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C6A" w:rsidRPr="00EF0EC5" w:rsidRDefault="00A16B25" w:rsidP="00C903FB">
      <w:pPr>
        <w:spacing w:after="0" w:line="240" w:lineRule="auto"/>
        <w:contextualSpacing/>
        <w:rPr>
          <w:rFonts w:ascii="Times New Roman" w:hAnsi="Times New Roman" w:cs="Times New Roman"/>
          <w:b/>
          <w:sz w:val="24"/>
          <w:szCs w:val="24"/>
        </w:rPr>
      </w:pPr>
      <w:r w:rsidRPr="00EF0EC5">
        <w:rPr>
          <w:rFonts w:ascii="Times New Roman" w:hAnsi="Times New Roman" w:cs="Times New Roman"/>
          <w:b/>
          <w:sz w:val="24"/>
          <w:szCs w:val="24"/>
        </w:rPr>
        <w:t xml:space="preserve">TITLE: </w:t>
      </w:r>
      <w:bookmarkStart w:id="0" w:name="OLE_LINK1"/>
      <w:bookmarkStart w:id="1" w:name="OLE_LINK4"/>
    </w:p>
    <w:p w:rsidR="00A16B25" w:rsidRPr="00EF0EC5" w:rsidRDefault="0018071A" w:rsidP="00C903FB">
      <w:pPr>
        <w:spacing w:after="0" w:line="240" w:lineRule="auto"/>
        <w:contextualSpacing/>
        <w:rPr>
          <w:rFonts w:ascii="Times New Roman" w:hAnsi="Times New Roman" w:cs="Times New Roman"/>
          <w:sz w:val="24"/>
          <w:szCs w:val="24"/>
        </w:rPr>
      </w:pPr>
      <w:r w:rsidRPr="00EF0EC5">
        <w:rPr>
          <w:rFonts w:ascii="Times New Roman" w:hAnsi="Times New Roman" w:cs="Times New Roman"/>
          <w:sz w:val="24"/>
          <w:szCs w:val="24"/>
        </w:rPr>
        <w:t xml:space="preserve">Physiology Lab Demonstration: </w:t>
      </w:r>
      <w:r w:rsidR="00AD7A40" w:rsidRPr="00EF0EC5">
        <w:rPr>
          <w:rFonts w:ascii="Times New Roman" w:hAnsi="Times New Roman" w:cs="Times New Roman"/>
          <w:sz w:val="24"/>
          <w:szCs w:val="24"/>
        </w:rPr>
        <w:t>Glomerular Filtration Rate</w:t>
      </w:r>
      <w:r w:rsidR="0052179A" w:rsidRPr="00EF0EC5">
        <w:rPr>
          <w:rFonts w:ascii="Times New Roman" w:hAnsi="Times New Roman" w:cs="Times New Roman"/>
          <w:sz w:val="24"/>
          <w:szCs w:val="24"/>
        </w:rPr>
        <w:t xml:space="preserve"> in a Rat</w:t>
      </w:r>
      <w:bookmarkEnd w:id="0"/>
      <w:bookmarkEnd w:id="1"/>
    </w:p>
    <w:p w:rsidR="007406C3" w:rsidRPr="00EF0EC5" w:rsidRDefault="007406C3" w:rsidP="00C903FB">
      <w:pPr>
        <w:spacing w:after="0" w:line="240" w:lineRule="auto"/>
        <w:contextualSpacing/>
        <w:rPr>
          <w:rFonts w:ascii="Times New Roman" w:hAnsi="Times New Roman" w:cs="Times New Roman"/>
          <w:sz w:val="24"/>
          <w:szCs w:val="24"/>
        </w:rPr>
      </w:pPr>
    </w:p>
    <w:p w:rsidR="0018071A" w:rsidRPr="00EF0EC5" w:rsidRDefault="0018071A" w:rsidP="00C903FB">
      <w:pPr>
        <w:spacing w:after="0" w:line="240" w:lineRule="auto"/>
        <w:contextualSpacing/>
        <w:rPr>
          <w:rFonts w:ascii="Times New Roman" w:hAnsi="Times New Roman" w:cs="Times New Roman"/>
          <w:b/>
          <w:sz w:val="24"/>
          <w:szCs w:val="24"/>
        </w:rPr>
      </w:pPr>
      <w:r w:rsidRPr="00EF0EC5">
        <w:rPr>
          <w:rFonts w:ascii="Times New Roman" w:hAnsi="Times New Roman" w:cs="Times New Roman"/>
          <w:b/>
          <w:sz w:val="24"/>
          <w:szCs w:val="24"/>
        </w:rPr>
        <w:t>AUTHORS:</w:t>
      </w:r>
    </w:p>
    <w:p w:rsidR="00935C4B" w:rsidRPr="00EF0EC5" w:rsidRDefault="00935C4B" w:rsidP="00C903FB">
      <w:pPr>
        <w:spacing w:after="0" w:line="240" w:lineRule="auto"/>
        <w:contextualSpacing/>
        <w:rPr>
          <w:rFonts w:ascii="Times New Roman" w:hAnsi="Times New Roman" w:cs="Times New Roman"/>
          <w:sz w:val="24"/>
          <w:szCs w:val="24"/>
        </w:rPr>
      </w:pPr>
      <w:bookmarkStart w:id="2" w:name="OLE_LINK2"/>
      <w:bookmarkStart w:id="3" w:name="OLE_LINK3"/>
      <w:r w:rsidRPr="00EF0EC5">
        <w:rPr>
          <w:rFonts w:ascii="Times New Roman" w:hAnsi="Times New Roman" w:cs="Times New Roman"/>
          <w:sz w:val="24"/>
          <w:szCs w:val="24"/>
        </w:rPr>
        <w:t>Hinojosa-</w:t>
      </w:r>
      <w:proofErr w:type="spellStart"/>
      <w:r w:rsidRPr="00EF0EC5">
        <w:rPr>
          <w:rFonts w:ascii="Times New Roman" w:hAnsi="Times New Roman" w:cs="Times New Roman"/>
          <w:sz w:val="24"/>
          <w:szCs w:val="24"/>
        </w:rPr>
        <w:t>Laborde</w:t>
      </w:r>
      <w:proofErr w:type="spellEnd"/>
      <w:r w:rsidRPr="00EF0EC5">
        <w:rPr>
          <w:rFonts w:ascii="Times New Roman" w:hAnsi="Times New Roman" w:cs="Times New Roman"/>
          <w:sz w:val="24"/>
          <w:szCs w:val="24"/>
        </w:rPr>
        <w:t>, Carmen</w:t>
      </w:r>
    </w:p>
    <w:p w:rsidR="00935C4B" w:rsidRPr="00EF0EC5" w:rsidRDefault="00935C4B" w:rsidP="00C903FB">
      <w:pPr>
        <w:spacing w:after="0" w:line="240" w:lineRule="auto"/>
        <w:contextualSpacing/>
        <w:rPr>
          <w:rFonts w:ascii="Times New Roman" w:hAnsi="Times New Roman" w:cs="Times New Roman"/>
          <w:sz w:val="24"/>
          <w:szCs w:val="24"/>
        </w:rPr>
      </w:pPr>
      <w:r w:rsidRPr="00EF0EC5">
        <w:rPr>
          <w:rFonts w:ascii="Times New Roman" w:hAnsi="Times New Roman" w:cs="Times New Roman"/>
          <w:sz w:val="24"/>
          <w:szCs w:val="24"/>
        </w:rPr>
        <w:t>Tactical Combat Casualty Care Research</w:t>
      </w:r>
    </w:p>
    <w:p w:rsidR="00935C4B" w:rsidRPr="00EF0EC5" w:rsidRDefault="00935C4B" w:rsidP="00C903FB">
      <w:pPr>
        <w:spacing w:after="0" w:line="240" w:lineRule="auto"/>
        <w:contextualSpacing/>
        <w:rPr>
          <w:rFonts w:ascii="Times New Roman" w:hAnsi="Times New Roman" w:cs="Times New Roman"/>
          <w:sz w:val="24"/>
          <w:szCs w:val="24"/>
        </w:rPr>
      </w:pPr>
      <w:r w:rsidRPr="00EF0EC5">
        <w:rPr>
          <w:rFonts w:ascii="Times New Roman" w:hAnsi="Times New Roman" w:cs="Times New Roman"/>
          <w:sz w:val="24"/>
          <w:szCs w:val="24"/>
        </w:rPr>
        <w:t>U.S. Army Institute of Surgical Research</w:t>
      </w:r>
    </w:p>
    <w:p w:rsidR="00935C4B" w:rsidRPr="00EF0EC5" w:rsidRDefault="00D84C6A" w:rsidP="00C903FB">
      <w:pPr>
        <w:spacing w:after="0" w:line="240" w:lineRule="auto"/>
        <w:contextualSpacing/>
        <w:rPr>
          <w:rFonts w:ascii="Times New Roman" w:hAnsi="Times New Roman" w:cs="Times New Roman"/>
          <w:sz w:val="24"/>
          <w:szCs w:val="24"/>
        </w:rPr>
      </w:pPr>
      <w:r w:rsidRPr="00EF0EC5">
        <w:rPr>
          <w:rFonts w:ascii="Times New Roman" w:hAnsi="Times New Roman" w:cs="Times New Roman"/>
          <w:sz w:val="24"/>
          <w:szCs w:val="24"/>
        </w:rPr>
        <w:t>JBSA Fort Sam Houston, TX</w:t>
      </w:r>
    </w:p>
    <w:p w:rsidR="00935C4B" w:rsidRPr="00EF0EC5" w:rsidRDefault="00E15F6C" w:rsidP="00C903FB">
      <w:pPr>
        <w:spacing w:after="0" w:line="240" w:lineRule="auto"/>
        <w:contextualSpacing/>
        <w:rPr>
          <w:rFonts w:ascii="Times New Roman" w:hAnsi="Times New Roman" w:cs="Times New Roman"/>
          <w:sz w:val="24"/>
          <w:szCs w:val="24"/>
        </w:rPr>
      </w:pPr>
      <w:hyperlink r:id="rId6" w:history="1">
        <w:r w:rsidR="00935C4B" w:rsidRPr="00EF0EC5">
          <w:rPr>
            <w:rStyle w:val="Hyperlink"/>
            <w:rFonts w:ascii="Times New Roman" w:hAnsi="Times New Roman" w:cs="Times New Roman"/>
            <w:color w:val="auto"/>
            <w:sz w:val="24"/>
            <w:szCs w:val="24"/>
            <w:u w:val="none"/>
          </w:rPr>
          <w:t>carmen.hinojosa-laborde.civ@mail.mil</w:t>
        </w:r>
      </w:hyperlink>
      <w:bookmarkEnd w:id="2"/>
      <w:bookmarkEnd w:id="3"/>
    </w:p>
    <w:p w:rsidR="00935C4B" w:rsidRPr="00EF0EC5" w:rsidRDefault="00935C4B" w:rsidP="00C903FB">
      <w:pPr>
        <w:spacing w:after="0" w:line="240" w:lineRule="auto"/>
        <w:contextualSpacing/>
        <w:rPr>
          <w:rFonts w:ascii="Times New Roman" w:hAnsi="Times New Roman" w:cs="Times New Roman"/>
          <w:sz w:val="24"/>
          <w:szCs w:val="24"/>
        </w:rPr>
      </w:pPr>
    </w:p>
    <w:p w:rsidR="0018071A" w:rsidRPr="00EF0EC5" w:rsidRDefault="007406C3" w:rsidP="00C903FB">
      <w:pPr>
        <w:spacing w:after="0" w:line="240" w:lineRule="auto"/>
        <w:contextualSpacing/>
        <w:rPr>
          <w:rFonts w:ascii="Times New Roman" w:hAnsi="Times New Roman" w:cs="Times New Roman"/>
          <w:sz w:val="24"/>
          <w:szCs w:val="24"/>
        </w:rPr>
      </w:pPr>
      <w:r w:rsidRPr="00EF0EC5">
        <w:rPr>
          <w:rFonts w:ascii="Times New Roman" w:hAnsi="Times New Roman" w:cs="Times New Roman"/>
          <w:sz w:val="24"/>
          <w:szCs w:val="24"/>
        </w:rPr>
        <w:t>Jespersen</w:t>
      </w:r>
      <w:r w:rsidR="007633DC" w:rsidRPr="00EF0EC5">
        <w:rPr>
          <w:rFonts w:ascii="Times New Roman" w:hAnsi="Times New Roman" w:cs="Times New Roman"/>
          <w:sz w:val="24"/>
          <w:szCs w:val="24"/>
        </w:rPr>
        <w:t>, Brian</w:t>
      </w:r>
    </w:p>
    <w:p w:rsidR="007406C3" w:rsidRPr="00EF0EC5" w:rsidRDefault="007406C3" w:rsidP="00C903FB">
      <w:pPr>
        <w:spacing w:after="0" w:line="240" w:lineRule="auto"/>
        <w:contextualSpacing/>
        <w:rPr>
          <w:rFonts w:ascii="Times New Roman" w:hAnsi="Times New Roman" w:cs="Times New Roman"/>
          <w:sz w:val="24"/>
          <w:szCs w:val="24"/>
        </w:rPr>
      </w:pPr>
      <w:r w:rsidRPr="00EF0EC5">
        <w:rPr>
          <w:rFonts w:ascii="Times New Roman" w:hAnsi="Times New Roman" w:cs="Times New Roman"/>
          <w:sz w:val="24"/>
          <w:szCs w:val="24"/>
        </w:rPr>
        <w:t>Department of Pharmacology and Toxicology</w:t>
      </w:r>
    </w:p>
    <w:p w:rsidR="007406C3" w:rsidRPr="00EF0EC5" w:rsidRDefault="007406C3" w:rsidP="00C903FB">
      <w:pPr>
        <w:spacing w:after="0" w:line="240" w:lineRule="auto"/>
        <w:contextualSpacing/>
        <w:rPr>
          <w:rFonts w:ascii="Times New Roman" w:hAnsi="Times New Roman" w:cs="Times New Roman"/>
          <w:sz w:val="24"/>
          <w:szCs w:val="24"/>
        </w:rPr>
      </w:pPr>
      <w:r w:rsidRPr="00EF0EC5">
        <w:rPr>
          <w:rFonts w:ascii="Times New Roman" w:hAnsi="Times New Roman" w:cs="Times New Roman"/>
          <w:sz w:val="24"/>
          <w:szCs w:val="24"/>
        </w:rPr>
        <w:t>Michigan State University</w:t>
      </w:r>
    </w:p>
    <w:p w:rsidR="007406C3" w:rsidRPr="00EF0EC5" w:rsidRDefault="00D84C6A" w:rsidP="00C903FB">
      <w:pPr>
        <w:spacing w:after="0" w:line="240" w:lineRule="auto"/>
        <w:contextualSpacing/>
        <w:rPr>
          <w:rFonts w:ascii="Times New Roman" w:hAnsi="Times New Roman" w:cs="Times New Roman"/>
          <w:sz w:val="24"/>
          <w:szCs w:val="24"/>
        </w:rPr>
      </w:pPr>
      <w:r w:rsidRPr="00EF0EC5">
        <w:rPr>
          <w:rFonts w:ascii="Times New Roman" w:hAnsi="Times New Roman" w:cs="Times New Roman"/>
          <w:sz w:val="24"/>
          <w:szCs w:val="24"/>
        </w:rPr>
        <w:t>E. Lansing, MI</w:t>
      </w:r>
    </w:p>
    <w:p w:rsidR="007406C3" w:rsidRPr="00EF0EC5" w:rsidRDefault="00E15F6C" w:rsidP="00C903FB">
      <w:pPr>
        <w:spacing w:after="0" w:line="240" w:lineRule="auto"/>
        <w:contextualSpacing/>
        <w:rPr>
          <w:rFonts w:ascii="Times New Roman" w:hAnsi="Times New Roman" w:cs="Times New Roman"/>
          <w:sz w:val="24"/>
          <w:szCs w:val="24"/>
        </w:rPr>
      </w:pPr>
      <w:hyperlink r:id="rId7" w:history="1">
        <w:r w:rsidR="007406C3" w:rsidRPr="00EF0EC5">
          <w:rPr>
            <w:rStyle w:val="Hyperlink"/>
            <w:rFonts w:ascii="Times New Roman" w:hAnsi="Times New Roman" w:cs="Times New Roman"/>
            <w:color w:val="auto"/>
            <w:sz w:val="24"/>
            <w:szCs w:val="24"/>
            <w:u w:val="none"/>
          </w:rPr>
          <w:t>jespers1@msu.edu</w:t>
        </w:r>
      </w:hyperlink>
    </w:p>
    <w:p w:rsidR="007406C3" w:rsidRPr="00EF0EC5" w:rsidRDefault="007406C3" w:rsidP="00C903FB">
      <w:pPr>
        <w:spacing w:after="0" w:line="240" w:lineRule="auto"/>
        <w:contextualSpacing/>
        <w:rPr>
          <w:rFonts w:ascii="Times New Roman" w:hAnsi="Times New Roman" w:cs="Times New Roman"/>
          <w:sz w:val="24"/>
          <w:szCs w:val="24"/>
        </w:rPr>
      </w:pPr>
    </w:p>
    <w:p w:rsidR="0018071A" w:rsidRPr="00EF0EC5" w:rsidRDefault="00300BF2" w:rsidP="00C903FB">
      <w:pPr>
        <w:spacing w:after="0" w:line="240" w:lineRule="auto"/>
        <w:contextualSpacing/>
        <w:rPr>
          <w:rFonts w:ascii="Times New Roman" w:hAnsi="Times New Roman" w:cs="Times New Roman"/>
          <w:sz w:val="24"/>
          <w:szCs w:val="24"/>
        </w:rPr>
      </w:pPr>
      <w:r w:rsidRPr="00EF0EC5">
        <w:rPr>
          <w:rFonts w:ascii="Times New Roman" w:hAnsi="Times New Roman" w:cs="Times New Roman"/>
          <w:sz w:val="24"/>
          <w:szCs w:val="24"/>
        </w:rPr>
        <w:t>Shade, Robert, E.</w:t>
      </w:r>
    </w:p>
    <w:p w:rsidR="00935C4B" w:rsidRPr="00EF0EC5" w:rsidRDefault="00935C4B" w:rsidP="00C903FB">
      <w:pPr>
        <w:spacing w:after="0" w:line="240" w:lineRule="auto"/>
        <w:contextualSpacing/>
        <w:rPr>
          <w:rFonts w:ascii="Times New Roman" w:hAnsi="Times New Roman" w:cs="Times New Roman"/>
          <w:sz w:val="24"/>
          <w:szCs w:val="24"/>
        </w:rPr>
      </w:pPr>
      <w:r w:rsidRPr="00EF0EC5">
        <w:rPr>
          <w:rFonts w:ascii="Times New Roman" w:hAnsi="Times New Roman" w:cs="Times New Roman"/>
          <w:sz w:val="24"/>
          <w:szCs w:val="24"/>
        </w:rPr>
        <w:t>Southwest National Primate Research Center</w:t>
      </w:r>
    </w:p>
    <w:p w:rsidR="00935C4B" w:rsidRPr="00EF0EC5" w:rsidRDefault="00935C4B" w:rsidP="00C903FB">
      <w:pPr>
        <w:spacing w:after="0" w:line="240" w:lineRule="auto"/>
        <w:contextualSpacing/>
        <w:rPr>
          <w:rFonts w:ascii="Times New Roman" w:hAnsi="Times New Roman" w:cs="Times New Roman"/>
          <w:sz w:val="24"/>
          <w:szCs w:val="24"/>
        </w:rPr>
      </w:pPr>
      <w:r w:rsidRPr="00EF0EC5">
        <w:rPr>
          <w:rFonts w:ascii="Times New Roman" w:hAnsi="Times New Roman" w:cs="Times New Roman"/>
          <w:sz w:val="24"/>
          <w:szCs w:val="24"/>
        </w:rPr>
        <w:t>Texas Biomedical Research Institute</w:t>
      </w:r>
    </w:p>
    <w:p w:rsidR="00935C4B" w:rsidRPr="00EF0EC5" w:rsidRDefault="00D84C6A" w:rsidP="00C903FB">
      <w:pPr>
        <w:spacing w:after="0" w:line="240" w:lineRule="auto"/>
        <w:contextualSpacing/>
        <w:rPr>
          <w:rFonts w:ascii="Times New Roman" w:hAnsi="Times New Roman" w:cs="Times New Roman"/>
          <w:sz w:val="24"/>
          <w:szCs w:val="24"/>
        </w:rPr>
      </w:pPr>
      <w:r w:rsidRPr="00EF0EC5">
        <w:rPr>
          <w:rFonts w:ascii="Times New Roman" w:hAnsi="Times New Roman" w:cs="Times New Roman"/>
          <w:sz w:val="24"/>
          <w:szCs w:val="24"/>
        </w:rPr>
        <w:t>San Antonio, TX</w:t>
      </w:r>
    </w:p>
    <w:p w:rsidR="0018071A" w:rsidRPr="00EF0EC5" w:rsidRDefault="00E15F6C" w:rsidP="00C903FB">
      <w:pPr>
        <w:spacing w:after="0" w:line="240" w:lineRule="auto"/>
        <w:contextualSpacing/>
        <w:rPr>
          <w:rFonts w:ascii="Times New Roman" w:hAnsi="Times New Roman" w:cs="Times New Roman"/>
          <w:sz w:val="24"/>
          <w:szCs w:val="24"/>
        </w:rPr>
      </w:pPr>
      <w:hyperlink r:id="rId8" w:history="1">
        <w:r w:rsidR="00935C4B" w:rsidRPr="00EF0EC5">
          <w:rPr>
            <w:rStyle w:val="Hyperlink"/>
            <w:rFonts w:ascii="Times New Roman" w:hAnsi="Times New Roman" w:cs="Times New Roman"/>
            <w:color w:val="auto"/>
            <w:sz w:val="24"/>
            <w:szCs w:val="24"/>
            <w:u w:val="none"/>
          </w:rPr>
          <w:t>bshade@TxBiomed.org</w:t>
        </w:r>
      </w:hyperlink>
    </w:p>
    <w:p w:rsidR="009C7D73" w:rsidRPr="00EF0EC5" w:rsidRDefault="009C7D73" w:rsidP="00C903FB">
      <w:pPr>
        <w:spacing w:after="0" w:line="240" w:lineRule="auto"/>
        <w:rPr>
          <w:rFonts w:ascii="Times New Roman" w:hAnsi="Times New Roman" w:cs="Times New Roman"/>
          <w:sz w:val="24"/>
          <w:szCs w:val="24"/>
        </w:rPr>
      </w:pPr>
    </w:p>
    <w:p w:rsidR="00D84C6A" w:rsidRPr="00EF0EC5" w:rsidRDefault="00D84C6A" w:rsidP="00C903FB">
      <w:pPr>
        <w:spacing w:after="0" w:line="240" w:lineRule="auto"/>
        <w:contextualSpacing/>
        <w:rPr>
          <w:rFonts w:ascii="Times New Roman" w:hAnsi="Times New Roman" w:cs="Times New Roman"/>
          <w:b/>
          <w:sz w:val="24"/>
          <w:szCs w:val="24"/>
        </w:rPr>
      </w:pPr>
      <w:r w:rsidRPr="00EF0EC5">
        <w:rPr>
          <w:rFonts w:ascii="Times New Roman" w:hAnsi="Times New Roman" w:cs="Times New Roman"/>
          <w:b/>
          <w:sz w:val="24"/>
          <w:szCs w:val="24"/>
        </w:rPr>
        <w:t>CORRESPONDING AUTHOR:</w:t>
      </w:r>
    </w:p>
    <w:p w:rsidR="008759C9" w:rsidRPr="00EF0EC5" w:rsidRDefault="008759C9" w:rsidP="00C903FB">
      <w:pPr>
        <w:spacing w:after="0" w:line="240" w:lineRule="auto"/>
        <w:contextualSpacing/>
        <w:rPr>
          <w:rFonts w:ascii="Times New Roman" w:hAnsi="Times New Roman" w:cs="Times New Roman"/>
          <w:sz w:val="24"/>
          <w:szCs w:val="24"/>
        </w:rPr>
      </w:pPr>
      <w:r w:rsidRPr="00EF0EC5">
        <w:rPr>
          <w:rFonts w:ascii="Times New Roman" w:hAnsi="Times New Roman" w:cs="Times New Roman"/>
          <w:sz w:val="24"/>
          <w:szCs w:val="24"/>
        </w:rPr>
        <w:t>Jespersen, Brian</w:t>
      </w:r>
    </w:p>
    <w:p w:rsidR="00A16B25" w:rsidRPr="00EF0EC5" w:rsidRDefault="00E15F6C" w:rsidP="00C903FB">
      <w:pPr>
        <w:spacing w:after="0" w:line="240" w:lineRule="auto"/>
        <w:contextualSpacing/>
        <w:rPr>
          <w:rFonts w:ascii="Times New Roman" w:hAnsi="Times New Roman" w:cs="Times New Roman"/>
          <w:sz w:val="24"/>
          <w:szCs w:val="24"/>
        </w:rPr>
      </w:pPr>
      <w:hyperlink r:id="rId9" w:history="1">
        <w:r w:rsidR="008759C9" w:rsidRPr="00EF0EC5">
          <w:rPr>
            <w:rStyle w:val="Hyperlink"/>
            <w:rFonts w:ascii="Times New Roman" w:hAnsi="Times New Roman" w:cs="Times New Roman"/>
            <w:color w:val="auto"/>
            <w:sz w:val="24"/>
            <w:szCs w:val="24"/>
            <w:u w:val="none"/>
          </w:rPr>
          <w:t>jespers1@msu.edu</w:t>
        </w:r>
      </w:hyperlink>
    </w:p>
    <w:p w:rsidR="0018071A" w:rsidRPr="00EF0EC5" w:rsidRDefault="008759C9" w:rsidP="00C903FB">
      <w:pPr>
        <w:spacing w:after="0" w:line="240" w:lineRule="auto"/>
        <w:contextualSpacing/>
        <w:rPr>
          <w:rFonts w:ascii="Times New Roman" w:hAnsi="Times New Roman" w:cs="Times New Roman"/>
          <w:sz w:val="24"/>
          <w:szCs w:val="24"/>
        </w:rPr>
      </w:pPr>
      <w:r w:rsidRPr="00EF0EC5">
        <w:rPr>
          <w:rFonts w:ascii="Times New Roman" w:hAnsi="Times New Roman" w:cs="Times New Roman"/>
          <w:sz w:val="24"/>
          <w:szCs w:val="24"/>
        </w:rPr>
        <w:t>(517) 353-9727</w:t>
      </w:r>
    </w:p>
    <w:p w:rsidR="009C7D73" w:rsidRPr="00EF0EC5" w:rsidRDefault="009C7D73" w:rsidP="00C903FB">
      <w:pPr>
        <w:spacing w:after="0" w:line="240" w:lineRule="auto"/>
        <w:rPr>
          <w:rFonts w:ascii="Times New Roman" w:hAnsi="Times New Roman" w:cs="Times New Roman"/>
          <w:sz w:val="24"/>
          <w:szCs w:val="24"/>
        </w:rPr>
      </w:pPr>
    </w:p>
    <w:p w:rsidR="00A16B25" w:rsidRPr="00EF0EC5" w:rsidRDefault="00D84C6A" w:rsidP="00C903FB">
      <w:pPr>
        <w:spacing w:after="0" w:line="240" w:lineRule="auto"/>
        <w:rPr>
          <w:rFonts w:ascii="Times New Roman" w:hAnsi="Times New Roman" w:cs="Times New Roman"/>
          <w:b/>
          <w:sz w:val="24"/>
          <w:szCs w:val="24"/>
        </w:rPr>
      </w:pPr>
      <w:r w:rsidRPr="00EF0EC5">
        <w:rPr>
          <w:rFonts w:ascii="Times New Roman" w:hAnsi="Times New Roman" w:cs="Times New Roman"/>
          <w:b/>
          <w:sz w:val="24"/>
          <w:szCs w:val="24"/>
        </w:rPr>
        <w:t>KEYWORDS:</w:t>
      </w:r>
      <w:r w:rsidR="00006C6A" w:rsidRPr="00EF0EC5">
        <w:rPr>
          <w:rFonts w:ascii="Times New Roman" w:hAnsi="Times New Roman" w:cs="Times New Roman"/>
          <w:b/>
          <w:sz w:val="24"/>
          <w:szCs w:val="24"/>
        </w:rPr>
        <w:t xml:space="preserve"> </w:t>
      </w:r>
    </w:p>
    <w:p w:rsidR="009C7D73" w:rsidRPr="00EF0EC5" w:rsidRDefault="00A116EC"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k</w:t>
      </w:r>
      <w:r w:rsidR="00935C4B" w:rsidRPr="00EF0EC5">
        <w:rPr>
          <w:rFonts w:ascii="Times New Roman" w:hAnsi="Times New Roman" w:cs="Times New Roman"/>
          <w:sz w:val="24"/>
          <w:szCs w:val="24"/>
        </w:rPr>
        <w:t>idney</w:t>
      </w:r>
      <w:r w:rsidRPr="00EF0EC5">
        <w:rPr>
          <w:rFonts w:ascii="Times New Roman" w:hAnsi="Times New Roman" w:cs="Times New Roman"/>
          <w:sz w:val="24"/>
          <w:szCs w:val="24"/>
        </w:rPr>
        <w:t>;</w:t>
      </w:r>
      <w:r w:rsidR="00935C4B" w:rsidRPr="00EF0EC5">
        <w:rPr>
          <w:rFonts w:ascii="Times New Roman" w:hAnsi="Times New Roman" w:cs="Times New Roman"/>
          <w:sz w:val="24"/>
          <w:szCs w:val="24"/>
        </w:rPr>
        <w:t xml:space="preserve"> </w:t>
      </w:r>
      <w:r w:rsidR="00A03990" w:rsidRPr="00EF0EC5">
        <w:rPr>
          <w:rFonts w:ascii="Times New Roman" w:hAnsi="Times New Roman" w:cs="Times New Roman"/>
          <w:sz w:val="24"/>
          <w:szCs w:val="24"/>
        </w:rPr>
        <w:t>rat</w:t>
      </w:r>
      <w:r w:rsidRPr="00EF0EC5">
        <w:rPr>
          <w:rFonts w:ascii="Times New Roman" w:hAnsi="Times New Roman" w:cs="Times New Roman"/>
          <w:sz w:val="24"/>
          <w:szCs w:val="24"/>
        </w:rPr>
        <w:t>;</w:t>
      </w:r>
      <w:r w:rsidR="00A03990" w:rsidRPr="00EF0EC5">
        <w:rPr>
          <w:rFonts w:ascii="Times New Roman" w:hAnsi="Times New Roman" w:cs="Times New Roman"/>
          <w:sz w:val="24"/>
          <w:szCs w:val="24"/>
        </w:rPr>
        <w:t xml:space="preserve"> </w:t>
      </w:r>
      <w:r w:rsidR="00935C4B" w:rsidRPr="00EF0EC5">
        <w:rPr>
          <w:rFonts w:ascii="Times New Roman" w:hAnsi="Times New Roman" w:cs="Times New Roman"/>
          <w:sz w:val="24"/>
          <w:szCs w:val="24"/>
        </w:rPr>
        <w:t>glomerular filtration rate</w:t>
      </w:r>
      <w:r w:rsidRPr="00EF0EC5">
        <w:rPr>
          <w:rFonts w:ascii="Times New Roman" w:hAnsi="Times New Roman" w:cs="Times New Roman"/>
          <w:sz w:val="24"/>
          <w:szCs w:val="24"/>
        </w:rPr>
        <w:t>;</w:t>
      </w:r>
      <w:r w:rsidR="00935C4B" w:rsidRPr="00EF0EC5">
        <w:rPr>
          <w:rFonts w:ascii="Times New Roman" w:hAnsi="Times New Roman" w:cs="Times New Roman"/>
          <w:sz w:val="24"/>
          <w:szCs w:val="24"/>
        </w:rPr>
        <w:t xml:space="preserve"> urine flow rate</w:t>
      </w:r>
      <w:r w:rsidRPr="00EF0EC5">
        <w:rPr>
          <w:rFonts w:ascii="Times New Roman" w:hAnsi="Times New Roman" w:cs="Times New Roman"/>
          <w:sz w:val="24"/>
          <w:szCs w:val="24"/>
        </w:rPr>
        <w:t>;</w:t>
      </w:r>
      <w:r w:rsidR="00935C4B" w:rsidRPr="00EF0EC5">
        <w:rPr>
          <w:rFonts w:ascii="Times New Roman" w:hAnsi="Times New Roman" w:cs="Times New Roman"/>
          <w:sz w:val="24"/>
          <w:szCs w:val="24"/>
        </w:rPr>
        <w:t xml:space="preserve"> sodium excretion</w:t>
      </w:r>
      <w:r w:rsidRPr="00EF0EC5">
        <w:rPr>
          <w:rFonts w:ascii="Times New Roman" w:hAnsi="Times New Roman" w:cs="Times New Roman"/>
          <w:sz w:val="24"/>
          <w:szCs w:val="24"/>
        </w:rPr>
        <w:t>;</w:t>
      </w:r>
      <w:r w:rsidR="00935C4B" w:rsidRPr="00EF0EC5">
        <w:rPr>
          <w:rFonts w:ascii="Times New Roman" w:hAnsi="Times New Roman" w:cs="Times New Roman"/>
          <w:sz w:val="24"/>
          <w:szCs w:val="24"/>
        </w:rPr>
        <w:t xml:space="preserve"> potassium excretion</w:t>
      </w:r>
      <w:r w:rsidRPr="00EF0EC5">
        <w:rPr>
          <w:rFonts w:ascii="Times New Roman" w:hAnsi="Times New Roman" w:cs="Times New Roman"/>
          <w:sz w:val="24"/>
          <w:szCs w:val="24"/>
        </w:rPr>
        <w:t>;</w:t>
      </w:r>
      <w:r w:rsidR="00935C4B" w:rsidRPr="00EF0EC5">
        <w:rPr>
          <w:rFonts w:ascii="Times New Roman" w:hAnsi="Times New Roman" w:cs="Times New Roman"/>
          <w:sz w:val="24"/>
          <w:szCs w:val="24"/>
        </w:rPr>
        <w:t xml:space="preserve"> filtered load; blood pressure</w:t>
      </w:r>
    </w:p>
    <w:p w:rsidR="00302C2A" w:rsidRPr="00EF0EC5" w:rsidRDefault="00302C2A" w:rsidP="00C903FB">
      <w:pPr>
        <w:spacing w:after="0" w:line="240" w:lineRule="auto"/>
        <w:rPr>
          <w:rFonts w:ascii="Times New Roman" w:hAnsi="Times New Roman" w:cs="Times New Roman"/>
          <w:sz w:val="24"/>
          <w:szCs w:val="24"/>
        </w:rPr>
      </w:pPr>
    </w:p>
    <w:p w:rsidR="00A16B25" w:rsidRPr="00EF0EC5" w:rsidRDefault="00D84C6A" w:rsidP="00C903FB">
      <w:pPr>
        <w:spacing w:after="0" w:line="240" w:lineRule="auto"/>
        <w:rPr>
          <w:rFonts w:ascii="Times New Roman" w:hAnsi="Times New Roman" w:cs="Times New Roman"/>
          <w:b/>
          <w:sz w:val="24"/>
          <w:szCs w:val="24"/>
        </w:rPr>
      </w:pPr>
      <w:r w:rsidRPr="00EF0EC5">
        <w:rPr>
          <w:rFonts w:ascii="Times New Roman" w:hAnsi="Times New Roman" w:cs="Times New Roman"/>
          <w:b/>
          <w:sz w:val="24"/>
          <w:szCs w:val="24"/>
        </w:rPr>
        <w:t>SHORT ABSTRACT:</w:t>
      </w:r>
    </w:p>
    <w:p w:rsidR="0018071A" w:rsidRPr="00EF0EC5" w:rsidRDefault="009A4097"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 xml:space="preserve">The </w:t>
      </w:r>
      <w:r w:rsidR="00523D37" w:rsidRPr="00EF0EC5">
        <w:rPr>
          <w:rFonts w:ascii="Times New Roman" w:hAnsi="Times New Roman" w:cs="Times New Roman"/>
          <w:sz w:val="24"/>
          <w:szCs w:val="24"/>
        </w:rPr>
        <w:t xml:space="preserve">purpose of this protocol is to demonstrate the </w:t>
      </w:r>
      <w:r w:rsidR="007406C3" w:rsidRPr="00EF0EC5">
        <w:rPr>
          <w:rFonts w:ascii="Times New Roman" w:hAnsi="Times New Roman" w:cs="Times New Roman"/>
          <w:sz w:val="24"/>
          <w:szCs w:val="24"/>
        </w:rPr>
        <w:t xml:space="preserve">principles and </w:t>
      </w:r>
      <w:r w:rsidRPr="00EF0EC5">
        <w:rPr>
          <w:rFonts w:ascii="Times New Roman" w:hAnsi="Times New Roman" w:cs="Times New Roman"/>
          <w:sz w:val="24"/>
          <w:szCs w:val="24"/>
        </w:rPr>
        <w:t xml:space="preserve">techniques for measuring and calculating glomerular filtration rate, urine flow rate, </w:t>
      </w:r>
      <w:r w:rsidR="008A4E66" w:rsidRPr="00EF0EC5">
        <w:rPr>
          <w:rFonts w:ascii="Times New Roman" w:hAnsi="Times New Roman" w:cs="Times New Roman"/>
          <w:sz w:val="24"/>
          <w:szCs w:val="24"/>
        </w:rPr>
        <w:t>and excretion of sodium and potassium</w:t>
      </w:r>
      <w:r w:rsidR="00AD5FCC" w:rsidRPr="00EF0EC5">
        <w:rPr>
          <w:rFonts w:ascii="Times New Roman" w:hAnsi="Times New Roman" w:cs="Times New Roman"/>
          <w:sz w:val="24"/>
          <w:szCs w:val="24"/>
        </w:rPr>
        <w:t xml:space="preserve"> in </w:t>
      </w:r>
      <w:r w:rsidR="00AD7A40" w:rsidRPr="00EF0EC5">
        <w:rPr>
          <w:rFonts w:ascii="Times New Roman" w:hAnsi="Times New Roman" w:cs="Times New Roman"/>
          <w:sz w:val="24"/>
          <w:szCs w:val="24"/>
        </w:rPr>
        <w:t xml:space="preserve">a </w:t>
      </w:r>
      <w:r w:rsidR="00AD5FCC" w:rsidRPr="00EF0EC5">
        <w:rPr>
          <w:rFonts w:ascii="Times New Roman" w:hAnsi="Times New Roman" w:cs="Times New Roman"/>
          <w:sz w:val="24"/>
          <w:szCs w:val="24"/>
        </w:rPr>
        <w:t>rat</w:t>
      </w:r>
      <w:r w:rsidR="00AB7BBC"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r w:rsidR="00AB7BBC" w:rsidRPr="00EF0EC5">
        <w:rPr>
          <w:rFonts w:ascii="Times New Roman" w:hAnsi="Times New Roman" w:cs="Times New Roman"/>
          <w:sz w:val="24"/>
          <w:szCs w:val="24"/>
        </w:rPr>
        <w:t>This demonstration can be used to provide students with an overall conceptual understanding of how to measure renal function.</w:t>
      </w:r>
      <w:r w:rsidRPr="00EF0EC5">
        <w:rPr>
          <w:rFonts w:ascii="Times New Roman" w:hAnsi="Times New Roman" w:cs="Times New Roman"/>
          <w:sz w:val="24"/>
          <w:szCs w:val="24"/>
        </w:rPr>
        <w:t xml:space="preserve"> </w:t>
      </w:r>
    </w:p>
    <w:p w:rsidR="00B14119" w:rsidRPr="00EF0EC5" w:rsidRDefault="00B14119" w:rsidP="00C903FB">
      <w:pPr>
        <w:spacing w:after="0" w:line="240" w:lineRule="auto"/>
        <w:rPr>
          <w:rFonts w:ascii="Times New Roman" w:hAnsi="Times New Roman" w:cs="Times New Roman"/>
          <w:sz w:val="24"/>
          <w:szCs w:val="24"/>
        </w:rPr>
      </w:pPr>
    </w:p>
    <w:p w:rsidR="00A16B25" w:rsidRPr="00EF0EC5" w:rsidRDefault="00D84C6A" w:rsidP="00C903FB">
      <w:pPr>
        <w:spacing w:after="0" w:line="240" w:lineRule="auto"/>
        <w:rPr>
          <w:rFonts w:ascii="Times New Roman" w:hAnsi="Times New Roman" w:cs="Times New Roman"/>
          <w:b/>
          <w:sz w:val="24"/>
          <w:szCs w:val="24"/>
        </w:rPr>
      </w:pPr>
      <w:r w:rsidRPr="00EF0EC5">
        <w:rPr>
          <w:rFonts w:ascii="Times New Roman" w:hAnsi="Times New Roman" w:cs="Times New Roman"/>
          <w:b/>
          <w:sz w:val="24"/>
          <w:szCs w:val="24"/>
        </w:rPr>
        <w:t>LONG ABSTRACT:</w:t>
      </w:r>
    </w:p>
    <w:p w:rsidR="00A16B25" w:rsidRPr="00EF0EC5" w:rsidRDefault="00E950A9"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Measurements of glomerular filtration rate (GFR), and the fractional excretion of sodium (Na) and potassium (K) are critical in assessing renal function in health and disease.</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GFR is measured as the steady state renal clearance of inulin which is filtered at the glomerulus, but not secreted or reabsorbed along the nephron.</w:t>
      </w:r>
      <w:r w:rsidR="00006C6A" w:rsidRPr="00EF0EC5">
        <w:rPr>
          <w:rFonts w:ascii="Times New Roman" w:hAnsi="Times New Roman" w:cs="Times New Roman"/>
          <w:sz w:val="24"/>
          <w:szCs w:val="24"/>
        </w:rPr>
        <w:t xml:space="preserve"> </w:t>
      </w:r>
      <w:r w:rsidR="00E7017E" w:rsidRPr="00EF0EC5">
        <w:rPr>
          <w:rFonts w:ascii="Times New Roman" w:hAnsi="Times New Roman" w:cs="Times New Roman"/>
          <w:sz w:val="24"/>
          <w:szCs w:val="24"/>
        </w:rPr>
        <w:t>T</w:t>
      </w:r>
      <w:r w:rsidRPr="00EF0EC5">
        <w:rPr>
          <w:rFonts w:ascii="Times New Roman" w:hAnsi="Times New Roman" w:cs="Times New Roman"/>
          <w:sz w:val="24"/>
          <w:szCs w:val="24"/>
        </w:rPr>
        <w:t>he fractional excretion of Na and K can be determined from the concentration of Na and K in plasma and urine.</w:t>
      </w:r>
      <w:r w:rsidR="00006C6A" w:rsidRPr="00EF0EC5">
        <w:rPr>
          <w:rFonts w:ascii="Times New Roman" w:hAnsi="Times New Roman" w:cs="Times New Roman"/>
          <w:sz w:val="24"/>
          <w:szCs w:val="24"/>
        </w:rPr>
        <w:t xml:space="preserve"> </w:t>
      </w:r>
      <w:r w:rsidR="000C3211" w:rsidRPr="00EF0EC5">
        <w:rPr>
          <w:rFonts w:ascii="Times New Roman" w:hAnsi="Times New Roman" w:cs="Times New Roman"/>
          <w:sz w:val="24"/>
          <w:szCs w:val="24"/>
        </w:rPr>
        <w:t>The renal clearance of inulin</w:t>
      </w:r>
      <w:r w:rsidR="00993B8C" w:rsidRPr="00EF0EC5">
        <w:rPr>
          <w:rFonts w:ascii="Times New Roman" w:hAnsi="Times New Roman" w:cs="Times New Roman"/>
          <w:sz w:val="24"/>
          <w:szCs w:val="24"/>
        </w:rPr>
        <w:t xml:space="preserve"> </w:t>
      </w:r>
      <w:r w:rsidR="009D498B" w:rsidRPr="00EF0EC5">
        <w:rPr>
          <w:rFonts w:ascii="Times New Roman" w:hAnsi="Times New Roman" w:cs="Times New Roman"/>
          <w:sz w:val="24"/>
          <w:szCs w:val="24"/>
        </w:rPr>
        <w:t>can be demonstrated</w:t>
      </w:r>
      <w:r w:rsidR="00993B8C" w:rsidRPr="00EF0EC5">
        <w:rPr>
          <w:rFonts w:ascii="Times New Roman" w:hAnsi="Times New Roman" w:cs="Times New Roman"/>
          <w:sz w:val="24"/>
          <w:szCs w:val="24"/>
        </w:rPr>
        <w:t xml:space="preserve"> in </w:t>
      </w:r>
      <w:r w:rsidR="009D498B" w:rsidRPr="00EF0EC5">
        <w:rPr>
          <w:rFonts w:ascii="Times New Roman" w:hAnsi="Times New Roman" w:cs="Times New Roman"/>
          <w:sz w:val="24"/>
          <w:szCs w:val="24"/>
        </w:rPr>
        <w:t>an anesthetized animal which has</w:t>
      </w:r>
      <w:r w:rsidR="00993B8C" w:rsidRPr="00EF0EC5">
        <w:rPr>
          <w:rFonts w:ascii="Times New Roman" w:hAnsi="Times New Roman" w:cs="Times New Roman"/>
          <w:sz w:val="24"/>
          <w:szCs w:val="24"/>
        </w:rPr>
        <w:t xml:space="preserve"> catheters in the femoral artery, femoral vein and bladder.</w:t>
      </w:r>
      <w:r w:rsidR="00006C6A" w:rsidRPr="00EF0EC5">
        <w:rPr>
          <w:rFonts w:ascii="Times New Roman" w:hAnsi="Times New Roman" w:cs="Times New Roman"/>
          <w:sz w:val="24"/>
          <w:szCs w:val="24"/>
        </w:rPr>
        <w:t xml:space="preserve"> </w:t>
      </w:r>
      <w:r w:rsidR="00993B8C" w:rsidRPr="00EF0EC5">
        <w:rPr>
          <w:rFonts w:ascii="Times New Roman" w:hAnsi="Times New Roman" w:cs="Times New Roman"/>
          <w:sz w:val="24"/>
          <w:szCs w:val="24"/>
        </w:rPr>
        <w:t>The equipment and supplies used for th</w:t>
      </w:r>
      <w:r w:rsidR="000C3211" w:rsidRPr="00EF0EC5">
        <w:rPr>
          <w:rFonts w:ascii="Times New Roman" w:hAnsi="Times New Roman" w:cs="Times New Roman"/>
          <w:sz w:val="24"/>
          <w:szCs w:val="24"/>
        </w:rPr>
        <w:t>is</w:t>
      </w:r>
      <w:r w:rsidR="00993B8C" w:rsidRPr="00EF0EC5">
        <w:rPr>
          <w:rFonts w:ascii="Times New Roman" w:hAnsi="Times New Roman" w:cs="Times New Roman"/>
          <w:sz w:val="24"/>
          <w:szCs w:val="24"/>
        </w:rPr>
        <w:t xml:space="preserve"> </w:t>
      </w:r>
      <w:r w:rsidR="000C3211" w:rsidRPr="00EF0EC5">
        <w:rPr>
          <w:rFonts w:ascii="Times New Roman" w:hAnsi="Times New Roman" w:cs="Times New Roman"/>
          <w:sz w:val="24"/>
          <w:szCs w:val="24"/>
        </w:rPr>
        <w:t xml:space="preserve">procedure </w:t>
      </w:r>
      <w:r w:rsidR="00993B8C" w:rsidRPr="00EF0EC5">
        <w:rPr>
          <w:rFonts w:ascii="Times New Roman" w:hAnsi="Times New Roman" w:cs="Times New Roman"/>
          <w:sz w:val="24"/>
          <w:szCs w:val="24"/>
        </w:rPr>
        <w:t xml:space="preserve">are those commonly available in </w:t>
      </w:r>
      <w:r w:rsidR="000C3211" w:rsidRPr="00EF0EC5">
        <w:rPr>
          <w:rFonts w:ascii="Times New Roman" w:hAnsi="Times New Roman" w:cs="Times New Roman"/>
          <w:sz w:val="24"/>
          <w:szCs w:val="24"/>
        </w:rPr>
        <w:t>a research</w:t>
      </w:r>
      <w:r w:rsidR="007406C3" w:rsidRPr="00EF0EC5">
        <w:rPr>
          <w:rFonts w:ascii="Times New Roman" w:hAnsi="Times New Roman" w:cs="Times New Roman"/>
          <w:sz w:val="24"/>
          <w:szCs w:val="24"/>
        </w:rPr>
        <w:t xml:space="preserve"> core facility</w:t>
      </w:r>
      <w:r w:rsidR="00993B8C" w:rsidRPr="00EF0EC5">
        <w:rPr>
          <w:rFonts w:ascii="Times New Roman" w:hAnsi="Times New Roman" w:cs="Times New Roman"/>
          <w:sz w:val="24"/>
          <w:szCs w:val="24"/>
        </w:rPr>
        <w:t xml:space="preserve">, </w:t>
      </w:r>
      <w:r w:rsidR="000C3211" w:rsidRPr="00EF0EC5">
        <w:rPr>
          <w:rFonts w:ascii="Times New Roman" w:hAnsi="Times New Roman" w:cs="Times New Roman"/>
          <w:sz w:val="24"/>
          <w:szCs w:val="24"/>
        </w:rPr>
        <w:t>and thus</w:t>
      </w:r>
      <w:r w:rsidR="00993B8C" w:rsidRPr="00EF0EC5">
        <w:rPr>
          <w:rFonts w:ascii="Times New Roman" w:hAnsi="Times New Roman" w:cs="Times New Roman"/>
          <w:sz w:val="24"/>
          <w:szCs w:val="24"/>
        </w:rPr>
        <w:t xml:space="preserve"> makes this procedure </w:t>
      </w:r>
      <w:r w:rsidR="000C3211" w:rsidRPr="00EF0EC5">
        <w:rPr>
          <w:rFonts w:ascii="Times New Roman" w:hAnsi="Times New Roman" w:cs="Times New Roman"/>
          <w:sz w:val="24"/>
          <w:szCs w:val="24"/>
        </w:rPr>
        <w:t>a</w:t>
      </w:r>
      <w:r w:rsidR="00C21FCD" w:rsidRPr="00EF0EC5">
        <w:rPr>
          <w:rFonts w:ascii="Times New Roman" w:hAnsi="Times New Roman" w:cs="Times New Roman"/>
          <w:sz w:val="24"/>
          <w:szCs w:val="24"/>
        </w:rPr>
        <w:t xml:space="preserve"> </w:t>
      </w:r>
      <w:r w:rsidR="009D498B" w:rsidRPr="00EF0EC5">
        <w:rPr>
          <w:rFonts w:ascii="Times New Roman" w:hAnsi="Times New Roman" w:cs="Times New Roman"/>
          <w:sz w:val="24"/>
          <w:szCs w:val="24"/>
        </w:rPr>
        <w:t xml:space="preserve">practical </w:t>
      </w:r>
      <w:r w:rsidR="000C3211" w:rsidRPr="00EF0EC5">
        <w:rPr>
          <w:rFonts w:ascii="Times New Roman" w:hAnsi="Times New Roman" w:cs="Times New Roman"/>
          <w:sz w:val="24"/>
          <w:szCs w:val="24"/>
        </w:rPr>
        <w:t>means for</w:t>
      </w:r>
      <w:r w:rsidR="00993B8C" w:rsidRPr="00EF0EC5">
        <w:rPr>
          <w:rFonts w:ascii="Times New Roman" w:hAnsi="Times New Roman" w:cs="Times New Roman"/>
          <w:sz w:val="24"/>
          <w:szCs w:val="24"/>
        </w:rPr>
        <w:t xml:space="preserve"> </w:t>
      </w:r>
      <w:r w:rsidR="000C3211" w:rsidRPr="00EF0EC5">
        <w:rPr>
          <w:rFonts w:ascii="Times New Roman" w:hAnsi="Times New Roman" w:cs="Times New Roman"/>
          <w:sz w:val="24"/>
          <w:szCs w:val="24"/>
        </w:rPr>
        <w:t xml:space="preserve">measuring renal </w:t>
      </w:r>
      <w:r w:rsidR="000C3211" w:rsidRPr="00EF0EC5">
        <w:rPr>
          <w:rFonts w:ascii="Times New Roman" w:hAnsi="Times New Roman" w:cs="Times New Roman"/>
          <w:sz w:val="24"/>
          <w:szCs w:val="24"/>
        </w:rPr>
        <w:lastRenderedPageBreak/>
        <w:t>function.</w:t>
      </w:r>
      <w:r w:rsidR="00006C6A" w:rsidRPr="00EF0EC5">
        <w:rPr>
          <w:rFonts w:ascii="Times New Roman" w:hAnsi="Times New Roman" w:cs="Times New Roman"/>
          <w:sz w:val="24"/>
          <w:szCs w:val="24"/>
        </w:rPr>
        <w:t xml:space="preserve"> </w:t>
      </w:r>
      <w:r w:rsidR="00993B8C" w:rsidRPr="00EF0EC5">
        <w:rPr>
          <w:rFonts w:ascii="Times New Roman" w:hAnsi="Times New Roman" w:cs="Times New Roman"/>
          <w:sz w:val="24"/>
          <w:szCs w:val="24"/>
        </w:rPr>
        <w:t xml:space="preserve">The purpose of this video is to demonstrate the procedures required to perform </w:t>
      </w:r>
      <w:r w:rsidR="007406C3" w:rsidRPr="00EF0EC5">
        <w:rPr>
          <w:rFonts w:ascii="Times New Roman" w:hAnsi="Times New Roman" w:cs="Times New Roman"/>
          <w:sz w:val="24"/>
          <w:szCs w:val="24"/>
        </w:rPr>
        <w:t xml:space="preserve">a </w:t>
      </w:r>
      <w:r w:rsidR="001B3EAD" w:rsidRPr="00EF0EC5">
        <w:rPr>
          <w:rFonts w:ascii="Times New Roman" w:hAnsi="Times New Roman" w:cs="Times New Roman"/>
          <w:sz w:val="24"/>
          <w:szCs w:val="24"/>
        </w:rPr>
        <w:t xml:space="preserve">lab </w:t>
      </w:r>
      <w:r w:rsidR="007406C3" w:rsidRPr="00EF0EC5">
        <w:rPr>
          <w:rFonts w:ascii="Times New Roman" w:hAnsi="Times New Roman" w:cs="Times New Roman"/>
          <w:sz w:val="24"/>
          <w:szCs w:val="24"/>
        </w:rPr>
        <w:t>demonstration</w:t>
      </w:r>
      <w:r w:rsidR="00993B8C" w:rsidRPr="00EF0EC5">
        <w:rPr>
          <w:rFonts w:ascii="Times New Roman" w:hAnsi="Times New Roman" w:cs="Times New Roman"/>
          <w:sz w:val="24"/>
          <w:szCs w:val="24"/>
        </w:rPr>
        <w:t xml:space="preserve"> in which</w:t>
      </w:r>
      <w:r w:rsidR="000C3211" w:rsidRPr="00EF0EC5">
        <w:rPr>
          <w:rFonts w:ascii="Times New Roman" w:hAnsi="Times New Roman" w:cs="Times New Roman"/>
          <w:sz w:val="24"/>
          <w:szCs w:val="24"/>
        </w:rPr>
        <w:t xml:space="preserve"> renal function is </w:t>
      </w:r>
      <w:r w:rsidR="007406C3" w:rsidRPr="00EF0EC5">
        <w:rPr>
          <w:rFonts w:ascii="Times New Roman" w:hAnsi="Times New Roman" w:cs="Times New Roman"/>
          <w:sz w:val="24"/>
          <w:szCs w:val="24"/>
        </w:rPr>
        <w:t>assessed before and after</w:t>
      </w:r>
      <w:r w:rsidR="000C3211" w:rsidRPr="00EF0EC5">
        <w:rPr>
          <w:rFonts w:ascii="Times New Roman" w:hAnsi="Times New Roman" w:cs="Times New Roman"/>
          <w:sz w:val="24"/>
          <w:szCs w:val="24"/>
        </w:rPr>
        <w:t xml:space="preserve"> </w:t>
      </w:r>
      <w:r w:rsidR="007406C3" w:rsidRPr="00EF0EC5">
        <w:rPr>
          <w:rFonts w:ascii="Times New Roman" w:hAnsi="Times New Roman" w:cs="Times New Roman"/>
          <w:sz w:val="24"/>
          <w:szCs w:val="24"/>
        </w:rPr>
        <w:t>a diuretic</w:t>
      </w:r>
      <w:r w:rsidR="000C3211" w:rsidRPr="00EF0EC5">
        <w:rPr>
          <w:rFonts w:ascii="Times New Roman" w:hAnsi="Times New Roman" w:cs="Times New Roman"/>
          <w:sz w:val="24"/>
          <w:szCs w:val="24"/>
        </w:rPr>
        <w:t xml:space="preserve"> drug.</w:t>
      </w:r>
      <w:r w:rsidR="00006C6A" w:rsidRPr="00EF0EC5">
        <w:rPr>
          <w:rFonts w:ascii="Times New Roman" w:hAnsi="Times New Roman" w:cs="Times New Roman"/>
          <w:sz w:val="24"/>
          <w:szCs w:val="24"/>
        </w:rPr>
        <w:t xml:space="preserve"> </w:t>
      </w:r>
      <w:r w:rsidR="000C3211" w:rsidRPr="00EF0EC5">
        <w:rPr>
          <w:rFonts w:ascii="Times New Roman" w:hAnsi="Times New Roman" w:cs="Times New Roman"/>
          <w:sz w:val="24"/>
          <w:szCs w:val="24"/>
        </w:rPr>
        <w:t xml:space="preserve">The presented technique can </w:t>
      </w:r>
      <w:r w:rsidR="00E7017E" w:rsidRPr="00EF0EC5">
        <w:rPr>
          <w:rFonts w:ascii="Times New Roman" w:hAnsi="Times New Roman" w:cs="Times New Roman"/>
          <w:sz w:val="24"/>
          <w:szCs w:val="24"/>
        </w:rPr>
        <w:t>be utilized to</w:t>
      </w:r>
      <w:r w:rsidR="000C3211" w:rsidRPr="00EF0EC5">
        <w:rPr>
          <w:rFonts w:ascii="Times New Roman" w:hAnsi="Times New Roman" w:cs="Times New Roman"/>
          <w:sz w:val="24"/>
          <w:szCs w:val="24"/>
        </w:rPr>
        <w:t xml:space="preserve"> assess</w:t>
      </w:r>
      <w:r w:rsidR="00302C2A" w:rsidRPr="00EF0EC5">
        <w:rPr>
          <w:rFonts w:ascii="Times New Roman" w:hAnsi="Times New Roman" w:cs="Times New Roman"/>
          <w:sz w:val="24"/>
          <w:szCs w:val="24"/>
        </w:rPr>
        <w:t xml:space="preserve"> </w:t>
      </w:r>
      <w:r w:rsidR="000C3211" w:rsidRPr="00EF0EC5">
        <w:rPr>
          <w:rFonts w:ascii="Times New Roman" w:hAnsi="Times New Roman" w:cs="Times New Roman"/>
          <w:sz w:val="24"/>
          <w:szCs w:val="24"/>
        </w:rPr>
        <w:t>renal function</w:t>
      </w:r>
      <w:r w:rsidR="00C57949" w:rsidRPr="00EF0EC5">
        <w:rPr>
          <w:rFonts w:ascii="Times New Roman" w:hAnsi="Times New Roman" w:cs="Times New Roman"/>
          <w:sz w:val="24"/>
          <w:szCs w:val="24"/>
        </w:rPr>
        <w:t xml:space="preserve"> in rat models of renal disease</w:t>
      </w:r>
      <w:r w:rsidR="000C3211"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p>
    <w:p w:rsidR="00E847AF" w:rsidRPr="00EF0EC5" w:rsidRDefault="00E847AF" w:rsidP="00C903FB">
      <w:pPr>
        <w:spacing w:after="0" w:line="240" w:lineRule="auto"/>
        <w:rPr>
          <w:rFonts w:ascii="Times New Roman" w:hAnsi="Times New Roman" w:cs="Times New Roman"/>
          <w:sz w:val="24"/>
          <w:szCs w:val="24"/>
        </w:rPr>
      </w:pPr>
    </w:p>
    <w:p w:rsidR="00A16B25" w:rsidRPr="00EF0EC5" w:rsidRDefault="00D84C6A" w:rsidP="00C903FB">
      <w:pPr>
        <w:spacing w:after="0" w:line="240" w:lineRule="auto"/>
        <w:rPr>
          <w:rFonts w:ascii="Times New Roman" w:hAnsi="Times New Roman" w:cs="Times New Roman"/>
          <w:b/>
          <w:sz w:val="24"/>
          <w:szCs w:val="24"/>
        </w:rPr>
      </w:pPr>
      <w:r w:rsidRPr="00EF0EC5">
        <w:rPr>
          <w:rFonts w:ascii="Times New Roman" w:hAnsi="Times New Roman" w:cs="Times New Roman"/>
          <w:b/>
          <w:sz w:val="24"/>
          <w:szCs w:val="24"/>
        </w:rPr>
        <w:t>INTRODUCTION:</w:t>
      </w:r>
      <w:r w:rsidR="00006C6A" w:rsidRPr="00EF0EC5">
        <w:rPr>
          <w:rFonts w:ascii="Times New Roman" w:hAnsi="Times New Roman" w:cs="Times New Roman"/>
          <w:b/>
          <w:sz w:val="24"/>
          <w:szCs w:val="24"/>
        </w:rPr>
        <w:t xml:space="preserve"> </w:t>
      </w:r>
    </w:p>
    <w:p w:rsidR="00D672B0" w:rsidRPr="00EF0EC5" w:rsidRDefault="00555F74"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 xml:space="preserve">The most important function of the kidney is the homeostatic regulation of </w:t>
      </w:r>
      <w:r w:rsidR="006B7B33" w:rsidRPr="00EF0EC5">
        <w:rPr>
          <w:rFonts w:ascii="Times New Roman" w:hAnsi="Times New Roman" w:cs="Times New Roman"/>
          <w:sz w:val="24"/>
          <w:szCs w:val="24"/>
        </w:rPr>
        <w:t xml:space="preserve">extracellular </w:t>
      </w:r>
      <w:r w:rsidRPr="00EF0EC5">
        <w:rPr>
          <w:rFonts w:ascii="Times New Roman" w:hAnsi="Times New Roman" w:cs="Times New Roman"/>
          <w:sz w:val="24"/>
          <w:szCs w:val="24"/>
        </w:rPr>
        <w:t>water and electrolyte content.</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 xml:space="preserve">The kidneys closely regulate </w:t>
      </w:r>
      <w:r w:rsidR="00C519C4" w:rsidRPr="00EF0EC5">
        <w:rPr>
          <w:rFonts w:ascii="Times New Roman" w:hAnsi="Times New Roman" w:cs="Times New Roman"/>
          <w:sz w:val="24"/>
          <w:szCs w:val="24"/>
        </w:rPr>
        <w:t xml:space="preserve">extracellular water, </w:t>
      </w:r>
      <w:r w:rsidRPr="00EF0EC5">
        <w:rPr>
          <w:rFonts w:ascii="Times New Roman" w:hAnsi="Times New Roman" w:cs="Times New Roman"/>
          <w:sz w:val="24"/>
          <w:szCs w:val="24"/>
        </w:rPr>
        <w:t>sodium</w:t>
      </w:r>
      <w:r w:rsidR="00C21FCD" w:rsidRPr="00EF0EC5">
        <w:rPr>
          <w:rFonts w:ascii="Times New Roman" w:hAnsi="Times New Roman" w:cs="Times New Roman"/>
          <w:sz w:val="24"/>
          <w:szCs w:val="24"/>
        </w:rPr>
        <w:t xml:space="preserve"> (Na)</w:t>
      </w:r>
      <w:r w:rsidRPr="00EF0EC5">
        <w:rPr>
          <w:rFonts w:ascii="Times New Roman" w:hAnsi="Times New Roman" w:cs="Times New Roman"/>
          <w:sz w:val="24"/>
          <w:szCs w:val="24"/>
        </w:rPr>
        <w:t xml:space="preserve"> and potassium </w:t>
      </w:r>
      <w:r w:rsidR="00C21FCD" w:rsidRPr="00EF0EC5">
        <w:rPr>
          <w:rFonts w:ascii="Times New Roman" w:hAnsi="Times New Roman" w:cs="Times New Roman"/>
          <w:sz w:val="24"/>
          <w:szCs w:val="24"/>
        </w:rPr>
        <w:t xml:space="preserve">(K) </w:t>
      </w:r>
      <w:r w:rsidRPr="00EF0EC5">
        <w:rPr>
          <w:rFonts w:ascii="Times New Roman" w:hAnsi="Times New Roman" w:cs="Times New Roman"/>
          <w:sz w:val="24"/>
          <w:szCs w:val="24"/>
        </w:rPr>
        <w:t>to maintain normal physiological levels.</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 xml:space="preserve">Disturbances in </w:t>
      </w:r>
      <w:r w:rsidR="006B7B33" w:rsidRPr="00EF0EC5">
        <w:rPr>
          <w:rFonts w:ascii="Times New Roman" w:hAnsi="Times New Roman" w:cs="Times New Roman"/>
          <w:sz w:val="24"/>
          <w:szCs w:val="24"/>
        </w:rPr>
        <w:t>renal function</w:t>
      </w:r>
      <w:r w:rsidRPr="00EF0EC5">
        <w:rPr>
          <w:rFonts w:ascii="Times New Roman" w:hAnsi="Times New Roman" w:cs="Times New Roman"/>
          <w:sz w:val="24"/>
          <w:szCs w:val="24"/>
        </w:rPr>
        <w:t xml:space="preserve"> </w:t>
      </w:r>
      <w:r w:rsidR="00C42DFE" w:rsidRPr="00EF0EC5">
        <w:rPr>
          <w:rFonts w:ascii="Times New Roman" w:hAnsi="Times New Roman" w:cs="Times New Roman"/>
          <w:sz w:val="24"/>
          <w:szCs w:val="24"/>
        </w:rPr>
        <w:t>can result in serious metabolic disorders which can be fatal.</w:t>
      </w:r>
      <w:r w:rsidR="00006C6A" w:rsidRPr="00EF0EC5">
        <w:rPr>
          <w:rFonts w:ascii="Times New Roman" w:hAnsi="Times New Roman" w:cs="Times New Roman"/>
          <w:sz w:val="24"/>
          <w:szCs w:val="24"/>
        </w:rPr>
        <w:t xml:space="preserve"> </w:t>
      </w:r>
      <w:r w:rsidR="00C42DFE" w:rsidRPr="00EF0EC5">
        <w:rPr>
          <w:rFonts w:ascii="Times New Roman" w:hAnsi="Times New Roman" w:cs="Times New Roman"/>
          <w:sz w:val="24"/>
          <w:szCs w:val="24"/>
        </w:rPr>
        <w:t>The basic renal process</w:t>
      </w:r>
      <w:r w:rsidR="0028714A" w:rsidRPr="00EF0EC5">
        <w:rPr>
          <w:rFonts w:ascii="Times New Roman" w:hAnsi="Times New Roman" w:cs="Times New Roman"/>
          <w:sz w:val="24"/>
          <w:szCs w:val="24"/>
        </w:rPr>
        <w:t xml:space="preserve"> occurs in the nephron and</w:t>
      </w:r>
      <w:r w:rsidR="00C42DFE" w:rsidRPr="00EF0EC5">
        <w:rPr>
          <w:rFonts w:ascii="Times New Roman" w:hAnsi="Times New Roman" w:cs="Times New Roman"/>
          <w:sz w:val="24"/>
          <w:szCs w:val="24"/>
        </w:rPr>
        <w:t xml:space="preserve"> </w:t>
      </w:r>
      <w:r w:rsidR="0028714A" w:rsidRPr="00EF0EC5">
        <w:rPr>
          <w:rFonts w:ascii="Times New Roman" w:hAnsi="Times New Roman" w:cs="Times New Roman"/>
          <w:sz w:val="24"/>
          <w:szCs w:val="24"/>
        </w:rPr>
        <w:t>begins</w:t>
      </w:r>
      <w:r w:rsidR="00C42DFE" w:rsidRPr="00EF0EC5">
        <w:rPr>
          <w:rFonts w:ascii="Times New Roman" w:hAnsi="Times New Roman" w:cs="Times New Roman"/>
          <w:sz w:val="24"/>
          <w:szCs w:val="24"/>
        </w:rPr>
        <w:t xml:space="preserve"> with the filtration of plasma at the glomerulus and end</w:t>
      </w:r>
      <w:r w:rsidR="0028714A" w:rsidRPr="00EF0EC5">
        <w:rPr>
          <w:rFonts w:ascii="Times New Roman" w:hAnsi="Times New Roman" w:cs="Times New Roman"/>
          <w:sz w:val="24"/>
          <w:szCs w:val="24"/>
        </w:rPr>
        <w:t>s</w:t>
      </w:r>
      <w:r w:rsidR="00C42DFE" w:rsidRPr="00EF0EC5">
        <w:rPr>
          <w:rFonts w:ascii="Times New Roman" w:hAnsi="Times New Roman" w:cs="Times New Roman"/>
          <w:sz w:val="24"/>
          <w:szCs w:val="24"/>
        </w:rPr>
        <w:t xml:space="preserve"> with the excretion of urine.</w:t>
      </w:r>
      <w:r w:rsidR="00006C6A" w:rsidRPr="00EF0EC5">
        <w:rPr>
          <w:rFonts w:ascii="Times New Roman" w:hAnsi="Times New Roman" w:cs="Times New Roman"/>
          <w:sz w:val="24"/>
          <w:szCs w:val="24"/>
        </w:rPr>
        <w:t xml:space="preserve"> </w:t>
      </w:r>
      <w:r w:rsidR="00F12077" w:rsidRPr="00EF0EC5">
        <w:rPr>
          <w:rFonts w:ascii="Times New Roman" w:hAnsi="Times New Roman" w:cs="Times New Roman"/>
          <w:sz w:val="24"/>
          <w:szCs w:val="24"/>
        </w:rPr>
        <w:t xml:space="preserve">Other </w:t>
      </w:r>
      <w:r w:rsidR="00C42DFE" w:rsidRPr="00EF0EC5">
        <w:rPr>
          <w:rFonts w:ascii="Times New Roman" w:hAnsi="Times New Roman" w:cs="Times New Roman"/>
          <w:sz w:val="24"/>
          <w:szCs w:val="24"/>
        </w:rPr>
        <w:t xml:space="preserve">processes that </w:t>
      </w:r>
      <w:r w:rsidR="00F12077" w:rsidRPr="00EF0EC5">
        <w:rPr>
          <w:rFonts w:ascii="Times New Roman" w:hAnsi="Times New Roman" w:cs="Times New Roman"/>
          <w:sz w:val="24"/>
          <w:szCs w:val="24"/>
        </w:rPr>
        <w:t xml:space="preserve">determine the final concentration of water, </w:t>
      </w:r>
      <w:r w:rsidR="00C21FCD" w:rsidRPr="00EF0EC5">
        <w:rPr>
          <w:rFonts w:ascii="Times New Roman" w:hAnsi="Times New Roman" w:cs="Times New Roman"/>
          <w:sz w:val="24"/>
          <w:szCs w:val="24"/>
        </w:rPr>
        <w:t>Na</w:t>
      </w:r>
      <w:r w:rsidR="00F12077" w:rsidRPr="00EF0EC5">
        <w:rPr>
          <w:rFonts w:ascii="Times New Roman" w:hAnsi="Times New Roman" w:cs="Times New Roman"/>
          <w:sz w:val="24"/>
          <w:szCs w:val="24"/>
        </w:rPr>
        <w:t xml:space="preserve"> and </w:t>
      </w:r>
      <w:r w:rsidR="00C21FCD" w:rsidRPr="00EF0EC5">
        <w:rPr>
          <w:rFonts w:ascii="Times New Roman" w:hAnsi="Times New Roman" w:cs="Times New Roman"/>
          <w:sz w:val="24"/>
          <w:szCs w:val="24"/>
        </w:rPr>
        <w:t>K</w:t>
      </w:r>
      <w:r w:rsidR="00F12077" w:rsidRPr="00EF0EC5">
        <w:rPr>
          <w:rFonts w:ascii="Times New Roman" w:hAnsi="Times New Roman" w:cs="Times New Roman"/>
          <w:sz w:val="24"/>
          <w:szCs w:val="24"/>
        </w:rPr>
        <w:t xml:space="preserve"> in the urine are secretion and reabsorption within the nephron.</w:t>
      </w:r>
      <w:r w:rsidR="00006C6A" w:rsidRPr="00EF0EC5">
        <w:rPr>
          <w:rFonts w:ascii="Times New Roman" w:hAnsi="Times New Roman" w:cs="Times New Roman"/>
          <w:sz w:val="24"/>
          <w:szCs w:val="24"/>
        </w:rPr>
        <w:t xml:space="preserve"> </w:t>
      </w:r>
      <w:r w:rsidR="00D672B0" w:rsidRPr="00EF0EC5">
        <w:rPr>
          <w:rFonts w:ascii="Times New Roman" w:hAnsi="Times New Roman" w:cs="Times New Roman"/>
          <w:sz w:val="24"/>
          <w:szCs w:val="24"/>
        </w:rPr>
        <w:t xml:space="preserve">Measurements of glomerular filtration rate (GFR) and the </w:t>
      </w:r>
      <w:r w:rsidR="00C21FCD" w:rsidRPr="00EF0EC5">
        <w:rPr>
          <w:rFonts w:ascii="Times New Roman" w:hAnsi="Times New Roman" w:cs="Times New Roman"/>
          <w:sz w:val="24"/>
          <w:szCs w:val="24"/>
        </w:rPr>
        <w:t>fractional excretion of Na and K</w:t>
      </w:r>
      <w:r w:rsidR="00D672B0" w:rsidRPr="00EF0EC5">
        <w:rPr>
          <w:rFonts w:ascii="Times New Roman" w:hAnsi="Times New Roman" w:cs="Times New Roman"/>
          <w:sz w:val="24"/>
          <w:szCs w:val="24"/>
        </w:rPr>
        <w:t xml:space="preserve"> are critical in assessing renal function in health and disease.</w:t>
      </w:r>
      <w:r w:rsidR="00006C6A" w:rsidRPr="00EF0EC5">
        <w:rPr>
          <w:rFonts w:ascii="Times New Roman" w:hAnsi="Times New Roman" w:cs="Times New Roman"/>
          <w:sz w:val="24"/>
          <w:szCs w:val="24"/>
        </w:rPr>
        <w:t xml:space="preserve"> </w:t>
      </w:r>
      <w:r w:rsidR="00D672B0" w:rsidRPr="00EF0EC5">
        <w:rPr>
          <w:rFonts w:ascii="Times New Roman" w:hAnsi="Times New Roman" w:cs="Times New Roman"/>
          <w:sz w:val="24"/>
          <w:szCs w:val="24"/>
        </w:rPr>
        <w:t>The reader is referred to previously published review articles and textbook</w:t>
      </w:r>
      <w:r w:rsidR="001531D4" w:rsidRPr="00EF0EC5">
        <w:rPr>
          <w:rFonts w:ascii="Times New Roman" w:hAnsi="Times New Roman" w:cs="Times New Roman"/>
          <w:sz w:val="24"/>
          <w:szCs w:val="24"/>
        </w:rPr>
        <w:t>s</w:t>
      </w:r>
      <w:r w:rsidR="00D672B0" w:rsidRPr="00EF0EC5">
        <w:rPr>
          <w:rFonts w:ascii="Times New Roman" w:hAnsi="Times New Roman" w:cs="Times New Roman"/>
          <w:sz w:val="24"/>
          <w:szCs w:val="24"/>
        </w:rPr>
        <w:t xml:space="preserve"> for a more thorough discussion of </w:t>
      </w:r>
      <w:r w:rsidR="006145F9" w:rsidRPr="00EF0EC5">
        <w:rPr>
          <w:rFonts w:ascii="Times New Roman" w:hAnsi="Times New Roman" w:cs="Times New Roman"/>
          <w:sz w:val="24"/>
          <w:szCs w:val="24"/>
        </w:rPr>
        <w:t xml:space="preserve">kidney </w:t>
      </w:r>
      <w:r w:rsidR="00C21FCD" w:rsidRPr="00EF0EC5">
        <w:rPr>
          <w:rFonts w:ascii="Times New Roman" w:hAnsi="Times New Roman" w:cs="Times New Roman"/>
          <w:sz w:val="24"/>
          <w:szCs w:val="24"/>
        </w:rPr>
        <w:t>function</w:t>
      </w:r>
      <w:hyperlink w:anchor="_ENREF_1" w:tooltip="Silverthorn, 2012 #1802" w:history="1">
        <w:r w:rsidR="001F5E27" w:rsidRPr="00EF0EC5">
          <w:rPr>
            <w:rFonts w:ascii="Times New Roman" w:hAnsi="Times New Roman" w:cs="Times New Roman"/>
            <w:sz w:val="24"/>
            <w:szCs w:val="24"/>
          </w:rPr>
          <w:fldChar w:fldCharType="begin">
            <w:fldData xml:space="preserve">PEVuZE5vdGU+PENpdGU+PEF1dGhvcj5TaWx2ZXJ0aG9ybjwvQXV0aG9yPjxZZWFyPjIwMTI8L1ll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</w:fldData>
          </w:fldChar>
        </w:r>
        <w:r w:rsidR="001F5E27" w:rsidRPr="00EF0EC5">
          <w:rPr>
            <w:rFonts w:ascii="Times New Roman" w:hAnsi="Times New Roman" w:cs="Times New Roman"/>
            <w:sz w:val="24"/>
            <w:szCs w:val="24"/>
          </w:rPr>
          <w:instrText xml:space="preserve"> ADDIN EN.CITE </w:instrText>
        </w:r>
        <w:r w:rsidR="001F5E27" w:rsidRPr="00EF0EC5">
          <w:rPr>
            <w:rFonts w:ascii="Times New Roman" w:hAnsi="Times New Roman" w:cs="Times New Roman"/>
            <w:sz w:val="24"/>
            <w:szCs w:val="24"/>
          </w:rPr>
          <w:fldChar w:fldCharType="begin">
            <w:fldData xml:space="preserve">PEVuZE5vdGU+PENpdGU+PEF1dGhvcj5TaWx2ZXJ0aG9ybjwvQXV0aG9yPjxZZWFyPjIwMTI8L1ll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</w:fldData>
          </w:fldChar>
        </w:r>
        <w:r w:rsidR="001F5E27" w:rsidRPr="00EF0EC5">
          <w:rPr>
            <w:rFonts w:ascii="Times New Roman" w:hAnsi="Times New Roman" w:cs="Times New Roman"/>
            <w:sz w:val="24"/>
            <w:szCs w:val="24"/>
          </w:rPr>
          <w:instrText xml:space="preserve"> ADDIN EN.CITE.DATA </w:instrText>
        </w:r>
        <w:r w:rsidR="001F5E27" w:rsidRPr="00EF0EC5">
          <w:rPr>
            <w:rFonts w:ascii="Times New Roman" w:hAnsi="Times New Roman" w:cs="Times New Roman"/>
            <w:sz w:val="24"/>
            <w:szCs w:val="24"/>
          </w:rPr>
        </w:r>
        <w:r w:rsidR="001F5E27" w:rsidRPr="00EF0EC5">
          <w:rPr>
            <w:rFonts w:ascii="Times New Roman" w:hAnsi="Times New Roman" w:cs="Times New Roman"/>
            <w:sz w:val="24"/>
            <w:szCs w:val="24"/>
          </w:rPr>
          <w:fldChar w:fldCharType="end"/>
        </w:r>
        <w:r w:rsidR="001F5E27" w:rsidRPr="00EF0EC5">
          <w:rPr>
            <w:rFonts w:ascii="Times New Roman" w:hAnsi="Times New Roman" w:cs="Times New Roman"/>
            <w:sz w:val="24"/>
            <w:szCs w:val="24"/>
          </w:rPr>
        </w:r>
        <w:r w:rsidR="001F5E27" w:rsidRPr="00EF0EC5">
          <w:rPr>
            <w:rFonts w:ascii="Times New Roman" w:hAnsi="Times New Roman" w:cs="Times New Roman"/>
            <w:sz w:val="24"/>
            <w:szCs w:val="24"/>
          </w:rPr>
          <w:fldChar w:fldCharType="separate"/>
        </w:r>
        <w:r w:rsidR="001F5E27" w:rsidRPr="00EF0EC5">
          <w:rPr>
            <w:rFonts w:ascii="Times New Roman" w:hAnsi="Times New Roman" w:cs="Times New Roman"/>
            <w:noProof/>
            <w:sz w:val="24"/>
            <w:szCs w:val="24"/>
            <w:vertAlign w:val="superscript"/>
          </w:rPr>
          <w:t>1-4</w:t>
        </w:r>
        <w:r w:rsidR="001F5E27" w:rsidRPr="00EF0EC5">
          <w:rPr>
            <w:rFonts w:ascii="Times New Roman" w:hAnsi="Times New Roman" w:cs="Times New Roman"/>
            <w:sz w:val="24"/>
            <w:szCs w:val="24"/>
          </w:rPr>
          <w:fldChar w:fldCharType="end"/>
        </w:r>
      </w:hyperlink>
      <w:r w:rsidR="00D672B0"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p>
    <w:p w:rsidR="00D84C6A" w:rsidRPr="00EF0EC5" w:rsidRDefault="00D84C6A" w:rsidP="00C903FB">
      <w:pPr>
        <w:spacing w:after="0" w:line="240" w:lineRule="auto"/>
        <w:rPr>
          <w:rFonts w:ascii="Times New Roman" w:hAnsi="Times New Roman" w:cs="Times New Roman"/>
          <w:sz w:val="24"/>
          <w:szCs w:val="24"/>
        </w:rPr>
      </w:pPr>
    </w:p>
    <w:p w:rsidR="006145F9" w:rsidRPr="00EF0EC5" w:rsidRDefault="00BA0DB5"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 xml:space="preserve">GFR </w:t>
      </w:r>
      <w:r w:rsidR="00D672B0" w:rsidRPr="00EF0EC5">
        <w:rPr>
          <w:rFonts w:ascii="Times New Roman" w:hAnsi="Times New Roman" w:cs="Times New Roman"/>
          <w:sz w:val="24"/>
          <w:szCs w:val="24"/>
        </w:rPr>
        <w:t xml:space="preserve">can be </w:t>
      </w:r>
      <w:r w:rsidR="00CC7F5A" w:rsidRPr="00EF0EC5">
        <w:rPr>
          <w:rFonts w:ascii="Times New Roman" w:hAnsi="Times New Roman" w:cs="Times New Roman"/>
          <w:sz w:val="24"/>
          <w:szCs w:val="24"/>
        </w:rPr>
        <w:t xml:space="preserve">measured as </w:t>
      </w:r>
      <w:r w:rsidRPr="00EF0EC5">
        <w:rPr>
          <w:rFonts w:ascii="Times New Roman" w:hAnsi="Times New Roman" w:cs="Times New Roman"/>
          <w:sz w:val="24"/>
          <w:szCs w:val="24"/>
        </w:rPr>
        <w:t>the steady state</w:t>
      </w:r>
      <w:r w:rsidR="0028714A" w:rsidRPr="00EF0EC5">
        <w:rPr>
          <w:rFonts w:ascii="Times New Roman" w:hAnsi="Times New Roman" w:cs="Times New Roman"/>
          <w:sz w:val="24"/>
          <w:szCs w:val="24"/>
        </w:rPr>
        <w:t xml:space="preserve"> renal clearance of inulin which is filtered at the glomerulus, but not secreted or reabsorbed along the nephron</w:t>
      </w:r>
      <w:hyperlink w:anchor="_ENREF_5" w:tooltip="Shannon, 1935 #1821" w:history="1">
        <w:r w:rsidR="001F5E27" w:rsidRPr="00EF0EC5">
          <w:rPr>
            <w:rFonts w:ascii="Times New Roman" w:hAnsi="Times New Roman" w:cs="Times New Roman"/>
            <w:sz w:val="24"/>
            <w:szCs w:val="24"/>
          </w:rPr>
          <w:fldChar w:fldCharType="begin"/>
        </w:r>
        <w:r w:rsidR="001F5E27" w:rsidRPr="00EF0EC5">
          <w:rPr>
            <w:rFonts w:ascii="Times New Roman" w:hAnsi="Times New Roman" w:cs="Times New Roman"/>
            <w:sz w:val="24"/>
            <w:szCs w:val="24"/>
          </w:rPr>
          <w:instrText xml:space="preserve"> ADDIN EN.CITE &lt;EndNote&gt;&lt;Cite&gt;&lt;Author&gt;Shannon&lt;/Author&gt;&lt;Year&gt;1935&lt;/Year&gt;&lt;RecNum&gt;1821&lt;/RecNum&gt;&lt;DisplayText&gt;&lt;style face="superscript"&gt;5&lt;/style&gt;&lt;/DisplayText&gt;&lt;record&gt;&lt;rec-number&gt;1821&lt;/rec-number&gt;&lt;foreign-keys&gt;&lt;key app="EN" db-id="adsa29e260pfsbexdd4pz9v60f55v2fpr05x" timestamp="1418074754"&gt;1821&lt;/key&gt;&lt;/foreign-keys&gt;&lt;ref-type name="Journal Article"&gt;17&lt;/ref-type&gt;&lt;contributors&gt;&lt;authors&gt;&lt;author&gt;Shannon, J. A.&lt;/author&gt;&lt;author&gt;Smith, H. W.&lt;/author&gt;&lt;/authors&gt;&lt;/contributors&gt;&lt;titles&gt;&lt;title&gt;The excretion of inulin, xylose, and urea by  normal and phoriziniaed man&lt;/title&gt;&lt;secondary-title&gt;J Clin Invest&lt;/secondary-title&gt;&lt;/titles&gt;&lt;periodical&gt;&lt;full-title&gt;J Clin Invest&lt;/full-title&gt;&lt;/periodical&gt;&lt;pages&gt;393-401&lt;/pages&gt;&lt;volume&gt;14&lt;/volume&gt;&lt;dates&gt;&lt;year&gt;1935&lt;/year&gt;&lt;/dates&gt;&lt;urls&gt;&lt;/urls&gt;&lt;/record&gt;&lt;/Cite&gt;&lt;/EndNote&gt;</w:instrText>
        </w:r>
        <w:r w:rsidR="001F5E27" w:rsidRPr="00EF0EC5">
          <w:rPr>
            <w:rFonts w:ascii="Times New Roman" w:hAnsi="Times New Roman" w:cs="Times New Roman"/>
            <w:sz w:val="24"/>
            <w:szCs w:val="24"/>
          </w:rPr>
          <w:fldChar w:fldCharType="separate"/>
        </w:r>
        <w:r w:rsidR="001F5E27" w:rsidRPr="00EF0EC5">
          <w:rPr>
            <w:rFonts w:ascii="Times New Roman" w:hAnsi="Times New Roman" w:cs="Times New Roman"/>
            <w:noProof/>
            <w:sz w:val="24"/>
            <w:szCs w:val="24"/>
            <w:vertAlign w:val="superscript"/>
          </w:rPr>
          <w:t>5</w:t>
        </w:r>
        <w:r w:rsidR="001F5E27" w:rsidRPr="00EF0EC5">
          <w:rPr>
            <w:rFonts w:ascii="Times New Roman" w:hAnsi="Times New Roman" w:cs="Times New Roman"/>
            <w:sz w:val="24"/>
            <w:szCs w:val="24"/>
          </w:rPr>
          <w:fldChar w:fldCharType="end"/>
        </w:r>
      </w:hyperlink>
      <w:r w:rsidR="0028714A"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r w:rsidR="00CC7F5A" w:rsidRPr="00EF0EC5">
        <w:rPr>
          <w:rFonts w:ascii="Times New Roman" w:hAnsi="Times New Roman" w:cs="Times New Roman"/>
          <w:sz w:val="24"/>
          <w:szCs w:val="24"/>
        </w:rPr>
        <w:t>While this technique requires anesthesia, surgical preparation, and a terminal exp</w:t>
      </w:r>
      <w:r w:rsidR="00C903FB" w:rsidRPr="00EF0EC5">
        <w:rPr>
          <w:rFonts w:ascii="Times New Roman" w:hAnsi="Times New Roman" w:cs="Times New Roman"/>
          <w:sz w:val="24"/>
          <w:szCs w:val="24"/>
        </w:rPr>
        <w:t xml:space="preserve">eriment, it is considered the </w:t>
      </w:r>
      <w:r w:rsidR="006145F9" w:rsidRPr="00EF0EC5">
        <w:rPr>
          <w:rFonts w:ascii="Times New Roman" w:hAnsi="Times New Roman" w:cs="Times New Roman"/>
          <w:sz w:val="24"/>
          <w:szCs w:val="24"/>
        </w:rPr>
        <w:t>gold s</w:t>
      </w:r>
      <w:r w:rsidR="00C903FB" w:rsidRPr="00EF0EC5">
        <w:rPr>
          <w:rFonts w:ascii="Times New Roman" w:hAnsi="Times New Roman" w:cs="Times New Roman"/>
          <w:sz w:val="24"/>
          <w:szCs w:val="24"/>
        </w:rPr>
        <w:t>tandard</w:t>
      </w:r>
      <w:r w:rsidR="00CC7F5A" w:rsidRPr="00EF0EC5">
        <w:rPr>
          <w:rFonts w:ascii="Times New Roman" w:hAnsi="Times New Roman" w:cs="Times New Roman"/>
          <w:sz w:val="24"/>
          <w:szCs w:val="24"/>
        </w:rPr>
        <w:t xml:space="preserve"> of GFR measurement.</w:t>
      </w:r>
      <w:r w:rsidR="00006C6A" w:rsidRPr="00EF0EC5">
        <w:rPr>
          <w:rFonts w:ascii="Times New Roman" w:hAnsi="Times New Roman" w:cs="Times New Roman"/>
          <w:sz w:val="24"/>
          <w:szCs w:val="24"/>
        </w:rPr>
        <w:t xml:space="preserve"> </w:t>
      </w:r>
      <w:r w:rsidR="0028714A" w:rsidRPr="00EF0EC5">
        <w:rPr>
          <w:rFonts w:ascii="Times New Roman" w:hAnsi="Times New Roman" w:cs="Times New Roman"/>
          <w:sz w:val="24"/>
          <w:szCs w:val="24"/>
        </w:rPr>
        <w:t>Using inulin that is tagged with fl</w:t>
      </w:r>
      <w:r w:rsidR="00ED23A0" w:rsidRPr="00EF0EC5">
        <w:rPr>
          <w:rFonts w:ascii="Times New Roman" w:hAnsi="Times New Roman" w:cs="Times New Roman"/>
          <w:sz w:val="24"/>
          <w:szCs w:val="24"/>
        </w:rPr>
        <w:t>uorescein-</w:t>
      </w:r>
      <w:proofErr w:type="spellStart"/>
      <w:r w:rsidR="00ED23A0" w:rsidRPr="00EF0EC5">
        <w:rPr>
          <w:rFonts w:ascii="Times New Roman" w:hAnsi="Times New Roman" w:cs="Times New Roman"/>
          <w:sz w:val="24"/>
          <w:szCs w:val="24"/>
        </w:rPr>
        <w:t>isothiocyanate</w:t>
      </w:r>
      <w:proofErr w:type="spellEnd"/>
      <w:r w:rsidR="00ED23A0" w:rsidRPr="00EF0EC5">
        <w:rPr>
          <w:rFonts w:ascii="Times New Roman" w:hAnsi="Times New Roman" w:cs="Times New Roman"/>
          <w:sz w:val="24"/>
          <w:szCs w:val="24"/>
        </w:rPr>
        <w:t xml:space="preserve"> (</w:t>
      </w:r>
      <w:r w:rsidR="0028714A" w:rsidRPr="00EF0EC5">
        <w:rPr>
          <w:rFonts w:ascii="Times New Roman" w:hAnsi="Times New Roman" w:cs="Times New Roman"/>
          <w:sz w:val="24"/>
          <w:szCs w:val="24"/>
        </w:rPr>
        <w:t xml:space="preserve">FITC), plasma and urine concentration of FITC-inulin can be easily measured </w:t>
      </w:r>
      <w:r w:rsidR="00C21FCD" w:rsidRPr="00EF0EC5">
        <w:rPr>
          <w:rFonts w:ascii="Times New Roman" w:hAnsi="Times New Roman" w:cs="Times New Roman"/>
          <w:sz w:val="24"/>
          <w:szCs w:val="24"/>
        </w:rPr>
        <w:t>in small</w:t>
      </w:r>
      <w:r w:rsidR="006145F9" w:rsidRPr="00EF0EC5">
        <w:rPr>
          <w:rFonts w:ascii="Times New Roman" w:hAnsi="Times New Roman" w:cs="Times New Roman"/>
          <w:sz w:val="24"/>
          <w:szCs w:val="24"/>
        </w:rPr>
        <w:t xml:space="preserve"> volumes </w:t>
      </w:r>
      <w:r w:rsidR="0028714A" w:rsidRPr="00EF0EC5">
        <w:rPr>
          <w:rFonts w:ascii="Times New Roman" w:hAnsi="Times New Roman" w:cs="Times New Roman"/>
          <w:sz w:val="24"/>
          <w:szCs w:val="24"/>
        </w:rPr>
        <w:t>and used to calculate GFR</w:t>
      </w:r>
      <w:r w:rsidR="0053765A" w:rsidRPr="00EF0EC5">
        <w:rPr>
          <w:rFonts w:ascii="Times New Roman" w:hAnsi="Times New Roman" w:cs="Times New Roman"/>
          <w:sz w:val="24"/>
          <w:szCs w:val="24"/>
        </w:rPr>
        <w:t xml:space="preserve"> during multiple time points of an experiment.</w:t>
      </w:r>
      <w:r w:rsidR="00006C6A" w:rsidRPr="00EF0EC5">
        <w:rPr>
          <w:rFonts w:ascii="Times New Roman" w:hAnsi="Times New Roman" w:cs="Times New Roman"/>
          <w:sz w:val="24"/>
          <w:szCs w:val="24"/>
        </w:rPr>
        <w:t xml:space="preserve"> </w:t>
      </w:r>
      <w:r w:rsidR="00E7017E" w:rsidRPr="00EF0EC5">
        <w:rPr>
          <w:rFonts w:ascii="Times New Roman" w:hAnsi="Times New Roman" w:cs="Times New Roman"/>
          <w:sz w:val="24"/>
          <w:szCs w:val="24"/>
        </w:rPr>
        <w:t>T</w:t>
      </w:r>
      <w:r w:rsidR="0053765A" w:rsidRPr="00EF0EC5">
        <w:rPr>
          <w:rFonts w:ascii="Times New Roman" w:hAnsi="Times New Roman" w:cs="Times New Roman"/>
          <w:sz w:val="24"/>
          <w:szCs w:val="24"/>
        </w:rPr>
        <w:t xml:space="preserve">he fractional excretion of Na and </w:t>
      </w:r>
      <w:r w:rsidR="00D9241C" w:rsidRPr="00EF0EC5">
        <w:rPr>
          <w:rFonts w:ascii="Times New Roman" w:hAnsi="Times New Roman" w:cs="Times New Roman"/>
          <w:sz w:val="24"/>
          <w:szCs w:val="24"/>
        </w:rPr>
        <w:t>K</w:t>
      </w:r>
      <w:r w:rsidR="0053765A" w:rsidRPr="00EF0EC5">
        <w:rPr>
          <w:rFonts w:ascii="Times New Roman" w:hAnsi="Times New Roman" w:cs="Times New Roman"/>
          <w:sz w:val="24"/>
          <w:szCs w:val="24"/>
        </w:rPr>
        <w:t xml:space="preserve"> can be determined from the concentration of Na and K in </w:t>
      </w:r>
      <w:r w:rsidR="00D9241C" w:rsidRPr="00EF0EC5">
        <w:rPr>
          <w:rFonts w:ascii="Times New Roman" w:hAnsi="Times New Roman" w:cs="Times New Roman"/>
          <w:sz w:val="24"/>
          <w:szCs w:val="24"/>
        </w:rPr>
        <w:t>plasma</w:t>
      </w:r>
      <w:r w:rsidR="0053765A" w:rsidRPr="00EF0EC5">
        <w:rPr>
          <w:rFonts w:ascii="Times New Roman" w:hAnsi="Times New Roman" w:cs="Times New Roman"/>
          <w:sz w:val="24"/>
          <w:szCs w:val="24"/>
        </w:rPr>
        <w:t xml:space="preserve"> and urine.</w:t>
      </w:r>
      <w:r w:rsidR="00006C6A" w:rsidRPr="00EF0EC5">
        <w:rPr>
          <w:rFonts w:ascii="Times New Roman" w:hAnsi="Times New Roman" w:cs="Times New Roman"/>
          <w:sz w:val="24"/>
          <w:szCs w:val="24"/>
        </w:rPr>
        <w:t xml:space="preserve"> </w:t>
      </w:r>
    </w:p>
    <w:p w:rsidR="00D84C6A" w:rsidRPr="00EF0EC5" w:rsidRDefault="00D84C6A" w:rsidP="00C903FB">
      <w:pPr>
        <w:spacing w:after="0" w:line="240" w:lineRule="auto"/>
        <w:rPr>
          <w:rFonts w:ascii="Times New Roman" w:hAnsi="Times New Roman" w:cs="Times New Roman"/>
          <w:sz w:val="24"/>
          <w:szCs w:val="24"/>
        </w:rPr>
      </w:pPr>
    </w:p>
    <w:p w:rsidR="00A16B25" w:rsidRPr="00EF0EC5" w:rsidRDefault="006145F9"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 xml:space="preserve">The </w:t>
      </w:r>
      <w:r w:rsidR="00B653D6" w:rsidRPr="00EF0EC5">
        <w:rPr>
          <w:rFonts w:ascii="Times New Roman" w:hAnsi="Times New Roman" w:cs="Times New Roman"/>
          <w:sz w:val="24"/>
          <w:szCs w:val="24"/>
        </w:rPr>
        <w:t>conceptual understanding of how to measure</w:t>
      </w:r>
      <w:r w:rsidRPr="00EF0EC5">
        <w:rPr>
          <w:rFonts w:ascii="Times New Roman" w:hAnsi="Times New Roman" w:cs="Times New Roman"/>
          <w:sz w:val="24"/>
          <w:szCs w:val="24"/>
        </w:rPr>
        <w:t xml:space="preserve"> renal function can easily be </w:t>
      </w:r>
      <w:r w:rsidR="00B653D6" w:rsidRPr="00EF0EC5">
        <w:rPr>
          <w:rFonts w:ascii="Times New Roman" w:hAnsi="Times New Roman" w:cs="Times New Roman"/>
          <w:sz w:val="24"/>
          <w:szCs w:val="24"/>
        </w:rPr>
        <w:t xml:space="preserve">demonstrated </w:t>
      </w:r>
      <w:r w:rsidRPr="00EF0EC5">
        <w:rPr>
          <w:rFonts w:ascii="Times New Roman" w:hAnsi="Times New Roman" w:cs="Times New Roman"/>
          <w:sz w:val="24"/>
          <w:szCs w:val="24"/>
        </w:rPr>
        <w:t xml:space="preserve">in a short lab designed to allow students to </w:t>
      </w:r>
      <w:r w:rsidR="001531D4" w:rsidRPr="00EF0EC5">
        <w:rPr>
          <w:rFonts w:ascii="Times New Roman" w:hAnsi="Times New Roman" w:cs="Times New Roman"/>
          <w:sz w:val="24"/>
          <w:szCs w:val="24"/>
        </w:rPr>
        <w:t xml:space="preserve">actively participate in </w:t>
      </w:r>
      <w:r w:rsidR="00B653D6" w:rsidRPr="00EF0EC5">
        <w:rPr>
          <w:rFonts w:ascii="Times New Roman" w:hAnsi="Times New Roman" w:cs="Times New Roman"/>
          <w:sz w:val="24"/>
          <w:szCs w:val="24"/>
        </w:rPr>
        <w:t>some aspects</w:t>
      </w:r>
      <w:r w:rsidR="001531D4" w:rsidRPr="00EF0EC5">
        <w:rPr>
          <w:rFonts w:ascii="Times New Roman" w:hAnsi="Times New Roman" w:cs="Times New Roman"/>
          <w:sz w:val="24"/>
          <w:szCs w:val="24"/>
        </w:rPr>
        <w:t xml:space="preserve"> of the experiment.</w:t>
      </w:r>
      <w:r w:rsidR="00006C6A" w:rsidRPr="00EF0EC5">
        <w:rPr>
          <w:rFonts w:ascii="Times New Roman" w:hAnsi="Times New Roman" w:cs="Times New Roman"/>
          <w:sz w:val="24"/>
          <w:szCs w:val="24"/>
        </w:rPr>
        <w:t xml:space="preserve"> </w:t>
      </w:r>
      <w:r w:rsidR="001531D4" w:rsidRPr="00EF0EC5">
        <w:rPr>
          <w:rFonts w:ascii="Times New Roman" w:hAnsi="Times New Roman" w:cs="Times New Roman"/>
          <w:sz w:val="24"/>
          <w:szCs w:val="24"/>
        </w:rPr>
        <w:t>This video depict</w:t>
      </w:r>
      <w:r w:rsidR="0041205F" w:rsidRPr="00EF0EC5">
        <w:rPr>
          <w:rFonts w:ascii="Times New Roman" w:hAnsi="Times New Roman" w:cs="Times New Roman"/>
          <w:sz w:val="24"/>
          <w:szCs w:val="24"/>
        </w:rPr>
        <w:t>s</w:t>
      </w:r>
      <w:r w:rsidR="001531D4" w:rsidRPr="00EF0EC5">
        <w:rPr>
          <w:rFonts w:ascii="Times New Roman" w:hAnsi="Times New Roman" w:cs="Times New Roman"/>
          <w:sz w:val="24"/>
          <w:szCs w:val="24"/>
        </w:rPr>
        <w:t xml:space="preserve"> the pre-lab preparation, the renal function demonstration, and the post-lab evaluation of results.</w:t>
      </w:r>
      <w:r w:rsidR="00006C6A" w:rsidRPr="00EF0EC5">
        <w:rPr>
          <w:rFonts w:ascii="Times New Roman" w:hAnsi="Times New Roman" w:cs="Times New Roman"/>
          <w:sz w:val="24"/>
          <w:szCs w:val="24"/>
        </w:rPr>
        <w:t xml:space="preserve"> </w:t>
      </w:r>
      <w:r w:rsidR="00D9241C" w:rsidRPr="00EF0EC5">
        <w:rPr>
          <w:rFonts w:ascii="Times New Roman" w:hAnsi="Times New Roman" w:cs="Times New Roman"/>
          <w:sz w:val="24"/>
          <w:szCs w:val="24"/>
        </w:rPr>
        <w:t xml:space="preserve">The surgical techniques necessary for making measurements of GFR </w:t>
      </w:r>
      <w:r w:rsidR="0041205F" w:rsidRPr="00EF0EC5">
        <w:rPr>
          <w:rFonts w:ascii="Times New Roman" w:hAnsi="Times New Roman" w:cs="Times New Roman"/>
          <w:sz w:val="24"/>
          <w:szCs w:val="24"/>
        </w:rPr>
        <w:t>are</w:t>
      </w:r>
      <w:r w:rsidR="00D9241C" w:rsidRPr="00EF0EC5">
        <w:rPr>
          <w:rFonts w:ascii="Times New Roman" w:hAnsi="Times New Roman" w:cs="Times New Roman"/>
          <w:sz w:val="24"/>
          <w:szCs w:val="24"/>
        </w:rPr>
        <w:t xml:space="preserve"> demonstrated in an anesthetized rat.</w:t>
      </w:r>
      <w:r w:rsidR="00006C6A" w:rsidRPr="00EF0EC5">
        <w:rPr>
          <w:rFonts w:ascii="Times New Roman" w:hAnsi="Times New Roman" w:cs="Times New Roman"/>
          <w:sz w:val="24"/>
          <w:szCs w:val="24"/>
        </w:rPr>
        <w:t xml:space="preserve"> </w:t>
      </w:r>
      <w:r w:rsidR="00D9241C" w:rsidRPr="00EF0EC5">
        <w:rPr>
          <w:rFonts w:ascii="Times New Roman" w:hAnsi="Times New Roman" w:cs="Times New Roman"/>
          <w:sz w:val="24"/>
          <w:szCs w:val="24"/>
        </w:rPr>
        <w:t xml:space="preserve">In addition, example calculations for GFR, </w:t>
      </w:r>
      <w:r w:rsidR="00CC7F5A" w:rsidRPr="00EF0EC5">
        <w:rPr>
          <w:rFonts w:ascii="Times New Roman" w:hAnsi="Times New Roman" w:cs="Times New Roman"/>
          <w:sz w:val="24"/>
          <w:szCs w:val="24"/>
        </w:rPr>
        <w:t xml:space="preserve">and </w:t>
      </w:r>
      <w:r w:rsidR="00D9241C" w:rsidRPr="00EF0EC5">
        <w:rPr>
          <w:rFonts w:ascii="Times New Roman" w:hAnsi="Times New Roman" w:cs="Times New Roman"/>
          <w:sz w:val="24"/>
          <w:szCs w:val="24"/>
        </w:rPr>
        <w:t xml:space="preserve">the fractional excretion of </w:t>
      </w:r>
      <w:r w:rsidR="00CC7F5A" w:rsidRPr="00EF0EC5">
        <w:rPr>
          <w:rFonts w:ascii="Times New Roman" w:hAnsi="Times New Roman" w:cs="Times New Roman"/>
          <w:sz w:val="24"/>
          <w:szCs w:val="24"/>
        </w:rPr>
        <w:t>Na and K</w:t>
      </w:r>
      <w:r w:rsidR="00D9241C" w:rsidRPr="00EF0EC5">
        <w:rPr>
          <w:rFonts w:ascii="Times New Roman" w:hAnsi="Times New Roman" w:cs="Times New Roman"/>
          <w:sz w:val="24"/>
          <w:szCs w:val="24"/>
        </w:rPr>
        <w:t xml:space="preserve"> </w:t>
      </w:r>
      <w:r w:rsidR="0041205F" w:rsidRPr="00EF0EC5">
        <w:rPr>
          <w:rFonts w:ascii="Times New Roman" w:hAnsi="Times New Roman" w:cs="Times New Roman"/>
          <w:sz w:val="24"/>
          <w:szCs w:val="24"/>
        </w:rPr>
        <w:t>are</w:t>
      </w:r>
      <w:r w:rsidR="00CC7F5A" w:rsidRPr="00EF0EC5">
        <w:rPr>
          <w:rFonts w:ascii="Times New Roman" w:hAnsi="Times New Roman" w:cs="Times New Roman"/>
          <w:sz w:val="24"/>
          <w:szCs w:val="24"/>
        </w:rPr>
        <w:t xml:space="preserve"> shown before and after administration of a diuretic</w:t>
      </w:r>
      <w:r w:rsidR="00A76573" w:rsidRPr="00EF0EC5">
        <w:rPr>
          <w:rFonts w:ascii="Times New Roman" w:hAnsi="Times New Roman" w:cs="Times New Roman"/>
          <w:sz w:val="24"/>
          <w:szCs w:val="24"/>
        </w:rPr>
        <w:t xml:space="preserve"> drug</w:t>
      </w:r>
      <w:r w:rsidR="00CC7F5A" w:rsidRPr="00EF0EC5">
        <w:rPr>
          <w:rFonts w:ascii="Times New Roman" w:hAnsi="Times New Roman" w:cs="Times New Roman"/>
          <w:sz w:val="24"/>
          <w:szCs w:val="24"/>
        </w:rPr>
        <w:t>.</w:t>
      </w:r>
    </w:p>
    <w:p w:rsidR="00CC7F5A" w:rsidRPr="00EF0EC5" w:rsidRDefault="00CC7F5A" w:rsidP="00C903FB">
      <w:pPr>
        <w:spacing w:after="0" w:line="240" w:lineRule="auto"/>
        <w:rPr>
          <w:rFonts w:ascii="Times New Roman" w:hAnsi="Times New Roman" w:cs="Times New Roman"/>
          <w:sz w:val="24"/>
          <w:szCs w:val="24"/>
        </w:rPr>
      </w:pPr>
    </w:p>
    <w:p w:rsidR="00A16B25" w:rsidRPr="00EF0EC5" w:rsidRDefault="00A16B25" w:rsidP="00C903FB">
      <w:pPr>
        <w:spacing w:after="0" w:line="240" w:lineRule="auto"/>
        <w:rPr>
          <w:rFonts w:ascii="Times New Roman" w:hAnsi="Times New Roman" w:cs="Times New Roman"/>
          <w:b/>
          <w:sz w:val="24"/>
          <w:szCs w:val="24"/>
        </w:rPr>
      </w:pPr>
      <w:r w:rsidRPr="00EF0EC5">
        <w:rPr>
          <w:rFonts w:ascii="Times New Roman" w:hAnsi="Times New Roman" w:cs="Times New Roman"/>
          <w:b/>
          <w:sz w:val="24"/>
          <w:szCs w:val="24"/>
        </w:rPr>
        <w:t>PROTOC</w:t>
      </w:r>
      <w:r w:rsidR="00E950A9" w:rsidRPr="00EF0EC5">
        <w:rPr>
          <w:rFonts w:ascii="Times New Roman" w:hAnsi="Times New Roman" w:cs="Times New Roman"/>
          <w:b/>
          <w:sz w:val="24"/>
          <w:szCs w:val="24"/>
        </w:rPr>
        <w:t xml:space="preserve">OL: </w:t>
      </w:r>
    </w:p>
    <w:p w:rsidR="00D84C6A" w:rsidRPr="00EF0EC5" w:rsidRDefault="00D84C6A" w:rsidP="00C903FB">
      <w:pPr>
        <w:spacing w:after="0" w:line="240" w:lineRule="auto"/>
        <w:rPr>
          <w:rFonts w:ascii="Times New Roman" w:hAnsi="Times New Roman" w:cs="Times New Roman"/>
          <w:sz w:val="24"/>
          <w:szCs w:val="24"/>
        </w:rPr>
      </w:pPr>
    </w:p>
    <w:p w:rsidR="00D84C6A" w:rsidRPr="00897AF7" w:rsidRDefault="00EF4489" w:rsidP="00C903FB">
      <w:pPr>
        <w:spacing w:after="0" w:line="240" w:lineRule="auto"/>
        <w:rPr>
          <w:rFonts w:ascii="Times New Roman" w:hAnsi="Times New Roman" w:cs="Times New Roman"/>
          <w:sz w:val="24"/>
          <w:szCs w:val="24"/>
        </w:rPr>
      </w:pPr>
      <w:r w:rsidRPr="00897AF7">
        <w:rPr>
          <w:rFonts w:ascii="Times New Roman" w:hAnsi="Times New Roman" w:cs="Times New Roman"/>
          <w:sz w:val="24"/>
          <w:szCs w:val="24"/>
        </w:rPr>
        <w:t xml:space="preserve">Prior to any animal procedure, </w:t>
      </w:r>
      <w:r w:rsidR="00E104BB" w:rsidRPr="00897AF7">
        <w:rPr>
          <w:rFonts w:ascii="Times New Roman" w:hAnsi="Times New Roman" w:cs="Times New Roman"/>
          <w:sz w:val="24"/>
          <w:szCs w:val="24"/>
        </w:rPr>
        <w:t xml:space="preserve">the </w:t>
      </w:r>
      <w:r w:rsidRPr="00897AF7">
        <w:rPr>
          <w:rFonts w:ascii="Times New Roman" w:hAnsi="Times New Roman" w:cs="Times New Roman"/>
          <w:sz w:val="24"/>
          <w:szCs w:val="24"/>
        </w:rPr>
        <w:t>institutional animal care</w:t>
      </w:r>
      <w:r w:rsidR="00E104BB" w:rsidRPr="00897AF7">
        <w:rPr>
          <w:rFonts w:ascii="Times New Roman" w:hAnsi="Times New Roman" w:cs="Times New Roman"/>
          <w:sz w:val="24"/>
          <w:szCs w:val="24"/>
        </w:rPr>
        <w:t xml:space="preserve"> and use committee</w:t>
      </w:r>
      <w:r w:rsidRPr="00897AF7">
        <w:rPr>
          <w:rFonts w:ascii="Times New Roman" w:hAnsi="Times New Roman" w:cs="Times New Roman"/>
          <w:sz w:val="24"/>
          <w:szCs w:val="24"/>
        </w:rPr>
        <w:t xml:space="preserve"> </w:t>
      </w:r>
      <w:r w:rsidR="00850EBA" w:rsidRPr="00897AF7">
        <w:rPr>
          <w:rFonts w:ascii="Times New Roman" w:hAnsi="Times New Roman" w:cs="Times New Roman"/>
          <w:sz w:val="24"/>
          <w:szCs w:val="24"/>
        </w:rPr>
        <w:t xml:space="preserve">(IACUC) </w:t>
      </w:r>
      <w:r w:rsidR="00E104BB" w:rsidRPr="00897AF7">
        <w:rPr>
          <w:rFonts w:ascii="Times New Roman" w:hAnsi="Times New Roman" w:cs="Times New Roman"/>
          <w:sz w:val="24"/>
          <w:szCs w:val="24"/>
        </w:rPr>
        <w:t xml:space="preserve">must approve the </w:t>
      </w:r>
      <w:r w:rsidR="00DA6E20" w:rsidRPr="00897AF7">
        <w:rPr>
          <w:rFonts w:ascii="Times New Roman" w:hAnsi="Times New Roman" w:cs="Times New Roman"/>
          <w:sz w:val="24"/>
          <w:szCs w:val="24"/>
        </w:rPr>
        <w:t>protocol.</w:t>
      </w:r>
      <w:r w:rsidR="00006C6A" w:rsidRPr="00897AF7">
        <w:rPr>
          <w:rFonts w:ascii="Times New Roman" w:hAnsi="Times New Roman" w:cs="Times New Roman"/>
          <w:sz w:val="24"/>
          <w:szCs w:val="24"/>
        </w:rPr>
        <w:t xml:space="preserve"> </w:t>
      </w:r>
      <w:r w:rsidR="00DA6E20" w:rsidRPr="00897AF7">
        <w:rPr>
          <w:rFonts w:ascii="Times New Roman" w:hAnsi="Times New Roman" w:cs="Times New Roman"/>
          <w:sz w:val="24"/>
          <w:szCs w:val="24"/>
        </w:rPr>
        <w:t>This protocol was approved by the Michigan State University IACUC.</w:t>
      </w:r>
    </w:p>
    <w:p w:rsidR="00D84C6A" w:rsidRPr="00897AF7" w:rsidRDefault="00D84C6A" w:rsidP="00C903FB">
      <w:pPr>
        <w:spacing w:after="0" w:line="240" w:lineRule="auto"/>
        <w:rPr>
          <w:rFonts w:ascii="Times New Roman" w:hAnsi="Times New Roman" w:cs="Times New Roman"/>
          <w:sz w:val="24"/>
          <w:szCs w:val="24"/>
          <w:highlight w:val="yellow"/>
        </w:rPr>
      </w:pPr>
    </w:p>
    <w:p w:rsidR="00A16B25" w:rsidRPr="00897AF7" w:rsidRDefault="008126A2" w:rsidP="00C903FB">
      <w:pPr>
        <w:pStyle w:val="ListParagraph"/>
        <w:numPr>
          <w:ilvl w:val="0"/>
          <w:numId w:val="1"/>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 xml:space="preserve">Pre-Lab </w:t>
      </w:r>
      <w:r w:rsidR="0083545E" w:rsidRPr="00897AF7">
        <w:rPr>
          <w:rFonts w:ascii="Times New Roman" w:hAnsi="Times New Roman" w:cs="Times New Roman"/>
          <w:sz w:val="24"/>
          <w:szCs w:val="24"/>
          <w:highlight w:val="yellow"/>
        </w:rPr>
        <w:t>Preparation of FITC-inulin solution</w:t>
      </w:r>
      <w:bookmarkStart w:id="4" w:name="_GoBack"/>
      <w:bookmarkEnd w:id="4"/>
    </w:p>
    <w:p w:rsidR="00D84C6A" w:rsidRPr="00897AF7" w:rsidRDefault="00D84C6A" w:rsidP="00C903FB">
      <w:pPr>
        <w:pStyle w:val="ListParagraph"/>
        <w:spacing w:after="0" w:line="240" w:lineRule="auto"/>
        <w:ind w:left="0"/>
        <w:rPr>
          <w:rFonts w:ascii="Times New Roman" w:hAnsi="Times New Roman" w:cs="Times New Roman"/>
          <w:sz w:val="24"/>
          <w:szCs w:val="24"/>
          <w:highlight w:val="yellow"/>
        </w:rPr>
      </w:pPr>
    </w:p>
    <w:p w:rsidR="00A16B25" w:rsidRPr="00897AF7" w:rsidRDefault="005500B8" w:rsidP="00C903FB">
      <w:pPr>
        <w:pStyle w:val="ListParagraph"/>
        <w:numPr>
          <w:ilvl w:val="1"/>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 xml:space="preserve">Warm </w:t>
      </w:r>
      <w:r w:rsidR="00362E5D" w:rsidRPr="00897AF7">
        <w:rPr>
          <w:rFonts w:ascii="Times New Roman" w:hAnsi="Times New Roman" w:cs="Times New Roman"/>
          <w:sz w:val="24"/>
          <w:szCs w:val="24"/>
          <w:highlight w:val="yellow"/>
        </w:rPr>
        <w:t>2</w:t>
      </w:r>
      <w:r w:rsidRPr="00897AF7">
        <w:rPr>
          <w:rFonts w:ascii="Times New Roman" w:hAnsi="Times New Roman" w:cs="Times New Roman"/>
          <w:sz w:val="24"/>
          <w:szCs w:val="24"/>
          <w:highlight w:val="yellow"/>
        </w:rPr>
        <w:t>0</w:t>
      </w:r>
      <w:r w:rsidR="00C903FB" w:rsidRPr="00897AF7">
        <w:rPr>
          <w:rFonts w:ascii="Times New Roman" w:hAnsi="Times New Roman" w:cs="Times New Roman"/>
          <w:sz w:val="24"/>
          <w:szCs w:val="24"/>
          <w:highlight w:val="yellow"/>
        </w:rPr>
        <w:t xml:space="preserve"> mL</w:t>
      </w:r>
      <w:r w:rsidRPr="00897AF7">
        <w:rPr>
          <w:rFonts w:ascii="Times New Roman" w:hAnsi="Times New Roman" w:cs="Times New Roman"/>
          <w:sz w:val="24"/>
          <w:szCs w:val="24"/>
          <w:highlight w:val="yellow"/>
        </w:rPr>
        <w:t xml:space="preserve"> </w:t>
      </w:r>
      <w:r w:rsidR="00C903FB" w:rsidRPr="00897AF7">
        <w:rPr>
          <w:rFonts w:ascii="Times New Roman" w:hAnsi="Times New Roman" w:cs="Times New Roman"/>
          <w:sz w:val="24"/>
          <w:szCs w:val="24"/>
          <w:highlight w:val="yellow"/>
        </w:rPr>
        <w:t xml:space="preserve">of </w:t>
      </w:r>
      <w:r w:rsidRPr="00897AF7">
        <w:rPr>
          <w:rFonts w:ascii="Times New Roman" w:hAnsi="Times New Roman" w:cs="Times New Roman"/>
          <w:sz w:val="24"/>
          <w:szCs w:val="24"/>
          <w:highlight w:val="yellow"/>
        </w:rPr>
        <w:t>saline to 70</w:t>
      </w:r>
      <w:r w:rsidR="000F47F6" w:rsidRPr="00897AF7">
        <w:rPr>
          <w:rFonts w:ascii="Times New Roman" w:hAnsi="Times New Roman" w:cs="Times New Roman"/>
          <w:sz w:val="24"/>
          <w:szCs w:val="24"/>
          <w:highlight w:val="yellow"/>
        </w:rPr>
        <w:t xml:space="preserve"> </w:t>
      </w:r>
      <w:r w:rsidR="005E5611" w:rsidRPr="00897AF7">
        <w:rPr>
          <w:rFonts w:ascii="Times New Roman" w:hAnsi="Times New Roman" w:cs="Times New Roman"/>
          <w:sz w:val="24"/>
          <w:szCs w:val="24"/>
          <w:highlight w:val="yellow"/>
        </w:rPr>
        <w:t>°</w:t>
      </w:r>
      <w:r w:rsidRPr="00897AF7">
        <w:rPr>
          <w:rFonts w:ascii="Times New Roman" w:hAnsi="Times New Roman" w:cs="Times New Roman"/>
          <w:sz w:val="24"/>
          <w:szCs w:val="24"/>
          <w:highlight w:val="yellow"/>
        </w:rPr>
        <w:t xml:space="preserve">C and slowly stir in </w:t>
      </w:r>
      <w:r w:rsidR="00362E5D" w:rsidRPr="00897AF7">
        <w:rPr>
          <w:rFonts w:ascii="Times New Roman" w:hAnsi="Times New Roman" w:cs="Times New Roman"/>
          <w:sz w:val="24"/>
          <w:szCs w:val="24"/>
          <w:highlight w:val="yellow"/>
        </w:rPr>
        <w:t>10</w:t>
      </w:r>
      <w:r w:rsidRPr="00897AF7">
        <w:rPr>
          <w:rFonts w:ascii="Times New Roman" w:hAnsi="Times New Roman" w:cs="Times New Roman"/>
          <w:sz w:val="24"/>
          <w:szCs w:val="24"/>
          <w:highlight w:val="yellow"/>
        </w:rPr>
        <w:t xml:space="preserve">0 mg </w:t>
      </w:r>
      <w:r w:rsidR="00C903FB" w:rsidRPr="00897AF7">
        <w:rPr>
          <w:rFonts w:ascii="Times New Roman" w:hAnsi="Times New Roman" w:cs="Times New Roman"/>
          <w:sz w:val="24"/>
          <w:szCs w:val="24"/>
          <w:highlight w:val="yellow"/>
        </w:rPr>
        <w:t xml:space="preserve">of </w:t>
      </w:r>
      <w:r w:rsidRPr="00897AF7">
        <w:rPr>
          <w:rFonts w:ascii="Times New Roman" w:hAnsi="Times New Roman" w:cs="Times New Roman"/>
          <w:sz w:val="24"/>
          <w:szCs w:val="24"/>
          <w:highlight w:val="yellow"/>
        </w:rPr>
        <w:t xml:space="preserve">FITC-inulin </w:t>
      </w:r>
      <w:r w:rsidR="00C903FB" w:rsidRPr="00897AF7">
        <w:rPr>
          <w:rFonts w:ascii="Times New Roman" w:hAnsi="Times New Roman" w:cs="Times New Roman"/>
          <w:sz w:val="24"/>
          <w:szCs w:val="24"/>
          <w:highlight w:val="yellow"/>
        </w:rPr>
        <w:t>(5 mg</w:t>
      </w:r>
      <w:r w:rsidR="00E15F6C" w:rsidRPr="00897AF7">
        <w:rPr>
          <w:rFonts w:ascii="Times New Roman" w:hAnsi="Times New Roman" w:cs="Times New Roman"/>
          <w:sz w:val="24"/>
          <w:szCs w:val="24"/>
          <w:highlight w:val="yellow"/>
        </w:rPr>
        <w:t>/mL</w:t>
      </w:r>
      <w:r w:rsidR="00035F7D" w:rsidRPr="00897AF7">
        <w:rPr>
          <w:rFonts w:ascii="Times New Roman" w:hAnsi="Times New Roman" w:cs="Times New Roman"/>
          <w:sz w:val="24"/>
          <w:szCs w:val="24"/>
          <w:highlight w:val="yellow"/>
        </w:rPr>
        <w:t xml:space="preserve"> FITC-inulin) </w:t>
      </w:r>
      <w:r w:rsidRPr="00897AF7">
        <w:rPr>
          <w:rFonts w:ascii="Times New Roman" w:hAnsi="Times New Roman" w:cs="Times New Roman"/>
          <w:sz w:val="24"/>
          <w:szCs w:val="24"/>
          <w:highlight w:val="yellow"/>
        </w:rPr>
        <w:t>until all inulin is dissolved.</w:t>
      </w:r>
      <w:r w:rsidR="00006C6A" w:rsidRPr="00897AF7">
        <w:rPr>
          <w:rFonts w:ascii="Times New Roman" w:hAnsi="Times New Roman" w:cs="Times New Roman"/>
          <w:sz w:val="24"/>
          <w:szCs w:val="24"/>
          <w:highlight w:val="yellow"/>
        </w:rPr>
        <w:t xml:space="preserve"> </w:t>
      </w:r>
    </w:p>
    <w:p w:rsidR="00D84C6A" w:rsidRPr="00897AF7" w:rsidRDefault="00D84C6A" w:rsidP="00C903FB">
      <w:pPr>
        <w:pStyle w:val="ListParagraph"/>
        <w:spacing w:after="0" w:line="240" w:lineRule="auto"/>
        <w:ind w:left="0"/>
        <w:rPr>
          <w:rFonts w:ascii="Times New Roman" w:hAnsi="Times New Roman" w:cs="Times New Roman"/>
          <w:sz w:val="24"/>
          <w:szCs w:val="24"/>
          <w:highlight w:val="yellow"/>
        </w:rPr>
      </w:pPr>
    </w:p>
    <w:p w:rsidR="00A16B25" w:rsidRPr="00897AF7" w:rsidRDefault="005500B8" w:rsidP="00C903FB">
      <w:pPr>
        <w:pStyle w:val="ListParagraph"/>
        <w:numPr>
          <w:ilvl w:val="1"/>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 xml:space="preserve">Cool solution to room temperature and add </w:t>
      </w:r>
      <w:r w:rsidR="00362E5D" w:rsidRPr="00897AF7">
        <w:rPr>
          <w:rFonts w:ascii="Times New Roman" w:hAnsi="Times New Roman" w:cs="Times New Roman"/>
          <w:sz w:val="24"/>
          <w:szCs w:val="24"/>
          <w:highlight w:val="yellow"/>
        </w:rPr>
        <w:t>8</w:t>
      </w:r>
      <w:r w:rsidR="00CA7681" w:rsidRPr="00897AF7">
        <w:rPr>
          <w:rFonts w:ascii="Times New Roman" w:hAnsi="Times New Roman" w:cs="Times New Roman"/>
          <w:sz w:val="24"/>
          <w:szCs w:val="24"/>
          <w:highlight w:val="yellow"/>
        </w:rPr>
        <w:t xml:space="preserve">00 mg </w:t>
      </w:r>
      <w:r w:rsidR="00E15F6C" w:rsidRPr="00897AF7">
        <w:rPr>
          <w:rFonts w:ascii="Times New Roman" w:hAnsi="Times New Roman" w:cs="Times New Roman"/>
          <w:sz w:val="24"/>
          <w:szCs w:val="24"/>
          <w:highlight w:val="yellow"/>
        </w:rPr>
        <w:t xml:space="preserve">of </w:t>
      </w:r>
      <w:r w:rsidR="00CA7681" w:rsidRPr="00897AF7">
        <w:rPr>
          <w:rFonts w:ascii="Times New Roman" w:hAnsi="Times New Roman" w:cs="Times New Roman"/>
          <w:sz w:val="24"/>
          <w:szCs w:val="24"/>
          <w:highlight w:val="yellow"/>
        </w:rPr>
        <w:t>bovine serum albumin</w:t>
      </w:r>
      <w:r w:rsidR="00850EBA" w:rsidRPr="00897AF7">
        <w:rPr>
          <w:rFonts w:ascii="Times New Roman" w:hAnsi="Times New Roman" w:cs="Times New Roman"/>
          <w:sz w:val="24"/>
          <w:szCs w:val="24"/>
          <w:highlight w:val="yellow"/>
        </w:rPr>
        <w:t xml:space="preserve"> (</w:t>
      </w:r>
      <w:r w:rsidR="00035F7D" w:rsidRPr="00897AF7">
        <w:rPr>
          <w:rFonts w:ascii="Times New Roman" w:hAnsi="Times New Roman" w:cs="Times New Roman"/>
          <w:sz w:val="24"/>
          <w:szCs w:val="24"/>
          <w:highlight w:val="yellow"/>
        </w:rPr>
        <w:t>40 mg</w:t>
      </w:r>
      <w:r w:rsidR="00E15F6C" w:rsidRPr="00897AF7">
        <w:rPr>
          <w:rFonts w:ascii="Times New Roman" w:hAnsi="Times New Roman" w:cs="Times New Roman"/>
          <w:sz w:val="24"/>
          <w:szCs w:val="24"/>
          <w:highlight w:val="yellow"/>
        </w:rPr>
        <w:t>/mL</w:t>
      </w:r>
      <w:r w:rsidR="00035F7D" w:rsidRPr="00897AF7">
        <w:rPr>
          <w:rFonts w:ascii="Times New Roman" w:hAnsi="Times New Roman" w:cs="Times New Roman"/>
          <w:sz w:val="24"/>
          <w:szCs w:val="24"/>
          <w:highlight w:val="yellow"/>
        </w:rPr>
        <w:t xml:space="preserve"> </w:t>
      </w:r>
      <w:r w:rsidR="00B653D6" w:rsidRPr="00897AF7">
        <w:rPr>
          <w:rFonts w:ascii="Times New Roman" w:hAnsi="Times New Roman" w:cs="Times New Roman"/>
          <w:sz w:val="24"/>
          <w:szCs w:val="24"/>
          <w:highlight w:val="yellow"/>
        </w:rPr>
        <w:t xml:space="preserve">BSA, </w:t>
      </w:r>
      <w:r w:rsidR="00850EBA" w:rsidRPr="00897AF7">
        <w:rPr>
          <w:rFonts w:ascii="Times New Roman" w:hAnsi="Times New Roman" w:cs="Times New Roman"/>
          <w:sz w:val="24"/>
          <w:szCs w:val="24"/>
          <w:highlight w:val="yellow"/>
        </w:rPr>
        <w:t>lyophilized powder, essentially globulin free, low endotoxin, ≥98% purity by agarose gel electrophoresis)</w:t>
      </w:r>
      <w:r w:rsidR="00CA7681" w:rsidRPr="00897AF7">
        <w:rPr>
          <w:rFonts w:ascii="Times New Roman" w:hAnsi="Times New Roman" w:cs="Times New Roman"/>
          <w:sz w:val="24"/>
          <w:szCs w:val="24"/>
          <w:highlight w:val="yellow"/>
        </w:rPr>
        <w:t>.</w:t>
      </w:r>
    </w:p>
    <w:p w:rsidR="00D84C6A" w:rsidRPr="00897AF7" w:rsidRDefault="00D84C6A" w:rsidP="00C903FB">
      <w:pPr>
        <w:spacing w:after="0" w:line="240" w:lineRule="auto"/>
        <w:rPr>
          <w:rFonts w:ascii="Times New Roman" w:hAnsi="Times New Roman" w:cs="Times New Roman"/>
          <w:sz w:val="24"/>
          <w:szCs w:val="24"/>
          <w:highlight w:val="yellow"/>
        </w:rPr>
      </w:pPr>
    </w:p>
    <w:p w:rsidR="00D84C6A" w:rsidRPr="00897AF7" w:rsidRDefault="005500B8" w:rsidP="00C903FB">
      <w:pPr>
        <w:pStyle w:val="ListParagraph"/>
        <w:numPr>
          <w:ilvl w:val="1"/>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lastRenderedPageBreak/>
        <w:t>Filter the inulin</w:t>
      </w:r>
      <w:r w:rsidR="00302C2A" w:rsidRPr="00897AF7">
        <w:rPr>
          <w:rFonts w:ascii="Times New Roman" w:hAnsi="Times New Roman" w:cs="Times New Roman"/>
          <w:sz w:val="24"/>
          <w:szCs w:val="24"/>
          <w:highlight w:val="yellow"/>
        </w:rPr>
        <w:t>-</w:t>
      </w:r>
      <w:r w:rsidRPr="00897AF7">
        <w:rPr>
          <w:rFonts w:ascii="Times New Roman" w:hAnsi="Times New Roman" w:cs="Times New Roman"/>
          <w:sz w:val="24"/>
          <w:szCs w:val="24"/>
          <w:highlight w:val="yellow"/>
        </w:rPr>
        <w:t xml:space="preserve">BSA solution with </w:t>
      </w:r>
      <w:r w:rsidR="00040392" w:rsidRPr="00897AF7">
        <w:rPr>
          <w:rFonts w:ascii="Times New Roman" w:hAnsi="Times New Roman" w:cs="Times New Roman"/>
          <w:sz w:val="24"/>
          <w:szCs w:val="24"/>
          <w:highlight w:val="yellow"/>
        </w:rPr>
        <w:t>filter paper</w:t>
      </w:r>
      <w:r w:rsidR="000147BC" w:rsidRPr="00897AF7">
        <w:rPr>
          <w:rFonts w:ascii="Times New Roman" w:hAnsi="Times New Roman" w:cs="Times New Roman"/>
          <w:sz w:val="24"/>
          <w:szCs w:val="24"/>
          <w:highlight w:val="yellow"/>
        </w:rPr>
        <w:t xml:space="preserve"> (grade 1)</w:t>
      </w:r>
      <w:r w:rsidR="00040392" w:rsidRPr="00897AF7">
        <w:rPr>
          <w:rFonts w:ascii="Times New Roman" w:hAnsi="Times New Roman" w:cs="Times New Roman"/>
          <w:sz w:val="24"/>
          <w:szCs w:val="24"/>
          <w:highlight w:val="yellow"/>
        </w:rPr>
        <w:t xml:space="preserve">. Place the filtered solution in a </w:t>
      </w:r>
      <w:r w:rsidR="00362E5D" w:rsidRPr="00897AF7">
        <w:rPr>
          <w:rFonts w:ascii="Times New Roman" w:hAnsi="Times New Roman" w:cs="Times New Roman"/>
          <w:sz w:val="24"/>
          <w:szCs w:val="24"/>
          <w:highlight w:val="yellow"/>
        </w:rPr>
        <w:t>20</w:t>
      </w:r>
      <w:r w:rsidR="00C903FB" w:rsidRPr="00897AF7">
        <w:rPr>
          <w:rFonts w:ascii="Times New Roman" w:hAnsi="Times New Roman" w:cs="Times New Roman"/>
          <w:sz w:val="24"/>
          <w:szCs w:val="24"/>
          <w:highlight w:val="yellow"/>
        </w:rPr>
        <w:t xml:space="preserve"> mL</w:t>
      </w:r>
      <w:r w:rsidR="00040392" w:rsidRPr="00897AF7">
        <w:rPr>
          <w:rFonts w:ascii="Times New Roman" w:hAnsi="Times New Roman" w:cs="Times New Roman"/>
          <w:sz w:val="24"/>
          <w:szCs w:val="24"/>
          <w:highlight w:val="yellow"/>
        </w:rPr>
        <w:t xml:space="preserve"> syringe with a </w:t>
      </w:r>
      <w:r w:rsidR="00027601" w:rsidRPr="00897AF7">
        <w:rPr>
          <w:rFonts w:ascii="Times New Roman" w:hAnsi="Times New Roman" w:cs="Times New Roman"/>
          <w:sz w:val="24"/>
          <w:szCs w:val="24"/>
          <w:highlight w:val="yellow"/>
        </w:rPr>
        <w:t xml:space="preserve">syringe-tip </w:t>
      </w:r>
      <w:r w:rsidR="00040392" w:rsidRPr="00897AF7">
        <w:rPr>
          <w:rFonts w:ascii="Times New Roman" w:hAnsi="Times New Roman" w:cs="Times New Roman"/>
          <w:sz w:val="24"/>
          <w:szCs w:val="24"/>
          <w:highlight w:val="yellow"/>
        </w:rPr>
        <w:t>fi</w:t>
      </w:r>
      <w:r w:rsidR="00302C2A" w:rsidRPr="00897AF7">
        <w:rPr>
          <w:rFonts w:ascii="Times New Roman" w:hAnsi="Times New Roman" w:cs="Times New Roman"/>
          <w:sz w:val="24"/>
          <w:szCs w:val="24"/>
          <w:highlight w:val="yellow"/>
        </w:rPr>
        <w:t>l</w:t>
      </w:r>
      <w:r w:rsidR="00040392" w:rsidRPr="00897AF7">
        <w:rPr>
          <w:rFonts w:ascii="Times New Roman" w:hAnsi="Times New Roman" w:cs="Times New Roman"/>
          <w:sz w:val="24"/>
          <w:szCs w:val="24"/>
          <w:highlight w:val="yellow"/>
        </w:rPr>
        <w:t xml:space="preserve">ter </w:t>
      </w:r>
      <w:r w:rsidR="000147BC" w:rsidRPr="00897AF7">
        <w:rPr>
          <w:rFonts w:ascii="Times New Roman" w:hAnsi="Times New Roman" w:cs="Times New Roman"/>
          <w:sz w:val="24"/>
          <w:szCs w:val="24"/>
          <w:highlight w:val="yellow"/>
        </w:rPr>
        <w:t xml:space="preserve">(0.2 micron) </w:t>
      </w:r>
      <w:r w:rsidR="00E847AF" w:rsidRPr="00897AF7">
        <w:rPr>
          <w:rFonts w:ascii="Times New Roman" w:hAnsi="Times New Roman" w:cs="Times New Roman"/>
          <w:sz w:val="24"/>
          <w:szCs w:val="24"/>
          <w:highlight w:val="yellow"/>
        </w:rPr>
        <w:t>and cover with foil to protect from light.</w:t>
      </w:r>
    </w:p>
    <w:p w:rsidR="00A16B25" w:rsidRPr="00897AF7" w:rsidRDefault="00A16B25" w:rsidP="00C903FB">
      <w:pPr>
        <w:spacing w:after="0" w:line="240" w:lineRule="auto"/>
        <w:rPr>
          <w:rFonts w:ascii="Times New Roman" w:hAnsi="Times New Roman" w:cs="Times New Roman"/>
          <w:sz w:val="24"/>
          <w:szCs w:val="24"/>
          <w:highlight w:val="yellow"/>
        </w:rPr>
      </w:pPr>
    </w:p>
    <w:p w:rsidR="00D84C6A" w:rsidRPr="00897AF7" w:rsidRDefault="0083545E" w:rsidP="00C903FB">
      <w:pPr>
        <w:pStyle w:val="ListParagraph"/>
        <w:numPr>
          <w:ilvl w:val="0"/>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Anesthesia and surgery</w:t>
      </w:r>
    </w:p>
    <w:p w:rsidR="00D84C6A" w:rsidRPr="00897AF7" w:rsidRDefault="00D84C6A" w:rsidP="00C903FB">
      <w:pPr>
        <w:pStyle w:val="ListParagraph"/>
        <w:spacing w:after="0" w:line="240" w:lineRule="auto"/>
        <w:ind w:left="0"/>
        <w:rPr>
          <w:rFonts w:ascii="Times New Roman" w:hAnsi="Times New Roman" w:cs="Times New Roman"/>
          <w:sz w:val="24"/>
          <w:szCs w:val="24"/>
          <w:highlight w:val="yellow"/>
        </w:rPr>
      </w:pPr>
    </w:p>
    <w:p w:rsidR="00E15F6C" w:rsidRPr="00897AF7" w:rsidRDefault="00302C2A" w:rsidP="00C903FB">
      <w:pPr>
        <w:pStyle w:val="ListParagraph"/>
        <w:numPr>
          <w:ilvl w:val="1"/>
          <w:numId w:val="2"/>
        </w:numPr>
        <w:spacing w:after="0" w:line="240" w:lineRule="auto"/>
        <w:ind w:left="0" w:firstLine="0"/>
        <w:rPr>
          <w:rFonts w:ascii="Times New Roman" w:hAnsi="Times New Roman" w:cs="Times New Roman"/>
          <w:sz w:val="24"/>
          <w:szCs w:val="24"/>
        </w:rPr>
      </w:pPr>
      <w:r w:rsidRPr="00897AF7">
        <w:rPr>
          <w:rFonts w:ascii="Times New Roman" w:hAnsi="Times New Roman" w:cs="Times New Roman"/>
          <w:sz w:val="24"/>
          <w:szCs w:val="24"/>
        </w:rPr>
        <w:t>Place</w:t>
      </w:r>
      <w:r w:rsidR="00027601" w:rsidRPr="00897AF7">
        <w:rPr>
          <w:rFonts w:ascii="Times New Roman" w:hAnsi="Times New Roman" w:cs="Times New Roman"/>
          <w:sz w:val="24"/>
          <w:szCs w:val="24"/>
        </w:rPr>
        <w:t xml:space="preserve"> </w:t>
      </w:r>
      <w:r w:rsidR="00E847AF" w:rsidRPr="00897AF7">
        <w:rPr>
          <w:rFonts w:ascii="Times New Roman" w:hAnsi="Times New Roman" w:cs="Times New Roman"/>
          <w:sz w:val="24"/>
          <w:szCs w:val="24"/>
        </w:rPr>
        <w:t xml:space="preserve">the rat </w:t>
      </w:r>
      <w:r w:rsidR="00B653D6" w:rsidRPr="00897AF7">
        <w:rPr>
          <w:rFonts w:ascii="Times New Roman" w:hAnsi="Times New Roman" w:cs="Times New Roman"/>
          <w:sz w:val="24"/>
          <w:szCs w:val="24"/>
        </w:rPr>
        <w:t xml:space="preserve">in an induction chamber filled </w:t>
      </w:r>
      <w:r w:rsidR="00E847AF" w:rsidRPr="00897AF7">
        <w:rPr>
          <w:rFonts w:ascii="Times New Roman" w:hAnsi="Times New Roman" w:cs="Times New Roman"/>
          <w:sz w:val="24"/>
          <w:szCs w:val="24"/>
        </w:rPr>
        <w:t xml:space="preserve">with </w:t>
      </w:r>
      <w:r w:rsidR="00027601" w:rsidRPr="00897AF7">
        <w:rPr>
          <w:rFonts w:ascii="Times New Roman" w:hAnsi="Times New Roman" w:cs="Times New Roman"/>
          <w:sz w:val="24"/>
          <w:szCs w:val="24"/>
        </w:rPr>
        <w:t xml:space="preserve">5% </w:t>
      </w:r>
      <w:r w:rsidR="00E847AF" w:rsidRPr="00897AF7">
        <w:rPr>
          <w:rFonts w:ascii="Times New Roman" w:hAnsi="Times New Roman" w:cs="Times New Roman"/>
          <w:sz w:val="24"/>
          <w:szCs w:val="24"/>
        </w:rPr>
        <w:t>isoflurane</w:t>
      </w:r>
      <w:r w:rsidRPr="00897AF7">
        <w:rPr>
          <w:rFonts w:ascii="Times New Roman" w:hAnsi="Times New Roman" w:cs="Times New Roman"/>
          <w:sz w:val="24"/>
          <w:szCs w:val="24"/>
        </w:rPr>
        <w:t xml:space="preserve"> to induce anesthesia</w:t>
      </w:r>
      <w:r w:rsidR="00E847AF" w:rsidRPr="00897AF7">
        <w:rPr>
          <w:rFonts w:ascii="Times New Roman" w:hAnsi="Times New Roman" w:cs="Times New Roman"/>
          <w:sz w:val="24"/>
          <w:szCs w:val="24"/>
        </w:rPr>
        <w:t>.</w:t>
      </w:r>
      <w:r w:rsidR="00006C6A" w:rsidRPr="00897AF7">
        <w:rPr>
          <w:rFonts w:ascii="Times New Roman" w:hAnsi="Times New Roman" w:cs="Times New Roman"/>
          <w:sz w:val="24"/>
          <w:szCs w:val="24"/>
        </w:rPr>
        <w:t xml:space="preserve"> </w:t>
      </w:r>
      <w:r w:rsidR="00E847AF" w:rsidRPr="00897AF7">
        <w:rPr>
          <w:rFonts w:ascii="Times New Roman" w:hAnsi="Times New Roman" w:cs="Times New Roman"/>
          <w:sz w:val="24"/>
          <w:szCs w:val="24"/>
        </w:rPr>
        <w:t>Record body weight</w:t>
      </w:r>
      <w:r w:rsidR="0089203D" w:rsidRPr="00897AF7">
        <w:rPr>
          <w:rFonts w:ascii="Times New Roman" w:hAnsi="Times New Roman" w:cs="Times New Roman"/>
          <w:sz w:val="24"/>
          <w:szCs w:val="24"/>
        </w:rPr>
        <w:t xml:space="preserve"> (250-350 g)</w:t>
      </w:r>
      <w:r w:rsidR="00E847AF" w:rsidRPr="00897AF7">
        <w:rPr>
          <w:rFonts w:ascii="Times New Roman" w:hAnsi="Times New Roman" w:cs="Times New Roman"/>
          <w:sz w:val="24"/>
          <w:szCs w:val="24"/>
        </w:rPr>
        <w:t xml:space="preserve"> and place </w:t>
      </w:r>
      <w:r w:rsidR="00027601" w:rsidRPr="00897AF7">
        <w:rPr>
          <w:rFonts w:ascii="Times New Roman" w:hAnsi="Times New Roman" w:cs="Times New Roman"/>
          <w:sz w:val="24"/>
          <w:szCs w:val="24"/>
        </w:rPr>
        <w:t xml:space="preserve">the rat </w:t>
      </w:r>
      <w:r w:rsidR="00E847AF" w:rsidRPr="00897AF7">
        <w:rPr>
          <w:rFonts w:ascii="Times New Roman" w:hAnsi="Times New Roman" w:cs="Times New Roman"/>
          <w:sz w:val="24"/>
          <w:szCs w:val="24"/>
        </w:rPr>
        <w:t xml:space="preserve">on </w:t>
      </w:r>
      <w:r w:rsidR="00027601" w:rsidRPr="00897AF7">
        <w:rPr>
          <w:rFonts w:ascii="Times New Roman" w:hAnsi="Times New Roman" w:cs="Times New Roman"/>
          <w:sz w:val="24"/>
          <w:szCs w:val="24"/>
        </w:rPr>
        <w:t>a heated surgical platform</w:t>
      </w:r>
      <w:r w:rsidR="003C65E8" w:rsidRPr="00897AF7">
        <w:rPr>
          <w:rFonts w:ascii="Times New Roman" w:hAnsi="Times New Roman" w:cs="Times New Roman"/>
          <w:sz w:val="24"/>
          <w:szCs w:val="24"/>
        </w:rPr>
        <w:t xml:space="preserve"> designed</w:t>
      </w:r>
      <w:r w:rsidR="00E847AF" w:rsidRPr="00897AF7">
        <w:rPr>
          <w:rFonts w:ascii="Times New Roman" w:hAnsi="Times New Roman" w:cs="Times New Roman"/>
          <w:sz w:val="24"/>
          <w:szCs w:val="24"/>
        </w:rPr>
        <w:t xml:space="preserve"> to maintain 37</w:t>
      </w:r>
      <w:r w:rsidR="000F47F6" w:rsidRPr="00897AF7">
        <w:rPr>
          <w:rFonts w:ascii="Times New Roman" w:hAnsi="Times New Roman" w:cs="Times New Roman"/>
          <w:sz w:val="24"/>
          <w:szCs w:val="24"/>
        </w:rPr>
        <w:t xml:space="preserve"> </w:t>
      </w:r>
      <w:r w:rsidR="005E5611" w:rsidRPr="00897AF7">
        <w:rPr>
          <w:rFonts w:ascii="Times New Roman" w:hAnsi="Times New Roman" w:cs="Times New Roman"/>
          <w:sz w:val="24"/>
          <w:szCs w:val="24"/>
        </w:rPr>
        <w:t>°</w:t>
      </w:r>
      <w:r w:rsidR="00E847AF" w:rsidRPr="00897AF7">
        <w:rPr>
          <w:rFonts w:ascii="Times New Roman" w:hAnsi="Times New Roman" w:cs="Times New Roman"/>
          <w:sz w:val="24"/>
          <w:szCs w:val="24"/>
        </w:rPr>
        <w:t>C body temperature</w:t>
      </w:r>
      <w:r w:rsidR="003C65E8" w:rsidRPr="00897AF7">
        <w:rPr>
          <w:rFonts w:ascii="Times New Roman" w:hAnsi="Times New Roman" w:cs="Times New Roman"/>
          <w:sz w:val="24"/>
          <w:szCs w:val="24"/>
        </w:rPr>
        <w:t xml:space="preserve"> throughout the experiment</w:t>
      </w:r>
      <w:r w:rsidR="00E847AF" w:rsidRPr="00897AF7">
        <w:rPr>
          <w:rFonts w:ascii="Times New Roman" w:hAnsi="Times New Roman" w:cs="Times New Roman"/>
          <w:sz w:val="24"/>
          <w:szCs w:val="24"/>
        </w:rPr>
        <w:t>.</w:t>
      </w:r>
      <w:r w:rsidR="00006C6A" w:rsidRPr="00897AF7">
        <w:rPr>
          <w:rFonts w:ascii="Times New Roman" w:hAnsi="Times New Roman" w:cs="Times New Roman"/>
          <w:sz w:val="24"/>
          <w:szCs w:val="24"/>
        </w:rPr>
        <w:t xml:space="preserve"> </w:t>
      </w:r>
      <w:r w:rsidR="00027601" w:rsidRPr="00897AF7">
        <w:rPr>
          <w:rFonts w:ascii="Times New Roman" w:hAnsi="Times New Roman" w:cs="Times New Roman"/>
          <w:sz w:val="24"/>
          <w:szCs w:val="24"/>
        </w:rPr>
        <w:t>Gently secure the rat to the platform with laboratory tape over the paws.</w:t>
      </w:r>
      <w:r w:rsidR="00006C6A" w:rsidRPr="00897AF7">
        <w:rPr>
          <w:rFonts w:ascii="Times New Roman" w:hAnsi="Times New Roman" w:cs="Times New Roman"/>
          <w:sz w:val="24"/>
          <w:szCs w:val="24"/>
        </w:rPr>
        <w:t xml:space="preserve"> </w:t>
      </w:r>
    </w:p>
    <w:p w:rsidR="00E15F6C" w:rsidRPr="00897AF7" w:rsidRDefault="00E15F6C" w:rsidP="00E15F6C">
      <w:pPr>
        <w:pStyle w:val="ListParagraph"/>
        <w:spacing w:after="0" w:line="240" w:lineRule="auto"/>
        <w:ind w:left="0"/>
        <w:rPr>
          <w:rFonts w:ascii="Times New Roman" w:hAnsi="Times New Roman" w:cs="Times New Roman"/>
          <w:sz w:val="24"/>
          <w:szCs w:val="24"/>
        </w:rPr>
      </w:pPr>
    </w:p>
    <w:p w:rsidR="00E847AF" w:rsidRPr="00897AF7" w:rsidRDefault="00027601" w:rsidP="00E15F6C">
      <w:pPr>
        <w:pStyle w:val="ListParagraph"/>
        <w:numPr>
          <w:ilvl w:val="2"/>
          <w:numId w:val="3"/>
        </w:numPr>
        <w:spacing w:after="0" w:line="240" w:lineRule="auto"/>
        <w:rPr>
          <w:rFonts w:ascii="Times New Roman" w:hAnsi="Times New Roman" w:cs="Times New Roman"/>
          <w:sz w:val="24"/>
          <w:szCs w:val="24"/>
        </w:rPr>
      </w:pPr>
      <w:r w:rsidRPr="00897AF7">
        <w:rPr>
          <w:rFonts w:ascii="Times New Roman" w:hAnsi="Times New Roman" w:cs="Times New Roman"/>
          <w:sz w:val="24"/>
          <w:szCs w:val="24"/>
        </w:rPr>
        <w:t>Maintain anesthesia with 1</w:t>
      </w:r>
      <w:r w:rsidR="00302C2A" w:rsidRPr="00897AF7">
        <w:rPr>
          <w:rFonts w:ascii="Times New Roman" w:hAnsi="Times New Roman" w:cs="Times New Roman"/>
          <w:sz w:val="24"/>
          <w:szCs w:val="24"/>
        </w:rPr>
        <w:t>-2</w:t>
      </w:r>
      <w:r w:rsidRPr="00897AF7">
        <w:rPr>
          <w:rFonts w:ascii="Times New Roman" w:hAnsi="Times New Roman" w:cs="Times New Roman"/>
          <w:sz w:val="24"/>
          <w:szCs w:val="24"/>
        </w:rPr>
        <w:t>% isoflurane</w:t>
      </w:r>
      <w:r w:rsidR="00C519C4" w:rsidRPr="00897AF7">
        <w:rPr>
          <w:rFonts w:ascii="Times New Roman" w:hAnsi="Times New Roman" w:cs="Times New Roman"/>
          <w:sz w:val="24"/>
          <w:szCs w:val="24"/>
        </w:rPr>
        <w:t xml:space="preserve"> at </w:t>
      </w:r>
      <w:r w:rsidR="00E15F6C" w:rsidRPr="00897AF7">
        <w:rPr>
          <w:rFonts w:ascii="Times New Roman" w:hAnsi="Times New Roman" w:cs="Times New Roman"/>
          <w:sz w:val="24"/>
          <w:szCs w:val="24"/>
        </w:rPr>
        <w:t xml:space="preserve">airflow rate of </w:t>
      </w:r>
      <w:r w:rsidR="000419EC" w:rsidRPr="00897AF7">
        <w:rPr>
          <w:rFonts w:ascii="Times New Roman" w:hAnsi="Times New Roman" w:cs="Times New Roman"/>
          <w:sz w:val="24"/>
          <w:szCs w:val="24"/>
        </w:rPr>
        <w:t xml:space="preserve">0.8 – 1.0 </w:t>
      </w:r>
      <w:r w:rsidR="00E15F6C" w:rsidRPr="00897AF7">
        <w:rPr>
          <w:rFonts w:ascii="Times New Roman" w:hAnsi="Times New Roman" w:cs="Times New Roman"/>
          <w:sz w:val="24"/>
          <w:szCs w:val="24"/>
        </w:rPr>
        <w:t>L</w:t>
      </w:r>
      <w:r w:rsidR="00C519C4" w:rsidRPr="00897AF7">
        <w:rPr>
          <w:rFonts w:ascii="Times New Roman" w:hAnsi="Times New Roman" w:cs="Times New Roman"/>
          <w:sz w:val="24"/>
          <w:szCs w:val="24"/>
        </w:rPr>
        <w:t>/min</w:t>
      </w:r>
      <w:r w:rsidRPr="00897AF7">
        <w:rPr>
          <w:rFonts w:ascii="Times New Roman" w:hAnsi="Times New Roman" w:cs="Times New Roman"/>
          <w:sz w:val="24"/>
          <w:szCs w:val="24"/>
        </w:rPr>
        <w:t>.</w:t>
      </w:r>
    </w:p>
    <w:p w:rsidR="00D84C6A" w:rsidRPr="00897AF7" w:rsidRDefault="00D84C6A" w:rsidP="00C903FB">
      <w:pPr>
        <w:spacing w:after="0" w:line="240" w:lineRule="auto"/>
        <w:rPr>
          <w:rFonts w:ascii="Times New Roman" w:hAnsi="Times New Roman" w:cs="Times New Roman"/>
          <w:sz w:val="24"/>
          <w:szCs w:val="24"/>
          <w:highlight w:val="yellow"/>
        </w:rPr>
      </w:pPr>
    </w:p>
    <w:p w:rsidR="00D84C6A" w:rsidRPr="00897AF7" w:rsidRDefault="00E847AF" w:rsidP="00C903FB">
      <w:pPr>
        <w:pStyle w:val="ListParagraph"/>
        <w:numPr>
          <w:ilvl w:val="1"/>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 xml:space="preserve">Insert </w:t>
      </w:r>
      <w:r w:rsidR="00302C2A" w:rsidRPr="00897AF7">
        <w:rPr>
          <w:rFonts w:ascii="Times New Roman" w:hAnsi="Times New Roman" w:cs="Times New Roman"/>
          <w:sz w:val="24"/>
          <w:szCs w:val="24"/>
          <w:highlight w:val="yellow"/>
        </w:rPr>
        <w:t xml:space="preserve">a </w:t>
      </w:r>
      <w:r w:rsidR="007633DC" w:rsidRPr="00897AF7">
        <w:rPr>
          <w:rFonts w:ascii="Times New Roman" w:hAnsi="Times New Roman" w:cs="Times New Roman"/>
          <w:sz w:val="24"/>
          <w:szCs w:val="24"/>
          <w:highlight w:val="yellow"/>
        </w:rPr>
        <w:t xml:space="preserve">tapered </w:t>
      </w:r>
      <w:r w:rsidRPr="00897AF7">
        <w:rPr>
          <w:rFonts w:ascii="Times New Roman" w:hAnsi="Times New Roman" w:cs="Times New Roman"/>
          <w:sz w:val="24"/>
          <w:szCs w:val="24"/>
          <w:highlight w:val="yellow"/>
        </w:rPr>
        <w:t>catheter into the femoral artery for blood pressure and heart rate monitoring, and blood sampling.</w:t>
      </w:r>
      <w:r w:rsidR="00006C6A" w:rsidRPr="00897AF7">
        <w:rPr>
          <w:rFonts w:ascii="Times New Roman" w:hAnsi="Times New Roman" w:cs="Times New Roman"/>
          <w:sz w:val="24"/>
          <w:szCs w:val="24"/>
          <w:highlight w:val="yellow"/>
        </w:rPr>
        <w:t xml:space="preserve"> </w:t>
      </w:r>
      <w:bookmarkStart w:id="5" w:name="OLE_LINK8"/>
      <w:bookmarkStart w:id="6" w:name="OLE_LINK9"/>
      <w:r w:rsidR="00362E5D" w:rsidRPr="00897AF7">
        <w:rPr>
          <w:rFonts w:ascii="Times New Roman" w:hAnsi="Times New Roman" w:cs="Times New Roman"/>
          <w:sz w:val="24"/>
          <w:szCs w:val="24"/>
          <w:highlight w:val="yellow"/>
        </w:rPr>
        <w:t>Secure the catheter to surrounding tissue with suture.</w:t>
      </w:r>
      <w:r w:rsidR="00006C6A" w:rsidRPr="00897AF7">
        <w:rPr>
          <w:rFonts w:ascii="Times New Roman" w:hAnsi="Times New Roman" w:cs="Times New Roman"/>
          <w:sz w:val="24"/>
          <w:szCs w:val="24"/>
          <w:highlight w:val="yellow"/>
        </w:rPr>
        <w:t xml:space="preserve"> </w:t>
      </w:r>
      <w:bookmarkEnd w:id="5"/>
      <w:bookmarkEnd w:id="6"/>
      <w:r w:rsidR="00362E5D" w:rsidRPr="00897AF7">
        <w:rPr>
          <w:rFonts w:ascii="Times New Roman" w:hAnsi="Times New Roman" w:cs="Times New Roman"/>
          <w:sz w:val="24"/>
          <w:szCs w:val="24"/>
          <w:highlight w:val="yellow"/>
        </w:rPr>
        <w:t>Attach the catheter to a strain gauge pressure transducer.</w:t>
      </w:r>
      <w:r w:rsidR="00300BF2" w:rsidRPr="00897AF7">
        <w:rPr>
          <w:rFonts w:ascii="Times New Roman" w:hAnsi="Times New Roman" w:cs="Times New Roman"/>
          <w:sz w:val="24"/>
          <w:szCs w:val="24"/>
          <w:highlight w:val="yellow"/>
        </w:rPr>
        <w:t xml:space="preserve"> </w:t>
      </w:r>
      <w:r w:rsidR="00180CFB" w:rsidRPr="00897AF7">
        <w:rPr>
          <w:rFonts w:ascii="Times New Roman" w:hAnsi="Times New Roman" w:cs="Times New Roman"/>
          <w:sz w:val="24"/>
          <w:szCs w:val="24"/>
          <w:highlight w:val="yellow"/>
        </w:rPr>
        <w:t>Record b</w:t>
      </w:r>
      <w:r w:rsidR="00300BF2" w:rsidRPr="00897AF7">
        <w:rPr>
          <w:rFonts w:ascii="Times New Roman" w:hAnsi="Times New Roman" w:cs="Times New Roman"/>
          <w:sz w:val="24"/>
          <w:szCs w:val="24"/>
          <w:highlight w:val="yellow"/>
        </w:rPr>
        <w:t xml:space="preserve">lood pressure and heart rate using data acquisition </w:t>
      </w:r>
      <w:r w:rsidR="004B53E6" w:rsidRPr="00897AF7">
        <w:rPr>
          <w:rFonts w:ascii="Times New Roman" w:hAnsi="Times New Roman" w:cs="Times New Roman"/>
          <w:sz w:val="24"/>
          <w:szCs w:val="24"/>
          <w:highlight w:val="yellow"/>
        </w:rPr>
        <w:t xml:space="preserve">software </w:t>
      </w:r>
      <w:r w:rsidR="00300BF2" w:rsidRPr="00897AF7">
        <w:rPr>
          <w:rFonts w:ascii="Times New Roman" w:hAnsi="Times New Roman" w:cs="Times New Roman"/>
          <w:sz w:val="24"/>
          <w:szCs w:val="24"/>
          <w:highlight w:val="yellow"/>
        </w:rPr>
        <w:t>and display on a computer screen in real-time</w:t>
      </w:r>
      <w:hyperlink w:anchor="_ENREF_5" w:tooltip="Jespersen, 2012 #1816" w:history="1"/>
      <w:r w:rsidR="00300BF2" w:rsidRPr="00897AF7">
        <w:rPr>
          <w:rFonts w:ascii="Times New Roman" w:hAnsi="Times New Roman" w:cs="Times New Roman"/>
          <w:sz w:val="24"/>
          <w:szCs w:val="24"/>
          <w:highlight w:val="yellow"/>
        </w:rPr>
        <w:t>.</w:t>
      </w:r>
      <w:r w:rsidR="00006C6A" w:rsidRPr="00897AF7">
        <w:rPr>
          <w:rFonts w:ascii="Times New Roman" w:hAnsi="Times New Roman" w:cs="Times New Roman"/>
          <w:sz w:val="24"/>
          <w:szCs w:val="24"/>
          <w:highlight w:val="yellow"/>
        </w:rPr>
        <w:t xml:space="preserve"> </w:t>
      </w:r>
      <w:r w:rsidR="003C65E8" w:rsidRPr="00897AF7">
        <w:rPr>
          <w:rFonts w:ascii="Times New Roman" w:hAnsi="Times New Roman" w:cs="Times New Roman"/>
          <w:sz w:val="24"/>
          <w:szCs w:val="24"/>
          <w:highlight w:val="yellow"/>
        </w:rPr>
        <w:t>This technique is demonstrated in detail on video</w:t>
      </w:r>
      <w:r w:rsidR="00DC7895" w:rsidRPr="00897AF7">
        <w:rPr>
          <w:rFonts w:ascii="Times New Roman" w:hAnsi="Times New Roman" w:cs="Times New Roman"/>
          <w:sz w:val="24"/>
          <w:szCs w:val="24"/>
          <w:highlight w:val="yellow"/>
        </w:rPr>
        <w:t xml:space="preserve"> </w:t>
      </w:r>
      <w:hyperlink w:anchor="_ENREF_6" w:tooltip="Jespersen, 2012 #1816" w:history="1">
        <w:r w:rsidR="001F5E27" w:rsidRPr="00897AF7">
          <w:rPr>
            <w:rFonts w:ascii="Times New Roman" w:hAnsi="Times New Roman" w:cs="Times New Roman"/>
            <w:sz w:val="24"/>
            <w:szCs w:val="24"/>
            <w:highlight w:val="yellow"/>
          </w:rPr>
          <w:fldChar w:fldCharType="begin"/>
        </w:r>
        <w:r w:rsidR="001F5E27" w:rsidRPr="00897AF7">
          <w:rPr>
            <w:rFonts w:ascii="Times New Roman" w:hAnsi="Times New Roman" w:cs="Times New Roman"/>
            <w:sz w:val="24"/>
            <w:szCs w:val="24"/>
            <w:highlight w:val="yellow"/>
          </w:rPr>
          <w:instrText xml:space="preserve"> ADDIN EN.CITE &lt;EndNote&gt;&lt;Cite&gt;&lt;Author&gt;Jespersen&lt;/Author&gt;&lt;Year&gt;2012&lt;/Year&gt;&lt;RecNum&gt;1816&lt;/RecNum&gt;&lt;DisplayText&gt;&lt;style face="superscript"&gt;6&lt;/style&gt;&lt;/DisplayText&gt;&lt;record&gt;&lt;rec-number&gt;1816&lt;/rec-number&gt;&lt;foreign-keys&gt;&lt;key app="EN" db-id="adsa29e260pfsbexdd4pz9v60f55v2fpr05x" timestamp="1402874594"&gt;1816&lt;/key&gt;&lt;/foreign-keys&gt;&lt;ref-type name="Journal Article"&gt;17&lt;/ref-type&gt;&lt;contributors&gt;&lt;authors&gt;&lt;author&gt;Jespersen, B.&lt;/author&gt;&lt;author&gt;Knupp, L.&lt;/author&gt;&lt;author&gt;Northcott, C.A.&lt;/author&gt;&lt;/authors&gt;&lt;/contributors&gt;&lt;titles&gt;&lt;title&gt;Femoral arterial and venous catheterization for blood sampling, drug administration and conscious blood pressure and heart rate measurements&lt;/title&gt;&lt;secondary-title&gt;Journal of Visualized Experiments&lt;/secondary-title&gt;&lt;alt-title&gt;http://www.jove.com/video/3496/femoral-arterial-venous-catheterization-for-blood-sampling-drug&lt;/alt-title&gt;&lt;/titles&gt;&lt;periodical&gt;&lt;full-title&gt;Journal of Visualized Experiments&lt;/full-title&gt;&lt;/periodical&gt;&lt;number&gt;59&lt;/number&gt;&lt;dates&gt;&lt;year&gt;2012&lt;/year&gt;&lt;/dates&gt;&lt;orig-pub&gt;e3496&lt;/orig-pub&gt;&lt;urls&gt;&lt;/urls&gt;&lt;electronic-resource-num&gt;10.3791/3496&lt;/electronic-resource-num&gt;&lt;/record&gt;&lt;/Cite&gt;&lt;/EndNote&gt;</w:instrText>
        </w:r>
        <w:r w:rsidR="001F5E27" w:rsidRPr="00897AF7">
          <w:rPr>
            <w:rFonts w:ascii="Times New Roman" w:hAnsi="Times New Roman" w:cs="Times New Roman"/>
            <w:sz w:val="24"/>
            <w:szCs w:val="24"/>
            <w:highlight w:val="yellow"/>
          </w:rPr>
          <w:fldChar w:fldCharType="separate"/>
        </w:r>
        <w:r w:rsidR="001F5E27" w:rsidRPr="00897AF7">
          <w:rPr>
            <w:rFonts w:ascii="Times New Roman" w:hAnsi="Times New Roman" w:cs="Times New Roman"/>
            <w:noProof/>
            <w:sz w:val="24"/>
            <w:szCs w:val="24"/>
            <w:highlight w:val="yellow"/>
            <w:vertAlign w:val="superscript"/>
          </w:rPr>
          <w:t>6</w:t>
        </w:r>
        <w:r w:rsidR="001F5E27" w:rsidRPr="00897AF7">
          <w:rPr>
            <w:rFonts w:ascii="Times New Roman" w:hAnsi="Times New Roman" w:cs="Times New Roman"/>
            <w:sz w:val="24"/>
            <w:szCs w:val="24"/>
            <w:highlight w:val="yellow"/>
          </w:rPr>
          <w:fldChar w:fldCharType="end"/>
        </w:r>
      </w:hyperlink>
      <w:r w:rsidR="003C65E8" w:rsidRPr="00897AF7">
        <w:rPr>
          <w:rFonts w:ascii="Times New Roman" w:hAnsi="Times New Roman" w:cs="Times New Roman"/>
          <w:sz w:val="24"/>
          <w:szCs w:val="24"/>
          <w:highlight w:val="yellow"/>
        </w:rPr>
        <w:t xml:space="preserve">. </w:t>
      </w:r>
    </w:p>
    <w:p w:rsidR="00D84C6A" w:rsidRPr="00897AF7" w:rsidRDefault="00D84C6A" w:rsidP="00C903FB">
      <w:pPr>
        <w:pStyle w:val="ListParagraph"/>
        <w:spacing w:after="0" w:line="240" w:lineRule="auto"/>
        <w:ind w:left="0"/>
        <w:rPr>
          <w:rFonts w:ascii="Times New Roman" w:hAnsi="Times New Roman" w:cs="Times New Roman"/>
          <w:sz w:val="24"/>
          <w:szCs w:val="24"/>
          <w:highlight w:val="yellow"/>
        </w:rPr>
      </w:pPr>
    </w:p>
    <w:p w:rsidR="00E847AF" w:rsidRPr="00897AF7" w:rsidRDefault="00E847AF" w:rsidP="00C903FB">
      <w:pPr>
        <w:pStyle w:val="ListParagraph"/>
        <w:numPr>
          <w:ilvl w:val="1"/>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 xml:space="preserve">Insert a catheter (PE-50) into the femoral </w:t>
      </w:r>
      <w:r w:rsidR="00040392" w:rsidRPr="00897AF7">
        <w:rPr>
          <w:rFonts w:ascii="Times New Roman" w:hAnsi="Times New Roman" w:cs="Times New Roman"/>
          <w:sz w:val="24"/>
          <w:szCs w:val="24"/>
          <w:highlight w:val="yellow"/>
        </w:rPr>
        <w:t>vein</w:t>
      </w:r>
      <w:r w:rsidRPr="00897AF7">
        <w:rPr>
          <w:rFonts w:ascii="Times New Roman" w:hAnsi="Times New Roman" w:cs="Times New Roman"/>
          <w:sz w:val="24"/>
          <w:szCs w:val="24"/>
          <w:highlight w:val="yellow"/>
        </w:rPr>
        <w:t xml:space="preserve"> for </w:t>
      </w:r>
      <w:r w:rsidR="00040392" w:rsidRPr="00897AF7">
        <w:rPr>
          <w:rFonts w:ascii="Times New Roman" w:hAnsi="Times New Roman" w:cs="Times New Roman"/>
          <w:sz w:val="24"/>
          <w:szCs w:val="24"/>
          <w:highlight w:val="yellow"/>
        </w:rPr>
        <w:t>inulin infusion</w:t>
      </w:r>
      <w:hyperlink w:anchor="_ENREF_5" w:tooltip="Jespersen, 2012 #1816" w:history="1"/>
      <w:r w:rsidRPr="00897AF7">
        <w:rPr>
          <w:rFonts w:ascii="Times New Roman" w:hAnsi="Times New Roman" w:cs="Times New Roman"/>
          <w:sz w:val="24"/>
          <w:szCs w:val="24"/>
          <w:highlight w:val="yellow"/>
        </w:rPr>
        <w:t>.</w:t>
      </w:r>
      <w:r w:rsidR="00040392" w:rsidRPr="00897AF7">
        <w:rPr>
          <w:rFonts w:ascii="Times New Roman" w:hAnsi="Times New Roman" w:cs="Times New Roman"/>
          <w:sz w:val="24"/>
          <w:szCs w:val="24"/>
          <w:highlight w:val="yellow"/>
        </w:rPr>
        <w:t xml:space="preserve"> </w:t>
      </w:r>
      <w:r w:rsidR="00DC7895" w:rsidRPr="00897AF7">
        <w:rPr>
          <w:rFonts w:ascii="Times New Roman" w:hAnsi="Times New Roman" w:cs="Times New Roman"/>
          <w:sz w:val="24"/>
          <w:szCs w:val="24"/>
          <w:highlight w:val="yellow"/>
        </w:rPr>
        <w:t>Secure the catheter to</w:t>
      </w:r>
      <w:r w:rsidR="00E15F6C" w:rsidRPr="00897AF7">
        <w:rPr>
          <w:rFonts w:ascii="Times New Roman" w:hAnsi="Times New Roman" w:cs="Times New Roman"/>
          <w:sz w:val="24"/>
          <w:szCs w:val="24"/>
          <w:highlight w:val="yellow"/>
        </w:rPr>
        <w:t xml:space="preserve"> surrounding tissue with suture</w:t>
      </w:r>
      <w:hyperlink w:anchor="_ENREF_6" w:tooltip="Jespersen, 2012 #1816" w:history="1">
        <w:r w:rsidR="001F5E27" w:rsidRPr="00897AF7">
          <w:rPr>
            <w:rFonts w:ascii="Times New Roman" w:hAnsi="Times New Roman" w:cs="Times New Roman"/>
            <w:sz w:val="24"/>
            <w:szCs w:val="24"/>
            <w:highlight w:val="yellow"/>
          </w:rPr>
          <w:fldChar w:fldCharType="begin"/>
        </w:r>
        <w:r w:rsidR="001F5E27" w:rsidRPr="00897AF7">
          <w:rPr>
            <w:rFonts w:ascii="Times New Roman" w:hAnsi="Times New Roman" w:cs="Times New Roman"/>
            <w:sz w:val="24"/>
            <w:szCs w:val="24"/>
            <w:highlight w:val="yellow"/>
          </w:rPr>
          <w:instrText xml:space="preserve"> ADDIN EN.CITE &lt;EndNote&gt;&lt;Cite&gt;&lt;Author&gt;Jespersen&lt;/Author&gt;&lt;Year&gt;2012&lt;/Year&gt;&lt;RecNum&gt;1816&lt;/RecNum&gt;&lt;DisplayText&gt;&lt;style face="superscript"&gt;6&lt;/style&gt;&lt;/DisplayText&gt;&lt;record&gt;&lt;rec-number&gt;1816&lt;/rec-number&gt;&lt;foreign-keys&gt;&lt;key app="EN" db-id="adsa29e260pfsbexdd4pz9v60f55v2fpr05x" timestamp="1402874594"&gt;1816&lt;/key&gt;&lt;/foreign-keys&gt;&lt;ref-type name="Journal Article"&gt;17&lt;/ref-type&gt;&lt;contributors&gt;&lt;authors&gt;&lt;author&gt;Jespersen, B.&lt;/author&gt;&lt;author&gt;Knupp, L.&lt;/author&gt;&lt;author&gt;Northcott, C.A.&lt;/author&gt;&lt;/authors&gt;&lt;/contributors&gt;&lt;titles&gt;&lt;title&gt;Femoral arterial and venous catheterization for blood sampling, drug administration and conscious blood pressure and heart rate measurements&lt;/title&gt;&lt;secondary-title&gt;Journal of Visualized Experiments&lt;/secondary-title&gt;&lt;alt-title&gt;http://www.jove.com/video/3496/femoral-arterial-venous-catheterization-for-blood-sampling-drug&lt;/alt-title&gt;&lt;/titles&gt;&lt;periodical&gt;&lt;full-title&gt;Journal of Visualized Experiments&lt;/full-title&gt;&lt;/periodical&gt;&lt;number&gt;59&lt;/number&gt;&lt;dates&gt;&lt;year&gt;2012&lt;/year&gt;&lt;/dates&gt;&lt;orig-pub&gt;e3496&lt;/orig-pub&gt;&lt;urls&gt;&lt;/urls&gt;&lt;electronic-resource-num&gt;10.3791/3496&lt;/electronic-resource-num&gt;&lt;/record&gt;&lt;/Cite&gt;&lt;/EndNote&gt;</w:instrText>
        </w:r>
        <w:r w:rsidR="001F5E27" w:rsidRPr="00897AF7">
          <w:rPr>
            <w:rFonts w:ascii="Times New Roman" w:hAnsi="Times New Roman" w:cs="Times New Roman"/>
            <w:sz w:val="24"/>
            <w:szCs w:val="24"/>
            <w:highlight w:val="yellow"/>
          </w:rPr>
          <w:fldChar w:fldCharType="separate"/>
        </w:r>
        <w:r w:rsidR="001F5E27" w:rsidRPr="00897AF7">
          <w:rPr>
            <w:rFonts w:ascii="Times New Roman" w:hAnsi="Times New Roman" w:cs="Times New Roman"/>
            <w:noProof/>
            <w:sz w:val="24"/>
            <w:szCs w:val="24"/>
            <w:highlight w:val="yellow"/>
            <w:vertAlign w:val="superscript"/>
          </w:rPr>
          <w:t>6</w:t>
        </w:r>
        <w:r w:rsidR="001F5E27" w:rsidRPr="00897AF7">
          <w:rPr>
            <w:rFonts w:ascii="Times New Roman" w:hAnsi="Times New Roman" w:cs="Times New Roman"/>
            <w:sz w:val="24"/>
            <w:szCs w:val="24"/>
            <w:highlight w:val="yellow"/>
          </w:rPr>
          <w:fldChar w:fldCharType="end"/>
        </w:r>
      </w:hyperlink>
      <w:r w:rsidR="003C65E8" w:rsidRPr="00897AF7">
        <w:rPr>
          <w:rFonts w:ascii="Times New Roman" w:hAnsi="Times New Roman" w:cs="Times New Roman"/>
          <w:sz w:val="24"/>
          <w:szCs w:val="24"/>
          <w:highlight w:val="yellow"/>
        </w:rPr>
        <w:t>.</w:t>
      </w:r>
    </w:p>
    <w:p w:rsidR="00D84C6A" w:rsidRPr="00897AF7" w:rsidRDefault="00D84C6A" w:rsidP="00C903FB">
      <w:pPr>
        <w:spacing w:after="0" w:line="240" w:lineRule="auto"/>
        <w:rPr>
          <w:rFonts w:ascii="Times New Roman" w:hAnsi="Times New Roman" w:cs="Times New Roman"/>
          <w:sz w:val="24"/>
          <w:szCs w:val="24"/>
          <w:highlight w:val="yellow"/>
        </w:rPr>
      </w:pPr>
    </w:p>
    <w:p w:rsidR="0083545E" w:rsidRPr="00897AF7" w:rsidRDefault="00040392" w:rsidP="00C903FB">
      <w:pPr>
        <w:pStyle w:val="ListParagraph"/>
        <w:numPr>
          <w:ilvl w:val="1"/>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Expose the bladder via a suprapubic incision.</w:t>
      </w:r>
      <w:r w:rsidR="00006C6A" w:rsidRPr="00897AF7">
        <w:rPr>
          <w:rFonts w:ascii="Times New Roman" w:hAnsi="Times New Roman" w:cs="Times New Roman"/>
          <w:sz w:val="24"/>
          <w:szCs w:val="24"/>
          <w:highlight w:val="yellow"/>
        </w:rPr>
        <w:t xml:space="preserve"> </w:t>
      </w:r>
      <w:r w:rsidRPr="00897AF7">
        <w:rPr>
          <w:rFonts w:ascii="Times New Roman" w:hAnsi="Times New Roman" w:cs="Times New Roman"/>
          <w:sz w:val="24"/>
          <w:szCs w:val="24"/>
          <w:highlight w:val="yellow"/>
        </w:rPr>
        <w:t>Cut a small hole in the tip of the bladder and insert a cannula (PE-</w:t>
      </w:r>
      <w:r w:rsidR="004B53E6" w:rsidRPr="00897AF7">
        <w:rPr>
          <w:rFonts w:ascii="Times New Roman" w:hAnsi="Times New Roman" w:cs="Times New Roman"/>
          <w:sz w:val="24"/>
          <w:szCs w:val="24"/>
          <w:highlight w:val="yellow"/>
        </w:rPr>
        <w:t>1</w:t>
      </w:r>
      <w:r w:rsidRPr="00897AF7">
        <w:rPr>
          <w:rFonts w:ascii="Times New Roman" w:hAnsi="Times New Roman" w:cs="Times New Roman"/>
          <w:sz w:val="24"/>
          <w:szCs w:val="24"/>
          <w:highlight w:val="yellow"/>
        </w:rPr>
        <w:t>90</w:t>
      </w:r>
      <w:r w:rsidR="004B53E6" w:rsidRPr="00897AF7">
        <w:rPr>
          <w:rFonts w:ascii="Times New Roman" w:hAnsi="Times New Roman" w:cs="Times New Roman"/>
          <w:sz w:val="24"/>
          <w:szCs w:val="24"/>
          <w:highlight w:val="yellow"/>
        </w:rPr>
        <w:t xml:space="preserve">) with </w:t>
      </w:r>
      <w:r w:rsidR="003C65E8" w:rsidRPr="00897AF7">
        <w:rPr>
          <w:rFonts w:ascii="Times New Roman" w:hAnsi="Times New Roman" w:cs="Times New Roman"/>
          <w:sz w:val="24"/>
          <w:szCs w:val="24"/>
          <w:highlight w:val="yellow"/>
        </w:rPr>
        <w:t xml:space="preserve">a heat </w:t>
      </w:r>
      <w:r w:rsidR="004B53E6" w:rsidRPr="00897AF7">
        <w:rPr>
          <w:rFonts w:ascii="Times New Roman" w:hAnsi="Times New Roman" w:cs="Times New Roman"/>
          <w:sz w:val="24"/>
          <w:szCs w:val="24"/>
          <w:highlight w:val="yellow"/>
        </w:rPr>
        <w:t>flared tip inside the bladder</w:t>
      </w:r>
      <w:r w:rsidRPr="00897AF7">
        <w:rPr>
          <w:rFonts w:ascii="Times New Roman" w:hAnsi="Times New Roman" w:cs="Times New Roman"/>
          <w:sz w:val="24"/>
          <w:szCs w:val="24"/>
          <w:highlight w:val="yellow"/>
        </w:rPr>
        <w:t xml:space="preserve"> for urine collection. Secure the cann</w:t>
      </w:r>
      <w:r w:rsidR="001B7F75" w:rsidRPr="00897AF7">
        <w:rPr>
          <w:rFonts w:ascii="Times New Roman" w:hAnsi="Times New Roman" w:cs="Times New Roman"/>
          <w:sz w:val="24"/>
          <w:szCs w:val="24"/>
          <w:highlight w:val="yellow"/>
        </w:rPr>
        <w:t>ula to the bladder with a purse-</w:t>
      </w:r>
      <w:r w:rsidRPr="00897AF7">
        <w:rPr>
          <w:rFonts w:ascii="Times New Roman" w:hAnsi="Times New Roman" w:cs="Times New Roman"/>
          <w:sz w:val="24"/>
          <w:szCs w:val="24"/>
          <w:highlight w:val="yellow"/>
        </w:rPr>
        <w:t xml:space="preserve">string suture. </w:t>
      </w:r>
    </w:p>
    <w:p w:rsidR="00040392" w:rsidRPr="00897AF7" w:rsidRDefault="00040392" w:rsidP="00C903FB">
      <w:pPr>
        <w:spacing w:after="0" w:line="240" w:lineRule="auto"/>
        <w:rPr>
          <w:rFonts w:ascii="Times New Roman" w:hAnsi="Times New Roman" w:cs="Times New Roman"/>
          <w:sz w:val="24"/>
          <w:szCs w:val="24"/>
          <w:highlight w:val="yellow"/>
        </w:rPr>
      </w:pPr>
    </w:p>
    <w:p w:rsidR="0083545E" w:rsidRPr="00897AF7" w:rsidRDefault="0083545E" w:rsidP="00C903FB">
      <w:pPr>
        <w:pStyle w:val="ListParagraph"/>
        <w:numPr>
          <w:ilvl w:val="0"/>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Urine and blood collection</w:t>
      </w:r>
    </w:p>
    <w:p w:rsidR="00D84C6A" w:rsidRPr="00897AF7" w:rsidRDefault="00D84C6A" w:rsidP="00C903FB">
      <w:pPr>
        <w:pStyle w:val="ListParagraph"/>
        <w:spacing w:after="0" w:line="240" w:lineRule="auto"/>
        <w:ind w:left="0"/>
        <w:rPr>
          <w:rFonts w:ascii="Times New Roman" w:hAnsi="Times New Roman" w:cs="Times New Roman"/>
          <w:sz w:val="24"/>
          <w:szCs w:val="24"/>
          <w:highlight w:val="yellow"/>
        </w:rPr>
      </w:pPr>
    </w:p>
    <w:p w:rsidR="00D84C6A" w:rsidRPr="00897AF7" w:rsidRDefault="00040392" w:rsidP="00C903FB">
      <w:pPr>
        <w:pStyle w:val="ListParagraph"/>
        <w:numPr>
          <w:ilvl w:val="1"/>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 xml:space="preserve">Place the syringe of FITC-inulin in </w:t>
      </w:r>
      <w:r w:rsidR="00362E5D" w:rsidRPr="00897AF7">
        <w:rPr>
          <w:rFonts w:ascii="Times New Roman" w:hAnsi="Times New Roman" w:cs="Times New Roman"/>
          <w:sz w:val="24"/>
          <w:szCs w:val="24"/>
          <w:highlight w:val="yellow"/>
        </w:rPr>
        <w:t xml:space="preserve">a syringe pump with flow rate set </w:t>
      </w:r>
      <w:r w:rsidR="001B7F75" w:rsidRPr="00897AF7">
        <w:rPr>
          <w:rFonts w:ascii="Times New Roman" w:hAnsi="Times New Roman" w:cs="Times New Roman"/>
          <w:sz w:val="24"/>
          <w:szCs w:val="24"/>
          <w:highlight w:val="yellow"/>
        </w:rPr>
        <w:t>of</w:t>
      </w:r>
      <w:r w:rsidR="00362E5D" w:rsidRPr="00897AF7">
        <w:rPr>
          <w:rFonts w:ascii="Times New Roman" w:hAnsi="Times New Roman" w:cs="Times New Roman"/>
          <w:sz w:val="24"/>
          <w:szCs w:val="24"/>
          <w:highlight w:val="yellow"/>
        </w:rPr>
        <w:t xml:space="preserve"> </w:t>
      </w:r>
      <w:r w:rsidR="004B2B58" w:rsidRPr="00897AF7">
        <w:rPr>
          <w:rFonts w:ascii="Times New Roman" w:hAnsi="Times New Roman" w:cs="Times New Roman"/>
          <w:sz w:val="24"/>
          <w:szCs w:val="24"/>
          <w:highlight w:val="yellow"/>
        </w:rPr>
        <w:t>1</w:t>
      </w:r>
      <w:r w:rsidR="00E15F6C" w:rsidRPr="00897AF7">
        <w:rPr>
          <w:rFonts w:ascii="Times New Roman" w:hAnsi="Times New Roman" w:cs="Times New Roman"/>
          <w:sz w:val="24"/>
          <w:szCs w:val="24"/>
          <w:highlight w:val="yellow"/>
        </w:rPr>
        <w:t xml:space="preserve"> </w:t>
      </w:r>
      <w:r w:rsidR="004B2B58" w:rsidRPr="00897AF7">
        <w:rPr>
          <w:rFonts w:ascii="Times New Roman" w:hAnsi="Times New Roman" w:cs="Times New Roman"/>
          <w:sz w:val="24"/>
          <w:szCs w:val="24"/>
          <w:highlight w:val="yellow"/>
        </w:rPr>
        <w:t>m</w:t>
      </w:r>
      <w:r w:rsidR="00E15F6C" w:rsidRPr="00897AF7">
        <w:rPr>
          <w:rFonts w:ascii="Times New Roman" w:hAnsi="Times New Roman" w:cs="Times New Roman"/>
          <w:sz w:val="24"/>
          <w:szCs w:val="24"/>
          <w:highlight w:val="yellow"/>
        </w:rPr>
        <w:t xml:space="preserve">L/h per </w:t>
      </w:r>
      <w:r w:rsidR="004B2B58" w:rsidRPr="00897AF7">
        <w:rPr>
          <w:rFonts w:ascii="Times New Roman" w:hAnsi="Times New Roman" w:cs="Times New Roman"/>
          <w:sz w:val="24"/>
          <w:szCs w:val="24"/>
          <w:highlight w:val="yellow"/>
        </w:rPr>
        <w:t xml:space="preserve">100 g </w:t>
      </w:r>
      <w:r w:rsidR="00E15F6C" w:rsidRPr="00897AF7">
        <w:rPr>
          <w:rFonts w:ascii="Times New Roman" w:hAnsi="Times New Roman" w:cs="Times New Roman"/>
          <w:sz w:val="24"/>
          <w:szCs w:val="24"/>
          <w:highlight w:val="yellow"/>
        </w:rPr>
        <w:t xml:space="preserve">of </w:t>
      </w:r>
      <w:r w:rsidR="004B2B58" w:rsidRPr="00897AF7">
        <w:rPr>
          <w:rFonts w:ascii="Times New Roman" w:hAnsi="Times New Roman" w:cs="Times New Roman"/>
          <w:sz w:val="24"/>
          <w:szCs w:val="24"/>
          <w:highlight w:val="yellow"/>
        </w:rPr>
        <w:t>body weight (</w:t>
      </w:r>
      <w:r w:rsidR="00362E5D" w:rsidRPr="00897AF7">
        <w:rPr>
          <w:rFonts w:ascii="Times New Roman" w:hAnsi="Times New Roman" w:cs="Times New Roman"/>
          <w:sz w:val="24"/>
          <w:szCs w:val="24"/>
          <w:highlight w:val="yellow"/>
        </w:rPr>
        <w:t>3</w:t>
      </w:r>
      <w:r w:rsidR="00C903FB" w:rsidRPr="00897AF7">
        <w:rPr>
          <w:rFonts w:ascii="Times New Roman" w:hAnsi="Times New Roman" w:cs="Times New Roman"/>
          <w:sz w:val="24"/>
          <w:szCs w:val="24"/>
          <w:highlight w:val="yellow"/>
        </w:rPr>
        <w:t xml:space="preserve"> mL</w:t>
      </w:r>
      <w:r w:rsidR="00E15F6C" w:rsidRPr="00897AF7">
        <w:rPr>
          <w:rFonts w:ascii="Times New Roman" w:hAnsi="Times New Roman" w:cs="Times New Roman"/>
          <w:sz w:val="24"/>
          <w:szCs w:val="24"/>
          <w:highlight w:val="yellow"/>
        </w:rPr>
        <w:t>/h</w:t>
      </w:r>
      <w:r w:rsidR="0089203D" w:rsidRPr="00897AF7">
        <w:rPr>
          <w:rFonts w:ascii="Times New Roman" w:hAnsi="Times New Roman" w:cs="Times New Roman"/>
          <w:sz w:val="24"/>
          <w:szCs w:val="24"/>
          <w:highlight w:val="yellow"/>
        </w:rPr>
        <w:t xml:space="preserve"> </w:t>
      </w:r>
      <w:r w:rsidR="004B2B58" w:rsidRPr="00897AF7">
        <w:rPr>
          <w:rFonts w:ascii="Times New Roman" w:hAnsi="Times New Roman" w:cs="Times New Roman"/>
          <w:sz w:val="24"/>
          <w:szCs w:val="24"/>
          <w:highlight w:val="yellow"/>
        </w:rPr>
        <w:t>for a rat weighing 300 g</w:t>
      </w:r>
      <w:r w:rsidR="0089203D" w:rsidRPr="00897AF7">
        <w:rPr>
          <w:rFonts w:ascii="Times New Roman" w:hAnsi="Times New Roman" w:cs="Times New Roman"/>
          <w:sz w:val="24"/>
          <w:szCs w:val="24"/>
          <w:highlight w:val="yellow"/>
        </w:rPr>
        <w:t>)</w:t>
      </w:r>
      <w:r w:rsidR="00362E5D" w:rsidRPr="00897AF7">
        <w:rPr>
          <w:rFonts w:ascii="Times New Roman" w:hAnsi="Times New Roman" w:cs="Times New Roman"/>
          <w:sz w:val="24"/>
          <w:szCs w:val="24"/>
          <w:highlight w:val="yellow"/>
        </w:rPr>
        <w:t>.</w:t>
      </w:r>
      <w:r w:rsidR="00006C6A" w:rsidRPr="00897AF7">
        <w:rPr>
          <w:rFonts w:ascii="Times New Roman" w:hAnsi="Times New Roman" w:cs="Times New Roman"/>
          <w:sz w:val="24"/>
          <w:szCs w:val="24"/>
          <w:highlight w:val="yellow"/>
        </w:rPr>
        <w:t xml:space="preserve"> </w:t>
      </w:r>
      <w:r w:rsidR="00362E5D" w:rsidRPr="00897AF7">
        <w:rPr>
          <w:rFonts w:ascii="Times New Roman" w:hAnsi="Times New Roman" w:cs="Times New Roman"/>
          <w:sz w:val="24"/>
          <w:szCs w:val="24"/>
          <w:highlight w:val="yellow"/>
        </w:rPr>
        <w:t>Attach the syringe to the femoral vein catheter.</w:t>
      </w:r>
      <w:r w:rsidR="00006C6A" w:rsidRPr="00897AF7">
        <w:rPr>
          <w:rFonts w:ascii="Times New Roman" w:hAnsi="Times New Roman" w:cs="Times New Roman"/>
          <w:sz w:val="24"/>
          <w:szCs w:val="24"/>
          <w:highlight w:val="yellow"/>
        </w:rPr>
        <w:t xml:space="preserve"> </w:t>
      </w:r>
      <w:r w:rsidR="00362E5D" w:rsidRPr="00897AF7">
        <w:rPr>
          <w:rFonts w:ascii="Times New Roman" w:hAnsi="Times New Roman" w:cs="Times New Roman"/>
          <w:sz w:val="24"/>
          <w:szCs w:val="24"/>
          <w:highlight w:val="yellow"/>
        </w:rPr>
        <w:t>Start the inulin infusion and allow a 1-2 hour equilibration period.</w:t>
      </w:r>
      <w:r w:rsidR="00006C6A" w:rsidRPr="00897AF7">
        <w:rPr>
          <w:rFonts w:ascii="Times New Roman" w:hAnsi="Times New Roman" w:cs="Times New Roman"/>
          <w:sz w:val="24"/>
          <w:szCs w:val="24"/>
          <w:highlight w:val="yellow"/>
        </w:rPr>
        <w:t xml:space="preserve"> </w:t>
      </w:r>
      <w:r w:rsidR="00164021" w:rsidRPr="00897AF7">
        <w:rPr>
          <w:rFonts w:ascii="Times New Roman" w:hAnsi="Times New Roman" w:cs="Times New Roman"/>
          <w:sz w:val="24"/>
          <w:szCs w:val="24"/>
          <w:highlight w:val="yellow"/>
        </w:rPr>
        <w:t>Keep syringe covered with foil to protect from light.</w:t>
      </w:r>
    </w:p>
    <w:p w:rsidR="00D84C6A" w:rsidRPr="00897AF7" w:rsidRDefault="00D84C6A" w:rsidP="00C903FB">
      <w:pPr>
        <w:spacing w:after="0" w:line="240" w:lineRule="auto"/>
        <w:rPr>
          <w:rFonts w:ascii="Times New Roman" w:hAnsi="Times New Roman" w:cs="Times New Roman"/>
          <w:sz w:val="24"/>
          <w:szCs w:val="24"/>
          <w:highlight w:val="yellow"/>
        </w:rPr>
      </w:pPr>
    </w:p>
    <w:p w:rsidR="00362E5D" w:rsidRPr="00897AF7" w:rsidRDefault="006D7897" w:rsidP="00C903FB">
      <w:pPr>
        <w:pStyle w:val="ListParagraph"/>
        <w:numPr>
          <w:ilvl w:val="1"/>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D</w:t>
      </w:r>
      <w:r w:rsidR="00362E5D" w:rsidRPr="00897AF7">
        <w:rPr>
          <w:rFonts w:ascii="Times New Roman" w:hAnsi="Times New Roman" w:cs="Times New Roman"/>
          <w:sz w:val="24"/>
          <w:szCs w:val="24"/>
          <w:highlight w:val="yellow"/>
        </w:rPr>
        <w:t xml:space="preserve">etermine if </w:t>
      </w:r>
      <w:r w:rsidRPr="00897AF7">
        <w:rPr>
          <w:rFonts w:ascii="Times New Roman" w:hAnsi="Times New Roman" w:cs="Times New Roman"/>
          <w:sz w:val="24"/>
          <w:szCs w:val="24"/>
          <w:highlight w:val="yellow"/>
        </w:rPr>
        <w:t xml:space="preserve">urine flow rate is stable and adequate for sample analysis (20 </w:t>
      </w:r>
      <w:r w:rsidR="009E1F61" w:rsidRPr="00897AF7">
        <w:rPr>
          <w:rFonts w:ascii="Times New Roman" w:hAnsi="Times New Roman" w:cs="Times New Roman"/>
          <w:sz w:val="24"/>
          <w:szCs w:val="24"/>
          <w:highlight w:val="yellow"/>
        </w:rPr>
        <w:t>μ</w:t>
      </w:r>
      <w:r w:rsidR="00E15F6C" w:rsidRPr="00897AF7">
        <w:rPr>
          <w:rFonts w:ascii="Times New Roman" w:hAnsi="Times New Roman" w:cs="Times New Roman"/>
          <w:sz w:val="24"/>
          <w:szCs w:val="24"/>
          <w:highlight w:val="yellow"/>
        </w:rPr>
        <w:t>L</w:t>
      </w:r>
      <w:r w:rsidRPr="00897AF7">
        <w:rPr>
          <w:rFonts w:ascii="Times New Roman" w:hAnsi="Times New Roman" w:cs="Times New Roman"/>
          <w:sz w:val="24"/>
          <w:szCs w:val="24"/>
          <w:highlight w:val="yellow"/>
        </w:rPr>
        <w:t>/min) by collecting a urine sample in a pre-weighed collection vial for a period of 10 minutes.</w:t>
      </w:r>
      <w:r w:rsidR="00006C6A" w:rsidRPr="00897AF7">
        <w:rPr>
          <w:rFonts w:ascii="Times New Roman" w:hAnsi="Times New Roman" w:cs="Times New Roman"/>
          <w:sz w:val="24"/>
          <w:szCs w:val="24"/>
          <w:highlight w:val="yellow"/>
        </w:rPr>
        <w:t xml:space="preserve"> </w:t>
      </w:r>
      <w:r w:rsidR="00AC642B" w:rsidRPr="00897AF7">
        <w:rPr>
          <w:rFonts w:ascii="Times New Roman" w:hAnsi="Times New Roman" w:cs="Times New Roman"/>
          <w:sz w:val="24"/>
          <w:szCs w:val="24"/>
          <w:highlight w:val="yellow"/>
        </w:rPr>
        <w:t>Determine urine volume gravimetrically with a digital scale</w:t>
      </w:r>
      <w:r w:rsidR="00D625A9" w:rsidRPr="00897AF7">
        <w:rPr>
          <w:rFonts w:ascii="Times New Roman" w:hAnsi="Times New Roman" w:cs="Times New Roman"/>
          <w:sz w:val="24"/>
          <w:szCs w:val="24"/>
          <w:highlight w:val="yellow"/>
        </w:rPr>
        <w:t>.</w:t>
      </w:r>
      <w:r w:rsidR="00006C6A" w:rsidRPr="00897AF7">
        <w:rPr>
          <w:rFonts w:ascii="Times New Roman" w:hAnsi="Times New Roman" w:cs="Times New Roman"/>
          <w:sz w:val="24"/>
          <w:szCs w:val="24"/>
          <w:highlight w:val="yellow"/>
        </w:rPr>
        <w:t xml:space="preserve"> </w:t>
      </w:r>
      <w:r w:rsidRPr="00897AF7">
        <w:rPr>
          <w:rFonts w:ascii="Times New Roman" w:hAnsi="Times New Roman" w:cs="Times New Roman"/>
          <w:sz w:val="24"/>
          <w:szCs w:val="24"/>
          <w:highlight w:val="yellow"/>
        </w:rPr>
        <w:t>An adequate urine volume for a 10 minute collection period is 0.2</w:t>
      </w:r>
      <w:r w:rsidR="00C903FB" w:rsidRPr="00897AF7">
        <w:rPr>
          <w:rFonts w:ascii="Times New Roman" w:hAnsi="Times New Roman" w:cs="Times New Roman"/>
          <w:sz w:val="24"/>
          <w:szCs w:val="24"/>
          <w:highlight w:val="yellow"/>
        </w:rPr>
        <w:t xml:space="preserve"> mL</w:t>
      </w:r>
      <w:r w:rsidRPr="00897AF7">
        <w:rPr>
          <w:rFonts w:ascii="Times New Roman" w:hAnsi="Times New Roman" w:cs="Times New Roman"/>
          <w:sz w:val="24"/>
          <w:szCs w:val="24"/>
          <w:highlight w:val="yellow"/>
        </w:rPr>
        <w:t>.</w:t>
      </w:r>
      <w:r w:rsidR="00006C6A" w:rsidRPr="00897AF7">
        <w:rPr>
          <w:rFonts w:ascii="Times New Roman" w:hAnsi="Times New Roman" w:cs="Times New Roman"/>
          <w:sz w:val="24"/>
          <w:szCs w:val="24"/>
          <w:highlight w:val="yellow"/>
        </w:rPr>
        <w:t xml:space="preserve"> </w:t>
      </w:r>
      <w:r w:rsidRPr="00897AF7">
        <w:rPr>
          <w:rFonts w:ascii="Times New Roman" w:hAnsi="Times New Roman" w:cs="Times New Roman"/>
          <w:sz w:val="24"/>
          <w:szCs w:val="24"/>
          <w:highlight w:val="yellow"/>
        </w:rPr>
        <w:t>Continue to collect urine samples until two consecutive collection</w:t>
      </w:r>
      <w:r w:rsidR="001B7F75" w:rsidRPr="00897AF7">
        <w:rPr>
          <w:rFonts w:ascii="Times New Roman" w:hAnsi="Times New Roman" w:cs="Times New Roman"/>
          <w:sz w:val="24"/>
          <w:szCs w:val="24"/>
          <w:highlight w:val="yellow"/>
        </w:rPr>
        <w:t xml:space="preserve">s indicate a urine flow rate of </w:t>
      </w:r>
      <w:r w:rsidRPr="00897AF7">
        <w:rPr>
          <w:rFonts w:ascii="Times New Roman" w:hAnsi="Times New Roman" w:cs="Times New Roman"/>
          <w:sz w:val="24"/>
          <w:szCs w:val="24"/>
          <w:highlight w:val="yellow"/>
        </w:rPr>
        <w:t xml:space="preserve">20 </w:t>
      </w:r>
      <w:r w:rsidR="009E1F61" w:rsidRPr="00897AF7">
        <w:rPr>
          <w:rFonts w:ascii="Times New Roman" w:hAnsi="Times New Roman" w:cs="Times New Roman"/>
          <w:sz w:val="24"/>
          <w:szCs w:val="24"/>
          <w:highlight w:val="yellow"/>
        </w:rPr>
        <w:t>μ</w:t>
      </w:r>
      <w:r w:rsidR="00E15F6C" w:rsidRPr="00897AF7">
        <w:rPr>
          <w:rFonts w:ascii="Times New Roman" w:hAnsi="Times New Roman" w:cs="Times New Roman"/>
          <w:sz w:val="24"/>
          <w:szCs w:val="24"/>
          <w:highlight w:val="yellow"/>
        </w:rPr>
        <w:t>L</w:t>
      </w:r>
      <w:r w:rsidRPr="00897AF7">
        <w:rPr>
          <w:rFonts w:ascii="Times New Roman" w:hAnsi="Times New Roman" w:cs="Times New Roman"/>
          <w:sz w:val="24"/>
          <w:szCs w:val="24"/>
          <w:highlight w:val="yellow"/>
        </w:rPr>
        <w:t>/min or more.</w:t>
      </w:r>
    </w:p>
    <w:p w:rsidR="00D84C6A" w:rsidRPr="00897AF7" w:rsidRDefault="00D84C6A" w:rsidP="00C903FB">
      <w:pPr>
        <w:spacing w:after="0" w:line="240" w:lineRule="auto"/>
        <w:rPr>
          <w:rFonts w:ascii="Times New Roman" w:hAnsi="Times New Roman" w:cs="Times New Roman"/>
          <w:sz w:val="24"/>
          <w:szCs w:val="24"/>
          <w:highlight w:val="yellow"/>
        </w:rPr>
      </w:pPr>
    </w:p>
    <w:p w:rsidR="00E15F6C" w:rsidRPr="00897AF7" w:rsidRDefault="005F2104" w:rsidP="00C903FB">
      <w:pPr>
        <w:pStyle w:val="ListParagraph"/>
        <w:numPr>
          <w:ilvl w:val="1"/>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Pre-Drug</w:t>
      </w:r>
      <w:r w:rsidR="006D7897" w:rsidRPr="00897AF7">
        <w:rPr>
          <w:rFonts w:ascii="Times New Roman" w:hAnsi="Times New Roman" w:cs="Times New Roman"/>
          <w:sz w:val="24"/>
          <w:szCs w:val="24"/>
          <w:highlight w:val="yellow"/>
        </w:rPr>
        <w:t xml:space="preserve"> Samples:</w:t>
      </w:r>
      <w:r w:rsidR="00006C6A" w:rsidRPr="00897AF7">
        <w:rPr>
          <w:rFonts w:ascii="Times New Roman" w:hAnsi="Times New Roman" w:cs="Times New Roman"/>
          <w:sz w:val="24"/>
          <w:szCs w:val="24"/>
          <w:highlight w:val="yellow"/>
        </w:rPr>
        <w:t xml:space="preserve"> </w:t>
      </w:r>
    </w:p>
    <w:p w:rsidR="00E15F6C" w:rsidRPr="00897AF7" w:rsidRDefault="00E15F6C" w:rsidP="00E15F6C">
      <w:pPr>
        <w:pStyle w:val="ListParagraph"/>
        <w:rPr>
          <w:rFonts w:ascii="Times New Roman" w:hAnsi="Times New Roman" w:cs="Times New Roman"/>
          <w:sz w:val="24"/>
          <w:szCs w:val="24"/>
          <w:highlight w:val="yellow"/>
        </w:rPr>
      </w:pPr>
    </w:p>
    <w:p w:rsidR="00E15F6C" w:rsidRPr="00897AF7" w:rsidRDefault="006D7897" w:rsidP="00E15F6C">
      <w:pPr>
        <w:pStyle w:val="ListParagraph"/>
        <w:numPr>
          <w:ilvl w:val="2"/>
          <w:numId w:val="4"/>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Collect a urine sample during a 20 minute period.</w:t>
      </w:r>
      <w:r w:rsidR="00006C6A" w:rsidRPr="00897AF7">
        <w:rPr>
          <w:rFonts w:ascii="Times New Roman" w:hAnsi="Times New Roman" w:cs="Times New Roman"/>
          <w:sz w:val="24"/>
          <w:szCs w:val="24"/>
          <w:highlight w:val="yellow"/>
        </w:rPr>
        <w:t xml:space="preserve"> </w:t>
      </w:r>
      <w:r w:rsidRPr="00897AF7">
        <w:rPr>
          <w:rFonts w:ascii="Times New Roman" w:hAnsi="Times New Roman" w:cs="Times New Roman"/>
          <w:sz w:val="24"/>
          <w:szCs w:val="24"/>
          <w:highlight w:val="yellow"/>
        </w:rPr>
        <w:t>Collect a blood sample (0.5</w:t>
      </w:r>
      <w:r w:rsidR="00C903FB" w:rsidRPr="00897AF7">
        <w:rPr>
          <w:rFonts w:ascii="Times New Roman" w:hAnsi="Times New Roman" w:cs="Times New Roman"/>
          <w:sz w:val="24"/>
          <w:szCs w:val="24"/>
          <w:highlight w:val="yellow"/>
        </w:rPr>
        <w:t xml:space="preserve"> mL</w:t>
      </w:r>
      <w:r w:rsidRPr="00897AF7">
        <w:rPr>
          <w:rFonts w:ascii="Times New Roman" w:hAnsi="Times New Roman" w:cs="Times New Roman"/>
          <w:sz w:val="24"/>
          <w:szCs w:val="24"/>
          <w:highlight w:val="yellow"/>
        </w:rPr>
        <w:t>) from the arterial catheter at the midpoint of the urine collection period.</w:t>
      </w:r>
      <w:r w:rsidR="00006C6A" w:rsidRPr="00897AF7">
        <w:rPr>
          <w:rFonts w:ascii="Times New Roman" w:hAnsi="Times New Roman" w:cs="Times New Roman"/>
          <w:sz w:val="24"/>
          <w:szCs w:val="24"/>
          <w:highlight w:val="yellow"/>
        </w:rPr>
        <w:t xml:space="preserve"> </w:t>
      </w:r>
      <w:r w:rsidRPr="00897AF7">
        <w:rPr>
          <w:rFonts w:ascii="Times New Roman" w:hAnsi="Times New Roman" w:cs="Times New Roman"/>
          <w:sz w:val="24"/>
          <w:szCs w:val="24"/>
          <w:highlight w:val="yellow"/>
        </w:rPr>
        <w:t>Be careful to completely clear the arterial catheter of saline b</w:t>
      </w:r>
      <w:r w:rsidR="007E1254" w:rsidRPr="00897AF7">
        <w:rPr>
          <w:rFonts w:ascii="Times New Roman" w:hAnsi="Times New Roman" w:cs="Times New Roman"/>
          <w:sz w:val="24"/>
          <w:szCs w:val="24"/>
          <w:highlight w:val="yellow"/>
        </w:rPr>
        <w:t xml:space="preserve">efore collecting a blood sample in a collection vial containing </w:t>
      </w:r>
      <w:r w:rsidR="00850EBA" w:rsidRPr="00897AF7">
        <w:rPr>
          <w:rFonts w:ascii="Times New Roman" w:hAnsi="Times New Roman" w:cs="Times New Roman"/>
          <w:sz w:val="24"/>
          <w:szCs w:val="24"/>
          <w:highlight w:val="yellow"/>
        </w:rPr>
        <w:t>1</w:t>
      </w:r>
      <w:r w:rsidR="007E1254" w:rsidRPr="00897AF7">
        <w:rPr>
          <w:rFonts w:ascii="Times New Roman" w:hAnsi="Times New Roman" w:cs="Times New Roman"/>
          <w:sz w:val="24"/>
          <w:szCs w:val="24"/>
          <w:highlight w:val="yellow"/>
        </w:rPr>
        <w:t xml:space="preserve"> U heparin.</w:t>
      </w:r>
      <w:r w:rsidR="00006C6A" w:rsidRPr="00897AF7">
        <w:rPr>
          <w:rFonts w:ascii="Times New Roman" w:hAnsi="Times New Roman" w:cs="Times New Roman"/>
          <w:sz w:val="24"/>
          <w:szCs w:val="24"/>
          <w:highlight w:val="yellow"/>
        </w:rPr>
        <w:t xml:space="preserve"> </w:t>
      </w:r>
      <w:r w:rsidR="00D625A9" w:rsidRPr="00897AF7">
        <w:rPr>
          <w:rFonts w:ascii="Times New Roman" w:hAnsi="Times New Roman" w:cs="Times New Roman"/>
          <w:sz w:val="24"/>
          <w:szCs w:val="24"/>
          <w:highlight w:val="yellow"/>
        </w:rPr>
        <w:t>Use collection vials with volume markings to facilitate the collection of 0.5</w:t>
      </w:r>
      <w:r w:rsidR="00C903FB" w:rsidRPr="00897AF7">
        <w:rPr>
          <w:rFonts w:ascii="Times New Roman" w:hAnsi="Times New Roman" w:cs="Times New Roman"/>
          <w:sz w:val="24"/>
          <w:szCs w:val="24"/>
          <w:highlight w:val="yellow"/>
        </w:rPr>
        <w:t xml:space="preserve"> mL</w:t>
      </w:r>
      <w:r w:rsidR="00D625A9" w:rsidRPr="00897AF7">
        <w:rPr>
          <w:rFonts w:ascii="Times New Roman" w:hAnsi="Times New Roman" w:cs="Times New Roman"/>
          <w:sz w:val="24"/>
          <w:szCs w:val="24"/>
          <w:highlight w:val="yellow"/>
        </w:rPr>
        <w:t xml:space="preserve"> of arterial blood.</w:t>
      </w:r>
      <w:r w:rsidR="00006C6A" w:rsidRPr="00897AF7">
        <w:rPr>
          <w:rFonts w:ascii="Times New Roman" w:hAnsi="Times New Roman" w:cs="Times New Roman"/>
          <w:sz w:val="24"/>
          <w:szCs w:val="24"/>
          <w:highlight w:val="yellow"/>
        </w:rPr>
        <w:t xml:space="preserve"> </w:t>
      </w:r>
    </w:p>
    <w:p w:rsidR="00E15F6C" w:rsidRPr="00897AF7" w:rsidRDefault="00E15F6C" w:rsidP="00E15F6C">
      <w:pPr>
        <w:pStyle w:val="ListParagraph"/>
        <w:spacing w:after="0" w:line="240" w:lineRule="auto"/>
        <w:ind w:left="0"/>
        <w:rPr>
          <w:rFonts w:ascii="Times New Roman" w:hAnsi="Times New Roman" w:cs="Times New Roman"/>
          <w:sz w:val="24"/>
          <w:szCs w:val="24"/>
          <w:highlight w:val="yellow"/>
        </w:rPr>
      </w:pPr>
    </w:p>
    <w:p w:rsidR="00E15F6C" w:rsidRPr="00897AF7" w:rsidRDefault="00E15F6C" w:rsidP="00E15F6C">
      <w:pPr>
        <w:pStyle w:val="ListParagraph"/>
        <w:numPr>
          <w:ilvl w:val="2"/>
          <w:numId w:val="4"/>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lastRenderedPageBreak/>
        <w:t>F</w:t>
      </w:r>
      <w:r w:rsidR="001166F5" w:rsidRPr="00897AF7">
        <w:rPr>
          <w:rFonts w:ascii="Times New Roman" w:hAnsi="Times New Roman" w:cs="Times New Roman"/>
          <w:sz w:val="24"/>
          <w:szCs w:val="24"/>
          <w:highlight w:val="yellow"/>
        </w:rPr>
        <w:t>lush the arterial catheter with heparin</w:t>
      </w:r>
      <w:r w:rsidR="006E6242" w:rsidRPr="00897AF7">
        <w:rPr>
          <w:rFonts w:ascii="Times New Roman" w:hAnsi="Times New Roman" w:cs="Times New Roman"/>
          <w:sz w:val="24"/>
          <w:szCs w:val="24"/>
          <w:highlight w:val="yellow"/>
        </w:rPr>
        <w:t>-</w:t>
      </w:r>
      <w:r w:rsidR="001166F5" w:rsidRPr="00897AF7">
        <w:rPr>
          <w:rFonts w:ascii="Times New Roman" w:hAnsi="Times New Roman" w:cs="Times New Roman"/>
          <w:sz w:val="24"/>
          <w:szCs w:val="24"/>
          <w:highlight w:val="yellow"/>
        </w:rPr>
        <w:t>saline</w:t>
      </w:r>
      <w:r w:rsidR="007A76EE" w:rsidRPr="00897AF7">
        <w:rPr>
          <w:rFonts w:ascii="Times New Roman" w:hAnsi="Times New Roman" w:cs="Times New Roman"/>
          <w:sz w:val="24"/>
          <w:szCs w:val="24"/>
          <w:highlight w:val="yellow"/>
        </w:rPr>
        <w:t xml:space="preserve"> </w:t>
      </w:r>
      <w:r w:rsidR="006E6242" w:rsidRPr="00897AF7">
        <w:rPr>
          <w:rFonts w:ascii="Times New Roman" w:hAnsi="Times New Roman" w:cs="Times New Roman"/>
          <w:sz w:val="24"/>
          <w:szCs w:val="24"/>
          <w:highlight w:val="yellow"/>
        </w:rPr>
        <w:t>(20 U</w:t>
      </w:r>
      <w:r w:rsidRPr="00897AF7">
        <w:rPr>
          <w:rFonts w:ascii="Times New Roman" w:hAnsi="Times New Roman" w:cs="Times New Roman"/>
          <w:sz w:val="24"/>
          <w:szCs w:val="24"/>
          <w:highlight w:val="yellow"/>
        </w:rPr>
        <w:t>/mL</w:t>
      </w:r>
      <w:r w:rsidR="006E6242" w:rsidRPr="00897AF7">
        <w:rPr>
          <w:rFonts w:ascii="Times New Roman" w:hAnsi="Times New Roman" w:cs="Times New Roman"/>
          <w:sz w:val="24"/>
          <w:szCs w:val="24"/>
          <w:highlight w:val="yellow"/>
        </w:rPr>
        <w:t xml:space="preserve">) </w:t>
      </w:r>
      <w:r w:rsidR="007A76EE" w:rsidRPr="00897AF7">
        <w:rPr>
          <w:rFonts w:ascii="Times New Roman" w:hAnsi="Times New Roman" w:cs="Times New Roman"/>
          <w:sz w:val="24"/>
          <w:szCs w:val="24"/>
          <w:highlight w:val="yellow"/>
        </w:rPr>
        <w:t>to clear the catheter of blood</w:t>
      </w:r>
      <w:r w:rsidR="006E6242" w:rsidRPr="00897AF7">
        <w:rPr>
          <w:rFonts w:ascii="Times New Roman" w:hAnsi="Times New Roman" w:cs="Times New Roman"/>
          <w:sz w:val="24"/>
          <w:szCs w:val="24"/>
          <w:highlight w:val="yellow"/>
        </w:rPr>
        <w:t xml:space="preserve"> (approx. 0.1</w:t>
      </w:r>
      <w:r w:rsidR="00C903FB" w:rsidRPr="00897AF7">
        <w:rPr>
          <w:rFonts w:ascii="Times New Roman" w:hAnsi="Times New Roman" w:cs="Times New Roman"/>
          <w:sz w:val="24"/>
          <w:szCs w:val="24"/>
          <w:highlight w:val="yellow"/>
        </w:rPr>
        <w:t xml:space="preserve"> mL</w:t>
      </w:r>
      <w:r w:rsidR="006E6242" w:rsidRPr="00897AF7">
        <w:rPr>
          <w:rFonts w:ascii="Times New Roman" w:hAnsi="Times New Roman" w:cs="Times New Roman"/>
          <w:sz w:val="24"/>
          <w:szCs w:val="24"/>
          <w:highlight w:val="yellow"/>
        </w:rPr>
        <w:t>)</w:t>
      </w:r>
      <w:r w:rsidR="001166F5" w:rsidRPr="00897AF7">
        <w:rPr>
          <w:rFonts w:ascii="Times New Roman" w:hAnsi="Times New Roman" w:cs="Times New Roman"/>
          <w:sz w:val="24"/>
          <w:szCs w:val="24"/>
          <w:highlight w:val="yellow"/>
        </w:rPr>
        <w:t xml:space="preserve">. The length of the arterial catheter should be as short as possible to limit the volume of </w:t>
      </w:r>
      <w:r w:rsidR="00AC642B" w:rsidRPr="00897AF7">
        <w:rPr>
          <w:rFonts w:ascii="Times New Roman" w:hAnsi="Times New Roman" w:cs="Times New Roman"/>
          <w:sz w:val="24"/>
          <w:szCs w:val="24"/>
          <w:highlight w:val="yellow"/>
        </w:rPr>
        <w:t>heparin-</w:t>
      </w:r>
      <w:r w:rsidR="001166F5" w:rsidRPr="00897AF7">
        <w:rPr>
          <w:rFonts w:ascii="Times New Roman" w:hAnsi="Times New Roman" w:cs="Times New Roman"/>
          <w:sz w:val="24"/>
          <w:szCs w:val="24"/>
          <w:highlight w:val="yellow"/>
        </w:rPr>
        <w:t>saline required to flush.</w:t>
      </w:r>
      <w:r w:rsidR="00006C6A" w:rsidRPr="00897AF7">
        <w:rPr>
          <w:rFonts w:ascii="Times New Roman" w:hAnsi="Times New Roman" w:cs="Times New Roman"/>
          <w:sz w:val="24"/>
          <w:szCs w:val="24"/>
          <w:highlight w:val="yellow"/>
        </w:rPr>
        <w:t xml:space="preserve"> </w:t>
      </w:r>
    </w:p>
    <w:p w:rsidR="00E15F6C" w:rsidRPr="00897AF7" w:rsidRDefault="00E15F6C" w:rsidP="00E15F6C">
      <w:pPr>
        <w:pStyle w:val="ListParagraph"/>
        <w:spacing w:after="0" w:line="240" w:lineRule="auto"/>
        <w:ind w:left="0"/>
        <w:rPr>
          <w:rFonts w:ascii="Times New Roman" w:hAnsi="Times New Roman" w:cs="Times New Roman"/>
          <w:sz w:val="24"/>
          <w:szCs w:val="24"/>
          <w:highlight w:val="yellow"/>
        </w:rPr>
      </w:pPr>
    </w:p>
    <w:p w:rsidR="00E15F6C" w:rsidRPr="00897AF7" w:rsidRDefault="007E1254" w:rsidP="00E15F6C">
      <w:pPr>
        <w:pStyle w:val="ListParagraph"/>
        <w:spacing w:after="0" w:line="240" w:lineRule="auto"/>
        <w:ind w:left="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 xml:space="preserve">Note: </w:t>
      </w:r>
      <w:r w:rsidR="006D7897" w:rsidRPr="00897AF7">
        <w:rPr>
          <w:rFonts w:ascii="Times New Roman" w:hAnsi="Times New Roman" w:cs="Times New Roman"/>
          <w:sz w:val="24"/>
          <w:szCs w:val="24"/>
          <w:highlight w:val="yellow"/>
        </w:rPr>
        <w:t>Diluted blood samples produce inaccurate calculations of GFR and fractional excretion of Na and K.</w:t>
      </w:r>
    </w:p>
    <w:p w:rsidR="00E15F6C" w:rsidRPr="00897AF7" w:rsidRDefault="00E15F6C" w:rsidP="00E15F6C">
      <w:pPr>
        <w:pStyle w:val="ListParagraph"/>
        <w:spacing w:after="0" w:line="240" w:lineRule="auto"/>
        <w:ind w:left="0"/>
        <w:rPr>
          <w:rFonts w:ascii="Times New Roman" w:hAnsi="Times New Roman" w:cs="Times New Roman"/>
          <w:sz w:val="24"/>
          <w:szCs w:val="24"/>
          <w:highlight w:val="yellow"/>
        </w:rPr>
      </w:pPr>
    </w:p>
    <w:p w:rsidR="00D84C6A" w:rsidRPr="00897AF7" w:rsidRDefault="0041205F" w:rsidP="00E15F6C">
      <w:pPr>
        <w:pStyle w:val="ListParagraph"/>
        <w:numPr>
          <w:ilvl w:val="2"/>
          <w:numId w:val="4"/>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Wait 10 minutes, and repeat the collection of a second Pre-Drug urine and blood sample.</w:t>
      </w:r>
    </w:p>
    <w:p w:rsidR="00D84C6A" w:rsidRPr="00897AF7" w:rsidRDefault="00D84C6A" w:rsidP="00C903FB">
      <w:pPr>
        <w:spacing w:after="0" w:line="240" w:lineRule="auto"/>
        <w:rPr>
          <w:rFonts w:ascii="Times New Roman" w:hAnsi="Times New Roman" w:cs="Times New Roman"/>
          <w:sz w:val="24"/>
          <w:szCs w:val="24"/>
          <w:highlight w:val="yellow"/>
        </w:rPr>
      </w:pPr>
    </w:p>
    <w:p w:rsidR="005F2104" w:rsidRPr="00897AF7" w:rsidRDefault="005F2104" w:rsidP="00C903FB">
      <w:pPr>
        <w:pStyle w:val="ListParagraph"/>
        <w:numPr>
          <w:ilvl w:val="1"/>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 xml:space="preserve">Following the collection of two Pre-Drug samples, administer a diuretic drug, furosemide (10 mg/kg), via the arterial catheter. </w:t>
      </w:r>
      <w:r w:rsidR="007A76EE" w:rsidRPr="00897AF7">
        <w:rPr>
          <w:rFonts w:ascii="Times New Roman" w:hAnsi="Times New Roman" w:cs="Times New Roman"/>
          <w:sz w:val="24"/>
          <w:szCs w:val="24"/>
          <w:highlight w:val="yellow"/>
        </w:rPr>
        <w:t xml:space="preserve">Flush the arterial catheter with heparinized saline to clear the catheter of drug. </w:t>
      </w:r>
      <w:r w:rsidR="00E15F6C" w:rsidRPr="00897AF7">
        <w:rPr>
          <w:rFonts w:ascii="Times New Roman" w:hAnsi="Times New Roman" w:cs="Times New Roman"/>
          <w:sz w:val="24"/>
          <w:szCs w:val="24"/>
          <w:highlight w:val="yellow"/>
        </w:rPr>
        <w:t>Take care</w:t>
      </w:r>
      <w:r w:rsidR="007A76EE" w:rsidRPr="00897AF7">
        <w:rPr>
          <w:rFonts w:ascii="Times New Roman" w:hAnsi="Times New Roman" w:cs="Times New Roman"/>
          <w:sz w:val="24"/>
          <w:szCs w:val="24"/>
          <w:highlight w:val="yellow"/>
        </w:rPr>
        <w:t xml:space="preserve"> to prevent the injection of air through the arterial catheter.</w:t>
      </w:r>
      <w:r w:rsidRPr="00897AF7">
        <w:rPr>
          <w:rFonts w:ascii="Times New Roman" w:hAnsi="Times New Roman" w:cs="Times New Roman"/>
          <w:sz w:val="24"/>
          <w:szCs w:val="24"/>
          <w:highlight w:val="yellow"/>
        </w:rPr>
        <w:t xml:space="preserve"> Record the time of the furosemide injection.</w:t>
      </w:r>
    </w:p>
    <w:p w:rsidR="00D84C6A" w:rsidRPr="00897AF7" w:rsidRDefault="00D84C6A" w:rsidP="00C903FB">
      <w:pPr>
        <w:spacing w:after="0" w:line="240" w:lineRule="auto"/>
        <w:rPr>
          <w:rFonts w:ascii="Times New Roman" w:hAnsi="Times New Roman" w:cs="Times New Roman"/>
          <w:sz w:val="24"/>
          <w:szCs w:val="24"/>
          <w:highlight w:val="yellow"/>
        </w:rPr>
      </w:pPr>
    </w:p>
    <w:p w:rsidR="00D84C6A" w:rsidRPr="00897AF7" w:rsidRDefault="005F2104" w:rsidP="00C903FB">
      <w:pPr>
        <w:pStyle w:val="ListParagraph"/>
        <w:numPr>
          <w:ilvl w:val="1"/>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Post-Drug Samples:</w:t>
      </w:r>
      <w:r w:rsidR="00006C6A" w:rsidRPr="00897AF7">
        <w:rPr>
          <w:rFonts w:ascii="Times New Roman" w:hAnsi="Times New Roman" w:cs="Times New Roman"/>
          <w:sz w:val="24"/>
          <w:szCs w:val="24"/>
          <w:highlight w:val="yellow"/>
        </w:rPr>
        <w:t xml:space="preserve"> </w:t>
      </w:r>
      <w:r w:rsidRPr="00897AF7">
        <w:rPr>
          <w:rFonts w:ascii="Times New Roman" w:hAnsi="Times New Roman" w:cs="Times New Roman"/>
          <w:sz w:val="24"/>
          <w:szCs w:val="24"/>
          <w:highlight w:val="yellow"/>
        </w:rPr>
        <w:t>At each of the 3 time</w:t>
      </w:r>
      <w:r w:rsidR="001B7F75" w:rsidRPr="00897AF7">
        <w:rPr>
          <w:rFonts w:ascii="Times New Roman" w:hAnsi="Times New Roman" w:cs="Times New Roman"/>
          <w:sz w:val="24"/>
          <w:szCs w:val="24"/>
          <w:highlight w:val="yellow"/>
        </w:rPr>
        <w:t xml:space="preserve"> </w:t>
      </w:r>
      <w:r w:rsidRPr="00897AF7">
        <w:rPr>
          <w:rFonts w:ascii="Times New Roman" w:hAnsi="Times New Roman" w:cs="Times New Roman"/>
          <w:sz w:val="24"/>
          <w:szCs w:val="24"/>
          <w:highlight w:val="yellow"/>
        </w:rPr>
        <w:t xml:space="preserve">points below, collect </w:t>
      </w:r>
      <w:r w:rsidR="00302C2A" w:rsidRPr="00897AF7">
        <w:rPr>
          <w:rFonts w:ascii="Times New Roman" w:hAnsi="Times New Roman" w:cs="Times New Roman"/>
          <w:sz w:val="24"/>
          <w:szCs w:val="24"/>
          <w:highlight w:val="yellow"/>
        </w:rPr>
        <w:t xml:space="preserve">a </w:t>
      </w:r>
      <w:r w:rsidRPr="00897AF7">
        <w:rPr>
          <w:rFonts w:ascii="Times New Roman" w:hAnsi="Times New Roman" w:cs="Times New Roman"/>
          <w:sz w:val="24"/>
          <w:szCs w:val="24"/>
          <w:highlight w:val="yellow"/>
        </w:rPr>
        <w:t>urine sample during a 10 minute collection period, and a blood sample (0.5</w:t>
      </w:r>
      <w:r w:rsidR="00C903FB" w:rsidRPr="00897AF7">
        <w:rPr>
          <w:rFonts w:ascii="Times New Roman" w:hAnsi="Times New Roman" w:cs="Times New Roman"/>
          <w:sz w:val="24"/>
          <w:szCs w:val="24"/>
          <w:highlight w:val="yellow"/>
        </w:rPr>
        <w:t xml:space="preserve"> mL</w:t>
      </w:r>
      <w:r w:rsidRPr="00897AF7">
        <w:rPr>
          <w:rFonts w:ascii="Times New Roman" w:hAnsi="Times New Roman" w:cs="Times New Roman"/>
          <w:sz w:val="24"/>
          <w:szCs w:val="24"/>
          <w:highlight w:val="yellow"/>
        </w:rPr>
        <w:t>) at the midpoint of the urine collection period.</w:t>
      </w:r>
    </w:p>
    <w:p w:rsidR="00E15F6C" w:rsidRPr="00897AF7" w:rsidRDefault="00E15F6C" w:rsidP="00C903FB">
      <w:pPr>
        <w:spacing w:after="0" w:line="240" w:lineRule="auto"/>
        <w:rPr>
          <w:rFonts w:ascii="Times New Roman" w:hAnsi="Times New Roman" w:cs="Times New Roman"/>
          <w:sz w:val="24"/>
          <w:szCs w:val="24"/>
          <w:highlight w:val="yellow"/>
        </w:rPr>
      </w:pPr>
    </w:p>
    <w:p w:rsidR="005F2104" w:rsidRPr="00897AF7" w:rsidRDefault="00E15F6C" w:rsidP="00C903FB">
      <w:pPr>
        <w:spacing w:after="0" w:line="240" w:lineRule="auto"/>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 xml:space="preserve">3.5.1) For </w:t>
      </w:r>
      <w:r w:rsidR="005F2104" w:rsidRPr="00897AF7">
        <w:rPr>
          <w:rFonts w:ascii="Times New Roman" w:hAnsi="Times New Roman" w:cs="Times New Roman"/>
          <w:sz w:val="24"/>
          <w:szCs w:val="24"/>
          <w:highlight w:val="yellow"/>
        </w:rPr>
        <w:t>Post-Drug Sample 1</w:t>
      </w:r>
      <w:r w:rsidR="00BE2CF7" w:rsidRPr="00897AF7">
        <w:rPr>
          <w:rFonts w:ascii="Times New Roman" w:hAnsi="Times New Roman" w:cs="Times New Roman"/>
          <w:sz w:val="24"/>
          <w:szCs w:val="24"/>
          <w:highlight w:val="yellow"/>
        </w:rPr>
        <w:t xml:space="preserve"> – </w:t>
      </w:r>
      <w:r w:rsidRPr="00897AF7">
        <w:rPr>
          <w:rFonts w:ascii="Times New Roman" w:hAnsi="Times New Roman" w:cs="Times New Roman"/>
          <w:sz w:val="24"/>
          <w:szCs w:val="24"/>
          <w:highlight w:val="yellow"/>
        </w:rPr>
        <w:t>c</w:t>
      </w:r>
      <w:r w:rsidR="00BE2CF7" w:rsidRPr="00897AF7">
        <w:rPr>
          <w:rFonts w:ascii="Times New Roman" w:hAnsi="Times New Roman" w:cs="Times New Roman"/>
          <w:sz w:val="24"/>
          <w:szCs w:val="24"/>
          <w:highlight w:val="yellow"/>
        </w:rPr>
        <w:t>ollect</w:t>
      </w:r>
      <w:r w:rsidR="00180CFB" w:rsidRPr="00897AF7">
        <w:rPr>
          <w:rFonts w:ascii="Times New Roman" w:hAnsi="Times New Roman" w:cs="Times New Roman"/>
          <w:sz w:val="24"/>
          <w:szCs w:val="24"/>
          <w:highlight w:val="yellow"/>
        </w:rPr>
        <w:t xml:space="preserve"> f</w:t>
      </w:r>
      <w:r w:rsidR="005F2104" w:rsidRPr="00897AF7">
        <w:rPr>
          <w:rFonts w:ascii="Times New Roman" w:hAnsi="Times New Roman" w:cs="Times New Roman"/>
          <w:sz w:val="24"/>
          <w:szCs w:val="24"/>
          <w:highlight w:val="yellow"/>
        </w:rPr>
        <w:t>ive minutes after furosemide.</w:t>
      </w:r>
    </w:p>
    <w:p w:rsidR="00E15F6C" w:rsidRPr="00897AF7" w:rsidRDefault="00E15F6C" w:rsidP="00C903FB">
      <w:pPr>
        <w:spacing w:after="0" w:line="240" w:lineRule="auto"/>
        <w:rPr>
          <w:rFonts w:ascii="Times New Roman" w:hAnsi="Times New Roman" w:cs="Times New Roman"/>
          <w:sz w:val="24"/>
          <w:szCs w:val="24"/>
          <w:highlight w:val="yellow"/>
        </w:rPr>
      </w:pPr>
    </w:p>
    <w:p w:rsidR="005F2104" w:rsidRPr="00897AF7" w:rsidRDefault="00E15F6C" w:rsidP="00C903FB">
      <w:pPr>
        <w:spacing w:after="0" w:line="240" w:lineRule="auto"/>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 xml:space="preserve">3.5.2) For </w:t>
      </w:r>
      <w:r w:rsidR="005F2104" w:rsidRPr="00897AF7">
        <w:rPr>
          <w:rFonts w:ascii="Times New Roman" w:hAnsi="Times New Roman" w:cs="Times New Roman"/>
          <w:sz w:val="24"/>
          <w:szCs w:val="24"/>
          <w:highlight w:val="yellow"/>
        </w:rPr>
        <w:t xml:space="preserve">Post-Drug Sample 2 </w:t>
      </w:r>
      <w:r w:rsidR="00BE2CF7" w:rsidRPr="00897AF7">
        <w:rPr>
          <w:rFonts w:ascii="Times New Roman" w:hAnsi="Times New Roman" w:cs="Times New Roman"/>
          <w:sz w:val="24"/>
          <w:szCs w:val="24"/>
          <w:highlight w:val="yellow"/>
        </w:rPr>
        <w:t xml:space="preserve">– </w:t>
      </w:r>
      <w:r w:rsidRPr="00897AF7">
        <w:rPr>
          <w:rFonts w:ascii="Times New Roman" w:hAnsi="Times New Roman" w:cs="Times New Roman"/>
          <w:sz w:val="24"/>
          <w:szCs w:val="24"/>
          <w:highlight w:val="yellow"/>
        </w:rPr>
        <w:t>c</w:t>
      </w:r>
      <w:r w:rsidR="00BE2CF7" w:rsidRPr="00897AF7">
        <w:rPr>
          <w:rFonts w:ascii="Times New Roman" w:hAnsi="Times New Roman" w:cs="Times New Roman"/>
          <w:sz w:val="24"/>
          <w:szCs w:val="24"/>
          <w:highlight w:val="yellow"/>
        </w:rPr>
        <w:t xml:space="preserve">ollect </w:t>
      </w:r>
      <w:r w:rsidR="00180CFB" w:rsidRPr="00897AF7">
        <w:rPr>
          <w:rFonts w:ascii="Times New Roman" w:hAnsi="Times New Roman" w:cs="Times New Roman"/>
          <w:sz w:val="24"/>
          <w:szCs w:val="24"/>
          <w:highlight w:val="yellow"/>
        </w:rPr>
        <w:t xml:space="preserve">ten </w:t>
      </w:r>
      <w:r w:rsidR="005F2104" w:rsidRPr="00897AF7">
        <w:rPr>
          <w:rFonts w:ascii="Times New Roman" w:hAnsi="Times New Roman" w:cs="Times New Roman"/>
          <w:sz w:val="24"/>
          <w:szCs w:val="24"/>
          <w:highlight w:val="yellow"/>
        </w:rPr>
        <w:t>minutes after furosemide.</w:t>
      </w:r>
    </w:p>
    <w:p w:rsidR="00E15F6C" w:rsidRPr="00897AF7" w:rsidRDefault="00E15F6C" w:rsidP="00C903FB">
      <w:pPr>
        <w:spacing w:after="0" w:line="240" w:lineRule="auto"/>
        <w:rPr>
          <w:rFonts w:ascii="Times New Roman" w:hAnsi="Times New Roman" w:cs="Times New Roman"/>
          <w:sz w:val="24"/>
          <w:szCs w:val="24"/>
          <w:highlight w:val="yellow"/>
        </w:rPr>
      </w:pPr>
    </w:p>
    <w:p w:rsidR="005F2104" w:rsidRPr="00897AF7" w:rsidRDefault="00E15F6C" w:rsidP="00C903FB">
      <w:pPr>
        <w:spacing w:after="0" w:line="240" w:lineRule="auto"/>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 xml:space="preserve">3.5.3) For </w:t>
      </w:r>
      <w:r w:rsidR="005F2104" w:rsidRPr="00897AF7">
        <w:rPr>
          <w:rFonts w:ascii="Times New Roman" w:hAnsi="Times New Roman" w:cs="Times New Roman"/>
          <w:sz w:val="24"/>
          <w:szCs w:val="24"/>
          <w:highlight w:val="yellow"/>
        </w:rPr>
        <w:t>Post-Drug</w:t>
      </w:r>
      <w:r w:rsidR="00BE2CF7" w:rsidRPr="00897AF7">
        <w:rPr>
          <w:rFonts w:ascii="Times New Roman" w:hAnsi="Times New Roman" w:cs="Times New Roman"/>
          <w:sz w:val="24"/>
          <w:szCs w:val="24"/>
          <w:highlight w:val="yellow"/>
        </w:rPr>
        <w:t xml:space="preserve"> Sample</w:t>
      </w:r>
      <w:r w:rsidR="005F2104" w:rsidRPr="00897AF7">
        <w:rPr>
          <w:rFonts w:ascii="Times New Roman" w:hAnsi="Times New Roman" w:cs="Times New Roman"/>
          <w:sz w:val="24"/>
          <w:szCs w:val="24"/>
          <w:highlight w:val="yellow"/>
        </w:rPr>
        <w:t xml:space="preserve"> 3</w:t>
      </w:r>
      <w:r w:rsidR="00180CFB" w:rsidRPr="00897AF7">
        <w:rPr>
          <w:rFonts w:ascii="Times New Roman" w:hAnsi="Times New Roman" w:cs="Times New Roman"/>
          <w:sz w:val="24"/>
          <w:szCs w:val="24"/>
          <w:highlight w:val="yellow"/>
        </w:rPr>
        <w:t xml:space="preserve"> </w:t>
      </w:r>
      <w:r w:rsidR="00BE2CF7" w:rsidRPr="00897AF7">
        <w:rPr>
          <w:rFonts w:ascii="Times New Roman" w:hAnsi="Times New Roman" w:cs="Times New Roman"/>
          <w:sz w:val="24"/>
          <w:szCs w:val="24"/>
          <w:highlight w:val="yellow"/>
        </w:rPr>
        <w:t xml:space="preserve">– </w:t>
      </w:r>
      <w:r w:rsidRPr="00897AF7">
        <w:rPr>
          <w:rFonts w:ascii="Times New Roman" w:hAnsi="Times New Roman" w:cs="Times New Roman"/>
          <w:sz w:val="24"/>
          <w:szCs w:val="24"/>
          <w:highlight w:val="yellow"/>
        </w:rPr>
        <w:t>c</w:t>
      </w:r>
      <w:r w:rsidR="00BE2CF7" w:rsidRPr="00897AF7">
        <w:rPr>
          <w:rFonts w:ascii="Times New Roman" w:hAnsi="Times New Roman" w:cs="Times New Roman"/>
          <w:sz w:val="24"/>
          <w:szCs w:val="24"/>
          <w:highlight w:val="yellow"/>
        </w:rPr>
        <w:t xml:space="preserve">ollect </w:t>
      </w:r>
      <w:r w:rsidR="00180CFB" w:rsidRPr="00897AF7">
        <w:rPr>
          <w:rFonts w:ascii="Times New Roman" w:hAnsi="Times New Roman" w:cs="Times New Roman"/>
          <w:sz w:val="24"/>
          <w:szCs w:val="24"/>
          <w:highlight w:val="yellow"/>
        </w:rPr>
        <w:t xml:space="preserve">fifteen </w:t>
      </w:r>
      <w:r w:rsidR="005F2104" w:rsidRPr="00897AF7">
        <w:rPr>
          <w:rFonts w:ascii="Times New Roman" w:hAnsi="Times New Roman" w:cs="Times New Roman"/>
          <w:sz w:val="24"/>
          <w:szCs w:val="24"/>
          <w:highlight w:val="yellow"/>
        </w:rPr>
        <w:t>minutes after furosemide.</w:t>
      </w:r>
    </w:p>
    <w:p w:rsidR="00D84C6A" w:rsidRPr="00897AF7" w:rsidRDefault="00D84C6A" w:rsidP="00C903FB">
      <w:pPr>
        <w:spacing w:after="0" w:line="240" w:lineRule="auto"/>
        <w:rPr>
          <w:rFonts w:ascii="Times New Roman" w:hAnsi="Times New Roman" w:cs="Times New Roman"/>
          <w:sz w:val="24"/>
          <w:szCs w:val="24"/>
          <w:highlight w:val="yellow"/>
        </w:rPr>
      </w:pPr>
    </w:p>
    <w:p w:rsidR="00D84C6A" w:rsidRPr="00897AF7" w:rsidRDefault="00300BF2" w:rsidP="00C903FB">
      <w:pPr>
        <w:pStyle w:val="ListParagraph"/>
        <w:numPr>
          <w:ilvl w:val="1"/>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After all samples have b</w:t>
      </w:r>
      <w:r w:rsidR="00850EBA" w:rsidRPr="00897AF7">
        <w:rPr>
          <w:rFonts w:ascii="Times New Roman" w:hAnsi="Times New Roman" w:cs="Times New Roman"/>
          <w:sz w:val="24"/>
          <w:szCs w:val="24"/>
          <w:highlight w:val="yellow"/>
        </w:rPr>
        <w:t>een collected, euthanize the rat in accordance with institutional procedures</w:t>
      </w:r>
      <w:r w:rsidR="00742399" w:rsidRPr="00897AF7">
        <w:rPr>
          <w:rFonts w:ascii="Times New Roman" w:hAnsi="Times New Roman" w:cs="Times New Roman"/>
          <w:sz w:val="24"/>
          <w:szCs w:val="24"/>
          <w:highlight w:val="yellow"/>
        </w:rPr>
        <w:t xml:space="preserve"> by thoracotomy</w:t>
      </w:r>
      <w:r w:rsidR="009E1F61" w:rsidRPr="00897AF7">
        <w:rPr>
          <w:rFonts w:ascii="Times New Roman" w:hAnsi="Times New Roman" w:cs="Times New Roman"/>
          <w:sz w:val="24"/>
          <w:szCs w:val="24"/>
          <w:highlight w:val="yellow"/>
        </w:rPr>
        <w:t xml:space="preserve"> and removal of the heart</w:t>
      </w:r>
      <w:r w:rsidRPr="00897AF7">
        <w:rPr>
          <w:rFonts w:ascii="Times New Roman" w:hAnsi="Times New Roman" w:cs="Times New Roman"/>
          <w:sz w:val="24"/>
          <w:szCs w:val="24"/>
          <w:highlight w:val="yellow"/>
        </w:rPr>
        <w:t>.</w:t>
      </w:r>
      <w:r w:rsidR="00006C6A" w:rsidRPr="00897AF7">
        <w:rPr>
          <w:rFonts w:ascii="Times New Roman" w:hAnsi="Times New Roman" w:cs="Times New Roman"/>
          <w:sz w:val="24"/>
          <w:szCs w:val="24"/>
          <w:highlight w:val="yellow"/>
        </w:rPr>
        <w:t xml:space="preserve"> </w:t>
      </w:r>
      <w:r w:rsidRPr="00897AF7">
        <w:rPr>
          <w:rFonts w:ascii="Times New Roman" w:hAnsi="Times New Roman" w:cs="Times New Roman"/>
          <w:sz w:val="24"/>
          <w:szCs w:val="24"/>
          <w:highlight w:val="yellow"/>
        </w:rPr>
        <w:t>Remove both kidneys.</w:t>
      </w:r>
      <w:r w:rsidR="00006C6A" w:rsidRPr="00897AF7">
        <w:rPr>
          <w:rFonts w:ascii="Times New Roman" w:hAnsi="Times New Roman" w:cs="Times New Roman"/>
          <w:sz w:val="24"/>
          <w:szCs w:val="24"/>
          <w:highlight w:val="yellow"/>
        </w:rPr>
        <w:t xml:space="preserve"> </w:t>
      </w:r>
      <w:proofErr w:type="spellStart"/>
      <w:r w:rsidR="007A76EE" w:rsidRPr="00897AF7">
        <w:rPr>
          <w:rFonts w:ascii="Times New Roman" w:hAnsi="Times New Roman" w:cs="Times New Roman"/>
          <w:sz w:val="24"/>
          <w:szCs w:val="24"/>
          <w:highlight w:val="yellow"/>
        </w:rPr>
        <w:t>Decap</w:t>
      </w:r>
      <w:r w:rsidR="00AC642B" w:rsidRPr="00897AF7">
        <w:rPr>
          <w:rFonts w:ascii="Times New Roman" w:hAnsi="Times New Roman" w:cs="Times New Roman"/>
          <w:sz w:val="24"/>
          <w:szCs w:val="24"/>
          <w:highlight w:val="yellow"/>
        </w:rPr>
        <w:t>s</w:t>
      </w:r>
      <w:r w:rsidR="007A76EE" w:rsidRPr="00897AF7">
        <w:rPr>
          <w:rFonts w:ascii="Times New Roman" w:hAnsi="Times New Roman" w:cs="Times New Roman"/>
          <w:sz w:val="24"/>
          <w:szCs w:val="24"/>
          <w:highlight w:val="yellow"/>
        </w:rPr>
        <w:t>ulate</w:t>
      </w:r>
      <w:proofErr w:type="spellEnd"/>
      <w:r w:rsidR="007A76EE" w:rsidRPr="00897AF7">
        <w:rPr>
          <w:rFonts w:ascii="Times New Roman" w:hAnsi="Times New Roman" w:cs="Times New Roman"/>
          <w:sz w:val="24"/>
          <w:szCs w:val="24"/>
          <w:highlight w:val="yellow"/>
        </w:rPr>
        <w:t xml:space="preserve"> (remove the surrounding membrane) and blot the kidneys to remove excess blood.</w:t>
      </w:r>
      <w:r w:rsidR="00006C6A" w:rsidRPr="00897AF7">
        <w:rPr>
          <w:rFonts w:ascii="Times New Roman" w:hAnsi="Times New Roman" w:cs="Times New Roman"/>
          <w:sz w:val="24"/>
          <w:szCs w:val="24"/>
          <w:highlight w:val="yellow"/>
        </w:rPr>
        <w:t xml:space="preserve"> </w:t>
      </w:r>
      <w:r w:rsidR="007A76EE" w:rsidRPr="00897AF7">
        <w:rPr>
          <w:rFonts w:ascii="Times New Roman" w:hAnsi="Times New Roman" w:cs="Times New Roman"/>
          <w:sz w:val="24"/>
          <w:szCs w:val="24"/>
          <w:highlight w:val="yellow"/>
        </w:rPr>
        <w:t>Weigh the kidneys.</w:t>
      </w:r>
    </w:p>
    <w:p w:rsidR="0083545E" w:rsidRPr="00897AF7" w:rsidRDefault="0083545E" w:rsidP="00C903FB">
      <w:pPr>
        <w:spacing w:after="0" w:line="240" w:lineRule="auto"/>
        <w:rPr>
          <w:rFonts w:ascii="Times New Roman" w:hAnsi="Times New Roman" w:cs="Times New Roman"/>
          <w:sz w:val="24"/>
          <w:szCs w:val="24"/>
          <w:highlight w:val="yellow"/>
        </w:rPr>
      </w:pPr>
    </w:p>
    <w:p w:rsidR="0083545E" w:rsidRPr="00897AF7" w:rsidRDefault="00300BF2" w:rsidP="00C903FB">
      <w:pPr>
        <w:pStyle w:val="ListParagraph"/>
        <w:numPr>
          <w:ilvl w:val="0"/>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Sample Analysis</w:t>
      </w:r>
    </w:p>
    <w:p w:rsidR="00D84C6A" w:rsidRPr="00897AF7" w:rsidRDefault="00D84C6A" w:rsidP="00C903FB">
      <w:pPr>
        <w:pStyle w:val="ListParagraph"/>
        <w:spacing w:after="0" w:line="240" w:lineRule="auto"/>
        <w:ind w:left="0"/>
        <w:rPr>
          <w:rFonts w:ascii="Times New Roman" w:hAnsi="Times New Roman" w:cs="Times New Roman"/>
          <w:sz w:val="24"/>
          <w:szCs w:val="24"/>
          <w:highlight w:val="yellow"/>
        </w:rPr>
      </w:pPr>
    </w:p>
    <w:p w:rsidR="00B80B4E" w:rsidRPr="00897AF7" w:rsidRDefault="00180CFB" w:rsidP="00C903FB">
      <w:pPr>
        <w:pStyle w:val="ListParagraph"/>
        <w:numPr>
          <w:ilvl w:val="1"/>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 xml:space="preserve">Measure </w:t>
      </w:r>
      <w:r w:rsidR="00AC642B" w:rsidRPr="00897AF7">
        <w:rPr>
          <w:rFonts w:ascii="Times New Roman" w:hAnsi="Times New Roman" w:cs="Times New Roman"/>
          <w:sz w:val="24"/>
          <w:szCs w:val="24"/>
          <w:highlight w:val="yellow"/>
        </w:rPr>
        <w:t xml:space="preserve">all </w:t>
      </w:r>
      <w:r w:rsidRPr="00897AF7">
        <w:rPr>
          <w:rFonts w:ascii="Times New Roman" w:hAnsi="Times New Roman" w:cs="Times New Roman"/>
          <w:sz w:val="24"/>
          <w:szCs w:val="24"/>
          <w:highlight w:val="yellow"/>
        </w:rPr>
        <w:t>u</w:t>
      </w:r>
      <w:r w:rsidR="00300BF2" w:rsidRPr="00897AF7">
        <w:rPr>
          <w:rFonts w:ascii="Times New Roman" w:hAnsi="Times New Roman" w:cs="Times New Roman"/>
          <w:sz w:val="24"/>
          <w:szCs w:val="24"/>
          <w:highlight w:val="yellow"/>
        </w:rPr>
        <w:t xml:space="preserve">rine </w:t>
      </w:r>
      <w:r w:rsidR="00AC642B" w:rsidRPr="00897AF7">
        <w:rPr>
          <w:rFonts w:ascii="Times New Roman" w:hAnsi="Times New Roman" w:cs="Times New Roman"/>
          <w:sz w:val="24"/>
          <w:szCs w:val="24"/>
          <w:highlight w:val="yellow"/>
        </w:rPr>
        <w:t xml:space="preserve">sample </w:t>
      </w:r>
      <w:r w:rsidR="00300BF2" w:rsidRPr="00897AF7">
        <w:rPr>
          <w:rFonts w:ascii="Times New Roman" w:hAnsi="Times New Roman" w:cs="Times New Roman"/>
          <w:sz w:val="24"/>
          <w:szCs w:val="24"/>
          <w:highlight w:val="yellow"/>
        </w:rPr>
        <w:t>volume</w:t>
      </w:r>
      <w:r w:rsidR="00AC642B" w:rsidRPr="00897AF7">
        <w:rPr>
          <w:rFonts w:ascii="Times New Roman" w:hAnsi="Times New Roman" w:cs="Times New Roman"/>
          <w:sz w:val="24"/>
          <w:szCs w:val="24"/>
          <w:highlight w:val="yellow"/>
        </w:rPr>
        <w:t>s</w:t>
      </w:r>
      <w:r w:rsidR="00300BF2" w:rsidRPr="00897AF7">
        <w:rPr>
          <w:rFonts w:ascii="Times New Roman" w:hAnsi="Times New Roman" w:cs="Times New Roman"/>
          <w:sz w:val="24"/>
          <w:szCs w:val="24"/>
          <w:highlight w:val="yellow"/>
        </w:rPr>
        <w:t xml:space="preserve"> </w:t>
      </w:r>
      <w:bookmarkStart w:id="7" w:name="OLE_LINK10"/>
      <w:bookmarkStart w:id="8" w:name="OLE_LINK11"/>
      <w:r w:rsidR="00300BF2" w:rsidRPr="00897AF7">
        <w:rPr>
          <w:rFonts w:ascii="Times New Roman" w:hAnsi="Times New Roman" w:cs="Times New Roman"/>
          <w:sz w:val="24"/>
          <w:szCs w:val="24"/>
          <w:highlight w:val="yellow"/>
        </w:rPr>
        <w:t>gravimetrically</w:t>
      </w:r>
      <w:r w:rsidR="00803912" w:rsidRPr="00897AF7">
        <w:rPr>
          <w:rFonts w:ascii="Times New Roman" w:hAnsi="Times New Roman" w:cs="Times New Roman"/>
          <w:sz w:val="24"/>
          <w:szCs w:val="24"/>
          <w:highlight w:val="yellow"/>
        </w:rPr>
        <w:t xml:space="preserve"> with a digital scale</w:t>
      </w:r>
      <w:bookmarkEnd w:id="7"/>
      <w:bookmarkEnd w:id="8"/>
      <w:r w:rsidR="00AC642B" w:rsidRPr="00897AF7">
        <w:rPr>
          <w:rFonts w:ascii="Times New Roman" w:hAnsi="Times New Roman" w:cs="Times New Roman"/>
          <w:sz w:val="24"/>
          <w:szCs w:val="24"/>
          <w:highlight w:val="yellow"/>
        </w:rPr>
        <w:t>, and record weights</w:t>
      </w:r>
      <w:r w:rsidR="00300BF2" w:rsidRPr="00897AF7">
        <w:rPr>
          <w:rFonts w:ascii="Times New Roman" w:hAnsi="Times New Roman" w:cs="Times New Roman"/>
          <w:sz w:val="24"/>
          <w:szCs w:val="24"/>
          <w:highlight w:val="yellow"/>
        </w:rPr>
        <w:t xml:space="preserve">. </w:t>
      </w:r>
    </w:p>
    <w:p w:rsidR="00D84C6A" w:rsidRPr="00897AF7" w:rsidRDefault="00D84C6A" w:rsidP="00C903FB">
      <w:pPr>
        <w:pStyle w:val="ListParagraph"/>
        <w:spacing w:after="0" w:line="240" w:lineRule="auto"/>
        <w:ind w:left="0"/>
        <w:rPr>
          <w:rFonts w:ascii="Times New Roman" w:hAnsi="Times New Roman" w:cs="Times New Roman"/>
          <w:sz w:val="24"/>
          <w:szCs w:val="24"/>
          <w:highlight w:val="yellow"/>
        </w:rPr>
      </w:pPr>
    </w:p>
    <w:p w:rsidR="00D84C6A" w:rsidRPr="00897AF7" w:rsidRDefault="00180CFB" w:rsidP="00C903FB">
      <w:pPr>
        <w:pStyle w:val="ListParagraph"/>
        <w:numPr>
          <w:ilvl w:val="1"/>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Centrifuge w</w:t>
      </w:r>
      <w:r w:rsidR="00300BF2" w:rsidRPr="00897AF7">
        <w:rPr>
          <w:rFonts w:ascii="Times New Roman" w:hAnsi="Times New Roman" w:cs="Times New Roman"/>
          <w:sz w:val="24"/>
          <w:szCs w:val="24"/>
          <w:highlight w:val="yellow"/>
        </w:rPr>
        <w:t xml:space="preserve">hole blood samples </w:t>
      </w:r>
      <w:r w:rsidR="003800C6" w:rsidRPr="00897AF7">
        <w:rPr>
          <w:rFonts w:ascii="Times New Roman" w:hAnsi="Times New Roman" w:cs="Times New Roman"/>
          <w:sz w:val="24"/>
          <w:szCs w:val="24"/>
          <w:highlight w:val="yellow"/>
        </w:rPr>
        <w:t>with a table-top centrifuge (1</w:t>
      </w:r>
      <w:r w:rsidR="009D4215" w:rsidRPr="00897AF7">
        <w:rPr>
          <w:rFonts w:ascii="Times New Roman" w:hAnsi="Times New Roman" w:cs="Times New Roman"/>
          <w:sz w:val="24"/>
          <w:szCs w:val="24"/>
          <w:highlight w:val="yellow"/>
        </w:rPr>
        <w:t>,</w:t>
      </w:r>
      <w:r w:rsidR="003800C6" w:rsidRPr="00897AF7">
        <w:rPr>
          <w:rFonts w:ascii="Times New Roman" w:hAnsi="Times New Roman" w:cs="Times New Roman"/>
          <w:sz w:val="24"/>
          <w:szCs w:val="24"/>
          <w:highlight w:val="yellow"/>
        </w:rPr>
        <w:t xml:space="preserve">800 x </w:t>
      </w:r>
      <w:r w:rsidR="00F421BB" w:rsidRPr="00897AF7">
        <w:rPr>
          <w:rFonts w:ascii="Times New Roman" w:hAnsi="Times New Roman" w:cs="Times New Roman"/>
          <w:sz w:val="24"/>
          <w:szCs w:val="24"/>
          <w:highlight w:val="yellow"/>
        </w:rPr>
        <w:t>g</w:t>
      </w:r>
      <w:r w:rsidR="003800C6" w:rsidRPr="00897AF7">
        <w:rPr>
          <w:rFonts w:ascii="Times New Roman" w:hAnsi="Times New Roman" w:cs="Times New Roman"/>
          <w:sz w:val="24"/>
          <w:szCs w:val="24"/>
          <w:highlight w:val="yellow"/>
        </w:rPr>
        <w:t>) to</w:t>
      </w:r>
      <w:r w:rsidR="00300BF2" w:rsidRPr="00897AF7">
        <w:rPr>
          <w:rFonts w:ascii="Times New Roman" w:hAnsi="Times New Roman" w:cs="Times New Roman"/>
          <w:sz w:val="24"/>
          <w:szCs w:val="24"/>
          <w:highlight w:val="yellow"/>
        </w:rPr>
        <w:t xml:space="preserve"> separat</w:t>
      </w:r>
      <w:r w:rsidR="003800C6" w:rsidRPr="00897AF7">
        <w:rPr>
          <w:rFonts w:ascii="Times New Roman" w:hAnsi="Times New Roman" w:cs="Times New Roman"/>
          <w:sz w:val="24"/>
          <w:szCs w:val="24"/>
          <w:highlight w:val="yellow"/>
        </w:rPr>
        <w:t>e</w:t>
      </w:r>
      <w:r w:rsidR="00300BF2" w:rsidRPr="00897AF7">
        <w:rPr>
          <w:rFonts w:ascii="Times New Roman" w:hAnsi="Times New Roman" w:cs="Times New Roman"/>
          <w:sz w:val="24"/>
          <w:szCs w:val="24"/>
          <w:highlight w:val="yellow"/>
        </w:rPr>
        <w:t xml:space="preserve"> plasma. </w:t>
      </w:r>
      <w:r w:rsidRPr="00897AF7">
        <w:rPr>
          <w:rFonts w:ascii="Times New Roman" w:hAnsi="Times New Roman" w:cs="Times New Roman"/>
          <w:sz w:val="24"/>
          <w:szCs w:val="24"/>
          <w:highlight w:val="yellow"/>
        </w:rPr>
        <w:t>Transfer p</w:t>
      </w:r>
      <w:r w:rsidR="00300BF2" w:rsidRPr="00897AF7">
        <w:rPr>
          <w:rFonts w:ascii="Times New Roman" w:hAnsi="Times New Roman" w:cs="Times New Roman"/>
          <w:sz w:val="24"/>
          <w:szCs w:val="24"/>
          <w:highlight w:val="yellow"/>
        </w:rPr>
        <w:t xml:space="preserve">lasma samples to small labeled vials. </w:t>
      </w:r>
    </w:p>
    <w:p w:rsidR="00D84C6A" w:rsidRPr="00897AF7" w:rsidRDefault="00D84C6A" w:rsidP="00C903FB">
      <w:pPr>
        <w:spacing w:after="0" w:line="240" w:lineRule="auto"/>
        <w:rPr>
          <w:rFonts w:ascii="Times New Roman" w:hAnsi="Times New Roman" w:cs="Times New Roman"/>
          <w:sz w:val="24"/>
          <w:szCs w:val="24"/>
          <w:highlight w:val="yellow"/>
        </w:rPr>
      </w:pPr>
    </w:p>
    <w:p w:rsidR="00CA7681" w:rsidRPr="00897AF7" w:rsidRDefault="00803912" w:rsidP="00C903FB">
      <w:pPr>
        <w:pStyle w:val="ListParagraph"/>
        <w:numPr>
          <w:ilvl w:val="1"/>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 xml:space="preserve">Analyze </w:t>
      </w:r>
      <w:r w:rsidR="00CA7681" w:rsidRPr="00897AF7">
        <w:rPr>
          <w:rFonts w:ascii="Times New Roman" w:hAnsi="Times New Roman" w:cs="Times New Roman"/>
          <w:sz w:val="24"/>
          <w:szCs w:val="24"/>
          <w:highlight w:val="yellow"/>
        </w:rPr>
        <w:t>Na and K concentrations in urine and plasma samples with</w:t>
      </w:r>
      <w:r w:rsidR="00BF7140" w:rsidRPr="00897AF7">
        <w:rPr>
          <w:rFonts w:ascii="Times New Roman" w:hAnsi="Times New Roman" w:cs="Times New Roman"/>
          <w:sz w:val="24"/>
          <w:szCs w:val="24"/>
          <w:highlight w:val="yellow"/>
        </w:rPr>
        <w:t xml:space="preserve"> a</w:t>
      </w:r>
      <w:r w:rsidR="00CA7681" w:rsidRPr="00897AF7">
        <w:rPr>
          <w:rFonts w:ascii="Times New Roman" w:hAnsi="Times New Roman" w:cs="Times New Roman"/>
          <w:sz w:val="24"/>
          <w:szCs w:val="24"/>
          <w:highlight w:val="yellow"/>
        </w:rPr>
        <w:t xml:space="preserve"> sodium/potassium analyzer.</w:t>
      </w:r>
      <w:r w:rsidR="00006C6A" w:rsidRPr="00897AF7">
        <w:rPr>
          <w:rFonts w:ascii="Times New Roman" w:hAnsi="Times New Roman" w:cs="Times New Roman"/>
          <w:sz w:val="24"/>
          <w:szCs w:val="24"/>
          <w:highlight w:val="yellow"/>
        </w:rPr>
        <w:t xml:space="preserve"> </w:t>
      </w:r>
    </w:p>
    <w:p w:rsidR="00D84C6A" w:rsidRPr="00897AF7" w:rsidRDefault="00D84C6A" w:rsidP="00C903FB">
      <w:pPr>
        <w:spacing w:after="0" w:line="240" w:lineRule="auto"/>
        <w:rPr>
          <w:rFonts w:ascii="Times New Roman" w:hAnsi="Times New Roman" w:cs="Times New Roman"/>
          <w:sz w:val="24"/>
          <w:szCs w:val="24"/>
          <w:highlight w:val="yellow"/>
        </w:rPr>
      </w:pPr>
    </w:p>
    <w:p w:rsidR="00541E0E" w:rsidRPr="00897AF7" w:rsidRDefault="00FF2487" w:rsidP="00C903FB">
      <w:pPr>
        <w:pStyle w:val="ListParagraph"/>
        <w:numPr>
          <w:ilvl w:val="1"/>
          <w:numId w:val="2"/>
        </w:numPr>
        <w:spacing w:after="0" w:line="240" w:lineRule="auto"/>
        <w:ind w:left="0" w:firstLine="0"/>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Measurement of FITC-inulin in plasma and urine</w:t>
      </w:r>
      <w:r w:rsidR="00006C6A" w:rsidRPr="00897AF7">
        <w:rPr>
          <w:rFonts w:ascii="Times New Roman" w:hAnsi="Times New Roman" w:cs="Times New Roman"/>
          <w:sz w:val="24"/>
          <w:szCs w:val="24"/>
          <w:highlight w:val="yellow"/>
        </w:rPr>
        <w:t xml:space="preserve"> </w:t>
      </w:r>
    </w:p>
    <w:p w:rsidR="00D84C6A" w:rsidRPr="00897AF7" w:rsidRDefault="00D84C6A" w:rsidP="00C903FB">
      <w:pPr>
        <w:spacing w:after="0" w:line="240" w:lineRule="auto"/>
        <w:rPr>
          <w:rFonts w:ascii="Times New Roman" w:hAnsi="Times New Roman" w:cs="Times New Roman"/>
          <w:sz w:val="24"/>
          <w:szCs w:val="24"/>
          <w:highlight w:val="yellow"/>
        </w:rPr>
      </w:pPr>
    </w:p>
    <w:p w:rsidR="00D84C6A" w:rsidRPr="00897AF7" w:rsidRDefault="00541E0E" w:rsidP="00C903FB">
      <w:pPr>
        <w:spacing w:after="0" w:line="240" w:lineRule="auto"/>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4.</w:t>
      </w:r>
      <w:r w:rsidR="00B80B4E" w:rsidRPr="00897AF7">
        <w:rPr>
          <w:rFonts w:ascii="Times New Roman" w:hAnsi="Times New Roman" w:cs="Times New Roman"/>
          <w:sz w:val="24"/>
          <w:szCs w:val="24"/>
          <w:highlight w:val="yellow"/>
        </w:rPr>
        <w:t>4</w:t>
      </w:r>
      <w:r w:rsidRPr="00897AF7">
        <w:rPr>
          <w:rFonts w:ascii="Times New Roman" w:hAnsi="Times New Roman" w:cs="Times New Roman"/>
          <w:sz w:val="24"/>
          <w:szCs w:val="24"/>
          <w:highlight w:val="yellow"/>
        </w:rPr>
        <w:t>.1)</w:t>
      </w:r>
      <w:r w:rsidR="00006C6A" w:rsidRPr="00897AF7">
        <w:rPr>
          <w:rFonts w:ascii="Times New Roman" w:hAnsi="Times New Roman" w:cs="Times New Roman"/>
          <w:sz w:val="24"/>
          <w:szCs w:val="24"/>
          <w:highlight w:val="yellow"/>
        </w:rPr>
        <w:t xml:space="preserve"> </w:t>
      </w:r>
      <w:r w:rsidRPr="00897AF7">
        <w:rPr>
          <w:rFonts w:ascii="Times New Roman" w:hAnsi="Times New Roman" w:cs="Times New Roman"/>
          <w:sz w:val="24"/>
          <w:szCs w:val="24"/>
          <w:highlight w:val="yellow"/>
        </w:rPr>
        <w:t>Dilute pre-drug urine (</w:t>
      </w:r>
      <w:r w:rsidR="003257AA" w:rsidRPr="00897AF7">
        <w:rPr>
          <w:rFonts w:ascii="Times New Roman" w:hAnsi="Times New Roman" w:cs="Times New Roman"/>
          <w:sz w:val="24"/>
          <w:szCs w:val="24"/>
          <w:highlight w:val="yellow"/>
        </w:rPr>
        <w:t xml:space="preserve">from 1:200 to </w:t>
      </w:r>
      <w:r w:rsidRPr="00897AF7">
        <w:rPr>
          <w:rFonts w:ascii="Times New Roman" w:hAnsi="Times New Roman" w:cs="Times New Roman"/>
          <w:sz w:val="24"/>
          <w:szCs w:val="24"/>
          <w:highlight w:val="yellow"/>
        </w:rPr>
        <w:t xml:space="preserve">1:400), and post-drug urine (1:10) with </w:t>
      </w:r>
      <w:r w:rsidR="00207052" w:rsidRPr="00897AF7">
        <w:rPr>
          <w:rFonts w:ascii="Times New Roman" w:hAnsi="Times New Roman" w:cs="Times New Roman"/>
          <w:sz w:val="24"/>
          <w:szCs w:val="24"/>
          <w:highlight w:val="yellow"/>
        </w:rPr>
        <w:t>HEPES buffer (500 mM, pH 7.4).</w:t>
      </w:r>
      <w:r w:rsidR="00006C6A" w:rsidRPr="00897AF7">
        <w:rPr>
          <w:rFonts w:ascii="Times New Roman" w:hAnsi="Times New Roman" w:cs="Times New Roman"/>
          <w:sz w:val="24"/>
          <w:szCs w:val="24"/>
          <w:highlight w:val="yellow"/>
        </w:rPr>
        <w:t xml:space="preserve"> </w:t>
      </w:r>
    </w:p>
    <w:p w:rsidR="00D84C6A" w:rsidRPr="00897AF7" w:rsidRDefault="00D84C6A" w:rsidP="00C903FB">
      <w:pPr>
        <w:spacing w:after="0" w:line="240" w:lineRule="auto"/>
        <w:rPr>
          <w:rFonts w:ascii="Times New Roman" w:hAnsi="Times New Roman" w:cs="Times New Roman"/>
          <w:sz w:val="24"/>
          <w:szCs w:val="24"/>
          <w:highlight w:val="yellow"/>
        </w:rPr>
      </w:pPr>
    </w:p>
    <w:p w:rsidR="00541E0E" w:rsidRPr="00897AF7" w:rsidRDefault="000B4B6F" w:rsidP="00C903FB">
      <w:pPr>
        <w:spacing w:after="0" w:line="240" w:lineRule="auto"/>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lastRenderedPageBreak/>
        <w:t>4.4.2)</w:t>
      </w:r>
      <w:r w:rsidR="00006C6A" w:rsidRPr="00897AF7">
        <w:rPr>
          <w:rFonts w:ascii="Times New Roman" w:hAnsi="Times New Roman" w:cs="Times New Roman"/>
          <w:sz w:val="24"/>
          <w:szCs w:val="24"/>
          <w:highlight w:val="yellow"/>
        </w:rPr>
        <w:t xml:space="preserve"> </w:t>
      </w:r>
      <w:r w:rsidRPr="00897AF7">
        <w:rPr>
          <w:rFonts w:ascii="Times New Roman" w:hAnsi="Times New Roman" w:cs="Times New Roman"/>
          <w:sz w:val="24"/>
          <w:szCs w:val="24"/>
          <w:highlight w:val="yellow"/>
        </w:rPr>
        <w:t xml:space="preserve">Add 40 </w:t>
      </w:r>
      <w:r w:rsidR="00DF3703" w:rsidRPr="00897AF7">
        <w:rPr>
          <w:rFonts w:ascii="Times New Roman" w:hAnsi="Times New Roman" w:cs="Times New Roman"/>
          <w:sz w:val="24"/>
          <w:szCs w:val="24"/>
          <w:highlight w:val="yellow"/>
        </w:rPr>
        <w:t>μ</w:t>
      </w:r>
      <w:r w:rsidR="00F421BB" w:rsidRPr="00897AF7">
        <w:rPr>
          <w:rFonts w:ascii="Times New Roman" w:hAnsi="Times New Roman" w:cs="Times New Roman"/>
          <w:sz w:val="24"/>
          <w:szCs w:val="24"/>
          <w:highlight w:val="yellow"/>
        </w:rPr>
        <w:t>L</w:t>
      </w:r>
      <w:r w:rsidRPr="00897AF7">
        <w:rPr>
          <w:rFonts w:ascii="Times New Roman" w:hAnsi="Times New Roman" w:cs="Times New Roman"/>
          <w:sz w:val="24"/>
          <w:szCs w:val="24"/>
          <w:highlight w:val="yellow"/>
        </w:rPr>
        <w:t xml:space="preserve"> of standard or s</w:t>
      </w:r>
      <w:r w:rsidR="003257AA" w:rsidRPr="00897AF7">
        <w:rPr>
          <w:rFonts w:ascii="Times New Roman" w:hAnsi="Times New Roman" w:cs="Times New Roman"/>
          <w:sz w:val="24"/>
          <w:szCs w:val="24"/>
          <w:highlight w:val="yellow"/>
        </w:rPr>
        <w:t xml:space="preserve">ample and 60 </w:t>
      </w:r>
      <w:r w:rsidR="00DF3703" w:rsidRPr="00897AF7">
        <w:rPr>
          <w:rFonts w:ascii="Times New Roman" w:hAnsi="Times New Roman" w:cs="Times New Roman"/>
          <w:sz w:val="24"/>
          <w:szCs w:val="24"/>
          <w:highlight w:val="yellow"/>
        </w:rPr>
        <w:t>μ</w:t>
      </w:r>
      <w:r w:rsidR="00F421BB" w:rsidRPr="00897AF7">
        <w:rPr>
          <w:rFonts w:ascii="Times New Roman" w:hAnsi="Times New Roman" w:cs="Times New Roman"/>
          <w:sz w:val="24"/>
          <w:szCs w:val="24"/>
          <w:highlight w:val="yellow"/>
        </w:rPr>
        <w:t>L</w:t>
      </w:r>
      <w:r w:rsidR="003257AA" w:rsidRPr="00897AF7">
        <w:rPr>
          <w:rFonts w:ascii="Times New Roman" w:hAnsi="Times New Roman" w:cs="Times New Roman"/>
          <w:sz w:val="24"/>
          <w:szCs w:val="24"/>
          <w:highlight w:val="yellow"/>
        </w:rPr>
        <w:t xml:space="preserve"> of HEPES buffer</w:t>
      </w:r>
      <w:r w:rsidR="00207052" w:rsidRPr="00897AF7">
        <w:rPr>
          <w:rFonts w:ascii="Times New Roman" w:hAnsi="Times New Roman" w:cs="Times New Roman"/>
          <w:sz w:val="24"/>
          <w:szCs w:val="24"/>
          <w:highlight w:val="yellow"/>
        </w:rPr>
        <w:t xml:space="preserve"> in a 96 well plate </w:t>
      </w:r>
      <w:r w:rsidRPr="00897AF7">
        <w:rPr>
          <w:rFonts w:ascii="Times New Roman" w:hAnsi="Times New Roman" w:cs="Times New Roman"/>
          <w:sz w:val="24"/>
          <w:szCs w:val="24"/>
          <w:highlight w:val="yellow"/>
        </w:rPr>
        <w:t xml:space="preserve">(one sample per well) </w:t>
      </w:r>
      <w:r w:rsidR="00207052" w:rsidRPr="00897AF7">
        <w:rPr>
          <w:rFonts w:ascii="Times New Roman" w:hAnsi="Times New Roman" w:cs="Times New Roman"/>
          <w:sz w:val="24"/>
          <w:szCs w:val="24"/>
          <w:highlight w:val="yellow"/>
        </w:rPr>
        <w:t>and allow to mix for 10 minutes while cover</w:t>
      </w:r>
      <w:r w:rsidR="00541E0E" w:rsidRPr="00897AF7">
        <w:rPr>
          <w:rFonts w:ascii="Times New Roman" w:hAnsi="Times New Roman" w:cs="Times New Roman"/>
          <w:sz w:val="24"/>
          <w:szCs w:val="24"/>
          <w:highlight w:val="yellow"/>
        </w:rPr>
        <w:t>ed</w:t>
      </w:r>
      <w:r w:rsidR="00207052" w:rsidRPr="00897AF7">
        <w:rPr>
          <w:rFonts w:ascii="Times New Roman" w:hAnsi="Times New Roman" w:cs="Times New Roman"/>
          <w:sz w:val="24"/>
          <w:szCs w:val="24"/>
          <w:highlight w:val="yellow"/>
        </w:rPr>
        <w:t xml:space="preserve"> with aluminum foil</w:t>
      </w:r>
      <w:r w:rsidR="00E448F3" w:rsidRPr="00897AF7">
        <w:rPr>
          <w:rFonts w:ascii="Times New Roman" w:hAnsi="Times New Roman" w:cs="Times New Roman"/>
          <w:sz w:val="24"/>
          <w:szCs w:val="24"/>
          <w:highlight w:val="yellow"/>
        </w:rPr>
        <w:t>.</w:t>
      </w:r>
    </w:p>
    <w:p w:rsidR="00D84C6A" w:rsidRPr="00897AF7" w:rsidRDefault="00D84C6A" w:rsidP="00C903FB">
      <w:pPr>
        <w:spacing w:after="0" w:line="240" w:lineRule="auto"/>
        <w:rPr>
          <w:rFonts w:ascii="Times New Roman" w:hAnsi="Times New Roman" w:cs="Times New Roman"/>
          <w:sz w:val="24"/>
          <w:szCs w:val="24"/>
          <w:highlight w:val="yellow"/>
        </w:rPr>
      </w:pPr>
    </w:p>
    <w:p w:rsidR="00541E0E" w:rsidRPr="00897AF7" w:rsidRDefault="00541E0E" w:rsidP="00C903FB">
      <w:pPr>
        <w:spacing w:after="0" w:line="240" w:lineRule="auto"/>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4.</w:t>
      </w:r>
      <w:r w:rsidR="00B80B4E" w:rsidRPr="00897AF7">
        <w:rPr>
          <w:rFonts w:ascii="Times New Roman" w:hAnsi="Times New Roman" w:cs="Times New Roman"/>
          <w:sz w:val="24"/>
          <w:szCs w:val="24"/>
          <w:highlight w:val="yellow"/>
        </w:rPr>
        <w:t>4</w:t>
      </w:r>
      <w:r w:rsidRPr="00897AF7">
        <w:rPr>
          <w:rFonts w:ascii="Times New Roman" w:hAnsi="Times New Roman" w:cs="Times New Roman"/>
          <w:sz w:val="24"/>
          <w:szCs w:val="24"/>
          <w:highlight w:val="yellow"/>
        </w:rPr>
        <w:t>.</w:t>
      </w:r>
      <w:r w:rsidR="000B4B6F" w:rsidRPr="00897AF7">
        <w:rPr>
          <w:rFonts w:ascii="Times New Roman" w:hAnsi="Times New Roman" w:cs="Times New Roman"/>
          <w:sz w:val="24"/>
          <w:szCs w:val="24"/>
          <w:highlight w:val="yellow"/>
        </w:rPr>
        <w:t>3</w:t>
      </w:r>
      <w:r w:rsidRPr="00897AF7">
        <w:rPr>
          <w:rFonts w:ascii="Times New Roman" w:hAnsi="Times New Roman" w:cs="Times New Roman"/>
          <w:sz w:val="24"/>
          <w:szCs w:val="24"/>
          <w:highlight w:val="yellow"/>
        </w:rPr>
        <w:t>)</w:t>
      </w:r>
      <w:r w:rsidR="00006C6A" w:rsidRPr="00897AF7">
        <w:rPr>
          <w:rFonts w:ascii="Times New Roman" w:hAnsi="Times New Roman" w:cs="Times New Roman"/>
          <w:sz w:val="24"/>
          <w:szCs w:val="24"/>
          <w:highlight w:val="yellow"/>
        </w:rPr>
        <w:t xml:space="preserve"> </w:t>
      </w:r>
      <w:r w:rsidRPr="00897AF7">
        <w:rPr>
          <w:rFonts w:ascii="Times New Roman" w:hAnsi="Times New Roman" w:cs="Times New Roman"/>
          <w:sz w:val="24"/>
          <w:szCs w:val="24"/>
          <w:highlight w:val="yellow"/>
        </w:rPr>
        <w:t>Generate a</w:t>
      </w:r>
      <w:r w:rsidR="00E448F3" w:rsidRPr="00897AF7">
        <w:rPr>
          <w:rFonts w:ascii="Times New Roman" w:hAnsi="Times New Roman" w:cs="Times New Roman"/>
          <w:sz w:val="24"/>
          <w:szCs w:val="24"/>
          <w:highlight w:val="yellow"/>
        </w:rPr>
        <w:t xml:space="preserve"> standard curve for FITC-inulin for concentrations of </w:t>
      </w:r>
      <w:r w:rsidR="003538B2" w:rsidRPr="00897AF7">
        <w:rPr>
          <w:rFonts w:ascii="Times New Roman" w:hAnsi="Times New Roman" w:cs="Times New Roman"/>
          <w:sz w:val="24"/>
          <w:szCs w:val="24"/>
          <w:highlight w:val="yellow"/>
        </w:rPr>
        <w:t xml:space="preserve">6.25, 12.5, 25, 50, 100, 200, </w:t>
      </w:r>
      <w:r w:rsidR="00850EBA" w:rsidRPr="00897AF7">
        <w:rPr>
          <w:rFonts w:ascii="Times New Roman" w:hAnsi="Times New Roman" w:cs="Times New Roman"/>
          <w:sz w:val="24"/>
          <w:szCs w:val="24"/>
          <w:highlight w:val="yellow"/>
        </w:rPr>
        <w:t xml:space="preserve">400 </w:t>
      </w:r>
      <w:r w:rsidR="009E1F61" w:rsidRPr="00897AF7">
        <w:rPr>
          <w:rFonts w:ascii="Times New Roman" w:hAnsi="Times New Roman" w:cs="Times New Roman"/>
          <w:sz w:val="24"/>
          <w:szCs w:val="24"/>
          <w:highlight w:val="yellow"/>
        </w:rPr>
        <w:t>μ</w:t>
      </w:r>
      <w:r w:rsidR="00E448F3" w:rsidRPr="00897AF7">
        <w:rPr>
          <w:rFonts w:ascii="Times New Roman" w:hAnsi="Times New Roman" w:cs="Times New Roman"/>
          <w:sz w:val="24"/>
          <w:szCs w:val="24"/>
          <w:highlight w:val="yellow"/>
        </w:rPr>
        <w:t>g</w:t>
      </w:r>
      <w:r w:rsidR="00E15F6C" w:rsidRPr="00897AF7">
        <w:rPr>
          <w:rFonts w:ascii="Times New Roman" w:hAnsi="Times New Roman" w:cs="Times New Roman"/>
          <w:sz w:val="24"/>
          <w:szCs w:val="24"/>
          <w:highlight w:val="yellow"/>
        </w:rPr>
        <w:t>/mL</w:t>
      </w:r>
      <w:r w:rsidR="003257AA" w:rsidRPr="00897AF7">
        <w:rPr>
          <w:rFonts w:ascii="Times New Roman" w:hAnsi="Times New Roman" w:cs="Times New Roman"/>
          <w:sz w:val="24"/>
          <w:szCs w:val="24"/>
          <w:highlight w:val="yellow"/>
        </w:rPr>
        <w:t xml:space="preserve"> (Figure 1)</w:t>
      </w:r>
      <w:r w:rsidR="00E448F3" w:rsidRPr="00897AF7">
        <w:rPr>
          <w:rFonts w:ascii="Times New Roman" w:hAnsi="Times New Roman" w:cs="Times New Roman"/>
          <w:sz w:val="24"/>
          <w:szCs w:val="24"/>
          <w:highlight w:val="yellow"/>
        </w:rPr>
        <w:t>.</w:t>
      </w:r>
      <w:r w:rsidR="00006C6A" w:rsidRPr="00897AF7">
        <w:rPr>
          <w:rFonts w:ascii="Times New Roman" w:hAnsi="Times New Roman" w:cs="Times New Roman"/>
          <w:sz w:val="24"/>
          <w:szCs w:val="24"/>
          <w:highlight w:val="yellow"/>
        </w:rPr>
        <w:t xml:space="preserve"> </w:t>
      </w:r>
      <w:r w:rsidRPr="00897AF7">
        <w:rPr>
          <w:rFonts w:ascii="Times New Roman" w:hAnsi="Times New Roman" w:cs="Times New Roman"/>
          <w:sz w:val="24"/>
          <w:szCs w:val="24"/>
          <w:highlight w:val="yellow"/>
        </w:rPr>
        <w:t xml:space="preserve">Determine </w:t>
      </w:r>
      <w:r w:rsidR="00E448F3" w:rsidRPr="00897AF7">
        <w:rPr>
          <w:rFonts w:ascii="Times New Roman" w:hAnsi="Times New Roman" w:cs="Times New Roman"/>
          <w:sz w:val="24"/>
          <w:szCs w:val="24"/>
          <w:highlight w:val="yellow"/>
        </w:rPr>
        <w:t>FITC-inulin fluorescence in samples and standard</w:t>
      </w:r>
      <w:r w:rsidR="00207052" w:rsidRPr="00897AF7">
        <w:rPr>
          <w:rFonts w:ascii="Times New Roman" w:hAnsi="Times New Roman" w:cs="Times New Roman"/>
          <w:sz w:val="24"/>
          <w:szCs w:val="24"/>
          <w:highlight w:val="yellow"/>
        </w:rPr>
        <w:t>s</w:t>
      </w:r>
      <w:r w:rsidR="00E448F3" w:rsidRPr="00897AF7">
        <w:rPr>
          <w:rFonts w:ascii="Times New Roman" w:hAnsi="Times New Roman" w:cs="Times New Roman"/>
          <w:sz w:val="24"/>
          <w:szCs w:val="24"/>
          <w:highlight w:val="yellow"/>
        </w:rPr>
        <w:t xml:space="preserve"> using a </w:t>
      </w:r>
      <w:r w:rsidRPr="00897AF7">
        <w:rPr>
          <w:rFonts w:ascii="Times New Roman" w:hAnsi="Times New Roman" w:cs="Times New Roman"/>
          <w:sz w:val="24"/>
          <w:szCs w:val="24"/>
          <w:highlight w:val="yellow"/>
        </w:rPr>
        <w:t>m</w:t>
      </w:r>
      <w:r w:rsidR="00E448F3" w:rsidRPr="00897AF7">
        <w:rPr>
          <w:rFonts w:ascii="Times New Roman" w:hAnsi="Times New Roman" w:cs="Times New Roman"/>
          <w:sz w:val="24"/>
          <w:szCs w:val="24"/>
          <w:highlight w:val="yellow"/>
        </w:rPr>
        <w:t xml:space="preserve">icroplate </w:t>
      </w:r>
      <w:r w:rsidR="00B80B4E" w:rsidRPr="00897AF7">
        <w:rPr>
          <w:rFonts w:ascii="Times New Roman" w:hAnsi="Times New Roman" w:cs="Times New Roman"/>
          <w:sz w:val="24"/>
          <w:szCs w:val="24"/>
          <w:highlight w:val="yellow"/>
        </w:rPr>
        <w:t>r</w:t>
      </w:r>
      <w:r w:rsidR="00E448F3" w:rsidRPr="00897AF7">
        <w:rPr>
          <w:rFonts w:ascii="Times New Roman" w:hAnsi="Times New Roman" w:cs="Times New Roman"/>
          <w:sz w:val="24"/>
          <w:szCs w:val="24"/>
          <w:highlight w:val="yellow"/>
        </w:rPr>
        <w:t>eader with excitation and emission wavelengths of 485 and 538 nm, respectively.</w:t>
      </w:r>
      <w:r w:rsidR="00006C6A" w:rsidRPr="00897AF7">
        <w:rPr>
          <w:rFonts w:ascii="Times New Roman" w:hAnsi="Times New Roman" w:cs="Times New Roman"/>
          <w:sz w:val="24"/>
          <w:szCs w:val="24"/>
          <w:highlight w:val="yellow"/>
        </w:rPr>
        <w:t xml:space="preserve"> </w:t>
      </w:r>
    </w:p>
    <w:p w:rsidR="00D84C6A" w:rsidRPr="00897AF7" w:rsidRDefault="00D84C6A" w:rsidP="00C903FB">
      <w:pPr>
        <w:spacing w:after="0" w:line="240" w:lineRule="auto"/>
        <w:rPr>
          <w:rFonts w:ascii="Times New Roman" w:hAnsi="Times New Roman" w:cs="Times New Roman"/>
          <w:sz w:val="24"/>
          <w:szCs w:val="24"/>
          <w:highlight w:val="yellow"/>
        </w:rPr>
      </w:pPr>
    </w:p>
    <w:p w:rsidR="00E448F3" w:rsidRPr="00897AF7" w:rsidRDefault="00541E0E" w:rsidP="00C903FB">
      <w:pPr>
        <w:spacing w:after="0" w:line="240" w:lineRule="auto"/>
        <w:rPr>
          <w:rFonts w:ascii="Times New Roman" w:hAnsi="Times New Roman" w:cs="Times New Roman"/>
          <w:sz w:val="24"/>
          <w:szCs w:val="24"/>
          <w:highlight w:val="yellow"/>
        </w:rPr>
      </w:pPr>
      <w:r w:rsidRPr="00897AF7">
        <w:rPr>
          <w:rFonts w:ascii="Times New Roman" w:hAnsi="Times New Roman" w:cs="Times New Roman"/>
          <w:sz w:val="24"/>
          <w:szCs w:val="24"/>
          <w:highlight w:val="yellow"/>
        </w:rPr>
        <w:t>4.</w:t>
      </w:r>
      <w:r w:rsidR="00B80B4E" w:rsidRPr="00897AF7">
        <w:rPr>
          <w:rFonts w:ascii="Times New Roman" w:hAnsi="Times New Roman" w:cs="Times New Roman"/>
          <w:sz w:val="24"/>
          <w:szCs w:val="24"/>
          <w:highlight w:val="yellow"/>
        </w:rPr>
        <w:t>4</w:t>
      </w:r>
      <w:r w:rsidRPr="00897AF7">
        <w:rPr>
          <w:rFonts w:ascii="Times New Roman" w:hAnsi="Times New Roman" w:cs="Times New Roman"/>
          <w:sz w:val="24"/>
          <w:szCs w:val="24"/>
          <w:highlight w:val="yellow"/>
        </w:rPr>
        <w:t>.</w:t>
      </w:r>
      <w:r w:rsidR="000B4B6F" w:rsidRPr="00897AF7">
        <w:rPr>
          <w:rFonts w:ascii="Times New Roman" w:hAnsi="Times New Roman" w:cs="Times New Roman"/>
          <w:sz w:val="24"/>
          <w:szCs w:val="24"/>
          <w:highlight w:val="yellow"/>
        </w:rPr>
        <w:t>4</w:t>
      </w:r>
      <w:r w:rsidRPr="00897AF7">
        <w:rPr>
          <w:rFonts w:ascii="Times New Roman" w:hAnsi="Times New Roman" w:cs="Times New Roman"/>
          <w:sz w:val="24"/>
          <w:szCs w:val="24"/>
          <w:highlight w:val="yellow"/>
        </w:rPr>
        <w:t>)</w:t>
      </w:r>
      <w:r w:rsidR="00006C6A" w:rsidRPr="00897AF7">
        <w:rPr>
          <w:rFonts w:ascii="Times New Roman" w:hAnsi="Times New Roman" w:cs="Times New Roman"/>
          <w:sz w:val="24"/>
          <w:szCs w:val="24"/>
          <w:highlight w:val="yellow"/>
        </w:rPr>
        <w:t xml:space="preserve"> </w:t>
      </w:r>
      <w:proofErr w:type="gramStart"/>
      <w:r w:rsidR="00E20827" w:rsidRPr="00897AF7">
        <w:rPr>
          <w:rFonts w:ascii="Times New Roman" w:hAnsi="Times New Roman" w:cs="Times New Roman"/>
          <w:sz w:val="24"/>
          <w:szCs w:val="24"/>
          <w:highlight w:val="yellow"/>
        </w:rPr>
        <w:t>Fit</w:t>
      </w:r>
      <w:proofErr w:type="gramEnd"/>
      <w:r w:rsidR="00E20827" w:rsidRPr="00897AF7">
        <w:rPr>
          <w:rFonts w:ascii="Times New Roman" w:hAnsi="Times New Roman" w:cs="Times New Roman"/>
          <w:sz w:val="24"/>
          <w:szCs w:val="24"/>
          <w:highlight w:val="yellow"/>
        </w:rPr>
        <w:t xml:space="preserve"> t</w:t>
      </w:r>
      <w:r w:rsidR="00E448F3" w:rsidRPr="00897AF7">
        <w:rPr>
          <w:rFonts w:ascii="Times New Roman" w:hAnsi="Times New Roman" w:cs="Times New Roman"/>
          <w:sz w:val="24"/>
          <w:szCs w:val="24"/>
          <w:highlight w:val="yellow"/>
        </w:rPr>
        <w:t xml:space="preserve">he fluorescent </w:t>
      </w:r>
      <w:r w:rsidR="00207052" w:rsidRPr="00897AF7">
        <w:rPr>
          <w:rFonts w:ascii="Times New Roman" w:hAnsi="Times New Roman" w:cs="Times New Roman"/>
          <w:sz w:val="24"/>
          <w:szCs w:val="24"/>
          <w:highlight w:val="yellow"/>
        </w:rPr>
        <w:t xml:space="preserve">values </w:t>
      </w:r>
      <w:r w:rsidR="00E448F3" w:rsidRPr="00897AF7">
        <w:rPr>
          <w:rFonts w:ascii="Times New Roman" w:hAnsi="Times New Roman" w:cs="Times New Roman"/>
          <w:sz w:val="24"/>
          <w:szCs w:val="24"/>
          <w:highlight w:val="yellow"/>
        </w:rPr>
        <w:t>for the standards to</w:t>
      </w:r>
      <w:r w:rsidR="00E20827" w:rsidRPr="00897AF7">
        <w:rPr>
          <w:rFonts w:ascii="Times New Roman" w:hAnsi="Times New Roman" w:cs="Times New Roman"/>
          <w:sz w:val="24"/>
          <w:szCs w:val="24"/>
          <w:highlight w:val="yellow"/>
        </w:rPr>
        <w:t xml:space="preserve"> a</w:t>
      </w:r>
      <w:r w:rsidR="00E448F3" w:rsidRPr="00897AF7">
        <w:rPr>
          <w:rFonts w:ascii="Times New Roman" w:hAnsi="Times New Roman" w:cs="Times New Roman"/>
          <w:sz w:val="24"/>
          <w:szCs w:val="24"/>
          <w:highlight w:val="yellow"/>
        </w:rPr>
        <w:t xml:space="preserve"> 4-paramte</w:t>
      </w:r>
      <w:r w:rsidR="00850EBA" w:rsidRPr="00897AF7">
        <w:rPr>
          <w:rFonts w:ascii="Times New Roman" w:hAnsi="Times New Roman" w:cs="Times New Roman"/>
          <w:sz w:val="24"/>
          <w:szCs w:val="24"/>
          <w:highlight w:val="yellow"/>
        </w:rPr>
        <w:t xml:space="preserve">r logistic function regression </w:t>
      </w:r>
      <w:r w:rsidR="009E1F61" w:rsidRPr="00897AF7">
        <w:rPr>
          <w:rFonts w:ascii="Times New Roman" w:hAnsi="Times New Roman" w:cs="Times New Roman"/>
          <w:sz w:val="24"/>
          <w:szCs w:val="24"/>
          <w:highlight w:val="yellow"/>
        </w:rPr>
        <w:t>analysis</w:t>
      </w:r>
      <w:r w:rsidR="001C23EB" w:rsidRPr="00897AF7">
        <w:rPr>
          <w:rFonts w:ascii="Times New Roman" w:hAnsi="Times New Roman" w:cs="Times New Roman"/>
          <w:sz w:val="24"/>
          <w:szCs w:val="24"/>
          <w:highlight w:val="yellow"/>
        </w:rPr>
        <w:t>.</w:t>
      </w:r>
      <w:r w:rsidR="00006C6A" w:rsidRPr="00897AF7">
        <w:rPr>
          <w:rFonts w:ascii="Times New Roman" w:hAnsi="Times New Roman" w:cs="Times New Roman"/>
          <w:sz w:val="24"/>
          <w:szCs w:val="24"/>
          <w:highlight w:val="yellow"/>
        </w:rPr>
        <w:t xml:space="preserve"> </w:t>
      </w:r>
      <w:r w:rsidR="001C23EB" w:rsidRPr="00897AF7">
        <w:rPr>
          <w:rFonts w:ascii="Times New Roman" w:hAnsi="Times New Roman" w:cs="Times New Roman"/>
          <w:sz w:val="24"/>
          <w:szCs w:val="24"/>
          <w:highlight w:val="yellow"/>
        </w:rPr>
        <w:t>T</w:t>
      </w:r>
      <w:r w:rsidR="00E448F3" w:rsidRPr="00897AF7">
        <w:rPr>
          <w:rFonts w:ascii="Times New Roman" w:hAnsi="Times New Roman" w:cs="Times New Roman"/>
          <w:sz w:val="24"/>
          <w:szCs w:val="24"/>
          <w:highlight w:val="yellow"/>
        </w:rPr>
        <w:t xml:space="preserve">he regression function parameters </w:t>
      </w:r>
      <w:r w:rsidR="003B4FA2" w:rsidRPr="00897AF7">
        <w:rPr>
          <w:rFonts w:ascii="Times New Roman" w:hAnsi="Times New Roman" w:cs="Times New Roman"/>
          <w:sz w:val="24"/>
          <w:szCs w:val="24"/>
          <w:highlight w:val="yellow"/>
        </w:rPr>
        <w:t xml:space="preserve">are </w:t>
      </w:r>
      <w:r w:rsidR="00E448F3" w:rsidRPr="00897AF7">
        <w:rPr>
          <w:rFonts w:ascii="Times New Roman" w:hAnsi="Times New Roman" w:cs="Times New Roman"/>
          <w:sz w:val="24"/>
          <w:szCs w:val="24"/>
          <w:highlight w:val="yellow"/>
        </w:rPr>
        <w:t>used to calculate F</w:t>
      </w:r>
      <w:r w:rsidR="004B53E6" w:rsidRPr="00897AF7">
        <w:rPr>
          <w:rFonts w:ascii="Times New Roman" w:hAnsi="Times New Roman" w:cs="Times New Roman"/>
          <w:sz w:val="24"/>
          <w:szCs w:val="24"/>
          <w:highlight w:val="yellow"/>
        </w:rPr>
        <w:t xml:space="preserve">ITC-inulin </w:t>
      </w:r>
      <w:r w:rsidR="001C23EB" w:rsidRPr="00897AF7">
        <w:rPr>
          <w:rFonts w:ascii="Times New Roman" w:hAnsi="Times New Roman" w:cs="Times New Roman"/>
          <w:sz w:val="24"/>
          <w:szCs w:val="24"/>
          <w:highlight w:val="yellow"/>
        </w:rPr>
        <w:t xml:space="preserve">concentration </w:t>
      </w:r>
      <w:r w:rsidR="004B53E6" w:rsidRPr="00897AF7">
        <w:rPr>
          <w:rFonts w:ascii="Times New Roman" w:hAnsi="Times New Roman" w:cs="Times New Roman"/>
          <w:sz w:val="24"/>
          <w:szCs w:val="24"/>
          <w:highlight w:val="yellow"/>
        </w:rPr>
        <w:t xml:space="preserve">in </w:t>
      </w:r>
      <w:r w:rsidR="00E448F3" w:rsidRPr="00897AF7">
        <w:rPr>
          <w:rFonts w:ascii="Times New Roman" w:hAnsi="Times New Roman" w:cs="Times New Roman"/>
          <w:sz w:val="24"/>
          <w:szCs w:val="24"/>
          <w:highlight w:val="yellow"/>
        </w:rPr>
        <w:t>plasma and urine samples</w:t>
      </w:r>
      <w:r w:rsidR="003257AA" w:rsidRPr="00897AF7">
        <w:rPr>
          <w:rFonts w:ascii="Times New Roman" w:hAnsi="Times New Roman" w:cs="Times New Roman"/>
          <w:sz w:val="24"/>
          <w:szCs w:val="24"/>
          <w:highlight w:val="yellow"/>
        </w:rPr>
        <w:t xml:space="preserve"> (Table 1)</w:t>
      </w:r>
      <w:r w:rsidR="00E448F3" w:rsidRPr="00897AF7">
        <w:rPr>
          <w:rFonts w:ascii="Times New Roman" w:hAnsi="Times New Roman" w:cs="Times New Roman"/>
          <w:sz w:val="24"/>
          <w:szCs w:val="24"/>
          <w:highlight w:val="yellow"/>
        </w:rPr>
        <w:t>.</w:t>
      </w:r>
    </w:p>
    <w:p w:rsidR="00300BF2" w:rsidRPr="00897AF7" w:rsidRDefault="00300BF2" w:rsidP="00C903FB">
      <w:pPr>
        <w:spacing w:after="0" w:line="240" w:lineRule="auto"/>
        <w:rPr>
          <w:rFonts w:ascii="Times New Roman" w:hAnsi="Times New Roman" w:cs="Times New Roman"/>
          <w:sz w:val="24"/>
          <w:szCs w:val="24"/>
        </w:rPr>
      </w:pPr>
    </w:p>
    <w:p w:rsidR="00300BF2" w:rsidRPr="00897AF7" w:rsidRDefault="008126A2" w:rsidP="00C903FB">
      <w:pPr>
        <w:pStyle w:val="ListParagraph"/>
        <w:numPr>
          <w:ilvl w:val="0"/>
          <w:numId w:val="2"/>
        </w:numPr>
        <w:spacing w:after="0" w:line="240" w:lineRule="auto"/>
        <w:ind w:left="0" w:firstLine="0"/>
        <w:rPr>
          <w:rFonts w:ascii="Times New Roman" w:hAnsi="Times New Roman" w:cs="Times New Roman"/>
          <w:sz w:val="24"/>
          <w:szCs w:val="24"/>
        </w:rPr>
      </w:pPr>
      <w:r w:rsidRPr="00897AF7">
        <w:rPr>
          <w:rFonts w:ascii="Times New Roman" w:hAnsi="Times New Roman" w:cs="Times New Roman"/>
          <w:sz w:val="24"/>
          <w:szCs w:val="24"/>
        </w:rPr>
        <w:t>Post-Lab Analysis of Results:</w:t>
      </w:r>
      <w:r w:rsidR="00300BF2" w:rsidRPr="00897AF7">
        <w:rPr>
          <w:rFonts w:ascii="Times New Roman" w:hAnsi="Times New Roman" w:cs="Times New Roman"/>
          <w:sz w:val="24"/>
          <w:szCs w:val="24"/>
        </w:rPr>
        <w:t xml:space="preserve"> </w:t>
      </w:r>
      <w:r w:rsidR="00CA7681" w:rsidRPr="00897AF7">
        <w:rPr>
          <w:rFonts w:ascii="Times New Roman" w:hAnsi="Times New Roman" w:cs="Times New Roman"/>
          <w:sz w:val="24"/>
          <w:szCs w:val="24"/>
        </w:rPr>
        <w:t>Calculations</w:t>
      </w:r>
    </w:p>
    <w:p w:rsidR="00D84C6A" w:rsidRPr="00897AF7" w:rsidRDefault="00D84C6A" w:rsidP="00C903FB">
      <w:pPr>
        <w:pStyle w:val="ListParagraph"/>
        <w:spacing w:after="0" w:line="240" w:lineRule="auto"/>
        <w:ind w:left="0"/>
        <w:rPr>
          <w:rFonts w:ascii="Times New Roman" w:hAnsi="Times New Roman" w:cs="Times New Roman"/>
          <w:sz w:val="24"/>
          <w:szCs w:val="24"/>
        </w:rPr>
      </w:pPr>
    </w:p>
    <w:p w:rsidR="00300BF2" w:rsidRPr="00897AF7" w:rsidRDefault="00D16910" w:rsidP="00C903FB">
      <w:pPr>
        <w:spacing w:after="0" w:line="240" w:lineRule="auto"/>
        <w:contextualSpacing/>
        <w:rPr>
          <w:rFonts w:ascii="Times New Roman" w:hAnsi="Times New Roman" w:cs="Times New Roman"/>
          <w:sz w:val="24"/>
          <w:szCs w:val="24"/>
        </w:rPr>
      </w:pPr>
      <w:r w:rsidRPr="00897AF7">
        <w:rPr>
          <w:rFonts w:ascii="Times New Roman" w:hAnsi="Times New Roman" w:cs="Times New Roman"/>
          <w:sz w:val="24"/>
          <w:szCs w:val="24"/>
        </w:rPr>
        <w:t>5.1)</w:t>
      </w:r>
      <w:r w:rsidR="00006C6A" w:rsidRPr="00897AF7">
        <w:rPr>
          <w:rFonts w:ascii="Times New Roman" w:hAnsi="Times New Roman" w:cs="Times New Roman"/>
          <w:sz w:val="24"/>
          <w:szCs w:val="24"/>
        </w:rPr>
        <w:t xml:space="preserve"> </w:t>
      </w:r>
      <w:r w:rsidR="00F421BB" w:rsidRPr="00897AF7">
        <w:rPr>
          <w:rFonts w:ascii="Times New Roman" w:hAnsi="Times New Roman" w:cs="Times New Roman"/>
          <w:sz w:val="24"/>
          <w:szCs w:val="24"/>
        </w:rPr>
        <w:t xml:space="preserve">Calculate </w:t>
      </w:r>
      <w:r w:rsidR="00300BF2" w:rsidRPr="00897AF7">
        <w:rPr>
          <w:rFonts w:ascii="Times New Roman" w:hAnsi="Times New Roman" w:cs="Times New Roman"/>
          <w:sz w:val="24"/>
          <w:szCs w:val="24"/>
        </w:rPr>
        <w:t>Urine Flow Rate (UV;</w:t>
      </w:r>
      <w:r w:rsidR="00C903FB" w:rsidRPr="00897AF7">
        <w:rPr>
          <w:rFonts w:ascii="Times New Roman" w:hAnsi="Times New Roman" w:cs="Times New Roman"/>
          <w:sz w:val="24"/>
          <w:szCs w:val="24"/>
        </w:rPr>
        <w:t xml:space="preserve"> mL</w:t>
      </w:r>
      <w:r w:rsidR="00F421BB" w:rsidRPr="00897AF7">
        <w:rPr>
          <w:rFonts w:ascii="Times New Roman" w:hAnsi="Times New Roman" w:cs="Times New Roman"/>
          <w:sz w:val="24"/>
          <w:szCs w:val="24"/>
        </w:rPr>
        <w:t>/min): [</w:t>
      </w:r>
      <w:r w:rsidR="00220767" w:rsidRPr="00897AF7">
        <w:rPr>
          <w:rFonts w:ascii="Times New Roman" w:hAnsi="Times New Roman" w:cs="Times New Roman"/>
          <w:sz w:val="24"/>
          <w:szCs w:val="24"/>
        </w:rPr>
        <w:t>volume of urine collected (m</w:t>
      </w:r>
      <w:r w:rsidR="00F421BB" w:rsidRPr="00897AF7">
        <w:rPr>
          <w:rFonts w:ascii="Times New Roman" w:hAnsi="Times New Roman" w:cs="Times New Roman"/>
          <w:sz w:val="24"/>
          <w:szCs w:val="24"/>
        </w:rPr>
        <w:t>L</w:t>
      </w:r>
      <w:r w:rsidR="00220767" w:rsidRPr="00897AF7">
        <w:rPr>
          <w:rFonts w:ascii="Times New Roman" w:hAnsi="Times New Roman" w:cs="Times New Roman"/>
          <w:sz w:val="24"/>
          <w:szCs w:val="24"/>
        </w:rPr>
        <w:t>)</w:t>
      </w:r>
      <w:r w:rsidR="00F421BB" w:rsidRPr="00897AF7">
        <w:rPr>
          <w:rFonts w:ascii="Times New Roman" w:hAnsi="Times New Roman" w:cs="Times New Roman"/>
          <w:sz w:val="24"/>
          <w:szCs w:val="24"/>
        </w:rPr>
        <w:t>] ÷ [</w:t>
      </w:r>
      <w:r w:rsidR="00300BF2" w:rsidRPr="00897AF7">
        <w:rPr>
          <w:rFonts w:ascii="Times New Roman" w:hAnsi="Times New Roman" w:cs="Times New Roman"/>
          <w:sz w:val="24"/>
          <w:szCs w:val="24"/>
        </w:rPr>
        <w:t>time of collection (min)</w:t>
      </w:r>
      <w:r w:rsidR="00F421BB" w:rsidRPr="00897AF7">
        <w:rPr>
          <w:rFonts w:ascii="Times New Roman" w:hAnsi="Times New Roman" w:cs="Times New Roman"/>
          <w:sz w:val="24"/>
          <w:szCs w:val="24"/>
        </w:rPr>
        <w:t>]</w:t>
      </w:r>
    </w:p>
    <w:p w:rsidR="00220767" w:rsidRPr="00897AF7" w:rsidRDefault="00220767" w:rsidP="00C903FB">
      <w:pPr>
        <w:spacing w:after="0" w:line="240" w:lineRule="auto"/>
        <w:contextualSpacing/>
        <w:rPr>
          <w:rFonts w:ascii="Times New Roman" w:hAnsi="Times New Roman" w:cs="Times New Roman"/>
          <w:sz w:val="24"/>
          <w:szCs w:val="24"/>
        </w:rPr>
      </w:pPr>
    </w:p>
    <w:p w:rsidR="00300BF2" w:rsidRPr="00897AF7" w:rsidRDefault="00D16910" w:rsidP="00C903FB">
      <w:pPr>
        <w:spacing w:after="0" w:line="240" w:lineRule="auto"/>
        <w:contextualSpacing/>
        <w:rPr>
          <w:rFonts w:ascii="Times New Roman" w:hAnsi="Times New Roman" w:cs="Times New Roman"/>
          <w:sz w:val="24"/>
          <w:szCs w:val="24"/>
        </w:rPr>
      </w:pPr>
      <w:r w:rsidRPr="00897AF7">
        <w:rPr>
          <w:rFonts w:ascii="Times New Roman" w:hAnsi="Times New Roman" w:cs="Times New Roman"/>
          <w:sz w:val="24"/>
          <w:szCs w:val="24"/>
        </w:rPr>
        <w:t>5.2)</w:t>
      </w:r>
      <w:r w:rsidR="00006C6A" w:rsidRPr="00897AF7">
        <w:rPr>
          <w:rFonts w:ascii="Times New Roman" w:hAnsi="Times New Roman" w:cs="Times New Roman"/>
          <w:sz w:val="24"/>
          <w:szCs w:val="24"/>
        </w:rPr>
        <w:t xml:space="preserve"> </w:t>
      </w:r>
      <w:r w:rsidR="00F421BB" w:rsidRPr="00897AF7">
        <w:rPr>
          <w:rFonts w:ascii="Times New Roman" w:hAnsi="Times New Roman" w:cs="Times New Roman"/>
          <w:sz w:val="24"/>
          <w:szCs w:val="24"/>
        </w:rPr>
        <w:t xml:space="preserve">Calculate </w:t>
      </w:r>
      <w:r w:rsidR="00300BF2" w:rsidRPr="00897AF7">
        <w:rPr>
          <w:rFonts w:ascii="Times New Roman" w:hAnsi="Times New Roman" w:cs="Times New Roman"/>
          <w:sz w:val="24"/>
          <w:szCs w:val="24"/>
        </w:rPr>
        <w:t>Glomerular Filtration Rate (GFR;</w:t>
      </w:r>
      <w:r w:rsidR="00C903FB" w:rsidRPr="00897AF7">
        <w:rPr>
          <w:rFonts w:ascii="Times New Roman" w:hAnsi="Times New Roman" w:cs="Times New Roman"/>
          <w:sz w:val="24"/>
          <w:szCs w:val="24"/>
        </w:rPr>
        <w:t xml:space="preserve"> mL</w:t>
      </w:r>
      <w:r w:rsidR="00300BF2" w:rsidRPr="00897AF7">
        <w:rPr>
          <w:rFonts w:ascii="Times New Roman" w:hAnsi="Times New Roman" w:cs="Times New Roman"/>
          <w:sz w:val="24"/>
          <w:szCs w:val="24"/>
        </w:rPr>
        <w:t>/min)</w:t>
      </w:r>
      <w:r w:rsidR="00F421BB" w:rsidRPr="00897AF7">
        <w:rPr>
          <w:rFonts w:ascii="Times New Roman" w:hAnsi="Times New Roman" w:cs="Times New Roman"/>
          <w:sz w:val="24"/>
          <w:szCs w:val="24"/>
        </w:rPr>
        <w:t>: [</w:t>
      </w:r>
      <w:r w:rsidR="009E1F61" w:rsidRPr="00897AF7">
        <w:rPr>
          <w:rFonts w:ascii="Times New Roman" w:hAnsi="Times New Roman" w:cs="Times New Roman"/>
          <w:sz w:val="24"/>
          <w:szCs w:val="24"/>
        </w:rPr>
        <w:t xml:space="preserve">Urine inulin </w:t>
      </w:r>
      <w:r w:rsidR="00F421BB" w:rsidRPr="00897AF7">
        <w:rPr>
          <w:rFonts w:ascii="Times New Roman" w:hAnsi="Times New Roman" w:cs="Times New Roman"/>
          <w:sz w:val="24"/>
          <w:szCs w:val="24"/>
        </w:rPr>
        <w:t>concentration</w:t>
      </w:r>
      <w:r w:rsidR="009E1F61" w:rsidRPr="00897AF7">
        <w:rPr>
          <w:rFonts w:ascii="Times New Roman" w:hAnsi="Times New Roman" w:cs="Times New Roman"/>
          <w:sz w:val="24"/>
          <w:szCs w:val="24"/>
        </w:rPr>
        <w:t xml:space="preserve"> (μ</w:t>
      </w:r>
      <w:r w:rsidR="00300BF2" w:rsidRPr="00897AF7">
        <w:rPr>
          <w:rFonts w:ascii="Times New Roman" w:hAnsi="Times New Roman" w:cs="Times New Roman"/>
          <w:sz w:val="24"/>
          <w:szCs w:val="24"/>
        </w:rPr>
        <w:t>g</w:t>
      </w:r>
      <w:r w:rsidR="00E15F6C" w:rsidRPr="00897AF7">
        <w:rPr>
          <w:rFonts w:ascii="Times New Roman" w:hAnsi="Times New Roman" w:cs="Times New Roman"/>
          <w:sz w:val="24"/>
          <w:szCs w:val="24"/>
        </w:rPr>
        <w:t>/mL</w:t>
      </w:r>
      <w:r w:rsidR="00300BF2" w:rsidRPr="00897AF7">
        <w:rPr>
          <w:rFonts w:ascii="Times New Roman" w:hAnsi="Times New Roman" w:cs="Times New Roman"/>
          <w:sz w:val="24"/>
          <w:szCs w:val="24"/>
        </w:rPr>
        <w:t>) x UV (m</w:t>
      </w:r>
      <w:r w:rsidR="00F421BB" w:rsidRPr="00897AF7">
        <w:rPr>
          <w:rFonts w:ascii="Times New Roman" w:hAnsi="Times New Roman" w:cs="Times New Roman"/>
          <w:sz w:val="24"/>
          <w:szCs w:val="24"/>
        </w:rPr>
        <w:t>L</w:t>
      </w:r>
      <w:r w:rsidR="00300BF2" w:rsidRPr="00897AF7">
        <w:rPr>
          <w:rFonts w:ascii="Times New Roman" w:hAnsi="Times New Roman" w:cs="Times New Roman"/>
          <w:sz w:val="24"/>
          <w:szCs w:val="24"/>
        </w:rPr>
        <w:t>/min</w:t>
      </w:r>
      <w:r w:rsidR="00F421BB" w:rsidRPr="00897AF7">
        <w:rPr>
          <w:rFonts w:ascii="Times New Roman" w:hAnsi="Times New Roman" w:cs="Times New Roman"/>
          <w:sz w:val="24"/>
          <w:szCs w:val="24"/>
        </w:rPr>
        <w:t>)]</w:t>
      </w:r>
      <w:r w:rsidR="00F421BB" w:rsidRPr="00897AF7">
        <w:rPr>
          <w:rFonts w:ascii="Times New Roman" w:hAnsi="Times New Roman" w:cs="Times New Roman"/>
          <w:sz w:val="24"/>
          <w:szCs w:val="24"/>
        </w:rPr>
        <w:t xml:space="preserve"> ÷ [</w:t>
      </w:r>
      <w:r w:rsidR="00300BF2" w:rsidRPr="00897AF7">
        <w:rPr>
          <w:rFonts w:ascii="Times New Roman" w:hAnsi="Times New Roman" w:cs="Times New Roman"/>
          <w:sz w:val="24"/>
          <w:szCs w:val="24"/>
        </w:rPr>
        <w:t>Plasma inulin conc. (</w:t>
      </w:r>
      <w:r w:rsidR="009E1F61" w:rsidRPr="00897AF7">
        <w:rPr>
          <w:rFonts w:ascii="Times New Roman" w:hAnsi="Times New Roman" w:cs="Times New Roman"/>
          <w:sz w:val="24"/>
          <w:szCs w:val="24"/>
        </w:rPr>
        <w:t>μ</w:t>
      </w:r>
      <w:r w:rsidR="00300BF2" w:rsidRPr="00897AF7">
        <w:rPr>
          <w:rFonts w:ascii="Times New Roman" w:hAnsi="Times New Roman" w:cs="Times New Roman"/>
          <w:sz w:val="24"/>
          <w:szCs w:val="24"/>
        </w:rPr>
        <w:t>g</w:t>
      </w:r>
      <w:r w:rsidR="00E15F6C" w:rsidRPr="00897AF7">
        <w:rPr>
          <w:rFonts w:ascii="Times New Roman" w:hAnsi="Times New Roman" w:cs="Times New Roman"/>
          <w:sz w:val="24"/>
          <w:szCs w:val="24"/>
        </w:rPr>
        <w:t>/mL</w:t>
      </w:r>
      <w:r w:rsidR="00300BF2" w:rsidRPr="00897AF7">
        <w:rPr>
          <w:rFonts w:ascii="Times New Roman" w:hAnsi="Times New Roman" w:cs="Times New Roman"/>
          <w:sz w:val="24"/>
          <w:szCs w:val="24"/>
        </w:rPr>
        <w:t>)</w:t>
      </w:r>
      <w:r w:rsidR="00F421BB" w:rsidRPr="00897AF7">
        <w:rPr>
          <w:rFonts w:ascii="Times New Roman" w:hAnsi="Times New Roman" w:cs="Times New Roman"/>
          <w:sz w:val="24"/>
          <w:szCs w:val="24"/>
        </w:rPr>
        <w:t>]</w:t>
      </w:r>
    </w:p>
    <w:p w:rsidR="004F217C" w:rsidRPr="00897AF7" w:rsidRDefault="004F217C" w:rsidP="00C903FB">
      <w:pPr>
        <w:spacing w:after="0" w:line="240" w:lineRule="auto"/>
        <w:contextualSpacing/>
        <w:rPr>
          <w:rFonts w:ascii="Times New Roman" w:hAnsi="Times New Roman" w:cs="Times New Roman"/>
          <w:sz w:val="24"/>
          <w:szCs w:val="24"/>
        </w:rPr>
      </w:pPr>
    </w:p>
    <w:p w:rsidR="004F217C" w:rsidRPr="00897AF7" w:rsidRDefault="00D16910" w:rsidP="00C903FB">
      <w:pPr>
        <w:spacing w:after="0" w:line="240" w:lineRule="auto"/>
        <w:contextualSpacing/>
        <w:rPr>
          <w:rFonts w:ascii="Times New Roman" w:hAnsi="Times New Roman" w:cs="Times New Roman"/>
          <w:sz w:val="24"/>
          <w:szCs w:val="24"/>
        </w:rPr>
      </w:pPr>
      <w:r w:rsidRPr="00897AF7">
        <w:rPr>
          <w:rFonts w:ascii="Times New Roman" w:hAnsi="Times New Roman" w:cs="Times New Roman"/>
          <w:sz w:val="24"/>
          <w:szCs w:val="24"/>
        </w:rPr>
        <w:t>5.3)</w:t>
      </w:r>
      <w:r w:rsidR="00006C6A" w:rsidRPr="00897AF7">
        <w:rPr>
          <w:rFonts w:ascii="Times New Roman" w:hAnsi="Times New Roman" w:cs="Times New Roman"/>
          <w:sz w:val="24"/>
          <w:szCs w:val="24"/>
        </w:rPr>
        <w:t xml:space="preserve"> </w:t>
      </w:r>
      <w:r w:rsidR="00F421BB" w:rsidRPr="00897AF7">
        <w:rPr>
          <w:rFonts w:ascii="Times New Roman" w:hAnsi="Times New Roman" w:cs="Times New Roman"/>
          <w:sz w:val="24"/>
          <w:szCs w:val="24"/>
        </w:rPr>
        <w:t xml:space="preserve">Calculate </w:t>
      </w:r>
      <w:r w:rsidR="004F217C" w:rsidRPr="00897AF7">
        <w:rPr>
          <w:rFonts w:ascii="Times New Roman" w:hAnsi="Times New Roman" w:cs="Times New Roman"/>
          <w:sz w:val="24"/>
          <w:szCs w:val="24"/>
        </w:rPr>
        <w:t>Filtered Sodium Load (</w:t>
      </w:r>
      <w:r w:rsidR="001408AD" w:rsidRPr="00897AF7">
        <w:rPr>
          <w:rFonts w:ascii="Times New Roman" w:hAnsi="Times New Roman" w:cs="Times New Roman"/>
          <w:sz w:val="24"/>
          <w:szCs w:val="24"/>
        </w:rPr>
        <w:t>µmol</w:t>
      </w:r>
      <w:r w:rsidR="004F217C" w:rsidRPr="00897AF7">
        <w:rPr>
          <w:rFonts w:ascii="Times New Roman" w:hAnsi="Times New Roman" w:cs="Times New Roman"/>
          <w:sz w:val="24"/>
          <w:szCs w:val="24"/>
        </w:rPr>
        <w:t>/min)</w:t>
      </w:r>
      <w:r w:rsidR="00F421BB" w:rsidRPr="00897AF7">
        <w:rPr>
          <w:rFonts w:ascii="Times New Roman" w:hAnsi="Times New Roman" w:cs="Times New Roman"/>
          <w:sz w:val="24"/>
          <w:szCs w:val="24"/>
        </w:rPr>
        <w:t xml:space="preserve">: </w:t>
      </w:r>
      <w:r w:rsidR="004F217C" w:rsidRPr="00897AF7">
        <w:rPr>
          <w:rFonts w:ascii="Times New Roman" w:hAnsi="Times New Roman" w:cs="Times New Roman"/>
          <w:sz w:val="24"/>
          <w:szCs w:val="24"/>
        </w:rPr>
        <w:t>Plasma sodium concentration (</w:t>
      </w:r>
      <w:r w:rsidR="001408AD" w:rsidRPr="00897AF7">
        <w:rPr>
          <w:rFonts w:ascii="Times New Roman" w:hAnsi="Times New Roman" w:cs="Times New Roman"/>
          <w:sz w:val="24"/>
          <w:szCs w:val="24"/>
        </w:rPr>
        <w:t>µmol</w:t>
      </w:r>
      <w:r w:rsidR="00E15F6C" w:rsidRPr="00897AF7">
        <w:rPr>
          <w:rFonts w:ascii="Times New Roman" w:hAnsi="Times New Roman" w:cs="Times New Roman"/>
          <w:sz w:val="24"/>
          <w:szCs w:val="24"/>
        </w:rPr>
        <w:t>/mL</w:t>
      </w:r>
      <w:r w:rsidR="004F217C" w:rsidRPr="00897AF7">
        <w:rPr>
          <w:rFonts w:ascii="Times New Roman" w:hAnsi="Times New Roman" w:cs="Times New Roman"/>
          <w:sz w:val="24"/>
          <w:szCs w:val="24"/>
        </w:rPr>
        <w:t>) x GFR (ml/min)</w:t>
      </w:r>
    </w:p>
    <w:p w:rsidR="00220767" w:rsidRPr="00897AF7" w:rsidRDefault="00220767" w:rsidP="00C903FB">
      <w:pPr>
        <w:spacing w:after="0" w:line="240" w:lineRule="auto"/>
        <w:contextualSpacing/>
        <w:rPr>
          <w:rFonts w:ascii="Times New Roman" w:hAnsi="Times New Roman" w:cs="Times New Roman"/>
          <w:sz w:val="24"/>
          <w:szCs w:val="24"/>
        </w:rPr>
      </w:pPr>
    </w:p>
    <w:p w:rsidR="00300BF2" w:rsidRPr="00897AF7" w:rsidRDefault="00D16910" w:rsidP="00C903FB">
      <w:pPr>
        <w:spacing w:after="0" w:line="240" w:lineRule="auto"/>
        <w:contextualSpacing/>
        <w:rPr>
          <w:rFonts w:ascii="Times New Roman" w:hAnsi="Times New Roman" w:cs="Times New Roman"/>
          <w:sz w:val="24"/>
          <w:szCs w:val="24"/>
        </w:rPr>
      </w:pPr>
      <w:r w:rsidRPr="00897AF7">
        <w:rPr>
          <w:rFonts w:ascii="Times New Roman" w:hAnsi="Times New Roman" w:cs="Times New Roman"/>
          <w:sz w:val="24"/>
          <w:szCs w:val="24"/>
        </w:rPr>
        <w:t>5.4)</w:t>
      </w:r>
      <w:r w:rsidR="00006C6A" w:rsidRPr="00897AF7">
        <w:rPr>
          <w:rFonts w:ascii="Times New Roman" w:hAnsi="Times New Roman" w:cs="Times New Roman"/>
          <w:sz w:val="24"/>
          <w:szCs w:val="24"/>
        </w:rPr>
        <w:t xml:space="preserve"> </w:t>
      </w:r>
      <w:r w:rsidR="00F421BB" w:rsidRPr="00897AF7">
        <w:rPr>
          <w:rFonts w:ascii="Times New Roman" w:hAnsi="Times New Roman" w:cs="Times New Roman"/>
          <w:sz w:val="24"/>
          <w:szCs w:val="24"/>
        </w:rPr>
        <w:t xml:space="preserve">Calculate </w:t>
      </w:r>
      <w:r w:rsidR="00300BF2" w:rsidRPr="00897AF7">
        <w:rPr>
          <w:rFonts w:ascii="Times New Roman" w:hAnsi="Times New Roman" w:cs="Times New Roman"/>
          <w:sz w:val="24"/>
          <w:szCs w:val="24"/>
        </w:rPr>
        <w:t>Sodium Excretion Rate (</w:t>
      </w:r>
      <w:proofErr w:type="spellStart"/>
      <w:r w:rsidR="00300BF2" w:rsidRPr="00897AF7">
        <w:rPr>
          <w:rFonts w:ascii="Times New Roman" w:hAnsi="Times New Roman" w:cs="Times New Roman"/>
          <w:sz w:val="24"/>
          <w:szCs w:val="24"/>
        </w:rPr>
        <w:t>U</w:t>
      </w:r>
      <w:r w:rsidR="00300BF2" w:rsidRPr="00897AF7">
        <w:rPr>
          <w:rFonts w:ascii="Times New Roman" w:hAnsi="Times New Roman" w:cs="Times New Roman"/>
          <w:sz w:val="24"/>
          <w:szCs w:val="24"/>
          <w:vertAlign w:val="subscript"/>
        </w:rPr>
        <w:t>Na</w:t>
      </w:r>
      <w:r w:rsidR="00300BF2" w:rsidRPr="00897AF7">
        <w:rPr>
          <w:rFonts w:ascii="Times New Roman" w:hAnsi="Times New Roman" w:cs="Times New Roman"/>
          <w:sz w:val="24"/>
          <w:szCs w:val="24"/>
        </w:rPr>
        <w:t>V</w:t>
      </w:r>
      <w:proofErr w:type="spellEnd"/>
      <w:r w:rsidR="00300BF2" w:rsidRPr="00897AF7">
        <w:rPr>
          <w:rFonts w:ascii="Times New Roman" w:hAnsi="Times New Roman" w:cs="Times New Roman"/>
          <w:sz w:val="24"/>
          <w:szCs w:val="24"/>
        </w:rPr>
        <w:t xml:space="preserve">; </w:t>
      </w:r>
      <w:r w:rsidR="001408AD" w:rsidRPr="00897AF7">
        <w:rPr>
          <w:rFonts w:ascii="Times New Roman" w:hAnsi="Times New Roman" w:cs="Times New Roman"/>
          <w:sz w:val="24"/>
          <w:szCs w:val="24"/>
        </w:rPr>
        <w:t>µmol</w:t>
      </w:r>
      <w:r w:rsidR="00300BF2" w:rsidRPr="00897AF7">
        <w:rPr>
          <w:rFonts w:ascii="Times New Roman" w:hAnsi="Times New Roman" w:cs="Times New Roman"/>
          <w:sz w:val="24"/>
          <w:szCs w:val="24"/>
        </w:rPr>
        <w:t>/min)</w:t>
      </w:r>
      <w:r w:rsidR="00F421BB" w:rsidRPr="00897AF7">
        <w:rPr>
          <w:rFonts w:ascii="Times New Roman" w:hAnsi="Times New Roman" w:cs="Times New Roman"/>
          <w:sz w:val="24"/>
          <w:szCs w:val="24"/>
        </w:rPr>
        <w:t xml:space="preserve">: </w:t>
      </w:r>
      <w:r w:rsidR="00300BF2" w:rsidRPr="00897AF7">
        <w:rPr>
          <w:rFonts w:ascii="Times New Roman" w:hAnsi="Times New Roman" w:cs="Times New Roman"/>
          <w:sz w:val="24"/>
          <w:szCs w:val="24"/>
        </w:rPr>
        <w:t>Urine sodium concentration (</w:t>
      </w:r>
      <w:bookmarkStart w:id="9" w:name="OLE_LINK7"/>
      <w:r w:rsidR="001408AD" w:rsidRPr="00897AF7">
        <w:rPr>
          <w:rFonts w:ascii="Times New Roman" w:hAnsi="Times New Roman" w:cs="Times New Roman"/>
          <w:sz w:val="24"/>
          <w:szCs w:val="24"/>
        </w:rPr>
        <w:t>µmol</w:t>
      </w:r>
      <w:bookmarkEnd w:id="9"/>
      <w:r w:rsidR="00E15F6C" w:rsidRPr="00897AF7">
        <w:rPr>
          <w:rFonts w:ascii="Times New Roman" w:hAnsi="Times New Roman" w:cs="Times New Roman"/>
          <w:sz w:val="24"/>
          <w:szCs w:val="24"/>
        </w:rPr>
        <w:t>/mL</w:t>
      </w:r>
      <w:r w:rsidR="00300BF2" w:rsidRPr="00897AF7">
        <w:rPr>
          <w:rFonts w:ascii="Times New Roman" w:hAnsi="Times New Roman" w:cs="Times New Roman"/>
          <w:sz w:val="24"/>
          <w:szCs w:val="24"/>
        </w:rPr>
        <w:t>) x UV (</w:t>
      </w:r>
      <w:r w:rsidR="00D84B12" w:rsidRPr="00897AF7">
        <w:rPr>
          <w:rFonts w:ascii="Times New Roman" w:hAnsi="Times New Roman" w:cs="Times New Roman"/>
          <w:sz w:val="24"/>
          <w:szCs w:val="24"/>
        </w:rPr>
        <w:t>ml</w:t>
      </w:r>
      <w:r w:rsidR="00300BF2" w:rsidRPr="00897AF7">
        <w:rPr>
          <w:rFonts w:ascii="Times New Roman" w:hAnsi="Times New Roman" w:cs="Times New Roman"/>
          <w:sz w:val="24"/>
          <w:szCs w:val="24"/>
        </w:rPr>
        <w:t>/min)</w:t>
      </w:r>
    </w:p>
    <w:p w:rsidR="00220767" w:rsidRPr="00897AF7" w:rsidRDefault="00220767" w:rsidP="00C903FB">
      <w:pPr>
        <w:spacing w:after="0" w:line="240" w:lineRule="auto"/>
        <w:contextualSpacing/>
        <w:rPr>
          <w:rFonts w:ascii="Times New Roman" w:hAnsi="Times New Roman" w:cs="Times New Roman"/>
          <w:sz w:val="24"/>
          <w:szCs w:val="24"/>
        </w:rPr>
      </w:pPr>
    </w:p>
    <w:p w:rsidR="00300BF2" w:rsidRPr="00897AF7" w:rsidRDefault="00D16910" w:rsidP="00C903FB">
      <w:pPr>
        <w:spacing w:after="0" w:line="240" w:lineRule="auto"/>
        <w:contextualSpacing/>
        <w:rPr>
          <w:rFonts w:ascii="Times New Roman" w:hAnsi="Times New Roman" w:cs="Times New Roman"/>
          <w:sz w:val="24"/>
          <w:szCs w:val="24"/>
        </w:rPr>
      </w:pPr>
      <w:r w:rsidRPr="00897AF7">
        <w:rPr>
          <w:rFonts w:ascii="Times New Roman" w:hAnsi="Times New Roman" w:cs="Times New Roman"/>
          <w:sz w:val="24"/>
          <w:szCs w:val="24"/>
        </w:rPr>
        <w:t>5.5)</w:t>
      </w:r>
      <w:r w:rsidR="00006C6A" w:rsidRPr="00897AF7">
        <w:rPr>
          <w:rFonts w:ascii="Times New Roman" w:hAnsi="Times New Roman" w:cs="Times New Roman"/>
          <w:sz w:val="24"/>
          <w:szCs w:val="24"/>
        </w:rPr>
        <w:t xml:space="preserve"> </w:t>
      </w:r>
      <w:r w:rsidR="00F421BB" w:rsidRPr="00897AF7">
        <w:rPr>
          <w:rFonts w:ascii="Times New Roman" w:hAnsi="Times New Roman" w:cs="Times New Roman"/>
          <w:sz w:val="24"/>
          <w:szCs w:val="24"/>
        </w:rPr>
        <w:t xml:space="preserve">Calculate </w:t>
      </w:r>
      <w:r w:rsidR="00300BF2" w:rsidRPr="00897AF7">
        <w:rPr>
          <w:rFonts w:ascii="Times New Roman" w:hAnsi="Times New Roman" w:cs="Times New Roman"/>
          <w:sz w:val="24"/>
          <w:szCs w:val="24"/>
        </w:rPr>
        <w:t>Fractional Excretion of Sodium</w:t>
      </w:r>
      <w:r w:rsidR="00BE6992" w:rsidRPr="00897AF7">
        <w:rPr>
          <w:rFonts w:ascii="Times New Roman" w:hAnsi="Times New Roman" w:cs="Times New Roman"/>
          <w:sz w:val="24"/>
          <w:szCs w:val="24"/>
        </w:rPr>
        <w:t xml:space="preserve"> (FE Na</w:t>
      </w:r>
      <w:r w:rsidR="00B80B4E" w:rsidRPr="00897AF7">
        <w:rPr>
          <w:rFonts w:ascii="Times New Roman" w:hAnsi="Times New Roman" w:cs="Times New Roman"/>
          <w:sz w:val="24"/>
          <w:szCs w:val="24"/>
        </w:rPr>
        <w:t>;</w:t>
      </w:r>
      <w:r w:rsidR="00BE6992" w:rsidRPr="00897AF7">
        <w:rPr>
          <w:rFonts w:ascii="Times New Roman" w:hAnsi="Times New Roman" w:cs="Times New Roman"/>
          <w:sz w:val="24"/>
          <w:szCs w:val="24"/>
        </w:rPr>
        <w:t xml:space="preserve"> %)</w:t>
      </w:r>
      <w:r w:rsidR="00F421BB" w:rsidRPr="00897AF7">
        <w:rPr>
          <w:rFonts w:ascii="Times New Roman" w:hAnsi="Times New Roman" w:cs="Times New Roman"/>
          <w:sz w:val="24"/>
          <w:szCs w:val="24"/>
        </w:rPr>
        <w:t>: [</w:t>
      </w:r>
      <w:proofErr w:type="spellStart"/>
      <w:r w:rsidR="00B80B4E" w:rsidRPr="00897AF7">
        <w:rPr>
          <w:rFonts w:ascii="Times New Roman" w:hAnsi="Times New Roman" w:cs="Times New Roman"/>
          <w:sz w:val="24"/>
          <w:szCs w:val="24"/>
        </w:rPr>
        <w:t>U</w:t>
      </w:r>
      <w:r w:rsidR="00B80B4E" w:rsidRPr="00897AF7">
        <w:rPr>
          <w:rFonts w:ascii="Times New Roman" w:hAnsi="Times New Roman" w:cs="Times New Roman"/>
          <w:sz w:val="24"/>
          <w:szCs w:val="24"/>
          <w:vertAlign w:val="subscript"/>
        </w:rPr>
        <w:t>Na</w:t>
      </w:r>
      <w:r w:rsidR="00B80B4E" w:rsidRPr="00897AF7">
        <w:rPr>
          <w:rFonts w:ascii="Times New Roman" w:hAnsi="Times New Roman" w:cs="Times New Roman"/>
          <w:sz w:val="24"/>
          <w:szCs w:val="24"/>
        </w:rPr>
        <w:t>V</w:t>
      </w:r>
      <w:proofErr w:type="spellEnd"/>
      <w:r w:rsidR="00BE6992" w:rsidRPr="00897AF7">
        <w:rPr>
          <w:rFonts w:ascii="Times New Roman" w:hAnsi="Times New Roman" w:cs="Times New Roman"/>
          <w:sz w:val="24"/>
          <w:szCs w:val="24"/>
        </w:rPr>
        <w:t xml:space="preserve"> </w:t>
      </w:r>
      <w:r w:rsidR="00300BF2" w:rsidRPr="00897AF7">
        <w:rPr>
          <w:rFonts w:ascii="Times New Roman" w:hAnsi="Times New Roman" w:cs="Times New Roman"/>
          <w:sz w:val="24"/>
          <w:szCs w:val="24"/>
        </w:rPr>
        <w:t>(</w:t>
      </w:r>
      <w:r w:rsidR="001408AD" w:rsidRPr="00897AF7">
        <w:rPr>
          <w:rFonts w:ascii="Times New Roman" w:hAnsi="Times New Roman" w:cs="Times New Roman"/>
          <w:sz w:val="24"/>
          <w:szCs w:val="24"/>
        </w:rPr>
        <w:t>µmol</w:t>
      </w:r>
      <w:r w:rsidR="00300BF2" w:rsidRPr="00897AF7">
        <w:rPr>
          <w:rFonts w:ascii="Times New Roman" w:hAnsi="Times New Roman" w:cs="Times New Roman"/>
          <w:sz w:val="24"/>
          <w:szCs w:val="24"/>
        </w:rPr>
        <w:t>/min</w:t>
      </w:r>
      <w:r w:rsidR="00F421BB" w:rsidRPr="00897AF7">
        <w:rPr>
          <w:rFonts w:ascii="Times New Roman" w:hAnsi="Times New Roman" w:cs="Times New Roman"/>
          <w:sz w:val="24"/>
          <w:szCs w:val="24"/>
        </w:rPr>
        <w:t>)]</w:t>
      </w:r>
      <w:r w:rsidR="00F421BB" w:rsidRPr="00897AF7">
        <w:rPr>
          <w:rFonts w:ascii="Times New Roman" w:hAnsi="Times New Roman" w:cs="Times New Roman"/>
          <w:sz w:val="24"/>
          <w:szCs w:val="24"/>
        </w:rPr>
        <w:t xml:space="preserve"> ÷ [</w:t>
      </w:r>
      <w:r w:rsidR="00BE6992" w:rsidRPr="00897AF7">
        <w:rPr>
          <w:rFonts w:ascii="Times New Roman" w:hAnsi="Times New Roman" w:cs="Times New Roman"/>
          <w:sz w:val="24"/>
          <w:szCs w:val="24"/>
        </w:rPr>
        <w:t>Filtered Sod</w:t>
      </w:r>
      <w:r w:rsidR="00CE793C" w:rsidRPr="00897AF7">
        <w:rPr>
          <w:rFonts w:ascii="Times New Roman" w:hAnsi="Times New Roman" w:cs="Times New Roman"/>
          <w:sz w:val="24"/>
          <w:szCs w:val="24"/>
        </w:rPr>
        <w:t>i</w:t>
      </w:r>
      <w:r w:rsidR="00BE6992" w:rsidRPr="00897AF7">
        <w:rPr>
          <w:rFonts w:ascii="Times New Roman" w:hAnsi="Times New Roman" w:cs="Times New Roman"/>
          <w:sz w:val="24"/>
          <w:szCs w:val="24"/>
        </w:rPr>
        <w:t>um Load</w:t>
      </w:r>
      <w:r w:rsidR="00220767" w:rsidRPr="00897AF7">
        <w:rPr>
          <w:rFonts w:ascii="Times New Roman" w:hAnsi="Times New Roman" w:cs="Times New Roman"/>
          <w:sz w:val="24"/>
          <w:szCs w:val="24"/>
        </w:rPr>
        <w:t xml:space="preserve"> </w:t>
      </w:r>
      <w:r w:rsidR="00300BF2" w:rsidRPr="00897AF7">
        <w:rPr>
          <w:rFonts w:ascii="Times New Roman" w:hAnsi="Times New Roman" w:cs="Times New Roman"/>
          <w:sz w:val="24"/>
          <w:szCs w:val="24"/>
        </w:rPr>
        <w:t>(</w:t>
      </w:r>
      <w:r w:rsidR="001408AD" w:rsidRPr="00897AF7">
        <w:rPr>
          <w:rFonts w:ascii="Times New Roman" w:hAnsi="Times New Roman" w:cs="Times New Roman"/>
          <w:sz w:val="24"/>
          <w:szCs w:val="24"/>
        </w:rPr>
        <w:t>µmol</w:t>
      </w:r>
      <w:r w:rsidR="00300BF2" w:rsidRPr="00897AF7">
        <w:rPr>
          <w:rFonts w:ascii="Times New Roman" w:hAnsi="Times New Roman" w:cs="Times New Roman"/>
          <w:sz w:val="24"/>
          <w:szCs w:val="24"/>
        </w:rPr>
        <w:t>/min)</w:t>
      </w:r>
      <w:r w:rsidR="00F421BB" w:rsidRPr="00897AF7">
        <w:rPr>
          <w:rFonts w:ascii="Times New Roman" w:hAnsi="Times New Roman" w:cs="Times New Roman"/>
          <w:sz w:val="24"/>
          <w:szCs w:val="24"/>
        </w:rPr>
        <w:t>] x 100</w:t>
      </w:r>
    </w:p>
    <w:p w:rsidR="00220767" w:rsidRPr="00897AF7" w:rsidRDefault="00220767" w:rsidP="00C903FB">
      <w:pPr>
        <w:spacing w:after="0" w:line="240" w:lineRule="auto"/>
        <w:contextualSpacing/>
        <w:rPr>
          <w:rFonts w:ascii="Times New Roman" w:hAnsi="Times New Roman" w:cs="Times New Roman"/>
          <w:sz w:val="24"/>
          <w:szCs w:val="24"/>
        </w:rPr>
      </w:pPr>
    </w:p>
    <w:p w:rsidR="00F421BB" w:rsidRPr="00897AF7" w:rsidRDefault="00D16910" w:rsidP="00C903FB">
      <w:pPr>
        <w:spacing w:after="0" w:line="240" w:lineRule="auto"/>
        <w:rPr>
          <w:rFonts w:ascii="Times New Roman" w:hAnsi="Times New Roman" w:cs="Times New Roman"/>
          <w:sz w:val="24"/>
          <w:szCs w:val="24"/>
        </w:rPr>
      </w:pPr>
      <w:r w:rsidRPr="00897AF7">
        <w:rPr>
          <w:rFonts w:ascii="Times New Roman" w:hAnsi="Times New Roman" w:cs="Times New Roman"/>
          <w:sz w:val="24"/>
          <w:szCs w:val="24"/>
        </w:rPr>
        <w:t>5.6)</w:t>
      </w:r>
      <w:r w:rsidR="00006C6A" w:rsidRPr="00897AF7">
        <w:rPr>
          <w:rFonts w:ascii="Times New Roman" w:hAnsi="Times New Roman" w:cs="Times New Roman"/>
          <w:sz w:val="24"/>
          <w:szCs w:val="24"/>
        </w:rPr>
        <w:t xml:space="preserve"> </w:t>
      </w:r>
      <w:r w:rsidR="00F421BB" w:rsidRPr="00897AF7">
        <w:rPr>
          <w:rFonts w:ascii="Times New Roman" w:hAnsi="Times New Roman" w:cs="Times New Roman"/>
          <w:sz w:val="24"/>
          <w:szCs w:val="24"/>
        </w:rPr>
        <w:t xml:space="preserve">Calculate </w:t>
      </w:r>
      <w:r w:rsidR="004F217C" w:rsidRPr="00897AF7">
        <w:rPr>
          <w:rFonts w:ascii="Times New Roman" w:hAnsi="Times New Roman" w:cs="Times New Roman"/>
          <w:sz w:val="24"/>
          <w:szCs w:val="24"/>
        </w:rPr>
        <w:t>Filtered Potassium Load (</w:t>
      </w:r>
      <w:r w:rsidR="001408AD" w:rsidRPr="00897AF7">
        <w:rPr>
          <w:rFonts w:ascii="Times New Roman" w:hAnsi="Times New Roman" w:cs="Times New Roman"/>
          <w:sz w:val="24"/>
          <w:szCs w:val="24"/>
        </w:rPr>
        <w:t>µmol</w:t>
      </w:r>
      <w:r w:rsidR="004F217C" w:rsidRPr="00897AF7">
        <w:rPr>
          <w:rFonts w:ascii="Times New Roman" w:hAnsi="Times New Roman" w:cs="Times New Roman"/>
          <w:sz w:val="24"/>
          <w:szCs w:val="24"/>
        </w:rPr>
        <w:t>/min)</w:t>
      </w:r>
      <w:r w:rsidR="00F421BB" w:rsidRPr="00897AF7">
        <w:rPr>
          <w:rFonts w:ascii="Times New Roman" w:hAnsi="Times New Roman" w:cs="Times New Roman"/>
          <w:sz w:val="24"/>
          <w:szCs w:val="24"/>
        </w:rPr>
        <w:t xml:space="preserve">: </w:t>
      </w:r>
      <w:r w:rsidR="004F217C" w:rsidRPr="00897AF7">
        <w:rPr>
          <w:rFonts w:ascii="Times New Roman" w:hAnsi="Times New Roman" w:cs="Times New Roman"/>
          <w:sz w:val="24"/>
          <w:szCs w:val="24"/>
        </w:rPr>
        <w:t>Plasma potassium concentration (</w:t>
      </w:r>
      <w:bookmarkStart w:id="10" w:name="OLE_LINK5"/>
      <w:bookmarkStart w:id="11" w:name="OLE_LINK6"/>
      <w:r w:rsidR="00EF05BD" w:rsidRPr="00897AF7">
        <w:rPr>
          <w:rFonts w:ascii="Times New Roman" w:hAnsi="Times New Roman" w:cs="Times New Roman"/>
          <w:sz w:val="24"/>
          <w:szCs w:val="24"/>
        </w:rPr>
        <w:t>µmol</w:t>
      </w:r>
      <w:bookmarkEnd w:id="10"/>
      <w:bookmarkEnd w:id="11"/>
      <w:r w:rsidR="00E15F6C" w:rsidRPr="00897AF7">
        <w:rPr>
          <w:rFonts w:ascii="Times New Roman" w:hAnsi="Times New Roman" w:cs="Times New Roman"/>
          <w:sz w:val="24"/>
          <w:szCs w:val="24"/>
        </w:rPr>
        <w:t>/mL</w:t>
      </w:r>
      <w:r w:rsidR="004F217C" w:rsidRPr="00897AF7">
        <w:rPr>
          <w:rFonts w:ascii="Times New Roman" w:hAnsi="Times New Roman" w:cs="Times New Roman"/>
          <w:sz w:val="24"/>
          <w:szCs w:val="24"/>
        </w:rPr>
        <w:t>) x GFR (m</w:t>
      </w:r>
      <w:r w:rsidR="00F421BB" w:rsidRPr="00897AF7">
        <w:rPr>
          <w:rFonts w:ascii="Times New Roman" w:hAnsi="Times New Roman" w:cs="Times New Roman"/>
          <w:sz w:val="24"/>
          <w:szCs w:val="24"/>
        </w:rPr>
        <w:t>L</w:t>
      </w:r>
      <w:r w:rsidR="004F217C" w:rsidRPr="00897AF7">
        <w:rPr>
          <w:rFonts w:ascii="Times New Roman" w:hAnsi="Times New Roman" w:cs="Times New Roman"/>
          <w:sz w:val="24"/>
          <w:szCs w:val="24"/>
        </w:rPr>
        <w:t>/min)</w:t>
      </w:r>
    </w:p>
    <w:p w:rsidR="00F421BB" w:rsidRPr="00897AF7" w:rsidRDefault="00F421BB" w:rsidP="00C903FB">
      <w:pPr>
        <w:spacing w:after="0" w:line="240" w:lineRule="auto"/>
        <w:rPr>
          <w:rFonts w:ascii="Times New Roman" w:hAnsi="Times New Roman" w:cs="Times New Roman"/>
          <w:sz w:val="24"/>
          <w:szCs w:val="24"/>
        </w:rPr>
      </w:pPr>
    </w:p>
    <w:p w:rsidR="00300BF2" w:rsidRPr="00897AF7" w:rsidRDefault="00D16910" w:rsidP="00C903FB">
      <w:pPr>
        <w:spacing w:after="0" w:line="240" w:lineRule="auto"/>
        <w:contextualSpacing/>
        <w:rPr>
          <w:rFonts w:ascii="Times New Roman" w:hAnsi="Times New Roman" w:cs="Times New Roman"/>
          <w:sz w:val="24"/>
          <w:szCs w:val="24"/>
        </w:rPr>
      </w:pPr>
      <w:r w:rsidRPr="00897AF7">
        <w:rPr>
          <w:rFonts w:ascii="Times New Roman" w:hAnsi="Times New Roman" w:cs="Times New Roman"/>
          <w:sz w:val="24"/>
          <w:szCs w:val="24"/>
        </w:rPr>
        <w:t>5.7)</w:t>
      </w:r>
      <w:r w:rsidR="00006C6A" w:rsidRPr="00897AF7">
        <w:rPr>
          <w:rFonts w:ascii="Times New Roman" w:hAnsi="Times New Roman" w:cs="Times New Roman"/>
          <w:sz w:val="24"/>
          <w:szCs w:val="24"/>
        </w:rPr>
        <w:t xml:space="preserve"> </w:t>
      </w:r>
      <w:r w:rsidR="00F421BB" w:rsidRPr="00897AF7">
        <w:rPr>
          <w:rFonts w:ascii="Times New Roman" w:hAnsi="Times New Roman" w:cs="Times New Roman"/>
          <w:sz w:val="24"/>
          <w:szCs w:val="24"/>
        </w:rPr>
        <w:t xml:space="preserve">Calculate </w:t>
      </w:r>
      <w:r w:rsidR="00300BF2" w:rsidRPr="00897AF7">
        <w:rPr>
          <w:rFonts w:ascii="Times New Roman" w:hAnsi="Times New Roman" w:cs="Times New Roman"/>
          <w:sz w:val="24"/>
          <w:szCs w:val="24"/>
        </w:rPr>
        <w:t>Potassium Excretion Rate (U</w:t>
      </w:r>
      <w:r w:rsidR="001A0B69" w:rsidRPr="00897AF7">
        <w:rPr>
          <w:rFonts w:ascii="Times New Roman" w:hAnsi="Times New Roman" w:cs="Times New Roman"/>
          <w:sz w:val="24"/>
          <w:szCs w:val="24"/>
          <w:vertAlign w:val="subscript"/>
        </w:rPr>
        <w:t>K</w:t>
      </w:r>
      <w:r w:rsidR="001A0B69" w:rsidRPr="00897AF7">
        <w:rPr>
          <w:rFonts w:ascii="Times New Roman" w:hAnsi="Times New Roman" w:cs="Times New Roman"/>
          <w:sz w:val="24"/>
          <w:szCs w:val="24"/>
        </w:rPr>
        <w:t>V</w:t>
      </w:r>
      <w:r w:rsidR="00300BF2" w:rsidRPr="00897AF7">
        <w:rPr>
          <w:rFonts w:ascii="Times New Roman" w:hAnsi="Times New Roman" w:cs="Times New Roman"/>
          <w:sz w:val="24"/>
          <w:szCs w:val="24"/>
        </w:rPr>
        <w:t xml:space="preserve">; </w:t>
      </w:r>
      <w:r w:rsidR="001408AD" w:rsidRPr="00897AF7">
        <w:rPr>
          <w:rFonts w:ascii="Times New Roman" w:hAnsi="Times New Roman" w:cs="Times New Roman"/>
          <w:sz w:val="24"/>
          <w:szCs w:val="24"/>
        </w:rPr>
        <w:t>µmol</w:t>
      </w:r>
      <w:r w:rsidR="00300BF2" w:rsidRPr="00897AF7">
        <w:rPr>
          <w:rFonts w:ascii="Times New Roman" w:hAnsi="Times New Roman" w:cs="Times New Roman"/>
          <w:sz w:val="24"/>
          <w:szCs w:val="24"/>
        </w:rPr>
        <w:t>/min)</w:t>
      </w:r>
      <w:r w:rsidR="00F421BB" w:rsidRPr="00897AF7">
        <w:rPr>
          <w:rFonts w:ascii="Times New Roman" w:hAnsi="Times New Roman" w:cs="Times New Roman"/>
          <w:sz w:val="24"/>
          <w:szCs w:val="24"/>
        </w:rPr>
        <w:t xml:space="preserve">: </w:t>
      </w:r>
      <w:r w:rsidR="00300BF2" w:rsidRPr="00897AF7">
        <w:rPr>
          <w:rFonts w:ascii="Times New Roman" w:hAnsi="Times New Roman" w:cs="Times New Roman"/>
          <w:sz w:val="24"/>
          <w:szCs w:val="24"/>
        </w:rPr>
        <w:t>Urine potassium concentration (</w:t>
      </w:r>
      <w:r w:rsidR="001408AD" w:rsidRPr="00897AF7">
        <w:rPr>
          <w:rFonts w:ascii="Times New Roman" w:hAnsi="Times New Roman" w:cs="Times New Roman"/>
          <w:sz w:val="24"/>
          <w:szCs w:val="24"/>
        </w:rPr>
        <w:t>µmol</w:t>
      </w:r>
      <w:r w:rsidR="00E15F6C" w:rsidRPr="00897AF7">
        <w:rPr>
          <w:rFonts w:ascii="Times New Roman" w:hAnsi="Times New Roman" w:cs="Times New Roman"/>
          <w:sz w:val="24"/>
          <w:szCs w:val="24"/>
        </w:rPr>
        <w:t>/mL</w:t>
      </w:r>
      <w:r w:rsidR="00300BF2" w:rsidRPr="00897AF7">
        <w:rPr>
          <w:rFonts w:ascii="Times New Roman" w:hAnsi="Times New Roman" w:cs="Times New Roman"/>
          <w:sz w:val="24"/>
          <w:szCs w:val="24"/>
        </w:rPr>
        <w:t>) x UV (</w:t>
      </w:r>
      <w:r w:rsidR="00946097" w:rsidRPr="00897AF7">
        <w:rPr>
          <w:rFonts w:ascii="Times New Roman" w:hAnsi="Times New Roman" w:cs="Times New Roman"/>
          <w:sz w:val="24"/>
          <w:szCs w:val="24"/>
        </w:rPr>
        <w:t>m</w:t>
      </w:r>
      <w:r w:rsidR="00F421BB" w:rsidRPr="00897AF7">
        <w:rPr>
          <w:rFonts w:ascii="Times New Roman" w:hAnsi="Times New Roman" w:cs="Times New Roman"/>
          <w:sz w:val="24"/>
          <w:szCs w:val="24"/>
        </w:rPr>
        <w:t>L</w:t>
      </w:r>
      <w:r w:rsidR="00300BF2" w:rsidRPr="00897AF7">
        <w:rPr>
          <w:rFonts w:ascii="Times New Roman" w:hAnsi="Times New Roman" w:cs="Times New Roman"/>
          <w:sz w:val="24"/>
          <w:szCs w:val="24"/>
        </w:rPr>
        <w:t>/min)</w:t>
      </w:r>
    </w:p>
    <w:p w:rsidR="008F48F7" w:rsidRPr="00897AF7" w:rsidRDefault="008F48F7" w:rsidP="00C903FB">
      <w:pPr>
        <w:spacing w:after="0" w:line="240" w:lineRule="auto"/>
        <w:contextualSpacing/>
        <w:rPr>
          <w:rFonts w:ascii="Times New Roman" w:hAnsi="Times New Roman" w:cs="Times New Roman"/>
          <w:sz w:val="24"/>
          <w:szCs w:val="24"/>
        </w:rPr>
      </w:pPr>
    </w:p>
    <w:p w:rsidR="0083545E" w:rsidRPr="00EF0EC5" w:rsidRDefault="00D16910" w:rsidP="00C903FB">
      <w:pPr>
        <w:spacing w:after="0" w:line="240" w:lineRule="auto"/>
        <w:contextualSpacing/>
        <w:rPr>
          <w:rFonts w:ascii="Times New Roman" w:hAnsi="Times New Roman" w:cs="Times New Roman"/>
          <w:sz w:val="24"/>
          <w:szCs w:val="24"/>
        </w:rPr>
      </w:pPr>
      <w:r w:rsidRPr="00897AF7">
        <w:rPr>
          <w:rFonts w:ascii="Times New Roman" w:hAnsi="Times New Roman" w:cs="Times New Roman"/>
          <w:sz w:val="24"/>
          <w:szCs w:val="24"/>
        </w:rPr>
        <w:t>5.8)</w:t>
      </w:r>
      <w:r w:rsidR="00006C6A" w:rsidRPr="00897AF7">
        <w:rPr>
          <w:rFonts w:ascii="Times New Roman" w:hAnsi="Times New Roman" w:cs="Times New Roman"/>
          <w:sz w:val="24"/>
          <w:szCs w:val="24"/>
        </w:rPr>
        <w:t xml:space="preserve"> </w:t>
      </w:r>
      <w:r w:rsidR="00F421BB" w:rsidRPr="00897AF7">
        <w:rPr>
          <w:rFonts w:ascii="Times New Roman" w:hAnsi="Times New Roman" w:cs="Times New Roman"/>
          <w:sz w:val="24"/>
          <w:szCs w:val="24"/>
        </w:rPr>
        <w:t xml:space="preserve">Calculate </w:t>
      </w:r>
      <w:r w:rsidR="00A04780" w:rsidRPr="00897AF7">
        <w:rPr>
          <w:rFonts w:ascii="Times New Roman" w:hAnsi="Times New Roman" w:cs="Times New Roman"/>
          <w:sz w:val="24"/>
          <w:szCs w:val="24"/>
        </w:rPr>
        <w:t>Fractional Excretion of Potas</w:t>
      </w:r>
      <w:r w:rsidR="00300BF2" w:rsidRPr="00897AF7">
        <w:rPr>
          <w:rFonts w:ascii="Times New Roman" w:hAnsi="Times New Roman" w:cs="Times New Roman"/>
          <w:sz w:val="24"/>
          <w:szCs w:val="24"/>
        </w:rPr>
        <w:t xml:space="preserve">sium </w:t>
      </w:r>
      <w:r w:rsidR="00B80B4E" w:rsidRPr="00897AF7">
        <w:rPr>
          <w:rFonts w:ascii="Times New Roman" w:hAnsi="Times New Roman" w:cs="Times New Roman"/>
          <w:sz w:val="24"/>
          <w:szCs w:val="24"/>
        </w:rPr>
        <w:t>(FE K; %)</w:t>
      </w:r>
      <w:r w:rsidR="00F421BB" w:rsidRPr="00897AF7">
        <w:rPr>
          <w:rFonts w:ascii="Times New Roman" w:hAnsi="Times New Roman" w:cs="Times New Roman"/>
          <w:sz w:val="24"/>
          <w:szCs w:val="24"/>
        </w:rPr>
        <w:t>: [</w:t>
      </w:r>
      <w:r w:rsidR="006B556B" w:rsidRPr="00897AF7">
        <w:rPr>
          <w:rFonts w:ascii="Times New Roman" w:hAnsi="Times New Roman" w:cs="Times New Roman"/>
          <w:sz w:val="24"/>
          <w:szCs w:val="24"/>
        </w:rPr>
        <w:t>U</w:t>
      </w:r>
      <w:r w:rsidR="006B556B" w:rsidRPr="00897AF7">
        <w:rPr>
          <w:rFonts w:ascii="Times New Roman" w:hAnsi="Times New Roman" w:cs="Times New Roman"/>
          <w:sz w:val="24"/>
          <w:szCs w:val="24"/>
          <w:vertAlign w:val="subscript"/>
        </w:rPr>
        <w:t>K</w:t>
      </w:r>
      <w:r w:rsidR="006B556B" w:rsidRPr="00897AF7">
        <w:rPr>
          <w:rFonts w:ascii="Times New Roman" w:hAnsi="Times New Roman" w:cs="Times New Roman"/>
          <w:sz w:val="24"/>
          <w:szCs w:val="24"/>
        </w:rPr>
        <w:t>V</w:t>
      </w:r>
      <w:r w:rsidR="006B556B" w:rsidRPr="00897AF7" w:rsidDel="006B556B">
        <w:rPr>
          <w:rFonts w:ascii="Times New Roman" w:hAnsi="Times New Roman" w:cs="Times New Roman"/>
          <w:sz w:val="24"/>
          <w:szCs w:val="24"/>
        </w:rPr>
        <w:t xml:space="preserve"> </w:t>
      </w:r>
      <w:r w:rsidR="00300BF2" w:rsidRPr="00897AF7">
        <w:rPr>
          <w:rFonts w:ascii="Times New Roman" w:hAnsi="Times New Roman" w:cs="Times New Roman"/>
          <w:sz w:val="24"/>
          <w:szCs w:val="24"/>
        </w:rPr>
        <w:t>(</w:t>
      </w:r>
      <w:r w:rsidR="001408AD" w:rsidRPr="00897AF7">
        <w:rPr>
          <w:rFonts w:ascii="Times New Roman" w:hAnsi="Times New Roman" w:cs="Times New Roman"/>
          <w:sz w:val="24"/>
          <w:szCs w:val="24"/>
        </w:rPr>
        <w:t>µmol</w:t>
      </w:r>
      <w:r w:rsidR="00300BF2" w:rsidRPr="00897AF7">
        <w:rPr>
          <w:rFonts w:ascii="Times New Roman" w:hAnsi="Times New Roman" w:cs="Times New Roman"/>
          <w:sz w:val="24"/>
          <w:szCs w:val="24"/>
        </w:rPr>
        <w:t>/min)</w:t>
      </w:r>
      <w:r w:rsidR="00F421BB" w:rsidRPr="00897AF7">
        <w:rPr>
          <w:rFonts w:ascii="Times New Roman" w:hAnsi="Times New Roman" w:cs="Times New Roman"/>
          <w:sz w:val="24"/>
          <w:szCs w:val="24"/>
        </w:rPr>
        <w:t>] ÷ [</w:t>
      </w:r>
      <w:r w:rsidR="00BE6992" w:rsidRPr="00897AF7">
        <w:rPr>
          <w:rFonts w:ascii="Times New Roman" w:hAnsi="Times New Roman" w:cs="Times New Roman"/>
          <w:sz w:val="24"/>
          <w:szCs w:val="24"/>
        </w:rPr>
        <w:t xml:space="preserve">Filtered Potassium Load </w:t>
      </w:r>
      <w:r w:rsidR="00300BF2" w:rsidRPr="00897AF7">
        <w:rPr>
          <w:rFonts w:ascii="Times New Roman" w:hAnsi="Times New Roman" w:cs="Times New Roman"/>
          <w:sz w:val="24"/>
          <w:szCs w:val="24"/>
        </w:rPr>
        <w:t>(</w:t>
      </w:r>
      <w:r w:rsidR="001408AD" w:rsidRPr="00897AF7">
        <w:rPr>
          <w:rFonts w:ascii="Times New Roman" w:hAnsi="Times New Roman" w:cs="Times New Roman"/>
          <w:sz w:val="24"/>
          <w:szCs w:val="24"/>
        </w:rPr>
        <w:t>µmol</w:t>
      </w:r>
      <w:r w:rsidR="00300BF2" w:rsidRPr="00897AF7">
        <w:rPr>
          <w:rFonts w:ascii="Times New Roman" w:hAnsi="Times New Roman" w:cs="Times New Roman"/>
          <w:sz w:val="24"/>
          <w:szCs w:val="24"/>
        </w:rPr>
        <w:t>/min)</w:t>
      </w:r>
      <w:r w:rsidR="00F421BB" w:rsidRPr="00897AF7">
        <w:rPr>
          <w:rFonts w:ascii="Times New Roman" w:hAnsi="Times New Roman" w:cs="Times New Roman"/>
          <w:sz w:val="24"/>
          <w:szCs w:val="24"/>
        </w:rPr>
        <w:t>] x 100</w:t>
      </w:r>
    </w:p>
    <w:p w:rsidR="00F34F07" w:rsidRPr="00EF0EC5" w:rsidRDefault="00F34F07" w:rsidP="00C903FB">
      <w:pPr>
        <w:spacing w:after="0" w:line="240" w:lineRule="auto"/>
        <w:rPr>
          <w:rFonts w:ascii="Times New Roman" w:hAnsi="Times New Roman" w:cs="Times New Roman"/>
          <w:sz w:val="24"/>
          <w:szCs w:val="24"/>
        </w:rPr>
      </w:pPr>
    </w:p>
    <w:p w:rsidR="00A16B25" w:rsidRPr="00EF0EC5" w:rsidRDefault="00A16B25" w:rsidP="00C903FB">
      <w:pPr>
        <w:spacing w:after="0" w:line="240" w:lineRule="auto"/>
        <w:rPr>
          <w:rFonts w:ascii="Times New Roman" w:hAnsi="Times New Roman" w:cs="Times New Roman"/>
          <w:b/>
          <w:sz w:val="24"/>
          <w:szCs w:val="24"/>
        </w:rPr>
      </w:pPr>
      <w:r w:rsidRPr="00EF0EC5">
        <w:rPr>
          <w:rFonts w:ascii="Times New Roman" w:hAnsi="Times New Roman" w:cs="Times New Roman"/>
          <w:b/>
          <w:sz w:val="24"/>
          <w:szCs w:val="24"/>
        </w:rPr>
        <w:t xml:space="preserve">REPRESENTATIVE RESULTS: </w:t>
      </w:r>
    </w:p>
    <w:p w:rsidR="00D84C6A" w:rsidRPr="00EF0EC5" w:rsidRDefault="00D84C6A"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The diuretic used in the lab demonstration was furosemide which very quickly inhibits the reabsorption of Na and K filtered by the kidney resulting in increased Na, K, and water excretion within minutes of drug administration.</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 xml:space="preserve">By its primary mechanism, furosemide should have minimal effects on GFR and the filtered load of Na and K, but will increase urine flow, and fractional excretion of Na and K. </w:t>
      </w:r>
    </w:p>
    <w:p w:rsidR="00D84C6A" w:rsidRPr="00EF0EC5" w:rsidRDefault="00D84C6A" w:rsidP="00C903FB">
      <w:pPr>
        <w:spacing w:after="0" w:line="240" w:lineRule="auto"/>
        <w:rPr>
          <w:rFonts w:ascii="Times New Roman" w:hAnsi="Times New Roman" w:cs="Times New Roman"/>
          <w:sz w:val="24"/>
          <w:szCs w:val="24"/>
        </w:rPr>
      </w:pPr>
    </w:p>
    <w:p w:rsidR="00D84C6A" w:rsidRPr="00EF0EC5" w:rsidRDefault="00D84C6A"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The representative results in Table 3 show that in an anesthetized rat, the average of the pre-drug values for GFR was 3.2</w:t>
      </w:r>
      <w:r w:rsidR="00C903FB" w:rsidRPr="00EF0EC5">
        <w:rPr>
          <w:rFonts w:ascii="Times New Roman" w:hAnsi="Times New Roman" w:cs="Times New Roman"/>
          <w:sz w:val="24"/>
          <w:szCs w:val="24"/>
        </w:rPr>
        <w:t xml:space="preserve"> mL</w:t>
      </w:r>
      <w:r w:rsidRPr="00EF0EC5">
        <w:rPr>
          <w:rFonts w:ascii="Times New Roman" w:hAnsi="Times New Roman" w:cs="Times New Roman"/>
          <w:sz w:val="24"/>
          <w:szCs w:val="24"/>
        </w:rPr>
        <w:t xml:space="preserve">/min, Na excretion was 0.58 μmol/min (0.1% of the filtered load), </w:t>
      </w:r>
      <w:r w:rsidRPr="00EF0EC5">
        <w:rPr>
          <w:rFonts w:ascii="Times New Roman" w:hAnsi="Times New Roman" w:cs="Times New Roman"/>
          <w:sz w:val="24"/>
          <w:szCs w:val="24"/>
        </w:rPr>
        <w:lastRenderedPageBreak/>
        <w:t>and K excretion was 4.4 μmol/min (27% of the filtered load).</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Five minutes after furosemide (post-drug 1), GFR and the filtered load of Na and K were unaffected.</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However, the fractional excretion of Na increased to 11.5%, and the fractional excretion of K increased to 63% of the respective filtered loads.</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The measurements of MAP and HR indicate that furosemide had minimal effects on MAP and HR (Table 2).</w:t>
      </w:r>
      <w:r w:rsidR="00006C6A" w:rsidRPr="00EF0EC5">
        <w:rPr>
          <w:rFonts w:ascii="Times New Roman" w:hAnsi="Times New Roman" w:cs="Times New Roman"/>
          <w:sz w:val="24"/>
          <w:szCs w:val="24"/>
        </w:rPr>
        <w:t xml:space="preserve"> </w:t>
      </w:r>
    </w:p>
    <w:p w:rsidR="00D84C6A" w:rsidRPr="00EF0EC5" w:rsidRDefault="00D84C6A" w:rsidP="00C903FB">
      <w:pPr>
        <w:spacing w:after="0" w:line="240" w:lineRule="auto"/>
        <w:rPr>
          <w:rFonts w:ascii="Times New Roman" w:hAnsi="Times New Roman" w:cs="Times New Roman"/>
          <w:sz w:val="24"/>
          <w:szCs w:val="24"/>
        </w:rPr>
      </w:pPr>
    </w:p>
    <w:p w:rsidR="00D84C6A" w:rsidRPr="00EF0EC5" w:rsidRDefault="00D84C6A"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The indices of renal function assessed in the laboratory d</w:t>
      </w:r>
      <w:r w:rsidR="00F421BB" w:rsidRPr="00EF0EC5">
        <w:rPr>
          <w:rFonts w:ascii="Times New Roman" w:hAnsi="Times New Roman" w:cs="Times New Roman"/>
          <w:sz w:val="24"/>
          <w:szCs w:val="24"/>
        </w:rPr>
        <w:t xml:space="preserve">emonstration were the </w:t>
      </w:r>
      <w:r w:rsidRPr="00EF0EC5">
        <w:rPr>
          <w:rFonts w:ascii="Times New Roman" w:hAnsi="Times New Roman" w:cs="Times New Roman"/>
          <w:sz w:val="24"/>
          <w:szCs w:val="24"/>
        </w:rPr>
        <w:t>GFR, defined as the rate by which p</w:t>
      </w:r>
      <w:r w:rsidR="00F421BB" w:rsidRPr="00EF0EC5">
        <w:rPr>
          <w:rFonts w:ascii="Times New Roman" w:hAnsi="Times New Roman" w:cs="Times New Roman"/>
          <w:sz w:val="24"/>
          <w:szCs w:val="24"/>
        </w:rPr>
        <w:t>lasma is filtered by the kidney; the f</w:t>
      </w:r>
      <w:r w:rsidRPr="00EF0EC5">
        <w:rPr>
          <w:rFonts w:ascii="Times New Roman" w:hAnsi="Times New Roman" w:cs="Times New Roman"/>
          <w:sz w:val="24"/>
          <w:szCs w:val="24"/>
        </w:rPr>
        <w:t>iltered Na and K, defined as the rate by which Na a</w:t>
      </w:r>
      <w:r w:rsidR="00F421BB" w:rsidRPr="00EF0EC5">
        <w:rPr>
          <w:rFonts w:ascii="Times New Roman" w:hAnsi="Times New Roman" w:cs="Times New Roman"/>
          <w:sz w:val="24"/>
          <w:szCs w:val="24"/>
        </w:rPr>
        <w:t xml:space="preserve">nd K are filtered by the kidney; the </w:t>
      </w:r>
      <w:r w:rsidRPr="00EF0EC5">
        <w:rPr>
          <w:rFonts w:ascii="Times New Roman" w:hAnsi="Times New Roman" w:cs="Times New Roman"/>
          <w:sz w:val="24"/>
          <w:szCs w:val="24"/>
        </w:rPr>
        <w:t>Na and K Excretion Rate, defined as the rate by which Na and K are excreted</w:t>
      </w:r>
      <w:r w:rsidR="00F421BB" w:rsidRPr="00EF0EC5">
        <w:rPr>
          <w:rFonts w:ascii="Times New Roman" w:hAnsi="Times New Roman" w:cs="Times New Roman"/>
          <w:sz w:val="24"/>
          <w:szCs w:val="24"/>
        </w:rPr>
        <w:t xml:space="preserve"> by the kidney; and the f</w:t>
      </w:r>
      <w:r w:rsidRPr="00EF0EC5">
        <w:rPr>
          <w:rFonts w:ascii="Times New Roman" w:hAnsi="Times New Roman" w:cs="Times New Roman"/>
          <w:sz w:val="24"/>
          <w:szCs w:val="24"/>
        </w:rPr>
        <w:t>ractional Excretion of Na and K, defined as the percentage of filtered Na and K that is excreted by the kidney</w:t>
      </w:r>
    </w:p>
    <w:p w:rsidR="00D84C6A" w:rsidRPr="00EF0EC5" w:rsidRDefault="00D84C6A" w:rsidP="00C903FB">
      <w:pPr>
        <w:spacing w:after="0" w:line="240" w:lineRule="auto"/>
        <w:rPr>
          <w:rFonts w:ascii="Times New Roman" w:hAnsi="Times New Roman" w:cs="Times New Roman"/>
          <w:sz w:val="24"/>
          <w:szCs w:val="24"/>
        </w:rPr>
      </w:pPr>
    </w:p>
    <w:p w:rsidR="000A1EAD" w:rsidRPr="00EF0EC5" w:rsidRDefault="003257AA" w:rsidP="00C903FB">
      <w:pPr>
        <w:spacing w:after="0" w:line="240" w:lineRule="auto"/>
        <w:rPr>
          <w:rFonts w:ascii="Times New Roman" w:hAnsi="Times New Roman" w:cs="Times New Roman"/>
          <w:b/>
          <w:sz w:val="24"/>
          <w:szCs w:val="24"/>
        </w:rPr>
      </w:pPr>
      <w:r w:rsidRPr="00EF0EC5">
        <w:rPr>
          <w:rFonts w:ascii="Times New Roman" w:hAnsi="Times New Roman" w:cs="Times New Roman"/>
          <w:b/>
          <w:sz w:val="24"/>
          <w:szCs w:val="24"/>
        </w:rPr>
        <w:t>Figure 1 Title:</w:t>
      </w:r>
      <w:r w:rsidR="00006C6A" w:rsidRPr="00EF0EC5">
        <w:rPr>
          <w:rFonts w:ascii="Times New Roman" w:hAnsi="Times New Roman" w:cs="Times New Roman"/>
          <w:b/>
          <w:sz w:val="24"/>
          <w:szCs w:val="24"/>
        </w:rPr>
        <w:t xml:space="preserve"> </w:t>
      </w:r>
      <w:r w:rsidR="000A1EAD" w:rsidRPr="00EF0EC5">
        <w:rPr>
          <w:rFonts w:ascii="Times New Roman" w:hAnsi="Times New Roman" w:cs="Times New Roman"/>
          <w:b/>
          <w:sz w:val="24"/>
          <w:szCs w:val="24"/>
        </w:rPr>
        <w:t>Inulin Standard Curve</w:t>
      </w:r>
    </w:p>
    <w:p w:rsidR="003257AA" w:rsidRPr="00EF0EC5" w:rsidRDefault="00B4472D"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FITC fluorescence values are show</w:t>
      </w:r>
      <w:r w:rsidR="00BF7140" w:rsidRPr="00EF0EC5">
        <w:rPr>
          <w:rFonts w:ascii="Times New Roman" w:hAnsi="Times New Roman" w:cs="Times New Roman"/>
          <w:sz w:val="24"/>
          <w:szCs w:val="24"/>
        </w:rPr>
        <w:t>n</w:t>
      </w:r>
      <w:r w:rsidRPr="00EF0EC5">
        <w:rPr>
          <w:rFonts w:ascii="Times New Roman" w:hAnsi="Times New Roman" w:cs="Times New Roman"/>
          <w:sz w:val="24"/>
          <w:szCs w:val="24"/>
        </w:rPr>
        <w:t xml:space="preserve"> for standards containing 6.25, 12.5, 25, 50, 100, 200 and 400 μg</w:t>
      </w:r>
      <w:r w:rsidR="00E15F6C" w:rsidRPr="00EF0EC5">
        <w:rPr>
          <w:rFonts w:ascii="Times New Roman" w:hAnsi="Times New Roman" w:cs="Times New Roman"/>
          <w:sz w:val="24"/>
          <w:szCs w:val="24"/>
        </w:rPr>
        <w:t>/mL</w:t>
      </w:r>
      <w:r w:rsidRPr="00EF0EC5">
        <w:rPr>
          <w:rFonts w:ascii="Times New Roman" w:hAnsi="Times New Roman" w:cs="Times New Roman"/>
          <w:sz w:val="24"/>
          <w:szCs w:val="24"/>
        </w:rPr>
        <w:t xml:space="preserve"> inulin.</w:t>
      </w:r>
      <w:r w:rsidR="00006C6A" w:rsidRPr="00EF0EC5">
        <w:rPr>
          <w:rFonts w:ascii="Times New Roman" w:hAnsi="Times New Roman" w:cs="Times New Roman"/>
          <w:sz w:val="24"/>
          <w:szCs w:val="24"/>
        </w:rPr>
        <w:t xml:space="preserve"> </w:t>
      </w:r>
      <w:r w:rsidR="00832DDB" w:rsidRPr="00EF0EC5">
        <w:rPr>
          <w:rFonts w:ascii="Times New Roman" w:hAnsi="Times New Roman" w:cs="Times New Roman"/>
          <w:sz w:val="24"/>
          <w:szCs w:val="24"/>
        </w:rPr>
        <w:t>A 4-paramter logistic function regression analysis</w:t>
      </w:r>
      <w:r w:rsidR="002C4ECB" w:rsidRPr="00EF0EC5">
        <w:rPr>
          <w:rFonts w:ascii="Times New Roman" w:hAnsi="Times New Roman" w:cs="Times New Roman"/>
          <w:sz w:val="24"/>
          <w:szCs w:val="24"/>
        </w:rPr>
        <w:t xml:space="preserve"> generates the best-fit curve</w:t>
      </w:r>
      <w:r w:rsidR="00045024"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r w:rsidR="00045024" w:rsidRPr="00EF0EC5">
        <w:rPr>
          <w:rFonts w:ascii="Times New Roman" w:hAnsi="Times New Roman" w:cs="Times New Roman"/>
          <w:sz w:val="24"/>
          <w:szCs w:val="24"/>
        </w:rPr>
        <w:t xml:space="preserve">The regression function parameters from this curve were used to calculate FITC-inulin </w:t>
      </w:r>
      <w:r w:rsidR="001C23EB" w:rsidRPr="00EF0EC5">
        <w:rPr>
          <w:rFonts w:ascii="Times New Roman" w:hAnsi="Times New Roman" w:cs="Times New Roman"/>
          <w:sz w:val="24"/>
          <w:szCs w:val="24"/>
        </w:rPr>
        <w:t xml:space="preserve">concentration </w:t>
      </w:r>
      <w:r w:rsidR="00045024" w:rsidRPr="00EF0EC5">
        <w:rPr>
          <w:rFonts w:ascii="Times New Roman" w:hAnsi="Times New Roman" w:cs="Times New Roman"/>
          <w:sz w:val="24"/>
          <w:szCs w:val="24"/>
        </w:rPr>
        <w:t>in plasma and urine samples</w:t>
      </w:r>
      <w:r w:rsidR="002C4ECB" w:rsidRPr="00EF0EC5">
        <w:rPr>
          <w:rFonts w:ascii="Times New Roman" w:hAnsi="Times New Roman" w:cs="Times New Roman"/>
          <w:sz w:val="24"/>
          <w:szCs w:val="24"/>
        </w:rPr>
        <w:t xml:space="preserve">. </w:t>
      </w:r>
    </w:p>
    <w:p w:rsidR="00BF7140" w:rsidRPr="00EF0EC5" w:rsidRDefault="00BF7140" w:rsidP="00C903FB">
      <w:pPr>
        <w:spacing w:after="0" w:line="240" w:lineRule="auto"/>
        <w:rPr>
          <w:rFonts w:ascii="Times New Roman" w:hAnsi="Times New Roman" w:cs="Times New Roman"/>
          <w:sz w:val="24"/>
          <w:szCs w:val="24"/>
        </w:rPr>
      </w:pPr>
    </w:p>
    <w:p w:rsidR="00B4472D" w:rsidRPr="00EF0EC5" w:rsidRDefault="00B4472D" w:rsidP="00C903FB">
      <w:pPr>
        <w:spacing w:after="0" w:line="240" w:lineRule="auto"/>
        <w:rPr>
          <w:rFonts w:ascii="Times New Roman" w:hAnsi="Times New Roman" w:cs="Times New Roman"/>
          <w:b/>
          <w:sz w:val="24"/>
          <w:szCs w:val="24"/>
        </w:rPr>
      </w:pPr>
      <w:r w:rsidRPr="00EF0EC5">
        <w:rPr>
          <w:rFonts w:ascii="Times New Roman" w:hAnsi="Times New Roman" w:cs="Times New Roman"/>
          <w:b/>
          <w:sz w:val="24"/>
          <w:szCs w:val="24"/>
        </w:rPr>
        <w:t>Table 1:</w:t>
      </w:r>
      <w:r w:rsidR="00006C6A" w:rsidRPr="00EF0EC5">
        <w:rPr>
          <w:rFonts w:ascii="Times New Roman" w:hAnsi="Times New Roman" w:cs="Times New Roman"/>
          <w:b/>
          <w:sz w:val="24"/>
          <w:szCs w:val="24"/>
        </w:rPr>
        <w:t xml:space="preserve"> </w:t>
      </w:r>
      <w:r w:rsidRPr="00EF0EC5">
        <w:rPr>
          <w:rFonts w:ascii="Times New Roman" w:hAnsi="Times New Roman" w:cs="Times New Roman"/>
          <w:b/>
          <w:sz w:val="24"/>
          <w:szCs w:val="24"/>
        </w:rPr>
        <w:t>Sample results of inulin assay</w:t>
      </w:r>
    </w:p>
    <w:p w:rsidR="00B4472D" w:rsidRPr="00EF0EC5" w:rsidRDefault="00832DDB"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 xml:space="preserve">FITC-Inulin fluorescence </w:t>
      </w:r>
      <w:r w:rsidR="00045024" w:rsidRPr="00EF0EC5">
        <w:rPr>
          <w:rFonts w:ascii="Times New Roman" w:hAnsi="Times New Roman" w:cs="Times New Roman"/>
          <w:sz w:val="24"/>
          <w:szCs w:val="24"/>
        </w:rPr>
        <w:t>values</w:t>
      </w:r>
      <w:r w:rsidRPr="00EF0EC5">
        <w:rPr>
          <w:rFonts w:ascii="Times New Roman" w:hAnsi="Times New Roman" w:cs="Times New Roman"/>
          <w:sz w:val="24"/>
          <w:szCs w:val="24"/>
        </w:rPr>
        <w:t xml:space="preserve"> </w:t>
      </w:r>
      <w:r w:rsidR="00DF3703" w:rsidRPr="00EF0EC5">
        <w:rPr>
          <w:rFonts w:ascii="Times New Roman" w:hAnsi="Times New Roman" w:cs="Times New Roman"/>
          <w:sz w:val="24"/>
          <w:szCs w:val="24"/>
        </w:rPr>
        <w:t>are shown for</w:t>
      </w:r>
      <w:r w:rsidR="00881453" w:rsidRPr="00EF0EC5">
        <w:rPr>
          <w:rFonts w:ascii="Times New Roman" w:hAnsi="Times New Roman" w:cs="Times New Roman"/>
          <w:sz w:val="24"/>
          <w:szCs w:val="24"/>
        </w:rPr>
        <w:t xml:space="preserve"> the reagent blank,</w:t>
      </w:r>
      <w:r w:rsidRPr="00EF0EC5">
        <w:rPr>
          <w:rFonts w:ascii="Times New Roman" w:hAnsi="Times New Roman" w:cs="Times New Roman"/>
          <w:sz w:val="24"/>
          <w:szCs w:val="24"/>
        </w:rPr>
        <w:t xml:space="preserve"> 7 standards</w:t>
      </w:r>
      <w:r w:rsidR="002C4ECB" w:rsidRPr="00EF0EC5">
        <w:rPr>
          <w:rFonts w:ascii="Times New Roman" w:hAnsi="Times New Roman" w:cs="Times New Roman"/>
          <w:sz w:val="24"/>
          <w:szCs w:val="24"/>
        </w:rPr>
        <w:t>,</w:t>
      </w:r>
      <w:r w:rsidRPr="00EF0EC5">
        <w:rPr>
          <w:rFonts w:ascii="Times New Roman" w:hAnsi="Times New Roman" w:cs="Times New Roman"/>
          <w:sz w:val="24"/>
          <w:szCs w:val="24"/>
        </w:rPr>
        <w:t xml:space="preserve"> and 5 urine samples.</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Standards and samples were assayed in duplicate</w:t>
      </w:r>
      <w:r w:rsidR="001C23EB" w:rsidRPr="00EF0EC5">
        <w:rPr>
          <w:rFonts w:ascii="Times New Roman" w:hAnsi="Times New Roman" w:cs="Times New Roman"/>
          <w:sz w:val="24"/>
          <w:szCs w:val="24"/>
        </w:rPr>
        <w:t xml:space="preserve"> and diluted as needed</w:t>
      </w:r>
      <w:r w:rsidR="00045024"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r w:rsidR="00045024" w:rsidRPr="00EF0EC5">
        <w:rPr>
          <w:rFonts w:ascii="Times New Roman" w:hAnsi="Times New Roman" w:cs="Times New Roman"/>
          <w:sz w:val="24"/>
          <w:szCs w:val="24"/>
        </w:rPr>
        <w:t>The</w:t>
      </w:r>
      <w:r w:rsidRPr="00EF0EC5">
        <w:rPr>
          <w:rFonts w:ascii="Times New Roman" w:hAnsi="Times New Roman" w:cs="Times New Roman"/>
          <w:sz w:val="24"/>
          <w:szCs w:val="24"/>
        </w:rPr>
        <w:t xml:space="preserve"> average fluorescence </w:t>
      </w:r>
      <w:r w:rsidR="00DF3703" w:rsidRPr="00EF0EC5">
        <w:rPr>
          <w:rFonts w:ascii="Times New Roman" w:hAnsi="Times New Roman" w:cs="Times New Roman"/>
          <w:sz w:val="24"/>
          <w:szCs w:val="24"/>
        </w:rPr>
        <w:t>for</w:t>
      </w:r>
      <w:r w:rsidR="00045024" w:rsidRPr="00EF0EC5">
        <w:rPr>
          <w:rFonts w:ascii="Times New Roman" w:hAnsi="Times New Roman" w:cs="Times New Roman"/>
          <w:sz w:val="24"/>
          <w:szCs w:val="24"/>
        </w:rPr>
        <w:t xml:space="preserve"> each sample </w:t>
      </w:r>
      <w:r w:rsidRPr="00EF0EC5">
        <w:rPr>
          <w:rFonts w:ascii="Times New Roman" w:hAnsi="Times New Roman" w:cs="Times New Roman"/>
          <w:sz w:val="24"/>
          <w:szCs w:val="24"/>
        </w:rPr>
        <w:t>was used to calculate</w:t>
      </w:r>
      <w:r w:rsidR="00045024" w:rsidRPr="00EF0EC5">
        <w:rPr>
          <w:rFonts w:ascii="Times New Roman" w:hAnsi="Times New Roman" w:cs="Times New Roman"/>
          <w:sz w:val="24"/>
          <w:szCs w:val="24"/>
        </w:rPr>
        <w:t xml:space="preserve"> the concentration of inulin</w:t>
      </w:r>
      <w:r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r w:rsidR="002C4ECB" w:rsidRPr="00EF0EC5">
        <w:rPr>
          <w:rFonts w:ascii="Times New Roman" w:hAnsi="Times New Roman" w:cs="Times New Roman"/>
          <w:sz w:val="24"/>
          <w:szCs w:val="24"/>
        </w:rPr>
        <w:t xml:space="preserve">The inulin </w:t>
      </w:r>
      <w:r w:rsidR="00045024" w:rsidRPr="00EF0EC5">
        <w:rPr>
          <w:rFonts w:ascii="Times New Roman" w:hAnsi="Times New Roman" w:cs="Times New Roman"/>
          <w:sz w:val="24"/>
          <w:szCs w:val="24"/>
        </w:rPr>
        <w:t xml:space="preserve">concentrations </w:t>
      </w:r>
      <w:r w:rsidR="002C4ECB" w:rsidRPr="00EF0EC5">
        <w:rPr>
          <w:rFonts w:ascii="Times New Roman" w:hAnsi="Times New Roman" w:cs="Times New Roman"/>
          <w:sz w:val="24"/>
          <w:szCs w:val="24"/>
        </w:rPr>
        <w:t>in the</w:t>
      </w:r>
      <w:r w:rsidR="00045024" w:rsidRPr="00EF0EC5">
        <w:rPr>
          <w:rFonts w:ascii="Times New Roman" w:hAnsi="Times New Roman" w:cs="Times New Roman"/>
          <w:sz w:val="24"/>
          <w:szCs w:val="24"/>
        </w:rPr>
        <w:t>se</w:t>
      </w:r>
      <w:r w:rsidR="002C4ECB" w:rsidRPr="00EF0EC5">
        <w:rPr>
          <w:rFonts w:ascii="Times New Roman" w:hAnsi="Times New Roman" w:cs="Times New Roman"/>
          <w:sz w:val="24"/>
          <w:szCs w:val="24"/>
        </w:rPr>
        <w:t xml:space="preserve"> urine samples are included in</w:t>
      </w:r>
      <w:r w:rsidR="00045024" w:rsidRPr="00EF0EC5">
        <w:rPr>
          <w:rFonts w:ascii="Times New Roman" w:hAnsi="Times New Roman" w:cs="Times New Roman"/>
          <w:sz w:val="24"/>
          <w:szCs w:val="24"/>
        </w:rPr>
        <w:t xml:space="preserve"> the table of </w:t>
      </w:r>
      <w:r w:rsidR="001C23EB" w:rsidRPr="00EF0EC5">
        <w:rPr>
          <w:rFonts w:ascii="Times New Roman" w:hAnsi="Times New Roman" w:cs="Times New Roman"/>
          <w:sz w:val="24"/>
          <w:szCs w:val="24"/>
        </w:rPr>
        <w:t>measurements</w:t>
      </w:r>
      <w:r w:rsidR="002C4ECB" w:rsidRPr="00EF0EC5">
        <w:rPr>
          <w:rFonts w:ascii="Times New Roman" w:hAnsi="Times New Roman" w:cs="Times New Roman"/>
          <w:sz w:val="24"/>
          <w:szCs w:val="24"/>
        </w:rPr>
        <w:t xml:space="preserve"> </w:t>
      </w:r>
      <w:r w:rsidR="00045024" w:rsidRPr="00EF0EC5">
        <w:rPr>
          <w:rFonts w:ascii="Times New Roman" w:hAnsi="Times New Roman" w:cs="Times New Roman"/>
          <w:sz w:val="24"/>
          <w:szCs w:val="24"/>
        </w:rPr>
        <w:t>(</w:t>
      </w:r>
      <w:r w:rsidR="002C4ECB" w:rsidRPr="00EF0EC5">
        <w:rPr>
          <w:rFonts w:ascii="Times New Roman" w:hAnsi="Times New Roman" w:cs="Times New Roman"/>
          <w:sz w:val="24"/>
          <w:szCs w:val="24"/>
        </w:rPr>
        <w:t>Table 2</w:t>
      </w:r>
      <w:r w:rsidR="00045024" w:rsidRPr="00EF0EC5">
        <w:rPr>
          <w:rFonts w:ascii="Times New Roman" w:hAnsi="Times New Roman" w:cs="Times New Roman"/>
          <w:sz w:val="24"/>
          <w:szCs w:val="24"/>
        </w:rPr>
        <w:t>)</w:t>
      </w:r>
      <w:r w:rsidR="002C4ECB" w:rsidRPr="00EF0EC5">
        <w:rPr>
          <w:rFonts w:ascii="Times New Roman" w:hAnsi="Times New Roman" w:cs="Times New Roman"/>
          <w:sz w:val="24"/>
          <w:szCs w:val="24"/>
        </w:rPr>
        <w:t>.</w:t>
      </w:r>
    </w:p>
    <w:p w:rsidR="00BF7140" w:rsidRPr="00EF0EC5" w:rsidRDefault="00BF7140" w:rsidP="00C903FB">
      <w:pPr>
        <w:spacing w:after="0" w:line="240" w:lineRule="auto"/>
        <w:rPr>
          <w:rFonts w:ascii="Times New Roman" w:hAnsi="Times New Roman" w:cs="Times New Roman"/>
          <w:sz w:val="24"/>
          <w:szCs w:val="24"/>
        </w:rPr>
      </w:pPr>
    </w:p>
    <w:p w:rsidR="005F3009" w:rsidRPr="00EF0EC5" w:rsidRDefault="00401CA7" w:rsidP="00C903FB">
      <w:pPr>
        <w:spacing w:after="0" w:line="240" w:lineRule="auto"/>
        <w:rPr>
          <w:rFonts w:ascii="Times New Roman" w:hAnsi="Times New Roman" w:cs="Times New Roman"/>
          <w:b/>
          <w:sz w:val="24"/>
          <w:szCs w:val="24"/>
        </w:rPr>
      </w:pPr>
      <w:r w:rsidRPr="00EF0EC5">
        <w:rPr>
          <w:rFonts w:ascii="Times New Roman" w:hAnsi="Times New Roman" w:cs="Times New Roman"/>
          <w:b/>
          <w:sz w:val="24"/>
          <w:szCs w:val="24"/>
        </w:rPr>
        <w:t xml:space="preserve">Table </w:t>
      </w:r>
      <w:r w:rsidR="003257AA" w:rsidRPr="00EF0EC5">
        <w:rPr>
          <w:rFonts w:ascii="Times New Roman" w:hAnsi="Times New Roman" w:cs="Times New Roman"/>
          <w:b/>
          <w:sz w:val="24"/>
          <w:szCs w:val="24"/>
        </w:rPr>
        <w:t>2</w:t>
      </w:r>
      <w:r w:rsidRPr="00EF0EC5">
        <w:rPr>
          <w:rFonts w:ascii="Times New Roman" w:hAnsi="Times New Roman" w:cs="Times New Roman"/>
          <w:b/>
          <w:sz w:val="24"/>
          <w:szCs w:val="24"/>
        </w:rPr>
        <w:t>:</w:t>
      </w:r>
      <w:r w:rsidR="00006C6A" w:rsidRPr="00EF0EC5">
        <w:rPr>
          <w:rFonts w:ascii="Times New Roman" w:hAnsi="Times New Roman" w:cs="Times New Roman"/>
          <w:b/>
          <w:sz w:val="24"/>
          <w:szCs w:val="24"/>
        </w:rPr>
        <w:t xml:space="preserve"> </w:t>
      </w:r>
      <w:r w:rsidRPr="00EF0EC5">
        <w:rPr>
          <w:rFonts w:ascii="Times New Roman" w:hAnsi="Times New Roman" w:cs="Times New Roman"/>
          <w:b/>
          <w:sz w:val="24"/>
          <w:szCs w:val="24"/>
        </w:rPr>
        <w:t>Measurements recorded during the renal function lab demonstration</w:t>
      </w:r>
    </w:p>
    <w:p w:rsidR="00F34F07" w:rsidRPr="00EF0EC5" w:rsidRDefault="00BA6EA0"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 xml:space="preserve">The variables recorded during five time periods (two Pre-drug and three Post–drug) of the renal function lab demonstration are right and left kidney weight, </w:t>
      </w:r>
      <w:r w:rsidR="00DD31CF" w:rsidRPr="00EF0EC5">
        <w:rPr>
          <w:rFonts w:ascii="Times New Roman" w:hAnsi="Times New Roman" w:cs="Times New Roman"/>
          <w:sz w:val="24"/>
          <w:szCs w:val="24"/>
        </w:rPr>
        <w:t xml:space="preserve">mean arterial </w:t>
      </w:r>
      <w:r w:rsidRPr="00EF0EC5">
        <w:rPr>
          <w:rFonts w:ascii="Times New Roman" w:hAnsi="Times New Roman" w:cs="Times New Roman"/>
          <w:sz w:val="24"/>
          <w:szCs w:val="24"/>
        </w:rPr>
        <w:t>pressure (</w:t>
      </w:r>
      <w:r w:rsidR="00DD31CF" w:rsidRPr="00EF0EC5">
        <w:rPr>
          <w:rFonts w:ascii="Times New Roman" w:hAnsi="Times New Roman" w:cs="Times New Roman"/>
          <w:sz w:val="24"/>
          <w:szCs w:val="24"/>
        </w:rPr>
        <w:t>MA</w:t>
      </w:r>
      <w:r w:rsidRPr="00EF0EC5">
        <w:rPr>
          <w:rFonts w:ascii="Times New Roman" w:hAnsi="Times New Roman" w:cs="Times New Roman"/>
          <w:sz w:val="24"/>
          <w:szCs w:val="24"/>
        </w:rPr>
        <w:t>P), heart rate (HR), sample time, urine volume, plasma and urine sodium (Na), potassium (K), and inulin</w:t>
      </w:r>
      <w:r w:rsidR="000D0598" w:rsidRPr="00EF0EC5">
        <w:rPr>
          <w:rFonts w:ascii="Times New Roman" w:hAnsi="Times New Roman" w:cs="Times New Roman"/>
          <w:sz w:val="24"/>
          <w:szCs w:val="24"/>
        </w:rPr>
        <w:t xml:space="preserve"> concentrations</w:t>
      </w:r>
      <w:r w:rsidRPr="00EF0EC5">
        <w:rPr>
          <w:rFonts w:ascii="Times New Roman" w:hAnsi="Times New Roman" w:cs="Times New Roman"/>
          <w:sz w:val="24"/>
          <w:szCs w:val="24"/>
        </w:rPr>
        <w:t>.</w:t>
      </w:r>
      <w:r w:rsidR="001157D1" w:rsidRPr="00EF0EC5">
        <w:rPr>
          <w:rFonts w:ascii="Times New Roman" w:hAnsi="Times New Roman" w:cs="Times New Roman"/>
          <w:sz w:val="24"/>
          <w:szCs w:val="24"/>
        </w:rPr>
        <w:t xml:space="preserve"> The urine inulin concentrations </w:t>
      </w:r>
      <w:r w:rsidR="002C4ECB" w:rsidRPr="00EF0EC5">
        <w:rPr>
          <w:rFonts w:ascii="Times New Roman" w:hAnsi="Times New Roman" w:cs="Times New Roman"/>
          <w:sz w:val="24"/>
          <w:szCs w:val="24"/>
        </w:rPr>
        <w:t xml:space="preserve">were determined from the inulin assay </w:t>
      </w:r>
      <w:r w:rsidR="001157D1" w:rsidRPr="00EF0EC5">
        <w:rPr>
          <w:rFonts w:ascii="Times New Roman" w:hAnsi="Times New Roman" w:cs="Times New Roman"/>
          <w:sz w:val="24"/>
          <w:szCs w:val="24"/>
        </w:rPr>
        <w:t xml:space="preserve">shown in Table 1. </w:t>
      </w:r>
    </w:p>
    <w:p w:rsidR="005B21C5" w:rsidRPr="00EF0EC5" w:rsidRDefault="005B21C5" w:rsidP="00C903FB">
      <w:pPr>
        <w:spacing w:after="0" w:line="240" w:lineRule="auto"/>
        <w:rPr>
          <w:rFonts w:ascii="Times New Roman" w:hAnsi="Times New Roman" w:cs="Times New Roman"/>
          <w:sz w:val="24"/>
          <w:szCs w:val="24"/>
        </w:rPr>
      </w:pPr>
    </w:p>
    <w:p w:rsidR="00FF30E4" w:rsidRPr="00EF0EC5" w:rsidRDefault="00401CA7" w:rsidP="00C903FB">
      <w:pPr>
        <w:spacing w:after="0" w:line="240" w:lineRule="auto"/>
        <w:rPr>
          <w:rFonts w:ascii="Times New Roman" w:hAnsi="Times New Roman" w:cs="Times New Roman"/>
          <w:b/>
          <w:sz w:val="24"/>
          <w:szCs w:val="24"/>
        </w:rPr>
      </w:pPr>
      <w:r w:rsidRPr="00EF0EC5">
        <w:rPr>
          <w:rFonts w:ascii="Times New Roman" w:hAnsi="Times New Roman" w:cs="Times New Roman"/>
          <w:b/>
          <w:sz w:val="24"/>
          <w:szCs w:val="24"/>
        </w:rPr>
        <w:t xml:space="preserve">Table </w:t>
      </w:r>
      <w:r w:rsidR="003257AA" w:rsidRPr="00EF0EC5">
        <w:rPr>
          <w:rFonts w:ascii="Times New Roman" w:hAnsi="Times New Roman" w:cs="Times New Roman"/>
          <w:b/>
          <w:sz w:val="24"/>
          <w:szCs w:val="24"/>
        </w:rPr>
        <w:t>3</w:t>
      </w:r>
      <w:r w:rsidRPr="00EF0EC5">
        <w:rPr>
          <w:rFonts w:ascii="Times New Roman" w:hAnsi="Times New Roman" w:cs="Times New Roman"/>
          <w:b/>
          <w:sz w:val="24"/>
          <w:szCs w:val="24"/>
        </w:rPr>
        <w:t>:</w:t>
      </w:r>
      <w:r w:rsidR="00006C6A" w:rsidRPr="00EF0EC5">
        <w:rPr>
          <w:rFonts w:ascii="Times New Roman" w:hAnsi="Times New Roman" w:cs="Times New Roman"/>
          <w:b/>
          <w:sz w:val="24"/>
          <w:szCs w:val="24"/>
        </w:rPr>
        <w:t xml:space="preserve"> </w:t>
      </w:r>
      <w:r w:rsidRPr="00EF0EC5">
        <w:rPr>
          <w:rFonts w:ascii="Times New Roman" w:hAnsi="Times New Roman" w:cs="Times New Roman"/>
          <w:b/>
          <w:sz w:val="24"/>
          <w:szCs w:val="24"/>
        </w:rPr>
        <w:t>Renal function parameters calculated from recorded measurements</w:t>
      </w:r>
    </w:p>
    <w:p w:rsidR="00BA6EA0" w:rsidRPr="00EF0EC5" w:rsidRDefault="00045024"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Using the formulas shown in Protocol Section 5, t</w:t>
      </w:r>
      <w:r w:rsidR="00BA6EA0" w:rsidRPr="00EF0EC5">
        <w:rPr>
          <w:rFonts w:ascii="Times New Roman" w:hAnsi="Times New Roman" w:cs="Times New Roman"/>
          <w:sz w:val="24"/>
          <w:szCs w:val="24"/>
        </w:rPr>
        <w:t xml:space="preserve">he recorded variables (Table </w:t>
      </w:r>
      <w:r w:rsidR="001408AD" w:rsidRPr="00EF0EC5">
        <w:rPr>
          <w:rFonts w:ascii="Times New Roman" w:hAnsi="Times New Roman" w:cs="Times New Roman"/>
          <w:sz w:val="24"/>
          <w:szCs w:val="24"/>
        </w:rPr>
        <w:t>2</w:t>
      </w:r>
      <w:r w:rsidR="00BA6EA0" w:rsidRPr="00EF0EC5">
        <w:rPr>
          <w:rFonts w:ascii="Times New Roman" w:hAnsi="Times New Roman" w:cs="Times New Roman"/>
          <w:sz w:val="24"/>
          <w:szCs w:val="24"/>
        </w:rPr>
        <w:t xml:space="preserve">) are used to calculate urine flow rate, glomerular filtration rate (GFR), </w:t>
      </w:r>
      <w:r w:rsidR="001408AD" w:rsidRPr="00EF0EC5">
        <w:rPr>
          <w:rFonts w:ascii="Times New Roman" w:hAnsi="Times New Roman" w:cs="Times New Roman"/>
          <w:sz w:val="24"/>
          <w:szCs w:val="24"/>
        </w:rPr>
        <w:t xml:space="preserve">GFR/g kidney weight, </w:t>
      </w:r>
      <w:r w:rsidR="00BA6EA0" w:rsidRPr="00EF0EC5">
        <w:rPr>
          <w:rFonts w:ascii="Times New Roman" w:hAnsi="Times New Roman" w:cs="Times New Roman"/>
          <w:sz w:val="24"/>
          <w:szCs w:val="24"/>
        </w:rPr>
        <w:t>excretion rate, filtered load, and fractional excretion of sodium (Na) and potassium (K) during the two Pre-drug and three Post–drug periods.</w:t>
      </w:r>
    </w:p>
    <w:p w:rsidR="00B14119" w:rsidRPr="00EF0EC5" w:rsidRDefault="00B14119" w:rsidP="00C903FB">
      <w:pPr>
        <w:spacing w:after="0" w:line="240" w:lineRule="auto"/>
        <w:rPr>
          <w:rFonts w:ascii="Times New Roman" w:hAnsi="Times New Roman" w:cs="Times New Roman"/>
          <w:sz w:val="24"/>
          <w:szCs w:val="24"/>
        </w:rPr>
      </w:pPr>
    </w:p>
    <w:p w:rsidR="00A16B25" w:rsidRPr="00EF0EC5" w:rsidRDefault="00D84C6A" w:rsidP="00C903FB">
      <w:pPr>
        <w:spacing w:after="0" w:line="240" w:lineRule="auto"/>
        <w:rPr>
          <w:rFonts w:ascii="Times New Roman" w:hAnsi="Times New Roman" w:cs="Times New Roman"/>
          <w:b/>
          <w:sz w:val="24"/>
          <w:szCs w:val="24"/>
        </w:rPr>
      </w:pPr>
      <w:r w:rsidRPr="00EF0EC5">
        <w:rPr>
          <w:rFonts w:ascii="Times New Roman" w:hAnsi="Times New Roman" w:cs="Times New Roman"/>
          <w:b/>
          <w:sz w:val="24"/>
          <w:szCs w:val="24"/>
        </w:rPr>
        <w:t>DISCUSSION:</w:t>
      </w:r>
    </w:p>
    <w:p w:rsidR="00E36EEB" w:rsidRPr="00EF0EC5" w:rsidRDefault="00D672B0"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 xml:space="preserve">An appropriate marker for GFR measurement must meet </w:t>
      </w:r>
      <w:r w:rsidR="00F421BB" w:rsidRPr="00EF0EC5">
        <w:rPr>
          <w:rFonts w:ascii="Times New Roman" w:hAnsi="Times New Roman" w:cs="Times New Roman"/>
          <w:sz w:val="24"/>
          <w:szCs w:val="24"/>
        </w:rPr>
        <w:t>four</w:t>
      </w:r>
      <w:r w:rsidR="00B3507B" w:rsidRPr="00EF0EC5">
        <w:rPr>
          <w:rFonts w:ascii="Times New Roman" w:hAnsi="Times New Roman" w:cs="Times New Roman"/>
          <w:sz w:val="24"/>
          <w:szCs w:val="24"/>
        </w:rPr>
        <w:t xml:space="preserve"> criteria</w:t>
      </w:r>
      <w:r w:rsidR="001B52EF" w:rsidRPr="00EF0EC5">
        <w:rPr>
          <w:rFonts w:ascii="Times New Roman" w:hAnsi="Times New Roman" w:cs="Times New Roman"/>
          <w:sz w:val="24"/>
          <w:szCs w:val="24"/>
        </w:rPr>
        <w:t>:</w:t>
      </w:r>
      <w:r w:rsidR="00B3507B" w:rsidRPr="00EF0EC5">
        <w:rPr>
          <w:rFonts w:ascii="Times New Roman" w:hAnsi="Times New Roman" w:cs="Times New Roman"/>
          <w:sz w:val="24"/>
          <w:szCs w:val="24"/>
        </w:rPr>
        <w:t xml:space="preserve"> </w:t>
      </w:r>
      <w:r w:rsidR="00F421BB" w:rsidRPr="00EF0EC5">
        <w:rPr>
          <w:rFonts w:ascii="Times New Roman" w:hAnsi="Times New Roman" w:cs="Times New Roman"/>
          <w:sz w:val="24"/>
          <w:szCs w:val="24"/>
        </w:rPr>
        <w:t xml:space="preserve">be </w:t>
      </w:r>
      <w:r w:rsidR="00B3507B" w:rsidRPr="00EF0EC5">
        <w:rPr>
          <w:rFonts w:ascii="Times New Roman" w:hAnsi="Times New Roman" w:cs="Times New Roman"/>
          <w:sz w:val="24"/>
          <w:szCs w:val="24"/>
        </w:rPr>
        <w:t>freely</w:t>
      </w:r>
      <w:r w:rsidR="00F421BB" w:rsidRPr="00EF0EC5">
        <w:rPr>
          <w:rFonts w:ascii="Times New Roman" w:hAnsi="Times New Roman" w:cs="Times New Roman"/>
          <w:sz w:val="24"/>
          <w:szCs w:val="24"/>
        </w:rPr>
        <w:t xml:space="preserve"> filtered</w:t>
      </w:r>
      <w:r w:rsidR="005F678F" w:rsidRPr="00EF0EC5">
        <w:rPr>
          <w:rFonts w:ascii="Times New Roman" w:hAnsi="Times New Roman" w:cs="Times New Roman"/>
          <w:sz w:val="24"/>
          <w:szCs w:val="24"/>
        </w:rPr>
        <w:t xml:space="preserve"> at the glomerulus, </w:t>
      </w:r>
      <w:r w:rsidR="00F421BB" w:rsidRPr="00EF0EC5">
        <w:rPr>
          <w:rFonts w:ascii="Times New Roman" w:hAnsi="Times New Roman" w:cs="Times New Roman"/>
          <w:sz w:val="24"/>
          <w:szCs w:val="24"/>
        </w:rPr>
        <w:t>be un</w:t>
      </w:r>
      <w:r w:rsidR="005F678F" w:rsidRPr="00EF0EC5">
        <w:rPr>
          <w:rFonts w:ascii="Times New Roman" w:hAnsi="Times New Roman" w:cs="Times New Roman"/>
          <w:sz w:val="24"/>
          <w:szCs w:val="24"/>
        </w:rPr>
        <w:t>bound to plasma proteins, and</w:t>
      </w:r>
      <w:r w:rsidR="00B3507B" w:rsidRPr="00EF0EC5">
        <w:rPr>
          <w:rFonts w:ascii="Times New Roman" w:hAnsi="Times New Roman" w:cs="Times New Roman"/>
          <w:sz w:val="24"/>
          <w:szCs w:val="24"/>
        </w:rPr>
        <w:t xml:space="preserve"> </w:t>
      </w:r>
      <w:r w:rsidR="00F421BB" w:rsidRPr="00EF0EC5">
        <w:rPr>
          <w:rFonts w:ascii="Times New Roman" w:hAnsi="Times New Roman" w:cs="Times New Roman"/>
          <w:sz w:val="24"/>
          <w:szCs w:val="24"/>
        </w:rPr>
        <w:t>neither</w:t>
      </w:r>
      <w:r w:rsidR="00B3507B" w:rsidRPr="00EF0EC5">
        <w:rPr>
          <w:rFonts w:ascii="Times New Roman" w:hAnsi="Times New Roman" w:cs="Times New Roman"/>
          <w:sz w:val="24"/>
          <w:szCs w:val="24"/>
        </w:rPr>
        <w:t xml:space="preserve"> </w:t>
      </w:r>
      <w:r w:rsidR="00F421BB" w:rsidRPr="00EF0EC5">
        <w:rPr>
          <w:rFonts w:ascii="Times New Roman" w:hAnsi="Times New Roman" w:cs="Times New Roman"/>
          <w:sz w:val="24"/>
          <w:szCs w:val="24"/>
        </w:rPr>
        <w:t xml:space="preserve">be </w:t>
      </w:r>
      <w:r w:rsidR="00B3507B" w:rsidRPr="00EF0EC5">
        <w:rPr>
          <w:rFonts w:ascii="Times New Roman" w:hAnsi="Times New Roman" w:cs="Times New Roman"/>
          <w:sz w:val="24"/>
          <w:szCs w:val="24"/>
        </w:rPr>
        <w:t xml:space="preserve">absorbed </w:t>
      </w:r>
      <w:r w:rsidR="00F421BB" w:rsidRPr="00EF0EC5">
        <w:rPr>
          <w:rFonts w:ascii="Times New Roman" w:hAnsi="Times New Roman" w:cs="Times New Roman"/>
          <w:sz w:val="24"/>
          <w:szCs w:val="24"/>
        </w:rPr>
        <w:t>n</w:t>
      </w:r>
      <w:r w:rsidR="00B3507B" w:rsidRPr="00EF0EC5">
        <w:rPr>
          <w:rFonts w:ascii="Times New Roman" w:hAnsi="Times New Roman" w:cs="Times New Roman"/>
          <w:sz w:val="24"/>
          <w:szCs w:val="24"/>
        </w:rPr>
        <w:t>or secreted in the nephron. Inulin</w:t>
      </w:r>
      <w:r w:rsidR="005F678F" w:rsidRPr="00EF0EC5">
        <w:rPr>
          <w:rFonts w:ascii="Times New Roman" w:hAnsi="Times New Roman" w:cs="Times New Roman"/>
          <w:sz w:val="24"/>
          <w:szCs w:val="24"/>
        </w:rPr>
        <w:t xml:space="preserve"> is a fructose polymer</w:t>
      </w:r>
      <w:r w:rsidR="00B3507B" w:rsidRPr="00EF0EC5">
        <w:rPr>
          <w:rFonts w:ascii="Times New Roman" w:hAnsi="Times New Roman" w:cs="Times New Roman"/>
          <w:sz w:val="24"/>
          <w:szCs w:val="24"/>
        </w:rPr>
        <w:t xml:space="preserve"> which satisf</w:t>
      </w:r>
      <w:r w:rsidR="005F678F" w:rsidRPr="00EF0EC5">
        <w:rPr>
          <w:rFonts w:ascii="Times New Roman" w:hAnsi="Times New Roman" w:cs="Times New Roman"/>
          <w:sz w:val="24"/>
          <w:szCs w:val="24"/>
        </w:rPr>
        <w:t>ies these criteria.</w:t>
      </w:r>
      <w:r w:rsidR="00006C6A" w:rsidRPr="00EF0EC5">
        <w:rPr>
          <w:rFonts w:ascii="Times New Roman" w:hAnsi="Times New Roman" w:cs="Times New Roman"/>
          <w:sz w:val="24"/>
          <w:szCs w:val="24"/>
        </w:rPr>
        <w:t xml:space="preserve"> </w:t>
      </w:r>
      <w:r w:rsidR="005F678F" w:rsidRPr="00EF0EC5">
        <w:rPr>
          <w:rFonts w:ascii="Times New Roman" w:hAnsi="Times New Roman" w:cs="Times New Roman"/>
          <w:sz w:val="24"/>
          <w:szCs w:val="24"/>
        </w:rPr>
        <w:t xml:space="preserve">As a result, </w:t>
      </w:r>
      <w:r w:rsidR="00B3507B" w:rsidRPr="00EF0EC5">
        <w:rPr>
          <w:rFonts w:ascii="Times New Roman" w:hAnsi="Times New Roman" w:cs="Times New Roman"/>
          <w:sz w:val="24"/>
          <w:szCs w:val="24"/>
        </w:rPr>
        <w:t xml:space="preserve">the renal clearance of inulin is considered the gold standard for measuring GFR </w:t>
      </w:r>
      <w:hyperlink w:anchor="_ENREF_7" w:tooltip="Sterner, 2008 #1803" w:history="1">
        <w:r w:rsidR="001F5E27" w:rsidRPr="00EF0EC5">
          <w:rPr>
            <w:rFonts w:ascii="Times New Roman" w:hAnsi="Times New Roman" w:cs="Times New Roman"/>
            <w:sz w:val="24"/>
            <w:szCs w:val="24"/>
          </w:rPr>
          <w:fldChar w:fldCharType="begin"/>
        </w:r>
        <w:r w:rsidR="001F5E27" w:rsidRPr="00EF0EC5">
          <w:rPr>
            <w:rFonts w:ascii="Times New Roman" w:hAnsi="Times New Roman" w:cs="Times New Roman"/>
            <w:sz w:val="24"/>
            <w:szCs w:val="24"/>
          </w:rPr>
          <w:instrText xml:space="preserve"> ADDIN EN.CITE &lt;EndNote&gt;&lt;Cite&gt;&lt;Author&gt;Sterner&lt;/Author&gt;&lt;Year&gt;2008&lt;/Year&gt;&lt;RecNum&gt;1803&lt;/RecNum&gt;&lt;DisplayText&gt;&lt;style face="superscript"&gt;7&lt;/style&gt;&lt;/DisplayText&gt;&lt;record&gt;&lt;rec-number&gt;1803&lt;/rec-number&gt;&lt;foreign-keys&gt;&lt;key app="EN" db-id="adsa29e260pfsbexdd4pz9v60f55v2fpr05x" timestamp="1402587596"&gt;1803&lt;/key&gt;&lt;/foreign-keys&gt;&lt;ref-type name="Journal Article"&gt;17&lt;/ref-type&gt;&lt;contributors&gt;&lt;authors&gt;&lt;author&gt;Sterner, G.&lt;/author&gt;&lt;author&gt;Frennby, B.&lt;/author&gt;&lt;author&gt;Mansson, S.&lt;/author&gt;&lt;author&gt;Nyman, U.&lt;/author&gt;&lt;author&gt;Van Weston, D.&lt;/author&gt;&lt;author&gt;Almen, T.&lt;/author&gt;&lt;/authors&gt;&lt;/contributors&gt;&lt;titles&gt;&lt;title&gt;Determining &amp;apos;true&amp;apos; glomerular filtration rate in healthy adults using infusion of inulin and comparing it with values obtained using other clearance techniques or predictive equations.&lt;/title&gt;&lt;secondary-title&gt;Scandinavian Journal of Urology and Nephrology&lt;/secondary-title&gt;&lt;/titles&gt;&lt;periodical&gt;&lt;full-title&gt;Scandinavian Journal of Urology and Nephrology&lt;/full-title&gt;&lt;/periodical&gt;&lt;pages&gt;278-285&lt;/pages&gt;&lt;volume&gt;42&lt;/volume&gt;&lt;dates&gt;&lt;year&gt;2008&lt;/year&gt;&lt;/dates&gt;&lt;urls&gt;&lt;/urls&gt;&lt;electronic-resource-num&gt;10.1080/00365590701701806&lt;/electronic-resource-num&gt;&lt;/record&gt;&lt;/Cite&gt;&lt;/EndNote&gt;</w:instrText>
        </w:r>
        <w:r w:rsidR="001F5E27" w:rsidRPr="00EF0EC5">
          <w:rPr>
            <w:rFonts w:ascii="Times New Roman" w:hAnsi="Times New Roman" w:cs="Times New Roman"/>
            <w:sz w:val="24"/>
            <w:szCs w:val="24"/>
          </w:rPr>
          <w:fldChar w:fldCharType="separate"/>
        </w:r>
        <w:r w:rsidR="001F5E27" w:rsidRPr="00EF0EC5">
          <w:rPr>
            <w:rFonts w:ascii="Times New Roman" w:hAnsi="Times New Roman" w:cs="Times New Roman"/>
            <w:noProof/>
            <w:sz w:val="24"/>
            <w:szCs w:val="24"/>
            <w:vertAlign w:val="superscript"/>
          </w:rPr>
          <w:t>7</w:t>
        </w:r>
        <w:r w:rsidR="001F5E27" w:rsidRPr="00EF0EC5">
          <w:rPr>
            <w:rFonts w:ascii="Times New Roman" w:hAnsi="Times New Roman" w:cs="Times New Roman"/>
            <w:sz w:val="24"/>
            <w:szCs w:val="24"/>
          </w:rPr>
          <w:fldChar w:fldCharType="end"/>
        </w:r>
      </w:hyperlink>
      <w:r w:rsidR="00CF1660"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r w:rsidR="00CF1660" w:rsidRPr="00EF0EC5">
        <w:rPr>
          <w:rFonts w:ascii="Times New Roman" w:hAnsi="Times New Roman" w:cs="Times New Roman"/>
          <w:sz w:val="24"/>
          <w:szCs w:val="24"/>
        </w:rPr>
        <w:t xml:space="preserve">The </w:t>
      </w:r>
      <w:r w:rsidR="00227C02" w:rsidRPr="00EF0EC5">
        <w:rPr>
          <w:rFonts w:ascii="Times New Roman" w:hAnsi="Times New Roman" w:cs="Times New Roman"/>
          <w:sz w:val="24"/>
          <w:szCs w:val="24"/>
        </w:rPr>
        <w:t>demonstrated technique</w:t>
      </w:r>
      <w:r w:rsidR="00CF1660" w:rsidRPr="00EF0EC5">
        <w:rPr>
          <w:rFonts w:ascii="Times New Roman" w:hAnsi="Times New Roman" w:cs="Times New Roman"/>
          <w:sz w:val="24"/>
          <w:szCs w:val="24"/>
        </w:rPr>
        <w:t xml:space="preserve"> represent</w:t>
      </w:r>
      <w:r w:rsidR="00ED23A0" w:rsidRPr="00EF0EC5">
        <w:rPr>
          <w:rFonts w:ascii="Times New Roman" w:hAnsi="Times New Roman" w:cs="Times New Roman"/>
          <w:sz w:val="24"/>
          <w:szCs w:val="24"/>
        </w:rPr>
        <w:t>s</w:t>
      </w:r>
      <w:r w:rsidR="00CF1660" w:rsidRPr="00EF0EC5">
        <w:rPr>
          <w:rFonts w:ascii="Times New Roman" w:hAnsi="Times New Roman" w:cs="Times New Roman"/>
          <w:sz w:val="24"/>
          <w:szCs w:val="24"/>
        </w:rPr>
        <w:t xml:space="preserve"> the traditional </w:t>
      </w:r>
      <w:r w:rsidR="00ED23A0" w:rsidRPr="00EF0EC5">
        <w:rPr>
          <w:rFonts w:ascii="Times New Roman" w:hAnsi="Times New Roman" w:cs="Times New Roman"/>
          <w:sz w:val="24"/>
          <w:szCs w:val="24"/>
        </w:rPr>
        <w:t>approach</w:t>
      </w:r>
      <w:r w:rsidR="00CF1660" w:rsidRPr="00EF0EC5">
        <w:rPr>
          <w:rFonts w:ascii="Times New Roman" w:hAnsi="Times New Roman" w:cs="Times New Roman"/>
          <w:sz w:val="24"/>
          <w:szCs w:val="24"/>
        </w:rPr>
        <w:t xml:space="preserve"> of </w:t>
      </w:r>
      <w:r w:rsidR="00ED23A0" w:rsidRPr="00EF0EC5">
        <w:rPr>
          <w:rFonts w:ascii="Times New Roman" w:hAnsi="Times New Roman" w:cs="Times New Roman"/>
          <w:sz w:val="24"/>
          <w:szCs w:val="24"/>
        </w:rPr>
        <w:t xml:space="preserve">determining </w:t>
      </w:r>
      <w:r w:rsidR="00E36EEB" w:rsidRPr="00EF0EC5">
        <w:rPr>
          <w:rFonts w:ascii="Times New Roman" w:hAnsi="Times New Roman" w:cs="Times New Roman"/>
          <w:sz w:val="24"/>
          <w:szCs w:val="24"/>
        </w:rPr>
        <w:t xml:space="preserve">the renal clearance of </w:t>
      </w:r>
      <w:r w:rsidR="00ED23A0" w:rsidRPr="00EF0EC5">
        <w:rPr>
          <w:rFonts w:ascii="Times New Roman" w:hAnsi="Times New Roman" w:cs="Times New Roman"/>
          <w:sz w:val="24"/>
          <w:szCs w:val="24"/>
        </w:rPr>
        <w:t xml:space="preserve">inulin using timed urine collections during a constant infusion of inulin </w:t>
      </w:r>
      <w:r w:rsidR="00B14119" w:rsidRPr="00EF0EC5">
        <w:rPr>
          <w:rFonts w:ascii="Times New Roman" w:hAnsi="Times New Roman" w:cs="Times New Roman"/>
          <w:sz w:val="24"/>
          <w:szCs w:val="24"/>
        </w:rPr>
        <w:fldChar w:fldCharType="begin"/>
      </w:r>
      <w:r w:rsidR="0027117E" w:rsidRPr="00EF0EC5">
        <w:rPr>
          <w:rFonts w:ascii="Times New Roman" w:hAnsi="Times New Roman" w:cs="Times New Roman"/>
          <w:sz w:val="24"/>
          <w:szCs w:val="24"/>
        </w:rPr>
        <w:instrText xml:space="preserve"> ADDIN EN.CITE &lt;EndNote&gt;&lt;Cite&gt;&lt;Author&gt;Toto&lt;/Author&gt;&lt;Year&gt;1995&lt;/Year&gt;&lt;RecNum&gt;1804&lt;/RecNum&gt;&lt;DisplayText&gt;&lt;style face="superscript"&gt;8,9&lt;/style&gt;&lt;/DisplayText&gt;&lt;record&gt;&lt;rec-number&gt;1804&lt;/rec-number&gt;&lt;foreign-keys&gt;&lt;key app="EN" db-id="adsa29e260pfsbexdd4pz9v60f55v2fpr05x" timestamp="1402588324"&gt;1804&lt;/key&gt;&lt;/foreign-keys&gt;&lt;ref-type name="Journal Article"&gt;17&lt;/ref-type&gt;&lt;contributors&gt;&lt;authors&gt;&lt;author&gt;Toto, R. D.&lt;/author&gt;&lt;/authors&gt;&lt;/contributors&gt;&lt;titles&gt;&lt;title&gt;Conventional measurement of renal function utilizing serum creatinine, creatinine clearance, inulin and para-aminohippuric acid clearance&lt;/title&gt;&lt;secondary-title&gt;Current Opinion in Nephrology and Hypertension&lt;/secondary-title&gt;&lt;/titles&gt;&lt;periodical&gt;&lt;full-title&gt;Current Opinion in Nephrology and Hypertension&lt;/full-title&gt;&lt;/periodical&gt;&lt;pages&gt;505-509&lt;/pages&gt;&lt;volume&gt;4&lt;/volume&gt;&lt;number&gt;6&lt;/number&gt;&lt;dates&gt;&lt;year&gt;1995&lt;/year&gt;&lt;/dates&gt;&lt;urls&gt;&lt;/urls&gt;&lt;/record&gt;&lt;/Cite&gt;&lt;Cite&gt;&lt;Author&gt;Matavelli&lt;/Author&gt;&lt;Year&gt;2009&lt;/Year&gt;&lt;RecNum&gt;1813&lt;/RecNum&gt;&lt;record&gt;&lt;rec-number&gt;1813&lt;/rec-number&gt;&lt;foreign-keys&gt;&lt;key app="EN" db-id="adsa29e260pfsbexdd4pz9v60f55v2fpr05x" timestamp="1402688508"&gt;1813&lt;/key&gt;&lt;/foreign-keys&gt;&lt;ref-type name="Journal Article"&gt;17&lt;/ref-type&gt;&lt;contributors&gt;&lt;authors&gt;&lt;author&gt;Matavelli, Luis C.&lt;/author&gt;&lt;author&gt;Kadowitz, Philip J.&lt;/author&gt;&lt;author&gt;Navar, L. Gabriel&lt;/author&gt;&lt;author&gt;Majid, Dewan S.&lt;/author&gt;&lt;/authors&gt;&lt;/contributors&gt;&lt;titles&gt;&lt;title&gt;Renal hemodynamic and excretory responses to intra-arterial infusion of peroxynitrite in anesthetized rats&lt;/title&gt;&lt;secondary-title&gt;Americam Journal of Physiology&lt;/secondary-title&gt;&lt;/titles&gt;&lt;periodical&gt;&lt;full-title&gt;Americam Journal of Physiology&lt;/full-title&gt;&lt;/periodical&gt;&lt;pages&gt;F170-F176&lt;/pages&gt;&lt;volume&gt;296&lt;/volume&gt;&lt;dates&gt;&lt;year&gt;2009&lt;/year&gt;&lt;/dates&gt;&lt;urls&gt;&lt;/urls&gt;&lt;electronic-resource-num&gt;10.1152/ajprenal.90487.2008&lt;/electronic-resource-num&gt;&lt;/record&gt;&lt;/Cite&gt;&lt;/EndNote&gt;</w:instrText>
      </w:r>
      <w:r w:rsidR="00B14119" w:rsidRPr="00EF0EC5">
        <w:rPr>
          <w:rFonts w:ascii="Times New Roman" w:hAnsi="Times New Roman" w:cs="Times New Roman"/>
          <w:sz w:val="24"/>
          <w:szCs w:val="24"/>
        </w:rPr>
        <w:fldChar w:fldCharType="separate"/>
      </w:r>
      <w:hyperlink w:anchor="_ENREF_8" w:tooltip="Toto, 1995 #1804" w:history="1">
        <w:r w:rsidR="001F5E27" w:rsidRPr="00EF0EC5">
          <w:rPr>
            <w:rFonts w:ascii="Times New Roman" w:hAnsi="Times New Roman" w:cs="Times New Roman"/>
            <w:noProof/>
            <w:sz w:val="24"/>
            <w:szCs w:val="24"/>
            <w:vertAlign w:val="superscript"/>
          </w:rPr>
          <w:t>8</w:t>
        </w:r>
      </w:hyperlink>
      <w:r w:rsidR="0027117E" w:rsidRPr="00EF0EC5">
        <w:rPr>
          <w:rFonts w:ascii="Times New Roman" w:hAnsi="Times New Roman" w:cs="Times New Roman"/>
          <w:noProof/>
          <w:sz w:val="24"/>
          <w:szCs w:val="24"/>
          <w:vertAlign w:val="superscript"/>
        </w:rPr>
        <w:t>,</w:t>
      </w:r>
      <w:hyperlink w:anchor="_ENREF_9" w:tooltip="Matavelli, 2009 #1813" w:history="1">
        <w:r w:rsidR="001F5E27" w:rsidRPr="00EF0EC5">
          <w:rPr>
            <w:rFonts w:ascii="Times New Roman" w:hAnsi="Times New Roman" w:cs="Times New Roman"/>
            <w:noProof/>
            <w:sz w:val="24"/>
            <w:szCs w:val="24"/>
            <w:vertAlign w:val="superscript"/>
          </w:rPr>
          <w:t>9</w:t>
        </w:r>
      </w:hyperlink>
      <w:r w:rsidR="00B14119" w:rsidRPr="00EF0EC5">
        <w:rPr>
          <w:rFonts w:ascii="Times New Roman" w:hAnsi="Times New Roman" w:cs="Times New Roman"/>
          <w:sz w:val="24"/>
          <w:szCs w:val="24"/>
        </w:rPr>
        <w:fldChar w:fldCharType="end"/>
      </w:r>
      <w:r w:rsidR="00ED23A0"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r w:rsidR="00F7565E" w:rsidRPr="00EF0EC5">
        <w:rPr>
          <w:rFonts w:ascii="Times New Roman" w:hAnsi="Times New Roman" w:cs="Times New Roman"/>
          <w:sz w:val="24"/>
          <w:szCs w:val="24"/>
        </w:rPr>
        <w:t xml:space="preserve">Traditional inulin measurements </w:t>
      </w:r>
      <w:r w:rsidR="00B111EA" w:rsidRPr="00EF0EC5">
        <w:rPr>
          <w:rFonts w:ascii="Times New Roman" w:hAnsi="Times New Roman" w:cs="Times New Roman"/>
          <w:sz w:val="24"/>
          <w:szCs w:val="24"/>
        </w:rPr>
        <w:t xml:space="preserve">have been made using </w:t>
      </w:r>
      <w:r w:rsidR="00F7565E" w:rsidRPr="00EF0EC5">
        <w:rPr>
          <w:rFonts w:ascii="Times New Roman" w:hAnsi="Times New Roman" w:cs="Times New Roman"/>
          <w:sz w:val="24"/>
          <w:szCs w:val="24"/>
        </w:rPr>
        <w:t xml:space="preserve">the </w:t>
      </w:r>
      <w:proofErr w:type="spellStart"/>
      <w:r w:rsidR="00F7565E" w:rsidRPr="00EF0EC5">
        <w:rPr>
          <w:rFonts w:ascii="Times New Roman" w:hAnsi="Times New Roman" w:cs="Times New Roman"/>
          <w:sz w:val="24"/>
          <w:szCs w:val="24"/>
        </w:rPr>
        <w:t>ant</w:t>
      </w:r>
      <w:r w:rsidR="00850EBA" w:rsidRPr="00EF0EC5">
        <w:rPr>
          <w:rFonts w:ascii="Times New Roman" w:hAnsi="Times New Roman" w:cs="Times New Roman"/>
          <w:sz w:val="24"/>
          <w:szCs w:val="24"/>
        </w:rPr>
        <w:t>h</w:t>
      </w:r>
      <w:r w:rsidR="00F7565E" w:rsidRPr="00EF0EC5">
        <w:rPr>
          <w:rFonts w:ascii="Times New Roman" w:hAnsi="Times New Roman" w:cs="Times New Roman"/>
          <w:sz w:val="24"/>
          <w:szCs w:val="24"/>
        </w:rPr>
        <w:t>rone</w:t>
      </w:r>
      <w:proofErr w:type="spellEnd"/>
      <w:r w:rsidR="00F7565E" w:rsidRPr="00EF0EC5">
        <w:rPr>
          <w:rFonts w:ascii="Times New Roman" w:hAnsi="Times New Roman" w:cs="Times New Roman"/>
          <w:sz w:val="24"/>
          <w:szCs w:val="24"/>
        </w:rPr>
        <w:t xml:space="preserve"> method</w:t>
      </w:r>
      <w:r w:rsidR="00B111EA" w:rsidRPr="00EF0EC5">
        <w:rPr>
          <w:rFonts w:ascii="Times New Roman" w:hAnsi="Times New Roman" w:cs="Times New Roman"/>
          <w:sz w:val="24"/>
          <w:szCs w:val="24"/>
        </w:rPr>
        <w:t xml:space="preserve"> to produce a quantitative </w:t>
      </w:r>
      <w:r w:rsidR="00F421BB" w:rsidRPr="00EF0EC5">
        <w:rPr>
          <w:rFonts w:ascii="Times New Roman" w:hAnsi="Times New Roman" w:cs="Times New Roman"/>
          <w:sz w:val="24"/>
          <w:szCs w:val="24"/>
        </w:rPr>
        <w:t>colorimetric</w:t>
      </w:r>
      <w:r w:rsidR="00B67D72" w:rsidRPr="00EF0EC5">
        <w:rPr>
          <w:rFonts w:ascii="Times New Roman" w:hAnsi="Times New Roman" w:cs="Times New Roman"/>
          <w:sz w:val="24"/>
          <w:szCs w:val="24"/>
        </w:rPr>
        <w:t xml:space="preserve"> determination of inulin measured by spectrophotometer</w:t>
      </w:r>
      <w:r w:rsidR="00F7565E" w:rsidRPr="00EF0EC5">
        <w:rPr>
          <w:rFonts w:ascii="Times New Roman" w:hAnsi="Times New Roman" w:cs="Times New Roman"/>
          <w:sz w:val="24"/>
          <w:szCs w:val="24"/>
        </w:rPr>
        <w:t xml:space="preserve"> </w:t>
      </w:r>
      <w:r w:rsidR="009C3181" w:rsidRPr="00EF0EC5">
        <w:rPr>
          <w:rFonts w:ascii="Times New Roman" w:hAnsi="Times New Roman" w:cs="Times New Roman"/>
          <w:sz w:val="24"/>
          <w:szCs w:val="24"/>
        </w:rPr>
        <w:fldChar w:fldCharType="begin"/>
      </w:r>
      <w:r w:rsidR="0027117E" w:rsidRPr="00EF0EC5">
        <w:rPr>
          <w:rFonts w:ascii="Times New Roman" w:hAnsi="Times New Roman" w:cs="Times New Roman"/>
          <w:sz w:val="24"/>
          <w:szCs w:val="24"/>
        </w:rPr>
        <w:instrText xml:space="preserve"> ADDIN EN.CITE &lt;EndNote&gt;&lt;Cite&gt;&lt;Author&gt;Davidson&lt;/Author&gt;&lt;Year&gt;1963&lt;/Year&gt;&lt;RecNum&gt;1806&lt;/RecNum&gt;&lt;DisplayText&gt;&lt;style face="superscript"&gt;10,11&lt;/style&gt;&lt;/DisplayText&gt;&lt;record&gt;&lt;rec-number&gt;1806&lt;/rec-number&gt;&lt;foreign-keys&gt;&lt;key app="EN" db-id="adsa29e260pfsbexdd4pz9v60f55v2fpr05x" timestamp="1402589620"&gt;1806&lt;/key&gt;&lt;/foreign-keys&gt;&lt;ref-type name="Journal Article"&gt;17&lt;/ref-type&gt;&lt;contributors&gt;&lt;authors&gt;&lt;author&gt;Davidson, W.D.&lt;/author&gt;&lt;author&gt;Sackner, M.A.&lt;/author&gt;&lt;/authors&gt;&lt;/contributors&gt;&lt;titles&gt;&lt;title&gt;Simplification of the anthrone method for the determination of inulin in clearance studies&lt;/title&gt;&lt;secondary-title&gt;Journal of Laboratory &amp;amp; Clinical Medicine&lt;/secondary-title&gt;&lt;/titles&gt;&lt;periodical&gt;&lt;full-title&gt;Journal of Laboratory &amp;amp; Clinical Medicine&lt;/full-title&gt;&lt;/periodical&gt;&lt;pages&gt;351-356&lt;/pages&gt;&lt;volume&gt;62&lt;/volume&gt;&lt;dates&gt;&lt;year&gt;1963&lt;/year&gt;&lt;/dates&gt;&lt;urls&gt;&lt;/urls&gt;&lt;/record&gt;&lt;/Cite&gt;&lt;Cite&gt;&lt;Author&gt;Symes&lt;/Author&gt;&lt;Year&gt;1975&lt;/Year&gt;&lt;RecNum&gt;1805&lt;/RecNum&gt;&lt;record&gt;&lt;rec-number&gt;1805&lt;/rec-number&gt;&lt;foreign-keys&gt;&lt;key app="EN" db-id="adsa29e260pfsbexdd4pz9v60f55v2fpr05x" timestamp="1402588589"&gt;1805&lt;/key&gt;&lt;/foreign-keys&gt;&lt;ref-type name="Journal Article"&gt;17&lt;/ref-type&gt;&lt;contributors&gt;&lt;authors&gt;&lt;author&gt;Symes, A.L.&lt;/author&gt;&lt;author&gt;Gault, M.H.&lt;/author&gt;&lt;/authors&gt;&lt;/contributors&gt;&lt;titles&gt;&lt;title&gt;Assay of inulin in tissues using anthrone&lt;/title&gt;&lt;secondary-title&gt;Clin Biochem&lt;/secondary-title&gt;&lt;/titles&gt;&lt;periodical&gt;&lt;full-title&gt;Clin Biochem&lt;/full-title&gt;&lt;/periodical&gt;&lt;pages&gt;67-70&lt;/pages&gt;&lt;volume&gt;8&lt;/volume&gt;&lt;number&gt;1&lt;/number&gt;&lt;dates&gt;&lt;year&gt;1975&lt;/year&gt;&lt;/dates&gt;&lt;urls&gt;&lt;/urls&gt;&lt;/record&gt;&lt;/Cite&gt;&lt;/EndNote&gt;</w:instrText>
      </w:r>
      <w:r w:rsidR="009C3181" w:rsidRPr="00EF0EC5">
        <w:rPr>
          <w:rFonts w:ascii="Times New Roman" w:hAnsi="Times New Roman" w:cs="Times New Roman"/>
          <w:sz w:val="24"/>
          <w:szCs w:val="24"/>
        </w:rPr>
        <w:fldChar w:fldCharType="separate"/>
      </w:r>
      <w:hyperlink w:anchor="_ENREF_10" w:tooltip="Davidson, 1963 #1806" w:history="1">
        <w:r w:rsidR="001F5E27" w:rsidRPr="00EF0EC5">
          <w:rPr>
            <w:rFonts w:ascii="Times New Roman" w:hAnsi="Times New Roman" w:cs="Times New Roman"/>
            <w:noProof/>
            <w:sz w:val="24"/>
            <w:szCs w:val="24"/>
            <w:vertAlign w:val="superscript"/>
          </w:rPr>
          <w:t>10</w:t>
        </w:r>
      </w:hyperlink>
      <w:r w:rsidR="0027117E" w:rsidRPr="00EF0EC5">
        <w:rPr>
          <w:rFonts w:ascii="Times New Roman" w:hAnsi="Times New Roman" w:cs="Times New Roman"/>
          <w:noProof/>
          <w:sz w:val="24"/>
          <w:szCs w:val="24"/>
          <w:vertAlign w:val="superscript"/>
        </w:rPr>
        <w:t>,</w:t>
      </w:r>
      <w:hyperlink w:anchor="_ENREF_11" w:tooltip="Symes, 1975 #1805" w:history="1">
        <w:r w:rsidR="001F5E27" w:rsidRPr="00EF0EC5">
          <w:rPr>
            <w:rFonts w:ascii="Times New Roman" w:hAnsi="Times New Roman" w:cs="Times New Roman"/>
            <w:noProof/>
            <w:sz w:val="24"/>
            <w:szCs w:val="24"/>
            <w:vertAlign w:val="superscript"/>
          </w:rPr>
          <w:t>11</w:t>
        </w:r>
      </w:hyperlink>
      <w:r w:rsidR="009C3181" w:rsidRPr="00EF0EC5">
        <w:rPr>
          <w:rFonts w:ascii="Times New Roman" w:hAnsi="Times New Roman" w:cs="Times New Roman"/>
          <w:sz w:val="24"/>
          <w:szCs w:val="24"/>
        </w:rPr>
        <w:fldChar w:fldCharType="end"/>
      </w:r>
      <w:r w:rsidR="00B437EA"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r w:rsidR="00B437EA" w:rsidRPr="00EF0EC5">
        <w:rPr>
          <w:rFonts w:ascii="Times New Roman" w:hAnsi="Times New Roman" w:cs="Times New Roman"/>
          <w:sz w:val="24"/>
          <w:szCs w:val="24"/>
        </w:rPr>
        <w:t>However, i</w:t>
      </w:r>
      <w:r w:rsidR="009E301C" w:rsidRPr="00EF0EC5">
        <w:rPr>
          <w:rFonts w:ascii="Times New Roman" w:hAnsi="Times New Roman" w:cs="Times New Roman"/>
          <w:sz w:val="24"/>
          <w:szCs w:val="24"/>
        </w:rPr>
        <w:t xml:space="preserve">n an attempt to </w:t>
      </w:r>
      <w:r w:rsidR="006E780A" w:rsidRPr="00EF0EC5">
        <w:rPr>
          <w:rFonts w:ascii="Times New Roman" w:hAnsi="Times New Roman" w:cs="Times New Roman"/>
          <w:sz w:val="24"/>
          <w:szCs w:val="24"/>
        </w:rPr>
        <w:t>facilitate</w:t>
      </w:r>
      <w:r w:rsidR="009E301C" w:rsidRPr="00EF0EC5">
        <w:rPr>
          <w:rFonts w:ascii="Times New Roman" w:hAnsi="Times New Roman" w:cs="Times New Roman"/>
          <w:sz w:val="24"/>
          <w:szCs w:val="24"/>
        </w:rPr>
        <w:t xml:space="preserve"> the measurement of </w:t>
      </w:r>
      <w:r w:rsidR="009E301C" w:rsidRPr="00EF0EC5">
        <w:rPr>
          <w:rFonts w:ascii="Times New Roman" w:hAnsi="Times New Roman" w:cs="Times New Roman"/>
          <w:sz w:val="24"/>
          <w:szCs w:val="24"/>
        </w:rPr>
        <w:lastRenderedPageBreak/>
        <w:t xml:space="preserve">inulin in smaller volumes of urine and plasma, inulin has been tagged with </w:t>
      </w:r>
      <w:r w:rsidR="009E1F61" w:rsidRPr="00EF0EC5">
        <w:rPr>
          <w:rFonts w:ascii="Times New Roman" w:hAnsi="Times New Roman" w:cs="Times New Roman"/>
          <w:sz w:val="24"/>
          <w:szCs w:val="24"/>
        </w:rPr>
        <w:t>radioactive</w:t>
      </w:r>
      <w:hyperlink w:anchor="_ENREF_12" w:tooltip="Shalmi, 1991 #1809" w:history="1">
        <w:r w:rsidR="001F5E27" w:rsidRPr="00EF0EC5">
          <w:rPr>
            <w:rFonts w:ascii="Times New Roman" w:hAnsi="Times New Roman" w:cs="Times New Roman"/>
            <w:sz w:val="24"/>
            <w:szCs w:val="24"/>
          </w:rPr>
          <w:fldChar w:fldCharType="begin">
            <w:fldData xml:space="preserve">PEVuZE5vdGU+PENpdGU+PEF1dGhvcj5TaGFsbWk8L0F1dGhvcj48WWVhcj4xOTkxPC9ZZWFyPjxS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==
</w:fldData>
          </w:fldChar>
        </w:r>
        <w:r w:rsidR="001F5E27" w:rsidRPr="00EF0EC5">
          <w:rPr>
            <w:rFonts w:ascii="Times New Roman" w:hAnsi="Times New Roman" w:cs="Times New Roman"/>
            <w:sz w:val="24"/>
            <w:szCs w:val="24"/>
          </w:rPr>
          <w:instrText xml:space="preserve"> ADDIN EN.CITE </w:instrText>
        </w:r>
        <w:r w:rsidR="001F5E27" w:rsidRPr="00EF0EC5">
          <w:rPr>
            <w:rFonts w:ascii="Times New Roman" w:hAnsi="Times New Roman" w:cs="Times New Roman"/>
            <w:sz w:val="24"/>
            <w:szCs w:val="24"/>
          </w:rPr>
          <w:fldChar w:fldCharType="begin">
            <w:fldData xml:space="preserve">PEVuZE5vdGU+PENpdGU+PEF1dGhvcj5TaGFsbWk8L0F1dGhvcj48WWVhcj4xOTkxPC9ZZWFyPjxS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==
</w:fldData>
          </w:fldChar>
        </w:r>
        <w:r w:rsidR="001F5E27" w:rsidRPr="00EF0EC5">
          <w:rPr>
            <w:rFonts w:ascii="Times New Roman" w:hAnsi="Times New Roman" w:cs="Times New Roman"/>
            <w:sz w:val="24"/>
            <w:szCs w:val="24"/>
          </w:rPr>
          <w:instrText xml:space="preserve"> ADDIN EN.CITE.DATA </w:instrText>
        </w:r>
        <w:r w:rsidR="001F5E27" w:rsidRPr="00EF0EC5">
          <w:rPr>
            <w:rFonts w:ascii="Times New Roman" w:hAnsi="Times New Roman" w:cs="Times New Roman"/>
            <w:sz w:val="24"/>
            <w:szCs w:val="24"/>
          </w:rPr>
        </w:r>
        <w:r w:rsidR="001F5E27" w:rsidRPr="00EF0EC5">
          <w:rPr>
            <w:rFonts w:ascii="Times New Roman" w:hAnsi="Times New Roman" w:cs="Times New Roman"/>
            <w:sz w:val="24"/>
            <w:szCs w:val="24"/>
          </w:rPr>
          <w:fldChar w:fldCharType="end"/>
        </w:r>
        <w:r w:rsidR="001F5E27" w:rsidRPr="00EF0EC5">
          <w:rPr>
            <w:rFonts w:ascii="Times New Roman" w:hAnsi="Times New Roman" w:cs="Times New Roman"/>
            <w:sz w:val="24"/>
            <w:szCs w:val="24"/>
          </w:rPr>
        </w:r>
        <w:r w:rsidR="001F5E27" w:rsidRPr="00EF0EC5">
          <w:rPr>
            <w:rFonts w:ascii="Times New Roman" w:hAnsi="Times New Roman" w:cs="Times New Roman"/>
            <w:sz w:val="24"/>
            <w:szCs w:val="24"/>
          </w:rPr>
          <w:fldChar w:fldCharType="separate"/>
        </w:r>
        <w:r w:rsidR="001F5E27" w:rsidRPr="00EF0EC5">
          <w:rPr>
            <w:rFonts w:ascii="Times New Roman" w:hAnsi="Times New Roman" w:cs="Times New Roman"/>
            <w:noProof/>
            <w:sz w:val="24"/>
            <w:szCs w:val="24"/>
            <w:vertAlign w:val="superscript"/>
          </w:rPr>
          <w:t>12-14</w:t>
        </w:r>
        <w:r w:rsidR="001F5E27" w:rsidRPr="00EF0EC5">
          <w:rPr>
            <w:rFonts w:ascii="Times New Roman" w:hAnsi="Times New Roman" w:cs="Times New Roman"/>
            <w:sz w:val="24"/>
            <w:szCs w:val="24"/>
          </w:rPr>
          <w:fldChar w:fldCharType="end"/>
        </w:r>
      </w:hyperlink>
      <w:r w:rsidR="008B0882" w:rsidRPr="00EF0EC5">
        <w:rPr>
          <w:rFonts w:ascii="Times New Roman" w:hAnsi="Times New Roman" w:cs="Times New Roman"/>
          <w:sz w:val="24"/>
          <w:szCs w:val="24"/>
        </w:rPr>
        <w:t>,</w:t>
      </w:r>
      <w:r w:rsidR="00A823DE" w:rsidRPr="00EF0EC5">
        <w:rPr>
          <w:rFonts w:ascii="Times New Roman" w:hAnsi="Times New Roman" w:cs="Times New Roman"/>
          <w:sz w:val="24"/>
          <w:szCs w:val="24"/>
        </w:rPr>
        <w:t xml:space="preserve"> </w:t>
      </w:r>
      <w:r w:rsidR="00143035" w:rsidRPr="00EF0EC5">
        <w:rPr>
          <w:rFonts w:ascii="Times New Roman" w:hAnsi="Times New Roman" w:cs="Times New Roman"/>
          <w:sz w:val="24"/>
          <w:szCs w:val="24"/>
        </w:rPr>
        <w:t>and</w:t>
      </w:r>
      <w:r w:rsidR="008B0882" w:rsidRPr="00EF0EC5">
        <w:rPr>
          <w:rFonts w:ascii="Times New Roman" w:hAnsi="Times New Roman" w:cs="Times New Roman"/>
          <w:sz w:val="24"/>
          <w:szCs w:val="24"/>
        </w:rPr>
        <w:t xml:space="preserve"> fluorescent </w:t>
      </w:r>
      <w:r w:rsidR="004B53E6" w:rsidRPr="00EF0EC5">
        <w:rPr>
          <w:rFonts w:ascii="Times New Roman" w:hAnsi="Times New Roman" w:cs="Times New Roman"/>
          <w:sz w:val="24"/>
          <w:szCs w:val="24"/>
        </w:rPr>
        <w:t>labels</w:t>
      </w:r>
      <w:hyperlink w:anchor="_ENREF_15" w:tooltip="Lorenz, 1999 #1814" w:history="1">
        <w:r w:rsidR="001F5E27" w:rsidRPr="00EF0EC5">
          <w:rPr>
            <w:rFonts w:ascii="Times New Roman" w:hAnsi="Times New Roman" w:cs="Times New Roman"/>
            <w:sz w:val="24"/>
            <w:szCs w:val="24"/>
          </w:rPr>
          <w:fldChar w:fldCharType="begin">
            <w:fldData xml:space="preserve">PEVuZE5vdGU+PENpdGU+PEF1dGhvcj5Mb3Jlbno8L0F1dGhvcj48WWVhcj4xOTk5PC9ZZWFyPjxS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</w:fldData>
          </w:fldChar>
        </w:r>
        <w:r w:rsidR="001F5E27" w:rsidRPr="00EF0EC5">
          <w:rPr>
            <w:rFonts w:ascii="Times New Roman" w:hAnsi="Times New Roman" w:cs="Times New Roman"/>
            <w:sz w:val="24"/>
            <w:szCs w:val="24"/>
          </w:rPr>
          <w:instrText xml:space="preserve"> ADDIN EN.CITE </w:instrText>
        </w:r>
        <w:r w:rsidR="001F5E27" w:rsidRPr="00EF0EC5">
          <w:rPr>
            <w:rFonts w:ascii="Times New Roman" w:hAnsi="Times New Roman" w:cs="Times New Roman"/>
            <w:sz w:val="24"/>
            <w:szCs w:val="24"/>
          </w:rPr>
          <w:fldChar w:fldCharType="begin">
            <w:fldData xml:space="preserve">PEVuZE5vdGU+PENpdGU+PEF1dGhvcj5Mb3Jlbno8L0F1dGhvcj48WWVhcj4xOTk5PC9ZZWFyPjxS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</w:fldData>
          </w:fldChar>
        </w:r>
        <w:r w:rsidR="001F5E27" w:rsidRPr="00EF0EC5">
          <w:rPr>
            <w:rFonts w:ascii="Times New Roman" w:hAnsi="Times New Roman" w:cs="Times New Roman"/>
            <w:sz w:val="24"/>
            <w:szCs w:val="24"/>
          </w:rPr>
          <w:instrText xml:space="preserve"> ADDIN EN.CITE.DATA </w:instrText>
        </w:r>
        <w:r w:rsidR="001F5E27" w:rsidRPr="00EF0EC5">
          <w:rPr>
            <w:rFonts w:ascii="Times New Roman" w:hAnsi="Times New Roman" w:cs="Times New Roman"/>
            <w:sz w:val="24"/>
            <w:szCs w:val="24"/>
          </w:rPr>
        </w:r>
        <w:r w:rsidR="001F5E27" w:rsidRPr="00EF0EC5">
          <w:rPr>
            <w:rFonts w:ascii="Times New Roman" w:hAnsi="Times New Roman" w:cs="Times New Roman"/>
            <w:sz w:val="24"/>
            <w:szCs w:val="24"/>
          </w:rPr>
          <w:fldChar w:fldCharType="end"/>
        </w:r>
        <w:r w:rsidR="001F5E27" w:rsidRPr="00EF0EC5">
          <w:rPr>
            <w:rFonts w:ascii="Times New Roman" w:hAnsi="Times New Roman" w:cs="Times New Roman"/>
            <w:sz w:val="24"/>
            <w:szCs w:val="24"/>
          </w:rPr>
        </w:r>
        <w:r w:rsidR="001F5E27" w:rsidRPr="00EF0EC5">
          <w:rPr>
            <w:rFonts w:ascii="Times New Roman" w:hAnsi="Times New Roman" w:cs="Times New Roman"/>
            <w:sz w:val="24"/>
            <w:szCs w:val="24"/>
          </w:rPr>
          <w:fldChar w:fldCharType="separate"/>
        </w:r>
        <w:r w:rsidR="001F5E27" w:rsidRPr="00EF0EC5">
          <w:rPr>
            <w:rFonts w:ascii="Times New Roman" w:hAnsi="Times New Roman" w:cs="Times New Roman"/>
            <w:noProof/>
            <w:sz w:val="24"/>
            <w:szCs w:val="24"/>
            <w:vertAlign w:val="superscript"/>
          </w:rPr>
          <w:t>15-17</w:t>
        </w:r>
        <w:r w:rsidR="001F5E27" w:rsidRPr="00EF0EC5">
          <w:rPr>
            <w:rFonts w:ascii="Times New Roman" w:hAnsi="Times New Roman" w:cs="Times New Roman"/>
            <w:sz w:val="24"/>
            <w:szCs w:val="24"/>
          </w:rPr>
          <w:fldChar w:fldCharType="end"/>
        </w:r>
      </w:hyperlink>
      <w:r w:rsidR="00A823DE"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r w:rsidR="00227C02" w:rsidRPr="00EF0EC5">
        <w:rPr>
          <w:rFonts w:ascii="Times New Roman" w:hAnsi="Times New Roman" w:cs="Times New Roman"/>
          <w:sz w:val="24"/>
          <w:szCs w:val="24"/>
        </w:rPr>
        <w:t>The lab demonstration presented in this video used</w:t>
      </w:r>
      <w:r w:rsidR="00A823DE" w:rsidRPr="00EF0EC5">
        <w:rPr>
          <w:rFonts w:ascii="Times New Roman" w:hAnsi="Times New Roman" w:cs="Times New Roman"/>
          <w:sz w:val="24"/>
          <w:szCs w:val="24"/>
        </w:rPr>
        <w:t xml:space="preserve"> FITC labelled inulin </w:t>
      </w:r>
      <w:r w:rsidR="00227C02" w:rsidRPr="00EF0EC5">
        <w:rPr>
          <w:rFonts w:ascii="Times New Roman" w:hAnsi="Times New Roman" w:cs="Times New Roman"/>
          <w:sz w:val="24"/>
          <w:szCs w:val="24"/>
        </w:rPr>
        <w:t xml:space="preserve">for the measurement of renal function because of the lack of risk of </w:t>
      </w:r>
      <w:r w:rsidR="000D0598" w:rsidRPr="00EF0EC5">
        <w:rPr>
          <w:rFonts w:ascii="Times New Roman" w:hAnsi="Times New Roman" w:cs="Times New Roman"/>
          <w:sz w:val="24"/>
          <w:szCs w:val="24"/>
        </w:rPr>
        <w:t xml:space="preserve">human </w:t>
      </w:r>
      <w:r w:rsidR="00227C02" w:rsidRPr="00EF0EC5">
        <w:rPr>
          <w:rFonts w:ascii="Times New Roman" w:hAnsi="Times New Roman" w:cs="Times New Roman"/>
          <w:sz w:val="24"/>
          <w:szCs w:val="24"/>
        </w:rPr>
        <w:t>radiation exposure and the ease of measuring FITC fluorescence</w:t>
      </w:r>
      <w:hyperlink w:anchor="_ENREF_15" w:tooltip="Lorenz, 1999 #1814" w:history="1">
        <w:r w:rsidR="001F5E27" w:rsidRPr="00EF0EC5">
          <w:rPr>
            <w:rFonts w:ascii="Times New Roman" w:hAnsi="Times New Roman" w:cs="Times New Roman"/>
            <w:sz w:val="24"/>
            <w:szCs w:val="24"/>
          </w:rPr>
          <w:fldChar w:fldCharType="begin"/>
        </w:r>
        <w:r w:rsidR="001F5E27" w:rsidRPr="00EF0EC5">
          <w:rPr>
            <w:rFonts w:ascii="Times New Roman" w:hAnsi="Times New Roman" w:cs="Times New Roman"/>
            <w:sz w:val="24"/>
            <w:szCs w:val="24"/>
          </w:rPr>
          <w:instrText xml:space="preserve"> ADDIN EN.CITE &lt;EndNote&gt;&lt;Cite&gt;&lt;Author&gt;Lorenz&lt;/Author&gt;&lt;Year&gt;1999&lt;/Year&gt;&lt;RecNum&gt;1814&lt;/RecNum&gt;&lt;DisplayText&gt;&lt;style face="superscript"&gt;15&lt;/style&gt;&lt;/DisplayText&gt;&lt;record&gt;&lt;rec-number&gt;1814&lt;/rec-number&gt;&lt;foreign-keys&gt;&lt;key app="EN" db-id="adsa29e260pfsbexdd4pz9v60f55v2fpr05x" timestamp="1402689419"&gt;1814&lt;/key&gt;&lt;/foreign-keys&gt;&lt;ref-type name="Journal Article"&gt;17&lt;/ref-type&gt;&lt;contributors&gt;&lt;authors&gt;&lt;author&gt;Lorenz, John N.&lt;/author&gt;&lt;author&gt;Gruenstein, Eric&lt;/author&gt;&lt;/authors&gt;&lt;/contributors&gt;&lt;titles&gt;&lt;title&gt;A simple, nonradioactive method for evaluating single-nephron filtration rate using FITC-inulin&lt;/title&gt;&lt;secondary-title&gt;Americam Journal of Physiology&lt;/secondary-title&gt;&lt;/titles&gt;&lt;periodical&gt;&lt;full-title&gt;Americam Journal of Physiology&lt;/full-title&gt;&lt;/periodical&gt;&lt;pages&gt;F172-F177&lt;/pages&gt;&lt;volume&gt;276&lt;/volume&gt;&lt;number&gt;1 Pt 2&lt;/number&gt;&lt;dates&gt;&lt;year&gt;1999&lt;/year&gt;&lt;/dates&gt;&lt;urls&gt;&lt;/urls&gt;&lt;/record&gt;&lt;/Cite&gt;&lt;/EndNote&gt;</w:instrText>
        </w:r>
        <w:r w:rsidR="001F5E27" w:rsidRPr="00EF0EC5">
          <w:rPr>
            <w:rFonts w:ascii="Times New Roman" w:hAnsi="Times New Roman" w:cs="Times New Roman"/>
            <w:sz w:val="24"/>
            <w:szCs w:val="24"/>
          </w:rPr>
          <w:fldChar w:fldCharType="separate"/>
        </w:r>
        <w:r w:rsidR="001F5E27" w:rsidRPr="00EF0EC5">
          <w:rPr>
            <w:rFonts w:ascii="Times New Roman" w:hAnsi="Times New Roman" w:cs="Times New Roman"/>
            <w:noProof/>
            <w:sz w:val="24"/>
            <w:szCs w:val="24"/>
            <w:vertAlign w:val="superscript"/>
          </w:rPr>
          <w:t>15</w:t>
        </w:r>
        <w:r w:rsidR="001F5E27" w:rsidRPr="00EF0EC5">
          <w:rPr>
            <w:rFonts w:ascii="Times New Roman" w:hAnsi="Times New Roman" w:cs="Times New Roman"/>
            <w:sz w:val="24"/>
            <w:szCs w:val="24"/>
          </w:rPr>
          <w:fldChar w:fldCharType="end"/>
        </w:r>
      </w:hyperlink>
      <w:r w:rsidR="00227C02"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p>
    <w:p w:rsidR="00D84C6A" w:rsidRPr="00EF0EC5" w:rsidRDefault="00D84C6A" w:rsidP="00C903FB">
      <w:pPr>
        <w:spacing w:after="0" w:line="240" w:lineRule="auto"/>
        <w:rPr>
          <w:rFonts w:ascii="Times New Roman" w:hAnsi="Times New Roman" w:cs="Times New Roman"/>
          <w:sz w:val="24"/>
          <w:szCs w:val="24"/>
        </w:rPr>
      </w:pPr>
    </w:p>
    <w:p w:rsidR="000C6A43" w:rsidRPr="00EF0EC5" w:rsidRDefault="000C6A43"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 xml:space="preserve">This lab demonstration </w:t>
      </w:r>
      <w:r w:rsidR="00A66258" w:rsidRPr="00EF0EC5">
        <w:rPr>
          <w:rFonts w:ascii="Times New Roman" w:hAnsi="Times New Roman" w:cs="Times New Roman"/>
          <w:sz w:val="24"/>
          <w:szCs w:val="24"/>
        </w:rPr>
        <w:t xml:space="preserve">is </w:t>
      </w:r>
      <w:r w:rsidRPr="00EF0EC5">
        <w:rPr>
          <w:rFonts w:ascii="Times New Roman" w:hAnsi="Times New Roman" w:cs="Times New Roman"/>
          <w:sz w:val="24"/>
          <w:szCs w:val="24"/>
        </w:rPr>
        <w:t xml:space="preserve">intended to provide </w:t>
      </w:r>
      <w:r w:rsidR="0066798B" w:rsidRPr="00EF0EC5">
        <w:rPr>
          <w:rFonts w:ascii="Times New Roman" w:hAnsi="Times New Roman" w:cs="Times New Roman"/>
          <w:sz w:val="24"/>
          <w:szCs w:val="24"/>
        </w:rPr>
        <w:t xml:space="preserve">a conceptual understanding of how to measure renal function to </w:t>
      </w:r>
      <w:r w:rsidRPr="00EF0EC5">
        <w:rPr>
          <w:rFonts w:ascii="Times New Roman" w:hAnsi="Times New Roman" w:cs="Times New Roman"/>
          <w:sz w:val="24"/>
          <w:szCs w:val="24"/>
        </w:rPr>
        <w:t xml:space="preserve">students with minimal </w:t>
      </w:r>
      <w:r w:rsidR="00A66258" w:rsidRPr="00EF0EC5">
        <w:rPr>
          <w:rFonts w:ascii="Times New Roman" w:hAnsi="Times New Roman" w:cs="Times New Roman"/>
          <w:sz w:val="24"/>
          <w:szCs w:val="24"/>
        </w:rPr>
        <w:t>laboratory</w:t>
      </w:r>
      <w:r w:rsidRPr="00EF0EC5">
        <w:rPr>
          <w:rFonts w:ascii="Times New Roman" w:hAnsi="Times New Roman" w:cs="Times New Roman"/>
          <w:sz w:val="24"/>
          <w:szCs w:val="24"/>
        </w:rPr>
        <w:t xml:space="preserve"> skill</w:t>
      </w:r>
      <w:r w:rsidR="00A66258" w:rsidRPr="00EF0EC5">
        <w:rPr>
          <w:rFonts w:ascii="Times New Roman" w:hAnsi="Times New Roman" w:cs="Times New Roman"/>
          <w:sz w:val="24"/>
          <w:szCs w:val="24"/>
        </w:rPr>
        <w:t>s</w:t>
      </w:r>
      <w:r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 xml:space="preserve">Therefore, </w:t>
      </w:r>
      <w:r w:rsidR="00A66258" w:rsidRPr="00EF0EC5">
        <w:rPr>
          <w:rFonts w:ascii="Times New Roman" w:hAnsi="Times New Roman" w:cs="Times New Roman"/>
          <w:sz w:val="24"/>
          <w:szCs w:val="24"/>
        </w:rPr>
        <w:t xml:space="preserve">the </w:t>
      </w:r>
      <w:r w:rsidRPr="00EF0EC5">
        <w:rPr>
          <w:rFonts w:ascii="Times New Roman" w:hAnsi="Times New Roman" w:cs="Times New Roman"/>
          <w:sz w:val="24"/>
          <w:szCs w:val="24"/>
        </w:rPr>
        <w:t>pre-lab preparation of FITC-inulin solution, and surgical preparation of the animal</w:t>
      </w:r>
      <w:r w:rsidR="0066798B" w:rsidRPr="00EF0EC5">
        <w:rPr>
          <w:rFonts w:ascii="Times New Roman" w:hAnsi="Times New Roman" w:cs="Times New Roman"/>
          <w:sz w:val="24"/>
          <w:szCs w:val="24"/>
        </w:rPr>
        <w:t>s</w:t>
      </w:r>
      <w:r w:rsidRPr="00EF0EC5">
        <w:rPr>
          <w:rFonts w:ascii="Times New Roman" w:hAnsi="Times New Roman" w:cs="Times New Roman"/>
          <w:sz w:val="24"/>
          <w:szCs w:val="24"/>
        </w:rPr>
        <w:t xml:space="preserve"> are performed by experienced technicians prior to the start of the </w:t>
      </w:r>
      <w:r w:rsidR="00A66258" w:rsidRPr="00EF0EC5">
        <w:rPr>
          <w:rFonts w:ascii="Times New Roman" w:hAnsi="Times New Roman" w:cs="Times New Roman"/>
          <w:sz w:val="24"/>
          <w:szCs w:val="24"/>
        </w:rPr>
        <w:t>demonstration</w:t>
      </w:r>
      <w:r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r w:rsidR="00A66258" w:rsidRPr="00EF0EC5">
        <w:rPr>
          <w:rFonts w:ascii="Times New Roman" w:hAnsi="Times New Roman" w:cs="Times New Roman"/>
          <w:sz w:val="24"/>
          <w:szCs w:val="24"/>
        </w:rPr>
        <w:t>The students arrive for the demonstration at the end of the 1-2 hour inulin equilibration period.</w:t>
      </w:r>
      <w:r w:rsidR="00006C6A" w:rsidRPr="00EF0EC5">
        <w:rPr>
          <w:rFonts w:ascii="Times New Roman" w:hAnsi="Times New Roman" w:cs="Times New Roman"/>
          <w:sz w:val="24"/>
          <w:szCs w:val="24"/>
        </w:rPr>
        <w:t xml:space="preserve"> </w:t>
      </w:r>
      <w:r w:rsidR="00A66258" w:rsidRPr="00EF0EC5">
        <w:rPr>
          <w:rFonts w:ascii="Times New Roman" w:hAnsi="Times New Roman" w:cs="Times New Roman"/>
          <w:sz w:val="24"/>
          <w:szCs w:val="24"/>
        </w:rPr>
        <w:t>At this time</w:t>
      </w:r>
      <w:r w:rsidR="0066798B" w:rsidRPr="00EF0EC5">
        <w:rPr>
          <w:rFonts w:ascii="Times New Roman" w:hAnsi="Times New Roman" w:cs="Times New Roman"/>
          <w:sz w:val="24"/>
          <w:szCs w:val="24"/>
        </w:rPr>
        <w:t>,</w:t>
      </w:r>
      <w:r w:rsidR="00A66258" w:rsidRPr="00EF0EC5">
        <w:rPr>
          <w:rFonts w:ascii="Times New Roman" w:hAnsi="Times New Roman" w:cs="Times New Roman"/>
          <w:sz w:val="24"/>
          <w:szCs w:val="24"/>
        </w:rPr>
        <w:t xml:space="preserve"> the students are </w:t>
      </w:r>
      <w:r w:rsidR="0066798B" w:rsidRPr="00EF0EC5">
        <w:rPr>
          <w:rFonts w:ascii="Times New Roman" w:hAnsi="Times New Roman" w:cs="Times New Roman"/>
          <w:sz w:val="24"/>
          <w:szCs w:val="24"/>
        </w:rPr>
        <w:t xml:space="preserve">presented with a Pre-Lab overview and </w:t>
      </w:r>
      <w:r w:rsidR="00A66258" w:rsidRPr="00EF0EC5">
        <w:rPr>
          <w:rFonts w:ascii="Times New Roman" w:hAnsi="Times New Roman" w:cs="Times New Roman"/>
          <w:sz w:val="24"/>
          <w:szCs w:val="24"/>
        </w:rPr>
        <w:t xml:space="preserve">informed of the procedures that have </w:t>
      </w:r>
      <w:r w:rsidR="007372FC" w:rsidRPr="00EF0EC5">
        <w:rPr>
          <w:rFonts w:ascii="Times New Roman" w:hAnsi="Times New Roman" w:cs="Times New Roman"/>
          <w:sz w:val="24"/>
          <w:szCs w:val="24"/>
        </w:rPr>
        <w:t xml:space="preserve">been </w:t>
      </w:r>
      <w:r w:rsidR="00A66258" w:rsidRPr="00EF0EC5">
        <w:rPr>
          <w:rFonts w:ascii="Times New Roman" w:hAnsi="Times New Roman" w:cs="Times New Roman"/>
          <w:sz w:val="24"/>
          <w:szCs w:val="24"/>
        </w:rPr>
        <w:t>conducted</w:t>
      </w:r>
      <w:r w:rsidR="0066798B" w:rsidRPr="00EF0EC5">
        <w:rPr>
          <w:rFonts w:ascii="Times New Roman" w:hAnsi="Times New Roman" w:cs="Times New Roman"/>
          <w:sz w:val="24"/>
          <w:szCs w:val="24"/>
        </w:rPr>
        <w:t xml:space="preserve"> on the animals.</w:t>
      </w:r>
      <w:r w:rsidR="00006C6A" w:rsidRPr="00EF0EC5">
        <w:rPr>
          <w:rFonts w:ascii="Times New Roman" w:hAnsi="Times New Roman" w:cs="Times New Roman"/>
          <w:sz w:val="24"/>
          <w:szCs w:val="24"/>
        </w:rPr>
        <w:t xml:space="preserve"> </w:t>
      </w:r>
      <w:r w:rsidR="0066798B" w:rsidRPr="00EF0EC5">
        <w:rPr>
          <w:rFonts w:ascii="Times New Roman" w:hAnsi="Times New Roman" w:cs="Times New Roman"/>
          <w:sz w:val="24"/>
          <w:szCs w:val="24"/>
        </w:rPr>
        <w:t>Two students are assigned to one animal experiment</w:t>
      </w:r>
      <w:r w:rsidR="00A66258" w:rsidRPr="00EF0EC5">
        <w:rPr>
          <w:rFonts w:ascii="Times New Roman" w:hAnsi="Times New Roman" w:cs="Times New Roman"/>
          <w:sz w:val="24"/>
          <w:szCs w:val="24"/>
        </w:rPr>
        <w:t>, and instructed on how to collect blood and urine samples before and after the administration of the diuretic drug.</w:t>
      </w:r>
      <w:r w:rsidR="00006C6A" w:rsidRPr="00EF0EC5">
        <w:rPr>
          <w:rFonts w:ascii="Times New Roman" w:hAnsi="Times New Roman" w:cs="Times New Roman"/>
          <w:sz w:val="24"/>
          <w:szCs w:val="24"/>
        </w:rPr>
        <w:t xml:space="preserve"> </w:t>
      </w:r>
      <w:r w:rsidR="00A66258" w:rsidRPr="00EF0EC5">
        <w:rPr>
          <w:rFonts w:ascii="Times New Roman" w:hAnsi="Times New Roman" w:cs="Times New Roman"/>
          <w:sz w:val="24"/>
          <w:szCs w:val="24"/>
        </w:rPr>
        <w:t>The analysis of blood and urine samples is conducted by experienced technicians and results are delivered to the students for calculations of renal function.</w:t>
      </w:r>
      <w:r w:rsidR="00006C6A" w:rsidRPr="00EF0EC5">
        <w:rPr>
          <w:rFonts w:ascii="Times New Roman" w:hAnsi="Times New Roman" w:cs="Times New Roman"/>
          <w:sz w:val="24"/>
          <w:szCs w:val="24"/>
        </w:rPr>
        <w:t xml:space="preserve"> </w:t>
      </w:r>
      <w:r w:rsidR="0066798B" w:rsidRPr="00EF0EC5">
        <w:rPr>
          <w:rFonts w:ascii="Times New Roman" w:hAnsi="Times New Roman" w:cs="Times New Roman"/>
          <w:sz w:val="24"/>
          <w:szCs w:val="24"/>
        </w:rPr>
        <w:t>Results are presented during a Post-Lab discussion which can be scheduled after the demonstration.</w:t>
      </w:r>
    </w:p>
    <w:p w:rsidR="00D84C6A" w:rsidRPr="00EF0EC5" w:rsidRDefault="00D84C6A" w:rsidP="00C903FB">
      <w:pPr>
        <w:spacing w:after="0" w:line="240" w:lineRule="auto"/>
        <w:rPr>
          <w:rFonts w:ascii="Times New Roman" w:hAnsi="Times New Roman" w:cs="Times New Roman"/>
          <w:sz w:val="24"/>
          <w:szCs w:val="24"/>
        </w:rPr>
      </w:pPr>
    </w:p>
    <w:p w:rsidR="000724BE" w:rsidRPr="00EF0EC5" w:rsidRDefault="00E36EEB"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There are several</w:t>
      </w:r>
      <w:r w:rsidR="003B4FA2" w:rsidRPr="00EF0EC5">
        <w:rPr>
          <w:rFonts w:ascii="Times New Roman" w:hAnsi="Times New Roman" w:cs="Times New Roman"/>
          <w:sz w:val="24"/>
          <w:szCs w:val="24"/>
        </w:rPr>
        <w:t xml:space="preserve"> critical steps within the protocol to insure valid responses. First, FITC inulin must be completely dissolved and</w:t>
      </w:r>
      <w:r w:rsidR="00540B88" w:rsidRPr="00EF0EC5">
        <w:rPr>
          <w:rFonts w:ascii="Times New Roman" w:hAnsi="Times New Roman" w:cs="Times New Roman"/>
          <w:sz w:val="24"/>
          <w:szCs w:val="24"/>
        </w:rPr>
        <w:t xml:space="preserve"> filtered prior to animal administration.</w:t>
      </w:r>
      <w:r w:rsidR="00006C6A" w:rsidRPr="00EF0EC5">
        <w:rPr>
          <w:rFonts w:ascii="Times New Roman" w:hAnsi="Times New Roman" w:cs="Times New Roman"/>
          <w:sz w:val="24"/>
          <w:szCs w:val="24"/>
        </w:rPr>
        <w:t xml:space="preserve"> </w:t>
      </w:r>
      <w:r w:rsidR="00540B88" w:rsidRPr="00EF0EC5">
        <w:rPr>
          <w:rFonts w:ascii="Times New Roman" w:hAnsi="Times New Roman" w:cs="Times New Roman"/>
          <w:sz w:val="24"/>
          <w:szCs w:val="24"/>
        </w:rPr>
        <w:t>Ideally, FITC inulin should be dialyzed in water for 48 hours at room temperature to remove residual unbound FITC.</w:t>
      </w:r>
      <w:r w:rsidR="00006C6A" w:rsidRPr="00EF0EC5">
        <w:rPr>
          <w:rFonts w:ascii="Times New Roman" w:hAnsi="Times New Roman" w:cs="Times New Roman"/>
          <w:sz w:val="24"/>
          <w:szCs w:val="24"/>
        </w:rPr>
        <w:t xml:space="preserve"> </w:t>
      </w:r>
      <w:r w:rsidR="00BE2E27" w:rsidRPr="00EF0EC5">
        <w:rPr>
          <w:rFonts w:ascii="Times New Roman" w:hAnsi="Times New Roman" w:cs="Times New Roman"/>
          <w:sz w:val="24"/>
          <w:szCs w:val="24"/>
        </w:rPr>
        <w:t>Second, plasma samples</w:t>
      </w:r>
      <w:r w:rsidRPr="00EF0EC5">
        <w:rPr>
          <w:rFonts w:ascii="Times New Roman" w:hAnsi="Times New Roman" w:cs="Times New Roman"/>
          <w:sz w:val="24"/>
          <w:szCs w:val="24"/>
        </w:rPr>
        <w:t xml:space="preserve"> must be free of saline.</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Students are instructed to collect a blood sample only after all of the saline in the arterial catheter has been expelled and only blood is flowing out of the catheter. Blood samples that are diluted with saline will provide inaccurate values for plasma inulin, sodium and potassium.</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 xml:space="preserve">Second, urine flow </w:t>
      </w:r>
      <w:r w:rsidR="00FD21F7" w:rsidRPr="00EF0EC5">
        <w:rPr>
          <w:rFonts w:ascii="Times New Roman" w:hAnsi="Times New Roman" w:cs="Times New Roman"/>
          <w:sz w:val="24"/>
          <w:szCs w:val="24"/>
        </w:rPr>
        <w:t>must be steady and adequate to produce enough sample for analysis</w:t>
      </w:r>
      <w:r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r w:rsidR="004052E5" w:rsidRPr="00EF0EC5">
        <w:rPr>
          <w:rFonts w:ascii="Times New Roman" w:hAnsi="Times New Roman" w:cs="Times New Roman"/>
          <w:sz w:val="24"/>
          <w:szCs w:val="24"/>
        </w:rPr>
        <w:t xml:space="preserve">A steady urine flow rate at baseline is </w:t>
      </w:r>
      <w:r w:rsidR="009D4215" w:rsidRPr="00EF0EC5">
        <w:rPr>
          <w:rFonts w:ascii="Times New Roman" w:hAnsi="Times New Roman" w:cs="Times New Roman"/>
          <w:sz w:val="24"/>
          <w:szCs w:val="24"/>
        </w:rPr>
        <w:t xml:space="preserve">critical because it is </w:t>
      </w:r>
      <w:r w:rsidR="004052E5" w:rsidRPr="00EF0EC5">
        <w:rPr>
          <w:rFonts w:ascii="Times New Roman" w:hAnsi="Times New Roman" w:cs="Times New Roman"/>
          <w:sz w:val="24"/>
          <w:szCs w:val="24"/>
        </w:rPr>
        <w:t>an indication of a stable experimental preparation.</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If urine flow is too low, the infusion rate of inulin can be increased prior to sample collections.</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However, the infusion of inulin must be constant during the course of the experiment, i</w:t>
      </w:r>
      <w:r w:rsidR="00881453" w:rsidRPr="00EF0EC5">
        <w:rPr>
          <w:rFonts w:ascii="Times New Roman" w:hAnsi="Times New Roman" w:cs="Times New Roman"/>
          <w:sz w:val="24"/>
          <w:szCs w:val="24"/>
        </w:rPr>
        <w:t>.</w:t>
      </w:r>
      <w:r w:rsidRPr="00EF0EC5">
        <w:rPr>
          <w:rFonts w:ascii="Times New Roman" w:hAnsi="Times New Roman" w:cs="Times New Roman"/>
          <w:sz w:val="24"/>
          <w:szCs w:val="24"/>
        </w:rPr>
        <w:t>e</w:t>
      </w:r>
      <w:r w:rsidR="00881453" w:rsidRPr="00EF0EC5">
        <w:rPr>
          <w:rFonts w:ascii="Times New Roman" w:hAnsi="Times New Roman" w:cs="Times New Roman"/>
          <w:sz w:val="24"/>
          <w:szCs w:val="24"/>
        </w:rPr>
        <w:t>.</w:t>
      </w:r>
      <w:r w:rsidRPr="00EF0EC5">
        <w:rPr>
          <w:rFonts w:ascii="Times New Roman" w:hAnsi="Times New Roman" w:cs="Times New Roman"/>
          <w:sz w:val="24"/>
          <w:szCs w:val="24"/>
        </w:rPr>
        <w:t xml:space="preserve">, inulin infusion rate should not be adjusted during </w:t>
      </w:r>
      <w:r w:rsidR="001C23EB" w:rsidRPr="00EF0EC5">
        <w:rPr>
          <w:rFonts w:ascii="Times New Roman" w:hAnsi="Times New Roman" w:cs="Times New Roman"/>
          <w:sz w:val="24"/>
          <w:szCs w:val="24"/>
        </w:rPr>
        <w:t xml:space="preserve">the </w:t>
      </w:r>
      <w:r w:rsidRPr="00EF0EC5">
        <w:rPr>
          <w:rFonts w:ascii="Times New Roman" w:hAnsi="Times New Roman" w:cs="Times New Roman"/>
          <w:sz w:val="24"/>
          <w:szCs w:val="24"/>
        </w:rPr>
        <w:t>experiment.</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Finally, the measurement of inulin fluorescence in plasma and urine samples by microplate read</w:t>
      </w:r>
      <w:r w:rsidR="00A93121" w:rsidRPr="00EF0EC5">
        <w:rPr>
          <w:rFonts w:ascii="Times New Roman" w:hAnsi="Times New Roman" w:cs="Times New Roman"/>
          <w:sz w:val="24"/>
          <w:szCs w:val="24"/>
        </w:rPr>
        <w:t>er</w:t>
      </w:r>
      <w:r w:rsidRPr="00EF0EC5">
        <w:rPr>
          <w:rFonts w:ascii="Times New Roman" w:hAnsi="Times New Roman" w:cs="Times New Roman"/>
          <w:sz w:val="24"/>
          <w:szCs w:val="24"/>
        </w:rPr>
        <w:t xml:space="preserve"> is critical to a successful experiment.</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Since the specifications of the microplate reader will determine if samples require dilut</w:t>
      </w:r>
      <w:r w:rsidR="00EF0EC5" w:rsidRPr="00EF0EC5">
        <w:rPr>
          <w:rFonts w:ascii="Times New Roman" w:hAnsi="Times New Roman" w:cs="Times New Roman"/>
          <w:sz w:val="24"/>
          <w:szCs w:val="24"/>
        </w:rPr>
        <w:t>ions, it is recommended that a test run</w:t>
      </w:r>
      <w:r w:rsidRPr="00EF0EC5">
        <w:rPr>
          <w:rFonts w:ascii="Times New Roman" w:hAnsi="Times New Roman" w:cs="Times New Roman"/>
          <w:sz w:val="24"/>
          <w:szCs w:val="24"/>
        </w:rPr>
        <w:t xml:space="preserve"> of the inulin assay be conducted prior to the lab demonstration in an effort to optimize</w:t>
      </w:r>
      <w:r w:rsidR="00FD21F7" w:rsidRPr="00EF0EC5">
        <w:rPr>
          <w:rFonts w:ascii="Times New Roman" w:hAnsi="Times New Roman" w:cs="Times New Roman"/>
          <w:sz w:val="24"/>
          <w:szCs w:val="24"/>
        </w:rPr>
        <w:t xml:space="preserve"> the </w:t>
      </w:r>
      <w:r w:rsidR="000724BE" w:rsidRPr="00EF0EC5">
        <w:rPr>
          <w:rFonts w:ascii="Times New Roman" w:hAnsi="Times New Roman" w:cs="Times New Roman"/>
          <w:sz w:val="24"/>
          <w:szCs w:val="24"/>
        </w:rPr>
        <w:t>specifications of the microplate reader</w:t>
      </w:r>
      <w:r w:rsidR="00A93121" w:rsidRPr="00EF0EC5">
        <w:rPr>
          <w:rFonts w:ascii="Times New Roman" w:hAnsi="Times New Roman" w:cs="Times New Roman"/>
          <w:sz w:val="24"/>
          <w:szCs w:val="24"/>
        </w:rPr>
        <w:t xml:space="preserve"> and ensure that sample fluorescence values are within the mid-range of the standard curve</w:t>
      </w:r>
      <w:r w:rsidRPr="00EF0EC5">
        <w:rPr>
          <w:rFonts w:ascii="Times New Roman" w:hAnsi="Times New Roman" w:cs="Times New Roman"/>
          <w:sz w:val="24"/>
          <w:szCs w:val="24"/>
        </w:rPr>
        <w:t>.</w:t>
      </w:r>
    </w:p>
    <w:p w:rsidR="00D84C6A" w:rsidRPr="00EF0EC5" w:rsidRDefault="00D84C6A" w:rsidP="00C903FB">
      <w:pPr>
        <w:spacing w:after="0" w:line="240" w:lineRule="auto"/>
        <w:rPr>
          <w:rFonts w:ascii="Times New Roman" w:hAnsi="Times New Roman" w:cs="Times New Roman"/>
          <w:sz w:val="24"/>
          <w:szCs w:val="24"/>
        </w:rPr>
      </w:pPr>
    </w:p>
    <w:p w:rsidR="00B42FC1" w:rsidRPr="00EF0EC5" w:rsidRDefault="00B42FC1"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 xml:space="preserve">While assessing renal function based on the renal clearance of inulin is considered the gold standard, this technique </w:t>
      </w:r>
      <w:r w:rsidR="004A5213" w:rsidRPr="00EF0EC5">
        <w:rPr>
          <w:rFonts w:ascii="Times New Roman" w:hAnsi="Times New Roman" w:cs="Times New Roman"/>
          <w:sz w:val="24"/>
          <w:szCs w:val="24"/>
        </w:rPr>
        <w:t>h</w:t>
      </w:r>
      <w:r w:rsidR="001C23EB" w:rsidRPr="00EF0EC5">
        <w:rPr>
          <w:rFonts w:ascii="Times New Roman" w:hAnsi="Times New Roman" w:cs="Times New Roman"/>
          <w:sz w:val="24"/>
          <w:szCs w:val="24"/>
        </w:rPr>
        <w:t>a</w:t>
      </w:r>
      <w:r w:rsidRPr="00EF0EC5">
        <w:rPr>
          <w:rFonts w:ascii="Times New Roman" w:hAnsi="Times New Roman" w:cs="Times New Roman"/>
          <w:sz w:val="24"/>
          <w:szCs w:val="24"/>
        </w:rPr>
        <w:t>s limitations because the animals must be anesthetized, and instrumented with vascular and bladder catheters.</w:t>
      </w:r>
      <w:r w:rsidR="00006C6A" w:rsidRPr="00EF0EC5">
        <w:rPr>
          <w:rFonts w:ascii="Times New Roman" w:hAnsi="Times New Roman" w:cs="Times New Roman"/>
          <w:sz w:val="24"/>
          <w:szCs w:val="24"/>
        </w:rPr>
        <w:t xml:space="preserve"> </w:t>
      </w:r>
      <w:proofErr w:type="spellStart"/>
      <w:r w:rsidR="00617A3D" w:rsidRPr="00EF0EC5">
        <w:rPr>
          <w:rFonts w:ascii="Times New Roman" w:hAnsi="Times New Roman" w:cs="Times New Roman"/>
          <w:sz w:val="24"/>
          <w:szCs w:val="24"/>
        </w:rPr>
        <w:t>Anesthethetic</w:t>
      </w:r>
      <w:proofErr w:type="spellEnd"/>
      <w:r w:rsidR="00617A3D" w:rsidRPr="00EF0EC5">
        <w:rPr>
          <w:rFonts w:ascii="Times New Roman" w:hAnsi="Times New Roman" w:cs="Times New Roman"/>
          <w:sz w:val="24"/>
          <w:szCs w:val="24"/>
        </w:rPr>
        <w:t xml:space="preserve"> agents have been shown to affect renal hemodynamics and GFR </w:t>
      </w:r>
      <w:r w:rsidR="001F5E27" w:rsidRPr="00EF0EC5">
        <w:rPr>
          <w:rFonts w:ascii="Times New Roman" w:hAnsi="Times New Roman" w:cs="Times New Roman"/>
          <w:sz w:val="24"/>
          <w:szCs w:val="24"/>
        </w:rPr>
        <w:fldChar w:fldCharType="begin"/>
      </w:r>
      <w:r w:rsidR="001F5E27" w:rsidRPr="00EF0EC5">
        <w:rPr>
          <w:rFonts w:ascii="Times New Roman" w:hAnsi="Times New Roman" w:cs="Times New Roman"/>
          <w:sz w:val="24"/>
          <w:szCs w:val="24"/>
        </w:rPr>
        <w:instrText xml:space="preserve"> ADDIN EN.CITE &lt;EndNote&gt;&lt;Cite&gt;&lt;Author&gt;Rosen&lt;/Author&gt;&lt;Year&gt;1972&lt;/Year&gt;&lt;RecNum&gt;1824&lt;/RecNum&gt;&lt;DisplayText&gt;&lt;style face="superscript"&gt;18,19&lt;/style&gt;&lt;/DisplayText&gt;&lt;record&gt;&lt;rec-number&gt;1824&lt;/rec-number&gt;&lt;foreign-keys&gt;&lt;key app="EN" db-id="adsa29e260pfsbexdd4pz9v60f55v2fpr05x" timestamp="1418236882"&gt;1824&lt;/key&gt;&lt;/foreign-keys&gt;&lt;ref-type name="Journal Article"&gt;17&lt;/ref-type&gt;&lt;contributors&gt;&lt;authors&gt;&lt;author&gt;Rosen, S. M.&lt;/author&gt;&lt;/authors&gt;&lt;/contributors&gt;&lt;titles&gt;&lt;title&gt;Effects of anaesthesia and surgery on renal hemodynamics&lt;/title&gt;&lt;secondary-title&gt;British Journal of Anesthesiology&lt;/secondary-title&gt;&lt;/titles&gt;&lt;periodical&gt;&lt;full-title&gt;British Journal of Anesthesiology&lt;/full-title&gt;&lt;/periodical&gt;&lt;pages&gt;252-258&lt;/pages&gt;&lt;volume&gt;44&lt;/volume&gt;&lt;dates&gt;&lt;year&gt;1972&lt;/year&gt;&lt;/dates&gt;&lt;urls&gt;&lt;/urls&gt;&lt;/record&gt;&lt;/Cite&gt;&lt;Cite&gt;&lt;Author&gt;Cousins&lt;/Author&gt;&lt;Year&gt;1983&lt;/Year&gt;&lt;RecNum&gt;1822&lt;/RecNum&gt;&lt;record&gt;&lt;rec-number&gt;1822&lt;/rec-number&gt;&lt;foreign-keys&gt;&lt;key app="EN" db-id="adsa29e260pfsbexdd4pz9v60f55v2fpr05x" timestamp="1418236491"&gt;1822&lt;/key&gt;&lt;/foreign-keys&gt;&lt;ref-type name="Journal Article"&gt;17&lt;/ref-type&gt;&lt;contributors&gt;&lt;authors&gt;&lt;author&gt;Cousins, M. J.&lt;/author&gt;&lt;/authors&gt;&lt;/contributors&gt;&lt;titles&gt;&lt;title&gt;Anesthesia and the kidney&lt;/title&gt;&lt;secondary-title&gt;Anaesthesia and intensive care&lt;/secondary-title&gt;&lt;/titles&gt;&lt;periodical&gt;&lt;full-title&gt;Anaesthesia and intensive care&lt;/full-title&gt;&lt;/periodical&gt;&lt;pages&gt;292-320&lt;/pages&gt;&lt;volume&gt;11&lt;/volume&gt;&lt;number&gt;4&lt;/number&gt;&lt;dates&gt;&lt;year&gt;1983&lt;/year&gt;&lt;/dates&gt;&lt;urls&gt;&lt;/urls&gt;&lt;/record&gt;&lt;/Cite&gt;&lt;/EndNote&gt;</w:instrText>
      </w:r>
      <w:r w:rsidR="001F5E27" w:rsidRPr="00EF0EC5">
        <w:rPr>
          <w:rFonts w:ascii="Times New Roman" w:hAnsi="Times New Roman" w:cs="Times New Roman"/>
          <w:sz w:val="24"/>
          <w:szCs w:val="24"/>
        </w:rPr>
        <w:fldChar w:fldCharType="separate"/>
      </w:r>
      <w:hyperlink w:anchor="_ENREF_18" w:tooltip="Rosen, 1972 #1824" w:history="1">
        <w:r w:rsidR="001F5E27" w:rsidRPr="00EF0EC5">
          <w:rPr>
            <w:rFonts w:ascii="Times New Roman" w:hAnsi="Times New Roman" w:cs="Times New Roman"/>
            <w:noProof/>
            <w:sz w:val="24"/>
            <w:szCs w:val="24"/>
            <w:vertAlign w:val="superscript"/>
          </w:rPr>
          <w:t>18</w:t>
        </w:r>
      </w:hyperlink>
      <w:r w:rsidR="001F5E27" w:rsidRPr="00EF0EC5">
        <w:rPr>
          <w:rFonts w:ascii="Times New Roman" w:hAnsi="Times New Roman" w:cs="Times New Roman"/>
          <w:noProof/>
          <w:sz w:val="24"/>
          <w:szCs w:val="24"/>
          <w:vertAlign w:val="superscript"/>
        </w:rPr>
        <w:t>,</w:t>
      </w:r>
      <w:hyperlink w:anchor="_ENREF_19" w:tooltip="Cousins, 1983 #1822" w:history="1">
        <w:r w:rsidR="001F5E27" w:rsidRPr="00EF0EC5">
          <w:rPr>
            <w:rFonts w:ascii="Times New Roman" w:hAnsi="Times New Roman" w:cs="Times New Roman"/>
            <w:noProof/>
            <w:sz w:val="24"/>
            <w:szCs w:val="24"/>
            <w:vertAlign w:val="superscript"/>
          </w:rPr>
          <w:t>19</w:t>
        </w:r>
      </w:hyperlink>
      <w:r w:rsidR="001F5E27" w:rsidRPr="00EF0EC5">
        <w:rPr>
          <w:rFonts w:ascii="Times New Roman" w:hAnsi="Times New Roman" w:cs="Times New Roman"/>
          <w:sz w:val="24"/>
          <w:szCs w:val="24"/>
        </w:rPr>
        <w:fldChar w:fldCharType="end"/>
      </w:r>
      <w:r w:rsidR="00617A3D" w:rsidRPr="00EF0EC5">
        <w:rPr>
          <w:rFonts w:ascii="Times New Roman" w:hAnsi="Times New Roman" w:cs="Times New Roman"/>
          <w:sz w:val="24"/>
          <w:szCs w:val="24"/>
        </w:rPr>
        <w:t xml:space="preserve">; however isoflurane and </w:t>
      </w:r>
      <w:proofErr w:type="spellStart"/>
      <w:r w:rsidR="00617A3D" w:rsidRPr="00EF0EC5">
        <w:rPr>
          <w:rFonts w:ascii="Times New Roman" w:hAnsi="Times New Roman" w:cs="Times New Roman"/>
          <w:sz w:val="24"/>
          <w:szCs w:val="24"/>
        </w:rPr>
        <w:t>inactin</w:t>
      </w:r>
      <w:proofErr w:type="spellEnd"/>
      <w:r w:rsidR="00617A3D" w:rsidRPr="00EF0EC5">
        <w:rPr>
          <w:rFonts w:ascii="Times New Roman" w:hAnsi="Times New Roman" w:cs="Times New Roman"/>
          <w:sz w:val="24"/>
          <w:szCs w:val="24"/>
        </w:rPr>
        <w:t xml:space="preserve"> are typically used in renal function </w:t>
      </w:r>
      <w:r w:rsidR="001F5E27" w:rsidRPr="00EF0EC5">
        <w:rPr>
          <w:rFonts w:ascii="Times New Roman" w:hAnsi="Times New Roman" w:cs="Times New Roman"/>
          <w:sz w:val="24"/>
          <w:szCs w:val="24"/>
        </w:rPr>
        <w:t xml:space="preserve">experiments </w:t>
      </w:r>
      <w:r w:rsidR="00617A3D" w:rsidRPr="00EF0EC5">
        <w:rPr>
          <w:rFonts w:ascii="Times New Roman" w:hAnsi="Times New Roman" w:cs="Times New Roman"/>
          <w:sz w:val="24"/>
          <w:szCs w:val="24"/>
        </w:rPr>
        <w:t>due to their minimal effects on the kidney</w:t>
      </w:r>
      <w:r w:rsidR="001F5E27" w:rsidRPr="00EF0EC5">
        <w:rPr>
          <w:rFonts w:ascii="Times New Roman" w:hAnsi="Times New Roman" w:cs="Times New Roman"/>
          <w:sz w:val="24"/>
          <w:szCs w:val="24"/>
        </w:rPr>
        <w:fldChar w:fldCharType="begin"/>
      </w:r>
      <w:r w:rsidR="001F5E27" w:rsidRPr="00EF0EC5">
        <w:rPr>
          <w:rFonts w:ascii="Times New Roman" w:hAnsi="Times New Roman" w:cs="Times New Roman"/>
          <w:sz w:val="24"/>
          <w:szCs w:val="24"/>
        </w:rPr>
        <w:instrText xml:space="preserve"> ADDIN EN.CITE &lt;EndNote&gt;&lt;Cite&gt;&lt;Author&gt;Cousins&lt;/Author&gt;&lt;Year&gt;1983&lt;/Year&gt;&lt;RecNum&gt;1822&lt;/RecNum&gt;&lt;DisplayText&gt;&lt;style face="superscript"&gt;19,20&lt;/style&gt;&lt;/DisplayText&gt;&lt;record&gt;&lt;rec-number&gt;1822&lt;/rec-number&gt;&lt;foreign-keys&gt;&lt;key app="EN" db-id="adsa29e260pfsbexdd4pz9v60f55v2fpr05x" timestamp="1418236491"&gt;1822&lt;/key&gt;&lt;/foreign-keys&gt;&lt;ref-type name="Journal Article"&gt;17&lt;/ref-type&gt;&lt;contributors&gt;&lt;authors&gt;&lt;author&gt;Cousins, M. J.&lt;/author&gt;&lt;/authors&gt;&lt;/contributors&gt;&lt;titles&gt;&lt;title&gt;Anesthesia and the kidney&lt;/title&gt;&lt;secondary-title&gt;Anaesthesia and intensive care&lt;/secondary-title&gt;&lt;/titles&gt;&lt;periodical&gt;&lt;full-title&gt;Anaesthesia and intensive care&lt;/full-title&gt;&lt;/periodical&gt;&lt;pages&gt;292-320&lt;/pages&gt;&lt;volume&gt;11&lt;/volume&gt;&lt;number&gt;4&lt;/number&gt;&lt;dates&gt;&lt;year&gt;1983&lt;/year&gt;&lt;/dates&gt;&lt;urls&gt;&lt;/urls&gt;&lt;/record&gt;&lt;/Cite&gt;&lt;Cite&gt;&lt;Author&gt;Walter&lt;/Author&gt;&lt;Year&gt;1989&lt;/Year&gt;&lt;RecNum&gt;1823&lt;/RecNum&gt;&lt;record&gt;&lt;rec-number&gt;1823&lt;/rec-number&gt;&lt;foreign-keys&gt;&lt;key app="EN" db-id="adsa29e260pfsbexdd4pz9v60f55v2fpr05x" timestamp="1418236677"&gt;1823&lt;/key&gt;&lt;/foreign-keys&gt;&lt;ref-type name="Journal Article"&gt;17&lt;/ref-type&gt;&lt;contributors&gt;&lt;authors&gt;&lt;author&gt;Walter, S. J.&lt;/author&gt;&lt;author&gt;Zewde, T.&lt;/author&gt;&lt;author&gt;Shirley, D. G.&lt;/author&gt;&lt;/authors&gt;&lt;/contributors&gt;&lt;titles&gt;&lt;title&gt;The effect of anaesthesia and standard clearance procedures on renal function in the rat&lt;/title&gt;&lt;secondary-title&gt;Quarterly Journal of Experimental Physiology&lt;/secondary-title&gt;&lt;/titles&gt;&lt;periodical&gt;&lt;full-title&gt;Quarterly Journal of Experimental Physiology&lt;/full-title&gt;&lt;/periodical&gt;&lt;pages&gt;805-812&lt;/pages&gt;&lt;volume&gt;74&lt;/volume&gt;&lt;dates&gt;&lt;year&gt;1989&lt;/year&gt;&lt;/dates&gt;&lt;urls&gt;&lt;/urls&gt;&lt;/record&gt;&lt;/Cite&gt;&lt;/EndNote&gt;</w:instrText>
      </w:r>
      <w:r w:rsidR="001F5E27" w:rsidRPr="00EF0EC5">
        <w:rPr>
          <w:rFonts w:ascii="Times New Roman" w:hAnsi="Times New Roman" w:cs="Times New Roman"/>
          <w:sz w:val="24"/>
          <w:szCs w:val="24"/>
        </w:rPr>
        <w:fldChar w:fldCharType="separate"/>
      </w:r>
      <w:hyperlink w:anchor="_ENREF_19" w:tooltip="Cousins, 1983 #1822" w:history="1">
        <w:r w:rsidR="001F5E27" w:rsidRPr="00EF0EC5">
          <w:rPr>
            <w:rFonts w:ascii="Times New Roman" w:hAnsi="Times New Roman" w:cs="Times New Roman"/>
            <w:noProof/>
            <w:sz w:val="24"/>
            <w:szCs w:val="24"/>
            <w:vertAlign w:val="superscript"/>
          </w:rPr>
          <w:t>19</w:t>
        </w:r>
      </w:hyperlink>
      <w:r w:rsidR="001F5E27" w:rsidRPr="00EF0EC5">
        <w:rPr>
          <w:rFonts w:ascii="Times New Roman" w:hAnsi="Times New Roman" w:cs="Times New Roman"/>
          <w:noProof/>
          <w:sz w:val="24"/>
          <w:szCs w:val="24"/>
          <w:vertAlign w:val="superscript"/>
        </w:rPr>
        <w:t>,</w:t>
      </w:r>
      <w:hyperlink w:anchor="_ENREF_20" w:tooltip="Walter, 1989 #1823" w:history="1">
        <w:r w:rsidR="001F5E27" w:rsidRPr="00EF0EC5">
          <w:rPr>
            <w:rFonts w:ascii="Times New Roman" w:hAnsi="Times New Roman" w:cs="Times New Roman"/>
            <w:noProof/>
            <w:sz w:val="24"/>
            <w:szCs w:val="24"/>
            <w:vertAlign w:val="superscript"/>
          </w:rPr>
          <w:t>20</w:t>
        </w:r>
      </w:hyperlink>
      <w:r w:rsidR="001F5E27" w:rsidRPr="00EF0EC5">
        <w:rPr>
          <w:rFonts w:ascii="Times New Roman" w:hAnsi="Times New Roman" w:cs="Times New Roman"/>
          <w:sz w:val="24"/>
          <w:szCs w:val="24"/>
        </w:rPr>
        <w:fldChar w:fldCharType="end"/>
      </w:r>
      <w:r w:rsidR="001F5E27"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 xml:space="preserve">The </w:t>
      </w:r>
      <w:r w:rsidR="001F5E27" w:rsidRPr="00EF0EC5">
        <w:rPr>
          <w:rFonts w:ascii="Times New Roman" w:hAnsi="Times New Roman" w:cs="Times New Roman"/>
          <w:sz w:val="24"/>
          <w:szCs w:val="24"/>
        </w:rPr>
        <w:t xml:space="preserve">inulin clearance </w:t>
      </w:r>
      <w:r w:rsidRPr="00EF0EC5">
        <w:rPr>
          <w:rFonts w:ascii="Times New Roman" w:hAnsi="Times New Roman" w:cs="Times New Roman"/>
          <w:sz w:val="24"/>
          <w:szCs w:val="24"/>
        </w:rPr>
        <w:t>technique also requires a constant infusion of inulin and multiple blood and plasma samples which can be prohibitive in smaller animals such as mice.</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Modifications of this technique have been developed to allow the measurement of plasma clearance from a single injection of inulin in conscious animals</w:t>
      </w:r>
      <w:r w:rsidR="00DC74F5" w:rsidRPr="00EF0EC5">
        <w:rPr>
          <w:rFonts w:ascii="Times New Roman" w:hAnsi="Times New Roman" w:cs="Times New Roman"/>
          <w:sz w:val="24"/>
          <w:szCs w:val="24"/>
        </w:rPr>
        <w:t xml:space="preserve"> </w:t>
      </w:r>
      <w:hyperlink w:anchor="_ENREF_21" w:tooltip="Rieg, 2013 #1819" w:history="1">
        <w:r w:rsidR="001F5E27" w:rsidRPr="00EF0EC5">
          <w:rPr>
            <w:rFonts w:ascii="Times New Roman" w:hAnsi="Times New Roman" w:cs="Times New Roman"/>
            <w:sz w:val="24"/>
            <w:szCs w:val="24"/>
          </w:rPr>
          <w:fldChar w:fldCharType="begin"/>
        </w:r>
        <w:r w:rsidR="001F5E27" w:rsidRPr="00EF0EC5">
          <w:rPr>
            <w:rFonts w:ascii="Times New Roman" w:hAnsi="Times New Roman" w:cs="Times New Roman"/>
            <w:sz w:val="24"/>
            <w:szCs w:val="24"/>
          </w:rPr>
          <w:instrText xml:space="preserve"> ADDIN EN.CITE &lt;EndNote&gt;&lt;Cite&gt;&lt;Author&gt;Rieg&lt;/Author&gt;&lt;Year&gt;2013&lt;/Year&gt;&lt;RecNum&gt;1819&lt;/RecNum&gt;&lt;DisplayText&gt;&lt;style face="superscript"&gt;21&lt;/style&gt;&lt;/DisplayText&gt;&lt;record&gt;&lt;rec-number&gt;1819&lt;/rec-number&gt;&lt;foreign-keys&gt;&lt;key app="EN" db-id="adsa29e260pfsbexdd4pz9v60f55v2fpr05x" timestamp="1403901474"&gt;1819&lt;/key&gt;&lt;/foreign-keys&gt;&lt;ref-type name="Journal Article"&gt;17&lt;/ref-type&gt;&lt;contributors&gt;&lt;authors&gt;&lt;author&gt;Rieg, T.A.&lt;/author&gt;&lt;/authors&gt;&lt;/contributors&gt;&lt;titles&gt;&lt;title&gt;A high-throughput method for measurement of glomerular filtration rate in conscious mice&lt;/title&gt;&lt;secondary-title&gt;Journal of Visualized Experiments&lt;/secondary-title&gt;&lt;alt-title&gt;http://www.jove.com/video/50330/a-high-throughput-method-for-measurement-glomerular-filtration-rate&lt;/alt-title&gt;&lt;/titles&gt;&lt;periodical&gt;&lt;full-title&gt;Journal of Visualized Experiments&lt;/full-title&gt;&lt;/periodical&gt;&lt;number&gt;75&lt;/number&gt;&lt;dates&gt;&lt;year&gt;2013&lt;/year&gt;&lt;/dates&gt;&lt;orig-pub&gt;e50330&lt;/orig-pub&gt;&lt;urls&gt;&lt;/urls&gt;&lt;electronic-resource-num&gt;10.3791/50330&lt;/electronic-resource-num&gt;&lt;/record&gt;&lt;/Cite&gt;&lt;/EndNote&gt;</w:instrText>
        </w:r>
        <w:r w:rsidR="001F5E27" w:rsidRPr="00EF0EC5">
          <w:rPr>
            <w:rFonts w:ascii="Times New Roman" w:hAnsi="Times New Roman" w:cs="Times New Roman"/>
            <w:sz w:val="24"/>
            <w:szCs w:val="24"/>
          </w:rPr>
          <w:fldChar w:fldCharType="separate"/>
        </w:r>
        <w:r w:rsidR="001F5E27" w:rsidRPr="00EF0EC5">
          <w:rPr>
            <w:rFonts w:ascii="Times New Roman" w:hAnsi="Times New Roman" w:cs="Times New Roman"/>
            <w:noProof/>
            <w:sz w:val="24"/>
            <w:szCs w:val="24"/>
            <w:vertAlign w:val="superscript"/>
          </w:rPr>
          <w:t>21</w:t>
        </w:r>
        <w:r w:rsidR="001F5E27" w:rsidRPr="00EF0EC5">
          <w:rPr>
            <w:rFonts w:ascii="Times New Roman" w:hAnsi="Times New Roman" w:cs="Times New Roman"/>
            <w:sz w:val="24"/>
            <w:szCs w:val="24"/>
          </w:rPr>
          <w:fldChar w:fldCharType="end"/>
        </w:r>
      </w:hyperlink>
      <w:r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These modifications also require smaller volumes of blood samples for analysis, and provide an alternate method for assessing renal function in mice.</w:t>
      </w:r>
    </w:p>
    <w:p w:rsidR="00B42FC1" w:rsidRPr="00EF0EC5" w:rsidRDefault="004A5213"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lastRenderedPageBreak/>
        <w:t>The measurement of renal function is applicable to studies of physiology, pathology, toxicology, pharmacology and disease</w:t>
      </w:r>
      <w:r w:rsidR="00612D57" w:rsidRPr="00EF0EC5">
        <w:rPr>
          <w:rFonts w:ascii="Times New Roman" w:hAnsi="Times New Roman" w:cs="Times New Roman"/>
          <w:sz w:val="24"/>
          <w:szCs w:val="24"/>
        </w:rPr>
        <w:t xml:space="preserve"> states</w:t>
      </w:r>
      <w:r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 xml:space="preserve">Students who participate in the Renal Function demonstration will learn the gold standard technique of renal clearance of inulin </w:t>
      </w:r>
      <w:r w:rsidR="00612D57" w:rsidRPr="00EF0EC5">
        <w:rPr>
          <w:rFonts w:ascii="Times New Roman" w:hAnsi="Times New Roman" w:cs="Times New Roman"/>
          <w:sz w:val="24"/>
          <w:szCs w:val="24"/>
        </w:rPr>
        <w:t>to assess renal func</w:t>
      </w:r>
      <w:r w:rsidR="00977064" w:rsidRPr="00EF0EC5">
        <w:rPr>
          <w:rFonts w:ascii="Times New Roman" w:hAnsi="Times New Roman" w:cs="Times New Roman"/>
          <w:sz w:val="24"/>
          <w:szCs w:val="24"/>
        </w:rPr>
        <w:t xml:space="preserve">tion. By mastering this technique, </w:t>
      </w:r>
      <w:r w:rsidRPr="00EF0EC5">
        <w:rPr>
          <w:rFonts w:ascii="Times New Roman" w:hAnsi="Times New Roman" w:cs="Times New Roman"/>
          <w:sz w:val="24"/>
          <w:szCs w:val="24"/>
        </w:rPr>
        <w:t xml:space="preserve">students </w:t>
      </w:r>
      <w:r w:rsidR="00977064" w:rsidRPr="00EF0EC5">
        <w:rPr>
          <w:rFonts w:ascii="Times New Roman" w:hAnsi="Times New Roman" w:cs="Times New Roman"/>
          <w:sz w:val="24"/>
          <w:szCs w:val="24"/>
        </w:rPr>
        <w:t xml:space="preserve">will </w:t>
      </w:r>
      <w:r w:rsidRPr="00EF0EC5">
        <w:rPr>
          <w:rFonts w:ascii="Times New Roman" w:hAnsi="Times New Roman" w:cs="Times New Roman"/>
          <w:sz w:val="24"/>
          <w:szCs w:val="24"/>
        </w:rPr>
        <w:t xml:space="preserve">understand the principles of renal function and </w:t>
      </w:r>
      <w:r w:rsidR="00CB35B4" w:rsidRPr="00EF0EC5">
        <w:rPr>
          <w:rFonts w:ascii="Times New Roman" w:hAnsi="Times New Roman" w:cs="Times New Roman"/>
          <w:sz w:val="24"/>
          <w:szCs w:val="24"/>
        </w:rPr>
        <w:t xml:space="preserve">allow them </w:t>
      </w:r>
      <w:r w:rsidRPr="00EF0EC5">
        <w:rPr>
          <w:rFonts w:ascii="Times New Roman" w:hAnsi="Times New Roman" w:cs="Times New Roman"/>
          <w:sz w:val="24"/>
          <w:szCs w:val="24"/>
        </w:rPr>
        <w:t>to apply the technique to their own research and determine if modifications to the technique are appropriate for their studies.</w:t>
      </w:r>
      <w:r w:rsidR="00006C6A" w:rsidRPr="00EF0EC5">
        <w:rPr>
          <w:rFonts w:ascii="Times New Roman" w:hAnsi="Times New Roman" w:cs="Times New Roman"/>
          <w:sz w:val="24"/>
          <w:szCs w:val="24"/>
        </w:rPr>
        <w:t xml:space="preserve"> </w:t>
      </w:r>
    </w:p>
    <w:p w:rsidR="00D84C6A" w:rsidRPr="00EF0EC5" w:rsidRDefault="00D84C6A" w:rsidP="00C903FB">
      <w:pPr>
        <w:spacing w:after="0" w:line="240" w:lineRule="auto"/>
        <w:rPr>
          <w:rFonts w:ascii="Times New Roman" w:hAnsi="Times New Roman" w:cs="Times New Roman"/>
          <w:sz w:val="24"/>
          <w:szCs w:val="24"/>
        </w:rPr>
      </w:pPr>
    </w:p>
    <w:p w:rsidR="00D84C6A" w:rsidRPr="00EF0EC5" w:rsidRDefault="00D84C6A" w:rsidP="00C903FB">
      <w:pPr>
        <w:spacing w:after="0" w:line="240" w:lineRule="auto"/>
        <w:rPr>
          <w:rFonts w:ascii="Times New Roman" w:hAnsi="Times New Roman" w:cs="Times New Roman"/>
          <w:b/>
          <w:sz w:val="24"/>
          <w:szCs w:val="24"/>
        </w:rPr>
      </w:pPr>
      <w:r w:rsidRPr="00EF0EC5">
        <w:rPr>
          <w:rFonts w:ascii="Times New Roman" w:hAnsi="Times New Roman" w:cs="Times New Roman"/>
          <w:b/>
          <w:sz w:val="24"/>
          <w:szCs w:val="24"/>
        </w:rPr>
        <w:t>DISCLOSURES:</w:t>
      </w:r>
    </w:p>
    <w:p w:rsidR="00D84C6A" w:rsidRPr="00EF0EC5" w:rsidRDefault="00D84C6A"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The authors declare that they have no competing financial interests.</w:t>
      </w:r>
    </w:p>
    <w:p w:rsidR="00A16B25" w:rsidRPr="00EF0EC5" w:rsidRDefault="00A16B25" w:rsidP="00C903FB">
      <w:pPr>
        <w:spacing w:after="0" w:line="240" w:lineRule="auto"/>
        <w:rPr>
          <w:rFonts w:ascii="Times New Roman" w:hAnsi="Times New Roman" w:cs="Times New Roman"/>
          <w:sz w:val="24"/>
          <w:szCs w:val="24"/>
        </w:rPr>
      </w:pPr>
    </w:p>
    <w:p w:rsidR="00A16B25" w:rsidRPr="00EF0EC5" w:rsidRDefault="00DA6E20" w:rsidP="00C903FB">
      <w:pPr>
        <w:spacing w:after="0" w:line="240" w:lineRule="auto"/>
        <w:rPr>
          <w:rFonts w:ascii="Times New Roman" w:hAnsi="Times New Roman" w:cs="Times New Roman"/>
          <w:b/>
          <w:sz w:val="24"/>
          <w:szCs w:val="24"/>
        </w:rPr>
      </w:pPr>
      <w:r w:rsidRPr="00EF0EC5">
        <w:rPr>
          <w:rFonts w:ascii="Times New Roman" w:hAnsi="Times New Roman" w:cs="Times New Roman"/>
          <w:b/>
          <w:sz w:val="24"/>
          <w:szCs w:val="24"/>
        </w:rPr>
        <w:t xml:space="preserve">ACKNOWLEDGMENTS: </w:t>
      </w:r>
    </w:p>
    <w:p w:rsidR="00A16B25" w:rsidRPr="00EF0EC5" w:rsidRDefault="00A16B25"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t xml:space="preserve">The funding </w:t>
      </w:r>
      <w:r w:rsidR="00DA6E20" w:rsidRPr="00EF0EC5">
        <w:rPr>
          <w:rFonts w:ascii="Times New Roman" w:hAnsi="Times New Roman" w:cs="Times New Roman"/>
          <w:sz w:val="24"/>
          <w:szCs w:val="24"/>
        </w:rPr>
        <w:t>source for the lab demonstration was NIH grant: R00HL087927.</w:t>
      </w:r>
      <w:r w:rsidRPr="00EF0EC5">
        <w:rPr>
          <w:rFonts w:ascii="Times New Roman" w:hAnsi="Times New Roman" w:cs="Times New Roman"/>
          <w:sz w:val="24"/>
          <w:szCs w:val="24"/>
        </w:rPr>
        <w:t xml:space="preserve"> </w:t>
      </w:r>
    </w:p>
    <w:p w:rsidR="0000380F" w:rsidRPr="00EF0EC5" w:rsidRDefault="0000380F" w:rsidP="00C903FB">
      <w:pPr>
        <w:spacing w:after="0" w:line="240" w:lineRule="auto"/>
        <w:rPr>
          <w:rFonts w:ascii="Times New Roman" w:hAnsi="Times New Roman" w:cs="Times New Roman"/>
          <w:sz w:val="24"/>
          <w:szCs w:val="24"/>
        </w:rPr>
      </w:pPr>
    </w:p>
    <w:p w:rsidR="00742399" w:rsidRPr="00EF0EC5" w:rsidRDefault="00D84C6A" w:rsidP="00C903FB">
      <w:pPr>
        <w:spacing w:after="0" w:line="240" w:lineRule="auto"/>
        <w:rPr>
          <w:rFonts w:ascii="Times New Roman" w:hAnsi="Times New Roman" w:cs="Times New Roman"/>
          <w:b/>
          <w:sz w:val="24"/>
          <w:szCs w:val="24"/>
        </w:rPr>
      </w:pPr>
      <w:r w:rsidRPr="00EF0EC5">
        <w:rPr>
          <w:rFonts w:ascii="Times New Roman" w:hAnsi="Times New Roman" w:cs="Times New Roman"/>
          <w:b/>
          <w:sz w:val="24"/>
          <w:szCs w:val="24"/>
        </w:rPr>
        <w:t>REFERENCES:</w:t>
      </w:r>
    </w:p>
    <w:p w:rsidR="001F5E27" w:rsidRPr="00EF0EC5" w:rsidRDefault="00742399" w:rsidP="00C903FB">
      <w:pPr>
        <w:pStyle w:val="EndNoteBibliography"/>
        <w:spacing w:after="0"/>
        <w:rPr>
          <w:rFonts w:ascii="Times New Roman" w:hAnsi="Times New Roman" w:cs="Times New Roman"/>
          <w:sz w:val="24"/>
          <w:szCs w:val="24"/>
        </w:rPr>
      </w:pPr>
      <w:r w:rsidRPr="00EF0EC5">
        <w:rPr>
          <w:rFonts w:ascii="Times New Roman" w:hAnsi="Times New Roman" w:cs="Times New Roman"/>
          <w:sz w:val="24"/>
          <w:szCs w:val="24"/>
        </w:rPr>
        <w:fldChar w:fldCharType="begin"/>
      </w:r>
      <w:r w:rsidRPr="00EF0EC5">
        <w:rPr>
          <w:rFonts w:ascii="Times New Roman" w:hAnsi="Times New Roman" w:cs="Times New Roman"/>
          <w:sz w:val="24"/>
          <w:szCs w:val="24"/>
        </w:rPr>
        <w:instrText xml:space="preserve"> ADDIN EN.REFLIST </w:instrText>
      </w:r>
      <w:r w:rsidRPr="00EF0EC5">
        <w:rPr>
          <w:rFonts w:ascii="Times New Roman" w:hAnsi="Times New Roman" w:cs="Times New Roman"/>
          <w:sz w:val="24"/>
          <w:szCs w:val="24"/>
        </w:rPr>
        <w:fldChar w:fldCharType="separate"/>
      </w:r>
      <w:bookmarkStart w:id="12" w:name="_ENREF_1"/>
      <w:r w:rsidR="001F5E27" w:rsidRPr="00EF0EC5">
        <w:rPr>
          <w:rFonts w:ascii="Times New Roman" w:hAnsi="Times New Roman" w:cs="Times New Roman"/>
          <w:sz w:val="24"/>
          <w:szCs w:val="24"/>
        </w:rPr>
        <w:t>1</w:t>
      </w:r>
      <w:r w:rsidR="001F5E27" w:rsidRPr="00EF0EC5">
        <w:rPr>
          <w:rFonts w:ascii="Times New Roman" w:hAnsi="Times New Roman" w:cs="Times New Roman"/>
          <w:sz w:val="24"/>
          <w:szCs w:val="24"/>
        </w:rPr>
        <w:tab/>
        <w:t xml:space="preserve">Silverthorn, D. U. </w:t>
      </w:r>
      <w:r w:rsidR="001F5E27" w:rsidRPr="00EF0EC5">
        <w:rPr>
          <w:rFonts w:ascii="Times New Roman" w:hAnsi="Times New Roman" w:cs="Times New Roman"/>
          <w:i/>
          <w:sz w:val="24"/>
          <w:szCs w:val="24"/>
        </w:rPr>
        <w:t>Human Physiology: An integrated approach</w:t>
      </w:r>
      <w:r w:rsidR="001F5E27" w:rsidRPr="00EF0EC5">
        <w:rPr>
          <w:rFonts w:ascii="Times New Roman" w:hAnsi="Times New Roman" w:cs="Times New Roman"/>
          <w:sz w:val="24"/>
          <w:szCs w:val="24"/>
        </w:rPr>
        <w:t>.</w:t>
      </w:r>
      <w:r w:rsidR="00006C6A" w:rsidRPr="00EF0EC5">
        <w:rPr>
          <w:rFonts w:ascii="Times New Roman" w:hAnsi="Times New Roman" w:cs="Times New Roman"/>
          <w:sz w:val="24"/>
          <w:szCs w:val="24"/>
        </w:rPr>
        <w:t xml:space="preserve"> </w:t>
      </w:r>
      <w:r w:rsidR="00EF0EC5" w:rsidRPr="00EF0EC5">
        <w:rPr>
          <w:rFonts w:ascii="Times New Roman" w:hAnsi="Times New Roman" w:cs="Times New Roman"/>
          <w:sz w:val="24"/>
          <w:szCs w:val="24"/>
        </w:rPr>
        <w:t>Pearson (</w:t>
      </w:r>
      <w:r w:rsidR="001F5E27" w:rsidRPr="00EF0EC5">
        <w:rPr>
          <w:rFonts w:ascii="Times New Roman" w:hAnsi="Times New Roman" w:cs="Times New Roman"/>
          <w:sz w:val="24"/>
          <w:szCs w:val="24"/>
        </w:rPr>
        <w:t>2012).</w:t>
      </w:r>
      <w:bookmarkEnd w:id="12"/>
    </w:p>
    <w:p w:rsidR="001F5E27" w:rsidRPr="00EF0EC5" w:rsidRDefault="001F5E27" w:rsidP="00C903FB">
      <w:pPr>
        <w:pStyle w:val="EndNoteBibliography"/>
        <w:spacing w:after="0"/>
        <w:rPr>
          <w:rFonts w:ascii="Times New Roman" w:hAnsi="Times New Roman" w:cs="Times New Roman"/>
          <w:sz w:val="24"/>
          <w:szCs w:val="24"/>
        </w:rPr>
      </w:pPr>
      <w:bookmarkStart w:id="13" w:name="_ENREF_2"/>
      <w:r w:rsidRPr="00EF0EC5">
        <w:rPr>
          <w:rFonts w:ascii="Times New Roman" w:hAnsi="Times New Roman" w:cs="Times New Roman"/>
          <w:sz w:val="24"/>
          <w:szCs w:val="24"/>
        </w:rPr>
        <w:t>2</w:t>
      </w:r>
      <w:r w:rsidRPr="00EF0EC5">
        <w:rPr>
          <w:rFonts w:ascii="Times New Roman" w:hAnsi="Times New Roman" w:cs="Times New Roman"/>
          <w:sz w:val="24"/>
          <w:szCs w:val="24"/>
        </w:rPr>
        <w:tab/>
        <w:t xml:space="preserve">Hall, J. E. </w:t>
      </w:r>
      <w:r w:rsidRPr="00EF0EC5">
        <w:rPr>
          <w:rFonts w:ascii="Times New Roman" w:hAnsi="Times New Roman" w:cs="Times New Roman"/>
          <w:i/>
          <w:sz w:val="24"/>
          <w:szCs w:val="24"/>
        </w:rPr>
        <w:t>Guyton and Hall Textbook of Medical Physiology</w:t>
      </w:r>
      <w:r w:rsidRPr="00EF0EC5">
        <w:rPr>
          <w:rFonts w:ascii="Times New Roman" w:hAnsi="Times New Roman" w:cs="Times New Roman"/>
          <w:sz w:val="24"/>
          <w:szCs w:val="24"/>
        </w:rPr>
        <w:t>. Vol. C</w:t>
      </w:r>
      <w:r w:rsidR="00EF0EC5" w:rsidRPr="00EF0EC5">
        <w:rPr>
          <w:rFonts w:ascii="Times New Roman" w:hAnsi="Times New Roman" w:cs="Times New Roman"/>
          <w:sz w:val="24"/>
          <w:szCs w:val="24"/>
        </w:rPr>
        <w:t>hapter 26, 27 303-344, Saunders</w:t>
      </w:r>
      <w:r w:rsidRPr="00EF0EC5">
        <w:rPr>
          <w:rFonts w:ascii="Times New Roman" w:hAnsi="Times New Roman" w:cs="Times New Roman"/>
          <w:sz w:val="24"/>
          <w:szCs w:val="24"/>
        </w:rPr>
        <w:t xml:space="preserve"> </w:t>
      </w:r>
      <w:r w:rsidR="00EF0EC5" w:rsidRPr="00EF0EC5">
        <w:rPr>
          <w:rFonts w:ascii="Times New Roman" w:hAnsi="Times New Roman" w:cs="Times New Roman"/>
          <w:sz w:val="24"/>
          <w:szCs w:val="24"/>
        </w:rPr>
        <w:t>(</w:t>
      </w:r>
      <w:r w:rsidRPr="00EF0EC5">
        <w:rPr>
          <w:rFonts w:ascii="Times New Roman" w:hAnsi="Times New Roman" w:cs="Times New Roman"/>
          <w:sz w:val="24"/>
          <w:szCs w:val="24"/>
        </w:rPr>
        <w:t>2011).</w:t>
      </w:r>
      <w:bookmarkEnd w:id="13"/>
    </w:p>
    <w:p w:rsidR="001F5E27" w:rsidRPr="00EF0EC5" w:rsidRDefault="001F5E27" w:rsidP="00C903FB">
      <w:pPr>
        <w:pStyle w:val="EndNoteBibliography"/>
        <w:spacing w:after="0"/>
        <w:rPr>
          <w:rFonts w:ascii="Times New Roman" w:hAnsi="Times New Roman" w:cs="Times New Roman"/>
          <w:sz w:val="24"/>
          <w:szCs w:val="24"/>
        </w:rPr>
      </w:pPr>
      <w:bookmarkStart w:id="14" w:name="_ENREF_3"/>
      <w:r w:rsidRPr="00EF0EC5">
        <w:rPr>
          <w:rFonts w:ascii="Times New Roman" w:hAnsi="Times New Roman" w:cs="Times New Roman"/>
          <w:sz w:val="24"/>
          <w:szCs w:val="24"/>
        </w:rPr>
        <w:t>3</w:t>
      </w:r>
      <w:r w:rsidRPr="00EF0EC5">
        <w:rPr>
          <w:rFonts w:ascii="Times New Roman" w:hAnsi="Times New Roman" w:cs="Times New Roman"/>
          <w:sz w:val="24"/>
          <w:szCs w:val="24"/>
        </w:rPr>
        <w:tab/>
        <w:t xml:space="preserve">Levey, A. S. Measurement of renal function in chronic renal disease. </w:t>
      </w:r>
      <w:r w:rsidRPr="00EF0EC5">
        <w:rPr>
          <w:rFonts w:ascii="Times New Roman" w:hAnsi="Times New Roman" w:cs="Times New Roman"/>
          <w:i/>
          <w:sz w:val="24"/>
          <w:szCs w:val="24"/>
        </w:rPr>
        <w:t>Kidney International</w:t>
      </w:r>
      <w:r w:rsidRPr="00EF0EC5">
        <w:rPr>
          <w:rFonts w:ascii="Times New Roman" w:hAnsi="Times New Roman" w:cs="Times New Roman"/>
          <w:sz w:val="24"/>
          <w:szCs w:val="24"/>
        </w:rPr>
        <w:t xml:space="preserve">. </w:t>
      </w:r>
      <w:r w:rsidRPr="00EF0EC5">
        <w:rPr>
          <w:rFonts w:ascii="Times New Roman" w:hAnsi="Times New Roman" w:cs="Times New Roman"/>
          <w:b/>
          <w:sz w:val="24"/>
          <w:szCs w:val="24"/>
        </w:rPr>
        <w:t>38</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1), 167-184</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1990).</w:t>
      </w:r>
      <w:bookmarkEnd w:id="14"/>
    </w:p>
    <w:p w:rsidR="001F5E27" w:rsidRPr="00EF0EC5" w:rsidRDefault="001F5E27" w:rsidP="00C903FB">
      <w:pPr>
        <w:pStyle w:val="EndNoteBibliography"/>
        <w:spacing w:after="0"/>
        <w:rPr>
          <w:rFonts w:ascii="Times New Roman" w:hAnsi="Times New Roman" w:cs="Times New Roman"/>
          <w:sz w:val="24"/>
          <w:szCs w:val="24"/>
        </w:rPr>
      </w:pPr>
      <w:bookmarkStart w:id="15" w:name="_ENREF_4"/>
      <w:r w:rsidRPr="00EF0EC5">
        <w:rPr>
          <w:rFonts w:ascii="Times New Roman" w:hAnsi="Times New Roman" w:cs="Times New Roman"/>
          <w:sz w:val="24"/>
          <w:szCs w:val="24"/>
        </w:rPr>
        <w:t>4</w:t>
      </w:r>
      <w:r w:rsidRPr="00EF0EC5">
        <w:rPr>
          <w:rFonts w:ascii="Times New Roman" w:hAnsi="Times New Roman" w:cs="Times New Roman"/>
          <w:sz w:val="24"/>
          <w:szCs w:val="24"/>
        </w:rPr>
        <w:tab/>
        <w:t xml:space="preserve">Thurau, K., Valtin, H. &amp; Schnermann, J. Kidney. </w:t>
      </w:r>
      <w:r w:rsidR="00EF0EC5" w:rsidRPr="00EF0EC5">
        <w:rPr>
          <w:rFonts w:ascii="Times New Roman" w:hAnsi="Times New Roman" w:cs="Times New Roman"/>
          <w:i/>
          <w:sz w:val="24"/>
          <w:szCs w:val="24"/>
        </w:rPr>
        <w:t xml:space="preserve">Annual Review of Physiology </w:t>
      </w:r>
      <w:r w:rsidRPr="00EF0EC5">
        <w:rPr>
          <w:rFonts w:ascii="Times New Roman" w:hAnsi="Times New Roman" w:cs="Times New Roman"/>
          <w:b/>
          <w:sz w:val="24"/>
          <w:szCs w:val="24"/>
        </w:rPr>
        <w:t>30</w:t>
      </w:r>
      <w:r w:rsidRPr="00EF0EC5">
        <w:rPr>
          <w:rFonts w:ascii="Times New Roman" w:hAnsi="Times New Roman" w:cs="Times New Roman"/>
          <w:sz w:val="24"/>
          <w:szCs w:val="24"/>
        </w:rPr>
        <w:t>, 441-524</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1968).</w:t>
      </w:r>
      <w:bookmarkEnd w:id="15"/>
    </w:p>
    <w:p w:rsidR="001F5E27" w:rsidRPr="00EF0EC5" w:rsidRDefault="001F5E27" w:rsidP="00C903FB">
      <w:pPr>
        <w:pStyle w:val="EndNoteBibliography"/>
        <w:spacing w:after="0"/>
        <w:rPr>
          <w:rFonts w:ascii="Times New Roman" w:hAnsi="Times New Roman" w:cs="Times New Roman"/>
          <w:sz w:val="24"/>
          <w:szCs w:val="24"/>
        </w:rPr>
      </w:pPr>
      <w:bookmarkStart w:id="16" w:name="_ENREF_5"/>
      <w:r w:rsidRPr="00EF0EC5">
        <w:rPr>
          <w:rFonts w:ascii="Times New Roman" w:hAnsi="Times New Roman" w:cs="Times New Roman"/>
          <w:sz w:val="24"/>
          <w:szCs w:val="24"/>
        </w:rPr>
        <w:t>5</w:t>
      </w:r>
      <w:r w:rsidRPr="00EF0EC5">
        <w:rPr>
          <w:rFonts w:ascii="Times New Roman" w:hAnsi="Times New Roman" w:cs="Times New Roman"/>
          <w:sz w:val="24"/>
          <w:szCs w:val="24"/>
        </w:rPr>
        <w:tab/>
        <w:t>Shannon, J. A. &amp; Smith, H. W. The excretion of inulin, xylose, and urea by</w:t>
      </w:r>
      <w:r w:rsidR="00006C6A" w:rsidRPr="00EF0EC5">
        <w:rPr>
          <w:rFonts w:ascii="Times New Roman" w:hAnsi="Times New Roman" w:cs="Times New Roman"/>
          <w:sz w:val="24"/>
          <w:szCs w:val="24"/>
        </w:rPr>
        <w:t xml:space="preserve"> </w:t>
      </w:r>
      <w:r w:rsidRPr="00EF0EC5">
        <w:rPr>
          <w:rFonts w:ascii="Times New Roman" w:hAnsi="Times New Roman" w:cs="Times New Roman"/>
          <w:sz w:val="24"/>
          <w:szCs w:val="24"/>
        </w:rPr>
        <w:t xml:space="preserve">normal and phoriziniaed man. </w:t>
      </w:r>
      <w:r w:rsidR="00EF0EC5" w:rsidRPr="00EF0EC5">
        <w:rPr>
          <w:rFonts w:ascii="Times New Roman" w:hAnsi="Times New Roman" w:cs="Times New Roman"/>
          <w:i/>
          <w:sz w:val="24"/>
          <w:szCs w:val="24"/>
        </w:rPr>
        <w:t>Journal of Clinical Investigation</w:t>
      </w:r>
      <w:r w:rsidRPr="00EF0EC5">
        <w:rPr>
          <w:rFonts w:ascii="Times New Roman" w:hAnsi="Times New Roman" w:cs="Times New Roman"/>
          <w:sz w:val="24"/>
          <w:szCs w:val="24"/>
        </w:rPr>
        <w:t xml:space="preserve"> </w:t>
      </w:r>
      <w:r w:rsidRPr="00EF0EC5">
        <w:rPr>
          <w:rFonts w:ascii="Times New Roman" w:hAnsi="Times New Roman" w:cs="Times New Roman"/>
          <w:b/>
          <w:sz w:val="24"/>
          <w:szCs w:val="24"/>
        </w:rPr>
        <w:t>14</w:t>
      </w:r>
      <w:r w:rsidRPr="00EF0EC5">
        <w:rPr>
          <w:rFonts w:ascii="Times New Roman" w:hAnsi="Times New Roman" w:cs="Times New Roman"/>
          <w:sz w:val="24"/>
          <w:szCs w:val="24"/>
        </w:rPr>
        <w:t>, 393-401</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1935).</w:t>
      </w:r>
      <w:bookmarkEnd w:id="16"/>
    </w:p>
    <w:p w:rsidR="001F5E27" w:rsidRPr="00EF0EC5" w:rsidRDefault="001F5E27" w:rsidP="00C903FB">
      <w:pPr>
        <w:pStyle w:val="EndNoteBibliography"/>
        <w:spacing w:after="0"/>
        <w:rPr>
          <w:rFonts w:ascii="Times New Roman" w:hAnsi="Times New Roman" w:cs="Times New Roman"/>
          <w:sz w:val="24"/>
          <w:szCs w:val="24"/>
        </w:rPr>
      </w:pPr>
      <w:bookmarkStart w:id="17" w:name="_ENREF_6"/>
      <w:r w:rsidRPr="00EF0EC5">
        <w:rPr>
          <w:rFonts w:ascii="Times New Roman" w:hAnsi="Times New Roman" w:cs="Times New Roman"/>
          <w:sz w:val="24"/>
          <w:szCs w:val="24"/>
        </w:rPr>
        <w:t>6</w:t>
      </w:r>
      <w:r w:rsidRPr="00EF0EC5">
        <w:rPr>
          <w:rFonts w:ascii="Times New Roman" w:hAnsi="Times New Roman" w:cs="Times New Roman"/>
          <w:sz w:val="24"/>
          <w:szCs w:val="24"/>
        </w:rPr>
        <w:tab/>
        <w:t xml:space="preserve">Jespersen, B., Knupp, L. &amp; Northcott, C. A. Femoral arterial and venous catheterization for blood sampling, drug administration and conscious blood pressure and heart rate measurements. </w:t>
      </w:r>
      <w:r w:rsidRPr="00EF0EC5">
        <w:rPr>
          <w:rFonts w:ascii="Times New Roman" w:hAnsi="Times New Roman" w:cs="Times New Roman"/>
          <w:i/>
          <w:sz w:val="24"/>
          <w:szCs w:val="24"/>
        </w:rPr>
        <w:t>Journal of Visualized Experiments</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59)</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2012).</w:t>
      </w:r>
      <w:bookmarkEnd w:id="17"/>
    </w:p>
    <w:p w:rsidR="001F5E27" w:rsidRPr="00EF0EC5" w:rsidRDefault="001F5E27" w:rsidP="00C903FB">
      <w:pPr>
        <w:pStyle w:val="EndNoteBibliography"/>
        <w:spacing w:after="0"/>
        <w:rPr>
          <w:rFonts w:ascii="Times New Roman" w:hAnsi="Times New Roman" w:cs="Times New Roman"/>
          <w:sz w:val="24"/>
          <w:szCs w:val="24"/>
        </w:rPr>
      </w:pPr>
      <w:bookmarkStart w:id="18" w:name="_ENREF_7"/>
      <w:r w:rsidRPr="00EF0EC5">
        <w:rPr>
          <w:rFonts w:ascii="Times New Roman" w:hAnsi="Times New Roman" w:cs="Times New Roman"/>
          <w:sz w:val="24"/>
          <w:szCs w:val="24"/>
        </w:rPr>
        <w:t>7</w:t>
      </w:r>
      <w:r w:rsidRPr="00EF0EC5">
        <w:rPr>
          <w:rFonts w:ascii="Times New Roman" w:hAnsi="Times New Roman" w:cs="Times New Roman"/>
          <w:sz w:val="24"/>
          <w:szCs w:val="24"/>
        </w:rPr>
        <w:tab/>
        <w:t>Sterner, G.</w:t>
      </w:r>
      <w:r w:rsidRPr="00EF0EC5">
        <w:rPr>
          <w:rFonts w:ascii="Times New Roman" w:hAnsi="Times New Roman" w:cs="Times New Roman"/>
          <w:i/>
          <w:sz w:val="24"/>
          <w:szCs w:val="24"/>
        </w:rPr>
        <w:t xml:space="preserve"> et al.</w:t>
      </w:r>
      <w:r w:rsidRPr="00EF0EC5">
        <w:rPr>
          <w:rFonts w:ascii="Times New Roman" w:hAnsi="Times New Roman" w:cs="Times New Roman"/>
          <w:sz w:val="24"/>
          <w:szCs w:val="24"/>
        </w:rPr>
        <w:t xml:space="preserve"> Determining 'true' glomerular filtration rate in healthy adults using infusion of inulin and comparing it with values obtained using other clearance techniques or predictive equations. </w:t>
      </w:r>
      <w:r w:rsidRPr="00EF0EC5">
        <w:rPr>
          <w:rFonts w:ascii="Times New Roman" w:hAnsi="Times New Roman" w:cs="Times New Roman"/>
          <w:i/>
          <w:sz w:val="24"/>
          <w:szCs w:val="24"/>
        </w:rPr>
        <w:t>Scandinavian Journal of Urology and Nephrology</w:t>
      </w:r>
      <w:r w:rsidRPr="00EF0EC5">
        <w:rPr>
          <w:rFonts w:ascii="Times New Roman" w:hAnsi="Times New Roman" w:cs="Times New Roman"/>
          <w:sz w:val="24"/>
          <w:szCs w:val="24"/>
        </w:rPr>
        <w:t xml:space="preserve">. </w:t>
      </w:r>
      <w:r w:rsidRPr="00EF0EC5">
        <w:rPr>
          <w:rFonts w:ascii="Times New Roman" w:hAnsi="Times New Roman" w:cs="Times New Roman"/>
          <w:b/>
          <w:sz w:val="24"/>
          <w:szCs w:val="24"/>
        </w:rPr>
        <w:t>42</w:t>
      </w:r>
      <w:r w:rsidRPr="00EF0EC5">
        <w:rPr>
          <w:rFonts w:ascii="Times New Roman" w:hAnsi="Times New Roman" w:cs="Times New Roman"/>
          <w:sz w:val="24"/>
          <w:szCs w:val="24"/>
        </w:rPr>
        <w:t>, 278-285</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2008).</w:t>
      </w:r>
      <w:bookmarkEnd w:id="18"/>
    </w:p>
    <w:p w:rsidR="001F5E27" w:rsidRPr="00EF0EC5" w:rsidRDefault="001F5E27" w:rsidP="00C903FB">
      <w:pPr>
        <w:pStyle w:val="EndNoteBibliography"/>
        <w:spacing w:after="0"/>
        <w:rPr>
          <w:rFonts w:ascii="Times New Roman" w:hAnsi="Times New Roman" w:cs="Times New Roman"/>
          <w:sz w:val="24"/>
          <w:szCs w:val="24"/>
        </w:rPr>
      </w:pPr>
      <w:bookmarkStart w:id="19" w:name="_ENREF_8"/>
      <w:r w:rsidRPr="00EF0EC5">
        <w:rPr>
          <w:rFonts w:ascii="Times New Roman" w:hAnsi="Times New Roman" w:cs="Times New Roman"/>
          <w:sz w:val="24"/>
          <w:szCs w:val="24"/>
        </w:rPr>
        <w:t>8</w:t>
      </w:r>
      <w:r w:rsidRPr="00EF0EC5">
        <w:rPr>
          <w:rFonts w:ascii="Times New Roman" w:hAnsi="Times New Roman" w:cs="Times New Roman"/>
          <w:sz w:val="24"/>
          <w:szCs w:val="24"/>
        </w:rPr>
        <w:tab/>
        <w:t xml:space="preserve">Toto, R. D. Conventional measurement of renal function utilizing serum creatinine, creatinine clearance, inulin and para-aminohippuric acid clearance. </w:t>
      </w:r>
      <w:r w:rsidRPr="00EF0EC5">
        <w:rPr>
          <w:rFonts w:ascii="Times New Roman" w:hAnsi="Times New Roman" w:cs="Times New Roman"/>
          <w:i/>
          <w:sz w:val="24"/>
          <w:szCs w:val="24"/>
        </w:rPr>
        <w:t>Current Opinion in Nephrology and Hypertension</w:t>
      </w:r>
      <w:r w:rsidRPr="00EF0EC5">
        <w:rPr>
          <w:rFonts w:ascii="Times New Roman" w:hAnsi="Times New Roman" w:cs="Times New Roman"/>
          <w:sz w:val="24"/>
          <w:szCs w:val="24"/>
        </w:rPr>
        <w:t xml:space="preserve">. </w:t>
      </w:r>
      <w:r w:rsidRPr="00EF0EC5">
        <w:rPr>
          <w:rFonts w:ascii="Times New Roman" w:hAnsi="Times New Roman" w:cs="Times New Roman"/>
          <w:b/>
          <w:sz w:val="24"/>
          <w:szCs w:val="24"/>
        </w:rPr>
        <w:t>4</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6), 505-509</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1995).</w:t>
      </w:r>
      <w:bookmarkEnd w:id="19"/>
    </w:p>
    <w:p w:rsidR="001F5E27" w:rsidRPr="00EF0EC5" w:rsidRDefault="001F5E27" w:rsidP="00C903FB">
      <w:pPr>
        <w:pStyle w:val="EndNoteBibliography"/>
        <w:spacing w:after="0"/>
        <w:rPr>
          <w:rFonts w:ascii="Times New Roman" w:hAnsi="Times New Roman" w:cs="Times New Roman"/>
          <w:sz w:val="24"/>
          <w:szCs w:val="24"/>
        </w:rPr>
      </w:pPr>
      <w:bookmarkStart w:id="20" w:name="_ENREF_9"/>
      <w:r w:rsidRPr="00EF0EC5">
        <w:rPr>
          <w:rFonts w:ascii="Times New Roman" w:hAnsi="Times New Roman" w:cs="Times New Roman"/>
          <w:sz w:val="24"/>
          <w:szCs w:val="24"/>
        </w:rPr>
        <w:t>9</w:t>
      </w:r>
      <w:r w:rsidRPr="00EF0EC5">
        <w:rPr>
          <w:rFonts w:ascii="Times New Roman" w:hAnsi="Times New Roman" w:cs="Times New Roman"/>
          <w:sz w:val="24"/>
          <w:szCs w:val="24"/>
        </w:rPr>
        <w:tab/>
        <w:t xml:space="preserve">Matavelli, L. C., Kadowitz, P. J., Navar, L. G. &amp; Majid, D. S. Renal hemodynamic and excretory responses to intra-arterial infusion of peroxynitrite in anesthetized rats. </w:t>
      </w:r>
      <w:r w:rsidRPr="00EF0EC5">
        <w:rPr>
          <w:rFonts w:ascii="Times New Roman" w:hAnsi="Times New Roman" w:cs="Times New Roman"/>
          <w:i/>
          <w:sz w:val="24"/>
          <w:szCs w:val="24"/>
        </w:rPr>
        <w:t>Americam Journal of Physiology</w:t>
      </w:r>
      <w:r w:rsidRPr="00EF0EC5">
        <w:rPr>
          <w:rFonts w:ascii="Times New Roman" w:hAnsi="Times New Roman" w:cs="Times New Roman"/>
          <w:sz w:val="24"/>
          <w:szCs w:val="24"/>
        </w:rPr>
        <w:t xml:space="preserve">. </w:t>
      </w:r>
      <w:r w:rsidRPr="00EF0EC5">
        <w:rPr>
          <w:rFonts w:ascii="Times New Roman" w:hAnsi="Times New Roman" w:cs="Times New Roman"/>
          <w:b/>
          <w:sz w:val="24"/>
          <w:szCs w:val="24"/>
        </w:rPr>
        <w:t>296</w:t>
      </w:r>
      <w:r w:rsidRPr="00EF0EC5">
        <w:rPr>
          <w:rFonts w:ascii="Times New Roman" w:hAnsi="Times New Roman" w:cs="Times New Roman"/>
          <w:sz w:val="24"/>
          <w:szCs w:val="24"/>
        </w:rPr>
        <w:t>, F170-F176</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2009).</w:t>
      </w:r>
      <w:bookmarkEnd w:id="20"/>
    </w:p>
    <w:p w:rsidR="001F5E27" w:rsidRPr="00EF0EC5" w:rsidRDefault="001F5E27" w:rsidP="00C903FB">
      <w:pPr>
        <w:pStyle w:val="EndNoteBibliography"/>
        <w:spacing w:after="0"/>
        <w:rPr>
          <w:rFonts w:ascii="Times New Roman" w:hAnsi="Times New Roman" w:cs="Times New Roman"/>
          <w:sz w:val="24"/>
          <w:szCs w:val="24"/>
        </w:rPr>
      </w:pPr>
      <w:bookmarkStart w:id="21" w:name="_ENREF_10"/>
      <w:r w:rsidRPr="00EF0EC5">
        <w:rPr>
          <w:rFonts w:ascii="Times New Roman" w:hAnsi="Times New Roman" w:cs="Times New Roman"/>
          <w:sz w:val="24"/>
          <w:szCs w:val="24"/>
        </w:rPr>
        <w:t>10</w:t>
      </w:r>
      <w:r w:rsidRPr="00EF0EC5">
        <w:rPr>
          <w:rFonts w:ascii="Times New Roman" w:hAnsi="Times New Roman" w:cs="Times New Roman"/>
          <w:sz w:val="24"/>
          <w:szCs w:val="24"/>
        </w:rPr>
        <w:tab/>
        <w:t xml:space="preserve">Davidson, W. D. &amp; Sackner, M. A. Simplification of the anthrone method for the determination of inulin in clearance studies. </w:t>
      </w:r>
      <w:r w:rsidRPr="00EF0EC5">
        <w:rPr>
          <w:rFonts w:ascii="Times New Roman" w:hAnsi="Times New Roman" w:cs="Times New Roman"/>
          <w:i/>
          <w:sz w:val="24"/>
          <w:szCs w:val="24"/>
        </w:rPr>
        <w:t>Journal of Laboratory &amp; Clinical Medicine</w:t>
      </w:r>
      <w:r w:rsidRPr="00EF0EC5">
        <w:rPr>
          <w:rFonts w:ascii="Times New Roman" w:hAnsi="Times New Roman" w:cs="Times New Roman"/>
          <w:sz w:val="24"/>
          <w:szCs w:val="24"/>
        </w:rPr>
        <w:t xml:space="preserve">. </w:t>
      </w:r>
      <w:r w:rsidRPr="00EF0EC5">
        <w:rPr>
          <w:rFonts w:ascii="Times New Roman" w:hAnsi="Times New Roman" w:cs="Times New Roman"/>
          <w:b/>
          <w:sz w:val="24"/>
          <w:szCs w:val="24"/>
        </w:rPr>
        <w:t>62</w:t>
      </w:r>
      <w:r w:rsidRPr="00EF0EC5">
        <w:rPr>
          <w:rFonts w:ascii="Times New Roman" w:hAnsi="Times New Roman" w:cs="Times New Roman"/>
          <w:sz w:val="24"/>
          <w:szCs w:val="24"/>
        </w:rPr>
        <w:t>, 351-356</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1963).</w:t>
      </w:r>
      <w:bookmarkEnd w:id="21"/>
    </w:p>
    <w:p w:rsidR="001F5E27" w:rsidRPr="00EF0EC5" w:rsidRDefault="001F5E27" w:rsidP="00C903FB">
      <w:pPr>
        <w:pStyle w:val="EndNoteBibliography"/>
        <w:spacing w:after="0"/>
        <w:rPr>
          <w:rFonts w:ascii="Times New Roman" w:hAnsi="Times New Roman" w:cs="Times New Roman"/>
          <w:sz w:val="24"/>
          <w:szCs w:val="24"/>
        </w:rPr>
      </w:pPr>
      <w:bookmarkStart w:id="22" w:name="_ENREF_11"/>
      <w:r w:rsidRPr="00EF0EC5">
        <w:rPr>
          <w:rFonts w:ascii="Times New Roman" w:hAnsi="Times New Roman" w:cs="Times New Roman"/>
          <w:sz w:val="24"/>
          <w:szCs w:val="24"/>
        </w:rPr>
        <w:t>11</w:t>
      </w:r>
      <w:r w:rsidRPr="00EF0EC5">
        <w:rPr>
          <w:rFonts w:ascii="Times New Roman" w:hAnsi="Times New Roman" w:cs="Times New Roman"/>
          <w:sz w:val="24"/>
          <w:szCs w:val="24"/>
        </w:rPr>
        <w:tab/>
        <w:t xml:space="preserve">Symes, A. L. &amp; Gault, M. H. Assay of inulin in tissues using anthrone. </w:t>
      </w:r>
      <w:r w:rsidR="00EF0EC5" w:rsidRPr="00EF0EC5">
        <w:rPr>
          <w:rFonts w:ascii="Times New Roman" w:hAnsi="Times New Roman" w:cs="Times New Roman"/>
          <w:i/>
          <w:sz w:val="24"/>
          <w:szCs w:val="24"/>
        </w:rPr>
        <w:t>Clinical Biochemistry</w:t>
      </w:r>
      <w:r w:rsidRPr="00EF0EC5">
        <w:rPr>
          <w:rFonts w:ascii="Times New Roman" w:hAnsi="Times New Roman" w:cs="Times New Roman"/>
          <w:sz w:val="24"/>
          <w:szCs w:val="24"/>
        </w:rPr>
        <w:t xml:space="preserve"> </w:t>
      </w:r>
      <w:r w:rsidRPr="00EF0EC5">
        <w:rPr>
          <w:rFonts w:ascii="Times New Roman" w:hAnsi="Times New Roman" w:cs="Times New Roman"/>
          <w:b/>
          <w:sz w:val="24"/>
          <w:szCs w:val="24"/>
        </w:rPr>
        <w:t>8</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1), 67-70</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1975).</w:t>
      </w:r>
      <w:bookmarkEnd w:id="22"/>
    </w:p>
    <w:p w:rsidR="001F5E27" w:rsidRPr="00EF0EC5" w:rsidRDefault="001F5E27" w:rsidP="00C903FB">
      <w:pPr>
        <w:pStyle w:val="EndNoteBibliography"/>
        <w:spacing w:after="0"/>
        <w:rPr>
          <w:rFonts w:ascii="Times New Roman" w:hAnsi="Times New Roman" w:cs="Times New Roman"/>
          <w:sz w:val="24"/>
          <w:szCs w:val="24"/>
        </w:rPr>
      </w:pPr>
      <w:bookmarkStart w:id="23" w:name="_ENREF_12"/>
      <w:r w:rsidRPr="00EF0EC5">
        <w:rPr>
          <w:rFonts w:ascii="Times New Roman" w:hAnsi="Times New Roman" w:cs="Times New Roman"/>
          <w:sz w:val="24"/>
          <w:szCs w:val="24"/>
        </w:rPr>
        <w:t>12</w:t>
      </w:r>
      <w:r w:rsidRPr="00EF0EC5">
        <w:rPr>
          <w:rFonts w:ascii="Times New Roman" w:hAnsi="Times New Roman" w:cs="Times New Roman"/>
          <w:sz w:val="24"/>
          <w:szCs w:val="24"/>
        </w:rPr>
        <w:tab/>
        <w:t xml:space="preserve">Shalmi, M., Lunau, H. E., Petersen, J. S., Bak, M. &amp; Christensen, S. Suitability of tritiated inulin for determination of glomerular filtration rate. </w:t>
      </w:r>
      <w:r w:rsidRPr="00EF0EC5">
        <w:rPr>
          <w:rFonts w:ascii="Times New Roman" w:hAnsi="Times New Roman" w:cs="Times New Roman"/>
          <w:i/>
          <w:sz w:val="24"/>
          <w:szCs w:val="24"/>
        </w:rPr>
        <w:t>Americam Journal of Physiology</w:t>
      </w:r>
      <w:r w:rsidRPr="00EF0EC5">
        <w:rPr>
          <w:rFonts w:ascii="Times New Roman" w:hAnsi="Times New Roman" w:cs="Times New Roman"/>
          <w:sz w:val="24"/>
          <w:szCs w:val="24"/>
        </w:rPr>
        <w:t xml:space="preserve">. </w:t>
      </w:r>
      <w:r w:rsidRPr="00EF0EC5">
        <w:rPr>
          <w:rFonts w:ascii="Times New Roman" w:hAnsi="Times New Roman" w:cs="Times New Roman"/>
          <w:b/>
          <w:sz w:val="24"/>
          <w:szCs w:val="24"/>
        </w:rPr>
        <w:t>260</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2 Pt 2), F283-F289</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1991).</w:t>
      </w:r>
      <w:bookmarkEnd w:id="23"/>
    </w:p>
    <w:p w:rsidR="001F5E27" w:rsidRPr="00EF0EC5" w:rsidRDefault="001F5E27" w:rsidP="00C903FB">
      <w:pPr>
        <w:pStyle w:val="EndNoteBibliography"/>
        <w:spacing w:after="0"/>
        <w:rPr>
          <w:rFonts w:ascii="Times New Roman" w:hAnsi="Times New Roman" w:cs="Times New Roman"/>
          <w:sz w:val="24"/>
          <w:szCs w:val="24"/>
        </w:rPr>
      </w:pPr>
      <w:bookmarkStart w:id="24" w:name="_ENREF_13"/>
      <w:r w:rsidRPr="00EF0EC5">
        <w:rPr>
          <w:rFonts w:ascii="Times New Roman" w:hAnsi="Times New Roman" w:cs="Times New Roman"/>
          <w:sz w:val="24"/>
          <w:szCs w:val="24"/>
        </w:rPr>
        <w:t>13</w:t>
      </w:r>
      <w:r w:rsidRPr="00EF0EC5">
        <w:rPr>
          <w:rFonts w:ascii="Times New Roman" w:hAnsi="Times New Roman" w:cs="Times New Roman"/>
          <w:sz w:val="24"/>
          <w:szCs w:val="24"/>
        </w:rPr>
        <w:tab/>
        <w:t xml:space="preserve">Denton, K. M. &amp; Anderson, W. P. Glomerular untrafiltration in rabbits with superficial glomeruli. </w:t>
      </w:r>
      <w:r w:rsidR="00EF0EC5" w:rsidRPr="00EF0EC5">
        <w:rPr>
          <w:rFonts w:ascii="Times New Roman" w:hAnsi="Times New Roman" w:cs="Times New Roman"/>
          <w:i/>
          <w:sz w:val="24"/>
          <w:szCs w:val="24"/>
        </w:rPr>
        <w:t xml:space="preserve">EUropean Journal of Physiology </w:t>
      </w:r>
      <w:r w:rsidRPr="00EF0EC5">
        <w:rPr>
          <w:rFonts w:ascii="Times New Roman" w:hAnsi="Times New Roman" w:cs="Times New Roman"/>
          <w:b/>
          <w:sz w:val="24"/>
          <w:szCs w:val="24"/>
        </w:rPr>
        <w:t>419</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3-4), 235-242</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1991).</w:t>
      </w:r>
      <w:bookmarkEnd w:id="24"/>
    </w:p>
    <w:p w:rsidR="001F5E27" w:rsidRPr="00EF0EC5" w:rsidRDefault="001F5E27" w:rsidP="00C903FB">
      <w:pPr>
        <w:pStyle w:val="EndNoteBibliography"/>
        <w:spacing w:after="0"/>
        <w:rPr>
          <w:rFonts w:ascii="Times New Roman" w:hAnsi="Times New Roman" w:cs="Times New Roman"/>
          <w:sz w:val="24"/>
          <w:szCs w:val="24"/>
        </w:rPr>
      </w:pPr>
      <w:bookmarkStart w:id="25" w:name="_ENREF_14"/>
      <w:r w:rsidRPr="00EF0EC5">
        <w:rPr>
          <w:rFonts w:ascii="Times New Roman" w:hAnsi="Times New Roman" w:cs="Times New Roman"/>
          <w:sz w:val="24"/>
          <w:szCs w:val="24"/>
        </w:rPr>
        <w:lastRenderedPageBreak/>
        <w:t>14</w:t>
      </w:r>
      <w:r w:rsidRPr="00EF0EC5">
        <w:rPr>
          <w:rFonts w:ascii="Times New Roman" w:hAnsi="Times New Roman" w:cs="Times New Roman"/>
          <w:sz w:val="24"/>
          <w:szCs w:val="24"/>
        </w:rPr>
        <w:tab/>
        <w:t xml:space="preserve">Jobin, J. &amp; Bonjour, J.-P. Measurement of glomerular filtration rate in conscious unrestrained rats with inulin infused by implanted osmotic pumps. </w:t>
      </w:r>
      <w:r w:rsidRPr="00EF0EC5">
        <w:rPr>
          <w:rFonts w:ascii="Times New Roman" w:hAnsi="Times New Roman" w:cs="Times New Roman"/>
          <w:i/>
          <w:sz w:val="24"/>
          <w:szCs w:val="24"/>
        </w:rPr>
        <w:t>Americam Journal of Physiology</w:t>
      </w:r>
      <w:r w:rsidRPr="00EF0EC5">
        <w:rPr>
          <w:rFonts w:ascii="Times New Roman" w:hAnsi="Times New Roman" w:cs="Times New Roman"/>
          <w:sz w:val="24"/>
          <w:szCs w:val="24"/>
        </w:rPr>
        <w:t xml:space="preserve">. </w:t>
      </w:r>
      <w:r w:rsidRPr="00EF0EC5">
        <w:rPr>
          <w:rFonts w:ascii="Times New Roman" w:hAnsi="Times New Roman" w:cs="Times New Roman"/>
          <w:b/>
          <w:sz w:val="24"/>
          <w:szCs w:val="24"/>
        </w:rPr>
        <w:t>248</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5 Pt 2), F734-F738</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1985).</w:t>
      </w:r>
      <w:bookmarkEnd w:id="25"/>
    </w:p>
    <w:p w:rsidR="001F5E27" w:rsidRPr="00EF0EC5" w:rsidRDefault="001F5E27" w:rsidP="00C903FB">
      <w:pPr>
        <w:pStyle w:val="EndNoteBibliography"/>
        <w:spacing w:after="0"/>
        <w:rPr>
          <w:rFonts w:ascii="Times New Roman" w:hAnsi="Times New Roman" w:cs="Times New Roman"/>
          <w:sz w:val="24"/>
          <w:szCs w:val="24"/>
        </w:rPr>
      </w:pPr>
      <w:bookmarkStart w:id="26" w:name="_ENREF_15"/>
      <w:r w:rsidRPr="00EF0EC5">
        <w:rPr>
          <w:rFonts w:ascii="Times New Roman" w:hAnsi="Times New Roman" w:cs="Times New Roman"/>
          <w:sz w:val="24"/>
          <w:szCs w:val="24"/>
        </w:rPr>
        <w:t>15</w:t>
      </w:r>
      <w:r w:rsidRPr="00EF0EC5">
        <w:rPr>
          <w:rFonts w:ascii="Times New Roman" w:hAnsi="Times New Roman" w:cs="Times New Roman"/>
          <w:sz w:val="24"/>
          <w:szCs w:val="24"/>
        </w:rPr>
        <w:tab/>
        <w:t xml:space="preserve">Lorenz, J. N. &amp; Gruenstein, E. A simple, nonradioactive method for evaluating single-nephron filtration rate using FITC-inulin. </w:t>
      </w:r>
      <w:r w:rsidRPr="00EF0EC5">
        <w:rPr>
          <w:rFonts w:ascii="Times New Roman" w:hAnsi="Times New Roman" w:cs="Times New Roman"/>
          <w:i/>
          <w:sz w:val="24"/>
          <w:szCs w:val="24"/>
        </w:rPr>
        <w:t>Americam Journal of Physiology</w:t>
      </w:r>
      <w:r w:rsidRPr="00EF0EC5">
        <w:rPr>
          <w:rFonts w:ascii="Times New Roman" w:hAnsi="Times New Roman" w:cs="Times New Roman"/>
          <w:sz w:val="24"/>
          <w:szCs w:val="24"/>
        </w:rPr>
        <w:t xml:space="preserve">. </w:t>
      </w:r>
      <w:r w:rsidRPr="00EF0EC5">
        <w:rPr>
          <w:rFonts w:ascii="Times New Roman" w:hAnsi="Times New Roman" w:cs="Times New Roman"/>
          <w:b/>
          <w:sz w:val="24"/>
          <w:szCs w:val="24"/>
        </w:rPr>
        <w:t>276</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1 Pt 2), F172-F177</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1999).</w:t>
      </w:r>
      <w:bookmarkEnd w:id="26"/>
    </w:p>
    <w:p w:rsidR="001F5E27" w:rsidRPr="00EF0EC5" w:rsidRDefault="001F5E27" w:rsidP="00C903FB">
      <w:pPr>
        <w:pStyle w:val="EndNoteBibliography"/>
        <w:spacing w:after="0"/>
        <w:rPr>
          <w:rFonts w:ascii="Times New Roman" w:hAnsi="Times New Roman" w:cs="Times New Roman"/>
          <w:sz w:val="24"/>
          <w:szCs w:val="24"/>
        </w:rPr>
      </w:pPr>
      <w:bookmarkStart w:id="27" w:name="_ENREF_16"/>
      <w:r w:rsidRPr="00EF0EC5">
        <w:rPr>
          <w:rFonts w:ascii="Times New Roman" w:hAnsi="Times New Roman" w:cs="Times New Roman"/>
          <w:sz w:val="24"/>
          <w:szCs w:val="24"/>
        </w:rPr>
        <w:t>16</w:t>
      </w:r>
      <w:r w:rsidRPr="00EF0EC5">
        <w:rPr>
          <w:rFonts w:ascii="Times New Roman" w:hAnsi="Times New Roman" w:cs="Times New Roman"/>
          <w:sz w:val="24"/>
          <w:szCs w:val="24"/>
        </w:rPr>
        <w:tab/>
        <w:t>Qi, Z.</w:t>
      </w:r>
      <w:r w:rsidRPr="00EF0EC5">
        <w:rPr>
          <w:rFonts w:ascii="Times New Roman" w:hAnsi="Times New Roman" w:cs="Times New Roman"/>
          <w:i/>
          <w:sz w:val="24"/>
          <w:szCs w:val="24"/>
        </w:rPr>
        <w:t xml:space="preserve"> et al.</w:t>
      </w:r>
      <w:r w:rsidRPr="00EF0EC5">
        <w:rPr>
          <w:rFonts w:ascii="Times New Roman" w:hAnsi="Times New Roman" w:cs="Times New Roman"/>
          <w:sz w:val="24"/>
          <w:szCs w:val="24"/>
        </w:rPr>
        <w:t xml:space="preserve"> Serial determination of glomerular filtration rate in conscious mice using FITC-inulin clearance. </w:t>
      </w:r>
      <w:r w:rsidRPr="00EF0EC5">
        <w:rPr>
          <w:rFonts w:ascii="Times New Roman" w:hAnsi="Times New Roman" w:cs="Times New Roman"/>
          <w:i/>
          <w:sz w:val="24"/>
          <w:szCs w:val="24"/>
        </w:rPr>
        <w:t>Americam Journal of Physiology</w:t>
      </w:r>
      <w:r w:rsidRPr="00EF0EC5">
        <w:rPr>
          <w:rFonts w:ascii="Times New Roman" w:hAnsi="Times New Roman" w:cs="Times New Roman"/>
          <w:sz w:val="24"/>
          <w:szCs w:val="24"/>
        </w:rPr>
        <w:t xml:space="preserve">. </w:t>
      </w:r>
      <w:r w:rsidRPr="00EF0EC5">
        <w:rPr>
          <w:rFonts w:ascii="Times New Roman" w:hAnsi="Times New Roman" w:cs="Times New Roman"/>
          <w:b/>
          <w:sz w:val="24"/>
          <w:szCs w:val="24"/>
        </w:rPr>
        <w:t>286</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3), F590-F596</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2004).</w:t>
      </w:r>
      <w:bookmarkEnd w:id="27"/>
    </w:p>
    <w:p w:rsidR="001F5E27" w:rsidRPr="00EF0EC5" w:rsidRDefault="001F5E27" w:rsidP="00C903FB">
      <w:pPr>
        <w:pStyle w:val="EndNoteBibliography"/>
        <w:spacing w:after="0"/>
        <w:rPr>
          <w:rFonts w:ascii="Times New Roman" w:hAnsi="Times New Roman" w:cs="Times New Roman"/>
          <w:sz w:val="24"/>
          <w:szCs w:val="24"/>
        </w:rPr>
      </w:pPr>
      <w:bookmarkStart w:id="28" w:name="_ENREF_17"/>
      <w:r w:rsidRPr="00EF0EC5">
        <w:rPr>
          <w:rFonts w:ascii="Times New Roman" w:hAnsi="Times New Roman" w:cs="Times New Roman"/>
          <w:sz w:val="24"/>
          <w:szCs w:val="24"/>
        </w:rPr>
        <w:t>17</w:t>
      </w:r>
      <w:r w:rsidRPr="00EF0EC5">
        <w:rPr>
          <w:rFonts w:ascii="Times New Roman" w:hAnsi="Times New Roman" w:cs="Times New Roman"/>
          <w:sz w:val="24"/>
          <w:szCs w:val="24"/>
        </w:rPr>
        <w:tab/>
        <w:t xml:space="preserve">Bivona, B. J., Park, S. &amp; Harrison-Bernard, L. M. Glomerular filtration rate determinations in conscious type II diabetic mice. </w:t>
      </w:r>
      <w:r w:rsidRPr="00EF0EC5">
        <w:rPr>
          <w:rFonts w:ascii="Times New Roman" w:hAnsi="Times New Roman" w:cs="Times New Roman"/>
          <w:i/>
          <w:sz w:val="24"/>
          <w:szCs w:val="24"/>
        </w:rPr>
        <w:t>Americam Journal of Physiology</w:t>
      </w:r>
      <w:r w:rsidRPr="00EF0EC5">
        <w:rPr>
          <w:rFonts w:ascii="Times New Roman" w:hAnsi="Times New Roman" w:cs="Times New Roman"/>
          <w:sz w:val="24"/>
          <w:szCs w:val="24"/>
        </w:rPr>
        <w:t xml:space="preserve">. </w:t>
      </w:r>
      <w:r w:rsidRPr="00EF0EC5">
        <w:rPr>
          <w:rFonts w:ascii="Times New Roman" w:hAnsi="Times New Roman" w:cs="Times New Roman"/>
          <w:b/>
          <w:sz w:val="24"/>
          <w:szCs w:val="24"/>
        </w:rPr>
        <w:t>300</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3), F618-F625</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2011).</w:t>
      </w:r>
      <w:bookmarkEnd w:id="28"/>
    </w:p>
    <w:p w:rsidR="001F5E27" w:rsidRPr="00EF0EC5" w:rsidRDefault="001F5E27" w:rsidP="00C903FB">
      <w:pPr>
        <w:pStyle w:val="EndNoteBibliography"/>
        <w:spacing w:after="0"/>
        <w:rPr>
          <w:rFonts w:ascii="Times New Roman" w:hAnsi="Times New Roman" w:cs="Times New Roman"/>
          <w:sz w:val="24"/>
          <w:szCs w:val="24"/>
        </w:rPr>
      </w:pPr>
      <w:bookmarkStart w:id="29" w:name="_ENREF_18"/>
      <w:r w:rsidRPr="00EF0EC5">
        <w:rPr>
          <w:rFonts w:ascii="Times New Roman" w:hAnsi="Times New Roman" w:cs="Times New Roman"/>
          <w:sz w:val="24"/>
          <w:szCs w:val="24"/>
        </w:rPr>
        <w:t>18</w:t>
      </w:r>
      <w:r w:rsidRPr="00EF0EC5">
        <w:rPr>
          <w:rFonts w:ascii="Times New Roman" w:hAnsi="Times New Roman" w:cs="Times New Roman"/>
          <w:sz w:val="24"/>
          <w:szCs w:val="24"/>
        </w:rPr>
        <w:tab/>
        <w:t xml:space="preserve">Rosen, S. M. Effects of anaesthesia and surgery on renal hemodynamics. </w:t>
      </w:r>
      <w:r w:rsidRPr="00EF0EC5">
        <w:rPr>
          <w:rFonts w:ascii="Times New Roman" w:hAnsi="Times New Roman" w:cs="Times New Roman"/>
          <w:i/>
          <w:sz w:val="24"/>
          <w:szCs w:val="24"/>
        </w:rPr>
        <w:t>British Journal of Anesthesiology</w:t>
      </w:r>
      <w:r w:rsidRPr="00EF0EC5">
        <w:rPr>
          <w:rFonts w:ascii="Times New Roman" w:hAnsi="Times New Roman" w:cs="Times New Roman"/>
          <w:sz w:val="24"/>
          <w:szCs w:val="24"/>
        </w:rPr>
        <w:t xml:space="preserve">. </w:t>
      </w:r>
      <w:r w:rsidRPr="00EF0EC5">
        <w:rPr>
          <w:rFonts w:ascii="Times New Roman" w:hAnsi="Times New Roman" w:cs="Times New Roman"/>
          <w:b/>
          <w:sz w:val="24"/>
          <w:szCs w:val="24"/>
        </w:rPr>
        <w:t>44</w:t>
      </w:r>
      <w:r w:rsidRPr="00EF0EC5">
        <w:rPr>
          <w:rFonts w:ascii="Times New Roman" w:hAnsi="Times New Roman" w:cs="Times New Roman"/>
          <w:sz w:val="24"/>
          <w:szCs w:val="24"/>
        </w:rPr>
        <w:t>, 252-258</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1972).</w:t>
      </w:r>
      <w:bookmarkEnd w:id="29"/>
    </w:p>
    <w:p w:rsidR="001F5E27" w:rsidRPr="00EF0EC5" w:rsidRDefault="001F5E27" w:rsidP="00C903FB">
      <w:pPr>
        <w:pStyle w:val="EndNoteBibliography"/>
        <w:spacing w:after="0"/>
        <w:rPr>
          <w:rFonts w:ascii="Times New Roman" w:hAnsi="Times New Roman" w:cs="Times New Roman"/>
          <w:sz w:val="24"/>
          <w:szCs w:val="24"/>
        </w:rPr>
      </w:pPr>
      <w:bookmarkStart w:id="30" w:name="_ENREF_19"/>
      <w:r w:rsidRPr="00EF0EC5">
        <w:rPr>
          <w:rFonts w:ascii="Times New Roman" w:hAnsi="Times New Roman" w:cs="Times New Roman"/>
          <w:sz w:val="24"/>
          <w:szCs w:val="24"/>
        </w:rPr>
        <w:t>19</w:t>
      </w:r>
      <w:r w:rsidRPr="00EF0EC5">
        <w:rPr>
          <w:rFonts w:ascii="Times New Roman" w:hAnsi="Times New Roman" w:cs="Times New Roman"/>
          <w:sz w:val="24"/>
          <w:szCs w:val="24"/>
        </w:rPr>
        <w:tab/>
        <w:t xml:space="preserve">Cousins, M. J. Anesthesia and the kidney. </w:t>
      </w:r>
      <w:r w:rsidRPr="00EF0EC5">
        <w:rPr>
          <w:rFonts w:ascii="Times New Roman" w:hAnsi="Times New Roman" w:cs="Times New Roman"/>
          <w:i/>
          <w:sz w:val="24"/>
          <w:szCs w:val="24"/>
        </w:rPr>
        <w:t>Anaesthesia and intensive care</w:t>
      </w:r>
      <w:r w:rsidRPr="00EF0EC5">
        <w:rPr>
          <w:rFonts w:ascii="Times New Roman" w:hAnsi="Times New Roman" w:cs="Times New Roman"/>
          <w:sz w:val="24"/>
          <w:szCs w:val="24"/>
        </w:rPr>
        <w:t xml:space="preserve">. </w:t>
      </w:r>
      <w:r w:rsidRPr="00EF0EC5">
        <w:rPr>
          <w:rFonts w:ascii="Times New Roman" w:hAnsi="Times New Roman" w:cs="Times New Roman"/>
          <w:b/>
          <w:sz w:val="24"/>
          <w:szCs w:val="24"/>
        </w:rPr>
        <w:t>11</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4), 292-320</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1983).</w:t>
      </w:r>
      <w:bookmarkEnd w:id="30"/>
    </w:p>
    <w:p w:rsidR="001F5E27" w:rsidRPr="00EF0EC5" w:rsidRDefault="001F5E27" w:rsidP="00C903FB">
      <w:pPr>
        <w:pStyle w:val="EndNoteBibliography"/>
        <w:spacing w:after="0"/>
        <w:rPr>
          <w:rFonts w:ascii="Times New Roman" w:hAnsi="Times New Roman" w:cs="Times New Roman"/>
          <w:sz w:val="24"/>
          <w:szCs w:val="24"/>
        </w:rPr>
      </w:pPr>
      <w:bookmarkStart w:id="31" w:name="_ENREF_20"/>
      <w:r w:rsidRPr="00EF0EC5">
        <w:rPr>
          <w:rFonts w:ascii="Times New Roman" w:hAnsi="Times New Roman" w:cs="Times New Roman"/>
          <w:sz w:val="24"/>
          <w:szCs w:val="24"/>
        </w:rPr>
        <w:t>20</w:t>
      </w:r>
      <w:r w:rsidRPr="00EF0EC5">
        <w:rPr>
          <w:rFonts w:ascii="Times New Roman" w:hAnsi="Times New Roman" w:cs="Times New Roman"/>
          <w:sz w:val="24"/>
          <w:szCs w:val="24"/>
        </w:rPr>
        <w:tab/>
        <w:t xml:space="preserve">Walter, S. J., Zewde, T. &amp; Shirley, D. G. The effect of anaesthesia and standard clearance procedures on renal function in the rat. </w:t>
      </w:r>
      <w:r w:rsidRPr="00EF0EC5">
        <w:rPr>
          <w:rFonts w:ascii="Times New Roman" w:hAnsi="Times New Roman" w:cs="Times New Roman"/>
          <w:i/>
          <w:sz w:val="24"/>
          <w:szCs w:val="24"/>
        </w:rPr>
        <w:t>Quarterly Journal of Experimental Physiology</w:t>
      </w:r>
      <w:r w:rsidRPr="00EF0EC5">
        <w:rPr>
          <w:rFonts w:ascii="Times New Roman" w:hAnsi="Times New Roman" w:cs="Times New Roman"/>
          <w:sz w:val="24"/>
          <w:szCs w:val="24"/>
        </w:rPr>
        <w:t xml:space="preserve">. </w:t>
      </w:r>
      <w:r w:rsidRPr="00EF0EC5">
        <w:rPr>
          <w:rFonts w:ascii="Times New Roman" w:hAnsi="Times New Roman" w:cs="Times New Roman"/>
          <w:b/>
          <w:sz w:val="24"/>
          <w:szCs w:val="24"/>
        </w:rPr>
        <w:t>74</w:t>
      </w:r>
      <w:r w:rsidRPr="00EF0EC5">
        <w:rPr>
          <w:rFonts w:ascii="Times New Roman" w:hAnsi="Times New Roman" w:cs="Times New Roman"/>
          <w:sz w:val="24"/>
          <w:szCs w:val="24"/>
        </w:rPr>
        <w:t>, 805-812</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1989).</w:t>
      </w:r>
      <w:bookmarkEnd w:id="31"/>
    </w:p>
    <w:p w:rsidR="001F5E27" w:rsidRPr="00EF0EC5" w:rsidRDefault="001F5E27" w:rsidP="00C903FB">
      <w:pPr>
        <w:pStyle w:val="EndNoteBibliography"/>
        <w:spacing w:after="0"/>
        <w:rPr>
          <w:rFonts w:ascii="Times New Roman" w:hAnsi="Times New Roman" w:cs="Times New Roman"/>
          <w:sz w:val="24"/>
          <w:szCs w:val="24"/>
        </w:rPr>
      </w:pPr>
      <w:bookmarkStart w:id="32" w:name="_ENREF_21"/>
      <w:r w:rsidRPr="00EF0EC5">
        <w:rPr>
          <w:rFonts w:ascii="Times New Roman" w:hAnsi="Times New Roman" w:cs="Times New Roman"/>
          <w:sz w:val="24"/>
          <w:szCs w:val="24"/>
        </w:rPr>
        <w:t>21</w:t>
      </w:r>
      <w:r w:rsidRPr="00EF0EC5">
        <w:rPr>
          <w:rFonts w:ascii="Times New Roman" w:hAnsi="Times New Roman" w:cs="Times New Roman"/>
          <w:sz w:val="24"/>
          <w:szCs w:val="24"/>
        </w:rPr>
        <w:tab/>
        <w:t xml:space="preserve">Rieg, T. A. A high-throughput method for measurement of glomerular filtration rate in conscious mice. </w:t>
      </w:r>
      <w:r w:rsidRPr="00EF0EC5">
        <w:rPr>
          <w:rFonts w:ascii="Times New Roman" w:hAnsi="Times New Roman" w:cs="Times New Roman"/>
          <w:i/>
          <w:sz w:val="24"/>
          <w:szCs w:val="24"/>
        </w:rPr>
        <w:t>Journal of Visualized Experiments</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75)</w:t>
      </w:r>
      <w:r w:rsidR="00D84C6A" w:rsidRPr="00EF0EC5">
        <w:rPr>
          <w:rFonts w:ascii="Times New Roman" w:hAnsi="Times New Roman" w:cs="Times New Roman"/>
          <w:sz w:val="24"/>
          <w:szCs w:val="24"/>
        </w:rPr>
        <w:t xml:space="preserve"> (</w:t>
      </w:r>
      <w:r w:rsidRPr="00EF0EC5">
        <w:rPr>
          <w:rFonts w:ascii="Times New Roman" w:hAnsi="Times New Roman" w:cs="Times New Roman"/>
          <w:sz w:val="24"/>
          <w:szCs w:val="24"/>
        </w:rPr>
        <w:t>2013).</w:t>
      </w:r>
      <w:bookmarkEnd w:id="32"/>
    </w:p>
    <w:p w:rsidR="005F3009" w:rsidRPr="00EF0EC5" w:rsidRDefault="00742399" w:rsidP="00C903FB">
      <w:pPr>
        <w:spacing w:after="0" w:line="240" w:lineRule="auto"/>
        <w:rPr>
          <w:rFonts w:ascii="Times New Roman" w:hAnsi="Times New Roman" w:cs="Times New Roman"/>
          <w:sz w:val="24"/>
          <w:szCs w:val="24"/>
        </w:rPr>
      </w:pPr>
      <w:r w:rsidRPr="00EF0EC5">
        <w:rPr>
          <w:rFonts w:ascii="Times New Roman" w:hAnsi="Times New Roman" w:cs="Times New Roman"/>
          <w:sz w:val="24"/>
          <w:szCs w:val="24"/>
        </w:rPr>
        <w:fldChar w:fldCharType="end"/>
      </w:r>
    </w:p>
    <w:sectPr w:rsidR="005F3009" w:rsidRPr="00EF0EC5" w:rsidSect="00312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10252"/>
    <w:multiLevelType w:val="multilevel"/>
    <w:tmpl w:val="5052AFFA"/>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365A6322"/>
    <w:multiLevelType w:val="hybridMultilevel"/>
    <w:tmpl w:val="84DED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011839"/>
    <w:multiLevelType w:val="multilevel"/>
    <w:tmpl w:val="E992174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7D7C512C"/>
    <w:multiLevelType w:val="multilevel"/>
    <w:tmpl w:val="7A50ACA8"/>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dsa29e260pfsbexdd4pz9v60f55v2fpr05x&quot;&gt;Hinojosa Endnote Library&lt;record-ids&gt;&lt;item&gt;1801&lt;/item&gt;&lt;item&gt;1802&lt;/item&gt;&lt;item&gt;1803&lt;/item&gt;&lt;item&gt;1804&lt;/item&gt;&lt;item&gt;1805&lt;/item&gt;&lt;item&gt;1806&lt;/item&gt;&lt;item&gt;1807&lt;/item&gt;&lt;item&gt;1808&lt;/item&gt;&lt;item&gt;1809&lt;/item&gt;&lt;item&gt;1810&lt;/item&gt;&lt;item&gt;1811&lt;/item&gt;&lt;item&gt;1812&lt;/item&gt;&lt;item&gt;1813&lt;/item&gt;&lt;item&gt;1814&lt;/item&gt;&lt;item&gt;1815&lt;/item&gt;&lt;item&gt;1816&lt;/item&gt;&lt;item&gt;1819&lt;/item&gt;&lt;item&gt;1821&lt;/item&gt;&lt;item&gt;1822&lt;/item&gt;&lt;item&gt;1823&lt;/item&gt;&lt;item&gt;1824&lt;/item&gt;&lt;/record-ids&gt;&lt;/item&gt;&lt;/Libraries&gt;"/>
  </w:docVars>
  <w:rsids>
    <w:rsidRoot w:val="00A16B25"/>
    <w:rsid w:val="0000380F"/>
    <w:rsid w:val="00003C3B"/>
    <w:rsid w:val="00006C6A"/>
    <w:rsid w:val="000147BC"/>
    <w:rsid w:val="00027601"/>
    <w:rsid w:val="00035F7D"/>
    <w:rsid w:val="00040392"/>
    <w:rsid w:val="000419EC"/>
    <w:rsid w:val="00045024"/>
    <w:rsid w:val="00046FD2"/>
    <w:rsid w:val="000572C0"/>
    <w:rsid w:val="000642A5"/>
    <w:rsid w:val="000724BE"/>
    <w:rsid w:val="00072F24"/>
    <w:rsid w:val="0007584A"/>
    <w:rsid w:val="0008024A"/>
    <w:rsid w:val="00094C90"/>
    <w:rsid w:val="000A1EAD"/>
    <w:rsid w:val="000B4B6F"/>
    <w:rsid w:val="000C3211"/>
    <w:rsid w:val="000C6A43"/>
    <w:rsid w:val="000C73AD"/>
    <w:rsid w:val="000D0598"/>
    <w:rsid w:val="000E7CDA"/>
    <w:rsid w:val="000F47F6"/>
    <w:rsid w:val="001157D1"/>
    <w:rsid w:val="001166F5"/>
    <w:rsid w:val="001408AD"/>
    <w:rsid w:val="00143035"/>
    <w:rsid w:val="001531D4"/>
    <w:rsid w:val="00161927"/>
    <w:rsid w:val="00164021"/>
    <w:rsid w:val="0018071A"/>
    <w:rsid w:val="00180CFB"/>
    <w:rsid w:val="001A0B69"/>
    <w:rsid w:val="001B3EAD"/>
    <w:rsid w:val="001B52EF"/>
    <w:rsid w:val="001B7F75"/>
    <w:rsid w:val="001C23EB"/>
    <w:rsid w:val="001C76D8"/>
    <w:rsid w:val="001D2691"/>
    <w:rsid w:val="001D2C9A"/>
    <w:rsid w:val="001F5E27"/>
    <w:rsid w:val="00207052"/>
    <w:rsid w:val="00220767"/>
    <w:rsid w:val="00227C02"/>
    <w:rsid w:val="0027117E"/>
    <w:rsid w:val="0028714A"/>
    <w:rsid w:val="002872DE"/>
    <w:rsid w:val="002A4B8A"/>
    <w:rsid w:val="002A56E6"/>
    <w:rsid w:val="002B186E"/>
    <w:rsid w:val="002C4ECB"/>
    <w:rsid w:val="002E21CF"/>
    <w:rsid w:val="00300BF2"/>
    <w:rsid w:val="00302C2A"/>
    <w:rsid w:val="0031204F"/>
    <w:rsid w:val="003257AA"/>
    <w:rsid w:val="00325BFE"/>
    <w:rsid w:val="00331D20"/>
    <w:rsid w:val="003538B2"/>
    <w:rsid w:val="00361578"/>
    <w:rsid w:val="00362E5D"/>
    <w:rsid w:val="00363B24"/>
    <w:rsid w:val="00365809"/>
    <w:rsid w:val="00373DE5"/>
    <w:rsid w:val="00380070"/>
    <w:rsid w:val="003800C6"/>
    <w:rsid w:val="00390E58"/>
    <w:rsid w:val="003913B4"/>
    <w:rsid w:val="003A2D3B"/>
    <w:rsid w:val="003B4FA2"/>
    <w:rsid w:val="003C65E8"/>
    <w:rsid w:val="00401CA7"/>
    <w:rsid w:val="004052E5"/>
    <w:rsid w:val="0041205F"/>
    <w:rsid w:val="00430A45"/>
    <w:rsid w:val="004334C1"/>
    <w:rsid w:val="00451186"/>
    <w:rsid w:val="004829B9"/>
    <w:rsid w:val="004A370B"/>
    <w:rsid w:val="004A3CA7"/>
    <w:rsid w:val="004A5213"/>
    <w:rsid w:val="004B07A4"/>
    <w:rsid w:val="004B2B58"/>
    <w:rsid w:val="004B53E6"/>
    <w:rsid w:val="004C11D9"/>
    <w:rsid w:val="004D1183"/>
    <w:rsid w:val="004F217C"/>
    <w:rsid w:val="00500039"/>
    <w:rsid w:val="005123C0"/>
    <w:rsid w:val="0052179A"/>
    <w:rsid w:val="00523D37"/>
    <w:rsid w:val="0053765A"/>
    <w:rsid w:val="00540B88"/>
    <w:rsid w:val="00541E0E"/>
    <w:rsid w:val="005500B8"/>
    <w:rsid w:val="00552CEA"/>
    <w:rsid w:val="00555F74"/>
    <w:rsid w:val="005A4813"/>
    <w:rsid w:val="005B21C5"/>
    <w:rsid w:val="005C5656"/>
    <w:rsid w:val="005E5611"/>
    <w:rsid w:val="005F2104"/>
    <w:rsid w:val="005F3009"/>
    <w:rsid w:val="005F678F"/>
    <w:rsid w:val="00612D57"/>
    <w:rsid w:val="006145F9"/>
    <w:rsid w:val="00617A3D"/>
    <w:rsid w:val="006214BA"/>
    <w:rsid w:val="006522DA"/>
    <w:rsid w:val="00665D73"/>
    <w:rsid w:val="0066798B"/>
    <w:rsid w:val="0067764C"/>
    <w:rsid w:val="006809DB"/>
    <w:rsid w:val="00683849"/>
    <w:rsid w:val="006B556B"/>
    <w:rsid w:val="006B7B33"/>
    <w:rsid w:val="006C4F21"/>
    <w:rsid w:val="006D7897"/>
    <w:rsid w:val="006E2823"/>
    <w:rsid w:val="006E2D83"/>
    <w:rsid w:val="006E2F09"/>
    <w:rsid w:val="006E6242"/>
    <w:rsid w:val="006E780A"/>
    <w:rsid w:val="007372FC"/>
    <w:rsid w:val="007406C3"/>
    <w:rsid w:val="00742399"/>
    <w:rsid w:val="00745018"/>
    <w:rsid w:val="007633DC"/>
    <w:rsid w:val="007A76EE"/>
    <w:rsid w:val="007E1254"/>
    <w:rsid w:val="007E6B6C"/>
    <w:rsid w:val="00803912"/>
    <w:rsid w:val="008126A2"/>
    <w:rsid w:val="00832DDB"/>
    <w:rsid w:val="0083545E"/>
    <w:rsid w:val="00850EBA"/>
    <w:rsid w:val="008759C9"/>
    <w:rsid w:val="00880A2B"/>
    <w:rsid w:val="00881453"/>
    <w:rsid w:val="0089203D"/>
    <w:rsid w:val="00897AF7"/>
    <w:rsid w:val="008A4E66"/>
    <w:rsid w:val="008B0882"/>
    <w:rsid w:val="008B541B"/>
    <w:rsid w:val="008D36C8"/>
    <w:rsid w:val="008E7ECB"/>
    <w:rsid w:val="008F48F7"/>
    <w:rsid w:val="00916AD9"/>
    <w:rsid w:val="00935C4B"/>
    <w:rsid w:val="0094291E"/>
    <w:rsid w:val="00946097"/>
    <w:rsid w:val="00961D75"/>
    <w:rsid w:val="00977064"/>
    <w:rsid w:val="00987D5D"/>
    <w:rsid w:val="00992CF9"/>
    <w:rsid w:val="00993B8C"/>
    <w:rsid w:val="00993DF4"/>
    <w:rsid w:val="009A4097"/>
    <w:rsid w:val="009C022B"/>
    <w:rsid w:val="009C3181"/>
    <w:rsid w:val="009C7D73"/>
    <w:rsid w:val="009D2B9A"/>
    <w:rsid w:val="009D4215"/>
    <w:rsid w:val="009D498B"/>
    <w:rsid w:val="009E0264"/>
    <w:rsid w:val="009E1F61"/>
    <w:rsid w:val="009E301C"/>
    <w:rsid w:val="009F5355"/>
    <w:rsid w:val="00A03990"/>
    <w:rsid w:val="00A04780"/>
    <w:rsid w:val="00A116EC"/>
    <w:rsid w:val="00A16B25"/>
    <w:rsid w:val="00A172EA"/>
    <w:rsid w:val="00A37D0F"/>
    <w:rsid w:val="00A53986"/>
    <w:rsid w:val="00A60906"/>
    <w:rsid w:val="00A66258"/>
    <w:rsid w:val="00A76573"/>
    <w:rsid w:val="00A823DE"/>
    <w:rsid w:val="00A93121"/>
    <w:rsid w:val="00AB7BBC"/>
    <w:rsid w:val="00AC0DFE"/>
    <w:rsid w:val="00AC642B"/>
    <w:rsid w:val="00AD5FCC"/>
    <w:rsid w:val="00AD6CF0"/>
    <w:rsid w:val="00AD7A40"/>
    <w:rsid w:val="00B0032C"/>
    <w:rsid w:val="00B065E6"/>
    <w:rsid w:val="00B111EA"/>
    <w:rsid w:val="00B11A13"/>
    <w:rsid w:val="00B14119"/>
    <w:rsid w:val="00B21D9B"/>
    <w:rsid w:val="00B3507B"/>
    <w:rsid w:val="00B35E5E"/>
    <w:rsid w:val="00B414EF"/>
    <w:rsid w:val="00B42FC1"/>
    <w:rsid w:val="00B437EA"/>
    <w:rsid w:val="00B4472D"/>
    <w:rsid w:val="00B466D0"/>
    <w:rsid w:val="00B5418B"/>
    <w:rsid w:val="00B60792"/>
    <w:rsid w:val="00B653D6"/>
    <w:rsid w:val="00B661AD"/>
    <w:rsid w:val="00B67D72"/>
    <w:rsid w:val="00B76043"/>
    <w:rsid w:val="00B80B4E"/>
    <w:rsid w:val="00BA0DB5"/>
    <w:rsid w:val="00BA6EA0"/>
    <w:rsid w:val="00BD6505"/>
    <w:rsid w:val="00BD7259"/>
    <w:rsid w:val="00BE2CF7"/>
    <w:rsid w:val="00BE2E27"/>
    <w:rsid w:val="00BE6992"/>
    <w:rsid w:val="00BF6B52"/>
    <w:rsid w:val="00BF7140"/>
    <w:rsid w:val="00C162F1"/>
    <w:rsid w:val="00C21FCD"/>
    <w:rsid w:val="00C42DFE"/>
    <w:rsid w:val="00C519C4"/>
    <w:rsid w:val="00C57949"/>
    <w:rsid w:val="00C75948"/>
    <w:rsid w:val="00C8518E"/>
    <w:rsid w:val="00C903FB"/>
    <w:rsid w:val="00CA7681"/>
    <w:rsid w:val="00CB35B4"/>
    <w:rsid w:val="00CC7F5A"/>
    <w:rsid w:val="00CE793C"/>
    <w:rsid w:val="00CF1660"/>
    <w:rsid w:val="00D16910"/>
    <w:rsid w:val="00D50EFB"/>
    <w:rsid w:val="00D625A9"/>
    <w:rsid w:val="00D672B0"/>
    <w:rsid w:val="00D7438B"/>
    <w:rsid w:val="00D77019"/>
    <w:rsid w:val="00D84B12"/>
    <w:rsid w:val="00D84C6A"/>
    <w:rsid w:val="00D9241C"/>
    <w:rsid w:val="00DA132D"/>
    <w:rsid w:val="00DA6E20"/>
    <w:rsid w:val="00DB4DE5"/>
    <w:rsid w:val="00DC74F5"/>
    <w:rsid w:val="00DC7895"/>
    <w:rsid w:val="00DD31CF"/>
    <w:rsid w:val="00DE711E"/>
    <w:rsid w:val="00DF2DBF"/>
    <w:rsid w:val="00DF3703"/>
    <w:rsid w:val="00DF6E4A"/>
    <w:rsid w:val="00E104BB"/>
    <w:rsid w:val="00E15F6C"/>
    <w:rsid w:val="00E20827"/>
    <w:rsid w:val="00E36EBA"/>
    <w:rsid w:val="00E36EEB"/>
    <w:rsid w:val="00E448F3"/>
    <w:rsid w:val="00E54960"/>
    <w:rsid w:val="00E678F3"/>
    <w:rsid w:val="00E7017E"/>
    <w:rsid w:val="00E730FA"/>
    <w:rsid w:val="00E847AF"/>
    <w:rsid w:val="00E950A9"/>
    <w:rsid w:val="00EA6C16"/>
    <w:rsid w:val="00EC0680"/>
    <w:rsid w:val="00ED23A0"/>
    <w:rsid w:val="00EF05BD"/>
    <w:rsid w:val="00EF0EC5"/>
    <w:rsid w:val="00EF4489"/>
    <w:rsid w:val="00F12077"/>
    <w:rsid w:val="00F34F07"/>
    <w:rsid w:val="00F421BB"/>
    <w:rsid w:val="00F45FC1"/>
    <w:rsid w:val="00F46911"/>
    <w:rsid w:val="00F62FA2"/>
    <w:rsid w:val="00F74A74"/>
    <w:rsid w:val="00F7565E"/>
    <w:rsid w:val="00F77063"/>
    <w:rsid w:val="00F829D8"/>
    <w:rsid w:val="00FA3005"/>
    <w:rsid w:val="00FD21F7"/>
    <w:rsid w:val="00FF2487"/>
    <w:rsid w:val="00FF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D9C91-2C82-4D80-A956-F04D20BF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C4B"/>
    <w:rPr>
      <w:color w:val="0000FF" w:themeColor="hyperlink"/>
      <w:u w:val="single"/>
    </w:rPr>
  </w:style>
  <w:style w:type="paragraph" w:customStyle="1" w:styleId="EndNoteBibliographyTitle">
    <w:name w:val="EndNote Bibliography Title"/>
    <w:basedOn w:val="Normal"/>
    <w:link w:val="EndNoteBibliographyTitleChar"/>
    <w:rsid w:val="0074239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42399"/>
    <w:rPr>
      <w:rFonts w:ascii="Calibri" w:hAnsi="Calibri"/>
      <w:noProof/>
    </w:rPr>
  </w:style>
  <w:style w:type="paragraph" w:customStyle="1" w:styleId="EndNoteBibliography">
    <w:name w:val="EndNote Bibliography"/>
    <w:basedOn w:val="Normal"/>
    <w:link w:val="EndNoteBibliographyChar"/>
    <w:rsid w:val="0074239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742399"/>
    <w:rPr>
      <w:rFonts w:ascii="Calibri" w:hAnsi="Calibri"/>
      <w:noProof/>
    </w:rPr>
  </w:style>
  <w:style w:type="paragraph" w:styleId="BalloonText">
    <w:name w:val="Balloon Text"/>
    <w:basedOn w:val="Normal"/>
    <w:link w:val="BalloonTextChar"/>
    <w:uiPriority w:val="99"/>
    <w:semiHidden/>
    <w:unhideWhenUsed/>
    <w:rsid w:val="00B80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B4E"/>
    <w:rPr>
      <w:rFonts w:ascii="Tahoma" w:hAnsi="Tahoma" w:cs="Tahoma"/>
      <w:sz w:val="16"/>
      <w:szCs w:val="16"/>
    </w:rPr>
  </w:style>
  <w:style w:type="character" w:styleId="CommentReference">
    <w:name w:val="annotation reference"/>
    <w:basedOn w:val="DefaultParagraphFont"/>
    <w:uiPriority w:val="99"/>
    <w:semiHidden/>
    <w:unhideWhenUsed/>
    <w:rsid w:val="00365809"/>
    <w:rPr>
      <w:sz w:val="16"/>
      <w:szCs w:val="16"/>
    </w:rPr>
  </w:style>
  <w:style w:type="paragraph" w:styleId="CommentText">
    <w:name w:val="annotation text"/>
    <w:basedOn w:val="Normal"/>
    <w:link w:val="CommentTextChar"/>
    <w:uiPriority w:val="99"/>
    <w:semiHidden/>
    <w:unhideWhenUsed/>
    <w:rsid w:val="00365809"/>
    <w:pPr>
      <w:spacing w:line="240" w:lineRule="auto"/>
    </w:pPr>
    <w:rPr>
      <w:sz w:val="20"/>
      <w:szCs w:val="20"/>
    </w:rPr>
  </w:style>
  <w:style w:type="character" w:customStyle="1" w:styleId="CommentTextChar">
    <w:name w:val="Comment Text Char"/>
    <w:basedOn w:val="DefaultParagraphFont"/>
    <w:link w:val="CommentText"/>
    <w:uiPriority w:val="99"/>
    <w:semiHidden/>
    <w:rsid w:val="00365809"/>
    <w:rPr>
      <w:sz w:val="20"/>
      <w:szCs w:val="20"/>
    </w:rPr>
  </w:style>
  <w:style w:type="paragraph" w:styleId="CommentSubject">
    <w:name w:val="annotation subject"/>
    <w:basedOn w:val="CommentText"/>
    <w:next w:val="CommentText"/>
    <w:link w:val="CommentSubjectChar"/>
    <w:uiPriority w:val="99"/>
    <w:semiHidden/>
    <w:unhideWhenUsed/>
    <w:rsid w:val="00365809"/>
    <w:rPr>
      <w:b/>
      <w:bCs/>
    </w:rPr>
  </w:style>
  <w:style w:type="character" w:customStyle="1" w:styleId="CommentSubjectChar">
    <w:name w:val="Comment Subject Char"/>
    <w:basedOn w:val="CommentTextChar"/>
    <w:link w:val="CommentSubject"/>
    <w:uiPriority w:val="99"/>
    <w:semiHidden/>
    <w:rsid w:val="00365809"/>
    <w:rPr>
      <w:b/>
      <w:bCs/>
      <w:sz w:val="20"/>
      <w:szCs w:val="20"/>
    </w:rPr>
  </w:style>
  <w:style w:type="character" w:styleId="LineNumber">
    <w:name w:val="line number"/>
    <w:basedOn w:val="DefaultParagraphFont"/>
    <w:uiPriority w:val="99"/>
    <w:semiHidden/>
    <w:unhideWhenUsed/>
    <w:rsid w:val="00D84C6A"/>
  </w:style>
  <w:style w:type="paragraph" w:styleId="ListParagraph">
    <w:name w:val="List Paragraph"/>
    <w:basedOn w:val="Normal"/>
    <w:uiPriority w:val="34"/>
    <w:qFormat/>
    <w:rsid w:val="00D84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shade@TxBiomed.org" TargetMode="External"/><Relationship Id="rId3" Type="http://schemas.openxmlformats.org/officeDocument/2006/relationships/styles" Target="styles.xml"/><Relationship Id="rId7" Type="http://schemas.openxmlformats.org/officeDocument/2006/relationships/hyperlink" Target="mailto:jespers1@m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men.hinojosa-laborde.civ@mail.mi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spers1@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775D6-6C28-495E-84E0-0FC01A5D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5491</Words>
  <Characters>31302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36720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c.hinojosalaborde</dc:creator>
  <cp:lastModifiedBy>Nam Nguyen</cp:lastModifiedBy>
  <cp:revision>3</cp:revision>
  <dcterms:created xsi:type="dcterms:W3CDTF">2014-12-16T14:50:00Z</dcterms:created>
  <dcterms:modified xsi:type="dcterms:W3CDTF">2014-12-16T14:51:00Z</dcterms:modified>
</cp:coreProperties>
</file>