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bCs/>
          <w:sz w:val="24"/>
          <w:szCs w:val="24"/>
        </w:rPr>
        <w:t>TITLE:</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Surface Enhanced Raman Spectroscopy Detection of Biomolecules Using EBL Fabricated Nanostructured Substrates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AUTHORS:</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Robert F. Peters</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Department of Electrical and Computer Engineering</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University of Alberta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Institute for Nanotechnology</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Research Council of Canada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Edmonton, AB</w:t>
      </w:r>
    </w:p>
    <w:p w:rsidR="000562DD" w:rsidRPr="006D4F4F" w:rsidRDefault="000562DD" w:rsidP="006D4F4F">
      <w:pPr>
        <w:spacing w:after="0" w:line="240" w:lineRule="auto"/>
        <w:jc w:val="both"/>
        <w:rPr>
          <w:rFonts w:ascii="Arial" w:hAnsi="Arial" w:cs="Arial"/>
          <w:sz w:val="24"/>
          <w:szCs w:val="24"/>
          <w:lang w:val="es-ES"/>
        </w:rPr>
      </w:pPr>
      <w:r w:rsidRPr="006D4F4F">
        <w:rPr>
          <w:rFonts w:ascii="Arial" w:hAnsi="Arial" w:cs="Arial"/>
          <w:sz w:val="24"/>
          <w:szCs w:val="24"/>
          <w:lang w:val="es-ES"/>
        </w:rPr>
        <w:t>rfpeters@ualberta.ca</w:t>
      </w:r>
    </w:p>
    <w:p w:rsidR="000562DD" w:rsidRPr="006D4F4F" w:rsidRDefault="000562DD" w:rsidP="006D4F4F">
      <w:pPr>
        <w:spacing w:after="0" w:line="240" w:lineRule="auto"/>
        <w:jc w:val="both"/>
        <w:rPr>
          <w:rFonts w:ascii="Arial" w:hAnsi="Arial" w:cs="Arial"/>
          <w:sz w:val="24"/>
          <w:szCs w:val="24"/>
          <w:lang w:val="es-ES"/>
        </w:rPr>
      </w:pPr>
    </w:p>
    <w:p w:rsidR="000562DD" w:rsidRPr="006D4F4F" w:rsidRDefault="000562DD" w:rsidP="006D4F4F">
      <w:pPr>
        <w:spacing w:after="0" w:line="240" w:lineRule="auto"/>
        <w:jc w:val="both"/>
        <w:rPr>
          <w:rFonts w:ascii="Arial" w:hAnsi="Arial" w:cs="Arial"/>
          <w:sz w:val="24"/>
          <w:szCs w:val="24"/>
          <w:lang w:val="es-ES"/>
        </w:rPr>
      </w:pPr>
      <w:r w:rsidRPr="006D4F4F">
        <w:rPr>
          <w:rFonts w:ascii="Arial" w:hAnsi="Arial" w:cs="Arial"/>
          <w:sz w:val="24"/>
          <w:szCs w:val="24"/>
          <w:lang w:val="es-ES"/>
        </w:rPr>
        <w:t xml:space="preserve">Luis </w:t>
      </w:r>
      <w:proofErr w:type="spellStart"/>
      <w:r w:rsidRPr="006D4F4F">
        <w:rPr>
          <w:rFonts w:ascii="Arial" w:hAnsi="Arial" w:cs="Arial"/>
          <w:sz w:val="24"/>
          <w:szCs w:val="24"/>
          <w:lang w:val="es-ES"/>
        </w:rPr>
        <w:t>Gutierrez</w:t>
      </w:r>
      <w:proofErr w:type="spellEnd"/>
      <w:r w:rsidRPr="006D4F4F">
        <w:rPr>
          <w:rFonts w:ascii="Arial" w:hAnsi="Arial" w:cs="Arial"/>
          <w:sz w:val="24"/>
          <w:szCs w:val="24"/>
          <w:lang w:val="es-ES"/>
        </w:rPr>
        <w:t>-Rivera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Department of Electrical and Computer Engineering</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University of Alberta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Institute for Nanotechnology</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Research Council of Canada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Edmonton, AB</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legutier@ualberta.ca</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Steven K. Dew</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Department of Electrical and Computer Engineering</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University of Alberta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Institute for Nanotechnology</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Research Council of Canada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Edmonton, AB</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steven.dew@ualberta.ca</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Maria Stepanova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Department of Electrical and Computer Engineering</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University of Alberta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Institute for Nanotechnology</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National Research Council of Canada</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Edmonton, AB</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ms1@ualberta.ca</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 xml:space="preserve">CORRESPONDING AUTHOR: </w:t>
      </w:r>
      <w:r w:rsidRPr="006D4F4F">
        <w:rPr>
          <w:rFonts w:ascii="Arial" w:hAnsi="Arial" w:cs="Arial"/>
          <w:sz w:val="24"/>
          <w:szCs w:val="24"/>
        </w:rPr>
        <w:t>Maria Stepanova</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KEYWORDS:</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Bio-functionalized surfaces, proteins, </w:t>
      </w:r>
      <w:proofErr w:type="spellStart"/>
      <w:r w:rsidRPr="006D4F4F">
        <w:rPr>
          <w:rFonts w:ascii="Arial" w:hAnsi="Arial" w:cs="Arial"/>
          <w:sz w:val="24"/>
          <w:szCs w:val="24"/>
        </w:rPr>
        <w:t>aptamers</w:t>
      </w:r>
      <w:proofErr w:type="spellEnd"/>
      <w:r w:rsidRPr="006D4F4F">
        <w:rPr>
          <w:rFonts w:ascii="Arial" w:hAnsi="Arial" w:cs="Arial"/>
          <w:sz w:val="24"/>
          <w:szCs w:val="24"/>
        </w:rPr>
        <w:t>, molecular recognition, nanostructures, electron beam lithography, surface-enhanced Raman spectroscopy.</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SHORT ABSTRACT:</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We describe the fabrication and characterization of </w:t>
      </w:r>
      <w:proofErr w:type="spellStart"/>
      <w:r w:rsidRPr="006D4F4F">
        <w:rPr>
          <w:rFonts w:ascii="Arial" w:hAnsi="Arial" w:cs="Arial"/>
          <w:sz w:val="24"/>
          <w:szCs w:val="24"/>
        </w:rPr>
        <w:t>nano</w:t>
      </w:r>
      <w:proofErr w:type="spellEnd"/>
      <w:r w:rsidRPr="006D4F4F">
        <w:rPr>
          <w:rFonts w:ascii="Arial" w:hAnsi="Arial" w:cs="Arial"/>
          <w:sz w:val="24"/>
          <w:szCs w:val="24"/>
        </w:rPr>
        <w:t xml:space="preserve">-biological systems interfacing nanostructured substrates with immobilized proteins and </w:t>
      </w:r>
      <w:proofErr w:type="spellStart"/>
      <w:r w:rsidRPr="006D4F4F">
        <w:rPr>
          <w:rFonts w:ascii="Arial" w:hAnsi="Arial" w:cs="Arial"/>
          <w:sz w:val="24"/>
          <w:szCs w:val="24"/>
        </w:rPr>
        <w:t>aptamers</w:t>
      </w:r>
      <w:proofErr w:type="spellEnd"/>
      <w:r w:rsidRPr="006D4F4F">
        <w:rPr>
          <w:rFonts w:ascii="Arial" w:hAnsi="Arial" w:cs="Arial"/>
          <w:sz w:val="24"/>
          <w:szCs w:val="24"/>
        </w:rPr>
        <w:t xml:space="preserve">. The relevant experimental steps involving lithographic fabrication of nanostructured substrates, bio-functionalization, and surface-enhanced Raman spectroscopy (SERS) </w:t>
      </w:r>
      <w:r w:rsidR="00C26829">
        <w:rPr>
          <w:rFonts w:ascii="Arial" w:hAnsi="Arial" w:cs="Arial"/>
          <w:sz w:val="24"/>
          <w:szCs w:val="24"/>
        </w:rPr>
        <w:t>characterization</w:t>
      </w:r>
      <w:r w:rsidRPr="006D4F4F">
        <w:rPr>
          <w:rFonts w:ascii="Arial" w:hAnsi="Arial" w:cs="Arial"/>
          <w:sz w:val="24"/>
          <w:szCs w:val="24"/>
        </w:rPr>
        <w:t xml:space="preserve">, are reported. SERS detection of surface-immobilized </w:t>
      </w:r>
      <w:proofErr w:type="gramStart"/>
      <w:r w:rsidRPr="006D4F4F">
        <w:rPr>
          <w:rFonts w:ascii="Arial" w:hAnsi="Arial" w:cs="Arial"/>
          <w:sz w:val="24"/>
          <w:szCs w:val="24"/>
        </w:rPr>
        <w:t>proteins,</w:t>
      </w:r>
      <w:proofErr w:type="gramEnd"/>
      <w:r w:rsidRPr="006D4F4F">
        <w:rPr>
          <w:rFonts w:ascii="Arial" w:hAnsi="Arial" w:cs="Arial"/>
          <w:sz w:val="24"/>
          <w:szCs w:val="24"/>
        </w:rPr>
        <w:t xml:space="preserve"> and probing of protein-ligand and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-ligand binding is demonstrated.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LONG ABSTRACT:</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Fabrication and characterization of conjugate </w:t>
      </w:r>
      <w:proofErr w:type="spellStart"/>
      <w:r w:rsidRPr="006D4F4F">
        <w:rPr>
          <w:rFonts w:ascii="Arial" w:hAnsi="Arial" w:cs="Arial"/>
          <w:sz w:val="24"/>
          <w:szCs w:val="24"/>
        </w:rPr>
        <w:t>nano</w:t>
      </w:r>
      <w:proofErr w:type="spellEnd"/>
      <w:r w:rsidRPr="006D4F4F">
        <w:rPr>
          <w:rFonts w:ascii="Arial" w:hAnsi="Arial" w:cs="Arial"/>
          <w:sz w:val="24"/>
          <w:szCs w:val="24"/>
        </w:rPr>
        <w:t xml:space="preserve">-biological systems interfacing metallic nanostructures on solid supports with immobilized biomolecules is reported. The entire sequence of relevant experimental steps is described, involving the fabrication of nanostructured substrates using electron beam lithography, immobilization of biomolecules on the substrates, and their characterization utilising surface-enhanced Raman spectroscopy (SERS). Three different designs of </w:t>
      </w:r>
      <w:proofErr w:type="spellStart"/>
      <w:r w:rsidRPr="006D4F4F">
        <w:rPr>
          <w:rFonts w:ascii="Arial" w:hAnsi="Arial" w:cs="Arial"/>
          <w:sz w:val="24"/>
          <w:szCs w:val="24"/>
        </w:rPr>
        <w:t>nano</w:t>
      </w:r>
      <w:proofErr w:type="spellEnd"/>
      <w:r w:rsidRPr="006D4F4F">
        <w:rPr>
          <w:rFonts w:ascii="Arial" w:hAnsi="Arial" w:cs="Arial"/>
          <w:sz w:val="24"/>
          <w:szCs w:val="24"/>
        </w:rPr>
        <w:t>-biological systems are employed, including</w:t>
      </w:r>
      <w:r w:rsidRPr="006D4F4F" w:rsidDel="000B6FE3">
        <w:rPr>
          <w:rFonts w:ascii="Arial" w:hAnsi="Arial" w:cs="Arial"/>
          <w:sz w:val="24"/>
          <w:szCs w:val="24"/>
        </w:rPr>
        <w:t xml:space="preserve"> </w:t>
      </w:r>
      <w:r w:rsidRPr="006D4F4F">
        <w:rPr>
          <w:rFonts w:ascii="Arial" w:hAnsi="Arial" w:cs="Arial"/>
          <w:sz w:val="24"/>
          <w:szCs w:val="24"/>
        </w:rPr>
        <w:t xml:space="preserve">protein </w:t>
      </w:r>
      <w:proofErr w:type="gramStart"/>
      <w:r w:rsidRPr="006D4F4F">
        <w:rPr>
          <w:rFonts w:ascii="Arial" w:hAnsi="Arial" w:cs="Arial"/>
          <w:sz w:val="24"/>
          <w:szCs w:val="24"/>
        </w:rPr>
        <w:t>A</w:t>
      </w:r>
      <w:proofErr w:type="gramEnd"/>
      <w:r w:rsidRPr="006D4F4F">
        <w:rPr>
          <w:rFonts w:ascii="Arial" w:hAnsi="Arial" w:cs="Arial"/>
          <w:sz w:val="24"/>
          <w:szCs w:val="24"/>
        </w:rPr>
        <w:t xml:space="preserve">, glucose binding protein, and a dopamine binding DNA </w:t>
      </w:r>
      <w:proofErr w:type="spellStart"/>
      <w:r w:rsidRPr="006D4F4F">
        <w:rPr>
          <w:rFonts w:ascii="Arial" w:hAnsi="Arial" w:cs="Arial"/>
          <w:sz w:val="24"/>
          <w:szCs w:val="24"/>
        </w:rPr>
        <w:t>aptamer</w:t>
      </w:r>
      <w:proofErr w:type="spellEnd"/>
      <w:r w:rsidRPr="006D4F4F">
        <w:rPr>
          <w:rFonts w:ascii="Arial" w:hAnsi="Arial" w:cs="Arial"/>
          <w:sz w:val="24"/>
          <w:szCs w:val="24"/>
        </w:rPr>
        <w:t>. In the latter two cases</w:t>
      </w:r>
      <w:r w:rsidR="003E1069" w:rsidRPr="006D4F4F">
        <w:rPr>
          <w:rFonts w:ascii="Arial" w:hAnsi="Arial" w:cs="Arial"/>
          <w:sz w:val="24"/>
          <w:szCs w:val="24"/>
        </w:rPr>
        <w:t>,</w:t>
      </w:r>
      <w:r w:rsidRPr="006D4F4F">
        <w:rPr>
          <w:rFonts w:ascii="Arial" w:hAnsi="Arial" w:cs="Arial"/>
          <w:sz w:val="24"/>
          <w:szCs w:val="24"/>
        </w:rPr>
        <w:t xml:space="preserve"> the binding of respective ligands, D-glucose and dopamine, is also included. The three kinds of biomolecules are immobilized on nanostructured substrates by different methods, and the results of SERS imaging are reported. The capabilities of SERS to detect vibration</w:t>
      </w:r>
      <w:r w:rsidR="00E673FB">
        <w:rPr>
          <w:rFonts w:ascii="Arial" w:hAnsi="Arial" w:cs="Arial"/>
          <w:sz w:val="24"/>
          <w:szCs w:val="24"/>
        </w:rPr>
        <w:t>al</w:t>
      </w:r>
      <w:r w:rsidRPr="006D4F4F">
        <w:rPr>
          <w:rFonts w:ascii="Arial" w:hAnsi="Arial" w:cs="Arial"/>
          <w:sz w:val="24"/>
          <w:szCs w:val="24"/>
        </w:rPr>
        <w:t xml:space="preserve"> modes from surface-immobilized proteins, as well as to capture the protein-ligand and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-ligand binding are demonstrated. The results also illustrate the influence of the surface nanostructure geometry, biomolecules immobilization strategy, Raman activity of the molecules and presence or absence of the ligand binding on the SERS spectra acquired.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INTRODUCTION:</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Capabilities to develop and characterize conjugate </w:t>
      </w:r>
      <w:proofErr w:type="spellStart"/>
      <w:r w:rsidRPr="006D4F4F">
        <w:rPr>
          <w:rFonts w:ascii="Arial" w:hAnsi="Arial" w:cs="Arial"/>
          <w:sz w:val="24"/>
          <w:szCs w:val="24"/>
        </w:rPr>
        <w:t>nano</w:t>
      </w:r>
      <w:proofErr w:type="spellEnd"/>
      <w:r w:rsidRPr="006D4F4F">
        <w:rPr>
          <w:rFonts w:ascii="Arial" w:hAnsi="Arial" w:cs="Arial"/>
          <w:sz w:val="24"/>
          <w:szCs w:val="24"/>
        </w:rPr>
        <w:t>-biological systems interfacing solid nanostructures and biological polymers are becoming increasingly important to further advances in next-generation bio-sensing and bio-actuation technologies</w:t>
      </w:r>
      <w:r w:rsidRPr="006D4F4F">
        <w:rPr>
          <w:rFonts w:ascii="Arial" w:hAnsi="Arial" w:cs="Arial"/>
          <w:sz w:val="24"/>
          <w:szCs w:val="24"/>
          <w:vertAlign w:val="superscript"/>
        </w:rPr>
        <w:t>1</w:t>
      </w:r>
      <w:proofErr w:type="gramStart"/>
      <w:r w:rsidRPr="006D4F4F">
        <w:rPr>
          <w:rFonts w:ascii="Arial" w:hAnsi="Arial" w:cs="Arial"/>
          <w:sz w:val="24"/>
          <w:szCs w:val="24"/>
          <w:vertAlign w:val="superscript"/>
        </w:rPr>
        <w:t>,2</w:t>
      </w:r>
      <w:proofErr w:type="gramEnd"/>
      <w:r w:rsidRPr="006D4F4F">
        <w:rPr>
          <w:rFonts w:ascii="Arial" w:hAnsi="Arial" w:cs="Arial"/>
          <w:sz w:val="24"/>
          <w:szCs w:val="24"/>
        </w:rPr>
        <w:t xml:space="preserve">. This involves multi-disciplinary studies across a number of research fields, such as the fabrication of pertinent solid-state components (micro-or </w:t>
      </w:r>
      <w:proofErr w:type="spellStart"/>
      <w:r w:rsidRPr="006D4F4F">
        <w:rPr>
          <w:rFonts w:ascii="Arial" w:hAnsi="Arial" w:cs="Arial"/>
          <w:sz w:val="24"/>
          <w:szCs w:val="24"/>
        </w:rPr>
        <w:t>nano</w:t>
      </w:r>
      <w:proofErr w:type="spellEnd"/>
      <w:r w:rsidRPr="006D4F4F">
        <w:rPr>
          <w:rFonts w:ascii="Arial" w:hAnsi="Arial" w:cs="Arial"/>
          <w:sz w:val="24"/>
          <w:szCs w:val="24"/>
        </w:rPr>
        <w:t xml:space="preserve">- electrodes, </w:t>
      </w:r>
      <w:proofErr w:type="spellStart"/>
      <w:r w:rsidRPr="006D4F4F">
        <w:rPr>
          <w:rFonts w:ascii="Arial" w:hAnsi="Arial" w:cs="Arial"/>
          <w:sz w:val="24"/>
          <w:szCs w:val="24"/>
        </w:rPr>
        <w:t>nano</w:t>
      </w:r>
      <w:proofErr w:type="spellEnd"/>
      <w:r w:rsidRPr="006D4F4F">
        <w:rPr>
          <w:rFonts w:ascii="Arial" w:hAnsi="Arial" w:cs="Arial"/>
          <w:sz w:val="24"/>
          <w:szCs w:val="24"/>
        </w:rPr>
        <w:t>-engineered coatings, nanowires, or nanoparticles)</w:t>
      </w:r>
      <w:r w:rsidRPr="006D4F4F">
        <w:rPr>
          <w:rFonts w:ascii="Arial" w:hAnsi="Arial" w:cs="Arial"/>
          <w:sz w:val="24"/>
          <w:szCs w:val="24"/>
          <w:vertAlign w:val="superscript"/>
        </w:rPr>
        <w:t>2,3,4</w:t>
      </w:r>
      <w:r w:rsidRPr="006D4F4F">
        <w:rPr>
          <w:rFonts w:ascii="Arial" w:hAnsi="Arial" w:cs="Arial"/>
          <w:sz w:val="24"/>
          <w:szCs w:val="24"/>
        </w:rPr>
        <w:t>; immobilization of biomolecules on the surfaces to create desired bioconjugates</w:t>
      </w:r>
      <w:r w:rsidRPr="006D4F4F">
        <w:rPr>
          <w:rFonts w:ascii="Arial" w:hAnsi="Arial" w:cs="Arial"/>
          <w:sz w:val="24"/>
          <w:szCs w:val="24"/>
          <w:vertAlign w:val="superscript"/>
        </w:rPr>
        <w:t>5,6,7</w:t>
      </w:r>
      <w:r w:rsidRPr="006D4F4F">
        <w:rPr>
          <w:rFonts w:ascii="Arial" w:hAnsi="Arial" w:cs="Arial"/>
          <w:sz w:val="24"/>
          <w:szCs w:val="24"/>
        </w:rPr>
        <w:t xml:space="preserve">; and monitoring </w:t>
      </w:r>
      <w:proofErr w:type="spellStart"/>
      <w:r w:rsidRPr="006D4F4F">
        <w:rPr>
          <w:rFonts w:ascii="Arial" w:hAnsi="Arial" w:cs="Arial"/>
          <w:sz w:val="24"/>
          <w:szCs w:val="24"/>
        </w:rPr>
        <w:t>nano</w:t>
      </w:r>
      <w:proofErr w:type="spellEnd"/>
      <w:r w:rsidRPr="006D4F4F">
        <w:rPr>
          <w:rFonts w:ascii="Arial" w:hAnsi="Arial" w:cs="Arial"/>
          <w:sz w:val="24"/>
          <w:szCs w:val="24"/>
        </w:rPr>
        <w:t>-biological interfaces</w:t>
      </w:r>
      <w:r w:rsidRPr="006D4F4F">
        <w:rPr>
          <w:rFonts w:ascii="Arial" w:hAnsi="Arial" w:cs="Arial"/>
          <w:sz w:val="24"/>
          <w:szCs w:val="24"/>
          <w:vertAlign w:val="superscript"/>
        </w:rPr>
        <w:t>1</w:t>
      </w:r>
      <w:r w:rsidRPr="006D4F4F">
        <w:rPr>
          <w:rFonts w:ascii="Arial" w:hAnsi="Arial" w:cs="Arial"/>
          <w:sz w:val="24"/>
          <w:szCs w:val="24"/>
        </w:rPr>
        <w:t xml:space="preserve">. In most cases, the selection of optimal fabrication, bio-functionalization, and characterization methods is strongly inter-related. Clearly, the choice of nanofabrication techniques would be driven by the requirements of the solid state components of the system, being largely dependent on the detection method, which in turn is determined by the nature of the biopolymers involved and the purpose of monitoring the interface.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Out of a broad variety of techniques applied to characterize </w:t>
      </w:r>
      <w:proofErr w:type="spellStart"/>
      <w:r w:rsidRPr="006D4F4F">
        <w:rPr>
          <w:rFonts w:ascii="Arial" w:hAnsi="Arial" w:cs="Arial"/>
          <w:sz w:val="24"/>
          <w:szCs w:val="24"/>
        </w:rPr>
        <w:t>bioconjugate</w:t>
      </w:r>
      <w:proofErr w:type="spellEnd"/>
      <w:r w:rsidRPr="006D4F4F">
        <w:rPr>
          <w:rFonts w:ascii="Arial" w:hAnsi="Arial" w:cs="Arial"/>
          <w:sz w:val="24"/>
          <w:szCs w:val="24"/>
        </w:rPr>
        <w:t xml:space="preserve"> systems</w:t>
      </w:r>
      <w:r w:rsidRPr="006D4F4F">
        <w:rPr>
          <w:rFonts w:ascii="Arial" w:hAnsi="Arial" w:cs="Arial"/>
          <w:sz w:val="24"/>
          <w:szCs w:val="24"/>
          <w:vertAlign w:val="superscript"/>
        </w:rPr>
        <w:t>1</w:t>
      </w:r>
      <w:proofErr w:type="gramStart"/>
      <w:r w:rsidRPr="006D4F4F">
        <w:rPr>
          <w:rFonts w:ascii="Arial" w:hAnsi="Arial" w:cs="Arial"/>
          <w:sz w:val="24"/>
          <w:szCs w:val="24"/>
          <w:vertAlign w:val="superscript"/>
        </w:rPr>
        <w:t>,3</w:t>
      </w:r>
      <w:proofErr w:type="gramEnd"/>
      <w:r w:rsidRPr="006D4F4F">
        <w:rPr>
          <w:rFonts w:ascii="Arial" w:hAnsi="Arial" w:cs="Arial"/>
          <w:sz w:val="24"/>
          <w:szCs w:val="24"/>
        </w:rPr>
        <w:t>, surface enhanced Raman spectroscopy (SERS) has emerged as a highly promising method for the detection of chemical and biological species on surfaces</w:t>
      </w:r>
      <w:r w:rsidRPr="006D4F4F">
        <w:rPr>
          <w:rFonts w:ascii="Arial" w:hAnsi="Arial" w:cs="Arial"/>
          <w:sz w:val="24"/>
          <w:szCs w:val="24"/>
          <w:vertAlign w:val="superscript"/>
        </w:rPr>
        <w:t>8,9,10,11</w:t>
      </w:r>
      <w:r w:rsidRPr="006D4F4F">
        <w:rPr>
          <w:rFonts w:ascii="Arial" w:hAnsi="Arial" w:cs="Arial"/>
          <w:sz w:val="24"/>
          <w:szCs w:val="24"/>
        </w:rPr>
        <w:t xml:space="preserve">. SERS employs inelastic scattering of monochromatic light by surface-immobilized biomolecules (Figure 1) allowing the capture of unique signatures corresponding to molecular vibrations. This capability to distinguish among different molecules without involving labels, complex chemistry, or time-consuming steps, makes SERS a potentially very efficient method of bio-detection. Another important advantage of SERS is its high sensitivity. The excitation of localised surface </w:t>
      </w:r>
      <w:proofErr w:type="spellStart"/>
      <w:r w:rsidRPr="006D4F4F">
        <w:rPr>
          <w:rFonts w:ascii="Arial" w:hAnsi="Arial" w:cs="Arial"/>
          <w:sz w:val="24"/>
          <w:szCs w:val="24"/>
        </w:rPr>
        <w:t>plasmons</w:t>
      </w:r>
      <w:proofErr w:type="spellEnd"/>
      <w:r w:rsidRPr="006D4F4F">
        <w:rPr>
          <w:rFonts w:ascii="Arial" w:hAnsi="Arial" w:cs="Arial"/>
          <w:sz w:val="24"/>
          <w:szCs w:val="24"/>
        </w:rPr>
        <w:t xml:space="preserve"> by light interacting with noble metal nanostructures (SERS substrates) increases dramatically the intensity of Raman scattering by the </w:t>
      </w:r>
      <w:proofErr w:type="spellStart"/>
      <w:r w:rsidRPr="006D4F4F">
        <w:rPr>
          <w:rFonts w:ascii="Arial" w:hAnsi="Arial" w:cs="Arial"/>
          <w:sz w:val="24"/>
          <w:szCs w:val="24"/>
        </w:rPr>
        <w:t>analyte</w:t>
      </w:r>
      <w:proofErr w:type="spellEnd"/>
      <w:r w:rsidRPr="006D4F4F">
        <w:rPr>
          <w:rFonts w:ascii="Arial" w:hAnsi="Arial" w:cs="Arial"/>
          <w:sz w:val="24"/>
          <w:szCs w:val="24"/>
        </w:rPr>
        <w:t>, allowing the detection of very small amounts of molecules, from monolayers down to the single-molecule limit</w:t>
      </w:r>
      <w:r w:rsidRPr="006D4F4F">
        <w:rPr>
          <w:rFonts w:ascii="Arial" w:hAnsi="Arial" w:cs="Arial"/>
          <w:sz w:val="24"/>
          <w:szCs w:val="24"/>
          <w:vertAlign w:val="superscript"/>
        </w:rPr>
        <w:t>8,9,10,11</w:t>
      </w:r>
      <w:r w:rsidRPr="006D4F4F">
        <w:rPr>
          <w:rFonts w:ascii="Arial" w:hAnsi="Arial" w:cs="Arial"/>
          <w:sz w:val="24"/>
          <w:szCs w:val="24"/>
        </w:rPr>
        <w:t>. Finally, most biomolecules require aqueous solutions to be stable. Because water often has limited Raman activity, background signal from aqueous samples is minimized</w:t>
      </w:r>
      <w:r w:rsidRPr="006D4F4F">
        <w:rPr>
          <w:rFonts w:ascii="Arial" w:hAnsi="Arial" w:cs="Arial"/>
          <w:sz w:val="24"/>
          <w:szCs w:val="24"/>
          <w:vertAlign w:val="superscript"/>
        </w:rPr>
        <w:t>9</w:t>
      </w:r>
      <w:r w:rsidRPr="006D4F4F">
        <w:rPr>
          <w:rFonts w:ascii="Arial" w:hAnsi="Arial" w:cs="Arial"/>
          <w:sz w:val="24"/>
          <w:szCs w:val="24"/>
        </w:rPr>
        <w:t>. Applications of SERS have exhibited an exponential increase over the last decade</w:t>
      </w:r>
      <w:r w:rsidRPr="006D4F4F">
        <w:rPr>
          <w:rFonts w:ascii="Arial" w:hAnsi="Arial" w:cs="Arial"/>
          <w:sz w:val="24"/>
          <w:szCs w:val="24"/>
          <w:vertAlign w:val="superscript"/>
        </w:rPr>
        <w:t>10</w:t>
      </w:r>
      <w:r w:rsidRPr="006D4F4F">
        <w:rPr>
          <w:rFonts w:ascii="Arial" w:hAnsi="Arial" w:cs="Arial"/>
          <w:sz w:val="24"/>
          <w:szCs w:val="24"/>
        </w:rPr>
        <w:t xml:space="preserve">. However, a much discussed challenge of SERS is that the </w:t>
      </w:r>
      <w:r w:rsidRPr="006D4F4F">
        <w:rPr>
          <w:rFonts w:ascii="Arial" w:hAnsi="Arial" w:cs="Arial"/>
          <w:sz w:val="24"/>
          <w:szCs w:val="24"/>
        </w:rPr>
        <w:lastRenderedPageBreak/>
        <w:t xml:space="preserve">electromagnetic enhancement of Raman scattering depends critically on the size, shape, and spacing of metal nanostructures where </w:t>
      </w:r>
      <w:proofErr w:type="spellStart"/>
      <w:r w:rsidRPr="006D4F4F">
        <w:rPr>
          <w:rFonts w:ascii="Arial" w:hAnsi="Arial" w:cs="Arial"/>
          <w:sz w:val="24"/>
          <w:szCs w:val="24"/>
        </w:rPr>
        <w:t>plasmonic</w:t>
      </w:r>
      <w:proofErr w:type="spellEnd"/>
      <w:r w:rsidRPr="006D4F4F">
        <w:rPr>
          <w:rFonts w:ascii="Arial" w:hAnsi="Arial" w:cs="Arial"/>
          <w:sz w:val="24"/>
          <w:szCs w:val="24"/>
        </w:rPr>
        <w:t xml:space="preserve"> waves are induced</w:t>
      </w:r>
      <w:r w:rsidRPr="006D4F4F">
        <w:rPr>
          <w:rFonts w:ascii="Arial" w:hAnsi="Arial" w:cs="Arial"/>
          <w:sz w:val="24"/>
          <w:szCs w:val="24"/>
          <w:vertAlign w:val="superscript"/>
        </w:rPr>
        <w:t>11</w:t>
      </w:r>
      <w:proofErr w:type="gramStart"/>
      <w:r w:rsidRPr="006D4F4F">
        <w:rPr>
          <w:rFonts w:ascii="Arial" w:hAnsi="Arial" w:cs="Arial"/>
          <w:sz w:val="24"/>
          <w:szCs w:val="24"/>
          <w:vertAlign w:val="superscript"/>
        </w:rPr>
        <w:t>,12</w:t>
      </w:r>
      <w:r w:rsidR="006700BF">
        <w:rPr>
          <w:rFonts w:ascii="Arial" w:hAnsi="Arial" w:cs="Arial"/>
          <w:sz w:val="24"/>
          <w:szCs w:val="24"/>
          <w:vertAlign w:val="superscript"/>
        </w:rPr>
        <w:t>,13</w:t>
      </w:r>
      <w:proofErr w:type="gramEnd"/>
      <w:r w:rsidRPr="006D4F4F">
        <w:rPr>
          <w:rFonts w:ascii="Arial" w:hAnsi="Arial" w:cs="Arial"/>
          <w:sz w:val="24"/>
          <w:szCs w:val="24"/>
        </w:rPr>
        <w:t xml:space="preserve">. In order to achieve efficient and reproducible SERS measurements, control over the substrate geometry is required at the nanoscale dimensions.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[Place Figure 1 here]</w:t>
      </w:r>
    </w:p>
    <w:p w:rsidR="000562DD" w:rsidRPr="006D4F4F" w:rsidRDefault="000562DD" w:rsidP="006D4F4F">
      <w:pPr>
        <w:spacing w:after="0" w:line="240" w:lineRule="auto"/>
        <w:jc w:val="both"/>
        <w:rPr>
          <w:rFonts w:ascii="Arial" w:hAnsi="Arial" w:cs="Arial"/>
          <w:sz w:val="24"/>
          <w:szCs w:val="24"/>
        </w:rPr>
      </w:pPr>
    </w:p>
    <w:p w:rsidR="00427812" w:rsidRDefault="00427812" w:rsidP="006D4F4F">
      <w:pPr>
        <w:spacing w:after="0" w:line="240" w:lineRule="auto"/>
        <w:jc w:val="both"/>
        <w:rPr>
          <w:rFonts w:ascii="Arial" w:hAnsi="Arial" w:cs="Arial"/>
          <w:sz w:val="24"/>
          <w:szCs w:val="24"/>
        </w:rPr>
      </w:pPr>
      <w:r>
        <w:rPr>
          <w:rFonts w:ascii="Arial" w:hAnsi="Arial" w:cs="Arial"/>
          <w:sz w:val="24"/>
          <w:szCs w:val="24"/>
        </w:rPr>
        <w:t>Numerous methods employed to fabricate SERS substrates</w:t>
      </w:r>
      <w:r>
        <w:rPr>
          <w:rFonts w:ascii="Arial" w:hAnsi="Arial" w:cs="Arial"/>
          <w:sz w:val="24"/>
          <w:szCs w:val="24"/>
          <w:vertAlign w:val="superscript"/>
        </w:rPr>
        <w:t>11</w:t>
      </w:r>
      <w:proofErr w:type="gramStart"/>
      <w:r>
        <w:rPr>
          <w:rFonts w:ascii="Arial" w:hAnsi="Arial" w:cs="Arial"/>
          <w:sz w:val="24"/>
          <w:szCs w:val="24"/>
          <w:vertAlign w:val="superscript"/>
        </w:rPr>
        <w:t>,12,13</w:t>
      </w:r>
      <w:proofErr w:type="gramEnd"/>
      <w:r>
        <w:rPr>
          <w:rFonts w:ascii="Arial" w:hAnsi="Arial" w:cs="Arial"/>
          <w:sz w:val="24"/>
          <w:szCs w:val="24"/>
        </w:rPr>
        <w:t xml:space="preserve"> can be roughly classified </w:t>
      </w:r>
      <w:r w:rsidR="00F54B94">
        <w:rPr>
          <w:rFonts w:ascii="Arial" w:hAnsi="Arial" w:cs="Arial"/>
          <w:sz w:val="24"/>
          <w:szCs w:val="24"/>
        </w:rPr>
        <w:t>into</w:t>
      </w:r>
      <w:r>
        <w:rPr>
          <w:rFonts w:ascii="Arial" w:hAnsi="Arial" w:cs="Arial"/>
          <w:sz w:val="24"/>
          <w:szCs w:val="24"/>
        </w:rPr>
        <w:t xml:space="preserve"> bottom-up and top-down methods. Methods of the first type employ various processes of self-assembly or directed chemical synthesis to produce nanostructures. Often addressed examples include immobilization of </w:t>
      </w:r>
      <w:proofErr w:type="spellStart"/>
      <w:r>
        <w:rPr>
          <w:rFonts w:ascii="Arial" w:hAnsi="Arial" w:cs="Arial"/>
          <w:sz w:val="24"/>
          <w:szCs w:val="24"/>
        </w:rPr>
        <w:t>monodisperse</w:t>
      </w:r>
      <w:proofErr w:type="spellEnd"/>
      <w:r>
        <w:rPr>
          <w:rFonts w:ascii="Arial" w:hAnsi="Arial" w:cs="Arial"/>
          <w:sz w:val="24"/>
          <w:szCs w:val="24"/>
        </w:rPr>
        <w:t xml:space="preserve"> nanoparticles on solid supports</w:t>
      </w:r>
      <w:r>
        <w:rPr>
          <w:rFonts w:ascii="Arial" w:hAnsi="Arial" w:cs="Arial"/>
          <w:sz w:val="24"/>
          <w:szCs w:val="24"/>
          <w:vertAlign w:val="superscript"/>
        </w:rPr>
        <w:t>11</w:t>
      </w:r>
      <w:proofErr w:type="gramStart"/>
      <w:r>
        <w:rPr>
          <w:rFonts w:ascii="Arial" w:hAnsi="Arial" w:cs="Arial"/>
          <w:sz w:val="24"/>
          <w:szCs w:val="24"/>
          <w:vertAlign w:val="superscript"/>
        </w:rPr>
        <w:t>,12,13</w:t>
      </w:r>
      <w:proofErr w:type="gramEnd"/>
      <w:r>
        <w:rPr>
          <w:rFonts w:ascii="Arial" w:hAnsi="Arial" w:cs="Arial"/>
          <w:sz w:val="24"/>
          <w:szCs w:val="24"/>
        </w:rPr>
        <w:t xml:space="preserve">, </w:t>
      </w:r>
      <w:r w:rsidR="00BA008C">
        <w:rPr>
          <w:rFonts w:ascii="Arial" w:hAnsi="Arial" w:cs="Arial"/>
          <w:sz w:val="24"/>
          <w:szCs w:val="24"/>
        </w:rPr>
        <w:t>thermal</w:t>
      </w:r>
      <w:r w:rsidR="00312C64">
        <w:rPr>
          <w:rFonts w:ascii="Arial" w:hAnsi="Arial" w:cs="Arial"/>
          <w:sz w:val="24"/>
          <w:szCs w:val="24"/>
        </w:rPr>
        <w:t xml:space="preserve">, </w:t>
      </w:r>
      <w:r w:rsidR="00642C16">
        <w:rPr>
          <w:rFonts w:ascii="Arial" w:hAnsi="Arial" w:cs="Arial"/>
          <w:sz w:val="24"/>
          <w:szCs w:val="24"/>
        </w:rPr>
        <w:t xml:space="preserve">sputter, </w:t>
      </w:r>
      <w:r w:rsidR="00312C64">
        <w:rPr>
          <w:rFonts w:ascii="Arial" w:hAnsi="Arial" w:cs="Arial"/>
          <w:sz w:val="24"/>
          <w:szCs w:val="24"/>
        </w:rPr>
        <w:t xml:space="preserve">or electrochemical </w:t>
      </w:r>
      <w:r w:rsidR="00F53B4D">
        <w:rPr>
          <w:rFonts w:ascii="Arial" w:hAnsi="Arial" w:cs="Arial"/>
          <w:sz w:val="24"/>
          <w:szCs w:val="24"/>
        </w:rPr>
        <w:t xml:space="preserve">deposition of roughened metal </w:t>
      </w:r>
      <w:r w:rsidR="00312C64">
        <w:rPr>
          <w:rFonts w:ascii="Arial" w:hAnsi="Arial" w:cs="Arial"/>
          <w:sz w:val="24"/>
          <w:szCs w:val="24"/>
        </w:rPr>
        <w:t>film</w:t>
      </w:r>
      <w:r w:rsidR="00F53B4D">
        <w:rPr>
          <w:rFonts w:ascii="Arial" w:hAnsi="Arial" w:cs="Arial"/>
          <w:sz w:val="24"/>
          <w:szCs w:val="24"/>
        </w:rPr>
        <w:t>s</w:t>
      </w:r>
      <w:r w:rsidR="00312C64">
        <w:rPr>
          <w:rFonts w:ascii="Arial" w:hAnsi="Arial" w:cs="Arial"/>
          <w:sz w:val="24"/>
          <w:szCs w:val="24"/>
          <w:vertAlign w:val="superscript"/>
        </w:rPr>
        <w:t>11,12</w:t>
      </w:r>
      <w:r w:rsidR="00312C64">
        <w:rPr>
          <w:rFonts w:ascii="Arial" w:hAnsi="Arial" w:cs="Arial"/>
          <w:sz w:val="24"/>
          <w:szCs w:val="24"/>
        </w:rPr>
        <w:t>, and various chemical synthesis methods</w:t>
      </w:r>
      <w:r w:rsidR="003F0F74">
        <w:rPr>
          <w:rFonts w:ascii="Arial" w:hAnsi="Arial" w:cs="Arial"/>
          <w:sz w:val="24"/>
          <w:szCs w:val="24"/>
          <w:vertAlign w:val="superscript"/>
        </w:rPr>
        <w:t>1</w:t>
      </w:r>
      <w:r w:rsidR="00F70E4F">
        <w:rPr>
          <w:rFonts w:ascii="Arial" w:hAnsi="Arial" w:cs="Arial"/>
          <w:sz w:val="24"/>
          <w:szCs w:val="24"/>
          <w:vertAlign w:val="superscript"/>
        </w:rPr>
        <w:t>3</w:t>
      </w:r>
      <w:r w:rsidR="003F0F74">
        <w:rPr>
          <w:rFonts w:ascii="Arial" w:hAnsi="Arial" w:cs="Arial"/>
          <w:sz w:val="24"/>
          <w:szCs w:val="24"/>
        </w:rPr>
        <w:t xml:space="preserve">. </w:t>
      </w:r>
      <w:r w:rsidR="00F70E4F">
        <w:rPr>
          <w:rFonts w:ascii="Arial" w:hAnsi="Arial" w:cs="Arial"/>
          <w:sz w:val="24"/>
          <w:szCs w:val="24"/>
        </w:rPr>
        <w:t xml:space="preserve">Although such techniques </w:t>
      </w:r>
      <w:r w:rsidR="009939FD">
        <w:rPr>
          <w:rFonts w:ascii="Arial" w:hAnsi="Arial" w:cs="Arial"/>
          <w:sz w:val="24"/>
          <w:szCs w:val="24"/>
        </w:rPr>
        <w:t xml:space="preserve">tend to be </w:t>
      </w:r>
      <w:r w:rsidR="00F70E4F">
        <w:rPr>
          <w:rFonts w:ascii="Arial" w:hAnsi="Arial" w:cs="Arial"/>
          <w:sz w:val="24"/>
          <w:szCs w:val="24"/>
        </w:rPr>
        <w:t xml:space="preserve">relatively simple and inexpensive, </w:t>
      </w:r>
      <w:r w:rsidR="00DA0656">
        <w:rPr>
          <w:rFonts w:ascii="Arial" w:hAnsi="Arial" w:cs="Arial"/>
          <w:sz w:val="24"/>
          <w:szCs w:val="24"/>
        </w:rPr>
        <w:t>most of them</w:t>
      </w:r>
      <w:r w:rsidR="00F70E4F">
        <w:rPr>
          <w:rFonts w:ascii="Arial" w:hAnsi="Arial" w:cs="Arial"/>
          <w:sz w:val="24"/>
          <w:szCs w:val="24"/>
        </w:rPr>
        <w:t xml:space="preserve"> are challenged by a lack of control over the location of the structures, and limited sample-to</w:t>
      </w:r>
      <w:r w:rsidR="00753FD2">
        <w:rPr>
          <w:rFonts w:ascii="Arial" w:hAnsi="Arial" w:cs="Arial"/>
          <w:sz w:val="24"/>
          <w:szCs w:val="24"/>
        </w:rPr>
        <w:t>-</w:t>
      </w:r>
      <w:r w:rsidR="00F70E4F">
        <w:rPr>
          <w:rFonts w:ascii="Arial" w:hAnsi="Arial" w:cs="Arial"/>
          <w:sz w:val="24"/>
          <w:szCs w:val="24"/>
        </w:rPr>
        <w:t xml:space="preserve">sample reproducibility. </w:t>
      </w:r>
      <w:r w:rsidR="003F0F74">
        <w:rPr>
          <w:rFonts w:ascii="Arial" w:hAnsi="Arial" w:cs="Arial"/>
          <w:sz w:val="24"/>
          <w:szCs w:val="24"/>
        </w:rPr>
        <w:t xml:space="preserve"> </w:t>
      </w:r>
    </w:p>
    <w:p w:rsidR="00427812" w:rsidRDefault="00427812" w:rsidP="006D4F4F">
      <w:pPr>
        <w:spacing w:after="0" w:line="240" w:lineRule="auto"/>
        <w:jc w:val="both"/>
        <w:rPr>
          <w:rFonts w:ascii="Arial" w:hAnsi="Arial" w:cs="Arial"/>
          <w:sz w:val="24"/>
          <w:szCs w:val="24"/>
        </w:rPr>
      </w:pPr>
    </w:p>
    <w:p w:rsidR="000562DD" w:rsidRPr="006D4F4F" w:rsidRDefault="008A4C14" w:rsidP="006D4F4F">
      <w:pPr>
        <w:spacing w:after="0" w:line="240" w:lineRule="auto"/>
        <w:jc w:val="both"/>
        <w:rPr>
          <w:rFonts w:ascii="Arial" w:hAnsi="Arial" w:cs="Arial"/>
          <w:sz w:val="24"/>
          <w:szCs w:val="24"/>
        </w:rPr>
      </w:pPr>
      <w:r>
        <w:rPr>
          <w:rFonts w:ascii="Arial" w:hAnsi="Arial" w:cs="Arial"/>
          <w:sz w:val="24"/>
          <w:szCs w:val="24"/>
        </w:rPr>
        <w:t>In contrast, t</w:t>
      </w:r>
      <w:r w:rsidR="000562DD" w:rsidRPr="006D4F4F">
        <w:rPr>
          <w:rFonts w:ascii="Arial" w:hAnsi="Arial" w:cs="Arial"/>
          <w:sz w:val="24"/>
          <w:szCs w:val="24"/>
        </w:rPr>
        <w:t xml:space="preserve">op-down lithography techniques </w:t>
      </w:r>
      <w:r w:rsidR="00816EEA">
        <w:rPr>
          <w:rFonts w:ascii="Arial" w:hAnsi="Arial" w:cs="Arial"/>
          <w:sz w:val="24"/>
          <w:szCs w:val="24"/>
        </w:rPr>
        <w:t xml:space="preserve">employ </w:t>
      </w:r>
      <w:proofErr w:type="spellStart"/>
      <w:r w:rsidR="00816EEA">
        <w:rPr>
          <w:rFonts w:ascii="Arial" w:hAnsi="Arial" w:cs="Arial"/>
          <w:sz w:val="24"/>
          <w:szCs w:val="24"/>
        </w:rPr>
        <w:t>manipulable</w:t>
      </w:r>
      <w:proofErr w:type="spellEnd"/>
      <w:r w:rsidR="00816EEA">
        <w:rPr>
          <w:rFonts w:ascii="Arial" w:hAnsi="Arial" w:cs="Arial"/>
          <w:sz w:val="24"/>
          <w:szCs w:val="24"/>
        </w:rPr>
        <w:t xml:space="preserve"> instruments such as particle beams to create desired patterns on surfaces. One of the most often used nanolithography</w:t>
      </w:r>
      <w:r w:rsidR="008F3B08">
        <w:rPr>
          <w:rFonts w:ascii="Arial" w:hAnsi="Arial" w:cs="Arial"/>
          <w:sz w:val="24"/>
          <w:szCs w:val="24"/>
        </w:rPr>
        <w:t xml:space="preserve"> methods,</w:t>
      </w:r>
      <w:r w:rsidR="00816EEA">
        <w:rPr>
          <w:rFonts w:ascii="Arial" w:hAnsi="Arial" w:cs="Arial"/>
          <w:sz w:val="24"/>
          <w:szCs w:val="24"/>
        </w:rPr>
        <w:t xml:space="preserve"> </w:t>
      </w:r>
      <w:r w:rsidR="000562DD" w:rsidRPr="006D4F4F">
        <w:rPr>
          <w:rFonts w:ascii="Arial" w:hAnsi="Arial" w:cs="Arial"/>
          <w:sz w:val="24"/>
          <w:szCs w:val="24"/>
        </w:rPr>
        <w:t>electron beam lithography (EBL)</w:t>
      </w:r>
      <w:r w:rsidR="00816EEA">
        <w:rPr>
          <w:rFonts w:ascii="Arial" w:hAnsi="Arial" w:cs="Arial"/>
          <w:sz w:val="24"/>
          <w:szCs w:val="24"/>
        </w:rPr>
        <w:t>,</w:t>
      </w:r>
      <w:r w:rsidR="000562DD" w:rsidRPr="006D4F4F">
        <w:rPr>
          <w:rFonts w:ascii="Arial" w:hAnsi="Arial" w:cs="Arial"/>
          <w:sz w:val="24"/>
          <w:szCs w:val="24"/>
        </w:rPr>
        <w:t xml:space="preserve"> offer</w:t>
      </w:r>
      <w:r w:rsidR="00816EEA">
        <w:rPr>
          <w:rFonts w:ascii="Arial" w:hAnsi="Arial" w:cs="Arial"/>
          <w:sz w:val="24"/>
          <w:szCs w:val="24"/>
        </w:rPr>
        <w:t>s</w:t>
      </w:r>
      <w:r w:rsidR="000562DD" w:rsidRPr="006D4F4F">
        <w:rPr>
          <w:rFonts w:ascii="Arial" w:hAnsi="Arial" w:cs="Arial"/>
          <w:sz w:val="24"/>
          <w:szCs w:val="24"/>
        </w:rPr>
        <w:t xml:space="preserve"> superb control over features down to below 10 nm and also a flexibility to allow for different substrate designs on solid supports</w:t>
      </w:r>
      <w:r w:rsidR="000562DD" w:rsidRPr="006D4F4F">
        <w:rPr>
          <w:rFonts w:ascii="Arial" w:hAnsi="Arial" w:cs="Arial"/>
          <w:sz w:val="24"/>
          <w:szCs w:val="24"/>
          <w:vertAlign w:val="superscript"/>
        </w:rPr>
        <w:t>11</w:t>
      </w:r>
      <w:proofErr w:type="gramStart"/>
      <w:r w:rsidR="000562DD" w:rsidRPr="006D4F4F">
        <w:rPr>
          <w:rFonts w:ascii="Arial" w:hAnsi="Arial" w:cs="Arial"/>
          <w:sz w:val="24"/>
          <w:szCs w:val="24"/>
          <w:vertAlign w:val="superscript"/>
        </w:rPr>
        <w:t>,12</w:t>
      </w:r>
      <w:proofErr w:type="gramEnd"/>
      <w:r w:rsidR="000562DD" w:rsidRPr="006D4F4F">
        <w:rPr>
          <w:rFonts w:ascii="Arial" w:hAnsi="Arial" w:cs="Arial"/>
          <w:sz w:val="24"/>
          <w:szCs w:val="24"/>
        </w:rPr>
        <w:t>. In EBL, a beam of electrons focused down to a spot of a few nanometers in diameter scans across a surface of a</w:t>
      </w:r>
      <w:r w:rsidR="00273242" w:rsidRPr="006D4F4F">
        <w:rPr>
          <w:rFonts w:ascii="Arial" w:hAnsi="Arial" w:cs="Arial"/>
          <w:sz w:val="24"/>
          <w:szCs w:val="24"/>
        </w:rPr>
        <w:t>n</w:t>
      </w:r>
      <w:r w:rsidR="000562DD" w:rsidRPr="006D4F4F">
        <w:rPr>
          <w:rFonts w:ascii="Arial" w:hAnsi="Arial" w:cs="Arial"/>
          <w:sz w:val="24"/>
          <w:szCs w:val="24"/>
        </w:rPr>
        <w:t xml:space="preserve"> </w:t>
      </w:r>
      <w:r w:rsidR="00273242" w:rsidRPr="006D4F4F">
        <w:rPr>
          <w:rFonts w:ascii="Arial" w:hAnsi="Arial" w:cs="Arial"/>
          <w:sz w:val="24"/>
          <w:szCs w:val="24"/>
        </w:rPr>
        <w:t xml:space="preserve">electron </w:t>
      </w:r>
      <w:r w:rsidR="000562DD" w:rsidRPr="006D4F4F">
        <w:rPr>
          <w:rFonts w:ascii="Arial" w:hAnsi="Arial" w:cs="Arial"/>
          <w:sz w:val="24"/>
          <w:szCs w:val="24"/>
        </w:rPr>
        <w:t xml:space="preserve">sensitive material (resist) causing a </w:t>
      </w:r>
      <w:r w:rsidR="00273242" w:rsidRPr="006D4F4F">
        <w:rPr>
          <w:rFonts w:ascii="Arial" w:hAnsi="Arial" w:cs="Arial"/>
          <w:sz w:val="24"/>
          <w:szCs w:val="24"/>
        </w:rPr>
        <w:t xml:space="preserve">chemical </w:t>
      </w:r>
      <w:r w:rsidR="000562DD" w:rsidRPr="006D4F4F">
        <w:rPr>
          <w:rFonts w:ascii="Arial" w:hAnsi="Arial" w:cs="Arial"/>
          <w:sz w:val="24"/>
          <w:szCs w:val="24"/>
        </w:rPr>
        <w:t xml:space="preserve">change in exposed regions. For positive tone resists such as </w:t>
      </w:r>
      <w:proofErr w:type="spellStart"/>
      <w:r w:rsidR="000562DD" w:rsidRPr="006D4F4F">
        <w:rPr>
          <w:rFonts w:ascii="Arial" w:hAnsi="Arial" w:cs="Arial"/>
          <w:sz w:val="24"/>
          <w:szCs w:val="24"/>
        </w:rPr>
        <w:t>polymethylmethacrylate</w:t>
      </w:r>
      <w:proofErr w:type="spellEnd"/>
      <w:r w:rsidR="000562DD" w:rsidRPr="006D4F4F">
        <w:rPr>
          <w:rFonts w:ascii="Arial" w:hAnsi="Arial" w:cs="Arial"/>
          <w:sz w:val="24"/>
          <w:szCs w:val="24"/>
        </w:rPr>
        <w:t xml:space="preserve"> (PMMA), electron beam exposure results in scission of the polymer chains composing the resist, leading to an increased solubility</w:t>
      </w:r>
      <w:r w:rsidR="00273242" w:rsidRPr="006D4F4F">
        <w:rPr>
          <w:rFonts w:ascii="Arial" w:hAnsi="Arial" w:cs="Arial"/>
          <w:sz w:val="24"/>
          <w:szCs w:val="24"/>
        </w:rPr>
        <w:t xml:space="preserve"> in a</w:t>
      </w:r>
      <w:r w:rsidR="00A45560">
        <w:rPr>
          <w:rFonts w:ascii="Arial" w:hAnsi="Arial" w:cs="Arial"/>
          <w:sz w:val="24"/>
          <w:szCs w:val="24"/>
        </w:rPr>
        <w:t>n</w:t>
      </w:r>
      <w:r w:rsidR="00273242" w:rsidRPr="006D4F4F">
        <w:rPr>
          <w:rFonts w:ascii="Arial" w:hAnsi="Arial" w:cs="Arial"/>
          <w:sz w:val="24"/>
          <w:szCs w:val="24"/>
        </w:rPr>
        <w:t xml:space="preserve"> appropriate solvent (developer)</w:t>
      </w:r>
      <w:r w:rsidR="000562DD" w:rsidRPr="006D4F4F">
        <w:rPr>
          <w:rFonts w:ascii="Arial" w:hAnsi="Arial" w:cs="Arial"/>
          <w:sz w:val="24"/>
          <w:szCs w:val="24"/>
        </w:rPr>
        <w:t xml:space="preserve">. The process of electron-beam lithography includes spin-coating of a uniform layer of resist on a substrate; exposure of the </w:t>
      </w:r>
      <w:r w:rsidR="00273242" w:rsidRPr="006D4F4F">
        <w:rPr>
          <w:rFonts w:ascii="Arial" w:hAnsi="Arial" w:cs="Arial"/>
          <w:sz w:val="24"/>
          <w:szCs w:val="24"/>
        </w:rPr>
        <w:t xml:space="preserve">targeted </w:t>
      </w:r>
      <w:r w:rsidR="000562DD" w:rsidRPr="006D4F4F">
        <w:rPr>
          <w:rFonts w:ascii="Arial" w:hAnsi="Arial" w:cs="Arial"/>
          <w:sz w:val="24"/>
          <w:szCs w:val="24"/>
        </w:rPr>
        <w:t xml:space="preserve">resist material in a vacuum chamber with an electron beam; and development of the sample to remove the soluble regions. </w:t>
      </w:r>
    </w:p>
    <w:p w:rsidR="000562DD" w:rsidRPr="006D4F4F" w:rsidRDefault="000562DD" w:rsidP="006D4F4F">
      <w:pPr>
        <w:spacing w:after="0" w:line="240" w:lineRule="auto"/>
        <w:jc w:val="both"/>
        <w:rPr>
          <w:rFonts w:ascii="Arial" w:hAnsi="Arial" w:cs="Arial"/>
          <w:sz w:val="24"/>
          <w:szCs w:val="24"/>
        </w:rPr>
      </w:pPr>
    </w:p>
    <w:p w:rsidR="006C043D" w:rsidRDefault="000562DD" w:rsidP="006D4F4F">
      <w:pPr>
        <w:spacing w:after="0" w:line="240" w:lineRule="auto"/>
        <w:jc w:val="both"/>
        <w:rPr>
          <w:rFonts w:ascii="Arial" w:hAnsi="Arial" w:cs="Arial"/>
          <w:sz w:val="24"/>
          <w:szCs w:val="24"/>
          <w:vertAlign w:val="superscript"/>
        </w:rPr>
      </w:pPr>
      <w:r w:rsidRPr="006D4F4F">
        <w:rPr>
          <w:rFonts w:ascii="Arial" w:hAnsi="Arial" w:cs="Arial"/>
          <w:sz w:val="24"/>
          <w:szCs w:val="24"/>
        </w:rPr>
        <w:t xml:space="preserve">Dielectric supports underneath metallic nanostructures, such as fused silica, have been shown to significantly increase the intensities in SERS due to localization of </w:t>
      </w:r>
      <w:proofErr w:type="spellStart"/>
      <w:r w:rsidRPr="006D4F4F">
        <w:rPr>
          <w:rFonts w:ascii="Arial" w:hAnsi="Arial" w:cs="Arial"/>
          <w:sz w:val="24"/>
          <w:szCs w:val="24"/>
        </w:rPr>
        <w:t>plasmonic</w:t>
      </w:r>
      <w:proofErr w:type="spellEnd"/>
      <w:r w:rsidRPr="006D4F4F">
        <w:rPr>
          <w:rFonts w:ascii="Arial" w:hAnsi="Arial" w:cs="Arial"/>
          <w:sz w:val="24"/>
          <w:szCs w:val="24"/>
        </w:rPr>
        <w:t xml:space="preserve"> waves compared to other materials such as silicon</w:t>
      </w:r>
      <w:r w:rsidRPr="006D4F4F">
        <w:rPr>
          <w:rFonts w:ascii="Arial" w:hAnsi="Arial" w:cs="Arial"/>
          <w:sz w:val="24"/>
          <w:szCs w:val="24"/>
          <w:vertAlign w:val="superscript"/>
        </w:rPr>
        <w:t>1</w:t>
      </w:r>
      <w:r w:rsidR="006C043D">
        <w:rPr>
          <w:rFonts w:ascii="Arial" w:hAnsi="Arial" w:cs="Arial"/>
          <w:sz w:val="24"/>
          <w:szCs w:val="24"/>
          <w:vertAlign w:val="superscript"/>
        </w:rPr>
        <w:t>4</w:t>
      </w:r>
      <w:proofErr w:type="gramStart"/>
      <w:r w:rsidRPr="006D4F4F">
        <w:rPr>
          <w:rFonts w:ascii="Arial" w:hAnsi="Arial" w:cs="Arial"/>
          <w:sz w:val="24"/>
          <w:szCs w:val="24"/>
          <w:vertAlign w:val="superscript"/>
        </w:rPr>
        <w:t>,1</w:t>
      </w:r>
      <w:r w:rsidR="006C043D">
        <w:rPr>
          <w:rFonts w:ascii="Arial" w:hAnsi="Arial" w:cs="Arial"/>
          <w:sz w:val="24"/>
          <w:szCs w:val="24"/>
          <w:vertAlign w:val="superscript"/>
        </w:rPr>
        <w:t>5</w:t>
      </w:r>
      <w:proofErr w:type="gramEnd"/>
      <w:r w:rsidRPr="006D4F4F">
        <w:rPr>
          <w:rFonts w:ascii="Arial" w:hAnsi="Arial" w:cs="Arial"/>
          <w:sz w:val="24"/>
          <w:szCs w:val="24"/>
        </w:rPr>
        <w:t xml:space="preserve">. However EBL patterning on dielectric substrates, especially at the nanoscale, involves significant challenges due to charge build-up during exposure. </w:t>
      </w:r>
      <w:r w:rsidR="00273242" w:rsidRPr="006D4F4F">
        <w:rPr>
          <w:rFonts w:ascii="Arial" w:hAnsi="Arial" w:cs="Arial"/>
          <w:sz w:val="24"/>
          <w:szCs w:val="24"/>
        </w:rPr>
        <w:t>Previously,</w:t>
      </w:r>
      <w:r w:rsidRPr="006D4F4F">
        <w:rPr>
          <w:rFonts w:ascii="Arial" w:hAnsi="Arial" w:cs="Arial"/>
          <w:sz w:val="24"/>
          <w:szCs w:val="24"/>
        </w:rPr>
        <w:t xml:space="preserve"> we have shown</w:t>
      </w:r>
      <w:r w:rsidRPr="006D4F4F">
        <w:rPr>
          <w:rFonts w:ascii="Arial" w:hAnsi="Arial" w:cs="Arial"/>
          <w:sz w:val="24"/>
          <w:szCs w:val="24"/>
          <w:vertAlign w:val="superscript"/>
        </w:rPr>
        <w:t>1</w:t>
      </w:r>
      <w:r w:rsidR="006C043D">
        <w:rPr>
          <w:rFonts w:ascii="Arial" w:hAnsi="Arial" w:cs="Arial"/>
          <w:sz w:val="24"/>
          <w:szCs w:val="24"/>
          <w:vertAlign w:val="superscript"/>
        </w:rPr>
        <w:t>6</w:t>
      </w:r>
      <w:proofErr w:type="gramStart"/>
      <w:r w:rsidRPr="006D4F4F">
        <w:rPr>
          <w:rFonts w:ascii="Arial" w:hAnsi="Arial" w:cs="Arial"/>
          <w:sz w:val="24"/>
          <w:szCs w:val="24"/>
          <w:vertAlign w:val="superscript"/>
        </w:rPr>
        <w:t>,1</w:t>
      </w:r>
      <w:r w:rsidR="006C043D">
        <w:rPr>
          <w:rFonts w:ascii="Arial" w:hAnsi="Arial" w:cs="Arial"/>
          <w:sz w:val="24"/>
          <w:szCs w:val="24"/>
          <w:vertAlign w:val="superscript"/>
        </w:rPr>
        <w:t>7</w:t>
      </w:r>
      <w:proofErr w:type="gramEnd"/>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 </w:t>
      </w:r>
      <w:proofErr w:type="gramStart"/>
      <w:r w:rsidRPr="006D4F4F">
        <w:rPr>
          <w:rFonts w:ascii="Arial" w:hAnsi="Arial" w:cs="Arial"/>
          <w:sz w:val="24"/>
          <w:szCs w:val="24"/>
        </w:rPr>
        <w:t>that</w:t>
      </w:r>
      <w:proofErr w:type="gramEnd"/>
      <w:r w:rsidRPr="006D4F4F">
        <w:rPr>
          <w:rFonts w:ascii="Arial" w:hAnsi="Arial" w:cs="Arial"/>
          <w:sz w:val="24"/>
          <w:szCs w:val="24"/>
        </w:rPr>
        <w:t xml:space="preserve"> these difficulties can be overcome by placing conductive</w:t>
      </w:r>
      <w:r w:rsidR="00575161" w:rsidRPr="006D4F4F">
        <w:rPr>
          <w:rFonts w:ascii="Arial" w:hAnsi="Arial" w:cs="Arial"/>
          <w:sz w:val="24"/>
          <w:szCs w:val="24"/>
        </w:rPr>
        <w:t xml:space="preserve"> polymer</w:t>
      </w:r>
      <w:r w:rsidRPr="006D4F4F">
        <w:rPr>
          <w:rFonts w:ascii="Arial" w:hAnsi="Arial" w:cs="Arial"/>
          <w:sz w:val="24"/>
          <w:szCs w:val="24"/>
        </w:rPr>
        <w:t xml:space="preserve"> layers above the resist. Figure 2 shows a schematic of the overall fabrication process using EBL exposure and development followed by metal </w:t>
      </w:r>
      <w:r w:rsidR="00575161" w:rsidRPr="006D4F4F">
        <w:rPr>
          <w:rFonts w:ascii="Arial" w:hAnsi="Arial" w:cs="Arial"/>
          <w:sz w:val="24"/>
          <w:szCs w:val="24"/>
        </w:rPr>
        <w:t xml:space="preserve">deposition </w:t>
      </w:r>
      <w:r w:rsidRPr="006D4F4F">
        <w:rPr>
          <w:rFonts w:ascii="Arial" w:hAnsi="Arial" w:cs="Arial"/>
          <w:sz w:val="24"/>
          <w:szCs w:val="24"/>
        </w:rPr>
        <w:t xml:space="preserve">and liftoff to produce metallic nanostructures on fused silica supports.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[Place Figure 2 here]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In this paper</w:t>
      </w:r>
      <w:r w:rsidR="00273242" w:rsidRPr="006D4F4F">
        <w:rPr>
          <w:rFonts w:ascii="Arial" w:hAnsi="Arial" w:cs="Arial"/>
          <w:sz w:val="24"/>
          <w:szCs w:val="24"/>
        </w:rPr>
        <w:t>,</w:t>
      </w:r>
      <w:r w:rsidRPr="006D4F4F">
        <w:rPr>
          <w:rFonts w:ascii="Arial" w:hAnsi="Arial" w:cs="Arial"/>
          <w:sz w:val="24"/>
          <w:szCs w:val="24"/>
        </w:rPr>
        <w:t xml:space="preserve"> we present the entire sequence of process steps involving SERS substrates fabrication by EBL, bio-functionalization of the substrates, and collection of the Raman spectra. Three designs explored in our recent works</w:t>
      </w:r>
      <w:r w:rsidRPr="006D4F4F">
        <w:rPr>
          <w:rFonts w:ascii="Arial" w:hAnsi="Arial" w:cs="Arial"/>
          <w:sz w:val="24"/>
          <w:szCs w:val="24"/>
          <w:vertAlign w:val="superscript"/>
        </w:rPr>
        <w:t>1</w:t>
      </w:r>
      <w:r w:rsidR="006C043D">
        <w:rPr>
          <w:rFonts w:ascii="Arial" w:hAnsi="Arial" w:cs="Arial"/>
          <w:sz w:val="24"/>
          <w:szCs w:val="24"/>
          <w:vertAlign w:val="superscript"/>
        </w:rPr>
        <w:t>8</w:t>
      </w:r>
      <w:proofErr w:type="gramStart"/>
      <w:r w:rsidRPr="006D4F4F">
        <w:rPr>
          <w:rFonts w:ascii="Arial" w:hAnsi="Arial" w:cs="Arial"/>
          <w:sz w:val="24"/>
          <w:szCs w:val="24"/>
          <w:vertAlign w:val="superscript"/>
        </w:rPr>
        <w:t>,1</w:t>
      </w:r>
      <w:r w:rsidR="006C043D">
        <w:rPr>
          <w:rFonts w:ascii="Arial" w:hAnsi="Arial" w:cs="Arial"/>
          <w:sz w:val="24"/>
          <w:szCs w:val="24"/>
          <w:vertAlign w:val="superscript"/>
        </w:rPr>
        <w:t>9</w:t>
      </w:r>
      <w:r w:rsidRPr="006D4F4F">
        <w:rPr>
          <w:rFonts w:ascii="Arial" w:hAnsi="Arial" w:cs="Arial"/>
          <w:sz w:val="24"/>
          <w:szCs w:val="24"/>
          <w:vertAlign w:val="superscript"/>
        </w:rPr>
        <w:t>,</w:t>
      </w:r>
      <w:r w:rsidR="006C043D">
        <w:rPr>
          <w:rFonts w:ascii="Arial" w:hAnsi="Arial" w:cs="Arial"/>
          <w:sz w:val="24"/>
          <w:szCs w:val="24"/>
          <w:vertAlign w:val="superscript"/>
        </w:rPr>
        <w:t>20</w:t>
      </w:r>
      <w:proofErr w:type="gramEnd"/>
      <w:r w:rsidRPr="006D4F4F">
        <w:rPr>
          <w:rFonts w:ascii="Arial" w:hAnsi="Arial" w:cs="Arial"/>
          <w:sz w:val="24"/>
          <w:szCs w:val="24"/>
        </w:rPr>
        <w:t xml:space="preserve"> are addressed (see Figures 3 and 4, and Table 1). In Design 1, recombinant protein A is immobilized on bio-functionalized Au nanostructures on a fused silica (FS) support</w:t>
      </w:r>
      <w:r w:rsidRPr="006D4F4F">
        <w:rPr>
          <w:rFonts w:ascii="Arial" w:hAnsi="Arial" w:cs="Arial"/>
          <w:sz w:val="24"/>
          <w:szCs w:val="24"/>
          <w:vertAlign w:val="superscript"/>
        </w:rPr>
        <w:t>1</w:t>
      </w:r>
      <w:r w:rsidR="006C043D">
        <w:rPr>
          <w:rFonts w:ascii="Arial" w:hAnsi="Arial" w:cs="Arial"/>
          <w:sz w:val="24"/>
          <w:szCs w:val="24"/>
          <w:vertAlign w:val="superscript"/>
        </w:rPr>
        <w:t>8</w:t>
      </w:r>
      <w:r w:rsidRPr="006D4F4F">
        <w:rPr>
          <w:rFonts w:ascii="Arial" w:hAnsi="Arial" w:cs="Arial"/>
          <w:sz w:val="24"/>
          <w:szCs w:val="24"/>
        </w:rPr>
        <w:t>, and SERS detection of the protein is demonstrated. In Design 2, recombinant glucose-binding protein</w:t>
      </w:r>
      <w:r w:rsidRPr="006D4F4F">
        <w:rPr>
          <w:rFonts w:ascii="Arial" w:hAnsi="Arial" w:cs="Arial"/>
          <w:sz w:val="24"/>
          <w:szCs w:val="24"/>
          <w:vertAlign w:val="superscript"/>
        </w:rPr>
        <w:t>2</w:t>
      </w:r>
      <w:r w:rsidR="006C043D">
        <w:rPr>
          <w:rFonts w:ascii="Arial" w:hAnsi="Arial" w:cs="Arial"/>
          <w:sz w:val="24"/>
          <w:szCs w:val="24"/>
          <w:vertAlign w:val="superscript"/>
        </w:rPr>
        <w:t>2</w:t>
      </w:r>
      <w:r w:rsidRPr="006D4F4F">
        <w:rPr>
          <w:rFonts w:ascii="Arial" w:hAnsi="Arial" w:cs="Arial"/>
          <w:sz w:val="24"/>
          <w:szCs w:val="24"/>
          <w:vertAlign w:val="superscript"/>
        </w:rPr>
        <w:t>,2</w:t>
      </w:r>
      <w:r w:rsidR="006C043D">
        <w:rPr>
          <w:rFonts w:ascii="Arial" w:hAnsi="Arial" w:cs="Arial"/>
          <w:sz w:val="24"/>
          <w:szCs w:val="24"/>
          <w:vertAlign w:val="superscript"/>
        </w:rPr>
        <w:t>7</w:t>
      </w:r>
      <w:r w:rsidRPr="006D4F4F">
        <w:rPr>
          <w:rFonts w:ascii="Arial" w:hAnsi="Arial" w:cs="Arial"/>
          <w:sz w:val="24"/>
          <w:szCs w:val="24"/>
          <w:vertAlign w:val="superscript"/>
        </w:rPr>
        <w:t>,2</w:t>
      </w:r>
      <w:r w:rsidR="006C043D">
        <w:rPr>
          <w:rFonts w:ascii="Arial" w:hAnsi="Arial" w:cs="Arial"/>
          <w:sz w:val="24"/>
          <w:szCs w:val="24"/>
          <w:vertAlign w:val="superscript"/>
        </w:rPr>
        <w:t>8</w:t>
      </w:r>
      <w:r w:rsidRPr="006D4F4F">
        <w:rPr>
          <w:rFonts w:ascii="Arial" w:hAnsi="Arial" w:cs="Arial"/>
          <w:sz w:val="24"/>
          <w:szCs w:val="24"/>
        </w:rPr>
        <w:t xml:space="preserve"> with and without the ligand (D-glucose) is immobilized </w:t>
      </w:r>
      <w:r w:rsidRPr="006D4F4F">
        <w:rPr>
          <w:rFonts w:ascii="Arial" w:hAnsi="Arial" w:cs="Arial"/>
          <w:sz w:val="24"/>
          <w:szCs w:val="24"/>
        </w:rPr>
        <w:lastRenderedPageBreak/>
        <w:t>by means of histidine tags in spaces between Ag nanostructures on Ni-coated FS</w:t>
      </w:r>
      <w:r w:rsidRPr="006D4F4F">
        <w:rPr>
          <w:rFonts w:ascii="Arial" w:hAnsi="Arial" w:cs="Arial"/>
          <w:sz w:val="24"/>
          <w:szCs w:val="24"/>
          <w:vertAlign w:val="superscript"/>
        </w:rPr>
        <w:t>1</w:t>
      </w:r>
      <w:r w:rsidR="006C043D">
        <w:rPr>
          <w:rFonts w:ascii="Arial" w:hAnsi="Arial" w:cs="Arial"/>
          <w:sz w:val="24"/>
          <w:szCs w:val="24"/>
          <w:vertAlign w:val="superscript"/>
        </w:rPr>
        <w:t>9</w:t>
      </w:r>
      <w:r w:rsidRPr="006D4F4F">
        <w:rPr>
          <w:rFonts w:ascii="Arial" w:hAnsi="Arial" w:cs="Arial"/>
          <w:sz w:val="24"/>
          <w:szCs w:val="24"/>
        </w:rPr>
        <w:t xml:space="preserve">, and the binding of glucose to the protein is detected. In Design 3, </w:t>
      </w:r>
      <w:proofErr w:type="spellStart"/>
      <w:r w:rsidRPr="006D4F4F">
        <w:rPr>
          <w:rFonts w:ascii="Arial" w:hAnsi="Arial" w:cs="Arial"/>
          <w:sz w:val="24"/>
          <w:szCs w:val="24"/>
        </w:rPr>
        <w:t>thiolated</w:t>
      </w:r>
      <w:proofErr w:type="spellEnd"/>
      <w:r w:rsidRPr="006D4F4F">
        <w:rPr>
          <w:rFonts w:ascii="Arial" w:hAnsi="Arial" w:cs="Arial"/>
          <w:sz w:val="24"/>
          <w:szCs w:val="24"/>
        </w:rPr>
        <w:t xml:space="preserve"> dopamine-binding DNA aptamer</w:t>
      </w:r>
      <w:r w:rsidR="006C043D">
        <w:rPr>
          <w:rFonts w:ascii="Arial" w:hAnsi="Arial" w:cs="Arial"/>
          <w:sz w:val="24"/>
          <w:szCs w:val="24"/>
          <w:vertAlign w:val="superscript"/>
        </w:rPr>
        <w:t>20</w:t>
      </w:r>
      <w:proofErr w:type="gramStart"/>
      <w:r w:rsidRPr="006D4F4F">
        <w:rPr>
          <w:rFonts w:ascii="Arial" w:hAnsi="Arial" w:cs="Arial"/>
          <w:sz w:val="24"/>
          <w:szCs w:val="24"/>
          <w:vertAlign w:val="superscript"/>
        </w:rPr>
        <w:t>,2</w:t>
      </w:r>
      <w:r w:rsidR="006C043D">
        <w:rPr>
          <w:rFonts w:ascii="Arial" w:hAnsi="Arial" w:cs="Arial"/>
          <w:sz w:val="24"/>
          <w:szCs w:val="24"/>
          <w:vertAlign w:val="superscript"/>
        </w:rPr>
        <w:t>4</w:t>
      </w:r>
      <w:proofErr w:type="gramEnd"/>
      <w:r w:rsidRPr="006D4F4F">
        <w:rPr>
          <w:rFonts w:ascii="Arial" w:hAnsi="Arial" w:cs="Arial"/>
          <w:sz w:val="24"/>
          <w:szCs w:val="24"/>
        </w:rPr>
        <w:t xml:space="preserve"> is immobilized on Au nanostructures on FS, and the binding of dopamine by immobilized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is demonstrated. Inclusive of all relevant experimental steps from substrate preparation to Raman spectra acquisition, and representative of different biomolecules and strategies of immobilization, these examples are useful for a broad variety of applications, from exploration research interrogating </w:t>
      </w:r>
      <w:proofErr w:type="spellStart"/>
      <w:r w:rsidRPr="006D4F4F">
        <w:rPr>
          <w:rFonts w:ascii="Arial" w:hAnsi="Arial" w:cs="Arial"/>
          <w:sz w:val="24"/>
          <w:szCs w:val="24"/>
        </w:rPr>
        <w:t>nano</w:t>
      </w:r>
      <w:proofErr w:type="spellEnd"/>
      <w:r w:rsidRPr="006D4F4F">
        <w:rPr>
          <w:rFonts w:ascii="Arial" w:hAnsi="Arial" w:cs="Arial"/>
          <w:sz w:val="24"/>
          <w:szCs w:val="24"/>
        </w:rPr>
        <w:t xml:space="preserve">-biological interfaces by SERS to the development of SERS biosensors of small molecules employing protein- or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ligand binding as a recognition method.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[Place Figure 3 here]</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[Place Figure 4 here]</w:t>
      </w: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[Place Table 1 here]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PROTOCOL:</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rPr>
        <w:t>1. Substrate Preparation</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1.1) Use a semiconductor dicing saw to </w:t>
      </w:r>
      <w:r w:rsidR="003C248C" w:rsidRPr="006D4F4F">
        <w:rPr>
          <w:rFonts w:ascii="Arial" w:hAnsi="Arial" w:cs="Arial"/>
          <w:sz w:val="24"/>
          <w:szCs w:val="24"/>
        </w:rPr>
        <w:t xml:space="preserve">cut </w:t>
      </w:r>
      <w:r w:rsidRPr="006D4F4F">
        <w:rPr>
          <w:rFonts w:ascii="Arial" w:hAnsi="Arial" w:cs="Arial"/>
          <w:sz w:val="24"/>
          <w:szCs w:val="24"/>
        </w:rPr>
        <w:t>a fused silica (FS) wafer into 1 cm × 1 cm or smaller dice.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1.2) Clean samples in a piranha </w:t>
      </w:r>
      <w:r w:rsidR="003C248C" w:rsidRPr="006D4F4F">
        <w:rPr>
          <w:rFonts w:ascii="Arial" w:hAnsi="Arial" w:cs="Arial"/>
          <w:sz w:val="24"/>
          <w:szCs w:val="24"/>
        </w:rPr>
        <w:t xml:space="preserve">solution </w:t>
      </w:r>
      <w:r w:rsidRPr="006D4F4F">
        <w:rPr>
          <w:rFonts w:ascii="Arial" w:hAnsi="Arial" w:cs="Arial"/>
          <w:sz w:val="24"/>
          <w:szCs w:val="24"/>
        </w:rPr>
        <w:t>(H</w:t>
      </w:r>
      <w:r w:rsidRPr="006D4F4F">
        <w:rPr>
          <w:rFonts w:ascii="Arial" w:hAnsi="Arial" w:cs="Arial"/>
          <w:sz w:val="24"/>
          <w:szCs w:val="24"/>
          <w:vertAlign w:val="subscript"/>
        </w:rPr>
        <w:t>2</w:t>
      </w:r>
      <w:r w:rsidRPr="006D4F4F">
        <w:rPr>
          <w:rFonts w:ascii="Arial" w:hAnsi="Arial" w:cs="Arial"/>
          <w:sz w:val="24"/>
          <w:szCs w:val="24"/>
        </w:rPr>
        <w:t>SO</w:t>
      </w:r>
      <w:r w:rsidRPr="006D4F4F">
        <w:rPr>
          <w:rFonts w:ascii="Arial" w:hAnsi="Arial" w:cs="Arial"/>
          <w:sz w:val="24"/>
          <w:szCs w:val="24"/>
          <w:vertAlign w:val="subscript"/>
        </w:rPr>
        <w:t>4</w:t>
      </w:r>
      <w:r w:rsidRPr="006D4F4F">
        <w:rPr>
          <w:rFonts w:ascii="Arial" w:hAnsi="Arial" w:cs="Arial"/>
          <w:sz w:val="24"/>
          <w:szCs w:val="24"/>
        </w:rPr>
        <w:t>:H</w:t>
      </w:r>
      <w:r w:rsidRPr="006D4F4F">
        <w:rPr>
          <w:rFonts w:ascii="Arial" w:hAnsi="Arial" w:cs="Arial"/>
          <w:sz w:val="24"/>
          <w:szCs w:val="24"/>
          <w:vertAlign w:val="subscript"/>
        </w:rPr>
        <w:t>2</w:t>
      </w:r>
      <w:r w:rsidRPr="006D4F4F">
        <w:rPr>
          <w:rFonts w:ascii="Arial" w:hAnsi="Arial" w:cs="Arial"/>
          <w:sz w:val="24"/>
          <w:szCs w:val="24"/>
        </w:rPr>
        <w:t>O</w:t>
      </w:r>
      <w:r w:rsidRPr="006D4F4F">
        <w:rPr>
          <w:rFonts w:ascii="Arial" w:hAnsi="Arial" w:cs="Arial"/>
          <w:sz w:val="24"/>
          <w:szCs w:val="24"/>
          <w:vertAlign w:val="subscript"/>
        </w:rPr>
        <w:t>2</w:t>
      </w:r>
      <w:r w:rsidRPr="006D4F4F">
        <w:rPr>
          <w:rFonts w:ascii="Arial" w:hAnsi="Arial" w:cs="Arial"/>
          <w:sz w:val="24"/>
          <w:szCs w:val="24"/>
        </w:rPr>
        <w:t>, 3:1</w:t>
      </w:r>
      <w:r w:rsidR="00A12748">
        <w:rPr>
          <w:rFonts w:ascii="Arial" w:hAnsi="Arial" w:cs="Arial"/>
          <w:sz w:val="24"/>
          <w:szCs w:val="24"/>
        </w:rPr>
        <w:t>,</w:t>
      </w:r>
      <w:r w:rsidR="001E04D1" w:rsidRPr="006D4F4F">
        <w:rPr>
          <w:rFonts w:ascii="Arial" w:hAnsi="Arial" w:cs="Arial"/>
          <w:sz w:val="24"/>
          <w:szCs w:val="24"/>
        </w:rPr>
        <w:t xml:space="preserve"> ‘CAUTION strong oxidizer’</w:t>
      </w:r>
      <w:r w:rsidRPr="006D4F4F">
        <w:rPr>
          <w:rFonts w:ascii="Arial" w:hAnsi="Arial" w:cs="Arial"/>
          <w:sz w:val="24"/>
          <w:szCs w:val="24"/>
        </w:rPr>
        <w:t>) bath</w:t>
      </w:r>
      <w:r w:rsidR="0088470D">
        <w:rPr>
          <w:rFonts w:ascii="Arial" w:hAnsi="Arial" w:cs="Arial"/>
          <w:sz w:val="24"/>
          <w:szCs w:val="24"/>
          <w:vertAlign w:val="superscript"/>
        </w:rPr>
        <w:t>29</w:t>
      </w:r>
      <w:r w:rsidRPr="006D4F4F">
        <w:rPr>
          <w:rFonts w:ascii="Arial" w:hAnsi="Arial" w:cs="Arial"/>
          <w:sz w:val="24"/>
          <w:szCs w:val="24"/>
        </w:rPr>
        <w:t xml:space="preserve"> for 15 min, then rinse the dice in deionized water and dry in nitrogen.</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1.3) Place the samples on a hotplate face up at 180 °C for 15 min. Cool the samples after removing from the hotplate to room temperature.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1.4) For Designs 1 and 3, proceed to step 2.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1.5) For Design 2, place the sample in an electron beam evaporation chamber and coat with</w:t>
      </w:r>
      <w:r w:rsidR="003C248C" w:rsidRPr="006D4F4F">
        <w:rPr>
          <w:rFonts w:ascii="Arial" w:hAnsi="Arial" w:cs="Arial"/>
          <w:sz w:val="24"/>
          <w:szCs w:val="24"/>
        </w:rPr>
        <w:t xml:space="preserve"> a</w:t>
      </w:r>
      <w:r w:rsidRPr="006D4F4F">
        <w:rPr>
          <w:rFonts w:ascii="Arial" w:hAnsi="Arial" w:cs="Arial"/>
          <w:sz w:val="24"/>
          <w:szCs w:val="24"/>
        </w:rPr>
        <w:t xml:space="preserve"> 10 nm layer of Ni.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highlight w:val="yellow"/>
        </w:rPr>
        <w:t xml:space="preserve">2. Fabrication of </w:t>
      </w:r>
      <w:proofErr w:type="spellStart"/>
      <w:r w:rsidRPr="006D4F4F">
        <w:rPr>
          <w:rFonts w:ascii="Arial" w:hAnsi="Arial" w:cs="Arial"/>
          <w:b/>
          <w:sz w:val="24"/>
          <w:szCs w:val="24"/>
          <w:highlight w:val="yellow"/>
        </w:rPr>
        <w:t>Nano</w:t>
      </w:r>
      <w:proofErr w:type="spellEnd"/>
      <w:r w:rsidRPr="006D4F4F">
        <w:rPr>
          <w:rFonts w:ascii="Arial" w:hAnsi="Arial" w:cs="Arial"/>
          <w:b/>
          <w:sz w:val="24"/>
          <w:szCs w:val="24"/>
          <w:highlight w:val="yellow"/>
        </w:rPr>
        <w:t>-Patterned PMMA Masks Using Electron Beam Lithography (EBL)</w:t>
      </w:r>
      <w:r w:rsidRPr="006D4F4F">
        <w:rPr>
          <w:rFonts w:ascii="Arial" w:hAnsi="Arial" w:cs="Arial"/>
          <w:b/>
          <w:sz w:val="24"/>
          <w:szCs w:val="24"/>
        </w:rPr>
        <w:t xml:space="preserv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proofErr w:type="gramStart"/>
      <w:r w:rsidRPr="006D4F4F">
        <w:rPr>
          <w:rFonts w:ascii="Arial" w:hAnsi="Arial" w:cs="Arial"/>
          <w:sz w:val="24"/>
          <w:szCs w:val="24"/>
          <w:highlight w:val="yellow"/>
        </w:rPr>
        <w:t xml:space="preserve">2.1) Spin-coat </w:t>
      </w:r>
      <w:r w:rsidR="003C248C" w:rsidRPr="006D4F4F">
        <w:rPr>
          <w:rFonts w:ascii="Arial" w:hAnsi="Arial" w:cs="Arial"/>
          <w:sz w:val="24"/>
          <w:szCs w:val="24"/>
          <w:highlight w:val="yellow"/>
        </w:rPr>
        <w:t xml:space="preserve">the </w:t>
      </w:r>
      <w:r w:rsidRPr="006D4F4F">
        <w:rPr>
          <w:rFonts w:ascii="Arial" w:hAnsi="Arial" w:cs="Arial"/>
          <w:sz w:val="24"/>
          <w:szCs w:val="24"/>
          <w:highlight w:val="yellow"/>
        </w:rPr>
        <w:t>PMMA</w:t>
      </w:r>
      <w:r w:rsidR="001D1DED">
        <w:rPr>
          <w:rFonts w:ascii="Arial" w:hAnsi="Arial" w:cs="Arial"/>
          <w:sz w:val="24"/>
          <w:szCs w:val="24"/>
          <w:highlight w:val="yellow"/>
        </w:rPr>
        <w:t xml:space="preserve"> resist</w:t>
      </w:r>
      <w:r w:rsidRPr="006D4F4F">
        <w:rPr>
          <w:rFonts w:ascii="Arial" w:hAnsi="Arial" w:cs="Arial"/>
          <w:sz w:val="24"/>
          <w:szCs w:val="24"/>
          <w:highlight w:val="yellow"/>
        </w:rPr>
        <w:t xml:space="preserve"> and conductive layer</w:t>
      </w:r>
      <w:r w:rsidR="003C248C" w:rsidRPr="006D4F4F">
        <w:rPr>
          <w:rFonts w:ascii="Arial" w:hAnsi="Arial" w:cs="Arial"/>
          <w:sz w:val="24"/>
          <w:szCs w:val="24"/>
          <w:highlight w:val="yellow"/>
        </w:rPr>
        <w:t>s</w:t>
      </w:r>
      <w:r w:rsidRPr="006D4F4F">
        <w:rPr>
          <w:rFonts w:ascii="Arial" w:hAnsi="Arial" w:cs="Arial"/>
          <w:sz w:val="24"/>
          <w:szCs w:val="24"/>
          <w:highlight w:val="yellow"/>
        </w:rPr>
        <w:t xml:space="preserve"> on the substrates</w:t>
      </w:r>
      <w:r w:rsidR="006D4F4F">
        <w:rPr>
          <w:rFonts w:ascii="Arial" w:hAnsi="Arial" w:cs="Arial"/>
          <w:sz w:val="24"/>
          <w:szCs w:val="24"/>
        </w:rPr>
        <w:t>.</w:t>
      </w:r>
      <w:proofErr w:type="gramEnd"/>
      <w:r w:rsidRPr="006D4F4F">
        <w:rPr>
          <w:rFonts w:ascii="Arial" w:hAnsi="Arial" w:cs="Arial"/>
          <w:sz w:val="24"/>
          <w:szCs w:val="24"/>
        </w:rPr>
        <w:t xml:space="preserv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2.1.1) Use a </w:t>
      </w:r>
      <w:r w:rsidR="003C248C" w:rsidRPr="006D4F4F">
        <w:rPr>
          <w:rFonts w:ascii="Arial" w:hAnsi="Arial" w:cs="Arial"/>
          <w:sz w:val="24"/>
          <w:szCs w:val="24"/>
          <w:highlight w:val="yellow"/>
        </w:rPr>
        <w:t xml:space="preserve">wafer </w:t>
      </w:r>
      <w:r w:rsidRPr="006D4F4F">
        <w:rPr>
          <w:rFonts w:ascii="Arial" w:hAnsi="Arial" w:cs="Arial"/>
          <w:sz w:val="24"/>
          <w:szCs w:val="24"/>
          <w:highlight w:val="yellow"/>
        </w:rPr>
        <w:t xml:space="preserve">spinner with a vacuum chuck and place samples individually in the centre on the chuck. Place 1 drop of </w:t>
      </w:r>
      <w:proofErr w:type="spellStart"/>
      <w:r w:rsidRPr="006D4F4F">
        <w:rPr>
          <w:rFonts w:ascii="Arial" w:hAnsi="Arial" w:cs="Arial"/>
          <w:sz w:val="24"/>
          <w:szCs w:val="24"/>
          <w:highlight w:val="yellow"/>
        </w:rPr>
        <w:t>polymethylmethacrylate</w:t>
      </w:r>
      <w:proofErr w:type="spellEnd"/>
      <w:r w:rsidRPr="006D4F4F">
        <w:rPr>
          <w:rFonts w:ascii="Arial" w:hAnsi="Arial" w:cs="Arial"/>
          <w:sz w:val="24"/>
          <w:szCs w:val="24"/>
          <w:highlight w:val="yellow"/>
        </w:rPr>
        <w:t xml:space="preserve"> (PMMA) resist on the centre o</w:t>
      </w:r>
      <w:r w:rsidR="00F84126">
        <w:rPr>
          <w:rFonts w:ascii="Arial" w:hAnsi="Arial" w:cs="Arial"/>
          <w:sz w:val="24"/>
          <w:szCs w:val="24"/>
          <w:highlight w:val="yellow"/>
        </w:rPr>
        <w:t>f the samples using a glass pip</w:t>
      </w:r>
      <w:r w:rsidRPr="006D4F4F">
        <w:rPr>
          <w:rFonts w:ascii="Arial" w:hAnsi="Arial" w:cs="Arial"/>
          <w:sz w:val="24"/>
          <w:szCs w:val="24"/>
          <w:highlight w:val="yellow"/>
        </w:rPr>
        <w:t>et</w:t>
      </w:r>
      <w:r w:rsidR="00F84126">
        <w:rPr>
          <w:rFonts w:ascii="Arial" w:hAnsi="Arial" w:cs="Arial"/>
          <w:sz w:val="24"/>
          <w:szCs w:val="24"/>
          <w:highlight w:val="yellow"/>
        </w:rPr>
        <w:t>t</w:t>
      </w:r>
      <w:r w:rsidRPr="006D4F4F">
        <w:rPr>
          <w:rFonts w:ascii="Arial" w:hAnsi="Arial" w:cs="Arial"/>
          <w:sz w:val="24"/>
          <w:szCs w:val="24"/>
          <w:highlight w:val="yellow"/>
        </w:rPr>
        <w:t xml:space="preserve">e and spin at 3500 RPM for 60 sec with a 2 sec </w:t>
      </w:r>
      <w:r w:rsidR="008E6809">
        <w:rPr>
          <w:rFonts w:ascii="Arial" w:hAnsi="Arial" w:cs="Arial"/>
          <w:sz w:val="24"/>
          <w:szCs w:val="24"/>
          <w:highlight w:val="yellow"/>
        </w:rPr>
        <w:t>ramp</w:t>
      </w:r>
      <w:r w:rsidR="008E6809" w:rsidRPr="006D4F4F">
        <w:rPr>
          <w:rFonts w:ascii="Arial" w:hAnsi="Arial" w:cs="Arial"/>
          <w:sz w:val="24"/>
          <w:szCs w:val="24"/>
          <w:highlight w:val="yellow"/>
        </w:rPr>
        <w:t xml:space="preserve"> </w:t>
      </w:r>
      <w:r w:rsidRPr="006D4F4F">
        <w:rPr>
          <w:rFonts w:ascii="Arial" w:hAnsi="Arial" w:cs="Arial"/>
          <w:sz w:val="24"/>
          <w:szCs w:val="24"/>
          <w:highlight w:val="yellow"/>
        </w:rPr>
        <w:t>time.</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2.1.2) Bake the substrates at 180 °C for 3-5 min. After baking the substrates, cool the samples to room temperature.</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2.1.3) </w:t>
      </w:r>
      <w:proofErr w:type="gramStart"/>
      <w:r w:rsidRPr="006D4F4F">
        <w:rPr>
          <w:rFonts w:ascii="Arial" w:hAnsi="Arial" w:cs="Arial"/>
          <w:sz w:val="24"/>
          <w:szCs w:val="24"/>
          <w:highlight w:val="yellow"/>
        </w:rPr>
        <w:t>With</w:t>
      </w:r>
      <w:proofErr w:type="gramEnd"/>
      <w:r w:rsidRPr="006D4F4F">
        <w:rPr>
          <w:rFonts w:ascii="Arial" w:hAnsi="Arial" w:cs="Arial"/>
          <w:sz w:val="24"/>
          <w:szCs w:val="24"/>
          <w:highlight w:val="yellow"/>
        </w:rPr>
        <w:t xml:space="preserve"> the substrates cooled and </w:t>
      </w:r>
      <w:r w:rsidR="003C248C" w:rsidRPr="006D4F4F">
        <w:rPr>
          <w:rFonts w:ascii="Arial" w:hAnsi="Arial" w:cs="Arial"/>
          <w:sz w:val="24"/>
          <w:szCs w:val="24"/>
          <w:highlight w:val="yellow"/>
        </w:rPr>
        <w:t>returned to</w:t>
      </w:r>
      <w:r w:rsidRPr="006D4F4F">
        <w:rPr>
          <w:rFonts w:ascii="Arial" w:hAnsi="Arial" w:cs="Arial"/>
          <w:sz w:val="24"/>
          <w:szCs w:val="24"/>
          <w:highlight w:val="yellow"/>
        </w:rPr>
        <w:t xml:space="preserve"> the spinner chuck, spread a drop of conductive polymer on the substrate. Spin the substrate for 40 sec at 3000 RPM with a 2 sec ramp</w:t>
      </w:r>
      <w:r w:rsidR="008E6809">
        <w:rPr>
          <w:rFonts w:ascii="Arial" w:hAnsi="Arial" w:cs="Arial"/>
          <w:sz w:val="24"/>
          <w:szCs w:val="24"/>
          <w:highlight w:val="yellow"/>
        </w:rPr>
        <w:t xml:space="preserve"> time</w:t>
      </w:r>
      <w:r w:rsidRPr="006D4F4F">
        <w:rPr>
          <w:rFonts w:ascii="Arial" w:hAnsi="Arial" w:cs="Arial"/>
          <w:sz w:val="24"/>
          <w:szCs w:val="24"/>
          <w:highlight w:val="yellow"/>
        </w:rPr>
        <w:t>. Bake samples at 80°C for 1 min.</w:t>
      </w:r>
    </w:p>
    <w:p w:rsidR="000562DD" w:rsidRPr="006D4F4F" w:rsidRDefault="000562DD" w:rsidP="006D4F4F">
      <w:pPr>
        <w:spacing w:after="0" w:line="240" w:lineRule="auto"/>
        <w:jc w:val="both"/>
        <w:rPr>
          <w:rFonts w:ascii="Arial" w:hAnsi="Arial" w:cs="Arial"/>
          <w:sz w:val="24"/>
          <w:szCs w:val="24"/>
        </w:rPr>
      </w:pPr>
    </w:p>
    <w:p w:rsidR="0074477F" w:rsidRDefault="000562DD" w:rsidP="006D4F4F">
      <w:pPr>
        <w:spacing w:after="0" w:line="240" w:lineRule="auto"/>
        <w:jc w:val="both"/>
        <w:rPr>
          <w:rFonts w:ascii="Arial" w:hAnsi="Arial" w:cs="Arial"/>
          <w:sz w:val="24"/>
          <w:szCs w:val="24"/>
        </w:rPr>
      </w:pPr>
      <w:r w:rsidRPr="004A1BA1">
        <w:rPr>
          <w:rFonts w:ascii="Arial" w:hAnsi="Arial" w:cs="Arial"/>
          <w:sz w:val="24"/>
          <w:szCs w:val="24"/>
        </w:rPr>
        <w:lastRenderedPageBreak/>
        <w:t>2.2) Perform EBL exposure</w:t>
      </w:r>
      <w:r w:rsidR="004A1BA1">
        <w:rPr>
          <w:rFonts w:ascii="Arial" w:hAnsi="Arial" w:cs="Arial"/>
          <w:sz w:val="24"/>
          <w:szCs w:val="24"/>
        </w:rPr>
        <w:t xml:space="preserve"> according to the standard procedure</w:t>
      </w:r>
      <w:r w:rsidR="009E62E0">
        <w:rPr>
          <w:rFonts w:ascii="Arial" w:hAnsi="Arial" w:cs="Arial"/>
          <w:sz w:val="24"/>
          <w:szCs w:val="24"/>
          <w:vertAlign w:val="superscript"/>
        </w:rPr>
        <w:t>1</w:t>
      </w:r>
      <w:r w:rsidR="009248F1">
        <w:rPr>
          <w:rFonts w:ascii="Arial" w:hAnsi="Arial" w:cs="Arial"/>
          <w:sz w:val="24"/>
          <w:szCs w:val="24"/>
          <w:vertAlign w:val="superscript"/>
        </w:rPr>
        <w:t>6</w:t>
      </w:r>
      <w:proofErr w:type="gramStart"/>
      <w:r w:rsidR="009E62E0">
        <w:rPr>
          <w:rFonts w:ascii="Arial" w:hAnsi="Arial" w:cs="Arial"/>
          <w:sz w:val="24"/>
          <w:szCs w:val="24"/>
          <w:vertAlign w:val="superscript"/>
        </w:rPr>
        <w:t>,1</w:t>
      </w:r>
      <w:r w:rsidR="009248F1">
        <w:rPr>
          <w:rFonts w:ascii="Arial" w:hAnsi="Arial" w:cs="Arial"/>
          <w:sz w:val="24"/>
          <w:szCs w:val="24"/>
          <w:vertAlign w:val="superscript"/>
        </w:rPr>
        <w:t>7</w:t>
      </w:r>
      <w:r w:rsidR="009E62E0">
        <w:rPr>
          <w:rFonts w:ascii="Arial" w:hAnsi="Arial" w:cs="Arial"/>
          <w:sz w:val="24"/>
          <w:szCs w:val="24"/>
          <w:vertAlign w:val="superscript"/>
        </w:rPr>
        <w:t>,1</w:t>
      </w:r>
      <w:r w:rsidR="009248F1">
        <w:rPr>
          <w:rFonts w:ascii="Arial" w:hAnsi="Arial" w:cs="Arial"/>
          <w:sz w:val="24"/>
          <w:szCs w:val="24"/>
          <w:vertAlign w:val="superscript"/>
        </w:rPr>
        <w:t>8</w:t>
      </w:r>
      <w:r w:rsidR="009E62E0">
        <w:rPr>
          <w:rFonts w:ascii="Arial" w:hAnsi="Arial" w:cs="Arial"/>
          <w:sz w:val="24"/>
          <w:szCs w:val="24"/>
          <w:vertAlign w:val="superscript"/>
        </w:rPr>
        <w:t>,1</w:t>
      </w:r>
      <w:r w:rsidR="009248F1">
        <w:rPr>
          <w:rFonts w:ascii="Arial" w:hAnsi="Arial" w:cs="Arial"/>
          <w:sz w:val="24"/>
          <w:szCs w:val="24"/>
          <w:vertAlign w:val="superscript"/>
        </w:rPr>
        <w:t>9</w:t>
      </w:r>
      <w:r w:rsidR="009E62E0">
        <w:rPr>
          <w:rFonts w:ascii="Arial" w:hAnsi="Arial" w:cs="Arial"/>
          <w:sz w:val="24"/>
          <w:szCs w:val="24"/>
          <w:vertAlign w:val="superscript"/>
        </w:rPr>
        <w:t>,</w:t>
      </w:r>
      <w:r w:rsidR="009248F1">
        <w:rPr>
          <w:rFonts w:ascii="Arial" w:hAnsi="Arial" w:cs="Arial"/>
          <w:sz w:val="24"/>
          <w:szCs w:val="24"/>
          <w:vertAlign w:val="superscript"/>
        </w:rPr>
        <w:t>30</w:t>
      </w:r>
      <w:proofErr w:type="gramEnd"/>
      <w:r w:rsidR="004A1BA1">
        <w:rPr>
          <w:rFonts w:ascii="Arial" w:hAnsi="Arial" w:cs="Arial"/>
          <w:sz w:val="24"/>
          <w:szCs w:val="24"/>
        </w:rPr>
        <w:t xml:space="preserve">. </w:t>
      </w:r>
    </w:p>
    <w:p w:rsidR="0074477F" w:rsidRDefault="0074477F" w:rsidP="006D4F4F">
      <w:pPr>
        <w:spacing w:after="0" w:line="240" w:lineRule="auto"/>
        <w:jc w:val="both"/>
        <w:rPr>
          <w:rFonts w:ascii="Arial" w:hAnsi="Arial" w:cs="Arial"/>
          <w:sz w:val="24"/>
          <w:szCs w:val="24"/>
        </w:rPr>
      </w:pPr>
    </w:p>
    <w:p w:rsidR="00050BF4" w:rsidRDefault="0074477F" w:rsidP="006D4F4F">
      <w:pPr>
        <w:spacing w:after="0" w:line="240" w:lineRule="auto"/>
        <w:jc w:val="both"/>
        <w:rPr>
          <w:rFonts w:ascii="Arial" w:hAnsi="Arial" w:cs="Arial"/>
          <w:sz w:val="24"/>
          <w:szCs w:val="24"/>
        </w:rPr>
      </w:pPr>
      <w:r>
        <w:rPr>
          <w:rFonts w:ascii="Arial" w:hAnsi="Arial" w:cs="Arial"/>
          <w:sz w:val="24"/>
          <w:szCs w:val="24"/>
        </w:rPr>
        <w:t xml:space="preserve">2.2.1) </w:t>
      </w:r>
      <w:r w:rsidR="00B64E1F">
        <w:rPr>
          <w:rFonts w:ascii="Arial" w:hAnsi="Arial" w:cs="Arial"/>
          <w:sz w:val="24"/>
          <w:szCs w:val="24"/>
        </w:rPr>
        <w:t>Using manufacturer’s instructions, p</w:t>
      </w:r>
      <w:r w:rsidR="000562DD" w:rsidRPr="004A1BA1">
        <w:rPr>
          <w:rFonts w:ascii="Arial" w:hAnsi="Arial" w:cs="Arial"/>
          <w:sz w:val="24"/>
          <w:szCs w:val="24"/>
        </w:rPr>
        <w:t xml:space="preserve">repare an exposure design </w:t>
      </w:r>
      <w:r>
        <w:rPr>
          <w:rFonts w:ascii="Arial" w:hAnsi="Arial" w:cs="Arial"/>
          <w:sz w:val="24"/>
          <w:szCs w:val="24"/>
        </w:rPr>
        <w:t>employing</w:t>
      </w:r>
      <w:r w:rsidR="000562DD" w:rsidRPr="004A1BA1">
        <w:rPr>
          <w:rFonts w:ascii="Arial" w:hAnsi="Arial" w:cs="Arial"/>
          <w:sz w:val="24"/>
          <w:szCs w:val="24"/>
        </w:rPr>
        <w:t xml:space="preserve"> feature doses </w:t>
      </w:r>
      <w:r w:rsidR="004A1BA1">
        <w:rPr>
          <w:rFonts w:ascii="Arial" w:hAnsi="Arial" w:cs="Arial"/>
          <w:sz w:val="24"/>
          <w:szCs w:val="24"/>
        </w:rPr>
        <w:t>from</w:t>
      </w:r>
      <w:r w:rsidR="000562DD" w:rsidRPr="004A1BA1">
        <w:rPr>
          <w:rFonts w:ascii="Arial" w:hAnsi="Arial" w:cs="Arial"/>
          <w:sz w:val="24"/>
          <w:szCs w:val="24"/>
        </w:rPr>
        <w:t xml:space="preserve"> Table 1 with the smallest possible beam step size.</w:t>
      </w:r>
      <w:r w:rsidR="00E41494">
        <w:rPr>
          <w:rFonts w:ascii="Arial" w:hAnsi="Arial" w:cs="Arial"/>
          <w:sz w:val="24"/>
          <w:szCs w:val="24"/>
        </w:rPr>
        <w:t xml:space="preserve"> </w:t>
      </w:r>
    </w:p>
    <w:p w:rsidR="00050BF4" w:rsidRDefault="00050BF4" w:rsidP="006D4F4F">
      <w:pPr>
        <w:spacing w:after="0" w:line="240" w:lineRule="auto"/>
        <w:jc w:val="both"/>
        <w:rPr>
          <w:rFonts w:ascii="Arial" w:hAnsi="Arial" w:cs="Arial"/>
          <w:sz w:val="24"/>
          <w:szCs w:val="24"/>
        </w:rPr>
      </w:pPr>
    </w:p>
    <w:p w:rsidR="00050BF4" w:rsidRDefault="00050BF4" w:rsidP="006D4F4F">
      <w:pPr>
        <w:spacing w:after="0" w:line="240" w:lineRule="auto"/>
        <w:jc w:val="both"/>
        <w:rPr>
          <w:rFonts w:ascii="Arial" w:hAnsi="Arial" w:cs="Arial"/>
          <w:sz w:val="24"/>
          <w:szCs w:val="24"/>
        </w:rPr>
      </w:pPr>
      <w:r>
        <w:rPr>
          <w:rFonts w:ascii="Arial" w:hAnsi="Arial" w:cs="Arial"/>
          <w:sz w:val="24"/>
          <w:szCs w:val="24"/>
        </w:rPr>
        <w:t xml:space="preserve">2.2.2) </w:t>
      </w:r>
      <w:r w:rsidR="000562DD" w:rsidRPr="004A1BA1">
        <w:rPr>
          <w:rFonts w:ascii="Arial" w:hAnsi="Arial" w:cs="Arial"/>
          <w:sz w:val="24"/>
          <w:szCs w:val="24"/>
        </w:rPr>
        <w:t xml:space="preserve">Load the sample into the electron beam lithography chamber. If the EBL system does not have autofocusing, </w:t>
      </w:r>
      <w:r w:rsidR="00F84126" w:rsidRPr="004A1BA1">
        <w:rPr>
          <w:rFonts w:ascii="Arial" w:hAnsi="Arial" w:cs="Arial"/>
          <w:sz w:val="24"/>
          <w:szCs w:val="24"/>
        </w:rPr>
        <w:t xml:space="preserve">use </w:t>
      </w:r>
      <w:r w:rsidR="000562DD" w:rsidRPr="004A1BA1">
        <w:rPr>
          <w:rFonts w:ascii="Arial" w:hAnsi="Arial" w:cs="Arial"/>
          <w:sz w:val="24"/>
          <w:szCs w:val="24"/>
        </w:rPr>
        <w:t xml:space="preserve">a small scratch away from where the pattern is to </w:t>
      </w:r>
      <w:r w:rsidR="00F84126" w:rsidRPr="004A1BA1">
        <w:rPr>
          <w:rFonts w:ascii="Arial" w:hAnsi="Arial" w:cs="Arial"/>
          <w:sz w:val="24"/>
          <w:szCs w:val="24"/>
        </w:rPr>
        <w:t xml:space="preserve">be </w:t>
      </w:r>
      <w:r w:rsidR="000562DD" w:rsidRPr="004A1BA1">
        <w:rPr>
          <w:rFonts w:ascii="Arial" w:hAnsi="Arial" w:cs="Arial"/>
          <w:sz w:val="24"/>
          <w:szCs w:val="24"/>
        </w:rPr>
        <w:t xml:space="preserve">exposed </w:t>
      </w:r>
      <w:r w:rsidR="003C248C" w:rsidRPr="004A1BA1">
        <w:rPr>
          <w:rFonts w:ascii="Arial" w:hAnsi="Arial" w:cs="Arial"/>
          <w:sz w:val="24"/>
          <w:szCs w:val="24"/>
        </w:rPr>
        <w:t xml:space="preserve">and </w:t>
      </w:r>
      <w:r w:rsidR="000562DD" w:rsidRPr="004A1BA1">
        <w:rPr>
          <w:rFonts w:ascii="Arial" w:hAnsi="Arial" w:cs="Arial"/>
          <w:sz w:val="24"/>
          <w:szCs w:val="24"/>
        </w:rPr>
        <w:t xml:space="preserve">away from the bead edge for focusing. </w:t>
      </w:r>
    </w:p>
    <w:p w:rsidR="00050BF4" w:rsidRDefault="00050BF4" w:rsidP="006D4F4F">
      <w:pPr>
        <w:spacing w:after="0" w:line="240" w:lineRule="auto"/>
        <w:jc w:val="both"/>
        <w:rPr>
          <w:rFonts w:ascii="Arial" w:hAnsi="Arial" w:cs="Arial"/>
          <w:sz w:val="24"/>
          <w:szCs w:val="24"/>
        </w:rPr>
      </w:pPr>
    </w:p>
    <w:p w:rsidR="000562DD" w:rsidRPr="004A1BA1" w:rsidRDefault="00050BF4" w:rsidP="006D4F4F">
      <w:pPr>
        <w:spacing w:after="0" w:line="240" w:lineRule="auto"/>
        <w:jc w:val="both"/>
        <w:rPr>
          <w:rFonts w:ascii="Arial" w:hAnsi="Arial" w:cs="Arial"/>
          <w:sz w:val="24"/>
          <w:szCs w:val="24"/>
        </w:rPr>
      </w:pPr>
      <w:r>
        <w:rPr>
          <w:rFonts w:ascii="Arial" w:hAnsi="Arial" w:cs="Arial"/>
          <w:sz w:val="24"/>
          <w:szCs w:val="24"/>
        </w:rPr>
        <w:t xml:space="preserve">2.2.3) </w:t>
      </w:r>
      <w:r w:rsidR="00695EC5">
        <w:rPr>
          <w:rFonts w:ascii="Arial" w:hAnsi="Arial" w:cs="Arial"/>
          <w:sz w:val="24"/>
          <w:szCs w:val="24"/>
        </w:rPr>
        <w:t>Using manufacturer’s instructions, p</w:t>
      </w:r>
      <w:r w:rsidR="000562DD" w:rsidRPr="004A1BA1">
        <w:rPr>
          <w:rFonts w:ascii="Arial" w:hAnsi="Arial" w:cs="Arial"/>
          <w:sz w:val="24"/>
          <w:szCs w:val="24"/>
        </w:rPr>
        <w:t xml:space="preserve">erform the required focusing and astigmatism correction as well as write field alignment as appropriate, and expose the sample. </w:t>
      </w:r>
      <w:r w:rsidR="00FE3D3A" w:rsidRPr="006D4F4F">
        <w:rPr>
          <w:rFonts w:ascii="Arial" w:hAnsi="Arial" w:cs="Arial"/>
          <w:sz w:val="24"/>
          <w:szCs w:val="24"/>
          <w:lang w:val="en-US"/>
        </w:rPr>
        <w:t xml:space="preserve">To allow for proper exposure profile and best pattern quality, </w:t>
      </w:r>
      <w:r w:rsidR="004F0D06">
        <w:rPr>
          <w:rFonts w:ascii="Arial" w:hAnsi="Arial" w:cs="Arial"/>
          <w:sz w:val="24"/>
          <w:szCs w:val="24"/>
          <w:lang w:val="en-US"/>
        </w:rPr>
        <w:t xml:space="preserve">use </w:t>
      </w:r>
      <w:r w:rsidR="00FE3D3A" w:rsidRPr="006D4F4F">
        <w:rPr>
          <w:rFonts w:ascii="Arial" w:hAnsi="Arial" w:cs="Arial"/>
          <w:sz w:val="24"/>
          <w:szCs w:val="24"/>
          <w:lang w:val="en-US"/>
        </w:rPr>
        <w:t xml:space="preserve">a 30 </w:t>
      </w:r>
      <w:proofErr w:type="spellStart"/>
      <w:r w:rsidR="00FE3D3A" w:rsidRPr="006D4F4F">
        <w:rPr>
          <w:rFonts w:ascii="Arial" w:hAnsi="Arial" w:cs="Arial"/>
          <w:sz w:val="24"/>
          <w:szCs w:val="24"/>
          <w:lang w:val="en-US"/>
        </w:rPr>
        <w:t>keV</w:t>
      </w:r>
      <w:proofErr w:type="spellEnd"/>
      <w:r w:rsidR="00FE3D3A" w:rsidRPr="006D4F4F">
        <w:rPr>
          <w:rFonts w:ascii="Arial" w:hAnsi="Arial" w:cs="Arial"/>
          <w:sz w:val="24"/>
          <w:szCs w:val="24"/>
          <w:lang w:val="en-US"/>
        </w:rPr>
        <w:t xml:space="preserve"> electron beam </w:t>
      </w:r>
      <w:r w:rsidR="004E168C">
        <w:rPr>
          <w:rFonts w:ascii="Arial" w:hAnsi="Arial" w:cs="Arial"/>
          <w:sz w:val="24"/>
          <w:szCs w:val="24"/>
          <w:lang w:val="en-US"/>
        </w:rPr>
        <w:t>energy</w:t>
      </w:r>
      <w:r w:rsidR="004E168C" w:rsidRPr="006D4F4F">
        <w:rPr>
          <w:rFonts w:ascii="Arial" w:hAnsi="Arial" w:cs="Arial"/>
          <w:sz w:val="24"/>
          <w:szCs w:val="24"/>
          <w:lang w:val="en-US"/>
        </w:rPr>
        <w:t xml:space="preserve"> </w:t>
      </w:r>
      <w:r w:rsidR="00FE3D3A" w:rsidRPr="006D4F4F">
        <w:rPr>
          <w:rFonts w:ascii="Arial" w:hAnsi="Arial" w:cs="Arial"/>
          <w:sz w:val="24"/>
          <w:szCs w:val="24"/>
          <w:lang w:val="en-US"/>
        </w:rPr>
        <w:t xml:space="preserve">and 7.5 </w:t>
      </w:r>
      <w:proofErr w:type="spellStart"/>
      <w:r w:rsidR="00FE3D3A" w:rsidRPr="006D4F4F">
        <w:rPr>
          <w:rFonts w:ascii="Arial" w:hAnsi="Arial" w:cs="Arial"/>
          <w:sz w:val="24"/>
          <w:szCs w:val="24"/>
          <w:lang w:val="en-US"/>
        </w:rPr>
        <w:t>μm</w:t>
      </w:r>
      <w:proofErr w:type="spellEnd"/>
      <w:r w:rsidR="00FE3D3A" w:rsidRPr="006D4F4F">
        <w:rPr>
          <w:rFonts w:ascii="Arial" w:hAnsi="Arial" w:cs="Arial"/>
          <w:sz w:val="24"/>
          <w:szCs w:val="24"/>
          <w:lang w:val="en-US"/>
        </w:rPr>
        <w:t xml:space="preserve"> aperture for the exposures.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2.3) Remove </w:t>
      </w:r>
      <w:r w:rsidR="00195FE6" w:rsidRPr="006D4F4F">
        <w:rPr>
          <w:rFonts w:ascii="Arial" w:hAnsi="Arial" w:cs="Arial"/>
          <w:sz w:val="24"/>
          <w:szCs w:val="24"/>
          <w:highlight w:val="yellow"/>
        </w:rPr>
        <w:t xml:space="preserve">the </w:t>
      </w:r>
      <w:r w:rsidRPr="006D4F4F">
        <w:rPr>
          <w:rFonts w:ascii="Arial" w:hAnsi="Arial" w:cs="Arial"/>
          <w:sz w:val="24"/>
          <w:szCs w:val="24"/>
          <w:highlight w:val="yellow"/>
        </w:rPr>
        <w:t xml:space="preserve">conductive </w:t>
      </w:r>
      <w:r w:rsidR="004C758A" w:rsidRPr="006D4F4F">
        <w:rPr>
          <w:rFonts w:ascii="Arial" w:hAnsi="Arial" w:cs="Arial"/>
          <w:sz w:val="24"/>
          <w:szCs w:val="24"/>
          <w:highlight w:val="yellow"/>
        </w:rPr>
        <w:t>polymer</w:t>
      </w:r>
      <w:r w:rsidRPr="006D4F4F">
        <w:rPr>
          <w:rFonts w:ascii="Arial" w:hAnsi="Arial" w:cs="Arial"/>
          <w:sz w:val="24"/>
          <w:szCs w:val="24"/>
          <w:highlight w:val="yellow"/>
        </w:rPr>
        <w:t xml:space="preserve"> and develop exposed samples</w:t>
      </w:r>
      <w:r w:rsidR="00F84126">
        <w:rPr>
          <w:rFonts w:ascii="Arial" w:hAnsi="Arial" w:cs="Arial"/>
          <w:sz w:val="24"/>
          <w:szCs w:val="24"/>
        </w:rPr>
        <w:t>.</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F84126" w:rsidP="006D4F4F">
      <w:pPr>
        <w:spacing w:after="0" w:line="240" w:lineRule="auto"/>
        <w:jc w:val="both"/>
        <w:rPr>
          <w:rFonts w:ascii="Arial" w:hAnsi="Arial" w:cs="Arial"/>
          <w:sz w:val="24"/>
          <w:szCs w:val="24"/>
          <w:highlight w:val="yellow"/>
        </w:rPr>
      </w:pPr>
      <w:r>
        <w:rPr>
          <w:rFonts w:ascii="Arial" w:hAnsi="Arial" w:cs="Arial"/>
          <w:sz w:val="24"/>
          <w:szCs w:val="24"/>
          <w:highlight w:val="yellow"/>
        </w:rPr>
        <w:t>2.3.1)</w:t>
      </w:r>
      <w:r w:rsidR="000562DD" w:rsidRPr="006D4F4F">
        <w:rPr>
          <w:rFonts w:ascii="Arial" w:hAnsi="Arial" w:cs="Arial"/>
          <w:sz w:val="24"/>
          <w:szCs w:val="24"/>
          <w:highlight w:val="yellow"/>
        </w:rPr>
        <w:t xml:space="preserve"> Prepare a beaker with deionised (DI) water for removing the </w:t>
      </w:r>
      <w:r w:rsidR="005A79CD">
        <w:rPr>
          <w:rFonts w:ascii="Arial" w:hAnsi="Arial" w:cs="Arial"/>
          <w:sz w:val="24"/>
          <w:szCs w:val="24"/>
          <w:highlight w:val="yellow"/>
        </w:rPr>
        <w:t>conductive polymer</w:t>
      </w:r>
      <w:r w:rsidR="005A79CD" w:rsidRPr="006D4F4F">
        <w:rPr>
          <w:rFonts w:ascii="Arial" w:hAnsi="Arial" w:cs="Arial"/>
          <w:sz w:val="24"/>
          <w:szCs w:val="24"/>
          <w:highlight w:val="yellow"/>
        </w:rPr>
        <w:t xml:space="preserve"> </w:t>
      </w:r>
      <w:r w:rsidR="000562DD" w:rsidRPr="006D4F4F">
        <w:rPr>
          <w:rFonts w:ascii="Arial" w:hAnsi="Arial" w:cs="Arial"/>
          <w:sz w:val="24"/>
          <w:szCs w:val="24"/>
          <w:highlight w:val="yellow"/>
        </w:rPr>
        <w:t xml:space="preserve">and a </w:t>
      </w:r>
      <w:r w:rsidR="00711E1E">
        <w:rPr>
          <w:rFonts w:ascii="Arial" w:hAnsi="Arial" w:cs="Arial"/>
          <w:sz w:val="24"/>
          <w:szCs w:val="24"/>
          <w:highlight w:val="yellow"/>
        </w:rPr>
        <w:t>second</w:t>
      </w:r>
      <w:r w:rsidR="00711E1E" w:rsidRPr="006D4F4F">
        <w:rPr>
          <w:rFonts w:ascii="Arial" w:hAnsi="Arial" w:cs="Arial"/>
          <w:sz w:val="24"/>
          <w:szCs w:val="24"/>
          <w:highlight w:val="yellow"/>
        </w:rPr>
        <w:t xml:space="preserve"> </w:t>
      </w:r>
      <w:r w:rsidR="000306F8" w:rsidRPr="006D4F4F">
        <w:rPr>
          <w:rFonts w:ascii="Arial" w:hAnsi="Arial" w:cs="Arial"/>
          <w:sz w:val="24"/>
          <w:szCs w:val="24"/>
          <w:highlight w:val="yellow"/>
        </w:rPr>
        <w:t xml:space="preserve">beaker with a </w:t>
      </w:r>
      <w:r w:rsidR="00461377">
        <w:rPr>
          <w:rFonts w:ascii="Arial" w:hAnsi="Arial" w:cs="Arial"/>
          <w:sz w:val="24"/>
          <w:szCs w:val="24"/>
          <w:highlight w:val="yellow"/>
        </w:rPr>
        <w:t xml:space="preserve">developer </w:t>
      </w:r>
      <w:r w:rsidR="000562DD" w:rsidRPr="006D4F4F">
        <w:rPr>
          <w:rFonts w:ascii="Arial" w:hAnsi="Arial" w:cs="Arial"/>
          <w:sz w:val="24"/>
          <w:szCs w:val="24"/>
          <w:highlight w:val="yellow"/>
        </w:rPr>
        <w:t xml:space="preserve">mixture </w:t>
      </w:r>
      <w:r w:rsidR="0014238F">
        <w:rPr>
          <w:rFonts w:ascii="Arial" w:hAnsi="Arial" w:cs="Arial"/>
          <w:sz w:val="24"/>
          <w:szCs w:val="24"/>
          <w:highlight w:val="yellow"/>
        </w:rPr>
        <w:t>(IPA</w:t>
      </w:r>
      <w:proofErr w:type="gramStart"/>
      <w:r w:rsidR="0014238F">
        <w:rPr>
          <w:rFonts w:ascii="Arial" w:hAnsi="Arial" w:cs="Arial"/>
          <w:sz w:val="24"/>
          <w:szCs w:val="24"/>
          <w:highlight w:val="yellow"/>
        </w:rPr>
        <w:t>:H</w:t>
      </w:r>
      <w:r w:rsidR="0014238F">
        <w:rPr>
          <w:rFonts w:ascii="Arial" w:hAnsi="Arial" w:cs="Arial"/>
          <w:sz w:val="24"/>
          <w:szCs w:val="24"/>
          <w:highlight w:val="yellow"/>
          <w:vertAlign w:val="subscript"/>
        </w:rPr>
        <w:t>2</w:t>
      </w:r>
      <w:r w:rsidR="0014238F">
        <w:rPr>
          <w:rFonts w:ascii="Arial" w:hAnsi="Arial" w:cs="Arial"/>
          <w:sz w:val="24"/>
          <w:szCs w:val="24"/>
          <w:highlight w:val="yellow"/>
        </w:rPr>
        <w:t>O</w:t>
      </w:r>
      <w:proofErr w:type="gramEnd"/>
      <w:r w:rsidR="00461377">
        <w:rPr>
          <w:rFonts w:ascii="Arial" w:hAnsi="Arial" w:cs="Arial"/>
          <w:sz w:val="24"/>
          <w:szCs w:val="24"/>
          <w:highlight w:val="yellow"/>
        </w:rPr>
        <w:t>,</w:t>
      </w:r>
      <w:r w:rsidR="000562DD" w:rsidRPr="006D4F4F">
        <w:rPr>
          <w:rFonts w:ascii="Arial" w:hAnsi="Arial" w:cs="Arial"/>
          <w:sz w:val="24"/>
          <w:szCs w:val="24"/>
          <w:highlight w:val="yellow"/>
        </w:rPr>
        <w:t xml:space="preserve"> 7:3</w:t>
      </w:r>
      <w:r w:rsidR="00461377">
        <w:rPr>
          <w:rFonts w:ascii="Arial" w:hAnsi="Arial" w:cs="Arial"/>
          <w:sz w:val="24"/>
          <w:szCs w:val="24"/>
          <w:highlight w:val="yellow"/>
        </w:rPr>
        <w:t>)</w:t>
      </w:r>
      <w:r w:rsidR="000562DD" w:rsidRPr="006D4F4F">
        <w:rPr>
          <w:rFonts w:ascii="Arial" w:hAnsi="Arial" w:cs="Arial"/>
          <w:sz w:val="24"/>
          <w:szCs w:val="24"/>
          <w:highlight w:val="yellow"/>
        </w:rPr>
        <w:t xml:space="preserve">, and stir for 5 min at room temperature. Prepare isopropanol (high purity) in a </w:t>
      </w:r>
      <w:r w:rsidR="00711E1E">
        <w:rPr>
          <w:rFonts w:ascii="Arial" w:hAnsi="Arial" w:cs="Arial"/>
          <w:sz w:val="24"/>
          <w:szCs w:val="24"/>
          <w:highlight w:val="yellow"/>
        </w:rPr>
        <w:t>third</w:t>
      </w:r>
      <w:r w:rsidR="00711E1E" w:rsidRPr="006D4F4F">
        <w:rPr>
          <w:rFonts w:ascii="Arial" w:hAnsi="Arial" w:cs="Arial"/>
          <w:sz w:val="24"/>
          <w:szCs w:val="24"/>
          <w:highlight w:val="yellow"/>
        </w:rPr>
        <w:t xml:space="preserve"> </w:t>
      </w:r>
      <w:r w:rsidR="000562DD" w:rsidRPr="006D4F4F">
        <w:rPr>
          <w:rFonts w:ascii="Arial" w:hAnsi="Arial" w:cs="Arial"/>
          <w:sz w:val="24"/>
          <w:szCs w:val="24"/>
          <w:highlight w:val="yellow"/>
        </w:rPr>
        <w:t>beaker as a rinse agent.</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2.3.2) Using tweezers, place the samples into the water for 3 sec to remove the </w:t>
      </w:r>
      <w:r w:rsidR="005A79CD">
        <w:rPr>
          <w:rFonts w:ascii="Arial" w:hAnsi="Arial" w:cs="Arial"/>
          <w:sz w:val="24"/>
          <w:szCs w:val="24"/>
          <w:highlight w:val="yellow"/>
        </w:rPr>
        <w:t>conductive polymer</w:t>
      </w:r>
      <w:r w:rsidR="005A79CD" w:rsidRPr="006D4F4F">
        <w:rPr>
          <w:rFonts w:ascii="Arial" w:hAnsi="Arial" w:cs="Arial"/>
          <w:sz w:val="24"/>
          <w:szCs w:val="24"/>
          <w:highlight w:val="yellow"/>
        </w:rPr>
        <w:t xml:space="preserve"> </w:t>
      </w:r>
      <w:r w:rsidRPr="006D4F4F">
        <w:rPr>
          <w:rFonts w:ascii="Arial" w:hAnsi="Arial" w:cs="Arial"/>
          <w:sz w:val="24"/>
          <w:szCs w:val="24"/>
          <w:highlight w:val="yellow"/>
        </w:rPr>
        <w:t xml:space="preserve">film, </w:t>
      </w:r>
      <w:r w:rsidR="00195FE6" w:rsidRPr="006D4F4F">
        <w:rPr>
          <w:rFonts w:ascii="Arial" w:hAnsi="Arial" w:cs="Arial"/>
          <w:sz w:val="24"/>
          <w:szCs w:val="24"/>
          <w:highlight w:val="yellow"/>
        </w:rPr>
        <w:t xml:space="preserve">then </w:t>
      </w:r>
      <w:r w:rsidRPr="006D4F4F">
        <w:rPr>
          <w:rFonts w:ascii="Arial" w:hAnsi="Arial" w:cs="Arial"/>
          <w:sz w:val="24"/>
          <w:szCs w:val="24"/>
          <w:highlight w:val="yellow"/>
        </w:rPr>
        <w:t>place the sample into the developer and move the tweezers slowly up and down for 20 sec. Immediately transfer the substrates to the isopropanol and rinse for 10 more seconds</w:t>
      </w:r>
      <w:r w:rsidR="00195FE6" w:rsidRPr="006D4F4F">
        <w:rPr>
          <w:rFonts w:ascii="Arial" w:hAnsi="Arial" w:cs="Arial"/>
          <w:sz w:val="24"/>
          <w:szCs w:val="24"/>
          <w:highlight w:val="yellow"/>
        </w:rPr>
        <w:t>,</w:t>
      </w:r>
      <w:r w:rsidRPr="006D4F4F">
        <w:rPr>
          <w:rFonts w:ascii="Arial" w:hAnsi="Arial" w:cs="Arial"/>
          <w:sz w:val="24"/>
          <w:szCs w:val="24"/>
          <w:highlight w:val="yellow"/>
        </w:rPr>
        <w:t xml:space="preserve"> then dry the sample with nitrogen.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b/>
          <w:sz w:val="24"/>
          <w:szCs w:val="24"/>
        </w:rPr>
      </w:pPr>
      <w:r w:rsidRPr="006D4F4F">
        <w:rPr>
          <w:rFonts w:ascii="Arial" w:hAnsi="Arial" w:cs="Arial"/>
          <w:b/>
          <w:sz w:val="24"/>
          <w:szCs w:val="24"/>
          <w:highlight w:val="yellow"/>
        </w:rPr>
        <w:t>3. Noble Metal Nanostructures Fabrication</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3.1) Load </w:t>
      </w:r>
      <w:r w:rsidR="00195FE6" w:rsidRPr="006D4F4F">
        <w:rPr>
          <w:rFonts w:ascii="Arial" w:hAnsi="Arial" w:cs="Arial"/>
          <w:sz w:val="24"/>
          <w:szCs w:val="24"/>
          <w:highlight w:val="yellow"/>
        </w:rPr>
        <w:t xml:space="preserve">the </w:t>
      </w:r>
      <w:r w:rsidRPr="006D4F4F">
        <w:rPr>
          <w:rFonts w:ascii="Arial" w:hAnsi="Arial" w:cs="Arial"/>
          <w:sz w:val="24"/>
          <w:szCs w:val="24"/>
          <w:highlight w:val="yellow"/>
        </w:rPr>
        <w:t xml:space="preserve">samples upside down into the electron beam evaporator system to allow for the evaporated metal to be deposited on the front face of the samples. Deposit a 10 nm thick Au layer onto the samples for Designs 1 and 3, and a 10 nm thick Ag layer for </w:t>
      </w:r>
      <w:r w:rsidRPr="00152F39">
        <w:rPr>
          <w:rFonts w:ascii="Arial" w:hAnsi="Arial" w:cs="Arial"/>
          <w:sz w:val="24"/>
          <w:szCs w:val="24"/>
          <w:highlight w:val="yellow"/>
        </w:rPr>
        <w:t>Design 2</w:t>
      </w:r>
      <w:r w:rsidR="00745EAF" w:rsidRPr="00152F39">
        <w:rPr>
          <w:rFonts w:ascii="Arial" w:hAnsi="Arial" w:cs="Arial"/>
          <w:sz w:val="24"/>
          <w:szCs w:val="24"/>
          <w:highlight w:val="yellow"/>
        </w:rPr>
        <w:t xml:space="preserve"> </w:t>
      </w:r>
      <w:r w:rsidR="00745EAF" w:rsidRPr="00152F39">
        <w:rPr>
          <w:rFonts w:ascii="Arial" w:hAnsi="Arial" w:cs="Arial"/>
          <w:sz w:val="24"/>
          <w:szCs w:val="24"/>
          <w:highlight w:val="yellow"/>
          <w:lang w:val="en-US"/>
        </w:rPr>
        <w:t xml:space="preserve">at a rate </w:t>
      </w:r>
      <w:proofErr w:type="gramStart"/>
      <w:r w:rsidR="00745EAF" w:rsidRPr="00152F39">
        <w:rPr>
          <w:rFonts w:ascii="Arial" w:hAnsi="Arial" w:cs="Arial"/>
          <w:sz w:val="24"/>
          <w:szCs w:val="24"/>
          <w:highlight w:val="yellow"/>
          <w:lang w:val="en-US"/>
        </w:rPr>
        <w:t>of approximately 0.1 nm/sec</w:t>
      </w:r>
      <w:proofErr w:type="gramEnd"/>
      <w:r w:rsidRPr="00152F39">
        <w:rPr>
          <w:rFonts w:ascii="Arial" w:hAnsi="Arial" w:cs="Arial"/>
          <w:sz w:val="24"/>
          <w:szCs w:val="24"/>
          <w:highlight w:val="yellow"/>
        </w:rPr>
        <w:t>.</w:t>
      </w:r>
      <w:r w:rsidRPr="006D4F4F">
        <w:rPr>
          <w:rFonts w:ascii="Arial" w:hAnsi="Arial" w:cs="Arial"/>
          <w:sz w:val="24"/>
          <w:szCs w:val="24"/>
          <w:highlight w:val="yellow"/>
        </w:rPr>
        <w:t xml:space="preserve">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3.2) Fill a sonication system to the recommended height with water and fill a separate beaker with acetone. Place a sample face up in the bottom of the beaker and allow the sample to soak for 10 min. Holding the beaker, place it into the water bath and allow the height of the acetone to match the height of the water and turn on the sonication system.  Allow sonication to occur for up to 60 sec</w:t>
      </w:r>
      <w:r w:rsidRPr="006D4F4F">
        <w:rPr>
          <w:rFonts w:ascii="Arial" w:hAnsi="Arial" w:cs="Arial"/>
          <w:sz w:val="24"/>
          <w:szCs w:val="24"/>
        </w:rPr>
        <w:t xml:space="preserv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3.3) </w:t>
      </w:r>
      <w:r w:rsidR="004244B8">
        <w:rPr>
          <w:rFonts w:ascii="Arial" w:hAnsi="Arial" w:cs="Arial"/>
          <w:sz w:val="24"/>
          <w:szCs w:val="24"/>
        </w:rPr>
        <w:t>Using the same procedure as detailed in step 3.1, p</w:t>
      </w:r>
      <w:r w:rsidRPr="006D4F4F">
        <w:rPr>
          <w:rFonts w:ascii="Arial" w:hAnsi="Arial" w:cs="Arial"/>
          <w:sz w:val="24"/>
          <w:szCs w:val="24"/>
        </w:rPr>
        <w:t>repare uniform Au and Ag pad substrates by deposition of 10 nm thick metal films on FS (Designs 1 and 3) and Ni-coated FS (Design 2) substrates skipping step 2.</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b/>
          <w:sz w:val="24"/>
          <w:szCs w:val="24"/>
        </w:rPr>
      </w:pPr>
      <w:r w:rsidRPr="006D4F4F">
        <w:rPr>
          <w:rFonts w:ascii="Arial" w:hAnsi="Arial" w:cs="Arial"/>
          <w:b/>
          <w:sz w:val="24"/>
          <w:szCs w:val="24"/>
          <w:highlight w:val="yellow"/>
        </w:rPr>
        <w:t>4. Bio-Functionalization of Substrates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4.1) Prepare Design 1 samples: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proofErr w:type="gramStart"/>
      <w:r w:rsidRPr="006D4F4F">
        <w:rPr>
          <w:rFonts w:ascii="Arial" w:hAnsi="Arial" w:cs="Arial"/>
          <w:sz w:val="24"/>
          <w:szCs w:val="24"/>
          <w:highlight w:val="yellow"/>
        </w:rPr>
        <w:t xml:space="preserve">4.1.1) Prepare a 1 </w:t>
      </w:r>
      <w:proofErr w:type="spellStart"/>
      <w:r w:rsidRPr="006D4F4F">
        <w:rPr>
          <w:rFonts w:ascii="Arial" w:hAnsi="Arial" w:cs="Arial"/>
          <w:sz w:val="24"/>
          <w:szCs w:val="24"/>
          <w:highlight w:val="yellow"/>
        </w:rPr>
        <w:t>mM</w:t>
      </w:r>
      <w:proofErr w:type="spellEnd"/>
      <w:r w:rsidRPr="006D4F4F">
        <w:rPr>
          <w:rFonts w:ascii="Arial" w:hAnsi="Arial" w:cs="Arial"/>
          <w:sz w:val="24"/>
          <w:szCs w:val="24"/>
          <w:highlight w:val="yellow"/>
        </w:rPr>
        <w:t xml:space="preserve"> solution of </w:t>
      </w:r>
      <w:r w:rsidRPr="006D4F4F">
        <w:rPr>
          <w:rFonts w:ascii="Arial" w:hAnsi="Arial" w:cs="Arial"/>
          <w:sz w:val="24"/>
          <w:szCs w:val="24"/>
          <w:highlight w:val="yellow"/>
          <w:lang w:val="en-US"/>
        </w:rPr>
        <w:t>11-mercaptodecanoic acid (MUA)</w:t>
      </w:r>
      <w:r w:rsidRPr="006D4F4F">
        <w:rPr>
          <w:rFonts w:ascii="Arial" w:hAnsi="Arial" w:cs="Arial"/>
          <w:sz w:val="24"/>
          <w:szCs w:val="24"/>
          <w:highlight w:val="yellow"/>
        </w:rPr>
        <w:t xml:space="preserve"> in ethanol at room temperature.</w:t>
      </w:r>
      <w:proofErr w:type="gramEnd"/>
      <w:r w:rsidRPr="006D4F4F">
        <w:rPr>
          <w:rFonts w:ascii="Arial" w:hAnsi="Arial" w:cs="Arial"/>
          <w:sz w:val="24"/>
          <w:szCs w:val="24"/>
          <w:highlight w:val="yellow"/>
        </w:rPr>
        <w:t xml:space="preserve"> </w:t>
      </w:r>
      <w:proofErr w:type="spellStart"/>
      <w:r w:rsidR="003622FC">
        <w:rPr>
          <w:rFonts w:ascii="Arial" w:hAnsi="Arial" w:cs="Arial"/>
          <w:sz w:val="24"/>
          <w:szCs w:val="24"/>
          <w:highlight w:val="yellow"/>
        </w:rPr>
        <w:t>Sonicate</w:t>
      </w:r>
      <w:proofErr w:type="spellEnd"/>
      <w:r w:rsidRPr="006D4F4F">
        <w:rPr>
          <w:rFonts w:ascii="Arial" w:hAnsi="Arial" w:cs="Arial"/>
          <w:sz w:val="24"/>
          <w:szCs w:val="24"/>
          <w:highlight w:val="yellow"/>
        </w:rPr>
        <w:t xml:space="preserve"> </w:t>
      </w:r>
      <w:r w:rsidR="00F144DF" w:rsidRPr="006D4F4F">
        <w:rPr>
          <w:rFonts w:ascii="Arial" w:hAnsi="Arial" w:cs="Arial"/>
          <w:sz w:val="24"/>
          <w:szCs w:val="24"/>
          <w:highlight w:val="yellow"/>
        </w:rPr>
        <w:t xml:space="preserve">for </w:t>
      </w:r>
      <w:r w:rsidRPr="006D4F4F">
        <w:rPr>
          <w:rFonts w:ascii="Arial" w:hAnsi="Arial" w:cs="Arial"/>
          <w:sz w:val="24"/>
          <w:szCs w:val="24"/>
          <w:highlight w:val="yellow"/>
        </w:rPr>
        <w:t>10 min.</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lastRenderedPageBreak/>
        <w:t>4.1.2) Immerse proper nanostructured substrate in the solution of MUA for 48 h. Rinse the sample with ethanol three times and dry</w:t>
      </w:r>
      <w:r w:rsidR="00F144DF" w:rsidRPr="006D4F4F">
        <w:rPr>
          <w:rFonts w:ascii="Arial" w:hAnsi="Arial" w:cs="Arial"/>
          <w:sz w:val="24"/>
          <w:szCs w:val="24"/>
          <w:highlight w:val="yellow"/>
        </w:rPr>
        <w:t xml:space="preserve"> for</w:t>
      </w:r>
      <w:r w:rsidRPr="006D4F4F">
        <w:rPr>
          <w:rFonts w:ascii="Arial" w:hAnsi="Arial" w:cs="Arial"/>
          <w:sz w:val="24"/>
          <w:szCs w:val="24"/>
          <w:highlight w:val="yellow"/>
        </w:rPr>
        <w:t xml:space="preserve"> 5 min at room temperature.</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843D49">
        <w:rPr>
          <w:rFonts w:ascii="Arial" w:hAnsi="Arial" w:cs="Arial"/>
          <w:sz w:val="24"/>
          <w:szCs w:val="24"/>
          <w:highlight w:val="yellow"/>
        </w:rPr>
        <w:t xml:space="preserve">4.1.3) Prepare a 75 </w:t>
      </w:r>
      <w:proofErr w:type="spellStart"/>
      <w:r w:rsidRPr="00843D49">
        <w:rPr>
          <w:rFonts w:ascii="Arial" w:hAnsi="Arial" w:cs="Arial"/>
          <w:sz w:val="24"/>
          <w:szCs w:val="24"/>
          <w:highlight w:val="yellow"/>
        </w:rPr>
        <w:t>mM</w:t>
      </w:r>
      <w:proofErr w:type="spellEnd"/>
      <w:r w:rsidRPr="00843D49">
        <w:rPr>
          <w:rFonts w:ascii="Arial" w:hAnsi="Arial" w:cs="Arial"/>
          <w:sz w:val="24"/>
          <w:szCs w:val="24"/>
          <w:highlight w:val="yellow"/>
        </w:rPr>
        <w:t xml:space="preserve"> solution of N-ethyl-N'-(3-(</w:t>
      </w:r>
      <w:proofErr w:type="spellStart"/>
      <w:r w:rsidRPr="00843D49">
        <w:rPr>
          <w:rFonts w:ascii="Arial" w:hAnsi="Arial" w:cs="Arial"/>
          <w:sz w:val="24"/>
          <w:szCs w:val="24"/>
          <w:highlight w:val="yellow"/>
        </w:rPr>
        <w:t>dimethylamino</w:t>
      </w:r>
      <w:proofErr w:type="spellEnd"/>
      <w:r w:rsidRPr="00843D49">
        <w:rPr>
          <w:rFonts w:ascii="Arial" w:hAnsi="Arial" w:cs="Arial"/>
          <w:sz w:val="24"/>
          <w:szCs w:val="24"/>
          <w:highlight w:val="yellow"/>
        </w:rPr>
        <w:t xml:space="preserve">) propyl) </w:t>
      </w:r>
      <w:proofErr w:type="spellStart"/>
      <w:r w:rsidRPr="00843D49">
        <w:rPr>
          <w:rFonts w:ascii="Arial" w:hAnsi="Arial" w:cs="Arial"/>
          <w:sz w:val="24"/>
          <w:szCs w:val="24"/>
          <w:highlight w:val="yellow"/>
        </w:rPr>
        <w:t>carbodiimide</w:t>
      </w:r>
      <w:proofErr w:type="spellEnd"/>
      <w:r w:rsidRPr="00843D49">
        <w:rPr>
          <w:rFonts w:ascii="Arial" w:hAnsi="Arial" w:cs="Arial"/>
          <w:sz w:val="24"/>
          <w:szCs w:val="24"/>
          <w:highlight w:val="yellow"/>
        </w:rPr>
        <w:t xml:space="preserve"> (EDC) in DI water. Prepare a 15 </w:t>
      </w:r>
      <w:proofErr w:type="spellStart"/>
      <w:r w:rsidRPr="00843D49">
        <w:rPr>
          <w:rFonts w:ascii="Arial" w:hAnsi="Arial" w:cs="Arial"/>
          <w:sz w:val="24"/>
          <w:szCs w:val="24"/>
          <w:highlight w:val="yellow"/>
        </w:rPr>
        <w:t>mM</w:t>
      </w:r>
      <w:proofErr w:type="spellEnd"/>
      <w:r w:rsidRPr="00843D49">
        <w:rPr>
          <w:rFonts w:ascii="Arial" w:hAnsi="Arial" w:cs="Arial"/>
          <w:sz w:val="24"/>
          <w:szCs w:val="24"/>
          <w:highlight w:val="yellow"/>
        </w:rPr>
        <w:t xml:space="preserve"> solution of N-</w:t>
      </w:r>
      <w:proofErr w:type="spellStart"/>
      <w:r w:rsidRPr="00843D49">
        <w:rPr>
          <w:rFonts w:ascii="Arial" w:hAnsi="Arial" w:cs="Arial"/>
          <w:sz w:val="24"/>
          <w:szCs w:val="24"/>
          <w:highlight w:val="yellow"/>
        </w:rPr>
        <w:t>hydroxysuccinimide</w:t>
      </w:r>
      <w:proofErr w:type="spellEnd"/>
      <w:r w:rsidRPr="00843D49">
        <w:rPr>
          <w:rFonts w:ascii="Arial" w:hAnsi="Arial" w:cs="Arial"/>
          <w:sz w:val="24"/>
          <w:szCs w:val="24"/>
          <w:highlight w:val="yellow"/>
        </w:rPr>
        <w:t xml:space="preserve"> (NHS) in DI water.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4.1.4) Using a micropipette deposit 100 μl of NHS on the Au on the substrate, and immediately add 100 μl of EDC on the same area. Incubate for 1 min to activate the </w:t>
      </w:r>
      <w:r w:rsidR="00E74D7A" w:rsidRPr="00E74D7A">
        <w:rPr>
          <w:rFonts w:ascii="Arial" w:hAnsi="Arial" w:cs="Arial"/>
          <w:sz w:val="24"/>
          <w:szCs w:val="24"/>
          <w:highlight w:val="yellow"/>
          <w:lang w:val="en-US"/>
        </w:rPr>
        <w:t>self-assembled monolayer (</w:t>
      </w:r>
      <w:r w:rsidRPr="00E74D7A">
        <w:rPr>
          <w:rFonts w:ascii="Arial" w:hAnsi="Arial" w:cs="Arial"/>
          <w:sz w:val="24"/>
          <w:szCs w:val="24"/>
          <w:highlight w:val="yellow"/>
        </w:rPr>
        <w:t>SAM</w:t>
      </w:r>
      <w:r w:rsidR="00E74D7A" w:rsidRPr="00E74D7A">
        <w:rPr>
          <w:rFonts w:ascii="Arial" w:hAnsi="Arial" w:cs="Arial"/>
          <w:sz w:val="24"/>
          <w:szCs w:val="24"/>
          <w:highlight w:val="yellow"/>
        </w:rPr>
        <w:t>) of MUA</w:t>
      </w:r>
      <w:r w:rsidRPr="00BF1B51">
        <w:rPr>
          <w:rFonts w:ascii="Arial" w:hAnsi="Arial" w:cs="Arial"/>
          <w:sz w:val="24"/>
          <w:szCs w:val="24"/>
          <w:highlight w:val="yellow"/>
        </w:rPr>
        <w:t>.</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4.1.5) Place a 100 </w:t>
      </w:r>
      <w:proofErr w:type="spellStart"/>
      <w:r w:rsidRPr="006D4F4F">
        <w:rPr>
          <w:rFonts w:ascii="Arial" w:hAnsi="Arial" w:cs="Arial"/>
          <w:sz w:val="24"/>
          <w:szCs w:val="24"/>
          <w:highlight w:val="yellow"/>
        </w:rPr>
        <w:t>μl</w:t>
      </w:r>
      <w:proofErr w:type="spellEnd"/>
      <w:r w:rsidRPr="006D4F4F">
        <w:rPr>
          <w:rFonts w:ascii="Arial" w:hAnsi="Arial" w:cs="Arial"/>
          <w:sz w:val="24"/>
          <w:szCs w:val="24"/>
          <w:highlight w:val="yellow"/>
        </w:rPr>
        <w:t xml:space="preserve"> drop of protein A solution (47 </w:t>
      </w:r>
      <w:proofErr w:type="spellStart"/>
      <w:r w:rsidRPr="006D4F4F">
        <w:rPr>
          <w:rFonts w:ascii="Arial" w:hAnsi="Arial" w:cs="Arial"/>
          <w:sz w:val="24"/>
          <w:szCs w:val="24"/>
          <w:highlight w:val="yellow"/>
        </w:rPr>
        <w:t>μM</w:t>
      </w:r>
      <w:proofErr w:type="spellEnd"/>
      <w:r w:rsidRPr="006D4F4F">
        <w:rPr>
          <w:rFonts w:ascii="Arial" w:hAnsi="Arial" w:cs="Arial"/>
          <w:sz w:val="24"/>
          <w:szCs w:val="24"/>
          <w:highlight w:val="yellow"/>
        </w:rPr>
        <w:t xml:space="preserve">) </w:t>
      </w:r>
      <w:r w:rsidR="00F144DF" w:rsidRPr="006D4F4F">
        <w:rPr>
          <w:rFonts w:ascii="Arial" w:hAnsi="Arial" w:cs="Arial"/>
          <w:sz w:val="24"/>
          <w:szCs w:val="24"/>
          <w:highlight w:val="yellow"/>
        </w:rPr>
        <w:t xml:space="preserve">on </w:t>
      </w:r>
      <w:r w:rsidRPr="006D4F4F">
        <w:rPr>
          <w:rFonts w:ascii="Arial" w:hAnsi="Arial" w:cs="Arial"/>
          <w:sz w:val="24"/>
          <w:szCs w:val="24"/>
          <w:highlight w:val="yellow"/>
        </w:rPr>
        <w:t xml:space="preserve">the same area of the substrate and store the sample for 24 h at 5°C in </w:t>
      </w:r>
      <w:r w:rsidR="00F144DF" w:rsidRPr="006D4F4F">
        <w:rPr>
          <w:rFonts w:ascii="Arial" w:hAnsi="Arial" w:cs="Arial"/>
          <w:sz w:val="24"/>
          <w:szCs w:val="24"/>
          <w:highlight w:val="yellow"/>
        </w:rPr>
        <w:t xml:space="preserve">a </w:t>
      </w:r>
      <w:r w:rsidR="00D76074">
        <w:rPr>
          <w:rFonts w:ascii="Arial" w:hAnsi="Arial" w:cs="Arial"/>
          <w:sz w:val="24"/>
          <w:szCs w:val="24"/>
          <w:highlight w:val="yellow"/>
          <w:lang w:val="en-US"/>
        </w:rPr>
        <w:t>multi</w:t>
      </w:r>
      <w:r w:rsidR="00A30C20" w:rsidRPr="00A30C20">
        <w:rPr>
          <w:rFonts w:ascii="Arial" w:hAnsi="Arial" w:cs="Arial"/>
          <w:sz w:val="24"/>
          <w:szCs w:val="24"/>
          <w:highlight w:val="yellow"/>
          <w:lang w:val="en-US"/>
        </w:rPr>
        <w:t xml:space="preserve">-compartment Petri dish with 1 ml of DI water in </w:t>
      </w:r>
      <w:r w:rsidR="00D76074">
        <w:rPr>
          <w:rFonts w:ascii="Arial" w:hAnsi="Arial" w:cs="Arial"/>
          <w:sz w:val="24"/>
          <w:szCs w:val="24"/>
          <w:highlight w:val="yellow"/>
          <w:lang w:val="en-US"/>
        </w:rPr>
        <w:t>an</w:t>
      </w:r>
      <w:r w:rsidR="00A30C20" w:rsidRPr="00A30C20">
        <w:rPr>
          <w:rFonts w:ascii="Arial" w:hAnsi="Arial" w:cs="Arial"/>
          <w:sz w:val="24"/>
          <w:szCs w:val="24"/>
          <w:highlight w:val="yellow"/>
          <w:lang w:val="en-US"/>
        </w:rPr>
        <w:t>other compartment, and with a sealed cover</w:t>
      </w:r>
      <w:r w:rsidRPr="00A30C20">
        <w:rPr>
          <w:rFonts w:ascii="Arial" w:hAnsi="Arial" w:cs="Arial"/>
          <w:sz w:val="24"/>
          <w:szCs w:val="24"/>
          <w:highlight w:val="yellow"/>
        </w:rPr>
        <w:t>.</w:t>
      </w:r>
      <w:r w:rsidRPr="006D4F4F">
        <w:rPr>
          <w:rFonts w:ascii="Arial" w:hAnsi="Arial" w:cs="Arial"/>
          <w:sz w:val="24"/>
          <w:szCs w:val="24"/>
          <w:highlight w:val="yellow"/>
        </w:rPr>
        <w:t xml:space="preserv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4.1.6) Rinse the sample in DI water 3 times by continuously stirring the samples in separate beakers for 20 sec in each beaker. Do not let the samples dry after rinsing or during the rinse.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proofErr w:type="gramStart"/>
      <w:r w:rsidRPr="006D4F4F">
        <w:rPr>
          <w:rFonts w:ascii="Arial" w:hAnsi="Arial" w:cs="Arial"/>
          <w:sz w:val="24"/>
          <w:szCs w:val="24"/>
        </w:rPr>
        <w:t>4.1.7) Proceed to step 5.</w:t>
      </w:r>
      <w:proofErr w:type="gramEnd"/>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4.2) Prepare Design 2 samples: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4.2.1) Prepare a 0.9 </w:t>
      </w:r>
      <w:proofErr w:type="spellStart"/>
      <w:r w:rsidRPr="006D4F4F">
        <w:rPr>
          <w:rFonts w:ascii="Arial" w:hAnsi="Arial" w:cs="Arial"/>
          <w:sz w:val="24"/>
          <w:szCs w:val="24"/>
          <w:highlight w:val="yellow"/>
        </w:rPr>
        <w:t>mM</w:t>
      </w:r>
      <w:proofErr w:type="spellEnd"/>
      <w:r w:rsidRPr="006D4F4F">
        <w:rPr>
          <w:rFonts w:ascii="Arial" w:hAnsi="Arial" w:cs="Arial"/>
          <w:sz w:val="24"/>
          <w:szCs w:val="24"/>
          <w:highlight w:val="yellow"/>
        </w:rPr>
        <w:t xml:space="preserve"> solution of glucose binding protein (GBP) in potassium phosphate buffer (K</w:t>
      </w:r>
      <w:r w:rsidRPr="006D4F4F">
        <w:rPr>
          <w:rFonts w:ascii="Arial" w:hAnsi="Arial" w:cs="Arial"/>
          <w:sz w:val="24"/>
          <w:szCs w:val="24"/>
          <w:highlight w:val="yellow"/>
          <w:vertAlign w:val="subscript"/>
        </w:rPr>
        <w:t>2</w:t>
      </w:r>
      <w:r w:rsidRPr="006D4F4F">
        <w:rPr>
          <w:rFonts w:ascii="Arial" w:hAnsi="Arial" w:cs="Arial"/>
          <w:sz w:val="24"/>
          <w:szCs w:val="24"/>
          <w:highlight w:val="yellow"/>
        </w:rPr>
        <w:t>HPO</w:t>
      </w:r>
      <w:r w:rsidRPr="006D4F4F">
        <w:rPr>
          <w:rFonts w:ascii="Arial" w:hAnsi="Arial" w:cs="Arial"/>
          <w:sz w:val="24"/>
          <w:szCs w:val="24"/>
          <w:highlight w:val="yellow"/>
          <w:vertAlign w:val="subscript"/>
        </w:rPr>
        <w:t>4</w:t>
      </w:r>
      <w:r w:rsidRPr="006D4F4F">
        <w:rPr>
          <w:rFonts w:ascii="Arial" w:hAnsi="Arial" w:cs="Arial"/>
          <w:sz w:val="24"/>
          <w:szCs w:val="24"/>
          <w:highlight w:val="yellow"/>
        </w:rPr>
        <w:t>,</w:t>
      </w:r>
      <w:r w:rsidR="004C0FCC">
        <w:rPr>
          <w:rFonts w:ascii="Arial" w:hAnsi="Arial" w:cs="Arial"/>
          <w:sz w:val="24"/>
          <w:szCs w:val="24"/>
          <w:highlight w:val="yellow"/>
        </w:rPr>
        <w:t xml:space="preserve"> </w:t>
      </w:r>
      <w:r w:rsidR="004C0FCC" w:rsidRPr="004C0FCC">
        <w:rPr>
          <w:rFonts w:ascii="Arial" w:hAnsi="Arial" w:cs="Arial"/>
          <w:sz w:val="24"/>
          <w:szCs w:val="24"/>
          <w:highlight w:val="yellow"/>
        </w:rPr>
        <w:t xml:space="preserve">25 </w:t>
      </w:r>
      <w:proofErr w:type="spellStart"/>
      <w:r w:rsidR="004C0FCC" w:rsidRPr="004C0FCC">
        <w:rPr>
          <w:rFonts w:ascii="Arial" w:hAnsi="Arial" w:cs="Arial"/>
          <w:sz w:val="24"/>
          <w:szCs w:val="24"/>
          <w:highlight w:val="yellow"/>
        </w:rPr>
        <w:t>mM</w:t>
      </w:r>
      <w:proofErr w:type="spellEnd"/>
      <w:r w:rsidR="004C0FCC">
        <w:rPr>
          <w:rFonts w:ascii="Arial" w:hAnsi="Arial" w:cs="Arial"/>
          <w:sz w:val="24"/>
          <w:szCs w:val="24"/>
          <w:highlight w:val="yellow"/>
        </w:rPr>
        <w:t>,</w:t>
      </w:r>
      <w:r w:rsidRPr="006D4F4F">
        <w:rPr>
          <w:rFonts w:ascii="Arial" w:hAnsi="Arial" w:cs="Arial"/>
          <w:sz w:val="24"/>
          <w:szCs w:val="24"/>
          <w:highlight w:val="yellow"/>
        </w:rPr>
        <w:t xml:space="preserve"> pH 7.5). Prepare a 100 </w:t>
      </w:r>
      <w:proofErr w:type="spellStart"/>
      <w:r w:rsidRPr="006D4F4F">
        <w:rPr>
          <w:rFonts w:ascii="Arial" w:hAnsi="Arial" w:cs="Arial"/>
          <w:sz w:val="24"/>
          <w:szCs w:val="24"/>
          <w:highlight w:val="yellow"/>
        </w:rPr>
        <w:t>mM</w:t>
      </w:r>
      <w:proofErr w:type="spellEnd"/>
      <w:r w:rsidRPr="006D4F4F">
        <w:rPr>
          <w:rFonts w:ascii="Arial" w:hAnsi="Arial" w:cs="Arial"/>
          <w:sz w:val="24"/>
          <w:szCs w:val="24"/>
          <w:highlight w:val="yellow"/>
        </w:rPr>
        <w:t xml:space="preserve"> solution of D-glucose in the buffer.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4.2.2) Mix 30 µl of 100 </w:t>
      </w:r>
      <w:proofErr w:type="spellStart"/>
      <w:r w:rsidRPr="006D4F4F">
        <w:rPr>
          <w:rFonts w:ascii="Arial" w:hAnsi="Arial" w:cs="Arial"/>
          <w:sz w:val="24"/>
          <w:szCs w:val="24"/>
          <w:highlight w:val="yellow"/>
        </w:rPr>
        <w:t>mM</w:t>
      </w:r>
      <w:proofErr w:type="spellEnd"/>
      <w:r w:rsidRPr="006D4F4F">
        <w:rPr>
          <w:rFonts w:ascii="Arial" w:hAnsi="Arial" w:cs="Arial"/>
          <w:sz w:val="24"/>
          <w:szCs w:val="24"/>
          <w:highlight w:val="yellow"/>
        </w:rPr>
        <w:t xml:space="preserve"> D-glucose solution and 30 µl of 0.9 </w:t>
      </w:r>
      <w:proofErr w:type="spellStart"/>
      <w:r w:rsidRPr="006D4F4F">
        <w:rPr>
          <w:rFonts w:ascii="Arial" w:hAnsi="Arial" w:cs="Arial"/>
          <w:sz w:val="24"/>
          <w:szCs w:val="24"/>
          <w:highlight w:val="yellow"/>
        </w:rPr>
        <w:t>mM</w:t>
      </w:r>
      <w:proofErr w:type="spellEnd"/>
      <w:r w:rsidRPr="006D4F4F">
        <w:rPr>
          <w:rFonts w:ascii="Arial" w:hAnsi="Arial" w:cs="Arial"/>
          <w:sz w:val="24"/>
          <w:szCs w:val="24"/>
          <w:highlight w:val="yellow"/>
        </w:rPr>
        <w:t xml:space="preserve"> GBP solution using a </w:t>
      </w:r>
      <w:r w:rsidR="00F144DF" w:rsidRPr="006D4F4F">
        <w:rPr>
          <w:rFonts w:ascii="Arial" w:hAnsi="Arial" w:cs="Arial"/>
          <w:sz w:val="24"/>
          <w:szCs w:val="24"/>
          <w:highlight w:val="yellow"/>
        </w:rPr>
        <w:t xml:space="preserve">1 ml </w:t>
      </w:r>
      <w:r w:rsidRPr="006D4F4F">
        <w:rPr>
          <w:rFonts w:ascii="Arial" w:hAnsi="Arial" w:cs="Arial"/>
          <w:sz w:val="24"/>
          <w:szCs w:val="24"/>
          <w:highlight w:val="yellow"/>
        </w:rPr>
        <w:t xml:space="preserve">plastic </w:t>
      </w:r>
      <w:proofErr w:type="spellStart"/>
      <w:r w:rsidRPr="006D4F4F">
        <w:rPr>
          <w:rFonts w:ascii="Arial" w:hAnsi="Arial" w:cs="Arial"/>
          <w:sz w:val="24"/>
          <w:szCs w:val="24"/>
          <w:highlight w:val="yellow"/>
        </w:rPr>
        <w:t>microtube</w:t>
      </w:r>
      <w:proofErr w:type="spellEnd"/>
      <w:r w:rsidRPr="006D4F4F">
        <w:rPr>
          <w:rFonts w:ascii="Arial" w:hAnsi="Arial" w:cs="Arial"/>
          <w:sz w:val="24"/>
          <w:szCs w:val="24"/>
          <w:highlight w:val="yellow"/>
        </w:rPr>
        <w:t xml:space="preserve"> container and a micropipette. Incubate for 30 min.</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proofErr w:type="gramStart"/>
      <w:r w:rsidRPr="006D4F4F">
        <w:rPr>
          <w:rFonts w:ascii="Arial" w:hAnsi="Arial" w:cs="Arial"/>
          <w:sz w:val="24"/>
          <w:szCs w:val="24"/>
          <w:highlight w:val="yellow"/>
        </w:rPr>
        <w:t xml:space="preserve">4.2.3) Deposit 20 µl of the ligand-free GBP solution and of the ligand-bound GBP solution each on </w:t>
      </w:r>
      <w:r w:rsidR="00F144DF" w:rsidRPr="006D4F4F">
        <w:rPr>
          <w:rFonts w:ascii="Arial" w:hAnsi="Arial" w:cs="Arial"/>
          <w:sz w:val="24"/>
          <w:szCs w:val="24"/>
          <w:highlight w:val="yellow"/>
        </w:rPr>
        <w:t xml:space="preserve">the prepared </w:t>
      </w:r>
      <w:r w:rsidRPr="006D4F4F">
        <w:rPr>
          <w:rFonts w:ascii="Arial" w:hAnsi="Arial" w:cs="Arial"/>
          <w:sz w:val="24"/>
          <w:szCs w:val="24"/>
          <w:highlight w:val="yellow"/>
        </w:rPr>
        <w:t>substrates using a micropipette.</w:t>
      </w:r>
      <w:proofErr w:type="gramEnd"/>
      <w:r w:rsidRPr="006D4F4F">
        <w:rPr>
          <w:rFonts w:ascii="Arial" w:hAnsi="Arial" w:cs="Arial"/>
          <w:sz w:val="24"/>
          <w:szCs w:val="24"/>
          <w:highlight w:val="yellow"/>
        </w:rPr>
        <w:t xml:space="preserve"> Store the samples at 5°C for 24 h in </w:t>
      </w:r>
      <w:r w:rsidR="00F144DF" w:rsidRPr="006D4F4F">
        <w:rPr>
          <w:rFonts w:ascii="Arial" w:hAnsi="Arial" w:cs="Arial"/>
          <w:sz w:val="24"/>
          <w:szCs w:val="24"/>
          <w:highlight w:val="yellow"/>
        </w:rPr>
        <w:t xml:space="preserve">a </w:t>
      </w:r>
      <w:r w:rsidRPr="006D4F4F">
        <w:rPr>
          <w:rFonts w:ascii="Arial" w:hAnsi="Arial" w:cs="Arial"/>
          <w:sz w:val="24"/>
          <w:szCs w:val="24"/>
          <w:highlight w:val="yellow"/>
        </w:rPr>
        <w:t xml:space="preserve">Petri dish with </w:t>
      </w:r>
      <w:r w:rsidR="00F144DF" w:rsidRPr="006D4F4F">
        <w:rPr>
          <w:rFonts w:ascii="Arial" w:hAnsi="Arial" w:cs="Arial"/>
          <w:sz w:val="24"/>
          <w:szCs w:val="24"/>
          <w:highlight w:val="yellow"/>
        </w:rPr>
        <w:t xml:space="preserve">a </w:t>
      </w:r>
      <w:r w:rsidRPr="006D4F4F">
        <w:rPr>
          <w:rFonts w:ascii="Arial" w:hAnsi="Arial" w:cs="Arial"/>
          <w:sz w:val="24"/>
          <w:szCs w:val="24"/>
          <w:highlight w:val="yellow"/>
        </w:rPr>
        <w:t>sealed cover.</w:t>
      </w:r>
      <w:r w:rsidRPr="006D4F4F">
        <w:rPr>
          <w:rFonts w:ascii="Arial" w:hAnsi="Arial" w:cs="Arial"/>
          <w:sz w:val="24"/>
          <w:szCs w:val="24"/>
        </w:rPr>
        <w:t xml:space="preserve">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4.2.4) Rinse the samples 3 times in the potassium phosphate buffer solution at room temperature.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proofErr w:type="gramStart"/>
      <w:r w:rsidRPr="006D4F4F">
        <w:rPr>
          <w:rFonts w:ascii="Arial" w:hAnsi="Arial" w:cs="Arial"/>
          <w:sz w:val="24"/>
          <w:szCs w:val="24"/>
        </w:rPr>
        <w:t>4.2.5) Proceed to step 5.</w:t>
      </w:r>
      <w:proofErr w:type="gramEnd"/>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4.3) Prepare Design 3 samples: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4.3.1) Dilute the dopamine binding </w:t>
      </w:r>
      <w:proofErr w:type="spellStart"/>
      <w:r w:rsidRPr="006D4F4F">
        <w:rPr>
          <w:rFonts w:ascii="Arial" w:hAnsi="Arial" w:cs="Arial"/>
          <w:sz w:val="24"/>
          <w:szCs w:val="24"/>
          <w:highlight w:val="yellow"/>
        </w:rPr>
        <w:t>aptamer</w:t>
      </w:r>
      <w:proofErr w:type="spellEnd"/>
      <w:r w:rsidRPr="006D4F4F">
        <w:rPr>
          <w:rFonts w:ascii="Arial" w:hAnsi="Arial" w:cs="Arial"/>
          <w:sz w:val="24"/>
          <w:szCs w:val="24"/>
          <w:highlight w:val="yellow"/>
        </w:rPr>
        <w:t xml:space="preserve"> (DBA) solution to a concentration of 1 </w:t>
      </w:r>
      <w:proofErr w:type="spellStart"/>
      <w:r w:rsidRPr="006D4F4F">
        <w:rPr>
          <w:rFonts w:ascii="Arial" w:hAnsi="Arial" w:cs="Arial"/>
          <w:sz w:val="24"/>
          <w:szCs w:val="24"/>
          <w:highlight w:val="yellow"/>
        </w:rPr>
        <w:t>μM</w:t>
      </w:r>
      <w:proofErr w:type="spellEnd"/>
      <w:r w:rsidRPr="006D4F4F">
        <w:rPr>
          <w:rFonts w:ascii="Arial" w:hAnsi="Arial" w:cs="Arial"/>
          <w:sz w:val="24"/>
          <w:szCs w:val="24"/>
          <w:highlight w:val="yellow"/>
        </w:rPr>
        <w:t xml:space="preserve"> using the TRIS EDTA buffer with a final pH of 7.4.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4.3.2) Prepare a dopamine solution to a 5 </w:t>
      </w:r>
      <w:proofErr w:type="spellStart"/>
      <w:r w:rsidRPr="006D4F4F">
        <w:rPr>
          <w:rFonts w:ascii="Arial" w:hAnsi="Arial" w:cs="Arial"/>
          <w:sz w:val="24"/>
          <w:szCs w:val="24"/>
          <w:highlight w:val="yellow"/>
        </w:rPr>
        <w:t>μM</w:t>
      </w:r>
      <w:proofErr w:type="spellEnd"/>
      <w:r w:rsidRPr="006D4F4F">
        <w:rPr>
          <w:rFonts w:ascii="Arial" w:hAnsi="Arial" w:cs="Arial"/>
          <w:sz w:val="24"/>
          <w:szCs w:val="24"/>
          <w:highlight w:val="yellow"/>
        </w:rPr>
        <w:t xml:space="preserve"> concentration </w:t>
      </w:r>
      <w:r w:rsidR="00F144DF" w:rsidRPr="006D4F4F">
        <w:rPr>
          <w:rFonts w:ascii="Arial" w:hAnsi="Arial" w:cs="Arial"/>
          <w:sz w:val="24"/>
          <w:szCs w:val="24"/>
          <w:highlight w:val="yellow"/>
        </w:rPr>
        <w:t xml:space="preserve">by </w:t>
      </w:r>
      <w:r w:rsidRPr="006D4F4F">
        <w:rPr>
          <w:rFonts w:ascii="Arial" w:hAnsi="Arial" w:cs="Arial"/>
          <w:sz w:val="24"/>
          <w:szCs w:val="24"/>
          <w:highlight w:val="yellow"/>
        </w:rPr>
        <w:t>measuring the dopamine powder on an analytical balance and mixing it in the phosphate buffered saline (PBS) with a stir bead for 5 min.</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4.3.3) Deposit a 20 μl drop of the DBA solution on the surface of each substrate and let the samples sit for 1 h at room temperature with a cover over the Petri dish.</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4.3.4) Rinse the samples 3 times in a potassium phosphate buffer (K</w:t>
      </w:r>
      <w:r w:rsidRPr="006D4F4F">
        <w:rPr>
          <w:rFonts w:ascii="Arial" w:hAnsi="Arial" w:cs="Arial"/>
          <w:sz w:val="24"/>
          <w:szCs w:val="24"/>
          <w:highlight w:val="yellow"/>
          <w:vertAlign w:val="subscript"/>
        </w:rPr>
        <w:t>2</w:t>
      </w:r>
      <w:r w:rsidRPr="006D4F4F">
        <w:rPr>
          <w:rFonts w:ascii="Arial" w:hAnsi="Arial" w:cs="Arial"/>
          <w:sz w:val="24"/>
          <w:szCs w:val="24"/>
          <w:highlight w:val="yellow"/>
        </w:rPr>
        <w:t>HPO</w:t>
      </w:r>
      <w:r w:rsidRPr="006D4F4F">
        <w:rPr>
          <w:rFonts w:ascii="Arial" w:hAnsi="Arial" w:cs="Arial"/>
          <w:sz w:val="24"/>
          <w:szCs w:val="24"/>
          <w:highlight w:val="yellow"/>
          <w:vertAlign w:val="subscript"/>
        </w:rPr>
        <w:t>4</w:t>
      </w:r>
      <w:r w:rsidRPr="006D4F4F">
        <w:rPr>
          <w:rFonts w:ascii="Arial" w:hAnsi="Arial" w:cs="Arial"/>
          <w:sz w:val="24"/>
          <w:szCs w:val="24"/>
          <w:highlight w:val="yellow"/>
        </w:rPr>
        <w:t xml:space="preserve">, </w:t>
      </w:r>
      <w:r w:rsidR="001F2E62" w:rsidRPr="004C0FCC">
        <w:rPr>
          <w:rFonts w:ascii="Arial" w:hAnsi="Arial" w:cs="Arial"/>
          <w:sz w:val="24"/>
          <w:szCs w:val="24"/>
          <w:highlight w:val="yellow"/>
        </w:rPr>
        <w:t xml:space="preserve">25 </w:t>
      </w:r>
      <w:proofErr w:type="spellStart"/>
      <w:r w:rsidR="001F2E62" w:rsidRPr="004C0FCC">
        <w:rPr>
          <w:rFonts w:ascii="Arial" w:hAnsi="Arial" w:cs="Arial"/>
          <w:sz w:val="24"/>
          <w:szCs w:val="24"/>
          <w:highlight w:val="yellow"/>
        </w:rPr>
        <w:t>mM</w:t>
      </w:r>
      <w:proofErr w:type="spellEnd"/>
      <w:r w:rsidR="001F2E62">
        <w:rPr>
          <w:rFonts w:ascii="Arial" w:hAnsi="Arial" w:cs="Arial"/>
          <w:sz w:val="24"/>
          <w:szCs w:val="24"/>
          <w:highlight w:val="yellow"/>
        </w:rPr>
        <w:t>,</w:t>
      </w:r>
      <w:r w:rsidR="001F2E62" w:rsidRPr="006D4F4F">
        <w:rPr>
          <w:rFonts w:ascii="Arial" w:hAnsi="Arial" w:cs="Arial"/>
          <w:sz w:val="24"/>
          <w:szCs w:val="24"/>
          <w:highlight w:val="yellow"/>
        </w:rPr>
        <w:t xml:space="preserve"> </w:t>
      </w:r>
      <w:r w:rsidRPr="006D4F4F">
        <w:rPr>
          <w:rFonts w:ascii="Arial" w:hAnsi="Arial" w:cs="Arial"/>
          <w:sz w:val="24"/>
          <w:szCs w:val="24"/>
          <w:highlight w:val="yellow"/>
        </w:rPr>
        <w:t>pH 7.5).</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4.3.5) Place the samples upright on top of a cleanroom grade wipe to dry the backside while maintaining a film on the front side of the substrate. Set a sample aside as a control.</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4.3.6) Place a 5 μl drop of the dopamine solution on the surface of the existing drop of the </w:t>
      </w:r>
      <w:r w:rsidR="0038193C">
        <w:rPr>
          <w:rFonts w:ascii="Arial" w:hAnsi="Arial" w:cs="Arial"/>
          <w:sz w:val="24"/>
          <w:szCs w:val="24"/>
          <w:highlight w:val="yellow"/>
        </w:rPr>
        <w:t>PBS</w:t>
      </w:r>
      <w:r w:rsidR="0038193C" w:rsidRPr="006D4F4F">
        <w:rPr>
          <w:rFonts w:ascii="Arial" w:hAnsi="Arial" w:cs="Arial"/>
          <w:sz w:val="24"/>
          <w:szCs w:val="24"/>
          <w:highlight w:val="yellow"/>
        </w:rPr>
        <w:t xml:space="preserve"> </w:t>
      </w:r>
      <w:r w:rsidRPr="006D4F4F">
        <w:rPr>
          <w:rFonts w:ascii="Arial" w:hAnsi="Arial" w:cs="Arial"/>
          <w:sz w:val="24"/>
          <w:szCs w:val="24"/>
          <w:highlight w:val="yellow"/>
        </w:rPr>
        <w:t xml:space="preserve">buffer solution on the remaining samples with the desired dopamine concentrations. Incubate the sample for 10 min.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proofErr w:type="gramStart"/>
      <w:r w:rsidRPr="006D4F4F">
        <w:rPr>
          <w:rFonts w:ascii="Arial" w:hAnsi="Arial" w:cs="Arial"/>
          <w:sz w:val="24"/>
          <w:szCs w:val="24"/>
        </w:rPr>
        <w:t xml:space="preserve">4.3.7) Place a drop of the dopamine solution on the Au pad surface without </w:t>
      </w:r>
      <w:proofErr w:type="spellStart"/>
      <w:r w:rsidRPr="006D4F4F">
        <w:rPr>
          <w:rFonts w:ascii="Arial" w:hAnsi="Arial" w:cs="Arial"/>
          <w:sz w:val="24"/>
          <w:szCs w:val="24"/>
        </w:rPr>
        <w:t>aptamer</w:t>
      </w:r>
      <w:proofErr w:type="spellEnd"/>
      <w:r w:rsidRPr="006D4F4F">
        <w:rPr>
          <w:rFonts w:ascii="Arial" w:hAnsi="Arial" w:cs="Arial"/>
          <w:sz w:val="24"/>
          <w:szCs w:val="24"/>
        </w:rPr>
        <w:t>.</w:t>
      </w:r>
      <w:proofErr w:type="gramEnd"/>
      <w:r w:rsidRPr="006D4F4F">
        <w:rPr>
          <w:rFonts w:ascii="Arial" w:hAnsi="Arial" w:cs="Arial"/>
          <w:sz w:val="24"/>
          <w:szCs w:val="24"/>
        </w:rPr>
        <w:t xml:space="preserve"> Incubate for 10 min.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4.3.8) Rinse the samples in the potassium phosphate buffer solution </w:t>
      </w:r>
      <w:r w:rsidR="00D60C30" w:rsidRPr="006D4F4F">
        <w:rPr>
          <w:rFonts w:ascii="Arial" w:hAnsi="Arial" w:cs="Arial"/>
          <w:sz w:val="24"/>
          <w:szCs w:val="24"/>
          <w:highlight w:val="yellow"/>
        </w:rPr>
        <w:t xml:space="preserve">3 </w:t>
      </w:r>
      <w:r w:rsidRPr="006D4F4F">
        <w:rPr>
          <w:rFonts w:ascii="Arial" w:hAnsi="Arial" w:cs="Arial"/>
          <w:sz w:val="24"/>
          <w:szCs w:val="24"/>
          <w:highlight w:val="yellow"/>
        </w:rPr>
        <w:t>times.</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b/>
          <w:sz w:val="24"/>
          <w:szCs w:val="24"/>
        </w:rPr>
      </w:pPr>
      <w:r w:rsidRPr="006D4F4F">
        <w:rPr>
          <w:rFonts w:ascii="Arial" w:hAnsi="Arial" w:cs="Arial"/>
          <w:b/>
          <w:sz w:val="24"/>
          <w:szCs w:val="24"/>
          <w:highlight w:val="yellow"/>
        </w:rPr>
        <w:t>5. Raman Spectroscopy</w:t>
      </w:r>
      <w:r w:rsidRPr="006D4F4F">
        <w:rPr>
          <w:rFonts w:ascii="Arial" w:hAnsi="Arial" w:cs="Arial"/>
          <w:b/>
          <w:sz w:val="24"/>
          <w:szCs w:val="24"/>
        </w:rPr>
        <w:t xml:space="preserve">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 xml:space="preserve">5.1) Place each sample in </w:t>
      </w:r>
      <w:r w:rsidR="00F144DF" w:rsidRPr="006D4F4F">
        <w:rPr>
          <w:rFonts w:ascii="Arial" w:hAnsi="Arial" w:cs="Arial"/>
          <w:sz w:val="24"/>
          <w:szCs w:val="24"/>
          <w:highlight w:val="yellow"/>
        </w:rPr>
        <w:t xml:space="preserve">a </w:t>
      </w:r>
      <w:r w:rsidRPr="006D4F4F">
        <w:rPr>
          <w:rFonts w:ascii="Arial" w:hAnsi="Arial" w:cs="Arial"/>
          <w:sz w:val="24"/>
          <w:szCs w:val="24"/>
          <w:highlight w:val="yellow"/>
        </w:rPr>
        <w:t>water-proof chamber to avoid evaporation by laser exposure.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5.1.1) Fill a plastic syringe with chemically inert high vacuum grease, place samples on glass slides and dispense a few millimeters of grease surrounding the samples without touching the samples. </w:t>
      </w:r>
    </w:p>
    <w:p w:rsidR="000562DD" w:rsidRPr="006D4F4F" w:rsidRDefault="000562DD" w:rsidP="006D4F4F">
      <w:pPr>
        <w:spacing w:after="0" w:line="240" w:lineRule="auto"/>
        <w:jc w:val="both"/>
        <w:rPr>
          <w:rFonts w:ascii="Arial" w:hAnsi="Arial" w:cs="Arial"/>
          <w:sz w:val="24"/>
          <w:szCs w:val="24"/>
          <w:highlight w:val="yellow"/>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highlight w:val="yellow"/>
        </w:rPr>
        <w:t>5.1.2) Place a microscope coverslip on top of the substrates and gently press down to form a seal, creating a thin liquid interface between the substrates and the coverslips without allowing the buffer to come in contact with the vacuum grease.</w:t>
      </w:r>
    </w:p>
    <w:p w:rsidR="000562DD" w:rsidRPr="006D4F4F" w:rsidRDefault="000562DD" w:rsidP="006D4F4F">
      <w:pPr>
        <w:spacing w:after="0" w:line="240" w:lineRule="auto"/>
        <w:jc w:val="both"/>
        <w:rPr>
          <w:rFonts w:ascii="Arial" w:hAnsi="Arial" w:cs="Arial"/>
          <w:sz w:val="24"/>
          <w:szCs w:val="24"/>
          <w:highlight w:val="yellow"/>
        </w:rPr>
      </w:pPr>
    </w:p>
    <w:p w:rsidR="00FF63BF" w:rsidRDefault="000562DD" w:rsidP="006D4F4F">
      <w:pPr>
        <w:spacing w:after="0" w:line="240" w:lineRule="auto"/>
        <w:jc w:val="both"/>
        <w:rPr>
          <w:rFonts w:ascii="Arial" w:hAnsi="Arial" w:cs="Arial"/>
          <w:sz w:val="24"/>
          <w:szCs w:val="24"/>
          <w:highlight w:val="yellow"/>
        </w:rPr>
      </w:pPr>
      <w:r w:rsidRPr="006D4F4F">
        <w:rPr>
          <w:rFonts w:ascii="Arial" w:hAnsi="Arial" w:cs="Arial"/>
          <w:sz w:val="24"/>
          <w:szCs w:val="24"/>
          <w:highlight w:val="yellow"/>
        </w:rPr>
        <w:t xml:space="preserve">5.2) </w:t>
      </w:r>
      <w:r w:rsidR="00FF63BF">
        <w:rPr>
          <w:rFonts w:ascii="Arial" w:hAnsi="Arial" w:cs="Arial"/>
          <w:sz w:val="24"/>
          <w:szCs w:val="24"/>
          <w:highlight w:val="yellow"/>
        </w:rPr>
        <w:t>Using a</w:t>
      </w:r>
      <w:r w:rsidR="00EA017B">
        <w:rPr>
          <w:rFonts w:ascii="Arial" w:hAnsi="Arial" w:cs="Arial"/>
          <w:sz w:val="24"/>
          <w:szCs w:val="24"/>
          <w:highlight w:val="yellow"/>
        </w:rPr>
        <w:t>n</w:t>
      </w:r>
      <w:r w:rsidR="00FF63BF">
        <w:rPr>
          <w:rFonts w:ascii="Arial" w:hAnsi="Arial" w:cs="Arial"/>
          <w:sz w:val="24"/>
          <w:szCs w:val="24"/>
          <w:highlight w:val="yellow"/>
        </w:rPr>
        <w:t xml:space="preserve"> optical Raman microscope system, obtain a focus on the surface of the metal </w:t>
      </w:r>
      <w:proofErr w:type="spellStart"/>
      <w:r w:rsidR="00FF63BF">
        <w:rPr>
          <w:rFonts w:ascii="Arial" w:hAnsi="Arial" w:cs="Arial"/>
          <w:sz w:val="24"/>
          <w:szCs w:val="24"/>
          <w:highlight w:val="yellow"/>
        </w:rPr>
        <w:t>nano</w:t>
      </w:r>
      <w:proofErr w:type="spellEnd"/>
      <w:r w:rsidR="00FF63BF">
        <w:rPr>
          <w:rFonts w:ascii="Arial" w:hAnsi="Arial" w:cs="Arial"/>
          <w:sz w:val="24"/>
          <w:szCs w:val="24"/>
          <w:highlight w:val="yellow"/>
        </w:rPr>
        <w:t>-patterned region to be sampled without turning on the laser.</w:t>
      </w:r>
    </w:p>
    <w:p w:rsidR="00FF63BF" w:rsidRDefault="00FF63BF" w:rsidP="006D4F4F">
      <w:pPr>
        <w:spacing w:after="0" w:line="240" w:lineRule="auto"/>
        <w:jc w:val="both"/>
        <w:rPr>
          <w:rFonts w:ascii="Arial" w:hAnsi="Arial" w:cs="Arial"/>
          <w:sz w:val="24"/>
          <w:szCs w:val="24"/>
          <w:highlight w:val="yellow"/>
        </w:rPr>
      </w:pPr>
    </w:p>
    <w:p w:rsidR="000562DD" w:rsidRPr="006D4F4F" w:rsidRDefault="008D367F" w:rsidP="006D4F4F">
      <w:pPr>
        <w:spacing w:after="0" w:line="240" w:lineRule="auto"/>
        <w:jc w:val="both"/>
        <w:rPr>
          <w:rFonts w:ascii="Arial" w:hAnsi="Arial" w:cs="Arial"/>
          <w:sz w:val="24"/>
          <w:szCs w:val="24"/>
        </w:rPr>
      </w:pPr>
      <w:r>
        <w:rPr>
          <w:rFonts w:ascii="Arial" w:hAnsi="Arial" w:cs="Arial"/>
          <w:sz w:val="24"/>
          <w:szCs w:val="24"/>
        </w:rPr>
        <w:t xml:space="preserve">5.3) </w:t>
      </w:r>
      <w:r w:rsidR="006632EC">
        <w:rPr>
          <w:rFonts w:ascii="Arial" w:hAnsi="Arial" w:cs="Arial"/>
          <w:sz w:val="24"/>
          <w:szCs w:val="24"/>
        </w:rPr>
        <w:t>Perform Raman sampling</w:t>
      </w:r>
      <w:r w:rsidR="002C4713">
        <w:rPr>
          <w:rFonts w:ascii="Arial" w:hAnsi="Arial" w:cs="Arial"/>
          <w:sz w:val="24"/>
          <w:szCs w:val="24"/>
          <w:vertAlign w:val="superscript"/>
        </w:rPr>
        <w:t>1</w:t>
      </w:r>
      <w:r w:rsidR="005721E4">
        <w:rPr>
          <w:rFonts w:ascii="Arial" w:hAnsi="Arial" w:cs="Arial"/>
          <w:sz w:val="24"/>
          <w:szCs w:val="24"/>
          <w:vertAlign w:val="superscript"/>
        </w:rPr>
        <w:t>8</w:t>
      </w:r>
      <w:proofErr w:type="gramStart"/>
      <w:r w:rsidR="002C4713">
        <w:rPr>
          <w:rFonts w:ascii="Arial" w:hAnsi="Arial" w:cs="Arial"/>
          <w:sz w:val="24"/>
          <w:szCs w:val="24"/>
          <w:vertAlign w:val="superscript"/>
        </w:rPr>
        <w:t>,</w:t>
      </w:r>
      <w:r w:rsidR="005721E4">
        <w:rPr>
          <w:rFonts w:ascii="Arial" w:hAnsi="Arial" w:cs="Arial"/>
          <w:sz w:val="24"/>
          <w:szCs w:val="24"/>
          <w:vertAlign w:val="superscript"/>
        </w:rPr>
        <w:t>20</w:t>
      </w:r>
      <w:proofErr w:type="gramEnd"/>
      <w:r w:rsidR="006632EC">
        <w:rPr>
          <w:rFonts w:ascii="Arial" w:hAnsi="Arial" w:cs="Arial"/>
          <w:sz w:val="24"/>
          <w:szCs w:val="24"/>
        </w:rPr>
        <w:t xml:space="preserve"> with a laser intensity between 2.5 – 2.7 </w:t>
      </w:r>
      <w:proofErr w:type="spellStart"/>
      <w:r w:rsidR="006632EC">
        <w:rPr>
          <w:rFonts w:ascii="Arial" w:hAnsi="Arial" w:cs="Arial"/>
          <w:sz w:val="24"/>
          <w:szCs w:val="24"/>
        </w:rPr>
        <w:t>mW</w:t>
      </w:r>
      <w:proofErr w:type="spellEnd"/>
      <w:r w:rsidR="006632EC">
        <w:rPr>
          <w:rFonts w:ascii="Arial" w:hAnsi="Arial" w:cs="Arial"/>
          <w:sz w:val="24"/>
          <w:szCs w:val="24"/>
        </w:rPr>
        <w:t xml:space="preserve"> with a total duration of less than 20 seconds to prevent damage to the sample with an objective of 10X magnification.</w:t>
      </w:r>
      <w:r w:rsidR="002F18B6">
        <w:rPr>
          <w:rFonts w:ascii="Arial" w:hAnsi="Arial" w:cs="Arial"/>
          <w:sz w:val="24"/>
          <w:szCs w:val="24"/>
        </w:rPr>
        <w:t xml:space="preserve"> </w:t>
      </w:r>
      <w:r w:rsidR="002F18B6" w:rsidRPr="006D4F4F">
        <w:rPr>
          <w:rFonts w:ascii="Arial" w:hAnsi="Arial" w:cs="Arial"/>
          <w:sz w:val="24"/>
          <w:szCs w:val="24"/>
        </w:rPr>
        <w:t xml:space="preserve">Acquire Raman spectra for </w:t>
      </w:r>
      <w:r w:rsidR="002F18B6">
        <w:rPr>
          <w:rFonts w:ascii="Arial" w:hAnsi="Arial" w:cs="Arial"/>
          <w:sz w:val="24"/>
          <w:szCs w:val="24"/>
        </w:rPr>
        <w:t>samples</w:t>
      </w:r>
      <w:r w:rsidR="002F18B6" w:rsidRPr="006D4F4F">
        <w:rPr>
          <w:rFonts w:ascii="Arial" w:hAnsi="Arial" w:cs="Arial"/>
          <w:sz w:val="24"/>
          <w:szCs w:val="24"/>
        </w:rPr>
        <w:t xml:space="preserve"> </w:t>
      </w:r>
      <w:r w:rsidR="002F18B6">
        <w:rPr>
          <w:rFonts w:ascii="Arial" w:hAnsi="Arial" w:cs="Arial"/>
          <w:sz w:val="24"/>
          <w:szCs w:val="24"/>
        </w:rPr>
        <w:t>from Designs 1, 2, and 3</w:t>
      </w:r>
      <w:r w:rsidR="00597183">
        <w:rPr>
          <w:rFonts w:ascii="Arial" w:hAnsi="Arial" w:cs="Arial"/>
          <w:sz w:val="24"/>
          <w:szCs w:val="24"/>
        </w:rPr>
        <w:t xml:space="preserve"> using the excitation wavelengths as indicated in Table 1</w:t>
      </w:r>
      <w:r w:rsidR="002F18B6">
        <w:rPr>
          <w:rFonts w:ascii="Arial" w:hAnsi="Arial" w:cs="Arial"/>
          <w:sz w:val="24"/>
          <w:szCs w:val="24"/>
        </w:rPr>
        <w:t>. Also a</w:t>
      </w:r>
      <w:r w:rsidR="000562DD" w:rsidRPr="006D4F4F">
        <w:rPr>
          <w:rFonts w:ascii="Arial" w:hAnsi="Arial" w:cs="Arial"/>
          <w:sz w:val="24"/>
          <w:szCs w:val="24"/>
        </w:rPr>
        <w:t xml:space="preserve">cquire </w:t>
      </w:r>
      <w:r w:rsidR="00787E6B" w:rsidRPr="006D4F4F">
        <w:rPr>
          <w:rFonts w:ascii="Arial" w:hAnsi="Arial" w:cs="Arial"/>
          <w:sz w:val="24"/>
          <w:szCs w:val="24"/>
        </w:rPr>
        <w:t xml:space="preserve">control </w:t>
      </w:r>
      <w:r w:rsidR="000562DD" w:rsidRPr="006D4F4F">
        <w:rPr>
          <w:rFonts w:ascii="Arial" w:hAnsi="Arial" w:cs="Arial"/>
          <w:sz w:val="24"/>
          <w:szCs w:val="24"/>
        </w:rPr>
        <w:t xml:space="preserve">Raman spectra for solutions of protein </w:t>
      </w:r>
      <w:r w:rsidR="00325E4E">
        <w:rPr>
          <w:rFonts w:ascii="Arial" w:hAnsi="Arial" w:cs="Arial"/>
          <w:sz w:val="24"/>
          <w:szCs w:val="24"/>
        </w:rPr>
        <w:t xml:space="preserve">A, GBP, and D-glucose, and </w:t>
      </w:r>
      <w:r w:rsidR="000562DD" w:rsidRPr="006D4F4F">
        <w:rPr>
          <w:rFonts w:ascii="Arial" w:hAnsi="Arial" w:cs="Arial"/>
          <w:sz w:val="24"/>
          <w:szCs w:val="24"/>
        </w:rPr>
        <w:t>for dopamine powder</w:t>
      </w:r>
      <w:r w:rsidR="00FA6468">
        <w:rPr>
          <w:rFonts w:ascii="Arial" w:hAnsi="Arial" w:cs="Arial"/>
          <w:sz w:val="24"/>
          <w:szCs w:val="24"/>
        </w:rPr>
        <w:t xml:space="preserve"> employing glass slides without metal nanostructures as supports</w:t>
      </w:r>
      <w:r w:rsidR="002F18B6">
        <w:rPr>
          <w:rFonts w:ascii="Arial" w:hAnsi="Arial" w:cs="Arial"/>
          <w:sz w:val="24"/>
          <w:szCs w:val="24"/>
        </w:rPr>
        <w:t xml:space="preserve"> for comparison</w:t>
      </w:r>
      <w:r w:rsidR="000562DD" w:rsidRPr="006D4F4F">
        <w:rPr>
          <w:rFonts w:ascii="Arial" w:hAnsi="Arial" w:cs="Arial"/>
          <w:sz w:val="24"/>
          <w:szCs w:val="24"/>
        </w:rPr>
        <w:t>.</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widowControl w:val="0"/>
        <w:autoSpaceDE w:val="0"/>
        <w:autoSpaceDN w:val="0"/>
        <w:adjustRightInd w:val="0"/>
        <w:spacing w:after="0" w:line="240" w:lineRule="auto"/>
        <w:jc w:val="both"/>
        <w:rPr>
          <w:rFonts w:ascii="Arial" w:hAnsi="Arial" w:cs="Arial"/>
          <w:b/>
          <w:sz w:val="24"/>
          <w:szCs w:val="24"/>
          <w:lang w:val="en-US"/>
        </w:rPr>
      </w:pPr>
      <w:r w:rsidRPr="006D4F4F">
        <w:rPr>
          <w:rFonts w:ascii="Arial" w:hAnsi="Arial" w:cs="Arial"/>
          <w:b/>
          <w:bCs/>
          <w:sz w:val="24"/>
          <w:szCs w:val="24"/>
          <w:lang w:val="en-US"/>
        </w:rPr>
        <w:t xml:space="preserve">REPRESENTATIVE RESULTS: </w:t>
      </w:r>
    </w:p>
    <w:p w:rsidR="000562DD" w:rsidRPr="006D4F4F" w:rsidRDefault="000562DD" w:rsidP="006D4F4F">
      <w:pPr>
        <w:spacing w:after="0" w:line="240" w:lineRule="auto"/>
        <w:jc w:val="both"/>
        <w:rPr>
          <w:rFonts w:ascii="Arial" w:hAnsi="Arial" w:cs="Arial"/>
          <w:sz w:val="24"/>
          <w:szCs w:val="24"/>
        </w:rPr>
      </w:pPr>
    </w:p>
    <w:p w:rsidR="000562DD" w:rsidRPr="006D4F4F" w:rsidRDefault="003B2CDB" w:rsidP="006D4F4F">
      <w:pPr>
        <w:spacing w:after="0" w:line="240" w:lineRule="auto"/>
        <w:jc w:val="both"/>
        <w:rPr>
          <w:rFonts w:ascii="Arial" w:hAnsi="Arial" w:cs="Arial"/>
          <w:sz w:val="24"/>
          <w:szCs w:val="24"/>
        </w:rPr>
      </w:pPr>
      <w:r w:rsidRPr="006D4F4F">
        <w:rPr>
          <w:rFonts w:ascii="Arial" w:hAnsi="Arial" w:cs="Arial"/>
          <w:sz w:val="24"/>
          <w:szCs w:val="24"/>
        </w:rPr>
        <w:t>Collecting control Raman spectra for the main components, including free proteins in solution and free ligands</w:t>
      </w:r>
      <w:r w:rsidR="004B36B4">
        <w:rPr>
          <w:rFonts w:ascii="Arial" w:hAnsi="Arial" w:cs="Arial"/>
          <w:sz w:val="24"/>
          <w:szCs w:val="24"/>
        </w:rPr>
        <w:t xml:space="preserve"> in solution or in powder form without using metal-containing substrates</w:t>
      </w:r>
      <w:r w:rsidRPr="006D4F4F">
        <w:rPr>
          <w:rFonts w:ascii="Arial" w:hAnsi="Arial" w:cs="Arial"/>
          <w:sz w:val="24"/>
          <w:szCs w:val="24"/>
        </w:rPr>
        <w:t xml:space="preserve">, is important to enable a proper comparison as well as for interpretation purposes. Figure </w:t>
      </w:r>
      <w:r w:rsidR="00CA02BB">
        <w:rPr>
          <w:rFonts w:ascii="Arial" w:hAnsi="Arial" w:cs="Arial"/>
          <w:sz w:val="24"/>
          <w:szCs w:val="24"/>
        </w:rPr>
        <w:t>5</w:t>
      </w:r>
      <w:r w:rsidRPr="006D4F4F">
        <w:rPr>
          <w:rFonts w:ascii="Arial" w:hAnsi="Arial" w:cs="Arial"/>
          <w:sz w:val="24"/>
          <w:szCs w:val="24"/>
        </w:rPr>
        <w:t xml:space="preserve">a presents a typical Raman spectrum for free protein </w:t>
      </w:r>
      <w:proofErr w:type="gramStart"/>
      <w:r w:rsidRPr="006D4F4F">
        <w:rPr>
          <w:rFonts w:ascii="Arial" w:hAnsi="Arial" w:cs="Arial"/>
          <w:sz w:val="24"/>
          <w:szCs w:val="24"/>
        </w:rPr>
        <w:t>A</w:t>
      </w:r>
      <w:proofErr w:type="gramEnd"/>
      <w:r w:rsidRPr="006D4F4F">
        <w:rPr>
          <w:rFonts w:ascii="Arial" w:hAnsi="Arial" w:cs="Arial"/>
          <w:sz w:val="24"/>
          <w:szCs w:val="24"/>
        </w:rPr>
        <w:t xml:space="preserve"> in DI water</w:t>
      </w:r>
      <w:r w:rsidR="008E305B">
        <w:rPr>
          <w:rFonts w:ascii="Arial" w:hAnsi="Arial" w:cs="Arial"/>
          <w:sz w:val="24"/>
          <w:szCs w:val="24"/>
        </w:rPr>
        <w:t xml:space="preserve"> on a glass slide without nanostructured substrates</w:t>
      </w:r>
      <w:r w:rsidRPr="006D4F4F">
        <w:rPr>
          <w:rFonts w:ascii="Arial" w:hAnsi="Arial" w:cs="Arial"/>
          <w:sz w:val="24"/>
          <w:szCs w:val="24"/>
        </w:rPr>
        <w:t>. Two bands with the highest Raman intensity, the band at 2931 cm</w:t>
      </w:r>
      <w:r w:rsidRPr="006D4F4F">
        <w:rPr>
          <w:rFonts w:ascii="Arial" w:hAnsi="Arial" w:cs="Arial"/>
          <w:sz w:val="24"/>
          <w:szCs w:val="24"/>
          <w:vertAlign w:val="superscript"/>
        </w:rPr>
        <w:t>-1</w:t>
      </w:r>
      <w:r w:rsidRPr="006D4F4F">
        <w:rPr>
          <w:rFonts w:ascii="Arial" w:hAnsi="Arial" w:cs="Arial"/>
          <w:sz w:val="24"/>
          <w:szCs w:val="24"/>
        </w:rPr>
        <w:t xml:space="preserve"> and at 1091 cm</w:t>
      </w:r>
      <w:r w:rsidRPr="006D4F4F">
        <w:rPr>
          <w:rFonts w:ascii="Arial" w:hAnsi="Arial" w:cs="Arial"/>
          <w:sz w:val="24"/>
          <w:szCs w:val="24"/>
          <w:vertAlign w:val="superscript"/>
        </w:rPr>
        <w:t>-1</w:t>
      </w:r>
      <w:r w:rsidRPr="006D4F4F">
        <w:rPr>
          <w:rFonts w:ascii="Arial" w:hAnsi="Arial" w:cs="Arial"/>
          <w:sz w:val="24"/>
          <w:szCs w:val="24"/>
        </w:rPr>
        <w:t xml:space="preserve">, correspond to vibrations involving C-H and C-S bonds, respectively. Other bands with a lower Raman </w:t>
      </w:r>
      <w:r w:rsidRPr="006D4F4F">
        <w:rPr>
          <w:rFonts w:ascii="Arial" w:hAnsi="Arial" w:cs="Arial"/>
          <w:sz w:val="24"/>
          <w:szCs w:val="24"/>
        </w:rPr>
        <w:lastRenderedPageBreak/>
        <w:t>intensity such as 563 cm</w:t>
      </w:r>
      <w:r w:rsidRPr="006D4F4F">
        <w:rPr>
          <w:rFonts w:ascii="Arial" w:hAnsi="Arial" w:cs="Arial"/>
          <w:sz w:val="24"/>
          <w:szCs w:val="24"/>
          <w:vertAlign w:val="superscript"/>
        </w:rPr>
        <w:t>-1</w:t>
      </w:r>
      <w:r w:rsidRPr="006D4F4F">
        <w:rPr>
          <w:rFonts w:ascii="Arial" w:hAnsi="Arial" w:cs="Arial"/>
          <w:sz w:val="24"/>
          <w:szCs w:val="24"/>
        </w:rPr>
        <w:t>, 1450 cm</w:t>
      </w:r>
      <w:r w:rsidRPr="006D4F4F">
        <w:rPr>
          <w:rFonts w:ascii="Arial" w:hAnsi="Arial" w:cs="Arial"/>
          <w:sz w:val="24"/>
          <w:szCs w:val="24"/>
          <w:vertAlign w:val="superscript"/>
        </w:rPr>
        <w:t>-1</w:t>
      </w:r>
      <w:r w:rsidRPr="006D4F4F">
        <w:rPr>
          <w:rFonts w:ascii="Arial" w:hAnsi="Arial" w:cs="Arial"/>
          <w:sz w:val="24"/>
          <w:szCs w:val="24"/>
        </w:rPr>
        <w:t>, 1653 cm</w:t>
      </w:r>
      <w:r w:rsidRPr="006D4F4F">
        <w:rPr>
          <w:rFonts w:ascii="Arial" w:hAnsi="Arial" w:cs="Arial"/>
          <w:sz w:val="24"/>
          <w:szCs w:val="24"/>
          <w:vertAlign w:val="superscript"/>
        </w:rPr>
        <w:t>-1</w:t>
      </w:r>
      <w:r w:rsidRPr="006D4F4F">
        <w:rPr>
          <w:rFonts w:ascii="Arial" w:hAnsi="Arial" w:cs="Arial"/>
          <w:sz w:val="24"/>
          <w:szCs w:val="24"/>
        </w:rPr>
        <w:t xml:space="preserve"> and 2426 cm</w:t>
      </w:r>
      <w:r w:rsidRPr="006D4F4F">
        <w:rPr>
          <w:rFonts w:ascii="Arial" w:hAnsi="Arial" w:cs="Arial"/>
          <w:sz w:val="24"/>
          <w:szCs w:val="24"/>
          <w:vertAlign w:val="superscript"/>
        </w:rPr>
        <w:t>-1</w:t>
      </w:r>
      <w:r w:rsidRPr="006D4F4F">
        <w:rPr>
          <w:rFonts w:ascii="Arial" w:hAnsi="Arial" w:cs="Arial"/>
          <w:sz w:val="24"/>
          <w:szCs w:val="24"/>
        </w:rPr>
        <w:t>, can be attributed to a superposition of vibration modes</w:t>
      </w:r>
      <w:r w:rsidRPr="006D4F4F">
        <w:rPr>
          <w:rFonts w:ascii="Arial" w:hAnsi="Arial" w:cs="Arial"/>
          <w:sz w:val="24"/>
          <w:szCs w:val="24"/>
          <w:vertAlign w:val="superscript"/>
        </w:rPr>
        <w:t>1</w:t>
      </w:r>
      <w:r w:rsidR="00075458">
        <w:rPr>
          <w:rFonts w:ascii="Arial" w:hAnsi="Arial" w:cs="Arial"/>
          <w:sz w:val="24"/>
          <w:szCs w:val="24"/>
          <w:vertAlign w:val="superscript"/>
        </w:rPr>
        <w:t>8</w:t>
      </w:r>
      <w:proofErr w:type="gramStart"/>
      <w:r w:rsidRPr="006D4F4F">
        <w:rPr>
          <w:rFonts w:ascii="Arial" w:hAnsi="Arial" w:cs="Arial"/>
          <w:sz w:val="24"/>
          <w:szCs w:val="24"/>
          <w:vertAlign w:val="superscript"/>
        </w:rPr>
        <w:t>,</w:t>
      </w:r>
      <w:r w:rsidR="005A5F87">
        <w:rPr>
          <w:rFonts w:ascii="Arial" w:hAnsi="Arial" w:cs="Arial"/>
          <w:sz w:val="24"/>
          <w:szCs w:val="24"/>
          <w:vertAlign w:val="superscript"/>
        </w:rPr>
        <w:t>3</w:t>
      </w:r>
      <w:r w:rsidR="00306484">
        <w:rPr>
          <w:rFonts w:ascii="Arial" w:hAnsi="Arial" w:cs="Arial"/>
          <w:sz w:val="24"/>
          <w:szCs w:val="24"/>
          <w:vertAlign w:val="superscript"/>
        </w:rPr>
        <w:t>3</w:t>
      </w:r>
      <w:r w:rsidR="005A5F87">
        <w:rPr>
          <w:rFonts w:ascii="Arial" w:hAnsi="Arial" w:cs="Arial"/>
          <w:sz w:val="24"/>
          <w:szCs w:val="24"/>
          <w:vertAlign w:val="superscript"/>
        </w:rPr>
        <w:t>,</w:t>
      </w:r>
      <w:r w:rsidRPr="006D4F4F">
        <w:rPr>
          <w:rFonts w:ascii="Arial" w:hAnsi="Arial" w:cs="Arial"/>
          <w:sz w:val="24"/>
          <w:szCs w:val="24"/>
          <w:vertAlign w:val="superscript"/>
        </w:rPr>
        <w:t>3</w:t>
      </w:r>
      <w:r w:rsidR="00306484">
        <w:rPr>
          <w:rFonts w:ascii="Arial" w:hAnsi="Arial" w:cs="Arial"/>
          <w:sz w:val="24"/>
          <w:szCs w:val="24"/>
          <w:vertAlign w:val="superscript"/>
        </w:rPr>
        <w:t>4</w:t>
      </w:r>
      <w:r w:rsidR="00B23324">
        <w:rPr>
          <w:rFonts w:ascii="Arial" w:hAnsi="Arial" w:cs="Arial"/>
          <w:sz w:val="24"/>
          <w:szCs w:val="24"/>
          <w:vertAlign w:val="superscript"/>
        </w:rPr>
        <w:t>,</w:t>
      </w:r>
      <w:r w:rsidR="00AB3709">
        <w:rPr>
          <w:rFonts w:ascii="Arial" w:hAnsi="Arial" w:cs="Arial"/>
          <w:sz w:val="24"/>
          <w:szCs w:val="24"/>
          <w:vertAlign w:val="superscript"/>
        </w:rPr>
        <w:t>35</w:t>
      </w:r>
      <w:proofErr w:type="gramEnd"/>
      <w:r w:rsidRPr="006D4F4F">
        <w:rPr>
          <w:rFonts w:ascii="Arial" w:hAnsi="Arial" w:cs="Arial"/>
          <w:sz w:val="24"/>
          <w:szCs w:val="24"/>
        </w:rPr>
        <w:t xml:space="preserve">. Control Raman spectra for the ligand free GPB in buffer solution with three different concentrations, 0.3, 0.9 and 1.3 </w:t>
      </w:r>
      <w:proofErr w:type="spellStart"/>
      <w:r w:rsidRPr="006D4F4F">
        <w:rPr>
          <w:rFonts w:ascii="Arial" w:hAnsi="Arial" w:cs="Arial"/>
          <w:sz w:val="24"/>
          <w:szCs w:val="24"/>
        </w:rPr>
        <w:t>mM</w:t>
      </w:r>
      <w:proofErr w:type="spellEnd"/>
      <w:r w:rsidRPr="006D4F4F">
        <w:rPr>
          <w:rFonts w:ascii="Arial" w:hAnsi="Arial" w:cs="Arial"/>
          <w:sz w:val="24"/>
          <w:szCs w:val="24"/>
        </w:rPr>
        <w:t xml:space="preserve">, are shown in Figure </w:t>
      </w:r>
      <w:r w:rsidR="00ED55E0">
        <w:rPr>
          <w:rFonts w:ascii="Arial" w:hAnsi="Arial" w:cs="Arial"/>
          <w:sz w:val="24"/>
          <w:szCs w:val="24"/>
        </w:rPr>
        <w:t>5</w:t>
      </w:r>
      <w:r w:rsidRPr="006D4F4F">
        <w:rPr>
          <w:rFonts w:ascii="Arial" w:hAnsi="Arial" w:cs="Arial"/>
          <w:sz w:val="24"/>
          <w:szCs w:val="24"/>
        </w:rPr>
        <w:t>b. In the figure, the broad band around 3400 cm</w:t>
      </w:r>
      <w:r w:rsidRPr="006D4F4F">
        <w:rPr>
          <w:rFonts w:ascii="Arial" w:hAnsi="Arial" w:cs="Arial"/>
          <w:sz w:val="24"/>
          <w:szCs w:val="24"/>
          <w:vertAlign w:val="superscript"/>
        </w:rPr>
        <w:t>-1</w:t>
      </w:r>
      <w:r w:rsidRPr="006D4F4F">
        <w:rPr>
          <w:rFonts w:ascii="Arial" w:hAnsi="Arial" w:cs="Arial"/>
          <w:sz w:val="24"/>
          <w:szCs w:val="24"/>
        </w:rPr>
        <w:t xml:space="preserve"> corresponds to the </w:t>
      </w:r>
      <w:r w:rsidR="00080E15">
        <w:rPr>
          <w:rFonts w:ascii="Arial" w:hAnsi="Arial" w:cs="Arial"/>
          <w:sz w:val="24"/>
          <w:szCs w:val="24"/>
        </w:rPr>
        <w:t>sol</w:t>
      </w:r>
      <w:r w:rsidR="0018346C">
        <w:rPr>
          <w:rFonts w:ascii="Arial" w:hAnsi="Arial" w:cs="Arial"/>
          <w:sz w:val="24"/>
          <w:szCs w:val="24"/>
        </w:rPr>
        <w:t>vent</w:t>
      </w:r>
      <w:r w:rsidR="00A26E97">
        <w:rPr>
          <w:rFonts w:ascii="Arial" w:hAnsi="Arial" w:cs="Arial"/>
          <w:sz w:val="24"/>
          <w:szCs w:val="24"/>
          <w:vertAlign w:val="superscript"/>
        </w:rPr>
        <w:t>3</w:t>
      </w:r>
      <w:r w:rsidR="00237562">
        <w:rPr>
          <w:rFonts w:ascii="Arial" w:hAnsi="Arial" w:cs="Arial"/>
          <w:sz w:val="24"/>
          <w:szCs w:val="24"/>
          <w:vertAlign w:val="superscript"/>
        </w:rPr>
        <w:t>6</w:t>
      </w:r>
      <w:r w:rsidRPr="006D4F4F">
        <w:rPr>
          <w:rFonts w:ascii="Arial" w:hAnsi="Arial" w:cs="Arial"/>
          <w:sz w:val="24"/>
          <w:szCs w:val="24"/>
        </w:rPr>
        <w:t>, whereas the band at 2935 cm</w:t>
      </w:r>
      <w:r w:rsidRPr="006D4F4F">
        <w:rPr>
          <w:rFonts w:ascii="Arial" w:hAnsi="Arial" w:cs="Arial"/>
          <w:sz w:val="24"/>
          <w:szCs w:val="24"/>
          <w:vertAlign w:val="superscript"/>
        </w:rPr>
        <w:t>-1</w:t>
      </w:r>
      <w:r w:rsidRPr="006D4F4F">
        <w:rPr>
          <w:rFonts w:ascii="Arial" w:hAnsi="Arial" w:cs="Arial"/>
          <w:sz w:val="24"/>
          <w:szCs w:val="24"/>
        </w:rPr>
        <w:t xml:space="preserve"> represents vibrations involving C-H bonds of the protein</w:t>
      </w:r>
      <w:r w:rsidRPr="006D4F4F">
        <w:rPr>
          <w:rFonts w:ascii="Arial" w:hAnsi="Arial" w:cs="Arial"/>
          <w:sz w:val="24"/>
          <w:szCs w:val="24"/>
          <w:vertAlign w:val="superscript"/>
        </w:rPr>
        <w:t>3</w:t>
      </w:r>
      <w:r w:rsidR="00237562">
        <w:rPr>
          <w:rFonts w:ascii="Arial" w:hAnsi="Arial" w:cs="Arial"/>
          <w:sz w:val="24"/>
          <w:szCs w:val="24"/>
          <w:vertAlign w:val="superscript"/>
        </w:rPr>
        <w:t>3</w:t>
      </w:r>
      <w:proofErr w:type="gramStart"/>
      <w:r w:rsidR="005A5F87">
        <w:rPr>
          <w:rFonts w:ascii="Arial" w:hAnsi="Arial" w:cs="Arial"/>
          <w:sz w:val="24"/>
          <w:szCs w:val="24"/>
          <w:vertAlign w:val="superscript"/>
        </w:rPr>
        <w:t>,3</w:t>
      </w:r>
      <w:r w:rsidR="00237562">
        <w:rPr>
          <w:rFonts w:ascii="Arial" w:hAnsi="Arial" w:cs="Arial"/>
          <w:sz w:val="24"/>
          <w:szCs w:val="24"/>
          <w:vertAlign w:val="superscript"/>
        </w:rPr>
        <w:t>4</w:t>
      </w:r>
      <w:proofErr w:type="gramEnd"/>
      <w:r w:rsidRPr="006D4F4F">
        <w:rPr>
          <w:rFonts w:ascii="Arial" w:hAnsi="Arial" w:cs="Arial"/>
          <w:sz w:val="24"/>
          <w:szCs w:val="24"/>
        </w:rPr>
        <w:t xml:space="preserve">. Figure </w:t>
      </w:r>
      <w:r w:rsidR="00ED55E0">
        <w:rPr>
          <w:rFonts w:ascii="Arial" w:hAnsi="Arial" w:cs="Arial"/>
          <w:sz w:val="24"/>
          <w:szCs w:val="24"/>
        </w:rPr>
        <w:t>5</w:t>
      </w:r>
      <w:r w:rsidRPr="006D4F4F">
        <w:rPr>
          <w:rFonts w:ascii="Arial" w:hAnsi="Arial" w:cs="Arial"/>
          <w:sz w:val="24"/>
          <w:szCs w:val="24"/>
        </w:rPr>
        <w:t xml:space="preserve">c shows the </w:t>
      </w:r>
      <w:r w:rsidR="005240D3">
        <w:rPr>
          <w:rFonts w:ascii="Arial" w:hAnsi="Arial" w:cs="Arial"/>
          <w:sz w:val="24"/>
          <w:szCs w:val="24"/>
        </w:rPr>
        <w:t xml:space="preserve">high wavelength </w:t>
      </w:r>
      <w:r w:rsidRPr="006D4F4F">
        <w:rPr>
          <w:rFonts w:ascii="Arial" w:hAnsi="Arial" w:cs="Arial"/>
          <w:sz w:val="24"/>
          <w:szCs w:val="24"/>
        </w:rPr>
        <w:t xml:space="preserve">Raman spectrum for D-glucose in buffer solution for different concentrations: 1, 6, 100, 200, and 400 </w:t>
      </w:r>
      <w:proofErr w:type="spellStart"/>
      <w:r w:rsidRPr="006D4F4F">
        <w:rPr>
          <w:rFonts w:ascii="Arial" w:hAnsi="Arial" w:cs="Arial"/>
          <w:sz w:val="24"/>
          <w:szCs w:val="24"/>
        </w:rPr>
        <w:t>mM.</w:t>
      </w:r>
      <w:proofErr w:type="spellEnd"/>
      <w:r w:rsidRPr="006D4F4F">
        <w:rPr>
          <w:rFonts w:ascii="Arial" w:hAnsi="Arial" w:cs="Arial"/>
          <w:sz w:val="24"/>
          <w:szCs w:val="24"/>
        </w:rPr>
        <w:t xml:space="preserve"> When the concentration of glucose is increased, C-H bonds vibration bands arise at 2890</w:t>
      </w:r>
      <w:r w:rsidR="00F549FC" w:rsidRPr="00F549FC">
        <w:rPr>
          <w:rFonts w:ascii="Arial" w:hAnsi="Arial" w:cs="Arial"/>
          <w:sz w:val="24"/>
          <w:szCs w:val="24"/>
        </w:rPr>
        <w:t xml:space="preserve"> </w:t>
      </w:r>
      <w:r w:rsidR="00F549FC" w:rsidRPr="006D4F4F">
        <w:rPr>
          <w:rFonts w:ascii="Arial" w:hAnsi="Arial" w:cs="Arial"/>
          <w:sz w:val="24"/>
          <w:szCs w:val="24"/>
        </w:rPr>
        <w:t>cm</w:t>
      </w:r>
      <w:r w:rsidR="00F549FC" w:rsidRPr="006D4F4F">
        <w:rPr>
          <w:rFonts w:ascii="Arial" w:hAnsi="Arial" w:cs="Arial"/>
          <w:sz w:val="24"/>
          <w:szCs w:val="24"/>
          <w:vertAlign w:val="superscript"/>
        </w:rPr>
        <w:t>-1</w:t>
      </w:r>
      <w:r w:rsidRPr="006D4F4F">
        <w:rPr>
          <w:rFonts w:ascii="Arial" w:hAnsi="Arial" w:cs="Arial"/>
          <w:sz w:val="24"/>
          <w:szCs w:val="24"/>
        </w:rPr>
        <w:t xml:space="preserve"> and 2960 cm</w:t>
      </w:r>
      <w:r w:rsidRPr="006D4F4F">
        <w:rPr>
          <w:rFonts w:ascii="Arial" w:hAnsi="Arial" w:cs="Arial"/>
          <w:sz w:val="24"/>
          <w:szCs w:val="24"/>
          <w:vertAlign w:val="superscript"/>
        </w:rPr>
        <w:t>-1</w:t>
      </w:r>
      <w:r w:rsidRPr="006D4F4F">
        <w:rPr>
          <w:rFonts w:ascii="Arial" w:hAnsi="Arial" w:cs="Arial"/>
          <w:sz w:val="24"/>
          <w:szCs w:val="24"/>
        </w:rPr>
        <w:t xml:space="preserve"> </w:t>
      </w:r>
      <w:r w:rsidRPr="006D4F4F">
        <w:rPr>
          <w:rFonts w:ascii="Arial" w:hAnsi="Arial" w:cs="Arial"/>
          <w:sz w:val="24"/>
          <w:szCs w:val="24"/>
          <w:vertAlign w:val="superscript"/>
        </w:rPr>
        <w:t>1</w:t>
      </w:r>
      <w:r w:rsidR="00237562">
        <w:rPr>
          <w:rFonts w:ascii="Arial" w:hAnsi="Arial" w:cs="Arial"/>
          <w:sz w:val="24"/>
          <w:szCs w:val="24"/>
          <w:vertAlign w:val="superscript"/>
        </w:rPr>
        <w:t>9</w:t>
      </w:r>
      <w:r w:rsidRPr="006D4F4F">
        <w:rPr>
          <w:rFonts w:ascii="Arial" w:hAnsi="Arial" w:cs="Arial"/>
          <w:sz w:val="24"/>
          <w:szCs w:val="24"/>
        </w:rPr>
        <w:t xml:space="preserve">. Control Raman spectra of dopamine in crystal form obtained with both 532 nm and 780 nm excitation wavelengths are shown in Figure </w:t>
      </w:r>
      <w:r w:rsidR="00ED55E0">
        <w:rPr>
          <w:rFonts w:ascii="Arial" w:hAnsi="Arial" w:cs="Arial"/>
          <w:sz w:val="24"/>
          <w:szCs w:val="24"/>
        </w:rPr>
        <w:t>5</w:t>
      </w:r>
      <w:r w:rsidRPr="006D4F4F">
        <w:rPr>
          <w:rFonts w:ascii="Arial" w:hAnsi="Arial" w:cs="Arial"/>
          <w:sz w:val="24"/>
          <w:szCs w:val="24"/>
        </w:rPr>
        <w:t>d. Much of the Raman spectrum comes from the benzene ring bending and C-H bond stretches of the molecule</w:t>
      </w:r>
      <w:r w:rsidR="00684FB9">
        <w:rPr>
          <w:rFonts w:ascii="Arial" w:hAnsi="Arial" w:cs="Arial"/>
          <w:sz w:val="24"/>
          <w:szCs w:val="24"/>
          <w:vertAlign w:val="superscript"/>
        </w:rPr>
        <w:t>20</w:t>
      </w:r>
      <w:proofErr w:type="gramStart"/>
      <w:r w:rsidR="00C379BC">
        <w:rPr>
          <w:rFonts w:ascii="Arial" w:hAnsi="Arial" w:cs="Arial"/>
          <w:sz w:val="24"/>
          <w:szCs w:val="24"/>
          <w:vertAlign w:val="superscript"/>
        </w:rPr>
        <w:t>,3</w:t>
      </w:r>
      <w:r w:rsidR="00684FB9">
        <w:rPr>
          <w:rFonts w:ascii="Arial" w:hAnsi="Arial" w:cs="Arial"/>
          <w:sz w:val="24"/>
          <w:szCs w:val="24"/>
          <w:vertAlign w:val="superscript"/>
        </w:rPr>
        <w:t>7</w:t>
      </w:r>
      <w:proofErr w:type="gramEnd"/>
      <w:r w:rsidRPr="006D4F4F">
        <w:rPr>
          <w:rFonts w:ascii="Arial" w:hAnsi="Arial" w:cs="Arial"/>
          <w:sz w:val="24"/>
          <w:szCs w:val="24"/>
        </w:rPr>
        <w:t>. Some of the bands at around 3000 cm</w:t>
      </w:r>
      <w:r w:rsidRPr="006D4F4F">
        <w:rPr>
          <w:rFonts w:ascii="Arial" w:hAnsi="Arial" w:cs="Arial"/>
          <w:sz w:val="24"/>
          <w:szCs w:val="24"/>
          <w:vertAlign w:val="superscript"/>
        </w:rPr>
        <w:t>-1</w:t>
      </w:r>
      <w:r w:rsidRPr="006D4F4F">
        <w:rPr>
          <w:rFonts w:ascii="Arial" w:hAnsi="Arial" w:cs="Arial"/>
          <w:sz w:val="24"/>
          <w:szCs w:val="24"/>
        </w:rPr>
        <w:t xml:space="preserve"> are only observed at the 532 nm but not 780 nm excitation </w:t>
      </w:r>
      <w:proofErr w:type="gramStart"/>
      <w:r w:rsidRPr="006D4F4F">
        <w:rPr>
          <w:rFonts w:ascii="Arial" w:hAnsi="Arial" w:cs="Arial"/>
          <w:sz w:val="24"/>
          <w:szCs w:val="24"/>
        </w:rPr>
        <w:t>wavelength</w:t>
      </w:r>
      <w:proofErr w:type="gramEnd"/>
      <w:r w:rsidRPr="006D4F4F">
        <w:rPr>
          <w:rFonts w:ascii="Arial" w:hAnsi="Arial" w:cs="Arial"/>
          <w:sz w:val="24"/>
          <w:szCs w:val="24"/>
        </w:rPr>
        <w:t>.</w:t>
      </w:r>
    </w:p>
    <w:p w:rsidR="009A27A0" w:rsidRPr="006D4F4F" w:rsidRDefault="009A27A0" w:rsidP="009A27A0">
      <w:pPr>
        <w:spacing w:after="0" w:line="240" w:lineRule="auto"/>
        <w:jc w:val="both"/>
        <w:rPr>
          <w:rFonts w:ascii="Arial" w:hAnsi="Arial" w:cs="Arial"/>
          <w:sz w:val="24"/>
          <w:szCs w:val="24"/>
        </w:rPr>
      </w:pPr>
      <w:r w:rsidRPr="006D4F4F">
        <w:rPr>
          <w:rFonts w:ascii="Arial" w:hAnsi="Arial" w:cs="Arial"/>
          <w:sz w:val="24"/>
          <w:szCs w:val="24"/>
        </w:rPr>
        <w:t xml:space="preserve">[Place Figure </w:t>
      </w:r>
      <w:r>
        <w:rPr>
          <w:rFonts w:ascii="Arial" w:hAnsi="Arial" w:cs="Arial"/>
          <w:sz w:val="24"/>
          <w:szCs w:val="24"/>
        </w:rPr>
        <w:t>5</w:t>
      </w:r>
      <w:r w:rsidRPr="006D4F4F">
        <w:rPr>
          <w:rFonts w:ascii="Arial" w:hAnsi="Arial" w:cs="Arial"/>
          <w:sz w:val="24"/>
          <w:szCs w:val="24"/>
        </w:rPr>
        <w:t xml:space="preserve"> here]</w:t>
      </w:r>
    </w:p>
    <w:p w:rsidR="009A27A0" w:rsidRDefault="009A27A0" w:rsidP="006D4F4F">
      <w:pPr>
        <w:spacing w:after="0" w:line="240" w:lineRule="auto"/>
        <w:jc w:val="both"/>
        <w:rPr>
          <w:rFonts w:ascii="Arial" w:hAnsi="Arial" w:cs="Arial"/>
          <w:sz w:val="24"/>
          <w:szCs w:val="24"/>
        </w:rPr>
      </w:pPr>
    </w:p>
    <w:p w:rsidR="00270F1B" w:rsidRPr="004D7DA2" w:rsidRDefault="00EA7677" w:rsidP="00270F1B">
      <w:pPr>
        <w:widowControl w:val="0"/>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rPr>
        <w:t xml:space="preserve">In order to obtain SERS spectra for surface-immobilized biomolecules, </w:t>
      </w:r>
      <w:r w:rsidR="0001711F">
        <w:rPr>
          <w:rFonts w:ascii="Arial" w:hAnsi="Arial" w:cs="Arial"/>
          <w:sz w:val="24"/>
          <w:szCs w:val="24"/>
        </w:rPr>
        <w:t xml:space="preserve">substrates </w:t>
      </w:r>
      <w:r w:rsidR="0001711F" w:rsidRPr="00752D4C">
        <w:rPr>
          <w:rFonts w:ascii="Arial" w:hAnsi="Arial" w:cs="Arial"/>
          <w:sz w:val="24"/>
          <w:szCs w:val="24"/>
        </w:rPr>
        <w:t>comprising metallic nanostructures</w:t>
      </w:r>
      <w:r w:rsidR="0001711F" w:rsidRPr="00D17D8F">
        <w:rPr>
          <w:rFonts w:ascii="Arial" w:hAnsi="Arial" w:cs="Arial"/>
          <w:sz w:val="24"/>
          <w:szCs w:val="24"/>
        </w:rPr>
        <w:t xml:space="preserve"> </w:t>
      </w:r>
      <w:r w:rsidR="0001711F" w:rsidRPr="00B86693">
        <w:rPr>
          <w:rFonts w:ascii="Arial" w:hAnsi="Arial" w:cs="Arial"/>
          <w:sz w:val="24"/>
          <w:szCs w:val="24"/>
        </w:rPr>
        <w:t xml:space="preserve">on fused silica supports are fabricated as described in steps 1-3. </w:t>
      </w:r>
      <w:r w:rsidR="000562DD" w:rsidRPr="00752D4C">
        <w:rPr>
          <w:rFonts w:ascii="Arial" w:hAnsi="Arial" w:cs="Arial"/>
          <w:sz w:val="24"/>
          <w:szCs w:val="24"/>
          <w:lang w:val="en-US"/>
        </w:rPr>
        <w:t>The quality of fabricated substrates is monitored using scanning electron microscopy (SEM). The standard SEM procedures are described elsewhere</w:t>
      </w:r>
      <w:r w:rsidR="000562DD" w:rsidRPr="00752D4C">
        <w:rPr>
          <w:rFonts w:ascii="Arial" w:hAnsi="Arial" w:cs="Arial"/>
          <w:sz w:val="24"/>
          <w:szCs w:val="24"/>
          <w:vertAlign w:val="superscript"/>
          <w:lang w:val="en-US"/>
        </w:rPr>
        <w:t>1</w:t>
      </w:r>
      <w:r w:rsidR="00E864C6">
        <w:rPr>
          <w:rFonts w:ascii="Arial" w:hAnsi="Arial" w:cs="Arial"/>
          <w:sz w:val="24"/>
          <w:szCs w:val="24"/>
          <w:vertAlign w:val="superscript"/>
          <w:lang w:val="en-US"/>
        </w:rPr>
        <w:t>6</w:t>
      </w:r>
      <w:proofErr w:type="gramStart"/>
      <w:r w:rsidR="000562DD" w:rsidRPr="00752D4C">
        <w:rPr>
          <w:rFonts w:ascii="Arial" w:hAnsi="Arial" w:cs="Arial"/>
          <w:sz w:val="24"/>
          <w:szCs w:val="24"/>
          <w:vertAlign w:val="superscript"/>
          <w:lang w:val="en-US"/>
        </w:rPr>
        <w:t>,1</w:t>
      </w:r>
      <w:r w:rsidR="00E864C6">
        <w:rPr>
          <w:rFonts w:ascii="Arial" w:hAnsi="Arial" w:cs="Arial"/>
          <w:sz w:val="24"/>
          <w:szCs w:val="24"/>
          <w:vertAlign w:val="superscript"/>
          <w:lang w:val="en-US"/>
        </w:rPr>
        <w:t>7</w:t>
      </w:r>
      <w:r w:rsidR="000562DD" w:rsidRPr="00752D4C">
        <w:rPr>
          <w:rFonts w:ascii="Arial" w:hAnsi="Arial" w:cs="Arial"/>
          <w:sz w:val="24"/>
          <w:szCs w:val="24"/>
          <w:vertAlign w:val="superscript"/>
          <w:lang w:val="en-US"/>
        </w:rPr>
        <w:t>,1</w:t>
      </w:r>
      <w:r w:rsidR="00E864C6">
        <w:rPr>
          <w:rFonts w:ascii="Arial" w:hAnsi="Arial" w:cs="Arial"/>
          <w:sz w:val="24"/>
          <w:szCs w:val="24"/>
          <w:vertAlign w:val="superscript"/>
          <w:lang w:val="en-US"/>
        </w:rPr>
        <w:t>8</w:t>
      </w:r>
      <w:r w:rsidR="000562DD" w:rsidRPr="00752D4C">
        <w:rPr>
          <w:rFonts w:ascii="Arial" w:hAnsi="Arial" w:cs="Arial"/>
          <w:sz w:val="24"/>
          <w:szCs w:val="24"/>
          <w:vertAlign w:val="superscript"/>
          <w:lang w:val="en-US"/>
        </w:rPr>
        <w:t>,1</w:t>
      </w:r>
      <w:r w:rsidR="00E864C6">
        <w:rPr>
          <w:rFonts w:ascii="Arial" w:hAnsi="Arial" w:cs="Arial"/>
          <w:sz w:val="24"/>
          <w:szCs w:val="24"/>
          <w:vertAlign w:val="superscript"/>
          <w:lang w:val="en-US"/>
        </w:rPr>
        <w:t>9</w:t>
      </w:r>
      <w:r w:rsidR="000562DD" w:rsidRPr="00752D4C">
        <w:rPr>
          <w:rFonts w:ascii="Arial" w:hAnsi="Arial" w:cs="Arial"/>
          <w:sz w:val="24"/>
          <w:szCs w:val="24"/>
          <w:vertAlign w:val="superscript"/>
          <w:lang w:val="en-US"/>
        </w:rPr>
        <w:t>,</w:t>
      </w:r>
      <w:r w:rsidR="00E864C6">
        <w:rPr>
          <w:rFonts w:ascii="Arial" w:hAnsi="Arial" w:cs="Arial"/>
          <w:sz w:val="24"/>
          <w:szCs w:val="24"/>
          <w:vertAlign w:val="superscript"/>
          <w:lang w:val="en-US"/>
        </w:rPr>
        <w:t>20</w:t>
      </w:r>
      <w:proofErr w:type="gramEnd"/>
      <w:r w:rsidR="000562DD" w:rsidRPr="00752D4C">
        <w:rPr>
          <w:rFonts w:ascii="Arial" w:hAnsi="Arial" w:cs="Arial"/>
          <w:sz w:val="24"/>
          <w:szCs w:val="24"/>
          <w:lang w:val="en-US"/>
        </w:rPr>
        <w:t xml:space="preserve"> and not included in the present protocol. Figure </w:t>
      </w:r>
      <w:r w:rsidR="00752D4C">
        <w:rPr>
          <w:rFonts w:ascii="Arial" w:hAnsi="Arial" w:cs="Arial"/>
          <w:sz w:val="24"/>
          <w:szCs w:val="24"/>
          <w:lang w:val="en-US"/>
        </w:rPr>
        <w:t>6</w:t>
      </w:r>
      <w:r w:rsidR="00752D4C" w:rsidRPr="00752D4C">
        <w:rPr>
          <w:rFonts w:ascii="Arial" w:hAnsi="Arial" w:cs="Arial"/>
          <w:sz w:val="24"/>
          <w:szCs w:val="24"/>
          <w:lang w:val="en-US"/>
        </w:rPr>
        <w:t xml:space="preserve"> </w:t>
      </w:r>
      <w:r w:rsidR="000562DD" w:rsidRPr="00752D4C">
        <w:rPr>
          <w:rFonts w:ascii="Arial" w:hAnsi="Arial" w:cs="Arial"/>
          <w:sz w:val="24"/>
          <w:szCs w:val="24"/>
          <w:lang w:val="en-US"/>
        </w:rPr>
        <w:t xml:space="preserve">shows representative SEM images of Au and Ag </w:t>
      </w:r>
      <w:proofErr w:type="spellStart"/>
      <w:r w:rsidR="000562DD" w:rsidRPr="00752D4C">
        <w:rPr>
          <w:rFonts w:ascii="Arial" w:hAnsi="Arial" w:cs="Arial"/>
          <w:sz w:val="24"/>
          <w:szCs w:val="24"/>
          <w:lang w:val="en-US"/>
        </w:rPr>
        <w:t>nano</w:t>
      </w:r>
      <w:proofErr w:type="spellEnd"/>
      <w:r w:rsidR="000562DD" w:rsidRPr="00752D4C">
        <w:rPr>
          <w:rFonts w:ascii="Arial" w:hAnsi="Arial" w:cs="Arial"/>
          <w:sz w:val="24"/>
          <w:szCs w:val="24"/>
          <w:lang w:val="en-US"/>
        </w:rPr>
        <w:t xml:space="preserve">-dots and </w:t>
      </w:r>
      <w:proofErr w:type="spellStart"/>
      <w:r w:rsidR="000562DD" w:rsidRPr="00752D4C">
        <w:rPr>
          <w:rFonts w:ascii="Arial" w:hAnsi="Arial" w:cs="Arial"/>
          <w:sz w:val="24"/>
          <w:szCs w:val="24"/>
          <w:lang w:val="en-US"/>
        </w:rPr>
        <w:t>nano</w:t>
      </w:r>
      <w:proofErr w:type="spellEnd"/>
      <w:r w:rsidR="000562DD" w:rsidRPr="00752D4C">
        <w:rPr>
          <w:rFonts w:ascii="Arial" w:hAnsi="Arial" w:cs="Arial"/>
          <w:sz w:val="24"/>
          <w:szCs w:val="24"/>
          <w:lang w:val="en-US"/>
        </w:rPr>
        <w:t>-hexagon like structures</w:t>
      </w:r>
      <w:r w:rsidR="00787E6B" w:rsidRPr="00752D4C">
        <w:rPr>
          <w:rFonts w:ascii="Arial" w:hAnsi="Arial" w:cs="Arial"/>
          <w:sz w:val="24"/>
          <w:szCs w:val="24"/>
          <w:lang w:val="en-US"/>
        </w:rPr>
        <w:t xml:space="preserve"> (</w:t>
      </w:r>
      <w:r w:rsidR="00442AD1" w:rsidRPr="00752D4C">
        <w:rPr>
          <w:rFonts w:ascii="Arial" w:hAnsi="Arial" w:cs="Arial"/>
          <w:sz w:val="24"/>
          <w:szCs w:val="24"/>
          <w:lang w:val="en-US"/>
        </w:rPr>
        <w:t xml:space="preserve">panels </w:t>
      </w:r>
      <w:r w:rsidR="00787E6B" w:rsidRPr="00752D4C">
        <w:rPr>
          <w:rFonts w:ascii="Arial" w:hAnsi="Arial" w:cs="Arial"/>
          <w:sz w:val="24"/>
          <w:szCs w:val="24"/>
          <w:lang w:val="en-US"/>
        </w:rPr>
        <w:t>a-d)</w:t>
      </w:r>
      <w:r w:rsidR="000562DD" w:rsidRPr="00752D4C">
        <w:rPr>
          <w:rFonts w:ascii="Arial" w:hAnsi="Arial" w:cs="Arial"/>
          <w:sz w:val="24"/>
          <w:szCs w:val="24"/>
          <w:lang w:val="en-US"/>
        </w:rPr>
        <w:t>, as well as non-structured Au and Ag pads</w:t>
      </w:r>
      <w:r w:rsidR="00787E6B" w:rsidRPr="00752D4C">
        <w:rPr>
          <w:rFonts w:ascii="Arial" w:hAnsi="Arial" w:cs="Arial"/>
          <w:sz w:val="24"/>
          <w:szCs w:val="24"/>
          <w:lang w:val="en-US"/>
        </w:rPr>
        <w:t xml:space="preserve"> (</w:t>
      </w:r>
      <w:r w:rsidR="00442AD1" w:rsidRPr="00752D4C">
        <w:rPr>
          <w:rFonts w:ascii="Arial" w:hAnsi="Arial" w:cs="Arial"/>
          <w:sz w:val="24"/>
          <w:szCs w:val="24"/>
          <w:lang w:val="en-US"/>
        </w:rPr>
        <w:t xml:space="preserve">panels </w:t>
      </w:r>
      <w:r w:rsidR="00787E6B" w:rsidRPr="00752D4C">
        <w:rPr>
          <w:rFonts w:ascii="Arial" w:hAnsi="Arial" w:cs="Arial"/>
          <w:sz w:val="24"/>
          <w:szCs w:val="24"/>
          <w:lang w:val="en-US"/>
        </w:rPr>
        <w:t>e</w:t>
      </w:r>
      <w:r w:rsidR="00442AD1" w:rsidRPr="00752D4C">
        <w:rPr>
          <w:rFonts w:ascii="Arial" w:hAnsi="Arial" w:cs="Arial"/>
          <w:sz w:val="24"/>
          <w:szCs w:val="24"/>
          <w:lang w:val="en-US"/>
        </w:rPr>
        <w:t xml:space="preserve"> and </w:t>
      </w:r>
      <w:r w:rsidR="00787E6B" w:rsidRPr="00752D4C">
        <w:rPr>
          <w:rFonts w:ascii="Arial" w:hAnsi="Arial" w:cs="Arial"/>
          <w:sz w:val="24"/>
          <w:szCs w:val="24"/>
          <w:lang w:val="en-US"/>
        </w:rPr>
        <w:t>f</w:t>
      </w:r>
      <w:r w:rsidR="00442AD1" w:rsidRPr="00752D4C">
        <w:rPr>
          <w:rFonts w:ascii="Arial" w:hAnsi="Arial" w:cs="Arial"/>
          <w:sz w:val="24"/>
          <w:szCs w:val="24"/>
          <w:lang w:val="en-US"/>
        </w:rPr>
        <w:t>, respectively</w:t>
      </w:r>
      <w:r w:rsidR="00787E6B" w:rsidRPr="00752D4C">
        <w:rPr>
          <w:rFonts w:ascii="Arial" w:hAnsi="Arial" w:cs="Arial"/>
          <w:sz w:val="24"/>
          <w:szCs w:val="24"/>
          <w:lang w:val="en-US"/>
        </w:rPr>
        <w:t>)</w:t>
      </w:r>
      <w:r w:rsidR="000562DD" w:rsidRPr="00752D4C">
        <w:rPr>
          <w:rFonts w:ascii="Arial" w:hAnsi="Arial" w:cs="Arial"/>
          <w:sz w:val="24"/>
          <w:szCs w:val="24"/>
          <w:lang w:val="en-US"/>
        </w:rPr>
        <w:t>.</w:t>
      </w:r>
      <w:r w:rsidR="00270F1B" w:rsidRPr="00270F1B">
        <w:rPr>
          <w:rFonts w:ascii="Arial" w:hAnsi="Arial" w:cs="Arial"/>
          <w:sz w:val="24"/>
          <w:szCs w:val="24"/>
          <w:lang w:val="en-US"/>
        </w:rPr>
        <w:t xml:space="preserve"> </w:t>
      </w:r>
      <w:r w:rsidR="00270F1B" w:rsidRPr="004D7DA2">
        <w:rPr>
          <w:rFonts w:ascii="Arial" w:hAnsi="Arial" w:cs="Arial"/>
          <w:sz w:val="24"/>
          <w:szCs w:val="24"/>
          <w:lang w:val="en-US"/>
        </w:rPr>
        <w:t xml:space="preserve">The next steps involve immobilization of biological material on the </w:t>
      </w:r>
      <w:proofErr w:type="spellStart"/>
      <w:r w:rsidR="00270F1B" w:rsidRPr="004D7DA2">
        <w:rPr>
          <w:rFonts w:ascii="Arial" w:hAnsi="Arial" w:cs="Arial"/>
          <w:sz w:val="24"/>
          <w:szCs w:val="24"/>
          <w:lang w:val="en-US"/>
        </w:rPr>
        <w:t>nano</w:t>
      </w:r>
      <w:proofErr w:type="spellEnd"/>
      <w:r w:rsidR="00270F1B" w:rsidRPr="004D7DA2">
        <w:rPr>
          <w:rFonts w:ascii="Arial" w:hAnsi="Arial" w:cs="Arial"/>
          <w:sz w:val="24"/>
          <w:szCs w:val="24"/>
          <w:lang w:val="en-US"/>
        </w:rPr>
        <w:t>-structured substrates employing three designs listed in Table 1, and acquisition of their SERS spectra. In order to maintain an aqueous environment during Raman imaging, each sample is placed in its corresponding solution (see Table 1), capped with a thin glass cover, and sealed as illustrated in Figure 7.</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 xml:space="preserve">[Place Figure </w:t>
      </w:r>
      <w:r w:rsidR="00752D4C">
        <w:rPr>
          <w:rFonts w:ascii="Arial" w:hAnsi="Arial" w:cs="Arial"/>
          <w:sz w:val="24"/>
          <w:szCs w:val="24"/>
        </w:rPr>
        <w:t>6</w:t>
      </w:r>
      <w:r w:rsidR="00752D4C" w:rsidRPr="006D4F4F">
        <w:rPr>
          <w:rFonts w:ascii="Arial" w:hAnsi="Arial" w:cs="Arial"/>
          <w:sz w:val="24"/>
          <w:szCs w:val="24"/>
        </w:rPr>
        <w:t xml:space="preserve"> </w:t>
      </w:r>
      <w:r w:rsidRPr="006D4F4F">
        <w:rPr>
          <w:rFonts w:ascii="Arial" w:hAnsi="Arial" w:cs="Arial"/>
          <w:sz w:val="24"/>
          <w:szCs w:val="24"/>
        </w:rPr>
        <w:t>here]</w:t>
      </w:r>
    </w:p>
    <w:p w:rsidR="00B86693" w:rsidRPr="004D7DA2" w:rsidRDefault="008722CE" w:rsidP="006D4F4F">
      <w:pPr>
        <w:widowControl w:val="0"/>
        <w:autoSpaceDE w:val="0"/>
        <w:autoSpaceDN w:val="0"/>
        <w:adjustRightInd w:val="0"/>
        <w:spacing w:after="0" w:line="240" w:lineRule="auto"/>
        <w:jc w:val="both"/>
        <w:rPr>
          <w:rFonts w:ascii="Arial" w:hAnsi="Arial" w:cs="Arial"/>
          <w:sz w:val="24"/>
          <w:szCs w:val="24"/>
          <w:lang w:val="en-US"/>
        </w:rPr>
      </w:pPr>
      <w:r w:rsidRPr="004D7DA2">
        <w:rPr>
          <w:rFonts w:ascii="Arial" w:hAnsi="Arial" w:cs="Arial"/>
          <w:sz w:val="24"/>
          <w:szCs w:val="24"/>
        </w:rPr>
        <w:t xml:space="preserve">[Place Figure 7 </w:t>
      </w:r>
      <w:r w:rsidRPr="00B12907">
        <w:rPr>
          <w:rFonts w:ascii="Arial" w:hAnsi="Arial" w:cs="Arial"/>
          <w:sz w:val="24"/>
          <w:szCs w:val="24"/>
        </w:rPr>
        <w:t>here]</w:t>
      </w:r>
    </w:p>
    <w:p w:rsidR="00B86693" w:rsidRPr="004D7DA2" w:rsidRDefault="00B86693" w:rsidP="006D4F4F">
      <w:pPr>
        <w:widowControl w:val="0"/>
        <w:autoSpaceDE w:val="0"/>
        <w:autoSpaceDN w:val="0"/>
        <w:adjustRightInd w:val="0"/>
        <w:spacing w:after="0" w:line="240" w:lineRule="auto"/>
        <w:jc w:val="both"/>
        <w:rPr>
          <w:rFonts w:ascii="Arial" w:hAnsi="Arial" w:cs="Arial"/>
          <w:sz w:val="24"/>
          <w:szCs w:val="24"/>
          <w:lang w:val="en-US"/>
        </w:rPr>
      </w:pPr>
    </w:p>
    <w:p w:rsidR="00812E90" w:rsidRDefault="000562DD" w:rsidP="00812E90">
      <w:pPr>
        <w:widowControl w:val="0"/>
        <w:autoSpaceDE w:val="0"/>
        <w:autoSpaceDN w:val="0"/>
        <w:adjustRightInd w:val="0"/>
        <w:spacing w:after="0" w:line="240" w:lineRule="auto"/>
        <w:jc w:val="both"/>
        <w:rPr>
          <w:rFonts w:ascii="Arial" w:hAnsi="Arial" w:cs="Arial"/>
          <w:sz w:val="24"/>
          <w:szCs w:val="24"/>
        </w:rPr>
      </w:pPr>
      <w:r w:rsidRPr="00B12907">
        <w:rPr>
          <w:rFonts w:ascii="Arial" w:hAnsi="Arial" w:cs="Arial"/>
          <w:sz w:val="24"/>
          <w:szCs w:val="24"/>
          <w:lang w:val="en-US"/>
        </w:rPr>
        <w:t>In Design 1, recombinant protein A is immobilized on the substrates functionalized by a self-assembled monolayer of 11-mercaptodecanoic acid (MUA) in DI water</w:t>
      </w:r>
      <w:r w:rsidRPr="00B12907">
        <w:rPr>
          <w:rFonts w:ascii="Arial" w:hAnsi="Arial" w:cs="Arial"/>
          <w:sz w:val="24"/>
          <w:szCs w:val="24"/>
          <w:vertAlign w:val="superscript"/>
          <w:lang w:val="en-US"/>
        </w:rPr>
        <w:t>1</w:t>
      </w:r>
      <w:r w:rsidR="0092095B">
        <w:rPr>
          <w:rFonts w:ascii="Arial" w:hAnsi="Arial" w:cs="Arial"/>
          <w:sz w:val="24"/>
          <w:szCs w:val="24"/>
          <w:vertAlign w:val="superscript"/>
          <w:lang w:val="en-US"/>
        </w:rPr>
        <w:t>8</w:t>
      </w:r>
      <w:r w:rsidRPr="00B12907">
        <w:rPr>
          <w:rFonts w:ascii="Arial" w:hAnsi="Arial" w:cs="Arial"/>
          <w:sz w:val="24"/>
          <w:szCs w:val="24"/>
          <w:lang w:val="en-US"/>
        </w:rPr>
        <w:t xml:space="preserve">. The substrates in this design comprise three arrays of Au dots with a 50 nm pitch and varying inter-dot distances on fused silica (see Figures </w:t>
      </w:r>
      <w:r w:rsidR="00B12907" w:rsidRPr="00B12907">
        <w:rPr>
          <w:rFonts w:ascii="Arial" w:hAnsi="Arial" w:cs="Arial"/>
          <w:sz w:val="24"/>
          <w:szCs w:val="24"/>
          <w:lang w:val="en-US"/>
        </w:rPr>
        <w:t>6</w:t>
      </w:r>
      <w:r w:rsidRPr="00B12907">
        <w:rPr>
          <w:rFonts w:ascii="Arial" w:hAnsi="Arial" w:cs="Arial"/>
          <w:sz w:val="24"/>
          <w:szCs w:val="24"/>
          <w:lang w:val="en-US"/>
        </w:rPr>
        <w:t xml:space="preserve">a and </w:t>
      </w:r>
      <w:r w:rsidR="00B12907" w:rsidRPr="00B12907">
        <w:rPr>
          <w:rFonts w:ascii="Arial" w:hAnsi="Arial" w:cs="Arial"/>
          <w:sz w:val="24"/>
          <w:szCs w:val="24"/>
          <w:lang w:val="en-US"/>
        </w:rPr>
        <w:t>8</w:t>
      </w:r>
      <w:r w:rsidRPr="00B12907">
        <w:rPr>
          <w:rFonts w:ascii="Arial" w:hAnsi="Arial" w:cs="Arial"/>
          <w:sz w:val="24"/>
          <w:szCs w:val="24"/>
          <w:lang w:val="en-US"/>
        </w:rPr>
        <w:t xml:space="preserve">). The process of protein immobilization starts with the formation of a SAM on the substrates. To obtain covalent binding between the SAM and the protein, the carboxylic acid groups of SAMs are transformed into amine reactive NHS-ester by treatment with a mixture of </w:t>
      </w:r>
      <w:r w:rsidRPr="00B12907">
        <w:rPr>
          <w:rFonts w:ascii="Arial" w:hAnsi="Arial" w:cs="Arial"/>
          <w:sz w:val="24"/>
          <w:szCs w:val="24"/>
        </w:rPr>
        <w:t>N-ethyl-N'-(3-(</w:t>
      </w:r>
      <w:proofErr w:type="spellStart"/>
      <w:r w:rsidRPr="00B12907">
        <w:rPr>
          <w:rFonts w:ascii="Arial" w:hAnsi="Arial" w:cs="Arial"/>
          <w:sz w:val="24"/>
          <w:szCs w:val="24"/>
        </w:rPr>
        <w:t>dimethylamino</w:t>
      </w:r>
      <w:proofErr w:type="spellEnd"/>
      <w:r w:rsidRPr="00B12907">
        <w:rPr>
          <w:rFonts w:ascii="Arial" w:hAnsi="Arial" w:cs="Arial"/>
          <w:sz w:val="24"/>
          <w:szCs w:val="24"/>
        </w:rPr>
        <w:t xml:space="preserve">) propyl) </w:t>
      </w:r>
      <w:proofErr w:type="spellStart"/>
      <w:r w:rsidRPr="00B12907">
        <w:rPr>
          <w:rFonts w:ascii="Arial" w:hAnsi="Arial" w:cs="Arial"/>
          <w:sz w:val="24"/>
          <w:szCs w:val="24"/>
        </w:rPr>
        <w:t>carbodiimide</w:t>
      </w:r>
      <w:proofErr w:type="spellEnd"/>
      <w:r w:rsidRPr="00B12907">
        <w:rPr>
          <w:rFonts w:ascii="Arial" w:hAnsi="Arial" w:cs="Arial"/>
          <w:sz w:val="24"/>
          <w:szCs w:val="24"/>
          <w:lang w:val="en-US"/>
        </w:rPr>
        <w:t xml:space="preserve"> (EDC) solution and N-</w:t>
      </w:r>
      <w:proofErr w:type="spellStart"/>
      <w:r w:rsidRPr="00B12907">
        <w:rPr>
          <w:rFonts w:ascii="Arial" w:hAnsi="Arial" w:cs="Arial"/>
          <w:sz w:val="24"/>
          <w:szCs w:val="24"/>
          <w:lang w:val="en-US"/>
        </w:rPr>
        <w:t>hydroxysuccinimide</w:t>
      </w:r>
      <w:proofErr w:type="spellEnd"/>
      <w:r w:rsidRPr="00B12907">
        <w:rPr>
          <w:rFonts w:ascii="Arial" w:hAnsi="Arial" w:cs="Arial"/>
          <w:sz w:val="24"/>
          <w:szCs w:val="24"/>
          <w:lang w:val="en-US"/>
        </w:rPr>
        <w:t xml:space="preserve"> (NHS) solution in DI water.</w:t>
      </w:r>
      <w:r w:rsidR="00B12907" w:rsidRPr="00B12907">
        <w:rPr>
          <w:rFonts w:ascii="Arial" w:hAnsi="Arial" w:cs="Arial"/>
          <w:sz w:val="24"/>
          <w:szCs w:val="24"/>
          <w:lang w:val="en-US"/>
        </w:rPr>
        <w:t xml:space="preserve"> </w:t>
      </w:r>
      <w:r w:rsidRPr="00B12907">
        <w:rPr>
          <w:rFonts w:ascii="Arial" w:hAnsi="Arial" w:cs="Arial"/>
          <w:sz w:val="24"/>
          <w:szCs w:val="24"/>
          <w:lang w:val="en-US"/>
        </w:rPr>
        <w:t>Immobilization of protein A occurs by displacement of the NHS group by lysine residues of the protein</w:t>
      </w:r>
      <w:r w:rsidR="00B12907">
        <w:rPr>
          <w:rFonts w:ascii="Arial" w:hAnsi="Arial" w:cs="Arial"/>
          <w:sz w:val="24"/>
          <w:szCs w:val="24"/>
          <w:vertAlign w:val="superscript"/>
          <w:lang w:val="en-US"/>
        </w:rPr>
        <w:t>3</w:t>
      </w:r>
      <w:r w:rsidR="0092095B">
        <w:rPr>
          <w:rFonts w:ascii="Arial" w:hAnsi="Arial" w:cs="Arial"/>
          <w:sz w:val="24"/>
          <w:szCs w:val="24"/>
          <w:vertAlign w:val="superscript"/>
          <w:lang w:val="en-US"/>
        </w:rPr>
        <w:t>8</w:t>
      </w:r>
      <w:r w:rsidR="007D79A0">
        <w:rPr>
          <w:rFonts w:ascii="Arial" w:hAnsi="Arial" w:cs="Arial"/>
          <w:sz w:val="24"/>
          <w:szCs w:val="24"/>
          <w:lang w:val="en-US"/>
        </w:rPr>
        <w:t>.</w:t>
      </w:r>
      <w:r w:rsidR="001144B7">
        <w:rPr>
          <w:rFonts w:ascii="Arial" w:hAnsi="Arial" w:cs="Arial"/>
          <w:sz w:val="24"/>
          <w:szCs w:val="24"/>
          <w:lang w:val="en-US"/>
        </w:rPr>
        <w:t xml:space="preserve"> </w:t>
      </w:r>
      <w:r w:rsidR="001144B7" w:rsidRPr="006D4F4F">
        <w:rPr>
          <w:rFonts w:ascii="Arial" w:hAnsi="Arial" w:cs="Arial"/>
          <w:sz w:val="24"/>
          <w:szCs w:val="24"/>
        </w:rPr>
        <w:t xml:space="preserve">An example of imaging samples for Design 1 with protein A immobilized on Au nanostructures is shown in Figure </w:t>
      </w:r>
      <w:r w:rsidR="00BB777E">
        <w:rPr>
          <w:rFonts w:ascii="Arial" w:hAnsi="Arial" w:cs="Arial"/>
          <w:sz w:val="24"/>
          <w:szCs w:val="24"/>
        </w:rPr>
        <w:t>9</w:t>
      </w:r>
      <w:r w:rsidR="001144B7" w:rsidRPr="006D4F4F">
        <w:rPr>
          <w:rFonts w:ascii="Arial" w:hAnsi="Arial" w:cs="Arial"/>
          <w:sz w:val="24"/>
          <w:szCs w:val="24"/>
        </w:rPr>
        <w:t xml:space="preserve">. Figure </w:t>
      </w:r>
      <w:r w:rsidR="00BB777E">
        <w:rPr>
          <w:rFonts w:ascii="Arial" w:hAnsi="Arial" w:cs="Arial"/>
          <w:sz w:val="24"/>
          <w:szCs w:val="24"/>
        </w:rPr>
        <w:t>9</w:t>
      </w:r>
      <w:r w:rsidR="001144B7" w:rsidRPr="006D4F4F">
        <w:rPr>
          <w:rFonts w:ascii="Arial" w:hAnsi="Arial" w:cs="Arial"/>
          <w:sz w:val="24"/>
          <w:szCs w:val="24"/>
        </w:rPr>
        <w:t xml:space="preserve">a presents an optical microscope image of the samples, which comprise three arrays of bio-functionalized Au </w:t>
      </w:r>
      <w:proofErr w:type="spellStart"/>
      <w:r w:rsidR="001144B7" w:rsidRPr="006D4F4F">
        <w:rPr>
          <w:rFonts w:ascii="Arial" w:hAnsi="Arial" w:cs="Arial"/>
          <w:sz w:val="24"/>
          <w:szCs w:val="24"/>
        </w:rPr>
        <w:t>nanodots</w:t>
      </w:r>
      <w:proofErr w:type="spellEnd"/>
      <w:r w:rsidR="001144B7" w:rsidRPr="006D4F4F">
        <w:rPr>
          <w:rFonts w:ascii="Arial" w:hAnsi="Arial" w:cs="Arial"/>
          <w:sz w:val="24"/>
          <w:szCs w:val="24"/>
        </w:rPr>
        <w:t xml:space="preserve"> with different inter-dot gaps (see also Figures 3a and </w:t>
      </w:r>
      <w:r w:rsidR="00BB777E">
        <w:rPr>
          <w:rFonts w:ascii="Arial" w:hAnsi="Arial" w:cs="Arial"/>
          <w:sz w:val="24"/>
          <w:szCs w:val="24"/>
        </w:rPr>
        <w:t>8</w:t>
      </w:r>
      <w:r w:rsidR="001144B7" w:rsidRPr="006D4F4F">
        <w:rPr>
          <w:rFonts w:ascii="Arial" w:hAnsi="Arial" w:cs="Arial"/>
          <w:sz w:val="24"/>
          <w:szCs w:val="24"/>
        </w:rPr>
        <w:t xml:space="preserve">), and Figure </w:t>
      </w:r>
      <w:r w:rsidR="00BB777E">
        <w:rPr>
          <w:rFonts w:ascii="Arial" w:hAnsi="Arial" w:cs="Arial"/>
          <w:sz w:val="24"/>
          <w:szCs w:val="24"/>
        </w:rPr>
        <w:t>9</w:t>
      </w:r>
      <w:r w:rsidR="001144B7" w:rsidRPr="006D4F4F">
        <w:rPr>
          <w:rFonts w:ascii="Arial" w:hAnsi="Arial" w:cs="Arial"/>
          <w:sz w:val="24"/>
          <w:szCs w:val="24"/>
        </w:rPr>
        <w:t xml:space="preserve">b shows the Raman spectral mapping over these arrays. It can be seen that the highest Raman intensities are found for Array I where the inter-dot gaps are the narrowest, whereas lower intensities are obtained for Array III with the widest inter-dot gaps. This can be explained by a stronger </w:t>
      </w:r>
      <w:proofErr w:type="spellStart"/>
      <w:r w:rsidR="001144B7" w:rsidRPr="006D4F4F">
        <w:rPr>
          <w:rFonts w:ascii="Arial" w:hAnsi="Arial" w:cs="Arial"/>
          <w:sz w:val="24"/>
          <w:szCs w:val="24"/>
        </w:rPr>
        <w:t>plasmon</w:t>
      </w:r>
      <w:proofErr w:type="spellEnd"/>
      <w:r w:rsidR="001144B7" w:rsidRPr="006D4F4F">
        <w:rPr>
          <w:rFonts w:ascii="Arial" w:hAnsi="Arial" w:cs="Arial"/>
          <w:sz w:val="24"/>
          <w:szCs w:val="24"/>
        </w:rPr>
        <w:t xml:space="preserve"> coupling effect produced by higher electric fields in the narrow spaces between the dots</w:t>
      </w:r>
      <w:r w:rsidR="001144B7" w:rsidRPr="006D4F4F">
        <w:rPr>
          <w:rFonts w:ascii="Arial" w:hAnsi="Arial" w:cs="Arial"/>
          <w:sz w:val="24"/>
          <w:szCs w:val="24"/>
          <w:vertAlign w:val="superscript"/>
        </w:rPr>
        <w:t>1</w:t>
      </w:r>
      <w:r w:rsidR="0092095B">
        <w:rPr>
          <w:rFonts w:ascii="Arial" w:hAnsi="Arial" w:cs="Arial"/>
          <w:sz w:val="24"/>
          <w:szCs w:val="24"/>
          <w:vertAlign w:val="superscript"/>
        </w:rPr>
        <w:t>8</w:t>
      </w:r>
      <w:r w:rsidR="001144B7" w:rsidRPr="006D4F4F">
        <w:rPr>
          <w:rFonts w:ascii="Arial" w:hAnsi="Arial" w:cs="Arial"/>
          <w:sz w:val="24"/>
          <w:szCs w:val="24"/>
        </w:rPr>
        <w:t xml:space="preserve">. Figure </w:t>
      </w:r>
      <w:r w:rsidR="00BB777E">
        <w:rPr>
          <w:rFonts w:ascii="Arial" w:hAnsi="Arial" w:cs="Arial"/>
          <w:sz w:val="24"/>
          <w:szCs w:val="24"/>
        </w:rPr>
        <w:t>9</w:t>
      </w:r>
      <w:r w:rsidR="001144B7" w:rsidRPr="006D4F4F">
        <w:rPr>
          <w:rFonts w:ascii="Arial" w:hAnsi="Arial" w:cs="Arial"/>
          <w:sz w:val="24"/>
          <w:szCs w:val="24"/>
        </w:rPr>
        <w:t xml:space="preserve">c shows the strongest SERS spectra obtained </w:t>
      </w:r>
      <w:r w:rsidR="001144B7" w:rsidRPr="006D4F4F">
        <w:rPr>
          <w:rFonts w:ascii="Arial" w:hAnsi="Arial" w:cs="Arial"/>
          <w:sz w:val="24"/>
          <w:szCs w:val="24"/>
        </w:rPr>
        <w:lastRenderedPageBreak/>
        <w:t>for Arrays I and II. The spectra exhibit several bands (1630 cm</w:t>
      </w:r>
      <w:r w:rsidR="001144B7" w:rsidRPr="006D4F4F">
        <w:rPr>
          <w:rFonts w:ascii="Arial" w:hAnsi="Arial" w:cs="Arial"/>
          <w:sz w:val="24"/>
          <w:szCs w:val="24"/>
          <w:vertAlign w:val="superscript"/>
        </w:rPr>
        <w:t>-1</w:t>
      </w:r>
      <w:r w:rsidR="001144B7" w:rsidRPr="006D4F4F">
        <w:rPr>
          <w:rFonts w:ascii="Arial" w:hAnsi="Arial" w:cs="Arial"/>
          <w:sz w:val="24"/>
          <w:szCs w:val="24"/>
        </w:rPr>
        <w:t>, 1964 cm</w:t>
      </w:r>
      <w:r w:rsidR="001144B7" w:rsidRPr="006D4F4F">
        <w:rPr>
          <w:rFonts w:ascii="Arial" w:hAnsi="Arial" w:cs="Arial"/>
          <w:sz w:val="24"/>
          <w:szCs w:val="24"/>
          <w:vertAlign w:val="superscript"/>
        </w:rPr>
        <w:t>-1</w:t>
      </w:r>
      <w:r w:rsidR="001144B7" w:rsidRPr="006D4F4F">
        <w:rPr>
          <w:rFonts w:ascii="Arial" w:hAnsi="Arial" w:cs="Arial"/>
          <w:sz w:val="24"/>
          <w:szCs w:val="24"/>
        </w:rPr>
        <w:t>, 2280 cm</w:t>
      </w:r>
      <w:r w:rsidR="001144B7" w:rsidRPr="006D4F4F">
        <w:rPr>
          <w:rFonts w:ascii="Arial" w:hAnsi="Arial" w:cs="Arial"/>
          <w:sz w:val="24"/>
          <w:szCs w:val="24"/>
          <w:vertAlign w:val="superscript"/>
        </w:rPr>
        <w:t>-1</w:t>
      </w:r>
      <w:r w:rsidR="001144B7" w:rsidRPr="006D4F4F">
        <w:rPr>
          <w:rFonts w:ascii="Arial" w:hAnsi="Arial" w:cs="Arial"/>
          <w:sz w:val="24"/>
          <w:szCs w:val="24"/>
        </w:rPr>
        <w:t>, 2577 cm</w:t>
      </w:r>
      <w:r w:rsidR="001144B7" w:rsidRPr="006D4F4F">
        <w:rPr>
          <w:rFonts w:ascii="Arial" w:hAnsi="Arial" w:cs="Arial"/>
          <w:sz w:val="24"/>
          <w:szCs w:val="24"/>
          <w:vertAlign w:val="superscript"/>
        </w:rPr>
        <w:t>-1</w:t>
      </w:r>
      <w:r w:rsidR="001144B7" w:rsidRPr="006D4F4F">
        <w:rPr>
          <w:rFonts w:ascii="Arial" w:hAnsi="Arial" w:cs="Arial"/>
          <w:sz w:val="24"/>
          <w:szCs w:val="24"/>
        </w:rPr>
        <w:t>, and 2916 cm</w:t>
      </w:r>
      <w:r w:rsidR="001144B7" w:rsidRPr="006D4F4F">
        <w:rPr>
          <w:rFonts w:ascii="Arial" w:hAnsi="Arial" w:cs="Arial"/>
          <w:sz w:val="24"/>
          <w:szCs w:val="24"/>
          <w:vertAlign w:val="superscript"/>
        </w:rPr>
        <w:t>-1</w:t>
      </w:r>
      <w:r w:rsidR="001144B7" w:rsidRPr="006D4F4F">
        <w:rPr>
          <w:rFonts w:ascii="Arial" w:hAnsi="Arial" w:cs="Arial"/>
          <w:sz w:val="24"/>
          <w:szCs w:val="24"/>
        </w:rPr>
        <w:t xml:space="preserve">) in proximity to the Raman modes of free protein </w:t>
      </w:r>
      <w:proofErr w:type="gramStart"/>
      <w:r w:rsidR="001144B7" w:rsidRPr="006D4F4F">
        <w:rPr>
          <w:rFonts w:ascii="Arial" w:hAnsi="Arial" w:cs="Arial"/>
          <w:sz w:val="24"/>
          <w:szCs w:val="24"/>
        </w:rPr>
        <w:t>A</w:t>
      </w:r>
      <w:proofErr w:type="gramEnd"/>
      <w:r w:rsidR="001144B7" w:rsidRPr="006D4F4F">
        <w:rPr>
          <w:rFonts w:ascii="Arial" w:hAnsi="Arial" w:cs="Arial"/>
          <w:sz w:val="24"/>
          <w:szCs w:val="24"/>
        </w:rPr>
        <w:t xml:space="preserve"> in solution seen in Figure </w:t>
      </w:r>
      <w:r w:rsidR="00BB777E">
        <w:rPr>
          <w:rFonts w:ascii="Arial" w:hAnsi="Arial" w:cs="Arial"/>
          <w:sz w:val="24"/>
          <w:szCs w:val="24"/>
        </w:rPr>
        <w:t>5</w:t>
      </w:r>
      <w:r w:rsidR="001144B7" w:rsidRPr="006D4F4F">
        <w:rPr>
          <w:rFonts w:ascii="Arial" w:hAnsi="Arial" w:cs="Arial"/>
          <w:sz w:val="24"/>
          <w:szCs w:val="24"/>
        </w:rPr>
        <w:t xml:space="preserve">a. Attributable to vibrations of various bonds found in proteins, these bands either appear at similar locations in both immobilized protein and in solution, or are slightly shifted to somewhat higher wavenumbers when immobilized. </w:t>
      </w:r>
      <w:r w:rsidR="00812E90">
        <w:rPr>
          <w:rFonts w:ascii="Arial" w:hAnsi="Arial" w:cs="Arial"/>
          <w:sz w:val="24"/>
          <w:szCs w:val="24"/>
        </w:rPr>
        <w:t>In contrast, SERS spectra of similar nanostructured substrates functionalized by MUA SAM without the protein show an entirely different pattern,</w:t>
      </w:r>
      <w:r w:rsidR="00D35262">
        <w:rPr>
          <w:rFonts w:ascii="Arial" w:hAnsi="Arial" w:cs="Arial"/>
          <w:sz w:val="24"/>
          <w:szCs w:val="24"/>
          <w:vertAlign w:val="superscript"/>
        </w:rPr>
        <w:t>18</w:t>
      </w:r>
      <w:r w:rsidR="00812E90">
        <w:rPr>
          <w:rFonts w:ascii="Arial" w:hAnsi="Arial" w:cs="Arial"/>
          <w:sz w:val="24"/>
          <w:szCs w:val="24"/>
        </w:rPr>
        <w:t xml:space="preserve"> </w:t>
      </w:r>
      <w:r w:rsidR="00812E90">
        <w:rPr>
          <w:rFonts w:ascii="Arial" w:hAnsi="Arial" w:cs="Arial"/>
          <w:color w:val="000000"/>
          <w:sz w:val="24"/>
          <w:szCs w:val="24"/>
        </w:rPr>
        <w:t xml:space="preserve">confirming that figure 9 </w:t>
      </w:r>
      <w:r w:rsidR="00AA6C93">
        <w:rPr>
          <w:rFonts w:ascii="Arial" w:hAnsi="Arial" w:cs="Arial"/>
          <w:color w:val="000000"/>
          <w:sz w:val="24"/>
          <w:szCs w:val="24"/>
        </w:rPr>
        <w:t>represents</w:t>
      </w:r>
      <w:r w:rsidR="00812E90">
        <w:rPr>
          <w:rFonts w:ascii="Arial" w:hAnsi="Arial" w:cs="Arial"/>
          <w:color w:val="000000"/>
          <w:sz w:val="24"/>
          <w:szCs w:val="24"/>
        </w:rPr>
        <w:t xml:space="preserve"> SERS</w:t>
      </w:r>
      <w:r w:rsidR="00AA6C93">
        <w:rPr>
          <w:rFonts w:ascii="Arial" w:hAnsi="Arial" w:cs="Arial"/>
          <w:color w:val="000000"/>
          <w:sz w:val="24"/>
          <w:szCs w:val="24"/>
        </w:rPr>
        <w:t xml:space="preserve"> mapping</w:t>
      </w:r>
      <w:r w:rsidR="00812E90">
        <w:rPr>
          <w:rFonts w:ascii="Arial" w:hAnsi="Arial" w:cs="Arial"/>
          <w:color w:val="000000"/>
          <w:sz w:val="24"/>
          <w:szCs w:val="24"/>
        </w:rPr>
        <w:t xml:space="preserve"> of </w:t>
      </w:r>
      <w:r w:rsidR="00AA6C93">
        <w:rPr>
          <w:rFonts w:ascii="Arial" w:hAnsi="Arial" w:cs="Arial"/>
          <w:color w:val="000000"/>
          <w:sz w:val="24"/>
          <w:szCs w:val="24"/>
        </w:rPr>
        <w:t>surface-</w:t>
      </w:r>
      <w:r w:rsidR="00812E90">
        <w:rPr>
          <w:rFonts w:ascii="Arial" w:hAnsi="Arial" w:cs="Arial"/>
          <w:color w:val="000000"/>
          <w:sz w:val="24"/>
          <w:szCs w:val="24"/>
        </w:rPr>
        <w:t xml:space="preserve">immobilized protein A.  </w:t>
      </w:r>
    </w:p>
    <w:p w:rsidR="001144B7" w:rsidRPr="006D4F4F" w:rsidRDefault="001144B7" w:rsidP="006D4F4F">
      <w:pPr>
        <w:spacing w:after="0" w:line="240" w:lineRule="auto"/>
        <w:jc w:val="both"/>
        <w:rPr>
          <w:rFonts w:ascii="Arial" w:hAnsi="Arial" w:cs="Arial"/>
          <w:sz w:val="24"/>
          <w:szCs w:val="24"/>
        </w:rPr>
      </w:pPr>
    </w:p>
    <w:p w:rsidR="000562DD" w:rsidRDefault="000562DD" w:rsidP="006D4F4F">
      <w:pPr>
        <w:spacing w:after="0" w:line="240" w:lineRule="auto"/>
        <w:jc w:val="both"/>
        <w:rPr>
          <w:rFonts w:ascii="Arial" w:hAnsi="Arial" w:cs="Arial"/>
          <w:sz w:val="24"/>
          <w:szCs w:val="24"/>
        </w:rPr>
      </w:pPr>
      <w:r w:rsidRPr="00242573">
        <w:rPr>
          <w:rFonts w:ascii="Arial" w:hAnsi="Arial" w:cs="Arial"/>
          <w:sz w:val="24"/>
          <w:szCs w:val="24"/>
        </w:rPr>
        <w:t>[</w:t>
      </w:r>
      <w:r w:rsidRPr="007D79A0">
        <w:rPr>
          <w:rFonts w:ascii="Arial" w:hAnsi="Arial" w:cs="Arial"/>
          <w:sz w:val="24"/>
          <w:szCs w:val="24"/>
        </w:rPr>
        <w:t xml:space="preserve">Place Figure </w:t>
      </w:r>
      <w:r w:rsidR="000C47B3" w:rsidRPr="007D79A0">
        <w:rPr>
          <w:rFonts w:ascii="Arial" w:hAnsi="Arial" w:cs="Arial"/>
          <w:sz w:val="24"/>
          <w:szCs w:val="24"/>
        </w:rPr>
        <w:t xml:space="preserve">8 </w:t>
      </w:r>
      <w:r w:rsidRPr="007D79A0">
        <w:rPr>
          <w:rFonts w:ascii="Arial" w:hAnsi="Arial" w:cs="Arial"/>
          <w:sz w:val="24"/>
          <w:szCs w:val="24"/>
        </w:rPr>
        <w:t>here]</w:t>
      </w:r>
    </w:p>
    <w:p w:rsidR="00242573" w:rsidRDefault="00BB777E" w:rsidP="006D4F4F">
      <w:pPr>
        <w:spacing w:after="0" w:line="240" w:lineRule="auto"/>
        <w:jc w:val="both"/>
        <w:rPr>
          <w:rFonts w:ascii="Arial" w:hAnsi="Arial" w:cs="Arial"/>
          <w:sz w:val="24"/>
          <w:szCs w:val="24"/>
          <w:highlight w:val="cyan"/>
        </w:rPr>
      </w:pPr>
      <w:r>
        <w:rPr>
          <w:rFonts w:ascii="Arial" w:hAnsi="Arial" w:cs="Arial"/>
          <w:sz w:val="24"/>
          <w:szCs w:val="24"/>
        </w:rPr>
        <w:t>[Pla</w:t>
      </w:r>
      <w:r w:rsidR="0027690E">
        <w:rPr>
          <w:rFonts w:ascii="Arial" w:hAnsi="Arial" w:cs="Arial"/>
          <w:sz w:val="24"/>
          <w:szCs w:val="24"/>
        </w:rPr>
        <w:t>c</w:t>
      </w:r>
      <w:r>
        <w:rPr>
          <w:rFonts w:ascii="Arial" w:hAnsi="Arial" w:cs="Arial"/>
          <w:sz w:val="24"/>
          <w:szCs w:val="24"/>
        </w:rPr>
        <w:t>e Figure 9 here]</w:t>
      </w:r>
    </w:p>
    <w:p w:rsidR="00242573" w:rsidRPr="004E7EE9" w:rsidRDefault="00242573" w:rsidP="006D4F4F">
      <w:pPr>
        <w:spacing w:after="0" w:line="240" w:lineRule="auto"/>
        <w:jc w:val="both"/>
        <w:rPr>
          <w:rFonts w:ascii="Arial" w:hAnsi="Arial" w:cs="Arial"/>
          <w:sz w:val="24"/>
          <w:szCs w:val="24"/>
        </w:rPr>
      </w:pPr>
    </w:p>
    <w:p w:rsidR="00CD5494" w:rsidRPr="00CD5494" w:rsidRDefault="000562DD" w:rsidP="00CD5494">
      <w:pPr>
        <w:widowControl w:val="0"/>
        <w:autoSpaceDE w:val="0"/>
        <w:autoSpaceDN w:val="0"/>
        <w:adjustRightInd w:val="0"/>
        <w:spacing w:after="0" w:line="240" w:lineRule="auto"/>
        <w:jc w:val="both"/>
        <w:rPr>
          <w:rFonts w:ascii="Arial" w:hAnsi="Arial" w:cs="Arial"/>
          <w:sz w:val="24"/>
          <w:szCs w:val="24"/>
          <w:lang w:val="en-US"/>
        </w:rPr>
      </w:pPr>
      <w:r w:rsidRPr="004E7EE9">
        <w:rPr>
          <w:rFonts w:ascii="Arial" w:hAnsi="Arial" w:cs="Arial"/>
          <w:sz w:val="24"/>
          <w:szCs w:val="24"/>
        </w:rPr>
        <w:t>In Design 2, recombinant glucose binding protein (GBP</w:t>
      </w:r>
      <w:proofErr w:type="gramStart"/>
      <w:r w:rsidRPr="004E7EE9">
        <w:rPr>
          <w:rFonts w:ascii="Arial" w:hAnsi="Arial" w:cs="Arial"/>
          <w:sz w:val="24"/>
          <w:szCs w:val="24"/>
        </w:rPr>
        <w:t>)</w:t>
      </w:r>
      <w:r w:rsidRPr="004E7EE9">
        <w:rPr>
          <w:rFonts w:ascii="Arial" w:hAnsi="Arial" w:cs="Arial"/>
          <w:sz w:val="24"/>
          <w:szCs w:val="24"/>
          <w:vertAlign w:val="superscript"/>
        </w:rPr>
        <w:t>2</w:t>
      </w:r>
      <w:r w:rsidR="00016AC1">
        <w:rPr>
          <w:rFonts w:ascii="Arial" w:hAnsi="Arial" w:cs="Arial"/>
          <w:sz w:val="24"/>
          <w:szCs w:val="24"/>
          <w:vertAlign w:val="superscript"/>
        </w:rPr>
        <w:t>2</w:t>
      </w:r>
      <w:proofErr w:type="gramEnd"/>
      <w:r w:rsidRPr="004E7EE9">
        <w:rPr>
          <w:rFonts w:ascii="Arial" w:hAnsi="Arial" w:cs="Arial"/>
          <w:sz w:val="24"/>
          <w:szCs w:val="24"/>
        </w:rPr>
        <w:t xml:space="preserve"> </w:t>
      </w:r>
      <w:proofErr w:type="spellStart"/>
      <w:r w:rsidRPr="004E7EE9">
        <w:rPr>
          <w:rFonts w:ascii="Arial" w:hAnsi="Arial" w:cs="Arial"/>
          <w:sz w:val="24"/>
          <w:szCs w:val="24"/>
        </w:rPr>
        <w:t>complexed</w:t>
      </w:r>
      <w:proofErr w:type="spellEnd"/>
      <w:r w:rsidRPr="004E7EE9">
        <w:rPr>
          <w:rFonts w:ascii="Arial" w:hAnsi="Arial" w:cs="Arial"/>
          <w:sz w:val="24"/>
          <w:szCs w:val="24"/>
        </w:rPr>
        <w:t xml:space="preserve"> with D-glucose (ligand) is immobilized on </w:t>
      </w:r>
      <w:r w:rsidR="00AA51AB" w:rsidRPr="004E7EE9">
        <w:rPr>
          <w:rFonts w:ascii="Arial" w:hAnsi="Arial" w:cs="Arial"/>
          <w:sz w:val="24"/>
          <w:szCs w:val="24"/>
        </w:rPr>
        <w:t xml:space="preserve">the appropriate </w:t>
      </w:r>
      <w:r w:rsidRPr="004E7EE9">
        <w:rPr>
          <w:rFonts w:ascii="Arial" w:hAnsi="Arial" w:cs="Arial"/>
          <w:sz w:val="24"/>
          <w:szCs w:val="24"/>
        </w:rPr>
        <w:t>substrates in potassium phosphate buffer solution. Samples with immobilized ligand-free GBP are also prepared for comparison</w:t>
      </w:r>
      <w:r w:rsidRPr="004E7EE9">
        <w:rPr>
          <w:rFonts w:ascii="Arial" w:hAnsi="Arial" w:cs="Arial"/>
          <w:sz w:val="24"/>
          <w:szCs w:val="24"/>
          <w:vertAlign w:val="superscript"/>
        </w:rPr>
        <w:t>1</w:t>
      </w:r>
      <w:r w:rsidR="00016AC1">
        <w:rPr>
          <w:rFonts w:ascii="Arial" w:hAnsi="Arial" w:cs="Arial"/>
          <w:sz w:val="24"/>
          <w:szCs w:val="24"/>
          <w:vertAlign w:val="superscript"/>
        </w:rPr>
        <w:t>9</w:t>
      </w:r>
      <w:r w:rsidRPr="004E7EE9">
        <w:rPr>
          <w:rFonts w:ascii="Arial" w:hAnsi="Arial" w:cs="Arial"/>
          <w:sz w:val="24"/>
          <w:szCs w:val="24"/>
        </w:rPr>
        <w:t>.</w:t>
      </w:r>
      <w:r w:rsidR="00920015">
        <w:rPr>
          <w:rFonts w:ascii="Arial" w:hAnsi="Arial" w:cs="Arial"/>
          <w:sz w:val="24"/>
          <w:szCs w:val="24"/>
        </w:rPr>
        <w:t xml:space="preserve"> </w:t>
      </w:r>
      <w:r w:rsidR="00920015" w:rsidRPr="00920015">
        <w:rPr>
          <w:rFonts w:ascii="Arial" w:hAnsi="Arial" w:cs="Arial"/>
          <w:sz w:val="24"/>
          <w:szCs w:val="24"/>
        </w:rPr>
        <w:t>In this design, glucose-binding protein is attached to surface by means of a histidine tag, which binds well to Ni but not to noble metals</w:t>
      </w:r>
      <w:r w:rsidR="00920015" w:rsidRPr="00920015">
        <w:rPr>
          <w:rFonts w:ascii="Arial" w:hAnsi="Arial" w:cs="Arial"/>
          <w:sz w:val="24"/>
          <w:szCs w:val="24"/>
          <w:vertAlign w:val="superscript"/>
        </w:rPr>
        <w:t>6</w:t>
      </w:r>
      <w:r w:rsidR="00920015" w:rsidRPr="00920015">
        <w:rPr>
          <w:rFonts w:ascii="Arial" w:hAnsi="Arial" w:cs="Arial"/>
          <w:sz w:val="24"/>
          <w:szCs w:val="24"/>
        </w:rPr>
        <w:t>.</w:t>
      </w:r>
      <w:r w:rsidRPr="004E7EE9">
        <w:rPr>
          <w:rFonts w:ascii="Arial" w:hAnsi="Arial" w:cs="Arial"/>
          <w:sz w:val="24"/>
          <w:szCs w:val="24"/>
        </w:rPr>
        <w:t xml:space="preserve"> </w:t>
      </w:r>
      <w:r w:rsidR="00C83EAD">
        <w:rPr>
          <w:rFonts w:ascii="Arial" w:hAnsi="Arial" w:cs="Arial"/>
          <w:sz w:val="24"/>
          <w:szCs w:val="24"/>
        </w:rPr>
        <w:t>Since t</w:t>
      </w:r>
      <w:r w:rsidRPr="004E7EE9">
        <w:rPr>
          <w:rFonts w:ascii="Arial" w:hAnsi="Arial" w:cs="Arial"/>
          <w:sz w:val="24"/>
          <w:szCs w:val="24"/>
        </w:rPr>
        <w:t xml:space="preserve">he substrates comprise arrays of Ag </w:t>
      </w:r>
      <w:proofErr w:type="spellStart"/>
      <w:r w:rsidRPr="004E7EE9">
        <w:rPr>
          <w:rFonts w:ascii="Arial" w:hAnsi="Arial" w:cs="Arial"/>
          <w:sz w:val="24"/>
          <w:szCs w:val="24"/>
        </w:rPr>
        <w:t>nano</w:t>
      </w:r>
      <w:proofErr w:type="spellEnd"/>
      <w:r w:rsidRPr="004E7EE9">
        <w:rPr>
          <w:rFonts w:ascii="Arial" w:hAnsi="Arial" w:cs="Arial"/>
          <w:sz w:val="24"/>
          <w:szCs w:val="24"/>
        </w:rPr>
        <w:t xml:space="preserve">-dots, </w:t>
      </w:r>
      <w:proofErr w:type="spellStart"/>
      <w:r w:rsidRPr="004E7EE9">
        <w:rPr>
          <w:rFonts w:ascii="Arial" w:hAnsi="Arial" w:cs="Arial"/>
          <w:sz w:val="24"/>
          <w:szCs w:val="24"/>
        </w:rPr>
        <w:t>nano</w:t>
      </w:r>
      <w:proofErr w:type="spellEnd"/>
      <w:r w:rsidRPr="004E7EE9">
        <w:rPr>
          <w:rFonts w:ascii="Arial" w:hAnsi="Arial" w:cs="Arial"/>
          <w:sz w:val="24"/>
          <w:szCs w:val="24"/>
        </w:rPr>
        <w:t>-hexagons, and unstructure</w:t>
      </w:r>
      <w:r w:rsidR="00AA51AB" w:rsidRPr="004E7EE9">
        <w:rPr>
          <w:rFonts w:ascii="Arial" w:hAnsi="Arial" w:cs="Arial"/>
          <w:sz w:val="24"/>
          <w:szCs w:val="24"/>
        </w:rPr>
        <w:t>d</w:t>
      </w:r>
      <w:r w:rsidRPr="004E7EE9">
        <w:rPr>
          <w:rFonts w:ascii="Arial" w:hAnsi="Arial" w:cs="Arial"/>
          <w:sz w:val="24"/>
          <w:szCs w:val="24"/>
        </w:rPr>
        <w:t xml:space="preserve"> Ag pads on Ni-coated FS (Figures </w:t>
      </w:r>
      <w:r w:rsidR="00DE1F4F" w:rsidRPr="004E7EE9">
        <w:rPr>
          <w:rFonts w:ascii="Arial" w:hAnsi="Arial" w:cs="Arial"/>
          <w:sz w:val="24"/>
          <w:szCs w:val="24"/>
        </w:rPr>
        <w:t>6</w:t>
      </w:r>
      <w:r w:rsidRPr="004E7EE9">
        <w:rPr>
          <w:rFonts w:ascii="Arial" w:hAnsi="Arial" w:cs="Arial"/>
          <w:sz w:val="24"/>
          <w:szCs w:val="24"/>
        </w:rPr>
        <w:t xml:space="preserve">b, </w:t>
      </w:r>
      <w:r w:rsidR="00DE1F4F" w:rsidRPr="004E7EE9">
        <w:rPr>
          <w:rFonts w:ascii="Arial" w:hAnsi="Arial" w:cs="Arial"/>
          <w:sz w:val="24"/>
          <w:szCs w:val="24"/>
        </w:rPr>
        <w:t>6</w:t>
      </w:r>
      <w:r w:rsidRPr="004E7EE9">
        <w:rPr>
          <w:rFonts w:ascii="Arial" w:hAnsi="Arial" w:cs="Arial"/>
          <w:sz w:val="24"/>
          <w:szCs w:val="24"/>
        </w:rPr>
        <w:t xml:space="preserve">d, and </w:t>
      </w:r>
      <w:r w:rsidR="00DE1F4F" w:rsidRPr="004E7EE9">
        <w:rPr>
          <w:rFonts w:ascii="Arial" w:hAnsi="Arial" w:cs="Arial"/>
          <w:sz w:val="24"/>
          <w:szCs w:val="24"/>
        </w:rPr>
        <w:t>6</w:t>
      </w:r>
      <w:r w:rsidRPr="004E7EE9">
        <w:rPr>
          <w:rFonts w:ascii="Arial" w:hAnsi="Arial" w:cs="Arial"/>
          <w:sz w:val="24"/>
          <w:szCs w:val="24"/>
        </w:rPr>
        <w:t>f, respectively)</w:t>
      </w:r>
      <w:r w:rsidR="00FF5346">
        <w:rPr>
          <w:rFonts w:ascii="Arial" w:hAnsi="Arial" w:cs="Arial"/>
          <w:sz w:val="24"/>
          <w:szCs w:val="24"/>
        </w:rPr>
        <w:t xml:space="preserve">, </w:t>
      </w:r>
      <w:r w:rsidR="00FF5346" w:rsidRPr="00FF5346">
        <w:rPr>
          <w:rFonts w:ascii="Arial" w:hAnsi="Arial" w:cs="Arial"/>
          <w:sz w:val="24"/>
          <w:szCs w:val="24"/>
        </w:rPr>
        <w:t>one can expect most of immobilized protein molecules to be located in gaps between Ag nanostructures where Ni coating is available</w:t>
      </w:r>
      <w:r w:rsidR="00312AFB">
        <w:rPr>
          <w:rFonts w:ascii="Arial" w:hAnsi="Arial" w:cs="Arial"/>
          <w:sz w:val="24"/>
          <w:szCs w:val="24"/>
        </w:rPr>
        <w:t xml:space="preserve">. </w:t>
      </w:r>
      <w:r w:rsidR="00CD5494" w:rsidRPr="004E7EE9">
        <w:rPr>
          <w:rFonts w:ascii="Arial" w:hAnsi="Arial" w:cs="Arial"/>
          <w:sz w:val="24"/>
          <w:szCs w:val="24"/>
        </w:rPr>
        <w:t>The Raman spectra obtained for immobilized glucose-free and glucose-bound GBP</w:t>
      </w:r>
      <w:r w:rsidR="00CD5494" w:rsidRPr="006D4F4F">
        <w:rPr>
          <w:rFonts w:ascii="Arial" w:hAnsi="Arial" w:cs="Arial"/>
          <w:sz w:val="24"/>
          <w:szCs w:val="24"/>
        </w:rPr>
        <w:t xml:space="preserve"> are shown in Figures </w:t>
      </w:r>
      <w:r w:rsidR="00845F01">
        <w:rPr>
          <w:rFonts w:ascii="Arial" w:hAnsi="Arial" w:cs="Arial"/>
          <w:sz w:val="24"/>
          <w:szCs w:val="24"/>
        </w:rPr>
        <w:t>10</w:t>
      </w:r>
      <w:r w:rsidR="00CD5494" w:rsidRPr="006D4F4F">
        <w:rPr>
          <w:rFonts w:ascii="Arial" w:hAnsi="Arial" w:cs="Arial"/>
          <w:sz w:val="24"/>
          <w:szCs w:val="24"/>
        </w:rPr>
        <w:t xml:space="preserve">a and </w:t>
      </w:r>
      <w:r w:rsidR="00845F01">
        <w:rPr>
          <w:rFonts w:ascii="Arial" w:hAnsi="Arial" w:cs="Arial"/>
          <w:sz w:val="24"/>
          <w:szCs w:val="24"/>
        </w:rPr>
        <w:t>10</w:t>
      </w:r>
      <w:r w:rsidR="00CD5494" w:rsidRPr="006D4F4F">
        <w:rPr>
          <w:rFonts w:ascii="Arial" w:hAnsi="Arial" w:cs="Arial"/>
          <w:sz w:val="24"/>
          <w:szCs w:val="24"/>
        </w:rPr>
        <w:t>b, respectively. All these spectra exhibit a broad band at approximately 3300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which corresponds to </w:t>
      </w:r>
      <w:r w:rsidR="00E244D1">
        <w:rPr>
          <w:rFonts w:ascii="Arial" w:hAnsi="Arial" w:cs="Arial"/>
          <w:sz w:val="24"/>
          <w:szCs w:val="24"/>
        </w:rPr>
        <w:t>the</w:t>
      </w:r>
      <w:r w:rsidR="00CD5494" w:rsidRPr="006D4F4F">
        <w:rPr>
          <w:rFonts w:ascii="Arial" w:hAnsi="Arial" w:cs="Arial"/>
          <w:sz w:val="24"/>
          <w:szCs w:val="24"/>
        </w:rPr>
        <w:t xml:space="preserve"> buffer</w:t>
      </w:r>
      <w:r w:rsidR="00E244D1">
        <w:rPr>
          <w:rFonts w:ascii="Arial" w:hAnsi="Arial" w:cs="Arial"/>
          <w:sz w:val="24"/>
          <w:szCs w:val="24"/>
        </w:rPr>
        <w:t xml:space="preserve"> solution</w:t>
      </w:r>
      <w:r w:rsidR="00E244D1">
        <w:rPr>
          <w:rFonts w:ascii="Arial" w:hAnsi="Arial" w:cs="Arial"/>
          <w:sz w:val="24"/>
          <w:szCs w:val="24"/>
          <w:vertAlign w:val="superscript"/>
        </w:rPr>
        <w:t>3</w:t>
      </w:r>
      <w:r w:rsidR="00016AC1">
        <w:rPr>
          <w:rFonts w:ascii="Arial" w:hAnsi="Arial" w:cs="Arial"/>
          <w:sz w:val="24"/>
          <w:szCs w:val="24"/>
          <w:vertAlign w:val="superscript"/>
        </w:rPr>
        <w:t>6</w:t>
      </w:r>
      <w:r w:rsidR="00CD5494" w:rsidRPr="006D4F4F">
        <w:rPr>
          <w:rFonts w:ascii="Arial" w:hAnsi="Arial" w:cs="Arial"/>
          <w:sz w:val="24"/>
          <w:szCs w:val="24"/>
        </w:rPr>
        <w:t xml:space="preserve">. The spectra obtained with an unstructured Ag pad contain only this single band and do not show any protein vibration modes, confirming that immobilized protein is not found on the Ag surface as expected. In contrast, the spectra obtained with arrays of Ag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 xml:space="preserve">-dots and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-hexagons exhibit bands around 1550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and 2900 cm</w:t>
      </w:r>
      <w:r w:rsidR="00CD5494" w:rsidRPr="006D4F4F">
        <w:rPr>
          <w:rFonts w:ascii="Arial" w:hAnsi="Arial" w:cs="Arial"/>
          <w:sz w:val="24"/>
          <w:szCs w:val="24"/>
          <w:vertAlign w:val="superscript"/>
        </w:rPr>
        <w:t>-1</w:t>
      </w:r>
      <w:r w:rsidR="00CD5494" w:rsidRPr="006D4F4F">
        <w:rPr>
          <w:rFonts w:ascii="Arial" w:hAnsi="Arial" w:cs="Arial"/>
          <w:sz w:val="24"/>
          <w:szCs w:val="24"/>
        </w:rPr>
        <w:t>, which</w:t>
      </w:r>
      <w:r w:rsidR="00AA0840">
        <w:rPr>
          <w:rFonts w:ascii="Arial" w:hAnsi="Arial" w:cs="Arial"/>
          <w:sz w:val="24"/>
          <w:szCs w:val="24"/>
        </w:rPr>
        <w:t xml:space="preserve"> represent the analyte</w:t>
      </w:r>
      <w:r w:rsidR="00E04511">
        <w:rPr>
          <w:rFonts w:ascii="Arial" w:hAnsi="Arial" w:cs="Arial"/>
          <w:sz w:val="24"/>
          <w:szCs w:val="24"/>
          <w:vertAlign w:val="superscript"/>
        </w:rPr>
        <w:t>33,34</w:t>
      </w:r>
      <w:r w:rsidR="00CD5494" w:rsidRPr="006D4F4F">
        <w:rPr>
          <w:rFonts w:ascii="Arial" w:hAnsi="Arial" w:cs="Arial"/>
          <w:sz w:val="24"/>
          <w:szCs w:val="24"/>
        </w:rPr>
        <w:t xml:space="preserve">. In particular, </w:t>
      </w:r>
      <w:r w:rsidR="008645BC">
        <w:rPr>
          <w:rFonts w:ascii="Arial" w:hAnsi="Arial" w:cs="Arial"/>
          <w:sz w:val="24"/>
          <w:szCs w:val="24"/>
        </w:rPr>
        <w:t xml:space="preserve">the broad band around </w:t>
      </w:r>
      <w:r w:rsidR="008645BC" w:rsidRPr="006D4F4F">
        <w:rPr>
          <w:rFonts w:ascii="Arial" w:hAnsi="Arial" w:cs="Arial"/>
          <w:sz w:val="24"/>
          <w:szCs w:val="24"/>
        </w:rPr>
        <w:t>1550 cm</w:t>
      </w:r>
      <w:r w:rsidR="008645BC" w:rsidRPr="006D4F4F">
        <w:rPr>
          <w:rFonts w:ascii="Arial" w:hAnsi="Arial" w:cs="Arial"/>
          <w:sz w:val="24"/>
          <w:szCs w:val="24"/>
          <w:vertAlign w:val="superscript"/>
        </w:rPr>
        <w:t>-1</w:t>
      </w:r>
      <w:r w:rsidR="008645BC">
        <w:rPr>
          <w:rFonts w:ascii="Arial" w:hAnsi="Arial" w:cs="Arial"/>
          <w:sz w:val="24"/>
          <w:szCs w:val="24"/>
        </w:rPr>
        <w:t>, known as the amide II band, is attributable to peptide bonds vibrations in protein</w:t>
      </w:r>
      <w:r w:rsidR="00041A18">
        <w:rPr>
          <w:rFonts w:ascii="Arial" w:hAnsi="Arial" w:cs="Arial"/>
          <w:sz w:val="24"/>
          <w:szCs w:val="24"/>
        </w:rPr>
        <w:t>s</w:t>
      </w:r>
      <w:r w:rsidR="00BA0AE0">
        <w:rPr>
          <w:rFonts w:ascii="Arial" w:hAnsi="Arial" w:cs="Arial"/>
          <w:sz w:val="24"/>
          <w:szCs w:val="24"/>
          <w:vertAlign w:val="superscript"/>
        </w:rPr>
        <w:t>3</w:t>
      </w:r>
      <w:r w:rsidR="00016AC1">
        <w:rPr>
          <w:rFonts w:ascii="Arial" w:hAnsi="Arial" w:cs="Arial"/>
          <w:sz w:val="24"/>
          <w:szCs w:val="24"/>
          <w:vertAlign w:val="superscript"/>
        </w:rPr>
        <w:t>4</w:t>
      </w:r>
      <w:proofErr w:type="gramStart"/>
      <w:r w:rsidR="00D365CF">
        <w:rPr>
          <w:rFonts w:ascii="Arial" w:hAnsi="Arial" w:cs="Arial"/>
          <w:sz w:val="24"/>
          <w:szCs w:val="24"/>
          <w:vertAlign w:val="superscript"/>
        </w:rPr>
        <w:t>,</w:t>
      </w:r>
      <w:r w:rsidR="00016AC1">
        <w:rPr>
          <w:rFonts w:ascii="Arial" w:hAnsi="Arial" w:cs="Arial"/>
          <w:sz w:val="24"/>
          <w:szCs w:val="24"/>
          <w:vertAlign w:val="superscript"/>
        </w:rPr>
        <w:t>35</w:t>
      </w:r>
      <w:proofErr w:type="gramEnd"/>
      <w:r w:rsidR="00D365CF">
        <w:rPr>
          <w:rFonts w:ascii="Arial" w:hAnsi="Arial" w:cs="Arial"/>
          <w:sz w:val="24"/>
          <w:szCs w:val="24"/>
        </w:rPr>
        <w:t xml:space="preserve">. </w:t>
      </w:r>
      <w:r w:rsidR="0073416B">
        <w:rPr>
          <w:rFonts w:ascii="Arial" w:hAnsi="Arial" w:cs="Arial"/>
          <w:sz w:val="24"/>
          <w:szCs w:val="24"/>
        </w:rPr>
        <w:t xml:space="preserve">In the case considered, </w:t>
      </w:r>
      <w:r w:rsidR="0073416B">
        <w:rPr>
          <w:rFonts w:ascii="Arial" w:hAnsi="Arial" w:cs="Arial"/>
          <w:color w:val="000000"/>
          <w:sz w:val="24"/>
          <w:szCs w:val="24"/>
        </w:rPr>
        <w:t xml:space="preserve">this band represents a superposition of </w:t>
      </w:r>
      <w:r w:rsidR="00DD15F4">
        <w:rPr>
          <w:rFonts w:ascii="Arial" w:hAnsi="Arial" w:cs="Arial"/>
          <w:color w:val="000000"/>
          <w:sz w:val="24"/>
          <w:szCs w:val="24"/>
        </w:rPr>
        <w:t>the</w:t>
      </w:r>
      <w:r w:rsidR="0073416B">
        <w:rPr>
          <w:rFonts w:ascii="Arial" w:hAnsi="Arial" w:cs="Arial"/>
          <w:color w:val="000000"/>
          <w:sz w:val="24"/>
          <w:szCs w:val="24"/>
        </w:rPr>
        <w:t xml:space="preserve"> vibration modes from GBP immobilized on Ni surface between Ag features, and is indicative of SERS enhancement of these modes in the vicinity of noble metal nanostructures when the substrates containing </w:t>
      </w:r>
      <w:proofErr w:type="spellStart"/>
      <w:r w:rsidR="0073416B">
        <w:rPr>
          <w:rFonts w:ascii="Arial" w:hAnsi="Arial" w:cs="Arial"/>
          <w:color w:val="000000"/>
          <w:sz w:val="24"/>
          <w:szCs w:val="24"/>
        </w:rPr>
        <w:t>nano</w:t>
      </w:r>
      <w:proofErr w:type="spellEnd"/>
      <w:r w:rsidR="0073416B">
        <w:rPr>
          <w:rFonts w:ascii="Arial" w:hAnsi="Arial" w:cs="Arial"/>
          <w:color w:val="000000"/>
          <w:sz w:val="24"/>
          <w:szCs w:val="24"/>
        </w:rPr>
        <w:t xml:space="preserve">-dots or </w:t>
      </w:r>
      <w:proofErr w:type="spellStart"/>
      <w:r w:rsidR="0073416B">
        <w:rPr>
          <w:rFonts w:ascii="Arial" w:hAnsi="Arial" w:cs="Arial"/>
          <w:color w:val="000000"/>
          <w:sz w:val="24"/>
          <w:szCs w:val="24"/>
        </w:rPr>
        <w:t>nano</w:t>
      </w:r>
      <w:proofErr w:type="spellEnd"/>
      <w:r w:rsidR="0073416B">
        <w:rPr>
          <w:rFonts w:ascii="Arial" w:hAnsi="Arial" w:cs="Arial"/>
          <w:color w:val="000000"/>
          <w:sz w:val="24"/>
          <w:szCs w:val="24"/>
        </w:rPr>
        <w:t>-hexagons are used. Th</w:t>
      </w:r>
      <w:r w:rsidR="0042502A">
        <w:rPr>
          <w:rFonts w:ascii="Arial" w:hAnsi="Arial" w:cs="Arial"/>
          <w:color w:val="000000"/>
          <w:sz w:val="24"/>
          <w:szCs w:val="24"/>
        </w:rPr>
        <w:t>is</w:t>
      </w:r>
      <w:r w:rsidR="0073416B">
        <w:rPr>
          <w:rFonts w:ascii="Arial" w:hAnsi="Arial" w:cs="Arial"/>
          <w:color w:val="000000"/>
          <w:sz w:val="24"/>
          <w:szCs w:val="24"/>
        </w:rPr>
        <w:t xml:space="preserve"> band is very weak for the protein in solution in the absence of SERS enhancement (Figure 5b) and absent on Ag pads </w:t>
      </w:r>
      <w:r w:rsidR="00D52626">
        <w:rPr>
          <w:rFonts w:ascii="Arial" w:hAnsi="Arial" w:cs="Arial"/>
          <w:color w:val="000000"/>
          <w:sz w:val="24"/>
          <w:szCs w:val="24"/>
        </w:rPr>
        <w:t>without</w:t>
      </w:r>
      <w:r w:rsidR="0073416B">
        <w:rPr>
          <w:rFonts w:ascii="Arial" w:hAnsi="Arial" w:cs="Arial"/>
          <w:color w:val="000000"/>
          <w:sz w:val="24"/>
          <w:szCs w:val="24"/>
        </w:rPr>
        <w:t xml:space="preserve"> Ni surface available for the</w:t>
      </w:r>
      <w:r w:rsidR="00652E70">
        <w:rPr>
          <w:rFonts w:ascii="Arial" w:hAnsi="Arial" w:cs="Arial"/>
          <w:color w:val="000000"/>
          <w:sz w:val="24"/>
          <w:szCs w:val="24"/>
        </w:rPr>
        <w:t xml:space="preserve"> protein</w:t>
      </w:r>
      <w:r w:rsidR="0073416B">
        <w:rPr>
          <w:rFonts w:ascii="Arial" w:hAnsi="Arial" w:cs="Arial"/>
          <w:color w:val="000000"/>
          <w:sz w:val="24"/>
          <w:szCs w:val="24"/>
        </w:rPr>
        <w:t xml:space="preserve"> binding</w:t>
      </w:r>
      <w:r w:rsidR="00D52626">
        <w:rPr>
          <w:rFonts w:ascii="Arial" w:hAnsi="Arial" w:cs="Arial"/>
          <w:color w:val="000000"/>
          <w:sz w:val="24"/>
          <w:szCs w:val="24"/>
        </w:rPr>
        <w:t>, but it is well pronounced for nanostructured substrates</w:t>
      </w:r>
      <w:r w:rsidR="00A52AFE">
        <w:rPr>
          <w:rFonts w:ascii="Arial" w:hAnsi="Arial" w:cs="Arial"/>
          <w:color w:val="000000"/>
          <w:sz w:val="24"/>
          <w:szCs w:val="24"/>
        </w:rPr>
        <w:t xml:space="preserve"> with some Ni surface </w:t>
      </w:r>
      <w:r w:rsidR="00CA693E">
        <w:rPr>
          <w:rFonts w:ascii="Arial" w:hAnsi="Arial" w:cs="Arial"/>
          <w:color w:val="000000"/>
          <w:sz w:val="24"/>
          <w:szCs w:val="24"/>
        </w:rPr>
        <w:t>accessible</w:t>
      </w:r>
      <w:r w:rsidR="00A52AFE">
        <w:rPr>
          <w:rFonts w:ascii="Arial" w:hAnsi="Arial" w:cs="Arial"/>
          <w:color w:val="000000"/>
          <w:sz w:val="24"/>
          <w:szCs w:val="24"/>
        </w:rPr>
        <w:t xml:space="preserve"> for the protein to bind</w:t>
      </w:r>
      <w:r w:rsidR="0073416B">
        <w:rPr>
          <w:rFonts w:ascii="Arial" w:hAnsi="Arial" w:cs="Arial"/>
          <w:color w:val="000000"/>
          <w:sz w:val="24"/>
          <w:szCs w:val="24"/>
        </w:rPr>
        <w:t>.</w:t>
      </w:r>
      <w:r w:rsidR="00652E70">
        <w:rPr>
          <w:rFonts w:ascii="Arial" w:hAnsi="Arial" w:cs="Arial"/>
          <w:color w:val="000000"/>
          <w:sz w:val="24"/>
          <w:szCs w:val="24"/>
        </w:rPr>
        <w:t xml:space="preserve"> </w:t>
      </w:r>
      <w:r w:rsidR="00500F61">
        <w:rPr>
          <w:rFonts w:ascii="Arial" w:hAnsi="Arial" w:cs="Arial"/>
          <w:color w:val="000000"/>
          <w:sz w:val="24"/>
          <w:szCs w:val="24"/>
        </w:rPr>
        <w:t>However, e</w:t>
      </w:r>
      <w:r w:rsidR="00652E70">
        <w:rPr>
          <w:rFonts w:ascii="Arial" w:hAnsi="Arial" w:cs="Arial"/>
          <w:color w:val="000000"/>
          <w:sz w:val="24"/>
          <w:szCs w:val="24"/>
        </w:rPr>
        <w:t xml:space="preserve">ven more important for the present study are the other, narrower bands around approximately </w:t>
      </w:r>
      <w:r w:rsidR="00652E70" w:rsidRPr="00652E70">
        <w:rPr>
          <w:rFonts w:ascii="Arial" w:hAnsi="Arial" w:cs="Arial"/>
          <w:color w:val="000000"/>
          <w:sz w:val="24"/>
          <w:szCs w:val="24"/>
        </w:rPr>
        <w:t>2900 cm</w:t>
      </w:r>
      <w:r w:rsidR="00652E70" w:rsidRPr="00652E70">
        <w:rPr>
          <w:rFonts w:ascii="Arial" w:hAnsi="Arial" w:cs="Arial"/>
          <w:color w:val="000000"/>
          <w:sz w:val="24"/>
          <w:szCs w:val="24"/>
          <w:vertAlign w:val="superscript"/>
        </w:rPr>
        <w:t>-1</w:t>
      </w:r>
      <w:r w:rsidR="00524409">
        <w:rPr>
          <w:rFonts w:ascii="Arial" w:hAnsi="Arial" w:cs="Arial"/>
          <w:color w:val="000000"/>
          <w:sz w:val="24"/>
          <w:szCs w:val="24"/>
        </w:rPr>
        <w:t xml:space="preserve"> that can be attributed to C-H bond wibrations</w:t>
      </w:r>
      <w:r w:rsidR="00524409">
        <w:rPr>
          <w:rFonts w:ascii="Arial" w:hAnsi="Arial" w:cs="Arial"/>
          <w:color w:val="000000"/>
          <w:sz w:val="24"/>
          <w:szCs w:val="24"/>
          <w:vertAlign w:val="superscript"/>
        </w:rPr>
        <w:t>3</w:t>
      </w:r>
      <w:r w:rsidR="00016AC1">
        <w:rPr>
          <w:rFonts w:ascii="Arial" w:hAnsi="Arial" w:cs="Arial"/>
          <w:color w:val="000000"/>
          <w:sz w:val="24"/>
          <w:szCs w:val="24"/>
          <w:vertAlign w:val="superscript"/>
        </w:rPr>
        <w:t>3</w:t>
      </w:r>
      <w:proofErr w:type="gramStart"/>
      <w:r w:rsidR="00524409">
        <w:rPr>
          <w:rFonts w:ascii="Arial" w:hAnsi="Arial" w:cs="Arial"/>
          <w:color w:val="000000"/>
          <w:sz w:val="24"/>
          <w:szCs w:val="24"/>
          <w:vertAlign w:val="superscript"/>
        </w:rPr>
        <w:t>,3</w:t>
      </w:r>
      <w:r w:rsidR="00016AC1">
        <w:rPr>
          <w:rFonts w:ascii="Arial" w:hAnsi="Arial" w:cs="Arial"/>
          <w:color w:val="000000"/>
          <w:sz w:val="24"/>
          <w:szCs w:val="24"/>
          <w:vertAlign w:val="superscript"/>
        </w:rPr>
        <w:t>4</w:t>
      </w:r>
      <w:proofErr w:type="gramEnd"/>
      <w:r w:rsidR="00524409">
        <w:rPr>
          <w:rFonts w:ascii="Arial" w:hAnsi="Arial" w:cs="Arial"/>
          <w:color w:val="000000"/>
          <w:sz w:val="24"/>
          <w:szCs w:val="24"/>
        </w:rPr>
        <w:t xml:space="preserve">. </w:t>
      </w:r>
      <w:r w:rsidR="00524409">
        <w:rPr>
          <w:rFonts w:ascii="Arial" w:hAnsi="Arial" w:cs="Arial"/>
          <w:sz w:val="24"/>
          <w:szCs w:val="24"/>
        </w:rPr>
        <w:t>T</w:t>
      </w:r>
      <w:r w:rsidR="00CD5494" w:rsidRPr="006D4F4F">
        <w:rPr>
          <w:rFonts w:ascii="Arial" w:hAnsi="Arial" w:cs="Arial"/>
          <w:sz w:val="24"/>
          <w:szCs w:val="24"/>
        </w:rPr>
        <w:t>he spectrum of glucose-free GBP shows a pronounced band at 2933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with the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 xml:space="preserve">-dots substrate, and a weak but discernible band at a similar wavelength with the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 xml:space="preserve">-hexagons substrate (Figure </w:t>
      </w:r>
      <w:r w:rsidR="00845F01">
        <w:rPr>
          <w:rFonts w:ascii="Arial" w:hAnsi="Arial" w:cs="Arial"/>
          <w:sz w:val="24"/>
          <w:szCs w:val="24"/>
        </w:rPr>
        <w:t>10</w:t>
      </w:r>
      <w:r w:rsidR="00CD5494" w:rsidRPr="006D4F4F">
        <w:rPr>
          <w:rFonts w:ascii="Arial" w:hAnsi="Arial" w:cs="Arial"/>
          <w:sz w:val="24"/>
          <w:szCs w:val="24"/>
        </w:rPr>
        <w:t xml:space="preserve">a). Distinct from the case of glucose free protein, the SERS spectra of glucose-bound GBP shown in Figure </w:t>
      </w:r>
      <w:r w:rsidR="00845F01">
        <w:rPr>
          <w:rFonts w:ascii="Arial" w:hAnsi="Arial" w:cs="Arial"/>
          <w:sz w:val="24"/>
          <w:szCs w:val="24"/>
        </w:rPr>
        <w:t>10</w:t>
      </w:r>
      <w:r w:rsidR="00CD5494" w:rsidRPr="006D4F4F">
        <w:rPr>
          <w:rFonts w:ascii="Arial" w:hAnsi="Arial" w:cs="Arial"/>
          <w:sz w:val="24"/>
          <w:szCs w:val="24"/>
        </w:rPr>
        <w:t>b exhibit two bands corresponding to C-H bonds vibrations regimes, at 2850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and 2910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The bands are well pronounced in the spectrum of glucose-bound GBP on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 xml:space="preserve">-hexagons substrate, and they also can be seen in the spectrum of GBP on </w:t>
      </w:r>
      <w:proofErr w:type="spellStart"/>
      <w:r w:rsidR="00CD5494" w:rsidRPr="006D4F4F">
        <w:rPr>
          <w:rFonts w:ascii="Arial" w:hAnsi="Arial" w:cs="Arial"/>
          <w:sz w:val="24"/>
          <w:szCs w:val="24"/>
        </w:rPr>
        <w:t>nano</w:t>
      </w:r>
      <w:proofErr w:type="spellEnd"/>
      <w:r w:rsidR="00CD5494" w:rsidRPr="006D4F4F">
        <w:rPr>
          <w:rFonts w:ascii="Arial" w:hAnsi="Arial" w:cs="Arial"/>
          <w:sz w:val="24"/>
          <w:szCs w:val="24"/>
        </w:rPr>
        <w:t>-dots substrate. The band at 2850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is reasonably close to the 2890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w:t>
      </w:r>
      <w:r w:rsidR="00F52C13">
        <w:rPr>
          <w:rFonts w:ascii="Arial" w:hAnsi="Arial" w:cs="Arial"/>
          <w:sz w:val="24"/>
          <w:szCs w:val="24"/>
        </w:rPr>
        <w:t xml:space="preserve">one in the control </w:t>
      </w:r>
      <w:r w:rsidR="00CD5494" w:rsidRPr="006D4F4F">
        <w:rPr>
          <w:rFonts w:ascii="Arial" w:hAnsi="Arial" w:cs="Arial"/>
          <w:sz w:val="24"/>
          <w:szCs w:val="24"/>
        </w:rPr>
        <w:t>Raman</w:t>
      </w:r>
      <w:r w:rsidR="00F52C13">
        <w:rPr>
          <w:rFonts w:ascii="Arial" w:hAnsi="Arial" w:cs="Arial"/>
          <w:sz w:val="24"/>
          <w:szCs w:val="24"/>
        </w:rPr>
        <w:t xml:space="preserve"> spectrum</w:t>
      </w:r>
      <w:r w:rsidR="00CD5494" w:rsidRPr="006D4F4F">
        <w:rPr>
          <w:rFonts w:ascii="Arial" w:hAnsi="Arial" w:cs="Arial"/>
          <w:sz w:val="24"/>
          <w:szCs w:val="24"/>
        </w:rPr>
        <w:t xml:space="preserve"> from D-glucose in solution, and therefore it can be attributed to glucose bound to the protein, whereas the other band (at 2910 cm</w:t>
      </w:r>
      <w:r w:rsidR="00CD5494" w:rsidRPr="006D4F4F">
        <w:rPr>
          <w:rFonts w:ascii="Arial" w:hAnsi="Arial" w:cs="Arial"/>
          <w:sz w:val="24"/>
          <w:szCs w:val="24"/>
          <w:vertAlign w:val="superscript"/>
        </w:rPr>
        <w:t>-1</w:t>
      </w:r>
      <w:r w:rsidR="00CD5494" w:rsidRPr="006D4F4F">
        <w:rPr>
          <w:rFonts w:ascii="Arial" w:hAnsi="Arial" w:cs="Arial"/>
          <w:sz w:val="24"/>
          <w:szCs w:val="24"/>
        </w:rPr>
        <w:t xml:space="preserve">) is attributable to C-H bond vibrations of both the protein and glucose. </w:t>
      </w:r>
      <w:r w:rsidR="00CF3AFC">
        <w:rPr>
          <w:rFonts w:ascii="Arial" w:hAnsi="Arial" w:cs="Arial"/>
          <w:sz w:val="24"/>
          <w:szCs w:val="24"/>
        </w:rPr>
        <w:t xml:space="preserve">One can </w:t>
      </w:r>
      <w:r w:rsidR="00CF3AFC">
        <w:rPr>
          <w:rFonts w:ascii="Arial" w:hAnsi="Arial" w:cs="Arial"/>
          <w:sz w:val="24"/>
          <w:szCs w:val="24"/>
        </w:rPr>
        <w:lastRenderedPageBreak/>
        <w:t>conclude that</w:t>
      </w:r>
      <w:r w:rsidR="00CF3AFC" w:rsidRPr="00421DDB">
        <w:rPr>
          <w:rFonts w:ascii="Arial" w:hAnsi="Arial" w:cs="Arial"/>
          <w:sz w:val="24"/>
          <w:szCs w:val="24"/>
        </w:rPr>
        <w:t xml:space="preserve"> difference of SERS signatures from glucose-free and glucose-bound substrate-immobilized GBP is observable</w:t>
      </w:r>
      <w:r w:rsidR="00C21B46">
        <w:rPr>
          <w:rFonts w:ascii="Arial" w:hAnsi="Arial" w:cs="Arial"/>
          <w:sz w:val="24"/>
          <w:szCs w:val="24"/>
        </w:rPr>
        <w:t xml:space="preserve"> in this region</w:t>
      </w:r>
      <w:r w:rsidR="00CF3AFC" w:rsidRPr="00421DDB">
        <w:rPr>
          <w:rFonts w:ascii="Arial" w:hAnsi="Arial" w:cs="Arial"/>
          <w:sz w:val="24"/>
          <w:szCs w:val="24"/>
        </w:rPr>
        <w:t>, and C-H bond vibrations of protein-bound glucose are detectable employing the design described.</w:t>
      </w:r>
    </w:p>
    <w:p w:rsidR="00912B34" w:rsidRDefault="00912B34" w:rsidP="006D4F4F">
      <w:pPr>
        <w:widowControl w:val="0"/>
        <w:autoSpaceDE w:val="0"/>
        <w:autoSpaceDN w:val="0"/>
        <w:adjustRightInd w:val="0"/>
        <w:spacing w:after="0" w:line="240" w:lineRule="auto"/>
        <w:jc w:val="both"/>
        <w:rPr>
          <w:rFonts w:ascii="Arial" w:hAnsi="Arial" w:cs="Arial"/>
          <w:sz w:val="24"/>
          <w:szCs w:val="24"/>
          <w:lang w:val="en-US"/>
        </w:rPr>
      </w:pPr>
    </w:p>
    <w:p w:rsidR="00FD73D9" w:rsidRDefault="00FD73D9" w:rsidP="006D4F4F">
      <w:pPr>
        <w:widowControl w:val="0"/>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[Place Figure 10 here]</w:t>
      </w:r>
    </w:p>
    <w:p w:rsidR="00FD73D9" w:rsidRPr="006D4F4F" w:rsidRDefault="00FD73D9" w:rsidP="006D4F4F">
      <w:pPr>
        <w:widowControl w:val="0"/>
        <w:autoSpaceDE w:val="0"/>
        <w:autoSpaceDN w:val="0"/>
        <w:adjustRightInd w:val="0"/>
        <w:spacing w:after="0" w:line="240" w:lineRule="auto"/>
        <w:jc w:val="both"/>
        <w:rPr>
          <w:rFonts w:ascii="Arial" w:hAnsi="Arial" w:cs="Arial"/>
          <w:sz w:val="24"/>
          <w:szCs w:val="24"/>
          <w:lang w:val="en-US"/>
        </w:rPr>
      </w:pPr>
    </w:p>
    <w:p w:rsidR="000F57F2" w:rsidRDefault="000562DD" w:rsidP="006D4F4F">
      <w:pPr>
        <w:widowControl w:val="0"/>
        <w:autoSpaceDE w:val="0"/>
        <w:autoSpaceDN w:val="0"/>
        <w:adjustRightInd w:val="0"/>
        <w:spacing w:after="0" w:line="240" w:lineRule="auto"/>
        <w:jc w:val="both"/>
        <w:rPr>
          <w:rFonts w:ascii="Arial" w:hAnsi="Arial" w:cs="Arial"/>
          <w:sz w:val="24"/>
          <w:szCs w:val="24"/>
          <w:lang w:val="en-US"/>
        </w:rPr>
      </w:pPr>
      <w:r w:rsidRPr="00CA4D6C">
        <w:rPr>
          <w:rFonts w:ascii="Arial" w:hAnsi="Arial" w:cs="Arial"/>
          <w:sz w:val="24"/>
          <w:szCs w:val="24"/>
        </w:rPr>
        <w:t xml:space="preserve">In Design 3, the customized dopamine binding </w:t>
      </w:r>
      <w:proofErr w:type="spellStart"/>
      <w:r w:rsidRPr="00CA4D6C">
        <w:rPr>
          <w:rFonts w:ascii="Arial" w:hAnsi="Arial" w:cs="Arial"/>
          <w:sz w:val="24"/>
          <w:szCs w:val="24"/>
        </w:rPr>
        <w:t>aptamer</w:t>
      </w:r>
      <w:proofErr w:type="spellEnd"/>
      <w:r w:rsidRPr="00CA4D6C">
        <w:rPr>
          <w:rFonts w:ascii="Arial" w:hAnsi="Arial" w:cs="Arial"/>
          <w:sz w:val="24"/>
          <w:szCs w:val="24"/>
        </w:rPr>
        <w:t xml:space="preserve"> (DBA) with </w:t>
      </w:r>
      <w:proofErr w:type="spellStart"/>
      <w:r w:rsidRPr="00CA4D6C">
        <w:rPr>
          <w:rFonts w:ascii="Arial" w:hAnsi="Arial" w:cs="Arial"/>
          <w:sz w:val="24"/>
          <w:szCs w:val="24"/>
        </w:rPr>
        <w:t>thiol</w:t>
      </w:r>
      <w:proofErr w:type="spellEnd"/>
      <w:r w:rsidRPr="00CA4D6C">
        <w:rPr>
          <w:rFonts w:ascii="Arial" w:hAnsi="Arial" w:cs="Arial"/>
          <w:sz w:val="24"/>
          <w:szCs w:val="24"/>
        </w:rPr>
        <w:t xml:space="preserve"> termination</w:t>
      </w:r>
      <w:r w:rsidRPr="00CA4D6C">
        <w:rPr>
          <w:rFonts w:ascii="Arial" w:hAnsi="Arial" w:cs="Arial"/>
          <w:sz w:val="24"/>
          <w:szCs w:val="24"/>
          <w:vertAlign w:val="superscript"/>
        </w:rPr>
        <w:t>2</w:t>
      </w:r>
      <w:r w:rsidR="00CE3EC0">
        <w:rPr>
          <w:rFonts w:ascii="Arial" w:hAnsi="Arial" w:cs="Arial"/>
          <w:sz w:val="24"/>
          <w:szCs w:val="24"/>
          <w:vertAlign w:val="superscript"/>
        </w:rPr>
        <w:t>4</w:t>
      </w:r>
      <w:r w:rsidRPr="00CA4D6C">
        <w:rPr>
          <w:rFonts w:ascii="Arial" w:hAnsi="Arial" w:cs="Arial"/>
          <w:sz w:val="24"/>
          <w:szCs w:val="24"/>
        </w:rPr>
        <w:t xml:space="preserve"> is immobilized on the substrate in </w:t>
      </w:r>
      <w:proofErr w:type="spellStart"/>
      <w:proofErr w:type="gramStart"/>
      <w:r w:rsidRPr="00CA4D6C">
        <w:rPr>
          <w:rFonts w:ascii="Arial" w:hAnsi="Arial" w:cs="Arial"/>
          <w:sz w:val="24"/>
          <w:szCs w:val="24"/>
        </w:rPr>
        <w:t>tris</w:t>
      </w:r>
      <w:proofErr w:type="spellEnd"/>
      <w:r w:rsidRPr="00CA4D6C">
        <w:rPr>
          <w:rFonts w:ascii="Arial" w:hAnsi="Arial" w:cs="Arial"/>
          <w:sz w:val="24"/>
          <w:szCs w:val="24"/>
        </w:rPr>
        <w:t>(</w:t>
      </w:r>
      <w:proofErr w:type="spellStart"/>
      <w:proofErr w:type="gramEnd"/>
      <w:r w:rsidRPr="00CA4D6C">
        <w:rPr>
          <w:rFonts w:ascii="Arial" w:hAnsi="Arial" w:cs="Arial"/>
          <w:sz w:val="24"/>
          <w:szCs w:val="24"/>
        </w:rPr>
        <w:t>hydroxymethyl</w:t>
      </w:r>
      <w:proofErr w:type="spellEnd"/>
      <w:r w:rsidRPr="00CA4D6C">
        <w:rPr>
          <w:rFonts w:ascii="Arial" w:hAnsi="Arial" w:cs="Arial"/>
          <w:sz w:val="24"/>
          <w:szCs w:val="24"/>
        </w:rPr>
        <w:t>)</w:t>
      </w:r>
      <w:proofErr w:type="spellStart"/>
      <w:r w:rsidRPr="00CA4D6C">
        <w:rPr>
          <w:rFonts w:ascii="Arial" w:hAnsi="Arial" w:cs="Arial"/>
          <w:sz w:val="24"/>
          <w:szCs w:val="24"/>
        </w:rPr>
        <w:t>aminomethane</w:t>
      </w:r>
      <w:proofErr w:type="spellEnd"/>
      <w:r w:rsidRPr="00CA4D6C">
        <w:rPr>
          <w:rFonts w:ascii="Arial" w:hAnsi="Arial" w:cs="Arial"/>
          <w:sz w:val="24"/>
          <w:szCs w:val="24"/>
        </w:rPr>
        <w:t xml:space="preserve"> (TRIS) </w:t>
      </w:r>
      <w:proofErr w:type="spellStart"/>
      <w:r w:rsidRPr="00CA4D6C">
        <w:rPr>
          <w:rFonts w:ascii="Arial" w:hAnsi="Arial" w:cs="Arial"/>
          <w:sz w:val="24"/>
          <w:szCs w:val="24"/>
        </w:rPr>
        <w:t>ethylenediaminetetraacetic</w:t>
      </w:r>
      <w:proofErr w:type="spellEnd"/>
      <w:r w:rsidRPr="00CA4D6C">
        <w:rPr>
          <w:rFonts w:ascii="Arial" w:hAnsi="Arial" w:cs="Arial"/>
          <w:sz w:val="24"/>
          <w:szCs w:val="24"/>
        </w:rPr>
        <w:t xml:space="preserve"> acid (EDTA) buffer solution, and the dopamine is then bound to the immobilised aptamer</w:t>
      </w:r>
      <w:r w:rsidR="00CE3EC0">
        <w:rPr>
          <w:rFonts w:ascii="Arial" w:hAnsi="Arial" w:cs="Arial"/>
          <w:sz w:val="24"/>
          <w:szCs w:val="24"/>
          <w:vertAlign w:val="superscript"/>
        </w:rPr>
        <w:t>20</w:t>
      </w:r>
      <w:r w:rsidRPr="00CA4D6C">
        <w:rPr>
          <w:rFonts w:ascii="Arial" w:hAnsi="Arial" w:cs="Arial"/>
          <w:sz w:val="24"/>
          <w:szCs w:val="24"/>
        </w:rPr>
        <w:t xml:space="preserve">. The substrates for this design contain arrays of Au </w:t>
      </w:r>
      <w:proofErr w:type="spellStart"/>
      <w:r w:rsidRPr="00CA4D6C">
        <w:rPr>
          <w:rFonts w:ascii="Arial" w:hAnsi="Arial" w:cs="Arial"/>
          <w:sz w:val="24"/>
          <w:szCs w:val="24"/>
        </w:rPr>
        <w:t>nano</w:t>
      </w:r>
      <w:proofErr w:type="spellEnd"/>
      <w:r w:rsidRPr="00CA4D6C">
        <w:rPr>
          <w:rFonts w:ascii="Arial" w:hAnsi="Arial" w:cs="Arial"/>
          <w:sz w:val="24"/>
          <w:szCs w:val="24"/>
        </w:rPr>
        <w:t xml:space="preserve">-hexagons on FS (Figure </w:t>
      </w:r>
      <w:r w:rsidR="00405E06" w:rsidRPr="00CA4D6C">
        <w:rPr>
          <w:rFonts w:ascii="Arial" w:hAnsi="Arial" w:cs="Arial"/>
          <w:sz w:val="24"/>
          <w:szCs w:val="24"/>
        </w:rPr>
        <w:t>6</w:t>
      </w:r>
      <w:r w:rsidRPr="00CA4D6C">
        <w:rPr>
          <w:rFonts w:ascii="Arial" w:hAnsi="Arial" w:cs="Arial"/>
          <w:sz w:val="24"/>
          <w:szCs w:val="24"/>
        </w:rPr>
        <w:t xml:space="preserve">c). Unstructured Au pads (Figure </w:t>
      </w:r>
      <w:r w:rsidR="00405E06" w:rsidRPr="00CA4D6C">
        <w:rPr>
          <w:rFonts w:ascii="Arial" w:hAnsi="Arial" w:cs="Arial"/>
          <w:sz w:val="24"/>
          <w:szCs w:val="24"/>
        </w:rPr>
        <w:t>6</w:t>
      </w:r>
      <w:r w:rsidRPr="00CA4D6C">
        <w:rPr>
          <w:rFonts w:ascii="Arial" w:hAnsi="Arial" w:cs="Arial"/>
          <w:sz w:val="24"/>
          <w:szCs w:val="24"/>
        </w:rPr>
        <w:t>e) are also used for control purposes.</w:t>
      </w:r>
      <w:r w:rsidR="00E9690F">
        <w:rPr>
          <w:rFonts w:ascii="Arial" w:hAnsi="Arial" w:cs="Arial"/>
          <w:sz w:val="24"/>
          <w:szCs w:val="24"/>
        </w:rPr>
        <w:t xml:space="preserve"> </w:t>
      </w:r>
      <w:r w:rsidR="00E9690F" w:rsidRPr="00E9690F">
        <w:rPr>
          <w:rFonts w:ascii="Arial" w:hAnsi="Arial" w:cs="Arial"/>
          <w:sz w:val="24"/>
          <w:szCs w:val="24"/>
          <w:lang w:val="en-US"/>
        </w:rPr>
        <w:t>Since DNA is intrinsically fluorescent</w:t>
      </w:r>
      <w:r w:rsidR="00E9690F">
        <w:rPr>
          <w:rFonts w:ascii="Arial" w:hAnsi="Arial" w:cs="Arial"/>
          <w:sz w:val="24"/>
          <w:szCs w:val="24"/>
          <w:vertAlign w:val="superscript"/>
          <w:lang w:val="en-US"/>
        </w:rPr>
        <w:t>3</w:t>
      </w:r>
      <w:r w:rsidR="00CE3EC0">
        <w:rPr>
          <w:rFonts w:ascii="Arial" w:hAnsi="Arial" w:cs="Arial"/>
          <w:sz w:val="24"/>
          <w:szCs w:val="24"/>
          <w:vertAlign w:val="superscript"/>
          <w:lang w:val="en-US"/>
        </w:rPr>
        <w:t>9</w:t>
      </w:r>
      <w:r w:rsidR="00E9690F" w:rsidRPr="00E9690F">
        <w:rPr>
          <w:rFonts w:ascii="Arial" w:hAnsi="Arial" w:cs="Arial"/>
          <w:sz w:val="24"/>
          <w:szCs w:val="24"/>
          <w:lang w:val="en-US"/>
        </w:rPr>
        <w:t xml:space="preserve">, 780 nm excitation </w:t>
      </w:r>
      <w:proofErr w:type="gramStart"/>
      <w:r w:rsidR="00E9690F" w:rsidRPr="00E9690F">
        <w:rPr>
          <w:rFonts w:ascii="Arial" w:hAnsi="Arial" w:cs="Arial"/>
          <w:sz w:val="24"/>
          <w:szCs w:val="24"/>
          <w:lang w:val="en-US"/>
        </w:rPr>
        <w:t>wavelength</w:t>
      </w:r>
      <w:proofErr w:type="gramEnd"/>
      <w:r w:rsidR="00E9690F" w:rsidRPr="00E9690F">
        <w:rPr>
          <w:rFonts w:ascii="Arial" w:hAnsi="Arial" w:cs="Arial"/>
          <w:sz w:val="24"/>
          <w:szCs w:val="24"/>
          <w:lang w:val="en-US"/>
        </w:rPr>
        <w:t xml:space="preserve"> is used in Design 3 to reduce this factor</w:t>
      </w:r>
      <w:r w:rsidR="00E9690F">
        <w:rPr>
          <w:rFonts w:ascii="Arial" w:hAnsi="Arial" w:cs="Arial"/>
          <w:sz w:val="24"/>
          <w:szCs w:val="24"/>
          <w:lang w:val="en-US"/>
        </w:rPr>
        <w:t>.</w:t>
      </w:r>
      <w:r w:rsidRPr="00CA4D6C">
        <w:rPr>
          <w:rFonts w:ascii="Arial" w:hAnsi="Arial" w:cs="Arial"/>
          <w:sz w:val="24"/>
          <w:szCs w:val="24"/>
        </w:rPr>
        <w:t xml:space="preserve"> </w:t>
      </w:r>
      <w:r w:rsidR="00405E06" w:rsidRPr="00CA4D6C">
        <w:rPr>
          <w:rFonts w:ascii="Arial" w:hAnsi="Arial" w:cs="Arial"/>
          <w:sz w:val="24"/>
          <w:szCs w:val="24"/>
        </w:rPr>
        <w:t>In this design, the recognition element (</w:t>
      </w:r>
      <w:proofErr w:type="spellStart"/>
      <w:r w:rsidR="00405E06" w:rsidRPr="00CA4D6C">
        <w:rPr>
          <w:rFonts w:ascii="Arial" w:hAnsi="Arial" w:cs="Arial"/>
          <w:sz w:val="24"/>
          <w:szCs w:val="24"/>
        </w:rPr>
        <w:t>aptamer</w:t>
      </w:r>
      <w:proofErr w:type="spellEnd"/>
      <w:r w:rsidR="00405E06" w:rsidRPr="00CA4D6C">
        <w:rPr>
          <w:rFonts w:ascii="Arial" w:hAnsi="Arial" w:cs="Arial"/>
          <w:sz w:val="24"/>
          <w:szCs w:val="24"/>
        </w:rPr>
        <w:t>) is not Raman active</w:t>
      </w:r>
      <w:r w:rsidR="00F32767">
        <w:rPr>
          <w:rFonts w:ascii="Arial" w:hAnsi="Arial" w:cs="Arial"/>
          <w:sz w:val="24"/>
          <w:szCs w:val="24"/>
        </w:rPr>
        <w:t xml:space="preserve"> in the region</w:t>
      </w:r>
      <w:r w:rsidR="001F5DF3">
        <w:rPr>
          <w:rFonts w:ascii="Arial" w:hAnsi="Arial" w:cs="Arial"/>
          <w:sz w:val="24"/>
          <w:szCs w:val="24"/>
        </w:rPr>
        <w:t xml:space="preserve"> of Raman shifts</w:t>
      </w:r>
      <w:r w:rsidR="00F32767">
        <w:rPr>
          <w:rFonts w:ascii="Arial" w:hAnsi="Arial" w:cs="Arial"/>
          <w:sz w:val="24"/>
          <w:szCs w:val="24"/>
        </w:rPr>
        <w:t xml:space="preserve"> considered</w:t>
      </w:r>
      <w:r w:rsidR="001F5DF3">
        <w:rPr>
          <w:rFonts w:ascii="Arial" w:hAnsi="Arial" w:cs="Arial"/>
          <w:sz w:val="24"/>
          <w:szCs w:val="24"/>
        </w:rPr>
        <w:t xml:space="preserve"> in Figure 11</w:t>
      </w:r>
      <w:r w:rsidR="00405E06" w:rsidRPr="00CA4D6C">
        <w:rPr>
          <w:rFonts w:ascii="Arial" w:hAnsi="Arial" w:cs="Arial"/>
          <w:sz w:val="24"/>
          <w:szCs w:val="24"/>
        </w:rPr>
        <w:t>, whereas dopamine shows a significant Raman activity</w:t>
      </w:r>
      <w:r w:rsidR="001F5DF3">
        <w:rPr>
          <w:rFonts w:ascii="Arial" w:hAnsi="Arial" w:cs="Arial"/>
          <w:sz w:val="24"/>
          <w:szCs w:val="24"/>
        </w:rPr>
        <w:t xml:space="preserve"> in this region</w:t>
      </w:r>
      <w:r w:rsidR="00405E06" w:rsidRPr="00CA4D6C">
        <w:rPr>
          <w:rFonts w:ascii="Arial" w:hAnsi="Arial" w:cs="Arial"/>
          <w:sz w:val="24"/>
          <w:szCs w:val="24"/>
        </w:rPr>
        <w:t xml:space="preserve">. Since signal from samples exposed to only dopamine without immobilized </w:t>
      </w:r>
      <w:proofErr w:type="spellStart"/>
      <w:r w:rsidR="00405E06" w:rsidRPr="00CA4D6C">
        <w:rPr>
          <w:rFonts w:ascii="Arial" w:hAnsi="Arial" w:cs="Arial"/>
          <w:sz w:val="24"/>
          <w:szCs w:val="24"/>
        </w:rPr>
        <w:t>aptamer</w:t>
      </w:r>
      <w:proofErr w:type="spellEnd"/>
      <w:r w:rsidR="00405E06" w:rsidRPr="00CA4D6C">
        <w:rPr>
          <w:rFonts w:ascii="Arial" w:hAnsi="Arial" w:cs="Arial"/>
          <w:sz w:val="24"/>
          <w:szCs w:val="24"/>
        </w:rPr>
        <w:t xml:space="preserve"> shows no resultant dopamine bands</w:t>
      </w:r>
      <w:r w:rsidR="00CE3EC0">
        <w:rPr>
          <w:rFonts w:ascii="Arial" w:hAnsi="Arial" w:cs="Arial"/>
          <w:sz w:val="24"/>
          <w:szCs w:val="24"/>
          <w:vertAlign w:val="superscript"/>
        </w:rPr>
        <w:t>20</w:t>
      </w:r>
      <w:r w:rsidR="00405E06" w:rsidRPr="00CA4D6C">
        <w:rPr>
          <w:rFonts w:ascii="Arial" w:hAnsi="Arial" w:cs="Arial"/>
          <w:sz w:val="24"/>
          <w:szCs w:val="24"/>
        </w:rPr>
        <w:t xml:space="preserve">, the observed SERS bands are expected to originate from </w:t>
      </w:r>
      <w:proofErr w:type="spellStart"/>
      <w:r w:rsidR="00405E06" w:rsidRPr="00CA4D6C">
        <w:rPr>
          <w:rFonts w:ascii="Arial" w:hAnsi="Arial" w:cs="Arial"/>
          <w:sz w:val="24"/>
          <w:szCs w:val="24"/>
        </w:rPr>
        <w:t>aptamer</w:t>
      </w:r>
      <w:proofErr w:type="spellEnd"/>
      <w:r w:rsidR="00405E06" w:rsidRPr="006D4F4F">
        <w:rPr>
          <w:rFonts w:ascii="Arial" w:hAnsi="Arial" w:cs="Arial"/>
          <w:sz w:val="24"/>
          <w:szCs w:val="24"/>
        </w:rPr>
        <w:t xml:space="preserve">-bound dopamine. Figure </w:t>
      </w:r>
      <w:r w:rsidR="00405E06">
        <w:rPr>
          <w:rFonts w:ascii="Arial" w:hAnsi="Arial" w:cs="Arial"/>
          <w:sz w:val="24"/>
          <w:szCs w:val="24"/>
        </w:rPr>
        <w:t>11</w:t>
      </w:r>
      <w:r w:rsidR="00405E06" w:rsidRPr="006D4F4F">
        <w:rPr>
          <w:rFonts w:ascii="Arial" w:hAnsi="Arial" w:cs="Arial"/>
          <w:sz w:val="24"/>
          <w:szCs w:val="24"/>
        </w:rPr>
        <w:t xml:space="preserve"> compares the SERS spectra of immobilized </w:t>
      </w:r>
      <w:proofErr w:type="spellStart"/>
      <w:r w:rsidR="00405E06" w:rsidRPr="006D4F4F">
        <w:rPr>
          <w:rFonts w:ascii="Arial" w:hAnsi="Arial" w:cs="Arial"/>
          <w:sz w:val="24"/>
          <w:szCs w:val="24"/>
        </w:rPr>
        <w:t>aptamer</w:t>
      </w:r>
      <w:proofErr w:type="spellEnd"/>
      <w:r w:rsidR="00405E06" w:rsidRPr="006D4F4F">
        <w:rPr>
          <w:rFonts w:ascii="Arial" w:hAnsi="Arial" w:cs="Arial"/>
          <w:sz w:val="24"/>
          <w:szCs w:val="24"/>
        </w:rPr>
        <w:t xml:space="preserve"> on gold nanostructures before and after the addition of dopamine. As expected, immobilized dopamine-free </w:t>
      </w:r>
      <w:proofErr w:type="spellStart"/>
      <w:r w:rsidR="00405E06" w:rsidRPr="006D4F4F">
        <w:rPr>
          <w:rFonts w:ascii="Arial" w:hAnsi="Arial" w:cs="Arial"/>
          <w:sz w:val="24"/>
          <w:szCs w:val="24"/>
        </w:rPr>
        <w:t>aptamer</w:t>
      </w:r>
      <w:proofErr w:type="spellEnd"/>
      <w:r w:rsidR="00405E06" w:rsidRPr="006D4F4F">
        <w:rPr>
          <w:rFonts w:ascii="Arial" w:hAnsi="Arial" w:cs="Arial"/>
          <w:sz w:val="24"/>
          <w:szCs w:val="24"/>
        </w:rPr>
        <w:t xml:space="preserve"> does not exhibit Raman bands. In contrast, a number of pronounced Raman bands are observed for dopamine-bound immobilized </w:t>
      </w:r>
      <w:proofErr w:type="spellStart"/>
      <w:r w:rsidR="00405E06" w:rsidRPr="006D4F4F">
        <w:rPr>
          <w:rFonts w:ascii="Arial" w:hAnsi="Arial" w:cs="Arial"/>
          <w:sz w:val="24"/>
          <w:szCs w:val="24"/>
        </w:rPr>
        <w:t>aptamer</w:t>
      </w:r>
      <w:proofErr w:type="spellEnd"/>
      <w:r w:rsidR="00405E06" w:rsidRPr="006D4F4F">
        <w:rPr>
          <w:rFonts w:ascii="Arial" w:hAnsi="Arial" w:cs="Arial"/>
          <w:sz w:val="24"/>
          <w:szCs w:val="24"/>
        </w:rPr>
        <w:t xml:space="preserve">. The positions of most bands in Figure </w:t>
      </w:r>
      <w:r w:rsidR="00405E06">
        <w:rPr>
          <w:rFonts w:ascii="Arial" w:hAnsi="Arial" w:cs="Arial"/>
          <w:sz w:val="24"/>
          <w:szCs w:val="24"/>
        </w:rPr>
        <w:t>11</w:t>
      </w:r>
      <w:r w:rsidR="00405E06" w:rsidRPr="006D4F4F">
        <w:rPr>
          <w:rFonts w:ascii="Arial" w:hAnsi="Arial" w:cs="Arial"/>
          <w:sz w:val="24"/>
          <w:szCs w:val="24"/>
        </w:rPr>
        <w:t xml:space="preserve"> are close to those in crystalline dopamine, albeit with differences in amplitudes.</w:t>
      </w:r>
    </w:p>
    <w:p w:rsidR="000F57F2" w:rsidRDefault="000F57F2" w:rsidP="006D4F4F">
      <w:pPr>
        <w:widowControl w:val="0"/>
        <w:autoSpaceDE w:val="0"/>
        <w:autoSpaceDN w:val="0"/>
        <w:adjustRightInd w:val="0"/>
        <w:spacing w:after="0" w:line="240" w:lineRule="auto"/>
        <w:jc w:val="both"/>
        <w:rPr>
          <w:rFonts w:ascii="Arial" w:hAnsi="Arial" w:cs="Arial"/>
          <w:sz w:val="24"/>
          <w:szCs w:val="24"/>
          <w:lang w:val="en-US"/>
        </w:rPr>
      </w:pPr>
    </w:p>
    <w:p w:rsidR="00377DBD" w:rsidRDefault="00377DBD" w:rsidP="006D4F4F">
      <w:pPr>
        <w:widowControl w:val="0"/>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[Place Figure 11 here]</w:t>
      </w:r>
    </w:p>
    <w:p w:rsidR="00652704" w:rsidRPr="006D4F4F" w:rsidRDefault="00652704" w:rsidP="006D4F4F">
      <w:pPr>
        <w:spacing w:after="0" w:line="240" w:lineRule="auto"/>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Figure Legends:</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lang w:val="en-US"/>
        </w:rPr>
        <w:t xml:space="preserve"> </w:t>
      </w:r>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Figure 1: </w:t>
      </w:r>
    </w:p>
    <w:p w:rsidR="000562DD" w:rsidRPr="006D4F4F" w:rsidRDefault="000562DD" w:rsidP="006D4F4F">
      <w:pPr>
        <w:pStyle w:val="NoSpacing"/>
        <w:jc w:val="both"/>
        <w:rPr>
          <w:rFonts w:ascii="Arial" w:hAnsi="Arial" w:cs="Arial"/>
          <w:sz w:val="24"/>
          <w:szCs w:val="24"/>
        </w:rPr>
      </w:pPr>
      <w:proofErr w:type="gramStart"/>
      <w:r w:rsidRPr="006D4F4F">
        <w:rPr>
          <w:rFonts w:ascii="Arial" w:hAnsi="Arial" w:cs="Arial"/>
          <w:sz w:val="24"/>
          <w:szCs w:val="24"/>
        </w:rPr>
        <w:t>Scheme of surface-enhanced Raman spectroscopy.</w:t>
      </w:r>
      <w:proofErr w:type="gramEnd"/>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Figure 2: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Scheme of electron beam lithography, metal</w:t>
      </w:r>
      <w:r w:rsidR="00880752" w:rsidRPr="006D4F4F">
        <w:rPr>
          <w:rFonts w:ascii="Arial" w:hAnsi="Arial" w:cs="Arial"/>
          <w:sz w:val="24"/>
          <w:szCs w:val="24"/>
        </w:rPr>
        <w:t xml:space="preserve"> deposition</w:t>
      </w:r>
      <w:r w:rsidRPr="006D4F4F">
        <w:rPr>
          <w:rFonts w:ascii="Arial" w:hAnsi="Arial" w:cs="Arial"/>
          <w:sz w:val="24"/>
          <w:szCs w:val="24"/>
        </w:rPr>
        <w:t>, and liftoff process steps employed to fabricate metallic nanostructures on dielectric substrates</w:t>
      </w:r>
      <w:r w:rsidRPr="006D4F4F">
        <w:rPr>
          <w:rFonts w:ascii="Arial" w:hAnsi="Arial" w:cs="Arial"/>
          <w:sz w:val="24"/>
          <w:szCs w:val="24"/>
          <w:vertAlign w:val="superscript"/>
        </w:rPr>
        <w:t>1</w:t>
      </w:r>
      <w:r w:rsidR="005A6224">
        <w:rPr>
          <w:rFonts w:ascii="Arial" w:hAnsi="Arial" w:cs="Arial"/>
          <w:sz w:val="24"/>
          <w:szCs w:val="24"/>
          <w:vertAlign w:val="superscript"/>
        </w:rPr>
        <w:t>6</w:t>
      </w:r>
      <w:r w:rsidRPr="006D4F4F">
        <w:rPr>
          <w:rFonts w:ascii="Arial" w:hAnsi="Arial" w:cs="Arial"/>
          <w:sz w:val="24"/>
          <w:szCs w:val="24"/>
          <w:vertAlign w:val="superscript"/>
        </w:rPr>
        <w:t>-</w:t>
      </w:r>
      <w:r w:rsidR="005A6224">
        <w:rPr>
          <w:rFonts w:ascii="Arial" w:hAnsi="Arial" w:cs="Arial"/>
          <w:sz w:val="24"/>
          <w:szCs w:val="24"/>
          <w:vertAlign w:val="superscript"/>
        </w:rPr>
        <w:t>20</w:t>
      </w:r>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Figure 3:</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Schemes of three representative designs using different biomolecules, methods of immobilization, and substrate materials</w:t>
      </w:r>
      <w:r w:rsidR="00421CC5">
        <w:rPr>
          <w:rFonts w:ascii="Arial" w:hAnsi="Arial" w:cs="Arial"/>
          <w:sz w:val="24"/>
          <w:szCs w:val="24"/>
        </w:rPr>
        <w:t xml:space="preserve">: (a) - </w:t>
      </w:r>
      <w:r w:rsidR="00421CC5" w:rsidRPr="00B12907">
        <w:rPr>
          <w:rFonts w:ascii="Arial" w:hAnsi="Arial" w:cs="Arial"/>
          <w:sz w:val="24"/>
          <w:szCs w:val="24"/>
          <w:lang w:val="en-US"/>
        </w:rPr>
        <w:t xml:space="preserve">protein A immobilized on the </w:t>
      </w:r>
      <w:r w:rsidR="00421CC5">
        <w:rPr>
          <w:rFonts w:ascii="Arial" w:hAnsi="Arial" w:cs="Arial"/>
          <w:sz w:val="24"/>
          <w:szCs w:val="24"/>
          <w:lang w:val="en-US"/>
        </w:rPr>
        <w:t xml:space="preserve">noble metal </w:t>
      </w:r>
      <w:proofErr w:type="spellStart"/>
      <w:r w:rsidR="009B74DA">
        <w:rPr>
          <w:rFonts w:ascii="Arial" w:hAnsi="Arial" w:cs="Arial"/>
          <w:sz w:val="24"/>
          <w:szCs w:val="24"/>
          <w:lang w:val="en-US"/>
        </w:rPr>
        <w:t>nano</w:t>
      </w:r>
      <w:proofErr w:type="spellEnd"/>
      <w:r w:rsidR="009B74DA">
        <w:rPr>
          <w:rFonts w:ascii="Arial" w:hAnsi="Arial" w:cs="Arial"/>
          <w:sz w:val="24"/>
          <w:szCs w:val="24"/>
          <w:lang w:val="en-US"/>
        </w:rPr>
        <w:t>-</w:t>
      </w:r>
      <w:r w:rsidR="00421CC5">
        <w:rPr>
          <w:rFonts w:ascii="Arial" w:hAnsi="Arial" w:cs="Arial"/>
          <w:sz w:val="24"/>
          <w:szCs w:val="24"/>
          <w:lang w:val="en-US"/>
        </w:rPr>
        <w:t>dots</w:t>
      </w:r>
      <w:r w:rsidR="00421CC5" w:rsidRPr="00B12907">
        <w:rPr>
          <w:rFonts w:ascii="Arial" w:hAnsi="Arial" w:cs="Arial"/>
          <w:sz w:val="24"/>
          <w:szCs w:val="24"/>
          <w:lang w:val="en-US"/>
        </w:rPr>
        <w:t xml:space="preserve"> functionalized by a self-assembled monolayer</w:t>
      </w:r>
      <w:r w:rsidR="00421CC5">
        <w:rPr>
          <w:rFonts w:ascii="Arial" w:hAnsi="Arial" w:cs="Arial"/>
          <w:sz w:val="24"/>
          <w:szCs w:val="24"/>
          <w:lang w:val="en-US"/>
        </w:rPr>
        <w:t xml:space="preserve"> (SAM)</w:t>
      </w:r>
      <w:r w:rsidR="00421CC5" w:rsidRPr="00B12907">
        <w:rPr>
          <w:rFonts w:ascii="Arial" w:hAnsi="Arial" w:cs="Arial"/>
          <w:sz w:val="24"/>
          <w:szCs w:val="24"/>
          <w:lang w:val="en-US"/>
        </w:rPr>
        <w:t xml:space="preserve"> of 11-mercaptodecanoic acid (MUA) in DI water</w:t>
      </w:r>
      <w:r w:rsidR="00421CC5">
        <w:rPr>
          <w:rFonts w:ascii="Arial" w:hAnsi="Arial" w:cs="Arial"/>
          <w:sz w:val="24"/>
          <w:szCs w:val="24"/>
          <w:lang w:val="en-US"/>
        </w:rPr>
        <w:t xml:space="preserve">; (b) </w:t>
      </w:r>
      <w:r w:rsidR="009A6057">
        <w:rPr>
          <w:rFonts w:ascii="Arial" w:hAnsi="Arial" w:cs="Arial"/>
          <w:sz w:val="24"/>
          <w:szCs w:val="24"/>
          <w:lang w:val="en-US"/>
        </w:rPr>
        <w:t>–</w:t>
      </w:r>
      <w:r w:rsidR="009B74DA" w:rsidRPr="009B74DA">
        <w:rPr>
          <w:rFonts w:ascii="Arial" w:hAnsi="Arial" w:cs="Arial"/>
          <w:sz w:val="24"/>
          <w:szCs w:val="24"/>
          <w:lang w:eastAsia="en-US"/>
        </w:rPr>
        <w:t xml:space="preserve"> </w:t>
      </w:r>
      <w:r w:rsidR="009A6057">
        <w:rPr>
          <w:rFonts w:ascii="Arial" w:hAnsi="Arial" w:cs="Arial"/>
          <w:sz w:val="24"/>
          <w:szCs w:val="24"/>
          <w:lang w:eastAsia="en-US"/>
        </w:rPr>
        <w:t xml:space="preserve">histidine-tagged </w:t>
      </w:r>
      <w:r w:rsidR="009B74DA" w:rsidRPr="009B74DA">
        <w:rPr>
          <w:rFonts w:ascii="Arial" w:hAnsi="Arial" w:cs="Arial"/>
          <w:sz w:val="24"/>
          <w:szCs w:val="24"/>
        </w:rPr>
        <w:t xml:space="preserve">glucose binding protein (GBP) </w:t>
      </w:r>
      <w:proofErr w:type="spellStart"/>
      <w:r w:rsidR="009B74DA" w:rsidRPr="009B74DA">
        <w:rPr>
          <w:rFonts w:ascii="Arial" w:hAnsi="Arial" w:cs="Arial"/>
          <w:sz w:val="24"/>
          <w:szCs w:val="24"/>
        </w:rPr>
        <w:t>complexed</w:t>
      </w:r>
      <w:proofErr w:type="spellEnd"/>
      <w:r w:rsidR="009B74DA" w:rsidRPr="009B74DA">
        <w:rPr>
          <w:rFonts w:ascii="Arial" w:hAnsi="Arial" w:cs="Arial"/>
          <w:sz w:val="24"/>
          <w:szCs w:val="24"/>
        </w:rPr>
        <w:t xml:space="preserve"> with D-glucose immobilized on the substrate</w:t>
      </w:r>
      <w:r w:rsidR="00D12C0B">
        <w:rPr>
          <w:rFonts w:ascii="Arial" w:hAnsi="Arial" w:cs="Arial"/>
          <w:sz w:val="24"/>
          <w:szCs w:val="24"/>
        </w:rPr>
        <w:t xml:space="preserve"> </w:t>
      </w:r>
      <w:r w:rsidR="009B74DA" w:rsidRPr="009B74DA">
        <w:rPr>
          <w:rFonts w:ascii="Arial" w:hAnsi="Arial" w:cs="Arial"/>
          <w:sz w:val="24"/>
          <w:szCs w:val="24"/>
        </w:rPr>
        <w:t>s</w:t>
      </w:r>
      <w:r w:rsidR="00D12C0B">
        <w:rPr>
          <w:rFonts w:ascii="Arial" w:hAnsi="Arial" w:cs="Arial"/>
          <w:sz w:val="24"/>
          <w:szCs w:val="24"/>
        </w:rPr>
        <w:t>urface</w:t>
      </w:r>
      <w:r w:rsidR="009B74DA" w:rsidRPr="009B74DA">
        <w:rPr>
          <w:rFonts w:ascii="Arial" w:hAnsi="Arial" w:cs="Arial"/>
          <w:sz w:val="24"/>
          <w:szCs w:val="24"/>
        </w:rPr>
        <w:t xml:space="preserve"> </w:t>
      </w:r>
      <w:r w:rsidR="009B74DA">
        <w:rPr>
          <w:rFonts w:ascii="Arial" w:hAnsi="Arial" w:cs="Arial"/>
          <w:sz w:val="24"/>
          <w:szCs w:val="24"/>
        </w:rPr>
        <w:t xml:space="preserve">between noble metal </w:t>
      </w:r>
      <w:proofErr w:type="spellStart"/>
      <w:r w:rsidR="009B74DA">
        <w:rPr>
          <w:rFonts w:ascii="Arial" w:hAnsi="Arial" w:cs="Arial"/>
          <w:sz w:val="24"/>
          <w:szCs w:val="24"/>
        </w:rPr>
        <w:t>nano</w:t>
      </w:r>
      <w:proofErr w:type="spellEnd"/>
      <w:r w:rsidR="009B74DA">
        <w:rPr>
          <w:rFonts w:ascii="Arial" w:hAnsi="Arial" w:cs="Arial"/>
          <w:sz w:val="24"/>
          <w:szCs w:val="24"/>
        </w:rPr>
        <w:t xml:space="preserve">-dots; (c) </w:t>
      </w:r>
      <w:r w:rsidR="008A5629">
        <w:rPr>
          <w:rFonts w:ascii="Arial" w:hAnsi="Arial" w:cs="Arial"/>
          <w:sz w:val="24"/>
          <w:szCs w:val="24"/>
        </w:rPr>
        <w:t xml:space="preserve">– </w:t>
      </w:r>
      <w:proofErr w:type="spellStart"/>
      <w:r w:rsidR="008A5629">
        <w:rPr>
          <w:rFonts w:ascii="Arial" w:hAnsi="Arial" w:cs="Arial"/>
          <w:sz w:val="24"/>
          <w:szCs w:val="24"/>
        </w:rPr>
        <w:t>thiol</w:t>
      </w:r>
      <w:proofErr w:type="spellEnd"/>
      <w:r w:rsidR="008A5629">
        <w:rPr>
          <w:rFonts w:ascii="Arial" w:hAnsi="Arial" w:cs="Arial"/>
          <w:sz w:val="24"/>
          <w:szCs w:val="24"/>
        </w:rPr>
        <w:t xml:space="preserve">-terminated </w:t>
      </w:r>
      <w:r w:rsidR="008A5629" w:rsidRPr="00CA4D6C">
        <w:rPr>
          <w:rFonts w:ascii="Arial" w:hAnsi="Arial" w:cs="Arial"/>
          <w:sz w:val="24"/>
          <w:szCs w:val="24"/>
        </w:rPr>
        <w:t xml:space="preserve">dopamine binding </w:t>
      </w:r>
      <w:proofErr w:type="spellStart"/>
      <w:r w:rsidR="008A5629" w:rsidRPr="00CA4D6C">
        <w:rPr>
          <w:rFonts w:ascii="Arial" w:hAnsi="Arial" w:cs="Arial"/>
          <w:sz w:val="24"/>
          <w:szCs w:val="24"/>
        </w:rPr>
        <w:t>aptamer</w:t>
      </w:r>
      <w:proofErr w:type="spellEnd"/>
      <w:r w:rsidR="00D12C0B">
        <w:rPr>
          <w:rFonts w:ascii="Arial" w:hAnsi="Arial" w:cs="Arial"/>
          <w:sz w:val="24"/>
          <w:szCs w:val="24"/>
        </w:rPr>
        <w:t xml:space="preserve"> completed with dopamine </w:t>
      </w:r>
      <w:r w:rsidR="008A5629" w:rsidRPr="00CA4D6C">
        <w:rPr>
          <w:rFonts w:ascii="Arial" w:hAnsi="Arial" w:cs="Arial"/>
          <w:sz w:val="24"/>
          <w:szCs w:val="24"/>
        </w:rPr>
        <w:t>(DBA) immobilized on</w:t>
      </w:r>
      <w:r w:rsidR="008A5629">
        <w:rPr>
          <w:rFonts w:ascii="Arial" w:hAnsi="Arial" w:cs="Arial"/>
          <w:sz w:val="24"/>
          <w:szCs w:val="24"/>
        </w:rPr>
        <w:t xml:space="preserve"> noble metal </w:t>
      </w:r>
      <w:proofErr w:type="spellStart"/>
      <w:r w:rsidR="008A5629">
        <w:rPr>
          <w:rFonts w:ascii="Arial" w:hAnsi="Arial" w:cs="Arial"/>
          <w:sz w:val="24"/>
          <w:szCs w:val="24"/>
        </w:rPr>
        <w:t>nano</w:t>
      </w:r>
      <w:proofErr w:type="spellEnd"/>
      <w:r w:rsidR="008A5629">
        <w:rPr>
          <w:rFonts w:ascii="Arial" w:hAnsi="Arial" w:cs="Arial"/>
          <w:sz w:val="24"/>
          <w:szCs w:val="24"/>
        </w:rPr>
        <w:t>-dots</w:t>
      </w:r>
      <w:r w:rsidRPr="006D4F4F">
        <w:rPr>
          <w:rFonts w:ascii="Arial" w:hAnsi="Arial" w:cs="Arial"/>
          <w:sz w:val="24"/>
          <w:szCs w:val="24"/>
        </w:rPr>
        <w:t xml:space="preserve">. See </w:t>
      </w:r>
      <w:r w:rsidR="004C433C">
        <w:rPr>
          <w:rFonts w:ascii="Arial" w:hAnsi="Arial" w:cs="Arial"/>
          <w:sz w:val="24"/>
          <w:szCs w:val="24"/>
        </w:rPr>
        <w:t>further</w:t>
      </w:r>
      <w:r w:rsidR="004C433C" w:rsidRPr="006D4F4F">
        <w:rPr>
          <w:rFonts w:ascii="Arial" w:hAnsi="Arial" w:cs="Arial"/>
          <w:sz w:val="24"/>
          <w:szCs w:val="24"/>
        </w:rPr>
        <w:t xml:space="preserve"> </w:t>
      </w:r>
      <w:r w:rsidRPr="006D4F4F">
        <w:rPr>
          <w:rFonts w:ascii="Arial" w:hAnsi="Arial" w:cs="Arial"/>
          <w:sz w:val="24"/>
          <w:szCs w:val="24"/>
        </w:rPr>
        <w:t>details in Table 1.</w:t>
      </w:r>
      <w:r w:rsidR="001C5DB1">
        <w:rPr>
          <w:rFonts w:ascii="Arial" w:hAnsi="Arial" w:cs="Arial"/>
          <w:sz w:val="24"/>
          <w:szCs w:val="24"/>
        </w:rPr>
        <w:t xml:space="preserve"> In Design 2 illustrated by </w:t>
      </w:r>
      <w:r w:rsidR="008F445F">
        <w:rPr>
          <w:rFonts w:ascii="Arial" w:hAnsi="Arial" w:cs="Arial"/>
          <w:sz w:val="24"/>
          <w:szCs w:val="24"/>
        </w:rPr>
        <w:t xml:space="preserve">panel </w:t>
      </w:r>
      <w:r w:rsidR="001C5DB1">
        <w:rPr>
          <w:rFonts w:ascii="Arial" w:hAnsi="Arial" w:cs="Arial"/>
          <w:sz w:val="24"/>
          <w:szCs w:val="24"/>
        </w:rPr>
        <w:t xml:space="preserve">(b), </w:t>
      </w:r>
      <w:r w:rsidR="00A0025F">
        <w:rPr>
          <w:rFonts w:ascii="Arial" w:hAnsi="Arial" w:cs="Arial"/>
          <w:sz w:val="24"/>
          <w:szCs w:val="24"/>
        </w:rPr>
        <w:t xml:space="preserve">a </w:t>
      </w:r>
      <w:r w:rsidR="001C5DB1">
        <w:rPr>
          <w:rFonts w:ascii="Arial" w:hAnsi="Arial" w:cs="Arial"/>
          <w:sz w:val="24"/>
          <w:szCs w:val="24"/>
        </w:rPr>
        <w:t xml:space="preserve">sample without the corresponding ligand </w:t>
      </w:r>
      <w:r w:rsidR="00A0025F">
        <w:rPr>
          <w:rFonts w:ascii="Arial" w:hAnsi="Arial" w:cs="Arial"/>
          <w:sz w:val="24"/>
          <w:szCs w:val="24"/>
        </w:rPr>
        <w:t>was</w:t>
      </w:r>
      <w:r w:rsidR="001C5DB1">
        <w:rPr>
          <w:rFonts w:ascii="Arial" w:hAnsi="Arial" w:cs="Arial"/>
          <w:sz w:val="24"/>
          <w:szCs w:val="24"/>
        </w:rPr>
        <w:t xml:space="preserve"> also prepared for comparison. </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Figure 4</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 xml:space="preserve">Biomolecules employed in three designs: (a) – protein A; (b) – glucose binding protein and D-glucose; (c) – dopamine binding DNA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and dopamine. The protein tertiary structures in (a) and (b) are taken from Protein Data Bank, PDB ID </w:t>
      </w:r>
      <w:r w:rsidRPr="006D4F4F">
        <w:rPr>
          <w:rFonts w:ascii="Arial" w:hAnsi="Arial" w:cs="Arial"/>
          <w:sz w:val="24"/>
          <w:szCs w:val="24"/>
        </w:rPr>
        <w:lastRenderedPageBreak/>
        <w:t>1BDD</w:t>
      </w:r>
      <w:r w:rsidRPr="006D4F4F">
        <w:rPr>
          <w:rFonts w:ascii="Arial" w:hAnsi="Arial" w:cs="Arial"/>
          <w:sz w:val="24"/>
          <w:szCs w:val="24"/>
          <w:vertAlign w:val="superscript"/>
        </w:rPr>
        <w:t>2</w:t>
      </w:r>
      <w:r w:rsidR="005A6224">
        <w:rPr>
          <w:rFonts w:ascii="Arial" w:hAnsi="Arial" w:cs="Arial"/>
          <w:sz w:val="24"/>
          <w:szCs w:val="24"/>
          <w:vertAlign w:val="superscript"/>
        </w:rPr>
        <w:t>1</w:t>
      </w:r>
      <w:r w:rsidRPr="006D4F4F">
        <w:rPr>
          <w:rFonts w:ascii="Arial" w:hAnsi="Arial" w:cs="Arial"/>
          <w:sz w:val="24"/>
          <w:szCs w:val="24"/>
        </w:rPr>
        <w:t xml:space="preserve"> and 2HPH</w:t>
      </w:r>
      <w:r w:rsidRPr="006D4F4F">
        <w:rPr>
          <w:rFonts w:ascii="Arial" w:hAnsi="Arial" w:cs="Arial"/>
          <w:sz w:val="24"/>
          <w:szCs w:val="24"/>
          <w:vertAlign w:val="superscript"/>
        </w:rPr>
        <w:t>2</w:t>
      </w:r>
      <w:r w:rsidR="005A6224">
        <w:rPr>
          <w:rFonts w:ascii="Arial" w:hAnsi="Arial" w:cs="Arial"/>
          <w:sz w:val="24"/>
          <w:szCs w:val="24"/>
          <w:vertAlign w:val="superscript"/>
        </w:rPr>
        <w:t>2</w:t>
      </w:r>
      <w:r w:rsidRPr="006D4F4F">
        <w:rPr>
          <w:rFonts w:ascii="Arial" w:hAnsi="Arial" w:cs="Arial"/>
          <w:sz w:val="24"/>
          <w:szCs w:val="24"/>
        </w:rPr>
        <w:t xml:space="preserve">, respectively, and drawn with </w:t>
      </w:r>
      <w:r w:rsidRPr="006D4F4F">
        <w:rPr>
          <w:rFonts w:ascii="Arial" w:hAnsi="Arial" w:cs="Arial"/>
          <w:sz w:val="24"/>
          <w:szCs w:val="24"/>
          <w:lang w:val="de"/>
        </w:rPr>
        <w:t>VMD for LINUXAMD64, version 1.9.1</w:t>
      </w:r>
      <w:r w:rsidRPr="006D4F4F">
        <w:rPr>
          <w:rFonts w:ascii="Arial" w:hAnsi="Arial" w:cs="Arial"/>
          <w:sz w:val="24"/>
          <w:szCs w:val="24"/>
          <w:vertAlign w:val="superscript"/>
        </w:rPr>
        <w:t>2</w:t>
      </w:r>
      <w:r w:rsidR="005A6224">
        <w:rPr>
          <w:rFonts w:ascii="Arial" w:hAnsi="Arial" w:cs="Arial"/>
          <w:sz w:val="24"/>
          <w:szCs w:val="24"/>
          <w:vertAlign w:val="superscript"/>
        </w:rPr>
        <w:t>3</w:t>
      </w:r>
      <w:r w:rsidRPr="006D4F4F">
        <w:rPr>
          <w:rFonts w:ascii="Arial" w:hAnsi="Arial" w:cs="Arial"/>
          <w:sz w:val="24"/>
          <w:szCs w:val="24"/>
        </w:rPr>
        <w:t xml:space="preserve">. The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secondary structure in (c) is predicted from the sequence</w:t>
      </w:r>
      <w:r w:rsidRPr="006D4F4F">
        <w:rPr>
          <w:rFonts w:ascii="Arial" w:hAnsi="Arial" w:cs="Arial"/>
          <w:sz w:val="24"/>
          <w:szCs w:val="24"/>
          <w:vertAlign w:val="superscript"/>
        </w:rPr>
        <w:t>2</w:t>
      </w:r>
      <w:r w:rsidR="005A6224">
        <w:rPr>
          <w:rFonts w:ascii="Arial" w:hAnsi="Arial" w:cs="Arial"/>
          <w:sz w:val="24"/>
          <w:szCs w:val="24"/>
          <w:vertAlign w:val="superscript"/>
        </w:rPr>
        <w:t>4</w:t>
      </w:r>
      <w:r w:rsidRPr="006D4F4F">
        <w:rPr>
          <w:rFonts w:ascii="Arial" w:hAnsi="Arial" w:cs="Arial"/>
          <w:sz w:val="24"/>
          <w:szCs w:val="24"/>
        </w:rPr>
        <w:t xml:space="preserve"> using ValFold</w:t>
      </w:r>
      <w:r w:rsidRPr="006D4F4F">
        <w:rPr>
          <w:rFonts w:ascii="Arial" w:hAnsi="Arial" w:cs="Arial"/>
          <w:sz w:val="24"/>
          <w:szCs w:val="24"/>
          <w:vertAlign w:val="superscript"/>
        </w:rPr>
        <w:t>2</w:t>
      </w:r>
      <w:r w:rsidR="005A6224">
        <w:rPr>
          <w:rFonts w:ascii="Arial" w:hAnsi="Arial" w:cs="Arial"/>
          <w:sz w:val="24"/>
          <w:szCs w:val="24"/>
          <w:vertAlign w:val="superscript"/>
        </w:rPr>
        <w:t>5</w:t>
      </w:r>
      <w:r w:rsidRPr="006D4F4F">
        <w:rPr>
          <w:rFonts w:ascii="Arial" w:hAnsi="Arial" w:cs="Arial"/>
          <w:sz w:val="24"/>
          <w:szCs w:val="24"/>
        </w:rPr>
        <w:t xml:space="preserve"> software and drawn with </w:t>
      </w:r>
      <w:proofErr w:type="spellStart"/>
      <w:r w:rsidRPr="006D4F4F">
        <w:rPr>
          <w:rFonts w:ascii="Arial" w:hAnsi="Arial" w:cs="Arial"/>
          <w:sz w:val="24"/>
          <w:szCs w:val="24"/>
        </w:rPr>
        <w:t>PseudoViewer</w:t>
      </w:r>
      <w:proofErr w:type="spellEnd"/>
      <w:r w:rsidRPr="006D4F4F">
        <w:rPr>
          <w:rFonts w:ascii="Arial" w:hAnsi="Arial" w:cs="Arial"/>
          <w:sz w:val="24"/>
          <w:szCs w:val="24"/>
        </w:rPr>
        <w:t xml:space="preserve"> 3.0</w:t>
      </w:r>
      <w:r w:rsidRPr="006D4F4F">
        <w:rPr>
          <w:rFonts w:ascii="Arial" w:hAnsi="Arial" w:cs="Arial"/>
          <w:sz w:val="24"/>
          <w:szCs w:val="24"/>
          <w:vertAlign w:val="superscript"/>
        </w:rPr>
        <w:t>2</w:t>
      </w:r>
      <w:r w:rsidR="005A6224">
        <w:rPr>
          <w:rFonts w:ascii="Arial" w:hAnsi="Arial" w:cs="Arial"/>
          <w:sz w:val="24"/>
          <w:szCs w:val="24"/>
          <w:vertAlign w:val="superscript"/>
        </w:rPr>
        <w:t>6</w:t>
      </w:r>
      <w:r w:rsidRPr="006D4F4F">
        <w:rPr>
          <w:rFonts w:ascii="Arial" w:hAnsi="Arial" w:cs="Arial"/>
          <w:sz w:val="24"/>
          <w:szCs w:val="24"/>
        </w:rPr>
        <w:t xml:space="preserve">. The letters G, A, T, and C correspond to guanine, adenine, thymine, and cytosine nucleotides, respectively. </w:t>
      </w:r>
    </w:p>
    <w:p w:rsidR="000562DD" w:rsidRDefault="000562DD" w:rsidP="006D4F4F">
      <w:pPr>
        <w:pStyle w:val="NoSpacing"/>
        <w:jc w:val="both"/>
        <w:rPr>
          <w:rFonts w:ascii="Arial" w:hAnsi="Arial" w:cs="Arial"/>
          <w:sz w:val="24"/>
          <w:szCs w:val="24"/>
        </w:rPr>
      </w:pPr>
    </w:p>
    <w:p w:rsidR="00E05C59" w:rsidRPr="006D4F4F" w:rsidRDefault="00E05C59" w:rsidP="00E05C59">
      <w:pPr>
        <w:pStyle w:val="NoSpacing"/>
        <w:jc w:val="both"/>
        <w:rPr>
          <w:rFonts w:ascii="Arial" w:hAnsi="Arial" w:cs="Arial"/>
          <w:sz w:val="24"/>
          <w:szCs w:val="24"/>
        </w:rPr>
      </w:pPr>
      <w:r w:rsidRPr="006D4F4F">
        <w:rPr>
          <w:rFonts w:ascii="Arial" w:hAnsi="Arial" w:cs="Arial"/>
          <w:b/>
          <w:sz w:val="24"/>
          <w:szCs w:val="24"/>
          <w:lang w:val="en-US"/>
        </w:rPr>
        <w:t xml:space="preserve">Figure </w:t>
      </w:r>
      <w:r>
        <w:rPr>
          <w:rFonts w:ascii="Arial" w:hAnsi="Arial" w:cs="Arial"/>
          <w:b/>
          <w:sz w:val="24"/>
          <w:szCs w:val="24"/>
          <w:lang w:val="en-US"/>
        </w:rPr>
        <w:t>5</w:t>
      </w:r>
      <w:r w:rsidRPr="006D4F4F">
        <w:rPr>
          <w:rFonts w:ascii="Arial" w:hAnsi="Arial" w:cs="Arial"/>
          <w:b/>
          <w:sz w:val="24"/>
          <w:szCs w:val="24"/>
          <w:lang w:val="en-US"/>
        </w:rPr>
        <w:t xml:space="preserve">: </w:t>
      </w:r>
    </w:p>
    <w:p w:rsidR="00F9079C" w:rsidRDefault="00E05C59" w:rsidP="006D4F4F">
      <w:pPr>
        <w:pStyle w:val="NoSpacing"/>
        <w:jc w:val="both"/>
        <w:rPr>
          <w:rFonts w:ascii="Arial" w:hAnsi="Arial" w:cs="Arial"/>
          <w:sz w:val="24"/>
          <w:szCs w:val="24"/>
        </w:rPr>
      </w:pPr>
      <w:r w:rsidRPr="006D4F4F">
        <w:rPr>
          <w:rFonts w:ascii="Arial" w:hAnsi="Arial" w:cs="Arial"/>
          <w:sz w:val="24"/>
          <w:szCs w:val="24"/>
          <w:lang w:val="en-US"/>
        </w:rPr>
        <w:t xml:space="preserve">Control </w:t>
      </w:r>
      <w:r w:rsidR="00E753B1">
        <w:rPr>
          <w:rFonts w:ascii="Arial" w:hAnsi="Arial" w:cs="Arial"/>
          <w:sz w:val="24"/>
          <w:szCs w:val="24"/>
          <w:lang w:val="en-US"/>
        </w:rPr>
        <w:t>Raman</w:t>
      </w:r>
      <w:r w:rsidR="00E753B1" w:rsidRPr="006D4F4F">
        <w:rPr>
          <w:rFonts w:ascii="Arial" w:hAnsi="Arial" w:cs="Arial"/>
          <w:sz w:val="24"/>
          <w:szCs w:val="24"/>
          <w:lang w:val="en-US"/>
        </w:rPr>
        <w:t xml:space="preserve"> </w:t>
      </w:r>
      <w:r w:rsidRPr="006D4F4F">
        <w:rPr>
          <w:rFonts w:ascii="Arial" w:hAnsi="Arial" w:cs="Arial"/>
          <w:sz w:val="24"/>
          <w:szCs w:val="24"/>
          <w:lang w:val="en-US"/>
        </w:rPr>
        <w:t>spectr</w:t>
      </w:r>
      <w:r w:rsidR="00E753B1">
        <w:rPr>
          <w:rFonts w:ascii="Arial" w:hAnsi="Arial" w:cs="Arial"/>
          <w:sz w:val="24"/>
          <w:szCs w:val="24"/>
          <w:lang w:val="en-US"/>
        </w:rPr>
        <w:t>um</w:t>
      </w:r>
      <w:r w:rsidRPr="006D4F4F">
        <w:rPr>
          <w:rFonts w:ascii="Arial" w:hAnsi="Arial" w:cs="Arial"/>
          <w:sz w:val="24"/>
          <w:szCs w:val="24"/>
          <w:lang w:val="en-US"/>
        </w:rPr>
        <w:t xml:space="preserve"> of protein A in DI water</w:t>
      </w:r>
      <w:r w:rsidR="00E753B1">
        <w:rPr>
          <w:rFonts w:ascii="Arial" w:hAnsi="Arial" w:cs="Arial"/>
          <w:sz w:val="24"/>
          <w:szCs w:val="24"/>
          <w:lang w:val="en-US"/>
        </w:rPr>
        <w:t xml:space="preserve"> obtained at 532 nm excitation </w:t>
      </w:r>
      <w:proofErr w:type="gramStart"/>
      <w:r w:rsidR="00E753B1">
        <w:rPr>
          <w:rFonts w:ascii="Arial" w:hAnsi="Arial" w:cs="Arial"/>
          <w:sz w:val="24"/>
          <w:szCs w:val="24"/>
          <w:lang w:val="en-US"/>
        </w:rPr>
        <w:t>wavelength</w:t>
      </w:r>
      <w:r w:rsidR="004A7B76">
        <w:rPr>
          <w:rFonts w:ascii="Arial" w:hAnsi="Arial" w:cs="Arial"/>
          <w:sz w:val="24"/>
          <w:szCs w:val="24"/>
          <w:vertAlign w:val="superscript"/>
          <w:lang w:val="en-US"/>
        </w:rPr>
        <w:t>1</w:t>
      </w:r>
      <w:r w:rsidR="005A6224">
        <w:rPr>
          <w:rFonts w:ascii="Arial" w:hAnsi="Arial" w:cs="Arial"/>
          <w:sz w:val="24"/>
          <w:szCs w:val="24"/>
          <w:vertAlign w:val="superscript"/>
          <w:lang w:val="en-US"/>
        </w:rPr>
        <w:t>8</w:t>
      </w:r>
      <w:r w:rsidRPr="006D4F4F">
        <w:rPr>
          <w:rFonts w:ascii="Arial" w:hAnsi="Arial" w:cs="Arial"/>
          <w:sz w:val="24"/>
          <w:szCs w:val="24"/>
          <w:lang w:val="en-US"/>
        </w:rPr>
        <w:t>(</w:t>
      </w:r>
      <w:proofErr w:type="gramEnd"/>
      <w:r w:rsidRPr="006D4F4F">
        <w:rPr>
          <w:rFonts w:ascii="Arial" w:hAnsi="Arial" w:cs="Arial"/>
          <w:sz w:val="24"/>
          <w:szCs w:val="24"/>
          <w:lang w:val="en-US"/>
        </w:rPr>
        <w:t xml:space="preserve">a); </w:t>
      </w:r>
      <w:r w:rsidR="00E753B1">
        <w:rPr>
          <w:rFonts w:ascii="Arial" w:hAnsi="Arial" w:cs="Arial"/>
          <w:sz w:val="24"/>
          <w:szCs w:val="24"/>
          <w:lang w:val="en-US"/>
        </w:rPr>
        <w:t xml:space="preserve">Raman spectra of </w:t>
      </w:r>
      <w:r w:rsidRPr="006D4F4F">
        <w:rPr>
          <w:rFonts w:ascii="Arial" w:hAnsi="Arial" w:cs="Arial"/>
          <w:sz w:val="24"/>
          <w:szCs w:val="24"/>
          <w:lang w:val="en-US"/>
        </w:rPr>
        <w:t>ligand-free glucose binding protein in buffer solution</w:t>
      </w:r>
      <w:r w:rsidR="00E753B1">
        <w:rPr>
          <w:rFonts w:ascii="Arial" w:hAnsi="Arial" w:cs="Arial"/>
          <w:sz w:val="24"/>
          <w:szCs w:val="24"/>
          <w:lang w:val="en-US"/>
        </w:rPr>
        <w:t xml:space="preserve"> obtained at 532 nm excitation wavelength</w:t>
      </w:r>
      <w:r w:rsidRPr="006D4F4F">
        <w:rPr>
          <w:rFonts w:ascii="Arial" w:hAnsi="Arial" w:cs="Arial"/>
          <w:sz w:val="24"/>
          <w:szCs w:val="24"/>
          <w:vertAlign w:val="superscript"/>
          <w:lang w:val="en-US"/>
        </w:rPr>
        <w:t>1</w:t>
      </w:r>
      <w:r w:rsidR="005A6224">
        <w:rPr>
          <w:rFonts w:ascii="Arial" w:hAnsi="Arial" w:cs="Arial"/>
          <w:sz w:val="24"/>
          <w:szCs w:val="24"/>
          <w:vertAlign w:val="superscript"/>
          <w:lang w:val="en-US"/>
        </w:rPr>
        <w:t>9</w:t>
      </w:r>
      <w:r w:rsidRPr="006D4F4F">
        <w:rPr>
          <w:rFonts w:ascii="Arial" w:hAnsi="Arial" w:cs="Arial"/>
          <w:sz w:val="24"/>
          <w:szCs w:val="24"/>
          <w:lang w:val="en-US"/>
        </w:rPr>
        <w:t xml:space="preserve"> (b); </w:t>
      </w:r>
      <w:r w:rsidR="00E753B1">
        <w:rPr>
          <w:rFonts w:ascii="Arial" w:hAnsi="Arial" w:cs="Arial"/>
          <w:sz w:val="24"/>
          <w:szCs w:val="24"/>
          <w:lang w:val="en-US"/>
        </w:rPr>
        <w:t xml:space="preserve">Raman spectra of </w:t>
      </w:r>
      <w:r w:rsidRPr="006D4F4F">
        <w:rPr>
          <w:rFonts w:ascii="Arial" w:hAnsi="Arial" w:cs="Arial"/>
          <w:sz w:val="24"/>
          <w:szCs w:val="24"/>
          <w:lang w:val="en-US"/>
        </w:rPr>
        <w:t>D-glucose in buffer solution</w:t>
      </w:r>
      <w:r w:rsidR="00E753B1">
        <w:rPr>
          <w:rFonts w:ascii="Arial" w:hAnsi="Arial" w:cs="Arial"/>
          <w:sz w:val="24"/>
          <w:szCs w:val="24"/>
          <w:lang w:val="en-US"/>
        </w:rPr>
        <w:t xml:space="preserve"> obtained at 532 nm excitation wavelength</w:t>
      </w:r>
      <w:r w:rsidRPr="006D4F4F">
        <w:rPr>
          <w:rFonts w:ascii="Arial" w:hAnsi="Arial" w:cs="Arial"/>
          <w:sz w:val="24"/>
          <w:szCs w:val="24"/>
          <w:vertAlign w:val="superscript"/>
          <w:lang w:val="en-US"/>
        </w:rPr>
        <w:t>1</w:t>
      </w:r>
      <w:r w:rsidR="005A6224">
        <w:rPr>
          <w:rFonts w:ascii="Arial" w:hAnsi="Arial" w:cs="Arial"/>
          <w:sz w:val="24"/>
          <w:szCs w:val="24"/>
          <w:vertAlign w:val="superscript"/>
          <w:lang w:val="en-US"/>
        </w:rPr>
        <w:t>9</w:t>
      </w:r>
      <w:r w:rsidRPr="006D4F4F">
        <w:rPr>
          <w:rFonts w:ascii="Arial" w:hAnsi="Arial" w:cs="Arial"/>
          <w:sz w:val="24"/>
          <w:szCs w:val="24"/>
          <w:lang w:val="en-US"/>
        </w:rPr>
        <w:t xml:space="preserve"> (c); and </w:t>
      </w:r>
      <w:r w:rsidR="00E753B1">
        <w:rPr>
          <w:rFonts w:ascii="Arial" w:hAnsi="Arial" w:cs="Arial"/>
          <w:sz w:val="24"/>
          <w:szCs w:val="24"/>
          <w:lang w:val="en-US"/>
        </w:rPr>
        <w:t xml:space="preserve">spectra of </w:t>
      </w:r>
      <w:r w:rsidRPr="006D4F4F">
        <w:rPr>
          <w:rFonts w:ascii="Arial" w:hAnsi="Arial" w:cs="Arial"/>
          <w:sz w:val="24"/>
          <w:szCs w:val="24"/>
          <w:lang w:val="en-US"/>
        </w:rPr>
        <w:t>dopamine powder</w:t>
      </w:r>
      <w:r w:rsidR="00E753B1">
        <w:rPr>
          <w:rFonts w:ascii="Arial" w:hAnsi="Arial" w:cs="Arial"/>
          <w:sz w:val="24"/>
          <w:szCs w:val="24"/>
          <w:lang w:val="en-US"/>
        </w:rPr>
        <w:t xml:space="preserve"> obtained at 532 nm and</w:t>
      </w:r>
      <w:r w:rsidR="00C72023">
        <w:rPr>
          <w:rFonts w:ascii="Arial" w:hAnsi="Arial" w:cs="Arial"/>
          <w:sz w:val="24"/>
          <w:szCs w:val="24"/>
          <w:lang w:val="en-US"/>
        </w:rPr>
        <w:t xml:space="preserve"> 780 nm</w:t>
      </w:r>
      <w:r w:rsidR="00E753B1">
        <w:rPr>
          <w:rFonts w:ascii="Arial" w:hAnsi="Arial" w:cs="Arial"/>
          <w:sz w:val="24"/>
          <w:szCs w:val="24"/>
          <w:lang w:val="en-US"/>
        </w:rPr>
        <w:t xml:space="preserve"> excitation wavelength</w:t>
      </w:r>
      <w:r w:rsidR="00A757AC">
        <w:rPr>
          <w:rFonts w:ascii="Arial" w:hAnsi="Arial" w:cs="Arial"/>
          <w:sz w:val="24"/>
          <w:szCs w:val="24"/>
          <w:lang w:val="en-US"/>
        </w:rPr>
        <w:t>s</w:t>
      </w:r>
      <w:r w:rsidR="005A6224">
        <w:rPr>
          <w:rFonts w:ascii="Arial" w:hAnsi="Arial" w:cs="Arial"/>
          <w:sz w:val="24"/>
          <w:szCs w:val="24"/>
          <w:vertAlign w:val="superscript"/>
          <w:lang w:val="en-US"/>
        </w:rPr>
        <w:t>20</w:t>
      </w:r>
      <w:r w:rsidRPr="006D4F4F">
        <w:rPr>
          <w:rFonts w:ascii="Arial" w:hAnsi="Arial" w:cs="Arial"/>
          <w:sz w:val="24"/>
          <w:szCs w:val="24"/>
          <w:lang w:val="en-US"/>
        </w:rPr>
        <w:t xml:space="preserve"> (d). </w:t>
      </w:r>
      <w:r w:rsidR="008E305B">
        <w:rPr>
          <w:rFonts w:ascii="Arial" w:hAnsi="Arial" w:cs="Arial"/>
          <w:sz w:val="24"/>
          <w:szCs w:val="24"/>
          <w:lang w:val="en-US"/>
        </w:rPr>
        <w:t>All the spectra are regular Raman spectra of solutions (</w:t>
      </w:r>
      <w:proofErr w:type="spellStart"/>
      <w:r w:rsidR="008E305B">
        <w:rPr>
          <w:rFonts w:ascii="Arial" w:hAnsi="Arial" w:cs="Arial"/>
          <w:sz w:val="24"/>
          <w:szCs w:val="24"/>
          <w:lang w:val="en-US"/>
        </w:rPr>
        <w:t>a</w:t>
      </w:r>
      <w:proofErr w:type="gramStart"/>
      <w:r w:rsidR="008E305B">
        <w:rPr>
          <w:rFonts w:ascii="Arial" w:hAnsi="Arial" w:cs="Arial"/>
          <w:sz w:val="24"/>
          <w:szCs w:val="24"/>
          <w:lang w:val="en-US"/>
        </w:rPr>
        <w:t>,b,c</w:t>
      </w:r>
      <w:proofErr w:type="spellEnd"/>
      <w:proofErr w:type="gramEnd"/>
      <w:r w:rsidR="008E305B">
        <w:rPr>
          <w:rFonts w:ascii="Arial" w:hAnsi="Arial" w:cs="Arial"/>
          <w:sz w:val="24"/>
          <w:szCs w:val="24"/>
          <w:lang w:val="en-US"/>
        </w:rPr>
        <w:t xml:space="preserve">) and powder (d) on glass slides without nanostructured substrates. </w:t>
      </w:r>
      <w:r w:rsidR="00985600">
        <w:rPr>
          <w:rFonts w:ascii="Arial" w:hAnsi="Arial" w:cs="Arial"/>
          <w:sz w:val="24"/>
          <w:szCs w:val="24"/>
          <w:lang w:val="en-US"/>
        </w:rPr>
        <w:t>In (d), t</w:t>
      </w:r>
      <w:r w:rsidRPr="006D4F4F">
        <w:rPr>
          <w:rFonts w:ascii="Arial" w:hAnsi="Arial" w:cs="Arial"/>
          <w:sz w:val="24"/>
          <w:szCs w:val="24"/>
          <w:lang w:val="en-US"/>
        </w:rPr>
        <w:t>he assignment of Raman shift regimes to various molecular vibrations was done using General Atomic and Molecular Electronic Structure System (GAMESS</w:t>
      </w:r>
      <w:proofErr w:type="gramStart"/>
      <w:r w:rsidRPr="006D4F4F">
        <w:rPr>
          <w:rFonts w:ascii="Arial" w:hAnsi="Arial" w:cs="Arial"/>
          <w:sz w:val="24"/>
          <w:szCs w:val="24"/>
          <w:lang w:val="en-US"/>
        </w:rPr>
        <w:t>)</w:t>
      </w:r>
      <w:r w:rsidR="001D728A">
        <w:rPr>
          <w:rFonts w:ascii="Arial" w:hAnsi="Arial" w:cs="Arial"/>
          <w:sz w:val="24"/>
          <w:szCs w:val="24"/>
          <w:vertAlign w:val="superscript"/>
          <w:lang w:val="en-US"/>
        </w:rPr>
        <w:t>31</w:t>
      </w:r>
      <w:proofErr w:type="gramEnd"/>
      <w:r w:rsidRPr="006D4F4F">
        <w:rPr>
          <w:rFonts w:ascii="Arial" w:hAnsi="Arial" w:cs="Arial"/>
          <w:sz w:val="24"/>
          <w:szCs w:val="24"/>
          <w:lang w:val="en-US"/>
        </w:rPr>
        <w:t xml:space="preserve"> and MacMolPlt</w:t>
      </w:r>
      <w:r w:rsidR="00B3614D">
        <w:rPr>
          <w:rFonts w:ascii="Arial" w:hAnsi="Arial" w:cs="Arial"/>
          <w:sz w:val="24"/>
          <w:szCs w:val="24"/>
          <w:vertAlign w:val="superscript"/>
          <w:lang w:val="en-US"/>
        </w:rPr>
        <w:t>3</w:t>
      </w:r>
      <w:r w:rsidR="001D728A">
        <w:rPr>
          <w:rFonts w:ascii="Arial" w:hAnsi="Arial" w:cs="Arial"/>
          <w:sz w:val="24"/>
          <w:szCs w:val="24"/>
          <w:vertAlign w:val="superscript"/>
          <w:lang w:val="en-US"/>
        </w:rPr>
        <w:t>2</w:t>
      </w:r>
      <w:r w:rsidRPr="006D4F4F">
        <w:rPr>
          <w:rFonts w:ascii="Arial" w:hAnsi="Arial" w:cs="Arial"/>
          <w:sz w:val="24"/>
          <w:szCs w:val="24"/>
          <w:lang w:val="en-US"/>
        </w:rPr>
        <w:t xml:space="preserve"> software as detailed elsewhere</w:t>
      </w:r>
      <w:r w:rsidR="00E06020">
        <w:rPr>
          <w:rFonts w:ascii="Arial" w:hAnsi="Arial" w:cs="Arial"/>
          <w:sz w:val="24"/>
          <w:szCs w:val="24"/>
          <w:vertAlign w:val="superscript"/>
          <w:lang w:val="en-US"/>
        </w:rPr>
        <w:t>20</w:t>
      </w:r>
      <w:r w:rsidRPr="006D4F4F">
        <w:rPr>
          <w:rFonts w:ascii="Arial" w:hAnsi="Arial" w:cs="Arial"/>
          <w:sz w:val="24"/>
          <w:szCs w:val="24"/>
          <w:lang w:val="en-US"/>
        </w:rPr>
        <w:t>.</w:t>
      </w:r>
      <w:r w:rsidR="00F9079C">
        <w:rPr>
          <w:rFonts w:ascii="Arial" w:hAnsi="Arial" w:cs="Arial"/>
          <w:sz w:val="24"/>
          <w:szCs w:val="24"/>
          <w:lang w:val="en-US"/>
        </w:rPr>
        <w:t xml:space="preserve"> </w:t>
      </w:r>
      <w:proofErr w:type="gramStart"/>
      <w:r w:rsidR="00F9079C">
        <w:rPr>
          <w:rFonts w:ascii="Arial" w:hAnsi="Arial" w:cs="Arial"/>
          <w:sz w:val="24"/>
          <w:szCs w:val="24"/>
          <w:lang w:val="en-US"/>
        </w:rPr>
        <w:t>Reprinted panel (a) with permission from</w:t>
      </w:r>
      <w:r w:rsidR="00F9079C">
        <w:rPr>
          <w:rFonts w:ascii="Arial" w:hAnsi="Arial" w:cs="Arial"/>
          <w:sz w:val="24"/>
          <w:szCs w:val="24"/>
          <w:vertAlign w:val="superscript"/>
          <w:lang w:val="en-US"/>
        </w:rPr>
        <w:t>1</w:t>
      </w:r>
      <w:r w:rsidR="00297B00">
        <w:rPr>
          <w:rFonts w:ascii="Arial" w:hAnsi="Arial" w:cs="Arial"/>
          <w:sz w:val="24"/>
          <w:szCs w:val="24"/>
          <w:vertAlign w:val="superscript"/>
          <w:lang w:val="en-US"/>
        </w:rPr>
        <w:t>8</w:t>
      </w:r>
      <w:r w:rsidR="00F9079C">
        <w:rPr>
          <w:rFonts w:ascii="Arial" w:hAnsi="Arial" w:cs="Arial"/>
          <w:sz w:val="24"/>
          <w:szCs w:val="24"/>
        </w:rPr>
        <w:t xml:space="preserve"> American Vacuum Society.</w:t>
      </w:r>
      <w:proofErr w:type="gramEnd"/>
    </w:p>
    <w:p w:rsidR="00F9079C" w:rsidRPr="006D4F4F" w:rsidRDefault="00F9079C"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Figure </w:t>
      </w:r>
      <w:r w:rsidR="004147B3">
        <w:rPr>
          <w:rFonts w:ascii="Arial" w:hAnsi="Arial" w:cs="Arial"/>
          <w:b/>
          <w:sz w:val="24"/>
          <w:szCs w:val="24"/>
          <w:lang w:val="en-US"/>
        </w:rPr>
        <w:t>6</w:t>
      </w:r>
      <w:r w:rsidRPr="006D4F4F">
        <w:rPr>
          <w:rFonts w:ascii="Arial" w:hAnsi="Arial" w:cs="Arial"/>
          <w:b/>
          <w:sz w:val="24"/>
          <w:szCs w:val="24"/>
          <w:lang w:val="en-US"/>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Scanning electron microscope (SEM) images of 10 nm thick Au and Ag surface nanostructures employed as SERS substrates: (</w:t>
      </w:r>
      <w:proofErr w:type="spellStart"/>
      <w:r w:rsidRPr="006D4F4F">
        <w:rPr>
          <w:rFonts w:ascii="Arial" w:hAnsi="Arial" w:cs="Arial"/>
          <w:sz w:val="24"/>
          <w:szCs w:val="24"/>
        </w:rPr>
        <w:t>a,b</w:t>
      </w:r>
      <w:proofErr w:type="spellEnd"/>
      <w:r w:rsidRPr="006D4F4F">
        <w:rPr>
          <w:rFonts w:ascii="Arial" w:hAnsi="Arial" w:cs="Arial"/>
          <w:sz w:val="24"/>
          <w:szCs w:val="24"/>
        </w:rPr>
        <w:t xml:space="preserve">) – arrays of </w:t>
      </w:r>
      <w:proofErr w:type="spellStart"/>
      <w:r w:rsidRPr="006D4F4F">
        <w:rPr>
          <w:rFonts w:ascii="Arial" w:hAnsi="Arial" w:cs="Arial"/>
          <w:sz w:val="24"/>
          <w:szCs w:val="24"/>
        </w:rPr>
        <w:t>nanodots</w:t>
      </w:r>
      <w:proofErr w:type="spellEnd"/>
      <w:r w:rsidRPr="006D4F4F">
        <w:rPr>
          <w:rFonts w:ascii="Arial" w:hAnsi="Arial" w:cs="Arial"/>
          <w:sz w:val="24"/>
          <w:szCs w:val="24"/>
        </w:rPr>
        <w:t>; (</w:t>
      </w:r>
      <w:proofErr w:type="spellStart"/>
      <w:r w:rsidRPr="006D4F4F">
        <w:rPr>
          <w:rFonts w:ascii="Arial" w:hAnsi="Arial" w:cs="Arial"/>
          <w:sz w:val="24"/>
          <w:szCs w:val="24"/>
        </w:rPr>
        <w:t>c,d</w:t>
      </w:r>
      <w:proofErr w:type="spellEnd"/>
      <w:r w:rsidRPr="006D4F4F">
        <w:rPr>
          <w:rFonts w:ascii="Arial" w:hAnsi="Arial" w:cs="Arial"/>
          <w:sz w:val="24"/>
          <w:szCs w:val="24"/>
        </w:rPr>
        <w:t xml:space="preserve">) – arrays of </w:t>
      </w:r>
      <w:proofErr w:type="spellStart"/>
      <w:r w:rsidRPr="006D4F4F">
        <w:rPr>
          <w:rFonts w:ascii="Arial" w:hAnsi="Arial" w:cs="Arial"/>
          <w:sz w:val="24"/>
          <w:szCs w:val="24"/>
        </w:rPr>
        <w:t>nano</w:t>
      </w:r>
      <w:proofErr w:type="spellEnd"/>
      <w:r w:rsidRPr="006D4F4F">
        <w:rPr>
          <w:rFonts w:ascii="Arial" w:hAnsi="Arial" w:cs="Arial"/>
          <w:sz w:val="24"/>
          <w:szCs w:val="24"/>
        </w:rPr>
        <w:t>-hexagons; (</w:t>
      </w:r>
      <w:proofErr w:type="spellStart"/>
      <w:r w:rsidRPr="006D4F4F">
        <w:rPr>
          <w:rFonts w:ascii="Arial" w:hAnsi="Arial" w:cs="Arial"/>
          <w:sz w:val="24"/>
          <w:szCs w:val="24"/>
        </w:rPr>
        <w:t>e,f</w:t>
      </w:r>
      <w:proofErr w:type="spellEnd"/>
      <w:r w:rsidRPr="006D4F4F">
        <w:rPr>
          <w:rFonts w:ascii="Arial" w:hAnsi="Arial" w:cs="Arial"/>
          <w:sz w:val="24"/>
          <w:szCs w:val="24"/>
        </w:rPr>
        <w:t>) – unstructured pads. Substrates with Au structures (left) employ FS supports, whereas substrates with Ag structures (right) use a 10 nm thick Ni coating on the FS. The images were obtained as described elsewhere</w:t>
      </w:r>
      <w:r w:rsidRPr="006D4F4F">
        <w:rPr>
          <w:rFonts w:ascii="Arial" w:hAnsi="Arial" w:cs="Arial"/>
          <w:sz w:val="24"/>
          <w:szCs w:val="24"/>
          <w:vertAlign w:val="superscript"/>
        </w:rPr>
        <w:t>1</w:t>
      </w:r>
      <w:r w:rsidR="00491F0F">
        <w:rPr>
          <w:rFonts w:ascii="Arial" w:hAnsi="Arial" w:cs="Arial"/>
          <w:sz w:val="24"/>
          <w:szCs w:val="24"/>
          <w:vertAlign w:val="superscript"/>
        </w:rPr>
        <w:t>6</w:t>
      </w:r>
      <w:proofErr w:type="gramStart"/>
      <w:r w:rsidRPr="006D4F4F">
        <w:rPr>
          <w:rFonts w:ascii="Arial" w:hAnsi="Arial" w:cs="Arial"/>
          <w:sz w:val="24"/>
          <w:szCs w:val="24"/>
          <w:vertAlign w:val="superscript"/>
        </w:rPr>
        <w:t>,1</w:t>
      </w:r>
      <w:r w:rsidR="00491F0F">
        <w:rPr>
          <w:rFonts w:ascii="Arial" w:hAnsi="Arial" w:cs="Arial"/>
          <w:sz w:val="24"/>
          <w:szCs w:val="24"/>
          <w:vertAlign w:val="superscript"/>
        </w:rPr>
        <w:t>7</w:t>
      </w:r>
      <w:r w:rsidRPr="006D4F4F">
        <w:rPr>
          <w:rFonts w:ascii="Arial" w:hAnsi="Arial" w:cs="Arial"/>
          <w:sz w:val="24"/>
          <w:szCs w:val="24"/>
          <w:vertAlign w:val="superscript"/>
        </w:rPr>
        <w:t>,1</w:t>
      </w:r>
      <w:r w:rsidR="00491F0F">
        <w:rPr>
          <w:rFonts w:ascii="Arial" w:hAnsi="Arial" w:cs="Arial"/>
          <w:sz w:val="24"/>
          <w:szCs w:val="24"/>
          <w:vertAlign w:val="superscript"/>
        </w:rPr>
        <w:t>8</w:t>
      </w:r>
      <w:r w:rsidRPr="006D4F4F">
        <w:rPr>
          <w:rFonts w:ascii="Arial" w:hAnsi="Arial" w:cs="Arial"/>
          <w:sz w:val="24"/>
          <w:szCs w:val="24"/>
          <w:vertAlign w:val="superscript"/>
        </w:rPr>
        <w:t>,1</w:t>
      </w:r>
      <w:r w:rsidR="00491F0F">
        <w:rPr>
          <w:rFonts w:ascii="Arial" w:hAnsi="Arial" w:cs="Arial"/>
          <w:sz w:val="24"/>
          <w:szCs w:val="24"/>
          <w:vertAlign w:val="superscript"/>
        </w:rPr>
        <w:t>9</w:t>
      </w:r>
      <w:proofErr w:type="gramEnd"/>
      <w:r w:rsidRPr="006D4F4F">
        <w:rPr>
          <w:rFonts w:ascii="Arial" w:hAnsi="Arial" w:cs="Arial"/>
          <w:sz w:val="24"/>
          <w:szCs w:val="24"/>
        </w:rPr>
        <w:t>.</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Figure 7:</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proofErr w:type="gramStart"/>
      <w:r w:rsidRPr="006D4F4F">
        <w:rPr>
          <w:rFonts w:ascii="Arial" w:hAnsi="Arial" w:cs="Arial"/>
          <w:sz w:val="24"/>
          <w:szCs w:val="24"/>
        </w:rPr>
        <w:t>Scheme of water-proof chamber for Raman imaging of bio-functionalized samples in solution.</w:t>
      </w:r>
      <w:proofErr w:type="gramEnd"/>
    </w:p>
    <w:p w:rsidR="000562DD" w:rsidRDefault="000562DD" w:rsidP="006D4F4F">
      <w:pPr>
        <w:pStyle w:val="NoSpacing"/>
        <w:jc w:val="both"/>
        <w:rPr>
          <w:rFonts w:ascii="Arial" w:hAnsi="Arial" w:cs="Arial"/>
          <w:sz w:val="24"/>
          <w:szCs w:val="24"/>
        </w:rPr>
      </w:pPr>
    </w:p>
    <w:p w:rsidR="004147B3" w:rsidRPr="006D4F4F" w:rsidRDefault="004147B3" w:rsidP="004147B3">
      <w:pPr>
        <w:pStyle w:val="NoSpacing"/>
        <w:jc w:val="both"/>
        <w:rPr>
          <w:rFonts w:ascii="Arial" w:hAnsi="Arial" w:cs="Arial"/>
          <w:sz w:val="24"/>
          <w:szCs w:val="24"/>
        </w:rPr>
      </w:pPr>
      <w:r w:rsidRPr="006D4F4F">
        <w:rPr>
          <w:rFonts w:ascii="Arial" w:hAnsi="Arial" w:cs="Arial"/>
          <w:b/>
          <w:sz w:val="24"/>
          <w:szCs w:val="24"/>
          <w:lang w:val="en-US"/>
        </w:rPr>
        <w:t xml:space="preserve">Figure </w:t>
      </w:r>
      <w:r w:rsidR="000B411A">
        <w:rPr>
          <w:rFonts w:ascii="Arial" w:hAnsi="Arial" w:cs="Arial"/>
          <w:b/>
          <w:sz w:val="24"/>
          <w:szCs w:val="24"/>
          <w:lang w:val="en-US"/>
        </w:rPr>
        <w:t>8</w:t>
      </w:r>
      <w:r w:rsidRPr="006D4F4F">
        <w:rPr>
          <w:rFonts w:ascii="Arial" w:hAnsi="Arial" w:cs="Arial"/>
          <w:b/>
          <w:sz w:val="24"/>
          <w:szCs w:val="24"/>
          <w:lang w:val="en-US"/>
        </w:rPr>
        <w:t>:</w:t>
      </w:r>
      <w:r w:rsidRPr="006D4F4F">
        <w:rPr>
          <w:rFonts w:ascii="Arial" w:hAnsi="Arial" w:cs="Arial"/>
          <w:sz w:val="24"/>
          <w:szCs w:val="24"/>
          <w:lang w:val="en-US"/>
        </w:rPr>
        <w:t xml:space="preserve"> </w:t>
      </w:r>
    </w:p>
    <w:p w:rsidR="004147B3" w:rsidRPr="006D4F4F" w:rsidRDefault="004147B3" w:rsidP="004147B3">
      <w:pPr>
        <w:pStyle w:val="NoSpacing"/>
        <w:jc w:val="both"/>
        <w:rPr>
          <w:rFonts w:ascii="Arial" w:hAnsi="Arial" w:cs="Arial"/>
          <w:sz w:val="24"/>
          <w:szCs w:val="24"/>
        </w:rPr>
      </w:pPr>
      <w:r w:rsidRPr="006D4F4F">
        <w:rPr>
          <w:rFonts w:ascii="Arial" w:hAnsi="Arial" w:cs="Arial"/>
          <w:sz w:val="24"/>
          <w:szCs w:val="24"/>
        </w:rPr>
        <w:t xml:space="preserve">SEM images of three arrays of Au </w:t>
      </w:r>
      <w:proofErr w:type="spellStart"/>
      <w:r w:rsidRPr="006D4F4F">
        <w:rPr>
          <w:rFonts w:ascii="Arial" w:hAnsi="Arial" w:cs="Arial"/>
          <w:sz w:val="24"/>
          <w:szCs w:val="24"/>
        </w:rPr>
        <w:t>nanodots</w:t>
      </w:r>
      <w:proofErr w:type="spellEnd"/>
      <w:r w:rsidRPr="006D4F4F">
        <w:rPr>
          <w:rFonts w:ascii="Arial" w:hAnsi="Arial" w:cs="Arial"/>
          <w:sz w:val="24"/>
          <w:szCs w:val="24"/>
        </w:rPr>
        <w:t xml:space="preserve"> on FS substrate used in Design 1</w:t>
      </w:r>
      <w:r w:rsidRPr="006D4F4F">
        <w:rPr>
          <w:rFonts w:ascii="Arial" w:hAnsi="Arial" w:cs="Arial"/>
          <w:sz w:val="24"/>
          <w:szCs w:val="24"/>
          <w:vertAlign w:val="superscript"/>
        </w:rPr>
        <w:t>1</w:t>
      </w:r>
      <w:r w:rsidR="00491F0F">
        <w:rPr>
          <w:rFonts w:ascii="Arial" w:hAnsi="Arial" w:cs="Arial"/>
          <w:sz w:val="24"/>
          <w:szCs w:val="24"/>
          <w:vertAlign w:val="superscript"/>
        </w:rPr>
        <w:t>8</w:t>
      </w:r>
      <w:r w:rsidRPr="006D4F4F">
        <w:rPr>
          <w:rFonts w:ascii="Arial" w:hAnsi="Arial" w:cs="Arial"/>
          <w:sz w:val="24"/>
          <w:szCs w:val="24"/>
        </w:rPr>
        <w:t xml:space="preserve"> </w:t>
      </w:r>
      <w:proofErr w:type="gramStart"/>
      <w:r w:rsidRPr="006D4F4F">
        <w:rPr>
          <w:rFonts w:ascii="Arial" w:hAnsi="Arial" w:cs="Arial"/>
          <w:sz w:val="24"/>
          <w:szCs w:val="24"/>
        </w:rPr>
        <w:t>The</w:t>
      </w:r>
      <w:proofErr w:type="gramEnd"/>
      <w:r w:rsidRPr="006D4F4F">
        <w:rPr>
          <w:rFonts w:ascii="Arial" w:hAnsi="Arial" w:cs="Arial"/>
          <w:sz w:val="24"/>
          <w:szCs w:val="24"/>
        </w:rPr>
        <w:t xml:space="preserve"> arrays have the same 50 nm pitch and slightly different dot radii resulting in different widths of inter-dot gaps. This is achieved by applying different EBL exposure doses to produce PMMA masks for the three arrays (see Table 1). </w:t>
      </w:r>
      <w:r w:rsidRPr="006D4F4F">
        <w:rPr>
          <w:rFonts w:ascii="Arial" w:hAnsi="Arial" w:cs="Arial"/>
          <w:sz w:val="24"/>
          <w:szCs w:val="24"/>
          <w:lang w:val="en-US"/>
        </w:rPr>
        <w:t>Higher exposure doses result in wider holes in PMMA masks, allowing for larger Au dot sizes after metallization and liftoff</w:t>
      </w:r>
      <w:r w:rsidRPr="006D4F4F">
        <w:rPr>
          <w:rFonts w:ascii="Arial" w:hAnsi="Arial" w:cs="Arial"/>
          <w:sz w:val="24"/>
          <w:szCs w:val="24"/>
        </w:rPr>
        <w:t>.</w:t>
      </w:r>
      <w:r w:rsidR="008720D1">
        <w:rPr>
          <w:rFonts w:ascii="Arial" w:hAnsi="Arial" w:cs="Arial"/>
          <w:sz w:val="24"/>
          <w:szCs w:val="24"/>
        </w:rPr>
        <w:t xml:space="preserve"> </w:t>
      </w:r>
      <w:proofErr w:type="gramStart"/>
      <w:r w:rsidR="008720D1">
        <w:rPr>
          <w:rFonts w:ascii="Arial" w:hAnsi="Arial" w:cs="Arial"/>
          <w:sz w:val="24"/>
          <w:szCs w:val="24"/>
          <w:lang w:val="en-US"/>
        </w:rPr>
        <w:t>Reprinted with permission from</w:t>
      </w:r>
      <w:r w:rsidR="008720D1">
        <w:rPr>
          <w:rFonts w:ascii="Arial" w:hAnsi="Arial" w:cs="Arial"/>
          <w:sz w:val="24"/>
          <w:szCs w:val="24"/>
          <w:vertAlign w:val="superscript"/>
          <w:lang w:val="en-US"/>
        </w:rPr>
        <w:t>1</w:t>
      </w:r>
      <w:r w:rsidR="00491F0F">
        <w:rPr>
          <w:rFonts w:ascii="Arial" w:hAnsi="Arial" w:cs="Arial"/>
          <w:sz w:val="24"/>
          <w:szCs w:val="24"/>
          <w:vertAlign w:val="superscript"/>
          <w:lang w:val="en-US"/>
        </w:rPr>
        <w:t>8</w:t>
      </w:r>
      <w:r w:rsidR="00477D66">
        <w:rPr>
          <w:rFonts w:ascii="Arial" w:hAnsi="Arial" w:cs="Arial"/>
          <w:sz w:val="24"/>
          <w:szCs w:val="24"/>
          <w:lang w:val="en-US"/>
        </w:rPr>
        <w:t xml:space="preserve"> </w:t>
      </w:r>
      <w:r w:rsidR="008720D1">
        <w:rPr>
          <w:rFonts w:ascii="Arial" w:hAnsi="Arial" w:cs="Arial"/>
          <w:sz w:val="24"/>
          <w:szCs w:val="24"/>
        </w:rPr>
        <w:t>American Vacuum Society.</w:t>
      </w:r>
      <w:proofErr w:type="gramEnd"/>
    </w:p>
    <w:p w:rsidR="004147B3" w:rsidRPr="006D4F4F" w:rsidRDefault="004147B3"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Figure </w:t>
      </w:r>
      <w:r w:rsidR="001144B7">
        <w:rPr>
          <w:rFonts w:ascii="Arial" w:hAnsi="Arial" w:cs="Arial"/>
          <w:b/>
          <w:sz w:val="24"/>
          <w:szCs w:val="24"/>
          <w:lang w:val="en-US"/>
        </w:rPr>
        <w:t>9</w:t>
      </w:r>
      <w:r w:rsidRPr="006D4F4F">
        <w:rPr>
          <w:rFonts w:ascii="Arial" w:hAnsi="Arial" w:cs="Arial"/>
          <w:b/>
          <w:sz w:val="24"/>
          <w:szCs w:val="24"/>
          <w:lang w:val="en-US"/>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lang w:val="en-US"/>
        </w:rPr>
        <w:t xml:space="preserve">SERS imaging of substrate-immobilized protein </w:t>
      </w:r>
      <w:proofErr w:type="gramStart"/>
      <w:r w:rsidRPr="006D4F4F">
        <w:rPr>
          <w:rFonts w:ascii="Arial" w:hAnsi="Arial" w:cs="Arial"/>
          <w:sz w:val="24"/>
          <w:szCs w:val="24"/>
          <w:lang w:val="en-US"/>
        </w:rPr>
        <w:t>A</w:t>
      </w:r>
      <w:proofErr w:type="gramEnd"/>
      <w:r w:rsidRPr="006D4F4F">
        <w:rPr>
          <w:rFonts w:ascii="Arial" w:hAnsi="Arial" w:cs="Arial"/>
          <w:sz w:val="24"/>
          <w:szCs w:val="24"/>
          <w:lang w:val="en-US"/>
        </w:rPr>
        <w:t xml:space="preserve"> in Design 1</w:t>
      </w:r>
      <w:r w:rsidRPr="006D4F4F">
        <w:rPr>
          <w:rFonts w:ascii="Arial" w:hAnsi="Arial" w:cs="Arial"/>
          <w:sz w:val="24"/>
          <w:szCs w:val="24"/>
          <w:vertAlign w:val="superscript"/>
          <w:lang w:val="en-US"/>
        </w:rPr>
        <w:t>1</w:t>
      </w:r>
      <w:r w:rsidR="004544C3">
        <w:rPr>
          <w:rFonts w:ascii="Arial" w:hAnsi="Arial" w:cs="Arial"/>
          <w:sz w:val="24"/>
          <w:szCs w:val="24"/>
          <w:vertAlign w:val="superscript"/>
          <w:lang w:val="en-US"/>
        </w:rPr>
        <w:t>8</w:t>
      </w:r>
      <w:r w:rsidRPr="006D4F4F">
        <w:rPr>
          <w:rFonts w:ascii="Arial" w:hAnsi="Arial" w:cs="Arial"/>
          <w:sz w:val="24"/>
          <w:szCs w:val="24"/>
          <w:lang w:val="en-US"/>
        </w:rPr>
        <w:t xml:space="preserve">. (a) – Optical microscope image of the sample, comprising three arrays of Au </w:t>
      </w:r>
      <w:proofErr w:type="spellStart"/>
      <w:r w:rsidRPr="006D4F4F">
        <w:rPr>
          <w:rFonts w:ascii="Arial" w:hAnsi="Arial" w:cs="Arial"/>
          <w:sz w:val="24"/>
          <w:szCs w:val="24"/>
          <w:lang w:val="en-US"/>
        </w:rPr>
        <w:t>nanodots</w:t>
      </w:r>
      <w:proofErr w:type="spellEnd"/>
      <w:r w:rsidRPr="006D4F4F">
        <w:rPr>
          <w:rFonts w:ascii="Arial" w:hAnsi="Arial" w:cs="Arial"/>
          <w:sz w:val="24"/>
          <w:szCs w:val="24"/>
          <w:lang w:val="en-US"/>
        </w:rPr>
        <w:t xml:space="preserve"> with 50 nm pitch and different inter-dot gaps on a fused silica substrate (see also Figure 6), bio-functionalized as shown in Figure 3a. (b) – Raman mapping of the sample. (c) – SERS spectra from dot Array I and II. </w:t>
      </w:r>
      <w:r w:rsidR="004D0CF2">
        <w:rPr>
          <w:rFonts w:ascii="Arial" w:hAnsi="Arial" w:cs="Arial"/>
          <w:sz w:val="24"/>
          <w:szCs w:val="24"/>
          <w:lang w:val="en-US"/>
        </w:rPr>
        <w:t xml:space="preserve">In panel (b), the vertical axis represents the distance across the substrate, the horizontal axis represents the Raman shift, and </w:t>
      </w:r>
      <w:r w:rsidR="00C1143A">
        <w:rPr>
          <w:rFonts w:ascii="Arial" w:hAnsi="Arial" w:cs="Arial"/>
          <w:sz w:val="24"/>
          <w:szCs w:val="24"/>
          <w:lang w:val="en-US"/>
        </w:rPr>
        <w:t xml:space="preserve">the </w:t>
      </w:r>
      <w:r w:rsidR="00BA1FF5">
        <w:rPr>
          <w:rFonts w:ascii="Arial" w:hAnsi="Arial" w:cs="Arial"/>
          <w:sz w:val="24"/>
          <w:szCs w:val="24"/>
          <w:lang w:val="en-US"/>
        </w:rPr>
        <w:t>legend</w:t>
      </w:r>
      <w:r w:rsidR="004D0CF2">
        <w:rPr>
          <w:rFonts w:ascii="Arial" w:hAnsi="Arial" w:cs="Arial"/>
          <w:sz w:val="24"/>
          <w:szCs w:val="24"/>
          <w:lang w:val="en-US"/>
        </w:rPr>
        <w:t xml:space="preserve"> bar</w:t>
      </w:r>
      <w:r w:rsidR="00761E08">
        <w:rPr>
          <w:rFonts w:ascii="Arial" w:hAnsi="Arial" w:cs="Arial"/>
          <w:sz w:val="24"/>
          <w:szCs w:val="24"/>
          <w:lang w:val="en-US"/>
        </w:rPr>
        <w:t xml:space="preserve"> indicates the Raman intensities.</w:t>
      </w:r>
      <w:r w:rsidR="00BA1FF5">
        <w:rPr>
          <w:rFonts w:ascii="Arial" w:hAnsi="Arial" w:cs="Arial"/>
          <w:sz w:val="24"/>
          <w:szCs w:val="24"/>
          <w:lang w:val="en-US"/>
        </w:rPr>
        <w:t xml:space="preserve"> </w:t>
      </w:r>
      <w:r w:rsidRPr="006D4F4F">
        <w:rPr>
          <w:rFonts w:ascii="Arial" w:hAnsi="Arial" w:cs="Arial"/>
          <w:sz w:val="24"/>
          <w:szCs w:val="24"/>
          <w:lang w:val="en-US"/>
        </w:rPr>
        <w:t xml:space="preserve">Vertical dashed lines </w:t>
      </w:r>
      <w:r w:rsidR="004D0CF2">
        <w:rPr>
          <w:rFonts w:ascii="Arial" w:hAnsi="Arial" w:cs="Arial"/>
          <w:sz w:val="24"/>
          <w:szCs w:val="24"/>
          <w:lang w:val="en-US"/>
        </w:rPr>
        <w:t>in</w:t>
      </w:r>
      <w:r w:rsidR="0092453F">
        <w:rPr>
          <w:rFonts w:ascii="Arial" w:hAnsi="Arial" w:cs="Arial"/>
          <w:sz w:val="24"/>
          <w:szCs w:val="24"/>
          <w:lang w:val="en-US"/>
        </w:rPr>
        <w:t xml:space="preserve"> panels</w:t>
      </w:r>
      <w:r w:rsidR="004D0CF2">
        <w:rPr>
          <w:rFonts w:ascii="Arial" w:hAnsi="Arial" w:cs="Arial"/>
          <w:sz w:val="24"/>
          <w:szCs w:val="24"/>
          <w:lang w:val="en-US"/>
        </w:rPr>
        <w:t xml:space="preserve"> (b) and (c) </w:t>
      </w:r>
      <w:r w:rsidRPr="006D4F4F">
        <w:rPr>
          <w:rFonts w:ascii="Arial" w:hAnsi="Arial" w:cs="Arial"/>
          <w:sz w:val="24"/>
          <w:szCs w:val="24"/>
          <w:lang w:val="en-US"/>
        </w:rPr>
        <w:t xml:space="preserve">represent benchmark Raman bands of free protein A in solution and (*) </w:t>
      </w:r>
      <w:r w:rsidR="0092453F">
        <w:rPr>
          <w:rFonts w:ascii="Arial" w:hAnsi="Arial" w:cs="Arial"/>
          <w:sz w:val="24"/>
          <w:szCs w:val="24"/>
          <w:lang w:val="en-US"/>
        </w:rPr>
        <w:t xml:space="preserve">in panel (c) </w:t>
      </w:r>
      <w:r w:rsidRPr="006D4F4F">
        <w:rPr>
          <w:rFonts w:ascii="Arial" w:hAnsi="Arial" w:cs="Arial"/>
          <w:sz w:val="24"/>
          <w:szCs w:val="24"/>
          <w:lang w:val="en-US"/>
        </w:rPr>
        <w:t>indicates SERS bands from Array I</w:t>
      </w:r>
      <w:r w:rsidRPr="006D4F4F">
        <w:rPr>
          <w:rFonts w:ascii="Arial" w:hAnsi="Arial" w:cs="Arial"/>
          <w:sz w:val="24"/>
          <w:szCs w:val="24"/>
        </w:rPr>
        <w:t xml:space="preserve">. </w:t>
      </w:r>
      <w:r w:rsidR="004A7B76">
        <w:rPr>
          <w:rFonts w:ascii="Arial" w:hAnsi="Arial" w:cs="Arial"/>
          <w:sz w:val="24"/>
          <w:szCs w:val="24"/>
        </w:rPr>
        <w:t xml:space="preserve">The Raman spectra were obtained </w:t>
      </w:r>
      <w:r w:rsidR="003E6B22">
        <w:rPr>
          <w:rFonts w:ascii="Arial" w:hAnsi="Arial" w:cs="Arial"/>
          <w:sz w:val="24"/>
          <w:szCs w:val="24"/>
          <w:lang w:val="en-US"/>
        </w:rPr>
        <w:t xml:space="preserve">532 </w:t>
      </w:r>
      <w:r w:rsidR="003E6B22">
        <w:rPr>
          <w:rFonts w:ascii="Arial" w:hAnsi="Arial" w:cs="Arial"/>
          <w:sz w:val="24"/>
          <w:szCs w:val="24"/>
          <w:lang w:val="en-US"/>
        </w:rPr>
        <w:lastRenderedPageBreak/>
        <w:t xml:space="preserve">nm excitation </w:t>
      </w:r>
      <w:proofErr w:type="gramStart"/>
      <w:r w:rsidR="003E6B22">
        <w:rPr>
          <w:rFonts w:ascii="Arial" w:hAnsi="Arial" w:cs="Arial"/>
          <w:sz w:val="24"/>
          <w:szCs w:val="24"/>
          <w:lang w:val="en-US"/>
        </w:rPr>
        <w:t>wavelength</w:t>
      </w:r>
      <w:proofErr w:type="gramEnd"/>
      <w:r w:rsidR="000C7B1E">
        <w:rPr>
          <w:rFonts w:ascii="Arial" w:hAnsi="Arial" w:cs="Arial"/>
          <w:sz w:val="24"/>
          <w:szCs w:val="24"/>
        </w:rPr>
        <w:t xml:space="preserve">. </w:t>
      </w:r>
      <w:r w:rsidR="004A7B76">
        <w:rPr>
          <w:rFonts w:ascii="Arial" w:hAnsi="Arial" w:cs="Arial"/>
          <w:sz w:val="24"/>
          <w:szCs w:val="24"/>
        </w:rPr>
        <w:t xml:space="preserve"> </w:t>
      </w:r>
      <w:r w:rsidR="008720D1">
        <w:rPr>
          <w:rFonts w:ascii="Arial" w:hAnsi="Arial" w:cs="Arial"/>
          <w:sz w:val="24"/>
          <w:szCs w:val="24"/>
          <w:lang w:val="en-US"/>
        </w:rPr>
        <w:t>Reprinted with permission from</w:t>
      </w:r>
      <w:r w:rsidR="008720D1">
        <w:rPr>
          <w:rFonts w:ascii="Arial" w:hAnsi="Arial" w:cs="Arial"/>
          <w:sz w:val="24"/>
          <w:szCs w:val="24"/>
          <w:vertAlign w:val="superscript"/>
          <w:lang w:val="en-US"/>
        </w:rPr>
        <w:t>1</w:t>
      </w:r>
      <w:r w:rsidR="004544C3">
        <w:rPr>
          <w:rFonts w:ascii="Arial" w:hAnsi="Arial" w:cs="Arial"/>
          <w:sz w:val="24"/>
          <w:szCs w:val="24"/>
          <w:vertAlign w:val="superscript"/>
          <w:lang w:val="en-US"/>
        </w:rPr>
        <w:t>8</w:t>
      </w:r>
      <w:r w:rsidR="00477D66">
        <w:rPr>
          <w:rFonts w:ascii="Arial" w:hAnsi="Arial" w:cs="Arial"/>
          <w:sz w:val="24"/>
          <w:szCs w:val="24"/>
          <w:lang w:val="en-US"/>
        </w:rPr>
        <w:t xml:space="preserve"> </w:t>
      </w:r>
      <w:bookmarkStart w:id="0" w:name="_GoBack"/>
      <w:bookmarkEnd w:id="0"/>
      <w:r w:rsidR="008720D1">
        <w:rPr>
          <w:rFonts w:ascii="Arial" w:hAnsi="Arial" w:cs="Arial"/>
          <w:sz w:val="24"/>
          <w:szCs w:val="24"/>
        </w:rPr>
        <w:t>American Vacuum Society.</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Figure </w:t>
      </w:r>
      <w:r w:rsidR="00AD68F5">
        <w:rPr>
          <w:rFonts w:ascii="Arial" w:hAnsi="Arial" w:cs="Arial"/>
          <w:b/>
          <w:sz w:val="24"/>
          <w:szCs w:val="24"/>
          <w:lang w:val="en-US"/>
        </w:rPr>
        <w:t>10</w:t>
      </w:r>
      <w:r w:rsidRPr="006D4F4F">
        <w:rPr>
          <w:rFonts w:ascii="Arial" w:hAnsi="Arial" w:cs="Arial"/>
          <w:b/>
          <w:sz w:val="24"/>
          <w:szCs w:val="24"/>
          <w:lang w:val="en-US"/>
        </w:rPr>
        <w:t>:</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proofErr w:type="gramStart"/>
      <w:r w:rsidRPr="006D4F4F">
        <w:rPr>
          <w:rFonts w:ascii="Arial" w:hAnsi="Arial" w:cs="Arial"/>
          <w:sz w:val="24"/>
          <w:szCs w:val="24"/>
          <w:lang w:val="en-US"/>
        </w:rPr>
        <w:t>SERS spectra of ligand-free (a) and ligand-bound (b) glucose-binding protein immobilized on three different substrates in Design 2</w:t>
      </w:r>
      <w:r w:rsidRPr="006D4F4F">
        <w:rPr>
          <w:rFonts w:ascii="Arial" w:hAnsi="Arial" w:cs="Arial"/>
          <w:sz w:val="24"/>
          <w:szCs w:val="24"/>
          <w:vertAlign w:val="superscript"/>
          <w:lang w:val="en-US"/>
        </w:rPr>
        <w:t>1</w:t>
      </w:r>
      <w:r w:rsidR="00F459D8">
        <w:rPr>
          <w:rFonts w:ascii="Arial" w:hAnsi="Arial" w:cs="Arial"/>
          <w:sz w:val="24"/>
          <w:szCs w:val="24"/>
          <w:vertAlign w:val="superscript"/>
          <w:lang w:val="en-US"/>
        </w:rPr>
        <w:t>9</w:t>
      </w:r>
      <w:r w:rsidRPr="006D4F4F">
        <w:rPr>
          <w:rFonts w:ascii="Arial" w:hAnsi="Arial" w:cs="Arial"/>
          <w:sz w:val="24"/>
          <w:szCs w:val="24"/>
        </w:rPr>
        <w:t>.</w:t>
      </w:r>
      <w:proofErr w:type="gramEnd"/>
      <w:r w:rsidR="00FA290F">
        <w:rPr>
          <w:rFonts w:ascii="Arial" w:hAnsi="Arial" w:cs="Arial"/>
          <w:sz w:val="24"/>
          <w:szCs w:val="24"/>
        </w:rPr>
        <w:t xml:space="preserve"> The spectra were obtained with 780 nm </w:t>
      </w:r>
      <w:r w:rsidR="00FA290F">
        <w:rPr>
          <w:rFonts w:ascii="Arial" w:hAnsi="Arial" w:cs="Arial"/>
          <w:sz w:val="24"/>
          <w:szCs w:val="24"/>
          <w:lang w:val="en-US"/>
        </w:rPr>
        <w:t>excitation wavelength.</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Figure 1</w:t>
      </w:r>
      <w:r w:rsidR="00AD68F5">
        <w:rPr>
          <w:rFonts w:ascii="Arial" w:hAnsi="Arial" w:cs="Arial"/>
          <w:b/>
          <w:sz w:val="24"/>
          <w:szCs w:val="24"/>
          <w:lang w:val="en-US"/>
        </w:rPr>
        <w:t>1</w:t>
      </w:r>
      <w:r w:rsidRPr="006D4F4F">
        <w:rPr>
          <w:rFonts w:ascii="Arial" w:hAnsi="Arial" w:cs="Arial"/>
          <w:b/>
          <w:sz w:val="24"/>
          <w:szCs w:val="24"/>
          <w:lang w:val="en-US"/>
        </w:rPr>
        <w:t>:</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lang w:val="en-US"/>
        </w:rPr>
        <w:t xml:space="preserve">SERS spectra of ligand-free (purple line) and ligand-bound (blue line) dopamine-binding </w:t>
      </w:r>
      <w:proofErr w:type="spellStart"/>
      <w:r w:rsidRPr="006D4F4F">
        <w:rPr>
          <w:rFonts w:ascii="Arial" w:hAnsi="Arial" w:cs="Arial"/>
          <w:sz w:val="24"/>
          <w:szCs w:val="24"/>
          <w:lang w:val="en-US"/>
        </w:rPr>
        <w:t>aptamer</w:t>
      </w:r>
      <w:proofErr w:type="spellEnd"/>
      <w:r w:rsidRPr="006D4F4F">
        <w:rPr>
          <w:rFonts w:ascii="Arial" w:hAnsi="Arial" w:cs="Arial"/>
          <w:sz w:val="24"/>
          <w:szCs w:val="24"/>
          <w:lang w:val="en-US"/>
        </w:rPr>
        <w:t xml:space="preserve"> immobilized on Au </w:t>
      </w:r>
      <w:proofErr w:type="spellStart"/>
      <w:r w:rsidRPr="006D4F4F">
        <w:rPr>
          <w:rFonts w:ascii="Arial" w:hAnsi="Arial" w:cs="Arial"/>
          <w:sz w:val="24"/>
          <w:szCs w:val="24"/>
          <w:lang w:val="en-US"/>
        </w:rPr>
        <w:t>nano</w:t>
      </w:r>
      <w:proofErr w:type="spellEnd"/>
      <w:r w:rsidRPr="006D4F4F">
        <w:rPr>
          <w:rFonts w:ascii="Arial" w:hAnsi="Arial" w:cs="Arial"/>
          <w:sz w:val="24"/>
          <w:szCs w:val="24"/>
          <w:lang w:val="en-US"/>
        </w:rPr>
        <w:t>-hexagon substrates in Design 3</w:t>
      </w:r>
      <w:r w:rsidR="003D10C8">
        <w:rPr>
          <w:rFonts w:ascii="Arial" w:hAnsi="Arial" w:cs="Arial"/>
          <w:sz w:val="24"/>
          <w:szCs w:val="24"/>
          <w:vertAlign w:val="superscript"/>
          <w:lang w:val="en-US"/>
        </w:rPr>
        <w:t>20</w:t>
      </w:r>
      <w:r w:rsidRPr="006D4F4F">
        <w:rPr>
          <w:rFonts w:ascii="Arial" w:hAnsi="Arial" w:cs="Arial"/>
          <w:sz w:val="24"/>
          <w:szCs w:val="24"/>
        </w:rPr>
        <w:t xml:space="preserve">. </w:t>
      </w:r>
      <w:r w:rsidR="006711CF" w:rsidRPr="006D4F4F">
        <w:rPr>
          <w:rFonts w:ascii="Arial" w:hAnsi="Arial" w:cs="Arial"/>
          <w:sz w:val="24"/>
          <w:szCs w:val="24"/>
        </w:rPr>
        <w:t>The r</w:t>
      </w:r>
      <w:r w:rsidRPr="006D4F4F">
        <w:rPr>
          <w:rFonts w:ascii="Arial" w:hAnsi="Arial" w:cs="Arial"/>
          <w:sz w:val="24"/>
          <w:szCs w:val="24"/>
        </w:rPr>
        <w:t xml:space="preserve">ed line shows a control SERS spectrum of dopamine powder. </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Table Legends:</w:t>
      </w:r>
      <w:r w:rsidRPr="006D4F4F">
        <w:rPr>
          <w:rFonts w:ascii="Arial" w:hAnsi="Arial" w:cs="Arial"/>
          <w:sz w:val="24"/>
          <w:szCs w:val="24"/>
          <w:lang w:val="en-US"/>
        </w:rPr>
        <w:t xml:space="preserve"> </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pStyle w:val="NoSpacing"/>
        <w:jc w:val="both"/>
        <w:rPr>
          <w:rFonts w:ascii="Arial" w:hAnsi="Arial" w:cs="Arial"/>
          <w:sz w:val="24"/>
          <w:szCs w:val="24"/>
        </w:rPr>
      </w:pPr>
      <w:r w:rsidRPr="006D4F4F">
        <w:rPr>
          <w:rFonts w:ascii="Arial" w:hAnsi="Arial" w:cs="Arial"/>
          <w:b/>
          <w:sz w:val="24"/>
          <w:szCs w:val="24"/>
          <w:lang w:val="en-US"/>
        </w:rPr>
        <w:t xml:space="preserve">Table 1: </w:t>
      </w:r>
    </w:p>
    <w:p w:rsidR="000562DD" w:rsidRPr="006D4F4F" w:rsidRDefault="000562DD" w:rsidP="006D4F4F">
      <w:pPr>
        <w:pStyle w:val="NoSpacing"/>
        <w:jc w:val="both"/>
        <w:rPr>
          <w:rFonts w:ascii="Arial" w:hAnsi="Arial" w:cs="Arial"/>
          <w:sz w:val="24"/>
          <w:szCs w:val="24"/>
        </w:rPr>
      </w:pPr>
      <w:r w:rsidRPr="006D4F4F">
        <w:rPr>
          <w:rFonts w:ascii="Arial" w:hAnsi="Arial" w:cs="Arial"/>
          <w:sz w:val="24"/>
          <w:szCs w:val="24"/>
        </w:rPr>
        <w:t xml:space="preserve">Three designs of </w:t>
      </w:r>
      <w:proofErr w:type="spellStart"/>
      <w:r w:rsidRPr="006D4F4F">
        <w:rPr>
          <w:rFonts w:ascii="Arial" w:hAnsi="Arial" w:cs="Arial"/>
          <w:sz w:val="24"/>
          <w:szCs w:val="24"/>
        </w:rPr>
        <w:t>nano</w:t>
      </w:r>
      <w:proofErr w:type="spellEnd"/>
      <w:r w:rsidRPr="006D4F4F">
        <w:rPr>
          <w:rFonts w:ascii="Arial" w:hAnsi="Arial" w:cs="Arial"/>
          <w:sz w:val="24"/>
          <w:szCs w:val="24"/>
        </w:rPr>
        <w:t>-biological systems.</w:t>
      </w:r>
    </w:p>
    <w:p w:rsidR="000562DD" w:rsidRPr="006D4F4F" w:rsidRDefault="000562DD" w:rsidP="006D4F4F">
      <w:pPr>
        <w:pStyle w:val="NoSpacing"/>
        <w:jc w:val="both"/>
        <w:rPr>
          <w:rFonts w:ascii="Arial" w:hAnsi="Arial" w:cs="Arial"/>
          <w:sz w:val="24"/>
          <w:szCs w:val="24"/>
        </w:rPr>
      </w:pPr>
    </w:p>
    <w:p w:rsidR="000562DD" w:rsidRPr="006D4F4F" w:rsidRDefault="000562DD" w:rsidP="006D4F4F">
      <w:pPr>
        <w:widowControl w:val="0"/>
        <w:autoSpaceDE w:val="0"/>
        <w:autoSpaceDN w:val="0"/>
        <w:adjustRightInd w:val="0"/>
        <w:spacing w:after="0" w:line="240" w:lineRule="auto"/>
        <w:jc w:val="both"/>
        <w:rPr>
          <w:rFonts w:ascii="Arial" w:hAnsi="Arial" w:cs="Arial"/>
          <w:sz w:val="24"/>
          <w:szCs w:val="24"/>
        </w:rPr>
      </w:pPr>
      <w:r w:rsidRPr="006D4F4F">
        <w:rPr>
          <w:rFonts w:ascii="Arial" w:hAnsi="Arial" w:cs="Arial"/>
          <w:b/>
          <w:sz w:val="24"/>
          <w:szCs w:val="24"/>
          <w:lang w:val="en-US"/>
        </w:rPr>
        <w:t xml:space="preserve">DISCUSSION: </w:t>
      </w:r>
    </w:p>
    <w:p w:rsidR="000562DD" w:rsidRDefault="000562DD" w:rsidP="006D4F4F">
      <w:pPr>
        <w:widowControl w:val="0"/>
        <w:autoSpaceDE w:val="0"/>
        <w:autoSpaceDN w:val="0"/>
        <w:adjustRightInd w:val="0"/>
        <w:spacing w:after="0" w:line="240" w:lineRule="auto"/>
        <w:jc w:val="both"/>
        <w:rPr>
          <w:rFonts w:ascii="Arial" w:hAnsi="Arial" w:cs="Arial"/>
          <w:sz w:val="24"/>
          <w:szCs w:val="24"/>
        </w:rPr>
      </w:pPr>
    </w:p>
    <w:p w:rsidR="00C92B3C" w:rsidRDefault="000D0772" w:rsidP="00924F06">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SERS is gaining </w:t>
      </w:r>
      <w:proofErr w:type="gramStart"/>
      <w:r>
        <w:rPr>
          <w:rFonts w:ascii="Arial" w:hAnsi="Arial" w:cs="Arial"/>
          <w:sz w:val="24"/>
          <w:szCs w:val="24"/>
        </w:rPr>
        <w:t>a recognition</w:t>
      </w:r>
      <w:proofErr w:type="gramEnd"/>
      <w:r>
        <w:rPr>
          <w:rFonts w:ascii="Arial" w:hAnsi="Arial" w:cs="Arial"/>
          <w:sz w:val="24"/>
          <w:szCs w:val="24"/>
        </w:rPr>
        <w:t xml:space="preserve"> </w:t>
      </w:r>
      <w:r w:rsidR="00D70AC1">
        <w:rPr>
          <w:rFonts w:ascii="Arial" w:hAnsi="Arial" w:cs="Arial"/>
          <w:sz w:val="24"/>
          <w:szCs w:val="24"/>
        </w:rPr>
        <w:t xml:space="preserve">as </w:t>
      </w:r>
      <w:r w:rsidR="00B15779">
        <w:rPr>
          <w:rFonts w:ascii="Arial" w:hAnsi="Arial" w:cs="Arial"/>
          <w:sz w:val="24"/>
          <w:szCs w:val="24"/>
        </w:rPr>
        <w:t>an extremely powerful</w:t>
      </w:r>
      <w:r w:rsidR="00466084">
        <w:rPr>
          <w:rFonts w:ascii="Arial" w:hAnsi="Arial" w:cs="Arial"/>
          <w:sz w:val="24"/>
          <w:szCs w:val="24"/>
        </w:rPr>
        <w:t xml:space="preserve"> technique of bio-detection</w:t>
      </w:r>
      <w:r w:rsidR="00B15779">
        <w:rPr>
          <w:rFonts w:ascii="Arial" w:hAnsi="Arial" w:cs="Arial"/>
          <w:sz w:val="24"/>
          <w:szCs w:val="24"/>
        </w:rPr>
        <w:t xml:space="preserve"> offering many unique </w:t>
      </w:r>
      <w:r w:rsidR="009413D1">
        <w:rPr>
          <w:rFonts w:ascii="Arial" w:hAnsi="Arial" w:cs="Arial"/>
          <w:sz w:val="24"/>
          <w:szCs w:val="24"/>
        </w:rPr>
        <w:t>advantages</w:t>
      </w:r>
      <w:r w:rsidR="00466084">
        <w:rPr>
          <w:rFonts w:ascii="Arial" w:hAnsi="Arial" w:cs="Arial"/>
          <w:sz w:val="24"/>
          <w:szCs w:val="24"/>
        </w:rPr>
        <w:t>. The relation with</w:t>
      </w:r>
      <w:r w:rsidR="00551D02">
        <w:rPr>
          <w:rFonts w:ascii="Arial" w:hAnsi="Arial" w:cs="Arial"/>
          <w:sz w:val="24"/>
          <w:szCs w:val="24"/>
        </w:rPr>
        <w:t xml:space="preserve"> </w:t>
      </w:r>
      <w:r w:rsidR="00466084">
        <w:rPr>
          <w:rFonts w:ascii="Arial" w:hAnsi="Arial" w:cs="Arial"/>
          <w:sz w:val="24"/>
          <w:szCs w:val="24"/>
        </w:rPr>
        <w:t>molecular vibration</w:t>
      </w:r>
      <w:r w:rsidR="00F97018">
        <w:rPr>
          <w:rFonts w:ascii="Arial" w:hAnsi="Arial" w:cs="Arial"/>
          <w:sz w:val="24"/>
          <w:szCs w:val="24"/>
        </w:rPr>
        <w:t xml:space="preserve">s </w:t>
      </w:r>
      <w:r w:rsidR="00466084">
        <w:rPr>
          <w:rFonts w:ascii="Arial" w:hAnsi="Arial" w:cs="Arial"/>
          <w:sz w:val="24"/>
          <w:szCs w:val="24"/>
        </w:rPr>
        <w:t xml:space="preserve">allows </w:t>
      </w:r>
      <w:r w:rsidR="007E573B">
        <w:rPr>
          <w:rFonts w:ascii="Arial" w:hAnsi="Arial" w:cs="Arial"/>
          <w:sz w:val="24"/>
          <w:szCs w:val="24"/>
        </w:rPr>
        <w:t xml:space="preserve">selectively </w:t>
      </w:r>
      <w:r w:rsidR="00984236">
        <w:rPr>
          <w:rFonts w:ascii="Arial" w:hAnsi="Arial" w:cs="Arial"/>
          <w:sz w:val="24"/>
          <w:szCs w:val="24"/>
        </w:rPr>
        <w:t xml:space="preserve">identifying “fingerprints” of specific </w:t>
      </w:r>
      <w:proofErr w:type="spellStart"/>
      <w:r w:rsidR="00984236">
        <w:rPr>
          <w:rFonts w:ascii="Arial" w:hAnsi="Arial" w:cs="Arial"/>
          <w:sz w:val="24"/>
          <w:szCs w:val="24"/>
        </w:rPr>
        <w:t>analytes</w:t>
      </w:r>
      <w:proofErr w:type="spellEnd"/>
      <w:r w:rsidR="00984236">
        <w:rPr>
          <w:rFonts w:ascii="Arial" w:hAnsi="Arial" w:cs="Arial"/>
          <w:sz w:val="24"/>
          <w:szCs w:val="24"/>
        </w:rPr>
        <w:t xml:space="preserve"> from SERS spectra, whereas the </w:t>
      </w:r>
      <w:r w:rsidR="00030385">
        <w:rPr>
          <w:rFonts w:ascii="Arial" w:hAnsi="Arial" w:cs="Arial"/>
          <w:sz w:val="24"/>
          <w:szCs w:val="24"/>
        </w:rPr>
        <w:t xml:space="preserve">extremely </w:t>
      </w:r>
      <w:r w:rsidR="00984236">
        <w:rPr>
          <w:rFonts w:ascii="Arial" w:hAnsi="Arial" w:cs="Arial"/>
          <w:sz w:val="24"/>
          <w:szCs w:val="24"/>
        </w:rPr>
        <w:t>high sensitivity</w:t>
      </w:r>
      <w:r w:rsidR="008441A0">
        <w:rPr>
          <w:rFonts w:ascii="Arial" w:hAnsi="Arial" w:cs="Arial"/>
          <w:sz w:val="24"/>
          <w:szCs w:val="24"/>
        </w:rPr>
        <w:t xml:space="preserve"> makes it possib</w:t>
      </w:r>
      <w:r w:rsidR="00BF5BD7">
        <w:rPr>
          <w:rFonts w:ascii="Arial" w:hAnsi="Arial" w:cs="Arial"/>
          <w:sz w:val="24"/>
          <w:szCs w:val="24"/>
        </w:rPr>
        <w:t>l</w:t>
      </w:r>
      <w:r w:rsidR="008441A0">
        <w:rPr>
          <w:rFonts w:ascii="Arial" w:hAnsi="Arial" w:cs="Arial"/>
          <w:sz w:val="24"/>
          <w:szCs w:val="24"/>
        </w:rPr>
        <w:t>e detecting very small amounts of the analyte</w:t>
      </w:r>
      <w:r w:rsidR="00DD5A67">
        <w:rPr>
          <w:rFonts w:ascii="Arial" w:hAnsi="Arial" w:cs="Arial"/>
          <w:sz w:val="24"/>
          <w:szCs w:val="24"/>
          <w:vertAlign w:val="superscript"/>
        </w:rPr>
        <w:t>9</w:t>
      </w:r>
      <w:proofErr w:type="gramStart"/>
      <w:r w:rsidR="00DD5A67">
        <w:rPr>
          <w:rFonts w:ascii="Arial" w:hAnsi="Arial" w:cs="Arial"/>
          <w:sz w:val="24"/>
          <w:szCs w:val="24"/>
          <w:vertAlign w:val="superscript"/>
        </w:rPr>
        <w:t>,</w:t>
      </w:r>
      <w:r w:rsidR="005F3C21">
        <w:rPr>
          <w:rFonts w:ascii="Arial" w:hAnsi="Arial" w:cs="Arial"/>
          <w:sz w:val="24"/>
          <w:szCs w:val="24"/>
          <w:vertAlign w:val="superscript"/>
        </w:rPr>
        <w:t>1</w:t>
      </w:r>
      <w:r w:rsidR="00242E4D">
        <w:rPr>
          <w:rFonts w:ascii="Arial" w:hAnsi="Arial" w:cs="Arial"/>
          <w:sz w:val="24"/>
          <w:szCs w:val="24"/>
          <w:vertAlign w:val="superscript"/>
        </w:rPr>
        <w:t>0,1</w:t>
      </w:r>
      <w:r w:rsidR="005F3C21">
        <w:rPr>
          <w:rFonts w:ascii="Arial" w:hAnsi="Arial" w:cs="Arial"/>
          <w:sz w:val="24"/>
          <w:szCs w:val="24"/>
          <w:vertAlign w:val="superscript"/>
        </w:rPr>
        <w:t>1</w:t>
      </w:r>
      <w:r w:rsidR="00781A4B">
        <w:rPr>
          <w:rFonts w:ascii="Arial" w:hAnsi="Arial" w:cs="Arial"/>
          <w:sz w:val="24"/>
          <w:szCs w:val="24"/>
          <w:vertAlign w:val="superscript"/>
        </w:rPr>
        <w:t>,3</w:t>
      </w:r>
      <w:r w:rsidR="00D75214">
        <w:rPr>
          <w:rFonts w:ascii="Arial" w:hAnsi="Arial" w:cs="Arial"/>
          <w:sz w:val="24"/>
          <w:szCs w:val="24"/>
          <w:vertAlign w:val="superscript"/>
        </w:rPr>
        <w:t>6</w:t>
      </w:r>
      <w:proofErr w:type="gramEnd"/>
      <w:r w:rsidR="00E052A1">
        <w:rPr>
          <w:rFonts w:ascii="Arial" w:hAnsi="Arial" w:cs="Arial"/>
          <w:sz w:val="24"/>
          <w:szCs w:val="24"/>
        </w:rPr>
        <w:t>.</w:t>
      </w:r>
      <w:r w:rsidR="004304F9">
        <w:rPr>
          <w:rFonts w:ascii="Arial" w:hAnsi="Arial" w:cs="Arial"/>
          <w:sz w:val="24"/>
          <w:szCs w:val="24"/>
        </w:rPr>
        <w:t xml:space="preserve"> </w:t>
      </w:r>
      <w:r w:rsidR="009413D1">
        <w:rPr>
          <w:rFonts w:ascii="Arial" w:hAnsi="Arial" w:cs="Arial"/>
          <w:sz w:val="24"/>
          <w:szCs w:val="24"/>
        </w:rPr>
        <w:t xml:space="preserve">Furthermore, SERS is a </w:t>
      </w:r>
      <w:proofErr w:type="spellStart"/>
      <w:r w:rsidR="009413D1">
        <w:rPr>
          <w:rFonts w:ascii="Arial" w:hAnsi="Arial" w:cs="Arial"/>
          <w:sz w:val="24"/>
          <w:szCs w:val="24"/>
        </w:rPr>
        <w:t>nondestructive</w:t>
      </w:r>
      <w:proofErr w:type="spellEnd"/>
      <w:r w:rsidR="009413D1">
        <w:rPr>
          <w:rFonts w:ascii="Arial" w:hAnsi="Arial" w:cs="Arial"/>
          <w:sz w:val="24"/>
          <w:szCs w:val="24"/>
        </w:rPr>
        <w:t xml:space="preserve"> technique that is</w:t>
      </w:r>
      <w:r w:rsidR="005F1CCD">
        <w:rPr>
          <w:rFonts w:ascii="Arial" w:hAnsi="Arial" w:cs="Arial"/>
          <w:sz w:val="24"/>
          <w:szCs w:val="24"/>
        </w:rPr>
        <w:t xml:space="preserve"> also</w:t>
      </w:r>
      <w:r w:rsidR="009413D1">
        <w:rPr>
          <w:rFonts w:ascii="Arial" w:hAnsi="Arial" w:cs="Arial"/>
          <w:sz w:val="24"/>
          <w:szCs w:val="24"/>
        </w:rPr>
        <w:t xml:space="preserve"> relatively insensitive to water, and thereby it is very well suited for probing biological materials in their natural aqu</w:t>
      </w:r>
      <w:r w:rsidR="001218A6">
        <w:rPr>
          <w:rFonts w:ascii="Arial" w:hAnsi="Arial" w:cs="Arial"/>
          <w:sz w:val="24"/>
          <w:szCs w:val="24"/>
        </w:rPr>
        <w:t>eous</w:t>
      </w:r>
      <w:r w:rsidR="00837B92">
        <w:rPr>
          <w:rFonts w:ascii="Arial" w:hAnsi="Arial" w:cs="Arial"/>
          <w:sz w:val="24"/>
          <w:szCs w:val="24"/>
        </w:rPr>
        <w:t xml:space="preserve"> environment</w:t>
      </w:r>
      <w:r w:rsidR="00866AC8">
        <w:rPr>
          <w:rFonts w:ascii="Arial" w:hAnsi="Arial" w:cs="Arial"/>
          <w:sz w:val="24"/>
          <w:szCs w:val="24"/>
          <w:vertAlign w:val="superscript"/>
        </w:rPr>
        <w:t>9</w:t>
      </w:r>
      <w:r w:rsidR="00837B92">
        <w:rPr>
          <w:rFonts w:ascii="Arial" w:hAnsi="Arial" w:cs="Arial"/>
          <w:sz w:val="24"/>
          <w:szCs w:val="24"/>
        </w:rPr>
        <w:t>.</w:t>
      </w:r>
      <w:r w:rsidR="009413D1">
        <w:rPr>
          <w:rFonts w:ascii="Arial" w:hAnsi="Arial" w:cs="Arial"/>
          <w:sz w:val="24"/>
          <w:szCs w:val="24"/>
        </w:rPr>
        <w:t xml:space="preserve"> </w:t>
      </w:r>
      <w:r w:rsidR="00D639F2">
        <w:rPr>
          <w:rFonts w:ascii="Arial" w:hAnsi="Arial" w:cs="Arial"/>
          <w:sz w:val="24"/>
          <w:szCs w:val="24"/>
        </w:rPr>
        <w:t>The results presented</w:t>
      </w:r>
      <w:r w:rsidR="000418B4">
        <w:rPr>
          <w:rFonts w:ascii="Arial" w:hAnsi="Arial" w:cs="Arial"/>
          <w:sz w:val="24"/>
          <w:szCs w:val="24"/>
        </w:rPr>
        <w:t xml:space="preserve"> emphasize these advantages as well as further</w:t>
      </w:r>
      <w:r w:rsidR="00D639F2">
        <w:rPr>
          <w:rFonts w:ascii="Arial" w:hAnsi="Arial" w:cs="Arial"/>
          <w:sz w:val="24"/>
          <w:szCs w:val="24"/>
        </w:rPr>
        <w:t xml:space="preserve"> demonstrate strong potential of </w:t>
      </w:r>
      <w:r w:rsidR="00920015">
        <w:rPr>
          <w:rFonts w:ascii="Arial" w:hAnsi="Arial" w:cs="Arial"/>
          <w:sz w:val="24"/>
          <w:szCs w:val="24"/>
        </w:rPr>
        <w:t>SERS as a</w:t>
      </w:r>
      <w:r w:rsidR="000418B4">
        <w:rPr>
          <w:rFonts w:ascii="Arial" w:hAnsi="Arial" w:cs="Arial"/>
          <w:sz w:val="24"/>
          <w:szCs w:val="24"/>
        </w:rPr>
        <w:t xml:space="preserve"> very flexible</w:t>
      </w:r>
      <w:r w:rsidR="00920015">
        <w:rPr>
          <w:rFonts w:ascii="Arial" w:hAnsi="Arial" w:cs="Arial"/>
          <w:sz w:val="24"/>
          <w:szCs w:val="24"/>
        </w:rPr>
        <w:t xml:space="preserve"> </w:t>
      </w:r>
      <w:r w:rsidR="00D82614">
        <w:rPr>
          <w:rFonts w:ascii="Arial" w:hAnsi="Arial" w:cs="Arial"/>
          <w:sz w:val="24"/>
          <w:szCs w:val="24"/>
        </w:rPr>
        <w:t>label-free</w:t>
      </w:r>
      <w:r w:rsidR="00920015">
        <w:rPr>
          <w:rFonts w:ascii="Arial" w:hAnsi="Arial" w:cs="Arial"/>
          <w:sz w:val="24"/>
          <w:szCs w:val="24"/>
        </w:rPr>
        <w:t xml:space="preserve"> technique of bio-detection. </w:t>
      </w:r>
      <w:r w:rsidR="00B030D9">
        <w:rPr>
          <w:rFonts w:ascii="Arial" w:hAnsi="Arial" w:cs="Arial"/>
          <w:sz w:val="24"/>
          <w:szCs w:val="24"/>
        </w:rPr>
        <w:t>In three designs employing monolayers of different substrate-immobilized bio</w:t>
      </w:r>
      <w:r w:rsidR="00333EA3">
        <w:rPr>
          <w:rFonts w:ascii="Arial" w:hAnsi="Arial" w:cs="Arial"/>
          <w:sz w:val="24"/>
          <w:szCs w:val="24"/>
        </w:rPr>
        <w:t>m</w:t>
      </w:r>
      <w:r w:rsidR="00B030D9">
        <w:rPr>
          <w:rFonts w:ascii="Arial" w:hAnsi="Arial" w:cs="Arial"/>
          <w:sz w:val="24"/>
          <w:szCs w:val="24"/>
        </w:rPr>
        <w:t xml:space="preserve">olecules, Raman </w:t>
      </w:r>
      <w:r w:rsidR="00C96D86">
        <w:rPr>
          <w:rFonts w:ascii="Arial" w:hAnsi="Arial" w:cs="Arial"/>
          <w:sz w:val="24"/>
          <w:szCs w:val="24"/>
        </w:rPr>
        <w:t>modes</w:t>
      </w:r>
      <w:r w:rsidR="00B030D9">
        <w:rPr>
          <w:rFonts w:ascii="Arial" w:hAnsi="Arial" w:cs="Arial"/>
          <w:sz w:val="24"/>
          <w:szCs w:val="24"/>
        </w:rPr>
        <w:t xml:space="preserve"> have been </w:t>
      </w:r>
      <w:r w:rsidR="00C96D86">
        <w:rPr>
          <w:rFonts w:ascii="Arial" w:hAnsi="Arial" w:cs="Arial"/>
          <w:sz w:val="24"/>
          <w:szCs w:val="24"/>
        </w:rPr>
        <w:t>detected</w:t>
      </w:r>
      <w:r w:rsidR="00B030D9">
        <w:rPr>
          <w:rFonts w:ascii="Arial" w:hAnsi="Arial" w:cs="Arial"/>
          <w:sz w:val="24"/>
          <w:szCs w:val="24"/>
        </w:rPr>
        <w:t xml:space="preserve"> that could be confidently attributed to </w:t>
      </w:r>
      <w:r w:rsidR="00C92B3C">
        <w:rPr>
          <w:rFonts w:ascii="Arial" w:hAnsi="Arial" w:cs="Arial"/>
          <w:sz w:val="24"/>
          <w:szCs w:val="24"/>
        </w:rPr>
        <w:t xml:space="preserve">the </w:t>
      </w:r>
      <w:r w:rsidR="00B030D9">
        <w:rPr>
          <w:rFonts w:ascii="Arial" w:hAnsi="Arial" w:cs="Arial"/>
          <w:sz w:val="24"/>
          <w:szCs w:val="24"/>
        </w:rPr>
        <w:t xml:space="preserve">particular </w:t>
      </w:r>
      <w:proofErr w:type="spellStart"/>
      <w:r w:rsidR="00B030D9">
        <w:rPr>
          <w:rFonts w:ascii="Arial" w:hAnsi="Arial" w:cs="Arial"/>
          <w:sz w:val="24"/>
          <w:szCs w:val="24"/>
        </w:rPr>
        <w:t>analytes</w:t>
      </w:r>
      <w:proofErr w:type="spellEnd"/>
      <w:r w:rsidR="00B030D9">
        <w:rPr>
          <w:rFonts w:ascii="Arial" w:hAnsi="Arial" w:cs="Arial"/>
          <w:sz w:val="24"/>
          <w:szCs w:val="24"/>
        </w:rPr>
        <w:t xml:space="preserve">. </w:t>
      </w:r>
      <w:r w:rsidR="002F45C6">
        <w:rPr>
          <w:rFonts w:ascii="Arial" w:hAnsi="Arial" w:cs="Arial"/>
          <w:sz w:val="24"/>
          <w:szCs w:val="24"/>
        </w:rPr>
        <w:t xml:space="preserve">That </w:t>
      </w:r>
      <w:r w:rsidR="00121DF6">
        <w:rPr>
          <w:rFonts w:ascii="Arial" w:hAnsi="Arial" w:cs="Arial"/>
          <w:sz w:val="24"/>
          <w:szCs w:val="24"/>
        </w:rPr>
        <w:t xml:space="preserve">the detection of </w:t>
      </w:r>
      <w:r w:rsidR="002F45C6">
        <w:rPr>
          <w:rFonts w:ascii="Arial" w:hAnsi="Arial" w:cs="Arial"/>
          <w:sz w:val="24"/>
          <w:szCs w:val="24"/>
        </w:rPr>
        <w:t xml:space="preserve">these biomolecules, or their respective ligands, have been </w:t>
      </w:r>
      <w:r w:rsidR="00121DF6">
        <w:rPr>
          <w:rFonts w:ascii="Arial" w:hAnsi="Arial" w:cs="Arial"/>
          <w:sz w:val="24"/>
          <w:szCs w:val="24"/>
        </w:rPr>
        <w:t>demonstrated</w:t>
      </w:r>
      <w:r w:rsidR="002F45C6">
        <w:rPr>
          <w:rFonts w:ascii="Arial" w:hAnsi="Arial" w:cs="Arial"/>
          <w:sz w:val="24"/>
          <w:szCs w:val="24"/>
        </w:rPr>
        <w:t xml:space="preserve"> </w:t>
      </w:r>
      <w:r w:rsidR="00F048AB">
        <w:rPr>
          <w:rFonts w:ascii="Arial" w:hAnsi="Arial" w:cs="Arial"/>
          <w:sz w:val="24"/>
          <w:szCs w:val="24"/>
        </w:rPr>
        <w:t>employing</w:t>
      </w:r>
      <w:r w:rsidR="002F45C6">
        <w:rPr>
          <w:rFonts w:ascii="Arial" w:hAnsi="Arial" w:cs="Arial"/>
          <w:sz w:val="24"/>
          <w:szCs w:val="24"/>
        </w:rPr>
        <w:t xml:space="preserve"> planar surfaces of fused silica </w:t>
      </w:r>
      <w:r w:rsidR="00F048AB">
        <w:rPr>
          <w:rFonts w:ascii="Arial" w:hAnsi="Arial" w:cs="Arial"/>
          <w:sz w:val="24"/>
          <w:szCs w:val="24"/>
        </w:rPr>
        <w:t xml:space="preserve">as the support for SERS </w:t>
      </w:r>
      <w:r w:rsidR="002F45C6">
        <w:rPr>
          <w:rFonts w:ascii="Arial" w:hAnsi="Arial" w:cs="Arial"/>
          <w:sz w:val="24"/>
          <w:szCs w:val="24"/>
        </w:rPr>
        <w:t>substrates, makes the designs compatible with current electronics and microfluidics settings, promising numerous applications in relation with emerging bio-electronic architectures interfacing biological materials with surfaces of electronic and electrochemical devices</w:t>
      </w:r>
      <w:r w:rsidR="002F45C6">
        <w:rPr>
          <w:rFonts w:ascii="Arial" w:hAnsi="Arial" w:cs="Arial"/>
          <w:sz w:val="24"/>
          <w:szCs w:val="24"/>
          <w:vertAlign w:val="superscript"/>
        </w:rPr>
        <w:t>2,3</w:t>
      </w:r>
      <w:r w:rsidR="002F45C6">
        <w:rPr>
          <w:rFonts w:ascii="Arial" w:hAnsi="Arial" w:cs="Arial"/>
          <w:sz w:val="24"/>
          <w:szCs w:val="24"/>
        </w:rPr>
        <w:t xml:space="preserve">. </w:t>
      </w:r>
      <w:r w:rsidR="00C92B3C">
        <w:rPr>
          <w:rFonts w:ascii="Arial" w:hAnsi="Arial" w:cs="Arial"/>
          <w:sz w:val="24"/>
          <w:szCs w:val="24"/>
        </w:rPr>
        <w:t xml:space="preserve">Importantly, </w:t>
      </w:r>
      <w:r w:rsidR="00EE6FE9">
        <w:rPr>
          <w:rFonts w:ascii="Arial" w:hAnsi="Arial" w:cs="Arial"/>
          <w:sz w:val="24"/>
          <w:szCs w:val="24"/>
        </w:rPr>
        <w:t xml:space="preserve">in two of three designs </w:t>
      </w:r>
      <w:r w:rsidR="00C92B3C">
        <w:rPr>
          <w:rFonts w:ascii="Arial" w:hAnsi="Arial" w:cs="Arial"/>
          <w:sz w:val="24"/>
          <w:szCs w:val="24"/>
        </w:rPr>
        <w:t>SERS detection has been demonstrated for</w:t>
      </w:r>
      <w:r w:rsidR="00596D6E">
        <w:rPr>
          <w:rFonts w:ascii="Arial" w:hAnsi="Arial" w:cs="Arial"/>
          <w:sz w:val="24"/>
          <w:szCs w:val="24"/>
        </w:rPr>
        <w:t xml:space="preserve"> specific binding of</w:t>
      </w:r>
      <w:r w:rsidR="00C92B3C">
        <w:rPr>
          <w:rFonts w:ascii="Arial" w:hAnsi="Arial" w:cs="Arial"/>
          <w:sz w:val="24"/>
          <w:szCs w:val="24"/>
        </w:rPr>
        <w:t xml:space="preserve"> </w:t>
      </w:r>
      <w:r w:rsidR="00596D6E">
        <w:rPr>
          <w:rFonts w:ascii="Arial" w:hAnsi="Arial" w:cs="Arial"/>
          <w:sz w:val="24"/>
          <w:szCs w:val="24"/>
        </w:rPr>
        <w:t>small molecules, such as glucose and dopamine, employing</w:t>
      </w:r>
      <w:r w:rsidR="00353BD3">
        <w:rPr>
          <w:rFonts w:ascii="Arial" w:hAnsi="Arial" w:cs="Arial"/>
          <w:sz w:val="24"/>
          <w:szCs w:val="24"/>
        </w:rPr>
        <w:t xml:space="preserve"> monolayers of</w:t>
      </w:r>
      <w:r w:rsidR="00596D6E">
        <w:rPr>
          <w:rFonts w:ascii="Arial" w:hAnsi="Arial" w:cs="Arial"/>
          <w:sz w:val="24"/>
          <w:szCs w:val="24"/>
        </w:rPr>
        <w:t xml:space="preserve"> </w:t>
      </w:r>
      <w:r w:rsidR="0091327D">
        <w:rPr>
          <w:rFonts w:ascii="Arial" w:hAnsi="Arial" w:cs="Arial"/>
          <w:sz w:val="24"/>
          <w:szCs w:val="24"/>
        </w:rPr>
        <w:t xml:space="preserve">the </w:t>
      </w:r>
      <w:r w:rsidR="00596D6E">
        <w:rPr>
          <w:rFonts w:ascii="Arial" w:hAnsi="Arial" w:cs="Arial"/>
          <w:sz w:val="24"/>
          <w:szCs w:val="24"/>
        </w:rPr>
        <w:t xml:space="preserve">surface-immobilized protein and </w:t>
      </w:r>
      <w:proofErr w:type="spellStart"/>
      <w:r w:rsidR="00596D6E">
        <w:rPr>
          <w:rFonts w:ascii="Arial" w:hAnsi="Arial" w:cs="Arial"/>
          <w:sz w:val="24"/>
          <w:szCs w:val="24"/>
        </w:rPr>
        <w:t>aptamer</w:t>
      </w:r>
      <w:proofErr w:type="spellEnd"/>
      <w:r w:rsidR="00596D6E">
        <w:rPr>
          <w:rFonts w:ascii="Arial" w:hAnsi="Arial" w:cs="Arial"/>
          <w:sz w:val="24"/>
          <w:szCs w:val="24"/>
        </w:rPr>
        <w:t xml:space="preserve">, respectively, as the recognition elements. </w:t>
      </w:r>
    </w:p>
    <w:p w:rsidR="00C92B3C" w:rsidRDefault="00C92B3C" w:rsidP="006D4F4F">
      <w:pPr>
        <w:widowControl w:val="0"/>
        <w:autoSpaceDE w:val="0"/>
        <w:autoSpaceDN w:val="0"/>
        <w:adjustRightInd w:val="0"/>
        <w:spacing w:after="0" w:line="240" w:lineRule="auto"/>
        <w:jc w:val="both"/>
        <w:rPr>
          <w:rFonts w:ascii="Arial" w:hAnsi="Arial" w:cs="Arial"/>
          <w:sz w:val="24"/>
          <w:szCs w:val="24"/>
        </w:rPr>
      </w:pPr>
    </w:p>
    <w:p w:rsidR="00ED7AB7" w:rsidRDefault="00C92B3C" w:rsidP="006D4F4F">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However, </w:t>
      </w:r>
      <w:r w:rsidR="00481726">
        <w:rPr>
          <w:rFonts w:ascii="Arial" w:hAnsi="Arial" w:cs="Arial"/>
          <w:sz w:val="24"/>
          <w:szCs w:val="24"/>
        </w:rPr>
        <w:t>several</w:t>
      </w:r>
      <w:r>
        <w:rPr>
          <w:rFonts w:ascii="Arial" w:hAnsi="Arial" w:cs="Arial"/>
          <w:sz w:val="24"/>
          <w:szCs w:val="24"/>
        </w:rPr>
        <w:t xml:space="preserve"> aspects </w:t>
      </w:r>
      <w:r w:rsidR="00481726">
        <w:rPr>
          <w:rFonts w:ascii="Arial" w:hAnsi="Arial" w:cs="Arial"/>
          <w:sz w:val="24"/>
          <w:szCs w:val="24"/>
        </w:rPr>
        <w:t xml:space="preserve">should </w:t>
      </w:r>
      <w:r w:rsidR="00EE03EE">
        <w:rPr>
          <w:rFonts w:ascii="Arial" w:hAnsi="Arial" w:cs="Arial"/>
          <w:sz w:val="24"/>
          <w:szCs w:val="24"/>
        </w:rPr>
        <w:t xml:space="preserve">be taken care </w:t>
      </w:r>
      <w:r w:rsidR="00481726">
        <w:rPr>
          <w:rFonts w:ascii="Arial" w:hAnsi="Arial" w:cs="Arial"/>
          <w:sz w:val="24"/>
          <w:szCs w:val="24"/>
        </w:rPr>
        <w:t xml:space="preserve">of in order to achieve </w:t>
      </w:r>
      <w:r w:rsidR="005E3BA8">
        <w:rPr>
          <w:rFonts w:ascii="Arial" w:hAnsi="Arial" w:cs="Arial"/>
          <w:sz w:val="24"/>
          <w:szCs w:val="24"/>
        </w:rPr>
        <w:t xml:space="preserve">an </w:t>
      </w:r>
      <w:r w:rsidR="00481726">
        <w:rPr>
          <w:rFonts w:ascii="Arial" w:hAnsi="Arial" w:cs="Arial"/>
          <w:sz w:val="24"/>
          <w:szCs w:val="24"/>
        </w:rPr>
        <w:t xml:space="preserve">efficient </w:t>
      </w:r>
      <w:r w:rsidR="005E3BA8">
        <w:rPr>
          <w:rFonts w:ascii="Arial" w:hAnsi="Arial" w:cs="Arial"/>
          <w:sz w:val="24"/>
          <w:szCs w:val="24"/>
        </w:rPr>
        <w:t xml:space="preserve">SERS </w:t>
      </w:r>
      <w:r w:rsidR="00481726">
        <w:rPr>
          <w:rFonts w:ascii="Arial" w:hAnsi="Arial" w:cs="Arial"/>
          <w:sz w:val="24"/>
          <w:szCs w:val="24"/>
        </w:rPr>
        <w:t>bio-detection</w:t>
      </w:r>
      <w:r w:rsidR="00CE0F21">
        <w:rPr>
          <w:rFonts w:ascii="Arial" w:hAnsi="Arial" w:cs="Arial"/>
          <w:sz w:val="24"/>
          <w:szCs w:val="24"/>
        </w:rPr>
        <w:t xml:space="preserve"> in </w:t>
      </w:r>
      <w:r w:rsidR="009F0057">
        <w:rPr>
          <w:rFonts w:ascii="Arial" w:hAnsi="Arial" w:cs="Arial"/>
          <w:sz w:val="24"/>
          <w:szCs w:val="24"/>
        </w:rPr>
        <w:t>the</w:t>
      </w:r>
      <w:r w:rsidR="00CE0F21">
        <w:rPr>
          <w:rFonts w:ascii="Arial" w:hAnsi="Arial" w:cs="Arial"/>
          <w:sz w:val="24"/>
          <w:szCs w:val="24"/>
        </w:rPr>
        <w:t xml:space="preserve"> “on-chip” setting</w:t>
      </w:r>
      <w:r w:rsidR="00481726">
        <w:rPr>
          <w:rFonts w:ascii="Arial" w:hAnsi="Arial" w:cs="Arial"/>
          <w:sz w:val="24"/>
          <w:szCs w:val="24"/>
        </w:rPr>
        <w:t xml:space="preserve">. </w:t>
      </w:r>
      <w:r w:rsidR="0031509C">
        <w:rPr>
          <w:rFonts w:ascii="Arial" w:hAnsi="Arial" w:cs="Arial"/>
          <w:sz w:val="24"/>
          <w:szCs w:val="24"/>
        </w:rPr>
        <w:t>Firs</w:t>
      </w:r>
      <w:r w:rsidR="007C76D0">
        <w:rPr>
          <w:rFonts w:ascii="Arial" w:hAnsi="Arial" w:cs="Arial"/>
          <w:sz w:val="24"/>
          <w:szCs w:val="24"/>
        </w:rPr>
        <w:t>t of all</w:t>
      </w:r>
      <w:r w:rsidR="0031509C">
        <w:rPr>
          <w:rFonts w:ascii="Arial" w:hAnsi="Arial" w:cs="Arial"/>
          <w:sz w:val="24"/>
          <w:szCs w:val="24"/>
        </w:rPr>
        <w:t xml:space="preserve">, </w:t>
      </w:r>
      <w:r w:rsidR="00D000AA">
        <w:rPr>
          <w:rFonts w:ascii="Arial" w:hAnsi="Arial" w:cs="Arial"/>
          <w:sz w:val="24"/>
          <w:szCs w:val="24"/>
        </w:rPr>
        <w:t xml:space="preserve">a well-known challenge that is common for most biomolecules is their propensity to degrade, particularly when exposed to non-natural conditions such as </w:t>
      </w:r>
      <w:r w:rsidR="0089560B">
        <w:rPr>
          <w:rFonts w:ascii="Arial" w:hAnsi="Arial" w:cs="Arial"/>
          <w:sz w:val="24"/>
          <w:szCs w:val="24"/>
        </w:rPr>
        <w:t>dry environment or</w:t>
      </w:r>
      <w:r w:rsidR="00ED7AB7">
        <w:rPr>
          <w:rFonts w:ascii="Arial" w:hAnsi="Arial" w:cs="Arial"/>
          <w:sz w:val="24"/>
          <w:szCs w:val="24"/>
        </w:rPr>
        <w:t xml:space="preserve"> </w:t>
      </w:r>
      <w:r w:rsidR="00D000AA">
        <w:rPr>
          <w:rFonts w:ascii="Arial" w:hAnsi="Arial" w:cs="Arial"/>
          <w:sz w:val="24"/>
          <w:szCs w:val="24"/>
        </w:rPr>
        <w:t>intense laser light.</w:t>
      </w:r>
      <w:r w:rsidR="00ED7AB7">
        <w:rPr>
          <w:rFonts w:ascii="Arial" w:hAnsi="Arial" w:cs="Arial"/>
          <w:sz w:val="24"/>
          <w:szCs w:val="24"/>
        </w:rPr>
        <w:t xml:space="preserve"> Throughout the protocol, we have emphasized the importance of </w:t>
      </w:r>
      <w:r w:rsidR="0089560B">
        <w:rPr>
          <w:rFonts w:ascii="Arial" w:hAnsi="Arial" w:cs="Arial"/>
          <w:sz w:val="24"/>
          <w:szCs w:val="24"/>
        </w:rPr>
        <w:t>always keeping the bio-functionalized samples immersed in appropriate solutions during the entire experiment, from preparation of the samples to the acquisition of Raman spectra. For the latter, a custom water-proof chamber has been designed (Figure 7) to avoid evaporation of the liquid during laser exposure</w:t>
      </w:r>
      <w:r w:rsidR="009C5CD3">
        <w:rPr>
          <w:rFonts w:ascii="Arial" w:hAnsi="Arial" w:cs="Arial"/>
          <w:sz w:val="24"/>
          <w:szCs w:val="24"/>
        </w:rPr>
        <w:t>s</w:t>
      </w:r>
      <w:r w:rsidR="0089560B">
        <w:rPr>
          <w:rFonts w:ascii="Arial" w:hAnsi="Arial" w:cs="Arial"/>
          <w:sz w:val="24"/>
          <w:szCs w:val="24"/>
        </w:rPr>
        <w:t xml:space="preserve">. </w:t>
      </w:r>
      <w:r w:rsidR="008E21BA">
        <w:rPr>
          <w:rFonts w:ascii="Arial" w:hAnsi="Arial" w:cs="Arial"/>
          <w:sz w:val="24"/>
          <w:szCs w:val="24"/>
        </w:rPr>
        <w:t xml:space="preserve">The duration of exposure </w:t>
      </w:r>
      <w:r w:rsidR="0089560B">
        <w:rPr>
          <w:rFonts w:ascii="Arial" w:hAnsi="Arial" w:cs="Arial"/>
          <w:sz w:val="24"/>
          <w:szCs w:val="24"/>
        </w:rPr>
        <w:t xml:space="preserve">and laser </w:t>
      </w:r>
      <w:r w:rsidR="0089560B">
        <w:rPr>
          <w:rFonts w:ascii="Arial" w:hAnsi="Arial" w:cs="Arial"/>
          <w:sz w:val="24"/>
          <w:szCs w:val="24"/>
        </w:rPr>
        <w:lastRenderedPageBreak/>
        <w:t>intensity should also be limited as described in step 5.3 of the protocol to avoid damage of the samples.</w:t>
      </w:r>
    </w:p>
    <w:p w:rsidR="00D000AA" w:rsidRDefault="00D000AA" w:rsidP="006D4F4F">
      <w:pPr>
        <w:widowControl w:val="0"/>
        <w:autoSpaceDE w:val="0"/>
        <w:autoSpaceDN w:val="0"/>
        <w:adjustRightInd w:val="0"/>
        <w:spacing w:after="0" w:line="240" w:lineRule="auto"/>
        <w:jc w:val="both"/>
        <w:rPr>
          <w:rFonts w:ascii="Arial" w:hAnsi="Arial" w:cs="Arial"/>
          <w:sz w:val="24"/>
          <w:szCs w:val="24"/>
        </w:rPr>
      </w:pPr>
    </w:p>
    <w:p w:rsidR="00E332F9" w:rsidRDefault="001F252A" w:rsidP="006D4F4F">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1509C">
        <w:rPr>
          <w:rFonts w:ascii="Arial" w:hAnsi="Arial" w:cs="Arial"/>
          <w:sz w:val="24"/>
          <w:szCs w:val="24"/>
        </w:rPr>
        <w:t xml:space="preserve">he outcomes of the SERS detection are </w:t>
      </w:r>
      <w:r>
        <w:rPr>
          <w:rFonts w:ascii="Arial" w:hAnsi="Arial" w:cs="Arial"/>
          <w:sz w:val="24"/>
          <w:szCs w:val="24"/>
        </w:rPr>
        <w:t xml:space="preserve">found </w:t>
      </w:r>
      <w:r w:rsidR="0031509C">
        <w:rPr>
          <w:rFonts w:ascii="Arial" w:hAnsi="Arial" w:cs="Arial"/>
          <w:sz w:val="24"/>
          <w:szCs w:val="24"/>
        </w:rPr>
        <w:t xml:space="preserve">sensitive to </w:t>
      </w:r>
      <w:r w:rsidR="00EE6FE9">
        <w:rPr>
          <w:rFonts w:ascii="Arial" w:hAnsi="Arial" w:cs="Arial"/>
          <w:sz w:val="24"/>
          <w:szCs w:val="24"/>
        </w:rPr>
        <w:t xml:space="preserve">the </w:t>
      </w:r>
      <w:r>
        <w:rPr>
          <w:rFonts w:ascii="Arial" w:hAnsi="Arial" w:cs="Arial"/>
          <w:sz w:val="24"/>
          <w:szCs w:val="24"/>
        </w:rPr>
        <w:t xml:space="preserve">geometry of the substrate employed, </w:t>
      </w:r>
      <w:r w:rsidR="001D5A16">
        <w:rPr>
          <w:rFonts w:ascii="Arial" w:hAnsi="Arial" w:cs="Arial"/>
          <w:sz w:val="24"/>
          <w:szCs w:val="24"/>
        </w:rPr>
        <w:t>and</w:t>
      </w:r>
      <w:r>
        <w:rPr>
          <w:rFonts w:ascii="Arial" w:hAnsi="Arial" w:cs="Arial"/>
          <w:sz w:val="24"/>
          <w:szCs w:val="24"/>
        </w:rPr>
        <w:t xml:space="preserve"> particularly the</w:t>
      </w:r>
      <w:r w:rsidR="001D5A16">
        <w:rPr>
          <w:rFonts w:ascii="Arial" w:hAnsi="Arial" w:cs="Arial"/>
          <w:sz w:val="24"/>
          <w:szCs w:val="24"/>
        </w:rPr>
        <w:t xml:space="preserve"> inter-feature separation</w:t>
      </w:r>
      <w:r w:rsidR="00EE6FE9">
        <w:rPr>
          <w:rFonts w:ascii="Arial" w:hAnsi="Arial" w:cs="Arial"/>
          <w:sz w:val="24"/>
          <w:szCs w:val="24"/>
        </w:rPr>
        <w:t xml:space="preserve"> of</w:t>
      </w:r>
      <w:r w:rsidR="00355EE9">
        <w:rPr>
          <w:rFonts w:ascii="Arial" w:hAnsi="Arial" w:cs="Arial"/>
          <w:sz w:val="24"/>
          <w:szCs w:val="24"/>
        </w:rPr>
        <w:t xml:space="preserve"> the</w:t>
      </w:r>
      <w:r w:rsidR="00EE6FE9">
        <w:rPr>
          <w:rFonts w:ascii="Arial" w:hAnsi="Arial" w:cs="Arial"/>
          <w:sz w:val="24"/>
          <w:szCs w:val="24"/>
        </w:rPr>
        <w:t xml:space="preserve"> </w:t>
      </w:r>
      <w:r w:rsidR="00C96D86">
        <w:rPr>
          <w:rFonts w:ascii="Arial" w:hAnsi="Arial" w:cs="Arial"/>
          <w:sz w:val="24"/>
          <w:szCs w:val="24"/>
        </w:rPr>
        <w:t>metallic nanostructures</w:t>
      </w:r>
      <w:r w:rsidR="00EE6FE9">
        <w:rPr>
          <w:rFonts w:ascii="Arial" w:hAnsi="Arial" w:cs="Arial"/>
          <w:sz w:val="24"/>
          <w:szCs w:val="24"/>
        </w:rPr>
        <w:t xml:space="preserve">. </w:t>
      </w:r>
      <w:r w:rsidR="00C96D86">
        <w:rPr>
          <w:rFonts w:ascii="Arial" w:hAnsi="Arial" w:cs="Arial"/>
          <w:sz w:val="24"/>
          <w:szCs w:val="24"/>
        </w:rPr>
        <w:t xml:space="preserve">As it </w:t>
      </w:r>
      <w:r w:rsidR="005514AA">
        <w:rPr>
          <w:rFonts w:ascii="Arial" w:hAnsi="Arial" w:cs="Arial"/>
          <w:sz w:val="24"/>
          <w:szCs w:val="24"/>
        </w:rPr>
        <w:t xml:space="preserve">follows from </w:t>
      </w:r>
      <w:r w:rsidR="00C96D86">
        <w:rPr>
          <w:rFonts w:ascii="Arial" w:hAnsi="Arial" w:cs="Arial"/>
          <w:sz w:val="24"/>
          <w:szCs w:val="24"/>
        </w:rPr>
        <w:t>Figure</w:t>
      </w:r>
      <w:r w:rsidR="005514AA">
        <w:rPr>
          <w:rFonts w:ascii="Arial" w:hAnsi="Arial" w:cs="Arial"/>
          <w:sz w:val="24"/>
          <w:szCs w:val="24"/>
        </w:rPr>
        <w:t>s</w:t>
      </w:r>
      <w:r w:rsidR="00C96D86">
        <w:rPr>
          <w:rFonts w:ascii="Arial" w:hAnsi="Arial" w:cs="Arial"/>
          <w:sz w:val="24"/>
          <w:szCs w:val="24"/>
        </w:rPr>
        <w:t xml:space="preserve"> </w:t>
      </w:r>
      <w:r w:rsidR="005514AA">
        <w:rPr>
          <w:rFonts w:ascii="Arial" w:hAnsi="Arial" w:cs="Arial"/>
          <w:sz w:val="24"/>
          <w:szCs w:val="24"/>
        </w:rPr>
        <w:t xml:space="preserve">8 and </w:t>
      </w:r>
      <w:r w:rsidR="00C96D86">
        <w:rPr>
          <w:rFonts w:ascii="Arial" w:hAnsi="Arial" w:cs="Arial"/>
          <w:sz w:val="24"/>
          <w:szCs w:val="24"/>
        </w:rPr>
        <w:t xml:space="preserve">9, the </w:t>
      </w:r>
      <w:r w:rsidR="00C6463B">
        <w:rPr>
          <w:rFonts w:ascii="Arial" w:hAnsi="Arial" w:cs="Arial"/>
          <w:sz w:val="24"/>
          <w:szCs w:val="24"/>
        </w:rPr>
        <w:t>SERS</w:t>
      </w:r>
      <w:r w:rsidR="00C96D86">
        <w:rPr>
          <w:rFonts w:ascii="Arial" w:hAnsi="Arial" w:cs="Arial"/>
          <w:sz w:val="24"/>
          <w:szCs w:val="24"/>
        </w:rPr>
        <w:t xml:space="preserve"> intensity </w:t>
      </w:r>
      <w:r w:rsidR="001C1D46">
        <w:rPr>
          <w:rFonts w:ascii="Arial" w:hAnsi="Arial" w:cs="Arial"/>
          <w:sz w:val="24"/>
          <w:szCs w:val="24"/>
        </w:rPr>
        <w:t xml:space="preserve">of Design 1 samples depends strongly on the width of the gaps between Au </w:t>
      </w:r>
      <w:proofErr w:type="spellStart"/>
      <w:r w:rsidR="001C1D46">
        <w:rPr>
          <w:rFonts w:ascii="Arial" w:hAnsi="Arial" w:cs="Arial"/>
          <w:sz w:val="24"/>
          <w:szCs w:val="24"/>
        </w:rPr>
        <w:t>nano</w:t>
      </w:r>
      <w:proofErr w:type="spellEnd"/>
      <w:r w:rsidR="001C1D46">
        <w:rPr>
          <w:rFonts w:ascii="Arial" w:hAnsi="Arial" w:cs="Arial"/>
          <w:sz w:val="24"/>
          <w:szCs w:val="24"/>
        </w:rPr>
        <w:t xml:space="preserve">-dots on fused silica. </w:t>
      </w:r>
      <w:r w:rsidR="003D281C">
        <w:rPr>
          <w:rFonts w:ascii="Arial" w:hAnsi="Arial" w:cs="Arial"/>
          <w:sz w:val="24"/>
          <w:szCs w:val="24"/>
        </w:rPr>
        <w:t>Out of three arrays of</w:t>
      </w:r>
      <w:r w:rsidR="00087FE9">
        <w:rPr>
          <w:rFonts w:ascii="Arial" w:hAnsi="Arial" w:cs="Arial"/>
          <w:sz w:val="24"/>
          <w:szCs w:val="24"/>
        </w:rPr>
        <w:t xml:space="preserve"> Au</w:t>
      </w:r>
      <w:r w:rsidR="003D281C">
        <w:rPr>
          <w:rFonts w:ascii="Arial" w:hAnsi="Arial" w:cs="Arial"/>
          <w:sz w:val="24"/>
          <w:szCs w:val="24"/>
        </w:rPr>
        <w:t xml:space="preserve"> </w:t>
      </w:r>
      <w:proofErr w:type="spellStart"/>
      <w:r w:rsidR="003D281C">
        <w:rPr>
          <w:rFonts w:ascii="Arial" w:hAnsi="Arial" w:cs="Arial"/>
          <w:sz w:val="24"/>
          <w:szCs w:val="24"/>
        </w:rPr>
        <w:t>nanodots</w:t>
      </w:r>
      <w:proofErr w:type="spellEnd"/>
      <w:r w:rsidR="003D281C">
        <w:rPr>
          <w:rFonts w:ascii="Arial" w:hAnsi="Arial" w:cs="Arial"/>
          <w:sz w:val="24"/>
          <w:szCs w:val="24"/>
        </w:rPr>
        <w:t xml:space="preserve"> tested in this design</w:t>
      </w:r>
      <w:r w:rsidR="00087FE9">
        <w:rPr>
          <w:rFonts w:ascii="Arial" w:hAnsi="Arial" w:cs="Arial"/>
          <w:sz w:val="24"/>
          <w:szCs w:val="24"/>
        </w:rPr>
        <w:t xml:space="preserve"> </w:t>
      </w:r>
      <w:r w:rsidR="005C0299">
        <w:rPr>
          <w:rFonts w:ascii="Arial" w:hAnsi="Arial" w:cs="Arial"/>
          <w:sz w:val="24"/>
          <w:szCs w:val="24"/>
        </w:rPr>
        <w:t>(Figure 8)</w:t>
      </w:r>
      <w:r w:rsidR="003D281C">
        <w:rPr>
          <w:rFonts w:ascii="Arial" w:hAnsi="Arial" w:cs="Arial"/>
          <w:sz w:val="24"/>
          <w:szCs w:val="24"/>
        </w:rPr>
        <w:t xml:space="preserve">, </w:t>
      </w:r>
      <w:r w:rsidR="00946221">
        <w:rPr>
          <w:rFonts w:ascii="Arial" w:hAnsi="Arial" w:cs="Arial"/>
          <w:sz w:val="24"/>
          <w:szCs w:val="24"/>
        </w:rPr>
        <w:t>the highest Raman intensity is achieved with Array I</w:t>
      </w:r>
      <w:r w:rsidR="004761DE">
        <w:rPr>
          <w:rFonts w:ascii="Arial" w:hAnsi="Arial" w:cs="Arial"/>
          <w:sz w:val="24"/>
          <w:szCs w:val="24"/>
        </w:rPr>
        <w:t>, which</w:t>
      </w:r>
      <w:r w:rsidR="00946221">
        <w:rPr>
          <w:rFonts w:ascii="Arial" w:hAnsi="Arial" w:cs="Arial"/>
          <w:sz w:val="24"/>
          <w:szCs w:val="24"/>
        </w:rPr>
        <w:t xml:space="preserve"> has the narrowest gaps between the Au features</w:t>
      </w:r>
      <w:r w:rsidR="004761DE">
        <w:rPr>
          <w:rFonts w:ascii="Arial" w:hAnsi="Arial" w:cs="Arial"/>
          <w:sz w:val="24"/>
          <w:szCs w:val="24"/>
        </w:rPr>
        <w:t xml:space="preserve"> and therefore it provides more efficient electromagnetic field enhancement</w:t>
      </w:r>
      <w:r w:rsidR="00946221">
        <w:rPr>
          <w:rFonts w:ascii="Arial" w:hAnsi="Arial" w:cs="Arial"/>
          <w:sz w:val="24"/>
          <w:szCs w:val="24"/>
        </w:rPr>
        <w:t xml:space="preserve">. </w:t>
      </w:r>
      <w:r w:rsidR="004761DE">
        <w:rPr>
          <w:rFonts w:ascii="Arial" w:hAnsi="Arial" w:cs="Arial"/>
          <w:sz w:val="24"/>
          <w:szCs w:val="24"/>
        </w:rPr>
        <w:t>As Figure 9 illustrates</w:t>
      </w:r>
      <w:r w:rsidR="00C6463B">
        <w:rPr>
          <w:rFonts w:ascii="Arial" w:hAnsi="Arial" w:cs="Arial"/>
          <w:sz w:val="24"/>
          <w:szCs w:val="24"/>
        </w:rPr>
        <w:t xml:space="preserve">, </w:t>
      </w:r>
      <w:r w:rsidR="004761DE">
        <w:rPr>
          <w:rFonts w:ascii="Arial" w:hAnsi="Arial" w:cs="Arial"/>
          <w:sz w:val="24"/>
          <w:szCs w:val="24"/>
        </w:rPr>
        <w:t>control of inter-feature separations at the level of 10-20 nm</w:t>
      </w:r>
      <w:r w:rsidR="00D551A6">
        <w:rPr>
          <w:rFonts w:ascii="Arial" w:hAnsi="Arial" w:cs="Arial"/>
          <w:sz w:val="24"/>
          <w:szCs w:val="24"/>
        </w:rPr>
        <w:t xml:space="preserve"> or less</w:t>
      </w:r>
      <w:r w:rsidR="004761DE">
        <w:rPr>
          <w:rFonts w:ascii="Arial" w:hAnsi="Arial" w:cs="Arial"/>
          <w:sz w:val="24"/>
          <w:szCs w:val="24"/>
        </w:rPr>
        <w:t xml:space="preserve"> is required. Employing EBL for fabricating SERS substrates, as demonstrated here, provides an efficient resolution specifically for controlling the widths of inter-feature gaps. </w:t>
      </w:r>
      <w:r w:rsidR="00C6463B">
        <w:rPr>
          <w:rFonts w:ascii="Arial" w:hAnsi="Arial" w:cs="Arial"/>
          <w:sz w:val="24"/>
          <w:szCs w:val="24"/>
        </w:rPr>
        <w:t>With</w:t>
      </w:r>
      <w:r w:rsidR="004761DE">
        <w:rPr>
          <w:rFonts w:ascii="Arial" w:hAnsi="Arial" w:cs="Arial"/>
          <w:sz w:val="24"/>
          <w:szCs w:val="24"/>
        </w:rPr>
        <w:t xml:space="preserve"> a positive-tone </w:t>
      </w:r>
      <w:r w:rsidR="00C6463B">
        <w:rPr>
          <w:rFonts w:ascii="Arial" w:hAnsi="Arial" w:cs="Arial"/>
          <w:sz w:val="24"/>
          <w:szCs w:val="24"/>
        </w:rPr>
        <w:t xml:space="preserve">EBL </w:t>
      </w:r>
      <w:r w:rsidR="004761DE">
        <w:rPr>
          <w:rFonts w:ascii="Arial" w:hAnsi="Arial" w:cs="Arial"/>
          <w:sz w:val="24"/>
          <w:szCs w:val="24"/>
        </w:rPr>
        <w:t>resist such as P</w:t>
      </w:r>
      <w:r w:rsidR="00C6463B">
        <w:rPr>
          <w:rFonts w:ascii="Arial" w:hAnsi="Arial" w:cs="Arial"/>
          <w:sz w:val="24"/>
          <w:szCs w:val="24"/>
        </w:rPr>
        <w:t>MMA, the size of holes in PMMA masks can be varied by simply changing the exposure doses</w:t>
      </w:r>
      <w:r w:rsidR="008617BD">
        <w:rPr>
          <w:rFonts w:ascii="Arial" w:hAnsi="Arial" w:cs="Arial"/>
          <w:sz w:val="24"/>
          <w:szCs w:val="24"/>
        </w:rPr>
        <w:t>. After lift-off this results in different sizes of</w:t>
      </w:r>
      <w:r w:rsidR="00586454">
        <w:rPr>
          <w:rFonts w:ascii="Arial" w:hAnsi="Arial" w:cs="Arial"/>
          <w:sz w:val="24"/>
          <w:szCs w:val="24"/>
        </w:rPr>
        <w:t xml:space="preserve"> fabricated</w:t>
      </w:r>
      <w:r w:rsidR="008617BD">
        <w:rPr>
          <w:rFonts w:ascii="Arial" w:hAnsi="Arial" w:cs="Arial"/>
          <w:sz w:val="24"/>
          <w:szCs w:val="24"/>
        </w:rPr>
        <w:t xml:space="preserve"> metal dots, and the width of gaps between the dots may be tuned as desired by selecting proper EBL exposure doses</w:t>
      </w:r>
      <w:r w:rsidR="008617BD">
        <w:rPr>
          <w:rFonts w:ascii="Arial" w:hAnsi="Arial" w:cs="Arial"/>
          <w:sz w:val="24"/>
          <w:szCs w:val="24"/>
          <w:vertAlign w:val="superscript"/>
        </w:rPr>
        <w:t>1</w:t>
      </w:r>
      <w:r w:rsidR="00D840C4">
        <w:rPr>
          <w:rFonts w:ascii="Arial" w:hAnsi="Arial" w:cs="Arial"/>
          <w:sz w:val="24"/>
          <w:szCs w:val="24"/>
          <w:vertAlign w:val="superscript"/>
        </w:rPr>
        <w:t>8</w:t>
      </w:r>
      <w:r w:rsidR="008617BD">
        <w:rPr>
          <w:rFonts w:ascii="Arial" w:hAnsi="Arial" w:cs="Arial"/>
          <w:sz w:val="24"/>
          <w:szCs w:val="24"/>
        </w:rPr>
        <w:t xml:space="preserve">. </w:t>
      </w:r>
    </w:p>
    <w:p w:rsidR="00CF2C82" w:rsidRDefault="00CF2C82" w:rsidP="006D4F4F">
      <w:pPr>
        <w:widowControl w:val="0"/>
        <w:autoSpaceDE w:val="0"/>
        <w:autoSpaceDN w:val="0"/>
        <w:adjustRightInd w:val="0"/>
        <w:spacing w:after="0" w:line="240" w:lineRule="auto"/>
        <w:jc w:val="both"/>
        <w:rPr>
          <w:rFonts w:ascii="Arial" w:hAnsi="Arial" w:cs="Arial"/>
          <w:sz w:val="24"/>
          <w:szCs w:val="24"/>
        </w:rPr>
      </w:pPr>
    </w:p>
    <w:p w:rsidR="000562DD" w:rsidRPr="006D4F4F" w:rsidRDefault="00531E2B" w:rsidP="006D4F4F">
      <w:pPr>
        <w:spacing w:after="0" w:line="240" w:lineRule="auto"/>
        <w:jc w:val="both"/>
        <w:rPr>
          <w:rFonts w:ascii="Arial" w:hAnsi="Arial" w:cs="Arial"/>
          <w:sz w:val="24"/>
          <w:szCs w:val="24"/>
        </w:rPr>
      </w:pPr>
      <w:r>
        <w:rPr>
          <w:rFonts w:ascii="Arial" w:hAnsi="Arial" w:cs="Arial"/>
          <w:sz w:val="24"/>
          <w:szCs w:val="24"/>
        </w:rPr>
        <w:t xml:space="preserve">The other challenge is optimization of </w:t>
      </w:r>
      <w:r w:rsidR="00464E3B">
        <w:rPr>
          <w:rFonts w:ascii="Arial" w:hAnsi="Arial" w:cs="Arial"/>
          <w:sz w:val="24"/>
          <w:szCs w:val="24"/>
        </w:rPr>
        <w:t xml:space="preserve">SERS </w:t>
      </w:r>
      <w:r>
        <w:rPr>
          <w:rFonts w:ascii="Arial" w:hAnsi="Arial" w:cs="Arial"/>
          <w:sz w:val="24"/>
          <w:szCs w:val="24"/>
        </w:rPr>
        <w:t xml:space="preserve">substrate geometry </w:t>
      </w:r>
      <w:r w:rsidR="0057201D">
        <w:rPr>
          <w:rFonts w:ascii="Arial" w:hAnsi="Arial" w:cs="Arial"/>
          <w:sz w:val="24"/>
          <w:szCs w:val="24"/>
        </w:rPr>
        <w:t xml:space="preserve">for </w:t>
      </w:r>
      <w:r>
        <w:rPr>
          <w:rFonts w:ascii="Arial" w:hAnsi="Arial" w:cs="Arial"/>
          <w:sz w:val="24"/>
          <w:szCs w:val="24"/>
        </w:rPr>
        <w:t>specific</w:t>
      </w:r>
      <w:r w:rsidR="0057201D">
        <w:rPr>
          <w:rFonts w:ascii="Arial" w:hAnsi="Arial" w:cs="Arial"/>
          <w:sz w:val="24"/>
          <w:szCs w:val="24"/>
        </w:rPr>
        <w:t xml:space="preserve"> </w:t>
      </w:r>
      <w:r w:rsidR="006562CF">
        <w:rPr>
          <w:rFonts w:ascii="Arial" w:hAnsi="Arial" w:cs="Arial"/>
          <w:sz w:val="24"/>
          <w:szCs w:val="24"/>
        </w:rPr>
        <w:t>bio-detection</w:t>
      </w:r>
      <w:r>
        <w:rPr>
          <w:rFonts w:ascii="Arial" w:hAnsi="Arial" w:cs="Arial"/>
          <w:sz w:val="24"/>
          <w:szCs w:val="24"/>
        </w:rPr>
        <w:t xml:space="preserve"> application. Although the enhancement </w:t>
      </w:r>
      <w:r w:rsidR="00E247DD">
        <w:rPr>
          <w:rFonts w:ascii="Arial" w:hAnsi="Arial" w:cs="Arial"/>
          <w:sz w:val="24"/>
          <w:szCs w:val="24"/>
        </w:rPr>
        <w:t xml:space="preserve">effect </w:t>
      </w:r>
      <w:r>
        <w:rPr>
          <w:rFonts w:ascii="Arial" w:hAnsi="Arial" w:cs="Arial"/>
          <w:sz w:val="24"/>
          <w:szCs w:val="24"/>
        </w:rPr>
        <w:t>increases with a decrease of the inter-feature gaps, the relatively large size of biological molecules imposes limitations o</w:t>
      </w:r>
      <w:r w:rsidR="00E244D1">
        <w:rPr>
          <w:rFonts w:ascii="Arial" w:hAnsi="Arial" w:cs="Arial"/>
          <w:sz w:val="24"/>
          <w:szCs w:val="24"/>
        </w:rPr>
        <w:t>n</w:t>
      </w:r>
      <w:r>
        <w:rPr>
          <w:rFonts w:ascii="Arial" w:hAnsi="Arial" w:cs="Arial"/>
          <w:sz w:val="24"/>
          <w:szCs w:val="24"/>
        </w:rPr>
        <w:t xml:space="preserve"> how narrow the gaps may be. This is evident </w:t>
      </w:r>
      <w:r w:rsidR="00995DBB">
        <w:rPr>
          <w:rFonts w:ascii="Arial" w:hAnsi="Arial" w:cs="Arial"/>
          <w:sz w:val="24"/>
          <w:szCs w:val="24"/>
        </w:rPr>
        <w:t>from</w:t>
      </w:r>
      <w:r w:rsidR="00FE348D">
        <w:rPr>
          <w:rFonts w:ascii="Arial" w:hAnsi="Arial" w:cs="Arial"/>
          <w:sz w:val="24"/>
          <w:szCs w:val="24"/>
        </w:rPr>
        <w:t xml:space="preserve"> the</w:t>
      </w:r>
      <w:r w:rsidR="00995DBB">
        <w:rPr>
          <w:rFonts w:ascii="Arial" w:hAnsi="Arial" w:cs="Arial"/>
          <w:sz w:val="24"/>
          <w:szCs w:val="24"/>
        </w:rPr>
        <w:t xml:space="preserve"> </w:t>
      </w:r>
      <w:r w:rsidR="00FE348D">
        <w:rPr>
          <w:rFonts w:ascii="Arial" w:hAnsi="Arial" w:cs="Arial"/>
          <w:sz w:val="24"/>
          <w:szCs w:val="24"/>
        </w:rPr>
        <w:t xml:space="preserve">results for </w:t>
      </w:r>
      <w:r w:rsidR="00995DBB">
        <w:rPr>
          <w:rFonts w:ascii="Arial" w:hAnsi="Arial" w:cs="Arial"/>
          <w:sz w:val="24"/>
          <w:szCs w:val="24"/>
        </w:rPr>
        <w:t xml:space="preserve">Design 2, </w:t>
      </w:r>
      <w:r w:rsidR="00464E3B">
        <w:rPr>
          <w:rFonts w:ascii="Arial" w:hAnsi="Arial" w:cs="Arial"/>
          <w:sz w:val="24"/>
          <w:szCs w:val="24"/>
        </w:rPr>
        <w:t xml:space="preserve">where the immobilization method is such that the protein efficiently binds </w:t>
      </w:r>
      <w:r w:rsidR="00FE348D">
        <w:rPr>
          <w:rFonts w:ascii="Arial" w:hAnsi="Arial" w:cs="Arial"/>
          <w:sz w:val="24"/>
          <w:szCs w:val="24"/>
        </w:rPr>
        <w:t xml:space="preserve">only to </w:t>
      </w:r>
      <w:r w:rsidR="00C83194">
        <w:rPr>
          <w:rFonts w:ascii="Arial" w:hAnsi="Arial" w:cs="Arial"/>
          <w:sz w:val="24"/>
          <w:szCs w:val="24"/>
        </w:rPr>
        <w:t>the surface</w:t>
      </w:r>
      <w:r w:rsidR="00FE348D">
        <w:rPr>
          <w:rFonts w:ascii="Arial" w:hAnsi="Arial" w:cs="Arial"/>
          <w:sz w:val="24"/>
          <w:szCs w:val="24"/>
        </w:rPr>
        <w:t xml:space="preserve"> between noble metal dots, but not to the dots themselves</w:t>
      </w:r>
      <w:r w:rsidR="00B16E94">
        <w:rPr>
          <w:rFonts w:ascii="Arial" w:hAnsi="Arial" w:cs="Arial"/>
          <w:sz w:val="24"/>
          <w:szCs w:val="24"/>
        </w:rPr>
        <w:t xml:space="preserve"> (see Figure 3b)</w:t>
      </w:r>
      <w:r w:rsidR="00FE348D">
        <w:rPr>
          <w:rFonts w:ascii="Arial" w:hAnsi="Arial" w:cs="Arial"/>
          <w:sz w:val="24"/>
          <w:szCs w:val="24"/>
        </w:rPr>
        <w:t xml:space="preserve">. </w:t>
      </w:r>
      <w:r w:rsidR="00B16E94">
        <w:rPr>
          <w:rFonts w:ascii="Arial" w:hAnsi="Arial" w:cs="Arial"/>
          <w:sz w:val="24"/>
          <w:szCs w:val="24"/>
        </w:rPr>
        <w:t xml:space="preserve">As it follows from </w:t>
      </w:r>
      <w:r w:rsidR="00E244D1">
        <w:rPr>
          <w:rFonts w:ascii="Arial" w:hAnsi="Arial" w:cs="Arial"/>
          <w:sz w:val="24"/>
          <w:szCs w:val="24"/>
        </w:rPr>
        <w:t xml:space="preserve">Figure 10, </w:t>
      </w:r>
      <w:r w:rsidR="00FD2648">
        <w:rPr>
          <w:rFonts w:ascii="Arial" w:hAnsi="Arial" w:cs="Arial"/>
          <w:sz w:val="24"/>
          <w:szCs w:val="24"/>
        </w:rPr>
        <w:t>the SERS spectra for unstructured A</w:t>
      </w:r>
      <w:r w:rsidR="001D58F9">
        <w:rPr>
          <w:rFonts w:ascii="Arial" w:hAnsi="Arial" w:cs="Arial"/>
          <w:sz w:val="24"/>
          <w:szCs w:val="24"/>
        </w:rPr>
        <w:t>g</w:t>
      </w:r>
      <w:r w:rsidR="00FD2648">
        <w:rPr>
          <w:rFonts w:ascii="Arial" w:hAnsi="Arial" w:cs="Arial"/>
          <w:sz w:val="24"/>
          <w:szCs w:val="24"/>
        </w:rPr>
        <w:t xml:space="preserve"> pads do not show any bands from the </w:t>
      </w:r>
      <w:proofErr w:type="spellStart"/>
      <w:r w:rsidR="00FD2648">
        <w:rPr>
          <w:rFonts w:ascii="Arial" w:hAnsi="Arial" w:cs="Arial"/>
          <w:sz w:val="24"/>
          <w:szCs w:val="24"/>
        </w:rPr>
        <w:t>analyte</w:t>
      </w:r>
      <w:proofErr w:type="spellEnd"/>
      <w:r w:rsidR="00FD2648">
        <w:rPr>
          <w:rFonts w:ascii="Arial" w:hAnsi="Arial" w:cs="Arial"/>
          <w:sz w:val="24"/>
          <w:szCs w:val="24"/>
        </w:rPr>
        <w:t xml:space="preserve">. </w:t>
      </w:r>
      <w:r w:rsidR="0088014F">
        <w:rPr>
          <w:rFonts w:ascii="Arial" w:hAnsi="Arial" w:cs="Arial"/>
          <w:sz w:val="24"/>
          <w:szCs w:val="24"/>
        </w:rPr>
        <w:t>Although</w:t>
      </w:r>
      <w:r w:rsidR="00CA56DD">
        <w:rPr>
          <w:rFonts w:ascii="Arial" w:hAnsi="Arial" w:cs="Arial"/>
          <w:sz w:val="24"/>
          <w:szCs w:val="24"/>
        </w:rPr>
        <w:t xml:space="preserve"> the pads </w:t>
      </w:r>
      <w:r w:rsidR="00CF73FA">
        <w:rPr>
          <w:rFonts w:ascii="Arial" w:hAnsi="Arial" w:cs="Arial"/>
          <w:sz w:val="24"/>
          <w:szCs w:val="24"/>
        </w:rPr>
        <w:t>exhibit a</w:t>
      </w:r>
      <w:r w:rsidR="00CA56DD">
        <w:rPr>
          <w:rFonts w:ascii="Arial" w:hAnsi="Arial" w:cs="Arial"/>
          <w:sz w:val="24"/>
          <w:szCs w:val="24"/>
        </w:rPr>
        <w:t xml:space="preserve"> </w:t>
      </w:r>
      <w:proofErr w:type="spellStart"/>
      <w:r w:rsidR="00CA56DD">
        <w:rPr>
          <w:rFonts w:ascii="Arial" w:hAnsi="Arial" w:cs="Arial"/>
          <w:sz w:val="24"/>
          <w:szCs w:val="24"/>
        </w:rPr>
        <w:t>nano</w:t>
      </w:r>
      <w:proofErr w:type="spellEnd"/>
      <w:r w:rsidR="00CA56DD">
        <w:rPr>
          <w:rFonts w:ascii="Arial" w:hAnsi="Arial" w:cs="Arial"/>
          <w:sz w:val="24"/>
          <w:szCs w:val="24"/>
        </w:rPr>
        <w:t>-crystalline structure</w:t>
      </w:r>
      <w:r w:rsidR="0032317F">
        <w:rPr>
          <w:rFonts w:ascii="Arial" w:hAnsi="Arial" w:cs="Arial"/>
          <w:sz w:val="24"/>
          <w:szCs w:val="24"/>
        </w:rPr>
        <w:t xml:space="preserve"> with very thin inter-island gaps</w:t>
      </w:r>
      <w:r w:rsidR="00CA56DD">
        <w:rPr>
          <w:rFonts w:ascii="Arial" w:hAnsi="Arial" w:cs="Arial"/>
          <w:sz w:val="24"/>
          <w:szCs w:val="24"/>
        </w:rPr>
        <w:t xml:space="preserve"> </w:t>
      </w:r>
      <w:r w:rsidR="0088014F">
        <w:rPr>
          <w:rFonts w:ascii="Arial" w:hAnsi="Arial" w:cs="Arial"/>
          <w:sz w:val="24"/>
          <w:szCs w:val="24"/>
        </w:rPr>
        <w:t xml:space="preserve">(see Figure </w:t>
      </w:r>
      <w:r w:rsidR="002C3DD3">
        <w:rPr>
          <w:rFonts w:ascii="Arial" w:hAnsi="Arial" w:cs="Arial"/>
          <w:sz w:val="24"/>
          <w:szCs w:val="24"/>
        </w:rPr>
        <w:t>6</w:t>
      </w:r>
      <w:r w:rsidR="0088014F">
        <w:rPr>
          <w:rFonts w:ascii="Arial" w:hAnsi="Arial" w:cs="Arial"/>
          <w:sz w:val="24"/>
          <w:szCs w:val="24"/>
        </w:rPr>
        <w:t>f) the</w:t>
      </w:r>
      <w:r w:rsidR="0032317F">
        <w:rPr>
          <w:rFonts w:ascii="Arial" w:hAnsi="Arial" w:cs="Arial"/>
          <w:sz w:val="24"/>
          <w:szCs w:val="24"/>
        </w:rPr>
        <w:t>se</w:t>
      </w:r>
      <w:r w:rsidR="0088014F">
        <w:rPr>
          <w:rFonts w:ascii="Arial" w:hAnsi="Arial" w:cs="Arial"/>
          <w:sz w:val="24"/>
          <w:szCs w:val="24"/>
        </w:rPr>
        <w:t xml:space="preserve"> gaps </w:t>
      </w:r>
      <w:r w:rsidR="002E7CE9">
        <w:rPr>
          <w:rFonts w:ascii="Arial" w:hAnsi="Arial" w:cs="Arial"/>
          <w:sz w:val="24"/>
          <w:szCs w:val="24"/>
        </w:rPr>
        <w:t xml:space="preserve">are too narrow to accommodate a protein molecule. </w:t>
      </w:r>
      <w:r w:rsidR="006562CF">
        <w:rPr>
          <w:rFonts w:ascii="Arial" w:hAnsi="Arial" w:cs="Arial"/>
          <w:sz w:val="24"/>
          <w:szCs w:val="24"/>
        </w:rPr>
        <w:t>Yet another dimension of complexity is added when protein-ligand binding has to be detected. In Figure 10,</w:t>
      </w:r>
      <w:r w:rsidR="000562DD" w:rsidRPr="00D13E52">
        <w:rPr>
          <w:rFonts w:ascii="Arial" w:hAnsi="Arial" w:cs="Arial"/>
          <w:sz w:val="24"/>
          <w:szCs w:val="24"/>
        </w:rPr>
        <w:t xml:space="preserve"> the SERS C-H bands are more pronounced in the spectra from ligand-bound GBP than in the ligand-free one, which may be hypothetically explained by a change in the GBP conformation upon binding of D-glucose</w:t>
      </w:r>
      <w:r w:rsidR="000562DD" w:rsidRPr="00D13E52">
        <w:rPr>
          <w:rFonts w:ascii="Arial" w:hAnsi="Arial" w:cs="Arial"/>
          <w:sz w:val="24"/>
          <w:szCs w:val="24"/>
          <w:vertAlign w:val="superscript"/>
        </w:rPr>
        <w:t>2</w:t>
      </w:r>
      <w:r w:rsidR="00D840C4">
        <w:rPr>
          <w:rFonts w:ascii="Arial" w:hAnsi="Arial" w:cs="Arial"/>
          <w:sz w:val="24"/>
          <w:szCs w:val="24"/>
          <w:vertAlign w:val="superscript"/>
        </w:rPr>
        <w:t>7</w:t>
      </w:r>
      <w:proofErr w:type="gramStart"/>
      <w:r w:rsidR="000562DD" w:rsidRPr="00D13E52">
        <w:rPr>
          <w:rFonts w:ascii="Arial" w:hAnsi="Arial" w:cs="Arial"/>
          <w:sz w:val="24"/>
          <w:szCs w:val="24"/>
          <w:vertAlign w:val="superscript"/>
        </w:rPr>
        <w:t>,2</w:t>
      </w:r>
      <w:r w:rsidR="00D840C4">
        <w:rPr>
          <w:rFonts w:ascii="Arial" w:hAnsi="Arial" w:cs="Arial"/>
          <w:sz w:val="24"/>
          <w:szCs w:val="24"/>
          <w:vertAlign w:val="superscript"/>
        </w:rPr>
        <w:t>8</w:t>
      </w:r>
      <w:proofErr w:type="gramEnd"/>
      <w:r w:rsidR="000562DD" w:rsidRPr="00D13E52">
        <w:rPr>
          <w:rFonts w:ascii="Arial" w:hAnsi="Arial" w:cs="Arial"/>
          <w:sz w:val="24"/>
          <w:szCs w:val="24"/>
        </w:rPr>
        <w:t>, resulting in a more rigid structure with increased Raman activity</w:t>
      </w:r>
      <w:r w:rsidR="000562DD" w:rsidRPr="00421DDB">
        <w:rPr>
          <w:rFonts w:ascii="Arial" w:hAnsi="Arial" w:cs="Arial"/>
          <w:sz w:val="24"/>
          <w:szCs w:val="24"/>
        </w:rPr>
        <w:t xml:space="preserve">. If one compares the two nanostructured substrates, the C-H band from ligand-free protein is stronger in SERS spectra obtained with the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 xml:space="preserve">-dots substrate, whereas both the protein and glucose C-H bands from ligand-bound protein are more pronounced with the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-hexagons substrate. Two factors are expected to result in these differences</w:t>
      </w:r>
      <w:r w:rsidR="000562DD" w:rsidRPr="00421DDB">
        <w:rPr>
          <w:rFonts w:ascii="Arial" w:hAnsi="Arial" w:cs="Arial"/>
          <w:sz w:val="24"/>
          <w:szCs w:val="24"/>
          <w:vertAlign w:val="superscript"/>
        </w:rPr>
        <w:t>1</w:t>
      </w:r>
      <w:r w:rsidR="00D840C4">
        <w:rPr>
          <w:rFonts w:ascii="Arial" w:hAnsi="Arial" w:cs="Arial"/>
          <w:sz w:val="24"/>
          <w:szCs w:val="24"/>
          <w:vertAlign w:val="superscript"/>
        </w:rPr>
        <w:t>9</w:t>
      </w:r>
      <w:r w:rsidR="000562DD" w:rsidRPr="00421DDB">
        <w:rPr>
          <w:rFonts w:ascii="Arial" w:hAnsi="Arial" w:cs="Arial"/>
          <w:sz w:val="24"/>
          <w:szCs w:val="24"/>
        </w:rPr>
        <w:t xml:space="preserve">, the availability of space between Ag features where the GBP could bind to Ni, and the susceptibility of the </w:t>
      </w:r>
      <w:r w:rsidR="00CF3AFC">
        <w:rPr>
          <w:rFonts w:ascii="Arial" w:hAnsi="Arial" w:cs="Arial"/>
          <w:sz w:val="24"/>
          <w:szCs w:val="24"/>
        </w:rPr>
        <w:t xml:space="preserve">ligand-bound and ligand free </w:t>
      </w:r>
      <w:r w:rsidR="000562DD" w:rsidRPr="00421DDB">
        <w:rPr>
          <w:rFonts w:ascii="Arial" w:hAnsi="Arial" w:cs="Arial"/>
          <w:sz w:val="24"/>
          <w:szCs w:val="24"/>
        </w:rPr>
        <w:t xml:space="preserve">protein to the electromagnetic enhancement of the Raman scattering in “hot spots” between these features. On one hand, the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 xml:space="preserve">-dots pattern offers a relatively larger inter-feature area where Ni coating is available for the protein to bind, which may explain a more pronounced C-H band observed for glucose-free GBP on Ag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 xml:space="preserve">-dots substrate. On the other hand, due their non-uniform structure (see Figure </w:t>
      </w:r>
      <w:r w:rsidR="00CF3AFC">
        <w:rPr>
          <w:rFonts w:ascii="Arial" w:hAnsi="Arial" w:cs="Arial"/>
          <w:sz w:val="24"/>
          <w:szCs w:val="24"/>
        </w:rPr>
        <w:t>6</w:t>
      </w:r>
      <w:r w:rsidR="000562DD" w:rsidRPr="00421DDB">
        <w:rPr>
          <w:rFonts w:ascii="Arial" w:hAnsi="Arial" w:cs="Arial"/>
          <w:sz w:val="24"/>
          <w:szCs w:val="24"/>
        </w:rPr>
        <w:t xml:space="preserve">d), Ag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-hexagons might be prone to show a stronger electromagnetic enhancement</w:t>
      </w:r>
      <w:r w:rsidR="00C92033">
        <w:rPr>
          <w:rFonts w:ascii="Arial" w:hAnsi="Arial" w:cs="Arial"/>
          <w:sz w:val="24"/>
          <w:szCs w:val="24"/>
        </w:rPr>
        <w:t xml:space="preserve"> </w:t>
      </w:r>
      <w:r w:rsidR="00A35D74">
        <w:rPr>
          <w:rFonts w:ascii="Arial" w:hAnsi="Arial" w:cs="Arial"/>
          <w:sz w:val="24"/>
          <w:szCs w:val="24"/>
        </w:rPr>
        <w:t>in narrow gaps between Ag islands within nano-hexagons</w:t>
      </w:r>
      <w:r w:rsidR="000562DD" w:rsidRPr="00421DDB">
        <w:rPr>
          <w:rFonts w:ascii="Arial" w:hAnsi="Arial" w:cs="Arial"/>
          <w:sz w:val="24"/>
          <w:szCs w:val="24"/>
          <w:vertAlign w:val="superscript"/>
        </w:rPr>
        <w:t>1</w:t>
      </w:r>
      <w:r w:rsidR="007B1B8D">
        <w:rPr>
          <w:rFonts w:ascii="Arial" w:hAnsi="Arial" w:cs="Arial"/>
          <w:sz w:val="24"/>
          <w:szCs w:val="24"/>
          <w:vertAlign w:val="superscript"/>
        </w:rPr>
        <w:t>9</w:t>
      </w:r>
      <w:r w:rsidR="000562DD" w:rsidRPr="00421DDB">
        <w:rPr>
          <w:rFonts w:ascii="Arial" w:hAnsi="Arial" w:cs="Arial"/>
          <w:sz w:val="24"/>
          <w:szCs w:val="24"/>
        </w:rPr>
        <w:t xml:space="preserve"> resulting in stronger C-H vibration bands from glucose-bound GBP on </w:t>
      </w:r>
      <w:r w:rsidR="00A35D74">
        <w:rPr>
          <w:rFonts w:ascii="Arial" w:hAnsi="Arial" w:cs="Arial"/>
          <w:sz w:val="24"/>
          <w:szCs w:val="24"/>
        </w:rPr>
        <w:t xml:space="preserve">the </w:t>
      </w:r>
      <w:proofErr w:type="spellStart"/>
      <w:r w:rsidR="000562DD" w:rsidRPr="00421DDB">
        <w:rPr>
          <w:rFonts w:ascii="Arial" w:hAnsi="Arial" w:cs="Arial"/>
          <w:sz w:val="24"/>
          <w:szCs w:val="24"/>
        </w:rPr>
        <w:t>nano</w:t>
      </w:r>
      <w:proofErr w:type="spellEnd"/>
      <w:r w:rsidR="000562DD" w:rsidRPr="00421DDB">
        <w:rPr>
          <w:rFonts w:ascii="Arial" w:hAnsi="Arial" w:cs="Arial"/>
          <w:sz w:val="24"/>
          <w:szCs w:val="24"/>
        </w:rPr>
        <w:t>-hexagons substrate.</w:t>
      </w:r>
      <w:r w:rsidR="00CF3AFC">
        <w:rPr>
          <w:rFonts w:ascii="Arial" w:hAnsi="Arial" w:cs="Arial"/>
          <w:sz w:val="24"/>
          <w:szCs w:val="24"/>
        </w:rPr>
        <w:t xml:space="preserve"> S</w:t>
      </w:r>
      <w:r w:rsidR="000562DD" w:rsidRPr="00421DDB">
        <w:rPr>
          <w:rFonts w:ascii="Arial" w:hAnsi="Arial" w:cs="Arial"/>
          <w:sz w:val="24"/>
          <w:szCs w:val="24"/>
        </w:rPr>
        <w:t xml:space="preserve">ome details of this interplay require further verification, </w:t>
      </w:r>
      <w:r w:rsidR="00657983">
        <w:rPr>
          <w:rFonts w:ascii="Arial" w:hAnsi="Arial" w:cs="Arial"/>
          <w:sz w:val="24"/>
          <w:szCs w:val="24"/>
        </w:rPr>
        <w:t xml:space="preserve">and optimization of SERS substrates for complex </w:t>
      </w:r>
      <w:proofErr w:type="spellStart"/>
      <w:r w:rsidR="00657983">
        <w:rPr>
          <w:rFonts w:ascii="Arial" w:hAnsi="Arial" w:cs="Arial"/>
          <w:sz w:val="24"/>
          <w:szCs w:val="24"/>
        </w:rPr>
        <w:t>analytes</w:t>
      </w:r>
      <w:proofErr w:type="spellEnd"/>
      <w:r w:rsidR="00657983">
        <w:rPr>
          <w:rFonts w:ascii="Arial" w:hAnsi="Arial" w:cs="Arial"/>
          <w:sz w:val="24"/>
          <w:szCs w:val="24"/>
        </w:rPr>
        <w:t xml:space="preserve"> </w:t>
      </w:r>
      <w:r w:rsidR="00025EEF">
        <w:rPr>
          <w:rFonts w:ascii="Arial" w:hAnsi="Arial" w:cs="Arial"/>
          <w:sz w:val="24"/>
          <w:szCs w:val="24"/>
        </w:rPr>
        <w:t xml:space="preserve">involving large proteins </w:t>
      </w:r>
      <w:r w:rsidR="00657983">
        <w:rPr>
          <w:rFonts w:ascii="Arial" w:hAnsi="Arial" w:cs="Arial"/>
          <w:sz w:val="24"/>
          <w:szCs w:val="24"/>
        </w:rPr>
        <w:t xml:space="preserve">such </w:t>
      </w:r>
      <w:r w:rsidR="00397140">
        <w:rPr>
          <w:rFonts w:ascii="Arial" w:hAnsi="Arial" w:cs="Arial"/>
          <w:sz w:val="24"/>
          <w:szCs w:val="24"/>
        </w:rPr>
        <w:t xml:space="preserve">as the GBP is still in the pipeline. </w:t>
      </w:r>
    </w:p>
    <w:p w:rsidR="002B5364" w:rsidRDefault="002B5364" w:rsidP="006D4F4F">
      <w:pPr>
        <w:spacing w:after="0" w:line="240" w:lineRule="auto"/>
        <w:jc w:val="both"/>
        <w:rPr>
          <w:rFonts w:ascii="Arial" w:hAnsi="Arial" w:cs="Arial"/>
          <w:sz w:val="24"/>
          <w:szCs w:val="24"/>
        </w:rPr>
      </w:pPr>
    </w:p>
    <w:p w:rsidR="000562DD" w:rsidRDefault="00A6019D" w:rsidP="006D4F4F">
      <w:pPr>
        <w:spacing w:after="0" w:line="240" w:lineRule="auto"/>
        <w:jc w:val="both"/>
        <w:rPr>
          <w:rFonts w:ascii="Arial" w:hAnsi="Arial" w:cs="Arial"/>
          <w:sz w:val="24"/>
          <w:szCs w:val="24"/>
        </w:rPr>
      </w:pPr>
      <w:r>
        <w:rPr>
          <w:rFonts w:ascii="Arial" w:hAnsi="Arial" w:cs="Arial"/>
          <w:sz w:val="24"/>
          <w:szCs w:val="24"/>
        </w:rPr>
        <w:t>Clearly, SERS detection of ligand binding employing immobilized biomolecule</w:t>
      </w:r>
      <w:r w:rsidR="00225F70">
        <w:rPr>
          <w:rFonts w:ascii="Arial" w:hAnsi="Arial" w:cs="Arial"/>
          <w:sz w:val="24"/>
          <w:szCs w:val="24"/>
        </w:rPr>
        <w:t>s</w:t>
      </w:r>
      <w:r>
        <w:rPr>
          <w:rFonts w:ascii="Arial" w:hAnsi="Arial" w:cs="Arial"/>
          <w:sz w:val="24"/>
          <w:szCs w:val="24"/>
        </w:rPr>
        <w:t xml:space="preserve"> as a recognition element is facilitated when only the ligand is Raman active</w:t>
      </w:r>
      <w:r w:rsidR="00922C2D">
        <w:rPr>
          <w:rFonts w:ascii="Arial" w:hAnsi="Arial" w:cs="Arial"/>
          <w:sz w:val="24"/>
          <w:szCs w:val="24"/>
        </w:rPr>
        <w:t xml:space="preserve"> in a selected region</w:t>
      </w:r>
      <w:r>
        <w:rPr>
          <w:rFonts w:ascii="Arial" w:hAnsi="Arial" w:cs="Arial"/>
          <w:sz w:val="24"/>
          <w:szCs w:val="24"/>
        </w:rPr>
        <w:t xml:space="preserve">, whereas the </w:t>
      </w:r>
      <w:r w:rsidR="00756B6B">
        <w:rPr>
          <w:rFonts w:ascii="Arial" w:hAnsi="Arial" w:cs="Arial"/>
          <w:sz w:val="24"/>
          <w:szCs w:val="24"/>
        </w:rPr>
        <w:t xml:space="preserve">other components are not. This is the case of Design 3, where pronounced SERS bands of </w:t>
      </w:r>
      <w:proofErr w:type="spellStart"/>
      <w:r w:rsidR="00756B6B">
        <w:rPr>
          <w:rFonts w:ascii="Arial" w:hAnsi="Arial" w:cs="Arial"/>
          <w:sz w:val="24"/>
          <w:szCs w:val="24"/>
        </w:rPr>
        <w:t>aptamer</w:t>
      </w:r>
      <w:proofErr w:type="spellEnd"/>
      <w:r w:rsidR="00756B6B">
        <w:rPr>
          <w:rFonts w:ascii="Arial" w:hAnsi="Arial" w:cs="Arial"/>
          <w:sz w:val="24"/>
          <w:szCs w:val="24"/>
        </w:rPr>
        <w:t>-bound dopamine are obtained</w:t>
      </w:r>
      <w:r w:rsidR="00225F70">
        <w:rPr>
          <w:rFonts w:ascii="Arial" w:hAnsi="Arial" w:cs="Arial"/>
          <w:sz w:val="24"/>
          <w:szCs w:val="24"/>
        </w:rPr>
        <w:t xml:space="preserve"> (Figure 11)</w:t>
      </w:r>
      <w:r w:rsidR="00756B6B">
        <w:rPr>
          <w:rFonts w:ascii="Arial" w:hAnsi="Arial" w:cs="Arial"/>
          <w:sz w:val="24"/>
          <w:szCs w:val="24"/>
        </w:rPr>
        <w:t>.</w:t>
      </w:r>
      <w:r w:rsidR="00225F70">
        <w:rPr>
          <w:rFonts w:ascii="Arial" w:hAnsi="Arial" w:cs="Arial"/>
          <w:sz w:val="24"/>
          <w:szCs w:val="24"/>
        </w:rPr>
        <w:t xml:space="preserve"> </w:t>
      </w:r>
      <w:r w:rsidR="000562DD" w:rsidRPr="00756B6B">
        <w:rPr>
          <w:rFonts w:ascii="Arial" w:hAnsi="Arial" w:cs="Arial"/>
          <w:sz w:val="24"/>
          <w:szCs w:val="24"/>
        </w:rPr>
        <w:t xml:space="preserve">The </w:t>
      </w:r>
      <w:proofErr w:type="spellStart"/>
      <w:r w:rsidR="000562DD" w:rsidRPr="00756B6B">
        <w:rPr>
          <w:rFonts w:ascii="Arial" w:hAnsi="Arial" w:cs="Arial"/>
          <w:sz w:val="24"/>
          <w:szCs w:val="24"/>
        </w:rPr>
        <w:t>aptamer</w:t>
      </w:r>
      <w:proofErr w:type="spellEnd"/>
      <w:r w:rsidR="000562DD" w:rsidRPr="00756B6B">
        <w:rPr>
          <w:rFonts w:ascii="Arial" w:hAnsi="Arial" w:cs="Arial"/>
          <w:sz w:val="24"/>
          <w:szCs w:val="24"/>
        </w:rPr>
        <w:t>-dopamine pair exhibits excellent specificity</w:t>
      </w:r>
      <w:r w:rsidR="00225F70">
        <w:rPr>
          <w:rFonts w:ascii="Arial" w:hAnsi="Arial" w:cs="Arial"/>
          <w:sz w:val="24"/>
          <w:szCs w:val="24"/>
        </w:rPr>
        <w:t xml:space="preserve"> and the SERS spectrum comprises pronounced bands</w:t>
      </w:r>
      <w:r w:rsidR="000562DD" w:rsidRPr="00756B6B">
        <w:rPr>
          <w:rFonts w:ascii="Arial" w:hAnsi="Arial" w:cs="Arial"/>
          <w:sz w:val="24"/>
          <w:szCs w:val="24"/>
        </w:rPr>
        <w:t xml:space="preserve"> without any significant background signal.</w:t>
      </w:r>
      <w:r w:rsidR="00225F70">
        <w:rPr>
          <w:rFonts w:ascii="Arial" w:hAnsi="Arial" w:cs="Arial"/>
          <w:sz w:val="24"/>
          <w:szCs w:val="24"/>
        </w:rPr>
        <w:t xml:space="preserve"> </w:t>
      </w:r>
    </w:p>
    <w:p w:rsidR="008C2D88" w:rsidRDefault="008C2D88" w:rsidP="008C2D88">
      <w:pPr>
        <w:widowControl w:val="0"/>
        <w:autoSpaceDE w:val="0"/>
        <w:autoSpaceDN w:val="0"/>
        <w:adjustRightInd w:val="0"/>
        <w:spacing w:after="0" w:line="240" w:lineRule="auto"/>
        <w:jc w:val="both"/>
        <w:rPr>
          <w:rFonts w:ascii="Arial" w:hAnsi="Arial" w:cs="Arial"/>
          <w:sz w:val="24"/>
          <w:szCs w:val="24"/>
        </w:rPr>
      </w:pPr>
    </w:p>
    <w:p w:rsidR="008C2D88" w:rsidRPr="00A962AC" w:rsidRDefault="00E272A8" w:rsidP="008C2D88">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Future advance of the</w:t>
      </w:r>
      <w:r w:rsidR="00F93A4F">
        <w:rPr>
          <w:rFonts w:ascii="Arial" w:hAnsi="Arial" w:cs="Arial"/>
          <w:sz w:val="24"/>
          <w:szCs w:val="24"/>
        </w:rPr>
        <w:t xml:space="preserve"> label-fee SERS</w:t>
      </w:r>
      <w:r>
        <w:rPr>
          <w:rFonts w:ascii="Arial" w:hAnsi="Arial" w:cs="Arial"/>
          <w:sz w:val="24"/>
          <w:szCs w:val="24"/>
        </w:rPr>
        <w:t xml:space="preserve"> technology would involve </w:t>
      </w:r>
      <w:r w:rsidR="00C36217">
        <w:rPr>
          <w:rFonts w:ascii="Arial" w:hAnsi="Arial" w:cs="Arial"/>
          <w:sz w:val="24"/>
          <w:szCs w:val="24"/>
        </w:rPr>
        <w:t>extensive tests of biomolecules’ SERS signal enhancement with a broad range of different surface nanostructure designs. The usage of</w:t>
      </w:r>
      <w:r w:rsidR="00A962AC">
        <w:rPr>
          <w:rFonts w:ascii="Arial" w:hAnsi="Arial" w:cs="Arial"/>
          <w:sz w:val="24"/>
          <w:szCs w:val="24"/>
        </w:rPr>
        <w:t xml:space="preserve"> direct-write</w:t>
      </w:r>
      <w:r w:rsidR="00C36217">
        <w:rPr>
          <w:rFonts w:ascii="Arial" w:hAnsi="Arial" w:cs="Arial"/>
          <w:sz w:val="24"/>
          <w:szCs w:val="24"/>
        </w:rPr>
        <w:t xml:space="preserve"> electron beam lithography to fabricate various nanostructures with a </w:t>
      </w:r>
      <w:r w:rsidR="009A7D71">
        <w:rPr>
          <w:rFonts w:ascii="Arial" w:hAnsi="Arial" w:cs="Arial"/>
          <w:sz w:val="24"/>
          <w:szCs w:val="24"/>
        </w:rPr>
        <w:t xml:space="preserve">superb </w:t>
      </w:r>
      <w:r w:rsidR="00C36217">
        <w:rPr>
          <w:rFonts w:ascii="Arial" w:hAnsi="Arial" w:cs="Arial"/>
          <w:sz w:val="24"/>
          <w:szCs w:val="24"/>
        </w:rPr>
        <w:t>level of</w:t>
      </w:r>
      <w:r w:rsidR="00A962AC">
        <w:rPr>
          <w:rFonts w:ascii="Arial" w:hAnsi="Arial" w:cs="Arial"/>
          <w:sz w:val="24"/>
          <w:szCs w:val="24"/>
        </w:rPr>
        <w:t xml:space="preserve"> control over size, shape, and inter-feature separation</w:t>
      </w:r>
      <w:r w:rsidR="00A426E8">
        <w:rPr>
          <w:rFonts w:ascii="Arial" w:hAnsi="Arial" w:cs="Arial"/>
          <w:sz w:val="24"/>
          <w:szCs w:val="24"/>
        </w:rPr>
        <w:t xml:space="preserve">, combined with the </w:t>
      </w:r>
      <w:r w:rsidR="00A962AC">
        <w:rPr>
          <w:rFonts w:ascii="Arial" w:hAnsi="Arial" w:cs="Arial"/>
          <w:sz w:val="24"/>
          <w:szCs w:val="24"/>
        </w:rPr>
        <w:t>sample preparation</w:t>
      </w:r>
      <w:r w:rsidR="00A426E8">
        <w:rPr>
          <w:rFonts w:ascii="Arial" w:hAnsi="Arial" w:cs="Arial"/>
          <w:sz w:val="24"/>
          <w:szCs w:val="24"/>
        </w:rPr>
        <w:t xml:space="preserve"> protocols presented here,</w:t>
      </w:r>
      <w:r w:rsidR="00C36217">
        <w:rPr>
          <w:rFonts w:ascii="Arial" w:hAnsi="Arial" w:cs="Arial"/>
          <w:sz w:val="24"/>
          <w:szCs w:val="24"/>
        </w:rPr>
        <w:t xml:space="preserve"> would facilitate comparison and cross-validation of the results obtained by different research groups.</w:t>
      </w:r>
      <w:r w:rsidR="00A962AC">
        <w:rPr>
          <w:rFonts w:ascii="Arial" w:hAnsi="Arial" w:cs="Arial"/>
          <w:sz w:val="24"/>
          <w:szCs w:val="24"/>
        </w:rPr>
        <w:t xml:space="preserve"> This would address the major challenge of reproducibility when SERS substrates are fabricated employing alternative “bottom up” methods</w:t>
      </w:r>
      <w:r w:rsidR="00F93A4F">
        <w:rPr>
          <w:rFonts w:ascii="Arial" w:hAnsi="Arial" w:cs="Arial"/>
          <w:sz w:val="24"/>
          <w:szCs w:val="24"/>
          <w:vertAlign w:val="superscript"/>
        </w:rPr>
        <w:t>11,</w:t>
      </w:r>
      <w:r w:rsidR="00A962AC">
        <w:rPr>
          <w:rFonts w:ascii="Arial" w:hAnsi="Arial" w:cs="Arial"/>
          <w:sz w:val="24"/>
          <w:szCs w:val="24"/>
          <w:vertAlign w:val="superscript"/>
        </w:rPr>
        <w:t>12</w:t>
      </w:r>
      <w:r w:rsidR="009D2901">
        <w:rPr>
          <w:rFonts w:ascii="Arial" w:hAnsi="Arial" w:cs="Arial"/>
          <w:sz w:val="24"/>
          <w:szCs w:val="24"/>
          <w:vertAlign w:val="superscript"/>
        </w:rPr>
        <w:t>,13</w:t>
      </w:r>
      <w:r w:rsidR="00A962AC">
        <w:rPr>
          <w:rFonts w:ascii="Arial" w:hAnsi="Arial" w:cs="Arial"/>
          <w:sz w:val="24"/>
          <w:szCs w:val="24"/>
        </w:rPr>
        <w:t>, allowing for a</w:t>
      </w:r>
      <w:r w:rsidR="001F7A3F">
        <w:rPr>
          <w:rFonts w:ascii="Arial" w:hAnsi="Arial" w:cs="Arial"/>
          <w:sz w:val="24"/>
          <w:szCs w:val="24"/>
        </w:rPr>
        <w:t xml:space="preserve"> better control of metal </w:t>
      </w:r>
      <w:r w:rsidR="00FB16D9">
        <w:rPr>
          <w:rFonts w:ascii="Arial" w:hAnsi="Arial" w:cs="Arial"/>
          <w:sz w:val="24"/>
          <w:szCs w:val="24"/>
        </w:rPr>
        <w:t>nanostructure</w:t>
      </w:r>
      <w:r w:rsidR="0062157C">
        <w:rPr>
          <w:rFonts w:ascii="Arial" w:hAnsi="Arial" w:cs="Arial"/>
          <w:sz w:val="24"/>
          <w:szCs w:val="24"/>
        </w:rPr>
        <w:t>’s</w:t>
      </w:r>
      <w:r w:rsidR="001F7A3F">
        <w:rPr>
          <w:rFonts w:ascii="Arial" w:hAnsi="Arial" w:cs="Arial"/>
          <w:sz w:val="24"/>
          <w:szCs w:val="24"/>
        </w:rPr>
        <w:t xml:space="preserve"> size</w:t>
      </w:r>
      <w:r w:rsidR="00C45564">
        <w:rPr>
          <w:rFonts w:ascii="Arial" w:hAnsi="Arial" w:cs="Arial"/>
          <w:sz w:val="24"/>
          <w:szCs w:val="24"/>
        </w:rPr>
        <w:t xml:space="preserve"> and position</w:t>
      </w:r>
      <w:r w:rsidR="001F7A3F">
        <w:rPr>
          <w:rFonts w:ascii="Arial" w:hAnsi="Arial" w:cs="Arial"/>
          <w:sz w:val="24"/>
          <w:szCs w:val="24"/>
        </w:rPr>
        <w:t xml:space="preserve"> toward a</w:t>
      </w:r>
      <w:r w:rsidR="00A962AC">
        <w:rPr>
          <w:rFonts w:ascii="Arial" w:hAnsi="Arial" w:cs="Arial"/>
          <w:sz w:val="24"/>
          <w:szCs w:val="24"/>
        </w:rPr>
        <w:t xml:space="preserve"> reliable identification of optimal substrate design</w:t>
      </w:r>
      <w:r w:rsidR="00890D60">
        <w:rPr>
          <w:rFonts w:ascii="Arial" w:hAnsi="Arial" w:cs="Arial"/>
          <w:sz w:val="24"/>
          <w:szCs w:val="24"/>
        </w:rPr>
        <w:t xml:space="preserve"> for </w:t>
      </w:r>
      <w:r w:rsidR="00821942">
        <w:rPr>
          <w:rFonts w:ascii="Arial" w:hAnsi="Arial" w:cs="Arial"/>
          <w:sz w:val="24"/>
          <w:szCs w:val="24"/>
        </w:rPr>
        <w:t>a broad variety of</w:t>
      </w:r>
      <w:r w:rsidR="00890D60">
        <w:rPr>
          <w:rFonts w:ascii="Arial" w:hAnsi="Arial" w:cs="Arial"/>
          <w:sz w:val="24"/>
          <w:szCs w:val="24"/>
        </w:rPr>
        <w:t xml:space="preserve"> application</w:t>
      </w:r>
      <w:r w:rsidR="00821942">
        <w:rPr>
          <w:rFonts w:ascii="Arial" w:hAnsi="Arial" w:cs="Arial"/>
          <w:sz w:val="24"/>
          <w:szCs w:val="24"/>
        </w:rPr>
        <w:t>s</w:t>
      </w:r>
      <w:r w:rsidR="00A962AC">
        <w:rPr>
          <w:rFonts w:ascii="Arial" w:hAnsi="Arial" w:cs="Arial"/>
          <w:sz w:val="24"/>
          <w:szCs w:val="24"/>
        </w:rPr>
        <w:t xml:space="preserve">. Scalability of these techniques may subsequently </w:t>
      </w:r>
      <w:r w:rsidR="006016D9">
        <w:rPr>
          <w:rFonts w:ascii="Arial" w:hAnsi="Arial" w:cs="Arial"/>
          <w:sz w:val="24"/>
          <w:szCs w:val="24"/>
        </w:rPr>
        <w:t xml:space="preserve">be </w:t>
      </w:r>
      <w:r w:rsidR="00A962AC">
        <w:rPr>
          <w:rFonts w:ascii="Arial" w:hAnsi="Arial" w:cs="Arial"/>
          <w:sz w:val="24"/>
          <w:szCs w:val="24"/>
        </w:rPr>
        <w:t xml:space="preserve">improved by combining EBL with complementary nanolithography methods such as </w:t>
      </w:r>
      <w:proofErr w:type="spellStart"/>
      <w:r w:rsidR="00A962AC">
        <w:rPr>
          <w:rFonts w:ascii="Arial" w:hAnsi="Arial" w:cs="Arial"/>
          <w:sz w:val="24"/>
          <w:szCs w:val="24"/>
        </w:rPr>
        <w:t>nanoimprint</w:t>
      </w:r>
      <w:proofErr w:type="spellEnd"/>
      <w:r w:rsidR="00A962AC">
        <w:rPr>
          <w:rFonts w:ascii="Arial" w:hAnsi="Arial" w:cs="Arial"/>
          <w:sz w:val="24"/>
          <w:szCs w:val="24"/>
        </w:rPr>
        <w:t xml:space="preserve"> lithography</w:t>
      </w:r>
      <w:r w:rsidR="00C90C3C">
        <w:rPr>
          <w:rFonts w:ascii="Arial" w:hAnsi="Arial" w:cs="Arial"/>
          <w:sz w:val="24"/>
          <w:szCs w:val="24"/>
          <w:vertAlign w:val="superscript"/>
        </w:rPr>
        <w:t>20</w:t>
      </w:r>
      <w:r w:rsidR="00F93A4F">
        <w:rPr>
          <w:rFonts w:ascii="Arial" w:hAnsi="Arial" w:cs="Arial"/>
          <w:sz w:val="24"/>
          <w:szCs w:val="24"/>
        </w:rPr>
        <w:t xml:space="preserve"> toward</w:t>
      </w:r>
      <w:r w:rsidR="00D80AB4">
        <w:rPr>
          <w:rFonts w:ascii="Arial" w:hAnsi="Arial" w:cs="Arial"/>
          <w:sz w:val="24"/>
          <w:szCs w:val="24"/>
        </w:rPr>
        <w:t xml:space="preserve"> future mass-production of nanoscale designs optimized </w:t>
      </w:r>
      <w:r w:rsidR="00FC4376">
        <w:rPr>
          <w:rFonts w:ascii="Arial" w:hAnsi="Arial" w:cs="Arial"/>
          <w:sz w:val="24"/>
          <w:szCs w:val="24"/>
        </w:rPr>
        <w:t>employing the tunable EBL techniques.</w:t>
      </w:r>
    </w:p>
    <w:p w:rsidR="00112979" w:rsidRDefault="00112979" w:rsidP="006D4F4F">
      <w:pPr>
        <w:spacing w:after="0" w:line="240" w:lineRule="auto"/>
        <w:jc w:val="both"/>
        <w:rPr>
          <w:rFonts w:cs="Arial"/>
          <w:sz w:val="24"/>
          <w:szCs w:val="24"/>
        </w:rPr>
      </w:pPr>
    </w:p>
    <w:p w:rsidR="006260C6" w:rsidRPr="006D4F4F" w:rsidRDefault="006260C6" w:rsidP="006D4F4F">
      <w:pPr>
        <w:spacing w:after="0" w:line="240" w:lineRule="auto"/>
        <w:jc w:val="both"/>
        <w:rPr>
          <w:rFonts w:cs="Arial"/>
          <w:sz w:val="24"/>
          <w:szCs w:val="24"/>
        </w:rPr>
      </w:pPr>
    </w:p>
    <w:p w:rsidR="000562DD" w:rsidRPr="006D4F4F" w:rsidRDefault="000562DD" w:rsidP="006D4F4F">
      <w:pPr>
        <w:widowControl w:val="0"/>
        <w:autoSpaceDE w:val="0"/>
        <w:autoSpaceDN w:val="0"/>
        <w:adjustRightInd w:val="0"/>
        <w:spacing w:after="0" w:line="240" w:lineRule="auto"/>
        <w:jc w:val="both"/>
        <w:rPr>
          <w:rFonts w:ascii="Arial" w:hAnsi="Arial" w:cs="Arial"/>
          <w:b/>
          <w:color w:val="000000"/>
          <w:sz w:val="24"/>
          <w:szCs w:val="24"/>
          <w:lang w:val="en-US"/>
        </w:rPr>
      </w:pPr>
      <w:r w:rsidRPr="006D4F4F">
        <w:rPr>
          <w:rFonts w:ascii="Arial" w:hAnsi="Arial" w:cs="Arial"/>
          <w:b/>
          <w:color w:val="000000"/>
          <w:sz w:val="24"/>
          <w:szCs w:val="24"/>
          <w:lang w:val="en-US"/>
        </w:rPr>
        <w:t>ACKNOWLEDGMENTS:</w:t>
      </w:r>
    </w:p>
    <w:p w:rsidR="000562DD" w:rsidRPr="006D4F4F" w:rsidRDefault="000562DD" w:rsidP="006D4F4F">
      <w:pPr>
        <w:widowControl w:val="0"/>
        <w:autoSpaceDE w:val="0"/>
        <w:autoSpaceDN w:val="0"/>
        <w:adjustRightInd w:val="0"/>
        <w:spacing w:after="0" w:line="240" w:lineRule="auto"/>
        <w:jc w:val="both"/>
        <w:rPr>
          <w:rFonts w:ascii="Arial" w:hAnsi="Arial" w:cs="Arial"/>
          <w:sz w:val="24"/>
          <w:szCs w:val="24"/>
          <w:lang w:val="en-US"/>
        </w:rPr>
      </w:pPr>
      <w:r w:rsidRPr="006D4F4F">
        <w:rPr>
          <w:rFonts w:ascii="Arial" w:hAnsi="Arial" w:cs="Arial"/>
          <w:sz w:val="24"/>
          <w:szCs w:val="24"/>
        </w:rPr>
        <w:t>The authors would like to thank:</w:t>
      </w:r>
      <w:r w:rsidRPr="006D4F4F">
        <w:rPr>
          <w:rFonts w:ascii="Arial" w:hAnsi="Arial" w:cs="Arial"/>
          <w:sz w:val="24"/>
          <w:szCs w:val="24"/>
          <w:lang w:val="en-US"/>
        </w:rPr>
        <w:t xml:space="preserve"> David </w:t>
      </w:r>
      <w:proofErr w:type="spellStart"/>
      <w:r w:rsidRPr="006D4F4F">
        <w:rPr>
          <w:rFonts w:ascii="Arial" w:hAnsi="Arial" w:cs="Arial"/>
          <w:sz w:val="24"/>
          <w:szCs w:val="24"/>
          <w:lang w:val="en-US"/>
        </w:rPr>
        <w:t>Wishart</w:t>
      </w:r>
      <w:proofErr w:type="spellEnd"/>
      <w:r w:rsidRPr="006D4F4F">
        <w:rPr>
          <w:rFonts w:ascii="Arial" w:hAnsi="Arial" w:cs="Arial"/>
          <w:sz w:val="24"/>
          <w:szCs w:val="24"/>
          <w:lang w:val="en-US"/>
        </w:rPr>
        <w:t xml:space="preserve">, </w:t>
      </w:r>
      <w:proofErr w:type="spellStart"/>
      <w:r w:rsidRPr="006D4F4F">
        <w:rPr>
          <w:rFonts w:ascii="Arial" w:hAnsi="Arial" w:cs="Arial"/>
          <w:sz w:val="24"/>
          <w:szCs w:val="24"/>
          <w:lang w:val="en-US"/>
        </w:rPr>
        <w:t>Valentyna</w:t>
      </w:r>
      <w:proofErr w:type="spellEnd"/>
      <w:r w:rsidRPr="006D4F4F">
        <w:rPr>
          <w:rFonts w:ascii="Arial" w:hAnsi="Arial" w:cs="Arial"/>
          <w:sz w:val="24"/>
          <w:szCs w:val="24"/>
          <w:lang w:val="en-US"/>
        </w:rPr>
        <w:t xml:space="preserve"> </w:t>
      </w:r>
      <w:proofErr w:type="spellStart"/>
      <w:r w:rsidRPr="006D4F4F">
        <w:rPr>
          <w:rFonts w:ascii="Arial" w:hAnsi="Arial" w:cs="Arial"/>
          <w:sz w:val="24"/>
          <w:szCs w:val="24"/>
          <w:lang w:val="en-US"/>
        </w:rPr>
        <w:t>Semenchenko</w:t>
      </w:r>
      <w:proofErr w:type="spellEnd"/>
      <w:r w:rsidRPr="006D4F4F">
        <w:rPr>
          <w:rFonts w:ascii="Arial" w:hAnsi="Arial" w:cs="Arial"/>
          <w:sz w:val="24"/>
          <w:szCs w:val="24"/>
          <w:lang w:val="en-US"/>
        </w:rPr>
        <w:t>, Mark McDermott</w:t>
      </w:r>
      <w:r w:rsidR="0038193C">
        <w:rPr>
          <w:rFonts w:ascii="Arial" w:hAnsi="Arial" w:cs="Arial"/>
          <w:sz w:val="24"/>
          <w:szCs w:val="24"/>
          <w:lang w:val="en-US"/>
        </w:rPr>
        <w:t>, Michael Woodside</w:t>
      </w:r>
      <w:r w:rsidRPr="006D4F4F">
        <w:rPr>
          <w:rFonts w:ascii="Arial" w:hAnsi="Arial" w:cs="Arial"/>
          <w:sz w:val="24"/>
          <w:szCs w:val="24"/>
          <w:lang w:val="en-US"/>
        </w:rPr>
        <w:t xml:space="preserve">, and Albert Cao for their help in developing and preparing the protein conjugates as well as the DNA </w:t>
      </w:r>
      <w:proofErr w:type="spellStart"/>
      <w:r w:rsidRPr="006D4F4F">
        <w:rPr>
          <w:rFonts w:ascii="Arial" w:hAnsi="Arial" w:cs="Arial"/>
          <w:sz w:val="24"/>
          <w:szCs w:val="24"/>
          <w:lang w:val="en-US"/>
        </w:rPr>
        <w:t>aptamer</w:t>
      </w:r>
      <w:proofErr w:type="spellEnd"/>
      <w:r w:rsidRPr="006D4F4F">
        <w:rPr>
          <w:rFonts w:ascii="Arial" w:hAnsi="Arial" w:cs="Arial"/>
          <w:sz w:val="24"/>
          <w:szCs w:val="24"/>
          <w:lang w:val="en-US"/>
        </w:rPr>
        <w:t xml:space="preserve">; </w:t>
      </w:r>
      <w:r w:rsidR="00E43549">
        <w:rPr>
          <w:rFonts w:ascii="Arial" w:hAnsi="Arial" w:cs="Arial"/>
          <w:sz w:val="24"/>
          <w:szCs w:val="24"/>
          <w:lang w:val="en-US"/>
        </w:rPr>
        <w:t xml:space="preserve">T. M. </w:t>
      </w:r>
      <w:proofErr w:type="spellStart"/>
      <w:r w:rsidR="0038193C">
        <w:rPr>
          <w:rFonts w:ascii="Arial" w:hAnsi="Arial" w:cs="Arial"/>
          <w:sz w:val="24"/>
          <w:szCs w:val="24"/>
          <w:lang w:val="en-US"/>
        </w:rPr>
        <w:t>Fahim</w:t>
      </w:r>
      <w:proofErr w:type="spellEnd"/>
      <w:r w:rsidR="0038193C">
        <w:rPr>
          <w:rFonts w:ascii="Arial" w:hAnsi="Arial" w:cs="Arial"/>
          <w:sz w:val="24"/>
          <w:szCs w:val="24"/>
          <w:lang w:val="en-US"/>
        </w:rPr>
        <w:t xml:space="preserve"> Amin, </w:t>
      </w:r>
      <w:proofErr w:type="spellStart"/>
      <w:r w:rsidR="0038193C">
        <w:rPr>
          <w:rFonts w:ascii="Arial" w:hAnsi="Arial" w:cs="Arial"/>
          <w:sz w:val="24"/>
          <w:szCs w:val="24"/>
          <w:lang w:val="en-US"/>
        </w:rPr>
        <w:t>Mosa</w:t>
      </w:r>
      <w:proofErr w:type="spellEnd"/>
      <w:r w:rsidR="0038193C">
        <w:rPr>
          <w:rFonts w:ascii="Arial" w:hAnsi="Arial" w:cs="Arial"/>
          <w:sz w:val="24"/>
          <w:szCs w:val="24"/>
          <w:lang w:val="en-US"/>
        </w:rPr>
        <w:t xml:space="preserve"> </w:t>
      </w:r>
      <w:proofErr w:type="spellStart"/>
      <w:r w:rsidR="0038193C">
        <w:rPr>
          <w:rFonts w:ascii="Arial" w:hAnsi="Arial" w:cs="Arial"/>
          <w:sz w:val="24"/>
          <w:szCs w:val="24"/>
          <w:lang w:val="en-US"/>
        </w:rPr>
        <w:t>Sharmin</w:t>
      </w:r>
      <w:proofErr w:type="spellEnd"/>
      <w:r w:rsidR="0038193C">
        <w:rPr>
          <w:rFonts w:ascii="Arial" w:hAnsi="Arial" w:cs="Arial"/>
          <w:sz w:val="24"/>
          <w:szCs w:val="24"/>
          <w:lang w:val="en-US"/>
        </w:rPr>
        <w:t xml:space="preserve"> </w:t>
      </w:r>
      <w:proofErr w:type="spellStart"/>
      <w:r w:rsidR="0038193C">
        <w:rPr>
          <w:rFonts w:ascii="Arial" w:hAnsi="Arial" w:cs="Arial"/>
          <w:sz w:val="24"/>
          <w:szCs w:val="24"/>
          <w:lang w:val="en-US"/>
        </w:rPr>
        <w:t>Aktar</w:t>
      </w:r>
      <w:proofErr w:type="spellEnd"/>
      <w:r w:rsidR="0038193C">
        <w:rPr>
          <w:rFonts w:ascii="Arial" w:hAnsi="Arial" w:cs="Arial"/>
          <w:sz w:val="24"/>
          <w:szCs w:val="24"/>
          <w:lang w:val="en-US"/>
        </w:rPr>
        <w:t xml:space="preserve">, and Trevor Olsen for their assistance in the sample preparation, </w:t>
      </w:r>
      <w:r w:rsidRPr="006D4F4F">
        <w:rPr>
          <w:rFonts w:ascii="Arial" w:hAnsi="Arial" w:cs="Arial"/>
          <w:sz w:val="24"/>
          <w:szCs w:val="24"/>
          <w:lang w:val="en-US"/>
        </w:rPr>
        <w:t>Jonathan Mane for his assistance in generating images of the molecular structures; and the funding sources including the National Research Council of Canada – National Institute for Nanotechnology (NRC-NINT), Natural Sciences and Engineering Research Council of Canada (NSERC), and the  University of Alberta</w:t>
      </w:r>
      <w:r w:rsidR="0038193C">
        <w:rPr>
          <w:rFonts w:ascii="Arial" w:hAnsi="Arial" w:cs="Arial"/>
          <w:sz w:val="24"/>
          <w:szCs w:val="24"/>
          <w:lang w:val="en-US"/>
        </w:rPr>
        <w:t xml:space="preserve"> for supporting the work</w:t>
      </w:r>
      <w:r w:rsidRPr="006D4F4F">
        <w:rPr>
          <w:rFonts w:ascii="Arial" w:hAnsi="Arial" w:cs="Arial"/>
          <w:sz w:val="24"/>
          <w:szCs w:val="24"/>
          <w:lang w:val="en-US"/>
        </w:rPr>
        <w:t>.</w:t>
      </w:r>
    </w:p>
    <w:p w:rsidR="000562DD" w:rsidRPr="006D4F4F" w:rsidRDefault="000562DD" w:rsidP="006D4F4F">
      <w:pPr>
        <w:widowControl w:val="0"/>
        <w:autoSpaceDE w:val="0"/>
        <w:autoSpaceDN w:val="0"/>
        <w:adjustRightInd w:val="0"/>
        <w:spacing w:after="0" w:line="240" w:lineRule="auto"/>
        <w:jc w:val="both"/>
        <w:rPr>
          <w:rFonts w:ascii="Arial" w:hAnsi="Arial" w:cs="Arial"/>
          <w:sz w:val="24"/>
          <w:szCs w:val="24"/>
          <w:lang w:val="en-US"/>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sz w:val="24"/>
          <w:szCs w:val="24"/>
          <w:lang w:val="en-US"/>
        </w:rPr>
        <w:t xml:space="preserve">DISCLOSURES: </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sz w:val="24"/>
          <w:szCs w:val="24"/>
        </w:rPr>
        <w:t>The authors have nothing to disclose.</w:t>
      </w: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p>
    <w:p w:rsidR="000562DD" w:rsidRPr="006D4F4F" w:rsidRDefault="000562DD" w:rsidP="006D4F4F">
      <w:pPr>
        <w:spacing w:after="0" w:line="240" w:lineRule="auto"/>
        <w:jc w:val="both"/>
        <w:rPr>
          <w:rFonts w:ascii="Arial" w:hAnsi="Arial" w:cs="Arial"/>
          <w:sz w:val="24"/>
          <w:szCs w:val="24"/>
        </w:rPr>
      </w:pPr>
      <w:r w:rsidRPr="006D4F4F">
        <w:rPr>
          <w:rFonts w:ascii="Arial" w:hAnsi="Arial" w:cs="Arial"/>
          <w:b/>
          <w:color w:val="000000"/>
          <w:sz w:val="24"/>
          <w:szCs w:val="24"/>
          <w:lang w:val="en-US"/>
        </w:rPr>
        <w:t>REFERENCES</w:t>
      </w:r>
    </w:p>
    <w:p w:rsidR="00FA3D6A" w:rsidRPr="006D4F4F" w:rsidRDefault="00FA3D6A" w:rsidP="00FA3D6A">
      <w:pPr>
        <w:spacing w:after="0" w:line="240" w:lineRule="auto"/>
        <w:jc w:val="both"/>
        <w:rPr>
          <w:rFonts w:ascii="Arial" w:hAnsi="Arial" w:cs="Arial"/>
          <w:sz w:val="24"/>
          <w:szCs w:val="24"/>
        </w:rPr>
      </w:pPr>
    </w:p>
    <w:p w:rsidR="00FA3D6A" w:rsidRPr="006D4F4F" w:rsidRDefault="00FA3D6A" w:rsidP="00FA3D6A">
      <w:pPr>
        <w:numPr>
          <w:ilvl w:val="0"/>
          <w:numId w:val="9"/>
        </w:numPr>
        <w:spacing w:after="0" w:line="240" w:lineRule="auto"/>
        <w:jc w:val="both"/>
        <w:rPr>
          <w:rFonts w:cs="Arial"/>
          <w:sz w:val="24"/>
          <w:szCs w:val="24"/>
        </w:rPr>
      </w:pPr>
      <w:proofErr w:type="spellStart"/>
      <w:r w:rsidRPr="006D4F4F">
        <w:rPr>
          <w:rFonts w:ascii="Arial" w:hAnsi="Arial" w:cs="Arial"/>
          <w:sz w:val="24"/>
          <w:szCs w:val="24"/>
        </w:rPr>
        <w:t>Sapsford</w:t>
      </w:r>
      <w:proofErr w:type="spellEnd"/>
      <w:r w:rsidRPr="006D4F4F">
        <w:rPr>
          <w:rFonts w:ascii="Arial" w:hAnsi="Arial" w:cs="Arial"/>
          <w:sz w:val="24"/>
          <w:szCs w:val="24"/>
        </w:rPr>
        <w:t xml:space="preserve">, K.E., Tyner, K.M., </w:t>
      </w:r>
      <w:proofErr w:type="spellStart"/>
      <w:r w:rsidRPr="006D4F4F">
        <w:rPr>
          <w:rFonts w:ascii="Arial" w:hAnsi="Arial" w:cs="Arial"/>
          <w:sz w:val="24"/>
          <w:szCs w:val="24"/>
        </w:rPr>
        <w:t>Dair</w:t>
      </w:r>
      <w:proofErr w:type="spellEnd"/>
      <w:r w:rsidRPr="006D4F4F">
        <w:rPr>
          <w:rFonts w:ascii="Arial" w:hAnsi="Arial" w:cs="Arial"/>
          <w:sz w:val="24"/>
          <w:szCs w:val="24"/>
        </w:rPr>
        <w:t xml:space="preserve">, B.J., </w:t>
      </w:r>
      <w:proofErr w:type="spellStart"/>
      <w:r w:rsidRPr="006D4F4F">
        <w:rPr>
          <w:rFonts w:ascii="Arial" w:hAnsi="Arial" w:cs="Arial"/>
          <w:sz w:val="24"/>
          <w:szCs w:val="24"/>
        </w:rPr>
        <w:t>Deschamps</w:t>
      </w:r>
      <w:proofErr w:type="spellEnd"/>
      <w:r w:rsidRPr="006D4F4F">
        <w:rPr>
          <w:rFonts w:ascii="Arial" w:hAnsi="Arial" w:cs="Arial"/>
          <w:sz w:val="24"/>
          <w:szCs w:val="24"/>
        </w:rPr>
        <w:t xml:space="preserve">, J.R., </w:t>
      </w:r>
      <w:proofErr w:type="spellStart"/>
      <w:r w:rsidRPr="006D4F4F">
        <w:rPr>
          <w:rFonts w:ascii="Arial" w:hAnsi="Arial" w:cs="Arial"/>
          <w:sz w:val="24"/>
          <w:szCs w:val="24"/>
        </w:rPr>
        <w:t>Medlintz</w:t>
      </w:r>
      <w:proofErr w:type="spellEnd"/>
      <w:r w:rsidRPr="006D4F4F">
        <w:rPr>
          <w:rFonts w:ascii="Arial" w:hAnsi="Arial" w:cs="Arial"/>
          <w:sz w:val="24"/>
          <w:szCs w:val="24"/>
        </w:rPr>
        <w:t xml:space="preserve">, I.L. Analyzing Nanomaterial </w:t>
      </w:r>
      <w:proofErr w:type="spellStart"/>
      <w:r w:rsidRPr="006D4F4F">
        <w:rPr>
          <w:rFonts w:ascii="Arial" w:hAnsi="Arial" w:cs="Arial"/>
          <w:sz w:val="24"/>
          <w:szCs w:val="24"/>
        </w:rPr>
        <w:t>Bioconjugates</w:t>
      </w:r>
      <w:proofErr w:type="spellEnd"/>
      <w:r w:rsidRPr="006D4F4F">
        <w:rPr>
          <w:rFonts w:ascii="Arial" w:hAnsi="Arial" w:cs="Arial"/>
          <w:sz w:val="24"/>
          <w:szCs w:val="24"/>
        </w:rPr>
        <w:t xml:space="preserve">: A Review of Current and Emerging Purification and Characterization Techniques. </w:t>
      </w:r>
      <w:r w:rsidRPr="006D4F4F">
        <w:rPr>
          <w:rFonts w:ascii="Arial" w:hAnsi="Arial" w:cs="Arial"/>
          <w:i/>
          <w:sz w:val="24"/>
          <w:szCs w:val="24"/>
        </w:rPr>
        <w:t>Anal. Chem</w:t>
      </w:r>
      <w:r w:rsidRPr="006D4F4F">
        <w:rPr>
          <w:rFonts w:ascii="Arial" w:hAnsi="Arial" w:cs="Arial"/>
          <w:sz w:val="24"/>
          <w:szCs w:val="24"/>
        </w:rPr>
        <w:t xml:space="preserve">. </w:t>
      </w:r>
      <w:r w:rsidRPr="006D4F4F">
        <w:rPr>
          <w:rFonts w:ascii="Arial" w:hAnsi="Arial" w:cs="Arial"/>
          <w:b/>
          <w:sz w:val="24"/>
          <w:szCs w:val="24"/>
        </w:rPr>
        <w:t xml:space="preserve">83, </w:t>
      </w:r>
      <w:r w:rsidRPr="006D4F4F">
        <w:rPr>
          <w:rFonts w:ascii="Arial" w:hAnsi="Arial" w:cs="Arial"/>
          <w:sz w:val="24"/>
          <w:szCs w:val="24"/>
        </w:rPr>
        <w:t>4453-4488</w:t>
      </w:r>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w:t>
      </w:r>
      <w:r w:rsidRPr="00E83C33">
        <w:t xml:space="preserve"> </w:t>
      </w:r>
      <w:r w:rsidRPr="00E83C33">
        <w:rPr>
          <w:rFonts w:ascii="Arial" w:hAnsi="Arial" w:cs="Arial"/>
          <w:sz w:val="24"/>
          <w:szCs w:val="24"/>
        </w:rPr>
        <w:t>10.1021/ac200853a</w:t>
      </w:r>
      <w:r w:rsidRPr="006D4F4F">
        <w:rPr>
          <w:rFonts w:ascii="Arial" w:hAnsi="Arial" w:cs="Arial"/>
          <w:sz w:val="24"/>
          <w:szCs w:val="24"/>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Walcarius</w:t>
      </w:r>
      <w:proofErr w:type="spellEnd"/>
      <w:r w:rsidRPr="006D4F4F">
        <w:rPr>
          <w:rFonts w:ascii="Arial" w:hAnsi="Arial" w:cs="Arial"/>
          <w:sz w:val="24"/>
          <w:szCs w:val="24"/>
        </w:rPr>
        <w:t xml:space="preserve">, A., </w:t>
      </w:r>
      <w:proofErr w:type="spellStart"/>
      <w:r w:rsidRPr="006D4F4F">
        <w:rPr>
          <w:rFonts w:ascii="Arial" w:hAnsi="Arial" w:cs="Arial"/>
          <w:sz w:val="24"/>
          <w:szCs w:val="24"/>
        </w:rPr>
        <w:t>Minteer</w:t>
      </w:r>
      <w:proofErr w:type="spellEnd"/>
      <w:r w:rsidRPr="006D4F4F">
        <w:rPr>
          <w:rFonts w:ascii="Arial" w:hAnsi="Arial" w:cs="Arial"/>
          <w:sz w:val="24"/>
          <w:szCs w:val="24"/>
        </w:rPr>
        <w:t xml:space="preserve">, </w:t>
      </w:r>
      <w:proofErr w:type="spellStart"/>
      <w:proofErr w:type="gramStart"/>
      <w:r w:rsidRPr="006D4F4F">
        <w:rPr>
          <w:rFonts w:ascii="Arial" w:hAnsi="Arial" w:cs="Arial"/>
          <w:sz w:val="24"/>
          <w:szCs w:val="24"/>
        </w:rPr>
        <w:t>Sh.D</w:t>
      </w:r>
      <w:proofErr w:type="spellEnd"/>
      <w:r w:rsidRPr="006D4F4F">
        <w:rPr>
          <w:rFonts w:ascii="Arial" w:hAnsi="Arial" w:cs="Arial"/>
          <w:sz w:val="24"/>
          <w:szCs w:val="24"/>
        </w:rPr>
        <w:t>.,</w:t>
      </w:r>
      <w:proofErr w:type="gramEnd"/>
      <w:r w:rsidRPr="006D4F4F">
        <w:rPr>
          <w:rFonts w:ascii="Arial" w:hAnsi="Arial" w:cs="Arial"/>
          <w:sz w:val="24"/>
          <w:szCs w:val="24"/>
        </w:rPr>
        <w:t xml:space="preserve"> Wang, J., Lin, Yu, </w:t>
      </w:r>
      <w:proofErr w:type="spellStart"/>
      <w:r w:rsidRPr="006D4F4F">
        <w:rPr>
          <w:rFonts w:ascii="Arial" w:hAnsi="Arial" w:cs="Arial"/>
          <w:sz w:val="24"/>
          <w:szCs w:val="24"/>
        </w:rPr>
        <w:t>Merko</w:t>
      </w:r>
      <w:r w:rsidRPr="0038396C">
        <w:rPr>
          <w:rFonts w:ascii="Arial" w:hAnsi="Arial" w:cs="Arial"/>
          <w:sz w:val="24"/>
          <w:szCs w:val="24"/>
        </w:rPr>
        <w:t>çi</w:t>
      </w:r>
      <w:proofErr w:type="spellEnd"/>
      <w:r w:rsidRPr="006D4F4F">
        <w:rPr>
          <w:rFonts w:ascii="Arial" w:hAnsi="Arial" w:cs="Arial"/>
          <w:sz w:val="24"/>
          <w:szCs w:val="24"/>
        </w:rPr>
        <w:t xml:space="preserve">, A. Nanomaterials for Bio-Functionalized Electrodes: Recent Trends. </w:t>
      </w:r>
      <w:r w:rsidRPr="006D4F4F">
        <w:rPr>
          <w:rFonts w:ascii="Arial" w:hAnsi="Arial" w:cs="Arial"/>
          <w:i/>
          <w:sz w:val="24"/>
          <w:szCs w:val="24"/>
        </w:rPr>
        <w:t>J. Mater. Chem. B.</w:t>
      </w:r>
      <w:r w:rsidRPr="006D4F4F">
        <w:rPr>
          <w:rFonts w:ascii="Arial" w:hAnsi="Arial" w:cs="Arial"/>
          <w:sz w:val="24"/>
          <w:szCs w:val="24"/>
        </w:rPr>
        <w:t xml:space="preserve"> </w:t>
      </w:r>
      <w:r w:rsidRPr="006D4F4F">
        <w:rPr>
          <w:rFonts w:ascii="Arial" w:hAnsi="Arial" w:cs="Arial"/>
          <w:b/>
          <w:sz w:val="24"/>
          <w:szCs w:val="24"/>
        </w:rPr>
        <w:t>83</w:t>
      </w:r>
      <w:r w:rsidRPr="006D4F4F">
        <w:rPr>
          <w:rFonts w:ascii="Arial" w:hAnsi="Arial" w:cs="Arial"/>
          <w:sz w:val="24"/>
          <w:szCs w:val="24"/>
        </w:rPr>
        <w:t>, 4453-4488</w:t>
      </w:r>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w:t>
      </w:r>
      <w:r w:rsidRPr="00E83C33">
        <w:t xml:space="preserve"> </w:t>
      </w:r>
      <w:r w:rsidRPr="00E83C33">
        <w:rPr>
          <w:rFonts w:ascii="Arial" w:hAnsi="Arial" w:cs="Arial"/>
          <w:sz w:val="24"/>
          <w:szCs w:val="24"/>
        </w:rPr>
        <w:t>10.1039/c3tb20881h</w:t>
      </w:r>
      <w:r w:rsidRPr="006D4F4F">
        <w:rPr>
          <w:rFonts w:ascii="Arial" w:hAnsi="Arial" w:cs="Arial"/>
          <w:sz w:val="24"/>
          <w:szCs w:val="24"/>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lastRenderedPageBreak/>
        <w:t>Kim, J.</w:t>
      </w:r>
      <w:r>
        <w:rPr>
          <w:rFonts w:ascii="Arial" w:hAnsi="Arial" w:cs="Arial"/>
          <w:sz w:val="24"/>
          <w:szCs w:val="24"/>
        </w:rPr>
        <w:t xml:space="preserve">, </w:t>
      </w:r>
      <w:r w:rsidRPr="00FC3E87">
        <w:rPr>
          <w:rFonts w:ascii="Arial" w:hAnsi="Arial" w:cs="Arial"/>
          <w:i/>
          <w:sz w:val="24"/>
          <w:szCs w:val="24"/>
        </w:rPr>
        <w:t>et al.</w:t>
      </w:r>
      <w:r w:rsidRPr="006D4F4F">
        <w:rPr>
          <w:rFonts w:ascii="Arial" w:hAnsi="Arial" w:cs="Arial"/>
          <w:sz w:val="24"/>
          <w:szCs w:val="24"/>
        </w:rPr>
        <w:t xml:space="preserve"> Applications, Techniques, and Microfluidic Interfacing for Nanoscale </w:t>
      </w:r>
      <w:proofErr w:type="spellStart"/>
      <w:r w:rsidRPr="006D4F4F">
        <w:rPr>
          <w:rFonts w:ascii="Arial" w:hAnsi="Arial" w:cs="Arial"/>
          <w:sz w:val="24"/>
          <w:szCs w:val="24"/>
        </w:rPr>
        <w:t>Biosensing</w:t>
      </w:r>
      <w:proofErr w:type="spellEnd"/>
      <w:r w:rsidRPr="006D4F4F">
        <w:rPr>
          <w:rFonts w:ascii="Arial" w:hAnsi="Arial" w:cs="Arial"/>
          <w:sz w:val="24"/>
          <w:szCs w:val="24"/>
        </w:rPr>
        <w:t xml:space="preserve">. </w:t>
      </w:r>
      <w:proofErr w:type="spellStart"/>
      <w:r w:rsidRPr="006D4F4F">
        <w:rPr>
          <w:rFonts w:ascii="Arial" w:hAnsi="Arial" w:cs="Arial"/>
          <w:i/>
          <w:sz w:val="24"/>
          <w:szCs w:val="24"/>
        </w:rPr>
        <w:t>Microfluid</w:t>
      </w:r>
      <w:proofErr w:type="spellEnd"/>
      <w:r w:rsidRPr="006D4F4F">
        <w:rPr>
          <w:rFonts w:ascii="Arial" w:hAnsi="Arial" w:cs="Arial"/>
          <w:i/>
          <w:sz w:val="24"/>
          <w:szCs w:val="24"/>
        </w:rPr>
        <w:t xml:space="preserve">. </w:t>
      </w:r>
      <w:proofErr w:type="spellStart"/>
      <w:r w:rsidRPr="006D4F4F">
        <w:rPr>
          <w:rFonts w:ascii="Arial" w:hAnsi="Arial" w:cs="Arial"/>
          <w:i/>
          <w:sz w:val="24"/>
          <w:szCs w:val="24"/>
        </w:rPr>
        <w:t>Nanofluid</w:t>
      </w:r>
      <w:proofErr w:type="spellEnd"/>
      <w:r w:rsidRPr="006D4F4F">
        <w:rPr>
          <w:rFonts w:ascii="Arial" w:hAnsi="Arial" w:cs="Arial"/>
          <w:sz w:val="24"/>
          <w:szCs w:val="24"/>
        </w:rPr>
        <w:t xml:space="preserve">. </w:t>
      </w:r>
      <w:r w:rsidRPr="006D4F4F">
        <w:rPr>
          <w:rFonts w:ascii="Arial" w:hAnsi="Arial" w:cs="Arial"/>
          <w:b/>
          <w:sz w:val="24"/>
          <w:szCs w:val="24"/>
        </w:rPr>
        <w:t>7</w:t>
      </w:r>
      <w:r w:rsidRPr="006D4F4F">
        <w:rPr>
          <w:rFonts w:ascii="Arial" w:hAnsi="Arial" w:cs="Arial"/>
          <w:sz w:val="24"/>
          <w:szCs w:val="24"/>
        </w:rPr>
        <w:t>, 149-167</w:t>
      </w:r>
      <w:r>
        <w:rPr>
          <w:rFonts w:ascii="Arial" w:hAnsi="Arial" w:cs="Arial"/>
          <w:sz w:val="24"/>
          <w:szCs w:val="24"/>
        </w:rPr>
        <w:t>, doi</w:t>
      </w:r>
      <w:proofErr w:type="gramStart"/>
      <w:r>
        <w:rPr>
          <w:rFonts w:ascii="Arial" w:hAnsi="Arial" w:cs="Arial"/>
          <w:sz w:val="24"/>
          <w:szCs w:val="24"/>
        </w:rPr>
        <w:t>:</w:t>
      </w:r>
      <w:r w:rsidRPr="00E83C33">
        <w:rPr>
          <w:rFonts w:ascii="Arial" w:hAnsi="Arial" w:cs="Arial"/>
          <w:sz w:val="24"/>
          <w:szCs w:val="24"/>
        </w:rPr>
        <w:t>10.1007</w:t>
      </w:r>
      <w:proofErr w:type="gramEnd"/>
      <w:r w:rsidRPr="00E83C33">
        <w:rPr>
          <w:rFonts w:ascii="Arial" w:hAnsi="Arial" w:cs="Arial"/>
          <w:sz w:val="24"/>
          <w:szCs w:val="24"/>
        </w:rPr>
        <w:t>/s10404-009-0431-8</w:t>
      </w:r>
      <w:r w:rsidRPr="006D4F4F">
        <w:rPr>
          <w:rFonts w:ascii="Arial" w:hAnsi="Arial" w:cs="Arial"/>
          <w:sz w:val="24"/>
          <w:szCs w:val="24"/>
        </w:rPr>
        <w:t xml:space="preserve"> (2009).</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Rassaei</w:t>
      </w:r>
      <w:proofErr w:type="spellEnd"/>
      <w:r w:rsidRPr="006D4F4F">
        <w:rPr>
          <w:rFonts w:ascii="Arial" w:hAnsi="Arial" w:cs="Arial"/>
          <w:sz w:val="24"/>
          <w:szCs w:val="24"/>
        </w:rPr>
        <w:t xml:space="preserve">, L., Singh, P.S., Lemay, S.G. Lithography-Based </w:t>
      </w:r>
      <w:proofErr w:type="spellStart"/>
      <w:r w:rsidRPr="006D4F4F">
        <w:rPr>
          <w:rFonts w:ascii="Arial" w:hAnsi="Arial" w:cs="Arial"/>
          <w:sz w:val="24"/>
          <w:szCs w:val="24"/>
        </w:rPr>
        <w:t>Nanoelectrochemistry</w:t>
      </w:r>
      <w:proofErr w:type="spellEnd"/>
      <w:r w:rsidRPr="006D4F4F">
        <w:rPr>
          <w:rFonts w:ascii="Arial" w:hAnsi="Arial" w:cs="Arial"/>
          <w:sz w:val="24"/>
          <w:szCs w:val="24"/>
        </w:rPr>
        <w:t xml:space="preserve">. </w:t>
      </w:r>
      <w:r w:rsidRPr="006D4F4F">
        <w:rPr>
          <w:rFonts w:ascii="Arial" w:hAnsi="Arial" w:cs="Arial"/>
          <w:i/>
          <w:sz w:val="24"/>
          <w:szCs w:val="24"/>
        </w:rPr>
        <w:t>Anal. Chem</w:t>
      </w:r>
      <w:r w:rsidRPr="006D4F4F">
        <w:rPr>
          <w:rFonts w:ascii="Arial" w:hAnsi="Arial" w:cs="Arial"/>
          <w:sz w:val="24"/>
          <w:szCs w:val="24"/>
        </w:rPr>
        <w:t xml:space="preserve">. </w:t>
      </w:r>
      <w:r w:rsidRPr="006D4F4F">
        <w:rPr>
          <w:rFonts w:ascii="Arial" w:hAnsi="Arial" w:cs="Arial"/>
          <w:b/>
          <w:sz w:val="24"/>
          <w:szCs w:val="24"/>
        </w:rPr>
        <w:t>83</w:t>
      </w:r>
      <w:r w:rsidRPr="006D4F4F">
        <w:rPr>
          <w:rFonts w:ascii="Arial" w:hAnsi="Arial" w:cs="Arial"/>
          <w:sz w:val="24"/>
          <w:szCs w:val="24"/>
        </w:rPr>
        <w:t>, 3974-3980</w:t>
      </w:r>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w:t>
      </w:r>
      <w:r w:rsidRPr="00E83C33">
        <w:t xml:space="preserve"> </w:t>
      </w:r>
      <w:r w:rsidRPr="00E83C33">
        <w:rPr>
          <w:rFonts w:ascii="Arial" w:hAnsi="Arial" w:cs="Arial"/>
          <w:sz w:val="24"/>
          <w:szCs w:val="24"/>
        </w:rPr>
        <w:t>10.1021/ac200307n</w:t>
      </w:r>
      <w:r>
        <w:rPr>
          <w:rFonts w:ascii="Arial" w:hAnsi="Arial" w:cs="Arial"/>
          <w:sz w:val="24"/>
          <w:szCs w:val="24"/>
        </w:rPr>
        <w:t>,</w:t>
      </w:r>
      <w:r w:rsidRPr="006D4F4F">
        <w:rPr>
          <w:rFonts w:ascii="Arial" w:hAnsi="Arial" w:cs="Arial"/>
          <w:sz w:val="24"/>
          <w:szCs w:val="24"/>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Wong, L.S., Khan, F., </w:t>
      </w:r>
      <w:proofErr w:type="spellStart"/>
      <w:r w:rsidRPr="006D4F4F">
        <w:rPr>
          <w:rFonts w:ascii="Arial" w:hAnsi="Arial" w:cs="Arial"/>
          <w:sz w:val="24"/>
          <w:szCs w:val="24"/>
        </w:rPr>
        <w:t>Micklefield</w:t>
      </w:r>
      <w:proofErr w:type="spellEnd"/>
      <w:r w:rsidRPr="006D4F4F">
        <w:rPr>
          <w:rFonts w:ascii="Arial" w:hAnsi="Arial" w:cs="Arial"/>
          <w:sz w:val="24"/>
          <w:szCs w:val="24"/>
        </w:rPr>
        <w:t xml:space="preserve">, J. Selective Covalent Protein Immobilization: Strategies and Applications. </w:t>
      </w:r>
      <w:r w:rsidRPr="006D4F4F">
        <w:rPr>
          <w:rFonts w:ascii="Arial" w:hAnsi="Arial" w:cs="Arial"/>
          <w:i/>
          <w:sz w:val="24"/>
          <w:szCs w:val="24"/>
        </w:rPr>
        <w:t>Chem. Rev.</w:t>
      </w:r>
      <w:r w:rsidRPr="006D4F4F">
        <w:rPr>
          <w:rFonts w:ascii="Arial" w:hAnsi="Arial" w:cs="Arial"/>
          <w:sz w:val="24"/>
          <w:szCs w:val="24"/>
        </w:rPr>
        <w:t xml:space="preserve"> </w:t>
      </w:r>
      <w:r w:rsidRPr="006D4F4F">
        <w:rPr>
          <w:rFonts w:ascii="Arial" w:hAnsi="Arial" w:cs="Arial"/>
          <w:b/>
          <w:sz w:val="24"/>
          <w:szCs w:val="24"/>
        </w:rPr>
        <w:t>109</w:t>
      </w:r>
      <w:r w:rsidRPr="006D4F4F">
        <w:rPr>
          <w:rFonts w:ascii="Arial" w:hAnsi="Arial" w:cs="Arial"/>
          <w:sz w:val="24"/>
          <w:szCs w:val="24"/>
        </w:rPr>
        <w:t>, 4025-4053</w:t>
      </w:r>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w:t>
      </w:r>
      <w:r w:rsidRPr="00E83C33">
        <w:t xml:space="preserve"> </w:t>
      </w:r>
      <w:r w:rsidRPr="00E83C33">
        <w:rPr>
          <w:rFonts w:ascii="Arial" w:hAnsi="Arial" w:cs="Arial"/>
          <w:sz w:val="24"/>
          <w:szCs w:val="24"/>
        </w:rPr>
        <w:t>10.1021/cr8004668</w:t>
      </w:r>
      <w:r w:rsidRPr="006D4F4F">
        <w:rPr>
          <w:rFonts w:ascii="Arial" w:hAnsi="Arial" w:cs="Arial"/>
          <w:sz w:val="24"/>
          <w:szCs w:val="24"/>
        </w:rPr>
        <w:t xml:space="preserve"> (2009). </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Ley, C., </w:t>
      </w:r>
      <w:proofErr w:type="spellStart"/>
      <w:r w:rsidRPr="006D4F4F">
        <w:rPr>
          <w:rFonts w:ascii="Arial" w:hAnsi="Arial" w:cs="Arial"/>
          <w:sz w:val="24"/>
          <w:szCs w:val="24"/>
        </w:rPr>
        <w:t>Holtmann</w:t>
      </w:r>
      <w:proofErr w:type="spellEnd"/>
      <w:r w:rsidRPr="006D4F4F">
        <w:rPr>
          <w:rFonts w:ascii="Arial" w:hAnsi="Arial" w:cs="Arial"/>
          <w:sz w:val="24"/>
          <w:szCs w:val="24"/>
        </w:rPr>
        <w:t xml:space="preserve">, D., </w:t>
      </w:r>
      <w:proofErr w:type="spellStart"/>
      <w:r w:rsidRPr="006D4F4F">
        <w:rPr>
          <w:rFonts w:ascii="Arial" w:hAnsi="Arial" w:cs="Arial"/>
          <w:sz w:val="24"/>
          <w:szCs w:val="24"/>
        </w:rPr>
        <w:t>Mangold</w:t>
      </w:r>
      <w:proofErr w:type="spellEnd"/>
      <w:r w:rsidRPr="006D4F4F">
        <w:rPr>
          <w:rFonts w:ascii="Arial" w:hAnsi="Arial" w:cs="Arial"/>
          <w:sz w:val="24"/>
          <w:szCs w:val="24"/>
        </w:rPr>
        <w:t xml:space="preserve">, K.-M., Schrader, J. Immobilization of Histidine-Tagged Proteins on Electrodes. </w:t>
      </w:r>
      <w:r w:rsidRPr="006D4F4F">
        <w:rPr>
          <w:rFonts w:ascii="Arial" w:hAnsi="Arial" w:cs="Arial"/>
          <w:i/>
          <w:sz w:val="24"/>
          <w:szCs w:val="24"/>
        </w:rPr>
        <w:t xml:space="preserve">Colloids and Surfaces B: </w:t>
      </w:r>
      <w:proofErr w:type="spellStart"/>
      <w:r w:rsidRPr="006D4F4F">
        <w:rPr>
          <w:rFonts w:ascii="Arial" w:hAnsi="Arial" w:cs="Arial"/>
          <w:i/>
          <w:sz w:val="24"/>
          <w:szCs w:val="24"/>
        </w:rPr>
        <w:t>Biointerfaces</w:t>
      </w:r>
      <w:proofErr w:type="spellEnd"/>
      <w:r w:rsidR="00325E4E">
        <w:rPr>
          <w:rFonts w:ascii="Arial" w:hAnsi="Arial" w:cs="Arial"/>
          <w:i/>
          <w:sz w:val="24"/>
          <w:szCs w:val="24"/>
        </w:rPr>
        <w:t>.</w:t>
      </w:r>
      <w:r w:rsidRPr="006D4F4F">
        <w:rPr>
          <w:rFonts w:ascii="Arial" w:hAnsi="Arial" w:cs="Arial"/>
          <w:sz w:val="24"/>
          <w:szCs w:val="24"/>
        </w:rPr>
        <w:t xml:space="preserve"> </w:t>
      </w:r>
      <w:r w:rsidRPr="006D4F4F">
        <w:rPr>
          <w:rFonts w:ascii="Arial" w:hAnsi="Arial" w:cs="Arial"/>
          <w:b/>
          <w:sz w:val="24"/>
          <w:szCs w:val="24"/>
        </w:rPr>
        <w:t>88</w:t>
      </w:r>
      <w:r w:rsidRPr="006D4F4F">
        <w:rPr>
          <w:rFonts w:ascii="Arial" w:hAnsi="Arial" w:cs="Arial"/>
          <w:sz w:val="24"/>
          <w:szCs w:val="24"/>
        </w:rPr>
        <w:t>, 539-551</w:t>
      </w:r>
      <w:r>
        <w:rPr>
          <w:rFonts w:ascii="Arial" w:hAnsi="Arial" w:cs="Arial"/>
          <w:sz w:val="24"/>
          <w:szCs w:val="24"/>
        </w:rPr>
        <w:t>, doi:</w:t>
      </w:r>
      <w:r w:rsidRPr="00E83C33">
        <w:rPr>
          <w:rFonts w:ascii="Arial" w:hAnsi="Arial" w:cs="Arial"/>
          <w:sz w:val="24"/>
          <w:szCs w:val="24"/>
        </w:rPr>
        <w:t>10.1016/j.colsurfb.2011.07.044</w:t>
      </w:r>
      <w:r w:rsidRPr="006D4F4F">
        <w:rPr>
          <w:rFonts w:ascii="Arial" w:hAnsi="Arial" w:cs="Arial"/>
          <w:sz w:val="24"/>
          <w:szCs w:val="24"/>
        </w:rPr>
        <w:t xml:space="preserve"> (2011). </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Kim, D., Herr, A.E. Protein Immobilization Techniques for Microfluidic Assays. </w:t>
      </w:r>
      <w:proofErr w:type="spellStart"/>
      <w:r w:rsidRPr="006D4F4F">
        <w:rPr>
          <w:rFonts w:ascii="Arial" w:hAnsi="Arial" w:cs="Arial"/>
          <w:i/>
          <w:sz w:val="24"/>
          <w:szCs w:val="24"/>
        </w:rPr>
        <w:t>Biomicrofluidics</w:t>
      </w:r>
      <w:proofErr w:type="spellEnd"/>
      <w:r w:rsidRPr="006D4F4F">
        <w:rPr>
          <w:rFonts w:ascii="Arial" w:hAnsi="Arial" w:cs="Arial"/>
          <w:sz w:val="24"/>
          <w:szCs w:val="24"/>
        </w:rPr>
        <w:t xml:space="preserve"> </w:t>
      </w:r>
      <w:r w:rsidRPr="006D4F4F">
        <w:rPr>
          <w:rFonts w:ascii="Arial" w:hAnsi="Arial" w:cs="Arial"/>
          <w:b/>
          <w:sz w:val="24"/>
          <w:szCs w:val="24"/>
        </w:rPr>
        <w:t>7</w:t>
      </w:r>
      <w:r w:rsidRPr="006D4F4F">
        <w:rPr>
          <w:rFonts w:ascii="Arial" w:hAnsi="Arial" w:cs="Arial"/>
          <w:sz w:val="24"/>
          <w:szCs w:val="24"/>
        </w:rPr>
        <w:t>, 041501:1-47</w:t>
      </w:r>
      <w:r>
        <w:rPr>
          <w:rFonts w:ascii="Arial" w:hAnsi="Arial" w:cs="Arial"/>
          <w:sz w:val="24"/>
          <w:szCs w:val="24"/>
        </w:rPr>
        <w:t>, doi:</w:t>
      </w:r>
      <w:r w:rsidRPr="00E83C33">
        <w:rPr>
          <w:rFonts w:ascii="Arial" w:hAnsi="Arial" w:cs="Arial"/>
          <w:sz w:val="24"/>
          <w:szCs w:val="24"/>
        </w:rPr>
        <w:t xml:space="preserve">10.1063/1.4816934 </w:t>
      </w:r>
      <w:r w:rsidRPr="006D4F4F">
        <w:rPr>
          <w:rFonts w:ascii="Arial" w:hAnsi="Arial" w:cs="Arial"/>
          <w:sz w:val="24"/>
          <w:szCs w:val="24"/>
        </w:rPr>
        <w:t xml:space="preserve">(2013). </w:t>
      </w:r>
    </w:p>
    <w:p w:rsidR="00FA3D6A" w:rsidRPr="006D4F4F" w:rsidRDefault="00FA3D6A" w:rsidP="00FA3D6A">
      <w:pPr>
        <w:pStyle w:val="ListParagraph"/>
        <w:numPr>
          <w:ilvl w:val="0"/>
          <w:numId w:val="9"/>
        </w:numPr>
        <w:spacing w:after="0" w:line="240" w:lineRule="auto"/>
        <w:jc w:val="both"/>
        <w:rPr>
          <w:rFonts w:ascii="Arial" w:hAnsi="Arial" w:cs="Arial"/>
          <w:sz w:val="24"/>
          <w:szCs w:val="24"/>
          <w:lang w:val="en-US"/>
        </w:rPr>
      </w:pPr>
      <w:r w:rsidRPr="006D4F4F">
        <w:rPr>
          <w:rFonts w:ascii="Arial" w:hAnsi="Arial" w:cs="Arial"/>
          <w:sz w:val="24"/>
          <w:szCs w:val="24"/>
          <w:lang w:val="en-US"/>
        </w:rPr>
        <w:t xml:space="preserve">Anker, J.N., Hall, W.P., </w:t>
      </w:r>
      <w:proofErr w:type="spellStart"/>
      <w:r w:rsidRPr="006D4F4F">
        <w:rPr>
          <w:rFonts w:ascii="Arial" w:hAnsi="Arial" w:cs="Arial"/>
          <w:sz w:val="24"/>
          <w:szCs w:val="24"/>
          <w:lang w:val="en-US"/>
        </w:rPr>
        <w:t>Lyandres</w:t>
      </w:r>
      <w:proofErr w:type="spellEnd"/>
      <w:r w:rsidRPr="006D4F4F">
        <w:rPr>
          <w:rFonts w:ascii="Arial" w:hAnsi="Arial" w:cs="Arial"/>
          <w:sz w:val="24"/>
          <w:szCs w:val="24"/>
          <w:lang w:val="en-US"/>
        </w:rPr>
        <w:t xml:space="preserve">, O., Shah, N.C., </w:t>
      </w:r>
      <w:proofErr w:type="spellStart"/>
      <w:r w:rsidRPr="006D4F4F">
        <w:rPr>
          <w:rFonts w:ascii="Arial" w:hAnsi="Arial" w:cs="Arial"/>
          <w:sz w:val="24"/>
          <w:szCs w:val="24"/>
          <w:lang w:val="en-US"/>
        </w:rPr>
        <w:t>Xhao</w:t>
      </w:r>
      <w:proofErr w:type="spellEnd"/>
      <w:r w:rsidRPr="006D4F4F">
        <w:rPr>
          <w:rFonts w:ascii="Arial" w:hAnsi="Arial" w:cs="Arial"/>
          <w:sz w:val="24"/>
          <w:szCs w:val="24"/>
          <w:lang w:val="en-US"/>
        </w:rPr>
        <w:t xml:space="preserve">, J., Van </w:t>
      </w:r>
      <w:proofErr w:type="spellStart"/>
      <w:r w:rsidRPr="006D4F4F">
        <w:rPr>
          <w:rFonts w:ascii="Arial" w:hAnsi="Arial" w:cs="Arial"/>
          <w:sz w:val="24"/>
          <w:szCs w:val="24"/>
          <w:lang w:val="en-US"/>
        </w:rPr>
        <w:t>Duyne</w:t>
      </w:r>
      <w:proofErr w:type="spellEnd"/>
      <w:r w:rsidRPr="006D4F4F">
        <w:rPr>
          <w:rFonts w:ascii="Arial" w:hAnsi="Arial" w:cs="Arial"/>
          <w:sz w:val="24"/>
          <w:szCs w:val="24"/>
          <w:lang w:val="en-US"/>
        </w:rPr>
        <w:t xml:space="preserve">, R.P. </w:t>
      </w:r>
      <w:proofErr w:type="spellStart"/>
      <w:r w:rsidRPr="006D4F4F">
        <w:rPr>
          <w:rFonts w:ascii="Arial" w:hAnsi="Arial" w:cs="Arial"/>
          <w:sz w:val="24"/>
          <w:szCs w:val="24"/>
          <w:lang w:val="en-US"/>
        </w:rPr>
        <w:t>Biosensing</w:t>
      </w:r>
      <w:proofErr w:type="spellEnd"/>
      <w:r w:rsidRPr="006D4F4F">
        <w:rPr>
          <w:rFonts w:ascii="Arial" w:hAnsi="Arial" w:cs="Arial"/>
          <w:sz w:val="24"/>
          <w:szCs w:val="24"/>
          <w:lang w:val="en-US"/>
        </w:rPr>
        <w:t xml:space="preserve"> with </w:t>
      </w:r>
      <w:proofErr w:type="spellStart"/>
      <w:r w:rsidRPr="006D4F4F">
        <w:rPr>
          <w:rFonts w:ascii="Arial" w:hAnsi="Arial" w:cs="Arial"/>
          <w:sz w:val="24"/>
          <w:szCs w:val="24"/>
          <w:lang w:val="en-US"/>
        </w:rPr>
        <w:t>Plasmonic</w:t>
      </w:r>
      <w:proofErr w:type="spellEnd"/>
      <w:r w:rsidRPr="006D4F4F">
        <w:rPr>
          <w:rFonts w:ascii="Arial" w:hAnsi="Arial" w:cs="Arial"/>
          <w:sz w:val="24"/>
          <w:szCs w:val="24"/>
          <w:lang w:val="en-US"/>
        </w:rPr>
        <w:t xml:space="preserve"> </w:t>
      </w:r>
      <w:proofErr w:type="spellStart"/>
      <w:r w:rsidRPr="006D4F4F">
        <w:rPr>
          <w:rFonts w:ascii="Arial" w:hAnsi="Arial" w:cs="Arial"/>
          <w:sz w:val="24"/>
          <w:szCs w:val="24"/>
          <w:lang w:val="en-US"/>
        </w:rPr>
        <w:t>Nanosensors</w:t>
      </w:r>
      <w:proofErr w:type="spellEnd"/>
      <w:r w:rsidRPr="006D4F4F">
        <w:rPr>
          <w:rFonts w:ascii="Arial" w:hAnsi="Arial" w:cs="Arial"/>
          <w:sz w:val="24"/>
          <w:szCs w:val="24"/>
          <w:lang w:val="en-US"/>
        </w:rPr>
        <w:t xml:space="preserve">. </w:t>
      </w:r>
      <w:r w:rsidRPr="006D4F4F">
        <w:rPr>
          <w:rFonts w:ascii="Arial" w:hAnsi="Arial" w:cs="Arial"/>
          <w:i/>
          <w:sz w:val="24"/>
          <w:szCs w:val="24"/>
          <w:lang w:val="en-US"/>
        </w:rPr>
        <w:t>Nature Materials</w:t>
      </w:r>
      <w:r w:rsidR="00325E4E">
        <w:rPr>
          <w:rFonts w:ascii="Arial" w:hAnsi="Arial" w:cs="Arial"/>
          <w:i/>
          <w:sz w:val="24"/>
          <w:szCs w:val="24"/>
          <w:lang w:val="en-US"/>
        </w:rPr>
        <w:t>.</w:t>
      </w:r>
      <w:r w:rsidRPr="006D4F4F">
        <w:rPr>
          <w:rFonts w:ascii="Arial" w:hAnsi="Arial" w:cs="Arial"/>
          <w:sz w:val="24"/>
          <w:szCs w:val="24"/>
          <w:lang w:val="en-US"/>
        </w:rPr>
        <w:t xml:space="preserve"> </w:t>
      </w:r>
      <w:r w:rsidRPr="006D4F4F">
        <w:rPr>
          <w:rFonts w:ascii="Arial" w:hAnsi="Arial" w:cs="Arial"/>
          <w:b/>
          <w:sz w:val="24"/>
          <w:szCs w:val="24"/>
          <w:lang w:val="en-US"/>
        </w:rPr>
        <w:t>7</w:t>
      </w:r>
      <w:r w:rsidRPr="006D4F4F">
        <w:rPr>
          <w:rFonts w:ascii="Arial" w:hAnsi="Arial" w:cs="Arial"/>
          <w:sz w:val="24"/>
          <w:szCs w:val="24"/>
          <w:lang w:val="en-US"/>
        </w:rPr>
        <w:t>, 442-453</w:t>
      </w:r>
      <w:r>
        <w:rPr>
          <w:rFonts w:ascii="Arial" w:hAnsi="Arial" w:cs="Arial"/>
          <w:sz w:val="24"/>
          <w:szCs w:val="24"/>
          <w:lang w:val="en-US"/>
        </w:rPr>
        <w:t>, doi</w:t>
      </w:r>
      <w:proofErr w:type="gramStart"/>
      <w:r>
        <w:rPr>
          <w:rFonts w:ascii="Arial" w:hAnsi="Arial" w:cs="Arial"/>
          <w:sz w:val="24"/>
          <w:szCs w:val="24"/>
          <w:lang w:val="en-US"/>
        </w:rPr>
        <w:t>:</w:t>
      </w:r>
      <w:r w:rsidRPr="009F2F6E">
        <w:rPr>
          <w:rFonts w:ascii="Arial" w:hAnsi="Arial" w:cs="Arial"/>
          <w:sz w:val="24"/>
          <w:szCs w:val="24"/>
          <w:lang w:val="en-US"/>
        </w:rPr>
        <w:t>10.1142</w:t>
      </w:r>
      <w:proofErr w:type="gramEnd"/>
      <w:r w:rsidRPr="009F2F6E">
        <w:rPr>
          <w:rFonts w:ascii="Arial" w:hAnsi="Arial" w:cs="Arial"/>
          <w:sz w:val="24"/>
          <w:szCs w:val="24"/>
          <w:lang w:val="en-US"/>
        </w:rPr>
        <w:t>/9789814287005_0032</w:t>
      </w:r>
      <w:r w:rsidRPr="006D4F4F">
        <w:rPr>
          <w:rFonts w:ascii="Arial" w:hAnsi="Arial" w:cs="Arial"/>
          <w:sz w:val="24"/>
          <w:szCs w:val="24"/>
          <w:lang w:val="en-US"/>
        </w:rPr>
        <w:t xml:space="preserve"> (2008).</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FB3047">
        <w:rPr>
          <w:rFonts w:ascii="Arial" w:hAnsi="Arial" w:cs="Arial"/>
          <w:sz w:val="24"/>
          <w:szCs w:val="24"/>
          <w:lang w:val="es-ES_tradnl"/>
        </w:rPr>
        <w:t>Bantz</w:t>
      </w:r>
      <w:proofErr w:type="spellEnd"/>
      <w:r w:rsidRPr="00FB3047">
        <w:rPr>
          <w:rFonts w:ascii="Arial" w:hAnsi="Arial" w:cs="Arial"/>
          <w:sz w:val="24"/>
          <w:szCs w:val="24"/>
          <w:lang w:val="es-ES_tradnl"/>
        </w:rPr>
        <w:t xml:space="preserve">, K.C., et al. </w:t>
      </w:r>
      <w:r w:rsidRPr="006D4F4F">
        <w:rPr>
          <w:rFonts w:ascii="Arial" w:hAnsi="Arial" w:cs="Arial"/>
          <w:sz w:val="24"/>
          <w:szCs w:val="24"/>
        </w:rPr>
        <w:t xml:space="preserve">Recent Progress in SERS </w:t>
      </w:r>
      <w:proofErr w:type="spellStart"/>
      <w:r w:rsidRPr="006D4F4F">
        <w:rPr>
          <w:rFonts w:ascii="Arial" w:hAnsi="Arial" w:cs="Arial"/>
          <w:sz w:val="24"/>
          <w:szCs w:val="24"/>
        </w:rPr>
        <w:t>Biosensing</w:t>
      </w:r>
      <w:proofErr w:type="spellEnd"/>
      <w:r w:rsidRPr="006D4F4F">
        <w:rPr>
          <w:rFonts w:ascii="Arial" w:hAnsi="Arial" w:cs="Arial"/>
          <w:sz w:val="24"/>
          <w:szCs w:val="24"/>
        </w:rPr>
        <w:t xml:space="preserve">. </w:t>
      </w:r>
      <w:proofErr w:type="spellStart"/>
      <w:r w:rsidRPr="006D4F4F">
        <w:rPr>
          <w:rFonts w:ascii="Arial" w:hAnsi="Arial" w:cs="Arial"/>
          <w:i/>
          <w:sz w:val="24"/>
          <w:szCs w:val="24"/>
        </w:rPr>
        <w:t>Phys.Chem</w:t>
      </w:r>
      <w:proofErr w:type="spellEnd"/>
      <w:r w:rsidRPr="006D4F4F">
        <w:rPr>
          <w:rFonts w:ascii="Arial" w:hAnsi="Arial" w:cs="Arial"/>
          <w:i/>
          <w:sz w:val="24"/>
          <w:szCs w:val="24"/>
        </w:rPr>
        <w:t>.</w:t>
      </w:r>
      <w:r w:rsidRPr="006D4F4F">
        <w:rPr>
          <w:rFonts w:ascii="Arial" w:hAnsi="Arial" w:cs="Arial"/>
          <w:sz w:val="24"/>
          <w:szCs w:val="24"/>
        </w:rPr>
        <w:t xml:space="preserve"> </w:t>
      </w:r>
      <w:r w:rsidRPr="006D4F4F">
        <w:rPr>
          <w:rFonts w:ascii="Arial" w:hAnsi="Arial" w:cs="Arial"/>
          <w:b/>
          <w:sz w:val="24"/>
          <w:szCs w:val="24"/>
        </w:rPr>
        <w:t>13</w:t>
      </w:r>
      <w:r w:rsidRPr="006D4F4F">
        <w:rPr>
          <w:rFonts w:ascii="Arial" w:hAnsi="Arial" w:cs="Arial"/>
          <w:sz w:val="24"/>
          <w:szCs w:val="24"/>
        </w:rPr>
        <w:t>, 11551-11567</w:t>
      </w:r>
      <w:r>
        <w:rPr>
          <w:rFonts w:ascii="Arial" w:hAnsi="Arial" w:cs="Arial"/>
          <w:sz w:val="24"/>
          <w:szCs w:val="24"/>
        </w:rPr>
        <w:t>, doi</w:t>
      </w:r>
      <w:proofErr w:type="gramStart"/>
      <w:r>
        <w:rPr>
          <w:rFonts w:ascii="Arial" w:hAnsi="Arial" w:cs="Arial"/>
          <w:sz w:val="24"/>
          <w:szCs w:val="24"/>
        </w:rPr>
        <w:t>:</w:t>
      </w:r>
      <w:r w:rsidRPr="009F2F6E">
        <w:rPr>
          <w:rFonts w:ascii="Arial" w:hAnsi="Arial" w:cs="Arial"/>
          <w:sz w:val="24"/>
          <w:szCs w:val="24"/>
        </w:rPr>
        <w:t>10.1039</w:t>
      </w:r>
      <w:proofErr w:type="gramEnd"/>
      <w:r w:rsidRPr="009F2F6E">
        <w:rPr>
          <w:rFonts w:ascii="Arial" w:hAnsi="Arial" w:cs="Arial"/>
          <w:sz w:val="24"/>
          <w:szCs w:val="24"/>
        </w:rPr>
        <w:t>/c0cp01841d</w:t>
      </w:r>
      <w:r w:rsidRPr="006D4F4F">
        <w:rPr>
          <w:rFonts w:ascii="Arial" w:hAnsi="Arial" w:cs="Arial"/>
          <w:sz w:val="24"/>
          <w:szCs w:val="24"/>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Sharma B., </w:t>
      </w:r>
      <w:proofErr w:type="spellStart"/>
      <w:r w:rsidRPr="006D4F4F">
        <w:rPr>
          <w:rFonts w:ascii="Arial" w:hAnsi="Arial" w:cs="Arial"/>
          <w:sz w:val="24"/>
          <w:szCs w:val="24"/>
        </w:rPr>
        <w:t>Frontiera</w:t>
      </w:r>
      <w:proofErr w:type="spellEnd"/>
      <w:r w:rsidRPr="006D4F4F">
        <w:rPr>
          <w:rFonts w:ascii="Arial" w:hAnsi="Arial" w:cs="Arial"/>
          <w:sz w:val="24"/>
          <w:szCs w:val="24"/>
        </w:rPr>
        <w:t xml:space="preserve"> R.R., Henry A.-I., </w:t>
      </w:r>
      <w:proofErr w:type="spellStart"/>
      <w:r w:rsidRPr="006D4F4F">
        <w:rPr>
          <w:rFonts w:ascii="Arial" w:hAnsi="Arial" w:cs="Arial"/>
          <w:sz w:val="24"/>
          <w:szCs w:val="24"/>
        </w:rPr>
        <w:t>Ringe</w:t>
      </w:r>
      <w:proofErr w:type="spellEnd"/>
      <w:r w:rsidRPr="006D4F4F">
        <w:rPr>
          <w:rFonts w:ascii="Arial" w:hAnsi="Arial" w:cs="Arial"/>
          <w:sz w:val="24"/>
          <w:szCs w:val="24"/>
        </w:rPr>
        <w:t xml:space="preserve"> E., Van </w:t>
      </w:r>
      <w:proofErr w:type="spellStart"/>
      <w:r w:rsidRPr="006D4F4F">
        <w:rPr>
          <w:rFonts w:ascii="Arial" w:hAnsi="Arial" w:cs="Arial"/>
          <w:sz w:val="24"/>
          <w:szCs w:val="24"/>
        </w:rPr>
        <w:t>Duyne</w:t>
      </w:r>
      <w:proofErr w:type="spellEnd"/>
      <w:r w:rsidRPr="006D4F4F">
        <w:rPr>
          <w:rFonts w:ascii="Arial" w:hAnsi="Arial" w:cs="Arial"/>
          <w:sz w:val="24"/>
          <w:szCs w:val="24"/>
        </w:rPr>
        <w:t>, R.P.</w:t>
      </w:r>
      <w:r w:rsidR="00B31DEB">
        <w:rPr>
          <w:rFonts w:ascii="Arial" w:hAnsi="Arial" w:cs="Arial"/>
          <w:sz w:val="24"/>
          <w:szCs w:val="24"/>
        </w:rPr>
        <w:t xml:space="preserve"> </w:t>
      </w:r>
      <w:r w:rsidRPr="006D4F4F">
        <w:rPr>
          <w:rFonts w:ascii="Arial" w:hAnsi="Arial" w:cs="Arial"/>
          <w:sz w:val="24"/>
          <w:szCs w:val="24"/>
        </w:rPr>
        <w:t xml:space="preserve">SERS: Materials, Applications, and the Future. </w:t>
      </w:r>
      <w:r w:rsidRPr="00911087">
        <w:rPr>
          <w:rFonts w:ascii="Arial" w:hAnsi="Arial" w:cs="Arial"/>
          <w:i/>
          <w:sz w:val="24"/>
          <w:szCs w:val="24"/>
        </w:rPr>
        <w:t>Mater. Today</w:t>
      </w:r>
      <w:r w:rsidR="00325E4E">
        <w:rPr>
          <w:rFonts w:ascii="Arial" w:hAnsi="Arial" w:cs="Arial"/>
          <w:i/>
          <w:sz w:val="24"/>
          <w:szCs w:val="24"/>
        </w:rPr>
        <w:t>.</w:t>
      </w:r>
      <w:r w:rsidRPr="006D4F4F">
        <w:rPr>
          <w:rFonts w:ascii="Arial" w:hAnsi="Arial" w:cs="Arial"/>
          <w:sz w:val="24"/>
          <w:szCs w:val="24"/>
        </w:rPr>
        <w:t xml:space="preserve"> </w:t>
      </w:r>
      <w:r w:rsidRPr="006D4F4F">
        <w:rPr>
          <w:rFonts w:ascii="Arial" w:hAnsi="Arial" w:cs="Arial"/>
          <w:b/>
          <w:sz w:val="24"/>
          <w:szCs w:val="24"/>
        </w:rPr>
        <w:t>15</w:t>
      </w:r>
      <w:r w:rsidRPr="006D4F4F">
        <w:rPr>
          <w:rFonts w:ascii="Arial" w:hAnsi="Arial" w:cs="Arial"/>
          <w:sz w:val="24"/>
          <w:szCs w:val="24"/>
        </w:rPr>
        <w:t>, 16-25</w:t>
      </w:r>
      <w:r>
        <w:rPr>
          <w:rFonts w:ascii="Arial" w:hAnsi="Arial" w:cs="Arial"/>
          <w:sz w:val="24"/>
          <w:szCs w:val="24"/>
        </w:rPr>
        <w:t xml:space="preserve">, </w:t>
      </w:r>
      <w:proofErr w:type="spellStart"/>
      <w:r>
        <w:rPr>
          <w:rFonts w:ascii="Arial" w:hAnsi="Arial" w:cs="Arial"/>
          <w:sz w:val="24"/>
          <w:szCs w:val="24"/>
        </w:rPr>
        <w:t>doi</w:t>
      </w:r>
      <w:proofErr w:type="spellEnd"/>
      <w:r>
        <w:rPr>
          <w:rFonts w:ascii="Arial" w:hAnsi="Arial" w:cs="Arial"/>
          <w:sz w:val="24"/>
          <w:szCs w:val="24"/>
        </w:rPr>
        <w:t>:</w:t>
      </w:r>
      <w:r w:rsidRPr="009F2F6E">
        <w:t xml:space="preserve"> </w:t>
      </w:r>
      <w:r w:rsidR="00B31DEB" w:rsidRPr="00B31DEB">
        <w:rPr>
          <w:rFonts w:ascii="Arial" w:hAnsi="Arial" w:cs="Arial"/>
          <w:sz w:val="24"/>
          <w:szCs w:val="24"/>
        </w:rPr>
        <w:t>10.1016/S1369-7021(12)70017-2</w:t>
      </w:r>
      <w:r w:rsidRPr="006D4F4F">
        <w:rPr>
          <w:rFonts w:ascii="Arial" w:hAnsi="Arial" w:cs="Arial"/>
          <w:sz w:val="24"/>
          <w:szCs w:val="24"/>
        </w:rPr>
        <w:t xml:space="preserve"> (2012). </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Kleinman</w:t>
      </w:r>
      <w:proofErr w:type="spellEnd"/>
      <w:r w:rsidRPr="006D4F4F">
        <w:rPr>
          <w:rFonts w:ascii="Arial" w:hAnsi="Arial" w:cs="Arial"/>
          <w:sz w:val="24"/>
          <w:szCs w:val="24"/>
        </w:rPr>
        <w:t xml:space="preserve"> S.L., </w:t>
      </w:r>
      <w:proofErr w:type="spellStart"/>
      <w:r w:rsidRPr="006D4F4F">
        <w:rPr>
          <w:rFonts w:ascii="Arial" w:hAnsi="Arial" w:cs="Arial"/>
          <w:sz w:val="24"/>
          <w:szCs w:val="24"/>
        </w:rPr>
        <w:t>Frontiera</w:t>
      </w:r>
      <w:proofErr w:type="spellEnd"/>
      <w:r w:rsidRPr="006D4F4F">
        <w:rPr>
          <w:rFonts w:ascii="Arial" w:hAnsi="Arial" w:cs="Arial"/>
          <w:sz w:val="24"/>
          <w:szCs w:val="24"/>
        </w:rPr>
        <w:t xml:space="preserve">, R.R., Henry, A.-I., </w:t>
      </w:r>
      <w:proofErr w:type="spellStart"/>
      <w:r w:rsidRPr="006D4F4F">
        <w:rPr>
          <w:rFonts w:ascii="Arial" w:hAnsi="Arial" w:cs="Arial"/>
          <w:sz w:val="24"/>
          <w:szCs w:val="24"/>
        </w:rPr>
        <w:t>Dieringer</w:t>
      </w:r>
      <w:proofErr w:type="spellEnd"/>
      <w:r w:rsidRPr="006D4F4F">
        <w:rPr>
          <w:rFonts w:ascii="Arial" w:hAnsi="Arial" w:cs="Arial"/>
          <w:sz w:val="24"/>
          <w:szCs w:val="24"/>
        </w:rPr>
        <w:t xml:space="preserve">, J.A., Van </w:t>
      </w:r>
      <w:proofErr w:type="spellStart"/>
      <w:r w:rsidRPr="006D4F4F">
        <w:rPr>
          <w:rFonts w:ascii="Arial" w:hAnsi="Arial" w:cs="Arial"/>
          <w:sz w:val="24"/>
          <w:szCs w:val="24"/>
        </w:rPr>
        <w:t>Duyne</w:t>
      </w:r>
      <w:proofErr w:type="spellEnd"/>
      <w:r w:rsidRPr="006D4F4F">
        <w:rPr>
          <w:rFonts w:ascii="Arial" w:hAnsi="Arial" w:cs="Arial"/>
          <w:sz w:val="24"/>
          <w:szCs w:val="24"/>
        </w:rPr>
        <w:t xml:space="preserve">, R.P. Creating, Characterizing, and Controlling Chemistry with SERS Hot Spots. </w:t>
      </w:r>
      <w:proofErr w:type="spellStart"/>
      <w:r w:rsidRPr="006D4F4F">
        <w:rPr>
          <w:rFonts w:ascii="Arial" w:hAnsi="Arial" w:cs="Arial"/>
          <w:i/>
          <w:sz w:val="24"/>
          <w:szCs w:val="24"/>
        </w:rPr>
        <w:t>Phys.Chem.Chem.Phys</w:t>
      </w:r>
      <w:proofErr w:type="spellEnd"/>
      <w:r w:rsidRPr="006D4F4F">
        <w:rPr>
          <w:rFonts w:ascii="Arial" w:hAnsi="Arial" w:cs="Arial"/>
          <w:sz w:val="24"/>
          <w:szCs w:val="24"/>
        </w:rPr>
        <w:t xml:space="preserve">. </w:t>
      </w:r>
      <w:r w:rsidRPr="006D4F4F">
        <w:rPr>
          <w:rFonts w:ascii="Arial" w:hAnsi="Arial" w:cs="Arial"/>
          <w:b/>
          <w:sz w:val="24"/>
          <w:szCs w:val="24"/>
        </w:rPr>
        <w:t>15</w:t>
      </w:r>
      <w:r w:rsidRPr="006D4F4F">
        <w:rPr>
          <w:rFonts w:ascii="Arial" w:hAnsi="Arial" w:cs="Arial"/>
          <w:sz w:val="24"/>
          <w:szCs w:val="24"/>
        </w:rPr>
        <w:t>, 21-36</w:t>
      </w:r>
      <w:r>
        <w:rPr>
          <w:rFonts w:ascii="Arial" w:hAnsi="Arial" w:cs="Arial"/>
          <w:sz w:val="24"/>
          <w:szCs w:val="24"/>
        </w:rPr>
        <w:t>, doi</w:t>
      </w:r>
      <w:proofErr w:type="gramStart"/>
      <w:r>
        <w:rPr>
          <w:rFonts w:ascii="Arial" w:hAnsi="Arial" w:cs="Arial"/>
          <w:sz w:val="24"/>
          <w:szCs w:val="24"/>
        </w:rPr>
        <w:t>:</w:t>
      </w:r>
      <w:r w:rsidRPr="00AF1722">
        <w:rPr>
          <w:rFonts w:ascii="Arial" w:hAnsi="Arial" w:cs="Arial"/>
          <w:sz w:val="24"/>
          <w:szCs w:val="24"/>
        </w:rPr>
        <w:t>10.1039</w:t>
      </w:r>
      <w:proofErr w:type="gramEnd"/>
      <w:r w:rsidRPr="00AF1722">
        <w:rPr>
          <w:rFonts w:ascii="Arial" w:hAnsi="Arial" w:cs="Arial"/>
          <w:sz w:val="24"/>
          <w:szCs w:val="24"/>
        </w:rPr>
        <w:t>/c2cp42598j</w:t>
      </w:r>
      <w:r w:rsidRPr="006D4F4F">
        <w:rPr>
          <w:rFonts w:ascii="Arial" w:hAnsi="Arial" w:cs="Arial"/>
          <w:sz w:val="24"/>
          <w:szCs w:val="24"/>
        </w:rPr>
        <w:t xml:space="preserve"> (2013).</w:t>
      </w:r>
    </w:p>
    <w:p w:rsidR="00FA3D6A"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Fan, M., Andrade, F.S., </w:t>
      </w:r>
      <w:proofErr w:type="spellStart"/>
      <w:r w:rsidRPr="006D4F4F">
        <w:rPr>
          <w:rFonts w:ascii="Arial" w:hAnsi="Arial" w:cs="Arial"/>
          <w:sz w:val="24"/>
          <w:szCs w:val="24"/>
        </w:rPr>
        <w:t>Brolo</w:t>
      </w:r>
      <w:proofErr w:type="spellEnd"/>
      <w:r w:rsidRPr="006D4F4F">
        <w:rPr>
          <w:rFonts w:ascii="Arial" w:hAnsi="Arial" w:cs="Arial"/>
          <w:sz w:val="24"/>
          <w:szCs w:val="24"/>
        </w:rPr>
        <w:t xml:space="preserve">, A.G. A Review on the Fabrication of Substrates for Surface Enhanced Raman Spectroscopy and their Applications in Analytical Chemistry. </w:t>
      </w:r>
      <w:r w:rsidRPr="006D4F4F">
        <w:rPr>
          <w:rFonts w:ascii="Arial" w:hAnsi="Arial" w:cs="Arial"/>
          <w:i/>
          <w:sz w:val="24"/>
          <w:szCs w:val="24"/>
        </w:rPr>
        <w:t xml:space="preserve">Anal. </w:t>
      </w:r>
      <w:proofErr w:type="spellStart"/>
      <w:r w:rsidRPr="006D4F4F">
        <w:rPr>
          <w:rFonts w:ascii="Arial" w:hAnsi="Arial" w:cs="Arial"/>
          <w:i/>
          <w:sz w:val="24"/>
          <w:szCs w:val="24"/>
        </w:rPr>
        <w:t>Chim</w:t>
      </w:r>
      <w:proofErr w:type="spellEnd"/>
      <w:r w:rsidRPr="006D4F4F">
        <w:rPr>
          <w:rFonts w:ascii="Arial" w:hAnsi="Arial" w:cs="Arial"/>
          <w:sz w:val="24"/>
          <w:szCs w:val="24"/>
        </w:rPr>
        <w:t xml:space="preserve">. </w:t>
      </w:r>
      <w:proofErr w:type="spellStart"/>
      <w:r w:rsidRPr="006D4F4F">
        <w:rPr>
          <w:rFonts w:ascii="Arial" w:hAnsi="Arial" w:cs="Arial"/>
          <w:i/>
          <w:sz w:val="24"/>
          <w:szCs w:val="24"/>
        </w:rPr>
        <w:t>Acta</w:t>
      </w:r>
      <w:proofErr w:type="spellEnd"/>
      <w:r w:rsidRPr="006D4F4F">
        <w:rPr>
          <w:rFonts w:ascii="Arial" w:hAnsi="Arial" w:cs="Arial"/>
          <w:sz w:val="24"/>
          <w:szCs w:val="24"/>
        </w:rPr>
        <w:t xml:space="preserve"> </w:t>
      </w:r>
      <w:r w:rsidRPr="006D4F4F">
        <w:rPr>
          <w:rFonts w:ascii="Arial" w:hAnsi="Arial" w:cs="Arial"/>
          <w:b/>
          <w:sz w:val="24"/>
          <w:szCs w:val="24"/>
        </w:rPr>
        <w:t>693</w:t>
      </w:r>
      <w:r w:rsidRPr="006D4F4F">
        <w:rPr>
          <w:rFonts w:ascii="Arial" w:hAnsi="Arial" w:cs="Arial"/>
          <w:sz w:val="24"/>
          <w:szCs w:val="24"/>
        </w:rPr>
        <w:t>, 7-25</w:t>
      </w:r>
      <w:r>
        <w:rPr>
          <w:rFonts w:ascii="Arial" w:hAnsi="Arial" w:cs="Arial"/>
          <w:sz w:val="24"/>
          <w:szCs w:val="24"/>
        </w:rPr>
        <w:t>, doi:</w:t>
      </w:r>
      <w:r w:rsidRPr="00AF1722">
        <w:rPr>
          <w:rFonts w:ascii="Arial" w:hAnsi="Arial" w:cs="Arial"/>
          <w:sz w:val="24"/>
          <w:szCs w:val="24"/>
        </w:rPr>
        <w:t>10.1016/j.aca.2011.03.002</w:t>
      </w:r>
      <w:r w:rsidRPr="006D4F4F">
        <w:rPr>
          <w:rFonts w:ascii="Arial" w:hAnsi="Arial" w:cs="Arial"/>
          <w:sz w:val="24"/>
          <w:szCs w:val="24"/>
        </w:rPr>
        <w:t xml:space="preserve"> (2011).</w:t>
      </w:r>
    </w:p>
    <w:p w:rsidR="00E61D00" w:rsidRPr="006D4F4F" w:rsidRDefault="00E61D00" w:rsidP="00FA3D6A">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 xml:space="preserve">Cao, Y., Li, D., Jiang, F., Yang, Y., Huang, </w:t>
      </w:r>
      <w:proofErr w:type="spellStart"/>
      <w:r>
        <w:rPr>
          <w:rFonts w:ascii="Arial" w:hAnsi="Arial" w:cs="Arial"/>
          <w:sz w:val="24"/>
          <w:szCs w:val="24"/>
        </w:rPr>
        <w:t>Zh</w:t>
      </w:r>
      <w:proofErr w:type="spellEnd"/>
      <w:r>
        <w:rPr>
          <w:rFonts w:ascii="Arial" w:hAnsi="Arial" w:cs="Arial"/>
          <w:sz w:val="24"/>
          <w:szCs w:val="24"/>
        </w:rPr>
        <w:t xml:space="preserve">. Engineering Metal Nanostructure for SERS Application. </w:t>
      </w:r>
      <w:r w:rsidRPr="00921E22">
        <w:rPr>
          <w:rFonts w:ascii="Arial" w:hAnsi="Arial" w:cs="Arial"/>
          <w:i/>
          <w:sz w:val="24"/>
          <w:szCs w:val="24"/>
        </w:rPr>
        <w:t xml:space="preserve">J. </w:t>
      </w:r>
      <w:proofErr w:type="spellStart"/>
      <w:r w:rsidRPr="00921E22">
        <w:rPr>
          <w:rFonts w:ascii="Arial" w:hAnsi="Arial" w:cs="Arial"/>
          <w:i/>
          <w:sz w:val="24"/>
          <w:szCs w:val="24"/>
        </w:rPr>
        <w:t>Nanomater</w:t>
      </w:r>
      <w:proofErr w:type="spellEnd"/>
      <w:r>
        <w:rPr>
          <w:rFonts w:ascii="Arial" w:hAnsi="Arial" w:cs="Arial"/>
          <w:sz w:val="24"/>
          <w:szCs w:val="24"/>
        </w:rPr>
        <w:t xml:space="preserve">. </w:t>
      </w:r>
      <w:r w:rsidRPr="00322479">
        <w:rPr>
          <w:rFonts w:ascii="Arial" w:hAnsi="Arial" w:cs="Arial"/>
          <w:b/>
          <w:sz w:val="24"/>
          <w:szCs w:val="24"/>
        </w:rPr>
        <w:t>123812</w:t>
      </w:r>
      <w:r>
        <w:rPr>
          <w:rFonts w:ascii="Arial" w:hAnsi="Arial" w:cs="Arial"/>
          <w:sz w:val="24"/>
          <w:szCs w:val="24"/>
        </w:rPr>
        <w:t xml:space="preserve">, 1-12 </w:t>
      </w:r>
      <w:proofErr w:type="spellStart"/>
      <w:r>
        <w:rPr>
          <w:rFonts w:ascii="Arial" w:hAnsi="Arial" w:cs="Arial"/>
          <w:sz w:val="24"/>
          <w:szCs w:val="24"/>
        </w:rPr>
        <w:t>doi</w:t>
      </w:r>
      <w:proofErr w:type="spellEnd"/>
      <w:r>
        <w:rPr>
          <w:rFonts w:ascii="Arial" w:hAnsi="Arial" w:cs="Arial"/>
          <w:sz w:val="24"/>
          <w:szCs w:val="24"/>
        </w:rPr>
        <w:t xml:space="preserve">: </w:t>
      </w:r>
      <w:r w:rsidRPr="00322479">
        <w:rPr>
          <w:rFonts w:ascii="Arial" w:hAnsi="Arial" w:cs="Arial"/>
          <w:sz w:val="24"/>
          <w:szCs w:val="24"/>
        </w:rPr>
        <w:t>10.1155/2013/123812</w:t>
      </w:r>
      <w:r>
        <w:rPr>
          <w:rFonts w:ascii="Arial" w:hAnsi="Arial" w:cs="Arial"/>
          <w:sz w:val="24"/>
          <w:szCs w:val="24"/>
        </w:rPr>
        <w:t xml:space="preserve"> (2013)</w:t>
      </w:r>
    </w:p>
    <w:p w:rsidR="00E52F06" w:rsidRPr="006D4F4F" w:rsidRDefault="00FA3D6A" w:rsidP="00E61D00">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Glembocki</w:t>
      </w:r>
      <w:proofErr w:type="spellEnd"/>
      <w:r w:rsidRPr="006D4F4F">
        <w:rPr>
          <w:rFonts w:ascii="Arial" w:hAnsi="Arial" w:cs="Arial"/>
          <w:sz w:val="24"/>
          <w:szCs w:val="24"/>
        </w:rPr>
        <w:t xml:space="preserve"> O., Rendell, R., </w:t>
      </w:r>
      <w:proofErr w:type="spellStart"/>
      <w:r w:rsidRPr="006D4F4F">
        <w:rPr>
          <w:rFonts w:ascii="Arial" w:hAnsi="Arial" w:cs="Arial"/>
          <w:sz w:val="24"/>
          <w:szCs w:val="24"/>
        </w:rPr>
        <w:t>Alexson</w:t>
      </w:r>
      <w:proofErr w:type="spellEnd"/>
      <w:r w:rsidRPr="006D4F4F">
        <w:rPr>
          <w:rFonts w:ascii="Arial" w:hAnsi="Arial" w:cs="Arial"/>
          <w:sz w:val="24"/>
          <w:szCs w:val="24"/>
        </w:rPr>
        <w:t xml:space="preserve">, D., </w:t>
      </w:r>
      <w:proofErr w:type="spellStart"/>
      <w:r w:rsidRPr="006D4F4F">
        <w:rPr>
          <w:rFonts w:ascii="Arial" w:hAnsi="Arial" w:cs="Arial"/>
          <w:sz w:val="24"/>
          <w:szCs w:val="24"/>
        </w:rPr>
        <w:t>Prokes</w:t>
      </w:r>
      <w:proofErr w:type="spellEnd"/>
      <w:r w:rsidRPr="006D4F4F">
        <w:rPr>
          <w:rFonts w:ascii="Arial" w:hAnsi="Arial" w:cs="Arial"/>
          <w:sz w:val="24"/>
          <w:szCs w:val="24"/>
        </w:rPr>
        <w:t xml:space="preserve">, S., Fu, A., </w:t>
      </w:r>
      <w:proofErr w:type="spellStart"/>
      <w:r w:rsidRPr="006D4F4F">
        <w:rPr>
          <w:rFonts w:ascii="Arial" w:hAnsi="Arial" w:cs="Arial"/>
          <w:sz w:val="24"/>
          <w:szCs w:val="24"/>
        </w:rPr>
        <w:t>Mastro</w:t>
      </w:r>
      <w:proofErr w:type="spellEnd"/>
      <w:r w:rsidRPr="006D4F4F">
        <w:rPr>
          <w:rFonts w:ascii="Arial" w:hAnsi="Arial" w:cs="Arial"/>
          <w:sz w:val="24"/>
          <w:szCs w:val="24"/>
        </w:rPr>
        <w:t xml:space="preserve">, M., Dielectric-Substrate-Induced Surface-Enhanced Raman Scattering. </w:t>
      </w:r>
      <w:r w:rsidRPr="006D4F4F">
        <w:rPr>
          <w:rFonts w:ascii="Arial" w:hAnsi="Arial" w:cs="Arial"/>
          <w:i/>
          <w:sz w:val="24"/>
          <w:szCs w:val="24"/>
        </w:rPr>
        <w:t>Phys. Rev. B</w:t>
      </w:r>
      <w:r w:rsidRPr="006D4F4F">
        <w:rPr>
          <w:rFonts w:ascii="Arial" w:hAnsi="Arial" w:cs="Arial"/>
          <w:sz w:val="24"/>
          <w:szCs w:val="24"/>
        </w:rPr>
        <w:t>.</w:t>
      </w:r>
      <w:r w:rsidRPr="006D4F4F">
        <w:rPr>
          <w:rFonts w:ascii="Arial" w:hAnsi="Arial" w:cs="Arial"/>
          <w:b/>
          <w:sz w:val="24"/>
          <w:szCs w:val="24"/>
        </w:rPr>
        <w:t xml:space="preserve"> 80</w:t>
      </w:r>
      <w:r w:rsidRPr="006D4F4F">
        <w:rPr>
          <w:rFonts w:ascii="Arial" w:hAnsi="Arial" w:cs="Arial"/>
          <w:sz w:val="24"/>
          <w:szCs w:val="24"/>
        </w:rPr>
        <w:t>, 085416:1-6</w:t>
      </w:r>
      <w:r>
        <w:rPr>
          <w:rFonts w:ascii="Arial" w:hAnsi="Arial" w:cs="Arial"/>
          <w:sz w:val="24"/>
          <w:szCs w:val="24"/>
        </w:rPr>
        <w:t>, doi:</w:t>
      </w:r>
      <w:r w:rsidRPr="00AF1722">
        <w:rPr>
          <w:rFonts w:ascii="Arial" w:hAnsi="Arial" w:cs="Arial"/>
          <w:sz w:val="24"/>
          <w:szCs w:val="24"/>
        </w:rPr>
        <w:t>10.1103/physrevb.80.085416</w:t>
      </w:r>
      <w:r w:rsidRPr="006D4F4F">
        <w:rPr>
          <w:rFonts w:ascii="Arial" w:hAnsi="Arial" w:cs="Arial"/>
          <w:sz w:val="24"/>
          <w:szCs w:val="24"/>
        </w:rPr>
        <w:t xml:space="preserve"> (2009).</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Merlen</w:t>
      </w:r>
      <w:proofErr w:type="spellEnd"/>
      <w:r w:rsidRPr="006D4F4F">
        <w:rPr>
          <w:rFonts w:ascii="Arial" w:hAnsi="Arial" w:cs="Arial"/>
          <w:sz w:val="24"/>
          <w:szCs w:val="24"/>
        </w:rPr>
        <w:t xml:space="preserve">, A., </w:t>
      </w:r>
      <w:r>
        <w:rPr>
          <w:rFonts w:ascii="Arial" w:hAnsi="Arial" w:cs="Arial"/>
          <w:sz w:val="24"/>
          <w:szCs w:val="24"/>
        </w:rPr>
        <w:t>et al</w:t>
      </w:r>
      <w:r w:rsidRPr="006D4F4F">
        <w:rPr>
          <w:rFonts w:ascii="Arial" w:hAnsi="Arial" w:cs="Arial"/>
          <w:sz w:val="24"/>
          <w:szCs w:val="24"/>
        </w:rPr>
        <w:t xml:space="preserve">. Surface Enhanced Spectroscopy with Gold Nanostructures on Silicon and Glass Substrates. </w:t>
      </w:r>
      <w:r w:rsidRPr="006D4F4F">
        <w:rPr>
          <w:rFonts w:ascii="Arial" w:hAnsi="Arial" w:cs="Arial"/>
          <w:i/>
          <w:sz w:val="24"/>
          <w:szCs w:val="24"/>
        </w:rPr>
        <w:t>Surf. Sci</w:t>
      </w:r>
      <w:r w:rsidRPr="006D4F4F">
        <w:rPr>
          <w:rFonts w:ascii="Arial" w:hAnsi="Arial" w:cs="Arial"/>
          <w:sz w:val="24"/>
          <w:szCs w:val="24"/>
        </w:rPr>
        <w:t xml:space="preserve">. </w:t>
      </w:r>
      <w:r w:rsidRPr="006D4F4F">
        <w:rPr>
          <w:rFonts w:ascii="Arial" w:hAnsi="Arial" w:cs="Arial"/>
          <w:b/>
          <w:sz w:val="24"/>
          <w:szCs w:val="24"/>
        </w:rPr>
        <w:t>605</w:t>
      </w:r>
      <w:r w:rsidRPr="006D4F4F">
        <w:rPr>
          <w:rFonts w:ascii="Arial" w:hAnsi="Arial" w:cs="Arial"/>
          <w:sz w:val="24"/>
          <w:szCs w:val="24"/>
        </w:rPr>
        <w:t>, 1214-1218</w:t>
      </w:r>
      <w:r>
        <w:rPr>
          <w:rFonts w:ascii="Arial" w:hAnsi="Arial" w:cs="Arial"/>
          <w:sz w:val="24"/>
          <w:szCs w:val="24"/>
        </w:rPr>
        <w:t>, doi:</w:t>
      </w:r>
      <w:r w:rsidRPr="00AF1722">
        <w:rPr>
          <w:rFonts w:ascii="Arial" w:hAnsi="Arial" w:cs="Arial"/>
          <w:sz w:val="24"/>
          <w:szCs w:val="24"/>
        </w:rPr>
        <w:t>10.1016/j.susc.2011.04.004</w:t>
      </w:r>
      <w:r w:rsidRPr="006D4F4F">
        <w:rPr>
          <w:rFonts w:ascii="Arial" w:hAnsi="Arial" w:cs="Arial"/>
          <w:sz w:val="24"/>
          <w:szCs w:val="24"/>
        </w:rPr>
        <w:t xml:space="preserve"> (2011). </w:t>
      </w:r>
    </w:p>
    <w:p w:rsidR="00FA3D6A" w:rsidRPr="006D4F4F" w:rsidRDefault="00FA3D6A" w:rsidP="00FA3D6A">
      <w:pPr>
        <w:pStyle w:val="ListParagraph"/>
        <w:numPr>
          <w:ilvl w:val="0"/>
          <w:numId w:val="9"/>
        </w:numPr>
        <w:spacing w:after="0" w:line="240" w:lineRule="auto"/>
        <w:jc w:val="both"/>
        <w:rPr>
          <w:rFonts w:ascii="Arial" w:hAnsi="Arial" w:cs="Arial"/>
          <w:sz w:val="24"/>
          <w:szCs w:val="24"/>
          <w:lang w:val="en-US"/>
        </w:rPr>
      </w:pPr>
      <w:r w:rsidRPr="006D4F4F">
        <w:rPr>
          <w:rFonts w:ascii="Arial" w:hAnsi="Arial" w:cs="Arial"/>
          <w:sz w:val="24"/>
          <w:szCs w:val="24"/>
          <w:lang w:val="en-US"/>
        </w:rPr>
        <w:t xml:space="preserve">Muhammad, M., </w:t>
      </w:r>
      <w:proofErr w:type="spellStart"/>
      <w:r w:rsidRPr="006D4F4F">
        <w:rPr>
          <w:rFonts w:ascii="Arial" w:hAnsi="Arial" w:cs="Arial"/>
          <w:sz w:val="24"/>
          <w:szCs w:val="24"/>
          <w:lang w:val="en-US"/>
        </w:rPr>
        <w:t>Buswell</w:t>
      </w:r>
      <w:proofErr w:type="spellEnd"/>
      <w:r w:rsidRPr="006D4F4F">
        <w:rPr>
          <w:rFonts w:ascii="Arial" w:hAnsi="Arial" w:cs="Arial"/>
          <w:sz w:val="24"/>
          <w:szCs w:val="24"/>
          <w:lang w:val="en-US"/>
        </w:rPr>
        <w:t xml:space="preserve">, S.C., Dew, S.K.; </w:t>
      </w:r>
      <w:proofErr w:type="spellStart"/>
      <w:r w:rsidRPr="006D4F4F">
        <w:rPr>
          <w:rFonts w:ascii="Arial" w:hAnsi="Arial" w:cs="Arial"/>
          <w:sz w:val="24"/>
          <w:szCs w:val="24"/>
          <w:lang w:val="en-US"/>
        </w:rPr>
        <w:t>Stepanova</w:t>
      </w:r>
      <w:proofErr w:type="spellEnd"/>
      <w:r w:rsidRPr="006D4F4F">
        <w:rPr>
          <w:rFonts w:ascii="Arial" w:hAnsi="Arial" w:cs="Arial"/>
          <w:sz w:val="24"/>
          <w:szCs w:val="24"/>
          <w:lang w:val="en-US"/>
        </w:rPr>
        <w:t xml:space="preserve">, M. </w:t>
      </w:r>
      <w:proofErr w:type="spellStart"/>
      <w:r w:rsidRPr="006D4F4F">
        <w:rPr>
          <w:rFonts w:ascii="Arial" w:hAnsi="Arial" w:cs="Arial"/>
          <w:sz w:val="24"/>
          <w:szCs w:val="24"/>
          <w:lang w:val="en-US"/>
        </w:rPr>
        <w:t>Nanopatterning</w:t>
      </w:r>
      <w:proofErr w:type="spellEnd"/>
      <w:r w:rsidRPr="006D4F4F">
        <w:rPr>
          <w:rFonts w:ascii="Arial" w:hAnsi="Arial" w:cs="Arial"/>
          <w:sz w:val="24"/>
          <w:szCs w:val="24"/>
          <w:lang w:val="en-US"/>
        </w:rPr>
        <w:t xml:space="preserve"> of PMMA on Insulating Surfaces with Various </w:t>
      </w:r>
      <w:proofErr w:type="spellStart"/>
      <w:r w:rsidRPr="006D4F4F">
        <w:rPr>
          <w:rFonts w:ascii="Arial" w:hAnsi="Arial" w:cs="Arial"/>
          <w:sz w:val="24"/>
          <w:szCs w:val="24"/>
          <w:lang w:val="en-US"/>
        </w:rPr>
        <w:t>Anticharging</w:t>
      </w:r>
      <w:proofErr w:type="spellEnd"/>
      <w:r w:rsidRPr="006D4F4F">
        <w:rPr>
          <w:rFonts w:ascii="Arial" w:hAnsi="Arial" w:cs="Arial"/>
          <w:sz w:val="24"/>
          <w:szCs w:val="24"/>
          <w:lang w:val="en-US"/>
        </w:rPr>
        <w:t xml:space="preserve"> Schemes Using 30 </w:t>
      </w:r>
      <w:proofErr w:type="spellStart"/>
      <w:r w:rsidRPr="006D4F4F">
        <w:rPr>
          <w:rFonts w:ascii="Arial" w:hAnsi="Arial" w:cs="Arial"/>
          <w:sz w:val="24"/>
          <w:szCs w:val="24"/>
          <w:lang w:val="en-US"/>
        </w:rPr>
        <w:t>keV</w:t>
      </w:r>
      <w:proofErr w:type="spellEnd"/>
      <w:r w:rsidRPr="006D4F4F">
        <w:rPr>
          <w:rFonts w:ascii="Arial" w:hAnsi="Arial" w:cs="Arial"/>
          <w:sz w:val="24"/>
          <w:szCs w:val="24"/>
          <w:lang w:val="en-US"/>
        </w:rPr>
        <w:t xml:space="preserve"> Electron Beam Lithography. </w:t>
      </w:r>
      <w:r w:rsidRPr="006D4F4F">
        <w:rPr>
          <w:rFonts w:ascii="Arial" w:hAnsi="Arial" w:cs="Arial"/>
          <w:i/>
          <w:sz w:val="24"/>
          <w:szCs w:val="24"/>
          <w:lang w:val="en-US"/>
        </w:rPr>
        <w:t>J. Vac. Sci. Technol. B.</w:t>
      </w:r>
      <w:r w:rsidRPr="006D4F4F">
        <w:rPr>
          <w:rFonts w:ascii="Arial" w:hAnsi="Arial" w:cs="Arial"/>
          <w:sz w:val="24"/>
          <w:szCs w:val="24"/>
          <w:lang w:val="en-US"/>
        </w:rPr>
        <w:t xml:space="preserve"> </w:t>
      </w:r>
      <w:r w:rsidRPr="006D4F4F">
        <w:rPr>
          <w:rFonts w:ascii="Arial" w:hAnsi="Arial" w:cs="Arial"/>
          <w:b/>
          <w:sz w:val="24"/>
          <w:szCs w:val="24"/>
          <w:lang w:val="en-US"/>
        </w:rPr>
        <w:t>29</w:t>
      </w:r>
      <w:r w:rsidRPr="006D4F4F">
        <w:rPr>
          <w:rFonts w:ascii="Arial" w:hAnsi="Arial" w:cs="Arial"/>
          <w:sz w:val="24"/>
          <w:szCs w:val="24"/>
          <w:lang w:val="en-US"/>
        </w:rPr>
        <w:t>, 06F304</w:t>
      </w:r>
      <w:r>
        <w:rPr>
          <w:rFonts w:ascii="Arial" w:hAnsi="Arial" w:cs="Arial"/>
          <w:sz w:val="24"/>
          <w:szCs w:val="24"/>
          <w:lang w:val="en-US"/>
        </w:rPr>
        <w:t>, doi:</w:t>
      </w:r>
      <w:r w:rsidRPr="00AF1722">
        <w:rPr>
          <w:rFonts w:ascii="Arial" w:hAnsi="Arial" w:cs="Arial"/>
          <w:sz w:val="24"/>
          <w:szCs w:val="24"/>
          <w:lang w:val="en-US"/>
        </w:rPr>
        <w:t>10.1116/1.3636367</w:t>
      </w:r>
      <w:r w:rsidRPr="006D4F4F">
        <w:rPr>
          <w:rFonts w:ascii="Arial" w:hAnsi="Arial" w:cs="Arial"/>
          <w:sz w:val="24"/>
          <w:szCs w:val="24"/>
          <w:lang w:val="en-US"/>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lang w:val="en-US"/>
        </w:rPr>
      </w:pPr>
      <w:r w:rsidRPr="006D4F4F">
        <w:rPr>
          <w:rFonts w:ascii="Arial" w:hAnsi="Arial" w:cs="Arial"/>
          <w:sz w:val="24"/>
          <w:szCs w:val="24"/>
        </w:rPr>
        <w:t xml:space="preserve">Peters, R., </w:t>
      </w:r>
      <w:proofErr w:type="spellStart"/>
      <w:r w:rsidRPr="006D4F4F">
        <w:rPr>
          <w:rFonts w:ascii="Arial" w:hAnsi="Arial" w:cs="Arial"/>
          <w:sz w:val="24"/>
          <w:szCs w:val="24"/>
        </w:rPr>
        <w:t>Fito</w:t>
      </w:r>
      <w:proofErr w:type="spellEnd"/>
      <w:r w:rsidRPr="006D4F4F">
        <w:rPr>
          <w:rFonts w:ascii="Arial" w:hAnsi="Arial" w:cs="Arial"/>
          <w:sz w:val="24"/>
          <w:szCs w:val="24"/>
        </w:rPr>
        <w:t xml:space="preserve">, T., Gutierrez-Rivera, L., Dew, S.K., Stepanova, M. Study of Multilayer Systems in Electron Beam Lithography. </w:t>
      </w:r>
      <w:r w:rsidRPr="006D4F4F">
        <w:rPr>
          <w:rFonts w:ascii="Arial" w:hAnsi="Arial" w:cs="Arial"/>
          <w:i/>
          <w:sz w:val="24"/>
          <w:szCs w:val="24"/>
        </w:rPr>
        <w:t>J. Vac. Sci. Technol. B</w:t>
      </w:r>
      <w:r w:rsidRPr="006D4F4F">
        <w:rPr>
          <w:rFonts w:ascii="Arial" w:hAnsi="Arial" w:cs="Arial"/>
          <w:sz w:val="24"/>
          <w:szCs w:val="24"/>
        </w:rPr>
        <w:t xml:space="preserve"> </w:t>
      </w:r>
      <w:r w:rsidRPr="006D4F4F">
        <w:rPr>
          <w:rFonts w:ascii="Arial" w:hAnsi="Arial" w:cs="Arial"/>
          <w:b/>
          <w:sz w:val="24"/>
          <w:szCs w:val="24"/>
        </w:rPr>
        <w:t>31,</w:t>
      </w:r>
      <w:r w:rsidRPr="006D4F4F">
        <w:rPr>
          <w:rFonts w:ascii="Arial" w:hAnsi="Arial" w:cs="Arial"/>
          <w:sz w:val="24"/>
          <w:szCs w:val="24"/>
        </w:rPr>
        <w:t xml:space="preserve"> 06F407</w:t>
      </w:r>
      <w:r>
        <w:rPr>
          <w:rFonts w:ascii="Arial" w:hAnsi="Arial" w:cs="Arial"/>
          <w:sz w:val="24"/>
          <w:szCs w:val="24"/>
        </w:rPr>
        <w:t>, doi:</w:t>
      </w:r>
      <w:r w:rsidRPr="00AF1722">
        <w:rPr>
          <w:rFonts w:ascii="Arial" w:hAnsi="Arial" w:cs="Arial"/>
          <w:sz w:val="24"/>
          <w:szCs w:val="24"/>
        </w:rPr>
        <w:t>10.1116/1.4827813</w:t>
      </w:r>
      <w:r w:rsidRPr="006D4F4F">
        <w:rPr>
          <w:rFonts w:ascii="Arial" w:hAnsi="Arial" w:cs="Arial"/>
          <w:sz w:val="24"/>
          <w:szCs w:val="24"/>
        </w:rPr>
        <w:t xml:space="preserve"> (2013).</w:t>
      </w:r>
    </w:p>
    <w:p w:rsidR="00FA3D6A" w:rsidRPr="006D4F4F" w:rsidRDefault="00FA3D6A" w:rsidP="00FA3D6A">
      <w:pPr>
        <w:pStyle w:val="ListParagraph"/>
        <w:numPr>
          <w:ilvl w:val="0"/>
          <w:numId w:val="9"/>
        </w:numPr>
        <w:spacing w:after="0" w:line="240" w:lineRule="auto"/>
        <w:jc w:val="both"/>
        <w:rPr>
          <w:rFonts w:ascii="Arial" w:hAnsi="Arial" w:cs="Arial"/>
          <w:sz w:val="24"/>
          <w:szCs w:val="24"/>
          <w:lang w:val="en-US"/>
        </w:rPr>
      </w:pPr>
      <w:r w:rsidRPr="006D4F4F">
        <w:rPr>
          <w:rFonts w:ascii="Arial" w:hAnsi="Arial" w:cs="Arial"/>
          <w:sz w:val="24"/>
          <w:szCs w:val="24"/>
          <w:lang w:val="en-US"/>
        </w:rPr>
        <w:t xml:space="preserve">Gutierrez-Rivera, L., Peters, R., Dew, S., </w:t>
      </w:r>
      <w:proofErr w:type="spellStart"/>
      <w:r w:rsidRPr="006D4F4F">
        <w:rPr>
          <w:rFonts w:ascii="Arial" w:hAnsi="Arial" w:cs="Arial"/>
          <w:sz w:val="24"/>
          <w:szCs w:val="24"/>
          <w:lang w:val="en-US"/>
        </w:rPr>
        <w:t>Stepanova</w:t>
      </w:r>
      <w:proofErr w:type="spellEnd"/>
      <w:r w:rsidRPr="006D4F4F">
        <w:rPr>
          <w:rFonts w:ascii="Arial" w:hAnsi="Arial" w:cs="Arial"/>
          <w:sz w:val="24"/>
          <w:szCs w:val="24"/>
          <w:lang w:val="en-US"/>
        </w:rPr>
        <w:t xml:space="preserve">, M. Application of EBL Fabricated </w:t>
      </w:r>
      <w:proofErr w:type="spellStart"/>
      <w:r w:rsidRPr="006D4F4F">
        <w:rPr>
          <w:rFonts w:ascii="Arial" w:hAnsi="Arial" w:cs="Arial"/>
          <w:sz w:val="24"/>
          <w:szCs w:val="24"/>
          <w:lang w:val="en-US"/>
        </w:rPr>
        <w:t>Nanostrucutred</w:t>
      </w:r>
      <w:proofErr w:type="spellEnd"/>
      <w:r w:rsidRPr="006D4F4F">
        <w:rPr>
          <w:rFonts w:ascii="Arial" w:hAnsi="Arial" w:cs="Arial"/>
          <w:sz w:val="24"/>
          <w:szCs w:val="24"/>
          <w:lang w:val="en-US"/>
        </w:rPr>
        <w:t xml:space="preserve"> Substrates for SERS Detection of Protein A in Aqueous Solution. </w:t>
      </w:r>
      <w:r w:rsidRPr="006D4F4F">
        <w:rPr>
          <w:rFonts w:ascii="Arial" w:hAnsi="Arial" w:cs="Arial"/>
          <w:i/>
          <w:sz w:val="24"/>
          <w:szCs w:val="24"/>
          <w:lang w:val="en-US"/>
        </w:rPr>
        <w:t>J. Vac. Sci. Technol.</w:t>
      </w:r>
      <w:r w:rsidRPr="006D4F4F">
        <w:rPr>
          <w:rFonts w:ascii="Arial" w:hAnsi="Arial" w:cs="Arial"/>
          <w:sz w:val="24"/>
          <w:szCs w:val="24"/>
          <w:lang w:val="en-US"/>
        </w:rPr>
        <w:t xml:space="preserve"> </w:t>
      </w:r>
      <w:r w:rsidRPr="006D4F4F">
        <w:rPr>
          <w:rFonts w:ascii="Arial" w:hAnsi="Arial" w:cs="Arial"/>
          <w:i/>
          <w:sz w:val="24"/>
          <w:szCs w:val="24"/>
          <w:lang w:val="en-US"/>
        </w:rPr>
        <w:t>B</w:t>
      </w:r>
      <w:r w:rsidRPr="006D4F4F">
        <w:rPr>
          <w:rFonts w:ascii="Arial" w:hAnsi="Arial" w:cs="Arial"/>
          <w:sz w:val="24"/>
          <w:szCs w:val="24"/>
          <w:lang w:val="en-US"/>
        </w:rPr>
        <w:t xml:space="preserve"> </w:t>
      </w:r>
      <w:r w:rsidRPr="006D4F4F">
        <w:rPr>
          <w:rFonts w:ascii="Arial" w:hAnsi="Arial" w:cs="Arial"/>
          <w:b/>
          <w:sz w:val="24"/>
          <w:szCs w:val="24"/>
          <w:lang w:val="en-US"/>
        </w:rPr>
        <w:t xml:space="preserve">31, </w:t>
      </w:r>
      <w:r w:rsidRPr="006D4F4F">
        <w:rPr>
          <w:rFonts w:ascii="Arial" w:hAnsi="Arial" w:cs="Arial"/>
          <w:sz w:val="24"/>
          <w:szCs w:val="24"/>
          <w:lang w:val="en-US"/>
        </w:rPr>
        <w:t>06F901</w:t>
      </w:r>
      <w:r>
        <w:rPr>
          <w:rFonts w:ascii="Arial" w:hAnsi="Arial" w:cs="Arial"/>
          <w:sz w:val="24"/>
          <w:szCs w:val="24"/>
          <w:lang w:val="en-US"/>
        </w:rPr>
        <w:t>, doi:</w:t>
      </w:r>
      <w:r w:rsidRPr="00AF1722">
        <w:rPr>
          <w:rFonts w:ascii="Arial" w:hAnsi="Arial" w:cs="Arial"/>
          <w:sz w:val="24"/>
          <w:szCs w:val="24"/>
          <w:lang w:val="en-US"/>
        </w:rPr>
        <w:t>10.1116/1.4821800</w:t>
      </w:r>
      <w:r w:rsidRPr="006D4F4F">
        <w:rPr>
          <w:rFonts w:ascii="Arial" w:hAnsi="Arial" w:cs="Arial"/>
          <w:sz w:val="24"/>
          <w:szCs w:val="24"/>
          <w:lang w:val="en-US"/>
        </w:rPr>
        <w:t xml:space="preserve"> (2013).</w:t>
      </w:r>
    </w:p>
    <w:p w:rsidR="000562DD" w:rsidRPr="006D4F4F" w:rsidRDefault="000562DD" w:rsidP="006D4F4F">
      <w:pPr>
        <w:pStyle w:val="ListParagraph"/>
        <w:numPr>
          <w:ilvl w:val="0"/>
          <w:numId w:val="9"/>
        </w:numPr>
        <w:spacing w:after="0" w:line="240" w:lineRule="auto"/>
        <w:jc w:val="both"/>
        <w:rPr>
          <w:rFonts w:ascii="Arial" w:hAnsi="Arial" w:cs="Arial"/>
          <w:sz w:val="24"/>
          <w:szCs w:val="24"/>
          <w:lang w:val="de-DE"/>
        </w:rPr>
      </w:pPr>
      <w:r w:rsidRPr="006D4F4F">
        <w:rPr>
          <w:rFonts w:ascii="Arial" w:hAnsi="Arial" w:cs="Arial"/>
          <w:sz w:val="24"/>
          <w:szCs w:val="24"/>
          <w:lang w:val="en-US"/>
        </w:rPr>
        <w:t xml:space="preserve">Gutierrez-Rivera, L., Peters, R., Dew, S., </w:t>
      </w:r>
      <w:proofErr w:type="spellStart"/>
      <w:r w:rsidRPr="006D4F4F">
        <w:rPr>
          <w:rFonts w:ascii="Arial" w:hAnsi="Arial" w:cs="Arial"/>
          <w:sz w:val="24"/>
          <w:szCs w:val="24"/>
          <w:lang w:val="en-US"/>
        </w:rPr>
        <w:t>Stepanova</w:t>
      </w:r>
      <w:proofErr w:type="spellEnd"/>
      <w:r w:rsidRPr="006D4F4F">
        <w:rPr>
          <w:rFonts w:ascii="Arial" w:hAnsi="Arial" w:cs="Arial"/>
          <w:sz w:val="24"/>
          <w:szCs w:val="24"/>
          <w:lang w:val="en-US"/>
        </w:rPr>
        <w:t xml:space="preserve">, M. </w:t>
      </w:r>
      <w:r w:rsidRPr="006D4F4F">
        <w:rPr>
          <w:rFonts w:ascii="Arial" w:hAnsi="Arial" w:cs="Arial"/>
          <w:sz w:val="24"/>
          <w:szCs w:val="24"/>
          <w:lang w:val="de-DE"/>
        </w:rPr>
        <w:t xml:space="preserve">Surface-Enhanced Raman Spectroscopy Detection of Protein-Ligand Binding Using D-glucose and </w:t>
      </w:r>
      <w:r w:rsidRPr="006D4F4F">
        <w:rPr>
          <w:rFonts w:ascii="Arial" w:hAnsi="Arial" w:cs="Arial"/>
          <w:sz w:val="24"/>
          <w:szCs w:val="24"/>
          <w:lang w:val="de-DE"/>
        </w:rPr>
        <w:lastRenderedPageBreak/>
        <w:t xml:space="preserve">Glucose Binding Protein on Nanostructured Plasmonic Substrates. </w:t>
      </w:r>
      <w:r w:rsidR="00D16682">
        <w:rPr>
          <w:rFonts w:ascii="Arial" w:hAnsi="Arial" w:cs="Arial"/>
          <w:i/>
          <w:sz w:val="24"/>
          <w:szCs w:val="24"/>
          <w:lang w:val="de-DE"/>
        </w:rPr>
        <w:t>To be published</w:t>
      </w:r>
      <w:r w:rsidR="00D16682" w:rsidRPr="006D4F4F">
        <w:rPr>
          <w:rFonts w:ascii="Arial" w:hAnsi="Arial" w:cs="Arial"/>
          <w:sz w:val="24"/>
          <w:szCs w:val="24"/>
          <w:lang w:val="de-DE"/>
        </w:rPr>
        <w:t xml:space="preserve"> </w:t>
      </w:r>
      <w:r w:rsidRPr="006D4F4F">
        <w:rPr>
          <w:rFonts w:ascii="Arial" w:hAnsi="Arial" w:cs="Arial"/>
          <w:sz w:val="24"/>
          <w:szCs w:val="24"/>
          <w:lang w:val="de-DE"/>
        </w:rPr>
        <w:t>(2014).</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Peters, R. Fabrication and Testing of Surface-Enhanced Raman Spectroscopy Substrates for the Detection of Biomolecules. MSc Thesis, University of Alberta (2014).</w:t>
      </w:r>
    </w:p>
    <w:p w:rsidR="00FA3D6A" w:rsidRPr="006D4F4F" w:rsidRDefault="00FA3D6A" w:rsidP="00FA3D6A">
      <w:pPr>
        <w:numPr>
          <w:ilvl w:val="0"/>
          <w:numId w:val="9"/>
        </w:numPr>
        <w:spacing w:after="0" w:line="240" w:lineRule="auto"/>
        <w:jc w:val="both"/>
        <w:rPr>
          <w:rFonts w:cs="Arial"/>
          <w:sz w:val="24"/>
          <w:szCs w:val="24"/>
        </w:rPr>
      </w:pPr>
      <w:r w:rsidRPr="006D4F4F">
        <w:rPr>
          <w:rFonts w:ascii="Arial" w:hAnsi="Arial" w:cs="Arial"/>
          <w:sz w:val="24"/>
          <w:szCs w:val="24"/>
        </w:rPr>
        <w:t>Gouda, H.</w:t>
      </w:r>
      <w:proofErr w:type="gramStart"/>
      <w:r w:rsidRPr="006D4F4F">
        <w:rPr>
          <w:rFonts w:ascii="Arial" w:hAnsi="Arial" w:cs="Arial"/>
          <w:sz w:val="24"/>
          <w:szCs w:val="24"/>
        </w:rPr>
        <w:t>,</w:t>
      </w:r>
      <w:proofErr w:type="spellStart"/>
      <w:r w:rsidRPr="006D4F4F">
        <w:rPr>
          <w:rFonts w:ascii="Arial" w:hAnsi="Arial" w:cs="Arial"/>
          <w:sz w:val="24"/>
          <w:szCs w:val="24"/>
        </w:rPr>
        <w:t>Torigoe</w:t>
      </w:r>
      <w:proofErr w:type="spellEnd"/>
      <w:proofErr w:type="gramEnd"/>
      <w:r w:rsidRPr="006D4F4F">
        <w:rPr>
          <w:rFonts w:ascii="Arial" w:hAnsi="Arial" w:cs="Arial"/>
          <w:sz w:val="24"/>
          <w:szCs w:val="24"/>
        </w:rPr>
        <w:t xml:space="preserve">, </w:t>
      </w:r>
      <w:proofErr w:type="spellStart"/>
      <w:r w:rsidRPr="006D4F4F">
        <w:rPr>
          <w:rFonts w:ascii="Arial" w:hAnsi="Arial" w:cs="Arial"/>
          <w:sz w:val="24"/>
          <w:szCs w:val="24"/>
        </w:rPr>
        <w:t>H.,Saito</w:t>
      </w:r>
      <w:proofErr w:type="spellEnd"/>
      <w:r w:rsidRPr="006D4F4F">
        <w:rPr>
          <w:rFonts w:ascii="Arial" w:hAnsi="Arial" w:cs="Arial"/>
          <w:sz w:val="24"/>
          <w:szCs w:val="24"/>
        </w:rPr>
        <w:t xml:space="preserve">, </w:t>
      </w:r>
      <w:proofErr w:type="spellStart"/>
      <w:r w:rsidRPr="006D4F4F">
        <w:rPr>
          <w:rFonts w:ascii="Arial" w:hAnsi="Arial" w:cs="Arial"/>
          <w:sz w:val="24"/>
          <w:szCs w:val="24"/>
        </w:rPr>
        <w:t>A.,Sato</w:t>
      </w:r>
      <w:proofErr w:type="spellEnd"/>
      <w:r w:rsidRPr="006D4F4F">
        <w:rPr>
          <w:rFonts w:ascii="Arial" w:hAnsi="Arial" w:cs="Arial"/>
          <w:sz w:val="24"/>
          <w:szCs w:val="24"/>
        </w:rPr>
        <w:t>, M.,</w:t>
      </w:r>
      <w:proofErr w:type="spellStart"/>
      <w:r w:rsidRPr="006D4F4F">
        <w:rPr>
          <w:rFonts w:ascii="Arial" w:hAnsi="Arial" w:cs="Arial"/>
          <w:sz w:val="24"/>
          <w:szCs w:val="24"/>
        </w:rPr>
        <w:t>Arata</w:t>
      </w:r>
      <w:proofErr w:type="spellEnd"/>
      <w:r w:rsidRPr="006D4F4F">
        <w:rPr>
          <w:rFonts w:ascii="Arial" w:hAnsi="Arial" w:cs="Arial"/>
          <w:sz w:val="24"/>
          <w:szCs w:val="24"/>
        </w:rPr>
        <w:t xml:space="preserve">, </w:t>
      </w:r>
      <w:proofErr w:type="spellStart"/>
      <w:r w:rsidRPr="006D4F4F">
        <w:rPr>
          <w:rFonts w:ascii="Arial" w:hAnsi="Arial" w:cs="Arial"/>
          <w:sz w:val="24"/>
          <w:szCs w:val="24"/>
        </w:rPr>
        <w:t>Y.,Shimada</w:t>
      </w:r>
      <w:proofErr w:type="spellEnd"/>
      <w:r w:rsidRPr="006D4F4F">
        <w:rPr>
          <w:rFonts w:ascii="Arial" w:hAnsi="Arial" w:cs="Arial"/>
          <w:sz w:val="24"/>
          <w:szCs w:val="24"/>
        </w:rPr>
        <w:t xml:space="preserve">, I. </w:t>
      </w:r>
      <w:r w:rsidRPr="006D4F4F">
        <w:rPr>
          <w:rFonts w:ascii="Arial" w:hAnsi="Arial" w:cs="Arial"/>
          <w:sz w:val="24"/>
          <w:szCs w:val="24"/>
          <w:lang w:val="en-US"/>
        </w:rPr>
        <w:t>Three-</w:t>
      </w:r>
      <w:proofErr w:type="spellStart"/>
      <w:r w:rsidRPr="006D4F4F">
        <w:rPr>
          <w:rFonts w:ascii="Arial" w:hAnsi="Arial" w:cs="Arial"/>
          <w:sz w:val="24"/>
          <w:szCs w:val="24"/>
          <w:lang w:val="en-US"/>
        </w:rPr>
        <w:t>Dmensional</w:t>
      </w:r>
      <w:proofErr w:type="spellEnd"/>
      <w:r w:rsidRPr="006D4F4F">
        <w:rPr>
          <w:rFonts w:ascii="Arial" w:hAnsi="Arial" w:cs="Arial"/>
          <w:sz w:val="24"/>
          <w:szCs w:val="24"/>
          <w:lang w:val="en-US"/>
        </w:rPr>
        <w:t xml:space="preserve"> Solution Structure of the B Domain of Staphylococcal Protein A: Comparisons of the Solution and Crystal Structures. </w:t>
      </w:r>
      <w:r w:rsidRPr="006D4F4F">
        <w:rPr>
          <w:rFonts w:ascii="Arial" w:hAnsi="Arial" w:cs="Arial"/>
          <w:i/>
          <w:sz w:val="24"/>
          <w:szCs w:val="24"/>
        </w:rPr>
        <w:t>Biochemistry</w:t>
      </w:r>
      <w:r w:rsidR="00325E4E">
        <w:rPr>
          <w:rFonts w:ascii="Arial" w:hAnsi="Arial" w:cs="Arial"/>
          <w:i/>
          <w:sz w:val="24"/>
          <w:szCs w:val="24"/>
        </w:rPr>
        <w:t>.</w:t>
      </w:r>
      <w:r w:rsidRPr="006D4F4F">
        <w:rPr>
          <w:rFonts w:ascii="Arial" w:hAnsi="Arial" w:cs="Arial"/>
          <w:i/>
          <w:sz w:val="24"/>
          <w:szCs w:val="24"/>
        </w:rPr>
        <w:t xml:space="preserve"> </w:t>
      </w:r>
      <w:r w:rsidRPr="006D4F4F">
        <w:rPr>
          <w:rFonts w:ascii="Arial" w:hAnsi="Arial" w:cs="Arial"/>
          <w:b/>
          <w:sz w:val="24"/>
          <w:szCs w:val="24"/>
        </w:rPr>
        <w:t xml:space="preserve">31, </w:t>
      </w:r>
      <w:r w:rsidRPr="006D4F4F">
        <w:rPr>
          <w:rFonts w:ascii="Arial" w:hAnsi="Arial" w:cs="Arial"/>
          <w:sz w:val="24"/>
          <w:szCs w:val="24"/>
        </w:rPr>
        <w:t>9665-9672</w:t>
      </w:r>
      <w:r>
        <w:rPr>
          <w:rFonts w:ascii="Arial" w:hAnsi="Arial" w:cs="Arial"/>
          <w:sz w:val="24"/>
          <w:szCs w:val="24"/>
        </w:rPr>
        <w:t>, doi</w:t>
      </w:r>
      <w:proofErr w:type="gramStart"/>
      <w:r>
        <w:rPr>
          <w:rFonts w:ascii="Arial" w:hAnsi="Arial" w:cs="Arial"/>
          <w:sz w:val="24"/>
          <w:szCs w:val="24"/>
        </w:rPr>
        <w:t>:</w:t>
      </w:r>
      <w:r w:rsidRPr="004071D2">
        <w:rPr>
          <w:rFonts w:ascii="Arial" w:hAnsi="Arial" w:cs="Arial"/>
          <w:sz w:val="24"/>
          <w:szCs w:val="24"/>
        </w:rPr>
        <w:t>10.1021</w:t>
      </w:r>
      <w:proofErr w:type="gramEnd"/>
      <w:r w:rsidRPr="004071D2">
        <w:rPr>
          <w:rFonts w:ascii="Arial" w:hAnsi="Arial" w:cs="Arial"/>
          <w:sz w:val="24"/>
          <w:szCs w:val="24"/>
        </w:rPr>
        <w:t>/bi00155a020</w:t>
      </w:r>
      <w:r w:rsidRPr="006D4F4F">
        <w:rPr>
          <w:rFonts w:ascii="Arial" w:hAnsi="Arial" w:cs="Arial"/>
          <w:sz w:val="24"/>
          <w:szCs w:val="24"/>
        </w:rPr>
        <w:t xml:space="preserve"> (1992).</w:t>
      </w:r>
    </w:p>
    <w:p w:rsidR="00FA3D6A" w:rsidRPr="006D4F4F" w:rsidRDefault="00FA3D6A" w:rsidP="005C7AFB">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Cuneo, </w:t>
      </w:r>
      <w:proofErr w:type="spellStart"/>
      <w:r w:rsidRPr="006D4F4F">
        <w:rPr>
          <w:rFonts w:ascii="Arial" w:hAnsi="Arial" w:cs="Arial"/>
          <w:sz w:val="24"/>
          <w:szCs w:val="24"/>
        </w:rPr>
        <w:t>M.J.,Johnson</w:t>
      </w:r>
      <w:proofErr w:type="spellEnd"/>
      <w:r w:rsidRPr="006D4F4F">
        <w:rPr>
          <w:rFonts w:ascii="Arial" w:hAnsi="Arial" w:cs="Arial"/>
          <w:sz w:val="24"/>
          <w:szCs w:val="24"/>
        </w:rPr>
        <w:t>, S.J.,</w:t>
      </w:r>
      <w:proofErr w:type="spellStart"/>
      <w:r w:rsidRPr="006D4F4F">
        <w:rPr>
          <w:rFonts w:ascii="Arial" w:hAnsi="Arial" w:cs="Arial"/>
          <w:sz w:val="24"/>
          <w:szCs w:val="24"/>
        </w:rPr>
        <w:t>Beese</w:t>
      </w:r>
      <w:proofErr w:type="spellEnd"/>
      <w:r w:rsidRPr="006D4F4F">
        <w:rPr>
          <w:rFonts w:ascii="Arial" w:hAnsi="Arial" w:cs="Arial"/>
          <w:sz w:val="24"/>
          <w:szCs w:val="24"/>
        </w:rPr>
        <w:t>, L.S.,</w:t>
      </w:r>
      <w:proofErr w:type="spellStart"/>
      <w:r w:rsidRPr="006D4F4F">
        <w:rPr>
          <w:rFonts w:ascii="Arial" w:hAnsi="Arial" w:cs="Arial"/>
          <w:sz w:val="24"/>
          <w:szCs w:val="24"/>
        </w:rPr>
        <w:t>Hellinga</w:t>
      </w:r>
      <w:proofErr w:type="spellEnd"/>
      <w:r w:rsidRPr="006D4F4F">
        <w:rPr>
          <w:rFonts w:ascii="Arial" w:hAnsi="Arial" w:cs="Arial"/>
          <w:sz w:val="24"/>
          <w:szCs w:val="24"/>
        </w:rPr>
        <w:t xml:space="preserve">, H.W. High Resolution Structure of E. Coli Glucose/Galactose Binding Protein Bound with Glucose. </w:t>
      </w:r>
      <w:r w:rsidR="005C7AFB" w:rsidRPr="005C7AFB">
        <w:rPr>
          <w:rFonts w:ascii="Arial" w:hAnsi="Arial" w:cs="Arial"/>
          <w:i/>
          <w:sz w:val="24"/>
          <w:szCs w:val="24"/>
        </w:rPr>
        <w:t xml:space="preserve">Research </w:t>
      </w:r>
      <w:proofErr w:type="spellStart"/>
      <w:r w:rsidR="005C7AFB" w:rsidRPr="005C7AFB">
        <w:rPr>
          <w:rFonts w:ascii="Arial" w:hAnsi="Arial" w:cs="Arial"/>
          <w:i/>
          <w:sz w:val="24"/>
          <w:szCs w:val="24"/>
        </w:rPr>
        <w:t>Collaboratory</w:t>
      </w:r>
      <w:proofErr w:type="spellEnd"/>
      <w:r w:rsidR="005C7AFB" w:rsidRPr="005C7AFB">
        <w:rPr>
          <w:rFonts w:ascii="Arial" w:hAnsi="Arial" w:cs="Arial"/>
          <w:i/>
          <w:sz w:val="24"/>
          <w:szCs w:val="24"/>
        </w:rPr>
        <w:t xml:space="preserve"> for Structural Bioinformatics</w:t>
      </w:r>
      <w:r w:rsidR="005C7AFB">
        <w:rPr>
          <w:rFonts w:ascii="Arial" w:hAnsi="Arial" w:cs="Arial"/>
          <w:i/>
          <w:sz w:val="24"/>
          <w:szCs w:val="24"/>
        </w:rPr>
        <w:t xml:space="preserve"> (R</w:t>
      </w:r>
      <w:r w:rsidR="00C471DD" w:rsidRPr="00C471DD">
        <w:rPr>
          <w:rFonts w:ascii="Arial" w:hAnsi="Arial" w:cs="Arial"/>
          <w:i/>
          <w:sz w:val="24"/>
          <w:szCs w:val="24"/>
        </w:rPr>
        <w:t>CSB</w:t>
      </w:r>
      <w:r w:rsidR="005C7AFB">
        <w:rPr>
          <w:rFonts w:ascii="Arial" w:hAnsi="Arial" w:cs="Arial"/>
          <w:i/>
          <w:sz w:val="24"/>
          <w:szCs w:val="24"/>
        </w:rPr>
        <w:t>)</w:t>
      </w:r>
      <w:r w:rsidR="00C471DD" w:rsidRPr="00C471DD">
        <w:rPr>
          <w:rFonts w:ascii="Arial" w:hAnsi="Arial" w:cs="Arial"/>
          <w:i/>
          <w:sz w:val="24"/>
          <w:szCs w:val="24"/>
        </w:rPr>
        <w:t xml:space="preserve"> Protein Data Bank</w:t>
      </w:r>
      <w:proofErr w:type="gramStart"/>
      <w:r w:rsidR="003D402D">
        <w:rPr>
          <w:rFonts w:ascii="Arial" w:hAnsi="Arial" w:cs="Arial"/>
          <w:i/>
          <w:sz w:val="24"/>
          <w:szCs w:val="24"/>
        </w:rPr>
        <w:t>,</w:t>
      </w:r>
      <w:r w:rsidR="00C471DD" w:rsidRPr="00C471DD">
        <w:rPr>
          <w:rFonts w:ascii="Arial" w:hAnsi="Arial" w:cs="Arial"/>
          <w:i/>
          <w:sz w:val="24"/>
          <w:szCs w:val="24"/>
        </w:rPr>
        <w:t xml:space="preserve"> </w:t>
      </w:r>
      <w:r w:rsidR="003D402D">
        <w:rPr>
          <w:rFonts w:ascii="Arial" w:hAnsi="Arial" w:cs="Arial"/>
          <w:i/>
          <w:sz w:val="24"/>
          <w:szCs w:val="24"/>
        </w:rPr>
        <w:t xml:space="preserve"> </w:t>
      </w:r>
      <w:r w:rsidRPr="00FB3047">
        <w:rPr>
          <w:rFonts w:ascii="Arial" w:hAnsi="Arial" w:cs="Arial"/>
          <w:bCs/>
          <w:sz w:val="24"/>
          <w:szCs w:val="24"/>
        </w:rPr>
        <w:t>doi</w:t>
      </w:r>
      <w:proofErr w:type="gramEnd"/>
      <w:r w:rsidRPr="006D4F4F">
        <w:rPr>
          <w:rFonts w:ascii="Arial" w:hAnsi="Arial" w:cs="Arial"/>
          <w:b/>
          <w:bCs/>
          <w:sz w:val="24"/>
          <w:szCs w:val="24"/>
        </w:rPr>
        <w:t>:</w:t>
      </w:r>
      <w:hyperlink r:id="rId6" w:tooltip="Digital Object Identifier for 2HPH" w:history="1">
        <w:r w:rsidRPr="006D4F4F">
          <w:rPr>
            <w:rStyle w:val="Hyperlink"/>
            <w:rFonts w:ascii="Arial" w:hAnsi="Arial" w:cs="Arial"/>
            <w:color w:val="auto"/>
            <w:sz w:val="24"/>
            <w:szCs w:val="24"/>
            <w:u w:val="none"/>
          </w:rPr>
          <w:t>10.2210/pdb2hph/pdb</w:t>
        </w:r>
      </w:hyperlink>
      <w:r w:rsidRPr="006D4F4F">
        <w:rPr>
          <w:rFonts w:ascii="Arial" w:hAnsi="Arial" w:cs="Arial"/>
          <w:sz w:val="24"/>
          <w:szCs w:val="24"/>
        </w:rPr>
        <w:t xml:space="preserve"> (2009).</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Humphrey, W., </w:t>
      </w:r>
      <w:proofErr w:type="spellStart"/>
      <w:r w:rsidRPr="006D4F4F">
        <w:rPr>
          <w:rFonts w:ascii="Arial" w:hAnsi="Arial" w:cs="Arial"/>
          <w:sz w:val="24"/>
          <w:szCs w:val="24"/>
        </w:rPr>
        <w:t>Dalke</w:t>
      </w:r>
      <w:proofErr w:type="spellEnd"/>
      <w:r w:rsidRPr="006D4F4F">
        <w:rPr>
          <w:rFonts w:ascii="Arial" w:hAnsi="Arial" w:cs="Arial"/>
          <w:sz w:val="24"/>
          <w:szCs w:val="24"/>
        </w:rPr>
        <w:t xml:space="preserve">, A. and </w:t>
      </w:r>
      <w:proofErr w:type="spellStart"/>
      <w:r w:rsidRPr="006D4F4F">
        <w:rPr>
          <w:rFonts w:ascii="Arial" w:hAnsi="Arial" w:cs="Arial"/>
          <w:sz w:val="24"/>
          <w:szCs w:val="24"/>
        </w:rPr>
        <w:t>Schulten</w:t>
      </w:r>
      <w:proofErr w:type="spellEnd"/>
      <w:r w:rsidRPr="006D4F4F">
        <w:rPr>
          <w:rFonts w:ascii="Arial" w:hAnsi="Arial" w:cs="Arial"/>
          <w:sz w:val="24"/>
          <w:szCs w:val="24"/>
        </w:rPr>
        <w:t xml:space="preserve">, K., VMD - Visual Molecular Dynamics, </w:t>
      </w:r>
      <w:r w:rsidRPr="006D4F4F">
        <w:rPr>
          <w:rFonts w:ascii="Arial" w:hAnsi="Arial" w:cs="Arial"/>
          <w:i/>
          <w:iCs/>
          <w:sz w:val="24"/>
          <w:szCs w:val="24"/>
        </w:rPr>
        <w:t xml:space="preserve">J. </w:t>
      </w:r>
      <w:proofErr w:type="spellStart"/>
      <w:r w:rsidRPr="006D4F4F">
        <w:rPr>
          <w:rFonts w:ascii="Arial" w:hAnsi="Arial" w:cs="Arial"/>
          <w:i/>
          <w:iCs/>
          <w:sz w:val="24"/>
          <w:szCs w:val="24"/>
        </w:rPr>
        <w:t>Molec</w:t>
      </w:r>
      <w:proofErr w:type="spellEnd"/>
      <w:r w:rsidRPr="006D4F4F">
        <w:rPr>
          <w:rFonts w:ascii="Arial" w:hAnsi="Arial" w:cs="Arial"/>
          <w:i/>
          <w:iCs/>
          <w:sz w:val="24"/>
          <w:szCs w:val="24"/>
        </w:rPr>
        <w:t>. Graphics</w:t>
      </w:r>
      <w:r w:rsidR="00325E4E">
        <w:rPr>
          <w:rFonts w:ascii="Arial" w:hAnsi="Arial" w:cs="Arial"/>
          <w:i/>
          <w:iCs/>
          <w:sz w:val="24"/>
          <w:szCs w:val="24"/>
        </w:rPr>
        <w:t>.</w:t>
      </w:r>
      <w:r w:rsidRPr="006D4F4F">
        <w:rPr>
          <w:rFonts w:ascii="Arial" w:hAnsi="Arial" w:cs="Arial"/>
          <w:i/>
          <w:iCs/>
          <w:sz w:val="24"/>
          <w:szCs w:val="24"/>
        </w:rPr>
        <w:t xml:space="preserve"> </w:t>
      </w:r>
      <w:r w:rsidRPr="006D4F4F">
        <w:rPr>
          <w:rFonts w:ascii="Arial" w:hAnsi="Arial" w:cs="Arial"/>
          <w:b/>
          <w:sz w:val="24"/>
          <w:szCs w:val="24"/>
        </w:rPr>
        <w:t>14</w:t>
      </w:r>
      <w:r w:rsidRPr="006D4F4F">
        <w:rPr>
          <w:rFonts w:ascii="Arial" w:hAnsi="Arial" w:cs="Arial"/>
          <w:sz w:val="24"/>
          <w:szCs w:val="24"/>
        </w:rPr>
        <w:t>, 33-38</w:t>
      </w:r>
      <w:r>
        <w:rPr>
          <w:rFonts w:ascii="Arial" w:hAnsi="Arial" w:cs="Arial"/>
          <w:sz w:val="24"/>
          <w:szCs w:val="24"/>
        </w:rPr>
        <w:t>, doi</w:t>
      </w:r>
      <w:proofErr w:type="gramStart"/>
      <w:r>
        <w:rPr>
          <w:rFonts w:ascii="Arial" w:hAnsi="Arial" w:cs="Arial"/>
          <w:sz w:val="24"/>
          <w:szCs w:val="24"/>
        </w:rPr>
        <w:t>:</w:t>
      </w:r>
      <w:r w:rsidRPr="004071D2">
        <w:rPr>
          <w:rFonts w:ascii="Arial" w:hAnsi="Arial" w:cs="Arial"/>
          <w:sz w:val="24"/>
          <w:szCs w:val="24"/>
        </w:rPr>
        <w:t>10.1016</w:t>
      </w:r>
      <w:proofErr w:type="gramEnd"/>
      <w:r w:rsidRPr="004071D2">
        <w:rPr>
          <w:rFonts w:ascii="Arial" w:hAnsi="Arial" w:cs="Arial"/>
          <w:sz w:val="24"/>
          <w:szCs w:val="24"/>
        </w:rPr>
        <w:t>/0263-7855(96)00018-5</w:t>
      </w:r>
      <w:r w:rsidRPr="006D4F4F">
        <w:rPr>
          <w:rFonts w:ascii="Arial" w:hAnsi="Arial" w:cs="Arial"/>
          <w:sz w:val="24"/>
          <w:szCs w:val="24"/>
        </w:rPr>
        <w:t xml:space="preserve"> (1996).</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Walsh, R., </w:t>
      </w:r>
      <w:proofErr w:type="spellStart"/>
      <w:r w:rsidRPr="006D4F4F">
        <w:rPr>
          <w:rFonts w:ascii="Arial" w:hAnsi="Arial" w:cs="Arial"/>
          <w:sz w:val="24"/>
          <w:szCs w:val="24"/>
        </w:rPr>
        <w:t>DeRosa</w:t>
      </w:r>
      <w:proofErr w:type="spellEnd"/>
      <w:r w:rsidRPr="006D4F4F">
        <w:rPr>
          <w:rFonts w:ascii="Arial" w:hAnsi="Arial" w:cs="Arial"/>
          <w:sz w:val="24"/>
          <w:szCs w:val="24"/>
        </w:rPr>
        <w:t xml:space="preserve">, M.C. Retention of Function in the DNA Homolog of the RNA Dopamine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w:t>
      </w:r>
      <w:proofErr w:type="spellStart"/>
      <w:r w:rsidRPr="006D4F4F">
        <w:rPr>
          <w:rFonts w:ascii="Arial" w:hAnsi="Arial" w:cs="Arial"/>
          <w:i/>
          <w:sz w:val="24"/>
          <w:szCs w:val="24"/>
        </w:rPr>
        <w:t>Biochem</w:t>
      </w:r>
      <w:proofErr w:type="spellEnd"/>
      <w:r w:rsidRPr="006D4F4F">
        <w:rPr>
          <w:rFonts w:ascii="Arial" w:hAnsi="Arial" w:cs="Arial"/>
          <w:i/>
          <w:sz w:val="24"/>
          <w:szCs w:val="24"/>
        </w:rPr>
        <w:t xml:space="preserve">. </w:t>
      </w:r>
      <w:proofErr w:type="spellStart"/>
      <w:r w:rsidRPr="006D4F4F">
        <w:rPr>
          <w:rFonts w:ascii="Arial" w:hAnsi="Arial" w:cs="Arial"/>
          <w:i/>
          <w:sz w:val="24"/>
          <w:szCs w:val="24"/>
        </w:rPr>
        <w:t>Biophys</w:t>
      </w:r>
      <w:proofErr w:type="spellEnd"/>
      <w:r w:rsidRPr="006D4F4F">
        <w:rPr>
          <w:rFonts w:ascii="Arial" w:hAnsi="Arial" w:cs="Arial"/>
          <w:i/>
          <w:sz w:val="24"/>
          <w:szCs w:val="24"/>
        </w:rPr>
        <w:t>. Res. Comm.</w:t>
      </w:r>
      <w:r w:rsidRPr="006D4F4F">
        <w:rPr>
          <w:rFonts w:ascii="Arial" w:hAnsi="Arial" w:cs="Arial"/>
          <w:sz w:val="24"/>
          <w:szCs w:val="24"/>
        </w:rPr>
        <w:t xml:space="preserve"> </w:t>
      </w:r>
      <w:r w:rsidRPr="006D4F4F">
        <w:rPr>
          <w:rFonts w:ascii="Arial" w:hAnsi="Arial" w:cs="Arial"/>
          <w:b/>
          <w:sz w:val="24"/>
          <w:szCs w:val="24"/>
        </w:rPr>
        <w:t>388</w:t>
      </w:r>
      <w:r w:rsidRPr="006D4F4F">
        <w:rPr>
          <w:rFonts w:ascii="Arial" w:hAnsi="Arial" w:cs="Arial"/>
          <w:sz w:val="24"/>
          <w:szCs w:val="24"/>
        </w:rPr>
        <w:t>, 732-735</w:t>
      </w:r>
      <w:r>
        <w:rPr>
          <w:rFonts w:ascii="Arial" w:hAnsi="Arial" w:cs="Arial"/>
          <w:sz w:val="24"/>
          <w:szCs w:val="24"/>
        </w:rPr>
        <w:t>, doi:</w:t>
      </w:r>
      <w:r w:rsidRPr="004071D2">
        <w:rPr>
          <w:rFonts w:ascii="Arial" w:hAnsi="Arial" w:cs="Arial"/>
          <w:sz w:val="24"/>
          <w:szCs w:val="24"/>
        </w:rPr>
        <w:t>10.1016/j.bbrc.2009.08.084</w:t>
      </w:r>
      <w:r w:rsidRPr="006D4F4F">
        <w:rPr>
          <w:rFonts w:ascii="Arial" w:hAnsi="Arial" w:cs="Arial"/>
          <w:sz w:val="24"/>
          <w:szCs w:val="24"/>
        </w:rPr>
        <w:t xml:space="preserve"> (2009).</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Akitomi</w:t>
      </w:r>
      <w:proofErr w:type="spellEnd"/>
      <w:r w:rsidRPr="006D4F4F">
        <w:rPr>
          <w:rFonts w:ascii="Arial" w:hAnsi="Arial" w:cs="Arial"/>
          <w:sz w:val="24"/>
          <w:szCs w:val="24"/>
        </w:rPr>
        <w:t xml:space="preserve">, J., Kato, S., Yoshida, Y., Horii, K., </w:t>
      </w:r>
      <w:proofErr w:type="spellStart"/>
      <w:r w:rsidRPr="006D4F4F">
        <w:rPr>
          <w:rFonts w:ascii="Arial" w:hAnsi="Arial" w:cs="Arial"/>
          <w:sz w:val="24"/>
          <w:szCs w:val="24"/>
        </w:rPr>
        <w:t>Furuich</w:t>
      </w:r>
      <w:proofErr w:type="spellEnd"/>
      <w:r w:rsidRPr="006D4F4F">
        <w:rPr>
          <w:rFonts w:ascii="Arial" w:hAnsi="Arial" w:cs="Arial"/>
          <w:sz w:val="24"/>
          <w:szCs w:val="24"/>
        </w:rPr>
        <w:t xml:space="preserve">, M., </w:t>
      </w:r>
      <w:proofErr w:type="spellStart"/>
      <w:r w:rsidRPr="006D4F4F">
        <w:rPr>
          <w:rFonts w:ascii="Arial" w:hAnsi="Arial" w:cs="Arial"/>
          <w:sz w:val="24"/>
          <w:szCs w:val="24"/>
        </w:rPr>
        <w:t>Waga</w:t>
      </w:r>
      <w:proofErr w:type="spellEnd"/>
      <w:r w:rsidRPr="006D4F4F">
        <w:rPr>
          <w:rFonts w:ascii="Arial" w:hAnsi="Arial" w:cs="Arial"/>
          <w:sz w:val="24"/>
          <w:szCs w:val="24"/>
        </w:rPr>
        <w:t xml:space="preserve">, I. </w:t>
      </w:r>
      <w:proofErr w:type="spellStart"/>
      <w:r w:rsidRPr="006D4F4F">
        <w:rPr>
          <w:rFonts w:ascii="Arial" w:hAnsi="Arial" w:cs="Arial"/>
          <w:sz w:val="24"/>
          <w:szCs w:val="24"/>
        </w:rPr>
        <w:t>ValFold</w:t>
      </w:r>
      <w:proofErr w:type="spellEnd"/>
      <w:r w:rsidRPr="006D4F4F">
        <w:rPr>
          <w:rFonts w:ascii="Arial" w:hAnsi="Arial" w:cs="Arial"/>
          <w:sz w:val="24"/>
          <w:szCs w:val="24"/>
        </w:rPr>
        <w:t xml:space="preserve">: Program for the </w:t>
      </w:r>
      <w:proofErr w:type="spellStart"/>
      <w:r w:rsidRPr="006D4F4F">
        <w:rPr>
          <w:rFonts w:ascii="Arial" w:hAnsi="Arial" w:cs="Arial"/>
          <w:sz w:val="24"/>
          <w:szCs w:val="24"/>
        </w:rPr>
        <w:t>Aptamer</w:t>
      </w:r>
      <w:proofErr w:type="spellEnd"/>
      <w:r w:rsidRPr="006D4F4F">
        <w:rPr>
          <w:rFonts w:ascii="Arial" w:hAnsi="Arial" w:cs="Arial"/>
          <w:sz w:val="24"/>
          <w:szCs w:val="24"/>
        </w:rPr>
        <w:t xml:space="preserve"> Truncation Process.</w:t>
      </w:r>
      <w:r w:rsidRPr="006D4F4F">
        <w:rPr>
          <w:rFonts w:ascii="Arial" w:hAnsi="Arial" w:cs="Arial"/>
          <w:iCs/>
          <w:sz w:val="24"/>
          <w:szCs w:val="24"/>
        </w:rPr>
        <w:t xml:space="preserve"> </w:t>
      </w:r>
      <w:r w:rsidRPr="00325E4E">
        <w:rPr>
          <w:rFonts w:ascii="Arial" w:hAnsi="Arial" w:cs="Arial"/>
          <w:i/>
          <w:iCs/>
          <w:sz w:val="24"/>
          <w:szCs w:val="24"/>
        </w:rPr>
        <w:t>Biomed. Inf.</w:t>
      </w:r>
      <w:r w:rsidRPr="006D4F4F">
        <w:rPr>
          <w:rFonts w:ascii="Arial" w:hAnsi="Arial" w:cs="Arial"/>
          <w:b/>
          <w:sz w:val="24"/>
          <w:szCs w:val="24"/>
        </w:rPr>
        <w:t xml:space="preserve"> 7</w:t>
      </w:r>
      <w:r w:rsidRPr="006D4F4F">
        <w:rPr>
          <w:rFonts w:ascii="Arial" w:hAnsi="Arial" w:cs="Arial"/>
          <w:sz w:val="24"/>
          <w:szCs w:val="24"/>
        </w:rPr>
        <w:t>, 38-40</w:t>
      </w:r>
      <w:r>
        <w:rPr>
          <w:rFonts w:ascii="Arial" w:hAnsi="Arial" w:cs="Arial"/>
          <w:sz w:val="24"/>
          <w:szCs w:val="24"/>
        </w:rPr>
        <w:t>, doi</w:t>
      </w:r>
      <w:proofErr w:type="gramStart"/>
      <w:r>
        <w:rPr>
          <w:rFonts w:ascii="Arial" w:hAnsi="Arial" w:cs="Arial"/>
          <w:sz w:val="24"/>
          <w:szCs w:val="24"/>
        </w:rPr>
        <w:t>:</w:t>
      </w:r>
      <w:r w:rsidRPr="005C18E3">
        <w:rPr>
          <w:rFonts w:ascii="Arial" w:hAnsi="Arial" w:cs="Arial"/>
          <w:sz w:val="24"/>
          <w:szCs w:val="24"/>
        </w:rPr>
        <w:t>10.6026</w:t>
      </w:r>
      <w:proofErr w:type="gramEnd"/>
      <w:r w:rsidRPr="005C18E3">
        <w:rPr>
          <w:rFonts w:ascii="Arial" w:hAnsi="Arial" w:cs="Arial"/>
          <w:sz w:val="24"/>
          <w:szCs w:val="24"/>
        </w:rPr>
        <w:t>/97320630007038</w:t>
      </w:r>
      <w:r w:rsidRPr="006D4F4F">
        <w:rPr>
          <w:rFonts w:ascii="Arial" w:hAnsi="Arial" w:cs="Arial"/>
          <w:sz w:val="24"/>
          <w:szCs w:val="24"/>
        </w:rPr>
        <w:t xml:space="preserve"> (2011).</w:t>
      </w:r>
    </w:p>
    <w:p w:rsidR="00FA3D6A" w:rsidRPr="006D4F4F"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Han, K., Lee, Y., Kim, W. </w:t>
      </w:r>
      <w:proofErr w:type="spellStart"/>
      <w:r w:rsidRPr="006D4F4F">
        <w:rPr>
          <w:rFonts w:ascii="Arial" w:hAnsi="Arial" w:cs="Arial"/>
          <w:sz w:val="24"/>
          <w:szCs w:val="24"/>
        </w:rPr>
        <w:t>PseudoViewer</w:t>
      </w:r>
      <w:proofErr w:type="spellEnd"/>
      <w:r w:rsidRPr="006D4F4F">
        <w:rPr>
          <w:rFonts w:ascii="Arial" w:hAnsi="Arial" w:cs="Arial"/>
          <w:sz w:val="24"/>
          <w:szCs w:val="24"/>
        </w:rPr>
        <w:t xml:space="preserve">: Automatic Visualization of RNA Pseudoknots. </w:t>
      </w:r>
      <w:r w:rsidRPr="006D4F4F">
        <w:rPr>
          <w:rFonts w:ascii="Arial" w:hAnsi="Arial" w:cs="Arial"/>
          <w:i/>
          <w:sz w:val="24"/>
          <w:szCs w:val="24"/>
        </w:rPr>
        <w:t>Bioinformatics</w:t>
      </w:r>
      <w:r w:rsidR="00325E4E">
        <w:rPr>
          <w:rFonts w:ascii="Arial" w:hAnsi="Arial" w:cs="Arial"/>
          <w:i/>
          <w:sz w:val="24"/>
          <w:szCs w:val="24"/>
        </w:rPr>
        <w:t>.</w:t>
      </w:r>
      <w:r w:rsidRPr="006D4F4F">
        <w:rPr>
          <w:rFonts w:ascii="Arial" w:hAnsi="Arial" w:cs="Arial"/>
          <w:sz w:val="24"/>
          <w:szCs w:val="24"/>
        </w:rPr>
        <w:t xml:space="preserve"> </w:t>
      </w:r>
      <w:r w:rsidRPr="006D4F4F">
        <w:rPr>
          <w:rFonts w:ascii="Arial" w:hAnsi="Arial" w:cs="Arial"/>
          <w:b/>
          <w:sz w:val="24"/>
          <w:szCs w:val="24"/>
        </w:rPr>
        <w:t>18</w:t>
      </w:r>
      <w:r w:rsidRPr="006D4F4F">
        <w:rPr>
          <w:rFonts w:ascii="Arial" w:hAnsi="Arial" w:cs="Arial"/>
          <w:sz w:val="24"/>
          <w:szCs w:val="24"/>
        </w:rPr>
        <w:t>, S321-S327</w:t>
      </w:r>
      <w:r>
        <w:rPr>
          <w:rFonts w:ascii="Arial" w:hAnsi="Arial" w:cs="Arial"/>
          <w:sz w:val="24"/>
          <w:szCs w:val="24"/>
        </w:rPr>
        <w:t>, doi:</w:t>
      </w:r>
      <w:r w:rsidRPr="005C18E3">
        <w:rPr>
          <w:rFonts w:ascii="Arial" w:hAnsi="Arial" w:cs="Arial"/>
          <w:sz w:val="24"/>
          <w:szCs w:val="24"/>
        </w:rPr>
        <w:t>10.1093/bioinformatics/18.suppl_1.s321</w:t>
      </w:r>
      <w:r w:rsidRPr="006D4F4F">
        <w:rPr>
          <w:rFonts w:ascii="Arial" w:hAnsi="Arial" w:cs="Arial"/>
          <w:sz w:val="24"/>
          <w:szCs w:val="24"/>
        </w:rPr>
        <w:t xml:space="preserve"> (2002).</w:t>
      </w:r>
    </w:p>
    <w:p w:rsidR="00FA3D6A" w:rsidRPr="00DD0E30" w:rsidRDefault="00FA3D6A"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lang w:val="en-US"/>
        </w:rPr>
        <w:t xml:space="preserve">Dwyer, M.A., </w:t>
      </w:r>
      <w:proofErr w:type="spellStart"/>
      <w:r w:rsidRPr="006D4F4F">
        <w:rPr>
          <w:rFonts w:ascii="Arial" w:hAnsi="Arial" w:cs="Arial"/>
          <w:sz w:val="24"/>
          <w:szCs w:val="24"/>
          <w:lang w:val="en-US"/>
        </w:rPr>
        <w:t>Hellinga</w:t>
      </w:r>
      <w:proofErr w:type="spellEnd"/>
      <w:r w:rsidRPr="006D4F4F">
        <w:rPr>
          <w:rFonts w:ascii="Arial" w:hAnsi="Arial" w:cs="Arial"/>
          <w:sz w:val="24"/>
          <w:szCs w:val="24"/>
          <w:lang w:val="en-US"/>
        </w:rPr>
        <w:t xml:space="preserve">, H.W. </w:t>
      </w:r>
      <w:proofErr w:type="spellStart"/>
      <w:r w:rsidRPr="006D4F4F">
        <w:rPr>
          <w:rFonts w:ascii="Arial" w:hAnsi="Arial" w:cs="Arial"/>
          <w:sz w:val="24"/>
          <w:szCs w:val="24"/>
          <w:lang w:val="en-US"/>
        </w:rPr>
        <w:t>Periplasmic</w:t>
      </w:r>
      <w:proofErr w:type="spellEnd"/>
      <w:r w:rsidRPr="006D4F4F">
        <w:rPr>
          <w:rFonts w:ascii="Arial" w:hAnsi="Arial" w:cs="Arial"/>
          <w:sz w:val="24"/>
          <w:szCs w:val="24"/>
          <w:lang w:val="en-US"/>
        </w:rPr>
        <w:t xml:space="preserve"> Binding Proteins: a Versatile Superfamily for Protein Engineering. </w:t>
      </w:r>
      <w:proofErr w:type="spellStart"/>
      <w:r w:rsidRPr="006D4F4F">
        <w:rPr>
          <w:rFonts w:ascii="Arial" w:hAnsi="Arial" w:cs="Arial"/>
          <w:i/>
          <w:sz w:val="24"/>
          <w:szCs w:val="24"/>
          <w:lang w:val="en-US"/>
        </w:rPr>
        <w:t>Curr</w:t>
      </w:r>
      <w:proofErr w:type="spellEnd"/>
      <w:r w:rsidRPr="006D4F4F">
        <w:rPr>
          <w:rFonts w:ascii="Arial" w:hAnsi="Arial" w:cs="Arial"/>
          <w:i/>
          <w:sz w:val="24"/>
          <w:szCs w:val="24"/>
          <w:lang w:val="en-US"/>
        </w:rPr>
        <w:t xml:space="preserve">. </w:t>
      </w:r>
      <w:proofErr w:type="spellStart"/>
      <w:r w:rsidRPr="006D4F4F">
        <w:rPr>
          <w:rFonts w:ascii="Arial" w:hAnsi="Arial" w:cs="Arial"/>
          <w:i/>
          <w:sz w:val="24"/>
          <w:szCs w:val="24"/>
          <w:lang w:val="en-US"/>
        </w:rPr>
        <w:t>Opin</w:t>
      </w:r>
      <w:proofErr w:type="spellEnd"/>
      <w:r w:rsidRPr="006D4F4F">
        <w:rPr>
          <w:rFonts w:ascii="Arial" w:hAnsi="Arial" w:cs="Arial"/>
          <w:i/>
          <w:sz w:val="24"/>
          <w:szCs w:val="24"/>
          <w:lang w:val="en-US"/>
        </w:rPr>
        <w:t xml:space="preserve">. </w:t>
      </w:r>
      <w:proofErr w:type="spellStart"/>
      <w:r w:rsidRPr="006D4F4F">
        <w:rPr>
          <w:rFonts w:ascii="Arial" w:hAnsi="Arial" w:cs="Arial"/>
          <w:i/>
          <w:sz w:val="24"/>
          <w:szCs w:val="24"/>
          <w:lang w:val="en-US"/>
        </w:rPr>
        <w:t>Struct</w:t>
      </w:r>
      <w:proofErr w:type="spellEnd"/>
      <w:r w:rsidRPr="006D4F4F">
        <w:rPr>
          <w:rFonts w:ascii="Arial" w:hAnsi="Arial" w:cs="Arial"/>
          <w:i/>
          <w:sz w:val="24"/>
          <w:szCs w:val="24"/>
          <w:lang w:val="en-US"/>
        </w:rPr>
        <w:t>. Biol</w:t>
      </w:r>
      <w:r w:rsidRPr="006D4F4F">
        <w:rPr>
          <w:rFonts w:ascii="Arial" w:hAnsi="Arial" w:cs="Arial"/>
          <w:sz w:val="24"/>
          <w:szCs w:val="24"/>
          <w:lang w:val="en-US"/>
        </w:rPr>
        <w:t xml:space="preserve">. </w:t>
      </w:r>
      <w:r w:rsidRPr="006D4F4F">
        <w:rPr>
          <w:rFonts w:ascii="Arial" w:hAnsi="Arial" w:cs="Arial"/>
          <w:b/>
          <w:sz w:val="24"/>
          <w:szCs w:val="24"/>
          <w:lang w:val="en-US"/>
        </w:rPr>
        <w:t>14</w:t>
      </w:r>
      <w:r w:rsidRPr="006D4F4F">
        <w:rPr>
          <w:rFonts w:ascii="Arial" w:hAnsi="Arial" w:cs="Arial"/>
          <w:sz w:val="24"/>
          <w:szCs w:val="24"/>
          <w:lang w:val="en-US"/>
        </w:rPr>
        <w:t>, 495-504</w:t>
      </w:r>
      <w:r>
        <w:rPr>
          <w:rFonts w:ascii="Arial" w:hAnsi="Arial" w:cs="Arial"/>
          <w:sz w:val="24"/>
          <w:szCs w:val="24"/>
          <w:lang w:val="en-US"/>
        </w:rPr>
        <w:t>, doi:</w:t>
      </w:r>
      <w:r w:rsidRPr="005C18E3">
        <w:rPr>
          <w:rFonts w:ascii="Arial" w:hAnsi="Arial" w:cs="Arial"/>
          <w:sz w:val="24"/>
          <w:szCs w:val="24"/>
          <w:lang w:val="en-US"/>
        </w:rPr>
        <w:t>10.1016/j.sbi.2004.07.004</w:t>
      </w:r>
      <w:r w:rsidRPr="006D4F4F">
        <w:rPr>
          <w:rFonts w:ascii="Arial" w:hAnsi="Arial" w:cs="Arial"/>
          <w:sz w:val="24"/>
          <w:szCs w:val="24"/>
          <w:lang w:val="en-US"/>
        </w:rPr>
        <w:t xml:space="preserve"> (2004).</w:t>
      </w:r>
    </w:p>
    <w:p w:rsidR="00DD0E30" w:rsidRPr="006D4F4F" w:rsidRDefault="00DD0E30" w:rsidP="00FA3D6A">
      <w:pPr>
        <w:pStyle w:val="ListParagraph"/>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Benson D.E., Conrad D.W. Design of </w:t>
      </w:r>
      <w:proofErr w:type="spellStart"/>
      <w:r w:rsidRPr="006D4F4F">
        <w:rPr>
          <w:rFonts w:ascii="Arial" w:hAnsi="Arial" w:cs="Arial"/>
          <w:sz w:val="24"/>
          <w:szCs w:val="24"/>
        </w:rPr>
        <w:t>Bioelectronic</w:t>
      </w:r>
      <w:proofErr w:type="spellEnd"/>
      <w:r w:rsidRPr="006D4F4F">
        <w:rPr>
          <w:rFonts w:ascii="Arial" w:hAnsi="Arial" w:cs="Arial"/>
          <w:sz w:val="24"/>
          <w:szCs w:val="24"/>
        </w:rPr>
        <w:t xml:space="preserve"> Interfaces by Exploiting Hinge-Bending Motions in Proteins. </w:t>
      </w:r>
      <w:r w:rsidRPr="006D4F4F">
        <w:rPr>
          <w:rFonts w:ascii="Arial" w:hAnsi="Arial" w:cs="Arial"/>
          <w:i/>
          <w:sz w:val="24"/>
          <w:szCs w:val="24"/>
        </w:rPr>
        <w:t>Science</w:t>
      </w:r>
      <w:r>
        <w:rPr>
          <w:rFonts w:ascii="Arial" w:hAnsi="Arial" w:cs="Arial"/>
          <w:i/>
          <w:sz w:val="24"/>
          <w:szCs w:val="24"/>
        </w:rPr>
        <w:t>.</w:t>
      </w:r>
      <w:r w:rsidRPr="006D4F4F">
        <w:rPr>
          <w:rFonts w:ascii="Arial" w:hAnsi="Arial" w:cs="Arial"/>
          <w:sz w:val="24"/>
          <w:szCs w:val="24"/>
        </w:rPr>
        <w:t xml:space="preserve"> </w:t>
      </w:r>
      <w:r w:rsidRPr="006D4F4F">
        <w:rPr>
          <w:rFonts w:ascii="Arial" w:hAnsi="Arial" w:cs="Arial"/>
          <w:b/>
          <w:sz w:val="24"/>
          <w:szCs w:val="24"/>
        </w:rPr>
        <w:t>293</w:t>
      </w:r>
      <w:r w:rsidRPr="006D4F4F">
        <w:rPr>
          <w:rFonts w:ascii="Arial" w:hAnsi="Arial" w:cs="Arial"/>
          <w:i/>
          <w:sz w:val="24"/>
          <w:szCs w:val="24"/>
        </w:rPr>
        <w:t>,</w:t>
      </w:r>
      <w:r w:rsidRPr="006D4F4F">
        <w:rPr>
          <w:rFonts w:ascii="Arial" w:hAnsi="Arial" w:cs="Arial"/>
          <w:sz w:val="24"/>
          <w:szCs w:val="24"/>
        </w:rPr>
        <w:t xml:space="preserve"> 1641-1644</w:t>
      </w:r>
      <w:r>
        <w:rPr>
          <w:rFonts w:ascii="Arial" w:hAnsi="Arial" w:cs="Arial"/>
          <w:sz w:val="24"/>
          <w:szCs w:val="24"/>
        </w:rPr>
        <w:t>, doi:</w:t>
      </w:r>
      <w:r w:rsidRPr="005C18E3">
        <w:rPr>
          <w:rFonts w:ascii="Arial" w:hAnsi="Arial" w:cs="Arial"/>
          <w:sz w:val="24"/>
          <w:szCs w:val="24"/>
        </w:rPr>
        <w:t>10.1126/science.1062461</w:t>
      </w:r>
      <w:r w:rsidRPr="006D4F4F">
        <w:rPr>
          <w:rFonts w:ascii="Arial" w:hAnsi="Arial" w:cs="Arial"/>
          <w:sz w:val="24"/>
          <w:szCs w:val="24"/>
        </w:rPr>
        <w:t xml:space="preserve"> (2001).</w:t>
      </w:r>
    </w:p>
    <w:p w:rsidR="00FA3D6A" w:rsidRDefault="00DD0E30" w:rsidP="00FA3D6A">
      <w:pPr>
        <w:numPr>
          <w:ilvl w:val="0"/>
          <w:numId w:val="9"/>
        </w:numPr>
        <w:spacing w:after="0" w:line="240" w:lineRule="auto"/>
        <w:jc w:val="both"/>
        <w:rPr>
          <w:rFonts w:ascii="Arial" w:hAnsi="Arial" w:cs="Arial"/>
          <w:sz w:val="24"/>
          <w:szCs w:val="24"/>
        </w:rPr>
      </w:pPr>
      <w:proofErr w:type="spellStart"/>
      <w:r w:rsidRPr="00DD0E30">
        <w:rPr>
          <w:rFonts w:ascii="Arial" w:hAnsi="Arial" w:cs="Arial"/>
          <w:sz w:val="24"/>
          <w:szCs w:val="24"/>
        </w:rPr>
        <w:t>Bozic</w:t>
      </w:r>
      <w:proofErr w:type="spellEnd"/>
      <w:r w:rsidRPr="00DD0E30">
        <w:rPr>
          <w:rFonts w:ascii="Arial" w:hAnsi="Arial" w:cs="Arial"/>
          <w:sz w:val="24"/>
          <w:szCs w:val="24"/>
        </w:rPr>
        <w:t xml:space="preserve">, S., </w:t>
      </w:r>
      <w:proofErr w:type="spellStart"/>
      <w:r w:rsidRPr="00DD0E30">
        <w:rPr>
          <w:rFonts w:ascii="Arial" w:hAnsi="Arial" w:cs="Arial"/>
          <w:sz w:val="24"/>
          <w:szCs w:val="24"/>
        </w:rPr>
        <w:t>Chorzempa</w:t>
      </w:r>
      <w:proofErr w:type="spellEnd"/>
      <w:r w:rsidRPr="00DD0E30">
        <w:rPr>
          <w:rFonts w:ascii="Arial" w:hAnsi="Arial" w:cs="Arial"/>
          <w:sz w:val="24"/>
          <w:szCs w:val="24"/>
        </w:rPr>
        <w:t xml:space="preserve">, J. </w:t>
      </w:r>
      <w:proofErr w:type="spellStart"/>
      <w:r w:rsidRPr="00DD0E30">
        <w:rPr>
          <w:rFonts w:ascii="Arial" w:hAnsi="Arial" w:cs="Arial"/>
          <w:sz w:val="24"/>
          <w:szCs w:val="24"/>
        </w:rPr>
        <w:t>Pirahna</w:t>
      </w:r>
      <w:proofErr w:type="spellEnd"/>
      <w:r w:rsidRPr="00DD0E30">
        <w:rPr>
          <w:rFonts w:ascii="Arial" w:hAnsi="Arial" w:cs="Arial"/>
          <w:sz w:val="24"/>
          <w:szCs w:val="24"/>
        </w:rPr>
        <w:t xml:space="preserve"> Cleaning (University of Alberta, 2011)</w:t>
      </w:r>
      <w:r>
        <w:rPr>
          <w:rFonts w:ascii="Arial" w:hAnsi="Arial" w:cs="Arial"/>
          <w:sz w:val="24"/>
          <w:szCs w:val="24"/>
        </w:rPr>
        <w:t xml:space="preserve"> </w:t>
      </w:r>
      <w:hyperlink r:id="rId7" w:history="1">
        <w:r w:rsidRPr="00DD0E30">
          <w:rPr>
            <w:rStyle w:val="Hyperlink"/>
            <w:rFonts w:ascii="Arial" w:hAnsi="Arial" w:cs="Arial"/>
            <w:sz w:val="24"/>
            <w:szCs w:val="24"/>
          </w:rPr>
          <w:t>http://www.nanofab.ualberta.ca/wp-content/uploads/downloads/2011/04/</w:t>
        </w:r>
      </w:hyperlink>
      <w:r w:rsidRPr="00DD0E30">
        <w:rPr>
          <w:rFonts w:ascii="Arial" w:hAnsi="Arial" w:cs="Arial"/>
          <w:sz w:val="24"/>
          <w:szCs w:val="24"/>
        </w:rPr>
        <w:t xml:space="preserve"> Pirahna_SOP.pdf</w:t>
      </w:r>
    </w:p>
    <w:p w:rsidR="00CF14AE" w:rsidRPr="00CF14AE" w:rsidRDefault="00A2769D" w:rsidP="00A2769D">
      <w:pPr>
        <w:numPr>
          <w:ilvl w:val="0"/>
          <w:numId w:val="9"/>
        </w:numPr>
        <w:spacing w:after="0" w:line="240" w:lineRule="auto"/>
        <w:jc w:val="both"/>
        <w:rPr>
          <w:rFonts w:ascii="Arial" w:hAnsi="Arial" w:cs="Arial"/>
          <w:sz w:val="24"/>
          <w:szCs w:val="24"/>
        </w:rPr>
      </w:pPr>
      <w:r w:rsidRPr="00CF14AE">
        <w:rPr>
          <w:rFonts w:ascii="Arial" w:hAnsi="Arial" w:cs="Arial"/>
          <w:sz w:val="24"/>
          <w:szCs w:val="24"/>
        </w:rPr>
        <w:t>Mohammad,</w:t>
      </w:r>
      <w:r w:rsidR="00CF14AE" w:rsidRPr="00CF14AE">
        <w:rPr>
          <w:rFonts w:ascii="Arial" w:hAnsi="Arial" w:cs="Arial"/>
          <w:sz w:val="24"/>
          <w:szCs w:val="24"/>
        </w:rPr>
        <w:t xml:space="preserve"> M.</w:t>
      </w:r>
      <w:r w:rsidR="00C41E2E">
        <w:rPr>
          <w:rFonts w:ascii="Arial" w:hAnsi="Arial" w:cs="Arial"/>
          <w:sz w:val="24"/>
          <w:szCs w:val="24"/>
        </w:rPr>
        <w:t xml:space="preserve"> </w:t>
      </w:r>
      <w:r w:rsidR="00CF14AE" w:rsidRPr="00CF14AE">
        <w:rPr>
          <w:rFonts w:ascii="Arial" w:hAnsi="Arial" w:cs="Arial"/>
          <w:sz w:val="24"/>
          <w:szCs w:val="24"/>
        </w:rPr>
        <w:t>A.</w:t>
      </w:r>
      <w:r w:rsidRPr="00CF14AE">
        <w:rPr>
          <w:rFonts w:ascii="Arial" w:hAnsi="Arial" w:cs="Arial"/>
          <w:sz w:val="24"/>
          <w:szCs w:val="24"/>
        </w:rPr>
        <w:t xml:space="preserve"> </w:t>
      </w:r>
      <w:proofErr w:type="spellStart"/>
      <w:r w:rsidRPr="00CF14AE">
        <w:rPr>
          <w:rFonts w:ascii="Arial" w:hAnsi="Arial" w:cs="Arial"/>
          <w:i/>
          <w:sz w:val="24"/>
          <w:szCs w:val="24"/>
        </w:rPr>
        <w:t>Raith</w:t>
      </w:r>
      <w:proofErr w:type="spellEnd"/>
      <w:r w:rsidRPr="00CF14AE">
        <w:rPr>
          <w:rFonts w:ascii="Arial" w:hAnsi="Arial" w:cs="Arial"/>
          <w:i/>
          <w:sz w:val="24"/>
          <w:szCs w:val="24"/>
        </w:rPr>
        <w:t xml:space="preserve"> 150</w:t>
      </w:r>
      <w:r w:rsidRPr="00CF14AE">
        <w:rPr>
          <w:rFonts w:ascii="Arial" w:hAnsi="Arial" w:cs="Arial"/>
          <w:i/>
          <w:sz w:val="24"/>
          <w:szCs w:val="24"/>
          <w:vertAlign w:val="superscript"/>
        </w:rPr>
        <w:t>TWO</w:t>
      </w:r>
      <w:r w:rsidRPr="00CF14AE">
        <w:rPr>
          <w:rFonts w:ascii="Arial" w:hAnsi="Arial" w:cs="Arial"/>
          <w:i/>
          <w:sz w:val="24"/>
          <w:szCs w:val="24"/>
        </w:rPr>
        <w:t xml:space="preserve"> SOP</w:t>
      </w:r>
      <w:r w:rsidRPr="00CF14AE">
        <w:rPr>
          <w:rFonts w:ascii="Arial" w:hAnsi="Arial" w:cs="Arial"/>
          <w:sz w:val="24"/>
          <w:szCs w:val="24"/>
        </w:rPr>
        <w:t xml:space="preserve"> (</w:t>
      </w:r>
      <w:r w:rsidR="00CF14AE" w:rsidRPr="00CF14AE">
        <w:rPr>
          <w:rFonts w:ascii="Arial" w:hAnsi="Arial" w:cs="Arial"/>
          <w:sz w:val="24"/>
          <w:szCs w:val="24"/>
        </w:rPr>
        <w:t xml:space="preserve">University of Alberta, </w:t>
      </w:r>
      <w:r w:rsidRPr="00CF14AE">
        <w:rPr>
          <w:rFonts w:ascii="Arial" w:hAnsi="Arial" w:cs="Arial"/>
          <w:sz w:val="24"/>
          <w:szCs w:val="24"/>
        </w:rPr>
        <w:t>2011)</w:t>
      </w:r>
    </w:p>
    <w:p w:rsidR="00C20FF0" w:rsidRPr="00CF14AE" w:rsidRDefault="00477D66" w:rsidP="00CF14AE">
      <w:pPr>
        <w:spacing w:after="0" w:line="240" w:lineRule="auto"/>
        <w:ind w:left="360"/>
        <w:jc w:val="both"/>
        <w:rPr>
          <w:rFonts w:ascii="Arial" w:hAnsi="Arial" w:cs="Arial"/>
          <w:sz w:val="24"/>
          <w:szCs w:val="24"/>
        </w:rPr>
      </w:pPr>
      <w:hyperlink r:id="rId8" w:history="1">
        <w:r w:rsidR="00CF14AE" w:rsidRPr="000D57FD">
          <w:rPr>
            <w:rStyle w:val="Hyperlink"/>
            <w:rFonts w:ascii="Arial" w:hAnsi="Arial" w:cs="Arial"/>
            <w:sz w:val="24"/>
            <w:szCs w:val="24"/>
          </w:rPr>
          <w:t>www.nanofab.ualberta.ca/wp-content/uploads/downloads/2011/09/</w:t>
        </w:r>
      </w:hyperlink>
      <w:r w:rsidR="00CF14AE">
        <w:rPr>
          <w:rFonts w:ascii="Arial" w:hAnsi="Arial" w:cs="Arial"/>
          <w:sz w:val="24"/>
          <w:szCs w:val="24"/>
        </w:rPr>
        <w:t xml:space="preserve"> </w:t>
      </w:r>
      <w:r w:rsidR="00A2769D" w:rsidRPr="00CF14AE">
        <w:rPr>
          <w:rFonts w:ascii="Arial" w:hAnsi="Arial" w:cs="Arial"/>
          <w:sz w:val="24"/>
          <w:szCs w:val="24"/>
        </w:rPr>
        <w:t>Raith_150TWO_SOP.pdf</w:t>
      </w:r>
    </w:p>
    <w:p w:rsidR="00FD5780" w:rsidRPr="006D4F4F" w:rsidRDefault="00FD5780" w:rsidP="00FD5780">
      <w:pPr>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Schmidt, M.W., </w:t>
      </w:r>
      <w:r w:rsidRPr="00FC3E87">
        <w:rPr>
          <w:rFonts w:ascii="Arial" w:hAnsi="Arial" w:cs="Arial"/>
          <w:i/>
          <w:sz w:val="24"/>
          <w:szCs w:val="24"/>
        </w:rPr>
        <w:t>et al.</w:t>
      </w:r>
      <w:r w:rsidRPr="006D4F4F">
        <w:rPr>
          <w:rFonts w:ascii="Arial" w:hAnsi="Arial" w:cs="Arial"/>
          <w:sz w:val="24"/>
          <w:szCs w:val="24"/>
        </w:rPr>
        <w:t xml:space="preserve"> General Atomic and Molecular Electronic Structure System.</w:t>
      </w:r>
      <w:r w:rsidRPr="006D4F4F">
        <w:rPr>
          <w:rFonts w:ascii="Arial" w:hAnsi="Arial" w:cs="Arial"/>
          <w:iCs/>
          <w:sz w:val="24"/>
          <w:szCs w:val="24"/>
        </w:rPr>
        <w:t xml:space="preserve"> </w:t>
      </w:r>
      <w:r w:rsidR="00325E4E">
        <w:rPr>
          <w:rFonts w:ascii="Arial" w:hAnsi="Arial" w:cs="Arial"/>
          <w:i/>
          <w:iCs/>
          <w:sz w:val="24"/>
          <w:szCs w:val="24"/>
        </w:rPr>
        <w:t xml:space="preserve">J. </w:t>
      </w:r>
      <w:proofErr w:type="spellStart"/>
      <w:r w:rsidR="00325E4E">
        <w:rPr>
          <w:rFonts w:ascii="Arial" w:hAnsi="Arial" w:cs="Arial"/>
          <w:i/>
          <w:iCs/>
          <w:sz w:val="24"/>
          <w:szCs w:val="24"/>
        </w:rPr>
        <w:t>Comput</w:t>
      </w:r>
      <w:proofErr w:type="spellEnd"/>
      <w:r w:rsidR="00325E4E">
        <w:rPr>
          <w:rFonts w:ascii="Arial" w:hAnsi="Arial" w:cs="Arial"/>
          <w:i/>
          <w:iCs/>
          <w:sz w:val="24"/>
          <w:szCs w:val="24"/>
        </w:rPr>
        <w:t>. Chem.</w:t>
      </w:r>
      <w:r w:rsidRPr="006D4F4F">
        <w:rPr>
          <w:rFonts w:ascii="Arial" w:hAnsi="Arial" w:cs="Arial"/>
          <w:sz w:val="24"/>
          <w:szCs w:val="24"/>
        </w:rPr>
        <w:t xml:space="preserve"> </w:t>
      </w:r>
      <w:r w:rsidRPr="006D4F4F">
        <w:rPr>
          <w:rFonts w:ascii="Arial" w:hAnsi="Arial" w:cs="Arial"/>
          <w:b/>
          <w:bCs/>
          <w:sz w:val="24"/>
          <w:szCs w:val="24"/>
        </w:rPr>
        <w:t>14</w:t>
      </w:r>
      <w:r w:rsidRPr="006D4F4F">
        <w:rPr>
          <w:rFonts w:ascii="Arial" w:hAnsi="Arial" w:cs="Arial"/>
          <w:sz w:val="24"/>
          <w:szCs w:val="24"/>
        </w:rPr>
        <w:t>, 1347-1363</w:t>
      </w:r>
      <w:r>
        <w:rPr>
          <w:rFonts w:ascii="Arial" w:hAnsi="Arial" w:cs="Arial"/>
          <w:sz w:val="24"/>
          <w:szCs w:val="24"/>
        </w:rPr>
        <w:t>, doi:</w:t>
      </w:r>
      <w:r w:rsidRPr="00980095">
        <w:rPr>
          <w:rFonts w:ascii="Arial" w:hAnsi="Arial" w:cs="Arial"/>
          <w:sz w:val="24"/>
          <w:szCs w:val="24"/>
        </w:rPr>
        <w:t>10.1002/jcc.540141112</w:t>
      </w:r>
      <w:r w:rsidRPr="006D4F4F">
        <w:rPr>
          <w:rFonts w:ascii="Arial" w:hAnsi="Arial" w:cs="Arial"/>
          <w:sz w:val="24"/>
          <w:szCs w:val="24"/>
        </w:rPr>
        <w:t xml:space="preserve"> (1993).</w:t>
      </w:r>
    </w:p>
    <w:p w:rsidR="00FD5780" w:rsidRPr="006D4F4F" w:rsidRDefault="00FD5780" w:rsidP="00FD5780">
      <w:pPr>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Bode, B.M., Gordon, M. S., </w:t>
      </w:r>
      <w:proofErr w:type="spellStart"/>
      <w:proofErr w:type="gramStart"/>
      <w:r w:rsidRPr="006D4F4F">
        <w:rPr>
          <w:rFonts w:ascii="Arial" w:hAnsi="Arial" w:cs="Arial"/>
          <w:sz w:val="24"/>
          <w:szCs w:val="24"/>
        </w:rPr>
        <w:t>MacMolPlt</w:t>
      </w:r>
      <w:proofErr w:type="spellEnd"/>
      <w:proofErr w:type="gramEnd"/>
      <w:r w:rsidRPr="006D4F4F">
        <w:rPr>
          <w:rFonts w:ascii="Arial" w:hAnsi="Arial" w:cs="Arial"/>
          <w:sz w:val="24"/>
          <w:szCs w:val="24"/>
        </w:rPr>
        <w:t xml:space="preserve">: a Graphical User Interface for GAMESS, </w:t>
      </w:r>
      <w:r w:rsidRPr="006D4F4F">
        <w:rPr>
          <w:rFonts w:ascii="Arial" w:hAnsi="Arial" w:cs="Arial"/>
          <w:i/>
          <w:iCs/>
          <w:sz w:val="24"/>
          <w:szCs w:val="24"/>
        </w:rPr>
        <w:t>J. of Mol. Graph. Mod</w:t>
      </w:r>
      <w:r w:rsidR="00325E4E">
        <w:rPr>
          <w:rFonts w:ascii="Arial" w:hAnsi="Arial" w:cs="Arial"/>
          <w:iCs/>
          <w:sz w:val="24"/>
          <w:szCs w:val="24"/>
        </w:rPr>
        <w:t>.</w:t>
      </w:r>
      <w:r w:rsidRPr="006D4F4F">
        <w:rPr>
          <w:rFonts w:ascii="Arial" w:hAnsi="Arial" w:cs="Arial"/>
          <w:sz w:val="24"/>
          <w:szCs w:val="24"/>
        </w:rPr>
        <w:t xml:space="preserve"> </w:t>
      </w:r>
      <w:r w:rsidRPr="006D4F4F">
        <w:rPr>
          <w:rFonts w:ascii="Arial" w:hAnsi="Arial" w:cs="Arial"/>
          <w:b/>
          <w:bCs/>
          <w:sz w:val="24"/>
          <w:szCs w:val="24"/>
        </w:rPr>
        <w:t>16</w:t>
      </w:r>
      <w:r w:rsidRPr="006D4F4F">
        <w:rPr>
          <w:rFonts w:ascii="Arial" w:hAnsi="Arial" w:cs="Arial"/>
          <w:sz w:val="24"/>
          <w:szCs w:val="24"/>
        </w:rPr>
        <w:t>, 133-138</w:t>
      </w:r>
      <w:r>
        <w:rPr>
          <w:rFonts w:ascii="Arial" w:hAnsi="Arial" w:cs="Arial"/>
          <w:sz w:val="24"/>
          <w:szCs w:val="24"/>
        </w:rPr>
        <w:t>, doi</w:t>
      </w:r>
      <w:proofErr w:type="gramStart"/>
      <w:r>
        <w:rPr>
          <w:rFonts w:ascii="Arial" w:hAnsi="Arial" w:cs="Arial"/>
          <w:sz w:val="24"/>
          <w:szCs w:val="24"/>
        </w:rPr>
        <w:t>:</w:t>
      </w:r>
      <w:r w:rsidRPr="00980095">
        <w:rPr>
          <w:rFonts w:ascii="Arial" w:hAnsi="Arial" w:cs="Arial"/>
          <w:sz w:val="24"/>
          <w:szCs w:val="24"/>
        </w:rPr>
        <w:t>10.1016</w:t>
      </w:r>
      <w:proofErr w:type="gramEnd"/>
      <w:r w:rsidRPr="00980095">
        <w:rPr>
          <w:rFonts w:ascii="Arial" w:hAnsi="Arial" w:cs="Arial"/>
          <w:sz w:val="24"/>
          <w:szCs w:val="24"/>
        </w:rPr>
        <w:t>/s1093-3263(99)00002-9</w:t>
      </w:r>
      <w:r w:rsidRPr="006D4F4F">
        <w:rPr>
          <w:rFonts w:ascii="Arial" w:hAnsi="Arial" w:cs="Arial"/>
          <w:sz w:val="24"/>
          <w:szCs w:val="24"/>
        </w:rPr>
        <w:t xml:space="preserve"> (1998).</w:t>
      </w:r>
    </w:p>
    <w:p w:rsidR="00FD5780" w:rsidRPr="006D4F4F" w:rsidRDefault="00FD5780" w:rsidP="00FD5780">
      <w:pPr>
        <w:numPr>
          <w:ilvl w:val="0"/>
          <w:numId w:val="9"/>
        </w:numPr>
        <w:spacing w:after="0" w:line="240" w:lineRule="auto"/>
        <w:jc w:val="both"/>
        <w:rPr>
          <w:rFonts w:ascii="Arial" w:hAnsi="Arial" w:cs="Arial"/>
          <w:sz w:val="24"/>
          <w:szCs w:val="24"/>
        </w:rPr>
      </w:pPr>
      <w:r w:rsidRPr="006D4F4F">
        <w:rPr>
          <w:rFonts w:ascii="Arial" w:hAnsi="Arial" w:cs="Arial"/>
          <w:sz w:val="24"/>
          <w:szCs w:val="24"/>
        </w:rPr>
        <w:t xml:space="preserve">Bright A., Devi, T.S.R., </w:t>
      </w:r>
      <w:proofErr w:type="spellStart"/>
      <w:r w:rsidRPr="006D4F4F">
        <w:rPr>
          <w:rFonts w:ascii="Arial" w:hAnsi="Arial" w:cs="Arial"/>
          <w:sz w:val="24"/>
          <w:szCs w:val="24"/>
        </w:rPr>
        <w:t>Gunasekaran</w:t>
      </w:r>
      <w:proofErr w:type="spellEnd"/>
      <w:r w:rsidRPr="006D4F4F">
        <w:rPr>
          <w:rFonts w:ascii="Arial" w:hAnsi="Arial" w:cs="Arial"/>
          <w:sz w:val="24"/>
          <w:szCs w:val="24"/>
        </w:rPr>
        <w:t xml:space="preserve">, S, </w:t>
      </w:r>
      <w:proofErr w:type="spellStart"/>
      <w:r w:rsidRPr="006D4F4F">
        <w:rPr>
          <w:rFonts w:ascii="Arial" w:hAnsi="Arial" w:cs="Arial"/>
          <w:sz w:val="24"/>
          <w:szCs w:val="24"/>
        </w:rPr>
        <w:t>Spectroscopical</w:t>
      </w:r>
      <w:proofErr w:type="spellEnd"/>
      <w:r w:rsidRPr="006D4F4F">
        <w:rPr>
          <w:rFonts w:ascii="Arial" w:hAnsi="Arial" w:cs="Arial"/>
          <w:sz w:val="24"/>
          <w:szCs w:val="24"/>
        </w:rPr>
        <w:t xml:space="preserve"> </w:t>
      </w:r>
      <w:r w:rsidR="00FB3047">
        <w:rPr>
          <w:rFonts w:ascii="Arial" w:hAnsi="Arial" w:cs="Arial"/>
          <w:sz w:val="24"/>
          <w:szCs w:val="24"/>
        </w:rPr>
        <w:t>Vibrational Band Assignment and Qualitative Analysis of Biomedical Compounds with Cardiovascular A</w:t>
      </w:r>
      <w:r w:rsidRPr="006D4F4F">
        <w:rPr>
          <w:rFonts w:ascii="Arial" w:hAnsi="Arial" w:cs="Arial"/>
          <w:sz w:val="24"/>
          <w:szCs w:val="24"/>
        </w:rPr>
        <w:t>ctivity</w:t>
      </w:r>
      <w:r w:rsidRPr="006D4F4F">
        <w:rPr>
          <w:rFonts w:ascii="Arial" w:hAnsi="Arial" w:cs="Arial"/>
          <w:i/>
          <w:sz w:val="24"/>
          <w:szCs w:val="24"/>
        </w:rPr>
        <w:t xml:space="preserve">. </w:t>
      </w:r>
      <w:r w:rsidRPr="006D4F4F">
        <w:rPr>
          <w:rFonts w:ascii="Arial" w:hAnsi="Arial" w:cs="Arial"/>
          <w:i/>
          <w:iCs/>
          <w:sz w:val="24"/>
          <w:szCs w:val="24"/>
        </w:rPr>
        <w:t>Int. J. Chem. Tech. Res</w:t>
      </w:r>
      <w:r w:rsidRPr="006D4F4F">
        <w:rPr>
          <w:rFonts w:ascii="Arial" w:hAnsi="Arial" w:cs="Arial"/>
          <w:i/>
          <w:sz w:val="24"/>
          <w:szCs w:val="24"/>
        </w:rPr>
        <w:t>.</w:t>
      </w:r>
      <w:r w:rsidRPr="006D4F4F">
        <w:rPr>
          <w:rFonts w:ascii="Arial" w:hAnsi="Arial" w:cs="Arial"/>
          <w:sz w:val="24"/>
          <w:szCs w:val="24"/>
        </w:rPr>
        <w:t xml:space="preserve"> </w:t>
      </w:r>
      <w:r w:rsidRPr="006D4F4F">
        <w:rPr>
          <w:rFonts w:ascii="Arial" w:hAnsi="Arial" w:cs="Arial"/>
          <w:b/>
          <w:bCs/>
          <w:sz w:val="24"/>
          <w:szCs w:val="24"/>
        </w:rPr>
        <w:t>2</w:t>
      </w:r>
      <w:r w:rsidRPr="006D4F4F">
        <w:rPr>
          <w:rFonts w:ascii="Arial" w:hAnsi="Arial" w:cs="Arial"/>
          <w:sz w:val="24"/>
          <w:szCs w:val="24"/>
        </w:rPr>
        <w:t xml:space="preserve">, 379-388 </w:t>
      </w:r>
      <w:proofErr w:type="gramStart"/>
      <w:r w:rsidR="0006387C" w:rsidRPr="0006387C">
        <w:rPr>
          <w:rFonts w:ascii="Arial" w:hAnsi="Arial" w:cs="Arial"/>
          <w:sz w:val="24"/>
          <w:szCs w:val="24"/>
        </w:rPr>
        <w:t>ISSN :</w:t>
      </w:r>
      <w:proofErr w:type="gramEnd"/>
      <w:r w:rsidR="0006387C" w:rsidRPr="0006387C">
        <w:rPr>
          <w:rFonts w:ascii="Arial" w:hAnsi="Arial" w:cs="Arial"/>
          <w:sz w:val="24"/>
          <w:szCs w:val="24"/>
        </w:rPr>
        <w:t xml:space="preserve"> 0974-4290 </w:t>
      </w:r>
      <w:r w:rsidRPr="006D4F4F">
        <w:rPr>
          <w:rFonts w:ascii="Arial" w:hAnsi="Arial" w:cs="Arial"/>
          <w:sz w:val="24"/>
          <w:szCs w:val="24"/>
        </w:rPr>
        <w:t>(2010).</w:t>
      </w:r>
    </w:p>
    <w:p w:rsidR="00FD5780" w:rsidRDefault="00FD5780" w:rsidP="00FD5780">
      <w:pPr>
        <w:numPr>
          <w:ilvl w:val="0"/>
          <w:numId w:val="9"/>
        </w:numPr>
        <w:spacing w:after="0" w:line="240" w:lineRule="auto"/>
        <w:jc w:val="both"/>
        <w:rPr>
          <w:rFonts w:ascii="Arial" w:hAnsi="Arial" w:cs="Arial"/>
          <w:sz w:val="24"/>
          <w:szCs w:val="24"/>
        </w:rPr>
      </w:pPr>
      <w:proofErr w:type="spellStart"/>
      <w:r w:rsidRPr="006D4F4F">
        <w:rPr>
          <w:rFonts w:ascii="Arial" w:hAnsi="Arial" w:cs="Arial"/>
          <w:sz w:val="24"/>
          <w:szCs w:val="24"/>
        </w:rPr>
        <w:t>Bandekar</w:t>
      </w:r>
      <w:proofErr w:type="spellEnd"/>
      <w:r w:rsidRPr="006D4F4F">
        <w:rPr>
          <w:rFonts w:ascii="Arial" w:hAnsi="Arial" w:cs="Arial"/>
          <w:sz w:val="24"/>
          <w:szCs w:val="24"/>
        </w:rPr>
        <w:t xml:space="preserve">, J. Amide Modes and Protein Conformation. </w:t>
      </w:r>
      <w:proofErr w:type="spellStart"/>
      <w:r w:rsidRPr="006D4F4F">
        <w:rPr>
          <w:rFonts w:ascii="Arial" w:hAnsi="Arial" w:cs="Arial"/>
          <w:i/>
          <w:iCs/>
          <w:sz w:val="24"/>
          <w:szCs w:val="24"/>
        </w:rPr>
        <w:t>Biochim</w:t>
      </w:r>
      <w:proofErr w:type="spellEnd"/>
      <w:r w:rsidRPr="006D4F4F">
        <w:rPr>
          <w:rFonts w:ascii="Arial" w:hAnsi="Arial" w:cs="Arial"/>
          <w:i/>
          <w:iCs/>
          <w:sz w:val="24"/>
          <w:szCs w:val="24"/>
        </w:rPr>
        <w:t xml:space="preserve">. </w:t>
      </w:r>
      <w:proofErr w:type="spellStart"/>
      <w:r w:rsidRPr="006D4F4F">
        <w:rPr>
          <w:rFonts w:ascii="Arial" w:hAnsi="Arial" w:cs="Arial"/>
          <w:i/>
          <w:iCs/>
          <w:sz w:val="24"/>
          <w:szCs w:val="24"/>
        </w:rPr>
        <w:t>Biophys</w:t>
      </w:r>
      <w:proofErr w:type="spellEnd"/>
      <w:r w:rsidRPr="006D4F4F">
        <w:rPr>
          <w:rFonts w:ascii="Arial" w:hAnsi="Arial" w:cs="Arial"/>
          <w:i/>
          <w:iCs/>
          <w:sz w:val="24"/>
          <w:szCs w:val="24"/>
        </w:rPr>
        <w:t xml:space="preserve">. </w:t>
      </w:r>
      <w:proofErr w:type="spellStart"/>
      <w:r w:rsidRPr="006D4F4F">
        <w:rPr>
          <w:rFonts w:ascii="Arial" w:hAnsi="Arial" w:cs="Arial"/>
          <w:i/>
          <w:iCs/>
          <w:sz w:val="24"/>
          <w:szCs w:val="24"/>
        </w:rPr>
        <w:t>Acta</w:t>
      </w:r>
      <w:proofErr w:type="spellEnd"/>
      <w:r w:rsidRPr="006D4F4F">
        <w:rPr>
          <w:rFonts w:ascii="Arial" w:hAnsi="Arial" w:cs="Arial"/>
          <w:sz w:val="24"/>
          <w:szCs w:val="24"/>
        </w:rPr>
        <w:t xml:space="preserve"> </w:t>
      </w:r>
      <w:r w:rsidRPr="006D4F4F">
        <w:rPr>
          <w:rFonts w:ascii="Arial" w:hAnsi="Arial" w:cs="Arial"/>
          <w:bCs/>
          <w:sz w:val="24"/>
          <w:szCs w:val="24"/>
        </w:rPr>
        <w:t>1120</w:t>
      </w:r>
      <w:r w:rsidRPr="006D4F4F">
        <w:rPr>
          <w:rFonts w:ascii="Arial" w:hAnsi="Arial" w:cs="Arial"/>
          <w:sz w:val="24"/>
          <w:szCs w:val="24"/>
        </w:rPr>
        <w:t>, 123-243</w:t>
      </w:r>
      <w:r>
        <w:rPr>
          <w:rFonts w:ascii="Arial" w:hAnsi="Arial" w:cs="Arial"/>
          <w:sz w:val="24"/>
          <w:szCs w:val="24"/>
        </w:rPr>
        <w:t>, doi</w:t>
      </w:r>
      <w:proofErr w:type="gramStart"/>
      <w:r>
        <w:rPr>
          <w:rFonts w:ascii="Arial" w:hAnsi="Arial" w:cs="Arial"/>
          <w:sz w:val="24"/>
          <w:szCs w:val="24"/>
        </w:rPr>
        <w:t>:</w:t>
      </w:r>
      <w:r w:rsidRPr="00980095">
        <w:rPr>
          <w:rFonts w:ascii="Arial" w:hAnsi="Arial" w:cs="Arial"/>
          <w:sz w:val="24"/>
          <w:szCs w:val="24"/>
        </w:rPr>
        <w:t>10.1016</w:t>
      </w:r>
      <w:proofErr w:type="gramEnd"/>
      <w:r w:rsidRPr="00980095">
        <w:rPr>
          <w:rFonts w:ascii="Arial" w:hAnsi="Arial" w:cs="Arial"/>
          <w:sz w:val="24"/>
          <w:szCs w:val="24"/>
        </w:rPr>
        <w:t>/0167-4838(92)90261-b</w:t>
      </w:r>
      <w:r w:rsidRPr="006D4F4F">
        <w:rPr>
          <w:rFonts w:ascii="Arial" w:hAnsi="Arial" w:cs="Arial"/>
          <w:sz w:val="24"/>
          <w:szCs w:val="24"/>
        </w:rPr>
        <w:t xml:space="preserve"> (1992).</w:t>
      </w:r>
    </w:p>
    <w:p w:rsidR="00282041" w:rsidRDefault="00282041" w:rsidP="00FD5780">
      <w:pPr>
        <w:numPr>
          <w:ilvl w:val="0"/>
          <w:numId w:val="9"/>
        </w:numPr>
        <w:spacing w:after="0" w:line="240" w:lineRule="auto"/>
        <w:jc w:val="both"/>
        <w:rPr>
          <w:rFonts w:ascii="Arial" w:hAnsi="Arial" w:cs="Arial"/>
          <w:sz w:val="24"/>
          <w:szCs w:val="24"/>
        </w:rPr>
      </w:pPr>
      <w:bookmarkStart w:id="1" w:name="_ENREF_40"/>
      <w:r w:rsidRPr="00282041">
        <w:rPr>
          <w:rFonts w:ascii="Arial" w:hAnsi="Arial" w:cs="Arial"/>
          <w:sz w:val="24"/>
          <w:szCs w:val="24"/>
          <w:lang w:val="de-DE"/>
        </w:rPr>
        <w:t>Barth,</w:t>
      </w:r>
      <w:r>
        <w:rPr>
          <w:rFonts w:ascii="Arial" w:hAnsi="Arial" w:cs="Arial"/>
          <w:sz w:val="24"/>
          <w:szCs w:val="24"/>
          <w:lang w:val="de-DE"/>
        </w:rPr>
        <w:t xml:space="preserve"> A.,</w:t>
      </w:r>
      <w:r w:rsidRPr="00282041">
        <w:rPr>
          <w:rFonts w:ascii="Arial" w:hAnsi="Arial" w:cs="Arial"/>
          <w:sz w:val="24"/>
          <w:szCs w:val="24"/>
          <w:lang w:val="de-DE"/>
        </w:rPr>
        <w:t xml:space="preserve"> Zscherp,</w:t>
      </w:r>
      <w:r>
        <w:rPr>
          <w:rFonts w:ascii="Arial" w:hAnsi="Arial" w:cs="Arial"/>
          <w:sz w:val="24"/>
          <w:szCs w:val="24"/>
          <w:lang w:val="de-DE"/>
        </w:rPr>
        <w:t xml:space="preserve"> C. What </w:t>
      </w:r>
      <w:r w:rsidR="00E52F06">
        <w:rPr>
          <w:rFonts w:ascii="Arial" w:hAnsi="Arial" w:cs="Arial"/>
          <w:sz w:val="24"/>
          <w:szCs w:val="24"/>
          <w:lang w:val="de-DE"/>
        </w:rPr>
        <w:t>V</w:t>
      </w:r>
      <w:r>
        <w:rPr>
          <w:rFonts w:ascii="Arial" w:hAnsi="Arial" w:cs="Arial"/>
          <w:sz w:val="24"/>
          <w:szCs w:val="24"/>
          <w:lang w:val="de-DE"/>
        </w:rPr>
        <w:t xml:space="preserve">ibrations </w:t>
      </w:r>
      <w:r w:rsidR="00E52F06">
        <w:rPr>
          <w:rFonts w:ascii="Arial" w:hAnsi="Arial" w:cs="Arial"/>
          <w:sz w:val="24"/>
          <w:szCs w:val="24"/>
          <w:lang w:val="de-DE"/>
        </w:rPr>
        <w:t>T</w:t>
      </w:r>
      <w:r>
        <w:rPr>
          <w:rFonts w:ascii="Arial" w:hAnsi="Arial" w:cs="Arial"/>
          <w:sz w:val="24"/>
          <w:szCs w:val="24"/>
          <w:lang w:val="de-DE"/>
        </w:rPr>
        <w:t xml:space="preserve">ell </w:t>
      </w:r>
      <w:r w:rsidR="00E52F06">
        <w:rPr>
          <w:rFonts w:ascii="Arial" w:hAnsi="Arial" w:cs="Arial"/>
          <w:sz w:val="24"/>
          <w:szCs w:val="24"/>
          <w:lang w:val="de-DE"/>
        </w:rPr>
        <w:t>A</w:t>
      </w:r>
      <w:r>
        <w:rPr>
          <w:rFonts w:ascii="Arial" w:hAnsi="Arial" w:cs="Arial"/>
          <w:sz w:val="24"/>
          <w:szCs w:val="24"/>
          <w:lang w:val="de-DE"/>
        </w:rPr>
        <w:t xml:space="preserve">bout </w:t>
      </w:r>
      <w:r w:rsidR="00E52F06">
        <w:rPr>
          <w:rFonts w:ascii="Arial" w:hAnsi="Arial" w:cs="Arial"/>
          <w:sz w:val="24"/>
          <w:szCs w:val="24"/>
          <w:lang w:val="de-DE"/>
        </w:rPr>
        <w:t>P</w:t>
      </w:r>
      <w:r>
        <w:rPr>
          <w:rFonts w:ascii="Arial" w:hAnsi="Arial" w:cs="Arial"/>
          <w:sz w:val="24"/>
          <w:szCs w:val="24"/>
          <w:lang w:val="de-DE"/>
        </w:rPr>
        <w:t>roteins.</w:t>
      </w:r>
      <w:r w:rsidRPr="00282041">
        <w:rPr>
          <w:rFonts w:ascii="Arial" w:hAnsi="Arial" w:cs="Arial"/>
          <w:sz w:val="24"/>
          <w:szCs w:val="24"/>
          <w:lang w:val="de-DE"/>
        </w:rPr>
        <w:t xml:space="preserve"> </w:t>
      </w:r>
      <w:r w:rsidRPr="00282041">
        <w:rPr>
          <w:rFonts w:ascii="Arial" w:hAnsi="Arial" w:cs="Arial"/>
          <w:i/>
          <w:sz w:val="24"/>
          <w:szCs w:val="24"/>
          <w:lang w:val="de-DE"/>
        </w:rPr>
        <w:t>Quarterly Reviews of Biophysics.</w:t>
      </w:r>
      <w:r w:rsidRPr="00282041">
        <w:rPr>
          <w:rFonts w:ascii="Arial" w:hAnsi="Arial" w:cs="Arial"/>
          <w:sz w:val="24"/>
          <w:szCs w:val="24"/>
          <w:lang w:val="de-DE"/>
        </w:rPr>
        <w:t xml:space="preserve"> </w:t>
      </w:r>
      <w:r>
        <w:rPr>
          <w:rFonts w:ascii="Arial" w:hAnsi="Arial" w:cs="Arial"/>
          <w:b/>
          <w:sz w:val="24"/>
          <w:szCs w:val="24"/>
          <w:lang w:val="de-DE"/>
        </w:rPr>
        <w:t>35</w:t>
      </w:r>
      <w:r w:rsidRPr="00282041">
        <w:rPr>
          <w:rFonts w:ascii="Arial" w:hAnsi="Arial" w:cs="Arial"/>
          <w:sz w:val="24"/>
          <w:szCs w:val="24"/>
          <w:lang w:val="de-DE"/>
        </w:rPr>
        <w:t>, 369–430</w:t>
      </w:r>
      <w:r w:rsidR="002D76C7">
        <w:rPr>
          <w:rFonts w:ascii="Arial" w:hAnsi="Arial" w:cs="Arial"/>
          <w:sz w:val="24"/>
          <w:szCs w:val="24"/>
          <w:lang w:val="de-DE"/>
        </w:rPr>
        <w:t xml:space="preserve"> doi: </w:t>
      </w:r>
      <w:hyperlink r:id="rId9" w:tgtFrame="_blank" w:history="1">
        <w:r w:rsidR="002D76C7" w:rsidRPr="002D76C7">
          <w:rPr>
            <w:rStyle w:val="Hyperlink"/>
            <w:rFonts w:ascii="Arial" w:hAnsi="Arial" w:cs="Arial"/>
            <w:sz w:val="24"/>
            <w:szCs w:val="24"/>
          </w:rPr>
          <w:t>10.1017/S0033583502003815</w:t>
        </w:r>
      </w:hyperlink>
      <w:r>
        <w:rPr>
          <w:rFonts w:ascii="Arial" w:hAnsi="Arial" w:cs="Arial"/>
          <w:sz w:val="24"/>
          <w:szCs w:val="24"/>
          <w:lang w:val="de-DE"/>
        </w:rPr>
        <w:t xml:space="preserve"> (2002)</w:t>
      </w:r>
      <w:r w:rsidRPr="00282041">
        <w:rPr>
          <w:rFonts w:ascii="Arial" w:hAnsi="Arial" w:cs="Arial"/>
          <w:sz w:val="24"/>
          <w:szCs w:val="24"/>
        </w:rPr>
        <w:t>.</w:t>
      </w:r>
      <w:bookmarkEnd w:id="1"/>
    </w:p>
    <w:p w:rsidR="003E4442" w:rsidRPr="003E4442" w:rsidRDefault="003E4442" w:rsidP="00FD5780">
      <w:pPr>
        <w:numPr>
          <w:ilvl w:val="0"/>
          <w:numId w:val="9"/>
        </w:numPr>
        <w:spacing w:after="0" w:line="240" w:lineRule="auto"/>
        <w:jc w:val="both"/>
        <w:rPr>
          <w:rFonts w:ascii="Arial" w:hAnsi="Arial" w:cs="Arial"/>
          <w:sz w:val="24"/>
          <w:szCs w:val="24"/>
        </w:rPr>
      </w:pPr>
      <w:proofErr w:type="spellStart"/>
      <w:r w:rsidRPr="003E4442">
        <w:rPr>
          <w:rFonts w:ascii="Arial" w:hAnsi="Arial" w:cs="Arial"/>
          <w:sz w:val="24"/>
          <w:szCs w:val="24"/>
        </w:rPr>
        <w:lastRenderedPageBreak/>
        <w:t>Chrimes</w:t>
      </w:r>
      <w:proofErr w:type="spellEnd"/>
      <w:r w:rsidRPr="003E4442">
        <w:rPr>
          <w:rFonts w:ascii="Arial" w:hAnsi="Arial" w:cs="Arial"/>
          <w:sz w:val="24"/>
          <w:szCs w:val="24"/>
        </w:rPr>
        <w:t xml:space="preserve"> A.F., </w:t>
      </w:r>
      <w:proofErr w:type="spellStart"/>
      <w:r w:rsidRPr="003E4442">
        <w:rPr>
          <w:rFonts w:ascii="Arial" w:hAnsi="Arial" w:cs="Arial"/>
          <w:sz w:val="24"/>
          <w:szCs w:val="24"/>
        </w:rPr>
        <w:t>Khoshmanesh</w:t>
      </w:r>
      <w:proofErr w:type="spellEnd"/>
      <w:r w:rsidRPr="003E4442">
        <w:rPr>
          <w:rFonts w:ascii="Arial" w:hAnsi="Arial" w:cs="Arial"/>
          <w:sz w:val="24"/>
          <w:szCs w:val="24"/>
        </w:rPr>
        <w:t xml:space="preserve"> </w:t>
      </w:r>
      <w:proofErr w:type="spellStart"/>
      <w:proofErr w:type="gramStart"/>
      <w:r w:rsidRPr="003E4442">
        <w:rPr>
          <w:rFonts w:ascii="Arial" w:hAnsi="Arial" w:cs="Arial"/>
          <w:sz w:val="24"/>
          <w:szCs w:val="24"/>
        </w:rPr>
        <w:t>Kh</w:t>
      </w:r>
      <w:proofErr w:type="spellEnd"/>
      <w:r w:rsidRPr="003E4442">
        <w:rPr>
          <w:rFonts w:ascii="Arial" w:hAnsi="Arial" w:cs="Arial"/>
          <w:sz w:val="24"/>
          <w:szCs w:val="24"/>
        </w:rPr>
        <w:t>.,</w:t>
      </w:r>
      <w:proofErr w:type="gramEnd"/>
      <w:r w:rsidRPr="003E4442">
        <w:rPr>
          <w:rFonts w:ascii="Arial" w:hAnsi="Arial" w:cs="Arial"/>
          <w:sz w:val="24"/>
          <w:szCs w:val="24"/>
        </w:rPr>
        <w:t xml:space="preserve"> </w:t>
      </w:r>
      <w:proofErr w:type="spellStart"/>
      <w:r w:rsidRPr="003E4442">
        <w:rPr>
          <w:rFonts w:ascii="Arial" w:hAnsi="Arial" w:cs="Arial"/>
          <w:sz w:val="24"/>
          <w:szCs w:val="24"/>
        </w:rPr>
        <w:t>Stoddart</w:t>
      </w:r>
      <w:proofErr w:type="spellEnd"/>
      <w:r w:rsidRPr="003E4442">
        <w:rPr>
          <w:rFonts w:ascii="Arial" w:hAnsi="Arial" w:cs="Arial"/>
          <w:sz w:val="24"/>
          <w:szCs w:val="24"/>
        </w:rPr>
        <w:t xml:space="preserve">, P.R. Mitchell A., </w:t>
      </w:r>
      <w:proofErr w:type="spellStart"/>
      <w:r w:rsidRPr="003E4442">
        <w:rPr>
          <w:rFonts w:ascii="Arial" w:hAnsi="Arial" w:cs="Arial"/>
          <w:sz w:val="24"/>
          <w:szCs w:val="24"/>
        </w:rPr>
        <w:t>Kalantar-Zadeh</w:t>
      </w:r>
      <w:proofErr w:type="spellEnd"/>
      <w:r w:rsidRPr="003E4442">
        <w:rPr>
          <w:rFonts w:ascii="Arial" w:hAnsi="Arial" w:cs="Arial"/>
          <w:sz w:val="24"/>
          <w:szCs w:val="24"/>
        </w:rPr>
        <w:t xml:space="preserve"> K. Microfluidics and Raman Microscopy: Current Applications and Future Challenges. </w:t>
      </w:r>
      <w:r w:rsidRPr="003E4442">
        <w:rPr>
          <w:rFonts w:ascii="Arial" w:hAnsi="Arial" w:cs="Arial"/>
          <w:i/>
          <w:sz w:val="24"/>
          <w:szCs w:val="24"/>
        </w:rPr>
        <w:t>Chem. Soc. Rev.</w:t>
      </w:r>
      <w:r w:rsidRPr="003E4442">
        <w:rPr>
          <w:rFonts w:ascii="Arial" w:hAnsi="Arial" w:cs="Arial"/>
          <w:sz w:val="24"/>
          <w:szCs w:val="24"/>
        </w:rPr>
        <w:t xml:space="preserve"> </w:t>
      </w:r>
      <w:r w:rsidRPr="003E4442">
        <w:rPr>
          <w:rFonts w:ascii="Arial" w:hAnsi="Arial" w:cs="Arial"/>
          <w:b/>
          <w:sz w:val="24"/>
          <w:szCs w:val="24"/>
        </w:rPr>
        <w:t>42</w:t>
      </w:r>
      <w:r w:rsidRPr="003E4442">
        <w:rPr>
          <w:rFonts w:ascii="Arial" w:hAnsi="Arial" w:cs="Arial"/>
          <w:sz w:val="24"/>
          <w:szCs w:val="24"/>
        </w:rPr>
        <w:t xml:space="preserve">, 5880-5906 </w:t>
      </w:r>
      <w:hyperlink r:id="rId10" w:tgtFrame="_blank" w:tooltip="Link to landing page via DOI" w:history="1">
        <w:proofErr w:type="spellStart"/>
        <w:r w:rsidRPr="003E4442">
          <w:rPr>
            <w:rStyle w:val="Hyperlink"/>
            <w:rFonts w:ascii="Arial" w:hAnsi="Arial" w:cs="Arial"/>
            <w:color w:val="0D0D0D"/>
            <w:sz w:val="24"/>
            <w:szCs w:val="24"/>
            <w:u w:val="none"/>
          </w:rPr>
          <w:t>doi</w:t>
        </w:r>
        <w:proofErr w:type="spellEnd"/>
        <w:r w:rsidRPr="003E4442">
          <w:rPr>
            <w:rStyle w:val="Hyperlink"/>
            <w:rFonts w:ascii="Arial" w:hAnsi="Arial" w:cs="Arial"/>
            <w:color w:val="0D0D0D"/>
            <w:sz w:val="24"/>
            <w:szCs w:val="24"/>
            <w:u w:val="none"/>
          </w:rPr>
          <w:t>: 10.1039/C3CS35515B</w:t>
        </w:r>
      </w:hyperlink>
      <w:r w:rsidRPr="003E4442">
        <w:rPr>
          <w:rFonts w:ascii="Arial" w:hAnsi="Arial" w:cs="Arial"/>
          <w:color w:val="0D0D0D"/>
          <w:sz w:val="24"/>
          <w:szCs w:val="24"/>
        </w:rPr>
        <w:t xml:space="preserve"> (</w:t>
      </w:r>
      <w:r w:rsidRPr="003E4442">
        <w:rPr>
          <w:rFonts w:ascii="Arial" w:hAnsi="Arial" w:cs="Arial"/>
          <w:sz w:val="24"/>
          <w:szCs w:val="24"/>
        </w:rPr>
        <w:t>2013).</w:t>
      </w:r>
    </w:p>
    <w:p w:rsidR="00FD5780" w:rsidRPr="006D4F4F" w:rsidRDefault="00FD5780" w:rsidP="00FD5780">
      <w:pPr>
        <w:numPr>
          <w:ilvl w:val="0"/>
          <w:numId w:val="9"/>
        </w:numPr>
        <w:spacing w:after="0" w:line="240" w:lineRule="auto"/>
        <w:jc w:val="both"/>
        <w:rPr>
          <w:rFonts w:ascii="Arial" w:hAnsi="Arial" w:cs="Arial"/>
          <w:sz w:val="24"/>
          <w:szCs w:val="24"/>
        </w:rPr>
      </w:pPr>
      <w:r w:rsidRPr="006D4F4F">
        <w:rPr>
          <w:rFonts w:ascii="Arial" w:hAnsi="Arial" w:cs="Arial"/>
          <w:sz w:val="24"/>
          <w:szCs w:val="24"/>
        </w:rPr>
        <w:t>Park, S.-K., Lee, N.-S, L</w:t>
      </w:r>
      <w:r w:rsidR="00325E4E">
        <w:rPr>
          <w:rFonts w:ascii="Arial" w:hAnsi="Arial" w:cs="Arial"/>
          <w:sz w:val="24"/>
          <w:szCs w:val="24"/>
        </w:rPr>
        <w:t>ee, S.-H.</w:t>
      </w:r>
      <w:r w:rsidRPr="006D4F4F">
        <w:rPr>
          <w:rFonts w:ascii="Arial" w:hAnsi="Arial" w:cs="Arial"/>
          <w:sz w:val="24"/>
          <w:szCs w:val="24"/>
        </w:rPr>
        <w:t xml:space="preserve"> Vibrational Analysis of Dopamine Neutral Base based on Density Functional Force Field, </w:t>
      </w:r>
      <w:r w:rsidRPr="006D4F4F">
        <w:rPr>
          <w:rFonts w:ascii="Arial" w:hAnsi="Arial" w:cs="Arial"/>
          <w:i/>
          <w:iCs/>
          <w:sz w:val="24"/>
          <w:szCs w:val="24"/>
        </w:rPr>
        <w:t>Bull.-Korean Chem. Soc</w:t>
      </w:r>
      <w:r w:rsidR="00325E4E">
        <w:rPr>
          <w:rFonts w:ascii="Arial" w:hAnsi="Arial" w:cs="Arial"/>
          <w:iCs/>
          <w:sz w:val="24"/>
          <w:szCs w:val="24"/>
        </w:rPr>
        <w:t>.</w:t>
      </w:r>
      <w:r w:rsidRPr="006D4F4F">
        <w:rPr>
          <w:rFonts w:ascii="Arial" w:hAnsi="Arial" w:cs="Arial"/>
          <w:iCs/>
          <w:sz w:val="24"/>
          <w:szCs w:val="24"/>
        </w:rPr>
        <w:t xml:space="preserve"> </w:t>
      </w:r>
      <w:r w:rsidRPr="006D4F4F">
        <w:rPr>
          <w:rFonts w:ascii="Arial" w:hAnsi="Arial" w:cs="Arial"/>
          <w:b/>
          <w:bCs/>
          <w:sz w:val="24"/>
          <w:szCs w:val="24"/>
        </w:rPr>
        <w:t>21</w:t>
      </w:r>
      <w:r w:rsidRPr="006D4F4F">
        <w:rPr>
          <w:rFonts w:ascii="Arial" w:hAnsi="Arial" w:cs="Arial"/>
          <w:sz w:val="24"/>
          <w:szCs w:val="24"/>
        </w:rPr>
        <w:t>, 959-968 (2000).</w:t>
      </w:r>
    </w:p>
    <w:p w:rsidR="00D04384" w:rsidRPr="006D4F4F" w:rsidRDefault="00D04384" w:rsidP="00D04384">
      <w:pPr>
        <w:numPr>
          <w:ilvl w:val="0"/>
          <w:numId w:val="9"/>
        </w:numPr>
        <w:spacing w:after="0" w:line="240" w:lineRule="auto"/>
        <w:jc w:val="both"/>
        <w:rPr>
          <w:rFonts w:ascii="Arial" w:hAnsi="Arial" w:cs="Arial"/>
          <w:sz w:val="24"/>
          <w:szCs w:val="24"/>
        </w:rPr>
      </w:pPr>
      <w:r w:rsidRPr="006D4F4F">
        <w:rPr>
          <w:rFonts w:ascii="Arial" w:hAnsi="Arial" w:cs="Arial"/>
          <w:sz w:val="24"/>
          <w:szCs w:val="24"/>
          <w:lang w:val="en-US"/>
        </w:rPr>
        <w:t xml:space="preserve">Briand, E., </w:t>
      </w:r>
      <w:proofErr w:type="spellStart"/>
      <w:r w:rsidRPr="006D4F4F">
        <w:rPr>
          <w:rFonts w:ascii="Arial" w:hAnsi="Arial" w:cs="Arial"/>
          <w:sz w:val="24"/>
          <w:szCs w:val="24"/>
          <w:lang w:val="en-US"/>
        </w:rPr>
        <w:t>Salmain</w:t>
      </w:r>
      <w:proofErr w:type="spellEnd"/>
      <w:r w:rsidRPr="006D4F4F">
        <w:rPr>
          <w:rFonts w:ascii="Arial" w:hAnsi="Arial" w:cs="Arial"/>
          <w:sz w:val="24"/>
          <w:szCs w:val="24"/>
          <w:lang w:val="en-US"/>
        </w:rPr>
        <w:t xml:space="preserve">, M, </w:t>
      </w:r>
      <w:proofErr w:type="spellStart"/>
      <w:r w:rsidRPr="006D4F4F">
        <w:rPr>
          <w:rFonts w:ascii="Arial" w:hAnsi="Arial" w:cs="Arial"/>
          <w:sz w:val="24"/>
          <w:szCs w:val="24"/>
          <w:lang w:val="en-US"/>
        </w:rPr>
        <w:t>Compère</w:t>
      </w:r>
      <w:proofErr w:type="spellEnd"/>
      <w:r w:rsidRPr="006D4F4F">
        <w:rPr>
          <w:rFonts w:ascii="Arial" w:hAnsi="Arial" w:cs="Arial"/>
          <w:sz w:val="24"/>
          <w:szCs w:val="24"/>
          <w:lang w:val="en-US"/>
        </w:rPr>
        <w:t xml:space="preserve">, C., </w:t>
      </w:r>
      <w:proofErr w:type="spellStart"/>
      <w:r w:rsidRPr="006D4F4F">
        <w:rPr>
          <w:rFonts w:ascii="Arial" w:hAnsi="Arial" w:cs="Arial"/>
          <w:sz w:val="24"/>
          <w:szCs w:val="24"/>
          <w:lang w:val="en-US"/>
        </w:rPr>
        <w:t>Pradier</w:t>
      </w:r>
      <w:proofErr w:type="spellEnd"/>
      <w:r w:rsidRPr="006D4F4F">
        <w:rPr>
          <w:rFonts w:ascii="Arial" w:hAnsi="Arial" w:cs="Arial"/>
          <w:sz w:val="24"/>
          <w:szCs w:val="24"/>
          <w:lang w:val="en-US"/>
        </w:rPr>
        <w:t xml:space="preserve">, C.M. </w:t>
      </w:r>
      <w:r w:rsidRPr="006D4F4F">
        <w:rPr>
          <w:rFonts w:ascii="Arial" w:hAnsi="Arial" w:cs="Arial"/>
          <w:sz w:val="24"/>
          <w:szCs w:val="24"/>
        </w:rPr>
        <w:t xml:space="preserve">Immobilization of Protein A on SAMs for the elaboration of </w:t>
      </w:r>
      <w:proofErr w:type="spellStart"/>
      <w:r w:rsidRPr="006D4F4F">
        <w:rPr>
          <w:rFonts w:ascii="Arial" w:hAnsi="Arial" w:cs="Arial"/>
          <w:sz w:val="24"/>
          <w:szCs w:val="24"/>
        </w:rPr>
        <w:t>immunosensors</w:t>
      </w:r>
      <w:proofErr w:type="spellEnd"/>
      <w:r w:rsidRPr="006D4F4F">
        <w:rPr>
          <w:rFonts w:ascii="Arial" w:hAnsi="Arial" w:cs="Arial"/>
          <w:sz w:val="24"/>
          <w:szCs w:val="24"/>
        </w:rPr>
        <w:t>.</w:t>
      </w:r>
      <w:r w:rsidRPr="006D4F4F">
        <w:rPr>
          <w:rFonts w:ascii="Arial" w:hAnsi="Arial" w:cs="Arial"/>
          <w:sz w:val="24"/>
          <w:szCs w:val="24"/>
          <w:lang w:val="en-US"/>
        </w:rPr>
        <w:t xml:space="preserve"> </w:t>
      </w:r>
      <w:r w:rsidRPr="006D4F4F">
        <w:rPr>
          <w:rFonts w:ascii="Arial" w:hAnsi="Arial" w:cs="Arial"/>
          <w:i/>
          <w:sz w:val="24"/>
          <w:szCs w:val="24"/>
          <w:lang w:val="en-US"/>
        </w:rPr>
        <w:t xml:space="preserve">Coll. Surf. B: </w:t>
      </w:r>
      <w:proofErr w:type="spellStart"/>
      <w:r w:rsidRPr="006D4F4F">
        <w:rPr>
          <w:rFonts w:ascii="Arial" w:hAnsi="Arial" w:cs="Arial"/>
          <w:i/>
          <w:sz w:val="24"/>
          <w:szCs w:val="24"/>
          <w:lang w:val="en-US"/>
        </w:rPr>
        <w:t>Biointerfaces</w:t>
      </w:r>
      <w:proofErr w:type="spellEnd"/>
      <w:r w:rsidRPr="006D4F4F">
        <w:rPr>
          <w:rFonts w:ascii="Arial" w:hAnsi="Arial" w:cs="Arial"/>
          <w:sz w:val="24"/>
          <w:szCs w:val="24"/>
          <w:lang w:val="en-US"/>
        </w:rPr>
        <w:t xml:space="preserve"> </w:t>
      </w:r>
      <w:r w:rsidRPr="006D4F4F">
        <w:rPr>
          <w:rFonts w:ascii="Arial" w:hAnsi="Arial" w:cs="Arial"/>
          <w:b/>
          <w:sz w:val="24"/>
          <w:szCs w:val="24"/>
          <w:lang w:val="en-US"/>
        </w:rPr>
        <w:t>53</w:t>
      </w:r>
      <w:r w:rsidRPr="006D4F4F">
        <w:rPr>
          <w:rFonts w:ascii="Arial" w:hAnsi="Arial" w:cs="Arial"/>
          <w:sz w:val="24"/>
          <w:szCs w:val="24"/>
          <w:lang w:val="en-US"/>
        </w:rPr>
        <w:t xml:space="preserve">, 215-224, </w:t>
      </w:r>
      <w:r>
        <w:rPr>
          <w:rFonts w:ascii="Arial" w:hAnsi="Arial" w:cs="Arial"/>
          <w:sz w:val="24"/>
          <w:szCs w:val="24"/>
          <w:lang w:val="en-US"/>
        </w:rPr>
        <w:t>doi:</w:t>
      </w:r>
      <w:r w:rsidRPr="00980095">
        <w:rPr>
          <w:rFonts w:ascii="Arial" w:hAnsi="Arial" w:cs="Arial"/>
          <w:sz w:val="24"/>
          <w:szCs w:val="24"/>
          <w:lang w:val="en-US"/>
        </w:rPr>
        <w:t xml:space="preserve">10.1016/j.colsurfb.2006.09.010 </w:t>
      </w:r>
      <w:r w:rsidRPr="006D4F4F">
        <w:rPr>
          <w:rFonts w:ascii="Arial" w:hAnsi="Arial" w:cs="Arial"/>
          <w:sz w:val="24"/>
          <w:szCs w:val="24"/>
          <w:lang w:val="en-US"/>
        </w:rPr>
        <w:t>(2006).</w:t>
      </w:r>
    </w:p>
    <w:p w:rsidR="00D04384" w:rsidRPr="006D4F4F" w:rsidRDefault="00D04384" w:rsidP="00D04384">
      <w:pPr>
        <w:numPr>
          <w:ilvl w:val="0"/>
          <w:numId w:val="9"/>
        </w:numPr>
        <w:spacing w:after="0" w:line="240" w:lineRule="auto"/>
        <w:jc w:val="both"/>
        <w:rPr>
          <w:rFonts w:ascii="Arial" w:hAnsi="Arial" w:cs="Arial"/>
          <w:sz w:val="24"/>
          <w:szCs w:val="24"/>
        </w:rPr>
      </w:pPr>
      <w:proofErr w:type="spellStart"/>
      <w:r w:rsidRPr="00D04384">
        <w:rPr>
          <w:rFonts w:ascii="Arial" w:hAnsi="Arial" w:cs="Arial"/>
          <w:sz w:val="24"/>
          <w:szCs w:val="24"/>
          <w:lang w:val="es-ES_tradnl"/>
        </w:rPr>
        <w:t>Lakowicz</w:t>
      </w:r>
      <w:proofErr w:type="spellEnd"/>
      <w:r w:rsidRPr="00D04384">
        <w:rPr>
          <w:rFonts w:ascii="Arial" w:hAnsi="Arial" w:cs="Arial"/>
          <w:sz w:val="24"/>
          <w:szCs w:val="24"/>
          <w:lang w:val="es-ES_tradnl"/>
        </w:rPr>
        <w:t xml:space="preserve"> L.R., </w:t>
      </w:r>
      <w:r w:rsidRPr="00FC3E87">
        <w:rPr>
          <w:rFonts w:ascii="Arial" w:hAnsi="Arial" w:cs="Arial"/>
          <w:i/>
          <w:sz w:val="24"/>
          <w:szCs w:val="24"/>
          <w:lang w:val="es-ES_tradnl"/>
        </w:rPr>
        <w:t>et al.</w:t>
      </w:r>
      <w:r w:rsidRPr="00D04384">
        <w:rPr>
          <w:rFonts w:ascii="Arial" w:hAnsi="Arial" w:cs="Arial"/>
          <w:sz w:val="24"/>
          <w:szCs w:val="24"/>
          <w:lang w:val="es-ES_tradnl"/>
        </w:rPr>
        <w:t xml:space="preserve"> </w:t>
      </w:r>
      <w:r w:rsidRPr="006D4F4F">
        <w:rPr>
          <w:rFonts w:ascii="Arial" w:hAnsi="Arial" w:cs="Arial"/>
          <w:sz w:val="24"/>
          <w:szCs w:val="24"/>
          <w:lang w:val="en-US"/>
        </w:rPr>
        <w:t xml:space="preserve">Radiative decay engineering: 2. Effects of </w:t>
      </w:r>
      <w:r w:rsidR="00FB3047">
        <w:rPr>
          <w:rFonts w:ascii="Arial" w:hAnsi="Arial" w:cs="Arial"/>
          <w:sz w:val="24"/>
          <w:szCs w:val="24"/>
          <w:lang w:val="en-US"/>
        </w:rPr>
        <w:t>S</w:t>
      </w:r>
      <w:r w:rsidRPr="006D4F4F">
        <w:rPr>
          <w:rFonts w:ascii="Arial" w:hAnsi="Arial" w:cs="Arial"/>
          <w:sz w:val="24"/>
          <w:szCs w:val="24"/>
          <w:lang w:val="en-US"/>
        </w:rPr>
        <w:t xml:space="preserve">ilver Island Films on Fluorescence Intensity, Lifetimes, and Resonance Energy Transfer. </w:t>
      </w:r>
      <w:r w:rsidRPr="006D4F4F">
        <w:rPr>
          <w:rFonts w:ascii="Arial" w:hAnsi="Arial" w:cs="Arial"/>
          <w:i/>
          <w:iCs/>
          <w:sz w:val="24"/>
          <w:szCs w:val="24"/>
          <w:lang w:val="en-US"/>
        </w:rPr>
        <w:t xml:space="preserve">Analytical biochemistry </w:t>
      </w:r>
      <w:r w:rsidRPr="006D4F4F">
        <w:rPr>
          <w:rFonts w:ascii="Arial" w:hAnsi="Arial" w:cs="Arial"/>
          <w:b/>
          <w:bCs/>
          <w:sz w:val="24"/>
          <w:szCs w:val="24"/>
          <w:lang w:val="en-US"/>
        </w:rPr>
        <w:t>301</w:t>
      </w:r>
      <w:r w:rsidRPr="006D4F4F">
        <w:rPr>
          <w:rFonts w:ascii="Arial" w:hAnsi="Arial" w:cs="Arial"/>
          <w:sz w:val="24"/>
          <w:szCs w:val="24"/>
          <w:lang w:val="en-US"/>
        </w:rPr>
        <w:t xml:space="preserve">, 261-277 </w:t>
      </w:r>
      <w:proofErr w:type="spellStart"/>
      <w:r w:rsidR="009B1610">
        <w:rPr>
          <w:rFonts w:ascii="Arial" w:hAnsi="Arial" w:cs="Arial"/>
          <w:sz w:val="24"/>
          <w:szCs w:val="24"/>
          <w:lang w:val="en-US"/>
        </w:rPr>
        <w:t>doi</w:t>
      </w:r>
      <w:proofErr w:type="spellEnd"/>
      <w:r w:rsidR="009B1610">
        <w:rPr>
          <w:rFonts w:ascii="Arial" w:hAnsi="Arial" w:cs="Arial"/>
          <w:sz w:val="24"/>
          <w:szCs w:val="24"/>
          <w:lang w:val="en-US"/>
        </w:rPr>
        <w:t xml:space="preserve">: </w:t>
      </w:r>
      <w:r w:rsidR="00203631" w:rsidRPr="00203631">
        <w:rPr>
          <w:rFonts w:ascii="Arial" w:hAnsi="Arial" w:cs="Arial"/>
          <w:sz w:val="24"/>
          <w:szCs w:val="24"/>
        </w:rPr>
        <w:t>10.1006/abio.2001.5503</w:t>
      </w:r>
      <w:r w:rsidR="00203631" w:rsidRPr="00203631">
        <w:rPr>
          <w:rFonts w:ascii="Arial" w:hAnsi="Arial" w:cs="Arial"/>
          <w:sz w:val="24"/>
          <w:szCs w:val="24"/>
          <w:lang w:val="en-US"/>
        </w:rPr>
        <w:t xml:space="preserve"> </w:t>
      </w:r>
      <w:r w:rsidRPr="006D4F4F">
        <w:rPr>
          <w:rFonts w:ascii="Arial" w:hAnsi="Arial" w:cs="Arial"/>
          <w:sz w:val="24"/>
          <w:szCs w:val="24"/>
          <w:lang w:val="en-US"/>
        </w:rPr>
        <w:t>(2002).</w:t>
      </w:r>
    </w:p>
    <w:p w:rsidR="000562DD" w:rsidRPr="006D4F4F" w:rsidRDefault="000562DD" w:rsidP="006D4F4F">
      <w:pPr>
        <w:spacing w:after="0" w:line="240" w:lineRule="auto"/>
        <w:jc w:val="both"/>
        <w:rPr>
          <w:rFonts w:ascii="Arial" w:hAnsi="Arial" w:cs="Arial"/>
          <w:sz w:val="24"/>
          <w:szCs w:val="24"/>
        </w:rPr>
      </w:pPr>
    </w:p>
    <w:sectPr w:rsidR="000562DD" w:rsidRPr="006D4F4F" w:rsidSect="00EC5B94">
      <w:pgSz w:w="11906" w:h="16838"/>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6D3"/>
    <w:multiLevelType w:val="hybridMultilevel"/>
    <w:tmpl w:val="E216EF50"/>
    <w:lvl w:ilvl="0" w:tplc="7D86E89A">
      <w:start w:val="1"/>
      <w:numFmt w:val="decimal"/>
      <w:lvlText w:val="%1."/>
      <w:lvlJc w:val="left"/>
      <w:pPr>
        <w:ind w:left="720" w:hanging="360"/>
      </w:pPr>
      <w:rPr>
        <w:rFonts w:cs="Times New Roman"/>
      </w:rPr>
    </w:lvl>
    <w:lvl w:ilvl="1" w:tplc="FEDABDB8">
      <w:start w:val="1"/>
      <w:numFmt w:val="lowerLetter"/>
      <w:lvlText w:val="%2."/>
      <w:lvlJc w:val="left"/>
      <w:pPr>
        <w:ind w:left="1440" w:hanging="360"/>
      </w:pPr>
      <w:rPr>
        <w:rFonts w:cs="Times New Roman"/>
      </w:rPr>
    </w:lvl>
    <w:lvl w:ilvl="2" w:tplc="CB7CECBA">
      <w:start w:val="1"/>
      <w:numFmt w:val="lowerRoman"/>
      <w:lvlText w:val="%3."/>
      <w:lvlJc w:val="right"/>
      <w:pPr>
        <w:ind w:left="2160" w:hanging="180"/>
      </w:pPr>
      <w:rPr>
        <w:rFonts w:cs="Times New Roman"/>
      </w:rPr>
    </w:lvl>
    <w:lvl w:ilvl="3" w:tplc="328EF086">
      <w:start w:val="1"/>
      <w:numFmt w:val="decimal"/>
      <w:lvlText w:val="%4."/>
      <w:lvlJc w:val="left"/>
      <w:pPr>
        <w:ind w:left="2880" w:hanging="360"/>
      </w:pPr>
      <w:rPr>
        <w:rFonts w:cs="Times New Roman"/>
      </w:rPr>
    </w:lvl>
    <w:lvl w:ilvl="4" w:tplc="D384EB0A">
      <w:start w:val="1"/>
      <w:numFmt w:val="lowerLetter"/>
      <w:lvlText w:val="%5."/>
      <w:lvlJc w:val="left"/>
      <w:pPr>
        <w:ind w:left="3600" w:hanging="360"/>
      </w:pPr>
      <w:rPr>
        <w:rFonts w:cs="Times New Roman"/>
      </w:rPr>
    </w:lvl>
    <w:lvl w:ilvl="5" w:tplc="8C4E0BDA">
      <w:start w:val="1"/>
      <w:numFmt w:val="lowerRoman"/>
      <w:lvlText w:val="%6."/>
      <w:lvlJc w:val="right"/>
      <w:pPr>
        <w:ind w:left="4320" w:hanging="180"/>
      </w:pPr>
      <w:rPr>
        <w:rFonts w:cs="Times New Roman"/>
      </w:rPr>
    </w:lvl>
    <w:lvl w:ilvl="6" w:tplc="183279DE">
      <w:start w:val="1"/>
      <w:numFmt w:val="decimal"/>
      <w:lvlText w:val="%7."/>
      <w:lvlJc w:val="left"/>
      <w:pPr>
        <w:ind w:left="5040" w:hanging="360"/>
      </w:pPr>
      <w:rPr>
        <w:rFonts w:cs="Times New Roman"/>
      </w:rPr>
    </w:lvl>
    <w:lvl w:ilvl="7" w:tplc="DDDCBE36">
      <w:start w:val="1"/>
      <w:numFmt w:val="lowerLetter"/>
      <w:lvlText w:val="%8."/>
      <w:lvlJc w:val="left"/>
      <w:pPr>
        <w:ind w:left="5760" w:hanging="360"/>
      </w:pPr>
      <w:rPr>
        <w:rFonts w:cs="Times New Roman"/>
      </w:rPr>
    </w:lvl>
    <w:lvl w:ilvl="8" w:tplc="B06C8F84">
      <w:start w:val="1"/>
      <w:numFmt w:val="lowerRoman"/>
      <w:lvlText w:val="%9."/>
      <w:lvlJc w:val="right"/>
      <w:pPr>
        <w:ind w:left="6480" w:hanging="180"/>
      </w:pPr>
      <w:rPr>
        <w:rFonts w:cs="Times New Roman"/>
      </w:rPr>
    </w:lvl>
  </w:abstractNum>
  <w:abstractNum w:abstractNumId="1">
    <w:nsid w:val="09B5222B"/>
    <w:multiLevelType w:val="hybridMultilevel"/>
    <w:tmpl w:val="0B76316C"/>
    <w:lvl w:ilvl="0" w:tplc="7DA6A7C2">
      <w:start w:val="1"/>
      <w:numFmt w:val="decimal"/>
      <w:lvlText w:val="%1."/>
      <w:lvlJc w:val="left"/>
      <w:pPr>
        <w:ind w:left="720" w:hanging="360"/>
      </w:pPr>
      <w:rPr>
        <w:rFonts w:cs="Times New Roman"/>
      </w:rPr>
    </w:lvl>
    <w:lvl w:ilvl="1" w:tplc="5BEE0C4C">
      <w:start w:val="1"/>
      <w:numFmt w:val="lowerLetter"/>
      <w:lvlText w:val="%2."/>
      <w:lvlJc w:val="left"/>
      <w:pPr>
        <w:ind w:left="1440" w:hanging="360"/>
      </w:pPr>
      <w:rPr>
        <w:rFonts w:cs="Times New Roman"/>
      </w:rPr>
    </w:lvl>
    <w:lvl w:ilvl="2" w:tplc="36B05F68">
      <w:start w:val="1"/>
      <w:numFmt w:val="lowerRoman"/>
      <w:lvlText w:val="%3."/>
      <w:lvlJc w:val="right"/>
      <w:pPr>
        <w:ind w:left="2160" w:hanging="180"/>
      </w:pPr>
      <w:rPr>
        <w:rFonts w:cs="Times New Roman"/>
      </w:rPr>
    </w:lvl>
    <w:lvl w:ilvl="3" w:tplc="B166075A">
      <w:start w:val="1"/>
      <w:numFmt w:val="decimal"/>
      <w:lvlText w:val="%4."/>
      <w:lvlJc w:val="left"/>
      <w:pPr>
        <w:ind w:left="2880" w:hanging="360"/>
      </w:pPr>
      <w:rPr>
        <w:rFonts w:cs="Times New Roman"/>
      </w:rPr>
    </w:lvl>
    <w:lvl w:ilvl="4" w:tplc="88FE08E2">
      <w:start w:val="1"/>
      <w:numFmt w:val="lowerLetter"/>
      <w:lvlText w:val="%5."/>
      <w:lvlJc w:val="left"/>
      <w:pPr>
        <w:ind w:left="3600" w:hanging="360"/>
      </w:pPr>
      <w:rPr>
        <w:rFonts w:cs="Times New Roman"/>
      </w:rPr>
    </w:lvl>
    <w:lvl w:ilvl="5" w:tplc="058E7E62">
      <w:start w:val="1"/>
      <w:numFmt w:val="lowerRoman"/>
      <w:lvlText w:val="%6."/>
      <w:lvlJc w:val="right"/>
      <w:pPr>
        <w:ind w:left="4320" w:hanging="180"/>
      </w:pPr>
      <w:rPr>
        <w:rFonts w:cs="Times New Roman"/>
      </w:rPr>
    </w:lvl>
    <w:lvl w:ilvl="6" w:tplc="D3DC2BF2">
      <w:start w:val="1"/>
      <w:numFmt w:val="decimal"/>
      <w:lvlText w:val="%7."/>
      <w:lvlJc w:val="left"/>
      <w:pPr>
        <w:ind w:left="5040" w:hanging="360"/>
      </w:pPr>
      <w:rPr>
        <w:rFonts w:cs="Times New Roman"/>
      </w:rPr>
    </w:lvl>
    <w:lvl w:ilvl="7" w:tplc="5CA21C30">
      <w:start w:val="1"/>
      <w:numFmt w:val="lowerLetter"/>
      <w:lvlText w:val="%8."/>
      <w:lvlJc w:val="left"/>
      <w:pPr>
        <w:ind w:left="5760" w:hanging="360"/>
      </w:pPr>
      <w:rPr>
        <w:rFonts w:cs="Times New Roman"/>
      </w:rPr>
    </w:lvl>
    <w:lvl w:ilvl="8" w:tplc="C13EFE14">
      <w:start w:val="1"/>
      <w:numFmt w:val="lowerRoman"/>
      <w:lvlText w:val="%9."/>
      <w:lvlJc w:val="right"/>
      <w:pPr>
        <w:ind w:left="6480" w:hanging="180"/>
      </w:pPr>
      <w:rPr>
        <w:rFonts w:cs="Times New Roman"/>
      </w:rPr>
    </w:lvl>
  </w:abstractNum>
  <w:abstractNum w:abstractNumId="2">
    <w:nsid w:val="0A4539F5"/>
    <w:multiLevelType w:val="hybridMultilevel"/>
    <w:tmpl w:val="04E65DC0"/>
    <w:lvl w:ilvl="0" w:tplc="B832E3AE">
      <w:start w:val="2"/>
      <w:numFmt w:val="bullet"/>
      <w:lvlText w:val="-"/>
      <w:lvlJc w:val="left"/>
      <w:pPr>
        <w:ind w:left="720" w:hanging="360"/>
      </w:pPr>
      <w:rPr>
        <w:rFonts w:ascii="Calibri" w:eastAsia="Times New Roman" w:hAnsi="Calibri"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1371E94"/>
    <w:multiLevelType w:val="hybridMultilevel"/>
    <w:tmpl w:val="A7E46522"/>
    <w:lvl w:ilvl="0" w:tplc="2766CABC">
      <w:start w:val="1"/>
      <w:numFmt w:val="decimal"/>
      <w:lvlText w:val="%1."/>
      <w:lvlJc w:val="left"/>
      <w:pPr>
        <w:ind w:left="720" w:hanging="360"/>
      </w:pPr>
      <w:rPr>
        <w:rFonts w:cs="Times New Roman"/>
      </w:rPr>
    </w:lvl>
    <w:lvl w:ilvl="1" w:tplc="1A020138">
      <w:start w:val="1"/>
      <w:numFmt w:val="lowerLetter"/>
      <w:lvlText w:val="%2."/>
      <w:lvlJc w:val="left"/>
      <w:pPr>
        <w:ind w:left="1440" w:hanging="360"/>
      </w:pPr>
      <w:rPr>
        <w:rFonts w:cs="Times New Roman"/>
      </w:rPr>
    </w:lvl>
    <w:lvl w:ilvl="2" w:tplc="3AC27136">
      <w:start w:val="1"/>
      <w:numFmt w:val="lowerRoman"/>
      <w:lvlText w:val="%3."/>
      <w:lvlJc w:val="right"/>
      <w:pPr>
        <w:ind w:left="2160" w:hanging="180"/>
      </w:pPr>
      <w:rPr>
        <w:rFonts w:cs="Times New Roman"/>
      </w:rPr>
    </w:lvl>
    <w:lvl w:ilvl="3" w:tplc="8EBC2A96">
      <w:start w:val="1"/>
      <w:numFmt w:val="decimal"/>
      <w:lvlText w:val="%4."/>
      <w:lvlJc w:val="left"/>
      <w:pPr>
        <w:ind w:left="2880" w:hanging="360"/>
      </w:pPr>
      <w:rPr>
        <w:rFonts w:cs="Times New Roman"/>
      </w:rPr>
    </w:lvl>
    <w:lvl w:ilvl="4" w:tplc="2222C52E">
      <w:start w:val="1"/>
      <w:numFmt w:val="lowerLetter"/>
      <w:lvlText w:val="%5."/>
      <w:lvlJc w:val="left"/>
      <w:pPr>
        <w:ind w:left="3600" w:hanging="360"/>
      </w:pPr>
      <w:rPr>
        <w:rFonts w:cs="Times New Roman"/>
      </w:rPr>
    </w:lvl>
    <w:lvl w:ilvl="5" w:tplc="FB36006E">
      <w:start w:val="1"/>
      <w:numFmt w:val="lowerRoman"/>
      <w:lvlText w:val="%6."/>
      <w:lvlJc w:val="right"/>
      <w:pPr>
        <w:ind w:left="4320" w:hanging="180"/>
      </w:pPr>
      <w:rPr>
        <w:rFonts w:cs="Times New Roman"/>
      </w:rPr>
    </w:lvl>
    <w:lvl w:ilvl="6" w:tplc="F3FE0FCE">
      <w:start w:val="1"/>
      <w:numFmt w:val="decimal"/>
      <w:lvlText w:val="%7."/>
      <w:lvlJc w:val="left"/>
      <w:pPr>
        <w:ind w:left="5040" w:hanging="360"/>
      </w:pPr>
      <w:rPr>
        <w:rFonts w:cs="Times New Roman"/>
      </w:rPr>
    </w:lvl>
    <w:lvl w:ilvl="7" w:tplc="D4FA02F2">
      <w:start w:val="1"/>
      <w:numFmt w:val="lowerLetter"/>
      <w:lvlText w:val="%8."/>
      <w:lvlJc w:val="left"/>
      <w:pPr>
        <w:ind w:left="5760" w:hanging="360"/>
      </w:pPr>
      <w:rPr>
        <w:rFonts w:cs="Times New Roman"/>
      </w:rPr>
    </w:lvl>
    <w:lvl w:ilvl="8" w:tplc="58AC3C92">
      <w:start w:val="1"/>
      <w:numFmt w:val="lowerRoman"/>
      <w:lvlText w:val="%9."/>
      <w:lvlJc w:val="right"/>
      <w:pPr>
        <w:ind w:left="6480" w:hanging="180"/>
      </w:pPr>
      <w:rPr>
        <w:rFonts w:cs="Times New Roman"/>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261D36"/>
    <w:multiLevelType w:val="hybridMultilevel"/>
    <w:tmpl w:val="D5026F7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6">
    <w:nsid w:val="37AF7B84"/>
    <w:multiLevelType w:val="hybridMultilevel"/>
    <w:tmpl w:val="B2841E80"/>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BC34E3E"/>
    <w:multiLevelType w:val="hybridMultilevel"/>
    <w:tmpl w:val="112C2FD0"/>
    <w:lvl w:ilvl="0" w:tplc="10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1B"/>
    <w:rsid w:val="00000924"/>
    <w:rsid w:val="00000D8B"/>
    <w:rsid w:val="00000EA3"/>
    <w:rsid w:val="00002312"/>
    <w:rsid w:val="0000254B"/>
    <w:rsid w:val="000033E8"/>
    <w:rsid w:val="000038D7"/>
    <w:rsid w:val="0000433A"/>
    <w:rsid w:val="000070BB"/>
    <w:rsid w:val="000102B9"/>
    <w:rsid w:val="00010EF3"/>
    <w:rsid w:val="00013D01"/>
    <w:rsid w:val="0001573D"/>
    <w:rsid w:val="00016485"/>
    <w:rsid w:val="00016AC1"/>
    <w:rsid w:val="0001711F"/>
    <w:rsid w:val="00017D0D"/>
    <w:rsid w:val="000214B6"/>
    <w:rsid w:val="00022C75"/>
    <w:rsid w:val="00023F89"/>
    <w:rsid w:val="000255B7"/>
    <w:rsid w:val="00025BA1"/>
    <w:rsid w:val="00025EEF"/>
    <w:rsid w:val="00026847"/>
    <w:rsid w:val="00026982"/>
    <w:rsid w:val="00027529"/>
    <w:rsid w:val="00027607"/>
    <w:rsid w:val="00027814"/>
    <w:rsid w:val="00030385"/>
    <w:rsid w:val="000306F8"/>
    <w:rsid w:val="00030A72"/>
    <w:rsid w:val="00030B4B"/>
    <w:rsid w:val="00033217"/>
    <w:rsid w:val="00034450"/>
    <w:rsid w:val="00034CB2"/>
    <w:rsid w:val="00034D3A"/>
    <w:rsid w:val="000354E9"/>
    <w:rsid w:val="00035EE7"/>
    <w:rsid w:val="000418B4"/>
    <w:rsid w:val="00041A18"/>
    <w:rsid w:val="000453A2"/>
    <w:rsid w:val="00045498"/>
    <w:rsid w:val="0004C8F2"/>
    <w:rsid w:val="00050BF4"/>
    <w:rsid w:val="0005112B"/>
    <w:rsid w:val="000511CE"/>
    <w:rsid w:val="0005206F"/>
    <w:rsid w:val="0005398D"/>
    <w:rsid w:val="00054295"/>
    <w:rsid w:val="00054DE9"/>
    <w:rsid w:val="00055149"/>
    <w:rsid w:val="00055848"/>
    <w:rsid w:val="00055A04"/>
    <w:rsid w:val="000562DD"/>
    <w:rsid w:val="000569BE"/>
    <w:rsid w:val="00056F65"/>
    <w:rsid w:val="000602B1"/>
    <w:rsid w:val="0006234A"/>
    <w:rsid w:val="0006276D"/>
    <w:rsid w:val="00063356"/>
    <w:rsid w:val="0006387C"/>
    <w:rsid w:val="00063F3F"/>
    <w:rsid w:val="0006439A"/>
    <w:rsid w:val="00064EAF"/>
    <w:rsid w:val="000650C1"/>
    <w:rsid w:val="000652E0"/>
    <w:rsid w:val="00065D59"/>
    <w:rsid w:val="00065EC8"/>
    <w:rsid w:val="000726D1"/>
    <w:rsid w:val="00072D0C"/>
    <w:rsid w:val="00073C32"/>
    <w:rsid w:val="0007440A"/>
    <w:rsid w:val="00075366"/>
    <w:rsid w:val="00075458"/>
    <w:rsid w:val="00075766"/>
    <w:rsid w:val="0007785A"/>
    <w:rsid w:val="00077EFA"/>
    <w:rsid w:val="00080E15"/>
    <w:rsid w:val="00080F89"/>
    <w:rsid w:val="0008119E"/>
    <w:rsid w:val="00081784"/>
    <w:rsid w:val="00081B4B"/>
    <w:rsid w:val="0008236A"/>
    <w:rsid w:val="0008263A"/>
    <w:rsid w:val="00083FB4"/>
    <w:rsid w:val="00087B68"/>
    <w:rsid w:val="00087FE9"/>
    <w:rsid w:val="00092F13"/>
    <w:rsid w:val="00093432"/>
    <w:rsid w:val="00093A94"/>
    <w:rsid w:val="00093E8A"/>
    <w:rsid w:val="00094CE0"/>
    <w:rsid w:val="00094F10"/>
    <w:rsid w:val="00095BA2"/>
    <w:rsid w:val="0009748F"/>
    <w:rsid w:val="000A03B0"/>
    <w:rsid w:val="000A0AE8"/>
    <w:rsid w:val="000A0D2D"/>
    <w:rsid w:val="000A2369"/>
    <w:rsid w:val="000A4030"/>
    <w:rsid w:val="000A4A33"/>
    <w:rsid w:val="000A5604"/>
    <w:rsid w:val="000A5E33"/>
    <w:rsid w:val="000A7938"/>
    <w:rsid w:val="000B078E"/>
    <w:rsid w:val="000B0A79"/>
    <w:rsid w:val="000B0EFE"/>
    <w:rsid w:val="000B24EC"/>
    <w:rsid w:val="000B2AB1"/>
    <w:rsid w:val="000B411A"/>
    <w:rsid w:val="000B44B7"/>
    <w:rsid w:val="000B4E28"/>
    <w:rsid w:val="000B4F13"/>
    <w:rsid w:val="000B540C"/>
    <w:rsid w:val="000B697B"/>
    <w:rsid w:val="000B6FE3"/>
    <w:rsid w:val="000B7083"/>
    <w:rsid w:val="000C064C"/>
    <w:rsid w:val="000C12C5"/>
    <w:rsid w:val="000C147E"/>
    <w:rsid w:val="000C2AD2"/>
    <w:rsid w:val="000C2DC3"/>
    <w:rsid w:val="000C44FF"/>
    <w:rsid w:val="000C4559"/>
    <w:rsid w:val="000C463D"/>
    <w:rsid w:val="000C47B3"/>
    <w:rsid w:val="000C54EB"/>
    <w:rsid w:val="000C5D5B"/>
    <w:rsid w:val="000C68BB"/>
    <w:rsid w:val="000C7B1E"/>
    <w:rsid w:val="000D0772"/>
    <w:rsid w:val="000D0DC5"/>
    <w:rsid w:val="000D103A"/>
    <w:rsid w:val="000D2C7C"/>
    <w:rsid w:val="000D4E78"/>
    <w:rsid w:val="000D4F44"/>
    <w:rsid w:val="000D54E1"/>
    <w:rsid w:val="000D586B"/>
    <w:rsid w:val="000E013B"/>
    <w:rsid w:val="000E04AF"/>
    <w:rsid w:val="000E061C"/>
    <w:rsid w:val="000E1032"/>
    <w:rsid w:val="000E10F6"/>
    <w:rsid w:val="000E1C8C"/>
    <w:rsid w:val="000E3AFA"/>
    <w:rsid w:val="000E4466"/>
    <w:rsid w:val="000E466F"/>
    <w:rsid w:val="000E49C2"/>
    <w:rsid w:val="000E4A12"/>
    <w:rsid w:val="000E561F"/>
    <w:rsid w:val="000E716C"/>
    <w:rsid w:val="000F08DC"/>
    <w:rsid w:val="000F31FA"/>
    <w:rsid w:val="000F3825"/>
    <w:rsid w:val="000F3C5F"/>
    <w:rsid w:val="000F4EB5"/>
    <w:rsid w:val="000F561C"/>
    <w:rsid w:val="000F57F2"/>
    <w:rsid w:val="000F69AD"/>
    <w:rsid w:val="000F77A5"/>
    <w:rsid w:val="000F7D8F"/>
    <w:rsid w:val="001008CB"/>
    <w:rsid w:val="00100C0C"/>
    <w:rsid w:val="00100F1B"/>
    <w:rsid w:val="001026D1"/>
    <w:rsid w:val="00103B2C"/>
    <w:rsid w:val="0010462A"/>
    <w:rsid w:val="0010464B"/>
    <w:rsid w:val="001049E5"/>
    <w:rsid w:val="0010565E"/>
    <w:rsid w:val="0010608E"/>
    <w:rsid w:val="00110AB6"/>
    <w:rsid w:val="00112979"/>
    <w:rsid w:val="00113FE6"/>
    <w:rsid w:val="001144B7"/>
    <w:rsid w:val="00115781"/>
    <w:rsid w:val="00115A65"/>
    <w:rsid w:val="00115EAD"/>
    <w:rsid w:val="00117907"/>
    <w:rsid w:val="00117DCC"/>
    <w:rsid w:val="001201DE"/>
    <w:rsid w:val="00120904"/>
    <w:rsid w:val="001214F2"/>
    <w:rsid w:val="001218A6"/>
    <w:rsid w:val="00121DAE"/>
    <w:rsid w:val="00121DF6"/>
    <w:rsid w:val="00126B3A"/>
    <w:rsid w:val="0012710B"/>
    <w:rsid w:val="00127683"/>
    <w:rsid w:val="001277C0"/>
    <w:rsid w:val="001337E8"/>
    <w:rsid w:val="00134056"/>
    <w:rsid w:val="0013427B"/>
    <w:rsid w:val="0013444F"/>
    <w:rsid w:val="001345BB"/>
    <w:rsid w:val="00134AC5"/>
    <w:rsid w:val="00134F4D"/>
    <w:rsid w:val="00136123"/>
    <w:rsid w:val="0013666D"/>
    <w:rsid w:val="00136E22"/>
    <w:rsid w:val="001403EA"/>
    <w:rsid w:val="0014238F"/>
    <w:rsid w:val="00142407"/>
    <w:rsid w:val="001424FA"/>
    <w:rsid w:val="00142932"/>
    <w:rsid w:val="00142F6A"/>
    <w:rsid w:val="001440B7"/>
    <w:rsid w:val="001441C9"/>
    <w:rsid w:val="001449F2"/>
    <w:rsid w:val="00144A65"/>
    <w:rsid w:val="00145DED"/>
    <w:rsid w:val="0014604A"/>
    <w:rsid w:val="00146A30"/>
    <w:rsid w:val="00152F39"/>
    <w:rsid w:val="0015310E"/>
    <w:rsid w:val="0015361A"/>
    <w:rsid w:val="001543F0"/>
    <w:rsid w:val="00154944"/>
    <w:rsid w:val="00154C62"/>
    <w:rsid w:val="0015643C"/>
    <w:rsid w:val="00163804"/>
    <w:rsid w:val="00163C78"/>
    <w:rsid w:val="00163FDF"/>
    <w:rsid w:val="0016434D"/>
    <w:rsid w:val="001650C1"/>
    <w:rsid w:val="00165787"/>
    <w:rsid w:val="00171DA4"/>
    <w:rsid w:val="00173117"/>
    <w:rsid w:val="0017400F"/>
    <w:rsid w:val="00174DA3"/>
    <w:rsid w:val="00175C6E"/>
    <w:rsid w:val="001767E9"/>
    <w:rsid w:val="00177B53"/>
    <w:rsid w:val="00180ECD"/>
    <w:rsid w:val="0018346C"/>
    <w:rsid w:val="00183AEB"/>
    <w:rsid w:val="00183EA8"/>
    <w:rsid w:val="00184D7A"/>
    <w:rsid w:val="00186C30"/>
    <w:rsid w:val="00187078"/>
    <w:rsid w:val="001875BA"/>
    <w:rsid w:val="001875F3"/>
    <w:rsid w:val="00190855"/>
    <w:rsid w:val="00190954"/>
    <w:rsid w:val="0019457A"/>
    <w:rsid w:val="00194ADE"/>
    <w:rsid w:val="00194EFC"/>
    <w:rsid w:val="0019565C"/>
    <w:rsid w:val="00195D1C"/>
    <w:rsid w:val="00195FE6"/>
    <w:rsid w:val="0019747F"/>
    <w:rsid w:val="0019755C"/>
    <w:rsid w:val="001A134D"/>
    <w:rsid w:val="001A17CF"/>
    <w:rsid w:val="001A50E4"/>
    <w:rsid w:val="001A511C"/>
    <w:rsid w:val="001A5A29"/>
    <w:rsid w:val="001A7294"/>
    <w:rsid w:val="001B09B2"/>
    <w:rsid w:val="001B1831"/>
    <w:rsid w:val="001B27EA"/>
    <w:rsid w:val="001B3E79"/>
    <w:rsid w:val="001B4262"/>
    <w:rsid w:val="001B661C"/>
    <w:rsid w:val="001C1AE5"/>
    <w:rsid w:val="001C1D46"/>
    <w:rsid w:val="001C2183"/>
    <w:rsid w:val="001C2C94"/>
    <w:rsid w:val="001C5DB1"/>
    <w:rsid w:val="001C6103"/>
    <w:rsid w:val="001D10DE"/>
    <w:rsid w:val="001D11D4"/>
    <w:rsid w:val="001D159C"/>
    <w:rsid w:val="001D1C14"/>
    <w:rsid w:val="001D1DED"/>
    <w:rsid w:val="001D4199"/>
    <w:rsid w:val="001D5023"/>
    <w:rsid w:val="001D58F9"/>
    <w:rsid w:val="001D5A16"/>
    <w:rsid w:val="001D6B57"/>
    <w:rsid w:val="001D708F"/>
    <w:rsid w:val="001D7224"/>
    <w:rsid w:val="001D728A"/>
    <w:rsid w:val="001E04D1"/>
    <w:rsid w:val="001E0858"/>
    <w:rsid w:val="001E17B9"/>
    <w:rsid w:val="001E1D82"/>
    <w:rsid w:val="001E3538"/>
    <w:rsid w:val="001E391D"/>
    <w:rsid w:val="001E41D0"/>
    <w:rsid w:val="001E4A32"/>
    <w:rsid w:val="001E4FB0"/>
    <w:rsid w:val="001E538B"/>
    <w:rsid w:val="001E5A97"/>
    <w:rsid w:val="001F01C3"/>
    <w:rsid w:val="001F04A6"/>
    <w:rsid w:val="001F1D7B"/>
    <w:rsid w:val="001F252A"/>
    <w:rsid w:val="001F2E62"/>
    <w:rsid w:val="001F469E"/>
    <w:rsid w:val="001F5DF3"/>
    <w:rsid w:val="001F62FD"/>
    <w:rsid w:val="001F76A7"/>
    <w:rsid w:val="001F7A3F"/>
    <w:rsid w:val="002010FB"/>
    <w:rsid w:val="00202268"/>
    <w:rsid w:val="00203264"/>
    <w:rsid w:val="00203354"/>
    <w:rsid w:val="00203631"/>
    <w:rsid w:val="00204415"/>
    <w:rsid w:val="0020458F"/>
    <w:rsid w:val="0020554C"/>
    <w:rsid w:val="002058FA"/>
    <w:rsid w:val="00207408"/>
    <w:rsid w:val="00211236"/>
    <w:rsid w:val="00211B88"/>
    <w:rsid w:val="002122BA"/>
    <w:rsid w:val="0021242E"/>
    <w:rsid w:val="002124E5"/>
    <w:rsid w:val="00212D4A"/>
    <w:rsid w:val="002131A2"/>
    <w:rsid w:val="0021374C"/>
    <w:rsid w:val="002162CA"/>
    <w:rsid w:val="0021641F"/>
    <w:rsid w:val="002164BC"/>
    <w:rsid w:val="00216853"/>
    <w:rsid w:val="00220742"/>
    <w:rsid w:val="00220AFF"/>
    <w:rsid w:val="00222985"/>
    <w:rsid w:val="00222AAF"/>
    <w:rsid w:val="002240A0"/>
    <w:rsid w:val="00224336"/>
    <w:rsid w:val="00225461"/>
    <w:rsid w:val="00225F70"/>
    <w:rsid w:val="002277EF"/>
    <w:rsid w:val="00227AFC"/>
    <w:rsid w:val="00227C04"/>
    <w:rsid w:val="00230C28"/>
    <w:rsid w:val="002310F8"/>
    <w:rsid w:val="0023266A"/>
    <w:rsid w:val="00232AD9"/>
    <w:rsid w:val="0023392A"/>
    <w:rsid w:val="002340A7"/>
    <w:rsid w:val="0023598F"/>
    <w:rsid w:val="00237562"/>
    <w:rsid w:val="002375EE"/>
    <w:rsid w:val="00240C6B"/>
    <w:rsid w:val="00241D16"/>
    <w:rsid w:val="00241D89"/>
    <w:rsid w:val="00241F52"/>
    <w:rsid w:val="00242573"/>
    <w:rsid w:val="00242E4D"/>
    <w:rsid w:val="00246656"/>
    <w:rsid w:val="00247691"/>
    <w:rsid w:val="0025002C"/>
    <w:rsid w:val="002503B9"/>
    <w:rsid w:val="00250D13"/>
    <w:rsid w:val="002525DB"/>
    <w:rsid w:val="00253F20"/>
    <w:rsid w:val="00255097"/>
    <w:rsid w:val="00256468"/>
    <w:rsid w:val="0025799D"/>
    <w:rsid w:val="0026084D"/>
    <w:rsid w:val="002608A4"/>
    <w:rsid w:val="00264553"/>
    <w:rsid w:val="002656C2"/>
    <w:rsid w:val="00265A9C"/>
    <w:rsid w:val="00265CDB"/>
    <w:rsid w:val="00266857"/>
    <w:rsid w:val="00266B72"/>
    <w:rsid w:val="00267D07"/>
    <w:rsid w:val="00267D14"/>
    <w:rsid w:val="00267FE2"/>
    <w:rsid w:val="0027059B"/>
    <w:rsid w:val="00270695"/>
    <w:rsid w:val="00270F1B"/>
    <w:rsid w:val="00273242"/>
    <w:rsid w:val="00275203"/>
    <w:rsid w:val="00275972"/>
    <w:rsid w:val="00276376"/>
    <w:rsid w:val="0027690E"/>
    <w:rsid w:val="00276DAD"/>
    <w:rsid w:val="002770A7"/>
    <w:rsid w:val="00280665"/>
    <w:rsid w:val="00282041"/>
    <w:rsid w:val="00282249"/>
    <w:rsid w:val="00283494"/>
    <w:rsid w:val="00283783"/>
    <w:rsid w:val="00284C55"/>
    <w:rsid w:val="00284F49"/>
    <w:rsid w:val="00285E42"/>
    <w:rsid w:val="0028623A"/>
    <w:rsid w:val="00287730"/>
    <w:rsid w:val="002913B8"/>
    <w:rsid w:val="002927CA"/>
    <w:rsid w:val="002933D3"/>
    <w:rsid w:val="00294067"/>
    <w:rsid w:val="00294B78"/>
    <w:rsid w:val="00297B00"/>
    <w:rsid w:val="00297DE5"/>
    <w:rsid w:val="00297EB9"/>
    <w:rsid w:val="002A09F8"/>
    <w:rsid w:val="002A1764"/>
    <w:rsid w:val="002A1916"/>
    <w:rsid w:val="002A55CD"/>
    <w:rsid w:val="002A66B1"/>
    <w:rsid w:val="002A7C6F"/>
    <w:rsid w:val="002B2751"/>
    <w:rsid w:val="002B5364"/>
    <w:rsid w:val="002B5EBC"/>
    <w:rsid w:val="002C01DD"/>
    <w:rsid w:val="002C0523"/>
    <w:rsid w:val="002C07F3"/>
    <w:rsid w:val="002C1CB3"/>
    <w:rsid w:val="002C2A2F"/>
    <w:rsid w:val="002C394F"/>
    <w:rsid w:val="002C3DD3"/>
    <w:rsid w:val="002C4058"/>
    <w:rsid w:val="002C4713"/>
    <w:rsid w:val="002C57A1"/>
    <w:rsid w:val="002C5BC7"/>
    <w:rsid w:val="002C63BC"/>
    <w:rsid w:val="002C65BE"/>
    <w:rsid w:val="002C7C91"/>
    <w:rsid w:val="002D0FEA"/>
    <w:rsid w:val="002D161E"/>
    <w:rsid w:val="002D1C4C"/>
    <w:rsid w:val="002D2ACA"/>
    <w:rsid w:val="002D3AF2"/>
    <w:rsid w:val="002D4429"/>
    <w:rsid w:val="002D4A44"/>
    <w:rsid w:val="002D4AEC"/>
    <w:rsid w:val="002D76C7"/>
    <w:rsid w:val="002D7DEA"/>
    <w:rsid w:val="002D7FB2"/>
    <w:rsid w:val="002E5D7E"/>
    <w:rsid w:val="002E61CB"/>
    <w:rsid w:val="002E6D0D"/>
    <w:rsid w:val="002E7CE9"/>
    <w:rsid w:val="002F18B6"/>
    <w:rsid w:val="002F2079"/>
    <w:rsid w:val="002F3FC2"/>
    <w:rsid w:val="002F45C6"/>
    <w:rsid w:val="002F4FF0"/>
    <w:rsid w:val="002F5358"/>
    <w:rsid w:val="002F5DA5"/>
    <w:rsid w:val="002F6002"/>
    <w:rsid w:val="002F6286"/>
    <w:rsid w:val="002F633E"/>
    <w:rsid w:val="002F6A6D"/>
    <w:rsid w:val="002F7495"/>
    <w:rsid w:val="002F7E10"/>
    <w:rsid w:val="00302CA9"/>
    <w:rsid w:val="00302EC8"/>
    <w:rsid w:val="00302F14"/>
    <w:rsid w:val="00303151"/>
    <w:rsid w:val="003034D9"/>
    <w:rsid w:val="00304447"/>
    <w:rsid w:val="00305DF7"/>
    <w:rsid w:val="00306484"/>
    <w:rsid w:val="00306693"/>
    <w:rsid w:val="00311AA3"/>
    <w:rsid w:val="00312243"/>
    <w:rsid w:val="00312AFB"/>
    <w:rsid w:val="00312C64"/>
    <w:rsid w:val="00313659"/>
    <w:rsid w:val="00313FF9"/>
    <w:rsid w:val="003142C9"/>
    <w:rsid w:val="0031509C"/>
    <w:rsid w:val="003156CF"/>
    <w:rsid w:val="003202C8"/>
    <w:rsid w:val="00322479"/>
    <w:rsid w:val="00322905"/>
    <w:rsid w:val="00322B4F"/>
    <w:rsid w:val="0032317F"/>
    <w:rsid w:val="00323292"/>
    <w:rsid w:val="00323762"/>
    <w:rsid w:val="00325703"/>
    <w:rsid w:val="00325E4E"/>
    <w:rsid w:val="00327986"/>
    <w:rsid w:val="00331CF9"/>
    <w:rsid w:val="003334BC"/>
    <w:rsid w:val="00333EA3"/>
    <w:rsid w:val="00334F8F"/>
    <w:rsid w:val="0033681E"/>
    <w:rsid w:val="00337B9A"/>
    <w:rsid w:val="003407E8"/>
    <w:rsid w:val="0034381B"/>
    <w:rsid w:val="00343A6A"/>
    <w:rsid w:val="003448C3"/>
    <w:rsid w:val="00344D53"/>
    <w:rsid w:val="003458BB"/>
    <w:rsid w:val="003464AB"/>
    <w:rsid w:val="00346EBD"/>
    <w:rsid w:val="00347099"/>
    <w:rsid w:val="00347B15"/>
    <w:rsid w:val="00347C5F"/>
    <w:rsid w:val="0035029E"/>
    <w:rsid w:val="00352627"/>
    <w:rsid w:val="00352C9B"/>
    <w:rsid w:val="00353BD3"/>
    <w:rsid w:val="00353BE6"/>
    <w:rsid w:val="0035421C"/>
    <w:rsid w:val="00355EE9"/>
    <w:rsid w:val="00357093"/>
    <w:rsid w:val="0035768D"/>
    <w:rsid w:val="00360DAC"/>
    <w:rsid w:val="00361123"/>
    <w:rsid w:val="003622FC"/>
    <w:rsid w:val="003633C1"/>
    <w:rsid w:val="003633EA"/>
    <w:rsid w:val="00363702"/>
    <w:rsid w:val="00363E78"/>
    <w:rsid w:val="00364880"/>
    <w:rsid w:val="00365BF7"/>
    <w:rsid w:val="00365DE4"/>
    <w:rsid w:val="00365E74"/>
    <w:rsid w:val="0036635C"/>
    <w:rsid w:val="00366BE2"/>
    <w:rsid w:val="0036761A"/>
    <w:rsid w:val="003724A1"/>
    <w:rsid w:val="00373083"/>
    <w:rsid w:val="003748D2"/>
    <w:rsid w:val="00375907"/>
    <w:rsid w:val="00376D44"/>
    <w:rsid w:val="003775C3"/>
    <w:rsid w:val="00377683"/>
    <w:rsid w:val="00377DBD"/>
    <w:rsid w:val="00381523"/>
    <w:rsid w:val="0038193C"/>
    <w:rsid w:val="003822C4"/>
    <w:rsid w:val="00382B1D"/>
    <w:rsid w:val="0038301F"/>
    <w:rsid w:val="00383644"/>
    <w:rsid w:val="003843E2"/>
    <w:rsid w:val="003843F0"/>
    <w:rsid w:val="0038478F"/>
    <w:rsid w:val="00385360"/>
    <w:rsid w:val="00386E0C"/>
    <w:rsid w:val="003874B3"/>
    <w:rsid w:val="00391987"/>
    <w:rsid w:val="00392F62"/>
    <w:rsid w:val="003931F7"/>
    <w:rsid w:val="0039354C"/>
    <w:rsid w:val="00393D6B"/>
    <w:rsid w:val="003941A7"/>
    <w:rsid w:val="00394A47"/>
    <w:rsid w:val="0039525C"/>
    <w:rsid w:val="003952EC"/>
    <w:rsid w:val="0039548B"/>
    <w:rsid w:val="0039599E"/>
    <w:rsid w:val="00397140"/>
    <w:rsid w:val="00397603"/>
    <w:rsid w:val="00397945"/>
    <w:rsid w:val="00397A5F"/>
    <w:rsid w:val="00397F86"/>
    <w:rsid w:val="003A2B9D"/>
    <w:rsid w:val="003A3068"/>
    <w:rsid w:val="003A362A"/>
    <w:rsid w:val="003A3A71"/>
    <w:rsid w:val="003A6640"/>
    <w:rsid w:val="003A6CBF"/>
    <w:rsid w:val="003A7397"/>
    <w:rsid w:val="003B14BD"/>
    <w:rsid w:val="003B17FE"/>
    <w:rsid w:val="003B1DAD"/>
    <w:rsid w:val="003B2CDB"/>
    <w:rsid w:val="003B3EC7"/>
    <w:rsid w:val="003B43AF"/>
    <w:rsid w:val="003B4512"/>
    <w:rsid w:val="003B57DF"/>
    <w:rsid w:val="003B68A9"/>
    <w:rsid w:val="003B70C3"/>
    <w:rsid w:val="003B7271"/>
    <w:rsid w:val="003B7C16"/>
    <w:rsid w:val="003C05B4"/>
    <w:rsid w:val="003C222D"/>
    <w:rsid w:val="003C248C"/>
    <w:rsid w:val="003C289C"/>
    <w:rsid w:val="003C2DE9"/>
    <w:rsid w:val="003C2FB9"/>
    <w:rsid w:val="003C36AB"/>
    <w:rsid w:val="003C43BD"/>
    <w:rsid w:val="003C4AEC"/>
    <w:rsid w:val="003C5A7F"/>
    <w:rsid w:val="003D10C8"/>
    <w:rsid w:val="003D281C"/>
    <w:rsid w:val="003D2D60"/>
    <w:rsid w:val="003D323D"/>
    <w:rsid w:val="003D402D"/>
    <w:rsid w:val="003D415D"/>
    <w:rsid w:val="003D5E90"/>
    <w:rsid w:val="003D7365"/>
    <w:rsid w:val="003D759A"/>
    <w:rsid w:val="003E1069"/>
    <w:rsid w:val="003E17D3"/>
    <w:rsid w:val="003E18C2"/>
    <w:rsid w:val="003E1C06"/>
    <w:rsid w:val="003E2754"/>
    <w:rsid w:val="003E2FE7"/>
    <w:rsid w:val="003E35C7"/>
    <w:rsid w:val="003E4442"/>
    <w:rsid w:val="003E4A33"/>
    <w:rsid w:val="003E6B22"/>
    <w:rsid w:val="003F0854"/>
    <w:rsid w:val="003F0F74"/>
    <w:rsid w:val="003F247F"/>
    <w:rsid w:val="003F2749"/>
    <w:rsid w:val="003F2845"/>
    <w:rsid w:val="003F2ABA"/>
    <w:rsid w:val="003F2CBA"/>
    <w:rsid w:val="003F6E3A"/>
    <w:rsid w:val="00400021"/>
    <w:rsid w:val="0040075C"/>
    <w:rsid w:val="004015DC"/>
    <w:rsid w:val="0040170A"/>
    <w:rsid w:val="00401857"/>
    <w:rsid w:val="004032EC"/>
    <w:rsid w:val="00403CB2"/>
    <w:rsid w:val="00404863"/>
    <w:rsid w:val="0040510A"/>
    <w:rsid w:val="0040548C"/>
    <w:rsid w:val="00405D1B"/>
    <w:rsid w:val="00405D22"/>
    <w:rsid w:val="00405D89"/>
    <w:rsid w:val="00405E06"/>
    <w:rsid w:val="004068CB"/>
    <w:rsid w:val="004106AF"/>
    <w:rsid w:val="00412500"/>
    <w:rsid w:val="00412CF7"/>
    <w:rsid w:val="004147B3"/>
    <w:rsid w:val="00414AAE"/>
    <w:rsid w:val="00414FBF"/>
    <w:rsid w:val="00415CA5"/>
    <w:rsid w:val="004160A3"/>
    <w:rsid w:val="00416353"/>
    <w:rsid w:val="004209E0"/>
    <w:rsid w:val="00421CC5"/>
    <w:rsid w:val="00421DDB"/>
    <w:rsid w:val="00422693"/>
    <w:rsid w:val="004244B8"/>
    <w:rsid w:val="00424519"/>
    <w:rsid w:val="00424595"/>
    <w:rsid w:val="0042502A"/>
    <w:rsid w:val="00426B40"/>
    <w:rsid w:val="004273B7"/>
    <w:rsid w:val="00427812"/>
    <w:rsid w:val="004304F9"/>
    <w:rsid w:val="00430501"/>
    <w:rsid w:val="004310D8"/>
    <w:rsid w:val="004327F3"/>
    <w:rsid w:val="004342C7"/>
    <w:rsid w:val="00434AD1"/>
    <w:rsid w:val="00434CC7"/>
    <w:rsid w:val="0043581C"/>
    <w:rsid w:val="00440BB3"/>
    <w:rsid w:val="004419FF"/>
    <w:rsid w:val="004424AE"/>
    <w:rsid w:val="00442AD1"/>
    <w:rsid w:val="00442C1B"/>
    <w:rsid w:val="00443660"/>
    <w:rsid w:val="0044726C"/>
    <w:rsid w:val="004500FA"/>
    <w:rsid w:val="004516B9"/>
    <w:rsid w:val="00451CC7"/>
    <w:rsid w:val="00452F31"/>
    <w:rsid w:val="004544C3"/>
    <w:rsid w:val="00454FEA"/>
    <w:rsid w:val="00455560"/>
    <w:rsid w:val="004565E4"/>
    <w:rsid w:val="004570A2"/>
    <w:rsid w:val="004600CD"/>
    <w:rsid w:val="00460389"/>
    <w:rsid w:val="00460AFF"/>
    <w:rsid w:val="00461377"/>
    <w:rsid w:val="004617C0"/>
    <w:rsid w:val="00461B49"/>
    <w:rsid w:val="004620AA"/>
    <w:rsid w:val="00462834"/>
    <w:rsid w:val="00463D33"/>
    <w:rsid w:val="00464E3B"/>
    <w:rsid w:val="00465E4A"/>
    <w:rsid w:val="00466084"/>
    <w:rsid w:val="00466563"/>
    <w:rsid w:val="00466581"/>
    <w:rsid w:val="004666C7"/>
    <w:rsid w:val="004674B6"/>
    <w:rsid w:val="004716BB"/>
    <w:rsid w:val="0047268B"/>
    <w:rsid w:val="0047291C"/>
    <w:rsid w:val="00473390"/>
    <w:rsid w:val="00473931"/>
    <w:rsid w:val="0047445A"/>
    <w:rsid w:val="0047484C"/>
    <w:rsid w:val="00474999"/>
    <w:rsid w:val="00475963"/>
    <w:rsid w:val="004761DE"/>
    <w:rsid w:val="00476E3F"/>
    <w:rsid w:val="00477D66"/>
    <w:rsid w:val="00481726"/>
    <w:rsid w:val="0048182A"/>
    <w:rsid w:val="004818B7"/>
    <w:rsid w:val="00481E77"/>
    <w:rsid w:val="0048230B"/>
    <w:rsid w:val="00482600"/>
    <w:rsid w:val="00484B0B"/>
    <w:rsid w:val="00485000"/>
    <w:rsid w:val="004853B4"/>
    <w:rsid w:val="0048726F"/>
    <w:rsid w:val="0049021A"/>
    <w:rsid w:val="0049150C"/>
    <w:rsid w:val="00491A81"/>
    <w:rsid w:val="00491F0F"/>
    <w:rsid w:val="004922A7"/>
    <w:rsid w:val="004925C3"/>
    <w:rsid w:val="00493CF2"/>
    <w:rsid w:val="0049476D"/>
    <w:rsid w:val="00497994"/>
    <w:rsid w:val="004A1BA1"/>
    <w:rsid w:val="004A4598"/>
    <w:rsid w:val="004A4798"/>
    <w:rsid w:val="004A56C9"/>
    <w:rsid w:val="004A5800"/>
    <w:rsid w:val="004A5BFB"/>
    <w:rsid w:val="004A7B76"/>
    <w:rsid w:val="004A7D6F"/>
    <w:rsid w:val="004B1D11"/>
    <w:rsid w:val="004B2F79"/>
    <w:rsid w:val="004B3288"/>
    <w:rsid w:val="004B36B4"/>
    <w:rsid w:val="004B44F0"/>
    <w:rsid w:val="004B4B40"/>
    <w:rsid w:val="004B5BFE"/>
    <w:rsid w:val="004B6679"/>
    <w:rsid w:val="004B6BD7"/>
    <w:rsid w:val="004C076B"/>
    <w:rsid w:val="004C09D5"/>
    <w:rsid w:val="004C0FCC"/>
    <w:rsid w:val="004C433C"/>
    <w:rsid w:val="004C43C8"/>
    <w:rsid w:val="004C4C4B"/>
    <w:rsid w:val="004C5B7A"/>
    <w:rsid w:val="004C6588"/>
    <w:rsid w:val="004C712E"/>
    <w:rsid w:val="004C721B"/>
    <w:rsid w:val="004C74B1"/>
    <w:rsid w:val="004C758A"/>
    <w:rsid w:val="004C7B3F"/>
    <w:rsid w:val="004D0CF2"/>
    <w:rsid w:val="004D1708"/>
    <w:rsid w:val="004D3AE4"/>
    <w:rsid w:val="004D3DF1"/>
    <w:rsid w:val="004D424F"/>
    <w:rsid w:val="004D4E5C"/>
    <w:rsid w:val="004D52D8"/>
    <w:rsid w:val="004D5B99"/>
    <w:rsid w:val="004D78DB"/>
    <w:rsid w:val="004D7DA2"/>
    <w:rsid w:val="004E168C"/>
    <w:rsid w:val="004E5D4C"/>
    <w:rsid w:val="004E7EE9"/>
    <w:rsid w:val="004F099A"/>
    <w:rsid w:val="004F0D06"/>
    <w:rsid w:val="004F0E08"/>
    <w:rsid w:val="004F222D"/>
    <w:rsid w:val="004F319D"/>
    <w:rsid w:val="004F38ED"/>
    <w:rsid w:val="004F3CCC"/>
    <w:rsid w:val="004F495E"/>
    <w:rsid w:val="004F4E38"/>
    <w:rsid w:val="004F50E5"/>
    <w:rsid w:val="004F5D19"/>
    <w:rsid w:val="00500F61"/>
    <w:rsid w:val="00501307"/>
    <w:rsid w:val="00501ED3"/>
    <w:rsid w:val="00502FBE"/>
    <w:rsid w:val="0050375B"/>
    <w:rsid w:val="00503FD3"/>
    <w:rsid w:val="00504ACA"/>
    <w:rsid w:val="00505D4E"/>
    <w:rsid w:val="00507C40"/>
    <w:rsid w:val="00510381"/>
    <w:rsid w:val="00510908"/>
    <w:rsid w:val="00510F1B"/>
    <w:rsid w:val="00511163"/>
    <w:rsid w:val="005134D6"/>
    <w:rsid w:val="00513F85"/>
    <w:rsid w:val="00514824"/>
    <w:rsid w:val="00515769"/>
    <w:rsid w:val="005157A2"/>
    <w:rsid w:val="005158D1"/>
    <w:rsid w:val="00516A18"/>
    <w:rsid w:val="00517567"/>
    <w:rsid w:val="005179AB"/>
    <w:rsid w:val="00520117"/>
    <w:rsid w:val="00520BB8"/>
    <w:rsid w:val="00521D71"/>
    <w:rsid w:val="00522238"/>
    <w:rsid w:val="00523EBB"/>
    <w:rsid w:val="00523FFE"/>
    <w:rsid w:val="005240D3"/>
    <w:rsid w:val="00524409"/>
    <w:rsid w:val="00525A12"/>
    <w:rsid w:val="00525D36"/>
    <w:rsid w:val="00526036"/>
    <w:rsid w:val="00526093"/>
    <w:rsid w:val="00526826"/>
    <w:rsid w:val="005277BD"/>
    <w:rsid w:val="0053015D"/>
    <w:rsid w:val="00531E2B"/>
    <w:rsid w:val="005333FA"/>
    <w:rsid w:val="00533B81"/>
    <w:rsid w:val="00533C45"/>
    <w:rsid w:val="0053402D"/>
    <w:rsid w:val="0053415D"/>
    <w:rsid w:val="00534398"/>
    <w:rsid w:val="00535690"/>
    <w:rsid w:val="005357A3"/>
    <w:rsid w:val="005358B9"/>
    <w:rsid w:val="00535C82"/>
    <w:rsid w:val="00535DE9"/>
    <w:rsid w:val="00536D4A"/>
    <w:rsid w:val="00537AD1"/>
    <w:rsid w:val="0054033E"/>
    <w:rsid w:val="0054050A"/>
    <w:rsid w:val="00540817"/>
    <w:rsid w:val="00540BB3"/>
    <w:rsid w:val="0054125B"/>
    <w:rsid w:val="005415CD"/>
    <w:rsid w:val="005416DB"/>
    <w:rsid w:val="00541A64"/>
    <w:rsid w:val="00541C81"/>
    <w:rsid w:val="00542035"/>
    <w:rsid w:val="00542560"/>
    <w:rsid w:val="00542850"/>
    <w:rsid w:val="00544FE6"/>
    <w:rsid w:val="00545122"/>
    <w:rsid w:val="00545700"/>
    <w:rsid w:val="00545C1A"/>
    <w:rsid w:val="00545EEB"/>
    <w:rsid w:val="00546BA1"/>
    <w:rsid w:val="005478AD"/>
    <w:rsid w:val="00550247"/>
    <w:rsid w:val="005513AB"/>
    <w:rsid w:val="005514AA"/>
    <w:rsid w:val="005515E5"/>
    <w:rsid w:val="00551D02"/>
    <w:rsid w:val="005523F8"/>
    <w:rsid w:val="00552D51"/>
    <w:rsid w:val="00553744"/>
    <w:rsid w:val="00554180"/>
    <w:rsid w:val="00554C50"/>
    <w:rsid w:val="00555CD3"/>
    <w:rsid w:val="00555EA7"/>
    <w:rsid w:val="005602CF"/>
    <w:rsid w:val="00560D06"/>
    <w:rsid w:val="00560E6A"/>
    <w:rsid w:val="00562083"/>
    <w:rsid w:val="00562574"/>
    <w:rsid w:val="005631CB"/>
    <w:rsid w:val="00563E6F"/>
    <w:rsid w:val="0056420A"/>
    <w:rsid w:val="00564769"/>
    <w:rsid w:val="005666DE"/>
    <w:rsid w:val="00567535"/>
    <w:rsid w:val="0057066C"/>
    <w:rsid w:val="00571225"/>
    <w:rsid w:val="0057201D"/>
    <w:rsid w:val="005720A0"/>
    <w:rsid w:val="005721E4"/>
    <w:rsid w:val="005738FF"/>
    <w:rsid w:val="0057445C"/>
    <w:rsid w:val="005748F8"/>
    <w:rsid w:val="00575161"/>
    <w:rsid w:val="005754AA"/>
    <w:rsid w:val="00575514"/>
    <w:rsid w:val="00576DBC"/>
    <w:rsid w:val="0057741E"/>
    <w:rsid w:val="00577710"/>
    <w:rsid w:val="00580154"/>
    <w:rsid w:val="005808F1"/>
    <w:rsid w:val="00580F7E"/>
    <w:rsid w:val="00581994"/>
    <w:rsid w:val="0058232B"/>
    <w:rsid w:val="00582DAB"/>
    <w:rsid w:val="00583629"/>
    <w:rsid w:val="00584579"/>
    <w:rsid w:val="00584751"/>
    <w:rsid w:val="00584F78"/>
    <w:rsid w:val="00586454"/>
    <w:rsid w:val="00587811"/>
    <w:rsid w:val="00590B1E"/>
    <w:rsid w:val="00590BC3"/>
    <w:rsid w:val="005912BB"/>
    <w:rsid w:val="005915DF"/>
    <w:rsid w:val="00592CA3"/>
    <w:rsid w:val="00594E06"/>
    <w:rsid w:val="005951FE"/>
    <w:rsid w:val="00595305"/>
    <w:rsid w:val="00595B16"/>
    <w:rsid w:val="00595FA9"/>
    <w:rsid w:val="00596D6E"/>
    <w:rsid w:val="00597183"/>
    <w:rsid w:val="00597242"/>
    <w:rsid w:val="00597837"/>
    <w:rsid w:val="00597A02"/>
    <w:rsid w:val="00597D46"/>
    <w:rsid w:val="005A0737"/>
    <w:rsid w:val="005A1AB4"/>
    <w:rsid w:val="005A22A1"/>
    <w:rsid w:val="005A2B2F"/>
    <w:rsid w:val="005A314F"/>
    <w:rsid w:val="005A4AD0"/>
    <w:rsid w:val="005A525B"/>
    <w:rsid w:val="005A52F5"/>
    <w:rsid w:val="005A5F87"/>
    <w:rsid w:val="005A6224"/>
    <w:rsid w:val="005A6225"/>
    <w:rsid w:val="005A6EB4"/>
    <w:rsid w:val="005A79CD"/>
    <w:rsid w:val="005A7B86"/>
    <w:rsid w:val="005B171D"/>
    <w:rsid w:val="005B2E6A"/>
    <w:rsid w:val="005B3471"/>
    <w:rsid w:val="005B3537"/>
    <w:rsid w:val="005B3D6A"/>
    <w:rsid w:val="005B6083"/>
    <w:rsid w:val="005B6CF5"/>
    <w:rsid w:val="005C0299"/>
    <w:rsid w:val="005C2106"/>
    <w:rsid w:val="005C3BDE"/>
    <w:rsid w:val="005C452F"/>
    <w:rsid w:val="005C57BE"/>
    <w:rsid w:val="005C5AB0"/>
    <w:rsid w:val="005C64D1"/>
    <w:rsid w:val="005C6E09"/>
    <w:rsid w:val="005C7AFB"/>
    <w:rsid w:val="005D38B6"/>
    <w:rsid w:val="005D5A11"/>
    <w:rsid w:val="005E0508"/>
    <w:rsid w:val="005E05DE"/>
    <w:rsid w:val="005E203B"/>
    <w:rsid w:val="005E22C3"/>
    <w:rsid w:val="005E24F5"/>
    <w:rsid w:val="005E34E4"/>
    <w:rsid w:val="005E3BA8"/>
    <w:rsid w:val="005E514E"/>
    <w:rsid w:val="005E526A"/>
    <w:rsid w:val="005E7237"/>
    <w:rsid w:val="005E7834"/>
    <w:rsid w:val="005F1CCD"/>
    <w:rsid w:val="005F1E0A"/>
    <w:rsid w:val="005F3C21"/>
    <w:rsid w:val="005F3FDA"/>
    <w:rsid w:val="005F42E5"/>
    <w:rsid w:val="005F4367"/>
    <w:rsid w:val="005F4BCF"/>
    <w:rsid w:val="005F5C78"/>
    <w:rsid w:val="00600F92"/>
    <w:rsid w:val="006016D9"/>
    <w:rsid w:val="00602255"/>
    <w:rsid w:val="0060262E"/>
    <w:rsid w:val="006035F9"/>
    <w:rsid w:val="00603B1A"/>
    <w:rsid w:val="00604964"/>
    <w:rsid w:val="00605961"/>
    <w:rsid w:val="00605F89"/>
    <w:rsid w:val="00610CF4"/>
    <w:rsid w:val="00613853"/>
    <w:rsid w:val="00613ADF"/>
    <w:rsid w:val="00614877"/>
    <w:rsid w:val="00614AEF"/>
    <w:rsid w:val="00617887"/>
    <w:rsid w:val="0062007B"/>
    <w:rsid w:val="00621345"/>
    <w:rsid w:val="0062157C"/>
    <w:rsid w:val="0062173C"/>
    <w:rsid w:val="006225D7"/>
    <w:rsid w:val="00622EAD"/>
    <w:rsid w:val="00623F70"/>
    <w:rsid w:val="00625555"/>
    <w:rsid w:val="006260C6"/>
    <w:rsid w:val="00626133"/>
    <w:rsid w:val="006263D4"/>
    <w:rsid w:val="00626666"/>
    <w:rsid w:val="00626F5D"/>
    <w:rsid w:val="00632B59"/>
    <w:rsid w:val="00633091"/>
    <w:rsid w:val="00635889"/>
    <w:rsid w:val="00636388"/>
    <w:rsid w:val="00636727"/>
    <w:rsid w:val="0063761F"/>
    <w:rsid w:val="00640486"/>
    <w:rsid w:val="00641077"/>
    <w:rsid w:val="00641FA1"/>
    <w:rsid w:val="00642104"/>
    <w:rsid w:val="00642C16"/>
    <w:rsid w:val="00642D66"/>
    <w:rsid w:val="00644FD5"/>
    <w:rsid w:val="006463A8"/>
    <w:rsid w:val="00646EB5"/>
    <w:rsid w:val="00647574"/>
    <w:rsid w:val="00647AA7"/>
    <w:rsid w:val="00651968"/>
    <w:rsid w:val="00652704"/>
    <w:rsid w:val="00652E70"/>
    <w:rsid w:val="00652F9A"/>
    <w:rsid w:val="0065347F"/>
    <w:rsid w:val="0065384B"/>
    <w:rsid w:val="00654794"/>
    <w:rsid w:val="00654995"/>
    <w:rsid w:val="006554D9"/>
    <w:rsid w:val="00655E15"/>
    <w:rsid w:val="006562CF"/>
    <w:rsid w:val="00657191"/>
    <w:rsid w:val="006572AD"/>
    <w:rsid w:val="00657863"/>
    <w:rsid w:val="00657910"/>
    <w:rsid w:val="00657983"/>
    <w:rsid w:val="006579DE"/>
    <w:rsid w:val="00657D63"/>
    <w:rsid w:val="00662060"/>
    <w:rsid w:val="00662334"/>
    <w:rsid w:val="00662F0E"/>
    <w:rsid w:val="006632EC"/>
    <w:rsid w:val="00664110"/>
    <w:rsid w:val="00665272"/>
    <w:rsid w:val="00665BAF"/>
    <w:rsid w:val="00665EA8"/>
    <w:rsid w:val="00666436"/>
    <w:rsid w:val="00667EE2"/>
    <w:rsid w:val="006700BF"/>
    <w:rsid w:val="00670332"/>
    <w:rsid w:val="0067079B"/>
    <w:rsid w:val="00670F3E"/>
    <w:rsid w:val="006711CF"/>
    <w:rsid w:val="0067194C"/>
    <w:rsid w:val="00672273"/>
    <w:rsid w:val="00673104"/>
    <w:rsid w:val="00674145"/>
    <w:rsid w:val="00674B57"/>
    <w:rsid w:val="006750BB"/>
    <w:rsid w:val="00675F7C"/>
    <w:rsid w:val="00676523"/>
    <w:rsid w:val="0067770A"/>
    <w:rsid w:val="00677BE7"/>
    <w:rsid w:val="006800F9"/>
    <w:rsid w:val="00680B4E"/>
    <w:rsid w:val="00682954"/>
    <w:rsid w:val="00683DF7"/>
    <w:rsid w:val="00684596"/>
    <w:rsid w:val="00684FB9"/>
    <w:rsid w:val="0068515A"/>
    <w:rsid w:val="00685544"/>
    <w:rsid w:val="00685B22"/>
    <w:rsid w:val="00685BED"/>
    <w:rsid w:val="00690DD9"/>
    <w:rsid w:val="0069387C"/>
    <w:rsid w:val="00693A95"/>
    <w:rsid w:val="00694773"/>
    <w:rsid w:val="006947EA"/>
    <w:rsid w:val="006949DC"/>
    <w:rsid w:val="00695EC5"/>
    <w:rsid w:val="00696107"/>
    <w:rsid w:val="006A079C"/>
    <w:rsid w:val="006A07E2"/>
    <w:rsid w:val="006A1003"/>
    <w:rsid w:val="006A16A1"/>
    <w:rsid w:val="006A3641"/>
    <w:rsid w:val="006A775B"/>
    <w:rsid w:val="006A7835"/>
    <w:rsid w:val="006B1049"/>
    <w:rsid w:val="006B2280"/>
    <w:rsid w:val="006B36AD"/>
    <w:rsid w:val="006B3B43"/>
    <w:rsid w:val="006B4410"/>
    <w:rsid w:val="006B7FB7"/>
    <w:rsid w:val="006C0194"/>
    <w:rsid w:val="006C01A6"/>
    <w:rsid w:val="006C043D"/>
    <w:rsid w:val="006C05F9"/>
    <w:rsid w:val="006C0D38"/>
    <w:rsid w:val="006C0F51"/>
    <w:rsid w:val="006C36CD"/>
    <w:rsid w:val="006C3C94"/>
    <w:rsid w:val="006C4952"/>
    <w:rsid w:val="006C4D6B"/>
    <w:rsid w:val="006C6345"/>
    <w:rsid w:val="006C731E"/>
    <w:rsid w:val="006C7990"/>
    <w:rsid w:val="006D0183"/>
    <w:rsid w:val="006D091E"/>
    <w:rsid w:val="006D1DF3"/>
    <w:rsid w:val="006D2370"/>
    <w:rsid w:val="006D2EF7"/>
    <w:rsid w:val="006D4953"/>
    <w:rsid w:val="006D4F4F"/>
    <w:rsid w:val="006D5306"/>
    <w:rsid w:val="006D7E81"/>
    <w:rsid w:val="006D7EF1"/>
    <w:rsid w:val="006E0C06"/>
    <w:rsid w:val="006E1089"/>
    <w:rsid w:val="006E1EED"/>
    <w:rsid w:val="006E43D3"/>
    <w:rsid w:val="006E4563"/>
    <w:rsid w:val="006E521F"/>
    <w:rsid w:val="006E6DE7"/>
    <w:rsid w:val="006E9CF5"/>
    <w:rsid w:val="006F03BE"/>
    <w:rsid w:val="006F061B"/>
    <w:rsid w:val="006F0DC1"/>
    <w:rsid w:val="006F1F46"/>
    <w:rsid w:val="006F233A"/>
    <w:rsid w:val="006F40C0"/>
    <w:rsid w:val="006F4C8F"/>
    <w:rsid w:val="006F5542"/>
    <w:rsid w:val="006F59EA"/>
    <w:rsid w:val="00700059"/>
    <w:rsid w:val="00700267"/>
    <w:rsid w:val="00700710"/>
    <w:rsid w:val="00700BFE"/>
    <w:rsid w:val="0070270E"/>
    <w:rsid w:val="007033C5"/>
    <w:rsid w:val="00703643"/>
    <w:rsid w:val="007051FE"/>
    <w:rsid w:val="007057D7"/>
    <w:rsid w:val="00706136"/>
    <w:rsid w:val="007063EE"/>
    <w:rsid w:val="0071019C"/>
    <w:rsid w:val="007104D3"/>
    <w:rsid w:val="00710B48"/>
    <w:rsid w:val="00711885"/>
    <w:rsid w:val="00711E1E"/>
    <w:rsid w:val="00712F45"/>
    <w:rsid w:val="00713FF9"/>
    <w:rsid w:val="00714314"/>
    <w:rsid w:val="007143E4"/>
    <w:rsid w:val="00715F03"/>
    <w:rsid w:val="00716632"/>
    <w:rsid w:val="00717E8E"/>
    <w:rsid w:val="007221AC"/>
    <w:rsid w:val="00722F0E"/>
    <w:rsid w:val="00724588"/>
    <w:rsid w:val="0072504D"/>
    <w:rsid w:val="00725390"/>
    <w:rsid w:val="00726868"/>
    <w:rsid w:val="00727788"/>
    <w:rsid w:val="007311D6"/>
    <w:rsid w:val="0073238A"/>
    <w:rsid w:val="0073416B"/>
    <w:rsid w:val="00735A89"/>
    <w:rsid w:val="00740106"/>
    <w:rsid w:val="007404F6"/>
    <w:rsid w:val="00741BB2"/>
    <w:rsid w:val="007427AE"/>
    <w:rsid w:val="007430ED"/>
    <w:rsid w:val="0074477F"/>
    <w:rsid w:val="0074557E"/>
    <w:rsid w:val="00745BAA"/>
    <w:rsid w:val="00745EAF"/>
    <w:rsid w:val="00746573"/>
    <w:rsid w:val="007466C5"/>
    <w:rsid w:val="007471FD"/>
    <w:rsid w:val="0074737C"/>
    <w:rsid w:val="007477AC"/>
    <w:rsid w:val="00747D5F"/>
    <w:rsid w:val="007502FF"/>
    <w:rsid w:val="00750450"/>
    <w:rsid w:val="00751EF8"/>
    <w:rsid w:val="00752D4C"/>
    <w:rsid w:val="00753123"/>
    <w:rsid w:val="00753C09"/>
    <w:rsid w:val="00753FD2"/>
    <w:rsid w:val="00754F7A"/>
    <w:rsid w:val="00755E28"/>
    <w:rsid w:val="00756B6B"/>
    <w:rsid w:val="007571F6"/>
    <w:rsid w:val="00757230"/>
    <w:rsid w:val="007601C3"/>
    <w:rsid w:val="00760B4E"/>
    <w:rsid w:val="00761E03"/>
    <w:rsid w:val="00761E08"/>
    <w:rsid w:val="007649A2"/>
    <w:rsid w:val="00765175"/>
    <w:rsid w:val="00772426"/>
    <w:rsid w:val="00772F72"/>
    <w:rsid w:val="00773F6D"/>
    <w:rsid w:val="00774906"/>
    <w:rsid w:val="00775148"/>
    <w:rsid w:val="00775F60"/>
    <w:rsid w:val="00776749"/>
    <w:rsid w:val="00780F29"/>
    <w:rsid w:val="00781A4B"/>
    <w:rsid w:val="00782D9D"/>
    <w:rsid w:val="00784373"/>
    <w:rsid w:val="00787E6B"/>
    <w:rsid w:val="00791D68"/>
    <w:rsid w:val="00791F5C"/>
    <w:rsid w:val="0079294A"/>
    <w:rsid w:val="0079343A"/>
    <w:rsid w:val="00794524"/>
    <w:rsid w:val="007951EE"/>
    <w:rsid w:val="00796360"/>
    <w:rsid w:val="007A027C"/>
    <w:rsid w:val="007A0BA2"/>
    <w:rsid w:val="007A1026"/>
    <w:rsid w:val="007A123F"/>
    <w:rsid w:val="007A1541"/>
    <w:rsid w:val="007A22F5"/>
    <w:rsid w:val="007A3176"/>
    <w:rsid w:val="007A3F99"/>
    <w:rsid w:val="007A4D4B"/>
    <w:rsid w:val="007A53B2"/>
    <w:rsid w:val="007B0643"/>
    <w:rsid w:val="007B0748"/>
    <w:rsid w:val="007B143F"/>
    <w:rsid w:val="007B1B8D"/>
    <w:rsid w:val="007B1E59"/>
    <w:rsid w:val="007B2548"/>
    <w:rsid w:val="007B282E"/>
    <w:rsid w:val="007B2E3D"/>
    <w:rsid w:val="007B303D"/>
    <w:rsid w:val="007B3F9D"/>
    <w:rsid w:val="007B41FC"/>
    <w:rsid w:val="007B544D"/>
    <w:rsid w:val="007B647B"/>
    <w:rsid w:val="007B6CB1"/>
    <w:rsid w:val="007B70BF"/>
    <w:rsid w:val="007C03EE"/>
    <w:rsid w:val="007C2058"/>
    <w:rsid w:val="007C2CA7"/>
    <w:rsid w:val="007C6793"/>
    <w:rsid w:val="007C6EDE"/>
    <w:rsid w:val="007C7114"/>
    <w:rsid w:val="007C7365"/>
    <w:rsid w:val="007C76D0"/>
    <w:rsid w:val="007C7A18"/>
    <w:rsid w:val="007C7C92"/>
    <w:rsid w:val="007D20D0"/>
    <w:rsid w:val="007D4FEF"/>
    <w:rsid w:val="007D79A0"/>
    <w:rsid w:val="007D7E8E"/>
    <w:rsid w:val="007E0246"/>
    <w:rsid w:val="007E09F3"/>
    <w:rsid w:val="007E1632"/>
    <w:rsid w:val="007E1B0D"/>
    <w:rsid w:val="007E22F1"/>
    <w:rsid w:val="007E2FA7"/>
    <w:rsid w:val="007E3540"/>
    <w:rsid w:val="007E573B"/>
    <w:rsid w:val="007E7FE7"/>
    <w:rsid w:val="007F011A"/>
    <w:rsid w:val="007F12E8"/>
    <w:rsid w:val="007F12E9"/>
    <w:rsid w:val="007F164C"/>
    <w:rsid w:val="007F277D"/>
    <w:rsid w:val="007F2A0D"/>
    <w:rsid w:val="007F2F71"/>
    <w:rsid w:val="007F3C72"/>
    <w:rsid w:val="007F40C9"/>
    <w:rsid w:val="007F55A8"/>
    <w:rsid w:val="007F55D6"/>
    <w:rsid w:val="00800777"/>
    <w:rsid w:val="008015B5"/>
    <w:rsid w:val="008044DF"/>
    <w:rsid w:val="008049C2"/>
    <w:rsid w:val="00804D40"/>
    <w:rsid w:val="008052D8"/>
    <w:rsid w:val="00810822"/>
    <w:rsid w:val="00810971"/>
    <w:rsid w:val="00810BF8"/>
    <w:rsid w:val="00811C6B"/>
    <w:rsid w:val="0081226E"/>
    <w:rsid w:val="00812D63"/>
    <w:rsid w:val="00812E90"/>
    <w:rsid w:val="008132EF"/>
    <w:rsid w:val="00813515"/>
    <w:rsid w:val="00816A3D"/>
    <w:rsid w:val="00816EEA"/>
    <w:rsid w:val="00821942"/>
    <w:rsid w:val="0082234A"/>
    <w:rsid w:val="00822B3A"/>
    <w:rsid w:val="008237D6"/>
    <w:rsid w:val="00824431"/>
    <w:rsid w:val="00824D69"/>
    <w:rsid w:val="00825536"/>
    <w:rsid w:val="00827580"/>
    <w:rsid w:val="008305E9"/>
    <w:rsid w:val="0083164C"/>
    <w:rsid w:val="0083269D"/>
    <w:rsid w:val="00833071"/>
    <w:rsid w:val="00833955"/>
    <w:rsid w:val="00833A33"/>
    <w:rsid w:val="00834977"/>
    <w:rsid w:val="00834E87"/>
    <w:rsid w:val="00836711"/>
    <w:rsid w:val="00836BC3"/>
    <w:rsid w:val="008373AD"/>
    <w:rsid w:val="0083777E"/>
    <w:rsid w:val="0083777F"/>
    <w:rsid w:val="00837B92"/>
    <w:rsid w:val="00841D02"/>
    <w:rsid w:val="0084289D"/>
    <w:rsid w:val="00842DDA"/>
    <w:rsid w:val="008437AC"/>
    <w:rsid w:val="00843D49"/>
    <w:rsid w:val="008441A0"/>
    <w:rsid w:val="0084483D"/>
    <w:rsid w:val="00844BAB"/>
    <w:rsid w:val="0084549F"/>
    <w:rsid w:val="008458F0"/>
    <w:rsid w:val="00845C65"/>
    <w:rsid w:val="00845F01"/>
    <w:rsid w:val="008468FE"/>
    <w:rsid w:val="00847C43"/>
    <w:rsid w:val="008502E3"/>
    <w:rsid w:val="0085045B"/>
    <w:rsid w:val="008546A7"/>
    <w:rsid w:val="00855406"/>
    <w:rsid w:val="00855797"/>
    <w:rsid w:val="008561A6"/>
    <w:rsid w:val="00856B74"/>
    <w:rsid w:val="008605FB"/>
    <w:rsid w:val="008617BD"/>
    <w:rsid w:val="0086255B"/>
    <w:rsid w:val="00862ED6"/>
    <w:rsid w:val="008635B5"/>
    <w:rsid w:val="0086382E"/>
    <w:rsid w:val="008638D3"/>
    <w:rsid w:val="008645BC"/>
    <w:rsid w:val="00864614"/>
    <w:rsid w:val="00864778"/>
    <w:rsid w:val="008647B5"/>
    <w:rsid w:val="00866632"/>
    <w:rsid w:val="00866AC8"/>
    <w:rsid w:val="00866CFC"/>
    <w:rsid w:val="0086747E"/>
    <w:rsid w:val="00867482"/>
    <w:rsid w:val="00867969"/>
    <w:rsid w:val="0087054D"/>
    <w:rsid w:val="008711F9"/>
    <w:rsid w:val="008720D1"/>
    <w:rsid w:val="008722CE"/>
    <w:rsid w:val="008724CA"/>
    <w:rsid w:val="00873999"/>
    <w:rsid w:val="00874B49"/>
    <w:rsid w:val="00875FE4"/>
    <w:rsid w:val="0088014F"/>
    <w:rsid w:val="00880752"/>
    <w:rsid w:val="00881D20"/>
    <w:rsid w:val="008829ED"/>
    <w:rsid w:val="00882DE4"/>
    <w:rsid w:val="0088470D"/>
    <w:rsid w:val="00886049"/>
    <w:rsid w:val="00886C85"/>
    <w:rsid w:val="00890C98"/>
    <w:rsid w:val="00890D60"/>
    <w:rsid w:val="00891DCA"/>
    <w:rsid w:val="00892D9D"/>
    <w:rsid w:val="00892E57"/>
    <w:rsid w:val="0089380F"/>
    <w:rsid w:val="00894B80"/>
    <w:rsid w:val="008951A9"/>
    <w:rsid w:val="0089560B"/>
    <w:rsid w:val="0089617E"/>
    <w:rsid w:val="00896EB8"/>
    <w:rsid w:val="00897A43"/>
    <w:rsid w:val="008A2939"/>
    <w:rsid w:val="008A2A2F"/>
    <w:rsid w:val="008A2A69"/>
    <w:rsid w:val="008A37B4"/>
    <w:rsid w:val="008A3D3E"/>
    <w:rsid w:val="008A42DB"/>
    <w:rsid w:val="008A4BE1"/>
    <w:rsid w:val="008A4C14"/>
    <w:rsid w:val="008A5629"/>
    <w:rsid w:val="008A6010"/>
    <w:rsid w:val="008B202B"/>
    <w:rsid w:val="008B2102"/>
    <w:rsid w:val="008B2138"/>
    <w:rsid w:val="008B5A0E"/>
    <w:rsid w:val="008B5FFC"/>
    <w:rsid w:val="008B65C5"/>
    <w:rsid w:val="008B71D7"/>
    <w:rsid w:val="008C08D0"/>
    <w:rsid w:val="008C0911"/>
    <w:rsid w:val="008C129B"/>
    <w:rsid w:val="008C1593"/>
    <w:rsid w:val="008C2B9F"/>
    <w:rsid w:val="008C2D88"/>
    <w:rsid w:val="008C33B6"/>
    <w:rsid w:val="008C4B61"/>
    <w:rsid w:val="008C4D92"/>
    <w:rsid w:val="008C51C9"/>
    <w:rsid w:val="008C51FF"/>
    <w:rsid w:val="008C6047"/>
    <w:rsid w:val="008C74BC"/>
    <w:rsid w:val="008D0F7B"/>
    <w:rsid w:val="008D26EE"/>
    <w:rsid w:val="008D2F4D"/>
    <w:rsid w:val="008D367F"/>
    <w:rsid w:val="008D46EA"/>
    <w:rsid w:val="008D6466"/>
    <w:rsid w:val="008D6586"/>
    <w:rsid w:val="008D6E8B"/>
    <w:rsid w:val="008D7AE5"/>
    <w:rsid w:val="008E21BA"/>
    <w:rsid w:val="008E305B"/>
    <w:rsid w:val="008E32DF"/>
    <w:rsid w:val="008E32F0"/>
    <w:rsid w:val="008E37D7"/>
    <w:rsid w:val="008E4973"/>
    <w:rsid w:val="008E4F45"/>
    <w:rsid w:val="008E576E"/>
    <w:rsid w:val="008E6809"/>
    <w:rsid w:val="008E7346"/>
    <w:rsid w:val="008F2260"/>
    <w:rsid w:val="008F2303"/>
    <w:rsid w:val="008F2732"/>
    <w:rsid w:val="008F3260"/>
    <w:rsid w:val="008F3B08"/>
    <w:rsid w:val="008F4057"/>
    <w:rsid w:val="008F445F"/>
    <w:rsid w:val="008F4C1E"/>
    <w:rsid w:val="008F4EBB"/>
    <w:rsid w:val="008F545A"/>
    <w:rsid w:val="008F5897"/>
    <w:rsid w:val="009036CD"/>
    <w:rsid w:val="00904A2B"/>
    <w:rsid w:val="009052D6"/>
    <w:rsid w:val="00907196"/>
    <w:rsid w:val="00910394"/>
    <w:rsid w:val="00910877"/>
    <w:rsid w:val="00910BA0"/>
    <w:rsid w:val="00911005"/>
    <w:rsid w:val="00911087"/>
    <w:rsid w:val="0091129C"/>
    <w:rsid w:val="00911737"/>
    <w:rsid w:val="00912B34"/>
    <w:rsid w:val="0091327D"/>
    <w:rsid w:val="00913CF2"/>
    <w:rsid w:val="00916A17"/>
    <w:rsid w:val="00920015"/>
    <w:rsid w:val="0092095B"/>
    <w:rsid w:val="00920CA7"/>
    <w:rsid w:val="00921049"/>
    <w:rsid w:val="00921399"/>
    <w:rsid w:val="00921E22"/>
    <w:rsid w:val="00922C2D"/>
    <w:rsid w:val="0092453F"/>
    <w:rsid w:val="009248F1"/>
    <w:rsid w:val="00924F06"/>
    <w:rsid w:val="00930413"/>
    <w:rsid w:val="00930B8E"/>
    <w:rsid w:val="00932471"/>
    <w:rsid w:val="00932C16"/>
    <w:rsid w:val="009341E9"/>
    <w:rsid w:val="009349EF"/>
    <w:rsid w:val="00934A28"/>
    <w:rsid w:val="009370BD"/>
    <w:rsid w:val="009375C5"/>
    <w:rsid w:val="009407E8"/>
    <w:rsid w:val="009413D1"/>
    <w:rsid w:val="00941739"/>
    <w:rsid w:val="0094228A"/>
    <w:rsid w:val="00942A3D"/>
    <w:rsid w:val="00942A84"/>
    <w:rsid w:val="00943999"/>
    <w:rsid w:val="0094439D"/>
    <w:rsid w:val="009452E0"/>
    <w:rsid w:val="00945AC6"/>
    <w:rsid w:val="00946221"/>
    <w:rsid w:val="009464DA"/>
    <w:rsid w:val="009472CC"/>
    <w:rsid w:val="009476AD"/>
    <w:rsid w:val="009476F5"/>
    <w:rsid w:val="0095055E"/>
    <w:rsid w:val="00950E9D"/>
    <w:rsid w:val="00953FB3"/>
    <w:rsid w:val="00954DFE"/>
    <w:rsid w:val="0095529C"/>
    <w:rsid w:val="00956450"/>
    <w:rsid w:val="009565AC"/>
    <w:rsid w:val="00957388"/>
    <w:rsid w:val="009579C4"/>
    <w:rsid w:val="0096006B"/>
    <w:rsid w:val="00960C2D"/>
    <w:rsid w:val="00961B9D"/>
    <w:rsid w:val="009625B5"/>
    <w:rsid w:val="009627C1"/>
    <w:rsid w:val="00966046"/>
    <w:rsid w:val="009665B4"/>
    <w:rsid w:val="00966708"/>
    <w:rsid w:val="00966B22"/>
    <w:rsid w:val="009722E0"/>
    <w:rsid w:val="009737DE"/>
    <w:rsid w:val="00974444"/>
    <w:rsid w:val="00975EE3"/>
    <w:rsid w:val="009762A5"/>
    <w:rsid w:val="00977A03"/>
    <w:rsid w:val="009803CD"/>
    <w:rsid w:val="00983E9D"/>
    <w:rsid w:val="00984236"/>
    <w:rsid w:val="00984433"/>
    <w:rsid w:val="009846FF"/>
    <w:rsid w:val="00984835"/>
    <w:rsid w:val="00984893"/>
    <w:rsid w:val="00985600"/>
    <w:rsid w:val="009861EB"/>
    <w:rsid w:val="00991B3E"/>
    <w:rsid w:val="0099259A"/>
    <w:rsid w:val="009934C3"/>
    <w:rsid w:val="009939FD"/>
    <w:rsid w:val="00993DD5"/>
    <w:rsid w:val="00995DBB"/>
    <w:rsid w:val="00996340"/>
    <w:rsid w:val="009970DE"/>
    <w:rsid w:val="009973B8"/>
    <w:rsid w:val="0099753A"/>
    <w:rsid w:val="009A11C4"/>
    <w:rsid w:val="009A1573"/>
    <w:rsid w:val="009A1E97"/>
    <w:rsid w:val="009A23D5"/>
    <w:rsid w:val="009A23F6"/>
    <w:rsid w:val="009A27A0"/>
    <w:rsid w:val="009A2E40"/>
    <w:rsid w:val="009A2FF8"/>
    <w:rsid w:val="009A3556"/>
    <w:rsid w:val="009A4153"/>
    <w:rsid w:val="009A4360"/>
    <w:rsid w:val="009A43E0"/>
    <w:rsid w:val="009A43EA"/>
    <w:rsid w:val="009A4779"/>
    <w:rsid w:val="009A6057"/>
    <w:rsid w:val="009A7167"/>
    <w:rsid w:val="009A7D71"/>
    <w:rsid w:val="009B04BA"/>
    <w:rsid w:val="009B07E0"/>
    <w:rsid w:val="009B0C9A"/>
    <w:rsid w:val="009B109F"/>
    <w:rsid w:val="009B1610"/>
    <w:rsid w:val="009B16F6"/>
    <w:rsid w:val="009B2136"/>
    <w:rsid w:val="009B3520"/>
    <w:rsid w:val="009B3D81"/>
    <w:rsid w:val="009B4E7B"/>
    <w:rsid w:val="009B573A"/>
    <w:rsid w:val="009B74DA"/>
    <w:rsid w:val="009C0B5D"/>
    <w:rsid w:val="009C10F5"/>
    <w:rsid w:val="009C3304"/>
    <w:rsid w:val="009C411C"/>
    <w:rsid w:val="009C5CD3"/>
    <w:rsid w:val="009C600D"/>
    <w:rsid w:val="009C6A09"/>
    <w:rsid w:val="009C72B8"/>
    <w:rsid w:val="009C747E"/>
    <w:rsid w:val="009C75BA"/>
    <w:rsid w:val="009C781D"/>
    <w:rsid w:val="009C7A60"/>
    <w:rsid w:val="009D2697"/>
    <w:rsid w:val="009D2901"/>
    <w:rsid w:val="009D3ED7"/>
    <w:rsid w:val="009D445C"/>
    <w:rsid w:val="009D48C8"/>
    <w:rsid w:val="009D5337"/>
    <w:rsid w:val="009D5469"/>
    <w:rsid w:val="009D7289"/>
    <w:rsid w:val="009D740E"/>
    <w:rsid w:val="009D755A"/>
    <w:rsid w:val="009D7753"/>
    <w:rsid w:val="009D7AB4"/>
    <w:rsid w:val="009E0214"/>
    <w:rsid w:val="009E1299"/>
    <w:rsid w:val="009E454E"/>
    <w:rsid w:val="009E4B2B"/>
    <w:rsid w:val="009E5946"/>
    <w:rsid w:val="009E60EC"/>
    <w:rsid w:val="009E62B1"/>
    <w:rsid w:val="009E62E0"/>
    <w:rsid w:val="009F0057"/>
    <w:rsid w:val="009F02DD"/>
    <w:rsid w:val="009F24FD"/>
    <w:rsid w:val="009F2556"/>
    <w:rsid w:val="009F266B"/>
    <w:rsid w:val="009F302E"/>
    <w:rsid w:val="009F40AB"/>
    <w:rsid w:val="009F47B1"/>
    <w:rsid w:val="009F5FCC"/>
    <w:rsid w:val="009F73DB"/>
    <w:rsid w:val="00A000CB"/>
    <w:rsid w:val="00A001C5"/>
    <w:rsid w:val="00A0025F"/>
    <w:rsid w:val="00A018D4"/>
    <w:rsid w:val="00A01B02"/>
    <w:rsid w:val="00A01D52"/>
    <w:rsid w:val="00A02D9F"/>
    <w:rsid w:val="00A02FCF"/>
    <w:rsid w:val="00A0345E"/>
    <w:rsid w:val="00A03D58"/>
    <w:rsid w:val="00A03F8C"/>
    <w:rsid w:val="00A04FD2"/>
    <w:rsid w:val="00A05327"/>
    <w:rsid w:val="00A06AE6"/>
    <w:rsid w:val="00A077A1"/>
    <w:rsid w:val="00A10FCE"/>
    <w:rsid w:val="00A116E2"/>
    <w:rsid w:val="00A11E65"/>
    <w:rsid w:val="00A120CD"/>
    <w:rsid w:val="00A12748"/>
    <w:rsid w:val="00A12754"/>
    <w:rsid w:val="00A1366C"/>
    <w:rsid w:val="00A1380C"/>
    <w:rsid w:val="00A13BE2"/>
    <w:rsid w:val="00A14F2C"/>
    <w:rsid w:val="00A14FD4"/>
    <w:rsid w:val="00A17178"/>
    <w:rsid w:val="00A2100D"/>
    <w:rsid w:val="00A215D6"/>
    <w:rsid w:val="00A21868"/>
    <w:rsid w:val="00A241FD"/>
    <w:rsid w:val="00A2497C"/>
    <w:rsid w:val="00A251F0"/>
    <w:rsid w:val="00A26C10"/>
    <w:rsid w:val="00A26E97"/>
    <w:rsid w:val="00A2769D"/>
    <w:rsid w:val="00A30C20"/>
    <w:rsid w:val="00A315CF"/>
    <w:rsid w:val="00A32C88"/>
    <w:rsid w:val="00A3333B"/>
    <w:rsid w:val="00A33408"/>
    <w:rsid w:val="00A349DC"/>
    <w:rsid w:val="00A35D74"/>
    <w:rsid w:val="00A372F5"/>
    <w:rsid w:val="00A37B89"/>
    <w:rsid w:val="00A40164"/>
    <w:rsid w:val="00A40172"/>
    <w:rsid w:val="00A405D6"/>
    <w:rsid w:val="00A41422"/>
    <w:rsid w:val="00A4237A"/>
    <w:rsid w:val="00A426E8"/>
    <w:rsid w:val="00A435AC"/>
    <w:rsid w:val="00A44C2D"/>
    <w:rsid w:val="00A45560"/>
    <w:rsid w:val="00A46452"/>
    <w:rsid w:val="00A466FB"/>
    <w:rsid w:val="00A46968"/>
    <w:rsid w:val="00A47287"/>
    <w:rsid w:val="00A51436"/>
    <w:rsid w:val="00A52985"/>
    <w:rsid w:val="00A52AFE"/>
    <w:rsid w:val="00A52B81"/>
    <w:rsid w:val="00A52BC4"/>
    <w:rsid w:val="00A530BD"/>
    <w:rsid w:val="00A531D3"/>
    <w:rsid w:val="00A53C00"/>
    <w:rsid w:val="00A53E17"/>
    <w:rsid w:val="00A551CA"/>
    <w:rsid w:val="00A6019D"/>
    <w:rsid w:val="00A60484"/>
    <w:rsid w:val="00A6377C"/>
    <w:rsid w:val="00A63BAA"/>
    <w:rsid w:val="00A64D68"/>
    <w:rsid w:val="00A67597"/>
    <w:rsid w:val="00A7000B"/>
    <w:rsid w:val="00A7037F"/>
    <w:rsid w:val="00A70445"/>
    <w:rsid w:val="00A73634"/>
    <w:rsid w:val="00A74FAC"/>
    <w:rsid w:val="00A757AC"/>
    <w:rsid w:val="00A758CB"/>
    <w:rsid w:val="00A81083"/>
    <w:rsid w:val="00A819A3"/>
    <w:rsid w:val="00A84AE4"/>
    <w:rsid w:val="00A856BB"/>
    <w:rsid w:val="00A8587C"/>
    <w:rsid w:val="00A86AF1"/>
    <w:rsid w:val="00A90535"/>
    <w:rsid w:val="00A914BC"/>
    <w:rsid w:val="00A93A25"/>
    <w:rsid w:val="00A95CE7"/>
    <w:rsid w:val="00A962AC"/>
    <w:rsid w:val="00A971D8"/>
    <w:rsid w:val="00A97917"/>
    <w:rsid w:val="00AA0840"/>
    <w:rsid w:val="00AA51AB"/>
    <w:rsid w:val="00AA6C93"/>
    <w:rsid w:val="00AA712A"/>
    <w:rsid w:val="00AA7999"/>
    <w:rsid w:val="00AA7ECD"/>
    <w:rsid w:val="00AB0027"/>
    <w:rsid w:val="00AB19C3"/>
    <w:rsid w:val="00AB3709"/>
    <w:rsid w:val="00AB72AF"/>
    <w:rsid w:val="00AB73FA"/>
    <w:rsid w:val="00AC072A"/>
    <w:rsid w:val="00AC0A9D"/>
    <w:rsid w:val="00AC11AB"/>
    <w:rsid w:val="00AC1F08"/>
    <w:rsid w:val="00AC2141"/>
    <w:rsid w:val="00AC371D"/>
    <w:rsid w:val="00AC389C"/>
    <w:rsid w:val="00AC5FAB"/>
    <w:rsid w:val="00AC7B08"/>
    <w:rsid w:val="00AD0708"/>
    <w:rsid w:val="00AD113E"/>
    <w:rsid w:val="00AD15BA"/>
    <w:rsid w:val="00AD349E"/>
    <w:rsid w:val="00AD3761"/>
    <w:rsid w:val="00AD47A1"/>
    <w:rsid w:val="00AD585B"/>
    <w:rsid w:val="00AD68F5"/>
    <w:rsid w:val="00AD68FD"/>
    <w:rsid w:val="00AD68FF"/>
    <w:rsid w:val="00AD6E93"/>
    <w:rsid w:val="00AD7C0B"/>
    <w:rsid w:val="00AD7CA2"/>
    <w:rsid w:val="00AE1616"/>
    <w:rsid w:val="00AE21B2"/>
    <w:rsid w:val="00AE298D"/>
    <w:rsid w:val="00AE389E"/>
    <w:rsid w:val="00AE5403"/>
    <w:rsid w:val="00AE5F22"/>
    <w:rsid w:val="00AE775E"/>
    <w:rsid w:val="00AF066D"/>
    <w:rsid w:val="00AF1519"/>
    <w:rsid w:val="00AF23C2"/>
    <w:rsid w:val="00AF403C"/>
    <w:rsid w:val="00AF4695"/>
    <w:rsid w:val="00AF49C2"/>
    <w:rsid w:val="00AF5954"/>
    <w:rsid w:val="00B003A9"/>
    <w:rsid w:val="00B00415"/>
    <w:rsid w:val="00B00552"/>
    <w:rsid w:val="00B00E51"/>
    <w:rsid w:val="00B012C4"/>
    <w:rsid w:val="00B0194A"/>
    <w:rsid w:val="00B030D9"/>
    <w:rsid w:val="00B05768"/>
    <w:rsid w:val="00B05FDD"/>
    <w:rsid w:val="00B07A11"/>
    <w:rsid w:val="00B07A28"/>
    <w:rsid w:val="00B07D45"/>
    <w:rsid w:val="00B111CA"/>
    <w:rsid w:val="00B12882"/>
    <w:rsid w:val="00B12907"/>
    <w:rsid w:val="00B1297C"/>
    <w:rsid w:val="00B1355E"/>
    <w:rsid w:val="00B14339"/>
    <w:rsid w:val="00B15213"/>
    <w:rsid w:val="00B15779"/>
    <w:rsid w:val="00B16212"/>
    <w:rsid w:val="00B1686C"/>
    <w:rsid w:val="00B16DD0"/>
    <w:rsid w:val="00B16E94"/>
    <w:rsid w:val="00B21D85"/>
    <w:rsid w:val="00B22A59"/>
    <w:rsid w:val="00B22C22"/>
    <w:rsid w:val="00B22C82"/>
    <w:rsid w:val="00B23324"/>
    <w:rsid w:val="00B2555A"/>
    <w:rsid w:val="00B276A8"/>
    <w:rsid w:val="00B31DEB"/>
    <w:rsid w:val="00B31F01"/>
    <w:rsid w:val="00B3221D"/>
    <w:rsid w:val="00B33411"/>
    <w:rsid w:val="00B339C5"/>
    <w:rsid w:val="00B34E36"/>
    <w:rsid w:val="00B3614D"/>
    <w:rsid w:val="00B37492"/>
    <w:rsid w:val="00B40F4D"/>
    <w:rsid w:val="00B41E54"/>
    <w:rsid w:val="00B42DB9"/>
    <w:rsid w:val="00B44B50"/>
    <w:rsid w:val="00B44B88"/>
    <w:rsid w:val="00B44FCD"/>
    <w:rsid w:val="00B44FFF"/>
    <w:rsid w:val="00B4626B"/>
    <w:rsid w:val="00B46839"/>
    <w:rsid w:val="00B4771B"/>
    <w:rsid w:val="00B50667"/>
    <w:rsid w:val="00B51E84"/>
    <w:rsid w:val="00B52CB5"/>
    <w:rsid w:val="00B52D56"/>
    <w:rsid w:val="00B54D95"/>
    <w:rsid w:val="00B54F87"/>
    <w:rsid w:val="00B57C07"/>
    <w:rsid w:val="00B5CD0E"/>
    <w:rsid w:val="00B603FE"/>
    <w:rsid w:val="00B60410"/>
    <w:rsid w:val="00B60E3F"/>
    <w:rsid w:val="00B616D2"/>
    <w:rsid w:val="00B61F41"/>
    <w:rsid w:val="00B628F9"/>
    <w:rsid w:val="00B63C35"/>
    <w:rsid w:val="00B64E1F"/>
    <w:rsid w:val="00B65087"/>
    <w:rsid w:val="00B6647D"/>
    <w:rsid w:val="00B67E0D"/>
    <w:rsid w:val="00B70550"/>
    <w:rsid w:val="00B717C9"/>
    <w:rsid w:val="00B73A79"/>
    <w:rsid w:val="00B75168"/>
    <w:rsid w:val="00B75627"/>
    <w:rsid w:val="00B76058"/>
    <w:rsid w:val="00B77BA4"/>
    <w:rsid w:val="00B8226F"/>
    <w:rsid w:val="00B83D6B"/>
    <w:rsid w:val="00B84A85"/>
    <w:rsid w:val="00B85AF7"/>
    <w:rsid w:val="00B86693"/>
    <w:rsid w:val="00B8675B"/>
    <w:rsid w:val="00B900E3"/>
    <w:rsid w:val="00B91222"/>
    <w:rsid w:val="00B91F95"/>
    <w:rsid w:val="00B9205D"/>
    <w:rsid w:val="00B9242E"/>
    <w:rsid w:val="00B92846"/>
    <w:rsid w:val="00B92CF3"/>
    <w:rsid w:val="00B9381B"/>
    <w:rsid w:val="00B93C4C"/>
    <w:rsid w:val="00B93FDD"/>
    <w:rsid w:val="00B96FCB"/>
    <w:rsid w:val="00B97102"/>
    <w:rsid w:val="00B97174"/>
    <w:rsid w:val="00B973D7"/>
    <w:rsid w:val="00B9775D"/>
    <w:rsid w:val="00B97F85"/>
    <w:rsid w:val="00BA008C"/>
    <w:rsid w:val="00BA0459"/>
    <w:rsid w:val="00BA0829"/>
    <w:rsid w:val="00BA0AE0"/>
    <w:rsid w:val="00BA0C23"/>
    <w:rsid w:val="00BA1FF5"/>
    <w:rsid w:val="00BA284E"/>
    <w:rsid w:val="00BA3087"/>
    <w:rsid w:val="00BA3715"/>
    <w:rsid w:val="00BA3732"/>
    <w:rsid w:val="00BA450E"/>
    <w:rsid w:val="00BA53CE"/>
    <w:rsid w:val="00BA5F9D"/>
    <w:rsid w:val="00BA7502"/>
    <w:rsid w:val="00BA7E8C"/>
    <w:rsid w:val="00BB275E"/>
    <w:rsid w:val="00BB35FC"/>
    <w:rsid w:val="00BB6996"/>
    <w:rsid w:val="00BB777E"/>
    <w:rsid w:val="00BB7CEC"/>
    <w:rsid w:val="00BC2202"/>
    <w:rsid w:val="00BC2808"/>
    <w:rsid w:val="00BC3B69"/>
    <w:rsid w:val="00BC4A2E"/>
    <w:rsid w:val="00BC4B9E"/>
    <w:rsid w:val="00BC53FC"/>
    <w:rsid w:val="00BD0EEE"/>
    <w:rsid w:val="00BD3221"/>
    <w:rsid w:val="00BD3D36"/>
    <w:rsid w:val="00BD49A8"/>
    <w:rsid w:val="00BD4A5F"/>
    <w:rsid w:val="00BD5306"/>
    <w:rsid w:val="00BD5654"/>
    <w:rsid w:val="00BD7E61"/>
    <w:rsid w:val="00BE0B4D"/>
    <w:rsid w:val="00BE0FAA"/>
    <w:rsid w:val="00BE22D6"/>
    <w:rsid w:val="00BE6977"/>
    <w:rsid w:val="00BE6F45"/>
    <w:rsid w:val="00BE7272"/>
    <w:rsid w:val="00BE7B16"/>
    <w:rsid w:val="00BF057B"/>
    <w:rsid w:val="00BF0C61"/>
    <w:rsid w:val="00BF0DCE"/>
    <w:rsid w:val="00BF0F83"/>
    <w:rsid w:val="00BF1B51"/>
    <w:rsid w:val="00BF3B30"/>
    <w:rsid w:val="00BF5BD7"/>
    <w:rsid w:val="00C00B36"/>
    <w:rsid w:val="00C01069"/>
    <w:rsid w:val="00C02D1E"/>
    <w:rsid w:val="00C05320"/>
    <w:rsid w:val="00C06613"/>
    <w:rsid w:val="00C06E10"/>
    <w:rsid w:val="00C10E47"/>
    <w:rsid w:val="00C1143A"/>
    <w:rsid w:val="00C11D57"/>
    <w:rsid w:val="00C137B9"/>
    <w:rsid w:val="00C1430A"/>
    <w:rsid w:val="00C14374"/>
    <w:rsid w:val="00C144B3"/>
    <w:rsid w:val="00C20FF0"/>
    <w:rsid w:val="00C21B46"/>
    <w:rsid w:val="00C22F05"/>
    <w:rsid w:val="00C22FEB"/>
    <w:rsid w:val="00C239F5"/>
    <w:rsid w:val="00C23A9E"/>
    <w:rsid w:val="00C23F22"/>
    <w:rsid w:val="00C24186"/>
    <w:rsid w:val="00C24855"/>
    <w:rsid w:val="00C2521F"/>
    <w:rsid w:val="00C26829"/>
    <w:rsid w:val="00C26B40"/>
    <w:rsid w:val="00C27F76"/>
    <w:rsid w:val="00C311F3"/>
    <w:rsid w:val="00C31B8F"/>
    <w:rsid w:val="00C32544"/>
    <w:rsid w:val="00C33B67"/>
    <w:rsid w:val="00C34D19"/>
    <w:rsid w:val="00C352AF"/>
    <w:rsid w:val="00C3580D"/>
    <w:rsid w:val="00C35D9A"/>
    <w:rsid w:val="00C360F1"/>
    <w:rsid w:val="00C36217"/>
    <w:rsid w:val="00C3786F"/>
    <w:rsid w:val="00C379BC"/>
    <w:rsid w:val="00C41908"/>
    <w:rsid w:val="00C41E2E"/>
    <w:rsid w:val="00C42235"/>
    <w:rsid w:val="00C432BB"/>
    <w:rsid w:val="00C43F2D"/>
    <w:rsid w:val="00C4492B"/>
    <w:rsid w:val="00C453DC"/>
    <w:rsid w:val="00C45513"/>
    <w:rsid w:val="00C45564"/>
    <w:rsid w:val="00C46BB5"/>
    <w:rsid w:val="00C46E35"/>
    <w:rsid w:val="00C471DD"/>
    <w:rsid w:val="00C515C7"/>
    <w:rsid w:val="00C52735"/>
    <w:rsid w:val="00C52C54"/>
    <w:rsid w:val="00C52F7B"/>
    <w:rsid w:val="00C53702"/>
    <w:rsid w:val="00C53C98"/>
    <w:rsid w:val="00C53FC1"/>
    <w:rsid w:val="00C5469A"/>
    <w:rsid w:val="00C559C2"/>
    <w:rsid w:val="00C564B1"/>
    <w:rsid w:val="00C57537"/>
    <w:rsid w:val="00C609EB"/>
    <w:rsid w:val="00C60D16"/>
    <w:rsid w:val="00C61F45"/>
    <w:rsid w:val="00C630B5"/>
    <w:rsid w:val="00C63389"/>
    <w:rsid w:val="00C633AB"/>
    <w:rsid w:val="00C641DC"/>
    <w:rsid w:val="00C6463B"/>
    <w:rsid w:val="00C6507F"/>
    <w:rsid w:val="00C67718"/>
    <w:rsid w:val="00C67729"/>
    <w:rsid w:val="00C705B4"/>
    <w:rsid w:val="00C71CC5"/>
    <w:rsid w:val="00C72023"/>
    <w:rsid w:val="00C72123"/>
    <w:rsid w:val="00C73D2B"/>
    <w:rsid w:val="00C73DE2"/>
    <w:rsid w:val="00C76206"/>
    <w:rsid w:val="00C76900"/>
    <w:rsid w:val="00C76C4A"/>
    <w:rsid w:val="00C777D6"/>
    <w:rsid w:val="00C7786B"/>
    <w:rsid w:val="00C77D4B"/>
    <w:rsid w:val="00C80DF8"/>
    <w:rsid w:val="00C80EDB"/>
    <w:rsid w:val="00C8234F"/>
    <w:rsid w:val="00C82384"/>
    <w:rsid w:val="00C83194"/>
    <w:rsid w:val="00C8326A"/>
    <w:rsid w:val="00C83EAD"/>
    <w:rsid w:val="00C850EF"/>
    <w:rsid w:val="00C85F3F"/>
    <w:rsid w:val="00C86057"/>
    <w:rsid w:val="00C86532"/>
    <w:rsid w:val="00C87928"/>
    <w:rsid w:val="00C90977"/>
    <w:rsid w:val="00C90C3C"/>
    <w:rsid w:val="00C90F47"/>
    <w:rsid w:val="00C91B30"/>
    <w:rsid w:val="00C92033"/>
    <w:rsid w:val="00C92B3C"/>
    <w:rsid w:val="00C92ED6"/>
    <w:rsid w:val="00C93844"/>
    <w:rsid w:val="00C93FF4"/>
    <w:rsid w:val="00C94802"/>
    <w:rsid w:val="00C9506A"/>
    <w:rsid w:val="00C9568B"/>
    <w:rsid w:val="00C95728"/>
    <w:rsid w:val="00C96BE5"/>
    <w:rsid w:val="00C96D86"/>
    <w:rsid w:val="00C97515"/>
    <w:rsid w:val="00C977E1"/>
    <w:rsid w:val="00CA02BB"/>
    <w:rsid w:val="00CA2644"/>
    <w:rsid w:val="00CA29FE"/>
    <w:rsid w:val="00CA2C6F"/>
    <w:rsid w:val="00CA4C58"/>
    <w:rsid w:val="00CA4D6C"/>
    <w:rsid w:val="00CA518E"/>
    <w:rsid w:val="00CA56DD"/>
    <w:rsid w:val="00CA62AC"/>
    <w:rsid w:val="00CA693E"/>
    <w:rsid w:val="00CA7489"/>
    <w:rsid w:val="00CB03BA"/>
    <w:rsid w:val="00CB1FFC"/>
    <w:rsid w:val="00CB27B4"/>
    <w:rsid w:val="00CB2970"/>
    <w:rsid w:val="00CB44E9"/>
    <w:rsid w:val="00CB48D8"/>
    <w:rsid w:val="00CB4D8D"/>
    <w:rsid w:val="00CB5BC9"/>
    <w:rsid w:val="00CB62D3"/>
    <w:rsid w:val="00CC1BEF"/>
    <w:rsid w:val="00CC2C6A"/>
    <w:rsid w:val="00CC5F18"/>
    <w:rsid w:val="00CC6E20"/>
    <w:rsid w:val="00CC743A"/>
    <w:rsid w:val="00CC7DBA"/>
    <w:rsid w:val="00CC7F79"/>
    <w:rsid w:val="00CD0905"/>
    <w:rsid w:val="00CD0ADC"/>
    <w:rsid w:val="00CD11F7"/>
    <w:rsid w:val="00CD123B"/>
    <w:rsid w:val="00CD283F"/>
    <w:rsid w:val="00CD2930"/>
    <w:rsid w:val="00CD3765"/>
    <w:rsid w:val="00CD453A"/>
    <w:rsid w:val="00CD5494"/>
    <w:rsid w:val="00CD61B6"/>
    <w:rsid w:val="00CD6DE8"/>
    <w:rsid w:val="00CD7BA9"/>
    <w:rsid w:val="00CE0F21"/>
    <w:rsid w:val="00CE21A8"/>
    <w:rsid w:val="00CE2B03"/>
    <w:rsid w:val="00CE3728"/>
    <w:rsid w:val="00CE3EC0"/>
    <w:rsid w:val="00CF014E"/>
    <w:rsid w:val="00CF121F"/>
    <w:rsid w:val="00CF14AE"/>
    <w:rsid w:val="00CF14C2"/>
    <w:rsid w:val="00CF1C2D"/>
    <w:rsid w:val="00CF210D"/>
    <w:rsid w:val="00CF2C45"/>
    <w:rsid w:val="00CF2C82"/>
    <w:rsid w:val="00CF2CAD"/>
    <w:rsid w:val="00CF3AFC"/>
    <w:rsid w:val="00CF73FA"/>
    <w:rsid w:val="00D000AA"/>
    <w:rsid w:val="00D00A27"/>
    <w:rsid w:val="00D01D55"/>
    <w:rsid w:val="00D04055"/>
    <w:rsid w:val="00D0411B"/>
    <w:rsid w:val="00D04384"/>
    <w:rsid w:val="00D0514A"/>
    <w:rsid w:val="00D07A5B"/>
    <w:rsid w:val="00D10C0E"/>
    <w:rsid w:val="00D11DBF"/>
    <w:rsid w:val="00D11E78"/>
    <w:rsid w:val="00D12C0B"/>
    <w:rsid w:val="00D1331B"/>
    <w:rsid w:val="00D1344A"/>
    <w:rsid w:val="00D13E52"/>
    <w:rsid w:val="00D14620"/>
    <w:rsid w:val="00D1507E"/>
    <w:rsid w:val="00D1596F"/>
    <w:rsid w:val="00D15F1B"/>
    <w:rsid w:val="00D16682"/>
    <w:rsid w:val="00D173E2"/>
    <w:rsid w:val="00D173EC"/>
    <w:rsid w:val="00D17876"/>
    <w:rsid w:val="00D17D8F"/>
    <w:rsid w:val="00D210EF"/>
    <w:rsid w:val="00D21696"/>
    <w:rsid w:val="00D21AB8"/>
    <w:rsid w:val="00D225A6"/>
    <w:rsid w:val="00D23180"/>
    <w:rsid w:val="00D233B8"/>
    <w:rsid w:val="00D24071"/>
    <w:rsid w:val="00D246F8"/>
    <w:rsid w:val="00D25ACB"/>
    <w:rsid w:val="00D262E5"/>
    <w:rsid w:val="00D263EC"/>
    <w:rsid w:val="00D26413"/>
    <w:rsid w:val="00D2662B"/>
    <w:rsid w:val="00D26E0E"/>
    <w:rsid w:val="00D27033"/>
    <w:rsid w:val="00D2749D"/>
    <w:rsid w:val="00D30589"/>
    <w:rsid w:val="00D31935"/>
    <w:rsid w:val="00D319BF"/>
    <w:rsid w:val="00D32FA7"/>
    <w:rsid w:val="00D33D2D"/>
    <w:rsid w:val="00D35262"/>
    <w:rsid w:val="00D35BAD"/>
    <w:rsid w:val="00D365CF"/>
    <w:rsid w:val="00D40BCF"/>
    <w:rsid w:val="00D42887"/>
    <w:rsid w:val="00D42E74"/>
    <w:rsid w:val="00D433F4"/>
    <w:rsid w:val="00D43DE5"/>
    <w:rsid w:val="00D4489D"/>
    <w:rsid w:val="00D46C3A"/>
    <w:rsid w:val="00D4771B"/>
    <w:rsid w:val="00D47A9E"/>
    <w:rsid w:val="00D50276"/>
    <w:rsid w:val="00D50532"/>
    <w:rsid w:val="00D52518"/>
    <w:rsid w:val="00D52626"/>
    <w:rsid w:val="00D52B78"/>
    <w:rsid w:val="00D53260"/>
    <w:rsid w:val="00D53B1A"/>
    <w:rsid w:val="00D53E11"/>
    <w:rsid w:val="00D54CCF"/>
    <w:rsid w:val="00D551A6"/>
    <w:rsid w:val="00D55349"/>
    <w:rsid w:val="00D574A1"/>
    <w:rsid w:val="00D60C30"/>
    <w:rsid w:val="00D60D2B"/>
    <w:rsid w:val="00D6294D"/>
    <w:rsid w:val="00D639F2"/>
    <w:rsid w:val="00D63CA6"/>
    <w:rsid w:val="00D64921"/>
    <w:rsid w:val="00D64A9A"/>
    <w:rsid w:val="00D64AB8"/>
    <w:rsid w:val="00D6695F"/>
    <w:rsid w:val="00D67A1D"/>
    <w:rsid w:val="00D70AC1"/>
    <w:rsid w:val="00D70F80"/>
    <w:rsid w:val="00D7158E"/>
    <w:rsid w:val="00D741D3"/>
    <w:rsid w:val="00D745E2"/>
    <w:rsid w:val="00D75214"/>
    <w:rsid w:val="00D75A91"/>
    <w:rsid w:val="00D76074"/>
    <w:rsid w:val="00D7718F"/>
    <w:rsid w:val="00D77F2E"/>
    <w:rsid w:val="00D80AB4"/>
    <w:rsid w:val="00D81B6A"/>
    <w:rsid w:val="00D81DB9"/>
    <w:rsid w:val="00D8237E"/>
    <w:rsid w:val="00D82614"/>
    <w:rsid w:val="00D82FE1"/>
    <w:rsid w:val="00D8379B"/>
    <w:rsid w:val="00D840C4"/>
    <w:rsid w:val="00D8494D"/>
    <w:rsid w:val="00D8499D"/>
    <w:rsid w:val="00D85A76"/>
    <w:rsid w:val="00D903D8"/>
    <w:rsid w:val="00D91D5A"/>
    <w:rsid w:val="00D91E69"/>
    <w:rsid w:val="00D923F9"/>
    <w:rsid w:val="00D93DD3"/>
    <w:rsid w:val="00D94676"/>
    <w:rsid w:val="00D94FD9"/>
    <w:rsid w:val="00D95154"/>
    <w:rsid w:val="00D96985"/>
    <w:rsid w:val="00D96EE3"/>
    <w:rsid w:val="00DA0656"/>
    <w:rsid w:val="00DA25CF"/>
    <w:rsid w:val="00DA2BC8"/>
    <w:rsid w:val="00DA2F27"/>
    <w:rsid w:val="00DA334D"/>
    <w:rsid w:val="00DA3669"/>
    <w:rsid w:val="00DA37D4"/>
    <w:rsid w:val="00DA3F03"/>
    <w:rsid w:val="00DA434D"/>
    <w:rsid w:val="00DA60AD"/>
    <w:rsid w:val="00DA7E99"/>
    <w:rsid w:val="00DB163A"/>
    <w:rsid w:val="00DB4540"/>
    <w:rsid w:val="00DB6309"/>
    <w:rsid w:val="00DB7CB9"/>
    <w:rsid w:val="00DB7F00"/>
    <w:rsid w:val="00DC00CD"/>
    <w:rsid w:val="00DC0954"/>
    <w:rsid w:val="00DC28E1"/>
    <w:rsid w:val="00DC3293"/>
    <w:rsid w:val="00DC7B52"/>
    <w:rsid w:val="00DD07DE"/>
    <w:rsid w:val="00DD0E30"/>
    <w:rsid w:val="00DD14C9"/>
    <w:rsid w:val="00DD15F4"/>
    <w:rsid w:val="00DD2BCC"/>
    <w:rsid w:val="00DD35F2"/>
    <w:rsid w:val="00DD4555"/>
    <w:rsid w:val="00DD5593"/>
    <w:rsid w:val="00DD57A8"/>
    <w:rsid w:val="00DD5A67"/>
    <w:rsid w:val="00DD61DD"/>
    <w:rsid w:val="00DE033E"/>
    <w:rsid w:val="00DE1CCF"/>
    <w:rsid w:val="00DE1F4F"/>
    <w:rsid w:val="00DE20F9"/>
    <w:rsid w:val="00DE48F0"/>
    <w:rsid w:val="00DE4A7B"/>
    <w:rsid w:val="00DE4F56"/>
    <w:rsid w:val="00DE60DA"/>
    <w:rsid w:val="00DE6DF9"/>
    <w:rsid w:val="00DE7B1B"/>
    <w:rsid w:val="00DF1431"/>
    <w:rsid w:val="00DF247E"/>
    <w:rsid w:val="00DF2A47"/>
    <w:rsid w:val="00DF3A5E"/>
    <w:rsid w:val="00DF61D9"/>
    <w:rsid w:val="00DF70AF"/>
    <w:rsid w:val="00DF7723"/>
    <w:rsid w:val="00E00489"/>
    <w:rsid w:val="00E010EB"/>
    <w:rsid w:val="00E03807"/>
    <w:rsid w:val="00E04511"/>
    <w:rsid w:val="00E0469B"/>
    <w:rsid w:val="00E052A1"/>
    <w:rsid w:val="00E052F9"/>
    <w:rsid w:val="00E05C59"/>
    <w:rsid w:val="00E06020"/>
    <w:rsid w:val="00E07160"/>
    <w:rsid w:val="00E078CE"/>
    <w:rsid w:val="00E10424"/>
    <w:rsid w:val="00E13695"/>
    <w:rsid w:val="00E15283"/>
    <w:rsid w:val="00E154F9"/>
    <w:rsid w:val="00E16B7C"/>
    <w:rsid w:val="00E20E92"/>
    <w:rsid w:val="00E2250B"/>
    <w:rsid w:val="00E228A1"/>
    <w:rsid w:val="00E229E1"/>
    <w:rsid w:val="00E2320F"/>
    <w:rsid w:val="00E244D1"/>
    <w:rsid w:val="00E247DD"/>
    <w:rsid w:val="00E2566B"/>
    <w:rsid w:val="00E2688C"/>
    <w:rsid w:val="00E268B2"/>
    <w:rsid w:val="00E269C7"/>
    <w:rsid w:val="00E27166"/>
    <w:rsid w:val="00E272A8"/>
    <w:rsid w:val="00E3177F"/>
    <w:rsid w:val="00E332F9"/>
    <w:rsid w:val="00E335E5"/>
    <w:rsid w:val="00E349C6"/>
    <w:rsid w:val="00E34EF2"/>
    <w:rsid w:val="00E35B1B"/>
    <w:rsid w:val="00E35D66"/>
    <w:rsid w:val="00E36D5F"/>
    <w:rsid w:val="00E36EC9"/>
    <w:rsid w:val="00E36FA8"/>
    <w:rsid w:val="00E407FA"/>
    <w:rsid w:val="00E41494"/>
    <w:rsid w:val="00E4164F"/>
    <w:rsid w:val="00E41DC5"/>
    <w:rsid w:val="00E41E04"/>
    <w:rsid w:val="00E42994"/>
    <w:rsid w:val="00E43549"/>
    <w:rsid w:val="00E44151"/>
    <w:rsid w:val="00E45191"/>
    <w:rsid w:val="00E4594C"/>
    <w:rsid w:val="00E463D6"/>
    <w:rsid w:val="00E46A60"/>
    <w:rsid w:val="00E50200"/>
    <w:rsid w:val="00E50C6F"/>
    <w:rsid w:val="00E51F78"/>
    <w:rsid w:val="00E52F06"/>
    <w:rsid w:val="00E52F9D"/>
    <w:rsid w:val="00E5497F"/>
    <w:rsid w:val="00E55CF6"/>
    <w:rsid w:val="00E563F0"/>
    <w:rsid w:val="00E567D8"/>
    <w:rsid w:val="00E604C0"/>
    <w:rsid w:val="00E61D00"/>
    <w:rsid w:val="00E6351D"/>
    <w:rsid w:val="00E63C12"/>
    <w:rsid w:val="00E64D80"/>
    <w:rsid w:val="00E64E7A"/>
    <w:rsid w:val="00E6534D"/>
    <w:rsid w:val="00E664B5"/>
    <w:rsid w:val="00E6656A"/>
    <w:rsid w:val="00E673FB"/>
    <w:rsid w:val="00E67F84"/>
    <w:rsid w:val="00E70B05"/>
    <w:rsid w:val="00E7403C"/>
    <w:rsid w:val="00E7440A"/>
    <w:rsid w:val="00E74D7A"/>
    <w:rsid w:val="00E753B1"/>
    <w:rsid w:val="00E75C75"/>
    <w:rsid w:val="00E76361"/>
    <w:rsid w:val="00E769C2"/>
    <w:rsid w:val="00E76DE1"/>
    <w:rsid w:val="00E772E1"/>
    <w:rsid w:val="00E773F1"/>
    <w:rsid w:val="00E83D61"/>
    <w:rsid w:val="00E84100"/>
    <w:rsid w:val="00E864C6"/>
    <w:rsid w:val="00E8779D"/>
    <w:rsid w:val="00E92659"/>
    <w:rsid w:val="00E928C3"/>
    <w:rsid w:val="00E94241"/>
    <w:rsid w:val="00E9480A"/>
    <w:rsid w:val="00E94B29"/>
    <w:rsid w:val="00E956B1"/>
    <w:rsid w:val="00E95ACC"/>
    <w:rsid w:val="00E9690F"/>
    <w:rsid w:val="00E9748C"/>
    <w:rsid w:val="00E97A40"/>
    <w:rsid w:val="00EA017B"/>
    <w:rsid w:val="00EA1D0E"/>
    <w:rsid w:val="00EA1E22"/>
    <w:rsid w:val="00EA2183"/>
    <w:rsid w:val="00EA320A"/>
    <w:rsid w:val="00EA3E67"/>
    <w:rsid w:val="00EA5871"/>
    <w:rsid w:val="00EA6239"/>
    <w:rsid w:val="00EA6842"/>
    <w:rsid w:val="00EA7677"/>
    <w:rsid w:val="00EB06CB"/>
    <w:rsid w:val="00EB0C41"/>
    <w:rsid w:val="00EB41ED"/>
    <w:rsid w:val="00EB566D"/>
    <w:rsid w:val="00EB5D36"/>
    <w:rsid w:val="00EB6425"/>
    <w:rsid w:val="00EB6DEC"/>
    <w:rsid w:val="00EB7A0B"/>
    <w:rsid w:val="00EC2C47"/>
    <w:rsid w:val="00EC4E97"/>
    <w:rsid w:val="00EC5406"/>
    <w:rsid w:val="00EC5B94"/>
    <w:rsid w:val="00EC5E61"/>
    <w:rsid w:val="00EC6752"/>
    <w:rsid w:val="00ED0A23"/>
    <w:rsid w:val="00ED23D3"/>
    <w:rsid w:val="00ED2A9D"/>
    <w:rsid w:val="00ED413F"/>
    <w:rsid w:val="00ED49F0"/>
    <w:rsid w:val="00ED5113"/>
    <w:rsid w:val="00ED55E0"/>
    <w:rsid w:val="00ED5884"/>
    <w:rsid w:val="00ED58F2"/>
    <w:rsid w:val="00ED696D"/>
    <w:rsid w:val="00ED7260"/>
    <w:rsid w:val="00ED7513"/>
    <w:rsid w:val="00ED7949"/>
    <w:rsid w:val="00ED7AB7"/>
    <w:rsid w:val="00ED7C6F"/>
    <w:rsid w:val="00ED7D0A"/>
    <w:rsid w:val="00EE03EE"/>
    <w:rsid w:val="00EE4B89"/>
    <w:rsid w:val="00EE5AD0"/>
    <w:rsid w:val="00EE6FE9"/>
    <w:rsid w:val="00EF05C3"/>
    <w:rsid w:val="00EF08C5"/>
    <w:rsid w:val="00EF3925"/>
    <w:rsid w:val="00EF47C8"/>
    <w:rsid w:val="00F0014F"/>
    <w:rsid w:val="00F00CA0"/>
    <w:rsid w:val="00F00F23"/>
    <w:rsid w:val="00F0100A"/>
    <w:rsid w:val="00F023EA"/>
    <w:rsid w:val="00F0268C"/>
    <w:rsid w:val="00F02E93"/>
    <w:rsid w:val="00F035CD"/>
    <w:rsid w:val="00F03B26"/>
    <w:rsid w:val="00F048AB"/>
    <w:rsid w:val="00F076F6"/>
    <w:rsid w:val="00F10285"/>
    <w:rsid w:val="00F105B8"/>
    <w:rsid w:val="00F111B9"/>
    <w:rsid w:val="00F11ACE"/>
    <w:rsid w:val="00F124DF"/>
    <w:rsid w:val="00F12922"/>
    <w:rsid w:val="00F12A69"/>
    <w:rsid w:val="00F1349D"/>
    <w:rsid w:val="00F134EA"/>
    <w:rsid w:val="00F144DF"/>
    <w:rsid w:val="00F147B5"/>
    <w:rsid w:val="00F14AA9"/>
    <w:rsid w:val="00F14D43"/>
    <w:rsid w:val="00F14F58"/>
    <w:rsid w:val="00F1556E"/>
    <w:rsid w:val="00F157D9"/>
    <w:rsid w:val="00F175DE"/>
    <w:rsid w:val="00F201E2"/>
    <w:rsid w:val="00F21521"/>
    <w:rsid w:val="00F2206C"/>
    <w:rsid w:val="00F220D8"/>
    <w:rsid w:val="00F22979"/>
    <w:rsid w:val="00F2372F"/>
    <w:rsid w:val="00F24022"/>
    <w:rsid w:val="00F2450C"/>
    <w:rsid w:val="00F245FD"/>
    <w:rsid w:val="00F258D2"/>
    <w:rsid w:val="00F26157"/>
    <w:rsid w:val="00F312CA"/>
    <w:rsid w:val="00F3185E"/>
    <w:rsid w:val="00F31940"/>
    <w:rsid w:val="00F31968"/>
    <w:rsid w:val="00F320A4"/>
    <w:rsid w:val="00F32767"/>
    <w:rsid w:val="00F32AB1"/>
    <w:rsid w:val="00F33E5D"/>
    <w:rsid w:val="00F3407A"/>
    <w:rsid w:val="00F3607E"/>
    <w:rsid w:val="00F362E7"/>
    <w:rsid w:val="00F40EBE"/>
    <w:rsid w:val="00F41CA9"/>
    <w:rsid w:val="00F42BDD"/>
    <w:rsid w:val="00F42BE6"/>
    <w:rsid w:val="00F44740"/>
    <w:rsid w:val="00F455A8"/>
    <w:rsid w:val="00F459D8"/>
    <w:rsid w:val="00F45EE8"/>
    <w:rsid w:val="00F466BF"/>
    <w:rsid w:val="00F52C13"/>
    <w:rsid w:val="00F52CDE"/>
    <w:rsid w:val="00F53B4D"/>
    <w:rsid w:val="00F53F91"/>
    <w:rsid w:val="00F549FC"/>
    <w:rsid w:val="00F54B94"/>
    <w:rsid w:val="00F54EA8"/>
    <w:rsid w:val="00F55D53"/>
    <w:rsid w:val="00F60226"/>
    <w:rsid w:val="00F6048C"/>
    <w:rsid w:val="00F604B3"/>
    <w:rsid w:val="00F60CBB"/>
    <w:rsid w:val="00F612E6"/>
    <w:rsid w:val="00F6599A"/>
    <w:rsid w:val="00F669A5"/>
    <w:rsid w:val="00F704A8"/>
    <w:rsid w:val="00F705BC"/>
    <w:rsid w:val="00F708C3"/>
    <w:rsid w:val="00F70A92"/>
    <w:rsid w:val="00F70E4F"/>
    <w:rsid w:val="00F718A9"/>
    <w:rsid w:val="00F71E9F"/>
    <w:rsid w:val="00F7201C"/>
    <w:rsid w:val="00F73799"/>
    <w:rsid w:val="00F738A3"/>
    <w:rsid w:val="00F73AA1"/>
    <w:rsid w:val="00F748B8"/>
    <w:rsid w:val="00F74CEA"/>
    <w:rsid w:val="00F74F23"/>
    <w:rsid w:val="00F755D2"/>
    <w:rsid w:val="00F75FE0"/>
    <w:rsid w:val="00F76243"/>
    <w:rsid w:val="00F7738D"/>
    <w:rsid w:val="00F80690"/>
    <w:rsid w:val="00F80E13"/>
    <w:rsid w:val="00F81FD6"/>
    <w:rsid w:val="00F82248"/>
    <w:rsid w:val="00F839B3"/>
    <w:rsid w:val="00F83BE7"/>
    <w:rsid w:val="00F84126"/>
    <w:rsid w:val="00F85047"/>
    <w:rsid w:val="00F8558A"/>
    <w:rsid w:val="00F9079C"/>
    <w:rsid w:val="00F91EFB"/>
    <w:rsid w:val="00F91F1F"/>
    <w:rsid w:val="00F93018"/>
    <w:rsid w:val="00F93A4F"/>
    <w:rsid w:val="00F93FD6"/>
    <w:rsid w:val="00F96F62"/>
    <w:rsid w:val="00F97018"/>
    <w:rsid w:val="00F97549"/>
    <w:rsid w:val="00FA0FB5"/>
    <w:rsid w:val="00FA1D8F"/>
    <w:rsid w:val="00FA1EC7"/>
    <w:rsid w:val="00FA251F"/>
    <w:rsid w:val="00FA290F"/>
    <w:rsid w:val="00FA38E3"/>
    <w:rsid w:val="00FA3D6A"/>
    <w:rsid w:val="00FA3FE6"/>
    <w:rsid w:val="00FA4A10"/>
    <w:rsid w:val="00FA6468"/>
    <w:rsid w:val="00FA68BD"/>
    <w:rsid w:val="00FB16D9"/>
    <w:rsid w:val="00FB3047"/>
    <w:rsid w:val="00FB5A57"/>
    <w:rsid w:val="00FB5C50"/>
    <w:rsid w:val="00FB6A13"/>
    <w:rsid w:val="00FB6A54"/>
    <w:rsid w:val="00FB6C7B"/>
    <w:rsid w:val="00FB6F1A"/>
    <w:rsid w:val="00FB7001"/>
    <w:rsid w:val="00FC0F8B"/>
    <w:rsid w:val="00FC1C28"/>
    <w:rsid w:val="00FC22F7"/>
    <w:rsid w:val="00FC2624"/>
    <w:rsid w:val="00FC2655"/>
    <w:rsid w:val="00FC3B6E"/>
    <w:rsid w:val="00FC3E87"/>
    <w:rsid w:val="00FC4376"/>
    <w:rsid w:val="00FC5008"/>
    <w:rsid w:val="00FC6049"/>
    <w:rsid w:val="00FC71C1"/>
    <w:rsid w:val="00FD09F6"/>
    <w:rsid w:val="00FD12E2"/>
    <w:rsid w:val="00FD250A"/>
    <w:rsid w:val="00FD2648"/>
    <w:rsid w:val="00FD2CC1"/>
    <w:rsid w:val="00FD3033"/>
    <w:rsid w:val="00FD3354"/>
    <w:rsid w:val="00FD349C"/>
    <w:rsid w:val="00FD372B"/>
    <w:rsid w:val="00FD4660"/>
    <w:rsid w:val="00FD4EE4"/>
    <w:rsid w:val="00FD5780"/>
    <w:rsid w:val="00FD644C"/>
    <w:rsid w:val="00FD67DE"/>
    <w:rsid w:val="00FD73D9"/>
    <w:rsid w:val="00FE0493"/>
    <w:rsid w:val="00FE0CD8"/>
    <w:rsid w:val="00FE0F3E"/>
    <w:rsid w:val="00FE109D"/>
    <w:rsid w:val="00FE1DF9"/>
    <w:rsid w:val="00FE348D"/>
    <w:rsid w:val="00FE3D3A"/>
    <w:rsid w:val="00FE4621"/>
    <w:rsid w:val="00FE476D"/>
    <w:rsid w:val="00FE53DE"/>
    <w:rsid w:val="00FF035F"/>
    <w:rsid w:val="00FF0CBE"/>
    <w:rsid w:val="00FF1522"/>
    <w:rsid w:val="00FF1629"/>
    <w:rsid w:val="00FF1634"/>
    <w:rsid w:val="00FF248B"/>
    <w:rsid w:val="00FF3776"/>
    <w:rsid w:val="00FF410B"/>
    <w:rsid w:val="00FF5346"/>
    <w:rsid w:val="00FF5FE5"/>
    <w:rsid w:val="00FF63BF"/>
    <w:rsid w:val="00FF7797"/>
    <w:rsid w:val="00FF7FB8"/>
    <w:rsid w:val="01565298"/>
    <w:rsid w:val="01AFD06C"/>
    <w:rsid w:val="0288FE7F"/>
    <w:rsid w:val="0362A99B"/>
    <w:rsid w:val="039A562F"/>
    <w:rsid w:val="043AF00C"/>
    <w:rsid w:val="045DBC9C"/>
    <w:rsid w:val="046E97D1"/>
    <w:rsid w:val="04800F85"/>
    <w:rsid w:val="048BFF82"/>
    <w:rsid w:val="04EA0871"/>
    <w:rsid w:val="04FC06A3"/>
    <w:rsid w:val="05072B75"/>
    <w:rsid w:val="05187F74"/>
    <w:rsid w:val="0532FD04"/>
    <w:rsid w:val="05334802"/>
    <w:rsid w:val="0533F777"/>
    <w:rsid w:val="05510D96"/>
    <w:rsid w:val="055A3775"/>
    <w:rsid w:val="05B2AD6D"/>
    <w:rsid w:val="05E268FD"/>
    <w:rsid w:val="067FCBD2"/>
    <w:rsid w:val="06955BB5"/>
    <w:rsid w:val="06D9C947"/>
    <w:rsid w:val="07922A09"/>
    <w:rsid w:val="07E17E05"/>
    <w:rsid w:val="081B3E07"/>
    <w:rsid w:val="082BA268"/>
    <w:rsid w:val="082EBED4"/>
    <w:rsid w:val="0836446D"/>
    <w:rsid w:val="086FBD88"/>
    <w:rsid w:val="08A1DC67"/>
    <w:rsid w:val="08CD2ABE"/>
    <w:rsid w:val="0916375F"/>
    <w:rsid w:val="094FCD95"/>
    <w:rsid w:val="09C649FA"/>
    <w:rsid w:val="09F4CBAC"/>
    <w:rsid w:val="09F7E290"/>
    <w:rsid w:val="0A1B0ADD"/>
    <w:rsid w:val="0A3F8D46"/>
    <w:rsid w:val="0A4BFE60"/>
    <w:rsid w:val="0A4F7496"/>
    <w:rsid w:val="0AD365A4"/>
    <w:rsid w:val="0AE450AE"/>
    <w:rsid w:val="0B04AA20"/>
    <w:rsid w:val="0B205CEB"/>
    <w:rsid w:val="0B40DA05"/>
    <w:rsid w:val="0B504393"/>
    <w:rsid w:val="0B5268B3"/>
    <w:rsid w:val="0B718F56"/>
    <w:rsid w:val="0B89F3F8"/>
    <w:rsid w:val="0C1DC0B0"/>
    <w:rsid w:val="0C221AFE"/>
    <w:rsid w:val="0C4AC34A"/>
    <w:rsid w:val="0C946DE4"/>
    <w:rsid w:val="0D838699"/>
    <w:rsid w:val="0DF0E87E"/>
    <w:rsid w:val="0E4B5E3B"/>
    <w:rsid w:val="0F56C90F"/>
    <w:rsid w:val="0F5E2162"/>
    <w:rsid w:val="0F7CD232"/>
    <w:rsid w:val="0FED94E2"/>
    <w:rsid w:val="0FF01DDA"/>
    <w:rsid w:val="10492637"/>
    <w:rsid w:val="10952E55"/>
    <w:rsid w:val="10C68D19"/>
    <w:rsid w:val="10F46A83"/>
    <w:rsid w:val="11BF4CB3"/>
    <w:rsid w:val="11D92846"/>
    <w:rsid w:val="127D3747"/>
    <w:rsid w:val="128C7CDD"/>
    <w:rsid w:val="12BEBF07"/>
    <w:rsid w:val="13B34011"/>
    <w:rsid w:val="13FC8B03"/>
    <w:rsid w:val="1467DDCD"/>
    <w:rsid w:val="14A87A94"/>
    <w:rsid w:val="14EB96F8"/>
    <w:rsid w:val="1509C473"/>
    <w:rsid w:val="150FABB7"/>
    <w:rsid w:val="15366210"/>
    <w:rsid w:val="1555B43A"/>
    <w:rsid w:val="15902C15"/>
    <w:rsid w:val="168829D5"/>
    <w:rsid w:val="16B92B1A"/>
    <w:rsid w:val="16C4D4E8"/>
    <w:rsid w:val="17042BCB"/>
    <w:rsid w:val="172E8F72"/>
    <w:rsid w:val="175DF4C7"/>
    <w:rsid w:val="176600FB"/>
    <w:rsid w:val="17927AA2"/>
    <w:rsid w:val="17C3722F"/>
    <w:rsid w:val="17C376A8"/>
    <w:rsid w:val="17CCAC3B"/>
    <w:rsid w:val="17E3457C"/>
    <w:rsid w:val="1825631F"/>
    <w:rsid w:val="186D78D6"/>
    <w:rsid w:val="1897DCD0"/>
    <w:rsid w:val="18D98D0A"/>
    <w:rsid w:val="18E7718C"/>
    <w:rsid w:val="1979ABCF"/>
    <w:rsid w:val="19AB1A67"/>
    <w:rsid w:val="19D90C41"/>
    <w:rsid w:val="19EEE30B"/>
    <w:rsid w:val="1A20BEB6"/>
    <w:rsid w:val="1A31C630"/>
    <w:rsid w:val="1A395A76"/>
    <w:rsid w:val="1A7FCE02"/>
    <w:rsid w:val="1A889F0B"/>
    <w:rsid w:val="1AED266F"/>
    <w:rsid w:val="1B44ED21"/>
    <w:rsid w:val="1BF355FA"/>
    <w:rsid w:val="1CAEE9CE"/>
    <w:rsid w:val="1CBCBA5C"/>
    <w:rsid w:val="1CFC05B2"/>
    <w:rsid w:val="1D1305CB"/>
    <w:rsid w:val="1D31C5F1"/>
    <w:rsid w:val="1D491836"/>
    <w:rsid w:val="1D7B208E"/>
    <w:rsid w:val="1D81F781"/>
    <w:rsid w:val="1DAD6469"/>
    <w:rsid w:val="1E05345E"/>
    <w:rsid w:val="1E46B345"/>
    <w:rsid w:val="1EA54AA9"/>
    <w:rsid w:val="1ED8BB1E"/>
    <w:rsid w:val="1EDC3887"/>
    <w:rsid w:val="1F18DBB4"/>
    <w:rsid w:val="1F1F442E"/>
    <w:rsid w:val="1F25F529"/>
    <w:rsid w:val="1F85CCD9"/>
    <w:rsid w:val="1FB75292"/>
    <w:rsid w:val="1FCFD840"/>
    <w:rsid w:val="1FD45E32"/>
    <w:rsid w:val="206E6966"/>
    <w:rsid w:val="20F54D29"/>
    <w:rsid w:val="217A6D84"/>
    <w:rsid w:val="218B5B98"/>
    <w:rsid w:val="21FA3878"/>
    <w:rsid w:val="224ED29D"/>
    <w:rsid w:val="227E2676"/>
    <w:rsid w:val="22842EE6"/>
    <w:rsid w:val="22926AC8"/>
    <w:rsid w:val="22B68BB4"/>
    <w:rsid w:val="2354AC1A"/>
    <w:rsid w:val="2361FBE7"/>
    <w:rsid w:val="23E853A9"/>
    <w:rsid w:val="24141EED"/>
    <w:rsid w:val="2439FBD3"/>
    <w:rsid w:val="243AA72B"/>
    <w:rsid w:val="24721A49"/>
    <w:rsid w:val="247FF8C3"/>
    <w:rsid w:val="24C6DE6A"/>
    <w:rsid w:val="25CB4585"/>
    <w:rsid w:val="26283664"/>
    <w:rsid w:val="2643FEA8"/>
    <w:rsid w:val="26625383"/>
    <w:rsid w:val="2671D217"/>
    <w:rsid w:val="26A733A8"/>
    <w:rsid w:val="26AF5628"/>
    <w:rsid w:val="26C62CEE"/>
    <w:rsid w:val="2705AC34"/>
    <w:rsid w:val="2811E5DB"/>
    <w:rsid w:val="28177082"/>
    <w:rsid w:val="28182A22"/>
    <w:rsid w:val="2876EA83"/>
    <w:rsid w:val="28F22E52"/>
    <w:rsid w:val="2927685C"/>
    <w:rsid w:val="292934E3"/>
    <w:rsid w:val="2979D2E6"/>
    <w:rsid w:val="2983C279"/>
    <w:rsid w:val="29DF4F7F"/>
    <w:rsid w:val="2A337D5D"/>
    <w:rsid w:val="2A5A312C"/>
    <w:rsid w:val="2AC0A206"/>
    <w:rsid w:val="2AE6D7D0"/>
    <w:rsid w:val="2B156204"/>
    <w:rsid w:val="2B46B032"/>
    <w:rsid w:val="2B474563"/>
    <w:rsid w:val="2BB6CA9E"/>
    <w:rsid w:val="2BD1322F"/>
    <w:rsid w:val="2BFDA561"/>
    <w:rsid w:val="2C0F7F67"/>
    <w:rsid w:val="2C411089"/>
    <w:rsid w:val="2C792396"/>
    <w:rsid w:val="2CB6D6F8"/>
    <w:rsid w:val="2CF805E2"/>
    <w:rsid w:val="2D064542"/>
    <w:rsid w:val="2D110675"/>
    <w:rsid w:val="2D365896"/>
    <w:rsid w:val="2D81BAD0"/>
    <w:rsid w:val="2DB18BA3"/>
    <w:rsid w:val="2DD73EAA"/>
    <w:rsid w:val="2DD79D1F"/>
    <w:rsid w:val="2DE05FF3"/>
    <w:rsid w:val="2E0D8AC1"/>
    <w:rsid w:val="2E50CC04"/>
    <w:rsid w:val="2EA3DAF9"/>
    <w:rsid w:val="2EAFC2E6"/>
    <w:rsid w:val="2EF4F99C"/>
    <w:rsid w:val="2F3385CC"/>
    <w:rsid w:val="2F6AACB3"/>
    <w:rsid w:val="2F7B178C"/>
    <w:rsid w:val="2FA1BDB2"/>
    <w:rsid w:val="301FF552"/>
    <w:rsid w:val="3163C856"/>
    <w:rsid w:val="31F4A64A"/>
    <w:rsid w:val="31FD288E"/>
    <w:rsid w:val="32246D6D"/>
    <w:rsid w:val="32A3542C"/>
    <w:rsid w:val="32F5C2A3"/>
    <w:rsid w:val="33379303"/>
    <w:rsid w:val="33479A2E"/>
    <w:rsid w:val="337AA72D"/>
    <w:rsid w:val="34287600"/>
    <w:rsid w:val="346970E0"/>
    <w:rsid w:val="34F2F01C"/>
    <w:rsid w:val="3513E643"/>
    <w:rsid w:val="3533CBC8"/>
    <w:rsid w:val="353426CD"/>
    <w:rsid w:val="35957F10"/>
    <w:rsid w:val="35F0E16E"/>
    <w:rsid w:val="364CC8AF"/>
    <w:rsid w:val="36A54677"/>
    <w:rsid w:val="3722C45D"/>
    <w:rsid w:val="372EF4F8"/>
    <w:rsid w:val="37AC6C10"/>
    <w:rsid w:val="37B66BD3"/>
    <w:rsid w:val="37D16BDB"/>
    <w:rsid w:val="3837CDCB"/>
    <w:rsid w:val="38549E47"/>
    <w:rsid w:val="385877EB"/>
    <w:rsid w:val="387047BC"/>
    <w:rsid w:val="3989A854"/>
    <w:rsid w:val="3997B2B1"/>
    <w:rsid w:val="3AFB3F06"/>
    <w:rsid w:val="3AFE82AE"/>
    <w:rsid w:val="3B228C4F"/>
    <w:rsid w:val="3C57B97A"/>
    <w:rsid w:val="3C657D95"/>
    <w:rsid w:val="3C7D8C32"/>
    <w:rsid w:val="3C9DD680"/>
    <w:rsid w:val="3CC54830"/>
    <w:rsid w:val="3CD9A7AD"/>
    <w:rsid w:val="3D45BEC5"/>
    <w:rsid w:val="3D4D2D17"/>
    <w:rsid w:val="3D4E5E22"/>
    <w:rsid w:val="3DD80BB3"/>
    <w:rsid w:val="3DDD3991"/>
    <w:rsid w:val="3DFADE54"/>
    <w:rsid w:val="3E06BCF0"/>
    <w:rsid w:val="3E4062D0"/>
    <w:rsid w:val="3E442107"/>
    <w:rsid w:val="3E6D6026"/>
    <w:rsid w:val="3E88775C"/>
    <w:rsid w:val="3EA13C08"/>
    <w:rsid w:val="3F212F8F"/>
    <w:rsid w:val="3FA9A59A"/>
    <w:rsid w:val="3FAAA632"/>
    <w:rsid w:val="3FD0923C"/>
    <w:rsid w:val="3FED99BF"/>
    <w:rsid w:val="3FF7E46D"/>
    <w:rsid w:val="4043323B"/>
    <w:rsid w:val="40BE2E5A"/>
    <w:rsid w:val="40EED35E"/>
    <w:rsid w:val="40F152B1"/>
    <w:rsid w:val="41003F15"/>
    <w:rsid w:val="411838F5"/>
    <w:rsid w:val="413CD565"/>
    <w:rsid w:val="421C7B2D"/>
    <w:rsid w:val="422BFC41"/>
    <w:rsid w:val="42A01DD6"/>
    <w:rsid w:val="42BF61BE"/>
    <w:rsid w:val="431F8E22"/>
    <w:rsid w:val="4352F081"/>
    <w:rsid w:val="435E4FC4"/>
    <w:rsid w:val="43741936"/>
    <w:rsid w:val="439EF88C"/>
    <w:rsid w:val="43B89299"/>
    <w:rsid w:val="43C8B35F"/>
    <w:rsid w:val="4439BF3B"/>
    <w:rsid w:val="4461F8C3"/>
    <w:rsid w:val="447D83A0"/>
    <w:rsid w:val="44D57603"/>
    <w:rsid w:val="45222E36"/>
    <w:rsid w:val="458E70C2"/>
    <w:rsid w:val="45DAD603"/>
    <w:rsid w:val="45F23C28"/>
    <w:rsid w:val="4630805D"/>
    <w:rsid w:val="46B760B0"/>
    <w:rsid w:val="46CACF2C"/>
    <w:rsid w:val="46E6FAF7"/>
    <w:rsid w:val="46F08626"/>
    <w:rsid w:val="470B6767"/>
    <w:rsid w:val="471A52AB"/>
    <w:rsid w:val="4723BCA2"/>
    <w:rsid w:val="481908C4"/>
    <w:rsid w:val="482DC6B0"/>
    <w:rsid w:val="489FBD23"/>
    <w:rsid w:val="49430921"/>
    <w:rsid w:val="495BB10E"/>
    <w:rsid w:val="4961EF20"/>
    <w:rsid w:val="4970FB3E"/>
    <w:rsid w:val="49837EC7"/>
    <w:rsid w:val="49D3C087"/>
    <w:rsid w:val="49D8CF63"/>
    <w:rsid w:val="49FF86B5"/>
    <w:rsid w:val="4A07BB54"/>
    <w:rsid w:val="4A36C328"/>
    <w:rsid w:val="4A9E0CE7"/>
    <w:rsid w:val="4AA49717"/>
    <w:rsid w:val="4AF85C61"/>
    <w:rsid w:val="4B12EFA9"/>
    <w:rsid w:val="4B8564F8"/>
    <w:rsid w:val="4BC4EA0C"/>
    <w:rsid w:val="4BCC89B0"/>
    <w:rsid w:val="4BD53078"/>
    <w:rsid w:val="4BDF7002"/>
    <w:rsid w:val="4C58C6D8"/>
    <w:rsid w:val="4C9892FA"/>
    <w:rsid w:val="4CE06428"/>
    <w:rsid w:val="4CED9D01"/>
    <w:rsid w:val="4CFA11EF"/>
    <w:rsid w:val="4D046BAE"/>
    <w:rsid w:val="4D2448CD"/>
    <w:rsid w:val="4D4630D7"/>
    <w:rsid w:val="4DFE66D2"/>
    <w:rsid w:val="4E800C01"/>
    <w:rsid w:val="4ED0BEA8"/>
    <w:rsid w:val="4F032B99"/>
    <w:rsid w:val="4F1066E3"/>
    <w:rsid w:val="4F113B38"/>
    <w:rsid w:val="4F212B18"/>
    <w:rsid w:val="4F506152"/>
    <w:rsid w:val="4F7AFCC9"/>
    <w:rsid w:val="5045BB33"/>
    <w:rsid w:val="5049191F"/>
    <w:rsid w:val="5076D1F0"/>
    <w:rsid w:val="50978AAE"/>
    <w:rsid w:val="510FD1B1"/>
    <w:rsid w:val="5118C132"/>
    <w:rsid w:val="512B9595"/>
    <w:rsid w:val="512E9624"/>
    <w:rsid w:val="51EF342E"/>
    <w:rsid w:val="52CBB120"/>
    <w:rsid w:val="5388B179"/>
    <w:rsid w:val="53980C99"/>
    <w:rsid w:val="53C2F4F4"/>
    <w:rsid w:val="53E71F0F"/>
    <w:rsid w:val="53F42CD0"/>
    <w:rsid w:val="548956C7"/>
    <w:rsid w:val="54EF15F8"/>
    <w:rsid w:val="551D3F56"/>
    <w:rsid w:val="55B4F71B"/>
    <w:rsid w:val="55BB1315"/>
    <w:rsid w:val="55E8133E"/>
    <w:rsid w:val="55F2CCE8"/>
    <w:rsid w:val="56A35215"/>
    <w:rsid w:val="56C7D99C"/>
    <w:rsid w:val="56CE65E4"/>
    <w:rsid w:val="572021DB"/>
    <w:rsid w:val="5797567B"/>
    <w:rsid w:val="57C99A0D"/>
    <w:rsid w:val="57DA7C6A"/>
    <w:rsid w:val="584A0A7E"/>
    <w:rsid w:val="58C32A60"/>
    <w:rsid w:val="58E120F3"/>
    <w:rsid w:val="58F91A60"/>
    <w:rsid w:val="59329003"/>
    <w:rsid w:val="595B8437"/>
    <w:rsid w:val="5970470F"/>
    <w:rsid w:val="597259BF"/>
    <w:rsid w:val="59AC7D69"/>
    <w:rsid w:val="59D33822"/>
    <w:rsid w:val="59E840F3"/>
    <w:rsid w:val="5A10C536"/>
    <w:rsid w:val="5A5FC8E4"/>
    <w:rsid w:val="5A840FD5"/>
    <w:rsid w:val="5AFC5708"/>
    <w:rsid w:val="5B1E6246"/>
    <w:rsid w:val="5B39FA30"/>
    <w:rsid w:val="5B3FB8CB"/>
    <w:rsid w:val="5B6BF634"/>
    <w:rsid w:val="5BBF45FC"/>
    <w:rsid w:val="5BDB182B"/>
    <w:rsid w:val="5BF3F09E"/>
    <w:rsid w:val="5C26A590"/>
    <w:rsid w:val="5C735CC7"/>
    <w:rsid w:val="5D4C3B68"/>
    <w:rsid w:val="5D4C533F"/>
    <w:rsid w:val="5D63E5D1"/>
    <w:rsid w:val="5D881F03"/>
    <w:rsid w:val="5DB8FFDB"/>
    <w:rsid w:val="5DBB05AE"/>
    <w:rsid w:val="5DEB1DF4"/>
    <w:rsid w:val="5DF9575F"/>
    <w:rsid w:val="5E0720EC"/>
    <w:rsid w:val="5E410327"/>
    <w:rsid w:val="5EE7C316"/>
    <w:rsid w:val="5F5EE9CA"/>
    <w:rsid w:val="5F9BE4D5"/>
    <w:rsid w:val="5FD077E3"/>
    <w:rsid w:val="5FEB1275"/>
    <w:rsid w:val="60531058"/>
    <w:rsid w:val="60858C3B"/>
    <w:rsid w:val="608CD643"/>
    <w:rsid w:val="60D8EE11"/>
    <w:rsid w:val="60F65E88"/>
    <w:rsid w:val="617C6EBC"/>
    <w:rsid w:val="61F3A27F"/>
    <w:rsid w:val="621D0D2B"/>
    <w:rsid w:val="6258F77E"/>
    <w:rsid w:val="630CABD6"/>
    <w:rsid w:val="63414D6F"/>
    <w:rsid w:val="6365FE62"/>
    <w:rsid w:val="63817CBA"/>
    <w:rsid w:val="63872083"/>
    <w:rsid w:val="639A1837"/>
    <w:rsid w:val="63C50A60"/>
    <w:rsid w:val="63F56C79"/>
    <w:rsid w:val="63FA2394"/>
    <w:rsid w:val="643B07DC"/>
    <w:rsid w:val="6443C757"/>
    <w:rsid w:val="645826D4"/>
    <w:rsid w:val="648AA964"/>
    <w:rsid w:val="64A2A7B7"/>
    <w:rsid w:val="64C1B1CD"/>
    <w:rsid w:val="64EC46D7"/>
    <w:rsid w:val="65429B7B"/>
    <w:rsid w:val="6590522A"/>
    <w:rsid w:val="6592ECEB"/>
    <w:rsid w:val="65A469A4"/>
    <w:rsid w:val="65CB522F"/>
    <w:rsid w:val="65DE7A0D"/>
    <w:rsid w:val="6629DE5C"/>
    <w:rsid w:val="66D027A9"/>
    <w:rsid w:val="6794E7CB"/>
    <w:rsid w:val="67DC74D4"/>
    <w:rsid w:val="682CB8B5"/>
    <w:rsid w:val="683E3BA0"/>
    <w:rsid w:val="683FDE8B"/>
    <w:rsid w:val="68A09C9E"/>
    <w:rsid w:val="6926581E"/>
    <w:rsid w:val="69450584"/>
    <w:rsid w:val="695A8FFE"/>
    <w:rsid w:val="6965625B"/>
    <w:rsid w:val="696F53C9"/>
    <w:rsid w:val="6988310F"/>
    <w:rsid w:val="6A19840C"/>
    <w:rsid w:val="6A524436"/>
    <w:rsid w:val="6A768B2D"/>
    <w:rsid w:val="6AA7A6E6"/>
    <w:rsid w:val="6B666324"/>
    <w:rsid w:val="6BC8056C"/>
    <w:rsid w:val="6BFA8A11"/>
    <w:rsid w:val="6BFB8630"/>
    <w:rsid w:val="6C0784F5"/>
    <w:rsid w:val="6C1A4C49"/>
    <w:rsid w:val="6C249607"/>
    <w:rsid w:val="6C43BEAC"/>
    <w:rsid w:val="6C620A1F"/>
    <w:rsid w:val="6C66554F"/>
    <w:rsid w:val="6C6C46F5"/>
    <w:rsid w:val="6CA2DA17"/>
    <w:rsid w:val="6CC508FD"/>
    <w:rsid w:val="6CD0CEB9"/>
    <w:rsid w:val="6CE0740A"/>
    <w:rsid w:val="6D698365"/>
    <w:rsid w:val="6E63D02C"/>
    <w:rsid w:val="6EAF8FF3"/>
    <w:rsid w:val="6EB9E754"/>
    <w:rsid w:val="6EE2B278"/>
    <w:rsid w:val="6F26ECCC"/>
    <w:rsid w:val="6F5A1E19"/>
    <w:rsid w:val="6F7E9EB8"/>
    <w:rsid w:val="7039D06D"/>
    <w:rsid w:val="703D3964"/>
    <w:rsid w:val="707110A3"/>
    <w:rsid w:val="708E1E2C"/>
    <w:rsid w:val="71210EA5"/>
    <w:rsid w:val="7124CADA"/>
    <w:rsid w:val="714184FB"/>
    <w:rsid w:val="7165D052"/>
    <w:rsid w:val="7198BC02"/>
    <w:rsid w:val="71C460F8"/>
    <w:rsid w:val="7207BBBA"/>
    <w:rsid w:val="723FF231"/>
    <w:rsid w:val="7391DA5F"/>
    <w:rsid w:val="73B85211"/>
    <w:rsid w:val="73E395D0"/>
    <w:rsid w:val="740FD307"/>
    <w:rsid w:val="74770172"/>
    <w:rsid w:val="74FAF039"/>
    <w:rsid w:val="7513BFD3"/>
    <w:rsid w:val="7586289B"/>
    <w:rsid w:val="75A3E9FF"/>
    <w:rsid w:val="75D820A6"/>
    <w:rsid w:val="761AC737"/>
    <w:rsid w:val="76DF3A12"/>
    <w:rsid w:val="77215DB0"/>
    <w:rsid w:val="77AE8A5D"/>
    <w:rsid w:val="77B4CB54"/>
    <w:rsid w:val="77EE8032"/>
    <w:rsid w:val="783547C5"/>
    <w:rsid w:val="788D3701"/>
    <w:rsid w:val="78D0845A"/>
    <w:rsid w:val="795B294E"/>
    <w:rsid w:val="7A0AFF8C"/>
    <w:rsid w:val="7A853637"/>
    <w:rsid w:val="7B5E395C"/>
    <w:rsid w:val="7B8B14CF"/>
    <w:rsid w:val="7BDBFE27"/>
    <w:rsid w:val="7BDEB762"/>
    <w:rsid w:val="7C1312A9"/>
    <w:rsid w:val="7C25A087"/>
    <w:rsid w:val="7CAFF633"/>
    <w:rsid w:val="7CC3F6E5"/>
    <w:rsid w:val="7CF59944"/>
    <w:rsid w:val="7D14A006"/>
    <w:rsid w:val="7D94461A"/>
    <w:rsid w:val="7DC93648"/>
    <w:rsid w:val="7DD3438D"/>
    <w:rsid w:val="7E19591D"/>
    <w:rsid w:val="7E87191B"/>
    <w:rsid w:val="7ED0D455"/>
    <w:rsid w:val="7F66EFC3"/>
    <w:rsid w:val="7F6C5438"/>
    <w:rsid w:val="7F6CAAC4"/>
    <w:rsid w:val="7F9CC450"/>
    <w:rsid w:val="7FD5AB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5F"/>
    <w:pPr>
      <w:spacing w:after="200" w:line="276" w:lineRule="auto"/>
    </w:pPr>
    <w:rPr>
      <w:rFonts w:eastAsia="Times New Roman"/>
      <w:sz w:val="22"/>
      <w:szCs w:val="22"/>
      <w:lang w:eastAsia="en-US"/>
    </w:rPr>
  </w:style>
  <w:style w:type="paragraph" w:styleId="Heading1">
    <w:name w:val="heading 1"/>
    <w:basedOn w:val="Normal"/>
    <w:link w:val="Heading1Char"/>
    <w:qFormat/>
    <w:rsid w:val="00BA3087"/>
    <w:pPr>
      <w:spacing w:before="100" w:beforeAutospacing="1" w:after="100" w:afterAutospacing="1" w:line="240" w:lineRule="auto"/>
      <w:outlineLvl w:val="0"/>
    </w:pPr>
    <w:rPr>
      <w:rFonts w:ascii="Times New Roman" w:eastAsia="Calibri" w:hAnsi="Times New Roman"/>
      <w:b/>
      <w:bCs/>
      <w:kern w:val="36"/>
      <w:sz w:val="48"/>
      <w:szCs w:val="48"/>
      <w:lang w:val="en-US" w:eastAsia="ru-RU"/>
    </w:rPr>
  </w:style>
  <w:style w:type="paragraph" w:styleId="Heading2">
    <w:name w:val="heading 2"/>
    <w:basedOn w:val="Normal"/>
    <w:next w:val="Normal"/>
    <w:link w:val="Heading2Char"/>
    <w:uiPriority w:val="9"/>
    <w:semiHidden/>
    <w:unhideWhenUsed/>
    <w:qFormat/>
    <w:rsid w:val="0028204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471D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17D0D"/>
    <w:rPr>
      <w:sz w:val="16"/>
    </w:rPr>
  </w:style>
  <w:style w:type="paragraph" w:styleId="CommentText">
    <w:name w:val="annotation text"/>
    <w:basedOn w:val="Normal"/>
    <w:link w:val="CommentTextChar"/>
    <w:semiHidden/>
    <w:rsid w:val="00017D0D"/>
    <w:pPr>
      <w:spacing w:line="240" w:lineRule="auto"/>
    </w:pPr>
    <w:rPr>
      <w:sz w:val="20"/>
      <w:szCs w:val="20"/>
      <w:lang w:val="en-US" w:eastAsia="ru-RU"/>
    </w:rPr>
  </w:style>
  <w:style w:type="character" w:customStyle="1" w:styleId="CommentTextChar">
    <w:name w:val="Comment Text Char"/>
    <w:link w:val="CommentText"/>
    <w:semiHidden/>
    <w:rsid w:val="00017D0D"/>
    <w:rPr>
      <w:sz w:val="20"/>
    </w:rPr>
  </w:style>
  <w:style w:type="paragraph" w:styleId="CommentSubject">
    <w:name w:val="annotation subject"/>
    <w:basedOn w:val="CommentText"/>
    <w:next w:val="CommentText"/>
    <w:link w:val="CommentSubjectChar"/>
    <w:semiHidden/>
    <w:rsid w:val="00017D0D"/>
    <w:rPr>
      <w:b/>
      <w:bCs/>
    </w:rPr>
  </w:style>
  <w:style w:type="character" w:customStyle="1" w:styleId="CommentSubjectChar">
    <w:name w:val="Comment Subject Char"/>
    <w:link w:val="CommentSubject"/>
    <w:semiHidden/>
    <w:rsid w:val="00017D0D"/>
    <w:rPr>
      <w:b/>
      <w:sz w:val="20"/>
    </w:rPr>
  </w:style>
  <w:style w:type="paragraph" w:styleId="BalloonText">
    <w:name w:val="Balloon Text"/>
    <w:basedOn w:val="Normal"/>
    <w:link w:val="BalloonTextChar"/>
    <w:semiHidden/>
    <w:rsid w:val="00017D0D"/>
    <w:pPr>
      <w:spacing w:after="0" w:line="240" w:lineRule="auto"/>
    </w:pPr>
    <w:rPr>
      <w:rFonts w:ascii="Tahoma" w:hAnsi="Tahoma"/>
      <w:sz w:val="16"/>
      <w:szCs w:val="16"/>
      <w:lang w:val="en-US" w:eastAsia="ru-RU"/>
    </w:rPr>
  </w:style>
  <w:style w:type="character" w:customStyle="1" w:styleId="BalloonTextChar">
    <w:name w:val="Balloon Text Char"/>
    <w:link w:val="BalloonText"/>
    <w:semiHidden/>
    <w:rsid w:val="00017D0D"/>
    <w:rPr>
      <w:rFonts w:ascii="Tahoma" w:hAnsi="Tahoma"/>
      <w:sz w:val="16"/>
    </w:rPr>
  </w:style>
  <w:style w:type="paragraph" w:styleId="Revision">
    <w:name w:val="Revision"/>
    <w:hidden/>
    <w:semiHidden/>
    <w:rsid w:val="007221AC"/>
    <w:rPr>
      <w:rFonts w:eastAsia="Times New Roman"/>
      <w:sz w:val="22"/>
      <w:szCs w:val="22"/>
      <w:lang w:eastAsia="en-US"/>
    </w:rPr>
  </w:style>
  <w:style w:type="character" w:customStyle="1" w:styleId="Heading1Char">
    <w:name w:val="Heading 1 Char"/>
    <w:link w:val="Heading1"/>
    <w:rsid w:val="00BA3087"/>
    <w:rPr>
      <w:rFonts w:ascii="Times New Roman" w:hAnsi="Times New Roman"/>
      <w:b/>
      <w:kern w:val="36"/>
      <w:sz w:val="48"/>
    </w:rPr>
  </w:style>
  <w:style w:type="table" w:styleId="TableGrid">
    <w:name w:val="Table Grid"/>
    <w:basedOn w:val="TableNormal"/>
    <w:rsid w:val="0067770A"/>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6695F"/>
    <w:pPr>
      <w:ind w:left="720"/>
      <w:contextualSpacing/>
    </w:pPr>
  </w:style>
  <w:style w:type="character" w:styleId="Hyperlink">
    <w:name w:val="Hyperlink"/>
    <w:rsid w:val="00D6695F"/>
    <w:rPr>
      <w:color w:val="0000FF"/>
      <w:u w:val="single"/>
    </w:rPr>
  </w:style>
  <w:style w:type="table" w:customStyle="1" w:styleId="GridTable1LightAccent1">
    <w:name w:val="Grid Table 1 Light Accent 1"/>
    <w:rsid w:val="00D6695F"/>
    <w:rPr>
      <w:rFonts w:eastAsia="Times New Roman"/>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GridTable1Light">
    <w:name w:val="Grid Table 1 Light"/>
    <w:rsid w:val="00D6695F"/>
    <w:rPr>
      <w:rFonts w:eastAsia="Times New Roman"/>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NormalWeb">
    <w:name w:val="Normal (Web)"/>
    <w:basedOn w:val="Normal"/>
    <w:rsid w:val="00545C1A"/>
    <w:pPr>
      <w:widowControl w:val="0"/>
      <w:autoSpaceDE w:val="0"/>
      <w:autoSpaceDN w:val="0"/>
      <w:adjustRightInd w:val="0"/>
      <w:spacing w:before="100" w:beforeAutospacing="1" w:after="100" w:afterAutospacing="1" w:line="240" w:lineRule="auto"/>
      <w:jc w:val="both"/>
    </w:pPr>
    <w:rPr>
      <w:rFonts w:eastAsia="Calibri" w:cs="Calibri"/>
      <w:color w:val="000000"/>
      <w:sz w:val="24"/>
      <w:szCs w:val="24"/>
      <w:lang w:val="en-US"/>
    </w:rPr>
  </w:style>
  <w:style w:type="table" w:customStyle="1" w:styleId="GridTable2Accent1">
    <w:name w:val="Grid Table 2 Accent 1"/>
    <w:rsid w:val="00D6695F"/>
    <w:rPr>
      <w:rFonts w:eastAsia="Times New Roman"/>
      <w:lang w:val="en-US" w:eastAsia="en-US"/>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paragraph" w:styleId="NoSpacing">
    <w:name w:val="No Spacing"/>
    <w:qFormat/>
    <w:rsid w:val="00D6695F"/>
    <w:rPr>
      <w:rFonts w:eastAsia="Times New Roman"/>
    </w:rPr>
  </w:style>
  <w:style w:type="character" w:styleId="LineNumber">
    <w:name w:val="line number"/>
    <w:uiPriority w:val="99"/>
    <w:semiHidden/>
    <w:unhideWhenUsed/>
    <w:rsid w:val="00EC5B94"/>
  </w:style>
  <w:style w:type="character" w:customStyle="1" w:styleId="Heading3Char">
    <w:name w:val="Heading 3 Char"/>
    <w:link w:val="Heading3"/>
    <w:uiPriority w:val="9"/>
    <w:semiHidden/>
    <w:rsid w:val="00C471DD"/>
    <w:rPr>
      <w:rFonts w:ascii="Cambria" w:eastAsia="Times New Roman" w:hAnsi="Cambria" w:cs="Times New Roman"/>
      <w:b/>
      <w:bCs/>
      <w:sz w:val="26"/>
      <w:szCs w:val="26"/>
      <w:lang w:eastAsia="en-US"/>
    </w:rPr>
  </w:style>
  <w:style w:type="character" w:customStyle="1" w:styleId="Heading2Char">
    <w:name w:val="Heading 2 Char"/>
    <w:link w:val="Heading2"/>
    <w:uiPriority w:val="9"/>
    <w:semiHidden/>
    <w:rsid w:val="00282041"/>
    <w:rPr>
      <w:rFonts w:ascii="Cambria" w:eastAsia="Times New Roman" w:hAnsi="Cambria" w:cs="Times New Roman"/>
      <w:b/>
      <w:bCs/>
      <w:i/>
      <w:i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95F"/>
    <w:pPr>
      <w:spacing w:after="200" w:line="276" w:lineRule="auto"/>
    </w:pPr>
    <w:rPr>
      <w:rFonts w:eastAsia="Times New Roman"/>
      <w:sz w:val="22"/>
      <w:szCs w:val="22"/>
      <w:lang w:eastAsia="en-US"/>
    </w:rPr>
  </w:style>
  <w:style w:type="paragraph" w:styleId="Heading1">
    <w:name w:val="heading 1"/>
    <w:basedOn w:val="Normal"/>
    <w:link w:val="Heading1Char"/>
    <w:qFormat/>
    <w:rsid w:val="00BA3087"/>
    <w:pPr>
      <w:spacing w:before="100" w:beforeAutospacing="1" w:after="100" w:afterAutospacing="1" w:line="240" w:lineRule="auto"/>
      <w:outlineLvl w:val="0"/>
    </w:pPr>
    <w:rPr>
      <w:rFonts w:ascii="Times New Roman" w:eastAsia="Calibri" w:hAnsi="Times New Roman"/>
      <w:b/>
      <w:bCs/>
      <w:kern w:val="36"/>
      <w:sz w:val="48"/>
      <w:szCs w:val="48"/>
      <w:lang w:val="en-US" w:eastAsia="ru-RU"/>
    </w:rPr>
  </w:style>
  <w:style w:type="paragraph" w:styleId="Heading2">
    <w:name w:val="heading 2"/>
    <w:basedOn w:val="Normal"/>
    <w:next w:val="Normal"/>
    <w:link w:val="Heading2Char"/>
    <w:uiPriority w:val="9"/>
    <w:semiHidden/>
    <w:unhideWhenUsed/>
    <w:qFormat/>
    <w:rsid w:val="0028204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C471DD"/>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17D0D"/>
    <w:rPr>
      <w:sz w:val="16"/>
    </w:rPr>
  </w:style>
  <w:style w:type="paragraph" w:styleId="CommentText">
    <w:name w:val="annotation text"/>
    <w:basedOn w:val="Normal"/>
    <w:link w:val="CommentTextChar"/>
    <w:semiHidden/>
    <w:rsid w:val="00017D0D"/>
    <w:pPr>
      <w:spacing w:line="240" w:lineRule="auto"/>
    </w:pPr>
    <w:rPr>
      <w:sz w:val="20"/>
      <w:szCs w:val="20"/>
      <w:lang w:val="en-US" w:eastAsia="ru-RU"/>
    </w:rPr>
  </w:style>
  <w:style w:type="character" w:customStyle="1" w:styleId="CommentTextChar">
    <w:name w:val="Comment Text Char"/>
    <w:link w:val="CommentText"/>
    <w:semiHidden/>
    <w:rsid w:val="00017D0D"/>
    <w:rPr>
      <w:sz w:val="20"/>
    </w:rPr>
  </w:style>
  <w:style w:type="paragraph" w:styleId="CommentSubject">
    <w:name w:val="annotation subject"/>
    <w:basedOn w:val="CommentText"/>
    <w:next w:val="CommentText"/>
    <w:link w:val="CommentSubjectChar"/>
    <w:semiHidden/>
    <w:rsid w:val="00017D0D"/>
    <w:rPr>
      <w:b/>
      <w:bCs/>
    </w:rPr>
  </w:style>
  <w:style w:type="character" w:customStyle="1" w:styleId="CommentSubjectChar">
    <w:name w:val="Comment Subject Char"/>
    <w:link w:val="CommentSubject"/>
    <w:semiHidden/>
    <w:rsid w:val="00017D0D"/>
    <w:rPr>
      <w:b/>
      <w:sz w:val="20"/>
    </w:rPr>
  </w:style>
  <w:style w:type="paragraph" w:styleId="BalloonText">
    <w:name w:val="Balloon Text"/>
    <w:basedOn w:val="Normal"/>
    <w:link w:val="BalloonTextChar"/>
    <w:semiHidden/>
    <w:rsid w:val="00017D0D"/>
    <w:pPr>
      <w:spacing w:after="0" w:line="240" w:lineRule="auto"/>
    </w:pPr>
    <w:rPr>
      <w:rFonts w:ascii="Tahoma" w:hAnsi="Tahoma"/>
      <w:sz w:val="16"/>
      <w:szCs w:val="16"/>
      <w:lang w:val="en-US" w:eastAsia="ru-RU"/>
    </w:rPr>
  </w:style>
  <w:style w:type="character" w:customStyle="1" w:styleId="BalloonTextChar">
    <w:name w:val="Balloon Text Char"/>
    <w:link w:val="BalloonText"/>
    <w:semiHidden/>
    <w:rsid w:val="00017D0D"/>
    <w:rPr>
      <w:rFonts w:ascii="Tahoma" w:hAnsi="Tahoma"/>
      <w:sz w:val="16"/>
    </w:rPr>
  </w:style>
  <w:style w:type="paragraph" w:styleId="Revision">
    <w:name w:val="Revision"/>
    <w:hidden/>
    <w:semiHidden/>
    <w:rsid w:val="007221AC"/>
    <w:rPr>
      <w:rFonts w:eastAsia="Times New Roman"/>
      <w:sz w:val="22"/>
      <w:szCs w:val="22"/>
      <w:lang w:eastAsia="en-US"/>
    </w:rPr>
  </w:style>
  <w:style w:type="character" w:customStyle="1" w:styleId="Heading1Char">
    <w:name w:val="Heading 1 Char"/>
    <w:link w:val="Heading1"/>
    <w:rsid w:val="00BA3087"/>
    <w:rPr>
      <w:rFonts w:ascii="Times New Roman" w:hAnsi="Times New Roman"/>
      <w:b/>
      <w:kern w:val="36"/>
      <w:sz w:val="48"/>
    </w:rPr>
  </w:style>
  <w:style w:type="table" w:styleId="TableGrid">
    <w:name w:val="Table Grid"/>
    <w:basedOn w:val="TableNormal"/>
    <w:rsid w:val="0067770A"/>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6695F"/>
    <w:pPr>
      <w:ind w:left="720"/>
      <w:contextualSpacing/>
    </w:pPr>
  </w:style>
  <w:style w:type="character" w:styleId="Hyperlink">
    <w:name w:val="Hyperlink"/>
    <w:rsid w:val="00D6695F"/>
    <w:rPr>
      <w:color w:val="0000FF"/>
      <w:u w:val="single"/>
    </w:rPr>
  </w:style>
  <w:style w:type="table" w:customStyle="1" w:styleId="GridTable1LightAccent1">
    <w:name w:val="Grid Table 1 Light Accent 1"/>
    <w:rsid w:val="00D6695F"/>
    <w:rPr>
      <w:rFonts w:eastAsia="Times New Roman"/>
      <w:lang w:val="en-US" w:eastAsia="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style>
  <w:style w:type="table" w:customStyle="1" w:styleId="GridTable1Light">
    <w:name w:val="Grid Table 1 Light"/>
    <w:rsid w:val="00D6695F"/>
    <w:rPr>
      <w:rFonts w:eastAsia="Times New Roman"/>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NormalWeb">
    <w:name w:val="Normal (Web)"/>
    <w:basedOn w:val="Normal"/>
    <w:rsid w:val="00545C1A"/>
    <w:pPr>
      <w:widowControl w:val="0"/>
      <w:autoSpaceDE w:val="0"/>
      <w:autoSpaceDN w:val="0"/>
      <w:adjustRightInd w:val="0"/>
      <w:spacing w:before="100" w:beforeAutospacing="1" w:after="100" w:afterAutospacing="1" w:line="240" w:lineRule="auto"/>
      <w:jc w:val="both"/>
    </w:pPr>
    <w:rPr>
      <w:rFonts w:eastAsia="Calibri" w:cs="Calibri"/>
      <w:color w:val="000000"/>
      <w:sz w:val="24"/>
      <w:szCs w:val="24"/>
      <w:lang w:val="en-US"/>
    </w:rPr>
  </w:style>
  <w:style w:type="table" w:customStyle="1" w:styleId="GridTable2Accent1">
    <w:name w:val="Grid Table 2 Accent 1"/>
    <w:rsid w:val="00D6695F"/>
    <w:rPr>
      <w:rFonts w:eastAsia="Times New Roman"/>
      <w:lang w:val="en-US" w:eastAsia="en-US"/>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style>
  <w:style w:type="paragraph" w:styleId="NoSpacing">
    <w:name w:val="No Spacing"/>
    <w:qFormat/>
    <w:rsid w:val="00D6695F"/>
    <w:rPr>
      <w:rFonts w:eastAsia="Times New Roman"/>
    </w:rPr>
  </w:style>
  <w:style w:type="character" w:styleId="LineNumber">
    <w:name w:val="line number"/>
    <w:uiPriority w:val="99"/>
    <w:semiHidden/>
    <w:unhideWhenUsed/>
    <w:rsid w:val="00EC5B94"/>
  </w:style>
  <w:style w:type="character" w:customStyle="1" w:styleId="Heading3Char">
    <w:name w:val="Heading 3 Char"/>
    <w:link w:val="Heading3"/>
    <w:uiPriority w:val="9"/>
    <w:semiHidden/>
    <w:rsid w:val="00C471DD"/>
    <w:rPr>
      <w:rFonts w:ascii="Cambria" w:eastAsia="Times New Roman" w:hAnsi="Cambria" w:cs="Times New Roman"/>
      <w:b/>
      <w:bCs/>
      <w:sz w:val="26"/>
      <w:szCs w:val="26"/>
      <w:lang w:eastAsia="en-US"/>
    </w:rPr>
  </w:style>
  <w:style w:type="character" w:customStyle="1" w:styleId="Heading2Char">
    <w:name w:val="Heading 2 Char"/>
    <w:link w:val="Heading2"/>
    <w:uiPriority w:val="9"/>
    <w:semiHidden/>
    <w:rsid w:val="00282041"/>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 w:id="101850768">
      <w:bodyDiv w:val="1"/>
      <w:marLeft w:val="0"/>
      <w:marRight w:val="0"/>
      <w:marTop w:val="0"/>
      <w:marBottom w:val="0"/>
      <w:divBdr>
        <w:top w:val="none" w:sz="0" w:space="0" w:color="auto"/>
        <w:left w:val="none" w:sz="0" w:space="0" w:color="auto"/>
        <w:bottom w:val="none" w:sz="0" w:space="0" w:color="auto"/>
        <w:right w:val="none" w:sz="0" w:space="0" w:color="auto"/>
      </w:divBdr>
    </w:div>
    <w:div w:id="263727751">
      <w:bodyDiv w:val="1"/>
      <w:marLeft w:val="0"/>
      <w:marRight w:val="0"/>
      <w:marTop w:val="0"/>
      <w:marBottom w:val="0"/>
      <w:divBdr>
        <w:top w:val="none" w:sz="0" w:space="0" w:color="auto"/>
        <w:left w:val="none" w:sz="0" w:space="0" w:color="auto"/>
        <w:bottom w:val="none" w:sz="0" w:space="0" w:color="auto"/>
        <w:right w:val="none" w:sz="0" w:space="0" w:color="auto"/>
      </w:divBdr>
      <w:divsChild>
        <w:div w:id="1170944938">
          <w:marLeft w:val="0"/>
          <w:marRight w:val="0"/>
          <w:marTop w:val="0"/>
          <w:marBottom w:val="0"/>
          <w:divBdr>
            <w:top w:val="none" w:sz="0" w:space="0" w:color="auto"/>
            <w:left w:val="none" w:sz="0" w:space="0" w:color="auto"/>
            <w:bottom w:val="none" w:sz="0" w:space="0" w:color="auto"/>
            <w:right w:val="none" w:sz="0" w:space="0" w:color="auto"/>
          </w:divBdr>
          <w:divsChild>
            <w:div w:id="1726247926">
              <w:marLeft w:val="1800"/>
              <w:marRight w:val="3810"/>
              <w:marTop w:val="0"/>
              <w:marBottom w:val="0"/>
              <w:divBdr>
                <w:top w:val="none" w:sz="0" w:space="0" w:color="auto"/>
                <w:left w:val="none" w:sz="0" w:space="0" w:color="auto"/>
                <w:bottom w:val="none" w:sz="0" w:space="0" w:color="auto"/>
                <w:right w:val="none" w:sz="0" w:space="0" w:color="auto"/>
              </w:divBdr>
              <w:divsChild>
                <w:div w:id="822890074">
                  <w:marLeft w:val="0"/>
                  <w:marRight w:val="0"/>
                  <w:marTop w:val="0"/>
                  <w:marBottom w:val="0"/>
                  <w:divBdr>
                    <w:top w:val="none" w:sz="0" w:space="0" w:color="auto"/>
                    <w:left w:val="none" w:sz="0" w:space="0" w:color="auto"/>
                    <w:bottom w:val="none" w:sz="0" w:space="0" w:color="auto"/>
                    <w:right w:val="none" w:sz="0" w:space="0" w:color="auto"/>
                  </w:divBdr>
                  <w:divsChild>
                    <w:div w:id="2094429337">
                      <w:marLeft w:val="0"/>
                      <w:marRight w:val="0"/>
                      <w:marTop w:val="0"/>
                      <w:marBottom w:val="0"/>
                      <w:divBdr>
                        <w:top w:val="none" w:sz="0" w:space="0" w:color="auto"/>
                        <w:left w:val="none" w:sz="0" w:space="0" w:color="auto"/>
                        <w:bottom w:val="none" w:sz="0" w:space="0" w:color="auto"/>
                        <w:right w:val="none" w:sz="0" w:space="0" w:color="auto"/>
                      </w:divBdr>
                      <w:divsChild>
                        <w:div w:id="3746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3989">
                  <w:marLeft w:val="0"/>
                  <w:marRight w:val="0"/>
                  <w:marTop w:val="0"/>
                  <w:marBottom w:val="0"/>
                  <w:divBdr>
                    <w:top w:val="none" w:sz="0" w:space="0" w:color="auto"/>
                    <w:left w:val="none" w:sz="0" w:space="0" w:color="auto"/>
                    <w:bottom w:val="none" w:sz="0" w:space="0" w:color="auto"/>
                    <w:right w:val="none" w:sz="0" w:space="0" w:color="auto"/>
                  </w:divBdr>
                  <w:divsChild>
                    <w:div w:id="1848130043">
                      <w:marLeft w:val="0"/>
                      <w:marRight w:val="0"/>
                      <w:marTop w:val="0"/>
                      <w:marBottom w:val="0"/>
                      <w:divBdr>
                        <w:top w:val="none" w:sz="0" w:space="0" w:color="auto"/>
                        <w:left w:val="none" w:sz="0" w:space="0" w:color="auto"/>
                        <w:bottom w:val="none" w:sz="0" w:space="0" w:color="auto"/>
                        <w:right w:val="none" w:sz="0" w:space="0" w:color="auto"/>
                      </w:divBdr>
                      <w:divsChild>
                        <w:div w:id="1158768200">
                          <w:marLeft w:val="0"/>
                          <w:marRight w:val="0"/>
                          <w:marTop w:val="0"/>
                          <w:marBottom w:val="0"/>
                          <w:divBdr>
                            <w:top w:val="none" w:sz="0" w:space="0" w:color="auto"/>
                            <w:left w:val="none" w:sz="0" w:space="0" w:color="auto"/>
                            <w:bottom w:val="none" w:sz="0" w:space="0" w:color="auto"/>
                            <w:right w:val="none" w:sz="0" w:space="0" w:color="auto"/>
                          </w:divBdr>
                          <w:divsChild>
                            <w:div w:id="1465808949">
                              <w:marLeft w:val="0"/>
                              <w:marRight w:val="0"/>
                              <w:marTop w:val="0"/>
                              <w:marBottom w:val="0"/>
                              <w:divBdr>
                                <w:top w:val="none" w:sz="0" w:space="0" w:color="auto"/>
                                <w:left w:val="none" w:sz="0" w:space="0" w:color="auto"/>
                                <w:bottom w:val="none" w:sz="0" w:space="0" w:color="auto"/>
                                <w:right w:val="none" w:sz="0" w:space="0" w:color="auto"/>
                              </w:divBdr>
                              <w:divsChild>
                                <w:div w:id="1497762178">
                                  <w:marLeft w:val="0"/>
                                  <w:marRight w:val="0"/>
                                  <w:marTop w:val="0"/>
                                  <w:marBottom w:val="0"/>
                                  <w:divBdr>
                                    <w:top w:val="none" w:sz="0" w:space="0" w:color="auto"/>
                                    <w:left w:val="none" w:sz="0" w:space="0" w:color="auto"/>
                                    <w:bottom w:val="none" w:sz="0" w:space="0" w:color="auto"/>
                                    <w:right w:val="none" w:sz="0" w:space="0" w:color="auto"/>
                                  </w:divBdr>
                                  <w:divsChild>
                                    <w:div w:id="265046024">
                                      <w:marLeft w:val="0"/>
                                      <w:marRight w:val="0"/>
                                      <w:marTop w:val="0"/>
                                      <w:marBottom w:val="0"/>
                                      <w:divBdr>
                                        <w:top w:val="none" w:sz="0" w:space="0" w:color="auto"/>
                                        <w:left w:val="none" w:sz="0" w:space="0" w:color="auto"/>
                                        <w:bottom w:val="none" w:sz="0" w:space="0" w:color="auto"/>
                                        <w:right w:val="none" w:sz="0" w:space="0" w:color="auto"/>
                                      </w:divBdr>
                                      <w:divsChild>
                                        <w:div w:id="1236940844">
                                          <w:marLeft w:val="0"/>
                                          <w:marRight w:val="0"/>
                                          <w:marTop w:val="0"/>
                                          <w:marBottom w:val="0"/>
                                          <w:divBdr>
                                            <w:top w:val="none" w:sz="0" w:space="0" w:color="auto"/>
                                            <w:left w:val="none" w:sz="0" w:space="0" w:color="auto"/>
                                            <w:bottom w:val="none" w:sz="0" w:space="0" w:color="auto"/>
                                            <w:right w:val="none" w:sz="0" w:space="0" w:color="auto"/>
                                          </w:divBdr>
                                          <w:divsChild>
                                            <w:div w:id="780219381">
                                              <w:marLeft w:val="0"/>
                                              <w:marRight w:val="0"/>
                                              <w:marTop w:val="0"/>
                                              <w:marBottom w:val="0"/>
                                              <w:divBdr>
                                                <w:top w:val="none" w:sz="0" w:space="0" w:color="auto"/>
                                                <w:left w:val="none" w:sz="0" w:space="0" w:color="auto"/>
                                                <w:bottom w:val="none" w:sz="0" w:space="0" w:color="auto"/>
                                                <w:right w:val="none" w:sz="0" w:space="0" w:color="auto"/>
                                              </w:divBdr>
                                              <w:divsChild>
                                                <w:div w:id="1529491721">
                                                  <w:marLeft w:val="0"/>
                                                  <w:marRight w:val="0"/>
                                                  <w:marTop w:val="0"/>
                                                  <w:marBottom w:val="0"/>
                                                  <w:divBdr>
                                                    <w:top w:val="none" w:sz="0" w:space="0" w:color="auto"/>
                                                    <w:left w:val="none" w:sz="0" w:space="0" w:color="auto"/>
                                                    <w:bottom w:val="none" w:sz="0" w:space="0" w:color="auto"/>
                                                    <w:right w:val="none" w:sz="0" w:space="0" w:color="auto"/>
                                                  </w:divBdr>
                                                  <w:divsChild>
                                                    <w:div w:id="313484611">
                                                      <w:marLeft w:val="45"/>
                                                      <w:marRight w:val="45"/>
                                                      <w:marTop w:val="0"/>
                                                      <w:marBottom w:val="0"/>
                                                      <w:divBdr>
                                                        <w:top w:val="none" w:sz="0" w:space="0" w:color="auto"/>
                                                        <w:left w:val="none" w:sz="0" w:space="0" w:color="auto"/>
                                                        <w:bottom w:val="none" w:sz="0" w:space="0" w:color="auto"/>
                                                        <w:right w:val="none" w:sz="0" w:space="0" w:color="auto"/>
                                                      </w:divBdr>
                                                      <w:divsChild>
                                                        <w:div w:id="2624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260331">
                                      <w:marLeft w:val="0"/>
                                      <w:marRight w:val="0"/>
                                      <w:marTop w:val="0"/>
                                      <w:marBottom w:val="0"/>
                                      <w:divBdr>
                                        <w:top w:val="none" w:sz="0" w:space="0" w:color="auto"/>
                                        <w:left w:val="none" w:sz="0" w:space="0" w:color="auto"/>
                                        <w:bottom w:val="none" w:sz="0" w:space="0" w:color="auto"/>
                                        <w:right w:val="none" w:sz="0" w:space="0" w:color="auto"/>
                                      </w:divBdr>
                                      <w:divsChild>
                                        <w:div w:id="2141730694">
                                          <w:marLeft w:val="0"/>
                                          <w:marRight w:val="0"/>
                                          <w:marTop w:val="0"/>
                                          <w:marBottom w:val="0"/>
                                          <w:divBdr>
                                            <w:top w:val="none" w:sz="0" w:space="0" w:color="auto"/>
                                            <w:left w:val="none" w:sz="0" w:space="0" w:color="auto"/>
                                            <w:bottom w:val="none" w:sz="0" w:space="0" w:color="auto"/>
                                            <w:right w:val="none" w:sz="0" w:space="0" w:color="auto"/>
                                          </w:divBdr>
                                          <w:divsChild>
                                            <w:div w:id="391468979">
                                              <w:marLeft w:val="0"/>
                                              <w:marRight w:val="0"/>
                                              <w:marTop w:val="0"/>
                                              <w:marBottom w:val="0"/>
                                              <w:divBdr>
                                                <w:top w:val="none" w:sz="0" w:space="0" w:color="auto"/>
                                                <w:left w:val="none" w:sz="0" w:space="0" w:color="auto"/>
                                                <w:bottom w:val="none" w:sz="0" w:space="0" w:color="auto"/>
                                                <w:right w:val="none" w:sz="0" w:space="0" w:color="auto"/>
                                              </w:divBdr>
                                              <w:divsChild>
                                                <w:div w:id="1299602359">
                                                  <w:marLeft w:val="0"/>
                                                  <w:marRight w:val="0"/>
                                                  <w:marTop w:val="0"/>
                                                  <w:marBottom w:val="0"/>
                                                  <w:divBdr>
                                                    <w:top w:val="none" w:sz="0" w:space="0" w:color="auto"/>
                                                    <w:left w:val="none" w:sz="0" w:space="0" w:color="auto"/>
                                                    <w:bottom w:val="none" w:sz="0" w:space="0" w:color="auto"/>
                                                    <w:right w:val="none" w:sz="0" w:space="0" w:color="auto"/>
                                                  </w:divBdr>
                                                  <w:divsChild>
                                                    <w:div w:id="1413773019">
                                                      <w:marLeft w:val="45"/>
                                                      <w:marRight w:val="45"/>
                                                      <w:marTop w:val="0"/>
                                                      <w:marBottom w:val="0"/>
                                                      <w:divBdr>
                                                        <w:top w:val="none" w:sz="0" w:space="0" w:color="auto"/>
                                                        <w:left w:val="none" w:sz="0" w:space="0" w:color="auto"/>
                                                        <w:bottom w:val="none" w:sz="0" w:space="0" w:color="auto"/>
                                                        <w:right w:val="none" w:sz="0" w:space="0" w:color="auto"/>
                                                      </w:divBdr>
                                                      <w:divsChild>
                                                        <w:div w:id="12810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579914">
                                      <w:marLeft w:val="0"/>
                                      <w:marRight w:val="0"/>
                                      <w:marTop w:val="0"/>
                                      <w:marBottom w:val="0"/>
                                      <w:divBdr>
                                        <w:top w:val="none" w:sz="0" w:space="0" w:color="auto"/>
                                        <w:left w:val="none" w:sz="0" w:space="0" w:color="auto"/>
                                        <w:bottom w:val="none" w:sz="0" w:space="0" w:color="auto"/>
                                        <w:right w:val="none" w:sz="0" w:space="0" w:color="auto"/>
                                      </w:divBdr>
                                      <w:divsChild>
                                        <w:div w:id="1792360837">
                                          <w:marLeft w:val="0"/>
                                          <w:marRight w:val="0"/>
                                          <w:marTop w:val="0"/>
                                          <w:marBottom w:val="0"/>
                                          <w:divBdr>
                                            <w:top w:val="none" w:sz="0" w:space="0" w:color="auto"/>
                                            <w:left w:val="none" w:sz="0" w:space="0" w:color="auto"/>
                                            <w:bottom w:val="none" w:sz="0" w:space="0" w:color="auto"/>
                                            <w:right w:val="none" w:sz="0" w:space="0" w:color="auto"/>
                                          </w:divBdr>
                                          <w:divsChild>
                                            <w:div w:id="169875117">
                                              <w:marLeft w:val="0"/>
                                              <w:marRight w:val="0"/>
                                              <w:marTop w:val="0"/>
                                              <w:marBottom w:val="0"/>
                                              <w:divBdr>
                                                <w:top w:val="none" w:sz="0" w:space="0" w:color="auto"/>
                                                <w:left w:val="none" w:sz="0" w:space="0" w:color="auto"/>
                                                <w:bottom w:val="none" w:sz="0" w:space="0" w:color="auto"/>
                                                <w:right w:val="none" w:sz="0" w:space="0" w:color="auto"/>
                                              </w:divBdr>
                                              <w:divsChild>
                                                <w:div w:id="801390253">
                                                  <w:marLeft w:val="0"/>
                                                  <w:marRight w:val="0"/>
                                                  <w:marTop w:val="0"/>
                                                  <w:marBottom w:val="0"/>
                                                  <w:divBdr>
                                                    <w:top w:val="none" w:sz="0" w:space="0" w:color="auto"/>
                                                    <w:left w:val="none" w:sz="0" w:space="0" w:color="auto"/>
                                                    <w:bottom w:val="none" w:sz="0" w:space="0" w:color="auto"/>
                                                    <w:right w:val="none" w:sz="0" w:space="0" w:color="auto"/>
                                                  </w:divBdr>
                                                  <w:divsChild>
                                                    <w:div w:id="2091929660">
                                                      <w:marLeft w:val="45"/>
                                                      <w:marRight w:val="45"/>
                                                      <w:marTop w:val="0"/>
                                                      <w:marBottom w:val="0"/>
                                                      <w:divBdr>
                                                        <w:top w:val="none" w:sz="0" w:space="0" w:color="auto"/>
                                                        <w:left w:val="none" w:sz="0" w:space="0" w:color="auto"/>
                                                        <w:bottom w:val="none" w:sz="0" w:space="0" w:color="auto"/>
                                                        <w:right w:val="none" w:sz="0" w:space="0" w:color="auto"/>
                                                      </w:divBdr>
                                                      <w:divsChild>
                                                        <w:div w:id="187002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49944">
                                      <w:marLeft w:val="0"/>
                                      <w:marRight w:val="0"/>
                                      <w:marTop w:val="0"/>
                                      <w:marBottom w:val="0"/>
                                      <w:divBdr>
                                        <w:top w:val="none" w:sz="0" w:space="0" w:color="auto"/>
                                        <w:left w:val="none" w:sz="0" w:space="0" w:color="auto"/>
                                        <w:bottom w:val="none" w:sz="0" w:space="0" w:color="auto"/>
                                        <w:right w:val="none" w:sz="0" w:space="0" w:color="auto"/>
                                      </w:divBdr>
                                      <w:divsChild>
                                        <w:div w:id="2017029042">
                                          <w:marLeft w:val="0"/>
                                          <w:marRight w:val="0"/>
                                          <w:marTop w:val="0"/>
                                          <w:marBottom w:val="0"/>
                                          <w:divBdr>
                                            <w:top w:val="none" w:sz="0" w:space="0" w:color="auto"/>
                                            <w:left w:val="none" w:sz="0" w:space="0" w:color="auto"/>
                                            <w:bottom w:val="none" w:sz="0" w:space="0" w:color="auto"/>
                                            <w:right w:val="none" w:sz="0" w:space="0" w:color="auto"/>
                                          </w:divBdr>
                                          <w:divsChild>
                                            <w:div w:id="1532379924">
                                              <w:marLeft w:val="0"/>
                                              <w:marRight w:val="0"/>
                                              <w:marTop w:val="0"/>
                                              <w:marBottom w:val="0"/>
                                              <w:divBdr>
                                                <w:top w:val="none" w:sz="0" w:space="0" w:color="auto"/>
                                                <w:left w:val="none" w:sz="0" w:space="0" w:color="auto"/>
                                                <w:bottom w:val="none" w:sz="0" w:space="0" w:color="auto"/>
                                                <w:right w:val="none" w:sz="0" w:space="0" w:color="auto"/>
                                              </w:divBdr>
                                              <w:divsChild>
                                                <w:div w:id="664939565">
                                                  <w:marLeft w:val="0"/>
                                                  <w:marRight w:val="0"/>
                                                  <w:marTop w:val="0"/>
                                                  <w:marBottom w:val="0"/>
                                                  <w:divBdr>
                                                    <w:top w:val="none" w:sz="0" w:space="0" w:color="auto"/>
                                                    <w:left w:val="none" w:sz="0" w:space="0" w:color="auto"/>
                                                    <w:bottom w:val="none" w:sz="0" w:space="0" w:color="auto"/>
                                                    <w:right w:val="none" w:sz="0" w:space="0" w:color="auto"/>
                                                  </w:divBdr>
                                                  <w:divsChild>
                                                    <w:div w:id="128673403">
                                                      <w:marLeft w:val="45"/>
                                                      <w:marRight w:val="45"/>
                                                      <w:marTop w:val="0"/>
                                                      <w:marBottom w:val="0"/>
                                                      <w:divBdr>
                                                        <w:top w:val="none" w:sz="0" w:space="0" w:color="auto"/>
                                                        <w:left w:val="none" w:sz="0" w:space="0" w:color="auto"/>
                                                        <w:bottom w:val="none" w:sz="0" w:space="0" w:color="auto"/>
                                                        <w:right w:val="none" w:sz="0" w:space="0" w:color="auto"/>
                                                      </w:divBdr>
                                                      <w:divsChild>
                                                        <w:div w:id="9724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69401">
                                      <w:marLeft w:val="0"/>
                                      <w:marRight w:val="0"/>
                                      <w:marTop w:val="0"/>
                                      <w:marBottom w:val="0"/>
                                      <w:divBdr>
                                        <w:top w:val="none" w:sz="0" w:space="0" w:color="auto"/>
                                        <w:left w:val="none" w:sz="0" w:space="0" w:color="auto"/>
                                        <w:bottom w:val="none" w:sz="0" w:space="0" w:color="auto"/>
                                        <w:right w:val="none" w:sz="0" w:space="0" w:color="auto"/>
                                      </w:divBdr>
                                      <w:divsChild>
                                        <w:div w:id="1921671710">
                                          <w:marLeft w:val="0"/>
                                          <w:marRight w:val="0"/>
                                          <w:marTop w:val="0"/>
                                          <w:marBottom w:val="0"/>
                                          <w:divBdr>
                                            <w:top w:val="none" w:sz="0" w:space="0" w:color="auto"/>
                                            <w:left w:val="none" w:sz="0" w:space="0" w:color="auto"/>
                                            <w:bottom w:val="none" w:sz="0" w:space="0" w:color="auto"/>
                                            <w:right w:val="none" w:sz="0" w:space="0" w:color="auto"/>
                                          </w:divBdr>
                                          <w:divsChild>
                                            <w:div w:id="683674444">
                                              <w:marLeft w:val="0"/>
                                              <w:marRight w:val="0"/>
                                              <w:marTop w:val="0"/>
                                              <w:marBottom w:val="0"/>
                                              <w:divBdr>
                                                <w:top w:val="none" w:sz="0" w:space="0" w:color="auto"/>
                                                <w:left w:val="none" w:sz="0" w:space="0" w:color="auto"/>
                                                <w:bottom w:val="none" w:sz="0" w:space="0" w:color="auto"/>
                                                <w:right w:val="none" w:sz="0" w:space="0" w:color="auto"/>
                                              </w:divBdr>
                                              <w:divsChild>
                                                <w:div w:id="1721438073">
                                                  <w:marLeft w:val="0"/>
                                                  <w:marRight w:val="0"/>
                                                  <w:marTop w:val="0"/>
                                                  <w:marBottom w:val="0"/>
                                                  <w:divBdr>
                                                    <w:top w:val="none" w:sz="0" w:space="0" w:color="auto"/>
                                                    <w:left w:val="none" w:sz="0" w:space="0" w:color="auto"/>
                                                    <w:bottom w:val="none" w:sz="0" w:space="0" w:color="auto"/>
                                                    <w:right w:val="none" w:sz="0" w:space="0" w:color="auto"/>
                                                  </w:divBdr>
                                                  <w:divsChild>
                                                    <w:div w:id="2099399991">
                                                      <w:marLeft w:val="45"/>
                                                      <w:marRight w:val="45"/>
                                                      <w:marTop w:val="0"/>
                                                      <w:marBottom w:val="0"/>
                                                      <w:divBdr>
                                                        <w:top w:val="none" w:sz="0" w:space="0" w:color="auto"/>
                                                        <w:left w:val="none" w:sz="0" w:space="0" w:color="auto"/>
                                                        <w:bottom w:val="none" w:sz="0" w:space="0" w:color="auto"/>
                                                        <w:right w:val="none" w:sz="0" w:space="0" w:color="auto"/>
                                                      </w:divBdr>
                                                      <w:divsChild>
                                                        <w:div w:id="13002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873876">
                                      <w:marLeft w:val="0"/>
                                      <w:marRight w:val="0"/>
                                      <w:marTop w:val="0"/>
                                      <w:marBottom w:val="0"/>
                                      <w:divBdr>
                                        <w:top w:val="none" w:sz="0" w:space="0" w:color="auto"/>
                                        <w:left w:val="none" w:sz="0" w:space="0" w:color="auto"/>
                                        <w:bottom w:val="none" w:sz="0" w:space="0" w:color="auto"/>
                                        <w:right w:val="none" w:sz="0" w:space="0" w:color="auto"/>
                                      </w:divBdr>
                                      <w:divsChild>
                                        <w:div w:id="1343780683">
                                          <w:marLeft w:val="0"/>
                                          <w:marRight w:val="0"/>
                                          <w:marTop w:val="0"/>
                                          <w:marBottom w:val="0"/>
                                          <w:divBdr>
                                            <w:top w:val="none" w:sz="0" w:space="0" w:color="auto"/>
                                            <w:left w:val="none" w:sz="0" w:space="0" w:color="auto"/>
                                            <w:bottom w:val="none" w:sz="0" w:space="0" w:color="auto"/>
                                            <w:right w:val="none" w:sz="0" w:space="0" w:color="auto"/>
                                          </w:divBdr>
                                          <w:divsChild>
                                            <w:div w:id="1282146459">
                                              <w:marLeft w:val="0"/>
                                              <w:marRight w:val="0"/>
                                              <w:marTop w:val="0"/>
                                              <w:marBottom w:val="0"/>
                                              <w:divBdr>
                                                <w:top w:val="none" w:sz="0" w:space="0" w:color="auto"/>
                                                <w:left w:val="none" w:sz="0" w:space="0" w:color="auto"/>
                                                <w:bottom w:val="none" w:sz="0" w:space="0" w:color="auto"/>
                                                <w:right w:val="none" w:sz="0" w:space="0" w:color="auto"/>
                                              </w:divBdr>
                                              <w:divsChild>
                                                <w:div w:id="1305426346">
                                                  <w:marLeft w:val="0"/>
                                                  <w:marRight w:val="0"/>
                                                  <w:marTop w:val="0"/>
                                                  <w:marBottom w:val="0"/>
                                                  <w:divBdr>
                                                    <w:top w:val="none" w:sz="0" w:space="0" w:color="auto"/>
                                                    <w:left w:val="none" w:sz="0" w:space="0" w:color="auto"/>
                                                    <w:bottom w:val="none" w:sz="0" w:space="0" w:color="auto"/>
                                                    <w:right w:val="none" w:sz="0" w:space="0" w:color="auto"/>
                                                  </w:divBdr>
                                                  <w:divsChild>
                                                    <w:div w:id="1041638441">
                                                      <w:marLeft w:val="45"/>
                                                      <w:marRight w:val="45"/>
                                                      <w:marTop w:val="0"/>
                                                      <w:marBottom w:val="0"/>
                                                      <w:divBdr>
                                                        <w:top w:val="none" w:sz="0" w:space="0" w:color="auto"/>
                                                        <w:left w:val="none" w:sz="0" w:space="0" w:color="auto"/>
                                                        <w:bottom w:val="none" w:sz="0" w:space="0" w:color="auto"/>
                                                        <w:right w:val="none" w:sz="0" w:space="0" w:color="auto"/>
                                                      </w:divBdr>
                                                      <w:divsChild>
                                                        <w:div w:id="164863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802607">
                                      <w:marLeft w:val="0"/>
                                      <w:marRight w:val="0"/>
                                      <w:marTop w:val="0"/>
                                      <w:marBottom w:val="0"/>
                                      <w:divBdr>
                                        <w:top w:val="none" w:sz="0" w:space="0" w:color="auto"/>
                                        <w:left w:val="none" w:sz="0" w:space="0" w:color="auto"/>
                                        <w:bottom w:val="none" w:sz="0" w:space="0" w:color="auto"/>
                                        <w:right w:val="none" w:sz="0" w:space="0" w:color="auto"/>
                                      </w:divBdr>
                                      <w:divsChild>
                                        <w:div w:id="941688380">
                                          <w:marLeft w:val="0"/>
                                          <w:marRight w:val="0"/>
                                          <w:marTop w:val="0"/>
                                          <w:marBottom w:val="0"/>
                                          <w:divBdr>
                                            <w:top w:val="none" w:sz="0" w:space="0" w:color="auto"/>
                                            <w:left w:val="none" w:sz="0" w:space="0" w:color="auto"/>
                                            <w:bottom w:val="none" w:sz="0" w:space="0" w:color="auto"/>
                                            <w:right w:val="none" w:sz="0" w:space="0" w:color="auto"/>
                                          </w:divBdr>
                                          <w:divsChild>
                                            <w:div w:id="609507606">
                                              <w:marLeft w:val="0"/>
                                              <w:marRight w:val="0"/>
                                              <w:marTop w:val="0"/>
                                              <w:marBottom w:val="0"/>
                                              <w:divBdr>
                                                <w:top w:val="none" w:sz="0" w:space="0" w:color="auto"/>
                                                <w:left w:val="none" w:sz="0" w:space="0" w:color="auto"/>
                                                <w:bottom w:val="none" w:sz="0" w:space="0" w:color="auto"/>
                                                <w:right w:val="none" w:sz="0" w:space="0" w:color="auto"/>
                                              </w:divBdr>
                                              <w:divsChild>
                                                <w:div w:id="236940826">
                                                  <w:marLeft w:val="0"/>
                                                  <w:marRight w:val="0"/>
                                                  <w:marTop w:val="0"/>
                                                  <w:marBottom w:val="0"/>
                                                  <w:divBdr>
                                                    <w:top w:val="none" w:sz="0" w:space="0" w:color="auto"/>
                                                    <w:left w:val="none" w:sz="0" w:space="0" w:color="auto"/>
                                                    <w:bottom w:val="none" w:sz="0" w:space="0" w:color="auto"/>
                                                    <w:right w:val="none" w:sz="0" w:space="0" w:color="auto"/>
                                                  </w:divBdr>
                                                  <w:divsChild>
                                                    <w:div w:id="1612081373">
                                                      <w:marLeft w:val="45"/>
                                                      <w:marRight w:val="45"/>
                                                      <w:marTop w:val="0"/>
                                                      <w:marBottom w:val="0"/>
                                                      <w:divBdr>
                                                        <w:top w:val="none" w:sz="0" w:space="0" w:color="auto"/>
                                                        <w:left w:val="none" w:sz="0" w:space="0" w:color="auto"/>
                                                        <w:bottom w:val="none" w:sz="0" w:space="0" w:color="auto"/>
                                                        <w:right w:val="none" w:sz="0" w:space="0" w:color="auto"/>
                                                      </w:divBdr>
                                                      <w:divsChild>
                                                        <w:div w:id="12700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6440">
                                                  <w:marLeft w:val="0"/>
                                                  <w:marRight w:val="0"/>
                                                  <w:marTop w:val="75"/>
                                                  <w:marBottom w:val="75"/>
                                                  <w:divBdr>
                                                    <w:top w:val="none" w:sz="0" w:space="0" w:color="auto"/>
                                                    <w:left w:val="none" w:sz="0" w:space="0" w:color="auto"/>
                                                    <w:bottom w:val="none" w:sz="0" w:space="0" w:color="auto"/>
                                                    <w:right w:val="none" w:sz="0" w:space="0" w:color="auto"/>
                                                  </w:divBdr>
                                                  <w:divsChild>
                                                    <w:div w:id="992218657">
                                                      <w:marLeft w:val="0"/>
                                                      <w:marRight w:val="0"/>
                                                      <w:marTop w:val="0"/>
                                                      <w:marBottom w:val="0"/>
                                                      <w:divBdr>
                                                        <w:top w:val="none" w:sz="0" w:space="0" w:color="auto"/>
                                                        <w:left w:val="none" w:sz="0" w:space="0" w:color="auto"/>
                                                        <w:bottom w:val="none" w:sz="0" w:space="0" w:color="auto"/>
                                                        <w:right w:val="none" w:sz="0" w:space="0" w:color="auto"/>
                                                      </w:divBdr>
                                                      <w:divsChild>
                                                        <w:div w:id="1602378361">
                                                          <w:marLeft w:val="0"/>
                                                          <w:marRight w:val="0"/>
                                                          <w:marTop w:val="0"/>
                                                          <w:marBottom w:val="0"/>
                                                          <w:divBdr>
                                                            <w:top w:val="none" w:sz="0" w:space="0" w:color="auto"/>
                                                            <w:left w:val="none" w:sz="0" w:space="0" w:color="auto"/>
                                                            <w:bottom w:val="none" w:sz="0" w:space="0" w:color="auto"/>
                                                            <w:right w:val="none" w:sz="0" w:space="0" w:color="auto"/>
                                                          </w:divBdr>
                                                        </w:div>
                                                        <w:div w:id="1766803195">
                                                          <w:marLeft w:val="0"/>
                                                          <w:marRight w:val="0"/>
                                                          <w:marTop w:val="0"/>
                                                          <w:marBottom w:val="0"/>
                                                          <w:divBdr>
                                                            <w:top w:val="none" w:sz="0" w:space="0" w:color="auto"/>
                                                            <w:left w:val="none" w:sz="0" w:space="0" w:color="auto"/>
                                                            <w:bottom w:val="none" w:sz="0" w:space="0" w:color="auto"/>
                                                            <w:right w:val="none" w:sz="0" w:space="0" w:color="auto"/>
                                                          </w:divBdr>
                                                        </w:div>
                                                      </w:divsChild>
                                                    </w:div>
                                                    <w:div w:id="1547915946">
                                                      <w:marLeft w:val="0"/>
                                                      <w:marRight w:val="0"/>
                                                      <w:marTop w:val="0"/>
                                                      <w:marBottom w:val="0"/>
                                                      <w:divBdr>
                                                        <w:top w:val="none" w:sz="0" w:space="0" w:color="auto"/>
                                                        <w:left w:val="none" w:sz="0" w:space="0" w:color="auto"/>
                                                        <w:bottom w:val="none" w:sz="0" w:space="0" w:color="auto"/>
                                                        <w:right w:val="none" w:sz="0" w:space="0" w:color="auto"/>
                                                      </w:divBdr>
                                                      <w:divsChild>
                                                        <w:div w:id="1636137881">
                                                          <w:marLeft w:val="0"/>
                                                          <w:marRight w:val="0"/>
                                                          <w:marTop w:val="0"/>
                                                          <w:marBottom w:val="0"/>
                                                          <w:divBdr>
                                                            <w:top w:val="none" w:sz="0" w:space="0" w:color="auto"/>
                                                            <w:left w:val="none" w:sz="0" w:space="0" w:color="auto"/>
                                                            <w:bottom w:val="none" w:sz="0" w:space="0" w:color="auto"/>
                                                            <w:right w:val="none" w:sz="0" w:space="0" w:color="auto"/>
                                                          </w:divBdr>
                                                        </w:div>
                                                        <w:div w:id="2139108682">
                                                          <w:marLeft w:val="0"/>
                                                          <w:marRight w:val="0"/>
                                                          <w:marTop w:val="0"/>
                                                          <w:marBottom w:val="0"/>
                                                          <w:divBdr>
                                                            <w:top w:val="none" w:sz="0" w:space="0" w:color="auto"/>
                                                            <w:left w:val="none" w:sz="0" w:space="0" w:color="auto"/>
                                                            <w:bottom w:val="none" w:sz="0" w:space="0" w:color="auto"/>
                                                            <w:right w:val="none" w:sz="0" w:space="0" w:color="auto"/>
                                                          </w:divBdr>
                                                        </w:div>
                                                      </w:divsChild>
                                                    </w:div>
                                                    <w:div w:id="2009096643">
                                                      <w:marLeft w:val="0"/>
                                                      <w:marRight w:val="0"/>
                                                      <w:marTop w:val="0"/>
                                                      <w:marBottom w:val="0"/>
                                                      <w:divBdr>
                                                        <w:top w:val="none" w:sz="0" w:space="0" w:color="auto"/>
                                                        <w:left w:val="none" w:sz="0" w:space="0" w:color="auto"/>
                                                        <w:bottom w:val="none" w:sz="0" w:space="0" w:color="auto"/>
                                                        <w:right w:val="none" w:sz="0" w:space="0" w:color="auto"/>
                                                      </w:divBdr>
                                                      <w:divsChild>
                                                        <w:div w:id="147796045">
                                                          <w:marLeft w:val="0"/>
                                                          <w:marRight w:val="0"/>
                                                          <w:marTop w:val="0"/>
                                                          <w:marBottom w:val="0"/>
                                                          <w:divBdr>
                                                            <w:top w:val="none" w:sz="0" w:space="0" w:color="auto"/>
                                                            <w:left w:val="none" w:sz="0" w:space="0" w:color="auto"/>
                                                            <w:bottom w:val="none" w:sz="0" w:space="0" w:color="auto"/>
                                                            <w:right w:val="none" w:sz="0" w:space="0" w:color="auto"/>
                                                          </w:divBdr>
                                                        </w:div>
                                                        <w:div w:id="5100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591051">
                                      <w:marLeft w:val="0"/>
                                      <w:marRight w:val="0"/>
                                      <w:marTop w:val="0"/>
                                      <w:marBottom w:val="0"/>
                                      <w:divBdr>
                                        <w:top w:val="none" w:sz="0" w:space="0" w:color="auto"/>
                                        <w:left w:val="none" w:sz="0" w:space="0" w:color="auto"/>
                                        <w:bottom w:val="none" w:sz="0" w:space="0" w:color="auto"/>
                                        <w:right w:val="none" w:sz="0" w:space="0" w:color="auto"/>
                                      </w:divBdr>
                                      <w:divsChild>
                                        <w:div w:id="1198930202">
                                          <w:marLeft w:val="0"/>
                                          <w:marRight w:val="0"/>
                                          <w:marTop w:val="0"/>
                                          <w:marBottom w:val="0"/>
                                          <w:divBdr>
                                            <w:top w:val="none" w:sz="0" w:space="0" w:color="auto"/>
                                            <w:left w:val="none" w:sz="0" w:space="0" w:color="auto"/>
                                            <w:bottom w:val="none" w:sz="0" w:space="0" w:color="auto"/>
                                            <w:right w:val="none" w:sz="0" w:space="0" w:color="auto"/>
                                          </w:divBdr>
                                          <w:divsChild>
                                            <w:div w:id="282344844">
                                              <w:marLeft w:val="0"/>
                                              <w:marRight w:val="0"/>
                                              <w:marTop w:val="0"/>
                                              <w:marBottom w:val="0"/>
                                              <w:divBdr>
                                                <w:top w:val="none" w:sz="0" w:space="0" w:color="auto"/>
                                                <w:left w:val="none" w:sz="0" w:space="0" w:color="auto"/>
                                                <w:bottom w:val="none" w:sz="0" w:space="0" w:color="auto"/>
                                                <w:right w:val="none" w:sz="0" w:space="0" w:color="auto"/>
                                              </w:divBdr>
                                              <w:divsChild>
                                                <w:div w:id="2003392966">
                                                  <w:marLeft w:val="0"/>
                                                  <w:marRight w:val="0"/>
                                                  <w:marTop w:val="0"/>
                                                  <w:marBottom w:val="0"/>
                                                  <w:divBdr>
                                                    <w:top w:val="none" w:sz="0" w:space="0" w:color="auto"/>
                                                    <w:left w:val="none" w:sz="0" w:space="0" w:color="auto"/>
                                                    <w:bottom w:val="none" w:sz="0" w:space="0" w:color="auto"/>
                                                    <w:right w:val="none" w:sz="0" w:space="0" w:color="auto"/>
                                                  </w:divBdr>
                                                  <w:divsChild>
                                                    <w:div w:id="979850109">
                                                      <w:marLeft w:val="45"/>
                                                      <w:marRight w:val="45"/>
                                                      <w:marTop w:val="0"/>
                                                      <w:marBottom w:val="0"/>
                                                      <w:divBdr>
                                                        <w:top w:val="none" w:sz="0" w:space="0" w:color="auto"/>
                                                        <w:left w:val="none" w:sz="0" w:space="0" w:color="auto"/>
                                                        <w:bottom w:val="none" w:sz="0" w:space="0" w:color="auto"/>
                                                        <w:right w:val="none" w:sz="0" w:space="0" w:color="auto"/>
                                                      </w:divBdr>
                                                      <w:divsChild>
                                                        <w:div w:id="7333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884767">
                                      <w:marLeft w:val="0"/>
                                      <w:marRight w:val="0"/>
                                      <w:marTop w:val="0"/>
                                      <w:marBottom w:val="0"/>
                                      <w:divBdr>
                                        <w:top w:val="none" w:sz="0" w:space="0" w:color="auto"/>
                                        <w:left w:val="none" w:sz="0" w:space="0" w:color="auto"/>
                                        <w:bottom w:val="none" w:sz="0" w:space="0" w:color="auto"/>
                                        <w:right w:val="none" w:sz="0" w:space="0" w:color="auto"/>
                                      </w:divBdr>
                                      <w:divsChild>
                                        <w:div w:id="1040591283">
                                          <w:marLeft w:val="0"/>
                                          <w:marRight w:val="0"/>
                                          <w:marTop w:val="0"/>
                                          <w:marBottom w:val="0"/>
                                          <w:divBdr>
                                            <w:top w:val="none" w:sz="0" w:space="0" w:color="auto"/>
                                            <w:left w:val="none" w:sz="0" w:space="0" w:color="auto"/>
                                            <w:bottom w:val="none" w:sz="0" w:space="0" w:color="auto"/>
                                            <w:right w:val="none" w:sz="0" w:space="0" w:color="auto"/>
                                          </w:divBdr>
                                          <w:divsChild>
                                            <w:div w:id="713386126">
                                              <w:marLeft w:val="0"/>
                                              <w:marRight w:val="0"/>
                                              <w:marTop w:val="0"/>
                                              <w:marBottom w:val="0"/>
                                              <w:divBdr>
                                                <w:top w:val="none" w:sz="0" w:space="0" w:color="auto"/>
                                                <w:left w:val="none" w:sz="0" w:space="0" w:color="auto"/>
                                                <w:bottom w:val="none" w:sz="0" w:space="0" w:color="auto"/>
                                                <w:right w:val="none" w:sz="0" w:space="0" w:color="auto"/>
                                              </w:divBdr>
                                              <w:divsChild>
                                                <w:div w:id="1037435175">
                                                  <w:marLeft w:val="0"/>
                                                  <w:marRight w:val="0"/>
                                                  <w:marTop w:val="0"/>
                                                  <w:marBottom w:val="0"/>
                                                  <w:divBdr>
                                                    <w:top w:val="none" w:sz="0" w:space="0" w:color="auto"/>
                                                    <w:left w:val="none" w:sz="0" w:space="0" w:color="auto"/>
                                                    <w:bottom w:val="none" w:sz="0" w:space="0" w:color="auto"/>
                                                    <w:right w:val="none" w:sz="0" w:space="0" w:color="auto"/>
                                                  </w:divBdr>
                                                  <w:divsChild>
                                                    <w:div w:id="766735016">
                                                      <w:marLeft w:val="45"/>
                                                      <w:marRight w:val="45"/>
                                                      <w:marTop w:val="0"/>
                                                      <w:marBottom w:val="0"/>
                                                      <w:divBdr>
                                                        <w:top w:val="none" w:sz="0" w:space="0" w:color="auto"/>
                                                        <w:left w:val="none" w:sz="0" w:space="0" w:color="auto"/>
                                                        <w:bottom w:val="none" w:sz="0" w:space="0" w:color="auto"/>
                                                        <w:right w:val="none" w:sz="0" w:space="0" w:color="auto"/>
                                                      </w:divBdr>
                                                      <w:divsChild>
                                                        <w:div w:id="19144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029316">
                                      <w:marLeft w:val="0"/>
                                      <w:marRight w:val="0"/>
                                      <w:marTop w:val="0"/>
                                      <w:marBottom w:val="0"/>
                                      <w:divBdr>
                                        <w:top w:val="none" w:sz="0" w:space="0" w:color="auto"/>
                                        <w:left w:val="none" w:sz="0" w:space="0" w:color="auto"/>
                                        <w:bottom w:val="none" w:sz="0" w:space="0" w:color="auto"/>
                                        <w:right w:val="none" w:sz="0" w:space="0" w:color="auto"/>
                                      </w:divBdr>
                                      <w:divsChild>
                                        <w:div w:id="141167773">
                                          <w:marLeft w:val="0"/>
                                          <w:marRight w:val="0"/>
                                          <w:marTop w:val="0"/>
                                          <w:marBottom w:val="0"/>
                                          <w:divBdr>
                                            <w:top w:val="none" w:sz="0" w:space="0" w:color="auto"/>
                                            <w:left w:val="none" w:sz="0" w:space="0" w:color="auto"/>
                                            <w:bottom w:val="none" w:sz="0" w:space="0" w:color="auto"/>
                                            <w:right w:val="none" w:sz="0" w:space="0" w:color="auto"/>
                                          </w:divBdr>
                                          <w:divsChild>
                                            <w:div w:id="1262495103">
                                              <w:marLeft w:val="0"/>
                                              <w:marRight w:val="0"/>
                                              <w:marTop w:val="0"/>
                                              <w:marBottom w:val="0"/>
                                              <w:divBdr>
                                                <w:top w:val="none" w:sz="0" w:space="0" w:color="auto"/>
                                                <w:left w:val="none" w:sz="0" w:space="0" w:color="auto"/>
                                                <w:bottom w:val="none" w:sz="0" w:space="0" w:color="auto"/>
                                                <w:right w:val="none" w:sz="0" w:space="0" w:color="auto"/>
                                              </w:divBdr>
                                              <w:divsChild>
                                                <w:div w:id="1249851928">
                                                  <w:marLeft w:val="0"/>
                                                  <w:marRight w:val="0"/>
                                                  <w:marTop w:val="0"/>
                                                  <w:marBottom w:val="0"/>
                                                  <w:divBdr>
                                                    <w:top w:val="none" w:sz="0" w:space="0" w:color="auto"/>
                                                    <w:left w:val="none" w:sz="0" w:space="0" w:color="auto"/>
                                                    <w:bottom w:val="none" w:sz="0" w:space="0" w:color="auto"/>
                                                    <w:right w:val="none" w:sz="0" w:space="0" w:color="auto"/>
                                                  </w:divBdr>
                                                  <w:divsChild>
                                                    <w:div w:id="1024134337">
                                                      <w:marLeft w:val="45"/>
                                                      <w:marRight w:val="45"/>
                                                      <w:marTop w:val="0"/>
                                                      <w:marBottom w:val="0"/>
                                                      <w:divBdr>
                                                        <w:top w:val="none" w:sz="0" w:space="0" w:color="auto"/>
                                                        <w:left w:val="none" w:sz="0" w:space="0" w:color="auto"/>
                                                        <w:bottom w:val="none" w:sz="0" w:space="0" w:color="auto"/>
                                                        <w:right w:val="none" w:sz="0" w:space="0" w:color="auto"/>
                                                      </w:divBdr>
                                                      <w:divsChild>
                                                        <w:div w:id="21369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977791">
      <w:bodyDiv w:val="1"/>
      <w:marLeft w:val="0"/>
      <w:marRight w:val="0"/>
      <w:marTop w:val="0"/>
      <w:marBottom w:val="0"/>
      <w:divBdr>
        <w:top w:val="none" w:sz="0" w:space="0" w:color="auto"/>
        <w:left w:val="none" w:sz="0" w:space="0" w:color="auto"/>
        <w:bottom w:val="none" w:sz="0" w:space="0" w:color="auto"/>
        <w:right w:val="none" w:sz="0" w:space="0" w:color="auto"/>
      </w:divBdr>
      <w:divsChild>
        <w:div w:id="189732600">
          <w:marLeft w:val="0"/>
          <w:marRight w:val="0"/>
          <w:marTop w:val="0"/>
          <w:marBottom w:val="0"/>
          <w:divBdr>
            <w:top w:val="none" w:sz="0" w:space="0" w:color="auto"/>
            <w:left w:val="none" w:sz="0" w:space="0" w:color="auto"/>
            <w:bottom w:val="none" w:sz="0" w:space="0" w:color="auto"/>
            <w:right w:val="none" w:sz="0" w:space="0" w:color="auto"/>
          </w:divBdr>
        </w:div>
        <w:div w:id="902834084">
          <w:marLeft w:val="0"/>
          <w:marRight w:val="0"/>
          <w:marTop w:val="0"/>
          <w:marBottom w:val="0"/>
          <w:divBdr>
            <w:top w:val="none" w:sz="0" w:space="0" w:color="auto"/>
            <w:left w:val="none" w:sz="0" w:space="0" w:color="auto"/>
            <w:bottom w:val="none" w:sz="0" w:space="0" w:color="auto"/>
            <w:right w:val="none" w:sz="0" w:space="0" w:color="auto"/>
          </w:divBdr>
        </w:div>
        <w:div w:id="904560160">
          <w:marLeft w:val="0"/>
          <w:marRight w:val="0"/>
          <w:marTop w:val="0"/>
          <w:marBottom w:val="0"/>
          <w:divBdr>
            <w:top w:val="none" w:sz="0" w:space="0" w:color="auto"/>
            <w:left w:val="none" w:sz="0" w:space="0" w:color="auto"/>
            <w:bottom w:val="none" w:sz="0" w:space="0" w:color="auto"/>
            <w:right w:val="none" w:sz="0" w:space="0" w:color="auto"/>
          </w:divBdr>
        </w:div>
        <w:div w:id="936837735">
          <w:marLeft w:val="0"/>
          <w:marRight w:val="0"/>
          <w:marTop w:val="0"/>
          <w:marBottom w:val="0"/>
          <w:divBdr>
            <w:top w:val="none" w:sz="0" w:space="0" w:color="auto"/>
            <w:left w:val="none" w:sz="0" w:space="0" w:color="auto"/>
            <w:bottom w:val="none" w:sz="0" w:space="0" w:color="auto"/>
            <w:right w:val="none" w:sz="0" w:space="0" w:color="auto"/>
          </w:divBdr>
        </w:div>
        <w:div w:id="1464811715">
          <w:marLeft w:val="0"/>
          <w:marRight w:val="0"/>
          <w:marTop w:val="0"/>
          <w:marBottom w:val="0"/>
          <w:divBdr>
            <w:top w:val="none" w:sz="0" w:space="0" w:color="auto"/>
            <w:left w:val="none" w:sz="0" w:space="0" w:color="auto"/>
            <w:bottom w:val="none" w:sz="0" w:space="0" w:color="auto"/>
            <w:right w:val="none" w:sz="0" w:space="0" w:color="auto"/>
          </w:divBdr>
        </w:div>
      </w:divsChild>
    </w:div>
    <w:div w:id="1838303612">
      <w:bodyDiv w:val="1"/>
      <w:marLeft w:val="0"/>
      <w:marRight w:val="0"/>
      <w:marTop w:val="0"/>
      <w:marBottom w:val="0"/>
      <w:divBdr>
        <w:top w:val="none" w:sz="0" w:space="0" w:color="auto"/>
        <w:left w:val="none" w:sz="0" w:space="0" w:color="auto"/>
        <w:bottom w:val="none" w:sz="0" w:space="0" w:color="auto"/>
        <w:right w:val="none" w:sz="0" w:space="0" w:color="auto"/>
      </w:divBdr>
      <w:divsChild>
        <w:div w:id="196624411">
          <w:marLeft w:val="0"/>
          <w:marRight w:val="0"/>
          <w:marTop w:val="0"/>
          <w:marBottom w:val="0"/>
          <w:divBdr>
            <w:top w:val="none" w:sz="0" w:space="0" w:color="auto"/>
            <w:left w:val="none" w:sz="0" w:space="0" w:color="auto"/>
            <w:bottom w:val="none" w:sz="0" w:space="0" w:color="auto"/>
            <w:right w:val="none" w:sz="0" w:space="0" w:color="auto"/>
          </w:divBdr>
        </w:div>
      </w:divsChild>
    </w:div>
    <w:div w:id="18651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nofab.ualberta.ca/wp-content/uploads/downloads/2011/09/" TargetMode="External"/><Relationship Id="rId3" Type="http://schemas.microsoft.com/office/2007/relationships/stylesWithEffects" Target="stylesWithEffects.xml"/><Relationship Id="rId7" Type="http://schemas.openxmlformats.org/officeDocument/2006/relationships/hyperlink" Target="http://www.nanofab.ualberta.ca/wp-content/uploads/downloads/2011/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210/pdb2hph/pdb"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1039/C3CS35515B" TargetMode="External"/><Relationship Id="rId4" Type="http://schemas.openxmlformats.org/officeDocument/2006/relationships/settings" Target="settings.xml"/><Relationship Id="rId9" Type="http://schemas.openxmlformats.org/officeDocument/2006/relationships/hyperlink" Target="http://dx.doi.org/10.1017/S0033583502003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7154</Words>
  <Characters>40781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TITLE:</vt:lpstr>
    </vt:vector>
  </TitlesOfParts>
  <LinksUpToDate>false</LinksUpToDate>
  <CharactersWithSpaces>47840</CharactersWithSpaces>
  <SharedDoc>false</SharedDoc>
  <HLinks>
    <vt:vector size="30" baseType="variant">
      <vt:variant>
        <vt:i4>4587601</vt:i4>
      </vt:variant>
      <vt:variant>
        <vt:i4>12</vt:i4>
      </vt:variant>
      <vt:variant>
        <vt:i4>0</vt:i4>
      </vt:variant>
      <vt:variant>
        <vt:i4>5</vt:i4>
      </vt:variant>
      <vt:variant>
        <vt:lpwstr>http://dx.doi.org/10.1039/C3CS35515B</vt:lpwstr>
      </vt:variant>
      <vt:variant>
        <vt:lpwstr/>
      </vt:variant>
      <vt:variant>
        <vt:i4>6619179</vt:i4>
      </vt:variant>
      <vt:variant>
        <vt:i4>9</vt:i4>
      </vt:variant>
      <vt:variant>
        <vt:i4>0</vt:i4>
      </vt:variant>
      <vt:variant>
        <vt:i4>5</vt:i4>
      </vt:variant>
      <vt:variant>
        <vt:lpwstr>http://dx.doi.org/10.1017/S0033583502003815</vt:lpwstr>
      </vt:variant>
      <vt:variant>
        <vt:lpwstr/>
      </vt:variant>
      <vt:variant>
        <vt:i4>458834</vt:i4>
      </vt:variant>
      <vt:variant>
        <vt:i4>6</vt:i4>
      </vt:variant>
      <vt:variant>
        <vt:i4>0</vt:i4>
      </vt:variant>
      <vt:variant>
        <vt:i4>5</vt:i4>
      </vt:variant>
      <vt:variant>
        <vt:lpwstr>http://www.nanofab.ualberta.ca/wp-content/uploads/downloads/2011/09/</vt:lpwstr>
      </vt:variant>
      <vt:variant>
        <vt:lpwstr/>
      </vt:variant>
      <vt:variant>
        <vt:i4>458847</vt:i4>
      </vt:variant>
      <vt:variant>
        <vt:i4>3</vt:i4>
      </vt:variant>
      <vt:variant>
        <vt:i4>0</vt:i4>
      </vt:variant>
      <vt:variant>
        <vt:i4>5</vt:i4>
      </vt:variant>
      <vt:variant>
        <vt:lpwstr>http://www.nanofab.ualberta.ca/wp-content/uploads/downloads/2011/04/</vt:lpwstr>
      </vt:variant>
      <vt:variant>
        <vt:lpwstr/>
      </vt:variant>
      <vt:variant>
        <vt:i4>786443</vt:i4>
      </vt:variant>
      <vt:variant>
        <vt:i4>0</vt:i4>
      </vt:variant>
      <vt:variant>
        <vt:i4>0</vt:i4>
      </vt:variant>
      <vt:variant>
        <vt:i4>5</vt:i4>
      </vt:variant>
      <vt:variant>
        <vt:lpwstr>http://dx.doi.org/10.2210/pdb2hph/pdb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
  <cp:lastModifiedBy/>
  <cp:revision>1</cp:revision>
  <cp:lastPrinted>2014-11-19T04:10:00Z</cp:lastPrinted>
  <dcterms:created xsi:type="dcterms:W3CDTF">2014-12-31T06:10:00Z</dcterms:created>
  <dcterms:modified xsi:type="dcterms:W3CDTF">2015-01-07T17:53:00Z</dcterms:modified>
</cp:coreProperties>
</file>