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2B" w:rsidRPr="00171775" w:rsidRDefault="00FC472B" w:rsidP="00FC472B">
      <w:pPr>
        <w:rPr>
          <w:u w:val="single"/>
        </w:rPr>
      </w:pPr>
      <w:r w:rsidRPr="00171775">
        <w:rPr>
          <w:u w:val="single"/>
        </w:rPr>
        <w:t xml:space="preserve">Porte 52688 </w:t>
      </w:r>
      <w:proofErr w:type="gramStart"/>
      <w:r w:rsidRPr="00171775">
        <w:rPr>
          <w:u w:val="single"/>
        </w:rPr>
        <w:t>redo</w:t>
      </w:r>
      <w:proofErr w:type="gramEnd"/>
    </w:p>
    <w:p w:rsidR="00FC472B" w:rsidRDefault="00FC472B" w:rsidP="00FC472B">
      <w:r>
        <w:t>4.2b (</w:t>
      </w:r>
      <w:r>
        <w:rPr>
          <w:rStyle w:val="aqj"/>
        </w:rPr>
        <w:t>8:00</w:t>
      </w:r>
      <w:r>
        <w:t xml:space="preserve">) - </w:t>
      </w:r>
      <w:r>
        <w:rPr>
          <w:b/>
          <w:bCs/>
        </w:rPr>
        <w:t xml:space="preserve">Note the bile production of the metabolically active graft and pulsating hepatic artery during </w:t>
      </w:r>
      <w:proofErr w:type="spellStart"/>
      <w:r>
        <w:rPr>
          <w:b/>
          <w:bCs/>
        </w:rPr>
        <w:t>normothermic</w:t>
      </w:r>
      <w:proofErr w:type="spellEnd"/>
      <w:r>
        <w:rPr>
          <w:b/>
          <w:bCs/>
        </w:rPr>
        <w:t xml:space="preserve"> machine perfusion.  During the perfusion, close the organ chamber with the sterile cover provided.</w:t>
      </w:r>
      <w:r>
        <w:t xml:space="preserve"> (</w:t>
      </w:r>
      <w:proofErr w:type="gramStart"/>
      <w:r>
        <w:t>rewrite</w:t>
      </w:r>
      <w:proofErr w:type="gramEnd"/>
      <w:r>
        <w:t>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2B"/>
    <w:rsid w:val="001E1FAD"/>
    <w:rsid w:val="001E64BF"/>
    <w:rsid w:val="00490A02"/>
    <w:rsid w:val="00FC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72B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FC47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72B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FC4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Macintosh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2015-03-14T22:46:00Z</dcterms:created>
  <dcterms:modified xsi:type="dcterms:W3CDTF">2015-03-14T22:46:00Z</dcterms:modified>
</cp:coreProperties>
</file>