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830B8" w14:textId="77777777" w:rsidR="00C836F4" w:rsidRDefault="00C836F4" w:rsidP="006363C7">
      <w:pPr>
        <w:jc w:val="left"/>
        <w:rPr>
          <w:rFonts w:ascii="Times New Roman" w:hAnsi="Times New Roman" w:cs="Times New Roman"/>
          <w:b/>
          <w:sz w:val="24"/>
          <w:szCs w:val="24"/>
        </w:rPr>
      </w:pPr>
      <w:r>
        <w:rPr>
          <w:rFonts w:ascii="Times New Roman" w:hAnsi="Times New Roman" w:cs="Times New Roman"/>
          <w:b/>
          <w:sz w:val="24"/>
          <w:szCs w:val="24"/>
        </w:rPr>
        <w:t xml:space="preserve">Title: </w:t>
      </w:r>
    </w:p>
    <w:p w14:paraId="60A1CF32" w14:textId="77777777" w:rsidR="002826E3" w:rsidRPr="00C836F4" w:rsidRDefault="00B76595" w:rsidP="006363C7">
      <w:pPr>
        <w:pStyle w:val="Default"/>
        <w:rPr>
          <w:rFonts w:ascii="Times New Roman" w:hAnsi="Times New Roman" w:cs="Times New Roman"/>
          <w:b/>
          <w:bCs/>
          <w:color w:val="auto"/>
        </w:rPr>
      </w:pPr>
      <w:r>
        <w:rPr>
          <w:rFonts w:ascii="Times New Roman" w:hAnsi="Times New Roman" w:cs="Times New Roman"/>
          <w:b/>
        </w:rPr>
        <w:t>Transport of surface-modified carbon nanotubes through a soil column</w:t>
      </w:r>
    </w:p>
    <w:p w14:paraId="3A968E86" w14:textId="77777777" w:rsidR="009021AB" w:rsidRDefault="009021AB" w:rsidP="006363C7">
      <w:pPr>
        <w:pStyle w:val="Default"/>
        <w:rPr>
          <w:rFonts w:ascii="Times New Roman" w:hAnsi="Times New Roman" w:cs="Times New Roman"/>
          <w:b/>
          <w:bCs/>
          <w:color w:val="auto"/>
        </w:rPr>
      </w:pPr>
    </w:p>
    <w:p w14:paraId="3CE690F5" w14:textId="77777777" w:rsidR="002826E3" w:rsidRPr="00C836F4" w:rsidRDefault="002826E3" w:rsidP="006363C7">
      <w:pPr>
        <w:pStyle w:val="Default"/>
        <w:rPr>
          <w:rFonts w:ascii="Times New Roman" w:hAnsi="Times New Roman" w:cs="Times New Roman"/>
          <w:color w:val="auto"/>
        </w:rPr>
      </w:pPr>
      <w:r w:rsidRPr="00C836F4">
        <w:rPr>
          <w:rFonts w:ascii="Times New Roman" w:hAnsi="Times New Roman" w:cs="Times New Roman"/>
          <w:b/>
          <w:bCs/>
          <w:color w:val="auto"/>
        </w:rPr>
        <w:t xml:space="preserve">Authors: </w:t>
      </w:r>
    </w:p>
    <w:p w14:paraId="7453DE84" w14:textId="77777777" w:rsidR="002826E3" w:rsidRPr="00C836F4" w:rsidRDefault="002826E3" w:rsidP="006363C7">
      <w:pPr>
        <w:pStyle w:val="Default"/>
        <w:rPr>
          <w:rFonts w:ascii="Times New Roman" w:hAnsi="Times New Roman" w:cs="Times New Roman"/>
          <w:color w:val="auto"/>
        </w:rPr>
      </w:pPr>
      <w:r w:rsidRPr="00C836F4">
        <w:rPr>
          <w:rFonts w:ascii="Times New Roman" w:hAnsi="Times New Roman" w:cs="Times New Roman"/>
          <w:color w:val="auto"/>
        </w:rPr>
        <w:t>Prabhakar Sharma</w:t>
      </w:r>
    </w:p>
    <w:p w14:paraId="508C7426" w14:textId="77777777" w:rsidR="002826E3" w:rsidRPr="00C836F4" w:rsidRDefault="002826E3" w:rsidP="006363C7">
      <w:pPr>
        <w:pStyle w:val="Default"/>
        <w:rPr>
          <w:rFonts w:ascii="Times New Roman" w:hAnsi="Times New Roman" w:cs="Times New Roman"/>
          <w:color w:val="auto"/>
        </w:rPr>
      </w:pPr>
      <w:r w:rsidRPr="00C836F4">
        <w:rPr>
          <w:rFonts w:ascii="Times New Roman" w:hAnsi="Times New Roman" w:cs="Times New Roman"/>
          <w:color w:val="auto"/>
        </w:rPr>
        <w:t>Department of Earth Sciences</w:t>
      </w:r>
    </w:p>
    <w:p w14:paraId="3750BBEF" w14:textId="77777777" w:rsidR="002826E3" w:rsidRPr="00C836F4" w:rsidRDefault="002826E3" w:rsidP="006363C7">
      <w:pPr>
        <w:pStyle w:val="Default"/>
        <w:rPr>
          <w:rFonts w:ascii="Times New Roman" w:hAnsi="Times New Roman" w:cs="Times New Roman"/>
          <w:color w:val="auto"/>
          <w:lang w:val="sv-SE"/>
        </w:rPr>
      </w:pPr>
      <w:r w:rsidRPr="00C836F4">
        <w:rPr>
          <w:rFonts w:ascii="Times New Roman" w:hAnsi="Times New Roman" w:cs="Times New Roman"/>
          <w:color w:val="auto"/>
          <w:lang w:val="sv-SE"/>
        </w:rPr>
        <w:t>Uppsala University</w:t>
      </w:r>
    </w:p>
    <w:p w14:paraId="2F468968" w14:textId="77777777" w:rsidR="002826E3" w:rsidRPr="00C836F4" w:rsidRDefault="002826E3" w:rsidP="006363C7">
      <w:pPr>
        <w:pStyle w:val="Default"/>
        <w:rPr>
          <w:rFonts w:ascii="Times New Roman" w:hAnsi="Times New Roman" w:cs="Times New Roman"/>
          <w:color w:val="auto"/>
          <w:lang w:val="sv-SE"/>
        </w:rPr>
      </w:pPr>
      <w:r w:rsidRPr="00C836F4">
        <w:rPr>
          <w:rFonts w:ascii="Times New Roman" w:hAnsi="Times New Roman" w:cs="Times New Roman"/>
          <w:color w:val="auto"/>
          <w:lang w:val="sv-SE"/>
        </w:rPr>
        <w:t>Uppsala, Sweden</w:t>
      </w:r>
    </w:p>
    <w:p w14:paraId="40121C7E" w14:textId="77777777" w:rsidR="002826E3" w:rsidRPr="00C836F4" w:rsidRDefault="002826E3" w:rsidP="006363C7">
      <w:pPr>
        <w:pStyle w:val="Default"/>
        <w:rPr>
          <w:rFonts w:ascii="Times New Roman" w:hAnsi="Times New Roman" w:cs="Times New Roman"/>
          <w:color w:val="auto"/>
          <w:lang w:val="sv-SE"/>
        </w:rPr>
      </w:pPr>
      <w:r w:rsidRPr="00C836F4">
        <w:rPr>
          <w:rFonts w:ascii="Times New Roman" w:hAnsi="Times New Roman" w:cs="Times New Roman"/>
          <w:color w:val="auto"/>
          <w:lang w:val="sv-SE"/>
        </w:rPr>
        <w:t>Prabhakar.sharma@geo.uu.se</w:t>
      </w:r>
    </w:p>
    <w:p w14:paraId="11DBF314" w14:textId="77777777" w:rsidR="00E602B3" w:rsidRPr="00E40B9B" w:rsidRDefault="00E602B3" w:rsidP="006363C7">
      <w:pPr>
        <w:pStyle w:val="Default"/>
        <w:rPr>
          <w:rFonts w:ascii="Times New Roman" w:hAnsi="Times New Roman" w:cs="Times New Roman"/>
          <w:bCs/>
          <w:color w:val="auto"/>
          <w:lang w:val="sv-SE"/>
        </w:rPr>
      </w:pPr>
    </w:p>
    <w:p w14:paraId="3E090FEC" w14:textId="77777777" w:rsidR="002826E3" w:rsidRPr="00C836F4" w:rsidRDefault="002826E3" w:rsidP="006363C7">
      <w:pPr>
        <w:pStyle w:val="Default"/>
        <w:rPr>
          <w:rFonts w:ascii="Times New Roman" w:hAnsi="Times New Roman" w:cs="Times New Roman"/>
          <w:bCs/>
          <w:color w:val="auto"/>
        </w:rPr>
      </w:pPr>
      <w:r w:rsidRPr="00C836F4">
        <w:rPr>
          <w:rFonts w:ascii="Times New Roman" w:hAnsi="Times New Roman" w:cs="Times New Roman"/>
          <w:bCs/>
          <w:color w:val="auto"/>
        </w:rPr>
        <w:t>School of Ecology and Environmental Studies</w:t>
      </w:r>
    </w:p>
    <w:p w14:paraId="7CB49969" w14:textId="77777777" w:rsidR="002826E3" w:rsidRPr="00C836F4" w:rsidRDefault="002826E3" w:rsidP="006363C7">
      <w:pPr>
        <w:pStyle w:val="Default"/>
        <w:rPr>
          <w:rFonts w:ascii="Times New Roman" w:hAnsi="Times New Roman" w:cs="Times New Roman"/>
          <w:bCs/>
          <w:color w:val="auto"/>
        </w:rPr>
      </w:pPr>
      <w:r w:rsidRPr="00C836F4">
        <w:rPr>
          <w:rFonts w:ascii="Times New Roman" w:hAnsi="Times New Roman" w:cs="Times New Roman"/>
          <w:bCs/>
          <w:color w:val="auto"/>
        </w:rPr>
        <w:t>Nalanda University</w:t>
      </w:r>
    </w:p>
    <w:p w14:paraId="376E58B1" w14:textId="77777777" w:rsidR="002826E3" w:rsidRPr="00C836F4" w:rsidRDefault="002826E3" w:rsidP="006363C7">
      <w:pPr>
        <w:pStyle w:val="Default"/>
        <w:rPr>
          <w:rFonts w:ascii="Times New Roman" w:hAnsi="Times New Roman" w:cs="Times New Roman"/>
          <w:bCs/>
          <w:color w:val="auto"/>
        </w:rPr>
      </w:pPr>
      <w:r w:rsidRPr="00C836F4">
        <w:rPr>
          <w:rFonts w:ascii="Times New Roman" w:hAnsi="Times New Roman" w:cs="Times New Roman"/>
          <w:bCs/>
          <w:color w:val="auto"/>
        </w:rPr>
        <w:t>Rajgir, Bihar, India</w:t>
      </w:r>
    </w:p>
    <w:p w14:paraId="1F4D4868" w14:textId="77777777" w:rsidR="002826E3" w:rsidRPr="00C836F4" w:rsidRDefault="002826E3" w:rsidP="006363C7">
      <w:pPr>
        <w:pStyle w:val="Default"/>
        <w:rPr>
          <w:rFonts w:ascii="Times New Roman" w:hAnsi="Times New Roman" w:cs="Times New Roman"/>
          <w:bCs/>
          <w:color w:val="auto"/>
        </w:rPr>
      </w:pPr>
    </w:p>
    <w:p w14:paraId="72DF89E8" w14:textId="77777777" w:rsidR="002826E3" w:rsidRPr="00C836F4" w:rsidRDefault="002826E3" w:rsidP="006363C7">
      <w:pPr>
        <w:pStyle w:val="Default"/>
        <w:rPr>
          <w:rFonts w:ascii="Times New Roman" w:hAnsi="Times New Roman" w:cs="Times New Roman"/>
          <w:bCs/>
          <w:color w:val="auto"/>
        </w:rPr>
      </w:pPr>
      <w:r w:rsidRPr="00C836F4">
        <w:rPr>
          <w:rFonts w:ascii="Times New Roman" w:hAnsi="Times New Roman" w:cs="Times New Roman"/>
          <w:bCs/>
          <w:color w:val="auto"/>
        </w:rPr>
        <w:t>Fritjof Fagerlund</w:t>
      </w:r>
    </w:p>
    <w:p w14:paraId="04BA781B" w14:textId="77777777" w:rsidR="002826E3" w:rsidRPr="00C836F4" w:rsidRDefault="002826E3" w:rsidP="006363C7">
      <w:pPr>
        <w:pStyle w:val="Default"/>
        <w:rPr>
          <w:rFonts w:ascii="Times New Roman" w:hAnsi="Times New Roman" w:cs="Times New Roman"/>
          <w:color w:val="auto"/>
        </w:rPr>
      </w:pPr>
      <w:r w:rsidRPr="00C836F4">
        <w:rPr>
          <w:rFonts w:ascii="Times New Roman" w:hAnsi="Times New Roman" w:cs="Times New Roman"/>
          <w:color w:val="auto"/>
        </w:rPr>
        <w:t>Department of Earth Sciences</w:t>
      </w:r>
    </w:p>
    <w:p w14:paraId="009E49CD" w14:textId="77777777" w:rsidR="002826E3" w:rsidRPr="00C836F4" w:rsidRDefault="002826E3" w:rsidP="006363C7">
      <w:pPr>
        <w:pStyle w:val="Default"/>
        <w:rPr>
          <w:rFonts w:ascii="Times New Roman" w:hAnsi="Times New Roman" w:cs="Times New Roman"/>
          <w:color w:val="auto"/>
          <w:lang w:val="sv-SE"/>
        </w:rPr>
      </w:pPr>
      <w:r w:rsidRPr="00C836F4">
        <w:rPr>
          <w:rFonts w:ascii="Times New Roman" w:hAnsi="Times New Roman" w:cs="Times New Roman"/>
          <w:color w:val="auto"/>
          <w:lang w:val="sv-SE"/>
        </w:rPr>
        <w:t>Uppsala University</w:t>
      </w:r>
    </w:p>
    <w:p w14:paraId="5381F478" w14:textId="77777777" w:rsidR="002826E3" w:rsidRPr="00C836F4" w:rsidRDefault="002826E3" w:rsidP="006363C7">
      <w:pPr>
        <w:pStyle w:val="Default"/>
        <w:rPr>
          <w:rFonts w:ascii="Times New Roman" w:hAnsi="Times New Roman" w:cs="Times New Roman"/>
          <w:color w:val="auto"/>
          <w:lang w:val="sv-SE"/>
        </w:rPr>
      </w:pPr>
      <w:r w:rsidRPr="00C836F4">
        <w:rPr>
          <w:rFonts w:ascii="Times New Roman" w:hAnsi="Times New Roman" w:cs="Times New Roman"/>
          <w:color w:val="auto"/>
          <w:lang w:val="sv-SE"/>
        </w:rPr>
        <w:t>Uppsala, Sweden</w:t>
      </w:r>
    </w:p>
    <w:p w14:paraId="3B8C85DF" w14:textId="77777777" w:rsidR="002826E3" w:rsidRPr="00C836F4" w:rsidRDefault="002826E3" w:rsidP="006363C7">
      <w:pPr>
        <w:pStyle w:val="Default"/>
        <w:rPr>
          <w:rFonts w:ascii="Times New Roman" w:hAnsi="Times New Roman" w:cs="Times New Roman"/>
          <w:color w:val="auto"/>
          <w:lang w:val="sv-SE"/>
        </w:rPr>
      </w:pPr>
      <w:r w:rsidRPr="00C836F4">
        <w:rPr>
          <w:rFonts w:ascii="Times New Roman" w:hAnsi="Times New Roman" w:cs="Times New Roman"/>
          <w:color w:val="auto"/>
          <w:lang w:val="sv-SE"/>
        </w:rPr>
        <w:t>Fritjof.fagerlund@geo.uu.se</w:t>
      </w:r>
    </w:p>
    <w:p w14:paraId="18F89EFF" w14:textId="77777777" w:rsidR="002826E3" w:rsidRPr="00C836F4" w:rsidRDefault="002826E3" w:rsidP="006363C7">
      <w:pPr>
        <w:pStyle w:val="Default"/>
        <w:rPr>
          <w:rFonts w:ascii="Times New Roman" w:hAnsi="Times New Roman" w:cs="Times New Roman"/>
          <w:b/>
          <w:bCs/>
          <w:color w:val="auto"/>
          <w:lang w:val="sv-SE"/>
        </w:rPr>
      </w:pPr>
    </w:p>
    <w:p w14:paraId="14F84E18" w14:textId="77777777" w:rsidR="002826E3" w:rsidRPr="00C836F4" w:rsidRDefault="002826E3" w:rsidP="006363C7">
      <w:pPr>
        <w:pStyle w:val="Default"/>
        <w:rPr>
          <w:rFonts w:ascii="Times New Roman" w:hAnsi="Times New Roman" w:cs="Times New Roman"/>
          <w:color w:val="auto"/>
        </w:rPr>
      </w:pPr>
      <w:r w:rsidRPr="00C836F4">
        <w:rPr>
          <w:rFonts w:ascii="Times New Roman" w:hAnsi="Times New Roman" w:cs="Times New Roman"/>
          <w:b/>
          <w:bCs/>
          <w:color w:val="auto"/>
        </w:rPr>
        <w:t xml:space="preserve">Corresponding author: </w:t>
      </w:r>
      <w:r w:rsidRPr="00C836F4">
        <w:rPr>
          <w:rFonts w:ascii="Times New Roman" w:hAnsi="Times New Roman" w:cs="Times New Roman"/>
          <w:color w:val="auto"/>
        </w:rPr>
        <w:t>Prabhakar Sharma, Ph.D.</w:t>
      </w:r>
    </w:p>
    <w:p w14:paraId="14D89DB4" w14:textId="77777777" w:rsidR="002826E3" w:rsidRPr="00C836F4" w:rsidRDefault="002826E3" w:rsidP="006363C7">
      <w:pPr>
        <w:pStyle w:val="Default"/>
        <w:rPr>
          <w:rFonts w:ascii="Times New Roman" w:hAnsi="Times New Roman" w:cs="Times New Roman"/>
          <w:color w:val="auto"/>
        </w:rPr>
      </w:pPr>
    </w:p>
    <w:p w14:paraId="5526B198" w14:textId="77777777" w:rsidR="00E602B3" w:rsidRDefault="002826E3" w:rsidP="006363C7">
      <w:pPr>
        <w:pStyle w:val="Default"/>
        <w:rPr>
          <w:rFonts w:ascii="Times New Roman" w:hAnsi="Times New Roman" w:cs="Times New Roman"/>
          <w:b/>
          <w:bCs/>
          <w:color w:val="auto"/>
        </w:rPr>
      </w:pPr>
      <w:r w:rsidRPr="00C836F4">
        <w:rPr>
          <w:rFonts w:ascii="Times New Roman" w:hAnsi="Times New Roman" w:cs="Times New Roman"/>
          <w:b/>
          <w:bCs/>
          <w:color w:val="auto"/>
        </w:rPr>
        <w:t xml:space="preserve">Keywords: </w:t>
      </w:r>
    </w:p>
    <w:p w14:paraId="4877FEB1" w14:textId="77777777" w:rsidR="002826E3" w:rsidRPr="00C836F4" w:rsidRDefault="002826E3" w:rsidP="006363C7">
      <w:pPr>
        <w:pStyle w:val="Default"/>
        <w:rPr>
          <w:rFonts w:ascii="Times New Roman" w:hAnsi="Times New Roman" w:cs="Times New Roman"/>
          <w:color w:val="auto"/>
        </w:rPr>
      </w:pPr>
      <w:r w:rsidRPr="00E40B9B">
        <w:rPr>
          <w:rFonts w:ascii="Times New Roman" w:hAnsi="Times New Roman" w:cs="Times New Roman"/>
          <w:bCs/>
          <w:color w:val="auto"/>
        </w:rPr>
        <w:t>C</w:t>
      </w:r>
      <w:r w:rsidRPr="00C836F4">
        <w:rPr>
          <w:rFonts w:ascii="Times New Roman" w:hAnsi="Times New Roman" w:cs="Times New Roman"/>
          <w:color w:val="auto"/>
        </w:rPr>
        <w:t>arbon nanotubes; function</w:t>
      </w:r>
      <w:r w:rsidR="005C3421">
        <w:rPr>
          <w:rFonts w:ascii="Times New Roman" w:hAnsi="Times New Roman" w:cs="Times New Roman"/>
          <w:color w:val="auto"/>
        </w:rPr>
        <w:t>a</w:t>
      </w:r>
      <w:r w:rsidRPr="00C836F4">
        <w:rPr>
          <w:rFonts w:ascii="Times New Roman" w:hAnsi="Times New Roman" w:cs="Times New Roman"/>
          <w:color w:val="auto"/>
        </w:rPr>
        <w:t>lization of carbon nanotubes; solution chemistry; flow rate; porous media</w:t>
      </w:r>
    </w:p>
    <w:p w14:paraId="3E72AA69" w14:textId="77777777" w:rsidR="002826E3" w:rsidRPr="00C836F4" w:rsidRDefault="002826E3" w:rsidP="006363C7">
      <w:pPr>
        <w:pStyle w:val="Default"/>
        <w:rPr>
          <w:rFonts w:ascii="Times New Roman" w:hAnsi="Times New Roman" w:cs="Times New Roman"/>
          <w:color w:val="auto"/>
        </w:rPr>
      </w:pPr>
    </w:p>
    <w:p w14:paraId="50005D61" w14:textId="77777777" w:rsidR="002826E3" w:rsidRPr="00C836F4" w:rsidRDefault="002826E3" w:rsidP="006363C7">
      <w:pPr>
        <w:pStyle w:val="Default"/>
        <w:rPr>
          <w:rFonts w:ascii="Times New Roman" w:hAnsi="Times New Roman" w:cs="Times New Roman"/>
          <w:color w:val="auto"/>
        </w:rPr>
      </w:pPr>
      <w:r w:rsidRPr="00C836F4">
        <w:rPr>
          <w:rFonts w:ascii="Times New Roman" w:hAnsi="Times New Roman" w:cs="Times New Roman"/>
          <w:b/>
          <w:bCs/>
          <w:color w:val="auto"/>
        </w:rPr>
        <w:t xml:space="preserve">Short Abstract: </w:t>
      </w:r>
    </w:p>
    <w:p w14:paraId="78E6BF75" w14:textId="22983146" w:rsidR="00A2089E" w:rsidRDefault="004D2AAC" w:rsidP="006363C7">
      <w:pPr>
        <w:jc w:val="left"/>
        <w:rPr>
          <w:rFonts w:ascii="Times New Roman" w:hAnsi="Times New Roman" w:cs="Times New Roman"/>
          <w:sz w:val="24"/>
          <w:szCs w:val="24"/>
        </w:rPr>
      </w:pPr>
      <w:r>
        <w:rPr>
          <w:rFonts w:ascii="Times New Roman" w:hAnsi="Times New Roman" w:cs="Times New Roman"/>
          <w:sz w:val="24"/>
          <w:szCs w:val="24"/>
        </w:rPr>
        <w:t xml:space="preserve">Surface properties of a nanoparticle </w:t>
      </w:r>
      <w:r w:rsidR="00255323">
        <w:rPr>
          <w:rFonts w:ascii="Times New Roman" w:hAnsi="Times New Roman" w:cs="Times New Roman"/>
          <w:sz w:val="24"/>
          <w:szCs w:val="24"/>
        </w:rPr>
        <w:t>are</w:t>
      </w:r>
      <w:r>
        <w:rPr>
          <w:rFonts w:ascii="Times New Roman" w:hAnsi="Times New Roman" w:cs="Times New Roman"/>
          <w:sz w:val="24"/>
          <w:szCs w:val="24"/>
        </w:rPr>
        <w:t xml:space="preserve"> important for their interaction with the surrounding medium</w:t>
      </w:r>
      <w:r w:rsidR="00255323">
        <w:rPr>
          <w:rFonts w:ascii="Times New Roman" w:hAnsi="Times New Roman" w:cs="Times New Roman"/>
          <w:sz w:val="24"/>
          <w:szCs w:val="24"/>
        </w:rPr>
        <w:t>. T</w:t>
      </w:r>
      <w:r>
        <w:rPr>
          <w:rFonts w:ascii="Times New Roman" w:hAnsi="Times New Roman" w:cs="Times New Roman"/>
          <w:sz w:val="24"/>
          <w:szCs w:val="24"/>
        </w:rPr>
        <w:t>herefore the surface modification of carbon nanotubes can be critical for their transport and retention through porous media.</w:t>
      </w:r>
      <w:r w:rsidR="00840BFE">
        <w:rPr>
          <w:rFonts w:ascii="Times New Roman" w:hAnsi="Times New Roman" w:cs="Times New Roman"/>
          <w:sz w:val="24"/>
          <w:szCs w:val="24"/>
        </w:rPr>
        <w:t xml:space="preserve"> </w:t>
      </w:r>
      <w:r w:rsidR="00A2089E">
        <w:rPr>
          <w:rFonts w:ascii="Times New Roman" w:hAnsi="Times New Roman" w:cs="Times New Roman"/>
          <w:sz w:val="24"/>
          <w:szCs w:val="24"/>
        </w:rPr>
        <w:t>Here, l</w:t>
      </w:r>
      <w:r w:rsidR="00840BFE">
        <w:rPr>
          <w:rFonts w:ascii="Times New Roman" w:hAnsi="Times New Roman" w:cs="Times New Roman"/>
          <w:sz w:val="24"/>
          <w:szCs w:val="24"/>
        </w:rPr>
        <w:t xml:space="preserve">ab scale column experiments </w:t>
      </w:r>
      <w:r w:rsidR="00A2089E">
        <w:rPr>
          <w:rFonts w:ascii="Times New Roman" w:hAnsi="Times New Roman" w:cs="Times New Roman"/>
          <w:sz w:val="24"/>
          <w:szCs w:val="24"/>
        </w:rPr>
        <w:t>are</w:t>
      </w:r>
      <w:r w:rsidR="00840BFE">
        <w:rPr>
          <w:rFonts w:ascii="Times New Roman" w:hAnsi="Times New Roman" w:cs="Times New Roman"/>
          <w:sz w:val="24"/>
          <w:szCs w:val="24"/>
        </w:rPr>
        <w:t xml:space="preserve"> used to understand the possible</w:t>
      </w:r>
      <w:r>
        <w:rPr>
          <w:rFonts w:ascii="Times New Roman" w:hAnsi="Times New Roman" w:cs="Times New Roman"/>
          <w:sz w:val="24"/>
          <w:szCs w:val="24"/>
        </w:rPr>
        <w:t xml:space="preserve"> transport</w:t>
      </w:r>
      <w:r w:rsidR="00840BFE">
        <w:rPr>
          <w:rFonts w:ascii="Times New Roman" w:hAnsi="Times New Roman" w:cs="Times New Roman"/>
          <w:sz w:val="24"/>
          <w:szCs w:val="24"/>
        </w:rPr>
        <w:t xml:space="preserve"> and retention of these nanoparticles.</w:t>
      </w:r>
      <w:r>
        <w:rPr>
          <w:rFonts w:ascii="Times New Roman" w:hAnsi="Times New Roman" w:cs="Times New Roman"/>
          <w:sz w:val="24"/>
          <w:szCs w:val="24"/>
        </w:rPr>
        <w:t xml:space="preserve"> </w:t>
      </w:r>
    </w:p>
    <w:p w14:paraId="7BE075DC" w14:textId="77777777" w:rsidR="00236A61" w:rsidRPr="00C836F4" w:rsidRDefault="00236A61" w:rsidP="006363C7">
      <w:pPr>
        <w:jc w:val="left"/>
        <w:rPr>
          <w:rFonts w:ascii="Times New Roman" w:hAnsi="Times New Roman" w:cs="Times New Roman"/>
          <w:sz w:val="24"/>
          <w:szCs w:val="24"/>
        </w:rPr>
      </w:pPr>
    </w:p>
    <w:p w14:paraId="6D16621E" w14:textId="77777777" w:rsidR="006126AD" w:rsidRPr="00C836F4" w:rsidRDefault="002826E3" w:rsidP="006363C7">
      <w:pPr>
        <w:jc w:val="left"/>
        <w:rPr>
          <w:rFonts w:ascii="Times New Roman" w:hAnsi="Times New Roman" w:cs="Times New Roman"/>
          <w:b/>
          <w:bCs/>
          <w:sz w:val="24"/>
          <w:szCs w:val="24"/>
        </w:rPr>
      </w:pPr>
      <w:r w:rsidRPr="00C836F4">
        <w:rPr>
          <w:rFonts w:ascii="Times New Roman" w:hAnsi="Times New Roman" w:cs="Times New Roman"/>
          <w:b/>
          <w:bCs/>
          <w:sz w:val="24"/>
          <w:szCs w:val="24"/>
        </w:rPr>
        <w:t>Long Abstract:</w:t>
      </w:r>
    </w:p>
    <w:p w14:paraId="0EBF1A01" w14:textId="5086BD98" w:rsidR="0033106F" w:rsidRPr="00C836F4" w:rsidRDefault="002826E3" w:rsidP="006363C7">
      <w:pPr>
        <w:widowControl/>
        <w:autoSpaceDE w:val="0"/>
        <w:autoSpaceDN w:val="0"/>
        <w:adjustRightInd w:val="0"/>
        <w:jc w:val="left"/>
        <w:rPr>
          <w:rFonts w:ascii="Times New Roman" w:hAnsi="Times New Roman" w:cs="Times New Roman"/>
          <w:sz w:val="24"/>
          <w:szCs w:val="24"/>
        </w:rPr>
      </w:pPr>
      <w:r w:rsidRPr="00C836F4">
        <w:rPr>
          <w:rFonts w:ascii="Times New Roman" w:hAnsi="Times New Roman" w:cs="Times New Roman"/>
          <w:sz w:val="24"/>
          <w:szCs w:val="24"/>
        </w:rPr>
        <w:t>Carbon nanotubes (CNTs) are widely manufactured nanoparticles</w:t>
      </w:r>
      <w:r w:rsidR="00162F03" w:rsidRPr="00C836F4">
        <w:rPr>
          <w:rFonts w:ascii="Times New Roman" w:hAnsi="Times New Roman" w:cs="Times New Roman"/>
          <w:sz w:val="24"/>
          <w:szCs w:val="24"/>
        </w:rPr>
        <w:t>,</w:t>
      </w:r>
      <w:r w:rsidRPr="00C836F4">
        <w:rPr>
          <w:rFonts w:ascii="Times New Roman" w:hAnsi="Times New Roman" w:cs="Times New Roman"/>
          <w:sz w:val="24"/>
          <w:szCs w:val="24"/>
        </w:rPr>
        <w:t xml:space="preserve"> which are </w:t>
      </w:r>
      <w:r w:rsidR="00C84267" w:rsidRPr="00C836F4">
        <w:rPr>
          <w:rFonts w:ascii="Times New Roman" w:hAnsi="Times New Roman" w:cs="Times New Roman"/>
          <w:sz w:val="24"/>
          <w:szCs w:val="24"/>
        </w:rPr>
        <w:t xml:space="preserve">being </w:t>
      </w:r>
      <w:r w:rsidRPr="00C836F4">
        <w:rPr>
          <w:rFonts w:ascii="Times New Roman" w:hAnsi="Times New Roman" w:cs="Times New Roman"/>
          <w:sz w:val="24"/>
          <w:szCs w:val="24"/>
        </w:rPr>
        <w:t>utilized in a number of consumer products, such as sporting goods, electronics and biomedical applications. Due to their accelerating production and use, CNTs constitute a potential environmental risk if they are released to soil and groundwater systems.</w:t>
      </w:r>
      <w:r w:rsidRPr="00C836F4">
        <w:rPr>
          <w:rFonts w:ascii="Times New Roman" w:hAnsi="Times New Roman" w:cs="Times New Roman"/>
          <w:kern w:val="0"/>
          <w:sz w:val="24"/>
          <w:szCs w:val="24"/>
        </w:rPr>
        <w:t xml:space="preserve"> It is therefore essential to improve the current understanding of environmental fate a</w:t>
      </w:r>
      <w:r w:rsidR="00C84267" w:rsidRPr="00C836F4">
        <w:rPr>
          <w:rFonts w:ascii="Times New Roman" w:hAnsi="Times New Roman" w:cs="Times New Roman"/>
          <w:kern w:val="0"/>
          <w:sz w:val="24"/>
          <w:szCs w:val="24"/>
        </w:rPr>
        <w:t xml:space="preserve">nd transport of CNTs. </w:t>
      </w:r>
      <w:r w:rsidR="00B76595">
        <w:rPr>
          <w:rFonts w:ascii="Times New Roman" w:hAnsi="Times New Roman" w:cs="Times New Roman"/>
          <w:kern w:val="0"/>
          <w:sz w:val="24"/>
          <w:szCs w:val="24"/>
        </w:rPr>
        <w:t>T</w:t>
      </w:r>
      <w:r w:rsidR="00236A61" w:rsidRPr="00C836F4">
        <w:rPr>
          <w:rFonts w:ascii="Times New Roman" w:hAnsi="Times New Roman" w:cs="Times New Roman"/>
          <w:kern w:val="0"/>
          <w:sz w:val="24"/>
          <w:szCs w:val="24"/>
        </w:rPr>
        <w:t xml:space="preserve">he transport and retention of CNTs </w:t>
      </w:r>
      <w:r w:rsidR="00B76595">
        <w:rPr>
          <w:rFonts w:ascii="Times New Roman" w:hAnsi="Times New Roman" w:cs="Times New Roman"/>
          <w:kern w:val="0"/>
          <w:sz w:val="24"/>
          <w:szCs w:val="24"/>
        </w:rPr>
        <w:t>in both natural and artificial media have</w:t>
      </w:r>
      <w:r w:rsidR="00B76595" w:rsidRPr="00C836F4">
        <w:rPr>
          <w:rFonts w:ascii="Times New Roman" w:hAnsi="Times New Roman" w:cs="Times New Roman"/>
          <w:kern w:val="0"/>
          <w:sz w:val="24"/>
          <w:szCs w:val="24"/>
        </w:rPr>
        <w:t xml:space="preserve"> </w:t>
      </w:r>
      <w:r w:rsidR="00236A61" w:rsidRPr="00C836F4">
        <w:rPr>
          <w:rFonts w:ascii="Times New Roman" w:hAnsi="Times New Roman" w:cs="Times New Roman"/>
          <w:kern w:val="0"/>
          <w:sz w:val="24"/>
          <w:szCs w:val="24"/>
        </w:rPr>
        <w:t>been reported in literature</w:t>
      </w:r>
      <w:r w:rsidR="00B76595">
        <w:rPr>
          <w:rFonts w:ascii="Times New Roman" w:hAnsi="Times New Roman" w:cs="Times New Roman"/>
          <w:kern w:val="0"/>
          <w:sz w:val="24"/>
          <w:szCs w:val="24"/>
        </w:rPr>
        <w:t>,</w:t>
      </w:r>
      <w:r w:rsidR="00236A61" w:rsidRPr="00C836F4">
        <w:rPr>
          <w:rFonts w:ascii="Times New Roman" w:hAnsi="Times New Roman" w:cs="Times New Roman"/>
          <w:kern w:val="0"/>
          <w:sz w:val="24"/>
          <w:szCs w:val="24"/>
        </w:rPr>
        <w:t xml:space="preserve"> but the </w:t>
      </w:r>
      <w:r w:rsidR="00B76595">
        <w:rPr>
          <w:rFonts w:ascii="Times New Roman" w:hAnsi="Times New Roman" w:cs="Times New Roman"/>
          <w:kern w:val="0"/>
          <w:sz w:val="24"/>
          <w:szCs w:val="24"/>
        </w:rPr>
        <w:t xml:space="preserve">findings </w:t>
      </w:r>
      <w:r w:rsidR="00236A61" w:rsidRPr="00C836F4">
        <w:rPr>
          <w:rFonts w:ascii="Times New Roman" w:hAnsi="Times New Roman" w:cs="Times New Roman"/>
          <w:kern w:val="0"/>
          <w:sz w:val="24"/>
          <w:szCs w:val="24"/>
        </w:rPr>
        <w:t xml:space="preserve">widely </w:t>
      </w:r>
      <w:r w:rsidR="00B76595">
        <w:rPr>
          <w:rFonts w:ascii="Times New Roman" w:hAnsi="Times New Roman" w:cs="Times New Roman"/>
          <w:kern w:val="0"/>
          <w:sz w:val="24"/>
          <w:szCs w:val="24"/>
        </w:rPr>
        <w:t>vary and are thus not conclusive. T</w:t>
      </w:r>
      <w:r w:rsidR="00236A61" w:rsidRPr="00C836F4">
        <w:rPr>
          <w:rFonts w:ascii="Times New Roman" w:hAnsi="Times New Roman" w:cs="Times New Roman"/>
          <w:kern w:val="0"/>
          <w:sz w:val="24"/>
          <w:szCs w:val="24"/>
        </w:rPr>
        <w:t xml:space="preserve">here are </w:t>
      </w:r>
      <w:r w:rsidR="00255323">
        <w:rPr>
          <w:rFonts w:ascii="Times New Roman" w:hAnsi="Times New Roman" w:cs="Times New Roman"/>
          <w:kern w:val="0"/>
          <w:sz w:val="24"/>
          <w:szCs w:val="24"/>
        </w:rPr>
        <w:t xml:space="preserve">a </w:t>
      </w:r>
      <w:r w:rsidR="00236A61" w:rsidRPr="00C836F4">
        <w:rPr>
          <w:rFonts w:ascii="Times New Roman" w:hAnsi="Times New Roman" w:cs="Times New Roman"/>
          <w:kern w:val="0"/>
          <w:sz w:val="24"/>
          <w:szCs w:val="24"/>
        </w:rPr>
        <w:t>number of physical and chemical parameters responsible for variation</w:t>
      </w:r>
      <w:r w:rsidR="00B76595">
        <w:rPr>
          <w:rFonts w:ascii="Times New Roman" w:hAnsi="Times New Roman" w:cs="Times New Roman"/>
          <w:kern w:val="0"/>
          <w:sz w:val="24"/>
          <w:szCs w:val="24"/>
        </w:rPr>
        <w:t xml:space="preserve"> in retention and transport</w:t>
      </w:r>
      <w:r w:rsidR="00236A61" w:rsidRPr="00C836F4">
        <w:rPr>
          <w:rFonts w:ascii="Times New Roman" w:hAnsi="Times New Roman" w:cs="Times New Roman"/>
          <w:kern w:val="0"/>
          <w:sz w:val="24"/>
          <w:szCs w:val="24"/>
        </w:rPr>
        <w:t>.</w:t>
      </w:r>
      <w:r w:rsidR="00E602B3">
        <w:rPr>
          <w:rFonts w:ascii="Times New Roman" w:hAnsi="Times New Roman" w:cs="Times New Roman"/>
          <w:kern w:val="0"/>
          <w:sz w:val="24"/>
          <w:szCs w:val="24"/>
        </w:rPr>
        <w:t xml:space="preserve"> </w:t>
      </w:r>
      <w:r w:rsidR="00C84267" w:rsidRPr="00C836F4">
        <w:rPr>
          <w:rFonts w:ascii="Times New Roman" w:hAnsi="Times New Roman" w:cs="Times New Roman"/>
          <w:kern w:val="0"/>
          <w:sz w:val="24"/>
          <w:szCs w:val="24"/>
        </w:rPr>
        <w:t xml:space="preserve">In this </w:t>
      </w:r>
      <w:r w:rsidRPr="00C836F4">
        <w:rPr>
          <w:rFonts w:ascii="Times New Roman" w:hAnsi="Times New Roman" w:cs="Times New Roman"/>
          <w:sz w:val="24"/>
          <w:szCs w:val="24"/>
        </w:rPr>
        <w:t>study</w:t>
      </w:r>
      <w:r w:rsidR="00C84267" w:rsidRPr="00C836F4">
        <w:rPr>
          <w:rFonts w:ascii="Times New Roman" w:hAnsi="Times New Roman" w:cs="Times New Roman"/>
          <w:sz w:val="24"/>
          <w:szCs w:val="24"/>
        </w:rPr>
        <w:t xml:space="preserve">, </w:t>
      </w:r>
      <w:r w:rsidR="00236A61" w:rsidRPr="00C836F4">
        <w:rPr>
          <w:rFonts w:ascii="Times New Roman" w:hAnsi="Times New Roman" w:cs="Times New Roman"/>
          <w:sz w:val="24"/>
          <w:szCs w:val="24"/>
        </w:rPr>
        <w:t xml:space="preserve">a complete procedure of selected </w:t>
      </w:r>
      <w:r w:rsidR="00B76595">
        <w:rPr>
          <w:rFonts w:ascii="Times New Roman" w:hAnsi="Times New Roman" w:cs="Times New Roman"/>
          <w:sz w:val="24"/>
          <w:szCs w:val="24"/>
        </w:rPr>
        <w:t>m</w:t>
      </w:r>
      <w:r w:rsidR="00236A61" w:rsidRPr="00C836F4">
        <w:rPr>
          <w:rFonts w:ascii="Times New Roman" w:hAnsi="Times New Roman" w:cs="Times New Roman"/>
          <w:sz w:val="24"/>
          <w:szCs w:val="24"/>
        </w:rPr>
        <w:t xml:space="preserve">ultiwalled carbon nanotubes (MWCNTs) </w:t>
      </w:r>
      <w:r w:rsidR="00B76595">
        <w:rPr>
          <w:rFonts w:ascii="Times New Roman" w:hAnsi="Times New Roman" w:cs="Times New Roman"/>
          <w:sz w:val="24"/>
          <w:szCs w:val="24"/>
        </w:rPr>
        <w:t>is</w:t>
      </w:r>
      <w:r w:rsidR="00236A61" w:rsidRPr="00C836F4">
        <w:rPr>
          <w:rFonts w:ascii="Times New Roman" w:hAnsi="Times New Roman" w:cs="Times New Roman"/>
          <w:sz w:val="24"/>
          <w:szCs w:val="24"/>
        </w:rPr>
        <w:t xml:space="preserve"> presented starting from their surface modification to a complete set of </w:t>
      </w:r>
      <w:r w:rsidR="0033106F" w:rsidRPr="00C836F4">
        <w:rPr>
          <w:rFonts w:ascii="Times New Roman" w:hAnsi="Times New Roman" w:cs="Times New Roman"/>
          <w:sz w:val="24"/>
          <w:szCs w:val="24"/>
        </w:rPr>
        <w:t>laboratory column experiments at critical physical and chemi</w:t>
      </w:r>
      <w:r w:rsidR="00A80F43" w:rsidRPr="00C836F4">
        <w:rPr>
          <w:rFonts w:ascii="Times New Roman" w:hAnsi="Times New Roman" w:cs="Times New Roman"/>
          <w:sz w:val="24"/>
          <w:szCs w:val="24"/>
        </w:rPr>
        <w:t>cal scenarios. Results indicate</w:t>
      </w:r>
      <w:r w:rsidR="0033106F" w:rsidRPr="00C836F4">
        <w:rPr>
          <w:rFonts w:ascii="Times New Roman" w:hAnsi="Times New Roman" w:cs="Times New Roman"/>
          <w:sz w:val="24"/>
          <w:szCs w:val="24"/>
        </w:rPr>
        <w:t xml:space="preserve"> that the stability of the commercially available MWCNTs are critical with their attached surface functional group </w:t>
      </w:r>
      <w:r w:rsidR="00945C9F">
        <w:rPr>
          <w:rFonts w:ascii="Times New Roman" w:hAnsi="Times New Roman" w:cs="Times New Roman"/>
          <w:sz w:val="24"/>
          <w:szCs w:val="24"/>
        </w:rPr>
        <w:t>which can also influence</w:t>
      </w:r>
      <w:r w:rsidR="00945C9F" w:rsidRPr="00C836F4">
        <w:rPr>
          <w:rFonts w:ascii="Times New Roman" w:hAnsi="Times New Roman" w:cs="Times New Roman"/>
          <w:sz w:val="24"/>
          <w:szCs w:val="24"/>
        </w:rPr>
        <w:t xml:space="preserve"> </w:t>
      </w:r>
      <w:r w:rsidR="0033106F" w:rsidRPr="00C836F4">
        <w:rPr>
          <w:rFonts w:ascii="Times New Roman" w:hAnsi="Times New Roman" w:cs="Times New Roman"/>
          <w:sz w:val="24"/>
          <w:szCs w:val="24"/>
        </w:rPr>
        <w:t>the transport and retention</w:t>
      </w:r>
      <w:r w:rsidR="00555063">
        <w:rPr>
          <w:rFonts w:ascii="Times New Roman" w:hAnsi="Times New Roman" w:cs="Times New Roman"/>
          <w:sz w:val="24"/>
          <w:szCs w:val="24"/>
        </w:rPr>
        <w:t xml:space="preserve"> of MWCNT</w:t>
      </w:r>
      <w:r w:rsidR="0033106F" w:rsidRPr="00C836F4">
        <w:rPr>
          <w:rFonts w:ascii="Times New Roman" w:hAnsi="Times New Roman" w:cs="Times New Roman"/>
          <w:sz w:val="24"/>
          <w:szCs w:val="24"/>
        </w:rPr>
        <w:t xml:space="preserve"> </w:t>
      </w:r>
      <w:r w:rsidR="00945C9F">
        <w:rPr>
          <w:rFonts w:ascii="Times New Roman" w:hAnsi="Times New Roman" w:cs="Times New Roman"/>
          <w:sz w:val="24"/>
          <w:szCs w:val="24"/>
        </w:rPr>
        <w:t>through</w:t>
      </w:r>
      <w:r w:rsidR="0033106F" w:rsidRPr="00C836F4">
        <w:rPr>
          <w:rFonts w:ascii="Times New Roman" w:hAnsi="Times New Roman" w:cs="Times New Roman"/>
          <w:sz w:val="24"/>
          <w:szCs w:val="24"/>
        </w:rPr>
        <w:t xml:space="preserve"> the surrounding medium.</w:t>
      </w:r>
    </w:p>
    <w:p w14:paraId="54554AA4" w14:textId="77777777" w:rsidR="0080248B" w:rsidRPr="00C836F4" w:rsidRDefault="0080248B" w:rsidP="006363C7">
      <w:pPr>
        <w:widowControl/>
        <w:autoSpaceDE w:val="0"/>
        <w:autoSpaceDN w:val="0"/>
        <w:adjustRightInd w:val="0"/>
        <w:jc w:val="left"/>
        <w:rPr>
          <w:rFonts w:ascii="Times New Roman" w:hAnsi="Times New Roman" w:cs="Times New Roman"/>
          <w:b/>
          <w:sz w:val="24"/>
          <w:szCs w:val="24"/>
        </w:rPr>
      </w:pPr>
    </w:p>
    <w:p w14:paraId="671D4AD8" w14:textId="77777777" w:rsidR="00FE68C7" w:rsidRPr="00C836F4" w:rsidRDefault="00FE68C7" w:rsidP="006363C7">
      <w:pPr>
        <w:widowControl/>
        <w:autoSpaceDE w:val="0"/>
        <w:autoSpaceDN w:val="0"/>
        <w:adjustRightInd w:val="0"/>
        <w:jc w:val="left"/>
        <w:rPr>
          <w:rFonts w:ascii="Times New Roman" w:hAnsi="Times New Roman" w:cs="Times New Roman"/>
          <w:b/>
          <w:sz w:val="24"/>
          <w:szCs w:val="24"/>
        </w:rPr>
      </w:pPr>
      <w:r w:rsidRPr="00C836F4">
        <w:rPr>
          <w:rFonts w:ascii="Times New Roman" w:hAnsi="Times New Roman" w:cs="Times New Roman"/>
          <w:b/>
          <w:sz w:val="24"/>
          <w:szCs w:val="24"/>
        </w:rPr>
        <w:t>Introduction</w:t>
      </w:r>
      <w:r w:rsidR="00E602B3">
        <w:rPr>
          <w:rFonts w:ascii="Times New Roman" w:hAnsi="Times New Roman" w:cs="Times New Roman"/>
          <w:b/>
          <w:sz w:val="24"/>
          <w:szCs w:val="24"/>
        </w:rPr>
        <w:t>:</w:t>
      </w:r>
    </w:p>
    <w:p w14:paraId="69CD356E" w14:textId="5DAD2DB0" w:rsidR="00FE68C7" w:rsidRPr="00C836F4" w:rsidRDefault="00FE68C7" w:rsidP="006363C7">
      <w:pPr>
        <w:widowControl/>
        <w:autoSpaceDE w:val="0"/>
        <w:autoSpaceDN w:val="0"/>
        <w:adjustRightInd w:val="0"/>
        <w:jc w:val="left"/>
        <w:rPr>
          <w:rFonts w:ascii="Times New Roman" w:hAnsi="Times New Roman" w:cs="Times New Roman"/>
          <w:kern w:val="0"/>
          <w:sz w:val="24"/>
          <w:szCs w:val="24"/>
        </w:rPr>
      </w:pPr>
      <w:r w:rsidRPr="00C836F4">
        <w:rPr>
          <w:rFonts w:ascii="Times New Roman" w:hAnsi="Times New Roman" w:cs="Times New Roman"/>
          <w:kern w:val="0"/>
          <w:sz w:val="24"/>
          <w:szCs w:val="24"/>
        </w:rPr>
        <w:lastRenderedPageBreak/>
        <w:t xml:space="preserve">With the recent development in nanotechnology </w:t>
      </w:r>
      <w:r w:rsidRPr="00C836F4">
        <w:rPr>
          <w:rFonts w:ascii="Times New Roman" w:eastAsiaTheme="minorHAnsi" w:hAnsi="Times New Roman" w:cs="Times New Roman"/>
          <w:kern w:val="0"/>
          <w:sz w:val="24"/>
          <w:szCs w:val="24"/>
          <w:lang w:eastAsia="en-US"/>
        </w:rPr>
        <w:t>that uses various types of nanoparticles to improve a number of technologies in industries such as information technology, energy, environmental science, medicine, homeland security, food safety, and transportation</w:t>
      </w:r>
      <w:r w:rsidR="00555063">
        <w:rPr>
          <w:rFonts w:ascii="Times New Roman" w:hAnsi="Times New Roman" w:cs="Times New Roman"/>
          <w:kern w:val="0"/>
          <w:sz w:val="24"/>
          <w:szCs w:val="24"/>
        </w:rPr>
        <w:t>;</w:t>
      </w:r>
      <w:r w:rsidRPr="00C836F4">
        <w:rPr>
          <w:rFonts w:ascii="Times New Roman" w:hAnsi="Times New Roman" w:cs="Times New Roman"/>
          <w:kern w:val="0"/>
          <w:sz w:val="24"/>
          <w:szCs w:val="24"/>
        </w:rPr>
        <w:t xml:space="preserve"> a thorough u</w:t>
      </w:r>
      <w:r w:rsidRPr="00C836F4">
        <w:rPr>
          <w:rFonts w:ascii="Times New Roman" w:hAnsi="Times New Roman" w:cs="Times New Roman"/>
          <w:sz w:val="24"/>
          <w:szCs w:val="24"/>
        </w:rPr>
        <w:t>nderstanding of the</w:t>
      </w:r>
      <w:r w:rsidRPr="00C836F4">
        <w:rPr>
          <w:rStyle w:val="apple-converted-space"/>
          <w:rFonts w:ascii="Times New Roman" w:hAnsi="Times New Roman" w:cs="Times New Roman"/>
          <w:sz w:val="24"/>
          <w:szCs w:val="24"/>
        </w:rPr>
        <w:t> </w:t>
      </w:r>
      <w:r w:rsidRPr="00C836F4">
        <w:rPr>
          <w:rStyle w:val="hithilite"/>
          <w:rFonts w:ascii="Times New Roman" w:hAnsi="Times New Roman" w:cs="Times New Roman"/>
          <w:sz w:val="24"/>
          <w:szCs w:val="24"/>
        </w:rPr>
        <w:t>transport</w:t>
      </w:r>
      <w:r w:rsidRPr="00C836F4">
        <w:rPr>
          <w:rStyle w:val="apple-converted-space"/>
          <w:rFonts w:ascii="Times New Roman" w:hAnsi="Times New Roman" w:cs="Times New Roman"/>
          <w:sz w:val="24"/>
          <w:szCs w:val="24"/>
        </w:rPr>
        <w:t> </w:t>
      </w:r>
      <w:r w:rsidRPr="00C836F4">
        <w:rPr>
          <w:rFonts w:ascii="Times New Roman" w:hAnsi="Times New Roman" w:cs="Times New Roman"/>
          <w:sz w:val="24"/>
          <w:szCs w:val="24"/>
        </w:rPr>
        <w:t>and</w:t>
      </w:r>
      <w:r w:rsidRPr="00C836F4">
        <w:rPr>
          <w:rStyle w:val="apple-converted-space"/>
          <w:rFonts w:ascii="Times New Roman" w:hAnsi="Times New Roman" w:cs="Times New Roman"/>
          <w:sz w:val="24"/>
          <w:szCs w:val="24"/>
        </w:rPr>
        <w:t> </w:t>
      </w:r>
      <w:r w:rsidRPr="00C836F4">
        <w:rPr>
          <w:rStyle w:val="hithilite"/>
          <w:rFonts w:ascii="Times New Roman" w:hAnsi="Times New Roman" w:cs="Times New Roman"/>
          <w:sz w:val="24"/>
          <w:szCs w:val="24"/>
        </w:rPr>
        <w:t>retention</w:t>
      </w:r>
      <w:r w:rsidRPr="00C836F4">
        <w:rPr>
          <w:rStyle w:val="apple-converted-space"/>
          <w:rFonts w:ascii="Times New Roman" w:hAnsi="Times New Roman" w:cs="Times New Roman"/>
          <w:sz w:val="24"/>
          <w:szCs w:val="24"/>
        </w:rPr>
        <w:t xml:space="preserve"> of nanoparticles in soil and groundwater </w:t>
      </w:r>
      <w:r w:rsidRPr="00C836F4">
        <w:rPr>
          <w:rFonts w:ascii="Times New Roman" w:hAnsi="Times New Roman" w:cs="Times New Roman"/>
          <w:sz w:val="24"/>
          <w:szCs w:val="24"/>
        </w:rPr>
        <w:t>is critical for risk assessment as well as environmental applications of engineered nanoparticle</w:t>
      </w:r>
      <w:r w:rsidR="0038684A" w:rsidRPr="00C836F4">
        <w:rPr>
          <w:rFonts w:ascii="Times New Roman" w:hAnsi="Times New Roman" w:cs="Times New Roman"/>
          <w:sz w:val="24"/>
          <w:szCs w:val="24"/>
        </w:rPr>
        <w:t>s</w:t>
      </w:r>
      <w:r w:rsidR="00312D39" w:rsidRPr="00E40B9B">
        <w:rPr>
          <w:rFonts w:ascii="Times New Roman" w:hAnsi="Times New Roman" w:cs="Times New Roman"/>
          <w:sz w:val="24"/>
          <w:szCs w:val="24"/>
          <w:vertAlign w:val="superscript"/>
        </w:rPr>
        <w:t>1-3</w:t>
      </w:r>
      <w:r w:rsidRPr="00C836F4">
        <w:rPr>
          <w:rFonts w:ascii="Times New Roman" w:hAnsi="Times New Roman" w:cs="Times New Roman"/>
          <w:sz w:val="24"/>
          <w:szCs w:val="24"/>
        </w:rPr>
        <w:t>. Carbon nanotubes (CNTs) are one of the most produced carbon-based nanoparticles</w:t>
      </w:r>
      <w:r w:rsidR="00D42473" w:rsidRPr="00E40B9B">
        <w:rPr>
          <w:rFonts w:ascii="Times New Roman" w:hAnsi="Times New Roman" w:cs="Times New Roman"/>
          <w:kern w:val="0"/>
          <w:sz w:val="24"/>
          <w:szCs w:val="24"/>
          <w:vertAlign w:val="superscript"/>
        </w:rPr>
        <w:t>2,4</w:t>
      </w:r>
      <w:r w:rsidRPr="00C836F4">
        <w:rPr>
          <w:rFonts w:ascii="Times New Roman" w:hAnsi="Times New Roman" w:cs="Times New Roman"/>
          <w:sz w:val="24"/>
          <w:szCs w:val="24"/>
        </w:rPr>
        <w:t xml:space="preserve">. CNTs are </w:t>
      </w:r>
      <w:r w:rsidR="00255323">
        <w:rPr>
          <w:rFonts w:ascii="Times New Roman" w:hAnsi="Times New Roman" w:cs="Times New Roman"/>
          <w:sz w:val="24"/>
          <w:szCs w:val="24"/>
        </w:rPr>
        <w:t xml:space="preserve">the </w:t>
      </w:r>
      <w:r w:rsidRPr="00C836F4">
        <w:rPr>
          <w:rFonts w:ascii="Times New Roman" w:hAnsi="Times New Roman" w:cs="Times New Roman"/>
          <w:sz w:val="24"/>
          <w:szCs w:val="24"/>
        </w:rPr>
        <w:t>long and cylindrical form of graphene with a diameter typically below 100 nm and a lengt</w:t>
      </w:r>
      <w:r w:rsidR="001A658F" w:rsidRPr="00C836F4">
        <w:rPr>
          <w:rFonts w:ascii="Times New Roman" w:hAnsi="Times New Roman" w:cs="Times New Roman"/>
          <w:sz w:val="24"/>
          <w:szCs w:val="24"/>
        </w:rPr>
        <w:t xml:space="preserve">h in the range of 100 nm to 50 </w:t>
      </w:r>
      <w:r w:rsidR="00E602B3">
        <w:rPr>
          <w:rFonts w:ascii="Times New Roman" w:hAnsi="Times New Roman" w:cs="Times New Roman"/>
          <w:sz w:val="24"/>
          <w:szCs w:val="24"/>
        </w:rPr>
        <w:t>µ</w:t>
      </w:r>
      <w:r w:rsidRPr="00C836F4">
        <w:rPr>
          <w:rFonts w:ascii="Times New Roman" w:hAnsi="Times New Roman" w:cs="Times New Roman"/>
          <w:sz w:val="24"/>
          <w:szCs w:val="24"/>
        </w:rPr>
        <w:t xml:space="preserve">m. </w:t>
      </w:r>
      <w:r w:rsidRPr="00C836F4">
        <w:rPr>
          <w:rFonts w:ascii="Times New Roman" w:hAnsi="Times New Roman" w:cs="Times New Roman"/>
          <w:kern w:val="0"/>
          <w:sz w:val="24"/>
          <w:szCs w:val="24"/>
        </w:rPr>
        <w:t>They have unique properties</w:t>
      </w:r>
      <w:r w:rsidR="001A658F" w:rsidRPr="00C836F4">
        <w:rPr>
          <w:rFonts w:ascii="Times New Roman" w:hAnsi="Times New Roman" w:cs="Times New Roman"/>
          <w:kern w:val="0"/>
          <w:sz w:val="24"/>
          <w:szCs w:val="24"/>
        </w:rPr>
        <w:t>,</w:t>
      </w:r>
      <w:r w:rsidRPr="00C836F4">
        <w:rPr>
          <w:rFonts w:ascii="Times New Roman" w:hAnsi="Times New Roman" w:cs="Times New Roman"/>
          <w:kern w:val="0"/>
          <w:sz w:val="24"/>
          <w:szCs w:val="24"/>
        </w:rPr>
        <w:t xml:space="preserve"> which have accelerated their use in many applications, such as electronics, optics, cosmetics, and biomedical technology (</w:t>
      </w:r>
      <w:r w:rsidR="00E602B3" w:rsidRPr="00C836F4">
        <w:rPr>
          <w:rFonts w:ascii="Times New Roman" w:hAnsi="Times New Roman" w:cs="Times New Roman"/>
          <w:kern w:val="0"/>
          <w:sz w:val="24"/>
          <w:szCs w:val="24"/>
        </w:rPr>
        <w:t>e.g.</w:t>
      </w:r>
      <w:r w:rsidRPr="00C836F4">
        <w:rPr>
          <w:rFonts w:ascii="Times New Roman" w:hAnsi="Times New Roman" w:cs="Times New Roman"/>
          <w:kern w:val="0"/>
          <w:sz w:val="24"/>
          <w:szCs w:val="24"/>
        </w:rPr>
        <w:t>, composite materials)</w:t>
      </w:r>
      <w:r w:rsidR="00D42473">
        <w:rPr>
          <w:rFonts w:ascii="Times New Roman" w:hAnsi="Times New Roman" w:cs="Times New Roman"/>
          <w:kern w:val="0"/>
          <w:sz w:val="24"/>
          <w:szCs w:val="24"/>
          <w:vertAlign w:val="superscript"/>
        </w:rPr>
        <w:t>5</w:t>
      </w:r>
      <w:r w:rsidRPr="00C836F4">
        <w:rPr>
          <w:rFonts w:ascii="Times New Roman" w:hAnsi="Times New Roman" w:cs="Times New Roman"/>
          <w:kern w:val="0"/>
          <w:sz w:val="24"/>
          <w:szCs w:val="24"/>
        </w:rPr>
        <w:t>. With increased use, there is also an increased risk to human exposure and effect on health as well as adverse ecological consequences following CNT and other carbon based nanomaterials disposal to the environment</w:t>
      </w:r>
      <w:r w:rsidR="00D42473">
        <w:rPr>
          <w:rFonts w:ascii="Times New Roman" w:hAnsi="Times New Roman" w:cs="Times New Roman"/>
          <w:iCs/>
          <w:kern w:val="0"/>
          <w:sz w:val="24"/>
          <w:szCs w:val="24"/>
          <w:vertAlign w:val="superscript"/>
        </w:rPr>
        <w:t>5-8</w:t>
      </w:r>
      <w:r w:rsidRPr="00C836F4">
        <w:rPr>
          <w:rFonts w:ascii="Times New Roman" w:hAnsi="Times New Roman" w:cs="Times New Roman"/>
          <w:kern w:val="0"/>
          <w:sz w:val="24"/>
          <w:szCs w:val="24"/>
        </w:rPr>
        <w:t xml:space="preserve">. </w:t>
      </w:r>
    </w:p>
    <w:p w14:paraId="0087AB8F" w14:textId="22BFC5ED" w:rsidR="00FE68C7" w:rsidRPr="00C836F4" w:rsidRDefault="00FE68C7" w:rsidP="006363C7">
      <w:pPr>
        <w:widowControl/>
        <w:autoSpaceDE w:val="0"/>
        <w:autoSpaceDN w:val="0"/>
        <w:adjustRightInd w:val="0"/>
        <w:spacing w:beforeLines="100" w:before="240" w:afterLines="100" w:after="240"/>
        <w:jc w:val="left"/>
        <w:rPr>
          <w:rFonts w:ascii="Times New Roman" w:hAnsi="Times New Roman" w:cs="Times New Roman"/>
          <w:kern w:val="0"/>
          <w:sz w:val="24"/>
          <w:szCs w:val="24"/>
        </w:rPr>
      </w:pPr>
      <w:r w:rsidRPr="00C836F4">
        <w:rPr>
          <w:rFonts w:ascii="Times New Roman" w:hAnsi="Times New Roman" w:cs="Times New Roman"/>
          <w:sz w:val="24"/>
          <w:szCs w:val="24"/>
        </w:rPr>
        <w:t>With no surface modifications (unfunctionalized), CNTs are extremely hydrophobic and tend t</w:t>
      </w:r>
      <w:r w:rsidR="00E807F6" w:rsidRPr="00C836F4">
        <w:rPr>
          <w:rFonts w:ascii="Times New Roman" w:hAnsi="Times New Roman" w:cs="Times New Roman"/>
          <w:sz w:val="24"/>
          <w:szCs w:val="24"/>
        </w:rPr>
        <w:t xml:space="preserve">o aggregate in </w:t>
      </w:r>
      <w:r w:rsidR="00B76595">
        <w:rPr>
          <w:rFonts w:ascii="Times New Roman" w:hAnsi="Times New Roman" w:cs="Times New Roman"/>
          <w:sz w:val="24"/>
          <w:szCs w:val="24"/>
        </w:rPr>
        <w:t xml:space="preserve">an </w:t>
      </w:r>
      <w:r w:rsidR="00E807F6" w:rsidRPr="00C836F4">
        <w:rPr>
          <w:rFonts w:ascii="Times New Roman" w:hAnsi="Times New Roman" w:cs="Times New Roman"/>
          <w:sz w:val="24"/>
          <w:szCs w:val="24"/>
        </w:rPr>
        <w:t>aqueous solution</w:t>
      </w:r>
      <w:r w:rsidR="00A80F43" w:rsidRPr="00C836F4">
        <w:rPr>
          <w:rFonts w:ascii="Times New Roman" w:hAnsi="Times New Roman" w:cs="Times New Roman"/>
          <w:sz w:val="24"/>
          <w:szCs w:val="24"/>
        </w:rPr>
        <w:t>.</w:t>
      </w:r>
      <w:r w:rsidRPr="00C836F4">
        <w:rPr>
          <w:rFonts w:ascii="Times New Roman" w:hAnsi="Times New Roman" w:cs="Times New Roman"/>
          <w:sz w:val="24"/>
          <w:szCs w:val="24"/>
        </w:rPr>
        <w:t xml:space="preserve"> Functionalized CNTs can, however, remain dispersed and </w:t>
      </w:r>
      <w:r w:rsidR="00E807F6" w:rsidRPr="00C836F4">
        <w:rPr>
          <w:rFonts w:ascii="Times New Roman" w:hAnsi="Times New Roman" w:cs="Times New Roman"/>
          <w:sz w:val="24"/>
          <w:szCs w:val="24"/>
        </w:rPr>
        <w:t>stable in aqueous solution</w:t>
      </w:r>
      <w:r w:rsidR="00183352" w:rsidRPr="00C836F4">
        <w:rPr>
          <w:rFonts w:ascii="Times New Roman" w:hAnsi="Times New Roman" w:cs="Times New Roman"/>
          <w:sz w:val="24"/>
          <w:szCs w:val="24"/>
        </w:rPr>
        <w:t>s</w:t>
      </w:r>
      <w:r w:rsidRPr="00C836F4">
        <w:rPr>
          <w:rFonts w:ascii="Times New Roman" w:hAnsi="Times New Roman" w:cs="Times New Roman"/>
          <w:sz w:val="24"/>
          <w:szCs w:val="24"/>
        </w:rPr>
        <w:t xml:space="preserve"> and are used for biomedical purposes such as drug delivery</w:t>
      </w:r>
      <w:r w:rsidR="00D42473">
        <w:rPr>
          <w:rFonts w:ascii="Times New Roman" w:hAnsi="Times New Roman" w:cs="Times New Roman"/>
          <w:sz w:val="24"/>
          <w:szCs w:val="24"/>
          <w:vertAlign w:val="superscript"/>
        </w:rPr>
        <w:t>9</w:t>
      </w:r>
      <w:r w:rsidRPr="00C836F4">
        <w:rPr>
          <w:rFonts w:ascii="Times New Roman" w:hAnsi="Times New Roman" w:cs="Times New Roman"/>
          <w:sz w:val="24"/>
          <w:szCs w:val="24"/>
        </w:rPr>
        <w:t>. Here it is essential that the CNTs remain dispersed and mobilized, so the drug can be delivered within the human body</w:t>
      </w:r>
      <w:r w:rsidR="00D42473">
        <w:rPr>
          <w:rFonts w:ascii="Times New Roman" w:hAnsi="Times New Roman" w:cs="Times New Roman"/>
          <w:sz w:val="24"/>
          <w:szCs w:val="24"/>
          <w:vertAlign w:val="superscript"/>
        </w:rPr>
        <w:t>10</w:t>
      </w:r>
      <w:r w:rsidRPr="00C836F4">
        <w:rPr>
          <w:rFonts w:ascii="Times New Roman" w:hAnsi="Times New Roman" w:cs="Times New Roman"/>
          <w:sz w:val="24"/>
          <w:szCs w:val="24"/>
        </w:rPr>
        <w:t>. On the other hand, to reduce environmental risks, there is a need for studies focusing on how to immobilize the CNTs in order to avoid their entrance into aquifers and drinking water r</w:t>
      </w:r>
      <w:r w:rsidR="0080248B" w:rsidRPr="00C836F4">
        <w:rPr>
          <w:rFonts w:ascii="Times New Roman" w:hAnsi="Times New Roman" w:cs="Times New Roman"/>
          <w:sz w:val="24"/>
          <w:szCs w:val="24"/>
        </w:rPr>
        <w:t>esources</w:t>
      </w:r>
      <w:r w:rsidR="00D8582A">
        <w:rPr>
          <w:rFonts w:ascii="Times New Roman" w:hAnsi="Times New Roman" w:cs="Times New Roman"/>
          <w:sz w:val="24"/>
          <w:szCs w:val="24"/>
          <w:vertAlign w:val="superscript"/>
        </w:rPr>
        <w:t>11</w:t>
      </w:r>
      <w:r w:rsidR="00255323">
        <w:rPr>
          <w:rFonts w:ascii="Times New Roman" w:hAnsi="Times New Roman" w:cs="Times New Roman"/>
          <w:sz w:val="24"/>
          <w:szCs w:val="24"/>
        </w:rPr>
        <w:t>. R</w:t>
      </w:r>
      <w:r w:rsidRPr="00C836F4">
        <w:rPr>
          <w:rFonts w:ascii="Times New Roman" w:hAnsi="Times New Roman" w:cs="Times New Roman"/>
          <w:sz w:val="24"/>
          <w:szCs w:val="24"/>
        </w:rPr>
        <w:t xml:space="preserve">ecent studies have reported </w:t>
      </w:r>
      <w:r w:rsidR="00255323">
        <w:rPr>
          <w:rFonts w:ascii="Times New Roman" w:hAnsi="Times New Roman" w:cs="Times New Roman"/>
          <w:sz w:val="24"/>
          <w:szCs w:val="24"/>
        </w:rPr>
        <w:t xml:space="preserve">the </w:t>
      </w:r>
      <w:r w:rsidRPr="00C836F4">
        <w:rPr>
          <w:rFonts w:ascii="Times New Roman" w:hAnsi="Times New Roman" w:cs="Times New Roman"/>
          <w:sz w:val="24"/>
          <w:szCs w:val="24"/>
        </w:rPr>
        <w:t>toxic effect of CNTs on living organisms and also risks to ecosystems in terms of CNTs entering and accumulating in the food chains, since CNTs are hard to biodegrade</w:t>
      </w:r>
      <w:r w:rsidR="00D8582A">
        <w:rPr>
          <w:rFonts w:ascii="Times New Roman" w:hAnsi="Times New Roman" w:cs="Times New Roman"/>
          <w:sz w:val="24"/>
          <w:szCs w:val="24"/>
          <w:vertAlign w:val="superscript"/>
        </w:rPr>
        <w:t>5,8</w:t>
      </w:r>
      <w:r w:rsidRPr="00C836F4">
        <w:rPr>
          <w:rFonts w:ascii="Times New Roman" w:hAnsi="Times New Roman" w:cs="Times New Roman"/>
          <w:sz w:val="24"/>
          <w:szCs w:val="24"/>
        </w:rPr>
        <w:t>. Even with barrier systems in landfills containing CNTs, it may be possible for CNTs to pass through the barriers</w:t>
      </w:r>
      <w:r w:rsidR="00255323">
        <w:rPr>
          <w:rFonts w:ascii="Times New Roman" w:hAnsi="Times New Roman" w:cs="Times New Roman"/>
          <w:sz w:val="24"/>
          <w:szCs w:val="24"/>
        </w:rPr>
        <w:t>. I</w:t>
      </w:r>
      <w:r w:rsidRPr="00C836F4">
        <w:rPr>
          <w:rFonts w:ascii="Times New Roman" w:hAnsi="Times New Roman" w:cs="Times New Roman"/>
          <w:sz w:val="24"/>
          <w:szCs w:val="24"/>
        </w:rPr>
        <w:t xml:space="preserve">n such cases CNTs could enter into groundwater reservoirs and surface water bodies. </w:t>
      </w:r>
      <w:r w:rsidRPr="00C836F4">
        <w:rPr>
          <w:rFonts w:ascii="Times New Roman" w:hAnsi="Times New Roman" w:cs="Times New Roman"/>
          <w:kern w:val="0"/>
          <w:sz w:val="24"/>
          <w:szCs w:val="24"/>
        </w:rPr>
        <w:t xml:space="preserve">As CNT disposal regulations are not well defined and transport mechanisms are poorly understood, an improved understanding of mobility of CNTs is necessary to formulate </w:t>
      </w:r>
      <w:r w:rsidR="00B76595">
        <w:rPr>
          <w:rFonts w:ascii="Times New Roman" w:hAnsi="Times New Roman" w:cs="Times New Roman"/>
          <w:kern w:val="0"/>
          <w:sz w:val="24"/>
          <w:szCs w:val="24"/>
        </w:rPr>
        <w:t xml:space="preserve">and design </w:t>
      </w:r>
      <w:r w:rsidRPr="00C836F4">
        <w:rPr>
          <w:rFonts w:ascii="Times New Roman" w:hAnsi="Times New Roman" w:cs="Times New Roman"/>
          <w:kern w:val="0"/>
          <w:sz w:val="24"/>
          <w:szCs w:val="24"/>
        </w:rPr>
        <w:t>appropriate disposal systems</w:t>
      </w:r>
      <w:r w:rsidR="00D8582A">
        <w:rPr>
          <w:rFonts w:ascii="Times New Roman" w:hAnsi="Times New Roman" w:cs="Times New Roman"/>
          <w:kern w:val="0"/>
          <w:sz w:val="24"/>
          <w:szCs w:val="24"/>
          <w:vertAlign w:val="superscript"/>
        </w:rPr>
        <w:t>12</w:t>
      </w:r>
      <w:r w:rsidRPr="00C836F4">
        <w:rPr>
          <w:rFonts w:ascii="Times New Roman" w:hAnsi="Times New Roman" w:cs="Times New Roman"/>
          <w:kern w:val="0"/>
          <w:sz w:val="24"/>
          <w:szCs w:val="24"/>
        </w:rPr>
        <w:t xml:space="preserve">. </w:t>
      </w:r>
      <w:r w:rsidRPr="00C836F4">
        <w:rPr>
          <w:rFonts w:ascii="Times New Roman" w:hAnsi="Times New Roman" w:cs="Times New Roman"/>
          <w:sz w:val="24"/>
          <w:szCs w:val="24"/>
        </w:rPr>
        <w:t xml:space="preserve">Therefore, it is important to study and understand the fate and transport of CNTs in porous media and the effect of physical and chemical factors commonly present in </w:t>
      </w:r>
      <w:r w:rsidR="0038684A" w:rsidRPr="00C836F4">
        <w:rPr>
          <w:rFonts w:ascii="Times New Roman" w:hAnsi="Times New Roman" w:cs="Times New Roman"/>
          <w:sz w:val="24"/>
          <w:szCs w:val="24"/>
        </w:rPr>
        <w:t xml:space="preserve">the </w:t>
      </w:r>
      <w:r w:rsidRPr="00C836F4">
        <w:rPr>
          <w:rFonts w:ascii="Times New Roman" w:hAnsi="Times New Roman" w:cs="Times New Roman"/>
          <w:sz w:val="24"/>
          <w:szCs w:val="24"/>
        </w:rPr>
        <w:t xml:space="preserve">subsurface environment on </w:t>
      </w:r>
      <w:r w:rsidR="0080248B" w:rsidRPr="00C836F4">
        <w:rPr>
          <w:rFonts w:ascii="Times New Roman" w:hAnsi="Times New Roman" w:cs="Times New Roman"/>
          <w:sz w:val="24"/>
          <w:szCs w:val="24"/>
        </w:rPr>
        <w:t xml:space="preserve">surface modified </w:t>
      </w:r>
      <w:r w:rsidRPr="00C836F4">
        <w:rPr>
          <w:rFonts w:ascii="Times New Roman" w:hAnsi="Times New Roman" w:cs="Times New Roman"/>
          <w:sz w:val="24"/>
          <w:szCs w:val="24"/>
        </w:rPr>
        <w:t>CNT retention.</w:t>
      </w:r>
      <w:r w:rsidRPr="00C836F4">
        <w:rPr>
          <w:rFonts w:ascii="Times New Roman" w:hAnsi="Times New Roman" w:cs="Times New Roman"/>
          <w:kern w:val="0"/>
          <w:sz w:val="24"/>
          <w:szCs w:val="24"/>
        </w:rPr>
        <w:t xml:space="preserve"> </w:t>
      </w:r>
    </w:p>
    <w:p w14:paraId="6FCD4452" w14:textId="77777777" w:rsidR="00FE68C7" w:rsidRPr="00C836F4" w:rsidRDefault="00945C9F" w:rsidP="006363C7">
      <w:pPr>
        <w:widowControl/>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 number of</w:t>
      </w:r>
      <w:r w:rsidRPr="00C836F4">
        <w:rPr>
          <w:rFonts w:ascii="Times New Roman" w:hAnsi="Times New Roman" w:cs="Times New Roman"/>
          <w:sz w:val="24"/>
          <w:szCs w:val="24"/>
        </w:rPr>
        <w:t xml:space="preserve"> </w:t>
      </w:r>
      <w:r w:rsidR="00FE68C7" w:rsidRPr="00C836F4">
        <w:rPr>
          <w:rFonts w:ascii="Times New Roman" w:hAnsi="Times New Roman" w:cs="Times New Roman"/>
          <w:sz w:val="24"/>
          <w:szCs w:val="24"/>
        </w:rPr>
        <w:t>research has been carried out about the effect of collector grain size</w:t>
      </w:r>
      <w:r w:rsidR="00D8582A">
        <w:rPr>
          <w:rFonts w:ascii="Times New Roman" w:hAnsi="Times New Roman" w:cs="Times New Roman"/>
          <w:sz w:val="24"/>
          <w:szCs w:val="24"/>
          <w:vertAlign w:val="superscript"/>
        </w:rPr>
        <w:t>13-15</w:t>
      </w:r>
      <w:r w:rsidR="0038684A" w:rsidRPr="00C836F4">
        <w:rPr>
          <w:rFonts w:ascii="Times New Roman" w:hAnsi="Times New Roman" w:cs="Times New Roman"/>
          <w:sz w:val="24"/>
          <w:szCs w:val="24"/>
        </w:rPr>
        <w:t>,</w:t>
      </w:r>
      <w:r w:rsidR="00FE68C7" w:rsidRPr="00C836F4">
        <w:rPr>
          <w:rFonts w:ascii="Times New Roman" w:hAnsi="Times New Roman" w:cs="Times New Roman"/>
          <w:sz w:val="24"/>
          <w:szCs w:val="24"/>
        </w:rPr>
        <w:t xml:space="preserve"> flow rate</w:t>
      </w:r>
      <w:r w:rsidR="00D8582A">
        <w:rPr>
          <w:rFonts w:ascii="Times New Roman" w:hAnsi="Times New Roman" w:cs="Times New Roman"/>
          <w:sz w:val="24"/>
          <w:szCs w:val="24"/>
          <w:vertAlign w:val="superscript"/>
        </w:rPr>
        <w:t>16</w:t>
      </w:r>
      <w:r w:rsidR="00FE68C7" w:rsidRPr="00C836F4">
        <w:rPr>
          <w:rFonts w:ascii="Times New Roman" w:hAnsi="Times New Roman" w:cs="Times New Roman"/>
          <w:sz w:val="24"/>
          <w:szCs w:val="24"/>
        </w:rPr>
        <w:t xml:space="preserve">, </w:t>
      </w:r>
      <w:r w:rsidR="0038684A" w:rsidRPr="00C836F4">
        <w:rPr>
          <w:rFonts w:ascii="Times New Roman" w:hAnsi="Times New Roman" w:cs="Times New Roman"/>
          <w:sz w:val="24"/>
          <w:szCs w:val="24"/>
        </w:rPr>
        <w:t xml:space="preserve">and </w:t>
      </w:r>
      <w:r w:rsidR="00FE68C7" w:rsidRPr="00C836F4">
        <w:rPr>
          <w:rFonts w:ascii="Times New Roman" w:hAnsi="Times New Roman" w:cs="Times New Roman"/>
          <w:sz w:val="24"/>
          <w:szCs w:val="24"/>
        </w:rPr>
        <w:t>surface properties of the grains</w:t>
      </w:r>
      <w:r w:rsidR="00D8582A">
        <w:rPr>
          <w:rFonts w:ascii="Times New Roman" w:hAnsi="Times New Roman" w:cs="Times New Roman"/>
          <w:sz w:val="24"/>
          <w:szCs w:val="24"/>
          <w:vertAlign w:val="superscript"/>
        </w:rPr>
        <w:t>17</w:t>
      </w:r>
      <w:r w:rsidR="0038684A" w:rsidRPr="00C836F4">
        <w:rPr>
          <w:rFonts w:ascii="Times New Roman" w:hAnsi="Times New Roman" w:cs="Times New Roman"/>
          <w:sz w:val="24"/>
          <w:szCs w:val="24"/>
        </w:rPr>
        <w:t xml:space="preserve"> on transport of nanoparticles in porous media. However, </w:t>
      </w:r>
      <w:r w:rsidR="00E807F6" w:rsidRPr="00C836F4">
        <w:rPr>
          <w:rFonts w:ascii="Times New Roman" w:hAnsi="Times New Roman" w:cs="Times New Roman"/>
          <w:sz w:val="24"/>
          <w:szCs w:val="24"/>
        </w:rPr>
        <w:t>systematic investigation</w:t>
      </w:r>
      <w:r w:rsidR="0038684A" w:rsidRPr="00C836F4">
        <w:rPr>
          <w:rFonts w:ascii="Times New Roman" w:hAnsi="Times New Roman" w:cs="Times New Roman"/>
          <w:sz w:val="24"/>
          <w:szCs w:val="24"/>
        </w:rPr>
        <w:t>s</w:t>
      </w:r>
      <w:r w:rsidR="00FE68C7" w:rsidRPr="00C836F4">
        <w:rPr>
          <w:rFonts w:ascii="Times New Roman" w:hAnsi="Times New Roman" w:cs="Times New Roman"/>
          <w:sz w:val="24"/>
          <w:szCs w:val="24"/>
        </w:rPr>
        <w:t xml:space="preserve"> on the effect of solution chemistry (such as pH and ionic strength) on possible deposition onto the collector surfaces are still limited</w:t>
      </w:r>
      <w:r w:rsidR="00D8582A">
        <w:rPr>
          <w:rFonts w:ascii="Times New Roman" w:hAnsi="Times New Roman" w:cs="Times New Roman"/>
          <w:sz w:val="24"/>
          <w:szCs w:val="24"/>
          <w:vertAlign w:val="superscript"/>
        </w:rPr>
        <w:t>18-20</w:t>
      </w:r>
      <w:r w:rsidR="00FE68C7" w:rsidRPr="00C836F4">
        <w:rPr>
          <w:rFonts w:ascii="Times New Roman" w:hAnsi="Times New Roman" w:cs="Times New Roman"/>
          <w:sz w:val="24"/>
          <w:szCs w:val="24"/>
        </w:rPr>
        <w:t xml:space="preserve">. </w:t>
      </w:r>
      <w:r w:rsidR="0038684A" w:rsidRPr="00C836F4">
        <w:rPr>
          <w:rFonts w:ascii="Times New Roman" w:hAnsi="Times New Roman" w:cs="Times New Roman"/>
          <w:sz w:val="24"/>
          <w:szCs w:val="24"/>
        </w:rPr>
        <w:t>Additionally</w:t>
      </w:r>
      <w:r w:rsidR="00FE68C7" w:rsidRPr="00C836F4">
        <w:rPr>
          <w:rFonts w:ascii="Times New Roman" w:hAnsi="Times New Roman" w:cs="Times New Roman"/>
          <w:sz w:val="24"/>
          <w:szCs w:val="24"/>
        </w:rPr>
        <w:t xml:space="preserve">, </w:t>
      </w:r>
      <w:r w:rsidR="0038684A" w:rsidRPr="00C836F4">
        <w:rPr>
          <w:rFonts w:ascii="Times New Roman" w:hAnsi="Times New Roman" w:cs="Times New Roman"/>
          <w:sz w:val="24"/>
          <w:szCs w:val="24"/>
        </w:rPr>
        <w:t xml:space="preserve">the </w:t>
      </w:r>
      <w:r w:rsidR="00FE68C7" w:rsidRPr="00C836F4">
        <w:rPr>
          <w:rFonts w:ascii="Times New Roman" w:hAnsi="Times New Roman" w:cs="Times New Roman"/>
          <w:sz w:val="24"/>
          <w:szCs w:val="24"/>
        </w:rPr>
        <w:t xml:space="preserve">combined impact of physical factors, solution chemistry of the medium, and surface properties of carbon nanotubes </w:t>
      </w:r>
      <w:r w:rsidR="0038684A" w:rsidRPr="00C836F4">
        <w:rPr>
          <w:rFonts w:ascii="Times New Roman" w:hAnsi="Times New Roman" w:cs="Times New Roman"/>
          <w:sz w:val="24"/>
          <w:szCs w:val="24"/>
        </w:rPr>
        <w:t xml:space="preserve">is </w:t>
      </w:r>
      <w:r w:rsidR="00FE68C7" w:rsidRPr="00C836F4">
        <w:rPr>
          <w:rFonts w:ascii="Times New Roman" w:hAnsi="Times New Roman" w:cs="Times New Roman"/>
          <w:sz w:val="24"/>
          <w:szCs w:val="24"/>
        </w:rPr>
        <w:t>not well understood</w:t>
      </w:r>
      <w:r>
        <w:rPr>
          <w:rFonts w:ascii="Times New Roman" w:hAnsi="Times New Roman" w:cs="Times New Roman"/>
          <w:sz w:val="24"/>
          <w:szCs w:val="24"/>
        </w:rPr>
        <w:t xml:space="preserve"> and vary in different literature</w:t>
      </w:r>
      <w:r w:rsidR="00FE68C7" w:rsidRPr="00C836F4">
        <w:rPr>
          <w:rFonts w:ascii="Times New Roman" w:hAnsi="Times New Roman" w:cs="Times New Roman"/>
          <w:sz w:val="24"/>
          <w:szCs w:val="24"/>
        </w:rPr>
        <w:t xml:space="preserve">. </w:t>
      </w:r>
      <w:r w:rsidR="000C1884" w:rsidRPr="00C836F4">
        <w:rPr>
          <w:rFonts w:ascii="Times New Roman" w:hAnsi="Times New Roman" w:cs="Times New Roman"/>
          <w:sz w:val="24"/>
          <w:szCs w:val="24"/>
        </w:rPr>
        <w:t xml:space="preserve">In this study, </w:t>
      </w:r>
      <w:r w:rsidR="0080248B" w:rsidRPr="00C836F4">
        <w:rPr>
          <w:rFonts w:ascii="Times New Roman" w:hAnsi="Times New Roman" w:cs="Times New Roman"/>
          <w:sz w:val="24"/>
          <w:szCs w:val="24"/>
        </w:rPr>
        <w:t xml:space="preserve">a preparation method for surface modification of MWCNTs will be demonstrated </w:t>
      </w:r>
      <w:r>
        <w:rPr>
          <w:rFonts w:ascii="Times New Roman" w:hAnsi="Times New Roman" w:cs="Times New Roman"/>
          <w:sz w:val="24"/>
          <w:szCs w:val="24"/>
        </w:rPr>
        <w:t>along with a systematic</w:t>
      </w:r>
      <w:r w:rsidR="000C1884" w:rsidRPr="00C836F4">
        <w:rPr>
          <w:rFonts w:ascii="Times New Roman" w:hAnsi="Times New Roman" w:cs="Times New Roman"/>
          <w:sz w:val="24"/>
          <w:szCs w:val="24"/>
        </w:rPr>
        <w:t xml:space="preserve"> laboratory-scale column packed with acid-cleaned quartz sand </w:t>
      </w:r>
      <w:r w:rsidR="00555063">
        <w:rPr>
          <w:rFonts w:ascii="Times New Roman" w:hAnsi="Times New Roman" w:cs="Times New Roman"/>
          <w:sz w:val="24"/>
          <w:szCs w:val="24"/>
        </w:rPr>
        <w:t>will be</w:t>
      </w:r>
      <w:r w:rsidR="0080248B" w:rsidRPr="00C836F4">
        <w:rPr>
          <w:rFonts w:ascii="Times New Roman" w:hAnsi="Times New Roman" w:cs="Times New Roman"/>
          <w:sz w:val="24"/>
          <w:szCs w:val="24"/>
        </w:rPr>
        <w:t xml:space="preserve"> </w:t>
      </w:r>
      <w:r w:rsidR="000C1884" w:rsidRPr="00C836F4">
        <w:rPr>
          <w:rFonts w:ascii="Times New Roman" w:hAnsi="Times New Roman" w:cs="Times New Roman"/>
          <w:sz w:val="24"/>
          <w:szCs w:val="24"/>
        </w:rPr>
        <w:t>used to investigate the transport, retention and remobilization of surface</w:t>
      </w:r>
      <w:r>
        <w:rPr>
          <w:rFonts w:ascii="Times New Roman" w:hAnsi="Times New Roman" w:cs="Times New Roman"/>
          <w:sz w:val="24"/>
          <w:szCs w:val="24"/>
        </w:rPr>
        <w:t>-</w:t>
      </w:r>
      <w:r w:rsidR="000C1884" w:rsidRPr="00C836F4">
        <w:rPr>
          <w:rFonts w:ascii="Times New Roman" w:hAnsi="Times New Roman" w:cs="Times New Roman"/>
          <w:sz w:val="24"/>
          <w:szCs w:val="24"/>
        </w:rPr>
        <w:t xml:space="preserve">modified CNTs in saturated porous media. </w:t>
      </w:r>
    </w:p>
    <w:p w14:paraId="30C2E08C" w14:textId="77777777" w:rsidR="0080248B" w:rsidRPr="00C836F4" w:rsidRDefault="0080248B" w:rsidP="006363C7">
      <w:pPr>
        <w:jc w:val="left"/>
        <w:rPr>
          <w:rFonts w:ascii="Times New Roman" w:hAnsi="Times New Roman" w:cs="Times New Roman"/>
          <w:b/>
          <w:sz w:val="24"/>
          <w:szCs w:val="24"/>
        </w:rPr>
      </w:pPr>
    </w:p>
    <w:p w14:paraId="3F2D294F" w14:textId="77777777" w:rsidR="001A658F" w:rsidRPr="00C836F4" w:rsidRDefault="001A658F" w:rsidP="006363C7">
      <w:pPr>
        <w:jc w:val="left"/>
        <w:rPr>
          <w:rFonts w:ascii="Times New Roman" w:hAnsi="Times New Roman" w:cs="Times New Roman"/>
          <w:b/>
          <w:sz w:val="24"/>
          <w:szCs w:val="24"/>
        </w:rPr>
      </w:pPr>
      <w:r w:rsidRPr="00C836F4">
        <w:rPr>
          <w:rFonts w:ascii="Times New Roman" w:hAnsi="Times New Roman" w:cs="Times New Roman"/>
          <w:b/>
          <w:sz w:val="24"/>
          <w:szCs w:val="24"/>
        </w:rPr>
        <w:t>Protocol</w:t>
      </w:r>
      <w:r w:rsidR="00E40B9B">
        <w:rPr>
          <w:rFonts w:ascii="Times New Roman" w:hAnsi="Times New Roman" w:cs="Times New Roman"/>
          <w:b/>
          <w:sz w:val="24"/>
          <w:szCs w:val="24"/>
        </w:rPr>
        <w:t>:</w:t>
      </w:r>
    </w:p>
    <w:p w14:paraId="42969C5B" w14:textId="77777777" w:rsidR="00886B5B" w:rsidRPr="00C836F4" w:rsidRDefault="00886B5B" w:rsidP="006363C7">
      <w:pPr>
        <w:jc w:val="left"/>
        <w:rPr>
          <w:rFonts w:ascii="Times New Roman" w:hAnsi="Times New Roman" w:cs="Times New Roman"/>
          <w:b/>
          <w:sz w:val="24"/>
          <w:szCs w:val="24"/>
        </w:rPr>
      </w:pPr>
    </w:p>
    <w:p w14:paraId="26F9350A" w14:textId="77777777" w:rsidR="001A6497" w:rsidRPr="00C836F4" w:rsidRDefault="00C841A1" w:rsidP="006363C7">
      <w:pPr>
        <w:jc w:val="left"/>
        <w:rPr>
          <w:rFonts w:ascii="Times New Roman" w:hAnsi="Times New Roman" w:cs="Times New Roman"/>
          <w:b/>
          <w:sz w:val="24"/>
          <w:szCs w:val="24"/>
        </w:rPr>
      </w:pPr>
      <w:bookmarkStart w:id="0" w:name="_Toc326762027"/>
      <w:bookmarkStart w:id="1" w:name="_Toc326762026"/>
      <w:r w:rsidRPr="0030732E">
        <w:rPr>
          <w:rFonts w:ascii="Times New Roman" w:hAnsi="Times New Roman" w:cs="Times New Roman"/>
          <w:b/>
          <w:sz w:val="24"/>
          <w:szCs w:val="24"/>
          <w:highlight w:val="yellow"/>
        </w:rPr>
        <w:t>1.</w:t>
      </w:r>
      <w:r w:rsidR="00886B5B" w:rsidRPr="0030732E">
        <w:rPr>
          <w:rFonts w:ascii="Times New Roman" w:hAnsi="Times New Roman" w:cs="Times New Roman"/>
          <w:b/>
          <w:sz w:val="24"/>
          <w:szCs w:val="24"/>
          <w:highlight w:val="yellow"/>
        </w:rPr>
        <w:t xml:space="preserve"> </w:t>
      </w:r>
      <w:r w:rsidR="00E602B3" w:rsidRPr="0030732E">
        <w:rPr>
          <w:rFonts w:ascii="Times New Roman" w:hAnsi="Times New Roman" w:cs="Times New Roman"/>
          <w:b/>
          <w:sz w:val="24"/>
          <w:szCs w:val="24"/>
          <w:highlight w:val="yellow"/>
        </w:rPr>
        <w:t>Functionalization</w:t>
      </w:r>
      <w:r w:rsidR="00300D1A" w:rsidRPr="0030732E">
        <w:rPr>
          <w:rFonts w:ascii="Times New Roman" w:hAnsi="Times New Roman" w:cs="Times New Roman"/>
          <w:b/>
          <w:sz w:val="24"/>
          <w:szCs w:val="24"/>
          <w:highlight w:val="yellow"/>
        </w:rPr>
        <w:t xml:space="preserve"> of Multiwall</w:t>
      </w:r>
      <w:r w:rsidR="00B30A7D" w:rsidRPr="0030732E">
        <w:rPr>
          <w:rFonts w:ascii="Times New Roman" w:hAnsi="Times New Roman" w:cs="Times New Roman"/>
          <w:b/>
          <w:sz w:val="24"/>
          <w:szCs w:val="24"/>
          <w:highlight w:val="yellow"/>
        </w:rPr>
        <w:t>ed</w:t>
      </w:r>
      <w:r w:rsidR="00300D1A" w:rsidRPr="0030732E">
        <w:rPr>
          <w:rFonts w:ascii="Times New Roman" w:hAnsi="Times New Roman" w:cs="Times New Roman"/>
          <w:b/>
          <w:sz w:val="24"/>
          <w:szCs w:val="24"/>
          <w:highlight w:val="yellow"/>
        </w:rPr>
        <w:t xml:space="preserve"> Carbon Nanotubes</w:t>
      </w:r>
    </w:p>
    <w:p w14:paraId="41747C47" w14:textId="77777777" w:rsidR="00886B5B" w:rsidRPr="00C836F4" w:rsidRDefault="00886B5B" w:rsidP="006363C7">
      <w:pPr>
        <w:jc w:val="left"/>
        <w:rPr>
          <w:rFonts w:ascii="Times New Roman" w:hAnsi="Times New Roman" w:cs="Times New Roman"/>
          <w:b/>
          <w:sz w:val="24"/>
          <w:szCs w:val="24"/>
        </w:rPr>
      </w:pPr>
    </w:p>
    <w:p w14:paraId="2CD079C0" w14:textId="7F6667E1" w:rsidR="00886B5B" w:rsidRPr="00C836F4" w:rsidRDefault="00785EF5" w:rsidP="006363C7">
      <w:pPr>
        <w:contextualSpacing/>
        <w:jc w:val="left"/>
        <w:rPr>
          <w:rFonts w:ascii="Times New Roman" w:hAnsi="Times New Roman" w:cs="Times New Roman"/>
          <w:sz w:val="24"/>
          <w:szCs w:val="24"/>
        </w:rPr>
      </w:pPr>
      <w:r w:rsidRPr="0030732E">
        <w:rPr>
          <w:rFonts w:ascii="Times New Roman" w:hAnsi="Times New Roman" w:cs="Times New Roman"/>
          <w:sz w:val="24"/>
          <w:szCs w:val="24"/>
          <w:highlight w:val="yellow"/>
        </w:rPr>
        <w:t xml:space="preserve">1.1. </w:t>
      </w:r>
      <w:r w:rsidR="00555063" w:rsidRPr="0030732E">
        <w:rPr>
          <w:rFonts w:ascii="Times New Roman" w:hAnsi="Times New Roman" w:cs="Times New Roman"/>
          <w:sz w:val="24"/>
          <w:szCs w:val="24"/>
          <w:highlight w:val="yellow"/>
        </w:rPr>
        <w:t xml:space="preserve">Perform </w:t>
      </w:r>
      <w:r w:rsidR="00B76595" w:rsidRPr="0030732E">
        <w:rPr>
          <w:rFonts w:ascii="Times New Roman" w:hAnsi="Times New Roman" w:cs="Times New Roman"/>
          <w:sz w:val="24"/>
          <w:szCs w:val="24"/>
          <w:highlight w:val="yellow"/>
        </w:rPr>
        <w:t>the entire</w:t>
      </w:r>
      <w:r w:rsidR="00555063" w:rsidRPr="0030732E">
        <w:rPr>
          <w:rFonts w:ascii="Times New Roman" w:hAnsi="Times New Roman" w:cs="Times New Roman"/>
          <w:sz w:val="24"/>
          <w:szCs w:val="24"/>
          <w:highlight w:val="yellow"/>
        </w:rPr>
        <w:t xml:space="preserve"> functionalization step inside a fume hood</w:t>
      </w:r>
      <w:r w:rsidR="00B76595" w:rsidRPr="0030732E">
        <w:rPr>
          <w:rFonts w:ascii="Times New Roman" w:hAnsi="Times New Roman" w:cs="Times New Roman"/>
          <w:sz w:val="24"/>
          <w:szCs w:val="24"/>
          <w:highlight w:val="yellow"/>
        </w:rPr>
        <w:t>, using</w:t>
      </w:r>
      <w:r w:rsidR="00555063" w:rsidRPr="0030732E">
        <w:rPr>
          <w:rFonts w:ascii="Times New Roman" w:hAnsi="Times New Roman" w:cs="Times New Roman"/>
          <w:sz w:val="24"/>
          <w:szCs w:val="24"/>
          <w:highlight w:val="yellow"/>
        </w:rPr>
        <w:t xml:space="preserve"> safety eye glass</w:t>
      </w:r>
      <w:r w:rsidR="00B76595" w:rsidRPr="0030732E">
        <w:rPr>
          <w:rFonts w:ascii="Times New Roman" w:hAnsi="Times New Roman" w:cs="Times New Roman"/>
          <w:sz w:val="24"/>
          <w:szCs w:val="24"/>
          <w:highlight w:val="yellow"/>
        </w:rPr>
        <w:t xml:space="preserve">es, </w:t>
      </w:r>
      <w:r w:rsidR="00555063" w:rsidRPr="0030732E">
        <w:rPr>
          <w:rFonts w:ascii="Times New Roman" w:hAnsi="Times New Roman" w:cs="Times New Roman"/>
          <w:sz w:val="24"/>
          <w:szCs w:val="24"/>
          <w:highlight w:val="yellow"/>
        </w:rPr>
        <w:t xml:space="preserve">gloves and lab coat. </w:t>
      </w:r>
      <w:r w:rsidRPr="0030732E">
        <w:rPr>
          <w:rFonts w:ascii="Times New Roman" w:hAnsi="Times New Roman" w:cs="Times New Roman"/>
          <w:sz w:val="24"/>
          <w:szCs w:val="24"/>
          <w:highlight w:val="yellow"/>
        </w:rPr>
        <w:t xml:space="preserve">Measure 24 </w:t>
      </w:r>
      <w:r w:rsidR="00E602B3" w:rsidRPr="0030732E">
        <w:rPr>
          <w:rFonts w:ascii="Times New Roman" w:hAnsi="Times New Roman" w:cs="Times New Roman"/>
          <w:sz w:val="24"/>
          <w:szCs w:val="24"/>
          <w:highlight w:val="yellow"/>
        </w:rPr>
        <w:t>ml</w:t>
      </w:r>
      <w:r w:rsidRPr="0030732E">
        <w:rPr>
          <w:rFonts w:ascii="Times New Roman" w:hAnsi="Times New Roman" w:cs="Times New Roman"/>
          <w:sz w:val="24"/>
          <w:szCs w:val="24"/>
          <w:highlight w:val="yellow"/>
        </w:rPr>
        <w:t xml:space="preserve"> </w:t>
      </w:r>
      <w:r w:rsidR="00A80F43" w:rsidRPr="0030732E">
        <w:rPr>
          <w:rFonts w:ascii="Times New Roman" w:hAnsi="Times New Roman" w:cs="Times New Roman"/>
          <w:sz w:val="24"/>
          <w:szCs w:val="24"/>
          <w:highlight w:val="yellow"/>
        </w:rPr>
        <w:t xml:space="preserve">of </w:t>
      </w:r>
      <w:r w:rsidRPr="0030732E">
        <w:rPr>
          <w:rFonts w:ascii="Times New Roman" w:hAnsi="Times New Roman" w:cs="Times New Roman"/>
          <w:sz w:val="24"/>
          <w:szCs w:val="24"/>
          <w:highlight w:val="yellow"/>
        </w:rPr>
        <w:t xml:space="preserve">sulfuric acid and 8 </w:t>
      </w:r>
      <w:r w:rsidR="00E602B3" w:rsidRPr="0030732E">
        <w:rPr>
          <w:rFonts w:ascii="Times New Roman" w:hAnsi="Times New Roman" w:cs="Times New Roman"/>
          <w:sz w:val="24"/>
          <w:szCs w:val="24"/>
          <w:highlight w:val="yellow"/>
        </w:rPr>
        <w:t>ml</w:t>
      </w:r>
      <w:r w:rsidRPr="0030732E">
        <w:rPr>
          <w:rFonts w:ascii="Times New Roman" w:hAnsi="Times New Roman" w:cs="Times New Roman"/>
          <w:sz w:val="24"/>
          <w:szCs w:val="24"/>
          <w:highlight w:val="yellow"/>
        </w:rPr>
        <w:t xml:space="preserve"> </w:t>
      </w:r>
      <w:r w:rsidR="00A80F43" w:rsidRPr="0030732E">
        <w:rPr>
          <w:rFonts w:ascii="Times New Roman" w:hAnsi="Times New Roman" w:cs="Times New Roman"/>
          <w:sz w:val="24"/>
          <w:szCs w:val="24"/>
          <w:highlight w:val="yellow"/>
        </w:rPr>
        <w:t xml:space="preserve">of </w:t>
      </w:r>
      <w:r w:rsidRPr="0030732E">
        <w:rPr>
          <w:rFonts w:ascii="Times New Roman" w:hAnsi="Times New Roman" w:cs="Times New Roman"/>
          <w:sz w:val="24"/>
          <w:szCs w:val="24"/>
          <w:highlight w:val="yellow"/>
        </w:rPr>
        <w:t xml:space="preserve">nitrate acid using a graduated cylinder, and then transfer </w:t>
      </w:r>
      <w:r w:rsidR="00945C9F" w:rsidRPr="0030732E">
        <w:rPr>
          <w:rFonts w:ascii="Times New Roman" w:hAnsi="Times New Roman" w:cs="Times New Roman"/>
          <w:sz w:val="24"/>
          <w:szCs w:val="24"/>
          <w:highlight w:val="yellow"/>
        </w:rPr>
        <w:t xml:space="preserve">them </w:t>
      </w:r>
      <w:r w:rsidRPr="0030732E">
        <w:rPr>
          <w:rFonts w:ascii="Times New Roman" w:hAnsi="Times New Roman" w:cs="Times New Roman"/>
          <w:sz w:val="24"/>
          <w:szCs w:val="24"/>
          <w:highlight w:val="yellow"/>
        </w:rPr>
        <w:t>into a beaker.</w:t>
      </w:r>
      <w:r w:rsidR="004E3CDA" w:rsidRPr="0030732E">
        <w:rPr>
          <w:rFonts w:ascii="Times New Roman" w:hAnsi="Times New Roman" w:cs="Times New Roman"/>
          <w:sz w:val="24"/>
          <w:szCs w:val="24"/>
          <w:highlight w:val="yellow"/>
        </w:rPr>
        <w:t xml:space="preserve"> </w:t>
      </w:r>
      <w:r w:rsidR="00A80F43" w:rsidRPr="0030732E">
        <w:rPr>
          <w:rFonts w:ascii="Times New Roman" w:hAnsi="Times New Roman" w:cs="Times New Roman"/>
          <w:sz w:val="24"/>
          <w:szCs w:val="24"/>
          <w:highlight w:val="yellow"/>
        </w:rPr>
        <w:t>A</w:t>
      </w:r>
      <w:r w:rsidRPr="0030732E">
        <w:rPr>
          <w:rFonts w:ascii="Times New Roman" w:hAnsi="Times New Roman" w:cs="Times New Roman"/>
          <w:sz w:val="24"/>
          <w:szCs w:val="24"/>
          <w:highlight w:val="yellow"/>
        </w:rPr>
        <w:t>dd 32 mg of untreated MWCNTs in</w:t>
      </w:r>
      <w:r w:rsidR="00886B5B" w:rsidRPr="0030732E">
        <w:rPr>
          <w:rFonts w:ascii="Times New Roman" w:hAnsi="Times New Roman" w:cs="Times New Roman"/>
          <w:sz w:val="24"/>
          <w:szCs w:val="24"/>
          <w:highlight w:val="yellow"/>
        </w:rPr>
        <w:t xml:space="preserve">to </w:t>
      </w:r>
      <w:r w:rsidR="00255323">
        <w:rPr>
          <w:rFonts w:ascii="Times New Roman" w:hAnsi="Times New Roman" w:cs="Times New Roman"/>
          <w:sz w:val="24"/>
          <w:szCs w:val="24"/>
          <w:highlight w:val="yellow"/>
        </w:rPr>
        <w:t xml:space="preserve">a </w:t>
      </w:r>
      <w:r w:rsidR="00886B5B" w:rsidRPr="0030732E">
        <w:rPr>
          <w:rFonts w:ascii="Times New Roman" w:hAnsi="Times New Roman" w:cs="Times New Roman"/>
          <w:sz w:val="24"/>
          <w:szCs w:val="24"/>
          <w:highlight w:val="yellow"/>
        </w:rPr>
        <w:t xml:space="preserve">beaker using tin foil container at </w:t>
      </w:r>
      <w:r w:rsidR="00945C9F" w:rsidRPr="0030732E">
        <w:rPr>
          <w:rFonts w:ascii="Times New Roman" w:hAnsi="Times New Roman" w:cs="Times New Roman"/>
          <w:sz w:val="24"/>
          <w:szCs w:val="24"/>
          <w:highlight w:val="yellow"/>
        </w:rPr>
        <w:t>an</w:t>
      </w:r>
      <w:r w:rsidR="00886B5B" w:rsidRPr="0030732E">
        <w:rPr>
          <w:rFonts w:ascii="Times New Roman" w:hAnsi="Times New Roman" w:cs="Times New Roman"/>
          <w:sz w:val="24"/>
          <w:szCs w:val="24"/>
          <w:highlight w:val="yellow"/>
        </w:rPr>
        <w:t xml:space="preserve"> analytical balance</w:t>
      </w:r>
      <w:r w:rsidR="00945C9F" w:rsidRPr="0030732E">
        <w:rPr>
          <w:rFonts w:ascii="Times New Roman" w:hAnsi="Times New Roman" w:cs="Times New Roman"/>
          <w:sz w:val="24"/>
          <w:szCs w:val="24"/>
          <w:highlight w:val="yellow"/>
        </w:rPr>
        <w:t xml:space="preserve"> (final concentration should be </w:t>
      </w:r>
      <w:r w:rsidR="004411EA">
        <w:rPr>
          <w:rFonts w:ascii="Times New Roman" w:hAnsi="Times New Roman" w:cs="Times New Roman"/>
          <w:sz w:val="24"/>
          <w:szCs w:val="24"/>
          <w:highlight w:val="yellow"/>
        </w:rPr>
        <w:t>1 mg/ml</w:t>
      </w:r>
      <w:r w:rsidR="004E3CDA" w:rsidRPr="0030732E">
        <w:rPr>
          <w:rFonts w:ascii="Times New Roman" w:hAnsi="Times New Roman" w:cs="Times New Roman"/>
          <w:sz w:val="24"/>
          <w:szCs w:val="24"/>
          <w:highlight w:val="yellow"/>
        </w:rPr>
        <w:t xml:space="preserve"> </w:t>
      </w:r>
      <w:r w:rsidR="004E3CDA" w:rsidRPr="0030732E">
        <w:rPr>
          <w:rFonts w:ascii="Times New Roman" w:hAnsi="Times New Roman" w:cs="Times New Roman"/>
          <w:sz w:val="24"/>
          <w:szCs w:val="24"/>
          <w:highlight w:val="yellow"/>
        </w:rPr>
        <w:lastRenderedPageBreak/>
        <w:t>of acid mixture)</w:t>
      </w:r>
      <w:r w:rsidR="00886B5B" w:rsidRPr="0030732E">
        <w:rPr>
          <w:rFonts w:ascii="Times New Roman" w:hAnsi="Times New Roman" w:cs="Times New Roman"/>
          <w:sz w:val="24"/>
          <w:szCs w:val="24"/>
          <w:highlight w:val="yellow"/>
        </w:rPr>
        <w:t>.</w:t>
      </w:r>
      <w:r w:rsidR="00886B5B" w:rsidRPr="00C836F4">
        <w:rPr>
          <w:rFonts w:ascii="Times New Roman" w:hAnsi="Times New Roman" w:cs="Times New Roman"/>
          <w:sz w:val="24"/>
          <w:szCs w:val="24"/>
        </w:rPr>
        <w:t xml:space="preserve"> </w:t>
      </w:r>
    </w:p>
    <w:p w14:paraId="54DB78F1" w14:textId="77777777" w:rsidR="00886B5B" w:rsidRPr="00C836F4" w:rsidRDefault="00886B5B" w:rsidP="006363C7">
      <w:pPr>
        <w:contextualSpacing/>
        <w:jc w:val="left"/>
        <w:rPr>
          <w:rFonts w:ascii="Times New Roman" w:hAnsi="Times New Roman" w:cs="Times New Roman"/>
          <w:sz w:val="24"/>
          <w:szCs w:val="24"/>
        </w:rPr>
      </w:pPr>
    </w:p>
    <w:p w14:paraId="02BB8641" w14:textId="77777777" w:rsidR="00785EF5" w:rsidRPr="0030732E" w:rsidRDefault="00886B5B" w:rsidP="006363C7">
      <w:pPr>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1.2. First, keep the</w:t>
      </w:r>
      <w:r w:rsidR="00785EF5" w:rsidRPr="0030732E">
        <w:rPr>
          <w:rFonts w:ascii="Times New Roman" w:hAnsi="Times New Roman" w:cs="Times New Roman"/>
          <w:sz w:val="24"/>
          <w:szCs w:val="24"/>
          <w:highlight w:val="yellow"/>
        </w:rPr>
        <w:t xml:space="preserve"> beaker </w:t>
      </w:r>
      <w:r w:rsidR="004E3CDA" w:rsidRPr="0030732E">
        <w:rPr>
          <w:rFonts w:ascii="Times New Roman" w:hAnsi="Times New Roman" w:cs="Times New Roman"/>
          <w:sz w:val="24"/>
          <w:szCs w:val="24"/>
          <w:highlight w:val="yellow"/>
        </w:rPr>
        <w:t xml:space="preserve">with MWCNT and acid mixture </w:t>
      </w:r>
      <w:r w:rsidR="00785EF5" w:rsidRPr="0030732E">
        <w:rPr>
          <w:rFonts w:ascii="Times New Roman" w:hAnsi="Times New Roman" w:cs="Times New Roman"/>
          <w:sz w:val="24"/>
          <w:szCs w:val="24"/>
          <w:highlight w:val="yellow"/>
        </w:rPr>
        <w:t>in the ultrasonic cleaner (bath) for 2 hours at room temperature.</w:t>
      </w:r>
      <w:r w:rsidR="00555063"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Then, h</w:t>
      </w:r>
      <w:r w:rsidR="00785EF5" w:rsidRPr="0030732E">
        <w:rPr>
          <w:rFonts w:ascii="Times New Roman" w:hAnsi="Times New Roman" w:cs="Times New Roman"/>
          <w:sz w:val="24"/>
          <w:szCs w:val="24"/>
          <w:highlight w:val="yellow"/>
        </w:rPr>
        <w:t xml:space="preserve">eat and stir the </w:t>
      </w:r>
      <w:r w:rsidRPr="0030732E">
        <w:rPr>
          <w:rFonts w:ascii="Times New Roman" w:hAnsi="Times New Roman" w:cs="Times New Roman"/>
          <w:sz w:val="24"/>
          <w:szCs w:val="24"/>
          <w:highlight w:val="yellow"/>
        </w:rPr>
        <w:t>MW</w:t>
      </w:r>
      <w:r w:rsidR="00785EF5" w:rsidRPr="0030732E">
        <w:rPr>
          <w:rFonts w:ascii="Times New Roman" w:hAnsi="Times New Roman" w:cs="Times New Roman"/>
          <w:sz w:val="24"/>
          <w:szCs w:val="24"/>
          <w:highlight w:val="yellow"/>
        </w:rPr>
        <w:t xml:space="preserve">CNT-acid solution for </w:t>
      </w:r>
      <w:r w:rsidRPr="0030732E">
        <w:rPr>
          <w:rFonts w:ascii="Times New Roman" w:hAnsi="Times New Roman" w:cs="Times New Roman"/>
          <w:sz w:val="24"/>
          <w:szCs w:val="24"/>
          <w:highlight w:val="yellow"/>
        </w:rPr>
        <w:t>5 hours at 90</w:t>
      </w:r>
      <w:r w:rsidR="004411EA">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vertAlign w:val="superscript"/>
        </w:rPr>
        <w:t>o</w:t>
      </w:r>
      <w:r w:rsidR="00785EF5" w:rsidRPr="0030732E">
        <w:rPr>
          <w:rFonts w:ascii="Times New Roman" w:hAnsi="Times New Roman" w:cs="Times New Roman"/>
          <w:sz w:val="24"/>
          <w:szCs w:val="24"/>
          <w:highlight w:val="yellow"/>
        </w:rPr>
        <w:t xml:space="preserve">C using </w:t>
      </w:r>
      <w:r w:rsidR="00B76595" w:rsidRPr="0030732E">
        <w:rPr>
          <w:rFonts w:ascii="Times New Roman" w:hAnsi="Times New Roman" w:cs="Times New Roman"/>
          <w:sz w:val="24"/>
          <w:szCs w:val="24"/>
          <w:highlight w:val="yellow"/>
        </w:rPr>
        <w:t xml:space="preserve">a </w:t>
      </w:r>
      <w:r w:rsidR="00785EF5" w:rsidRPr="0030732E">
        <w:rPr>
          <w:rFonts w:ascii="Times New Roman" w:hAnsi="Times New Roman" w:cs="Times New Roman"/>
          <w:sz w:val="24"/>
          <w:szCs w:val="24"/>
          <w:highlight w:val="yellow"/>
        </w:rPr>
        <w:t>hot plate.</w:t>
      </w:r>
    </w:p>
    <w:p w14:paraId="6F1A10C6" w14:textId="77777777" w:rsidR="00886B5B" w:rsidRPr="0030732E" w:rsidRDefault="00886B5B" w:rsidP="006363C7">
      <w:pPr>
        <w:contextualSpacing/>
        <w:jc w:val="left"/>
        <w:rPr>
          <w:rFonts w:ascii="Times New Roman" w:hAnsi="Times New Roman" w:cs="Times New Roman"/>
          <w:sz w:val="24"/>
          <w:szCs w:val="24"/>
          <w:highlight w:val="yellow"/>
        </w:rPr>
      </w:pPr>
    </w:p>
    <w:p w14:paraId="56027FBB" w14:textId="77777777" w:rsidR="00D20234" w:rsidRPr="0030732E" w:rsidRDefault="00886B5B" w:rsidP="006363C7">
      <w:pPr>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1.3. </w:t>
      </w:r>
      <w:r w:rsidR="00785EF5" w:rsidRPr="0030732E">
        <w:rPr>
          <w:rFonts w:ascii="Times New Roman" w:hAnsi="Times New Roman" w:cs="Times New Roman"/>
          <w:sz w:val="24"/>
          <w:szCs w:val="24"/>
          <w:highlight w:val="yellow"/>
        </w:rPr>
        <w:t xml:space="preserve">Filter the CNT suspension with </w:t>
      </w:r>
      <w:r w:rsidR="00B76595" w:rsidRPr="0030732E">
        <w:rPr>
          <w:rFonts w:ascii="Times New Roman" w:hAnsi="Times New Roman" w:cs="Times New Roman"/>
          <w:sz w:val="24"/>
          <w:szCs w:val="24"/>
          <w:highlight w:val="yellow"/>
        </w:rPr>
        <w:t xml:space="preserve">a </w:t>
      </w:r>
      <w:r w:rsidR="00785EF5" w:rsidRPr="0030732E">
        <w:rPr>
          <w:rFonts w:ascii="Times New Roman" w:hAnsi="Times New Roman" w:cs="Times New Roman"/>
          <w:sz w:val="24"/>
          <w:szCs w:val="24"/>
          <w:highlight w:val="yellow"/>
        </w:rPr>
        <w:t xml:space="preserve">47 mm diameter PTFE filter membrane placed on </w:t>
      </w:r>
      <w:r w:rsidR="00B76595" w:rsidRPr="0030732E">
        <w:rPr>
          <w:rFonts w:ascii="Times New Roman" w:hAnsi="Times New Roman" w:cs="Times New Roman"/>
          <w:sz w:val="24"/>
          <w:szCs w:val="24"/>
          <w:highlight w:val="yellow"/>
        </w:rPr>
        <w:t xml:space="preserve">a </w:t>
      </w:r>
      <w:r w:rsidR="00785EF5" w:rsidRPr="0030732E">
        <w:rPr>
          <w:rFonts w:ascii="Times New Roman" w:hAnsi="Times New Roman" w:cs="Times New Roman"/>
          <w:sz w:val="24"/>
          <w:szCs w:val="24"/>
          <w:highlight w:val="yellow"/>
        </w:rPr>
        <w:t xml:space="preserve">filter holder, and use vacuum to help filtration. </w:t>
      </w:r>
      <w:r w:rsidR="00D20234" w:rsidRPr="0030732E">
        <w:rPr>
          <w:rFonts w:ascii="Times New Roman" w:hAnsi="Times New Roman" w:cs="Times New Roman"/>
          <w:sz w:val="24"/>
          <w:szCs w:val="24"/>
          <w:highlight w:val="yellow"/>
        </w:rPr>
        <w:t>Perform the filtration portion by portion and use several filter membranes (approximately 1/4</w:t>
      </w:r>
      <w:r w:rsidR="00D20234" w:rsidRPr="0030732E">
        <w:rPr>
          <w:rFonts w:ascii="Times New Roman" w:hAnsi="Times New Roman" w:cs="Times New Roman"/>
          <w:sz w:val="24"/>
          <w:szCs w:val="24"/>
          <w:highlight w:val="yellow"/>
          <w:vertAlign w:val="superscript"/>
        </w:rPr>
        <w:t>th</w:t>
      </w:r>
      <w:r w:rsidR="00D20234" w:rsidRPr="0030732E">
        <w:rPr>
          <w:rFonts w:ascii="Times New Roman" w:hAnsi="Times New Roman" w:cs="Times New Roman"/>
          <w:sz w:val="24"/>
          <w:szCs w:val="24"/>
          <w:highlight w:val="yellow"/>
        </w:rPr>
        <w:t xml:space="preserve"> of above mixture per portion for one filter). Add boiling water during filtration process to filter out the acid solution until the pH of the mixture becomes greater than 5.</w:t>
      </w:r>
    </w:p>
    <w:p w14:paraId="38EB06D2" w14:textId="77777777" w:rsidR="00D20234" w:rsidRPr="0030732E" w:rsidRDefault="00D20234" w:rsidP="006363C7">
      <w:pPr>
        <w:contextualSpacing/>
        <w:jc w:val="left"/>
        <w:rPr>
          <w:rFonts w:ascii="Times New Roman" w:hAnsi="Times New Roman" w:cs="Times New Roman"/>
          <w:sz w:val="24"/>
          <w:szCs w:val="24"/>
          <w:highlight w:val="yellow"/>
        </w:rPr>
      </w:pPr>
    </w:p>
    <w:p w14:paraId="2B71709F" w14:textId="350619C0" w:rsidR="00785EF5" w:rsidRPr="00C836F4" w:rsidRDefault="00D20234" w:rsidP="006363C7">
      <w:pPr>
        <w:contextualSpacing/>
        <w:jc w:val="left"/>
        <w:rPr>
          <w:rFonts w:ascii="Times New Roman" w:hAnsi="Times New Roman" w:cs="Times New Roman"/>
          <w:sz w:val="24"/>
          <w:szCs w:val="24"/>
        </w:rPr>
      </w:pPr>
      <w:r w:rsidRPr="006363C7">
        <w:rPr>
          <w:rFonts w:ascii="Times New Roman" w:hAnsi="Times New Roman" w:cs="Times New Roman"/>
          <w:sz w:val="24"/>
          <w:szCs w:val="24"/>
        </w:rPr>
        <w:t xml:space="preserve">1.4. </w:t>
      </w:r>
      <w:r w:rsidR="00255323">
        <w:rPr>
          <w:rFonts w:ascii="Times New Roman" w:hAnsi="Times New Roman" w:cs="Times New Roman"/>
          <w:sz w:val="24"/>
          <w:szCs w:val="24"/>
        </w:rPr>
        <w:t>A</w:t>
      </w:r>
      <w:r w:rsidR="00785EF5" w:rsidRPr="006363C7">
        <w:rPr>
          <w:rFonts w:ascii="Times New Roman" w:hAnsi="Times New Roman" w:cs="Times New Roman"/>
          <w:sz w:val="24"/>
          <w:szCs w:val="24"/>
        </w:rPr>
        <w:t xml:space="preserve">lways break the vacuum before </w:t>
      </w:r>
      <w:r w:rsidRPr="006363C7">
        <w:rPr>
          <w:rFonts w:ascii="Times New Roman" w:hAnsi="Times New Roman" w:cs="Times New Roman"/>
          <w:sz w:val="24"/>
          <w:szCs w:val="24"/>
        </w:rPr>
        <w:t xml:space="preserve">it is </w:t>
      </w:r>
      <w:r w:rsidR="00785EF5" w:rsidRPr="006363C7">
        <w:rPr>
          <w:rFonts w:ascii="Times New Roman" w:hAnsi="Times New Roman" w:cs="Times New Roman"/>
          <w:sz w:val="24"/>
          <w:szCs w:val="24"/>
        </w:rPr>
        <w:t>turn</w:t>
      </w:r>
      <w:r w:rsidR="00255323">
        <w:rPr>
          <w:rFonts w:ascii="Times New Roman" w:hAnsi="Times New Roman" w:cs="Times New Roman"/>
          <w:sz w:val="24"/>
          <w:szCs w:val="24"/>
        </w:rPr>
        <w:t>ed</w:t>
      </w:r>
      <w:r w:rsidR="00785EF5" w:rsidRPr="006363C7">
        <w:rPr>
          <w:rFonts w:ascii="Times New Roman" w:hAnsi="Times New Roman" w:cs="Times New Roman"/>
          <w:sz w:val="24"/>
          <w:szCs w:val="24"/>
        </w:rPr>
        <w:t xml:space="preserve"> off and not </w:t>
      </w:r>
      <w:r w:rsidRPr="006363C7">
        <w:rPr>
          <w:rFonts w:ascii="Times New Roman" w:hAnsi="Times New Roman" w:cs="Times New Roman"/>
          <w:sz w:val="24"/>
          <w:szCs w:val="24"/>
        </w:rPr>
        <w:t xml:space="preserve">to </w:t>
      </w:r>
      <w:r w:rsidR="00785EF5" w:rsidRPr="006363C7">
        <w:rPr>
          <w:rFonts w:ascii="Times New Roman" w:hAnsi="Times New Roman" w:cs="Times New Roman"/>
          <w:sz w:val="24"/>
          <w:szCs w:val="24"/>
        </w:rPr>
        <w:t>introduce anything into the vacuum system.</w:t>
      </w:r>
      <w:r w:rsidR="00E602B3" w:rsidRPr="006363C7">
        <w:rPr>
          <w:rFonts w:ascii="Times New Roman" w:hAnsi="Times New Roman" w:cs="Times New Roman"/>
          <w:sz w:val="24"/>
          <w:szCs w:val="24"/>
        </w:rPr>
        <w:t xml:space="preserve"> Use a</w:t>
      </w:r>
      <w:r w:rsidR="00785EF5" w:rsidRPr="006363C7">
        <w:rPr>
          <w:rFonts w:ascii="Times New Roman" w:hAnsi="Times New Roman" w:cs="Times New Roman"/>
          <w:sz w:val="24"/>
          <w:szCs w:val="24"/>
        </w:rPr>
        <w:t xml:space="preserve"> conical beaker to collect the waste liquid.</w:t>
      </w:r>
      <w:r w:rsidR="00E602B3">
        <w:rPr>
          <w:rFonts w:ascii="Times New Roman" w:hAnsi="Times New Roman" w:cs="Times New Roman"/>
          <w:sz w:val="24"/>
          <w:szCs w:val="24"/>
        </w:rPr>
        <w:t xml:space="preserve"> </w:t>
      </w:r>
    </w:p>
    <w:p w14:paraId="39FA3E6E" w14:textId="77777777" w:rsidR="00886B5B" w:rsidRPr="00C836F4" w:rsidRDefault="00886B5B" w:rsidP="006363C7">
      <w:pPr>
        <w:contextualSpacing/>
        <w:jc w:val="left"/>
        <w:rPr>
          <w:rFonts w:ascii="Times New Roman" w:hAnsi="Times New Roman" w:cs="Times New Roman"/>
          <w:sz w:val="24"/>
          <w:szCs w:val="24"/>
        </w:rPr>
      </w:pPr>
    </w:p>
    <w:p w14:paraId="5039E46B" w14:textId="77777777" w:rsidR="00785EF5" w:rsidRPr="00C836F4" w:rsidRDefault="00886B5B" w:rsidP="006363C7">
      <w:pPr>
        <w:contextualSpacing/>
        <w:jc w:val="left"/>
        <w:rPr>
          <w:rFonts w:ascii="Times New Roman" w:hAnsi="Times New Roman" w:cs="Times New Roman"/>
          <w:sz w:val="24"/>
          <w:szCs w:val="24"/>
        </w:rPr>
      </w:pPr>
      <w:r w:rsidRPr="00C836F4">
        <w:rPr>
          <w:rFonts w:ascii="Times New Roman" w:hAnsi="Times New Roman" w:cs="Times New Roman"/>
          <w:sz w:val="24"/>
          <w:szCs w:val="24"/>
        </w:rPr>
        <w:t xml:space="preserve">1.5. </w:t>
      </w:r>
      <w:r w:rsidR="00785EF5" w:rsidRPr="00C836F4">
        <w:rPr>
          <w:rFonts w:ascii="Times New Roman" w:hAnsi="Times New Roman" w:cs="Times New Roman"/>
          <w:sz w:val="24"/>
          <w:szCs w:val="24"/>
        </w:rPr>
        <w:t>Pour filtrated acid into a waste container</w:t>
      </w:r>
      <w:r w:rsidR="004E3CDA">
        <w:rPr>
          <w:rFonts w:ascii="Times New Roman" w:hAnsi="Times New Roman" w:cs="Times New Roman"/>
          <w:sz w:val="24"/>
          <w:szCs w:val="24"/>
        </w:rPr>
        <w:t xml:space="preserve"> (send the waste container to </w:t>
      </w:r>
      <w:r w:rsidR="00D20234">
        <w:rPr>
          <w:rFonts w:ascii="Times New Roman" w:hAnsi="Times New Roman" w:cs="Times New Roman"/>
          <w:sz w:val="24"/>
          <w:szCs w:val="24"/>
        </w:rPr>
        <w:t xml:space="preserve">a </w:t>
      </w:r>
      <w:r w:rsidR="004E3CDA">
        <w:rPr>
          <w:rFonts w:ascii="Times New Roman" w:hAnsi="Times New Roman" w:cs="Times New Roman"/>
          <w:sz w:val="24"/>
          <w:szCs w:val="24"/>
        </w:rPr>
        <w:t xml:space="preserve">waste handling facility or </w:t>
      </w:r>
      <w:r w:rsidR="00785EF5" w:rsidRPr="00C836F4">
        <w:rPr>
          <w:rFonts w:ascii="Times New Roman" w:hAnsi="Times New Roman" w:cs="Times New Roman"/>
          <w:sz w:val="24"/>
          <w:szCs w:val="24"/>
        </w:rPr>
        <w:t>dilute the liquid before dump</w:t>
      </w:r>
      <w:r w:rsidR="00E602B3">
        <w:rPr>
          <w:rFonts w:ascii="Times New Roman" w:hAnsi="Times New Roman" w:cs="Times New Roman"/>
          <w:sz w:val="24"/>
          <w:szCs w:val="24"/>
        </w:rPr>
        <w:t>ing</w:t>
      </w:r>
      <w:r w:rsidR="00785EF5" w:rsidRPr="00C836F4">
        <w:rPr>
          <w:rFonts w:ascii="Times New Roman" w:hAnsi="Times New Roman" w:cs="Times New Roman"/>
          <w:sz w:val="24"/>
          <w:szCs w:val="24"/>
        </w:rPr>
        <w:t xml:space="preserve"> it into the sink</w:t>
      </w:r>
      <w:r w:rsidR="003050A5">
        <w:rPr>
          <w:rFonts w:ascii="Times New Roman" w:hAnsi="Times New Roman" w:cs="Times New Roman"/>
          <w:sz w:val="24"/>
          <w:szCs w:val="24"/>
        </w:rPr>
        <w:t xml:space="preserve"> by adding at least ten times of tap water</w:t>
      </w:r>
      <w:r w:rsidR="004E3CDA">
        <w:rPr>
          <w:rFonts w:ascii="Times New Roman" w:hAnsi="Times New Roman" w:cs="Times New Roman"/>
          <w:sz w:val="24"/>
          <w:szCs w:val="24"/>
        </w:rPr>
        <w:t>)</w:t>
      </w:r>
      <w:r w:rsidR="00785EF5" w:rsidRPr="00C836F4">
        <w:rPr>
          <w:rFonts w:ascii="Times New Roman" w:hAnsi="Times New Roman" w:cs="Times New Roman"/>
          <w:sz w:val="24"/>
          <w:szCs w:val="24"/>
        </w:rPr>
        <w:t>.</w:t>
      </w:r>
      <w:r w:rsidR="00E602B3">
        <w:rPr>
          <w:rFonts w:ascii="Times New Roman" w:hAnsi="Times New Roman" w:cs="Times New Roman"/>
          <w:sz w:val="24"/>
          <w:szCs w:val="24"/>
        </w:rPr>
        <w:t xml:space="preserve"> </w:t>
      </w:r>
    </w:p>
    <w:p w14:paraId="57FCAA45" w14:textId="77777777" w:rsidR="00886B5B" w:rsidRPr="00C836F4" w:rsidRDefault="00886B5B" w:rsidP="006363C7">
      <w:pPr>
        <w:contextualSpacing/>
        <w:jc w:val="left"/>
        <w:rPr>
          <w:rFonts w:ascii="Times New Roman" w:hAnsi="Times New Roman" w:cs="Times New Roman"/>
          <w:sz w:val="24"/>
          <w:szCs w:val="24"/>
        </w:rPr>
      </w:pPr>
    </w:p>
    <w:p w14:paraId="131D0B43" w14:textId="77777777" w:rsidR="004411EA" w:rsidRDefault="00886B5B" w:rsidP="006363C7">
      <w:pPr>
        <w:contextualSpacing/>
        <w:jc w:val="left"/>
        <w:rPr>
          <w:rFonts w:ascii="Times New Roman" w:hAnsi="Times New Roman" w:cs="Times New Roman"/>
          <w:sz w:val="24"/>
          <w:szCs w:val="24"/>
        </w:rPr>
      </w:pPr>
      <w:r w:rsidRPr="006363C7">
        <w:rPr>
          <w:rFonts w:ascii="Times New Roman" w:hAnsi="Times New Roman" w:cs="Times New Roman"/>
          <w:sz w:val="24"/>
          <w:szCs w:val="24"/>
        </w:rPr>
        <w:t xml:space="preserve">1.6. </w:t>
      </w:r>
      <w:r w:rsidR="00785EF5" w:rsidRPr="006363C7">
        <w:rPr>
          <w:rFonts w:ascii="Times New Roman" w:hAnsi="Times New Roman" w:cs="Times New Roman"/>
          <w:sz w:val="24"/>
          <w:szCs w:val="24"/>
        </w:rPr>
        <w:t xml:space="preserve">Transfer the filter membranes with retained </w:t>
      </w:r>
      <w:r w:rsidRPr="006363C7">
        <w:rPr>
          <w:rFonts w:ascii="Times New Roman" w:hAnsi="Times New Roman" w:cs="Times New Roman"/>
          <w:sz w:val="24"/>
          <w:szCs w:val="24"/>
        </w:rPr>
        <w:t>MW</w:t>
      </w:r>
      <w:r w:rsidR="00785EF5" w:rsidRPr="006363C7">
        <w:rPr>
          <w:rFonts w:ascii="Times New Roman" w:hAnsi="Times New Roman" w:cs="Times New Roman"/>
          <w:sz w:val="24"/>
          <w:szCs w:val="24"/>
        </w:rPr>
        <w:t>CNTs into evaporating dishes and put the dishes into the desiccator (contains</w:t>
      </w:r>
      <w:r w:rsidR="003050A5" w:rsidRPr="006363C7">
        <w:rPr>
          <w:rFonts w:ascii="Times New Roman" w:hAnsi="Times New Roman" w:cs="Times New Roman"/>
          <w:sz w:val="24"/>
          <w:szCs w:val="24"/>
        </w:rPr>
        <w:t xml:space="preserve"> approximately 100 g of</w:t>
      </w:r>
      <w:r w:rsidR="00785EF5" w:rsidRPr="006363C7">
        <w:rPr>
          <w:rFonts w:ascii="Times New Roman" w:hAnsi="Times New Roman" w:cs="Times New Roman"/>
          <w:sz w:val="24"/>
          <w:szCs w:val="24"/>
        </w:rPr>
        <w:t xml:space="preserve"> silica gel) and create a vacuum environment (leave the vacuum on for about 1 hour) for CNT to complete dry</w:t>
      </w:r>
      <w:r w:rsidR="003050A5" w:rsidRPr="006363C7">
        <w:rPr>
          <w:rFonts w:ascii="Times New Roman" w:hAnsi="Times New Roman" w:cs="Times New Roman"/>
          <w:sz w:val="24"/>
          <w:szCs w:val="24"/>
        </w:rPr>
        <w:t>ing</w:t>
      </w:r>
      <w:r w:rsidR="00785EF5" w:rsidRPr="006363C7">
        <w:rPr>
          <w:rFonts w:ascii="Times New Roman" w:hAnsi="Times New Roman" w:cs="Times New Roman"/>
          <w:sz w:val="24"/>
          <w:szCs w:val="24"/>
        </w:rPr>
        <w:t xml:space="preserve"> (about 24 hr).</w:t>
      </w:r>
      <w:r w:rsidRPr="00C836F4">
        <w:rPr>
          <w:rFonts w:ascii="Times New Roman" w:hAnsi="Times New Roman" w:cs="Times New Roman"/>
          <w:sz w:val="24"/>
          <w:szCs w:val="24"/>
        </w:rPr>
        <w:t xml:space="preserve"> </w:t>
      </w:r>
    </w:p>
    <w:p w14:paraId="5C45B5EC" w14:textId="77777777" w:rsidR="004411EA" w:rsidRDefault="004411EA" w:rsidP="006363C7">
      <w:pPr>
        <w:contextualSpacing/>
        <w:jc w:val="left"/>
        <w:rPr>
          <w:rFonts w:ascii="Times New Roman" w:hAnsi="Times New Roman" w:cs="Times New Roman"/>
          <w:sz w:val="24"/>
          <w:szCs w:val="24"/>
        </w:rPr>
      </w:pPr>
    </w:p>
    <w:p w14:paraId="7960FB7E" w14:textId="77777777" w:rsidR="00886B5B" w:rsidRPr="00C836F4" w:rsidRDefault="004411EA" w:rsidP="006363C7">
      <w:pPr>
        <w:contextualSpacing/>
        <w:jc w:val="left"/>
        <w:rPr>
          <w:rFonts w:ascii="Times New Roman" w:hAnsi="Times New Roman" w:cs="Times New Roman"/>
          <w:sz w:val="24"/>
          <w:szCs w:val="24"/>
        </w:rPr>
      </w:pPr>
      <w:r>
        <w:rPr>
          <w:rFonts w:ascii="Times New Roman" w:hAnsi="Times New Roman" w:cs="Times New Roman"/>
          <w:sz w:val="24"/>
          <w:szCs w:val="24"/>
        </w:rPr>
        <w:t>1.6.1. S</w:t>
      </w:r>
      <w:r w:rsidR="00785EF5" w:rsidRPr="00C836F4">
        <w:rPr>
          <w:rFonts w:ascii="Times New Roman" w:hAnsi="Times New Roman" w:cs="Times New Roman"/>
          <w:sz w:val="24"/>
          <w:szCs w:val="24"/>
        </w:rPr>
        <w:t>crape the CNTs out of the membranes carefully using spatula and transfer the particles into a clean container.</w:t>
      </w:r>
      <w:r w:rsidR="00886B5B" w:rsidRPr="00C836F4">
        <w:rPr>
          <w:rFonts w:ascii="Times New Roman" w:hAnsi="Times New Roman" w:cs="Times New Roman"/>
          <w:sz w:val="24"/>
          <w:szCs w:val="24"/>
        </w:rPr>
        <w:t xml:space="preserve"> </w:t>
      </w:r>
      <w:r w:rsidR="00785EF5" w:rsidRPr="00C836F4">
        <w:rPr>
          <w:rFonts w:ascii="Times New Roman" w:hAnsi="Times New Roman" w:cs="Times New Roman"/>
          <w:sz w:val="24"/>
          <w:szCs w:val="24"/>
        </w:rPr>
        <w:t xml:space="preserve">Weigh the </w:t>
      </w:r>
      <w:r w:rsidR="00886B5B" w:rsidRPr="00C836F4">
        <w:rPr>
          <w:rFonts w:ascii="Times New Roman" w:hAnsi="Times New Roman" w:cs="Times New Roman"/>
          <w:sz w:val="24"/>
          <w:szCs w:val="24"/>
        </w:rPr>
        <w:t>MW</w:t>
      </w:r>
      <w:r w:rsidR="00785EF5" w:rsidRPr="00C836F4">
        <w:rPr>
          <w:rFonts w:ascii="Times New Roman" w:hAnsi="Times New Roman" w:cs="Times New Roman"/>
          <w:sz w:val="24"/>
          <w:szCs w:val="24"/>
        </w:rPr>
        <w:t xml:space="preserve">CNTs </w:t>
      </w:r>
      <w:r w:rsidR="00886B5B" w:rsidRPr="00C836F4">
        <w:rPr>
          <w:rFonts w:ascii="Times New Roman" w:hAnsi="Times New Roman" w:cs="Times New Roman"/>
          <w:sz w:val="24"/>
          <w:szCs w:val="24"/>
        </w:rPr>
        <w:t xml:space="preserve">powder </w:t>
      </w:r>
      <w:r w:rsidR="00785EF5" w:rsidRPr="00C836F4">
        <w:rPr>
          <w:rFonts w:ascii="Times New Roman" w:hAnsi="Times New Roman" w:cs="Times New Roman"/>
          <w:sz w:val="24"/>
          <w:szCs w:val="24"/>
        </w:rPr>
        <w:t>and label the container for future use.</w:t>
      </w:r>
      <w:r w:rsidR="00E602B3">
        <w:rPr>
          <w:rFonts w:ascii="Times New Roman" w:hAnsi="Times New Roman" w:cs="Times New Roman"/>
          <w:sz w:val="24"/>
          <w:szCs w:val="24"/>
        </w:rPr>
        <w:t xml:space="preserve"> </w:t>
      </w:r>
    </w:p>
    <w:p w14:paraId="189D0C09" w14:textId="77777777" w:rsidR="001A6497" w:rsidRPr="00C836F4" w:rsidRDefault="001A6497" w:rsidP="006363C7">
      <w:pPr>
        <w:contextualSpacing/>
        <w:jc w:val="left"/>
        <w:rPr>
          <w:rFonts w:ascii="Times New Roman" w:hAnsi="Times New Roman" w:cs="Times New Roman"/>
          <w:sz w:val="24"/>
          <w:szCs w:val="24"/>
        </w:rPr>
      </w:pPr>
    </w:p>
    <w:p w14:paraId="5BE3611A" w14:textId="77777777" w:rsidR="001A6497" w:rsidRPr="00C836F4" w:rsidRDefault="00DC7C71" w:rsidP="006363C7">
      <w:pPr>
        <w:contextualSpacing/>
        <w:jc w:val="left"/>
        <w:rPr>
          <w:rFonts w:ascii="Times New Roman" w:hAnsi="Times New Roman" w:cs="Times New Roman"/>
          <w:b/>
          <w:sz w:val="24"/>
          <w:szCs w:val="24"/>
        </w:rPr>
      </w:pPr>
      <w:r w:rsidRPr="0030732E">
        <w:rPr>
          <w:rFonts w:ascii="Times New Roman" w:hAnsi="Times New Roman" w:cs="Times New Roman"/>
          <w:b/>
          <w:sz w:val="24"/>
          <w:szCs w:val="24"/>
          <w:highlight w:val="yellow"/>
        </w:rPr>
        <w:t xml:space="preserve">2. </w:t>
      </w:r>
      <w:r w:rsidR="00300D1A" w:rsidRPr="0030732E">
        <w:rPr>
          <w:rFonts w:ascii="Times New Roman" w:hAnsi="Times New Roman" w:cs="Times New Roman"/>
          <w:b/>
          <w:sz w:val="24"/>
          <w:szCs w:val="24"/>
          <w:highlight w:val="yellow"/>
        </w:rPr>
        <w:t>Porous Media</w:t>
      </w:r>
      <w:bookmarkEnd w:id="0"/>
      <w:r w:rsidR="00684599" w:rsidRPr="0030732E">
        <w:rPr>
          <w:rFonts w:ascii="Times New Roman" w:hAnsi="Times New Roman" w:cs="Times New Roman"/>
          <w:b/>
          <w:sz w:val="24"/>
          <w:szCs w:val="24"/>
          <w:highlight w:val="yellow"/>
        </w:rPr>
        <w:t xml:space="preserve"> for Transport Experiments</w:t>
      </w:r>
    </w:p>
    <w:p w14:paraId="3D110640" w14:textId="77777777" w:rsidR="002E0730" w:rsidRPr="00C836F4" w:rsidRDefault="002E0730" w:rsidP="006363C7">
      <w:pPr>
        <w:contextualSpacing/>
        <w:jc w:val="left"/>
        <w:rPr>
          <w:rFonts w:ascii="Times New Roman" w:hAnsi="Times New Roman" w:cs="Times New Roman"/>
          <w:sz w:val="24"/>
          <w:szCs w:val="24"/>
        </w:rPr>
      </w:pPr>
    </w:p>
    <w:p w14:paraId="51299CFE" w14:textId="77777777" w:rsidR="002E0730" w:rsidRDefault="00DC7C71" w:rsidP="006363C7">
      <w:pPr>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2.1. Prepare 0.1</w:t>
      </w:r>
      <w:r w:rsidR="00E602B3"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M HCl solution for acid washing of silica sand</w:t>
      </w:r>
      <w:r w:rsidR="00E602B3" w:rsidRPr="0030732E">
        <w:rPr>
          <w:rFonts w:ascii="Times New Roman" w:hAnsi="Times New Roman" w:cs="Times New Roman"/>
          <w:sz w:val="24"/>
          <w:szCs w:val="24"/>
          <w:highlight w:val="yellow"/>
        </w:rPr>
        <w:t>.</w:t>
      </w:r>
    </w:p>
    <w:p w14:paraId="44788AA6" w14:textId="77777777" w:rsidR="004411EA" w:rsidRPr="0030732E" w:rsidRDefault="004411EA" w:rsidP="006363C7">
      <w:pPr>
        <w:contextualSpacing/>
        <w:jc w:val="left"/>
        <w:rPr>
          <w:rFonts w:ascii="Times New Roman" w:hAnsi="Times New Roman" w:cs="Times New Roman"/>
          <w:sz w:val="24"/>
          <w:szCs w:val="24"/>
          <w:highlight w:val="yellow"/>
        </w:rPr>
      </w:pPr>
    </w:p>
    <w:p w14:paraId="5F6BDBFE" w14:textId="77777777" w:rsidR="00E602B3" w:rsidRDefault="00DC7C71"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2.1.1. </w:t>
      </w:r>
      <w:r w:rsidR="00D20234" w:rsidRPr="0030732E">
        <w:rPr>
          <w:rFonts w:ascii="Times New Roman" w:hAnsi="Times New Roman" w:cs="Times New Roman"/>
          <w:sz w:val="24"/>
          <w:szCs w:val="24"/>
          <w:highlight w:val="yellow"/>
        </w:rPr>
        <w:t>Perform all these steps inside a fume hood with safety eye glass</w:t>
      </w:r>
      <w:r w:rsidR="00170F3E" w:rsidRPr="0030732E">
        <w:rPr>
          <w:rFonts w:ascii="Times New Roman" w:hAnsi="Times New Roman" w:cs="Times New Roman"/>
          <w:sz w:val="24"/>
          <w:szCs w:val="24"/>
          <w:highlight w:val="yellow"/>
        </w:rPr>
        <w:t>es</w:t>
      </w:r>
      <w:r w:rsidR="00D20234" w:rsidRPr="0030732E">
        <w:rPr>
          <w:rFonts w:ascii="Times New Roman" w:hAnsi="Times New Roman" w:cs="Times New Roman"/>
          <w:sz w:val="24"/>
          <w:szCs w:val="24"/>
          <w:highlight w:val="yellow"/>
        </w:rPr>
        <w:t>, gloves, and lab coat.</w:t>
      </w:r>
      <w:r w:rsidR="00170F3E" w:rsidRPr="0030732E">
        <w:rPr>
          <w:rFonts w:ascii="Times New Roman" w:hAnsi="Times New Roman" w:cs="Times New Roman"/>
          <w:sz w:val="24"/>
          <w:szCs w:val="24"/>
          <w:highlight w:val="yellow"/>
        </w:rPr>
        <w:t xml:space="preserve"> </w:t>
      </w:r>
      <w:r w:rsidR="004411EA">
        <w:rPr>
          <w:rFonts w:ascii="Times New Roman" w:hAnsi="Times New Roman" w:cs="Times New Roman"/>
          <w:sz w:val="24"/>
          <w:szCs w:val="24"/>
          <w:highlight w:val="yellow"/>
        </w:rPr>
        <w:t>A</w:t>
      </w:r>
      <w:r w:rsidRPr="0030732E">
        <w:rPr>
          <w:rFonts w:ascii="Times New Roman" w:hAnsi="Times New Roman" w:cs="Times New Roman"/>
          <w:sz w:val="24"/>
          <w:szCs w:val="24"/>
          <w:highlight w:val="yellow"/>
        </w:rPr>
        <w:t>dd 1</w:t>
      </w:r>
      <w:r w:rsidR="00E602B3"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L de-ionized</w:t>
      </w:r>
      <w:r w:rsidR="00E602B3"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 xml:space="preserve">water </w:t>
      </w:r>
      <w:r w:rsidR="00E602B3" w:rsidRPr="0030732E">
        <w:rPr>
          <w:rFonts w:ascii="Times New Roman" w:hAnsi="Times New Roman" w:cs="Times New Roman"/>
          <w:sz w:val="24"/>
          <w:szCs w:val="24"/>
          <w:highlight w:val="yellow"/>
        </w:rPr>
        <w:t xml:space="preserve">to a </w:t>
      </w:r>
      <w:r w:rsidRPr="0030732E">
        <w:rPr>
          <w:rFonts w:ascii="Times New Roman" w:hAnsi="Times New Roman" w:cs="Times New Roman"/>
          <w:sz w:val="24"/>
          <w:szCs w:val="24"/>
          <w:highlight w:val="yellow"/>
        </w:rPr>
        <w:t>2</w:t>
      </w:r>
      <w:r w:rsidR="00E602B3"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L flask.</w:t>
      </w:r>
      <w:r w:rsidR="00E602B3"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 xml:space="preserve">Measure 8 </w:t>
      </w:r>
      <w:r w:rsidR="00E602B3" w:rsidRPr="0030732E">
        <w:rPr>
          <w:rFonts w:ascii="Times New Roman" w:hAnsi="Times New Roman" w:cs="Times New Roman"/>
          <w:sz w:val="24"/>
          <w:szCs w:val="24"/>
          <w:highlight w:val="yellow"/>
        </w:rPr>
        <w:t>ml</w:t>
      </w:r>
      <w:r w:rsidRPr="0030732E">
        <w:rPr>
          <w:rFonts w:ascii="Times New Roman" w:hAnsi="Times New Roman" w:cs="Times New Roman"/>
          <w:sz w:val="24"/>
          <w:szCs w:val="24"/>
          <w:highlight w:val="yellow"/>
        </w:rPr>
        <w:t xml:space="preserve"> </w:t>
      </w:r>
      <w:r w:rsidR="00E602B3" w:rsidRPr="0030732E">
        <w:rPr>
          <w:rFonts w:ascii="Times New Roman" w:hAnsi="Times New Roman" w:cs="Times New Roman"/>
          <w:sz w:val="24"/>
          <w:szCs w:val="24"/>
          <w:highlight w:val="yellow"/>
        </w:rPr>
        <w:t xml:space="preserve">of </w:t>
      </w:r>
      <w:r w:rsidRPr="0030732E">
        <w:rPr>
          <w:rFonts w:ascii="Times New Roman" w:hAnsi="Times New Roman" w:cs="Times New Roman"/>
          <w:sz w:val="24"/>
          <w:szCs w:val="24"/>
          <w:highlight w:val="yellow"/>
        </w:rPr>
        <w:t xml:space="preserve">37% HCl using </w:t>
      </w:r>
      <w:r w:rsidR="00E602B3" w:rsidRPr="0030732E">
        <w:rPr>
          <w:rFonts w:ascii="Times New Roman" w:hAnsi="Times New Roman" w:cs="Times New Roman"/>
          <w:sz w:val="24"/>
          <w:szCs w:val="24"/>
          <w:highlight w:val="yellow"/>
        </w:rPr>
        <w:t xml:space="preserve">a </w:t>
      </w:r>
      <w:r w:rsidRPr="0030732E">
        <w:rPr>
          <w:rFonts w:ascii="Times New Roman" w:hAnsi="Times New Roman" w:cs="Times New Roman"/>
          <w:sz w:val="24"/>
          <w:szCs w:val="24"/>
          <w:highlight w:val="yellow"/>
        </w:rPr>
        <w:t>graduated cylinder.</w:t>
      </w:r>
      <w:r w:rsidR="00E602B3" w:rsidRPr="0030732E">
        <w:rPr>
          <w:rFonts w:ascii="Times New Roman" w:hAnsi="Times New Roman" w:cs="Times New Roman"/>
          <w:sz w:val="24"/>
          <w:szCs w:val="24"/>
          <w:highlight w:val="yellow"/>
        </w:rPr>
        <w:t xml:space="preserve"> </w:t>
      </w:r>
    </w:p>
    <w:p w14:paraId="47E3895F"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7F19E324" w14:textId="77777777" w:rsidR="00DC7C71" w:rsidRPr="0030732E" w:rsidRDefault="00E602B3"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2.1.2. </w:t>
      </w:r>
      <w:r w:rsidR="00DC7C71" w:rsidRPr="0030732E">
        <w:rPr>
          <w:rFonts w:ascii="Times New Roman" w:hAnsi="Times New Roman" w:cs="Times New Roman"/>
          <w:sz w:val="24"/>
          <w:szCs w:val="24"/>
          <w:highlight w:val="yellow"/>
        </w:rPr>
        <w:t xml:space="preserve">Add </w:t>
      </w:r>
      <w:r w:rsidR="00170F3E" w:rsidRPr="0030732E">
        <w:rPr>
          <w:rFonts w:ascii="Times New Roman" w:hAnsi="Times New Roman" w:cs="Times New Roman"/>
          <w:sz w:val="24"/>
          <w:szCs w:val="24"/>
          <w:highlight w:val="yellow"/>
        </w:rPr>
        <w:t xml:space="preserve">the </w:t>
      </w:r>
      <w:r w:rsidR="00DC7C71" w:rsidRPr="0030732E">
        <w:rPr>
          <w:rFonts w:ascii="Times New Roman" w:hAnsi="Times New Roman" w:cs="Times New Roman"/>
          <w:sz w:val="24"/>
          <w:szCs w:val="24"/>
          <w:highlight w:val="yellow"/>
        </w:rPr>
        <w:t xml:space="preserve">HCl into </w:t>
      </w:r>
      <w:r w:rsidR="00170F3E" w:rsidRPr="0030732E">
        <w:rPr>
          <w:rFonts w:ascii="Times New Roman" w:hAnsi="Times New Roman" w:cs="Times New Roman"/>
          <w:sz w:val="24"/>
          <w:szCs w:val="24"/>
          <w:highlight w:val="yellow"/>
        </w:rPr>
        <w:t xml:space="preserve">the </w:t>
      </w:r>
      <w:r w:rsidR="00DC7C71" w:rsidRPr="0030732E">
        <w:rPr>
          <w:rFonts w:ascii="Times New Roman" w:hAnsi="Times New Roman" w:cs="Times New Roman"/>
          <w:sz w:val="24"/>
          <w:szCs w:val="24"/>
          <w:highlight w:val="yellow"/>
        </w:rPr>
        <w:t>de-ionized</w:t>
      </w:r>
      <w:r w:rsidRPr="0030732E">
        <w:rPr>
          <w:rFonts w:ascii="Times New Roman" w:hAnsi="Times New Roman" w:cs="Times New Roman"/>
          <w:sz w:val="24"/>
          <w:szCs w:val="24"/>
          <w:highlight w:val="yellow"/>
        </w:rPr>
        <w:t xml:space="preserve"> </w:t>
      </w:r>
      <w:r w:rsidR="00DC7C71" w:rsidRPr="0030732E">
        <w:rPr>
          <w:rFonts w:ascii="Times New Roman" w:hAnsi="Times New Roman" w:cs="Times New Roman"/>
          <w:sz w:val="24"/>
          <w:szCs w:val="24"/>
          <w:highlight w:val="yellow"/>
        </w:rPr>
        <w:t>water carefully.</w:t>
      </w:r>
      <w:r w:rsidRPr="0030732E">
        <w:rPr>
          <w:rFonts w:ascii="Times New Roman" w:hAnsi="Times New Roman" w:cs="Times New Roman"/>
          <w:sz w:val="24"/>
          <w:szCs w:val="24"/>
          <w:highlight w:val="yellow"/>
        </w:rPr>
        <w:t xml:space="preserve"> </w:t>
      </w:r>
      <w:r w:rsidR="00DC7C71" w:rsidRPr="0030732E">
        <w:rPr>
          <w:rFonts w:ascii="Times New Roman" w:hAnsi="Times New Roman" w:cs="Times New Roman"/>
          <w:sz w:val="24"/>
          <w:szCs w:val="24"/>
          <w:highlight w:val="yellow"/>
        </w:rPr>
        <w:t>Shake the flask carefully to help mixing.</w:t>
      </w:r>
    </w:p>
    <w:p w14:paraId="1F2BCFEB" w14:textId="77777777" w:rsidR="00DC7C71" w:rsidRPr="0030732E" w:rsidRDefault="00DC7C71" w:rsidP="006363C7">
      <w:pPr>
        <w:contextualSpacing/>
        <w:jc w:val="left"/>
        <w:rPr>
          <w:rFonts w:ascii="Times New Roman" w:hAnsi="Times New Roman" w:cs="Times New Roman"/>
          <w:sz w:val="24"/>
          <w:szCs w:val="24"/>
          <w:highlight w:val="yellow"/>
        </w:rPr>
      </w:pPr>
    </w:p>
    <w:p w14:paraId="6ED43D50" w14:textId="77777777" w:rsidR="002E0730" w:rsidRDefault="00DC7C71" w:rsidP="006363C7">
      <w:pPr>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2.2. Wash </w:t>
      </w:r>
      <w:r w:rsidR="00170F3E" w:rsidRPr="0030732E">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 xml:space="preserve">sand with </w:t>
      </w:r>
      <w:r w:rsidR="00170F3E" w:rsidRPr="0030732E">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prepared HCl solution</w:t>
      </w:r>
      <w:r w:rsidR="00E40B9B" w:rsidRPr="0030732E">
        <w:rPr>
          <w:rFonts w:ascii="Times New Roman" w:hAnsi="Times New Roman" w:cs="Times New Roman"/>
          <w:sz w:val="24"/>
          <w:szCs w:val="24"/>
          <w:highlight w:val="yellow"/>
        </w:rPr>
        <w:t>.</w:t>
      </w:r>
    </w:p>
    <w:p w14:paraId="5F41292F" w14:textId="77777777" w:rsidR="004411EA" w:rsidRPr="0030732E" w:rsidRDefault="004411EA" w:rsidP="006363C7">
      <w:pPr>
        <w:contextualSpacing/>
        <w:jc w:val="left"/>
        <w:rPr>
          <w:rFonts w:ascii="Times New Roman" w:hAnsi="Times New Roman" w:cs="Times New Roman"/>
          <w:sz w:val="24"/>
          <w:szCs w:val="24"/>
          <w:highlight w:val="yellow"/>
        </w:rPr>
      </w:pPr>
    </w:p>
    <w:p w14:paraId="61D5EB7B" w14:textId="297EE96F" w:rsidR="00E602B3" w:rsidRDefault="00DC7C71"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2.2.1. Weigh about 1000 g sand. Add 1/3 of sand into </w:t>
      </w:r>
      <w:r w:rsidR="00E602B3" w:rsidRPr="0030732E">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 xml:space="preserve">flask with </w:t>
      </w:r>
      <w:r w:rsidR="00E602B3" w:rsidRPr="0030732E">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 xml:space="preserve">HCl solution and shake </w:t>
      </w:r>
      <w:r w:rsidR="00255323">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 xml:space="preserve">flask twice to help mixing then add rest of </w:t>
      </w:r>
      <w:r w:rsidR="00555063" w:rsidRPr="0030732E">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 xml:space="preserve">sand (1/3 </w:t>
      </w:r>
      <w:r w:rsidR="00170F3E" w:rsidRPr="0030732E">
        <w:rPr>
          <w:rFonts w:ascii="Times New Roman" w:hAnsi="Times New Roman" w:cs="Times New Roman"/>
          <w:sz w:val="24"/>
          <w:szCs w:val="24"/>
          <w:highlight w:val="yellow"/>
        </w:rPr>
        <w:t xml:space="preserve">of the </w:t>
      </w:r>
      <w:r w:rsidRPr="0030732E">
        <w:rPr>
          <w:rFonts w:ascii="Times New Roman" w:hAnsi="Times New Roman" w:cs="Times New Roman"/>
          <w:sz w:val="24"/>
          <w:szCs w:val="24"/>
          <w:highlight w:val="yellow"/>
        </w:rPr>
        <w:t>sand each time).</w:t>
      </w:r>
    </w:p>
    <w:p w14:paraId="66B7ADBD"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2F91269E" w14:textId="77777777" w:rsidR="00E602B3" w:rsidRDefault="00DC7C71" w:rsidP="006363C7">
      <w:pPr>
        <w:widowControl/>
        <w:contextualSpacing/>
        <w:jc w:val="left"/>
        <w:rPr>
          <w:rFonts w:ascii="Times New Roman" w:hAnsi="Times New Roman" w:cs="Times New Roman"/>
          <w:sz w:val="24"/>
          <w:szCs w:val="24"/>
        </w:rPr>
      </w:pPr>
      <w:r w:rsidRPr="006363C7">
        <w:rPr>
          <w:rFonts w:ascii="Times New Roman" w:hAnsi="Times New Roman" w:cs="Times New Roman"/>
          <w:sz w:val="24"/>
          <w:szCs w:val="24"/>
        </w:rPr>
        <w:t>2.2.</w:t>
      </w:r>
      <w:r w:rsidR="000C6ACA" w:rsidRPr="006363C7">
        <w:rPr>
          <w:rFonts w:ascii="Times New Roman" w:hAnsi="Times New Roman" w:cs="Times New Roman"/>
          <w:sz w:val="24"/>
          <w:szCs w:val="24"/>
        </w:rPr>
        <w:t>2</w:t>
      </w:r>
      <w:r w:rsidRPr="006363C7">
        <w:rPr>
          <w:rFonts w:ascii="Times New Roman" w:hAnsi="Times New Roman" w:cs="Times New Roman"/>
          <w:sz w:val="24"/>
          <w:szCs w:val="24"/>
        </w:rPr>
        <w:t>. Shake the flask three times and leave the acid with sand for 30 minutes.</w:t>
      </w:r>
    </w:p>
    <w:p w14:paraId="6E835802" w14:textId="77777777" w:rsidR="004411EA" w:rsidRPr="00C836F4" w:rsidRDefault="004411EA" w:rsidP="006363C7">
      <w:pPr>
        <w:widowControl/>
        <w:contextualSpacing/>
        <w:jc w:val="left"/>
        <w:rPr>
          <w:rFonts w:ascii="Times New Roman" w:hAnsi="Times New Roman" w:cs="Times New Roman"/>
          <w:sz w:val="24"/>
          <w:szCs w:val="24"/>
        </w:rPr>
      </w:pPr>
    </w:p>
    <w:p w14:paraId="3FD4320C" w14:textId="46169C9D" w:rsidR="00DC7C71" w:rsidRPr="00C836F4" w:rsidRDefault="00DC7C71" w:rsidP="006363C7">
      <w:pPr>
        <w:widowControl/>
        <w:contextualSpacing/>
        <w:jc w:val="left"/>
        <w:rPr>
          <w:rFonts w:ascii="Times New Roman" w:hAnsi="Times New Roman" w:cs="Times New Roman"/>
          <w:sz w:val="24"/>
          <w:szCs w:val="24"/>
        </w:rPr>
      </w:pPr>
      <w:r w:rsidRPr="00C836F4">
        <w:rPr>
          <w:rFonts w:ascii="Times New Roman" w:hAnsi="Times New Roman" w:cs="Times New Roman"/>
          <w:sz w:val="24"/>
          <w:szCs w:val="24"/>
        </w:rPr>
        <w:t>2.2.</w:t>
      </w:r>
      <w:r w:rsidR="000C6ACA">
        <w:rPr>
          <w:rFonts w:ascii="Times New Roman" w:hAnsi="Times New Roman" w:cs="Times New Roman"/>
          <w:sz w:val="24"/>
          <w:szCs w:val="24"/>
        </w:rPr>
        <w:t>3</w:t>
      </w:r>
      <w:r w:rsidRPr="00C836F4">
        <w:rPr>
          <w:rFonts w:ascii="Times New Roman" w:hAnsi="Times New Roman" w:cs="Times New Roman"/>
          <w:sz w:val="24"/>
          <w:szCs w:val="24"/>
        </w:rPr>
        <w:t xml:space="preserve">. Pour the liquid out of the flask </w:t>
      </w:r>
      <w:r w:rsidR="003050A5">
        <w:rPr>
          <w:rFonts w:ascii="Times New Roman" w:hAnsi="Times New Roman" w:cs="Times New Roman"/>
          <w:sz w:val="24"/>
          <w:szCs w:val="24"/>
        </w:rPr>
        <w:t>to acid waste container</w:t>
      </w:r>
      <w:r w:rsidRPr="00C836F4">
        <w:rPr>
          <w:rFonts w:ascii="Times New Roman" w:hAnsi="Times New Roman" w:cs="Times New Roman"/>
          <w:sz w:val="24"/>
          <w:szCs w:val="24"/>
        </w:rPr>
        <w:t xml:space="preserve"> and rinse </w:t>
      </w:r>
      <w:r w:rsidR="00A80F43" w:rsidRPr="00C836F4">
        <w:rPr>
          <w:rFonts w:ascii="Times New Roman" w:hAnsi="Times New Roman" w:cs="Times New Roman"/>
          <w:sz w:val="24"/>
          <w:szCs w:val="24"/>
        </w:rPr>
        <w:t xml:space="preserve">the </w:t>
      </w:r>
      <w:r w:rsidRPr="00C836F4">
        <w:rPr>
          <w:rFonts w:ascii="Times New Roman" w:hAnsi="Times New Roman" w:cs="Times New Roman"/>
          <w:sz w:val="24"/>
          <w:szCs w:val="24"/>
        </w:rPr>
        <w:t>sand</w:t>
      </w:r>
      <w:r w:rsidR="00A2089E">
        <w:rPr>
          <w:rFonts w:ascii="Times New Roman" w:hAnsi="Times New Roman" w:cs="Times New Roman"/>
          <w:sz w:val="24"/>
          <w:szCs w:val="24"/>
        </w:rPr>
        <w:t xml:space="preserve"> </w:t>
      </w:r>
      <w:r w:rsidRPr="00C836F4">
        <w:rPr>
          <w:rFonts w:ascii="Times New Roman" w:hAnsi="Times New Roman" w:cs="Times New Roman"/>
          <w:sz w:val="24"/>
          <w:szCs w:val="24"/>
        </w:rPr>
        <w:t>with de-ionized</w:t>
      </w:r>
      <w:r w:rsidR="00E602B3">
        <w:rPr>
          <w:rFonts w:ascii="Times New Roman" w:hAnsi="Times New Roman" w:cs="Times New Roman"/>
          <w:sz w:val="24"/>
          <w:szCs w:val="24"/>
        </w:rPr>
        <w:t xml:space="preserve"> </w:t>
      </w:r>
      <w:r w:rsidRPr="00C836F4">
        <w:rPr>
          <w:rFonts w:ascii="Times New Roman" w:hAnsi="Times New Roman" w:cs="Times New Roman"/>
          <w:sz w:val="24"/>
          <w:szCs w:val="24"/>
        </w:rPr>
        <w:t>water</w:t>
      </w:r>
      <w:r w:rsidR="003050A5">
        <w:rPr>
          <w:rFonts w:ascii="Times New Roman" w:hAnsi="Times New Roman" w:cs="Times New Roman"/>
          <w:sz w:val="24"/>
          <w:szCs w:val="24"/>
        </w:rPr>
        <w:t xml:space="preserve"> at least 8 times</w:t>
      </w:r>
      <w:r w:rsidRPr="00C836F4">
        <w:rPr>
          <w:rFonts w:ascii="Times New Roman" w:hAnsi="Times New Roman" w:cs="Times New Roman"/>
          <w:sz w:val="24"/>
          <w:szCs w:val="24"/>
        </w:rPr>
        <w:t xml:space="preserve">. </w:t>
      </w:r>
    </w:p>
    <w:p w14:paraId="4A90D0CC" w14:textId="77777777" w:rsidR="00DC7C71" w:rsidRPr="00C836F4" w:rsidRDefault="00DC7C71" w:rsidP="006363C7">
      <w:pPr>
        <w:contextualSpacing/>
        <w:jc w:val="left"/>
        <w:rPr>
          <w:rFonts w:ascii="Times New Roman" w:hAnsi="Times New Roman" w:cs="Times New Roman"/>
          <w:sz w:val="24"/>
          <w:szCs w:val="24"/>
        </w:rPr>
      </w:pPr>
    </w:p>
    <w:p w14:paraId="30A7052A" w14:textId="32C44FF8" w:rsidR="002E0730" w:rsidRDefault="002E0730" w:rsidP="006363C7">
      <w:pPr>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2.</w:t>
      </w:r>
      <w:r w:rsidR="00DC7C71" w:rsidRPr="0030732E">
        <w:rPr>
          <w:rFonts w:ascii="Times New Roman" w:hAnsi="Times New Roman" w:cs="Times New Roman"/>
          <w:sz w:val="24"/>
          <w:szCs w:val="24"/>
          <w:highlight w:val="yellow"/>
        </w:rPr>
        <w:t xml:space="preserve">3. Wash </w:t>
      </w:r>
      <w:r w:rsidR="00255323">
        <w:rPr>
          <w:rFonts w:ascii="Times New Roman" w:hAnsi="Times New Roman" w:cs="Times New Roman"/>
          <w:sz w:val="24"/>
          <w:szCs w:val="24"/>
          <w:highlight w:val="yellow"/>
        </w:rPr>
        <w:t xml:space="preserve">the </w:t>
      </w:r>
      <w:r w:rsidR="00DC7C71" w:rsidRPr="0030732E">
        <w:rPr>
          <w:rFonts w:ascii="Times New Roman" w:hAnsi="Times New Roman" w:cs="Times New Roman"/>
          <w:sz w:val="24"/>
          <w:szCs w:val="24"/>
          <w:highlight w:val="yellow"/>
        </w:rPr>
        <w:t xml:space="preserve">sand with </w:t>
      </w:r>
      <w:r w:rsidR="00255323">
        <w:rPr>
          <w:rFonts w:ascii="Times New Roman" w:hAnsi="Times New Roman" w:cs="Times New Roman"/>
          <w:sz w:val="24"/>
          <w:szCs w:val="24"/>
          <w:highlight w:val="yellow"/>
        </w:rPr>
        <w:t xml:space="preserve">a </w:t>
      </w:r>
      <w:r w:rsidR="00DC7C71" w:rsidRPr="0030732E">
        <w:rPr>
          <w:rFonts w:ascii="Times New Roman" w:hAnsi="Times New Roman" w:cs="Times New Roman"/>
          <w:sz w:val="24"/>
          <w:szCs w:val="24"/>
          <w:highlight w:val="yellow"/>
        </w:rPr>
        <w:t>H</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O</w:t>
      </w:r>
      <w:r w:rsidR="00DC7C71" w:rsidRPr="0030732E">
        <w:rPr>
          <w:rFonts w:ascii="Times New Roman" w:hAnsi="Times New Roman" w:cs="Times New Roman"/>
          <w:sz w:val="24"/>
          <w:szCs w:val="24"/>
          <w:highlight w:val="yellow"/>
          <w:vertAlign w:val="subscript"/>
        </w:rPr>
        <w:t>2</w:t>
      </w:r>
      <w:r w:rsidR="001A6437" w:rsidRPr="0030732E">
        <w:rPr>
          <w:rFonts w:ascii="Times New Roman" w:hAnsi="Times New Roman" w:cs="Times New Roman"/>
          <w:sz w:val="24"/>
          <w:szCs w:val="24"/>
          <w:highlight w:val="yellow"/>
        </w:rPr>
        <w:t xml:space="preserve"> solution</w:t>
      </w:r>
      <w:r w:rsidR="00CD593C" w:rsidRPr="0030732E">
        <w:rPr>
          <w:rFonts w:ascii="Times New Roman" w:hAnsi="Times New Roman" w:cs="Times New Roman"/>
          <w:sz w:val="24"/>
          <w:szCs w:val="24"/>
          <w:highlight w:val="yellow"/>
        </w:rPr>
        <w:t>.</w:t>
      </w:r>
    </w:p>
    <w:p w14:paraId="127DFB0C" w14:textId="77777777" w:rsidR="004411EA" w:rsidRPr="0030732E" w:rsidRDefault="004411EA" w:rsidP="006363C7">
      <w:pPr>
        <w:contextualSpacing/>
        <w:jc w:val="left"/>
        <w:rPr>
          <w:rFonts w:ascii="Times New Roman" w:hAnsi="Times New Roman" w:cs="Times New Roman"/>
          <w:sz w:val="24"/>
          <w:szCs w:val="24"/>
          <w:highlight w:val="yellow"/>
        </w:rPr>
      </w:pPr>
    </w:p>
    <w:p w14:paraId="0614A639" w14:textId="77777777" w:rsidR="00CD593C" w:rsidRDefault="00DC7C71"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2.3.</w:t>
      </w:r>
      <w:r w:rsidR="002E0730" w:rsidRPr="0030732E">
        <w:rPr>
          <w:rFonts w:ascii="Times New Roman" w:hAnsi="Times New Roman" w:cs="Times New Roman"/>
          <w:sz w:val="24"/>
          <w:szCs w:val="24"/>
          <w:highlight w:val="yellow"/>
        </w:rPr>
        <w:t xml:space="preserve">1. </w:t>
      </w:r>
      <w:r w:rsidRPr="0030732E">
        <w:rPr>
          <w:rFonts w:ascii="Times New Roman" w:hAnsi="Times New Roman" w:cs="Times New Roman"/>
          <w:sz w:val="24"/>
          <w:szCs w:val="24"/>
          <w:highlight w:val="yellow"/>
        </w:rPr>
        <w:t>Add 700</w:t>
      </w:r>
      <w:r w:rsidR="002E0730" w:rsidRPr="0030732E">
        <w:rPr>
          <w:rFonts w:ascii="Times New Roman" w:hAnsi="Times New Roman" w:cs="Times New Roman"/>
          <w:sz w:val="24"/>
          <w:szCs w:val="24"/>
          <w:highlight w:val="yellow"/>
        </w:rPr>
        <w:t xml:space="preserve"> </w:t>
      </w:r>
      <w:r w:rsidR="00E602B3" w:rsidRPr="0030732E">
        <w:rPr>
          <w:rFonts w:ascii="Times New Roman" w:hAnsi="Times New Roman" w:cs="Times New Roman"/>
          <w:sz w:val="24"/>
          <w:szCs w:val="24"/>
          <w:highlight w:val="yellow"/>
        </w:rPr>
        <w:t>ml</w:t>
      </w:r>
      <w:r w:rsidRPr="0030732E">
        <w:rPr>
          <w:rFonts w:ascii="Times New Roman" w:hAnsi="Times New Roman" w:cs="Times New Roman"/>
          <w:sz w:val="24"/>
          <w:szCs w:val="24"/>
          <w:highlight w:val="yellow"/>
        </w:rPr>
        <w:t xml:space="preserve"> </w:t>
      </w:r>
      <w:r w:rsidR="00CD593C" w:rsidRPr="0030732E">
        <w:rPr>
          <w:rFonts w:ascii="Times New Roman" w:hAnsi="Times New Roman" w:cs="Times New Roman"/>
          <w:sz w:val="24"/>
          <w:szCs w:val="24"/>
          <w:highlight w:val="yellow"/>
        </w:rPr>
        <w:t xml:space="preserve">of </w:t>
      </w:r>
      <w:r w:rsidRPr="0030732E">
        <w:rPr>
          <w:rFonts w:ascii="Times New Roman" w:hAnsi="Times New Roman" w:cs="Times New Roman"/>
          <w:sz w:val="24"/>
          <w:szCs w:val="24"/>
          <w:highlight w:val="yellow"/>
        </w:rPr>
        <w:t>de-ioni</w:t>
      </w:r>
      <w:r w:rsidR="001A6437" w:rsidRPr="0030732E">
        <w:rPr>
          <w:rFonts w:ascii="Times New Roman" w:hAnsi="Times New Roman" w:cs="Times New Roman"/>
          <w:sz w:val="24"/>
          <w:szCs w:val="24"/>
          <w:highlight w:val="yellow"/>
        </w:rPr>
        <w:t xml:space="preserve">zed </w:t>
      </w:r>
      <w:r w:rsidR="002E0730" w:rsidRPr="0030732E">
        <w:rPr>
          <w:rFonts w:ascii="Times New Roman" w:hAnsi="Times New Roman" w:cs="Times New Roman"/>
          <w:sz w:val="24"/>
          <w:szCs w:val="24"/>
          <w:highlight w:val="yellow"/>
        </w:rPr>
        <w:t xml:space="preserve">water into </w:t>
      </w:r>
      <w:r w:rsidR="00CD593C" w:rsidRPr="0030732E">
        <w:rPr>
          <w:rFonts w:ascii="Times New Roman" w:hAnsi="Times New Roman" w:cs="Times New Roman"/>
          <w:sz w:val="24"/>
          <w:szCs w:val="24"/>
          <w:highlight w:val="yellow"/>
        </w:rPr>
        <w:t xml:space="preserve">the </w:t>
      </w:r>
      <w:r w:rsidR="002E0730" w:rsidRPr="0030732E">
        <w:rPr>
          <w:rFonts w:ascii="Times New Roman" w:hAnsi="Times New Roman" w:cs="Times New Roman"/>
          <w:sz w:val="24"/>
          <w:szCs w:val="24"/>
          <w:highlight w:val="yellow"/>
        </w:rPr>
        <w:t>flask with sand then m</w:t>
      </w:r>
      <w:r w:rsidRPr="0030732E">
        <w:rPr>
          <w:rFonts w:ascii="Times New Roman" w:hAnsi="Times New Roman" w:cs="Times New Roman"/>
          <w:sz w:val="24"/>
          <w:szCs w:val="24"/>
          <w:highlight w:val="yellow"/>
        </w:rPr>
        <w:t>easure 40</w:t>
      </w:r>
      <w:r w:rsidR="002E0730" w:rsidRPr="0030732E">
        <w:rPr>
          <w:rFonts w:ascii="Times New Roman" w:hAnsi="Times New Roman" w:cs="Times New Roman"/>
          <w:sz w:val="24"/>
          <w:szCs w:val="24"/>
          <w:highlight w:val="yellow"/>
        </w:rPr>
        <w:t xml:space="preserve"> </w:t>
      </w:r>
      <w:r w:rsidR="00E602B3" w:rsidRPr="0030732E">
        <w:rPr>
          <w:rFonts w:ascii="Times New Roman" w:hAnsi="Times New Roman" w:cs="Times New Roman"/>
          <w:sz w:val="24"/>
          <w:szCs w:val="24"/>
          <w:highlight w:val="yellow"/>
        </w:rPr>
        <w:t>ml</w:t>
      </w:r>
      <w:r w:rsidRPr="0030732E">
        <w:rPr>
          <w:rFonts w:ascii="Times New Roman" w:hAnsi="Times New Roman" w:cs="Times New Roman"/>
          <w:sz w:val="24"/>
          <w:szCs w:val="24"/>
          <w:highlight w:val="yellow"/>
        </w:rPr>
        <w:t xml:space="preserve"> </w:t>
      </w:r>
      <w:r w:rsidR="002E0730" w:rsidRPr="0030732E">
        <w:rPr>
          <w:rFonts w:ascii="Times New Roman" w:hAnsi="Times New Roman" w:cs="Times New Roman"/>
          <w:sz w:val="24"/>
          <w:szCs w:val="24"/>
          <w:highlight w:val="yellow"/>
        </w:rPr>
        <w:t xml:space="preserve">of </w:t>
      </w:r>
      <w:r w:rsidRPr="0030732E">
        <w:rPr>
          <w:rFonts w:ascii="Times New Roman" w:hAnsi="Times New Roman" w:cs="Times New Roman"/>
          <w:sz w:val="24"/>
          <w:szCs w:val="24"/>
          <w:highlight w:val="yellow"/>
        </w:rPr>
        <w:t>30% H</w:t>
      </w:r>
      <w:r w:rsidRPr="0030732E">
        <w:rPr>
          <w:rFonts w:ascii="Times New Roman" w:hAnsi="Times New Roman" w:cs="Times New Roman"/>
          <w:sz w:val="24"/>
          <w:szCs w:val="24"/>
          <w:highlight w:val="yellow"/>
          <w:vertAlign w:val="subscript"/>
        </w:rPr>
        <w:t>2</w:t>
      </w:r>
      <w:r w:rsidRPr="0030732E">
        <w:rPr>
          <w:rFonts w:ascii="Times New Roman" w:hAnsi="Times New Roman" w:cs="Times New Roman"/>
          <w:sz w:val="24"/>
          <w:szCs w:val="24"/>
          <w:highlight w:val="yellow"/>
        </w:rPr>
        <w:t>O</w:t>
      </w:r>
      <w:r w:rsidRPr="0030732E">
        <w:rPr>
          <w:rFonts w:ascii="Times New Roman" w:hAnsi="Times New Roman" w:cs="Times New Roman"/>
          <w:sz w:val="24"/>
          <w:szCs w:val="24"/>
          <w:highlight w:val="yellow"/>
          <w:vertAlign w:val="subscript"/>
        </w:rPr>
        <w:t>2</w:t>
      </w:r>
      <w:r w:rsidRPr="0030732E">
        <w:rPr>
          <w:rFonts w:ascii="Times New Roman" w:hAnsi="Times New Roman" w:cs="Times New Roman"/>
          <w:sz w:val="24"/>
          <w:szCs w:val="24"/>
          <w:highlight w:val="yellow"/>
        </w:rPr>
        <w:t xml:space="preserve"> solution using </w:t>
      </w:r>
      <w:r w:rsidR="00CD593C" w:rsidRPr="0030732E">
        <w:rPr>
          <w:rFonts w:ascii="Times New Roman" w:hAnsi="Times New Roman" w:cs="Times New Roman"/>
          <w:sz w:val="24"/>
          <w:szCs w:val="24"/>
          <w:highlight w:val="yellow"/>
        </w:rPr>
        <w:t xml:space="preserve">a </w:t>
      </w:r>
      <w:r w:rsidRPr="0030732E">
        <w:rPr>
          <w:rFonts w:ascii="Times New Roman" w:hAnsi="Times New Roman" w:cs="Times New Roman"/>
          <w:sz w:val="24"/>
          <w:szCs w:val="24"/>
          <w:highlight w:val="yellow"/>
        </w:rPr>
        <w:t>graduated cylinder.</w:t>
      </w:r>
    </w:p>
    <w:p w14:paraId="61398849"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772E3F78" w14:textId="77777777" w:rsidR="00CD593C" w:rsidRDefault="002E0730"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2.3.2. </w:t>
      </w:r>
      <w:r w:rsidR="00CD593C" w:rsidRPr="0030732E">
        <w:rPr>
          <w:rFonts w:ascii="Times New Roman" w:hAnsi="Times New Roman" w:cs="Times New Roman"/>
          <w:sz w:val="24"/>
          <w:szCs w:val="24"/>
          <w:highlight w:val="yellow"/>
        </w:rPr>
        <w:t>A</w:t>
      </w:r>
      <w:r w:rsidR="00DC7C71" w:rsidRPr="0030732E">
        <w:rPr>
          <w:rFonts w:ascii="Times New Roman" w:hAnsi="Times New Roman" w:cs="Times New Roman"/>
          <w:sz w:val="24"/>
          <w:szCs w:val="24"/>
          <w:highlight w:val="yellow"/>
        </w:rPr>
        <w:t xml:space="preserve">dd </w:t>
      </w:r>
      <w:r w:rsidR="00170F3E" w:rsidRPr="0030732E">
        <w:rPr>
          <w:rFonts w:ascii="Times New Roman" w:hAnsi="Times New Roman" w:cs="Times New Roman"/>
          <w:sz w:val="24"/>
          <w:szCs w:val="24"/>
          <w:highlight w:val="yellow"/>
        </w:rPr>
        <w:t xml:space="preserve">the </w:t>
      </w:r>
      <w:r w:rsidR="00DC7C71" w:rsidRPr="0030732E">
        <w:rPr>
          <w:rFonts w:ascii="Times New Roman" w:hAnsi="Times New Roman" w:cs="Times New Roman"/>
          <w:sz w:val="24"/>
          <w:szCs w:val="24"/>
          <w:highlight w:val="yellow"/>
        </w:rPr>
        <w:t>H</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O</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 xml:space="preserve"> solution into flask </w:t>
      </w:r>
      <w:r w:rsidR="00CD593C" w:rsidRPr="0030732E">
        <w:rPr>
          <w:rFonts w:ascii="Times New Roman" w:hAnsi="Times New Roman" w:cs="Times New Roman"/>
          <w:sz w:val="24"/>
          <w:szCs w:val="24"/>
          <w:highlight w:val="yellow"/>
        </w:rPr>
        <w:t xml:space="preserve">with sand </w:t>
      </w:r>
      <w:r w:rsidR="00DC7C71" w:rsidRPr="0030732E">
        <w:rPr>
          <w:rFonts w:ascii="Times New Roman" w:hAnsi="Times New Roman" w:cs="Times New Roman"/>
          <w:sz w:val="24"/>
          <w:szCs w:val="24"/>
          <w:highlight w:val="yellow"/>
        </w:rPr>
        <w:t>and shake twice to help mixing.</w:t>
      </w:r>
      <w:r w:rsidRPr="0030732E">
        <w:rPr>
          <w:rFonts w:ascii="Times New Roman" w:hAnsi="Times New Roman" w:cs="Times New Roman"/>
          <w:sz w:val="24"/>
          <w:szCs w:val="24"/>
          <w:highlight w:val="yellow"/>
        </w:rPr>
        <w:t xml:space="preserve"> Then a</w:t>
      </w:r>
      <w:r w:rsidR="00DC7C71" w:rsidRPr="0030732E">
        <w:rPr>
          <w:rFonts w:ascii="Times New Roman" w:hAnsi="Times New Roman" w:cs="Times New Roman"/>
          <w:sz w:val="24"/>
          <w:szCs w:val="24"/>
          <w:highlight w:val="yellow"/>
        </w:rPr>
        <w:t>dd another 40</w:t>
      </w:r>
      <w:r w:rsidRPr="0030732E">
        <w:rPr>
          <w:rFonts w:ascii="Times New Roman" w:hAnsi="Times New Roman" w:cs="Times New Roman"/>
          <w:sz w:val="24"/>
          <w:szCs w:val="24"/>
          <w:highlight w:val="yellow"/>
        </w:rPr>
        <w:t xml:space="preserve"> </w:t>
      </w:r>
      <w:r w:rsidR="00E602B3" w:rsidRPr="0030732E">
        <w:rPr>
          <w:rFonts w:ascii="Times New Roman" w:hAnsi="Times New Roman" w:cs="Times New Roman"/>
          <w:sz w:val="24"/>
          <w:szCs w:val="24"/>
          <w:highlight w:val="yellow"/>
        </w:rPr>
        <w:t>ml</w:t>
      </w:r>
      <w:r w:rsidR="00DC7C71" w:rsidRPr="0030732E">
        <w:rPr>
          <w:rFonts w:ascii="Times New Roman" w:hAnsi="Times New Roman" w:cs="Times New Roman"/>
          <w:sz w:val="24"/>
          <w:szCs w:val="24"/>
          <w:highlight w:val="yellow"/>
        </w:rPr>
        <w:t xml:space="preserve"> </w:t>
      </w:r>
      <w:r w:rsidR="00A80F43" w:rsidRPr="0030732E">
        <w:rPr>
          <w:rFonts w:ascii="Times New Roman" w:hAnsi="Times New Roman" w:cs="Times New Roman"/>
          <w:sz w:val="24"/>
          <w:szCs w:val="24"/>
          <w:highlight w:val="yellow"/>
        </w:rPr>
        <w:t xml:space="preserve">of </w:t>
      </w:r>
      <w:r w:rsidR="00DC7C71" w:rsidRPr="0030732E">
        <w:rPr>
          <w:rFonts w:ascii="Times New Roman" w:hAnsi="Times New Roman" w:cs="Times New Roman"/>
          <w:sz w:val="24"/>
          <w:szCs w:val="24"/>
          <w:highlight w:val="yellow"/>
        </w:rPr>
        <w:t>30% H</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O</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 xml:space="preserve"> solution </w:t>
      </w:r>
      <w:r w:rsidR="00170F3E" w:rsidRPr="0030732E">
        <w:rPr>
          <w:rFonts w:ascii="Times New Roman" w:hAnsi="Times New Roman" w:cs="Times New Roman"/>
          <w:sz w:val="24"/>
          <w:szCs w:val="24"/>
          <w:highlight w:val="yellow"/>
        </w:rPr>
        <w:t xml:space="preserve">3 times </w:t>
      </w:r>
      <w:r w:rsidR="00DC7C71" w:rsidRPr="0030732E">
        <w:rPr>
          <w:rFonts w:ascii="Times New Roman" w:hAnsi="Times New Roman" w:cs="Times New Roman"/>
          <w:sz w:val="24"/>
          <w:szCs w:val="24"/>
          <w:highlight w:val="yellow"/>
        </w:rPr>
        <w:t xml:space="preserve">until </w:t>
      </w:r>
      <w:r w:rsidR="00CD593C" w:rsidRPr="0030732E">
        <w:rPr>
          <w:rFonts w:ascii="Times New Roman" w:hAnsi="Times New Roman" w:cs="Times New Roman"/>
          <w:sz w:val="24"/>
          <w:szCs w:val="24"/>
          <w:highlight w:val="yellow"/>
        </w:rPr>
        <w:t xml:space="preserve">there is </w:t>
      </w:r>
      <w:r w:rsidR="00DC7C71" w:rsidRPr="0030732E">
        <w:rPr>
          <w:rFonts w:ascii="Times New Roman" w:hAnsi="Times New Roman" w:cs="Times New Roman"/>
          <w:sz w:val="24"/>
          <w:szCs w:val="24"/>
          <w:highlight w:val="yellow"/>
        </w:rPr>
        <w:t>160</w:t>
      </w:r>
      <w:r w:rsidRPr="0030732E">
        <w:rPr>
          <w:rFonts w:ascii="Times New Roman" w:hAnsi="Times New Roman" w:cs="Times New Roman"/>
          <w:sz w:val="24"/>
          <w:szCs w:val="24"/>
          <w:highlight w:val="yellow"/>
        </w:rPr>
        <w:t xml:space="preserve"> </w:t>
      </w:r>
      <w:r w:rsidR="00E602B3" w:rsidRPr="0030732E">
        <w:rPr>
          <w:rFonts w:ascii="Times New Roman" w:hAnsi="Times New Roman" w:cs="Times New Roman"/>
          <w:sz w:val="24"/>
          <w:szCs w:val="24"/>
          <w:highlight w:val="yellow"/>
        </w:rPr>
        <w:t>ml</w:t>
      </w:r>
      <w:r w:rsidR="00DC7C71" w:rsidRPr="0030732E">
        <w:rPr>
          <w:rFonts w:ascii="Times New Roman" w:hAnsi="Times New Roman" w:cs="Times New Roman"/>
          <w:sz w:val="24"/>
          <w:szCs w:val="24"/>
          <w:highlight w:val="yellow"/>
        </w:rPr>
        <w:t xml:space="preserve"> H</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O</w:t>
      </w:r>
      <w:r w:rsidR="00DC7C71" w:rsidRPr="0030732E">
        <w:rPr>
          <w:rFonts w:ascii="Times New Roman" w:hAnsi="Times New Roman" w:cs="Times New Roman"/>
          <w:sz w:val="24"/>
          <w:szCs w:val="24"/>
          <w:highlight w:val="yellow"/>
          <w:vertAlign w:val="subscript"/>
        </w:rPr>
        <w:t>2</w:t>
      </w:r>
      <w:r w:rsidR="00DC7C71" w:rsidRPr="0030732E">
        <w:rPr>
          <w:rFonts w:ascii="Times New Roman" w:hAnsi="Times New Roman" w:cs="Times New Roman"/>
          <w:sz w:val="24"/>
          <w:szCs w:val="24"/>
          <w:highlight w:val="yellow"/>
        </w:rPr>
        <w:t xml:space="preserve"> </w:t>
      </w:r>
      <w:r w:rsidR="00CD593C" w:rsidRPr="0030732E">
        <w:rPr>
          <w:rFonts w:ascii="Times New Roman" w:hAnsi="Times New Roman" w:cs="Times New Roman"/>
          <w:sz w:val="24"/>
          <w:szCs w:val="24"/>
          <w:highlight w:val="yellow"/>
        </w:rPr>
        <w:t xml:space="preserve">total </w:t>
      </w:r>
      <w:r w:rsidR="00DC7C71" w:rsidRPr="0030732E">
        <w:rPr>
          <w:rFonts w:ascii="Times New Roman" w:hAnsi="Times New Roman" w:cs="Times New Roman"/>
          <w:sz w:val="24"/>
          <w:szCs w:val="24"/>
          <w:highlight w:val="yellow"/>
        </w:rPr>
        <w:t xml:space="preserve">in </w:t>
      </w:r>
      <w:r w:rsidR="00CD593C" w:rsidRPr="0030732E">
        <w:rPr>
          <w:rFonts w:ascii="Times New Roman" w:hAnsi="Times New Roman" w:cs="Times New Roman"/>
          <w:sz w:val="24"/>
          <w:szCs w:val="24"/>
          <w:highlight w:val="yellow"/>
        </w:rPr>
        <w:t>the flask</w:t>
      </w:r>
      <w:r w:rsidR="00DC7C71" w:rsidRPr="0030732E">
        <w:rPr>
          <w:rFonts w:ascii="Times New Roman" w:hAnsi="Times New Roman" w:cs="Times New Roman"/>
          <w:sz w:val="24"/>
          <w:szCs w:val="24"/>
          <w:highlight w:val="yellow"/>
        </w:rPr>
        <w:t xml:space="preserve">. </w:t>
      </w:r>
    </w:p>
    <w:p w14:paraId="4445CE76"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450E660D" w14:textId="77777777" w:rsidR="00CD593C" w:rsidRPr="00B20D4C" w:rsidRDefault="002E0730" w:rsidP="006363C7">
      <w:pPr>
        <w:widowControl/>
        <w:contextualSpacing/>
        <w:jc w:val="left"/>
        <w:rPr>
          <w:rFonts w:ascii="Times New Roman" w:hAnsi="Times New Roman" w:cs="Times New Roman"/>
          <w:sz w:val="24"/>
          <w:szCs w:val="24"/>
        </w:rPr>
      </w:pPr>
      <w:r w:rsidRPr="006363C7">
        <w:rPr>
          <w:rFonts w:ascii="Times New Roman" w:hAnsi="Times New Roman" w:cs="Times New Roman"/>
          <w:sz w:val="24"/>
          <w:szCs w:val="24"/>
        </w:rPr>
        <w:t xml:space="preserve">2.3.3. </w:t>
      </w:r>
      <w:r w:rsidR="00DC7C71" w:rsidRPr="006363C7">
        <w:rPr>
          <w:rFonts w:ascii="Times New Roman" w:hAnsi="Times New Roman" w:cs="Times New Roman"/>
          <w:sz w:val="24"/>
          <w:szCs w:val="24"/>
        </w:rPr>
        <w:t xml:space="preserve">Shake and </w:t>
      </w:r>
      <w:r w:rsidR="00CD593C" w:rsidRPr="006363C7">
        <w:rPr>
          <w:rFonts w:ascii="Times New Roman" w:hAnsi="Times New Roman" w:cs="Times New Roman"/>
          <w:sz w:val="24"/>
          <w:szCs w:val="24"/>
        </w:rPr>
        <w:t xml:space="preserve">mix the </w:t>
      </w:r>
      <w:r w:rsidRPr="006363C7">
        <w:rPr>
          <w:rFonts w:ascii="Times New Roman" w:hAnsi="Times New Roman" w:cs="Times New Roman"/>
          <w:sz w:val="24"/>
          <w:szCs w:val="24"/>
        </w:rPr>
        <w:t>solution and sand each time and l</w:t>
      </w:r>
      <w:r w:rsidR="00DC7C71" w:rsidRPr="006363C7">
        <w:rPr>
          <w:rFonts w:ascii="Times New Roman" w:hAnsi="Times New Roman" w:cs="Times New Roman"/>
          <w:sz w:val="24"/>
          <w:szCs w:val="24"/>
        </w:rPr>
        <w:t>eave the H</w:t>
      </w:r>
      <w:r w:rsidR="00DC7C71" w:rsidRPr="006363C7">
        <w:rPr>
          <w:rFonts w:ascii="Times New Roman" w:hAnsi="Times New Roman" w:cs="Times New Roman"/>
          <w:sz w:val="24"/>
          <w:szCs w:val="24"/>
          <w:vertAlign w:val="subscript"/>
        </w:rPr>
        <w:t>2</w:t>
      </w:r>
      <w:r w:rsidR="00DC7C71" w:rsidRPr="006363C7">
        <w:rPr>
          <w:rFonts w:ascii="Times New Roman" w:hAnsi="Times New Roman" w:cs="Times New Roman"/>
          <w:sz w:val="24"/>
          <w:szCs w:val="24"/>
        </w:rPr>
        <w:t>O</w:t>
      </w:r>
      <w:r w:rsidR="00DC7C71" w:rsidRPr="006363C7">
        <w:rPr>
          <w:rFonts w:ascii="Times New Roman" w:hAnsi="Times New Roman" w:cs="Times New Roman"/>
          <w:sz w:val="24"/>
          <w:szCs w:val="24"/>
          <w:vertAlign w:val="subscript"/>
        </w:rPr>
        <w:t xml:space="preserve">2 </w:t>
      </w:r>
      <w:r w:rsidR="00DC7C71" w:rsidRPr="006363C7">
        <w:rPr>
          <w:rFonts w:ascii="Times New Roman" w:hAnsi="Times New Roman" w:cs="Times New Roman"/>
          <w:sz w:val="24"/>
          <w:szCs w:val="24"/>
        </w:rPr>
        <w:t xml:space="preserve">solution with sand for 40 minutes to allow </w:t>
      </w:r>
      <w:r w:rsidR="00170F3E" w:rsidRPr="006363C7">
        <w:rPr>
          <w:rFonts w:ascii="Times New Roman" w:hAnsi="Times New Roman" w:cs="Times New Roman"/>
          <w:sz w:val="24"/>
          <w:szCs w:val="24"/>
        </w:rPr>
        <w:t xml:space="preserve">the </w:t>
      </w:r>
      <w:r w:rsidR="00DC7C71" w:rsidRPr="006363C7">
        <w:rPr>
          <w:rFonts w:ascii="Times New Roman" w:hAnsi="Times New Roman" w:cs="Times New Roman"/>
          <w:sz w:val="24"/>
          <w:szCs w:val="24"/>
        </w:rPr>
        <w:t xml:space="preserve">reaction to </w:t>
      </w:r>
      <w:r w:rsidR="00170F3E" w:rsidRPr="006363C7">
        <w:rPr>
          <w:rFonts w:ascii="Times New Roman" w:hAnsi="Times New Roman" w:cs="Times New Roman"/>
          <w:sz w:val="24"/>
          <w:szCs w:val="24"/>
        </w:rPr>
        <w:t xml:space="preserve">be </w:t>
      </w:r>
      <w:r w:rsidR="00DC7C71" w:rsidRPr="006363C7">
        <w:rPr>
          <w:rFonts w:ascii="Times New Roman" w:hAnsi="Times New Roman" w:cs="Times New Roman"/>
          <w:sz w:val="24"/>
          <w:szCs w:val="24"/>
        </w:rPr>
        <w:t>complete</w:t>
      </w:r>
      <w:r w:rsidR="00170F3E" w:rsidRPr="006363C7">
        <w:rPr>
          <w:rFonts w:ascii="Times New Roman" w:hAnsi="Times New Roman" w:cs="Times New Roman"/>
          <w:sz w:val="24"/>
          <w:szCs w:val="24"/>
        </w:rPr>
        <w:t>d</w:t>
      </w:r>
      <w:r w:rsidR="00DC7C71" w:rsidRPr="006363C7">
        <w:rPr>
          <w:rFonts w:ascii="Times New Roman" w:hAnsi="Times New Roman" w:cs="Times New Roman"/>
          <w:sz w:val="24"/>
          <w:szCs w:val="24"/>
        </w:rPr>
        <w:t xml:space="preserve">. Shake the flask and stir the sand with </w:t>
      </w:r>
      <w:r w:rsidR="00CD593C" w:rsidRPr="006363C7">
        <w:rPr>
          <w:rFonts w:ascii="Times New Roman" w:hAnsi="Times New Roman" w:cs="Times New Roman"/>
          <w:sz w:val="24"/>
          <w:szCs w:val="24"/>
        </w:rPr>
        <w:t xml:space="preserve">a </w:t>
      </w:r>
      <w:r w:rsidR="00DC7C71" w:rsidRPr="006363C7">
        <w:rPr>
          <w:rFonts w:ascii="Times New Roman" w:hAnsi="Times New Roman" w:cs="Times New Roman"/>
          <w:sz w:val="24"/>
          <w:szCs w:val="24"/>
        </w:rPr>
        <w:t>plastic rod every 10 minutes.</w:t>
      </w:r>
    </w:p>
    <w:p w14:paraId="546DCAC0" w14:textId="77777777" w:rsidR="004411EA" w:rsidRPr="00C836F4" w:rsidRDefault="004411EA" w:rsidP="006363C7">
      <w:pPr>
        <w:widowControl/>
        <w:contextualSpacing/>
        <w:jc w:val="left"/>
        <w:rPr>
          <w:rFonts w:ascii="Times New Roman" w:hAnsi="Times New Roman" w:cs="Times New Roman"/>
          <w:sz w:val="24"/>
          <w:szCs w:val="24"/>
        </w:rPr>
      </w:pPr>
    </w:p>
    <w:p w14:paraId="13081346" w14:textId="77777777" w:rsidR="002E0730" w:rsidRPr="00C836F4" w:rsidRDefault="002E0730" w:rsidP="006363C7">
      <w:pPr>
        <w:widowControl/>
        <w:contextualSpacing/>
        <w:jc w:val="left"/>
        <w:rPr>
          <w:rFonts w:ascii="Times New Roman" w:hAnsi="Times New Roman" w:cs="Times New Roman"/>
          <w:sz w:val="24"/>
          <w:szCs w:val="24"/>
        </w:rPr>
      </w:pPr>
      <w:r w:rsidRPr="00C836F4">
        <w:rPr>
          <w:rFonts w:ascii="Times New Roman" w:hAnsi="Times New Roman" w:cs="Times New Roman"/>
          <w:sz w:val="24"/>
          <w:szCs w:val="24"/>
        </w:rPr>
        <w:t xml:space="preserve">2.3.4. </w:t>
      </w:r>
      <w:r w:rsidR="00CD593C">
        <w:rPr>
          <w:rFonts w:ascii="Times New Roman" w:hAnsi="Times New Roman" w:cs="Times New Roman"/>
          <w:sz w:val="24"/>
          <w:szCs w:val="24"/>
        </w:rPr>
        <w:t>Decant the liquid</w:t>
      </w:r>
      <w:r w:rsidR="00DC7C71" w:rsidRPr="00C836F4">
        <w:rPr>
          <w:rFonts w:ascii="Times New Roman" w:hAnsi="Times New Roman" w:cs="Times New Roman"/>
          <w:sz w:val="24"/>
          <w:szCs w:val="24"/>
        </w:rPr>
        <w:t xml:space="preserve"> down to the sink a</w:t>
      </w:r>
      <w:r w:rsidRPr="00C836F4">
        <w:rPr>
          <w:rFonts w:ascii="Times New Roman" w:hAnsi="Times New Roman" w:cs="Times New Roman"/>
          <w:sz w:val="24"/>
          <w:szCs w:val="24"/>
        </w:rPr>
        <w:t>nd run tap water for 30 seconds.</w:t>
      </w:r>
    </w:p>
    <w:p w14:paraId="37D83102" w14:textId="77777777" w:rsidR="002E0730" w:rsidRPr="00C836F4" w:rsidRDefault="002E0730" w:rsidP="006363C7">
      <w:pPr>
        <w:widowControl/>
        <w:contextualSpacing/>
        <w:jc w:val="left"/>
        <w:rPr>
          <w:rFonts w:ascii="Times New Roman" w:hAnsi="Times New Roman" w:cs="Times New Roman"/>
          <w:sz w:val="24"/>
          <w:szCs w:val="24"/>
        </w:rPr>
      </w:pPr>
    </w:p>
    <w:p w14:paraId="7BDCE5A0" w14:textId="77777777" w:rsidR="002E0730" w:rsidRDefault="002E0730"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2.4. Rinse and dry </w:t>
      </w:r>
      <w:r w:rsidR="00170F3E" w:rsidRPr="0030732E">
        <w:rPr>
          <w:rFonts w:ascii="Times New Roman" w:hAnsi="Times New Roman" w:cs="Times New Roman"/>
          <w:sz w:val="24"/>
          <w:szCs w:val="24"/>
          <w:highlight w:val="yellow"/>
        </w:rPr>
        <w:t xml:space="preserve">the </w:t>
      </w:r>
      <w:r w:rsidRPr="0030732E">
        <w:rPr>
          <w:rFonts w:ascii="Times New Roman" w:hAnsi="Times New Roman" w:cs="Times New Roman"/>
          <w:sz w:val="24"/>
          <w:szCs w:val="24"/>
          <w:highlight w:val="yellow"/>
        </w:rPr>
        <w:t>sand</w:t>
      </w:r>
      <w:r w:rsidR="00E40B9B" w:rsidRPr="0030732E">
        <w:rPr>
          <w:rFonts w:ascii="Times New Roman" w:hAnsi="Times New Roman" w:cs="Times New Roman"/>
          <w:sz w:val="24"/>
          <w:szCs w:val="24"/>
          <w:highlight w:val="yellow"/>
        </w:rPr>
        <w:t>.</w:t>
      </w:r>
    </w:p>
    <w:p w14:paraId="64622B66"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2527E70F" w14:textId="77777777" w:rsidR="00CD593C" w:rsidRDefault="002E0730"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2.4.1. </w:t>
      </w:r>
      <w:r w:rsidR="00DC7C71" w:rsidRPr="0030732E">
        <w:rPr>
          <w:rFonts w:ascii="Times New Roman" w:hAnsi="Times New Roman" w:cs="Times New Roman"/>
          <w:sz w:val="24"/>
          <w:szCs w:val="24"/>
          <w:highlight w:val="yellow"/>
        </w:rPr>
        <w:t xml:space="preserve">Rinse sand with de-ionized water at least </w:t>
      </w:r>
      <w:r w:rsidR="003050A5" w:rsidRPr="0030732E">
        <w:rPr>
          <w:rFonts w:ascii="Times New Roman" w:hAnsi="Times New Roman" w:cs="Times New Roman"/>
          <w:sz w:val="24"/>
          <w:szCs w:val="24"/>
          <w:highlight w:val="yellow"/>
        </w:rPr>
        <w:t xml:space="preserve">8 </w:t>
      </w:r>
      <w:r w:rsidR="00DC7C71" w:rsidRPr="0030732E">
        <w:rPr>
          <w:rFonts w:ascii="Times New Roman" w:hAnsi="Times New Roman" w:cs="Times New Roman"/>
          <w:sz w:val="24"/>
          <w:szCs w:val="24"/>
          <w:highlight w:val="yellow"/>
        </w:rPr>
        <w:t xml:space="preserve">times to get rid of any solution or </w:t>
      </w:r>
      <w:r w:rsidR="00170F3E" w:rsidRPr="0030732E">
        <w:rPr>
          <w:rFonts w:ascii="Times New Roman" w:hAnsi="Times New Roman" w:cs="Times New Roman"/>
          <w:sz w:val="24"/>
          <w:szCs w:val="24"/>
          <w:highlight w:val="yellow"/>
        </w:rPr>
        <w:t xml:space="preserve">left over </w:t>
      </w:r>
      <w:r w:rsidR="00DC7C71" w:rsidRPr="0030732E">
        <w:rPr>
          <w:rFonts w:ascii="Times New Roman" w:hAnsi="Times New Roman" w:cs="Times New Roman"/>
          <w:sz w:val="24"/>
          <w:szCs w:val="24"/>
          <w:highlight w:val="yellow"/>
        </w:rPr>
        <w:t>reaction product</w:t>
      </w:r>
      <w:r w:rsidR="00170F3E" w:rsidRPr="0030732E">
        <w:rPr>
          <w:rFonts w:ascii="Times New Roman" w:hAnsi="Times New Roman" w:cs="Times New Roman"/>
          <w:sz w:val="24"/>
          <w:szCs w:val="24"/>
          <w:highlight w:val="yellow"/>
        </w:rPr>
        <w:t>s</w:t>
      </w:r>
      <w:r w:rsidR="00DC7C71" w:rsidRPr="0030732E">
        <w:rPr>
          <w:rFonts w:ascii="Times New Roman" w:hAnsi="Times New Roman" w:cs="Times New Roman"/>
          <w:sz w:val="24"/>
          <w:szCs w:val="24"/>
          <w:highlight w:val="yellow"/>
        </w:rPr>
        <w:t xml:space="preserve">. Shake and stir thoroughly when rinsing. </w:t>
      </w:r>
    </w:p>
    <w:p w14:paraId="06D7FFB9"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277A0472" w14:textId="77777777" w:rsidR="00CD593C" w:rsidRDefault="002E0730" w:rsidP="006363C7">
      <w:pPr>
        <w:widowControl/>
        <w:contextualSpacing/>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2.4.2. </w:t>
      </w:r>
      <w:r w:rsidR="00DC7C71" w:rsidRPr="0030732E">
        <w:rPr>
          <w:rFonts w:ascii="Times New Roman" w:hAnsi="Times New Roman" w:cs="Times New Roman"/>
          <w:sz w:val="24"/>
          <w:szCs w:val="24"/>
          <w:highlight w:val="yellow"/>
        </w:rPr>
        <w:t>Put flask with rinsed sand into</w:t>
      </w:r>
      <w:r w:rsidRPr="0030732E">
        <w:rPr>
          <w:rFonts w:ascii="Times New Roman" w:hAnsi="Times New Roman" w:cs="Times New Roman"/>
          <w:sz w:val="24"/>
          <w:szCs w:val="24"/>
          <w:highlight w:val="yellow"/>
        </w:rPr>
        <w:t xml:space="preserve"> </w:t>
      </w:r>
      <w:r w:rsidR="00170F3E" w:rsidRPr="0030732E">
        <w:rPr>
          <w:rFonts w:ascii="Times New Roman" w:hAnsi="Times New Roman" w:cs="Times New Roman"/>
          <w:sz w:val="24"/>
          <w:szCs w:val="24"/>
          <w:highlight w:val="yellow"/>
        </w:rPr>
        <w:t xml:space="preserve">an </w:t>
      </w:r>
      <w:r w:rsidRPr="0030732E">
        <w:rPr>
          <w:rFonts w:ascii="Times New Roman" w:hAnsi="Times New Roman" w:cs="Times New Roman"/>
          <w:sz w:val="24"/>
          <w:szCs w:val="24"/>
          <w:highlight w:val="yellow"/>
        </w:rPr>
        <w:t>oven (105</w:t>
      </w:r>
      <w:r w:rsidR="00CD593C"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 xml:space="preserve">°C) for 24 </w:t>
      </w:r>
      <w:r w:rsidR="00CD593C" w:rsidRPr="0030732E">
        <w:rPr>
          <w:rFonts w:ascii="Times New Roman" w:hAnsi="Times New Roman" w:cs="Times New Roman"/>
          <w:sz w:val="24"/>
          <w:szCs w:val="24"/>
          <w:highlight w:val="yellow"/>
        </w:rPr>
        <w:t>hr</w:t>
      </w:r>
      <w:r w:rsidRPr="0030732E">
        <w:rPr>
          <w:rFonts w:ascii="Times New Roman" w:hAnsi="Times New Roman" w:cs="Times New Roman"/>
          <w:sz w:val="24"/>
          <w:szCs w:val="24"/>
          <w:highlight w:val="yellow"/>
        </w:rPr>
        <w:t xml:space="preserve"> to dry</w:t>
      </w:r>
      <w:r w:rsidR="00170F3E" w:rsidRPr="0030732E">
        <w:rPr>
          <w:rFonts w:ascii="Times New Roman" w:hAnsi="Times New Roman" w:cs="Times New Roman"/>
          <w:sz w:val="24"/>
          <w:szCs w:val="24"/>
          <w:highlight w:val="yellow"/>
        </w:rPr>
        <w:t>,</w:t>
      </w:r>
      <w:r w:rsidRPr="0030732E">
        <w:rPr>
          <w:rFonts w:ascii="Times New Roman" w:hAnsi="Times New Roman" w:cs="Times New Roman"/>
          <w:sz w:val="24"/>
          <w:szCs w:val="24"/>
          <w:highlight w:val="yellow"/>
        </w:rPr>
        <w:t xml:space="preserve"> then t</w:t>
      </w:r>
      <w:r w:rsidR="00DC7C71" w:rsidRPr="0030732E">
        <w:rPr>
          <w:rFonts w:ascii="Times New Roman" w:hAnsi="Times New Roman" w:cs="Times New Roman"/>
          <w:sz w:val="24"/>
          <w:szCs w:val="24"/>
          <w:highlight w:val="yellow"/>
        </w:rPr>
        <w:t xml:space="preserve">ake sand out of </w:t>
      </w:r>
      <w:r w:rsidR="00170F3E" w:rsidRPr="0030732E">
        <w:rPr>
          <w:rFonts w:ascii="Times New Roman" w:hAnsi="Times New Roman" w:cs="Times New Roman"/>
          <w:sz w:val="24"/>
          <w:szCs w:val="24"/>
          <w:highlight w:val="yellow"/>
        </w:rPr>
        <w:t xml:space="preserve">the </w:t>
      </w:r>
      <w:r w:rsidR="00DC7C71" w:rsidRPr="0030732E">
        <w:rPr>
          <w:rFonts w:ascii="Times New Roman" w:hAnsi="Times New Roman" w:cs="Times New Roman"/>
          <w:sz w:val="24"/>
          <w:szCs w:val="24"/>
          <w:highlight w:val="yellow"/>
        </w:rPr>
        <w:t xml:space="preserve">oven </w:t>
      </w:r>
      <w:r w:rsidR="00170F3E" w:rsidRPr="0030732E">
        <w:rPr>
          <w:rFonts w:ascii="Times New Roman" w:hAnsi="Times New Roman" w:cs="Times New Roman"/>
          <w:sz w:val="24"/>
          <w:szCs w:val="24"/>
          <w:highlight w:val="yellow"/>
        </w:rPr>
        <w:t xml:space="preserve">using </w:t>
      </w:r>
      <w:r w:rsidR="00DC7C71" w:rsidRPr="0030732E">
        <w:rPr>
          <w:rFonts w:ascii="Times New Roman" w:hAnsi="Times New Roman" w:cs="Times New Roman"/>
          <w:sz w:val="24"/>
          <w:szCs w:val="24"/>
          <w:highlight w:val="yellow"/>
        </w:rPr>
        <w:t>oven</w:t>
      </w:r>
      <w:r w:rsidR="00170F3E" w:rsidRPr="0030732E">
        <w:rPr>
          <w:rFonts w:ascii="Times New Roman" w:hAnsi="Times New Roman" w:cs="Times New Roman"/>
          <w:sz w:val="24"/>
          <w:szCs w:val="24"/>
          <w:highlight w:val="yellow"/>
        </w:rPr>
        <w:t>-</w:t>
      </w:r>
      <w:r w:rsidR="00DC7C71" w:rsidRPr="0030732E">
        <w:rPr>
          <w:rFonts w:ascii="Times New Roman" w:hAnsi="Times New Roman" w:cs="Times New Roman"/>
          <w:sz w:val="24"/>
          <w:szCs w:val="24"/>
          <w:highlight w:val="yellow"/>
        </w:rPr>
        <w:t xml:space="preserve">mitten and leave at the counter for 2 </w:t>
      </w:r>
      <w:r w:rsidR="00CD593C" w:rsidRPr="0030732E">
        <w:rPr>
          <w:rFonts w:ascii="Times New Roman" w:hAnsi="Times New Roman" w:cs="Times New Roman"/>
          <w:sz w:val="24"/>
          <w:szCs w:val="24"/>
          <w:highlight w:val="yellow"/>
        </w:rPr>
        <w:t>hr</w:t>
      </w:r>
      <w:r w:rsidR="00DC7C71" w:rsidRPr="0030732E">
        <w:rPr>
          <w:rFonts w:ascii="Times New Roman" w:hAnsi="Times New Roman" w:cs="Times New Roman"/>
          <w:sz w:val="24"/>
          <w:szCs w:val="24"/>
          <w:highlight w:val="yellow"/>
        </w:rPr>
        <w:t xml:space="preserve"> for</w:t>
      </w:r>
      <w:r w:rsidR="00170F3E" w:rsidRPr="0030732E">
        <w:rPr>
          <w:rFonts w:ascii="Times New Roman" w:hAnsi="Times New Roman" w:cs="Times New Roman"/>
          <w:sz w:val="24"/>
          <w:szCs w:val="24"/>
          <w:highlight w:val="yellow"/>
        </w:rPr>
        <w:t xml:space="preserve"> the</w:t>
      </w:r>
      <w:r w:rsidR="00DC7C71" w:rsidRPr="0030732E">
        <w:rPr>
          <w:rFonts w:ascii="Times New Roman" w:hAnsi="Times New Roman" w:cs="Times New Roman"/>
          <w:sz w:val="24"/>
          <w:szCs w:val="24"/>
          <w:highlight w:val="yellow"/>
        </w:rPr>
        <w:t xml:space="preserve"> sand to cool down.</w:t>
      </w:r>
    </w:p>
    <w:p w14:paraId="0F0951A6" w14:textId="77777777" w:rsidR="004411EA" w:rsidRPr="0030732E" w:rsidRDefault="004411EA" w:rsidP="006363C7">
      <w:pPr>
        <w:widowControl/>
        <w:contextualSpacing/>
        <w:jc w:val="left"/>
        <w:rPr>
          <w:rFonts w:ascii="Times New Roman" w:hAnsi="Times New Roman" w:cs="Times New Roman"/>
          <w:sz w:val="24"/>
          <w:szCs w:val="24"/>
          <w:highlight w:val="yellow"/>
        </w:rPr>
      </w:pPr>
    </w:p>
    <w:p w14:paraId="738E04AD" w14:textId="77777777" w:rsidR="00DC7C71" w:rsidRPr="00C836F4" w:rsidRDefault="002E0730" w:rsidP="006363C7">
      <w:pPr>
        <w:widowControl/>
        <w:contextualSpacing/>
        <w:jc w:val="left"/>
        <w:rPr>
          <w:rFonts w:ascii="Times New Roman" w:hAnsi="Times New Roman" w:cs="Times New Roman"/>
          <w:sz w:val="24"/>
          <w:szCs w:val="24"/>
        </w:rPr>
      </w:pPr>
      <w:r w:rsidRPr="006363C7">
        <w:rPr>
          <w:rFonts w:ascii="Times New Roman" w:hAnsi="Times New Roman" w:cs="Times New Roman"/>
          <w:sz w:val="24"/>
          <w:szCs w:val="24"/>
        </w:rPr>
        <w:t xml:space="preserve">2.4.3. </w:t>
      </w:r>
      <w:r w:rsidR="00DC7C71" w:rsidRPr="006363C7">
        <w:rPr>
          <w:rFonts w:ascii="Times New Roman" w:hAnsi="Times New Roman" w:cs="Times New Roman"/>
          <w:sz w:val="24"/>
          <w:szCs w:val="24"/>
        </w:rPr>
        <w:t xml:space="preserve">Transfer the clean sand into </w:t>
      </w:r>
      <w:r w:rsidR="00170F3E" w:rsidRPr="006363C7">
        <w:rPr>
          <w:rFonts w:ascii="Times New Roman" w:hAnsi="Times New Roman" w:cs="Times New Roman"/>
          <w:sz w:val="24"/>
          <w:szCs w:val="24"/>
        </w:rPr>
        <w:t xml:space="preserve">a </w:t>
      </w:r>
      <w:r w:rsidR="00DC7C71" w:rsidRPr="006363C7">
        <w:rPr>
          <w:rFonts w:ascii="Times New Roman" w:hAnsi="Times New Roman" w:cs="Times New Roman"/>
          <w:sz w:val="24"/>
          <w:szCs w:val="24"/>
        </w:rPr>
        <w:t>plastic container</w:t>
      </w:r>
      <w:r w:rsidR="003050A5" w:rsidRPr="006363C7">
        <w:rPr>
          <w:rFonts w:ascii="Times New Roman" w:hAnsi="Times New Roman" w:cs="Times New Roman"/>
          <w:sz w:val="24"/>
          <w:szCs w:val="24"/>
        </w:rPr>
        <w:t>.</w:t>
      </w:r>
      <w:r w:rsidR="00DC7C71" w:rsidRPr="006363C7">
        <w:rPr>
          <w:rFonts w:ascii="Times New Roman" w:hAnsi="Times New Roman" w:cs="Times New Roman"/>
          <w:sz w:val="24"/>
          <w:szCs w:val="24"/>
        </w:rPr>
        <w:t xml:space="preserve"> </w:t>
      </w:r>
      <w:r w:rsidR="003050A5" w:rsidRPr="006363C7">
        <w:rPr>
          <w:rFonts w:ascii="Times New Roman" w:hAnsi="Times New Roman" w:cs="Times New Roman"/>
          <w:sz w:val="24"/>
          <w:szCs w:val="24"/>
        </w:rPr>
        <w:t>M</w:t>
      </w:r>
      <w:r w:rsidR="00DC7C71" w:rsidRPr="006363C7">
        <w:rPr>
          <w:rFonts w:ascii="Times New Roman" w:hAnsi="Times New Roman" w:cs="Times New Roman"/>
          <w:sz w:val="24"/>
          <w:szCs w:val="24"/>
        </w:rPr>
        <w:t>ark the container and place</w:t>
      </w:r>
      <w:r w:rsidR="00170F3E" w:rsidRPr="006363C7">
        <w:rPr>
          <w:rFonts w:ascii="Times New Roman" w:hAnsi="Times New Roman" w:cs="Times New Roman"/>
          <w:sz w:val="24"/>
          <w:szCs w:val="24"/>
        </w:rPr>
        <w:t xml:space="preserve"> it</w:t>
      </w:r>
      <w:r w:rsidR="00DC7C71" w:rsidRPr="006363C7">
        <w:rPr>
          <w:rFonts w:ascii="Times New Roman" w:hAnsi="Times New Roman" w:cs="Times New Roman"/>
          <w:sz w:val="24"/>
          <w:szCs w:val="24"/>
        </w:rPr>
        <w:t xml:space="preserve"> in </w:t>
      </w:r>
      <w:r w:rsidR="00170F3E" w:rsidRPr="006363C7">
        <w:rPr>
          <w:rFonts w:ascii="Times New Roman" w:hAnsi="Times New Roman" w:cs="Times New Roman"/>
          <w:sz w:val="24"/>
          <w:szCs w:val="24"/>
        </w:rPr>
        <w:t xml:space="preserve">an </w:t>
      </w:r>
      <w:r w:rsidR="00DC7C71" w:rsidRPr="006363C7">
        <w:rPr>
          <w:rFonts w:ascii="Times New Roman" w:hAnsi="Times New Roman" w:cs="Times New Roman"/>
          <w:sz w:val="24"/>
          <w:szCs w:val="24"/>
        </w:rPr>
        <w:t xml:space="preserve">appropriate shelf </w:t>
      </w:r>
      <w:r w:rsidR="00170F3E" w:rsidRPr="006363C7">
        <w:rPr>
          <w:rFonts w:ascii="Times New Roman" w:hAnsi="Times New Roman" w:cs="Times New Roman"/>
          <w:sz w:val="24"/>
          <w:szCs w:val="24"/>
        </w:rPr>
        <w:t>to be</w:t>
      </w:r>
      <w:r w:rsidR="003050A5" w:rsidRPr="006363C7">
        <w:rPr>
          <w:rFonts w:ascii="Times New Roman" w:hAnsi="Times New Roman" w:cs="Times New Roman"/>
          <w:sz w:val="24"/>
          <w:szCs w:val="24"/>
        </w:rPr>
        <w:t xml:space="preserve"> </w:t>
      </w:r>
      <w:r w:rsidR="00DC7C71" w:rsidRPr="006363C7">
        <w:rPr>
          <w:rFonts w:ascii="Times New Roman" w:hAnsi="Times New Roman" w:cs="Times New Roman"/>
          <w:sz w:val="24"/>
          <w:szCs w:val="24"/>
        </w:rPr>
        <w:t xml:space="preserve">ready </w:t>
      </w:r>
      <w:r w:rsidR="00170F3E" w:rsidRPr="006363C7">
        <w:rPr>
          <w:rFonts w:ascii="Times New Roman" w:hAnsi="Times New Roman" w:cs="Times New Roman"/>
          <w:sz w:val="24"/>
          <w:szCs w:val="24"/>
        </w:rPr>
        <w:t xml:space="preserve">for </w:t>
      </w:r>
      <w:r w:rsidR="00DC7C71" w:rsidRPr="006363C7">
        <w:rPr>
          <w:rFonts w:ascii="Times New Roman" w:hAnsi="Times New Roman" w:cs="Times New Roman"/>
          <w:sz w:val="24"/>
          <w:szCs w:val="24"/>
        </w:rPr>
        <w:t>use.</w:t>
      </w:r>
      <w:r w:rsidR="00DC7C71" w:rsidRPr="00C836F4">
        <w:rPr>
          <w:rFonts w:ascii="Times New Roman" w:hAnsi="Times New Roman" w:cs="Times New Roman"/>
          <w:sz w:val="24"/>
          <w:szCs w:val="24"/>
        </w:rPr>
        <w:t xml:space="preserve"> </w:t>
      </w:r>
    </w:p>
    <w:p w14:paraId="2A56439B" w14:textId="77777777" w:rsidR="001A6497" w:rsidRPr="00C836F4" w:rsidRDefault="001A6497" w:rsidP="006363C7">
      <w:pPr>
        <w:jc w:val="left"/>
        <w:rPr>
          <w:rFonts w:ascii="Times New Roman" w:hAnsi="Times New Roman" w:cs="Times New Roman"/>
          <w:sz w:val="24"/>
          <w:szCs w:val="24"/>
        </w:rPr>
      </w:pPr>
      <w:bookmarkStart w:id="2" w:name="_Toc326762029"/>
      <w:bookmarkEnd w:id="1"/>
    </w:p>
    <w:p w14:paraId="4A6C545E" w14:textId="77777777" w:rsidR="001A6497" w:rsidRPr="00C836F4" w:rsidRDefault="002E0730" w:rsidP="006363C7">
      <w:pPr>
        <w:jc w:val="left"/>
        <w:rPr>
          <w:rFonts w:ascii="Times New Roman" w:hAnsi="Times New Roman" w:cs="Times New Roman"/>
          <w:b/>
          <w:sz w:val="24"/>
          <w:szCs w:val="24"/>
        </w:rPr>
      </w:pPr>
      <w:r w:rsidRPr="0030732E">
        <w:rPr>
          <w:rFonts w:ascii="Times New Roman" w:hAnsi="Times New Roman" w:cs="Times New Roman"/>
          <w:b/>
          <w:sz w:val="24"/>
          <w:szCs w:val="24"/>
          <w:highlight w:val="yellow"/>
        </w:rPr>
        <w:t xml:space="preserve">3. </w:t>
      </w:r>
      <w:r w:rsidR="00300D1A" w:rsidRPr="0030732E">
        <w:rPr>
          <w:rFonts w:ascii="Times New Roman" w:hAnsi="Times New Roman" w:cs="Times New Roman"/>
          <w:b/>
          <w:sz w:val="24"/>
          <w:szCs w:val="24"/>
          <w:highlight w:val="yellow"/>
        </w:rPr>
        <w:t>Column Experiments</w:t>
      </w:r>
      <w:bookmarkEnd w:id="2"/>
      <w:r w:rsidR="00300D1A" w:rsidRPr="00C836F4">
        <w:rPr>
          <w:rFonts w:ascii="Times New Roman" w:hAnsi="Times New Roman" w:cs="Times New Roman"/>
          <w:b/>
          <w:sz w:val="24"/>
          <w:szCs w:val="24"/>
        </w:rPr>
        <w:t xml:space="preserve"> </w:t>
      </w:r>
    </w:p>
    <w:p w14:paraId="38ED89CB" w14:textId="77777777" w:rsidR="002E0730" w:rsidRDefault="002E0730" w:rsidP="006363C7">
      <w:pPr>
        <w:jc w:val="left"/>
        <w:rPr>
          <w:rFonts w:ascii="Times New Roman" w:hAnsi="Times New Roman" w:cs="Times New Roman"/>
          <w:sz w:val="24"/>
          <w:szCs w:val="24"/>
        </w:rPr>
      </w:pPr>
    </w:p>
    <w:p w14:paraId="0BCBFCF4" w14:textId="77777777" w:rsidR="009B407F"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9B407F" w:rsidRPr="0030732E">
        <w:rPr>
          <w:rFonts w:ascii="Times New Roman" w:hAnsi="Times New Roman" w:cs="Times New Roman"/>
          <w:sz w:val="24"/>
          <w:szCs w:val="24"/>
          <w:highlight w:val="yellow"/>
        </w:rPr>
        <w:t>.</w:t>
      </w:r>
      <w:r w:rsidRPr="0030732E">
        <w:rPr>
          <w:rFonts w:ascii="Times New Roman" w:hAnsi="Times New Roman" w:cs="Times New Roman"/>
          <w:sz w:val="24"/>
          <w:szCs w:val="24"/>
          <w:highlight w:val="yellow"/>
        </w:rPr>
        <w:t>1</w:t>
      </w:r>
      <w:r w:rsidR="009B407F" w:rsidRPr="0030732E">
        <w:rPr>
          <w:rFonts w:ascii="Times New Roman" w:hAnsi="Times New Roman" w:cs="Times New Roman"/>
          <w:sz w:val="24"/>
          <w:szCs w:val="24"/>
          <w:highlight w:val="yellow"/>
        </w:rPr>
        <w:t>. Preparation of background solution.</w:t>
      </w:r>
    </w:p>
    <w:p w14:paraId="2BB3C5B4" w14:textId="77777777" w:rsidR="004411EA" w:rsidRPr="0030732E" w:rsidRDefault="004411EA" w:rsidP="006363C7">
      <w:pPr>
        <w:jc w:val="left"/>
        <w:rPr>
          <w:rFonts w:ascii="Times New Roman" w:hAnsi="Times New Roman" w:cs="Times New Roman"/>
          <w:sz w:val="24"/>
          <w:szCs w:val="24"/>
          <w:highlight w:val="yellow"/>
        </w:rPr>
      </w:pPr>
    </w:p>
    <w:p w14:paraId="2AB4528C" w14:textId="77777777" w:rsidR="009B407F" w:rsidRDefault="001C06A9" w:rsidP="006363C7">
      <w:pPr>
        <w:jc w:val="left"/>
        <w:rPr>
          <w:rFonts w:ascii="Times New Roman" w:hAnsi="Times New Roman" w:cs="Times New Roman"/>
          <w:sz w:val="24"/>
          <w:szCs w:val="24"/>
        </w:rPr>
      </w:pPr>
      <w:r w:rsidRPr="0030732E">
        <w:rPr>
          <w:rFonts w:ascii="Times New Roman" w:hAnsi="Times New Roman" w:cs="Times New Roman"/>
          <w:sz w:val="24"/>
          <w:szCs w:val="24"/>
          <w:highlight w:val="yellow"/>
        </w:rPr>
        <w:t>3.1</w:t>
      </w:r>
      <w:r w:rsidR="009B407F" w:rsidRPr="0030732E">
        <w:rPr>
          <w:rFonts w:ascii="Times New Roman" w:hAnsi="Times New Roman" w:cs="Times New Roman"/>
          <w:sz w:val="24"/>
          <w:szCs w:val="24"/>
          <w:highlight w:val="yellow"/>
        </w:rPr>
        <w:t>.1. Prepare appropriate background solution chemistry for the column experiment.</w:t>
      </w:r>
    </w:p>
    <w:p w14:paraId="62CF9BA0" w14:textId="77777777" w:rsidR="004411EA" w:rsidRDefault="004411EA" w:rsidP="006363C7">
      <w:pPr>
        <w:jc w:val="left"/>
        <w:rPr>
          <w:rFonts w:ascii="Times New Roman" w:hAnsi="Times New Roman" w:cs="Times New Roman"/>
          <w:sz w:val="24"/>
          <w:szCs w:val="24"/>
        </w:rPr>
      </w:pPr>
    </w:p>
    <w:p w14:paraId="51923000" w14:textId="37CEF922" w:rsidR="009B407F" w:rsidRDefault="001C06A9" w:rsidP="006363C7">
      <w:pPr>
        <w:jc w:val="left"/>
        <w:rPr>
          <w:rFonts w:ascii="Times New Roman" w:hAnsi="Times New Roman" w:cs="Times New Roman"/>
          <w:sz w:val="24"/>
          <w:szCs w:val="24"/>
        </w:rPr>
      </w:pPr>
      <w:r>
        <w:rPr>
          <w:rFonts w:ascii="Times New Roman" w:hAnsi="Times New Roman" w:cs="Times New Roman"/>
          <w:sz w:val="24"/>
          <w:szCs w:val="24"/>
        </w:rPr>
        <w:t>3.1</w:t>
      </w:r>
      <w:r w:rsidR="009B407F">
        <w:rPr>
          <w:rFonts w:ascii="Times New Roman" w:hAnsi="Times New Roman" w:cs="Times New Roman"/>
          <w:sz w:val="24"/>
          <w:szCs w:val="24"/>
        </w:rPr>
        <w:t>.2. Use 0.1 M HCl and 0.1 M NaOH solution</w:t>
      </w:r>
      <w:r w:rsidR="002E546D">
        <w:rPr>
          <w:rFonts w:ascii="Times New Roman" w:hAnsi="Times New Roman" w:cs="Times New Roman"/>
          <w:sz w:val="24"/>
          <w:szCs w:val="24"/>
        </w:rPr>
        <w:t>s</w:t>
      </w:r>
      <w:r w:rsidR="009B407F">
        <w:rPr>
          <w:rFonts w:ascii="Times New Roman" w:hAnsi="Times New Roman" w:cs="Times New Roman"/>
          <w:sz w:val="24"/>
          <w:szCs w:val="24"/>
        </w:rPr>
        <w:t xml:space="preserve"> to adjust the pH and NaCl salt to achieve appropriate ionic strength for the</w:t>
      </w:r>
      <w:r>
        <w:rPr>
          <w:rFonts w:ascii="Times New Roman" w:hAnsi="Times New Roman" w:cs="Times New Roman"/>
          <w:sz w:val="24"/>
          <w:szCs w:val="24"/>
        </w:rPr>
        <w:t xml:space="preserve"> following</w:t>
      </w:r>
      <w:r w:rsidR="009B407F">
        <w:rPr>
          <w:rFonts w:ascii="Times New Roman" w:hAnsi="Times New Roman" w:cs="Times New Roman"/>
          <w:sz w:val="24"/>
          <w:szCs w:val="24"/>
        </w:rPr>
        <w:t xml:space="preserve"> </w:t>
      </w:r>
      <w:r>
        <w:rPr>
          <w:rFonts w:ascii="Times New Roman" w:hAnsi="Times New Roman" w:cs="Times New Roman"/>
          <w:sz w:val="24"/>
          <w:szCs w:val="24"/>
        </w:rPr>
        <w:t>experiment</w:t>
      </w:r>
      <w:r w:rsidR="009B407F">
        <w:rPr>
          <w:rFonts w:ascii="Times New Roman" w:hAnsi="Times New Roman" w:cs="Times New Roman"/>
          <w:sz w:val="24"/>
          <w:szCs w:val="24"/>
        </w:rPr>
        <w:t>.</w:t>
      </w:r>
    </w:p>
    <w:p w14:paraId="704858E6" w14:textId="77777777" w:rsidR="009B407F" w:rsidRPr="00C836F4" w:rsidRDefault="009B407F" w:rsidP="006363C7">
      <w:pPr>
        <w:jc w:val="left"/>
        <w:rPr>
          <w:rFonts w:ascii="Times New Roman" w:hAnsi="Times New Roman" w:cs="Times New Roman"/>
          <w:sz w:val="24"/>
          <w:szCs w:val="24"/>
        </w:rPr>
      </w:pPr>
    </w:p>
    <w:p w14:paraId="228754C9" w14:textId="77777777" w:rsidR="00ED5DDE" w:rsidRDefault="00F11FFE"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1C06A9" w:rsidRPr="0030732E">
        <w:rPr>
          <w:rFonts w:ascii="Times New Roman" w:hAnsi="Times New Roman" w:cs="Times New Roman"/>
          <w:sz w:val="24"/>
          <w:szCs w:val="24"/>
          <w:highlight w:val="yellow"/>
        </w:rPr>
        <w:t>2</w:t>
      </w:r>
      <w:r w:rsidRPr="0030732E">
        <w:rPr>
          <w:rFonts w:ascii="Times New Roman" w:hAnsi="Times New Roman" w:cs="Times New Roman"/>
          <w:sz w:val="24"/>
          <w:szCs w:val="24"/>
          <w:highlight w:val="yellow"/>
        </w:rPr>
        <w:t xml:space="preserve">. </w:t>
      </w:r>
      <w:r w:rsidR="00ED5DDE" w:rsidRPr="0030732E">
        <w:rPr>
          <w:rFonts w:ascii="Times New Roman" w:hAnsi="Times New Roman" w:cs="Times New Roman"/>
          <w:sz w:val="24"/>
          <w:szCs w:val="24"/>
          <w:highlight w:val="yellow"/>
        </w:rPr>
        <w:t>Column selection.</w:t>
      </w:r>
    </w:p>
    <w:p w14:paraId="3CCC65C8" w14:textId="77777777" w:rsidR="004411EA" w:rsidRPr="0030732E" w:rsidRDefault="004411EA" w:rsidP="006363C7">
      <w:pPr>
        <w:jc w:val="left"/>
        <w:rPr>
          <w:rFonts w:ascii="Times New Roman" w:hAnsi="Times New Roman" w:cs="Times New Roman"/>
          <w:sz w:val="24"/>
          <w:szCs w:val="24"/>
          <w:highlight w:val="yellow"/>
        </w:rPr>
      </w:pPr>
    </w:p>
    <w:p w14:paraId="08697D6E" w14:textId="77777777" w:rsidR="004411EA"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3.2</w:t>
      </w:r>
      <w:r w:rsidR="00ED5DDE" w:rsidRPr="0030732E">
        <w:rPr>
          <w:rFonts w:ascii="Times New Roman" w:hAnsi="Times New Roman" w:cs="Times New Roman"/>
          <w:sz w:val="24"/>
          <w:szCs w:val="24"/>
          <w:highlight w:val="yellow"/>
        </w:rPr>
        <w:t xml:space="preserve">.1. </w:t>
      </w:r>
      <w:r w:rsidR="00F11FFE" w:rsidRPr="0030732E">
        <w:rPr>
          <w:rFonts w:ascii="Times New Roman" w:hAnsi="Times New Roman" w:cs="Times New Roman"/>
          <w:sz w:val="24"/>
          <w:szCs w:val="24"/>
          <w:highlight w:val="yellow"/>
        </w:rPr>
        <w:t>Choose a</w:t>
      </w:r>
      <w:r w:rsidR="00300D1A" w:rsidRPr="0030732E">
        <w:rPr>
          <w:rFonts w:ascii="Times New Roman" w:hAnsi="Times New Roman" w:cs="Times New Roman"/>
          <w:sz w:val="24"/>
          <w:szCs w:val="24"/>
          <w:highlight w:val="yellow"/>
        </w:rPr>
        <w:t xml:space="preserve"> glass column of 2.5 cm diameter and 15 cm length </w:t>
      </w:r>
      <w:r w:rsidR="003050A5" w:rsidRPr="0030732E">
        <w:rPr>
          <w:rFonts w:ascii="Times New Roman" w:hAnsi="Times New Roman" w:cs="Times New Roman"/>
          <w:sz w:val="24"/>
          <w:szCs w:val="24"/>
          <w:highlight w:val="yellow"/>
        </w:rPr>
        <w:t xml:space="preserve">for </w:t>
      </w:r>
      <w:r w:rsidR="00300D1A" w:rsidRPr="0030732E">
        <w:rPr>
          <w:rFonts w:ascii="Times New Roman" w:hAnsi="Times New Roman" w:cs="Times New Roman"/>
          <w:sz w:val="24"/>
          <w:szCs w:val="24"/>
          <w:highlight w:val="yellow"/>
        </w:rPr>
        <w:t>th</w:t>
      </w:r>
      <w:r w:rsidR="00F11FFE" w:rsidRPr="0030732E">
        <w:rPr>
          <w:rFonts w:ascii="Times New Roman" w:hAnsi="Times New Roman" w:cs="Times New Roman"/>
          <w:sz w:val="24"/>
          <w:szCs w:val="24"/>
          <w:highlight w:val="yellow"/>
        </w:rPr>
        <w:t>is</w:t>
      </w:r>
      <w:r w:rsidR="00300D1A" w:rsidRPr="0030732E">
        <w:rPr>
          <w:rFonts w:ascii="Times New Roman" w:hAnsi="Times New Roman" w:cs="Times New Roman"/>
          <w:sz w:val="24"/>
          <w:szCs w:val="24"/>
          <w:highlight w:val="yellow"/>
        </w:rPr>
        <w:t xml:space="preserve"> experiment</w:t>
      </w:r>
      <w:r w:rsidR="00945C9F" w:rsidRPr="0030732E">
        <w:rPr>
          <w:rFonts w:ascii="Times New Roman" w:hAnsi="Times New Roman" w:cs="Times New Roman"/>
          <w:sz w:val="24"/>
          <w:szCs w:val="24"/>
          <w:highlight w:val="yellow"/>
        </w:rPr>
        <w:t xml:space="preserve"> (pH: 5 and ionic strength: 2 mM in the current study)</w:t>
      </w:r>
      <w:r w:rsidR="00300D1A" w:rsidRPr="0030732E">
        <w:rPr>
          <w:rFonts w:ascii="Times New Roman" w:hAnsi="Times New Roman" w:cs="Times New Roman"/>
          <w:sz w:val="24"/>
          <w:szCs w:val="24"/>
          <w:highlight w:val="yellow"/>
        </w:rPr>
        <w:t xml:space="preserve">. </w:t>
      </w:r>
      <w:r w:rsidR="00F11FFE" w:rsidRPr="0030732E">
        <w:rPr>
          <w:rFonts w:ascii="Times New Roman" w:hAnsi="Times New Roman" w:cs="Times New Roman"/>
          <w:sz w:val="24"/>
          <w:szCs w:val="24"/>
          <w:highlight w:val="yellow"/>
        </w:rPr>
        <w:t>Use a</w:t>
      </w:r>
      <w:r w:rsidR="00300D1A" w:rsidRPr="0030732E">
        <w:rPr>
          <w:rFonts w:ascii="Times New Roman" w:hAnsi="Times New Roman" w:cs="Times New Roman"/>
          <w:sz w:val="24"/>
          <w:szCs w:val="24"/>
          <w:highlight w:val="yellow"/>
        </w:rPr>
        <w:t xml:space="preserve"> steel mesh filter (0.2 mm) on both sides of the glass column</w:t>
      </w:r>
      <w:r w:rsidR="003050A5" w:rsidRPr="0030732E">
        <w:rPr>
          <w:rFonts w:ascii="Times New Roman" w:hAnsi="Times New Roman" w:cs="Times New Roman"/>
          <w:sz w:val="24"/>
          <w:szCs w:val="24"/>
          <w:highlight w:val="yellow"/>
        </w:rPr>
        <w:t>.</w:t>
      </w:r>
      <w:r w:rsidR="00300D1A" w:rsidRPr="0030732E">
        <w:rPr>
          <w:rFonts w:ascii="Times New Roman" w:hAnsi="Times New Roman" w:cs="Times New Roman"/>
          <w:sz w:val="24"/>
          <w:szCs w:val="24"/>
          <w:highlight w:val="yellow"/>
        </w:rPr>
        <w:t xml:space="preserve"> </w:t>
      </w:r>
    </w:p>
    <w:p w14:paraId="51FD9B48" w14:textId="77777777" w:rsidR="00161F07" w:rsidRPr="0030732E" w:rsidRDefault="00161F07" w:rsidP="006363C7">
      <w:pPr>
        <w:jc w:val="left"/>
        <w:rPr>
          <w:rFonts w:ascii="Times New Roman" w:hAnsi="Times New Roman" w:cs="Times New Roman"/>
          <w:sz w:val="24"/>
          <w:szCs w:val="24"/>
          <w:highlight w:val="yellow"/>
        </w:rPr>
      </w:pPr>
    </w:p>
    <w:p w14:paraId="093B0D73" w14:textId="77777777" w:rsidR="00B06D99" w:rsidRPr="0030732E" w:rsidRDefault="00161F07"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1C06A9" w:rsidRPr="0030732E">
        <w:rPr>
          <w:rFonts w:ascii="Times New Roman" w:hAnsi="Times New Roman" w:cs="Times New Roman"/>
          <w:sz w:val="24"/>
          <w:szCs w:val="24"/>
          <w:highlight w:val="yellow"/>
        </w:rPr>
        <w:t>2</w:t>
      </w:r>
      <w:r w:rsidRPr="0030732E">
        <w:rPr>
          <w:rFonts w:ascii="Times New Roman" w:hAnsi="Times New Roman" w:cs="Times New Roman"/>
          <w:sz w:val="24"/>
          <w:szCs w:val="24"/>
          <w:highlight w:val="yellow"/>
        </w:rPr>
        <w:t>.</w:t>
      </w:r>
      <w:r w:rsidR="00ED5DDE" w:rsidRPr="0030732E">
        <w:rPr>
          <w:rFonts w:ascii="Times New Roman" w:hAnsi="Times New Roman" w:cs="Times New Roman"/>
          <w:sz w:val="24"/>
          <w:szCs w:val="24"/>
          <w:highlight w:val="yellow"/>
        </w:rPr>
        <w:t>2</w:t>
      </w:r>
      <w:r w:rsidRPr="0030732E">
        <w:rPr>
          <w:rFonts w:ascii="Times New Roman" w:hAnsi="Times New Roman" w:cs="Times New Roman"/>
          <w:sz w:val="24"/>
          <w:szCs w:val="24"/>
          <w:highlight w:val="yellow"/>
        </w:rPr>
        <w:t xml:space="preserve">. </w:t>
      </w:r>
      <w:r w:rsidR="00F11FFE" w:rsidRPr="0030732E">
        <w:rPr>
          <w:rFonts w:ascii="Times New Roman" w:hAnsi="Times New Roman" w:cs="Times New Roman"/>
          <w:sz w:val="24"/>
          <w:szCs w:val="24"/>
          <w:highlight w:val="yellow"/>
        </w:rPr>
        <w:t>Flush t</w:t>
      </w:r>
      <w:r w:rsidR="00300D1A" w:rsidRPr="0030732E">
        <w:rPr>
          <w:rFonts w:ascii="Times New Roman" w:hAnsi="Times New Roman" w:cs="Times New Roman"/>
          <w:sz w:val="24"/>
          <w:szCs w:val="24"/>
          <w:highlight w:val="yellow"/>
        </w:rPr>
        <w:t xml:space="preserve">he tubes connected to the column </w:t>
      </w:r>
      <w:r w:rsidR="00F11FFE" w:rsidRPr="0030732E">
        <w:rPr>
          <w:rFonts w:ascii="Times New Roman" w:hAnsi="Times New Roman" w:cs="Times New Roman"/>
          <w:sz w:val="24"/>
          <w:szCs w:val="24"/>
          <w:highlight w:val="yellow"/>
        </w:rPr>
        <w:t>and fill</w:t>
      </w:r>
      <w:r w:rsidR="00300D1A" w:rsidRPr="0030732E">
        <w:rPr>
          <w:rFonts w:ascii="Times New Roman" w:hAnsi="Times New Roman" w:cs="Times New Roman"/>
          <w:sz w:val="24"/>
          <w:szCs w:val="24"/>
          <w:highlight w:val="yellow"/>
        </w:rPr>
        <w:t xml:space="preserve"> with background solution (or MWCNTs solution</w:t>
      </w:r>
      <w:r w:rsidR="003050A5" w:rsidRPr="0030732E">
        <w:rPr>
          <w:rFonts w:ascii="Times New Roman" w:hAnsi="Times New Roman" w:cs="Times New Roman"/>
          <w:sz w:val="24"/>
          <w:szCs w:val="24"/>
          <w:highlight w:val="yellow"/>
        </w:rPr>
        <w:t xml:space="preserve"> until the 3-way valve</w:t>
      </w:r>
      <w:r w:rsidR="00300D1A" w:rsidRPr="0030732E">
        <w:rPr>
          <w:rFonts w:ascii="Times New Roman" w:hAnsi="Times New Roman" w:cs="Times New Roman"/>
          <w:sz w:val="24"/>
          <w:szCs w:val="24"/>
          <w:highlight w:val="yellow"/>
        </w:rPr>
        <w:t xml:space="preserve"> to control the type of liquid flow (MWCNTs solution or background solution)</w:t>
      </w:r>
      <w:r w:rsidR="00B06D99" w:rsidRPr="0030732E">
        <w:rPr>
          <w:rFonts w:ascii="Times New Roman" w:hAnsi="Times New Roman" w:cs="Times New Roman"/>
          <w:sz w:val="24"/>
          <w:szCs w:val="24"/>
          <w:highlight w:val="yellow"/>
        </w:rPr>
        <w:t xml:space="preserve"> as shown in Figure 1</w:t>
      </w:r>
      <w:r w:rsidR="00300D1A" w:rsidRPr="0030732E">
        <w:rPr>
          <w:rFonts w:ascii="Times New Roman" w:hAnsi="Times New Roman" w:cs="Times New Roman"/>
          <w:sz w:val="24"/>
          <w:szCs w:val="24"/>
          <w:highlight w:val="yellow"/>
        </w:rPr>
        <w:t xml:space="preserve">. </w:t>
      </w:r>
    </w:p>
    <w:p w14:paraId="397FA4A8" w14:textId="77777777" w:rsidR="00B06D99" w:rsidRPr="0030732E" w:rsidRDefault="00B06D99" w:rsidP="006363C7">
      <w:pPr>
        <w:jc w:val="left"/>
        <w:rPr>
          <w:rFonts w:ascii="Times New Roman" w:hAnsi="Times New Roman" w:cs="Times New Roman"/>
          <w:sz w:val="24"/>
          <w:szCs w:val="24"/>
          <w:highlight w:val="yellow"/>
        </w:rPr>
      </w:pPr>
    </w:p>
    <w:p w14:paraId="70DC9D7D" w14:textId="77777777" w:rsidR="003050A5" w:rsidRDefault="00B06D9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1C06A9" w:rsidRPr="0030732E">
        <w:rPr>
          <w:rFonts w:ascii="Times New Roman" w:hAnsi="Times New Roman" w:cs="Times New Roman"/>
          <w:sz w:val="24"/>
          <w:szCs w:val="24"/>
          <w:highlight w:val="yellow"/>
        </w:rPr>
        <w:t>3</w:t>
      </w:r>
      <w:r w:rsidRPr="0030732E">
        <w:rPr>
          <w:rFonts w:ascii="Times New Roman" w:hAnsi="Times New Roman" w:cs="Times New Roman"/>
          <w:sz w:val="24"/>
          <w:szCs w:val="24"/>
          <w:highlight w:val="yellow"/>
        </w:rPr>
        <w:t>. Wet-pack</w:t>
      </w:r>
      <w:r w:rsidR="003050A5" w:rsidRPr="0030732E">
        <w:rPr>
          <w:rFonts w:ascii="Times New Roman" w:hAnsi="Times New Roman" w:cs="Times New Roman"/>
          <w:sz w:val="24"/>
          <w:szCs w:val="24"/>
          <w:highlight w:val="yellow"/>
        </w:rPr>
        <w:t>ing</w:t>
      </w:r>
      <w:r w:rsidRPr="0030732E">
        <w:rPr>
          <w:rFonts w:ascii="Times New Roman" w:hAnsi="Times New Roman" w:cs="Times New Roman"/>
          <w:sz w:val="24"/>
          <w:szCs w:val="24"/>
          <w:highlight w:val="yellow"/>
        </w:rPr>
        <w:t xml:space="preserve"> </w:t>
      </w:r>
      <w:r w:rsidR="00555063" w:rsidRPr="0030732E">
        <w:rPr>
          <w:rFonts w:ascii="Times New Roman" w:hAnsi="Times New Roman" w:cs="Times New Roman"/>
          <w:sz w:val="24"/>
          <w:szCs w:val="24"/>
          <w:highlight w:val="yellow"/>
        </w:rPr>
        <w:t xml:space="preserve">of </w:t>
      </w:r>
      <w:r w:rsidRPr="0030732E">
        <w:rPr>
          <w:rFonts w:ascii="Times New Roman" w:hAnsi="Times New Roman" w:cs="Times New Roman"/>
          <w:sz w:val="24"/>
          <w:szCs w:val="24"/>
          <w:highlight w:val="yellow"/>
        </w:rPr>
        <w:t>the column</w:t>
      </w:r>
      <w:r w:rsidR="003050A5" w:rsidRPr="0030732E">
        <w:rPr>
          <w:rFonts w:ascii="Times New Roman" w:hAnsi="Times New Roman" w:cs="Times New Roman"/>
          <w:sz w:val="24"/>
          <w:szCs w:val="24"/>
          <w:highlight w:val="yellow"/>
        </w:rPr>
        <w:t>.</w:t>
      </w:r>
    </w:p>
    <w:p w14:paraId="5A92CA28" w14:textId="77777777" w:rsidR="004411EA" w:rsidRPr="0030732E" w:rsidRDefault="004411EA" w:rsidP="006363C7">
      <w:pPr>
        <w:jc w:val="left"/>
        <w:rPr>
          <w:rFonts w:ascii="Times New Roman" w:hAnsi="Times New Roman" w:cs="Times New Roman"/>
          <w:sz w:val="24"/>
          <w:szCs w:val="24"/>
          <w:highlight w:val="yellow"/>
        </w:rPr>
      </w:pPr>
    </w:p>
    <w:p w14:paraId="4C624336" w14:textId="34DAE3A9" w:rsidR="00ED5DDE" w:rsidRDefault="001C06A9" w:rsidP="006363C7">
      <w:pPr>
        <w:jc w:val="left"/>
        <w:rPr>
          <w:rFonts w:ascii="Times New Roman" w:hAnsi="Times New Roman" w:cs="Times New Roman"/>
          <w:sz w:val="24"/>
          <w:szCs w:val="24"/>
        </w:rPr>
      </w:pPr>
      <w:r w:rsidRPr="006363C7">
        <w:rPr>
          <w:rFonts w:ascii="Times New Roman" w:hAnsi="Times New Roman" w:cs="Times New Roman"/>
          <w:sz w:val="24"/>
          <w:szCs w:val="24"/>
        </w:rPr>
        <w:t>3.3</w:t>
      </w:r>
      <w:r w:rsidR="003050A5" w:rsidRPr="006363C7">
        <w:rPr>
          <w:rFonts w:ascii="Times New Roman" w:hAnsi="Times New Roman" w:cs="Times New Roman"/>
          <w:sz w:val="24"/>
          <w:szCs w:val="24"/>
        </w:rPr>
        <w:t>.1.</w:t>
      </w:r>
      <w:r w:rsidR="00300D1A" w:rsidRPr="006363C7">
        <w:rPr>
          <w:rFonts w:ascii="Times New Roman" w:hAnsi="Times New Roman" w:cs="Times New Roman"/>
          <w:sz w:val="24"/>
          <w:szCs w:val="24"/>
        </w:rPr>
        <w:t xml:space="preserve"> </w:t>
      </w:r>
      <w:r w:rsidR="002E546D">
        <w:rPr>
          <w:rFonts w:ascii="Times New Roman" w:hAnsi="Times New Roman" w:cs="Times New Roman"/>
          <w:sz w:val="24"/>
          <w:szCs w:val="24"/>
        </w:rPr>
        <w:t>Weigh</w:t>
      </w:r>
      <w:r w:rsidR="00170F3E" w:rsidRPr="006363C7">
        <w:rPr>
          <w:rFonts w:ascii="Times New Roman" w:hAnsi="Times New Roman" w:cs="Times New Roman"/>
          <w:sz w:val="24"/>
          <w:szCs w:val="24"/>
        </w:rPr>
        <w:t xml:space="preserve"> the clean sand on a scale</w:t>
      </w:r>
      <w:r w:rsidR="002E546D">
        <w:rPr>
          <w:rFonts w:ascii="Times New Roman" w:hAnsi="Times New Roman" w:cs="Times New Roman"/>
          <w:sz w:val="24"/>
          <w:szCs w:val="24"/>
        </w:rPr>
        <w:t xml:space="preserve"> and </w:t>
      </w:r>
      <w:r w:rsidR="00170F3E" w:rsidRPr="006363C7">
        <w:rPr>
          <w:rFonts w:ascii="Times New Roman" w:hAnsi="Times New Roman" w:cs="Times New Roman"/>
          <w:sz w:val="24"/>
          <w:szCs w:val="24"/>
        </w:rPr>
        <w:t>take</w:t>
      </w:r>
      <w:r w:rsidR="003050A5" w:rsidRPr="006363C7">
        <w:rPr>
          <w:rFonts w:ascii="Times New Roman" w:hAnsi="Times New Roman" w:cs="Times New Roman"/>
          <w:sz w:val="24"/>
          <w:szCs w:val="24"/>
        </w:rPr>
        <w:t xml:space="preserve"> 124 g </w:t>
      </w:r>
      <w:r w:rsidR="004411EA" w:rsidRPr="006363C7">
        <w:rPr>
          <w:rFonts w:ascii="Times New Roman" w:hAnsi="Times New Roman" w:cs="Times New Roman"/>
          <w:sz w:val="24"/>
          <w:szCs w:val="24"/>
        </w:rPr>
        <w:t xml:space="preserve">of clean sand </w:t>
      </w:r>
      <w:r w:rsidR="003050A5" w:rsidRPr="006363C7">
        <w:rPr>
          <w:rFonts w:ascii="Times New Roman" w:hAnsi="Times New Roman" w:cs="Times New Roman"/>
          <w:sz w:val="24"/>
          <w:szCs w:val="24"/>
        </w:rPr>
        <w:t>for the selected column size.</w:t>
      </w:r>
      <w:r w:rsidR="003050A5">
        <w:rPr>
          <w:rFonts w:ascii="Times New Roman" w:hAnsi="Times New Roman" w:cs="Times New Roman"/>
          <w:sz w:val="24"/>
          <w:szCs w:val="24"/>
        </w:rPr>
        <w:t xml:space="preserve"> </w:t>
      </w:r>
    </w:p>
    <w:p w14:paraId="70B950EC" w14:textId="77777777" w:rsidR="004411EA" w:rsidRDefault="004411EA" w:rsidP="006363C7">
      <w:pPr>
        <w:jc w:val="left"/>
        <w:rPr>
          <w:rFonts w:ascii="Times New Roman" w:hAnsi="Times New Roman" w:cs="Times New Roman"/>
          <w:sz w:val="24"/>
          <w:szCs w:val="24"/>
        </w:rPr>
      </w:pPr>
    </w:p>
    <w:p w14:paraId="10625391" w14:textId="77777777" w:rsidR="00ED5DDE" w:rsidRDefault="001C06A9" w:rsidP="006363C7">
      <w:pPr>
        <w:jc w:val="left"/>
        <w:rPr>
          <w:rFonts w:ascii="Times New Roman" w:hAnsi="Times New Roman" w:cs="Times New Roman"/>
          <w:sz w:val="24"/>
          <w:szCs w:val="24"/>
        </w:rPr>
      </w:pPr>
      <w:r>
        <w:rPr>
          <w:rFonts w:ascii="Times New Roman" w:hAnsi="Times New Roman" w:cs="Times New Roman"/>
          <w:sz w:val="24"/>
          <w:szCs w:val="24"/>
        </w:rPr>
        <w:t>3.3</w:t>
      </w:r>
      <w:r w:rsidR="00ED5DDE">
        <w:rPr>
          <w:rFonts w:ascii="Times New Roman" w:hAnsi="Times New Roman" w:cs="Times New Roman"/>
          <w:sz w:val="24"/>
          <w:szCs w:val="24"/>
        </w:rPr>
        <w:t xml:space="preserve">.2. </w:t>
      </w:r>
      <w:r w:rsidR="003050A5">
        <w:rPr>
          <w:rFonts w:ascii="Times New Roman" w:hAnsi="Times New Roman" w:cs="Times New Roman"/>
          <w:sz w:val="24"/>
          <w:szCs w:val="24"/>
        </w:rPr>
        <w:t xml:space="preserve">Use </w:t>
      </w:r>
      <w:r w:rsidR="00170F3E">
        <w:rPr>
          <w:rFonts w:ascii="Times New Roman" w:hAnsi="Times New Roman" w:cs="Times New Roman"/>
          <w:sz w:val="24"/>
          <w:szCs w:val="24"/>
        </w:rPr>
        <w:t xml:space="preserve">a </w:t>
      </w:r>
      <w:r w:rsidR="003050A5">
        <w:rPr>
          <w:rFonts w:ascii="Times New Roman" w:hAnsi="Times New Roman" w:cs="Times New Roman"/>
          <w:sz w:val="24"/>
          <w:szCs w:val="24"/>
        </w:rPr>
        <w:t xml:space="preserve">high precision peristaltic pump. </w:t>
      </w:r>
      <w:r w:rsidR="007F047C">
        <w:rPr>
          <w:rFonts w:ascii="Times New Roman" w:hAnsi="Times New Roman" w:cs="Times New Roman"/>
          <w:sz w:val="24"/>
          <w:szCs w:val="24"/>
        </w:rPr>
        <w:t>Calibrate the pump to achieve 2</w:t>
      </w:r>
      <w:r w:rsidR="00ED5DDE">
        <w:rPr>
          <w:rFonts w:ascii="Times New Roman" w:hAnsi="Times New Roman" w:cs="Times New Roman"/>
          <w:sz w:val="24"/>
          <w:szCs w:val="24"/>
        </w:rPr>
        <w:t xml:space="preserve"> ml/min of liquid flow. </w:t>
      </w:r>
    </w:p>
    <w:p w14:paraId="272C8F75" w14:textId="77777777" w:rsidR="004411EA" w:rsidRDefault="004411EA" w:rsidP="006363C7">
      <w:pPr>
        <w:jc w:val="left"/>
        <w:rPr>
          <w:rFonts w:ascii="Times New Roman" w:hAnsi="Times New Roman" w:cs="Times New Roman"/>
          <w:sz w:val="24"/>
          <w:szCs w:val="24"/>
        </w:rPr>
      </w:pPr>
    </w:p>
    <w:p w14:paraId="738854AA" w14:textId="77777777" w:rsidR="00ED5DDE"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3.3</w:t>
      </w:r>
      <w:r w:rsidR="00ED5DDE" w:rsidRPr="0030732E">
        <w:rPr>
          <w:rFonts w:ascii="Times New Roman" w:hAnsi="Times New Roman" w:cs="Times New Roman"/>
          <w:sz w:val="24"/>
          <w:szCs w:val="24"/>
          <w:highlight w:val="yellow"/>
        </w:rPr>
        <w:t>.3. Start the pump to fill the column from the bottom</w:t>
      </w:r>
      <w:r w:rsidR="00170F3E" w:rsidRPr="0030732E">
        <w:rPr>
          <w:rFonts w:ascii="Times New Roman" w:hAnsi="Times New Roman" w:cs="Times New Roman"/>
          <w:sz w:val="24"/>
          <w:szCs w:val="24"/>
          <w:highlight w:val="yellow"/>
        </w:rPr>
        <w:t xml:space="preserve"> until the water level is a couple of cm above the bottom of the column</w:t>
      </w:r>
      <w:r w:rsidR="00ED5DDE" w:rsidRPr="0030732E">
        <w:rPr>
          <w:rFonts w:ascii="Times New Roman" w:hAnsi="Times New Roman" w:cs="Times New Roman"/>
          <w:sz w:val="24"/>
          <w:szCs w:val="24"/>
          <w:highlight w:val="yellow"/>
        </w:rPr>
        <w:t xml:space="preserve">. Put </w:t>
      </w:r>
      <w:r w:rsidR="00170F3E" w:rsidRPr="0030732E">
        <w:rPr>
          <w:rFonts w:ascii="Times New Roman" w:hAnsi="Times New Roman" w:cs="Times New Roman"/>
          <w:sz w:val="24"/>
          <w:szCs w:val="24"/>
          <w:highlight w:val="yellow"/>
        </w:rPr>
        <w:t xml:space="preserve">approximately </w:t>
      </w:r>
      <w:r w:rsidR="00ED5DDE" w:rsidRPr="0030732E">
        <w:rPr>
          <w:rFonts w:ascii="Times New Roman" w:hAnsi="Times New Roman" w:cs="Times New Roman"/>
          <w:sz w:val="24"/>
          <w:szCs w:val="24"/>
          <w:highlight w:val="yellow"/>
        </w:rPr>
        <w:t>1/10</w:t>
      </w:r>
      <w:r w:rsidR="00ED5DDE" w:rsidRPr="0030732E">
        <w:rPr>
          <w:rFonts w:ascii="Times New Roman" w:hAnsi="Times New Roman" w:cs="Times New Roman"/>
          <w:sz w:val="24"/>
          <w:szCs w:val="24"/>
          <w:highlight w:val="yellow"/>
          <w:vertAlign w:val="superscript"/>
        </w:rPr>
        <w:t>th</w:t>
      </w:r>
      <w:r w:rsidR="00ED5DDE" w:rsidRPr="0030732E">
        <w:rPr>
          <w:rFonts w:ascii="Times New Roman" w:hAnsi="Times New Roman" w:cs="Times New Roman"/>
          <w:sz w:val="24"/>
          <w:szCs w:val="24"/>
          <w:highlight w:val="yellow"/>
        </w:rPr>
        <w:t xml:space="preserve"> of the measured sand at a time into the column but make sure that the sand level doesn’t </w:t>
      </w:r>
      <w:r w:rsidR="00170F3E" w:rsidRPr="0030732E">
        <w:rPr>
          <w:rFonts w:ascii="Times New Roman" w:hAnsi="Times New Roman" w:cs="Times New Roman"/>
          <w:sz w:val="24"/>
          <w:szCs w:val="24"/>
          <w:highlight w:val="yellow"/>
        </w:rPr>
        <w:t>come above</w:t>
      </w:r>
      <w:r w:rsidR="00ED5DDE" w:rsidRPr="0030732E">
        <w:rPr>
          <w:rFonts w:ascii="Times New Roman" w:hAnsi="Times New Roman" w:cs="Times New Roman"/>
          <w:sz w:val="24"/>
          <w:szCs w:val="24"/>
          <w:highlight w:val="yellow"/>
        </w:rPr>
        <w:t xml:space="preserve"> the water level in the column. </w:t>
      </w:r>
      <w:r w:rsidR="009B407F" w:rsidRPr="0030732E">
        <w:rPr>
          <w:rFonts w:ascii="Times New Roman" w:hAnsi="Times New Roman" w:cs="Times New Roman"/>
          <w:sz w:val="24"/>
          <w:szCs w:val="24"/>
          <w:highlight w:val="yellow"/>
        </w:rPr>
        <w:t xml:space="preserve">Continue the water flow to the column continuously to stay above the sand level. </w:t>
      </w:r>
    </w:p>
    <w:p w14:paraId="502503CE" w14:textId="77777777" w:rsidR="004411EA" w:rsidRPr="0030732E" w:rsidRDefault="004411EA" w:rsidP="006363C7">
      <w:pPr>
        <w:jc w:val="left"/>
        <w:rPr>
          <w:rFonts w:ascii="Times New Roman" w:hAnsi="Times New Roman" w:cs="Times New Roman"/>
          <w:sz w:val="24"/>
          <w:szCs w:val="24"/>
          <w:highlight w:val="yellow"/>
        </w:rPr>
      </w:pPr>
    </w:p>
    <w:p w14:paraId="370FCE07" w14:textId="77777777" w:rsidR="00ED5DDE" w:rsidRDefault="00ED5DDE" w:rsidP="006363C7">
      <w:pPr>
        <w:jc w:val="left"/>
        <w:rPr>
          <w:rFonts w:ascii="Times New Roman" w:hAnsi="Times New Roman" w:cs="Times New Roman"/>
          <w:sz w:val="24"/>
          <w:szCs w:val="24"/>
        </w:rPr>
      </w:pPr>
      <w:r w:rsidRPr="0030732E">
        <w:rPr>
          <w:rFonts w:ascii="Times New Roman" w:hAnsi="Times New Roman" w:cs="Times New Roman"/>
          <w:sz w:val="24"/>
          <w:szCs w:val="24"/>
          <w:highlight w:val="yellow"/>
        </w:rPr>
        <w:t>3.</w:t>
      </w:r>
      <w:r w:rsidR="001C06A9" w:rsidRPr="0030732E">
        <w:rPr>
          <w:rFonts w:ascii="Times New Roman" w:hAnsi="Times New Roman" w:cs="Times New Roman"/>
          <w:sz w:val="24"/>
          <w:szCs w:val="24"/>
          <w:highlight w:val="yellow"/>
        </w:rPr>
        <w:t>3</w:t>
      </w:r>
      <w:r w:rsidRPr="0030732E">
        <w:rPr>
          <w:rFonts w:ascii="Times New Roman" w:hAnsi="Times New Roman" w:cs="Times New Roman"/>
          <w:sz w:val="24"/>
          <w:szCs w:val="24"/>
          <w:highlight w:val="yellow"/>
        </w:rPr>
        <w:t>.4. Close the column cap with appropriate filter mesh after complete filling.</w:t>
      </w:r>
      <w:r>
        <w:rPr>
          <w:rFonts w:ascii="Times New Roman" w:hAnsi="Times New Roman" w:cs="Times New Roman"/>
          <w:sz w:val="24"/>
          <w:szCs w:val="24"/>
        </w:rPr>
        <w:t xml:space="preserve"> </w:t>
      </w:r>
    </w:p>
    <w:p w14:paraId="745FB45D" w14:textId="77777777" w:rsidR="004411EA" w:rsidRDefault="004411EA" w:rsidP="006363C7">
      <w:pPr>
        <w:jc w:val="left"/>
        <w:rPr>
          <w:rFonts w:ascii="Times New Roman" w:hAnsi="Times New Roman" w:cs="Times New Roman"/>
          <w:sz w:val="24"/>
          <w:szCs w:val="24"/>
        </w:rPr>
      </w:pPr>
    </w:p>
    <w:p w14:paraId="16973B1D" w14:textId="77777777" w:rsidR="00ED5DDE" w:rsidRDefault="001C06A9" w:rsidP="006363C7">
      <w:pPr>
        <w:jc w:val="left"/>
        <w:rPr>
          <w:rFonts w:ascii="Times New Roman" w:hAnsi="Times New Roman" w:cs="Times New Roman"/>
          <w:sz w:val="24"/>
          <w:szCs w:val="24"/>
        </w:rPr>
      </w:pPr>
      <w:r>
        <w:rPr>
          <w:rFonts w:ascii="Times New Roman" w:hAnsi="Times New Roman" w:cs="Times New Roman"/>
          <w:sz w:val="24"/>
          <w:szCs w:val="24"/>
        </w:rPr>
        <w:t>3.3</w:t>
      </w:r>
      <w:r w:rsidR="00ED5DDE">
        <w:rPr>
          <w:rFonts w:ascii="Times New Roman" w:hAnsi="Times New Roman" w:cs="Times New Roman"/>
          <w:sz w:val="24"/>
          <w:szCs w:val="24"/>
        </w:rPr>
        <w:t>.5. Allow the packed column to flow for at least one hour. The individual parameters of the column are indicated in Table 1.</w:t>
      </w:r>
    </w:p>
    <w:p w14:paraId="42C38D98" w14:textId="77777777" w:rsidR="00ED5DDE" w:rsidRDefault="00ED5DDE" w:rsidP="006363C7">
      <w:pPr>
        <w:jc w:val="left"/>
        <w:rPr>
          <w:rFonts w:ascii="Times New Roman" w:hAnsi="Times New Roman" w:cs="Times New Roman"/>
          <w:sz w:val="24"/>
          <w:szCs w:val="24"/>
        </w:rPr>
      </w:pPr>
    </w:p>
    <w:p w14:paraId="631BD3B0" w14:textId="77777777" w:rsidR="001C06A9"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3.4. Tracer test. </w:t>
      </w:r>
    </w:p>
    <w:p w14:paraId="3D94EE1D" w14:textId="77777777" w:rsidR="004411EA" w:rsidRPr="0030732E" w:rsidRDefault="004411EA" w:rsidP="006363C7">
      <w:pPr>
        <w:jc w:val="left"/>
        <w:rPr>
          <w:rFonts w:ascii="Times New Roman" w:hAnsi="Times New Roman" w:cs="Times New Roman"/>
          <w:sz w:val="24"/>
          <w:szCs w:val="24"/>
          <w:highlight w:val="yellow"/>
        </w:rPr>
      </w:pPr>
    </w:p>
    <w:p w14:paraId="157FACF3" w14:textId="77777777" w:rsidR="001C06A9"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3.4.1. Start </w:t>
      </w:r>
      <w:r w:rsidR="00951A6F" w:rsidRPr="0030732E">
        <w:rPr>
          <w:rFonts w:ascii="Times New Roman" w:hAnsi="Times New Roman" w:cs="Times New Roman"/>
          <w:sz w:val="24"/>
          <w:szCs w:val="24"/>
          <w:highlight w:val="yellow"/>
        </w:rPr>
        <w:t xml:space="preserve">the column experiment </w:t>
      </w:r>
      <w:r w:rsidRPr="0030732E">
        <w:rPr>
          <w:rFonts w:ascii="Times New Roman" w:hAnsi="Times New Roman" w:cs="Times New Roman"/>
          <w:sz w:val="24"/>
          <w:szCs w:val="24"/>
          <w:highlight w:val="yellow"/>
        </w:rPr>
        <w:t>with a tracer test prior to the MWCNT solution experiments.</w:t>
      </w:r>
    </w:p>
    <w:p w14:paraId="5E1A94A8" w14:textId="77777777" w:rsidR="004411EA" w:rsidRPr="0030732E" w:rsidRDefault="004411EA" w:rsidP="006363C7">
      <w:pPr>
        <w:jc w:val="left"/>
        <w:rPr>
          <w:rFonts w:ascii="Times New Roman" w:hAnsi="Times New Roman" w:cs="Times New Roman"/>
          <w:sz w:val="24"/>
          <w:szCs w:val="24"/>
          <w:highlight w:val="yellow"/>
        </w:rPr>
      </w:pPr>
    </w:p>
    <w:p w14:paraId="3CC5DB94" w14:textId="77777777" w:rsidR="001C06A9"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 xml:space="preserve">3.4.2. Switch the 3-way valve to the tracer solution </w:t>
      </w:r>
      <w:r w:rsidR="00951A6F" w:rsidRPr="0030732E">
        <w:rPr>
          <w:rFonts w:ascii="Times New Roman" w:hAnsi="Times New Roman" w:cs="Times New Roman"/>
          <w:sz w:val="24"/>
          <w:szCs w:val="24"/>
          <w:highlight w:val="yellow"/>
        </w:rPr>
        <w:t>(using Brilliant Blue tracer at 20 mg/L concentration or any food color</w:t>
      </w:r>
      <w:r w:rsidR="00945C9F" w:rsidRPr="0030732E">
        <w:rPr>
          <w:rFonts w:ascii="Times New Roman" w:hAnsi="Times New Roman" w:cs="Times New Roman"/>
          <w:sz w:val="24"/>
          <w:szCs w:val="24"/>
          <w:highlight w:val="yellow"/>
        </w:rPr>
        <w:t xml:space="preserve"> tracer</w:t>
      </w:r>
      <w:r w:rsidR="00951A6F" w:rsidRPr="0030732E">
        <w:rPr>
          <w:rFonts w:ascii="Times New Roman" w:hAnsi="Times New Roman" w:cs="Times New Roman"/>
          <w:sz w:val="24"/>
          <w:szCs w:val="24"/>
          <w:highlight w:val="yellow"/>
        </w:rPr>
        <w:t xml:space="preserve">) </w:t>
      </w:r>
      <w:r w:rsidRPr="0030732E">
        <w:rPr>
          <w:rFonts w:ascii="Times New Roman" w:hAnsi="Times New Roman" w:cs="Times New Roman"/>
          <w:sz w:val="24"/>
          <w:szCs w:val="24"/>
          <w:highlight w:val="yellow"/>
        </w:rPr>
        <w:t xml:space="preserve">to start the experiment. </w:t>
      </w:r>
    </w:p>
    <w:p w14:paraId="0D85A1D9" w14:textId="77777777" w:rsidR="004411EA" w:rsidRPr="0030732E" w:rsidRDefault="004411EA" w:rsidP="006363C7">
      <w:pPr>
        <w:jc w:val="left"/>
        <w:rPr>
          <w:rFonts w:ascii="Times New Roman" w:hAnsi="Times New Roman" w:cs="Times New Roman"/>
          <w:sz w:val="24"/>
          <w:szCs w:val="24"/>
          <w:highlight w:val="yellow"/>
        </w:rPr>
      </w:pPr>
    </w:p>
    <w:p w14:paraId="5A9EB695" w14:textId="77777777" w:rsidR="001C06A9"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4</w:t>
      </w:r>
      <w:r w:rsidRPr="0030732E">
        <w:rPr>
          <w:rFonts w:ascii="Times New Roman" w:hAnsi="Times New Roman" w:cs="Times New Roman"/>
          <w:sz w:val="24"/>
          <w:szCs w:val="24"/>
          <w:highlight w:val="yellow"/>
        </w:rPr>
        <w:t>.</w:t>
      </w:r>
      <w:r w:rsidR="004411EA">
        <w:rPr>
          <w:rFonts w:ascii="Times New Roman" w:hAnsi="Times New Roman" w:cs="Times New Roman"/>
          <w:sz w:val="24"/>
          <w:szCs w:val="24"/>
          <w:highlight w:val="yellow"/>
        </w:rPr>
        <w:t>3</w:t>
      </w:r>
      <w:r w:rsidRPr="0030732E">
        <w:rPr>
          <w:rFonts w:ascii="Times New Roman" w:hAnsi="Times New Roman" w:cs="Times New Roman"/>
          <w:sz w:val="24"/>
          <w:szCs w:val="24"/>
          <w:highlight w:val="yellow"/>
        </w:rPr>
        <w:t xml:space="preserve">. Collect the outflow samples from the column at every 2 minutes (i.e., 4 ml/samples in each sampling tube) using the connected fraction collector as shown in </w:t>
      </w:r>
      <w:r w:rsidR="0030732E">
        <w:rPr>
          <w:rFonts w:ascii="Times New Roman" w:hAnsi="Times New Roman" w:cs="Times New Roman"/>
          <w:sz w:val="24"/>
          <w:szCs w:val="24"/>
          <w:highlight w:val="yellow"/>
        </w:rPr>
        <w:t>F</w:t>
      </w:r>
      <w:r w:rsidRPr="0030732E">
        <w:rPr>
          <w:rFonts w:ascii="Times New Roman" w:hAnsi="Times New Roman" w:cs="Times New Roman"/>
          <w:sz w:val="24"/>
          <w:szCs w:val="24"/>
          <w:highlight w:val="yellow"/>
        </w:rPr>
        <w:t>igure 1.</w:t>
      </w:r>
    </w:p>
    <w:p w14:paraId="15CF472D" w14:textId="77777777" w:rsidR="004411EA" w:rsidRPr="0030732E" w:rsidRDefault="004411EA" w:rsidP="006363C7">
      <w:pPr>
        <w:jc w:val="left"/>
        <w:rPr>
          <w:rFonts w:ascii="Times New Roman" w:hAnsi="Times New Roman" w:cs="Times New Roman"/>
          <w:sz w:val="24"/>
          <w:szCs w:val="24"/>
          <w:highlight w:val="yellow"/>
        </w:rPr>
      </w:pPr>
    </w:p>
    <w:p w14:paraId="4BEA430B" w14:textId="459F3BE1" w:rsidR="001C06A9" w:rsidRDefault="001C06A9"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4</w:t>
      </w:r>
      <w:r w:rsidRPr="0030732E">
        <w:rPr>
          <w:rFonts w:ascii="Times New Roman" w:hAnsi="Times New Roman" w:cs="Times New Roman"/>
          <w:sz w:val="24"/>
          <w:szCs w:val="24"/>
          <w:highlight w:val="yellow"/>
        </w:rPr>
        <w:t>.</w:t>
      </w:r>
      <w:r w:rsidR="004411EA">
        <w:rPr>
          <w:rFonts w:ascii="Times New Roman" w:hAnsi="Times New Roman" w:cs="Times New Roman"/>
          <w:sz w:val="24"/>
          <w:szCs w:val="24"/>
          <w:highlight w:val="yellow"/>
        </w:rPr>
        <w:t>4</w:t>
      </w:r>
      <w:r w:rsidRPr="0030732E">
        <w:rPr>
          <w:rFonts w:ascii="Times New Roman" w:hAnsi="Times New Roman" w:cs="Times New Roman"/>
          <w:sz w:val="24"/>
          <w:szCs w:val="24"/>
          <w:highlight w:val="yellow"/>
        </w:rPr>
        <w:t xml:space="preserve">. Continue to inject the tracer solution for </w:t>
      </w:r>
      <w:r w:rsidR="002E546D">
        <w:rPr>
          <w:rFonts w:ascii="Times New Roman" w:hAnsi="Times New Roman" w:cs="Times New Roman"/>
          <w:sz w:val="24"/>
          <w:szCs w:val="24"/>
          <w:highlight w:val="yellow"/>
        </w:rPr>
        <w:t xml:space="preserve">a </w:t>
      </w:r>
      <w:r w:rsidRPr="0030732E">
        <w:rPr>
          <w:rFonts w:ascii="Times New Roman" w:hAnsi="Times New Roman" w:cs="Times New Roman"/>
          <w:sz w:val="24"/>
          <w:szCs w:val="24"/>
          <w:highlight w:val="yellow"/>
        </w:rPr>
        <w:t>4.32 pore volume (i.e., solution passes 4.32 times of the total empty pore space in the sand packed column), which is also called phase I of the experiment.</w:t>
      </w:r>
    </w:p>
    <w:p w14:paraId="751AD196" w14:textId="77777777" w:rsidR="004411EA" w:rsidRPr="0030732E" w:rsidRDefault="004411EA" w:rsidP="006363C7">
      <w:pPr>
        <w:jc w:val="left"/>
        <w:rPr>
          <w:rFonts w:ascii="Times New Roman" w:hAnsi="Times New Roman" w:cs="Times New Roman"/>
          <w:sz w:val="24"/>
          <w:szCs w:val="24"/>
          <w:highlight w:val="yellow"/>
        </w:rPr>
      </w:pPr>
    </w:p>
    <w:p w14:paraId="20E76A78" w14:textId="77777777" w:rsidR="001C06A9" w:rsidRDefault="001C06A9" w:rsidP="006363C7">
      <w:pPr>
        <w:jc w:val="left"/>
        <w:rPr>
          <w:rFonts w:ascii="Times New Roman" w:hAnsi="Times New Roman" w:cs="Times New Roman"/>
          <w:sz w:val="24"/>
          <w:szCs w:val="24"/>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4</w:t>
      </w:r>
      <w:r w:rsidRPr="0030732E">
        <w:rPr>
          <w:rFonts w:ascii="Times New Roman" w:hAnsi="Times New Roman" w:cs="Times New Roman"/>
          <w:sz w:val="24"/>
          <w:szCs w:val="24"/>
          <w:highlight w:val="yellow"/>
        </w:rPr>
        <w:t>.</w:t>
      </w:r>
      <w:r w:rsidR="004411EA">
        <w:rPr>
          <w:rFonts w:ascii="Times New Roman" w:hAnsi="Times New Roman" w:cs="Times New Roman"/>
          <w:sz w:val="24"/>
          <w:szCs w:val="24"/>
          <w:highlight w:val="yellow"/>
        </w:rPr>
        <w:t>5</w:t>
      </w:r>
      <w:r w:rsidRPr="0030732E">
        <w:rPr>
          <w:rFonts w:ascii="Times New Roman" w:hAnsi="Times New Roman" w:cs="Times New Roman"/>
          <w:sz w:val="24"/>
          <w:szCs w:val="24"/>
          <w:highlight w:val="yellow"/>
        </w:rPr>
        <w:t>. Switch the 3-way valve to flow background solution (DI water in the case of tracer experiment) for another 4.32 pore volume</w:t>
      </w:r>
      <w:r w:rsidR="00951A6F" w:rsidRPr="0030732E">
        <w:rPr>
          <w:rFonts w:ascii="Times New Roman" w:hAnsi="Times New Roman" w:cs="Times New Roman"/>
          <w:sz w:val="24"/>
          <w:szCs w:val="24"/>
          <w:highlight w:val="yellow"/>
        </w:rPr>
        <w:t>.</w:t>
      </w:r>
    </w:p>
    <w:p w14:paraId="68EC448C" w14:textId="77777777" w:rsidR="001C06A9" w:rsidRDefault="001C06A9" w:rsidP="006363C7">
      <w:pPr>
        <w:jc w:val="left"/>
        <w:rPr>
          <w:rFonts w:ascii="Times New Roman" w:hAnsi="Times New Roman" w:cs="Times New Roman"/>
          <w:sz w:val="24"/>
          <w:szCs w:val="24"/>
        </w:rPr>
      </w:pPr>
    </w:p>
    <w:p w14:paraId="4B0EAF96" w14:textId="77777777" w:rsidR="00951A6F"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5</w:t>
      </w:r>
      <w:r w:rsidRPr="0030732E">
        <w:rPr>
          <w:rFonts w:ascii="Times New Roman" w:hAnsi="Times New Roman" w:cs="Times New Roman"/>
          <w:sz w:val="24"/>
          <w:szCs w:val="24"/>
          <w:highlight w:val="yellow"/>
        </w:rPr>
        <w:t>. Preparation of MWCNT solution.</w:t>
      </w:r>
    </w:p>
    <w:p w14:paraId="0D72E995" w14:textId="77777777" w:rsidR="004411EA" w:rsidRPr="0030732E" w:rsidRDefault="004411EA" w:rsidP="006363C7">
      <w:pPr>
        <w:jc w:val="left"/>
        <w:rPr>
          <w:rFonts w:ascii="Times New Roman" w:hAnsi="Times New Roman" w:cs="Times New Roman"/>
          <w:sz w:val="24"/>
          <w:szCs w:val="24"/>
          <w:highlight w:val="yellow"/>
        </w:rPr>
      </w:pPr>
    </w:p>
    <w:p w14:paraId="0C77B5AD" w14:textId="142CFF3B" w:rsidR="00951A6F"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5</w:t>
      </w:r>
      <w:r w:rsidRPr="0030732E">
        <w:rPr>
          <w:rFonts w:ascii="Times New Roman" w:hAnsi="Times New Roman" w:cs="Times New Roman"/>
          <w:sz w:val="24"/>
          <w:szCs w:val="24"/>
          <w:highlight w:val="yellow"/>
        </w:rPr>
        <w:t xml:space="preserve">.1. Make a dispersed, functionalized MWCNTs solution by placing 5 mg of functionalized MWCNTs in a 300 ml beaker containing 200 ml of aqueous solution (with desired solution chemistry i.e., pH 5 and </w:t>
      </w:r>
      <w:r w:rsidR="002E546D" w:rsidRPr="0030732E">
        <w:rPr>
          <w:rFonts w:ascii="Times New Roman" w:hAnsi="Times New Roman" w:cs="Times New Roman"/>
          <w:sz w:val="24"/>
          <w:szCs w:val="24"/>
          <w:highlight w:val="yellow"/>
        </w:rPr>
        <w:t xml:space="preserve">2 mM </w:t>
      </w:r>
      <w:r w:rsidRPr="0030732E">
        <w:rPr>
          <w:rFonts w:ascii="Times New Roman" w:hAnsi="Times New Roman" w:cs="Times New Roman"/>
          <w:sz w:val="24"/>
          <w:szCs w:val="24"/>
          <w:highlight w:val="yellow"/>
        </w:rPr>
        <w:t>ionic strength in the current experimental condition) and using an ultrasonic homogenizer probe placed in the beak</w:t>
      </w:r>
      <w:r w:rsidR="00945C9F" w:rsidRPr="0030732E">
        <w:rPr>
          <w:rFonts w:ascii="Times New Roman" w:hAnsi="Times New Roman" w:cs="Times New Roman"/>
          <w:sz w:val="24"/>
          <w:szCs w:val="24"/>
          <w:highlight w:val="yellow"/>
        </w:rPr>
        <w:t>er (with 40% power output for 15</w:t>
      </w:r>
      <w:r w:rsidRPr="0030732E">
        <w:rPr>
          <w:rFonts w:ascii="Times New Roman" w:hAnsi="Times New Roman" w:cs="Times New Roman"/>
          <w:sz w:val="24"/>
          <w:szCs w:val="24"/>
          <w:highlight w:val="yellow"/>
        </w:rPr>
        <w:t xml:space="preserve"> min). Mix the dispersed MWCNTs solution with another 800 ml of the same aqueous solution to achieve the MWCNT concentration of 5 mg/L.</w:t>
      </w:r>
    </w:p>
    <w:p w14:paraId="67815854" w14:textId="77777777" w:rsidR="00D82CCE" w:rsidRDefault="00D82CCE" w:rsidP="006363C7">
      <w:pPr>
        <w:jc w:val="left"/>
        <w:rPr>
          <w:rFonts w:ascii="Times New Roman" w:hAnsi="Times New Roman" w:cs="Times New Roman"/>
          <w:sz w:val="24"/>
          <w:szCs w:val="24"/>
          <w:highlight w:val="yellow"/>
        </w:rPr>
      </w:pPr>
    </w:p>
    <w:p w14:paraId="68268E57" w14:textId="2E361105" w:rsidR="00D82CCE" w:rsidRPr="006363C7" w:rsidRDefault="00D82CCE" w:rsidP="006363C7">
      <w:pPr>
        <w:jc w:val="left"/>
        <w:rPr>
          <w:rFonts w:ascii="Times New Roman" w:hAnsi="Times New Roman" w:cs="Times New Roman"/>
          <w:sz w:val="24"/>
          <w:szCs w:val="24"/>
        </w:rPr>
      </w:pPr>
      <w:r w:rsidRPr="006363C7">
        <w:rPr>
          <w:rFonts w:ascii="Times New Roman" w:hAnsi="Times New Roman" w:cs="Times New Roman"/>
          <w:sz w:val="24"/>
          <w:szCs w:val="24"/>
        </w:rPr>
        <w:t xml:space="preserve">3.5.2. </w:t>
      </w:r>
      <w:r w:rsidR="00DB226A">
        <w:rPr>
          <w:rFonts w:ascii="Times New Roman" w:hAnsi="Times New Roman" w:cs="Times New Roman"/>
          <w:sz w:val="24"/>
          <w:szCs w:val="24"/>
        </w:rPr>
        <w:t>Perform</w:t>
      </w:r>
      <w:r w:rsidRPr="006363C7">
        <w:rPr>
          <w:rFonts w:ascii="Times New Roman" w:hAnsi="Times New Roman" w:cs="Times New Roman"/>
          <w:sz w:val="24"/>
          <w:szCs w:val="24"/>
        </w:rPr>
        <w:t xml:space="preserve"> </w:t>
      </w:r>
      <w:r w:rsidR="002E546D">
        <w:rPr>
          <w:rFonts w:ascii="Times New Roman" w:hAnsi="Times New Roman" w:cs="Times New Roman"/>
          <w:sz w:val="24"/>
          <w:szCs w:val="24"/>
        </w:rPr>
        <w:t>s</w:t>
      </w:r>
      <w:r w:rsidRPr="006363C7">
        <w:rPr>
          <w:rFonts w:ascii="Times New Roman" w:hAnsi="Times New Roman" w:cs="Times New Roman"/>
          <w:sz w:val="24"/>
          <w:szCs w:val="24"/>
        </w:rPr>
        <w:t xml:space="preserve">canning </w:t>
      </w:r>
      <w:r w:rsidR="002E546D">
        <w:rPr>
          <w:rFonts w:ascii="Times New Roman" w:hAnsi="Times New Roman" w:cs="Times New Roman"/>
          <w:sz w:val="24"/>
          <w:szCs w:val="24"/>
        </w:rPr>
        <w:t>e</w:t>
      </w:r>
      <w:r w:rsidRPr="006363C7">
        <w:rPr>
          <w:rFonts w:ascii="Times New Roman" w:hAnsi="Times New Roman" w:cs="Times New Roman"/>
          <w:sz w:val="24"/>
          <w:szCs w:val="24"/>
        </w:rPr>
        <w:t xml:space="preserve">lectron </w:t>
      </w:r>
      <w:r w:rsidR="002E546D">
        <w:rPr>
          <w:rFonts w:ascii="Times New Roman" w:hAnsi="Times New Roman" w:cs="Times New Roman"/>
          <w:sz w:val="24"/>
          <w:szCs w:val="24"/>
        </w:rPr>
        <w:t>m</w:t>
      </w:r>
      <w:r w:rsidRPr="006363C7">
        <w:rPr>
          <w:rFonts w:ascii="Times New Roman" w:hAnsi="Times New Roman" w:cs="Times New Roman"/>
          <w:sz w:val="24"/>
          <w:szCs w:val="24"/>
        </w:rPr>
        <w:t xml:space="preserve">icroscopy (SEM) image analysis </w:t>
      </w:r>
      <w:r w:rsidR="00DB226A">
        <w:rPr>
          <w:rFonts w:ascii="Times New Roman" w:hAnsi="Times New Roman" w:cs="Times New Roman"/>
          <w:sz w:val="24"/>
          <w:szCs w:val="24"/>
        </w:rPr>
        <w:t xml:space="preserve">of stock solution </w:t>
      </w:r>
      <w:r w:rsidRPr="006363C7">
        <w:rPr>
          <w:rFonts w:ascii="Times New Roman" w:hAnsi="Times New Roman" w:cs="Times New Roman"/>
          <w:sz w:val="24"/>
          <w:szCs w:val="24"/>
        </w:rPr>
        <w:t>for their size and shape of the nanoparticle after functionalization.</w:t>
      </w:r>
    </w:p>
    <w:p w14:paraId="2A2F9B2A" w14:textId="77777777" w:rsidR="00951A6F" w:rsidRPr="0030732E" w:rsidRDefault="00951A6F" w:rsidP="006363C7">
      <w:pPr>
        <w:jc w:val="left"/>
        <w:rPr>
          <w:rFonts w:ascii="Times New Roman" w:hAnsi="Times New Roman" w:cs="Times New Roman"/>
          <w:sz w:val="24"/>
          <w:szCs w:val="24"/>
          <w:highlight w:val="yellow"/>
        </w:rPr>
      </w:pPr>
    </w:p>
    <w:p w14:paraId="7F6061E3" w14:textId="77777777" w:rsidR="00ED5DDE"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6</w:t>
      </w:r>
      <w:r w:rsidR="00ED5DDE" w:rsidRPr="0030732E">
        <w:rPr>
          <w:rFonts w:ascii="Times New Roman" w:hAnsi="Times New Roman" w:cs="Times New Roman"/>
          <w:sz w:val="24"/>
          <w:szCs w:val="24"/>
          <w:highlight w:val="yellow"/>
        </w:rPr>
        <w:t xml:space="preserve">. </w:t>
      </w:r>
      <w:r w:rsidR="009B407F" w:rsidRPr="0030732E">
        <w:rPr>
          <w:rFonts w:ascii="Times New Roman" w:hAnsi="Times New Roman" w:cs="Times New Roman"/>
          <w:sz w:val="24"/>
          <w:szCs w:val="24"/>
          <w:highlight w:val="yellow"/>
        </w:rPr>
        <w:t>MWCNT transport experiment</w:t>
      </w:r>
      <w:r w:rsidR="00ED5DDE" w:rsidRPr="0030732E">
        <w:rPr>
          <w:rFonts w:ascii="Times New Roman" w:hAnsi="Times New Roman" w:cs="Times New Roman"/>
          <w:sz w:val="24"/>
          <w:szCs w:val="24"/>
          <w:highlight w:val="yellow"/>
        </w:rPr>
        <w:t>.</w:t>
      </w:r>
    </w:p>
    <w:p w14:paraId="2F98342E" w14:textId="77777777" w:rsidR="004411EA" w:rsidRPr="0030732E" w:rsidRDefault="004411EA" w:rsidP="006363C7">
      <w:pPr>
        <w:jc w:val="left"/>
        <w:rPr>
          <w:rFonts w:ascii="Times New Roman" w:hAnsi="Times New Roman" w:cs="Times New Roman"/>
          <w:sz w:val="24"/>
          <w:szCs w:val="24"/>
          <w:highlight w:val="yellow"/>
        </w:rPr>
      </w:pPr>
    </w:p>
    <w:p w14:paraId="7D16A625" w14:textId="77777777" w:rsidR="00ED5DDE"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6</w:t>
      </w:r>
      <w:r w:rsidR="00ED5DDE" w:rsidRPr="0030732E">
        <w:rPr>
          <w:rFonts w:ascii="Times New Roman" w:hAnsi="Times New Roman" w:cs="Times New Roman"/>
          <w:sz w:val="24"/>
          <w:szCs w:val="24"/>
          <w:highlight w:val="yellow"/>
        </w:rPr>
        <w:t xml:space="preserve">.1. Switch the 3-way valve to MWCNT solution to start the column experiment. </w:t>
      </w:r>
    </w:p>
    <w:p w14:paraId="68F0C6AF" w14:textId="77777777" w:rsidR="004411EA" w:rsidRPr="0030732E" w:rsidRDefault="004411EA" w:rsidP="006363C7">
      <w:pPr>
        <w:jc w:val="left"/>
        <w:rPr>
          <w:rFonts w:ascii="Times New Roman" w:hAnsi="Times New Roman" w:cs="Times New Roman"/>
          <w:sz w:val="24"/>
          <w:szCs w:val="24"/>
          <w:highlight w:val="yellow"/>
        </w:rPr>
      </w:pPr>
    </w:p>
    <w:p w14:paraId="7803217B" w14:textId="77777777" w:rsidR="00ED5DDE"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6</w:t>
      </w:r>
      <w:r w:rsidR="00ED5DDE" w:rsidRPr="0030732E">
        <w:rPr>
          <w:rFonts w:ascii="Times New Roman" w:hAnsi="Times New Roman" w:cs="Times New Roman"/>
          <w:sz w:val="24"/>
          <w:szCs w:val="24"/>
          <w:highlight w:val="yellow"/>
        </w:rPr>
        <w:t>.2. Collect the outflow sa</w:t>
      </w:r>
      <w:r w:rsidR="007F047C" w:rsidRPr="0030732E">
        <w:rPr>
          <w:rFonts w:ascii="Times New Roman" w:hAnsi="Times New Roman" w:cs="Times New Roman"/>
          <w:sz w:val="24"/>
          <w:szCs w:val="24"/>
          <w:highlight w:val="yellow"/>
        </w:rPr>
        <w:t>mples from the column at every 2</w:t>
      </w:r>
      <w:r w:rsidR="00ED5DDE" w:rsidRPr="0030732E">
        <w:rPr>
          <w:rFonts w:ascii="Times New Roman" w:hAnsi="Times New Roman" w:cs="Times New Roman"/>
          <w:sz w:val="24"/>
          <w:szCs w:val="24"/>
          <w:highlight w:val="yellow"/>
        </w:rPr>
        <w:t xml:space="preserve"> minutes using t</w:t>
      </w:r>
      <w:r w:rsidR="001C06A9" w:rsidRPr="0030732E">
        <w:rPr>
          <w:rFonts w:ascii="Times New Roman" w:hAnsi="Times New Roman" w:cs="Times New Roman"/>
          <w:sz w:val="24"/>
          <w:szCs w:val="24"/>
          <w:highlight w:val="yellow"/>
        </w:rPr>
        <w:t>he connected fraction collector.</w:t>
      </w:r>
    </w:p>
    <w:p w14:paraId="2B2859D4" w14:textId="77777777" w:rsidR="004411EA" w:rsidRPr="0030732E" w:rsidRDefault="004411EA" w:rsidP="006363C7">
      <w:pPr>
        <w:jc w:val="left"/>
        <w:rPr>
          <w:rFonts w:ascii="Times New Roman" w:hAnsi="Times New Roman" w:cs="Times New Roman"/>
          <w:sz w:val="24"/>
          <w:szCs w:val="24"/>
          <w:highlight w:val="yellow"/>
        </w:rPr>
      </w:pPr>
    </w:p>
    <w:p w14:paraId="460AF474" w14:textId="6B37B711" w:rsidR="00ED5DDE"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6</w:t>
      </w:r>
      <w:r w:rsidR="00ED5DDE" w:rsidRPr="0030732E">
        <w:rPr>
          <w:rFonts w:ascii="Times New Roman" w:hAnsi="Times New Roman" w:cs="Times New Roman"/>
          <w:sz w:val="24"/>
          <w:szCs w:val="24"/>
          <w:highlight w:val="yellow"/>
        </w:rPr>
        <w:t xml:space="preserve">.3. </w:t>
      </w:r>
      <w:r w:rsidR="00845AD2" w:rsidRPr="0030732E">
        <w:rPr>
          <w:rFonts w:ascii="Times New Roman" w:hAnsi="Times New Roman" w:cs="Times New Roman"/>
          <w:sz w:val="24"/>
          <w:szCs w:val="24"/>
          <w:highlight w:val="yellow"/>
        </w:rPr>
        <w:t xml:space="preserve">Inject the MWCNT solution for </w:t>
      </w:r>
      <w:r w:rsidR="002E546D">
        <w:rPr>
          <w:rFonts w:ascii="Times New Roman" w:hAnsi="Times New Roman" w:cs="Times New Roman"/>
          <w:sz w:val="24"/>
          <w:szCs w:val="24"/>
          <w:highlight w:val="yellow"/>
        </w:rPr>
        <w:t>a 4</w:t>
      </w:r>
      <w:r w:rsidR="00845AD2" w:rsidRPr="0030732E">
        <w:rPr>
          <w:rFonts w:ascii="Times New Roman" w:hAnsi="Times New Roman" w:cs="Times New Roman"/>
          <w:sz w:val="24"/>
          <w:szCs w:val="24"/>
          <w:highlight w:val="yellow"/>
        </w:rPr>
        <w:t xml:space="preserve">.32 pore volume </w:t>
      </w:r>
      <w:r w:rsidR="001C06A9" w:rsidRPr="0030732E">
        <w:rPr>
          <w:rFonts w:ascii="Times New Roman" w:hAnsi="Times New Roman" w:cs="Times New Roman"/>
          <w:sz w:val="24"/>
          <w:szCs w:val="24"/>
          <w:highlight w:val="yellow"/>
        </w:rPr>
        <w:t>(</w:t>
      </w:r>
      <w:r w:rsidR="00845AD2" w:rsidRPr="0030732E">
        <w:rPr>
          <w:rFonts w:ascii="Times New Roman" w:hAnsi="Times New Roman" w:cs="Times New Roman"/>
          <w:sz w:val="24"/>
          <w:szCs w:val="24"/>
          <w:highlight w:val="yellow"/>
        </w:rPr>
        <w:t>phase I of the experiment</w:t>
      </w:r>
      <w:r w:rsidR="001C06A9" w:rsidRPr="0030732E">
        <w:rPr>
          <w:rFonts w:ascii="Times New Roman" w:hAnsi="Times New Roman" w:cs="Times New Roman"/>
          <w:sz w:val="24"/>
          <w:szCs w:val="24"/>
          <w:highlight w:val="yellow"/>
        </w:rPr>
        <w:t>)</w:t>
      </w:r>
      <w:r w:rsidR="00845AD2" w:rsidRPr="0030732E">
        <w:rPr>
          <w:rFonts w:ascii="Times New Roman" w:hAnsi="Times New Roman" w:cs="Times New Roman"/>
          <w:sz w:val="24"/>
          <w:szCs w:val="24"/>
          <w:highlight w:val="yellow"/>
        </w:rPr>
        <w:t>.</w:t>
      </w:r>
    </w:p>
    <w:p w14:paraId="2D50E933" w14:textId="77777777" w:rsidR="004411EA" w:rsidRPr="0030732E" w:rsidRDefault="004411EA" w:rsidP="006363C7">
      <w:pPr>
        <w:jc w:val="left"/>
        <w:rPr>
          <w:rFonts w:ascii="Times New Roman" w:hAnsi="Times New Roman" w:cs="Times New Roman"/>
          <w:sz w:val="24"/>
          <w:szCs w:val="24"/>
          <w:highlight w:val="yellow"/>
        </w:rPr>
      </w:pPr>
    </w:p>
    <w:p w14:paraId="140F01F4" w14:textId="77777777" w:rsidR="00845AD2" w:rsidRDefault="00845AD2"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lastRenderedPageBreak/>
        <w:t>3.</w:t>
      </w:r>
      <w:r w:rsidR="004411EA">
        <w:rPr>
          <w:rFonts w:ascii="Times New Roman" w:hAnsi="Times New Roman" w:cs="Times New Roman"/>
          <w:sz w:val="24"/>
          <w:szCs w:val="24"/>
          <w:highlight w:val="yellow"/>
        </w:rPr>
        <w:t>6</w:t>
      </w:r>
      <w:r w:rsidRPr="0030732E">
        <w:rPr>
          <w:rFonts w:ascii="Times New Roman" w:hAnsi="Times New Roman" w:cs="Times New Roman"/>
          <w:sz w:val="24"/>
          <w:szCs w:val="24"/>
          <w:highlight w:val="yellow"/>
        </w:rPr>
        <w:t>.4. Switch the 3-way valve to flow background solution for another 4.32 pore volume</w:t>
      </w:r>
      <w:r w:rsidR="007F047C" w:rsidRPr="0030732E">
        <w:rPr>
          <w:rFonts w:ascii="Times New Roman" w:hAnsi="Times New Roman" w:cs="Times New Roman"/>
          <w:sz w:val="24"/>
          <w:szCs w:val="24"/>
          <w:highlight w:val="yellow"/>
        </w:rPr>
        <w:t>,</w:t>
      </w:r>
      <w:r w:rsidRPr="0030732E">
        <w:rPr>
          <w:rFonts w:ascii="Times New Roman" w:hAnsi="Times New Roman" w:cs="Times New Roman"/>
          <w:sz w:val="24"/>
          <w:szCs w:val="24"/>
          <w:highlight w:val="yellow"/>
        </w:rPr>
        <w:t xml:space="preserve"> which is called phase II of the experiment.</w:t>
      </w:r>
    </w:p>
    <w:p w14:paraId="1ECA9881" w14:textId="77777777" w:rsidR="004411EA" w:rsidRPr="0030732E" w:rsidRDefault="004411EA" w:rsidP="006363C7">
      <w:pPr>
        <w:jc w:val="left"/>
        <w:rPr>
          <w:rFonts w:ascii="Times New Roman" w:hAnsi="Times New Roman" w:cs="Times New Roman"/>
          <w:sz w:val="24"/>
          <w:szCs w:val="24"/>
          <w:highlight w:val="yellow"/>
        </w:rPr>
      </w:pPr>
    </w:p>
    <w:p w14:paraId="5D493C71" w14:textId="77777777" w:rsidR="00845AD2" w:rsidRPr="0030732E"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6</w:t>
      </w:r>
      <w:r w:rsidR="00845AD2" w:rsidRPr="0030732E">
        <w:rPr>
          <w:rFonts w:ascii="Times New Roman" w:hAnsi="Times New Roman" w:cs="Times New Roman"/>
          <w:sz w:val="24"/>
          <w:szCs w:val="24"/>
          <w:highlight w:val="yellow"/>
        </w:rPr>
        <w:t xml:space="preserve">.5. Change the injection tube of background solution into DI water bottle </w:t>
      </w:r>
      <w:r w:rsidR="00945C9F" w:rsidRPr="0030732E">
        <w:rPr>
          <w:rFonts w:ascii="Times New Roman" w:hAnsi="Times New Roman" w:cs="Times New Roman"/>
          <w:sz w:val="24"/>
          <w:szCs w:val="24"/>
          <w:highlight w:val="yellow"/>
        </w:rPr>
        <w:t xml:space="preserve">(after stopping the pump for a moment to avoid the entrance of air from the tube) </w:t>
      </w:r>
      <w:r w:rsidR="00845AD2" w:rsidRPr="0030732E">
        <w:rPr>
          <w:rFonts w:ascii="Times New Roman" w:hAnsi="Times New Roman" w:cs="Times New Roman"/>
          <w:sz w:val="24"/>
          <w:szCs w:val="24"/>
          <w:highlight w:val="yellow"/>
        </w:rPr>
        <w:t>and continue the flow for another 4.32 pore volume</w:t>
      </w:r>
      <w:r w:rsidR="007F047C" w:rsidRPr="0030732E">
        <w:rPr>
          <w:rFonts w:ascii="Times New Roman" w:hAnsi="Times New Roman" w:cs="Times New Roman"/>
          <w:sz w:val="24"/>
          <w:szCs w:val="24"/>
          <w:highlight w:val="yellow"/>
        </w:rPr>
        <w:t>,</w:t>
      </w:r>
      <w:r w:rsidR="00845AD2" w:rsidRPr="0030732E">
        <w:rPr>
          <w:rFonts w:ascii="Times New Roman" w:hAnsi="Times New Roman" w:cs="Times New Roman"/>
          <w:sz w:val="24"/>
          <w:szCs w:val="24"/>
          <w:highlight w:val="yellow"/>
        </w:rPr>
        <w:t xml:space="preserve"> which is called phase III of the experiment.</w:t>
      </w:r>
    </w:p>
    <w:p w14:paraId="5DA0A200" w14:textId="77777777" w:rsidR="00845AD2" w:rsidRPr="0030732E" w:rsidRDefault="00845AD2" w:rsidP="006363C7">
      <w:pPr>
        <w:jc w:val="left"/>
        <w:rPr>
          <w:rFonts w:ascii="Times New Roman" w:hAnsi="Times New Roman" w:cs="Times New Roman"/>
          <w:sz w:val="24"/>
          <w:szCs w:val="24"/>
          <w:highlight w:val="yellow"/>
        </w:rPr>
      </w:pPr>
    </w:p>
    <w:p w14:paraId="7673C9DD" w14:textId="77777777" w:rsidR="00845AD2"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7</w:t>
      </w:r>
      <w:r w:rsidR="009B407F" w:rsidRPr="0030732E">
        <w:rPr>
          <w:rFonts w:ascii="Times New Roman" w:hAnsi="Times New Roman" w:cs="Times New Roman"/>
          <w:sz w:val="24"/>
          <w:szCs w:val="24"/>
          <w:highlight w:val="yellow"/>
        </w:rPr>
        <w:t>. S</w:t>
      </w:r>
      <w:r w:rsidR="00845AD2" w:rsidRPr="0030732E">
        <w:rPr>
          <w:rFonts w:ascii="Times New Roman" w:hAnsi="Times New Roman" w:cs="Times New Roman"/>
          <w:sz w:val="24"/>
          <w:szCs w:val="24"/>
          <w:highlight w:val="yellow"/>
        </w:rPr>
        <w:t>ample</w:t>
      </w:r>
      <w:r w:rsidR="009B407F" w:rsidRPr="0030732E">
        <w:rPr>
          <w:rFonts w:ascii="Times New Roman" w:hAnsi="Times New Roman" w:cs="Times New Roman"/>
          <w:sz w:val="24"/>
          <w:szCs w:val="24"/>
          <w:highlight w:val="yellow"/>
        </w:rPr>
        <w:t xml:space="preserve"> analysis</w:t>
      </w:r>
      <w:r w:rsidR="00845AD2" w:rsidRPr="0030732E">
        <w:rPr>
          <w:rFonts w:ascii="Times New Roman" w:hAnsi="Times New Roman" w:cs="Times New Roman"/>
          <w:sz w:val="24"/>
          <w:szCs w:val="24"/>
          <w:highlight w:val="yellow"/>
        </w:rPr>
        <w:t>.</w:t>
      </w:r>
    </w:p>
    <w:p w14:paraId="53142AC1" w14:textId="77777777" w:rsidR="004411EA" w:rsidRPr="0030732E" w:rsidRDefault="004411EA" w:rsidP="006363C7">
      <w:pPr>
        <w:jc w:val="left"/>
        <w:rPr>
          <w:rFonts w:ascii="Times New Roman" w:hAnsi="Times New Roman" w:cs="Times New Roman"/>
          <w:sz w:val="24"/>
          <w:szCs w:val="24"/>
          <w:highlight w:val="yellow"/>
        </w:rPr>
      </w:pPr>
    </w:p>
    <w:p w14:paraId="47B9178A" w14:textId="77777777" w:rsidR="00845AD2"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7</w:t>
      </w:r>
      <w:r w:rsidR="00845AD2" w:rsidRPr="0030732E">
        <w:rPr>
          <w:rFonts w:ascii="Times New Roman" w:hAnsi="Times New Roman" w:cs="Times New Roman"/>
          <w:sz w:val="24"/>
          <w:szCs w:val="24"/>
          <w:highlight w:val="yellow"/>
        </w:rPr>
        <w:t>.1. Transfer all the tube samples from fraction collector into a tube rack.</w:t>
      </w:r>
    </w:p>
    <w:p w14:paraId="22C8D26A" w14:textId="77777777" w:rsidR="004411EA" w:rsidRPr="0030732E" w:rsidRDefault="004411EA" w:rsidP="006363C7">
      <w:pPr>
        <w:jc w:val="left"/>
        <w:rPr>
          <w:rFonts w:ascii="Times New Roman" w:hAnsi="Times New Roman" w:cs="Times New Roman"/>
          <w:sz w:val="24"/>
          <w:szCs w:val="24"/>
          <w:highlight w:val="yellow"/>
        </w:rPr>
      </w:pPr>
    </w:p>
    <w:p w14:paraId="0D3CF8B7" w14:textId="77777777" w:rsidR="00845AD2" w:rsidRDefault="00951A6F" w:rsidP="006363C7">
      <w:pPr>
        <w:jc w:val="left"/>
        <w:rPr>
          <w:rFonts w:ascii="Times New Roman" w:hAnsi="Times New Roman" w:cs="Times New Roman"/>
          <w:sz w:val="24"/>
          <w:szCs w:val="24"/>
          <w:highlight w:val="yellow"/>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7</w:t>
      </w:r>
      <w:r w:rsidR="00845AD2" w:rsidRPr="0030732E">
        <w:rPr>
          <w:rFonts w:ascii="Times New Roman" w:hAnsi="Times New Roman" w:cs="Times New Roman"/>
          <w:sz w:val="24"/>
          <w:szCs w:val="24"/>
          <w:highlight w:val="yellow"/>
        </w:rPr>
        <w:t xml:space="preserve">.2. Prepare </w:t>
      </w:r>
      <w:r w:rsidR="009B407F" w:rsidRPr="0030732E">
        <w:rPr>
          <w:rFonts w:ascii="Times New Roman" w:hAnsi="Times New Roman" w:cs="Times New Roman"/>
          <w:sz w:val="24"/>
          <w:szCs w:val="24"/>
          <w:highlight w:val="yellow"/>
        </w:rPr>
        <w:t xml:space="preserve">a </w:t>
      </w:r>
      <w:r w:rsidR="00845AD2" w:rsidRPr="0030732E">
        <w:rPr>
          <w:rFonts w:ascii="Times New Roman" w:hAnsi="Times New Roman" w:cs="Times New Roman"/>
          <w:sz w:val="24"/>
          <w:szCs w:val="24"/>
          <w:highlight w:val="yellow"/>
        </w:rPr>
        <w:t>UV/VIS spectrophotometer for sample analysis</w:t>
      </w:r>
      <w:r w:rsidR="009B407F" w:rsidRPr="0030732E">
        <w:rPr>
          <w:rFonts w:ascii="Times New Roman" w:hAnsi="Times New Roman" w:cs="Times New Roman"/>
          <w:sz w:val="24"/>
          <w:szCs w:val="24"/>
          <w:highlight w:val="yellow"/>
        </w:rPr>
        <w:t>,</w:t>
      </w:r>
      <w:r w:rsidR="00845AD2" w:rsidRPr="0030732E">
        <w:rPr>
          <w:rFonts w:ascii="Times New Roman" w:hAnsi="Times New Roman" w:cs="Times New Roman"/>
          <w:sz w:val="24"/>
          <w:szCs w:val="24"/>
          <w:highlight w:val="yellow"/>
        </w:rPr>
        <w:t xml:space="preserve"> i.e., find out the appropriate scanning wavelength for </w:t>
      </w:r>
      <w:r w:rsidR="009B407F" w:rsidRPr="0030732E">
        <w:rPr>
          <w:rFonts w:ascii="Times New Roman" w:hAnsi="Times New Roman" w:cs="Times New Roman"/>
          <w:sz w:val="24"/>
          <w:szCs w:val="24"/>
          <w:highlight w:val="yellow"/>
        </w:rPr>
        <w:t xml:space="preserve">the </w:t>
      </w:r>
      <w:r w:rsidR="00945C9F" w:rsidRPr="0030732E">
        <w:rPr>
          <w:rFonts w:ascii="Times New Roman" w:hAnsi="Times New Roman" w:cs="Times New Roman"/>
          <w:sz w:val="24"/>
          <w:szCs w:val="24"/>
          <w:highlight w:val="yellow"/>
        </w:rPr>
        <w:t>quantification of the collected samples</w:t>
      </w:r>
      <w:r w:rsidR="0030732E">
        <w:rPr>
          <w:rFonts w:ascii="Times New Roman" w:hAnsi="Times New Roman" w:cs="Times New Roman"/>
          <w:sz w:val="24"/>
          <w:szCs w:val="24"/>
          <w:highlight w:val="yellow"/>
        </w:rPr>
        <w:t xml:space="preserve">. Use </w:t>
      </w:r>
      <w:r w:rsidR="009B407F" w:rsidRPr="0030732E">
        <w:rPr>
          <w:rFonts w:ascii="Times New Roman" w:hAnsi="Times New Roman" w:cs="Times New Roman"/>
          <w:sz w:val="24"/>
          <w:szCs w:val="24"/>
          <w:highlight w:val="yellow"/>
        </w:rPr>
        <w:t xml:space="preserve">400 nm for </w:t>
      </w:r>
      <w:r w:rsidR="0030732E">
        <w:rPr>
          <w:rFonts w:ascii="Times New Roman" w:hAnsi="Times New Roman" w:cs="Times New Roman"/>
          <w:sz w:val="24"/>
          <w:szCs w:val="24"/>
          <w:highlight w:val="yellow"/>
        </w:rPr>
        <w:t xml:space="preserve">a </w:t>
      </w:r>
      <w:r w:rsidR="009B407F" w:rsidRPr="0030732E">
        <w:rPr>
          <w:rFonts w:ascii="Times New Roman" w:hAnsi="Times New Roman" w:cs="Times New Roman"/>
          <w:sz w:val="24"/>
          <w:szCs w:val="24"/>
          <w:highlight w:val="yellow"/>
        </w:rPr>
        <w:t>MWCNT solution</w:t>
      </w:r>
      <w:r w:rsidR="001C06A9" w:rsidRPr="0030732E">
        <w:rPr>
          <w:rFonts w:ascii="Times New Roman" w:hAnsi="Times New Roman" w:cs="Times New Roman"/>
          <w:sz w:val="24"/>
          <w:szCs w:val="24"/>
          <w:highlight w:val="yellow"/>
        </w:rPr>
        <w:t xml:space="preserve"> and </w:t>
      </w:r>
      <w:r w:rsidR="0030732E">
        <w:rPr>
          <w:rFonts w:ascii="Times New Roman" w:hAnsi="Times New Roman" w:cs="Times New Roman"/>
          <w:sz w:val="24"/>
          <w:szCs w:val="24"/>
          <w:highlight w:val="yellow"/>
        </w:rPr>
        <w:t xml:space="preserve">a </w:t>
      </w:r>
      <w:r w:rsidR="001C06A9" w:rsidRPr="0030732E">
        <w:rPr>
          <w:rFonts w:ascii="Times New Roman" w:hAnsi="Times New Roman" w:cs="Times New Roman"/>
          <w:sz w:val="24"/>
          <w:szCs w:val="24"/>
          <w:highlight w:val="yellow"/>
        </w:rPr>
        <w:t>230 nm wavelength for tracer solution</w:t>
      </w:r>
      <w:r w:rsidR="009B407F" w:rsidRPr="0030732E">
        <w:rPr>
          <w:rFonts w:ascii="Times New Roman" w:hAnsi="Times New Roman" w:cs="Times New Roman"/>
          <w:sz w:val="24"/>
          <w:szCs w:val="24"/>
          <w:highlight w:val="yellow"/>
        </w:rPr>
        <w:t>)</w:t>
      </w:r>
      <w:r w:rsidR="00845AD2" w:rsidRPr="0030732E">
        <w:rPr>
          <w:rFonts w:ascii="Times New Roman" w:hAnsi="Times New Roman" w:cs="Times New Roman"/>
          <w:sz w:val="24"/>
          <w:szCs w:val="24"/>
          <w:highlight w:val="yellow"/>
        </w:rPr>
        <w:t>.</w:t>
      </w:r>
    </w:p>
    <w:p w14:paraId="771E2D8A" w14:textId="77777777" w:rsidR="004411EA" w:rsidRPr="0030732E" w:rsidRDefault="004411EA" w:rsidP="006363C7">
      <w:pPr>
        <w:jc w:val="left"/>
        <w:rPr>
          <w:rFonts w:ascii="Times New Roman" w:hAnsi="Times New Roman" w:cs="Times New Roman"/>
          <w:sz w:val="24"/>
          <w:szCs w:val="24"/>
          <w:highlight w:val="yellow"/>
        </w:rPr>
      </w:pPr>
    </w:p>
    <w:p w14:paraId="5BC5F5A7" w14:textId="77777777" w:rsidR="00845AD2" w:rsidRPr="006363C7" w:rsidRDefault="00951A6F" w:rsidP="006363C7">
      <w:pPr>
        <w:jc w:val="left"/>
        <w:rPr>
          <w:rFonts w:ascii="Times New Roman" w:hAnsi="Times New Roman" w:cs="Times New Roman"/>
          <w:sz w:val="24"/>
          <w:szCs w:val="24"/>
        </w:rPr>
      </w:pPr>
      <w:r w:rsidRPr="006363C7">
        <w:rPr>
          <w:rFonts w:ascii="Times New Roman" w:hAnsi="Times New Roman" w:cs="Times New Roman"/>
          <w:sz w:val="24"/>
          <w:szCs w:val="24"/>
        </w:rPr>
        <w:t>3.</w:t>
      </w:r>
      <w:r w:rsidR="004411EA" w:rsidRPr="006363C7">
        <w:rPr>
          <w:rFonts w:ascii="Times New Roman" w:hAnsi="Times New Roman" w:cs="Times New Roman"/>
          <w:sz w:val="24"/>
          <w:szCs w:val="24"/>
        </w:rPr>
        <w:t>7</w:t>
      </w:r>
      <w:r w:rsidR="00845AD2" w:rsidRPr="006363C7">
        <w:rPr>
          <w:rFonts w:ascii="Times New Roman" w:hAnsi="Times New Roman" w:cs="Times New Roman"/>
          <w:sz w:val="24"/>
          <w:szCs w:val="24"/>
        </w:rPr>
        <w:t>.3. Scan all the samples collected from the column during phase I, II, and III using a cuvette at 400 nm wavelength (</w:t>
      </w:r>
      <w:r w:rsidR="009B407F" w:rsidRPr="006363C7">
        <w:rPr>
          <w:rFonts w:ascii="Times New Roman" w:hAnsi="Times New Roman" w:cs="Times New Roman"/>
          <w:sz w:val="24"/>
          <w:szCs w:val="24"/>
        </w:rPr>
        <w:t>or a different wavelength if deemed more appropriate in the</w:t>
      </w:r>
      <w:r w:rsidR="00845AD2" w:rsidRPr="006363C7">
        <w:rPr>
          <w:rFonts w:ascii="Times New Roman" w:hAnsi="Times New Roman" w:cs="Times New Roman"/>
          <w:sz w:val="24"/>
          <w:szCs w:val="24"/>
        </w:rPr>
        <w:t xml:space="preserve"> previous step) and store the data.</w:t>
      </w:r>
    </w:p>
    <w:p w14:paraId="546DDE82" w14:textId="77777777" w:rsidR="004411EA" w:rsidRPr="0030732E" w:rsidRDefault="004411EA" w:rsidP="006363C7">
      <w:pPr>
        <w:jc w:val="left"/>
        <w:rPr>
          <w:rFonts w:ascii="Times New Roman" w:hAnsi="Times New Roman" w:cs="Times New Roman"/>
          <w:sz w:val="24"/>
          <w:szCs w:val="24"/>
          <w:highlight w:val="yellow"/>
        </w:rPr>
      </w:pPr>
    </w:p>
    <w:p w14:paraId="15FE0F13" w14:textId="77777777" w:rsidR="00845AD2" w:rsidRDefault="00951A6F" w:rsidP="006363C7">
      <w:pPr>
        <w:jc w:val="left"/>
        <w:rPr>
          <w:rFonts w:ascii="Times New Roman" w:hAnsi="Times New Roman" w:cs="Times New Roman"/>
          <w:sz w:val="24"/>
          <w:szCs w:val="24"/>
        </w:rPr>
      </w:pPr>
      <w:r w:rsidRPr="0030732E">
        <w:rPr>
          <w:rFonts w:ascii="Times New Roman" w:hAnsi="Times New Roman" w:cs="Times New Roman"/>
          <w:sz w:val="24"/>
          <w:szCs w:val="24"/>
          <w:highlight w:val="yellow"/>
        </w:rPr>
        <w:t>3.</w:t>
      </w:r>
      <w:r w:rsidR="004411EA">
        <w:rPr>
          <w:rFonts w:ascii="Times New Roman" w:hAnsi="Times New Roman" w:cs="Times New Roman"/>
          <w:sz w:val="24"/>
          <w:szCs w:val="24"/>
          <w:highlight w:val="yellow"/>
        </w:rPr>
        <w:t>7</w:t>
      </w:r>
      <w:r w:rsidR="009B407F" w:rsidRPr="0030732E">
        <w:rPr>
          <w:rFonts w:ascii="Times New Roman" w:hAnsi="Times New Roman" w:cs="Times New Roman"/>
          <w:sz w:val="24"/>
          <w:szCs w:val="24"/>
          <w:highlight w:val="yellow"/>
        </w:rPr>
        <w:t>.4. Collect the data from the spectrophotometer and p</w:t>
      </w:r>
      <w:r w:rsidR="00845AD2" w:rsidRPr="0030732E">
        <w:rPr>
          <w:rFonts w:ascii="Times New Roman" w:hAnsi="Times New Roman" w:cs="Times New Roman"/>
          <w:sz w:val="24"/>
          <w:szCs w:val="24"/>
          <w:highlight w:val="yellow"/>
        </w:rPr>
        <w:t xml:space="preserve">lot </w:t>
      </w:r>
      <w:r w:rsidR="009B407F" w:rsidRPr="0030732E">
        <w:rPr>
          <w:rFonts w:ascii="Times New Roman" w:hAnsi="Times New Roman" w:cs="Times New Roman"/>
          <w:sz w:val="24"/>
          <w:szCs w:val="24"/>
          <w:highlight w:val="yellow"/>
        </w:rPr>
        <w:t>them</w:t>
      </w:r>
      <w:r w:rsidR="003579AE" w:rsidRPr="0030732E">
        <w:rPr>
          <w:rFonts w:ascii="Times New Roman" w:hAnsi="Times New Roman" w:cs="Times New Roman"/>
          <w:sz w:val="24"/>
          <w:szCs w:val="24"/>
          <w:highlight w:val="yellow"/>
        </w:rPr>
        <w:t xml:space="preserve"> vs time or pore volume to obtain breakthrough curves as shown in </w:t>
      </w:r>
      <w:r w:rsidR="009B407F" w:rsidRPr="0030732E">
        <w:rPr>
          <w:rFonts w:ascii="Times New Roman" w:hAnsi="Times New Roman" w:cs="Times New Roman"/>
          <w:sz w:val="24"/>
          <w:szCs w:val="24"/>
          <w:highlight w:val="yellow"/>
        </w:rPr>
        <w:t xml:space="preserve">the </w:t>
      </w:r>
      <w:r w:rsidR="003579AE" w:rsidRPr="0030732E">
        <w:rPr>
          <w:rFonts w:ascii="Times New Roman" w:hAnsi="Times New Roman" w:cs="Times New Roman"/>
          <w:sz w:val="24"/>
          <w:szCs w:val="24"/>
          <w:highlight w:val="yellow"/>
        </w:rPr>
        <w:t>representative results</w:t>
      </w:r>
      <w:r w:rsidR="009B407F" w:rsidRPr="0030732E">
        <w:rPr>
          <w:rFonts w:ascii="Times New Roman" w:hAnsi="Times New Roman" w:cs="Times New Roman"/>
          <w:sz w:val="24"/>
          <w:szCs w:val="24"/>
          <w:highlight w:val="yellow"/>
        </w:rPr>
        <w:t xml:space="preserve"> (for example, </w:t>
      </w:r>
      <w:r w:rsidR="0030732E">
        <w:rPr>
          <w:rFonts w:ascii="Times New Roman" w:hAnsi="Times New Roman" w:cs="Times New Roman"/>
          <w:sz w:val="24"/>
          <w:szCs w:val="24"/>
          <w:highlight w:val="yellow"/>
        </w:rPr>
        <w:t>F</w:t>
      </w:r>
      <w:r w:rsidR="009B407F" w:rsidRPr="0030732E">
        <w:rPr>
          <w:rFonts w:ascii="Times New Roman" w:hAnsi="Times New Roman" w:cs="Times New Roman"/>
          <w:sz w:val="24"/>
          <w:szCs w:val="24"/>
          <w:highlight w:val="yellow"/>
        </w:rPr>
        <w:t>igure 3)</w:t>
      </w:r>
      <w:r w:rsidR="003579AE" w:rsidRPr="0030732E">
        <w:rPr>
          <w:rFonts w:ascii="Times New Roman" w:hAnsi="Times New Roman" w:cs="Times New Roman"/>
          <w:sz w:val="24"/>
          <w:szCs w:val="24"/>
          <w:highlight w:val="yellow"/>
        </w:rPr>
        <w:t>.</w:t>
      </w:r>
      <w:r w:rsidR="0080284D">
        <w:rPr>
          <w:rFonts w:ascii="Times New Roman" w:hAnsi="Times New Roman" w:cs="Times New Roman"/>
          <w:sz w:val="24"/>
          <w:szCs w:val="24"/>
        </w:rPr>
        <w:t xml:space="preserve"> </w:t>
      </w:r>
    </w:p>
    <w:p w14:paraId="4E950A51" w14:textId="77777777" w:rsidR="00CD593C" w:rsidRDefault="00CD593C" w:rsidP="006363C7">
      <w:pPr>
        <w:jc w:val="left"/>
        <w:rPr>
          <w:rFonts w:ascii="Times New Roman" w:hAnsi="Times New Roman" w:cs="Times New Roman"/>
          <w:b/>
          <w:sz w:val="24"/>
          <w:szCs w:val="24"/>
        </w:rPr>
      </w:pPr>
    </w:p>
    <w:p w14:paraId="46B9AB07" w14:textId="6FF3F272" w:rsidR="0080284D" w:rsidRPr="006363C7" w:rsidRDefault="0080284D" w:rsidP="006363C7">
      <w:pPr>
        <w:jc w:val="left"/>
        <w:rPr>
          <w:rFonts w:ascii="Times New Roman" w:hAnsi="Times New Roman" w:cs="Times New Roman"/>
          <w:sz w:val="24"/>
          <w:szCs w:val="24"/>
        </w:rPr>
      </w:pPr>
      <w:r w:rsidRPr="006363C7">
        <w:rPr>
          <w:rFonts w:ascii="Times New Roman" w:hAnsi="Times New Roman" w:cs="Times New Roman"/>
          <w:sz w:val="24"/>
          <w:szCs w:val="24"/>
        </w:rPr>
        <w:t xml:space="preserve">3.7.5. </w:t>
      </w:r>
      <w:r w:rsidR="004E18BF" w:rsidRPr="006363C7">
        <w:rPr>
          <w:rFonts w:ascii="Times New Roman" w:hAnsi="Times New Roman" w:cs="Times New Roman"/>
          <w:sz w:val="24"/>
          <w:szCs w:val="24"/>
        </w:rPr>
        <w:t xml:space="preserve">Perform size analysis (hydrodynamic diameter) of inflow and outflow samples using zeta sizer and conduct the visualization studied for both inflow and outflow samples using </w:t>
      </w:r>
      <w:r w:rsidR="002E546D">
        <w:rPr>
          <w:rFonts w:ascii="Times New Roman" w:hAnsi="Times New Roman" w:cs="Times New Roman"/>
          <w:sz w:val="24"/>
          <w:szCs w:val="24"/>
        </w:rPr>
        <w:t>s</w:t>
      </w:r>
      <w:r w:rsidR="004E18BF" w:rsidRPr="006363C7">
        <w:rPr>
          <w:rFonts w:ascii="Times New Roman" w:hAnsi="Times New Roman" w:cs="Times New Roman"/>
          <w:sz w:val="24"/>
          <w:szCs w:val="24"/>
        </w:rPr>
        <w:t xml:space="preserve">canning </w:t>
      </w:r>
      <w:r w:rsidR="002E546D">
        <w:rPr>
          <w:rFonts w:ascii="Times New Roman" w:hAnsi="Times New Roman" w:cs="Times New Roman"/>
          <w:sz w:val="24"/>
          <w:szCs w:val="24"/>
        </w:rPr>
        <w:t>e</w:t>
      </w:r>
      <w:r w:rsidR="004E18BF" w:rsidRPr="006363C7">
        <w:rPr>
          <w:rFonts w:ascii="Times New Roman" w:hAnsi="Times New Roman" w:cs="Times New Roman"/>
          <w:sz w:val="24"/>
          <w:szCs w:val="24"/>
        </w:rPr>
        <w:t xml:space="preserve">lectron </w:t>
      </w:r>
      <w:r w:rsidR="002E546D">
        <w:rPr>
          <w:rFonts w:ascii="Times New Roman" w:hAnsi="Times New Roman" w:cs="Times New Roman"/>
          <w:sz w:val="24"/>
          <w:szCs w:val="24"/>
        </w:rPr>
        <w:t>m</w:t>
      </w:r>
      <w:r w:rsidR="004E18BF" w:rsidRPr="006363C7">
        <w:rPr>
          <w:rFonts w:ascii="Times New Roman" w:hAnsi="Times New Roman" w:cs="Times New Roman"/>
          <w:sz w:val="24"/>
          <w:szCs w:val="24"/>
        </w:rPr>
        <w:t>icroscopy.</w:t>
      </w:r>
    </w:p>
    <w:p w14:paraId="5BE31112" w14:textId="77777777" w:rsidR="0080284D" w:rsidRDefault="0080284D" w:rsidP="006363C7">
      <w:pPr>
        <w:jc w:val="left"/>
        <w:rPr>
          <w:rFonts w:ascii="Times New Roman" w:hAnsi="Times New Roman" w:cs="Times New Roman"/>
          <w:b/>
          <w:sz w:val="24"/>
          <w:szCs w:val="24"/>
        </w:rPr>
      </w:pPr>
    </w:p>
    <w:p w14:paraId="3112BE1A" w14:textId="77777777" w:rsidR="001A658F" w:rsidRPr="00C836F4" w:rsidRDefault="001A658F" w:rsidP="006363C7">
      <w:pPr>
        <w:jc w:val="left"/>
        <w:rPr>
          <w:rFonts w:ascii="Times New Roman" w:hAnsi="Times New Roman" w:cs="Times New Roman"/>
          <w:b/>
          <w:sz w:val="24"/>
          <w:szCs w:val="24"/>
        </w:rPr>
      </w:pPr>
      <w:r w:rsidRPr="00C836F4">
        <w:rPr>
          <w:rFonts w:ascii="Times New Roman" w:hAnsi="Times New Roman" w:cs="Times New Roman"/>
          <w:b/>
          <w:sz w:val="24"/>
          <w:szCs w:val="24"/>
        </w:rPr>
        <w:t>Representative Results</w:t>
      </w:r>
      <w:r w:rsidR="00CD593C">
        <w:rPr>
          <w:rFonts w:ascii="Times New Roman" w:hAnsi="Times New Roman" w:cs="Times New Roman"/>
          <w:b/>
          <w:sz w:val="24"/>
          <w:szCs w:val="24"/>
        </w:rPr>
        <w:t>:</w:t>
      </w:r>
    </w:p>
    <w:p w14:paraId="3713A7C3" w14:textId="77777777" w:rsidR="0038639A" w:rsidRPr="00C836F4" w:rsidRDefault="0038639A" w:rsidP="006363C7">
      <w:pPr>
        <w:jc w:val="left"/>
        <w:rPr>
          <w:rFonts w:ascii="Times New Roman" w:hAnsi="Times New Roman" w:cs="Times New Roman"/>
          <w:b/>
          <w:sz w:val="24"/>
          <w:szCs w:val="24"/>
        </w:rPr>
      </w:pPr>
    </w:p>
    <w:p w14:paraId="0817C626" w14:textId="77777777" w:rsidR="001A6437" w:rsidRPr="00C836F4" w:rsidRDefault="001A6437" w:rsidP="006363C7">
      <w:pPr>
        <w:jc w:val="left"/>
        <w:rPr>
          <w:rFonts w:ascii="Times New Roman" w:hAnsi="Times New Roman" w:cs="Times New Roman"/>
          <w:b/>
          <w:sz w:val="24"/>
          <w:szCs w:val="24"/>
        </w:rPr>
      </w:pPr>
      <w:bookmarkStart w:id="3" w:name="_Toc326762033"/>
      <w:r w:rsidRPr="00C836F4">
        <w:rPr>
          <w:rFonts w:ascii="Times New Roman" w:hAnsi="Times New Roman" w:cs="Times New Roman"/>
          <w:b/>
          <w:sz w:val="24"/>
          <w:szCs w:val="24"/>
        </w:rPr>
        <w:t xml:space="preserve">Effect of MWCNT </w:t>
      </w:r>
      <w:r w:rsidR="00B80D8F">
        <w:rPr>
          <w:rFonts w:ascii="Times New Roman" w:hAnsi="Times New Roman" w:cs="Times New Roman"/>
          <w:b/>
          <w:sz w:val="24"/>
          <w:szCs w:val="24"/>
        </w:rPr>
        <w:t>F</w:t>
      </w:r>
      <w:r w:rsidRPr="00C836F4">
        <w:rPr>
          <w:rFonts w:ascii="Times New Roman" w:hAnsi="Times New Roman" w:cs="Times New Roman"/>
          <w:b/>
          <w:sz w:val="24"/>
          <w:szCs w:val="24"/>
        </w:rPr>
        <w:t>unctionalization</w:t>
      </w:r>
    </w:p>
    <w:p w14:paraId="13195F46" w14:textId="77948279" w:rsidR="001A6437" w:rsidRDefault="00E42427" w:rsidP="006363C7">
      <w:pPr>
        <w:jc w:val="left"/>
        <w:rPr>
          <w:rFonts w:ascii="Times New Roman" w:hAnsi="Times New Roman" w:cs="Times New Roman"/>
          <w:sz w:val="24"/>
          <w:szCs w:val="24"/>
        </w:rPr>
      </w:pPr>
      <w:r w:rsidRPr="00C836F4">
        <w:rPr>
          <w:rFonts w:ascii="Times New Roman" w:hAnsi="Times New Roman" w:cs="Times New Roman"/>
          <w:sz w:val="24"/>
          <w:szCs w:val="24"/>
        </w:rPr>
        <w:t xml:space="preserve">The </w:t>
      </w:r>
      <w:r w:rsidR="00161F07" w:rsidRPr="00C836F4">
        <w:rPr>
          <w:rFonts w:ascii="Times New Roman" w:hAnsi="Times New Roman" w:cs="Times New Roman"/>
          <w:sz w:val="24"/>
          <w:szCs w:val="24"/>
        </w:rPr>
        <w:t>functionalized</w:t>
      </w:r>
      <w:r w:rsidRPr="00C836F4">
        <w:rPr>
          <w:rFonts w:ascii="Times New Roman" w:hAnsi="Times New Roman" w:cs="Times New Roman"/>
          <w:sz w:val="24"/>
          <w:szCs w:val="24"/>
        </w:rPr>
        <w:t xml:space="preserve"> and dispersed MWCNT solution was sealed in the beaker to allow the solution to reach equilibrium. There was neither sedimentation nor aggregation observed in the stock solution after sonication, as the hydrodynamic diameter of MWCNT (1619</w:t>
      </w:r>
      <w:r w:rsidR="00241BD5">
        <w:rPr>
          <w:rFonts w:ascii="Times New Roman" w:hAnsi="Times New Roman" w:cs="Times New Roman"/>
          <w:sz w:val="24"/>
          <w:szCs w:val="24"/>
        </w:rPr>
        <w:t xml:space="preserve"> </w:t>
      </w:r>
      <w:r w:rsidRPr="00C836F4">
        <w:rPr>
          <w:rFonts w:ascii="Times New Roman" w:hAnsi="Times New Roman" w:cs="Times New Roman"/>
          <w:sz w:val="24"/>
          <w:szCs w:val="24"/>
        </w:rPr>
        <w:t>±</w:t>
      </w:r>
      <w:r w:rsidR="00241BD5">
        <w:rPr>
          <w:rFonts w:ascii="Times New Roman" w:hAnsi="Times New Roman" w:cs="Times New Roman"/>
          <w:sz w:val="24"/>
          <w:szCs w:val="24"/>
        </w:rPr>
        <w:t xml:space="preserve"> </w:t>
      </w:r>
      <w:r w:rsidRPr="00C836F4">
        <w:rPr>
          <w:rFonts w:ascii="Times New Roman" w:hAnsi="Times New Roman" w:cs="Times New Roman"/>
          <w:sz w:val="24"/>
          <w:szCs w:val="24"/>
        </w:rPr>
        <w:t xml:space="preserve">262 nm) in the solution remained the same </w:t>
      </w:r>
      <w:r w:rsidR="00951A6F">
        <w:rPr>
          <w:rFonts w:ascii="Times New Roman" w:hAnsi="Times New Roman" w:cs="Times New Roman"/>
          <w:sz w:val="24"/>
          <w:szCs w:val="24"/>
        </w:rPr>
        <w:t>for</w:t>
      </w:r>
      <w:r w:rsidRPr="00C836F4">
        <w:rPr>
          <w:rFonts w:ascii="Times New Roman" w:hAnsi="Times New Roman" w:cs="Times New Roman"/>
          <w:sz w:val="24"/>
          <w:szCs w:val="24"/>
        </w:rPr>
        <w:t xml:space="preserve"> six months </w:t>
      </w:r>
      <w:r w:rsidR="00E92A83" w:rsidRPr="00C836F4">
        <w:rPr>
          <w:rFonts w:ascii="Times New Roman" w:hAnsi="Times New Roman" w:cs="Times New Roman"/>
          <w:sz w:val="24"/>
          <w:szCs w:val="24"/>
        </w:rPr>
        <w:t>of sonication (Figure 2</w:t>
      </w:r>
      <w:r w:rsidRPr="00C836F4">
        <w:rPr>
          <w:rFonts w:ascii="Times New Roman" w:hAnsi="Times New Roman" w:cs="Times New Roman"/>
          <w:sz w:val="24"/>
          <w:szCs w:val="24"/>
        </w:rPr>
        <w:t xml:space="preserve">). </w:t>
      </w:r>
      <w:r w:rsidR="001A6437" w:rsidRPr="00C836F4">
        <w:rPr>
          <w:rFonts w:ascii="Times New Roman" w:hAnsi="Times New Roman" w:cs="Times New Roman"/>
          <w:sz w:val="24"/>
          <w:szCs w:val="24"/>
        </w:rPr>
        <w:t xml:space="preserve">To investigate the effect of functionalization of MWCNTs on their mobility, two </w:t>
      </w:r>
      <w:r w:rsidRPr="00C836F4">
        <w:rPr>
          <w:rFonts w:ascii="Times New Roman" w:hAnsi="Times New Roman" w:cs="Times New Roman"/>
          <w:sz w:val="24"/>
          <w:szCs w:val="24"/>
        </w:rPr>
        <w:t>set</w:t>
      </w:r>
      <w:r w:rsidR="0080248B" w:rsidRPr="00C836F4">
        <w:rPr>
          <w:rFonts w:ascii="Times New Roman" w:hAnsi="Times New Roman" w:cs="Times New Roman"/>
          <w:sz w:val="24"/>
          <w:szCs w:val="24"/>
        </w:rPr>
        <w:t>s</w:t>
      </w:r>
      <w:r w:rsidRPr="00C836F4">
        <w:rPr>
          <w:rFonts w:ascii="Times New Roman" w:hAnsi="Times New Roman" w:cs="Times New Roman"/>
          <w:sz w:val="24"/>
          <w:szCs w:val="24"/>
        </w:rPr>
        <w:t xml:space="preserve"> of column </w:t>
      </w:r>
      <w:r w:rsidR="001A6437" w:rsidRPr="00C836F4">
        <w:rPr>
          <w:rFonts w:ascii="Times New Roman" w:hAnsi="Times New Roman" w:cs="Times New Roman"/>
          <w:sz w:val="24"/>
          <w:szCs w:val="24"/>
        </w:rPr>
        <w:t>experim</w:t>
      </w:r>
      <w:r w:rsidR="00F44656" w:rsidRPr="00C836F4">
        <w:rPr>
          <w:rFonts w:ascii="Times New Roman" w:hAnsi="Times New Roman" w:cs="Times New Roman"/>
          <w:sz w:val="24"/>
          <w:szCs w:val="24"/>
        </w:rPr>
        <w:t>ents were conducted</w:t>
      </w:r>
      <w:r w:rsidR="001A6437" w:rsidRPr="00C836F4">
        <w:rPr>
          <w:rFonts w:ascii="Times New Roman" w:hAnsi="Times New Roman" w:cs="Times New Roman"/>
          <w:sz w:val="24"/>
          <w:szCs w:val="24"/>
        </w:rPr>
        <w:t xml:space="preserve"> using both fully-functionalized and less-functionalized (as received from the manufacturer) MWCNTs</w:t>
      </w:r>
      <w:r w:rsidR="00E92A83" w:rsidRPr="00C836F4">
        <w:rPr>
          <w:rFonts w:ascii="Times New Roman" w:hAnsi="Times New Roman" w:cs="Times New Roman"/>
          <w:sz w:val="24"/>
          <w:szCs w:val="24"/>
        </w:rPr>
        <w:t xml:space="preserve"> with the experimental condition </w:t>
      </w:r>
      <w:r w:rsidR="00951A6F">
        <w:rPr>
          <w:rFonts w:ascii="Times New Roman" w:hAnsi="Times New Roman" w:cs="Times New Roman"/>
          <w:sz w:val="24"/>
          <w:szCs w:val="24"/>
        </w:rPr>
        <w:t>specified</w:t>
      </w:r>
      <w:r w:rsidR="00951A6F" w:rsidRPr="00C836F4">
        <w:rPr>
          <w:rFonts w:ascii="Times New Roman" w:hAnsi="Times New Roman" w:cs="Times New Roman"/>
          <w:sz w:val="24"/>
          <w:szCs w:val="24"/>
        </w:rPr>
        <w:t xml:space="preserve"> </w:t>
      </w:r>
      <w:r w:rsidR="00E92A83" w:rsidRPr="00C836F4">
        <w:rPr>
          <w:rFonts w:ascii="Times New Roman" w:hAnsi="Times New Roman" w:cs="Times New Roman"/>
          <w:sz w:val="24"/>
          <w:szCs w:val="24"/>
        </w:rPr>
        <w:t>in Table 1</w:t>
      </w:r>
      <w:r w:rsidR="001A6437" w:rsidRPr="00C836F4">
        <w:rPr>
          <w:rFonts w:ascii="Times New Roman" w:hAnsi="Times New Roman" w:cs="Times New Roman"/>
          <w:sz w:val="24"/>
          <w:szCs w:val="24"/>
        </w:rPr>
        <w:t>. The maximum relative concentration (C/</w:t>
      </w:r>
      <w:r w:rsidR="00241BD5" w:rsidRPr="00C836F4">
        <w:rPr>
          <w:rFonts w:ascii="Times New Roman" w:hAnsi="Times New Roman" w:cs="Times New Roman"/>
          <w:sz w:val="24"/>
          <w:szCs w:val="24"/>
        </w:rPr>
        <w:t>C</w:t>
      </w:r>
      <w:r w:rsidR="00241BD5">
        <w:rPr>
          <w:rFonts w:ascii="Times New Roman" w:hAnsi="Times New Roman" w:cs="Times New Roman"/>
          <w:sz w:val="24"/>
          <w:szCs w:val="24"/>
          <w:vertAlign w:val="subscript"/>
        </w:rPr>
        <w:t>0</w:t>
      </w:r>
      <w:r w:rsidR="001A6437" w:rsidRPr="00C836F4">
        <w:rPr>
          <w:rFonts w:ascii="Times New Roman" w:hAnsi="Times New Roman" w:cs="Times New Roman"/>
          <w:sz w:val="24"/>
          <w:szCs w:val="24"/>
        </w:rPr>
        <w:t>) of fully-functionalized MWCNTs was approximately 0.75, while that of less-functionalize</w:t>
      </w:r>
      <w:r w:rsidR="00E92A83" w:rsidRPr="00C836F4">
        <w:rPr>
          <w:rFonts w:ascii="Times New Roman" w:hAnsi="Times New Roman" w:cs="Times New Roman"/>
          <w:sz w:val="24"/>
          <w:szCs w:val="24"/>
        </w:rPr>
        <w:t>d MWCNTs was only 0.65 (Figure 3</w:t>
      </w:r>
      <w:r w:rsidR="001A6437" w:rsidRPr="00C836F4">
        <w:rPr>
          <w:rFonts w:ascii="Times New Roman" w:hAnsi="Times New Roman" w:cs="Times New Roman"/>
          <w:sz w:val="24"/>
          <w:szCs w:val="24"/>
        </w:rPr>
        <w:t>). The less-functionalized MWCNTs were detected in the effluent later than the fully-functionalized MWCNTs and their breakthrough curve was also distorted. This indicates that the fully-functionalized MWCNTs were highly mobile whereas the less-functionalized MWCNTs were less mobile and retained in the column.</w:t>
      </w:r>
    </w:p>
    <w:p w14:paraId="4F68AE23" w14:textId="77777777" w:rsidR="0030732E" w:rsidRPr="00C836F4" w:rsidRDefault="0030732E" w:rsidP="006363C7">
      <w:pPr>
        <w:jc w:val="left"/>
        <w:rPr>
          <w:rFonts w:ascii="Times New Roman" w:hAnsi="Times New Roman" w:cs="Times New Roman"/>
          <w:sz w:val="24"/>
          <w:szCs w:val="24"/>
        </w:rPr>
      </w:pPr>
    </w:p>
    <w:p w14:paraId="7DED46E8" w14:textId="77777777" w:rsidR="00E42427" w:rsidRPr="00C836F4" w:rsidRDefault="00E42427" w:rsidP="006363C7">
      <w:pPr>
        <w:jc w:val="left"/>
        <w:rPr>
          <w:rFonts w:ascii="Times New Roman" w:hAnsi="Times New Roman" w:cs="Times New Roman"/>
          <w:sz w:val="24"/>
          <w:szCs w:val="24"/>
        </w:rPr>
      </w:pPr>
      <w:r w:rsidRPr="00C836F4">
        <w:rPr>
          <w:rFonts w:ascii="Times New Roman" w:hAnsi="Times New Roman" w:cs="Times New Roman"/>
          <w:sz w:val="24"/>
          <w:szCs w:val="24"/>
        </w:rPr>
        <w:t xml:space="preserve">Even after the controlled condition, the functionalization process </w:t>
      </w:r>
      <w:r w:rsidR="00AB3423" w:rsidRPr="00C836F4">
        <w:rPr>
          <w:rFonts w:ascii="Times New Roman" w:hAnsi="Times New Roman" w:cs="Times New Roman"/>
          <w:sz w:val="24"/>
          <w:szCs w:val="24"/>
        </w:rPr>
        <w:t xml:space="preserve">of MWCNT </w:t>
      </w:r>
      <w:r w:rsidRPr="00C836F4">
        <w:rPr>
          <w:rFonts w:ascii="Times New Roman" w:hAnsi="Times New Roman" w:cs="Times New Roman"/>
          <w:sz w:val="24"/>
          <w:szCs w:val="24"/>
        </w:rPr>
        <w:t xml:space="preserve">is very sensitive </w:t>
      </w:r>
      <w:r w:rsidR="00AB3423" w:rsidRPr="00C836F4">
        <w:rPr>
          <w:rFonts w:ascii="Times New Roman" w:hAnsi="Times New Roman" w:cs="Times New Roman"/>
          <w:sz w:val="24"/>
          <w:szCs w:val="24"/>
        </w:rPr>
        <w:t>for its stability in the nature as well as their retention rate in the porous medi</w:t>
      </w:r>
      <w:r w:rsidR="00A80F43" w:rsidRPr="00C836F4">
        <w:rPr>
          <w:rFonts w:ascii="Times New Roman" w:hAnsi="Times New Roman" w:cs="Times New Roman"/>
          <w:sz w:val="24"/>
          <w:szCs w:val="24"/>
        </w:rPr>
        <w:t>a in any column experiments. T</w:t>
      </w:r>
      <w:r w:rsidR="00A60752">
        <w:rPr>
          <w:rFonts w:ascii="Times New Roman" w:hAnsi="Times New Roman" w:cs="Times New Roman"/>
          <w:sz w:val="24"/>
          <w:szCs w:val="24"/>
        </w:rPr>
        <w:t>hree</w:t>
      </w:r>
      <w:r w:rsidR="00AB3423" w:rsidRPr="00C836F4">
        <w:rPr>
          <w:rFonts w:ascii="Times New Roman" w:hAnsi="Times New Roman" w:cs="Times New Roman"/>
          <w:sz w:val="24"/>
          <w:szCs w:val="24"/>
        </w:rPr>
        <w:t xml:space="preserve"> stock</w:t>
      </w:r>
      <w:r w:rsidR="00A80F43" w:rsidRPr="00C836F4">
        <w:rPr>
          <w:rFonts w:ascii="Times New Roman" w:hAnsi="Times New Roman" w:cs="Times New Roman"/>
          <w:sz w:val="24"/>
          <w:szCs w:val="24"/>
        </w:rPr>
        <w:t>s</w:t>
      </w:r>
      <w:r w:rsidR="00AB3423" w:rsidRPr="00C836F4">
        <w:rPr>
          <w:rFonts w:ascii="Times New Roman" w:hAnsi="Times New Roman" w:cs="Times New Roman"/>
          <w:sz w:val="24"/>
          <w:szCs w:val="24"/>
        </w:rPr>
        <w:t xml:space="preserve"> of </w:t>
      </w:r>
      <w:r w:rsidR="00161F07" w:rsidRPr="00C836F4">
        <w:rPr>
          <w:rFonts w:ascii="Times New Roman" w:hAnsi="Times New Roman" w:cs="Times New Roman"/>
          <w:sz w:val="24"/>
          <w:szCs w:val="24"/>
        </w:rPr>
        <w:t>functionalized</w:t>
      </w:r>
      <w:r w:rsidR="00AB3423" w:rsidRPr="00C836F4">
        <w:rPr>
          <w:rFonts w:ascii="Times New Roman" w:hAnsi="Times New Roman" w:cs="Times New Roman"/>
          <w:sz w:val="24"/>
          <w:szCs w:val="24"/>
        </w:rPr>
        <w:t xml:space="preserve"> MWCNTs behaved differently although their chemical</w:t>
      </w:r>
      <w:r w:rsidR="00A80F43" w:rsidRPr="00C836F4">
        <w:rPr>
          <w:rFonts w:ascii="Times New Roman" w:hAnsi="Times New Roman" w:cs="Times New Roman"/>
          <w:sz w:val="24"/>
          <w:szCs w:val="24"/>
        </w:rPr>
        <w:t xml:space="preserve"> and</w:t>
      </w:r>
      <w:r w:rsidR="00AB3423" w:rsidRPr="00C836F4">
        <w:rPr>
          <w:rFonts w:ascii="Times New Roman" w:hAnsi="Times New Roman" w:cs="Times New Roman"/>
          <w:sz w:val="24"/>
          <w:szCs w:val="24"/>
        </w:rPr>
        <w:t xml:space="preserve"> physical conditi</w:t>
      </w:r>
      <w:r w:rsidR="00E92A83" w:rsidRPr="00C836F4">
        <w:rPr>
          <w:rFonts w:ascii="Times New Roman" w:hAnsi="Times New Roman" w:cs="Times New Roman"/>
          <w:sz w:val="24"/>
          <w:szCs w:val="24"/>
        </w:rPr>
        <w:t>ons were in same order (Figure 4</w:t>
      </w:r>
      <w:r w:rsidR="00AB3423" w:rsidRPr="00C836F4">
        <w:rPr>
          <w:rFonts w:ascii="Times New Roman" w:hAnsi="Times New Roman" w:cs="Times New Roman"/>
          <w:sz w:val="24"/>
          <w:szCs w:val="24"/>
        </w:rPr>
        <w:t>). The previous literature ha</w:t>
      </w:r>
      <w:r w:rsidR="00945C9F">
        <w:rPr>
          <w:rFonts w:ascii="Times New Roman" w:hAnsi="Times New Roman" w:cs="Times New Roman"/>
          <w:sz w:val="24"/>
          <w:szCs w:val="24"/>
        </w:rPr>
        <w:t>ve</w:t>
      </w:r>
      <w:r w:rsidR="00AB3423" w:rsidRPr="00C836F4">
        <w:rPr>
          <w:rFonts w:ascii="Times New Roman" w:hAnsi="Times New Roman" w:cs="Times New Roman"/>
          <w:sz w:val="24"/>
          <w:szCs w:val="24"/>
        </w:rPr>
        <w:t xml:space="preserve"> also reported distinguished retention rate for MWCNTs </w:t>
      </w:r>
      <w:r w:rsidR="00161F07" w:rsidRPr="00C836F4">
        <w:rPr>
          <w:rFonts w:ascii="Times New Roman" w:hAnsi="Times New Roman" w:cs="Times New Roman"/>
          <w:sz w:val="24"/>
          <w:szCs w:val="24"/>
        </w:rPr>
        <w:t>functionalized</w:t>
      </w:r>
      <w:r w:rsidR="00AB3423" w:rsidRPr="00C836F4">
        <w:rPr>
          <w:rFonts w:ascii="Times New Roman" w:hAnsi="Times New Roman" w:cs="Times New Roman"/>
          <w:sz w:val="24"/>
          <w:szCs w:val="24"/>
        </w:rPr>
        <w:t xml:space="preserve"> at similar laboratory condition</w:t>
      </w:r>
      <w:r w:rsidR="00951A6F">
        <w:rPr>
          <w:rFonts w:ascii="Times New Roman" w:hAnsi="Times New Roman" w:cs="Times New Roman"/>
          <w:sz w:val="24"/>
          <w:szCs w:val="24"/>
        </w:rPr>
        <w:t>s</w:t>
      </w:r>
      <w:r w:rsidR="00624EF9">
        <w:rPr>
          <w:rFonts w:ascii="Times New Roman" w:hAnsi="Times New Roman" w:cs="Times New Roman"/>
          <w:sz w:val="24"/>
          <w:szCs w:val="24"/>
          <w:vertAlign w:val="superscript"/>
        </w:rPr>
        <w:t>14,16,20,21</w:t>
      </w:r>
      <w:r w:rsidR="00AB3423" w:rsidRPr="00C836F4">
        <w:rPr>
          <w:rFonts w:ascii="Times New Roman" w:hAnsi="Times New Roman" w:cs="Times New Roman"/>
          <w:sz w:val="24"/>
          <w:szCs w:val="24"/>
        </w:rPr>
        <w:t>.</w:t>
      </w:r>
    </w:p>
    <w:p w14:paraId="12C63C74" w14:textId="77777777" w:rsidR="001A6497" w:rsidRPr="00C836F4" w:rsidRDefault="001A6497" w:rsidP="006363C7">
      <w:pPr>
        <w:jc w:val="left"/>
        <w:rPr>
          <w:rFonts w:ascii="Times New Roman" w:hAnsi="Times New Roman" w:cs="Times New Roman"/>
          <w:sz w:val="24"/>
          <w:szCs w:val="24"/>
        </w:rPr>
      </w:pPr>
      <w:bookmarkStart w:id="4" w:name="_Toc326168550"/>
      <w:bookmarkStart w:id="5" w:name="_Toc326762036"/>
      <w:bookmarkEnd w:id="3"/>
    </w:p>
    <w:p w14:paraId="5A09DF84" w14:textId="77777777" w:rsidR="001A6497" w:rsidRPr="00C836F4" w:rsidRDefault="00824F33" w:rsidP="006363C7">
      <w:pPr>
        <w:jc w:val="left"/>
        <w:rPr>
          <w:rFonts w:ascii="Times New Roman" w:hAnsi="Times New Roman" w:cs="Times New Roman"/>
          <w:b/>
          <w:sz w:val="24"/>
          <w:szCs w:val="24"/>
        </w:rPr>
      </w:pPr>
      <w:r w:rsidRPr="00C836F4">
        <w:rPr>
          <w:rFonts w:ascii="Times New Roman" w:hAnsi="Times New Roman" w:cs="Times New Roman"/>
          <w:b/>
          <w:sz w:val="24"/>
          <w:szCs w:val="24"/>
        </w:rPr>
        <w:lastRenderedPageBreak/>
        <w:t>E</w:t>
      </w:r>
      <w:bookmarkEnd w:id="4"/>
      <w:bookmarkEnd w:id="5"/>
      <w:r w:rsidR="00D77CA6" w:rsidRPr="00C836F4">
        <w:rPr>
          <w:rFonts w:ascii="Times New Roman" w:hAnsi="Times New Roman" w:cs="Times New Roman"/>
          <w:b/>
          <w:sz w:val="24"/>
          <w:szCs w:val="24"/>
        </w:rPr>
        <w:t>xperimental Condition</w:t>
      </w:r>
      <w:r w:rsidR="00951A6F">
        <w:rPr>
          <w:rFonts w:ascii="Times New Roman" w:hAnsi="Times New Roman" w:cs="Times New Roman"/>
          <w:b/>
          <w:sz w:val="24"/>
          <w:szCs w:val="24"/>
        </w:rPr>
        <w:t>s</w:t>
      </w:r>
      <w:r w:rsidR="00D77CA6" w:rsidRPr="00C836F4">
        <w:rPr>
          <w:rFonts w:ascii="Times New Roman" w:hAnsi="Times New Roman" w:cs="Times New Roman"/>
          <w:b/>
          <w:sz w:val="24"/>
          <w:szCs w:val="24"/>
        </w:rPr>
        <w:t xml:space="preserve"> in the Column Transport Studies</w:t>
      </w:r>
    </w:p>
    <w:p w14:paraId="47D0BFB1" w14:textId="77777777" w:rsidR="00824F33" w:rsidRPr="00C836F4" w:rsidRDefault="00D77CA6" w:rsidP="006363C7">
      <w:pPr>
        <w:jc w:val="left"/>
        <w:rPr>
          <w:rFonts w:ascii="Times New Roman" w:hAnsi="Times New Roman" w:cs="Times New Roman"/>
          <w:sz w:val="24"/>
          <w:szCs w:val="24"/>
        </w:rPr>
      </w:pPr>
      <w:r w:rsidRPr="00C836F4">
        <w:rPr>
          <w:rFonts w:ascii="Times New Roman" w:hAnsi="Times New Roman" w:cs="Times New Roman"/>
          <w:sz w:val="24"/>
          <w:szCs w:val="24"/>
        </w:rPr>
        <w:t xml:space="preserve">A general saturated column study has been demonstrated for </w:t>
      </w:r>
      <w:r w:rsidR="00951A6F">
        <w:rPr>
          <w:rFonts w:ascii="Times New Roman" w:hAnsi="Times New Roman" w:cs="Times New Roman"/>
          <w:sz w:val="24"/>
          <w:szCs w:val="24"/>
        </w:rPr>
        <w:t xml:space="preserve">transport of </w:t>
      </w:r>
      <w:r w:rsidRPr="00C836F4">
        <w:rPr>
          <w:rFonts w:ascii="Times New Roman" w:hAnsi="Times New Roman" w:cs="Times New Roman"/>
          <w:sz w:val="24"/>
          <w:szCs w:val="24"/>
        </w:rPr>
        <w:t xml:space="preserve">MWCNTs through various texture and </w:t>
      </w:r>
      <w:r w:rsidR="00161F07" w:rsidRPr="00C836F4">
        <w:rPr>
          <w:rFonts w:ascii="Times New Roman" w:hAnsi="Times New Roman" w:cs="Times New Roman"/>
          <w:sz w:val="24"/>
          <w:szCs w:val="24"/>
        </w:rPr>
        <w:t>structure</w:t>
      </w:r>
      <w:r w:rsidRPr="00C836F4">
        <w:rPr>
          <w:rFonts w:ascii="Times New Roman" w:hAnsi="Times New Roman" w:cs="Times New Roman"/>
          <w:sz w:val="24"/>
          <w:szCs w:val="24"/>
        </w:rPr>
        <w:t xml:space="preserve"> of the porous media. The medium grain size is critical for transport </w:t>
      </w:r>
      <w:r w:rsidR="0080248B" w:rsidRPr="00C836F4">
        <w:rPr>
          <w:rFonts w:ascii="Times New Roman" w:hAnsi="Times New Roman" w:cs="Times New Roman"/>
          <w:sz w:val="24"/>
          <w:szCs w:val="24"/>
        </w:rPr>
        <w:t xml:space="preserve">of </w:t>
      </w:r>
      <w:r w:rsidR="00951A6F">
        <w:rPr>
          <w:rFonts w:ascii="Times New Roman" w:hAnsi="Times New Roman" w:cs="Times New Roman"/>
          <w:sz w:val="24"/>
          <w:szCs w:val="24"/>
        </w:rPr>
        <w:t xml:space="preserve">the </w:t>
      </w:r>
      <w:r w:rsidR="00161F07" w:rsidRPr="00C836F4">
        <w:rPr>
          <w:rFonts w:ascii="Times New Roman" w:hAnsi="Times New Roman" w:cs="Times New Roman"/>
          <w:sz w:val="24"/>
          <w:szCs w:val="24"/>
        </w:rPr>
        <w:t>cylindrical</w:t>
      </w:r>
      <w:r w:rsidRPr="00C836F4">
        <w:rPr>
          <w:rFonts w:ascii="Times New Roman" w:hAnsi="Times New Roman" w:cs="Times New Roman"/>
          <w:sz w:val="24"/>
          <w:szCs w:val="24"/>
        </w:rPr>
        <w:t xml:space="preserve"> shape</w:t>
      </w:r>
      <w:r w:rsidR="00951A6F">
        <w:rPr>
          <w:rFonts w:ascii="Times New Roman" w:hAnsi="Times New Roman" w:cs="Times New Roman"/>
          <w:sz w:val="24"/>
          <w:szCs w:val="24"/>
        </w:rPr>
        <w:t>d</w:t>
      </w:r>
      <w:r w:rsidRPr="00C836F4">
        <w:rPr>
          <w:rFonts w:ascii="Times New Roman" w:hAnsi="Times New Roman" w:cs="Times New Roman"/>
          <w:sz w:val="24"/>
          <w:szCs w:val="24"/>
        </w:rPr>
        <w:t xml:space="preserve"> MWCNTs. In this study, t</w:t>
      </w:r>
      <w:r w:rsidR="00824F33" w:rsidRPr="00C836F4">
        <w:rPr>
          <w:rFonts w:ascii="Times New Roman" w:hAnsi="Times New Roman" w:cs="Times New Roman"/>
          <w:sz w:val="24"/>
          <w:szCs w:val="24"/>
        </w:rPr>
        <w:t xml:space="preserve">hree sizes of quartz sand were chosen to assess the impact of collector grain size. Theoretically, as the collector grain size decreases, the maximum adsorption capacity increases which implies more deposition. In all three </w:t>
      </w:r>
      <w:r w:rsidR="00484AB5" w:rsidRPr="00C836F4">
        <w:rPr>
          <w:rFonts w:ascii="Times New Roman" w:hAnsi="Times New Roman" w:cs="Times New Roman"/>
          <w:sz w:val="24"/>
          <w:szCs w:val="24"/>
        </w:rPr>
        <w:t>grain-size distributions</w:t>
      </w:r>
      <w:r w:rsidR="00824F33" w:rsidRPr="00C836F4">
        <w:rPr>
          <w:rFonts w:ascii="Times New Roman" w:hAnsi="Times New Roman" w:cs="Times New Roman"/>
          <w:sz w:val="24"/>
          <w:szCs w:val="24"/>
        </w:rPr>
        <w:t xml:space="preserve"> selected in this study, the effluent concentration sharply </w:t>
      </w:r>
      <w:r w:rsidR="00484AB5" w:rsidRPr="00C836F4">
        <w:rPr>
          <w:rFonts w:ascii="Times New Roman" w:hAnsi="Times New Roman" w:cs="Times New Roman"/>
          <w:sz w:val="24"/>
          <w:szCs w:val="24"/>
        </w:rPr>
        <w:t xml:space="preserve">increased </w:t>
      </w:r>
      <w:r w:rsidR="00824F33" w:rsidRPr="00C836F4">
        <w:rPr>
          <w:rFonts w:ascii="Times New Roman" w:hAnsi="Times New Roman" w:cs="Times New Roman"/>
          <w:sz w:val="24"/>
          <w:szCs w:val="24"/>
        </w:rPr>
        <w:t xml:space="preserve">at the same rate until it </w:t>
      </w:r>
      <w:r w:rsidR="00484AB5" w:rsidRPr="00C836F4">
        <w:rPr>
          <w:rFonts w:ascii="Times New Roman" w:hAnsi="Times New Roman" w:cs="Times New Roman"/>
          <w:sz w:val="24"/>
          <w:szCs w:val="24"/>
        </w:rPr>
        <w:t xml:space="preserve">had reached </w:t>
      </w:r>
      <w:r w:rsidR="00824F33" w:rsidRPr="00C836F4">
        <w:rPr>
          <w:rFonts w:ascii="Times New Roman" w:hAnsi="Times New Roman" w:cs="Times New Roman"/>
          <w:sz w:val="24"/>
          <w:szCs w:val="24"/>
        </w:rPr>
        <w:t>1.5 pore volumes</w:t>
      </w:r>
      <w:r w:rsidR="00E807F6" w:rsidRPr="00C836F4">
        <w:rPr>
          <w:rFonts w:ascii="Times New Roman" w:hAnsi="Times New Roman" w:cs="Times New Roman"/>
          <w:sz w:val="24"/>
          <w:szCs w:val="24"/>
        </w:rPr>
        <w:t xml:space="preserve"> </w:t>
      </w:r>
      <w:r w:rsidR="00945C9F">
        <w:rPr>
          <w:rFonts w:ascii="Times New Roman" w:hAnsi="Times New Roman" w:cs="Times New Roman"/>
          <w:sz w:val="24"/>
          <w:szCs w:val="24"/>
        </w:rPr>
        <w:t xml:space="preserve">but the total eluted MWCNTs were relatively less for finer grain size </w:t>
      </w:r>
      <w:r w:rsidR="00E807F6" w:rsidRPr="00C836F4">
        <w:rPr>
          <w:rFonts w:ascii="Times New Roman" w:hAnsi="Times New Roman" w:cs="Times New Roman"/>
          <w:sz w:val="24"/>
          <w:szCs w:val="24"/>
        </w:rPr>
        <w:t>(F</w:t>
      </w:r>
      <w:r w:rsidRPr="00C836F4">
        <w:rPr>
          <w:rFonts w:ascii="Times New Roman" w:hAnsi="Times New Roman" w:cs="Times New Roman"/>
          <w:sz w:val="24"/>
          <w:szCs w:val="24"/>
        </w:rPr>
        <w:t>igure</w:t>
      </w:r>
      <w:r w:rsidR="00E92A83" w:rsidRPr="00C836F4">
        <w:rPr>
          <w:rFonts w:ascii="Times New Roman" w:hAnsi="Times New Roman" w:cs="Times New Roman"/>
          <w:sz w:val="24"/>
          <w:szCs w:val="24"/>
        </w:rPr>
        <w:t xml:space="preserve"> 5</w:t>
      </w:r>
      <w:r w:rsidR="00824F33" w:rsidRPr="00C836F4">
        <w:rPr>
          <w:rFonts w:ascii="Times New Roman" w:hAnsi="Times New Roman" w:cs="Times New Roman"/>
          <w:sz w:val="24"/>
          <w:szCs w:val="24"/>
        </w:rPr>
        <w:t xml:space="preserve">). </w:t>
      </w:r>
      <w:bookmarkStart w:id="6" w:name="_Toc326168551"/>
      <w:bookmarkStart w:id="7" w:name="_Toc326762037"/>
    </w:p>
    <w:p w14:paraId="2E56C2FE" w14:textId="77777777" w:rsidR="001A6497" w:rsidRPr="00C836F4" w:rsidRDefault="001A6497" w:rsidP="006363C7">
      <w:pPr>
        <w:jc w:val="left"/>
        <w:rPr>
          <w:rFonts w:ascii="Times New Roman" w:hAnsi="Times New Roman" w:cs="Times New Roman"/>
          <w:sz w:val="24"/>
          <w:szCs w:val="24"/>
        </w:rPr>
      </w:pPr>
    </w:p>
    <w:bookmarkEnd w:id="6"/>
    <w:bookmarkEnd w:id="7"/>
    <w:p w14:paraId="51834E02" w14:textId="77777777" w:rsidR="00824F33" w:rsidRPr="00C836F4" w:rsidRDefault="00D77CA6" w:rsidP="006363C7">
      <w:pPr>
        <w:jc w:val="left"/>
        <w:rPr>
          <w:rFonts w:ascii="Times New Roman" w:hAnsi="Times New Roman" w:cs="Times New Roman"/>
          <w:b/>
          <w:sz w:val="24"/>
          <w:szCs w:val="24"/>
        </w:rPr>
      </w:pPr>
      <w:r w:rsidRPr="00C836F4">
        <w:rPr>
          <w:rFonts w:ascii="Times New Roman" w:hAnsi="Times New Roman" w:cs="Times New Roman"/>
          <w:b/>
          <w:sz w:val="24"/>
          <w:szCs w:val="24"/>
        </w:rPr>
        <w:t xml:space="preserve">Retention of MWCNTs due to </w:t>
      </w:r>
      <w:r w:rsidR="00B80D8F">
        <w:rPr>
          <w:rFonts w:ascii="Times New Roman" w:hAnsi="Times New Roman" w:cs="Times New Roman"/>
          <w:b/>
          <w:sz w:val="24"/>
          <w:szCs w:val="24"/>
        </w:rPr>
        <w:t>F</w:t>
      </w:r>
      <w:r w:rsidRPr="00C836F4">
        <w:rPr>
          <w:rFonts w:ascii="Times New Roman" w:hAnsi="Times New Roman" w:cs="Times New Roman"/>
          <w:b/>
          <w:sz w:val="24"/>
          <w:szCs w:val="24"/>
        </w:rPr>
        <w:t xml:space="preserve">low </w:t>
      </w:r>
      <w:r w:rsidR="00B80D8F">
        <w:rPr>
          <w:rFonts w:ascii="Times New Roman" w:hAnsi="Times New Roman" w:cs="Times New Roman"/>
          <w:b/>
          <w:sz w:val="24"/>
          <w:szCs w:val="24"/>
        </w:rPr>
        <w:t>P</w:t>
      </w:r>
      <w:r w:rsidRPr="00C836F4">
        <w:rPr>
          <w:rFonts w:ascii="Times New Roman" w:hAnsi="Times New Roman" w:cs="Times New Roman"/>
          <w:b/>
          <w:sz w:val="24"/>
          <w:szCs w:val="24"/>
        </w:rPr>
        <w:t>attern</w:t>
      </w:r>
    </w:p>
    <w:p w14:paraId="3554845C" w14:textId="261D4349" w:rsidR="005D7892" w:rsidRDefault="00DF3E68" w:rsidP="006363C7">
      <w:pPr>
        <w:jc w:val="left"/>
        <w:rPr>
          <w:rFonts w:ascii="Times New Roman" w:hAnsi="Times New Roman" w:cs="Times New Roman"/>
          <w:sz w:val="24"/>
          <w:szCs w:val="24"/>
        </w:rPr>
      </w:pPr>
      <w:r w:rsidRPr="00C836F4">
        <w:rPr>
          <w:rFonts w:ascii="Times New Roman" w:hAnsi="Times New Roman" w:cs="Times New Roman"/>
          <w:sz w:val="24"/>
          <w:szCs w:val="24"/>
        </w:rPr>
        <w:t xml:space="preserve">In literature, it has long been established </w:t>
      </w:r>
      <w:r w:rsidR="00241BD5">
        <w:rPr>
          <w:rFonts w:ascii="Times New Roman" w:hAnsi="Times New Roman" w:cs="Times New Roman"/>
          <w:sz w:val="24"/>
          <w:szCs w:val="24"/>
        </w:rPr>
        <w:t>that</w:t>
      </w:r>
      <w:r w:rsidR="00241BD5" w:rsidRPr="00C836F4">
        <w:rPr>
          <w:rFonts w:ascii="Times New Roman" w:hAnsi="Times New Roman" w:cs="Times New Roman"/>
          <w:sz w:val="24"/>
          <w:szCs w:val="24"/>
        </w:rPr>
        <w:t xml:space="preserve"> </w:t>
      </w:r>
      <w:r w:rsidRPr="00C836F4">
        <w:rPr>
          <w:rFonts w:ascii="Times New Roman" w:hAnsi="Times New Roman" w:cs="Times New Roman"/>
          <w:sz w:val="24"/>
          <w:szCs w:val="24"/>
        </w:rPr>
        <w:t>spherical nanoparticle</w:t>
      </w:r>
      <w:r w:rsidR="00241BD5">
        <w:rPr>
          <w:rFonts w:ascii="Times New Roman" w:hAnsi="Times New Roman" w:cs="Times New Roman"/>
          <w:sz w:val="24"/>
          <w:szCs w:val="24"/>
        </w:rPr>
        <w:t>s</w:t>
      </w:r>
      <w:r w:rsidRPr="00C836F4">
        <w:rPr>
          <w:rFonts w:ascii="Times New Roman" w:hAnsi="Times New Roman" w:cs="Times New Roman"/>
          <w:sz w:val="24"/>
          <w:szCs w:val="24"/>
        </w:rPr>
        <w:t xml:space="preserve"> can be less mobile for slow moving fluid</w:t>
      </w:r>
      <w:r w:rsidR="00241BD5">
        <w:rPr>
          <w:rFonts w:ascii="Times New Roman" w:hAnsi="Times New Roman" w:cs="Times New Roman"/>
          <w:sz w:val="24"/>
          <w:szCs w:val="24"/>
        </w:rPr>
        <w:t>s</w:t>
      </w:r>
      <w:r w:rsidRPr="00C836F4">
        <w:rPr>
          <w:rFonts w:ascii="Times New Roman" w:hAnsi="Times New Roman" w:cs="Times New Roman"/>
          <w:sz w:val="24"/>
          <w:szCs w:val="24"/>
        </w:rPr>
        <w:t xml:space="preserve"> through porous media. Some of </w:t>
      </w:r>
      <w:r w:rsidR="00241BD5">
        <w:rPr>
          <w:rFonts w:ascii="Times New Roman" w:hAnsi="Times New Roman" w:cs="Times New Roman"/>
          <w:sz w:val="24"/>
          <w:szCs w:val="24"/>
        </w:rPr>
        <w:t xml:space="preserve">the </w:t>
      </w:r>
      <w:r w:rsidRPr="00C836F4">
        <w:rPr>
          <w:rFonts w:ascii="Times New Roman" w:hAnsi="Times New Roman" w:cs="Times New Roman"/>
          <w:sz w:val="24"/>
          <w:szCs w:val="24"/>
        </w:rPr>
        <w:t xml:space="preserve">studies based on MWCNTs also follow </w:t>
      </w:r>
      <w:r w:rsidR="00241BD5">
        <w:rPr>
          <w:rFonts w:ascii="Times New Roman" w:hAnsi="Times New Roman" w:cs="Times New Roman"/>
          <w:sz w:val="24"/>
          <w:szCs w:val="24"/>
        </w:rPr>
        <w:t>the</w:t>
      </w:r>
      <w:r w:rsidR="00241BD5" w:rsidRPr="00C836F4">
        <w:rPr>
          <w:rFonts w:ascii="Times New Roman" w:hAnsi="Times New Roman" w:cs="Times New Roman"/>
          <w:sz w:val="24"/>
          <w:szCs w:val="24"/>
        </w:rPr>
        <w:t xml:space="preserve"> </w:t>
      </w:r>
      <w:r w:rsidRPr="00C836F4">
        <w:rPr>
          <w:rFonts w:ascii="Times New Roman" w:hAnsi="Times New Roman" w:cs="Times New Roman"/>
          <w:sz w:val="24"/>
          <w:szCs w:val="24"/>
        </w:rPr>
        <w:t>same path with less mobility of these cylindrical nanoparticle</w:t>
      </w:r>
      <w:r w:rsidR="00A80F43" w:rsidRPr="00C836F4">
        <w:rPr>
          <w:rFonts w:ascii="Times New Roman" w:hAnsi="Times New Roman" w:cs="Times New Roman"/>
          <w:sz w:val="24"/>
          <w:szCs w:val="24"/>
        </w:rPr>
        <w:t>s</w:t>
      </w:r>
      <w:r w:rsidRPr="00C836F4">
        <w:rPr>
          <w:rFonts w:ascii="Times New Roman" w:hAnsi="Times New Roman" w:cs="Times New Roman"/>
          <w:sz w:val="24"/>
          <w:szCs w:val="24"/>
        </w:rPr>
        <w:t xml:space="preserve"> at low flow rates</w:t>
      </w:r>
      <w:r w:rsidR="00624EF9">
        <w:rPr>
          <w:rFonts w:ascii="Times New Roman" w:hAnsi="Times New Roman" w:cs="Times New Roman"/>
          <w:sz w:val="24"/>
          <w:szCs w:val="24"/>
          <w:vertAlign w:val="superscript"/>
        </w:rPr>
        <w:t>14,16,22</w:t>
      </w:r>
      <w:r w:rsidRPr="00C836F4">
        <w:rPr>
          <w:rFonts w:ascii="Times New Roman" w:hAnsi="Times New Roman" w:cs="Times New Roman"/>
          <w:sz w:val="24"/>
          <w:szCs w:val="24"/>
        </w:rPr>
        <w:t xml:space="preserve">. </w:t>
      </w:r>
      <w:r w:rsidR="00E7758D">
        <w:rPr>
          <w:rFonts w:ascii="Times New Roman" w:hAnsi="Times New Roman" w:cs="Times New Roman"/>
          <w:sz w:val="24"/>
          <w:szCs w:val="24"/>
        </w:rPr>
        <w:t>As an example,</w:t>
      </w:r>
      <w:r w:rsidRPr="00C836F4">
        <w:rPr>
          <w:rFonts w:ascii="Times New Roman" w:hAnsi="Times New Roman" w:cs="Times New Roman"/>
          <w:sz w:val="24"/>
          <w:szCs w:val="24"/>
        </w:rPr>
        <w:t xml:space="preserve"> the impact of </w:t>
      </w:r>
      <w:r w:rsidR="00241BD5">
        <w:rPr>
          <w:rFonts w:ascii="Times New Roman" w:hAnsi="Times New Roman" w:cs="Times New Roman"/>
          <w:sz w:val="24"/>
          <w:szCs w:val="24"/>
        </w:rPr>
        <w:t xml:space="preserve">the </w:t>
      </w:r>
      <w:r w:rsidRPr="00C836F4">
        <w:rPr>
          <w:rFonts w:ascii="Times New Roman" w:hAnsi="Times New Roman" w:cs="Times New Roman"/>
          <w:sz w:val="24"/>
          <w:szCs w:val="24"/>
        </w:rPr>
        <w:t xml:space="preserve">flow pattern on </w:t>
      </w:r>
      <w:r w:rsidR="00E7758D">
        <w:rPr>
          <w:rFonts w:ascii="Times New Roman" w:hAnsi="Times New Roman" w:cs="Times New Roman"/>
          <w:sz w:val="24"/>
          <w:szCs w:val="24"/>
        </w:rPr>
        <w:t xml:space="preserve">the transport of </w:t>
      </w:r>
      <w:r w:rsidR="00161F07" w:rsidRPr="00C836F4">
        <w:rPr>
          <w:rFonts w:ascii="Times New Roman" w:hAnsi="Times New Roman" w:cs="Times New Roman"/>
          <w:sz w:val="24"/>
          <w:szCs w:val="24"/>
        </w:rPr>
        <w:t>functionalized</w:t>
      </w:r>
      <w:r w:rsidRPr="00C836F4">
        <w:rPr>
          <w:rFonts w:ascii="Times New Roman" w:hAnsi="Times New Roman" w:cs="Times New Roman"/>
          <w:sz w:val="24"/>
          <w:szCs w:val="24"/>
        </w:rPr>
        <w:t xml:space="preserve"> MWCNTs </w:t>
      </w:r>
      <w:r w:rsidR="00E7758D">
        <w:rPr>
          <w:rFonts w:ascii="Times New Roman" w:hAnsi="Times New Roman" w:cs="Times New Roman"/>
          <w:sz w:val="24"/>
          <w:szCs w:val="24"/>
        </w:rPr>
        <w:t>as well as their remobilization</w:t>
      </w:r>
      <w:r w:rsidRPr="00C836F4">
        <w:rPr>
          <w:rFonts w:ascii="Times New Roman" w:hAnsi="Times New Roman" w:cs="Times New Roman"/>
          <w:sz w:val="24"/>
          <w:szCs w:val="24"/>
        </w:rPr>
        <w:t xml:space="preserve"> </w:t>
      </w:r>
      <w:r w:rsidR="0086538B">
        <w:rPr>
          <w:rFonts w:ascii="Times New Roman" w:hAnsi="Times New Roman" w:cs="Times New Roman"/>
          <w:sz w:val="24"/>
          <w:szCs w:val="24"/>
        </w:rPr>
        <w:t xml:space="preserve">has been </w:t>
      </w:r>
      <w:r w:rsidR="00E7758D">
        <w:rPr>
          <w:rFonts w:ascii="Times New Roman" w:hAnsi="Times New Roman" w:cs="Times New Roman"/>
          <w:sz w:val="24"/>
          <w:szCs w:val="24"/>
        </w:rPr>
        <w:t xml:space="preserve">demonstrated </w:t>
      </w:r>
      <w:r w:rsidRPr="00C836F4">
        <w:rPr>
          <w:rFonts w:ascii="Times New Roman" w:hAnsi="Times New Roman" w:cs="Times New Roman"/>
          <w:sz w:val="24"/>
          <w:szCs w:val="24"/>
        </w:rPr>
        <w:t xml:space="preserve">through 1-D column studies. </w:t>
      </w:r>
      <w:r w:rsidR="00824F33" w:rsidRPr="00C836F4">
        <w:rPr>
          <w:rFonts w:ascii="Times New Roman" w:hAnsi="Times New Roman" w:cs="Times New Roman"/>
          <w:sz w:val="24"/>
          <w:szCs w:val="24"/>
        </w:rPr>
        <w:t>Three sets</w:t>
      </w:r>
      <w:r w:rsidR="00D77CA6" w:rsidRPr="00C836F4">
        <w:rPr>
          <w:rFonts w:ascii="Times New Roman" w:hAnsi="Times New Roman" w:cs="Times New Roman"/>
          <w:sz w:val="24"/>
          <w:szCs w:val="24"/>
        </w:rPr>
        <w:t xml:space="preserve"> of column experiments </w:t>
      </w:r>
      <w:r w:rsidR="00824F33" w:rsidRPr="00C836F4">
        <w:rPr>
          <w:rFonts w:ascii="Times New Roman" w:hAnsi="Times New Roman" w:cs="Times New Roman"/>
          <w:sz w:val="24"/>
          <w:szCs w:val="24"/>
        </w:rPr>
        <w:t>were conducted to investigate the effect of flow rate on mobility and retention of MWCNTs in s</w:t>
      </w:r>
      <w:r w:rsidR="00E92A83" w:rsidRPr="00C836F4">
        <w:rPr>
          <w:rFonts w:ascii="Times New Roman" w:hAnsi="Times New Roman" w:cs="Times New Roman"/>
          <w:sz w:val="24"/>
          <w:szCs w:val="24"/>
        </w:rPr>
        <w:t>aturated porous media (Figure 6</w:t>
      </w:r>
      <w:r w:rsidR="00824F33" w:rsidRPr="00C836F4">
        <w:rPr>
          <w:rFonts w:ascii="Times New Roman" w:hAnsi="Times New Roman" w:cs="Times New Roman"/>
          <w:sz w:val="24"/>
          <w:szCs w:val="24"/>
        </w:rPr>
        <w:t>). For the highest pore-water velocity (15.5 m/d), the relative concentration of MWCNTs in the effluent increased quickly and reached a maximum value (0.77 in phase 1). Then, after the influent was switched to background solution</w:t>
      </w:r>
      <w:r w:rsidR="00E92A83" w:rsidRPr="00C836F4">
        <w:rPr>
          <w:rFonts w:ascii="Times New Roman" w:hAnsi="Times New Roman" w:cs="Times New Roman"/>
          <w:sz w:val="24"/>
          <w:szCs w:val="24"/>
        </w:rPr>
        <w:t>,</w:t>
      </w:r>
      <w:r w:rsidR="00824F33" w:rsidRPr="00C836F4">
        <w:rPr>
          <w:rFonts w:ascii="Times New Roman" w:hAnsi="Times New Roman" w:cs="Times New Roman"/>
          <w:sz w:val="24"/>
          <w:szCs w:val="24"/>
        </w:rPr>
        <w:t xml:space="preserve"> the concentration decreased with no tailing (phase 2). DI water was used to remobil</w:t>
      </w:r>
      <w:r w:rsidR="00344C56" w:rsidRPr="00C836F4">
        <w:rPr>
          <w:rFonts w:ascii="Times New Roman" w:hAnsi="Times New Roman" w:cs="Times New Roman"/>
          <w:sz w:val="24"/>
          <w:szCs w:val="24"/>
        </w:rPr>
        <w:t>ize the retained MWCNTs</w:t>
      </w:r>
      <w:r w:rsidR="00241BD5">
        <w:rPr>
          <w:rFonts w:ascii="Times New Roman" w:hAnsi="Times New Roman" w:cs="Times New Roman"/>
          <w:sz w:val="24"/>
          <w:szCs w:val="24"/>
        </w:rPr>
        <w:t>. A</w:t>
      </w:r>
      <w:r w:rsidR="00945C9F">
        <w:rPr>
          <w:rFonts w:ascii="Times New Roman" w:hAnsi="Times New Roman" w:cs="Times New Roman"/>
          <w:sz w:val="24"/>
          <w:szCs w:val="24"/>
        </w:rPr>
        <w:t>s a result, the</w:t>
      </w:r>
      <w:r w:rsidR="00344C56" w:rsidRPr="00C836F4">
        <w:rPr>
          <w:rFonts w:ascii="Times New Roman" w:hAnsi="Times New Roman" w:cs="Times New Roman"/>
          <w:sz w:val="24"/>
          <w:szCs w:val="24"/>
        </w:rPr>
        <w:t xml:space="preserve"> part of</w:t>
      </w:r>
      <w:r w:rsidR="00824F33" w:rsidRPr="00C836F4">
        <w:rPr>
          <w:rFonts w:ascii="Times New Roman" w:hAnsi="Times New Roman" w:cs="Times New Roman"/>
          <w:sz w:val="24"/>
          <w:szCs w:val="24"/>
        </w:rPr>
        <w:t xml:space="preserve"> </w:t>
      </w:r>
      <w:r w:rsidR="00945C9F">
        <w:rPr>
          <w:rFonts w:ascii="Times New Roman" w:hAnsi="Times New Roman" w:cs="Times New Roman"/>
          <w:sz w:val="24"/>
          <w:szCs w:val="24"/>
        </w:rPr>
        <w:t xml:space="preserve">the </w:t>
      </w:r>
      <w:r w:rsidR="00824F33" w:rsidRPr="00C836F4">
        <w:rPr>
          <w:rFonts w:ascii="Times New Roman" w:hAnsi="Times New Roman" w:cs="Times New Roman"/>
          <w:sz w:val="24"/>
          <w:szCs w:val="24"/>
        </w:rPr>
        <w:t xml:space="preserve">deposited MWCNTs were re-mobilized with the effluent solution (phase 3). At lower velocities, 5.15 and 1.17 m/d, the effluent MWCNT concentrations increased slowly and a steady state concentration was not achieved within 4.32 pore volumes of MWCNT injection into the column. The maximum relative concentrations were 0.73 </w:t>
      </w:r>
      <w:r w:rsidR="00E92A83" w:rsidRPr="00C836F4">
        <w:rPr>
          <w:rFonts w:ascii="Times New Roman" w:hAnsi="Times New Roman" w:cs="Times New Roman"/>
          <w:sz w:val="24"/>
          <w:szCs w:val="24"/>
        </w:rPr>
        <w:t>and 0.44, respectively (Figure 6</w:t>
      </w:r>
      <w:r w:rsidR="00824F33" w:rsidRPr="00C836F4">
        <w:rPr>
          <w:rFonts w:ascii="Times New Roman" w:hAnsi="Times New Roman" w:cs="Times New Roman"/>
          <w:sz w:val="24"/>
          <w:szCs w:val="24"/>
        </w:rPr>
        <w:t xml:space="preserve">). </w:t>
      </w:r>
    </w:p>
    <w:p w14:paraId="06668AE7" w14:textId="77777777" w:rsidR="00CD593C" w:rsidRPr="00C836F4" w:rsidRDefault="00CD593C" w:rsidP="006363C7">
      <w:pPr>
        <w:jc w:val="left"/>
        <w:rPr>
          <w:rFonts w:ascii="Times New Roman" w:hAnsi="Times New Roman" w:cs="Times New Roman"/>
          <w:sz w:val="24"/>
          <w:szCs w:val="24"/>
        </w:rPr>
      </w:pPr>
    </w:p>
    <w:p w14:paraId="26EB6C5A" w14:textId="77777777" w:rsidR="00CD593C" w:rsidRDefault="00CD593C" w:rsidP="006363C7">
      <w:pPr>
        <w:pStyle w:val="Caption"/>
        <w:jc w:val="left"/>
        <w:rPr>
          <w:rFonts w:ascii="Times New Roman" w:hAnsi="Times New Roman" w:cs="Times New Roman"/>
          <w:sz w:val="24"/>
          <w:szCs w:val="24"/>
        </w:rPr>
      </w:pPr>
      <w:r w:rsidRPr="00C836F4">
        <w:rPr>
          <w:rFonts w:ascii="Times New Roman" w:hAnsi="Times New Roman" w:cs="Times New Roman"/>
          <w:b/>
          <w:sz w:val="24"/>
          <w:szCs w:val="24"/>
        </w:rPr>
        <w:t xml:space="preserve">Figure 1. </w:t>
      </w:r>
      <w:r w:rsidRPr="00C836F4">
        <w:rPr>
          <w:rFonts w:ascii="Times New Roman" w:hAnsi="Times New Roman" w:cs="Times New Roman"/>
          <w:sz w:val="24"/>
          <w:szCs w:val="24"/>
        </w:rPr>
        <w:t>Overview of column experiment setup for transport of nanoparticle through porous media.</w:t>
      </w:r>
    </w:p>
    <w:p w14:paraId="30A88785" w14:textId="77777777" w:rsidR="00CD593C" w:rsidRPr="00E40B9B" w:rsidRDefault="00CD593C" w:rsidP="006363C7"/>
    <w:p w14:paraId="4C63D674" w14:textId="77777777" w:rsidR="00CD593C" w:rsidRPr="00C836F4" w:rsidRDefault="00CD593C" w:rsidP="006363C7">
      <w:pPr>
        <w:pStyle w:val="Caption"/>
        <w:jc w:val="left"/>
        <w:rPr>
          <w:rFonts w:ascii="Times New Roman" w:hAnsi="Times New Roman" w:cs="Times New Roman"/>
          <w:sz w:val="24"/>
          <w:szCs w:val="24"/>
        </w:rPr>
      </w:pPr>
      <w:r w:rsidRPr="00C836F4">
        <w:rPr>
          <w:rFonts w:ascii="Times New Roman" w:hAnsi="Times New Roman" w:cs="Times New Roman"/>
          <w:b/>
          <w:sz w:val="24"/>
          <w:szCs w:val="24"/>
        </w:rPr>
        <w:t xml:space="preserve">Figure 2. </w:t>
      </w:r>
      <w:r w:rsidRPr="00C836F4">
        <w:rPr>
          <w:rFonts w:ascii="Times New Roman" w:hAnsi="Times New Roman" w:cs="Times New Roman"/>
          <w:sz w:val="24"/>
          <w:szCs w:val="24"/>
        </w:rPr>
        <w:t xml:space="preserve">Stability test of </w:t>
      </w:r>
      <w:r w:rsidR="00161F07" w:rsidRPr="00C836F4">
        <w:rPr>
          <w:rFonts w:ascii="Times New Roman" w:hAnsi="Times New Roman" w:cs="Times New Roman"/>
          <w:sz w:val="24"/>
          <w:szCs w:val="24"/>
        </w:rPr>
        <w:t>functionalized</w:t>
      </w:r>
      <w:r w:rsidRPr="00C836F4">
        <w:rPr>
          <w:rFonts w:ascii="Times New Roman" w:hAnsi="Times New Roman" w:cs="Times New Roman"/>
          <w:sz w:val="24"/>
          <w:szCs w:val="24"/>
        </w:rPr>
        <w:t xml:space="preserve"> carbon nanotubes. </w:t>
      </w:r>
    </w:p>
    <w:p w14:paraId="2D26F184" w14:textId="77777777" w:rsidR="00CD593C" w:rsidRDefault="00CD593C" w:rsidP="006363C7">
      <w:pPr>
        <w:pStyle w:val="Caption"/>
        <w:jc w:val="left"/>
        <w:rPr>
          <w:rFonts w:ascii="Times New Roman" w:hAnsi="Times New Roman" w:cs="Times New Roman"/>
          <w:b/>
          <w:sz w:val="24"/>
          <w:szCs w:val="24"/>
        </w:rPr>
      </w:pPr>
    </w:p>
    <w:p w14:paraId="4A0C1278" w14:textId="77777777" w:rsidR="00CD593C" w:rsidRPr="00C836F4" w:rsidRDefault="00CD593C" w:rsidP="006363C7">
      <w:pPr>
        <w:pStyle w:val="Caption"/>
        <w:jc w:val="left"/>
        <w:rPr>
          <w:rFonts w:ascii="Times New Roman" w:eastAsiaTheme="minorEastAsia" w:hAnsi="Times New Roman" w:cs="Times New Roman"/>
          <w:sz w:val="24"/>
          <w:szCs w:val="24"/>
        </w:rPr>
      </w:pPr>
      <w:r w:rsidRPr="00C836F4">
        <w:rPr>
          <w:rFonts w:ascii="Times New Roman" w:hAnsi="Times New Roman" w:cs="Times New Roman"/>
          <w:b/>
          <w:sz w:val="24"/>
          <w:szCs w:val="24"/>
        </w:rPr>
        <w:t>Figure 3.</w:t>
      </w:r>
      <w:r w:rsidRPr="00C836F4">
        <w:rPr>
          <w:rFonts w:ascii="Times New Roman" w:hAnsi="Times New Roman" w:cs="Times New Roman"/>
          <w:sz w:val="24"/>
          <w:szCs w:val="24"/>
        </w:rPr>
        <w:t xml:space="preserve"> Surface</w:t>
      </w:r>
      <w:r w:rsidR="00945C9F">
        <w:rPr>
          <w:rFonts w:ascii="Times New Roman" w:hAnsi="Times New Roman" w:cs="Times New Roman"/>
          <w:sz w:val="24"/>
          <w:szCs w:val="24"/>
        </w:rPr>
        <w:t>-</w:t>
      </w:r>
      <w:r w:rsidRPr="00C836F4">
        <w:rPr>
          <w:rFonts w:ascii="Times New Roman" w:hAnsi="Times New Roman" w:cs="Times New Roman"/>
          <w:sz w:val="24"/>
          <w:szCs w:val="24"/>
        </w:rPr>
        <w:t xml:space="preserve">modified MWCNTs eluted from the column (during phase 1, 2, and 3) packed with course sand </w:t>
      </w:r>
      <w:r w:rsidRPr="00C836F4">
        <w:rPr>
          <w:rFonts w:ascii="Times New Roman" w:eastAsiaTheme="minorEastAsia" w:hAnsi="Times New Roman" w:cs="Times New Roman"/>
          <w:sz w:val="24"/>
          <w:szCs w:val="24"/>
        </w:rPr>
        <w:t xml:space="preserve">for experimental condition of ionic strength: 2 mM; pH: 5; and flow rate: 15.5 m/d. </w:t>
      </w:r>
    </w:p>
    <w:p w14:paraId="4C2D644D" w14:textId="77777777" w:rsidR="00CD593C" w:rsidRDefault="00CD593C" w:rsidP="006363C7">
      <w:pPr>
        <w:pStyle w:val="Caption"/>
        <w:jc w:val="left"/>
        <w:rPr>
          <w:rFonts w:ascii="Times New Roman" w:hAnsi="Times New Roman" w:cs="Times New Roman"/>
          <w:b/>
          <w:sz w:val="24"/>
          <w:szCs w:val="24"/>
        </w:rPr>
      </w:pPr>
    </w:p>
    <w:p w14:paraId="046DCE98" w14:textId="77777777" w:rsidR="00CD593C" w:rsidRPr="00C836F4" w:rsidRDefault="00CD593C" w:rsidP="006363C7">
      <w:pPr>
        <w:pStyle w:val="Caption"/>
        <w:jc w:val="left"/>
        <w:rPr>
          <w:rFonts w:ascii="Times New Roman" w:hAnsi="Times New Roman" w:cs="Times New Roman"/>
          <w:sz w:val="24"/>
          <w:szCs w:val="24"/>
        </w:rPr>
      </w:pPr>
      <w:r w:rsidRPr="00C836F4">
        <w:rPr>
          <w:rFonts w:ascii="Times New Roman" w:hAnsi="Times New Roman" w:cs="Times New Roman"/>
          <w:b/>
          <w:sz w:val="24"/>
          <w:szCs w:val="24"/>
        </w:rPr>
        <w:t>Figure 4.</w:t>
      </w:r>
      <w:r w:rsidRPr="00C836F4">
        <w:rPr>
          <w:rFonts w:ascii="Times New Roman" w:eastAsiaTheme="minorEastAsia" w:hAnsi="Times New Roman" w:cs="Times New Roman"/>
          <w:sz w:val="24"/>
          <w:szCs w:val="24"/>
        </w:rPr>
        <w:t xml:space="preserve"> </w:t>
      </w:r>
      <w:r w:rsidR="00A60752">
        <w:rPr>
          <w:rFonts w:ascii="Times New Roman" w:hAnsi="Times New Roman" w:cs="Times New Roman"/>
          <w:sz w:val="24"/>
          <w:szCs w:val="24"/>
        </w:rPr>
        <w:t>E</w:t>
      </w:r>
      <w:r w:rsidRPr="00C836F4">
        <w:rPr>
          <w:rFonts w:ascii="Times New Roman" w:hAnsi="Times New Roman" w:cs="Times New Roman"/>
          <w:sz w:val="24"/>
          <w:szCs w:val="24"/>
        </w:rPr>
        <w:t>xample</w:t>
      </w:r>
      <w:r w:rsidR="00A60752">
        <w:rPr>
          <w:rFonts w:ascii="Times New Roman" w:hAnsi="Times New Roman" w:cs="Times New Roman"/>
          <w:sz w:val="24"/>
          <w:szCs w:val="24"/>
        </w:rPr>
        <w:t>s</w:t>
      </w:r>
      <w:r w:rsidRPr="00C836F4">
        <w:rPr>
          <w:rFonts w:ascii="Times New Roman" w:hAnsi="Times New Roman" w:cs="Times New Roman"/>
          <w:sz w:val="24"/>
          <w:szCs w:val="24"/>
        </w:rPr>
        <w:t xml:space="preserve"> of breakthrough curves for eluted MWCNTs </w:t>
      </w:r>
      <w:r w:rsidR="00161F07" w:rsidRPr="00C836F4">
        <w:rPr>
          <w:rFonts w:ascii="Times New Roman" w:hAnsi="Times New Roman" w:cs="Times New Roman"/>
          <w:sz w:val="24"/>
          <w:szCs w:val="24"/>
        </w:rPr>
        <w:t>functionalized</w:t>
      </w:r>
      <w:r w:rsidRPr="00C836F4">
        <w:rPr>
          <w:rFonts w:ascii="Times New Roman" w:hAnsi="Times New Roman" w:cs="Times New Roman"/>
          <w:sz w:val="24"/>
          <w:szCs w:val="24"/>
        </w:rPr>
        <w:t xml:space="preserve"> at t</w:t>
      </w:r>
      <w:r w:rsidR="00A60752">
        <w:rPr>
          <w:rFonts w:ascii="Times New Roman" w:hAnsi="Times New Roman" w:cs="Times New Roman"/>
          <w:sz w:val="24"/>
          <w:szCs w:val="24"/>
        </w:rPr>
        <w:t>hree</w:t>
      </w:r>
      <w:r w:rsidRPr="00C836F4">
        <w:rPr>
          <w:rFonts w:ascii="Times New Roman" w:hAnsi="Times New Roman" w:cs="Times New Roman"/>
          <w:sz w:val="24"/>
          <w:szCs w:val="24"/>
        </w:rPr>
        <w:t xml:space="preserve"> different batches at same experimental condition.</w:t>
      </w:r>
    </w:p>
    <w:p w14:paraId="039B50EC" w14:textId="77777777" w:rsidR="00CD593C" w:rsidRDefault="00CD593C" w:rsidP="006363C7">
      <w:pPr>
        <w:pStyle w:val="Caption"/>
        <w:jc w:val="left"/>
        <w:rPr>
          <w:rFonts w:ascii="Times New Roman" w:hAnsi="Times New Roman" w:cs="Times New Roman"/>
          <w:b/>
          <w:sz w:val="24"/>
          <w:szCs w:val="24"/>
        </w:rPr>
      </w:pPr>
    </w:p>
    <w:p w14:paraId="787C2DF2" w14:textId="77777777" w:rsidR="00CD593C" w:rsidRPr="00C836F4" w:rsidRDefault="00CD593C" w:rsidP="006363C7">
      <w:pPr>
        <w:pStyle w:val="Caption"/>
        <w:jc w:val="left"/>
        <w:rPr>
          <w:rFonts w:ascii="Times New Roman" w:eastAsiaTheme="minorEastAsia" w:hAnsi="Times New Roman" w:cs="Times New Roman"/>
          <w:sz w:val="24"/>
          <w:szCs w:val="24"/>
        </w:rPr>
      </w:pPr>
      <w:r w:rsidRPr="00C836F4">
        <w:rPr>
          <w:rFonts w:ascii="Times New Roman" w:hAnsi="Times New Roman" w:cs="Times New Roman"/>
          <w:b/>
          <w:sz w:val="24"/>
          <w:szCs w:val="24"/>
        </w:rPr>
        <w:t>Figure 5.</w:t>
      </w:r>
      <w:r w:rsidRPr="00C836F4">
        <w:rPr>
          <w:rFonts w:ascii="Times New Roman" w:eastAsiaTheme="minorEastAsia" w:hAnsi="Times New Roman" w:cs="Times New Roman"/>
          <w:sz w:val="24"/>
          <w:szCs w:val="24"/>
        </w:rPr>
        <w:t xml:space="preserve"> </w:t>
      </w:r>
      <w:r w:rsidRPr="00C836F4">
        <w:rPr>
          <w:rFonts w:ascii="Times New Roman" w:hAnsi="Times New Roman" w:cs="Times New Roman"/>
          <w:sz w:val="24"/>
          <w:szCs w:val="24"/>
        </w:rPr>
        <w:t xml:space="preserve">MWCNTs eluted from the column (during phase 1, 2, and 3) for different porous media grain size </w:t>
      </w:r>
      <w:r w:rsidRPr="00C836F4">
        <w:rPr>
          <w:rFonts w:ascii="Times New Roman" w:eastAsiaTheme="minorEastAsia" w:hAnsi="Times New Roman" w:cs="Times New Roman"/>
          <w:sz w:val="24"/>
          <w:szCs w:val="24"/>
        </w:rPr>
        <w:t xml:space="preserve">for experimental condition of ionic strength: 2 mM; pH: 5; and flow rate: 15.5 m/d. </w:t>
      </w:r>
    </w:p>
    <w:p w14:paraId="4EFB904E" w14:textId="77777777" w:rsidR="00CD593C" w:rsidRDefault="00CD593C" w:rsidP="006363C7">
      <w:pPr>
        <w:pStyle w:val="Caption"/>
        <w:jc w:val="left"/>
        <w:rPr>
          <w:rFonts w:ascii="Times New Roman" w:hAnsi="Times New Roman" w:cs="Times New Roman"/>
          <w:b/>
          <w:sz w:val="24"/>
          <w:szCs w:val="24"/>
        </w:rPr>
      </w:pPr>
    </w:p>
    <w:p w14:paraId="23DBCFB0" w14:textId="77777777" w:rsidR="00CD593C" w:rsidRPr="00C836F4" w:rsidRDefault="00CD593C" w:rsidP="006363C7">
      <w:pPr>
        <w:pStyle w:val="Caption"/>
        <w:jc w:val="left"/>
        <w:rPr>
          <w:rFonts w:ascii="Times New Roman" w:eastAsiaTheme="minorEastAsia" w:hAnsi="Times New Roman" w:cs="Times New Roman"/>
          <w:sz w:val="24"/>
          <w:szCs w:val="24"/>
        </w:rPr>
      </w:pPr>
      <w:r w:rsidRPr="00C836F4">
        <w:rPr>
          <w:rFonts w:ascii="Times New Roman" w:hAnsi="Times New Roman" w:cs="Times New Roman"/>
          <w:b/>
          <w:sz w:val="24"/>
          <w:szCs w:val="24"/>
        </w:rPr>
        <w:t>Figure 6.</w:t>
      </w:r>
      <w:r w:rsidRPr="00C836F4">
        <w:rPr>
          <w:rFonts w:ascii="Times New Roman" w:eastAsiaTheme="minorEastAsia" w:hAnsi="Times New Roman" w:cs="Times New Roman"/>
          <w:sz w:val="24"/>
          <w:szCs w:val="24"/>
        </w:rPr>
        <w:t xml:space="preserve"> </w:t>
      </w:r>
      <w:r w:rsidRPr="00C836F4">
        <w:rPr>
          <w:rFonts w:ascii="Times New Roman" w:hAnsi="Times New Roman" w:cs="Times New Roman"/>
          <w:sz w:val="24"/>
          <w:szCs w:val="24"/>
        </w:rPr>
        <w:t xml:space="preserve">MWCNTs eluted from the column (during phase 1, 2, and 3) for different flow rates </w:t>
      </w:r>
      <w:r w:rsidRPr="00C836F4">
        <w:rPr>
          <w:rFonts w:ascii="Times New Roman" w:eastAsiaTheme="minorEastAsia" w:hAnsi="Times New Roman" w:cs="Times New Roman"/>
          <w:sz w:val="24"/>
          <w:szCs w:val="24"/>
        </w:rPr>
        <w:t xml:space="preserve">for experimental condition of ionic strength: 2 mM; pH: 5; and sand size: 300 </w:t>
      </w:r>
      <w:r>
        <w:rPr>
          <w:rFonts w:ascii="Times New Roman" w:hAnsi="Times New Roman" w:cs="Times New Roman"/>
          <w:sz w:val="24"/>
          <w:szCs w:val="24"/>
        </w:rPr>
        <w:t>µ</w:t>
      </w:r>
      <w:r w:rsidRPr="00C836F4">
        <w:rPr>
          <w:rFonts w:ascii="Times New Roman" w:hAnsi="Times New Roman" w:cs="Times New Roman"/>
          <w:sz w:val="24"/>
          <w:szCs w:val="24"/>
        </w:rPr>
        <w:t xml:space="preserve">m. </w:t>
      </w:r>
    </w:p>
    <w:p w14:paraId="42BB5420" w14:textId="77777777" w:rsidR="00CD593C" w:rsidRDefault="00CD593C" w:rsidP="006363C7">
      <w:pPr>
        <w:jc w:val="left"/>
        <w:rPr>
          <w:rFonts w:ascii="Times New Roman" w:hAnsi="Times New Roman" w:cs="Times New Roman"/>
          <w:b/>
          <w:sz w:val="24"/>
          <w:szCs w:val="24"/>
        </w:rPr>
      </w:pPr>
    </w:p>
    <w:p w14:paraId="27972A84" w14:textId="77777777" w:rsidR="00CD593C" w:rsidRPr="00C836F4" w:rsidRDefault="00CD593C" w:rsidP="006363C7">
      <w:pPr>
        <w:jc w:val="left"/>
        <w:rPr>
          <w:rFonts w:ascii="Times New Roman" w:hAnsi="Times New Roman" w:cs="Times New Roman"/>
          <w:sz w:val="24"/>
          <w:szCs w:val="24"/>
        </w:rPr>
      </w:pPr>
      <w:r w:rsidRPr="00C836F4">
        <w:rPr>
          <w:rFonts w:ascii="Times New Roman" w:hAnsi="Times New Roman" w:cs="Times New Roman"/>
          <w:b/>
          <w:sz w:val="24"/>
          <w:szCs w:val="24"/>
        </w:rPr>
        <w:t xml:space="preserve">Table 1. </w:t>
      </w:r>
      <w:r w:rsidRPr="00C836F4">
        <w:rPr>
          <w:rFonts w:ascii="Times New Roman" w:hAnsi="Times New Roman" w:cs="Times New Roman"/>
          <w:sz w:val="24"/>
          <w:szCs w:val="24"/>
        </w:rPr>
        <w:t>Summary of experimental condition for column experiments.</w:t>
      </w:r>
    </w:p>
    <w:p w14:paraId="6D46CA17" w14:textId="77777777" w:rsidR="00E92A83" w:rsidRPr="00C836F4" w:rsidRDefault="00E92A83" w:rsidP="006363C7">
      <w:pPr>
        <w:jc w:val="left"/>
        <w:rPr>
          <w:rFonts w:ascii="Times New Roman" w:hAnsi="Times New Roman" w:cs="Times New Roman"/>
          <w:b/>
          <w:sz w:val="24"/>
          <w:szCs w:val="24"/>
        </w:rPr>
      </w:pPr>
    </w:p>
    <w:p w14:paraId="4FC3C0C7" w14:textId="77777777" w:rsidR="001A6497" w:rsidRPr="00C836F4" w:rsidRDefault="001A658F" w:rsidP="006363C7">
      <w:pPr>
        <w:jc w:val="left"/>
        <w:rPr>
          <w:rFonts w:ascii="Times New Roman" w:hAnsi="Times New Roman" w:cs="Times New Roman"/>
          <w:b/>
          <w:sz w:val="24"/>
          <w:szCs w:val="24"/>
        </w:rPr>
      </w:pPr>
      <w:r w:rsidRPr="00C836F4">
        <w:rPr>
          <w:rFonts w:ascii="Times New Roman" w:hAnsi="Times New Roman" w:cs="Times New Roman"/>
          <w:b/>
          <w:sz w:val="24"/>
          <w:szCs w:val="24"/>
        </w:rPr>
        <w:t>Discussion</w:t>
      </w:r>
      <w:r w:rsidR="00CD593C">
        <w:rPr>
          <w:rFonts w:ascii="Times New Roman" w:hAnsi="Times New Roman" w:cs="Times New Roman"/>
          <w:b/>
          <w:sz w:val="24"/>
          <w:szCs w:val="24"/>
        </w:rPr>
        <w:t>:</w:t>
      </w:r>
    </w:p>
    <w:p w14:paraId="23C765D7" w14:textId="77777777" w:rsidR="0038639A" w:rsidRPr="00C836F4" w:rsidRDefault="0038639A" w:rsidP="006363C7">
      <w:pPr>
        <w:jc w:val="left"/>
        <w:rPr>
          <w:rFonts w:ascii="Times New Roman" w:hAnsi="Times New Roman" w:cs="Times New Roman"/>
          <w:b/>
          <w:sz w:val="24"/>
          <w:szCs w:val="24"/>
        </w:rPr>
      </w:pPr>
      <w:r w:rsidRPr="00C836F4">
        <w:rPr>
          <w:rFonts w:ascii="Times New Roman" w:hAnsi="Times New Roman" w:cs="Times New Roman"/>
          <w:b/>
          <w:sz w:val="24"/>
          <w:szCs w:val="24"/>
        </w:rPr>
        <w:t xml:space="preserve">Effect of MWCNT </w:t>
      </w:r>
      <w:r w:rsidR="00B80D8F">
        <w:rPr>
          <w:rFonts w:ascii="Times New Roman" w:hAnsi="Times New Roman" w:cs="Times New Roman"/>
          <w:b/>
          <w:sz w:val="24"/>
          <w:szCs w:val="24"/>
        </w:rPr>
        <w:t>F</w:t>
      </w:r>
      <w:r w:rsidRPr="00C836F4">
        <w:rPr>
          <w:rFonts w:ascii="Times New Roman" w:hAnsi="Times New Roman" w:cs="Times New Roman"/>
          <w:b/>
          <w:sz w:val="24"/>
          <w:szCs w:val="24"/>
        </w:rPr>
        <w:t>unctionalization</w:t>
      </w:r>
    </w:p>
    <w:p w14:paraId="339AB0E3" w14:textId="60871B76" w:rsidR="0038639A" w:rsidRPr="00C836F4" w:rsidRDefault="00945C9F" w:rsidP="006363C7">
      <w:pPr>
        <w:jc w:val="left"/>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3251A7" w:rsidRPr="00C836F4">
        <w:rPr>
          <w:rFonts w:ascii="Times New Roman" w:hAnsi="Times New Roman" w:cs="Times New Roman"/>
          <w:sz w:val="24"/>
          <w:szCs w:val="24"/>
        </w:rPr>
        <w:t xml:space="preserve">Figure 2 confirms the stability of </w:t>
      </w:r>
      <w:r w:rsidR="00161F07" w:rsidRPr="00C836F4">
        <w:rPr>
          <w:rFonts w:ascii="Times New Roman" w:hAnsi="Times New Roman" w:cs="Times New Roman"/>
          <w:sz w:val="24"/>
          <w:szCs w:val="24"/>
        </w:rPr>
        <w:t>functionalized</w:t>
      </w:r>
      <w:r w:rsidR="003251A7" w:rsidRPr="00C836F4">
        <w:rPr>
          <w:rFonts w:ascii="Times New Roman" w:hAnsi="Times New Roman" w:cs="Times New Roman"/>
          <w:sz w:val="24"/>
          <w:szCs w:val="24"/>
        </w:rPr>
        <w:t xml:space="preserve"> MWCNTs</w:t>
      </w:r>
      <w:r w:rsidR="0038639A" w:rsidRPr="00C836F4">
        <w:rPr>
          <w:rFonts w:ascii="Times New Roman" w:hAnsi="Times New Roman" w:cs="Times New Roman"/>
          <w:sz w:val="24"/>
          <w:szCs w:val="24"/>
        </w:rPr>
        <w:t>, the observed difference</w:t>
      </w:r>
      <w:r w:rsidR="00F10943">
        <w:rPr>
          <w:rFonts w:ascii="Times New Roman" w:hAnsi="Times New Roman" w:cs="Times New Roman"/>
          <w:sz w:val="24"/>
          <w:szCs w:val="24"/>
        </w:rPr>
        <w:t xml:space="preserve"> </w:t>
      </w:r>
      <w:r>
        <w:rPr>
          <w:rFonts w:ascii="Times New Roman" w:hAnsi="Times New Roman" w:cs="Times New Roman"/>
          <w:sz w:val="24"/>
          <w:szCs w:val="24"/>
        </w:rPr>
        <w:t xml:space="preserve">in eluted volume of MWCNT </w:t>
      </w:r>
      <w:r w:rsidR="00F10943">
        <w:rPr>
          <w:rFonts w:ascii="Times New Roman" w:hAnsi="Times New Roman" w:cs="Times New Roman"/>
          <w:sz w:val="24"/>
          <w:szCs w:val="24"/>
        </w:rPr>
        <w:t>was due to</w:t>
      </w:r>
      <w:r w:rsidR="0038639A" w:rsidRPr="00C836F4">
        <w:rPr>
          <w:rFonts w:ascii="Times New Roman" w:hAnsi="Times New Roman" w:cs="Times New Roman"/>
          <w:sz w:val="24"/>
          <w:szCs w:val="24"/>
        </w:rPr>
        <w:t xml:space="preserve"> functionalization and particularly </w:t>
      </w:r>
      <w:r w:rsidR="00F10943">
        <w:rPr>
          <w:rFonts w:ascii="Times New Roman" w:hAnsi="Times New Roman" w:cs="Times New Roman"/>
          <w:sz w:val="24"/>
          <w:szCs w:val="24"/>
        </w:rPr>
        <w:t xml:space="preserve">due to </w:t>
      </w:r>
      <w:r w:rsidR="0038639A" w:rsidRPr="00C836F4">
        <w:rPr>
          <w:rFonts w:ascii="Times New Roman" w:hAnsi="Times New Roman" w:cs="Times New Roman"/>
          <w:sz w:val="24"/>
          <w:szCs w:val="24"/>
        </w:rPr>
        <w:t xml:space="preserve">the addition of carboxyl (-COOH) groups to the surface of the MWCNTs </w:t>
      </w:r>
      <w:r w:rsidR="00F27F64" w:rsidRPr="00C836F4">
        <w:rPr>
          <w:rFonts w:ascii="Times New Roman" w:hAnsi="Times New Roman" w:cs="Times New Roman"/>
          <w:sz w:val="24"/>
          <w:szCs w:val="24"/>
        </w:rPr>
        <w:t>(Figure 3</w:t>
      </w:r>
      <w:r>
        <w:rPr>
          <w:rFonts w:ascii="Times New Roman" w:hAnsi="Times New Roman" w:cs="Times New Roman"/>
          <w:sz w:val="24"/>
          <w:szCs w:val="24"/>
        </w:rPr>
        <w:t xml:space="preserve"> and 4</w:t>
      </w:r>
      <w:r w:rsidR="00F27F64" w:rsidRPr="00C836F4">
        <w:rPr>
          <w:rFonts w:ascii="Times New Roman" w:hAnsi="Times New Roman" w:cs="Times New Roman"/>
          <w:sz w:val="24"/>
          <w:szCs w:val="24"/>
        </w:rPr>
        <w:t>)</w:t>
      </w:r>
      <w:r w:rsidR="0038639A" w:rsidRPr="00C836F4">
        <w:rPr>
          <w:rFonts w:ascii="Times New Roman" w:hAnsi="Times New Roman" w:cs="Times New Roman"/>
          <w:sz w:val="24"/>
          <w:szCs w:val="24"/>
        </w:rPr>
        <w:t xml:space="preserve">. </w:t>
      </w:r>
      <w:r w:rsidR="008057BE">
        <w:rPr>
          <w:rFonts w:ascii="Times New Roman" w:hAnsi="Times New Roman" w:cs="Times New Roman"/>
          <w:sz w:val="24"/>
          <w:szCs w:val="24"/>
        </w:rPr>
        <w:t>In the similar functionalization process, the presence of oxygen was confirmed by X-ray photoelectron spectroscopy</w:t>
      </w:r>
      <w:r w:rsidR="008057BE">
        <w:rPr>
          <w:rFonts w:ascii="Times New Roman" w:hAnsi="Times New Roman" w:cs="Times New Roman"/>
          <w:sz w:val="24"/>
          <w:szCs w:val="24"/>
          <w:vertAlign w:val="superscript"/>
        </w:rPr>
        <w:t>14</w:t>
      </w:r>
      <w:r w:rsidR="008057BE">
        <w:rPr>
          <w:rFonts w:ascii="Times New Roman" w:hAnsi="Times New Roman" w:cs="Times New Roman"/>
          <w:sz w:val="24"/>
          <w:szCs w:val="24"/>
        </w:rPr>
        <w:t xml:space="preserve">. </w:t>
      </w:r>
      <w:r w:rsidR="0038639A" w:rsidRPr="00C836F4">
        <w:rPr>
          <w:rFonts w:ascii="Times New Roman" w:hAnsi="Times New Roman" w:cs="Times New Roman"/>
          <w:sz w:val="24"/>
          <w:szCs w:val="24"/>
        </w:rPr>
        <w:t xml:space="preserve">It has been found </w:t>
      </w:r>
      <w:r w:rsidR="00F10943">
        <w:rPr>
          <w:rFonts w:ascii="Times New Roman" w:hAnsi="Times New Roman" w:cs="Times New Roman"/>
          <w:sz w:val="24"/>
          <w:szCs w:val="24"/>
        </w:rPr>
        <w:t xml:space="preserve">earlier </w:t>
      </w:r>
      <w:r w:rsidR="0038639A" w:rsidRPr="00C836F4">
        <w:rPr>
          <w:rFonts w:ascii="Times New Roman" w:hAnsi="Times New Roman" w:cs="Times New Roman"/>
          <w:sz w:val="24"/>
          <w:szCs w:val="24"/>
        </w:rPr>
        <w:t xml:space="preserve">that the addition of surfactant to </w:t>
      </w:r>
      <w:r w:rsidR="00241BD5">
        <w:rPr>
          <w:rFonts w:ascii="Times New Roman" w:hAnsi="Times New Roman" w:cs="Times New Roman"/>
          <w:sz w:val="24"/>
          <w:szCs w:val="24"/>
        </w:rPr>
        <w:t>nanoparticle</w:t>
      </w:r>
      <w:r w:rsidR="0038639A" w:rsidRPr="00C836F4">
        <w:rPr>
          <w:rFonts w:ascii="Times New Roman" w:hAnsi="Times New Roman" w:cs="Times New Roman"/>
          <w:sz w:val="24"/>
          <w:szCs w:val="24"/>
        </w:rPr>
        <w:t xml:space="preserve"> surfaces stabilizes their suspension and reduce</w:t>
      </w:r>
      <w:r w:rsidR="00F10943">
        <w:rPr>
          <w:rFonts w:ascii="Times New Roman" w:hAnsi="Times New Roman" w:cs="Times New Roman"/>
          <w:sz w:val="24"/>
          <w:szCs w:val="24"/>
        </w:rPr>
        <w:t>s</w:t>
      </w:r>
      <w:r w:rsidR="0038639A" w:rsidRPr="00C836F4">
        <w:rPr>
          <w:rFonts w:ascii="Times New Roman" w:hAnsi="Times New Roman" w:cs="Times New Roman"/>
          <w:sz w:val="24"/>
          <w:szCs w:val="24"/>
        </w:rPr>
        <w:t xml:space="preserve"> aggregation</w:t>
      </w:r>
      <w:r w:rsidR="00624EF9">
        <w:rPr>
          <w:rFonts w:ascii="Times New Roman" w:hAnsi="Times New Roman" w:cs="Times New Roman"/>
          <w:sz w:val="24"/>
          <w:szCs w:val="24"/>
          <w:vertAlign w:val="superscript"/>
        </w:rPr>
        <w:t>23</w:t>
      </w:r>
      <w:r w:rsidR="0038639A" w:rsidRPr="00C836F4">
        <w:rPr>
          <w:rFonts w:ascii="Times New Roman" w:hAnsi="Times New Roman" w:cs="Times New Roman"/>
          <w:sz w:val="24"/>
          <w:szCs w:val="24"/>
        </w:rPr>
        <w:t xml:space="preserve">. According to other </w:t>
      </w:r>
      <w:r>
        <w:rPr>
          <w:rFonts w:ascii="Times New Roman" w:hAnsi="Times New Roman" w:cs="Times New Roman"/>
          <w:sz w:val="24"/>
          <w:szCs w:val="24"/>
        </w:rPr>
        <w:t xml:space="preserve">independent </w:t>
      </w:r>
      <w:r w:rsidR="0038639A" w:rsidRPr="00C836F4">
        <w:rPr>
          <w:rFonts w:ascii="Times New Roman" w:hAnsi="Times New Roman" w:cs="Times New Roman"/>
          <w:sz w:val="24"/>
          <w:szCs w:val="24"/>
        </w:rPr>
        <w:t>studies, aggregation</w:t>
      </w:r>
      <w:r w:rsidR="00241BD5">
        <w:rPr>
          <w:rFonts w:ascii="Times New Roman" w:hAnsi="Times New Roman" w:cs="Times New Roman"/>
          <w:sz w:val="24"/>
          <w:szCs w:val="24"/>
        </w:rPr>
        <w:t xml:space="preserve"> from </w:t>
      </w:r>
      <w:r w:rsidR="0038639A" w:rsidRPr="00C836F4">
        <w:rPr>
          <w:rFonts w:ascii="Times New Roman" w:hAnsi="Times New Roman" w:cs="Times New Roman"/>
          <w:sz w:val="24"/>
          <w:szCs w:val="24"/>
        </w:rPr>
        <w:t>the absence of energy barriers between the particles</w:t>
      </w:r>
      <w:r w:rsidR="00241BD5">
        <w:rPr>
          <w:rFonts w:ascii="Times New Roman" w:hAnsi="Times New Roman" w:cs="Times New Roman"/>
          <w:sz w:val="24"/>
          <w:szCs w:val="24"/>
        </w:rPr>
        <w:t xml:space="preserve"> </w:t>
      </w:r>
      <w:r w:rsidR="0038639A" w:rsidRPr="00C836F4">
        <w:rPr>
          <w:rFonts w:ascii="Times New Roman" w:hAnsi="Times New Roman" w:cs="Times New Roman"/>
          <w:sz w:val="24"/>
          <w:szCs w:val="24"/>
        </w:rPr>
        <w:t xml:space="preserve">increases the size and deposition rate of </w:t>
      </w:r>
      <w:r w:rsidR="00241BD5">
        <w:rPr>
          <w:rFonts w:ascii="Times New Roman" w:hAnsi="Times New Roman" w:cs="Times New Roman"/>
          <w:sz w:val="24"/>
          <w:szCs w:val="24"/>
        </w:rPr>
        <w:t>nanoparticle</w:t>
      </w:r>
      <w:r w:rsidR="00241BD5" w:rsidRPr="00C836F4">
        <w:rPr>
          <w:rFonts w:ascii="Times New Roman" w:hAnsi="Times New Roman" w:cs="Times New Roman"/>
          <w:sz w:val="24"/>
          <w:szCs w:val="24"/>
        </w:rPr>
        <w:t xml:space="preserve"> </w:t>
      </w:r>
      <w:r w:rsidR="0038639A" w:rsidRPr="00C836F4">
        <w:rPr>
          <w:rFonts w:ascii="Times New Roman" w:hAnsi="Times New Roman" w:cs="Times New Roman"/>
          <w:sz w:val="24"/>
          <w:szCs w:val="24"/>
        </w:rPr>
        <w:t>aggregates and contributes to the occurrence of physical straining</w:t>
      </w:r>
      <w:r w:rsidR="007F4E24">
        <w:rPr>
          <w:rFonts w:ascii="Times New Roman" w:hAnsi="Times New Roman" w:cs="Times New Roman"/>
          <w:sz w:val="24"/>
          <w:szCs w:val="24"/>
          <w:vertAlign w:val="superscript"/>
        </w:rPr>
        <w:t>18,23-25</w:t>
      </w:r>
      <w:r w:rsidR="0038639A" w:rsidRPr="00C836F4">
        <w:rPr>
          <w:rFonts w:ascii="Times New Roman" w:hAnsi="Times New Roman" w:cs="Times New Roman"/>
          <w:sz w:val="24"/>
          <w:szCs w:val="24"/>
        </w:rPr>
        <w:t xml:space="preserve">. Therefore, aggregation is likely to have increased the deposition and retention of the less functionalized (more hydrophobic) MWCNTs in this study. </w:t>
      </w:r>
      <w:r>
        <w:rPr>
          <w:rFonts w:ascii="Times New Roman" w:hAnsi="Times New Roman" w:cs="Times New Roman"/>
          <w:sz w:val="24"/>
          <w:szCs w:val="24"/>
        </w:rPr>
        <w:t>It has been proven that the</w:t>
      </w:r>
      <w:r w:rsidR="0038639A" w:rsidRPr="00C836F4">
        <w:rPr>
          <w:rFonts w:ascii="Times New Roman" w:hAnsi="Times New Roman" w:cs="Times New Roman"/>
          <w:sz w:val="24"/>
          <w:szCs w:val="24"/>
        </w:rPr>
        <w:t xml:space="preserve"> retention of hydrophobic colloids in porous media is higher than that of hydrophilic colloids, and solid-water and air-water-solid interfaces are suggested as the main site of deposition</w:t>
      </w:r>
      <w:r w:rsidR="007F4E24">
        <w:rPr>
          <w:rFonts w:ascii="Times New Roman" w:hAnsi="Times New Roman" w:cs="Times New Roman"/>
          <w:sz w:val="24"/>
          <w:szCs w:val="24"/>
          <w:vertAlign w:val="superscript"/>
        </w:rPr>
        <w:t>24,26,27</w:t>
      </w:r>
      <w:r w:rsidR="0038639A" w:rsidRPr="00C836F4">
        <w:rPr>
          <w:rFonts w:ascii="Times New Roman" w:hAnsi="Times New Roman" w:cs="Times New Roman"/>
          <w:sz w:val="24"/>
          <w:szCs w:val="24"/>
        </w:rPr>
        <w:t xml:space="preserve">. In addition, the retention of </w:t>
      </w:r>
      <w:r w:rsidR="00241BD5">
        <w:rPr>
          <w:rFonts w:ascii="Times New Roman" w:hAnsi="Times New Roman" w:cs="Times New Roman"/>
          <w:sz w:val="24"/>
          <w:szCs w:val="24"/>
        </w:rPr>
        <w:t>nanoparticle</w:t>
      </w:r>
      <w:r w:rsidR="00241BD5">
        <w:rPr>
          <w:rFonts w:ascii="Times New Roman" w:hAnsi="Times New Roman" w:cs="Times New Roman"/>
          <w:sz w:val="24"/>
          <w:szCs w:val="24"/>
        </w:rPr>
        <w:t xml:space="preserve">s </w:t>
      </w:r>
      <w:r w:rsidR="0038639A" w:rsidRPr="00C836F4">
        <w:rPr>
          <w:rFonts w:ascii="Times New Roman" w:hAnsi="Times New Roman" w:cs="Times New Roman"/>
          <w:sz w:val="24"/>
          <w:szCs w:val="24"/>
        </w:rPr>
        <w:t xml:space="preserve">increases with surface </w:t>
      </w:r>
      <w:r w:rsidR="0038639A" w:rsidRPr="00C836F4">
        <w:rPr>
          <w:rStyle w:val="Emphasis"/>
          <w:rFonts w:ascii="Times New Roman" w:hAnsi="Times New Roman" w:cs="Times New Roman"/>
          <w:i w:val="0"/>
          <w:sz w:val="24"/>
          <w:szCs w:val="24"/>
        </w:rPr>
        <w:t>hydrophobicity</w:t>
      </w:r>
      <w:r w:rsidR="007F4E24">
        <w:rPr>
          <w:rStyle w:val="Emphasis"/>
          <w:rFonts w:ascii="Times New Roman" w:hAnsi="Times New Roman" w:cs="Times New Roman"/>
          <w:i w:val="0"/>
          <w:sz w:val="24"/>
          <w:szCs w:val="24"/>
          <w:vertAlign w:val="superscript"/>
        </w:rPr>
        <w:t>28</w:t>
      </w:r>
      <w:r w:rsidR="0038639A" w:rsidRPr="00C836F4">
        <w:rPr>
          <w:rStyle w:val="Emphasis"/>
          <w:rFonts w:ascii="Times New Roman" w:hAnsi="Times New Roman" w:cs="Times New Roman"/>
          <w:i w:val="0"/>
          <w:sz w:val="24"/>
          <w:szCs w:val="24"/>
        </w:rPr>
        <w:t xml:space="preserve">, </w:t>
      </w:r>
      <w:r w:rsidR="0038639A" w:rsidRPr="00C836F4">
        <w:rPr>
          <w:rFonts w:ascii="Times New Roman" w:hAnsi="Times New Roman" w:cs="Times New Roman"/>
          <w:sz w:val="24"/>
          <w:szCs w:val="24"/>
        </w:rPr>
        <w:t xml:space="preserve">which agrees with </w:t>
      </w:r>
      <w:r w:rsidR="00F10943">
        <w:rPr>
          <w:rFonts w:ascii="Times New Roman" w:hAnsi="Times New Roman" w:cs="Times New Roman"/>
          <w:sz w:val="24"/>
          <w:szCs w:val="24"/>
        </w:rPr>
        <w:t>the current</w:t>
      </w:r>
      <w:r w:rsidR="0038639A" w:rsidRPr="00C836F4">
        <w:rPr>
          <w:rFonts w:ascii="Times New Roman" w:hAnsi="Times New Roman" w:cs="Times New Roman"/>
          <w:sz w:val="24"/>
          <w:szCs w:val="24"/>
        </w:rPr>
        <w:t xml:space="preserve"> experimental observations, since less functionalized MWCNTs are more hydrophobic compared to (fully) functionalized MWCNTs.</w:t>
      </w:r>
      <w:r>
        <w:rPr>
          <w:rFonts w:ascii="Times New Roman" w:hAnsi="Times New Roman" w:cs="Times New Roman"/>
          <w:sz w:val="24"/>
          <w:szCs w:val="24"/>
        </w:rPr>
        <w:t xml:space="preserve"> But the extent of functionalization of MWCNTs are method specific</w:t>
      </w:r>
      <w:r w:rsidR="00A60752">
        <w:rPr>
          <w:rFonts w:ascii="Times New Roman" w:hAnsi="Times New Roman" w:cs="Times New Roman"/>
          <w:sz w:val="24"/>
          <w:szCs w:val="24"/>
        </w:rPr>
        <w:t>,</w:t>
      </w:r>
      <w:r>
        <w:rPr>
          <w:rFonts w:ascii="Times New Roman" w:hAnsi="Times New Roman" w:cs="Times New Roman"/>
          <w:sz w:val="24"/>
          <w:szCs w:val="24"/>
        </w:rPr>
        <w:t xml:space="preserve"> being followed in the lab</w:t>
      </w:r>
      <w:r w:rsidR="00A60752">
        <w:rPr>
          <w:rFonts w:ascii="Times New Roman" w:hAnsi="Times New Roman" w:cs="Times New Roman"/>
          <w:sz w:val="24"/>
          <w:szCs w:val="24"/>
        </w:rPr>
        <w:t>,</w:t>
      </w:r>
      <w:r>
        <w:rPr>
          <w:rFonts w:ascii="Times New Roman" w:hAnsi="Times New Roman" w:cs="Times New Roman"/>
          <w:sz w:val="24"/>
          <w:szCs w:val="24"/>
        </w:rPr>
        <w:t xml:space="preserve"> which can produce an erroneous result during a column studies for </w:t>
      </w:r>
      <w:r w:rsidR="00F36DDE">
        <w:rPr>
          <w:rFonts w:ascii="Times New Roman" w:hAnsi="Times New Roman" w:cs="Times New Roman"/>
          <w:sz w:val="24"/>
          <w:szCs w:val="24"/>
        </w:rPr>
        <w:t>an accurate prediction of transported nanoparticle in the porous media.</w:t>
      </w:r>
      <w:r>
        <w:rPr>
          <w:rFonts w:ascii="Times New Roman" w:hAnsi="Times New Roman" w:cs="Times New Roman"/>
          <w:sz w:val="24"/>
          <w:szCs w:val="24"/>
        </w:rPr>
        <w:t xml:space="preserve"> </w:t>
      </w:r>
    </w:p>
    <w:p w14:paraId="5080CEC1" w14:textId="77777777" w:rsidR="0038639A" w:rsidRPr="00C836F4" w:rsidRDefault="0038639A" w:rsidP="006363C7">
      <w:pPr>
        <w:jc w:val="left"/>
        <w:rPr>
          <w:rFonts w:ascii="Times New Roman" w:hAnsi="Times New Roman" w:cs="Times New Roman"/>
          <w:i/>
          <w:sz w:val="24"/>
          <w:szCs w:val="24"/>
        </w:rPr>
      </w:pPr>
    </w:p>
    <w:p w14:paraId="7888973B" w14:textId="77777777" w:rsidR="0038639A" w:rsidRPr="00C836F4" w:rsidRDefault="0038639A" w:rsidP="006363C7">
      <w:pPr>
        <w:jc w:val="left"/>
        <w:rPr>
          <w:rFonts w:ascii="Times New Roman" w:hAnsi="Times New Roman" w:cs="Times New Roman"/>
          <w:b/>
          <w:sz w:val="24"/>
          <w:szCs w:val="24"/>
        </w:rPr>
      </w:pPr>
      <w:r w:rsidRPr="00C836F4">
        <w:rPr>
          <w:rFonts w:ascii="Times New Roman" w:hAnsi="Times New Roman" w:cs="Times New Roman"/>
          <w:b/>
          <w:sz w:val="24"/>
          <w:szCs w:val="24"/>
        </w:rPr>
        <w:t xml:space="preserve">Experimental Condition in the Column Transport Studies </w:t>
      </w:r>
    </w:p>
    <w:p w14:paraId="2B1E9976" w14:textId="364C876D" w:rsidR="00AA041B" w:rsidRPr="00C836F4" w:rsidRDefault="00AA041B" w:rsidP="006363C7">
      <w:pPr>
        <w:jc w:val="left"/>
        <w:rPr>
          <w:rFonts w:ascii="Times New Roman" w:hAnsi="Times New Roman" w:cs="Times New Roman"/>
          <w:b/>
          <w:i/>
          <w:sz w:val="24"/>
          <w:szCs w:val="24"/>
        </w:rPr>
      </w:pPr>
      <w:r w:rsidRPr="00C836F4">
        <w:rPr>
          <w:rFonts w:ascii="Times New Roman" w:hAnsi="Times New Roman" w:cs="Times New Roman"/>
          <w:sz w:val="24"/>
          <w:szCs w:val="24"/>
        </w:rPr>
        <w:t>As the solution chemistry was</w:t>
      </w:r>
      <w:r w:rsidR="007C7428" w:rsidRPr="00C836F4">
        <w:rPr>
          <w:rFonts w:ascii="Times New Roman" w:hAnsi="Times New Roman" w:cs="Times New Roman"/>
          <w:sz w:val="24"/>
          <w:szCs w:val="24"/>
        </w:rPr>
        <w:t xml:space="preserve"> </w:t>
      </w:r>
      <w:r w:rsidRPr="00C836F4">
        <w:rPr>
          <w:rFonts w:ascii="Times New Roman" w:hAnsi="Times New Roman" w:cs="Times New Roman"/>
          <w:sz w:val="24"/>
          <w:szCs w:val="24"/>
        </w:rPr>
        <w:t>same in all three cases</w:t>
      </w:r>
      <w:r w:rsidR="00F27F64" w:rsidRPr="00C836F4">
        <w:rPr>
          <w:rFonts w:ascii="Times New Roman" w:hAnsi="Times New Roman" w:cs="Times New Roman"/>
          <w:sz w:val="24"/>
          <w:szCs w:val="24"/>
        </w:rPr>
        <w:t xml:space="preserve"> in Figure </w:t>
      </w:r>
      <w:r w:rsidR="00F36DDE">
        <w:rPr>
          <w:rFonts w:ascii="Times New Roman" w:hAnsi="Times New Roman" w:cs="Times New Roman"/>
          <w:sz w:val="24"/>
          <w:szCs w:val="24"/>
        </w:rPr>
        <w:t>5</w:t>
      </w:r>
      <w:r w:rsidRPr="00C836F4">
        <w:rPr>
          <w:rFonts w:ascii="Times New Roman" w:hAnsi="Times New Roman" w:cs="Times New Roman"/>
          <w:sz w:val="24"/>
          <w:szCs w:val="24"/>
        </w:rPr>
        <w:t xml:space="preserve">, physical straining should explain the deposition differences between these three experiments. Bradford </w:t>
      </w:r>
      <w:r w:rsidR="00241BD5" w:rsidRPr="00241BD5">
        <w:rPr>
          <w:rFonts w:ascii="Times New Roman" w:hAnsi="Times New Roman" w:cs="Times New Roman"/>
          <w:i/>
          <w:sz w:val="24"/>
          <w:szCs w:val="24"/>
        </w:rPr>
        <w:t>et al.</w:t>
      </w:r>
      <w:r w:rsidR="007F4E24">
        <w:rPr>
          <w:rFonts w:ascii="Times New Roman" w:hAnsi="Times New Roman" w:cs="Times New Roman"/>
          <w:sz w:val="24"/>
          <w:szCs w:val="24"/>
          <w:vertAlign w:val="superscript"/>
        </w:rPr>
        <w:t>29</w:t>
      </w:r>
      <w:r w:rsidRPr="00C836F4">
        <w:rPr>
          <w:rFonts w:ascii="Times New Roman" w:hAnsi="Times New Roman" w:cs="Times New Roman"/>
          <w:sz w:val="24"/>
          <w:szCs w:val="24"/>
        </w:rPr>
        <w:t xml:space="preserve"> found that grain-to-grain straining typically occurs when the ratio of particle diameter to collector diameter is greater than 0.05. However, in another study, Bradford </w:t>
      </w:r>
      <w:r w:rsidR="00241BD5" w:rsidRPr="00241BD5">
        <w:rPr>
          <w:rFonts w:ascii="Times New Roman" w:hAnsi="Times New Roman" w:cs="Times New Roman"/>
          <w:i/>
          <w:sz w:val="24"/>
          <w:szCs w:val="24"/>
        </w:rPr>
        <w:t>et al.</w:t>
      </w:r>
      <w:r w:rsidR="007F4E24">
        <w:rPr>
          <w:rFonts w:ascii="Times New Roman" w:hAnsi="Times New Roman" w:cs="Times New Roman"/>
          <w:sz w:val="24"/>
          <w:szCs w:val="24"/>
          <w:vertAlign w:val="superscript"/>
        </w:rPr>
        <w:t>30</w:t>
      </w:r>
      <w:r w:rsidRPr="00C836F4">
        <w:rPr>
          <w:rFonts w:ascii="Times New Roman" w:hAnsi="Times New Roman" w:cs="Times New Roman"/>
          <w:sz w:val="24"/>
          <w:szCs w:val="24"/>
        </w:rPr>
        <w:t xml:space="preserve"> found that such straining could happen when the ratio is as low as 0.003. Since MWCNTs are cylindrical particles, the ratio was calculated twice using both particle diameter and length. In a previous study on MWCNTs, Liu </w:t>
      </w:r>
      <w:r w:rsidR="00241BD5" w:rsidRPr="00241BD5">
        <w:rPr>
          <w:rFonts w:ascii="Times New Roman" w:hAnsi="Times New Roman" w:cs="Times New Roman"/>
          <w:i/>
          <w:sz w:val="24"/>
          <w:szCs w:val="24"/>
        </w:rPr>
        <w:t>et al.</w:t>
      </w:r>
      <w:r w:rsidR="007F4E24">
        <w:rPr>
          <w:rFonts w:ascii="Times New Roman" w:hAnsi="Times New Roman" w:cs="Times New Roman"/>
          <w:sz w:val="24"/>
          <w:szCs w:val="24"/>
          <w:vertAlign w:val="superscript"/>
        </w:rPr>
        <w:t>16</w:t>
      </w:r>
      <w:r w:rsidRPr="00C836F4">
        <w:rPr>
          <w:rFonts w:ascii="Times New Roman" w:hAnsi="Times New Roman" w:cs="Times New Roman"/>
          <w:sz w:val="24"/>
          <w:szCs w:val="24"/>
        </w:rPr>
        <w:t xml:space="preserve"> found that the critical value for MWCNTs </w:t>
      </w:r>
      <w:r w:rsidR="00F36DDE">
        <w:rPr>
          <w:rFonts w:ascii="Times New Roman" w:hAnsi="Times New Roman" w:cs="Times New Roman"/>
          <w:sz w:val="24"/>
          <w:szCs w:val="24"/>
        </w:rPr>
        <w:t>was</w:t>
      </w:r>
      <w:r w:rsidRPr="00C836F4">
        <w:rPr>
          <w:rFonts w:ascii="Times New Roman" w:hAnsi="Times New Roman" w:cs="Times New Roman"/>
          <w:sz w:val="24"/>
          <w:szCs w:val="24"/>
        </w:rPr>
        <w:t xml:space="preserve"> 0.003 </w:t>
      </w:r>
      <w:r w:rsidR="006363C7" w:rsidRPr="00C836F4">
        <w:rPr>
          <w:rFonts w:ascii="Times New Roman" w:hAnsi="Times New Roman" w:cs="Times New Roman"/>
          <w:sz w:val="24"/>
          <w:szCs w:val="24"/>
        </w:rPr>
        <w:t xml:space="preserve">µm </w:t>
      </w:r>
      <w:r w:rsidRPr="00C836F4">
        <w:rPr>
          <w:rFonts w:ascii="Times New Roman" w:hAnsi="Times New Roman" w:cs="Times New Roman"/>
          <w:sz w:val="24"/>
          <w:szCs w:val="24"/>
        </w:rPr>
        <w:t xml:space="preserve">for diameter and 0.011 </w:t>
      </w:r>
      <w:r w:rsidR="006363C7">
        <w:rPr>
          <w:rFonts w:ascii="Times New Roman" w:hAnsi="Times New Roman" w:cs="Times New Roman"/>
          <w:sz w:val="24"/>
          <w:szCs w:val="24"/>
        </w:rPr>
        <w:t xml:space="preserve">nm </w:t>
      </w:r>
      <w:r w:rsidRPr="00C836F4">
        <w:rPr>
          <w:rFonts w:ascii="Times New Roman" w:hAnsi="Times New Roman" w:cs="Times New Roman"/>
          <w:sz w:val="24"/>
          <w:szCs w:val="24"/>
        </w:rPr>
        <w:t>for length to initiate the physical straining. As specified by the manufacturer, the mean length and diameter of the MWCNTs used in this study were 15 µm and 40 nm, respectively.</w:t>
      </w:r>
      <w:r w:rsidR="00E602B3">
        <w:rPr>
          <w:rFonts w:ascii="Times New Roman" w:hAnsi="Times New Roman" w:cs="Times New Roman"/>
          <w:sz w:val="24"/>
          <w:szCs w:val="24"/>
        </w:rPr>
        <w:t xml:space="preserve"> </w:t>
      </w:r>
      <w:r w:rsidRPr="00C836F4">
        <w:rPr>
          <w:rFonts w:ascii="Times New Roman" w:hAnsi="Times New Roman" w:cs="Times New Roman"/>
          <w:sz w:val="24"/>
          <w:szCs w:val="24"/>
        </w:rPr>
        <w:t xml:space="preserve">Using these values, the ratios of MWCNT length to sand grain diameter are above the critical value for all sands (0.05, 0.07 and 0.1), but the ratios of MWCNT diameter to sand grain diameter are all below the critical value (0.00013, 0.00018 and 0.00027) as compared to </w:t>
      </w:r>
      <w:r w:rsidR="005F7868">
        <w:rPr>
          <w:rFonts w:ascii="Times New Roman" w:hAnsi="Times New Roman" w:cs="Times New Roman"/>
          <w:sz w:val="24"/>
          <w:szCs w:val="24"/>
        </w:rPr>
        <w:t>previous studies</w:t>
      </w:r>
      <w:r w:rsidR="005F7868">
        <w:rPr>
          <w:rFonts w:ascii="Times New Roman" w:hAnsi="Times New Roman" w:cs="Times New Roman"/>
          <w:sz w:val="24"/>
          <w:szCs w:val="24"/>
          <w:vertAlign w:val="superscript"/>
        </w:rPr>
        <w:t>22</w:t>
      </w:r>
      <w:r w:rsidR="005F7868">
        <w:rPr>
          <w:rFonts w:ascii="Times New Roman" w:hAnsi="Times New Roman" w:cs="Times New Roman"/>
          <w:sz w:val="24"/>
          <w:szCs w:val="24"/>
        </w:rPr>
        <w:t>.</w:t>
      </w:r>
      <w:r w:rsidR="00A2089E">
        <w:rPr>
          <w:rFonts w:ascii="Times New Roman" w:hAnsi="Times New Roman" w:cs="Times New Roman"/>
          <w:sz w:val="24"/>
          <w:szCs w:val="24"/>
        </w:rPr>
        <w:t xml:space="preserve"> </w:t>
      </w:r>
      <w:r w:rsidRPr="00C836F4">
        <w:rPr>
          <w:rFonts w:ascii="Times New Roman" w:hAnsi="Times New Roman" w:cs="Times New Roman"/>
          <w:sz w:val="24"/>
          <w:szCs w:val="24"/>
        </w:rPr>
        <w:t xml:space="preserve">Mattison </w:t>
      </w:r>
      <w:r w:rsidR="00241BD5" w:rsidRPr="00241BD5">
        <w:rPr>
          <w:rFonts w:ascii="Times New Roman" w:hAnsi="Times New Roman" w:cs="Times New Roman"/>
          <w:i/>
          <w:sz w:val="24"/>
          <w:szCs w:val="24"/>
        </w:rPr>
        <w:t>et al.</w:t>
      </w:r>
      <w:r w:rsidR="007F4E24">
        <w:rPr>
          <w:rFonts w:ascii="Times New Roman" w:hAnsi="Times New Roman" w:cs="Times New Roman"/>
          <w:sz w:val="24"/>
          <w:szCs w:val="24"/>
          <w:vertAlign w:val="superscript"/>
        </w:rPr>
        <w:t>14</w:t>
      </w:r>
      <w:r w:rsidRPr="00C836F4">
        <w:rPr>
          <w:rFonts w:ascii="Times New Roman" w:hAnsi="Times New Roman" w:cs="Times New Roman"/>
          <w:sz w:val="24"/>
          <w:szCs w:val="24"/>
        </w:rPr>
        <w:t xml:space="preserve"> suggested that straining could be one of the major mechanisms when the ionic strength is low. In this study, the effluent MWCNTs mass (from phase 1 and 2) shows that larger grain sizes led to less deposition. This may suggest that more MWCNTs were strained for smaller sand grain sizes. The differences </w:t>
      </w:r>
      <w:r w:rsidR="008164BD" w:rsidRPr="00C836F4">
        <w:rPr>
          <w:rFonts w:ascii="Times New Roman" w:hAnsi="Times New Roman" w:cs="Times New Roman"/>
          <w:sz w:val="24"/>
          <w:szCs w:val="24"/>
        </w:rPr>
        <w:t xml:space="preserve">in </w:t>
      </w:r>
      <w:r w:rsidR="00F36DDE">
        <w:rPr>
          <w:rFonts w:ascii="Times New Roman" w:hAnsi="Times New Roman" w:cs="Times New Roman"/>
          <w:sz w:val="24"/>
          <w:szCs w:val="24"/>
        </w:rPr>
        <w:t xml:space="preserve">the </w:t>
      </w:r>
      <w:r w:rsidR="008164BD" w:rsidRPr="00C836F4">
        <w:rPr>
          <w:rFonts w:ascii="Times New Roman" w:hAnsi="Times New Roman" w:cs="Times New Roman"/>
          <w:sz w:val="24"/>
          <w:szCs w:val="24"/>
        </w:rPr>
        <w:t xml:space="preserve">amount of particle retention </w:t>
      </w:r>
      <w:r w:rsidRPr="00C836F4">
        <w:rPr>
          <w:rFonts w:ascii="Times New Roman" w:hAnsi="Times New Roman" w:cs="Times New Roman"/>
          <w:sz w:val="24"/>
          <w:szCs w:val="24"/>
        </w:rPr>
        <w:t>for different grain sizes should at least partly be explain</w:t>
      </w:r>
      <w:r w:rsidR="008164BD" w:rsidRPr="00C836F4">
        <w:rPr>
          <w:rFonts w:ascii="Times New Roman" w:hAnsi="Times New Roman" w:cs="Times New Roman"/>
          <w:sz w:val="24"/>
          <w:szCs w:val="24"/>
        </w:rPr>
        <w:t>able</w:t>
      </w:r>
      <w:r w:rsidRPr="00C836F4">
        <w:rPr>
          <w:rFonts w:ascii="Times New Roman" w:hAnsi="Times New Roman" w:cs="Times New Roman"/>
          <w:sz w:val="24"/>
          <w:szCs w:val="24"/>
        </w:rPr>
        <w:t xml:space="preserve"> by </w:t>
      </w:r>
      <w:r w:rsidR="008164BD" w:rsidRPr="00C836F4">
        <w:rPr>
          <w:rFonts w:ascii="Times New Roman" w:hAnsi="Times New Roman" w:cs="Times New Roman"/>
          <w:sz w:val="24"/>
          <w:szCs w:val="24"/>
        </w:rPr>
        <w:t xml:space="preserve">differences in grain-to-grain </w:t>
      </w:r>
      <w:r w:rsidRPr="00C836F4">
        <w:rPr>
          <w:rFonts w:ascii="Times New Roman" w:hAnsi="Times New Roman" w:cs="Times New Roman"/>
          <w:sz w:val="24"/>
          <w:szCs w:val="24"/>
        </w:rPr>
        <w:t xml:space="preserve">straining, but </w:t>
      </w:r>
      <w:r w:rsidR="008164BD" w:rsidRPr="00C836F4">
        <w:rPr>
          <w:rFonts w:ascii="Times New Roman" w:hAnsi="Times New Roman" w:cs="Times New Roman"/>
          <w:sz w:val="24"/>
          <w:szCs w:val="24"/>
        </w:rPr>
        <w:t xml:space="preserve">this </w:t>
      </w:r>
      <w:r w:rsidRPr="00C836F4">
        <w:rPr>
          <w:rFonts w:ascii="Times New Roman" w:hAnsi="Times New Roman" w:cs="Times New Roman"/>
          <w:sz w:val="24"/>
          <w:szCs w:val="24"/>
        </w:rPr>
        <w:t>may not be the sole reason</w:t>
      </w:r>
      <w:r w:rsidR="00603E3B">
        <w:rPr>
          <w:rFonts w:ascii="Times New Roman" w:hAnsi="Times New Roman" w:cs="Times New Roman"/>
          <w:sz w:val="24"/>
          <w:szCs w:val="24"/>
        </w:rPr>
        <w:t xml:space="preserve"> during a column transport studies.</w:t>
      </w:r>
      <w:r w:rsidR="00F36DDE">
        <w:rPr>
          <w:rFonts w:ascii="Times New Roman" w:hAnsi="Times New Roman" w:cs="Times New Roman"/>
          <w:sz w:val="24"/>
          <w:szCs w:val="24"/>
        </w:rPr>
        <w:t xml:space="preserve"> So a well-established column transport study using a range of porous media grain sizes is important for the comparison of similar studies conducted in different literature and for the application of such finding in the field.</w:t>
      </w:r>
      <w:r w:rsidRPr="00C836F4">
        <w:rPr>
          <w:rFonts w:ascii="Times New Roman" w:hAnsi="Times New Roman" w:cs="Times New Roman"/>
          <w:sz w:val="24"/>
          <w:szCs w:val="24"/>
        </w:rPr>
        <w:t xml:space="preserve"> </w:t>
      </w:r>
    </w:p>
    <w:p w14:paraId="4FF2146A" w14:textId="77777777" w:rsidR="00AA041B" w:rsidRPr="00C836F4" w:rsidRDefault="00AA041B" w:rsidP="006363C7">
      <w:pPr>
        <w:jc w:val="left"/>
        <w:rPr>
          <w:rFonts w:ascii="Times New Roman" w:hAnsi="Times New Roman" w:cs="Times New Roman"/>
          <w:sz w:val="24"/>
          <w:szCs w:val="24"/>
        </w:rPr>
      </w:pPr>
    </w:p>
    <w:p w14:paraId="15060A77" w14:textId="77777777" w:rsidR="0038639A" w:rsidRPr="00C836F4" w:rsidRDefault="0038639A" w:rsidP="006363C7">
      <w:pPr>
        <w:jc w:val="left"/>
        <w:rPr>
          <w:rFonts w:ascii="Times New Roman" w:hAnsi="Times New Roman" w:cs="Times New Roman"/>
          <w:b/>
          <w:sz w:val="24"/>
          <w:szCs w:val="24"/>
        </w:rPr>
      </w:pPr>
      <w:r w:rsidRPr="00C836F4">
        <w:rPr>
          <w:rFonts w:ascii="Times New Roman" w:hAnsi="Times New Roman" w:cs="Times New Roman"/>
          <w:b/>
          <w:sz w:val="24"/>
          <w:szCs w:val="24"/>
        </w:rPr>
        <w:t xml:space="preserve">Retention of MWCNTs due to </w:t>
      </w:r>
      <w:r w:rsidR="00B80D8F">
        <w:rPr>
          <w:rFonts w:ascii="Times New Roman" w:hAnsi="Times New Roman" w:cs="Times New Roman"/>
          <w:b/>
          <w:sz w:val="24"/>
          <w:szCs w:val="24"/>
        </w:rPr>
        <w:t>F</w:t>
      </w:r>
      <w:r w:rsidRPr="00C836F4">
        <w:rPr>
          <w:rFonts w:ascii="Times New Roman" w:hAnsi="Times New Roman" w:cs="Times New Roman"/>
          <w:b/>
          <w:sz w:val="24"/>
          <w:szCs w:val="24"/>
        </w:rPr>
        <w:t xml:space="preserve">low </w:t>
      </w:r>
      <w:r w:rsidR="00B80D8F">
        <w:rPr>
          <w:rFonts w:ascii="Times New Roman" w:hAnsi="Times New Roman" w:cs="Times New Roman"/>
          <w:b/>
          <w:sz w:val="24"/>
          <w:szCs w:val="24"/>
        </w:rPr>
        <w:t>P</w:t>
      </w:r>
      <w:r w:rsidRPr="00C836F4">
        <w:rPr>
          <w:rFonts w:ascii="Times New Roman" w:hAnsi="Times New Roman" w:cs="Times New Roman"/>
          <w:b/>
          <w:sz w:val="24"/>
          <w:szCs w:val="24"/>
        </w:rPr>
        <w:t>attern</w:t>
      </w:r>
    </w:p>
    <w:p w14:paraId="23CC368C" w14:textId="3B3549EA" w:rsidR="00AA041B" w:rsidRPr="00C836F4" w:rsidRDefault="00A759E0" w:rsidP="006363C7">
      <w:pPr>
        <w:jc w:val="left"/>
        <w:rPr>
          <w:rFonts w:ascii="Times New Roman" w:hAnsi="Times New Roman" w:cs="Times New Roman"/>
          <w:sz w:val="24"/>
          <w:szCs w:val="24"/>
        </w:rPr>
      </w:pPr>
      <w:r>
        <w:rPr>
          <w:rFonts w:ascii="Times New Roman" w:hAnsi="Times New Roman" w:cs="Times New Roman"/>
          <w:sz w:val="24"/>
          <w:szCs w:val="24"/>
        </w:rPr>
        <w:t>The variation in flow rate during any column studies can be very critical for nanoparticle transport studies. The example of this effect has been demonstrated in this study as well as compared with other similar studies</w:t>
      </w:r>
      <w:r w:rsidR="00E7758D">
        <w:rPr>
          <w:rFonts w:ascii="Times New Roman" w:hAnsi="Times New Roman" w:cs="Times New Roman"/>
          <w:sz w:val="24"/>
          <w:szCs w:val="24"/>
        </w:rPr>
        <w:t xml:space="preserve"> in Sharma </w:t>
      </w:r>
      <w:r w:rsidR="00241BD5" w:rsidRPr="00241BD5">
        <w:rPr>
          <w:rFonts w:ascii="Times New Roman" w:hAnsi="Times New Roman" w:cs="Times New Roman"/>
          <w:i/>
          <w:sz w:val="24"/>
          <w:szCs w:val="24"/>
        </w:rPr>
        <w:t>et al.</w:t>
      </w:r>
      <w:r w:rsidR="00E7758D">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00F16606" w:rsidRPr="00C836F4">
        <w:rPr>
          <w:rFonts w:ascii="Times New Roman" w:hAnsi="Times New Roman" w:cs="Times New Roman"/>
          <w:sz w:val="24"/>
          <w:szCs w:val="24"/>
        </w:rPr>
        <w:t xml:space="preserve">Figure </w:t>
      </w:r>
      <w:r w:rsidR="00F36DDE">
        <w:rPr>
          <w:rFonts w:ascii="Times New Roman" w:hAnsi="Times New Roman" w:cs="Times New Roman"/>
          <w:sz w:val="24"/>
          <w:szCs w:val="24"/>
        </w:rPr>
        <w:t>6</w:t>
      </w:r>
      <w:r w:rsidR="00AA041B" w:rsidRPr="00C836F4">
        <w:rPr>
          <w:rFonts w:ascii="Times New Roman" w:hAnsi="Times New Roman" w:cs="Times New Roman"/>
          <w:sz w:val="24"/>
          <w:szCs w:val="24"/>
        </w:rPr>
        <w:t xml:space="preserve"> show</w:t>
      </w:r>
      <w:r>
        <w:rPr>
          <w:rFonts w:ascii="Times New Roman" w:hAnsi="Times New Roman" w:cs="Times New Roman"/>
          <w:sz w:val="24"/>
          <w:szCs w:val="24"/>
        </w:rPr>
        <w:t>ed</w:t>
      </w:r>
      <w:r w:rsidR="00AA041B" w:rsidRPr="00C836F4">
        <w:rPr>
          <w:rFonts w:ascii="Times New Roman" w:hAnsi="Times New Roman" w:cs="Times New Roman"/>
          <w:sz w:val="24"/>
          <w:szCs w:val="24"/>
        </w:rPr>
        <w:t xml:space="preserve"> that the mobility of MWCNTs was strongly dependent on flow rate, </w:t>
      </w:r>
      <w:r w:rsidR="00AA041B" w:rsidRPr="006363C7">
        <w:rPr>
          <w:rFonts w:ascii="Times New Roman" w:hAnsi="Times New Roman" w:cs="Times New Roman"/>
          <w:i/>
          <w:sz w:val="24"/>
          <w:szCs w:val="24"/>
        </w:rPr>
        <w:t>i.e</w:t>
      </w:r>
      <w:r w:rsidR="0030732E" w:rsidRPr="006363C7">
        <w:rPr>
          <w:rFonts w:ascii="Times New Roman" w:hAnsi="Times New Roman" w:cs="Times New Roman"/>
          <w:i/>
          <w:sz w:val="24"/>
          <w:szCs w:val="24"/>
        </w:rPr>
        <w:t>.</w:t>
      </w:r>
      <w:r w:rsidR="00AA041B" w:rsidRPr="006363C7">
        <w:rPr>
          <w:rFonts w:ascii="Times New Roman" w:hAnsi="Times New Roman" w:cs="Times New Roman"/>
          <w:sz w:val="24"/>
          <w:szCs w:val="24"/>
        </w:rPr>
        <w:t xml:space="preserve">, </w:t>
      </w:r>
      <w:r w:rsidR="00AA041B" w:rsidRPr="00C836F4">
        <w:rPr>
          <w:rFonts w:ascii="Times New Roman" w:hAnsi="Times New Roman" w:cs="Times New Roman"/>
          <w:sz w:val="24"/>
          <w:szCs w:val="24"/>
        </w:rPr>
        <w:t>higher retention with decrease in flow rate, which is consistent with previous studies</w:t>
      </w:r>
      <w:r w:rsidR="00E7758D">
        <w:rPr>
          <w:rFonts w:ascii="Times New Roman" w:hAnsi="Times New Roman" w:cs="Times New Roman"/>
          <w:sz w:val="24"/>
          <w:szCs w:val="24"/>
          <w:vertAlign w:val="superscript"/>
        </w:rPr>
        <w:t>14,16</w:t>
      </w:r>
      <w:r w:rsidR="00AA041B" w:rsidRPr="00C836F4">
        <w:rPr>
          <w:rFonts w:ascii="Times New Roman" w:hAnsi="Times New Roman" w:cs="Times New Roman"/>
          <w:sz w:val="24"/>
          <w:szCs w:val="24"/>
        </w:rPr>
        <w:t>.</w:t>
      </w:r>
      <w:r w:rsidR="00E7758D">
        <w:rPr>
          <w:rFonts w:ascii="Times New Roman" w:hAnsi="Times New Roman" w:cs="Times New Roman"/>
          <w:sz w:val="24"/>
          <w:szCs w:val="24"/>
        </w:rPr>
        <w:t xml:space="preserve"> The impact of flow variation in MWCNT transport studies has been discussed in Sharma </w:t>
      </w:r>
      <w:r w:rsidR="00241BD5" w:rsidRPr="00241BD5">
        <w:rPr>
          <w:rFonts w:ascii="Times New Roman" w:hAnsi="Times New Roman" w:cs="Times New Roman"/>
          <w:i/>
          <w:sz w:val="24"/>
          <w:szCs w:val="24"/>
        </w:rPr>
        <w:t>et al.</w:t>
      </w:r>
      <w:r w:rsidR="00E7758D" w:rsidRPr="00F36DDE">
        <w:rPr>
          <w:rFonts w:ascii="Times New Roman" w:hAnsi="Times New Roman" w:cs="Times New Roman"/>
          <w:sz w:val="24"/>
          <w:szCs w:val="24"/>
          <w:vertAlign w:val="superscript"/>
        </w:rPr>
        <w:t>22</w:t>
      </w:r>
      <w:r w:rsidR="00F36DDE">
        <w:rPr>
          <w:rFonts w:ascii="Times New Roman" w:hAnsi="Times New Roman" w:cs="Times New Roman"/>
          <w:sz w:val="24"/>
          <w:szCs w:val="24"/>
        </w:rPr>
        <w:t xml:space="preserve">. </w:t>
      </w:r>
      <w:r w:rsidR="00F36DDE" w:rsidRPr="00F36DDE">
        <w:rPr>
          <w:rFonts w:ascii="Times New Roman" w:hAnsi="Times New Roman" w:cs="Times New Roman"/>
          <w:sz w:val="24"/>
          <w:szCs w:val="24"/>
        </w:rPr>
        <w:t>Similarly</w:t>
      </w:r>
      <w:r w:rsidR="00F36DDE">
        <w:rPr>
          <w:rFonts w:ascii="Times New Roman" w:hAnsi="Times New Roman" w:cs="Times New Roman"/>
          <w:sz w:val="24"/>
          <w:szCs w:val="24"/>
        </w:rPr>
        <w:t xml:space="preserve"> the</w:t>
      </w:r>
      <w:r w:rsidR="00E7758D">
        <w:rPr>
          <w:rFonts w:ascii="Times New Roman" w:hAnsi="Times New Roman" w:cs="Times New Roman"/>
          <w:sz w:val="24"/>
          <w:szCs w:val="24"/>
        </w:rPr>
        <w:t xml:space="preserve"> study highlights the </w:t>
      </w:r>
      <w:r w:rsidR="005F7868">
        <w:rPr>
          <w:rFonts w:ascii="Times New Roman" w:hAnsi="Times New Roman" w:cs="Times New Roman"/>
          <w:sz w:val="24"/>
          <w:szCs w:val="24"/>
        </w:rPr>
        <w:t xml:space="preserve">importance of flow pattern in the column transport experiments in addition to the surface </w:t>
      </w:r>
      <w:r w:rsidR="005F7868">
        <w:rPr>
          <w:rFonts w:ascii="Times New Roman" w:hAnsi="Times New Roman" w:cs="Times New Roman"/>
          <w:sz w:val="24"/>
          <w:szCs w:val="24"/>
        </w:rPr>
        <w:lastRenderedPageBreak/>
        <w:t>properties of nanoparticle and background solution chemistry</w:t>
      </w:r>
      <w:r w:rsidR="00F36DDE">
        <w:rPr>
          <w:rFonts w:ascii="Times New Roman" w:hAnsi="Times New Roman" w:cs="Times New Roman"/>
          <w:sz w:val="24"/>
          <w:szCs w:val="24"/>
        </w:rPr>
        <w:t>, as the fluctuation and change in flow pattern are common in nature that can also impact the transport and retention of MWCNTs through soil and groundwater</w:t>
      </w:r>
      <w:r w:rsidR="005F7868">
        <w:rPr>
          <w:rFonts w:ascii="Times New Roman" w:hAnsi="Times New Roman" w:cs="Times New Roman"/>
          <w:sz w:val="24"/>
          <w:szCs w:val="24"/>
        </w:rPr>
        <w:t>.</w:t>
      </w:r>
      <w:r w:rsidR="00AA041B" w:rsidRPr="00C836F4">
        <w:rPr>
          <w:rFonts w:ascii="Times New Roman" w:hAnsi="Times New Roman" w:cs="Times New Roman"/>
          <w:sz w:val="24"/>
          <w:szCs w:val="24"/>
        </w:rPr>
        <w:t xml:space="preserve"> </w:t>
      </w:r>
    </w:p>
    <w:p w14:paraId="6C555EFD" w14:textId="77777777" w:rsidR="00F27F64" w:rsidRDefault="00F27F64" w:rsidP="006363C7">
      <w:pPr>
        <w:jc w:val="left"/>
        <w:rPr>
          <w:rFonts w:ascii="Times New Roman" w:hAnsi="Times New Roman" w:cs="Times New Roman"/>
          <w:i/>
          <w:sz w:val="24"/>
          <w:szCs w:val="24"/>
        </w:rPr>
      </w:pPr>
    </w:p>
    <w:p w14:paraId="222A10B7" w14:textId="77777777" w:rsidR="00DB7D25" w:rsidRPr="00CD4827" w:rsidRDefault="00F42A6D" w:rsidP="006363C7">
      <w:pPr>
        <w:jc w:val="left"/>
        <w:rPr>
          <w:rFonts w:ascii="Times New Roman" w:hAnsi="Times New Roman" w:cs="Times New Roman"/>
          <w:b/>
          <w:sz w:val="24"/>
          <w:szCs w:val="24"/>
        </w:rPr>
      </w:pPr>
      <w:r>
        <w:rPr>
          <w:rFonts w:ascii="Times New Roman" w:hAnsi="Times New Roman" w:cs="Times New Roman"/>
          <w:b/>
          <w:sz w:val="24"/>
          <w:szCs w:val="24"/>
        </w:rPr>
        <w:t>Practical</w:t>
      </w:r>
      <w:r w:rsidR="00555063">
        <w:rPr>
          <w:rFonts w:ascii="Times New Roman" w:hAnsi="Times New Roman" w:cs="Times New Roman"/>
          <w:b/>
          <w:sz w:val="24"/>
          <w:szCs w:val="24"/>
        </w:rPr>
        <w:t xml:space="preserve"> </w:t>
      </w:r>
      <w:r w:rsidR="00B80D8F">
        <w:rPr>
          <w:rFonts w:ascii="Times New Roman" w:hAnsi="Times New Roman" w:cs="Times New Roman"/>
          <w:b/>
          <w:sz w:val="24"/>
          <w:szCs w:val="24"/>
        </w:rPr>
        <w:t>I</w:t>
      </w:r>
      <w:r w:rsidR="00DB7D25" w:rsidRPr="00CD4827">
        <w:rPr>
          <w:rFonts w:ascii="Times New Roman" w:hAnsi="Times New Roman" w:cs="Times New Roman"/>
          <w:b/>
          <w:sz w:val="24"/>
          <w:szCs w:val="24"/>
        </w:rPr>
        <w:t>mplications</w:t>
      </w:r>
    </w:p>
    <w:p w14:paraId="42CFF93F" w14:textId="066168A8" w:rsidR="00DB7D25" w:rsidRPr="00CD4827" w:rsidRDefault="00DB7D25" w:rsidP="006363C7">
      <w:pPr>
        <w:jc w:val="left"/>
        <w:rPr>
          <w:rFonts w:ascii="Times New Roman" w:hAnsi="Times New Roman" w:cs="Times New Roman"/>
          <w:i/>
          <w:sz w:val="24"/>
          <w:szCs w:val="24"/>
        </w:rPr>
      </w:pPr>
      <w:r>
        <w:rPr>
          <w:rFonts w:ascii="Times New Roman" w:hAnsi="Times New Roman" w:cs="Times New Roman"/>
          <w:sz w:val="24"/>
          <w:szCs w:val="24"/>
        </w:rPr>
        <w:t xml:space="preserve">It </w:t>
      </w:r>
      <w:r w:rsidR="00E5720B">
        <w:rPr>
          <w:rFonts w:ascii="Times New Roman" w:hAnsi="Times New Roman" w:cs="Times New Roman"/>
          <w:sz w:val="24"/>
          <w:szCs w:val="24"/>
        </w:rPr>
        <w:t>can be</w:t>
      </w:r>
      <w:r>
        <w:rPr>
          <w:rFonts w:ascii="Times New Roman" w:hAnsi="Times New Roman" w:cs="Times New Roman"/>
          <w:sz w:val="24"/>
          <w:szCs w:val="24"/>
        </w:rPr>
        <w:t xml:space="preserve"> </w:t>
      </w:r>
      <w:r w:rsidR="00CD4827">
        <w:rPr>
          <w:rFonts w:ascii="Times New Roman" w:hAnsi="Times New Roman" w:cs="Times New Roman"/>
          <w:sz w:val="24"/>
          <w:szCs w:val="24"/>
        </w:rPr>
        <w:t xml:space="preserve">concluded from this study that the functionalization of MWCNT is an important process </w:t>
      </w:r>
      <w:r w:rsidR="000F418B">
        <w:rPr>
          <w:rFonts w:ascii="Times New Roman" w:hAnsi="Times New Roman" w:cs="Times New Roman"/>
          <w:sz w:val="24"/>
          <w:szCs w:val="24"/>
        </w:rPr>
        <w:t>to understand the</w:t>
      </w:r>
      <w:r w:rsidR="00CD4827">
        <w:rPr>
          <w:rFonts w:ascii="Times New Roman" w:hAnsi="Times New Roman" w:cs="Times New Roman"/>
          <w:sz w:val="24"/>
          <w:szCs w:val="24"/>
        </w:rPr>
        <w:t xml:space="preserve"> fate and transport of MWCNT in porous media</w:t>
      </w:r>
      <w:r w:rsidR="002D2E91">
        <w:rPr>
          <w:rFonts w:ascii="Times New Roman" w:hAnsi="Times New Roman" w:cs="Times New Roman"/>
          <w:sz w:val="24"/>
          <w:szCs w:val="24"/>
        </w:rPr>
        <w:t xml:space="preserve">. The steps taken during the surface modification process on MWCNT can be critical for the </w:t>
      </w:r>
      <w:r w:rsidR="00CA26D4">
        <w:rPr>
          <w:rFonts w:ascii="Times New Roman" w:hAnsi="Times New Roman" w:cs="Times New Roman"/>
          <w:sz w:val="24"/>
          <w:szCs w:val="24"/>
        </w:rPr>
        <w:t>total</w:t>
      </w:r>
      <w:r w:rsidR="002D2E91">
        <w:rPr>
          <w:rFonts w:ascii="Times New Roman" w:hAnsi="Times New Roman" w:cs="Times New Roman"/>
          <w:sz w:val="24"/>
          <w:szCs w:val="24"/>
        </w:rPr>
        <w:t xml:space="preserve"> retention</w:t>
      </w:r>
      <w:r w:rsidR="000F418B">
        <w:rPr>
          <w:rFonts w:ascii="Times New Roman" w:hAnsi="Times New Roman" w:cs="Times New Roman"/>
          <w:sz w:val="24"/>
          <w:szCs w:val="24"/>
        </w:rPr>
        <w:t xml:space="preserve"> of these nanoparticles</w:t>
      </w:r>
      <w:r w:rsidR="00E5720B">
        <w:rPr>
          <w:rFonts w:ascii="Times New Roman" w:hAnsi="Times New Roman" w:cs="Times New Roman"/>
          <w:sz w:val="24"/>
          <w:szCs w:val="24"/>
        </w:rPr>
        <w:t xml:space="preserve"> during a</w:t>
      </w:r>
      <w:r w:rsidR="002D2E91">
        <w:rPr>
          <w:rFonts w:ascii="Times New Roman" w:hAnsi="Times New Roman" w:cs="Times New Roman"/>
          <w:sz w:val="24"/>
          <w:szCs w:val="24"/>
        </w:rPr>
        <w:t xml:space="preserve"> column studies </w:t>
      </w:r>
      <w:r w:rsidR="00CA26D4">
        <w:rPr>
          <w:rFonts w:ascii="Times New Roman" w:hAnsi="Times New Roman" w:cs="Times New Roman"/>
          <w:sz w:val="24"/>
          <w:szCs w:val="24"/>
        </w:rPr>
        <w:t xml:space="preserve">as </w:t>
      </w:r>
      <w:r w:rsidR="00E5720B">
        <w:rPr>
          <w:rFonts w:ascii="Times New Roman" w:hAnsi="Times New Roman" w:cs="Times New Roman"/>
          <w:sz w:val="24"/>
          <w:szCs w:val="24"/>
        </w:rPr>
        <w:t>demonstrat</w:t>
      </w:r>
      <w:r w:rsidR="000F418B">
        <w:rPr>
          <w:rFonts w:ascii="Times New Roman" w:hAnsi="Times New Roman" w:cs="Times New Roman"/>
          <w:sz w:val="24"/>
          <w:szCs w:val="24"/>
        </w:rPr>
        <w:t xml:space="preserve">ed in this study and also observed </w:t>
      </w:r>
      <w:r w:rsidR="00CA26D4">
        <w:rPr>
          <w:rFonts w:ascii="Times New Roman" w:hAnsi="Times New Roman" w:cs="Times New Roman"/>
          <w:sz w:val="24"/>
          <w:szCs w:val="24"/>
        </w:rPr>
        <w:t>in literature. The</w:t>
      </w:r>
      <w:r w:rsidR="00120F03">
        <w:rPr>
          <w:rFonts w:ascii="Times New Roman" w:hAnsi="Times New Roman" w:cs="Times New Roman"/>
          <w:sz w:val="24"/>
          <w:szCs w:val="24"/>
        </w:rPr>
        <w:t xml:space="preserve">refore, a </w:t>
      </w:r>
      <w:r w:rsidR="000F418B">
        <w:rPr>
          <w:rFonts w:ascii="Times New Roman" w:hAnsi="Times New Roman" w:cs="Times New Roman"/>
          <w:sz w:val="24"/>
          <w:szCs w:val="24"/>
        </w:rPr>
        <w:t>well-documented</w:t>
      </w:r>
      <w:r w:rsidR="00120F03">
        <w:rPr>
          <w:rFonts w:ascii="Times New Roman" w:hAnsi="Times New Roman" w:cs="Times New Roman"/>
          <w:sz w:val="24"/>
          <w:szCs w:val="24"/>
        </w:rPr>
        <w:t xml:space="preserve"> guideline of surface modification of MWCNT is necessary in order to compare the impact of physical and chemical parameters </w:t>
      </w:r>
      <w:r w:rsidR="000F418B">
        <w:rPr>
          <w:rFonts w:ascii="Times New Roman" w:hAnsi="Times New Roman" w:cs="Times New Roman"/>
          <w:sz w:val="24"/>
          <w:szCs w:val="24"/>
        </w:rPr>
        <w:t>for</w:t>
      </w:r>
      <w:r w:rsidR="00120F03">
        <w:rPr>
          <w:rFonts w:ascii="Times New Roman" w:hAnsi="Times New Roman" w:cs="Times New Roman"/>
          <w:sz w:val="24"/>
          <w:szCs w:val="24"/>
        </w:rPr>
        <w:t xml:space="preserve"> correct estimation of transport and retention of these nanoparticles in soil pores. The systematic steps followed in this study during the preparation of sand packed column expe</w:t>
      </w:r>
      <w:r w:rsidR="00E5720B">
        <w:rPr>
          <w:rFonts w:ascii="Times New Roman" w:hAnsi="Times New Roman" w:cs="Times New Roman"/>
          <w:sz w:val="24"/>
          <w:szCs w:val="24"/>
        </w:rPr>
        <w:t>riment could further be useful</w:t>
      </w:r>
      <w:r w:rsidR="00120F03">
        <w:rPr>
          <w:rFonts w:ascii="Times New Roman" w:hAnsi="Times New Roman" w:cs="Times New Roman"/>
          <w:sz w:val="24"/>
          <w:szCs w:val="24"/>
        </w:rPr>
        <w:t xml:space="preserve"> for well controlled laboratory scale studies for nanoparticle transport</w:t>
      </w:r>
      <w:r w:rsidR="006311CC">
        <w:rPr>
          <w:rFonts w:ascii="Times New Roman" w:hAnsi="Times New Roman" w:cs="Times New Roman"/>
          <w:sz w:val="24"/>
          <w:szCs w:val="24"/>
        </w:rPr>
        <w:t xml:space="preserve"> estimation</w:t>
      </w:r>
      <w:r w:rsidR="00E5720B">
        <w:rPr>
          <w:rFonts w:ascii="Times New Roman" w:hAnsi="Times New Roman" w:cs="Times New Roman"/>
          <w:sz w:val="24"/>
          <w:szCs w:val="24"/>
        </w:rPr>
        <w:t xml:space="preserve"> and be comparable for large scale application of such findings</w:t>
      </w:r>
      <w:r w:rsidR="006311CC">
        <w:rPr>
          <w:rFonts w:ascii="Times New Roman" w:hAnsi="Times New Roman" w:cs="Times New Roman"/>
          <w:sz w:val="24"/>
          <w:szCs w:val="24"/>
        </w:rPr>
        <w:t>.</w:t>
      </w:r>
      <w:r w:rsidR="00A2089E">
        <w:rPr>
          <w:rFonts w:ascii="Times New Roman" w:hAnsi="Times New Roman" w:cs="Times New Roman"/>
          <w:sz w:val="24"/>
          <w:szCs w:val="24"/>
        </w:rPr>
        <w:t xml:space="preserve"> </w:t>
      </w:r>
    </w:p>
    <w:p w14:paraId="3F99CBA4" w14:textId="77777777" w:rsidR="00B80D8F" w:rsidRDefault="00B80D8F" w:rsidP="006363C7">
      <w:pPr>
        <w:jc w:val="left"/>
        <w:rPr>
          <w:rFonts w:ascii="Times New Roman" w:hAnsi="Times New Roman" w:cs="Times New Roman"/>
          <w:b/>
          <w:sz w:val="24"/>
          <w:szCs w:val="24"/>
        </w:rPr>
      </w:pPr>
    </w:p>
    <w:p w14:paraId="0A261FAF" w14:textId="77777777" w:rsidR="009E5860" w:rsidRPr="00C836F4" w:rsidRDefault="009E5860" w:rsidP="006363C7">
      <w:pPr>
        <w:jc w:val="left"/>
        <w:rPr>
          <w:rFonts w:ascii="Times New Roman" w:hAnsi="Times New Roman" w:cs="Times New Roman"/>
          <w:b/>
          <w:sz w:val="24"/>
          <w:szCs w:val="24"/>
        </w:rPr>
      </w:pPr>
      <w:r w:rsidRPr="00C836F4">
        <w:rPr>
          <w:rFonts w:ascii="Times New Roman" w:hAnsi="Times New Roman" w:cs="Times New Roman"/>
          <w:b/>
          <w:sz w:val="24"/>
          <w:szCs w:val="24"/>
        </w:rPr>
        <w:t>Acknowledgements</w:t>
      </w:r>
      <w:r w:rsidR="00CD593C">
        <w:rPr>
          <w:rFonts w:ascii="Times New Roman" w:hAnsi="Times New Roman" w:cs="Times New Roman"/>
          <w:b/>
          <w:sz w:val="24"/>
          <w:szCs w:val="24"/>
        </w:rPr>
        <w:t>:</w:t>
      </w:r>
    </w:p>
    <w:p w14:paraId="739A2C87" w14:textId="77777777" w:rsidR="009E5860" w:rsidRPr="00C836F4" w:rsidRDefault="00801A69" w:rsidP="006363C7">
      <w:pPr>
        <w:jc w:val="left"/>
        <w:rPr>
          <w:rFonts w:ascii="Times New Roman" w:hAnsi="Times New Roman" w:cs="Times New Roman"/>
          <w:sz w:val="24"/>
          <w:szCs w:val="24"/>
        </w:rPr>
      </w:pPr>
      <w:r w:rsidRPr="00C836F4">
        <w:rPr>
          <w:rFonts w:ascii="Times New Roman" w:hAnsi="Times New Roman" w:cs="Times New Roman"/>
          <w:sz w:val="24"/>
          <w:szCs w:val="24"/>
        </w:rPr>
        <w:t>The authors would like to acknowledge the support from the Department of Earth Sciences, Uppsala University for supporting part of this research.</w:t>
      </w:r>
      <w:bookmarkStart w:id="8" w:name="_GoBack"/>
      <w:bookmarkEnd w:id="8"/>
    </w:p>
    <w:p w14:paraId="7CAB1A78" w14:textId="77777777" w:rsidR="00801A69" w:rsidRPr="00C836F4" w:rsidRDefault="00801A69" w:rsidP="006363C7">
      <w:pPr>
        <w:jc w:val="left"/>
        <w:rPr>
          <w:rFonts w:ascii="Times New Roman" w:hAnsi="Times New Roman" w:cs="Times New Roman"/>
          <w:b/>
          <w:sz w:val="24"/>
          <w:szCs w:val="24"/>
        </w:rPr>
      </w:pPr>
    </w:p>
    <w:p w14:paraId="4B236F4B" w14:textId="77777777" w:rsidR="009E5860" w:rsidRPr="00C836F4" w:rsidRDefault="009E5860" w:rsidP="006363C7">
      <w:pPr>
        <w:jc w:val="left"/>
        <w:rPr>
          <w:rFonts w:ascii="Times New Roman" w:hAnsi="Times New Roman" w:cs="Times New Roman"/>
          <w:b/>
          <w:sz w:val="24"/>
          <w:szCs w:val="24"/>
        </w:rPr>
      </w:pPr>
      <w:r w:rsidRPr="00C836F4">
        <w:rPr>
          <w:rFonts w:ascii="Times New Roman" w:hAnsi="Times New Roman" w:cs="Times New Roman"/>
          <w:b/>
          <w:sz w:val="24"/>
          <w:szCs w:val="24"/>
        </w:rPr>
        <w:t>Disclosures</w:t>
      </w:r>
      <w:r w:rsidR="00CD593C">
        <w:rPr>
          <w:rFonts w:ascii="Times New Roman" w:hAnsi="Times New Roman" w:cs="Times New Roman"/>
          <w:b/>
          <w:sz w:val="24"/>
          <w:szCs w:val="24"/>
        </w:rPr>
        <w:t>:</w:t>
      </w:r>
    </w:p>
    <w:p w14:paraId="29717A45" w14:textId="77777777" w:rsidR="009E5860" w:rsidRPr="00C836F4" w:rsidRDefault="00801A69" w:rsidP="006363C7">
      <w:pPr>
        <w:jc w:val="left"/>
        <w:rPr>
          <w:rFonts w:ascii="Times New Roman" w:hAnsi="Times New Roman" w:cs="Times New Roman"/>
          <w:sz w:val="24"/>
          <w:szCs w:val="24"/>
        </w:rPr>
      </w:pPr>
      <w:r w:rsidRPr="00C836F4">
        <w:rPr>
          <w:rFonts w:ascii="Times New Roman" w:hAnsi="Times New Roman" w:cs="Times New Roman"/>
          <w:sz w:val="24"/>
          <w:szCs w:val="24"/>
        </w:rPr>
        <w:t>The authors declare that they have no competing financial interests.</w:t>
      </w:r>
    </w:p>
    <w:p w14:paraId="016C83BC" w14:textId="77777777" w:rsidR="00801A69" w:rsidRPr="00C836F4" w:rsidRDefault="00801A69" w:rsidP="006363C7">
      <w:pPr>
        <w:jc w:val="left"/>
        <w:rPr>
          <w:rFonts w:ascii="Times New Roman" w:hAnsi="Times New Roman" w:cs="Times New Roman"/>
          <w:b/>
          <w:sz w:val="24"/>
          <w:szCs w:val="24"/>
        </w:rPr>
      </w:pPr>
    </w:p>
    <w:p w14:paraId="3B066E88" w14:textId="77777777" w:rsidR="009E5860" w:rsidRPr="00C836F4" w:rsidRDefault="009E5860" w:rsidP="006363C7">
      <w:pPr>
        <w:jc w:val="left"/>
        <w:rPr>
          <w:rFonts w:ascii="Times New Roman" w:hAnsi="Times New Roman" w:cs="Times New Roman"/>
          <w:b/>
          <w:sz w:val="24"/>
          <w:szCs w:val="24"/>
        </w:rPr>
      </w:pPr>
      <w:r w:rsidRPr="00C836F4">
        <w:rPr>
          <w:rFonts w:ascii="Times New Roman" w:hAnsi="Times New Roman" w:cs="Times New Roman"/>
          <w:b/>
          <w:sz w:val="24"/>
          <w:szCs w:val="24"/>
        </w:rPr>
        <w:t>References</w:t>
      </w:r>
      <w:r w:rsidR="00CD593C">
        <w:rPr>
          <w:rFonts w:ascii="Times New Roman" w:hAnsi="Times New Roman" w:cs="Times New Roman"/>
          <w:b/>
          <w:sz w:val="24"/>
          <w:szCs w:val="24"/>
        </w:rPr>
        <w:t>:</w:t>
      </w:r>
    </w:p>
    <w:p w14:paraId="00CB29D5" w14:textId="61F8B5EB"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 Maynard, A. D.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Safe handling of nanotechnology.</w:t>
      </w:r>
      <w:r w:rsidRPr="006E0FBE">
        <w:rPr>
          <w:rFonts w:ascii="Times New Roman" w:hAnsi="Times New Roman" w:cs="Times New Roman"/>
          <w:i/>
          <w:noProof/>
          <w:sz w:val="24"/>
          <w:szCs w:val="24"/>
        </w:rPr>
        <w:t xml:space="preserve"> </w:t>
      </w:r>
      <w:r w:rsidRPr="006E0FBE">
        <w:rPr>
          <w:rFonts w:ascii="Times New Roman" w:hAnsi="Times New Roman" w:cs="Times New Roman"/>
          <w:i/>
          <w:iCs/>
          <w:noProof/>
          <w:sz w:val="24"/>
          <w:szCs w:val="24"/>
        </w:rPr>
        <w:t>Nature</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444</w:t>
      </w:r>
      <w:r w:rsidR="0030732E">
        <w:rPr>
          <w:rFonts w:ascii="Times New Roman" w:hAnsi="Times New Roman" w:cs="Times New Roman"/>
          <w:iCs/>
          <w:noProof/>
          <w:sz w:val="24"/>
          <w:szCs w:val="24"/>
        </w:rPr>
        <w:t xml:space="preserve">, </w:t>
      </w:r>
      <w:r w:rsidRPr="00E40B9B">
        <w:rPr>
          <w:rFonts w:ascii="Times New Roman" w:hAnsi="Times New Roman" w:cs="Times New Roman"/>
          <w:noProof/>
          <w:sz w:val="24"/>
          <w:szCs w:val="24"/>
        </w:rPr>
        <w:t xml:space="preserve">267–269, </w:t>
      </w:r>
      <w:r w:rsidR="00B26C5D">
        <w:rPr>
          <w:rFonts w:ascii="Times New Roman" w:hAnsi="Times New Roman" w:cs="Times New Roman"/>
          <w:sz w:val="24"/>
          <w:szCs w:val="24"/>
        </w:rPr>
        <w:t xml:space="preserve">doi: </w:t>
      </w:r>
      <w:r w:rsidRPr="006E0FBE">
        <w:rPr>
          <w:rFonts w:ascii="Times New Roman" w:hAnsi="Times New Roman" w:cs="Times New Roman"/>
          <w:sz w:val="24"/>
          <w:szCs w:val="24"/>
          <w:shd w:val="clear" w:color="auto" w:fill="FFFFFF"/>
        </w:rPr>
        <w:t>10.1038/444267a</w:t>
      </w:r>
      <w:r w:rsidRPr="006E0FBE">
        <w:rPr>
          <w:rFonts w:ascii="Times New Roman" w:hAnsi="Times New Roman" w:cs="Times New Roman"/>
          <w:noProof/>
          <w:sz w:val="24"/>
          <w:szCs w:val="24"/>
        </w:rPr>
        <w:t xml:space="preserve"> (2006).</w:t>
      </w:r>
    </w:p>
    <w:p w14:paraId="0D1087D4" w14:textId="77777777"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2. Mauter, M., &amp; Elimelech, M. Environmental applications of carbon-based nanomaterials. </w:t>
      </w:r>
      <w:r w:rsidRPr="006E0FBE">
        <w:rPr>
          <w:rFonts w:ascii="Times New Roman" w:hAnsi="Times New Roman" w:cs="Times New Roman"/>
          <w:i/>
          <w:iCs/>
          <w:noProof/>
          <w:sz w:val="24"/>
          <w:szCs w:val="24"/>
        </w:rPr>
        <w:t>Environ. Sci. Technol.</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42</w:t>
      </w:r>
      <w:r w:rsidRPr="006E0FBE">
        <w:rPr>
          <w:rFonts w:ascii="Times New Roman" w:hAnsi="Times New Roman" w:cs="Times New Roman"/>
          <w:iCs/>
          <w:noProof/>
          <w:sz w:val="24"/>
          <w:szCs w:val="24"/>
        </w:rPr>
        <w:t xml:space="preserve"> (16)</w:t>
      </w:r>
      <w:r w:rsidR="0030732E">
        <w:rPr>
          <w:rFonts w:ascii="Times New Roman" w:hAnsi="Times New Roman" w:cs="Times New Roman"/>
          <w:iCs/>
          <w:noProof/>
          <w:sz w:val="24"/>
          <w:szCs w:val="24"/>
        </w:rPr>
        <w:t xml:space="preserve">, </w:t>
      </w:r>
      <w:r w:rsidRPr="006E0FBE">
        <w:rPr>
          <w:rFonts w:ascii="Times New Roman" w:hAnsi="Times New Roman" w:cs="Times New Roman"/>
          <w:noProof/>
          <w:sz w:val="24"/>
          <w:szCs w:val="24"/>
        </w:rPr>
        <w:t xml:space="preserve">5843–5859,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10.1021/es8006904</w:t>
      </w:r>
      <w:r w:rsidRPr="006E0FBE">
        <w:rPr>
          <w:rFonts w:ascii="Times New Roman" w:hAnsi="Times New Roman" w:cs="Times New Roman"/>
          <w:noProof/>
          <w:sz w:val="24"/>
          <w:szCs w:val="24"/>
        </w:rPr>
        <w:t xml:space="preserve"> (2008).</w:t>
      </w:r>
    </w:p>
    <w:p w14:paraId="4E379360" w14:textId="77777777" w:rsidR="00901F93" w:rsidRPr="006E0FBE" w:rsidRDefault="00901F93" w:rsidP="006363C7">
      <w:pPr>
        <w:contextualSpacing/>
        <w:jc w:val="left"/>
        <w:rPr>
          <w:rFonts w:ascii="Times New Roman" w:hAnsi="Times New Roman" w:cs="Times New Roman"/>
          <w:sz w:val="24"/>
          <w:szCs w:val="24"/>
        </w:rPr>
      </w:pPr>
      <w:r w:rsidRPr="006E0FBE">
        <w:rPr>
          <w:rFonts w:ascii="Times New Roman" w:hAnsi="Times New Roman" w:cs="Times New Roman"/>
          <w:sz w:val="24"/>
          <w:szCs w:val="24"/>
        </w:rPr>
        <w:t xml:space="preserve">3. Darka-Kagy, K., Khodadoust, A. P., &amp; Reddy, K. R. Reactivity of aluminum lactate-modified nanoscale iron particles with pentachlorophenol in soils. </w:t>
      </w:r>
      <w:r w:rsidRPr="006E0FBE">
        <w:rPr>
          <w:rFonts w:ascii="Times New Roman" w:hAnsi="Times New Roman" w:cs="Times New Roman"/>
          <w:i/>
          <w:sz w:val="24"/>
          <w:szCs w:val="24"/>
        </w:rPr>
        <w:t>Environ. Eng. Sci.</w:t>
      </w:r>
      <w:r w:rsidRPr="006E0FBE">
        <w:rPr>
          <w:rFonts w:ascii="Times New Roman" w:hAnsi="Times New Roman" w:cs="Times New Roman"/>
          <w:sz w:val="24"/>
          <w:szCs w:val="24"/>
        </w:rPr>
        <w:t xml:space="preserve"> </w:t>
      </w:r>
      <w:r w:rsidRPr="0030732E">
        <w:rPr>
          <w:rFonts w:ascii="Times New Roman" w:hAnsi="Times New Roman" w:cs="Times New Roman"/>
          <w:b/>
          <w:sz w:val="24"/>
          <w:szCs w:val="24"/>
        </w:rPr>
        <w:t>27</w:t>
      </w:r>
      <w:r w:rsidRPr="006E0FBE">
        <w:rPr>
          <w:rFonts w:ascii="Times New Roman" w:hAnsi="Times New Roman" w:cs="Times New Roman"/>
          <w:sz w:val="24"/>
          <w:szCs w:val="24"/>
        </w:rPr>
        <w:t xml:space="preserve"> (10)</w:t>
      </w:r>
      <w:r w:rsidR="0030732E">
        <w:rPr>
          <w:rFonts w:ascii="Times New Roman" w:hAnsi="Times New Roman" w:cs="Times New Roman"/>
          <w:sz w:val="24"/>
          <w:szCs w:val="24"/>
        </w:rPr>
        <w:t xml:space="preserve">, </w:t>
      </w:r>
      <w:r w:rsidRPr="006E0FBE">
        <w:rPr>
          <w:rFonts w:ascii="Times New Roman" w:hAnsi="Times New Roman" w:cs="Times New Roman"/>
          <w:sz w:val="24"/>
          <w:szCs w:val="24"/>
        </w:rPr>
        <w:t>861</w:t>
      </w:r>
      <w:r w:rsidRPr="006E0FBE">
        <w:rPr>
          <w:rFonts w:ascii="Times New Roman" w:hAnsi="Times New Roman" w:cs="Times New Roman"/>
          <w:noProof/>
          <w:sz w:val="24"/>
          <w:szCs w:val="24"/>
        </w:rPr>
        <w:t>–</w:t>
      </w:r>
      <w:r w:rsidRPr="006E0FBE">
        <w:rPr>
          <w:rFonts w:ascii="Times New Roman" w:hAnsi="Times New Roman" w:cs="Times New Roman"/>
          <w:sz w:val="24"/>
          <w:szCs w:val="24"/>
        </w:rPr>
        <w:t>869,</w:t>
      </w:r>
      <w:r w:rsidR="009021AB">
        <w:rPr>
          <w:rFonts w:ascii="Times New Roman" w:hAnsi="Times New Roman" w:cs="Times New Roman"/>
          <w:sz w:val="24"/>
          <w:szCs w:val="24"/>
        </w:rPr>
        <w:t xml:space="preserve"> </w:t>
      </w:r>
      <w:r w:rsidR="00B26C5D">
        <w:rPr>
          <w:rStyle w:val="Emphasis"/>
          <w:rFonts w:ascii="Times New Roman" w:hAnsi="Times New Roman" w:cs="Times New Roman"/>
          <w:bCs/>
          <w:i w:val="0"/>
          <w:sz w:val="24"/>
          <w:szCs w:val="24"/>
          <w:shd w:val="clear" w:color="auto" w:fill="FFFFFF"/>
        </w:rPr>
        <w:t xml:space="preserve">doi: </w:t>
      </w:r>
      <w:r w:rsidRPr="006E0FBE">
        <w:rPr>
          <w:rStyle w:val="ft"/>
          <w:rFonts w:ascii="Times New Roman" w:hAnsi="Times New Roman" w:cs="Times New Roman"/>
          <w:sz w:val="24"/>
          <w:szCs w:val="24"/>
          <w:shd w:val="clear" w:color="auto" w:fill="FFFFFF"/>
        </w:rPr>
        <w:t>10.1089/ees.2010.0081</w:t>
      </w:r>
      <w:r w:rsidRPr="006E0FBE">
        <w:rPr>
          <w:rFonts w:ascii="Times New Roman" w:hAnsi="Times New Roman" w:cs="Times New Roman"/>
          <w:sz w:val="24"/>
          <w:szCs w:val="24"/>
        </w:rPr>
        <w:t xml:space="preserve"> (2010).</w:t>
      </w:r>
    </w:p>
    <w:p w14:paraId="451DBA88" w14:textId="1D67DDC0" w:rsidR="00901F93" w:rsidRPr="006E0FBE" w:rsidRDefault="00901F93" w:rsidP="006363C7">
      <w:pPr>
        <w:contextualSpacing/>
        <w:jc w:val="left"/>
        <w:rPr>
          <w:rFonts w:ascii="Times New Roman" w:hAnsi="Times New Roman" w:cs="Times New Roman"/>
          <w:sz w:val="24"/>
          <w:szCs w:val="24"/>
        </w:rPr>
      </w:pPr>
      <w:r w:rsidRPr="006E0FBE">
        <w:rPr>
          <w:rFonts w:ascii="Times New Roman" w:hAnsi="Times New Roman" w:cs="Times New Roman"/>
          <w:sz w:val="24"/>
          <w:szCs w:val="24"/>
        </w:rPr>
        <w:t xml:space="preserve">4. Lin, D. </w:t>
      </w:r>
      <w:r w:rsidR="00241BD5" w:rsidRPr="00241BD5">
        <w:rPr>
          <w:rFonts w:ascii="Times New Roman" w:hAnsi="Times New Roman" w:cs="Times New Roman"/>
          <w:i/>
          <w:sz w:val="24"/>
          <w:szCs w:val="24"/>
        </w:rPr>
        <w:t>et al.</w:t>
      </w:r>
      <w:r w:rsidRPr="006E0FBE">
        <w:rPr>
          <w:rFonts w:ascii="Times New Roman" w:hAnsi="Times New Roman" w:cs="Times New Roman"/>
          <w:i/>
          <w:sz w:val="24"/>
          <w:szCs w:val="24"/>
        </w:rPr>
        <w:t xml:space="preserve"> </w:t>
      </w:r>
      <w:r w:rsidRPr="006E0FBE">
        <w:rPr>
          <w:rFonts w:ascii="Times New Roman" w:hAnsi="Times New Roman" w:cs="Times New Roman"/>
          <w:sz w:val="24"/>
          <w:szCs w:val="24"/>
        </w:rPr>
        <w:t xml:space="preserve">Fate and transport of engineered nanomaterials in the environment. </w:t>
      </w:r>
      <w:r w:rsidRPr="006E0FBE">
        <w:rPr>
          <w:rFonts w:ascii="Times New Roman" w:hAnsi="Times New Roman" w:cs="Times New Roman"/>
          <w:i/>
          <w:sz w:val="24"/>
          <w:szCs w:val="24"/>
        </w:rPr>
        <w:t>J. Environ. Qual.</w:t>
      </w:r>
      <w:r w:rsidRPr="006E0FBE">
        <w:rPr>
          <w:rFonts w:ascii="Times New Roman" w:hAnsi="Times New Roman" w:cs="Times New Roman"/>
          <w:sz w:val="24"/>
          <w:szCs w:val="24"/>
        </w:rPr>
        <w:t xml:space="preserve"> 39 (6)</w:t>
      </w:r>
      <w:r w:rsidR="0030732E">
        <w:rPr>
          <w:rFonts w:ascii="Times New Roman" w:hAnsi="Times New Roman" w:cs="Times New Roman"/>
          <w:sz w:val="24"/>
          <w:szCs w:val="24"/>
        </w:rPr>
        <w:t xml:space="preserve">, </w:t>
      </w:r>
      <w:r w:rsidRPr="006E0FBE">
        <w:rPr>
          <w:rFonts w:ascii="Times New Roman" w:hAnsi="Times New Roman" w:cs="Times New Roman"/>
          <w:sz w:val="24"/>
          <w:szCs w:val="24"/>
        </w:rPr>
        <w:t>1896</w:t>
      </w:r>
      <w:r w:rsidRPr="006E0FBE">
        <w:rPr>
          <w:rFonts w:ascii="Times New Roman" w:hAnsi="Times New Roman" w:cs="Times New Roman"/>
          <w:noProof/>
          <w:sz w:val="24"/>
          <w:szCs w:val="24"/>
        </w:rPr>
        <w:t>–</w:t>
      </w:r>
      <w:r w:rsidRPr="006E0FBE">
        <w:rPr>
          <w:rFonts w:ascii="Times New Roman" w:hAnsi="Times New Roman" w:cs="Times New Roman"/>
          <w:sz w:val="24"/>
          <w:szCs w:val="24"/>
        </w:rPr>
        <w:t xml:space="preserve">1908, </w:t>
      </w:r>
      <w:r w:rsidR="00B26C5D">
        <w:rPr>
          <w:rFonts w:ascii="Times New Roman" w:hAnsi="Times New Roman" w:cs="Times New Roman"/>
          <w:kern w:val="0"/>
          <w:sz w:val="24"/>
          <w:szCs w:val="24"/>
          <w:lang w:eastAsia="en-US"/>
        </w:rPr>
        <w:t xml:space="preserve">doi: </w:t>
      </w:r>
      <w:r w:rsidRPr="006E0FBE">
        <w:rPr>
          <w:rFonts w:ascii="Times New Roman" w:hAnsi="Times New Roman" w:cs="Times New Roman"/>
          <w:kern w:val="0"/>
          <w:sz w:val="24"/>
          <w:szCs w:val="24"/>
          <w:lang w:eastAsia="en-US"/>
        </w:rPr>
        <w:t>10.2134/jeq2009.0423</w:t>
      </w:r>
      <w:r w:rsidRPr="006E0FBE">
        <w:rPr>
          <w:rFonts w:ascii="Times New Roman" w:hAnsi="Times New Roman" w:cs="Times New Roman"/>
          <w:sz w:val="24"/>
          <w:szCs w:val="24"/>
        </w:rPr>
        <w:t xml:space="preserve"> (2010).</w:t>
      </w:r>
    </w:p>
    <w:p w14:paraId="2089BDBD" w14:textId="34B2DF60" w:rsidR="00901F93" w:rsidRPr="006E0FBE" w:rsidRDefault="00901F93" w:rsidP="006363C7">
      <w:pPr>
        <w:autoSpaceDE w:val="0"/>
        <w:autoSpaceDN w:val="0"/>
        <w:adjustRightInd w:val="0"/>
        <w:jc w:val="left"/>
        <w:rPr>
          <w:rFonts w:ascii="Times New Roman" w:hAnsi="Times New Roman" w:cs="Times New Roman"/>
          <w:noProof/>
          <w:sz w:val="24"/>
          <w:szCs w:val="24"/>
        </w:rPr>
      </w:pPr>
      <w:r w:rsidRPr="00136848">
        <w:rPr>
          <w:rFonts w:ascii="Times New Roman" w:hAnsi="Times New Roman" w:cs="Times New Roman"/>
          <w:noProof/>
          <w:sz w:val="24"/>
          <w:szCs w:val="24"/>
        </w:rPr>
        <w:t xml:space="preserve">5. Petersen, E. J. </w:t>
      </w:r>
      <w:r w:rsidR="00241BD5" w:rsidRPr="00241BD5">
        <w:rPr>
          <w:rFonts w:ascii="Times New Roman" w:hAnsi="Times New Roman" w:cs="Times New Roman"/>
          <w:i/>
          <w:noProof/>
          <w:sz w:val="24"/>
          <w:szCs w:val="24"/>
        </w:rPr>
        <w:t>et al.</w:t>
      </w:r>
      <w:r w:rsidRPr="00136848">
        <w:rPr>
          <w:rFonts w:ascii="Times New Roman" w:hAnsi="Times New Roman" w:cs="Times New Roman"/>
          <w:noProof/>
          <w:sz w:val="24"/>
          <w:szCs w:val="24"/>
        </w:rPr>
        <w:t xml:space="preserve"> </w:t>
      </w:r>
      <w:r w:rsidRPr="006E0FBE">
        <w:rPr>
          <w:rFonts w:ascii="Times New Roman" w:eastAsiaTheme="minorHAnsi" w:hAnsi="Times New Roman" w:cs="Times New Roman"/>
          <w:kern w:val="0"/>
          <w:sz w:val="24"/>
          <w:szCs w:val="24"/>
          <w:lang w:eastAsia="en-US"/>
        </w:rPr>
        <w:t>Potential release pathways, environmental fate, and ecological risks of carbon nanotubes</w:t>
      </w:r>
      <w:r w:rsidRPr="006E0FBE">
        <w:rPr>
          <w:rFonts w:ascii="Times New Roman" w:hAnsi="Times New Roman" w:cs="Times New Roman"/>
          <w:noProof/>
          <w:sz w:val="24"/>
          <w:szCs w:val="24"/>
        </w:rPr>
        <w:t xml:space="preserve">. </w:t>
      </w:r>
      <w:r w:rsidRPr="006E0FBE">
        <w:rPr>
          <w:rFonts w:ascii="Times New Roman" w:hAnsi="Times New Roman" w:cs="Times New Roman"/>
          <w:i/>
          <w:noProof/>
          <w:sz w:val="24"/>
          <w:szCs w:val="24"/>
        </w:rPr>
        <w:t>Environ. Sci. Technol</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45</w:t>
      </w:r>
      <w:r w:rsidRPr="006E0FBE">
        <w:rPr>
          <w:rFonts w:ascii="Times New Roman" w:hAnsi="Times New Roman" w:cs="Times New Roman"/>
          <w:noProof/>
          <w:sz w:val="24"/>
          <w:szCs w:val="24"/>
        </w:rPr>
        <w:t xml:space="preserve"> (23</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9837–9856,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10.1021/es201579y</w:t>
      </w:r>
      <w:r w:rsidRPr="006E0FBE">
        <w:rPr>
          <w:rFonts w:ascii="Times New Roman" w:hAnsi="Times New Roman" w:cs="Times New Roman"/>
          <w:noProof/>
          <w:sz w:val="24"/>
          <w:szCs w:val="24"/>
        </w:rPr>
        <w:t xml:space="preserve"> (2011).</w:t>
      </w:r>
    </w:p>
    <w:p w14:paraId="5F40B654" w14:textId="77777777"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sz w:val="24"/>
          <w:szCs w:val="24"/>
        </w:rPr>
        <w:t>6. Wiesner, M., &amp; Bottero, J. Y. Environmental nanotechnology, McGraw-Hill Companies, The Blacklick, OH (2007).</w:t>
      </w:r>
    </w:p>
    <w:p w14:paraId="509F96F9" w14:textId="4D302A6F" w:rsidR="00901F93" w:rsidRPr="006E0FBE" w:rsidRDefault="00901F93" w:rsidP="006363C7">
      <w:pPr>
        <w:autoSpaceDE w:val="0"/>
        <w:autoSpaceDN w:val="0"/>
        <w:adjustRightInd w:val="0"/>
        <w:contextualSpacing/>
        <w:jc w:val="left"/>
        <w:rPr>
          <w:rFonts w:ascii="Times New Roman" w:hAnsi="Times New Roman" w:cs="Times New Roman"/>
          <w:sz w:val="24"/>
          <w:szCs w:val="24"/>
        </w:rPr>
      </w:pPr>
      <w:r w:rsidRPr="006E0FBE">
        <w:rPr>
          <w:rFonts w:ascii="Times New Roman" w:hAnsi="Times New Roman" w:cs="Times New Roman"/>
          <w:sz w:val="24"/>
          <w:szCs w:val="24"/>
        </w:rPr>
        <w:t xml:space="preserve">7. Klaine, S. J. </w:t>
      </w:r>
      <w:r w:rsidR="00241BD5" w:rsidRPr="00241BD5">
        <w:rPr>
          <w:rFonts w:ascii="Times New Roman" w:hAnsi="Times New Roman" w:cs="Times New Roman"/>
          <w:i/>
          <w:sz w:val="24"/>
          <w:szCs w:val="24"/>
        </w:rPr>
        <w:t>et al.</w:t>
      </w:r>
      <w:r w:rsidRPr="006E0FBE">
        <w:rPr>
          <w:rFonts w:ascii="Times New Roman" w:hAnsi="Times New Roman" w:cs="Times New Roman"/>
          <w:sz w:val="24"/>
          <w:szCs w:val="24"/>
        </w:rPr>
        <w:t xml:space="preserve"> Nanomaterials in the environment: Behavior, fate, bioavailability, and effects. </w:t>
      </w:r>
      <w:r w:rsidRPr="006E0FBE">
        <w:rPr>
          <w:rFonts w:ascii="Times New Roman" w:hAnsi="Times New Roman" w:cs="Times New Roman"/>
          <w:i/>
          <w:sz w:val="24"/>
          <w:szCs w:val="24"/>
        </w:rPr>
        <w:t>Environ. Toxicol. Chem.</w:t>
      </w:r>
      <w:r w:rsidRPr="006E0FBE">
        <w:rPr>
          <w:rFonts w:ascii="Times New Roman" w:hAnsi="Times New Roman" w:cs="Times New Roman"/>
          <w:sz w:val="24"/>
          <w:szCs w:val="24"/>
        </w:rPr>
        <w:t xml:space="preserve"> </w:t>
      </w:r>
      <w:r w:rsidRPr="0030732E">
        <w:rPr>
          <w:rFonts w:ascii="Times New Roman" w:hAnsi="Times New Roman" w:cs="Times New Roman"/>
          <w:b/>
          <w:sz w:val="24"/>
          <w:szCs w:val="24"/>
        </w:rPr>
        <w:t>27</w:t>
      </w:r>
      <w:r w:rsidRPr="006E0FBE">
        <w:rPr>
          <w:rFonts w:ascii="Times New Roman" w:hAnsi="Times New Roman" w:cs="Times New Roman"/>
          <w:sz w:val="24"/>
          <w:szCs w:val="24"/>
        </w:rPr>
        <w:t xml:space="preserve"> (9</w:t>
      </w:r>
      <w:r w:rsidR="0030732E">
        <w:rPr>
          <w:rFonts w:ascii="Times New Roman" w:hAnsi="Times New Roman" w:cs="Times New Roman"/>
          <w:sz w:val="24"/>
          <w:szCs w:val="24"/>
        </w:rPr>
        <w:t xml:space="preserve">), </w:t>
      </w:r>
      <w:r w:rsidRPr="006E0FBE">
        <w:rPr>
          <w:rFonts w:ascii="Times New Roman" w:hAnsi="Times New Roman" w:cs="Times New Roman"/>
          <w:sz w:val="24"/>
          <w:szCs w:val="24"/>
        </w:rPr>
        <w:t xml:space="preserve">1825–1851,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shd w:val="clear" w:color="auto" w:fill="FFFFFF"/>
        </w:rPr>
        <w:t>10.1897/08-090.1</w:t>
      </w:r>
      <w:r w:rsidRPr="006E0FBE">
        <w:rPr>
          <w:rFonts w:ascii="Times New Roman" w:hAnsi="Times New Roman" w:cs="Times New Roman"/>
          <w:sz w:val="24"/>
          <w:szCs w:val="24"/>
        </w:rPr>
        <w:t xml:space="preserve"> (2008).</w:t>
      </w:r>
    </w:p>
    <w:p w14:paraId="156F9BDC" w14:textId="4BD8C5E1" w:rsidR="00901F93" w:rsidRPr="006E0FBE" w:rsidRDefault="00901F93" w:rsidP="006363C7">
      <w:pPr>
        <w:autoSpaceDE w:val="0"/>
        <w:autoSpaceDN w:val="0"/>
        <w:adjustRightInd w:val="0"/>
        <w:contextualSpacing/>
        <w:jc w:val="left"/>
        <w:rPr>
          <w:rFonts w:ascii="Times New Roman" w:hAnsi="Times New Roman" w:cs="Times New Roman"/>
          <w:sz w:val="24"/>
          <w:szCs w:val="24"/>
        </w:rPr>
      </w:pPr>
      <w:r w:rsidRPr="006E0FBE">
        <w:rPr>
          <w:rFonts w:ascii="Times New Roman" w:hAnsi="Times New Roman" w:cs="Times New Roman"/>
          <w:sz w:val="24"/>
          <w:szCs w:val="24"/>
        </w:rPr>
        <w:t xml:space="preserve">8. Wang, C. </w:t>
      </w:r>
      <w:r w:rsidR="00241BD5" w:rsidRPr="00241BD5">
        <w:rPr>
          <w:rFonts w:ascii="Times New Roman" w:hAnsi="Times New Roman" w:cs="Times New Roman"/>
          <w:i/>
          <w:sz w:val="24"/>
          <w:szCs w:val="24"/>
        </w:rPr>
        <w:t>et al.</w:t>
      </w:r>
      <w:r w:rsidRPr="006E0FBE">
        <w:rPr>
          <w:rFonts w:ascii="Times New Roman" w:hAnsi="Times New Roman" w:cs="Times New Roman"/>
          <w:sz w:val="24"/>
          <w:szCs w:val="24"/>
        </w:rPr>
        <w:t xml:space="preserve"> Toxicity effects of four typical nanomaterials on the growth of Escherichia coli, Bacillus subtilis and Agrobacterium tumefaciens. </w:t>
      </w:r>
      <w:r w:rsidRPr="006E0FBE">
        <w:rPr>
          <w:rFonts w:ascii="Times New Roman" w:hAnsi="Times New Roman" w:cs="Times New Roman"/>
          <w:i/>
          <w:sz w:val="24"/>
          <w:szCs w:val="24"/>
        </w:rPr>
        <w:t>Environ. Earth Sci.</w:t>
      </w:r>
      <w:r w:rsidRPr="006E0FBE">
        <w:rPr>
          <w:rFonts w:ascii="Times New Roman" w:hAnsi="Times New Roman" w:cs="Times New Roman"/>
          <w:sz w:val="24"/>
          <w:szCs w:val="24"/>
        </w:rPr>
        <w:t xml:space="preserve"> </w:t>
      </w:r>
      <w:r w:rsidRPr="0030732E">
        <w:rPr>
          <w:rFonts w:ascii="Times New Roman" w:hAnsi="Times New Roman" w:cs="Times New Roman"/>
          <w:b/>
          <w:sz w:val="24"/>
          <w:szCs w:val="24"/>
        </w:rPr>
        <w:t>65</w:t>
      </w:r>
      <w:r w:rsidRPr="006E0FBE">
        <w:rPr>
          <w:rFonts w:ascii="Times New Roman" w:hAnsi="Times New Roman" w:cs="Times New Roman"/>
          <w:sz w:val="24"/>
          <w:szCs w:val="24"/>
        </w:rPr>
        <w:t xml:space="preserve"> (6</w:t>
      </w:r>
      <w:r w:rsidR="0030732E">
        <w:rPr>
          <w:rFonts w:ascii="Times New Roman" w:hAnsi="Times New Roman" w:cs="Times New Roman"/>
          <w:sz w:val="24"/>
          <w:szCs w:val="24"/>
        </w:rPr>
        <w:t xml:space="preserve">), </w:t>
      </w:r>
      <w:r w:rsidRPr="006E0FBE">
        <w:rPr>
          <w:rFonts w:ascii="Times New Roman" w:hAnsi="Times New Roman" w:cs="Times New Roman"/>
          <w:sz w:val="24"/>
          <w:szCs w:val="24"/>
        </w:rPr>
        <w:t xml:space="preserve">1643–1649, </w:t>
      </w:r>
      <w:r w:rsidR="00B26C5D">
        <w:rPr>
          <w:rFonts w:ascii="Times New Roman" w:hAnsi="Times New Roman" w:cs="Times New Roman"/>
          <w:kern w:val="0"/>
          <w:sz w:val="24"/>
          <w:szCs w:val="24"/>
          <w:lang w:eastAsia="en-US"/>
        </w:rPr>
        <w:t xml:space="preserve">doi: </w:t>
      </w:r>
      <w:r w:rsidRPr="006E0FBE">
        <w:rPr>
          <w:rFonts w:ascii="Times New Roman" w:hAnsi="Times New Roman" w:cs="Times New Roman"/>
          <w:kern w:val="0"/>
          <w:sz w:val="24"/>
          <w:szCs w:val="24"/>
          <w:lang w:eastAsia="en-US"/>
        </w:rPr>
        <w:t>10.1007/s12665-011-1139-0</w:t>
      </w:r>
      <w:r w:rsidRPr="006E0FBE">
        <w:rPr>
          <w:rFonts w:ascii="Times New Roman" w:hAnsi="Times New Roman" w:cs="Times New Roman"/>
          <w:sz w:val="24"/>
          <w:szCs w:val="24"/>
        </w:rPr>
        <w:t xml:space="preserve"> (2012).</w:t>
      </w:r>
    </w:p>
    <w:p w14:paraId="75BB12BF" w14:textId="562C359C"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9. Shen, M.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Polyethyleneimine mediated functionalization of multi-walled carbon nanotubes: Synthesis characterization, and in vitro toxicity assay. </w:t>
      </w:r>
      <w:r w:rsidRPr="006E0FBE">
        <w:rPr>
          <w:rFonts w:ascii="Times New Roman" w:hAnsi="Times New Roman" w:cs="Times New Roman"/>
          <w:i/>
          <w:iCs/>
          <w:noProof/>
          <w:sz w:val="24"/>
          <w:szCs w:val="24"/>
        </w:rPr>
        <w:t xml:space="preserve">J. Phys. Chem. C. </w:t>
      </w:r>
      <w:r w:rsidRPr="0030732E">
        <w:rPr>
          <w:rFonts w:ascii="Times New Roman" w:hAnsi="Times New Roman" w:cs="Times New Roman"/>
          <w:b/>
          <w:iCs/>
          <w:noProof/>
          <w:sz w:val="24"/>
          <w:szCs w:val="24"/>
        </w:rPr>
        <w:t>113</w:t>
      </w:r>
      <w:r w:rsidRPr="006E0FBE">
        <w:rPr>
          <w:rFonts w:ascii="Times New Roman" w:hAnsi="Times New Roman" w:cs="Times New Roman"/>
          <w:iCs/>
          <w:noProof/>
          <w:sz w:val="24"/>
          <w:szCs w:val="24"/>
        </w:rPr>
        <w:t xml:space="preserve"> (8</w:t>
      </w:r>
      <w:r w:rsidR="0030732E">
        <w:rPr>
          <w:rFonts w:ascii="Times New Roman" w:hAnsi="Times New Roman" w:cs="Times New Roman"/>
          <w:iCs/>
          <w:noProof/>
          <w:sz w:val="24"/>
          <w:szCs w:val="24"/>
        </w:rPr>
        <w:t xml:space="preserve">), </w:t>
      </w:r>
      <w:r w:rsidRPr="006E0FBE">
        <w:rPr>
          <w:rFonts w:ascii="Times New Roman" w:hAnsi="Times New Roman" w:cs="Times New Roman"/>
          <w:noProof/>
          <w:sz w:val="24"/>
          <w:szCs w:val="24"/>
        </w:rPr>
        <w:t xml:space="preserve">3718–3724,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10.1021/jp809323e</w:t>
      </w:r>
      <w:r w:rsidRPr="006E0FBE">
        <w:rPr>
          <w:rFonts w:ascii="Times New Roman" w:hAnsi="Times New Roman" w:cs="Times New Roman"/>
          <w:noProof/>
          <w:sz w:val="24"/>
          <w:szCs w:val="24"/>
        </w:rPr>
        <w:t xml:space="preserve"> (2009).</w:t>
      </w:r>
    </w:p>
    <w:p w14:paraId="24CB22B3" w14:textId="79117896" w:rsidR="00901F93" w:rsidRPr="006E0FBE" w:rsidRDefault="00901F93" w:rsidP="006363C7">
      <w:pPr>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10. Sahithi, K.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Polymeric conposites containing carbon nanotubes for bone tissue engineering. </w:t>
      </w:r>
      <w:r w:rsidRPr="006E0FBE">
        <w:rPr>
          <w:rFonts w:ascii="Times New Roman" w:hAnsi="Times New Roman" w:cs="Times New Roman"/>
          <w:i/>
          <w:iCs/>
          <w:noProof/>
          <w:sz w:val="24"/>
          <w:szCs w:val="24"/>
        </w:rPr>
        <w:t>Int. J. Biol. Marcomol.</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46</w:t>
      </w:r>
      <w:r w:rsidRPr="006E0FBE">
        <w:rPr>
          <w:rFonts w:ascii="Times New Roman" w:hAnsi="Times New Roman" w:cs="Times New Roman"/>
          <w:iCs/>
          <w:noProof/>
          <w:sz w:val="24"/>
          <w:szCs w:val="24"/>
        </w:rPr>
        <w:t xml:space="preserve"> (3</w:t>
      </w:r>
      <w:r w:rsidR="0030732E">
        <w:rPr>
          <w:rFonts w:ascii="Times New Roman" w:hAnsi="Times New Roman" w:cs="Times New Roman"/>
          <w:iCs/>
          <w:noProof/>
          <w:sz w:val="24"/>
          <w:szCs w:val="24"/>
        </w:rPr>
        <w:t xml:space="preserve">), </w:t>
      </w:r>
      <w:r w:rsidRPr="006E0FBE">
        <w:rPr>
          <w:rFonts w:ascii="Times New Roman" w:hAnsi="Times New Roman" w:cs="Times New Roman"/>
          <w:noProof/>
          <w:sz w:val="24"/>
          <w:szCs w:val="24"/>
        </w:rPr>
        <w:t xml:space="preserve">281–283, </w:t>
      </w:r>
      <w:r w:rsidR="00B26C5D">
        <w:rPr>
          <w:rFonts w:ascii="Times New Roman" w:eastAsia="Arial Unicode MS" w:hAnsi="Times New Roman" w:cs="Times New Roman"/>
          <w:sz w:val="24"/>
          <w:szCs w:val="24"/>
          <w:shd w:val="clear" w:color="auto" w:fill="FFFFFF"/>
        </w:rPr>
        <w:t xml:space="preserve">doi: </w:t>
      </w:r>
      <w:r w:rsidRPr="006E0FBE">
        <w:rPr>
          <w:rFonts w:ascii="Times New Roman" w:eastAsia="Arial Unicode MS" w:hAnsi="Times New Roman" w:cs="Times New Roman"/>
          <w:sz w:val="24"/>
          <w:szCs w:val="24"/>
          <w:shd w:val="clear" w:color="auto" w:fill="FFFFFF"/>
        </w:rPr>
        <w:t>10.1016/j.ijbiomac.2010.01.006</w:t>
      </w:r>
      <w:r w:rsidRPr="006E0FBE">
        <w:rPr>
          <w:rFonts w:ascii="Times New Roman" w:hAnsi="Times New Roman" w:cs="Times New Roman"/>
          <w:noProof/>
          <w:sz w:val="24"/>
          <w:szCs w:val="24"/>
        </w:rPr>
        <w:t xml:space="preserve"> (2010). </w:t>
      </w:r>
    </w:p>
    <w:p w14:paraId="1FFEE381" w14:textId="77777777"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11. Petersen, E., Huang, Q., &amp; Weber, W. Bioaccumulation of radio-labeled carbon nanotubes </w:t>
      </w:r>
      <w:r w:rsidRPr="006E0FBE">
        <w:rPr>
          <w:rFonts w:ascii="Times New Roman" w:hAnsi="Times New Roman" w:cs="Times New Roman"/>
          <w:noProof/>
          <w:sz w:val="24"/>
          <w:szCs w:val="24"/>
        </w:rPr>
        <w:lastRenderedPageBreak/>
        <w:t xml:space="preserve">by Eisnia Foetida. </w:t>
      </w:r>
      <w:r w:rsidRPr="006E0FBE">
        <w:rPr>
          <w:rFonts w:ascii="Times New Roman" w:hAnsi="Times New Roman" w:cs="Times New Roman"/>
          <w:i/>
          <w:iCs/>
          <w:noProof/>
          <w:sz w:val="24"/>
          <w:szCs w:val="24"/>
        </w:rPr>
        <w:t>Environ. Sci. Technol.</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42</w:t>
      </w:r>
      <w:r w:rsidRPr="006E0FBE">
        <w:rPr>
          <w:rFonts w:ascii="Times New Roman" w:hAnsi="Times New Roman" w:cs="Times New Roman"/>
          <w:iCs/>
          <w:noProof/>
          <w:sz w:val="24"/>
          <w:szCs w:val="24"/>
        </w:rPr>
        <w:t xml:space="preserve"> (8</w:t>
      </w:r>
      <w:r w:rsidR="0030732E">
        <w:rPr>
          <w:rFonts w:ascii="Times New Roman" w:hAnsi="Times New Roman" w:cs="Times New Roman"/>
          <w:iCs/>
          <w:noProof/>
          <w:sz w:val="24"/>
          <w:szCs w:val="24"/>
        </w:rPr>
        <w:t xml:space="preserve">), </w:t>
      </w:r>
      <w:r w:rsidRPr="006E0FBE">
        <w:rPr>
          <w:rFonts w:ascii="Times New Roman" w:hAnsi="Times New Roman" w:cs="Times New Roman"/>
          <w:noProof/>
          <w:sz w:val="24"/>
          <w:szCs w:val="24"/>
        </w:rPr>
        <w:t xml:space="preserve">3718–3724,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10.1021/es071366f</w:t>
      </w:r>
      <w:r w:rsidRPr="006E0FBE">
        <w:rPr>
          <w:rFonts w:ascii="Times New Roman" w:hAnsi="Times New Roman" w:cs="Times New Roman"/>
          <w:noProof/>
          <w:sz w:val="24"/>
          <w:szCs w:val="24"/>
        </w:rPr>
        <w:t xml:space="preserve"> (2008).</w:t>
      </w:r>
    </w:p>
    <w:p w14:paraId="106A815E" w14:textId="2E4C074F"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12. Gottschalk, F.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Modeled Enrionmental concentrations of engineered nanomaterials for different regions. </w:t>
      </w:r>
      <w:r w:rsidRPr="006E0FBE">
        <w:rPr>
          <w:rFonts w:ascii="Times New Roman" w:hAnsi="Times New Roman" w:cs="Times New Roman"/>
          <w:i/>
          <w:iCs/>
          <w:noProof/>
          <w:sz w:val="24"/>
          <w:szCs w:val="24"/>
        </w:rPr>
        <w:t>Enrviron. Sci. Technol.</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43</w:t>
      </w:r>
      <w:r w:rsidRPr="006E0FBE">
        <w:rPr>
          <w:rFonts w:ascii="Times New Roman" w:hAnsi="Times New Roman" w:cs="Times New Roman"/>
          <w:iCs/>
          <w:noProof/>
          <w:sz w:val="24"/>
          <w:szCs w:val="24"/>
        </w:rPr>
        <w:t xml:space="preserve"> (24</w:t>
      </w:r>
      <w:r w:rsidR="0030732E">
        <w:rPr>
          <w:rFonts w:ascii="Times New Roman" w:hAnsi="Times New Roman" w:cs="Times New Roman"/>
          <w:iCs/>
          <w:noProof/>
          <w:sz w:val="24"/>
          <w:szCs w:val="24"/>
        </w:rPr>
        <w:t xml:space="preserve">), </w:t>
      </w:r>
      <w:r w:rsidRPr="006E0FBE">
        <w:rPr>
          <w:rFonts w:ascii="Times New Roman" w:hAnsi="Times New Roman" w:cs="Times New Roman"/>
          <w:noProof/>
          <w:sz w:val="24"/>
          <w:szCs w:val="24"/>
        </w:rPr>
        <w:t xml:space="preserve">9216–9222,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10.1021/es9015553</w:t>
      </w:r>
      <w:r w:rsidRPr="006E0FBE">
        <w:rPr>
          <w:rFonts w:ascii="Times New Roman" w:hAnsi="Times New Roman" w:cs="Times New Roman"/>
          <w:noProof/>
          <w:sz w:val="24"/>
          <w:szCs w:val="24"/>
        </w:rPr>
        <w:t xml:space="preserve"> (2009).</w:t>
      </w:r>
    </w:p>
    <w:p w14:paraId="60F19AC9" w14:textId="35C11C12"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16. Liu, X.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w:t>
      </w:r>
      <w:r w:rsidRPr="00136848">
        <w:rPr>
          <w:rStyle w:val="Hyperlink"/>
          <w:rFonts w:ascii="Times New Roman" w:hAnsi="Times New Roman" w:cs="Times New Roman"/>
          <w:noProof/>
          <w:color w:val="auto"/>
          <w:sz w:val="24"/>
          <w:szCs w:val="24"/>
          <w:u w:val="none"/>
        </w:rPr>
        <w:t>Mobility of multiwalled carbon nanotubes in porous media.</w:t>
      </w:r>
      <w:r w:rsidRPr="00136848">
        <w:rPr>
          <w:rFonts w:ascii="Times New Roman" w:hAnsi="Times New Roman" w:cs="Times New Roman"/>
          <w:noProof/>
          <w:sz w:val="24"/>
          <w:szCs w:val="24"/>
        </w:rPr>
        <w:t xml:space="preserve"> </w:t>
      </w:r>
      <w:r w:rsidRPr="006E0FBE">
        <w:rPr>
          <w:rFonts w:ascii="Times New Roman" w:hAnsi="Times New Roman" w:cs="Times New Roman"/>
          <w:i/>
          <w:noProof/>
          <w:sz w:val="24"/>
          <w:szCs w:val="24"/>
        </w:rPr>
        <w:t>Environ. Sci. Technol.</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43</w:t>
      </w:r>
      <w:r w:rsidRPr="006E0FBE">
        <w:rPr>
          <w:rFonts w:ascii="Times New Roman" w:hAnsi="Times New Roman" w:cs="Times New Roman"/>
          <w:noProof/>
          <w:sz w:val="24"/>
          <w:szCs w:val="24"/>
        </w:rPr>
        <w:t xml:space="preserve"> (21</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8153–8158,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10.1021/es901340d</w:t>
      </w:r>
      <w:r w:rsidRPr="006E0FBE">
        <w:rPr>
          <w:rFonts w:ascii="Times New Roman" w:hAnsi="Times New Roman" w:cs="Times New Roman"/>
          <w:noProof/>
          <w:sz w:val="24"/>
          <w:szCs w:val="24"/>
        </w:rPr>
        <w:t xml:space="preserve"> (2009).</w:t>
      </w:r>
    </w:p>
    <w:p w14:paraId="2FCBEE3B" w14:textId="77777777" w:rsidR="00901F93" w:rsidRPr="006E0FBE" w:rsidRDefault="00901F93" w:rsidP="006363C7">
      <w:pPr>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13. Tian, Y., Gao, B., &amp; Ziegler, K. J. High mobility of SDBS-dispersed single-walled carbon nanotubes in saturated and unsaturated porous media. </w:t>
      </w:r>
      <w:r w:rsidRPr="006E0FBE">
        <w:rPr>
          <w:rFonts w:ascii="Times New Roman" w:hAnsi="Times New Roman" w:cs="Times New Roman"/>
          <w:i/>
          <w:noProof/>
          <w:sz w:val="24"/>
          <w:szCs w:val="24"/>
        </w:rPr>
        <w:t>J. Hazard. Mater.</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186</w:t>
      </w:r>
      <w:r w:rsidRPr="006E0FBE">
        <w:rPr>
          <w:rFonts w:ascii="Times New Roman" w:hAnsi="Times New Roman" w:cs="Times New Roman"/>
          <w:noProof/>
          <w:sz w:val="24"/>
          <w:szCs w:val="24"/>
        </w:rPr>
        <w:t xml:space="preserve"> (2-3</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1766–1772,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shd w:val="clear" w:color="auto" w:fill="FFFFFF"/>
        </w:rPr>
        <w:t>10.1016/j.jhazmat.2010.12.072</w:t>
      </w:r>
      <w:r w:rsidRPr="006E0FBE">
        <w:rPr>
          <w:rFonts w:ascii="Times New Roman" w:hAnsi="Times New Roman" w:cs="Times New Roman"/>
          <w:noProof/>
          <w:sz w:val="24"/>
          <w:szCs w:val="24"/>
        </w:rPr>
        <w:t xml:space="preserve"> (2011). </w:t>
      </w:r>
    </w:p>
    <w:p w14:paraId="3D7F25C6" w14:textId="4C5EA51F" w:rsidR="00901F93" w:rsidRPr="006E0FBE" w:rsidRDefault="00901F93" w:rsidP="006363C7">
      <w:pPr>
        <w:contextualSpacing/>
        <w:jc w:val="left"/>
        <w:rPr>
          <w:rFonts w:ascii="Times New Roman" w:hAnsi="Times New Roman" w:cs="Times New Roman"/>
          <w:noProof/>
          <w:sz w:val="24"/>
          <w:szCs w:val="24"/>
        </w:rPr>
      </w:pPr>
      <w:r w:rsidRPr="00136848">
        <w:rPr>
          <w:rFonts w:ascii="Times New Roman" w:hAnsi="Times New Roman" w:cs="Times New Roman"/>
          <w:noProof/>
          <w:sz w:val="24"/>
          <w:szCs w:val="24"/>
        </w:rPr>
        <w:t xml:space="preserve">14. Mattison, N. T. </w:t>
      </w:r>
      <w:r w:rsidR="00241BD5" w:rsidRPr="00241BD5">
        <w:rPr>
          <w:rFonts w:ascii="Times New Roman" w:hAnsi="Times New Roman" w:cs="Times New Roman"/>
          <w:i/>
          <w:noProof/>
          <w:sz w:val="24"/>
          <w:szCs w:val="24"/>
        </w:rPr>
        <w:t>et al.</w:t>
      </w:r>
      <w:r w:rsidRPr="00136848">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Impact of porous media grain size on the transport of multi-walled carbon nanotubes. </w:t>
      </w:r>
      <w:r w:rsidRPr="006E0FBE">
        <w:rPr>
          <w:rFonts w:ascii="Times New Roman" w:hAnsi="Times New Roman" w:cs="Times New Roman"/>
          <w:i/>
          <w:noProof/>
          <w:sz w:val="24"/>
          <w:szCs w:val="24"/>
        </w:rPr>
        <w:t>Environ. Sci. Technol.</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45</w:t>
      </w:r>
      <w:r w:rsidRPr="006E0FBE">
        <w:rPr>
          <w:rFonts w:ascii="Times New Roman" w:hAnsi="Times New Roman" w:cs="Times New Roman"/>
          <w:noProof/>
          <w:sz w:val="24"/>
          <w:szCs w:val="24"/>
        </w:rPr>
        <w:t xml:space="preserve"> (22</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9765–9775,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10.1021/es2017076</w:t>
      </w:r>
      <w:r w:rsidRPr="006E0FBE">
        <w:rPr>
          <w:rFonts w:ascii="Times New Roman" w:hAnsi="Times New Roman" w:cs="Times New Roman"/>
          <w:noProof/>
          <w:sz w:val="24"/>
          <w:szCs w:val="24"/>
        </w:rPr>
        <w:t xml:space="preserve"> (2011). </w:t>
      </w:r>
    </w:p>
    <w:p w14:paraId="51D8FCB0" w14:textId="65F17425" w:rsidR="00901F93" w:rsidRPr="006E0FBE" w:rsidRDefault="00901F93" w:rsidP="006363C7">
      <w:pPr>
        <w:widowControl/>
        <w:autoSpaceDE w:val="0"/>
        <w:autoSpaceDN w:val="0"/>
        <w:adjustRightInd w:val="0"/>
        <w:contextualSpacing/>
        <w:jc w:val="left"/>
        <w:rPr>
          <w:rFonts w:ascii="Times New Roman" w:eastAsiaTheme="minorHAnsi" w:hAnsi="Times New Roman" w:cs="Times New Roman"/>
          <w:kern w:val="0"/>
          <w:sz w:val="24"/>
          <w:szCs w:val="24"/>
          <w:lang w:eastAsia="en-US"/>
        </w:rPr>
      </w:pPr>
      <w:r w:rsidRPr="006E0FBE">
        <w:rPr>
          <w:rFonts w:ascii="Times New Roman" w:hAnsi="Times New Roman" w:cs="Times New Roman"/>
          <w:sz w:val="24"/>
          <w:szCs w:val="24"/>
        </w:rPr>
        <w:t xml:space="preserve">15. Kasel, D. </w:t>
      </w:r>
      <w:r w:rsidR="00241BD5" w:rsidRPr="00241BD5">
        <w:rPr>
          <w:rFonts w:ascii="Times New Roman" w:hAnsi="Times New Roman" w:cs="Times New Roman"/>
          <w:i/>
          <w:sz w:val="24"/>
          <w:szCs w:val="24"/>
        </w:rPr>
        <w:t>et al.</w:t>
      </w:r>
      <w:r w:rsidRPr="006E0FBE">
        <w:rPr>
          <w:rFonts w:ascii="Times New Roman" w:hAnsi="Times New Roman" w:cs="Times New Roman"/>
          <w:sz w:val="24"/>
          <w:szCs w:val="24"/>
        </w:rPr>
        <w:t xml:space="preserve"> </w:t>
      </w:r>
      <w:r w:rsidRPr="006E0FBE">
        <w:rPr>
          <w:rFonts w:ascii="Times New Roman" w:eastAsiaTheme="minorHAnsi" w:hAnsi="Times New Roman" w:cs="Times New Roman"/>
          <w:kern w:val="0"/>
          <w:sz w:val="24"/>
          <w:szCs w:val="24"/>
          <w:lang w:eastAsia="en-US"/>
        </w:rPr>
        <w:t xml:space="preserve">Limited transport of functionlized multi-walled carbon nanotubes in two natural soils. </w:t>
      </w:r>
      <w:r w:rsidRPr="006E0FBE">
        <w:rPr>
          <w:rFonts w:ascii="Times New Roman" w:eastAsiaTheme="minorHAnsi" w:hAnsi="Times New Roman" w:cs="Times New Roman"/>
          <w:i/>
          <w:kern w:val="0"/>
          <w:sz w:val="24"/>
          <w:szCs w:val="24"/>
          <w:lang w:eastAsia="en-US"/>
        </w:rPr>
        <w:t>Environ. Pollution</w:t>
      </w:r>
      <w:r w:rsidRPr="006E0FBE">
        <w:rPr>
          <w:rFonts w:ascii="Times New Roman" w:eastAsiaTheme="minorHAnsi" w:hAnsi="Times New Roman" w:cs="Times New Roman"/>
          <w:kern w:val="0"/>
          <w:sz w:val="24"/>
          <w:szCs w:val="24"/>
          <w:lang w:eastAsia="en-US"/>
        </w:rPr>
        <w:t xml:space="preserve"> </w:t>
      </w:r>
      <w:r w:rsidRPr="0030732E">
        <w:rPr>
          <w:rFonts w:ascii="Times New Roman" w:eastAsiaTheme="minorHAnsi" w:hAnsi="Times New Roman" w:cs="Times New Roman"/>
          <w:b/>
          <w:kern w:val="0"/>
          <w:sz w:val="24"/>
          <w:szCs w:val="24"/>
          <w:lang w:eastAsia="en-US"/>
        </w:rPr>
        <w:t>180</w:t>
      </w:r>
      <w:r w:rsidR="0030732E">
        <w:rPr>
          <w:rFonts w:ascii="Times New Roman" w:eastAsiaTheme="minorHAnsi" w:hAnsi="Times New Roman" w:cs="Times New Roman"/>
          <w:kern w:val="0"/>
          <w:sz w:val="24"/>
          <w:szCs w:val="24"/>
          <w:lang w:eastAsia="en-US"/>
        </w:rPr>
        <w:t xml:space="preserve">, </w:t>
      </w:r>
      <w:r w:rsidRPr="006E0FBE">
        <w:rPr>
          <w:rFonts w:ascii="Times New Roman" w:eastAsiaTheme="minorHAnsi" w:hAnsi="Times New Roman" w:cs="Times New Roman"/>
          <w:kern w:val="0"/>
          <w:sz w:val="24"/>
          <w:szCs w:val="24"/>
          <w:lang w:eastAsia="en-US"/>
        </w:rPr>
        <w:t>152</w:t>
      </w:r>
      <w:r w:rsidRPr="006E0FBE">
        <w:rPr>
          <w:rFonts w:ascii="Times New Roman" w:hAnsi="Times New Roman" w:cs="Times New Roman"/>
          <w:sz w:val="24"/>
          <w:szCs w:val="24"/>
        </w:rPr>
        <w:t xml:space="preserve">–158, </w:t>
      </w:r>
      <w:r w:rsidR="00B26C5D">
        <w:rPr>
          <w:rFonts w:ascii="Times New Roman" w:eastAsia="Arial Unicode MS" w:hAnsi="Times New Roman" w:cs="Times New Roman"/>
          <w:sz w:val="24"/>
          <w:szCs w:val="24"/>
          <w:shd w:val="clear" w:color="auto" w:fill="FFFFFF"/>
        </w:rPr>
        <w:t xml:space="preserve">doi: </w:t>
      </w:r>
      <w:r w:rsidRPr="006E0FBE">
        <w:rPr>
          <w:rFonts w:ascii="Times New Roman" w:eastAsia="Arial Unicode MS" w:hAnsi="Times New Roman" w:cs="Times New Roman"/>
          <w:sz w:val="24"/>
          <w:szCs w:val="24"/>
          <w:shd w:val="clear" w:color="auto" w:fill="FFFFFF"/>
        </w:rPr>
        <w:t>10.1016/j.envpol.2013.05.031</w:t>
      </w:r>
      <w:r w:rsidRPr="006E0FBE">
        <w:rPr>
          <w:rFonts w:ascii="Times New Roman" w:hAnsi="Times New Roman" w:cs="Times New Roman"/>
          <w:sz w:val="24"/>
          <w:szCs w:val="24"/>
        </w:rPr>
        <w:t xml:space="preserve"> (2013).</w:t>
      </w:r>
    </w:p>
    <w:p w14:paraId="0C62CB06" w14:textId="7B01A021" w:rsidR="00901F93" w:rsidRPr="006E0FBE" w:rsidRDefault="00901F93" w:rsidP="006363C7">
      <w:pPr>
        <w:autoSpaceDE w:val="0"/>
        <w:autoSpaceDN w:val="0"/>
        <w:adjustRightInd w:val="0"/>
        <w:contextualSpacing/>
        <w:jc w:val="left"/>
        <w:rPr>
          <w:rFonts w:ascii="Times New Roman" w:hAnsi="Times New Roman" w:cs="Times New Roman"/>
          <w:sz w:val="24"/>
          <w:szCs w:val="24"/>
        </w:rPr>
      </w:pPr>
      <w:r w:rsidRPr="006E0FBE">
        <w:rPr>
          <w:rFonts w:ascii="Times New Roman" w:hAnsi="Times New Roman" w:cs="Times New Roman"/>
          <w:sz w:val="24"/>
          <w:szCs w:val="24"/>
        </w:rPr>
        <w:t xml:space="preserve">17. Yu, S. </w:t>
      </w:r>
      <w:r w:rsidR="00241BD5" w:rsidRPr="00241BD5">
        <w:rPr>
          <w:rFonts w:ascii="Times New Roman" w:hAnsi="Times New Roman" w:cs="Times New Roman"/>
          <w:i/>
          <w:sz w:val="24"/>
          <w:szCs w:val="24"/>
        </w:rPr>
        <w:t>et al.</w:t>
      </w:r>
      <w:r w:rsidRPr="006E0FBE">
        <w:rPr>
          <w:rFonts w:ascii="Times New Roman" w:hAnsi="Times New Roman" w:cs="Times New Roman"/>
          <w:sz w:val="24"/>
          <w:szCs w:val="24"/>
        </w:rPr>
        <w:t xml:space="preserve"> Effects of humic acid and Tween-80 on behavior of decabromodiphenyl ether in soil columns. </w:t>
      </w:r>
      <w:r w:rsidRPr="006E0FBE">
        <w:rPr>
          <w:rFonts w:ascii="Times New Roman" w:hAnsi="Times New Roman" w:cs="Times New Roman"/>
          <w:i/>
          <w:sz w:val="24"/>
          <w:szCs w:val="24"/>
        </w:rPr>
        <w:t>Environ. Earth Sci.</w:t>
      </w:r>
      <w:r w:rsidRPr="006E0FBE">
        <w:rPr>
          <w:rFonts w:ascii="Times New Roman" w:hAnsi="Times New Roman" w:cs="Times New Roman"/>
          <w:sz w:val="24"/>
          <w:szCs w:val="24"/>
        </w:rPr>
        <w:t xml:space="preserve"> </w:t>
      </w:r>
      <w:r w:rsidRPr="0030732E">
        <w:rPr>
          <w:rFonts w:ascii="Times New Roman" w:hAnsi="Times New Roman" w:cs="Times New Roman"/>
          <w:b/>
          <w:sz w:val="24"/>
          <w:szCs w:val="24"/>
        </w:rPr>
        <w:t>69</w:t>
      </w:r>
      <w:r w:rsidRPr="006E0FBE">
        <w:rPr>
          <w:rFonts w:ascii="Times New Roman" w:hAnsi="Times New Roman" w:cs="Times New Roman"/>
          <w:sz w:val="24"/>
          <w:szCs w:val="24"/>
        </w:rPr>
        <w:t xml:space="preserve"> (5</w:t>
      </w:r>
      <w:r w:rsidR="0030732E">
        <w:rPr>
          <w:rFonts w:ascii="Times New Roman" w:hAnsi="Times New Roman" w:cs="Times New Roman"/>
          <w:sz w:val="24"/>
          <w:szCs w:val="24"/>
        </w:rPr>
        <w:t xml:space="preserve">), </w:t>
      </w:r>
      <w:r w:rsidRPr="006E0FBE">
        <w:rPr>
          <w:rFonts w:ascii="Times New Roman" w:hAnsi="Times New Roman" w:cs="Times New Roman"/>
          <w:sz w:val="24"/>
          <w:szCs w:val="24"/>
        </w:rPr>
        <w:t xml:space="preserve">1523–1528, </w:t>
      </w:r>
      <w:r w:rsidR="0030732E">
        <w:rPr>
          <w:rFonts w:ascii="Times New Roman" w:hAnsi="Times New Roman" w:cs="Times New Roman"/>
          <w:kern w:val="0"/>
          <w:sz w:val="24"/>
          <w:szCs w:val="24"/>
          <w:lang w:eastAsia="en-US"/>
        </w:rPr>
        <w:t xml:space="preserve">doi: </w:t>
      </w:r>
      <w:r w:rsidRPr="006E0FBE">
        <w:rPr>
          <w:rFonts w:ascii="Times New Roman" w:hAnsi="Times New Roman" w:cs="Times New Roman"/>
          <w:kern w:val="0"/>
          <w:sz w:val="24"/>
          <w:szCs w:val="24"/>
          <w:lang w:eastAsia="en-US"/>
        </w:rPr>
        <w:t>10.1007/s12665-012-1986-3</w:t>
      </w:r>
      <w:r w:rsidRPr="006E0FBE">
        <w:rPr>
          <w:rFonts w:ascii="Times New Roman" w:hAnsi="Times New Roman" w:cs="Times New Roman"/>
          <w:sz w:val="24"/>
          <w:szCs w:val="24"/>
        </w:rPr>
        <w:t xml:space="preserve"> (2013).</w:t>
      </w:r>
    </w:p>
    <w:p w14:paraId="45136BE9" w14:textId="08691963" w:rsidR="00901F93" w:rsidRPr="006E0FBE" w:rsidRDefault="00901F93" w:rsidP="006363C7">
      <w:pPr>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18. Jaisi, D. P.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Transport of single-walled carbon nanotubes in porous media: filtration mechanisms and reversibility. </w:t>
      </w:r>
      <w:r w:rsidRPr="006E0FBE">
        <w:rPr>
          <w:rFonts w:ascii="Times New Roman" w:hAnsi="Times New Roman" w:cs="Times New Roman"/>
          <w:i/>
          <w:noProof/>
          <w:sz w:val="24"/>
          <w:szCs w:val="24"/>
        </w:rPr>
        <w:t>Environ. Sci. Technol.</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42</w:t>
      </w:r>
      <w:r w:rsidRPr="006E0FBE">
        <w:rPr>
          <w:rFonts w:ascii="Times New Roman" w:hAnsi="Times New Roman" w:cs="Times New Roman"/>
          <w:noProof/>
          <w:sz w:val="24"/>
          <w:szCs w:val="24"/>
        </w:rPr>
        <w:t xml:space="preserve"> (22</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8317–8323,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10.1021/es801641v</w:t>
      </w:r>
      <w:r w:rsidRPr="006E0FBE">
        <w:rPr>
          <w:rFonts w:ascii="Times New Roman" w:hAnsi="Times New Roman" w:cs="Times New Roman"/>
          <w:noProof/>
          <w:sz w:val="24"/>
          <w:szCs w:val="24"/>
        </w:rPr>
        <w:t xml:space="preserve"> (2008). </w:t>
      </w:r>
    </w:p>
    <w:p w14:paraId="151FB578" w14:textId="77777777" w:rsidR="00901F93" w:rsidRPr="006E0FBE" w:rsidRDefault="00901F93" w:rsidP="006363C7">
      <w:pPr>
        <w:autoSpaceDE w:val="0"/>
        <w:autoSpaceDN w:val="0"/>
        <w:adjustRightInd w:val="0"/>
        <w:contextualSpacing/>
        <w:jc w:val="left"/>
        <w:rPr>
          <w:rFonts w:ascii="Times New Roman" w:hAnsi="Times New Roman" w:cs="Times New Roman"/>
          <w:sz w:val="24"/>
          <w:szCs w:val="24"/>
        </w:rPr>
      </w:pPr>
      <w:r w:rsidRPr="006E0FBE">
        <w:rPr>
          <w:rFonts w:ascii="Times New Roman" w:hAnsi="Times New Roman" w:cs="Times New Roman"/>
          <w:noProof/>
          <w:sz w:val="24"/>
          <w:szCs w:val="24"/>
        </w:rPr>
        <w:t xml:space="preserve">19. Tiraferri, A., Tosco, T., &amp; Sethi, R. Transport and retention of microparticles in packed sand columns at low and intermediate ionic strengths: experiments and mathematical modeling. </w:t>
      </w:r>
      <w:r w:rsidRPr="006E0FBE">
        <w:rPr>
          <w:rFonts w:ascii="Times New Roman" w:hAnsi="Times New Roman" w:cs="Times New Roman"/>
          <w:i/>
          <w:noProof/>
          <w:sz w:val="24"/>
          <w:szCs w:val="24"/>
        </w:rPr>
        <w:t>Environ. Earth Sci.</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63</w:t>
      </w:r>
      <w:r w:rsidRPr="006E0FBE">
        <w:rPr>
          <w:rFonts w:ascii="Times New Roman" w:hAnsi="Times New Roman" w:cs="Times New Roman"/>
          <w:noProof/>
          <w:sz w:val="24"/>
          <w:szCs w:val="24"/>
        </w:rPr>
        <w:t xml:space="preserve"> (4</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847–859, </w:t>
      </w:r>
      <w:r w:rsidR="00B26C5D">
        <w:rPr>
          <w:rFonts w:ascii="Times New Roman" w:hAnsi="Times New Roman" w:cs="Times New Roman"/>
          <w:kern w:val="0"/>
          <w:sz w:val="24"/>
          <w:szCs w:val="24"/>
          <w:lang w:eastAsia="en-US"/>
        </w:rPr>
        <w:t xml:space="preserve">doi: </w:t>
      </w:r>
      <w:r w:rsidRPr="006E0FBE">
        <w:rPr>
          <w:rFonts w:ascii="Times New Roman" w:hAnsi="Times New Roman" w:cs="Times New Roman"/>
          <w:kern w:val="0"/>
          <w:sz w:val="24"/>
          <w:szCs w:val="24"/>
          <w:lang w:eastAsia="en-US"/>
        </w:rPr>
        <w:t>10.1007/s12665-010-0755-4</w:t>
      </w:r>
      <w:r w:rsidRPr="006E0FBE">
        <w:rPr>
          <w:rFonts w:ascii="Times New Roman" w:hAnsi="Times New Roman" w:cs="Times New Roman"/>
          <w:noProof/>
          <w:sz w:val="24"/>
          <w:szCs w:val="24"/>
        </w:rPr>
        <w:t xml:space="preserve"> (2011).</w:t>
      </w:r>
      <w:r w:rsidRPr="006E0FBE">
        <w:rPr>
          <w:rFonts w:ascii="Times New Roman" w:hAnsi="Times New Roman" w:cs="Times New Roman"/>
          <w:sz w:val="24"/>
          <w:szCs w:val="24"/>
        </w:rPr>
        <w:t xml:space="preserve"> </w:t>
      </w:r>
    </w:p>
    <w:p w14:paraId="7C817EAD" w14:textId="42FFA722" w:rsidR="00901F93" w:rsidRPr="006E0FBE" w:rsidRDefault="00901F93" w:rsidP="006363C7">
      <w:pPr>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20. Tian, Y. </w:t>
      </w:r>
      <w:r w:rsidR="00241BD5" w:rsidRPr="00241BD5">
        <w:rPr>
          <w:rFonts w:ascii="Times New Roman" w:hAnsi="Times New Roman" w:cs="Times New Roman"/>
          <w:i/>
          <w:noProof/>
          <w:sz w:val="24"/>
          <w:szCs w:val="24"/>
        </w:rPr>
        <w:t>et al.</w:t>
      </w:r>
      <w:r w:rsidRPr="006E0FBE">
        <w:rPr>
          <w:rFonts w:ascii="Times New Roman" w:hAnsi="Times New Roman" w:cs="Times New Roman"/>
          <w:i/>
          <w:noProof/>
          <w:sz w:val="24"/>
          <w:szCs w:val="24"/>
        </w:rPr>
        <w:t xml:space="preserve"> </w:t>
      </w:r>
      <w:r w:rsidRPr="006E0FBE">
        <w:rPr>
          <w:rFonts w:ascii="Times New Roman" w:hAnsi="Times New Roman" w:cs="Times New Roman"/>
          <w:noProof/>
          <w:sz w:val="24"/>
          <w:szCs w:val="24"/>
        </w:rPr>
        <w:t xml:space="preserve">Deposition and transport of functionalized carbon nanotubes in water-saturated sand columns. </w:t>
      </w:r>
      <w:r w:rsidRPr="006E0FBE">
        <w:rPr>
          <w:rFonts w:ascii="Times New Roman" w:hAnsi="Times New Roman" w:cs="Times New Roman"/>
          <w:i/>
          <w:noProof/>
          <w:sz w:val="24"/>
          <w:szCs w:val="24"/>
        </w:rPr>
        <w:t>J. Hazard. Mater.</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213-214</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265–272,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shd w:val="clear" w:color="auto" w:fill="FFFFFF"/>
        </w:rPr>
        <w:t>10.1016/j.jhazmat.2012.01.088</w:t>
      </w:r>
      <w:r w:rsidRPr="006E0FBE">
        <w:rPr>
          <w:rFonts w:ascii="Times New Roman" w:hAnsi="Times New Roman" w:cs="Times New Roman"/>
          <w:noProof/>
          <w:sz w:val="24"/>
          <w:szCs w:val="24"/>
        </w:rPr>
        <w:t xml:space="preserve"> (2012).</w:t>
      </w:r>
    </w:p>
    <w:p w14:paraId="0EE5BAFF" w14:textId="77777777" w:rsidR="00901F93" w:rsidRPr="006E0FBE" w:rsidRDefault="00901F93" w:rsidP="006363C7">
      <w:pPr>
        <w:autoSpaceDE w:val="0"/>
        <w:autoSpaceDN w:val="0"/>
        <w:adjustRightInd w:val="0"/>
        <w:contextualSpacing/>
        <w:jc w:val="left"/>
        <w:rPr>
          <w:rFonts w:ascii="Times New Roman" w:eastAsiaTheme="minorHAnsi" w:hAnsi="Times New Roman" w:cs="Times New Roman"/>
          <w:kern w:val="0"/>
          <w:sz w:val="24"/>
          <w:szCs w:val="24"/>
          <w:lang w:eastAsia="en-US"/>
        </w:rPr>
      </w:pPr>
      <w:r w:rsidRPr="006E0FBE">
        <w:rPr>
          <w:rFonts w:ascii="Times New Roman" w:hAnsi="Times New Roman" w:cs="Times New Roman"/>
          <w:sz w:val="24"/>
          <w:szCs w:val="24"/>
        </w:rPr>
        <w:t xml:space="preserve">21. Mekonen, A., Sharma, P., &amp; Fagerlund, F. Transport and mobilization of multiwall carbon nanotubes in quartz sand under varying saturation. </w:t>
      </w:r>
      <w:r w:rsidRPr="006E0FBE">
        <w:rPr>
          <w:rFonts w:ascii="Times New Roman" w:hAnsi="Times New Roman" w:cs="Times New Roman"/>
          <w:i/>
          <w:sz w:val="24"/>
          <w:szCs w:val="24"/>
        </w:rPr>
        <w:t xml:space="preserve">Environ. Earth Sci. </w:t>
      </w:r>
      <w:r w:rsidRPr="0030732E">
        <w:rPr>
          <w:rFonts w:ascii="Times New Roman" w:hAnsi="Times New Roman" w:cs="Times New Roman"/>
          <w:b/>
          <w:kern w:val="0"/>
          <w:sz w:val="24"/>
          <w:szCs w:val="24"/>
          <w:lang w:eastAsia="en-US"/>
        </w:rPr>
        <w:t>71</w:t>
      </w:r>
      <w:r w:rsidRPr="006E0FBE">
        <w:rPr>
          <w:rFonts w:ascii="Times New Roman" w:hAnsi="Times New Roman" w:cs="Times New Roman"/>
          <w:kern w:val="0"/>
          <w:sz w:val="24"/>
          <w:szCs w:val="24"/>
          <w:lang w:eastAsia="en-US"/>
        </w:rPr>
        <w:t xml:space="preserve"> (8</w:t>
      </w:r>
      <w:r w:rsidR="0030732E">
        <w:rPr>
          <w:rFonts w:ascii="Times New Roman" w:hAnsi="Times New Roman" w:cs="Times New Roman"/>
          <w:kern w:val="0"/>
          <w:sz w:val="24"/>
          <w:szCs w:val="24"/>
          <w:lang w:eastAsia="en-US"/>
        </w:rPr>
        <w:t xml:space="preserve">), </w:t>
      </w:r>
      <w:r w:rsidRPr="006E0FBE">
        <w:rPr>
          <w:rFonts w:ascii="Times New Roman" w:hAnsi="Times New Roman" w:cs="Times New Roman"/>
          <w:kern w:val="0"/>
          <w:sz w:val="24"/>
          <w:szCs w:val="24"/>
          <w:lang w:eastAsia="en-US"/>
        </w:rPr>
        <w:t xml:space="preserve">3751–3760, </w:t>
      </w:r>
      <w:r w:rsidR="00B26C5D">
        <w:rPr>
          <w:rFonts w:ascii="Times New Roman" w:hAnsi="Times New Roman" w:cs="Times New Roman"/>
          <w:kern w:val="0"/>
          <w:sz w:val="24"/>
          <w:szCs w:val="24"/>
          <w:lang w:eastAsia="en-US"/>
        </w:rPr>
        <w:t xml:space="preserve">doi: </w:t>
      </w:r>
      <w:r w:rsidRPr="006E0FBE">
        <w:rPr>
          <w:rFonts w:ascii="Times New Roman" w:hAnsi="Times New Roman" w:cs="Times New Roman"/>
          <w:kern w:val="0"/>
          <w:sz w:val="24"/>
          <w:szCs w:val="24"/>
          <w:lang w:eastAsia="en-US"/>
        </w:rPr>
        <w:t>10.1007/s12665-013-2769-1 (2014).</w:t>
      </w:r>
    </w:p>
    <w:p w14:paraId="1E437DC3" w14:textId="77777777"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noProof/>
          <w:sz w:val="24"/>
          <w:szCs w:val="24"/>
        </w:rPr>
        <w:t xml:space="preserve">22. Sharma, P., Bao, D., &amp; Fagerlund, F. </w:t>
      </w:r>
      <w:r w:rsidRPr="006E0FBE">
        <w:rPr>
          <w:rFonts w:ascii="Times New Roman" w:hAnsi="Times New Roman" w:cs="Times New Roman"/>
          <w:kern w:val="0"/>
          <w:sz w:val="24"/>
          <w:szCs w:val="24"/>
          <w:lang w:eastAsia="en-US"/>
        </w:rPr>
        <w:t xml:space="preserve">Deposition and mobilization of functionalized multiwall carbon nanotubes in saturated porous media: effect of grain size, flow velocity and solution chemistry. </w:t>
      </w:r>
      <w:r w:rsidRPr="006E0FBE">
        <w:rPr>
          <w:rFonts w:ascii="Times New Roman" w:hAnsi="Times New Roman" w:cs="Times New Roman"/>
          <w:i/>
          <w:kern w:val="0"/>
          <w:sz w:val="24"/>
          <w:szCs w:val="24"/>
          <w:lang w:eastAsia="en-US"/>
        </w:rPr>
        <w:t>Environ. Earth Sci.</w:t>
      </w:r>
      <w:r w:rsidRPr="006E0FBE">
        <w:rPr>
          <w:rFonts w:ascii="Times New Roman" w:hAnsi="Times New Roman" w:cs="Times New Roman"/>
          <w:kern w:val="0"/>
          <w:sz w:val="24"/>
          <w:szCs w:val="24"/>
          <w:lang w:eastAsia="en-US"/>
        </w:rPr>
        <w:t xml:space="preserve"> </w:t>
      </w:r>
      <w:r w:rsidR="00B26C5D">
        <w:rPr>
          <w:rFonts w:ascii="Times New Roman" w:hAnsi="Times New Roman" w:cs="Times New Roman"/>
          <w:kern w:val="0"/>
          <w:sz w:val="24"/>
          <w:szCs w:val="24"/>
          <w:lang w:eastAsia="en-US"/>
        </w:rPr>
        <w:t xml:space="preserve">doi: </w:t>
      </w:r>
      <w:r w:rsidRPr="006E0FBE">
        <w:rPr>
          <w:rFonts w:ascii="Times New Roman" w:hAnsi="Times New Roman" w:cs="Times New Roman"/>
          <w:kern w:val="0"/>
          <w:sz w:val="24"/>
          <w:szCs w:val="24"/>
          <w:lang w:eastAsia="en-US"/>
        </w:rPr>
        <w:t>10.1007/s12665-014-3208-7 (2014).</w:t>
      </w:r>
    </w:p>
    <w:p w14:paraId="1E3C735D" w14:textId="77777777"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kern w:val="0"/>
          <w:sz w:val="24"/>
          <w:szCs w:val="24"/>
          <w:lang w:eastAsia="en-US"/>
        </w:rPr>
        <w:t xml:space="preserve">23. Phenrat, T., Lowry, G. V., &amp; Hotze, E. M. Nanoparticle aggregation: challenges to understanding transport and reactivity in the environment. </w:t>
      </w:r>
      <w:r w:rsidRPr="006E0FBE">
        <w:rPr>
          <w:rFonts w:ascii="Times New Roman" w:hAnsi="Times New Roman" w:cs="Times New Roman"/>
          <w:i/>
          <w:kern w:val="0"/>
          <w:sz w:val="24"/>
          <w:szCs w:val="24"/>
          <w:lang w:eastAsia="en-US"/>
        </w:rPr>
        <w:t>J. Environ. Qual.</w:t>
      </w:r>
      <w:r w:rsidRPr="006E0FBE">
        <w:rPr>
          <w:rFonts w:ascii="Times New Roman" w:hAnsi="Times New Roman" w:cs="Times New Roman"/>
          <w:kern w:val="0"/>
          <w:sz w:val="24"/>
          <w:szCs w:val="24"/>
          <w:lang w:eastAsia="en-US"/>
        </w:rPr>
        <w:t xml:space="preserve"> </w:t>
      </w:r>
      <w:r w:rsidRPr="0030732E">
        <w:rPr>
          <w:rFonts w:ascii="Times New Roman" w:hAnsi="Times New Roman" w:cs="Times New Roman"/>
          <w:b/>
          <w:kern w:val="0"/>
          <w:sz w:val="24"/>
          <w:szCs w:val="24"/>
          <w:lang w:eastAsia="en-US"/>
        </w:rPr>
        <w:t>39</w:t>
      </w:r>
      <w:r w:rsidRPr="006E0FBE">
        <w:rPr>
          <w:rFonts w:ascii="Times New Roman" w:hAnsi="Times New Roman" w:cs="Times New Roman"/>
          <w:kern w:val="0"/>
          <w:sz w:val="24"/>
          <w:szCs w:val="24"/>
          <w:lang w:eastAsia="en-US"/>
        </w:rPr>
        <w:t xml:space="preserve"> (6</w:t>
      </w:r>
      <w:r w:rsidR="0030732E">
        <w:rPr>
          <w:rFonts w:ascii="Times New Roman" w:hAnsi="Times New Roman" w:cs="Times New Roman"/>
          <w:kern w:val="0"/>
          <w:sz w:val="24"/>
          <w:szCs w:val="24"/>
          <w:lang w:eastAsia="en-US"/>
        </w:rPr>
        <w:t xml:space="preserve">), </w:t>
      </w:r>
      <w:r w:rsidRPr="006E0FBE">
        <w:rPr>
          <w:rFonts w:ascii="Times New Roman" w:hAnsi="Times New Roman" w:cs="Times New Roman"/>
          <w:kern w:val="0"/>
          <w:sz w:val="24"/>
          <w:szCs w:val="24"/>
          <w:lang w:eastAsia="en-US"/>
        </w:rPr>
        <w:t xml:space="preserve">1909–1924,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rPr>
        <w:t>10.2134/jeq2009.0462</w:t>
      </w:r>
      <w:r w:rsidRPr="006E0FBE">
        <w:rPr>
          <w:rFonts w:ascii="Times New Roman" w:hAnsi="Times New Roman" w:cs="Times New Roman"/>
          <w:kern w:val="0"/>
          <w:sz w:val="24"/>
          <w:szCs w:val="24"/>
          <w:lang w:eastAsia="en-US"/>
        </w:rPr>
        <w:t xml:space="preserve"> (2010).</w:t>
      </w:r>
    </w:p>
    <w:p w14:paraId="1022823E" w14:textId="64BB97B8"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kern w:val="0"/>
          <w:sz w:val="24"/>
          <w:szCs w:val="24"/>
          <w:lang w:eastAsia="en-US"/>
        </w:rPr>
        <w:t xml:space="preserve">24. Crist, J. T. </w:t>
      </w:r>
      <w:r w:rsidR="00241BD5" w:rsidRPr="00241BD5">
        <w:rPr>
          <w:rFonts w:ascii="Times New Roman" w:hAnsi="Times New Roman" w:cs="Times New Roman"/>
          <w:i/>
          <w:kern w:val="0"/>
          <w:sz w:val="24"/>
          <w:szCs w:val="24"/>
          <w:lang w:eastAsia="en-US"/>
        </w:rPr>
        <w:t>et al.</w:t>
      </w:r>
      <w:r w:rsidRPr="006E0FBE">
        <w:rPr>
          <w:rFonts w:ascii="Times New Roman" w:hAnsi="Times New Roman" w:cs="Times New Roman"/>
          <w:kern w:val="0"/>
          <w:sz w:val="24"/>
          <w:szCs w:val="24"/>
          <w:lang w:eastAsia="en-US"/>
        </w:rPr>
        <w:t xml:space="preserve"> Transport and retention mechanisms of colloids in partially saturated porous media. </w:t>
      </w:r>
      <w:r w:rsidRPr="006E0FBE">
        <w:rPr>
          <w:rFonts w:ascii="Times New Roman" w:hAnsi="Times New Roman" w:cs="Times New Roman"/>
          <w:i/>
          <w:kern w:val="0"/>
          <w:sz w:val="24"/>
          <w:szCs w:val="24"/>
          <w:lang w:eastAsia="en-US"/>
        </w:rPr>
        <w:t>Vadose Zone J.</w:t>
      </w:r>
      <w:r w:rsidRPr="006E0FBE">
        <w:rPr>
          <w:rFonts w:ascii="Times New Roman" w:hAnsi="Times New Roman" w:cs="Times New Roman"/>
          <w:kern w:val="0"/>
          <w:sz w:val="24"/>
          <w:szCs w:val="24"/>
          <w:lang w:eastAsia="en-US"/>
        </w:rPr>
        <w:t xml:space="preserve"> </w:t>
      </w:r>
      <w:r w:rsidRPr="0030732E">
        <w:rPr>
          <w:rFonts w:ascii="Times New Roman" w:hAnsi="Times New Roman" w:cs="Times New Roman"/>
          <w:b/>
          <w:kern w:val="0"/>
          <w:sz w:val="24"/>
          <w:szCs w:val="24"/>
          <w:lang w:eastAsia="en-US"/>
        </w:rPr>
        <w:t>4</w:t>
      </w:r>
      <w:r w:rsidRPr="006E0FBE">
        <w:rPr>
          <w:rFonts w:ascii="Times New Roman" w:hAnsi="Times New Roman" w:cs="Times New Roman"/>
          <w:kern w:val="0"/>
          <w:sz w:val="24"/>
          <w:szCs w:val="24"/>
          <w:lang w:eastAsia="en-US"/>
        </w:rPr>
        <w:t xml:space="preserve"> (1</w:t>
      </w:r>
      <w:r w:rsidR="0030732E">
        <w:rPr>
          <w:rFonts w:ascii="Times New Roman" w:hAnsi="Times New Roman" w:cs="Times New Roman"/>
          <w:kern w:val="0"/>
          <w:sz w:val="24"/>
          <w:szCs w:val="24"/>
          <w:lang w:eastAsia="en-US"/>
        </w:rPr>
        <w:t xml:space="preserve">), </w:t>
      </w:r>
      <w:r w:rsidRPr="006E0FBE">
        <w:rPr>
          <w:rFonts w:ascii="Times New Roman" w:hAnsi="Times New Roman" w:cs="Times New Roman"/>
          <w:kern w:val="0"/>
          <w:sz w:val="24"/>
          <w:szCs w:val="24"/>
          <w:lang w:eastAsia="en-US"/>
        </w:rPr>
        <w:t xml:space="preserve">184–195, </w:t>
      </w:r>
      <w:r w:rsidR="00B26C5D">
        <w:rPr>
          <w:rFonts w:ascii="Times New Roman" w:hAnsi="Times New Roman" w:cs="Times New Roman"/>
          <w:bCs/>
          <w:sz w:val="24"/>
          <w:szCs w:val="24"/>
          <w:shd w:val="clear" w:color="auto" w:fill="FFFFFF"/>
        </w:rPr>
        <w:t xml:space="preserve">doi: </w:t>
      </w:r>
      <w:r w:rsidRPr="006E0FBE">
        <w:rPr>
          <w:rStyle w:val="slug-doi"/>
          <w:rFonts w:ascii="Times New Roman" w:hAnsi="Times New Roman" w:cs="Times New Roman"/>
          <w:bCs/>
          <w:sz w:val="24"/>
          <w:szCs w:val="24"/>
          <w:bdr w:val="none" w:sz="0" w:space="0" w:color="auto" w:frame="1"/>
          <w:shd w:val="clear" w:color="auto" w:fill="FFFFFF"/>
        </w:rPr>
        <w:t>10.2113/4.1.184</w:t>
      </w:r>
      <w:r w:rsidRPr="006E0FBE">
        <w:rPr>
          <w:rFonts w:ascii="Times New Roman" w:hAnsi="Times New Roman" w:cs="Times New Roman"/>
          <w:kern w:val="0"/>
          <w:sz w:val="24"/>
          <w:szCs w:val="24"/>
          <w:lang w:eastAsia="en-US"/>
        </w:rPr>
        <w:t xml:space="preserve"> (2005).</w:t>
      </w:r>
    </w:p>
    <w:p w14:paraId="16EB34A1" w14:textId="77777777" w:rsidR="00901F93" w:rsidRPr="006E0FBE" w:rsidRDefault="00901F93" w:rsidP="006363C7">
      <w:pPr>
        <w:rPr>
          <w:rFonts w:ascii="Times New Roman" w:hAnsi="Times New Roman" w:cs="Times New Roman"/>
          <w:sz w:val="24"/>
          <w:szCs w:val="24"/>
        </w:rPr>
      </w:pPr>
      <w:r w:rsidRPr="006E0FBE">
        <w:rPr>
          <w:rFonts w:ascii="Times New Roman" w:hAnsi="Times New Roman" w:cs="Times New Roman"/>
          <w:noProof/>
          <w:sz w:val="24"/>
          <w:szCs w:val="24"/>
        </w:rPr>
        <w:t xml:space="preserve">25. Jaisi, D. P., &amp; Elimelech, M. Single-walled carbon nanotubes exhibit limited transport in soil columns. </w:t>
      </w:r>
      <w:r w:rsidRPr="006E0FBE">
        <w:rPr>
          <w:rFonts w:ascii="Times New Roman" w:hAnsi="Times New Roman" w:cs="Times New Roman"/>
          <w:i/>
          <w:noProof/>
          <w:sz w:val="24"/>
          <w:szCs w:val="24"/>
        </w:rPr>
        <w:t>Environ. Sci. Technol.</w:t>
      </w:r>
      <w:r w:rsidRPr="006E0FBE">
        <w:rPr>
          <w:rFonts w:ascii="Times New Roman" w:hAnsi="Times New Roman" w:cs="Times New Roman"/>
          <w:noProof/>
          <w:sz w:val="24"/>
          <w:szCs w:val="24"/>
        </w:rPr>
        <w:t xml:space="preserve"> </w:t>
      </w:r>
      <w:r w:rsidRPr="0030732E">
        <w:rPr>
          <w:rFonts w:ascii="Times New Roman" w:hAnsi="Times New Roman" w:cs="Times New Roman"/>
          <w:b/>
          <w:noProof/>
          <w:sz w:val="24"/>
          <w:szCs w:val="24"/>
        </w:rPr>
        <w:t>43</w:t>
      </w:r>
      <w:r w:rsidRPr="006E0FBE">
        <w:rPr>
          <w:rFonts w:ascii="Times New Roman" w:hAnsi="Times New Roman" w:cs="Times New Roman"/>
          <w:noProof/>
          <w:sz w:val="24"/>
          <w:szCs w:val="24"/>
        </w:rPr>
        <w:t xml:space="preserve"> (24</w:t>
      </w:r>
      <w:r w:rsidR="0030732E">
        <w:rPr>
          <w:rFonts w:ascii="Times New Roman" w:hAnsi="Times New Roman" w:cs="Times New Roman"/>
          <w:noProof/>
          <w:sz w:val="24"/>
          <w:szCs w:val="24"/>
        </w:rPr>
        <w:t xml:space="preserve">), </w:t>
      </w:r>
      <w:r w:rsidRPr="006E0FBE">
        <w:rPr>
          <w:rFonts w:ascii="Times New Roman" w:hAnsi="Times New Roman" w:cs="Times New Roman"/>
          <w:noProof/>
          <w:sz w:val="24"/>
          <w:szCs w:val="24"/>
        </w:rPr>
        <w:t xml:space="preserve">9161–9166, </w:t>
      </w:r>
      <w:r w:rsidR="00B26C5D">
        <w:rPr>
          <w:rStyle w:val="Strong"/>
          <w:rFonts w:ascii="Times New Roman" w:hAnsi="Times New Roman" w:cs="Times New Roman"/>
          <w:b w:val="0"/>
          <w:sz w:val="24"/>
          <w:szCs w:val="24"/>
          <w:shd w:val="clear" w:color="auto" w:fill="FFFFFF"/>
        </w:rPr>
        <w:t xml:space="preserve">doi: </w:t>
      </w:r>
      <w:r w:rsidRPr="006E0FBE">
        <w:rPr>
          <w:rFonts w:ascii="Times New Roman" w:hAnsi="Times New Roman" w:cs="Times New Roman"/>
          <w:sz w:val="24"/>
          <w:szCs w:val="24"/>
          <w:shd w:val="clear" w:color="auto" w:fill="FFFFFF"/>
        </w:rPr>
        <w:t>10.1021/es901927y</w:t>
      </w:r>
      <w:r w:rsidRPr="006E0FBE">
        <w:rPr>
          <w:rFonts w:ascii="Times New Roman" w:hAnsi="Times New Roman" w:cs="Times New Roman"/>
          <w:noProof/>
          <w:sz w:val="24"/>
          <w:szCs w:val="24"/>
        </w:rPr>
        <w:t xml:space="preserve"> (2009).</w:t>
      </w:r>
    </w:p>
    <w:p w14:paraId="584ECF7E" w14:textId="77777777"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kern w:val="0"/>
          <w:sz w:val="24"/>
          <w:szCs w:val="24"/>
          <w:lang w:eastAsia="en-US"/>
        </w:rPr>
        <w:t xml:space="preserve">26. Corapcioglu, M. Y., Choi, H. Modeling colloid transport in unsaturated porous media and validation with laboratory column data. </w:t>
      </w:r>
      <w:r w:rsidRPr="006E0FBE">
        <w:rPr>
          <w:rFonts w:ascii="Times New Roman" w:hAnsi="Times New Roman" w:cs="Times New Roman"/>
          <w:i/>
          <w:kern w:val="0"/>
          <w:sz w:val="24"/>
          <w:szCs w:val="24"/>
          <w:lang w:eastAsia="en-US"/>
        </w:rPr>
        <w:t>Water Resour. Res.</w:t>
      </w:r>
      <w:r w:rsidRPr="006E0FBE">
        <w:rPr>
          <w:rFonts w:ascii="Times New Roman" w:hAnsi="Times New Roman" w:cs="Times New Roman"/>
          <w:kern w:val="0"/>
          <w:sz w:val="24"/>
          <w:szCs w:val="24"/>
          <w:lang w:eastAsia="en-US"/>
        </w:rPr>
        <w:t xml:space="preserve"> </w:t>
      </w:r>
      <w:r w:rsidRPr="0030732E">
        <w:rPr>
          <w:rFonts w:ascii="Times New Roman" w:hAnsi="Times New Roman" w:cs="Times New Roman"/>
          <w:b/>
          <w:kern w:val="0"/>
          <w:sz w:val="24"/>
          <w:szCs w:val="24"/>
          <w:lang w:eastAsia="en-US"/>
        </w:rPr>
        <w:t>32</w:t>
      </w:r>
      <w:r w:rsidRPr="006E0FBE">
        <w:rPr>
          <w:rFonts w:ascii="Times New Roman" w:hAnsi="Times New Roman" w:cs="Times New Roman"/>
          <w:kern w:val="0"/>
          <w:sz w:val="24"/>
          <w:szCs w:val="24"/>
          <w:lang w:eastAsia="en-US"/>
        </w:rPr>
        <w:t xml:space="preserve"> (12</w:t>
      </w:r>
      <w:r w:rsidR="0030732E">
        <w:rPr>
          <w:rFonts w:ascii="Times New Roman" w:hAnsi="Times New Roman" w:cs="Times New Roman"/>
          <w:kern w:val="0"/>
          <w:sz w:val="24"/>
          <w:szCs w:val="24"/>
          <w:lang w:eastAsia="en-US"/>
        </w:rPr>
        <w:t xml:space="preserve">), </w:t>
      </w:r>
      <w:r w:rsidRPr="006E0FBE">
        <w:rPr>
          <w:rFonts w:ascii="Times New Roman" w:hAnsi="Times New Roman" w:cs="Times New Roman"/>
          <w:kern w:val="0"/>
          <w:sz w:val="24"/>
          <w:szCs w:val="24"/>
          <w:lang w:eastAsia="en-US"/>
        </w:rPr>
        <w:t xml:space="preserve">3437–3449,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shd w:val="clear" w:color="auto" w:fill="FFFFFF"/>
        </w:rPr>
        <w:t>10.1029/95WR02693</w:t>
      </w:r>
      <w:r w:rsidRPr="006E0FBE">
        <w:rPr>
          <w:rFonts w:ascii="Times New Roman" w:hAnsi="Times New Roman" w:cs="Times New Roman"/>
          <w:kern w:val="0"/>
          <w:sz w:val="24"/>
          <w:szCs w:val="24"/>
          <w:lang w:eastAsia="en-US"/>
        </w:rPr>
        <w:t xml:space="preserve"> (1996).</w:t>
      </w:r>
    </w:p>
    <w:p w14:paraId="627AE7CB" w14:textId="77777777"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kern w:val="0"/>
          <w:sz w:val="24"/>
          <w:szCs w:val="24"/>
          <w:lang w:eastAsia="en-US"/>
        </w:rPr>
        <w:t xml:space="preserve">27. Wan, J., Wilson, J. L. Colloid transport in unsaturated porous media. </w:t>
      </w:r>
      <w:r w:rsidRPr="006E0FBE">
        <w:rPr>
          <w:rFonts w:ascii="Times New Roman" w:hAnsi="Times New Roman" w:cs="Times New Roman"/>
          <w:i/>
          <w:kern w:val="0"/>
          <w:sz w:val="24"/>
          <w:szCs w:val="24"/>
          <w:lang w:eastAsia="en-US"/>
        </w:rPr>
        <w:t xml:space="preserve">Water Resour. Res. </w:t>
      </w:r>
      <w:r w:rsidRPr="0030732E">
        <w:rPr>
          <w:rFonts w:ascii="Times New Roman" w:hAnsi="Times New Roman" w:cs="Times New Roman"/>
          <w:b/>
          <w:kern w:val="0"/>
          <w:sz w:val="24"/>
          <w:szCs w:val="24"/>
          <w:lang w:eastAsia="en-US"/>
        </w:rPr>
        <w:t>30</w:t>
      </w:r>
      <w:r w:rsidRPr="006E0FBE">
        <w:rPr>
          <w:rFonts w:ascii="Times New Roman" w:hAnsi="Times New Roman" w:cs="Times New Roman"/>
          <w:kern w:val="0"/>
          <w:sz w:val="24"/>
          <w:szCs w:val="24"/>
          <w:lang w:eastAsia="en-US"/>
        </w:rPr>
        <w:t xml:space="preserve"> (4</w:t>
      </w:r>
      <w:r w:rsidR="0030732E">
        <w:rPr>
          <w:rFonts w:ascii="Times New Roman" w:hAnsi="Times New Roman" w:cs="Times New Roman"/>
          <w:kern w:val="0"/>
          <w:sz w:val="24"/>
          <w:szCs w:val="24"/>
          <w:lang w:eastAsia="en-US"/>
        </w:rPr>
        <w:t xml:space="preserve">), </w:t>
      </w:r>
      <w:r w:rsidRPr="006E0FBE">
        <w:rPr>
          <w:rFonts w:ascii="Times New Roman" w:hAnsi="Times New Roman" w:cs="Times New Roman"/>
          <w:kern w:val="0"/>
          <w:sz w:val="24"/>
          <w:szCs w:val="24"/>
          <w:lang w:eastAsia="en-US"/>
        </w:rPr>
        <w:t xml:space="preserve">857–864,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shd w:val="clear" w:color="auto" w:fill="FFFFFF"/>
        </w:rPr>
        <w:t>10.1029/93WR03017</w:t>
      </w:r>
      <w:r w:rsidRPr="006E0FBE">
        <w:rPr>
          <w:rFonts w:ascii="Times New Roman" w:hAnsi="Times New Roman" w:cs="Times New Roman"/>
          <w:kern w:val="0"/>
          <w:sz w:val="24"/>
          <w:szCs w:val="24"/>
          <w:lang w:eastAsia="en-US"/>
        </w:rPr>
        <w:t xml:space="preserve"> (1994).</w:t>
      </w:r>
    </w:p>
    <w:p w14:paraId="201B3A7A" w14:textId="77777777" w:rsidR="00901F93" w:rsidRPr="006E0FBE" w:rsidRDefault="00901F93" w:rsidP="006363C7">
      <w:pPr>
        <w:autoSpaceDE w:val="0"/>
        <w:autoSpaceDN w:val="0"/>
        <w:adjustRightInd w:val="0"/>
        <w:jc w:val="left"/>
        <w:rPr>
          <w:rFonts w:ascii="Times New Roman" w:hAnsi="Times New Roman" w:cs="Times New Roman"/>
          <w:kern w:val="0"/>
          <w:sz w:val="24"/>
          <w:szCs w:val="24"/>
          <w:lang w:eastAsia="en-US"/>
        </w:rPr>
      </w:pPr>
      <w:r w:rsidRPr="006E0FBE">
        <w:rPr>
          <w:rFonts w:ascii="Times New Roman" w:hAnsi="Times New Roman" w:cs="Times New Roman"/>
          <w:kern w:val="0"/>
          <w:sz w:val="24"/>
          <w:szCs w:val="24"/>
          <w:lang w:eastAsia="en-US"/>
        </w:rPr>
        <w:t xml:space="preserve">28. Wan, J., &amp; Wilson, J. L. Visualization of the role of the gas-water interface on the fate and transport of colloids in porous media. </w:t>
      </w:r>
      <w:r w:rsidRPr="006E0FBE">
        <w:rPr>
          <w:rFonts w:ascii="Times New Roman" w:hAnsi="Times New Roman" w:cs="Times New Roman"/>
          <w:i/>
          <w:kern w:val="0"/>
          <w:sz w:val="24"/>
          <w:szCs w:val="24"/>
          <w:lang w:eastAsia="en-US"/>
        </w:rPr>
        <w:t>Water Resour. Res.</w:t>
      </w:r>
      <w:r w:rsidRPr="006E0FBE">
        <w:rPr>
          <w:rFonts w:ascii="Times New Roman" w:hAnsi="Times New Roman" w:cs="Times New Roman"/>
          <w:kern w:val="0"/>
          <w:sz w:val="24"/>
          <w:szCs w:val="24"/>
          <w:lang w:eastAsia="en-US"/>
        </w:rPr>
        <w:t xml:space="preserve"> </w:t>
      </w:r>
      <w:r w:rsidRPr="0030732E">
        <w:rPr>
          <w:rFonts w:ascii="Times New Roman" w:hAnsi="Times New Roman" w:cs="Times New Roman"/>
          <w:b/>
          <w:kern w:val="0"/>
          <w:sz w:val="24"/>
          <w:szCs w:val="24"/>
          <w:lang w:eastAsia="en-US"/>
        </w:rPr>
        <w:t>30</w:t>
      </w:r>
      <w:r w:rsidRPr="006E0FBE">
        <w:rPr>
          <w:rFonts w:ascii="Times New Roman" w:hAnsi="Times New Roman" w:cs="Times New Roman"/>
          <w:kern w:val="0"/>
          <w:sz w:val="24"/>
          <w:szCs w:val="24"/>
          <w:lang w:eastAsia="en-US"/>
        </w:rPr>
        <w:t xml:space="preserve"> (1</w:t>
      </w:r>
      <w:r w:rsidR="0030732E">
        <w:rPr>
          <w:rFonts w:ascii="Times New Roman" w:hAnsi="Times New Roman" w:cs="Times New Roman"/>
          <w:kern w:val="0"/>
          <w:sz w:val="24"/>
          <w:szCs w:val="24"/>
          <w:lang w:eastAsia="en-US"/>
        </w:rPr>
        <w:t xml:space="preserve">), </w:t>
      </w:r>
      <w:r w:rsidRPr="006E0FBE">
        <w:rPr>
          <w:rFonts w:ascii="Times New Roman" w:hAnsi="Times New Roman" w:cs="Times New Roman"/>
          <w:kern w:val="0"/>
          <w:sz w:val="24"/>
          <w:szCs w:val="24"/>
          <w:lang w:eastAsia="en-US"/>
        </w:rPr>
        <w:t xml:space="preserve">11–24, </w:t>
      </w:r>
      <w:r w:rsidR="00B26C5D">
        <w:rPr>
          <w:rFonts w:ascii="Times New Roman" w:hAnsi="Times New Roman" w:cs="Times New Roman"/>
          <w:sz w:val="24"/>
          <w:szCs w:val="24"/>
          <w:shd w:val="clear" w:color="auto" w:fill="FFFFFF"/>
        </w:rPr>
        <w:t xml:space="preserve">doi: </w:t>
      </w:r>
      <w:r w:rsidRPr="006E0FBE">
        <w:rPr>
          <w:rFonts w:ascii="Times New Roman" w:hAnsi="Times New Roman" w:cs="Times New Roman"/>
          <w:sz w:val="24"/>
          <w:szCs w:val="24"/>
          <w:shd w:val="clear" w:color="auto" w:fill="FFFFFF"/>
        </w:rPr>
        <w:t>10.1029/93WR02403</w:t>
      </w:r>
      <w:r w:rsidRPr="006E0FBE">
        <w:rPr>
          <w:rFonts w:ascii="Times New Roman" w:hAnsi="Times New Roman" w:cs="Times New Roman"/>
          <w:kern w:val="0"/>
          <w:sz w:val="24"/>
          <w:szCs w:val="24"/>
          <w:lang w:eastAsia="en-US"/>
        </w:rPr>
        <w:t xml:space="preserve"> (1994).</w:t>
      </w:r>
    </w:p>
    <w:p w14:paraId="4F9F2B18" w14:textId="0BB85BEB" w:rsidR="00901F93" w:rsidRPr="006E0FBE" w:rsidRDefault="00901F93" w:rsidP="006363C7">
      <w:pPr>
        <w:pStyle w:val="Bibliography"/>
        <w:contextualSpacing/>
        <w:jc w:val="left"/>
        <w:rPr>
          <w:rFonts w:ascii="Times New Roman" w:hAnsi="Times New Roman" w:cs="Times New Roman"/>
          <w:noProof/>
          <w:sz w:val="24"/>
          <w:szCs w:val="24"/>
        </w:rPr>
      </w:pPr>
      <w:r w:rsidRPr="006E0FBE">
        <w:rPr>
          <w:rFonts w:ascii="Times New Roman" w:hAnsi="Times New Roman" w:cs="Times New Roman"/>
          <w:noProof/>
          <w:sz w:val="24"/>
          <w:szCs w:val="24"/>
        </w:rPr>
        <w:t xml:space="preserve">29. Bradford, S. A. </w:t>
      </w:r>
      <w:r w:rsidR="00241BD5" w:rsidRPr="00241BD5">
        <w:rPr>
          <w:rFonts w:ascii="Times New Roman" w:hAnsi="Times New Roman" w:cs="Times New Roman"/>
          <w:i/>
          <w:noProof/>
          <w:sz w:val="24"/>
          <w:szCs w:val="24"/>
        </w:rPr>
        <w:t>et al.</w:t>
      </w:r>
      <w:r w:rsidRPr="006E0FBE">
        <w:rPr>
          <w:rFonts w:ascii="Times New Roman" w:hAnsi="Times New Roman" w:cs="Times New Roman"/>
          <w:noProof/>
          <w:sz w:val="24"/>
          <w:szCs w:val="24"/>
        </w:rPr>
        <w:t xml:space="preserve"> Physical factors affecting the transport and fate of colloids in saturated porous media. </w:t>
      </w:r>
      <w:r w:rsidRPr="006E0FBE">
        <w:rPr>
          <w:rFonts w:ascii="Times New Roman" w:hAnsi="Times New Roman" w:cs="Times New Roman"/>
          <w:i/>
          <w:iCs/>
          <w:noProof/>
          <w:sz w:val="24"/>
          <w:szCs w:val="24"/>
        </w:rPr>
        <w:t>Water Resour. Res.</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38</w:t>
      </w:r>
      <w:r w:rsidRPr="006E0FBE">
        <w:rPr>
          <w:rFonts w:ascii="Times New Roman" w:hAnsi="Times New Roman" w:cs="Times New Roman"/>
          <w:iCs/>
          <w:noProof/>
          <w:sz w:val="24"/>
          <w:szCs w:val="24"/>
        </w:rPr>
        <w:t xml:space="preserve"> (12), </w:t>
      </w:r>
      <w:r w:rsidR="00B26C5D">
        <w:rPr>
          <w:rFonts w:ascii="Times New Roman" w:hAnsi="Times New Roman" w:cs="Times New Roman"/>
          <w:iCs/>
          <w:noProof/>
          <w:sz w:val="24"/>
          <w:szCs w:val="24"/>
        </w:rPr>
        <w:t xml:space="preserve">doi: </w:t>
      </w:r>
      <w:r w:rsidRPr="006E0FBE">
        <w:rPr>
          <w:rFonts w:ascii="Times New Roman" w:hAnsi="Times New Roman" w:cs="Times New Roman"/>
          <w:iCs/>
          <w:noProof/>
          <w:sz w:val="24"/>
          <w:szCs w:val="24"/>
        </w:rPr>
        <w:t>10.1029/2002WR001340</w:t>
      </w:r>
      <w:r w:rsidRPr="006E0FBE">
        <w:rPr>
          <w:rFonts w:ascii="Times New Roman" w:hAnsi="Times New Roman" w:cs="Times New Roman"/>
          <w:noProof/>
          <w:sz w:val="24"/>
          <w:szCs w:val="24"/>
        </w:rPr>
        <w:t xml:space="preserve"> (2002).</w:t>
      </w:r>
    </w:p>
    <w:p w14:paraId="28450A37" w14:textId="77777777" w:rsidR="00C836F4" w:rsidRPr="00C836F4" w:rsidRDefault="00901F93" w:rsidP="006363C7">
      <w:pPr>
        <w:pStyle w:val="Bibliography"/>
        <w:rPr>
          <w:rFonts w:ascii="Times New Roman" w:hAnsi="Times New Roman" w:cs="Times New Roman"/>
          <w:sz w:val="24"/>
          <w:szCs w:val="24"/>
        </w:rPr>
      </w:pPr>
      <w:r w:rsidRPr="006E0FBE">
        <w:rPr>
          <w:rFonts w:ascii="Times New Roman" w:hAnsi="Times New Roman" w:cs="Times New Roman"/>
          <w:noProof/>
          <w:sz w:val="24"/>
          <w:szCs w:val="24"/>
        </w:rPr>
        <w:t xml:space="preserve">30. Bradford, S. A., Torkzaban, S., &amp; Walker, S. L. Coupling of physical and chemical </w:t>
      </w:r>
      <w:r w:rsidRPr="006E0FBE">
        <w:rPr>
          <w:rFonts w:ascii="Times New Roman" w:hAnsi="Times New Roman" w:cs="Times New Roman"/>
          <w:noProof/>
          <w:sz w:val="24"/>
          <w:szCs w:val="24"/>
        </w:rPr>
        <w:lastRenderedPageBreak/>
        <w:t xml:space="preserve">mechanisms of colloid straining in saturated porous media. </w:t>
      </w:r>
      <w:r w:rsidRPr="006E0FBE">
        <w:rPr>
          <w:rFonts w:ascii="Times New Roman" w:hAnsi="Times New Roman" w:cs="Times New Roman"/>
          <w:i/>
          <w:iCs/>
          <w:noProof/>
          <w:sz w:val="24"/>
          <w:szCs w:val="24"/>
        </w:rPr>
        <w:t>Water Res.</w:t>
      </w:r>
      <w:r w:rsidRPr="006E0FBE">
        <w:rPr>
          <w:rFonts w:ascii="Times New Roman" w:hAnsi="Times New Roman" w:cs="Times New Roman"/>
          <w:iCs/>
          <w:noProof/>
          <w:sz w:val="24"/>
          <w:szCs w:val="24"/>
        </w:rPr>
        <w:t xml:space="preserve"> </w:t>
      </w:r>
      <w:r w:rsidRPr="0030732E">
        <w:rPr>
          <w:rFonts w:ascii="Times New Roman" w:hAnsi="Times New Roman" w:cs="Times New Roman"/>
          <w:b/>
          <w:iCs/>
          <w:noProof/>
          <w:sz w:val="24"/>
          <w:szCs w:val="24"/>
        </w:rPr>
        <w:t>41</w:t>
      </w:r>
      <w:r w:rsidRPr="006E0FBE">
        <w:rPr>
          <w:rFonts w:ascii="Times New Roman" w:hAnsi="Times New Roman" w:cs="Times New Roman"/>
          <w:iCs/>
          <w:noProof/>
          <w:sz w:val="24"/>
          <w:szCs w:val="24"/>
        </w:rPr>
        <w:t xml:space="preserve"> (13)</w:t>
      </w:r>
      <w:r w:rsidR="00B26C5D">
        <w:rPr>
          <w:rFonts w:ascii="Times New Roman" w:hAnsi="Times New Roman" w:cs="Times New Roman"/>
          <w:iCs/>
          <w:noProof/>
          <w:sz w:val="24"/>
          <w:szCs w:val="24"/>
        </w:rPr>
        <w:t xml:space="preserve">, </w:t>
      </w:r>
      <w:r w:rsidRPr="006E0FBE">
        <w:rPr>
          <w:rFonts w:ascii="Times New Roman" w:hAnsi="Times New Roman" w:cs="Times New Roman"/>
          <w:noProof/>
          <w:sz w:val="24"/>
          <w:szCs w:val="24"/>
        </w:rPr>
        <w:t xml:space="preserve">3012–3024, </w:t>
      </w:r>
      <w:r w:rsidR="00B26C5D">
        <w:rPr>
          <w:rFonts w:ascii="Times New Roman" w:eastAsia="Arial Unicode MS" w:hAnsi="Times New Roman" w:cs="Times New Roman"/>
          <w:sz w:val="24"/>
          <w:szCs w:val="24"/>
          <w:shd w:val="clear" w:color="auto" w:fill="FFFFFF"/>
        </w:rPr>
        <w:t xml:space="preserve">doi: </w:t>
      </w:r>
      <w:r w:rsidRPr="006E0FBE">
        <w:rPr>
          <w:rFonts w:ascii="Times New Roman" w:eastAsia="Arial Unicode MS" w:hAnsi="Times New Roman" w:cs="Times New Roman"/>
          <w:sz w:val="24"/>
          <w:szCs w:val="24"/>
          <w:shd w:val="clear" w:color="auto" w:fill="FFFFFF"/>
        </w:rPr>
        <w:t>10.1016/j.watres.2007.03.030</w:t>
      </w:r>
      <w:r w:rsidRPr="006E0FBE">
        <w:rPr>
          <w:rFonts w:ascii="Times New Roman" w:hAnsi="Times New Roman" w:cs="Times New Roman"/>
          <w:sz w:val="24"/>
          <w:szCs w:val="24"/>
        </w:rPr>
        <w:t xml:space="preserve"> (</w:t>
      </w:r>
      <w:r w:rsidRPr="006E0FBE">
        <w:rPr>
          <w:rFonts w:ascii="Times New Roman" w:hAnsi="Times New Roman" w:cs="Times New Roman"/>
          <w:noProof/>
          <w:sz w:val="24"/>
          <w:szCs w:val="24"/>
        </w:rPr>
        <w:t>2007)</w:t>
      </w:r>
      <w:r w:rsidRPr="006E0FBE">
        <w:rPr>
          <w:rFonts w:ascii="Times New Roman" w:hAnsi="Times New Roman" w:cs="Times New Roman"/>
          <w:sz w:val="24"/>
          <w:szCs w:val="24"/>
        </w:rPr>
        <w:t>.</w:t>
      </w:r>
    </w:p>
    <w:sectPr w:rsidR="00C836F4" w:rsidRPr="00C836F4" w:rsidSect="006363C7">
      <w:footerReference w:type="even" r:id="rId7"/>
      <w:footerReference w:type="default" r:id="rId8"/>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7124E" w14:textId="77777777" w:rsidR="000C3437" w:rsidRDefault="000C3437" w:rsidP="002F02A3">
      <w:r>
        <w:separator/>
      </w:r>
    </w:p>
  </w:endnote>
  <w:endnote w:type="continuationSeparator" w:id="0">
    <w:p w14:paraId="1CD6387E" w14:textId="77777777" w:rsidR="000C3437" w:rsidRDefault="000C3437" w:rsidP="002F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F7CD" w14:textId="77777777" w:rsidR="00840BFE" w:rsidRDefault="00840BFE" w:rsidP="001A649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0BE5BB2" w14:textId="77777777" w:rsidR="00840BFE" w:rsidRDefault="00840BFE" w:rsidP="001A649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9BA4" w14:textId="77777777" w:rsidR="00840BFE" w:rsidRDefault="00840BFE" w:rsidP="001A649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63C7">
      <w:rPr>
        <w:rStyle w:val="PageNumber"/>
        <w:noProof/>
      </w:rPr>
      <w:t>11</w:t>
    </w:r>
    <w:r>
      <w:rPr>
        <w:rStyle w:val="PageNumber"/>
      </w:rPr>
      <w:fldChar w:fldCharType="end"/>
    </w:r>
  </w:p>
  <w:p w14:paraId="16C0AEDC" w14:textId="77777777" w:rsidR="00840BFE" w:rsidRDefault="00840BFE" w:rsidP="001A649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6DCB2" w14:textId="77777777" w:rsidR="000C3437" w:rsidRDefault="000C3437" w:rsidP="002F02A3">
      <w:r>
        <w:separator/>
      </w:r>
    </w:p>
  </w:footnote>
  <w:footnote w:type="continuationSeparator" w:id="0">
    <w:p w14:paraId="09D2D4FE" w14:textId="77777777" w:rsidR="000C3437" w:rsidRDefault="000C3437" w:rsidP="002F0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5060"/>
    <w:multiLevelType w:val="hybridMultilevel"/>
    <w:tmpl w:val="3F6677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0B80D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8104DC"/>
    <w:multiLevelType w:val="hybridMultilevel"/>
    <w:tmpl w:val="14EC17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8211E"/>
    <w:multiLevelType w:val="hybridMultilevel"/>
    <w:tmpl w:val="8472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F3C17"/>
    <w:multiLevelType w:val="hybridMultilevel"/>
    <w:tmpl w:val="065C78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DE154D"/>
    <w:multiLevelType w:val="hybridMultilevel"/>
    <w:tmpl w:val="A9AA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F2559"/>
    <w:multiLevelType w:val="hybridMultilevel"/>
    <w:tmpl w:val="07D2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1135F"/>
    <w:multiLevelType w:val="hybridMultilevel"/>
    <w:tmpl w:val="9D80C246"/>
    <w:lvl w:ilvl="0" w:tplc="E99CA47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C6A78"/>
    <w:multiLevelType w:val="hybridMultilevel"/>
    <w:tmpl w:val="E6FC127E"/>
    <w:lvl w:ilvl="0" w:tplc="E99CA47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F5AF9"/>
    <w:multiLevelType w:val="hybridMultilevel"/>
    <w:tmpl w:val="8A6E47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9"/>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E3"/>
    <w:rsid w:val="00001DAA"/>
    <w:rsid w:val="000033A1"/>
    <w:rsid w:val="00077899"/>
    <w:rsid w:val="00083623"/>
    <w:rsid w:val="000A7258"/>
    <w:rsid w:val="000C1884"/>
    <w:rsid w:val="000C3437"/>
    <w:rsid w:val="000C6ACA"/>
    <w:rsid w:val="000F418B"/>
    <w:rsid w:val="000F44B8"/>
    <w:rsid w:val="000F6B37"/>
    <w:rsid w:val="0010530D"/>
    <w:rsid w:val="00116E5A"/>
    <w:rsid w:val="00120F03"/>
    <w:rsid w:val="00131A9D"/>
    <w:rsid w:val="00136848"/>
    <w:rsid w:val="001421C7"/>
    <w:rsid w:val="00161F07"/>
    <w:rsid w:val="00162F03"/>
    <w:rsid w:val="00170F3E"/>
    <w:rsid w:val="00183352"/>
    <w:rsid w:val="0018624C"/>
    <w:rsid w:val="001A6437"/>
    <w:rsid w:val="001A6497"/>
    <w:rsid w:val="001A658F"/>
    <w:rsid w:val="001C06A9"/>
    <w:rsid w:val="001C1139"/>
    <w:rsid w:val="001C57E4"/>
    <w:rsid w:val="001F335D"/>
    <w:rsid w:val="00202AB8"/>
    <w:rsid w:val="00236A61"/>
    <w:rsid w:val="00241BD5"/>
    <w:rsid w:val="00255323"/>
    <w:rsid w:val="00261B4F"/>
    <w:rsid w:val="00276B4A"/>
    <w:rsid w:val="002826E3"/>
    <w:rsid w:val="002866A9"/>
    <w:rsid w:val="002A0D0D"/>
    <w:rsid w:val="002D2CF8"/>
    <w:rsid w:val="002D2E91"/>
    <w:rsid w:val="002E0730"/>
    <w:rsid w:val="002E546D"/>
    <w:rsid w:val="002E72BD"/>
    <w:rsid w:val="002F02A3"/>
    <w:rsid w:val="00300D1A"/>
    <w:rsid w:val="003050A5"/>
    <w:rsid w:val="0030732E"/>
    <w:rsid w:val="00307C37"/>
    <w:rsid w:val="00312D39"/>
    <w:rsid w:val="003251A7"/>
    <w:rsid w:val="0033106F"/>
    <w:rsid w:val="00332F70"/>
    <w:rsid w:val="00344C56"/>
    <w:rsid w:val="003579AE"/>
    <w:rsid w:val="00383132"/>
    <w:rsid w:val="0038639A"/>
    <w:rsid w:val="0038684A"/>
    <w:rsid w:val="003D4115"/>
    <w:rsid w:val="003F63DA"/>
    <w:rsid w:val="00435411"/>
    <w:rsid w:val="004411EA"/>
    <w:rsid w:val="00472402"/>
    <w:rsid w:val="0047666F"/>
    <w:rsid w:val="00484AB5"/>
    <w:rsid w:val="004A3C3D"/>
    <w:rsid w:val="004B55F4"/>
    <w:rsid w:val="004D2AAC"/>
    <w:rsid w:val="004E18BF"/>
    <w:rsid w:val="004E3CDA"/>
    <w:rsid w:val="004F22F6"/>
    <w:rsid w:val="00546E2E"/>
    <w:rsid w:val="00555063"/>
    <w:rsid w:val="00577ABB"/>
    <w:rsid w:val="005B0D72"/>
    <w:rsid w:val="005B4D37"/>
    <w:rsid w:val="005C2CDD"/>
    <w:rsid w:val="005C3421"/>
    <w:rsid w:val="005C4EF1"/>
    <w:rsid w:val="005D4330"/>
    <w:rsid w:val="005D7892"/>
    <w:rsid w:val="005F7868"/>
    <w:rsid w:val="00603E3B"/>
    <w:rsid w:val="006126AD"/>
    <w:rsid w:val="00613555"/>
    <w:rsid w:val="00614656"/>
    <w:rsid w:val="0062344D"/>
    <w:rsid w:val="00624EF9"/>
    <w:rsid w:val="00627945"/>
    <w:rsid w:val="006311CC"/>
    <w:rsid w:val="006363C7"/>
    <w:rsid w:val="006418AD"/>
    <w:rsid w:val="0066616A"/>
    <w:rsid w:val="006758C3"/>
    <w:rsid w:val="00684599"/>
    <w:rsid w:val="006925E1"/>
    <w:rsid w:val="0069700F"/>
    <w:rsid w:val="006A46E3"/>
    <w:rsid w:val="006B2063"/>
    <w:rsid w:val="006C26A4"/>
    <w:rsid w:val="006D3BF3"/>
    <w:rsid w:val="006E0FBE"/>
    <w:rsid w:val="006E4E48"/>
    <w:rsid w:val="006F44C5"/>
    <w:rsid w:val="007147CE"/>
    <w:rsid w:val="00724ECF"/>
    <w:rsid w:val="00743609"/>
    <w:rsid w:val="0077747A"/>
    <w:rsid w:val="00785EF5"/>
    <w:rsid w:val="007C7428"/>
    <w:rsid w:val="007F047C"/>
    <w:rsid w:val="007F4E24"/>
    <w:rsid w:val="00801A69"/>
    <w:rsid w:val="0080248B"/>
    <w:rsid w:val="0080284D"/>
    <w:rsid w:val="008057BE"/>
    <w:rsid w:val="008164BD"/>
    <w:rsid w:val="00821C6C"/>
    <w:rsid w:val="00824F33"/>
    <w:rsid w:val="00840BFE"/>
    <w:rsid w:val="00845AD2"/>
    <w:rsid w:val="0086538B"/>
    <w:rsid w:val="0088661B"/>
    <w:rsid w:val="00886B5B"/>
    <w:rsid w:val="008C0D80"/>
    <w:rsid w:val="008C0E1C"/>
    <w:rsid w:val="008C1E27"/>
    <w:rsid w:val="008E0AF1"/>
    <w:rsid w:val="008E11FA"/>
    <w:rsid w:val="00901F93"/>
    <w:rsid w:val="009021AB"/>
    <w:rsid w:val="00913C16"/>
    <w:rsid w:val="00945C9F"/>
    <w:rsid w:val="00951A6F"/>
    <w:rsid w:val="009830E9"/>
    <w:rsid w:val="009920ED"/>
    <w:rsid w:val="009A7815"/>
    <w:rsid w:val="009B0088"/>
    <w:rsid w:val="009B3BE2"/>
    <w:rsid w:val="009B407F"/>
    <w:rsid w:val="009E0610"/>
    <w:rsid w:val="009E5860"/>
    <w:rsid w:val="00A2089E"/>
    <w:rsid w:val="00A2732F"/>
    <w:rsid w:val="00A32492"/>
    <w:rsid w:val="00A56E0E"/>
    <w:rsid w:val="00A60752"/>
    <w:rsid w:val="00A759E0"/>
    <w:rsid w:val="00A80F43"/>
    <w:rsid w:val="00AA041B"/>
    <w:rsid w:val="00AB3423"/>
    <w:rsid w:val="00AC1D0B"/>
    <w:rsid w:val="00AE593E"/>
    <w:rsid w:val="00B06D99"/>
    <w:rsid w:val="00B07AA8"/>
    <w:rsid w:val="00B20D4C"/>
    <w:rsid w:val="00B26C5D"/>
    <w:rsid w:val="00B30A7D"/>
    <w:rsid w:val="00B7504B"/>
    <w:rsid w:val="00B76595"/>
    <w:rsid w:val="00B80D8F"/>
    <w:rsid w:val="00B81D26"/>
    <w:rsid w:val="00B84FD7"/>
    <w:rsid w:val="00BC6F94"/>
    <w:rsid w:val="00BF146E"/>
    <w:rsid w:val="00C0578E"/>
    <w:rsid w:val="00C74418"/>
    <w:rsid w:val="00C836F4"/>
    <w:rsid w:val="00C841A1"/>
    <w:rsid w:val="00C84267"/>
    <w:rsid w:val="00C84362"/>
    <w:rsid w:val="00C95342"/>
    <w:rsid w:val="00CA26D4"/>
    <w:rsid w:val="00CB1F5F"/>
    <w:rsid w:val="00CC0C47"/>
    <w:rsid w:val="00CD4827"/>
    <w:rsid w:val="00CD593C"/>
    <w:rsid w:val="00CF57D0"/>
    <w:rsid w:val="00D00D76"/>
    <w:rsid w:val="00D079CD"/>
    <w:rsid w:val="00D11BA7"/>
    <w:rsid w:val="00D20234"/>
    <w:rsid w:val="00D42473"/>
    <w:rsid w:val="00D50DEA"/>
    <w:rsid w:val="00D676B2"/>
    <w:rsid w:val="00D77CA6"/>
    <w:rsid w:val="00D82CCE"/>
    <w:rsid w:val="00D8582A"/>
    <w:rsid w:val="00DB226A"/>
    <w:rsid w:val="00DB3765"/>
    <w:rsid w:val="00DB6B01"/>
    <w:rsid w:val="00DB7D25"/>
    <w:rsid w:val="00DC190D"/>
    <w:rsid w:val="00DC7C71"/>
    <w:rsid w:val="00DE5E50"/>
    <w:rsid w:val="00DF3E68"/>
    <w:rsid w:val="00E40B9B"/>
    <w:rsid w:val="00E42427"/>
    <w:rsid w:val="00E50CAE"/>
    <w:rsid w:val="00E5720B"/>
    <w:rsid w:val="00E602B3"/>
    <w:rsid w:val="00E60967"/>
    <w:rsid w:val="00E71EC6"/>
    <w:rsid w:val="00E7758D"/>
    <w:rsid w:val="00E807F6"/>
    <w:rsid w:val="00E92A83"/>
    <w:rsid w:val="00EA1134"/>
    <w:rsid w:val="00EA1708"/>
    <w:rsid w:val="00EA22AD"/>
    <w:rsid w:val="00EC7303"/>
    <w:rsid w:val="00ED1634"/>
    <w:rsid w:val="00ED5DDE"/>
    <w:rsid w:val="00EE2C4A"/>
    <w:rsid w:val="00EF340C"/>
    <w:rsid w:val="00F10943"/>
    <w:rsid w:val="00F11FFE"/>
    <w:rsid w:val="00F13F0D"/>
    <w:rsid w:val="00F16606"/>
    <w:rsid w:val="00F2642E"/>
    <w:rsid w:val="00F27F64"/>
    <w:rsid w:val="00F36DDE"/>
    <w:rsid w:val="00F42A6D"/>
    <w:rsid w:val="00F44656"/>
    <w:rsid w:val="00F52520"/>
    <w:rsid w:val="00F63591"/>
    <w:rsid w:val="00F743A6"/>
    <w:rsid w:val="00F95759"/>
    <w:rsid w:val="00FA335E"/>
    <w:rsid w:val="00FA3CB1"/>
    <w:rsid w:val="00FC7CDB"/>
    <w:rsid w:val="00FE0120"/>
    <w:rsid w:val="00FE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4E944"/>
  <w15:docId w15:val="{8B89D86D-36D0-4209-8136-10F7BAC7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E3"/>
    <w:pPr>
      <w:widowControl w:val="0"/>
      <w:jc w:val="both"/>
    </w:pPr>
    <w:rPr>
      <w:kern w:val="2"/>
      <w:sz w:val="21"/>
      <w:szCs w:val="22"/>
      <w:lang w:eastAsia="zh-CN"/>
    </w:rPr>
  </w:style>
  <w:style w:type="paragraph" w:styleId="Heading1">
    <w:name w:val="heading 1"/>
    <w:basedOn w:val="Normal"/>
    <w:next w:val="Normal"/>
    <w:link w:val="Heading1Char"/>
    <w:uiPriority w:val="9"/>
    <w:qFormat/>
    <w:rsid w:val="002826E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0530D"/>
    <w:pPr>
      <w:keepNext/>
      <w:keepLines/>
      <w:widowControl/>
      <w:spacing w:before="200" w:line="276" w:lineRule="auto"/>
      <w:jc w:val="left"/>
      <w:outlineLvl w:val="1"/>
    </w:pPr>
    <w:rPr>
      <w:rFonts w:asciiTheme="majorHAnsi" w:eastAsiaTheme="majorEastAsia" w:hAnsiTheme="majorHAnsi" w:cstheme="majorBidi"/>
      <w:b/>
      <w:bCs/>
      <w:color w:val="4F81BD" w:themeColor="accent1"/>
      <w:kern w:val="0"/>
      <w:sz w:val="26"/>
      <w:szCs w:val="26"/>
      <w:lang w:eastAsia="en-US"/>
    </w:rPr>
  </w:style>
  <w:style w:type="paragraph" w:styleId="Heading4">
    <w:name w:val="heading 4"/>
    <w:basedOn w:val="Normal"/>
    <w:next w:val="Normal"/>
    <w:link w:val="Heading4Char"/>
    <w:uiPriority w:val="9"/>
    <w:unhideWhenUsed/>
    <w:qFormat/>
    <w:rsid w:val="00300D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6E3"/>
    <w:pPr>
      <w:widowControl w:val="0"/>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2826E3"/>
    <w:rPr>
      <w:b/>
      <w:bCs/>
      <w:kern w:val="44"/>
      <w:sz w:val="44"/>
      <w:szCs w:val="44"/>
      <w:lang w:eastAsia="zh-CN"/>
    </w:rPr>
  </w:style>
  <w:style w:type="paragraph" w:styleId="ListParagraph">
    <w:name w:val="List Paragraph"/>
    <w:basedOn w:val="Normal"/>
    <w:uiPriority w:val="34"/>
    <w:qFormat/>
    <w:rsid w:val="002826E3"/>
    <w:pPr>
      <w:widowControl/>
      <w:spacing w:after="200" w:line="276" w:lineRule="auto"/>
      <w:ind w:left="720"/>
      <w:contextualSpacing/>
      <w:jc w:val="left"/>
    </w:pPr>
    <w:rPr>
      <w:rFonts w:eastAsiaTheme="minorHAnsi"/>
      <w:kern w:val="0"/>
      <w:sz w:val="22"/>
      <w:lang w:eastAsia="en-US"/>
    </w:rPr>
  </w:style>
  <w:style w:type="character" w:customStyle="1" w:styleId="apple-converted-space">
    <w:name w:val="apple-converted-space"/>
    <w:basedOn w:val="DefaultParagraphFont"/>
    <w:rsid w:val="00FE68C7"/>
  </w:style>
  <w:style w:type="character" w:customStyle="1" w:styleId="hithilite">
    <w:name w:val="hithilite"/>
    <w:basedOn w:val="DefaultParagraphFont"/>
    <w:rsid w:val="00FE68C7"/>
  </w:style>
  <w:style w:type="character" w:styleId="Hyperlink">
    <w:name w:val="Hyperlink"/>
    <w:basedOn w:val="DefaultParagraphFont"/>
    <w:uiPriority w:val="99"/>
    <w:unhideWhenUsed/>
    <w:rsid w:val="009E5860"/>
    <w:rPr>
      <w:color w:val="0000FF" w:themeColor="hyperlink"/>
      <w:u w:val="single"/>
    </w:rPr>
  </w:style>
  <w:style w:type="paragraph" w:styleId="Bibliography">
    <w:name w:val="Bibliography"/>
    <w:basedOn w:val="Normal"/>
    <w:next w:val="Normal"/>
    <w:uiPriority w:val="37"/>
    <w:unhideWhenUsed/>
    <w:rsid w:val="009E5860"/>
  </w:style>
  <w:style w:type="character" w:customStyle="1" w:styleId="Heading4Char">
    <w:name w:val="Heading 4 Char"/>
    <w:basedOn w:val="DefaultParagraphFont"/>
    <w:link w:val="Heading4"/>
    <w:uiPriority w:val="9"/>
    <w:rsid w:val="00300D1A"/>
    <w:rPr>
      <w:rFonts w:asciiTheme="majorHAnsi" w:eastAsiaTheme="majorEastAsia" w:hAnsiTheme="majorHAnsi" w:cstheme="majorBidi"/>
      <w:b/>
      <w:bCs/>
      <w:i/>
      <w:iCs/>
      <w:color w:val="4F81BD" w:themeColor="accent1"/>
      <w:kern w:val="2"/>
      <w:sz w:val="21"/>
      <w:szCs w:val="22"/>
      <w:lang w:eastAsia="zh-CN"/>
    </w:rPr>
  </w:style>
  <w:style w:type="paragraph" w:styleId="Caption">
    <w:name w:val="caption"/>
    <w:basedOn w:val="Normal"/>
    <w:next w:val="Normal"/>
    <w:uiPriority w:val="35"/>
    <w:unhideWhenUsed/>
    <w:qFormat/>
    <w:rsid w:val="00300D1A"/>
    <w:rPr>
      <w:rFonts w:asciiTheme="majorHAnsi" w:eastAsia="SimHei" w:hAnsiTheme="majorHAnsi" w:cstheme="majorBidi"/>
      <w:sz w:val="20"/>
      <w:szCs w:val="20"/>
    </w:rPr>
  </w:style>
  <w:style w:type="paragraph" w:styleId="NormalWeb">
    <w:name w:val="Normal (Web)"/>
    <w:basedOn w:val="Normal"/>
    <w:uiPriority w:val="99"/>
    <w:semiHidden/>
    <w:unhideWhenUsed/>
    <w:rsid w:val="00261B4F"/>
    <w:pPr>
      <w:widowControl/>
      <w:spacing w:before="100" w:beforeAutospacing="1" w:after="100" w:afterAutospacing="1"/>
      <w:jc w:val="left"/>
    </w:pPr>
    <w:rPr>
      <w:rFonts w:ascii="Times" w:hAnsi="Times" w:cs="Times New Roman"/>
      <w:kern w:val="0"/>
      <w:sz w:val="20"/>
      <w:szCs w:val="20"/>
      <w:lang w:eastAsia="en-US"/>
    </w:rPr>
  </w:style>
  <w:style w:type="character" w:customStyle="1" w:styleId="Heading2Char">
    <w:name w:val="Heading 2 Char"/>
    <w:basedOn w:val="DefaultParagraphFont"/>
    <w:link w:val="Heading2"/>
    <w:uiPriority w:val="9"/>
    <w:rsid w:val="0010530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0530D"/>
    <w:rPr>
      <w:i/>
      <w:iCs/>
    </w:rPr>
  </w:style>
  <w:style w:type="paragraph" w:styleId="BalloonText">
    <w:name w:val="Balloon Text"/>
    <w:basedOn w:val="Normal"/>
    <w:link w:val="BalloonTextChar"/>
    <w:uiPriority w:val="99"/>
    <w:semiHidden/>
    <w:unhideWhenUsed/>
    <w:rsid w:val="00EE2C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C4A"/>
    <w:rPr>
      <w:rFonts w:ascii="Lucida Grande" w:hAnsi="Lucida Grande" w:cs="Lucida Grande"/>
      <w:kern w:val="2"/>
      <w:sz w:val="18"/>
      <w:szCs w:val="18"/>
      <w:lang w:eastAsia="zh-CN"/>
    </w:rPr>
  </w:style>
  <w:style w:type="paragraph" w:styleId="Footer">
    <w:name w:val="footer"/>
    <w:basedOn w:val="Normal"/>
    <w:link w:val="FooterChar"/>
    <w:uiPriority w:val="99"/>
    <w:unhideWhenUsed/>
    <w:rsid w:val="002F02A3"/>
    <w:pPr>
      <w:tabs>
        <w:tab w:val="center" w:pos="4320"/>
        <w:tab w:val="right" w:pos="8640"/>
      </w:tabs>
    </w:pPr>
  </w:style>
  <w:style w:type="character" w:customStyle="1" w:styleId="FooterChar">
    <w:name w:val="Footer Char"/>
    <w:basedOn w:val="DefaultParagraphFont"/>
    <w:link w:val="Footer"/>
    <w:uiPriority w:val="99"/>
    <w:rsid w:val="002F02A3"/>
    <w:rPr>
      <w:kern w:val="2"/>
      <w:sz w:val="21"/>
      <w:szCs w:val="22"/>
      <w:lang w:eastAsia="zh-CN"/>
    </w:rPr>
  </w:style>
  <w:style w:type="character" w:styleId="PageNumber">
    <w:name w:val="page number"/>
    <w:basedOn w:val="DefaultParagraphFont"/>
    <w:uiPriority w:val="99"/>
    <w:semiHidden/>
    <w:unhideWhenUsed/>
    <w:rsid w:val="002F02A3"/>
  </w:style>
  <w:style w:type="character" w:styleId="CommentReference">
    <w:name w:val="annotation reference"/>
    <w:basedOn w:val="DefaultParagraphFont"/>
    <w:uiPriority w:val="99"/>
    <w:semiHidden/>
    <w:unhideWhenUsed/>
    <w:rsid w:val="0038684A"/>
    <w:rPr>
      <w:sz w:val="16"/>
      <w:szCs w:val="16"/>
    </w:rPr>
  </w:style>
  <w:style w:type="paragraph" w:styleId="CommentText">
    <w:name w:val="annotation text"/>
    <w:basedOn w:val="Normal"/>
    <w:link w:val="CommentTextChar"/>
    <w:uiPriority w:val="99"/>
    <w:semiHidden/>
    <w:unhideWhenUsed/>
    <w:rsid w:val="0038684A"/>
    <w:rPr>
      <w:sz w:val="20"/>
      <w:szCs w:val="20"/>
    </w:rPr>
  </w:style>
  <w:style w:type="character" w:customStyle="1" w:styleId="CommentTextChar">
    <w:name w:val="Comment Text Char"/>
    <w:basedOn w:val="DefaultParagraphFont"/>
    <w:link w:val="CommentText"/>
    <w:uiPriority w:val="99"/>
    <w:semiHidden/>
    <w:rsid w:val="0038684A"/>
    <w:rPr>
      <w:kern w:val="2"/>
      <w:sz w:val="20"/>
      <w:szCs w:val="20"/>
      <w:lang w:eastAsia="zh-CN"/>
    </w:rPr>
  </w:style>
  <w:style w:type="paragraph" w:styleId="CommentSubject">
    <w:name w:val="annotation subject"/>
    <w:basedOn w:val="CommentText"/>
    <w:next w:val="CommentText"/>
    <w:link w:val="CommentSubjectChar"/>
    <w:uiPriority w:val="99"/>
    <w:semiHidden/>
    <w:unhideWhenUsed/>
    <w:rsid w:val="0038684A"/>
    <w:rPr>
      <w:b/>
      <w:bCs/>
    </w:rPr>
  </w:style>
  <w:style w:type="character" w:customStyle="1" w:styleId="CommentSubjectChar">
    <w:name w:val="Comment Subject Char"/>
    <w:basedOn w:val="CommentTextChar"/>
    <w:link w:val="CommentSubject"/>
    <w:uiPriority w:val="99"/>
    <w:semiHidden/>
    <w:rsid w:val="0038684A"/>
    <w:rPr>
      <w:b/>
      <w:bCs/>
      <w:kern w:val="2"/>
      <w:sz w:val="20"/>
      <w:szCs w:val="20"/>
      <w:lang w:eastAsia="zh-CN"/>
    </w:rPr>
  </w:style>
  <w:style w:type="character" w:styleId="LineNumber">
    <w:name w:val="line number"/>
    <w:basedOn w:val="DefaultParagraphFont"/>
    <w:uiPriority w:val="99"/>
    <w:semiHidden/>
    <w:unhideWhenUsed/>
    <w:rsid w:val="00C836F4"/>
  </w:style>
  <w:style w:type="character" w:styleId="Strong">
    <w:name w:val="Strong"/>
    <w:basedOn w:val="DefaultParagraphFont"/>
    <w:uiPriority w:val="22"/>
    <w:qFormat/>
    <w:rsid w:val="00901F93"/>
    <w:rPr>
      <w:b/>
      <w:bCs/>
    </w:rPr>
  </w:style>
  <w:style w:type="character" w:customStyle="1" w:styleId="ft">
    <w:name w:val="ft"/>
    <w:basedOn w:val="DefaultParagraphFont"/>
    <w:rsid w:val="00901F93"/>
  </w:style>
  <w:style w:type="character" w:customStyle="1" w:styleId="slug-doi">
    <w:name w:val="slug-doi"/>
    <w:basedOn w:val="DefaultParagraphFont"/>
    <w:rsid w:val="00901F93"/>
  </w:style>
  <w:style w:type="table" w:styleId="TableGrid">
    <w:name w:val="Table Grid"/>
    <w:basedOn w:val="TableNormal"/>
    <w:uiPriority w:val="59"/>
    <w:rsid w:val="0090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CCE"/>
    <w:pPr>
      <w:tabs>
        <w:tab w:val="center" w:pos="4320"/>
        <w:tab w:val="right" w:pos="8640"/>
      </w:tabs>
    </w:pPr>
  </w:style>
  <w:style w:type="character" w:customStyle="1" w:styleId="HeaderChar">
    <w:name w:val="Header Char"/>
    <w:basedOn w:val="DefaultParagraphFont"/>
    <w:link w:val="Header"/>
    <w:uiPriority w:val="99"/>
    <w:rsid w:val="00D82CCE"/>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04825">
      <w:bodyDiv w:val="1"/>
      <w:marLeft w:val="0"/>
      <w:marRight w:val="0"/>
      <w:marTop w:val="0"/>
      <w:marBottom w:val="0"/>
      <w:divBdr>
        <w:top w:val="none" w:sz="0" w:space="0" w:color="auto"/>
        <w:left w:val="none" w:sz="0" w:space="0" w:color="auto"/>
        <w:bottom w:val="none" w:sz="0" w:space="0" w:color="auto"/>
        <w:right w:val="none" w:sz="0" w:space="0" w:color="auto"/>
      </w:divBdr>
    </w:div>
    <w:div w:id="1243299361">
      <w:bodyDiv w:val="1"/>
      <w:marLeft w:val="0"/>
      <w:marRight w:val="0"/>
      <w:marTop w:val="0"/>
      <w:marBottom w:val="0"/>
      <w:divBdr>
        <w:top w:val="none" w:sz="0" w:space="0" w:color="auto"/>
        <w:left w:val="none" w:sz="0" w:space="0" w:color="auto"/>
        <w:bottom w:val="none" w:sz="0" w:space="0" w:color="auto"/>
        <w:right w:val="none" w:sz="0" w:space="0" w:color="auto"/>
      </w:divBdr>
    </w:div>
    <w:div w:id="1567258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4502</Words>
  <Characters>25663</Characters>
  <Application>Microsoft Office Word</Application>
  <DocSecurity>0</DocSecurity>
  <Lines>213</Lines>
  <Paragraphs>60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Uppsala University</Company>
  <LinksUpToDate>false</LinksUpToDate>
  <CharactersWithSpaces>30105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Prabhakar Sharma</dc:creator>
  <cp:lastModifiedBy>Nam Nguyen</cp:lastModifiedBy>
  <cp:revision>2</cp:revision>
  <dcterms:created xsi:type="dcterms:W3CDTF">2014-11-03T14:59:00Z</dcterms:created>
  <dcterms:modified xsi:type="dcterms:W3CDTF">2014-11-03T14:59:00Z</dcterms:modified>
</cp:coreProperties>
</file>