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0A1A72" w14:textId="77777777" w:rsidR="00FF2A80" w:rsidRPr="00031DBC" w:rsidRDefault="006305D7" w:rsidP="00B832F0">
      <w:pPr>
        <w:pStyle w:val="NoteLevel1"/>
        <w:numPr>
          <w:ilvl w:val="0"/>
          <w:numId w:val="0"/>
        </w:numPr>
        <w:contextualSpacing w:val="0"/>
        <w:jc w:val="left"/>
        <w:rPr>
          <w:rFonts w:ascii="Calibri" w:eastAsia="MS Mincho" w:hAnsi="Calibri" w:cs="Times New Roman"/>
          <w:bCs/>
          <w:color w:val="auto"/>
        </w:rPr>
      </w:pPr>
      <w:r w:rsidRPr="00031DBC">
        <w:rPr>
          <w:rFonts w:ascii="Calibri" w:hAnsi="Calibri" w:cs="Arial"/>
          <w:b/>
          <w:bCs/>
          <w:color w:val="auto"/>
        </w:rPr>
        <w:t>TITLE:</w:t>
      </w:r>
    </w:p>
    <w:p w14:paraId="4B63EE79" w14:textId="5F85FA28" w:rsidR="0017050D" w:rsidRPr="00031DBC" w:rsidRDefault="007F3559" w:rsidP="00B832F0">
      <w:pPr>
        <w:pStyle w:val="NoteLevel1"/>
        <w:numPr>
          <w:ilvl w:val="0"/>
          <w:numId w:val="0"/>
        </w:numPr>
        <w:contextualSpacing w:val="0"/>
        <w:jc w:val="left"/>
        <w:rPr>
          <w:rFonts w:ascii="Calibri" w:eastAsia="MS Mincho" w:hAnsi="Calibri" w:cs="Times New Roman"/>
          <w:bCs/>
          <w:color w:val="auto"/>
        </w:rPr>
      </w:pPr>
      <w:r w:rsidRPr="00031DBC">
        <w:rPr>
          <w:rFonts w:ascii="Calibri" w:eastAsia="MS Mincho" w:hAnsi="Calibri" w:cs="Times New Roman"/>
          <w:bCs/>
          <w:color w:val="auto"/>
        </w:rPr>
        <w:t xml:space="preserve">Visualization of </w:t>
      </w:r>
      <w:r w:rsidR="0017050D" w:rsidRPr="00031DBC">
        <w:rPr>
          <w:rFonts w:ascii="Calibri" w:eastAsia="MS Mincho" w:hAnsi="Calibri" w:cs="Times New Roman"/>
          <w:bCs/>
          <w:color w:val="auto"/>
        </w:rPr>
        <w:t>High Speed Liquid Jet Impaction on a Moving Surface</w:t>
      </w:r>
    </w:p>
    <w:p w14:paraId="529C9F97" w14:textId="77777777" w:rsidR="00FF2A80" w:rsidRPr="00031DBC" w:rsidRDefault="00FF2A80" w:rsidP="00B832F0">
      <w:pPr>
        <w:pStyle w:val="NoteLevel1"/>
        <w:numPr>
          <w:ilvl w:val="0"/>
          <w:numId w:val="0"/>
        </w:numPr>
        <w:contextualSpacing w:val="0"/>
        <w:jc w:val="left"/>
        <w:rPr>
          <w:rFonts w:ascii="Calibri" w:hAnsi="Calibri" w:cs="Arial"/>
          <w:bCs/>
          <w:color w:val="auto"/>
        </w:rPr>
      </w:pPr>
    </w:p>
    <w:p w14:paraId="7876D7CE" w14:textId="796568F9" w:rsidR="00FB2F38" w:rsidRPr="00031DBC" w:rsidRDefault="00FB2F38" w:rsidP="00B832F0">
      <w:pPr>
        <w:pStyle w:val="NoteLevel1"/>
        <w:numPr>
          <w:ilvl w:val="0"/>
          <w:numId w:val="0"/>
        </w:numPr>
        <w:contextualSpacing w:val="0"/>
        <w:jc w:val="left"/>
        <w:rPr>
          <w:rFonts w:ascii="Calibri" w:hAnsi="Calibri" w:cs="Arial"/>
          <w:b/>
          <w:bCs/>
          <w:color w:val="auto"/>
        </w:rPr>
      </w:pPr>
      <w:r w:rsidRPr="00031DBC">
        <w:rPr>
          <w:rFonts w:ascii="Calibri" w:hAnsi="Calibri" w:cs="Arial"/>
          <w:b/>
          <w:bCs/>
          <w:color w:val="auto"/>
        </w:rPr>
        <w:t>AUTHORS:</w:t>
      </w:r>
    </w:p>
    <w:p w14:paraId="48F84745" w14:textId="70A1E1F3" w:rsidR="00AD71CD" w:rsidRPr="00031DBC" w:rsidRDefault="00AD71CD" w:rsidP="00B832F0">
      <w:pPr>
        <w:rPr>
          <w:color w:val="auto"/>
        </w:rPr>
      </w:pPr>
      <w:r w:rsidRPr="00031DBC">
        <w:rPr>
          <w:color w:val="auto"/>
        </w:rPr>
        <w:t>Yuchen</w:t>
      </w:r>
      <w:r w:rsidR="00FB2F38" w:rsidRPr="00031DBC">
        <w:rPr>
          <w:color w:val="auto"/>
        </w:rPr>
        <w:t xml:space="preserve"> Guo</w:t>
      </w:r>
    </w:p>
    <w:p w14:paraId="4D297869" w14:textId="6EC5A39D" w:rsidR="00FB2F38" w:rsidRPr="00031DBC" w:rsidRDefault="00FB2F38" w:rsidP="00B832F0">
      <w:pPr>
        <w:rPr>
          <w:color w:val="auto"/>
        </w:rPr>
      </w:pPr>
      <w:r w:rsidRPr="00031DBC">
        <w:rPr>
          <w:color w:val="auto"/>
        </w:rPr>
        <w:t>Department of Mechanical Engineering</w:t>
      </w:r>
    </w:p>
    <w:p w14:paraId="4AFD3421" w14:textId="5E31B239" w:rsidR="00FB2F38" w:rsidRPr="00031DBC" w:rsidRDefault="00FB2F38" w:rsidP="00B832F0">
      <w:pPr>
        <w:rPr>
          <w:color w:val="auto"/>
        </w:rPr>
      </w:pPr>
      <w:r w:rsidRPr="00031DBC">
        <w:rPr>
          <w:color w:val="auto"/>
        </w:rPr>
        <w:t>University of British Columbia</w:t>
      </w:r>
    </w:p>
    <w:p w14:paraId="2F229EC5" w14:textId="684DB9A4" w:rsidR="00FB2F38" w:rsidRPr="00031DBC" w:rsidRDefault="00FB2F38" w:rsidP="00B832F0">
      <w:pPr>
        <w:rPr>
          <w:color w:val="auto"/>
        </w:rPr>
      </w:pPr>
      <w:r w:rsidRPr="00031DBC">
        <w:rPr>
          <w:color w:val="auto"/>
        </w:rPr>
        <w:t xml:space="preserve">Vancouver, </w:t>
      </w:r>
      <w:r w:rsidR="003F03DA" w:rsidRPr="00031DBC">
        <w:rPr>
          <w:color w:val="auto"/>
        </w:rPr>
        <w:t xml:space="preserve">BC, </w:t>
      </w:r>
      <w:r w:rsidRPr="00031DBC">
        <w:rPr>
          <w:color w:val="auto"/>
        </w:rPr>
        <w:t>Canada</w:t>
      </w:r>
    </w:p>
    <w:p w14:paraId="0F4CFEC1" w14:textId="4EE508E4" w:rsidR="00FB2F38" w:rsidRPr="00031DBC" w:rsidRDefault="00FB2F38" w:rsidP="00B832F0">
      <w:pPr>
        <w:rPr>
          <w:color w:val="auto"/>
        </w:rPr>
      </w:pPr>
      <w:r w:rsidRPr="00031DBC">
        <w:rPr>
          <w:color w:val="auto"/>
        </w:rPr>
        <w:t>guoyuchen88@gmail.com</w:t>
      </w:r>
    </w:p>
    <w:p w14:paraId="54B9CB65" w14:textId="77777777" w:rsidR="00FB2F38" w:rsidRPr="00031DBC" w:rsidRDefault="00FB2F38" w:rsidP="00B832F0">
      <w:pPr>
        <w:rPr>
          <w:color w:val="auto"/>
        </w:rPr>
      </w:pPr>
    </w:p>
    <w:p w14:paraId="15E8E4FF" w14:textId="08D7AAAA" w:rsidR="00FB2F38" w:rsidRPr="00031DBC" w:rsidRDefault="003F03DA" w:rsidP="00B832F0">
      <w:pPr>
        <w:rPr>
          <w:color w:val="auto"/>
        </w:rPr>
      </w:pPr>
      <w:r w:rsidRPr="00031DBC">
        <w:rPr>
          <w:color w:val="auto"/>
        </w:rPr>
        <w:t xml:space="preserve">Dr. </w:t>
      </w:r>
      <w:r w:rsidR="00FB2F38" w:rsidRPr="00031DBC">
        <w:rPr>
          <w:color w:val="auto"/>
        </w:rPr>
        <w:t>Sheldon Green</w:t>
      </w:r>
    </w:p>
    <w:p w14:paraId="1201052B" w14:textId="77777777" w:rsidR="00FB2F38" w:rsidRPr="00031DBC" w:rsidRDefault="00FB2F38" w:rsidP="00B832F0">
      <w:pPr>
        <w:rPr>
          <w:color w:val="auto"/>
        </w:rPr>
      </w:pPr>
      <w:r w:rsidRPr="00031DBC">
        <w:rPr>
          <w:color w:val="auto"/>
        </w:rPr>
        <w:t>Department of Mechanical Engineering</w:t>
      </w:r>
    </w:p>
    <w:p w14:paraId="4C2FEEC1" w14:textId="77777777" w:rsidR="00FB2F38" w:rsidRPr="00031DBC" w:rsidRDefault="00FB2F38" w:rsidP="00B832F0">
      <w:pPr>
        <w:rPr>
          <w:color w:val="auto"/>
        </w:rPr>
      </w:pPr>
      <w:r w:rsidRPr="00031DBC">
        <w:rPr>
          <w:color w:val="auto"/>
        </w:rPr>
        <w:t>University of British Columbia</w:t>
      </w:r>
    </w:p>
    <w:p w14:paraId="65E73B6D" w14:textId="2F5844A2" w:rsidR="00FB2F38" w:rsidRPr="00031DBC" w:rsidRDefault="00FB2F38" w:rsidP="00B832F0">
      <w:pPr>
        <w:rPr>
          <w:color w:val="auto"/>
        </w:rPr>
      </w:pPr>
      <w:r w:rsidRPr="00031DBC">
        <w:rPr>
          <w:color w:val="auto"/>
        </w:rPr>
        <w:t xml:space="preserve">Vancouver, </w:t>
      </w:r>
      <w:r w:rsidR="003F03DA" w:rsidRPr="00031DBC">
        <w:rPr>
          <w:color w:val="auto"/>
        </w:rPr>
        <w:t xml:space="preserve">BC, </w:t>
      </w:r>
      <w:r w:rsidRPr="00031DBC">
        <w:rPr>
          <w:color w:val="auto"/>
        </w:rPr>
        <w:t>Canada</w:t>
      </w:r>
    </w:p>
    <w:p w14:paraId="1F3C58B3" w14:textId="1ADA8E47" w:rsidR="00FB2F38" w:rsidRPr="00031DBC" w:rsidRDefault="00FB2F38" w:rsidP="00B832F0">
      <w:pPr>
        <w:rPr>
          <w:color w:val="auto"/>
        </w:rPr>
      </w:pPr>
      <w:r w:rsidRPr="00031DBC">
        <w:rPr>
          <w:color w:val="auto"/>
        </w:rPr>
        <w:t>sheldon.green@ubc.ca</w:t>
      </w:r>
    </w:p>
    <w:p w14:paraId="0241EF8D" w14:textId="77777777" w:rsidR="00FB2F38" w:rsidRPr="00031DBC" w:rsidRDefault="00FB2F38" w:rsidP="00B832F0">
      <w:pPr>
        <w:pStyle w:val="NoteLevel1"/>
        <w:tabs>
          <w:tab w:val="clear" w:pos="0"/>
        </w:tabs>
        <w:contextualSpacing w:val="0"/>
        <w:jc w:val="left"/>
        <w:rPr>
          <w:rFonts w:ascii="Calibri" w:hAnsi="Calibri" w:cs="Arial"/>
          <w:bCs/>
          <w:color w:val="auto"/>
        </w:rPr>
      </w:pPr>
    </w:p>
    <w:p w14:paraId="2001F1BD" w14:textId="77777777" w:rsidR="00981FCF" w:rsidRPr="00031DBC" w:rsidRDefault="00981FCF" w:rsidP="00B832F0">
      <w:pPr>
        <w:pStyle w:val="NoteLevel1"/>
        <w:numPr>
          <w:ilvl w:val="0"/>
          <w:numId w:val="0"/>
        </w:numPr>
        <w:contextualSpacing w:val="0"/>
        <w:jc w:val="left"/>
        <w:rPr>
          <w:rFonts w:ascii="Calibri" w:hAnsi="Calibri" w:cs="Arial"/>
          <w:bCs/>
          <w:color w:val="auto"/>
        </w:rPr>
      </w:pPr>
      <w:r w:rsidRPr="00031DBC">
        <w:rPr>
          <w:rFonts w:ascii="Calibri" w:hAnsi="Calibri" w:cs="Arial"/>
          <w:b/>
          <w:bCs/>
          <w:color w:val="auto"/>
        </w:rPr>
        <w:t>CORRESPONDING AUTHOR</w:t>
      </w:r>
      <w:r w:rsidR="00FB2F38" w:rsidRPr="00031DBC">
        <w:rPr>
          <w:rFonts w:ascii="Calibri" w:hAnsi="Calibri" w:cs="Arial"/>
          <w:b/>
          <w:bCs/>
          <w:color w:val="auto"/>
        </w:rPr>
        <w:t>:</w:t>
      </w:r>
      <w:r w:rsidR="00FB2F38" w:rsidRPr="00031DBC">
        <w:rPr>
          <w:rFonts w:ascii="Calibri" w:hAnsi="Calibri" w:cs="Arial"/>
          <w:bCs/>
          <w:color w:val="auto"/>
        </w:rPr>
        <w:t xml:space="preserve"> </w:t>
      </w:r>
    </w:p>
    <w:p w14:paraId="4D90FA28" w14:textId="05A3B59B" w:rsidR="00FB2F38" w:rsidRPr="00031DBC" w:rsidRDefault="003F03DA" w:rsidP="00B832F0">
      <w:pPr>
        <w:pStyle w:val="NoteLevel1"/>
        <w:numPr>
          <w:ilvl w:val="0"/>
          <w:numId w:val="0"/>
        </w:numPr>
        <w:contextualSpacing w:val="0"/>
        <w:jc w:val="left"/>
        <w:rPr>
          <w:rFonts w:ascii="Calibri" w:hAnsi="Calibri" w:cs="Arial"/>
          <w:bCs/>
          <w:color w:val="auto"/>
        </w:rPr>
      </w:pPr>
      <w:r w:rsidRPr="00031DBC">
        <w:rPr>
          <w:rFonts w:ascii="Calibri" w:hAnsi="Calibri" w:cs="Arial"/>
          <w:bCs/>
          <w:color w:val="auto"/>
        </w:rPr>
        <w:t xml:space="preserve">Dr. </w:t>
      </w:r>
      <w:r w:rsidR="00FB2F38" w:rsidRPr="00031DBC">
        <w:rPr>
          <w:rFonts w:ascii="Calibri" w:hAnsi="Calibri" w:cs="Arial"/>
          <w:bCs/>
          <w:color w:val="auto"/>
        </w:rPr>
        <w:t>Sheldon Green</w:t>
      </w:r>
    </w:p>
    <w:p w14:paraId="747ABBE5" w14:textId="718E0357" w:rsidR="00981FCF" w:rsidRPr="00031DBC" w:rsidRDefault="00981FCF" w:rsidP="00B832F0">
      <w:pPr>
        <w:pStyle w:val="NoteLevel1"/>
        <w:numPr>
          <w:ilvl w:val="0"/>
          <w:numId w:val="0"/>
        </w:numPr>
        <w:contextualSpacing w:val="0"/>
        <w:jc w:val="left"/>
        <w:rPr>
          <w:rFonts w:ascii="Calibri" w:hAnsi="Calibri" w:cs="Times New Roman"/>
          <w:color w:val="auto"/>
          <w:lang w:val="en-CA"/>
        </w:rPr>
      </w:pPr>
      <w:r w:rsidRPr="00031DBC">
        <w:rPr>
          <w:rFonts w:ascii="Calibri" w:hAnsi="Calibri" w:cs="Arial"/>
          <w:color w:val="auto"/>
          <w:shd w:val="clear" w:color="auto" w:fill="FFFFFF"/>
          <w:lang w:val="en-CA"/>
        </w:rPr>
        <w:t>(604) 822-0497</w:t>
      </w:r>
    </w:p>
    <w:p w14:paraId="07F238B6" w14:textId="77777777" w:rsidR="007D4C4E" w:rsidRPr="00031DBC" w:rsidRDefault="007D4C4E" w:rsidP="00B832F0">
      <w:pPr>
        <w:pStyle w:val="NoteLevel1"/>
        <w:numPr>
          <w:ilvl w:val="0"/>
          <w:numId w:val="0"/>
        </w:numPr>
        <w:contextualSpacing w:val="0"/>
        <w:jc w:val="left"/>
        <w:rPr>
          <w:rFonts w:ascii="Calibri" w:hAnsi="Calibri" w:cs="Arial"/>
          <w:b/>
          <w:bCs/>
          <w:color w:val="auto"/>
        </w:rPr>
      </w:pPr>
    </w:p>
    <w:p w14:paraId="2BBA1498" w14:textId="461D6655" w:rsidR="006305D7" w:rsidRPr="00031DBC" w:rsidRDefault="006305D7" w:rsidP="00B832F0">
      <w:pPr>
        <w:pStyle w:val="NoteLevel1"/>
        <w:numPr>
          <w:ilvl w:val="0"/>
          <w:numId w:val="0"/>
        </w:numPr>
        <w:contextualSpacing w:val="0"/>
        <w:jc w:val="left"/>
        <w:rPr>
          <w:rFonts w:ascii="Calibri" w:hAnsi="Calibri" w:cs="Arial"/>
          <w:color w:val="auto"/>
        </w:rPr>
      </w:pPr>
      <w:r w:rsidRPr="00031DBC">
        <w:rPr>
          <w:rFonts w:ascii="Calibri" w:hAnsi="Calibri" w:cs="Arial"/>
          <w:b/>
          <w:bCs/>
          <w:color w:val="auto"/>
        </w:rPr>
        <w:t>KEYWORDS:</w:t>
      </w:r>
      <w:r w:rsidRPr="00031DBC">
        <w:rPr>
          <w:rFonts w:ascii="Calibri" w:hAnsi="Calibri" w:cs="Arial"/>
          <w:color w:val="auto"/>
        </w:rPr>
        <w:t xml:space="preserve"> </w:t>
      </w:r>
    </w:p>
    <w:p w14:paraId="2E7AF6A3" w14:textId="79893214" w:rsidR="00FB11C6" w:rsidRPr="00031DBC" w:rsidRDefault="00FB11C6" w:rsidP="00B832F0">
      <w:pPr>
        <w:pStyle w:val="NoteLevel1"/>
        <w:numPr>
          <w:ilvl w:val="0"/>
          <w:numId w:val="0"/>
        </w:numPr>
        <w:contextualSpacing w:val="0"/>
        <w:jc w:val="left"/>
        <w:rPr>
          <w:rFonts w:ascii="Calibri" w:hAnsi="Calibri" w:cs="Arial"/>
          <w:color w:val="auto"/>
        </w:rPr>
      </w:pPr>
      <w:r w:rsidRPr="00031DBC">
        <w:rPr>
          <w:rFonts w:ascii="Calibri" w:hAnsi="Calibri" w:cs="Arial"/>
          <w:color w:val="auto"/>
        </w:rPr>
        <w:t>Liquid jet impingement</w:t>
      </w:r>
      <w:r w:rsidR="00BE4A49" w:rsidRPr="00031DBC">
        <w:rPr>
          <w:rFonts w:ascii="Calibri" w:hAnsi="Calibri" w:cs="Arial"/>
          <w:color w:val="auto"/>
        </w:rPr>
        <w:t>;</w:t>
      </w:r>
      <w:r w:rsidRPr="00031DBC">
        <w:rPr>
          <w:rFonts w:ascii="Calibri" w:hAnsi="Calibri" w:cs="Arial"/>
          <w:color w:val="auto"/>
        </w:rPr>
        <w:t xml:space="preserve"> high-speed moving surface</w:t>
      </w:r>
      <w:r w:rsidR="00BE4A49" w:rsidRPr="00031DBC">
        <w:rPr>
          <w:rFonts w:ascii="Calibri" w:hAnsi="Calibri" w:cs="Arial"/>
          <w:color w:val="auto"/>
        </w:rPr>
        <w:t>;</w:t>
      </w:r>
      <w:r w:rsidRPr="00031DBC">
        <w:rPr>
          <w:rFonts w:ascii="Calibri" w:hAnsi="Calibri" w:cs="Arial"/>
          <w:color w:val="auto"/>
        </w:rPr>
        <w:t xml:space="preserve"> spray nozzle</w:t>
      </w:r>
      <w:r w:rsidR="00BE4A49" w:rsidRPr="00031DBC">
        <w:rPr>
          <w:rFonts w:ascii="Calibri" w:hAnsi="Calibri" w:cs="Arial"/>
          <w:color w:val="auto"/>
        </w:rPr>
        <w:t>;</w:t>
      </w:r>
      <w:r w:rsidRPr="00031DBC">
        <w:rPr>
          <w:rFonts w:ascii="Calibri" w:hAnsi="Calibri" w:cs="Arial"/>
          <w:color w:val="auto"/>
        </w:rPr>
        <w:t xml:space="preserve"> liquid friction modifier</w:t>
      </w:r>
      <w:r w:rsidR="00EA53FB" w:rsidRPr="00031DBC">
        <w:rPr>
          <w:rFonts w:ascii="Calibri" w:hAnsi="Calibri" w:cs="Arial"/>
          <w:color w:val="auto"/>
        </w:rPr>
        <w:t xml:space="preserve"> (LFM)</w:t>
      </w:r>
      <w:r w:rsidR="00BE4A49" w:rsidRPr="00031DBC">
        <w:rPr>
          <w:rFonts w:ascii="Calibri" w:hAnsi="Calibri" w:cs="Arial"/>
          <w:color w:val="auto"/>
        </w:rPr>
        <w:t>;</w:t>
      </w:r>
      <w:r w:rsidR="00202A33" w:rsidRPr="00031DBC">
        <w:rPr>
          <w:rFonts w:ascii="Calibri" w:hAnsi="Calibri" w:cs="Arial"/>
          <w:color w:val="auto"/>
        </w:rPr>
        <w:t xml:space="preserve"> air cannon</w:t>
      </w:r>
      <w:r w:rsidR="00BE4A49" w:rsidRPr="00031DBC">
        <w:rPr>
          <w:rFonts w:ascii="Calibri" w:hAnsi="Calibri" w:cs="Arial"/>
          <w:color w:val="auto"/>
        </w:rPr>
        <w:t>;</w:t>
      </w:r>
      <w:r w:rsidR="00202A33" w:rsidRPr="00031DBC">
        <w:rPr>
          <w:rFonts w:ascii="Calibri" w:hAnsi="Calibri" w:cs="Arial"/>
          <w:color w:val="auto"/>
        </w:rPr>
        <w:t xml:space="preserve"> spinning disk</w:t>
      </w:r>
      <w:r w:rsidR="00BE4A49" w:rsidRPr="00031DBC">
        <w:rPr>
          <w:rFonts w:ascii="Calibri" w:hAnsi="Calibri" w:cs="Arial"/>
          <w:color w:val="auto"/>
        </w:rPr>
        <w:t>;</w:t>
      </w:r>
      <w:r w:rsidRPr="00031DBC">
        <w:rPr>
          <w:rFonts w:ascii="Calibri" w:hAnsi="Calibri" w:cs="Arial"/>
          <w:color w:val="auto"/>
        </w:rPr>
        <w:t xml:space="preserve"> rail track lubrication</w:t>
      </w:r>
      <w:r w:rsidR="00BE4A49" w:rsidRPr="00031DBC">
        <w:rPr>
          <w:rFonts w:ascii="Calibri" w:hAnsi="Calibri" w:cs="Arial"/>
          <w:color w:val="auto"/>
        </w:rPr>
        <w:t>;</w:t>
      </w:r>
      <w:r w:rsidR="003F03DA" w:rsidRPr="00031DBC">
        <w:rPr>
          <w:rFonts w:ascii="Calibri" w:hAnsi="Calibri" w:cs="Arial"/>
          <w:color w:val="auto"/>
        </w:rPr>
        <w:t xml:space="preserve"> fluid mechanics</w:t>
      </w:r>
      <w:r w:rsidRPr="00031DBC">
        <w:rPr>
          <w:rFonts w:ascii="Calibri" w:hAnsi="Calibri" w:cs="Arial"/>
          <w:color w:val="auto"/>
        </w:rPr>
        <w:t>.</w:t>
      </w:r>
    </w:p>
    <w:p w14:paraId="1CB4E390" w14:textId="77777777" w:rsidR="006305D7" w:rsidRPr="00031DBC" w:rsidRDefault="006305D7" w:rsidP="00B832F0">
      <w:pPr>
        <w:pStyle w:val="NoteLevel1"/>
        <w:tabs>
          <w:tab w:val="clear" w:pos="0"/>
        </w:tabs>
        <w:contextualSpacing w:val="0"/>
        <w:jc w:val="left"/>
        <w:rPr>
          <w:rFonts w:ascii="Calibri" w:hAnsi="Calibri" w:cs="Arial"/>
          <w:color w:val="auto"/>
        </w:rPr>
      </w:pPr>
    </w:p>
    <w:p w14:paraId="628AC4B5" w14:textId="19FE6552" w:rsidR="006305D7" w:rsidRPr="00031DBC" w:rsidRDefault="006305D7" w:rsidP="00B832F0">
      <w:pPr>
        <w:pStyle w:val="NoteLevel1"/>
        <w:numPr>
          <w:ilvl w:val="0"/>
          <w:numId w:val="0"/>
        </w:numPr>
        <w:contextualSpacing w:val="0"/>
        <w:jc w:val="left"/>
        <w:rPr>
          <w:rFonts w:ascii="Calibri" w:hAnsi="Calibri" w:cs="Arial"/>
          <w:color w:val="auto"/>
        </w:rPr>
      </w:pPr>
      <w:r w:rsidRPr="00031DBC">
        <w:rPr>
          <w:rFonts w:ascii="Calibri" w:hAnsi="Calibri" w:cs="Arial"/>
          <w:b/>
          <w:bCs/>
          <w:color w:val="auto"/>
        </w:rPr>
        <w:t>SHORT ABSTRACT:</w:t>
      </w:r>
      <w:r w:rsidRPr="00031DBC">
        <w:rPr>
          <w:rFonts w:ascii="Calibri" w:hAnsi="Calibri" w:cs="Arial"/>
          <w:color w:val="auto"/>
        </w:rPr>
        <w:t xml:space="preserve"> </w:t>
      </w:r>
    </w:p>
    <w:p w14:paraId="59880327" w14:textId="310EF147" w:rsidR="00FB11C6" w:rsidRPr="00031DBC" w:rsidRDefault="00635A04" w:rsidP="00B832F0">
      <w:pPr>
        <w:pStyle w:val="NoteLevel1"/>
        <w:numPr>
          <w:ilvl w:val="0"/>
          <w:numId w:val="0"/>
        </w:numPr>
        <w:contextualSpacing w:val="0"/>
        <w:jc w:val="left"/>
        <w:rPr>
          <w:rFonts w:ascii="Calibri" w:hAnsi="Calibri" w:cs="Times"/>
          <w:color w:val="auto"/>
        </w:rPr>
      </w:pPr>
      <w:r w:rsidRPr="00031DBC">
        <w:rPr>
          <w:rFonts w:ascii="Calibri" w:hAnsi="Calibri"/>
          <w:color w:val="auto"/>
        </w:rPr>
        <w:t>T</w:t>
      </w:r>
      <w:r w:rsidR="00FB11C6" w:rsidRPr="00031DBC">
        <w:rPr>
          <w:rFonts w:ascii="Calibri" w:hAnsi="Calibri"/>
          <w:color w:val="auto"/>
        </w:rPr>
        <w:t xml:space="preserve">wo </w:t>
      </w:r>
      <w:r w:rsidR="00EB1FFE" w:rsidRPr="00031DBC">
        <w:rPr>
          <w:rFonts w:ascii="Calibri" w:hAnsi="Calibri"/>
          <w:color w:val="auto"/>
        </w:rPr>
        <w:t xml:space="preserve">experimental </w:t>
      </w:r>
      <w:r w:rsidR="00CE0F73" w:rsidRPr="00031DBC">
        <w:rPr>
          <w:rFonts w:ascii="Calibri" w:hAnsi="Calibri"/>
          <w:color w:val="auto"/>
        </w:rPr>
        <w:t>devices</w:t>
      </w:r>
      <w:r w:rsidR="00FB11C6" w:rsidRPr="00031DBC">
        <w:rPr>
          <w:rFonts w:ascii="Calibri" w:hAnsi="Calibri"/>
          <w:color w:val="auto"/>
        </w:rPr>
        <w:t xml:space="preserve"> for examining liquid jet impingement </w:t>
      </w:r>
      <w:r w:rsidRPr="00031DBC">
        <w:rPr>
          <w:rFonts w:ascii="Calibri" w:hAnsi="Calibri"/>
          <w:color w:val="auto"/>
        </w:rPr>
        <w:t xml:space="preserve">on a high-speed moving surface are described: an air cannon device </w:t>
      </w:r>
      <w:r w:rsidR="00EB1FFE" w:rsidRPr="00031DBC">
        <w:rPr>
          <w:rFonts w:ascii="Calibri" w:hAnsi="Calibri"/>
          <w:color w:val="auto"/>
        </w:rPr>
        <w:t xml:space="preserve">and </w:t>
      </w:r>
      <w:r w:rsidR="00AD3680" w:rsidRPr="00031DBC">
        <w:rPr>
          <w:rFonts w:ascii="Calibri" w:hAnsi="Calibri"/>
          <w:color w:val="auto"/>
        </w:rPr>
        <w:t xml:space="preserve">a </w:t>
      </w:r>
      <w:r w:rsidRPr="00031DBC">
        <w:rPr>
          <w:rFonts w:ascii="Calibri" w:hAnsi="Calibri"/>
          <w:color w:val="auto"/>
        </w:rPr>
        <w:t xml:space="preserve">spinning </w:t>
      </w:r>
      <w:r w:rsidR="00EB2D1C" w:rsidRPr="00031DBC">
        <w:rPr>
          <w:rFonts w:ascii="Calibri" w:hAnsi="Calibri"/>
          <w:color w:val="auto"/>
        </w:rPr>
        <w:t xml:space="preserve">disk </w:t>
      </w:r>
      <w:r w:rsidRPr="00031DBC">
        <w:rPr>
          <w:rFonts w:ascii="Calibri" w:hAnsi="Calibri"/>
          <w:color w:val="auto"/>
        </w:rPr>
        <w:t xml:space="preserve">device. </w:t>
      </w:r>
      <w:r w:rsidR="00EB1FFE" w:rsidRPr="00031DBC">
        <w:rPr>
          <w:rFonts w:ascii="Calibri" w:hAnsi="Calibri"/>
          <w:color w:val="auto"/>
        </w:rPr>
        <w:t>The</w:t>
      </w:r>
      <w:r w:rsidR="00981FCF" w:rsidRPr="00031DBC">
        <w:rPr>
          <w:rFonts w:ascii="Calibri" w:hAnsi="Calibri"/>
          <w:color w:val="auto"/>
        </w:rPr>
        <w:t xml:space="preserve"> apparatuses</w:t>
      </w:r>
      <w:r w:rsidR="00FB11C6" w:rsidRPr="00031DBC">
        <w:rPr>
          <w:rFonts w:ascii="Calibri" w:hAnsi="Calibri"/>
          <w:color w:val="auto"/>
        </w:rPr>
        <w:t xml:space="preserve"> </w:t>
      </w:r>
      <w:r w:rsidR="00EB1FFE" w:rsidRPr="00031DBC">
        <w:rPr>
          <w:rFonts w:ascii="Calibri" w:hAnsi="Calibri"/>
          <w:color w:val="auto"/>
        </w:rPr>
        <w:t>are</w:t>
      </w:r>
      <w:r w:rsidR="00981FCF" w:rsidRPr="00031DBC">
        <w:rPr>
          <w:rFonts w:ascii="Calibri" w:hAnsi="Calibri"/>
          <w:color w:val="auto"/>
        </w:rPr>
        <w:t xml:space="preserve"> used to determine optimal approaches to the application of </w:t>
      </w:r>
      <w:r w:rsidR="00EB1FFE" w:rsidRPr="00031DBC">
        <w:rPr>
          <w:rFonts w:ascii="Calibri" w:hAnsi="Calibri"/>
          <w:color w:val="auto"/>
        </w:rPr>
        <w:t>liquid friction modifier (LFM)</w:t>
      </w:r>
      <w:r w:rsidR="00981FCF" w:rsidRPr="00031DBC">
        <w:rPr>
          <w:rFonts w:ascii="Calibri" w:hAnsi="Calibri"/>
          <w:color w:val="auto"/>
        </w:rPr>
        <w:t xml:space="preserve"> on</w:t>
      </w:r>
      <w:r w:rsidR="00EB1FFE" w:rsidRPr="00031DBC">
        <w:rPr>
          <w:rFonts w:ascii="Calibri" w:hAnsi="Calibri"/>
          <w:color w:val="auto"/>
        </w:rPr>
        <w:t xml:space="preserve">to rail tracks for </w:t>
      </w:r>
      <w:r w:rsidR="00697CE1" w:rsidRPr="00031DBC">
        <w:rPr>
          <w:rFonts w:ascii="Calibri" w:hAnsi="Calibri"/>
          <w:color w:val="auto"/>
        </w:rPr>
        <w:t>top</w:t>
      </w:r>
      <w:r w:rsidR="00AD3680" w:rsidRPr="00031DBC">
        <w:rPr>
          <w:rFonts w:ascii="Calibri" w:hAnsi="Calibri"/>
          <w:color w:val="auto"/>
        </w:rPr>
        <w:t>-</w:t>
      </w:r>
      <w:r w:rsidR="00697CE1" w:rsidRPr="00031DBC">
        <w:rPr>
          <w:rFonts w:ascii="Calibri" w:hAnsi="Calibri"/>
          <w:color w:val="auto"/>
        </w:rPr>
        <w:t>of</w:t>
      </w:r>
      <w:r w:rsidR="00AD3680" w:rsidRPr="00031DBC">
        <w:rPr>
          <w:rFonts w:ascii="Calibri" w:hAnsi="Calibri"/>
          <w:color w:val="auto"/>
        </w:rPr>
        <w:t>-</w:t>
      </w:r>
      <w:r w:rsidR="00697CE1" w:rsidRPr="00031DBC">
        <w:rPr>
          <w:rFonts w:ascii="Calibri" w:hAnsi="Calibri"/>
          <w:color w:val="auto"/>
        </w:rPr>
        <w:t>rail friction control</w:t>
      </w:r>
      <w:r w:rsidRPr="00031DBC">
        <w:rPr>
          <w:rFonts w:ascii="Calibri" w:hAnsi="Calibri"/>
          <w:color w:val="auto"/>
        </w:rPr>
        <w:t>.</w:t>
      </w:r>
    </w:p>
    <w:p w14:paraId="2BDF9AD1" w14:textId="77777777" w:rsidR="00F6678C" w:rsidRPr="00031DBC" w:rsidRDefault="00F6678C" w:rsidP="00B832F0">
      <w:pPr>
        <w:pStyle w:val="NoteLevel1"/>
        <w:tabs>
          <w:tab w:val="clear" w:pos="0"/>
        </w:tabs>
        <w:contextualSpacing w:val="0"/>
        <w:jc w:val="left"/>
        <w:rPr>
          <w:rFonts w:ascii="Calibri" w:hAnsi="Calibri" w:cs="Times"/>
          <w:color w:val="auto"/>
        </w:rPr>
      </w:pPr>
    </w:p>
    <w:p w14:paraId="1176F67D" w14:textId="254B03D1" w:rsidR="00F6678C" w:rsidRPr="00031DBC" w:rsidRDefault="00F6678C" w:rsidP="00B832F0">
      <w:pPr>
        <w:pStyle w:val="NoteLevel1"/>
        <w:numPr>
          <w:ilvl w:val="0"/>
          <w:numId w:val="0"/>
        </w:numPr>
        <w:contextualSpacing w:val="0"/>
        <w:jc w:val="left"/>
        <w:rPr>
          <w:rFonts w:ascii="Calibri" w:hAnsi="Calibri" w:cs="Arial"/>
          <w:color w:val="auto"/>
        </w:rPr>
      </w:pPr>
      <w:r w:rsidRPr="00031DBC">
        <w:rPr>
          <w:rFonts w:ascii="Calibri" w:hAnsi="Calibri" w:cs="Arial"/>
          <w:b/>
          <w:bCs/>
          <w:color w:val="auto"/>
        </w:rPr>
        <w:t>LONG ABSTRACT:</w:t>
      </w:r>
      <w:r w:rsidRPr="00031DBC">
        <w:rPr>
          <w:rFonts w:ascii="Calibri" w:hAnsi="Calibri" w:cs="Arial"/>
          <w:color w:val="auto"/>
        </w:rPr>
        <w:t xml:space="preserve"> </w:t>
      </w:r>
    </w:p>
    <w:p w14:paraId="4A2FFB92" w14:textId="6D3D9A27" w:rsidR="00F6678C" w:rsidRPr="00031DBC" w:rsidRDefault="00F6678C" w:rsidP="00B832F0">
      <w:pPr>
        <w:pStyle w:val="NoteLevel1"/>
        <w:numPr>
          <w:ilvl w:val="0"/>
          <w:numId w:val="0"/>
        </w:numPr>
        <w:contextualSpacing w:val="0"/>
        <w:jc w:val="left"/>
        <w:rPr>
          <w:rFonts w:ascii="Calibri" w:hAnsi="Calibri"/>
          <w:color w:val="auto"/>
        </w:rPr>
      </w:pPr>
      <w:r w:rsidRPr="00031DBC">
        <w:rPr>
          <w:rFonts w:ascii="Calibri" w:hAnsi="Calibri"/>
          <w:color w:val="auto"/>
        </w:rPr>
        <w:t>Two apparatuses for examining liquid jet impingement on a high-speed moving surface are descr</w:t>
      </w:r>
      <w:r w:rsidR="00402E62" w:rsidRPr="00031DBC">
        <w:rPr>
          <w:rFonts w:ascii="Calibri" w:hAnsi="Calibri"/>
          <w:color w:val="auto"/>
        </w:rPr>
        <w:t>ibed: an air cannon device (</w:t>
      </w:r>
      <w:r w:rsidR="00CE0F73" w:rsidRPr="00031DBC">
        <w:rPr>
          <w:rFonts w:ascii="Calibri" w:hAnsi="Calibri"/>
          <w:color w:val="auto"/>
        </w:rPr>
        <w:t>for examining surface speeds between</w:t>
      </w:r>
      <w:r w:rsidRPr="00031DBC">
        <w:rPr>
          <w:rFonts w:ascii="Calibri" w:hAnsi="Calibri"/>
          <w:color w:val="auto"/>
        </w:rPr>
        <w:t xml:space="preserve"> 0</w:t>
      </w:r>
      <w:r w:rsidR="00CE0F73" w:rsidRPr="00031DBC">
        <w:rPr>
          <w:rFonts w:ascii="Calibri" w:hAnsi="Calibri"/>
          <w:color w:val="auto"/>
        </w:rPr>
        <w:t xml:space="preserve"> and </w:t>
      </w:r>
      <w:r w:rsidR="003F03DA" w:rsidRPr="00031DBC">
        <w:rPr>
          <w:rFonts w:ascii="Calibri" w:hAnsi="Calibri"/>
          <w:color w:val="auto"/>
        </w:rPr>
        <w:t>2</w:t>
      </w:r>
      <w:r w:rsidRPr="00031DBC">
        <w:rPr>
          <w:rFonts w:ascii="Calibri" w:hAnsi="Calibri"/>
          <w:color w:val="auto"/>
        </w:rPr>
        <w:t xml:space="preserve">5 m/sec) </w:t>
      </w:r>
      <w:r w:rsidR="00402E62" w:rsidRPr="00031DBC">
        <w:rPr>
          <w:rFonts w:ascii="Calibri" w:hAnsi="Calibri"/>
          <w:color w:val="auto"/>
        </w:rPr>
        <w:t xml:space="preserve">and a spinning </w:t>
      </w:r>
      <w:r w:rsidR="00EB2D1C" w:rsidRPr="00031DBC">
        <w:rPr>
          <w:rFonts w:ascii="Calibri" w:hAnsi="Calibri"/>
          <w:color w:val="auto"/>
        </w:rPr>
        <w:t xml:space="preserve">disk </w:t>
      </w:r>
      <w:r w:rsidR="00402E62" w:rsidRPr="00031DBC">
        <w:rPr>
          <w:rFonts w:ascii="Calibri" w:hAnsi="Calibri"/>
          <w:color w:val="auto"/>
        </w:rPr>
        <w:t>device (</w:t>
      </w:r>
      <w:r w:rsidR="00CE0F73" w:rsidRPr="00031DBC">
        <w:rPr>
          <w:rFonts w:ascii="Calibri" w:hAnsi="Calibri"/>
          <w:color w:val="auto"/>
        </w:rPr>
        <w:t xml:space="preserve">for examining surface speeds between 15 and </w:t>
      </w:r>
      <w:r w:rsidR="003F03DA" w:rsidRPr="00031DBC">
        <w:rPr>
          <w:rFonts w:ascii="Calibri" w:hAnsi="Calibri"/>
          <w:color w:val="auto"/>
        </w:rPr>
        <w:t>100</w:t>
      </w:r>
      <w:r w:rsidRPr="00031DBC">
        <w:rPr>
          <w:rFonts w:ascii="Calibri" w:hAnsi="Calibri"/>
          <w:color w:val="auto"/>
        </w:rPr>
        <w:t xml:space="preserve"> m/sec). The air cannon linear traverse is a pneumatic energy-powered system </w:t>
      </w:r>
      <w:r w:rsidR="00CE0F73" w:rsidRPr="00031DBC">
        <w:rPr>
          <w:rFonts w:ascii="Calibri" w:hAnsi="Calibri"/>
          <w:color w:val="auto"/>
        </w:rPr>
        <w:t xml:space="preserve">that is </w:t>
      </w:r>
      <w:r w:rsidRPr="00031DBC">
        <w:rPr>
          <w:rFonts w:ascii="Calibri" w:hAnsi="Calibri"/>
          <w:color w:val="auto"/>
        </w:rPr>
        <w:t>designed to accelerate a</w:t>
      </w:r>
      <w:r w:rsidR="00CE0F73" w:rsidRPr="00031DBC">
        <w:rPr>
          <w:rFonts w:ascii="Calibri" w:hAnsi="Calibri"/>
          <w:color w:val="auto"/>
        </w:rPr>
        <w:t xml:space="preserve"> metal</w:t>
      </w:r>
      <w:r w:rsidRPr="00031DBC">
        <w:rPr>
          <w:rFonts w:ascii="Calibri" w:hAnsi="Calibri"/>
          <w:color w:val="auto"/>
        </w:rPr>
        <w:t xml:space="preserve"> rail surface mounted on</w:t>
      </w:r>
      <w:r w:rsidR="00CE0F73" w:rsidRPr="00031DBC">
        <w:rPr>
          <w:rFonts w:ascii="Calibri" w:hAnsi="Calibri"/>
          <w:color w:val="auto"/>
        </w:rPr>
        <w:t xml:space="preserve"> top of</w:t>
      </w:r>
      <w:r w:rsidRPr="00031DBC">
        <w:rPr>
          <w:rFonts w:ascii="Calibri" w:hAnsi="Calibri"/>
          <w:color w:val="auto"/>
        </w:rPr>
        <w:t xml:space="preserve"> a wooden projectile. </w:t>
      </w:r>
      <w:r w:rsidR="00402E62" w:rsidRPr="00031DBC">
        <w:rPr>
          <w:rFonts w:ascii="Calibri" w:hAnsi="Calibri"/>
          <w:color w:val="auto"/>
        </w:rPr>
        <w:t>A</w:t>
      </w:r>
      <w:r w:rsidRPr="00031DBC">
        <w:rPr>
          <w:rFonts w:ascii="Calibri" w:hAnsi="Calibri"/>
          <w:color w:val="auto"/>
        </w:rPr>
        <w:t xml:space="preserve"> pressurized </w:t>
      </w:r>
      <w:r w:rsidR="00AD3680" w:rsidRPr="00031DBC">
        <w:rPr>
          <w:rFonts w:ascii="Calibri" w:hAnsi="Calibri"/>
          <w:color w:val="auto"/>
        </w:rPr>
        <w:t xml:space="preserve">cylinder fitted with a solenoid </w:t>
      </w:r>
      <w:r w:rsidR="00AD3680" w:rsidRPr="00031DBC">
        <w:rPr>
          <w:rFonts w:ascii="Calibri" w:hAnsi="Calibri"/>
          <w:color w:val="auto"/>
        </w:rPr>
        <w:lastRenderedPageBreak/>
        <w:t>valve rapidly</w:t>
      </w:r>
      <w:r w:rsidRPr="00031DBC">
        <w:rPr>
          <w:rFonts w:ascii="Calibri" w:hAnsi="Calibri"/>
          <w:color w:val="auto"/>
        </w:rPr>
        <w:t xml:space="preserve"> releases pressurized air into the barrel, forcing the projectile </w:t>
      </w:r>
      <w:r w:rsidR="00AD3680" w:rsidRPr="00031DBC">
        <w:rPr>
          <w:rFonts w:ascii="Calibri" w:hAnsi="Calibri"/>
          <w:color w:val="auto"/>
        </w:rPr>
        <w:t xml:space="preserve">down </w:t>
      </w:r>
      <w:r w:rsidR="00402E62" w:rsidRPr="00031DBC">
        <w:rPr>
          <w:rFonts w:ascii="Calibri" w:hAnsi="Calibri"/>
          <w:color w:val="auto"/>
        </w:rPr>
        <w:t>the cannon barrel</w:t>
      </w:r>
      <w:r w:rsidRPr="00031DBC">
        <w:rPr>
          <w:rFonts w:ascii="Calibri" w:hAnsi="Calibri"/>
          <w:color w:val="auto"/>
        </w:rPr>
        <w:t>. The projectile trave</w:t>
      </w:r>
      <w:r w:rsidR="003F03DA" w:rsidRPr="00031DBC">
        <w:rPr>
          <w:rFonts w:ascii="Calibri" w:hAnsi="Calibri"/>
          <w:color w:val="auto"/>
        </w:rPr>
        <w:t>ls beneath a sp</w:t>
      </w:r>
      <w:r w:rsidR="00F226F3" w:rsidRPr="00031DBC">
        <w:rPr>
          <w:rFonts w:ascii="Calibri" w:hAnsi="Calibri"/>
          <w:color w:val="auto"/>
        </w:rPr>
        <w:t>ray nozzle, which</w:t>
      </w:r>
      <w:r w:rsidR="003F03DA" w:rsidRPr="00031DBC">
        <w:rPr>
          <w:rFonts w:ascii="Calibri" w:hAnsi="Calibri"/>
          <w:color w:val="auto"/>
        </w:rPr>
        <w:t xml:space="preserve"> </w:t>
      </w:r>
      <w:r w:rsidRPr="00031DBC">
        <w:rPr>
          <w:rFonts w:ascii="Calibri" w:hAnsi="Calibri"/>
          <w:color w:val="auto"/>
        </w:rPr>
        <w:t xml:space="preserve">impinges a liquid </w:t>
      </w:r>
      <w:r w:rsidR="00CE0F73" w:rsidRPr="00031DBC">
        <w:rPr>
          <w:rFonts w:ascii="Calibri" w:hAnsi="Calibri"/>
          <w:color w:val="auto"/>
        </w:rPr>
        <w:t>jet onto its metal upper surface</w:t>
      </w:r>
      <w:r w:rsidR="00F226F3" w:rsidRPr="00031DBC">
        <w:rPr>
          <w:rFonts w:ascii="Calibri" w:hAnsi="Calibri"/>
          <w:color w:val="auto"/>
        </w:rPr>
        <w:t>,</w:t>
      </w:r>
      <w:r w:rsidRPr="00031DBC">
        <w:rPr>
          <w:rFonts w:ascii="Calibri" w:hAnsi="Calibri"/>
          <w:color w:val="auto"/>
        </w:rPr>
        <w:t xml:space="preserve"> </w:t>
      </w:r>
      <w:r w:rsidR="003F03DA" w:rsidRPr="00031DBC">
        <w:rPr>
          <w:rFonts w:ascii="Calibri" w:hAnsi="Calibri"/>
          <w:color w:val="auto"/>
        </w:rPr>
        <w:t>and</w:t>
      </w:r>
      <w:r w:rsidRPr="00031DBC">
        <w:rPr>
          <w:rFonts w:ascii="Calibri" w:hAnsi="Calibri"/>
          <w:color w:val="auto"/>
        </w:rPr>
        <w:t xml:space="preserve"> </w:t>
      </w:r>
      <w:r w:rsidR="00F226F3" w:rsidRPr="00031DBC">
        <w:rPr>
          <w:rFonts w:ascii="Calibri" w:hAnsi="Calibri"/>
          <w:color w:val="auto"/>
        </w:rPr>
        <w:t xml:space="preserve">the projectile </w:t>
      </w:r>
      <w:r w:rsidR="003F03DA" w:rsidRPr="00031DBC">
        <w:rPr>
          <w:rFonts w:ascii="Calibri" w:hAnsi="Calibri"/>
          <w:color w:val="auto"/>
        </w:rPr>
        <w:t xml:space="preserve">then </w:t>
      </w:r>
      <w:r w:rsidRPr="00031DBC">
        <w:rPr>
          <w:rFonts w:ascii="Calibri" w:hAnsi="Calibri"/>
          <w:color w:val="auto"/>
        </w:rPr>
        <w:t xml:space="preserve">hits a stopping mechanism. A camera records the jet impingement, and a pressure transducer records the </w:t>
      </w:r>
      <w:r w:rsidR="00CE0F73" w:rsidRPr="00031DBC">
        <w:rPr>
          <w:rFonts w:ascii="Calibri" w:hAnsi="Calibri"/>
          <w:color w:val="auto"/>
        </w:rPr>
        <w:t xml:space="preserve">spray </w:t>
      </w:r>
      <w:r w:rsidRPr="00031DBC">
        <w:rPr>
          <w:rFonts w:ascii="Calibri" w:hAnsi="Calibri"/>
          <w:color w:val="auto"/>
        </w:rPr>
        <w:t xml:space="preserve">nozzle backpressure. </w:t>
      </w:r>
      <w:r w:rsidR="00EB2D1C" w:rsidRPr="00031DBC">
        <w:rPr>
          <w:rFonts w:ascii="Calibri" w:hAnsi="Calibri"/>
          <w:color w:val="auto"/>
        </w:rPr>
        <w:t>The spinning disk</w:t>
      </w:r>
      <w:r w:rsidRPr="00031DBC">
        <w:rPr>
          <w:rFonts w:ascii="Calibri" w:hAnsi="Calibri"/>
          <w:color w:val="auto"/>
        </w:rPr>
        <w:t xml:space="preserve"> set-up consists of a steel disk that reaches speeds of 500 to 3000 rpm via a variable frequency drive (VFD) motor. </w:t>
      </w:r>
      <w:r w:rsidR="00EB2D1C" w:rsidRPr="00031DBC">
        <w:rPr>
          <w:rFonts w:ascii="Calibri" w:hAnsi="Calibri"/>
          <w:color w:val="auto"/>
        </w:rPr>
        <w:t xml:space="preserve">A </w:t>
      </w:r>
      <w:r w:rsidRPr="00031DBC">
        <w:rPr>
          <w:rFonts w:ascii="Calibri" w:hAnsi="Calibri"/>
          <w:color w:val="auto"/>
        </w:rPr>
        <w:t>spray system similar to that of the air cannon generates a liquid jet</w:t>
      </w:r>
      <w:r w:rsidR="00F226F3" w:rsidRPr="00031DBC">
        <w:rPr>
          <w:rFonts w:ascii="Calibri" w:hAnsi="Calibri"/>
          <w:color w:val="auto"/>
        </w:rPr>
        <w:t xml:space="preserve"> that </w:t>
      </w:r>
      <w:r w:rsidRPr="00031DBC">
        <w:rPr>
          <w:rFonts w:ascii="Calibri" w:hAnsi="Calibri"/>
          <w:color w:val="auto"/>
        </w:rPr>
        <w:t xml:space="preserve">impinges onto the spinning disc, </w:t>
      </w:r>
      <w:r w:rsidR="00F226F3" w:rsidRPr="00031DBC">
        <w:rPr>
          <w:rFonts w:ascii="Calibri" w:hAnsi="Calibri"/>
          <w:color w:val="auto"/>
        </w:rPr>
        <w:t xml:space="preserve">and </w:t>
      </w:r>
      <w:r w:rsidRPr="00031DBC">
        <w:rPr>
          <w:rFonts w:ascii="Calibri" w:hAnsi="Calibri"/>
          <w:color w:val="auto"/>
        </w:rPr>
        <w:t xml:space="preserve">cameras placed at several optical access points record the jet impingement. </w:t>
      </w:r>
      <w:r w:rsidR="00F226F3" w:rsidRPr="00031DBC">
        <w:rPr>
          <w:rFonts w:ascii="Calibri" w:hAnsi="Calibri"/>
          <w:color w:val="auto"/>
        </w:rPr>
        <w:t>V</w:t>
      </w:r>
      <w:r w:rsidR="00402E62" w:rsidRPr="00031DBC">
        <w:rPr>
          <w:rFonts w:ascii="Calibri" w:hAnsi="Calibri"/>
          <w:color w:val="auto"/>
        </w:rPr>
        <w:t xml:space="preserve">ideo </w:t>
      </w:r>
      <w:r w:rsidR="00EB2D1C" w:rsidRPr="00031DBC">
        <w:rPr>
          <w:rFonts w:ascii="Calibri" w:hAnsi="Calibri"/>
          <w:color w:val="auto"/>
        </w:rPr>
        <w:t>recordings</w:t>
      </w:r>
      <w:r w:rsidR="00402E62" w:rsidRPr="00031DBC">
        <w:rPr>
          <w:rFonts w:ascii="Calibri" w:hAnsi="Calibri"/>
          <w:color w:val="auto"/>
        </w:rPr>
        <w:t xml:space="preserve"> of jet impingement processes </w:t>
      </w:r>
      <w:r w:rsidR="00EB2D1C" w:rsidRPr="00031DBC">
        <w:rPr>
          <w:rFonts w:ascii="Calibri" w:hAnsi="Calibri"/>
          <w:color w:val="auto"/>
        </w:rPr>
        <w:t>are</w:t>
      </w:r>
      <w:r w:rsidR="00202A33" w:rsidRPr="00031DBC">
        <w:rPr>
          <w:rFonts w:ascii="Calibri" w:hAnsi="Calibri"/>
          <w:color w:val="auto"/>
        </w:rPr>
        <w:t xml:space="preserve"> recorded</w:t>
      </w:r>
      <w:r w:rsidR="00EB2D1C" w:rsidRPr="00031DBC">
        <w:rPr>
          <w:rFonts w:ascii="Calibri" w:hAnsi="Calibri"/>
          <w:color w:val="auto"/>
        </w:rPr>
        <w:t xml:space="preserve"> and examined</w:t>
      </w:r>
      <w:r w:rsidR="003F03DA" w:rsidRPr="00031DBC">
        <w:rPr>
          <w:rFonts w:ascii="Calibri" w:hAnsi="Calibri"/>
          <w:color w:val="auto"/>
        </w:rPr>
        <w:t xml:space="preserve"> </w:t>
      </w:r>
      <w:r w:rsidR="00202A33" w:rsidRPr="00031DBC">
        <w:rPr>
          <w:rFonts w:ascii="Calibri" w:hAnsi="Calibri"/>
          <w:color w:val="auto"/>
        </w:rPr>
        <w:t xml:space="preserve">to determine whether the outcome of impingement is splash, </w:t>
      </w:r>
      <w:r w:rsidR="0013690E" w:rsidRPr="00031DBC">
        <w:rPr>
          <w:rFonts w:ascii="Calibri" w:hAnsi="Calibri"/>
          <w:color w:val="auto"/>
        </w:rPr>
        <w:t>splatter</w:t>
      </w:r>
      <w:r w:rsidR="00202A33" w:rsidRPr="00031DBC">
        <w:rPr>
          <w:rFonts w:ascii="Calibri" w:hAnsi="Calibri"/>
          <w:color w:val="auto"/>
        </w:rPr>
        <w:t xml:space="preserve">, or </w:t>
      </w:r>
      <w:r w:rsidR="009A681F" w:rsidRPr="00031DBC">
        <w:rPr>
          <w:rFonts w:ascii="Calibri" w:hAnsi="Calibri"/>
          <w:color w:val="auto"/>
        </w:rPr>
        <w:t>deposition</w:t>
      </w:r>
      <w:r w:rsidR="00402E62" w:rsidRPr="00031DBC">
        <w:rPr>
          <w:rFonts w:ascii="Calibri" w:hAnsi="Calibri"/>
          <w:color w:val="auto"/>
        </w:rPr>
        <w:t xml:space="preserve">. </w:t>
      </w:r>
      <w:r w:rsidRPr="00031DBC">
        <w:rPr>
          <w:rFonts w:ascii="Calibri" w:hAnsi="Calibri"/>
          <w:color w:val="auto"/>
        </w:rPr>
        <w:t xml:space="preserve">The apparatuses </w:t>
      </w:r>
      <w:r w:rsidR="00AD3680" w:rsidRPr="00031DBC">
        <w:rPr>
          <w:rFonts w:ascii="Calibri" w:hAnsi="Calibri"/>
          <w:color w:val="auto"/>
        </w:rPr>
        <w:t xml:space="preserve">are the first that involve the high speed </w:t>
      </w:r>
      <w:r w:rsidR="00ED0A2A" w:rsidRPr="00031DBC">
        <w:rPr>
          <w:rFonts w:ascii="Calibri" w:hAnsi="Calibri"/>
          <w:color w:val="auto"/>
        </w:rPr>
        <w:t>impingement</w:t>
      </w:r>
      <w:r w:rsidR="00AD3680" w:rsidRPr="00031DBC">
        <w:rPr>
          <w:rFonts w:ascii="Calibri" w:hAnsi="Calibri"/>
          <w:color w:val="auto"/>
        </w:rPr>
        <w:t xml:space="preserve"> of low-Reynolds-number liquid jets </w:t>
      </w:r>
      <w:r w:rsidR="00202A33" w:rsidRPr="00031DBC">
        <w:rPr>
          <w:rFonts w:ascii="Calibri" w:hAnsi="Calibri"/>
          <w:color w:val="auto"/>
        </w:rPr>
        <w:t>on</w:t>
      </w:r>
      <w:r w:rsidR="00AD3680" w:rsidRPr="00031DBC">
        <w:rPr>
          <w:rFonts w:ascii="Calibri" w:hAnsi="Calibri"/>
          <w:color w:val="auto"/>
        </w:rPr>
        <w:t xml:space="preserve"> high speed moving surfaces. </w:t>
      </w:r>
      <w:r w:rsidR="00F226F3" w:rsidRPr="00031DBC">
        <w:rPr>
          <w:rFonts w:ascii="Calibri" w:hAnsi="Calibri"/>
          <w:color w:val="auto"/>
        </w:rPr>
        <w:t>In addition to its</w:t>
      </w:r>
      <w:r w:rsidR="00EB2D1C" w:rsidRPr="00031DBC">
        <w:rPr>
          <w:rFonts w:ascii="Calibri" w:hAnsi="Calibri"/>
          <w:color w:val="auto"/>
        </w:rPr>
        <w:t xml:space="preserve"> rail industry applications, t</w:t>
      </w:r>
      <w:r w:rsidRPr="00031DBC">
        <w:rPr>
          <w:rFonts w:ascii="Calibri" w:hAnsi="Calibri"/>
          <w:color w:val="auto"/>
        </w:rPr>
        <w:t xml:space="preserve">he described technique </w:t>
      </w:r>
      <w:r w:rsidR="00EB2D1C" w:rsidRPr="00031DBC">
        <w:rPr>
          <w:rFonts w:ascii="Calibri" w:hAnsi="Calibri"/>
          <w:color w:val="auto"/>
        </w:rPr>
        <w:t xml:space="preserve">may be </w:t>
      </w:r>
      <w:r w:rsidR="00F226F3" w:rsidRPr="00031DBC">
        <w:rPr>
          <w:rFonts w:ascii="Calibri" w:hAnsi="Calibri"/>
          <w:color w:val="auto"/>
        </w:rPr>
        <w:t>used</w:t>
      </w:r>
      <w:r w:rsidR="00EB2D1C" w:rsidRPr="00031DBC">
        <w:rPr>
          <w:rFonts w:ascii="Calibri" w:hAnsi="Calibri"/>
          <w:color w:val="auto"/>
        </w:rPr>
        <w:t xml:space="preserve"> for</w:t>
      </w:r>
      <w:r w:rsidRPr="00031DBC">
        <w:rPr>
          <w:rFonts w:ascii="Calibri" w:hAnsi="Calibri"/>
          <w:color w:val="auto"/>
        </w:rPr>
        <w:t xml:space="preserve"> technical and industrial </w:t>
      </w:r>
      <w:r w:rsidR="00EB2D1C" w:rsidRPr="00031DBC">
        <w:rPr>
          <w:rFonts w:ascii="Calibri" w:hAnsi="Calibri"/>
          <w:color w:val="auto"/>
        </w:rPr>
        <w:t>purposes</w:t>
      </w:r>
      <w:r w:rsidRPr="00031DBC">
        <w:rPr>
          <w:rFonts w:ascii="Calibri" w:hAnsi="Calibri"/>
          <w:color w:val="auto"/>
        </w:rPr>
        <w:t xml:space="preserve"> such as steelmaking and </w:t>
      </w:r>
      <w:r w:rsidR="00AD3680" w:rsidRPr="00031DBC">
        <w:rPr>
          <w:rFonts w:ascii="Calibri" w:hAnsi="Calibri"/>
          <w:color w:val="auto"/>
        </w:rPr>
        <w:t xml:space="preserve">may be relevant to </w:t>
      </w:r>
      <w:r w:rsidR="00CE1FC4" w:rsidRPr="00031DBC">
        <w:rPr>
          <w:rFonts w:ascii="Calibri" w:hAnsi="Calibri"/>
          <w:color w:val="auto"/>
        </w:rPr>
        <w:t xml:space="preserve">high-speed </w:t>
      </w:r>
      <w:r w:rsidR="00AD3680" w:rsidRPr="00031DBC">
        <w:rPr>
          <w:rFonts w:ascii="Calibri" w:hAnsi="Calibri"/>
          <w:color w:val="auto"/>
        </w:rPr>
        <w:t>3D printing.</w:t>
      </w:r>
    </w:p>
    <w:p w14:paraId="2DD2F7BE" w14:textId="77777777" w:rsidR="00F6678C" w:rsidRPr="00031DBC" w:rsidRDefault="00F6678C" w:rsidP="00B832F0">
      <w:pPr>
        <w:pStyle w:val="NoteLevel1"/>
        <w:tabs>
          <w:tab w:val="clear" w:pos="0"/>
        </w:tabs>
        <w:contextualSpacing w:val="0"/>
        <w:jc w:val="left"/>
        <w:rPr>
          <w:rFonts w:ascii="Calibri" w:hAnsi="Calibri" w:cs="Times"/>
          <w:color w:val="auto"/>
        </w:rPr>
      </w:pPr>
    </w:p>
    <w:p w14:paraId="1D89F3CD" w14:textId="19CF2CD9" w:rsidR="00402E62" w:rsidRPr="00031DBC" w:rsidRDefault="00F6678C" w:rsidP="00B832F0">
      <w:pPr>
        <w:pStyle w:val="NoteLevel1"/>
        <w:numPr>
          <w:ilvl w:val="0"/>
          <w:numId w:val="0"/>
        </w:numPr>
        <w:contextualSpacing w:val="0"/>
        <w:jc w:val="left"/>
        <w:rPr>
          <w:rFonts w:ascii="Calibri" w:hAnsi="Calibri"/>
          <w:iCs/>
          <w:color w:val="auto"/>
        </w:rPr>
      </w:pPr>
      <w:r w:rsidRPr="00031DBC">
        <w:rPr>
          <w:rFonts w:ascii="Calibri" w:hAnsi="Calibri" w:cs="Arial"/>
          <w:b/>
          <w:color w:val="auto"/>
        </w:rPr>
        <w:t>INTRODUCTION</w:t>
      </w:r>
      <w:r w:rsidRPr="00031DBC">
        <w:rPr>
          <w:rFonts w:ascii="Calibri" w:hAnsi="Calibri" w:cs="Arial"/>
          <w:b/>
          <w:bCs/>
          <w:color w:val="auto"/>
        </w:rPr>
        <w:t>:</w:t>
      </w:r>
      <w:r w:rsidRPr="00031DBC">
        <w:rPr>
          <w:rFonts w:ascii="Calibri" w:hAnsi="Calibri" w:cs="Arial"/>
          <w:b/>
          <w:color w:val="auto"/>
        </w:rPr>
        <w:t xml:space="preserve"> </w:t>
      </w:r>
    </w:p>
    <w:p w14:paraId="102FD3E3" w14:textId="37A64C23" w:rsidR="00F6678C" w:rsidRPr="00031DBC" w:rsidRDefault="00F6678C" w:rsidP="00B832F0">
      <w:pPr>
        <w:pStyle w:val="NoteLevel1"/>
        <w:numPr>
          <w:ilvl w:val="0"/>
          <w:numId w:val="0"/>
        </w:numPr>
        <w:contextualSpacing w:val="0"/>
        <w:jc w:val="left"/>
        <w:rPr>
          <w:rFonts w:ascii="Calibri" w:hAnsi="Calibri"/>
          <w:color w:val="auto"/>
        </w:rPr>
      </w:pPr>
      <w:r w:rsidRPr="00031DBC">
        <w:rPr>
          <w:rFonts w:ascii="Calibri" w:hAnsi="Calibri"/>
          <w:color w:val="auto"/>
        </w:rPr>
        <w:t>This research aims to determine strategies for applying LFM (Liquid F</w:t>
      </w:r>
      <w:r w:rsidR="007362F9" w:rsidRPr="00031DBC">
        <w:rPr>
          <w:rFonts w:ascii="Calibri" w:hAnsi="Calibri"/>
          <w:color w:val="auto"/>
        </w:rPr>
        <w:t xml:space="preserve">riction Modifier) in liquid jet </w:t>
      </w:r>
      <w:r w:rsidRPr="00031DBC">
        <w:rPr>
          <w:rFonts w:ascii="Calibri" w:hAnsi="Calibri"/>
          <w:color w:val="auto"/>
        </w:rPr>
        <w:t xml:space="preserve">form </w:t>
      </w:r>
      <w:r w:rsidR="0017431D" w:rsidRPr="00031DBC">
        <w:rPr>
          <w:rFonts w:ascii="Calibri" w:hAnsi="Calibri"/>
          <w:color w:val="auto"/>
        </w:rPr>
        <w:t>on</w:t>
      </w:r>
      <w:r w:rsidRPr="00031DBC">
        <w:rPr>
          <w:rFonts w:ascii="Calibri" w:hAnsi="Calibri"/>
          <w:color w:val="auto"/>
        </w:rPr>
        <w:t xml:space="preserve">to a moving surface </w:t>
      </w:r>
      <w:r w:rsidR="0017431D" w:rsidRPr="00031DBC">
        <w:rPr>
          <w:rFonts w:ascii="Calibri" w:hAnsi="Calibri"/>
          <w:color w:val="auto"/>
        </w:rPr>
        <w:t>while attaining</w:t>
      </w:r>
      <w:r w:rsidRPr="00031DBC">
        <w:rPr>
          <w:rFonts w:ascii="Calibri" w:hAnsi="Calibri"/>
          <w:color w:val="auto"/>
        </w:rPr>
        <w:t xml:space="preserve"> high degrees of transfer efficienc</w:t>
      </w:r>
      <w:r w:rsidR="00220E80" w:rsidRPr="00031DBC">
        <w:rPr>
          <w:rFonts w:ascii="Calibri" w:hAnsi="Calibri"/>
          <w:color w:val="auto"/>
        </w:rPr>
        <w:t xml:space="preserve">y </w:t>
      </w:r>
      <w:r w:rsidR="0017431D" w:rsidRPr="00031DBC">
        <w:rPr>
          <w:rFonts w:ascii="Calibri" w:hAnsi="Calibri"/>
          <w:color w:val="auto"/>
        </w:rPr>
        <w:t xml:space="preserve">and </w:t>
      </w:r>
      <w:r w:rsidRPr="00031DBC">
        <w:rPr>
          <w:rFonts w:ascii="Calibri" w:hAnsi="Calibri"/>
          <w:color w:val="auto"/>
        </w:rPr>
        <w:t xml:space="preserve">uniform deposition results. Achieving this objective involves developing a comprehensive understanding of </w:t>
      </w:r>
      <w:r w:rsidR="00AD3680" w:rsidRPr="00031DBC">
        <w:rPr>
          <w:rFonts w:ascii="Calibri" w:hAnsi="Calibri"/>
          <w:color w:val="auto"/>
        </w:rPr>
        <w:t>factors</w:t>
      </w:r>
      <w:r w:rsidRPr="00031DBC">
        <w:rPr>
          <w:rFonts w:ascii="Calibri" w:hAnsi="Calibri"/>
          <w:color w:val="auto"/>
        </w:rPr>
        <w:t xml:space="preserve"> that </w:t>
      </w:r>
      <w:r w:rsidR="00AD3680" w:rsidRPr="00031DBC">
        <w:rPr>
          <w:rFonts w:ascii="Calibri" w:hAnsi="Calibri"/>
          <w:color w:val="auto"/>
        </w:rPr>
        <w:t>affect</w:t>
      </w:r>
      <w:r w:rsidRPr="00031DBC">
        <w:rPr>
          <w:rFonts w:ascii="Calibri" w:hAnsi="Calibri"/>
          <w:color w:val="auto"/>
        </w:rPr>
        <w:t xml:space="preserve"> liquid jet impingement on moving surfaces. </w:t>
      </w:r>
    </w:p>
    <w:p w14:paraId="505AB5B8" w14:textId="77777777" w:rsidR="00402E62" w:rsidRPr="00031DBC" w:rsidRDefault="00402E62" w:rsidP="00B832F0">
      <w:pPr>
        <w:pStyle w:val="NoteLevel1"/>
        <w:tabs>
          <w:tab w:val="clear" w:pos="0"/>
        </w:tabs>
        <w:contextualSpacing w:val="0"/>
        <w:jc w:val="left"/>
        <w:rPr>
          <w:rFonts w:ascii="Calibri" w:hAnsi="Calibri"/>
          <w:color w:val="auto"/>
        </w:rPr>
      </w:pPr>
    </w:p>
    <w:p w14:paraId="486C7E5E" w14:textId="4DAB36B9" w:rsidR="00CE1FC4" w:rsidRPr="00031DBC" w:rsidRDefault="00F6678C" w:rsidP="00B832F0">
      <w:pPr>
        <w:pStyle w:val="NoteLevel1"/>
        <w:numPr>
          <w:ilvl w:val="0"/>
          <w:numId w:val="0"/>
        </w:numPr>
        <w:contextualSpacing w:val="0"/>
        <w:jc w:val="left"/>
        <w:rPr>
          <w:rFonts w:ascii="Calibri" w:hAnsi="Calibri"/>
          <w:color w:val="auto"/>
        </w:rPr>
      </w:pPr>
      <w:r w:rsidRPr="00031DBC">
        <w:rPr>
          <w:rFonts w:ascii="Calibri" w:hAnsi="Calibri"/>
          <w:color w:val="auto"/>
        </w:rPr>
        <w:t xml:space="preserve">The project is motivated by a need to improve the efficiency of lubrication application techniques used in the rail sector. </w:t>
      </w:r>
      <w:r w:rsidR="00697CE1" w:rsidRPr="00031DBC">
        <w:rPr>
          <w:rFonts w:ascii="Calibri" w:hAnsi="Calibri"/>
          <w:color w:val="auto"/>
        </w:rPr>
        <w:t>As a means of reducing</w:t>
      </w:r>
      <w:r w:rsidRPr="00031DBC">
        <w:rPr>
          <w:rFonts w:ascii="Calibri" w:hAnsi="Calibri"/>
          <w:color w:val="auto"/>
        </w:rPr>
        <w:t xml:space="preserve"> fuel consumption and </w:t>
      </w:r>
      <w:r w:rsidR="00697CE1" w:rsidRPr="00031DBC">
        <w:rPr>
          <w:rFonts w:ascii="Calibri" w:hAnsi="Calibri"/>
          <w:color w:val="auto"/>
        </w:rPr>
        <w:t xml:space="preserve">locomotive </w:t>
      </w:r>
      <w:r w:rsidRPr="00031DBC">
        <w:rPr>
          <w:rFonts w:ascii="Calibri" w:hAnsi="Calibri"/>
          <w:color w:val="auto"/>
        </w:rPr>
        <w:t>maintenance costs</w:t>
      </w:r>
      <w:r w:rsidR="00697CE1" w:rsidRPr="00031DBC">
        <w:rPr>
          <w:rFonts w:ascii="Calibri" w:hAnsi="Calibri"/>
          <w:color w:val="auto"/>
        </w:rPr>
        <w:t>,</w:t>
      </w:r>
      <w:r w:rsidRPr="00031DBC">
        <w:rPr>
          <w:rFonts w:ascii="Calibri" w:hAnsi="Calibri"/>
          <w:color w:val="auto"/>
        </w:rPr>
        <w:t xml:space="preserve"> </w:t>
      </w:r>
      <w:r w:rsidR="00697CE1" w:rsidRPr="00031DBC">
        <w:rPr>
          <w:rFonts w:ascii="Calibri" w:hAnsi="Calibri"/>
          <w:color w:val="auto"/>
        </w:rPr>
        <w:t>a</w:t>
      </w:r>
      <w:r w:rsidRPr="00031DBC">
        <w:rPr>
          <w:rFonts w:ascii="Calibri" w:hAnsi="Calibri"/>
          <w:color w:val="auto"/>
        </w:rPr>
        <w:t xml:space="preserve"> thin film of friction modifying agent </w:t>
      </w:r>
      <w:r w:rsidR="00697CE1" w:rsidRPr="00031DBC">
        <w:rPr>
          <w:rFonts w:ascii="Calibri" w:hAnsi="Calibri"/>
          <w:color w:val="auto"/>
        </w:rPr>
        <w:t xml:space="preserve">is now being applied </w:t>
      </w:r>
      <w:r w:rsidRPr="00031DBC">
        <w:rPr>
          <w:rFonts w:ascii="Calibri" w:hAnsi="Calibri"/>
          <w:color w:val="auto"/>
        </w:rPr>
        <w:t xml:space="preserve">to the upper rail surface of conventional railroad tracks. </w:t>
      </w:r>
      <w:r w:rsidR="00750E91" w:rsidRPr="00031DBC">
        <w:rPr>
          <w:rFonts w:ascii="Calibri" w:hAnsi="Calibri"/>
          <w:color w:val="auto"/>
        </w:rPr>
        <w:t xml:space="preserve">Recent studies have shown that applying one type of water-based LFM for top of rail (TOR) friction control reduced </w:t>
      </w:r>
      <w:r w:rsidRPr="00031DBC">
        <w:rPr>
          <w:rFonts w:ascii="Calibri" w:hAnsi="Calibri"/>
          <w:color w:val="auto"/>
        </w:rPr>
        <w:t>energy consumption levels by 6% and rail and wheel flange wear by in excess of 50%</w:t>
      </w:r>
      <w:r w:rsidR="00697CE1" w:rsidRPr="00031DBC">
        <w:rPr>
          <w:rFonts w:ascii="Calibri" w:hAnsi="Calibri"/>
          <w:color w:val="auto"/>
          <w:vertAlign w:val="superscript"/>
        </w:rPr>
        <w:t>1</w:t>
      </w:r>
      <w:r w:rsidR="00305AE6" w:rsidRPr="00031DBC">
        <w:rPr>
          <w:rFonts w:ascii="Calibri" w:hAnsi="Calibri"/>
          <w:color w:val="auto"/>
          <w:vertAlign w:val="superscript"/>
        </w:rPr>
        <w:t>,2</w:t>
      </w:r>
      <w:r w:rsidRPr="00031DBC">
        <w:rPr>
          <w:rFonts w:ascii="Calibri" w:hAnsi="Calibri"/>
          <w:color w:val="auto"/>
        </w:rPr>
        <w:t>. Other studies have shown that applying LFM to rail tracks reduces lateral force and noise levels as well as, more importantly, track corrugation and damage from rolling contact fatigue, which is a major cause of derailments</w:t>
      </w:r>
      <w:r w:rsidR="00305AE6" w:rsidRPr="00031DBC">
        <w:rPr>
          <w:rFonts w:ascii="Calibri" w:hAnsi="Calibri"/>
          <w:color w:val="auto"/>
          <w:vertAlign w:val="superscript"/>
        </w:rPr>
        <w:t>3,4</w:t>
      </w:r>
      <w:r w:rsidRPr="00031DBC">
        <w:rPr>
          <w:rFonts w:ascii="Calibri" w:hAnsi="Calibri"/>
          <w:color w:val="auto"/>
        </w:rPr>
        <w:t>. These results were further confirmed in field tests on the Tokyo subway system</w:t>
      </w:r>
      <w:r w:rsidR="00305AE6" w:rsidRPr="00031DBC">
        <w:rPr>
          <w:rFonts w:ascii="Calibri" w:hAnsi="Calibri"/>
          <w:color w:val="auto"/>
          <w:vertAlign w:val="superscript"/>
        </w:rPr>
        <w:t>5</w:t>
      </w:r>
      <w:r w:rsidRPr="00031DBC">
        <w:rPr>
          <w:rFonts w:ascii="Calibri" w:hAnsi="Calibri"/>
          <w:color w:val="auto"/>
        </w:rPr>
        <w:t xml:space="preserve">. </w:t>
      </w:r>
    </w:p>
    <w:p w14:paraId="6D98E656" w14:textId="77777777" w:rsidR="00CE1FC4" w:rsidRPr="00031DBC" w:rsidRDefault="00CE1FC4" w:rsidP="00B832F0">
      <w:pPr>
        <w:pStyle w:val="ListParagraph"/>
        <w:ind w:left="0"/>
        <w:contextualSpacing w:val="0"/>
        <w:rPr>
          <w:rFonts w:eastAsia="MS Mincho"/>
          <w:color w:val="auto"/>
        </w:rPr>
      </w:pPr>
    </w:p>
    <w:p w14:paraId="0F6C7212" w14:textId="5E1DB151" w:rsidR="00B832F0" w:rsidRPr="00031DBC" w:rsidRDefault="00750E91" w:rsidP="00B832F0">
      <w:pPr>
        <w:pStyle w:val="NoteLevel1"/>
        <w:numPr>
          <w:ilvl w:val="0"/>
          <w:numId w:val="0"/>
        </w:numPr>
        <w:contextualSpacing w:val="0"/>
        <w:jc w:val="left"/>
        <w:rPr>
          <w:rFonts w:ascii="Calibri" w:hAnsi="Calibri"/>
          <w:color w:val="auto"/>
        </w:rPr>
      </w:pPr>
      <w:r w:rsidRPr="00031DBC">
        <w:rPr>
          <w:rFonts w:ascii="Calibri" w:hAnsi="Calibri"/>
          <w:color w:val="auto"/>
        </w:rPr>
        <w:t xml:space="preserve">LFMs are </w:t>
      </w:r>
      <w:r w:rsidR="00F6678C" w:rsidRPr="00031DBC">
        <w:rPr>
          <w:rFonts w:ascii="Calibri" w:hAnsi="Calibri"/>
          <w:color w:val="auto"/>
        </w:rPr>
        <w:t>currently dispensed from air blast atomizers attached to dozens of locomotives throughout Canada and the United States. In this form of application, LFM is applied to the top of railroad tracks by atomizers mounted beneath</w:t>
      </w:r>
      <w:r w:rsidR="00ED0A2A" w:rsidRPr="00031DBC">
        <w:rPr>
          <w:rFonts w:ascii="Calibri" w:hAnsi="Calibri"/>
          <w:color w:val="auto"/>
        </w:rPr>
        <w:t xml:space="preserve"> moving</w:t>
      </w:r>
      <w:r w:rsidR="00F6678C" w:rsidRPr="00031DBC">
        <w:rPr>
          <w:rFonts w:ascii="Calibri" w:hAnsi="Calibri"/>
          <w:color w:val="auto"/>
        </w:rPr>
        <w:t xml:space="preserve"> rail cars</w:t>
      </w:r>
      <w:r w:rsidR="00ED0A2A" w:rsidRPr="00031DBC">
        <w:rPr>
          <w:rFonts w:ascii="Calibri" w:hAnsi="Calibri"/>
          <w:color w:val="auto"/>
        </w:rPr>
        <w:t xml:space="preserve">. </w:t>
      </w:r>
      <w:r w:rsidR="00697CE1" w:rsidRPr="00031DBC">
        <w:rPr>
          <w:rFonts w:ascii="Calibri" w:hAnsi="Calibri"/>
          <w:color w:val="auto"/>
        </w:rPr>
        <w:t>This mode</w:t>
      </w:r>
      <w:r w:rsidR="00F6678C" w:rsidRPr="00031DBC">
        <w:rPr>
          <w:rFonts w:ascii="Calibri" w:hAnsi="Calibri"/>
          <w:color w:val="auto"/>
        </w:rPr>
        <w:t xml:space="preserve"> of LFM applicat</w:t>
      </w:r>
      <w:r w:rsidR="007362F9" w:rsidRPr="00031DBC">
        <w:rPr>
          <w:rFonts w:ascii="Calibri" w:hAnsi="Calibri"/>
          <w:color w:val="auto"/>
        </w:rPr>
        <w:t>ion is difficult to implement on</w:t>
      </w:r>
      <w:r w:rsidR="00F6678C" w:rsidRPr="00031DBC">
        <w:rPr>
          <w:rFonts w:ascii="Calibri" w:hAnsi="Calibri"/>
          <w:color w:val="auto"/>
        </w:rPr>
        <w:t xml:space="preserve"> many railroad locomotives because </w:t>
      </w:r>
      <w:r w:rsidR="00ED0A2A" w:rsidRPr="00031DBC">
        <w:rPr>
          <w:rFonts w:ascii="Calibri" w:hAnsi="Calibri"/>
          <w:color w:val="auto"/>
        </w:rPr>
        <w:t xml:space="preserve">the required </w:t>
      </w:r>
      <w:r w:rsidR="007362F9" w:rsidRPr="00031DBC">
        <w:rPr>
          <w:rFonts w:ascii="Calibri" w:hAnsi="Calibri"/>
          <w:color w:val="auto"/>
        </w:rPr>
        <w:t>high-</w:t>
      </w:r>
      <w:r w:rsidR="00F6678C" w:rsidRPr="00031DBC">
        <w:rPr>
          <w:rFonts w:ascii="Calibri" w:hAnsi="Calibri"/>
          <w:color w:val="auto"/>
        </w:rPr>
        <w:t>volume and high-pressure air supply levels may not be a</w:t>
      </w:r>
      <w:r w:rsidR="00697CE1" w:rsidRPr="00031DBC">
        <w:rPr>
          <w:rFonts w:ascii="Calibri" w:hAnsi="Calibri"/>
          <w:color w:val="auto"/>
        </w:rPr>
        <w:t>ttainable</w:t>
      </w:r>
      <w:r w:rsidR="00F6678C" w:rsidRPr="00031DBC">
        <w:rPr>
          <w:rFonts w:ascii="Calibri" w:hAnsi="Calibri"/>
          <w:color w:val="auto"/>
        </w:rPr>
        <w:t xml:space="preserve">. Air-blast spray nozzles </w:t>
      </w:r>
      <w:r w:rsidR="00ED0A2A" w:rsidRPr="00031DBC">
        <w:rPr>
          <w:rFonts w:ascii="Calibri" w:hAnsi="Calibri"/>
          <w:color w:val="auto"/>
        </w:rPr>
        <w:t xml:space="preserve">are also believed to </w:t>
      </w:r>
      <w:r w:rsidR="00F6678C" w:rsidRPr="00031DBC">
        <w:rPr>
          <w:rFonts w:ascii="Calibri" w:hAnsi="Calibri"/>
          <w:color w:val="auto"/>
        </w:rPr>
        <w:t>produce highly irregular rail co</w:t>
      </w:r>
      <w:r w:rsidR="007362F9" w:rsidRPr="00031DBC">
        <w:rPr>
          <w:rFonts w:ascii="Calibri" w:hAnsi="Calibri"/>
          <w:color w:val="auto"/>
        </w:rPr>
        <w:t>verage when operated in a crosswind, as cross</w:t>
      </w:r>
      <w:r w:rsidR="00F6678C" w:rsidRPr="00031DBC">
        <w:rPr>
          <w:rFonts w:ascii="Calibri" w:hAnsi="Calibri"/>
          <w:color w:val="auto"/>
        </w:rPr>
        <w:t xml:space="preserve">winds cause </w:t>
      </w:r>
      <w:r w:rsidR="00F6678C" w:rsidRPr="00031DBC">
        <w:rPr>
          <w:rFonts w:ascii="Calibri" w:hAnsi="Calibri"/>
          <w:color w:val="auto"/>
        </w:rPr>
        <w:lastRenderedPageBreak/>
        <w:t>fine spray droplets to deviate from t</w:t>
      </w:r>
      <w:r w:rsidR="007362F9" w:rsidRPr="00031DBC">
        <w:rPr>
          <w:rFonts w:ascii="Calibri" w:hAnsi="Calibri"/>
          <w:color w:val="auto"/>
        </w:rPr>
        <w:t>heir original trajectory. Cross</w:t>
      </w:r>
      <w:r w:rsidR="00F6678C" w:rsidRPr="00031DBC">
        <w:rPr>
          <w:rFonts w:ascii="Calibri" w:hAnsi="Calibri"/>
          <w:color w:val="auto"/>
        </w:rPr>
        <w:t xml:space="preserve">winds are also known to be </w:t>
      </w:r>
      <w:r w:rsidR="00CE1FC4" w:rsidRPr="00031DBC">
        <w:rPr>
          <w:rFonts w:ascii="Calibri" w:hAnsi="Calibri"/>
          <w:color w:val="auto"/>
        </w:rPr>
        <w:t>implicated in</w:t>
      </w:r>
      <w:r w:rsidR="00F6678C" w:rsidRPr="00031DBC">
        <w:rPr>
          <w:rFonts w:ascii="Calibri" w:hAnsi="Calibri"/>
          <w:color w:val="auto"/>
        </w:rPr>
        <w:t xml:space="preserve"> nozzle fouling, likely for the same reason. Due to problems associated with air blast atomizers, the rail sector is currently seeking alternative approaches to LFM application </w:t>
      </w:r>
      <w:r w:rsidR="00765A01" w:rsidRPr="00031DBC">
        <w:rPr>
          <w:rFonts w:ascii="Calibri" w:hAnsi="Calibri"/>
          <w:color w:val="auto"/>
        </w:rPr>
        <w:t>on</w:t>
      </w:r>
      <w:r w:rsidR="00F6678C" w:rsidRPr="00031DBC">
        <w:rPr>
          <w:rFonts w:ascii="Calibri" w:hAnsi="Calibri"/>
          <w:color w:val="auto"/>
        </w:rPr>
        <w:t>to rail tracks. One viable solution involves dispensing LFM by means of a continuous</w:t>
      </w:r>
      <w:r w:rsidR="00ED0A2A" w:rsidRPr="00031DBC">
        <w:rPr>
          <w:rFonts w:ascii="Calibri" w:hAnsi="Calibri"/>
          <w:color w:val="auto"/>
        </w:rPr>
        <w:t xml:space="preserve"> (not-atomized)</w:t>
      </w:r>
      <w:r w:rsidR="00F6678C" w:rsidRPr="00031DBC">
        <w:rPr>
          <w:rFonts w:ascii="Calibri" w:hAnsi="Calibri"/>
          <w:color w:val="auto"/>
        </w:rPr>
        <w:t xml:space="preserve"> liquid jet, as liquid jets are less susceptible to cro</w:t>
      </w:r>
      <w:r w:rsidR="00765A01" w:rsidRPr="00031DBC">
        <w:rPr>
          <w:rFonts w:ascii="Calibri" w:hAnsi="Calibri"/>
          <w:color w:val="auto"/>
        </w:rPr>
        <w:t>sswind effects due</w:t>
      </w:r>
      <w:r w:rsidR="00F6678C" w:rsidRPr="00031DBC">
        <w:rPr>
          <w:rFonts w:ascii="Calibri" w:hAnsi="Calibri"/>
          <w:color w:val="auto"/>
        </w:rPr>
        <w:t xml:space="preserve"> to </w:t>
      </w:r>
      <w:r w:rsidR="00ED0A2A" w:rsidRPr="00031DBC">
        <w:rPr>
          <w:rFonts w:ascii="Calibri" w:hAnsi="Calibri"/>
          <w:color w:val="auto"/>
        </w:rPr>
        <w:t xml:space="preserve">their </w:t>
      </w:r>
      <w:r w:rsidR="00F6678C" w:rsidRPr="00031DBC">
        <w:rPr>
          <w:rFonts w:ascii="Calibri" w:hAnsi="Calibri"/>
          <w:color w:val="auto"/>
        </w:rPr>
        <w:t xml:space="preserve">lower drag-to-inertia ratio. Additionally, because </w:t>
      </w:r>
      <w:r w:rsidR="00ED0A2A" w:rsidRPr="00031DBC">
        <w:rPr>
          <w:rFonts w:ascii="Calibri" w:hAnsi="Calibri"/>
          <w:color w:val="auto"/>
        </w:rPr>
        <w:t xml:space="preserve">the </w:t>
      </w:r>
      <w:r w:rsidR="00F6678C" w:rsidRPr="00031DBC">
        <w:rPr>
          <w:rFonts w:ascii="Calibri" w:hAnsi="Calibri"/>
          <w:color w:val="auto"/>
        </w:rPr>
        <w:t>high air pr</w:t>
      </w:r>
      <w:r w:rsidR="00765A01" w:rsidRPr="00031DBC">
        <w:rPr>
          <w:rFonts w:ascii="Calibri" w:hAnsi="Calibri"/>
          <w:color w:val="auto"/>
        </w:rPr>
        <w:t>essure and volume levels</w:t>
      </w:r>
      <w:r w:rsidR="007362F9" w:rsidRPr="00031DBC">
        <w:rPr>
          <w:rFonts w:ascii="Calibri" w:hAnsi="Calibri"/>
          <w:color w:val="auto"/>
        </w:rPr>
        <w:t xml:space="preserve"> </w:t>
      </w:r>
      <w:r w:rsidR="00765A01" w:rsidRPr="00031DBC">
        <w:rPr>
          <w:rFonts w:ascii="Calibri" w:hAnsi="Calibri"/>
          <w:color w:val="auto"/>
        </w:rPr>
        <w:t>needed for</w:t>
      </w:r>
      <w:r w:rsidR="00F6678C" w:rsidRPr="00031DBC">
        <w:rPr>
          <w:rFonts w:ascii="Calibri" w:hAnsi="Calibri"/>
          <w:color w:val="auto"/>
        </w:rPr>
        <w:t xml:space="preserve"> atomiz</w:t>
      </w:r>
      <w:r w:rsidR="00765A01" w:rsidRPr="00031DBC">
        <w:rPr>
          <w:rFonts w:ascii="Calibri" w:hAnsi="Calibri"/>
          <w:color w:val="auto"/>
        </w:rPr>
        <w:t>ing nozzles are not required in</w:t>
      </w:r>
      <w:r w:rsidR="007362F9" w:rsidRPr="00031DBC">
        <w:rPr>
          <w:rFonts w:ascii="Calibri" w:hAnsi="Calibri"/>
          <w:color w:val="auto"/>
        </w:rPr>
        <w:t xml:space="preserve"> liquid jet spray</w:t>
      </w:r>
      <w:r w:rsidR="00F6678C" w:rsidRPr="00031DBC">
        <w:rPr>
          <w:rFonts w:ascii="Calibri" w:hAnsi="Calibri"/>
          <w:color w:val="auto"/>
        </w:rPr>
        <w:t xml:space="preserve"> techn</w:t>
      </w:r>
      <w:r w:rsidR="00ED0A2A" w:rsidRPr="00031DBC">
        <w:rPr>
          <w:rFonts w:ascii="Calibri" w:hAnsi="Calibri"/>
          <w:color w:val="auto"/>
        </w:rPr>
        <w:t>ologies</w:t>
      </w:r>
      <w:r w:rsidR="00F6678C" w:rsidRPr="00031DBC">
        <w:rPr>
          <w:rFonts w:ascii="Calibri" w:hAnsi="Calibri"/>
          <w:color w:val="auto"/>
        </w:rPr>
        <w:t xml:space="preserve">, the latter </w:t>
      </w:r>
      <w:r w:rsidR="00765A01" w:rsidRPr="00031DBC">
        <w:rPr>
          <w:rFonts w:ascii="Calibri" w:hAnsi="Calibri"/>
          <w:color w:val="auto"/>
        </w:rPr>
        <w:t>act as</w:t>
      </w:r>
      <w:r w:rsidR="00F6678C" w:rsidRPr="00031DBC">
        <w:rPr>
          <w:rFonts w:ascii="Calibri" w:hAnsi="Calibri"/>
          <w:color w:val="auto"/>
        </w:rPr>
        <w:t xml:space="preserve"> more </w:t>
      </w:r>
      <w:r w:rsidR="00765A01" w:rsidRPr="00031DBC">
        <w:rPr>
          <w:rFonts w:ascii="Calibri" w:hAnsi="Calibri"/>
          <w:color w:val="auto"/>
        </w:rPr>
        <w:t>streamlined</w:t>
      </w:r>
      <w:r w:rsidR="00F6678C" w:rsidRPr="00031DBC">
        <w:rPr>
          <w:rFonts w:ascii="Calibri" w:hAnsi="Calibri"/>
          <w:color w:val="auto"/>
        </w:rPr>
        <w:t xml:space="preserve"> and robust spraying mechanisms that maintain effective control over the rate of LFM application.</w:t>
      </w:r>
    </w:p>
    <w:p w14:paraId="1CB20563" w14:textId="77777777" w:rsidR="00402E62" w:rsidRPr="00031DBC" w:rsidRDefault="00402E62" w:rsidP="003E7C35">
      <w:pPr>
        <w:pStyle w:val="NoteLevel1"/>
        <w:numPr>
          <w:ilvl w:val="0"/>
          <w:numId w:val="0"/>
        </w:numPr>
        <w:contextualSpacing w:val="0"/>
        <w:jc w:val="left"/>
        <w:rPr>
          <w:rFonts w:ascii="Calibri" w:hAnsi="Calibri"/>
          <w:color w:val="auto"/>
        </w:rPr>
      </w:pPr>
    </w:p>
    <w:p w14:paraId="48908FB9" w14:textId="7680CAF9" w:rsidR="00312872" w:rsidRPr="00031DBC" w:rsidRDefault="00312872" w:rsidP="00B832F0">
      <w:pPr>
        <w:pStyle w:val="NoteLevel1"/>
        <w:numPr>
          <w:ilvl w:val="0"/>
          <w:numId w:val="0"/>
        </w:numPr>
        <w:contextualSpacing w:val="0"/>
        <w:jc w:val="left"/>
        <w:rPr>
          <w:rFonts w:ascii="Calibri" w:hAnsi="Calibri"/>
          <w:color w:val="auto"/>
        </w:rPr>
      </w:pPr>
      <w:r w:rsidRPr="00031DBC">
        <w:rPr>
          <w:rFonts w:ascii="Calibri" w:hAnsi="Calibri"/>
          <w:color w:val="auto"/>
        </w:rPr>
        <w:t xml:space="preserve">An area of similar physics, droplet impingement, </w:t>
      </w:r>
      <w:r w:rsidR="000B57E3" w:rsidRPr="00031DBC">
        <w:rPr>
          <w:rFonts w:ascii="Calibri" w:hAnsi="Calibri"/>
          <w:color w:val="auto"/>
        </w:rPr>
        <w:t xml:space="preserve">has been studied </w:t>
      </w:r>
      <w:r w:rsidR="00C33BAD" w:rsidRPr="00031DBC">
        <w:rPr>
          <w:rFonts w:ascii="Calibri" w:hAnsi="Calibri"/>
          <w:color w:val="auto"/>
        </w:rPr>
        <w:t>intensively</w:t>
      </w:r>
      <w:r w:rsidR="000B57E3" w:rsidRPr="00031DBC">
        <w:rPr>
          <w:rFonts w:ascii="Calibri" w:hAnsi="Calibri"/>
          <w:color w:val="auto"/>
        </w:rPr>
        <w:t xml:space="preserve">. It </w:t>
      </w:r>
      <w:r w:rsidR="00AA145D" w:rsidRPr="00031DBC">
        <w:rPr>
          <w:rFonts w:ascii="Calibri" w:hAnsi="Calibri"/>
          <w:color w:val="auto"/>
        </w:rPr>
        <w:t>was</w:t>
      </w:r>
      <w:r w:rsidR="000B57E3" w:rsidRPr="00031DBC">
        <w:rPr>
          <w:rFonts w:ascii="Calibri" w:hAnsi="Calibri"/>
          <w:color w:val="auto"/>
        </w:rPr>
        <w:t xml:space="preserve"> found </w:t>
      </w:r>
      <w:r w:rsidR="00C33BAD" w:rsidRPr="00031DBC">
        <w:rPr>
          <w:rFonts w:ascii="Calibri" w:hAnsi="Calibri"/>
          <w:color w:val="auto"/>
        </w:rPr>
        <w:t xml:space="preserve">by several researchers </w:t>
      </w:r>
      <w:r w:rsidR="000B57E3" w:rsidRPr="00031DBC">
        <w:rPr>
          <w:rFonts w:ascii="Calibri" w:hAnsi="Calibri"/>
          <w:color w:val="auto"/>
        </w:rPr>
        <w:t xml:space="preserve">that for droplet impingement on a </w:t>
      </w:r>
      <w:r w:rsidR="00AA145D" w:rsidRPr="00031DBC">
        <w:rPr>
          <w:rFonts w:ascii="Calibri" w:hAnsi="Calibri"/>
          <w:color w:val="auto"/>
        </w:rPr>
        <w:t>moving</w:t>
      </w:r>
      <w:r w:rsidR="00C33BAD" w:rsidRPr="00031DBC">
        <w:rPr>
          <w:rFonts w:ascii="Calibri" w:hAnsi="Calibri"/>
          <w:color w:val="auto"/>
        </w:rPr>
        <w:t xml:space="preserve"> </w:t>
      </w:r>
      <w:r w:rsidR="000B57E3" w:rsidRPr="00031DBC">
        <w:rPr>
          <w:rFonts w:ascii="Calibri" w:hAnsi="Calibri"/>
          <w:color w:val="auto"/>
        </w:rPr>
        <w:t>dry smooth surface,</w:t>
      </w:r>
      <w:r w:rsidR="00C33BAD" w:rsidRPr="00031DBC">
        <w:rPr>
          <w:rFonts w:ascii="Calibri" w:hAnsi="Calibri"/>
          <w:color w:val="auto"/>
        </w:rPr>
        <w:t xml:space="preserve"> splashing </w:t>
      </w:r>
      <w:r w:rsidR="00B832F0" w:rsidRPr="00031DBC">
        <w:rPr>
          <w:rFonts w:ascii="Calibri" w:hAnsi="Calibri"/>
          <w:color w:val="auto"/>
        </w:rPr>
        <w:t>behavior</w:t>
      </w:r>
      <w:r w:rsidR="00C33BAD" w:rsidRPr="00031DBC">
        <w:rPr>
          <w:rFonts w:ascii="Calibri" w:hAnsi="Calibri"/>
          <w:color w:val="auto"/>
        </w:rPr>
        <w:t xml:space="preserve"> is dependent on many parameters including viscosity, density, surface tension and </w:t>
      </w:r>
      <w:r w:rsidR="009D5BDB" w:rsidRPr="00031DBC">
        <w:rPr>
          <w:rFonts w:ascii="Calibri" w:hAnsi="Calibri"/>
          <w:color w:val="auto"/>
        </w:rPr>
        <w:t xml:space="preserve">the </w:t>
      </w:r>
      <w:r w:rsidR="00AA145D" w:rsidRPr="00031DBC">
        <w:rPr>
          <w:rFonts w:ascii="Calibri" w:hAnsi="Calibri"/>
          <w:color w:val="auto"/>
        </w:rPr>
        <w:t>normal</w:t>
      </w:r>
      <w:r w:rsidR="00C33BAD" w:rsidRPr="00031DBC">
        <w:rPr>
          <w:rFonts w:ascii="Calibri" w:hAnsi="Calibri"/>
          <w:color w:val="auto"/>
        </w:rPr>
        <w:t xml:space="preserve"> </w:t>
      </w:r>
      <w:r w:rsidR="00645111" w:rsidRPr="00031DBC">
        <w:rPr>
          <w:rFonts w:ascii="Calibri" w:hAnsi="Calibri"/>
          <w:color w:val="auto"/>
        </w:rPr>
        <w:t>component</w:t>
      </w:r>
      <w:r w:rsidR="00AA145D" w:rsidRPr="00031DBC">
        <w:rPr>
          <w:rFonts w:ascii="Calibri" w:hAnsi="Calibri"/>
          <w:color w:val="auto"/>
        </w:rPr>
        <w:t xml:space="preserve"> of the </w:t>
      </w:r>
      <w:r w:rsidR="00645111" w:rsidRPr="00031DBC">
        <w:rPr>
          <w:rFonts w:ascii="Calibri" w:hAnsi="Calibri"/>
          <w:color w:val="auto"/>
        </w:rPr>
        <w:t>impact velocity</w:t>
      </w:r>
      <w:r w:rsidR="00314FBE" w:rsidRPr="00031DBC">
        <w:rPr>
          <w:rFonts w:ascii="Calibri" w:hAnsi="Calibri"/>
          <w:color w:val="auto"/>
          <w:vertAlign w:val="superscript"/>
        </w:rPr>
        <w:t>14,15</w:t>
      </w:r>
      <w:r w:rsidR="00C33BAD" w:rsidRPr="00031DBC">
        <w:rPr>
          <w:rFonts w:ascii="Calibri" w:hAnsi="Calibri"/>
          <w:color w:val="auto"/>
        </w:rPr>
        <w:t>.</w:t>
      </w:r>
      <w:r w:rsidR="00AA145D" w:rsidRPr="00031DBC">
        <w:rPr>
          <w:rFonts w:ascii="Calibri" w:hAnsi="Calibri"/>
          <w:color w:val="auto"/>
        </w:rPr>
        <w:t xml:space="preserve"> </w:t>
      </w:r>
      <w:r w:rsidR="00314FBE" w:rsidRPr="00031DBC">
        <w:rPr>
          <w:rFonts w:ascii="Calibri" w:hAnsi="Calibri"/>
          <w:color w:val="auto"/>
        </w:rPr>
        <w:t>Bird et al.</w:t>
      </w:r>
      <w:r w:rsidR="00C33BAD" w:rsidRPr="00031DBC">
        <w:rPr>
          <w:rFonts w:ascii="Calibri" w:hAnsi="Calibri"/>
          <w:color w:val="auto"/>
        </w:rPr>
        <w:t xml:space="preserve"> demonstrated that both the normal and tangential velocities were of critical importance</w:t>
      </w:r>
      <w:r w:rsidR="00314FBE" w:rsidRPr="00031DBC">
        <w:rPr>
          <w:rFonts w:ascii="Calibri" w:hAnsi="Calibri"/>
          <w:color w:val="auto"/>
          <w:vertAlign w:val="superscript"/>
        </w:rPr>
        <w:t>16</w:t>
      </w:r>
      <w:r w:rsidR="00C33BAD" w:rsidRPr="00031DBC">
        <w:rPr>
          <w:rFonts w:ascii="Calibri" w:hAnsi="Calibri"/>
          <w:color w:val="auto"/>
        </w:rPr>
        <w:t>.</w:t>
      </w:r>
      <w:r w:rsidR="00AA145D" w:rsidRPr="00031DBC">
        <w:rPr>
          <w:rFonts w:ascii="Calibri" w:hAnsi="Calibri"/>
          <w:color w:val="auto"/>
        </w:rPr>
        <w:t xml:space="preserve"> Range et al. and Crooks et al. have shown that </w:t>
      </w:r>
      <w:r w:rsidR="001C047C" w:rsidRPr="00031DBC">
        <w:rPr>
          <w:rFonts w:ascii="Calibri" w:hAnsi="Calibri"/>
          <w:color w:val="auto"/>
        </w:rPr>
        <w:t xml:space="preserve">for droplet impingement on a stationary dry surface, </w:t>
      </w:r>
      <w:r w:rsidR="00AA145D" w:rsidRPr="00031DBC">
        <w:rPr>
          <w:rFonts w:ascii="Calibri" w:hAnsi="Calibri"/>
          <w:color w:val="auto"/>
        </w:rPr>
        <w:t>surface roughness decreases the splash threshold significantly</w:t>
      </w:r>
      <w:r w:rsidR="00C2693F" w:rsidRPr="00031DBC">
        <w:rPr>
          <w:rFonts w:ascii="Calibri" w:hAnsi="Calibri"/>
          <w:color w:val="auto"/>
        </w:rPr>
        <w:t xml:space="preserve"> (i.e., it makes the droplet more prone to splash)</w:t>
      </w:r>
      <w:r w:rsidR="00314FBE" w:rsidRPr="00031DBC">
        <w:rPr>
          <w:rFonts w:ascii="Calibri" w:hAnsi="Calibri"/>
          <w:color w:val="auto"/>
          <w:vertAlign w:val="superscript"/>
        </w:rPr>
        <w:t>17,18</w:t>
      </w:r>
      <w:r w:rsidR="00AA145D" w:rsidRPr="00031DBC">
        <w:rPr>
          <w:rFonts w:ascii="Calibri" w:hAnsi="Calibri"/>
          <w:color w:val="auto"/>
        </w:rPr>
        <w:t>.</w:t>
      </w:r>
    </w:p>
    <w:p w14:paraId="79DA8959" w14:textId="77777777" w:rsidR="00312872" w:rsidRPr="00031DBC" w:rsidRDefault="00312872" w:rsidP="00B832F0">
      <w:pPr>
        <w:pStyle w:val="NoteLevel1"/>
        <w:numPr>
          <w:ilvl w:val="0"/>
          <w:numId w:val="0"/>
        </w:numPr>
        <w:contextualSpacing w:val="0"/>
        <w:jc w:val="left"/>
        <w:rPr>
          <w:rFonts w:ascii="Calibri" w:hAnsi="Calibri"/>
          <w:color w:val="auto"/>
        </w:rPr>
      </w:pPr>
    </w:p>
    <w:p w14:paraId="0023B269" w14:textId="30AA1258" w:rsidR="0023770B" w:rsidRPr="00031DBC" w:rsidRDefault="00F6678C" w:rsidP="00B832F0">
      <w:pPr>
        <w:pStyle w:val="NoteLevel1"/>
        <w:numPr>
          <w:ilvl w:val="0"/>
          <w:numId w:val="0"/>
        </w:numPr>
        <w:contextualSpacing w:val="0"/>
        <w:jc w:val="left"/>
        <w:rPr>
          <w:rFonts w:ascii="Calibri" w:hAnsi="Calibri"/>
          <w:color w:val="auto"/>
        </w:rPr>
      </w:pPr>
      <w:r w:rsidRPr="00031DBC">
        <w:rPr>
          <w:rFonts w:ascii="Calibri" w:hAnsi="Calibri"/>
          <w:color w:val="auto"/>
        </w:rPr>
        <w:t>Despite its practical importance, jet impingement on moving surfaces has received little attention in</w:t>
      </w:r>
      <w:r w:rsidR="00221A58" w:rsidRPr="00031DBC">
        <w:rPr>
          <w:rFonts w:ascii="Calibri" w:hAnsi="Calibri"/>
          <w:color w:val="auto"/>
        </w:rPr>
        <w:t xml:space="preserve"> the</w:t>
      </w:r>
      <w:r w:rsidRPr="00031DBC">
        <w:rPr>
          <w:rFonts w:ascii="Calibri" w:hAnsi="Calibri"/>
          <w:color w:val="auto"/>
        </w:rPr>
        <w:t xml:space="preserve"> academic literature. Chiu-Webster and Lister </w:t>
      </w:r>
      <w:r w:rsidR="00460E6B" w:rsidRPr="00031DBC">
        <w:rPr>
          <w:rFonts w:ascii="Calibri" w:hAnsi="Calibri"/>
          <w:color w:val="auto"/>
        </w:rPr>
        <w:t>performed an extensive series</w:t>
      </w:r>
      <w:r w:rsidRPr="00031DBC">
        <w:rPr>
          <w:rFonts w:ascii="Calibri" w:hAnsi="Calibri"/>
          <w:color w:val="auto"/>
        </w:rPr>
        <w:t xml:space="preserve"> of experiments </w:t>
      </w:r>
      <w:r w:rsidR="00221A58" w:rsidRPr="00031DBC">
        <w:rPr>
          <w:rFonts w:ascii="Calibri" w:hAnsi="Calibri"/>
          <w:color w:val="auto"/>
        </w:rPr>
        <w:t>that examined</w:t>
      </w:r>
      <w:r w:rsidRPr="00031DBC">
        <w:rPr>
          <w:rFonts w:ascii="Calibri" w:hAnsi="Calibri"/>
          <w:color w:val="auto"/>
        </w:rPr>
        <w:t xml:space="preserve"> steady and unsteady viscous jet impingement on a moving surface</w:t>
      </w:r>
      <w:r w:rsidR="00460E6B" w:rsidRPr="00031DBC">
        <w:rPr>
          <w:rFonts w:ascii="Calibri" w:hAnsi="Calibri"/>
          <w:color w:val="auto"/>
        </w:rPr>
        <w:t>,</w:t>
      </w:r>
      <w:r w:rsidRPr="00031DBC">
        <w:rPr>
          <w:rFonts w:ascii="Calibri" w:hAnsi="Calibri"/>
          <w:color w:val="auto"/>
        </w:rPr>
        <w:t xml:space="preserve"> and</w:t>
      </w:r>
      <w:r w:rsidR="00460E6B" w:rsidRPr="00031DBC">
        <w:rPr>
          <w:rFonts w:ascii="Calibri" w:hAnsi="Calibri"/>
          <w:color w:val="auto"/>
        </w:rPr>
        <w:t xml:space="preserve"> the authors</w:t>
      </w:r>
      <w:r w:rsidRPr="00031DBC">
        <w:rPr>
          <w:rFonts w:ascii="Calibri" w:hAnsi="Calibri"/>
          <w:color w:val="auto"/>
        </w:rPr>
        <w:t xml:space="preserve"> developed a model for the steady flow case</w:t>
      </w:r>
      <w:r w:rsidR="00305AE6" w:rsidRPr="00031DBC">
        <w:rPr>
          <w:rFonts w:ascii="Calibri" w:hAnsi="Calibri"/>
          <w:color w:val="auto"/>
          <w:vertAlign w:val="superscript"/>
        </w:rPr>
        <w:t>6</w:t>
      </w:r>
      <w:r w:rsidR="00460E6B" w:rsidRPr="00031DBC">
        <w:rPr>
          <w:rFonts w:ascii="Calibri" w:hAnsi="Calibri"/>
          <w:color w:val="auto"/>
        </w:rPr>
        <w:t xml:space="preserve">. </w:t>
      </w:r>
      <w:r w:rsidR="0023770B" w:rsidRPr="00031DBC">
        <w:rPr>
          <w:rFonts w:ascii="Calibri" w:hAnsi="Calibri"/>
          <w:color w:val="auto"/>
        </w:rPr>
        <w:t xml:space="preserve">Hlod et al. modeled </w:t>
      </w:r>
      <w:r w:rsidR="00CE1FC4" w:rsidRPr="00031DBC">
        <w:rPr>
          <w:rFonts w:ascii="Calibri" w:hAnsi="Calibri"/>
          <w:color w:val="auto"/>
        </w:rPr>
        <w:t xml:space="preserve">the </w:t>
      </w:r>
      <w:r w:rsidR="0023770B" w:rsidRPr="00031DBC">
        <w:rPr>
          <w:rFonts w:ascii="Calibri" w:hAnsi="Calibri"/>
          <w:color w:val="auto"/>
        </w:rPr>
        <w:t>flow by means of a third-order ODE on a domain of unknown length under an additional integral condition and compared predicted configurations with experimental results</w:t>
      </w:r>
      <w:r w:rsidR="00305AE6" w:rsidRPr="00031DBC">
        <w:rPr>
          <w:rFonts w:ascii="Calibri" w:hAnsi="Calibri"/>
          <w:color w:val="auto"/>
          <w:vertAlign w:val="superscript"/>
        </w:rPr>
        <w:t>7</w:t>
      </w:r>
      <w:r w:rsidR="0023770B" w:rsidRPr="00031DBC">
        <w:rPr>
          <w:rFonts w:ascii="Calibri" w:hAnsi="Calibri"/>
          <w:color w:val="auto"/>
        </w:rPr>
        <w:t>. However, the Reynolds numbers examined in both of these studies are much lower than those associated with typical railroad LFM ap</w:t>
      </w:r>
      <w:r w:rsidR="00460E6B" w:rsidRPr="00031DBC">
        <w:rPr>
          <w:rFonts w:ascii="Calibri" w:hAnsi="Calibri"/>
          <w:color w:val="auto"/>
        </w:rPr>
        <w:t xml:space="preserve">plications. Gradeck </w:t>
      </w:r>
      <w:r w:rsidR="00460E6B" w:rsidRPr="00031DBC">
        <w:rPr>
          <w:rFonts w:ascii="Calibri" w:hAnsi="Calibri"/>
          <w:i/>
          <w:color w:val="auto"/>
        </w:rPr>
        <w:t>et al.</w:t>
      </w:r>
      <w:r w:rsidR="00460E6B" w:rsidRPr="00031DBC">
        <w:rPr>
          <w:rFonts w:ascii="Calibri" w:hAnsi="Calibri"/>
          <w:color w:val="auto"/>
        </w:rPr>
        <w:t xml:space="preserve"> </w:t>
      </w:r>
      <w:r w:rsidR="0023770B" w:rsidRPr="00031DBC">
        <w:rPr>
          <w:rFonts w:ascii="Calibri" w:hAnsi="Calibri"/>
          <w:color w:val="auto"/>
        </w:rPr>
        <w:t>numerically and experimentally investigated the flow field of water jet impingement onto a moving substrate under various jet velocity, surface velocity, and nozzle diameter conditions</w:t>
      </w:r>
      <w:r w:rsidR="00305AE6" w:rsidRPr="00031DBC">
        <w:rPr>
          <w:rFonts w:ascii="Calibri" w:hAnsi="Calibri"/>
          <w:color w:val="auto"/>
          <w:vertAlign w:val="superscript"/>
        </w:rPr>
        <w:t>8</w:t>
      </w:r>
      <w:r w:rsidR="0023770B" w:rsidRPr="00031DBC">
        <w:rPr>
          <w:rFonts w:ascii="Calibri" w:hAnsi="Calibri"/>
          <w:color w:val="auto"/>
        </w:rPr>
        <w:t>. Fujimoto et al. additionally investigated flow characteristics of a circular water jet impinging onto a moving substrate covered by a thin film of water</w:t>
      </w:r>
      <w:r w:rsidR="00305AE6" w:rsidRPr="00031DBC">
        <w:rPr>
          <w:rFonts w:ascii="Calibri" w:hAnsi="Calibri"/>
          <w:color w:val="auto"/>
          <w:vertAlign w:val="superscript"/>
        </w:rPr>
        <w:t>9</w:t>
      </w:r>
      <w:r w:rsidR="0023770B" w:rsidRPr="00031DBC">
        <w:rPr>
          <w:rFonts w:ascii="Calibri" w:hAnsi="Calibri"/>
          <w:color w:val="auto"/>
        </w:rPr>
        <w:t>. However, these two projects used relatively large nozzle diameters and lower surface and jet velocities compared to those</w:t>
      </w:r>
      <w:r w:rsidR="00460E6B" w:rsidRPr="00031DBC">
        <w:rPr>
          <w:rFonts w:ascii="Calibri" w:hAnsi="Calibri"/>
          <w:color w:val="auto"/>
        </w:rPr>
        <w:t xml:space="preserve"> employed</w:t>
      </w:r>
      <w:r w:rsidR="0023770B" w:rsidRPr="00031DBC">
        <w:rPr>
          <w:rFonts w:ascii="Calibri" w:hAnsi="Calibri"/>
          <w:color w:val="auto"/>
        </w:rPr>
        <w:t xml:space="preserve"> in the </w:t>
      </w:r>
      <w:r w:rsidR="00460E6B" w:rsidRPr="00031DBC">
        <w:rPr>
          <w:rFonts w:ascii="Calibri" w:hAnsi="Calibri"/>
          <w:color w:val="auto"/>
        </w:rPr>
        <w:t>present</w:t>
      </w:r>
      <w:r w:rsidR="0023770B" w:rsidRPr="00031DBC">
        <w:rPr>
          <w:rFonts w:ascii="Calibri" w:hAnsi="Calibri"/>
          <w:color w:val="auto"/>
        </w:rPr>
        <w:t xml:space="preserve"> work. Furthermore, though previous experimental, numerical, and analytical studies provide a large body of data, the majority have focused on heat transfer parameters rather than on liquid flow processes such as jet splashing behavior. The experimental method provided in the present research thus contributes to liquid jet application technologies by refining such techniques under conditions involving smaller jet nozzle diameters and high-speed jet and </w:t>
      </w:r>
      <w:r w:rsidR="0023770B" w:rsidRPr="00031DBC">
        <w:rPr>
          <w:rFonts w:ascii="Calibri" w:hAnsi="Calibri"/>
          <w:color w:val="auto"/>
        </w:rPr>
        <w:lastRenderedPageBreak/>
        <w:t>surface velocities. The present method also refines knowledge on fundamental fluid mechanics problems associated with moving contact l</w:t>
      </w:r>
      <w:r w:rsidR="00ED0A2A" w:rsidRPr="00031DBC">
        <w:rPr>
          <w:rFonts w:ascii="Calibri" w:hAnsi="Calibri"/>
          <w:color w:val="auto"/>
        </w:rPr>
        <w:t>ines.</w:t>
      </w:r>
    </w:p>
    <w:p w14:paraId="1898F5DE" w14:textId="00385FE9" w:rsidR="00CC444C" w:rsidRPr="00031DBC" w:rsidRDefault="00CC444C" w:rsidP="003E7C35">
      <w:pPr>
        <w:pStyle w:val="ListParagraph"/>
        <w:ind w:left="0"/>
        <w:contextualSpacing w:val="0"/>
        <w:rPr>
          <w:color w:val="auto"/>
        </w:rPr>
      </w:pPr>
      <w:bookmarkStart w:id="0" w:name="_GoBack"/>
      <w:bookmarkEnd w:id="0"/>
    </w:p>
    <w:p w14:paraId="6F3053C8" w14:textId="2E003FC9" w:rsidR="0023770B" w:rsidRPr="00031DBC" w:rsidRDefault="00073FC6" w:rsidP="003E7C35">
      <w:pPr>
        <w:pStyle w:val="NoteLevel1"/>
        <w:numPr>
          <w:ilvl w:val="0"/>
          <w:numId w:val="0"/>
        </w:numPr>
        <w:contextualSpacing w:val="0"/>
        <w:jc w:val="left"/>
        <w:rPr>
          <w:rFonts w:ascii="Calibri" w:hAnsi="Calibri"/>
          <w:color w:val="auto"/>
        </w:rPr>
      </w:pPr>
      <w:r w:rsidRPr="00031DBC">
        <w:rPr>
          <w:rFonts w:ascii="Calibri" w:hAnsi="Calibri"/>
          <w:color w:val="auto"/>
        </w:rPr>
        <w:t xml:space="preserve">The studies mentioned above have generally involved the interaction of a low speed jet with a low speed moving surface. </w:t>
      </w:r>
      <w:r w:rsidR="00CC444C" w:rsidRPr="00031DBC">
        <w:rPr>
          <w:rFonts w:ascii="Calibri" w:hAnsi="Calibri"/>
          <w:color w:val="auto"/>
        </w:rPr>
        <w:t xml:space="preserve">There have been comparatively few studies of </w:t>
      </w:r>
      <w:r w:rsidR="00EA1F01" w:rsidRPr="00031DBC">
        <w:rPr>
          <w:rFonts w:ascii="Calibri" w:hAnsi="Calibri"/>
          <w:color w:val="auto"/>
        </w:rPr>
        <w:t xml:space="preserve">laminar </w:t>
      </w:r>
      <w:r w:rsidR="00CC444C" w:rsidRPr="00031DBC">
        <w:rPr>
          <w:rFonts w:ascii="Calibri" w:hAnsi="Calibri"/>
          <w:color w:val="auto"/>
        </w:rPr>
        <w:t xml:space="preserve">high speed jet impingement </w:t>
      </w:r>
      <w:r w:rsidR="0023770B" w:rsidRPr="00031DBC">
        <w:rPr>
          <w:rFonts w:ascii="Calibri" w:hAnsi="Calibri"/>
          <w:color w:val="auto"/>
        </w:rPr>
        <w:t>onto high-speed moving surfaces</w:t>
      </w:r>
      <w:r w:rsidR="00CC444C" w:rsidRPr="00031DBC">
        <w:rPr>
          <w:rFonts w:ascii="Calibri" w:hAnsi="Calibri"/>
          <w:color w:val="auto"/>
        </w:rPr>
        <w:t xml:space="preserve">. </w:t>
      </w:r>
      <w:r w:rsidR="00AE046D" w:rsidRPr="00031DBC">
        <w:rPr>
          <w:rFonts w:ascii="Calibri" w:hAnsi="Calibri"/>
          <w:color w:val="auto"/>
        </w:rPr>
        <w:t>During high speed liquid jet impaction the jet liquid spreads radially in the vicinity of the impingement location</w:t>
      </w:r>
      <w:r w:rsidR="0080735B" w:rsidRPr="00031DBC">
        <w:rPr>
          <w:rFonts w:ascii="Calibri" w:hAnsi="Calibri"/>
          <w:color w:val="auto"/>
        </w:rPr>
        <w:t xml:space="preserve">, forming a thin lamella. This lamella </w:t>
      </w:r>
      <w:r w:rsidR="00AE046D" w:rsidRPr="00031DBC">
        <w:rPr>
          <w:rFonts w:ascii="Calibri" w:hAnsi="Calibri"/>
          <w:color w:val="auto"/>
        </w:rPr>
        <w:t>is</w:t>
      </w:r>
      <w:r w:rsidR="0080735B" w:rsidRPr="00031DBC">
        <w:rPr>
          <w:rFonts w:ascii="Calibri" w:hAnsi="Calibri"/>
          <w:color w:val="auto"/>
        </w:rPr>
        <w:t xml:space="preserve"> then</w:t>
      </w:r>
      <w:r w:rsidR="00AE046D" w:rsidRPr="00031DBC">
        <w:rPr>
          <w:rFonts w:ascii="Calibri" w:hAnsi="Calibri"/>
          <w:color w:val="auto"/>
        </w:rPr>
        <w:t xml:space="preserve"> convected downstream by the viscous forcing imposed by the moving surface</w:t>
      </w:r>
      <w:r w:rsidR="0080735B" w:rsidRPr="00031DBC">
        <w:rPr>
          <w:rFonts w:ascii="Calibri" w:hAnsi="Calibri"/>
          <w:color w:val="auto"/>
        </w:rPr>
        <w:t>, producing a characteristic U-shaped lamella</w:t>
      </w:r>
      <w:r w:rsidR="00AE046D" w:rsidRPr="00031DBC">
        <w:rPr>
          <w:rFonts w:ascii="Calibri" w:hAnsi="Calibri"/>
          <w:color w:val="auto"/>
        </w:rPr>
        <w:t>.</w:t>
      </w:r>
      <w:r w:rsidR="0023770B" w:rsidRPr="00031DBC">
        <w:rPr>
          <w:rFonts w:ascii="Calibri" w:hAnsi="Calibri"/>
          <w:color w:val="auto"/>
        </w:rPr>
        <w:t xml:space="preserve"> Keshavarz </w:t>
      </w:r>
      <w:r w:rsidR="00CC444C" w:rsidRPr="00031DBC">
        <w:rPr>
          <w:rFonts w:ascii="Calibri" w:hAnsi="Calibri"/>
          <w:color w:val="auto"/>
        </w:rPr>
        <w:t xml:space="preserve">et al. have reported on </w:t>
      </w:r>
      <w:r w:rsidR="0023770B" w:rsidRPr="00031DBC">
        <w:rPr>
          <w:rFonts w:ascii="Calibri" w:hAnsi="Calibri"/>
          <w:color w:val="auto"/>
        </w:rPr>
        <w:t>experiments employing Newtonian and elastic liquid jets impinging onto high-speed surfaces</w:t>
      </w:r>
      <w:r w:rsidR="00AE046D" w:rsidRPr="00031DBC">
        <w:rPr>
          <w:rFonts w:ascii="Calibri" w:hAnsi="Calibri"/>
          <w:color w:val="auto"/>
        </w:rPr>
        <w:t xml:space="preserve">. </w:t>
      </w:r>
      <w:r w:rsidR="00CC444C" w:rsidRPr="00031DBC">
        <w:rPr>
          <w:rFonts w:ascii="Calibri" w:hAnsi="Calibri"/>
          <w:color w:val="auto"/>
        </w:rPr>
        <w:t>They</w:t>
      </w:r>
      <w:r w:rsidR="00DC1515" w:rsidRPr="00031DBC">
        <w:rPr>
          <w:rFonts w:ascii="Calibri" w:hAnsi="Calibri"/>
          <w:color w:val="auto"/>
        </w:rPr>
        <w:t xml:space="preserve"> </w:t>
      </w:r>
      <w:r w:rsidR="0023770B" w:rsidRPr="00031DBC">
        <w:rPr>
          <w:rFonts w:ascii="Calibri" w:hAnsi="Calibri"/>
          <w:color w:val="auto"/>
        </w:rPr>
        <w:t xml:space="preserve">classified impingement processes into two distinct types: </w:t>
      </w:r>
      <w:r w:rsidR="00655C67" w:rsidRPr="00031DBC">
        <w:rPr>
          <w:rFonts w:ascii="Calibri" w:hAnsi="Calibri"/>
          <w:color w:val="auto"/>
        </w:rPr>
        <w:t>“</w:t>
      </w:r>
      <w:r w:rsidR="0023770B" w:rsidRPr="00031DBC">
        <w:rPr>
          <w:rFonts w:ascii="Calibri" w:hAnsi="Calibri"/>
          <w:color w:val="auto"/>
        </w:rPr>
        <w:t>deposition</w:t>
      </w:r>
      <w:r w:rsidR="00655C67" w:rsidRPr="00031DBC">
        <w:rPr>
          <w:rFonts w:ascii="Calibri" w:hAnsi="Calibri"/>
          <w:color w:val="auto"/>
        </w:rPr>
        <w:t>”</w:t>
      </w:r>
      <w:r w:rsidR="0023770B" w:rsidRPr="00031DBC">
        <w:rPr>
          <w:rFonts w:ascii="Calibri" w:hAnsi="Calibri"/>
          <w:color w:val="auto"/>
        </w:rPr>
        <w:t xml:space="preserve"> and </w:t>
      </w:r>
      <w:r w:rsidR="00655C67" w:rsidRPr="00031DBC">
        <w:rPr>
          <w:rFonts w:ascii="Calibri" w:hAnsi="Calibri"/>
          <w:color w:val="auto"/>
        </w:rPr>
        <w:t>“</w:t>
      </w:r>
      <w:r w:rsidR="0023770B" w:rsidRPr="00031DBC">
        <w:rPr>
          <w:rFonts w:ascii="Calibri" w:hAnsi="Calibri"/>
          <w:color w:val="auto"/>
        </w:rPr>
        <w:t>splash</w:t>
      </w:r>
      <w:r w:rsidR="00655C67" w:rsidRPr="00031DBC">
        <w:rPr>
          <w:rFonts w:ascii="Calibri" w:hAnsi="Calibri"/>
          <w:color w:val="auto"/>
        </w:rPr>
        <w:t>”</w:t>
      </w:r>
      <w:r w:rsidR="00305AE6" w:rsidRPr="00031DBC">
        <w:rPr>
          <w:rFonts w:ascii="Calibri" w:hAnsi="Calibri"/>
          <w:color w:val="auto"/>
          <w:vertAlign w:val="superscript"/>
        </w:rPr>
        <w:t>10</w:t>
      </w:r>
      <w:r w:rsidR="0023770B" w:rsidRPr="00031DBC">
        <w:rPr>
          <w:rFonts w:ascii="Calibri" w:hAnsi="Calibri"/>
          <w:color w:val="auto"/>
        </w:rPr>
        <w:t>.</w:t>
      </w:r>
      <w:r w:rsidR="00AE046D" w:rsidRPr="00031DBC">
        <w:rPr>
          <w:rFonts w:ascii="Calibri" w:hAnsi="Calibri"/>
          <w:color w:val="auto"/>
        </w:rPr>
        <w:t xml:space="preserve"> For impingement to be classified as deposition, the jet liquid must adher</w:t>
      </w:r>
      <w:r w:rsidR="00580E37" w:rsidRPr="00031DBC">
        <w:rPr>
          <w:rFonts w:ascii="Calibri" w:hAnsi="Calibri"/>
          <w:color w:val="auto"/>
        </w:rPr>
        <w:t>e</w:t>
      </w:r>
      <w:r w:rsidR="00AE046D" w:rsidRPr="00031DBC">
        <w:rPr>
          <w:rFonts w:ascii="Calibri" w:hAnsi="Calibri"/>
          <w:color w:val="auto"/>
        </w:rPr>
        <w:t xml:space="preserve"> to the surface, whereas </w:t>
      </w:r>
      <w:r w:rsidR="00580E37" w:rsidRPr="00031DBC">
        <w:rPr>
          <w:rFonts w:ascii="Calibri" w:hAnsi="Calibri"/>
          <w:color w:val="auto"/>
        </w:rPr>
        <w:t xml:space="preserve">splash is characterized by a liquid lamella that separates from the surface, and subsequently breaks up into droplets. </w:t>
      </w:r>
      <w:r w:rsidR="00655C67" w:rsidRPr="00031DBC">
        <w:rPr>
          <w:rFonts w:ascii="Calibri" w:hAnsi="Calibri"/>
          <w:color w:val="auto"/>
        </w:rPr>
        <w:t>A third impingement regime has also been described – “</w:t>
      </w:r>
      <w:r w:rsidR="0013690E" w:rsidRPr="00031DBC">
        <w:rPr>
          <w:rFonts w:ascii="Calibri" w:hAnsi="Calibri"/>
          <w:color w:val="auto"/>
        </w:rPr>
        <w:t>splatter</w:t>
      </w:r>
      <w:r w:rsidR="00655C67" w:rsidRPr="00031DBC">
        <w:rPr>
          <w:rFonts w:ascii="Calibri" w:hAnsi="Calibri"/>
          <w:color w:val="auto"/>
        </w:rPr>
        <w:t xml:space="preserve">”. In this, comparatively rare, regime the lamella remains attached to the surface, as for “deposition”, but fine droplets are ejected from near the leading edge of the lamella. </w:t>
      </w:r>
      <w:r w:rsidR="00CC444C" w:rsidRPr="00031DBC">
        <w:rPr>
          <w:rFonts w:ascii="Calibri" w:hAnsi="Calibri"/>
          <w:color w:val="auto"/>
        </w:rPr>
        <w:t xml:space="preserve">In a subsequent study of non-Newtonian fluid effects, </w:t>
      </w:r>
      <w:r w:rsidR="00655C67" w:rsidRPr="00031DBC">
        <w:rPr>
          <w:rFonts w:ascii="Calibri" w:hAnsi="Calibri"/>
          <w:color w:val="auto"/>
        </w:rPr>
        <w:t>Keshavarz et al.</w:t>
      </w:r>
      <w:r w:rsidR="00CC444C" w:rsidRPr="00031DBC">
        <w:rPr>
          <w:rFonts w:ascii="Calibri" w:hAnsi="Calibri"/>
          <w:color w:val="auto"/>
        </w:rPr>
        <w:t xml:space="preserve"> </w:t>
      </w:r>
      <w:r w:rsidR="0023770B" w:rsidRPr="00031DBC">
        <w:rPr>
          <w:rFonts w:ascii="Calibri" w:hAnsi="Calibri"/>
          <w:color w:val="auto"/>
        </w:rPr>
        <w:t xml:space="preserve">concluded that the splash/deposition threshold is mainly determined by the Reynolds and Deborah numbers, whereas the jet impingement angle and jet velocity to surface velocity </w:t>
      </w:r>
      <w:r w:rsidR="00DC1515" w:rsidRPr="00031DBC">
        <w:rPr>
          <w:rFonts w:ascii="Calibri" w:hAnsi="Calibri"/>
          <w:color w:val="auto"/>
        </w:rPr>
        <w:t>ratios only have a minor</w:t>
      </w:r>
      <w:r w:rsidR="0023770B" w:rsidRPr="00031DBC">
        <w:rPr>
          <w:rFonts w:ascii="Calibri" w:hAnsi="Calibri"/>
          <w:color w:val="auto"/>
        </w:rPr>
        <w:t xml:space="preserve"> effect</w:t>
      </w:r>
      <w:r w:rsidR="00305AE6" w:rsidRPr="00031DBC">
        <w:rPr>
          <w:rFonts w:ascii="Calibri" w:hAnsi="Calibri"/>
          <w:color w:val="auto"/>
          <w:vertAlign w:val="superscript"/>
        </w:rPr>
        <w:t>11</w:t>
      </w:r>
      <w:r w:rsidR="0023770B" w:rsidRPr="00031DBC">
        <w:rPr>
          <w:rFonts w:ascii="Calibri" w:hAnsi="Calibri"/>
          <w:color w:val="auto"/>
        </w:rPr>
        <w:t xml:space="preserve">. In experiments conducted under variable ambient air pressures, Moulson et al. discovered that the splash/deposition threshold Reynolds number dramatically increases with decreasing ambient air pressure (i.e., </w:t>
      </w:r>
      <w:r w:rsidR="00CC444C" w:rsidRPr="00031DBC">
        <w:rPr>
          <w:rFonts w:ascii="Calibri" w:hAnsi="Calibri"/>
          <w:color w:val="auto"/>
        </w:rPr>
        <w:t>higher</w:t>
      </w:r>
      <w:r w:rsidR="0023770B" w:rsidRPr="00031DBC">
        <w:rPr>
          <w:rFonts w:ascii="Calibri" w:hAnsi="Calibri"/>
          <w:color w:val="auto"/>
        </w:rPr>
        <w:t xml:space="preserve"> ambient pressures make jets more prone to </w:t>
      </w:r>
      <w:r w:rsidR="00CC444C" w:rsidRPr="00031DBC">
        <w:rPr>
          <w:rFonts w:ascii="Calibri" w:hAnsi="Calibri"/>
          <w:color w:val="auto"/>
        </w:rPr>
        <w:t>splash</w:t>
      </w:r>
      <w:r w:rsidR="0023770B" w:rsidRPr="00031DBC">
        <w:rPr>
          <w:rFonts w:ascii="Calibri" w:hAnsi="Calibri"/>
          <w:color w:val="auto"/>
        </w:rPr>
        <w:t>), while decreasing ambient air pressure below a certain threshold suppresses splash completely</w:t>
      </w:r>
      <w:r w:rsidR="00EA1F01" w:rsidRPr="00031DBC">
        <w:rPr>
          <w:rFonts w:ascii="Calibri" w:hAnsi="Calibri"/>
          <w:color w:val="auto"/>
          <w:vertAlign w:val="superscript"/>
        </w:rPr>
        <w:t>1</w:t>
      </w:r>
      <w:r w:rsidR="00305AE6" w:rsidRPr="00031DBC">
        <w:rPr>
          <w:rFonts w:ascii="Calibri" w:hAnsi="Calibri"/>
          <w:color w:val="auto"/>
          <w:vertAlign w:val="superscript"/>
        </w:rPr>
        <w:t>2</w:t>
      </w:r>
      <w:r w:rsidR="0023770B" w:rsidRPr="00031DBC">
        <w:rPr>
          <w:rFonts w:ascii="Calibri" w:hAnsi="Calibri"/>
          <w:color w:val="auto"/>
        </w:rPr>
        <w:t xml:space="preserve">. This finding strongly suggests that aerodynamic forces acting on the lamella play a crucial role in causing lamella </w:t>
      </w:r>
      <w:r w:rsidR="00000EF7" w:rsidRPr="00031DBC">
        <w:rPr>
          <w:rFonts w:ascii="Calibri" w:hAnsi="Calibri"/>
          <w:color w:val="auto"/>
        </w:rPr>
        <w:t>lift-off and subsequent splash.</w:t>
      </w:r>
      <w:r w:rsidR="00440781" w:rsidRPr="00031DBC">
        <w:rPr>
          <w:rFonts w:ascii="Calibri" w:hAnsi="Calibri"/>
          <w:color w:val="auto"/>
        </w:rPr>
        <w:t xml:space="preserve"> In recent work on high-speed impingement on a high-speed substrate, Sterling showed that for substrate speed and jet conditions close to the splash threshold, splash may be triggered by very small localized surface roughness and minor jet unsteadiness. He also showed that under these conditions lamella lift-off and reattachment is a stochastic process</w:t>
      </w:r>
      <w:r w:rsidR="00440781" w:rsidRPr="00031DBC">
        <w:rPr>
          <w:rFonts w:ascii="Calibri" w:hAnsi="Calibri"/>
          <w:color w:val="auto"/>
          <w:vertAlign w:val="superscript"/>
        </w:rPr>
        <w:t>13</w:t>
      </w:r>
      <w:r w:rsidR="00440781" w:rsidRPr="00031DBC">
        <w:rPr>
          <w:rFonts w:ascii="Calibri" w:hAnsi="Calibri"/>
          <w:color w:val="auto"/>
        </w:rPr>
        <w:t>.</w:t>
      </w:r>
    </w:p>
    <w:p w14:paraId="70026040" w14:textId="77777777" w:rsidR="00000EF7" w:rsidRPr="00031DBC" w:rsidRDefault="00000EF7" w:rsidP="003E7C35">
      <w:pPr>
        <w:pStyle w:val="NoteLevel1"/>
        <w:numPr>
          <w:ilvl w:val="0"/>
          <w:numId w:val="0"/>
        </w:numPr>
        <w:contextualSpacing w:val="0"/>
        <w:jc w:val="left"/>
        <w:rPr>
          <w:rFonts w:ascii="Calibri" w:hAnsi="Calibri"/>
          <w:color w:val="auto"/>
        </w:rPr>
      </w:pPr>
    </w:p>
    <w:p w14:paraId="26335E47" w14:textId="0D6DF5D6" w:rsidR="00000EF7" w:rsidRPr="00031DBC" w:rsidRDefault="00000EF7" w:rsidP="003E7C35">
      <w:pPr>
        <w:pStyle w:val="NoteLevel1"/>
        <w:numPr>
          <w:ilvl w:val="0"/>
          <w:numId w:val="0"/>
        </w:numPr>
        <w:contextualSpacing w:val="0"/>
        <w:jc w:val="left"/>
        <w:rPr>
          <w:rFonts w:ascii="Calibri" w:hAnsi="Calibri"/>
          <w:color w:val="auto"/>
        </w:rPr>
      </w:pPr>
      <w:r w:rsidRPr="00031DBC">
        <w:rPr>
          <w:rFonts w:ascii="Calibri" w:hAnsi="Calibri"/>
          <w:color w:val="auto"/>
        </w:rPr>
        <w:t xml:space="preserve">The experimental protocol described here may be used to study other physical situations involving the interaction of a fluid with a moving high speed surface. For example, the same approach could be used to study helicopter blade-vortex interaction (provided that the vortex </w:t>
      </w:r>
      <w:r w:rsidRPr="00031DBC">
        <w:rPr>
          <w:rFonts w:ascii="Calibri" w:hAnsi="Calibri"/>
          <w:color w:val="auto"/>
        </w:rPr>
        <w:lastRenderedPageBreak/>
        <w:t xml:space="preserve">fluid was colored with tracer particles) and robotic spraying of surfaces. </w:t>
      </w:r>
    </w:p>
    <w:p w14:paraId="27760A3E" w14:textId="77777777" w:rsidR="0023770B" w:rsidRPr="00031DBC" w:rsidRDefault="0023770B" w:rsidP="003E7C35">
      <w:pPr>
        <w:pStyle w:val="NoteLevel1"/>
        <w:numPr>
          <w:ilvl w:val="0"/>
          <w:numId w:val="0"/>
        </w:numPr>
        <w:contextualSpacing w:val="0"/>
        <w:jc w:val="left"/>
        <w:rPr>
          <w:rFonts w:ascii="Calibri" w:hAnsi="Calibri"/>
          <w:color w:val="auto"/>
        </w:rPr>
      </w:pPr>
    </w:p>
    <w:p w14:paraId="6537E16C" w14:textId="3E25DF2E" w:rsidR="0023770B" w:rsidRPr="00031DBC" w:rsidRDefault="007860E5" w:rsidP="003E7C35">
      <w:pPr>
        <w:pStyle w:val="NoteLevel1"/>
        <w:numPr>
          <w:ilvl w:val="0"/>
          <w:numId w:val="0"/>
        </w:numPr>
        <w:contextualSpacing w:val="0"/>
        <w:jc w:val="left"/>
        <w:rPr>
          <w:rFonts w:ascii="Calibri" w:hAnsi="Calibri" w:cs="Arial"/>
          <w:bCs/>
          <w:color w:val="auto"/>
        </w:rPr>
      </w:pPr>
      <w:r w:rsidRPr="00031DBC">
        <w:rPr>
          <w:rFonts w:ascii="Calibri" w:hAnsi="Calibri" w:cs="Arial"/>
          <w:b/>
          <w:bCs/>
          <w:color w:val="auto"/>
        </w:rPr>
        <w:t>PROTOCOL</w:t>
      </w:r>
      <w:r w:rsidR="0023770B" w:rsidRPr="00031DBC">
        <w:rPr>
          <w:rFonts w:ascii="Calibri" w:hAnsi="Calibri" w:cs="Arial"/>
          <w:b/>
          <w:bCs/>
          <w:color w:val="auto"/>
        </w:rPr>
        <w:t xml:space="preserve">: </w:t>
      </w:r>
    </w:p>
    <w:p w14:paraId="2E9540E9" w14:textId="77777777" w:rsidR="005543CE" w:rsidRPr="00031DBC" w:rsidRDefault="005543CE" w:rsidP="003E7C35">
      <w:pPr>
        <w:pStyle w:val="NoteLevel1"/>
        <w:numPr>
          <w:ilvl w:val="0"/>
          <w:numId w:val="0"/>
        </w:numPr>
        <w:contextualSpacing w:val="0"/>
        <w:jc w:val="left"/>
        <w:rPr>
          <w:rFonts w:ascii="Calibri" w:hAnsi="Calibri" w:cs="Arial"/>
          <w:bCs/>
          <w:color w:val="auto"/>
        </w:rPr>
      </w:pPr>
    </w:p>
    <w:p w14:paraId="62C655A5" w14:textId="736A17D2" w:rsidR="00A87A5F" w:rsidRPr="00031DBC" w:rsidRDefault="00A87A5F" w:rsidP="003E7C35">
      <w:pPr>
        <w:pStyle w:val="NoteLevel1"/>
        <w:numPr>
          <w:ilvl w:val="0"/>
          <w:numId w:val="2"/>
        </w:numPr>
        <w:contextualSpacing w:val="0"/>
        <w:jc w:val="left"/>
        <w:rPr>
          <w:rFonts w:ascii="Calibri" w:hAnsi="Calibri" w:cs="Arial"/>
          <w:b/>
          <w:bCs/>
          <w:color w:val="auto"/>
          <w:highlight w:val="yellow"/>
        </w:rPr>
      </w:pPr>
      <w:r w:rsidRPr="00031DBC">
        <w:rPr>
          <w:rFonts w:ascii="Calibri" w:hAnsi="Calibri" w:cs="Arial"/>
          <w:b/>
          <w:bCs/>
          <w:color w:val="auto"/>
          <w:highlight w:val="yellow"/>
        </w:rPr>
        <w:t>Spinning Disk Device</w:t>
      </w:r>
    </w:p>
    <w:p w14:paraId="029FE4AE" w14:textId="77777777" w:rsidR="00A87A5F" w:rsidRPr="00031DBC" w:rsidRDefault="00A87A5F" w:rsidP="003E7C35">
      <w:pPr>
        <w:pStyle w:val="NoteLevel1"/>
        <w:numPr>
          <w:ilvl w:val="0"/>
          <w:numId w:val="0"/>
        </w:numPr>
        <w:contextualSpacing w:val="0"/>
        <w:jc w:val="left"/>
        <w:rPr>
          <w:rFonts w:ascii="Calibri" w:hAnsi="Calibri" w:cs="Arial"/>
          <w:color w:val="auto"/>
        </w:rPr>
      </w:pPr>
    </w:p>
    <w:p w14:paraId="7BB0A5CB" w14:textId="4E1660CE" w:rsidR="00C230E6" w:rsidRPr="00031DBC" w:rsidRDefault="00C230E6" w:rsidP="003E7C35">
      <w:pPr>
        <w:pStyle w:val="NoteLevel1"/>
        <w:numPr>
          <w:ilvl w:val="1"/>
          <w:numId w:val="3"/>
        </w:numPr>
        <w:ind w:left="0" w:firstLine="0"/>
        <w:contextualSpacing w:val="0"/>
        <w:jc w:val="left"/>
        <w:rPr>
          <w:rFonts w:ascii="Calibri" w:hAnsi="Calibri" w:cs="Arial"/>
          <w:color w:val="auto"/>
        </w:rPr>
      </w:pPr>
      <w:r w:rsidRPr="00031DBC">
        <w:rPr>
          <w:rFonts w:ascii="Calibri" w:hAnsi="Calibri" w:cs="Arial"/>
          <w:color w:val="auto"/>
        </w:rPr>
        <w:t>Identify desired test conditions and record test conditions in a table (e.g. ambient temperature, fluid properties, jet and surface speed, etc.)</w:t>
      </w:r>
    </w:p>
    <w:p w14:paraId="43A47235" w14:textId="77777777" w:rsidR="00C230E6" w:rsidRPr="00031DBC" w:rsidRDefault="00C230E6" w:rsidP="003E7C35">
      <w:pPr>
        <w:pStyle w:val="NoteLevel1"/>
        <w:numPr>
          <w:ilvl w:val="0"/>
          <w:numId w:val="0"/>
        </w:numPr>
        <w:contextualSpacing w:val="0"/>
        <w:jc w:val="left"/>
        <w:rPr>
          <w:rFonts w:ascii="Calibri" w:hAnsi="Calibri" w:cs="Arial"/>
          <w:b/>
          <w:color w:val="auto"/>
        </w:rPr>
      </w:pPr>
    </w:p>
    <w:p w14:paraId="2B3077BB" w14:textId="5996E0F6" w:rsidR="00DC4CB8" w:rsidRDefault="0023770B" w:rsidP="00031DBC">
      <w:pPr>
        <w:pStyle w:val="NoteLevel1"/>
        <w:numPr>
          <w:ilvl w:val="1"/>
          <w:numId w:val="3"/>
        </w:numPr>
        <w:ind w:left="0" w:firstLine="0"/>
        <w:contextualSpacing w:val="0"/>
        <w:jc w:val="left"/>
        <w:rPr>
          <w:rFonts w:ascii="Calibri" w:hAnsi="Calibri" w:cs="Arial"/>
          <w:b/>
          <w:color w:val="auto"/>
        </w:rPr>
      </w:pPr>
      <w:r w:rsidRPr="00031DBC">
        <w:rPr>
          <w:rFonts w:ascii="Calibri" w:hAnsi="Calibri" w:cs="Arial"/>
          <w:b/>
          <w:color w:val="auto"/>
        </w:rPr>
        <w:t>Preparation of Materials</w:t>
      </w:r>
    </w:p>
    <w:p w14:paraId="0C4112A4" w14:textId="77777777" w:rsidR="00031DBC" w:rsidRPr="00031DBC" w:rsidRDefault="00031DBC" w:rsidP="00031DBC">
      <w:pPr>
        <w:pStyle w:val="NoteLevel1"/>
        <w:numPr>
          <w:ilvl w:val="0"/>
          <w:numId w:val="0"/>
        </w:numPr>
        <w:contextualSpacing w:val="0"/>
        <w:jc w:val="left"/>
        <w:rPr>
          <w:rFonts w:ascii="Calibri" w:hAnsi="Calibri" w:cs="Arial"/>
          <w:b/>
          <w:color w:val="auto"/>
        </w:rPr>
      </w:pPr>
    </w:p>
    <w:p w14:paraId="7DB95888" w14:textId="08217E3B" w:rsidR="0023770B" w:rsidRPr="00031DBC" w:rsidRDefault="0023770B" w:rsidP="003E7C35">
      <w:pPr>
        <w:pStyle w:val="NoteLevel1"/>
        <w:numPr>
          <w:ilvl w:val="2"/>
          <w:numId w:val="3"/>
        </w:numPr>
        <w:ind w:left="0" w:firstLine="0"/>
        <w:contextualSpacing w:val="0"/>
        <w:jc w:val="left"/>
        <w:rPr>
          <w:rFonts w:ascii="Calibri" w:hAnsi="Calibri" w:cs="Arial"/>
          <w:b/>
          <w:color w:val="auto"/>
        </w:rPr>
      </w:pPr>
      <w:r w:rsidRPr="00031DBC">
        <w:rPr>
          <w:rFonts w:ascii="Calibri" w:hAnsi="Calibri"/>
          <w:color w:val="auto"/>
        </w:rPr>
        <w:t xml:space="preserve">Prepare </w:t>
      </w:r>
      <w:r w:rsidR="00655C67" w:rsidRPr="00031DBC">
        <w:rPr>
          <w:rFonts w:ascii="Calibri" w:hAnsi="Calibri"/>
          <w:color w:val="auto"/>
        </w:rPr>
        <w:t xml:space="preserve">glycerin-water or </w:t>
      </w:r>
      <w:r w:rsidRPr="00031DBC">
        <w:rPr>
          <w:rFonts w:ascii="Calibri" w:hAnsi="Calibri"/>
          <w:color w:val="auto"/>
        </w:rPr>
        <w:t xml:space="preserve">PEO-glycerin-water solutions for the impingement tests. </w:t>
      </w:r>
    </w:p>
    <w:p w14:paraId="4A865BB5" w14:textId="77777777" w:rsidR="0023770B" w:rsidRPr="00031DBC" w:rsidRDefault="0023770B" w:rsidP="003E7C35">
      <w:pPr>
        <w:pStyle w:val="NoteLevel1"/>
        <w:numPr>
          <w:ilvl w:val="0"/>
          <w:numId w:val="0"/>
        </w:numPr>
        <w:contextualSpacing w:val="0"/>
        <w:jc w:val="left"/>
        <w:rPr>
          <w:rFonts w:ascii="Calibri" w:hAnsi="Calibri" w:cs="Arial"/>
          <w:b/>
          <w:color w:val="auto"/>
        </w:rPr>
      </w:pPr>
    </w:p>
    <w:p w14:paraId="1F7903CD" w14:textId="6154FA99" w:rsidR="0023770B" w:rsidRPr="00031DBC" w:rsidRDefault="00655C67" w:rsidP="003E7C35">
      <w:pPr>
        <w:pStyle w:val="NoteLevel1"/>
        <w:numPr>
          <w:ilvl w:val="3"/>
          <w:numId w:val="3"/>
        </w:numPr>
        <w:ind w:left="0" w:firstLine="0"/>
        <w:contextualSpacing w:val="0"/>
        <w:jc w:val="left"/>
        <w:rPr>
          <w:rFonts w:ascii="Calibri" w:hAnsi="Calibri" w:cs="Arial"/>
          <w:b/>
          <w:color w:val="auto"/>
        </w:rPr>
      </w:pPr>
      <w:r w:rsidRPr="00031DBC">
        <w:rPr>
          <w:rFonts w:ascii="Calibri" w:hAnsi="Calibri"/>
          <w:color w:val="auto"/>
        </w:rPr>
        <w:t>In the case of PEO-glycerin-water tests, g</w:t>
      </w:r>
      <w:r w:rsidR="0023770B" w:rsidRPr="00031DBC">
        <w:rPr>
          <w:rFonts w:ascii="Calibri" w:hAnsi="Calibri"/>
          <w:color w:val="auto"/>
        </w:rPr>
        <w:t>radually dissolve</w:t>
      </w:r>
      <w:r w:rsidR="000B6ABD" w:rsidRPr="00031DBC">
        <w:rPr>
          <w:rFonts w:ascii="Calibri" w:hAnsi="Calibri"/>
          <w:color w:val="auto"/>
        </w:rPr>
        <w:t xml:space="preserve"> </w:t>
      </w:r>
      <w:r w:rsidR="00476565" w:rsidRPr="00031DBC">
        <w:rPr>
          <w:rFonts w:ascii="Calibri" w:hAnsi="Calibri"/>
          <w:color w:val="auto"/>
        </w:rPr>
        <w:t>4.5</w:t>
      </w:r>
      <w:r w:rsidR="000B6ABD" w:rsidRPr="00031DBC">
        <w:rPr>
          <w:rFonts w:ascii="Calibri" w:hAnsi="Calibri"/>
          <w:color w:val="auto"/>
        </w:rPr>
        <w:t xml:space="preserve"> grams of</w:t>
      </w:r>
      <w:r w:rsidR="0023770B" w:rsidRPr="00031DBC">
        <w:rPr>
          <w:rFonts w:ascii="Calibri" w:hAnsi="Calibri"/>
          <w:color w:val="auto"/>
        </w:rPr>
        <w:t xml:space="preserve"> PEO powder (viscosity-average molecular weights of one million and four million) into </w:t>
      </w:r>
      <w:r w:rsidR="00476565" w:rsidRPr="00031DBC">
        <w:rPr>
          <w:rFonts w:ascii="Calibri" w:hAnsi="Calibri"/>
          <w:color w:val="auto"/>
        </w:rPr>
        <w:t>1495.5 grams</w:t>
      </w:r>
      <w:r w:rsidR="000B6ABD" w:rsidRPr="00031DBC">
        <w:rPr>
          <w:rFonts w:ascii="Calibri" w:hAnsi="Calibri"/>
          <w:color w:val="auto"/>
        </w:rPr>
        <w:t xml:space="preserve"> of </w:t>
      </w:r>
      <w:r w:rsidR="0023770B" w:rsidRPr="00031DBC">
        <w:rPr>
          <w:rFonts w:ascii="Calibri" w:hAnsi="Calibri"/>
          <w:color w:val="auto"/>
        </w:rPr>
        <w:t>distilled water under gentle magnetic stirring over a 24</w:t>
      </w:r>
      <w:r w:rsidR="00A87A5F" w:rsidRPr="00031DBC">
        <w:rPr>
          <w:rFonts w:ascii="Calibri" w:hAnsi="Calibri"/>
          <w:color w:val="auto"/>
        </w:rPr>
        <w:t xml:space="preserve"> </w:t>
      </w:r>
      <w:r w:rsidR="0023770B" w:rsidRPr="00031DBC">
        <w:rPr>
          <w:rFonts w:ascii="Calibri" w:hAnsi="Calibri"/>
          <w:color w:val="auto"/>
        </w:rPr>
        <w:t>hr period. Avoid excessively agitating the PEO sample to prevent mechanical degradation.</w:t>
      </w:r>
    </w:p>
    <w:p w14:paraId="0093892C" w14:textId="77777777" w:rsidR="0023770B" w:rsidRPr="00031DBC" w:rsidRDefault="0023770B" w:rsidP="003E7C35">
      <w:pPr>
        <w:pStyle w:val="NoteLevel1"/>
        <w:numPr>
          <w:ilvl w:val="0"/>
          <w:numId w:val="0"/>
        </w:numPr>
        <w:contextualSpacing w:val="0"/>
        <w:jc w:val="left"/>
        <w:rPr>
          <w:rFonts w:ascii="Calibri" w:hAnsi="Calibri" w:cs="Arial"/>
          <w:b/>
          <w:color w:val="auto"/>
        </w:rPr>
      </w:pPr>
    </w:p>
    <w:p w14:paraId="37020B37" w14:textId="77800F6B" w:rsidR="0023770B" w:rsidRPr="00031DBC" w:rsidRDefault="0023770B" w:rsidP="003E7C35">
      <w:pPr>
        <w:pStyle w:val="NoteLevel1"/>
        <w:numPr>
          <w:ilvl w:val="3"/>
          <w:numId w:val="3"/>
        </w:numPr>
        <w:ind w:left="0" w:firstLine="0"/>
        <w:contextualSpacing w:val="0"/>
        <w:jc w:val="left"/>
        <w:rPr>
          <w:rFonts w:ascii="Calibri" w:hAnsi="Calibri"/>
          <w:color w:val="auto"/>
        </w:rPr>
      </w:pPr>
      <w:r w:rsidRPr="00031DBC">
        <w:rPr>
          <w:rFonts w:ascii="Calibri" w:hAnsi="Calibri"/>
          <w:color w:val="auto"/>
        </w:rPr>
        <w:t xml:space="preserve">Gradually add </w:t>
      </w:r>
      <w:r w:rsidR="00476565" w:rsidRPr="00031DBC">
        <w:rPr>
          <w:rFonts w:ascii="Calibri" w:hAnsi="Calibri"/>
          <w:color w:val="auto"/>
        </w:rPr>
        <w:t xml:space="preserve">1.5 kilograms of </w:t>
      </w:r>
      <w:r w:rsidRPr="00031DBC">
        <w:rPr>
          <w:rFonts w:ascii="Calibri" w:hAnsi="Calibri"/>
          <w:color w:val="auto"/>
        </w:rPr>
        <w:t xml:space="preserve">USP-grade glycerin to the aqueous PEO solution over a </w:t>
      </w:r>
      <w:r w:rsidR="00894108" w:rsidRPr="00031DBC">
        <w:rPr>
          <w:rFonts w:ascii="Calibri" w:hAnsi="Calibri"/>
          <w:color w:val="auto"/>
        </w:rPr>
        <w:t>24</w:t>
      </w:r>
      <w:r w:rsidRPr="00031DBC">
        <w:rPr>
          <w:rFonts w:ascii="Calibri" w:hAnsi="Calibri"/>
          <w:color w:val="auto"/>
        </w:rPr>
        <w:t xml:space="preserve">-hr period </w:t>
      </w:r>
      <w:r w:rsidR="002F41E2" w:rsidRPr="00031DBC">
        <w:rPr>
          <w:rFonts w:ascii="Calibri" w:hAnsi="Calibri"/>
          <w:color w:val="auto"/>
        </w:rPr>
        <w:t>to reach an aqueous solution of 0.15% PEO concentration and 50% glycerine concentration</w:t>
      </w:r>
      <w:r w:rsidRPr="00031DBC">
        <w:rPr>
          <w:rFonts w:ascii="Calibri" w:hAnsi="Calibri"/>
          <w:color w:val="auto"/>
        </w:rPr>
        <w:t xml:space="preserve">. </w:t>
      </w:r>
    </w:p>
    <w:p w14:paraId="64751997" w14:textId="77777777" w:rsidR="0023770B" w:rsidRPr="00031DBC" w:rsidRDefault="0023770B" w:rsidP="003E7C35">
      <w:pPr>
        <w:pStyle w:val="NoteLevel1"/>
        <w:numPr>
          <w:ilvl w:val="0"/>
          <w:numId w:val="0"/>
        </w:numPr>
        <w:contextualSpacing w:val="0"/>
        <w:jc w:val="left"/>
        <w:rPr>
          <w:rFonts w:ascii="Calibri" w:hAnsi="Calibri" w:cs="Arial"/>
          <w:b/>
          <w:color w:val="auto"/>
        </w:rPr>
      </w:pPr>
    </w:p>
    <w:p w14:paraId="3437CC6A" w14:textId="77777777" w:rsidR="00A87A5F" w:rsidRPr="00031DBC" w:rsidRDefault="0023770B" w:rsidP="003E7C35">
      <w:pPr>
        <w:pStyle w:val="NoteLevel1"/>
        <w:numPr>
          <w:ilvl w:val="2"/>
          <w:numId w:val="3"/>
        </w:numPr>
        <w:ind w:left="0" w:firstLine="0"/>
        <w:contextualSpacing w:val="0"/>
        <w:jc w:val="left"/>
        <w:rPr>
          <w:rFonts w:ascii="Calibri" w:hAnsi="Calibri" w:cs="Arial"/>
          <w:b/>
          <w:color w:val="auto"/>
        </w:rPr>
      </w:pPr>
      <w:r w:rsidRPr="00031DBC">
        <w:rPr>
          <w:rFonts w:ascii="Calibri" w:hAnsi="Calibri"/>
          <w:color w:val="auto"/>
        </w:rPr>
        <w:t xml:space="preserve">Store the test liquids separately in airtight containers under room temperature before and after each test to minimize evaporation, water absorption from ambient air and contamination. </w:t>
      </w:r>
      <w:r w:rsidR="00A87A5F" w:rsidRPr="00031DBC">
        <w:rPr>
          <w:rFonts w:ascii="Calibri" w:hAnsi="Calibri"/>
          <w:color w:val="auto"/>
        </w:rPr>
        <w:t>Characterize and spray liquids within five days of preparation.</w:t>
      </w:r>
    </w:p>
    <w:p w14:paraId="21385DB1" w14:textId="77777777" w:rsidR="0023770B" w:rsidRPr="00031DBC" w:rsidRDefault="0023770B" w:rsidP="003E7C35">
      <w:pPr>
        <w:pStyle w:val="NoteLevel1"/>
        <w:numPr>
          <w:ilvl w:val="0"/>
          <w:numId w:val="0"/>
        </w:numPr>
        <w:contextualSpacing w:val="0"/>
        <w:jc w:val="left"/>
        <w:rPr>
          <w:rFonts w:ascii="Calibri" w:hAnsi="Calibri" w:cs="Arial"/>
          <w:b/>
          <w:color w:val="auto"/>
        </w:rPr>
      </w:pPr>
    </w:p>
    <w:p w14:paraId="0A6F1A4F" w14:textId="6F349DC6" w:rsidR="0023770B" w:rsidRPr="00031DBC" w:rsidRDefault="0023770B" w:rsidP="003E7C35">
      <w:pPr>
        <w:pStyle w:val="NoteLevel1"/>
        <w:numPr>
          <w:ilvl w:val="1"/>
          <w:numId w:val="3"/>
        </w:numPr>
        <w:ind w:left="0" w:firstLine="0"/>
        <w:contextualSpacing w:val="0"/>
        <w:jc w:val="left"/>
        <w:rPr>
          <w:rFonts w:ascii="Calibri" w:hAnsi="Calibri" w:cs="Arial"/>
          <w:b/>
          <w:color w:val="auto"/>
          <w:highlight w:val="yellow"/>
        </w:rPr>
      </w:pPr>
      <w:r w:rsidRPr="00031DBC">
        <w:rPr>
          <w:rFonts w:ascii="Calibri" w:hAnsi="Calibri" w:cs="Arial"/>
          <w:b/>
          <w:color w:val="auto"/>
          <w:highlight w:val="yellow"/>
        </w:rPr>
        <w:t>Performance of Experiments</w:t>
      </w:r>
    </w:p>
    <w:p w14:paraId="58062A68" w14:textId="77777777" w:rsidR="00DC4CB8" w:rsidRPr="00031DBC" w:rsidRDefault="00DC4CB8" w:rsidP="003E7C35">
      <w:pPr>
        <w:pStyle w:val="NoteLevel1"/>
        <w:numPr>
          <w:ilvl w:val="0"/>
          <w:numId w:val="0"/>
        </w:numPr>
        <w:contextualSpacing w:val="0"/>
        <w:jc w:val="left"/>
        <w:rPr>
          <w:rFonts w:ascii="Calibri" w:hAnsi="Calibri" w:cs="Arial"/>
          <w:b/>
          <w:color w:val="auto"/>
        </w:rPr>
      </w:pPr>
    </w:p>
    <w:p w14:paraId="0AA5832A" w14:textId="2E1FC38D" w:rsidR="00894108" w:rsidRPr="00031DBC" w:rsidRDefault="00894108" w:rsidP="003E7C35">
      <w:pPr>
        <w:pStyle w:val="NoteLevel1"/>
        <w:numPr>
          <w:ilvl w:val="2"/>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Make sure</w:t>
      </w:r>
      <w:r w:rsidR="000B7286" w:rsidRPr="00031DBC">
        <w:rPr>
          <w:rFonts w:ascii="Calibri" w:hAnsi="Calibri" w:cs="Arial"/>
          <w:color w:val="auto"/>
          <w:highlight w:val="yellow"/>
        </w:rPr>
        <w:t xml:space="preserve"> the spinning disk air bearing's air supply</w:t>
      </w:r>
      <w:r w:rsidRPr="00031DBC">
        <w:rPr>
          <w:rFonts w:ascii="Calibri" w:hAnsi="Calibri" w:cs="Arial"/>
          <w:color w:val="auto"/>
          <w:highlight w:val="yellow"/>
        </w:rPr>
        <w:t xml:space="preserve"> valve is open and the pressure gauge reading is in the correct working range (60-80 psig).</w:t>
      </w:r>
      <w:r w:rsidR="00A87A5F" w:rsidRPr="00031DBC">
        <w:rPr>
          <w:rFonts w:ascii="Calibri" w:hAnsi="Calibri" w:cs="Arial"/>
          <w:color w:val="auto"/>
          <w:highlight w:val="yellow"/>
        </w:rPr>
        <w:t xml:space="preserve"> Clear anything that might impede the disk movement and turn the disk by hand in both directions 5 rotations to check for any problems with the disk and bearings.</w:t>
      </w:r>
    </w:p>
    <w:p w14:paraId="0D572002" w14:textId="77777777" w:rsidR="00894108" w:rsidRPr="00031DBC" w:rsidRDefault="00894108" w:rsidP="003E7C35">
      <w:pPr>
        <w:pStyle w:val="NoteLevel1"/>
        <w:numPr>
          <w:ilvl w:val="0"/>
          <w:numId w:val="0"/>
        </w:numPr>
        <w:contextualSpacing w:val="0"/>
        <w:jc w:val="left"/>
        <w:rPr>
          <w:rFonts w:ascii="Calibri" w:hAnsi="Calibri" w:cs="Arial"/>
          <w:color w:val="auto"/>
          <w:highlight w:val="yellow"/>
        </w:rPr>
      </w:pPr>
    </w:p>
    <w:p w14:paraId="07F586A7" w14:textId="06DC860B" w:rsidR="00894108" w:rsidRPr="00031DBC" w:rsidRDefault="00CB3181" w:rsidP="003E7C35">
      <w:pPr>
        <w:pStyle w:val="NoteLevel1"/>
        <w:numPr>
          <w:ilvl w:val="2"/>
          <w:numId w:val="3"/>
        </w:numPr>
        <w:ind w:left="0" w:firstLine="0"/>
        <w:contextualSpacing w:val="0"/>
        <w:jc w:val="left"/>
        <w:rPr>
          <w:rFonts w:ascii="Calibri" w:hAnsi="Calibri" w:cs="Arial"/>
          <w:b/>
          <w:color w:val="auto"/>
          <w:highlight w:val="yellow"/>
        </w:rPr>
      </w:pPr>
      <w:r w:rsidRPr="00031DBC">
        <w:rPr>
          <w:rFonts w:ascii="Calibri" w:hAnsi="Calibri" w:cs="Arial"/>
          <w:color w:val="auto"/>
          <w:highlight w:val="yellow"/>
        </w:rPr>
        <w:t>Clean and secure</w:t>
      </w:r>
      <w:r w:rsidR="00894108" w:rsidRPr="00031DBC">
        <w:rPr>
          <w:rFonts w:ascii="Calibri" w:hAnsi="Calibri" w:cs="Arial"/>
          <w:color w:val="auto"/>
          <w:highlight w:val="yellow"/>
        </w:rPr>
        <w:t xml:space="preserve"> the compressed gas closed accumulator for test fluid pressurization.</w:t>
      </w:r>
      <w:r w:rsidR="00A87A5F" w:rsidRPr="00031DBC">
        <w:rPr>
          <w:rFonts w:ascii="Calibri" w:hAnsi="Calibri"/>
          <w:color w:val="auto"/>
          <w:highlight w:val="yellow"/>
        </w:rPr>
        <w:t xml:space="preserve"> </w:t>
      </w:r>
      <w:r w:rsidR="00A87A5F" w:rsidRPr="00031DBC">
        <w:rPr>
          <w:rFonts w:ascii="Calibri" w:hAnsi="Calibri"/>
          <w:color w:val="auto"/>
          <w:highlight w:val="yellow"/>
        </w:rPr>
        <w:lastRenderedPageBreak/>
        <w:t xml:space="preserve">Pour </w:t>
      </w:r>
      <w:r w:rsidRPr="00031DBC">
        <w:rPr>
          <w:rFonts w:ascii="Calibri" w:hAnsi="Calibri"/>
          <w:color w:val="auto"/>
          <w:highlight w:val="yellow"/>
        </w:rPr>
        <w:t xml:space="preserve">3 kilograms of </w:t>
      </w:r>
      <w:r w:rsidR="00A87A5F" w:rsidRPr="00031DBC">
        <w:rPr>
          <w:rFonts w:ascii="Calibri" w:hAnsi="Calibri"/>
          <w:color w:val="auto"/>
          <w:highlight w:val="yellow"/>
        </w:rPr>
        <w:t xml:space="preserve">test liquid into the fluid port of the 1-gallon accumulator. </w:t>
      </w:r>
    </w:p>
    <w:p w14:paraId="11338CCE" w14:textId="77777777" w:rsidR="00894108" w:rsidRPr="00031DBC" w:rsidRDefault="00894108" w:rsidP="003E7C35">
      <w:pPr>
        <w:pStyle w:val="NoteLevel1"/>
        <w:numPr>
          <w:ilvl w:val="0"/>
          <w:numId w:val="0"/>
        </w:numPr>
        <w:contextualSpacing w:val="0"/>
        <w:jc w:val="left"/>
        <w:rPr>
          <w:rFonts w:ascii="Calibri" w:hAnsi="Calibri" w:cs="Arial"/>
          <w:b/>
          <w:color w:val="auto"/>
          <w:highlight w:val="yellow"/>
        </w:rPr>
      </w:pPr>
    </w:p>
    <w:p w14:paraId="7CD63E7A" w14:textId="40256CF8" w:rsidR="00A87A5F" w:rsidRPr="00031DBC" w:rsidRDefault="00984A47" w:rsidP="003E7C35">
      <w:pPr>
        <w:pStyle w:val="NoteLevel1"/>
        <w:numPr>
          <w:ilvl w:val="0"/>
          <w:numId w:val="0"/>
        </w:numPr>
        <w:contextualSpacing w:val="0"/>
        <w:jc w:val="left"/>
        <w:rPr>
          <w:rFonts w:ascii="Calibri" w:hAnsi="Calibri" w:cs="Arial"/>
          <w:b/>
          <w:color w:val="auto"/>
          <w:highlight w:val="yellow"/>
        </w:rPr>
      </w:pPr>
      <w:r w:rsidRPr="00031DBC">
        <w:rPr>
          <w:rFonts w:ascii="Calibri" w:hAnsi="Calibri"/>
          <w:b/>
          <w:color w:val="auto"/>
          <w:highlight w:val="yellow"/>
        </w:rPr>
        <w:t>1.2.3.</w:t>
      </w:r>
      <w:r w:rsidRPr="00031DBC">
        <w:rPr>
          <w:rFonts w:ascii="Calibri" w:hAnsi="Calibri"/>
          <w:color w:val="auto"/>
          <w:highlight w:val="yellow"/>
        </w:rPr>
        <w:t xml:space="preserve"> </w:t>
      </w:r>
      <w:r w:rsidR="00894108" w:rsidRPr="00031DBC">
        <w:rPr>
          <w:rFonts w:ascii="Calibri" w:hAnsi="Calibri"/>
          <w:color w:val="auto"/>
          <w:highlight w:val="yellow"/>
        </w:rPr>
        <w:t>Connect the gas port of the accumulator to the nitrogen tank via a pressure regulator.</w:t>
      </w:r>
      <w:r w:rsidR="00A87A5F" w:rsidRPr="00031DBC">
        <w:rPr>
          <w:rFonts w:ascii="Calibri" w:hAnsi="Calibri" w:cs="Arial"/>
          <w:color w:val="auto"/>
          <w:highlight w:val="yellow"/>
        </w:rPr>
        <w:t xml:space="preserve"> Connect the fluid port of the accumulator to the jet spray nozzle.</w:t>
      </w:r>
    </w:p>
    <w:p w14:paraId="743D1271" w14:textId="77777777" w:rsidR="00894108" w:rsidRPr="00031DBC" w:rsidRDefault="00894108" w:rsidP="003E7C35">
      <w:pPr>
        <w:pStyle w:val="NoteLevel1"/>
        <w:numPr>
          <w:ilvl w:val="0"/>
          <w:numId w:val="0"/>
        </w:numPr>
        <w:contextualSpacing w:val="0"/>
        <w:jc w:val="left"/>
        <w:rPr>
          <w:rFonts w:ascii="Calibri" w:hAnsi="Calibri" w:cs="Arial"/>
          <w:b/>
          <w:color w:val="auto"/>
          <w:highlight w:val="yellow"/>
        </w:rPr>
      </w:pPr>
    </w:p>
    <w:p w14:paraId="7D26D931" w14:textId="77777777" w:rsidR="00894108" w:rsidRPr="00031DBC" w:rsidRDefault="00894108" w:rsidP="003E7C35">
      <w:pPr>
        <w:pStyle w:val="NoteLevel1"/>
        <w:numPr>
          <w:ilvl w:val="1"/>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Set up control system and high-speed imaging system.</w:t>
      </w:r>
    </w:p>
    <w:p w14:paraId="56671D6B" w14:textId="77777777" w:rsidR="00894108" w:rsidRPr="00031DBC" w:rsidRDefault="00894108" w:rsidP="003E7C35">
      <w:pPr>
        <w:pStyle w:val="NoteLevel1"/>
        <w:numPr>
          <w:ilvl w:val="0"/>
          <w:numId w:val="0"/>
        </w:numPr>
        <w:contextualSpacing w:val="0"/>
        <w:jc w:val="left"/>
        <w:rPr>
          <w:rFonts w:ascii="Calibri" w:hAnsi="Calibri" w:cs="Arial"/>
          <w:color w:val="auto"/>
          <w:highlight w:val="yellow"/>
        </w:rPr>
      </w:pPr>
    </w:p>
    <w:p w14:paraId="1C367F3E" w14:textId="550F055F" w:rsidR="00272CF0" w:rsidRPr="00031DBC" w:rsidRDefault="00894108" w:rsidP="003E7C35">
      <w:pPr>
        <w:pStyle w:val="NoteLevel1"/>
        <w:numPr>
          <w:ilvl w:val="2"/>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Start the spinning disk control software and VFD control software.</w:t>
      </w:r>
      <w:r w:rsidR="00A87A5F" w:rsidRPr="00031DBC">
        <w:rPr>
          <w:rFonts w:ascii="Calibri" w:hAnsi="Calibri" w:cs="Arial"/>
          <w:color w:val="auto"/>
          <w:highlight w:val="yellow"/>
        </w:rPr>
        <w:t xml:space="preserve"> </w:t>
      </w:r>
      <w:r w:rsidR="007527EC" w:rsidRPr="00031DBC">
        <w:rPr>
          <w:rFonts w:ascii="Calibri" w:hAnsi="Calibri" w:cs="Arial"/>
          <w:color w:val="auto"/>
          <w:highlight w:val="yellow"/>
        </w:rPr>
        <w:t xml:space="preserve"> Position two high-speed cine cameras </w:t>
      </w:r>
      <w:r w:rsidR="00551EAB" w:rsidRPr="00031DBC">
        <w:rPr>
          <w:rFonts w:ascii="Calibri" w:hAnsi="Calibri" w:cs="Arial"/>
          <w:color w:val="auto"/>
          <w:highlight w:val="yellow"/>
          <w:lang w:val="en-CA"/>
        </w:rPr>
        <w:t xml:space="preserve">35 cm away from the impingement point </w:t>
      </w:r>
      <w:r w:rsidR="007527EC" w:rsidRPr="00031DBC">
        <w:rPr>
          <w:rFonts w:ascii="Calibri" w:hAnsi="Calibri" w:cs="Arial"/>
          <w:color w:val="auto"/>
          <w:highlight w:val="yellow"/>
        </w:rPr>
        <w:t xml:space="preserve">and adjust the high magnification lenses to capture the impingement point from two angles. </w:t>
      </w:r>
    </w:p>
    <w:p w14:paraId="5B461FB2" w14:textId="77777777" w:rsidR="00272CF0" w:rsidRPr="00031DBC" w:rsidRDefault="00272CF0" w:rsidP="003E7C35">
      <w:pPr>
        <w:pStyle w:val="NoteLevel1"/>
        <w:numPr>
          <w:ilvl w:val="0"/>
          <w:numId w:val="0"/>
        </w:numPr>
        <w:contextualSpacing w:val="0"/>
        <w:jc w:val="left"/>
        <w:rPr>
          <w:rFonts w:ascii="Calibri" w:hAnsi="Calibri" w:cs="Arial"/>
          <w:color w:val="auto"/>
          <w:highlight w:val="yellow"/>
        </w:rPr>
      </w:pPr>
    </w:p>
    <w:p w14:paraId="3BC93185" w14:textId="71BC208C" w:rsidR="00A87A5F" w:rsidRPr="00031DBC" w:rsidRDefault="007527EC" w:rsidP="003E7C35">
      <w:pPr>
        <w:pStyle w:val="NoteLevel1"/>
        <w:numPr>
          <w:ilvl w:val="2"/>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 xml:space="preserve">Adjust the </w:t>
      </w:r>
      <w:r w:rsidR="00CC15FF" w:rsidRPr="00031DBC">
        <w:rPr>
          <w:rFonts w:ascii="Calibri" w:hAnsi="Calibri" w:cs="Arial"/>
          <w:color w:val="auto"/>
          <w:highlight w:val="yellow"/>
        </w:rPr>
        <w:t xml:space="preserve">150 watts </w:t>
      </w:r>
      <w:r w:rsidRPr="00031DBC">
        <w:rPr>
          <w:rFonts w:ascii="Calibri" w:hAnsi="Calibri" w:cs="Arial"/>
          <w:color w:val="auto"/>
          <w:highlight w:val="yellow"/>
        </w:rPr>
        <w:t>fiber-optic light source to achieve an evenly lit background for best image quality</w:t>
      </w:r>
      <w:r w:rsidR="00F20AE5" w:rsidRPr="00031DBC">
        <w:rPr>
          <w:rFonts w:ascii="Calibri" w:hAnsi="Calibri" w:cs="Arial"/>
          <w:color w:val="auto"/>
          <w:highlight w:val="yellow"/>
        </w:rPr>
        <w:t xml:space="preserve"> (Figure 1)</w:t>
      </w:r>
      <w:r w:rsidRPr="00031DBC">
        <w:rPr>
          <w:rFonts w:ascii="Calibri" w:hAnsi="Calibri" w:cs="Arial"/>
          <w:color w:val="auto"/>
          <w:highlight w:val="yellow"/>
        </w:rPr>
        <w:t xml:space="preserve">. </w:t>
      </w:r>
      <w:r w:rsidR="00A87A5F" w:rsidRPr="00031DBC">
        <w:rPr>
          <w:rFonts w:ascii="Calibri" w:hAnsi="Calibri" w:cs="Arial"/>
          <w:color w:val="auto"/>
          <w:highlight w:val="yellow"/>
        </w:rPr>
        <w:t>Power on the control system at this point to facilitate camera adjustment.</w:t>
      </w:r>
    </w:p>
    <w:p w14:paraId="06E8C6F8" w14:textId="77777777" w:rsidR="00894108" w:rsidRPr="00031DBC" w:rsidRDefault="00894108" w:rsidP="003E7C35">
      <w:pPr>
        <w:pStyle w:val="NoteLevel1"/>
        <w:numPr>
          <w:ilvl w:val="0"/>
          <w:numId w:val="0"/>
        </w:numPr>
        <w:contextualSpacing w:val="0"/>
        <w:jc w:val="left"/>
        <w:rPr>
          <w:rFonts w:ascii="Calibri" w:hAnsi="Calibri" w:cs="Arial"/>
          <w:color w:val="auto"/>
        </w:rPr>
      </w:pPr>
    </w:p>
    <w:p w14:paraId="2B25D5C3" w14:textId="22E70CAE" w:rsidR="00894108" w:rsidRPr="00031DBC" w:rsidRDefault="00894108" w:rsidP="003E7C35">
      <w:pPr>
        <w:pStyle w:val="NoteLevel1"/>
        <w:numPr>
          <w:ilvl w:val="2"/>
          <w:numId w:val="3"/>
        </w:numPr>
        <w:ind w:left="0" w:firstLine="0"/>
        <w:contextualSpacing w:val="0"/>
        <w:jc w:val="left"/>
        <w:rPr>
          <w:rFonts w:ascii="Calibri" w:hAnsi="Calibri" w:cs="Arial"/>
          <w:color w:val="auto"/>
        </w:rPr>
      </w:pPr>
      <w:r w:rsidRPr="00031DBC">
        <w:rPr>
          <w:rFonts w:ascii="Calibri" w:hAnsi="Calibri" w:cs="Arial"/>
          <w:color w:val="auto"/>
        </w:rPr>
        <w:t>Perform the self-check routine</w:t>
      </w:r>
      <w:r w:rsidR="007527EC" w:rsidRPr="00031DBC">
        <w:rPr>
          <w:rFonts w:ascii="Calibri" w:hAnsi="Calibri" w:cs="Arial"/>
          <w:color w:val="auto"/>
        </w:rPr>
        <w:t xml:space="preserve"> by clicking ‘Self-check’ button</w:t>
      </w:r>
      <w:r w:rsidRPr="00031DBC">
        <w:rPr>
          <w:rFonts w:ascii="Calibri" w:hAnsi="Calibri" w:cs="Arial"/>
          <w:color w:val="auto"/>
        </w:rPr>
        <w:t xml:space="preserve"> in the control software to make sure the system is functioning as expected.</w:t>
      </w:r>
    </w:p>
    <w:p w14:paraId="6586601F" w14:textId="77777777" w:rsidR="00894108" w:rsidRPr="00031DBC" w:rsidRDefault="00894108" w:rsidP="003E7C35">
      <w:pPr>
        <w:pStyle w:val="NoteLevel1"/>
        <w:numPr>
          <w:ilvl w:val="0"/>
          <w:numId w:val="0"/>
        </w:numPr>
        <w:contextualSpacing w:val="0"/>
        <w:jc w:val="left"/>
        <w:rPr>
          <w:rFonts w:ascii="Calibri" w:hAnsi="Calibri" w:cs="Arial"/>
          <w:color w:val="auto"/>
        </w:rPr>
      </w:pPr>
    </w:p>
    <w:p w14:paraId="6F226DA2" w14:textId="5F4541E7" w:rsidR="00894108" w:rsidRPr="00031DBC" w:rsidRDefault="000B7286" w:rsidP="003E7C35">
      <w:pPr>
        <w:pStyle w:val="NoteLevel1"/>
        <w:numPr>
          <w:ilvl w:val="1"/>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Perform a</w:t>
      </w:r>
      <w:r w:rsidR="00894108" w:rsidRPr="00031DBC">
        <w:rPr>
          <w:rFonts w:ascii="Calibri" w:hAnsi="Calibri" w:cs="Arial"/>
          <w:color w:val="auto"/>
          <w:highlight w:val="yellow"/>
        </w:rPr>
        <w:t xml:space="preserve"> jet impingement test</w:t>
      </w:r>
    </w:p>
    <w:p w14:paraId="16D4E108" w14:textId="77777777" w:rsidR="00894108" w:rsidRPr="00031DBC" w:rsidRDefault="00894108" w:rsidP="003E7C35">
      <w:pPr>
        <w:pStyle w:val="NoteLevel1"/>
        <w:numPr>
          <w:ilvl w:val="0"/>
          <w:numId w:val="0"/>
        </w:numPr>
        <w:contextualSpacing w:val="0"/>
        <w:jc w:val="left"/>
        <w:rPr>
          <w:rFonts w:ascii="Calibri" w:hAnsi="Calibri" w:cs="Arial"/>
          <w:color w:val="auto"/>
          <w:highlight w:val="yellow"/>
        </w:rPr>
      </w:pPr>
    </w:p>
    <w:p w14:paraId="7FC9A913" w14:textId="28DCF780" w:rsidR="00894108" w:rsidRPr="00031DBC" w:rsidRDefault="00894108" w:rsidP="003E7C35">
      <w:pPr>
        <w:pStyle w:val="NoteLevel1"/>
        <w:numPr>
          <w:ilvl w:val="2"/>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 xml:space="preserve">Set the disk speed to </w:t>
      </w:r>
      <w:r w:rsidR="000B7286" w:rsidRPr="00031DBC">
        <w:rPr>
          <w:rFonts w:ascii="Calibri" w:hAnsi="Calibri" w:cs="Arial"/>
          <w:color w:val="auto"/>
          <w:highlight w:val="yellow"/>
        </w:rPr>
        <w:t xml:space="preserve">the </w:t>
      </w:r>
      <w:r w:rsidRPr="00031DBC">
        <w:rPr>
          <w:rFonts w:ascii="Calibri" w:hAnsi="Calibri" w:cs="Arial"/>
          <w:color w:val="auto"/>
          <w:highlight w:val="yellow"/>
        </w:rPr>
        <w:t xml:space="preserve">desired value with </w:t>
      </w:r>
      <w:r w:rsidR="00A87A5F" w:rsidRPr="00031DBC">
        <w:rPr>
          <w:rFonts w:ascii="Calibri" w:hAnsi="Calibri" w:cs="Arial"/>
          <w:color w:val="auto"/>
          <w:highlight w:val="yellow"/>
        </w:rPr>
        <w:t>the VFD control software</w:t>
      </w:r>
      <w:r w:rsidR="000B7286" w:rsidRPr="00031DBC">
        <w:rPr>
          <w:rFonts w:ascii="Calibri" w:hAnsi="Calibri" w:cs="Arial"/>
          <w:color w:val="auto"/>
          <w:highlight w:val="yellow"/>
        </w:rPr>
        <w:t xml:space="preserve"> (500 rpm -</w:t>
      </w:r>
      <w:r w:rsidRPr="00031DBC">
        <w:rPr>
          <w:rFonts w:ascii="Calibri" w:hAnsi="Calibri" w:cs="Arial"/>
          <w:color w:val="auto"/>
          <w:highlight w:val="yellow"/>
        </w:rPr>
        <w:t xml:space="preserve"> 3000 rpm)</w:t>
      </w:r>
      <w:r w:rsidR="00A87A5F" w:rsidRPr="00031DBC">
        <w:rPr>
          <w:rFonts w:ascii="Calibri" w:hAnsi="Calibri" w:cs="Arial"/>
          <w:color w:val="auto"/>
          <w:highlight w:val="yellow"/>
        </w:rPr>
        <w:t>.</w:t>
      </w:r>
    </w:p>
    <w:p w14:paraId="76682E71" w14:textId="77777777" w:rsidR="00894108" w:rsidRPr="00031DBC" w:rsidRDefault="00894108" w:rsidP="003E7C35">
      <w:pPr>
        <w:pStyle w:val="NoteLevel1"/>
        <w:numPr>
          <w:ilvl w:val="0"/>
          <w:numId w:val="0"/>
        </w:numPr>
        <w:contextualSpacing w:val="0"/>
        <w:jc w:val="left"/>
        <w:rPr>
          <w:rFonts w:ascii="Calibri" w:hAnsi="Calibri" w:cs="Arial"/>
          <w:color w:val="auto"/>
          <w:highlight w:val="yellow"/>
        </w:rPr>
      </w:pPr>
    </w:p>
    <w:p w14:paraId="15CA9E83" w14:textId="58301B6F" w:rsidR="00894108" w:rsidRPr="00031DBC" w:rsidRDefault="00894108" w:rsidP="003E7C35">
      <w:pPr>
        <w:pStyle w:val="NoteLevel1"/>
        <w:numPr>
          <w:ilvl w:val="2"/>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To perform a test, launch the automated experimental sequence from the control software</w:t>
      </w:r>
      <w:r w:rsidR="00BA6A23" w:rsidRPr="00031DBC">
        <w:rPr>
          <w:rFonts w:ascii="Calibri" w:hAnsi="Calibri" w:cs="Arial"/>
          <w:color w:val="auto"/>
          <w:highlight w:val="yellow"/>
        </w:rPr>
        <w:t xml:space="preserve"> by clicking </w:t>
      </w:r>
      <w:r w:rsidR="00984A47" w:rsidRPr="00031DBC">
        <w:rPr>
          <w:rFonts w:ascii="Calibri" w:hAnsi="Calibri" w:cs="Arial"/>
          <w:color w:val="auto"/>
          <w:highlight w:val="yellow"/>
        </w:rPr>
        <w:t xml:space="preserve">the </w:t>
      </w:r>
      <w:r w:rsidR="00BA6A23" w:rsidRPr="00031DBC">
        <w:rPr>
          <w:rFonts w:ascii="Calibri" w:hAnsi="Calibri" w:cs="Arial"/>
          <w:color w:val="auto"/>
          <w:highlight w:val="yellow"/>
        </w:rPr>
        <w:t>‘Test sequence’ button</w:t>
      </w:r>
      <w:r w:rsidRPr="00031DBC">
        <w:rPr>
          <w:rFonts w:ascii="Calibri" w:hAnsi="Calibri" w:cs="Arial"/>
          <w:color w:val="auto"/>
          <w:highlight w:val="yellow"/>
        </w:rPr>
        <w:t>. The software will determine the optimal parameters automatically and coordinate each component of the system to perform the test accordingly.</w:t>
      </w:r>
    </w:p>
    <w:p w14:paraId="1F7F9E6B" w14:textId="77777777" w:rsidR="00BA6A23" w:rsidRPr="00031DBC" w:rsidRDefault="00BA6A23" w:rsidP="003E7C35">
      <w:pPr>
        <w:pStyle w:val="ListParagraph"/>
        <w:rPr>
          <w:rFonts w:cs="Arial"/>
          <w:color w:val="auto"/>
          <w:highlight w:val="yellow"/>
        </w:rPr>
      </w:pPr>
    </w:p>
    <w:p w14:paraId="15208A12" w14:textId="1497BA3D" w:rsidR="00BA6A23" w:rsidRPr="00031DBC" w:rsidRDefault="00D12490" w:rsidP="003E7C35">
      <w:pPr>
        <w:pStyle w:val="NoteLevel1"/>
        <w:numPr>
          <w:ilvl w:val="2"/>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Save the resultant impingement test video</w:t>
      </w:r>
      <w:r w:rsidR="004C34EE" w:rsidRPr="00031DBC">
        <w:rPr>
          <w:rFonts w:ascii="Calibri" w:hAnsi="Calibri" w:cs="Arial"/>
          <w:color w:val="auto"/>
          <w:highlight w:val="yellow"/>
        </w:rPr>
        <w:t xml:space="preserve"> (see, for example, the screen shot in Figure 2)</w:t>
      </w:r>
      <w:r w:rsidRPr="00031DBC">
        <w:rPr>
          <w:rFonts w:ascii="Calibri" w:hAnsi="Calibri" w:cs="Arial"/>
          <w:color w:val="auto"/>
          <w:highlight w:val="yellow"/>
        </w:rPr>
        <w:t>. Read and record surface speed, nozzle back pressure and temperature from the control software.</w:t>
      </w:r>
    </w:p>
    <w:p w14:paraId="192FCC01" w14:textId="77777777" w:rsidR="00894108" w:rsidRPr="00031DBC" w:rsidRDefault="00894108" w:rsidP="003E7C35">
      <w:pPr>
        <w:pStyle w:val="NoteLevel1"/>
        <w:numPr>
          <w:ilvl w:val="0"/>
          <w:numId w:val="0"/>
        </w:numPr>
        <w:contextualSpacing w:val="0"/>
        <w:jc w:val="left"/>
        <w:rPr>
          <w:rFonts w:ascii="Calibri" w:hAnsi="Calibri" w:cs="Arial"/>
          <w:color w:val="auto"/>
        </w:rPr>
      </w:pPr>
    </w:p>
    <w:p w14:paraId="121894A2" w14:textId="49FE0A34" w:rsidR="00A87A5F" w:rsidRPr="00031DBC" w:rsidRDefault="007860E5" w:rsidP="003E7C35">
      <w:pPr>
        <w:pStyle w:val="NoteLevel1"/>
        <w:numPr>
          <w:ilvl w:val="0"/>
          <w:numId w:val="0"/>
        </w:numPr>
        <w:contextualSpacing w:val="0"/>
        <w:jc w:val="left"/>
        <w:rPr>
          <w:rFonts w:ascii="Calibri" w:hAnsi="Calibri" w:cs="Arial"/>
          <w:color w:val="auto"/>
        </w:rPr>
      </w:pPr>
      <w:r w:rsidRPr="00031DBC">
        <w:rPr>
          <w:rFonts w:ascii="Calibri" w:hAnsi="Calibri" w:cs="Arial"/>
          <w:color w:val="auto"/>
        </w:rPr>
        <w:t xml:space="preserve">Note: </w:t>
      </w:r>
      <w:r w:rsidR="00894108" w:rsidRPr="00031DBC">
        <w:rPr>
          <w:rFonts w:ascii="Calibri" w:hAnsi="Calibri" w:cs="Arial"/>
          <w:color w:val="auto"/>
        </w:rPr>
        <w:t>After each test, a disk cleaning sequence runs automatically to rinse and dry the disk surface.</w:t>
      </w:r>
      <w:r w:rsidR="00A87A5F" w:rsidRPr="00031DBC">
        <w:rPr>
          <w:rFonts w:ascii="Calibri" w:hAnsi="Calibri" w:cs="Arial"/>
          <w:color w:val="auto"/>
        </w:rPr>
        <w:t xml:space="preserve"> Repeat the cleaning cycle as necessary until all test fluid residue has been removed.</w:t>
      </w:r>
    </w:p>
    <w:p w14:paraId="1A427584" w14:textId="77777777" w:rsidR="00894108" w:rsidRPr="00031DBC" w:rsidRDefault="00894108" w:rsidP="003E7C35">
      <w:pPr>
        <w:pStyle w:val="NoteLevel1"/>
        <w:numPr>
          <w:ilvl w:val="0"/>
          <w:numId w:val="0"/>
        </w:numPr>
        <w:contextualSpacing w:val="0"/>
        <w:jc w:val="left"/>
        <w:rPr>
          <w:rFonts w:ascii="Calibri" w:hAnsi="Calibri" w:cs="Arial"/>
          <w:color w:val="auto"/>
        </w:rPr>
      </w:pPr>
    </w:p>
    <w:p w14:paraId="02A2F8C3" w14:textId="77777777" w:rsidR="00894108" w:rsidRPr="00031DBC" w:rsidRDefault="00894108" w:rsidP="003E7C35">
      <w:pPr>
        <w:pStyle w:val="NoteLevel1"/>
        <w:numPr>
          <w:ilvl w:val="0"/>
          <w:numId w:val="0"/>
        </w:numPr>
        <w:contextualSpacing w:val="0"/>
        <w:jc w:val="left"/>
        <w:rPr>
          <w:rFonts w:ascii="Calibri" w:hAnsi="Calibri" w:cs="Arial"/>
          <w:color w:val="auto"/>
        </w:rPr>
      </w:pPr>
      <w:r w:rsidRPr="00031DBC">
        <w:rPr>
          <w:rFonts w:ascii="Calibri" w:hAnsi="Calibri" w:cs="Arial"/>
          <w:color w:val="auto"/>
        </w:rPr>
        <w:t xml:space="preserve">CAUTION: While water and glycerin solution test fluids may be cleaned with the cleaning </w:t>
      </w:r>
      <w:r w:rsidRPr="00031DBC">
        <w:rPr>
          <w:rFonts w:ascii="Calibri" w:hAnsi="Calibri" w:cs="Arial"/>
          <w:color w:val="auto"/>
        </w:rPr>
        <w:lastRenderedPageBreak/>
        <w:t>sequence, other LFMs need to be cleaned with organic solvents such as acetone. In such cases, apply the cleaning material to a cloth rather than spraying the disk directly.</w:t>
      </w:r>
    </w:p>
    <w:p w14:paraId="412DFFF8" w14:textId="77777777" w:rsidR="00894108" w:rsidRPr="00031DBC" w:rsidRDefault="00894108" w:rsidP="003E7C35">
      <w:pPr>
        <w:pStyle w:val="NoteLevel1"/>
        <w:numPr>
          <w:ilvl w:val="0"/>
          <w:numId w:val="0"/>
        </w:numPr>
        <w:contextualSpacing w:val="0"/>
        <w:jc w:val="left"/>
        <w:rPr>
          <w:rFonts w:ascii="Calibri" w:hAnsi="Calibri" w:cs="Arial"/>
          <w:color w:val="auto"/>
        </w:rPr>
      </w:pPr>
    </w:p>
    <w:p w14:paraId="16AAAEE4" w14:textId="005E168B" w:rsidR="0023770B" w:rsidRPr="00031DBC" w:rsidRDefault="0023770B" w:rsidP="003E7C35">
      <w:pPr>
        <w:pStyle w:val="NoteLevel1"/>
        <w:numPr>
          <w:ilvl w:val="1"/>
          <w:numId w:val="3"/>
        </w:numPr>
        <w:ind w:left="0" w:firstLine="0"/>
        <w:contextualSpacing w:val="0"/>
        <w:jc w:val="left"/>
        <w:rPr>
          <w:rFonts w:ascii="Calibri" w:hAnsi="Calibri" w:cs="Arial"/>
          <w:b/>
          <w:color w:val="auto"/>
          <w:highlight w:val="yellow"/>
        </w:rPr>
      </w:pPr>
      <w:r w:rsidRPr="00031DBC">
        <w:rPr>
          <w:rFonts w:ascii="Calibri" w:hAnsi="Calibri" w:cs="Arial"/>
          <w:b/>
          <w:color w:val="auto"/>
          <w:highlight w:val="yellow"/>
        </w:rPr>
        <w:t>Data Analysis</w:t>
      </w:r>
    </w:p>
    <w:p w14:paraId="73436E77" w14:textId="77777777" w:rsidR="00DC4CB8" w:rsidRPr="00031DBC" w:rsidRDefault="00DC4CB8" w:rsidP="003E7C35">
      <w:pPr>
        <w:pStyle w:val="NoteLevel1"/>
        <w:numPr>
          <w:ilvl w:val="0"/>
          <w:numId w:val="0"/>
        </w:numPr>
        <w:contextualSpacing w:val="0"/>
        <w:jc w:val="left"/>
        <w:rPr>
          <w:rFonts w:ascii="Calibri" w:hAnsi="Calibri" w:cs="Arial"/>
          <w:b/>
          <w:color w:val="auto"/>
          <w:highlight w:val="yellow"/>
        </w:rPr>
      </w:pPr>
    </w:p>
    <w:p w14:paraId="2D042012" w14:textId="7BAB9888" w:rsidR="0023770B" w:rsidRPr="00031DBC" w:rsidRDefault="0023770B" w:rsidP="003E7C35">
      <w:pPr>
        <w:pStyle w:val="NoteLevel1"/>
        <w:numPr>
          <w:ilvl w:val="2"/>
          <w:numId w:val="3"/>
        </w:numPr>
        <w:ind w:left="0" w:firstLine="0"/>
        <w:contextualSpacing w:val="0"/>
        <w:jc w:val="left"/>
        <w:rPr>
          <w:rFonts w:ascii="Calibri" w:hAnsi="Calibri" w:cs="Arial"/>
          <w:b/>
          <w:color w:val="auto"/>
          <w:highlight w:val="yellow"/>
        </w:rPr>
      </w:pPr>
      <w:r w:rsidRPr="00031DBC">
        <w:rPr>
          <w:rFonts w:ascii="Calibri" w:hAnsi="Calibri" w:cs="Arial"/>
          <w:color w:val="auto"/>
          <w:highlight w:val="yellow"/>
          <w:shd w:val="clear" w:color="auto" w:fill="FFFFFF"/>
        </w:rPr>
        <w:t>Prepare a spreadsheet containing information on each test condition</w:t>
      </w:r>
      <w:r w:rsidR="00CC15FF" w:rsidRPr="00031DBC">
        <w:rPr>
          <w:rFonts w:ascii="Calibri" w:hAnsi="Calibri" w:cs="Arial"/>
          <w:color w:val="auto"/>
          <w:highlight w:val="yellow"/>
          <w:shd w:val="clear" w:color="auto" w:fill="FFFFFF"/>
        </w:rPr>
        <w:t xml:space="preserve"> (e.g.</w:t>
      </w:r>
      <w:r w:rsidR="00272CF0" w:rsidRPr="00031DBC">
        <w:rPr>
          <w:rFonts w:ascii="Calibri" w:hAnsi="Calibri" w:cs="Arial"/>
          <w:color w:val="auto"/>
          <w:highlight w:val="yellow"/>
          <w:shd w:val="clear" w:color="auto" w:fill="FFFFFF"/>
        </w:rPr>
        <w:t>,</w:t>
      </w:r>
      <w:r w:rsidR="00CC15FF" w:rsidRPr="00031DBC">
        <w:rPr>
          <w:rFonts w:ascii="Calibri" w:hAnsi="Calibri" w:cs="Arial"/>
          <w:color w:val="auto"/>
          <w:highlight w:val="yellow"/>
          <w:shd w:val="clear" w:color="auto" w:fill="FFFFFF"/>
        </w:rPr>
        <w:t xml:space="preserve"> fluid properties, ambient temperature, surface roughness, etc.)</w:t>
      </w:r>
      <w:r w:rsidRPr="00031DBC">
        <w:rPr>
          <w:rFonts w:ascii="Calibri" w:hAnsi="Calibri" w:cs="Arial"/>
          <w:color w:val="auto"/>
          <w:highlight w:val="yellow"/>
          <w:shd w:val="clear" w:color="auto" w:fill="FFFFFF"/>
        </w:rPr>
        <w:t>.</w:t>
      </w:r>
    </w:p>
    <w:p w14:paraId="7CF1AEE2" w14:textId="77777777" w:rsidR="00DC4CB8" w:rsidRPr="00031DBC" w:rsidRDefault="00DC4CB8" w:rsidP="003E7C35">
      <w:pPr>
        <w:pStyle w:val="NoteLevel1"/>
        <w:numPr>
          <w:ilvl w:val="0"/>
          <w:numId w:val="0"/>
        </w:numPr>
        <w:contextualSpacing w:val="0"/>
        <w:jc w:val="left"/>
        <w:rPr>
          <w:rFonts w:ascii="Calibri" w:hAnsi="Calibri" w:cs="Arial"/>
          <w:b/>
          <w:color w:val="auto"/>
          <w:highlight w:val="yellow"/>
        </w:rPr>
      </w:pPr>
    </w:p>
    <w:p w14:paraId="39BEF505" w14:textId="3B019F88" w:rsidR="00DC4CB8" w:rsidRPr="00031DBC" w:rsidRDefault="0023770B" w:rsidP="003E7C35">
      <w:pPr>
        <w:pStyle w:val="NoteLevel1"/>
        <w:numPr>
          <w:ilvl w:val="2"/>
          <w:numId w:val="3"/>
        </w:numPr>
        <w:ind w:left="0" w:firstLine="0"/>
        <w:contextualSpacing w:val="0"/>
        <w:jc w:val="left"/>
        <w:rPr>
          <w:rFonts w:ascii="Calibri" w:hAnsi="Calibri" w:cs="Arial"/>
          <w:color w:val="auto"/>
          <w:highlight w:val="yellow"/>
          <w:shd w:val="clear" w:color="auto" w:fill="FFFFFF"/>
        </w:rPr>
      </w:pPr>
      <w:r w:rsidRPr="00031DBC">
        <w:rPr>
          <w:rFonts w:ascii="Calibri" w:hAnsi="Calibri" w:cs="Arial"/>
          <w:color w:val="auto"/>
          <w:highlight w:val="yellow"/>
          <w:shd w:val="clear" w:color="auto" w:fill="FFFFFF"/>
        </w:rPr>
        <w:t>Open the recorded jet impingement images</w:t>
      </w:r>
      <w:r w:rsidR="00D12490" w:rsidRPr="00031DBC">
        <w:rPr>
          <w:rFonts w:ascii="Calibri" w:hAnsi="Calibri" w:cs="Arial"/>
          <w:color w:val="auto"/>
          <w:highlight w:val="yellow"/>
          <w:shd w:val="clear" w:color="auto" w:fill="FFFFFF"/>
        </w:rPr>
        <w:t xml:space="preserve"> with </w:t>
      </w:r>
      <w:r w:rsidR="00671D79" w:rsidRPr="00031DBC">
        <w:rPr>
          <w:rFonts w:ascii="Calibri" w:hAnsi="Calibri" w:cs="Arial"/>
          <w:color w:val="auto"/>
          <w:highlight w:val="yellow"/>
          <w:shd w:val="clear" w:color="auto" w:fill="FFFFFF"/>
        </w:rPr>
        <w:t>cine viewing software</w:t>
      </w:r>
      <w:r w:rsidRPr="00031DBC">
        <w:rPr>
          <w:rFonts w:ascii="Calibri" w:hAnsi="Calibri" w:cs="Arial"/>
          <w:color w:val="auto"/>
          <w:highlight w:val="yellow"/>
          <w:shd w:val="clear" w:color="auto" w:fill="FFFFFF"/>
        </w:rPr>
        <w:t>, play full video recordings at normal speed and observe jet impingement behaviors.</w:t>
      </w:r>
    </w:p>
    <w:p w14:paraId="0F17E22A" w14:textId="77777777" w:rsidR="00DC4CB8" w:rsidRPr="00031DBC" w:rsidRDefault="00DC4CB8" w:rsidP="003E7C35">
      <w:pPr>
        <w:pStyle w:val="NoteLevel1"/>
        <w:numPr>
          <w:ilvl w:val="0"/>
          <w:numId w:val="0"/>
        </w:numPr>
        <w:contextualSpacing w:val="0"/>
        <w:jc w:val="left"/>
        <w:rPr>
          <w:rFonts w:ascii="Calibri" w:hAnsi="Calibri" w:cs="Arial"/>
          <w:color w:val="auto"/>
          <w:highlight w:val="yellow"/>
          <w:shd w:val="clear" w:color="auto" w:fill="FFFFFF"/>
        </w:rPr>
      </w:pPr>
    </w:p>
    <w:p w14:paraId="5135C0F5" w14:textId="17B92AF1" w:rsidR="0023770B" w:rsidRPr="00031DBC" w:rsidRDefault="0023770B" w:rsidP="003E7C35">
      <w:pPr>
        <w:pStyle w:val="NoteLevel1"/>
        <w:numPr>
          <w:ilvl w:val="2"/>
          <w:numId w:val="3"/>
        </w:numPr>
        <w:ind w:left="0" w:firstLine="0"/>
        <w:contextualSpacing w:val="0"/>
        <w:jc w:val="left"/>
        <w:rPr>
          <w:rFonts w:ascii="Calibri" w:hAnsi="Calibri" w:cs="Arial"/>
          <w:color w:val="auto"/>
          <w:highlight w:val="yellow"/>
          <w:shd w:val="clear" w:color="auto" w:fill="FFFFFF"/>
        </w:rPr>
      </w:pPr>
      <w:r w:rsidRPr="00031DBC">
        <w:rPr>
          <w:rFonts w:ascii="Calibri" w:hAnsi="Calibri" w:cs="Arial"/>
          <w:color w:val="auto"/>
          <w:highlight w:val="yellow"/>
          <w:shd w:val="clear" w:color="auto" w:fill="FFFFFF"/>
        </w:rPr>
        <w:t xml:space="preserve">Record impingement behavior characteristics </w:t>
      </w:r>
      <w:r w:rsidR="00517E48" w:rsidRPr="00031DBC">
        <w:rPr>
          <w:rFonts w:ascii="Calibri" w:hAnsi="Calibri" w:cs="Arial"/>
          <w:color w:val="auto"/>
          <w:highlight w:val="yellow"/>
          <w:shd w:val="clear" w:color="auto" w:fill="FFFFFF"/>
        </w:rPr>
        <w:t>(splash/spattering/deposition</w:t>
      </w:r>
      <w:r w:rsidR="00931466" w:rsidRPr="00031DBC">
        <w:rPr>
          <w:rFonts w:ascii="Calibri" w:hAnsi="Calibri" w:cs="Arial"/>
          <w:color w:val="auto"/>
          <w:highlight w:val="yellow"/>
          <w:shd w:val="clear" w:color="auto" w:fill="FFFFFF"/>
        </w:rPr>
        <w:t xml:space="preserve">; see </w:t>
      </w:r>
      <w:r w:rsidR="00D13B69" w:rsidRPr="00031DBC">
        <w:rPr>
          <w:rFonts w:ascii="Calibri" w:hAnsi="Calibri" w:cs="Arial"/>
          <w:color w:val="auto"/>
          <w:highlight w:val="yellow"/>
          <w:shd w:val="clear" w:color="auto" w:fill="FFFFFF"/>
          <w:lang w:val="en-CA"/>
        </w:rPr>
        <w:t xml:space="preserve">Figure </w:t>
      </w:r>
      <w:r w:rsidR="004C34EE" w:rsidRPr="00031DBC">
        <w:rPr>
          <w:rFonts w:ascii="Calibri" w:hAnsi="Calibri" w:cs="Arial"/>
          <w:color w:val="auto"/>
          <w:highlight w:val="yellow"/>
          <w:shd w:val="clear" w:color="auto" w:fill="FFFFFF"/>
          <w:lang w:val="en-CA"/>
        </w:rPr>
        <w:t>3</w:t>
      </w:r>
      <w:r w:rsidR="00517E48" w:rsidRPr="00031DBC">
        <w:rPr>
          <w:rFonts w:ascii="Calibri" w:hAnsi="Calibri" w:cs="Arial"/>
          <w:color w:val="auto"/>
          <w:highlight w:val="yellow"/>
          <w:shd w:val="clear" w:color="auto" w:fill="FFFFFF"/>
        </w:rPr>
        <w:t xml:space="preserve">) </w:t>
      </w:r>
      <w:r w:rsidRPr="00031DBC">
        <w:rPr>
          <w:rFonts w:ascii="Calibri" w:hAnsi="Calibri" w:cs="Arial"/>
          <w:color w:val="auto"/>
          <w:highlight w:val="yellow"/>
          <w:shd w:val="clear" w:color="auto" w:fill="FFFFFF"/>
        </w:rPr>
        <w:t xml:space="preserve">in the prepared spreadsheet, logging any unusual trends that may indicate complications with the experimental set-up. </w:t>
      </w:r>
    </w:p>
    <w:p w14:paraId="16385963" w14:textId="77777777" w:rsidR="0023770B" w:rsidRPr="00031DBC" w:rsidRDefault="0023770B" w:rsidP="003E7C35">
      <w:pPr>
        <w:pStyle w:val="NoteLevel1"/>
        <w:numPr>
          <w:ilvl w:val="0"/>
          <w:numId w:val="0"/>
        </w:numPr>
        <w:contextualSpacing w:val="0"/>
        <w:jc w:val="left"/>
        <w:rPr>
          <w:rFonts w:ascii="Calibri" w:hAnsi="Calibri" w:cs="Arial"/>
          <w:color w:val="auto"/>
          <w:highlight w:val="yellow"/>
          <w:shd w:val="clear" w:color="auto" w:fill="FFFFFF"/>
        </w:rPr>
      </w:pPr>
    </w:p>
    <w:p w14:paraId="0AC9F167" w14:textId="10961580" w:rsidR="0023770B" w:rsidRPr="00031DBC" w:rsidRDefault="002F24B6" w:rsidP="003E7C35">
      <w:pPr>
        <w:pStyle w:val="NoteLevel1"/>
        <w:numPr>
          <w:ilvl w:val="2"/>
          <w:numId w:val="3"/>
        </w:numPr>
        <w:ind w:left="0" w:firstLine="0"/>
        <w:contextualSpacing w:val="0"/>
        <w:jc w:val="left"/>
        <w:rPr>
          <w:rFonts w:ascii="Calibri" w:hAnsi="Calibri" w:cs="Arial"/>
          <w:color w:val="auto"/>
          <w:highlight w:val="yellow"/>
          <w:shd w:val="clear" w:color="auto" w:fill="FFFFFF"/>
        </w:rPr>
      </w:pPr>
      <w:r w:rsidRPr="00031DBC">
        <w:rPr>
          <w:rFonts w:ascii="Calibri" w:hAnsi="Calibri" w:cs="Arial"/>
          <w:color w:val="auto"/>
          <w:highlight w:val="yellow"/>
          <w:shd w:val="clear" w:color="auto" w:fill="FFFFFF"/>
        </w:rPr>
        <w:t>Save test results and conditions in a spreadsheet. Record notable findings and unusual occurrences in test</w:t>
      </w:r>
      <w:r w:rsidR="000F79F1" w:rsidRPr="00031DBC">
        <w:rPr>
          <w:rFonts w:ascii="Calibri" w:hAnsi="Calibri" w:cs="Arial"/>
          <w:color w:val="auto"/>
          <w:highlight w:val="yellow"/>
          <w:shd w:val="clear" w:color="auto" w:fill="FFFFFF"/>
        </w:rPr>
        <w:t xml:space="preserve"> log</w:t>
      </w:r>
      <w:r w:rsidR="0008090C" w:rsidRPr="00031DBC">
        <w:rPr>
          <w:rFonts w:ascii="Calibri" w:hAnsi="Calibri" w:cs="Arial"/>
          <w:color w:val="auto"/>
          <w:highlight w:val="yellow"/>
          <w:shd w:val="clear" w:color="auto" w:fill="FFFFFF"/>
        </w:rPr>
        <w:t xml:space="preserve"> (e.g. splash/deposition threshold point, splash/deposition transitions, etc.)</w:t>
      </w:r>
      <w:r w:rsidR="000F79F1" w:rsidRPr="00031DBC">
        <w:rPr>
          <w:rFonts w:ascii="Calibri" w:hAnsi="Calibri" w:cs="Arial"/>
          <w:color w:val="auto"/>
          <w:highlight w:val="yellow"/>
          <w:shd w:val="clear" w:color="auto" w:fill="FFFFFF"/>
        </w:rPr>
        <w:t>. Save screenshots when necessary.</w:t>
      </w:r>
    </w:p>
    <w:p w14:paraId="224C2B9E" w14:textId="77777777" w:rsidR="00DC4CB8" w:rsidRPr="00031DBC" w:rsidRDefault="00DC4CB8" w:rsidP="003E7C35">
      <w:pPr>
        <w:pStyle w:val="NoteLevel1"/>
        <w:numPr>
          <w:ilvl w:val="0"/>
          <w:numId w:val="0"/>
        </w:numPr>
        <w:contextualSpacing w:val="0"/>
        <w:jc w:val="left"/>
        <w:rPr>
          <w:rFonts w:ascii="Calibri" w:hAnsi="Calibri" w:cs="Arial"/>
          <w:color w:val="auto"/>
          <w:highlight w:val="yellow"/>
          <w:shd w:val="clear" w:color="auto" w:fill="FFFFFF"/>
        </w:rPr>
      </w:pPr>
    </w:p>
    <w:p w14:paraId="003EA602" w14:textId="743F60BF" w:rsidR="0023770B" w:rsidRPr="00031DBC" w:rsidRDefault="0023770B" w:rsidP="003E7C35">
      <w:pPr>
        <w:pStyle w:val="NoteLevel1"/>
        <w:numPr>
          <w:ilvl w:val="2"/>
          <w:numId w:val="3"/>
        </w:numPr>
        <w:ind w:left="0" w:firstLine="0"/>
        <w:contextualSpacing w:val="0"/>
        <w:jc w:val="left"/>
        <w:rPr>
          <w:rFonts w:ascii="Calibri" w:hAnsi="Calibri" w:cs="Arial"/>
          <w:color w:val="auto"/>
          <w:highlight w:val="yellow"/>
          <w:shd w:val="clear" w:color="auto" w:fill="FFFFFF"/>
        </w:rPr>
      </w:pPr>
      <w:r w:rsidRPr="00031DBC">
        <w:rPr>
          <w:rFonts w:ascii="Calibri" w:hAnsi="Calibri" w:cs="Arial"/>
          <w:color w:val="auto"/>
          <w:highlight w:val="yellow"/>
          <w:shd w:val="clear" w:color="auto" w:fill="FFFFFF"/>
        </w:rPr>
        <w:t xml:space="preserve">Conduct </w:t>
      </w:r>
      <w:r w:rsidR="001B40DD" w:rsidRPr="00031DBC">
        <w:rPr>
          <w:rFonts w:ascii="Calibri" w:hAnsi="Calibri" w:cs="Arial"/>
          <w:color w:val="auto"/>
          <w:highlight w:val="yellow"/>
          <w:shd w:val="clear" w:color="auto" w:fill="FFFFFF"/>
        </w:rPr>
        <w:t xml:space="preserve">image analysis </w:t>
      </w:r>
      <w:r w:rsidR="00984A47" w:rsidRPr="00031DBC">
        <w:rPr>
          <w:rFonts w:ascii="Calibri" w:hAnsi="Calibri" w:cs="Arial"/>
          <w:color w:val="auto"/>
          <w:highlight w:val="yellow"/>
          <w:shd w:val="clear" w:color="auto" w:fill="FFFFFF"/>
        </w:rPr>
        <w:t>measurements</w:t>
      </w:r>
      <w:r w:rsidRPr="00031DBC">
        <w:rPr>
          <w:rFonts w:ascii="Calibri" w:hAnsi="Calibri" w:cs="Arial"/>
          <w:color w:val="auto"/>
          <w:highlight w:val="yellow"/>
          <w:shd w:val="clear" w:color="auto" w:fill="FFFFFF"/>
        </w:rPr>
        <w:t xml:space="preserve"> and record data.</w:t>
      </w:r>
    </w:p>
    <w:p w14:paraId="369D3C7C" w14:textId="77777777" w:rsidR="00B832F0" w:rsidRPr="00031DBC" w:rsidRDefault="00B832F0" w:rsidP="003E7C35">
      <w:pPr>
        <w:pStyle w:val="NoteLevel1"/>
        <w:numPr>
          <w:ilvl w:val="0"/>
          <w:numId w:val="0"/>
        </w:numPr>
        <w:contextualSpacing w:val="0"/>
        <w:jc w:val="left"/>
        <w:rPr>
          <w:rFonts w:ascii="Calibri" w:hAnsi="Calibri" w:cs="Arial"/>
          <w:b/>
          <w:color w:val="auto"/>
          <w:highlight w:val="yellow"/>
        </w:rPr>
      </w:pPr>
    </w:p>
    <w:p w14:paraId="27751F1C" w14:textId="284E3568" w:rsidR="0023770B" w:rsidRPr="00031DBC" w:rsidRDefault="0023770B" w:rsidP="003E7C35">
      <w:pPr>
        <w:pStyle w:val="ListParagraph"/>
        <w:numPr>
          <w:ilvl w:val="3"/>
          <w:numId w:val="3"/>
        </w:numPr>
        <w:ind w:left="0" w:firstLine="0"/>
        <w:contextualSpacing w:val="0"/>
        <w:rPr>
          <w:rFonts w:cs="Arial"/>
          <w:color w:val="auto"/>
          <w:highlight w:val="yellow"/>
          <w:shd w:val="clear" w:color="auto" w:fill="FFFFFF"/>
        </w:rPr>
      </w:pPr>
      <w:r w:rsidRPr="00031DBC">
        <w:rPr>
          <w:rFonts w:cs="Arial"/>
          <w:color w:val="auto"/>
          <w:highlight w:val="yellow"/>
          <w:shd w:val="clear" w:color="auto" w:fill="FFFFFF"/>
        </w:rPr>
        <w:t>Launch</w:t>
      </w:r>
      <w:r w:rsidR="00E715B3" w:rsidRPr="00031DBC">
        <w:rPr>
          <w:rFonts w:cs="Arial"/>
          <w:color w:val="auto"/>
          <w:highlight w:val="yellow"/>
          <w:shd w:val="clear" w:color="auto" w:fill="FFFFFF"/>
        </w:rPr>
        <w:t xml:space="preserve"> the</w:t>
      </w:r>
      <w:r w:rsidRPr="00031DBC">
        <w:rPr>
          <w:rFonts w:cs="Arial"/>
          <w:color w:val="auto"/>
          <w:highlight w:val="yellow"/>
          <w:shd w:val="clear" w:color="auto" w:fill="FFFFFF"/>
        </w:rPr>
        <w:t xml:space="preserve"> on-screen pixel measuring tool. </w:t>
      </w:r>
      <w:r w:rsidR="007860E5" w:rsidRPr="00031DBC">
        <w:rPr>
          <w:rFonts w:cs="Arial"/>
          <w:color w:val="auto"/>
          <w:highlight w:val="yellow"/>
          <w:shd w:val="clear" w:color="auto" w:fill="FFFFFF"/>
        </w:rPr>
        <w:t>Open impingement images, and calibrate the image scale by measuring a micro-ruler in the images with the on-screen pixel measuring tool</w:t>
      </w:r>
      <w:r w:rsidR="00540FFC" w:rsidRPr="00031DBC">
        <w:rPr>
          <w:rFonts w:cs="Arial"/>
          <w:color w:val="auto"/>
          <w:highlight w:val="yellow"/>
          <w:shd w:val="clear" w:color="auto" w:fill="FFFFFF"/>
        </w:rPr>
        <w:t xml:space="preserve"> (Figure </w:t>
      </w:r>
      <w:r w:rsidR="004C34EE" w:rsidRPr="00031DBC">
        <w:rPr>
          <w:rFonts w:cs="Arial"/>
          <w:color w:val="auto"/>
          <w:highlight w:val="yellow"/>
          <w:shd w:val="clear" w:color="auto" w:fill="FFFFFF"/>
        </w:rPr>
        <w:t>4</w:t>
      </w:r>
      <w:r w:rsidR="00540FFC" w:rsidRPr="00031DBC">
        <w:rPr>
          <w:rFonts w:cs="Arial"/>
          <w:color w:val="auto"/>
          <w:highlight w:val="yellow"/>
          <w:shd w:val="clear" w:color="auto" w:fill="FFFFFF"/>
        </w:rPr>
        <w:t>)</w:t>
      </w:r>
      <w:r w:rsidR="007860E5" w:rsidRPr="00031DBC">
        <w:rPr>
          <w:rFonts w:cs="Arial"/>
          <w:color w:val="auto"/>
          <w:highlight w:val="yellow"/>
          <w:shd w:val="clear" w:color="auto" w:fill="FFFFFF"/>
        </w:rPr>
        <w:t>.</w:t>
      </w:r>
    </w:p>
    <w:p w14:paraId="0AA2C5FE" w14:textId="77777777" w:rsidR="0023770B" w:rsidRPr="00031DBC" w:rsidRDefault="0023770B" w:rsidP="00B832F0">
      <w:pPr>
        <w:pStyle w:val="NoteLevel1"/>
        <w:numPr>
          <w:ilvl w:val="0"/>
          <w:numId w:val="0"/>
        </w:numPr>
        <w:contextualSpacing w:val="0"/>
        <w:jc w:val="left"/>
        <w:rPr>
          <w:rFonts w:ascii="Calibri" w:hAnsi="Calibri" w:cs="Arial"/>
          <w:b/>
          <w:color w:val="auto"/>
          <w:highlight w:val="yellow"/>
        </w:rPr>
      </w:pPr>
    </w:p>
    <w:p w14:paraId="4EFFC490" w14:textId="51A858A3" w:rsidR="007860E5" w:rsidRPr="00031DBC" w:rsidRDefault="0023770B" w:rsidP="003E7C35">
      <w:pPr>
        <w:pStyle w:val="ListParagraph"/>
        <w:numPr>
          <w:ilvl w:val="3"/>
          <w:numId w:val="3"/>
        </w:numPr>
        <w:ind w:left="0" w:firstLine="0"/>
        <w:contextualSpacing w:val="0"/>
        <w:rPr>
          <w:rFonts w:cs="Arial"/>
          <w:color w:val="auto"/>
          <w:highlight w:val="yellow"/>
          <w:shd w:val="clear" w:color="auto" w:fill="FFFFFF"/>
        </w:rPr>
      </w:pPr>
      <w:r w:rsidRPr="00031DBC">
        <w:rPr>
          <w:rFonts w:cs="Arial"/>
          <w:color w:val="auto"/>
          <w:highlight w:val="yellow"/>
          <w:shd w:val="clear" w:color="auto" w:fill="FFFFFF"/>
        </w:rPr>
        <w:t>Measure dimensions of interest</w:t>
      </w:r>
      <w:r w:rsidR="001B40DD" w:rsidRPr="00031DBC">
        <w:rPr>
          <w:rFonts w:cs="Arial"/>
          <w:color w:val="auto"/>
          <w:highlight w:val="yellow"/>
          <w:shd w:val="clear" w:color="auto" w:fill="FFFFFF"/>
        </w:rPr>
        <w:t xml:space="preserve"> (e.g., lamella spread width</w:t>
      </w:r>
      <w:r w:rsidR="007547E7" w:rsidRPr="00031DBC">
        <w:rPr>
          <w:rFonts w:cs="Arial"/>
          <w:color w:val="auto"/>
          <w:highlight w:val="yellow"/>
          <w:shd w:val="clear" w:color="auto" w:fill="FFFFFF"/>
        </w:rPr>
        <w:t>, W,</w:t>
      </w:r>
      <w:r w:rsidR="001B40DD" w:rsidRPr="00031DBC">
        <w:rPr>
          <w:rFonts w:cs="Arial"/>
          <w:color w:val="auto"/>
          <w:highlight w:val="yellow"/>
          <w:shd w:val="clear" w:color="auto" w:fill="FFFFFF"/>
        </w:rPr>
        <w:t xml:space="preserve"> and lamella stagnation point radius</w:t>
      </w:r>
      <w:r w:rsidR="007547E7" w:rsidRPr="00031DBC">
        <w:rPr>
          <w:rFonts w:cs="Arial"/>
          <w:color w:val="auto"/>
          <w:highlight w:val="yellow"/>
          <w:shd w:val="clear" w:color="auto" w:fill="FFFFFF"/>
        </w:rPr>
        <w:t>, R</w:t>
      </w:r>
      <w:r w:rsidR="00540FFC" w:rsidRPr="00031DBC">
        <w:rPr>
          <w:rFonts w:cs="Arial"/>
          <w:color w:val="auto"/>
          <w:highlight w:val="yellow"/>
          <w:shd w:val="clear" w:color="auto" w:fill="FFFFFF"/>
        </w:rPr>
        <w:t xml:space="preserve">; see Figure </w:t>
      </w:r>
      <w:r w:rsidR="004C34EE" w:rsidRPr="00031DBC">
        <w:rPr>
          <w:rFonts w:cs="Arial"/>
          <w:color w:val="auto"/>
          <w:highlight w:val="yellow"/>
          <w:shd w:val="clear" w:color="auto" w:fill="FFFFFF"/>
        </w:rPr>
        <w:t>5</w:t>
      </w:r>
      <w:r w:rsidR="001B40DD" w:rsidRPr="00031DBC">
        <w:rPr>
          <w:rFonts w:cs="Arial"/>
          <w:color w:val="auto"/>
          <w:highlight w:val="yellow"/>
          <w:shd w:val="clear" w:color="auto" w:fill="FFFFFF"/>
        </w:rPr>
        <w:t>)</w:t>
      </w:r>
      <w:r w:rsidRPr="00031DBC">
        <w:rPr>
          <w:rFonts w:cs="Arial"/>
          <w:color w:val="auto"/>
          <w:highlight w:val="yellow"/>
          <w:shd w:val="clear" w:color="auto" w:fill="FFFFFF"/>
        </w:rPr>
        <w:t xml:space="preserve"> </w:t>
      </w:r>
      <w:r w:rsidR="00931466" w:rsidRPr="00031DBC">
        <w:rPr>
          <w:rFonts w:cs="Arial"/>
          <w:color w:val="auto"/>
          <w:highlight w:val="yellow"/>
          <w:shd w:val="clear" w:color="auto" w:fill="FFFFFF"/>
        </w:rPr>
        <w:t xml:space="preserve">with the pixel measuring tool </w:t>
      </w:r>
      <w:r w:rsidR="00C230E6" w:rsidRPr="00031DBC">
        <w:rPr>
          <w:rFonts w:cs="Arial"/>
          <w:color w:val="auto"/>
          <w:highlight w:val="yellow"/>
          <w:shd w:val="clear" w:color="auto" w:fill="FFFFFF"/>
        </w:rPr>
        <w:t xml:space="preserve">at a point where the jet appears to be most stable in the video </w:t>
      </w:r>
      <w:r w:rsidRPr="00031DBC">
        <w:rPr>
          <w:rFonts w:cs="Arial"/>
          <w:color w:val="auto"/>
          <w:highlight w:val="yellow"/>
          <w:shd w:val="clear" w:color="auto" w:fill="FFFFFF"/>
        </w:rPr>
        <w:t>and record data in the prepared spreadsheet.</w:t>
      </w:r>
      <w:r w:rsidR="007860E5" w:rsidRPr="00031DBC">
        <w:rPr>
          <w:rFonts w:cs="Arial"/>
          <w:color w:val="auto"/>
          <w:highlight w:val="yellow"/>
          <w:shd w:val="clear" w:color="auto" w:fill="FFFFFF"/>
        </w:rPr>
        <w:t xml:space="preserve"> </w:t>
      </w:r>
      <w:r w:rsidR="00265FEB" w:rsidRPr="00031DBC">
        <w:rPr>
          <w:rFonts w:cs="Arial"/>
          <w:color w:val="auto"/>
          <w:highlight w:val="yellow"/>
          <w:shd w:val="clear" w:color="auto" w:fill="FFFFFF"/>
        </w:rPr>
        <w:t xml:space="preserve">Then take another group of measurements 100 frames after the first group of measurements to confirm that both the jet and the lamella are stable. </w:t>
      </w:r>
      <w:r w:rsidR="007860E5" w:rsidRPr="00031DBC">
        <w:rPr>
          <w:rFonts w:cs="Arial"/>
          <w:color w:val="auto"/>
          <w:highlight w:val="yellow"/>
          <w:shd w:val="clear" w:color="auto" w:fill="FFFFFF"/>
        </w:rPr>
        <w:t>Plot data points on a graph and complete the curve fitting.</w:t>
      </w:r>
    </w:p>
    <w:p w14:paraId="04AAA85C" w14:textId="77777777" w:rsidR="0023770B" w:rsidRPr="00031DBC" w:rsidRDefault="0023770B" w:rsidP="003E7C35">
      <w:pPr>
        <w:pStyle w:val="ListParagraph"/>
        <w:ind w:left="0"/>
        <w:contextualSpacing w:val="0"/>
        <w:rPr>
          <w:rFonts w:cs="Arial"/>
          <w:color w:val="auto"/>
          <w:shd w:val="clear" w:color="auto" w:fill="FFFFFF"/>
        </w:rPr>
      </w:pPr>
    </w:p>
    <w:p w14:paraId="3CCCB9C9" w14:textId="26343B72" w:rsidR="00DC4CB8" w:rsidRDefault="000A2073" w:rsidP="00031DBC">
      <w:pPr>
        <w:pStyle w:val="ListParagraph"/>
        <w:numPr>
          <w:ilvl w:val="0"/>
          <w:numId w:val="3"/>
        </w:numPr>
        <w:contextualSpacing w:val="0"/>
        <w:rPr>
          <w:rFonts w:cs="Arial"/>
          <w:b/>
          <w:color w:val="auto"/>
          <w:highlight w:val="yellow"/>
        </w:rPr>
      </w:pPr>
      <w:r w:rsidRPr="00031DBC">
        <w:rPr>
          <w:rFonts w:cs="Arial"/>
          <w:b/>
          <w:color w:val="auto"/>
          <w:highlight w:val="yellow"/>
        </w:rPr>
        <w:t>Air Cannon Device</w:t>
      </w:r>
    </w:p>
    <w:p w14:paraId="3CD95317" w14:textId="77777777" w:rsidR="00031DBC" w:rsidRPr="00031DBC" w:rsidRDefault="00031DBC" w:rsidP="00031DBC">
      <w:pPr>
        <w:pStyle w:val="ListParagraph"/>
        <w:ind w:left="360"/>
        <w:contextualSpacing w:val="0"/>
        <w:rPr>
          <w:rFonts w:cs="Arial"/>
          <w:b/>
          <w:color w:val="auto"/>
          <w:highlight w:val="yellow"/>
        </w:rPr>
      </w:pPr>
    </w:p>
    <w:p w14:paraId="32D55D6B" w14:textId="45F79BE2" w:rsidR="007860E5" w:rsidRPr="00031DBC" w:rsidRDefault="00265FEB" w:rsidP="003E7C35">
      <w:pPr>
        <w:pStyle w:val="NoteLevel1"/>
        <w:numPr>
          <w:ilvl w:val="1"/>
          <w:numId w:val="3"/>
        </w:numPr>
        <w:ind w:left="0" w:firstLine="0"/>
        <w:contextualSpacing w:val="0"/>
        <w:jc w:val="left"/>
        <w:rPr>
          <w:rFonts w:ascii="Calibri" w:hAnsi="Calibri" w:cs="Arial"/>
          <w:b/>
          <w:color w:val="auto"/>
        </w:rPr>
      </w:pPr>
      <w:r w:rsidRPr="00031DBC">
        <w:rPr>
          <w:rFonts w:ascii="Calibri" w:hAnsi="Calibri" w:cs="Arial"/>
          <w:color w:val="auto"/>
        </w:rPr>
        <w:lastRenderedPageBreak/>
        <w:t>Identify desired test conditions and p</w:t>
      </w:r>
      <w:r w:rsidR="007860E5" w:rsidRPr="00031DBC">
        <w:rPr>
          <w:rFonts w:ascii="Calibri" w:hAnsi="Calibri" w:cs="Arial"/>
          <w:color w:val="auto"/>
        </w:rPr>
        <w:t>repare materials as in step 1.1</w:t>
      </w:r>
      <w:r w:rsidRPr="00031DBC">
        <w:rPr>
          <w:rFonts w:ascii="Calibri" w:hAnsi="Calibri" w:cs="Arial"/>
          <w:color w:val="auto"/>
        </w:rPr>
        <w:t xml:space="preserve"> and step 1.2</w:t>
      </w:r>
      <w:r w:rsidR="007860E5" w:rsidRPr="00031DBC">
        <w:rPr>
          <w:rFonts w:ascii="Calibri" w:hAnsi="Calibri" w:cs="Arial"/>
          <w:color w:val="auto"/>
        </w:rPr>
        <w:t xml:space="preserve">. </w:t>
      </w:r>
    </w:p>
    <w:p w14:paraId="1500204D" w14:textId="77777777" w:rsidR="00DC4CB8" w:rsidRPr="00031DBC" w:rsidRDefault="00DC4CB8" w:rsidP="003E7C35">
      <w:pPr>
        <w:pStyle w:val="NoteLevel1"/>
        <w:numPr>
          <w:ilvl w:val="0"/>
          <w:numId w:val="0"/>
        </w:numPr>
        <w:contextualSpacing w:val="0"/>
        <w:jc w:val="left"/>
        <w:rPr>
          <w:rFonts w:ascii="Calibri" w:hAnsi="Calibri" w:cs="Arial"/>
          <w:b/>
          <w:color w:val="auto"/>
        </w:rPr>
      </w:pPr>
    </w:p>
    <w:p w14:paraId="350D2D43" w14:textId="38A66ACA" w:rsidR="0023770B" w:rsidRPr="00031DBC" w:rsidRDefault="0023770B" w:rsidP="003E7C35">
      <w:pPr>
        <w:pStyle w:val="NoteLevel1"/>
        <w:numPr>
          <w:ilvl w:val="1"/>
          <w:numId w:val="3"/>
        </w:numPr>
        <w:ind w:left="0" w:firstLine="0"/>
        <w:contextualSpacing w:val="0"/>
        <w:jc w:val="left"/>
        <w:rPr>
          <w:rFonts w:ascii="Calibri" w:hAnsi="Calibri" w:cs="Arial"/>
          <w:b/>
          <w:color w:val="auto"/>
        </w:rPr>
      </w:pPr>
      <w:r w:rsidRPr="00031DBC">
        <w:rPr>
          <w:rFonts w:ascii="Calibri" w:hAnsi="Calibri" w:cs="Arial"/>
          <w:b/>
          <w:color w:val="auto"/>
        </w:rPr>
        <w:t>Performance of Experiments</w:t>
      </w:r>
    </w:p>
    <w:p w14:paraId="002F1C67" w14:textId="77777777" w:rsidR="00DC4CB8" w:rsidRPr="00031DBC" w:rsidRDefault="00DC4CB8" w:rsidP="003E7C35">
      <w:pPr>
        <w:pStyle w:val="NoteLevel1"/>
        <w:numPr>
          <w:ilvl w:val="0"/>
          <w:numId w:val="0"/>
        </w:numPr>
        <w:contextualSpacing w:val="0"/>
        <w:jc w:val="left"/>
        <w:rPr>
          <w:rFonts w:ascii="Calibri" w:hAnsi="Calibri" w:cs="Arial"/>
          <w:b/>
          <w:color w:val="auto"/>
        </w:rPr>
      </w:pPr>
    </w:p>
    <w:p w14:paraId="2C7F47C3" w14:textId="19333D0A" w:rsidR="002057DA" w:rsidRPr="00031DBC" w:rsidRDefault="0023770B" w:rsidP="003E7C35">
      <w:pPr>
        <w:pStyle w:val="NoteLevel1"/>
        <w:numPr>
          <w:ilvl w:val="2"/>
          <w:numId w:val="3"/>
        </w:numPr>
        <w:ind w:left="0" w:firstLine="0"/>
        <w:contextualSpacing w:val="0"/>
        <w:jc w:val="left"/>
        <w:rPr>
          <w:rFonts w:ascii="Calibri" w:hAnsi="Calibri" w:cs="Arial"/>
          <w:b/>
          <w:color w:val="auto"/>
          <w:highlight w:val="yellow"/>
        </w:rPr>
      </w:pPr>
      <w:r w:rsidRPr="00031DBC">
        <w:rPr>
          <w:rFonts w:ascii="Calibri" w:hAnsi="Calibri" w:cs="Arial"/>
          <w:color w:val="auto"/>
          <w:highlight w:val="yellow"/>
        </w:rPr>
        <w:t>Power up the system-</w:t>
      </w:r>
      <w:r w:rsidR="00655C67" w:rsidRPr="00031DBC">
        <w:rPr>
          <w:rFonts w:ascii="Calibri" w:hAnsi="Calibri" w:cs="Arial"/>
          <w:color w:val="auto"/>
          <w:highlight w:val="yellow"/>
        </w:rPr>
        <w:t>control software</w:t>
      </w:r>
      <w:r w:rsidR="002057DA" w:rsidRPr="00031DBC">
        <w:rPr>
          <w:rFonts w:ascii="Calibri" w:hAnsi="Calibri" w:cs="Arial"/>
          <w:color w:val="auto"/>
          <w:highlight w:val="yellow"/>
        </w:rPr>
        <w:t>.</w:t>
      </w:r>
    </w:p>
    <w:p w14:paraId="0EC69D37" w14:textId="77777777" w:rsidR="002057DA" w:rsidRPr="00031DBC" w:rsidRDefault="002057DA" w:rsidP="003E7C35">
      <w:pPr>
        <w:pStyle w:val="NoteLevel1"/>
        <w:numPr>
          <w:ilvl w:val="0"/>
          <w:numId w:val="0"/>
        </w:numPr>
        <w:contextualSpacing w:val="0"/>
        <w:jc w:val="left"/>
        <w:rPr>
          <w:rFonts w:ascii="Calibri" w:hAnsi="Calibri" w:cs="Arial"/>
          <w:color w:val="auto"/>
          <w:highlight w:val="yellow"/>
        </w:rPr>
      </w:pPr>
    </w:p>
    <w:p w14:paraId="37173404" w14:textId="5F43377C" w:rsidR="007860E5" w:rsidRPr="00031DBC" w:rsidRDefault="002057DA" w:rsidP="003E7C35">
      <w:pPr>
        <w:pStyle w:val="NoteLevel1"/>
        <w:numPr>
          <w:ilvl w:val="2"/>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Insert the projectile into the cannon barrel.</w:t>
      </w:r>
      <w:r w:rsidR="007860E5" w:rsidRPr="00031DBC">
        <w:rPr>
          <w:rFonts w:ascii="Calibri" w:hAnsi="Calibri" w:cs="Arial"/>
          <w:color w:val="auto"/>
          <w:highlight w:val="yellow"/>
        </w:rPr>
        <w:t xml:space="preserve"> Move the stop mechanism close to the barrel exit to properly capture the projectile after a test</w:t>
      </w:r>
      <w:r w:rsidR="00094021" w:rsidRPr="00031DBC">
        <w:rPr>
          <w:rFonts w:ascii="Calibri" w:hAnsi="Calibri" w:cs="Arial"/>
          <w:color w:val="auto"/>
          <w:highlight w:val="yellow"/>
        </w:rPr>
        <w:t xml:space="preserve"> (Figure </w:t>
      </w:r>
      <w:r w:rsidR="004C34EE" w:rsidRPr="00031DBC">
        <w:rPr>
          <w:rFonts w:ascii="Calibri" w:hAnsi="Calibri" w:cs="Arial"/>
          <w:color w:val="auto"/>
          <w:highlight w:val="yellow"/>
        </w:rPr>
        <w:t>6</w:t>
      </w:r>
      <w:r w:rsidR="00094021" w:rsidRPr="00031DBC">
        <w:rPr>
          <w:rFonts w:ascii="Calibri" w:hAnsi="Calibri" w:cs="Arial"/>
          <w:color w:val="auto"/>
          <w:highlight w:val="yellow"/>
        </w:rPr>
        <w:t>)</w:t>
      </w:r>
      <w:r w:rsidR="007860E5" w:rsidRPr="00031DBC">
        <w:rPr>
          <w:rFonts w:ascii="Calibri" w:hAnsi="Calibri" w:cs="Arial"/>
          <w:color w:val="auto"/>
          <w:highlight w:val="yellow"/>
        </w:rPr>
        <w:t>.</w:t>
      </w:r>
    </w:p>
    <w:p w14:paraId="62CF9418" w14:textId="77777777" w:rsidR="0048426A" w:rsidRPr="00031DBC" w:rsidRDefault="0048426A" w:rsidP="003E7C35">
      <w:pPr>
        <w:pStyle w:val="NoteLevel1"/>
        <w:numPr>
          <w:ilvl w:val="0"/>
          <w:numId w:val="0"/>
        </w:numPr>
        <w:contextualSpacing w:val="0"/>
        <w:jc w:val="left"/>
        <w:rPr>
          <w:rFonts w:ascii="Calibri" w:hAnsi="Calibri" w:cs="Arial"/>
          <w:color w:val="auto"/>
          <w:highlight w:val="yellow"/>
        </w:rPr>
      </w:pPr>
    </w:p>
    <w:p w14:paraId="74C91FA3" w14:textId="3BCB0CD9" w:rsidR="0048426A" w:rsidRPr="00031DBC" w:rsidRDefault="0048426A" w:rsidP="003E7C35">
      <w:pPr>
        <w:pStyle w:val="NoteLevel1"/>
        <w:numPr>
          <w:ilvl w:val="2"/>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 xml:space="preserve">Open the pressurized building </w:t>
      </w:r>
      <w:r w:rsidR="007860E5" w:rsidRPr="00031DBC">
        <w:rPr>
          <w:rFonts w:ascii="Calibri" w:hAnsi="Calibri" w:cs="Arial"/>
          <w:color w:val="auto"/>
          <w:highlight w:val="yellow"/>
        </w:rPr>
        <w:t>air line</w:t>
      </w:r>
      <w:r w:rsidRPr="00031DBC">
        <w:rPr>
          <w:rFonts w:ascii="Calibri" w:hAnsi="Calibri" w:cs="Arial"/>
          <w:color w:val="auto"/>
          <w:highlight w:val="yellow"/>
        </w:rPr>
        <w:t xml:space="preserve"> leading to the air tank. </w:t>
      </w:r>
      <w:r w:rsidR="007860E5" w:rsidRPr="00031DBC">
        <w:rPr>
          <w:rFonts w:ascii="Calibri" w:hAnsi="Calibri" w:cs="Arial"/>
          <w:color w:val="auto"/>
          <w:highlight w:val="yellow"/>
        </w:rPr>
        <w:t>Pressurize t</w:t>
      </w:r>
      <w:r w:rsidRPr="00031DBC">
        <w:rPr>
          <w:rFonts w:ascii="Calibri" w:hAnsi="Calibri" w:cs="Arial"/>
          <w:color w:val="auto"/>
          <w:highlight w:val="yellow"/>
        </w:rPr>
        <w:t xml:space="preserve">he tank to between 30 </w:t>
      </w:r>
      <w:r w:rsidR="00E84D38" w:rsidRPr="00031DBC">
        <w:rPr>
          <w:rFonts w:ascii="Calibri" w:hAnsi="Calibri" w:cs="Arial"/>
          <w:color w:val="auto"/>
          <w:highlight w:val="yellow"/>
        </w:rPr>
        <w:t xml:space="preserve">psi </w:t>
      </w:r>
      <w:r w:rsidRPr="00031DBC">
        <w:rPr>
          <w:rFonts w:ascii="Calibri" w:hAnsi="Calibri" w:cs="Arial"/>
          <w:color w:val="auto"/>
          <w:highlight w:val="yellow"/>
        </w:rPr>
        <w:t>and 70</w:t>
      </w:r>
      <w:r w:rsidR="00E84D38" w:rsidRPr="00031DBC">
        <w:rPr>
          <w:rFonts w:ascii="Calibri" w:hAnsi="Calibri" w:cs="Arial"/>
          <w:color w:val="auto"/>
          <w:highlight w:val="yellow"/>
        </w:rPr>
        <w:t xml:space="preserve"> </w:t>
      </w:r>
      <w:r w:rsidRPr="00031DBC">
        <w:rPr>
          <w:rFonts w:ascii="Calibri" w:hAnsi="Calibri" w:cs="Arial"/>
          <w:color w:val="auto"/>
          <w:highlight w:val="yellow"/>
        </w:rPr>
        <w:t>psi, depending on the desired projectile velocity.</w:t>
      </w:r>
      <w:r w:rsidR="007A3643" w:rsidRPr="00031DBC">
        <w:rPr>
          <w:rFonts w:ascii="Calibri" w:hAnsi="Calibri" w:cs="Arial"/>
          <w:color w:val="auto"/>
          <w:highlight w:val="yellow"/>
        </w:rPr>
        <w:t xml:space="preserve"> 30 psi tank pressure gives a projectile speed of around 5 m/s, and 70 psi gives a speed of around 25 m/s.</w:t>
      </w:r>
    </w:p>
    <w:p w14:paraId="7BA6D87C" w14:textId="77777777" w:rsidR="002057DA" w:rsidRPr="00031DBC" w:rsidRDefault="002057DA" w:rsidP="003E7C35">
      <w:pPr>
        <w:pStyle w:val="NoteLevel1"/>
        <w:numPr>
          <w:ilvl w:val="0"/>
          <w:numId w:val="0"/>
        </w:numPr>
        <w:contextualSpacing w:val="0"/>
        <w:jc w:val="left"/>
        <w:rPr>
          <w:rFonts w:ascii="Calibri" w:hAnsi="Calibri" w:cs="Arial"/>
          <w:color w:val="auto"/>
          <w:highlight w:val="yellow"/>
        </w:rPr>
      </w:pPr>
    </w:p>
    <w:p w14:paraId="3E3366BE" w14:textId="77777777" w:rsidR="0023770B" w:rsidRPr="00031DBC" w:rsidRDefault="0023770B" w:rsidP="003E7C35">
      <w:pPr>
        <w:pStyle w:val="NoteLevel1"/>
        <w:numPr>
          <w:ilvl w:val="2"/>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Prepare the compressed gas closed accumulator for test fluid pressurization.</w:t>
      </w:r>
    </w:p>
    <w:p w14:paraId="71B4FD85" w14:textId="77777777" w:rsidR="00DC4CB8" w:rsidRPr="00031DBC" w:rsidRDefault="00DC4CB8" w:rsidP="003E7C35">
      <w:pPr>
        <w:pStyle w:val="NoteLevel1"/>
        <w:numPr>
          <w:ilvl w:val="0"/>
          <w:numId w:val="0"/>
        </w:numPr>
        <w:contextualSpacing w:val="0"/>
        <w:jc w:val="left"/>
        <w:rPr>
          <w:rFonts w:ascii="Calibri" w:hAnsi="Calibri" w:cs="Arial"/>
          <w:color w:val="auto"/>
          <w:highlight w:val="yellow"/>
        </w:rPr>
      </w:pPr>
    </w:p>
    <w:p w14:paraId="54F9673B" w14:textId="1F738D12" w:rsidR="0023770B" w:rsidRPr="00031DBC" w:rsidRDefault="00DC4CB8" w:rsidP="003E7C35">
      <w:pPr>
        <w:pStyle w:val="NoteLevel1"/>
        <w:numPr>
          <w:ilvl w:val="3"/>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Pour</w:t>
      </w:r>
      <w:r w:rsidR="002057DA" w:rsidRPr="00031DBC">
        <w:rPr>
          <w:rFonts w:ascii="Calibri" w:hAnsi="Calibri" w:cs="Arial"/>
          <w:color w:val="auto"/>
          <w:highlight w:val="yellow"/>
        </w:rPr>
        <w:t xml:space="preserve"> </w:t>
      </w:r>
      <w:r w:rsidR="00265DBA" w:rsidRPr="00031DBC">
        <w:rPr>
          <w:rFonts w:ascii="Calibri" w:hAnsi="Calibri" w:cs="Arial"/>
          <w:color w:val="auto"/>
          <w:highlight w:val="yellow"/>
        </w:rPr>
        <w:t xml:space="preserve">3 </w:t>
      </w:r>
      <w:r w:rsidR="00265DBA" w:rsidRPr="00031DBC">
        <w:rPr>
          <w:rFonts w:ascii="Calibri" w:hAnsi="Calibri" w:cs="Arial"/>
          <w:color w:val="auto"/>
          <w:highlight w:val="yellow"/>
          <w:lang w:val="en-CA"/>
        </w:rPr>
        <w:t xml:space="preserve">kilograms of </w:t>
      </w:r>
      <w:r w:rsidR="0023770B" w:rsidRPr="00031DBC">
        <w:rPr>
          <w:rFonts w:ascii="Calibri" w:hAnsi="Calibri" w:cs="Arial"/>
          <w:color w:val="auto"/>
          <w:highlight w:val="yellow"/>
        </w:rPr>
        <w:t xml:space="preserve">test liquid into the fluid port of the </w:t>
      </w:r>
      <w:r w:rsidR="0048426A" w:rsidRPr="00031DBC">
        <w:rPr>
          <w:rFonts w:ascii="Calibri" w:hAnsi="Calibri" w:cs="Arial"/>
          <w:color w:val="auto"/>
          <w:highlight w:val="yellow"/>
        </w:rPr>
        <w:t>accumulator</w:t>
      </w:r>
      <w:r w:rsidR="0023770B" w:rsidRPr="00031DBC">
        <w:rPr>
          <w:rFonts w:ascii="Calibri" w:hAnsi="Calibri" w:cs="Arial"/>
          <w:color w:val="auto"/>
          <w:highlight w:val="yellow"/>
        </w:rPr>
        <w:t>. Connect tubing from the accumulator gas valve to the liquid jet spray nozzle, and set the accumulator pressure to up to 30</w:t>
      </w:r>
      <w:r w:rsidR="0048426A" w:rsidRPr="00031DBC">
        <w:rPr>
          <w:rFonts w:ascii="Calibri" w:hAnsi="Calibri" w:cs="Arial"/>
          <w:color w:val="auto"/>
          <w:highlight w:val="yellow"/>
        </w:rPr>
        <w:t>0</w:t>
      </w:r>
      <w:r w:rsidR="0023770B" w:rsidRPr="00031DBC">
        <w:rPr>
          <w:rFonts w:ascii="Calibri" w:hAnsi="Calibri" w:cs="Arial"/>
          <w:color w:val="auto"/>
          <w:highlight w:val="yellow"/>
        </w:rPr>
        <w:t xml:space="preserve"> psig.</w:t>
      </w:r>
    </w:p>
    <w:p w14:paraId="1D36694E" w14:textId="77777777" w:rsidR="0023770B" w:rsidRPr="00031DBC" w:rsidRDefault="0023770B" w:rsidP="003E7C35">
      <w:pPr>
        <w:pStyle w:val="NoteLevel1"/>
        <w:numPr>
          <w:ilvl w:val="0"/>
          <w:numId w:val="0"/>
        </w:numPr>
        <w:contextualSpacing w:val="0"/>
        <w:jc w:val="left"/>
        <w:rPr>
          <w:rFonts w:ascii="Calibri" w:hAnsi="Calibri" w:cs="Arial"/>
          <w:color w:val="auto"/>
          <w:highlight w:val="yellow"/>
        </w:rPr>
      </w:pPr>
    </w:p>
    <w:p w14:paraId="0513F86F" w14:textId="07FB4528" w:rsidR="0023770B" w:rsidRPr="00031DBC" w:rsidRDefault="0023770B" w:rsidP="003E7C35">
      <w:pPr>
        <w:pStyle w:val="NoteLevel1"/>
        <w:numPr>
          <w:ilvl w:val="2"/>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Attach and position</w:t>
      </w:r>
      <w:r w:rsidR="00714BC0" w:rsidRPr="00031DBC">
        <w:rPr>
          <w:rFonts w:ascii="Calibri" w:hAnsi="Calibri" w:cs="Arial"/>
          <w:color w:val="auto"/>
          <w:highlight w:val="yellow"/>
        </w:rPr>
        <w:t xml:space="preserve"> the high-intensity light source </w:t>
      </w:r>
      <w:r w:rsidRPr="00031DBC">
        <w:rPr>
          <w:rFonts w:ascii="Calibri" w:hAnsi="Calibri" w:cs="Arial"/>
          <w:color w:val="auto"/>
          <w:highlight w:val="yellow"/>
        </w:rPr>
        <w:t>and high-speed cine camera.</w:t>
      </w:r>
      <w:r w:rsidR="007860E5" w:rsidRPr="00031DBC">
        <w:rPr>
          <w:rFonts w:ascii="Calibri" w:hAnsi="Calibri" w:cs="Arial"/>
          <w:color w:val="auto"/>
          <w:highlight w:val="yellow"/>
        </w:rPr>
        <w:t xml:space="preserve"> Attach the camera to the scissor jack. Secure the scissor jack to the platform positioned next to the jet spray nozzle.</w:t>
      </w:r>
    </w:p>
    <w:p w14:paraId="143F6BBD" w14:textId="77777777" w:rsidR="0023770B" w:rsidRPr="00031DBC" w:rsidRDefault="0023770B" w:rsidP="003E7C35">
      <w:pPr>
        <w:pStyle w:val="NoteLevel1"/>
        <w:numPr>
          <w:ilvl w:val="0"/>
          <w:numId w:val="0"/>
        </w:numPr>
        <w:contextualSpacing w:val="0"/>
        <w:jc w:val="left"/>
        <w:rPr>
          <w:rFonts w:ascii="Calibri" w:hAnsi="Calibri" w:cs="Arial"/>
          <w:color w:val="auto"/>
          <w:highlight w:val="yellow"/>
        </w:rPr>
      </w:pPr>
    </w:p>
    <w:p w14:paraId="6014FA0A" w14:textId="30B46D2F" w:rsidR="0023770B" w:rsidRPr="00031DBC" w:rsidRDefault="0023770B" w:rsidP="003E7C35">
      <w:pPr>
        <w:pStyle w:val="NoteLevel1"/>
        <w:numPr>
          <w:ilvl w:val="2"/>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 xml:space="preserve">Secure the </w:t>
      </w:r>
      <w:r w:rsidR="002057DA" w:rsidRPr="00031DBC">
        <w:rPr>
          <w:rFonts w:ascii="Calibri" w:hAnsi="Calibri" w:cs="Arial"/>
          <w:color w:val="auto"/>
          <w:highlight w:val="yellow"/>
        </w:rPr>
        <w:t xml:space="preserve">fiber-optic </w:t>
      </w:r>
      <w:r w:rsidRPr="00031DBC">
        <w:rPr>
          <w:rFonts w:ascii="Calibri" w:hAnsi="Calibri" w:cs="Arial"/>
          <w:color w:val="auto"/>
          <w:highlight w:val="yellow"/>
        </w:rPr>
        <w:t>light to the platform positioned across from the camera</w:t>
      </w:r>
      <w:r w:rsidR="002057DA" w:rsidRPr="00031DBC">
        <w:rPr>
          <w:rFonts w:ascii="Calibri" w:hAnsi="Calibri" w:cs="Arial"/>
          <w:color w:val="auto"/>
          <w:highlight w:val="yellow"/>
        </w:rPr>
        <w:t xml:space="preserve"> and behind the diffusion sheet</w:t>
      </w:r>
      <w:r w:rsidRPr="00031DBC">
        <w:rPr>
          <w:rFonts w:ascii="Calibri" w:hAnsi="Calibri" w:cs="Arial"/>
          <w:color w:val="auto"/>
          <w:highlight w:val="yellow"/>
        </w:rPr>
        <w:t>. Check lighting and camera positioning using the video camera viewing function of the software control interface, and adjust positioning as necessary</w:t>
      </w:r>
      <w:r w:rsidR="00094021" w:rsidRPr="00031DBC">
        <w:rPr>
          <w:rFonts w:ascii="Calibri" w:hAnsi="Calibri" w:cs="Arial"/>
          <w:color w:val="auto"/>
          <w:highlight w:val="yellow"/>
        </w:rPr>
        <w:t xml:space="preserve"> (Figure </w:t>
      </w:r>
      <w:r w:rsidR="004C34EE" w:rsidRPr="00031DBC">
        <w:rPr>
          <w:rFonts w:ascii="Calibri" w:hAnsi="Calibri" w:cs="Arial"/>
          <w:color w:val="auto"/>
          <w:highlight w:val="yellow"/>
        </w:rPr>
        <w:t>7</w:t>
      </w:r>
      <w:r w:rsidR="00F20AE5" w:rsidRPr="00031DBC">
        <w:rPr>
          <w:rFonts w:ascii="Calibri" w:hAnsi="Calibri" w:cs="Arial"/>
          <w:color w:val="auto"/>
          <w:highlight w:val="yellow"/>
        </w:rPr>
        <w:t>)</w:t>
      </w:r>
      <w:r w:rsidRPr="00031DBC">
        <w:rPr>
          <w:rFonts w:ascii="Calibri" w:hAnsi="Calibri" w:cs="Arial"/>
          <w:color w:val="auto"/>
          <w:highlight w:val="yellow"/>
        </w:rPr>
        <w:t xml:space="preserve">. </w:t>
      </w:r>
    </w:p>
    <w:p w14:paraId="1FC93D4F" w14:textId="77777777" w:rsidR="0023770B" w:rsidRPr="00031DBC" w:rsidRDefault="0023770B" w:rsidP="003E7C35">
      <w:pPr>
        <w:pStyle w:val="NoteLevel1"/>
        <w:numPr>
          <w:ilvl w:val="0"/>
          <w:numId w:val="0"/>
        </w:numPr>
        <w:contextualSpacing w:val="0"/>
        <w:jc w:val="left"/>
        <w:rPr>
          <w:rFonts w:ascii="Calibri" w:hAnsi="Calibri" w:cs="Arial"/>
          <w:color w:val="auto"/>
          <w:highlight w:val="yellow"/>
        </w:rPr>
      </w:pPr>
    </w:p>
    <w:p w14:paraId="05AF18C4" w14:textId="77777777" w:rsidR="00C201AA" w:rsidRPr="00031DBC" w:rsidRDefault="0023770B" w:rsidP="003E7C35">
      <w:pPr>
        <w:pStyle w:val="NoteLevel1"/>
        <w:numPr>
          <w:ilvl w:val="2"/>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 xml:space="preserve">Put on earmuffs for protection from the air cannon sound blast. </w:t>
      </w:r>
    </w:p>
    <w:p w14:paraId="5B4A6703" w14:textId="77777777" w:rsidR="00C201AA" w:rsidRPr="00031DBC" w:rsidRDefault="00C201AA" w:rsidP="003E7C35">
      <w:pPr>
        <w:pStyle w:val="NoteLevel1"/>
        <w:numPr>
          <w:ilvl w:val="0"/>
          <w:numId w:val="0"/>
        </w:numPr>
        <w:contextualSpacing w:val="0"/>
        <w:jc w:val="left"/>
        <w:rPr>
          <w:rFonts w:ascii="Calibri" w:hAnsi="Calibri" w:cs="Arial"/>
          <w:color w:val="auto"/>
          <w:highlight w:val="yellow"/>
        </w:rPr>
      </w:pPr>
    </w:p>
    <w:p w14:paraId="545173E1" w14:textId="77777777" w:rsidR="006E1D7D" w:rsidRPr="00031DBC" w:rsidRDefault="0023770B" w:rsidP="003E7C35">
      <w:pPr>
        <w:pStyle w:val="NoteLevel1"/>
        <w:numPr>
          <w:ilvl w:val="2"/>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 xml:space="preserve">Unlock the cannon </w:t>
      </w:r>
      <w:r w:rsidR="00C201AA" w:rsidRPr="00031DBC">
        <w:rPr>
          <w:rFonts w:ascii="Calibri" w:hAnsi="Calibri" w:cs="Arial"/>
          <w:color w:val="auto"/>
          <w:highlight w:val="yellow"/>
        </w:rPr>
        <w:t>control panel, and press the</w:t>
      </w:r>
      <w:r w:rsidRPr="00031DBC">
        <w:rPr>
          <w:rFonts w:ascii="Calibri" w:hAnsi="Calibri" w:cs="Arial"/>
          <w:color w:val="auto"/>
          <w:highlight w:val="yellow"/>
        </w:rPr>
        <w:t xml:space="preserve"> warning button</w:t>
      </w:r>
      <w:r w:rsidR="00C201AA" w:rsidRPr="00031DBC">
        <w:rPr>
          <w:rFonts w:ascii="Calibri" w:hAnsi="Calibri" w:cs="Arial"/>
          <w:color w:val="auto"/>
          <w:highlight w:val="yellow"/>
        </w:rPr>
        <w:t xml:space="preserve"> on the control panel</w:t>
      </w:r>
      <w:r w:rsidRPr="00031DBC">
        <w:rPr>
          <w:rFonts w:ascii="Calibri" w:hAnsi="Calibri" w:cs="Arial"/>
          <w:color w:val="auto"/>
          <w:highlight w:val="yellow"/>
        </w:rPr>
        <w:t xml:space="preserve"> multiple times to signal </w:t>
      </w:r>
      <w:r w:rsidR="00C201AA" w:rsidRPr="00031DBC">
        <w:rPr>
          <w:rFonts w:ascii="Calibri" w:hAnsi="Calibri" w:cs="Arial"/>
          <w:color w:val="auto"/>
          <w:highlight w:val="yellow"/>
        </w:rPr>
        <w:t>the start of an experiment</w:t>
      </w:r>
      <w:r w:rsidRPr="00031DBC">
        <w:rPr>
          <w:rFonts w:ascii="Calibri" w:hAnsi="Calibri" w:cs="Arial"/>
          <w:color w:val="auto"/>
          <w:highlight w:val="yellow"/>
        </w:rPr>
        <w:t xml:space="preserve">. </w:t>
      </w:r>
    </w:p>
    <w:p w14:paraId="0B3F4B78" w14:textId="77777777" w:rsidR="006E1D7D" w:rsidRPr="00031DBC" w:rsidRDefault="006E1D7D" w:rsidP="003E7C35">
      <w:pPr>
        <w:pStyle w:val="NoteLevel1"/>
        <w:numPr>
          <w:ilvl w:val="0"/>
          <w:numId w:val="0"/>
        </w:numPr>
        <w:contextualSpacing w:val="0"/>
        <w:jc w:val="left"/>
        <w:rPr>
          <w:rFonts w:ascii="Calibri" w:hAnsi="Calibri" w:cs="Arial"/>
          <w:color w:val="auto"/>
          <w:highlight w:val="yellow"/>
        </w:rPr>
      </w:pPr>
    </w:p>
    <w:p w14:paraId="30BF2D39" w14:textId="7CA5791C" w:rsidR="0023770B" w:rsidRPr="00031DBC" w:rsidRDefault="006E1D7D" w:rsidP="003E7C35">
      <w:pPr>
        <w:pStyle w:val="NoteLevel1"/>
        <w:numPr>
          <w:ilvl w:val="2"/>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 xml:space="preserve">Hit the control panel </w:t>
      </w:r>
      <w:r w:rsidR="00D140A3" w:rsidRPr="00031DBC">
        <w:rPr>
          <w:rFonts w:ascii="Calibri" w:hAnsi="Calibri" w:cs="Arial"/>
          <w:color w:val="auto"/>
          <w:highlight w:val="yellow"/>
        </w:rPr>
        <w:t xml:space="preserve">button that opens the solenoid valve connecting the air tank with </w:t>
      </w:r>
      <w:r w:rsidR="00D140A3" w:rsidRPr="00031DBC">
        <w:rPr>
          <w:rFonts w:ascii="Calibri" w:hAnsi="Calibri" w:cs="Arial"/>
          <w:color w:val="auto"/>
          <w:highlight w:val="yellow"/>
        </w:rPr>
        <w:lastRenderedPageBreak/>
        <w:t>the air cannon barrel.</w:t>
      </w:r>
    </w:p>
    <w:p w14:paraId="2E406540" w14:textId="77777777" w:rsidR="00D140A3" w:rsidRPr="00031DBC" w:rsidRDefault="00D140A3" w:rsidP="003E7C35">
      <w:pPr>
        <w:pStyle w:val="NoteLevel1"/>
        <w:numPr>
          <w:ilvl w:val="0"/>
          <w:numId w:val="0"/>
        </w:numPr>
        <w:contextualSpacing w:val="0"/>
        <w:jc w:val="left"/>
        <w:rPr>
          <w:rFonts w:ascii="Calibri" w:hAnsi="Calibri" w:cs="Arial"/>
          <w:color w:val="auto"/>
          <w:highlight w:val="yellow"/>
        </w:rPr>
      </w:pPr>
    </w:p>
    <w:p w14:paraId="1AD643C2" w14:textId="231818E5" w:rsidR="0023770B" w:rsidRPr="00031DBC" w:rsidRDefault="00D140A3" w:rsidP="003E7C35">
      <w:pPr>
        <w:pStyle w:val="NoteLevel1"/>
        <w:numPr>
          <w:ilvl w:val="2"/>
          <w:numId w:val="3"/>
        </w:numPr>
        <w:ind w:left="0" w:firstLine="0"/>
        <w:contextualSpacing w:val="0"/>
        <w:jc w:val="left"/>
        <w:rPr>
          <w:rFonts w:ascii="Calibri" w:hAnsi="Calibri" w:cs="Arial"/>
          <w:color w:val="auto"/>
          <w:highlight w:val="yellow"/>
        </w:rPr>
      </w:pPr>
      <w:r w:rsidRPr="00031DBC">
        <w:rPr>
          <w:rFonts w:ascii="Calibri" w:hAnsi="Calibri" w:cs="Arial"/>
          <w:color w:val="auto"/>
          <w:highlight w:val="yellow"/>
        </w:rPr>
        <w:t>After the device has been fired and the projectile captured, c</w:t>
      </w:r>
      <w:r w:rsidR="0023770B" w:rsidRPr="00031DBC">
        <w:rPr>
          <w:rFonts w:ascii="Calibri" w:hAnsi="Calibri" w:cs="Arial"/>
          <w:color w:val="auto"/>
          <w:highlight w:val="yellow"/>
        </w:rPr>
        <w:t>lean the device</w:t>
      </w:r>
      <w:r w:rsidRPr="00031DBC">
        <w:rPr>
          <w:rFonts w:ascii="Calibri" w:hAnsi="Calibri" w:cs="Arial"/>
          <w:color w:val="auto"/>
          <w:highlight w:val="yellow"/>
        </w:rPr>
        <w:t xml:space="preserve"> by wiping it with cleaning fluid and a sponge to remove residual test fluid</w:t>
      </w:r>
      <w:r w:rsidR="0023770B" w:rsidRPr="00031DBC">
        <w:rPr>
          <w:rFonts w:ascii="Calibri" w:hAnsi="Calibri" w:cs="Arial"/>
          <w:color w:val="auto"/>
          <w:highlight w:val="yellow"/>
        </w:rPr>
        <w:t>.</w:t>
      </w:r>
      <w:r w:rsidRPr="00031DBC">
        <w:rPr>
          <w:rFonts w:ascii="Calibri" w:hAnsi="Calibri" w:cs="Arial"/>
          <w:color w:val="auto"/>
          <w:highlight w:val="yellow"/>
        </w:rPr>
        <w:t xml:space="preserve"> Finally, dry the impingement surface of the projectile.</w:t>
      </w:r>
    </w:p>
    <w:p w14:paraId="23C314CD" w14:textId="77777777" w:rsidR="0023770B" w:rsidRPr="00031DBC" w:rsidRDefault="0023770B" w:rsidP="003E7C35">
      <w:pPr>
        <w:pStyle w:val="NoteLevel1"/>
        <w:numPr>
          <w:ilvl w:val="0"/>
          <w:numId w:val="0"/>
        </w:numPr>
        <w:contextualSpacing w:val="0"/>
        <w:jc w:val="left"/>
        <w:rPr>
          <w:rFonts w:ascii="Calibri" w:hAnsi="Calibri"/>
          <w:color w:val="auto"/>
        </w:rPr>
      </w:pPr>
    </w:p>
    <w:p w14:paraId="27391143" w14:textId="4064173A" w:rsidR="0023770B" w:rsidRPr="00031DBC" w:rsidRDefault="00265FEB" w:rsidP="003E7C35">
      <w:pPr>
        <w:pStyle w:val="NoteLevel1"/>
        <w:numPr>
          <w:ilvl w:val="1"/>
          <w:numId w:val="3"/>
        </w:numPr>
        <w:ind w:left="0" w:firstLine="0"/>
        <w:contextualSpacing w:val="0"/>
        <w:jc w:val="left"/>
        <w:rPr>
          <w:rFonts w:ascii="Calibri" w:hAnsi="Calibri" w:cs="Arial"/>
          <w:color w:val="auto"/>
        </w:rPr>
      </w:pPr>
      <w:r w:rsidRPr="00031DBC">
        <w:rPr>
          <w:rFonts w:ascii="Calibri" w:hAnsi="Calibri" w:cs="Arial"/>
          <w:color w:val="auto"/>
        </w:rPr>
        <w:t>Measure speed of the projectile in the recorded high-speed video</w:t>
      </w:r>
      <w:r w:rsidR="00C2693F" w:rsidRPr="00031DBC">
        <w:rPr>
          <w:rFonts w:ascii="Calibri" w:hAnsi="Calibri" w:cs="Arial"/>
          <w:color w:val="auto"/>
        </w:rPr>
        <w:t xml:space="preserve"> by measuring the amount of time required for the projectile to travel a fixed (10 cm) distance</w:t>
      </w:r>
      <w:r w:rsidRPr="00031DBC">
        <w:rPr>
          <w:rFonts w:ascii="Calibri" w:hAnsi="Calibri" w:cs="Arial"/>
          <w:color w:val="auto"/>
        </w:rPr>
        <w:t xml:space="preserve">. </w:t>
      </w:r>
      <w:r w:rsidR="007860E5" w:rsidRPr="00031DBC">
        <w:rPr>
          <w:rFonts w:ascii="Calibri" w:hAnsi="Calibri" w:cs="Arial"/>
          <w:color w:val="auto"/>
        </w:rPr>
        <w:t xml:space="preserve">Analyze data as in step 1.5. </w:t>
      </w:r>
    </w:p>
    <w:p w14:paraId="445C016C" w14:textId="77777777" w:rsidR="00904C29" w:rsidRPr="00031DBC" w:rsidRDefault="00904C29" w:rsidP="003E7C35">
      <w:pPr>
        <w:pStyle w:val="NoteLevel1"/>
        <w:numPr>
          <w:ilvl w:val="0"/>
          <w:numId w:val="0"/>
        </w:numPr>
        <w:contextualSpacing w:val="0"/>
        <w:jc w:val="left"/>
        <w:rPr>
          <w:rFonts w:ascii="Calibri" w:hAnsi="Calibri" w:cs="Arial"/>
          <w:b/>
          <w:color w:val="auto"/>
        </w:rPr>
      </w:pPr>
    </w:p>
    <w:p w14:paraId="513A23A6" w14:textId="77777777" w:rsidR="007860E5" w:rsidRPr="00031DBC" w:rsidRDefault="007860E5" w:rsidP="003E7C35">
      <w:pPr>
        <w:pStyle w:val="NoteLevel1"/>
        <w:numPr>
          <w:ilvl w:val="0"/>
          <w:numId w:val="0"/>
        </w:numPr>
        <w:contextualSpacing w:val="0"/>
        <w:jc w:val="left"/>
        <w:rPr>
          <w:rFonts w:ascii="Calibri" w:hAnsi="Calibri"/>
          <w:bCs/>
          <w:color w:val="auto"/>
        </w:rPr>
      </w:pPr>
      <w:r w:rsidRPr="00031DBC">
        <w:rPr>
          <w:rFonts w:ascii="Calibri" w:hAnsi="Calibri" w:cs="Arial"/>
          <w:b/>
          <w:color w:val="auto"/>
        </w:rPr>
        <w:t>REPRESENTATIVE RESULTS</w:t>
      </w:r>
      <w:r w:rsidRPr="00031DBC">
        <w:rPr>
          <w:rFonts w:ascii="Calibri" w:hAnsi="Calibri" w:cs="Arial"/>
          <w:b/>
          <w:bCs/>
          <w:color w:val="auto"/>
        </w:rPr>
        <w:t>:</w:t>
      </w:r>
      <w:r w:rsidRPr="00031DBC">
        <w:rPr>
          <w:rFonts w:ascii="Calibri" w:hAnsi="Calibri"/>
          <w:b/>
          <w:bCs/>
          <w:color w:val="auto"/>
        </w:rPr>
        <w:t xml:space="preserve"> </w:t>
      </w:r>
    </w:p>
    <w:p w14:paraId="66431EFC" w14:textId="7CF4E24C" w:rsidR="007860E5" w:rsidRPr="00031DBC" w:rsidRDefault="007860E5" w:rsidP="003E7C35">
      <w:pPr>
        <w:pStyle w:val="NoteLevel1"/>
        <w:numPr>
          <w:ilvl w:val="0"/>
          <w:numId w:val="0"/>
        </w:numPr>
        <w:contextualSpacing w:val="0"/>
        <w:jc w:val="left"/>
        <w:rPr>
          <w:rFonts w:ascii="Calibri" w:hAnsi="Calibri"/>
          <w:color w:val="auto"/>
        </w:rPr>
      </w:pPr>
      <w:r w:rsidRPr="00031DBC">
        <w:rPr>
          <w:rFonts w:ascii="Calibri" w:hAnsi="Calibri"/>
          <w:color w:val="auto"/>
        </w:rPr>
        <w:t xml:space="preserve">As discussed in the introductory section, the three main behaviors associated with liquid jet impingement are deposition, splatter and splash. These jet impingement behaviors are observed using video data recorded by high-speed cine cameras positioned at various optical points. Examples of still images, obtained from the video recordings, which depict the three liquid jet outcomes are shown in Figure </w:t>
      </w:r>
      <w:r w:rsidR="004C34EE" w:rsidRPr="00031DBC">
        <w:rPr>
          <w:rFonts w:ascii="Calibri" w:hAnsi="Calibri"/>
          <w:color w:val="auto"/>
        </w:rPr>
        <w:t>3</w:t>
      </w:r>
      <w:r w:rsidRPr="00031DBC">
        <w:rPr>
          <w:rFonts w:ascii="Calibri" w:hAnsi="Calibri"/>
          <w:color w:val="auto"/>
        </w:rPr>
        <w:t xml:space="preserve">. Figure </w:t>
      </w:r>
      <w:r w:rsidR="004C34EE" w:rsidRPr="00031DBC">
        <w:rPr>
          <w:rFonts w:ascii="Calibri" w:hAnsi="Calibri"/>
          <w:color w:val="auto"/>
        </w:rPr>
        <w:t>3</w:t>
      </w:r>
      <w:r w:rsidRPr="00031DBC">
        <w:rPr>
          <w:rFonts w:ascii="Calibri" w:hAnsi="Calibri"/>
          <w:color w:val="auto"/>
        </w:rPr>
        <w:t xml:space="preserve">a depicts liquid jet deposition, in which the jet flows in a completely straight and steady stream towards the impingement surface. The jet adheres to the surface and remains on the surface for the remainder of the experiment. Figures </w:t>
      </w:r>
      <w:r w:rsidR="004C34EE" w:rsidRPr="00031DBC">
        <w:rPr>
          <w:rFonts w:ascii="Calibri" w:hAnsi="Calibri"/>
          <w:color w:val="auto"/>
        </w:rPr>
        <w:t>3</w:t>
      </w:r>
      <w:r w:rsidRPr="00031DBC">
        <w:rPr>
          <w:rFonts w:ascii="Calibri" w:hAnsi="Calibri"/>
          <w:color w:val="auto"/>
        </w:rPr>
        <w:t xml:space="preserve">b and </w:t>
      </w:r>
      <w:r w:rsidR="004C34EE" w:rsidRPr="00031DBC">
        <w:rPr>
          <w:rFonts w:ascii="Calibri" w:hAnsi="Calibri"/>
          <w:color w:val="auto"/>
        </w:rPr>
        <w:t>3</w:t>
      </w:r>
      <w:r w:rsidRPr="00031DBC">
        <w:rPr>
          <w:rFonts w:ascii="Calibri" w:hAnsi="Calibri"/>
          <w:color w:val="auto"/>
        </w:rPr>
        <w:t xml:space="preserve">c show less optimal results in which the liquid jet only partially adheres to the impingement surface, with the remainder of the jet either splattering (Figure </w:t>
      </w:r>
      <w:r w:rsidR="004C34EE" w:rsidRPr="00031DBC">
        <w:rPr>
          <w:rFonts w:ascii="Calibri" w:hAnsi="Calibri"/>
          <w:color w:val="auto"/>
        </w:rPr>
        <w:t>3</w:t>
      </w:r>
      <w:r w:rsidRPr="00031DBC">
        <w:rPr>
          <w:rFonts w:ascii="Calibri" w:hAnsi="Calibri"/>
          <w:color w:val="auto"/>
        </w:rPr>
        <w:t xml:space="preserve">b) or splashing (Figure </w:t>
      </w:r>
      <w:r w:rsidR="004C34EE" w:rsidRPr="00031DBC">
        <w:rPr>
          <w:rFonts w:ascii="Calibri" w:hAnsi="Calibri"/>
          <w:color w:val="auto"/>
        </w:rPr>
        <w:t>3</w:t>
      </w:r>
      <w:r w:rsidRPr="00031DBC">
        <w:rPr>
          <w:rFonts w:ascii="Calibri" w:hAnsi="Calibri"/>
          <w:color w:val="auto"/>
        </w:rPr>
        <w:t xml:space="preserve">c) upon impact. </w:t>
      </w:r>
    </w:p>
    <w:p w14:paraId="380893A5" w14:textId="77777777" w:rsidR="007860E5" w:rsidRPr="00031DBC" w:rsidRDefault="007860E5" w:rsidP="003E7C35">
      <w:pPr>
        <w:pStyle w:val="NoteLevel1"/>
        <w:tabs>
          <w:tab w:val="clear" w:pos="0"/>
        </w:tabs>
        <w:contextualSpacing w:val="0"/>
        <w:jc w:val="left"/>
        <w:rPr>
          <w:rFonts w:ascii="Calibri" w:hAnsi="Calibri"/>
          <w:color w:val="auto"/>
        </w:rPr>
      </w:pPr>
    </w:p>
    <w:p w14:paraId="3C150293" w14:textId="62FE9836" w:rsidR="007860E5" w:rsidRPr="00031DBC" w:rsidRDefault="007860E5" w:rsidP="003E7C35">
      <w:pPr>
        <w:pStyle w:val="NoteLevel1"/>
        <w:numPr>
          <w:ilvl w:val="0"/>
          <w:numId w:val="0"/>
        </w:numPr>
        <w:contextualSpacing w:val="0"/>
        <w:jc w:val="left"/>
        <w:rPr>
          <w:rFonts w:ascii="Calibri" w:hAnsi="Calibri"/>
          <w:color w:val="auto"/>
        </w:rPr>
      </w:pPr>
      <w:r w:rsidRPr="00031DBC">
        <w:rPr>
          <w:rFonts w:ascii="Calibri" w:hAnsi="Calibri"/>
          <w:color w:val="auto"/>
        </w:rPr>
        <w:t xml:space="preserve">Given the fairly straightforward nature of the given video data, ambiguous results are uncommon and repeatable results have been obtained from both experimental devices. However, in very rare cases that typically involve very smooth surface roughness conditions, the lamella of a liquid jet stream may interact with droplets or roughness on the surface in such a way that causes it to lift off from the impingement surface </w:t>
      </w:r>
      <w:r w:rsidRPr="00031DBC">
        <w:rPr>
          <w:rFonts w:ascii="Calibri" w:hAnsi="Calibri" w:cs="Arial"/>
          <w:color w:val="auto"/>
          <w:shd w:val="clear" w:color="auto" w:fill="FFFFFF"/>
        </w:rPr>
        <w:t xml:space="preserve">(Figure </w:t>
      </w:r>
      <w:r w:rsidR="004C34EE" w:rsidRPr="00031DBC">
        <w:rPr>
          <w:rFonts w:ascii="Calibri" w:hAnsi="Calibri" w:cs="Arial"/>
          <w:color w:val="auto"/>
          <w:shd w:val="clear" w:color="auto" w:fill="FFFFFF"/>
        </w:rPr>
        <w:t>8</w:t>
      </w:r>
      <w:r w:rsidRPr="00031DBC">
        <w:rPr>
          <w:rFonts w:ascii="Calibri" w:hAnsi="Calibri" w:cs="Arial"/>
          <w:color w:val="auto"/>
          <w:shd w:val="clear" w:color="auto" w:fill="FFFFFF"/>
        </w:rPr>
        <w:t>)</w:t>
      </w:r>
      <w:r w:rsidRPr="00031DBC">
        <w:rPr>
          <w:rFonts w:ascii="Calibri" w:hAnsi="Calibri"/>
          <w:color w:val="auto"/>
        </w:rPr>
        <w:t xml:space="preserve">. In equally unusual circumstances, a small disturbance in the flow can produce irregularities in the jet, which upon surface impaction become amplified, causing the jet to separate from the surface for a long period of time </w:t>
      </w:r>
      <w:r w:rsidRPr="00031DBC">
        <w:rPr>
          <w:rFonts w:ascii="Calibri" w:hAnsi="Calibri" w:cs="Arial"/>
          <w:color w:val="auto"/>
          <w:shd w:val="clear" w:color="auto" w:fill="FFFFFF"/>
        </w:rPr>
        <w:t xml:space="preserve">(Figure </w:t>
      </w:r>
      <w:r w:rsidR="004C34EE" w:rsidRPr="00031DBC">
        <w:rPr>
          <w:rFonts w:ascii="Calibri" w:hAnsi="Calibri" w:cs="Arial"/>
          <w:color w:val="auto"/>
          <w:shd w:val="clear" w:color="auto" w:fill="FFFFFF"/>
        </w:rPr>
        <w:t>9</w:t>
      </w:r>
      <w:r w:rsidRPr="00031DBC">
        <w:rPr>
          <w:rFonts w:ascii="Calibri" w:hAnsi="Calibri" w:cs="Arial"/>
          <w:color w:val="auto"/>
          <w:shd w:val="clear" w:color="auto" w:fill="FFFFFF"/>
        </w:rPr>
        <w:t>)</w:t>
      </w:r>
      <w:r w:rsidRPr="00031DBC">
        <w:rPr>
          <w:rFonts w:ascii="Calibri" w:hAnsi="Calibri"/>
          <w:color w:val="auto"/>
        </w:rPr>
        <w:t>. These rare phenomena typically occur only for high surface speeds and for intermediate jet fluid viscosities</w:t>
      </w:r>
      <w:r w:rsidR="008448B2" w:rsidRPr="00031DBC">
        <w:rPr>
          <w:rFonts w:ascii="Calibri" w:hAnsi="Calibri"/>
          <w:color w:val="auto"/>
        </w:rPr>
        <w:t xml:space="preserve"> (Re=100~2500)</w:t>
      </w:r>
      <w:r w:rsidRPr="00031DBC">
        <w:rPr>
          <w:rFonts w:ascii="Calibri" w:hAnsi="Calibri"/>
          <w:color w:val="auto"/>
        </w:rPr>
        <w:t>. The consistency of results is largely credited to the use of a pressure accumulator for driving the test liquid, which, unlike a pump, propels liquid at a constant rate, producing a very smooth action and thus a highly consistent, uniform and steady liquid flow.</w:t>
      </w:r>
    </w:p>
    <w:p w14:paraId="0D108EE2" w14:textId="77777777" w:rsidR="007860E5" w:rsidRPr="00031DBC" w:rsidRDefault="007860E5" w:rsidP="003E7C35">
      <w:pPr>
        <w:pStyle w:val="NoteLevel1"/>
        <w:tabs>
          <w:tab w:val="clear" w:pos="0"/>
        </w:tabs>
        <w:contextualSpacing w:val="0"/>
        <w:jc w:val="left"/>
        <w:rPr>
          <w:rFonts w:ascii="Calibri" w:hAnsi="Calibri"/>
          <w:color w:val="auto"/>
        </w:rPr>
      </w:pPr>
    </w:p>
    <w:p w14:paraId="4F462089" w14:textId="4E1C38E4" w:rsidR="007860E5" w:rsidRPr="00031DBC" w:rsidRDefault="007860E5" w:rsidP="003E7C35">
      <w:pPr>
        <w:pStyle w:val="NoteLevel1"/>
        <w:numPr>
          <w:ilvl w:val="0"/>
          <w:numId w:val="0"/>
        </w:numPr>
        <w:contextualSpacing w:val="0"/>
        <w:jc w:val="left"/>
        <w:rPr>
          <w:rFonts w:ascii="Calibri" w:hAnsi="Calibri"/>
          <w:color w:val="auto"/>
        </w:rPr>
      </w:pPr>
      <w:r w:rsidRPr="00031DBC">
        <w:rPr>
          <w:rFonts w:ascii="Calibri" w:hAnsi="Calibri"/>
          <w:color w:val="auto"/>
        </w:rPr>
        <w:t xml:space="preserve">With respect to splash/deposition characteristics, the results show that for metal surfaces of </w:t>
      </w:r>
      <w:r w:rsidRPr="00031DBC">
        <w:rPr>
          <w:rFonts w:ascii="Calibri" w:hAnsi="Calibri"/>
          <w:color w:val="auto"/>
        </w:rPr>
        <w:lastRenderedPageBreak/>
        <w:t xml:space="preserve">average roughness heights ranging between 0.01 µm and 1 µm, decreasing the surface roughness makes the impinging jet more susceptible to splash. For example, Figure </w:t>
      </w:r>
      <w:r w:rsidR="004C34EE" w:rsidRPr="00031DBC">
        <w:rPr>
          <w:rFonts w:ascii="Calibri" w:hAnsi="Calibri"/>
          <w:color w:val="auto"/>
        </w:rPr>
        <w:t>3</w:t>
      </w:r>
      <w:r w:rsidRPr="00031DBC">
        <w:rPr>
          <w:rFonts w:ascii="Calibri" w:hAnsi="Calibri"/>
          <w:color w:val="auto"/>
        </w:rPr>
        <w:t xml:space="preserve">(a) and Figure </w:t>
      </w:r>
      <w:r w:rsidR="004C34EE" w:rsidRPr="00031DBC">
        <w:rPr>
          <w:rFonts w:ascii="Calibri" w:hAnsi="Calibri"/>
          <w:color w:val="auto"/>
        </w:rPr>
        <w:t>3</w:t>
      </w:r>
      <w:r w:rsidRPr="00031DBC">
        <w:rPr>
          <w:rFonts w:ascii="Calibri" w:hAnsi="Calibri"/>
          <w:color w:val="auto"/>
        </w:rPr>
        <w:t xml:space="preserve">(c) show impingement under similar jet and surface speed conditions. In Figure </w:t>
      </w:r>
      <w:r w:rsidR="004C34EE" w:rsidRPr="00031DBC">
        <w:rPr>
          <w:rFonts w:ascii="Calibri" w:hAnsi="Calibri"/>
          <w:color w:val="auto"/>
        </w:rPr>
        <w:t>3</w:t>
      </w:r>
      <w:r w:rsidRPr="00031DBC">
        <w:rPr>
          <w:rFonts w:ascii="Calibri" w:hAnsi="Calibri"/>
          <w:color w:val="auto"/>
        </w:rPr>
        <w:t>(a) jet deposition occurs on the surface, which has an average roughness height of 0.51 µm, but jet splash occurs when the average roughness height is 0.016 µm</w:t>
      </w:r>
      <w:r w:rsidR="004C34EE" w:rsidRPr="00031DBC">
        <w:rPr>
          <w:rFonts w:ascii="Calibri" w:hAnsi="Calibri"/>
          <w:color w:val="auto"/>
        </w:rPr>
        <w:t xml:space="preserve"> (Figure 3(c))</w:t>
      </w:r>
      <w:r w:rsidRPr="00031DBC">
        <w:rPr>
          <w:rFonts w:ascii="Calibri" w:hAnsi="Calibri"/>
          <w:color w:val="auto"/>
        </w:rPr>
        <w:t>. This dependence on roughness is opposite to that observed by Keshavarz et al.</w:t>
      </w:r>
      <w:r w:rsidRPr="00031DBC">
        <w:rPr>
          <w:rFonts w:ascii="Calibri" w:hAnsi="Calibri"/>
          <w:color w:val="auto"/>
          <w:vertAlign w:val="superscript"/>
        </w:rPr>
        <w:t>10,11</w:t>
      </w:r>
      <w:r w:rsidRPr="00031DBC">
        <w:rPr>
          <w:rFonts w:ascii="Calibri" w:hAnsi="Calibri"/>
          <w:color w:val="auto"/>
        </w:rPr>
        <w:t>, who studied impingement on much rougher surfaces, where the surface roughness is significantly larger than the lamella thickness.</w:t>
      </w:r>
    </w:p>
    <w:p w14:paraId="505AF698" w14:textId="77777777" w:rsidR="007860E5" w:rsidRPr="00031DBC" w:rsidRDefault="007860E5" w:rsidP="003E7C35">
      <w:pPr>
        <w:pStyle w:val="ListParagraph"/>
        <w:ind w:left="0"/>
        <w:contextualSpacing w:val="0"/>
        <w:rPr>
          <w:color w:val="auto"/>
        </w:rPr>
      </w:pPr>
    </w:p>
    <w:p w14:paraId="4CB3025B" w14:textId="728C1EC2" w:rsidR="007860E5" w:rsidRPr="00031DBC" w:rsidRDefault="007860E5" w:rsidP="003E7C35">
      <w:pPr>
        <w:pStyle w:val="NoteLevel1"/>
        <w:numPr>
          <w:ilvl w:val="0"/>
          <w:numId w:val="0"/>
        </w:numPr>
        <w:contextualSpacing w:val="0"/>
        <w:jc w:val="left"/>
        <w:rPr>
          <w:rFonts w:ascii="Calibri" w:hAnsi="Calibri"/>
          <w:color w:val="auto"/>
        </w:rPr>
      </w:pPr>
      <w:r w:rsidRPr="00031DBC">
        <w:rPr>
          <w:rFonts w:ascii="Calibri" w:hAnsi="Calibri"/>
          <w:color w:val="auto"/>
        </w:rPr>
        <w:t>The threshold of splash is a complex function of the liquid jet velocity; liquid jet diameter; liquid viscosity, density and surface tension; the surface speed and roughness; and the surrounding air characteristics. Although some simple theories of splash have been proposed</w:t>
      </w:r>
      <w:r w:rsidRPr="00031DBC">
        <w:rPr>
          <w:rFonts w:ascii="Calibri" w:hAnsi="Calibri"/>
          <w:color w:val="auto"/>
          <w:vertAlign w:val="superscript"/>
        </w:rPr>
        <w:t>10</w:t>
      </w:r>
      <w:r w:rsidR="000D5CB8" w:rsidRPr="00031DBC">
        <w:rPr>
          <w:rFonts w:ascii="Calibri" w:hAnsi="Calibri"/>
          <w:color w:val="auto"/>
          <w:vertAlign w:val="superscript"/>
        </w:rPr>
        <w:t>-</w:t>
      </w:r>
      <w:r w:rsidRPr="00031DBC">
        <w:rPr>
          <w:rFonts w:ascii="Calibri" w:hAnsi="Calibri"/>
          <w:color w:val="auto"/>
          <w:vertAlign w:val="superscript"/>
        </w:rPr>
        <w:t>12</w:t>
      </w:r>
      <w:r w:rsidRPr="00031DBC">
        <w:rPr>
          <w:rFonts w:ascii="Calibri" w:hAnsi="Calibri"/>
          <w:color w:val="auto"/>
        </w:rPr>
        <w:t>, there is currently no comprehensive explanation of the phenomenon.</w:t>
      </w:r>
      <w:r w:rsidR="003215E4" w:rsidRPr="00031DBC">
        <w:rPr>
          <w:rFonts w:ascii="Calibri" w:hAnsi="Calibri"/>
          <w:color w:val="auto"/>
        </w:rPr>
        <w:t xml:space="preserve"> Lamella liftoff, which is usually a precursor to splash</w:t>
      </w:r>
      <w:r w:rsidR="003215E4" w:rsidRPr="00031DBC">
        <w:rPr>
          <w:rFonts w:ascii="Calibri" w:hAnsi="Calibri"/>
          <w:color w:val="auto"/>
          <w:vertAlign w:val="superscript"/>
        </w:rPr>
        <w:t>12</w:t>
      </w:r>
      <w:r w:rsidR="003215E4" w:rsidRPr="00031DBC">
        <w:rPr>
          <w:rFonts w:ascii="Calibri" w:hAnsi="Calibri"/>
          <w:color w:val="auto"/>
        </w:rPr>
        <w:t>, is believed to be a function of lamella geometry. As seen in Figure 10, the lamella geometry is itself a complex function of many variables, including the jet and surface speeds and liquid physical properties.</w:t>
      </w:r>
    </w:p>
    <w:p w14:paraId="565A2AD2" w14:textId="77777777" w:rsidR="000A2073" w:rsidRPr="00031DBC" w:rsidRDefault="000A2073" w:rsidP="003E7C35">
      <w:pPr>
        <w:pStyle w:val="NoteLevel1"/>
        <w:numPr>
          <w:ilvl w:val="0"/>
          <w:numId w:val="0"/>
        </w:numPr>
        <w:contextualSpacing w:val="0"/>
        <w:jc w:val="left"/>
        <w:rPr>
          <w:rFonts w:ascii="Calibri" w:hAnsi="Calibri"/>
          <w:color w:val="auto"/>
        </w:rPr>
      </w:pPr>
    </w:p>
    <w:p w14:paraId="292130BD" w14:textId="77777777" w:rsidR="00094021" w:rsidRPr="00031DBC" w:rsidRDefault="000A2073" w:rsidP="003E7C35">
      <w:pPr>
        <w:pStyle w:val="ListParagraph"/>
        <w:ind w:left="0"/>
        <w:contextualSpacing w:val="0"/>
        <w:rPr>
          <w:rFonts w:cs="Arial"/>
          <w:color w:val="auto"/>
          <w:shd w:val="clear" w:color="auto" w:fill="FFFFFF"/>
        </w:rPr>
      </w:pPr>
      <w:r w:rsidRPr="00031DBC">
        <w:rPr>
          <w:rFonts w:cs="Arial"/>
          <w:color w:val="auto"/>
          <w:shd w:val="clear" w:color="auto" w:fill="FFFFFF"/>
        </w:rPr>
        <w:t xml:space="preserve">Figure 1: </w:t>
      </w:r>
      <w:r w:rsidR="00094021" w:rsidRPr="00031DBC">
        <w:rPr>
          <w:rFonts w:cs="Arial"/>
          <w:color w:val="auto"/>
          <w:shd w:val="clear" w:color="auto" w:fill="FFFFFF"/>
        </w:rPr>
        <w:t>Schematic of optical configuration of spinning disk device.</w:t>
      </w:r>
    </w:p>
    <w:p w14:paraId="742870DA" w14:textId="77777777" w:rsidR="005E6470" w:rsidRPr="00031DBC" w:rsidRDefault="005E6470" w:rsidP="003E7C35">
      <w:pPr>
        <w:pStyle w:val="ListParagraph"/>
        <w:ind w:left="0"/>
        <w:contextualSpacing w:val="0"/>
        <w:rPr>
          <w:rFonts w:cs="Arial"/>
          <w:color w:val="auto"/>
          <w:shd w:val="clear" w:color="auto" w:fill="FFFFFF"/>
        </w:rPr>
      </w:pPr>
    </w:p>
    <w:p w14:paraId="0D969462" w14:textId="14DC6FB6" w:rsidR="005E6470" w:rsidRPr="00031DBC" w:rsidRDefault="005E6470" w:rsidP="003E7C35">
      <w:pPr>
        <w:pStyle w:val="ListParagraph"/>
        <w:ind w:left="0"/>
        <w:contextualSpacing w:val="0"/>
        <w:rPr>
          <w:rFonts w:cs="Arial"/>
          <w:color w:val="auto"/>
          <w:shd w:val="clear" w:color="auto" w:fill="FFFFFF"/>
        </w:rPr>
      </w:pPr>
      <w:r w:rsidRPr="00031DBC">
        <w:rPr>
          <w:rFonts w:cs="Arial"/>
          <w:color w:val="auto"/>
          <w:shd w:val="clear" w:color="auto" w:fill="FFFFFF"/>
        </w:rPr>
        <w:t>Figure 2: Screenshot of typical video recording.</w:t>
      </w:r>
    </w:p>
    <w:p w14:paraId="57EFBB43" w14:textId="77777777" w:rsidR="003E7C35" w:rsidRPr="00031DBC" w:rsidRDefault="003E7C35" w:rsidP="003E7C35">
      <w:pPr>
        <w:pStyle w:val="ListParagraph"/>
        <w:ind w:left="0"/>
        <w:contextualSpacing w:val="0"/>
        <w:rPr>
          <w:rFonts w:cs="Arial"/>
          <w:color w:val="auto"/>
          <w:shd w:val="clear" w:color="auto" w:fill="FFFFFF"/>
        </w:rPr>
      </w:pPr>
    </w:p>
    <w:p w14:paraId="593855EA" w14:textId="27198B5B" w:rsidR="00094021" w:rsidRPr="00031DBC" w:rsidRDefault="00094021" w:rsidP="003E7C35">
      <w:pPr>
        <w:pStyle w:val="NoteLevel1"/>
        <w:numPr>
          <w:ilvl w:val="0"/>
          <w:numId w:val="0"/>
        </w:numPr>
        <w:contextualSpacing w:val="0"/>
        <w:jc w:val="left"/>
        <w:rPr>
          <w:rFonts w:ascii="Calibri" w:hAnsi="Calibri"/>
          <w:b/>
          <w:color w:val="auto"/>
          <w:vertAlign w:val="superscript"/>
        </w:rPr>
      </w:pPr>
      <w:r w:rsidRPr="00031DBC">
        <w:rPr>
          <w:rFonts w:ascii="Calibri" w:hAnsi="Calibri"/>
          <w:color w:val="auto"/>
        </w:rPr>
        <w:t xml:space="preserve">Figure </w:t>
      </w:r>
      <w:r w:rsidR="005E6470" w:rsidRPr="00031DBC">
        <w:rPr>
          <w:rFonts w:ascii="Calibri" w:hAnsi="Calibri"/>
          <w:color w:val="auto"/>
        </w:rPr>
        <w:t>3</w:t>
      </w:r>
      <w:r w:rsidRPr="00031DBC">
        <w:rPr>
          <w:rFonts w:ascii="Calibri" w:hAnsi="Calibri"/>
          <w:color w:val="auto"/>
        </w:rPr>
        <w:t>: Three typical flow regimes. (a) deposition, (b) splatter, (c) splash. In all instances the substrate moves from right to left and the jet diameter is 564 μm. The relevant jet and substrate conditions are: (a) V</w:t>
      </w:r>
      <w:r w:rsidRPr="00031DBC">
        <w:rPr>
          <w:rFonts w:ascii="Calibri" w:hAnsi="Calibri"/>
          <w:color w:val="auto"/>
          <w:vertAlign w:val="subscript"/>
        </w:rPr>
        <w:t>jet</w:t>
      </w:r>
      <w:r w:rsidRPr="00031DBC">
        <w:rPr>
          <w:rFonts w:ascii="Calibri" w:hAnsi="Calibri"/>
          <w:color w:val="auto"/>
        </w:rPr>
        <w:t>= 18.3 m/s, V</w:t>
      </w:r>
      <w:r w:rsidRPr="00031DBC">
        <w:rPr>
          <w:rFonts w:ascii="Calibri" w:hAnsi="Calibri"/>
          <w:color w:val="auto"/>
          <w:vertAlign w:val="subscript"/>
        </w:rPr>
        <w:t>substrate</w:t>
      </w:r>
      <w:r w:rsidRPr="00031DBC">
        <w:rPr>
          <w:rFonts w:ascii="Calibri" w:hAnsi="Calibri"/>
          <w:color w:val="auto"/>
        </w:rPr>
        <w:t>=7.50 m/s, μ</w:t>
      </w:r>
      <w:r w:rsidRPr="00031DBC">
        <w:rPr>
          <w:rFonts w:ascii="Calibri" w:hAnsi="Calibri"/>
          <w:color w:val="auto"/>
          <w:vertAlign w:val="subscript"/>
        </w:rPr>
        <w:t>jet</w:t>
      </w:r>
      <w:r w:rsidRPr="00031DBC">
        <w:rPr>
          <w:rFonts w:ascii="Calibri" w:hAnsi="Calibri"/>
          <w:color w:val="auto"/>
        </w:rPr>
        <w:t>= 0.0194 Ns/m</w:t>
      </w:r>
      <w:r w:rsidRPr="00031DBC">
        <w:rPr>
          <w:rFonts w:ascii="Calibri" w:hAnsi="Calibri"/>
          <w:color w:val="auto"/>
          <w:vertAlign w:val="superscript"/>
        </w:rPr>
        <w:t>2</w:t>
      </w:r>
      <w:r w:rsidRPr="00031DBC">
        <w:rPr>
          <w:rFonts w:ascii="Calibri" w:hAnsi="Calibri"/>
          <w:color w:val="auto"/>
        </w:rPr>
        <w:t>, ρ</w:t>
      </w:r>
      <w:r w:rsidRPr="00031DBC">
        <w:rPr>
          <w:rFonts w:ascii="Calibri" w:hAnsi="Calibri"/>
          <w:color w:val="auto"/>
          <w:vertAlign w:val="subscript"/>
        </w:rPr>
        <w:t>jet</w:t>
      </w:r>
      <w:r w:rsidRPr="00031DBC">
        <w:rPr>
          <w:rFonts w:ascii="Calibri" w:hAnsi="Calibri"/>
          <w:color w:val="auto"/>
        </w:rPr>
        <w:t>=1180 kg/m</w:t>
      </w:r>
      <w:r w:rsidRPr="00031DBC">
        <w:rPr>
          <w:rFonts w:ascii="Calibri" w:hAnsi="Calibri"/>
          <w:color w:val="auto"/>
          <w:vertAlign w:val="superscript"/>
        </w:rPr>
        <w:t>3</w:t>
      </w:r>
      <w:r w:rsidRPr="00031DBC">
        <w:rPr>
          <w:rFonts w:ascii="Calibri" w:hAnsi="Calibri"/>
          <w:color w:val="auto"/>
          <w:lang w:val="en-CA"/>
        </w:rPr>
        <w:t>, σ</w:t>
      </w:r>
      <w:r w:rsidRPr="00031DBC">
        <w:rPr>
          <w:rFonts w:ascii="Calibri" w:hAnsi="Calibri"/>
          <w:color w:val="auto"/>
          <w:vertAlign w:val="subscript"/>
        </w:rPr>
        <w:t>jet</w:t>
      </w:r>
      <w:r w:rsidRPr="00031DBC">
        <w:rPr>
          <w:rFonts w:ascii="Calibri" w:hAnsi="Calibri"/>
          <w:color w:val="auto"/>
        </w:rPr>
        <w:t>=0.0656 N/m</w:t>
      </w:r>
      <w:r w:rsidR="00FA26BE" w:rsidRPr="00031DBC">
        <w:rPr>
          <w:rFonts w:ascii="Calibri" w:hAnsi="Calibri"/>
          <w:color w:val="auto"/>
        </w:rPr>
        <w:t>, Re</w:t>
      </w:r>
      <w:r w:rsidR="00FA26BE" w:rsidRPr="00031DBC">
        <w:rPr>
          <w:rFonts w:ascii="Calibri" w:hAnsi="Calibri"/>
          <w:color w:val="auto"/>
          <w:vertAlign w:val="subscript"/>
        </w:rPr>
        <w:t>jet</w:t>
      </w:r>
      <w:r w:rsidR="00FA26BE" w:rsidRPr="00031DBC">
        <w:rPr>
          <w:rFonts w:ascii="Calibri" w:hAnsi="Calibri"/>
          <w:color w:val="auto"/>
        </w:rPr>
        <w:t>=629, We</w:t>
      </w:r>
      <w:r w:rsidR="00FA26BE" w:rsidRPr="00031DBC">
        <w:rPr>
          <w:rFonts w:ascii="Calibri" w:hAnsi="Calibri"/>
          <w:color w:val="auto"/>
          <w:vertAlign w:val="subscript"/>
        </w:rPr>
        <w:t>jet</w:t>
      </w:r>
      <w:r w:rsidR="00FA26BE" w:rsidRPr="00031DBC">
        <w:rPr>
          <w:rFonts w:ascii="Calibri" w:hAnsi="Calibri"/>
          <w:color w:val="auto"/>
        </w:rPr>
        <w:t>=3400</w:t>
      </w:r>
      <w:r w:rsidRPr="00031DBC">
        <w:rPr>
          <w:rFonts w:ascii="Calibri" w:hAnsi="Calibri"/>
          <w:color w:val="auto"/>
        </w:rPr>
        <w:t>; (b) V</w:t>
      </w:r>
      <w:r w:rsidRPr="00031DBC">
        <w:rPr>
          <w:rFonts w:ascii="Calibri" w:hAnsi="Calibri"/>
          <w:color w:val="auto"/>
          <w:vertAlign w:val="subscript"/>
        </w:rPr>
        <w:t>jet</w:t>
      </w:r>
      <w:r w:rsidRPr="00031DBC">
        <w:rPr>
          <w:rFonts w:ascii="Calibri" w:hAnsi="Calibri"/>
          <w:color w:val="auto"/>
        </w:rPr>
        <w:t>= 9.5 m/s, V</w:t>
      </w:r>
      <w:r w:rsidRPr="00031DBC">
        <w:rPr>
          <w:rFonts w:ascii="Calibri" w:hAnsi="Calibri"/>
          <w:color w:val="auto"/>
          <w:vertAlign w:val="subscript"/>
        </w:rPr>
        <w:t>substrate</w:t>
      </w:r>
      <w:r w:rsidRPr="00031DBC">
        <w:rPr>
          <w:rFonts w:ascii="Calibri" w:hAnsi="Calibri"/>
          <w:color w:val="auto"/>
        </w:rPr>
        <w:t>= 7.63 m/s, μ</w:t>
      </w:r>
      <w:r w:rsidRPr="00031DBC">
        <w:rPr>
          <w:rFonts w:ascii="Calibri" w:hAnsi="Calibri"/>
          <w:color w:val="auto"/>
          <w:vertAlign w:val="subscript"/>
        </w:rPr>
        <w:t>jet</w:t>
      </w:r>
      <w:r w:rsidRPr="00031DBC">
        <w:rPr>
          <w:rFonts w:ascii="Calibri" w:hAnsi="Calibri"/>
          <w:color w:val="auto"/>
        </w:rPr>
        <w:t>= 0.0097 Ns/m</w:t>
      </w:r>
      <w:r w:rsidRPr="00031DBC">
        <w:rPr>
          <w:rFonts w:ascii="Calibri" w:hAnsi="Calibri"/>
          <w:color w:val="auto"/>
          <w:vertAlign w:val="superscript"/>
        </w:rPr>
        <w:t>2</w:t>
      </w:r>
      <w:r w:rsidRPr="00031DBC">
        <w:rPr>
          <w:rFonts w:ascii="Calibri" w:hAnsi="Calibri"/>
          <w:color w:val="auto"/>
        </w:rPr>
        <w:t>, ρ</w:t>
      </w:r>
      <w:r w:rsidRPr="00031DBC">
        <w:rPr>
          <w:rFonts w:ascii="Calibri" w:hAnsi="Calibri"/>
          <w:color w:val="auto"/>
          <w:vertAlign w:val="subscript"/>
        </w:rPr>
        <w:t>jet</w:t>
      </w:r>
      <w:r w:rsidRPr="00031DBC">
        <w:rPr>
          <w:rFonts w:ascii="Calibri" w:hAnsi="Calibri"/>
          <w:color w:val="auto"/>
        </w:rPr>
        <w:t>= 998 kg/m</w:t>
      </w:r>
      <w:r w:rsidRPr="00031DBC">
        <w:rPr>
          <w:rFonts w:ascii="Calibri" w:hAnsi="Calibri"/>
          <w:color w:val="auto"/>
          <w:vertAlign w:val="superscript"/>
        </w:rPr>
        <w:t>3</w:t>
      </w:r>
      <w:r w:rsidRPr="00031DBC">
        <w:rPr>
          <w:rFonts w:ascii="Calibri" w:hAnsi="Calibri"/>
          <w:color w:val="auto"/>
        </w:rPr>
        <w:t xml:space="preserve">, </w:t>
      </w:r>
      <w:r w:rsidRPr="00031DBC">
        <w:rPr>
          <w:rFonts w:ascii="Calibri" w:hAnsi="Calibri"/>
          <w:color w:val="auto"/>
          <w:lang w:val="en-CA"/>
        </w:rPr>
        <w:t>σ</w:t>
      </w:r>
      <w:r w:rsidRPr="00031DBC">
        <w:rPr>
          <w:rFonts w:ascii="Calibri" w:hAnsi="Calibri"/>
          <w:color w:val="auto"/>
          <w:vertAlign w:val="subscript"/>
        </w:rPr>
        <w:t>jet</w:t>
      </w:r>
      <w:r w:rsidRPr="00031DBC">
        <w:rPr>
          <w:rFonts w:ascii="Calibri" w:hAnsi="Calibri"/>
          <w:color w:val="auto"/>
        </w:rPr>
        <w:t>=0.0717 N/m</w:t>
      </w:r>
      <w:r w:rsidR="00FA26BE" w:rsidRPr="00031DBC">
        <w:rPr>
          <w:rFonts w:ascii="Calibri" w:hAnsi="Calibri"/>
          <w:color w:val="auto"/>
        </w:rPr>
        <w:t>, Re</w:t>
      </w:r>
      <w:r w:rsidR="00FA26BE" w:rsidRPr="00031DBC">
        <w:rPr>
          <w:rFonts w:ascii="Calibri" w:hAnsi="Calibri"/>
          <w:color w:val="auto"/>
          <w:vertAlign w:val="subscript"/>
        </w:rPr>
        <w:t>jet</w:t>
      </w:r>
      <w:r w:rsidR="00FA26BE" w:rsidRPr="00031DBC">
        <w:rPr>
          <w:rFonts w:ascii="Calibri" w:hAnsi="Calibri"/>
          <w:color w:val="auto"/>
        </w:rPr>
        <w:t>=552, We</w:t>
      </w:r>
      <w:r w:rsidR="00FA26BE" w:rsidRPr="00031DBC">
        <w:rPr>
          <w:rFonts w:ascii="Calibri" w:hAnsi="Calibri"/>
          <w:color w:val="auto"/>
          <w:vertAlign w:val="subscript"/>
        </w:rPr>
        <w:t>jet</w:t>
      </w:r>
      <w:r w:rsidR="00FA26BE" w:rsidRPr="00031DBC">
        <w:rPr>
          <w:rFonts w:ascii="Calibri" w:hAnsi="Calibri"/>
          <w:color w:val="auto"/>
        </w:rPr>
        <w:t>=709</w:t>
      </w:r>
      <w:r w:rsidRPr="00031DBC">
        <w:rPr>
          <w:rFonts w:ascii="Calibri" w:hAnsi="Calibri"/>
          <w:color w:val="auto"/>
        </w:rPr>
        <w:t>; (c) V</w:t>
      </w:r>
      <w:r w:rsidRPr="00031DBC">
        <w:rPr>
          <w:rFonts w:ascii="Calibri" w:hAnsi="Calibri"/>
          <w:color w:val="auto"/>
          <w:vertAlign w:val="subscript"/>
        </w:rPr>
        <w:t>jet</w:t>
      </w:r>
      <w:r w:rsidRPr="00031DBC">
        <w:rPr>
          <w:rFonts w:ascii="Calibri" w:hAnsi="Calibri"/>
          <w:color w:val="auto"/>
        </w:rPr>
        <w:t>=17.3 m/s, V</w:t>
      </w:r>
      <w:r w:rsidRPr="00031DBC">
        <w:rPr>
          <w:rFonts w:ascii="Calibri" w:hAnsi="Calibri"/>
          <w:color w:val="auto"/>
          <w:vertAlign w:val="subscript"/>
        </w:rPr>
        <w:t>substrate</w:t>
      </w:r>
      <w:r w:rsidRPr="00031DBC">
        <w:rPr>
          <w:rFonts w:ascii="Calibri" w:hAnsi="Calibri"/>
          <w:color w:val="auto"/>
        </w:rPr>
        <w:t>= 7.71 m/s, μ</w:t>
      </w:r>
      <w:r w:rsidRPr="00031DBC">
        <w:rPr>
          <w:rFonts w:ascii="Calibri" w:hAnsi="Calibri"/>
          <w:color w:val="auto"/>
          <w:vertAlign w:val="subscript"/>
        </w:rPr>
        <w:t>jet</w:t>
      </w:r>
      <w:r w:rsidRPr="00031DBC">
        <w:rPr>
          <w:rFonts w:ascii="Calibri" w:hAnsi="Calibri"/>
          <w:color w:val="auto"/>
        </w:rPr>
        <w:t>= 0.0194 Ns/m</w:t>
      </w:r>
      <w:r w:rsidRPr="00031DBC">
        <w:rPr>
          <w:rFonts w:ascii="Calibri" w:hAnsi="Calibri"/>
          <w:color w:val="auto"/>
          <w:vertAlign w:val="superscript"/>
        </w:rPr>
        <w:t>2</w:t>
      </w:r>
      <w:r w:rsidRPr="00031DBC">
        <w:rPr>
          <w:rFonts w:ascii="Calibri" w:hAnsi="Calibri"/>
          <w:color w:val="auto"/>
        </w:rPr>
        <w:t>, ρ</w:t>
      </w:r>
      <w:r w:rsidRPr="00031DBC">
        <w:rPr>
          <w:rFonts w:ascii="Calibri" w:hAnsi="Calibri"/>
          <w:color w:val="auto"/>
          <w:vertAlign w:val="subscript"/>
        </w:rPr>
        <w:t>jet</w:t>
      </w:r>
      <w:r w:rsidRPr="00031DBC">
        <w:rPr>
          <w:rFonts w:ascii="Calibri" w:hAnsi="Calibri"/>
          <w:color w:val="auto"/>
        </w:rPr>
        <w:t>=1180 kg/m</w:t>
      </w:r>
      <w:r w:rsidRPr="00031DBC">
        <w:rPr>
          <w:rFonts w:ascii="Calibri" w:hAnsi="Calibri"/>
          <w:color w:val="auto"/>
          <w:vertAlign w:val="superscript"/>
        </w:rPr>
        <w:t>3</w:t>
      </w:r>
      <w:r w:rsidRPr="00031DBC">
        <w:rPr>
          <w:rFonts w:ascii="Calibri" w:hAnsi="Calibri"/>
          <w:color w:val="auto"/>
          <w:lang w:val="en-CA"/>
        </w:rPr>
        <w:t>, σ</w:t>
      </w:r>
      <w:r w:rsidRPr="00031DBC">
        <w:rPr>
          <w:rFonts w:ascii="Calibri" w:hAnsi="Calibri"/>
          <w:color w:val="auto"/>
          <w:vertAlign w:val="subscript"/>
        </w:rPr>
        <w:t>jet</w:t>
      </w:r>
      <w:r w:rsidRPr="00031DBC">
        <w:rPr>
          <w:rFonts w:ascii="Calibri" w:hAnsi="Calibri"/>
          <w:color w:val="auto"/>
        </w:rPr>
        <w:t>=0.0656 N/m</w:t>
      </w:r>
      <w:r w:rsidR="00FA26BE" w:rsidRPr="00031DBC">
        <w:rPr>
          <w:rFonts w:ascii="Calibri" w:hAnsi="Calibri"/>
          <w:color w:val="auto"/>
        </w:rPr>
        <w:t>, Re</w:t>
      </w:r>
      <w:r w:rsidR="00FA26BE" w:rsidRPr="00031DBC">
        <w:rPr>
          <w:rFonts w:ascii="Calibri" w:hAnsi="Calibri"/>
          <w:color w:val="auto"/>
          <w:vertAlign w:val="subscript"/>
        </w:rPr>
        <w:t>jet</w:t>
      </w:r>
      <w:r w:rsidR="00FA26BE" w:rsidRPr="00031DBC">
        <w:rPr>
          <w:rFonts w:ascii="Calibri" w:hAnsi="Calibri"/>
          <w:color w:val="auto"/>
        </w:rPr>
        <w:t>=594, We</w:t>
      </w:r>
      <w:r w:rsidR="00FA26BE" w:rsidRPr="00031DBC">
        <w:rPr>
          <w:rFonts w:ascii="Calibri" w:hAnsi="Calibri"/>
          <w:color w:val="auto"/>
          <w:vertAlign w:val="subscript"/>
        </w:rPr>
        <w:t>jet</w:t>
      </w:r>
      <w:r w:rsidR="00FA26BE" w:rsidRPr="00031DBC">
        <w:rPr>
          <w:rFonts w:ascii="Calibri" w:hAnsi="Calibri"/>
          <w:color w:val="auto"/>
        </w:rPr>
        <w:t>=3040</w:t>
      </w:r>
      <w:r w:rsidRPr="00031DBC">
        <w:rPr>
          <w:rFonts w:ascii="Calibri" w:hAnsi="Calibri"/>
          <w:color w:val="auto"/>
        </w:rPr>
        <w:t xml:space="preserve">. </w:t>
      </w:r>
    </w:p>
    <w:p w14:paraId="5F196137" w14:textId="77777777" w:rsidR="00094021" w:rsidRPr="00031DBC" w:rsidRDefault="00094021" w:rsidP="003E7C35">
      <w:pPr>
        <w:pStyle w:val="NoteLevel1"/>
        <w:numPr>
          <w:ilvl w:val="0"/>
          <w:numId w:val="0"/>
        </w:numPr>
        <w:contextualSpacing w:val="0"/>
        <w:jc w:val="left"/>
        <w:rPr>
          <w:rFonts w:ascii="Calibri" w:hAnsi="Calibri" w:cs="Arial"/>
          <w:color w:val="auto"/>
          <w:shd w:val="clear" w:color="auto" w:fill="FFFFFF"/>
        </w:rPr>
      </w:pPr>
    </w:p>
    <w:p w14:paraId="66369F67" w14:textId="5F1B18CD" w:rsidR="00094021" w:rsidRPr="00031DBC" w:rsidRDefault="00C33DFC" w:rsidP="003E7C35">
      <w:pPr>
        <w:pStyle w:val="ListParagraph"/>
        <w:ind w:left="0"/>
        <w:contextualSpacing w:val="0"/>
        <w:rPr>
          <w:rFonts w:cs="Arial"/>
          <w:color w:val="auto"/>
          <w:shd w:val="clear" w:color="auto" w:fill="FFFFFF"/>
        </w:rPr>
      </w:pPr>
      <w:r w:rsidRPr="00031DBC">
        <w:rPr>
          <w:rFonts w:cs="Arial"/>
          <w:color w:val="auto"/>
          <w:shd w:val="clear" w:color="auto" w:fill="FFFFFF"/>
        </w:rPr>
        <w:t xml:space="preserve">Figure </w:t>
      </w:r>
      <w:r w:rsidR="005E6470" w:rsidRPr="00031DBC">
        <w:rPr>
          <w:rFonts w:cs="Arial"/>
          <w:color w:val="auto"/>
          <w:shd w:val="clear" w:color="auto" w:fill="FFFFFF"/>
        </w:rPr>
        <w:t>4</w:t>
      </w:r>
      <w:r w:rsidRPr="00031DBC">
        <w:rPr>
          <w:rFonts w:cs="Arial"/>
          <w:color w:val="auto"/>
          <w:shd w:val="clear" w:color="auto" w:fill="FFFFFF"/>
        </w:rPr>
        <w:t xml:space="preserve">: </w:t>
      </w:r>
      <w:r w:rsidR="00094021" w:rsidRPr="00031DBC">
        <w:rPr>
          <w:rFonts w:cs="Arial"/>
          <w:color w:val="auto"/>
          <w:shd w:val="clear" w:color="auto" w:fill="FFFFFF"/>
        </w:rPr>
        <w:t>Measurement of jet diameter and lamella geometry with image processing software.</w:t>
      </w:r>
    </w:p>
    <w:p w14:paraId="4FEC4AA0" w14:textId="77777777" w:rsidR="00094021" w:rsidRPr="00031DBC" w:rsidRDefault="00094021" w:rsidP="003E7C35">
      <w:pPr>
        <w:pStyle w:val="NoteLevel1"/>
        <w:numPr>
          <w:ilvl w:val="0"/>
          <w:numId w:val="0"/>
        </w:numPr>
        <w:contextualSpacing w:val="0"/>
        <w:jc w:val="left"/>
        <w:rPr>
          <w:rFonts w:ascii="Calibri" w:hAnsi="Calibri" w:cs="Arial"/>
          <w:color w:val="auto"/>
          <w:shd w:val="clear" w:color="auto" w:fill="FFFFFF"/>
        </w:rPr>
      </w:pPr>
    </w:p>
    <w:p w14:paraId="3FF815D7" w14:textId="1A3CA824" w:rsidR="007860E5" w:rsidRPr="00031DBC" w:rsidRDefault="000A2073" w:rsidP="003E7C35">
      <w:pPr>
        <w:pStyle w:val="NoteLevel1"/>
        <w:numPr>
          <w:ilvl w:val="0"/>
          <w:numId w:val="0"/>
        </w:numPr>
        <w:contextualSpacing w:val="0"/>
        <w:jc w:val="left"/>
        <w:rPr>
          <w:rFonts w:ascii="Calibri" w:hAnsi="Calibri" w:cs="Arial"/>
          <w:color w:val="auto"/>
          <w:shd w:val="clear" w:color="auto" w:fill="FFFFFF"/>
        </w:rPr>
      </w:pPr>
      <w:r w:rsidRPr="00031DBC">
        <w:rPr>
          <w:rFonts w:ascii="Calibri" w:hAnsi="Calibri" w:cs="Arial"/>
          <w:color w:val="auto"/>
          <w:shd w:val="clear" w:color="auto" w:fill="FFFFFF"/>
        </w:rPr>
        <w:t xml:space="preserve">Figure </w:t>
      </w:r>
      <w:r w:rsidR="005E6470" w:rsidRPr="00031DBC">
        <w:rPr>
          <w:rFonts w:ascii="Calibri" w:hAnsi="Calibri" w:cs="Arial"/>
          <w:color w:val="auto"/>
          <w:shd w:val="clear" w:color="auto" w:fill="FFFFFF"/>
        </w:rPr>
        <w:t>5</w:t>
      </w:r>
      <w:r w:rsidRPr="00031DBC">
        <w:rPr>
          <w:rFonts w:ascii="Calibri" w:hAnsi="Calibri" w:cs="Arial"/>
          <w:color w:val="auto"/>
          <w:shd w:val="clear" w:color="auto" w:fill="FFFFFF"/>
        </w:rPr>
        <w:t xml:space="preserve">: Planform view schematic of jet impingement showing characteristic lamella </w:t>
      </w:r>
      <w:r w:rsidRPr="00031DBC">
        <w:rPr>
          <w:rFonts w:ascii="Calibri" w:hAnsi="Calibri" w:cs="Arial"/>
          <w:color w:val="auto"/>
          <w:shd w:val="clear" w:color="auto" w:fill="FFFFFF"/>
        </w:rPr>
        <w:lastRenderedPageBreak/>
        <w:t>dimensions.</w:t>
      </w:r>
    </w:p>
    <w:p w14:paraId="6F2699C6" w14:textId="77777777" w:rsidR="007860E5" w:rsidRPr="00031DBC" w:rsidRDefault="007860E5" w:rsidP="003E7C35">
      <w:pPr>
        <w:pStyle w:val="NoteLevel1"/>
        <w:numPr>
          <w:ilvl w:val="0"/>
          <w:numId w:val="0"/>
        </w:numPr>
        <w:contextualSpacing w:val="0"/>
        <w:jc w:val="left"/>
        <w:rPr>
          <w:rFonts w:ascii="Calibri" w:hAnsi="Calibri"/>
          <w:color w:val="auto"/>
        </w:rPr>
      </w:pPr>
    </w:p>
    <w:p w14:paraId="1EC46787" w14:textId="2A07A531" w:rsidR="00C33DFC" w:rsidRPr="00031DBC" w:rsidRDefault="00C33DFC" w:rsidP="003E7C35">
      <w:pPr>
        <w:pStyle w:val="NoteLevel1"/>
        <w:numPr>
          <w:ilvl w:val="0"/>
          <w:numId w:val="0"/>
        </w:numPr>
        <w:contextualSpacing w:val="0"/>
        <w:jc w:val="left"/>
        <w:rPr>
          <w:rFonts w:ascii="Calibri" w:hAnsi="Calibri"/>
          <w:color w:val="auto"/>
        </w:rPr>
      </w:pPr>
      <w:r w:rsidRPr="00031DBC">
        <w:rPr>
          <w:rFonts w:ascii="Calibri" w:hAnsi="Calibri"/>
          <w:color w:val="auto"/>
        </w:rPr>
        <w:t xml:space="preserve">Figure </w:t>
      </w:r>
      <w:r w:rsidR="005E6470" w:rsidRPr="00031DBC">
        <w:rPr>
          <w:rFonts w:ascii="Calibri" w:hAnsi="Calibri"/>
          <w:color w:val="auto"/>
        </w:rPr>
        <w:t>6</w:t>
      </w:r>
      <w:r w:rsidRPr="00031DBC">
        <w:rPr>
          <w:rFonts w:ascii="Calibri" w:hAnsi="Calibri"/>
          <w:color w:val="auto"/>
        </w:rPr>
        <w:t>: Air cannon mechanical configuration.</w:t>
      </w:r>
    </w:p>
    <w:p w14:paraId="35A8381B" w14:textId="77777777" w:rsidR="00C33DFC" w:rsidRPr="00031DBC" w:rsidRDefault="00C33DFC" w:rsidP="003E7C35">
      <w:pPr>
        <w:pStyle w:val="NoteLevel1"/>
        <w:numPr>
          <w:ilvl w:val="0"/>
          <w:numId w:val="0"/>
        </w:numPr>
        <w:contextualSpacing w:val="0"/>
        <w:jc w:val="left"/>
        <w:rPr>
          <w:rFonts w:ascii="Calibri" w:hAnsi="Calibri"/>
          <w:color w:val="auto"/>
        </w:rPr>
      </w:pPr>
    </w:p>
    <w:p w14:paraId="2C3C7128" w14:textId="0259111C" w:rsidR="00C33DFC" w:rsidRPr="00031DBC" w:rsidRDefault="00C33DFC" w:rsidP="003E7C35">
      <w:pPr>
        <w:pStyle w:val="NoteLevel1"/>
        <w:numPr>
          <w:ilvl w:val="0"/>
          <w:numId w:val="0"/>
        </w:numPr>
        <w:contextualSpacing w:val="0"/>
        <w:jc w:val="left"/>
        <w:rPr>
          <w:rFonts w:ascii="Calibri" w:hAnsi="Calibri"/>
          <w:color w:val="auto"/>
        </w:rPr>
      </w:pPr>
      <w:r w:rsidRPr="00031DBC">
        <w:rPr>
          <w:rFonts w:ascii="Calibri" w:hAnsi="Calibri"/>
          <w:color w:val="auto"/>
        </w:rPr>
        <w:t xml:space="preserve">Figure </w:t>
      </w:r>
      <w:r w:rsidR="005E6470" w:rsidRPr="00031DBC">
        <w:rPr>
          <w:rFonts w:ascii="Calibri" w:hAnsi="Calibri"/>
          <w:color w:val="auto"/>
        </w:rPr>
        <w:t>7</w:t>
      </w:r>
      <w:r w:rsidRPr="00031DBC">
        <w:rPr>
          <w:rFonts w:ascii="Calibri" w:hAnsi="Calibri"/>
          <w:color w:val="auto"/>
        </w:rPr>
        <w:t>: Air cannon optical configuration.</w:t>
      </w:r>
    </w:p>
    <w:p w14:paraId="7357D50C" w14:textId="77777777" w:rsidR="00C33DFC" w:rsidRPr="00031DBC" w:rsidRDefault="00C33DFC" w:rsidP="003E7C35">
      <w:pPr>
        <w:pStyle w:val="NoteLevel1"/>
        <w:numPr>
          <w:ilvl w:val="0"/>
          <w:numId w:val="0"/>
        </w:numPr>
        <w:contextualSpacing w:val="0"/>
        <w:jc w:val="left"/>
        <w:rPr>
          <w:rFonts w:ascii="Calibri" w:hAnsi="Calibri"/>
          <w:color w:val="auto"/>
        </w:rPr>
      </w:pPr>
    </w:p>
    <w:p w14:paraId="36E62782" w14:textId="1063090D" w:rsidR="007860E5" w:rsidRPr="00031DBC" w:rsidRDefault="007860E5" w:rsidP="003E7C35">
      <w:pPr>
        <w:pStyle w:val="NoteLevel1"/>
        <w:numPr>
          <w:ilvl w:val="0"/>
          <w:numId w:val="0"/>
        </w:numPr>
        <w:contextualSpacing w:val="0"/>
        <w:jc w:val="left"/>
        <w:rPr>
          <w:rFonts w:ascii="Calibri" w:hAnsi="Calibri"/>
          <w:b/>
          <w:color w:val="auto"/>
          <w:vertAlign w:val="superscript"/>
        </w:rPr>
      </w:pPr>
      <w:r w:rsidRPr="00031DBC">
        <w:rPr>
          <w:rFonts w:ascii="Calibri" w:hAnsi="Calibri"/>
          <w:color w:val="auto"/>
        </w:rPr>
        <w:t xml:space="preserve">Figure </w:t>
      </w:r>
      <w:r w:rsidR="005E6470" w:rsidRPr="00031DBC">
        <w:rPr>
          <w:rFonts w:ascii="Calibri" w:hAnsi="Calibri"/>
          <w:color w:val="auto"/>
        </w:rPr>
        <w:t>8</w:t>
      </w:r>
      <w:r w:rsidRPr="00031DBC">
        <w:rPr>
          <w:rFonts w:ascii="Calibri" w:hAnsi="Calibri"/>
          <w:color w:val="auto"/>
        </w:rPr>
        <w:t>: Time sequence showing the transition from jet deposition to jet splash. In this sequence the transition is caused by very fine droplets adhering to the otherwise dry substrate. The substrate is moving from right to left at a speed V</w:t>
      </w:r>
      <w:r w:rsidRPr="00031DBC">
        <w:rPr>
          <w:rFonts w:ascii="Calibri" w:hAnsi="Calibri"/>
          <w:color w:val="auto"/>
          <w:vertAlign w:val="subscript"/>
        </w:rPr>
        <w:t>substrate</w:t>
      </w:r>
      <w:r w:rsidRPr="00031DBC">
        <w:rPr>
          <w:rFonts w:ascii="Calibri" w:hAnsi="Calibri"/>
          <w:color w:val="auto"/>
        </w:rPr>
        <w:t>=7.52 m/s. The jet conditions are: D</w:t>
      </w:r>
      <w:r w:rsidRPr="00031DBC">
        <w:rPr>
          <w:rFonts w:ascii="Calibri" w:hAnsi="Calibri"/>
          <w:color w:val="auto"/>
          <w:vertAlign w:val="subscript"/>
        </w:rPr>
        <w:t>jet</w:t>
      </w:r>
      <w:r w:rsidRPr="00031DBC">
        <w:rPr>
          <w:rFonts w:ascii="Calibri" w:hAnsi="Calibri"/>
          <w:color w:val="auto"/>
        </w:rPr>
        <w:t>= 564 μm; V</w:t>
      </w:r>
      <w:r w:rsidRPr="00031DBC">
        <w:rPr>
          <w:rFonts w:ascii="Calibri" w:hAnsi="Calibri"/>
          <w:color w:val="auto"/>
          <w:vertAlign w:val="subscript"/>
        </w:rPr>
        <w:t>jet</w:t>
      </w:r>
      <w:r w:rsidRPr="00031DBC">
        <w:rPr>
          <w:rFonts w:ascii="Calibri" w:hAnsi="Calibri"/>
          <w:color w:val="auto"/>
        </w:rPr>
        <w:t>= 17.5 m/s, μ</w:t>
      </w:r>
      <w:r w:rsidRPr="00031DBC">
        <w:rPr>
          <w:rFonts w:ascii="Calibri" w:hAnsi="Calibri"/>
          <w:color w:val="auto"/>
          <w:vertAlign w:val="subscript"/>
        </w:rPr>
        <w:t>jet</w:t>
      </w:r>
      <w:r w:rsidRPr="00031DBC">
        <w:rPr>
          <w:rFonts w:ascii="Calibri" w:hAnsi="Calibri"/>
          <w:color w:val="auto"/>
        </w:rPr>
        <w:t>= 0.0194 Ns/m</w:t>
      </w:r>
      <w:r w:rsidRPr="00031DBC">
        <w:rPr>
          <w:rFonts w:ascii="Calibri" w:hAnsi="Calibri"/>
          <w:color w:val="auto"/>
          <w:vertAlign w:val="superscript"/>
        </w:rPr>
        <w:t>2</w:t>
      </w:r>
      <w:r w:rsidRPr="00031DBC">
        <w:rPr>
          <w:rFonts w:ascii="Calibri" w:hAnsi="Calibri"/>
          <w:color w:val="auto"/>
        </w:rPr>
        <w:t>, ρ</w:t>
      </w:r>
      <w:r w:rsidRPr="00031DBC">
        <w:rPr>
          <w:rFonts w:ascii="Calibri" w:hAnsi="Calibri"/>
          <w:color w:val="auto"/>
          <w:vertAlign w:val="subscript"/>
        </w:rPr>
        <w:t>jet</w:t>
      </w:r>
      <w:r w:rsidRPr="00031DBC">
        <w:rPr>
          <w:rFonts w:ascii="Calibri" w:hAnsi="Calibri"/>
          <w:color w:val="auto"/>
        </w:rPr>
        <w:t>=1180 kg/m</w:t>
      </w:r>
      <w:r w:rsidRPr="00031DBC">
        <w:rPr>
          <w:rFonts w:ascii="Calibri" w:hAnsi="Calibri"/>
          <w:color w:val="auto"/>
          <w:vertAlign w:val="superscript"/>
        </w:rPr>
        <w:t>3</w:t>
      </w:r>
      <w:r w:rsidRPr="00031DBC">
        <w:rPr>
          <w:rFonts w:ascii="Calibri" w:hAnsi="Calibri"/>
          <w:color w:val="auto"/>
          <w:lang w:val="en-CA"/>
        </w:rPr>
        <w:t>, σ</w:t>
      </w:r>
      <w:r w:rsidRPr="00031DBC">
        <w:rPr>
          <w:rFonts w:ascii="Calibri" w:hAnsi="Calibri"/>
          <w:color w:val="auto"/>
          <w:vertAlign w:val="subscript"/>
        </w:rPr>
        <w:t>jet</w:t>
      </w:r>
      <w:r w:rsidRPr="00031DBC">
        <w:rPr>
          <w:rFonts w:ascii="Calibri" w:hAnsi="Calibri"/>
          <w:color w:val="auto"/>
        </w:rPr>
        <w:t>=0.0656 N/m</w:t>
      </w:r>
      <w:r w:rsidR="009E3925" w:rsidRPr="00031DBC">
        <w:rPr>
          <w:rFonts w:ascii="Calibri" w:hAnsi="Calibri"/>
          <w:color w:val="auto"/>
        </w:rPr>
        <w:t>, Re</w:t>
      </w:r>
      <w:r w:rsidR="009E3925" w:rsidRPr="00031DBC">
        <w:rPr>
          <w:rFonts w:ascii="Calibri" w:hAnsi="Calibri"/>
          <w:color w:val="auto"/>
          <w:vertAlign w:val="subscript"/>
        </w:rPr>
        <w:t>jet</w:t>
      </w:r>
      <w:r w:rsidR="009E3925" w:rsidRPr="00031DBC">
        <w:rPr>
          <w:rFonts w:ascii="Calibri" w:hAnsi="Calibri"/>
          <w:color w:val="auto"/>
        </w:rPr>
        <w:t>=600, We</w:t>
      </w:r>
      <w:r w:rsidR="009E3925" w:rsidRPr="00031DBC">
        <w:rPr>
          <w:rFonts w:ascii="Calibri" w:hAnsi="Calibri"/>
          <w:color w:val="auto"/>
          <w:vertAlign w:val="subscript"/>
        </w:rPr>
        <w:t>jet</w:t>
      </w:r>
      <w:r w:rsidR="009E3925" w:rsidRPr="00031DBC">
        <w:rPr>
          <w:rFonts w:ascii="Calibri" w:hAnsi="Calibri"/>
          <w:color w:val="auto"/>
        </w:rPr>
        <w:t>=3110</w:t>
      </w:r>
      <w:r w:rsidRPr="00031DBC">
        <w:rPr>
          <w:rFonts w:ascii="Calibri" w:hAnsi="Calibri"/>
          <w:color w:val="auto"/>
        </w:rPr>
        <w:t>.</w:t>
      </w:r>
    </w:p>
    <w:p w14:paraId="36867354" w14:textId="77777777" w:rsidR="007860E5" w:rsidRPr="00031DBC" w:rsidRDefault="007860E5" w:rsidP="003E7C35">
      <w:pPr>
        <w:pStyle w:val="NoteLevel1"/>
        <w:numPr>
          <w:ilvl w:val="0"/>
          <w:numId w:val="0"/>
        </w:numPr>
        <w:contextualSpacing w:val="0"/>
        <w:jc w:val="left"/>
        <w:rPr>
          <w:rFonts w:ascii="Calibri" w:hAnsi="Calibri"/>
          <w:color w:val="auto"/>
        </w:rPr>
      </w:pPr>
    </w:p>
    <w:p w14:paraId="0D238AED" w14:textId="71025E42" w:rsidR="008C0C2A" w:rsidRPr="00031DBC" w:rsidRDefault="007860E5" w:rsidP="003E7C35">
      <w:pPr>
        <w:pStyle w:val="NoteLevel1"/>
        <w:numPr>
          <w:ilvl w:val="0"/>
          <w:numId w:val="0"/>
        </w:numPr>
        <w:contextualSpacing w:val="0"/>
        <w:jc w:val="left"/>
        <w:rPr>
          <w:rFonts w:ascii="Calibri" w:hAnsi="Calibri"/>
          <w:color w:val="auto"/>
        </w:rPr>
      </w:pPr>
      <w:r w:rsidRPr="00031DBC">
        <w:rPr>
          <w:rFonts w:ascii="Calibri" w:hAnsi="Calibri"/>
          <w:color w:val="auto"/>
        </w:rPr>
        <w:t xml:space="preserve">Figure </w:t>
      </w:r>
      <w:r w:rsidR="005E6470" w:rsidRPr="00031DBC">
        <w:rPr>
          <w:rFonts w:ascii="Calibri" w:hAnsi="Calibri"/>
          <w:color w:val="auto"/>
        </w:rPr>
        <w:t>9</w:t>
      </w:r>
      <w:r w:rsidRPr="00031DBC">
        <w:rPr>
          <w:rFonts w:ascii="Calibri" w:hAnsi="Calibri"/>
          <w:color w:val="auto"/>
        </w:rPr>
        <w:t>: Time sequence showing the transition from jet deposition to jet splash. In this sequence the transition is caused by a small air bubble in the jet that perturbs the flow. The substrate is moving from right to left at a speed V</w:t>
      </w:r>
      <w:r w:rsidRPr="00031DBC">
        <w:rPr>
          <w:rFonts w:ascii="Calibri" w:hAnsi="Calibri"/>
          <w:color w:val="auto"/>
          <w:vertAlign w:val="subscript"/>
        </w:rPr>
        <w:t>substrate</w:t>
      </w:r>
      <w:r w:rsidRPr="00031DBC">
        <w:rPr>
          <w:rFonts w:ascii="Calibri" w:hAnsi="Calibri"/>
          <w:color w:val="auto"/>
        </w:rPr>
        <w:t>=7.43 m/s. The jet conditions are: D</w:t>
      </w:r>
      <w:r w:rsidRPr="00031DBC">
        <w:rPr>
          <w:rFonts w:ascii="Calibri" w:hAnsi="Calibri"/>
          <w:color w:val="auto"/>
          <w:vertAlign w:val="subscript"/>
        </w:rPr>
        <w:t>jet</w:t>
      </w:r>
      <w:r w:rsidRPr="00031DBC">
        <w:rPr>
          <w:rFonts w:ascii="Calibri" w:hAnsi="Calibri"/>
          <w:color w:val="auto"/>
        </w:rPr>
        <w:t>= 564 μm; V</w:t>
      </w:r>
      <w:r w:rsidRPr="00031DBC">
        <w:rPr>
          <w:rFonts w:ascii="Calibri" w:hAnsi="Calibri"/>
          <w:color w:val="auto"/>
          <w:vertAlign w:val="subscript"/>
        </w:rPr>
        <w:t>jet</w:t>
      </w:r>
      <w:r w:rsidRPr="00031DBC">
        <w:rPr>
          <w:rFonts w:ascii="Calibri" w:hAnsi="Calibri"/>
          <w:color w:val="auto"/>
        </w:rPr>
        <w:t>=15.8 m/s, μ</w:t>
      </w:r>
      <w:r w:rsidRPr="00031DBC">
        <w:rPr>
          <w:rFonts w:ascii="Calibri" w:hAnsi="Calibri"/>
          <w:color w:val="auto"/>
          <w:vertAlign w:val="subscript"/>
        </w:rPr>
        <w:t>jet</w:t>
      </w:r>
      <w:r w:rsidRPr="00031DBC">
        <w:rPr>
          <w:rFonts w:ascii="Calibri" w:hAnsi="Calibri"/>
          <w:color w:val="auto"/>
        </w:rPr>
        <w:t>= 0.0194 Ns/m</w:t>
      </w:r>
      <w:r w:rsidRPr="00031DBC">
        <w:rPr>
          <w:rFonts w:ascii="Calibri" w:hAnsi="Calibri"/>
          <w:color w:val="auto"/>
          <w:vertAlign w:val="superscript"/>
        </w:rPr>
        <w:t>2</w:t>
      </w:r>
      <w:r w:rsidRPr="00031DBC">
        <w:rPr>
          <w:rFonts w:ascii="Calibri" w:hAnsi="Calibri"/>
          <w:color w:val="auto"/>
        </w:rPr>
        <w:t>, ρ</w:t>
      </w:r>
      <w:r w:rsidRPr="00031DBC">
        <w:rPr>
          <w:rFonts w:ascii="Calibri" w:hAnsi="Calibri"/>
          <w:color w:val="auto"/>
          <w:vertAlign w:val="subscript"/>
        </w:rPr>
        <w:t>jet</w:t>
      </w:r>
      <w:r w:rsidRPr="00031DBC">
        <w:rPr>
          <w:rFonts w:ascii="Calibri" w:hAnsi="Calibri"/>
          <w:color w:val="auto"/>
        </w:rPr>
        <w:t>=1180 kg/m</w:t>
      </w:r>
      <w:r w:rsidRPr="00031DBC">
        <w:rPr>
          <w:rFonts w:ascii="Calibri" w:hAnsi="Calibri"/>
          <w:color w:val="auto"/>
          <w:vertAlign w:val="superscript"/>
        </w:rPr>
        <w:t>3</w:t>
      </w:r>
      <w:r w:rsidRPr="00031DBC">
        <w:rPr>
          <w:rFonts w:ascii="Calibri" w:hAnsi="Calibri"/>
          <w:color w:val="auto"/>
          <w:lang w:val="en-CA"/>
        </w:rPr>
        <w:t>, σ</w:t>
      </w:r>
      <w:r w:rsidRPr="00031DBC">
        <w:rPr>
          <w:rFonts w:ascii="Calibri" w:hAnsi="Calibri"/>
          <w:color w:val="auto"/>
          <w:vertAlign w:val="subscript"/>
        </w:rPr>
        <w:t>jet</w:t>
      </w:r>
      <w:r w:rsidRPr="00031DBC">
        <w:rPr>
          <w:rFonts w:ascii="Calibri" w:hAnsi="Calibri"/>
          <w:color w:val="auto"/>
        </w:rPr>
        <w:t>=0.0656 N/m</w:t>
      </w:r>
      <w:r w:rsidR="009E3925" w:rsidRPr="00031DBC">
        <w:rPr>
          <w:rFonts w:ascii="Calibri" w:hAnsi="Calibri"/>
          <w:color w:val="auto"/>
        </w:rPr>
        <w:t>, Re</w:t>
      </w:r>
      <w:r w:rsidR="009E3925" w:rsidRPr="00031DBC">
        <w:rPr>
          <w:rFonts w:ascii="Calibri" w:hAnsi="Calibri"/>
          <w:color w:val="auto"/>
          <w:vertAlign w:val="subscript"/>
        </w:rPr>
        <w:t>jet</w:t>
      </w:r>
      <w:r w:rsidR="009E3925" w:rsidRPr="00031DBC">
        <w:rPr>
          <w:rFonts w:ascii="Calibri" w:hAnsi="Calibri"/>
          <w:color w:val="auto"/>
        </w:rPr>
        <w:t>=542, We</w:t>
      </w:r>
      <w:r w:rsidR="009E3925" w:rsidRPr="00031DBC">
        <w:rPr>
          <w:rFonts w:ascii="Calibri" w:hAnsi="Calibri"/>
          <w:color w:val="auto"/>
          <w:vertAlign w:val="subscript"/>
        </w:rPr>
        <w:t>jet</w:t>
      </w:r>
      <w:r w:rsidR="009E3925" w:rsidRPr="00031DBC">
        <w:rPr>
          <w:rFonts w:ascii="Calibri" w:hAnsi="Calibri"/>
          <w:color w:val="auto"/>
        </w:rPr>
        <w:t>=2530</w:t>
      </w:r>
      <w:r w:rsidRPr="00031DBC">
        <w:rPr>
          <w:rFonts w:ascii="Calibri" w:hAnsi="Calibri"/>
          <w:color w:val="auto"/>
        </w:rPr>
        <w:t>.</w:t>
      </w:r>
    </w:p>
    <w:p w14:paraId="259B9803" w14:textId="77777777" w:rsidR="008C0C2A" w:rsidRPr="00031DBC" w:rsidRDefault="008C0C2A" w:rsidP="003E7C35">
      <w:pPr>
        <w:pStyle w:val="NoteLevel1"/>
        <w:numPr>
          <w:ilvl w:val="0"/>
          <w:numId w:val="0"/>
        </w:numPr>
        <w:contextualSpacing w:val="0"/>
        <w:jc w:val="left"/>
        <w:rPr>
          <w:rFonts w:ascii="Calibri" w:hAnsi="Calibri"/>
          <w:b/>
          <w:color w:val="auto"/>
          <w:vertAlign w:val="superscript"/>
        </w:rPr>
      </w:pPr>
    </w:p>
    <w:p w14:paraId="43D3DDB2" w14:textId="49B2B9AD" w:rsidR="008C0C2A" w:rsidRPr="00031DBC" w:rsidRDefault="008C0C2A" w:rsidP="003E7C35">
      <w:pPr>
        <w:pStyle w:val="NoteLevel1"/>
        <w:numPr>
          <w:ilvl w:val="0"/>
          <w:numId w:val="0"/>
        </w:numPr>
        <w:contextualSpacing w:val="0"/>
        <w:jc w:val="left"/>
        <w:rPr>
          <w:rFonts w:ascii="Calibri" w:hAnsi="Calibri"/>
          <w:b/>
          <w:color w:val="auto"/>
          <w:vertAlign w:val="superscript"/>
        </w:rPr>
      </w:pPr>
      <w:r w:rsidRPr="00031DBC">
        <w:rPr>
          <w:rFonts w:ascii="Calibri" w:hAnsi="Calibri"/>
          <w:color w:val="auto"/>
        </w:rPr>
        <w:t xml:space="preserve">Figure 10: </w:t>
      </w:r>
      <w:r w:rsidR="000C156F" w:rsidRPr="00031DBC">
        <w:rPr>
          <w:rFonts w:ascii="Calibri" w:hAnsi="Calibri"/>
          <w:color w:val="auto"/>
        </w:rPr>
        <w:t>L</w:t>
      </w:r>
      <w:r w:rsidRPr="00031DBC">
        <w:rPr>
          <w:rFonts w:ascii="Calibri" w:hAnsi="Calibri"/>
          <w:color w:val="auto"/>
        </w:rPr>
        <w:t>amella spread width to jet diameter ratio</w:t>
      </w:r>
      <w:r w:rsidR="000C156F" w:rsidRPr="00031DBC">
        <w:rPr>
          <w:rFonts w:ascii="Calibri" w:hAnsi="Calibri"/>
          <w:color w:val="auto"/>
        </w:rPr>
        <w:t>, as a function of Reynolds number of substrate</w:t>
      </w:r>
      <w:r w:rsidRPr="00031DBC">
        <w:rPr>
          <w:rFonts w:ascii="Calibri" w:hAnsi="Calibri"/>
          <w:color w:val="auto"/>
        </w:rPr>
        <w:t>. Substrate speed V</w:t>
      </w:r>
      <w:r w:rsidRPr="00031DBC">
        <w:rPr>
          <w:rFonts w:ascii="Calibri" w:hAnsi="Calibri"/>
          <w:color w:val="auto"/>
          <w:vertAlign w:val="subscript"/>
        </w:rPr>
        <w:t>substrate</w:t>
      </w:r>
      <w:r w:rsidRPr="00031DBC">
        <w:rPr>
          <w:rFonts w:ascii="Calibri" w:hAnsi="Calibri"/>
          <w:color w:val="auto"/>
        </w:rPr>
        <w:t xml:space="preserve"> is varied from 15 m/s to 60 m/s, giving a Reynolds number Re</w:t>
      </w:r>
      <w:r w:rsidRPr="00031DBC">
        <w:rPr>
          <w:rFonts w:ascii="Calibri" w:hAnsi="Calibri"/>
          <w:color w:val="auto"/>
          <w:vertAlign w:val="subscript"/>
        </w:rPr>
        <w:t>S</w:t>
      </w:r>
      <w:r w:rsidRPr="00031DBC">
        <w:rPr>
          <w:rFonts w:ascii="Calibri" w:hAnsi="Calibri"/>
          <w:color w:val="auto"/>
        </w:rPr>
        <w:t xml:space="preserve"> of 75 to 300. The jet conditions are: D</w:t>
      </w:r>
      <w:r w:rsidRPr="00031DBC">
        <w:rPr>
          <w:rFonts w:ascii="Calibri" w:hAnsi="Calibri"/>
          <w:color w:val="auto"/>
          <w:vertAlign w:val="subscript"/>
        </w:rPr>
        <w:t>jet</w:t>
      </w:r>
      <w:r w:rsidRPr="00031DBC">
        <w:rPr>
          <w:rFonts w:ascii="Calibri" w:hAnsi="Calibri"/>
          <w:color w:val="auto"/>
        </w:rPr>
        <w:t>= 281 μm; V</w:t>
      </w:r>
      <w:r w:rsidRPr="00031DBC">
        <w:rPr>
          <w:rFonts w:ascii="Calibri" w:hAnsi="Calibri"/>
          <w:color w:val="auto"/>
          <w:vertAlign w:val="subscript"/>
        </w:rPr>
        <w:t>jet</w:t>
      </w:r>
      <w:r w:rsidRPr="00031DBC">
        <w:rPr>
          <w:rFonts w:ascii="Calibri" w:hAnsi="Calibri"/>
          <w:color w:val="auto"/>
        </w:rPr>
        <w:t>=14.6 m/s, μ</w:t>
      </w:r>
      <w:r w:rsidRPr="00031DBC">
        <w:rPr>
          <w:rFonts w:ascii="Calibri" w:hAnsi="Calibri"/>
          <w:color w:val="auto"/>
          <w:vertAlign w:val="subscript"/>
        </w:rPr>
        <w:t>jet</w:t>
      </w:r>
      <w:r w:rsidRPr="00031DBC">
        <w:rPr>
          <w:rFonts w:ascii="Calibri" w:hAnsi="Calibri"/>
          <w:color w:val="auto"/>
        </w:rPr>
        <w:t>= 0.0701 Ns/m</w:t>
      </w:r>
      <w:r w:rsidRPr="00031DBC">
        <w:rPr>
          <w:rFonts w:ascii="Calibri" w:hAnsi="Calibri"/>
          <w:color w:val="auto"/>
          <w:vertAlign w:val="superscript"/>
        </w:rPr>
        <w:t>2</w:t>
      </w:r>
      <w:r w:rsidRPr="00031DBC">
        <w:rPr>
          <w:rFonts w:ascii="Calibri" w:hAnsi="Calibri"/>
          <w:color w:val="auto"/>
        </w:rPr>
        <w:t>, ρ</w:t>
      </w:r>
      <w:r w:rsidRPr="00031DBC">
        <w:rPr>
          <w:rFonts w:ascii="Calibri" w:hAnsi="Calibri"/>
          <w:color w:val="auto"/>
          <w:vertAlign w:val="subscript"/>
        </w:rPr>
        <w:t>jet</w:t>
      </w:r>
      <w:r w:rsidRPr="00031DBC">
        <w:rPr>
          <w:rFonts w:ascii="Calibri" w:hAnsi="Calibri"/>
          <w:color w:val="auto"/>
        </w:rPr>
        <w:t>=1220 kg/m</w:t>
      </w:r>
      <w:r w:rsidRPr="00031DBC">
        <w:rPr>
          <w:rFonts w:ascii="Calibri" w:hAnsi="Calibri"/>
          <w:color w:val="auto"/>
          <w:vertAlign w:val="superscript"/>
        </w:rPr>
        <w:t>3</w:t>
      </w:r>
      <w:r w:rsidRPr="00031DBC">
        <w:rPr>
          <w:rFonts w:ascii="Calibri" w:hAnsi="Calibri"/>
          <w:color w:val="auto"/>
          <w:lang w:val="en-CA"/>
        </w:rPr>
        <w:t>, σ</w:t>
      </w:r>
      <w:r w:rsidRPr="00031DBC">
        <w:rPr>
          <w:rFonts w:ascii="Calibri" w:hAnsi="Calibri"/>
          <w:color w:val="auto"/>
          <w:vertAlign w:val="subscript"/>
        </w:rPr>
        <w:t>jet</w:t>
      </w:r>
      <w:r w:rsidRPr="00031DBC">
        <w:rPr>
          <w:rFonts w:ascii="Calibri" w:hAnsi="Calibri"/>
          <w:color w:val="auto"/>
        </w:rPr>
        <w:t>=0.0640 N/m, Re</w:t>
      </w:r>
      <w:r w:rsidRPr="00031DBC">
        <w:rPr>
          <w:rFonts w:ascii="Calibri" w:hAnsi="Calibri"/>
          <w:color w:val="auto"/>
          <w:vertAlign w:val="subscript"/>
        </w:rPr>
        <w:t>jet</w:t>
      </w:r>
      <w:r w:rsidRPr="00031DBC">
        <w:rPr>
          <w:rFonts w:ascii="Calibri" w:hAnsi="Calibri"/>
          <w:color w:val="auto"/>
        </w:rPr>
        <w:t>=71.4, We</w:t>
      </w:r>
      <w:r w:rsidRPr="00031DBC">
        <w:rPr>
          <w:rFonts w:ascii="Calibri" w:hAnsi="Calibri"/>
          <w:color w:val="auto"/>
          <w:vertAlign w:val="subscript"/>
        </w:rPr>
        <w:t>jet</w:t>
      </w:r>
      <w:r w:rsidRPr="00031DBC">
        <w:rPr>
          <w:rFonts w:ascii="Calibri" w:hAnsi="Calibri"/>
          <w:color w:val="auto"/>
        </w:rPr>
        <w:t>=1140.</w:t>
      </w:r>
    </w:p>
    <w:p w14:paraId="667A4849" w14:textId="77777777" w:rsidR="007860E5" w:rsidRPr="00031DBC" w:rsidRDefault="007860E5" w:rsidP="003E7C35">
      <w:pPr>
        <w:pStyle w:val="NoteLevel1"/>
        <w:numPr>
          <w:ilvl w:val="0"/>
          <w:numId w:val="0"/>
        </w:numPr>
        <w:contextualSpacing w:val="0"/>
        <w:jc w:val="left"/>
        <w:rPr>
          <w:rFonts w:ascii="Calibri" w:hAnsi="Calibri" w:cs="Arial"/>
          <w:b/>
          <w:color w:val="auto"/>
        </w:rPr>
      </w:pPr>
    </w:p>
    <w:p w14:paraId="00DEEC96" w14:textId="10AA9F14" w:rsidR="0023770B" w:rsidRPr="00031DBC" w:rsidRDefault="0023770B" w:rsidP="003E7C35">
      <w:pPr>
        <w:pStyle w:val="NoteLevel1"/>
        <w:numPr>
          <w:ilvl w:val="0"/>
          <w:numId w:val="0"/>
        </w:numPr>
        <w:contextualSpacing w:val="0"/>
        <w:jc w:val="left"/>
        <w:rPr>
          <w:rFonts w:ascii="Calibri" w:hAnsi="Calibri" w:cs="Arial"/>
          <w:b/>
          <w:color w:val="auto"/>
        </w:rPr>
      </w:pPr>
      <w:r w:rsidRPr="00031DBC">
        <w:rPr>
          <w:rFonts w:ascii="Calibri" w:hAnsi="Calibri"/>
          <w:b/>
          <w:color w:val="auto"/>
        </w:rPr>
        <w:t>DISCUSSION</w:t>
      </w:r>
      <w:r w:rsidRPr="00031DBC">
        <w:rPr>
          <w:rFonts w:ascii="Calibri" w:hAnsi="Calibri"/>
          <w:b/>
          <w:bCs/>
          <w:color w:val="auto"/>
        </w:rPr>
        <w:t xml:space="preserve">: </w:t>
      </w:r>
    </w:p>
    <w:p w14:paraId="7F988526" w14:textId="6889ED26" w:rsidR="007973A8" w:rsidRPr="00031DBC" w:rsidRDefault="0023770B" w:rsidP="003E7C35">
      <w:pPr>
        <w:pStyle w:val="NoteLevel1"/>
        <w:numPr>
          <w:ilvl w:val="0"/>
          <w:numId w:val="0"/>
        </w:numPr>
        <w:contextualSpacing w:val="0"/>
        <w:jc w:val="left"/>
        <w:rPr>
          <w:rFonts w:ascii="Calibri" w:hAnsi="Calibri"/>
          <w:color w:val="auto"/>
        </w:rPr>
      </w:pPr>
      <w:r w:rsidRPr="00031DBC">
        <w:rPr>
          <w:rFonts w:ascii="Calibri" w:hAnsi="Calibri"/>
          <w:color w:val="auto"/>
        </w:rPr>
        <w:t xml:space="preserve">The projectile used for the air cannon set-up is composed of a lightweight, wooden base. Though the wooden material </w:t>
      </w:r>
      <w:r w:rsidR="00E41D93" w:rsidRPr="00031DBC">
        <w:rPr>
          <w:rFonts w:ascii="Calibri" w:hAnsi="Calibri"/>
          <w:color w:val="auto"/>
        </w:rPr>
        <w:t>chips slightly</w:t>
      </w:r>
      <w:r w:rsidRPr="00031DBC">
        <w:rPr>
          <w:rFonts w:ascii="Calibri" w:hAnsi="Calibri"/>
          <w:color w:val="auto"/>
        </w:rPr>
        <w:t xml:space="preserve"> after numerous tests, it has been found to absorb kinetic energy more effectively than projectiles composed</w:t>
      </w:r>
      <w:r w:rsidR="00E41D93" w:rsidRPr="00031DBC">
        <w:rPr>
          <w:rFonts w:ascii="Calibri" w:hAnsi="Calibri"/>
          <w:color w:val="auto"/>
        </w:rPr>
        <w:t xml:space="preserve"> of materials such as plastic or</w:t>
      </w:r>
      <w:r w:rsidRPr="00031DBC">
        <w:rPr>
          <w:rFonts w:ascii="Calibri" w:hAnsi="Calibri"/>
          <w:color w:val="auto"/>
        </w:rPr>
        <w:t xml:space="preserve"> metal, which tend to shatter upon impacting the stop mechanism. </w:t>
      </w:r>
      <w:r w:rsidR="00904C29" w:rsidRPr="00031DBC">
        <w:rPr>
          <w:rFonts w:ascii="Calibri" w:hAnsi="Calibri"/>
          <w:color w:val="auto"/>
        </w:rPr>
        <w:t>The dimensions of the wooden projectile are designed to closely match the steel barrel interior, thus restricting air leakage. A 1/8” thick rubber sheet secured between two layers of plywood is attached to the back of the projectile to further tighten the seal around the inside of the barrel. The metal impingement surfaces mounted on top of the projectile are fastened as three separate metal plates</w:t>
      </w:r>
      <w:r w:rsidR="00FF2332" w:rsidRPr="00031DBC">
        <w:rPr>
          <w:rFonts w:ascii="Calibri" w:hAnsi="Calibri"/>
          <w:color w:val="auto"/>
        </w:rPr>
        <w:t xml:space="preserve"> of different roughness heights</w:t>
      </w:r>
      <w:r w:rsidR="007A5B81" w:rsidRPr="00031DBC">
        <w:rPr>
          <w:rFonts w:ascii="Calibri" w:hAnsi="Calibri"/>
          <w:color w:val="auto"/>
        </w:rPr>
        <w:t>,</w:t>
      </w:r>
      <w:r w:rsidR="00904C29" w:rsidRPr="00031DBC">
        <w:rPr>
          <w:rFonts w:ascii="Calibri" w:hAnsi="Calibri"/>
          <w:color w:val="auto"/>
        </w:rPr>
        <w:t xml:space="preserve"> </w:t>
      </w:r>
      <w:r w:rsidR="00FF2332" w:rsidRPr="00031DBC">
        <w:rPr>
          <w:rFonts w:ascii="Calibri" w:hAnsi="Calibri"/>
          <w:color w:val="auto"/>
        </w:rPr>
        <w:t>positioned</w:t>
      </w:r>
      <w:r w:rsidR="00904C29" w:rsidRPr="00031DBC">
        <w:rPr>
          <w:rFonts w:ascii="Calibri" w:hAnsi="Calibri"/>
          <w:color w:val="auto"/>
        </w:rPr>
        <w:t xml:space="preserve"> </w:t>
      </w:r>
      <w:r w:rsidR="007A5B81" w:rsidRPr="00031DBC">
        <w:rPr>
          <w:rFonts w:ascii="Calibri" w:hAnsi="Calibri"/>
          <w:color w:val="auto"/>
        </w:rPr>
        <w:t>2.5 cm</w:t>
      </w:r>
      <w:r w:rsidR="00904C29" w:rsidRPr="00031DBC">
        <w:rPr>
          <w:rFonts w:ascii="Calibri" w:hAnsi="Calibri"/>
          <w:color w:val="auto"/>
        </w:rPr>
        <w:t xml:space="preserve"> apart</w:t>
      </w:r>
      <w:r w:rsidR="007A5B81" w:rsidRPr="00031DBC">
        <w:rPr>
          <w:rFonts w:ascii="Calibri" w:hAnsi="Calibri"/>
          <w:color w:val="auto"/>
        </w:rPr>
        <w:t>,</w:t>
      </w:r>
      <w:r w:rsidR="00904C29" w:rsidRPr="00031DBC">
        <w:rPr>
          <w:rFonts w:ascii="Calibri" w:hAnsi="Calibri"/>
          <w:color w:val="auto"/>
        </w:rPr>
        <w:t xml:space="preserve"> so that the liquid jet can impinge on all three surfaces in one test with minimal </w:t>
      </w:r>
      <w:r w:rsidR="00904C29" w:rsidRPr="00031DBC">
        <w:rPr>
          <w:rFonts w:ascii="Calibri" w:eastAsia="SimSun" w:hAnsi="Calibri"/>
          <w:color w:val="auto"/>
          <w:lang w:eastAsia="zh-CN"/>
        </w:rPr>
        <w:t>interference</w:t>
      </w:r>
      <w:r w:rsidR="00904C29" w:rsidRPr="00031DBC">
        <w:rPr>
          <w:rFonts w:ascii="Calibri" w:hAnsi="Calibri"/>
          <w:color w:val="auto"/>
        </w:rPr>
        <w:t>. The front of the projectile is shaped into an aerodynamic nose with a barb on the bottom of the nose so that the stop mechanism</w:t>
      </w:r>
      <w:r w:rsidR="002B170D" w:rsidRPr="00031DBC">
        <w:rPr>
          <w:rFonts w:ascii="Calibri" w:hAnsi="Calibri"/>
          <w:color w:val="auto"/>
        </w:rPr>
        <w:t xml:space="preserve">, which </w:t>
      </w:r>
      <w:r w:rsidR="00073FC6" w:rsidRPr="00031DBC">
        <w:rPr>
          <w:rFonts w:ascii="Calibri" w:hAnsi="Calibri"/>
          <w:color w:val="auto"/>
        </w:rPr>
        <w:t xml:space="preserve">has </w:t>
      </w:r>
      <w:r w:rsidR="002B170D" w:rsidRPr="00031DBC">
        <w:rPr>
          <w:rFonts w:ascii="Calibri" w:hAnsi="Calibri"/>
          <w:color w:val="auto"/>
        </w:rPr>
        <w:t>a heavy aluminum bo</w:t>
      </w:r>
      <w:r w:rsidR="00073FC6" w:rsidRPr="00031DBC">
        <w:rPr>
          <w:rFonts w:ascii="Calibri" w:hAnsi="Calibri"/>
          <w:color w:val="auto"/>
        </w:rPr>
        <w:t>dy</w:t>
      </w:r>
      <w:r w:rsidR="002B170D" w:rsidRPr="00031DBC">
        <w:rPr>
          <w:rFonts w:ascii="Calibri" w:hAnsi="Calibri"/>
          <w:color w:val="auto"/>
        </w:rPr>
        <w:t xml:space="preserve"> with a latch </w:t>
      </w:r>
      <w:r w:rsidR="00590E41" w:rsidRPr="00031DBC">
        <w:rPr>
          <w:rFonts w:ascii="Calibri" w:hAnsi="Calibri"/>
          <w:color w:val="auto"/>
        </w:rPr>
        <w:t xml:space="preserve">mechanism </w:t>
      </w:r>
      <w:r w:rsidR="002B170D" w:rsidRPr="00031DBC">
        <w:rPr>
          <w:rFonts w:ascii="Calibri" w:hAnsi="Calibri"/>
          <w:color w:val="auto"/>
        </w:rPr>
        <w:t>inside,</w:t>
      </w:r>
      <w:r w:rsidR="00904C29" w:rsidRPr="00031DBC">
        <w:rPr>
          <w:rFonts w:ascii="Calibri" w:hAnsi="Calibri"/>
          <w:color w:val="auto"/>
        </w:rPr>
        <w:t xml:space="preserve"> connects securely to the projectile </w:t>
      </w:r>
      <w:r w:rsidR="00904C29" w:rsidRPr="00031DBC">
        <w:rPr>
          <w:rFonts w:ascii="Calibri" w:hAnsi="Calibri"/>
          <w:color w:val="auto"/>
        </w:rPr>
        <w:lastRenderedPageBreak/>
        <w:t xml:space="preserve">upon impact. Rather than being fixed in place, the stop mechanism slides backwards by roughly </w:t>
      </w:r>
      <w:r w:rsidR="007A5B81" w:rsidRPr="00031DBC">
        <w:rPr>
          <w:rFonts w:ascii="Calibri" w:hAnsi="Calibri"/>
          <w:color w:val="auto"/>
        </w:rPr>
        <w:t>60 cm</w:t>
      </w:r>
      <w:r w:rsidR="00904C29" w:rsidRPr="00031DBC">
        <w:rPr>
          <w:rFonts w:ascii="Calibri" w:hAnsi="Calibri"/>
          <w:color w:val="auto"/>
        </w:rPr>
        <w:t xml:space="preserve"> upon catching the projectile. This function dissipates kinetic energy from the projectile and prevents material damage. </w:t>
      </w:r>
    </w:p>
    <w:p w14:paraId="3A427408" w14:textId="4465F388" w:rsidR="0023770B" w:rsidRPr="00031DBC" w:rsidRDefault="0023770B" w:rsidP="003E7C35">
      <w:pPr>
        <w:pStyle w:val="NoteLevel1"/>
        <w:tabs>
          <w:tab w:val="clear" w:pos="0"/>
        </w:tabs>
        <w:contextualSpacing w:val="0"/>
        <w:jc w:val="left"/>
        <w:rPr>
          <w:rFonts w:ascii="Calibri" w:hAnsi="Calibri"/>
          <w:color w:val="auto"/>
        </w:rPr>
      </w:pPr>
    </w:p>
    <w:p w14:paraId="5CC0795F" w14:textId="77777777" w:rsidR="0023770B" w:rsidRPr="00031DBC" w:rsidRDefault="002B0A08" w:rsidP="003E7C35">
      <w:pPr>
        <w:pStyle w:val="NoteLevel1"/>
        <w:numPr>
          <w:ilvl w:val="0"/>
          <w:numId w:val="0"/>
        </w:numPr>
        <w:contextualSpacing w:val="0"/>
        <w:jc w:val="left"/>
        <w:rPr>
          <w:rFonts w:ascii="Calibri" w:hAnsi="Calibri"/>
          <w:color w:val="auto"/>
        </w:rPr>
      </w:pPr>
      <w:r w:rsidRPr="00031DBC">
        <w:rPr>
          <w:rFonts w:ascii="Calibri" w:hAnsi="Calibri"/>
          <w:color w:val="auto"/>
        </w:rPr>
        <w:t>The high-speed cine camera attached to the air cannon device</w:t>
      </w:r>
      <w:r w:rsidR="0023770B" w:rsidRPr="00031DBC">
        <w:rPr>
          <w:rFonts w:ascii="Calibri" w:hAnsi="Calibri"/>
          <w:color w:val="auto"/>
        </w:rPr>
        <w:t xml:space="preserve"> visualize</w:t>
      </w:r>
      <w:r w:rsidRPr="00031DBC">
        <w:rPr>
          <w:rFonts w:ascii="Calibri" w:hAnsi="Calibri"/>
          <w:color w:val="auto"/>
        </w:rPr>
        <w:t>s</w:t>
      </w:r>
      <w:r w:rsidR="0023770B" w:rsidRPr="00031DBC">
        <w:rPr>
          <w:rFonts w:ascii="Calibri" w:hAnsi="Calibri"/>
          <w:color w:val="auto"/>
        </w:rPr>
        <w:t xml:space="preserve"> jet impaction on the projectile surface. The camera’s wide-screen CMOS sensor allows one to capture images at extremely high frame rates an</w:t>
      </w:r>
      <w:r w:rsidRPr="00031DBC">
        <w:rPr>
          <w:rFonts w:ascii="Calibri" w:hAnsi="Calibri"/>
          <w:color w:val="auto"/>
        </w:rPr>
        <w:t>d resolutions. A 1 kW,</w:t>
      </w:r>
      <w:r w:rsidR="0023770B" w:rsidRPr="00031DBC">
        <w:rPr>
          <w:rFonts w:ascii="Calibri" w:hAnsi="Calibri"/>
          <w:color w:val="auto"/>
        </w:rPr>
        <w:t xml:space="preserve"> high-intensity incandescent light source is used to illuminate the field of view, and a light diffusor sheet is placed between the light source and the impingement point</w:t>
      </w:r>
      <w:r w:rsidRPr="00031DBC">
        <w:rPr>
          <w:rFonts w:ascii="Calibri" w:hAnsi="Calibri"/>
          <w:color w:val="auto"/>
        </w:rPr>
        <w:t xml:space="preserve"> to achieve an evenly lit</w:t>
      </w:r>
      <w:r w:rsidR="0023770B" w:rsidRPr="00031DBC">
        <w:rPr>
          <w:rFonts w:ascii="Calibri" w:hAnsi="Calibri"/>
          <w:color w:val="auto"/>
        </w:rPr>
        <w:t xml:space="preserve"> background. Two cameras and light sources are installed on the spinning </w:t>
      </w:r>
      <w:r w:rsidR="00EB2D1C" w:rsidRPr="00031DBC">
        <w:rPr>
          <w:rFonts w:ascii="Calibri" w:hAnsi="Calibri"/>
          <w:color w:val="auto"/>
        </w:rPr>
        <w:t xml:space="preserve">disk </w:t>
      </w:r>
      <w:r w:rsidR="0023770B" w:rsidRPr="00031DBC">
        <w:rPr>
          <w:rFonts w:ascii="Calibri" w:hAnsi="Calibri"/>
          <w:color w:val="auto"/>
        </w:rPr>
        <w:t xml:space="preserve">device to capture video recordings </w:t>
      </w:r>
      <w:r w:rsidRPr="00031DBC">
        <w:rPr>
          <w:rFonts w:ascii="Calibri" w:hAnsi="Calibri"/>
          <w:color w:val="auto"/>
        </w:rPr>
        <w:t xml:space="preserve">from more than one angle. One camera </w:t>
      </w:r>
      <w:r w:rsidR="0023770B" w:rsidRPr="00031DBC">
        <w:rPr>
          <w:rFonts w:ascii="Calibri" w:hAnsi="Calibri"/>
          <w:color w:val="auto"/>
        </w:rPr>
        <w:t>p</w:t>
      </w:r>
      <w:r w:rsidRPr="00031DBC">
        <w:rPr>
          <w:rFonts w:ascii="Calibri" w:hAnsi="Calibri"/>
          <w:color w:val="auto"/>
        </w:rPr>
        <w:t>ositioned</w:t>
      </w:r>
      <w:r w:rsidR="0023770B" w:rsidRPr="00031DBC">
        <w:rPr>
          <w:rFonts w:ascii="Calibri" w:hAnsi="Calibri"/>
          <w:color w:val="auto"/>
        </w:rPr>
        <w:t xml:space="preserve"> above the impingement point records the fr</w:t>
      </w:r>
      <w:r w:rsidR="00834E55" w:rsidRPr="00031DBC">
        <w:rPr>
          <w:rFonts w:ascii="Calibri" w:hAnsi="Calibri"/>
          <w:color w:val="auto"/>
        </w:rPr>
        <w:t>ont view of the jet impingement, while the second camera records a</w:t>
      </w:r>
      <w:r w:rsidR="0023770B" w:rsidRPr="00031DBC">
        <w:rPr>
          <w:rFonts w:ascii="Calibri" w:hAnsi="Calibri"/>
          <w:color w:val="auto"/>
        </w:rPr>
        <w:t xml:space="preserve"> side view. The camera lenses are covered with a sheet of acetate film to prevent contact with test fluids and to provide a clear viewing w</w:t>
      </w:r>
      <w:r w:rsidR="00834E55" w:rsidRPr="00031DBC">
        <w:rPr>
          <w:rFonts w:ascii="Calibri" w:hAnsi="Calibri"/>
          <w:color w:val="auto"/>
        </w:rPr>
        <w:t>indow after each test. The side-</w:t>
      </w:r>
      <w:r w:rsidR="0023770B" w:rsidRPr="00031DBC">
        <w:rPr>
          <w:rFonts w:ascii="Calibri" w:hAnsi="Calibri"/>
          <w:color w:val="auto"/>
        </w:rPr>
        <w:t>view camera is illuminated by a high-intensity</w:t>
      </w:r>
      <w:r w:rsidR="00834E55" w:rsidRPr="00031DBC">
        <w:rPr>
          <w:rFonts w:ascii="Calibri" w:hAnsi="Calibri"/>
          <w:color w:val="auto"/>
        </w:rPr>
        <w:t>, fiber-</w:t>
      </w:r>
      <w:r w:rsidR="0023770B" w:rsidRPr="00031DBC">
        <w:rPr>
          <w:rFonts w:ascii="Calibri" w:hAnsi="Calibri"/>
          <w:color w:val="auto"/>
        </w:rPr>
        <w:t xml:space="preserve">optic light source that locally illuminates the impingement site without </w:t>
      </w:r>
      <w:r w:rsidR="00834E55" w:rsidRPr="00031DBC">
        <w:rPr>
          <w:rFonts w:ascii="Calibri" w:hAnsi="Calibri"/>
          <w:color w:val="auto"/>
        </w:rPr>
        <w:t>blocking the axle. The front-</w:t>
      </w:r>
      <w:r w:rsidR="0023770B" w:rsidRPr="00031DBC">
        <w:rPr>
          <w:rFonts w:ascii="Calibri" w:hAnsi="Calibri"/>
          <w:color w:val="auto"/>
        </w:rPr>
        <w:t>view camera is illum</w:t>
      </w:r>
      <w:r w:rsidR="00834E55" w:rsidRPr="00031DBC">
        <w:rPr>
          <w:rFonts w:ascii="Calibri" w:hAnsi="Calibri"/>
          <w:color w:val="auto"/>
        </w:rPr>
        <w:t>inated by a high-intensity, 100-</w:t>
      </w:r>
      <w:r w:rsidR="0023770B" w:rsidRPr="00031DBC">
        <w:rPr>
          <w:rFonts w:ascii="Calibri" w:hAnsi="Calibri"/>
          <w:color w:val="auto"/>
        </w:rPr>
        <w:t>watt</w:t>
      </w:r>
      <w:r w:rsidR="00834E55" w:rsidRPr="00031DBC">
        <w:rPr>
          <w:rFonts w:ascii="Calibri" w:hAnsi="Calibri"/>
          <w:color w:val="auto"/>
        </w:rPr>
        <w:t>,</w:t>
      </w:r>
      <w:r w:rsidR="0023770B" w:rsidRPr="00031DBC">
        <w:rPr>
          <w:rFonts w:ascii="Calibri" w:hAnsi="Calibri"/>
          <w:color w:val="auto"/>
        </w:rPr>
        <w:t xml:space="preserve"> 6700 Lumen white LED array fitted with a collimating lens. </w:t>
      </w:r>
      <w:bookmarkStart w:id="1" w:name="_Toc383596780"/>
    </w:p>
    <w:p w14:paraId="77E98B70" w14:textId="77777777" w:rsidR="00073FC6" w:rsidRPr="00031DBC" w:rsidRDefault="00073FC6" w:rsidP="003E7C35">
      <w:pPr>
        <w:pStyle w:val="NoteLevel1"/>
        <w:numPr>
          <w:ilvl w:val="0"/>
          <w:numId w:val="0"/>
        </w:numPr>
        <w:contextualSpacing w:val="0"/>
        <w:jc w:val="left"/>
        <w:rPr>
          <w:rFonts w:ascii="Calibri" w:hAnsi="Calibri"/>
          <w:color w:val="auto"/>
        </w:rPr>
      </w:pPr>
    </w:p>
    <w:p w14:paraId="5CACA656" w14:textId="6FEFDB45" w:rsidR="00073FC6" w:rsidRPr="00031DBC" w:rsidRDefault="00073FC6" w:rsidP="003E7C35">
      <w:pPr>
        <w:pStyle w:val="NoteLevel1"/>
        <w:numPr>
          <w:ilvl w:val="0"/>
          <w:numId w:val="0"/>
        </w:numPr>
        <w:contextualSpacing w:val="0"/>
        <w:jc w:val="left"/>
        <w:rPr>
          <w:rFonts w:ascii="Calibri" w:hAnsi="Calibri"/>
          <w:color w:val="auto"/>
        </w:rPr>
      </w:pPr>
      <w:r w:rsidRPr="00031DBC">
        <w:rPr>
          <w:rFonts w:ascii="Calibri" w:hAnsi="Calibri"/>
          <w:color w:val="auto"/>
        </w:rPr>
        <w:t xml:space="preserve">The two experimental set-ups are </w:t>
      </w:r>
      <w:r w:rsidR="00FA7A16" w:rsidRPr="00031DBC">
        <w:rPr>
          <w:rFonts w:ascii="Calibri" w:hAnsi="Calibri"/>
          <w:color w:val="auto"/>
        </w:rPr>
        <w:t>controlled</w:t>
      </w:r>
      <w:r w:rsidR="00C64380" w:rsidRPr="00031DBC">
        <w:rPr>
          <w:rFonts w:ascii="Calibri" w:hAnsi="Calibri"/>
          <w:color w:val="auto"/>
        </w:rPr>
        <w:t xml:space="preserve"> electrically</w:t>
      </w:r>
      <w:r w:rsidR="00FA7A16" w:rsidRPr="00031DBC">
        <w:rPr>
          <w:rFonts w:ascii="Calibri" w:hAnsi="Calibri"/>
          <w:color w:val="auto"/>
        </w:rPr>
        <w:t xml:space="preserve"> by two custom-built control boxes. The custom-built control software allows the user to generate and collect digital and analog signals through a USB DAQ </w:t>
      </w:r>
      <w:r w:rsidR="00A71708" w:rsidRPr="00031DBC">
        <w:rPr>
          <w:rFonts w:ascii="Calibri" w:hAnsi="Calibri"/>
          <w:color w:val="auto"/>
        </w:rPr>
        <w:t>system inside the control box</w:t>
      </w:r>
      <w:r w:rsidR="00FA7A16" w:rsidRPr="00031DBC">
        <w:rPr>
          <w:rFonts w:ascii="Calibri" w:hAnsi="Calibri"/>
          <w:color w:val="auto"/>
        </w:rPr>
        <w:t>.</w:t>
      </w:r>
      <w:r w:rsidR="00A71708" w:rsidRPr="00031DBC">
        <w:rPr>
          <w:rFonts w:ascii="Calibri" w:hAnsi="Calibri"/>
          <w:color w:val="auto"/>
        </w:rPr>
        <w:t xml:space="preserve"> </w:t>
      </w:r>
      <w:r w:rsidR="007F1893" w:rsidRPr="00031DBC">
        <w:rPr>
          <w:rFonts w:ascii="Calibri" w:hAnsi="Calibri"/>
          <w:color w:val="auto"/>
        </w:rPr>
        <w:t>A controller</w:t>
      </w:r>
      <w:r w:rsidR="00A71708" w:rsidRPr="00031DBC">
        <w:rPr>
          <w:rFonts w:ascii="Calibri" w:hAnsi="Calibri"/>
          <w:color w:val="auto"/>
        </w:rPr>
        <w:t>then utilizes the</w:t>
      </w:r>
      <w:r w:rsidR="00C64380" w:rsidRPr="00031DBC">
        <w:rPr>
          <w:rFonts w:ascii="Calibri" w:hAnsi="Calibri"/>
          <w:color w:val="auto"/>
        </w:rPr>
        <w:t>se</w:t>
      </w:r>
      <w:r w:rsidR="00A71708" w:rsidRPr="00031DBC">
        <w:rPr>
          <w:rFonts w:ascii="Calibri" w:hAnsi="Calibri"/>
          <w:color w:val="auto"/>
        </w:rPr>
        <w:t xml:space="preserve"> signals to control each component of the experimental set-up (</w:t>
      </w:r>
      <w:r w:rsidR="00C64380" w:rsidRPr="00031DBC">
        <w:rPr>
          <w:rFonts w:ascii="Calibri" w:hAnsi="Calibri"/>
          <w:color w:val="auto"/>
        </w:rPr>
        <w:t>high-speed camera, l</w:t>
      </w:r>
      <w:r w:rsidR="00A71708" w:rsidRPr="00031DBC">
        <w:rPr>
          <w:rFonts w:ascii="Calibri" w:hAnsi="Calibri"/>
          <w:color w:val="auto"/>
        </w:rPr>
        <w:t xml:space="preserve">ight, </w:t>
      </w:r>
      <w:r w:rsidR="00C64380" w:rsidRPr="00031DBC">
        <w:rPr>
          <w:rFonts w:ascii="Calibri" w:hAnsi="Calibri"/>
          <w:color w:val="auto"/>
        </w:rPr>
        <w:t>n</w:t>
      </w:r>
      <w:r w:rsidR="00A71708" w:rsidRPr="00031DBC">
        <w:rPr>
          <w:rFonts w:ascii="Calibri" w:hAnsi="Calibri"/>
          <w:color w:val="auto"/>
        </w:rPr>
        <w:t>ozzle, etc.).</w:t>
      </w:r>
    </w:p>
    <w:bookmarkEnd w:id="1"/>
    <w:p w14:paraId="73449236" w14:textId="77777777" w:rsidR="0023770B" w:rsidRPr="00031DBC" w:rsidRDefault="0023770B" w:rsidP="003E7C35">
      <w:pPr>
        <w:pStyle w:val="NoteLevel1"/>
        <w:tabs>
          <w:tab w:val="clear" w:pos="0"/>
        </w:tabs>
        <w:contextualSpacing w:val="0"/>
        <w:jc w:val="left"/>
        <w:rPr>
          <w:rFonts w:ascii="Calibri" w:hAnsi="Calibri"/>
          <w:color w:val="auto"/>
        </w:rPr>
      </w:pPr>
    </w:p>
    <w:p w14:paraId="6C4303BB" w14:textId="4FBA4B32" w:rsidR="00065387" w:rsidRPr="00031DBC" w:rsidRDefault="00065387" w:rsidP="003E7C35">
      <w:pPr>
        <w:pStyle w:val="NoteLevel1"/>
        <w:numPr>
          <w:ilvl w:val="0"/>
          <w:numId w:val="0"/>
        </w:numPr>
        <w:contextualSpacing w:val="0"/>
        <w:jc w:val="left"/>
        <w:rPr>
          <w:rFonts w:ascii="Calibri" w:hAnsi="Calibri"/>
          <w:color w:val="auto"/>
        </w:rPr>
      </w:pPr>
      <w:r w:rsidRPr="00031DBC">
        <w:rPr>
          <w:rFonts w:ascii="Calibri" w:hAnsi="Calibri"/>
          <w:color w:val="auto"/>
        </w:rPr>
        <w:t>The</w:t>
      </w:r>
      <w:r w:rsidR="0023770B" w:rsidRPr="00031DBC">
        <w:rPr>
          <w:rFonts w:ascii="Calibri" w:hAnsi="Calibri"/>
          <w:color w:val="auto"/>
        </w:rPr>
        <w:t xml:space="preserve"> described experimental set-up is </w:t>
      </w:r>
      <w:r w:rsidRPr="00031DBC">
        <w:rPr>
          <w:rFonts w:ascii="Calibri" w:hAnsi="Calibri"/>
          <w:color w:val="auto"/>
        </w:rPr>
        <w:t xml:space="preserve">limited in that </w:t>
      </w:r>
      <w:r w:rsidR="0023770B" w:rsidRPr="00031DBC">
        <w:rPr>
          <w:rFonts w:ascii="Calibri" w:hAnsi="Calibri"/>
          <w:color w:val="auto"/>
        </w:rPr>
        <w:t xml:space="preserve">two separate machines </w:t>
      </w:r>
      <w:r w:rsidR="00C91A75" w:rsidRPr="00031DBC">
        <w:rPr>
          <w:rFonts w:ascii="Calibri" w:hAnsi="Calibri"/>
          <w:color w:val="auto"/>
        </w:rPr>
        <w:t>were</w:t>
      </w:r>
      <w:r w:rsidRPr="00031DBC">
        <w:rPr>
          <w:rFonts w:ascii="Calibri" w:hAnsi="Calibri"/>
          <w:color w:val="auto"/>
        </w:rPr>
        <w:t xml:space="preserve"> built to test a broad range of</w:t>
      </w:r>
      <w:r w:rsidR="0023770B" w:rsidRPr="00031DBC">
        <w:rPr>
          <w:rFonts w:ascii="Calibri" w:hAnsi="Calibri"/>
          <w:color w:val="auto"/>
        </w:rPr>
        <w:t xml:space="preserve"> surface speeds. </w:t>
      </w:r>
      <w:r w:rsidR="00C91A75" w:rsidRPr="00031DBC">
        <w:rPr>
          <w:rFonts w:ascii="Calibri" w:hAnsi="Calibri"/>
          <w:color w:val="auto"/>
        </w:rPr>
        <w:t>The air cannon device can only be operated at slower speeds because it is very difficult to stop non-destructively a projectile moving at velocities higher than 25 m/sec, within the limited space of a laboratory. With the</w:t>
      </w:r>
      <w:r w:rsidR="0023770B" w:rsidRPr="00031DBC">
        <w:rPr>
          <w:rFonts w:ascii="Calibri" w:hAnsi="Calibri"/>
          <w:color w:val="auto"/>
        </w:rPr>
        <w:t xml:space="preserve"> spinning </w:t>
      </w:r>
      <w:r w:rsidR="00EB2D1C" w:rsidRPr="00031DBC">
        <w:rPr>
          <w:rFonts w:ascii="Calibri" w:hAnsi="Calibri"/>
          <w:color w:val="auto"/>
        </w:rPr>
        <w:t xml:space="preserve">disk </w:t>
      </w:r>
      <w:r w:rsidR="00C91A75" w:rsidRPr="00031DBC">
        <w:rPr>
          <w:rFonts w:ascii="Calibri" w:hAnsi="Calibri"/>
          <w:color w:val="auto"/>
        </w:rPr>
        <w:t>there was concern that the rotary motion of the disk would cause associated centripetal forces on the fluid, which would in turn affect the fluid mechanics. This concern proved to be unwarranted as testing with the same jet conditions</w:t>
      </w:r>
      <w:r w:rsidR="007A5B81" w:rsidRPr="00031DBC">
        <w:rPr>
          <w:rFonts w:ascii="Calibri" w:hAnsi="Calibri"/>
          <w:color w:val="auto"/>
        </w:rPr>
        <w:t xml:space="preserve"> and same surface speeds</w:t>
      </w:r>
      <w:r w:rsidR="00C91A75" w:rsidRPr="00031DBC">
        <w:rPr>
          <w:rFonts w:ascii="Calibri" w:hAnsi="Calibri"/>
          <w:color w:val="auto"/>
        </w:rPr>
        <w:t xml:space="preserve"> on </w:t>
      </w:r>
      <w:r w:rsidR="007A5B81" w:rsidRPr="00031DBC">
        <w:rPr>
          <w:rFonts w:ascii="Calibri" w:hAnsi="Calibri"/>
          <w:color w:val="auto"/>
        </w:rPr>
        <w:t xml:space="preserve">the air cannon (linear surface velocity) and the spinning disk yielded almost identical impaction characteristics. </w:t>
      </w:r>
      <w:r w:rsidR="00E51C20" w:rsidRPr="00031DBC">
        <w:rPr>
          <w:rFonts w:ascii="Calibri" w:hAnsi="Calibri"/>
          <w:color w:val="auto"/>
        </w:rPr>
        <w:t>The maximum allowed Reynolds number is limited by liquid jet breakup. In the experiments conducted on these set-ups, a</w:t>
      </w:r>
      <w:r w:rsidR="00CB6A27" w:rsidRPr="00031DBC">
        <w:rPr>
          <w:rFonts w:ascii="Calibri" w:hAnsi="Calibri"/>
          <w:color w:val="auto"/>
        </w:rPr>
        <w:t xml:space="preserve"> Reynolds number of 1</w:t>
      </w:r>
      <w:r w:rsidR="002D4D38" w:rsidRPr="00031DBC">
        <w:rPr>
          <w:rFonts w:ascii="Calibri" w:hAnsi="Calibri"/>
          <w:color w:val="auto"/>
        </w:rPr>
        <w:t>,</w:t>
      </w:r>
      <w:r w:rsidR="00CB6A27" w:rsidRPr="00031DBC">
        <w:rPr>
          <w:rFonts w:ascii="Calibri" w:hAnsi="Calibri"/>
          <w:color w:val="auto"/>
        </w:rPr>
        <w:t>500 was easily reached. Substrate speed on the high-speed set-up is limited by the capacity of the VFD motor</w:t>
      </w:r>
      <w:r w:rsidR="00F26F1D" w:rsidRPr="00031DBC">
        <w:rPr>
          <w:rFonts w:ascii="Calibri" w:hAnsi="Calibri"/>
          <w:color w:val="auto"/>
        </w:rPr>
        <w:t xml:space="preserve"> (i.e. maximum rotational speed and maximum </w:t>
      </w:r>
      <w:r w:rsidR="00F26F1D" w:rsidRPr="00031DBC">
        <w:rPr>
          <w:rFonts w:ascii="Calibri" w:hAnsi="Calibri"/>
          <w:color w:val="auto"/>
        </w:rPr>
        <w:lastRenderedPageBreak/>
        <w:t>power output to overcome drag, inertia, etc.), provided the disk and shaft are well balanced.</w:t>
      </w:r>
    </w:p>
    <w:p w14:paraId="41E6309C" w14:textId="77777777" w:rsidR="00065387" w:rsidRPr="00031DBC" w:rsidRDefault="00065387" w:rsidP="003E7C35">
      <w:pPr>
        <w:pStyle w:val="NoteLevel1"/>
        <w:numPr>
          <w:ilvl w:val="0"/>
          <w:numId w:val="0"/>
        </w:numPr>
        <w:contextualSpacing w:val="0"/>
        <w:jc w:val="left"/>
        <w:rPr>
          <w:rFonts w:ascii="Calibri" w:hAnsi="Calibri"/>
          <w:color w:val="auto"/>
        </w:rPr>
      </w:pPr>
    </w:p>
    <w:p w14:paraId="2B30376B" w14:textId="021015E9" w:rsidR="0023770B" w:rsidRPr="00031DBC" w:rsidRDefault="0023770B" w:rsidP="003E7C35">
      <w:pPr>
        <w:pStyle w:val="NoteLevel1"/>
        <w:numPr>
          <w:ilvl w:val="0"/>
          <w:numId w:val="0"/>
        </w:numPr>
        <w:contextualSpacing w:val="0"/>
        <w:jc w:val="left"/>
        <w:rPr>
          <w:rFonts w:ascii="Calibri" w:hAnsi="Calibri"/>
          <w:color w:val="auto"/>
        </w:rPr>
      </w:pPr>
      <w:r w:rsidRPr="00031DBC">
        <w:rPr>
          <w:rFonts w:ascii="Calibri" w:hAnsi="Calibri"/>
          <w:color w:val="auto"/>
        </w:rPr>
        <w:t>The described apparatus</w:t>
      </w:r>
      <w:r w:rsidR="007A5B81" w:rsidRPr="00031DBC">
        <w:rPr>
          <w:rFonts w:ascii="Calibri" w:hAnsi="Calibri"/>
          <w:color w:val="auto"/>
        </w:rPr>
        <w:t>es</w:t>
      </w:r>
      <w:r w:rsidRPr="00031DBC">
        <w:rPr>
          <w:rFonts w:ascii="Calibri" w:hAnsi="Calibri"/>
          <w:color w:val="auto"/>
        </w:rPr>
        <w:t xml:space="preserve"> differ from existing techniques that examine liquid jet impingement in </w:t>
      </w:r>
      <w:r w:rsidR="00065387" w:rsidRPr="00031DBC">
        <w:rPr>
          <w:rFonts w:ascii="Calibri" w:hAnsi="Calibri"/>
          <w:color w:val="auto"/>
        </w:rPr>
        <w:t xml:space="preserve">that </w:t>
      </w:r>
      <w:r w:rsidR="007A5B81" w:rsidRPr="00031DBC">
        <w:rPr>
          <w:rFonts w:ascii="Calibri" w:hAnsi="Calibri"/>
          <w:color w:val="auto"/>
        </w:rPr>
        <w:t>they</w:t>
      </w:r>
      <w:r w:rsidRPr="00031DBC">
        <w:rPr>
          <w:rFonts w:ascii="Calibri" w:hAnsi="Calibri"/>
          <w:color w:val="auto"/>
        </w:rPr>
        <w:t xml:space="preserve"> accommodate the study of </w:t>
      </w:r>
      <w:r w:rsidR="00065387" w:rsidRPr="00031DBC">
        <w:rPr>
          <w:rFonts w:ascii="Calibri" w:hAnsi="Calibri"/>
          <w:color w:val="auto"/>
        </w:rPr>
        <w:t>high-speed liquid jet impingement over high</w:t>
      </w:r>
      <w:r w:rsidRPr="00031DBC">
        <w:rPr>
          <w:rFonts w:ascii="Calibri" w:hAnsi="Calibri"/>
          <w:color w:val="auto"/>
        </w:rPr>
        <w:t xml:space="preserve"> surface speed conditions (2</w:t>
      </w:r>
      <w:r w:rsidR="00065387" w:rsidRPr="00031DBC">
        <w:rPr>
          <w:rFonts w:ascii="Calibri" w:hAnsi="Calibri"/>
          <w:color w:val="auto"/>
        </w:rPr>
        <w:t xml:space="preserve">5-100 m/sec) using </w:t>
      </w:r>
      <w:r w:rsidRPr="00031DBC">
        <w:rPr>
          <w:rFonts w:ascii="Calibri" w:hAnsi="Calibri"/>
          <w:color w:val="auto"/>
        </w:rPr>
        <w:t xml:space="preserve">small liquid jet nozzle diameters. Because liquid jet impingement processes that occur on stationary and low-speed moving surfaces differ considerably from those associated with high-speed moving surfaces with respect to liquid build-up and spread patterns, the described technique </w:t>
      </w:r>
      <w:r w:rsidR="00BC4CF4" w:rsidRPr="00031DBC">
        <w:rPr>
          <w:rFonts w:ascii="Calibri" w:hAnsi="Calibri"/>
          <w:color w:val="auto"/>
        </w:rPr>
        <w:t>can further</w:t>
      </w:r>
      <w:r w:rsidRPr="00031DBC">
        <w:rPr>
          <w:rFonts w:ascii="Calibri" w:hAnsi="Calibri"/>
          <w:color w:val="auto"/>
        </w:rPr>
        <w:t xml:space="preserve"> existing knowledge on liquid jet impingement behavior</w:t>
      </w:r>
      <w:r w:rsidR="00BC4CF4" w:rsidRPr="00031DBC">
        <w:rPr>
          <w:rFonts w:ascii="Calibri" w:hAnsi="Calibri"/>
          <w:color w:val="auto"/>
        </w:rPr>
        <w:t>s</w:t>
      </w:r>
      <w:r w:rsidRPr="00031DBC">
        <w:rPr>
          <w:rFonts w:ascii="Calibri" w:hAnsi="Calibri"/>
          <w:color w:val="auto"/>
        </w:rPr>
        <w:t xml:space="preserve"> under a b</w:t>
      </w:r>
      <w:r w:rsidR="00BC4CF4" w:rsidRPr="00031DBC">
        <w:rPr>
          <w:rFonts w:ascii="Calibri" w:hAnsi="Calibri"/>
          <w:color w:val="auto"/>
        </w:rPr>
        <w:t>roader range of conditions. The technique’s</w:t>
      </w:r>
      <w:r w:rsidRPr="00031DBC">
        <w:rPr>
          <w:rFonts w:ascii="Calibri" w:hAnsi="Calibri"/>
          <w:color w:val="auto"/>
        </w:rPr>
        <w:t xml:space="preserve"> focus on splash</w:t>
      </w:r>
      <w:r w:rsidR="0013690E" w:rsidRPr="00031DBC">
        <w:rPr>
          <w:rFonts w:ascii="Calibri" w:hAnsi="Calibri"/>
          <w:color w:val="auto"/>
        </w:rPr>
        <w:t>, splatter</w:t>
      </w:r>
      <w:r w:rsidRPr="00031DBC">
        <w:rPr>
          <w:rFonts w:ascii="Calibri" w:hAnsi="Calibri"/>
          <w:color w:val="auto"/>
        </w:rPr>
        <w:t xml:space="preserve"> and deposition processes associated with liquid jet impingement also addresses a knowledge gap in this field, which has previously been preoccupied with heat transfer patterns. As liquid jet impingement onto a substrate is a highly complex multiphase fluid mechanics problem that poses many possible avenues for future research, the described technique may be used for a number of technical and industrial applications such as steelmaking and ink-jet printing, cooling, heating and surface coating.</w:t>
      </w:r>
    </w:p>
    <w:p w14:paraId="127A0F8F" w14:textId="77777777" w:rsidR="00B832F0" w:rsidRPr="00031DBC" w:rsidRDefault="00B832F0" w:rsidP="00B832F0">
      <w:pPr>
        <w:pStyle w:val="NoteLevel1"/>
        <w:tabs>
          <w:tab w:val="clear" w:pos="0"/>
        </w:tabs>
        <w:contextualSpacing w:val="0"/>
        <w:jc w:val="left"/>
        <w:rPr>
          <w:rFonts w:ascii="Calibri" w:hAnsi="Calibri"/>
          <w:color w:val="auto"/>
        </w:rPr>
      </w:pPr>
    </w:p>
    <w:p w14:paraId="6FB3A25C" w14:textId="77777777" w:rsidR="00B832F0" w:rsidRPr="00031DBC" w:rsidRDefault="00B832F0" w:rsidP="00B832F0">
      <w:pPr>
        <w:pStyle w:val="NoteLevel1"/>
        <w:numPr>
          <w:ilvl w:val="0"/>
          <w:numId w:val="0"/>
        </w:numPr>
        <w:contextualSpacing w:val="0"/>
        <w:jc w:val="left"/>
        <w:rPr>
          <w:rFonts w:ascii="Calibri" w:hAnsi="Calibri" w:cs="Arial"/>
          <w:b/>
          <w:color w:val="auto"/>
        </w:rPr>
      </w:pPr>
      <w:r w:rsidRPr="00031DBC">
        <w:rPr>
          <w:rFonts w:ascii="Calibri" w:hAnsi="Calibri" w:cs="Arial"/>
          <w:b/>
          <w:color w:val="auto"/>
        </w:rPr>
        <w:t xml:space="preserve">DISCLOSURES: </w:t>
      </w:r>
    </w:p>
    <w:p w14:paraId="59689337" w14:textId="77777777" w:rsidR="00B832F0" w:rsidRPr="00031DBC" w:rsidRDefault="00B832F0" w:rsidP="00B832F0">
      <w:pPr>
        <w:pStyle w:val="NoteLevel1"/>
        <w:numPr>
          <w:ilvl w:val="0"/>
          <w:numId w:val="0"/>
        </w:numPr>
        <w:contextualSpacing w:val="0"/>
        <w:jc w:val="left"/>
        <w:rPr>
          <w:rFonts w:ascii="Calibri" w:hAnsi="Calibri" w:cs="Arial"/>
          <w:color w:val="auto"/>
        </w:rPr>
      </w:pPr>
      <w:r w:rsidRPr="00031DBC">
        <w:rPr>
          <w:rFonts w:ascii="Calibri" w:hAnsi="Calibri" w:cs="Arial"/>
          <w:color w:val="auto"/>
        </w:rPr>
        <w:t>The authors have nothing to disclose.</w:t>
      </w:r>
    </w:p>
    <w:p w14:paraId="57943D67" w14:textId="77777777" w:rsidR="0023770B" w:rsidRPr="00031DBC" w:rsidRDefault="0023770B" w:rsidP="00B832F0">
      <w:pPr>
        <w:pStyle w:val="NoteLevel1"/>
        <w:tabs>
          <w:tab w:val="clear" w:pos="0"/>
        </w:tabs>
        <w:contextualSpacing w:val="0"/>
        <w:jc w:val="left"/>
        <w:rPr>
          <w:rFonts w:ascii="Calibri" w:hAnsi="Calibri"/>
          <w:color w:val="auto"/>
        </w:rPr>
      </w:pPr>
    </w:p>
    <w:p w14:paraId="11FCCC93" w14:textId="3443C1BA" w:rsidR="00C46ACE" w:rsidRPr="00031DBC" w:rsidRDefault="00C46ACE" w:rsidP="003E7C35">
      <w:pPr>
        <w:pStyle w:val="NoteLevel1"/>
        <w:numPr>
          <w:ilvl w:val="0"/>
          <w:numId w:val="0"/>
        </w:numPr>
        <w:contextualSpacing w:val="0"/>
        <w:jc w:val="left"/>
        <w:rPr>
          <w:rFonts w:ascii="Calibri" w:hAnsi="Calibri"/>
          <w:color w:val="auto"/>
        </w:rPr>
      </w:pPr>
      <w:r w:rsidRPr="00031DBC">
        <w:rPr>
          <w:rFonts w:ascii="Calibri" w:hAnsi="Calibri" w:cs="Arial"/>
          <w:b/>
          <w:bCs/>
          <w:color w:val="auto"/>
        </w:rPr>
        <w:t>ACKNOWLEDGMENTS:</w:t>
      </w:r>
      <w:r w:rsidRPr="00031DBC">
        <w:rPr>
          <w:rFonts w:ascii="Calibri" w:hAnsi="Calibri" w:cs="Arial"/>
          <w:color w:val="auto"/>
        </w:rPr>
        <w:t xml:space="preserve"> </w:t>
      </w:r>
    </w:p>
    <w:p w14:paraId="2A40D322" w14:textId="0B5877C3" w:rsidR="00C46ACE" w:rsidRPr="00031DBC" w:rsidRDefault="000C3913" w:rsidP="003E7C35">
      <w:pPr>
        <w:pStyle w:val="NoteLevel1"/>
        <w:numPr>
          <w:ilvl w:val="0"/>
          <w:numId w:val="0"/>
        </w:numPr>
        <w:contextualSpacing w:val="0"/>
        <w:jc w:val="left"/>
        <w:rPr>
          <w:rFonts w:ascii="Calibri" w:hAnsi="Calibri" w:cs="Arial"/>
          <w:color w:val="auto"/>
        </w:rPr>
      </w:pPr>
      <w:r w:rsidRPr="00031DBC">
        <w:rPr>
          <w:rFonts w:ascii="Calibri" w:hAnsi="Calibri" w:cs="Arial"/>
          <w:color w:val="auto"/>
        </w:rPr>
        <w:t>The Natural Sciences and Engineering Research Council of Canada (NSERC) and L.B. Foster Rail Technologies, Corp. jointly support</w:t>
      </w:r>
      <w:r w:rsidR="007A5B81" w:rsidRPr="00031DBC">
        <w:rPr>
          <w:rFonts w:ascii="Calibri" w:hAnsi="Calibri" w:cs="Arial"/>
          <w:color w:val="auto"/>
        </w:rPr>
        <w:t>ed</w:t>
      </w:r>
      <w:r w:rsidRPr="00031DBC">
        <w:rPr>
          <w:rFonts w:ascii="Calibri" w:hAnsi="Calibri" w:cs="Arial"/>
          <w:color w:val="auto"/>
        </w:rPr>
        <w:t xml:space="preserve"> this research</w:t>
      </w:r>
      <w:r w:rsidR="0031748A" w:rsidRPr="00031DBC">
        <w:rPr>
          <w:rFonts w:ascii="Calibri" w:hAnsi="Calibri" w:cs="Arial"/>
          <w:color w:val="auto"/>
        </w:rPr>
        <w:t xml:space="preserve"> </w:t>
      </w:r>
      <w:r w:rsidR="0077377B" w:rsidRPr="00031DBC">
        <w:rPr>
          <w:rFonts w:ascii="Calibri" w:hAnsi="Calibri" w:cs="Arial"/>
          <w:color w:val="auto"/>
        </w:rPr>
        <w:t xml:space="preserve">through the NSERC </w:t>
      </w:r>
      <w:r w:rsidR="00C46ACE" w:rsidRPr="00031DBC">
        <w:rPr>
          <w:rFonts w:ascii="Calibri" w:hAnsi="Calibri" w:cs="Arial"/>
          <w:color w:val="auto"/>
        </w:rPr>
        <w:t xml:space="preserve">Collaborative Research </w:t>
      </w:r>
      <w:r w:rsidR="0031748A" w:rsidRPr="00031DBC">
        <w:rPr>
          <w:rFonts w:ascii="Calibri" w:hAnsi="Calibri" w:cs="Arial"/>
          <w:color w:val="auto"/>
        </w:rPr>
        <w:t xml:space="preserve">and </w:t>
      </w:r>
      <w:r w:rsidR="00C46ACE" w:rsidRPr="00031DBC">
        <w:rPr>
          <w:rFonts w:ascii="Calibri" w:hAnsi="Calibri" w:cs="Arial"/>
          <w:color w:val="auto"/>
        </w:rPr>
        <w:t>Development Grant</w:t>
      </w:r>
      <w:r w:rsidR="00432707" w:rsidRPr="00031DBC">
        <w:rPr>
          <w:rFonts w:ascii="Calibri" w:hAnsi="Calibri" w:cs="Arial"/>
          <w:color w:val="auto"/>
        </w:rPr>
        <w:t xml:space="preserve"> program</w:t>
      </w:r>
      <w:r w:rsidR="00C46ACE" w:rsidRPr="00031DBC">
        <w:rPr>
          <w:rFonts w:ascii="Calibri" w:hAnsi="Calibri" w:cs="Arial"/>
          <w:color w:val="auto"/>
        </w:rPr>
        <w:t xml:space="preserve">. </w:t>
      </w:r>
    </w:p>
    <w:p w14:paraId="4EEE32F0" w14:textId="77777777" w:rsidR="00C46ACE" w:rsidRPr="00031DBC" w:rsidRDefault="00C46ACE" w:rsidP="003E7C35">
      <w:pPr>
        <w:pStyle w:val="NoteLevel1"/>
        <w:tabs>
          <w:tab w:val="clear" w:pos="0"/>
        </w:tabs>
        <w:contextualSpacing w:val="0"/>
        <w:jc w:val="left"/>
        <w:rPr>
          <w:rFonts w:ascii="Calibri" w:hAnsi="Calibri"/>
          <w:color w:val="auto"/>
        </w:rPr>
      </w:pPr>
    </w:p>
    <w:p w14:paraId="23250DFC" w14:textId="47886E39" w:rsidR="00C46ACE" w:rsidRPr="00031DBC" w:rsidRDefault="00C46ACE" w:rsidP="003E7C35">
      <w:pPr>
        <w:pStyle w:val="NoteLevel1"/>
        <w:numPr>
          <w:ilvl w:val="0"/>
          <w:numId w:val="0"/>
        </w:numPr>
        <w:contextualSpacing w:val="0"/>
        <w:jc w:val="left"/>
        <w:rPr>
          <w:rFonts w:ascii="Calibri" w:hAnsi="Calibri" w:cs="Arial"/>
          <w:color w:val="auto"/>
        </w:rPr>
      </w:pPr>
      <w:r w:rsidRPr="00031DBC">
        <w:rPr>
          <w:rFonts w:ascii="Calibri" w:hAnsi="Calibri" w:cs="Arial"/>
          <w:b/>
          <w:bCs/>
          <w:color w:val="auto"/>
        </w:rPr>
        <w:t>REFERENCES</w:t>
      </w:r>
      <w:r w:rsidR="00B832F0" w:rsidRPr="00031DBC">
        <w:rPr>
          <w:rFonts w:ascii="Calibri" w:hAnsi="Calibri" w:cs="Arial"/>
          <w:color w:val="auto"/>
        </w:rPr>
        <w:t>:</w:t>
      </w:r>
    </w:p>
    <w:p w14:paraId="67F22314" w14:textId="3FC14B29" w:rsidR="00E84D38" w:rsidRPr="00031DBC" w:rsidRDefault="00E84D38" w:rsidP="003E7C35">
      <w:pPr>
        <w:pStyle w:val="NoteLevel1"/>
        <w:numPr>
          <w:ilvl w:val="0"/>
          <w:numId w:val="0"/>
        </w:numPr>
        <w:contextualSpacing w:val="0"/>
        <w:rPr>
          <w:rFonts w:ascii="Calibri" w:hAnsi="Calibri" w:cs="Arial"/>
          <w:color w:val="auto"/>
        </w:rPr>
      </w:pPr>
      <w:r w:rsidRPr="00031DBC">
        <w:rPr>
          <w:rFonts w:ascii="Calibri" w:hAnsi="Calibri" w:cs="Arial"/>
          <w:color w:val="auto"/>
        </w:rPr>
        <w:t xml:space="preserve">1. Cotter, J. </w:t>
      </w:r>
      <w:r w:rsidRPr="00031DBC">
        <w:rPr>
          <w:rFonts w:ascii="Calibri" w:hAnsi="Calibri" w:cs="Arial"/>
          <w:i/>
          <w:color w:val="auto"/>
        </w:rPr>
        <w:t xml:space="preserve">et al. </w:t>
      </w:r>
      <w:r w:rsidRPr="00031DBC">
        <w:rPr>
          <w:rFonts w:ascii="Calibri" w:hAnsi="Calibri" w:cs="Arial"/>
          <w:color w:val="auto"/>
        </w:rPr>
        <w:t xml:space="preserve">Top of Rail Friction Control: Reductions in Fuel and Greenhouse Gas Emissions. In: </w:t>
      </w:r>
      <w:r w:rsidRPr="00031DBC">
        <w:rPr>
          <w:rFonts w:ascii="Calibri" w:hAnsi="Calibri" w:cs="Arial"/>
          <w:i/>
          <w:color w:val="auto"/>
        </w:rPr>
        <w:t>Proc. Of the 2005 Conference of the International Heavy Haul Associatio</w:t>
      </w:r>
      <w:r w:rsidR="000D5CB8" w:rsidRPr="00031DBC">
        <w:rPr>
          <w:rFonts w:ascii="Calibri" w:hAnsi="Calibri" w:cs="Arial"/>
          <w:i/>
          <w:color w:val="auto"/>
        </w:rPr>
        <w:t xml:space="preserve">n (Rio de Janeiro), </w:t>
      </w:r>
      <w:r w:rsidR="000D5CB8" w:rsidRPr="00031DBC">
        <w:rPr>
          <w:rFonts w:ascii="Calibri" w:hAnsi="Calibri" w:cs="Arial"/>
          <w:color w:val="auto"/>
        </w:rPr>
        <w:t xml:space="preserve">327-334 </w:t>
      </w:r>
      <w:r w:rsidRPr="00031DBC">
        <w:rPr>
          <w:rFonts w:ascii="Calibri" w:hAnsi="Calibri" w:cs="Arial"/>
          <w:color w:val="auto"/>
        </w:rPr>
        <w:t>(2005).</w:t>
      </w:r>
    </w:p>
    <w:p w14:paraId="4F3897D2" w14:textId="4C3DF9A3" w:rsidR="00E84D38" w:rsidRPr="00031DBC" w:rsidRDefault="00E84D38" w:rsidP="003E7C35">
      <w:pPr>
        <w:pStyle w:val="NoteLevel1"/>
        <w:numPr>
          <w:ilvl w:val="0"/>
          <w:numId w:val="0"/>
        </w:numPr>
        <w:contextualSpacing w:val="0"/>
        <w:rPr>
          <w:rFonts w:ascii="Calibri" w:hAnsi="Calibri" w:cs="Arial"/>
          <w:color w:val="auto"/>
        </w:rPr>
      </w:pPr>
      <w:r w:rsidRPr="00031DBC">
        <w:rPr>
          <w:rFonts w:ascii="Calibri" w:hAnsi="Calibri" w:cs="Arial"/>
          <w:color w:val="auto"/>
        </w:rPr>
        <w:t>2. Eadie, D.T., Bovey, E., and Kalousek, J. The role of friction control in effective management of the wheel/rail interface</w:t>
      </w:r>
      <w:r w:rsidR="000D5CB8" w:rsidRPr="00031DBC">
        <w:rPr>
          <w:rFonts w:ascii="Calibri" w:hAnsi="Calibri" w:cs="Arial"/>
          <w:color w:val="auto"/>
        </w:rPr>
        <w:t xml:space="preserve">. </w:t>
      </w:r>
      <w:r w:rsidR="000D5CB8" w:rsidRPr="00031DBC">
        <w:rPr>
          <w:rFonts w:ascii="Calibri" w:hAnsi="Calibri" w:cs="Arial"/>
          <w:i/>
          <w:color w:val="auto"/>
        </w:rPr>
        <w:t>Railway Technical Conference</w:t>
      </w:r>
      <w:r w:rsidR="000D5CB8" w:rsidRPr="00031DBC">
        <w:rPr>
          <w:rFonts w:ascii="Calibri" w:hAnsi="Calibri" w:cs="Arial"/>
          <w:color w:val="auto"/>
        </w:rPr>
        <w:t xml:space="preserve"> </w:t>
      </w:r>
      <w:r w:rsidRPr="00031DBC">
        <w:rPr>
          <w:rFonts w:ascii="Calibri" w:hAnsi="Calibri" w:cs="Arial"/>
          <w:color w:val="auto"/>
        </w:rPr>
        <w:t>(2002).</w:t>
      </w:r>
    </w:p>
    <w:p w14:paraId="49254029" w14:textId="0D79B5E2" w:rsidR="00E84D38" w:rsidRPr="00031DBC" w:rsidRDefault="00E84D38" w:rsidP="003E7C35">
      <w:pPr>
        <w:pStyle w:val="NoteLevel1"/>
        <w:numPr>
          <w:ilvl w:val="0"/>
          <w:numId w:val="0"/>
        </w:numPr>
        <w:contextualSpacing w:val="0"/>
        <w:rPr>
          <w:rFonts w:ascii="Calibri" w:hAnsi="Calibri" w:cs="Arial"/>
          <w:color w:val="auto"/>
        </w:rPr>
      </w:pPr>
      <w:r w:rsidRPr="00031DBC">
        <w:rPr>
          <w:rFonts w:ascii="Calibri" w:hAnsi="Calibri" w:cs="Arial"/>
          <w:color w:val="auto"/>
        </w:rPr>
        <w:t xml:space="preserve">3. Stock, R., Eadie, D.T., Elvidge, D., &amp; Oldknow, K. Influencing rolling contact fatigue through top of rail friction modifier application–A full scale wheel–rail test rig study. </w:t>
      </w:r>
      <w:r w:rsidRPr="00031DBC">
        <w:rPr>
          <w:rFonts w:ascii="Calibri" w:hAnsi="Calibri" w:cs="Arial"/>
          <w:i/>
          <w:color w:val="auto"/>
        </w:rPr>
        <w:t>Wear</w:t>
      </w:r>
      <w:r w:rsidRPr="00031DBC">
        <w:rPr>
          <w:rFonts w:ascii="Calibri" w:hAnsi="Calibri" w:cs="Arial"/>
          <w:color w:val="auto"/>
        </w:rPr>
        <w:t xml:space="preserve">. </w:t>
      </w:r>
      <w:r w:rsidRPr="00031DBC">
        <w:rPr>
          <w:rFonts w:ascii="Calibri" w:hAnsi="Calibri" w:cs="Arial"/>
          <w:b/>
          <w:color w:val="auto"/>
        </w:rPr>
        <w:t>271</w:t>
      </w:r>
      <w:r w:rsidR="000D5CB8" w:rsidRPr="00031DBC">
        <w:rPr>
          <w:rFonts w:ascii="Calibri" w:hAnsi="Calibri" w:cs="Arial"/>
          <w:b/>
          <w:color w:val="auto"/>
        </w:rPr>
        <w:t xml:space="preserve"> </w:t>
      </w:r>
      <w:r w:rsidRPr="00031DBC">
        <w:rPr>
          <w:rFonts w:ascii="Calibri" w:hAnsi="Calibri" w:cs="Arial"/>
          <w:color w:val="auto"/>
        </w:rPr>
        <w:t xml:space="preserve">(1), 134-142, </w:t>
      </w:r>
      <w:r w:rsidR="00AE0B0F" w:rsidRPr="00031DBC">
        <w:rPr>
          <w:rFonts w:ascii="Calibri" w:hAnsi="Calibri" w:cs="Arial"/>
          <w:color w:val="auto"/>
        </w:rPr>
        <w:t xml:space="preserve">doi: </w:t>
      </w:r>
      <w:r w:rsidR="000F3A7E" w:rsidRPr="00031DBC">
        <w:rPr>
          <w:rFonts w:ascii="Calibri" w:hAnsi="Calibri" w:cs="Arial"/>
          <w:color w:val="auto"/>
        </w:rPr>
        <w:t xml:space="preserve">10.1016/j.wear.2010.10.006 </w:t>
      </w:r>
      <w:r w:rsidRPr="00031DBC">
        <w:rPr>
          <w:rFonts w:ascii="Calibri" w:hAnsi="Calibri" w:cs="Arial"/>
          <w:color w:val="auto"/>
        </w:rPr>
        <w:t>(2011).</w:t>
      </w:r>
    </w:p>
    <w:p w14:paraId="351B3BD0" w14:textId="35951EA1" w:rsidR="00E84D38" w:rsidRPr="00031DBC" w:rsidRDefault="00E84D38" w:rsidP="003E7C35">
      <w:pPr>
        <w:pStyle w:val="NoteLevel1"/>
        <w:numPr>
          <w:ilvl w:val="0"/>
          <w:numId w:val="0"/>
        </w:numPr>
        <w:contextualSpacing w:val="0"/>
        <w:rPr>
          <w:rFonts w:ascii="Calibri" w:hAnsi="Calibri" w:cs="Arial"/>
          <w:color w:val="auto"/>
        </w:rPr>
      </w:pPr>
      <w:r w:rsidRPr="00031DBC">
        <w:rPr>
          <w:rFonts w:ascii="Calibri" w:hAnsi="Calibri" w:cs="Arial"/>
          <w:color w:val="auto"/>
        </w:rPr>
        <w:t xml:space="preserve">4. Eadie, D.T., Santoro, M., Top-of-rail friction control for curve noise mitigation and corrugation rate reduction. </w:t>
      </w:r>
      <w:r w:rsidRPr="00031DBC">
        <w:rPr>
          <w:rFonts w:ascii="Calibri" w:hAnsi="Calibri" w:cs="Arial"/>
          <w:i/>
          <w:color w:val="auto"/>
        </w:rPr>
        <w:t>Journal of Sound and Vibration.</w:t>
      </w:r>
      <w:r w:rsidRPr="00031DBC">
        <w:rPr>
          <w:rFonts w:ascii="Calibri" w:hAnsi="Calibri" w:cs="Arial"/>
          <w:color w:val="auto"/>
        </w:rPr>
        <w:t xml:space="preserve"> </w:t>
      </w:r>
      <w:r w:rsidRPr="00031DBC">
        <w:rPr>
          <w:rFonts w:ascii="Calibri" w:hAnsi="Calibri" w:cs="Arial"/>
          <w:b/>
          <w:color w:val="auto"/>
        </w:rPr>
        <w:t>293</w:t>
      </w:r>
      <w:r w:rsidR="000D5CB8" w:rsidRPr="00031DBC">
        <w:rPr>
          <w:rFonts w:ascii="Calibri" w:hAnsi="Calibri" w:cs="Arial"/>
          <w:b/>
          <w:color w:val="auto"/>
        </w:rPr>
        <w:t xml:space="preserve"> </w:t>
      </w:r>
      <w:r w:rsidRPr="00031DBC">
        <w:rPr>
          <w:rFonts w:ascii="Calibri" w:hAnsi="Calibri" w:cs="Arial"/>
          <w:color w:val="auto"/>
        </w:rPr>
        <w:t xml:space="preserve">(3), 747-757, </w:t>
      </w:r>
      <w:r w:rsidR="00AE0B0F" w:rsidRPr="00031DBC">
        <w:rPr>
          <w:rFonts w:ascii="Calibri" w:hAnsi="Calibri" w:cs="Arial"/>
          <w:color w:val="auto"/>
        </w:rPr>
        <w:t xml:space="preserve">doi: </w:t>
      </w:r>
      <w:r w:rsidR="000F3A7E" w:rsidRPr="00031DBC">
        <w:rPr>
          <w:rFonts w:ascii="Calibri" w:hAnsi="Calibri" w:cs="Arial"/>
          <w:color w:val="auto"/>
        </w:rPr>
        <w:t xml:space="preserve">10.1016/j.jsv.2005.12.007 </w:t>
      </w:r>
      <w:r w:rsidRPr="00031DBC">
        <w:rPr>
          <w:rFonts w:ascii="Calibri" w:hAnsi="Calibri" w:cs="Arial"/>
          <w:color w:val="auto"/>
        </w:rPr>
        <w:lastRenderedPageBreak/>
        <w:t>(2006).</w:t>
      </w:r>
    </w:p>
    <w:p w14:paraId="2D0C1D5E" w14:textId="57F9661F" w:rsidR="00E84D38" w:rsidRPr="00031DBC" w:rsidRDefault="00305AE6" w:rsidP="003E7C35">
      <w:pPr>
        <w:pStyle w:val="NoteLevel1"/>
        <w:numPr>
          <w:ilvl w:val="0"/>
          <w:numId w:val="0"/>
        </w:numPr>
        <w:contextualSpacing w:val="0"/>
        <w:rPr>
          <w:rFonts w:ascii="Calibri" w:hAnsi="Calibri" w:cs="Arial"/>
          <w:color w:val="auto"/>
        </w:rPr>
      </w:pPr>
      <w:r w:rsidRPr="00031DBC">
        <w:rPr>
          <w:rFonts w:ascii="Calibri" w:hAnsi="Calibri" w:cs="Arial"/>
          <w:color w:val="auto"/>
        </w:rPr>
        <w:t>5</w:t>
      </w:r>
      <w:r w:rsidR="00E84D38" w:rsidRPr="00031DBC">
        <w:rPr>
          <w:rFonts w:ascii="Calibri" w:hAnsi="Calibri" w:cs="Arial"/>
          <w:color w:val="auto"/>
        </w:rPr>
        <w:t xml:space="preserve">. </w:t>
      </w:r>
      <w:r w:rsidR="00C92AB6" w:rsidRPr="00031DBC">
        <w:rPr>
          <w:rFonts w:ascii="Calibri" w:hAnsi="Calibri" w:cs="Arial"/>
          <w:color w:val="auto"/>
        </w:rPr>
        <w:t xml:space="preserve">Tomeoka, M., Kabe, N., Tanimoto, M., Miyauchi, E., Nakata, M. </w:t>
      </w:r>
      <w:r w:rsidR="00E84D38" w:rsidRPr="00031DBC">
        <w:rPr>
          <w:rFonts w:ascii="Calibri" w:hAnsi="Calibri" w:cs="Arial"/>
          <w:color w:val="auto"/>
        </w:rPr>
        <w:t xml:space="preserve">Friction control between wheel and rail by means of on-board lubrication. </w:t>
      </w:r>
      <w:r w:rsidR="00E84D38" w:rsidRPr="00031DBC">
        <w:rPr>
          <w:rFonts w:ascii="Calibri" w:hAnsi="Calibri" w:cs="Arial"/>
          <w:i/>
          <w:color w:val="auto"/>
        </w:rPr>
        <w:t>Wear</w:t>
      </w:r>
      <w:r w:rsidR="00E84D38" w:rsidRPr="00031DBC">
        <w:rPr>
          <w:rFonts w:ascii="Calibri" w:hAnsi="Calibri" w:cs="Arial"/>
          <w:color w:val="auto"/>
        </w:rPr>
        <w:t xml:space="preserve">. </w:t>
      </w:r>
      <w:r w:rsidR="00E84D38" w:rsidRPr="00031DBC">
        <w:rPr>
          <w:rFonts w:ascii="Calibri" w:hAnsi="Calibri" w:cs="Arial"/>
          <w:b/>
          <w:color w:val="auto"/>
        </w:rPr>
        <w:t>253</w:t>
      </w:r>
      <w:r w:rsidR="000D5CB8" w:rsidRPr="00031DBC">
        <w:rPr>
          <w:rFonts w:ascii="Calibri" w:hAnsi="Calibri" w:cs="Arial"/>
          <w:b/>
          <w:color w:val="auto"/>
        </w:rPr>
        <w:t xml:space="preserve"> </w:t>
      </w:r>
      <w:r w:rsidR="00E84D38" w:rsidRPr="00031DBC">
        <w:rPr>
          <w:rFonts w:ascii="Calibri" w:hAnsi="Calibri" w:cs="Arial"/>
          <w:color w:val="auto"/>
        </w:rPr>
        <w:t xml:space="preserve">(1), 124–129, </w:t>
      </w:r>
      <w:r w:rsidR="00AE0B0F" w:rsidRPr="00031DBC">
        <w:rPr>
          <w:rFonts w:ascii="Calibri" w:hAnsi="Calibri" w:cs="Arial"/>
          <w:color w:val="auto"/>
        </w:rPr>
        <w:t xml:space="preserve">doi: </w:t>
      </w:r>
      <w:r w:rsidR="000F3A7E" w:rsidRPr="00031DBC">
        <w:rPr>
          <w:rFonts w:ascii="Calibri" w:hAnsi="Calibri" w:cs="Arial"/>
          <w:color w:val="auto"/>
        </w:rPr>
        <w:t xml:space="preserve">10.1016/S0043-1648(02)00091-1 </w:t>
      </w:r>
      <w:r w:rsidR="00E84D38" w:rsidRPr="00031DBC">
        <w:rPr>
          <w:rFonts w:ascii="Calibri" w:hAnsi="Calibri" w:cs="Arial"/>
          <w:color w:val="auto"/>
        </w:rPr>
        <w:t>(2002).</w:t>
      </w:r>
    </w:p>
    <w:p w14:paraId="25F7A295" w14:textId="7EC7FD8C" w:rsidR="00E84D38" w:rsidRPr="00031DBC" w:rsidRDefault="00305AE6" w:rsidP="003E7C35">
      <w:pPr>
        <w:pStyle w:val="NoteLevel1"/>
        <w:numPr>
          <w:ilvl w:val="0"/>
          <w:numId w:val="0"/>
        </w:numPr>
        <w:contextualSpacing w:val="0"/>
        <w:rPr>
          <w:rFonts w:ascii="Calibri" w:hAnsi="Calibri" w:cs="Arial"/>
          <w:color w:val="auto"/>
        </w:rPr>
      </w:pPr>
      <w:r w:rsidRPr="00031DBC">
        <w:rPr>
          <w:rFonts w:ascii="Calibri" w:hAnsi="Calibri" w:cs="Arial"/>
          <w:color w:val="auto"/>
        </w:rPr>
        <w:t>6</w:t>
      </w:r>
      <w:r w:rsidR="00E84D38" w:rsidRPr="00031DBC">
        <w:rPr>
          <w:rFonts w:ascii="Calibri" w:hAnsi="Calibri" w:cs="Arial"/>
          <w:color w:val="auto"/>
        </w:rPr>
        <w:t xml:space="preserve">. Chiu-Webster, S., Lister, J. R. The fall of a viscous thread onto a moving surface: a ‘fluid-mechanical sewing machine’. </w:t>
      </w:r>
      <w:r w:rsidR="00E84D38" w:rsidRPr="00031DBC">
        <w:rPr>
          <w:rFonts w:ascii="Calibri" w:hAnsi="Calibri" w:cs="Arial"/>
          <w:i/>
          <w:color w:val="auto"/>
        </w:rPr>
        <w:t>Journal of Fluid Mechanics.</w:t>
      </w:r>
      <w:r w:rsidR="00E84D38" w:rsidRPr="00031DBC">
        <w:rPr>
          <w:rFonts w:ascii="Calibri" w:hAnsi="Calibri" w:cs="Arial"/>
          <w:color w:val="auto"/>
        </w:rPr>
        <w:t xml:space="preserve"> </w:t>
      </w:r>
      <w:r w:rsidR="00E84D38" w:rsidRPr="00031DBC">
        <w:rPr>
          <w:rFonts w:ascii="Calibri" w:hAnsi="Calibri" w:cs="Arial"/>
          <w:b/>
          <w:color w:val="auto"/>
        </w:rPr>
        <w:t>569</w:t>
      </w:r>
      <w:r w:rsidR="000D5CB8" w:rsidRPr="00031DBC">
        <w:rPr>
          <w:rFonts w:ascii="Calibri" w:hAnsi="Calibri" w:cs="Arial"/>
          <w:b/>
          <w:color w:val="auto"/>
        </w:rPr>
        <w:t xml:space="preserve"> </w:t>
      </w:r>
      <w:r w:rsidR="00E84D38" w:rsidRPr="00031DBC">
        <w:rPr>
          <w:rFonts w:ascii="Calibri" w:hAnsi="Calibri" w:cs="Arial"/>
          <w:color w:val="auto"/>
        </w:rPr>
        <w:t xml:space="preserve">(1), 89-111, </w:t>
      </w:r>
      <w:r w:rsidR="00AE0B0F" w:rsidRPr="00031DBC">
        <w:rPr>
          <w:rFonts w:ascii="Calibri" w:hAnsi="Calibri" w:cs="Arial"/>
          <w:color w:val="auto"/>
        </w:rPr>
        <w:t xml:space="preserve">doi: </w:t>
      </w:r>
      <w:r w:rsidR="00E95BD6" w:rsidRPr="00031DBC">
        <w:rPr>
          <w:rFonts w:ascii="Calibri" w:hAnsi="Calibri" w:cs="Arial"/>
          <w:color w:val="auto"/>
        </w:rPr>
        <w:t xml:space="preserve">10.1017/S0022112006002503 </w:t>
      </w:r>
      <w:r w:rsidR="00E84D38" w:rsidRPr="00031DBC">
        <w:rPr>
          <w:rFonts w:ascii="Calibri" w:hAnsi="Calibri" w:cs="Arial"/>
          <w:color w:val="auto"/>
        </w:rPr>
        <w:t>(2006).</w:t>
      </w:r>
    </w:p>
    <w:p w14:paraId="2824FED4" w14:textId="1010E92E" w:rsidR="00E84D38" w:rsidRPr="00031DBC" w:rsidRDefault="00305AE6" w:rsidP="003E7C35">
      <w:pPr>
        <w:pStyle w:val="NoteLevel1"/>
        <w:numPr>
          <w:ilvl w:val="0"/>
          <w:numId w:val="0"/>
        </w:numPr>
        <w:contextualSpacing w:val="0"/>
        <w:rPr>
          <w:rFonts w:ascii="Calibri" w:hAnsi="Calibri" w:cs="Arial"/>
          <w:color w:val="auto"/>
        </w:rPr>
      </w:pPr>
      <w:r w:rsidRPr="00031DBC">
        <w:rPr>
          <w:rFonts w:ascii="Calibri" w:hAnsi="Calibri" w:cs="Arial"/>
          <w:color w:val="auto"/>
        </w:rPr>
        <w:t>7</w:t>
      </w:r>
      <w:r w:rsidR="00E84D38" w:rsidRPr="00031DBC">
        <w:rPr>
          <w:rFonts w:ascii="Calibri" w:hAnsi="Calibri" w:cs="Arial"/>
          <w:color w:val="auto"/>
        </w:rPr>
        <w:t>. Hlod, A., Aarts, A. C. T., Van De Ven, A. A. F., &amp; Peletier, M. A. Mathematical model of falling of a viscous jet onto a moving surface.</w:t>
      </w:r>
      <w:r w:rsidR="00E84D38" w:rsidRPr="00031DBC">
        <w:rPr>
          <w:rFonts w:ascii="Calibri" w:hAnsi="Calibri" w:cs="Arial"/>
          <w:i/>
          <w:color w:val="auto"/>
        </w:rPr>
        <w:t xml:space="preserve"> European Journal of Applied Mathematics.</w:t>
      </w:r>
      <w:r w:rsidR="00E84D38" w:rsidRPr="00031DBC">
        <w:rPr>
          <w:rFonts w:ascii="Calibri" w:hAnsi="Calibri" w:cs="Arial"/>
          <w:color w:val="auto"/>
        </w:rPr>
        <w:t xml:space="preserve"> </w:t>
      </w:r>
      <w:r w:rsidR="00E84D38" w:rsidRPr="00031DBC">
        <w:rPr>
          <w:rFonts w:ascii="Calibri" w:hAnsi="Calibri" w:cs="Arial"/>
          <w:b/>
          <w:color w:val="auto"/>
        </w:rPr>
        <w:t>18</w:t>
      </w:r>
      <w:r w:rsidR="000D5CB8" w:rsidRPr="00031DBC">
        <w:rPr>
          <w:rFonts w:ascii="Calibri" w:hAnsi="Calibri" w:cs="Arial"/>
          <w:b/>
          <w:color w:val="auto"/>
        </w:rPr>
        <w:t xml:space="preserve"> </w:t>
      </w:r>
      <w:r w:rsidR="00E84D38" w:rsidRPr="00031DBC">
        <w:rPr>
          <w:rFonts w:ascii="Calibri" w:hAnsi="Calibri" w:cs="Arial"/>
          <w:color w:val="auto"/>
        </w:rPr>
        <w:t xml:space="preserve">(06), 659-677, </w:t>
      </w:r>
      <w:r w:rsidR="00AE0B0F" w:rsidRPr="00031DBC">
        <w:rPr>
          <w:rFonts w:ascii="Calibri" w:hAnsi="Calibri" w:cs="Arial"/>
          <w:color w:val="auto"/>
        </w:rPr>
        <w:t xml:space="preserve">doi: </w:t>
      </w:r>
      <w:r w:rsidR="00E95BD6" w:rsidRPr="00031DBC">
        <w:rPr>
          <w:rFonts w:ascii="Calibri" w:hAnsi="Calibri" w:cs="Arial"/>
          <w:color w:val="auto"/>
        </w:rPr>
        <w:t xml:space="preserve">10.1017/S0956792507007206 </w:t>
      </w:r>
      <w:r w:rsidR="00E84D38" w:rsidRPr="00031DBC">
        <w:rPr>
          <w:rFonts w:ascii="Calibri" w:hAnsi="Calibri" w:cs="Arial"/>
          <w:color w:val="auto"/>
        </w:rPr>
        <w:t>(2007).</w:t>
      </w:r>
    </w:p>
    <w:p w14:paraId="2E50D68B" w14:textId="15CF9A84" w:rsidR="00E84D38" w:rsidRPr="00031DBC" w:rsidRDefault="00305AE6" w:rsidP="003E7C35">
      <w:pPr>
        <w:pStyle w:val="NoteLevel1"/>
        <w:numPr>
          <w:ilvl w:val="0"/>
          <w:numId w:val="0"/>
        </w:numPr>
        <w:contextualSpacing w:val="0"/>
        <w:rPr>
          <w:rFonts w:ascii="Calibri" w:hAnsi="Calibri" w:cs="Arial"/>
          <w:color w:val="auto"/>
        </w:rPr>
      </w:pPr>
      <w:r w:rsidRPr="00031DBC">
        <w:rPr>
          <w:rFonts w:ascii="Calibri" w:hAnsi="Calibri" w:cs="Arial"/>
          <w:color w:val="auto"/>
        </w:rPr>
        <w:t>8</w:t>
      </w:r>
      <w:r w:rsidR="00E84D38" w:rsidRPr="00031DBC">
        <w:rPr>
          <w:rFonts w:ascii="Calibri" w:hAnsi="Calibri" w:cs="Arial"/>
          <w:color w:val="auto"/>
        </w:rPr>
        <w:t>. Gradeck, M., Kouachi, A., Dani, A., Arnoult, D., &amp; Borean, J. L. Experimental and numerical study of the hydraulic jump of an impinging jet on a moving surface.</w:t>
      </w:r>
      <w:r w:rsidR="000D5CB8" w:rsidRPr="00031DBC">
        <w:rPr>
          <w:rFonts w:ascii="Calibri" w:hAnsi="Calibri" w:cs="Arial"/>
          <w:i/>
          <w:color w:val="auto"/>
        </w:rPr>
        <w:t xml:space="preserve"> </w:t>
      </w:r>
      <w:r w:rsidR="00E84D38" w:rsidRPr="00031DBC">
        <w:rPr>
          <w:rFonts w:ascii="Calibri" w:hAnsi="Calibri" w:cs="Arial"/>
          <w:i/>
          <w:color w:val="auto"/>
        </w:rPr>
        <w:t xml:space="preserve">Experimental </w:t>
      </w:r>
      <w:r w:rsidR="000D5CB8" w:rsidRPr="00031DBC">
        <w:rPr>
          <w:rFonts w:ascii="Calibri" w:hAnsi="Calibri" w:cs="Arial"/>
          <w:i/>
          <w:color w:val="auto"/>
        </w:rPr>
        <w:t xml:space="preserve">Thermal </w:t>
      </w:r>
      <w:r w:rsidR="003215E4" w:rsidRPr="00031DBC">
        <w:rPr>
          <w:rFonts w:ascii="Calibri" w:hAnsi="Calibri" w:cs="Arial"/>
          <w:i/>
          <w:color w:val="auto"/>
        </w:rPr>
        <w:t>a</w:t>
      </w:r>
      <w:r w:rsidR="000D5CB8" w:rsidRPr="00031DBC">
        <w:rPr>
          <w:rFonts w:ascii="Calibri" w:hAnsi="Calibri" w:cs="Arial"/>
          <w:i/>
          <w:color w:val="auto"/>
        </w:rPr>
        <w:t xml:space="preserve">nd Fluid Science. </w:t>
      </w:r>
      <w:r w:rsidR="00E84D38" w:rsidRPr="00031DBC">
        <w:rPr>
          <w:rFonts w:ascii="Calibri" w:hAnsi="Calibri" w:cs="Arial"/>
          <w:b/>
          <w:color w:val="auto"/>
        </w:rPr>
        <w:t>30</w:t>
      </w:r>
      <w:r w:rsidR="000D5CB8" w:rsidRPr="00031DBC">
        <w:rPr>
          <w:rFonts w:ascii="Calibri" w:hAnsi="Calibri" w:cs="Arial"/>
          <w:b/>
          <w:color w:val="auto"/>
        </w:rPr>
        <w:t xml:space="preserve"> </w:t>
      </w:r>
      <w:r w:rsidR="00E84D38" w:rsidRPr="00031DBC">
        <w:rPr>
          <w:rFonts w:ascii="Calibri" w:hAnsi="Calibri" w:cs="Arial"/>
          <w:color w:val="auto"/>
        </w:rPr>
        <w:t xml:space="preserve">(3), 193-201, </w:t>
      </w:r>
      <w:r w:rsidR="00AE0B0F" w:rsidRPr="00031DBC">
        <w:rPr>
          <w:rFonts w:ascii="Calibri" w:hAnsi="Calibri" w:cs="Arial"/>
          <w:color w:val="auto"/>
        </w:rPr>
        <w:t xml:space="preserve">doi: </w:t>
      </w:r>
      <w:r w:rsidR="00E95BD6" w:rsidRPr="00031DBC">
        <w:rPr>
          <w:rFonts w:ascii="Calibri" w:hAnsi="Calibri" w:cs="Arial"/>
          <w:color w:val="auto"/>
        </w:rPr>
        <w:t xml:space="preserve">10.1016/j.expthermflusci.2005.05.006 </w:t>
      </w:r>
      <w:r w:rsidR="00E84D38" w:rsidRPr="00031DBC">
        <w:rPr>
          <w:rFonts w:ascii="Calibri" w:hAnsi="Calibri" w:cs="Arial"/>
          <w:color w:val="auto"/>
        </w:rPr>
        <w:t>(2006).</w:t>
      </w:r>
    </w:p>
    <w:p w14:paraId="6E436FEE" w14:textId="1EB97820" w:rsidR="00E84D38" w:rsidRPr="00031DBC" w:rsidRDefault="00305AE6" w:rsidP="003E7C35">
      <w:pPr>
        <w:pStyle w:val="NoteLevel1"/>
        <w:numPr>
          <w:ilvl w:val="0"/>
          <w:numId w:val="0"/>
        </w:numPr>
        <w:contextualSpacing w:val="0"/>
        <w:rPr>
          <w:rFonts w:ascii="Calibri" w:hAnsi="Calibri" w:cs="Arial"/>
          <w:color w:val="auto"/>
        </w:rPr>
      </w:pPr>
      <w:r w:rsidRPr="00031DBC">
        <w:rPr>
          <w:rFonts w:ascii="Calibri" w:hAnsi="Calibri" w:cs="Arial"/>
          <w:color w:val="auto"/>
        </w:rPr>
        <w:t>9</w:t>
      </w:r>
      <w:r w:rsidR="00E84D38" w:rsidRPr="00031DBC">
        <w:rPr>
          <w:rFonts w:ascii="Calibri" w:hAnsi="Calibri" w:cs="Arial"/>
          <w:color w:val="auto"/>
        </w:rPr>
        <w:t xml:space="preserve">. Fujimoto, H., Suzuki, Y., Hama, T., &amp; Takuda, H. Flow Characteristics of Circular Liquid Jet Impinging on a Moving Surface Covered with a Water Film. </w:t>
      </w:r>
      <w:r w:rsidR="00E84D38" w:rsidRPr="00031DBC">
        <w:rPr>
          <w:rFonts w:ascii="Calibri" w:hAnsi="Calibri" w:cs="Arial"/>
          <w:i/>
          <w:color w:val="auto"/>
        </w:rPr>
        <w:t>ISIJ international.</w:t>
      </w:r>
      <w:r w:rsidR="00E84D38" w:rsidRPr="00031DBC">
        <w:rPr>
          <w:rFonts w:ascii="Calibri" w:hAnsi="Calibri" w:cs="Arial"/>
          <w:color w:val="auto"/>
        </w:rPr>
        <w:t xml:space="preserve"> </w:t>
      </w:r>
      <w:r w:rsidR="00E84D38" w:rsidRPr="00031DBC">
        <w:rPr>
          <w:rFonts w:ascii="Calibri" w:hAnsi="Calibri" w:cs="Arial"/>
          <w:b/>
          <w:color w:val="auto"/>
        </w:rPr>
        <w:t>51</w:t>
      </w:r>
      <w:r w:rsidR="000D5CB8" w:rsidRPr="00031DBC">
        <w:rPr>
          <w:rFonts w:ascii="Calibri" w:hAnsi="Calibri" w:cs="Arial"/>
          <w:b/>
          <w:color w:val="auto"/>
        </w:rPr>
        <w:t xml:space="preserve"> </w:t>
      </w:r>
      <w:r w:rsidR="00E84D38" w:rsidRPr="00031DBC">
        <w:rPr>
          <w:rFonts w:ascii="Calibri" w:hAnsi="Calibri" w:cs="Arial"/>
          <w:color w:val="auto"/>
        </w:rPr>
        <w:t xml:space="preserve">(9), 1497-1505, </w:t>
      </w:r>
      <w:r w:rsidR="00AE0B0F" w:rsidRPr="00031DBC">
        <w:rPr>
          <w:rFonts w:ascii="Calibri" w:hAnsi="Calibri" w:cs="Arial"/>
          <w:color w:val="auto"/>
        </w:rPr>
        <w:t xml:space="preserve">doi: </w:t>
      </w:r>
      <w:r w:rsidR="00E95BD6" w:rsidRPr="00031DBC">
        <w:rPr>
          <w:rFonts w:ascii="Calibri" w:hAnsi="Calibri" w:cs="Arial"/>
          <w:color w:val="auto"/>
        </w:rPr>
        <w:t xml:space="preserve">10.2355/isijinternational.51.1497 </w:t>
      </w:r>
      <w:r w:rsidR="00E84D38" w:rsidRPr="00031DBC">
        <w:rPr>
          <w:rFonts w:ascii="Calibri" w:hAnsi="Calibri" w:cs="Arial"/>
          <w:color w:val="auto"/>
        </w:rPr>
        <w:t>(2011).</w:t>
      </w:r>
    </w:p>
    <w:p w14:paraId="2C29EAB5" w14:textId="52C97FF9" w:rsidR="00E84D38" w:rsidRPr="00031DBC" w:rsidRDefault="00305AE6" w:rsidP="003E7C35">
      <w:pPr>
        <w:pStyle w:val="NoteLevel1"/>
        <w:numPr>
          <w:ilvl w:val="0"/>
          <w:numId w:val="0"/>
        </w:numPr>
        <w:contextualSpacing w:val="0"/>
        <w:rPr>
          <w:rFonts w:ascii="Calibri" w:hAnsi="Calibri" w:cs="Arial"/>
          <w:color w:val="auto"/>
        </w:rPr>
      </w:pPr>
      <w:r w:rsidRPr="00031DBC">
        <w:rPr>
          <w:rFonts w:ascii="Calibri" w:hAnsi="Calibri" w:cs="Arial"/>
          <w:color w:val="auto"/>
        </w:rPr>
        <w:t>10</w:t>
      </w:r>
      <w:r w:rsidR="00E84D38" w:rsidRPr="00031DBC">
        <w:rPr>
          <w:rFonts w:ascii="Calibri" w:hAnsi="Calibri" w:cs="Arial"/>
          <w:color w:val="auto"/>
        </w:rPr>
        <w:t xml:space="preserve">. Keshavarz, B., Green, S. I., Davy, M. H., &amp; Eadie, D. T. Newtonian liquid jet impaction on a high-speed moving surface. </w:t>
      </w:r>
      <w:r w:rsidR="00E84D38" w:rsidRPr="00031DBC">
        <w:rPr>
          <w:rFonts w:ascii="Calibri" w:hAnsi="Calibri" w:cs="Arial"/>
          <w:i/>
          <w:color w:val="auto"/>
        </w:rPr>
        <w:t>International Journal of Heat and Fluid Flow.</w:t>
      </w:r>
      <w:r w:rsidR="00E84D38" w:rsidRPr="00031DBC">
        <w:rPr>
          <w:rFonts w:ascii="Calibri" w:hAnsi="Calibri" w:cs="Arial"/>
          <w:color w:val="auto"/>
        </w:rPr>
        <w:t xml:space="preserve"> </w:t>
      </w:r>
      <w:r w:rsidR="00E84D38" w:rsidRPr="00031DBC">
        <w:rPr>
          <w:rFonts w:ascii="Calibri" w:hAnsi="Calibri" w:cs="Arial"/>
          <w:b/>
          <w:color w:val="auto"/>
        </w:rPr>
        <w:t>32</w:t>
      </w:r>
      <w:r w:rsidR="000D5CB8" w:rsidRPr="00031DBC">
        <w:rPr>
          <w:rFonts w:ascii="Calibri" w:hAnsi="Calibri" w:cs="Arial"/>
          <w:b/>
          <w:color w:val="auto"/>
        </w:rPr>
        <w:t xml:space="preserve"> </w:t>
      </w:r>
      <w:r w:rsidR="00E84D38" w:rsidRPr="00031DBC">
        <w:rPr>
          <w:rFonts w:ascii="Calibri" w:hAnsi="Calibri" w:cs="Arial"/>
          <w:color w:val="auto"/>
        </w:rPr>
        <w:t xml:space="preserve">(6), 1216-1225, </w:t>
      </w:r>
      <w:r w:rsidR="00AE0B0F" w:rsidRPr="00031DBC">
        <w:rPr>
          <w:rFonts w:ascii="Calibri" w:hAnsi="Calibri" w:cs="Arial"/>
          <w:color w:val="auto"/>
        </w:rPr>
        <w:t xml:space="preserve">doi: </w:t>
      </w:r>
      <w:r w:rsidR="00E95BD6" w:rsidRPr="00031DBC">
        <w:rPr>
          <w:rFonts w:ascii="Calibri" w:hAnsi="Calibri" w:cs="Arial"/>
          <w:color w:val="auto"/>
        </w:rPr>
        <w:t xml:space="preserve">10.1016/j.ijheatfluidflow.2011.08.001 </w:t>
      </w:r>
      <w:r w:rsidR="00E84D38" w:rsidRPr="00031DBC">
        <w:rPr>
          <w:rFonts w:ascii="Calibri" w:hAnsi="Calibri" w:cs="Arial"/>
          <w:color w:val="auto"/>
        </w:rPr>
        <w:t>(2011).</w:t>
      </w:r>
    </w:p>
    <w:p w14:paraId="49DEBC9F" w14:textId="4ED10659" w:rsidR="00E84D38" w:rsidRPr="00031DBC" w:rsidRDefault="00305AE6" w:rsidP="003E7C35">
      <w:pPr>
        <w:pStyle w:val="NoteLevel1"/>
        <w:numPr>
          <w:ilvl w:val="0"/>
          <w:numId w:val="0"/>
        </w:numPr>
        <w:contextualSpacing w:val="0"/>
        <w:rPr>
          <w:rFonts w:ascii="Calibri" w:hAnsi="Calibri" w:cs="Arial"/>
          <w:color w:val="auto"/>
        </w:rPr>
      </w:pPr>
      <w:r w:rsidRPr="00031DBC">
        <w:rPr>
          <w:rFonts w:ascii="Calibri" w:hAnsi="Calibri" w:cs="Arial"/>
          <w:color w:val="auto"/>
        </w:rPr>
        <w:t>11</w:t>
      </w:r>
      <w:r w:rsidR="00E84D38" w:rsidRPr="00031DBC">
        <w:rPr>
          <w:rFonts w:ascii="Calibri" w:hAnsi="Calibri" w:cs="Arial"/>
          <w:color w:val="auto"/>
        </w:rPr>
        <w:t xml:space="preserve">. </w:t>
      </w:r>
      <w:r w:rsidR="00EA1F01" w:rsidRPr="00031DBC">
        <w:rPr>
          <w:rFonts w:ascii="Calibri" w:hAnsi="Calibri" w:cs="Arial"/>
          <w:color w:val="auto"/>
        </w:rPr>
        <w:t xml:space="preserve">Keshavarz, B., Green, S. I., &amp; Eadie, D.T., Elastic liquid jet impaction on a high speed moving surface. </w:t>
      </w:r>
      <w:r w:rsidR="00EA1F01" w:rsidRPr="00031DBC">
        <w:rPr>
          <w:rFonts w:ascii="Calibri" w:hAnsi="Calibri" w:cs="Arial"/>
          <w:i/>
          <w:color w:val="auto"/>
        </w:rPr>
        <w:t>AIChE Journal</w:t>
      </w:r>
      <w:r w:rsidR="00EA1F01" w:rsidRPr="00031DBC">
        <w:rPr>
          <w:rFonts w:ascii="Calibri" w:hAnsi="Calibri" w:cs="Arial"/>
          <w:color w:val="auto"/>
        </w:rPr>
        <w:t xml:space="preserve">, </w:t>
      </w:r>
      <w:r w:rsidR="00EA1F01" w:rsidRPr="00031DBC">
        <w:rPr>
          <w:rFonts w:ascii="Calibri" w:hAnsi="Calibri" w:cs="Arial"/>
          <w:b/>
          <w:color w:val="auto"/>
        </w:rPr>
        <w:t>58</w:t>
      </w:r>
      <w:r w:rsidR="000D5CB8" w:rsidRPr="00031DBC">
        <w:rPr>
          <w:rFonts w:ascii="Calibri" w:hAnsi="Calibri" w:cs="Arial"/>
          <w:b/>
          <w:color w:val="auto"/>
        </w:rPr>
        <w:t xml:space="preserve"> </w:t>
      </w:r>
      <w:r w:rsidR="00EA1F01" w:rsidRPr="00031DBC">
        <w:rPr>
          <w:rFonts w:ascii="Calibri" w:hAnsi="Calibri" w:cs="Arial"/>
          <w:color w:val="auto"/>
        </w:rPr>
        <w:t>(11), 3568–3577,</w:t>
      </w:r>
      <w:r w:rsidR="00E95BD6" w:rsidRPr="00031DBC">
        <w:rPr>
          <w:color w:val="auto"/>
        </w:rPr>
        <w:t xml:space="preserve"> </w:t>
      </w:r>
      <w:r w:rsidR="00AE0B0F" w:rsidRPr="00031DBC">
        <w:rPr>
          <w:rFonts w:ascii="Calibri" w:hAnsi="Calibri" w:cs="Arial"/>
          <w:color w:val="auto"/>
        </w:rPr>
        <w:t xml:space="preserve">doi: </w:t>
      </w:r>
      <w:r w:rsidR="00E95BD6" w:rsidRPr="00031DBC">
        <w:rPr>
          <w:rFonts w:ascii="Calibri" w:hAnsi="Calibri" w:cs="Arial"/>
          <w:color w:val="auto"/>
        </w:rPr>
        <w:t>10.1002/aic.13737</w:t>
      </w:r>
      <w:r w:rsidR="00EA1F01" w:rsidRPr="00031DBC">
        <w:rPr>
          <w:rFonts w:ascii="Calibri" w:hAnsi="Calibri" w:cs="Arial"/>
          <w:color w:val="auto"/>
        </w:rPr>
        <w:t xml:space="preserve"> (2012).</w:t>
      </w:r>
    </w:p>
    <w:p w14:paraId="1D00840F" w14:textId="586778F7" w:rsidR="00E84D38" w:rsidRPr="00031DBC" w:rsidRDefault="00EA1F01" w:rsidP="003E7C35">
      <w:pPr>
        <w:pStyle w:val="NoteLevel1"/>
        <w:numPr>
          <w:ilvl w:val="0"/>
          <w:numId w:val="0"/>
        </w:numPr>
        <w:contextualSpacing w:val="0"/>
        <w:rPr>
          <w:rFonts w:ascii="Calibri" w:hAnsi="Calibri" w:cs="Arial"/>
          <w:color w:val="auto"/>
        </w:rPr>
      </w:pPr>
      <w:r w:rsidRPr="00031DBC">
        <w:rPr>
          <w:rFonts w:ascii="Calibri" w:hAnsi="Calibri" w:cs="Arial"/>
          <w:color w:val="auto"/>
        </w:rPr>
        <w:t>1</w:t>
      </w:r>
      <w:r w:rsidR="00305AE6" w:rsidRPr="00031DBC">
        <w:rPr>
          <w:rFonts w:ascii="Calibri" w:hAnsi="Calibri" w:cs="Arial"/>
          <w:color w:val="auto"/>
        </w:rPr>
        <w:t>2</w:t>
      </w:r>
      <w:r w:rsidR="00E84D38" w:rsidRPr="00031DBC">
        <w:rPr>
          <w:rFonts w:ascii="Calibri" w:hAnsi="Calibri" w:cs="Arial"/>
          <w:color w:val="auto"/>
        </w:rPr>
        <w:t xml:space="preserve">. Moulson, J. B. T., &amp; Green, S. I. Effect of ambient air on liquid jet impingement on a moving substrate. </w:t>
      </w:r>
      <w:r w:rsidR="00E84D38" w:rsidRPr="00031DBC">
        <w:rPr>
          <w:rFonts w:ascii="Calibri" w:hAnsi="Calibri" w:cs="Arial"/>
          <w:i/>
          <w:color w:val="auto"/>
        </w:rPr>
        <w:t>Physics of Fluids.</w:t>
      </w:r>
      <w:r w:rsidR="00E84D38" w:rsidRPr="00031DBC">
        <w:rPr>
          <w:rFonts w:ascii="Calibri" w:hAnsi="Calibri" w:cs="Arial"/>
          <w:color w:val="auto"/>
        </w:rPr>
        <w:t xml:space="preserve"> </w:t>
      </w:r>
      <w:r w:rsidR="00E84D38" w:rsidRPr="00031DBC">
        <w:rPr>
          <w:rFonts w:ascii="Calibri" w:hAnsi="Calibri" w:cs="Arial"/>
          <w:b/>
          <w:color w:val="auto"/>
        </w:rPr>
        <w:t>25</w:t>
      </w:r>
      <w:r w:rsidR="000D5CB8" w:rsidRPr="00031DBC">
        <w:rPr>
          <w:rFonts w:ascii="Calibri" w:hAnsi="Calibri" w:cs="Arial"/>
          <w:b/>
          <w:color w:val="auto"/>
        </w:rPr>
        <w:t xml:space="preserve"> </w:t>
      </w:r>
      <w:r w:rsidR="00E84D38" w:rsidRPr="00031DBC">
        <w:rPr>
          <w:rFonts w:ascii="Calibri" w:hAnsi="Calibri" w:cs="Arial"/>
          <w:color w:val="auto"/>
        </w:rPr>
        <w:t>(10)</w:t>
      </w:r>
      <w:r w:rsidR="001B40DD" w:rsidRPr="00031DBC">
        <w:rPr>
          <w:rFonts w:ascii="Calibri" w:hAnsi="Calibri" w:cs="Arial"/>
          <w:color w:val="auto"/>
        </w:rPr>
        <w:t>, 102106-1-11</w:t>
      </w:r>
      <w:r w:rsidR="000D5CB8" w:rsidRPr="00031DBC">
        <w:rPr>
          <w:rFonts w:ascii="Calibri" w:hAnsi="Calibri" w:cs="Arial"/>
          <w:color w:val="auto"/>
        </w:rPr>
        <w:t>,</w:t>
      </w:r>
      <w:r w:rsidR="00E84D38" w:rsidRPr="00031DBC">
        <w:rPr>
          <w:rFonts w:ascii="Calibri" w:hAnsi="Calibri" w:cs="Arial"/>
          <w:color w:val="auto"/>
        </w:rPr>
        <w:t xml:space="preserve"> </w:t>
      </w:r>
      <w:r w:rsidR="00AE0B0F" w:rsidRPr="00031DBC">
        <w:rPr>
          <w:rFonts w:ascii="Calibri" w:hAnsi="Calibri" w:cs="Arial"/>
          <w:color w:val="auto"/>
        </w:rPr>
        <w:t xml:space="preserve">doi: </w:t>
      </w:r>
      <w:r w:rsidR="00605BF3" w:rsidRPr="00031DBC">
        <w:rPr>
          <w:rFonts w:ascii="Calibri" w:hAnsi="Calibri" w:cs="Arial"/>
          <w:color w:val="auto"/>
        </w:rPr>
        <w:t xml:space="preserve">10.1063/1.4823726 </w:t>
      </w:r>
      <w:r w:rsidR="00E84D38" w:rsidRPr="00031DBC">
        <w:rPr>
          <w:rFonts w:ascii="Calibri" w:hAnsi="Calibri" w:cs="Arial"/>
          <w:color w:val="auto"/>
        </w:rPr>
        <w:t>(2013).</w:t>
      </w:r>
    </w:p>
    <w:p w14:paraId="212CA7A6" w14:textId="7238A046" w:rsidR="009F3887" w:rsidRPr="00031DBC" w:rsidRDefault="00305AE6" w:rsidP="003E7C35">
      <w:pPr>
        <w:pStyle w:val="NoteLevel1"/>
        <w:numPr>
          <w:ilvl w:val="0"/>
          <w:numId w:val="0"/>
        </w:numPr>
        <w:contextualSpacing w:val="0"/>
        <w:rPr>
          <w:rFonts w:ascii="Calibri" w:hAnsi="Calibri" w:cs="Arial"/>
          <w:color w:val="auto"/>
        </w:rPr>
      </w:pPr>
      <w:r w:rsidRPr="00031DBC">
        <w:rPr>
          <w:rFonts w:ascii="Calibri" w:hAnsi="Calibri" w:cs="Arial"/>
          <w:color w:val="auto"/>
        </w:rPr>
        <w:t>13. Sterling, G. E. G. An experimental study on jet impingement on a very high speed mov</w:t>
      </w:r>
      <w:r w:rsidR="000D5CB8" w:rsidRPr="00031DBC">
        <w:rPr>
          <w:rFonts w:ascii="Calibri" w:hAnsi="Calibri" w:cs="Arial"/>
          <w:color w:val="auto"/>
        </w:rPr>
        <w:t xml:space="preserve">ing surface. </w:t>
      </w:r>
      <w:r w:rsidR="000D5CB8" w:rsidRPr="00031DBC">
        <w:rPr>
          <w:rFonts w:ascii="Calibri" w:hAnsi="Calibri" w:cs="Arial"/>
          <w:i/>
          <w:color w:val="auto"/>
        </w:rPr>
        <w:t>UBC M.A.Sc. Thesis</w:t>
      </w:r>
      <w:r w:rsidRPr="00031DBC">
        <w:rPr>
          <w:rFonts w:ascii="Calibri" w:hAnsi="Calibri" w:cs="Arial"/>
          <w:color w:val="auto"/>
        </w:rPr>
        <w:t xml:space="preserve"> (2012).</w:t>
      </w:r>
    </w:p>
    <w:p w14:paraId="60FDC5E0" w14:textId="22DE49B2" w:rsidR="00CA3C6E" w:rsidRPr="00031DBC" w:rsidRDefault="00CA3C6E" w:rsidP="003E7C35">
      <w:pPr>
        <w:pStyle w:val="NoteLevel1"/>
        <w:numPr>
          <w:ilvl w:val="0"/>
          <w:numId w:val="0"/>
        </w:numPr>
        <w:contextualSpacing w:val="0"/>
        <w:rPr>
          <w:rFonts w:ascii="Calibri" w:hAnsi="Calibri" w:cs="Arial"/>
          <w:color w:val="auto"/>
        </w:rPr>
      </w:pPr>
      <w:r w:rsidRPr="00031DBC">
        <w:rPr>
          <w:rFonts w:ascii="Calibri" w:hAnsi="Calibri" w:cs="Arial"/>
          <w:color w:val="auto"/>
        </w:rPr>
        <w:t xml:space="preserve">14. </w:t>
      </w:r>
      <w:r w:rsidR="00BA5056" w:rsidRPr="00031DBC">
        <w:rPr>
          <w:rFonts w:ascii="Calibri" w:hAnsi="Calibri" w:cs="Arial"/>
          <w:color w:val="auto"/>
        </w:rPr>
        <w:t xml:space="preserve">Povarov, O. A., Nazarov, O. I., Ignat'evskaya, L. A., &amp; Nikol'skii, A. I. Interaction of drops with boundary layer on rotating surfaces. </w:t>
      </w:r>
      <w:r w:rsidR="00BA5056" w:rsidRPr="00031DBC">
        <w:rPr>
          <w:rFonts w:ascii="Calibri" w:hAnsi="Calibri" w:cs="Arial"/>
          <w:i/>
          <w:color w:val="auto"/>
        </w:rPr>
        <w:t>Journal of Engineering Physics and Thermophysics</w:t>
      </w:r>
      <w:r w:rsidR="00BA5056" w:rsidRPr="00031DBC">
        <w:rPr>
          <w:rFonts w:ascii="Calibri" w:hAnsi="Calibri" w:cs="Arial"/>
          <w:color w:val="auto"/>
        </w:rPr>
        <w:t xml:space="preserve">. </w:t>
      </w:r>
      <w:r w:rsidR="001C047C" w:rsidRPr="00031DBC">
        <w:rPr>
          <w:rFonts w:ascii="Calibri" w:hAnsi="Calibri" w:cs="Arial"/>
          <w:b/>
          <w:color w:val="auto"/>
        </w:rPr>
        <w:t xml:space="preserve">31 </w:t>
      </w:r>
      <w:r w:rsidR="00BA5056" w:rsidRPr="00031DBC">
        <w:rPr>
          <w:rFonts w:ascii="Calibri" w:hAnsi="Calibri" w:cs="Arial"/>
          <w:color w:val="auto"/>
        </w:rPr>
        <w:t>(6), 1453-1456, doi: 10.1007/BF00860580 (1976).</w:t>
      </w:r>
    </w:p>
    <w:p w14:paraId="13D189ED" w14:textId="5891EC72" w:rsidR="00BA5056" w:rsidRPr="00031DBC" w:rsidRDefault="00BA5056" w:rsidP="003E7C35">
      <w:pPr>
        <w:pStyle w:val="NoteLevel1"/>
        <w:numPr>
          <w:ilvl w:val="0"/>
          <w:numId w:val="0"/>
        </w:numPr>
        <w:contextualSpacing w:val="0"/>
        <w:rPr>
          <w:rFonts w:ascii="Calibri" w:hAnsi="Calibri" w:cs="Arial"/>
          <w:color w:val="auto"/>
        </w:rPr>
      </w:pPr>
      <w:r w:rsidRPr="00031DBC">
        <w:rPr>
          <w:rFonts w:ascii="Calibri" w:hAnsi="Calibri" w:cs="Arial"/>
          <w:color w:val="auto"/>
        </w:rPr>
        <w:t xml:space="preserve">15. Fathi, S., Dickens, P., &amp; Fouchal, F. Regimes of droplet train impact on a moving surface in an additive manufacturing process. </w:t>
      </w:r>
      <w:r w:rsidRPr="00031DBC">
        <w:rPr>
          <w:rFonts w:ascii="Calibri" w:hAnsi="Calibri" w:cs="Arial"/>
          <w:i/>
          <w:color w:val="auto"/>
        </w:rPr>
        <w:t>Journal of Materials Processing Technology</w:t>
      </w:r>
      <w:r w:rsidRPr="00031DBC">
        <w:rPr>
          <w:rFonts w:ascii="Calibri" w:hAnsi="Calibri" w:cs="Arial"/>
          <w:color w:val="auto"/>
        </w:rPr>
        <w:t xml:space="preserve">. </w:t>
      </w:r>
      <w:r w:rsidR="001C047C" w:rsidRPr="00031DBC">
        <w:rPr>
          <w:rFonts w:ascii="Calibri" w:hAnsi="Calibri" w:cs="Arial"/>
          <w:b/>
          <w:color w:val="auto"/>
        </w:rPr>
        <w:t xml:space="preserve">210 </w:t>
      </w:r>
      <w:r w:rsidRPr="00031DBC">
        <w:rPr>
          <w:rFonts w:ascii="Calibri" w:hAnsi="Calibri" w:cs="Arial"/>
          <w:color w:val="auto"/>
        </w:rPr>
        <w:t>(3), 550-559, doi: 10.1016/j.jmatprotec.2009.10.018 (2010).</w:t>
      </w:r>
    </w:p>
    <w:p w14:paraId="7128AF5F" w14:textId="218486ED" w:rsidR="001C047C" w:rsidRPr="00031DBC" w:rsidRDefault="001C047C" w:rsidP="003E7C35">
      <w:pPr>
        <w:pStyle w:val="NoteLevel1"/>
        <w:numPr>
          <w:ilvl w:val="0"/>
          <w:numId w:val="0"/>
        </w:numPr>
        <w:contextualSpacing w:val="0"/>
        <w:rPr>
          <w:rFonts w:ascii="Calibri" w:hAnsi="Calibri" w:cs="Arial"/>
          <w:color w:val="auto"/>
        </w:rPr>
      </w:pPr>
      <w:r w:rsidRPr="00031DBC">
        <w:rPr>
          <w:rFonts w:ascii="Calibri" w:hAnsi="Calibri" w:cs="Arial"/>
          <w:color w:val="auto"/>
        </w:rPr>
        <w:t xml:space="preserve">16. Bird, J. C., Tsai, S. S., &amp; Stone, H. A. Inclined to splash: triggering and inhibiting a splash with tangential velocity. </w:t>
      </w:r>
      <w:r w:rsidRPr="00031DBC">
        <w:rPr>
          <w:rFonts w:ascii="Calibri" w:hAnsi="Calibri" w:cs="Arial"/>
          <w:i/>
          <w:color w:val="auto"/>
        </w:rPr>
        <w:t>New Journal of Physics</w:t>
      </w:r>
      <w:r w:rsidRPr="00031DBC">
        <w:rPr>
          <w:rFonts w:ascii="Calibri" w:hAnsi="Calibri" w:cs="Arial"/>
          <w:color w:val="auto"/>
        </w:rPr>
        <w:t xml:space="preserve">. </w:t>
      </w:r>
      <w:r w:rsidRPr="00031DBC">
        <w:rPr>
          <w:rFonts w:ascii="Calibri" w:hAnsi="Calibri" w:cs="Arial"/>
          <w:b/>
          <w:color w:val="auto"/>
        </w:rPr>
        <w:t>11</w:t>
      </w:r>
      <w:r w:rsidR="009F4789" w:rsidRPr="00031DBC">
        <w:rPr>
          <w:rFonts w:ascii="Calibri" w:hAnsi="Calibri" w:cs="Arial"/>
          <w:b/>
          <w:color w:val="auto"/>
        </w:rPr>
        <w:t xml:space="preserve"> </w:t>
      </w:r>
      <w:r w:rsidRPr="00031DBC">
        <w:rPr>
          <w:rFonts w:ascii="Calibri" w:hAnsi="Calibri" w:cs="Arial"/>
          <w:color w:val="auto"/>
        </w:rPr>
        <w:t>(6), 063017, doi: 10.1088/1367-2630/11/6/063017 (2009).</w:t>
      </w:r>
    </w:p>
    <w:p w14:paraId="78A9AFE5" w14:textId="49FF19B5" w:rsidR="001C047C" w:rsidRPr="00031DBC" w:rsidRDefault="001C047C" w:rsidP="003E7C35">
      <w:pPr>
        <w:pStyle w:val="NoteLevel1"/>
        <w:numPr>
          <w:ilvl w:val="0"/>
          <w:numId w:val="0"/>
        </w:numPr>
        <w:contextualSpacing w:val="0"/>
        <w:rPr>
          <w:rFonts w:ascii="Calibri" w:hAnsi="Calibri" w:cs="Arial"/>
          <w:color w:val="auto"/>
        </w:rPr>
      </w:pPr>
      <w:r w:rsidRPr="00031DBC">
        <w:rPr>
          <w:rFonts w:ascii="Calibri" w:hAnsi="Calibri" w:cs="Arial"/>
          <w:color w:val="auto"/>
        </w:rPr>
        <w:t>17.</w:t>
      </w:r>
      <w:r w:rsidRPr="00031DBC">
        <w:rPr>
          <w:color w:val="auto"/>
        </w:rPr>
        <w:t xml:space="preserve"> </w:t>
      </w:r>
      <w:r w:rsidRPr="00031DBC">
        <w:rPr>
          <w:rFonts w:ascii="Calibri" w:hAnsi="Calibri" w:cs="Arial"/>
          <w:color w:val="auto"/>
        </w:rPr>
        <w:t xml:space="preserve">Range, K., &amp; Feuillebois, F. Influence of surface roughness on liquid drop impact. </w:t>
      </w:r>
      <w:r w:rsidRPr="00031DBC">
        <w:rPr>
          <w:rFonts w:ascii="Calibri" w:hAnsi="Calibri" w:cs="Arial"/>
          <w:i/>
          <w:color w:val="auto"/>
        </w:rPr>
        <w:t xml:space="preserve">Journal of </w:t>
      </w:r>
      <w:r w:rsidR="003215E4" w:rsidRPr="00031DBC">
        <w:rPr>
          <w:rFonts w:ascii="Calibri" w:hAnsi="Calibri" w:cs="Arial"/>
          <w:i/>
          <w:color w:val="auto"/>
        </w:rPr>
        <w:lastRenderedPageBreak/>
        <w:t>C</w:t>
      </w:r>
      <w:r w:rsidRPr="00031DBC">
        <w:rPr>
          <w:rFonts w:ascii="Calibri" w:hAnsi="Calibri" w:cs="Arial"/>
          <w:i/>
          <w:color w:val="auto"/>
        </w:rPr>
        <w:t xml:space="preserve">olloid and </w:t>
      </w:r>
      <w:r w:rsidR="003215E4" w:rsidRPr="00031DBC">
        <w:rPr>
          <w:rFonts w:ascii="Calibri" w:hAnsi="Calibri" w:cs="Arial"/>
          <w:i/>
          <w:color w:val="auto"/>
        </w:rPr>
        <w:t>I</w:t>
      </w:r>
      <w:r w:rsidRPr="00031DBC">
        <w:rPr>
          <w:rFonts w:ascii="Calibri" w:hAnsi="Calibri" w:cs="Arial"/>
          <w:i/>
          <w:color w:val="auto"/>
        </w:rPr>
        <w:t>nterface science</w:t>
      </w:r>
      <w:r w:rsidRPr="00031DBC">
        <w:rPr>
          <w:rFonts w:ascii="Calibri" w:hAnsi="Calibri" w:cs="Arial"/>
          <w:color w:val="auto"/>
        </w:rPr>
        <w:t xml:space="preserve">. </w:t>
      </w:r>
      <w:r w:rsidRPr="00031DBC">
        <w:rPr>
          <w:rFonts w:ascii="Calibri" w:hAnsi="Calibri" w:cs="Arial"/>
          <w:b/>
          <w:color w:val="auto"/>
        </w:rPr>
        <w:t>203</w:t>
      </w:r>
      <w:r w:rsidR="009F4789" w:rsidRPr="00031DBC">
        <w:rPr>
          <w:rFonts w:ascii="Calibri" w:hAnsi="Calibri" w:cs="Arial"/>
          <w:b/>
          <w:color w:val="auto"/>
        </w:rPr>
        <w:t xml:space="preserve"> </w:t>
      </w:r>
      <w:r w:rsidRPr="00031DBC">
        <w:rPr>
          <w:rFonts w:ascii="Calibri" w:hAnsi="Calibri" w:cs="Arial"/>
          <w:color w:val="auto"/>
        </w:rPr>
        <w:t>(1), 16-30, doi: 10.1006/jcis.1998.5518 (1998).</w:t>
      </w:r>
    </w:p>
    <w:p w14:paraId="510B5E89" w14:textId="74390198" w:rsidR="001C047C" w:rsidRPr="00031DBC" w:rsidRDefault="001C047C" w:rsidP="003E7C35">
      <w:pPr>
        <w:pStyle w:val="NoteLevel1"/>
        <w:numPr>
          <w:ilvl w:val="0"/>
          <w:numId w:val="0"/>
        </w:numPr>
        <w:contextualSpacing w:val="0"/>
        <w:rPr>
          <w:rFonts w:ascii="Calibri" w:hAnsi="Calibri" w:cs="Arial"/>
          <w:color w:val="auto"/>
        </w:rPr>
      </w:pPr>
      <w:r w:rsidRPr="00031DBC">
        <w:rPr>
          <w:rFonts w:ascii="Calibri" w:hAnsi="Calibri" w:cs="Arial"/>
          <w:color w:val="auto"/>
        </w:rPr>
        <w:t xml:space="preserve">18. Crooks, R., &amp; Boger, D. V. Influence of fluid elasticity on drops impacting on dry surfaces. </w:t>
      </w:r>
      <w:r w:rsidRPr="00031DBC">
        <w:rPr>
          <w:rFonts w:ascii="Calibri" w:hAnsi="Calibri" w:cs="Arial"/>
          <w:i/>
          <w:color w:val="auto"/>
        </w:rPr>
        <w:t>Journa</w:t>
      </w:r>
      <w:r w:rsidR="00314FBE" w:rsidRPr="00031DBC">
        <w:rPr>
          <w:rFonts w:ascii="Calibri" w:hAnsi="Calibri" w:cs="Arial"/>
          <w:i/>
          <w:color w:val="auto"/>
        </w:rPr>
        <w:t>l of Rheology</w:t>
      </w:r>
      <w:r w:rsidR="00314FBE" w:rsidRPr="00031DBC">
        <w:rPr>
          <w:rFonts w:ascii="Calibri" w:hAnsi="Calibri" w:cs="Arial"/>
          <w:color w:val="auto"/>
        </w:rPr>
        <w:t xml:space="preserve">. </w:t>
      </w:r>
      <w:r w:rsidR="00314FBE" w:rsidRPr="00031DBC">
        <w:rPr>
          <w:rFonts w:ascii="Calibri" w:hAnsi="Calibri" w:cs="Arial"/>
          <w:b/>
          <w:color w:val="auto"/>
        </w:rPr>
        <w:t>44</w:t>
      </w:r>
      <w:r w:rsidR="009F4789" w:rsidRPr="00031DBC">
        <w:rPr>
          <w:rFonts w:ascii="Calibri" w:hAnsi="Calibri" w:cs="Arial"/>
          <w:b/>
          <w:color w:val="auto"/>
        </w:rPr>
        <w:t xml:space="preserve"> </w:t>
      </w:r>
      <w:r w:rsidRPr="00031DBC">
        <w:rPr>
          <w:rFonts w:ascii="Calibri" w:hAnsi="Calibri" w:cs="Arial"/>
          <w:color w:val="auto"/>
        </w:rPr>
        <w:t>(4), 973-996, doi: 10.1122/1.551123 (2000).</w:t>
      </w:r>
    </w:p>
    <w:sectPr w:rsidR="001C047C" w:rsidRPr="00031DBC" w:rsidSect="003E7C35">
      <w:headerReference w:type="first" r:id="rId8"/>
      <w:footerReference w:type="first" r:id="rId9"/>
      <w:pgSz w:w="12240" w:h="15840"/>
      <w:pgMar w:top="1440" w:right="1440" w:bottom="1440" w:left="1440" w:header="720" w:footer="605" w:gutter="0"/>
      <w:cols w:space="720"/>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4C4E66" w14:textId="77777777" w:rsidR="007B4899" w:rsidRDefault="007B4899" w:rsidP="00621C4E">
      <w:r>
        <w:separator/>
      </w:r>
    </w:p>
  </w:endnote>
  <w:endnote w:type="continuationSeparator" w:id="0">
    <w:p w14:paraId="045DEFA2" w14:textId="77777777" w:rsidR="007B4899" w:rsidRDefault="007B489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AC9C0" w14:textId="34B92DB1" w:rsidR="00DC4CB8" w:rsidRPr="00BD60B4" w:rsidRDefault="00DC4CB8"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031DBC">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031DBC">
      <w:rPr>
        <w:noProof/>
        <w:sz w:val="22"/>
      </w:rPr>
      <w:t>15</w:t>
    </w:r>
    <w:r w:rsidRPr="00801257">
      <w:rPr>
        <w:noProof/>
        <w:sz w:val="22"/>
      </w:rPr>
      <w:fldChar w:fldCharType="end"/>
    </w:r>
    <w:r>
      <w:tab/>
    </w:r>
    <w:r>
      <w:tab/>
    </w:r>
    <w:r>
      <w:tab/>
    </w:r>
    <w:r>
      <w:tab/>
    </w:r>
    <w:r>
      <w:tab/>
    </w:r>
    <w:r>
      <w:tab/>
    </w:r>
    <w:r>
      <w:tab/>
    </w:r>
    <w:r>
      <w:tab/>
    </w:r>
    <w:r>
      <w:tab/>
    </w:r>
    <w:r>
      <w:rPr>
        <w:noProof/>
        <w:sz w:val="22"/>
      </w:rPr>
      <w:tab/>
    </w:r>
  </w:p>
  <w:p w14:paraId="09BABCDF" w14:textId="77777777" w:rsidR="00DC4CB8" w:rsidRDefault="00DC4CB8"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87A266" w14:textId="77777777" w:rsidR="007B4899" w:rsidRDefault="007B4899" w:rsidP="00621C4E">
      <w:r>
        <w:separator/>
      </w:r>
    </w:p>
  </w:footnote>
  <w:footnote w:type="continuationSeparator" w:id="0">
    <w:p w14:paraId="143B327D" w14:textId="77777777" w:rsidR="007B4899" w:rsidRDefault="007B4899"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FDB2F" w14:textId="227C9A15" w:rsidR="00DC4CB8" w:rsidRPr="006F06E4" w:rsidRDefault="00DC4CB8" w:rsidP="007B5B55">
    <w:pPr>
      <w:pStyle w:val="Header"/>
      <w:tabs>
        <w:tab w:val="clear" w:pos="4680"/>
        <w:tab w:val="clear" w:pos="9360"/>
        <w:tab w:val="right" w:pos="9720"/>
      </w:tabs>
      <w:ind w:left="-360"/>
      <w:jc w:val="right"/>
      <w:rPr>
        <w:b/>
        <w:color w:val="1F497D"/>
        <w:sz w:val="32"/>
        <w:szCs w:val="32"/>
      </w:rPr>
    </w:pPr>
    <w:bookmarkStart w:id="2" w:name="_WNSectionTitle"/>
    <w:bookmarkStart w:id="3" w:name="_WNTabType_0"/>
  </w:p>
  <w:bookmarkEnd w:id="2"/>
  <w:bookmarkEnd w:i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45468F4"/>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1FF37677"/>
    <w:multiLevelType w:val="multilevel"/>
    <w:tmpl w:val="643834E0"/>
    <w:lvl w:ilvl="0">
      <w:start w:val="1"/>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41871BF"/>
    <w:multiLevelType w:val="multilevel"/>
    <w:tmpl w:val="2ECEEE00"/>
    <w:lvl w:ilvl="0">
      <w:start w:val="1"/>
      <w:numFmt w:val="decimal"/>
      <w:lvlText w:val="%1"/>
      <w:lvlJc w:val="left"/>
      <w:pPr>
        <w:ind w:left="660" w:hanging="660"/>
      </w:pPr>
      <w:rPr>
        <w:rFonts w:cs="Calibri" w:hint="default"/>
        <w:b w:val="0"/>
      </w:rPr>
    </w:lvl>
    <w:lvl w:ilvl="1">
      <w:start w:val="2"/>
      <w:numFmt w:val="decimal"/>
      <w:lvlText w:val="%1.%2"/>
      <w:lvlJc w:val="left"/>
      <w:pPr>
        <w:ind w:left="660" w:hanging="660"/>
      </w:pPr>
      <w:rPr>
        <w:rFonts w:cs="Calibri" w:hint="default"/>
        <w:b w:val="0"/>
      </w:rPr>
    </w:lvl>
    <w:lvl w:ilvl="2">
      <w:start w:val="2"/>
      <w:numFmt w:val="decimal"/>
      <w:lvlText w:val="%1.%2.%3"/>
      <w:lvlJc w:val="left"/>
      <w:pPr>
        <w:ind w:left="720" w:hanging="720"/>
      </w:pPr>
      <w:rPr>
        <w:rFonts w:cs="Calibri" w:hint="default"/>
        <w:b w:val="0"/>
      </w:rPr>
    </w:lvl>
    <w:lvl w:ilvl="3">
      <w:start w:val="1"/>
      <w:numFmt w:val="decimal"/>
      <w:lvlText w:val="%1.%2.%3.%4"/>
      <w:lvlJc w:val="left"/>
      <w:pPr>
        <w:ind w:left="720" w:hanging="720"/>
      </w:pPr>
      <w:rPr>
        <w:rFonts w:cs="Calibri" w:hint="default"/>
        <w:b/>
      </w:rPr>
    </w:lvl>
    <w:lvl w:ilvl="4">
      <w:start w:val="1"/>
      <w:numFmt w:val="decimal"/>
      <w:lvlText w:val="%1.%2.%3.%4.%5"/>
      <w:lvlJc w:val="left"/>
      <w:pPr>
        <w:ind w:left="1080" w:hanging="1080"/>
      </w:pPr>
      <w:rPr>
        <w:rFonts w:cs="Calibri" w:hint="default"/>
        <w:b w:val="0"/>
      </w:rPr>
    </w:lvl>
    <w:lvl w:ilvl="5">
      <w:start w:val="1"/>
      <w:numFmt w:val="decimal"/>
      <w:lvlText w:val="%1.%2.%3.%4.%5.%6"/>
      <w:lvlJc w:val="left"/>
      <w:pPr>
        <w:ind w:left="1080" w:hanging="1080"/>
      </w:pPr>
      <w:rPr>
        <w:rFonts w:cs="Calibri" w:hint="default"/>
        <w:b w:val="0"/>
      </w:rPr>
    </w:lvl>
    <w:lvl w:ilvl="6">
      <w:start w:val="1"/>
      <w:numFmt w:val="decimal"/>
      <w:lvlText w:val="%1.%2.%3.%4.%5.%6.%7"/>
      <w:lvlJc w:val="left"/>
      <w:pPr>
        <w:ind w:left="1440" w:hanging="1440"/>
      </w:pPr>
      <w:rPr>
        <w:rFonts w:cs="Calibri" w:hint="default"/>
        <w:b w:val="0"/>
      </w:rPr>
    </w:lvl>
    <w:lvl w:ilvl="7">
      <w:start w:val="1"/>
      <w:numFmt w:val="decimal"/>
      <w:lvlText w:val="%1.%2.%3.%4.%5.%6.%7.%8"/>
      <w:lvlJc w:val="left"/>
      <w:pPr>
        <w:ind w:left="1440" w:hanging="1440"/>
      </w:pPr>
      <w:rPr>
        <w:rFonts w:cs="Calibri" w:hint="default"/>
        <w:b w:val="0"/>
      </w:rPr>
    </w:lvl>
    <w:lvl w:ilvl="8">
      <w:start w:val="1"/>
      <w:numFmt w:val="decimal"/>
      <w:lvlText w:val="%1.%2.%3.%4.%5.%6.%7.%8.%9"/>
      <w:lvlJc w:val="left"/>
      <w:pPr>
        <w:ind w:left="1800" w:hanging="1800"/>
      </w:pPr>
      <w:rPr>
        <w:rFonts w:cs="Calibri" w:hint="default"/>
        <w:b w:val="0"/>
      </w:rPr>
    </w:lvl>
  </w:abstractNum>
  <w:abstractNum w:abstractNumId="3">
    <w:nsid w:val="2D3213CB"/>
    <w:multiLevelType w:val="multilevel"/>
    <w:tmpl w:val="F5DC9AD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38B36072"/>
    <w:multiLevelType w:val="multilevel"/>
    <w:tmpl w:val="B48AADF8"/>
    <w:lvl w:ilvl="0">
      <w:start w:val="1"/>
      <w:numFmt w:val="decimal"/>
      <w:suff w:val="space"/>
      <w:lvlText w:val="%1."/>
      <w:lvlJc w:val="left"/>
      <w:pPr>
        <w:ind w:left="0" w:firstLine="0"/>
      </w:pPr>
      <w:rPr>
        <w:rFonts w:hint="default"/>
        <w:b/>
        <w:bCs/>
        <w:i w:val="0"/>
        <w:iCs w:val="0"/>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bCs w:val="0"/>
        <w:i w:val="0"/>
        <w:iCs w:val="0"/>
      </w:rPr>
    </w:lvl>
    <w:lvl w:ilvl="3">
      <w:start w:val="1"/>
      <w:numFmt w:val="decimal"/>
      <w:lvlText w:val="%1.%2.%3.%4)"/>
      <w:lvlJc w:val="left"/>
      <w:pPr>
        <w:ind w:left="1728" w:hanging="1728"/>
      </w:pPr>
      <w:rPr>
        <w:rFonts w:hint="default"/>
        <w:b w:val="0"/>
        <w:bCs w:val="0"/>
        <w:i w:val="0"/>
        <w:i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4"/>
  </w:num>
  <w:num w:numId="3">
    <w:abstractNumId w:val="3"/>
  </w:num>
  <w:num w:numId="4">
    <w:abstractNumId w:val="2"/>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4"/>
    <w:docVar w:name="_WNTabType_0" w:val="0"/>
    <w:docVar w:name="EnableWordNotes" w:val="0"/>
    <w:docVar w:name="ShowStaticGuides" w:val="1"/>
  </w:docVars>
  <w:rsids>
    <w:rsidRoot w:val="00EE705F"/>
    <w:rsid w:val="00000EF7"/>
    <w:rsid w:val="00001806"/>
    <w:rsid w:val="00004C70"/>
    <w:rsid w:val="000055BC"/>
    <w:rsid w:val="00005815"/>
    <w:rsid w:val="00007DBC"/>
    <w:rsid w:val="00007EA1"/>
    <w:rsid w:val="000100F0"/>
    <w:rsid w:val="00012FF9"/>
    <w:rsid w:val="00021434"/>
    <w:rsid w:val="00021DF3"/>
    <w:rsid w:val="00023869"/>
    <w:rsid w:val="00024598"/>
    <w:rsid w:val="000257C0"/>
    <w:rsid w:val="000270B1"/>
    <w:rsid w:val="00031DBC"/>
    <w:rsid w:val="00032769"/>
    <w:rsid w:val="000329F1"/>
    <w:rsid w:val="00037B58"/>
    <w:rsid w:val="00044508"/>
    <w:rsid w:val="00051B73"/>
    <w:rsid w:val="000552C1"/>
    <w:rsid w:val="00060ABE"/>
    <w:rsid w:val="00061A50"/>
    <w:rsid w:val="00064104"/>
    <w:rsid w:val="00065387"/>
    <w:rsid w:val="00066025"/>
    <w:rsid w:val="000701D1"/>
    <w:rsid w:val="000702B0"/>
    <w:rsid w:val="00073FC6"/>
    <w:rsid w:val="0008090C"/>
    <w:rsid w:val="00080A20"/>
    <w:rsid w:val="00082796"/>
    <w:rsid w:val="00087C0A"/>
    <w:rsid w:val="00093BC4"/>
    <w:rsid w:val="00094021"/>
    <w:rsid w:val="00097929"/>
    <w:rsid w:val="000A1E80"/>
    <w:rsid w:val="000A2073"/>
    <w:rsid w:val="000A3B70"/>
    <w:rsid w:val="000A43EE"/>
    <w:rsid w:val="000A5153"/>
    <w:rsid w:val="000B10AE"/>
    <w:rsid w:val="000B30BF"/>
    <w:rsid w:val="000B566B"/>
    <w:rsid w:val="000B57E3"/>
    <w:rsid w:val="000B6ABD"/>
    <w:rsid w:val="000B7286"/>
    <w:rsid w:val="000B7294"/>
    <w:rsid w:val="000B75D0"/>
    <w:rsid w:val="000C156F"/>
    <w:rsid w:val="000C1CF8"/>
    <w:rsid w:val="000C3913"/>
    <w:rsid w:val="000C49CF"/>
    <w:rsid w:val="000C52E9"/>
    <w:rsid w:val="000C5CDC"/>
    <w:rsid w:val="000C65DC"/>
    <w:rsid w:val="000C66F3"/>
    <w:rsid w:val="000C6900"/>
    <w:rsid w:val="000D31E8"/>
    <w:rsid w:val="000D5CB8"/>
    <w:rsid w:val="000D76E4"/>
    <w:rsid w:val="000E3816"/>
    <w:rsid w:val="000E4F77"/>
    <w:rsid w:val="000E787F"/>
    <w:rsid w:val="000F24ED"/>
    <w:rsid w:val="000F265C"/>
    <w:rsid w:val="000F3A7E"/>
    <w:rsid w:val="000F3AFA"/>
    <w:rsid w:val="000F5712"/>
    <w:rsid w:val="000F6611"/>
    <w:rsid w:val="000F79F1"/>
    <w:rsid w:val="000F7E22"/>
    <w:rsid w:val="00112EEB"/>
    <w:rsid w:val="00117ACF"/>
    <w:rsid w:val="0012563A"/>
    <w:rsid w:val="001313A7"/>
    <w:rsid w:val="0013276F"/>
    <w:rsid w:val="001343F8"/>
    <w:rsid w:val="0013690E"/>
    <w:rsid w:val="00152A23"/>
    <w:rsid w:val="00160B39"/>
    <w:rsid w:val="00162CB7"/>
    <w:rsid w:val="0017050D"/>
    <w:rsid w:val="00171197"/>
    <w:rsid w:val="00171E5B"/>
    <w:rsid w:val="00171F94"/>
    <w:rsid w:val="0017431D"/>
    <w:rsid w:val="0017668A"/>
    <w:rsid w:val="001766FE"/>
    <w:rsid w:val="00176E96"/>
    <w:rsid w:val="001771E7"/>
    <w:rsid w:val="00191A14"/>
    <w:rsid w:val="00192006"/>
    <w:rsid w:val="00193180"/>
    <w:rsid w:val="001A29FF"/>
    <w:rsid w:val="001A7F64"/>
    <w:rsid w:val="001B2E2D"/>
    <w:rsid w:val="001B40DD"/>
    <w:rsid w:val="001B5CD2"/>
    <w:rsid w:val="001C047C"/>
    <w:rsid w:val="001C0BEE"/>
    <w:rsid w:val="001C2751"/>
    <w:rsid w:val="001C2A98"/>
    <w:rsid w:val="001D3D7D"/>
    <w:rsid w:val="001D3FFF"/>
    <w:rsid w:val="001D625F"/>
    <w:rsid w:val="001D7576"/>
    <w:rsid w:val="001E14A0"/>
    <w:rsid w:val="001E7376"/>
    <w:rsid w:val="001F225C"/>
    <w:rsid w:val="001F6DA8"/>
    <w:rsid w:val="00201CFA"/>
    <w:rsid w:val="0020220D"/>
    <w:rsid w:val="00202448"/>
    <w:rsid w:val="00202A33"/>
    <w:rsid w:val="00202D15"/>
    <w:rsid w:val="002057DA"/>
    <w:rsid w:val="00214BEE"/>
    <w:rsid w:val="00216E9B"/>
    <w:rsid w:val="002205B8"/>
    <w:rsid w:val="00220E80"/>
    <w:rsid w:val="00221A58"/>
    <w:rsid w:val="002259E5"/>
    <w:rsid w:val="00226140"/>
    <w:rsid w:val="002274F3"/>
    <w:rsid w:val="0023094C"/>
    <w:rsid w:val="00232481"/>
    <w:rsid w:val="00234BE3"/>
    <w:rsid w:val="00235A90"/>
    <w:rsid w:val="0023770B"/>
    <w:rsid w:val="00241E48"/>
    <w:rsid w:val="0024214E"/>
    <w:rsid w:val="00242623"/>
    <w:rsid w:val="00250558"/>
    <w:rsid w:val="00251712"/>
    <w:rsid w:val="00260652"/>
    <w:rsid w:val="00261F25"/>
    <w:rsid w:val="002648A9"/>
    <w:rsid w:val="0026553C"/>
    <w:rsid w:val="00265DBA"/>
    <w:rsid w:val="00265FEB"/>
    <w:rsid w:val="00267DD5"/>
    <w:rsid w:val="00272CF0"/>
    <w:rsid w:val="00274A0A"/>
    <w:rsid w:val="002772D3"/>
    <w:rsid w:val="00277593"/>
    <w:rsid w:val="00280918"/>
    <w:rsid w:val="00282AF6"/>
    <w:rsid w:val="00287085"/>
    <w:rsid w:val="00290AF9"/>
    <w:rsid w:val="00296606"/>
    <w:rsid w:val="002967CF"/>
    <w:rsid w:val="00297788"/>
    <w:rsid w:val="002A316F"/>
    <w:rsid w:val="002A3306"/>
    <w:rsid w:val="002A64A6"/>
    <w:rsid w:val="002B0A08"/>
    <w:rsid w:val="002B170D"/>
    <w:rsid w:val="002B4A26"/>
    <w:rsid w:val="002C47D4"/>
    <w:rsid w:val="002D0F38"/>
    <w:rsid w:val="002D4D38"/>
    <w:rsid w:val="002D77E3"/>
    <w:rsid w:val="002E220B"/>
    <w:rsid w:val="002F24B6"/>
    <w:rsid w:val="002F2859"/>
    <w:rsid w:val="002F41E2"/>
    <w:rsid w:val="002F6E3C"/>
    <w:rsid w:val="0030117D"/>
    <w:rsid w:val="00303C87"/>
    <w:rsid w:val="00305AE6"/>
    <w:rsid w:val="003120CB"/>
    <w:rsid w:val="00312872"/>
    <w:rsid w:val="00314FBE"/>
    <w:rsid w:val="0031748A"/>
    <w:rsid w:val="00320153"/>
    <w:rsid w:val="00320367"/>
    <w:rsid w:val="003215E4"/>
    <w:rsid w:val="00322871"/>
    <w:rsid w:val="00326FB3"/>
    <w:rsid w:val="003316D4"/>
    <w:rsid w:val="00333822"/>
    <w:rsid w:val="0033625B"/>
    <w:rsid w:val="00336715"/>
    <w:rsid w:val="00340DFD"/>
    <w:rsid w:val="00350CD7"/>
    <w:rsid w:val="00355A05"/>
    <w:rsid w:val="00360C17"/>
    <w:rsid w:val="003621C6"/>
    <w:rsid w:val="003622B8"/>
    <w:rsid w:val="00365D53"/>
    <w:rsid w:val="00366B76"/>
    <w:rsid w:val="00373051"/>
    <w:rsid w:val="00373B8F"/>
    <w:rsid w:val="00376D95"/>
    <w:rsid w:val="00377FBB"/>
    <w:rsid w:val="00391211"/>
    <w:rsid w:val="003A16FC"/>
    <w:rsid w:val="003A20D8"/>
    <w:rsid w:val="003A4FCD"/>
    <w:rsid w:val="003B0944"/>
    <w:rsid w:val="003B1593"/>
    <w:rsid w:val="003B4381"/>
    <w:rsid w:val="003C04B7"/>
    <w:rsid w:val="003C0F93"/>
    <w:rsid w:val="003C1043"/>
    <w:rsid w:val="003C1A30"/>
    <w:rsid w:val="003C6779"/>
    <w:rsid w:val="003D2998"/>
    <w:rsid w:val="003D2F0A"/>
    <w:rsid w:val="003D3891"/>
    <w:rsid w:val="003E0F4F"/>
    <w:rsid w:val="003E18AC"/>
    <w:rsid w:val="003E210B"/>
    <w:rsid w:val="003E2A12"/>
    <w:rsid w:val="003E3384"/>
    <w:rsid w:val="003E548E"/>
    <w:rsid w:val="003E7C35"/>
    <w:rsid w:val="003F03DA"/>
    <w:rsid w:val="003F2A29"/>
    <w:rsid w:val="003F30F8"/>
    <w:rsid w:val="00402A60"/>
    <w:rsid w:val="00402E62"/>
    <w:rsid w:val="004148E1"/>
    <w:rsid w:val="00414CFA"/>
    <w:rsid w:val="00420BE9"/>
    <w:rsid w:val="00423AD8"/>
    <w:rsid w:val="00424C85"/>
    <w:rsid w:val="004260BD"/>
    <w:rsid w:val="00427F64"/>
    <w:rsid w:val="0043012F"/>
    <w:rsid w:val="00430F1F"/>
    <w:rsid w:val="004326EA"/>
    <w:rsid w:val="00432707"/>
    <w:rsid w:val="004359A4"/>
    <w:rsid w:val="00440781"/>
    <w:rsid w:val="0044456B"/>
    <w:rsid w:val="00447BD1"/>
    <w:rsid w:val="004503C5"/>
    <w:rsid w:val="004507F3"/>
    <w:rsid w:val="00450AF4"/>
    <w:rsid w:val="00460E6B"/>
    <w:rsid w:val="004671C7"/>
    <w:rsid w:val="004719A2"/>
    <w:rsid w:val="00472F4D"/>
    <w:rsid w:val="004730BF"/>
    <w:rsid w:val="00473AB1"/>
    <w:rsid w:val="0047535C"/>
    <w:rsid w:val="00476565"/>
    <w:rsid w:val="0048426A"/>
    <w:rsid w:val="00485870"/>
    <w:rsid w:val="00485B17"/>
    <w:rsid w:val="00485FE8"/>
    <w:rsid w:val="00492EB5"/>
    <w:rsid w:val="00494F77"/>
    <w:rsid w:val="00497721"/>
    <w:rsid w:val="004A0229"/>
    <w:rsid w:val="004A1761"/>
    <w:rsid w:val="004A35D2"/>
    <w:rsid w:val="004B2F00"/>
    <w:rsid w:val="004B3849"/>
    <w:rsid w:val="004B4253"/>
    <w:rsid w:val="004B6E31"/>
    <w:rsid w:val="004C1D66"/>
    <w:rsid w:val="004C31D7"/>
    <w:rsid w:val="004C34EE"/>
    <w:rsid w:val="004C4AD2"/>
    <w:rsid w:val="004C6FD4"/>
    <w:rsid w:val="004D1F21"/>
    <w:rsid w:val="004D4ADE"/>
    <w:rsid w:val="004D59D8"/>
    <w:rsid w:val="004D5DA1"/>
    <w:rsid w:val="004E150F"/>
    <w:rsid w:val="004E23A1"/>
    <w:rsid w:val="004E2AA5"/>
    <w:rsid w:val="004E3489"/>
    <w:rsid w:val="004E3AFA"/>
    <w:rsid w:val="00502A0A"/>
    <w:rsid w:val="00507C50"/>
    <w:rsid w:val="00517C3A"/>
    <w:rsid w:val="00517E48"/>
    <w:rsid w:val="00527BF4"/>
    <w:rsid w:val="00534F6C"/>
    <w:rsid w:val="0053646D"/>
    <w:rsid w:val="00540AAD"/>
    <w:rsid w:val="00540FFC"/>
    <w:rsid w:val="00546458"/>
    <w:rsid w:val="00546647"/>
    <w:rsid w:val="00547851"/>
    <w:rsid w:val="0055087C"/>
    <w:rsid w:val="00551EAB"/>
    <w:rsid w:val="00553413"/>
    <w:rsid w:val="005543CE"/>
    <w:rsid w:val="00566A20"/>
    <w:rsid w:val="00566A3F"/>
    <w:rsid w:val="005671B3"/>
    <w:rsid w:val="00580E37"/>
    <w:rsid w:val="0058219C"/>
    <w:rsid w:val="0058707F"/>
    <w:rsid w:val="00587B9B"/>
    <w:rsid w:val="00590E41"/>
    <w:rsid w:val="005931FE"/>
    <w:rsid w:val="00597776"/>
    <w:rsid w:val="005A5D41"/>
    <w:rsid w:val="005A73EF"/>
    <w:rsid w:val="005B0072"/>
    <w:rsid w:val="005B0732"/>
    <w:rsid w:val="005B2EC0"/>
    <w:rsid w:val="005B38A0"/>
    <w:rsid w:val="005B491C"/>
    <w:rsid w:val="005B4DBF"/>
    <w:rsid w:val="005B5DE2"/>
    <w:rsid w:val="005B674C"/>
    <w:rsid w:val="005C7561"/>
    <w:rsid w:val="005D1186"/>
    <w:rsid w:val="005D1E57"/>
    <w:rsid w:val="005D26FB"/>
    <w:rsid w:val="005D2F57"/>
    <w:rsid w:val="005D34F6"/>
    <w:rsid w:val="005E1884"/>
    <w:rsid w:val="005E2A89"/>
    <w:rsid w:val="005E6303"/>
    <w:rsid w:val="005E6470"/>
    <w:rsid w:val="005F373A"/>
    <w:rsid w:val="005F3FCA"/>
    <w:rsid w:val="005F5901"/>
    <w:rsid w:val="005F6386"/>
    <w:rsid w:val="005F6B0E"/>
    <w:rsid w:val="005F760E"/>
    <w:rsid w:val="005F7B1D"/>
    <w:rsid w:val="0060222A"/>
    <w:rsid w:val="00605BF3"/>
    <w:rsid w:val="00610C21"/>
    <w:rsid w:val="00611907"/>
    <w:rsid w:val="00613116"/>
    <w:rsid w:val="006145E1"/>
    <w:rsid w:val="006202A6"/>
    <w:rsid w:val="00621C4E"/>
    <w:rsid w:val="006305D7"/>
    <w:rsid w:val="00633A01"/>
    <w:rsid w:val="006341F7"/>
    <w:rsid w:val="00635014"/>
    <w:rsid w:val="00635A04"/>
    <w:rsid w:val="006369CE"/>
    <w:rsid w:val="00636C98"/>
    <w:rsid w:val="006411CA"/>
    <w:rsid w:val="00643136"/>
    <w:rsid w:val="00644FA2"/>
    <w:rsid w:val="00645111"/>
    <w:rsid w:val="00646088"/>
    <w:rsid w:val="00655C67"/>
    <w:rsid w:val="006619C8"/>
    <w:rsid w:val="00665B0B"/>
    <w:rsid w:val="00671710"/>
    <w:rsid w:val="00671D79"/>
    <w:rsid w:val="00673414"/>
    <w:rsid w:val="00673D02"/>
    <w:rsid w:val="00676079"/>
    <w:rsid w:val="00676ECD"/>
    <w:rsid w:val="00677D0A"/>
    <w:rsid w:val="0068185F"/>
    <w:rsid w:val="00686646"/>
    <w:rsid w:val="0069364F"/>
    <w:rsid w:val="0069461B"/>
    <w:rsid w:val="00697CE1"/>
    <w:rsid w:val="006A01CF"/>
    <w:rsid w:val="006B074C"/>
    <w:rsid w:val="006B5D8C"/>
    <w:rsid w:val="006B72D4"/>
    <w:rsid w:val="006C11CC"/>
    <w:rsid w:val="006C1AEB"/>
    <w:rsid w:val="006C57FE"/>
    <w:rsid w:val="006E1D7D"/>
    <w:rsid w:val="006E4B63"/>
    <w:rsid w:val="006F06E4"/>
    <w:rsid w:val="006F56F0"/>
    <w:rsid w:val="006F7B41"/>
    <w:rsid w:val="007003C3"/>
    <w:rsid w:val="00702B5D"/>
    <w:rsid w:val="00703ED2"/>
    <w:rsid w:val="00707B8D"/>
    <w:rsid w:val="00713636"/>
    <w:rsid w:val="00714B8C"/>
    <w:rsid w:val="00714BC0"/>
    <w:rsid w:val="0071675D"/>
    <w:rsid w:val="00722101"/>
    <w:rsid w:val="00734475"/>
    <w:rsid w:val="00735CF5"/>
    <w:rsid w:val="007362F9"/>
    <w:rsid w:val="0074063A"/>
    <w:rsid w:val="00743BA1"/>
    <w:rsid w:val="00745F1E"/>
    <w:rsid w:val="00750E91"/>
    <w:rsid w:val="007515FE"/>
    <w:rsid w:val="007527EC"/>
    <w:rsid w:val="007547E7"/>
    <w:rsid w:val="00757CE3"/>
    <w:rsid w:val="007601D0"/>
    <w:rsid w:val="0076109D"/>
    <w:rsid w:val="00765A01"/>
    <w:rsid w:val="00767107"/>
    <w:rsid w:val="0077377B"/>
    <w:rsid w:val="00773BFD"/>
    <w:rsid w:val="007743B3"/>
    <w:rsid w:val="00774490"/>
    <w:rsid w:val="007819FF"/>
    <w:rsid w:val="00784BC6"/>
    <w:rsid w:val="0078523D"/>
    <w:rsid w:val="00785715"/>
    <w:rsid w:val="007860E5"/>
    <w:rsid w:val="00792D02"/>
    <w:rsid w:val="007931DF"/>
    <w:rsid w:val="007973A8"/>
    <w:rsid w:val="007A0172"/>
    <w:rsid w:val="007A2511"/>
    <w:rsid w:val="007A260E"/>
    <w:rsid w:val="007A3643"/>
    <w:rsid w:val="007A4D4C"/>
    <w:rsid w:val="007A5B81"/>
    <w:rsid w:val="007A5CB9"/>
    <w:rsid w:val="007B4899"/>
    <w:rsid w:val="007B5B55"/>
    <w:rsid w:val="007B6D43"/>
    <w:rsid w:val="007B7C6E"/>
    <w:rsid w:val="007D44D7"/>
    <w:rsid w:val="007D4C4E"/>
    <w:rsid w:val="007D621A"/>
    <w:rsid w:val="007E1CE9"/>
    <w:rsid w:val="007E2887"/>
    <w:rsid w:val="007E5278"/>
    <w:rsid w:val="007E749C"/>
    <w:rsid w:val="007F1893"/>
    <w:rsid w:val="007F1B5C"/>
    <w:rsid w:val="007F1F2A"/>
    <w:rsid w:val="007F3559"/>
    <w:rsid w:val="00801257"/>
    <w:rsid w:val="00803B0A"/>
    <w:rsid w:val="00804DED"/>
    <w:rsid w:val="0080509E"/>
    <w:rsid w:val="00805B96"/>
    <w:rsid w:val="0080735B"/>
    <w:rsid w:val="008115A5"/>
    <w:rsid w:val="00811D46"/>
    <w:rsid w:val="0081415D"/>
    <w:rsid w:val="00820229"/>
    <w:rsid w:val="00820CF8"/>
    <w:rsid w:val="00822448"/>
    <w:rsid w:val="00822ABE"/>
    <w:rsid w:val="00827F51"/>
    <w:rsid w:val="0083104E"/>
    <w:rsid w:val="00833A3C"/>
    <w:rsid w:val="008343BE"/>
    <w:rsid w:val="00834915"/>
    <w:rsid w:val="00834E55"/>
    <w:rsid w:val="00837416"/>
    <w:rsid w:val="00840FB4"/>
    <w:rsid w:val="008410B2"/>
    <w:rsid w:val="008448B2"/>
    <w:rsid w:val="008500A0"/>
    <w:rsid w:val="0085351C"/>
    <w:rsid w:val="008549CA"/>
    <w:rsid w:val="008556C3"/>
    <w:rsid w:val="0085687C"/>
    <w:rsid w:val="008706C5"/>
    <w:rsid w:val="00873707"/>
    <w:rsid w:val="00875BE3"/>
    <w:rsid w:val="008763E1"/>
    <w:rsid w:val="00877EC8"/>
    <w:rsid w:val="00880F36"/>
    <w:rsid w:val="00885530"/>
    <w:rsid w:val="008910D1"/>
    <w:rsid w:val="0089296C"/>
    <w:rsid w:val="0089395C"/>
    <w:rsid w:val="00893DD1"/>
    <w:rsid w:val="00894108"/>
    <w:rsid w:val="00894209"/>
    <w:rsid w:val="00896ABD"/>
    <w:rsid w:val="008A7A9C"/>
    <w:rsid w:val="008B5218"/>
    <w:rsid w:val="008B7102"/>
    <w:rsid w:val="008C0C2A"/>
    <w:rsid w:val="008C3B7D"/>
    <w:rsid w:val="008D0F90"/>
    <w:rsid w:val="008D3585"/>
    <w:rsid w:val="008D3715"/>
    <w:rsid w:val="008D5465"/>
    <w:rsid w:val="008D7EB7"/>
    <w:rsid w:val="008E3684"/>
    <w:rsid w:val="008E3B93"/>
    <w:rsid w:val="008E57F5"/>
    <w:rsid w:val="008E7606"/>
    <w:rsid w:val="008F1DAA"/>
    <w:rsid w:val="008F3EBD"/>
    <w:rsid w:val="008F60B2"/>
    <w:rsid w:val="008F7C41"/>
    <w:rsid w:val="00902077"/>
    <w:rsid w:val="00902B42"/>
    <w:rsid w:val="009031E2"/>
    <w:rsid w:val="00903200"/>
    <w:rsid w:val="00904C29"/>
    <w:rsid w:val="0091276C"/>
    <w:rsid w:val="009165AC"/>
    <w:rsid w:val="0092053F"/>
    <w:rsid w:val="009209A1"/>
    <w:rsid w:val="0092340A"/>
    <w:rsid w:val="00926CBC"/>
    <w:rsid w:val="009313D9"/>
    <w:rsid w:val="00931466"/>
    <w:rsid w:val="00935B7F"/>
    <w:rsid w:val="00941293"/>
    <w:rsid w:val="00950C17"/>
    <w:rsid w:val="00954740"/>
    <w:rsid w:val="00963ABC"/>
    <w:rsid w:val="00965D21"/>
    <w:rsid w:val="00967764"/>
    <w:rsid w:val="00970B0E"/>
    <w:rsid w:val="00976D03"/>
    <w:rsid w:val="009770BB"/>
    <w:rsid w:val="00977B30"/>
    <w:rsid w:val="00981FCF"/>
    <w:rsid w:val="00982F41"/>
    <w:rsid w:val="00984A47"/>
    <w:rsid w:val="00985090"/>
    <w:rsid w:val="00987710"/>
    <w:rsid w:val="009904AB"/>
    <w:rsid w:val="00995688"/>
    <w:rsid w:val="009958A6"/>
    <w:rsid w:val="00996456"/>
    <w:rsid w:val="009A04F5"/>
    <w:rsid w:val="009A15EF"/>
    <w:rsid w:val="009A38A5"/>
    <w:rsid w:val="009A3BF8"/>
    <w:rsid w:val="009A5D1F"/>
    <w:rsid w:val="009A681F"/>
    <w:rsid w:val="009B118B"/>
    <w:rsid w:val="009B1737"/>
    <w:rsid w:val="009B3D4B"/>
    <w:rsid w:val="009B5B99"/>
    <w:rsid w:val="009B6EFC"/>
    <w:rsid w:val="009C2DF8"/>
    <w:rsid w:val="009C68B7"/>
    <w:rsid w:val="009D0834"/>
    <w:rsid w:val="009D0A1E"/>
    <w:rsid w:val="009D52BC"/>
    <w:rsid w:val="009D5BDB"/>
    <w:rsid w:val="009D74A1"/>
    <w:rsid w:val="009D7D0A"/>
    <w:rsid w:val="009E032D"/>
    <w:rsid w:val="009E3925"/>
    <w:rsid w:val="009F01B1"/>
    <w:rsid w:val="009F0DBB"/>
    <w:rsid w:val="009F3887"/>
    <w:rsid w:val="009F4789"/>
    <w:rsid w:val="009F5A6D"/>
    <w:rsid w:val="009F732B"/>
    <w:rsid w:val="00A01FE0"/>
    <w:rsid w:val="00A0259B"/>
    <w:rsid w:val="00A03F8E"/>
    <w:rsid w:val="00A0557C"/>
    <w:rsid w:val="00A10656"/>
    <w:rsid w:val="00A12FA6"/>
    <w:rsid w:val="00A1339B"/>
    <w:rsid w:val="00A14ABA"/>
    <w:rsid w:val="00A24CB6"/>
    <w:rsid w:val="00A26CD2"/>
    <w:rsid w:val="00A27667"/>
    <w:rsid w:val="00A34A67"/>
    <w:rsid w:val="00A37353"/>
    <w:rsid w:val="00A37462"/>
    <w:rsid w:val="00A44D56"/>
    <w:rsid w:val="00A459E1"/>
    <w:rsid w:val="00A45FC6"/>
    <w:rsid w:val="00A52296"/>
    <w:rsid w:val="00A524DC"/>
    <w:rsid w:val="00A55661"/>
    <w:rsid w:val="00A61B70"/>
    <w:rsid w:val="00A61FA8"/>
    <w:rsid w:val="00A637F4"/>
    <w:rsid w:val="00A65485"/>
    <w:rsid w:val="00A66E05"/>
    <w:rsid w:val="00A70753"/>
    <w:rsid w:val="00A70770"/>
    <w:rsid w:val="00A712D2"/>
    <w:rsid w:val="00A71708"/>
    <w:rsid w:val="00A73249"/>
    <w:rsid w:val="00A82707"/>
    <w:rsid w:val="00A82C8A"/>
    <w:rsid w:val="00A83711"/>
    <w:rsid w:val="00A83B56"/>
    <w:rsid w:val="00A852FF"/>
    <w:rsid w:val="00A87337"/>
    <w:rsid w:val="00A87A5F"/>
    <w:rsid w:val="00A90C97"/>
    <w:rsid w:val="00A960C8"/>
    <w:rsid w:val="00AA145D"/>
    <w:rsid w:val="00AA1B4F"/>
    <w:rsid w:val="00AA54F3"/>
    <w:rsid w:val="00AA6B43"/>
    <w:rsid w:val="00AB367A"/>
    <w:rsid w:val="00AB719E"/>
    <w:rsid w:val="00AC01D1"/>
    <w:rsid w:val="00AC1E62"/>
    <w:rsid w:val="00AC2EC9"/>
    <w:rsid w:val="00AC3D26"/>
    <w:rsid w:val="00AD0B8D"/>
    <w:rsid w:val="00AD3680"/>
    <w:rsid w:val="00AD6A05"/>
    <w:rsid w:val="00AD71CD"/>
    <w:rsid w:val="00AE046D"/>
    <w:rsid w:val="00AE0B0F"/>
    <w:rsid w:val="00AE272B"/>
    <w:rsid w:val="00AE3E3A"/>
    <w:rsid w:val="00AE77B4"/>
    <w:rsid w:val="00AE7C1A"/>
    <w:rsid w:val="00AF0D9C"/>
    <w:rsid w:val="00AF13AB"/>
    <w:rsid w:val="00AF1D36"/>
    <w:rsid w:val="00AF5469"/>
    <w:rsid w:val="00AF5F75"/>
    <w:rsid w:val="00AF6001"/>
    <w:rsid w:val="00AF75AD"/>
    <w:rsid w:val="00B01A16"/>
    <w:rsid w:val="00B07F45"/>
    <w:rsid w:val="00B1021A"/>
    <w:rsid w:val="00B15A1F"/>
    <w:rsid w:val="00B15FE9"/>
    <w:rsid w:val="00B1744F"/>
    <w:rsid w:val="00B2148A"/>
    <w:rsid w:val="00B220C2"/>
    <w:rsid w:val="00B22E88"/>
    <w:rsid w:val="00B25B32"/>
    <w:rsid w:val="00B3522A"/>
    <w:rsid w:val="00B36C42"/>
    <w:rsid w:val="00B42EA7"/>
    <w:rsid w:val="00B44B22"/>
    <w:rsid w:val="00B5337C"/>
    <w:rsid w:val="00B53FDE"/>
    <w:rsid w:val="00B56397"/>
    <w:rsid w:val="00B6027B"/>
    <w:rsid w:val="00B61287"/>
    <w:rsid w:val="00B67AFF"/>
    <w:rsid w:val="00B70B59"/>
    <w:rsid w:val="00B73657"/>
    <w:rsid w:val="00B77992"/>
    <w:rsid w:val="00B832F0"/>
    <w:rsid w:val="00B83A6C"/>
    <w:rsid w:val="00B87B85"/>
    <w:rsid w:val="00BA0F6B"/>
    <w:rsid w:val="00BA1735"/>
    <w:rsid w:val="00BA19FA"/>
    <w:rsid w:val="00BA4288"/>
    <w:rsid w:val="00BA5056"/>
    <w:rsid w:val="00BA6A23"/>
    <w:rsid w:val="00BB48E5"/>
    <w:rsid w:val="00BB5607"/>
    <w:rsid w:val="00BB5ACA"/>
    <w:rsid w:val="00BC2F04"/>
    <w:rsid w:val="00BC3823"/>
    <w:rsid w:val="00BC4954"/>
    <w:rsid w:val="00BC4CF4"/>
    <w:rsid w:val="00BC5841"/>
    <w:rsid w:val="00BD60B4"/>
    <w:rsid w:val="00BE40C0"/>
    <w:rsid w:val="00BE4A49"/>
    <w:rsid w:val="00BE5F4A"/>
    <w:rsid w:val="00BF09B0"/>
    <w:rsid w:val="00BF1544"/>
    <w:rsid w:val="00BF1B53"/>
    <w:rsid w:val="00BF5BA4"/>
    <w:rsid w:val="00C06F06"/>
    <w:rsid w:val="00C201AA"/>
    <w:rsid w:val="00C20FAD"/>
    <w:rsid w:val="00C230E6"/>
    <w:rsid w:val="00C2375F"/>
    <w:rsid w:val="00C247CB"/>
    <w:rsid w:val="00C2693F"/>
    <w:rsid w:val="00C3355F"/>
    <w:rsid w:val="00C33BAD"/>
    <w:rsid w:val="00C33DFC"/>
    <w:rsid w:val="00C3569A"/>
    <w:rsid w:val="00C43F48"/>
    <w:rsid w:val="00C448FF"/>
    <w:rsid w:val="00C45E57"/>
    <w:rsid w:val="00C46ACE"/>
    <w:rsid w:val="00C478A1"/>
    <w:rsid w:val="00C52F29"/>
    <w:rsid w:val="00C5500B"/>
    <w:rsid w:val="00C56CE6"/>
    <w:rsid w:val="00C5745F"/>
    <w:rsid w:val="00C61A98"/>
    <w:rsid w:val="00C63201"/>
    <w:rsid w:val="00C64380"/>
    <w:rsid w:val="00C64E62"/>
    <w:rsid w:val="00C651D5"/>
    <w:rsid w:val="00C65CCC"/>
    <w:rsid w:val="00C661F0"/>
    <w:rsid w:val="00C7618F"/>
    <w:rsid w:val="00C765A9"/>
    <w:rsid w:val="00C8162D"/>
    <w:rsid w:val="00C83A0B"/>
    <w:rsid w:val="00C842D0"/>
    <w:rsid w:val="00C84ED1"/>
    <w:rsid w:val="00C86DBD"/>
    <w:rsid w:val="00C8771F"/>
    <w:rsid w:val="00C9038F"/>
    <w:rsid w:val="00C91A75"/>
    <w:rsid w:val="00C92AAB"/>
    <w:rsid w:val="00C92AB6"/>
    <w:rsid w:val="00CA2435"/>
    <w:rsid w:val="00CA3C6E"/>
    <w:rsid w:val="00CB3181"/>
    <w:rsid w:val="00CB6A27"/>
    <w:rsid w:val="00CC15FF"/>
    <w:rsid w:val="00CC2264"/>
    <w:rsid w:val="00CC444C"/>
    <w:rsid w:val="00CD0E2F"/>
    <w:rsid w:val="00CD2F20"/>
    <w:rsid w:val="00CD6B20"/>
    <w:rsid w:val="00CE0F73"/>
    <w:rsid w:val="00CE1339"/>
    <w:rsid w:val="00CE160B"/>
    <w:rsid w:val="00CE1FC4"/>
    <w:rsid w:val="00CE59EC"/>
    <w:rsid w:val="00CE61CC"/>
    <w:rsid w:val="00CE6E42"/>
    <w:rsid w:val="00CE6FE3"/>
    <w:rsid w:val="00CF20B7"/>
    <w:rsid w:val="00CF2F94"/>
    <w:rsid w:val="00CF4046"/>
    <w:rsid w:val="00CF6692"/>
    <w:rsid w:val="00CF7441"/>
    <w:rsid w:val="00D00D16"/>
    <w:rsid w:val="00D03C6C"/>
    <w:rsid w:val="00D06288"/>
    <w:rsid w:val="00D068C7"/>
    <w:rsid w:val="00D06D27"/>
    <w:rsid w:val="00D12490"/>
    <w:rsid w:val="00D128A4"/>
    <w:rsid w:val="00D13B69"/>
    <w:rsid w:val="00D140A3"/>
    <w:rsid w:val="00D20954"/>
    <w:rsid w:val="00D21C39"/>
    <w:rsid w:val="00D21FC6"/>
    <w:rsid w:val="00D2243A"/>
    <w:rsid w:val="00D33393"/>
    <w:rsid w:val="00D33D36"/>
    <w:rsid w:val="00D34D94"/>
    <w:rsid w:val="00D409E2"/>
    <w:rsid w:val="00D427D7"/>
    <w:rsid w:val="00D44E62"/>
    <w:rsid w:val="00D51570"/>
    <w:rsid w:val="00D51AD2"/>
    <w:rsid w:val="00D53EEE"/>
    <w:rsid w:val="00D556AD"/>
    <w:rsid w:val="00D60381"/>
    <w:rsid w:val="00D610E7"/>
    <w:rsid w:val="00D616DE"/>
    <w:rsid w:val="00D62201"/>
    <w:rsid w:val="00D651D1"/>
    <w:rsid w:val="00D717BB"/>
    <w:rsid w:val="00D7226B"/>
    <w:rsid w:val="00D723BC"/>
    <w:rsid w:val="00D72707"/>
    <w:rsid w:val="00D75A9C"/>
    <w:rsid w:val="00D844A1"/>
    <w:rsid w:val="00D90871"/>
    <w:rsid w:val="00D9155F"/>
    <w:rsid w:val="00D9403F"/>
    <w:rsid w:val="00D9561B"/>
    <w:rsid w:val="00D959B4"/>
    <w:rsid w:val="00D974E6"/>
    <w:rsid w:val="00DA44DE"/>
    <w:rsid w:val="00DA78F9"/>
    <w:rsid w:val="00DB2E1F"/>
    <w:rsid w:val="00DB620A"/>
    <w:rsid w:val="00DC1515"/>
    <w:rsid w:val="00DC3832"/>
    <w:rsid w:val="00DC4CB8"/>
    <w:rsid w:val="00DC7A51"/>
    <w:rsid w:val="00DE2C34"/>
    <w:rsid w:val="00DE5B5F"/>
    <w:rsid w:val="00DF267B"/>
    <w:rsid w:val="00DF5E58"/>
    <w:rsid w:val="00E00696"/>
    <w:rsid w:val="00E026A0"/>
    <w:rsid w:val="00E060C2"/>
    <w:rsid w:val="00E06324"/>
    <w:rsid w:val="00E10E9B"/>
    <w:rsid w:val="00E12FB0"/>
    <w:rsid w:val="00E14814"/>
    <w:rsid w:val="00E1591B"/>
    <w:rsid w:val="00E16A50"/>
    <w:rsid w:val="00E249D5"/>
    <w:rsid w:val="00E33C68"/>
    <w:rsid w:val="00E34EEB"/>
    <w:rsid w:val="00E37286"/>
    <w:rsid w:val="00E41D93"/>
    <w:rsid w:val="00E44EB9"/>
    <w:rsid w:val="00E46358"/>
    <w:rsid w:val="00E471DC"/>
    <w:rsid w:val="00E50EB4"/>
    <w:rsid w:val="00E51C20"/>
    <w:rsid w:val="00E5286E"/>
    <w:rsid w:val="00E532FC"/>
    <w:rsid w:val="00E55BB0"/>
    <w:rsid w:val="00E609E5"/>
    <w:rsid w:val="00E60F27"/>
    <w:rsid w:val="00E64D93"/>
    <w:rsid w:val="00E65EDB"/>
    <w:rsid w:val="00E66927"/>
    <w:rsid w:val="00E677B8"/>
    <w:rsid w:val="00E67FA1"/>
    <w:rsid w:val="00E715B3"/>
    <w:rsid w:val="00E73D53"/>
    <w:rsid w:val="00E75111"/>
    <w:rsid w:val="00E77296"/>
    <w:rsid w:val="00E803F7"/>
    <w:rsid w:val="00E84D38"/>
    <w:rsid w:val="00E90391"/>
    <w:rsid w:val="00E93763"/>
    <w:rsid w:val="00E95BD6"/>
    <w:rsid w:val="00EA1F01"/>
    <w:rsid w:val="00EA427A"/>
    <w:rsid w:val="00EA53FB"/>
    <w:rsid w:val="00EA723B"/>
    <w:rsid w:val="00EB0BB0"/>
    <w:rsid w:val="00EB1FFE"/>
    <w:rsid w:val="00EB2D1C"/>
    <w:rsid w:val="00EB6350"/>
    <w:rsid w:val="00EC2F62"/>
    <w:rsid w:val="00EC62EB"/>
    <w:rsid w:val="00EC67DA"/>
    <w:rsid w:val="00EC6E9F"/>
    <w:rsid w:val="00ED0A2A"/>
    <w:rsid w:val="00ED44F0"/>
    <w:rsid w:val="00ED4B33"/>
    <w:rsid w:val="00ED7DD6"/>
    <w:rsid w:val="00EE15A1"/>
    <w:rsid w:val="00EE2A7C"/>
    <w:rsid w:val="00EE2C42"/>
    <w:rsid w:val="00EE2CB2"/>
    <w:rsid w:val="00EE341B"/>
    <w:rsid w:val="00EE4453"/>
    <w:rsid w:val="00EE5170"/>
    <w:rsid w:val="00EE5FCE"/>
    <w:rsid w:val="00EE5FF7"/>
    <w:rsid w:val="00EE6BBD"/>
    <w:rsid w:val="00EE6E1E"/>
    <w:rsid w:val="00EE705F"/>
    <w:rsid w:val="00EE70A2"/>
    <w:rsid w:val="00EF0C10"/>
    <w:rsid w:val="00EF54FD"/>
    <w:rsid w:val="00F05BBC"/>
    <w:rsid w:val="00F05D88"/>
    <w:rsid w:val="00F13112"/>
    <w:rsid w:val="00F16DEA"/>
    <w:rsid w:val="00F16FE6"/>
    <w:rsid w:val="00F20AE5"/>
    <w:rsid w:val="00F226F3"/>
    <w:rsid w:val="00F238BD"/>
    <w:rsid w:val="00F24992"/>
    <w:rsid w:val="00F26F1D"/>
    <w:rsid w:val="00F31964"/>
    <w:rsid w:val="00F3250B"/>
    <w:rsid w:val="00F32F2F"/>
    <w:rsid w:val="00F33F3F"/>
    <w:rsid w:val="00F35BDD"/>
    <w:rsid w:val="00F403FD"/>
    <w:rsid w:val="00F41E72"/>
    <w:rsid w:val="00F50300"/>
    <w:rsid w:val="00F56E39"/>
    <w:rsid w:val="00F61F59"/>
    <w:rsid w:val="00F623E9"/>
    <w:rsid w:val="00F63951"/>
    <w:rsid w:val="00F63C86"/>
    <w:rsid w:val="00F6678C"/>
    <w:rsid w:val="00F73B8C"/>
    <w:rsid w:val="00F766BE"/>
    <w:rsid w:val="00F77EB9"/>
    <w:rsid w:val="00F80635"/>
    <w:rsid w:val="00F815D1"/>
    <w:rsid w:val="00F81E7E"/>
    <w:rsid w:val="00F81F0F"/>
    <w:rsid w:val="00F825F4"/>
    <w:rsid w:val="00F92AA1"/>
    <w:rsid w:val="00F932DE"/>
    <w:rsid w:val="00F963DD"/>
    <w:rsid w:val="00FA2045"/>
    <w:rsid w:val="00FA26BE"/>
    <w:rsid w:val="00FA7A16"/>
    <w:rsid w:val="00FB11C6"/>
    <w:rsid w:val="00FB1AA9"/>
    <w:rsid w:val="00FB2F38"/>
    <w:rsid w:val="00FB4B5A"/>
    <w:rsid w:val="00FB5DAA"/>
    <w:rsid w:val="00FC04B9"/>
    <w:rsid w:val="00FC161A"/>
    <w:rsid w:val="00FC23D5"/>
    <w:rsid w:val="00FC4C1A"/>
    <w:rsid w:val="00FC6468"/>
    <w:rsid w:val="00FC6D49"/>
    <w:rsid w:val="00FD4922"/>
    <w:rsid w:val="00FD6461"/>
    <w:rsid w:val="00FE0281"/>
    <w:rsid w:val="00FE4E0A"/>
    <w:rsid w:val="00FE7083"/>
    <w:rsid w:val="00FF019F"/>
    <w:rsid w:val="00FF2332"/>
    <w:rsid w:val="00FF2A80"/>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uiPriority w:val="9"/>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55A0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uiPriority w:val="9"/>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character" w:customStyle="1" w:styleId="Heading4Char">
    <w:name w:val="Heading 4 Char"/>
    <w:basedOn w:val="DefaultParagraphFont"/>
    <w:link w:val="Heading4"/>
    <w:uiPriority w:val="9"/>
    <w:rsid w:val="00355A05"/>
    <w:rPr>
      <w:rFonts w:asciiTheme="majorHAnsi" w:eastAsiaTheme="majorEastAsia" w:hAnsiTheme="majorHAnsi" w:cstheme="majorBidi"/>
      <w:b/>
      <w:bCs/>
      <w:i/>
      <w:iCs/>
      <w:color w:val="4F81BD" w:themeColor="accent1"/>
      <w:sz w:val="24"/>
      <w:szCs w:val="24"/>
    </w:rPr>
  </w:style>
  <w:style w:type="paragraph" w:styleId="Caption">
    <w:name w:val="caption"/>
    <w:basedOn w:val="Normal"/>
    <w:next w:val="Normal"/>
    <w:uiPriority w:val="99"/>
    <w:qFormat/>
    <w:rsid w:val="00875BE3"/>
    <w:pPr>
      <w:widowControl/>
      <w:autoSpaceDE/>
      <w:autoSpaceDN/>
      <w:adjustRightInd/>
      <w:spacing w:line="480" w:lineRule="auto"/>
      <w:jc w:val="left"/>
    </w:pPr>
    <w:rPr>
      <w:rFonts w:ascii="Times New Roman" w:eastAsia="Cambria" w:hAnsi="Times New Roman" w:cs="Times New Roman"/>
      <w:b/>
      <w:bCs/>
      <w:color w:val="auto"/>
      <w:sz w:val="20"/>
      <w:szCs w:val="18"/>
    </w:rPr>
  </w:style>
  <w:style w:type="table" w:styleId="TableGrid">
    <w:name w:val="Table Grid"/>
    <w:basedOn w:val="TableNormal"/>
    <w:uiPriority w:val="39"/>
    <w:rsid w:val="00A83711"/>
    <w:rPr>
      <w:rFonts w:ascii="Cambria" w:eastAsia="Cambria" w:hAnsi="Cambria"/>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A83711"/>
    <w:rPr>
      <w:rFonts w:asciiTheme="minorHAnsi" w:eastAsia="Cambria" w:hAnsiTheme="minorHAnsi"/>
    </w:rPr>
  </w:style>
  <w:style w:type="paragraph" w:styleId="PlainText">
    <w:name w:val="Plain Text"/>
    <w:basedOn w:val="Normal"/>
    <w:link w:val="PlainTextChar"/>
    <w:semiHidden/>
    <w:rsid w:val="0017050D"/>
    <w:pPr>
      <w:widowControl/>
      <w:autoSpaceDE/>
      <w:autoSpaceDN/>
      <w:adjustRightInd/>
      <w:jc w:val="left"/>
    </w:pPr>
    <w:rPr>
      <w:rFonts w:ascii="Courier New" w:hAnsi="Courier New" w:cs="Courier New"/>
      <w:color w:val="auto"/>
      <w:sz w:val="20"/>
      <w:szCs w:val="20"/>
      <w:lang w:val="en-CA"/>
    </w:rPr>
  </w:style>
  <w:style w:type="character" w:customStyle="1" w:styleId="PlainTextChar">
    <w:name w:val="Plain Text Char"/>
    <w:basedOn w:val="DefaultParagraphFont"/>
    <w:link w:val="PlainText"/>
    <w:semiHidden/>
    <w:rsid w:val="0017050D"/>
    <w:rPr>
      <w:rFonts w:ascii="Courier New" w:hAnsi="Courier New" w:cs="Courier New"/>
      <w:lang w:val="en-CA"/>
    </w:rPr>
  </w:style>
  <w:style w:type="character" w:styleId="FootnoteReference">
    <w:name w:val="footnote reference"/>
    <w:basedOn w:val="DefaultParagraphFont"/>
    <w:uiPriority w:val="99"/>
    <w:unhideWhenUsed/>
    <w:rsid w:val="00F6678C"/>
    <w:rPr>
      <w:vertAlign w:val="superscript"/>
    </w:rPr>
  </w:style>
  <w:style w:type="paragraph" w:styleId="FootnoteText">
    <w:name w:val="footnote text"/>
    <w:basedOn w:val="Normal"/>
    <w:link w:val="FootnoteTextChar"/>
    <w:uiPriority w:val="99"/>
    <w:unhideWhenUsed/>
    <w:rsid w:val="00220E80"/>
  </w:style>
  <w:style w:type="character" w:customStyle="1" w:styleId="FootnoteTextChar">
    <w:name w:val="Footnote Text Char"/>
    <w:basedOn w:val="DefaultParagraphFont"/>
    <w:link w:val="FootnoteText"/>
    <w:uiPriority w:val="99"/>
    <w:rsid w:val="00220E80"/>
    <w:rPr>
      <w:rFonts w:ascii="Calibri" w:hAnsi="Calibri" w:cs="Calibri"/>
      <w:color w:val="000000"/>
    </w:rPr>
  </w:style>
  <w:style w:type="paragraph" w:styleId="EndnoteText">
    <w:name w:val="endnote text"/>
    <w:basedOn w:val="Normal"/>
    <w:link w:val="EndnoteTextChar"/>
    <w:uiPriority w:val="99"/>
    <w:unhideWhenUsed/>
    <w:rsid w:val="006145E1"/>
  </w:style>
  <w:style w:type="character" w:customStyle="1" w:styleId="EndnoteTextChar">
    <w:name w:val="Endnote Text Char"/>
    <w:basedOn w:val="DefaultParagraphFont"/>
    <w:link w:val="EndnoteText"/>
    <w:uiPriority w:val="99"/>
    <w:rsid w:val="006145E1"/>
    <w:rPr>
      <w:rFonts w:ascii="Calibri" w:hAnsi="Calibri" w:cs="Calibri"/>
      <w:color w:val="000000"/>
    </w:rPr>
  </w:style>
  <w:style w:type="character" w:styleId="EndnoteReference">
    <w:name w:val="endnote reference"/>
    <w:basedOn w:val="DefaultParagraphFont"/>
    <w:uiPriority w:val="99"/>
    <w:unhideWhenUsed/>
    <w:rsid w:val="006145E1"/>
    <w:rPr>
      <w:vertAlign w:val="superscript"/>
    </w:rPr>
  </w:style>
  <w:style w:type="paragraph" w:customStyle="1" w:styleId="NoteLevel1">
    <w:name w:val="Note Level 1"/>
    <w:basedOn w:val="Normal"/>
    <w:uiPriority w:val="99"/>
    <w:unhideWhenUsed/>
    <w:rsid w:val="007B5B55"/>
    <w:pPr>
      <w:keepNext/>
      <w:numPr>
        <w:numId w:val="1"/>
      </w:numPr>
      <w:contextualSpacing/>
      <w:outlineLvl w:val="0"/>
    </w:pPr>
    <w:rPr>
      <w:rFonts w:ascii="Verdana" w:hAnsi="Verdana"/>
    </w:rPr>
  </w:style>
  <w:style w:type="paragraph" w:customStyle="1" w:styleId="NoteLevel2">
    <w:name w:val="Note Level 2"/>
    <w:basedOn w:val="Normal"/>
    <w:uiPriority w:val="99"/>
    <w:semiHidden/>
    <w:unhideWhenUsed/>
    <w:rsid w:val="007B5B55"/>
    <w:pPr>
      <w:keepNext/>
      <w:numPr>
        <w:ilvl w:val="1"/>
        <w:numId w:val="1"/>
      </w:numPr>
      <w:contextualSpacing/>
      <w:outlineLvl w:val="1"/>
    </w:pPr>
    <w:rPr>
      <w:rFonts w:ascii="Verdana" w:hAnsi="Verdana"/>
    </w:rPr>
  </w:style>
  <w:style w:type="paragraph" w:customStyle="1" w:styleId="NoteLevel3">
    <w:name w:val="Note Level 3"/>
    <w:basedOn w:val="Normal"/>
    <w:uiPriority w:val="99"/>
    <w:semiHidden/>
    <w:unhideWhenUsed/>
    <w:rsid w:val="007B5B55"/>
    <w:pPr>
      <w:keepNext/>
      <w:numPr>
        <w:ilvl w:val="2"/>
        <w:numId w:val="1"/>
      </w:numPr>
      <w:contextualSpacing/>
      <w:outlineLvl w:val="2"/>
    </w:pPr>
    <w:rPr>
      <w:rFonts w:ascii="Verdana" w:hAnsi="Verdana"/>
    </w:rPr>
  </w:style>
  <w:style w:type="paragraph" w:customStyle="1" w:styleId="NoteLevel4">
    <w:name w:val="Note Level 4"/>
    <w:basedOn w:val="Normal"/>
    <w:uiPriority w:val="99"/>
    <w:semiHidden/>
    <w:unhideWhenUsed/>
    <w:rsid w:val="007B5B55"/>
    <w:pPr>
      <w:keepNext/>
      <w:numPr>
        <w:ilvl w:val="3"/>
        <w:numId w:val="1"/>
      </w:numPr>
      <w:contextualSpacing/>
      <w:outlineLvl w:val="3"/>
    </w:pPr>
    <w:rPr>
      <w:rFonts w:ascii="Verdana" w:hAnsi="Verdana"/>
    </w:rPr>
  </w:style>
  <w:style w:type="paragraph" w:customStyle="1" w:styleId="NoteLevel5">
    <w:name w:val="Note Level 5"/>
    <w:basedOn w:val="Normal"/>
    <w:uiPriority w:val="99"/>
    <w:semiHidden/>
    <w:unhideWhenUsed/>
    <w:rsid w:val="007B5B55"/>
    <w:pPr>
      <w:keepNext/>
      <w:numPr>
        <w:ilvl w:val="4"/>
        <w:numId w:val="1"/>
      </w:numPr>
      <w:contextualSpacing/>
      <w:outlineLvl w:val="4"/>
    </w:pPr>
    <w:rPr>
      <w:rFonts w:ascii="Verdana" w:hAnsi="Verdana"/>
    </w:rPr>
  </w:style>
  <w:style w:type="paragraph" w:customStyle="1" w:styleId="NoteLevel6">
    <w:name w:val="Note Level 6"/>
    <w:basedOn w:val="Normal"/>
    <w:uiPriority w:val="99"/>
    <w:semiHidden/>
    <w:unhideWhenUsed/>
    <w:rsid w:val="007B5B55"/>
    <w:pPr>
      <w:keepNext/>
      <w:numPr>
        <w:ilvl w:val="5"/>
        <w:numId w:val="1"/>
      </w:numPr>
      <w:contextualSpacing/>
      <w:outlineLvl w:val="5"/>
    </w:pPr>
    <w:rPr>
      <w:rFonts w:ascii="Verdana" w:hAnsi="Verdana"/>
    </w:rPr>
  </w:style>
  <w:style w:type="paragraph" w:customStyle="1" w:styleId="NoteLevel7">
    <w:name w:val="Note Level 7"/>
    <w:basedOn w:val="Normal"/>
    <w:uiPriority w:val="99"/>
    <w:semiHidden/>
    <w:unhideWhenUsed/>
    <w:rsid w:val="007B5B55"/>
    <w:pPr>
      <w:keepNext/>
      <w:numPr>
        <w:ilvl w:val="6"/>
        <w:numId w:val="1"/>
      </w:numPr>
      <w:contextualSpacing/>
      <w:outlineLvl w:val="6"/>
    </w:pPr>
    <w:rPr>
      <w:rFonts w:ascii="Verdana" w:hAnsi="Verdana"/>
    </w:rPr>
  </w:style>
  <w:style w:type="paragraph" w:customStyle="1" w:styleId="NoteLevel8">
    <w:name w:val="Note Level 8"/>
    <w:basedOn w:val="Normal"/>
    <w:uiPriority w:val="99"/>
    <w:semiHidden/>
    <w:unhideWhenUsed/>
    <w:rsid w:val="007B5B55"/>
    <w:pPr>
      <w:keepNext/>
      <w:numPr>
        <w:ilvl w:val="7"/>
        <w:numId w:val="1"/>
      </w:numPr>
      <w:contextualSpacing/>
      <w:outlineLvl w:val="7"/>
    </w:pPr>
    <w:rPr>
      <w:rFonts w:ascii="Verdana" w:hAnsi="Verdana"/>
    </w:rPr>
  </w:style>
  <w:style w:type="paragraph" w:customStyle="1" w:styleId="NoteLevel9">
    <w:name w:val="Note Level 9"/>
    <w:basedOn w:val="Normal"/>
    <w:uiPriority w:val="99"/>
    <w:semiHidden/>
    <w:unhideWhenUsed/>
    <w:rsid w:val="007B5B55"/>
    <w:pPr>
      <w:keepNext/>
      <w:numPr>
        <w:ilvl w:val="8"/>
        <w:numId w:val="1"/>
      </w:numPr>
      <w:contextualSpacing/>
      <w:outlineLvl w:val="8"/>
    </w:pPr>
    <w:rPr>
      <w:rFonts w:ascii="Verdana" w:hAnsi="Verdana"/>
    </w:rPr>
  </w:style>
  <w:style w:type="character" w:styleId="LineNumber">
    <w:name w:val="line number"/>
    <w:basedOn w:val="DefaultParagraphFont"/>
    <w:uiPriority w:val="99"/>
    <w:semiHidden/>
    <w:unhideWhenUsed/>
    <w:rsid w:val="00722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14218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279338">
      <w:bodyDiv w:val="1"/>
      <w:marLeft w:val="0"/>
      <w:marRight w:val="0"/>
      <w:marTop w:val="0"/>
      <w:marBottom w:val="0"/>
      <w:divBdr>
        <w:top w:val="none" w:sz="0" w:space="0" w:color="auto"/>
        <w:left w:val="none" w:sz="0" w:space="0" w:color="auto"/>
        <w:bottom w:val="none" w:sz="0" w:space="0" w:color="auto"/>
        <w:right w:val="none" w:sz="0" w:space="0" w:color="auto"/>
      </w:divBdr>
    </w:div>
    <w:div w:id="1032652124">
      <w:bodyDiv w:val="1"/>
      <w:marLeft w:val="0"/>
      <w:marRight w:val="0"/>
      <w:marTop w:val="0"/>
      <w:marBottom w:val="0"/>
      <w:divBdr>
        <w:top w:val="none" w:sz="0" w:space="0" w:color="auto"/>
        <w:left w:val="none" w:sz="0" w:space="0" w:color="auto"/>
        <w:bottom w:val="none" w:sz="0" w:space="0" w:color="auto"/>
        <w:right w:val="none" w:sz="0" w:space="0" w:color="auto"/>
      </w:divBdr>
    </w:div>
    <w:div w:id="1091972046">
      <w:bodyDiv w:val="1"/>
      <w:marLeft w:val="0"/>
      <w:marRight w:val="0"/>
      <w:marTop w:val="0"/>
      <w:marBottom w:val="0"/>
      <w:divBdr>
        <w:top w:val="none" w:sz="0" w:space="0" w:color="auto"/>
        <w:left w:val="none" w:sz="0" w:space="0" w:color="auto"/>
        <w:bottom w:val="none" w:sz="0" w:space="0" w:color="auto"/>
        <w:right w:val="none" w:sz="0" w:space="0" w:color="auto"/>
      </w:divBdr>
      <w:divsChild>
        <w:div w:id="520242576">
          <w:marLeft w:val="0"/>
          <w:marRight w:val="0"/>
          <w:marTop w:val="0"/>
          <w:marBottom w:val="0"/>
          <w:divBdr>
            <w:top w:val="none" w:sz="0" w:space="0" w:color="auto"/>
            <w:left w:val="none" w:sz="0" w:space="0" w:color="auto"/>
            <w:bottom w:val="none" w:sz="0" w:space="0" w:color="auto"/>
            <w:right w:val="none" w:sz="0" w:space="0" w:color="auto"/>
          </w:divBdr>
        </w:div>
        <w:div w:id="1032340913">
          <w:marLeft w:val="0"/>
          <w:marRight w:val="0"/>
          <w:marTop w:val="0"/>
          <w:marBottom w:val="0"/>
          <w:divBdr>
            <w:top w:val="none" w:sz="0" w:space="0" w:color="auto"/>
            <w:left w:val="none" w:sz="0" w:space="0" w:color="auto"/>
            <w:bottom w:val="none" w:sz="0" w:space="0" w:color="auto"/>
            <w:right w:val="none" w:sz="0" w:space="0" w:color="auto"/>
          </w:divBdr>
        </w:div>
        <w:div w:id="1323314947">
          <w:marLeft w:val="0"/>
          <w:marRight w:val="0"/>
          <w:marTop w:val="0"/>
          <w:marBottom w:val="0"/>
          <w:divBdr>
            <w:top w:val="none" w:sz="0" w:space="0" w:color="auto"/>
            <w:left w:val="none" w:sz="0" w:space="0" w:color="auto"/>
            <w:bottom w:val="none" w:sz="0" w:space="0" w:color="auto"/>
            <w:right w:val="none" w:sz="0" w:space="0" w:color="auto"/>
          </w:divBdr>
        </w:div>
        <w:div w:id="1933081771">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88972636">
      <w:bodyDiv w:val="1"/>
      <w:marLeft w:val="0"/>
      <w:marRight w:val="0"/>
      <w:marTop w:val="0"/>
      <w:marBottom w:val="0"/>
      <w:divBdr>
        <w:top w:val="none" w:sz="0" w:space="0" w:color="auto"/>
        <w:left w:val="none" w:sz="0" w:space="0" w:color="auto"/>
        <w:bottom w:val="none" w:sz="0" w:space="0" w:color="auto"/>
        <w:right w:val="none" w:sz="0" w:space="0" w:color="auto"/>
      </w:divBdr>
    </w:div>
    <w:div w:id="1618022391">
      <w:bodyDiv w:val="1"/>
      <w:marLeft w:val="0"/>
      <w:marRight w:val="0"/>
      <w:marTop w:val="0"/>
      <w:marBottom w:val="0"/>
      <w:divBdr>
        <w:top w:val="none" w:sz="0" w:space="0" w:color="auto"/>
        <w:left w:val="none" w:sz="0" w:space="0" w:color="auto"/>
        <w:bottom w:val="none" w:sz="0" w:space="0" w:color="auto"/>
        <w:right w:val="none" w:sz="0" w:space="0" w:color="auto"/>
      </w:divBdr>
    </w:div>
    <w:div w:id="1622959482">
      <w:bodyDiv w:val="1"/>
      <w:marLeft w:val="0"/>
      <w:marRight w:val="0"/>
      <w:marTop w:val="0"/>
      <w:marBottom w:val="0"/>
      <w:divBdr>
        <w:top w:val="none" w:sz="0" w:space="0" w:color="auto"/>
        <w:left w:val="none" w:sz="0" w:space="0" w:color="auto"/>
        <w:bottom w:val="none" w:sz="0" w:space="0" w:color="auto"/>
        <w:right w:val="none" w:sz="0" w:space="0" w:color="auto"/>
      </w:divBdr>
      <w:divsChild>
        <w:div w:id="335227159">
          <w:marLeft w:val="0"/>
          <w:marRight w:val="0"/>
          <w:marTop w:val="0"/>
          <w:marBottom w:val="0"/>
          <w:divBdr>
            <w:top w:val="none" w:sz="0" w:space="0" w:color="auto"/>
            <w:left w:val="none" w:sz="0" w:space="0" w:color="auto"/>
            <w:bottom w:val="none" w:sz="0" w:space="0" w:color="auto"/>
            <w:right w:val="none" w:sz="0" w:space="0" w:color="auto"/>
          </w:divBdr>
        </w:div>
        <w:div w:id="1513569166">
          <w:marLeft w:val="0"/>
          <w:marRight w:val="0"/>
          <w:marTop w:val="0"/>
          <w:marBottom w:val="0"/>
          <w:divBdr>
            <w:top w:val="none" w:sz="0" w:space="0" w:color="auto"/>
            <w:left w:val="none" w:sz="0" w:space="0" w:color="auto"/>
            <w:bottom w:val="none" w:sz="0" w:space="0" w:color="auto"/>
            <w:right w:val="none" w:sz="0" w:space="0" w:color="auto"/>
          </w:divBdr>
        </w:div>
        <w:div w:id="1733312483">
          <w:marLeft w:val="0"/>
          <w:marRight w:val="0"/>
          <w:marTop w:val="0"/>
          <w:marBottom w:val="0"/>
          <w:divBdr>
            <w:top w:val="none" w:sz="0" w:space="0" w:color="auto"/>
            <w:left w:val="none" w:sz="0" w:space="0" w:color="auto"/>
            <w:bottom w:val="none" w:sz="0" w:space="0" w:color="auto"/>
            <w:right w:val="none" w:sz="0" w:space="0" w:color="auto"/>
          </w:divBdr>
        </w:div>
      </w:divsChild>
    </w:div>
    <w:div w:id="165467819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DA229-C19E-404D-956C-9BF926E4E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4731</Words>
  <Characters>26968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31636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2013-05-29T14:32:00Z</cp:lastPrinted>
  <dcterms:created xsi:type="dcterms:W3CDTF">2014-12-10T19:55:00Z</dcterms:created>
  <dcterms:modified xsi:type="dcterms:W3CDTF">2014-12-10T20:06:00Z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