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7F3F" w:rsidRPr="008978DE" w:rsidRDefault="00C47F3F" w:rsidP="00C47F3F">
      <w:pPr>
        <w:pStyle w:val="Default"/>
        <w:rPr>
          <w:rFonts w:ascii="Arial" w:hAnsi="Arial" w:cs="Arial"/>
          <w:b/>
        </w:rPr>
      </w:pPr>
      <w:r w:rsidRPr="008978DE">
        <w:rPr>
          <w:rFonts w:ascii="Arial" w:hAnsi="Arial" w:cs="Arial"/>
          <w:b/>
        </w:rPr>
        <w:t xml:space="preserve">Title: </w:t>
      </w:r>
    </w:p>
    <w:p w:rsidR="003D40BD" w:rsidRPr="008978DE" w:rsidRDefault="00211725" w:rsidP="00C47F3F">
      <w:pPr>
        <w:pStyle w:val="Default"/>
        <w:rPr>
          <w:rFonts w:ascii="Arial" w:hAnsi="Arial" w:cs="Arial"/>
        </w:rPr>
      </w:pPr>
      <w:proofErr w:type="gramStart"/>
      <w:r w:rsidRPr="008978DE">
        <w:rPr>
          <w:rFonts w:ascii="Arial" w:hAnsi="Arial" w:cs="Arial"/>
        </w:rPr>
        <w:t xml:space="preserve">Use of </w:t>
      </w:r>
      <w:r w:rsidR="008A1228" w:rsidRPr="008978DE">
        <w:rPr>
          <w:rFonts w:ascii="Arial" w:hAnsi="Arial" w:cs="Arial"/>
        </w:rPr>
        <w:t>a</w:t>
      </w:r>
      <w:r w:rsidR="00F43F23" w:rsidRPr="008978DE">
        <w:rPr>
          <w:rFonts w:ascii="Arial" w:hAnsi="Arial" w:cs="Arial"/>
        </w:rPr>
        <w:t xml:space="preserve"> </w:t>
      </w:r>
      <w:r w:rsidRPr="008978DE">
        <w:rPr>
          <w:rFonts w:ascii="Arial" w:hAnsi="Arial" w:cs="Arial"/>
        </w:rPr>
        <w:t>High-throughput</w:t>
      </w:r>
      <w:r w:rsidR="00EF0C91" w:rsidRPr="008978DE">
        <w:rPr>
          <w:rFonts w:ascii="Arial" w:hAnsi="Arial" w:cs="Arial"/>
        </w:rPr>
        <w:t xml:space="preserve"> </w:t>
      </w:r>
      <w:r w:rsidR="008E37E7" w:rsidRPr="008978DE">
        <w:rPr>
          <w:rFonts w:ascii="Arial" w:hAnsi="Arial" w:cs="Arial"/>
        </w:rPr>
        <w:t xml:space="preserve">In Vitro </w:t>
      </w:r>
      <w:r w:rsidR="003168A4" w:rsidRPr="008978DE">
        <w:rPr>
          <w:rFonts w:ascii="Arial" w:hAnsi="Arial" w:cs="Arial"/>
        </w:rPr>
        <w:t xml:space="preserve">Microfluidic System </w:t>
      </w:r>
      <w:r w:rsidR="00EF0C91" w:rsidRPr="008978DE">
        <w:rPr>
          <w:rFonts w:ascii="Arial" w:hAnsi="Arial" w:cs="Arial"/>
        </w:rPr>
        <w:t xml:space="preserve">to </w:t>
      </w:r>
      <w:r w:rsidR="001A586B" w:rsidRPr="008978DE">
        <w:rPr>
          <w:rFonts w:ascii="Arial" w:hAnsi="Arial" w:cs="Arial"/>
        </w:rPr>
        <w:t>Develop</w:t>
      </w:r>
      <w:r w:rsidR="00C47F3F" w:rsidRPr="008978DE">
        <w:rPr>
          <w:rFonts w:ascii="Arial" w:hAnsi="Arial" w:cs="Arial"/>
        </w:rPr>
        <w:t xml:space="preserve"> </w:t>
      </w:r>
      <w:r w:rsidR="008E37E7" w:rsidRPr="008978DE">
        <w:rPr>
          <w:rFonts w:ascii="Arial" w:hAnsi="Arial" w:cs="Arial"/>
        </w:rPr>
        <w:t xml:space="preserve">Oral </w:t>
      </w:r>
      <w:r w:rsidR="008342FB" w:rsidRPr="008978DE">
        <w:rPr>
          <w:rFonts w:ascii="Arial" w:hAnsi="Arial" w:cs="Arial"/>
        </w:rPr>
        <w:t xml:space="preserve">Multi-Species </w:t>
      </w:r>
      <w:r w:rsidR="00EF0C91" w:rsidRPr="008978DE">
        <w:rPr>
          <w:rFonts w:ascii="Arial" w:hAnsi="Arial" w:cs="Arial"/>
        </w:rPr>
        <w:t>Biofilms</w:t>
      </w:r>
      <w:r w:rsidR="00F411AA">
        <w:rPr>
          <w:rFonts w:ascii="Arial" w:hAnsi="Arial" w:cs="Arial"/>
        </w:rPr>
        <w:t>.</w:t>
      </w:r>
      <w:proofErr w:type="gramEnd"/>
      <w:r w:rsidR="00EF0C91" w:rsidRPr="008978DE">
        <w:rPr>
          <w:rFonts w:ascii="Arial" w:hAnsi="Arial" w:cs="Arial"/>
        </w:rPr>
        <w:t xml:space="preserve"> </w:t>
      </w:r>
    </w:p>
    <w:p w:rsidR="00EF0C91" w:rsidRPr="008978DE" w:rsidRDefault="00EF0C91" w:rsidP="00D03B4A">
      <w:pPr>
        <w:pStyle w:val="Default"/>
        <w:rPr>
          <w:rFonts w:ascii="Arial" w:hAnsi="Arial" w:cs="Arial"/>
        </w:rPr>
      </w:pPr>
    </w:p>
    <w:p w:rsidR="00C47F3F" w:rsidRPr="008978DE" w:rsidRDefault="00FA0F2C" w:rsidP="00A373AD">
      <w:pPr>
        <w:pStyle w:val="Default"/>
        <w:jc w:val="both"/>
        <w:rPr>
          <w:rFonts w:ascii="Arial" w:hAnsi="Arial" w:cs="Arial"/>
          <w:b/>
          <w:bCs/>
        </w:rPr>
      </w:pPr>
      <w:r w:rsidRPr="008978DE">
        <w:rPr>
          <w:rFonts w:ascii="Arial" w:hAnsi="Arial" w:cs="Arial"/>
          <w:b/>
          <w:bCs/>
        </w:rPr>
        <w:t>AUTHORS</w:t>
      </w:r>
      <w:r w:rsidR="003D40BD" w:rsidRPr="008978DE">
        <w:rPr>
          <w:rFonts w:ascii="Arial" w:hAnsi="Arial" w:cs="Arial"/>
          <w:b/>
          <w:bCs/>
        </w:rPr>
        <w:t xml:space="preserve">: </w:t>
      </w:r>
    </w:p>
    <w:p w:rsidR="003D40BD" w:rsidRPr="008978DE" w:rsidRDefault="005111A1" w:rsidP="00A373AD">
      <w:pPr>
        <w:pStyle w:val="Default"/>
        <w:jc w:val="both"/>
        <w:rPr>
          <w:rFonts w:ascii="Arial" w:hAnsi="Arial" w:cs="Arial"/>
        </w:rPr>
      </w:pPr>
      <w:r w:rsidRPr="008978DE">
        <w:rPr>
          <w:rFonts w:ascii="Arial" w:hAnsi="Arial" w:cs="Arial"/>
        </w:rPr>
        <w:t>Derek Samarian</w:t>
      </w:r>
      <w:r w:rsidR="00A373AD" w:rsidRPr="008978DE">
        <w:rPr>
          <w:rFonts w:ascii="Arial" w:hAnsi="Arial" w:cs="Arial"/>
          <w:vertAlign w:val="superscript"/>
        </w:rPr>
        <w:t>1</w:t>
      </w:r>
      <w:r w:rsidRPr="008978DE">
        <w:rPr>
          <w:rFonts w:ascii="Arial" w:hAnsi="Arial" w:cs="Arial"/>
        </w:rPr>
        <w:t xml:space="preserve">, </w:t>
      </w:r>
      <w:r w:rsidR="002466C0" w:rsidRPr="008978DE">
        <w:rPr>
          <w:rFonts w:ascii="Arial" w:hAnsi="Arial" w:cs="Arial"/>
        </w:rPr>
        <w:t>Ting Luo</w:t>
      </w:r>
      <w:r w:rsidR="002466C0" w:rsidRPr="008978DE">
        <w:rPr>
          <w:rFonts w:ascii="Arial" w:hAnsi="Arial" w:cs="Arial"/>
          <w:vertAlign w:val="superscript"/>
        </w:rPr>
        <w:t>1</w:t>
      </w:r>
      <w:r w:rsidR="002466C0" w:rsidRPr="008978DE">
        <w:rPr>
          <w:rFonts w:ascii="Arial" w:hAnsi="Arial" w:cs="Arial"/>
        </w:rPr>
        <w:t xml:space="preserve">, </w:t>
      </w:r>
      <w:r w:rsidRPr="008978DE">
        <w:rPr>
          <w:rFonts w:ascii="Arial" w:hAnsi="Arial" w:cs="Arial"/>
        </w:rPr>
        <w:t>Nicholas S. Jakubovics</w:t>
      </w:r>
      <w:r w:rsidR="007F47E3" w:rsidRPr="008978DE">
        <w:rPr>
          <w:rFonts w:ascii="Arial" w:hAnsi="Arial" w:cs="Arial"/>
          <w:vertAlign w:val="superscript"/>
        </w:rPr>
        <w:t>2</w:t>
      </w:r>
      <w:r w:rsidR="007F47E3" w:rsidRPr="008978DE">
        <w:rPr>
          <w:rFonts w:ascii="Arial" w:hAnsi="Arial" w:cs="Arial"/>
        </w:rPr>
        <w:t xml:space="preserve">, </w:t>
      </w:r>
      <w:r w:rsidRPr="008978DE">
        <w:rPr>
          <w:rFonts w:ascii="Arial" w:hAnsi="Arial" w:cs="Arial"/>
        </w:rPr>
        <w:t>&amp;</w:t>
      </w:r>
      <w:r w:rsidR="003D40BD" w:rsidRPr="008978DE">
        <w:rPr>
          <w:rFonts w:ascii="Arial" w:hAnsi="Arial" w:cs="Arial"/>
        </w:rPr>
        <w:t xml:space="preserve"> </w:t>
      </w:r>
      <w:r w:rsidRPr="008978DE">
        <w:rPr>
          <w:rFonts w:ascii="Arial" w:hAnsi="Arial" w:cs="Arial"/>
        </w:rPr>
        <w:t>Alexander H. Rickard</w:t>
      </w:r>
      <w:r w:rsidR="003168A4" w:rsidRPr="008978DE">
        <w:rPr>
          <w:rFonts w:ascii="Arial" w:hAnsi="Arial" w:cs="Arial"/>
          <w:vertAlign w:val="superscript"/>
        </w:rPr>
        <w:t>1</w:t>
      </w:r>
    </w:p>
    <w:p w:rsidR="00BA7984" w:rsidRPr="008978DE" w:rsidRDefault="00BA7984" w:rsidP="00A373AD">
      <w:pPr>
        <w:pStyle w:val="Default"/>
        <w:jc w:val="both"/>
        <w:rPr>
          <w:rFonts w:ascii="Arial" w:hAnsi="Arial" w:cs="Arial"/>
          <w:b/>
          <w:bCs/>
        </w:rPr>
      </w:pPr>
    </w:p>
    <w:p w:rsidR="00C47F3F" w:rsidRPr="008978DE" w:rsidRDefault="00FA0F2C" w:rsidP="00A373AD">
      <w:pPr>
        <w:pStyle w:val="Default"/>
        <w:jc w:val="both"/>
        <w:rPr>
          <w:rFonts w:ascii="Arial" w:hAnsi="Arial" w:cs="Arial"/>
          <w:b/>
          <w:bCs/>
        </w:rPr>
      </w:pPr>
      <w:r w:rsidRPr="008978DE">
        <w:rPr>
          <w:rFonts w:ascii="Arial" w:hAnsi="Arial" w:cs="Arial"/>
          <w:b/>
          <w:bCs/>
        </w:rPr>
        <w:t>AFFILIATIONS</w:t>
      </w:r>
      <w:r w:rsidR="003D40BD" w:rsidRPr="008978DE">
        <w:rPr>
          <w:rFonts w:ascii="Arial" w:hAnsi="Arial" w:cs="Arial"/>
          <w:b/>
          <w:bCs/>
        </w:rPr>
        <w:t xml:space="preserve">: </w:t>
      </w:r>
    </w:p>
    <w:p w:rsidR="00C47F3F" w:rsidRPr="008978DE" w:rsidRDefault="00C47F3F" w:rsidP="00A373AD">
      <w:pPr>
        <w:pStyle w:val="Default"/>
        <w:jc w:val="both"/>
        <w:rPr>
          <w:rFonts w:ascii="Arial" w:hAnsi="Arial" w:cs="Arial"/>
          <w:b/>
          <w:bCs/>
        </w:rPr>
      </w:pPr>
      <w:r w:rsidRPr="008978DE">
        <w:rPr>
          <w:rFonts w:ascii="Arial" w:hAnsi="Arial" w:cs="Arial"/>
        </w:rPr>
        <w:t xml:space="preserve">Samarian Derek </w:t>
      </w:r>
      <w:r w:rsidRPr="008978DE">
        <w:rPr>
          <w:rFonts w:ascii="Arial" w:hAnsi="Arial" w:cs="Arial"/>
          <w:vertAlign w:val="superscript"/>
        </w:rPr>
        <w:t>1</w:t>
      </w:r>
    </w:p>
    <w:p w:rsidR="00C47F3F" w:rsidRPr="008978DE" w:rsidRDefault="003168A4" w:rsidP="00A373AD">
      <w:pPr>
        <w:pStyle w:val="Default"/>
        <w:jc w:val="both"/>
        <w:rPr>
          <w:rFonts w:ascii="Arial" w:hAnsi="Arial" w:cs="Arial"/>
        </w:rPr>
      </w:pPr>
      <w:r w:rsidRPr="008978DE">
        <w:rPr>
          <w:rFonts w:ascii="Arial" w:hAnsi="Arial" w:cs="Arial"/>
          <w:b/>
          <w:bCs/>
          <w:vertAlign w:val="superscript"/>
        </w:rPr>
        <w:t xml:space="preserve">1 </w:t>
      </w:r>
      <w:r w:rsidR="00BA7984" w:rsidRPr="008978DE">
        <w:rPr>
          <w:rFonts w:ascii="Arial" w:hAnsi="Arial" w:cs="Arial"/>
        </w:rPr>
        <w:t xml:space="preserve">Department of Epidemiology, School of Public Health, </w:t>
      </w:r>
    </w:p>
    <w:p w:rsidR="00C47F3F" w:rsidRPr="008978DE" w:rsidRDefault="00BA7984" w:rsidP="00A373AD">
      <w:pPr>
        <w:pStyle w:val="Default"/>
        <w:jc w:val="both"/>
        <w:rPr>
          <w:rFonts w:ascii="Arial" w:hAnsi="Arial" w:cs="Arial"/>
        </w:rPr>
      </w:pPr>
      <w:r w:rsidRPr="008978DE">
        <w:rPr>
          <w:rFonts w:ascii="Arial" w:hAnsi="Arial" w:cs="Arial"/>
        </w:rPr>
        <w:t xml:space="preserve">The University of Michigan, </w:t>
      </w:r>
    </w:p>
    <w:p w:rsidR="00C47F3F" w:rsidRPr="008978DE" w:rsidRDefault="00BA7984" w:rsidP="00A373AD">
      <w:pPr>
        <w:pStyle w:val="Default"/>
        <w:jc w:val="both"/>
        <w:rPr>
          <w:rFonts w:ascii="Arial" w:hAnsi="Arial" w:cs="Arial"/>
        </w:rPr>
      </w:pPr>
      <w:r w:rsidRPr="008978DE">
        <w:rPr>
          <w:rFonts w:ascii="Arial" w:hAnsi="Arial" w:cs="Arial"/>
        </w:rPr>
        <w:t>Ann Arbor, MI, USA</w:t>
      </w:r>
      <w:r w:rsidR="003168A4" w:rsidRPr="008978DE">
        <w:rPr>
          <w:rFonts w:ascii="Arial" w:hAnsi="Arial" w:cs="Arial"/>
        </w:rPr>
        <w:t xml:space="preserve">. </w:t>
      </w:r>
    </w:p>
    <w:p w:rsidR="00C47F3F" w:rsidRPr="008978DE" w:rsidRDefault="00BB4FDE" w:rsidP="00A373AD">
      <w:pPr>
        <w:pStyle w:val="Default"/>
        <w:jc w:val="both"/>
        <w:rPr>
          <w:rFonts w:ascii="Arial" w:hAnsi="Arial" w:cs="Arial"/>
        </w:rPr>
      </w:pPr>
      <w:hyperlink r:id="rId7" w:history="1">
        <w:r w:rsidR="00E005A3" w:rsidRPr="008978DE">
          <w:rPr>
            <w:rStyle w:val="Hyperlink"/>
            <w:rFonts w:ascii="Arial" w:hAnsi="Arial" w:cs="Arial"/>
          </w:rPr>
          <w:t>dsamari@umich.edu</w:t>
        </w:r>
      </w:hyperlink>
      <w:r w:rsidR="00E005A3" w:rsidRPr="008978DE">
        <w:rPr>
          <w:rFonts w:ascii="Arial" w:hAnsi="Arial" w:cs="Arial"/>
        </w:rPr>
        <w:t xml:space="preserve"> </w:t>
      </w:r>
    </w:p>
    <w:p w:rsidR="00E005A3" w:rsidRPr="008978DE" w:rsidRDefault="00E005A3" w:rsidP="00A373AD">
      <w:pPr>
        <w:pStyle w:val="Default"/>
        <w:jc w:val="both"/>
        <w:rPr>
          <w:rFonts w:ascii="Arial" w:hAnsi="Arial" w:cs="Arial"/>
        </w:rPr>
      </w:pPr>
    </w:p>
    <w:p w:rsidR="00C47F3F" w:rsidRPr="008978DE" w:rsidRDefault="00C47F3F" w:rsidP="00A373AD">
      <w:pPr>
        <w:pStyle w:val="Default"/>
        <w:jc w:val="both"/>
        <w:rPr>
          <w:rFonts w:ascii="Arial" w:hAnsi="Arial" w:cs="Arial"/>
        </w:rPr>
      </w:pPr>
      <w:r w:rsidRPr="008978DE">
        <w:rPr>
          <w:rFonts w:ascii="Arial" w:hAnsi="Arial" w:cs="Arial"/>
        </w:rPr>
        <w:t xml:space="preserve">Luo Ting </w:t>
      </w:r>
      <w:r w:rsidRPr="008978DE">
        <w:rPr>
          <w:rFonts w:ascii="Arial" w:hAnsi="Arial" w:cs="Arial"/>
          <w:vertAlign w:val="superscript"/>
        </w:rPr>
        <w:t>1</w:t>
      </w:r>
    </w:p>
    <w:p w:rsidR="00C47F3F" w:rsidRPr="008978DE" w:rsidRDefault="00C47F3F" w:rsidP="00C47F3F">
      <w:pPr>
        <w:pStyle w:val="Default"/>
        <w:jc w:val="both"/>
        <w:rPr>
          <w:rFonts w:ascii="Arial" w:hAnsi="Arial" w:cs="Arial"/>
        </w:rPr>
      </w:pPr>
      <w:r w:rsidRPr="008978DE">
        <w:rPr>
          <w:rFonts w:ascii="Arial" w:hAnsi="Arial" w:cs="Arial"/>
          <w:b/>
          <w:bCs/>
          <w:vertAlign w:val="superscript"/>
        </w:rPr>
        <w:t xml:space="preserve">1 </w:t>
      </w:r>
      <w:r w:rsidRPr="008978DE">
        <w:rPr>
          <w:rFonts w:ascii="Arial" w:hAnsi="Arial" w:cs="Arial"/>
        </w:rPr>
        <w:t xml:space="preserve">Department of Epidemiology, School of Public Health, </w:t>
      </w:r>
    </w:p>
    <w:p w:rsidR="00C47F3F" w:rsidRPr="008978DE" w:rsidRDefault="00C47F3F" w:rsidP="00C47F3F">
      <w:pPr>
        <w:pStyle w:val="Default"/>
        <w:jc w:val="both"/>
        <w:rPr>
          <w:rFonts w:ascii="Arial" w:hAnsi="Arial" w:cs="Arial"/>
        </w:rPr>
      </w:pPr>
      <w:r w:rsidRPr="008978DE">
        <w:rPr>
          <w:rFonts w:ascii="Arial" w:hAnsi="Arial" w:cs="Arial"/>
        </w:rPr>
        <w:t xml:space="preserve">The University of Michigan, </w:t>
      </w:r>
    </w:p>
    <w:p w:rsidR="00C47F3F" w:rsidRPr="008978DE" w:rsidRDefault="00C47F3F" w:rsidP="00C47F3F">
      <w:pPr>
        <w:pStyle w:val="Default"/>
        <w:jc w:val="both"/>
        <w:rPr>
          <w:rFonts w:ascii="Arial" w:hAnsi="Arial" w:cs="Arial"/>
        </w:rPr>
      </w:pPr>
      <w:r w:rsidRPr="008978DE">
        <w:rPr>
          <w:rFonts w:ascii="Arial" w:hAnsi="Arial" w:cs="Arial"/>
        </w:rPr>
        <w:t xml:space="preserve">Ann Arbor, MI, USA. </w:t>
      </w:r>
    </w:p>
    <w:p w:rsidR="00C47F3F" w:rsidRPr="008978DE" w:rsidRDefault="00BB4FDE" w:rsidP="00A373AD">
      <w:pPr>
        <w:pStyle w:val="Default"/>
        <w:jc w:val="both"/>
        <w:rPr>
          <w:rFonts w:ascii="Arial" w:hAnsi="Arial" w:cs="Arial"/>
        </w:rPr>
      </w:pPr>
      <w:hyperlink r:id="rId8" w:history="1">
        <w:r w:rsidR="00E005A3" w:rsidRPr="008978DE">
          <w:rPr>
            <w:rStyle w:val="Hyperlink"/>
            <w:rFonts w:ascii="Arial" w:hAnsi="Arial" w:cs="Arial"/>
          </w:rPr>
          <w:t>tingluo@umich.edu</w:t>
        </w:r>
      </w:hyperlink>
      <w:r w:rsidR="00E005A3" w:rsidRPr="008978DE">
        <w:rPr>
          <w:rFonts w:ascii="Arial" w:hAnsi="Arial" w:cs="Arial"/>
        </w:rPr>
        <w:t xml:space="preserve"> </w:t>
      </w:r>
    </w:p>
    <w:p w:rsidR="00E005A3" w:rsidRPr="008978DE" w:rsidRDefault="00E005A3" w:rsidP="00A373AD">
      <w:pPr>
        <w:pStyle w:val="Default"/>
        <w:jc w:val="both"/>
        <w:rPr>
          <w:rFonts w:ascii="Arial" w:hAnsi="Arial" w:cs="Arial"/>
        </w:rPr>
      </w:pPr>
    </w:p>
    <w:p w:rsidR="00C47F3F" w:rsidRPr="008978DE" w:rsidRDefault="00C47F3F" w:rsidP="00A373AD">
      <w:pPr>
        <w:pStyle w:val="Default"/>
        <w:jc w:val="both"/>
        <w:rPr>
          <w:rFonts w:ascii="Arial" w:hAnsi="Arial" w:cs="Arial"/>
        </w:rPr>
      </w:pPr>
      <w:proofErr w:type="spellStart"/>
      <w:r w:rsidRPr="008978DE">
        <w:rPr>
          <w:rFonts w:ascii="Arial" w:hAnsi="Arial" w:cs="Arial"/>
        </w:rPr>
        <w:t>Jakubovics</w:t>
      </w:r>
      <w:proofErr w:type="spellEnd"/>
      <w:r w:rsidRPr="008978DE">
        <w:rPr>
          <w:rFonts w:ascii="Arial" w:hAnsi="Arial" w:cs="Arial"/>
        </w:rPr>
        <w:t xml:space="preserve"> Nicholas S. </w:t>
      </w:r>
      <w:r w:rsidRPr="008978DE">
        <w:rPr>
          <w:rFonts w:ascii="Arial" w:hAnsi="Arial" w:cs="Arial"/>
          <w:vertAlign w:val="superscript"/>
        </w:rPr>
        <w:t>2</w:t>
      </w:r>
    </w:p>
    <w:p w:rsidR="00C47F3F" w:rsidRPr="008978DE" w:rsidRDefault="003168A4" w:rsidP="00A373AD">
      <w:pPr>
        <w:pStyle w:val="Default"/>
        <w:jc w:val="both"/>
        <w:rPr>
          <w:rFonts w:ascii="Arial" w:hAnsi="Arial" w:cs="Arial"/>
          <w:bCs/>
        </w:rPr>
      </w:pPr>
      <w:r w:rsidRPr="008978DE">
        <w:rPr>
          <w:rFonts w:ascii="Arial" w:hAnsi="Arial" w:cs="Arial"/>
          <w:b/>
          <w:bCs/>
          <w:vertAlign w:val="superscript"/>
        </w:rPr>
        <w:t>2</w:t>
      </w:r>
      <w:r w:rsidRPr="008978DE">
        <w:rPr>
          <w:rFonts w:ascii="Arial" w:hAnsi="Arial" w:cs="Arial"/>
          <w:bCs/>
        </w:rPr>
        <w:t xml:space="preserve"> </w:t>
      </w:r>
      <w:proofErr w:type="gramStart"/>
      <w:r w:rsidR="00F91F86" w:rsidRPr="008978DE">
        <w:rPr>
          <w:rFonts w:ascii="Arial" w:hAnsi="Arial" w:cs="Arial"/>
          <w:bCs/>
        </w:rPr>
        <w:t>Centre</w:t>
      </w:r>
      <w:proofErr w:type="gramEnd"/>
      <w:r w:rsidR="00F91F86" w:rsidRPr="008978DE">
        <w:rPr>
          <w:rFonts w:ascii="Arial" w:hAnsi="Arial" w:cs="Arial"/>
          <w:bCs/>
        </w:rPr>
        <w:t xml:space="preserve"> for Oral Health Research, </w:t>
      </w:r>
    </w:p>
    <w:p w:rsidR="00C47F3F" w:rsidRPr="008978DE" w:rsidRDefault="003168A4" w:rsidP="00A373AD">
      <w:pPr>
        <w:pStyle w:val="Default"/>
        <w:jc w:val="both"/>
        <w:rPr>
          <w:rFonts w:ascii="Arial" w:hAnsi="Arial" w:cs="Arial"/>
        </w:rPr>
      </w:pPr>
      <w:r w:rsidRPr="008978DE">
        <w:rPr>
          <w:rFonts w:ascii="Arial" w:hAnsi="Arial" w:cs="Arial"/>
          <w:bCs/>
        </w:rPr>
        <w:t>School of Dental Sciences,</w:t>
      </w:r>
      <w:r w:rsidRPr="008978DE">
        <w:rPr>
          <w:rFonts w:ascii="Arial" w:hAnsi="Arial" w:cs="Arial"/>
        </w:rPr>
        <w:t xml:space="preserve"> </w:t>
      </w:r>
    </w:p>
    <w:p w:rsidR="00C47F3F" w:rsidRPr="008978DE" w:rsidRDefault="003168A4" w:rsidP="00A373AD">
      <w:pPr>
        <w:pStyle w:val="Default"/>
        <w:jc w:val="both"/>
        <w:rPr>
          <w:rFonts w:ascii="Arial" w:hAnsi="Arial" w:cs="Arial"/>
        </w:rPr>
      </w:pPr>
      <w:r w:rsidRPr="008978DE">
        <w:rPr>
          <w:rFonts w:ascii="Arial" w:hAnsi="Arial" w:cs="Arial"/>
        </w:rPr>
        <w:t xml:space="preserve">Newcastle University, </w:t>
      </w:r>
    </w:p>
    <w:p w:rsidR="00BA7984" w:rsidRPr="008978DE" w:rsidRDefault="003168A4" w:rsidP="00A373AD">
      <w:pPr>
        <w:pStyle w:val="Default"/>
        <w:jc w:val="both"/>
        <w:rPr>
          <w:rFonts w:ascii="Arial" w:hAnsi="Arial" w:cs="Arial"/>
        </w:rPr>
      </w:pPr>
      <w:r w:rsidRPr="008978DE">
        <w:rPr>
          <w:rFonts w:ascii="Arial" w:hAnsi="Arial" w:cs="Arial"/>
        </w:rPr>
        <w:t>Newcastle</w:t>
      </w:r>
      <w:r w:rsidR="00EC0A16" w:rsidRPr="008978DE">
        <w:rPr>
          <w:rFonts w:ascii="Arial" w:hAnsi="Arial" w:cs="Arial"/>
        </w:rPr>
        <w:t xml:space="preserve"> upon Tyne</w:t>
      </w:r>
      <w:r w:rsidRPr="008978DE">
        <w:rPr>
          <w:rFonts w:ascii="Arial" w:hAnsi="Arial" w:cs="Arial"/>
        </w:rPr>
        <w:t xml:space="preserve">, UK </w:t>
      </w:r>
    </w:p>
    <w:p w:rsidR="00C47F3F" w:rsidRPr="008978DE" w:rsidRDefault="00BB4FDE" w:rsidP="00A373AD">
      <w:pPr>
        <w:pStyle w:val="Default"/>
        <w:jc w:val="both"/>
        <w:rPr>
          <w:rFonts w:ascii="Arial" w:hAnsi="Arial" w:cs="Arial"/>
        </w:rPr>
      </w:pPr>
      <w:hyperlink r:id="rId9" w:history="1">
        <w:r w:rsidR="00E005A3" w:rsidRPr="008978DE">
          <w:rPr>
            <w:rStyle w:val="Hyperlink"/>
            <w:rFonts w:ascii="Arial" w:hAnsi="Arial" w:cs="Arial"/>
          </w:rPr>
          <w:t>nick.jakubovics@ncl.ac.uk</w:t>
        </w:r>
      </w:hyperlink>
      <w:r w:rsidR="00E005A3" w:rsidRPr="008978DE">
        <w:rPr>
          <w:rFonts w:ascii="Arial" w:hAnsi="Arial" w:cs="Arial"/>
        </w:rPr>
        <w:t xml:space="preserve"> </w:t>
      </w:r>
    </w:p>
    <w:p w:rsidR="00E005A3" w:rsidRPr="008978DE" w:rsidRDefault="00E005A3" w:rsidP="00A373AD">
      <w:pPr>
        <w:pStyle w:val="Default"/>
        <w:jc w:val="both"/>
        <w:rPr>
          <w:rFonts w:ascii="Arial" w:hAnsi="Arial" w:cs="Arial"/>
        </w:rPr>
      </w:pPr>
    </w:p>
    <w:p w:rsidR="00C47F3F" w:rsidRPr="008978DE" w:rsidRDefault="00C47F3F" w:rsidP="00C47F3F">
      <w:pPr>
        <w:pStyle w:val="Default"/>
        <w:jc w:val="both"/>
        <w:rPr>
          <w:rFonts w:ascii="Arial" w:hAnsi="Arial" w:cs="Arial"/>
        </w:rPr>
      </w:pPr>
      <w:r w:rsidRPr="008978DE">
        <w:rPr>
          <w:rFonts w:ascii="Arial" w:hAnsi="Arial" w:cs="Arial"/>
        </w:rPr>
        <w:t xml:space="preserve">Rickard Alexander H. </w:t>
      </w:r>
      <w:r w:rsidRPr="008978DE">
        <w:rPr>
          <w:rFonts w:ascii="Arial" w:hAnsi="Arial" w:cs="Arial"/>
          <w:vertAlign w:val="superscript"/>
        </w:rPr>
        <w:t>1</w:t>
      </w:r>
    </w:p>
    <w:p w:rsidR="00C47F3F" w:rsidRPr="008978DE" w:rsidRDefault="00C47F3F" w:rsidP="00C47F3F">
      <w:pPr>
        <w:pStyle w:val="Default"/>
        <w:jc w:val="both"/>
        <w:rPr>
          <w:rFonts w:ascii="Arial" w:hAnsi="Arial" w:cs="Arial"/>
        </w:rPr>
      </w:pPr>
      <w:r w:rsidRPr="008978DE">
        <w:rPr>
          <w:rFonts w:ascii="Arial" w:hAnsi="Arial" w:cs="Arial"/>
          <w:b/>
          <w:bCs/>
          <w:vertAlign w:val="superscript"/>
        </w:rPr>
        <w:t xml:space="preserve">1 </w:t>
      </w:r>
      <w:r w:rsidRPr="008978DE">
        <w:rPr>
          <w:rFonts w:ascii="Arial" w:hAnsi="Arial" w:cs="Arial"/>
        </w:rPr>
        <w:t xml:space="preserve">Department of Epidemiology, School of Public Health, </w:t>
      </w:r>
    </w:p>
    <w:p w:rsidR="00C47F3F" w:rsidRPr="008978DE" w:rsidRDefault="00C47F3F" w:rsidP="00C47F3F">
      <w:pPr>
        <w:pStyle w:val="Default"/>
        <w:jc w:val="both"/>
        <w:rPr>
          <w:rFonts w:ascii="Arial" w:hAnsi="Arial" w:cs="Arial"/>
        </w:rPr>
      </w:pPr>
      <w:r w:rsidRPr="008978DE">
        <w:rPr>
          <w:rFonts w:ascii="Arial" w:hAnsi="Arial" w:cs="Arial"/>
        </w:rPr>
        <w:t xml:space="preserve">The University of Michigan, </w:t>
      </w:r>
    </w:p>
    <w:p w:rsidR="00C47F3F" w:rsidRPr="008978DE" w:rsidRDefault="00C47F3F" w:rsidP="00C47F3F">
      <w:pPr>
        <w:pStyle w:val="Default"/>
        <w:jc w:val="both"/>
        <w:rPr>
          <w:rFonts w:ascii="Arial" w:hAnsi="Arial" w:cs="Arial"/>
        </w:rPr>
      </w:pPr>
      <w:r w:rsidRPr="008978DE">
        <w:rPr>
          <w:rFonts w:ascii="Arial" w:hAnsi="Arial" w:cs="Arial"/>
        </w:rPr>
        <w:t xml:space="preserve">Ann Arbor, MI, USA. </w:t>
      </w:r>
    </w:p>
    <w:p w:rsidR="00C47F3F" w:rsidRPr="008978DE" w:rsidRDefault="00BB4FDE" w:rsidP="00A373AD">
      <w:pPr>
        <w:pStyle w:val="Default"/>
        <w:jc w:val="both"/>
        <w:rPr>
          <w:rFonts w:ascii="Arial" w:hAnsi="Arial" w:cs="Arial"/>
        </w:rPr>
      </w:pPr>
      <w:hyperlink r:id="rId10" w:history="1">
        <w:r w:rsidR="00E005A3" w:rsidRPr="008978DE">
          <w:rPr>
            <w:rStyle w:val="Hyperlink"/>
            <w:rFonts w:ascii="Arial" w:hAnsi="Arial" w:cs="Arial"/>
          </w:rPr>
          <w:t>alexhr@umich.edu</w:t>
        </w:r>
      </w:hyperlink>
      <w:r w:rsidR="00E005A3" w:rsidRPr="008978DE">
        <w:rPr>
          <w:rFonts w:ascii="Arial" w:hAnsi="Arial" w:cs="Arial"/>
        </w:rPr>
        <w:t xml:space="preserve"> </w:t>
      </w:r>
    </w:p>
    <w:p w:rsidR="00E005A3" w:rsidRPr="008978DE" w:rsidRDefault="00E005A3" w:rsidP="00A373AD">
      <w:pPr>
        <w:pStyle w:val="Default"/>
        <w:jc w:val="both"/>
        <w:rPr>
          <w:rFonts w:ascii="Arial" w:hAnsi="Arial" w:cs="Arial"/>
        </w:rPr>
      </w:pPr>
    </w:p>
    <w:p w:rsidR="00614266" w:rsidRPr="008978DE" w:rsidRDefault="00FA0F2C" w:rsidP="00A373AD">
      <w:pPr>
        <w:pStyle w:val="Default"/>
        <w:jc w:val="both"/>
        <w:rPr>
          <w:rFonts w:ascii="Arial" w:hAnsi="Arial" w:cs="Arial"/>
          <w:b/>
          <w:bCs/>
        </w:rPr>
      </w:pPr>
      <w:r w:rsidRPr="008978DE">
        <w:rPr>
          <w:rFonts w:ascii="Arial" w:hAnsi="Arial" w:cs="Arial"/>
          <w:b/>
          <w:bCs/>
        </w:rPr>
        <w:t>CORRESPONDING AUTHOR</w:t>
      </w:r>
      <w:r w:rsidR="003D40BD" w:rsidRPr="008978DE">
        <w:rPr>
          <w:rFonts w:ascii="Arial" w:hAnsi="Arial" w:cs="Arial"/>
          <w:b/>
          <w:bCs/>
        </w:rPr>
        <w:t xml:space="preserve">: </w:t>
      </w:r>
    </w:p>
    <w:p w:rsidR="00614266" w:rsidRPr="008978DE" w:rsidRDefault="00BA7984" w:rsidP="00A373AD">
      <w:pPr>
        <w:pStyle w:val="Default"/>
        <w:jc w:val="both"/>
        <w:rPr>
          <w:rFonts w:ascii="Arial" w:hAnsi="Arial" w:cs="Arial"/>
        </w:rPr>
      </w:pPr>
      <w:r w:rsidRPr="008978DE">
        <w:rPr>
          <w:rFonts w:ascii="Arial" w:hAnsi="Arial" w:cs="Arial"/>
        </w:rPr>
        <w:t>A.H. Rickard</w:t>
      </w:r>
      <w:r w:rsidR="003D40BD" w:rsidRPr="008978DE">
        <w:rPr>
          <w:rFonts w:ascii="Arial" w:hAnsi="Arial" w:cs="Arial"/>
        </w:rPr>
        <w:t xml:space="preserve">, </w:t>
      </w:r>
    </w:p>
    <w:p w:rsidR="00614266" w:rsidRPr="008978DE" w:rsidRDefault="00BB4FDE" w:rsidP="00A373AD">
      <w:pPr>
        <w:pStyle w:val="Default"/>
        <w:jc w:val="both"/>
        <w:rPr>
          <w:rFonts w:ascii="Arial" w:hAnsi="Arial" w:cs="Arial"/>
        </w:rPr>
      </w:pPr>
      <w:hyperlink r:id="rId11" w:history="1">
        <w:r w:rsidR="005111A1" w:rsidRPr="008978DE">
          <w:rPr>
            <w:rStyle w:val="Hyperlink"/>
            <w:rFonts w:ascii="Arial" w:hAnsi="Arial" w:cs="Arial"/>
          </w:rPr>
          <w:t>alexhr@umich.edu</w:t>
        </w:r>
      </w:hyperlink>
      <w:r w:rsidR="00BA7984" w:rsidRPr="008978DE">
        <w:rPr>
          <w:rFonts w:ascii="Arial" w:hAnsi="Arial" w:cs="Arial"/>
        </w:rPr>
        <w:t xml:space="preserve">, </w:t>
      </w:r>
    </w:p>
    <w:p w:rsidR="00614266" w:rsidRPr="008978DE" w:rsidRDefault="00BA7984" w:rsidP="00A373AD">
      <w:pPr>
        <w:pStyle w:val="Default"/>
        <w:jc w:val="both"/>
        <w:rPr>
          <w:rFonts w:ascii="Arial" w:hAnsi="Arial" w:cs="Arial"/>
        </w:rPr>
      </w:pPr>
      <w:r w:rsidRPr="008978DE">
        <w:rPr>
          <w:rFonts w:ascii="Arial" w:hAnsi="Arial" w:cs="Arial"/>
        </w:rPr>
        <w:t xml:space="preserve">Tel: 734-615-8491; </w:t>
      </w:r>
    </w:p>
    <w:p w:rsidR="003D40BD" w:rsidRPr="008978DE" w:rsidRDefault="00BA7984" w:rsidP="00A373AD">
      <w:pPr>
        <w:pStyle w:val="Default"/>
        <w:jc w:val="both"/>
        <w:rPr>
          <w:rFonts w:ascii="Arial" w:hAnsi="Arial" w:cs="Arial"/>
        </w:rPr>
      </w:pPr>
      <w:r w:rsidRPr="008978DE">
        <w:rPr>
          <w:rFonts w:ascii="Arial" w:hAnsi="Arial" w:cs="Arial"/>
        </w:rPr>
        <w:t>Fax: 734-764-3192</w:t>
      </w:r>
      <w:r w:rsidR="003D40BD" w:rsidRPr="008978DE">
        <w:rPr>
          <w:rFonts w:ascii="Arial" w:hAnsi="Arial" w:cs="Arial"/>
        </w:rPr>
        <w:t xml:space="preserve"> </w:t>
      </w:r>
    </w:p>
    <w:p w:rsidR="00BA7984" w:rsidRPr="008978DE" w:rsidRDefault="00BA7984" w:rsidP="00A373AD">
      <w:pPr>
        <w:pStyle w:val="Default"/>
        <w:jc w:val="both"/>
        <w:rPr>
          <w:rFonts w:ascii="Arial" w:hAnsi="Arial" w:cs="Arial"/>
          <w:b/>
          <w:bCs/>
        </w:rPr>
      </w:pPr>
    </w:p>
    <w:p w:rsidR="00614266" w:rsidRPr="008978DE" w:rsidRDefault="00A622CA" w:rsidP="00A373AD">
      <w:pPr>
        <w:pStyle w:val="Default"/>
        <w:jc w:val="both"/>
        <w:rPr>
          <w:rFonts w:ascii="Arial" w:hAnsi="Arial" w:cs="Arial"/>
          <w:b/>
          <w:bCs/>
        </w:rPr>
      </w:pPr>
      <w:r w:rsidRPr="008978DE">
        <w:rPr>
          <w:rFonts w:ascii="Arial" w:hAnsi="Arial" w:cs="Arial"/>
          <w:b/>
          <w:bCs/>
        </w:rPr>
        <w:t xml:space="preserve">RUNNING TITLE: </w:t>
      </w:r>
    </w:p>
    <w:p w:rsidR="00A622CA" w:rsidRPr="008978DE" w:rsidRDefault="00A622CA" w:rsidP="00A373AD">
      <w:pPr>
        <w:pStyle w:val="Default"/>
        <w:jc w:val="both"/>
        <w:rPr>
          <w:rFonts w:ascii="Arial" w:hAnsi="Arial" w:cs="Arial"/>
          <w:bCs/>
        </w:rPr>
      </w:pPr>
      <w:r w:rsidRPr="008978DE">
        <w:rPr>
          <w:rFonts w:ascii="Arial" w:hAnsi="Arial" w:cs="Arial"/>
          <w:bCs/>
        </w:rPr>
        <w:t>An oral multi-species microfluidic biofilm system</w:t>
      </w:r>
    </w:p>
    <w:p w:rsidR="00A622CA" w:rsidRPr="008978DE" w:rsidRDefault="00A622CA" w:rsidP="00A373AD">
      <w:pPr>
        <w:pStyle w:val="Default"/>
        <w:jc w:val="both"/>
        <w:rPr>
          <w:rFonts w:ascii="Arial" w:hAnsi="Arial" w:cs="Arial"/>
          <w:b/>
          <w:bCs/>
        </w:rPr>
      </w:pPr>
    </w:p>
    <w:p w:rsidR="00614266" w:rsidRPr="008978DE" w:rsidRDefault="00FA0F2C" w:rsidP="00A373AD">
      <w:pPr>
        <w:pStyle w:val="Default"/>
        <w:jc w:val="both"/>
        <w:rPr>
          <w:rFonts w:ascii="Arial" w:hAnsi="Arial" w:cs="Arial"/>
          <w:b/>
          <w:bCs/>
        </w:rPr>
      </w:pPr>
      <w:r w:rsidRPr="008978DE">
        <w:rPr>
          <w:rFonts w:ascii="Arial" w:hAnsi="Arial" w:cs="Arial"/>
          <w:b/>
          <w:bCs/>
        </w:rPr>
        <w:t>KEY WORDS</w:t>
      </w:r>
      <w:r w:rsidR="003D40BD" w:rsidRPr="008978DE">
        <w:rPr>
          <w:rFonts w:ascii="Arial" w:hAnsi="Arial" w:cs="Arial"/>
          <w:b/>
          <w:bCs/>
        </w:rPr>
        <w:t xml:space="preserve">: </w:t>
      </w:r>
    </w:p>
    <w:p w:rsidR="003D40BD" w:rsidRPr="008978DE" w:rsidRDefault="005111A1" w:rsidP="00A373AD">
      <w:pPr>
        <w:pStyle w:val="Default"/>
        <w:jc w:val="both"/>
        <w:rPr>
          <w:rFonts w:ascii="Arial" w:hAnsi="Arial" w:cs="Arial"/>
        </w:rPr>
      </w:pPr>
      <w:r w:rsidRPr="008978DE">
        <w:rPr>
          <w:rFonts w:ascii="Arial" w:hAnsi="Arial" w:cs="Arial"/>
        </w:rPr>
        <w:t>D</w:t>
      </w:r>
      <w:r w:rsidR="00BA7984" w:rsidRPr="008978DE">
        <w:rPr>
          <w:rFonts w:ascii="Arial" w:hAnsi="Arial" w:cs="Arial"/>
        </w:rPr>
        <w:t xml:space="preserve">ental plaque, biofilm, confocal laser scanning microscopy, </w:t>
      </w:r>
      <w:r w:rsidR="00C455A6" w:rsidRPr="008978DE">
        <w:rPr>
          <w:rFonts w:ascii="Arial" w:hAnsi="Arial" w:cs="Arial"/>
        </w:rPr>
        <w:t>three</w:t>
      </w:r>
      <w:r w:rsidR="006C28CD" w:rsidRPr="008978DE">
        <w:rPr>
          <w:rFonts w:ascii="Arial" w:hAnsi="Arial" w:cs="Arial"/>
        </w:rPr>
        <w:t xml:space="preserve">-dimensional structure, </w:t>
      </w:r>
      <w:r w:rsidR="00BA7984" w:rsidRPr="008978DE">
        <w:rPr>
          <w:rFonts w:ascii="Arial" w:hAnsi="Arial" w:cs="Arial"/>
        </w:rPr>
        <w:t>pyrosequencing, image analysis,</w:t>
      </w:r>
      <w:r w:rsidR="003D40BD" w:rsidRPr="008978DE">
        <w:rPr>
          <w:rFonts w:ascii="Arial" w:hAnsi="Arial" w:cs="Arial"/>
        </w:rPr>
        <w:t xml:space="preserve"> </w:t>
      </w:r>
      <w:r w:rsidR="00C455A6" w:rsidRPr="008978DE">
        <w:rPr>
          <w:rFonts w:ascii="Arial" w:hAnsi="Arial" w:cs="Arial"/>
        </w:rPr>
        <w:t>image reconstruction, saliva, m</w:t>
      </w:r>
      <w:r w:rsidR="00720064" w:rsidRPr="008978DE">
        <w:rPr>
          <w:rFonts w:ascii="Arial" w:hAnsi="Arial" w:cs="Arial"/>
        </w:rPr>
        <w:t>odel</w:t>
      </w:r>
      <w:r w:rsidR="006C28CD" w:rsidRPr="008978DE">
        <w:rPr>
          <w:rFonts w:ascii="Arial" w:hAnsi="Arial" w:cs="Arial"/>
        </w:rPr>
        <w:t>ing, C</w:t>
      </w:r>
      <w:r w:rsidR="00720064" w:rsidRPr="008978DE">
        <w:rPr>
          <w:rFonts w:ascii="Arial" w:hAnsi="Arial" w:cs="Arial"/>
        </w:rPr>
        <w:t>OMSTAT</w:t>
      </w:r>
      <w:r w:rsidR="006C28CD" w:rsidRPr="008978DE">
        <w:rPr>
          <w:rFonts w:ascii="Arial" w:hAnsi="Arial" w:cs="Arial"/>
        </w:rPr>
        <w:t>, I</w:t>
      </w:r>
      <w:r w:rsidR="00720064" w:rsidRPr="008978DE">
        <w:rPr>
          <w:rFonts w:ascii="Arial" w:hAnsi="Arial" w:cs="Arial"/>
        </w:rPr>
        <w:t>MARIS</w:t>
      </w:r>
      <w:r w:rsidR="006C28CD" w:rsidRPr="008978DE">
        <w:rPr>
          <w:rFonts w:ascii="Arial" w:hAnsi="Arial" w:cs="Arial"/>
        </w:rPr>
        <w:t>, I</w:t>
      </w:r>
      <w:r w:rsidR="00720064" w:rsidRPr="008978DE">
        <w:rPr>
          <w:rFonts w:ascii="Arial" w:hAnsi="Arial" w:cs="Arial"/>
        </w:rPr>
        <w:t>MAGEJ</w:t>
      </w:r>
      <w:r w:rsidR="006C28CD" w:rsidRPr="008978DE">
        <w:rPr>
          <w:rFonts w:ascii="Arial" w:hAnsi="Arial" w:cs="Arial"/>
        </w:rPr>
        <w:t xml:space="preserve">, </w:t>
      </w:r>
      <w:r w:rsidR="00BA7984" w:rsidRPr="008978DE">
        <w:rPr>
          <w:rFonts w:ascii="Arial" w:hAnsi="Arial" w:cs="Arial"/>
        </w:rPr>
        <w:t>multi-species</w:t>
      </w:r>
      <w:r w:rsidR="006C28CD" w:rsidRPr="008978DE">
        <w:rPr>
          <w:rFonts w:ascii="Arial" w:hAnsi="Arial" w:cs="Arial"/>
        </w:rPr>
        <w:t xml:space="preserve"> biofilm communities.</w:t>
      </w:r>
    </w:p>
    <w:p w:rsidR="00BA7984" w:rsidRPr="008978DE" w:rsidRDefault="00BA7984" w:rsidP="00A373AD">
      <w:pPr>
        <w:pStyle w:val="Default"/>
        <w:jc w:val="both"/>
        <w:rPr>
          <w:rFonts w:ascii="Arial" w:hAnsi="Arial" w:cs="Arial"/>
          <w:b/>
          <w:bCs/>
        </w:rPr>
      </w:pPr>
    </w:p>
    <w:p w:rsidR="00614266" w:rsidRPr="008978DE" w:rsidRDefault="00FA0F2C" w:rsidP="00A373AD">
      <w:pPr>
        <w:pStyle w:val="Default"/>
        <w:jc w:val="both"/>
        <w:rPr>
          <w:rFonts w:ascii="Arial" w:hAnsi="Arial" w:cs="Arial"/>
          <w:b/>
          <w:bCs/>
        </w:rPr>
      </w:pPr>
      <w:r w:rsidRPr="008978DE">
        <w:rPr>
          <w:rFonts w:ascii="Arial" w:hAnsi="Arial" w:cs="Arial"/>
          <w:b/>
          <w:bCs/>
        </w:rPr>
        <w:t>SHORT ABSTRACT:</w:t>
      </w:r>
      <w:r w:rsidR="003D40BD" w:rsidRPr="008978DE">
        <w:rPr>
          <w:rFonts w:ascii="Arial" w:hAnsi="Arial" w:cs="Arial"/>
          <w:b/>
          <w:bCs/>
        </w:rPr>
        <w:t xml:space="preserve"> </w:t>
      </w:r>
    </w:p>
    <w:p w:rsidR="00BA7984" w:rsidRPr="008978DE" w:rsidRDefault="00377B9F" w:rsidP="00A373AD">
      <w:pPr>
        <w:pStyle w:val="Default"/>
        <w:jc w:val="both"/>
        <w:rPr>
          <w:rFonts w:ascii="Arial" w:hAnsi="Arial" w:cs="Arial"/>
          <w:b/>
          <w:bCs/>
        </w:rPr>
      </w:pPr>
      <w:r w:rsidRPr="008978DE">
        <w:rPr>
          <w:rFonts w:ascii="Arial" w:hAnsi="Arial" w:cs="Arial"/>
          <w:bCs/>
        </w:rPr>
        <w:t xml:space="preserve">The goal of this methods paper is to describe the use of a </w:t>
      </w:r>
      <w:r w:rsidR="00F43F23" w:rsidRPr="008978DE">
        <w:rPr>
          <w:rFonts w:ascii="Arial" w:hAnsi="Arial" w:cs="Arial"/>
          <w:bCs/>
        </w:rPr>
        <w:t>microfluidic</w:t>
      </w:r>
      <w:r w:rsidR="00F43F23" w:rsidRPr="008978DE">
        <w:rPr>
          <w:rFonts w:ascii="Arial" w:hAnsi="Arial" w:cs="Arial"/>
          <w:b/>
          <w:bCs/>
        </w:rPr>
        <w:t xml:space="preserve"> </w:t>
      </w:r>
      <w:r w:rsidR="00F43F23" w:rsidRPr="008978DE">
        <w:rPr>
          <w:rFonts w:ascii="Arial" w:hAnsi="Arial" w:cs="Arial"/>
          <w:bCs/>
        </w:rPr>
        <w:t>system</w:t>
      </w:r>
      <w:r w:rsidRPr="008978DE">
        <w:rPr>
          <w:rFonts w:ascii="Arial" w:hAnsi="Arial" w:cs="Arial"/>
          <w:bCs/>
        </w:rPr>
        <w:t xml:space="preserve"> for </w:t>
      </w:r>
      <w:r w:rsidR="00F43F23" w:rsidRPr="008978DE">
        <w:rPr>
          <w:rFonts w:ascii="Arial" w:hAnsi="Arial" w:cs="Arial"/>
          <w:bCs/>
        </w:rPr>
        <w:t>t</w:t>
      </w:r>
      <w:r w:rsidR="00BA7984" w:rsidRPr="008978DE">
        <w:rPr>
          <w:rFonts w:ascii="Arial" w:hAnsi="Arial" w:cs="Arial"/>
          <w:bCs/>
        </w:rPr>
        <w:t xml:space="preserve">he development of </w:t>
      </w:r>
      <w:r w:rsidR="00F43F23" w:rsidRPr="008978DE">
        <w:rPr>
          <w:rFonts w:ascii="Arial" w:hAnsi="Arial" w:cs="Arial"/>
          <w:bCs/>
        </w:rPr>
        <w:t xml:space="preserve">multi-species </w:t>
      </w:r>
      <w:r w:rsidR="00BA7984" w:rsidRPr="008978DE">
        <w:rPr>
          <w:rFonts w:ascii="Arial" w:hAnsi="Arial" w:cs="Arial"/>
          <w:bCs/>
        </w:rPr>
        <w:t xml:space="preserve">biofilms that </w:t>
      </w:r>
      <w:r w:rsidR="00D20338" w:rsidRPr="008978DE">
        <w:rPr>
          <w:rFonts w:ascii="Arial" w:hAnsi="Arial" w:cs="Arial"/>
          <w:bCs/>
        </w:rPr>
        <w:t>contain</w:t>
      </w:r>
      <w:r w:rsidR="00F43F23" w:rsidRPr="008978DE">
        <w:rPr>
          <w:rFonts w:ascii="Arial" w:hAnsi="Arial" w:cs="Arial"/>
          <w:bCs/>
        </w:rPr>
        <w:t xml:space="preserve"> species typically identified in </w:t>
      </w:r>
      <w:r w:rsidR="00BA7984" w:rsidRPr="008978DE">
        <w:rPr>
          <w:rFonts w:ascii="Arial" w:hAnsi="Arial" w:cs="Arial"/>
          <w:bCs/>
        </w:rPr>
        <w:t xml:space="preserve">human </w:t>
      </w:r>
      <w:proofErr w:type="spellStart"/>
      <w:r w:rsidR="00BA7984" w:rsidRPr="008978DE">
        <w:rPr>
          <w:rFonts w:ascii="Arial" w:hAnsi="Arial" w:cs="Arial"/>
          <w:bCs/>
        </w:rPr>
        <w:t>supragingival</w:t>
      </w:r>
      <w:proofErr w:type="spellEnd"/>
      <w:r w:rsidR="00BA7984" w:rsidRPr="008978DE">
        <w:rPr>
          <w:rFonts w:ascii="Arial" w:hAnsi="Arial" w:cs="Arial"/>
          <w:bCs/>
        </w:rPr>
        <w:t xml:space="preserve"> </w:t>
      </w:r>
      <w:r w:rsidRPr="008978DE">
        <w:rPr>
          <w:rFonts w:ascii="Arial" w:hAnsi="Arial" w:cs="Arial"/>
          <w:bCs/>
        </w:rPr>
        <w:t xml:space="preserve">dental </w:t>
      </w:r>
      <w:r w:rsidR="00BA7984" w:rsidRPr="008978DE">
        <w:rPr>
          <w:rFonts w:ascii="Arial" w:hAnsi="Arial" w:cs="Arial"/>
          <w:bCs/>
        </w:rPr>
        <w:t xml:space="preserve">plaque. </w:t>
      </w:r>
      <w:r w:rsidR="003168A4" w:rsidRPr="008978DE">
        <w:rPr>
          <w:rFonts w:ascii="Arial" w:hAnsi="Arial" w:cs="Arial"/>
          <w:bCs/>
        </w:rPr>
        <w:t>Methods to describe b</w:t>
      </w:r>
      <w:r w:rsidR="00BA7984" w:rsidRPr="008978DE">
        <w:rPr>
          <w:rFonts w:ascii="Arial" w:hAnsi="Arial" w:cs="Arial"/>
          <w:bCs/>
        </w:rPr>
        <w:t xml:space="preserve">iofilm </w:t>
      </w:r>
      <w:r w:rsidR="003168A4" w:rsidRPr="008978DE">
        <w:rPr>
          <w:rFonts w:ascii="Arial" w:hAnsi="Arial" w:cs="Arial"/>
          <w:bCs/>
        </w:rPr>
        <w:t xml:space="preserve">architecture, </w:t>
      </w:r>
      <w:r w:rsidR="00BA7984" w:rsidRPr="008978DE">
        <w:rPr>
          <w:rFonts w:ascii="Arial" w:hAnsi="Arial" w:cs="Arial"/>
          <w:bCs/>
        </w:rPr>
        <w:t>biofilm viability</w:t>
      </w:r>
      <w:r w:rsidR="003168A4" w:rsidRPr="008978DE">
        <w:rPr>
          <w:rFonts w:ascii="Arial" w:hAnsi="Arial" w:cs="Arial"/>
          <w:bCs/>
        </w:rPr>
        <w:t>, and approach to harvest</w:t>
      </w:r>
      <w:r w:rsidR="00BA7984" w:rsidRPr="008978DE">
        <w:rPr>
          <w:rFonts w:ascii="Arial" w:hAnsi="Arial" w:cs="Arial"/>
          <w:bCs/>
        </w:rPr>
        <w:t xml:space="preserve"> biofilm for culture- or culture-independen</w:t>
      </w:r>
      <w:r w:rsidR="004F030F" w:rsidRPr="008978DE">
        <w:rPr>
          <w:rFonts w:ascii="Arial" w:hAnsi="Arial" w:cs="Arial"/>
          <w:bCs/>
        </w:rPr>
        <w:t xml:space="preserve">t </w:t>
      </w:r>
      <w:r w:rsidRPr="008978DE">
        <w:rPr>
          <w:rFonts w:ascii="Arial" w:hAnsi="Arial" w:cs="Arial"/>
          <w:bCs/>
        </w:rPr>
        <w:t xml:space="preserve">analyses </w:t>
      </w:r>
      <w:r w:rsidR="004F030F" w:rsidRPr="008978DE">
        <w:rPr>
          <w:rFonts w:ascii="Arial" w:hAnsi="Arial" w:cs="Arial"/>
          <w:bCs/>
        </w:rPr>
        <w:t>are</w:t>
      </w:r>
      <w:r w:rsidR="00BA7984" w:rsidRPr="008978DE">
        <w:rPr>
          <w:rFonts w:ascii="Arial" w:hAnsi="Arial" w:cs="Arial"/>
          <w:bCs/>
        </w:rPr>
        <w:t xml:space="preserve"> </w:t>
      </w:r>
      <w:r w:rsidRPr="008978DE">
        <w:rPr>
          <w:rFonts w:ascii="Arial" w:hAnsi="Arial" w:cs="Arial"/>
          <w:bCs/>
        </w:rPr>
        <w:t>highlighted</w:t>
      </w:r>
      <w:r w:rsidR="00BA7984" w:rsidRPr="008978DE">
        <w:rPr>
          <w:rFonts w:ascii="Arial" w:hAnsi="Arial" w:cs="Arial"/>
          <w:bCs/>
        </w:rPr>
        <w:t xml:space="preserve">. </w:t>
      </w:r>
    </w:p>
    <w:p w:rsidR="00A622CA" w:rsidRPr="008978DE" w:rsidRDefault="00A622CA" w:rsidP="00A373AD">
      <w:pPr>
        <w:spacing w:after="0" w:line="240" w:lineRule="auto"/>
        <w:jc w:val="both"/>
        <w:rPr>
          <w:rFonts w:ascii="Arial" w:hAnsi="Arial" w:cs="Arial"/>
          <w:b/>
          <w:bCs/>
          <w:sz w:val="24"/>
          <w:szCs w:val="24"/>
        </w:rPr>
      </w:pPr>
    </w:p>
    <w:p w:rsidR="00E50725" w:rsidRPr="008978DE" w:rsidRDefault="00FA0F2C" w:rsidP="00D03B4A">
      <w:pPr>
        <w:spacing w:after="0" w:line="240" w:lineRule="auto"/>
        <w:jc w:val="both"/>
        <w:rPr>
          <w:rFonts w:ascii="Arial" w:hAnsi="Arial" w:cs="Arial"/>
          <w:b/>
          <w:bCs/>
          <w:sz w:val="24"/>
          <w:szCs w:val="24"/>
        </w:rPr>
      </w:pPr>
      <w:r w:rsidRPr="008978DE">
        <w:rPr>
          <w:rFonts w:ascii="Arial" w:hAnsi="Arial" w:cs="Arial"/>
          <w:b/>
          <w:bCs/>
          <w:sz w:val="24"/>
          <w:szCs w:val="24"/>
        </w:rPr>
        <w:t>LONG ABSTRACT:</w:t>
      </w:r>
      <w:r w:rsidR="003D40BD" w:rsidRPr="008978DE">
        <w:rPr>
          <w:rFonts w:ascii="Arial" w:hAnsi="Arial" w:cs="Arial"/>
          <w:b/>
          <w:bCs/>
          <w:sz w:val="24"/>
          <w:szCs w:val="24"/>
        </w:rPr>
        <w:t xml:space="preserve"> </w:t>
      </w:r>
    </w:p>
    <w:p w:rsidR="00025375" w:rsidRPr="008978DE" w:rsidRDefault="000515FD" w:rsidP="00D03B4A">
      <w:pPr>
        <w:spacing w:after="0" w:line="240" w:lineRule="auto"/>
        <w:jc w:val="both"/>
        <w:rPr>
          <w:rFonts w:ascii="Arial" w:hAnsi="Arial" w:cs="Arial"/>
          <w:sz w:val="24"/>
          <w:szCs w:val="24"/>
        </w:rPr>
      </w:pPr>
      <w:r w:rsidRPr="008978DE">
        <w:rPr>
          <w:rFonts w:ascii="Arial" w:hAnsi="Arial" w:cs="Arial"/>
          <w:bCs/>
          <w:sz w:val="24"/>
          <w:szCs w:val="24"/>
        </w:rPr>
        <w:t xml:space="preserve">There </w:t>
      </w:r>
      <w:r w:rsidR="00EC4888" w:rsidRPr="008978DE">
        <w:rPr>
          <w:rFonts w:ascii="Arial" w:hAnsi="Arial" w:cs="Arial"/>
          <w:bCs/>
          <w:sz w:val="24"/>
          <w:szCs w:val="24"/>
        </w:rPr>
        <w:t>are few</w:t>
      </w:r>
      <w:r w:rsidR="008342FB" w:rsidRPr="008978DE">
        <w:rPr>
          <w:rFonts w:ascii="Arial" w:hAnsi="Arial" w:cs="Arial"/>
          <w:bCs/>
          <w:sz w:val="24"/>
          <w:szCs w:val="24"/>
        </w:rPr>
        <w:t xml:space="preserve"> high-throughput</w:t>
      </w:r>
      <w:r w:rsidR="00EC4888" w:rsidRPr="008978DE">
        <w:rPr>
          <w:rFonts w:ascii="Arial" w:hAnsi="Arial" w:cs="Arial"/>
          <w:bCs/>
          <w:sz w:val="24"/>
          <w:szCs w:val="24"/>
        </w:rPr>
        <w:t xml:space="preserve"> </w:t>
      </w:r>
      <w:r w:rsidR="00EC4888" w:rsidRPr="008978DE">
        <w:rPr>
          <w:rFonts w:ascii="Arial" w:hAnsi="Arial" w:cs="Arial"/>
          <w:bCs/>
          <w:i/>
          <w:sz w:val="24"/>
          <w:szCs w:val="24"/>
        </w:rPr>
        <w:t xml:space="preserve">in </w:t>
      </w:r>
      <w:r w:rsidR="00191157" w:rsidRPr="008978DE">
        <w:rPr>
          <w:rFonts w:ascii="Arial" w:hAnsi="Arial" w:cs="Arial"/>
          <w:bCs/>
          <w:i/>
          <w:sz w:val="24"/>
          <w:szCs w:val="24"/>
        </w:rPr>
        <w:t>vitro</w:t>
      </w:r>
      <w:r w:rsidR="00191157" w:rsidRPr="008978DE">
        <w:rPr>
          <w:rFonts w:ascii="Arial" w:hAnsi="Arial" w:cs="Arial"/>
          <w:bCs/>
          <w:sz w:val="24"/>
          <w:szCs w:val="24"/>
        </w:rPr>
        <w:t xml:space="preserve"> </w:t>
      </w:r>
      <w:r w:rsidR="00985B02" w:rsidRPr="008978DE">
        <w:rPr>
          <w:rFonts w:ascii="Arial" w:hAnsi="Arial" w:cs="Arial"/>
          <w:bCs/>
          <w:sz w:val="24"/>
          <w:szCs w:val="24"/>
        </w:rPr>
        <w:t>system</w:t>
      </w:r>
      <w:r w:rsidRPr="008978DE">
        <w:rPr>
          <w:rFonts w:ascii="Arial" w:hAnsi="Arial" w:cs="Arial"/>
          <w:bCs/>
          <w:sz w:val="24"/>
          <w:szCs w:val="24"/>
        </w:rPr>
        <w:t>s</w:t>
      </w:r>
      <w:r w:rsidR="00D37793" w:rsidRPr="008978DE">
        <w:rPr>
          <w:rFonts w:ascii="Arial" w:hAnsi="Arial" w:cs="Arial"/>
          <w:bCs/>
          <w:sz w:val="24"/>
          <w:szCs w:val="24"/>
        </w:rPr>
        <w:t xml:space="preserve"> which</w:t>
      </w:r>
      <w:r w:rsidRPr="008978DE">
        <w:rPr>
          <w:rFonts w:ascii="Arial" w:hAnsi="Arial" w:cs="Arial"/>
          <w:bCs/>
          <w:sz w:val="24"/>
          <w:szCs w:val="24"/>
        </w:rPr>
        <w:t xml:space="preserve"> facilitate</w:t>
      </w:r>
      <w:r w:rsidR="00D37793" w:rsidRPr="008978DE">
        <w:rPr>
          <w:rFonts w:ascii="Arial" w:hAnsi="Arial" w:cs="Arial"/>
          <w:bCs/>
          <w:sz w:val="24"/>
          <w:szCs w:val="24"/>
        </w:rPr>
        <w:t xml:space="preserve"> the development of </w:t>
      </w:r>
      <w:r w:rsidR="00985B02" w:rsidRPr="008978DE">
        <w:rPr>
          <w:rFonts w:ascii="Arial" w:hAnsi="Arial" w:cs="Arial"/>
          <w:bCs/>
          <w:sz w:val="24"/>
          <w:szCs w:val="24"/>
        </w:rPr>
        <w:t xml:space="preserve">multi-species </w:t>
      </w:r>
      <w:r w:rsidR="00D37793" w:rsidRPr="008978DE">
        <w:rPr>
          <w:rFonts w:ascii="Arial" w:hAnsi="Arial" w:cs="Arial"/>
          <w:bCs/>
          <w:sz w:val="24"/>
          <w:szCs w:val="24"/>
        </w:rPr>
        <w:t xml:space="preserve">biofilms </w:t>
      </w:r>
      <w:r w:rsidR="00985B02" w:rsidRPr="008978DE">
        <w:rPr>
          <w:rFonts w:ascii="Arial" w:hAnsi="Arial" w:cs="Arial"/>
          <w:bCs/>
          <w:sz w:val="24"/>
          <w:szCs w:val="24"/>
        </w:rPr>
        <w:t xml:space="preserve">that contain </w:t>
      </w:r>
      <w:r w:rsidR="008025A9" w:rsidRPr="008978DE">
        <w:rPr>
          <w:rFonts w:ascii="Arial" w:hAnsi="Arial" w:cs="Arial"/>
          <w:bCs/>
          <w:sz w:val="24"/>
          <w:szCs w:val="24"/>
        </w:rPr>
        <w:t>numerous</w:t>
      </w:r>
      <w:r w:rsidR="00985B02" w:rsidRPr="008978DE">
        <w:rPr>
          <w:rFonts w:ascii="Arial" w:hAnsi="Arial" w:cs="Arial"/>
          <w:bCs/>
          <w:sz w:val="24"/>
          <w:szCs w:val="24"/>
        </w:rPr>
        <w:t xml:space="preserve"> species </w:t>
      </w:r>
      <w:r w:rsidR="008025A9" w:rsidRPr="008978DE">
        <w:rPr>
          <w:rFonts w:ascii="Arial" w:hAnsi="Arial" w:cs="Arial"/>
          <w:bCs/>
          <w:sz w:val="24"/>
          <w:szCs w:val="24"/>
        </w:rPr>
        <w:t>commonly detected</w:t>
      </w:r>
      <w:r w:rsidR="00EC0A16" w:rsidRPr="008978DE">
        <w:rPr>
          <w:rFonts w:ascii="Arial" w:hAnsi="Arial" w:cs="Arial"/>
          <w:bCs/>
          <w:sz w:val="24"/>
          <w:szCs w:val="24"/>
        </w:rPr>
        <w:t xml:space="preserve"> </w:t>
      </w:r>
      <w:r w:rsidR="002C30DE" w:rsidRPr="008978DE">
        <w:rPr>
          <w:rFonts w:ascii="Arial" w:hAnsi="Arial" w:cs="Arial"/>
          <w:bCs/>
          <w:sz w:val="24"/>
          <w:szCs w:val="24"/>
        </w:rPr>
        <w:t>with</w:t>
      </w:r>
      <w:r w:rsidR="00EC0A16" w:rsidRPr="008978DE">
        <w:rPr>
          <w:rFonts w:ascii="Arial" w:hAnsi="Arial" w:cs="Arial"/>
          <w:bCs/>
          <w:sz w:val="24"/>
          <w:szCs w:val="24"/>
        </w:rPr>
        <w:t>in</w:t>
      </w:r>
      <w:r w:rsidR="00985B02" w:rsidRPr="008978DE">
        <w:rPr>
          <w:rFonts w:ascii="Arial" w:hAnsi="Arial" w:cs="Arial"/>
          <w:bCs/>
          <w:sz w:val="24"/>
          <w:szCs w:val="24"/>
        </w:rPr>
        <w:t xml:space="preserve"> </w:t>
      </w:r>
      <w:r w:rsidR="00EC4888" w:rsidRPr="008978DE">
        <w:rPr>
          <w:rFonts w:ascii="Arial" w:hAnsi="Arial" w:cs="Arial"/>
          <w:bCs/>
          <w:i/>
          <w:sz w:val="24"/>
          <w:szCs w:val="24"/>
        </w:rPr>
        <w:t xml:space="preserve">in </w:t>
      </w:r>
      <w:r w:rsidR="00191157" w:rsidRPr="008978DE">
        <w:rPr>
          <w:rFonts w:ascii="Arial" w:hAnsi="Arial" w:cs="Arial"/>
          <w:bCs/>
          <w:i/>
          <w:sz w:val="24"/>
          <w:szCs w:val="24"/>
        </w:rPr>
        <w:t>vivo</w:t>
      </w:r>
      <w:r w:rsidR="00D37793" w:rsidRPr="008978DE">
        <w:rPr>
          <w:rFonts w:ascii="Arial" w:hAnsi="Arial" w:cs="Arial"/>
          <w:bCs/>
          <w:sz w:val="24"/>
          <w:szCs w:val="24"/>
        </w:rPr>
        <w:t xml:space="preserve"> </w:t>
      </w:r>
      <w:r w:rsidR="0078627D" w:rsidRPr="008978DE">
        <w:rPr>
          <w:rFonts w:ascii="Arial" w:hAnsi="Arial" w:cs="Arial"/>
          <w:bCs/>
          <w:sz w:val="24"/>
          <w:szCs w:val="24"/>
        </w:rPr>
        <w:t xml:space="preserve">oral </w:t>
      </w:r>
      <w:r w:rsidR="00985B02" w:rsidRPr="008978DE">
        <w:rPr>
          <w:rFonts w:ascii="Arial" w:hAnsi="Arial" w:cs="Arial"/>
          <w:bCs/>
          <w:sz w:val="24"/>
          <w:szCs w:val="24"/>
        </w:rPr>
        <w:t xml:space="preserve">biofilms. Furthermore, </w:t>
      </w:r>
      <w:r w:rsidRPr="008978DE">
        <w:rPr>
          <w:rFonts w:ascii="Arial" w:hAnsi="Arial" w:cs="Arial"/>
          <w:bCs/>
          <w:sz w:val="24"/>
          <w:szCs w:val="24"/>
        </w:rPr>
        <w:t xml:space="preserve">a system that </w:t>
      </w:r>
      <w:r w:rsidR="0078627D" w:rsidRPr="008978DE">
        <w:rPr>
          <w:rFonts w:ascii="Arial" w:hAnsi="Arial" w:cs="Arial"/>
          <w:bCs/>
          <w:sz w:val="24"/>
          <w:szCs w:val="24"/>
        </w:rPr>
        <w:t xml:space="preserve">uses </w:t>
      </w:r>
      <w:r w:rsidR="00EC0A16" w:rsidRPr="008978DE">
        <w:rPr>
          <w:rFonts w:ascii="Arial" w:hAnsi="Arial" w:cs="Arial"/>
          <w:bCs/>
          <w:sz w:val="24"/>
          <w:szCs w:val="24"/>
        </w:rPr>
        <w:t>natural human saliva as the nutrient</w:t>
      </w:r>
      <w:r w:rsidRPr="008978DE">
        <w:rPr>
          <w:rFonts w:ascii="Arial" w:hAnsi="Arial" w:cs="Arial"/>
          <w:bCs/>
          <w:sz w:val="24"/>
          <w:szCs w:val="24"/>
        </w:rPr>
        <w:t xml:space="preserve"> source, instead of artificial media, is particularly desirable in order to </w:t>
      </w:r>
      <w:r w:rsidR="00966963" w:rsidRPr="008978DE">
        <w:rPr>
          <w:rFonts w:ascii="Arial" w:hAnsi="Arial" w:cs="Arial"/>
          <w:bCs/>
          <w:sz w:val="24"/>
          <w:szCs w:val="24"/>
        </w:rPr>
        <w:t xml:space="preserve">support the expression of cellular and biofilm-specific </w:t>
      </w:r>
      <w:r w:rsidRPr="008978DE">
        <w:rPr>
          <w:rFonts w:ascii="Arial" w:hAnsi="Arial" w:cs="Arial"/>
          <w:bCs/>
          <w:sz w:val="24"/>
          <w:szCs w:val="24"/>
        </w:rPr>
        <w:t>properties</w:t>
      </w:r>
      <w:r w:rsidR="00966963" w:rsidRPr="008978DE">
        <w:rPr>
          <w:rFonts w:ascii="Arial" w:hAnsi="Arial" w:cs="Arial"/>
          <w:bCs/>
          <w:sz w:val="24"/>
          <w:szCs w:val="24"/>
        </w:rPr>
        <w:t xml:space="preserve"> that mimic the </w:t>
      </w:r>
      <w:r w:rsidR="00966963" w:rsidRPr="008978DE">
        <w:rPr>
          <w:rFonts w:ascii="Arial" w:hAnsi="Arial" w:cs="Arial"/>
          <w:bCs/>
          <w:i/>
          <w:sz w:val="24"/>
          <w:szCs w:val="24"/>
        </w:rPr>
        <w:t>in vivo</w:t>
      </w:r>
      <w:r w:rsidR="00966963" w:rsidRPr="008978DE">
        <w:rPr>
          <w:rFonts w:ascii="Arial" w:hAnsi="Arial" w:cs="Arial"/>
          <w:bCs/>
          <w:sz w:val="24"/>
          <w:szCs w:val="24"/>
        </w:rPr>
        <w:t xml:space="preserve"> communities</w:t>
      </w:r>
      <w:r w:rsidRPr="008978DE">
        <w:rPr>
          <w:rFonts w:ascii="Arial" w:hAnsi="Arial" w:cs="Arial"/>
          <w:bCs/>
          <w:sz w:val="24"/>
          <w:szCs w:val="24"/>
        </w:rPr>
        <w:t>.</w:t>
      </w:r>
      <w:r w:rsidR="00D37793" w:rsidRPr="008978DE">
        <w:rPr>
          <w:rFonts w:ascii="Arial" w:hAnsi="Arial" w:cs="Arial"/>
          <w:bCs/>
          <w:sz w:val="24"/>
          <w:szCs w:val="24"/>
        </w:rPr>
        <w:t xml:space="preserve"> We describe a</w:t>
      </w:r>
      <w:r w:rsidR="00483CFF" w:rsidRPr="008978DE">
        <w:rPr>
          <w:rFonts w:ascii="Arial" w:hAnsi="Arial" w:cs="Arial"/>
          <w:bCs/>
          <w:sz w:val="24"/>
          <w:szCs w:val="24"/>
        </w:rPr>
        <w:t xml:space="preserve"> method for t</w:t>
      </w:r>
      <w:r w:rsidR="00A02BA9" w:rsidRPr="008978DE">
        <w:rPr>
          <w:rFonts w:ascii="Arial" w:hAnsi="Arial" w:cs="Arial"/>
          <w:bCs/>
          <w:sz w:val="24"/>
          <w:szCs w:val="24"/>
        </w:rPr>
        <w:t xml:space="preserve">he development of </w:t>
      </w:r>
      <w:r w:rsidR="00CD6E9E" w:rsidRPr="008978DE">
        <w:rPr>
          <w:rFonts w:ascii="Arial" w:hAnsi="Arial" w:cs="Arial"/>
          <w:bCs/>
          <w:sz w:val="24"/>
          <w:szCs w:val="24"/>
        </w:rPr>
        <w:t xml:space="preserve">multi-species </w:t>
      </w:r>
      <w:r w:rsidR="00A02BA9" w:rsidRPr="008978DE">
        <w:rPr>
          <w:rFonts w:ascii="Arial" w:hAnsi="Arial" w:cs="Arial"/>
          <w:bCs/>
          <w:sz w:val="24"/>
          <w:szCs w:val="24"/>
        </w:rPr>
        <w:t>oral biofilms</w:t>
      </w:r>
      <w:r w:rsidR="00B513DB" w:rsidRPr="008978DE">
        <w:rPr>
          <w:rFonts w:ascii="Arial" w:hAnsi="Arial" w:cs="Arial"/>
          <w:bCs/>
          <w:sz w:val="24"/>
          <w:szCs w:val="24"/>
        </w:rPr>
        <w:t xml:space="preserve"> that </w:t>
      </w:r>
      <w:r w:rsidR="00D37793" w:rsidRPr="008978DE">
        <w:rPr>
          <w:rFonts w:ascii="Arial" w:hAnsi="Arial" w:cs="Arial"/>
          <w:bCs/>
          <w:sz w:val="24"/>
          <w:szCs w:val="24"/>
        </w:rPr>
        <w:t xml:space="preserve">are </w:t>
      </w:r>
      <w:r w:rsidR="00037D48" w:rsidRPr="008978DE">
        <w:rPr>
          <w:rFonts w:ascii="Arial" w:hAnsi="Arial" w:cs="Arial"/>
          <w:bCs/>
          <w:sz w:val="24"/>
          <w:szCs w:val="24"/>
        </w:rPr>
        <w:t>comparable</w:t>
      </w:r>
      <w:r w:rsidR="00D37793" w:rsidRPr="008978DE">
        <w:rPr>
          <w:rFonts w:ascii="Arial" w:hAnsi="Arial" w:cs="Arial"/>
          <w:bCs/>
          <w:sz w:val="24"/>
          <w:szCs w:val="24"/>
        </w:rPr>
        <w:t xml:space="preserve">, with respect to species composition, to </w:t>
      </w:r>
      <w:proofErr w:type="spellStart"/>
      <w:r w:rsidR="00A02BA9" w:rsidRPr="008978DE">
        <w:rPr>
          <w:rFonts w:ascii="Arial" w:hAnsi="Arial" w:cs="Arial"/>
          <w:bCs/>
          <w:sz w:val="24"/>
          <w:szCs w:val="24"/>
        </w:rPr>
        <w:t>supragingival</w:t>
      </w:r>
      <w:proofErr w:type="spellEnd"/>
      <w:r w:rsidR="00A02BA9" w:rsidRPr="008978DE">
        <w:rPr>
          <w:rFonts w:ascii="Arial" w:hAnsi="Arial" w:cs="Arial"/>
          <w:bCs/>
          <w:sz w:val="24"/>
          <w:szCs w:val="24"/>
        </w:rPr>
        <w:t xml:space="preserve"> </w:t>
      </w:r>
      <w:r w:rsidR="00F91F86" w:rsidRPr="008978DE">
        <w:rPr>
          <w:rFonts w:ascii="Arial" w:hAnsi="Arial" w:cs="Arial"/>
          <w:bCs/>
          <w:sz w:val="24"/>
          <w:szCs w:val="24"/>
        </w:rPr>
        <w:t xml:space="preserve">dental </w:t>
      </w:r>
      <w:r w:rsidR="00A02BA9" w:rsidRPr="008978DE">
        <w:rPr>
          <w:rFonts w:ascii="Arial" w:hAnsi="Arial" w:cs="Arial"/>
          <w:bCs/>
          <w:sz w:val="24"/>
          <w:szCs w:val="24"/>
        </w:rPr>
        <w:t>plaque</w:t>
      </w:r>
      <w:r w:rsidR="00985B02" w:rsidRPr="008978DE">
        <w:rPr>
          <w:rFonts w:ascii="Arial" w:hAnsi="Arial" w:cs="Arial"/>
          <w:bCs/>
          <w:sz w:val="24"/>
          <w:szCs w:val="24"/>
        </w:rPr>
        <w:t>,</w:t>
      </w:r>
      <w:r w:rsidR="00D37793" w:rsidRPr="008978DE">
        <w:rPr>
          <w:rFonts w:ascii="Arial" w:hAnsi="Arial" w:cs="Arial"/>
          <w:bCs/>
          <w:sz w:val="24"/>
          <w:szCs w:val="24"/>
        </w:rPr>
        <w:t xml:space="preserve"> </w:t>
      </w:r>
      <w:r w:rsidR="00A02BA9" w:rsidRPr="008978DE">
        <w:rPr>
          <w:rFonts w:ascii="Arial" w:hAnsi="Arial" w:cs="Arial"/>
          <w:bCs/>
          <w:sz w:val="24"/>
          <w:szCs w:val="24"/>
        </w:rPr>
        <w:t xml:space="preserve">under conditions </w:t>
      </w:r>
      <w:r w:rsidR="008342FB" w:rsidRPr="008978DE">
        <w:rPr>
          <w:rFonts w:ascii="Arial" w:hAnsi="Arial" w:cs="Arial"/>
          <w:bCs/>
          <w:sz w:val="24"/>
          <w:szCs w:val="24"/>
        </w:rPr>
        <w:t>similar</w:t>
      </w:r>
      <w:r w:rsidR="00A02BA9" w:rsidRPr="008978DE">
        <w:rPr>
          <w:rFonts w:ascii="Arial" w:hAnsi="Arial" w:cs="Arial"/>
          <w:bCs/>
          <w:sz w:val="24"/>
          <w:szCs w:val="24"/>
        </w:rPr>
        <w:t xml:space="preserve"> </w:t>
      </w:r>
      <w:r w:rsidR="008342FB" w:rsidRPr="008978DE">
        <w:rPr>
          <w:rFonts w:ascii="Arial" w:hAnsi="Arial" w:cs="Arial"/>
          <w:bCs/>
          <w:sz w:val="24"/>
          <w:szCs w:val="24"/>
        </w:rPr>
        <w:t>to</w:t>
      </w:r>
      <w:r w:rsidR="00A02BA9" w:rsidRPr="008978DE">
        <w:rPr>
          <w:rFonts w:ascii="Arial" w:hAnsi="Arial" w:cs="Arial"/>
          <w:bCs/>
          <w:sz w:val="24"/>
          <w:szCs w:val="24"/>
        </w:rPr>
        <w:t xml:space="preserve"> the human oral cavity.</w:t>
      </w:r>
      <w:r w:rsidR="006B74CB" w:rsidRPr="008978DE">
        <w:rPr>
          <w:rFonts w:ascii="Arial" w:hAnsi="Arial" w:cs="Arial"/>
          <w:bCs/>
          <w:sz w:val="24"/>
          <w:szCs w:val="24"/>
        </w:rPr>
        <w:t xml:space="preserve"> </w:t>
      </w:r>
      <w:r w:rsidR="00966963" w:rsidRPr="008978DE">
        <w:rPr>
          <w:rFonts w:ascii="Arial" w:hAnsi="Arial" w:cs="Arial"/>
          <w:bCs/>
          <w:sz w:val="24"/>
          <w:szCs w:val="24"/>
        </w:rPr>
        <w:t>Specifically, t</w:t>
      </w:r>
      <w:r w:rsidR="006B74CB" w:rsidRPr="008978DE">
        <w:rPr>
          <w:rFonts w:ascii="Arial" w:hAnsi="Arial" w:cs="Arial"/>
          <w:bCs/>
          <w:sz w:val="24"/>
          <w:szCs w:val="24"/>
        </w:rPr>
        <w:t xml:space="preserve">his </w:t>
      </w:r>
      <w:r w:rsidR="00966963" w:rsidRPr="008978DE">
        <w:rPr>
          <w:rFonts w:ascii="Arial" w:hAnsi="Arial" w:cs="Arial"/>
          <w:bCs/>
          <w:sz w:val="24"/>
          <w:szCs w:val="24"/>
        </w:rPr>
        <w:t xml:space="preserve">methods </w:t>
      </w:r>
      <w:r w:rsidR="00D37793" w:rsidRPr="008978DE">
        <w:rPr>
          <w:rFonts w:ascii="Arial" w:hAnsi="Arial" w:cs="Arial"/>
          <w:bCs/>
          <w:sz w:val="24"/>
          <w:szCs w:val="24"/>
        </w:rPr>
        <w:t xml:space="preserve">article </w:t>
      </w:r>
      <w:r w:rsidR="006B74CB" w:rsidRPr="008978DE">
        <w:rPr>
          <w:rFonts w:ascii="Arial" w:hAnsi="Arial" w:cs="Arial"/>
          <w:bCs/>
          <w:sz w:val="24"/>
          <w:szCs w:val="24"/>
        </w:rPr>
        <w:t>will</w:t>
      </w:r>
      <w:r w:rsidR="00D37793" w:rsidRPr="008978DE">
        <w:rPr>
          <w:rFonts w:ascii="Arial" w:hAnsi="Arial" w:cs="Arial"/>
          <w:bCs/>
          <w:sz w:val="24"/>
          <w:szCs w:val="24"/>
        </w:rPr>
        <w:t xml:space="preserve"> </w:t>
      </w:r>
      <w:r w:rsidR="00966963" w:rsidRPr="008978DE">
        <w:rPr>
          <w:rFonts w:ascii="Arial" w:hAnsi="Arial" w:cs="Arial"/>
          <w:bCs/>
          <w:sz w:val="24"/>
          <w:szCs w:val="24"/>
        </w:rPr>
        <w:t>describe</w:t>
      </w:r>
      <w:r w:rsidR="006B74CB" w:rsidRPr="008978DE">
        <w:rPr>
          <w:rFonts w:ascii="Arial" w:hAnsi="Arial" w:cs="Arial"/>
          <w:bCs/>
          <w:sz w:val="24"/>
          <w:szCs w:val="24"/>
        </w:rPr>
        <w:t xml:space="preserve"> </w:t>
      </w:r>
      <w:r w:rsidR="00D37793" w:rsidRPr="008978DE">
        <w:rPr>
          <w:rFonts w:ascii="Arial" w:hAnsi="Arial" w:cs="Arial"/>
          <w:bCs/>
          <w:sz w:val="24"/>
          <w:szCs w:val="24"/>
        </w:rPr>
        <w:t xml:space="preserve">how a </w:t>
      </w:r>
      <w:r w:rsidR="00DC164E" w:rsidRPr="008978DE">
        <w:rPr>
          <w:rFonts w:ascii="Arial" w:hAnsi="Arial" w:cs="Arial"/>
          <w:bCs/>
          <w:sz w:val="24"/>
          <w:szCs w:val="24"/>
        </w:rPr>
        <w:t>commercially available</w:t>
      </w:r>
      <w:r w:rsidR="00D37793" w:rsidRPr="008978DE">
        <w:rPr>
          <w:rFonts w:ascii="Arial" w:hAnsi="Arial" w:cs="Arial"/>
          <w:bCs/>
          <w:sz w:val="24"/>
          <w:szCs w:val="24"/>
        </w:rPr>
        <w:t xml:space="preserve"> microfluidic system can be adapted to </w:t>
      </w:r>
      <w:r w:rsidR="00966963" w:rsidRPr="008978DE">
        <w:rPr>
          <w:rFonts w:ascii="Arial" w:hAnsi="Arial" w:cs="Arial"/>
          <w:bCs/>
          <w:sz w:val="24"/>
          <w:szCs w:val="24"/>
        </w:rPr>
        <w:t>facilitate</w:t>
      </w:r>
      <w:r w:rsidR="00D37793" w:rsidRPr="008978DE">
        <w:rPr>
          <w:rFonts w:ascii="Arial" w:hAnsi="Arial" w:cs="Arial"/>
          <w:bCs/>
          <w:sz w:val="24"/>
          <w:szCs w:val="24"/>
        </w:rPr>
        <w:t xml:space="preserve"> the growth of multi-species oral biofilms</w:t>
      </w:r>
      <w:r w:rsidR="006B74CB" w:rsidRPr="008978DE">
        <w:rPr>
          <w:rFonts w:ascii="Arial" w:hAnsi="Arial" w:cs="Arial"/>
          <w:bCs/>
          <w:sz w:val="24"/>
          <w:szCs w:val="24"/>
        </w:rPr>
        <w:t xml:space="preserve"> derived from </w:t>
      </w:r>
      <w:r w:rsidR="00966963" w:rsidRPr="008978DE">
        <w:rPr>
          <w:rFonts w:ascii="Arial" w:hAnsi="Arial" w:cs="Arial"/>
          <w:bCs/>
          <w:sz w:val="24"/>
          <w:szCs w:val="24"/>
        </w:rPr>
        <w:t>a pooled saliva inoculum</w:t>
      </w:r>
      <w:r w:rsidR="006B74CB" w:rsidRPr="008978DE">
        <w:rPr>
          <w:rFonts w:ascii="Arial" w:hAnsi="Arial" w:cs="Arial"/>
          <w:bCs/>
          <w:sz w:val="24"/>
          <w:szCs w:val="24"/>
        </w:rPr>
        <w:t xml:space="preserve"> and</w:t>
      </w:r>
      <w:r w:rsidR="00966963" w:rsidRPr="008978DE">
        <w:rPr>
          <w:rFonts w:ascii="Arial" w:hAnsi="Arial" w:cs="Arial"/>
          <w:bCs/>
          <w:sz w:val="24"/>
          <w:szCs w:val="24"/>
        </w:rPr>
        <w:t xml:space="preserve"> </w:t>
      </w:r>
      <w:r w:rsidR="006B74CB" w:rsidRPr="008978DE">
        <w:rPr>
          <w:rFonts w:ascii="Arial" w:hAnsi="Arial" w:cs="Arial"/>
          <w:bCs/>
          <w:sz w:val="24"/>
          <w:szCs w:val="24"/>
        </w:rPr>
        <w:t xml:space="preserve">grown in pooled cell free </w:t>
      </w:r>
      <w:r w:rsidR="00EC0A16" w:rsidRPr="008978DE">
        <w:rPr>
          <w:rFonts w:ascii="Arial" w:hAnsi="Arial" w:cs="Arial"/>
          <w:bCs/>
          <w:sz w:val="24"/>
          <w:szCs w:val="24"/>
        </w:rPr>
        <w:t xml:space="preserve">human </w:t>
      </w:r>
      <w:r w:rsidR="006B74CB" w:rsidRPr="008978DE">
        <w:rPr>
          <w:rFonts w:ascii="Arial" w:hAnsi="Arial" w:cs="Arial"/>
          <w:bCs/>
          <w:sz w:val="24"/>
          <w:szCs w:val="24"/>
        </w:rPr>
        <w:t>saliva. Furthermore, a description of how the system can be used i</w:t>
      </w:r>
      <w:r w:rsidR="00D37793" w:rsidRPr="008978DE">
        <w:rPr>
          <w:rFonts w:ascii="Arial" w:hAnsi="Arial" w:cs="Arial"/>
          <w:bCs/>
          <w:sz w:val="24"/>
          <w:szCs w:val="24"/>
        </w:rPr>
        <w:t xml:space="preserve">n conjunction with </w:t>
      </w:r>
      <w:r w:rsidR="00966963" w:rsidRPr="008978DE">
        <w:rPr>
          <w:rFonts w:ascii="Arial" w:hAnsi="Arial" w:cs="Arial"/>
          <w:bCs/>
          <w:sz w:val="24"/>
          <w:szCs w:val="24"/>
        </w:rPr>
        <w:t xml:space="preserve">a </w:t>
      </w:r>
      <w:r w:rsidR="00D37793" w:rsidRPr="008978DE">
        <w:rPr>
          <w:rFonts w:ascii="Arial" w:hAnsi="Arial" w:cs="Arial"/>
          <w:bCs/>
          <w:sz w:val="24"/>
          <w:szCs w:val="24"/>
        </w:rPr>
        <w:t>confocal laser scanning</w:t>
      </w:r>
      <w:r w:rsidR="00966963" w:rsidRPr="008978DE">
        <w:rPr>
          <w:rFonts w:ascii="Arial" w:hAnsi="Arial" w:cs="Arial"/>
          <w:bCs/>
          <w:sz w:val="24"/>
          <w:szCs w:val="24"/>
        </w:rPr>
        <w:t xml:space="preserve"> microscope</w:t>
      </w:r>
      <w:r w:rsidR="00D37793" w:rsidRPr="008978DE">
        <w:rPr>
          <w:rFonts w:ascii="Arial" w:hAnsi="Arial" w:cs="Arial"/>
          <w:bCs/>
          <w:sz w:val="24"/>
          <w:szCs w:val="24"/>
        </w:rPr>
        <w:t xml:space="preserve"> to generate 3-D biofilm reconstructions for </w:t>
      </w:r>
      <w:r w:rsidR="006B74CB" w:rsidRPr="008978DE">
        <w:rPr>
          <w:rFonts w:ascii="Arial" w:hAnsi="Arial" w:cs="Arial"/>
          <w:bCs/>
          <w:sz w:val="24"/>
          <w:szCs w:val="24"/>
        </w:rPr>
        <w:t>architectural</w:t>
      </w:r>
      <w:r w:rsidR="00852F9F" w:rsidRPr="008978DE">
        <w:rPr>
          <w:rFonts w:ascii="Arial" w:hAnsi="Arial" w:cs="Arial"/>
          <w:bCs/>
          <w:sz w:val="24"/>
          <w:szCs w:val="24"/>
        </w:rPr>
        <w:t xml:space="preserve"> and viability analyses</w:t>
      </w:r>
      <w:r w:rsidR="00EC0A16" w:rsidRPr="008978DE">
        <w:rPr>
          <w:rFonts w:ascii="Arial" w:hAnsi="Arial" w:cs="Arial"/>
          <w:bCs/>
          <w:sz w:val="24"/>
          <w:szCs w:val="24"/>
        </w:rPr>
        <w:t xml:space="preserve"> will be presented</w:t>
      </w:r>
      <w:r w:rsidR="00D37793" w:rsidRPr="008978DE">
        <w:rPr>
          <w:rFonts w:ascii="Arial" w:hAnsi="Arial" w:cs="Arial"/>
          <w:bCs/>
          <w:sz w:val="24"/>
          <w:szCs w:val="24"/>
        </w:rPr>
        <w:t xml:space="preserve">. </w:t>
      </w:r>
      <w:r w:rsidR="006B74CB" w:rsidRPr="008978DE">
        <w:rPr>
          <w:rFonts w:ascii="Arial" w:hAnsi="Arial" w:cs="Arial"/>
          <w:bCs/>
          <w:sz w:val="24"/>
          <w:szCs w:val="24"/>
        </w:rPr>
        <w:t>G</w:t>
      </w:r>
      <w:r w:rsidR="00D37793" w:rsidRPr="008978DE">
        <w:rPr>
          <w:rFonts w:ascii="Arial" w:hAnsi="Arial" w:cs="Arial"/>
          <w:bCs/>
          <w:sz w:val="24"/>
          <w:szCs w:val="24"/>
        </w:rPr>
        <w:t xml:space="preserve">iven the broad diversity of microorganisms </w:t>
      </w:r>
      <w:r w:rsidR="006B74CB" w:rsidRPr="008978DE">
        <w:rPr>
          <w:rFonts w:ascii="Arial" w:hAnsi="Arial" w:cs="Arial"/>
          <w:bCs/>
          <w:sz w:val="24"/>
          <w:szCs w:val="24"/>
        </w:rPr>
        <w:t>that grow</w:t>
      </w:r>
      <w:r w:rsidR="00852F9F" w:rsidRPr="008978DE">
        <w:rPr>
          <w:rFonts w:ascii="Arial" w:hAnsi="Arial" w:cs="Arial"/>
          <w:bCs/>
          <w:sz w:val="24"/>
          <w:szCs w:val="24"/>
        </w:rPr>
        <w:t xml:space="preserve"> in the environmentally germane </w:t>
      </w:r>
      <w:r w:rsidR="006B74CB" w:rsidRPr="008978DE">
        <w:rPr>
          <w:rFonts w:ascii="Arial" w:hAnsi="Arial" w:cs="Arial"/>
          <w:bCs/>
          <w:sz w:val="24"/>
          <w:szCs w:val="24"/>
        </w:rPr>
        <w:t>microfluidic-based oral biofilms</w:t>
      </w:r>
      <w:r w:rsidR="00D37793" w:rsidRPr="008978DE">
        <w:rPr>
          <w:rFonts w:ascii="Arial" w:hAnsi="Arial" w:cs="Arial"/>
          <w:bCs/>
          <w:sz w:val="24"/>
          <w:szCs w:val="24"/>
        </w:rPr>
        <w:t xml:space="preserve"> (</w:t>
      </w:r>
      <w:r w:rsidR="006B74CB" w:rsidRPr="008978DE">
        <w:rPr>
          <w:rFonts w:ascii="Arial" w:hAnsi="Arial" w:cs="Arial"/>
          <w:bCs/>
          <w:sz w:val="24"/>
          <w:szCs w:val="24"/>
        </w:rPr>
        <w:t xml:space="preserve">including </w:t>
      </w:r>
      <w:r w:rsidR="006B74CB" w:rsidRPr="008978DE">
        <w:rPr>
          <w:rFonts w:ascii="Arial" w:hAnsi="Arial" w:cs="Arial"/>
          <w:bCs/>
          <w:i/>
          <w:sz w:val="24"/>
          <w:szCs w:val="24"/>
        </w:rPr>
        <w:t>Streptococcus</w:t>
      </w:r>
      <w:r w:rsidR="006B74CB" w:rsidRPr="008978DE">
        <w:rPr>
          <w:rFonts w:ascii="Arial" w:hAnsi="Arial" w:cs="Arial"/>
          <w:bCs/>
          <w:sz w:val="24"/>
          <w:szCs w:val="24"/>
        </w:rPr>
        <w:t xml:space="preserve">, </w:t>
      </w:r>
      <w:r w:rsidR="006B74CB" w:rsidRPr="008978DE">
        <w:rPr>
          <w:rFonts w:ascii="Arial" w:hAnsi="Arial" w:cs="Arial"/>
          <w:bCs/>
          <w:i/>
          <w:sz w:val="24"/>
          <w:szCs w:val="24"/>
        </w:rPr>
        <w:t>Neisseria</w:t>
      </w:r>
      <w:r w:rsidR="006B74CB" w:rsidRPr="008978DE">
        <w:rPr>
          <w:rFonts w:ascii="Arial" w:hAnsi="Arial" w:cs="Arial"/>
          <w:bCs/>
          <w:sz w:val="24"/>
          <w:szCs w:val="24"/>
        </w:rPr>
        <w:t xml:space="preserve">, </w:t>
      </w:r>
      <w:proofErr w:type="spellStart"/>
      <w:r w:rsidR="006B74CB" w:rsidRPr="008978DE">
        <w:rPr>
          <w:rFonts w:ascii="Arial" w:hAnsi="Arial" w:cs="Arial"/>
          <w:bCs/>
          <w:i/>
          <w:sz w:val="24"/>
          <w:szCs w:val="24"/>
        </w:rPr>
        <w:t>Veillonella</w:t>
      </w:r>
      <w:proofErr w:type="spellEnd"/>
      <w:r w:rsidR="006B74CB" w:rsidRPr="008978DE">
        <w:rPr>
          <w:rFonts w:ascii="Arial" w:hAnsi="Arial" w:cs="Arial"/>
          <w:bCs/>
          <w:sz w:val="24"/>
          <w:szCs w:val="24"/>
        </w:rPr>
        <w:t xml:space="preserve">, </w:t>
      </w:r>
      <w:proofErr w:type="spellStart"/>
      <w:r w:rsidR="006B74CB" w:rsidRPr="008978DE">
        <w:rPr>
          <w:rFonts w:ascii="Arial" w:hAnsi="Arial" w:cs="Arial"/>
          <w:bCs/>
          <w:i/>
          <w:sz w:val="24"/>
          <w:szCs w:val="24"/>
        </w:rPr>
        <w:t>Gemella</w:t>
      </w:r>
      <w:proofErr w:type="spellEnd"/>
      <w:r w:rsidR="006B74CB" w:rsidRPr="008978DE">
        <w:rPr>
          <w:rFonts w:ascii="Arial" w:hAnsi="Arial" w:cs="Arial"/>
          <w:bCs/>
          <w:sz w:val="24"/>
          <w:szCs w:val="24"/>
        </w:rPr>
        <w:t xml:space="preserve">, and </w:t>
      </w:r>
      <w:proofErr w:type="spellStart"/>
      <w:r w:rsidR="006B74CB" w:rsidRPr="008978DE">
        <w:rPr>
          <w:rFonts w:ascii="Arial" w:hAnsi="Arial" w:cs="Arial"/>
          <w:bCs/>
          <w:i/>
          <w:sz w:val="24"/>
          <w:szCs w:val="24"/>
        </w:rPr>
        <w:t>Porphyromonas</w:t>
      </w:r>
      <w:proofErr w:type="spellEnd"/>
      <w:r w:rsidR="00D37793" w:rsidRPr="008978DE">
        <w:rPr>
          <w:rFonts w:ascii="Arial" w:hAnsi="Arial" w:cs="Arial"/>
          <w:bCs/>
          <w:sz w:val="24"/>
          <w:szCs w:val="24"/>
        </w:rPr>
        <w:t>)</w:t>
      </w:r>
      <w:r w:rsidR="00852F9F" w:rsidRPr="008978DE">
        <w:rPr>
          <w:rFonts w:ascii="Arial" w:hAnsi="Arial" w:cs="Arial"/>
          <w:bCs/>
          <w:sz w:val="24"/>
          <w:szCs w:val="24"/>
        </w:rPr>
        <w:t xml:space="preserve">, a protocol will also </w:t>
      </w:r>
      <w:r w:rsidR="0078627D" w:rsidRPr="008978DE">
        <w:rPr>
          <w:rFonts w:ascii="Arial" w:hAnsi="Arial" w:cs="Arial"/>
          <w:bCs/>
          <w:sz w:val="24"/>
          <w:szCs w:val="24"/>
        </w:rPr>
        <w:t>be presented describing h</w:t>
      </w:r>
      <w:r w:rsidR="00852F9F" w:rsidRPr="008978DE">
        <w:rPr>
          <w:rFonts w:ascii="Arial" w:hAnsi="Arial" w:cs="Arial"/>
          <w:bCs/>
          <w:sz w:val="24"/>
          <w:szCs w:val="24"/>
        </w:rPr>
        <w:t>ow to</w:t>
      </w:r>
      <w:r w:rsidR="006B74CB" w:rsidRPr="008978DE">
        <w:rPr>
          <w:rFonts w:ascii="Arial" w:hAnsi="Arial" w:cs="Arial"/>
          <w:bCs/>
          <w:sz w:val="24"/>
          <w:szCs w:val="24"/>
        </w:rPr>
        <w:t xml:space="preserve"> harvest microfluidic</w:t>
      </w:r>
      <w:r w:rsidR="0078627D" w:rsidRPr="008978DE">
        <w:rPr>
          <w:rFonts w:ascii="Arial" w:hAnsi="Arial" w:cs="Arial"/>
          <w:bCs/>
          <w:sz w:val="24"/>
          <w:szCs w:val="24"/>
        </w:rPr>
        <w:t>-developed</w:t>
      </w:r>
      <w:r w:rsidR="006B74CB" w:rsidRPr="008978DE">
        <w:rPr>
          <w:rFonts w:ascii="Arial" w:hAnsi="Arial" w:cs="Arial"/>
          <w:bCs/>
          <w:sz w:val="24"/>
          <w:szCs w:val="24"/>
        </w:rPr>
        <w:t xml:space="preserve"> biofilm cells for </w:t>
      </w:r>
      <w:r w:rsidR="00EC0A16" w:rsidRPr="008978DE">
        <w:rPr>
          <w:rFonts w:ascii="Arial" w:hAnsi="Arial" w:cs="Arial"/>
          <w:bCs/>
          <w:sz w:val="24"/>
          <w:szCs w:val="24"/>
        </w:rPr>
        <w:t>further sub</w:t>
      </w:r>
      <w:r w:rsidR="006B74CB" w:rsidRPr="008978DE">
        <w:rPr>
          <w:rFonts w:ascii="Arial" w:hAnsi="Arial" w:cs="Arial"/>
          <w:bCs/>
          <w:sz w:val="24"/>
          <w:szCs w:val="24"/>
        </w:rPr>
        <w:t xml:space="preserve">culture- or </w:t>
      </w:r>
      <w:r w:rsidR="00EC0A16" w:rsidRPr="008978DE">
        <w:rPr>
          <w:rFonts w:ascii="Arial" w:hAnsi="Arial" w:cs="Arial"/>
          <w:bCs/>
          <w:sz w:val="24"/>
          <w:szCs w:val="24"/>
        </w:rPr>
        <w:t>DNA extraction and analysis</w:t>
      </w:r>
      <w:r w:rsidR="006B74CB" w:rsidRPr="008978DE">
        <w:rPr>
          <w:rFonts w:ascii="Arial" w:hAnsi="Arial" w:cs="Arial"/>
          <w:bCs/>
          <w:sz w:val="24"/>
          <w:szCs w:val="24"/>
        </w:rPr>
        <w:t>.</w:t>
      </w:r>
      <w:r w:rsidR="00D37793" w:rsidRPr="008978DE">
        <w:rPr>
          <w:rFonts w:ascii="Arial" w:hAnsi="Arial" w:cs="Arial"/>
          <w:bCs/>
          <w:sz w:val="24"/>
          <w:szCs w:val="24"/>
        </w:rPr>
        <w:t xml:space="preserve"> </w:t>
      </w:r>
      <w:r w:rsidR="00A93633" w:rsidRPr="008978DE">
        <w:rPr>
          <w:rFonts w:ascii="Arial" w:hAnsi="Arial" w:cs="Arial"/>
          <w:sz w:val="24"/>
          <w:szCs w:val="24"/>
        </w:rPr>
        <w:t>T</w:t>
      </w:r>
      <w:r w:rsidR="003D40BD" w:rsidRPr="008978DE">
        <w:rPr>
          <w:rFonts w:ascii="Arial" w:hAnsi="Arial" w:cs="Arial"/>
          <w:sz w:val="24"/>
          <w:szCs w:val="24"/>
        </w:rPr>
        <w:t xml:space="preserve">he limits of </w:t>
      </w:r>
      <w:r w:rsidR="00A93633" w:rsidRPr="008978DE">
        <w:rPr>
          <w:rFonts w:ascii="Arial" w:hAnsi="Arial" w:cs="Arial"/>
          <w:sz w:val="24"/>
          <w:szCs w:val="24"/>
        </w:rPr>
        <w:t xml:space="preserve">both </w:t>
      </w:r>
      <w:r w:rsidR="003D40BD" w:rsidRPr="008978DE">
        <w:rPr>
          <w:rFonts w:ascii="Arial" w:hAnsi="Arial" w:cs="Arial"/>
          <w:sz w:val="24"/>
          <w:szCs w:val="24"/>
        </w:rPr>
        <w:t xml:space="preserve">the </w:t>
      </w:r>
      <w:r w:rsidR="00A93633" w:rsidRPr="008978DE">
        <w:rPr>
          <w:rFonts w:ascii="Arial" w:hAnsi="Arial" w:cs="Arial"/>
          <w:sz w:val="24"/>
          <w:szCs w:val="24"/>
        </w:rPr>
        <w:t xml:space="preserve">microfluidic biofilm system </w:t>
      </w:r>
      <w:r w:rsidR="003D40BD" w:rsidRPr="008978DE">
        <w:rPr>
          <w:rFonts w:ascii="Arial" w:hAnsi="Arial" w:cs="Arial"/>
          <w:sz w:val="24"/>
          <w:szCs w:val="24"/>
        </w:rPr>
        <w:t xml:space="preserve">and the </w:t>
      </w:r>
      <w:r w:rsidR="00A93633" w:rsidRPr="008978DE">
        <w:rPr>
          <w:rFonts w:ascii="Arial" w:hAnsi="Arial" w:cs="Arial"/>
          <w:sz w:val="24"/>
          <w:szCs w:val="24"/>
        </w:rPr>
        <w:t>current state-of-the-art data analyses</w:t>
      </w:r>
      <w:r w:rsidR="003D40BD" w:rsidRPr="008978DE">
        <w:rPr>
          <w:rFonts w:ascii="Arial" w:hAnsi="Arial" w:cs="Arial"/>
          <w:sz w:val="24"/>
          <w:szCs w:val="24"/>
        </w:rPr>
        <w:t xml:space="preserve"> </w:t>
      </w:r>
      <w:r w:rsidR="00A93633" w:rsidRPr="008978DE">
        <w:rPr>
          <w:rFonts w:ascii="Arial" w:hAnsi="Arial" w:cs="Arial"/>
          <w:sz w:val="24"/>
          <w:szCs w:val="24"/>
        </w:rPr>
        <w:t>will be</w:t>
      </w:r>
      <w:r w:rsidR="003D40BD" w:rsidRPr="008978DE">
        <w:rPr>
          <w:rFonts w:ascii="Arial" w:hAnsi="Arial" w:cs="Arial"/>
          <w:sz w:val="24"/>
          <w:szCs w:val="24"/>
        </w:rPr>
        <w:t xml:space="preserve"> addressed</w:t>
      </w:r>
      <w:r w:rsidR="00A93633" w:rsidRPr="008978DE">
        <w:rPr>
          <w:rFonts w:ascii="Arial" w:hAnsi="Arial" w:cs="Arial"/>
          <w:sz w:val="24"/>
          <w:szCs w:val="24"/>
        </w:rPr>
        <w:t xml:space="preserve">. Ultimately, it is envisioned that this article will </w:t>
      </w:r>
      <w:r w:rsidR="00EC4888" w:rsidRPr="008978DE">
        <w:rPr>
          <w:rFonts w:ascii="Arial" w:hAnsi="Arial" w:cs="Arial"/>
          <w:sz w:val="24"/>
          <w:szCs w:val="24"/>
        </w:rPr>
        <w:t>provide a base</w:t>
      </w:r>
      <w:r w:rsidR="00985B02" w:rsidRPr="008978DE">
        <w:rPr>
          <w:rFonts w:ascii="Arial" w:hAnsi="Arial" w:cs="Arial"/>
          <w:sz w:val="24"/>
          <w:szCs w:val="24"/>
        </w:rPr>
        <w:t>line technique that will improve the study o</w:t>
      </w:r>
      <w:r w:rsidR="00C46E1C" w:rsidRPr="008978DE">
        <w:rPr>
          <w:rFonts w:ascii="Arial" w:hAnsi="Arial" w:cs="Arial"/>
          <w:sz w:val="24"/>
          <w:szCs w:val="24"/>
        </w:rPr>
        <w:t>f</w:t>
      </w:r>
      <w:r w:rsidR="00985B02" w:rsidRPr="008978DE">
        <w:rPr>
          <w:rFonts w:ascii="Arial" w:hAnsi="Arial" w:cs="Arial"/>
          <w:sz w:val="24"/>
          <w:szCs w:val="24"/>
        </w:rPr>
        <w:t xml:space="preserve"> oral biofilms and </w:t>
      </w:r>
      <w:r w:rsidR="00A93633" w:rsidRPr="008978DE">
        <w:rPr>
          <w:rFonts w:ascii="Arial" w:hAnsi="Arial" w:cs="Arial"/>
          <w:sz w:val="24"/>
          <w:szCs w:val="24"/>
        </w:rPr>
        <w:t xml:space="preserve">aid in the development of additional technologies that can be </w:t>
      </w:r>
      <w:r w:rsidR="00985B02" w:rsidRPr="008978DE">
        <w:rPr>
          <w:rFonts w:ascii="Arial" w:hAnsi="Arial" w:cs="Arial"/>
          <w:sz w:val="24"/>
          <w:szCs w:val="24"/>
        </w:rPr>
        <w:t>integrated with the microfluidic platform.</w:t>
      </w:r>
    </w:p>
    <w:p w:rsidR="006922C8" w:rsidRPr="003018E2" w:rsidRDefault="006922C8" w:rsidP="00D03B4A">
      <w:pPr>
        <w:spacing w:after="0" w:line="240" w:lineRule="auto"/>
        <w:rPr>
          <w:rFonts w:ascii="Arial" w:hAnsi="Arial" w:cs="Arial"/>
          <w:b/>
          <w:sz w:val="24"/>
          <w:szCs w:val="24"/>
        </w:rPr>
      </w:pPr>
    </w:p>
    <w:p w:rsidR="00462FD3" w:rsidRPr="003018E2" w:rsidRDefault="00FA0F2C" w:rsidP="00D03B4A">
      <w:pPr>
        <w:spacing w:after="0" w:line="240" w:lineRule="auto"/>
        <w:jc w:val="both"/>
        <w:rPr>
          <w:rFonts w:ascii="Arial" w:hAnsi="Arial" w:cs="Arial"/>
          <w:b/>
          <w:sz w:val="24"/>
          <w:szCs w:val="24"/>
        </w:rPr>
      </w:pPr>
      <w:r w:rsidRPr="003018E2">
        <w:rPr>
          <w:rFonts w:ascii="Arial" w:hAnsi="Arial" w:cs="Arial"/>
          <w:b/>
          <w:sz w:val="24"/>
          <w:szCs w:val="24"/>
        </w:rPr>
        <w:t>INTRODUCTION</w:t>
      </w:r>
      <w:r w:rsidR="003018E2" w:rsidRPr="003018E2">
        <w:rPr>
          <w:rFonts w:ascii="Arial" w:hAnsi="Arial" w:cs="Arial"/>
          <w:b/>
          <w:sz w:val="24"/>
          <w:szCs w:val="24"/>
        </w:rPr>
        <w:t>:</w:t>
      </w:r>
      <w:r w:rsidR="008C02D0" w:rsidRPr="003018E2">
        <w:rPr>
          <w:rFonts w:ascii="Arial" w:hAnsi="Arial" w:cs="Arial"/>
          <w:b/>
          <w:sz w:val="24"/>
          <w:szCs w:val="24"/>
        </w:rPr>
        <w:t xml:space="preserve"> </w:t>
      </w:r>
    </w:p>
    <w:p w:rsidR="001007AA" w:rsidRPr="008978DE" w:rsidRDefault="00ED6650" w:rsidP="00D03B4A">
      <w:pPr>
        <w:spacing w:after="0" w:line="240" w:lineRule="auto"/>
        <w:jc w:val="both"/>
        <w:rPr>
          <w:rFonts w:ascii="Arial" w:hAnsi="Arial" w:cs="Arial"/>
          <w:sz w:val="24"/>
          <w:szCs w:val="24"/>
        </w:rPr>
      </w:pPr>
      <w:r w:rsidRPr="008978DE">
        <w:rPr>
          <w:rFonts w:ascii="Arial" w:hAnsi="Arial" w:cs="Arial"/>
          <w:sz w:val="24"/>
          <w:szCs w:val="24"/>
        </w:rPr>
        <w:t>Biofilms ar</w:t>
      </w:r>
      <w:r w:rsidR="001F0CE5" w:rsidRPr="008978DE">
        <w:rPr>
          <w:rFonts w:ascii="Arial" w:hAnsi="Arial" w:cs="Arial"/>
          <w:sz w:val="24"/>
          <w:szCs w:val="24"/>
        </w:rPr>
        <w:t xml:space="preserve">e architecturally complex </w:t>
      </w:r>
      <w:r w:rsidRPr="008978DE">
        <w:rPr>
          <w:rFonts w:ascii="Arial" w:hAnsi="Arial" w:cs="Arial"/>
          <w:sz w:val="24"/>
          <w:szCs w:val="24"/>
        </w:rPr>
        <w:t xml:space="preserve">communities of </w:t>
      </w:r>
      <w:r w:rsidR="00271B88" w:rsidRPr="008978DE">
        <w:rPr>
          <w:rFonts w:ascii="Arial" w:hAnsi="Arial" w:cs="Arial"/>
          <w:sz w:val="24"/>
          <w:szCs w:val="24"/>
        </w:rPr>
        <w:t>bacteria that are aggregated on surface</w:t>
      </w:r>
      <w:r w:rsidR="0007123C" w:rsidRPr="008978DE">
        <w:rPr>
          <w:rFonts w:ascii="Arial" w:hAnsi="Arial" w:cs="Arial"/>
          <w:sz w:val="24"/>
          <w:szCs w:val="24"/>
        </w:rPr>
        <w:t>s</w:t>
      </w:r>
      <w:r w:rsidR="008C69B5" w:rsidRPr="008978DE">
        <w:rPr>
          <w:rFonts w:ascii="Arial" w:hAnsi="Arial" w:cs="Arial"/>
          <w:sz w:val="24"/>
          <w:szCs w:val="24"/>
        </w:rPr>
        <w:t xml:space="preserve"> </w:t>
      </w:r>
      <w:r w:rsidR="008C69B5" w:rsidRPr="008978DE">
        <w:rPr>
          <w:rFonts w:ascii="Arial" w:hAnsi="Arial" w:cs="Arial"/>
          <w:sz w:val="24"/>
          <w:szCs w:val="24"/>
        </w:rPr>
        <w:fldChar w:fldCharType="begin"/>
      </w:r>
      <w:r w:rsidR="008C69B5" w:rsidRPr="008978DE">
        <w:rPr>
          <w:rFonts w:ascii="Arial" w:hAnsi="Arial" w:cs="Arial"/>
          <w:sz w:val="24"/>
          <w:szCs w:val="24"/>
        </w:rPr>
        <w:instrText xml:space="preserve"> ADDIN EN.CITE &lt;EndNote&gt;&lt;Cite&gt;&lt;Author&gt;Stoodley&lt;/Author&gt;&lt;Year&gt;2002&lt;/Year&gt;&lt;RecNum&gt;126&lt;/RecNum&gt;&lt;DisplayText&gt;&lt;style face="superscript"&gt;1&lt;/style&gt;&lt;/DisplayText&gt;&lt;record&gt;&lt;rec-number&gt;126&lt;/rec-number&gt;&lt;foreign-keys&gt;&lt;key app="EN" db-id="0z5rwxvel2etxiereeqpvrxlxfxdtevvrvfa"&gt;126&lt;/key&gt;&lt;/foreign-keys&gt;&lt;ref-type name="Journal Article"&gt;17&lt;/ref-type&gt;&lt;contributors&gt;&lt;authors&gt;&lt;author&gt;Stoodley, P.&lt;/author&gt;&lt;author&gt;Sauer, K.&lt;/author&gt;&lt;author&gt;Davies, D. G.&lt;/author&gt;&lt;author&gt;Costerton, J. W.&lt;/author&gt;&lt;/authors&gt;&lt;/contributors&gt;&lt;auth-address&gt;Center for Biofilm Engineering, Montana State University, Bozeman 59717, USA. bill_c@erc.montana.edu&lt;/auth-address&gt;&lt;titles&gt;&lt;title&gt;Biofilms as complex differentiated communities&lt;/title&gt;&lt;secondary-title&gt;Annual review of microbiology&lt;/secondary-title&gt;&lt;alt-title&gt;Annu Rev Microbiol&lt;/alt-title&gt;&lt;/titles&gt;&lt;periodical&gt;&lt;full-title&gt;Annual review of microbiology&lt;/full-title&gt;&lt;abbr-1&gt;Annu Rev Microbiol&lt;/abbr-1&gt;&lt;/periodical&gt;&lt;alt-periodical&gt;&lt;full-title&gt;Annual review of microbiology&lt;/full-title&gt;&lt;abbr-1&gt;Annu Rev Microbiol&lt;/abbr-1&gt;&lt;/alt-periodical&gt;&lt;pages&gt;187-209&lt;/pages&gt;&lt;volume&gt;56&lt;/volume&gt;&lt;edition&gt;2002/07/27&lt;/edition&gt;&lt;keywords&gt;&lt;keyword&gt;Bacteria/growth &amp;amp; development/metabolism&lt;/keyword&gt;&lt;keyword&gt;Bacterial Adhesion&lt;/keyword&gt;&lt;keyword&gt;Bacterial Proteins/metabolism&lt;/keyword&gt;&lt;keyword&gt;Biofilms/*growth &amp;amp; development&lt;/keyword&gt;&lt;keyword&gt;*Ecosystem&lt;/keyword&gt;&lt;keyword&gt;Environmental Microbiology&lt;/keyword&gt;&lt;keyword&gt;Phenotype&lt;/keyword&gt;&lt;keyword&gt;Sigma Factor/metabolism&lt;/keyword&gt;&lt;/keywords&gt;&lt;dates&gt;&lt;year&gt;2002&lt;/year&gt;&lt;/dates&gt;&lt;isbn&gt;0066-4227 (Print)&amp;#xD;0066-4227 (Linking)&lt;/isbn&gt;&lt;accession-num&gt;12142477&lt;/accession-num&gt;&lt;work-type&gt;Research Support, Non-U.S. Gov&amp;apos;t&amp;#xD;Research Support, U.S. Gov&amp;apos;t, Non-P.H.S.&amp;#xD;Research Support, U.S. Gov&amp;apos;t, P.H.S.&amp;#xD;Review&lt;/work-type&gt;&lt;urls&gt;&lt;related-urls&gt;&lt;url&gt;http://www.ncbi.nlm.nih.gov/pubmed/12142477&lt;/url&gt;&lt;/related-urls&gt;&lt;/urls&gt;&lt;electronic-resource-num&gt;10.1146/annurev.micro.56.012302.160705&lt;/electronic-resource-num&gt;&lt;language&gt;eng&lt;/language&gt;&lt;/record&gt;&lt;/Cite&gt;&lt;/EndNote&gt;</w:instrText>
      </w:r>
      <w:r w:rsidR="008C69B5" w:rsidRPr="008978DE">
        <w:rPr>
          <w:rFonts w:ascii="Arial" w:hAnsi="Arial" w:cs="Arial"/>
          <w:sz w:val="24"/>
          <w:szCs w:val="24"/>
        </w:rPr>
        <w:fldChar w:fldCharType="separate"/>
      </w:r>
      <w:r w:rsidR="008C69B5" w:rsidRPr="008978DE">
        <w:rPr>
          <w:rFonts w:ascii="Arial" w:hAnsi="Arial" w:cs="Arial"/>
          <w:noProof/>
          <w:sz w:val="24"/>
          <w:szCs w:val="24"/>
          <w:vertAlign w:val="superscript"/>
        </w:rPr>
        <w:t>1</w:t>
      </w:r>
      <w:r w:rsidR="008C69B5" w:rsidRPr="008978DE">
        <w:rPr>
          <w:rFonts w:ascii="Arial" w:hAnsi="Arial" w:cs="Arial"/>
          <w:sz w:val="24"/>
          <w:szCs w:val="24"/>
        </w:rPr>
        <w:fldChar w:fldCharType="end"/>
      </w:r>
      <w:r w:rsidR="0007123C" w:rsidRPr="008978DE">
        <w:rPr>
          <w:rFonts w:ascii="Arial" w:hAnsi="Arial" w:cs="Arial"/>
          <w:sz w:val="24"/>
          <w:szCs w:val="24"/>
        </w:rPr>
        <w:t>. These communities</w:t>
      </w:r>
      <w:r w:rsidR="00271B88" w:rsidRPr="008978DE">
        <w:rPr>
          <w:rFonts w:ascii="Arial" w:hAnsi="Arial" w:cs="Arial"/>
          <w:sz w:val="24"/>
          <w:szCs w:val="24"/>
        </w:rPr>
        <w:t xml:space="preserve"> </w:t>
      </w:r>
      <w:r w:rsidR="0007123C" w:rsidRPr="008978DE">
        <w:rPr>
          <w:rFonts w:ascii="Arial" w:hAnsi="Arial" w:cs="Arial"/>
          <w:sz w:val="24"/>
          <w:szCs w:val="24"/>
        </w:rPr>
        <w:t xml:space="preserve">typically </w:t>
      </w:r>
      <w:r w:rsidR="00271B88" w:rsidRPr="008978DE">
        <w:rPr>
          <w:rFonts w:ascii="Arial" w:hAnsi="Arial" w:cs="Arial"/>
          <w:sz w:val="24"/>
          <w:szCs w:val="24"/>
        </w:rPr>
        <w:t>contain numerous species that interact with one another</w:t>
      </w:r>
      <w:r w:rsidR="001F0CE5" w:rsidRPr="008978DE">
        <w:rPr>
          <w:rFonts w:ascii="Arial" w:hAnsi="Arial" w:cs="Arial"/>
          <w:sz w:val="24"/>
          <w:szCs w:val="24"/>
        </w:rPr>
        <w:t>, within the biofilm,</w:t>
      </w:r>
      <w:r w:rsidR="00271B88" w:rsidRPr="008978DE">
        <w:rPr>
          <w:rFonts w:ascii="Arial" w:hAnsi="Arial" w:cs="Arial"/>
          <w:sz w:val="24"/>
          <w:szCs w:val="24"/>
        </w:rPr>
        <w:t xml:space="preserve"> and</w:t>
      </w:r>
      <w:r w:rsidR="00EC0A16" w:rsidRPr="008978DE">
        <w:rPr>
          <w:rFonts w:ascii="Arial" w:hAnsi="Arial" w:cs="Arial"/>
          <w:sz w:val="24"/>
          <w:szCs w:val="24"/>
        </w:rPr>
        <w:t xml:space="preserve"> with</w:t>
      </w:r>
      <w:r w:rsidR="00271B88" w:rsidRPr="008978DE">
        <w:rPr>
          <w:rFonts w:ascii="Arial" w:hAnsi="Arial" w:cs="Arial"/>
          <w:sz w:val="24"/>
          <w:szCs w:val="24"/>
        </w:rPr>
        <w:t xml:space="preserve"> the environment</w:t>
      </w:r>
      <w:r w:rsidR="008C69B5" w:rsidRPr="008978DE">
        <w:rPr>
          <w:rFonts w:ascii="Arial" w:hAnsi="Arial" w:cs="Arial"/>
          <w:sz w:val="24"/>
          <w:szCs w:val="24"/>
        </w:rPr>
        <w:t xml:space="preserve"> </w:t>
      </w:r>
      <w:r w:rsidR="008C69B5" w:rsidRPr="008978DE">
        <w:rPr>
          <w:rFonts w:ascii="Arial" w:hAnsi="Arial" w:cs="Arial"/>
          <w:sz w:val="24"/>
          <w:szCs w:val="24"/>
        </w:rPr>
        <w:fldChar w:fldCharType="begin"/>
      </w:r>
      <w:r w:rsidR="008C69B5" w:rsidRPr="008978DE">
        <w:rPr>
          <w:rFonts w:ascii="Arial" w:hAnsi="Arial" w:cs="Arial"/>
          <w:sz w:val="24"/>
          <w:szCs w:val="24"/>
        </w:rPr>
        <w:instrText xml:space="preserve"> ADDIN EN.CITE &lt;EndNote&gt;&lt;Cite&gt;&lt;Author&gt;Wimpenny&lt;/Author&gt;&lt;Year&gt;2009&lt;/Year&gt;&lt;RecNum&gt;128&lt;/RecNum&gt;&lt;DisplayText&gt;&lt;style face="superscript"&gt;2&lt;/style&gt;&lt;/DisplayText&gt;&lt;record&gt;&lt;rec-number&gt;128&lt;/rec-number&gt;&lt;foreign-keys&gt;&lt;key app="EN" db-id="0z5rwxvel2etxiereeqpvrxlxfxdtevvrvfa"&gt;128&lt;/key&gt;&lt;/foreign-keys&gt;&lt;ref-type name="Journal Article"&gt;17&lt;/ref-type&gt;&lt;contributors&gt;&lt;authors&gt;&lt;author&gt;Wimpenny, J.&lt;/author&gt;&lt;/authors&gt;&lt;/contributors&gt;&lt;auth-address&gt;Cardiff School of Biosciences, Cardiff University, Cathays Park, Cardiff, Wales.&lt;/auth-address&gt;&lt;titles&gt;&lt;title&gt;Microbial metropolis&lt;/title&gt;&lt;secondary-title&gt;Advances in microbial physiology&lt;/secondary-title&gt;&lt;alt-title&gt;Adv Microb Physiol&lt;/alt-title&gt;&lt;/titles&gt;&lt;periodical&gt;&lt;full-title&gt;Advances in microbial physiology&lt;/full-title&gt;&lt;abbr-1&gt;Adv Microb Physiol&lt;/abbr-1&gt;&lt;/periodical&gt;&lt;alt-periodical&gt;&lt;full-title&gt;Advances in microbial physiology&lt;/full-title&gt;&lt;abbr-1&gt;Adv Microb Physiol&lt;/abbr-1&gt;&lt;/alt-periodical&gt;&lt;pages&gt;29-84&lt;/pages&gt;&lt;volume&gt;56&lt;/volume&gt;&lt;edition&gt;2009/01/01&lt;/edition&gt;&lt;keywords&gt;&lt;keyword&gt;Animals&lt;/keyword&gt;&lt;keyword&gt;Bacterial Adhesion&lt;/keyword&gt;&lt;keyword&gt;Biofilms/*growth &amp;amp; development&lt;/keyword&gt;&lt;keyword&gt;Biological Evolution&lt;/keyword&gt;&lt;keyword&gt;Biomass&lt;/keyword&gt;&lt;keyword&gt;Drug Resistance, Bacterial&lt;/keyword&gt;&lt;keyword&gt;*Ecosystem&lt;/keyword&gt;&lt;keyword&gt;Food Microbiology&lt;/keyword&gt;&lt;keyword&gt;Humans&lt;/keyword&gt;&lt;keyword&gt;Models, Biological&lt;/keyword&gt;&lt;keyword&gt;Quorum Sensing&lt;/keyword&gt;&lt;/keywords&gt;&lt;dates&gt;&lt;year&gt;2009&lt;/year&gt;&lt;/dates&gt;&lt;isbn&gt;0065-2911 (Print)&amp;#xD;0065-2911 (Linking)&lt;/isbn&gt;&lt;accession-num&gt;20943124&lt;/accession-num&gt;&lt;work-type&gt;Review&lt;/work-type&gt;&lt;urls&gt;&lt;related-urls&gt;&lt;url&gt;http://www.ncbi.nlm.nih.gov/pubmed/20943124&lt;/url&gt;&lt;/related-urls&gt;&lt;/urls&gt;&lt;electronic-resource-num&gt;10.1016/S0065-2911(09)05602-1&lt;/electronic-resource-num&gt;&lt;language&gt;eng&lt;/language&gt;&lt;/record&gt;&lt;/Cite&gt;&lt;/EndNote&gt;</w:instrText>
      </w:r>
      <w:r w:rsidR="008C69B5" w:rsidRPr="008978DE">
        <w:rPr>
          <w:rFonts w:ascii="Arial" w:hAnsi="Arial" w:cs="Arial"/>
          <w:sz w:val="24"/>
          <w:szCs w:val="24"/>
        </w:rPr>
        <w:fldChar w:fldCharType="separate"/>
      </w:r>
      <w:r w:rsidR="008C69B5" w:rsidRPr="008978DE">
        <w:rPr>
          <w:rFonts w:ascii="Arial" w:hAnsi="Arial" w:cs="Arial"/>
          <w:noProof/>
          <w:sz w:val="24"/>
          <w:szCs w:val="24"/>
          <w:vertAlign w:val="superscript"/>
        </w:rPr>
        <w:t>2</w:t>
      </w:r>
      <w:r w:rsidR="008C69B5" w:rsidRPr="008978DE">
        <w:rPr>
          <w:rFonts w:ascii="Arial" w:hAnsi="Arial" w:cs="Arial"/>
          <w:sz w:val="24"/>
          <w:szCs w:val="24"/>
        </w:rPr>
        <w:fldChar w:fldCharType="end"/>
      </w:r>
      <w:r w:rsidR="00271B88" w:rsidRPr="008978DE">
        <w:rPr>
          <w:rFonts w:ascii="Arial" w:hAnsi="Arial" w:cs="Arial"/>
          <w:sz w:val="24"/>
          <w:szCs w:val="24"/>
        </w:rPr>
        <w:t>.</w:t>
      </w:r>
      <w:r w:rsidR="0007123C" w:rsidRPr="008978DE">
        <w:rPr>
          <w:rFonts w:ascii="Arial" w:hAnsi="Arial" w:cs="Arial"/>
          <w:sz w:val="24"/>
          <w:szCs w:val="24"/>
        </w:rPr>
        <w:t xml:space="preserve"> Oral biofilms</w:t>
      </w:r>
      <w:r w:rsidR="001F0CE5" w:rsidRPr="008978DE">
        <w:rPr>
          <w:rFonts w:ascii="Arial" w:hAnsi="Arial" w:cs="Arial"/>
          <w:sz w:val="24"/>
          <w:szCs w:val="24"/>
        </w:rPr>
        <w:t>, the most visually conspicuous being dental plaque,</w:t>
      </w:r>
      <w:r w:rsidR="0007123C" w:rsidRPr="008978DE">
        <w:rPr>
          <w:rFonts w:ascii="Arial" w:hAnsi="Arial" w:cs="Arial"/>
          <w:sz w:val="24"/>
          <w:szCs w:val="24"/>
        </w:rPr>
        <w:t xml:space="preserve"> are a persistent problem in humans and their uncontrolled development </w:t>
      </w:r>
      <w:r w:rsidR="00EC0A16" w:rsidRPr="008978DE">
        <w:rPr>
          <w:rFonts w:ascii="Arial" w:hAnsi="Arial" w:cs="Arial"/>
          <w:sz w:val="24"/>
          <w:szCs w:val="24"/>
        </w:rPr>
        <w:t>leads to</w:t>
      </w:r>
      <w:r w:rsidR="001007AA" w:rsidRPr="008978DE">
        <w:rPr>
          <w:rFonts w:ascii="Arial" w:hAnsi="Arial" w:cs="Arial"/>
          <w:sz w:val="24"/>
          <w:szCs w:val="24"/>
        </w:rPr>
        <w:t xml:space="preserve"> taxonomically </w:t>
      </w:r>
      <w:r w:rsidR="003A3EED" w:rsidRPr="008978DE">
        <w:rPr>
          <w:rFonts w:ascii="Arial" w:hAnsi="Arial" w:cs="Arial"/>
          <w:sz w:val="24"/>
          <w:szCs w:val="24"/>
        </w:rPr>
        <w:t>diverse</w:t>
      </w:r>
      <w:r w:rsidR="001007AA" w:rsidRPr="008978DE">
        <w:rPr>
          <w:rFonts w:ascii="Arial" w:hAnsi="Arial" w:cs="Arial"/>
          <w:sz w:val="24"/>
          <w:szCs w:val="24"/>
        </w:rPr>
        <w:t xml:space="preserve"> multi-species communities</w:t>
      </w:r>
      <w:r w:rsidR="008C69B5" w:rsidRPr="008978DE">
        <w:rPr>
          <w:rFonts w:ascii="Arial" w:hAnsi="Arial" w:cs="Arial"/>
          <w:sz w:val="24"/>
          <w:szCs w:val="24"/>
        </w:rPr>
        <w:t xml:space="preserve"> </w:t>
      </w:r>
      <w:r w:rsidR="008C69B5" w:rsidRPr="008978DE">
        <w:rPr>
          <w:rFonts w:ascii="Arial" w:hAnsi="Arial" w:cs="Arial"/>
          <w:sz w:val="24"/>
          <w:szCs w:val="24"/>
        </w:rPr>
        <w:fldChar w:fldCharType="begin"/>
      </w:r>
      <w:r w:rsidR="008C69B5" w:rsidRPr="008978DE">
        <w:rPr>
          <w:rFonts w:ascii="Arial" w:hAnsi="Arial" w:cs="Arial"/>
          <w:sz w:val="24"/>
          <w:szCs w:val="24"/>
        </w:rPr>
        <w:instrText xml:space="preserve"> ADDIN EN.CITE &lt;EndNote&gt;&lt;Cite&gt;&lt;Author&gt;Jakubovics&lt;/Author&gt;&lt;Year&gt;2010&lt;/Year&gt;&lt;RecNum&gt;142&lt;/RecNum&gt;&lt;DisplayText&gt;&lt;style face="superscript"&gt;3&lt;/style&gt;&lt;/DisplayText&gt;&lt;record&gt;&lt;rec-number&gt;142&lt;/rec-number&gt;&lt;foreign-keys&gt;&lt;key app="EN" db-id="0z5rwxvel2etxiereeqpvrxlxfxdtevvrvfa"&gt;142&lt;/key&gt;&lt;/foreign-keys&gt;&lt;ref-type name="Journal Article"&gt;17&lt;/ref-type&gt;&lt;contributors&gt;&lt;authors&gt;&lt;author&gt;Jakubovics, N. S.&lt;/author&gt;&lt;author&gt;Kolenbrander, P. E.&lt;/author&gt;&lt;/authors&gt;&lt;/contributors&gt;&lt;auth-address&gt;Oral Biology, School of Dental Sciences, Newcastle University, UK. nick.jakubovics@ncl.ac.uk&lt;/auth-address&gt;&lt;titles&gt;&lt;title&gt;The road to ruin: the formation of disease-associated oral biofilms&lt;/title&gt;&lt;secondary-title&gt;Oral diseases&lt;/secondary-title&gt;&lt;alt-title&gt;Oral Dis&lt;/alt-title&gt;&lt;/titles&gt;&lt;periodical&gt;&lt;full-title&gt;Oral diseases&lt;/full-title&gt;&lt;abbr-1&gt;Oral Dis&lt;/abbr-1&gt;&lt;/periodical&gt;&lt;alt-periodical&gt;&lt;full-title&gt;Oral diseases&lt;/full-title&gt;&lt;abbr-1&gt;Oral Dis&lt;/abbr-1&gt;&lt;/alt-periodical&gt;&lt;pages&gt;729-39&lt;/pages&gt;&lt;volume&gt;16&lt;/volume&gt;&lt;number&gt;8&lt;/number&gt;&lt;edition&gt;2010/07/22&lt;/edition&gt;&lt;keywords&gt;&lt;keyword&gt;Bacterial Adhesion/physiology&lt;/keyword&gt;&lt;keyword&gt;Biofilms/*growth &amp;amp; development&lt;/keyword&gt;&lt;keyword&gt;Dental Caries/microbiology&lt;/keyword&gt;&lt;keyword&gt;Dental Pellicle/microbiology&lt;/keyword&gt;&lt;keyword&gt;Dental Plaque/microbiology&lt;/keyword&gt;&lt;keyword&gt;Epithelial Cells/microbiology&lt;/keyword&gt;&lt;keyword&gt;Humans&lt;/keyword&gt;&lt;keyword&gt;Microbial Interactions/physiology&lt;/keyword&gt;&lt;keyword&gt;Mouth Diseases/*microbiology&lt;/keyword&gt;&lt;keyword&gt;Periodontitis/microbiology&lt;/keyword&gt;&lt;keyword&gt;Quorum Sensing/physiology&lt;/keyword&gt;&lt;keyword&gt;Tooth Diseases/*microbiology&lt;/keyword&gt;&lt;/keywords&gt;&lt;dates&gt;&lt;year&gt;2010&lt;/year&gt;&lt;pub-dates&gt;&lt;date&gt;Nov&lt;/date&gt;&lt;/pub-dates&gt;&lt;/dates&gt;&lt;isbn&gt;1601-0825 (Electronic)&amp;#xD;1354-523X (Linking)&lt;/isbn&gt;&lt;accession-num&gt;20646235&lt;/accession-num&gt;&lt;work-type&gt;Review&lt;/work-type&gt;&lt;urls&gt;&lt;related-urls&gt;&lt;url&gt;http://www.ncbi.nlm.nih.gov/pubmed/20646235&lt;/url&gt;&lt;/related-urls&gt;&lt;/urls&gt;&lt;electronic-resource-num&gt;10.1111/j.1601-0825.2010.01701.x&lt;/electronic-resource-num&gt;&lt;language&gt;eng&lt;/language&gt;&lt;/record&gt;&lt;/Cite&gt;&lt;/EndNote&gt;</w:instrText>
      </w:r>
      <w:r w:rsidR="008C69B5" w:rsidRPr="008978DE">
        <w:rPr>
          <w:rFonts w:ascii="Arial" w:hAnsi="Arial" w:cs="Arial"/>
          <w:sz w:val="24"/>
          <w:szCs w:val="24"/>
        </w:rPr>
        <w:fldChar w:fldCharType="separate"/>
      </w:r>
      <w:r w:rsidR="008C69B5" w:rsidRPr="008978DE">
        <w:rPr>
          <w:rFonts w:ascii="Arial" w:hAnsi="Arial" w:cs="Arial"/>
          <w:noProof/>
          <w:sz w:val="24"/>
          <w:szCs w:val="24"/>
          <w:vertAlign w:val="superscript"/>
        </w:rPr>
        <w:t>3</w:t>
      </w:r>
      <w:r w:rsidR="008C69B5" w:rsidRPr="008978DE">
        <w:rPr>
          <w:rFonts w:ascii="Arial" w:hAnsi="Arial" w:cs="Arial"/>
          <w:sz w:val="24"/>
          <w:szCs w:val="24"/>
        </w:rPr>
        <w:fldChar w:fldCharType="end"/>
      </w:r>
      <w:r w:rsidR="001F0CE5" w:rsidRPr="008978DE">
        <w:rPr>
          <w:rFonts w:ascii="Arial" w:hAnsi="Arial" w:cs="Arial"/>
          <w:sz w:val="24"/>
          <w:szCs w:val="24"/>
        </w:rPr>
        <w:t>. The component</w:t>
      </w:r>
      <w:r w:rsidR="003A3EED" w:rsidRPr="008978DE">
        <w:rPr>
          <w:rFonts w:ascii="Arial" w:hAnsi="Arial" w:cs="Arial"/>
          <w:sz w:val="24"/>
          <w:szCs w:val="24"/>
        </w:rPr>
        <w:t xml:space="preserve"> bacteria </w:t>
      </w:r>
      <w:r w:rsidR="001F0CE5" w:rsidRPr="008978DE">
        <w:rPr>
          <w:rFonts w:ascii="Arial" w:hAnsi="Arial" w:cs="Arial"/>
          <w:sz w:val="24"/>
          <w:szCs w:val="24"/>
        </w:rPr>
        <w:t>of these diverse communities can be</w:t>
      </w:r>
      <w:r w:rsidR="001007AA" w:rsidRPr="008978DE">
        <w:rPr>
          <w:rFonts w:ascii="Arial" w:hAnsi="Arial" w:cs="Arial"/>
          <w:sz w:val="24"/>
          <w:szCs w:val="24"/>
        </w:rPr>
        <w:t xml:space="preserve"> </w:t>
      </w:r>
      <w:r w:rsidR="003A3EED" w:rsidRPr="008978DE">
        <w:rPr>
          <w:rFonts w:ascii="Arial" w:hAnsi="Arial" w:cs="Arial"/>
          <w:sz w:val="24"/>
          <w:szCs w:val="24"/>
        </w:rPr>
        <w:t xml:space="preserve">up to </w:t>
      </w:r>
      <w:r w:rsidR="001007AA" w:rsidRPr="008978DE">
        <w:rPr>
          <w:rFonts w:ascii="Arial" w:hAnsi="Arial" w:cs="Arial"/>
          <w:sz w:val="24"/>
          <w:szCs w:val="24"/>
        </w:rPr>
        <w:t xml:space="preserve">1000-times more resistant to antimicrobials than </w:t>
      </w:r>
      <w:r w:rsidR="003A3EED" w:rsidRPr="008978DE">
        <w:rPr>
          <w:rFonts w:ascii="Arial" w:hAnsi="Arial" w:cs="Arial"/>
          <w:sz w:val="24"/>
          <w:szCs w:val="24"/>
        </w:rPr>
        <w:t>their free-floating</w:t>
      </w:r>
      <w:r w:rsidR="001007AA" w:rsidRPr="008978DE">
        <w:rPr>
          <w:rFonts w:ascii="Arial" w:hAnsi="Arial" w:cs="Arial"/>
          <w:sz w:val="24"/>
          <w:szCs w:val="24"/>
        </w:rPr>
        <w:t xml:space="preserve"> </w:t>
      </w:r>
      <w:r w:rsidR="003A3EED" w:rsidRPr="008978DE">
        <w:rPr>
          <w:rFonts w:ascii="Arial" w:hAnsi="Arial" w:cs="Arial"/>
          <w:sz w:val="24"/>
          <w:szCs w:val="24"/>
        </w:rPr>
        <w:t>(planktonic) counterparts</w:t>
      </w:r>
      <w:r w:rsidR="001007AA" w:rsidRPr="008978DE">
        <w:rPr>
          <w:rFonts w:ascii="Arial" w:hAnsi="Arial" w:cs="Arial"/>
          <w:sz w:val="24"/>
          <w:szCs w:val="24"/>
        </w:rPr>
        <w:t xml:space="preserve"> </w:t>
      </w:r>
      <w:r w:rsidR="008C69B5" w:rsidRPr="008978DE">
        <w:rPr>
          <w:rFonts w:ascii="Arial" w:hAnsi="Arial" w:cs="Arial"/>
          <w:sz w:val="24"/>
          <w:szCs w:val="24"/>
        </w:rPr>
        <w:fldChar w:fldCharType="begin">
          <w:fldData xml:space="preserve">PEVuZE5vdGU+PENpdGU+PEF1dGhvcj5NYWg8L0F1dGhvcj48WWVhcj4yMDAxPC9ZZWFyPjxSZWNO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</w:fldData>
        </w:fldChar>
      </w:r>
      <w:r w:rsidR="008C69B5" w:rsidRPr="008978DE">
        <w:rPr>
          <w:rFonts w:ascii="Arial" w:hAnsi="Arial" w:cs="Arial"/>
          <w:sz w:val="24"/>
          <w:szCs w:val="24"/>
        </w:rPr>
        <w:instrText xml:space="preserve"> ADDIN EN.CITE </w:instrText>
      </w:r>
      <w:r w:rsidR="008C69B5" w:rsidRPr="008978DE">
        <w:rPr>
          <w:rFonts w:ascii="Arial" w:hAnsi="Arial" w:cs="Arial"/>
          <w:sz w:val="24"/>
          <w:szCs w:val="24"/>
        </w:rPr>
        <w:fldChar w:fldCharType="begin">
          <w:fldData xml:space="preserve">PEVuZE5vdGU+PENpdGU+PEF1dGhvcj5NYWg8L0F1dGhvcj48WWVhcj4yMDAxPC9ZZWFyPjxSZWNO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</w:fldData>
        </w:fldChar>
      </w:r>
      <w:r w:rsidR="008C69B5" w:rsidRPr="008978DE">
        <w:rPr>
          <w:rFonts w:ascii="Arial" w:hAnsi="Arial" w:cs="Arial"/>
          <w:sz w:val="24"/>
          <w:szCs w:val="24"/>
        </w:rPr>
        <w:instrText xml:space="preserve"> ADDIN EN.CITE.DATA </w:instrText>
      </w:r>
      <w:r w:rsidR="008C69B5" w:rsidRPr="008978DE">
        <w:rPr>
          <w:rFonts w:ascii="Arial" w:hAnsi="Arial" w:cs="Arial"/>
          <w:sz w:val="24"/>
          <w:szCs w:val="24"/>
        </w:rPr>
      </w:r>
      <w:r w:rsidR="008C69B5" w:rsidRPr="008978DE">
        <w:rPr>
          <w:rFonts w:ascii="Arial" w:hAnsi="Arial" w:cs="Arial"/>
          <w:sz w:val="24"/>
          <w:szCs w:val="24"/>
        </w:rPr>
        <w:fldChar w:fldCharType="end"/>
      </w:r>
      <w:r w:rsidR="008C69B5" w:rsidRPr="008978DE">
        <w:rPr>
          <w:rFonts w:ascii="Arial" w:hAnsi="Arial" w:cs="Arial"/>
          <w:sz w:val="24"/>
          <w:szCs w:val="24"/>
        </w:rPr>
      </w:r>
      <w:r w:rsidR="008C69B5" w:rsidRPr="008978DE">
        <w:rPr>
          <w:rFonts w:ascii="Arial" w:hAnsi="Arial" w:cs="Arial"/>
          <w:sz w:val="24"/>
          <w:szCs w:val="24"/>
        </w:rPr>
        <w:fldChar w:fldCharType="separate"/>
      </w:r>
      <w:r w:rsidR="008C69B5" w:rsidRPr="008978DE">
        <w:rPr>
          <w:rFonts w:ascii="Arial" w:hAnsi="Arial" w:cs="Arial"/>
          <w:noProof/>
          <w:sz w:val="24"/>
          <w:szCs w:val="24"/>
          <w:vertAlign w:val="superscript"/>
        </w:rPr>
        <w:t>4-6</w:t>
      </w:r>
      <w:r w:rsidR="008C69B5" w:rsidRPr="008978DE">
        <w:rPr>
          <w:rFonts w:ascii="Arial" w:hAnsi="Arial" w:cs="Arial"/>
          <w:sz w:val="24"/>
          <w:szCs w:val="24"/>
        </w:rPr>
        <w:fldChar w:fldCharType="end"/>
      </w:r>
      <w:r w:rsidR="001007AA" w:rsidRPr="008978DE">
        <w:rPr>
          <w:rFonts w:ascii="Arial" w:hAnsi="Arial" w:cs="Arial"/>
          <w:sz w:val="24"/>
          <w:szCs w:val="24"/>
        </w:rPr>
        <w:t xml:space="preserve">. Failure to treat </w:t>
      </w:r>
      <w:r w:rsidR="001F0CE5" w:rsidRPr="008978DE">
        <w:rPr>
          <w:rFonts w:ascii="Arial" w:hAnsi="Arial" w:cs="Arial"/>
          <w:sz w:val="24"/>
          <w:szCs w:val="24"/>
        </w:rPr>
        <w:t>these oral b</w:t>
      </w:r>
      <w:r w:rsidR="003A3EED" w:rsidRPr="008978DE">
        <w:rPr>
          <w:rFonts w:ascii="Arial" w:hAnsi="Arial" w:cs="Arial"/>
          <w:sz w:val="24"/>
          <w:szCs w:val="24"/>
        </w:rPr>
        <w:t>iofilm</w:t>
      </w:r>
      <w:r w:rsidR="001007AA" w:rsidRPr="008978DE">
        <w:rPr>
          <w:rFonts w:ascii="Arial" w:hAnsi="Arial" w:cs="Arial"/>
          <w:sz w:val="24"/>
          <w:szCs w:val="24"/>
        </w:rPr>
        <w:t xml:space="preserve"> communities, </w:t>
      </w:r>
      <w:r w:rsidR="003A3EED" w:rsidRPr="008978DE">
        <w:rPr>
          <w:rFonts w:ascii="Arial" w:hAnsi="Arial" w:cs="Arial"/>
          <w:sz w:val="24"/>
          <w:szCs w:val="24"/>
        </w:rPr>
        <w:t>which can cause</w:t>
      </w:r>
      <w:r w:rsidR="001007AA" w:rsidRPr="008978DE">
        <w:rPr>
          <w:rFonts w:ascii="Arial" w:hAnsi="Arial" w:cs="Arial"/>
          <w:sz w:val="24"/>
          <w:szCs w:val="24"/>
        </w:rPr>
        <w:t xml:space="preserve"> dental caries and periodontal disease, </w:t>
      </w:r>
      <w:r w:rsidR="003A3EED" w:rsidRPr="008978DE">
        <w:rPr>
          <w:rFonts w:ascii="Arial" w:hAnsi="Arial" w:cs="Arial"/>
          <w:sz w:val="24"/>
          <w:szCs w:val="24"/>
        </w:rPr>
        <w:t>has resulted in</w:t>
      </w:r>
      <w:r w:rsidR="001007AA" w:rsidRPr="008978DE">
        <w:rPr>
          <w:rFonts w:ascii="Arial" w:hAnsi="Arial" w:cs="Arial"/>
          <w:sz w:val="24"/>
          <w:szCs w:val="24"/>
        </w:rPr>
        <w:t xml:space="preserve"> a </w:t>
      </w:r>
      <w:r w:rsidR="003A3EED" w:rsidRPr="008978DE">
        <w:rPr>
          <w:rFonts w:ascii="Arial" w:hAnsi="Arial" w:cs="Arial"/>
          <w:sz w:val="24"/>
          <w:szCs w:val="24"/>
        </w:rPr>
        <w:t>significant</w:t>
      </w:r>
      <w:r w:rsidR="001007AA" w:rsidRPr="008978DE">
        <w:rPr>
          <w:rFonts w:ascii="Arial" w:hAnsi="Arial" w:cs="Arial"/>
          <w:sz w:val="24"/>
          <w:szCs w:val="24"/>
        </w:rPr>
        <w:t xml:space="preserve"> </w:t>
      </w:r>
      <w:r w:rsidR="003A3EED" w:rsidRPr="008978DE">
        <w:rPr>
          <w:rFonts w:ascii="Arial" w:hAnsi="Arial" w:cs="Arial"/>
          <w:sz w:val="24"/>
          <w:szCs w:val="24"/>
        </w:rPr>
        <w:t xml:space="preserve">public </w:t>
      </w:r>
      <w:r w:rsidR="001007AA" w:rsidRPr="008978DE">
        <w:rPr>
          <w:rFonts w:ascii="Arial" w:hAnsi="Arial" w:cs="Arial"/>
          <w:sz w:val="24"/>
          <w:szCs w:val="24"/>
        </w:rPr>
        <w:t xml:space="preserve">health burden: </w:t>
      </w:r>
      <w:r w:rsidR="003A3EED" w:rsidRPr="008978DE">
        <w:rPr>
          <w:rFonts w:ascii="Arial" w:hAnsi="Arial" w:cs="Arial"/>
          <w:sz w:val="24"/>
          <w:szCs w:val="24"/>
        </w:rPr>
        <w:t>over</w:t>
      </w:r>
      <w:r w:rsidR="001007AA" w:rsidRPr="008978DE">
        <w:rPr>
          <w:rFonts w:ascii="Arial" w:hAnsi="Arial" w:cs="Arial"/>
          <w:sz w:val="24"/>
          <w:szCs w:val="24"/>
        </w:rPr>
        <w:t xml:space="preserve"> 500 million visits to the dentist office per annum</w:t>
      </w:r>
      <w:r w:rsidR="003A3EED" w:rsidRPr="008978DE">
        <w:rPr>
          <w:rFonts w:ascii="Arial" w:hAnsi="Arial" w:cs="Arial"/>
          <w:sz w:val="24"/>
          <w:szCs w:val="24"/>
        </w:rPr>
        <w:t xml:space="preserve"> in the US</w:t>
      </w:r>
      <w:r w:rsidR="001007AA" w:rsidRPr="008978DE">
        <w:rPr>
          <w:rFonts w:ascii="Arial" w:hAnsi="Arial" w:cs="Arial"/>
          <w:sz w:val="24"/>
          <w:szCs w:val="24"/>
        </w:rPr>
        <w:t xml:space="preserve">, and an </w:t>
      </w:r>
      <w:r w:rsidR="003A3EED" w:rsidRPr="008978DE">
        <w:rPr>
          <w:rFonts w:ascii="Arial" w:hAnsi="Arial" w:cs="Arial"/>
          <w:sz w:val="24"/>
          <w:szCs w:val="24"/>
        </w:rPr>
        <w:t xml:space="preserve">approximately </w:t>
      </w:r>
      <w:r w:rsidR="001007AA" w:rsidRPr="008978DE">
        <w:rPr>
          <w:rFonts w:ascii="Arial" w:hAnsi="Arial" w:cs="Arial"/>
          <w:sz w:val="24"/>
          <w:szCs w:val="24"/>
        </w:rPr>
        <w:t xml:space="preserve">$108 billion to treat or prevent periodontal disease </w:t>
      </w:r>
      <w:r w:rsidR="003A3EED" w:rsidRPr="008978DE">
        <w:rPr>
          <w:rFonts w:ascii="Arial" w:hAnsi="Arial" w:cs="Arial"/>
          <w:sz w:val="24"/>
          <w:szCs w:val="24"/>
        </w:rPr>
        <w:t xml:space="preserve">and dental caries </w:t>
      </w:r>
      <w:r w:rsidR="008C69B5" w:rsidRPr="008978DE">
        <w:rPr>
          <w:rFonts w:ascii="Arial" w:hAnsi="Arial" w:cs="Arial"/>
          <w:sz w:val="24"/>
          <w:szCs w:val="24"/>
        </w:rPr>
        <w:fldChar w:fldCharType="begin"/>
      </w:r>
      <w:r w:rsidR="008C69B5" w:rsidRPr="008978DE">
        <w:rPr>
          <w:rFonts w:ascii="Arial" w:hAnsi="Arial" w:cs="Arial"/>
          <w:sz w:val="24"/>
          <w:szCs w:val="24"/>
        </w:rPr>
        <w:instrText xml:space="preserve"> ADDIN EN.CITE &lt;EndNote&gt;&lt;Cite&gt;&lt;Author&gt;Anon.&lt;/Author&gt;&lt;Year&gt;2011&lt;/Year&gt;&lt;RecNum&gt;4&lt;/RecNum&gt;&lt;DisplayText&gt;&lt;style face="superscript"&gt;7&lt;/style&gt;&lt;/DisplayText&gt;&lt;record&gt;&lt;rec-number&gt;4&lt;/rec-number&gt;&lt;foreign-keys&gt;&lt;key app="EN" db-id="0z5rwxvel2etxiereeqpvrxlxfxdtevvrvfa"&gt;4&lt;/key&gt;&lt;/foreign-keys&gt;&lt;ref-type name="Web Page"&gt;12&lt;/ref-type&gt;&lt;contributors&gt;&lt;authors&gt;&lt;author&gt;Anon.&lt;/author&gt;&lt;/authors&gt;&lt;/contributors&gt;&lt;titles&gt;&lt;title&gt;Centers for Disease Control and Prevention (CDC): Oral health: Preventing cavities, gum disease, tooth loss, and oral cancers. &lt;/title&gt;&lt;/titles&gt;&lt;dates&gt;&lt;year&gt;2011&lt;/year&gt;&lt;/dates&gt;&lt;urls&gt;&lt;related-urls&gt;&lt;url&gt; http://www.cdc.gov/chronicdisease/resources/publications/AAG/doh.htm#aag&lt;/url&gt;&lt;/related-urls&gt;&lt;/urls&gt;&lt;/record&gt;&lt;/Cite&gt;&lt;/EndNote&gt;</w:instrText>
      </w:r>
      <w:r w:rsidR="008C69B5" w:rsidRPr="008978DE">
        <w:rPr>
          <w:rFonts w:ascii="Arial" w:hAnsi="Arial" w:cs="Arial"/>
          <w:sz w:val="24"/>
          <w:szCs w:val="24"/>
        </w:rPr>
        <w:fldChar w:fldCharType="separate"/>
      </w:r>
      <w:r w:rsidR="008C69B5" w:rsidRPr="008978DE">
        <w:rPr>
          <w:rFonts w:ascii="Arial" w:hAnsi="Arial" w:cs="Arial"/>
          <w:noProof/>
          <w:sz w:val="24"/>
          <w:szCs w:val="24"/>
          <w:vertAlign w:val="superscript"/>
        </w:rPr>
        <w:t>7</w:t>
      </w:r>
      <w:r w:rsidR="008C69B5" w:rsidRPr="008978DE">
        <w:rPr>
          <w:rFonts w:ascii="Arial" w:hAnsi="Arial" w:cs="Arial"/>
          <w:sz w:val="24"/>
          <w:szCs w:val="24"/>
        </w:rPr>
        <w:fldChar w:fldCharType="end"/>
      </w:r>
      <w:r w:rsidR="001007AA" w:rsidRPr="008978DE">
        <w:rPr>
          <w:rFonts w:ascii="Arial" w:hAnsi="Arial" w:cs="Arial"/>
          <w:sz w:val="24"/>
          <w:szCs w:val="24"/>
        </w:rPr>
        <w:t xml:space="preserve">. </w:t>
      </w:r>
    </w:p>
    <w:p w:rsidR="001007AA" w:rsidRPr="008978DE" w:rsidRDefault="001007AA" w:rsidP="00D03B4A">
      <w:pPr>
        <w:spacing w:after="0" w:line="240" w:lineRule="auto"/>
        <w:jc w:val="both"/>
        <w:rPr>
          <w:rFonts w:ascii="Arial" w:hAnsi="Arial" w:cs="Arial"/>
          <w:sz w:val="24"/>
          <w:szCs w:val="24"/>
        </w:rPr>
      </w:pPr>
    </w:p>
    <w:p w:rsidR="004D5B1D" w:rsidRPr="008978DE" w:rsidRDefault="004D5B1D" w:rsidP="00E50725">
      <w:pPr>
        <w:spacing w:after="0" w:line="240" w:lineRule="auto"/>
        <w:jc w:val="center"/>
        <w:rPr>
          <w:rFonts w:ascii="Arial" w:hAnsi="Arial" w:cs="Arial"/>
          <w:sz w:val="24"/>
          <w:szCs w:val="24"/>
        </w:rPr>
      </w:pPr>
      <w:r w:rsidRPr="008978DE">
        <w:rPr>
          <w:rFonts w:ascii="Arial" w:hAnsi="Arial" w:cs="Arial"/>
          <w:sz w:val="24"/>
          <w:szCs w:val="24"/>
        </w:rPr>
        <w:lastRenderedPageBreak/>
        <w:t>“</w:t>
      </w:r>
      <w:r w:rsidRPr="008978DE">
        <w:rPr>
          <w:rFonts w:ascii="Arial" w:hAnsi="Arial" w:cs="Arial"/>
          <w:i/>
          <w:sz w:val="24"/>
          <w:szCs w:val="24"/>
        </w:rPr>
        <w:t>While many microbiologists advocate studying microbial behavior under natural conditions, few of them do so. This is because their morale for overcoming the difficulties is constantly sapped by the attractive ease of working with laboratory cultures</w:t>
      </w:r>
      <w:r w:rsidRPr="008978DE">
        <w:rPr>
          <w:rFonts w:ascii="Arial" w:hAnsi="Arial" w:cs="Arial"/>
          <w:sz w:val="24"/>
          <w:szCs w:val="24"/>
        </w:rPr>
        <w:t xml:space="preserve">.” Smith </w:t>
      </w:r>
      <w:r w:rsidR="008C69B5" w:rsidRPr="008978DE">
        <w:rPr>
          <w:rFonts w:ascii="Arial" w:hAnsi="Arial" w:cs="Arial"/>
          <w:sz w:val="24"/>
          <w:szCs w:val="24"/>
        </w:rPr>
        <w:fldChar w:fldCharType="begin"/>
      </w:r>
      <w:r w:rsidR="008C69B5" w:rsidRPr="008978DE">
        <w:rPr>
          <w:rFonts w:ascii="Arial" w:hAnsi="Arial" w:cs="Arial"/>
          <w:sz w:val="24"/>
          <w:szCs w:val="24"/>
        </w:rPr>
        <w:instrText xml:space="preserve"> ADDIN EN.CITE &lt;EndNote&gt;&lt;Cite&gt;&lt;Author&gt;Smith&lt;/Author&gt;&lt;Year&gt;1964&lt;/Year&gt;&lt;RecNum&gt;5&lt;/RecNum&gt;&lt;DisplayText&gt;&lt;style face="superscript"&gt;8&lt;/style&gt;&lt;/DisplayText&gt;&lt;record&gt;&lt;rec-number&gt;5&lt;/rec-number&gt;&lt;foreign-keys&gt;&lt;key app="EN" db-id="0z5rwxvel2etxiereeqpvrxlxfxdtevvrvfa"&gt;5&lt;/key&gt;&lt;/foreign-keys&gt;&lt;ref-type name="Book Section"&gt;5&lt;/ref-type&gt;&lt;contributors&gt;&lt;authors&gt;&lt;author&gt;Smith, H.&lt;/author&gt;&lt;/authors&gt;&lt;secondary-authors&gt;&lt;author&gt;Smith, H.&lt;/author&gt;&lt;author&gt;Taylor, J.&lt;/author&gt;&lt;/secondary-authors&gt;&lt;/contributors&gt;&lt;titles&gt;&lt;title&gt;Microbial behavior in natural and artificial systems&lt;/title&gt;&lt;secondary-title&gt;Microbial behavior, &amp;quot;in vivo&amp;quot; and &amp;quot;in vitro&amp;quot;&lt;/secondary-title&gt;&lt;/titles&gt;&lt;pages&gt;1-29&lt;/pages&gt;&lt;dates&gt;&lt;year&gt;1964&lt;/year&gt;&lt;/dates&gt;&lt;pub-location&gt;Cambridge&lt;/pub-location&gt;&lt;publisher&gt;Cambridge University Press&lt;/publisher&gt;&lt;urls&gt;&lt;/urls&gt;&lt;/record&gt;&lt;/Cite&gt;&lt;/EndNote&gt;</w:instrText>
      </w:r>
      <w:r w:rsidR="008C69B5" w:rsidRPr="008978DE">
        <w:rPr>
          <w:rFonts w:ascii="Arial" w:hAnsi="Arial" w:cs="Arial"/>
          <w:sz w:val="24"/>
          <w:szCs w:val="24"/>
        </w:rPr>
        <w:fldChar w:fldCharType="separate"/>
      </w:r>
      <w:r w:rsidR="008C69B5" w:rsidRPr="008978DE">
        <w:rPr>
          <w:rFonts w:ascii="Arial" w:hAnsi="Arial" w:cs="Arial"/>
          <w:noProof/>
          <w:sz w:val="24"/>
          <w:szCs w:val="24"/>
          <w:vertAlign w:val="superscript"/>
        </w:rPr>
        <w:t>8</w:t>
      </w:r>
      <w:r w:rsidR="008C69B5" w:rsidRPr="008978DE">
        <w:rPr>
          <w:rFonts w:ascii="Arial" w:hAnsi="Arial" w:cs="Arial"/>
          <w:sz w:val="24"/>
          <w:szCs w:val="24"/>
        </w:rPr>
        <w:fldChar w:fldCharType="end"/>
      </w:r>
      <w:r w:rsidRPr="008978DE">
        <w:rPr>
          <w:rFonts w:ascii="Arial" w:hAnsi="Arial" w:cs="Arial"/>
          <w:sz w:val="24"/>
          <w:szCs w:val="24"/>
        </w:rPr>
        <w:t>.</w:t>
      </w:r>
    </w:p>
    <w:p w:rsidR="004D5B1D" w:rsidRPr="008978DE" w:rsidRDefault="004D5B1D" w:rsidP="00D03B4A">
      <w:pPr>
        <w:spacing w:after="0" w:line="240" w:lineRule="auto"/>
        <w:jc w:val="both"/>
        <w:rPr>
          <w:rFonts w:ascii="Arial" w:hAnsi="Arial" w:cs="Arial"/>
          <w:sz w:val="24"/>
          <w:szCs w:val="24"/>
        </w:rPr>
      </w:pPr>
    </w:p>
    <w:p w:rsidR="00A622CA" w:rsidRPr="008978DE" w:rsidRDefault="001F0CE5" w:rsidP="00D03B4A">
      <w:pPr>
        <w:spacing w:after="0" w:line="240" w:lineRule="auto"/>
        <w:jc w:val="both"/>
        <w:rPr>
          <w:rFonts w:ascii="Arial" w:hAnsi="Arial" w:cs="Arial"/>
          <w:sz w:val="24"/>
          <w:szCs w:val="24"/>
        </w:rPr>
      </w:pPr>
      <w:r w:rsidRPr="008978DE">
        <w:rPr>
          <w:rFonts w:ascii="Arial" w:hAnsi="Arial" w:cs="Arial"/>
          <w:sz w:val="24"/>
          <w:szCs w:val="24"/>
        </w:rPr>
        <w:t>At present, o</w:t>
      </w:r>
      <w:r w:rsidR="00EC0A16" w:rsidRPr="008978DE">
        <w:rPr>
          <w:rFonts w:ascii="Arial" w:hAnsi="Arial" w:cs="Arial"/>
          <w:sz w:val="24"/>
          <w:szCs w:val="24"/>
        </w:rPr>
        <w:t xml:space="preserve">ral biofilm research is conducted using a variety of </w:t>
      </w:r>
      <w:r w:rsidR="00562F69" w:rsidRPr="008978DE">
        <w:rPr>
          <w:rFonts w:ascii="Arial" w:hAnsi="Arial" w:cs="Arial"/>
          <w:i/>
          <w:sz w:val="24"/>
          <w:szCs w:val="24"/>
        </w:rPr>
        <w:t>in vivo</w:t>
      </w:r>
      <w:r w:rsidR="00562F69" w:rsidRPr="008978DE">
        <w:rPr>
          <w:rFonts w:ascii="Arial" w:hAnsi="Arial" w:cs="Arial"/>
          <w:sz w:val="24"/>
          <w:szCs w:val="24"/>
        </w:rPr>
        <w:t xml:space="preserve"> and </w:t>
      </w:r>
      <w:r w:rsidR="00562F69" w:rsidRPr="008978DE">
        <w:rPr>
          <w:rFonts w:ascii="Arial" w:hAnsi="Arial" w:cs="Arial"/>
          <w:i/>
          <w:sz w:val="24"/>
          <w:szCs w:val="24"/>
        </w:rPr>
        <w:t>in vitro</w:t>
      </w:r>
      <w:r w:rsidR="00EC0A16" w:rsidRPr="008978DE">
        <w:rPr>
          <w:rFonts w:ascii="Arial" w:hAnsi="Arial" w:cs="Arial"/>
          <w:sz w:val="24"/>
          <w:szCs w:val="24"/>
        </w:rPr>
        <w:t xml:space="preserve"> approaches, each with </w:t>
      </w:r>
      <w:r w:rsidR="002F5E1E" w:rsidRPr="008978DE">
        <w:rPr>
          <w:rFonts w:ascii="Arial" w:hAnsi="Arial" w:cs="Arial"/>
          <w:sz w:val="24"/>
          <w:szCs w:val="24"/>
        </w:rPr>
        <w:t>their</w:t>
      </w:r>
      <w:r w:rsidR="00EC0A16" w:rsidRPr="008978DE">
        <w:rPr>
          <w:rFonts w:ascii="Arial" w:hAnsi="Arial" w:cs="Arial"/>
          <w:sz w:val="24"/>
          <w:szCs w:val="24"/>
        </w:rPr>
        <w:t xml:space="preserve"> own advantages and disadvantages</w:t>
      </w:r>
      <w:r w:rsidR="00870CBF" w:rsidRPr="008978DE">
        <w:rPr>
          <w:rFonts w:ascii="Arial" w:hAnsi="Arial" w:cs="Arial"/>
          <w:sz w:val="24"/>
          <w:szCs w:val="24"/>
        </w:rPr>
        <w:t xml:space="preserve"> </w:t>
      </w:r>
      <w:r w:rsidR="00AC6C88" w:rsidRPr="008978DE">
        <w:rPr>
          <w:rFonts w:ascii="Arial" w:hAnsi="Arial" w:cs="Arial"/>
          <w:sz w:val="24"/>
          <w:szCs w:val="24"/>
        </w:rPr>
        <w:fldChar w:fldCharType="begin">
          <w:fldData xml:space="preserve">PEVuZE5vdGU+PENpdGU+PEF1dGhvcj5IYWZmYWplZTwvQXV0aG9yPjxZZWFyPjIwMDY8L1llYXI+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</w:fldData>
        </w:fldChar>
      </w:r>
      <w:r w:rsidR="008C69B5" w:rsidRPr="008978DE">
        <w:rPr>
          <w:rFonts w:ascii="Arial" w:hAnsi="Arial" w:cs="Arial"/>
          <w:sz w:val="24"/>
          <w:szCs w:val="24"/>
        </w:rPr>
        <w:instrText xml:space="preserve"> ADDIN EN.CITE </w:instrText>
      </w:r>
      <w:r w:rsidR="008C69B5" w:rsidRPr="008978DE">
        <w:rPr>
          <w:rFonts w:ascii="Arial" w:hAnsi="Arial" w:cs="Arial"/>
          <w:sz w:val="24"/>
          <w:szCs w:val="24"/>
        </w:rPr>
        <w:fldChar w:fldCharType="begin">
          <w:fldData xml:space="preserve">PEVuZE5vdGU+PENpdGU+PEF1dGhvcj5IYWZmYWplZTwvQXV0aG9yPjxZZWFyPjIwMDY8L1llYXI+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</w:fldData>
        </w:fldChar>
      </w:r>
      <w:r w:rsidR="008C69B5" w:rsidRPr="008978DE">
        <w:rPr>
          <w:rFonts w:ascii="Arial" w:hAnsi="Arial" w:cs="Arial"/>
          <w:sz w:val="24"/>
          <w:szCs w:val="24"/>
        </w:rPr>
        <w:instrText xml:space="preserve"> ADDIN EN.CITE.DATA </w:instrText>
      </w:r>
      <w:r w:rsidR="008C69B5" w:rsidRPr="008978DE">
        <w:rPr>
          <w:rFonts w:ascii="Arial" w:hAnsi="Arial" w:cs="Arial"/>
          <w:sz w:val="24"/>
          <w:szCs w:val="24"/>
        </w:rPr>
      </w:r>
      <w:r w:rsidR="008C69B5" w:rsidRPr="008978DE">
        <w:rPr>
          <w:rFonts w:ascii="Arial" w:hAnsi="Arial" w:cs="Arial"/>
          <w:sz w:val="24"/>
          <w:szCs w:val="24"/>
        </w:rPr>
        <w:fldChar w:fldCharType="end"/>
      </w:r>
      <w:r w:rsidR="00AC6C88" w:rsidRPr="008978DE">
        <w:rPr>
          <w:rFonts w:ascii="Arial" w:hAnsi="Arial" w:cs="Arial"/>
          <w:sz w:val="24"/>
          <w:szCs w:val="24"/>
        </w:rPr>
      </w:r>
      <w:r w:rsidR="00AC6C88" w:rsidRPr="008978DE">
        <w:rPr>
          <w:rFonts w:ascii="Arial" w:hAnsi="Arial" w:cs="Arial"/>
          <w:sz w:val="24"/>
          <w:szCs w:val="24"/>
        </w:rPr>
        <w:fldChar w:fldCharType="separate"/>
      </w:r>
      <w:r w:rsidR="008C69B5" w:rsidRPr="008978DE">
        <w:rPr>
          <w:rFonts w:ascii="Arial" w:hAnsi="Arial" w:cs="Arial"/>
          <w:noProof/>
          <w:sz w:val="24"/>
          <w:szCs w:val="24"/>
          <w:vertAlign w:val="superscript"/>
        </w:rPr>
        <w:t>9,10</w:t>
      </w:r>
      <w:r w:rsidR="00AC6C88" w:rsidRPr="008978DE">
        <w:rPr>
          <w:rFonts w:ascii="Arial" w:hAnsi="Arial" w:cs="Arial"/>
          <w:sz w:val="24"/>
          <w:szCs w:val="24"/>
        </w:rPr>
        <w:fldChar w:fldCharType="end"/>
      </w:r>
      <w:r w:rsidR="00EC0A16" w:rsidRPr="008978DE">
        <w:rPr>
          <w:rFonts w:ascii="Arial" w:hAnsi="Arial" w:cs="Arial"/>
          <w:sz w:val="24"/>
          <w:szCs w:val="24"/>
        </w:rPr>
        <w:t xml:space="preserve">. </w:t>
      </w:r>
      <w:r w:rsidR="00EC0A16" w:rsidRPr="008978DE">
        <w:rPr>
          <w:rFonts w:ascii="Arial" w:hAnsi="Arial" w:cs="Arial"/>
          <w:i/>
          <w:sz w:val="24"/>
          <w:szCs w:val="24"/>
        </w:rPr>
        <w:t>In vitro</w:t>
      </w:r>
      <w:r w:rsidR="00EC0A16" w:rsidRPr="008978DE">
        <w:rPr>
          <w:rFonts w:ascii="Arial" w:hAnsi="Arial" w:cs="Arial"/>
          <w:sz w:val="24"/>
          <w:szCs w:val="24"/>
        </w:rPr>
        <w:t xml:space="preserve"> </w:t>
      </w:r>
      <w:r w:rsidR="00562F69" w:rsidRPr="008978DE">
        <w:rPr>
          <w:rFonts w:ascii="Arial" w:hAnsi="Arial" w:cs="Arial"/>
          <w:sz w:val="24"/>
          <w:szCs w:val="24"/>
        </w:rPr>
        <w:t xml:space="preserve">approaches often use model </w:t>
      </w:r>
      <w:r w:rsidRPr="008978DE">
        <w:rPr>
          <w:rFonts w:ascii="Arial" w:hAnsi="Arial" w:cs="Arial"/>
          <w:sz w:val="24"/>
          <w:szCs w:val="24"/>
        </w:rPr>
        <w:t xml:space="preserve">biofilm </w:t>
      </w:r>
      <w:r w:rsidR="00EC0A16" w:rsidRPr="008978DE">
        <w:rPr>
          <w:rFonts w:ascii="Arial" w:hAnsi="Arial" w:cs="Arial"/>
          <w:sz w:val="24"/>
          <w:szCs w:val="24"/>
        </w:rPr>
        <w:t xml:space="preserve">systems </w:t>
      </w:r>
      <w:r w:rsidR="00562F69" w:rsidRPr="008978DE">
        <w:rPr>
          <w:rFonts w:ascii="Arial" w:hAnsi="Arial" w:cs="Arial"/>
          <w:sz w:val="24"/>
          <w:szCs w:val="24"/>
        </w:rPr>
        <w:t xml:space="preserve">that </w:t>
      </w:r>
      <w:r w:rsidR="00EC4888" w:rsidRPr="008978DE">
        <w:rPr>
          <w:rFonts w:ascii="Arial" w:hAnsi="Arial" w:cs="Arial"/>
          <w:sz w:val="24"/>
          <w:szCs w:val="24"/>
        </w:rPr>
        <w:t xml:space="preserve">are relatively easy to set </w:t>
      </w:r>
      <w:r w:rsidR="00D25D56" w:rsidRPr="008978DE">
        <w:rPr>
          <w:rFonts w:ascii="Arial" w:hAnsi="Arial" w:cs="Arial"/>
          <w:sz w:val="24"/>
          <w:szCs w:val="24"/>
        </w:rPr>
        <w:t xml:space="preserve">up but may lack clinical/real-world </w:t>
      </w:r>
      <w:r w:rsidR="00EC0A16" w:rsidRPr="008978DE">
        <w:rPr>
          <w:rFonts w:ascii="Arial" w:hAnsi="Arial" w:cs="Arial"/>
          <w:sz w:val="24"/>
          <w:szCs w:val="24"/>
        </w:rPr>
        <w:t>relevance</w:t>
      </w:r>
      <w:r w:rsidR="0045007A" w:rsidRPr="008978DE">
        <w:rPr>
          <w:rFonts w:ascii="Arial" w:hAnsi="Arial" w:cs="Arial"/>
          <w:sz w:val="24"/>
          <w:szCs w:val="24"/>
        </w:rPr>
        <w:t xml:space="preserve"> </w:t>
      </w:r>
      <w:r w:rsidR="0045007A" w:rsidRPr="008978DE">
        <w:rPr>
          <w:rFonts w:ascii="Arial" w:hAnsi="Arial" w:cs="Arial"/>
          <w:sz w:val="24"/>
          <w:szCs w:val="24"/>
        </w:rPr>
        <w:fldChar w:fldCharType="begin">
          <w:fldData xml:space="preserve">PEVuZE5vdGU+PENpdGU+PEF1dGhvcj5CYWVobmk8L0F1dGhvcj48WWVhcj4yMDAzPC9ZZWFyPjxS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</w:fldData>
        </w:fldChar>
      </w:r>
      <w:r w:rsidR="008C69B5" w:rsidRPr="008978DE">
        <w:rPr>
          <w:rFonts w:ascii="Arial" w:hAnsi="Arial" w:cs="Arial"/>
          <w:sz w:val="24"/>
          <w:szCs w:val="24"/>
        </w:rPr>
        <w:instrText xml:space="preserve"> ADDIN EN.CITE </w:instrText>
      </w:r>
      <w:r w:rsidR="008C69B5" w:rsidRPr="008978DE">
        <w:rPr>
          <w:rFonts w:ascii="Arial" w:hAnsi="Arial" w:cs="Arial"/>
          <w:sz w:val="24"/>
          <w:szCs w:val="24"/>
        </w:rPr>
        <w:fldChar w:fldCharType="begin">
          <w:fldData xml:space="preserve">PEVuZE5vdGU+PENpdGU+PEF1dGhvcj5CYWVobmk8L0F1dGhvcj48WWVhcj4yMDAzPC9ZZWFyPjxS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</w:fldData>
        </w:fldChar>
      </w:r>
      <w:r w:rsidR="008C69B5" w:rsidRPr="008978DE">
        <w:rPr>
          <w:rFonts w:ascii="Arial" w:hAnsi="Arial" w:cs="Arial"/>
          <w:sz w:val="24"/>
          <w:szCs w:val="24"/>
        </w:rPr>
        <w:instrText xml:space="preserve"> ADDIN EN.CITE.DATA </w:instrText>
      </w:r>
      <w:r w:rsidR="008C69B5" w:rsidRPr="008978DE">
        <w:rPr>
          <w:rFonts w:ascii="Arial" w:hAnsi="Arial" w:cs="Arial"/>
          <w:sz w:val="24"/>
          <w:szCs w:val="24"/>
        </w:rPr>
      </w:r>
      <w:r w:rsidR="008C69B5" w:rsidRPr="008978DE">
        <w:rPr>
          <w:rFonts w:ascii="Arial" w:hAnsi="Arial" w:cs="Arial"/>
          <w:sz w:val="24"/>
          <w:szCs w:val="24"/>
        </w:rPr>
        <w:fldChar w:fldCharType="end"/>
      </w:r>
      <w:r w:rsidR="0045007A" w:rsidRPr="008978DE">
        <w:rPr>
          <w:rFonts w:ascii="Arial" w:hAnsi="Arial" w:cs="Arial"/>
          <w:sz w:val="24"/>
          <w:szCs w:val="24"/>
        </w:rPr>
      </w:r>
      <w:r w:rsidR="0045007A" w:rsidRPr="008978DE">
        <w:rPr>
          <w:rFonts w:ascii="Arial" w:hAnsi="Arial" w:cs="Arial"/>
          <w:sz w:val="24"/>
          <w:szCs w:val="24"/>
        </w:rPr>
        <w:fldChar w:fldCharType="separate"/>
      </w:r>
      <w:r w:rsidR="008C69B5" w:rsidRPr="008978DE">
        <w:rPr>
          <w:rFonts w:ascii="Arial" w:hAnsi="Arial" w:cs="Arial"/>
          <w:noProof/>
          <w:sz w:val="24"/>
          <w:szCs w:val="24"/>
          <w:vertAlign w:val="superscript"/>
        </w:rPr>
        <w:t>10,11</w:t>
      </w:r>
      <w:r w:rsidR="0045007A" w:rsidRPr="008978DE">
        <w:rPr>
          <w:rFonts w:ascii="Arial" w:hAnsi="Arial" w:cs="Arial"/>
          <w:sz w:val="24"/>
          <w:szCs w:val="24"/>
        </w:rPr>
        <w:fldChar w:fldCharType="end"/>
      </w:r>
      <w:r w:rsidR="00EC0A16" w:rsidRPr="008978DE">
        <w:rPr>
          <w:rFonts w:ascii="Arial" w:hAnsi="Arial" w:cs="Arial"/>
          <w:sz w:val="24"/>
          <w:szCs w:val="24"/>
        </w:rPr>
        <w:t xml:space="preserve">. </w:t>
      </w:r>
      <w:r w:rsidR="00562F69" w:rsidRPr="008978DE">
        <w:rPr>
          <w:rFonts w:ascii="Arial" w:hAnsi="Arial" w:cs="Arial"/>
          <w:i/>
          <w:sz w:val="24"/>
          <w:szCs w:val="24"/>
        </w:rPr>
        <w:t>In vivo</w:t>
      </w:r>
      <w:r w:rsidR="00562F69" w:rsidRPr="008978DE">
        <w:rPr>
          <w:rFonts w:ascii="Arial" w:hAnsi="Arial" w:cs="Arial"/>
          <w:sz w:val="24"/>
          <w:szCs w:val="24"/>
        </w:rPr>
        <w:t xml:space="preserve"> approaches typically rely upon a</w:t>
      </w:r>
      <w:r w:rsidR="00EC0A16" w:rsidRPr="008978DE">
        <w:rPr>
          <w:rFonts w:ascii="Arial" w:hAnsi="Arial" w:cs="Arial"/>
          <w:sz w:val="24"/>
          <w:szCs w:val="24"/>
        </w:rPr>
        <w:t>nimal model</w:t>
      </w:r>
      <w:r w:rsidR="00562F69" w:rsidRPr="008978DE">
        <w:rPr>
          <w:rFonts w:ascii="Arial" w:hAnsi="Arial" w:cs="Arial"/>
          <w:sz w:val="24"/>
          <w:szCs w:val="24"/>
        </w:rPr>
        <w:t xml:space="preserve"> </w:t>
      </w:r>
      <w:r w:rsidR="00EC0A16" w:rsidRPr="008978DE">
        <w:rPr>
          <w:rFonts w:ascii="Arial" w:hAnsi="Arial" w:cs="Arial"/>
          <w:sz w:val="24"/>
          <w:szCs w:val="24"/>
        </w:rPr>
        <w:t>s</w:t>
      </w:r>
      <w:r w:rsidR="00562F69" w:rsidRPr="008978DE">
        <w:rPr>
          <w:rFonts w:ascii="Arial" w:hAnsi="Arial" w:cs="Arial"/>
          <w:sz w:val="24"/>
          <w:szCs w:val="24"/>
        </w:rPr>
        <w:t xml:space="preserve">ystems that may reproduce </w:t>
      </w:r>
      <w:r w:rsidRPr="008978DE">
        <w:rPr>
          <w:rFonts w:ascii="Arial" w:hAnsi="Arial" w:cs="Arial"/>
          <w:sz w:val="24"/>
          <w:szCs w:val="24"/>
        </w:rPr>
        <w:t xml:space="preserve">certain </w:t>
      </w:r>
      <w:r w:rsidR="00562F69" w:rsidRPr="008978DE">
        <w:rPr>
          <w:rFonts w:ascii="Arial" w:hAnsi="Arial" w:cs="Arial"/>
          <w:sz w:val="24"/>
          <w:szCs w:val="24"/>
        </w:rPr>
        <w:t>aspects of the human</w:t>
      </w:r>
      <w:r w:rsidR="00EC0A16" w:rsidRPr="008978DE">
        <w:rPr>
          <w:rFonts w:ascii="Arial" w:hAnsi="Arial" w:cs="Arial"/>
          <w:sz w:val="24"/>
          <w:szCs w:val="24"/>
        </w:rPr>
        <w:t xml:space="preserve"> oral environment, but again suffer from limitations due to differences in anatomy, physiology, microbiology and immunology between animals and humans</w:t>
      </w:r>
      <w:r w:rsidR="0045007A" w:rsidRPr="008978DE">
        <w:rPr>
          <w:rFonts w:ascii="Arial" w:hAnsi="Arial" w:cs="Arial"/>
          <w:sz w:val="24"/>
          <w:szCs w:val="24"/>
        </w:rPr>
        <w:t xml:space="preserve"> </w:t>
      </w:r>
      <w:r w:rsidR="00AC6C88" w:rsidRPr="008978DE">
        <w:rPr>
          <w:rFonts w:ascii="Arial" w:hAnsi="Arial" w:cs="Arial"/>
          <w:sz w:val="24"/>
          <w:szCs w:val="24"/>
        </w:rPr>
        <w:fldChar w:fldCharType="begin">
          <w:fldData xml:space="preserve">PEVuZE5vdGU+PENpdGU+PEF1dGhvcj5HcmF2ZXM8L0F1dGhvcj48WWVhcj4yMDEyPC9ZZWFyPjxS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</w:fldData>
        </w:fldChar>
      </w:r>
      <w:r w:rsidR="008C69B5" w:rsidRPr="008978DE">
        <w:rPr>
          <w:rFonts w:ascii="Arial" w:hAnsi="Arial" w:cs="Arial"/>
          <w:sz w:val="24"/>
          <w:szCs w:val="24"/>
        </w:rPr>
        <w:instrText xml:space="preserve"> ADDIN EN.CITE </w:instrText>
      </w:r>
      <w:r w:rsidR="008C69B5" w:rsidRPr="008978DE">
        <w:rPr>
          <w:rFonts w:ascii="Arial" w:hAnsi="Arial" w:cs="Arial"/>
          <w:sz w:val="24"/>
          <w:szCs w:val="24"/>
        </w:rPr>
        <w:fldChar w:fldCharType="begin">
          <w:fldData xml:space="preserve">PEVuZE5vdGU+PENpdGU+PEF1dGhvcj5HcmF2ZXM8L0F1dGhvcj48WWVhcj4yMDEyPC9ZZWFyPjxS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</w:fldData>
        </w:fldChar>
      </w:r>
      <w:r w:rsidR="008C69B5" w:rsidRPr="008978DE">
        <w:rPr>
          <w:rFonts w:ascii="Arial" w:hAnsi="Arial" w:cs="Arial"/>
          <w:sz w:val="24"/>
          <w:szCs w:val="24"/>
        </w:rPr>
        <w:instrText xml:space="preserve"> ADDIN EN.CITE.DATA </w:instrText>
      </w:r>
      <w:r w:rsidR="008C69B5" w:rsidRPr="008978DE">
        <w:rPr>
          <w:rFonts w:ascii="Arial" w:hAnsi="Arial" w:cs="Arial"/>
          <w:sz w:val="24"/>
          <w:szCs w:val="24"/>
        </w:rPr>
      </w:r>
      <w:r w:rsidR="008C69B5" w:rsidRPr="008978DE">
        <w:rPr>
          <w:rFonts w:ascii="Arial" w:hAnsi="Arial" w:cs="Arial"/>
          <w:sz w:val="24"/>
          <w:szCs w:val="24"/>
        </w:rPr>
        <w:fldChar w:fldCharType="end"/>
      </w:r>
      <w:r w:rsidR="00AC6C88" w:rsidRPr="008978DE">
        <w:rPr>
          <w:rFonts w:ascii="Arial" w:hAnsi="Arial" w:cs="Arial"/>
          <w:sz w:val="24"/>
          <w:szCs w:val="24"/>
        </w:rPr>
      </w:r>
      <w:r w:rsidR="00AC6C88" w:rsidRPr="008978DE">
        <w:rPr>
          <w:rFonts w:ascii="Arial" w:hAnsi="Arial" w:cs="Arial"/>
          <w:sz w:val="24"/>
          <w:szCs w:val="24"/>
        </w:rPr>
        <w:fldChar w:fldCharType="separate"/>
      </w:r>
      <w:r w:rsidR="008C69B5" w:rsidRPr="008978DE">
        <w:rPr>
          <w:rFonts w:ascii="Arial" w:hAnsi="Arial" w:cs="Arial"/>
          <w:noProof/>
          <w:sz w:val="24"/>
          <w:szCs w:val="24"/>
          <w:vertAlign w:val="superscript"/>
        </w:rPr>
        <w:t>12,13</w:t>
      </w:r>
      <w:r w:rsidR="00AC6C88" w:rsidRPr="008978DE">
        <w:rPr>
          <w:rFonts w:ascii="Arial" w:hAnsi="Arial" w:cs="Arial"/>
          <w:sz w:val="24"/>
          <w:szCs w:val="24"/>
        </w:rPr>
        <w:fldChar w:fldCharType="end"/>
      </w:r>
      <w:r w:rsidR="00EC0A16" w:rsidRPr="008978DE">
        <w:rPr>
          <w:rFonts w:ascii="Arial" w:hAnsi="Arial" w:cs="Arial"/>
          <w:sz w:val="24"/>
          <w:szCs w:val="24"/>
        </w:rPr>
        <w:t xml:space="preserve">. </w:t>
      </w:r>
      <w:r w:rsidR="00D25D56" w:rsidRPr="008978DE">
        <w:rPr>
          <w:rFonts w:ascii="Arial" w:hAnsi="Arial" w:cs="Arial"/>
          <w:sz w:val="24"/>
          <w:szCs w:val="24"/>
        </w:rPr>
        <w:t>It should be noted that o</w:t>
      </w:r>
      <w:r w:rsidR="00EC0A16" w:rsidRPr="008978DE">
        <w:rPr>
          <w:rFonts w:ascii="Arial" w:hAnsi="Arial" w:cs="Arial"/>
          <w:sz w:val="24"/>
          <w:szCs w:val="24"/>
        </w:rPr>
        <w:t xml:space="preserve">ral biofilms can </w:t>
      </w:r>
      <w:r w:rsidR="00D25D56" w:rsidRPr="008978DE">
        <w:rPr>
          <w:rFonts w:ascii="Arial" w:hAnsi="Arial" w:cs="Arial"/>
          <w:sz w:val="24"/>
          <w:szCs w:val="24"/>
        </w:rPr>
        <w:t xml:space="preserve">also </w:t>
      </w:r>
      <w:r w:rsidR="00EC0A16" w:rsidRPr="008978DE">
        <w:rPr>
          <w:rFonts w:ascii="Arial" w:hAnsi="Arial" w:cs="Arial"/>
          <w:sz w:val="24"/>
          <w:szCs w:val="24"/>
        </w:rPr>
        <w:t xml:space="preserve">be </w:t>
      </w:r>
      <w:r w:rsidRPr="008978DE">
        <w:rPr>
          <w:rFonts w:ascii="Arial" w:hAnsi="Arial" w:cs="Arial"/>
          <w:sz w:val="24"/>
          <w:szCs w:val="24"/>
        </w:rPr>
        <w:t>developed</w:t>
      </w:r>
      <w:r w:rsidR="00EC0A16" w:rsidRPr="008978DE">
        <w:rPr>
          <w:rFonts w:ascii="Arial" w:hAnsi="Arial" w:cs="Arial"/>
          <w:sz w:val="24"/>
          <w:szCs w:val="24"/>
        </w:rPr>
        <w:t xml:space="preserve"> on enamel surfaces held in a stent within the mouths of </w:t>
      </w:r>
      <w:r w:rsidR="008350B6" w:rsidRPr="008978DE">
        <w:rPr>
          <w:rFonts w:ascii="Arial" w:hAnsi="Arial" w:cs="Arial"/>
          <w:sz w:val="24"/>
          <w:szCs w:val="24"/>
        </w:rPr>
        <w:t xml:space="preserve">human </w:t>
      </w:r>
      <w:r w:rsidR="00EC0A16" w:rsidRPr="008978DE">
        <w:rPr>
          <w:rFonts w:ascii="Arial" w:hAnsi="Arial" w:cs="Arial"/>
          <w:sz w:val="24"/>
          <w:szCs w:val="24"/>
        </w:rPr>
        <w:t xml:space="preserve">volunteers, but this approach is </w:t>
      </w:r>
      <w:r w:rsidR="002F5E1E" w:rsidRPr="008978DE">
        <w:rPr>
          <w:rFonts w:ascii="Arial" w:hAnsi="Arial" w:cs="Arial"/>
          <w:sz w:val="24"/>
          <w:szCs w:val="24"/>
        </w:rPr>
        <w:t xml:space="preserve">currently </w:t>
      </w:r>
      <w:r w:rsidR="00EC0A16" w:rsidRPr="008978DE">
        <w:rPr>
          <w:rFonts w:ascii="Arial" w:hAnsi="Arial" w:cs="Arial"/>
          <w:sz w:val="24"/>
          <w:szCs w:val="24"/>
        </w:rPr>
        <w:t>relati</w:t>
      </w:r>
      <w:r w:rsidR="00E843E0" w:rsidRPr="008978DE">
        <w:rPr>
          <w:rFonts w:ascii="Arial" w:hAnsi="Arial" w:cs="Arial"/>
          <w:sz w:val="24"/>
          <w:szCs w:val="24"/>
        </w:rPr>
        <w:t xml:space="preserve">vely costly and labor-intensive </w:t>
      </w:r>
      <w:r w:rsidR="00AC6C88" w:rsidRPr="008978DE">
        <w:rPr>
          <w:rFonts w:ascii="Arial" w:hAnsi="Arial" w:cs="Arial"/>
          <w:sz w:val="24"/>
          <w:szCs w:val="24"/>
        </w:rPr>
        <w:fldChar w:fldCharType="begin">
          <w:fldData xml:space="preserve">PEVuZE5vdGU+PENpdGU+PEF1dGhvcj5EaWF6PC9BdXRob3I+PFllYXI+MjAwNjwvWWVhcj48UmVj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</w:fldData>
        </w:fldChar>
      </w:r>
      <w:r w:rsidR="008C69B5" w:rsidRPr="008978DE">
        <w:rPr>
          <w:rFonts w:ascii="Arial" w:hAnsi="Arial" w:cs="Arial"/>
          <w:sz w:val="24"/>
          <w:szCs w:val="24"/>
        </w:rPr>
        <w:instrText xml:space="preserve"> ADDIN EN.CITE </w:instrText>
      </w:r>
      <w:r w:rsidR="008C69B5" w:rsidRPr="008978DE">
        <w:rPr>
          <w:rFonts w:ascii="Arial" w:hAnsi="Arial" w:cs="Arial"/>
          <w:sz w:val="24"/>
          <w:szCs w:val="24"/>
        </w:rPr>
        <w:fldChar w:fldCharType="begin">
          <w:fldData xml:space="preserve">PEVuZE5vdGU+PENpdGU+PEF1dGhvcj5EaWF6PC9BdXRob3I+PFllYXI+MjAwNjwvWWVhcj48UmVj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</w:fldData>
        </w:fldChar>
      </w:r>
      <w:r w:rsidR="008C69B5" w:rsidRPr="008978DE">
        <w:rPr>
          <w:rFonts w:ascii="Arial" w:hAnsi="Arial" w:cs="Arial"/>
          <w:sz w:val="24"/>
          <w:szCs w:val="24"/>
        </w:rPr>
        <w:instrText xml:space="preserve"> ADDIN EN.CITE.DATA </w:instrText>
      </w:r>
      <w:r w:rsidR="008C69B5" w:rsidRPr="008978DE">
        <w:rPr>
          <w:rFonts w:ascii="Arial" w:hAnsi="Arial" w:cs="Arial"/>
          <w:sz w:val="24"/>
          <w:szCs w:val="24"/>
        </w:rPr>
      </w:r>
      <w:r w:rsidR="008C69B5" w:rsidRPr="008978DE">
        <w:rPr>
          <w:rFonts w:ascii="Arial" w:hAnsi="Arial" w:cs="Arial"/>
          <w:sz w:val="24"/>
          <w:szCs w:val="24"/>
        </w:rPr>
        <w:fldChar w:fldCharType="end"/>
      </w:r>
      <w:r w:rsidR="00AC6C88" w:rsidRPr="008978DE">
        <w:rPr>
          <w:rFonts w:ascii="Arial" w:hAnsi="Arial" w:cs="Arial"/>
          <w:sz w:val="24"/>
          <w:szCs w:val="24"/>
        </w:rPr>
      </w:r>
      <w:r w:rsidR="00AC6C88" w:rsidRPr="008978DE">
        <w:rPr>
          <w:rFonts w:ascii="Arial" w:hAnsi="Arial" w:cs="Arial"/>
          <w:sz w:val="24"/>
          <w:szCs w:val="24"/>
        </w:rPr>
        <w:fldChar w:fldCharType="separate"/>
      </w:r>
      <w:r w:rsidR="008C69B5" w:rsidRPr="008978DE">
        <w:rPr>
          <w:rFonts w:ascii="Arial" w:hAnsi="Arial" w:cs="Arial"/>
          <w:noProof/>
          <w:sz w:val="24"/>
          <w:szCs w:val="24"/>
          <w:vertAlign w:val="superscript"/>
        </w:rPr>
        <w:t>14,15</w:t>
      </w:r>
      <w:r w:rsidR="00AC6C88" w:rsidRPr="008978DE">
        <w:rPr>
          <w:rFonts w:ascii="Arial" w:hAnsi="Arial" w:cs="Arial"/>
          <w:sz w:val="24"/>
          <w:szCs w:val="24"/>
        </w:rPr>
        <w:fldChar w:fldCharType="end"/>
      </w:r>
      <w:r w:rsidR="00EC0A16" w:rsidRPr="008978DE">
        <w:rPr>
          <w:rFonts w:ascii="Arial" w:hAnsi="Arial" w:cs="Arial"/>
          <w:sz w:val="24"/>
          <w:szCs w:val="24"/>
        </w:rPr>
        <w:t xml:space="preserve">. Ultimately, novel agents or </w:t>
      </w:r>
      <w:r w:rsidR="00076648" w:rsidRPr="008978DE">
        <w:rPr>
          <w:rFonts w:ascii="Arial" w:hAnsi="Arial" w:cs="Arial"/>
          <w:sz w:val="24"/>
          <w:szCs w:val="24"/>
        </w:rPr>
        <w:t xml:space="preserve">technologies </w:t>
      </w:r>
      <w:r w:rsidR="00EC0A16" w:rsidRPr="008978DE">
        <w:rPr>
          <w:rFonts w:ascii="Arial" w:hAnsi="Arial" w:cs="Arial"/>
          <w:sz w:val="24"/>
          <w:szCs w:val="24"/>
        </w:rPr>
        <w:t xml:space="preserve">to </w:t>
      </w:r>
      <w:r w:rsidR="00E843E0" w:rsidRPr="008978DE">
        <w:rPr>
          <w:rFonts w:ascii="Arial" w:hAnsi="Arial" w:cs="Arial"/>
          <w:sz w:val="24"/>
          <w:szCs w:val="24"/>
        </w:rPr>
        <w:t xml:space="preserve">improve </w:t>
      </w:r>
      <w:r w:rsidR="00EC0A16" w:rsidRPr="008978DE">
        <w:rPr>
          <w:rFonts w:ascii="Arial" w:hAnsi="Arial" w:cs="Arial"/>
          <w:sz w:val="24"/>
          <w:szCs w:val="24"/>
        </w:rPr>
        <w:t xml:space="preserve">oral healthcare </w:t>
      </w:r>
      <w:r w:rsidR="00A917AB" w:rsidRPr="008978DE">
        <w:rPr>
          <w:rFonts w:ascii="Arial" w:hAnsi="Arial" w:cs="Arial"/>
          <w:sz w:val="24"/>
          <w:szCs w:val="24"/>
        </w:rPr>
        <w:t>are</w:t>
      </w:r>
      <w:r w:rsidR="00EC0A16" w:rsidRPr="008978DE">
        <w:rPr>
          <w:rFonts w:ascii="Arial" w:hAnsi="Arial" w:cs="Arial"/>
          <w:sz w:val="24"/>
          <w:szCs w:val="24"/>
        </w:rPr>
        <w:t xml:space="preserve"> tested in humans under controlled clinical trial conditions</w:t>
      </w:r>
      <w:r w:rsidR="0045007A" w:rsidRPr="008978DE">
        <w:rPr>
          <w:rFonts w:ascii="Arial" w:hAnsi="Arial" w:cs="Arial"/>
          <w:sz w:val="24"/>
          <w:szCs w:val="24"/>
        </w:rPr>
        <w:t xml:space="preserve"> </w:t>
      </w:r>
      <w:r w:rsidR="008C69B5" w:rsidRPr="008978DE">
        <w:rPr>
          <w:rFonts w:ascii="Arial" w:hAnsi="Arial" w:cs="Arial"/>
          <w:sz w:val="24"/>
          <w:szCs w:val="24"/>
        </w:rPr>
        <w:fldChar w:fldCharType="begin"/>
      </w:r>
      <w:r w:rsidR="008C69B5" w:rsidRPr="008978DE">
        <w:rPr>
          <w:rFonts w:ascii="Arial" w:hAnsi="Arial" w:cs="Arial"/>
          <w:sz w:val="24"/>
          <w:szCs w:val="24"/>
        </w:rPr>
        <w:instrText xml:space="preserve"> ADDIN EN.CITE &lt;EndNote&gt;&lt;Cite&gt;&lt;Author&gt;Baehni&lt;/Author&gt;&lt;Year&gt;2003&lt;/Year&gt;&lt;RecNum&gt;8&lt;/RecNum&gt;&lt;DisplayText&gt;&lt;style face="superscript"&gt;11&lt;/style&gt;&lt;/DisplayText&gt;&lt;record&gt;&lt;rec-number&gt;8&lt;/rec-number&gt;&lt;foreign-keys&gt;&lt;key app="EN" db-id="0z5rwxvel2etxiereeqpvrxlxfxdtevvrvfa"&gt;8&lt;/key&gt;&lt;/foreign-keys&gt;&lt;ref-type name="Journal Article"&gt;17&lt;/ref-type&gt;&lt;contributors&gt;&lt;authors&gt;&lt;author&gt;Baehni, P. C.&lt;/author&gt;&lt;author&gt;Takeuchi, Y.&lt;/author&gt;&lt;/authors&gt;&lt;/contributors&gt;&lt;auth-address&gt;Department of Preventive Dental Medicine, School of Dental Medicine, University of Geneva, Geneva, Switzerland. Pierre.baehni@medecine.unige.ch&lt;/auth-address&gt;&lt;titles&gt;&lt;title&gt;Anti-plaque agents in the prevention of biofilm-associated oral diseases&lt;/title&gt;&lt;secondary-title&gt;Oral diseases&lt;/secondary-title&gt;&lt;alt-title&gt;Oral Dis&lt;/alt-title&gt;&lt;/titles&gt;&lt;periodical&gt;&lt;full-title&gt;Oral diseases&lt;/full-title&gt;&lt;abbr-1&gt;Oral Dis&lt;/abbr-1&gt;&lt;/periodical&gt;&lt;alt-periodical&gt;&lt;full-title&gt;Oral diseases&lt;/full-title&gt;&lt;abbr-1&gt;Oral Dis&lt;/abbr-1&gt;&lt;/alt-periodical&gt;&lt;pages&gt;23-9&lt;/pages&gt;&lt;volume&gt;9 Suppl 1&lt;/volume&gt;&lt;edition&gt;2003/09/17&lt;/edition&gt;&lt;keywords&gt;&lt;keyword&gt;Anti-Infective Agents, Local/*pharmacology/therapeutic use&lt;/keyword&gt;&lt;keyword&gt;Biofilms/*drug effects&lt;/keyword&gt;&lt;keyword&gt;Dental Plaque/*prevention &amp;amp; control&lt;/keyword&gt;&lt;keyword&gt;Gingivitis/*prevention &amp;amp; control&lt;/keyword&gt;&lt;keyword&gt;Humans&lt;/keyword&gt;&lt;keyword&gt;Models, Biological&lt;/keyword&gt;&lt;keyword&gt;Periodontitis/*prevention &amp;amp; control&lt;/keyword&gt;&lt;keyword&gt;Tooth/drug effects/microbiology&lt;/keyword&gt;&lt;/keywords&gt;&lt;dates&gt;&lt;year&gt;2003&lt;/year&gt;&lt;/dates&gt;&lt;isbn&gt;1354-523X (Print)&amp;#xD;1354-523X (Linking)&lt;/isbn&gt;&lt;accession-num&gt;12974527&lt;/accession-num&gt;&lt;work-type&gt;Review&lt;/work-type&gt;&lt;urls&gt;&lt;related-urls&gt;&lt;url&gt;http://www.ncbi.nlm.nih.gov/pubmed/12974527&lt;/url&gt;&lt;/related-urls&gt;&lt;/urls&gt;&lt;electronic-resource-num&gt;10.1034/j.1601-0825.9.s1.5.x &lt;/electronic-resource-num&gt;&lt;language&gt;eng&lt;/language&gt;&lt;/record&gt;&lt;/Cite&gt;&lt;/EndNote&gt;</w:instrText>
      </w:r>
      <w:r w:rsidR="008C69B5" w:rsidRPr="008978DE">
        <w:rPr>
          <w:rFonts w:ascii="Arial" w:hAnsi="Arial" w:cs="Arial"/>
          <w:sz w:val="24"/>
          <w:szCs w:val="24"/>
        </w:rPr>
        <w:fldChar w:fldCharType="separate"/>
      </w:r>
      <w:r w:rsidR="008C69B5" w:rsidRPr="008978DE">
        <w:rPr>
          <w:rFonts w:ascii="Arial" w:hAnsi="Arial" w:cs="Arial"/>
          <w:noProof/>
          <w:sz w:val="24"/>
          <w:szCs w:val="24"/>
          <w:vertAlign w:val="superscript"/>
        </w:rPr>
        <w:t>11</w:t>
      </w:r>
      <w:r w:rsidR="008C69B5" w:rsidRPr="008978DE">
        <w:rPr>
          <w:rFonts w:ascii="Arial" w:hAnsi="Arial" w:cs="Arial"/>
          <w:sz w:val="24"/>
          <w:szCs w:val="24"/>
        </w:rPr>
        <w:fldChar w:fldCharType="end"/>
      </w:r>
      <w:r w:rsidR="00EC0A16" w:rsidRPr="008978DE">
        <w:rPr>
          <w:rFonts w:ascii="Arial" w:hAnsi="Arial" w:cs="Arial"/>
          <w:sz w:val="24"/>
          <w:szCs w:val="24"/>
        </w:rPr>
        <w:t xml:space="preserve">. </w:t>
      </w:r>
      <w:r w:rsidR="006922C8" w:rsidRPr="008978DE">
        <w:rPr>
          <w:rFonts w:ascii="Arial" w:hAnsi="Arial" w:cs="Arial"/>
          <w:sz w:val="24"/>
          <w:szCs w:val="24"/>
        </w:rPr>
        <w:t xml:space="preserve">At present, </w:t>
      </w:r>
      <w:r w:rsidR="00B94D71" w:rsidRPr="008978DE">
        <w:rPr>
          <w:rFonts w:ascii="Arial" w:hAnsi="Arial" w:cs="Arial"/>
          <w:sz w:val="24"/>
          <w:szCs w:val="24"/>
        </w:rPr>
        <w:t>an often-used</w:t>
      </w:r>
      <w:r w:rsidR="003A3EED" w:rsidRPr="008978DE">
        <w:rPr>
          <w:rFonts w:ascii="Arial" w:hAnsi="Arial" w:cs="Arial"/>
          <w:sz w:val="24"/>
          <w:szCs w:val="24"/>
        </w:rPr>
        <w:t xml:space="preserve"> </w:t>
      </w:r>
      <w:r w:rsidR="003A3EED" w:rsidRPr="008978DE">
        <w:rPr>
          <w:rFonts w:ascii="Arial" w:hAnsi="Arial" w:cs="Arial"/>
          <w:i/>
          <w:sz w:val="24"/>
          <w:szCs w:val="24"/>
        </w:rPr>
        <w:t>modus operandi</w:t>
      </w:r>
      <w:r w:rsidR="003A3EED" w:rsidRPr="008978DE">
        <w:rPr>
          <w:rFonts w:ascii="Arial" w:hAnsi="Arial" w:cs="Arial"/>
          <w:sz w:val="24"/>
          <w:szCs w:val="24"/>
        </w:rPr>
        <w:t xml:space="preserve"> </w:t>
      </w:r>
      <w:r w:rsidR="00EC0A16" w:rsidRPr="008978DE">
        <w:rPr>
          <w:rFonts w:ascii="Arial" w:hAnsi="Arial" w:cs="Arial"/>
          <w:sz w:val="24"/>
          <w:szCs w:val="24"/>
        </w:rPr>
        <w:t xml:space="preserve">for identifying and evaluating new oral healthcare agents </w:t>
      </w:r>
      <w:r w:rsidR="003A3EED" w:rsidRPr="008978DE">
        <w:rPr>
          <w:rFonts w:ascii="Arial" w:hAnsi="Arial" w:cs="Arial"/>
          <w:sz w:val="24"/>
          <w:szCs w:val="24"/>
        </w:rPr>
        <w:t>is to perform laboratory studies first</w:t>
      </w:r>
      <w:r w:rsidR="005B73C8" w:rsidRPr="008978DE">
        <w:rPr>
          <w:rFonts w:ascii="Arial" w:hAnsi="Arial" w:cs="Arial"/>
          <w:sz w:val="24"/>
          <w:szCs w:val="24"/>
        </w:rPr>
        <w:t>,</w:t>
      </w:r>
      <w:r w:rsidR="003A3EED" w:rsidRPr="008978DE">
        <w:rPr>
          <w:rFonts w:ascii="Arial" w:hAnsi="Arial" w:cs="Arial"/>
          <w:sz w:val="24"/>
          <w:szCs w:val="24"/>
        </w:rPr>
        <w:t xml:space="preserve"> to discern potential efficacy</w:t>
      </w:r>
      <w:r w:rsidR="005B73C8" w:rsidRPr="008978DE">
        <w:rPr>
          <w:rFonts w:ascii="Arial" w:hAnsi="Arial" w:cs="Arial"/>
          <w:sz w:val="24"/>
          <w:szCs w:val="24"/>
        </w:rPr>
        <w:t>,</w:t>
      </w:r>
      <w:r w:rsidR="003A3EED" w:rsidRPr="008978DE">
        <w:rPr>
          <w:rFonts w:ascii="Arial" w:hAnsi="Arial" w:cs="Arial"/>
          <w:sz w:val="24"/>
          <w:szCs w:val="24"/>
        </w:rPr>
        <w:t xml:space="preserve"> and then </w:t>
      </w:r>
      <w:r w:rsidR="004D5B1D" w:rsidRPr="008978DE">
        <w:rPr>
          <w:rFonts w:ascii="Arial" w:hAnsi="Arial" w:cs="Arial"/>
          <w:sz w:val="24"/>
          <w:szCs w:val="24"/>
        </w:rPr>
        <w:t>perform</w:t>
      </w:r>
      <w:r w:rsidR="00EC0A16" w:rsidRPr="008978DE">
        <w:rPr>
          <w:rFonts w:ascii="Arial" w:hAnsi="Arial" w:cs="Arial"/>
          <w:sz w:val="24"/>
          <w:szCs w:val="24"/>
        </w:rPr>
        <w:t xml:space="preserve"> animal studies and</w:t>
      </w:r>
      <w:r w:rsidR="004D5B1D" w:rsidRPr="008978DE">
        <w:rPr>
          <w:rFonts w:ascii="Arial" w:hAnsi="Arial" w:cs="Arial"/>
          <w:sz w:val="24"/>
          <w:szCs w:val="24"/>
        </w:rPr>
        <w:t xml:space="preserve"> </w:t>
      </w:r>
      <w:r w:rsidR="003A3EED" w:rsidRPr="008978DE">
        <w:rPr>
          <w:rFonts w:ascii="Arial" w:hAnsi="Arial" w:cs="Arial"/>
          <w:sz w:val="24"/>
          <w:szCs w:val="24"/>
        </w:rPr>
        <w:t xml:space="preserve">“field trials” </w:t>
      </w:r>
      <w:r w:rsidR="004D5B1D" w:rsidRPr="008978DE">
        <w:rPr>
          <w:rFonts w:ascii="Arial" w:hAnsi="Arial" w:cs="Arial"/>
          <w:sz w:val="24"/>
          <w:szCs w:val="24"/>
        </w:rPr>
        <w:t>that employ</w:t>
      </w:r>
      <w:r w:rsidR="003A3EED" w:rsidRPr="008978DE">
        <w:rPr>
          <w:rFonts w:ascii="Arial" w:hAnsi="Arial" w:cs="Arial"/>
          <w:sz w:val="24"/>
          <w:szCs w:val="24"/>
        </w:rPr>
        <w:t xml:space="preserve"> clinicians to evaluate </w:t>
      </w:r>
      <w:r w:rsidR="004D5B1D" w:rsidRPr="008978DE">
        <w:rPr>
          <w:rFonts w:ascii="Arial" w:hAnsi="Arial" w:cs="Arial"/>
          <w:sz w:val="24"/>
          <w:szCs w:val="24"/>
        </w:rPr>
        <w:t>the success of the technology</w:t>
      </w:r>
      <w:r w:rsidR="006F36F8" w:rsidRPr="008978DE">
        <w:rPr>
          <w:rFonts w:ascii="Arial" w:hAnsi="Arial" w:cs="Arial"/>
          <w:sz w:val="24"/>
          <w:szCs w:val="24"/>
        </w:rPr>
        <w:t xml:space="preserve"> </w:t>
      </w:r>
      <w:r w:rsidR="00870CBF" w:rsidRPr="008978DE">
        <w:rPr>
          <w:rFonts w:ascii="Arial" w:hAnsi="Arial" w:cs="Arial"/>
          <w:sz w:val="24"/>
          <w:szCs w:val="24"/>
        </w:rPr>
        <w:fldChar w:fldCharType="begin">
          <w:fldData xml:space="preserve">PEVuZE5vdGU+PENpdGU+PEF1dGhvcj5IYWZmYWplZTwvQXV0aG9yPjxZZWFyPjIwMDY8L1llYXI+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</w:fldData>
        </w:fldChar>
      </w:r>
      <w:r w:rsidR="008C69B5" w:rsidRPr="008978DE">
        <w:rPr>
          <w:rFonts w:ascii="Arial" w:hAnsi="Arial" w:cs="Arial"/>
          <w:sz w:val="24"/>
          <w:szCs w:val="24"/>
        </w:rPr>
        <w:instrText xml:space="preserve"> ADDIN EN.CITE </w:instrText>
      </w:r>
      <w:r w:rsidR="008C69B5" w:rsidRPr="008978DE">
        <w:rPr>
          <w:rFonts w:ascii="Arial" w:hAnsi="Arial" w:cs="Arial"/>
          <w:sz w:val="24"/>
          <w:szCs w:val="24"/>
        </w:rPr>
        <w:fldChar w:fldCharType="begin">
          <w:fldData xml:space="preserve">PEVuZE5vdGU+PENpdGU+PEF1dGhvcj5IYWZmYWplZTwvQXV0aG9yPjxZZWFyPjIwMDY8L1llYXI+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</w:fldData>
        </w:fldChar>
      </w:r>
      <w:r w:rsidR="008C69B5" w:rsidRPr="008978DE">
        <w:rPr>
          <w:rFonts w:ascii="Arial" w:hAnsi="Arial" w:cs="Arial"/>
          <w:sz w:val="24"/>
          <w:szCs w:val="24"/>
        </w:rPr>
        <w:instrText xml:space="preserve"> ADDIN EN.CITE.DATA </w:instrText>
      </w:r>
      <w:r w:rsidR="008C69B5" w:rsidRPr="008978DE">
        <w:rPr>
          <w:rFonts w:ascii="Arial" w:hAnsi="Arial" w:cs="Arial"/>
          <w:sz w:val="24"/>
          <w:szCs w:val="24"/>
        </w:rPr>
      </w:r>
      <w:r w:rsidR="008C69B5" w:rsidRPr="008978DE">
        <w:rPr>
          <w:rFonts w:ascii="Arial" w:hAnsi="Arial" w:cs="Arial"/>
          <w:sz w:val="24"/>
          <w:szCs w:val="24"/>
        </w:rPr>
        <w:fldChar w:fldCharType="end"/>
      </w:r>
      <w:r w:rsidR="00870CBF" w:rsidRPr="008978DE">
        <w:rPr>
          <w:rFonts w:ascii="Arial" w:hAnsi="Arial" w:cs="Arial"/>
          <w:sz w:val="24"/>
          <w:szCs w:val="24"/>
        </w:rPr>
      </w:r>
      <w:r w:rsidR="00870CBF" w:rsidRPr="008978DE">
        <w:rPr>
          <w:rFonts w:ascii="Arial" w:hAnsi="Arial" w:cs="Arial"/>
          <w:sz w:val="24"/>
          <w:szCs w:val="24"/>
        </w:rPr>
        <w:fldChar w:fldCharType="separate"/>
      </w:r>
      <w:r w:rsidR="008C69B5" w:rsidRPr="008978DE">
        <w:rPr>
          <w:rFonts w:ascii="Arial" w:hAnsi="Arial" w:cs="Arial"/>
          <w:noProof/>
          <w:sz w:val="24"/>
          <w:szCs w:val="24"/>
          <w:vertAlign w:val="superscript"/>
        </w:rPr>
        <w:t>9,16,17</w:t>
      </w:r>
      <w:r w:rsidR="00870CBF" w:rsidRPr="008978DE">
        <w:rPr>
          <w:rFonts w:ascii="Arial" w:hAnsi="Arial" w:cs="Arial"/>
          <w:sz w:val="24"/>
          <w:szCs w:val="24"/>
        </w:rPr>
        <w:fldChar w:fldCharType="end"/>
      </w:r>
      <w:r w:rsidR="003A3EED" w:rsidRPr="008978DE">
        <w:rPr>
          <w:rFonts w:ascii="Arial" w:hAnsi="Arial" w:cs="Arial"/>
          <w:sz w:val="24"/>
          <w:szCs w:val="24"/>
        </w:rPr>
        <w:t xml:space="preserve">. Unfortunately, lab studies tend to rely on model systems that occupy a large footprint, are technologically challenging to use, and </w:t>
      </w:r>
      <w:r w:rsidR="00211725" w:rsidRPr="008978DE">
        <w:rPr>
          <w:rFonts w:ascii="Arial" w:hAnsi="Arial" w:cs="Arial"/>
          <w:sz w:val="24"/>
          <w:szCs w:val="24"/>
        </w:rPr>
        <w:t xml:space="preserve">often contain simplified communities of one or at most a few species </w:t>
      </w:r>
      <w:r w:rsidR="005B73C8" w:rsidRPr="008978DE">
        <w:rPr>
          <w:rFonts w:ascii="Arial" w:hAnsi="Arial" w:cs="Arial"/>
          <w:sz w:val="24"/>
          <w:szCs w:val="24"/>
        </w:rPr>
        <w:t>to derive potential real-world meaning</w:t>
      </w:r>
      <w:r w:rsidR="006922C8" w:rsidRPr="008978DE">
        <w:rPr>
          <w:rFonts w:ascii="Arial" w:hAnsi="Arial" w:cs="Arial"/>
          <w:sz w:val="24"/>
          <w:szCs w:val="24"/>
        </w:rPr>
        <w:t xml:space="preserve"> </w:t>
      </w:r>
      <w:r w:rsidR="006922C8" w:rsidRPr="008978DE">
        <w:rPr>
          <w:rFonts w:ascii="Arial" w:hAnsi="Arial" w:cs="Arial"/>
          <w:sz w:val="24"/>
          <w:szCs w:val="24"/>
        </w:rPr>
        <w:fldChar w:fldCharType="begin">
          <w:fldData xml:space="preserve">PEVuZE5vdGU+PENpdGU+PEF1dGhvcj5XaW1wZW5ueTwvQXV0aG9yPjxZZWFyPjE5OTc8L1llYXI+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=
</w:fldData>
        </w:fldChar>
      </w:r>
      <w:r w:rsidR="008C69B5" w:rsidRPr="008978DE">
        <w:rPr>
          <w:rFonts w:ascii="Arial" w:hAnsi="Arial" w:cs="Arial"/>
          <w:sz w:val="24"/>
          <w:szCs w:val="24"/>
        </w:rPr>
        <w:instrText xml:space="preserve"> ADDIN EN.CITE </w:instrText>
      </w:r>
      <w:r w:rsidR="008C69B5" w:rsidRPr="008978DE">
        <w:rPr>
          <w:rFonts w:ascii="Arial" w:hAnsi="Arial" w:cs="Arial"/>
          <w:sz w:val="24"/>
          <w:szCs w:val="24"/>
        </w:rPr>
        <w:fldChar w:fldCharType="begin">
          <w:fldData xml:space="preserve">PEVuZE5vdGU+PENpdGU+PEF1dGhvcj5XaW1wZW5ueTwvQXV0aG9yPjxZZWFyPjE5OTc8L1llYXI+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=
</w:fldData>
        </w:fldChar>
      </w:r>
      <w:r w:rsidR="008C69B5" w:rsidRPr="008978DE">
        <w:rPr>
          <w:rFonts w:ascii="Arial" w:hAnsi="Arial" w:cs="Arial"/>
          <w:sz w:val="24"/>
          <w:szCs w:val="24"/>
        </w:rPr>
        <w:instrText xml:space="preserve"> ADDIN EN.CITE.DATA </w:instrText>
      </w:r>
      <w:r w:rsidR="008C69B5" w:rsidRPr="008978DE">
        <w:rPr>
          <w:rFonts w:ascii="Arial" w:hAnsi="Arial" w:cs="Arial"/>
          <w:sz w:val="24"/>
          <w:szCs w:val="24"/>
        </w:rPr>
      </w:r>
      <w:r w:rsidR="008C69B5" w:rsidRPr="008978DE">
        <w:rPr>
          <w:rFonts w:ascii="Arial" w:hAnsi="Arial" w:cs="Arial"/>
          <w:sz w:val="24"/>
          <w:szCs w:val="24"/>
        </w:rPr>
        <w:fldChar w:fldCharType="end"/>
      </w:r>
      <w:r w:rsidR="006922C8" w:rsidRPr="008978DE">
        <w:rPr>
          <w:rFonts w:ascii="Arial" w:hAnsi="Arial" w:cs="Arial"/>
          <w:sz w:val="24"/>
          <w:szCs w:val="24"/>
        </w:rPr>
      </w:r>
      <w:r w:rsidR="006922C8" w:rsidRPr="008978DE">
        <w:rPr>
          <w:rFonts w:ascii="Arial" w:hAnsi="Arial" w:cs="Arial"/>
          <w:sz w:val="24"/>
          <w:szCs w:val="24"/>
        </w:rPr>
        <w:fldChar w:fldCharType="separate"/>
      </w:r>
      <w:r w:rsidR="008C69B5" w:rsidRPr="008978DE">
        <w:rPr>
          <w:rFonts w:ascii="Arial" w:hAnsi="Arial" w:cs="Arial"/>
          <w:noProof/>
          <w:sz w:val="24"/>
          <w:szCs w:val="24"/>
          <w:vertAlign w:val="superscript"/>
        </w:rPr>
        <w:t>10,18</w:t>
      </w:r>
      <w:r w:rsidR="006922C8" w:rsidRPr="008978DE">
        <w:rPr>
          <w:rFonts w:ascii="Arial" w:hAnsi="Arial" w:cs="Arial"/>
          <w:sz w:val="24"/>
          <w:szCs w:val="24"/>
        </w:rPr>
        <w:fldChar w:fldCharType="end"/>
      </w:r>
      <w:r w:rsidR="005B73C8" w:rsidRPr="008978DE">
        <w:rPr>
          <w:rFonts w:ascii="Arial" w:hAnsi="Arial" w:cs="Arial"/>
          <w:sz w:val="24"/>
          <w:szCs w:val="24"/>
        </w:rPr>
        <w:t>. Given that dental plaque biofilms, and indeed nearly all biofilms in the broader environment,</w:t>
      </w:r>
      <w:r w:rsidR="004D5B1D" w:rsidRPr="008978DE">
        <w:rPr>
          <w:rFonts w:ascii="Arial" w:hAnsi="Arial" w:cs="Arial"/>
          <w:sz w:val="24"/>
          <w:szCs w:val="24"/>
        </w:rPr>
        <w:t xml:space="preserve"> contain multiple species and develop in a complex milieu under flow, developing biofilms that contain one or a few species in artificial media is likely to provide outcomes that are not representative of the real-wor</w:t>
      </w:r>
      <w:r w:rsidR="00EC4888" w:rsidRPr="008978DE">
        <w:rPr>
          <w:rFonts w:ascii="Arial" w:hAnsi="Arial" w:cs="Arial"/>
          <w:sz w:val="24"/>
          <w:szCs w:val="24"/>
        </w:rPr>
        <w:t>l</w:t>
      </w:r>
      <w:r w:rsidR="004D5B1D" w:rsidRPr="008978DE">
        <w:rPr>
          <w:rFonts w:ascii="Arial" w:hAnsi="Arial" w:cs="Arial"/>
          <w:sz w:val="24"/>
          <w:szCs w:val="24"/>
        </w:rPr>
        <w:t>d scenario</w:t>
      </w:r>
      <w:r w:rsidR="006922C8" w:rsidRPr="008978DE">
        <w:rPr>
          <w:rFonts w:ascii="Arial" w:hAnsi="Arial" w:cs="Arial"/>
          <w:sz w:val="24"/>
          <w:szCs w:val="24"/>
        </w:rPr>
        <w:t xml:space="preserve"> </w:t>
      </w:r>
      <w:r w:rsidR="006922C8" w:rsidRPr="008978DE">
        <w:rPr>
          <w:rFonts w:ascii="Arial" w:hAnsi="Arial" w:cs="Arial"/>
          <w:sz w:val="24"/>
          <w:szCs w:val="24"/>
        </w:rPr>
        <w:fldChar w:fldCharType="begin">
          <w:fldData xml:space="preserve">PEVuZE5vdGU+PENpdGU+PEF1dGhvcj5NY0JhaW48L0F1dGhvcj48WWVhcj4yMDA5PC9ZZWFyPjxS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</w:fldData>
        </w:fldChar>
      </w:r>
      <w:r w:rsidR="008C69B5" w:rsidRPr="008978DE">
        <w:rPr>
          <w:rFonts w:ascii="Arial" w:hAnsi="Arial" w:cs="Arial"/>
          <w:sz w:val="24"/>
          <w:szCs w:val="24"/>
        </w:rPr>
        <w:instrText xml:space="preserve"> ADDIN EN.CITE </w:instrText>
      </w:r>
      <w:r w:rsidR="008C69B5" w:rsidRPr="008978DE">
        <w:rPr>
          <w:rFonts w:ascii="Arial" w:hAnsi="Arial" w:cs="Arial"/>
          <w:sz w:val="24"/>
          <w:szCs w:val="24"/>
        </w:rPr>
        <w:fldChar w:fldCharType="begin">
          <w:fldData xml:space="preserve">PEVuZE5vdGU+PENpdGU+PEF1dGhvcj5NY0JhaW48L0F1dGhvcj48WWVhcj4yMDA5PC9ZZWFyPjxS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</w:fldData>
        </w:fldChar>
      </w:r>
      <w:r w:rsidR="008C69B5" w:rsidRPr="008978DE">
        <w:rPr>
          <w:rFonts w:ascii="Arial" w:hAnsi="Arial" w:cs="Arial"/>
          <w:sz w:val="24"/>
          <w:szCs w:val="24"/>
        </w:rPr>
        <w:instrText xml:space="preserve"> ADDIN EN.CITE.DATA </w:instrText>
      </w:r>
      <w:r w:rsidR="008C69B5" w:rsidRPr="008978DE">
        <w:rPr>
          <w:rFonts w:ascii="Arial" w:hAnsi="Arial" w:cs="Arial"/>
          <w:sz w:val="24"/>
          <w:szCs w:val="24"/>
        </w:rPr>
      </w:r>
      <w:r w:rsidR="008C69B5" w:rsidRPr="008978DE">
        <w:rPr>
          <w:rFonts w:ascii="Arial" w:hAnsi="Arial" w:cs="Arial"/>
          <w:sz w:val="24"/>
          <w:szCs w:val="24"/>
        </w:rPr>
        <w:fldChar w:fldCharType="end"/>
      </w:r>
      <w:r w:rsidR="006922C8" w:rsidRPr="008978DE">
        <w:rPr>
          <w:rFonts w:ascii="Arial" w:hAnsi="Arial" w:cs="Arial"/>
          <w:sz w:val="24"/>
          <w:szCs w:val="24"/>
        </w:rPr>
      </w:r>
      <w:r w:rsidR="006922C8" w:rsidRPr="008978DE">
        <w:rPr>
          <w:rFonts w:ascii="Arial" w:hAnsi="Arial" w:cs="Arial"/>
          <w:sz w:val="24"/>
          <w:szCs w:val="24"/>
        </w:rPr>
        <w:fldChar w:fldCharType="separate"/>
      </w:r>
      <w:r w:rsidR="008C69B5" w:rsidRPr="008978DE">
        <w:rPr>
          <w:rFonts w:ascii="Arial" w:hAnsi="Arial" w:cs="Arial"/>
          <w:noProof/>
          <w:sz w:val="24"/>
          <w:szCs w:val="24"/>
          <w:vertAlign w:val="superscript"/>
        </w:rPr>
        <w:t>10,19</w:t>
      </w:r>
      <w:r w:rsidR="006922C8" w:rsidRPr="008978DE">
        <w:rPr>
          <w:rFonts w:ascii="Arial" w:hAnsi="Arial" w:cs="Arial"/>
          <w:sz w:val="24"/>
          <w:szCs w:val="24"/>
        </w:rPr>
        <w:fldChar w:fldCharType="end"/>
      </w:r>
      <w:r w:rsidR="004D5B1D" w:rsidRPr="008978DE">
        <w:rPr>
          <w:rFonts w:ascii="Arial" w:hAnsi="Arial" w:cs="Arial"/>
          <w:sz w:val="24"/>
          <w:szCs w:val="24"/>
        </w:rPr>
        <w:t>. To address the ti</w:t>
      </w:r>
      <w:r w:rsidR="00EC4888" w:rsidRPr="008978DE">
        <w:rPr>
          <w:rFonts w:ascii="Arial" w:hAnsi="Arial" w:cs="Arial"/>
          <w:sz w:val="24"/>
          <w:szCs w:val="24"/>
        </w:rPr>
        <w:t>me, cost, training requirements</w:t>
      </w:r>
      <w:r w:rsidR="005E47C1" w:rsidRPr="008978DE">
        <w:rPr>
          <w:rFonts w:ascii="Arial" w:hAnsi="Arial" w:cs="Arial"/>
          <w:sz w:val="24"/>
          <w:szCs w:val="24"/>
        </w:rPr>
        <w:t>,</w:t>
      </w:r>
      <w:r w:rsidR="004D5B1D" w:rsidRPr="008978DE">
        <w:rPr>
          <w:rFonts w:ascii="Arial" w:hAnsi="Arial" w:cs="Arial"/>
          <w:sz w:val="24"/>
          <w:szCs w:val="24"/>
        </w:rPr>
        <w:t xml:space="preserve"> and </w:t>
      </w:r>
      <w:r w:rsidR="001E2518" w:rsidRPr="008978DE">
        <w:rPr>
          <w:rFonts w:ascii="Arial" w:hAnsi="Arial" w:cs="Arial"/>
          <w:sz w:val="24"/>
          <w:szCs w:val="24"/>
        </w:rPr>
        <w:t>the poor representative nature of laboratory model biofilm systems</w:t>
      </w:r>
      <w:r w:rsidR="00304018" w:rsidRPr="008978DE">
        <w:rPr>
          <w:rFonts w:ascii="Arial" w:hAnsi="Arial" w:cs="Arial"/>
          <w:sz w:val="24"/>
          <w:szCs w:val="24"/>
        </w:rPr>
        <w:t xml:space="preserve"> to the real-world environment</w:t>
      </w:r>
      <w:r w:rsidR="00EC4888" w:rsidRPr="008978DE">
        <w:rPr>
          <w:rFonts w:ascii="Arial" w:hAnsi="Arial" w:cs="Arial"/>
          <w:sz w:val="24"/>
          <w:szCs w:val="24"/>
        </w:rPr>
        <w:t>,</w:t>
      </w:r>
      <w:r w:rsidR="001E2518" w:rsidRPr="008978DE">
        <w:rPr>
          <w:rFonts w:ascii="Arial" w:hAnsi="Arial" w:cs="Arial"/>
          <w:sz w:val="24"/>
          <w:szCs w:val="24"/>
        </w:rPr>
        <w:t xml:space="preserve"> we recently developed a high throughput and environmentally germane biofilm system </w:t>
      </w:r>
      <w:r w:rsidR="008C69B5" w:rsidRPr="008978DE">
        <w:rPr>
          <w:rFonts w:ascii="Arial" w:hAnsi="Arial" w:cs="Arial"/>
          <w:sz w:val="24"/>
          <w:szCs w:val="24"/>
        </w:rPr>
        <w:fldChar w:fldCharType="begin">
          <w:fldData xml:space="preserve">PEVuZE5vdGU+PENpdGU+PEF1dGhvcj5OYW5jZTwvQXV0aG9yPjxZZWFyPjIwMTM8L1llYXI+PFJl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</w:fldData>
        </w:fldChar>
      </w:r>
      <w:r w:rsidR="008C69B5" w:rsidRPr="008978DE">
        <w:rPr>
          <w:rFonts w:ascii="Arial" w:hAnsi="Arial" w:cs="Arial"/>
          <w:sz w:val="24"/>
          <w:szCs w:val="24"/>
        </w:rPr>
        <w:instrText xml:space="preserve"> ADDIN EN.CITE </w:instrText>
      </w:r>
      <w:r w:rsidR="008C69B5" w:rsidRPr="008978DE">
        <w:rPr>
          <w:rFonts w:ascii="Arial" w:hAnsi="Arial" w:cs="Arial"/>
          <w:sz w:val="24"/>
          <w:szCs w:val="24"/>
        </w:rPr>
        <w:fldChar w:fldCharType="begin">
          <w:fldData xml:space="preserve">PEVuZE5vdGU+PENpdGU+PEF1dGhvcj5OYW5jZTwvQXV0aG9yPjxZZWFyPjIwMTM8L1llYXI+PFJl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</w:fldData>
        </w:fldChar>
      </w:r>
      <w:r w:rsidR="008C69B5" w:rsidRPr="008978DE">
        <w:rPr>
          <w:rFonts w:ascii="Arial" w:hAnsi="Arial" w:cs="Arial"/>
          <w:sz w:val="24"/>
          <w:szCs w:val="24"/>
        </w:rPr>
        <w:instrText xml:space="preserve"> ADDIN EN.CITE.DATA </w:instrText>
      </w:r>
      <w:r w:rsidR="008C69B5" w:rsidRPr="008978DE">
        <w:rPr>
          <w:rFonts w:ascii="Arial" w:hAnsi="Arial" w:cs="Arial"/>
          <w:sz w:val="24"/>
          <w:szCs w:val="24"/>
        </w:rPr>
      </w:r>
      <w:r w:rsidR="008C69B5" w:rsidRPr="008978DE">
        <w:rPr>
          <w:rFonts w:ascii="Arial" w:hAnsi="Arial" w:cs="Arial"/>
          <w:sz w:val="24"/>
          <w:szCs w:val="24"/>
        </w:rPr>
        <w:fldChar w:fldCharType="end"/>
      </w:r>
      <w:r w:rsidR="008C69B5" w:rsidRPr="008978DE">
        <w:rPr>
          <w:rFonts w:ascii="Arial" w:hAnsi="Arial" w:cs="Arial"/>
          <w:sz w:val="24"/>
          <w:szCs w:val="24"/>
        </w:rPr>
      </w:r>
      <w:r w:rsidR="008C69B5" w:rsidRPr="008978DE">
        <w:rPr>
          <w:rFonts w:ascii="Arial" w:hAnsi="Arial" w:cs="Arial"/>
          <w:sz w:val="24"/>
          <w:szCs w:val="24"/>
        </w:rPr>
        <w:fldChar w:fldCharType="separate"/>
      </w:r>
      <w:r w:rsidR="008C69B5" w:rsidRPr="008978DE">
        <w:rPr>
          <w:rFonts w:ascii="Arial" w:hAnsi="Arial" w:cs="Arial"/>
          <w:noProof/>
          <w:sz w:val="24"/>
          <w:szCs w:val="24"/>
          <w:vertAlign w:val="superscript"/>
        </w:rPr>
        <w:t>20</w:t>
      </w:r>
      <w:r w:rsidR="008C69B5" w:rsidRPr="008978DE">
        <w:rPr>
          <w:rFonts w:ascii="Arial" w:hAnsi="Arial" w:cs="Arial"/>
          <w:sz w:val="24"/>
          <w:szCs w:val="24"/>
        </w:rPr>
        <w:fldChar w:fldCharType="end"/>
      </w:r>
      <w:r w:rsidR="00984F4E" w:rsidRPr="008978DE">
        <w:rPr>
          <w:rFonts w:ascii="Arial" w:hAnsi="Arial" w:cs="Arial"/>
          <w:sz w:val="24"/>
          <w:szCs w:val="24"/>
        </w:rPr>
        <w:t xml:space="preserve"> (Fig. 1)</w:t>
      </w:r>
      <w:r w:rsidR="001E2518" w:rsidRPr="008978DE">
        <w:rPr>
          <w:rFonts w:ascii="Arial" w:hAnsi="Arial" w:cs="Arial"/>
          <w:sz w:val="24"/>
          <w:szCs w:val="24"/>
        </w:rPr>
        <w:t xml:space="preserve">. The system benefits from the use of cell-free pooled human saliva (CFS) as </w:t>
      </w:r>
      <w:r w:rsidR="003B3D2E" w:rsidRPr="008978DE">
        <w:rPr>
          <w:rFonts w:ascii="Arial" w:hAnsi="Arial" w:cs="Arial"/>
          <w:sz w:val="24"/>
          <w:szCs w:val="24"/>
        </w:rPr>
        <w:t>medium</w:t>
      </w:r>
      <w:r w:rsidR="001E2518" w:rsidRPr="008978DE">
        <w:rPr>
          <w:rFonts w:ascii="Arial" w:hAnsi="Arial" w:cs="Arial"/>
          <w:sz w:val="24"/>
          <w:szCs w:val="24"/>
        </w:rPr>
        <w:t xml:space="preserve"> and untreated pooled human </w:t>
      </w:r>
      <w:r w:rsidR="006922C8" w:rsidRPr="008978DE">
        <w:rPr>
          <w:rFonts w:ascii="Arial" w:hAnsi="Arial" w:cs="Arial"/>
          <w:sz w:val="24"/>
          <w:szCs w:val="24"/>
        </w:rPr>
        <w:t xml:space="preserve">(bacterial) cell-containing </w:t>
      </w:r>
      <w:r w:rsidR="001E2518" w:rsidRPr="008978DE">
        <w:rPr>
          <w:rFonts w:ascii="Arial" w:hAnsi="Arial" w:cs="Arial"/>
          <w:sz w:val="24"/>
          <w:szCs w:val="24"/>
        </w:rPr>
        <w:t xml:space="preserve">saliva </w:t>
      </w:r>
      <w:r w:rsidR="006922C8" w:rsidRPr="008978DE">
        <w:rPr>
          <w:rFonts w:ascii="Arial" w:hAnsi="Arial" w:cs="Arial"/>
          <w:sz w:val="24"/>
          <w:szCs w:val="24"/>
        </w:rPr>
        <w:t xml:space="preserve">(CCS) </w:t>
      </w:r>
      <w:r w:rsidR="001E2518" w:rsidRPr="008978DE">
        <w:rPr>
          <w:rFonts w:ascii="Arial" w:hAnsi="Arial" w:cs="Arial"/>
          <w:sz w:val="24"/>
          <w:szCs w:val="24"/>
        </w:rPr>
        <w:t xml:space="preserve">as an inoculum. Uniquely, the system also combines microfluidic technology, a confocal laser scanning microscopy platform, and culture-independent bacterial diversity analysis technology. </w:t>
      </w:r>
      <w:r w:rsidR="006922C8" w:rsidRPr="008978DE">
        <w:rPr>
          <w:rFonts w:ascii="Arial" w:hAnsi="Arial" w:cs="Arial"/>
          <w:sz w:val="24"/>
          <w:szCs w:val="24"/>
        </w:rPr>
        <w:t>Taken together, the model system is environmentally germane (using saliva as an inoculum to grow multi-species biofilms at 37</w:t>
      </w:r>
      <w:r w:rsidR="006922C8" w:rsidRPr="008978DE">
        <w:rPr>
          <w:rFonts w:ascii="Arial" w:hAnsi="Arial" w:cs="Arial"/>
          <w:sz w:val="24"/>
          <w:szCs w:val="24"/>
          <w:vertAlign w:val="superscript"/>
        </w:rPr>
        <w:t>o</w:t>
      </w:r>
      <w:r w:rsidR="006922C8" w:rsidRPr="008978DE">
        <w:rPr>
          <w:rFonts w:ascii="Arial" w:hAnsi="Arial" w:cs="Arial"/>
          <w:sz w:val="24"/>
          <w:szCs w:val="24"/>
        </w:rPr>
        <w:t xml:space="preserve">C </w:t>
      </w:r>
      <w:r w:rsidR="00E534B9" w:rsidRPr="008978DE">
        <w:rPr>
          <w:rFonts w:ascii="Arial" w:hAnsi="Arial" w:cs="Arial"/>
          <w:sz w:val="24"/>
          <w:szCs w:val="24"/>
        </w:rPr>
        <w:t xml:space="preserve">in </w:t>
      </w:r>
      <w:r w:rsidR="006922C8" w:rsidRPr="008978DE">
        <w:rPr>
          <w:rFonts w:ascii="Arial" w:hAnsi="Arial" w:cs="Arial"/>
          <w:sz w:val="24"/>
          <w:szCs w:val="24"/>
        </w:rPr>
        <w:t xml:space="preserve">flowing saliva) and the oral biofilms contain species (including </w:t>
      </w:r>
      <w:r w:rsidR="006922C8" w:rsidRPr="008978DE">
        <w:rPr>
          <w:rFonts w:ascii="Arial" w:hAnsi="Arial" w:cs="Arial"/>
          <w:i/>
          <w:sz w:val="24"/>
          <w:szCs w:val="24"/>
        </w:rPr>
        <w:t>Streptococcus</w:t>
      </w:r>
      <w:r w:rsidR="006922C8" w:rsidRPr="008978DE">
        <w:rPr>
          <w:rFonts w:ascii="Arial" w:hAnsi="Arial" w:cs="Arial"/>
          <w:sz w:val="24"/>
          <w:szCs w:val="24"/>
        </w:rPr>
        <w:t xml:space="preserve">, </w:t>
      </w:r>
      <w:r w:rsidR="006922C8" w:rsidRPr="008978DE">
        <w:rPr>
          <w:rFonts w:ascii="Arial" w:hAnsi="Arial" w:cs="Arial"/>
          <w:i/>
          <w:sz w:val="24"/>
          <w:szCs w:val="24"/>
        </w:rPr>
        <w:t>Neisseria</w:t>
      </w:r>
      <w:r w:rsidR="006922C8" w:rsidRPr="008978DE">
        <w:rPr>
          <w:rFonts w:ascii="Arial" w:hAnsi="Arial" w:cs="Arial"/>
          <w:sz w:val="24"/>
          <w:szCs w:val="24"/>
        </w:rPr>
        <w:t xml:space="preserve">, </w:t>
      </w:r>
      <w:proofErr w:type="spellStart"/>
      <w:r w:rsidR="006922C8" w:rsidRPr="008978DE">
        <w:rPr>
          <w:rFonts w:ascii="Arial" w:hAnsi="Arial" w:cs="Arial"/>
          <w:i/>
          <w:sz w:val="24"/>
          <w:szCs w:val="24"/>
        </w:rPr>
        <w:t>Veillonella</w:t>
      </w:r>
      <w:proofErr w:type="spellEnd"/>
      <w:r w:rsidR="006922C8" w:rsidRPr="008978DE">
        <w:rPr>
          <w:rFonts w:ascii="Arial" w:hAnsi="Arial" w:cs="Arial"/>
          <w:sz w:val="24"/>
          <w:szCs w:val="24"/>
        </w:rPr>
        <w:t xml:space="preserve">, and </w:t>
      </w:r>
      <w:proofErr w:type="spellStart"/>
      <w:r w:rsidR="006922C8" w:rsidRPr="008978DE">
        <w:rPr>
          <w:rFonts w:ascii="Arial" w:hAnsi="Arial" w:cs="Arial"/>
          <w:i/>
          <w:sz w:val="24"/>
          <w:szCs w:val="24"/>
        </w:rPr>
        <w:t>Porphyromonas</w:t>
      </w:r>
      <w:proofErr w:type="spellEnd"/>
      <w:r w:rsidR="006922C8" w:rsidRPr="008978DE">
        <w:rPr>
          <w:rFonts w:ascii="Arial" w:hAnsi="Arial" w:cs="Arial"/>
          <w:sz w:val="24"/>
          <w:szCs w:val="24"/>
        </w:rPr>
        <w:t xml:space="preserve"> species) in </w:t>
      </w:r>
      <w:r w:rsidR="00076648" w:rsidRPr="008978DE">
        <w:rPr>
          <w:rFonts w:ascii="Arial" w:hAnsi="Arial" w:cs="Arial"/>
          <w:sz w:val="24"/>
          <w:szCs w:val="24"/>
        </w:rPr>
        <w:t xml:space="preserve">abundances </w:t>
      </w:r>
      <w:r w:rsidR="00A81F21" w:rsidRPr="008978DE">
        <w:rPr>
          <w:rFonts w:ascii="Arial" w:hAnsi="Arial" w:cs="Arial"/>
          <w:sz w:val="24"/>
          <w:szCs w:val="24"/>
        </w:rPr>
        <w:t>representative of those</w:t>
      </w:r>
      <w:r w:rsidR="006922C8" w:rsidRPr="008978DE">
        <w:rPr>
          <w:rFonts w:ascii="Arial" w:hAnsi="Arial" w:cs="Arial"/>
          <w:sz w:val="24"/>
          <w:szCs w:val="24"/>
        </w:rPr>
        <w:t xml:space="preserve"> found in early </w:t>
      </w:r>
      <w:proofErr w:type="spellStart"/>
      <w:r w:rsidR="006922C8" w:rsidRPr="008978DE">
        <w:rPr>
          <w:rFonts w:ascii="Arial" w:hAnsi="Arial" w:cs="Arial"/>
          <w:sz w:val="24"/>
          <w:szCs w:val="24"/>
        </w:rPr>
        <w:t>supraginingival</w:t>
      </w:r>
      <w:proofErr w:type="spellEnd"/>
      <w:r w:rsidR="006922C8" w:rsidRPr="008978DE">
        <w:rPr>
          <w:rFonts w:ascii="Arial" w:hAnsi="Arial" w:cs="Arial"/>
          <w:sz w:val="24"/>
          <w:szCs w:val="24"/>
        </w:rPr>
        <w:t xml:space="preserve"> plaque </w:t>
      </w:r>
      <w:r w:rsidR="008C69B5" w:rsidRPr="008978DE">
        <w:rPr>
          <w:rFonts w:ascii="Arial" w:hAnsi="Arial" w:cs="Arial"/>
          <w:sz w:val="24"/>
          <w:szCs w:val="24"/>
        </w:rPr>
        <w:fldChar w:fldCharType="begin">
          <w:fldData xml:space="preserve">PEVuZE5vdGU+PENpdGU+PEF1dGhvcj5OYW5jZTwvQXV0aG9yPjxZZWFyPjIwMTM8L1llYXI+PFJl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</w:fldData>
        </w:fldChar>
      </w:r>
      <w:r w:rsidR="008C69B5" w:rsidRPr="008978DE">
        <w:rPr>
          <w:rFonts w:ascii="Arial" w:hAnsi="Arial" w:cs="Arial"/>
          <w:sz w:val="24"/>
          <w:szCs w:val="24"/>
        </w:rPr>
        <w:instrText xml:space="preserve"> ADDIN EN.CITE </w:instrText>
      </w:r>
      <w:r w:rsidR="008C69B5" w:rsidRPr="008978DE">
        <w:rPr>
          <w:rFonts w:ascii="Arial" w:hAnsi="Arial" w:cs="Arial"/>
          <w:sz w:val="24"/>
          <w:szCs w:val="24"/>
        </w:rPr>
        <w:fldChar w:fldCharType="begin">
          <w:fldData xml:space="preserve">PEVuZE5vdGU+PENpdGU+PEF1dGhvcj5OYW5jZTwvQXV0aG9yPjxZZWFyPjIwMTM8L1llYXI+PFJl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</w:fldData>
        </w:fldChar>
      </w:r>
      <w:r w:rsidR="008C69B5" w:rsidRPr="008978DE">
        <w:rPr>
          <w:rFonts w:ascii="Arial" w:hAnsi="Arial" w:cs="Arial"/>
          <w:sz w:val="24"/>
          <w:szCs w:val="24"/>
        </w:rPr>
        <w:instrText xml:space="preserve"> ADDIN EN.CITE.DATA </w:instrText>
      </w:r>
      <w:r w:rsidR="008C69B5" w:rsidRPr="008978DE">
        <w:rPr>
          <w:rFonts w:ascii="Arial" w:hAnsi="Arial" w:cs="Arial"/>
          <w:sz w:val="24"/>
          <w:szCs w:val="24"/>
        </w:rPr>
      </w:r>
      <w:r w:rsidR="008C69B5" w:rsidRPr="008978DE">
        <w:rPr>
          <w:rFonts w:ascii="Arial" w:hAnsi="Arial" w:cs="Arial"/>
          <w:sz w:val="24"/>
          <w:szCs w:val="24"/>
        </w:rPr>
        <w:fldChar w:fldCharType="end"/>
      </w:r>
      <w:r w:rsidR="008C69B5" w:rsidRPr="008978DE">
        <w:rPr>
          <w:rFonts w:ascii="Arial" w:hAnsi="Arial" w:cs="Arial"/>
          <w:sz w:val="24"/>
          <w:szCs w:val="24"/>
        </w:rPr>
      </w:r>
      <w:r w:rsidR="008C69B5" w:rsidRPr="008978DE">
        <w:rPr>
          <w:rFonts w:ascii="Arial" w:hAnsi="Arial" w:cs="Arial"/>
          <w:sz w:val="24"/>
          <w:szCs w:val="24"/>
        </w:rPr>
        <w:fldChar w:fldCharType="separate"/>
      </w:r>
      <w:r w:rsidR="008C69B5" w:rsidRPr="008978DE">
        <w:rPr>
          <w:rFonts w:ascii="Arial" w:hAnsi="Arial" w:cs="Arial"/>
          <w:noProof/>
          <w:sz w:val="24"/>
          <w:szCs w:val="24"/>
          <w:vertAlign w:val="superscript"/>
        </w:rPr>
        <w:t>20</w:t>
      </w:r>
      <w:r w:rsidR="008C69B5" w:rsidRPr="008978DE">
        <w:rPr>
          <w:rFonts w:ascii="Arial" w:hAnsi="Arial" w:cs="Arial"/>
          <w:sz w:val="24"/>
          <w:szCs w:val="24"/>
        </w:rPr>
        <w:fldChar w:fldCharType="end"/>
      </w:r>
      <w:r w:rsidR="006922C8" w:rsidRPr="008978DE">
        <w:rPr>
          <w:rFonts w:ascii="Arial" w:hAnsi="Arial" w:cs="Arial"/>
          <w:sz w:val="24"/>
          <w:szCs w:val="24"/>
        </w:rPr>
        <w:t xml:space="preserve">.  </w:t>
      </w:r>
    </w:p>
    <w:p w:rsidR="00A622CA" w:rsidRPr="008978DE" w:rsidRDefault="00A622CA" w:rsidP="00D03B4A">
      <w:pPr>
        <w:spacing w:after="0" w:line="240" w:lineRule="auto"/>
        <w:jc w:val="both"/>
        <w:rPr>
          <w:rFonts w:ascii="Arial" w:hAnsi="Arial" w:cs="Arial"/>
          <w:sz w:val="24"/>
          <w:szCs w:val="24"/>
        </w:rPr>
      </w:pPr>
    </w:p>
    <w:p w:rsidR="0007123C" w:rsidRPr="008978DE" w:rsidRDefault="00010141" w:rsidP="00D03B4A">
      <w:pPr>
        <w:spacing w:after="0" w:line="240" w:lineRule="auto"/>
        <w:jc w:val="both"/>
        <w:rPr>
          <w:rFonts w:ascii="Arial" w:hAnsi="Arial" w:cs="Arial"/>
          <w:sz w:val="24"/>
          <w:szCs w:val="24"/>
        </w:rPr>
      </w:pPr>
      <w:r w:rsidRPr="008978DE">
        <w:rPr>
          <w:rFonts w:ascii="Arial" w:hAnsi="Arial" w:cs="Arial"/>
          <w:sz w:val="24"/>
          <w:szCs w:val="24"/>
        </w:rPr>
        <w:t>When considering th</w:t>
      </w:r>
      <w:r w:rsidR="00076648" w:rsidRPr="008978DE">
        <w:rPr>
          <w:rFonts w:ascii="Arial" w:hAnsi="Arial" w:cs="Arial"/>
          <w:sz w:val="24"/>
          <w:szCs w:val="24"/>
        </w:rPr>
        <w:t>is</w:t>
      </w:r>
      <w:r w:rsidRPr="008978DE">
        <w:rPr>
          <w:rFonts w:ascii="Arial" w:hAnsi="Arial" w:cs="Arial"/>
          <w:sz w:val="24"/>
          <w:szCs w:val="24"/>
        </w:rPr>
        <w:t xml:space="preserve"> work that describes </w:t>
      </w:r>
      <w:r w:rsidR="00076648" w:rsidRPr="008978DE">
        <w:rPr>
          <w:rFonts w:ascii="Arial" w:hAnsi="Arial" w:cs="Arial"/>
          <w:sz w:val="24"/>
          <w:szCs w:val="24"/>
        </w:rPr>
        <w:t xml:space="preserve">the use of </w:t>
      </w:r>
      <w:r w:rsidR="007D610D" w:rsidRPr="008978DE">
        <w:rPr>
          <w:rFonts w:ascii="Arial" w:hAnsi="Arial" w:cs="Arial"/>
          <w:sz w:val="24"/>
          <w:szCs w:val="24"/>
        </w:rPr>
        <w:t xml:space="preserve">the </w:t>
      </w:r>
      <w:r w:rsidRPr="008978DE">
        <w:rPr>
          <w:rFonts w:ascii="Arial" w:hAnsi="Arial" w:cs="Arial"/>
          <w:sz w:val="24"/>
          <w:szCs w:val="24"/>
        </w:rPr>
        <w:t>newly developed model system, p</w:t>
      </w:r>
      <w:r w:rsidR="00CA2BAE" w:rsidRPr="008978DE">
        <w:rPr>
          <w:rFonts w:ascii="Arial" w:hAnsi="Arial" w:cs="Arial"/>
          <w:sz w:val="24"/>
          <w:szCs w:val="24"/>
        </w:rPr>
        <w:t xml:space="preserve">articular attention to the amalgamation of </w:t>
      </w:r>
      <w:r w:rsidR="00021F7F" w:rsidRPr="004245C0">
        <w:rPr>
          <w:rFonts w:ascii="Arial" w:hAnsi="Arial" w:cs="Arial"/>
          <w:sz w:val="24"/>
          <w:szCs w:val="24"/>
        </w:rPr>
        <w:t xml:space="preserve">confocal laser scanning microscope </w:t>
      </w:r>
      <w:r w:rsidR="00021F7F">
        <w:rPr>
          <w:rFonts w:ascii="Arial" w:hAnsi="Arial" w:cs="Arial"/>
          <w:sz w:val="24"/>
          <w:szCs w:val="24"/>
        </w:rPr>
        <w:t>(</w:t>
      </w:r>
      <w:r w:rsidR="00CA2BAE" w:rsidRPr="008978DE">
        <w:rPr>
          <w:rFonts w:ascii="Arial" w:hAnsi="Arial" w:cs="Arial"/>
          <w:sz w:val="24"/>
          <w:szCs w:val="24"/>
        </w:rPr>
        <w:t>CLSM</w:t>
      </w:r>
      <w:r w:rsidR="00021F7F">
        <w:rPr>
          <w:rFonts w:ascii="Arial" w:hAnsi="Arial" w:cs="Arial"/>
          <w:sz w:val="24"/>
          <w:szCs w:val="24"/>
        </w:rPr>
        <w:t>)</w:t>
      </w:r>
      <w:r w:rsidR="00CA2BAE" w:rsidRPr="008978DE">
        <w:rPr>
          <w:rFonts w:ascii="Arial" w:hAnsi="Arial" w:cs="Arial"/>
          <w:sz w:val="24"/>
          <w:szCs w:val="24"/>
        </w:rPr>
        <w:t>, microfluidics</w:t>
      </w:r>
      <w:r w:rsidR="00713561" w:rsidRPr="008978DE">
        <w:rPr>
          <w:rFonts w:ascii="Arial" w:hAnsi="Arial" w:cs="Arial"/>
          <w:sz w:val="24"/>
          <w:szCs w:val="24"/>
        </w:rPr>
        <w:t>,</w:t>
      </w:r>
      <w:r w:rsidR="00CA2BAE" w:rsidRPr="008978DE">
        <w:rPr>
          <w:rFonts w:ascii="Arial" w:hAnsi="Arial" w:cs="Arial"/>
          <w:sz w:val="24"/>
          <w:szCs w:val="24"/>
        </w:rPr>
        <w:t xml:space="preserve"> and the capability to perform culture-independent divers</w:t>
      </w:r>
      <w:r w:rsidRPr="008978DE">
        <w:rPr>
          <w:rFonts w:ascii="Arial" w:hAnsi="Arial" w:cs="Arial"/>
          <w:sz w:val="24"/>
          <w:szCs w:val="24"/>
        </w:rPr>
        <w:t xml:space="preserve">ity analyses </w:t>
      </w:r>
      <w:r w:rsidR="005E47C1" w:rsidRPr="008978DE">
        <w:rPr>
          <w:rFonts w:ascii="Arial" w:hAnsi="Arial" w:cs="Arial"/>
          <w:sz w:val="24"/>
          <w:szCs w:val="24"/>
        </w:rPr>
        <w:t>must</w:t>
      </w:r>
      <w:r w:rsidRPr="008978DE">
        <w:rPr>
          <w:rFonts w:ascii="Arial" w:hAnsi="Arial" w:cs="Arial"/>
          <w:sz w:val="24"/>
          <w:szCs w:val="24"/>
        </w:rPr>
        <w:t xml:space="preserve"> be given.</w:t>
      </w:r>
      <w:r w:rsidR="00CA2BAE" w:rsidRPr="008978DE">
        <w:rPr>
          <w:rFonts w:ascii="Arial" w:hAnsi="Arial" w:cs="Arial"/>
          <w:sz w:val="24"/>
          <w:szCs w:val="24"/>
        </w:rPr>
        <w:t xml:space="preserve"> The union of these technologies </w:t>
      </w:r>
      <w:r w:rsidRPr="008978DE">
        <w:rPr>
          <w:rFonts w:ascii="Arial" w:hAnsi="Arial" w:cs="Arial"/>
          <w:sz w:val="24"/>
          <w:szCs w:val="24"/>
        </w:rPr>
        <w:t xml:space="preserve">by our research group </w:t>
      </w:r>
      <w:r w:rsidR="00CA2BAE" w:rsidRPr="008978DE">
        <w:rPr>
          <w:rFonts w:ascii="Arial" w:hAnsi="Arial" w:cs="Arial"/>
          <w:sz w:val="24"/>
          <w:szCs w:val="24"/>
        </w:rPr>
        <w:t xml:space="preserve">was intentional and not only </w:t>
      </w:r>
      <w:r w:rsidR="00A81F21" w:rsidRPr="008978DE">
        <w:rPr>
          <w:rFonts w:ascii="Arial" w:hAnsi="Arial" w:cs="Arial"/>
          <w:sz w:val="24"/>
          <w:szCs w:val="24"/>
        </w:rPr>
        <w:t xml:space="preserve">adds </w:t>
      </w:r>
      <w:r w:rsidR="000E6A1B" w:rsidRPr="008978DE">
        <w:rPr>
          <w:rFonts w:ascii="Arial" w:hAnsi="Arial" w:cs="Arial"/>
          <w:sz w:val="24"/>
          <w:szCs w:val="24"/>
        </w:rPr>
        <w:t>a</w:t>
      </w:r>
      <w:r w:rsidR="00CA2BAE" w:rsidRPr="008978DE">
        <w:rPr>
          <w:rFonts w:ascii="Arial" w:hAnsi="Arial" w:cs="Arial"/>
          <w:sz w:val="24"/>
          <w:szCs w:val="24"/>
        </w:rPr>
        <w:t xml:space="preserve"> high-throughput </w:t>
      </w:r>
      <w:r w:rsidR="000E6A1B" w:rsidRPr="008978DE">
        <w:rPr>
          <w:rFonts w:ascii="Arial" w:hAnsi="Arial" w:cs="Arial"/>
          <w:sz w:val="24"/>
          <w:szCs w:val="24"/>
        </w:rPr>
        <w:t>capability</w:t>
      </w:r>
      <w:r w:rsidR="00CA2BAE" w:rsidRPr="008978DE">
        <w:rPr>
          <w:rFonts w:ascii="Arial" w:hAnsi="Arial" w:cs="Arial"/>
          <w:sz w:val="24"/>
          <w:szCs w:val="24"/>
        </w:rPr>
        <w:t xml:space="preserve"> </w:t>
      </w:r>
      <w:r w:rsidR="00911682" w:rsidRPr="008978DE">
        <w:rPr>
          <w:rFonts w:ascii="Arial" w:hAnsi="Arial" w:cs="Arial"/>
          <w:sz w:val="24"/>
          <w:szCs w:val="24"/>
        </w:rPr>
        <w:t xml:space="preserve">to </w:t>
      </w:r>
      <w:r w:rsidRPr="008978DE">
        <w:rPr>
          <w:rFonts w:ascii="Arial" w:hAnsi="Arial" w:cs="Arial"/>
          <w:sz w:val="24"/>
          <w:szCs w:val="24"/>
        </w:rPr>
        <w:t>the newly developed model</w:t>
      </w:r>
      <w:r w:rsidR="00911682" w:rsidRPr="008978DE">
        <w:rPr>
          <w:rFonts w:ascii="Arial" w:hAnsi="Arial" w:cs="Arial"/>
          <w:sz w:val="24"/>
          <w:szCs w:val="24"/>
        </w:rPr>
        <w:t xml:space="preserve"> system </w:t>
      </w:r>
      <w:r w:rsidR="00CA2BAE" w:rsidRPr="008978DE">
        <w:rPr>
          <w:rFonts w:ascii="Arial" w:hAnsi="Arial" w:cs="Arial"/>
          <w:sz w:val="24"/>
          <w:szCs w:val="24"/>
        </w:rPr>
        <w:t xml:space="preserve">but also allows questions to be asked that could not be </w:t>
      </w:r>
      <w:r w:rsidRPr="008978DE">
        <w:rPr>
          <w:rFonts w:ascii="Arial" w:hAnsi="Arial" w:cs="Arial"/>
          <w:sz w:val="24"/>
          <w:szCs w:val="24"/>
        </w:rPr>
        <w:t xml:space="preserve">easily </w:t>
      </w:r>
      <w:r w:rsidR="00A81F21" w:rsidRPr="008978DE">
        <w:rPr>
          <w:rFonts w:ascii="Arial" w:hAnsi="Arial" w:cs="Arial"/>
          <w:sz w:val="24"/>
          <w:szCs w:val="24"/>
        </w:rPr>
        <w:t xml:space="preserve">addressed </w:t>
      </w:r>
      <w:r w:rsidR="00CA2BAE" w:rsidRPr="008978DE">
        <w:rPr>
          <w:rFonts w:ascii="Arial" w:hAnsi="Arial" w:cs="Arial"/>
          <w:sz w:val="24"/>
          <w:szCs w:val="24"/>
        </w:rPr>
        <w:t>before</w:t>
      </w:r>
      <w:r w:rsidRPr="008978DE">
        <w:rPr>
          <w:rFonts w:ascii="Arial" w:hAnsi="Arial" w:cs="Arial"/>
          <w:sz w:val="24"/>
          <w:szCs w:val="24"/>
        </w:rPr>
        <w:t xml:space="preserve"> with other systems</w:t>
      </w:r>
      <w:r w:rsidR="00CA2BAE" w:rsidRPr="008978DE">
        <w:rPr>
          <w:rFonts w:ascii="Arial" w:hAnsi="Arial" w:cs="Arial"/>
          <w:sz w:val="24"/>
          <w:szCs w:val="24"/>
        </w:rPr>
        <w:t xml:space="preserve">. Firstly, </w:t>
      </w:r>
      <w:r w:rsidR="000E6A1B" w:rsidRPr="008978DE">
        <w:rPr>
          <w:rFonts w:ascii="Arial" w:hAnsi="Arial" w:cs="Arial"/>
          <w:sz w:val="24"/>
          <w:szCs w:val="24"/>
        </w:rPr>
        <w:t xml:space="preserve">CLSM has distinct advantages over traditional microscopy as it allows for the three-dimensional analysis of biofilms. Often unappreciated, this is </w:t>
      </w:r>
      <w:r w:rsidR="000E6A1B" w:rsidRPr="008978DE">
        <w:rPr>
          <w:rFonts w:ascii="Arial" w:hAnsi="Arial" w:cs="Arial"/>
          <w:sz w:val="24"/>
          <w:szCs w:val="24"/>
        </w:rPr>
        <w:lastRenderedPageBreak/>
        <w:t xml:space="preserve">extremely important as biofilms are </w:t>
      </w:r>
      <w:r w:rsidR="002923CD" w:rsidRPr="008978DE">
        <w:rPr>
          <w:rFonts w:ascii="Arial" w:hAnsi="Arial" w:cs="Arial"/>
          <w:sz w:val="24"/>
          <w:szCs w:val="24"/>
        </w:rPr>
        <w:t>heterogeneous</w:t>
      </w:r>
      <w:r w:rsidR="000E6A1B" w:rsidRPr="008978DE">
        <w:rPr>
          <w:rFonts w:ascii="Arial" w:hAnsi="Arial" w:cs="Arial"/>
          <w:sz w:val="24"/>
          <w:szCs w:val="24"/>
        </w:rPr>
        <w:t xml:space="preserve"> with respect to species composition</w:t>
      </w:r>
      <w:r w:rsidRPr="008978DE">
        <w:rPr>
          <w:rFonts w:ascii="Arial" w:hAnsi="Arial" w:cs="Arial"/>
          <w:sz w:val="24"/>
          <w:szCs w:val="24"/>
        </w:rPr>
        <w:t xml:space="preserve"> and spatial position</w:t>
      </w:r>
      <w:r w:rsidR="000E6A1B" w:rsidRPr="008978DE">
        <w:rPr>
          <w:rFonts w:ascii="Arial" w:hAnsi="Arial" w:cs="Arial"/>
          <w:sz w:val="24"/>
          <w:szCs w:val="24"/>
        </w:rPr>
        <w:t xml:space="preserve"> as well as the physiological conditions being imposed at different spatial locations within the biofilm </w:t>
      </w:r>
      <w:r w:rsidR="000E6A1B" w:rsidRPr="008978DE">
        <w:rPr>
          <w:rFonts w:ascii="Arial" w:hAnsi="Arial" w:cs="Arial"/>
          <w:sz w:val="24"/>
          <w:szCs w:val="24"/>
        </w:rPr>
        <w:fldChar w:fldCharType="begin">
          <w:fldData xml:space="preserve">PEVuZE5vdGU+PENpdGU+PEF1dGhvcj5HaWxiZXJ0PC9BdXRob3I+PFllYXI+MjAwMjwvWWVhcj48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</w:fldData>
        </w:fldChar>
      </w:r>
      <w:r w:rsidR="008C69B5" w:rsidRPr="008978DE">
        <w:rPr>
          <w:rFonts w:ascii="Arial" w:hAnsi="Arial" w:cs="Arial"/>
          <w:sz w:val="24"/>
          <w:szCs w:val="24"/>
        </w:rPr>
        <w:instrText xml:space="preserve"> ADDIN EN.CITE </w:instrText>
      </w:r>
      <w:r w:rsidR="008C69B5" w:rsidRPr="008978DE">
        <w:rPr>
          <w:rFonts w:ascii="Arial" w:hAnsi="Arial" w:cs="Arial"/>
          <w:sz w:val="24"/>
          <w:szCs w:val="24"/>
        </w:rPr>
        <w:fldChar w:fldCharType="begin">
          <w:fldData xml:space="preserve">PEVuZE5vdGU+PENpdGU+PEF1dGhvcj5HaWxiZXJ0PC9BdXRob3I+PFllYXI+MjAwMjwvWWVhcj48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</w:fldData>
        </w:fldChar>
      </w:r>
      <w:r w:rsidR="008C69B5" w:rsidRPr="008978DE">
        <w:rPr>
          <w:rFonts w:ascii="Arial" w:hAnsi="Arial" w:cs="Arial"/>
          <w:sz w:val="24"/>
          <w:szCs w:val="24"/>
        </w:rPr>
        <w:instrText xml:space="preserve"> ADDIN EN.CITE.DATA </w:instrText>
      </w:r>
      <w:r w:rsidR="008C69B5" w:rsidRPr="008978DE">
        <w:rPr>
          <w:rFonts w:ascii="Arial" w:hAnsi="Arial" w:cs="Arial"/>
          <w:sz w:val="24"/>
          <w:szCs w:val="24"/>
        </w:rPr>
      </w:r>
      <w:r w:rsidR="008C69B5" w:rsidRPr="008978DE">
        <w:rPr>
          <w:rFonts w:ascii="Arial" w:hAnsi="Arial" w:cs="Arial"/>
          <w:sz w:val="24"/>
          <w:szCs w:val="24"/>
        </w:rPr>
        <w:fldChar w:fldCharType="end"/>
      </w:r>
      <w:r w:rsidR="000E6A1B" w:rsidRPr="008978DE">
        <w:rPr>
          <w:rFonts w:ascii="Arial" w:hAnsi="Arial" w:cs="Arial"/>
          <w:sz w:val="24"/>
          <w:szCs w:val="24"/>
        </w:rPr>
      </w:r>
      <w:r w:rsidR="000E6A1B" w:rsidRPr="008978DE">
        <w:rPr>
          <w:rFonts w:ascii="Arial" w:hAnsi="Arial" w:cs="Arial"/>
          <w:sz w:val="24"/>
          <w:szCs w:val="24"/>
        </w:rPr>
        <w:fldChar w:fldCharType="separate"/>
      </w:r>
      <w:r w:rsidR="008C69B5" w:rsidRPr="008978DE">
        <w:rPr>
          <w:rFonts w:ascii="Arial" w:hAnsi="Arial" w:cs="Arial"/>
          <w:noProof/>
          <w:sz w:val="24"/>
          <w:szCs w:val="24"/>
          <w:vertAlign w:val="superscript"/>
        </w:rPr>
        <w:t>6,21</w:t>
      </w:r>
      <w:r w:rsidR="000E6A1B" w:rsidRPr="008978DE">
        <w:rPr>
          <w:rFonts w:ascii="Arial" w:hAnsi="Arial" w:cs="Arial"/>
          <w:sz w:val="24"/>
          <w:szCs w:val="24"/>
        </w:rPr>
        <w:fldChar w:fldCharType="end"/>
      </w:r>
      <w:r w:rsidR="000E6A1B" w:rsidRPr="008978DE">
        <w:rPr>
          <w:rFonts w:ascii="Arial" w:hAnsi="Arial" w:cs="Arial"/>
          <w:sz w:val="24"/>
          <w:szCs w:val="24"/>
        </w:rPr>
        <w:t xml:space="preserve">. </w:t>
      </w:r>
      <w:r w:rsidR="002923CD" w:rsidRPr="008978DE">
        <w:rPr>
          <w:rFonts w:ascii="Arial" w:hAnsi="Arial" w:cs="Arial"/>
          <w:sz w:val="24"/>
          <w:szCs w:val="24"/>
        </w:rPr>
        <w:t xml:space="preserve">In concert with three-dimensional rendering software and image analysis software, </w:t>
      </w:r>
      <w:r w:rsidR="00713561" w:rsidRPr="008978DE">
        <w:rPr>
          <w:rFonts w:ascii="Arial" w:hAnsi="Arial" w:cs="Arial"/>
          <w:sz w:val="24"/>
          <w:szCs w:val="24"/>
        </w:rPr>
        <w:t xml:space="preserve">the </w:t>
      </w:r>
      <w:r w:rsidRPr="008978DE">
        <w:rPr>
          <w:rFonts w:ascii="Arial" w:hAnsi="Arial" w:cs="Arial"/>
          <w:sz w:val="24"/>
          <w:szCs w:val="24"/>
        </w:rPr>
        <w:t xml:space="preserve">biofilm architecture, </w:t>
      </w:r>
      <w:r w:rsidR="002923CD" w:rsidRPr="008978DE">
        <w:rPr>
          <w:rFonts w:ascii="Arial" w:hAnsi="Arial" w:cs="Arial"/>
          <w:sz w:val="24"/>
          <w:szCs w:val="24"/>
        </w:rPr>
        <w:t xml:space="preserve">spatial relationships between composition </w:t>
      </w:r>
      <w:proofErr w:type="gramStart"/>
      <w:r w:rsidR="002923CD" w:rsidRPr="008978DE">
        <w:rPr>
          <w:rFonts w:ascii="Arial" w:hAnsi="Arial" w:cs="Arial"/>
          <w:sz w:val="24"/>
          <w:szCs w:val="24"/>
        </w:rPr>
        <w:t>species</w:t>
      </w:r>
      <w:r w:rsidRPr="008978DE">
        <w:rPr>
          <w:rFonts w:ascii="Arial" w:hAnsi="Arial" w:cs="Arial"/>
          <w:sz w:val="24"/>
          <w:szCs w:val="24"/>
        </w:rPr>
        <w:t>,</w:t>
      </w:r>
      <w:proofErr w:type="gramEnd"/>
      <w:r w:rsidRPr="008978DE">
        <w:rPr>
          <w:rFonts w:ascii="Arial" w:hAnsi="Arial" w:cs="Arial"/>
          <w:sz w:val="24"/>
          <w:szCs w:val="24"/>
        </w:rPr>
        <w:t xml:space="preserve"> and extent of antimicrobial killing</w:t>
      </w:r>
      <w:r w:rsidR="002923CD" w:rsidRPr="008978DE">
        <w:rPr>
          <w:rFonts w:ascii="Arial" w:hAnsi="Arial" w:cs="Arial"/>
          <w:sz w:val="24"/>
          <w:szCs w:val="24"/>
        </w:rPr>
        <w:t xml:space="preserve"> can be analyzed</w:t>
      </w:r>
      <w:r w:rsidR="00713561" w:rsidRPr="008978DE">
        <w:rPr>
          <w:rFonts w:ascii="Arial" w:hAnsi="Arial" w:cs="Arial"/>
          <w:sz w:val="24"/>
          <w:szCs w:val="24"/>
        </w:rPr>
        <w:t xml:space="preserve"> </w:t>
      </w:r>
      <w:r w:rsidR="008C69B5" w:rsidRPr="008978DE">
        <w:rPr>
          <w:rFonts w:ascii="Arial" w:hAnsi="Arial" w:cs="Arial"/>
          <w:sz w:val="24"/>
          <w:szCs w:val="24"/>
        </w:rPr>
        <w:fldChar w:fldCharType="begin">
          <w:fldData xml:space="preserve">PEVuZE5vdGU+PENpdGU+PEF1dGhvcj5SdWVkZW48L0F1dGhvcj48WWVhcj4yMDA3PC9ZZWFyPjxS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=
</w:fldData>
        </w:fldChar>
      </w:r>
      <w:r w:rsidR="008C69B5" w:rsidRPr="008978DE">
        <w:rPr>
          <w:rFonts w:ascii="Arial" w:hAnsi="Arial" w:cs="Arial"/>
          <w:sz w:val="24"/>
          <w:szCs w:val="24"/>
        </w:rPr>
        <w:instrText xml:space="preserve"> ADDIN EN.CITE </w:instrText>
      </w:r>
      <w:r w:rsidR="008C69B5" w:rsidRPr="008978DE">
        <w:rPr>
          <w:rFonts w:ascii="Arial" w:hAnsi="Arial" w:cs="Arial"/>
          <w:sz w:val="24"/>
          <w:szCs w:val="24"/>
        </w:rPr>
        <w:fldChar w:fldCharType="begin">
          <w:fldData xml:space="preserve">PEVuZE5vdGU+PENpdGU+PEF1dGhvcj5SdWVkZW48L0F1dGhvcj48WWVhcj4yMDA3PC9ZZWFyPjxS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=
</w:fldData>
        </w:fldChar>
      </w:r>
      <w:r w:rsidR="008C69B5" w:rsidRPr="008978DE">
        <w:rPr>
          <w:rFonts w:ascii="Arial" w:hAnsi="Arial" w:cs="Arial"/>
          <w:sz w:val="24"/>
          <w:szCs w:val="24"/>
        </w:rPr>
        <w:instrText xml:space="preserve"> ADDIN EN.CITE.DATA </w:instrText>
      </w:r>
      <w:r w:rsidR="008C69B5" w:rsidRPr="008978DE">
        <w:rPr>
          <w:rFonts w:ascii="Arial" w:hAnsi="Arial" w:cs="Arial"/>
          <w:sz w:val="24"/>
          <w:szCs w:val="24"/>
        </w:rPr>
      </w:r>
      <w:r w:rsidR="008C69B5" w:rsidRPr="008978DE">
        <w:rPr>
          <w:rFonts w:ascii="Arial" w:hAnsi="Arial" w:cs="Arial"/>
          <w:sz w:val="24"/>
          <w:szCs w:val="24"/>
        </w:rPr>
        <w:fldChar w:fldCharType="end"/>
      </w:r>
      <w:r w:rsidR="008C69B5" w:rsidRPr="008978DE">
        <w:rPr>
          <w:rFonts w:ascii="Arial" w:hAnsi="Arial" w:cs="Arial"/>
          <w:sz w:val="24"/>
          <w:szCs w:val="24"/>
        </w:rPr>
      </w:r>
      <w:r w:rsidR="008C69B5" w:rsidRPr="008978DE">
        <w:rPr>
          <w:rFonts w:ascii="Arial" w:hAnsi="Arial" w:cs="Arial"/>
          <w:sz w:val="24"/>
          <w:szCs w:val="24"/>
        </w:rPr>
        <w:fldChar w:fldCharType="separate"/>
      </w:r>
      <w:r w:rsidR="008C69B5" w:rsidRPr="008978DE">
        <w:rPr>
          <w:rFonts w:ascii="Arial" w:hAnsi="Arial" w:cs="Arial"/>
          <w:noProof/>
          <w:sz w:val="24"/>
          <w:szCs w:val="24"/>
          <w:vertAlign w:val="superscript"/>
        </w:rPr>
        <w:t>22-24</w:t>
      </w:r>
      <w:r w:rsidR="008C69B5" w:rsidRPr="008978DE">
        <w:rPr>
          <w:rFonts w:ascii="Arial" w:hAnsi="Arial" w:cs="Arial"/>
          <w:sz w:val="24"/>
          <w:szCs w:val="24"/>
        </w:rPr>
        <w:fldChar w:fldCharType="end"/>
      </w:r>
      <w:r w:rsidR="002923CD" w:rsidRPr="008978DE">
        <w:rPr>
          <w:rFonts w:ascii="Arial" w:hAnsi="Arial" w:cs="Arial"/>
          <w:sz w:val="24"/>
          <w:szCs w:val="24"/>
        </w:rPr>
        <w:t>.</w:t>
      </w:r>
      <w:r w:rsidR="00713561" w:rsidRPr="008978DE">
        <w:rPr>
          <w:rFonts w:ascii="Arial" w:hAnsi="Arial" w:cs="Arial"/>
          <w:sz w:val="24"/>
          <w:szCs w:val="24"/>
        </w:rPr>
        <w:t xml:space="preserve"> Such abilities are not possible using standard transmitted light or </w:t>
      </w:r>
      <w:proofErr w:type="spellStart"/>
      <w:r w:rsidR="00713561" w:rsidRPr="008978DE">
        <w:rPr>
          <w:rFonts w:ascii="Arial" w:hAnsi="Arial" w:cs="Arial"/>
          <w:sz w:val="24"/>
          <w:szCs w:val="24"/>
        </w:rPr>
        <w:t>epifluorescence</w:t>
      </w:r>
      <w:proofErr w:type="spellEnd"/>
      <w:r w:rsidR="00713561" w:rsidRPr="008978DE">
        <w:rPr>
          <w:rFonts w:ascii="Arial" w:hAnsi="Arial" w:cs="Arial"/>
          <w:sz w:val="24"/>
          <w:szCs w:val="24"/>
        </w:rPr>
        <w:t xml:space="preserve"> microscopy. Next, microfluidics has garnered particular attention in the field of microbiology</w:t>
      </w:r>
      <w:r w:rsidR="00982203" w:rsidRPr="008978DE">
        <w:rPr>
          <w:rFonts w:ascii="Arial" w:hAnsi="Arial" w:cs="Arial"/>
          <w:sz w:val="24"/>
          <w:szCs w:val="24"/>
        </w:rPr>
        <w:t xml:space="preserve"> as it enables the study of biofilms under carefully controlled conditions (flow, temperature, pH, </w:t>
      </w:r>
      <w:proofErr w:type="spellStart"/>
      <w:r w:rsidR="00982203" w:rsidRPr="008978DE">
        <w:rPr>
          <w:rFonts w:ascii="Arial" w:hAnsi="Arial" w:cs="Arial"/>
          <w:sz w:val="24"/>
          <w:szCs w:val="24"/>
        </w:rPr>
        <w:t>etc</w:t>
      </w:r>
      <w:proofErr w:type="spellEnd"/>
      <w:r w:rsidR="00982203" w:rsidRPr="008978DE">
        <w:rPr>
          <w:rFonts w:ascii="Arial" w:hAnsi="Arial" w:cs="Arial"/>
          <w:sz w:val="24"/>
          <w:szCs w:val="24"/>
        </w:rPr>
        <w:t>)</w:t>
      </w:r>
      <w:r w:rsidR="00713561" w:rsidRPr="008978DE">
        <w:rPr>
          <w:rFonts w:ascii="Arial" w:hAnsi="Arial" w:cs="Arial"/>
          <w:sz w:val="24"/>
          <w:szCs w:val="24"/>
        </w:rPr>
        <w:t xml:space="preserve"> </w:t>
      </w:r>
      <w:r w:rsidR="00982203" w:rsidRPr="008978DE">
        <w:rPr>
          <w:rFonts w:ascii="Arial" w:hAnsi="Arial" w:cs="Arial"/>
          <w:sz w:val="24"/>
          <w:szCs w:val="24"/>
        </w:rPr>
        <w:t xml:space="preserve">and only </w:t>
      </w:r>
      <w:r w:rsidR="003A52D4" w:rsidRPr="008978DE">
        <w:rPr>
          <w:rFonts w:ascii="Arial" w:hAnsi="Arial" w:cs="Arial"/>
          <w:sz w:val="24"/>
          <w:szCs w:val="24"/>
        </w:rPr>
        <w:t>requires</w:t>
      </w:r>
      <w:r w:rsidR="00982203" w:rsidRPr="008978DE">
        <w:rPr>
          <w:rFonts w:ascii="Arial" w:hAnsi="Arial" w:cs="Arial"/>
          <w:sz w:val="24"/>
          <w:szCs w:val="24"/>
        </w:rPr>
        <w:t xml:space="preserve"> small volumes of liquid </w:t>
      </w:r>
      <w:r w:rsidR="008C69B5" w:rsidRPr="008978DE">
        <w:rPr>
          <w:rFonts w:ascii="Arial" w:hAnsi="Arial" w:cs="Arial"/>
          <w:sz w:val="24"/>
          <w:szCs w:val="24"/>
        </w:rPr>
        <w:fldChar w:fldCharType="begin">
          <w:fldData xml:space="preserve">PEVuZE5vdGU+PENpdGU+PEF1dGhvcj5SdXNjb25pPC9BdXRob3I+PFllYXI+MjAxNDwvWWVhcj48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</w:fldData>
        </w:fldChar>
      </w:r>
      <w:r w:rsidR="008C69B5" w:rsidRPr="008978DE">
        <w:rPr>
          <w:rFonts w:ascii="Arial" w:hAnsi="Arial" w:cs="Arial"/>
          <w:sz w:val="24"/>
          <w:szCs w:val="24"/>
        </w:rPr>
        <w:instrText xml:space="preserve"> ADDIN EN.CITE </w:instrText>
      </w:r>
      <w:r w:rsidR="008C69B5" w:rsidRPr="008978DE">
        <w:rPr>
          <w:rFonts w:ascii="Arial" w:hAnsi="Arial" w:cs="Arial"/>
          <w:sz w:val="24"/>
          <w:szCs w:val="24"/>
        </w:rPr>
        <w:fldChar w:fldCharType="begin">
          <w:fldData xml:space="preserve">PEVuZE5vdGU+PENpdGU+PEF1dGhvcj5SdXNjb25pPC9BdXRob3I+PFllYXI+MjAxNDwvWWVhcj48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</w:fldData>
        </w:fldChar>
      </w:r>
      <w:r w:rsidR="008C69B5" w:rsidRPr="008978DE">
        <w:rPr>
          <w:rFonts w:ascii="Arial" w:hAnsi="Arial" w:cs="Arial"/>
          <w:sz w:val="24"/>
          <w:szCs w:val="24"/>
        </w:rPr>
        <w:instrText xml:space="preserve"> ADDIN EN.CITE.DATA </w:instrText>
      </w:r>
      <w:r w:rsidR="008C69B5" w:rsidRPr="008978DE">
        <w:rPr>
          <w:rFonts w:ascii="Arial" w:hAnsi="Arial" w:cs="Arial"/>
          <w:sz w:val="24"/>
          <w:szCs w:val="24"/>
        </w:rPr>
      </w:r>
      <w:r w:rsidR="008C69B5" w:rsidRPr="008978DE">
        <w:rPr>
          <w:rFonts w:ascii="Arial" w:hAnsi="Arial" w:cs="Arial"/>
          <w:sz w:val="24"/>
          <w:szCs w:val="24"/>
        </w:rPr>
        <w:fldChar w:fldCharType="end"/>
      </w:r>
      <w:r w:rsidR="008C69B5" w:rsidRPr="008978DE">
        <w:rPr>
          <w:rFonts w:ascii="Arial" w:hAnsi="Arial" w:cs="Arial"/>
          <w:sz w:val="24"/>
          <w:szCs w:val="24"/>
        </w:rPr>
      </w:r>
      <w:r w:rsidR="008C69B5" w:rsidRPr="008978DE">
        <w:rPr>
          <w:rFonts w:ascii="Arial" w:hAnsi="Arial" w:cs="Arial"/>
          <w:sz w:val="24"/>
          <w:szCs w:val="24"/>
        </w:rPr>
        <w:fldChar w:fldCharType="separate"/>
      </w:r>
      <w:r w:rsidR="008C69B5" w:rsidRPr="008978DE">
        <w:rPr>
          <w:rFonts w:ascii="Arial" w:hAnsi="Arial" w:cs="Arial"/>
          <w:noProof/>
          <w:sz w:val="24"/>
          <w:szCs w:val="24"/>
          <w:vertAlign w:val="superscript"/>
        </w:rPr>
        <w:t>25-27</w:t>
      </w:r>
      <w:r w:rsidR="008C69B5" w:rsidRPr="008978DE">
        <w:rPr>
          <w:rFonts w:ascii="Arial" w:hAnsi="Arial" w:cs="Arial"/>
          <w:sz w:val="24"/>
          <w:szCs w:val="24"/>
        </w:rPr>
        <w:fldChar w:fldCharType="end"/>
      </w:r>
      <w:r w:rsidR="00982203" w:rsidRPr="008978DE">
        <w:rPr>
          <w:rFonts w:ascii="Arial" w:hAnsi="Arial" w:cs="Arial"/>
          <w:sz w:val="24"/>
          <w:szCs w:val="24"/>
        </w:rPr>
        <w:t>. As a point of comparison, growing an oral biofilm in human saliva within a flow</w:t>
      </w:r>
      <w:r w:rsidR="005E47C1" w:rsidRPr="008978DE">
        <w:rPr>
          <w:rFonts w:ascii="Arial" w:hAnsi="Arial" w:cs="Arial"/>
          <w:sz w:val="24"/>
          <w:szCs w:val="24"/>
        </w:rPr>
        <w:t xml:space="preserve"> </w:t>
      </w:r>
      <w:r w:rsidR="00982203" w:rsidRPr="008978DE">
        <w:rPr>
          <w:rFonts w:ascii="Arial" w:hAnsi="Arial" w:cs="Arial"/>
          <w:sz w:val="24"/>
          <w:szCs w:val="24"/>
        </w:rPr>
        <w:t xml:space="preserve">cell model system (a system that is arguably considered the mainstay model for </w:t>
      </w:r>
      <w:r w:rsidR="00076648" w:rsidRPr="008978DE">
        <w:rPr>
          <w:rFonts w:ascii="Arial" w:hAnsi="Arial" w:cs="Arial"/>
          <w:sz w:val="24"/>
          <w:szCs w:val="24"/>
        </w:rPr>
        <w:t xml:space="preserve">many oral </w:t>
      </w:r>
      <w:r w:rsidR="00870AF5" w:rsidRPr="008978DE">
        <w:rPr>
          <w:rFonts w:ascii="Arial" w:hAnsi="Arial" w:cs="Arial"/>
          <w:sz w:val="24"/>
          <w:szCs w:val="24"/>
        </w:rPr>
        <w:t>biofilm studies) for 22 hours at</w:t>
      </w:r>
      <w:r w:rsidR="00076648" w:rsidRPr="008978DE">
        <w:rPr>
          <w:rFonts w:ascii="Arial" w:hAnsi="Arial" w:cs="Arial"/>
          <w:sz w:val="24"/>
          <w:szCs w:val="24"/>
        </w:rPr>
        <w:t xml:space="preserve"> a similar</w:t>
      </w:r>
      <w:r w:rsidR="00982203" w:rsidRPr="008978DE">
        <w:rPr>
          <w:rFonts w:ascii="Arial" w:hAnsi="Arial" w:cs="Arial"/>
          <w:sz w:val="24"/>
          <w:szCs w:val="24"/>
        </w:rPr>
        <w:t xml:space="preserve"> flow-rate</w:t>
      </w:r>
      <w:r w:rsidR="00CA2173" w:rsidRPr="008978DE">
        <w:rPr>
          <w:rFonts w:ascii="Arial" w:hAnsi="Arial" w:cs="Arial"/>
          <w:sz w:val="24"/>
          <w:szCs w:val="24"/>
        </w:rPr>
        <w:t xml:space="preserve"> and </w:t>
      </w:r>
      <w:r w:rsidR="00982203" w:rsidRPr="008978DE">
        <w:rPr>
          <w:rFonts w:ascii="Arial" w:hAnsi="Arial" w:cs="Arial"/>
          <w:sz w:val="24"/>
          <w:szCs w:val="24"/>
        </w:rPr>
        <w:t>shear as that achieved in a microfluidic system requires at least 200 mL, as opposed to 800</w:t>
      </w:r>
      <w:r w:rsidR="00CA2173" w:rsidRPr="008978DE">
        <w:rPr>
          <w:rFonts w:ascii="Arial" w:hAnsi="Arial" w:cs="Arial"/>
          <w:sz w:val="24"/>
          <w:szCs w:val="24"/>
        </w:rPr>
        <w:t xml:space="preserve"> </w:t>
      </w:r>
      <w:r w:rsidR="00982203" w:rsidRPr="008978DE">
        <w:rPr>
          <w:rFonts w:ascii="Arial" w:hAnsi="Arial" w:cs="Arial"/>
          <w:sz w:val="24"/>
          <w:szCs w:val="24"/>
        </w:rPr>
        <w:t>µL</w:t>
      </w:r>
      <w:r w:rsidR="00CA2173" w:rsidRPr="008978DE">
        <w:rPr>
          <w:rFonts w:ascii="Arial" w:hAnsi="Arial" w:cs="Arial"/>
          <w:sz w:val="24"/>
          <w:szCs w:val="24"/>
        </w:rPr>
        <w:t xml:space="preserve"> in the microfluidic device</w:t>
      </w:r>
      <w:r w:rsidR="00982203" w:rsidRPr="008978DE">
        <w:rPr>
          <w:rFonts w:ascii="Arial" w:hAnsi="Arial" w:cs="Arial"/>
          <w:sz w:val="24"/>
          <w:szCs w:val="24"/>
        </w:rPr>
        <w:t xml:space="preserve"> </w:t>
      </w:r>
      <w:r w:rsidR="008C69B5" w:rsidRPr="008978DE">
        <w:rPr>
          <w:rFonts w:ascii="Arial" w:hAnsi="Arial" w:cs="Arial"/>
          <w:sz w:val="24"/>
          <w:szCs w:val="24"/>
        </w:rPr>
        <w:fldChar w:fldCharType="begin">
          <w:fldData xml:space="preserve">PEVuZE5vdGU+PENpdGU+PEF1dGhvcj5Gb3N0ZXI8L0F1dGhvcj48WWVhcj4yMDA0PC9ZZWFyPjxS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</w:fldData>
        </w:fldChar>
      </w:r>
      <w:r w:rsidR="008C69B5" w:rsidRPr="008978DE">
        <w:rPr>
          <w:rFonts w:ascii="Arial" w:hAnsi="Arial" w:cs="Arial"/>
          <w:sz w:val="24"/>
          <w:szCs w:val="24"/>
        </w:rPr>
        <w:instrText xml:space="preserve"> ADDIN EN.CITE </w:instrText>
      </w:r>
      <w:r w:rsidR="008C69B5" w:rsidRPr="008978DE">
        <w:rPr>
          <w:rFonts w:ascii="Arial" w:hAnsi="Arial" w:cs="Arial"/>
          <w:sz w:val="24"/>
          <w:szCs w:val="24"/>
        </w:rPr>
        <w:fldChar w:fldCharType="begin">
          <w:fldData xml:space="preserve">PEVuZE5vdGU+PENpdGU+PEF1dGhvcj5Gb3N0ZXI8L0F1dGhvcj48WWVhcj4yMDA0PC9ZZWFyPjxS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</w:fldData>
        </w:fldChar>
      </w:r>
      <w:r w:rsidR="008C69B5" w:rsidRPr="008978DE">
        <w:rPr>
          <w:rFonts w:ascii="Arial" w:hAnsi="Arial" w:cs="Arial"/>
          <w:sz w:val="24"/>
          <w:szCs w:val="24"/>
        </w:rPr>
        <w:instrText xml:space="preserve"> ADDIN EN.CITE.DATA </w:instrText>
      </w:r>
      <w:r w:rsidR="008C69B5" w:rsidRPr="008978DE">
        <w:rPr>
          <w:rFonts w:ascii="Arial" w:hAnsi="Arial" w:cs="Arial"/>
          <w:sz w:val="24"/>
          <w:szCs w:val="24"/>
        </w:rPr>
      </w:r>
      <w:r w:rsidR="008C69B5" w:rsidRPr="008978DE">
        <w:rPr>
          <w:rFonts w:ascii="Arial" w:hAnsi="Arial" w:cs="Arial"/>
          <w:sz w:val="24"/>
          <w:szCs w:val="24"/>
        </w:rPr>
        <w:fldChar w:fldCharType="end"/>
      </w:r>
      <w:r w:rsidR="008C69B5" w:rsidRPr="008978DE">
        <w:rPr>
          <w:rFonts w:ascii="Arial" w:hAnsi="Arial" w:cs="Arial"/>
          <w:sz w:val="24"/>
          <w:szCs w:val="24"/>
        </w:rPr>
      </w:r>
      <w:r w:rsidR="008C69B5" w:rsidRPr="008978DE">
        <w:rPr>
          <w:rFonts w:ascii="Arial" w:hAnsi="Arial" w:cs="Arial"/>
          <w:sz w:val="24"/>
          <w:szCs w:val="24"/>
        </w:rPr>
        <w:fldChar w:fldCharType="separate"/>
      </w:r>
      <w:r w:rsidR="008C69B5" w:rsidRPr="008978DE">
        <w:rPr>
          <w:rFonts w:ascii="Arial" w:hAnsi="Arial" w:cs="Arial"/>
          <w:noProof/>
          <w:sz w:val="24"/>
          <w:szCs w:val="24"/>
          <w:vertAlign w:val="superscript"/>
        </w:rPr>
        <w:t>28-31</w:t>
      </w:r>
      <w:r w:rsidR="008C69B5" w:rsidRPr="008978DE">
        <w:rPr>
          <w:rFonts w:ascii="Arial" w:hAnsi="Arial" w:cs="Arial"/>
          <w:sz w:val="24"/>
          <w:szCs w:val="24"/>
        </w:rPr>
        <w:fldChar w:fldCharType="end"/>
      </w:r>
      <w:r w:rsidR="00982203" w:rsidRPr="008978DE">
        <w:rPr>
          <w:rFonts w:ascii="Arial" w:hAnsi="Arial" w:cs="Arial"/>
          <w:sz w:val="24"/>
          <w:szCs w:val="24"/>
        </w:rPr>
        <w:t xml:space="preserve">. Thus, a microfluidic model biofilm system </w:t>
      </w:r>
      <w:r w:rsidR="00CA2173" w:rsidRPr="008978DE">
        <w:rPr>
          <w:rFonts w:ascii="Arial" w:hAnsi="Arial" w:cs="Arial"/>
          <w:sz w:val="24"/>
          <w:szCs w:val="24"/>
        </w:rPr>
        <w:t>enables</w:t>
      </w:r>
      <w:r w:rsidR="00982203" w:rsidRPr="008978DE">
        <w:rPr>
          <w:rFonts w:ascii="Arial" w:hAnsi="Arial" w:cs="Arial"/>
          <w:sz w:val="24"/>
          <w:szCs w:val="24"/>
        </w:rPr>
        <w:t xml:space="preserve"> the study of quantity-limited material under defined conditions.  Finally, </w:t>
      </w:r>
      <w:r w:rsidR="007D27CE" w:rsidRPr="008978DE">
        <w:rPr>
          <w:rFonts w:ascii="Arial" w:hAnsi="Arial" w:cs="Arial"/>
          <w:sz w:val="24"/>
          <w:szCs w:val="24"/>
        </w:rPr>
        <w:t xml:space="preserve">pyrosequencing technology </w:t>
      </w:r>
      <w:r w:rsidR="008944FD" w:rsidRPr="008978DE">
        <w:rPr>
          <w:rFonts w:ascii="Arial" w:hAnsi="Arial" w:cs="Arial"/>
          <w:sz w:val="24"/>
          <w:szCs w:val="24"/>
        </w:rPr>
        <w:t xml:space="preserve">has been optimized </w:t>
      </w:r>
      <w:r w:rsidR="007D27CE" w:rsidRPr="008978DE">
        <w:rPr>
          <w:rFonts w:ascii="Arial" w:hAnsi="Arial" w:cs="Arial"/>
          <w:sz w:val="24"/>
          <w:szCs w:val="24"/>
        </w:rPr>
        <w:t>in the last decade</w:t>
      </w:r>
      <w:r w:rsidR="008944FD" w:rsidRPr="008978DE">
        <w:rPr>
          <w:rFonts w:ascii="Arial" w:hAnsi="Arial" w:cs="Arial"/>
          <w:sz w:val="24"/>
          <w:szCs w:val="24"/>
        </w:rPr>
        <w:t xml:space="preserve"> to require</w:t>
      </w:r>
      <w:r w:rsidR="007D27CE" w:rsidRPr="008978DE">
        <w:rPr>
          <w:rFonts w:ascii="Arial" w:hAnsi="Arial" w:cs="Arial"/>
          <w:sz w:val="24"/>
          <w:szCs w:val="24"/>
        </w:rPr>
        <w:t xml:space="preserve"> only small amounts of material to perform a community</w:t>
      </w:r>
      <w:r w:rsidR="008944FD" w:rsidRPr="008978DE">
        <w:rPr>
          <w:rFonts w:ascii="Arial" w:hAnsi="Arial" w:cs="Arial"/>
          <w:sz w:val="24"/>
          <w:szCs w:val="24"/>
        </w:rPr>
        <w:t xml:space="preserve"> analysis</w:t>
      </w:r>
      <w:r w:rsidR="007D27CE" w:rsidRPr="008978DE">
        <w:rPr>
          <w:rFonts w:ascii="Arial" w:hAnsi="Arial" w:cs="Arial"/>
          <w:sz w:val="24"/>
          <w:szCs w:val="24"/>
        </w:rPr>
        <w:t xml:space="preserve"> and </w:t>
      </w:r>
      <w:r w:rsidR="00CA2173" w:rsidRPr="008978DE">
        <w:rPr>
          <w:rFonts w:ascii="Arial" w:hAnsi="Arial" w:cs="Arial"/>
          <w:sz w:val="24"/>
          <w:szCs w:val="24"/>
        </w:rPr>
        <w:t>is sufficiently versatile</w:t>
      </w:r>
      <w:r w:rsidR="008944FD" w:rsidRPr="008978DE">
        <w:rPr>
          <w:rFonts w:ascii="Arial" w:hAnsi="Arial" w:cs="Arial"/>
          <w:sz w:val="24"/>
          <w:szCs w:val="24"/>
        </w:rPr>
        <w:t xml:space="preserve"> to control</w:t>
      </w:r>
      <w:r w:rsidR="007D27CE" w:rsidRPr="008978DE">
        <w:rPr>
          <w:rFonts w:ascii="Arial" w:hAnsi="Arial" w:cs="Arial"/>
          <w:sz w:val="24"/>
          <w:szCs w:val="24"/>
        </w:rPr>
        <w:t xml:space="preserve"> depth of sequencing to obtain the identi</w:t>
      </w:r>
      <w:r w:rsidR="008944FD" w:rsidRPr="008978DE">
        <w:rPr>
          <w:rFonts w:ascii="Arial" w:hAnsi="Arial" w:cs="Arial"/>
          <w:sz w:val="24"/>
          <w:szCs w:val="24"/>
        </w:rPr>
        <w:t>ty of even rare biofilm species. T</w:t>
      </w:r>
      <w:r w:rsidR="007D27CE" w:rsidRPr="008978DE">
        <w:rPr>
          <w:rFonts w:ascii="Arial" w:hAnsi="Arial" w:cs="Arial"/>
          <w:sz w:val="24"/>
          <w:szCs w:val="24"/>
        </w:rPr>
        <w:t xml:space="preserve">he use of </w:t>
      </w:r>
      <w:r w:rsidR="008944FD" w:rsidRPr="008978DE">
        <w:rPr>
          <w:rFonts w:ascii="Arial" w:hAnsi="Arial" w:cs="Arial"/>
          <w:sz w:val="24"/>
          <w:szCs w:val="24"/>
        </w:rPr>
        <w:t>this technology,</w:t>
      </w:r>
      <w:r w:rsidR="007D27CE" w:rsidRPr="008978DE">
        <w:rPr>
          <w:rFonts w:ascii="Arial" w:hAnsi="Arial" w:cs="Arial"/>
          <w:sz w:val="24"/>
          <w:szCs w:val="24"/>
        </w:rPr>
        <w:t xml:space="preserve"> such as bacterial tag-encoded FLX </w:t>
      </w:r>
      <w:proofErr w:type="spellStart"/>
      <w:r w:rsidR="007D27CE" w:rsidRPr="008978DE">
        <w:rPr>
          <w:rFonts w:ascii="Arial" w:hAnsi="Arial" w:cs="Arial"/>
          <w:sz w:val="24"/>
          <w:szCs w:val="24"/>
        </w:rPr>
        <w:t>amplicon</w:t>
      </w:r>
      <w:proofErr w:type="spellEnd"/>
      <w:r w:rsidR="007D27CE" w:rsidRPr="008978DE">
        <w:rPr>
          <w:rFonts w:ascii="Arial" w:hAnsi="Arial" w:cs="Arial"/>
          <w:sz w:val="24"/>
          <w:szCs w:val="24"/>
        </w:rPr>
        <w:t xml:space="preserve"> pyrosequencing (</w:t>
      </w:r>
      <w:proofErr w:type="spellStart"/>
      <w:r w:rsidR="007D27CE" w:rsidRPr="008978DE">
        <w:rPr>
          <w:rFonts w:ascii="Arial" w:hAnsi="Arial" w:cs="Arial"/>
          <w:sz w:val="24"/>
          <w:szCs w:val="24"/>
        </w:rPr>
        <w:t>bTEFAP</w:t>
      </w:r>
      <w:proofErr w:type="spellEnd"/>
      <w:r w:rsidR="007D27CE" w:rsidRPr="008978DE">
        <w:rPr>
          <w:rFonts w:ascii="Arial" w:hAnsi="Arial" w:cs="Arial"/>
          <w:sz w:val="24"/>
          <w:szCs w:val="24"/>
        </w:rPr>
        <w:t>)</w:t>
      </w:r>
      <w:r w:rsidR="008944FD" w:rsidRPr="008978DE">
        <w:rPr>
          <w:rFonts w:ascii="Arial" w:hAnsi="Arial" w:cs="Arial"/>
          <w:sz w:val="24"/>
          <w:szCs w:val="24"/>
        </w:rPr>
        <w:t>,</w:t>
      </w:r>
      <w:r w:rsidR="007D27CE" w:rsidRPr="008978DE">
        <w:rPr>
          <w:rFonts w:ascii="Arial" w:hAnsi="Arial" w:cs="Arial"/>
          <w:sz w:val="24"/>
          <w:szCs w:val="24"/>
        </w:rPr>
        <w:t xml:space="preserve"> has allowed for pertinent questions concerning the ecology of biofilms to be </w:t>
      </w:r>
      <w:r w:rsidR="00BE7DBE" w:rsidRPr="008978DE">
        <w:rPr>
          <w:rFonts w:ascii="Arial" w:hAnsi="Arial" w:cs="Arial"/>
          <w:sz w:val="24"/>
          <w:szCs w:val="24"/>
        </w:rPr>
        <w:t>addressed</w:t>
      </w:r>
      <w:r w:rsidR="008944FD" w:rsidRPr="008978DE">
        <w:rPr>
          <w:rFonts w:ascii="Arial" w:hAnsi="Arial" w:cs="Arial"/>
          <w:sz w:val="24"/>
          <w:szCs w:val="24"/>
        </w:rPr>
        <w:t xml:space="preserve"> </w:t>
      </w:r>
      <w:r w:rsidR="00AC6C88" w:rsidRPr="008978DE">
        <w:rPr>
          <w:rFonts w:ascii="Arial" w:hAnsi="Arial" w:cs="Arial"/>
          <w:sz w:val="24"/>
          <w:szCs w:val="24"/>
        </w:rPr>
        <w:fldChar w:fldCharType="begin">
          <w:fldData xml:space="preserve">PEVuZE5vdGU+PENpdGU+PEF1dGhvcj5EaWdnbGU8L0F1dGhvcj48WWVhcj4yMDA0PC9ZZWFyPjxS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</w:fldData>
        </w:fldChar>
      </w:r>
      <w:r w:rsidR="008C69B5" w:rsidRPr="008978DE">
        <w:rPr>
          <w:rFonts w:ascii="Arial" w:hAnsi="Arial" w:cs="Arial"/>
          <w:sz w:val="24"/>
          <w:szCs w:val="24"/>
        </w:rPr>
        <w:instrText xml:space="preserve"> ADDIN EN.CITE </w:instrText>
      </w:r>
      <w:r w:rsidR="008C69B5" w:rsidRPr="008978DE">
        <w:rPr>
          <w:rFonts w:ascii="Arial" w:hAnsi="Arial" w:cs="Arial"/>
          <w:sz w:val="24"/>
          <w:szCs w:val="24"/>
        </w:rPr>
        <w:fldChar w:fldCharType="begin">
          <w:fldData xml:space="preserve">PEVuZE5vdGU+PENpdGU+PEF1dGhvcj5EaWdnbGU8L0F1dGhvcj48WWVhcj4yMDA0PC9ZZWFyPjxS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</w:fldData>
        </w:fldChar>
      </w:r>
      <w:r w:rsidR="008C69B5" w:rsidRPr="008978DE">
        <w:rPr>
          <w:rFonts w:ascii="Arial" w:hAnsi="Arial" w:cs="Arial"/>
          <w:sz w:val="24"/>
          <w:szCs w:val="24"/>
        </w:rPr>
        <w:instrText xml:space="preserve"> ADDIN EN.CITE.DATA </w:instrText>
      </w:r>
      <w:r w:rsidR="008C69B5" w:rsidRPr="008978DE">
        <w:rPr>
          <w:rFonts w:ascii="Arial" w:hAnsi="Arial" w:cs="Arial"/>
          <w:sz w:val="24"/>
          <w:szCs w:val="24"/>
        </w:rPr>
      </w:r>
      <w:r w:rsidR="008C69B5" w:rsidRPr="008978DE">
        <w:rPr>
          <w:rFonts w:ascii="Arial" w:hAnsi="Arial" w:cs="Arial"/>
          <w:sz w:val="24"/>
          <w:szCs w:val="24"/>
        </w:rPr>
        <w:fldChar w:fldCharType="end"/>
      </w:r>
      <w:r w:rsidR="00AC6C88" w:rsidRPr="008978DE">
        <w:rPr>
          <w:rFonts w:ascii="Arial" w:hAnsi="Arial" w:cs="Arial"/>
          <w:sz w:val="24"/>
          <w:szCs w:val="24"/>
        </w:rPr>
      </w:r>
      <w:r w:rsidR="00AC6C88" w:rsidRPr="008978DE">
        <w:rPr>
          <w:rFonts w:ascii="Arial" w:hAnsi="Arial" w:cs="Arial"/>
          <w:sz w:val="24"/>
          <w:szCs w:val="24"/>
        </w:rPr>
        <w:fldChar w:fldCharType="separate"/>
      </w:r>
      <w:r w:rsidR="008C69B5" w:rsidRPr="008978DE">
        <w:rPr>
          <w:rFonts w:ascii="Arial" w:hAnsi="Arial" w:cs="Arial"/>
          <w:noProof/>
          <w:sz w:val="24"/>
          <w:szCs w:val="24"/>
          <w:vertAlign w:val="superscript"/>
        </w:rPr>
        <w:t>32,33</w:t>
      </w:r>
      <w:r w:rsidR="00AC6C88" w:rsidRPr="008978DE">
        <w:rPr>
          <w:rFonts w:ascii="Arial" w:hAnsi="Arial" w:cs="Arial"/>
          <w:sz w:val="24"/>
          <w:szCs w:val="24"/>
        </w:rPr>
        <w:fldChar w:fldCharType="end"/>
      </w:r>
      <w:r w:rsidR="007D27CE" w:rsidRPr="008978DE">
        <w:rPr>
          <w:rFonts w:ascii="Arial" w:hAnsi="Arial" w:cs="Arial"/>
          <w:sz w:val="24"/>
          <w:szCs w:val="24"/>
        </w:rPr>
        <w:t xml:space="preserve">. Such questions </w:t>
      </w:r>
      <w:r w:rsidR="005E47C1" w:rsidRPr="008978DE">
        <w:rPr>
          <w:rFonts w:ascii="Arial" w:hAnsi="Arial" w:cs="Arial"/>
          <w:sz w:val="24"/>
          <w:szCs w:val="24"/>
        </w:rPr>
        <w:t>imbued difficulties</w:t>
      </w:r>
      <w:r w:rsidR="007D27CE" w:rsidRPr="008978DE">
        <w:rPr>
          <w:rFonts w:ascii="Arial" w:hAnsi="Arial" w:cs="Arial"/>
          <w:sz w:val="24"/>
          <w:szCs w:val="24"/>
        </w:rPr>
        <w:t xml:space="preserve"> in the past</w:t>
      </w:r>
      <w:r w:rsidR="002938DD" w:rsidRPr="008978DE">
        <w:rPr>
          <w:rFonts w:ascii="Arial" w:hAnsi="Arial" w:cs="Arial"/>
          <w:sz w:val="24"/>
          <w:szCs w:val="24"/>
        </w:rPr>
        <w:t xml:space="preserve"> when p</w:t>
      </w:r>
      <w:r w:rsidR="005E47C1" w:rsidRPr="008978DE">
        <w:rPr>
          <w:rFonts w:ascii="Arial" w:hAnsi="Arial" w:cs="Arial"/>
          <w:sz w:val="24"/>
          <w:szCs w:val="24"/>
        </w:rPr>
        <w:t>yrosequencing was not available</w:t>
      </w:r>
      <w:r w:rsidR="007D27CE" w:rsidRPr="008978DE">
        <w:rPr>
          <w:rFonts w:ascii="Arial" w:hAnsi="Arial" w:cs="Arial"/>
          <w:sz w:val="24"/>
          <w:szCs w:val="24"/>
        </w:rPr>
        <w:t xml:space="preserve"> because of the time and costs required </w:t>
      </w:r>
      <w:r w:rsidR="002938DD" w:rsidRPr="008978DE">
        <w:rPr>
          <w:rFonts w:ascii="Arial" w:hAnsi="Arial" w:cs="Arial"/>
          <w:sz w:val="24"/>
          <w:szCs w:val="24"/>
        </w:rPr>
        <w:t>to create plasmid libraries and the complex technological and analytical steps required to derive data</w:t>
      </w:r>
      <w:r w:rsidR="00D32061" w:rsidRPr="008978DE">
        <w:rPr>
          <w:rFonts w:ascii="Arial" w:hAnsi="Arial" w:cs="Arial"/>
          <w:sz w:val="24"/>
          <w:szCs w:val="24"/>
        </w:rPr>
        <w:t xml:space="preserve"> </w:t>
      </w:r>
      <w:r w:rsidR="00D32061" w:rsidRPr="008978DE">
        <w:rPr>
          <w:rFonts w:ascii="Arial" w:hAnsi="Arial" w:cs="Arial"/>
          <w:sz w:val="24"/>
          <w:szCs w:val="24"/>
        </w:rPr>
        <w:fldChar w:fldCharType="begin">
          <w:fldData xml:space="preserve">PEVuZE5vdGU+PENpdGU+PEF1dGhvcj5IaXlhcmk8L0F1dGhvcj48WWVhcj4yMDExPC9ZZWFyPjxS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==
</w:fldData>
        </w:fldChar>
      </w:r>
      <w:r w:rsidR="008C69B5" w:rsidRPr="008978DE">
        <w:rPr>
          <w:rFonts w:ascii="Arial" w:hAnsi="Arial" w:cs="Arial"/>
          <w:sz w:val="24"/>
          <w:szCs w:val="24"/>
        </w:rPr>
        <w:instrText xml:space="preserve"> ADDIN EN.CITE </w:instrText>
      </w:r>
      <w:r w:rsidR="008C69B5" w:rsidRPr="008978DE">
        <w:rPr>
          <w:rFonts w:ascii="Arial" w:hAnsi="Arial" w:cs="Arial"/>
          <w:sz w:val="24"/>
          <w:szCs w:val="24"/>
        </w:rPr>
        <w:fldChar w:fldCharType="begin">
          <w:fldData xml:space="preserve">PEVuZE5vdGU+PENpdGU+PEF1dGhvcj5IaXlhcmk8L0F1dGhvcj48WWVhcj4yMDExPC9ZZWFyPjxS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==
</w:fldData>
        </w:fldChar>
      </w:r>
      <w:r w:rsidR="008C69B5" w:rsidRPr="008978DE">
        <w:rPr>
          <w:rFonts w:ascii="Arial" w:hAnsi="Arial" w:cs="Arial"/>
          <w:sz w:val="24"/>
          <w:szCs w:val="24"/>
        </w:rPr>
        <w:instrText xml:space="preserve"> ADDIN EN.CITE.DATA </w:instrText>
      </w:r>
      <w:r w:rsidR="008C69B5" w:rsidRPr="008978DE">
        <w:rPr>
          <w:rFonts w:ascii="Arial" w:hAnsi="Arial" w:cs="Arial"/>
          <w:sz w:val="24"/>
          <w:szCs w:val="24"/>
        </w:rPr>
      </w:r>
      <w:r w:rsidR="008C69B5" w:rsidRPr="008978DE">
        <w:rPr>
          <w:rFonts w:ascii="Arial" w:hAnsi="Arial" w:cs="Arial"/>
          <w:sz w:val="24"/>
          <w:szCs w:val="24"/>
        </w:rPr>
        <w:fldChar w:fldCharType="end"/>
      </w:r>
      <w:r w:rsidR="00D32061" w:rsidRPr="008978DE">
        <w:rPr>
          <w:rFonts w:ascii="Arial" w:hAnsi="Arial" w:cs="Arial"/>
          <w:sz w:val="24"/>
          <w:szCs w:val="24"/>
        </w:rPr>
      </w:r>
      <w:r w:rsidR="00D32061" w:rsidRPr="008978DE">
        <w:rPr>
          <w:rFonts w:ascii="Arial" w:hAnsi="Arial" w:cs="Arial"/>
          <w:sz w:val="24"/>
          <w:szCs w:val="24"/>
        </w:rPr>
        <w:fldChar w:fldCharType="separate"/>
      </w:r>
      <w:r w:rsidR="008C69B5" w:rsidRPr="008978DE">
        <w:rPr>
          <w:rFonts w:ascii="Arial" w:hAnsi="Arial" w:cs="Arial"/>
          <w:noProof/>
          <w:sz w:val="24"/>
          <w:szCs w:val="24"/>
          <w:vertAlign w:val="superscript"/>
        </w:rPr>
        <w:t>33,34</w:t>
      </w:r>
      <w:r w:rsidR="00D32061" w:rsidRPr="008978DE">
        <w:rPr>
          <w:rFonts w:ascii="Arial" w:hAnsi="Arial" w:cs="Arial"/>
          <w:sz w:val="24"/>
          <w:szCs w:val="24"/>
        </w:rPr>
        <w:fldChar w:fldCharType="end"/>
      </w:r>
      <w:r w:rsidR="002938DD" w:rsidRPr="008978DE">
        <w:rPr>
          <w:rFonts w:ascii="Arial" w:hAnsi="Arial" w:cs="Arial"/>
          <w:sz w:val="24"/>
          <w:szCs w:val="24"/>
        </w:rPr>
        <w:t xml:space="preserve">. </w:t>
      </w:r>
      <w:r w:rsidR="008944FD" w:rsidRPr="008978DE">
        <w:rPr>
          <w:rFonts w:ascii="Arial" w:hAnsi="Arial" w:cs="Arial"/>
          <w:sz w:val="24"/>
          <w:szCs w:val="24"/>
        </w:rPr>
        <w:t>Of course, a great advantage with culture-independent approaches, such as pyro</w:t>
      </w:r>
      <w:r w:rsidR="00CA2173" w:rsidRPr="008978DE">
        <w:rPr>
          <w:rFonts w:ascii="Arial" w:hAnsi="Arial" w:cs="Arial"/>
          <w:sz w:val="24"/>
          <w:szCs w:val="24"/>
        </w:rPr>
        <w:t>s</w:t>
      </w:r>
      <w:r w:rsidR="008944FD" w:rsidRPr="008978DE">
        <w:rPr>
          <w:rFonts w:ascii="Arial" w:hAnsi="Arial" w:cs="Arial"/>
          <w:sz w:val="24"/>
          <w:szCs w:val="24"/>
        </w:rPr>
        <w:t xml:space="preserve">equencing, is that the bacterial species that cannot be grown </w:t>
      </w:r>
      <w:r w:rsidR="00CF1705" w:rsidRPr="008978DE">
        <w:rPr>
          <w:rFonts w:ascii="Arial" w:hAnsi="Arial" w:cs="Arial"/>
          <w:sz w:val="24"/>
          <w:szCs w:val="24"/>
        </w:rPr>
        <w:t>in</w:t>
      </w:r>
      <w:r w:rsidR="00BE7DBE" w:rsidRPr="008978DE">
        <w:rPr>
          <w:rFonts w:ascii="Arial" w:hAnsi="Arial" w:cs="Arial"/>
          <w:sz w:val="24"/>
          <w:szCs w:val="24"/>
        </w:rPr>
        <w:t xml:space="preserve"> isolation</w:t>
      </w:r>
      <w:r w:rsidR="008944FD" w:rsidRPr="008978DE">
        <w:rPr>
          <w:rFonts w:ascii="Arial" w:hAnsi="Arial" w:cs="Arial"/>
          <w:sz w:val="24"/>
          <w:szCs w:val="24"/>
        </w:rPr>
        <w:t xml:space="preserve"> conventional laboratory media (i.e. viable but non-</w:t>
      </w:r>
      <w:r w:rsidR="00D32061" w:rsidRPr="008978DE">
        <w:rPr>
          <w:rFonts w:ascii="Arial" w:hAnsi="Arial" w:cs="Arial"/>
          <w:sz w:val="24"/>
          <w:szCs w:val="24"/>
        </w:rPr>
        <w:t>cultivable</w:t>
      </w:r>
      <w:r w:rsidR="008944FD" w:rsidRPr="008978DE">
        <w:rPr>
          <w:rFonts w:ascii="Arial" w:hAnsi="Arial" w:cs="Arial"/>
          <w:sz w:val="24"/>
          <w:szCs w:val="24"/>
        </w:rPr>
        <w:t xml:space="preserve"> species) can be identified and their </w:t>
      </w:r>
      <w:r w:rsidR="00D32061" w:rsidRPr="008978DE">
        <w:rPr>
          <w:rFonts w:ascii="Arial" w:hAnsi="Arial" w:cs="Arial"/>
          <w:sz w:val="24"/>
          <w:szCs w:val="24"/>
        </w:rPr>
        <w:t xml:space="preserve">relative </w:t>
      </w:r>
      <w:r w:rsidR="008944FD" w:rsidRPr="008978DE">
        <w:rPr>
          <w:rFonts w:ascii="Arial" w:hAnsi="Arial" w:cs="Arial"/>
          <w:sz w:val="24"/>
          <w:szCs w:val="24"/>
        </w:rPr>
        <w:t>abundance in the community quantified</w:t>
      </w:r>
      <w:r w:rsidR="00D32061" w:rsidRPr="008978DE">
        <w:rPr>
          <w:rFonts w:ascii="Arial" w:hAnsi="Arial" w:cs="Arial"/>
          <w:sz w:val="24"/>
          <w:szCs w:val="24"/>
        </w:rPr>
        <w:t xml:space="preserve"> </w:t>
      </w:r>
      <w:r w:rsidR="008C69B5" w:rsidRPr="008978DE">
        <w:rPr>
          <w:rFonts w:ascii="Arial" w:hAnsi="Arial" w:cs="Arial"/>
          <w:sz w:val="24"/>
          <w:szCs w:val="24"/>
        </w:rPr>
        <w:fldChar w:fldCharType="begin"/>
      </w:r>
      <w:r w:rsidR="008C69B5" w:rsidRPr="008978DE">
        <w:rPr>
          <w:rFonts w:ascii="Arial" w:hAnsi="Arial" w:cs="Arial"/>
          <w:sz w:val="24"/>
          <w:szCs w:val="24"/>
        </w:rPr>
        <w:instrText xml:space="preserve"> ADDIN EN.CITE &lt;EndNote&gt;&lt;Cite&gt;&lt;Author&gt;Xu&lt;/Author&gt;&lt;Year&gt;2006&lt;/Year&gt;&lt;RecNum&gt;31&lt;/RecNum&gt;&lt;DisplayText&gt;&lt;style face="superscript"&gt;35&lt;/style&gt;&lt;/DisplayText&gt;&lt;record&gt;&lt;rec-number&gt;31&lt;/rec-number&gt;&lt;foreign-keys&gt;&lt;key app="EN" db-id="0z5rwxvel2etxiereeqpvrxlxfxdtevvrvfa"&gt;31&lt;/key&gt;&lt;/foreign-keys&gt;&lt;ref-type name="Journal Article"&gt;17&lt;/ref-type&gt;&lt;contributors&gt;&lt;authors&gt;&lt;author&gt;Xu, J.&lt;/author&gt;&lt;/authors&gt;&lt;/contributors&gt;&lt;auth-address&gt;Department of Biology, McMaster University, 1280 Main Street West, Hamilton, Ontario L8S 4K1, Canada. jpxu@mcmaster.ca&lt;/auth-address&gt;&lt;titles&gt;&lt;title&gt;Microbial ecology in the age of genomics and metagenomics: concepts, tools, and recent advances&lt;/title&gt;&lt;secondary-title&gt;Molecular ecology&lt;/secondary-title&gt;&lt;alt-title&gt;Mol Ecol&lt;/alt-title&gt;&lt;/titles&gt;&lt;periodical&gt;&lt;full-title&gt;Molecular ecology&lt;/full-title&gt;&lt;abbr-1&gt;Mol Ecol&lt;/abbr-1&gt;&lt;/periodical&gt;&lt;alt-periodical&gt;&lt;full-title&gt;Molecular ecology&lt;/full-title&gt;&lt;abbr-1&gt;Mol Ecol&lt;/abbr-1&gt;&lt;/alt-periodical&gt;&lt;pages&gt;1713-31&lt;/pages&gt;&lt;volume&gt;15&lt;/volume&gt;&lt;number&gt;7&lt;/number&gt;&lt;edition&gt;2006/05/13&lt;/edition&gt;&lt;keywords&gt;&lt;keyword&gt;DNA, Ribosomal/analysis&lt;/keyword&gt;&lt;keyword&gt;Ecology/*methods/trends&lt;/keyword&gt;&lt;keyword&gt;Gene Expression Profiling&lt;/keyword&gt;&lt;keyword&gt;Genetics, Microbial/*methods/*trends&lt;/keyword&gt;&lt;keyword&gt;Genomics/*methods/trends&lt;/keyword&gt;&lt;keyword&gt;Microbiological Techniques&lt;/keyword&gt;&lt;keyword&gt;Phylogeny&lt;/keyword&gt;&lt;keyword&gt;Sequence Analysis, DNA&lt;/keyword&gt;&lt;/keywords&gt;&lt;dates&gt;&lt;year&gt;2006&lt;/year&gt;&lt;pub-dates&gt;&lt;date&gt;Jun&lt;/date&gt;&lt;/pub-dates&gt;&lt;/dates&gt;&lt;isbn&gt;0962-1083 (Print)&amp;#xD;0962-1083 (Linking)&lt;/isbn&gt;&lt;accession-num&gt;16689892&lt;/accession-num&gt;&lt;work-type&gt;Research Support, Non-U.S. Gov&amp;apos;t&amp;#xD;Review&lt;/work-type&gt;&lt;urls&gt;&lt;related-urls&gt;&lt;url&gt;http://www.ncbi.nlm.nih.gov/pubmed/16689892&lt;/url&gt;&lt;/related-urls&gt;&lt;/urls&gt;&lt;electronic-resource-num&gt;10.1111/j.1365-294X.2006.02882.x&lt;/electronic-resource-num&gt;&lt;language&gt;eng&lt;/language&gt;&lt;/record&gt;&lt;/Cite&gt;&lt;/EndNote&gt;</w:instrText>
      </w:r>
      <w:r w:rsidR="008C69B5" w:rsidRPr="008978DE">
        <w:rPr>
          <w:rFonts w:ascii="Arial" w:hAnsi="Arial" w:cs="Arial"/>
          <w:sz w:val="24"/>
          <w:szCs w:val="24"/>
        </w:rPr>
        <w:fldChar w:fldCharType="separate"/>
      </w:r>
      <w:r w:rsidR="008C69B5" w:rsidRPr="008978DE">
        <w:rPr>
          <w:rFonts w:ascii="Arial" w:hAnsi="Arial" w:cs="Arial"/>
          <w:noProof/>
          <w:sz w:val="24"/>
          <w:szCs w:val="24"/>
          <w:vertAlign w:val="superscript"/>
        </w:rPr>
        <w:t>35</w:t>
      </w:r>
      <w:r w:rsidR="008C69B5" w:rsidRPr="008978DE">
        <w:rPr>
          <w:rFonts w:ascii="Arial" w:hAnsi="Arial" w:cs="Arial"/>
          <w:sz w:val="24"/>
          <w:szCs w:val="24"/>
        </w:rPr>
        <w:fldChar w:fldCharType="end"/>
      </w:r>
      <w:r w:rsidR="00B335FA" w:rsidRPr="008978DE">
        <w:rPr>
          <w:rFonts w:ascii="Arial" w:hAnsi="Arial" w:cs="Arial"/>
          <w:sz w:val="24"/>
          <w:szCs w:val="24"/>
        </w:rPr>
        <w:t xml:space="preserve"> </w:t>
      </w:r>
      <w:r w:rsidR="008C69B5" w:rsidRPr="008978DE">
        <w:rPr>
          <w:rFonts w:ascii="Arial" w:hAnsi="Arial" w:cs="Arial"/>
          <w:sz w:val="24"/>
          <w:szCs w:val="24"/>
        </w:rPr>
        <w:fldChar w:fldCharType="begin">
          <w:fldData xml:space="preserve">PEVuZE5vdGU+PENpdGU+PEF1dGhvcj5Sb2dlcnM8L0F1dGhvcj48WWVhcj4yMDA5PC9ZZWFyPjxS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=
</w:fldData>
        </w:fldChar>
      </w:r>
      <w:r w:rsidR="008C69B5" w:rsidRPr="008978DE">
        <w:rPr>
          <w:rFonts w:ascii="Arial" w:hAnsi="Arial" w:cs="Arial"/>
          <w:sz w:val="24"/>
          <w:szCs w:val="24"/>
        </w:rPr>
        <w:instrText xml:space="preserve"> ADDIN EN.CITE </w:instrText>
      </w:r>
      <w:r w:rsidR="008C69B5" w:rsidRPr="008978DE">
        <w:rPr>
          <w:rFonts w:ascii="Arial" w:hAnsi="Arial" w:cs="Arial"/>
          <w:sz w:val="24"/>
          <w:szCs w:val="24"/>
        </w:rPr>
        <w:fldChar w:fldCharType="begin">
          <w:fldData xml:space="preserve">PEVuZE5vdGU+PENpdGU+PEF1dGhvcj5Sb2dlcnM8L0F1dGhvcj48WWVhcj4yMDA5PC9ZZWFyPjxS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=
</w:fldData>
        </w:fldChar>
      </w:r>
      <w:r w:rsidR="008C69B5" w:rsidRPr="008978DE">
        <w:rPr>
          <w:rFonts w:ascii="Arial" w:hAnsi="Arial" w:cs="Arial"/>
          <w:sz w:val="24"/>
          <w:szCs w:val="24"/>
        </w:rPr>
        <w:instrText xml:space="preserve"> ADDIN EN.CITE.DATA </w:instrText>
      </w:r>
      <w:r w:rsidR="008C69B5" w:rsidRPr="008978DE">
        <w:rPr>
          <w:rFonts w:ascii="Arial" w:hAnsi="Arial" w:cs="Arial"/>
          <w:sz w:val="24"/>
          <w:szCs w:val="24"/>
        </w:rPr>
      </w:r>
      <w:r w:rsidR="008C69B5" w:rsidRPr="008978DE">
        <w:rPr>
          <w:rFonts w:ascii="Arial" w:hAnsi="Arial" w:cs="Arial"/>
          <w:sz w:val="24"/>
          <w:szCs w:val="24"/>
        </w:rPr>
        <w:fldChar w:fldCharType="end"/>
      </w:r>
      <w:r w:rsidR="008C69B5" w:rsidRPr="008978DE">
        <w:rPr>
          <w:rFonts w:ascii="Arial" w:hAnsi="Arial" w:cs="Arial"/>
          <w:sz w:val="24"/>
          <w:szCs w:val="24"/>
        </w:rPr>
      </w:r>
      <w:r w:rsidR="008C69B5" w:rsidRPr="008978DE">
        <w:rPr>
          <w:rFonts w:ascii="Arial" w:hAnsi="Arial" w:cs="Arial"/>
          <w:sz w:val="24"/>
          <w:szCs w:val="24"/>
        </w:rPr>
        <w:fldChar w:fldCharType="separate"/>
      </w:r>
      <w:r w:rsidR="008C69B5" w:rsidRPr="008978DE">
        <w:rPr>
          <w:rFonts w:ascii="Arial" w:hAnsi="Arial" w:cs="Arial"/>
          <w:noProof/>
          <w:sz w:val="24"/>
          <w:szCs w:val="24"/>
          <w:vertAlign w:val="superscript"/>
        </w:rPr>
        <w:t>36</w:t>
      </w:r>
      <w:r w:rsidR="008C69B5" w:rsidRPr="008978DE">
        <w:rPr>
          <w:rFonts w:ascii="Arial" w:hAnsi="Arial" w:cs="Arial"/>
          <w:sz w:val="24"/>
          <w:szCs w:val="24"/>
        </w:rPr>
        <w:fldChar w:fldCharType="end"/>
      </w:r>
      <w:r w:rsidR="008944FD" w:rsidRPr="008978DE">
        <w:rPr>
          <w:rFonts w:ascii="Arial" w:hAnsi="Arial" w:cs="Arial"/>
          <w:sz w:val="24"/>
          <w:szCs w:val="24"/>
        </w:rPr>
        <w:t xml:space="preserve">. </w:t>
      </w:r>
      <w:r w:rsidR="00B335FA" w:rsidRPr="008978DE">
        <w:rPr>
          <w:rFonts w:ascii="Arial" w:hAnsi="Arial" w:cs="Arial"/>
          <w:sz w:val="24"/>
          <w:szCs w:val="24"/>
        </w:rPr>
        <w:t xml:space="preserve">To add perspective, as early as 1963, the late Sigmund </w:t>
      </w:r>
      <w:proofErr w:type="spellStart"/>
      <w:r w:rsidR="00B335FA" w:rsidRPr="008978DE">
        <w:rPr>
          <w:rFonts w:ascii="Arial" w:hAnsi="Arial" w:cs="Arial"/>
          <w:sz w:val="24"/>
          <w:szCs w:val="24"/>
        </w:rPr>
        <w:t>Socransky</w:t>
      </w:r>
      <w:proofErr w:type="spellEnd"/>
      <w:r w:rsidR="00B335FA" w:rsidRPr="008978DE">
        <w:rPr>
          <w:rFonts w:ascii="Arial" w:hAnsi="Arial" w:cs="Arial"/>
          <w:sz w:val="24"/>
          <w:szCs w:val="24"/>
        </w:rPr>
        <w:t xml:space="preserve"> estimated that approximately 50% of the bacteria in material isolated from the </w:t>
      </w:r>
      <w:r w:rsidR="00CF1705" w:rsidRPr="008978DE">
        <w:rPr>
          <w:rFonts w:ascii="Arial" w:hAnsi="Arial" w:cs="Arial"/>
          <w:sz w:val="24"/>
          <w:szCs w:val="24"/>
        </w:rPr>
        <w:t xml:space="preserve">human oral </w:t>
      </w:r>
      <w:r w:rsidR="00B335FA" w:rsidRPr="008978DE">
        <w:rPr>
          <w:rFonts w:ascii="Arial" w:hAnsi="Arial" w:cs="Arial"/>
          <w:sz w:val="24"/>
          <w:szCs w:val="24"/>
        </w:rPr>
        <w:t xml:space="preserve">gingival </w:t>
      </w:r>
      <w:proofErr w:type="spellStart"/>
      <w:r w:rsidR="00B335FA" w:rsidRPr="008978DE">
        <w:rPr>
          <w:rFonts w:ascii="Arial" w:hAnsi="Arial" w:cs="Arial"/>
          <w:sz w:val="24"/>
          <w:szCs w:val="24"/>
        </w:rPr>
        <w:t>crevicular</w:t>
      </w:r>
      <w:proofErr w:type="spellEnd"/>
      <w:r w:rsidR="00B335FA" w:rsidRPr="008978DE">
        <w:rPr>
          <w:rFonts w:ascii="Arial" w:hAnsi="Arial" w:cs="Arial"/>
          <w:sz w:val="24"/>
          <w:szCs w:val="24"/>
        </w:rPr>
        <w:t xml:space="preserve"> crevice could not be cultured using laboratory growth conditions </w:t>
      </w:r>
      <w:r w:rsidR="008C69B5" w:rsidRPr="008978DE">
        <w:rPr>
          <w:rFonts w:ascii="Arial" w:hAnsi="Arial" w:cs="Arial"/>
          <w:sz w:val="24"/>
          <w:szCs w:val="24"/>
        </w:rPr>
        <w:fldChar w:fldCharType="begin"/>
      </w:r>
      <w:r w:rsidR="008C69B5" w:rsidRPr="008978DE">
        <w:rPr>
          <w:rFonts w:ascii="Arial" w:hAnsi="Arial" w:cs="Arial"/>
          <w:sz w:val="24"/>
          <w:szCs w:val="24"/>
        </w:rPr>
        <w:instrText xml:space="preserve"> ADDIN EN.CITE &lt;EndNote&gt;&lt;Cite&gt;&lt;Author&gt;Socransky&lt;/Author&gt;&lt;Year&gt;1963&lt;/Year&gt;&lt;RecNum&gt;33&lt;/RecNum&gt;&lt;DisplayText&gt;&lt;style face="superscript"&gt;37&lt;/style&gt;&lt;/DisplayText&gt;&lt;record&gt;&lt;rec-number&gt;33&lt;/rec-number&gt;&lt;foreign-keys&gt;&lt;key app="EN" db-id="0z5rwxvel2etxiereeqpvrxlxfxdtevvrvfa"&gt;33&lt;/key&gt;&lt;/foreign-keys&gt;&lt;ref-type name="Journal Article"&gt;17&lt;/ref-type&gt;&lt;contributors&gt;&lt;authors&gt;&lt;author&gt;Socransky, S. S.&lt;/author&gt;&lt;author&gt;Gibbons, R. J.&lt;/author&gt;&lt;author&gt;Dale, A. C.&lt;/author&gt;&lt;author&gt;Bortnick, L.&lt;/author&gt;&lt;author&gt;Rosenthal, E.&lt;/author&gt;&lt;author&gt;Macdonald, J. B.&lt;/author&gt;&lt;/authors&gt;&lt;/contributors&gt;&lt;titles&gt;&lt;title&gt;The microbiota of the gingival crevice area of man. I. Total microscopic and viable counts and counts of specific organisms&lt;/title&gt;&lt;secondary-title&gt;Archives of oral biology&lt;/secondary-title&gt;&lt;alt-title&gt;Arch Oral Biol&lt;/alt-title&gt;&lt;/titles&gt;&lt;periodical&gt;&lt;full-title&gt;Archives of oral biology&lt;/full-title&gt;&lt;abbr-1&gt;Arch Oral Biol&lt;/abbr-1&gt;&lt;/periodical&gt;&lt;alt-periodical&gt;&lt;full-title&gt;Archives of oral biology&lt;/full-title&gt;&lt;abbr-1&gt;Arch Oral Biol&lt;/abbr-1&gt;&lt;/alt-periodical&gt;&lt;pages&gt;275-80&lt;/pages&gt;&lt;volume&gt;8&lt;/volume&gt;&lt;edition&gt;1963/05/01&lt;/edition&gt;&lt;keywords&gt;&lt;keyword&gt;*Bacteria&lt;/keyword&gt;&lt;keyword&gt;*Gingiva&lt;/keyword&gt;&lt;/keywords&gt;&lt;dates&gt;&lt;year&gt;1963&lt;/year&gt;&lt;pub-dates&gt;&lt;date&gt;May-Jun&lt;/date&gt;&lt;/pub-dates&gt;&lt;/dates&gt;&lt;isbn&gt;0003-9969 (Print)&amp;#xD;0003-9969 (Linking)&lt;/isbn&gt;&lt;accession-num&gt;13989807&lt;/accession-num&gt;&lt;urls&gt;&lt;related-urls&gt;&lt;url&gt;http://www.ncbi.nlm.nih.gov/pubmed/13989807&lt;/url&gt;&lt;/related-urls&gt;&lt;/urls&gt;&lt;language&gt;eng&lt;/language&gt;&lt;/record&gt;&lt;/Cite&gt;&lt;/EndNote&gt;</w:instrText>
      </w:r>
      <w:r w:rsidR="008C69B5" w:rsidRPr="008978DE">
        <w:rPr>
          <w:rFonts w:ascii="Arial" w:hAnsi="Arial" w:cs="Arial"/>
          <w:sz w:val="24"/>
          <w:szCs w:val="24"/>
        </w:rPr>
        <w:fldChar w:fldCharType="separate"/>
      </w:r>
      <w:r w:rsidR="008C69B5" w:rsidRPr="008978DE">
        <w:rPr>
          <w:rFonts w:ascii="Arial" w:hAnsi="Arial" w:cs="Arial"/>
          <w:noProof/>
          <w:sz w:val="24"/>
          <w:szCs w:val="24"/>
          <w:vertAlign w:val="superscript"/>
        </w:rPr>
        <w:t>37</w:t>
      </w:r>
      <w:r w:rsidR="008C69B5" w:rsidRPr="008978DE">
        <w:rPr>
          <w:rFonts w:ascii="Arial" w:hAnsi="Arial" w:cs="Arial"/>
          <w:sz w:val="24"/>
          <w:szCs w:val="24"/>
        </w:rPr>
        <w:fldChar w:fldCharType="end"/>
      </w:r>
      <w:r w:rsidR="00B335FA" w:rsidRPr="008978DE">
        <w:rPr>
          <w:rFonts w:ascii="Arial" w:hAnsi="Arial" w:cs="Arial"/>
          <w:sz w:val="24"/>
          <w:szCs w:val="24"/>
        </w:rPr>
        <w:t>.</w:t>
      </w:r>
      <w:r w:rsidR="008944FD" w:rsidRPr="008978DE">
        <w:rPr>
          <w:rFonts w:ascii="Arial" w:hAnsi="Arial" w:cs="Arial"/>
          <w:sz w:val="24"/>
          <w:szCs w:val="24"/>
        </w:rPr>
        <w:t xml:space="preserve">  </w:t>
      </w:r>
      <w:r w:rsidR="007D27CE" w:rsidRPr="008978DE">
        <w:rPr>
          <w:rFonts w:ascii="Arial" w:hAnsi="Arial" w:cs="Arial"/>
          <w:sz w:val="24"/>
          <w:szCs w:val="24"/>
        </w:rPr>
        <w:t xml:space="preserve"> </w:t>
      </w:r>
      <w:r w:rsidR="00982203" w:rsidRPr="008978DE">
        <w:rPr>
          <w:rFonts w:ascii="Arial" w:hAnsi="Arial" w:cs="Arial"/>
          <w:sz w:val="24"/>
          <w:szCs w:val="24"/>
        </w:rPr>
        <w:t xml:space="preserve">  </w:t>
      </w:r>
    </w:p>
    <w:p w:rsidR="0007123C" w:rsidRPr="008978DE" w:rsidRDefault="0007123C" w:rsidP="00D03B4A">
      <w:pPr>
        <w:spacing w:after="0" w:line="240" w:lineRule="auto"/>
        <w:jc w:val="both"/>
        <w:rPr>
          <w:rFonts w:ascii="Arial" w:hAnsi="Arial" w:cs="Arial"/>
          <w:sz w:val="24"/>
          <w:szCs w:val="24"/>
        </w:rPr>
      </w:pPr>
    </w:p>
    <w:p w:rsidR="00E50725" w:rsidRPr="008978DE" w:rsidRDefault="00EC1A73" w:rsidP="00D03B4A">
      <w:pPr>
        <w:spacing w:after="0" w:line="240" w:lineRule="auto"/>
        <w:jc w:val="both"/>
        <w:rPr>
          <w:rFonts w:ascii="Arial" w:hAnsi="Arial" w:cs="Arial"/>
          <w:sz w:val="24"/>
          <w:szCs w:val="24"/>
        </w:rPr>
      </w:pPr>
      <w:r w:rsidRPr="008978DE">
        <w:rPr>
          <w:rFonts w:ascii="Arial" w:hAnsi="Arial" w:cs="Arial"/>
          <w:sz w:val="24"/>
          <w:szCs w:val="24"/>
        </w:rPr>
        <w:t>The objective o</w:t>
      </w:r>
      <w:r w:rsidR="00B335FA" w:rsidRPr="008978DE">
        <w:rPr>
          <w:rFonts w:ascii="Arial" w:hAnsi="Arial" w:cs="Arial"/>
          <w:sz w:val="24"/>
          <w:szCs w:val="24"/>
        </w:rPr>
        <w:t xml:space="preserve">f this </w:t>
      </w:r>
      <w:r w:rsidR="008B6956" w:rsidRPr="008978DE">
        <w:rPr>
          <w:rFonts w:ascii="Arial" w:hAnsi="Arial" w:cs="Arial"/>
          <w:sz w:val="24"/>
          <w:szCs w:val="24"/>
        </w:rPr>
        <w:t xml:space="preserve">methods paper </w:t>
      </w:r>
      <w:r w:rsidR="00B335FA" w:rsidRPr="008978DE">
        <w:rPr>
          <w:rFonts w:ascii="Arial" w:hAnsi="Arial" w:cs="Arial"/>
          <w:sz w:val="24"/>
          <w:szCs w:val="24"/>
        </w:rPr>
        <w:t xml:space="preserve">is to describe </w:t>
      </w:r>
      <w:r w:rsidR="007D610D" w:rsidRPr="008978DE">
        <w:rPr>
          <w:rFonts w:ascii="Arial" w:hAnsi="Arial" w:cs="Arial"/>
          <w:sz w:val="24"/>
          <w:szCs w:val="24"/>
        </w:rPr>
        <w:t xml:space="preserve">the </w:t>
      </w:r>
      <w:r w:rsidR="00B335FA" w:rsidRPr="008978DE">
        <w:rPr>
          <w:rFonts w:ascii="Arial" w:hAnsi="Arial" w:cs="Arial"/>
          <w:sz w:val="24"/>
          <w:szCs w:val="24"/>
        </w:rPr>
        <w:t xml:space="preserve">approach to develop oral multi-species biofilms in a commercially available microfluidic </w:t>
      </w:r>
      <w:r w:rsidR="00984F4E" w:rsidRPr="008978DE">
        <w:rPr>
          <w:rFonts w:ascii="Arial" w:hAnsi="Arial" w:cs="Arial"/>
          <w:sz w:val="24"/>
          <w:szCs w:val="24"/>
        </w:rPr>
        <w:t xml:space="preserve">(Bioflux) system </w:t>
      </w:r>
      <w:r w:rsidR="00B335FA" w:rsidRPr="008978DE">
        <w:rPr>
          <w:rFonts w:ascii="Arial" w:hAnsi="Arial" w:cs="Arial"/>
          <w:sz w:val="24"/>
          <w:szCs w:val="24"/>
        </w:rPr>
        <w:t xml:space="preserve">under conditions representative of the human oral cavity and with a species composition and abundance that is comparable to </w:t>
      </w:r>
      <w:proofErr w:type="spellStart"/>
      <w:r w:rsidR="00B335FA" w:rsidRPr="008978DE">
        <w:rPr>
          <w:rFonts w:ascii="Arial" w:hAnsi="Arial" w:cs="Arial"/>
          <w:sz w:val="24"/>
          <w:szCs w:val="24"/>
        </w:rPr>
        <w:t>supragingival</w:t>
      </w:r>
      <w:proofErr w:type="spellEnd"/>
      <w:r w:rsidR="00B335FA" w:rsidRPr="008978DE">
        <w:rPr>
          <w:rFonts w:ascii="Arial" w:hAnsi="Arial" w:cs="Arial"/>
          <w:sz w:val="24"/>
          <w:szCs w:val="24"/>
        </w:rPr>
        <w:t xml:space="preserve"> plaque. Furthermore, </w:t>
      </w:r>
      <w:r w:rsidR="00B86BCF" w:rsidRPr="008978DE">
        <w:rPr>
          <w:rFonts w:ascii="Arial" w:hAnsi="Arial" w:cs="Arial"/>
          <w:sz w:val="24"/>
          <w:szCs w:val="24"/>
        </w:rPr>
        <w:t xml:space="preserve">using both freeware and commercial software, we </w:t>
      </w:r>
      <w:r w:rsidR="00C46E1C" w:rsidRPr="008978DE">
        <w:rPr>
          <w:rFonts w:ascii="Arial" w:hAnsi="Arial" w:cs="Arial"/>
          <w:sz w:val="24"/>
          <w:szCs w:val="24"/>
        </w:rPr>
        <w:t>highlight</w:t>
      </w:r>
      <w:r w:rsidR="00B86BCF" w:rsidRPr="008978DE">
        <w:rPr>
          <w:rFonts w:ascii="Arial" w:hAnsi="Arial" w:cs="Arial"/>
          <w:sz w:val="24"/>
          <w:szCs w:val="24"/>
        </w:rPr>
        <w:t xml:space="preserve"> how basic biofilm architecture measures can be derived from CLSM data, with a focus on approaches to quantify biofilm biomass, roughness, and viability </w:t>
      </w:r>
      <w:r w:rsidRPr="008978DE">
        <w:rPr>
          <w:rFonts w:ascii="Arial" w:hAnsi="Arial" w:cs="Arial"/>
          <w:sz w:val="24"/>
          <w:szCs w:val="24"/>
        </w:rPr>
        <w:t>(based upon Live/Dead staining).</w:t>
      </w:r>
      <w:r w:rsidR="00B86BCF" w:rsidRPr="008978DE">
        <w:rPr>
          <w:rFonts w:ascii="Arial" w:hAnsi="Arial" w:cs="Arial"/>
          <w:sz w:val="24"/>
          <w:szCs w:val="24"/>
        </w:rPr>
        <w:t xml:space="preserve"> Finally, the steps required to harvest biofilm material for diversity analysis by </w:t>
      </w:r>
      <w:proofErr w:type="spellStart"/>
      <w:r w:rsidR="00B86BCF" w:rsidRPr="008978DE">
        <w:rPr>
          <w:rFonts w:ascii="Arial" w:hAnsi="Arial" w:cs="Arial"/>
          <w:sz w:val="24"/>
          <w:szCs w:val="24"/>
        </w:rPr>
        <w:t>bTEFAP</w:t>
      </w:r>
      <w:proofErr w:type="spellEnd"/>
      <w:r w:rsidR="00B86BCF" w:rsidRPr="008978DE">
        <w:rPr>
          <w:rFonts w:ascii="Arial" w:hAnsi="Arial" w:cs="Arial"/>
          <w:sz w:val="24"/>
          <w:szCs w:val="24"/>
        </w:rPr>
        <w:t xml:space="preserve"> </w:t>
      </w:r>
      <w:r w:rsidR="00CA2173" w:rsidRPr="008978DE">
        <w:rPr>
          <w:rFonts w:ascii="Arial" w:hAnsi="Arial" w:cs="Arial"/>
          <w:sz w:val="24"/>
          <w:szCs w:val="24"/>
        </w:rPr>
        <w:t xml:space="preserve">are </w:t>
      </w:r>
      <w:r w:rsidR="00B86BCF" w:rsidRPr="008978DE">
        <w:rPr>
          <w:rFonts w:ascii="Arial" w:hAnsi="Arial" w:cs="Arial"/>
          <w:sz w:val="24"/>
          <w:szCs w:val="24"/>
        </w:rPr>
        <w:t xml:space="preserve">described. </w:t>
      </w:r>
    </w:p>
    <w:p w:rsidR="00E47737" w:rsidRPr="008978DE" w:rsidRDefault="00E47737" w:rsidP="00D03B4A">
      <w:pPr>
        <w:spacing w:after="0" w:line="240" w:lineRule="auto"/>
        <w:jc w:val="both"/>
        <w:rPr>
          <w:rFonts w:ascii="Arial" w:hAnsi="Arial" w:cs="Arial"/>
          <w:sz w:val="24"/>
          <w:szCs w:val="24"/>
        </w:rPr>
      </w:pPr>
    </w:p>
    <w:p w:rsidR="00E50725" w:rsidRPr="003018E2" w:rsidRDefault="00E47737" w:rsidP="00D03B4A">
      <w:pPr>
        <w:spacing w:after="0" w:line="240" w:lineRule="auto"/>
        <w:jc w:val="both"/>
        <w:rPr>
          <w:rFonts w:ascii="Arial" w:hAnsi="Arial" w:cs="Arial"/>
          <w:sz w:val="24"/>
          <w:szCs w:val="24"/>
        </w:rPr>
      </w:pPr>
      <w:r w:rsidRPr="003018E2">
        <w:rPr>
          <w:rFonts w:ascii="Arial" w:hAnsi="Arial" w:cs="Arial"/>
          <w:b/>
          <w:sz w:val="24"/>
          <w:szCs w:val="24"/>
        </w:rPr>
        <w:t>PROTOCOLS</w:t>
      </w:r>
      <w:r w:rsidR="003018E2" w:rsidRPr="003018E2">
        <w:rPr>
          <w:rFonts w:ascii="Arial" w:hAnsi="Arial" w:cs="Arial"/>
          <w:b/>
          <w:sz w:val="24"/>
          <w:szCs w:val="24"/>
        </w:rPr>
        <w:t>:</w:t>
      </w:r>
      <w:r w:rsidR="00D03B4A" w:rsidRPr="003018E2">
        <w:rPr>
          <w:rFonts w:ascii="Arial" w:hAnsi="Arial" w:cs="Arial"/>
          <w:sz w:val="24"/>
          <w:szCs w:val="24"/>
        </w:rPr>
        <w:t xml:space="preserve"> </w:t>
      </w:r>
    </w:p>
    <w:p w:rsidR="00DF3006" w:rsidRDefault="00DF3006" w:rsidP="00E50725">
      <w:pPr>
        <w:spacing w:after="0" w:line="240" w:lineRule="auto"/>
        <w:jc w:val="both"/>
        <w:rPr>
          <w:rFonts w:ascii="Arial" w:hAnsi="Arial" w:cs="Arial"/>
          <w:sz w:val="24"/>
          <w:szCs w:val="24"/>
        </w:rPr>
      </w:pPr>
      <w:r>
        <w:rPr>
          <w:rFonts w:ascii="Arial" w:hAnsi="Arial" w:cs="Arial"/>
          <w:sz w:val="24"/>
          <w:szCs w:val="24"/>
        </w:rPr>
        <w:t>T</w:t>
      </w:r>
      <w:r w:rsidRPr="00DF3006">
        <w:rPr>
          <w:rFonts w:ascii="Arial" w:hAnsi="Arial" w:cs="Arial"/>
          <w:sz w:val="24"/>
          <w:szCs w:val="24"/>
        </w:rPr>
        <w:t>he saliva collection protocol described herein was reviewed by the University of Michigan Institutional Review Board for Human Subject Research.</w:t>
      </w:r>
    </w:p>
    <w:p w:rsidR="00DF3006" w:rsidRDefault="00DF3006" w:rsidP="00E50725">
      <w:pPr>
        <w:spacing w:after="0" w:line="240" w:lineRule="auto"/>
        <w:jc w:val="both"/>
        <w:rPr>
          <w:rFonts w:ascii="Arial" w:hAnsi="Arial" w:cs="Arial"/>
          <w:b/>
          <w:sz w:val="24"/>
          <w:szCs w:val="24"/>
        </w:rPr>
      </w:pPr>
    </w:p>
    <w:p w:rsidR="00E50725" w:rsidRPr="008978DE" w:rsidRDefault="00DF3006" w:rsidP="00E50725">
      <w:pPr>
        <w:spacing w:after="0" w:line="240" w:lineRule="auto"/>
        <w:jc w:val="both"/>
        <w:rPr>
          <w:rFonts w:ascii="Arial" w:hAnsi="Arial" w:cs="Arial"/>
          <w:sz w:val="24"/>
          <w:szCs w:val="24"/>
        </w:rPr>
      </w:pPr>
      <w:r w:rsidRPr="00DF3006">
        <w:rPr>
          <w:rFonts w:ascii="Arial" w:hAnsi="Arial" w:cs="Arial"/>
          <w:b/>
          <w:sz w:val="24"/>
          <w:szCs w:val="24"/>
        </w:rPr>
        <w:t>NOTE:</w:t>
      </w:r>
      <w:r>
        <w:rPr>
          <w:rFonts w:ascii="Arial" w:hAnsi="Arial" w:cs="Arial"/>
          <w:sz w:val="24"/>
          <w:szCs w:val="24"/>
        </w:rPr>
        <w:t xml:space="preserve"> </w:t>
      </w:r>
      <w:r w:rsidR="00E50725" w:rsidRPr="008978DE">
        <w:rPr>
          <w:rFonts w:ascii="Arial" w:hAnsi="Arial" w:cs="Arial"/>
          <w:sz w:val="24"/>
          <w:szCs w:val="24"/>
        </w:rPr>
        <w:t xml:space="preserve">With regard to institutional reviews for human </w:t>
      </w:r>
      <w:r w:rsidR="00E50725" w:rsidRPr="0020220C">
        <w:rPr>
          <w:rFonts w:ascii="Arial" w:hAnsi="Arial" w:cs="Arial"/>
          <w:sz w:val="24"/>
          <w:szCs w:val="24"/>
        </w:rPr>
        <w:t xml:space="preserve">subject work of this type, prior arrangements and permissions should be garnered from the host institution. </w:t>
      </w:r>
      <w:r w:rsidR="00640712" w:rsidRPr="0020220C">
        <w:rPr>
          <w:rFonts w:ascii="Arial" w:hAnsi="Arial" w:cs="Arial"/>
          <w:sz w:val="24"/>
          <w:szCs w:val="24"/>
        </w:rPr>
        <w:t xml:space="preserve">In </w:t>
      </w:r>
      <w:r w:rsidR="00640712" w:rsidRPr="0020220C">
        <w:rPr>
          <w:rFonts w:ascii="Arial" w:hAnsi="Arial" w:cs="Arial"/>
          <w:sz w:val="24"/>
          <w:szCs w:val="24"/>
        </w:rPr>
        <w:lastRenderedPageBreak/>
        <w:t xml:space="preserve">particular, depending on the institution, IRB or ethics approval might need to be sought and approved before saliva collection from human volunteers can proceed. </w:t>
      </w:r>
      <w:r w:rsidR="00E50725" w:rsidRPr="0020220C">
        <w:rPr>
          <w:rFonts w:ascii="Arial" w:hAnsi="Arial" w:cs="Arial"/>
          <w:sz w:val="24"/>
          <w:szCs w:val="24"/>
        </w:rPr>
        <w:t>As an aid to preparing an application, a useful NIH algorithm/chart can be found</w:t>
      </w:r>
      <w:r w:rsidR="00E50725" w:rsidRPr="008978DE">
        <w:rPr>
          <w:rFonts w:ascii="Arial" w:hAnsi="Arial" w:cs="Arial"/>
          <w:sz w:val="24"/>
          <w:szCs w:val="24"/>
        </w:rPr>
        <w:t xml:space="preserve"> here</w:t>
      </w:r>
      <w:proofErr w:type="gramStart"/>
      <w:r w:rsidR="00E50725" w:rsidRPr="008978DE">
        <w:rPr>
          <w:rFonts w:ascii="Arial" w:hAnsi="Arial" w:cs="Arial"/>
          <w:sz w:val="24"/>
          <w:szCs w:val="24"/>
        </w:rPr>
        <w:t>:</w:t>
      </w:r>
      <w:proofErr w:type="gramEnd"/>
      <w:r w:rsidR="00640712">
        <w:fldChar w:fldCharType="begin"/>
      </w:r>
      <w:r w:rsidR="00640712">
        <w:instrText xml:space="preserve"> HYPERLINK "http://grants1.nih.gov/grants/policy/hs/PrivateInfoOrBioSpecimensDecisionChart.pdf" </w:instrText>
      </w:r>
      <w:r w:rsidR="00640712">
        <w:fldChar w:fldCharType="separate"/>
      </w:r>
      <w:r w:rsidR="00E50725" w:rsidRPr="008978DE">
        <w:rPr>
          <w:rStyle w:val="Hyperlink"/>
          <w:rFonts w:ascii="Arial" w:hAnsi="Arial" w:cs="Arial"/>
          <w:sz w:val="24"/>
          <w:szCs w:val="24"/>
        </w:rPr>
        <w:t>http://grants1.nih.gov/grants/policy/hs/PrivateInfoOrBioSpecimensDecisionChart.pdf</w:t>
      </w:r>
      <w:r w:rsidR="00640712">
        <w:rPr>
          <w:rStyle w:val="Hyperlink"/>
          <w:rFonts w:ascii="Arial" w:hAnsi="Arial" w:cs="Arial"/>
          <w:sz w:val="24"/>
          <w:szCs w:val="24"/>
        </w:rPr>
        <w:fldChar w:fldCharType="end"/>
      </w:r>
      <w:r w:rsidR="00E50725" w:rsidRPr="008978DE">
        <w:rPr>
          <w:rFonts w:ascii="Arial" w:hAnsi="Arial" w:cs="Arial"/>
          <w:sz w:val="24"/>
          <w:szCs w:val="24"/>
        </w:rPr>
        <w:t xml:space="preserve"> </w:t>
      </w:r>
    </w:p>
    <w:p w:rsidR="00E50725" w:rsidRPr="008978DE" w:rsidRDefault="00E50725" w:rsidP="00D03B4A">
      <w:pPr>
        <w:spacing w:after="0" w:line="240" w:lineRule="auto"/>
        <w:jc w:val="both"/>
        <w:rPr>
          <w:rFonts w:ascii="Arial" w:hAnsi="Arial" w:cs="Arial"/>
          <w:color w:val="FF0000"/>
          <w:sz w:val="24"/>
          <w:szCs w:val="24"/>
        </w:rPr>
      </w:pPr>
    </w:p>
    <w:p w:rsidR="00E47737" w:rsidRPr="008978DE" w:rsidRDefault="00E47737" w:rsidP="00D03B4A">
      <w:pPr>
        <w:spacing w:after="0" w:line="240" w:lineRule="auto"/>
        <w:jc w:val="both"/>
        <w:rPr>
          <w:rFonts w:ascii="Arial" w:hAnsi="Arial" w:cs="Arial"/>
          <w:b/>
          <w:sz w:val="24"/>
          <w:szCs w:val="24"/>
          <w:highlight w:val="yellow"/>
        </w:rPr>
      </w:pPr>
      <w:r w:rsidRPr="008978DE">
        <w:rPr>
          <w:rFonts w:ascii="Arial" w:hAnsi="Arial" w:cs="Arial"/>
          <w:b/>
          <w:sz w:val="24"/>
          <w:szCs w:val="24"/>
          <w:highlight w:val="yellow"/>
        </w:rPr>
        <w:t xml:space="preserve">1) PREPARATION OF POOLED SALIVA </w:t>
      </w:r>
      <w:r w:rsidR="00AA7FE5" w:rsidRPr="008978DE">
        <w:rPr>
          <w:rFonts w:ascii="Arial" w:hAnsi="Arial" w:cs="Arial"/>
          <w:b/>
          <w:sz w:val="24"/>
          <w:szCs w:val="24"/>
          <w:highlight w:val="yellow"/>
        </w:rPr>
        <w:t xml:space="preserve">FOR USE </w:t>
      </w:r>
      <w:r w:rsidRPr="008978DE">
        <w:rPr>
          <w:rFonts w:ascii="Arial" w:hAnsi="Arial" w:cs="Arial"/>
          <w:b/>
          <w:sz w:val="24"/>
          <w:szCs w:val="24"/>
          <w:highlight w:val="yellow"/>
        </w:rPr>
        <w:t>AS A</w:t>
      </w:r>
      <w:r w:rsidR="00AA7FE5" w:rsidRPr="008978DE">
        <w:rPr>
          <w:rFonts w:ascii="Arial" w:hAnsi="Arial" w:cs="Arial"/>
          <w:b/>
          <w:sz w:val="24"/>
          <w:szCs w:val="24"/>
          <w:highlight w:val="yellow"/>
        </w:rPr>
        <w:t>N ENVIRONMENTALLY GERMANE</w:t>
      </w:r>
      <w:r w:rsidRPr="008978DE">
        <w:rPr>
          <w:rFonts w:ascii="Arial" w:hAnsi="Arial" w:cs="Arial"/>
          <w:b/>
          <w:sz w:val="24"/>
          <w:szCs w:val="24"/>
          <w:highlight w:val="yellow"/>
        </w:rPr>
        <w:t xml:space="preserve"> </w:t>
      </w:r>
      <w:r w:rsidR="00AA7FE5" w:rsidRPr="008978DE">
        <w:rPr>
          <w:rFonts w:ascii="Arial" w:hAnsi="Arial" w:cs="Arial"/>
          <w:b/>
          <w:sz w:val="24"/>
          <w:szCs w:val="24"/>
          <w:highlight w:val="yellow"/>
        </w:rPr>
        <w:t xml:space="preserve">GROWTH </w:t>
      </w:r>
      <w:r w:rsidRPr="008978DE">
        <w:rPr>
          <w:rFonts w:ascii="Arial" w:hAnsi="Arial" w:cs="Arial"/>
          <w:b/>
          <w:sz w:val="24"/>
          <w:szCs w:val="24"/>
          <w:highlight w:val="yellow"/>
        </w:rPr>
        <w:t>ME</w:t>
      </w:r>
      <w:r w:rsidR="00AA7FE5" w:rsidRPr="008978DE">
        <w:rPr>
          <w:rFonts w:ascii="Arial" w:hAnsi="Arial" w:cs="Arial"/>
          <w:b/>
          <w:sz w:val="24"/>
          <w:szCs w:val="24"/>
          <w:highlight w:val="yellow"/>
        </w:rPr>
        <w:t>DIUM</w:t>
      </w:r>
    </w:p>
    <w:p w:rsidR="008F6AEA" w:rsidRPr="008978DE" w:rsidRDefault="008F6AEA" w:rsidP="00D03B4A">
      <w:pPr>
        <w:spacing w:after="0" w:line="240" w:lineRule="auto"/>
        <w:jc w:val="both"/>
        <w:rPr>
          <w:rFonts w:ascii="Arial" w:hAnsi="Arial" w:cs="Arial"/>
          <w:sz w:val="24"/>
          <w:szCs w:val="24"/>
          <w:highlight w:val="yellow"/>
        </w:rPr>
      </w:pPr>
    </w:p>
    <w:p w:rsidR="008F6AEA" w:rsidRPr="008978DE" w:rsidRDefault="008B6956" w:rsidP="00D03B4A">
      <w:pPr>
        <w:spacing w:after="0" w:line="240" w:lineRule="auto"/>
        <w:jc w:val="both"/>
        <w:rPr>
          <w:rFonts w:ascii="Arial" w:hAnsi="Arial" w:cs="Arial"/>
          <w:sz w:val="24"/>
          <w:szCs w:val="24"/>
        </w:rPr>
      </w:pPr>
      <w:r w:rsidRPr="003018E2">
        <w:rPr>
          <w:rFonts w:ascii="Arial" w:hAnsi="Arial" w:cs="Arial"/>
          <w:sz w:val="24"/>
          <w:szCs w:val="24"/>
          <w:highlight w:val="yellow"/>
        </w:rPr>
        <w:t>1.</w:t>
      </w:r>
      <w:r w:rsidR="00A62CCE" w:rsidRPr="003018E2">
        <w:rPr>
          <w:rFonts w:ascii="Arial" w:hAnsi="Arial" w:cs="Arial"/>
          <w:sz w:val="24"/>
          <w:szCs w:val="24"/>
          <w:highlight w:val="yellow"/>
        </w:rPr>
        <w:t xml:space="preserve">1. </w:t>
      </w:r>
      <w:r w:rsidR="008F6AEA" w:rsidRPr="003018E2">
        <w:rPr>
          <w:rFonts w:ascii="Arial" w:hAnsi="Arial" w:cs="Arial"/>
          <w:sz w:val="24"/>
          <w:szCs w:val="24"/>
          <w:highlight w:val="yellow"/>
        </w:rPr>
        <w:t xml:space="preserve">Recruit </w:t>
      </w:r>
      <w:r w:rsidR="008F6AEA" w:rsidRPr="003018E2">
        <w:rPr>
          <w:rFonts w:ascii="Arial" w:hAnsi="Arial" w:cs="Arial"/>
          <w:sz w:val="24"/>
          <w:szCs w:val="24"/>
          <w:highlight w:val="yellow"/>
          <w:u w:val="single"/>
        </w:rPr>
        <w:t>&gt;</w:t>
      </w:r>
      <w:r w:rsidR="0078180E" w:rsidRPr="003018E2">
        <w:rPr>
          <w:rFonts w:ascii="Arial" w:hAnsi="Arial" w:cs="Arial"/>
          <w:sz w:val="24"/>
          <w:szCs w:val="24"/>
          <w:highlight w:val="yellow"/>
        </w:rPr>
        <w:t>5</w:t>
      </w:r>
      <w:r w:rsidR="008F6AEA" w:rsidRPr="003018E2">
        <w:rPr>
          <w:rFonts w:ascii="Arial" w:hAnsi="Arial" w:cs="Arial"/>
          <w:sz w:val="24"/>
          <w:szCs w:val="24"/>
          <w:highlight w:val="yellow"/>
        </w:rPr>
        <w:t xml:space="preserve"> individuals for saliva donation.</w:t>
      </w:r>
      <w:r w:rsidR="008F6AEA" w:rsidRPr="008978DE">
        <w:rPr>
          <w:rFonts w:ascii="Arial" w:hAnsi="Arial" w:cs="Arial"/>
          <w:sz w:val="24"/>
          <w:szCs w:val="24"/>
        </w:rPr>
        <w:t xml:space="preserve"> </w:t>
      </w:r>
      <w:r w:rsidR="00E50725" w:rsidRPr="008978DE">
        <w:rPr>
          <w:rFonts w:ascii="Arial" w:hAnsi="Arial" w:cs="Arial"/>
          <w:sz w:val="24"/>
          <w:szCs w:val="24"/>
        </w:rPr>
        <w:t>Do not take any</w:t>
      </w:r>
      <w:r w:rsidR="008F6AEA" w:rsidRPr="008978DE">
        <w:rPr>
          <w:rFonts w:ascii="Arial" w:hAnsi="Arial" w:cs="Arial"/>
          <w:sz w:val="24"/>
          <w:szCs w:val="24"/>
        </w:rPr>
        <w:t xml:space="preserve"> identifying information, </w:t>
      </w:r>
      <w:r w:rsidR="00E50725" w:rsidRPr="008978DE">
        <w:rPr>
          <w:rFonts w:ascii="Arial" w:hAnsi="Arial" w:cs="Arial"/>
          <w:sz w:val="24"/>
          <w:szCs w:val="24"/>
        </w:rPr>
        <w:t xml:space="preserve">ensure </w:t>
      </w:r>
      <w:r w:rsidR="008F6AEA" w:rsidRPr="008978DE">
        <w:rPr>
          <w:rFonts w:ascii="Arial" w:hAnsi="Arial" w:cs="Arial"/>
          <w:sz w:val="24"/>
          <w:szCs w:val="24"/>
        </w:rPr>
        <w:t xml:space="preserve">no individuals will donate saliva if they are ill, </w:t>
      </w:r>
      <w:r w:rsidR="00E50725" w:rsidRPr="008978DE">
        <w:rPr>
          <w:rFonts w:ascii="Arial" w:hAnsi="Arial" w:cs="Arial"/>
          <w:sz w:val="24"/>
          <w:szCs w:val="24"/>
        </w:rPr>
        <w:t xml:space="preserve">or </w:t>
      </w:r>
      <w:r w:rsidR="008F6AEA" w:rsidRPr="008978DE">
        <w:rPr>
          <w:rFonts w:ascii="Arial" w:hAnsi="Arial" w:cs="Arial"/>
          <w:sz w:val="24"/>
          <w:szCs w:val="24"/>
        </w:rPr>
        <w:t xml:space="preserve">have taken oral antibiotics </w:t>
      </w:r>
      <w:r w:rsidR="00843E55" w:rsidRPr="008978DE">
        <w:rPr>
          <w:rFonts w:ascii="Arial" w:hAnsi="Arial" w:cs="Arial"/>
          <w:sz w:val="24"/>
          <w:szCs w:val="24"/>
        </w:rPr>
        <w:t>in</w:t>
      </w:r>
      <w:r w:rsidR="008F6AEA" w:rsidRPr="008978DE">
        <w:rPr>
          <w:rFonts w:ascii="Arial" w:hAnsi="Arial" w:cs="Arial"/>
          <w:sz w:val="24"/>
          <w:szCs w:val="24"/>
        </w:rPr>
        <w:t xml:space="preserve"> the past 3 months, </w:t>
      </w:r>
      <w:r w:rsidR="00594F31" w:rsidRPr="008978DE">
        <w:rPr>
          <w:rFonts w:ascii="Arial" w:hAnsi="Arial" w:cs="Arial"/>
          <w:sz w:val="24"/>
          <w:szCs w:val="24"/>
        </w:rPr>
        <w:t xml:space="preserve">or </w:t>
      </w:r>
      <w:r w:rsidR="008F6AEA" w:rsidRPr="008978DE">
        <w:rPr>
          <w:rFonts w:ascii="Arial" w:hAnsi="Arial" w:cs="Arial"/>
          <w:sz w:val="24"/>
          <w:szCs w:val="24"/>
        </w:rPr>
        <w:t xml:space="preserve">have </w:t>
      </w:r>
      <w:r w:rsidR="00E04E87" w:rsidRPr="008978DE">
        <w:rPr>
          <w:rFonts w:ascii="Arial" w:hAnsi="Arial" w:cs="Arial"/>
          <w:sz w:val="24"/>
          <w:szCs w:val="24"/>
        </w:rPr>
        <w:t>consumed food or liquid</w:t>
      </w:r>
      <w:r w:rsidR="00843E55" w:rsidRPr="008978DE">
        <w:rPr>
          <w:rFonts w:ascii="Arial" w:hAnsi="Arial" w:cs="Arial"/>
          <w:sz w:val="24"/>
          <w:szCs w:val="24"/>
        </w:rPr>
        <w:t>, with the exception of water,</w:t>
      </w:r>
      <w:r w:rsidR="008F6AEA" w:rsidRPr="008978DE">
        <w:rPr>
          <w:rFonts w:ascii="Arial" w:hAnsi="Arial" w:cs="Arial"/>
          <w:sz w:val="24"/>
          <w:szCs w:val="24"/>
        </w:rPr>
        <w:t xml:space="preserve"> </w:t>
      </w:r>
      <w:r w:rsidR="00843E55" w:rsidRPr="008978DE">
        <w:rPr>
          <w:rFonts w:ascii="Arial" w:hAnsi="Arial" w:cs="Arial"/>
          <w:sz w:val="24"/>
          <w:szCs w:val="24"/>
        </w:rPr>
        <w:t xml:space="preserve">in </w:t>
      </w:r>
      <w:r w:rsidR="008F6AEA" w:rsidRPr="008978DE">
        <w:rPr>
          <w:rFonts w:ascii="Arial" w:hAnsi="Arial" w:cs="Arial"/>
          <w:sz w:val="24"/>
          <w:szCs w:val="24"/>
        </w:rPr>
        <w:t>the previous 2 hours before donation.</w:t>
      </w:r>
    </w:p>
    <w:p w:rsidR="008F6AEA" w:rsidRPr="008978DE" w:rsidRDefault="008F6AEA" w:rsidP="00D03B4A">
      <w:pPr>
        <w:spacing w:after="0" w:line="240" w:lineRule="auto"/>
        <w:jc w:val="both"/>
        <w:rPr>
          <w:rFonts w:ascii="Arial" w:hAnsi="Arial" w:cs="Arial"/>
          <w:sz w:val="24"/>
          <w:szCs w:val="24"/>
        </w:rPr>
      </w:pPr>
      <w:r w:rsidRPr="008978DE">
        <w:rPr>
          <w:rFonts w:ascii="Arial" w:hAnsi="Arial" w:cs="Arial"/>
          <w:sz w:val="24"/>
          <w:szCs w:val="24"/>
        </w:rPr>
        <w:tab/>
      </w:r>
    </w:p>
    <w:p w:rsidR="008F6AEA" w:rsidRPr="008978DE" w:rsidRDefault="008B6956" w:rsidP="00D03B4A">
      <w:pPr>
        <w:spacing w:after="0" w:line="240" w:lineRule="auto"/>
        <w:jc w:val="both"/>
        <w:rPr>
          <w:rFonts w:ascii="Arial" w:hAnsi="Arial" w:cs="Arial"/>
          <w:sz w:val="24"/>
          <w:szCs w:val="24"/>
          <w:highlight w:val="yellow"/>
        </w:rPr>
      </w:pPr>
      <w:r w:rsidRPr="008978DE">
        <w:rPr>
          <w:rFonts w:ascii="Arial" w:hAnsi="Arial" w:cs="Arial"/>
          <w:sz w:val="24"/>
          <w:szCs w:val="24"/>
          <w:highlight w:val="yellow"/>
        </w:rPr>
        <w:t>1.</w:t>
      </w:r>
      <w:r w:rsidR="008F6AEA" w:rsidRPr="008978DE">
        <w:rPr>
          <w:rFonts w:ascii="Arial" w:hAnsi="Arial" w:cs="Arial"/>
          <w:sz w:val="24"/>
          <w:szCs w:val="24"/>
          <w:highlight w:val="yellow"/>
        </w:rPr>
        <w:t>2</w:t>
      </w:r>
      <w:proofErr w:type="gramStart"/>
      <w:r w:rsidR="008F6AEA" w:rsidRPr="008978DE">
        <w:rPr>
          <w:rFonts w:ascii="Arial" w:hAnsi="Arial" w:cs="Arial"/>
          <w:sz w:val="24"/>
          <w:szCs w:val="24"/>
          <w:highlight w:val="yellow"/>
        </w:rPr>
        <w:t xml:space="preserve">.  </w:t>
      </w:r>
      <w:r w:rsidR="000737AC" w:rsidRPr="008978DE">
        <w:rPr>
          <w:rFonts w:ascii="Arial" w:hAnsi="Arial" w:cs="Arial"/>
          <w:sz w:val="24"/>
          <w:szCs w:val="24"/>
          <w:highlight w:val="yellow"/>
        </w:rPr>
        <w:t>Collect</w:t>
      </w:r>
      <w:proofErr w:type="gramEnd"/>
      <w:r w:rsidR="000737AC" w:rsidRPr="008978DE">
        <w:rPr>
          <w:rFonts w:ascii="Arial" w:hAnsi="Arial" w:cs="Arial"/>
          <w:sz w:val="24"/>
          <w:szCs w:val="24"/>
          <w:highlight w:val="yellow"/>
        </w:rPr>
        <w:t xml:space="preserve"> saliva</w:t>
      </w:r>
      <w:r w:rsidR="00E50725" w:rsidRPr="008978DE">
        <w:rPr>
          <w:rFonts w:ascii="Arial" w:hAnsi="Arial" w:cs="Arial"/>
          <w:sz w:val="24"/>
          <w:szCs w:val="24"/>
          <w:highlight w:val="yellow"/>
        </w:rPr>
        <w:t xml:space="preserve"> in 50 mL plastic tubes. </w:t>
      </w:r>
      <w:r w:rsidR="008F6AEA" w:rsidRPr="008978DE">
        <w:rPr>
          <w:rFonts w:ascii="Arial" w:hAnsi="Arial" w:cs="Arial"/>
          <w:sz w:val="24"/>
          <w:szCs w:val="24"/>
          <w:highlight w:val="yellow"/>
        </w:rPr>
        <w:t xml:space="preserve">Pool </w:t>
      </w:r>
      <w:r w:rsidR="000737AC" w:rsidRPr="008978DE">
        <w:rPr>
          <w:rFonts w:ascii="Arial" w:hAnsi="Arial" w:cs="Arial"/>
          <w:sz w:val="24"/>
          <w:szCs w:val="24"/>
          <w:highlight w:val="yellow"/>
        </w:rPr>
        <w:t xml:space="preserve">the </w:t>
      </w:r>
      <w:r w:rsidR="008F6AEA" w:rsidRPr="008978DE">
        <w:rPr>
          <w:rFonts w:ascii="Arial" w:hAnsi="Arial" w:cs="Arial"/>
          <w:sz w:val="24"/>
          <w:szCs w:val="24"/>
          <w:highlight w:val="yellow"/>
        </w:rPr>
        <w:t xml:space="preserve">collected saliva in a </w:t>
      </w:r>
      <w:r w:rsidR="00A62CCE" w:rsidRPr="008978DE">
        <w:rPr>
          <w:rFonts w:ascii="Arial" w:hAnsi="Arial" w:cs="Arial"/>
          <w:sz w:val="24"/>
          <w:szCs w:val="24"/>
          <w:highlight w:val="yellow"/>
        </w:rPr>
        <w:t>plastic</w:t>
      </w:r>
      <w:r w:rsidR="008F6AEA" w:rsidRPr="008978DE">
        <w:rPr>
          <w:rFonts w:ascii="Arial" w:hAnsi="Arial" w:cs="Arial"/>
          <w:sz w:val="24"/>
          <w:szCs w:val="24"/>
          <w:highlight w:val="yellow"/>
        </w:rPr>
        <w:t xml:space="preserve"> beaker, keeping it on ice.</w:t>
      </w:r>
      <w:r w:rsidR="00E50725" w:rsidRPr="008978DE">
        <w:rPr>
          <w:rFonts w:ascii="Arial" w:hAnsi="Arial" w:cs="Arial"/>
          <w:sz w:val="24"/>
          <w:szCs w:val="24"/>
          <w:highlight w:val="yellow"/>
        </w:rPr>
        <w:t xml:space="preserve"> Do not use glass as polymers in the saliva will adhere to the internal glass surfaces</w:t>
      </w:r>
    </w:p>
    <w:p w:rsidR="008F6AEA" w:rsidRPr="008978DE" w:rsidRDefault="008F6AEA" w:rsidP="00D03B4A">
      <w:pPr>
        <w:spacing w:after="0" w:line="240" w:lineRule="auto"/>
        <w:jc w:val="both"/>
        <w:rPr>
          <w:rFonts w:ascii="Arial" w:hAnsi="Arial" w:cs="Arial"/>
          <w:sz w:val="24"/>
          <w:szCs w:val="24"/>
          <w:highlight w:val="yellow"/>
        </w:rPr>
      </w:pPr>
    </w:p>
    <w:p w:rsidR="008F6AEA" w:rsidRPr="008978DE" w:rsidRDefault="008B6956" w:rsidP="00D03B4A">
      <w:pPr>
        <w:spacing w:after="0" w:line="240" w:lineRule="auto"/>
        <w:jc w:val="both"/>
        <w:rPr>
          <w:rFonts w:ascii="Arial" w:hAnsi="Arial" w:cs="Arial"/>
          <w:sz w:val="24"/>
          <w:szCs w:val="24"/>
          <w:highlight w:val="yellow"/>
        </w:rPr>
      </w:pPr>
      <w:r w:rsidRPr="008978DE">
        <w:rPr>
          <w:rFonts w:ascii="Arial" w:hAnsi="Arial" w:cs="Arial"/>
          <w:sz w:val="24"/>
          <w:szCs w:val="24"/>
          <w:highlight w:val="yellow"/>
        </w:rPr>
        <w:t>1.3</w:t>
      </w:r>
      <w:proofErr w:type="gramStart"/>
      <w:r w:rsidR="00A62CCE" w:rsidRPr="008978DE">
        <w:rPr>
          <w:rFonts w:ascii="Arial" w:hAnsi="Arial" w:cs="Arial"/>
          <w:sz w:val="24"/>
          <w:szCs w:val="24"/>
          <w:highlight w:val="yellow"/>
        </w:rPr>
        <w:t>.  Add</w:t>
      </w:r>
      <w:proofErr w:type="gramEnd"/>
      <w:r w:rsidR="00A62CCE" w:rsidRPr="008978DE">
        <w:rPr>
          <w:rFonts w:ascii="Arial" w:hAnsi="Arial" w:cs="Arial"/>
          <w:sz w:val="24"/>
          <w:szCs w:val="24"/>
          <w:highlight w:val="yellow"/>
        </w:rPr>
        <w:t xml:space="preserve"> </w:t>
      </w:r>
      <w:proofErr w:type="spellStart"/>
      <w:r w:rsidR="00A62CCE" w:rsidRPr="008978DE">
        <w:rPr>
          <w:rFonts w:ascii="Arial" w:hAnsi="Arial" w:cs="Arial"/>
          <w:sz w:val="24"/>
          <w:szCs w:val="24"/>
          <w:highlight w:val="yellow"/>
        </w:rPr>
        <w:t>Dithiothreitol</w:t>
      </w:r>
      <w:proofErr w:type="spellEnd"/>
      <w:r w:rsidR="00A62CCE" w:rsidRPr="008978DE">
        <w:rPr>
          <w:rFonts w:ascii="Arial" w:hAnsi="Arial" w:cs="Arial"/>
          <w:sz w:val="24"/>
          <w:szCs w:val="24"/>
          <w:highlight w:val="yellow"/>
        </w:rPr>
        <w:t xml:space="preserve"> (DTT)</w:t>
      </w:r>
      <w:r w:rsidR="008F6AEA" w:rsidRPr="008978DE">
        <w:rPr>
          <w:rFonts w:ascii="Arial" w:hAnsi="Arial" w:cs="Arial"/>
          <w:sz w:val="24"/>
          <w:szCs w:val="24"/>
          <w:highlight w:val="yellow"/>
        </w:rPr>
        <w:t xml:space="preserve"> to </w:t>
      </w:r>
      <w:r w:rsidR="00A62CCE" w:rsidRPr="008978DE">
        <w:rPr>
          <w:rFonts w:ascii="Arial" w:hAnsi="Arial" w:cs="Arial"/>
          <w:sz w:val="24"/>
          <w:szCs w:val="24"/>
          <w:highlight w:val="yellow"/>
        </w:rPr>
        <w:t xml:space="preserve">a final concentration of </w:t>
      </w:r>
      <w:r w:rsidR="008F6AEA" w:rsidRPr="008978DE">
        <w:rPr>
          <w:rFonts w:ascii="Arial" w:hAnsi="Arial" w:cs="Arial"/>
          <w:sz w:val="24"/>
          <w:szCs w:val="24"/>
          <w:highlight w:val="yellow"/>
        </w:rPr>
        <w:t xml:space="preserve">2.5 </w:t>
      </w:r>
      <w:proofErr w:type="spellStart"/>
      <w:r w:rsidR="008F6AEA" w:rsidRPr="008978DE">
        <w:rPr>
          <w:rFonts w:ascii="Arial" w:hAnsi="Arial" w:cs="Arial"/>
          <w:sz w:val="24"/>
          <w:szCs w:val="24"/>
          <w:highlight w:val="yellow"/>
        </w:rPr>
        <w:t>mM</w:t>
      </w:r>
      <w:proofErr w:type="spellEnd"/>
      <w:r w:rsidR="008F6AEA" w:rsidRPr="008978DE">
        <w:rPr>
          <w:rFonts w:ascii="Arial" w:hAnsi="Arial" w:cs="Arial"/>
          <w:sz w:val="24"/>
          <w:szCs w:val="24"/>
          <w:highlight w:val="yellow"/>
        </w:rPr>
        <w:t xml:space="preserve"> from </w:t>
      </w:r>
      <w:r w:rsidR="00A62CCE" w:rsidRPr="008978DE">
        <w:rPr>
          <w:rFonts w:ascii="Arial" w:hAnsi="Arial" w:cs="Arial"/>
          <w:sz w:val="24"/>
          <w:szCs w:val="24"/>
          <w:highlight w:val="yellow"/>
        </w:rPr>
        <w:t xml:space="preserve">a </w:t>
      </w:r>
      <w:r w:rsidR="008F6AEA" w:rsidRPr="008978DE">
        <w:rPr>
          <w:rFonts w:ascii="Arial" w:hAnsi="Arial" w:cs="Arial"/>
          <w:sz w:val="24"/>
          <w:szCs w:val="24"/>
          <w:highlight w:val="yellow"/>
        </w:rPr>
        <w:t xml:space="preserve">100X stock.  (Stock is frozen in </w:t>
      </w:r>
      <w:r w:rsidR="00A62CCE" w:rsidRPr="008978DE">
        <w:rPr>
          <w:rFonts w:ascii="Arial" w:hAnsi="Arial" w:cs="Arial"/>
          <w:sz w:val="24"/>
          <w:szCs w:val="24"/>
          <w:highlight w:val="yellow"/>
        </w:rPr>
        <w:t xml:space="preserve">single-use </w:t>
      </w:r>
      <w:r w:rsidR="00843E55" w:rsidRPr="008978DE">
        <w:rPr>
          <w:rFonts w:ascii="Arial" w:hAnsi="Arial" w:cs="Arial"/>
          <w:sz w:val="24"/>
          <w:szCs w:val="24"/>
          <w:highlight w:val="yellow"/>
        </w:rPr>
        <w:t>aliquots at –20</w:t>
      </w:r>
      <w:r w:rsidR="00843E55" w:rsidRPr="008978DE">
        <w:rPr>
          <w:rFonts w:ascii="Arial" w:hAnsi="Arial" w:cs="Arial"/>
          <w:sz w:val="24"/>
          <w:szCs w:val="24"/>
          <w:highlight w:val="yellow"/>
          <w:vertAlign w:val="superscript"/>
        </w:rPr>
        <w:t>o</w:t>
      </w:r>
      <w:r w:rsidR="008F6AEA" w:rsidRPr="008978DE">
        <w:rPr>
          <w:rFonts w:ascii="Arial" w:hAnsi="Arial" w:cs="Arial"/>
          <w:sz w:val="24"/>
          <w:szCs w:val="24"/>
          <w:highlight w:val="yellow"/>
        </w:rPr>
        <w:t xml:space="preserve">C).  Stir for 10 minutes </w:t>
      </w:r>
      <w:r w:rsidR="00A62CCE" w:rsidRPr="008978DE">
        <w:rPr>
          <w:rFonts w:ascii="Arial" w:hAnsi="Arial" w:cs="Arial"/>
          <w:sz w:val="24"/>
          <w:szCs w:val="24"/>
          <w:highlight w:val="yellow"/>
        </w:rPr>
        <w:t xml:space="preserve">in a plastic beaker </w:t>
      </w:r>
      <w:r w:rsidR="008F6AEA" w:rsidRPr="008978DE">
        <w:rPr>
          <w:rFonts w:ascii="Arial" w:hAnsi="Arial" w:cs="Arial"/>
          <w:sz w:val="24"/>
          <w:szCs w:val="24"/>
          <w:highlight w:val="yellow"/>
        </w:rPr>
        <w:t>on ice.</w:t>
      </w:r>
    </w:p>
    <w:p w:rsidR="008F6AEA" w:rsidRPr="008978DE" w:rsidRDefault="008F6AEA" w:rsidP="00D03B4A">
      <w:pPr>
        <w:spacing w:after="0" w:line="240" w:lineRule="auto"/>
        <w:jc w:val="both"/>
        <w:rPr>
          <w:rFonts w:ascii="Arial" w:hAnsi="Arial" w:cs="Arial"/>
          <w:sz w:val="24"/>
          <w:szCs w:val="24"/>
          <w:highlight w:val="yellow"/>
        </w:rPr>
      </w:pPr>
    </w:p>
    <w:p w:rsidR="008F6AEA" w:rsidRPr="008978DE" w:rsidRDefault="008B6956" w:rsidP="00D03B4A">
      <w:pPr>
        <w:spacing w:after="0" w:line="240" w:lineRule="auto"/>
        <w:jc w:val="both"/>
        <w:rPr>
          <w:rFonts w:ascii="Arial" w:hAnsi="Arial" w:cs="Arial"/>
          <w:sz w:val="24"/>
          <w:szCs w:val="24"/>
          <w:highlight w:val="yellow"/>
        </w:rPr>
      </w:pPr>
      <w:r w:rsidRPr="008978DE">
        <w:rPr>
          <w:rFonts w:ascii="Arial" w:hAnsi="Arial" w:cs="Arial"/>
          <w:sz w:val="24"/>
          <w:szCs w:val="24"/>
          <w:highlight w:val="yellow"/>
        </w:rPr>
        <w:t>1.4</w:t>
      </w:r>
      <w:proofErr w:type="gramStart"/>
      <w:r w:rsidR="008F6AEA" w:rsidRPr="008978DE">
        <w:rPr>
          <w:rFonts w:ascii="Arial" w:hAnsi="Arial" w:cs="Arial"/>
          <w:sz w:val="24"/>
          <w:szCs w:val="24"/>
          <w:highlight w:val="yellow"/>
        </w:rPr>
        <w:t xml:space="preserve">.  </w:t>
      </w:r>
      <w:r w:rsidR="00A62CCE" w:rsidRPr="008978DE">
        <w:rPr>
          <w:rFonts w:ascii="Arial" w:hAnsi="Arial" w:cs="Arial"/>
          <w:sz w:val="24"/>
          <w:szCs w:val="24"/>
          <w:highlight w:val="yellow"/>
        </w:rPr>
        <w:t>In</w:t>
      </w:r>
      <w:proofErr w:type="gramEnd"/>
      <w:r w:rsidR="00A62CCE" w:rsidRPr="008978DE">
        <w:rPr>
          <w:rFonts w:ascii="Arial" w:hAnsi="Arial" w:cs="Arial"/>
          <w:sz w:val="24"/>
          <w:szCs w:val="24"/>
          <w:highlight w:val="yellow"/>
        </w:rPr>
        <w:t xml:space="preserve"> order to remove</w:t>
      </w:r>
      <w:r w:rsidR="008F6AEA" w:rsidRPr="008978DE">
        <w:rPr>
          <w:rFonts w:ascii="Arial" w:hAnsi="Arial" w:cs="Arial"/>
          <w:sz w:val="24"/>
          <w:szCs w:val="24"/>
          <w:highlight w:val="yellow"/>
        </w:rPr>
        <w:t xml:space="preserve"> particulate matter</w:t>
      </w:r>
      <w:r w:rsidR="00843E55" w:rsidRPr="008978DE">
        <w:rPr>
          <w:rFonts w:ascii="Arial" w:hAnsi="Arial" w:cs="Arial"/>
          <w:sz w:val="24"/>
          <w:szCs w:val="24"/>
          <w:highlight w:val="yellow"/>
        </w:rPr>
        <w:t xml:space="preserve">, centrifuge </w:t>
      </w:r>
      <w:r w:rsidR="000737AC" w:rsidRPr="008978DE">
        <w:rPr>
          <w:rFonts w:ascii="Arial" w:hAnsi="Arial" w:cs="Arial"/>
          <w:sz w:val="24"/>
          <w:szCs w:val="24"/>
          <w:highlight w:val="yellow"/>
        </w:rPr>
        <w:t xml:space="preserve">the pooled saliva </w:t>
      </w:r>
      <w:r w:rsidR="00D03B4A" w:rsidRPr="008978DE">
        <w:rPr>
          <w:rFonts w:ascii="Arial" w:hAnsi="Arial" w:cs="Arial"/>
          <w:sz w:val="24"/>
          <w:szCs w:val="24"/>
          <w:highlight w:val="yellow"/>
        </w:rPr>
        <w:t>for 3</w:t>
      </w:r>
      <w:r w:rsidR="00A62CCE" w:rsidRPr="008978DE">
        <w:rPr>
          <w:rFonts w:ascii="Arial" w:hAnsi="Arial" w:cs="Arial"/>
          <w:sz w:val="24"/>
          <w:szCs w:val="24"/>
          <w:highlight w:val="yellow"/>
        </w:rPr>
        <w:t>0 min</w:t>
      </w:r>
      <w:r w:rsidR="006C48E5" w:rsidRPr="008978DE">
        <w:rPr>
          <w:rFonts w:ascii="Arial" w:hAnsi="Arial" w:cs="Arial"/>
          <w:sz w:val="24"/>
          <w:szCs w:val="24"/>
          <w:highlight w:val="yellow"/>
        </w:rPr>
        <w:t>utes</w:t>
      </w:r>
      <w:r w:rsidR="00D03B4A" w:rsidRPr="008978DE">
        <w:rPr>
          <w:rFonts w:ascii="Arial" w:hAnsi="Arial" w:cs="Arial"/>
          <w:sz w:val="24"/>
          <w:szCs w:val="24"/>
          <w:highlight w:val="yellow"/>
        </w:rPr>
        <w:t xml:space="preserve"> at 17,5</w:t>
      </w:r>
      <w:r w:rsidR="00A62CCE" w:rsidRPr="008978DE">
        <w:rPr>
          <w:rFonts w:ascii="Arial" w:hAnsi="Arial" w:cs="Arial"/>
          <w:sz w:val="24"/>
          <w:szCs w:val="24"/>
          <w:highlight w:val="yellow"/>
        </w:rPr>
        <w:t xml:space="preserve">00 </w:t>
      </w:r>
      <w:r w:rsidR="000737AC" w:rsidRPr="008978DE">
        <w:rPr>
          <w:rFonts w:ascii="Arial" w:hAnsi="Arial" w:cs="Arial"/>
          <w:sz w:val="24"/>
          <w:szCs w:val="24"/>
          <w:highlight w:val="yellow"/>
        </w:rPr>
        <w:t>x g</w:t>
      </w:r>
      <w:r w:rsidR="00A62CCE" w:rsidRPr="008978DE">
        <w:rPr>
          <w:rFonts w:ascii="Arial" w:hAnsi="Arial" w:cs="Arial"/>
          <w:sz w:val="24"/>
          <w:szCs w:val="24"/>
          <w:highlight w:val="yellow"/>
        </w:rPr>
        <w:t xml:space="preserve">. </w:t>
      </w:r>
    </w:p>
    <w:p w:rsidR="008F6AEA" w:rsidRPr="008978DE" w:rsidRDefault="008F6AEA" w:rsidP="00D03B4A">
      <w:pPr>
        <w:spacing w:after="0" w:line="240" w:lineRule="auto"/>
        <w:jc w:val="both"/>
        <w:rPr>
          <w:rFonts w:ascii="Arial" w:hAnsi="Arial" w:cs="Arial"/>
          <w:sz w:val="24"/>
          <w:szCs w:val="24"/>
          <w:highlight w:val="yellow"/>
        </w:rPr>
      </w:pPr>
    </w:p>
    <w:p w:rsidR="008F6AEA" w:rsidRPr="008978DE" w:rsidRDefault="008B6956" w:rsidP="00D03B4A">
      <w:pPr>
        <w:spacing w:after="0" w:line="240" w:lineRule="auto"/>
        <w:jc w:val="both"/>
        <w:rPr>
          <w:rFonts w:ascii="Arial" w:hAnsi="Arial" w:cs="Arial"/>
          <w:sz w:val="24"/>
          <w:szCs w:val="24"/>
          <w:highlight w:val="yellow"/>
        </w:rPr>
      </w:pPr>
      <w:r w:rsidRPr="008978DE">
        <w:rPr>
          <w:rFonts w:ascii="Arial" w:hAnsi="Arial" w:cs="Arial"/>
          <w:sz w:val="24"/>
          <w:szCs w:val="24"/>
          <w:highlight w:val="yellow"/>
        </w:rPr>
        <w:t>1.</w:t>
      </w:r>
      <w:r w:rsidR="00D605E9" w:rsidRPr="008978DE">
        <w:rPr>
          <w:rFonts w:ascii="Arial" w:hAnsi="Arial" w:cs="Arial"/>
          <w:sz w:val="24"/>
          <w:szCs w:val="24"/>
          <w:highlight w:val="yellow"/>
        </w:rPr>
        <w:t>5</w:t>
      </w:r>
      <w:proofErr w:type="gramStart"/>
      <w:r w:rsidR="008F6AEA" w:rsidRPr="008978DE">
        <w:rPr>
          <w:rFonts w:ascii="Arial" w:hAnsi="Arial" w:cs="Arial"/>
          <w:sz w:val="24"/>
          <w:szCs w:val="24"/>
          <w:highlight w:val="yellow"/>
        </w:rPr>
        <w:t>.  Dilute</w:t>
      </w:r>
      <w:proofErr w:type="gramEnd"/>
      <w:r w:rsidR="008F6AEA" w:rsidRPr="008978DE">
        <w:rPr>
          <w:rFonts w:ascii="Arial" w:hAnsi="Arial" w:cs="Arial"/>
          <w:sz w:val="24"/>
          <w:szCs w:val="24"/>
          <w:highlight w:val="yellow"/>
        </w:rPr>
        <w:t xml:space="preserve"> </w:t>
      </w:r>
      <w:r w:rsidR="007F7729" w:rsidRPr="008978DE">
        <w:rPr>
          <w:rFonts w:ascii="Arial" w:hAnsi="Arial" w:cs="Arial"/>
          <w:sz w:val="24"/>
          <w:szCs w:val="24"/>
          <w:highlight w:val="yellow"/>
        </w:rPr>
        <w:t>the saliva with 3 volumes of dH</w:t>
      </w:r>
      <w:r w:rsidR="007F7729" w:rsidRPr="008978DE">
        <w:rPr>
          <w:rFonts w:ascii="Arial" w:hAnsi="Arial" w:cs="Arial"/>
          <w:sz w:val="24"/>
          <w:szCs w:val="24"/>
          <w:highlight w:val="yellow"/>
          <w:vertAlign w:val="subscript"/>
        </w:rPr>
        <w:t>2</w:t>
      </w:r>
      <w:r w:rsidR="008F6AEA" w:rsidRPr="008978DE">
        <w:rPr>
          <w:rFonts w:ascii="Arial" w:hAnsi="Arial" w:cs="Arial"/>
          <w:sz w:val="24"/>
          <w:szCs w:val="24"/>
          <w:highlight w:val="yellow"/>
        </w:rPr>
        <w:t>O to give one-fourth concentrated saliva.</w:t>
      </w:r>
    </w:p>
    <w:p w:rsidR="008F6AEA" w:rsidRPr="008978DE" w:rsidRDefault="008F6AEA" w:rsidP="00D03B4A">
      <w:pPr>
        <w:spacing w:after="0" w:line="240" w:lineRule="auto"/>
        <w:jc w:val="both"/>
        <w:rPr>
          <w:rFonts w:ascii="Arial" w:hAnsi="Arial" w:cs="Arial"/>
          <w:sz w:val="24"/>
          <w:szCs w:val="24"/>
          <w:highlight w:val="yellow"/>
        </w:rPr>
      </w:pPr>
    </w:p>
    <w:p w:rsidR="008F6AEA" w:rsidRPr="008978DE" w:rsidRDefault="008B6956" w:rsidP="00D03B4A">
      <w:pPr>
        <w:spacing w:after="0" w:line="240" w:lineRule="auto"/>
        <w:jc w:val="both"/>
        <w:rPr>
          <w:rFonts w:ascii="Arial" w:hAnsi="Arial" w:cs="Arial"/>
          <w:sz w:val="24"/>
          <w:szCs w:val="24"/>
          <w:highlight w:val="yellow"/>
        </w:rPr>
      </w:pPr>
      <w:r w:rsidRPr="008978DE">
        <w:rPr>
          <w:rFonts w:ascii="Arial" w:hAnsi="Arial" w:cs="Arial"/>
          <w:sz w:val="24"/>
          <w:szCs w:val="24"/>
          <w:highlight w:val="yellow"/>
        </w:rPr>
        <w:t>1.</w:t>
      </w:r>
      <w:r w:rsidR="00D605E9" w:rsidRPr="008978DE">
        <w:rPr>
          <w:rFonts w:ascii="Arial" w:hAnsi="Arial" w:cs="Arial"/>
          <w:sz w:val="24"/>
          <w:szCs w:val="24"/>
          <w:highlight w:val="yellow"/>
        </w:rPr>
        <w:t>6</w:t>
      </w:r>
      <w:proofErr w:type="gramStart"/>
      <w:r w:rsidR="008F6AEA" w:rsidRPr="008978DE">
        <w:rPr>
          <w:rFonts w:ascii="Arial" w:hAnsi="Arial" w:cs="Arial"/>
          <w:sz w:val="24"/>
          <w:szCs w:val="24"/>
          <w:highlight w:val="yellow"/>
        </w:rPr>
        <w:t>.  Filt</w:t>
      </w:r>
      <w:r w:rsidR="00A62CCE" w:rsidRPr="008978DE">
        <w:rPr>
          <w:rFonts w:ascii="Arial" w:hAnsi="Arial" w:cs="Arial"/>
          <w:sz w:val="24"/>
          <w:szCs w:val="24"/>
          <w:highlight w:val="yellow"/>
        </w:rPr>
        <w:t>er</w:t>
      </w:r>
      <w:proofErr w:type="gramEnd"/>
      <w:r w:rsidR="00A62CCE" w:rsidRPr="008978DE">
        <w:rPr>
          <w:rFonts w:ascii="Arial" w:hAnsi="Arial" w:cs="Arial"/>
          <w:sz w:val="24"/>
          <w:szCs w:val="24"/>
          <w:highlight w:val="yellow"/>
        </w:rPr>
        <w:t xml:space="preserve">-sterilize saliva using 0.22 µm </w:t>
      </w:r>
      <w:proofErr w:type="spellStart"/>
      <w:r w:rsidR="00A62CCE" w:rsidRPr="008978DE">
        <w:rPr>
          <w:rFonts w:ascii="Arial" w:hAnsi="Arial" w:cs="Arial"/>
          <w:sz w:val="24"/>
          <w:szCs w:val="24"/>
          <w:highlight w:val="yellow"/>
        </w:rPr>
        <w:t>polyethersulfone</w:t>
      </w:r>
      <w:proofErr w:type="spellEnd"/>
      <w:r w:rsidR="00A62CCE" w:rsidRPr="008978DE">
        <w:rPr>
          <w:rFonts w:ascii="Arial" w:hAnsi="Arial" w:cs="Arial"/>
          <w:sz w:val="24"/>
          <w:szCs w:val="24"/>
          <w:highlight w:val="yellow"/>
        </w:rPr>
        <w:t xml:space="preserve"> (PES)</w:t>
      </w:r>
      <w:r w:rsidR="00602FAB" w:rsidRPr="008978DE">
        <w:rPr>
          <w:rFonts w:ascii="Arial" w:hAnsi="Arial" w:cs="Arial"/>
          <w:sz w:val="24"/>
          <w:szCs w:val="24"/>
          <w:highlight w:val="yellow"/>
        </w:rPr>
        <w:t>,</w:t>
      </w:r>
      <w:r w:rsidR="007F7729" w:rsidRPr="008978DE">
        <w:rPr>
          <w:rFonts w:ascii="Arial" w:hAnsi="Arial" w:cs="Arial"/>
          <w:sz w:val="24"/>
          <w:szCs w:val="24"/>
          <w:highlight w:val="yellow"/>
        </w:rPr>
        <w:t xml:space="preserve"> low protein binding filter. </w:t>
      </w:r>
      <w:r w:rsidR="008F6AEA" w:rsidRPr="008978DE">
        <w:rPr>
          <w:rFonts w:ascii="Arial" w:hAnsi="Arial" w:cs="Arial"/>
          <w:sz w:val="24"/>
          <w:szCs w:val="24"/>
          <w:highlight w:val="yellow"/>
        </w:rPr>
        <w:t>Use filter with large surface area, or use several small area filters.</w:t>
      </w:r>
      <w:r w:rsidR="00A62CCE" w:rsidRPr="008978DE">
        <w:rPr>
          <w:rFonts w:ascii="Arial" w:hAnsi="Arial" w:cs="Arial"/>
          <w:sz w:val="24"/>
          <w:szCs w:val="24"/>
          <w:highlight w:val="yellow"/>
        </w:rPr>
        <w:t xml:space="preserve"> </w:t>
      </w:r>
      <w:r w:rsidR="008F6AEA" w:rsidRPr="008978DE">
        <w:rPr>
          <w:rFonts w:ascii="Arial" w:hAnsi="Arial" w:cs="Arial"/>
          <w:sz w:val="24"/>
          <w:szCs w:val="24"/>
          <w:highlight w:val="yellow"/>
        </w:rPr>
        <w:t xml:space="preserve">Keep saliva </w:t>
      </w:r>
      <w:r w:rsidR="00A62CCE" w:rsidRPr="008978DE">
        <w:rPr>
          <w:rFonts w:ascii="Arial" w:hAnsi="Arial" w:cs="Arial"/>
          <w:sz w:val="24"/>
          <w:szCs w:val="24"/>
          <w:highlight w:val="yellow"/>
        </w:rPr>
        <w:t>in a plastic container on</w:t>
      </w:r>
      <w:r w:rsidR="008F6AEA" w:rsidRPr="008978DE">
        <w:rPr>
          <w:rFonts w:ascii="Arial" w:hAnsi="Arial" w:cs="Arial"/>
          <w:sz w:val="24"/>
          <w:szCs w:val="24"/>
          <w:highlight w:val="yellow"/>
        </w:rPr>
        <w:t xml:space="preserve"> ice while filtering</w:t>
      </w:r>
      <w:r w:rsidR="007F7729" w:rsidRPr="008978DE">
        <w:rPr>
          <w:rFonts w:ascii="Arial" w:hAnsi="Arial" w:cs="Arial"/>
          <w:sz w:val="24"/>
          <w:szCs w:val="24"/>
          <w:highlight w:val="yellow"/>
        </w:rPr>
        <w:t>.</w:t>
      </w:r>
    </w:p>
    <w:p w:rsidR="008F6AEA" w:rsidRPr="008978DE" w:rsidRDefault="008F6AEA" w:rsidP="00D03B4A">
      <w:pPr>
        <w:spacing w:after="0" w:line="240" w:lineRule="auto"/>
        <w:jc w:val="both"/>
        <w:rPr>
          <w:rFonts w:ascii="Arial" w:hAnsi="Arial" w:cs="Arial"/>
          <w:sz w:val="24"/>
          <w:szCs w:val="24"/>
          <w:highlight w:val="yellow"/>
        </w:rPr>
      </w:pPr>
    </w:p>
    <w:p w:rsidR="008F6AEA" w:rsidRPr="008978DE" w:rsidRDefault="008B6956" w:rsidP="00D03B4A">
      <w:pPr>
        <w:spacing w:after="0" w:line="240" w:lineRule="auto"/>
        <w:jc w:val="both"/>
        <w:rPr>
          <w:rFonts w:ascii="Arial" w:hAnsi="Arial" w:cs="Arial"/>
          <w:sz w:val="24"/>
          <w:szCs w:val="24"/>
          <w:highlight w:val="yellow"/>
        </w:rPr>
      </w:pPr>
      <w:r w:rsidRPr="008978DE">
        <w:rPr>
          <w:rFonts w:ascii="Arial" w:hAnsi="Arial" w:cs="Arial"/>
          <w:sz w:val="24"/>
          <w:szCs w:val="24"/>
          <w:highlight w:val="yellow"/>
        </w:rPr>
        <w:t>1.</w:t>
      </w:r>
      <w:r w:rsidR="00D605E9" w:rsidRPr="008978DE">
        <w:rPr>
          <w:rFonts w:ascii="Arial" w:hAnsi="Arial" w:cs="Arial"/>
          <w:sz w:val="24"/>
          <w:szCs w:val="24"/>
          <w:highlight w:val="yellow"/>
        </w:rPr>
        <w:t>7</w:t>
      </w:r>
      <w:r w:rsidR="00A62CCE" w:rsidRPr="008978DE">
        <w:rPr>
          <w:rFonts w:ascii="Arial" w:hAnsi="Arial" w:cs="Arial"/>
          <w:sz w:val="24"/>
          <w:szCs w:val="24"/>
          <w:highlight w:val="yellow"/>
        </w:rPr>
        <w:t xml:space="preserve">. Freeze </w:t>
      </w:r>
      <w:r w:rsidR="00D605E9" w:rsidRPr="008978DE">
        <w:rPr>
          <w:rFonts w:ascii="Arial" w:hAnsi="Arial" w:cs="Arial"/>
          <w:sz w:val="24"/>
          <w:szCs w:val="24"/>
          <w:highlight w:val="yellow"/>
        </w:rPr>
        <w:t xml:space="preserve">the pooled </w:t>
      </w:r>
      <w:r w:rsidR="00A62CCE" w:rsidRPr="008978DE">
        <w:rPr>
          <w:rFonts w:ascii="Arial" w:hAnsi="Arial" w:cs="Arial"/>
          <w:sz w:val="24"/>
          <w:szCs w:val="24"/>
          <w:highlight w:val="yellow"/>
        </w:rPr>
        <w:t>saliva at –8</w:t>
      </w:r>
      <w:r w:rsidR="008F6AEA" w:rsidRPr="008978DE">
        <w:rPr>
          <w:rFonts w:ascii="Arial" w:hAnsi="Arial" w:cs="Arial"/>
          <w:sz w:val="24"/>
          <w:szCs w:val="24"/>
          <w:highlight w:val="yellow"/>
        </w:rPr>
        <w:t>0</w:t>
      </w:r>
      <w:r w:rsidR="008F6AEA" w:rsidRPr="008978DE">
        <w:rPr>
          <w:rFonts w:ascii="Arial" w:hAnsi="Arial" w:cs="Arial"/>
          <w:sz w:val="24"/>
          <w:szCs w:val="24"/>
          <w:highlight w:val="yellow"/>
          <w:vertAlign w:val="superscript"/>
        </w:rPr>
        <w:t>o</w:t>
      </w:r>
      <w:r w:rsidR="008F6AEA" w:rsidRPr="008978DE">
        <w:rPr>
          <w:rFonts w:ascii="Arial" w:hAnsi="Arial" w:cs="Arial"/>
          <w:sz w:val="24"/>
          <w:szCs w:val="24"/>
          <w:highlight w:val="yellow"/>
        </w:rPr>
        <w:t xml:space="preserve">C in 50 ml </w:t>
      </w:r>
      <w:r w:rsidR="00A62CCE" w:rsidRPr="008978DE">
        <w:rPr>
          <w:rFonts w:ascii="Arial" w:hAnsi="Arial" w:cs="Arial"/>
          <w:sz w:val="24"/>
          <w:szCs w:val="24"/>
          <w:highlight w:val="yellow"/>
        </w:rPr>
        <w:t xml:space="preserve">plastic </w:t>
      </w:r>
      <w:r w:rsidR="008F6AEA" w:rsidRPr="008978DE">
        <w:rPr>
          <w:rFonts w:ascii="Arial" w:hAnsi="Arial" w:cs="Arial"/>
          <w:sz w:val="24"/>
          <w:szCs w:val="24"/>
          <w:highlight w:val="yellow"/>
        </w:rPr>
        <w:t>tubes until needed to grow bacteria.</w:t>
      </w:r>
      <w:r w:rsidR="00A62CCE" w:rsidRPr="008978DE">
        <w:rPr>
          <w:rFonts w:ascii="Arial" w:hAnsi="Arial" w:cs="Arial"/>
          <w:sz w:val="24"/>
          <w:szCs w:val="24"/>
          <w:highlight w:val="yellow"/>
        </w:rPr>
        <w:t xml:space="preserve"> Each plastic tube is for one use only and should contain no more than 35 mL as each microfluidic well holds a maximum of 1.2 mL (1.2</w:t>
      </w:r>
      <w:r w:rsidR="0079719F" w:rsidRPr="008978DE">
        <w:rPr>
          <w:rFonts w:ascii="Arial" w:hAnsi="Arial" w:cs="Arial"/>
          <w:sz w:val="24"/>
          <w:szCs w:val="24"/>
          <w:highlight w:val="yellow"/>
        </w:rPr>
        <w:t> </w:t>
      </w:r>
      <w:r w:rsidR="00A62CCE" w:rsidRPr="008978DE">
        <w:rPr>
          <w:rFonts w:ascii="Arial" w:hAnsi="Arial" w:cs="Arial"/>
          <w:sz w:val="24"/>
          <w:szCs w:val="24"/>
          <w:highlight w:val="yellow"/>
        </w:rPr>
        <w:t>mL x 24 wells = 28.8 mL) and space is needed in each tube as frozen saliva expands during freezing.</w:t>
      </w:r>
    </w:p>
    <w:p w:rsidR="008F6AEA" w:rsidRPr="008978DE" w:rsidRDefault="008F6AEA" w:rsidP="00D03B4A">
      <w:pPr>
        <w:spacing w:after="0" w:line="240" w:lineRule="auto"/>
        <w:jc w:val="both"/>
        <w:rPr>
          <w:rFonts w:ascii="Arial" w:hAnsi="Arial" w:cs="Arial"/>
          <w:sz w:val="24"/>
          <w:szCs w:val="24"/>
          <w:highlight w:val="yellow"/>
        </w:rPr>
      </w:pPr>
    </w:p>
    <w:p w:rsidR="00E47737" w:rsidRPr="008978DE" w:rsidRDefault="008B6956" w:rsidP="00D03B4A">
      <w:pPr>
        <w:spacing w:after="0" w:line="240" w:lineRule="auto"/>
        <w:jc w:val="both"/>
        <w:rPr>
          <w:rFonts w:ascii="Arial" w:hAnsi="Arial" w:cs="Arial"/>
          <w:sz w:val="24"/>
          <w:szCs w:val="24"/>
          <w:highlight w:val="yellow"/>
        </w:rPr>
      </w:pPr>
      <w:r w:rsidRPr="008978DE">
        <w:rPr>
          <w:rFonts w:ascii="Arial" w:hAnsi="Arial" w:cs="Arial"/>
          <w:sz w:val="24"/>
          <w:szCs w:val="24"/>
          <w:highlight w:val="yellow"/>
        </w:rPr>
        <w:t>1.</w:t>
      </w:r>
      <w:r w:rsidR="00D605E9" w:rsidRPr="008978DE">
        <w:rPr>
          <w:rFonts w:ascii="Arial" w:hAnsi="Arial" w:cs="Arial"/>
          <w:sz w:val="24"/>
          <w:szCs w:val="24"/>
          <w:highlight w:val="yellow"/>
        </w:rPr>
        <w:t>8</w:t>
      </w:r>
      <w:r w:rsidR="008F6AEA" w:rsidRPr="008978DE">
        <w:rPr>
          <w:rFonts w:ascii="Arial" w:hAnsi="Arial" w:cs="Arial"/>
          <w:sz w:val="24"/>
          <w:szCs w:val="24"/>
          <w:highlight w:val="yellow"/>
        </w:rPr>
        <w:t xml:space="preserve">. </w:t>
      </w:r>
      <w:r w:rsidR="00A62CCE" w:rsidRPr="008978DE">
        <w:rPr>
          <w:rFonts w:ascii="Arial" w:hAnsi="Arial" w:cs="Arial"/>
          <w:sz w:val="24"/>
          <w:szCs w:val="24"/>
          <w:highlight w:val="yellow"/>
        </w:rPr>
        <w:t xml:space="preserve">For use, thaw </w:t>
      </w:r>
      <w:r w:rsidR="00D605E9" w:rsidRPr="008978DE">
        <w:rPr>
          <w:rFonts w:ascii="Arial" w:hAnsi="Arial" w:cs="Arial"/>
          <w:sz w:val="24"/>
          <w:szCs w:val="24"/>
          <w:highlight w:val="yellow"/>
        </w:rPr>
        <w:t xml:space="preserve">the pooled saliva </w:t>
      </w:r>
      <w:r w:rsidR="00A62CCE" w:rsidRPr="008978DE">
        <w:rPr>
          <w:rFonts w:ascii="Arial" w:hAnsi="Arial" w:cs="Arial"/>
          <w:sz w:val="24"/>
          <w:szCs w:val="24"/>
          <w:highlight w:val="yellow"/>
        </w:rPr>
        <w:t>at room temperature</w:t>
      </w:r>
      <w:r w:rsidR="00E50725" w:rsidRPr="008978DE">
        <w:rPr>
          <w:rFonts w:ascii="Arial" w:hAnsi="Arial" w:cs="Arial"/>
          <w:sz w:val="24"/>
          <w:szCs w:val="24"/>
          <w:highlight w:val="yellow"/>
        </w:rPr>
        <w:t>.</w:t>
      </w:r>
      <w:r w:rsidR="00A62CCE" w:rsidRPr="008978DE">
        <w:rPr>
          <w:rFonts w:ascii="Arial" w:hAnsi="Arial" w:cs="Arial"/>
          <w:sz w:val="24"/>
          <w:szCs w:val="24"/>
          <w:highlight w:val="yellow"/>
        </w:rPr>
        <w:t xml:space="preserve"> </w:t>
      </w:r>
      <w:r w:rsidR="00E50725" w:rsidRPr="008978DE">
        <w:rPr>
          <w:rFonts w:ascii="Arial" w:hAnsi="Arial" w:cs="Arial"/>
          <w:sz w:val="24"/>
          <w:szCs w:val="24"/>
          <w:highlight w:val="yellow"/>
        </w:rPr>
        <w:t>O</w:t>
      </w:r>
      <w:r w:rsidR="00A62CCE" w:rsidRPr="008978DE">
        <w:rPr>
          <w:rFonts w:ascii="Arial" w:hAnsi="Arial" w:cs="Arial"/>
          <w:sz w:val="24"/>
          <w:szCs w:val="24"/>
          <w:highlight w:val="yellow"/>
        </w:rPr>
        <w:t xml:space="preserve">nce </w:t>
      </w:r>
      <w:r w:rsidR="008F6AEA" w:rsidRPr="008978DE">
        <w:rPr>
          <w:rFonts w:ascii="Arial" w:hAnsi="Arial" w:cs="Arial"/>
          <w:sz w:val="24"/>
          <w:szCs w:val="24"/>
          <w:highlight w:val="yellow"/>
        </w:rPr>
        <w:t>thaw</w:t>
      </w:r>
      <w:r w:rsidR="00A62CCE" w:rsidRPr="008978DE">
        <w:rPr>
          <w:rFonts w:ascii="Arial" w:hAnsi="Arial" w:cs="Arial"/>
          <w:sz w:val="24"/>
          <w:szCs w:val="24"/>
          <w:highlight w:val="yellow"/>
        </w:rPr>
        <w:t xml:space="preserve">ed, </w:t>
      </w:r>
      <w:r w:rsidR="008F6AEA" w:rsidRPr="008978DE">
        <w:rPr>
          <w:rFonts w:ascii="Arial" w:hAnsi="Arial" w:cs="Arial"/>
          <w:sz w:val="24"/>
          <w:szCs w:val="24"/>
          <w:highlight w:val="yellow"/>
        </w:rPr>
        <w:t xml:space="preserve">filter-sterilize once more </w:t>
      </w:r>
      <w:r w:rsidR="00A62CCE" w:rsidRPr="008978DE">
        <w:rPr>
          <w:rFonts w:ascii="Arial" w:hAnsi="Arial" w:cs="Arial"/>
          <w:sz w:val="24"/>
          <w:szCs w:val="24"/>
          <w:highlight w:val="yellow"/>
        </w:rPr>
        <w:t xml:space="preserve">(0.22 µm </w:t>
      </w:r>
      <w:proofErr w:type="spellStart"/>
      <w:r w:rsidR="00A62CCE" w:rsidRPr="008978DE">
        <w:rPr>
          <w:rFonts w:ascii="Arial" w:hAnsi="Arial" w:cs="Arial"/>
          <w:sz w:val="24"/>
          <w:szCs w:val="24"/>
          <w:highlight w:val="yellow"/>
        </w:rPr>
        <w:t>polyethersulfone</w:t>
      </w:r>
      <w:proofErr w:type="spellEnd"/>
      <w:r w:rsidR="00A62CCE" w:rsidRPr="008978DE">
        <w:rPr>
          <w:rFonts w:ascii="Arial" w:hAnsi="Arial" w:cs="Arial"/>
          <w:sz w:val="24"/>
          <w:szCs w:val="24"/>
          <w:highlight w:val="yellow"/>
        </w:rPr>
        <w:t xml:space="preserve">, low protein binding filter </w:t>
      </w:r>
      <w:r w:rsidR="008F6AEA" w:rsidRPr="008978DE">
        <w:rPr>
          <w:rFonts w:ascii="Arial" w:hAnsi="Arial" w:cs="Arial"/>
          <w:sz w:val="24"/>
          <w:szCs w:val="24"/>
          <w:highlight w:val="yellow"/>
        </w:rPr>
        <w:t>to remove any precipitates</w:t>
      </w:r>
      <w:r w:rsidR="0089091E" w:rsidRPr="008978DE">
        <w:rPr>
          <w:rFonts w:ascii="Arial" w:hAnsi="Arial" w:cs="Arial"/>
          <w:sz w:val="24"/>
          <w:szCs w:val="24"/>
          <w:highlight w:val="yellow"/>
        </w:rPr>
        <w:t>.</w:t>
      </w:r>
    </w:p>
    <w:p w:rsidR="00A62CCE" w:rsidRPr="008978DE" w:rsidRDefault="00A62CCE" w:rsidP="00D03B4A">
      <w:pPr>
        <w:spacing w:after="0" w:line="240" w:lineRule="auto"/>
        <w:jc w:val="both"/>
        <w:rPr>
          <w:rFonts w:ascii="Arial" w:hAnsi="Arial" w:cs="Arial"/>
          <w:b/>
          <w:sz w:val="24"/>
          <w:szCs w:val="24"/>
          <w:highlight w:val="yellow"/>
        </w:rPr>
      </w:pPr>
    </w:p>
    <w:p w:rsidR="00E47737" w:rsidRPr="008978DE" w:rsidRDefault="00E47737" w:rsidP="00D03B4A">
      <w:pPr>
        <w:spacing w:after="0" w:line="240" w:lineRule="auto"/>
        <w:jc w:val="both"/>
        <w:rPr>
          <w:rFonts w:ascii="Arial" w:hAnsi="Arial" w:cs="Arial"/>
          <w:b/>
          <w:sz w:val="24"/>
          <w:szCs w:val="24"/>
          <w:highlight w:val="yellow"/>
        </w:rPr>
      </w:pPr>
      <w:r w:rsidRPr="008978DE">
        <w:rPr>
          <w:rFonts w:ascii="Arial" w:hAnsi="Arial" w:cs="Arial"/>
          <w:b/>
          <w:sz w:val="24"/>
          <w:szCs w:val="24"/>
          <w:highlight w:val="yellow"/>
        </w:rPr>
        <w:t xml:space="preserve">2) PREPARATION OF POOLED SALIVA </w:t>
      </w:r>
      <w:r w:rsidR="00AA7FE5" w:rsidRPr="008978DE">
        <w:rPr>
          <w:rFonts w:ascii="Arial" w:hAnsi="Arial" w:cs="Arial"/>
          <w:b/>
          <w:sz w:val="24"/>
          <w:szCs w:val="24"/>
          <w:highlight w:val="yellow"/>
        </w:rPr>
        <w:t xml:space="preserve">FOR USE </w:t>
      </w:r>
      <w:r w:rsidRPr="008978DE">
        <w:rPr>
          <w:rFonts w:ascii="Arial" w:hAnsi="Arial" w:cs="Arial"/>
          <w:b/>
          <w:sz w:val="24"/>
          <w:szCs w:val="24"/>
          <w:highlight w:val="yellow"/>
        </w:rPr>
        <w:t>AS AN INOCULUM</w:t>
      </w:r>
    </w:p>
    <w:p w:rsidR="0060533B" w:rsidRPr="008978DE" w:rsidRDefault="0060533B" w:rsidP="00D03B4A">
      <w:pPr>
        <w:spacing w:after="0" w:line="240" w:lineRule="auto"/>
        <w:jc w:val="both"/>
        <w:rPr>
          <w:rFonts w:ascii="Arial" w:hAnsi="Arial" w:cs="Arial"/>
          <w:sz w:val="24"/>
          <w:szCs w:val="24"/>
          <w:highlight w:val="yellow"/>
        </w:rPr>
      </w:pPr>
    </w:p>
    <w:p w:rsidR="000A14A8" w:rsidRPr="008978DE" w:rsidRDefault="0060533B" w:rsidP="00D03B4A">
      <w:pPr>
        <w:spacing w:after="0" w:line="240" w:lineRule="auto"/>
        <w:jc w:val="both"/>
        <w:rPr>
          <w:rFonts w:ascii="Arial" w:hAnsi="Arial" w:cs="Arial"/>
          <w:sz w:val="24"/>
          <w:szCs w:val="24"/>
        </w:rPr>
      </w:pPr>
      <w:r w:rsidRPr="008978DE">
        <w:rPr>
          <w:rFonts w:ascii="Arial" w:hAnsi="Arial" w:cs="Arial"/>
          <w:sz w:val="24"/>
          <w:szCs w:val="24"/>
          <w:highlight w:val="yellow"/>
        </w:rPr>
        <w:t>2.</w:t>
      </w:r>
      <w:r w:rsidR="000A14A8" w:rsidRPr="008978DE">
        <w:rPr>
          <w:rFonts w:ascii="Arial" w:hAnsi="Arial" w:cs="Arial"/>
          <w:sz w:val="24"/>
          <w:szCs w:val="24"/>
          <w:highlight w:val="yellow"/>
        </w:rPr>
        <w:t xml:space="preserve">1. </w:t>
      </w:r>
      <w:r w:rsidR="00602FAB" w:rsidRPr="008978DE">
        <w:rPr>
          <w:rFonts w:ascii="Arial" w:hAnsi="Arial" w:cs="Arial"/>
          <w:sz w:val="24"/>
          <w:szCs w:val="24"/>
          <w:highlight w:val="yellow"/>
        </w:rPr>
        <w:t xml:space="preserve">Recruit </w:t>
      </w:r>
      <w:r w:rsidR="00602FAB" w:rsidRPr="008978DE">
        <w:rPr>
          <w:rFonts w:ascii="Arial" w:hAnsi="Arial" w:cs="Arial"/>
          <w:sz w:val="24"/>
          <w:szCs w:val="24"/>
          <w:highlight w:val="yellow"/>
          <w:u w:val="single"/>
        </w:rPr>
        <w:t>&gt;</w:t>
      </w:r>
      <w:r w:rsidR="00606D6C" w:rsidRPr="008978DE">
        <w:rPr>
          <w:rFonts w:ascii="Arial" w:hAnsi="Arial" w:cs="Arial"/>
          <w:sz w:val="24"/>
          <w:szCs w:val="24"/>
          <w:highlight w:val="yellow"/>
        </w:rPr>
        <w:t>5</w:t>
      </w:r>
      <w:r w:rsidR="00602FAB" w:rsidRPr="008978DE">
        <w:rPr>
          <w:rFonts w:ascii="Arial" w:hAnsi="Arial" w:cs="Arial"/>
          <w:sz w:val="24"/>
          <w:szCs w:val="24"/>
          <w:highlight w:val="yellow"/>
        </w:rPr>
        <w:t xml:space="preserve"> individuals for saliva donation.</w:t>
      </w:r>
      <w:r w:rsidR="00602FAB" w:rsidRPr="008978DE">
        <w:rPr>
          <w:rFonts w:ascii="Arial" w:hAnsi="Arial" w:cs="Arial"/>
          <w:sz w:val="24"/>
          <w:szCs w:val="24"/>
        </w:rPr>
        <w:t xml:space="preserve"> </w:t>
      </w:r>
      <w:r w:rsidR="00E50725" w:rsidRPr="008978DE">
        <w:rPr>
          <w:rFonts w:ascii="Arial" w:hAnsi="Arial" w:cs="Arial"/>
          <w:sz w:val="24"/>
          <w:szCs w:val="24"/>
        </w:rPr>
        <w:t>Do not take any</w:t>
      </w:r>
      <w:r w:rsidR="00602FAB" w:rsidRPr="008978DE">
        <w:rPr>
          <w:rFonts w:ascii="Arial" w:hAnsi="Arial" w:cs="Arial"/>
          <w:sz w:val="24"/>
          <w:szCs w:val="24"/>
        </w:rPr>
        <w:t xml:space="preserve"> identifying information, </w:t>
      </w:r>
      <w:r w:rsidR="00E50725" w:rsidRPr="008978DE">
        <w:rPr>
          <w:rFonts w:ascii="Arial" w:hAnsi="Arial" w:cs="Arial"/>
          <w:sz w:val="24"/>
          <w:szCs w:val="24"/>
        </w:rPr>
        <w:t xml:space="preserve">ensure </w:t>
      </w:r>
      <w:r w:rsidR="00602FAB" w:rsidRPr="008978DE">
        <w:rPr>
          <w:rFonts w:ascii="Arial" w:hAnsi="Arial" w:cs="Arial"/>
          <w:sz w:val="24"/>
          <w:szCs w:val="24"/>
        </w:rPr>
        <w:t>no individuals will donate saliva if they are ill, have taken oral antibiotics in the past 3 months, or have consumed food or liquid, with the exception of water, in the previous 2 hours before donation.</w:t>
      </w:r>
      <w:r w:rsidR="00C33A16" w:rsidRPr="008978DE">
        <w:rPr>
          <w:rFonts w:ascii="Arial" w:hAnsi="Arial" w:cs="Arial"/>
          <w:sz w:val="24"/>
          <w:szCs w:val="24"/>
        </w:rPr>
        <w:t xml:space="preserve"> </w:t>
      </w:r>
      <w:r w:rsidR="00021F7F">
        <w:rPr>
          <w:rFonts w:ascii="Arial" w:hAnsi="Arial" w:cs="Arial"/>
          <w:sz w:val="24"/>
          <w:szCs w:val="24"/>
        </w:rPr>
        <w:t>Collect s</w:t>
      </w:r>
      <w:r w:rsidR="00C33A16" w:rsidRPr="008978DE">
        <w:rPr>
          <w:rFonts w:ascii="Arial" w:hAnsi="Arial" w:cs="Arial"/>
          <w:sz w:val="24"/>
          <w:szCs w:val="24"/>
        </w:rPr>
        <w:t>amples over 30 min.</w:t>
      </w:r>
    </w:p>
    <w:p w:rsidR="000A14A8" w:rsidRPr="008978DE" w:rsidRDefault="000A14A8" w:rsidP="00D03B4A">
      <w:pPr>
        <w:spacing w:after="0" w:line="240" w:lineRule="auto"/>
        <w:jc w:val="both"/>
        <w:rPr>
          <w:rFonts w:ascii="Arial" w:hAnsi="Arial" w:cs="Arial"/>
          <w:sz w:val="24"/>
          <w:szCs w:val="24"/>
          <w:highlight w:val="yellow"/>
        </w:rPr>
      </w:pPr>
    </w:p>
    <w:p w:rsidR="000A14A8" w:rsidRPr="008978DE" w:rsidRDefault="0060533B" w:rsidP="00D03B4A">
      <w:pPr>
        <w:spacing w:after="0" w:line="240" w:lineRule="auto"/>
        <w:jc w:val="both"/>
        <w:rPr>
          <w:rFonts w:ascii="Arial" w:hAnsi="Arial" w:cs="Arial"/>
          <w:sz w:val="24"/>
          <w:szCs w:val="24"/>
          <w:highlight w:val="yellow"/>
        </w:rPr>
      </w:pPr>
      <w:r w:rsidRPr="008978DE">
        <w:rPr>
          <w:rFonts w:ascii="Arial" w:hAnsi="Arial" w:cs="Arial"/>
          <w:sz w:val="24"/>
          <w:szCs w:val="24"/>
          <w:highlight w:val="yellow"/>
        </w:rPr>
        <w:t>2.</w:t>
      </w:r>
      <w:r w:rsidR="000A14A8" w:rsidRPr="008978DE">
        <w:rPr>
          <w:rFonts w:ascii="Arial" w:hAnsi="Arial" w:cs="Arial"/>
          <w:sz w:val="24"/>
          <w:szCs w:val="24"/>
          <w:highlight w:val="yellow"/>
        </w:rPr>
        <w:t>2. Collect saliva in 50 ml plastic</w:t>
      </w:r>
      <w:r w:rsidR="007530DD" w:rsidRPr="008978DE">
        <w:rPr>
          <w:rFonts w:ascii="Arial" w:hAnsi="Arial" w:cs="Arial"/>
          <w:sz w:val="24"/>
          <w:szCs w:val="24"/>
          <w:highlight w:val="yellow"/>
        </w:rPr>
        <w:t xml:space="preserve"> tubes</w:t>
      </w:r>
      <w:r w:rsidR="00A85F13" w:rsidRPr="008978DE">
        <w:rPr>
          <w:rFonts w:ascii="Arial" w:hAnsi="Arial" w:cs="Arial"/>
          <w:sz w:val="24"/>
          <w:szCs w:val="24"/>
          <w:highlight w:val="yellow"/>
        </w:rPr>
        <w:t xml:space="preserve"> at room temperature</w:t>
      </w:r>
      <w:r w:rsidR="00D03B4A" w:rsidRPr="008978DE">
        <w:rPr>
          <w:rFonts w:ascii="Arial" w:hAnsi="Arial" w:cs="Arial"/>
          <w:sz w:val="24"/>
          <w:szCs w:val="24"/>
          <w:highlight w:val="yellow"/>
        </w:rPr>
        <w:t xml:space="preserve"> and p</w:t>
      </w:r>
      <w:r w:rsidR="000A14A8" w:rsidRPr="008978DE">
        <w:rPr>
          <w:rFonts w:ascii="Arial" w:hAnsi="Arial" w:cs="Arial"/>
          <w:sz w:val="24"/>
          <w:szCs w:val="24"/>
          <w:highlight w:val="yellow"/>
        </w:rPr>
        <w:t xml:space="preserve">ool </w:t>
      </w:r>
      <w:r w:rsidR="00D605E9" w:rsidRPr="008978DE">
        <w:rPr>
          <w:rFonts w:ascii="Arial" w:hAnsi="Arial" w:cs="Arial"/>
          <w:sz w:val="24"/>
          <w:szCs w:val="24"/>
          <w:highlight w:val="yellow"/>
        </w:rPr>
        <w:t xml:space="preserve">the </w:t>
      </w:r>
      <w:r w:rsidR="000A14A8" w:rsidRPr="008978DE">
        <w:rPr>
          <w:rFonts w:ascii="Arial" w:hAnsi="Arial" w:cs="Arial"/>
          <w:sz w:val="24"/>
          <w:szCs w:val="24"/>
          <w:highlight w:val="yellow"/>
        </w:rPr>
        <w:t>collected saliva in a plastic beaker</w:t>
      </w:r>
      <w:r w:rsidR="00A85F13" w:rsidRPr="008978DE">
        <w:rPr>
          <w:rFonts w:ascii="Arial" w:hAnsi="Arial" w:cs="Arial"/>
          <w:sz w:val="24"/>
          <w:szCs w:val="24"/>
          <w:highlight w:val="yellow"/>
        </w:rPr>
        <w:t xml:space="preserve"> at room temperature.</w:t>
      </w:r>
    </w:p>
    <w:p w:rsidR="000A14A8" w:rsidRPr="008978DE" w:rsidRDefault="000A14A8" w:rsidP="00D03B4A">
      <w:pPr>
        <w:spacing w:after="0" w:line="240" w:lineRule="auto"/>
        <w:jc w:val="both"/>
        <w:rPr>
          <w:rFonts w:ascii="Arial" w:hAnsi="Arial" w:cs="Arial"/>
          <w:sz w:val="24"/>
          <w:szCs w:val="24"/>
          <w:highlight w:val="yellow"/>
        </w:rPr>
      </w:pPr>
    </w:p>
    <w:p w:rsidR="000A14A8" w:rsidRPr="008978DE" w:rsidRDefault="0060533B" w:rsidP="00D03B4A">
      <w:pPr>
        <w:spacing w:after="0" w:line="240" w:lineRule="auto"/>
        <w:jc w:val="both"/>
        <w:rPr>
          <w:rFonts w:ascii="Arial" w:hAnsi="Arial" w:cs="Arial"/>
          <w:sz w:val="24"/>
          <w:szCs w:val="24"/>
          <w:highlight w:val="yellow"/>
        </w:rPr>
      </w:pPr>
      <w:r w:rsidRPr="008978DE">
        <w:rPr>
          <w:rFonts w:ascii="Arial" w:hAnsi="Arial" w:cs="Arial"/>
          <w:sz w:val="24"/>
          <w:szCs w:val="24"/>
          <w:highlight w:val="yellow"/>
        </w:rPr>
        <w:t>2.</w:t>
      </w:r>
      <w:r w:rsidR="000A14A8" w:rsidRPr="008978DE">
        <w:rPr>
          <w:rFonts w:ascii="Arial" w:hAnsi="Arial" w:cs="Arial"/>
          <w:sz w:val="24"/>
          <w:szCs w:val="24"/>
          <w:highlight w:val="yellow"/>
        </w:rPr>
        <w:t>3</w:t>
      </w:r>
      <w:proofErr w:type="gramStart"/>
      <w:r w:rsidR="000A14A8" w:rsidRPr="008978DE">
        <w:rPr>
          <w:rFonts w:ascii="Arial" w:hAnsi="Arial" w:cs="Arial"/>
          <w:sz w:val="24"/>
          <w:szCs w:val="24"/>
          <w:highlight w:val="yellow"/>
        </w:rPr>
        <w:t>.  Dilute</w:t>
      </w:r>
      <w:proofErr w:type="gramEnd"/>
      <w:r w:rsidR="000A14A8" w:rsidRPr="008978DE">
        <w:rPr>
          <w:rFonts w:ascii="Arial" w:hAnsi="Arial" w:cs="Arial"/>
          <w:sz w:val="24"/>
          <w:szCs w:val="24"/>
          <w:highlight w:val="yellow"/>
        </w:rPr>
        <w:t xml:space="preserve"> </w:t>
      </w:r>
      <w:r w:rsidR="00D605E9" w:rsidRPr="008978DE">
        <w:rPr>
          <w:rFonts w:ascii="Arial" w:hAnsi="Arial" w:cs="Arial"/>
          <w:sz w:val="24"/>
          <w:szCs w:val="24"/>
          <w:highlight w:val="yellow"/>
        </w:rPr>
        <w:t>pooled</w:t>
      </w:r>
      <w:r w:rsidR="00985067" w:rsidRPr="008978DE">
        <w:rPr>
          <w:rFonts w:ascii="Arial" w:hAnsi="Arial" w:cs="Arial"/>
          <w:sz w:val="24"/>
          <w:szCs w:val="24"/>
          <w:highlight w:val="yellow"/>
        </w:rPr>
        <w:t xml:space="preserve"> saliva with </w:t>
      </w:r>
      <w:r w:rsidR="00A85F13" w:rsidRPr="008978DE">
        <w:rPr>
          <w:rFonts w:ascii="Arial" w:hAnsi="Arial" w:cs="Arial"/>
          <w:sz w:val="24"/>
          <w:szCs w:val="24"/>
          <w:highlight w:val="yellow"/>
        </w:rPr>
        <w:t xml:space="preserve">autoclaved general reagent grade </w:t>
      </w:r>
      <w:r w:rsidR="000A14A8" w:rsidRPr="008978DE">
        <w:rPr>
          <w:rFonts w:ascii="Arial" w:hAnsi="Arial" w:cs="Arial"/>
          <w:sz w:val="24"/>
          <w:szCs w:val="24"/>
          <w:highlight w:val="yellow"/>
        </w:rPr>
        <w:t xml:space="preserve">glycerol to yield </w:t>
      </w:r>
      <w:r w:rsidR="00912FAD" w:rsidRPr="008978DE">
        <w:rPr>
          <w:rFonts w:ascii="Arial" w:hAnsi="Arial" w:cs="Arial"/>
          <w:sz w:val="24"/>
          <w:szCs w:val="24"/>
          <w:highlight w:val="yellow"/>
        </w:rPr>
        <w:t xml:space="preserve">a </w:t>
      </w:r>
      <w:r w:rsidR="000A14A8" w:rsidRPr="008978DE">
        <w:rPr>
          <w:rFonts w:ascii="Arial" w:hAnsi="Arial" w:cs="Arial"/>
          <w:sz w:val="24"/>
          <w:szCs w:val="24"/>
          <w:highlight w:val="yellow"/>
        </w:rPr>
        <w:t xml:space="preserve">stock </w:t>
      </w:r>
      <w:r w:rsidR="00912FAD" w:rsidRPr="008978DE">
        <w:rPr>
          <w:rFonts w:ascii="Arial" w:hAnsi="Arial" w:cs="Arial"/>
          <w:sz w:val="24"/>
          <w:szCs w:val="24"/>
          <w:highlight w:val="yellow"/>
        </w:rPr>
        <w:t xml:space="preserve">with a </w:t>
      </w:r>
      <w:r w:rsidR="000A14A8" w:rsidRPr="008978DE">
        <w:rPr>
          <w:rFonts w:ascii="Arial" w:hAnsi="Arial" w:cs="Arial"/>
          <w:sz w:val="24"/>
          <w:szCs w:val="24"/>
          <w:highlight w:val="yellow"/>
        </w:rPr>
        <w:t xml:space="preserve">final ratio of 25% glycerol, 75% </w:t>
      </w:r>
      <w:r w:rsidR="00A85F13" w:rsidRPr="008978DE">
        <w:rPr>
          <w:rFonts w:ascii="Arial" w:hAnsi="Arial" w:cs="Arial"/>
          <w:sz w:val="24"/>
          <w:szCs w:val="24"/>
          <w:highlight w:val="yellow"/>
        </w:rPr>
        <w:t>cell-containing saliva [</w:t>
      </w:r>
      <w:r w:rsidR="000A14A8" w:rsidRPr="008978DE">
        <w:rPr>
          <w:rFonts w:ascii="Arial" w:hAnsi="Arial" w:cs="Arial"/>
          <w:sz w:val="24"/>
          <w:szCs w:val="24"/>
          <w:highlight w:val="yellow"/>
        </w:rPr>
        <w:t>CCS</w:t>
      </w:r>
      <w:r w:rsidR="00A85F13" w:rsidRPr="008978DE">
        <w:rPr>
          <w:rFonts w:ascii="Arial" w:hAnsi="Arial" w:cs="Arial"/>
          <w:sz w:val="24"/>
          <w:szCs w:val="24"/>
          <w:highlight w:val="yellow"/>
        </w:rPr>
        <w:t>]</w:t>
      </w:r>
      <w:r w:rsidR="000A14A8" w:rsidRPr="008978DE">
        <w:rPr>
          <w:rFonts w:ascii="Arial" w:hAnsi="Arial" w:cs="Arial"/>
          <w:sz w:val="24"/>
          <w:szCs w:val="24"/>
          <w:highlight w:val="yellow"/>
        </w:rPr>
        <w:t>.</w:t>
      </w:r>
    </w:p>
    <w:p w:rsidR="000A14A8" w:rsidRPr="008978DE" w:rsidRDefault="000A14A8" w:rsidP="00D03B4A">
      <w:pPr>
        <w:spacing w:after="0" w:line="240" w:lineRule="auto"/>
        <w:jc w:val="both"/>
        <w:rPr>
          <w:rFonts w:ascii="Arial" w:hAnsi="Arial" w:cs="Arial"/>
          <w:sz w:val="24"/>
          <w:szCs w:val="24"/>
          <w:highlight w:val="yellow"/>
        </w:rPr>
      </w:pPr>
    </w:p>
    <w:p w:rsidR="000A14A8" w:rsidRPr="008978DE" w:rsidRDefault="0060533B" w:rsidP="00D03B4A">
      <w:pPr>
        <w:spacing w:after="0" w:line="240" w:lineRule="auto"/>
        <w:jc w:val="both"/>
        <w:rPr>
          <w:rFonts w:ascii="Arial" w:hAnsi="Arial" w:cs="Arial"/>
          <w:sz w:val="24"/>
          <w:szCs w:val="24"/>
          <w:highlight w:val="yellow"/>
        </w:rPr>
      </w:pPr>
      <w:r w:rsidRPr="008978DE">
        <w:rPr>
          <w:rFonts w:ascii="Arial" w:hAnsi="Arial" w:cs="Arial"/>
          <w:sz w:val="24"/>
          <w:szCs w:val="24"/>
          <w:highlight w:val="yellow"/>
        </w:rPr>
        <w:t>2.</w:t>
      </w:r>
      <w:r w:rsidR="000A14A8" w:rsidRPr="008978DE">
        <w:rPr>
          <w:rFonts w:ascii="Arial" w:hAnsi="Arial" w:cs="Arial"/>
          <w:sz w:val="24"/>
          <w:szCs w:val="24"/>
          <w:highlight w:val="yellow"/>
        </w:rPr>
        <w:t>4</w:t>
      </w:r>
      <w:proofErr w:type="gramStart"/>
      <w:r w:rsidR="000A14A8" w:rsidRPr="008978DE">
        <w:rPr>
          <w:rFonts w:ascii="Arial" w:hAnsi="Arial" w:cs="Arial"/>
          <w:sz w:val="24"/>
          <w:szCs w:val="24"/>
          <w:highlight w:val="yellow"/>
        </w:rPr>
        <w:t>.  Freeze</w:t>
      </w:r>
      <w:proofErr w:type="gramEnd"/>
      <w:r w:rsidR="000A14A8" w:rsidRPr="008978DE">
        <w:rPr>
          <w:rFonts w:ascii="Arial" w:hAnsi="Arial" w:cs="Arial"/>
          <w:sz w:val="24"/>
          <w:szCs w:val="24"/>
          <w:highlight w:val="yellow"/>
        </w:rPr>
        <w:t xml:space="preserve"> saliva at –</w:t>
      </w:r>
      <w:r w:rsidR="00415A3C">
        <w:rPr>
          <w:rFonts w:ascii="Arial" w:hAnsi="Arial" w:cs="Arial"/>
          <w:sz w:val="24"/>
          <w:szCs w:val="24"/>
          <w:highlight w:val="yellow"/>
        </w:rPr>
        <w:t xml:space="preserve"> </w:t>
      </w:r>
      <w:r w:rsidR="000A14A8" w:rsidRPr="008978DE">
        <w:rPr>
          <w:rFonts w:ascii="Arial" w:hAnsi="Arial" w:cs="Arial"/>
          <w:sz w:val="24"/>
          <w:szCs w:val="24"/>
          <w:highlight w:val="yellow"/>
        </w:rPr>
        <w:t>80</w:t>
      </w:r>
      <w:r w:rsidR="000A14A8" w:rsidRPr="008978DE">
        <w:rPr>
          <w:rFonts w:ascii="Arial" w:hAnsi="Arial" w:cs="Arial"/>
          <w:sz w:val="24"/>
          <w:szCs w:val="24"/>
          <w:highlight w:val="yellow"/>
          <w:vertAlign w:val="superscript"/>
        </w:rPr>
        <w:t>o</w:t>
      </w:r>
      <w:r w:rsidR="000A14A8" w:rsidRPr="008978DE">
        <w:rPr>
          <w:rFonts w:ascii="Arial" w:hAnsi="Arial" w:cs="Arial"/>
          <w:sz w:val="24"/>
          <w:szCs w:val="24"/>
          <w:highlight w:val="yellow"/>
        </w:rPr>
        <w:t xml:space="preserve">C in </w:t>
      </w:r>
      <w:r w:rsidR="0078180E" w:rsidRPr="008978DE">
        <w:rPr>
          <w:rFonts w:ascii="Arial" w:hAnsi="Arial" w:cs="Arial"/>
          <w:sz w:val="24"/>
          <w:szCs w:val="24"/>
          <w:highlight w:val="yellow"/>
        </w:rPr>
        <w:t>3</w:t>
      </w:r>
      <w:r w:rsidR="00DB52F0" w:rsidRPr="008978DE">
        <w:rPr>
          <w:rFonts w:ascii="Arial" w:hAnsi="Arial" w:cs="Arial"/>
          <w:sz w:val="24"/>
          <w:szCs w:val="24"/>
          <w:highlight w:val="yellow"/>
        </w:rPr>
        <w:t xml:space="preserve"> </w:t>
      </w:r>
      <w:r w:rsidR="00A85F13" w:rsidRPr="008978DE">
        <w:rPr>
          <w:rFonts w:ascii="Arial" w:hAnsi="Arial" w:cs="Arial"/>
          <w:sz w:val="24"/>
          <w:szCs w:val="24"/>
          <w:highlight w:val="yellow"/>
        </w:rPr>
        <w:t xml:space="preserve">mL single-use aliquots </w:t>
      </w:r>
      <w:r w:rsidR="000A14A8" w:rsidRPr="008978DE">
        <w:rPr>
          <w:rFonts w:ascii="Arial" w:hAnsi="Arial" w:cs="Arial"/>
          <w:sz w:val="24"/>
          <w:szCs w:val="24"/>
          <w:highlight w:val="yellow"/>
        </w:rPr>
        <w:t>until needed.</w:t>
      </w:r>
    </w:p>
    <w:p w:rsidR="000A14A8" w:rsidRPr="008978DE" w:rsidRDefault="000A14A8" w:rsidP="00D03B4A">
      <w:pPr>
        <w:spacing w:after="0" w:line="240" w:lineRule="auto"/>
        <w:jc w:val="both"/>
        <w:rPr>
          <w:rFonts w:ascii="Arial" w:hAnsi="Arial" w:cs="Arial"/>
          <w:sz w:val="24"/>
          <w:szCs w:val="24"/>
          <w:highlight w:val="yellow"/>
        </w:rPr>
      </w:pPr>
    </w:p>
    <w:p w:rsidR="00E47737" w:rsidRPr="008978DE" w:rsidRDefault="0060533B" w:rsidP="00D03B4A">
      <w:pPr>
        <w:spacing w:after="0" w:line="240" w:lineRule="auto"/>
        <w:jc w:val="both"/>
        <w:rPr>
          <w:rFonts w:ascii="Arial" w:hAnsi="Arial" w:cs="Arial"/>
          <w:sz w:val="24"/>
          <w:szCs w:val="24"/>
        </w:rPr>
      </w:pPr>
      <w:r w:rsidRPr="008978DE">
        <w:rPr>
          <w:rFonts w:ascii="Arial" w:hAnsi="Arial" w:cs="Arial"/>
          <w:sz w:val="24"/>
          <w:szCs w:val="24"/>
          <w:highlight w:val="yellow"/>
        </w:rPr>
        <w:t>2.</w:t>
      </w:r>
      <w:r w:rsidR="000A14A8" w:rsidRPr="008978DE">
        <w:rPr>
          <w:rFonts w:ascii="Arial" w:hAnsi="Arial" w:cs="Arial"/>
          <w:sz w:val="24"/>
          <w:szCs w:val="24"/>
          <w:highlight w:val="yellow"/>
        </w:rPr>
        <w:t xml:space="preserve">5. </w:t>
      </w:r>
      <w:r w:rsidR="002466C0" w:rsidRPr="008978DE">
        <w:rPr>
          <w:rFonts w:ascii="Arial" w:hAnsi="Arial" w:cs="Arial"/>
          <w:sz w:val="24"/>
          <w:szCs w:val="24"/>
          <w:highlight w:val="yellow"/>
        </w:rPr>
        <w:t>When required to inoculate the microfluidic system,</w:t>
      </w:r>
      <w:r w:rsidR="000A14A8" w:rsidRPr="008978DE">
        <w:rPr>
          <w:rFonts w:ascii="Arial" w:hAnsi="Arial" w:cs="Arial"/>
          <w:sz w:val="24"/>
          <w:szCs w:val="24"/>
          <w:highlight w:val="yellow"/>
        </w:rPr>
        <w:t xml:space="preserve"> </w:t>
      </w:r>
      <w:r w:rsidR="00D605E9" w:rsidRPr="008978DE">
        <w:rPr>
          <w:rFonts w:ascii="Arial" w:hAnsi="Arial" w:cs="Arial"/>
          <w:sz w:val="24"/>
          <w:szCs w:val="24"/>
          <w:highlight w:val="yellow"/>
        </w:rPr>
        <w:t>aliquots</w:t>
      </w:r>
      <w:r w:rsidR="000A14A8" w:rsidRPr="008978DE">
        <w:rPr>
          <w:rFonts w:ascii="Arial" w:hAnsi="Arial" w:cs="Arial"/>
          <w:sz w:val="24"/>
          <w:szCs w:val="24"/>
          <w:highlight w:val="yellow"/>
        </w:rPr>
        <w:t xml:space="preserve"> are thawed </w:t>
      </w:r>
      <w:r w:rsidR="002466C0" w:rsidRPr="008978DE">
        <w:rPr>
          <w:rFonts w:ascii="Arial" w:hAnsi="Arial" w:cs="Arial"/>
          <w:sz w:val="24"/>
          <w:szCs w:val="24"/>
          <w:highlight w:val="yellow"/>
        </w:rPr>
        <w:t xml:space="preserve">at room temperature and agitated gently on a </w:t>
      </w:r>
      <w:proofErr w:type="spellStart"/>
      <w:r w:rsidR="002466C0" w:rsidRPr="008978DE">
        <w:rPr>
          <w:rFonts w:ascii="Arial" w:hAnsi="Arial" w:cs="Arial"/>
          <w:sz w:val="24"/>
          <w:szCs w:val="24"/>
          <w:highlight w:val="yellow"/>
        </w:rPr>
        <w:t>vortexer</w:t>
      </w:r>
      <w:proofErr w:type="spellEnd"/>
      <w:r w:rsidR="002466C0" w:rsidRPr="008978DE">
        <w:rPr>
          <w:rFonts w:ascii="Arial" w:hAnsi="Arial" w:cs="Arial"/>
          <w:sz w:val="24"/>
          <w:szCs w:val="24"/>
          <w:highlight w:val="yellow"/>
        </w:rPr>
        <w:t xml:space="preserve"> for 5 s</w:t>
      </w:r>
      <w:r w:rsidR="006C48E5" w:rsidRPr="008978DE">
        <w:rPr>
          <w:rFonts w:ascii="Arial" w:hAnsi="Arial" w:cs="Arial"/>
          <w:sz w:val="24"/>
          <w:szCs w:val="24"/>
          <w:highlight w:val="yellow"/>
        </w:rPr>
        <w:t>econds</w:t>
      </w:r>
      <w:r w:rsidR="002466C0" w:rsidRPr="008978DE">
        <w:rPr>
          <w:rFonts w:ascii="Arial" w:hAnsi="Arial" w:cs="Arial"/>
          <w:sz w:val="24"/>
          <w:szCs w:val="24"/>
          <w:highlight w:val="yellow"/>
        </w:rPr>
        <w:t xml:space="preserve"> before being pipetted into the microfluidic system as described in step 3 of the protocol, below.</w:t>
      </w:r>
    </w:p>
    <w:p w:rsidR="00A85F13" w:rsidRPr="008978DE" w:rsidRDefault="00A85F13" w:rsidP="00D03B4A">
      <w:pPr>
        <w:spacing w:after="0" w:line="240" w:lineRule="auto"/>
        <w:jc w:val="both"/>
        <w:rPr>
          <w:rFonts w:ascii="Arial" w:hAnsi="Arial" w:cs="Arial"/>
          <w:b/>
          <w:sz w:val="24"/>
          <w:szCs w:val="24"/>
        </w:rPr>
      </w:pPr>
    </w:p>
    <w:p w:rsidR="00E47737" w:rsidRPr="008978DE" w:rsidRDefault="00E47737" w:rsidP="00D03B4A">
      <w:pPr>
        <w:spacing w:after="0" w:line="240" w:lineRule="auto"/>
        <w:jc w:val="both"/>
        <w:rPr>
          <w:rFonts w:ascii="Arial" w:hAnsi="Arial" w:cs="Arial"/>
          <w:b/>
          <w:sz w:val="24"/>
          <w:szCs w:val="24"/>
          <w:highlight w:val="yellow"/>
        </w:rPr>
      </w:pPr>
      <w:r w:rsidRPr="008978DE">
        <w:rPr>
          <w:rFonts w:ascii="Arial" w:hAnsi="Arial" w:cs="Arial"/>
          <w:b/>
          <w:sz w:val="24"/>
          <w:szCs w:val="24"/>
          <w:highlight w:val="yellow"/>
        </w:rPr>
        <w:t>3) GROWTH OF ORAL MULTI-SPECIES BIOFILMS</w:t>
      </w:r>
    </w:p>
    <w:p w:rsidR="0060533B" w:rsidRPr="008978DE" w:rsidRDefault="0060533B" w:rsidP="00D03B4A">
      <w:pPr>
        <w:spacing w:after="0" w:line="240" w:lineRule="auto"/>
        <w:jc w:val="both"/>
        <w:rPr>
          <w:rFonts w:ascii="Arial" w:hAnsi="Arial" w:cs="Arial"/>
          <w:sz w:val="24"/>
          <w:szCs w:val="24"/>
          <w:highlight w:val="yellow"/>
        </w:rPr>
      </w:pPr>
    </w:p>
    <w:p w:rsidR="00415A3C" w:rsidRDefault="0060533B" w:rsidP="00D03B4A">
      <w:pPr>
        <w:spacing w:after="0" w:line="240" w:lineRule="auto"/>
        <w:jc w:val="both"/>
        <w:rPr>
          <w:rFonts w:ascii="Arial" w:hAnsi="Arial" w:cs="Arial"/>
          <w:sz w:val="24"/>
          <w:szCs w:val="24"/>
          <w:highlight w:val="yellow"/>
        </w:rPr>
      </w:pPr>
      <w:r w:rsidRPr="008978DE">
        <w:rPr>
          <w:rFonts w:ascii="Arial" w:hAnsi="Arial" w:cs="Arial"/>
          <w:sz w:val="24"/>
          <w:szCs w:val="24"/>
          <w:highlight w:val="yellow"/>
        </w:rPr>
        <w:t>3.</w:t>
      </w:r>
      <w:r w:rsidR="007B306F" w:rsidRPr="008978DE">
        <w:rPr>
          <w:rFonts w:ascii="Arial" w:hAnsi="Arial" w:cs="Arial"/>
          <w:sz w:val="24"/>
          <w:szCs w:val="24"/>
          <w:highlight w:val="yellow"/>
        </w:rPr>
        <w:t xml:space="preserve">1. </w:t>
      </w:r>
      <w:r w:rsidR="007B306F" w:rsidRPr="008978DE">
        <w:rPr>
          <w:rFonts w:ascii="Arial" w:hAnsi="Arial" w:cs="Arial"/>
          <w:i/>
          <w:sz w:val="24"/>
          <w:szCs w:val="24"/>
          <w:highlight w:val="yellow"/>
        </w:rPr>
        <w:t xml:space="preserve">CFS </w:t>
      </w:r>
      <w:r w:rsidR="00720064" w:rsidRPr="008978DE">
        <w:rPr>
          <w:rFonts w:ascii="Arial" w:hAnsi="Arial" w:cs="Arial"/>
          <w:i/>
          <w:sz w:val="24"/>
          <w:szCs w:val="24"/>
          <w:highlight w:val="yellow"/>
        </w:rPr>
        <w:t>pre-treatment</w:t>
      </w:r>
      <w:r w:rsidR="00415A3C">
        <w:rPr>
          <w:rFonts w:ascii="Arial" w:hAnsi="Arial" w:cs="Arial"/>
          <w:sz w:val="24"/>
          <w:szCs w:val="24"/>
          <w:highlight w:val="yellow"/>
        </w:rPr>
        <w:t xml:space="preserve"> </w:t>
      </w:r>
    </w:p>
    <w:p w:rsidR="00415A3C" w:rsidRDefault="00415A3C" w:rsidP="00D03B4A">
      <w:pPr>
        <w:spacing w:after="0" w:line="240" w:lineRule="auto"/>
        <w:jc w:val="both"/>
        <w:rPr>
          <w:rFonts w:ascii="Arial" w:hAnsi="Arial" w:cs="Arial"/>
          <w:sz w:val="24"/>
          <w:szCs w:val="24"/>
          <w:highlight w:val="yellow"/>
        </w:rPr>
      </w:pPr>
    </w:p>
    <w:p w:rsidR="00A526F6" w:rsidRPr="008978DE" w:rsidRDefault="00415A3C" w:rsidP="00D03B4A">
      <w:pPr>
        <w:spacing w:after="0" w:line="240" w:lineRule="auto"/>
        <w:jc w:val="both"/>
        <w:rPr>
          <w:rFonts w:ascii="Arial" w:hAnsi="Arial" w:cs="Arial"/>
          <w:sz w:val="24"/>
          <w:szCs w:val="24"/>
          <w:highlight w:val="yellow"/>
        </w:rPr>
      </w:pPr>
      <w:r>
        <w:rPr>
          <w:rFonts w:ascii="Arial" w:hAnsi="Arial" w:cs="Arial"/>
          <w:sz w:val="24"/>
          <w:szCs w:val="24"/>
          <w:highlight w:val="yellow"/>
        </w:rPr>
        <w:t xml:space="preserve">3.1.1 </w:t>
      </w:r>
      <w:r w:rsidR="00E50725" w:rsidRPr="008978DE">
        <w:rPr>
          <w:rFonts w:ascii="Arial" w:hAnsi="Arial" w:cs="Arial"/>
          <w:sz w:val="24"/>
          <w:szCs w:val="24"/>
          <w:highlight w:val="yellow"/>
        </w:rPr>
        <w:t>First coat the c</w:t>
      </w:r>
      <w:r w:rsidR="007B306F" w:rsidRPr="008978DE">
        <w:rPr>
          <w:rFonts w:ascii="Arial" w:hAnsi="Arial" w:cs="Arial"/>
          <w:sz w:val="24"/>
          <w:szCs w:val="24"/>
          <w:highlight w:val="yellow"/>
        </w:rPr>
        <w:t>hannels with</w:t>
      </w:r>
      <w:r w:rsidR="00A4067F" w:rsidRPr="008978DE">
        <w:rPr>
          <w:rFonts w:ascii="Arial" w:hAnsi="Arial" w:cs="Arial"/>
          <w:sz w:val="24"/>
          <w:szCs w:val="24"/>
          <w:highlight w:val="yellow"/>
        </w:rPr>
        <w:t xml:space="preserve"> CFS. </w:t>
      </w:r>
      <w:r w:rsidR="00AE7D7C" w:rsidRPr="008978DE">
        <w:rPr>
          <w:rFonts w:ascii="Arial" w:hAnsi="Arial" w:cs="Arial"/>
          <w:sz w:val="24"/>
          <w:szCs w:val="24"/>
          <w:highlight w:val="yellow"/>
        </w:rPr>
        <w:t>Add 100 µL of CFS to each outlet well</w:t>
      </w:r>
      <w:r w:rsidR="00806019">
        <w:rPr>
          <w:rFonts w:ascii="Arial" w:hAnsi="Arial" w:cs="Arial"/>
          <w:sz w:val="24"/>
          <w:szCs w:val="24"/>
          <w:highlight w:val="yellow"/>
        </w:rPr>
        <w:t xml:space="preserve">. Do this </w:t>
      </w:r>
      <w:r w:rsidR="00E50725" w:rsidRPr="008978DE">
        <w:rPr>
          <w:rFonts w:ascii="Arial" w:hAnsi="Arial" w:cs="Arial"/>
          <w:sz w:val="24"/>
          <w:szCs w:val="24"/>
          <w:highlight w:val="yellow"/>
        </w:rPr>
        <w:t>using</w:t>
      </w:r>
      <w:r w:rsidR="00C33A16" w:rsidRPr="008978DE">
        <w:rPr>
          <w:rFonts w:ascii="Arial" w:hAnsi="Arial" w:cs="Arial"/>
          <w:sz w:val="24"/>
          <w:szCs w:val="24"/>
          <w:highlight w:val="yellow"/>
        </w:rPr>
        <w:t xml:space="preserve"> </w:t>
      </w:r>
      <w:proofErr w:type="gramStart"/>
      <w:r w:rsidR="00E50725" w:rsidRPr="008978DE">
        <w:rPr>
          <w:rFonts w:ascii="Arial" w:hAnsi="Arial" w:cs="Arial"/>
          <w:sz w:val="24"/>
          <w:szCs w:val="24"/>
          <w:highlight w:val="yellow"/>
        </w:rPr>
        <w:t>an automatic</w:t>
      </w:r>
      <w:proofErr w:type="gramEnd"/>
      <w:r w:rsidR="00E50725" w:rsidRPr="008978DE">
        <w:rPr>
          <w:rFonts w:ascii="Arial" w:hAnsi="Arial" w:cs="Arial"/>
          <w:sz w:val="24"/>
          <w:szCs w:val="24"/>
          <w:highlight w:val="yellow"/>
        </w:rPr>
        <w:t xml:space="preserve"> experimental controls</w:t>
      </w:r>
      <w:r w:rsidR="00C33A16" w:rsidRPr="008978DE">
        <w:rPr>
          <w:rFonts w:ascii="Arial" w:hAnsi="Arial" w:cs="Arial"/>
          <w:sz w:val="24"/>
          <w:szCs w:val="24"/>
          <w:highlight w:val="yellow"/>
        </w:rPr>
        <w:t xml:space="preserve"> software,</w:t>
      </w:r>
      <w:r w:rsidR="00E50725" w:rsidRPr="008978DE">
        <w:rPr>
          <w:rFonts w:ascii="Arial" w:hAnsi="Arial" w:cs="Arial"/>
          <w:sz w:val="24"/>
          <w:szCs w:val="24"/>
          <w:highlight w:val="yellow"/>
        </w:rPr>
        <w:t xml:space="preserve"> such as Bioflux</w:t>
      </w:r>
      <w:r w:rsidR="00C33A16" w:rsidRPr="008978DE">
        <w:rPr>
          <w:rFonts w:ascii="Arial" w:hAnsi="Arial" w:cs="Arial"/>
          <w:sz w:val="24"/>
          <w:szCs w:val="24"/>
          <w:highlight w:val="yellow"/>
        </w:rPr>
        <w:t xml:space="preserve"> </w:t>
      </w:r>
      <w:r w:rsidR="00E50725" w:rsidRPr="008978DE">
        <w:rPr>
          <w:rFonts w:ascii="Arial" w:hAnsi="Arial" w:cs="Arial"/>
          <w:sz w:val="24"/>
          <w:szCs w:val="24"/>
          <w:highlight w:val="yellow"/>
        </w:rPr>
        <w:t xml:space="preserve">by </w:t>
      </w:r>
      <w:r w:rsidR="00C33A16" w:rsidRPr="008978DE">
        <w:rPr>
          <w:rFonts w:ascii="Arial" w:hAnsi="Arial" w:cs="Arial"/>
          <w:sz w:val="24"/>
          <w:szCs w:val="24"/>
          <w:highlight w:val="yellow"/>
        </w:rPr>
        <w:t>s</w:t>
      </w:r>
      <w:r w:rsidR="00AE7D7C" w:rsidRPr="008978DE">
        <w:rPr>
          <w:rFonts w:ascii="Arial" w:hAnsi="Arial" w:cs="Arial"/>
          <w:sz w:val="24"/>
          <w:szCs w:val="24"/>
          <w:highlight w:val="yellow"/>
        </w:rPr>
        <w:t>elect</w:t>
      </w:r>
      <w:r w:rsidR="00E50725" w:rsidRPr="008978DE">
        <w:rPr>
          <w:rFonts w:ascii="Arial" w:hAnsi="Arial" w:cs="Arial"/>
          <w:sz w:val="24"/>
          <w:szCs w:val="24"/>
          <w:highlight w:val="yellow"/>
        </w:rPr>
        <w:t>ing</w:t>
      </w:r>
      <w:r w:rsidR="00AE7D7C" w:rsidRPr="008978DE">
        <w:rPr>
          <w:rFonts w:ascii="Arial" w:hAnsi="Arial" w:cs="Arial"/>
          <w:sz w:val="24"/>
          <w:szCs w:val="24"/>
          <w:highlight w:val="yellow"/>
        </w:rPr>
        <w:t xml:space="preserve"> </w:t>
      </w:r>
      <w:r w:rsidR="00DC164E" w:rsidRPr="008978DE">
        <w:rPr>
          <w:rFonts w:ascii="Arial" w:hAnsi="Arial" w:cs="Arial"/>
          <w:sz w:val="24"/>
          <w:szCs w:val="24"/>
          <w:highlight w:val="yellow"/>
        </w:rPr>
        <w:t>“</w:t>
      </w:r>
      <w:r w:rsidR="00AE7D7C" w:rsidRPr="008978DE">
        <w:rPr>
          <w:rFonts w:ascii="Arial" w:hAnsi="Arial" w:cs="Arial"/>
          <w:sz w:val="24"/>
          <w:szCs w:val="24"/>
          <w:highlight w:val="yellow"/>
        </w:rPr>
        <w:t>manual</w:t>
      </w:r>
      <w:r w:rsidR="00DC164E" w:rsidRPr="008978DE">
        <w:rPr>
          <w:rFonts w:ascii="Arial" w:hAnsi="Arial" w:cs="Arial"/>
          <w:sz w:val="24"/>
          <w:szCs w:val="24"/>
          <w:highlight w:val="yellow"/>
        </w:rPr>
        <w:t>”</w:t>
      </w:r>
      <w:r w:rsidR="00AE7D7C" w:rsidRPr="008978DE">
        <w:rPr>
          <w:rFonts w:ascii="Arial" w:hAnsi="Arial" w:cs="Arial"/>
          <w:sz w:val="24"/>
          <w:szCs w:val="24"/>
          <w:highlight w:val="yellow"/>
        </w:rPr>
        <w:t xml:space="preserve"> and set flow from channels </w:t>
      </w:r>
      <w:r w:rsidR="00097802" w:rsidRPr="008978DE">
        <w:rPr>
          <w:rFonts w:ascii="Arial" w:hAnsi="Arial" w:cs="Arial"/>
          <w:sz w:val="24"/>
          <w:szCs w:val="24"/>
          <w:highlight w:val="yellow"/>
        </w:rPr>
        <w:t>“</w:t>
      </w:r>
      <w:r w:rsidR="00AE7D7C" w:rsidRPr="008978DE">
        <w:rPr>
          <w:rFonts w:ascii="Arial" w:hAnsi="Arial" w:cs="Arial"/>
          <w:sz w:val="24"/>
          <w:szCs w:val="24"/>
          <w:highlight w:val="yellow"/>
        </w:rPr>
        <w:t>B1-B24</w:t>
      </w:r>
      <w:r w:rsidR="00097802" w:rsidRPr="008978DE">
        <w:rPr>
          <w:rFonts w:ascii="Arial" w:hAnsi="Arial" w:cs="Arial"/>
          <w:sz w:val="24"/>
          <w:szCs w:val="24"/>
          <w:highlight w:val="yellow"/>
        </w:rPr>
        <w:t>”</w:t>
      </w:r>
      <w:r w:rsidR="00AE7D7C" w:rsidRPr="008978DE">
        <w:rPr>
          <w:rFonts w:ascii="Arial" w:hAnsi="Arial" w:cs="Arial"/>
          <w:sz w:val="24"/>
          <w:szCs w:val="24"/>
          <w:highlight w:val="yellow"/>
        </w:rPr>
        <w:t xml:space="preserve"> </w:t>
      </w:r>
      <w:r w:rsidR="00E50725" w:rsidRPr="008978DE">
        <w:rPr>
          <w:rFonts w:ascii="Arial" w:hAnsi="Arial" w:cs="Arial"/>
          <w:sz w:val="24"/>
          <w:szCs w:val="24"/>
          <w:highlight w:val="yellow"/>
        </w:rPr>
        <w:t>to be</w:t>
      </w:r>
      <w:r w:rsidR="00AE7D7C" w:rsidRPr="008978DE">
        <w:rPr>
          <w:rFonts w:ascii="Arial" w:hAnsi="Arial" w:cs="Arial"/>
          <w:sz w:val="24"/>
          <w:szCs w:val="24"/>
          <w:highlight w:val="yellow"/>
        </w:rPr>
        <w:t xml:space="preserve"> used</w:t>
      </w:r>
      <w:r w:rsidR="00C33A16" w:rsidRPr="008978DE">
        <w:rPr>
          <w:rFonts w:ascii="Arial" w:hAnsi="Arial" w:cs="Arial"/>
          <w:sz w:val="24"/>
          <w:szCs w:val="24"/>
          <w:highlight w:val="yellow"/>
        </w:rPr>
        <w:t xml:space="preserve">. </w:t>
      </w:r>
    </w:p>
    <w:p w:rsidR="00A526F6" w:rsidRPr="008978DE" w:rsidRDefault="00A526F6" w:rsidP="00D03B4A">
      <w:pPr>
        <w:spacing w:after="0" w:line="240" w:lineRule="auto"/>
        <w:jc w:val="both"/>
        <w:rPr>
          <w:rFonts w:ascii="Arial" w:hAnsi="Arial" w:cs="Arial"/>
          <w:sz w:val="24"/>
          <w:szCs w:val="24"/>
          <w:highlight w:val="yellow"/>
        </w:rPr>
      </w:pPr>
    </w:p>
    <w:p w:rsidR="007B306F" w:rsidRPr="008978DE" w:rsidRDefault="00A526F6" w:rsidP="00D03B4A">
      <w:pPr>
        <w:spacing w:after="0" w:line="240" w:lineRule="auto"/>
        <w:jc w:val="both"/>
        <w:rPr>
          <w:rFonts w:ascii="Arial" w:hAnsi="Arial" w:cs="Arial"/>
          <w:sz w:val="24"/>
          <w:szCs w:val="24"/>
          <w:highlight w:val="yellow"/>
        </w:rPr>
      </w:pPr>
      <w:r w:rsidRPr="008978DE">
        <w:rPr>
          <w:rFonts w:ascii="Arial" w:hAnsi="Arial" w:cs="Arial"/>
          <w:sz w:val="24"/>
          <w:szCs w:val="24"/>
          <w:highlight w:val="yellow"/>
        </w:rPr>
        <w:t>3.</w:t>
      </w:r>
      <w:r w:rsidR="00415A3C">
        <w:rPr>
          <w:rFonts w:ascii="Arial" w:hAnsi="Arial" w:cs="Arial"/>
          <w:sz w:val="24"/>
          <w:szCs w:val="24"/>
          <w:highlight w:val="yellow"/>
        </w:rPr>
        <w:t>1.</w:t>
      </w:r>
      <w:r w:rsidRPr="008978DE">
        <w:rPr>
          <w:rFonts w:ascii="Arial" w:hAnsi="Arial" w:cs="Arial"/>
          <w:sz w:val="24"/>
          <w:szCs w:val="24"/>
          <w:highlight w:val="yellow"/>
        </w:rPr>
        <w:t xml:space="preserve">2. </w:t>
      </w:r>
      <w:r w:rsidR="00C33A16" w:rsidRPr="008978DE">
        <w:rPr>
          <w:rFonts w:ascii="Arial" w:hAnsi="Arial" w:cs="Arial"/>
          <w:sz w:val="24"/>
          <w:szCs w:val="24"/>
          <w:highlight w:val="yellow"/>
        </w:rPr>
        <w:t>Next, s</w:t>
      </w:r>
      <w:r w:rsidR="00AE7D7C" w:rsidRPr="008978DE">
        <w:rPr>
          <w:rFonts w:ascii="Arial" w:hAnsi="Arial" w:cs="Arial"/>
          <w:sz w:val="24"/>
          <w:szCs w:val="24"/>
          <w:highlight w:val="yellow"/>
        </w:rPr>
        <w:t>et shear to 1.0 dyne/cm² and flow for 2 min</w:t>
      </w:r>
      <w:r w:rsidR="006C48E5" w:rsidRPr="008978DE">
        <w:rPr>
          <w:rFonts w:ascii="Arial" w:hAnsi="Arial" w:cs="Arial"/>
          <w:sz w:val="24"/>
          <w:szCs w:val="24"/>
          <w:highlight w:val="yellow"/>
        </w:rPr>
        <w:t>utes</w:t>
      </w:r>
      <w:r w:rsidR="00AE7D7C" w:rsidRPr="008978DE">
        <w:rPr>
          <w:rFonts w:ascii="Arial" w:hAnsi="Arial" w:cs="Arial"/>
          <w:sz w:val="24"/>
          <w:szCs w:val="24"/>
          <w:highlight w:val="yellow"/>
        </w:rPr>
        <w:t xml:space="preserve"> at room temperature to ensure homogenous distribution of the CFS throughout the channel. Ensure there is fluid in each inlet channel to verify that CFS flowed through all channels evenly.  </w:t>
      </w:r>
    </w:p>
    <w:p w:rsidR="00C80C42" w:rsidRPr="008978DE" w:rsidRDefault="00C80C42" w:rsidP="00D03B4A">
      <w:pPr>
        <w:spacing w:after="0" w:line="240" w:lineRule="auto"/>
        <w:jc w:val="both"/>
        <w:rPr>
          <w:rFonts w:ascii="Arial" w:hAnsi="Arial" w:cs="Arial"/>
          <w:sz w:val="24"/>
          <w:szCs w:val="24"/>
          <w:highlight w:val="yellow"/>
        </w:rPr>
      </w:pPr>
    </w:p>
    <w:p w:rsidR="00A4067F" w:rsidRPr="008978DE" w:rsidRDefault="0060533B" w:rsidP="00D03B4A">
      <w:pPr>
        <w:spacing w:after="0" w:line="240" w:lineRule="auto"/>
        <w:jc w:val="both"/>
        <w:rPr>
          <w:rFonts w:ascii="Arial" w:hAnsi="Arial" w:cs="Arial"/>
          <w:sz w:val="24"/>
          <w:szCs w:val="24"/>
          <w:highlight w:val="yellow"/>
        </w:rPr>
      </w:pPr>
      <w:r w:rsidRPr="008978DE">
        <w:rPr>
          <w:rFonts w:ascii="Arial" w:hAnsi="Arial" w:cs="Arial"/>
          <w:sz w:val="24"/>
          <w:szCs w:val="24"/>
          <w:highlight w:val="yellow"/>
        </w:rPr>
        <w:t>3.</w:t>
      </w:r>
      <w:r w:rsidR="00415A3C">
        <w:rPr>
          <w:rFonts w:ascii="Arial" w:hAnsi="Arial" w:cs="Arial"/>
          <w:sz w:val="24"/>
          <w:szCs w:val="24"/>
          <w:highlight w:val="yellow"/>
        </w:rPr>
        <w:t>1.</w:t>
      </w:r>
      <w:r w:rsidR="00A526F6" w:rsidRPr="008978DE">
        <w:rPr>
          <w:rFonts w:ascii="Arial" w:hAnsi="Arial" w:cs="Arial"/>
          <w:sz w:val="24"/>
          <w:szCs w:val="24"/>
          <w:highlight w:val="yellow"/>
        </w:rPr>
        <w:t>3</w:t>
      </w:r>
      <w:r w:rsidR="00A4067F" w:rsidRPr="008978DE">
        <w:rPr>
          <w:rFonts w:ascii="Arial" w:hAnsi="Arial" w:cs="Arial"/>
          <w:sz w:val="24"/>
          <w:szCs w:val="24"/>
          <w:highlight w:val="yellow"/>
        </w:rPr>
        <w:t xml:space="preserve">. </w:t>
      </w:r>
      <w:r w:rsidR="00C80C42" w:rsidRPr="008978DE">
        <w:rPr>
          <w:rFonts w:ascii="Arial" w:hAnsi="Arial" w:cs="Arial"/>
          <w:sz w:val="24"/>
          <w:szCs w:val="24"/>
          <w:highlight w:val="yellow"/>
        </w:rPr>
        <w:t>Incubate plate at room temperature for 20 min</w:t>
      </w:r>
      <w:r w:rsidR="006C48E5" w:rsidRPr="008978DE">
        <w:rPr>
          <w:rFonts w:ascii="Arial" w:hAnsi="Arial" w:cs="Arial"/>
          <w:sz w:val="24"/>
          <w:szCs w:val="24"/>
          <w:highlight w:val="yellow"/>
        </w:rPr>
        <w:t>utes</w:t>
      </w:r>
      <w:r w:rsidR="00C80C42" w:rsidRPr="008978DE">
        <w:rPr>
          <w:rFonts w:ascii="Arial" w:hAnsi="Arial" w:cs="Arial"/>
          <w:sz w:val="24"/>
          <w:szCs w:val="24"/>
          <w:highlight w:val="yellow"/>
        </w:rPr>
        <w:t>.</w:t>
      </w:r>
    </w:p>
    <w:p w:rsidR="00C80C42" w:rsidRPr="008978DE" w:rsidRDefault="00C80C42" w:rsidP="00D03B4A">
      <w:pPr>
        <w:spacing w:after="0" w:line="240" w:lineRule="auto"/>
        <w:jc w:val="both"/>
        <w:rPr>
          <w:rFonts w:ascii="Arial" w:hAnsi="Arial" w:cs="Arial"/>
          <w:sz w:val="24"/>
          <w:szCs w:val="24"/>
          <w:highlight w:val="yellow"/>
        </w:rPr>
      </w:pPr>
    </w:p>
    <w:p w:rsidR="0060533B" w:rsidRPr="008978DE" w:rsidRDefault="0060533B" w:rsidP="00D03B4A">
      <w:pPr>
        <w:spacing w:after="0" w:line="240" w:lineRule="auto"/>
        <w:jc w:val="both"/>
        <w:rPr>
          <w:rFonts w:ascii="Arial" w:hAnsi="Arial" w:cs="Arial"/>
          <w:sz w:val="24"/>
          <w:szCs w:val="24"/>
          <w:highlight w:val="yellow"/>
        </w:rPr>
      </w:pPr>
      <w:r w:rsidRPr="008978DE">
        <w:rPr>
          <w:rFonts w:ascii="Arial" w:hAnsi="Arial" w:cs="Arial"/>
          <w:sz w:val="24"/>
          <w:szCs w:val="24"/>
          <w:highlight w:val="yellow"/>
        </w:rPr>
        <w:t>3.</w:t>
      </w:r>
      <w:r w:rsidR="00415A3C">
        <w:rPr>
          <w:rFonts w:ascii="Arial" w:hAnsi="Arial" w:cs="Arial"/>
          <w:sz w:val="24"/>
          <w:szCs w:val="24"/>
          <w:highlight w:val="yellow"/>
        </w:rPr>
        <w:t>1.</w:t>
      </w:r>
      <w:r w:rsidR="00A526F6" w:rsidRPr="008978DE">
        <w:rPr>
          <w:rFonts w:ascii="Arial" w:hAnsi="Arial" w:cs="Arial"/>
          <w:sz w:val="24"/>
          <w:szCs w:val="24"/>
          <w:highlight w:val="yellow"/>
        </w:rPr>
        <w:t>4</w:t>
      </w:r>
      <w:r w:rsidR="00C80C42" w:rsidRPr="008978DE">
        <w:rPr>
          <w:rFonts w:ascii="Arial" w:hAnsi="Arial" w:cs="Arial"/>
          <w:sz w:val="24"/>
          <w:szCs w:val="24"/>
          <w:highlight w:val="yellow"/>
        </w:rPr>
        <w:t xml:space="preserve">. Aspirate out CFS/pretreat </w:t>
      </w:r>
      <w:r w:rsidR="004C735A" w:rsidRPr="008978DE">
        <w:rPr>
          <w:rFonts w:ascii="Arial" w:hAnsi="Arial" w:cs="Arial"/>
          <w:sz w:val="24"/>
          <w:szCs w:val="24"/>
          <w:highlight w:val="yellow"/>
        </w:rPr>
        <w:t>solution that remains</w:t>
      </w:r>
      <w:r w:rsidR="00C80C42" w:rsidRPr="008978DE">
        <w:rPr>
          <w:rFonts w:ascii="Arial" w:hAnsi="Arial" w:cs="Arial"/>
          <w:sz w:val="24"/>
          <w:szCs w:val="24"/>
          <w:highlight w:val="yellow"/>
        </w:rPr>
        <w:t xml:space="preserve"> in the outlet </w:t>
      </w:r>
      <w:r w:rsidR="00097802" w:rsidRPr="008978DE">
        <w:rPr>
          <w:rFonts w:ascii="Arial" w:hAnsi="Arial" w:cs="Arial"/>
          <w:sz w:val="24"/>
          <w:szCs w:val="24"/>
          <w:highlight w:val="yellow"/>
        </w:rPr>
        <w:t>wells and transfer to the inlet</w:t>
      </w:r>
      <w:r w:rsidR="00C80C42" w:rsidRPr="008978DE">
        <w:rPr>
          <w:rFonts w:ascii="Arial" w:hAnsi="Arial" w:cs="Arial"/>
          <w:color w:val="FF0000"/>
          <w:sz w:val="24"/>
          <w:szCs w:val="24"/>
          <w:highlight w:val="yellow"/>
        </w:rPr>
        <w:t xml:space="preserve"> </w:t>
      </w:r>
      <w:r w:rsidR="00C80C42" w:rsidRPr="008978DE">
        <w:rPr>
          <w:rFonts w:ascii="Arial" w:hAnsi="Arial" w:cs="Arial"/>
          <w:sz w:val="24"/>
          <w:szCs w:val="24"/>
          <w:highlight w:val="yellow"/>
        </w:rPr>
        <w:t>wells</w:t>
      </w:r>
      <w:r w:rsidR="00E50725" w:rsidRPr="008978DE">
        <w:rPr>
          <w:rFonts w:ascii="Arial" w:hAnsi="Arial" w:cs="Arial"/>
          <w:sz w:val="24"/>
          <w:szCs w:val="24"/>
          <w:highlight w:val="yellow"/>
        </w:rPr>
        <w:t>. T</w:t>
      </w:r>
      <w:r w:rsidR="00C80C42" w:rsidRPr="008978DE">
        <w:rPr>
          <w:rFonts w:ascii="Arial" w:hAnsi="Arial" w:cs="Arial"/>
          <w:sz w:val="24"/>
          <w:szCs w:val="24"/>
          <w:highlight w:val="yellow"/>
        </w:rPr>
        <w:t xml:space="preserve">his total </w:t>
      </w:r>
      <w:r w:rsidR="00806019">
        <w:rPr>
          <w:rFonts w:ascii="Arial" w:hAnsi="Arial" w:cs="Arial"/>
          <w:sz w:val="24"/>
          <w:szCs w:val="24"/>
          <w:highlight w:val="yellow"/>
        </w:rPr>
        <w:t>volume</w:t>
      </w:r>
      <w:r w:rsidR="005C3CEE">
        <w:rPr>
          <w:rFonts w:ascii="Arial" w:hAnsi="Arial" w:cs="Arial"/>
          <w:sz w:val="24"/>
          <w:szCs w:val="24"/>
          <w:highlight w:val="yellow"/>
        </w:rPr>
        <w:t xml:space="preserve"> of</w:t>
      </w:r>
      <w:r w:rsidR="00806019">
        <w:rPr>
          <w:rFonts w:ascii="Arial" w:hAnsi="Arial" w:cs="Arial"/>
          <w:sz w:val="24"/>
          <w:szCs w:val="24"/>
          <w:highlight w:val="yellow"/>
        </w:rPr>
        <w:t xml:space="preserve"> </w:t>
      </w:r>
      <w:r w:rsidR="00C80C42" w:rsidRPr="008978DE">
        <w:rPr>
          <w:rFonts w:ascii="Arial" w:hAnsi="Arial" w:cs="Arial"/>
          <w:sz w:val="24"/>
          <w:szCs w:val="24"/>
          <w:highlight w:val="yellow"/>
        </w:rPr>
        <w:t>100</w:t>
      </w:r>
      <w:r w:rsidR="0078180E" w:rsidRPr="008978DE">
        <w:rPr>
          <w:rFonts w:ascii="Arial" w:hAnsi="Arial" w:cs="Arial"/>
          <w:sz w:val="24"/>
          <w:szCs w:val="24"/>
          <w:highlight w:val="yellow"/>
        </w:rPr>
        <w:t xml:space="preserve"> </w:t>
      </w:r>
      <w:r w:rsidR="00C80C42" w:rsidRPr="008978DE">
        <w:rPr>
          <w:rFonts w:ascii="Arial" w:hAnsi="Arial" w:cs="Arial"/>
          <w:sz w:val="24"/>
          <w:szCs w:val="24"/>
          <w:highlight w:val="yellow"/>
        </w:rPr>
        <w:t>µL</w:t>
      </w:r>
      <w:r w:rsidR="00806019">
        <w:rPr>
          <w:rFonts w:ascii="Arial" w:hAnsi="Arial" w:cs="Arial"/>
          <w:sz w:val="24"/>
          <w:szCs w:val="24"/>
          <w:highlight w:val="yellow"/>
        </w:rPr>
        <w:t>,</w:t>
      </w:r>
      <w:r w:rsidR="00C80C42" w:rsidRPr="008978DE">
        <w:rPr>
          <w:rFonts w:ascii="Arial" w:hAnsi="Arial" w:cs="Arial"/>
          <w:sz w:val="24"/>
          <w:szCs w:val="24"/>
          <w:highlight w:val="yellow"/>
        </w:rPr>
        <w:t xml:space="preserve"> will serve to balance against the pressure being applied to the inoculum</w:t>
      </w:r>
      <w:r w:rsidR="00097802" w:rsidRPr="008978DE">
        <w:rPr>
          <w:rFonts w:ascii="Arial" w:hAnsi="Arial" w:cs="Arial"/>
          <w:sz w:val="24"/>
          <w:szCs w:val="24"/>
          <w:highlight w:val="yellow"/>
        </w:rPr>
        <w:t xml:space="preserve"> in the outlet well</w:t>
      </w:r>
      <w:r w:rsidR="00C80C42" w:rsidRPr="008978DE">
        <w:rPr>
          <w:rFonts w:ascii="Arial" w:hAnsi="Arial" w:cs="Arial"/>
          <w:sz w:val="24"/>
          <w:szCs w:val="24"/>
          <w:highlight w:val="yellow"/>
        </w:rPr>
        <w:t xml:space="preserve">. </w:t>
      </w:r>
    </w:p>
    <w:p w:rsidR="0060533B" w:rsidRPr="008978DE" w:rsidRDefault="0060533B" w:rsidP="00D03B4A">
      <w:pPr>
        <w:spacing w:after="0" w:line="240" w:lineRule="auto"/>
        <w:jc w:val="both"/>
        <w:rPr>
          <w:rFonts w:ascii="Arial" w:hAnsi="Arial" w:cs="Arial"/>
          <w:sz w:val="24"/>
          <w:szCs w:val="24"/>
          <w:highlight w:val="yellow"/>
        </w:rPr>
      </w:pPr>
    </w:p>
    <w:p w:rsidR="00415A3C" w:rsidRDefault="00A526F6" w:rsidP="00D03B4A">
      <w:pPr>
        <w:spacing w:after="0" w:line="240" w:lineRule="auto"/>
        <w:jc w:val="both"/>
        <w:rPr>
          <w:rFonts w:ascii="Arial" w:hAnsi="Arial" w:cs="Arial"/>
          <w:sz w:val="24"/>
          <w:szCs w:val="24"/>
          <w:highlight w:val="yellow"/>
        </w:rPr>
      </w:pPr>
      <w:r w:rsidRPr="008978DE">
        <w:rPr>
          <w:rFonts w:ascii="Arial" w:hAnsi="Arial" w:cs="Arial"/>
          <w:sz w:val="24"/>
          <w:szCs w:val="24"/>
          <w:highlight w:val="yellow"/>
        </w:rPr>
        <w:t>3.</w:t>
      </w:r>
      <w:r w:rsidR="00415A3C">
        <w:rPr>
          <w:rFonts w:ascii="Arial" w:hAnsi="Arial" w:cs="Arial"/>
          <w:sz w:val="24"/>
          <w:szCs w:val="24"/>
          <w:highlight w:val="yellow"/>
        </w:rPr>
        <w:t>2</w:t>
      </w:r>
      <w:r w:rsidR="0060533B" w:rsidRPr="008978DE">
        <w:rPr>
          <w:rFonts w:ascii="Arial" w:hAnsi="Arial" w:cs="Arial"/>
          <w:sz w:val="24"/>
          <w:szCs w:val="24"/>
          <w:highlight w:val="yellow"/>
        </w:rPr>
        <w:t xml:space="preserve">. </w:t>
      </w:r>
      <w:r w:rsidR="00B22717" w:rsidRPr="008978DE">
        <w:rPr>
          <w:rFonts w:ascii="Arial" w:hAnsi="Arial" w:cs="Arial"/>
          <w:i/>
          <w:sz w:val="24"/>
          <w:szCs w:val="24"/>
          <w:highlight w:val="yellow"/>
        </w:rPr>
        <w:t>Inoculation</w:t>
      </w:r>
      <w:r w:rsidR="00B22717" w:rsidRPr="008978DE">
        <w:rPr>
          <w:rFonts w:ascii="Arial" w:hAnsi="Arial" w:cs="Arial"/>
          <w:sz w:val="24"/>
          <w:szCs w:val="24"/>
          <w:highlight w:val="yellow"/>
        </w:rPr>
        <w:t xml:space="preserve"> </w:t>
      </w:r>
    </w:p>
    <w:p w:rsidR="00415A3C" w:rsidRDefault="00415A3C" w:rsidP="00D03B4A">
      <w:pPr>
        <w:spacing w:after="0" w:line="240" w:lineRule="auto"/>
        <w:jc w:val="both"/>
        <w:rPr>
          <w:rFonts w:ascii="Arial" w:hAnsi="Arial" w:cs="Arial"/>
          <w:sz w:val="24"/>
          <w:szCs w:val="24"/>
          <w:highlight w:val="yellow"/>
        </w:rPr>
      </w:pPr>
    </w:p>
    <w:p w:rsidR="00E47737" w:rsidRPr="008978DE" w:rsidRDefault="00415A3C" w:rsidP="00D03B4A">
      <w:pPr>
        <w:spacing w:after="0" w:line="240" w:lineRule="auto"/>
        <w:jc w:val="both"/>
        <w:rPr>
          <w:rFonts w:ascii="Arial" w:hAnsi="Arial" w:cs="Arial"/>
          <w:sz w:val="24"/>
          <w:szCs w:val="24"/>
          <w:highlight w:val="yellow"/>
        </w:rPr>
      </w:pPr>
      <w:r>
        <w:rPr>
          <w:rFonts w:ascii="Arial" w:hAnsi="Arial" w:cs="Arial"/>
          <w:sz w:val="24"/>
          <w:szCs w:val="24"/>
          <w:highlight w:val="yellow"/>
        </w:rPr>
        <w:t xml:space="preserve">3.2.1 </w:t>
      </w:r>
      <w:r w:rsidR="00C80C42" w:rsidRPr="008978DE">
        <w:rPr>
          <w:rFonts w:ascii="Arial" w:hAnsi="Arial" w:cs="Arial"/>
          <w:sz w:val="24"/>
          <w:szCs w:val="24"/>
          <w:highlight w:val="yellow"/>
        </w:rPr>
        <w:t xml:space="preserve">To each </w:t>
      </w:r>
      <w:r w:rsidR="00097802" w:rsidRPr="008978DE">
        <w:rPr>
          <w:rFonts w:ascii="Arial" w:hAnsi="Arial" w:cs="Arial"/>
          <w:sz w:val="24"/>
          <w:szCs w:val="24"/>
          <w:highlight w:val="yellow"/>
        </w:rPr>
        <w:t>outlet</w:t>
      </w:r>
      <w:r w:rsidR="00C80C42" w:rsidRPr="008978DE">
        <w:rPr>
          <w:rFonts w:ascii="Arial" w:hAnsi="Arial" w:cs="Arial"/>
          <w:sz w:val="24"/>
          <w:szCs w:val="24"/>
          <w:highlight w:val="yellow"/>
        </w:rPr>
        <w:t xml:space="preserve"> well</w:t>
      </w:r>
      <w:r w:rsidR="004C735A" w:rsidRPr="008978DE">
        <w:rPr>
          <w:rFonts w:ascii="Arial" w:hAnsi="Arial" w:cs="Arial"/>
          <w:sz w:val="24"/>
          <w:szCs w:val="24"/>
          <w:highlight w:val="yellow"/>
        </w:rPr>
        <w:t>,</w:t>
      </w:r>
      <w:r w:rsidR="00C80C42" w:rsidRPr="008978DE">
        <w:rPr>
          <w:rFonts w:ascii="Arial" w:hAnsi="Arial" w:cs="Arial"/>
          <w:sz w:val="24"/>
          <w:szCs w:val="24"/>
          <w:highlight w:val="yellow"/>
        </w:rPr>
        <w:t xml:space="preserve"> add 100</w:t>
      </w:r>
      <w:r w:rsidR="0078180E" w:rsidRPr="008978DE">
        <w:rPr>
          <w:rFonts w:ascii="Arial" w:hAnsi="Arial" w:cs="Arial"/>
          <w:sz w:val="24"/>
          <w:szCs w:val="24"/>
          <w:highlight w:val="yellow"/>
        </w:rPr>
        <w:t xml:space="preserve"> µL of CCS</w:t>
      </w:r>
      <w:r w:rsidR="00C80C42" w:rsidRPr="008978DE">
        <w:rPr>
          <w:rFonts w:ascii="Arial" w:hAnsi="Arial" w:cs="Arial"/>
          <w:sz w:val="24"/>
          <w:szCs w:val="24"/>
          <w:highlight w:val="yellow"/>
        </w:rPr>
        <w:t xml:space="preserve"> inoculum</w:t>
      </w:r>
      <w:r w:rsidR="00B52220" w:rsidRPr="008978DE">
        <w:rPr>
          <w:rFonts w:ascii="Arial" w:hAnsi="Arial" w:cs="Arial"/>
          <w:sz w:val="24"/>
          <w:szCs w:val="24"/>
          <w:highlight w:val="yellow"/>
        </w:rPr>
        <w:t>.</w:t>
      </w:r>
      <w:r w:rsidR="00C80C42" w:rsidRPr="008978DE">
        <w:rPr>
          <w:rFonts w:ascii="Arial" w:hAnsi="Arial" w:cs="Arial"/>
          <w:sz w:val="24"/>
          <w:szCs w:val="24"/>
          <w:highlight w:val="yellow"/>
        </w:rPr>
        <w:t xml:space="preserve"> </w:t>
      </w:r>
      <w:r w:rsidR="00606D6C" w:rsidRPr="008978DE">
        <w:rPr>
          <w:rFonts w:ascii="Arial" w:hAnsi="Arial" w:cs="Arial"/>
          <w:sz w:val="24"/>
          <w:szCs w:val="24"/>
          <w:highlight w:val="yellow"/>
        </w:rPr>
        <w:t xml:space="preserve">Place </w:t>
      </w:r>
      <w:r w:rsidR="00DC164E" w:rsidRPr="008978DE">
        <w:rPr>
          <w:rFonts w:ascii="Arial" w:hAnsi="Arial" w:cs="Arial"/>
          <w:sz w:val="24"/>
          <w:szCs w:val="24"/>
          <w:highlight w:val="yellow"/>
        </w:rPr>
        <w:t xml:space="preserve">the microfluidic </w:t>
      </w:r>
      <w:r w:rsidR="00606D6C" w:rsidRPr="008978DE">
        <w:rPr>
          <w:rFonts w:ascii="Arial" w:hAnsi="Arial" w:cs="Arial"/>
          <w:sz w:val="24"/>
          <w:szCs w:val="24"/>
          <w:highlight w:val="yellow"/>
        </w:rPr>
        <w:t xml:space="preserve">plate on </w:t>
      </w:r>
      <w:r w:rsidR="004C735A" w:rsidRPr="008978DE">
        <w:rPr>
          <w:rFonts w:ascii="Arial" w:hAnsi="Arial" w:cs="Arial"/>
          <w:sz w:val="24"/>
          <w:szCs w:val="24"/>
          <w:highlight w:val="yellow"/>
        </w:rPr>
        <w:t>the heat</w:t>
      </w:r>
      <w:r w:rsidR="00606D6C" w:rsidRPr="008978DE">
        <w:rPr>
          <w:rFonts w:ascii="Arial" w:hAnsi="Arial" w:cs="Arial"/>
          <w:sz w:val="24"/>
          <w:szCs w:val="24"/>
          <w:highlight w:val="yellow"/>
        </w:rPr>
        <w:t xml:space="preserve"> plate set at 37°C</w:t>
      </w:r>
      <w:r w:rsidR="00C80C42" w:rsidRPr="008978DE">
        <w:rPr>
          <w:rFonts w:ascii="Arial" w:hAnsi="Arial" w:cs="Arial"/>
          <w:sz w:val="24"/>
          <w:szCs w:val="24"/>
          <w:highlight w:val="yellow"/>
        </w:rPr>
        <w:t xml:space="preserve">, select manual within the </w:t>
      </w:r>
      <w:r w:rsidR="004C735A" w:rsidRPr="008978DE">
        <w:rPr>
          <w:rFonts w:ascii="Arial" w:hAnsi="Arial" w:cs="Arial"/>
          <w:sz w:val="24"/>
          <w:szCs w:val="24"/>
          <w:highlight w:val="yellow"/>
        </w:rPr>
        <w:t xml:space="preserve">control software </w:t>
      </w:r>
      <w:r w:rsidR="00C80C42" w:rsidRPr="008978DE">
        <w:rPr>
          <w:rFonts w:ascii="Arial" w:hAnsi="Arial" w:cs="Arial"/>
          <w:sz w:val="24"/>
          <w:szCs w:val="24"/>
          <w:highlight w:val="yellow"/>
        </w:rPr>
        <w:t>and set f</w:t>
      </w:r>
      <w:r w:rsidR="00FC5DA5" w:rsidRPr="008978DE">
        <w:rPr>
          <w:rFonts w:ascii="Arial" w:hAnsi="Arial" w:cs="Arial"/>
          <w:sz w:val="24"/>
          <w:szCs w:val="24"/>
          <w:highlight w:val="yellow"/>
        </w:rPr>
        <w:t xml:space="preserve">low from </w:t>
      </w:r>
      <w:r w:rsidR="00606D6C" w:rsidRPr="008978DE">
        <w:rPr>
          <w:rFonts w:ascii="Arial" w:hAnsi="Arial" w:cs="Arial"/>
          <w:sz w:val="24"/>
          <w:szCs w:val="24"/>
          <w:highlight w:val="yellow"/>
        </w:rPr>
        <w:t>outlet</w:t>
      </w:r>
      <w:r w:rsidR="00FC5DA5" w:rsidRPr="008978DE">
        <w:rPr>
          <w:rFonts w:ascii="Arial" w:hAnsi="Arial" w:cs="Arial"/>
          <w:sz w:val="24"/>
          <w:szCs w:val="24"/>
          <w:highlight w:val="yellow"/>
        </w:rPr>
        <w:t xml:space="preserve"> wells </w:t>
      </w:r>
      <w:r w:rsidR="00097802" w:rsidRPr="008978DE">
        <w:rPr>
          <w:rFonts w:ascii="Arial" w:hAnsi="Arial" w:cs="Arial"/>
          <w:sz w:val="24"/>
          <w:szCs w:val="24"/>
          <w:highlight w:val="yellow"/>
        </w:rPr>
        <w:t>to the inlet wells (</w:t>
      </w:r>
      <w:proofErr w:type="spellStart"/>
      <w:r w:rsidR="00097802" w:rsidRPr="008978DE">
        <w:rPr>
          <w:rFonts w:ascii="Arial" w:hAnsi="Arial" w:cs="Arial"/>
          <w:sz w:val="24"/>
          <w:szCs w:val="24"/>
          <w:highlight w:val="yellow"/>
        </w:rPr>
        <w:t>ie</w:t>
      </w:r>
      <w:proofErr w:type="spellEnd"/>
      <w:r w:rsidR="00097802" w:rsidRPr="008978DE">
        <w:rPr>
          <w:rFonts w:ascii="Arial" w:hAnsi="Arial" w:cs="Arial"/>
          <w:sz w:val="24"/>
          <w:szCs w:val="24"/>
          <w:highlight w:val="yellow"/>
        </w:rPr>
        <w:t xml:space="preserve"> reverse) </w:t>
      </w:r>
      <w:r w:rsidR="00FC5DA5" w:rsidRPr="008978DE">
        <w:rPr>
          <w:rFonts w:ascii="Arial" w:hAnsi="Arial" w:cs="Arial"/>
          <w:sz w:val="24"/>
          <w:szCs w:val="24"/>
          <w:highlight w:val="yellow"/>
        </w:rPr>
        <w:t>at 1.0 dyne/cm²</w:t>
      </w:r>
      <w:r w:rsidR="00C80C42" w:rsidRPr="008978DE">
        <w:rPr>
          <w:rFonts w:ascii="Arial" w:hAnsi="Arial" w:cs="Arial"/>
          <w:sz w:val="24"/>
          <w:szCs w:val="24"/>
          <w:highlight w:val="yellow"/>
        </w:rPr>
        <w:t xml:space="preserve"> for </w:t>
      </w:r>
      <w:r w:rsidR="00906BE7" w:rsidRPr="008978DE">
        <w:rPr>
          <w:rFonts w:ascii="Arial" w:hAnsi="Arial" w:cs="Arial"/>
          <w:sz w:val="24"/>
          <w:szCs w:val="24"/>
          <w:highlight w:val="yellow"/>
        </w:rPr>
        <w:t xml:space="preserve">exactly </w:t>
      </w:r>
      <w:r w:rsidR="00C80C42" w:rsidRPr="008978DE">
        <w:rPr>
          <w:rFonts w:ascii="Arial" w:hAnsi="Arial" w:cs="Arial"/>
          <w:sz w:val="24"/>
          <w:szCs w:val="24"/>
          <w:highlight w:val="yellow"/>
        </w:rPr>
        <w:t>6 sec</w:t>
      </w:r>
      <w:r w:rsidR="006C48E5" w:rsidRPr="008978DE">
        <w:rPr>
          <w:rFonts w:ascii="Arial" w:hAnsi="Arial" w:cs="Arial"/>
          <w:sz w:val="24"/>
          <w:szCs w:val="24"/>
          <w:highlight w:val="yellow"/>
        </w:rPr>
        <w:t>onds</w:t>
      </w:r>
      <w:r w:rsidR="00C80C42" w:rsidRPr="008978DE">
        <w:rPr>
          <w:rFonts w:ascii="Arial" w:hAnsi="Arial" w:cs="Arial"/>
          <w:sz w:val="24"/>
          <w:szCs w:val="24"/>
          <w:highlight w:val="yellow"/>
        </w:rPr>
        <w:t xml:space="preserve">. </w:t>
      </w:r>
    </w:p>
    <w:p w:rsidR="00FC5DA5" w:rsidRPr="008978DE" w:rsidRDefault="00FC5DA5" w:rsidP="00D03B4A">
      <w:pPr>
        <w:spacing w:after="0" w:line="240" w:lineRule="auto"/>
        <w:jc w:val="both"/>
        <w:rPr>
          <w:rFonts w:ascii="Arial" w:hAnsi="Arial" w:cs="Arial"/>
          <w:sz w:val="24"/>
          <w:szCs w:val="24"/>
          <w:highlight w:val="yellow"/>
        </w:rPr>
      </w:pPr>
    </w:p>
    <w:p w:rsidR="00FC5DA5" w:rsidRPr="008978DE" w:rsidRDefault="00415A3C" w:rsidP="00D03B4A">
      <w:pPr>
        <w:spacing w:after="0" w:line="240" w:lineRule="auto"/>
        <w:jc w:val="both"/>
        <w:rPr>
          <w:rFonts w:ascii="Arial" w:hAnsi="Arial" w:cs="Arial"/>
          <w:sz w:val="24"/>
          <w:szCs w:val="24"/>
          <w:highlight w:val="yellow"/>
        </w:rPr>
      </w:pPr>
      <w:r>
        <w:rPr>
          <w:rFonts w:ascii="Arial" w:hAnsi="Arial" w:cs="Arial"/>
          <w:sz w:val="24"/>
          <w:szCs w:val="24"/>
          <w:highlight w:val="yellow"/>
        </w:rPr>
        <w:t xml:space="preserve">3.2.2 </w:t>
      </w:r>
      <w:r w:rsidR="003F130C" w:rsidRPr="008978DE">
        <w:rPr>
          <w:rFonts w:ascii="Arial" w:hAnsi="Arial" w:cs="Arial"/>
          <w:sz w:val="24"/>
          <w:szCs w:val="24"/>
          <w:highlight w:val="yellow"/>
        </w:rPr>
        <w:t>Incubate plate on heating plate at 37</w:t>
      </w:r>
      <w:r w:rsidR="00DB52F0" w:rsidRPr="008978DE">
        <w:rPr>
          <w:rFonts w:ascii="Arial" w:hAnsi="Arial" w:cs="Arial"/>
          <w:sz w:val="24"/>
          <w:szCs w:val="24"/>
          <w:highlight w:val="yellow"/>
        </w:rPr>
        <w:t>°</w:t>
      </w:r>
      <w:r w:rsidR="003F130C" w:rsidRPr="008978DE">
        <w:rPr>
          <w:rFonts w:ascii="Arial" w:hAnsi="Arial" w:cs="Arial"/>
          <w:sz w:val="24"/>
          <w:szCs w:val="24"/>
          <w:highlight w:val="yellow"/>
        </w:rPr>
        <w:t>C for 40</w:t>
      </w:r>
      <w:r w:rsidR="00DB52F0" w:rsidRPr="008978DE">
        <w:rPr>
          <w:rFonts w:ascii="Arial" w:hAnsi="Arial" w:cs="Arial"/>
          <w:sz w:val="24"/>
          <w:szCs w:val="24"/>
          <w:highlight w:val="yellow"/>
        </w:rPr>
        <w:t xml:space="preserve"> </w:t>
      </w:r>
      <w:r w:rsidR="003F130C" w:rsidRPr="008978DE">
        <w:rPr>
          <w:rFonts w:ascii="Arial" w:hAnsi="Arial" w:cs="Arial"/>
          <w:sz w:val="24"/>
          <w:szCs w:val="24"/>
          <w:highlight w:val="yellow"/>
        </w:rPr>
        <w:t>min to allow</w:t>
      </w:r>
      <w:r w:rsidR="00606D6C" w:rsidRPr="008978DE">
        <w:rPr>
          <w:rFonts w:ascii="Arial" w:hAnsi="Arial" w:cs="Arial"/>
          <w:sz w:val="24"/>
          <w:szCs w:val="24"/>
          <w:highlight w:val="yellow"/>
        </w:rPr>
        <w:t xml:space="preserve"> for</w:t>
      </w:r>
      <w:r w:rsidR="003F130C" w:rsidRPr="008978DE">
        <w:rPr>
          <w:rFonts w:ascii="Arial" w:hAnsi="Arial" w:cs="Arial"/>
          <w:sz w:val="24"/>
          <w:szCs w:val="24"/>
          <w:highlight w:val="yellow"/>
        </w:rPr>
        <w:t xml:space="preserve"> initial adherence and growth of the inoculum.</w:t>
      </w:r>
    </w:p>
    <w:p w:rsidR="003F130C" w:rsidRPr="008978DE" w:rsidRDefault="003F130C" w:rsidP="00D03B4A">
      <w:pPr>
        <w:spacing w:after="0" w:line="240" w:lineRule="auto"/>
        <w:jc w:val="both"/>
        <w:rPr>
          <w:rFonts w:ascii="Arial" w:hAnsi="Arial" w:cs="Arial"/>
          <w:sz w:val="24"/>
          <w:szCs w:val="24"/>
          <w:highlight w:val="yellow"/>
        </w:rPr>
      </w:pPr>
    </w:p>
    <w:p w:rsidR="00415A3C" w:rsidRDefault="00A526F6" w:rsidP="00D03B4A">
      <w:pPr>
        <w:spacing w:after="0" w:line="240" w:lineRule="auto"/>
        <w:jc w:val="both"/>
        <w:rPr>
          <w:rFonts w:ascii="Arial" w:hAnsi="Arial" w:cs="Arial"/>
          <w:sz w:val="24"/>
          <w:szCs w:val="24"/>
          <w:highlight w:val="yellow"/>
        </w:rPr>
      </w:pPr>
      <w:r w:rsidRPr="008978DE">
        <w:rPr>
          <w:rFonts w:ascii="Arial" w:hAnsi="Arial" w:cs="Arial"/>
          <w:sz w:val="24"/>
          <w:szCs w:val="24"/>
          <w:highlight w:val="yellow"/>
        </w:rPr>
        <w:t>3.</w:t>
      </w:r>
      <w:r w:rsidR="00415A3C">
        <w:rPr>
          <w:rFonts w:ascii="Arial" w:hAnsi="Arial" w:cs="Arial"/>
          <w:sz w:val="24"/>
          <w:szCs w:val="24"/>
          <w:highlight w:val="yellow"/>
        </w:rPr>
        <w:t>3</w:t>
      </w:r>
      <w:r w:rsidR="003F130C" w:rsidRPr="008978DE">
        <w:rPr>
          <w:rFonts w:ascii="Arial" w:hAnsi="Arial" w:cs="Arial"/>
          <w:sz w:val="24"/>
          <w:szCs w:val="24"/>
          <w:highlight w:val="yellow"/>
        </w:rPr>
        <w:t xml:space="preserve">. </w:t>
      </w:r>
      <w:r w:rsidR="0078180E" w:rsidRPr="008978DE">
        <w:rPr>
          <w:rFonts w:ascii="Arial" w:hAnsi="Arial" w:cs="Arial"/>
          <w:i/>
          <w:sz w:val="24"/>
          <w:szCs w:val="24"/>
          <w:highlight w:val="yellow"/>
        </w:rPr>
        <w:t xml:space="preserve">Overnight </w:t>
      </w:r>
      <w:r w:rsidR="003F4137" w:rsidRPr="008978DE">
        <w:rPr>
          <w:rFonts w:ascii="Arial" w:hAnsi="Arial" w:cs="Arial"/>
          <w:i/>
          <w:sz w:val="24"/>
          <w:szCs w:val="24"/>
          <w:highlight w:val="yellow"/>
        </w:rPr>
        <w:t>Growth</w:t>
      </w:r>
      <w:r w:rsidR="0078180E" w:rsidRPr="008978DE">
        <w:rPr>
          <w:rFonts w:ascii="Arial" w:hAnsi="Arial" w:cs="Arial"/>
          <w:sz w:val="24"/>
          <w:szCs w:val="24"/>
          <w:highlight w:val="yellow"/>
        </w:rPr>
        <w:t xml:space="preserve"> </w:t>
      </w:r>
    </w:p>
    <w:p w:rsidR="00415A3C" w:rsidRDefault="00415A3C" w:rsidP="00D03B4A">
      <w:pPr>
        <w:spacing w:after="0" w:line="240" w:lineRule="auto"/>
        <w:jc w:val="both"/>
        <w:rPr>
          <w:rFonts w:ascii="Arial" w:hAnsi="Arial" w:cs="Arial"/>
          <w:sz w:val="24"/>
          <w:szCs w:val="24"/>
          <w:highlight w:val="yellow"/>
        </w:rPr>
      </w:pPr>
    </w:p>
    <w:p w:rsidR="003F130C" w:rsidRPr="008978DE" w:rsidRDefault="00415A3C" w:rsidP="00D03B4A">
      <w:pPr>
        <w:spacing w:after="0" w:line="240" w:lineRule="auto"/>
        <w:jc w:val="both"/>
        <w:rPr>
          <w:rFonts w:ascii="Arial" w:hAnsi="Arial" w:cs="Arial"/>
          <w:sz w:val="24"/>
          <w:szCs w:val="24"/>
          <w:highlight w:val="yellow"/>
        </w:rPr>
      </w:pPr>
      <w:r>
        <w:rPr>
          <w:rFonts w:ascii="Arial" w:hAnsi="Arial" w:cs="Arial"/>
          <w:sz w:val="24"/>
          <w:szCs w:val="24"/>
          <w:highlight w:val="yellow"/>
        </w:rPr>
        <w:t xml:space="preserve">3.3.1 </w:t>
      </w:r>
      <w:r w:rsidR="003F130C" w:rsidRPr="008978DE">
        <w:rPr>
          <w:rFonts w:ascii="Arial" w:hAnsi="Arial" w:cs="Arial"/>
          <w:sz w:val="24"/>
          <w:szCs w:val="24"/>
          <w:highlight w:val="yellow"/>
        </w:rPr>
        <w:t xml:space="preserve">Aspirate </w:t>
      </w:r>
      <w:r w:rsidR="00FC3EFD" w:rsidRPr="008978DE">
        <w:rPr>
          <w:rFonts w:ascii="Arial" w:hAnsi="Arial" w:cs="Arial"/>
          <w:sz w:val="24"/>
          <w:szCs w:val="24"/>
          <w:highlight w:val="yellow"/>
        </w:rPr>
        <w:t>all of the</w:t>
      </w:r>
      <w:r w:rsidR="003F130C" w:rsidRPr="008978DE">
        <w:rPr>
          <w:rFonts w:ascii="Arial" w:hAnsi="Arial" w:cs="Arial"/>
          <w:sz w:val="24"/>
          <w:szCs w:val="24"/>
          <w:highlight w:val="yellow"/>
        </w:rPr>
        <w:t xml:space="preserve"> inoculum from each of the</w:t>
      </w:r>
      <w:r w:rsidR="00097802" w:rsidRPr="008978DE">
        <w:rPr>
          <w:rFonts w:ascii="Arial" w:hAnsi="Arial" w:cs="Arial"/>
          <w:sz w:val="24"/>
          <w:szCs w:val="24"/>
          <w:highlight w:val="yellow"/>
        </w:rPr>
        <w:t xml:space="preserve"> </w:t>
      </w:r>
      <w:r w:rsidR="00FC3EFD" w:rsidRPr="008978DE">
        <w:rPr>
          <w:rFonts w:ascii="Arial" w:hAnsi="Arial" w:cs="Arial"/>
          <w:sz w:val="24"/>
          <w:szCs w:val="24"/>
          <w:highlight w:val="yellow"/>
        </w:rPr>
        <w:t>outlet</w:t>
      </w:r>
      <w:r w:rsidR="003F130C" w:rsidRPr="008978DE">
        <w:rPr>
          <w:rFonts w:ascii="Arial" w:hAnsi="Arial" w:cs="Arial"/>
          <w:sz w:val="24"/>
          <w:szCs w:val="24"/>
          <w:highlight w:val="yellow"/>
        </w:rPr>
        <w:t xml:space="preserve"> wells for channels being used. Add up to 1</w:t>
      </w:r>
      <w:r w:rsidR="0078180E" w:rsidRPr="008978DE">
        <w:rPr>
          <w:rFonts w:ascii="Arial" w:hAnsi="Arial" w:cs="Arial"/>
          <w:sz w:val="24"/>
          <w:szCs w:val="24"/>
          <w:highlight w:val="yellow"/>
        </w:rPr>
        <w:t xml:space="preserve"> </w:t>
      </w:r>
      <w:r w:rsidR="003F130C" w:rsidRPr="008978DE">
        <w:rPr>
          <w:rFonts w:ascii="Arial" w:hAnsi="Arial" w:cs="Arial"/>
          <w:sz w:val="24"/>
          <w:szCs w:val="24"/>
          <w:highlight w:val="yellow"/>
        </w:rPr>
        <w:t xml:space="preserve">mL total volume of </w:t>
      </w:r>
      <w:r w:rsidR="00FC3EFD" w:rsidRPr="008978DE">
        <w:rPr>
          <w:rFonts w:ascii="Arial" w:hAnsi="Arial" w:cs="Arial"/>
          <w:sz w:val="24"/>
          <w:szCs w:val="24"/>
          <w:highlight w:val="yellow"/>
        </w:rPr>
        <w:t>CFS</w:t>
      </w:r>
      <w:r w:rsidR="00097802" w:rsidRPr="008978DE">
        <w:rPr>
          <w:rFonts w:ascii="Arial" w:hAnsi="Arial" w:cs="Arial"/>
          <w:sz w:val="24"/>
          <w:szCs w:val="24"/>
          <w:highlight w:val="yellow"/>
        </w:rPr>
        <w:t xml:space="preserve"> </w:t>
      </w:r>
      <w:r w:rsidR="003F130C" w:rsidRPr="008978DE">
        <w:rPr>
          <w:rFonts w:ascii="Arial" w:hAnsi="Arial" w:cs="Arial"/>
          <w:sz w:val="24"/>
          <w:szCs w:val="24"/>
          <w:highlight w:val="yellow"/>
        </w:rPr>
        <w:t>into each of the inlet wells</w:t>
      </w:r>
      <w:r w:rsidR="00FC3EFD" w:rsidRPr="008978DE">
        <w:rPr>
          <w:rFonts w:ascii="Arial" w:hAnsi="Arial" w:cs="Arial"/>
          <w:sz w:val="24"/>
          <w:szCs w:val="24"/>
          <w:highlight w:val="yellow"/>
        </w:rPr>
        <w:t xml:space="preserve"> (can be done on top of existing CFS)</w:t>
      </w:r>
      <w:r w:rsidR="003F130C" w:rsidRPr="008978DE">
        <w:rPr>
          <w:rFonts w:ascii="Arial" w:hAnsi="Arial" w:cs="Arial"/>
          <w:sz w:val="24"/>
          <w:szCs w:val="24"/>
          <w:highlight w:val="yellow"/>
        </w:rPr>
        <w:t xml:space="preserve">. </w:t>
      </w:r>
    </w:p>
    <w:p w:rsidR="003F130C" w:rsidRPr="008978DE" w:rsidRDefault="003F130C" w:rsidP="00D03B4A">
      <w:pPr>
        <w:spacing w:after="0" w:line="240" w:lineRule="auto"/>
        <w:jc w:val="both"/>
        <w:rPr>
          <w:rFonts w:ascii="Arial" w:hAnsi="Arial" w:cs="Arial"/>
          <w:sz w:val="24"/>
          <w:szCs w:val="24"/>
          <w:highlight w:val="yellow"/>
        </w:rPr>
      </w:pPr>
    </w:p>
    <w:p w:rsidR="003F130C" w:rsidRPr="008978DE" w:rsidRDefault="00415A3C" w:rsidP="00D03B4A">
      <w:pPr>
        <w:spacing w:after="0" w:line="240" w:lineRule="auto"/>
        <w:jc w:val="both"/>
        <w:rPr>
          <w:rFonts w:ascii="Arial" w:hAnsi="Arial" w:cs="Arial"/>
          <w:sz w:val="24"/>
          <w:szCs w:val="24"/>
          <w:highlight w:val="yellow"/>
        </w:rPr>
      </w:pPr>
      <w:r>
        <w:rPr>
          <w:rFonts w:ascii="Arial" w:hAnsi="Arial" w:cs="Arial"/>
          <w:sz w:val="24"/>
          <w:szCs w:val="24"/>
          <w:highlight w:val="yellow"/>
        </w:rPr>
        <w:lastRenderedPageBreak/>
        <w:t xml:space="preserve">3.3.2 </w:t>
      </w:r>
      <w:r w:rsidR="003F130C" w:rsidRPr="008978DE">
        <w:rPr>
          <w:rFonts w:ascii="Arial" w:hAnsi="Arial" w:cs="Arial"/>
          <w:sz w:val="24"/>
          <w:szCs w:val="24"/>
          <w:highlight w:val="yellow"/>
        </w:rPr>
        <w:t>Incubate the plate on the heating plate at</w:t>
      </w:r>
      <w:r w:rsidR="001F5849" w:rsidRPr="008978DE">
        <w:rPr>
          <w:rFonts w:ascii="Arial" w:hAnsi="Arial" w:cs="Arial"/>
          <w:sz w:val="24"/>
          <w:szCs w:val="24"/>
          <w:highlight w:val="yellow"/>
        </w:rPr>
        <w:t xml:space="preserve"> 37°C</w:t>
      </w:r>
      <w:r w:rsidR="003F130C" w:rsidRPr="008978DE">
        <w:rPr>
          <w:rFonts w:ascii="Arial" w:hAnsi="Arial" w:cs="Arial"/>
          <w:sz w:val="24"/>
          <w:szCs w:val="24"/>
          <w:highlight w:val="yellow"/>
        </w:rPr>
        <w:t>, select manual and set the program to run at 0.2 dyne/cm²</w:t>
      </w:r>
      <w:r w:rsidR="00FF27EE" w:rsidRPr="008978DE">
        <w:rPr>
          <w:rFonts w:ascii="Arial" w:hAnsi="Arial" w:cs="Arial"/>
          <w:sz w:val="24"/>
          <w:szCs w:val="24"/>
          <w:highlight w:val="yellow"/>
        </w:rPr>
        <w:t xml:space="preserve"> for 22</w:t>
      </w:r>
      <w:r w:rsidR="00DB52F0" w:rsidRPr="008978DE">
        <w:rPr>
          <w:rFonts w:ascii="Arial" w:hAnsi="Arial" w:cs="Arial"/>
          <w:sz w:val="24"/>
          <w:szCs w:val="24"/>
          <w:highlight w:val="yellow"/>
        </w:rPr>
        <w:t xml:space="preserve"> </w:t>
      </w:r>
      <w:r w:rsidR="003F130C" w:rsidRPr="008978DE">
        <w:rPr>
          <w:rFonts w:ascii="Arial" w:hAnsi="Arial" w:cs="Arial"/>
          <w:sz w:val="24"/>
          <w:szCs w:val="24"/>
          <w:highlight w:val="yellow"/>
        </w:rPr>
        <w:t>h</w:t>
      </w:r>
      <w:r w:rsidR="006C48E5" w:rsidRPr="008978DE">
        <w:rPr>
          <w:rFonts w:ascii="Arial" w:hAnsi="Arial" w:cs="Arial"/>
          <w:sz w:val="24"/>
          <w:szCs w:val="24"/>
          <w:highlight w:val="yellow"/>
        </w:rPr>
        <w:t>ours</w:t>
      </w:r>
      <w:r w:rsidR="001F5849" w:rsidRPr="008978DE">
        <w:rPr>
          <w:rFonts w:ascii="Arial" w:hAnsi="Arial" w:cs="Arial"/>
          <w:sz w:val="24"/>
          <w:szCs w:val="24"/>
          <w:highlight w:val="yellow"/>
        </w:rPr>
        <w:t>.</w:t>
      </w:r>
      <w:r w:rsidR="003F130C" w:rsidRPr="008978DE">
        <w:rPr>
          <w:rFonts w:ascii="Arial" w:hAnsi="Arial" w:cs="Arial"/>
          <w:sz w:val="24"/>
          <w:szCs w:val="24"/>
          <w:highlight w:val="yellow"/>
        </w:rPr>
        <w:t xml:space="preserve"> </w:t>
      </w:r>
    </w:p>
    <w:p w:rsidR="003F130C" w:rsidRPr="008978DE" w:rsidRDefault="003F130C" w:rsidP="00D03B4A">
      <w:pPr>
        <w:spacing w:after="0" w:line="240" w:lineRule="auto"/>
        <w:jc w:val="both"/>
        <w:rPr>
          <w:rFonts w:ascii="Arial" w:hAnsi="Arial" w:cs="Arial"/>
          <w:sz w:val="24"/>
          <w:szCs w:val="24"/>
          <w:highlight w:val="yellow"/>
        </w:rPr>
      </w:pPr>
    </w:p>
    <w:p w:rsidR="00415A3C" w:rsidRDefault="00A526F6" w:rsidP="00D03B4A">
      <w:pPr>
        <w:spacing w:after="0" w:line="240" w:lineRule="auto"/>
        <w:jc w:val="both"/>
        <w:rPr>
          <w:rFonts w:ascii="Arial" w:hAnsi="Arial" w:cs="Arial"/>
          <w:color w:val="000000" w:themeColor="text1"/>
          <w:sz w:val="24"/>
          <w:szCs w:val="24"/>
          <w:highlight w:val="yellow"/>
        </w:rPr>
      </w:pPr>
      <w:r w:rsidRPr="008978DE">
        <w:rPr>
          <w:rFonts w:ascii="Arial" w:hAnsi="Arial" w:cs="Arial"/>
          <w:color w:val="000000" w:themeColor="text1"/>
          <w:sz w:val="24"/>
          <w:szCs w:val="24"/>
          <w:highlight w:val="yellow"/>
        </w:rPr>
        <w:t>3.</w:t>
      </w:r>
      <w:r w:rsidR="00415A3C">
        <w:rPr>
          <w:rFonts w:ascii="Arial" w:hAnsi="Arial" w:cs="Arial"/>
          <w:color w:val="000000" w:themeColor="text1"/>
          <w:sz w:val="24"/>
          <w:szCs w:val="24"/>
          <w:highlight w:val="yellow"/>
        </w:rPr>
        <w:t>4</w:t>
      </w:r>
      <w:r w:rsidR="003F130C" w:rsidRPr="008978DE">
        <w:rPr>
          <w:rFonts w:ascii="Arial" w:hAnsi="Arial" w:cs="Arial"/>
          <w:color w:val="000000" w:themeColor="text1"/>
          <w:sz w:val="24"/>
          <w:szCs w:val="24"/>
          <w:highlight w:val="yellow"/>
        </w:rPr>
        <w:t>.</w:t>
      </w:r>
      <w:r w:rsidR="000865EA" w:rsidRPr="008978DE">
        <w:rPr>
          <w:rFonts w:ascii="Arial" w:hAnsi="Arial" w:cs="Arial"/>
          <w:color w:val="000000" w:themeColor="text1"/>
          <w:sz w:val="24"/>
          <w:szCs w:val="24"/>
          <w:highlight w:val="yellow"/>
        </w:rPr>
        <w:t xml:space="preserve"> </w:t>
      </w:r>
      <w:r w:rsidR="000865EA" w:rsidRPr="008978DE">
        <w:rPr>
          <w:rFonts w:ascii="Arial" w:hAnsi="Arial" w:cs="Arial"/>
          <w:i/>
          <w:color w:val="000000" w:themeColor="text1"/>
          <w:sz w:val="24"/>
          <w:szCs w:val="24"/>
          <w:highlight w:val="yellow"/>
        </w:rPr>
        <w:t>Stain prewash</w:t>
      </w:r>
      <w:r w:rsidR="000865EA" w:rsidRPr="008978DE">
        <w:rPr>
          <w:rFonts w:ascii="Arial" w:hAnsi="Arial" w:cs="Arial"/>
          <w:color w:val="000000" w:themeColor="text1"/>
          <w:sz w:val="24"/>
          <w:szCs w:val="24"/>
          <w:highlight w:val="yellow"/>
        </w:rPr>
        <w:t xml:space="preserve"> </w:t>
      </w:r>
    </w:p>
    <w:p w:rsidR="00021F7F" w:rsidRDefault="00021F7F" w:rsidP="00D03B4A">
      <w:pPr>
        <w:spacing w:after="0" w:line="240" w:lineRule="auto"/>
        <w:jc w:val="both"/>
        <w:rPr>
          <w:rFonts w:ascii="Arial" w:hAnsi="Arial" w:cs="Arial"/>
          <w:color w:val="000000" w:themeColor="text1"/>
          <w:sz w:val="24"/>
          <w:szCs w:val="24"/>
          <w:highlight w:val="yellow"/>
        </w:rPr>
      </w:pPr>
    </w:p>
    <w:p w:rsidR="003F130C" w:rsidRPr="008978DE" w:rsidRDefault="00415A3C" w:rsidP="00D03B4A">
      <w:pPr>
        <w:spacing w:after="0" w:line="240" w:lineRule="auto"/>
        <w:jc w:val="both"/>
        <w:rPr>
          <w:rFonts w:ascii="Arial" w:hAnsi="Arial" w:cs="Arial"/>
          <w:color w:val="000000" w:themeColor="text1"/>
          <w:sz w:val="24"/>
          <w:szCs w:val="24"/>
          <w:highlight w:val="yellow"/>
        </w:rPr>
      </w:pPr>
      <w:r>
        <w:rPr>
          <w:rFonts w:ascii="Arial" w:hAnsi="Arial" w:cs="Arial"/>
          <w:color w:val="000000" w:themeColor="text1"/>
          <w:sz w:val="24"/>
          <w:szCs w:val="24"/>
          <w:highlight w:val="yellow"/>
        </w:rPr>
        <w:t xml:space="preserve">3.4.1 </w:t>
      </w:r>
      <w:r w:rsidR="000865EA" w:rsidRPr="008978DE">
        <w:rPr>
          <w:rFonts w:ascii="Arial" w:hAnsi="Arial" w:cs="Arial"/>
          <w:color w:val="000000" w:themeColor="text1"/>
          <w:sz w:val="24"/>
          <w:szCs w:val="24"/>
          <w:highlight w:val="yellow"/>
        </w:rPr>
        <w:t xml:space="preserve">Aspirate all fluid from </w:t>
      </w:r>
      <w:r w:rsidR="00097802" w:rsidRPr="008978DE">
        <w:rPr>
          <w:rFonts w:ascii="Arial" w:hAnsi="Arial" w:cs="Arial"/>
          <w:color w:val="000000" w:themeColor="text1"/>
          <w:sz w:val="24"/>
          <w:szCs w:val="24"/>
          <w:highlight w:val="yellow"/>
        </w:rPr>
        <w:t>the</w:t>
      </w:r>
      <w:r w:rsidR="000865EA" w:rsidRPr="008978DE">
        <w:rPr>
          <w:rFonts w:ascii="Arial" w:hAnsi="Arial" w:cs="Arial"/>
          <w:color w:val="000000" w:themeColor="text1"/>
          <w:sz w:val="24"/>
          <w:szCs w:val="24"/>
          <w:highlight w:val="yellow"/>
        </w:rPr>
        <w:t xml:space="preserve"> inlet and outlet wells</w:t>
      </w:r>
      <w:r w:rsidR="00D7560A" w:rsidRPr="008978DE">
        <w:rPr>
          <w:rFonts w:ascii="Arial" w:hAnsi="Arial" w:cs="Arial"/>
          <w:color w:val="000000" w:themeColor="text1"/>
          <w:sz w:val="24"/>
          <w:szCs w:val="24"/>
          <w:highlight w:val="yellow"/>
        </w:rPr>
        <w:t xml:space="preserve"> and a</w:t>
      </w:r>
      <w:r w:rsidR="000865EA" w:rsidRPr="008978DE">
        <w:rPr>
          <w:rFonts w:ascii="Arial" w:hAnsi="Arial" w:cs="Arial"/>
          <w:color w:val="000000" w:themeColor="text1"/>
          <w:sz w:val="24"/>
          <w:szCs w:val="24"/>
          <w:highlight w:val="yellow"/>
        </w:rPr>
        <w:t>dd 100</w:t>
      </w:r>
      <w:r w:rsidR="0078180E" w:rsidRPr="008978DE">
        <w:rPr>
          <w:rFonts w:ascii="Arial" w:hAnsi="Arial" w:cs="Arial"/>
          <w:color w:val="000000" w:themeColor="text1"/>
          <w:sz w:val="24"/>
          <w:szCs w:val="24"/>
          <w:highlight w:val="yellow"/>
        </w:rPr>
        <w:t xml:space="preserve"> </w:t>
      </w:r>
      <w:r w:rsidR="000865EA" w:rsidRPr="008978DE">
        <w:rPr>
          <w:rFonts w:ascii="Arial" w:hAnsi="Arial" w:cs="Arial"/>
          <w:color w:val="000000" w:themeColor="text1"/>
          <w:sz w:val="24"/>
          <w:szCs w:val="24"/>
          <w:highlight w:val="yellow"/>
        </w:rPr>
        <w:t>µL of PBS (pH 7.4) to each of the inlet wells. Flow for 20 min</w:t>
      </w:r>
      <w:r w:rsidR="006C48E5" w:rsidRPr="008978DE">
        <w:rPr>
          <w:rFonts w:ascii="Arial" w:hAnsi="Arial" w:cs="Arial"/>
          <w:color w:val="000000" w:themeColor="text1"/>
          <w:sz w:val="24"/>
          <w:szCs w:val="24"/>
          <w:highlight w:val="yellow"/>
        </w:rPr>
        <w:t>utes</w:t>
      </w:r>
      <w:r w:rsidR="000865EA" w:rsidRPr="008978DE">
        <w:rPr>
          <w:rFonts w:ascii="Arial" w:hAnsi="Arial" w:cs="Arial"/>
          <w:color w:val="000000" w:themeColor="text1"/>
          <w:sz w:val="24"/>
          <w:szCs w:val="24"/>
          <w:highlight w:val="yellow"/>
        </w:rPr>
        <w:t xml:space="preserve"> at 0.2 dyne/cm²</w:t>
      </w:r>
      <w:r w:rsidR="001F5849" w:rsidRPr="008978DE">
        <w:rPr>
          <w:rFonts w:ascii="Arial" w:hAnsi="Arial" w:cs="Arial"/>
          <w:color w:val="000000" w:themeColor="text1"/>
          <w:sz w:val="24"/>
          <w:szCs w:val="24"/>
          <w:highlight w:val="yellow"/>
        </w:rPr>
        <w:t>.</w:t>
      </w:r>
    </w:p>
    <w:p w:rsidR="003F130C" w:rsidRPr="008978DE" w:rsidRDefault="003F130C" w:rsidP="00D03B4A">
      <w:pPr>
        <w:spacing w:after="0" w:line="240" w:lineRule="auto"/>
        <w:jc w:val="both"/>
        <w:rPr>
          <w:rFonts w:ascii="Arial" w:hAnsi="Arial" w:cs="Arial"/>
          <w:sz w:val="24"/>
          <w:szCs w:val="24"/>
          <w:highlight w:val="yellow"/>
        </w:rPr>
      </w:pPr>
    </w:p>
    <w:p w:rsidR="00415A3C" w:rsidRDefault="00A526F6" w:rsidP="00D03B4A">
      <w:pPr>
        <w:spacing w:after="0" w:line="240" w:lineRule="auto"/>
        <w:jc w:val="both"/>
        <w:rPr>
          <w:rFonts w:ascii="Arial" w:hAnsi="Arial" w:cs="Arial"/>
          <w:sz w:val="24"/>
          <w:szCs w:val="24"/>
          <w:highlight w:val="yellow"/>
        </w:rPr>
      </w:pPr>
      <w:r w:rsidRPr="008978DE">
        <w:rPr>
          <w:rFonts w:ascii="Arial" w:hAnsi="Arial" w:cs="Arial"/>
          <w:sz w:val="24"/>
          <w:szCs w:val="24"/>
          <w:highlight w:val="yellow"/>
        </w:rPr>
        <w:t>3.</w:t>
      </w:r>
      <w:r w:rsidR="00415A3C">
        <w:rPr>
          <w:rFonts w:ascii="Arial" w:hAnsi="Arial" w:cs="Arial"/>
          <w:sz w:val="24"/>
          <w:szCs w:val="24"/>
          <w:highlight w:val="yellow"/>
        </w:rPr>
        <w:t>5</w:t>
      </w:r>
      <w:r w:rsidR="00097802" w:rsidRPr="008978DE">
        <w:rPr>
          <w:rFonts w:ascii="Arial" w:hAnsi="Arial" w:cs="Arial"/>
          <w:sz w:val="24"/>
          <w:szCs w:val="24"/>
          <w:highlight w:val="yellow"/>
        </w:rPr>
        <w:t xml:space="preserve">. </w:t>
      </w:r>
      <w:r w:rsidR="00097802" w:rsidRPr="008978DE">
        <w:rPr>
          <w:rFonts w:ascii="Arial" w:hAnsi="Arial" w:cs="Arial"/>
          <w:i/>
          <w:sz w:val="24"/>
          <w:szCs w:val="24"/>
          <w:highlight w:val="yellow"/>
        </w:rPr>
        <w:t>Stain m</w:t>
      </w:r>
      <w:r w:rsidR="000865EA" w:rsidRPr="008978DE">
        <w:rPr>
          <w:rFonts w:ascii="Arial" w:hAnsi="Arial" w:cs="Arial"/>
          <w:i/>
          <w:sz w:val="24"/>
          <w:szCs w:val="24"/>
          <w:highlight w:val="yellow"/>
        </w:rPr>
        <w:t xml:space="preserve">ixture </w:t>
      </w:r>
      <w:r w:rsidR="00097802" w:rsidRPr="008978DE">
        <w:rPr>
          <w:rFonts w:ascii="Arial" w:hAnsi="Arial" w:cs="Arial"/>
          <w:i/>
          <w:sz w:val="24"/>
          <w:szCs w:val="24"/>
          <w:highlight w:val="yellow"/>
        </w:rPr>
        <w:t>a</w:t>
      </w:r>
      <w:r w:rsidR="000865EA" w:rsidRPr="008978DE">
        <w:rPr>
          <w:rFonts w:ascii="Arial" w:hAnsi="Arial" w:cs="Arial"/>
          <w:i/>
          <w:sz w:val="24"/>
          <w:szCs w:val="24"/>
          <w:highlight w:val="yellow"/>
        </w:rPr>
        <w:t>ddition</w:t>
      </w:r>
      <w:r w:rsidR="000865EA" w:rsidRPr="008978DE">
        <w:rPr>
          <w:rFonts w:ascii="Arial" w:hAnsi="Arial" w:cs="Arial"/>
          <w:sz w:val="24"/>
          <w:szCs w:val="24"/>
          <w:highlight w:val="yellow"/>
        </w:rPr>
        <w:t xml:space="preserve"> </w:t>
      </w:r>
    </w:p>
    <w:p w:rsidR="00415A3C" w:rsidRDefault="00415A3C" w:rsidP="00D03B4A">
      <w:pPr>
        <w:spacing w:after="0" w:line="240" w:lineRule="auto"/>
        <w:jc w:val="both"/>
        <w:rPr>
          <w:rFonts w:ascii="Arial" w:hAnsi="Arial" w:cs="Arial"/>
          <w:sz w:val="24"/>
          <w:szCs w:val="24"/>
          <w:highlight w:val="yellow"/>
        </w:rPr>
      </w:pPr>
    </w:p>
    <w:p w:rsidR="0060533B" w:rsidRPr="008978DE" w:rsidRDefault="00415A3C" w:rsidP="00D03B4A">
      <w:pPr>
        <w:spacing w:after="0" w:line="240" w:lineRule="auto"/>
        <w:jc w:val="both"/>
        <w:rPr>
          <w:rFonts w:ascii="Arial" w:hAnsi="Arial" w:cs="Arial"/>
          <w:sz w:val="24"/>
          <w:szCs w:val="24"/>
          <w:highlight w:val="yellow"/>
        </w:rPr>
      </w:pPr>
      <w:r>
        <w:rPr>
          <w:rFonts w:ascii="Arial" w:hAnsi="Arial" w:cs="Arial"/>
          <w:sz w:val="24"/>
          <w:szCs w:val="24"/>
          <w:highlight w:val="yellow"/>
        </w:rPr>
        <w:t xml:space="preserve">3.5.1 </w:t>
      </w:r>
      <w:r w:rsidR="0066180F" w:rsidRPr="008978DE">
        <w:rPr>
          <w:rFonts w:ascii="Arial" w:hAnsi="Arial" w:cs="Arial"/>
          <w:sz w:val="24"/>
          <w:szCs w:val="24"/>
          <w:highlight w:val="yellow"/>
        </w:rPr>
        <w:t xml:space="preserve">For </w:t>
      </w:r>
      <w:r w:rsidR="00C27C38" w:rsidRPr="008978DE">
        <w:rPr>
          <w:rFonts w:ascii="Arial" w:hAnsi="Arial" w:cs="Arial"/>
          <w:sz w:val="24"/>
          <w:szCs w:val="24"/>
          <w:highlight w:val="yellow"/>
        </w:rPr>
        <w:t>cell viability staining make</w:t>
      </w:r>
      <w:r w:rsidR="000865EA" w:rsidRPr="008978DE">
        <w:rPr>
          <w:rFonts w:ascii="Arial" w:hAnsi="Arial" w:cs="Arial"/>
          <w:sz w:val="24"/>
          <w:szCs w:val="24"/>
          <w:highlight w:val="yellow"/>
        </w:rPr>
        <w:t xml:space="preserve"> 100</w:t>
      </w:r>
      <w:r w:rsidR="0078180E" w:rsidRPr="008978DE">
        <w:rPr>
          <w:rFonts w:ascii="Arial" w:hAnsi="Arial" w:cs="Arial"/>
          <w:sz w:val="24"/>
          <w:szCs w:val="24"/>
          <w:highlight w:val="yellow"/>
        </w:rPr>
        <w:t xml:space="preserve"> </w:t>
      </w:r>
      <w:r w:rsidR="000865EA" w:rsidRPr="008978DE">
        <w:rPr>
          <w:rFonts w:ascii="Arial" w:hAnsi="Arial" w:cs="Arial"/>
          <w:sz w:val="24"/>
          <w:szCs w:val="24"/>
          <w:highlight w:val="yellow"/>
        </w:rPr>
        <w:t xml:space="preserve">µL of stain mixture for each channel to be stained. </w:t>
      </w:r>
      <w:r w:rsidR="0066180F" w:rsidRPr="008978DE">
        <w:rPr>
          <w:rFonts w:ascii="Arial" w:hAnsi="Arial" w:cs="Arial"/>
          <w:sz w:val="24"/>
          <w:szCs w:val="24"/>
          <w:highlight w:val="yellow"/>
        </w:rPr>
        <w:t xml:space="preserve">Specifically, </w:t>
      </w:r>
      <w:r w:rsidR="00B1200C" w:rsidRPr="008978DE">
        <w:rPr>
          <w:rFonts w:ascii="Arial" w:hAnsi="Arial" w:cs="Arial"/>
          <w:sz w:val="24"/>
          <w:szCs w:val="24"/>
          <w:highlight w:val="yellow"/>
        </w:rPr>
        <w:t xml:space="preserve">Add </w:t>
      </w:r>
      <w:r w:rsidR="000865EA" w:rsidRPr="008978DE">
        <w:rPr>
          <w:rFonts w:ascii="Arial" w:hAnsi="Arial" w:cs="Arial"/>
          <w:sz w:val="24"/>
          <w:szCs w:val="24"/>
          <w:highlight w:val="yellow"/>
        </w:rPr>
        <w:t>3</w:t>
      </w:r>
      <w:r w:rsidR="0078180E" w:rsidRPr="008978DE">
        <w:rPr>
          <w:rFonts w:ascii="Arial" w:hAnsi="Arial" w:cs="Arial"/>
          <w:sz w:val="24"/>
          <w:szCs w:val="24"/>
          <w:highlight w:val="yellow"/>
        </w:rPr>
        <w:t xml:space="preserve"> </w:t>
      </w:r>
      <w:r w:rsidR="000865EA" w:rsidRPr="008978DE">
        <w:rPr>
          <w:rFonts w:ascii="Arial" w:hAnsi="Arial" w:cs="Arial"/>
          <w:sz w:val="24"/>
          <w:szCs w:val="24"/>
          <w:highlight w:val="yellow"/>
        </w:rPr>
        <w:t>µL of SYTO 9 and 3</w:t>
      </w:r>
      <w:r w:rsidR="0078180E" w:rsidRPr="008978DE">
        <w:rPr>
          <w:rFonts w:ascii="Arial" w:hAnsi="Arial" w:cs="Arial"/>
          <w:sz w:val="24"/>
          <w:szCs w:val="24"/>
          <w:highlight w:val="yellow"/>
        </w:rPr>
        <w:t xml:space="preserve"> </w:t>
      </w:r>
      <w:r w:rsidR="000865EA" w:rsidRPr="008978DE">
        <w:rPr>
          <w:rFonts w:ascii="Arial" w:hAnsi="Arial" w:cs="Arial"/>
          <w:sz w:val="24"/>
          <w:szCs w:val="24"/>
          <w:highlight w:val="yellow"/>
        </w:rPr>
        <w:t xml:space="preserve">µL of </w:t>
      </w:r>
      <w:proofErr w:type="spellStart"/>
      <w:r w:rsidR="000865EA" w:rsidRPr="008978DE">
        <w:rPr>
          <w:rFonts w:ascii="Arial" w:hAnsi="Arial" w:cs="Arial"/>
          <w:sz w:val="24"/>
          <w:szCs w:val="24"/>
          <w:highlight w:val="yellow"/>
        </w:rPr>
        <w:t>propidium</w:t>
      </w:r>
      <w:proofErr w:type="spellEnd"/>
      <w:r w:rsidR="000865EA" w:rsidRPr="008978DE">
        <w:rPr>
          <w:rFonts w:ascii="Arial" w:hAnsi="Arial" w:cs="Arial"/>
          <w:sz w:val="24"/>
          <w:szCs w:val="24"/>
          <w:highlight w:val="yellow"/>
        </w:rPr>
        <w:t xml:space="preserve"> iodide per 1mL of</w:t>
      </w:r>
      <w:r w:rsidR="00B1200C" w:rsidRPr="008978DE">
        <w:rPr>
          <w:rFonts w:ascii="Arial" w:hAnsi="Arial" w:cs="Arial"/>
          <w:sz w:val="24"/>
          <w:szCs w:val="24"/>
          <w:highlight w:val="yellow"/>
        </w:rPr>
        <w:t xml:space="preserve"> </w:t>
      </w:r>
      <w:r w:rsidR="001F5849" w:rsidRPr="008978DE">
        <w:rPr>
          <w:rFonts w:ascii="Arial" w:hAnsi="Arial" w:cs="Arial"/>
          <w:sz w:val="24"/>
          <w:szCs w:val="24"/>
          <w:highlight w:val="yellow"/>
        </w:rPr>
        <w:t>PBS</w:t>
      </w:r>
      <w:r w:rsidR="000865EA" w:rsidRPr="008978DE">
        <w:rPr>
          <w:rFonts w:ascii="Arial" w:hAnsi="Arial" w:cs="Arial"/>
          <w:sz w:val="24"/>
          <w:szCs w:val="24"/>
          <w:highlight w:val="yellow"/>
        </w:rPr>
        <w:t xml:space="preserve"> </w:t>
      </w:r>
      <w:r w:rsidR="00C6415E" w:rsidRPr="008978DE">
        <w:rPr>
          <w:rFonts w:ascii="Arial" w:hAnsi="Arial" w:cs="Arial"/>
          <w:sz w:val="24"/>
          <w:szCs w:val="24"/>
          <w:highlight w:val="yellow"/>
        </w:rPr>
        <w:t>using</w:t>
      </w:r>
      <w:r w:rsidR="000865EA" w:rsidRPr="008978DE">
        <w:rPr>
          <w:rFonts w:ascii="Arial" w:hAnsi="Arial" w:cs="Arial"/>
          <w:sz w:val="24"/>
          <w:szCs w:val="24"/>
          <w:highlight w:val="yellow"/>
        </w:rPr>
        <w:t xml:space="preserve"> </w:t>
      </w:r>
      <w:r w:rsidR="00C27C38" w:rsidRPr="008978DE">
        <w:rPr>
          <w:rFonts w:ascii="Arial" w:hAnsi="Arial" w:cs="Arial"/>
          <w:sz w:val="24"/>
          <w:szCs w:val="24"/>
          <w:highlight w:val="yellow"/>
        </w:rPr>
        <w:t>commercial</w:t>
      </w:r>
      <w:r w:rsidR="000865EA" w:rsidRPr="008978DE">
        <w:rPr>
          <w:rFonts w:ascii="Arial" w:hAnsi="Arial" w:cs="Arial"/>
          <w:sz w:val="24"/>
          <w:szCs w:val="24"/>
          <w:highlight w:val="yellow"/>
        </w:rPr>
        <w:t xml:space="preserve"> </w:t>
      </w:r>
      <w:r w:rsidR="00C27C38" w:rsidRPr="008978DE">
        <w:rPr>
          <w:rFonts w:ascii="Arial" w:hAnsi="Arial" w:cs="Arial"/>
          <w:sz w:val="24"/>
          <w:szCs w:val="24"/>
          <w:highlight w:val="yellow"/>
        </w:rPr>
        <w:t xml:space="preserve">cell viability staining kit such as </w:t>
      </w:r>
      <w:r w:rsidR="0066180F" w:rsidRPr="008978DE">
        <w:rPr>
          <w:rFonts w:ascii="Arial" w:hAnsi="Arial" w:cs="Arial"/>
          <w:sz w:val="24"/>
          <w:szCs w:val="24"/>
          <w:highlight w:val="yellow"/>
        </w:rPr>
        <w:t>LIVE/DEAD</w:t>
      </w:r>
      <w:r w:rsidR="00C6415E" w:rsidRPr="008978DE">
        <w:rPr>
          <w:rFonts w:ascii="Arial" w:hAnsi="Arial" w:cs="Arial"/>
          <w:sz w:val="24"/>
          <w:szCs w:val="24"/>
          <w:highlight w:val="yellow"/>
        </w:rPr>
        <w:t xml:space="preserve">. This generates a staining mixture containing 10.02 µM of SYTO 9 and 60 µM of </w:t>
      </w:r>
      <w:proofErr w:type="spellStart"/>
      <w:r w:rsidR="00C6415E" w:rsidRPr="008978DE">
        <w:rPr>
          <w:rFonts w:ascii="Arial" w:hAnsi="Arial" w:cs="Arial"/>
          <w:sz w:val="24"/>
          <w:szCs w:val="24"/>
          <w:highlight w:val="yellow"/>
        </w:rPr>
        <w:t>propidium</w:t>
      </w:r>
      <w:proofErr w:type="spellEnd"/>
      <w:r w:rsidR="00C6415E" w:rsidRPr="008978DE">
        <w:rPr>
          <w:rFonts w:ascii="Arial" w:hAnsi="Arial" w:cs="Arial"/>
          <w:sz w:val="24"/>
          <w:szCs w:val="24"/>
          <w:highlight w:val="yellow"/>
        </w:rPr>
        <w:t xml:space="preserve"> iodide</w:t>
      </w:r>
      <w:r w:rsidR="000865EA" w:rsidRPr="008978DE">
        <w:rPr>
          <w:rFonts w:ascii="Arial" w:hAnsi="Arial" w:cs="Arial"/>
          <w:sz w:val="24"/>
          <w:szCs w:val="24"/>
          <w:highlight w:val="yellow"/>
        </w:rPr>
        <w:t xml:space="preserve">. </w:t>
      </w:r>
    </w:p>
    <w:p w:rsidR="0060533B" w:rsidRPr="008978DE" w:rsidRDefault="0060533B" w:rsidP="00D03B4A">
      <w:pPr>
        <w:spacing w:after="0" w:line="240" w:lineRule="auto"/>
        <w:jc w:val="both"/>
        <w:rPr>
          <w:rFonts w:ascii="Arial" w:hAnsi="Arial" w:cs="Arial"/>
          <w:sz w:val="24"/>
          <w:szCs w:val="24"/>
          <w:highlight w:val="yellow"/>
        </w:rPr>
      </w:pPr>
    </w:p>
    <w:p w:rsidR="000865EA" w:rsidRPr="008978DE" w:rsidRDefault="00415A3C" w:rsidP="00D03B4A">
      <w:pPr>
        <w:spacing w:after="0" w:line="240" w:lineRule="auto"/>
        <w:jc w:val="both"/>
        <w:rPr>
          <w:rFonts w:ascii="Arial" w:hAnsi="Arial" w:cs="Arial"/>
          <w:sz w:val="24"/>
          <w:szCs w:val="24"/>
          <w:highlight w:val="yellow"/>
        </w:rPr>
      </w:pPr>
      <w:r>
        <w:rPr>
          <w:rFonts w:ascii="Arial" w:hAnsi="Arial" w:cs="Arial"/>
          <w:sz w:val="24"/>
          <w:szCs w:val="24"/>
          <w:highlight w:val="yellow"/>
        </w:rPr>
        <w:t xml:space="preserve">3.5.2 </w:t>
      </w:r>
      <w:r w:rsidR="000865EA" w:rsidRPr="008978DE">
        <w:rPr>
          <w:rFonts w:ascii="Arial" w:hAnsi="Arial" w:cs="Arial"/>
          <w:sz w:val="24"/>
          <w:szCs w:val="24"/>
          <w:highlight w:val="yellow"/>
        </w:rPr>
        <w:t xml:space="preserve">Aspirate </w:t>
      </w:r>
      <w:r w:rsidR="00536F73" w:rsidRPr="008978DE">
        <w:rPr>
          <w:rFonts w:ascii="Arial" w:hAnsi="Arial" w:cs="Arial"/>
          <w:sz w:val="24"/>
          <w:szCs w:val="24"/>
          <w:highlight w:val="yellow"/>
        </w:rPr>
        <w:t xml:space="preserve">the </w:t>
      </w:r>
      <w:r w:rsidR="000865EA" w:rsidRPr="008978DE">
        <w:rPr>
          <w:rFonts w:ascii="Arial" w:hAnsi="Arial" w:cs="Arial"/>
          <w:sz w:val="24"/>
          <w:szCs w:val="24"/>
          <w:highlight w:val="yellow"/>
        </w:rPr>
        <w:t>remaining PBS from the inlet wells</w:t>
      </w:r>
      <w:r w:rsidR="00536F73" w:rsidRPr="008978DE">
        <w:rPr>
          <w:rFonts w:ascii="Arial" w:hAnsi="Arial" w:cs="Arial"/>
          <w:sz w:val="24"/>
          <w:szCs w:val="24"/>
          <w:highlight w:val="yellow"/>
        </w:rPr>
        <w:t xml:space="preserve"> and then a</w:t>
      </w:r>
      <w:r w:rsidR="000865EA" w:rsidRPr="008978DE">
        <w:rPr>
          <w:rFonts w:ascii="Arial" w:hAnsi="Arial" w:cs="Arial"/>
          <w:sz w:val="24"/>
          <w:szCs w:val="24"/>
          <w:highlight w:val="yellow"/>
        </w:rPr>
        <w:t>dd 100</w:t>
      </w:r>
      <w:r w:rsidR="0078180E" w:rsidRPr="008978DE">
        <w:rPr>
          <w:rFonts w:ascii="Arial" w:hAnsi="Arial" w:cs="Arial"/>
          <w:sz w:val="24"/>
          <w:szCs w:val="24"/>
          <w:highlight w:val="yellow"/>
        </w:rPr>
        <w:t xml:space="preserve"> </w:t>
      </w:r>
      <w:r w:rsidR="000865EA" w:rsidRPr="008978DE">
        <w:rPr>
          <w:rFonts w:ascii="Arial" w:hAnsi="Arial" w:cs="Arial"/>
          <w:sz w:val="24"/>
          <w:szCs w:val="24"/>
          <w:highlight w:val="yellow"/>
        </w:rPr>
        <w:t xml:space="preserve">µL of the </w:t>
      </w:r>
      <w:r w:rsidR="00C27C38" w:rsidRPr="008978DE">
        <w:rPr>
          <w:rFonts w:ascii="Arial" w:hAnsi="Arial" w:cs="Arial"/>
          <w:sz w:val="24"/>
          <w:szCs w:val="24"/>
          <w:highlight w:val="yellow"/>
        </w:rPr>
        <w:t xml:space="preserve">cell viability </w:t>
      </w:r>
      <w:r w:rsidR="000865EA" w:rsidRPr="008978DE">
        <w:rPr>
          <w:rFonts w:ascii="Arial" w:hAnsi="Arial" w:cs="Arial"/>
          <w:sz w:val="24"/>
          <w:szCs w:val="24"/>
          <w:highlight w:val="yellow"/>
        </w:rPr>
        <w:t xml:space="preserve">stain mixture to each </w:t>
      </w:r>
      <w:r w:rsidR="00536F73" w:rsidRPr="008978DE">
        <w:rPr>
          <w:rFonts w:ascii="Arial" w:hAnsi="Arial" w:cs="Arial"/>
          <w:sz w:val="24"/>
          <w:szCs w:val="24"/>
          <w:highlight w:val="yellow"/>
        </w:rPr>
        <w:t>inlet well</w:t>
      </w:r>
      <w:r w:rsidR="000865EA" w:rsidRPr="008978DE">
        <w:rPr>
          <w:rFonts w:ascii="Arial" w:hAnsi="Arial" w:cs="Arial"/>
          <w:sz w:val="24"/>
          <w:szCs w:val="24"/>
          <w:highlight w:val="yellow"/>
        </w:rPr>
        <w:t xml:space="preserve">. </w:t>
      </w:r>
      <w:r w:rsidR="00720064" w:rsidRPr="008978DE">
        <w:rPr>
          <w:rFonts w:ascii="Arial" w:hAnsi="Arial" w:cs="Arial"/>
          <w:sz w:val="24"/>
          <w:szCs w:val="24"/>
          <w:highlight w:val="yellow"/>
        </w:rPr>
        <w:t>Set to flow at 0.2 dyne/cm</w:t>
      </w:r>
      <w:r w:rsidR="00720064" w:rsidRPr="008978DE">
        <w:rPr>
          <w:rFonts w:ascii="Arial" w:hAnsi="Arial" w:cs="Arial"/>
          <w:sz w:val="24"/>
          <w:szCs w:val="24"/>
          <w:highlight w:val="yellow"/>
          <w:vertAlign w:val="superscript"/>
        </w:rPr>
        <w:t>2</w:t>
      </w:r>
      <w:r w:rsidR="000865EA" w:rsidRPr="008978DE">
        <w:rPr>
          <w:rFonts w:ascii="Arial" w:hAnsi="Arial" w:cs="Arial"/>
          <w:sz w:val="24"/>
          <w:szCs w:val="24"/>
          <w:highlight w:val="yellow"/>
        </w:rPr>
        <w:t xml:space="preserve"> </w:t>
      </w:r>
      <w:r w:rsidR="00536F73" w:rsidRPr="008978DE">
        <w:rPr>
          <w:rFonts w:ascii="Arial" w:hAnsi="Arial" w:cs="Arial"/>
          <w:sz w:val="24"/>
          <w:szCs w:val="24"/>
          <w:highlight w:val="yellow"/>
        </w:rPr>
        <w:t xml:space="preserve">and run the solution from inlet to outlet </w:t>
      </w:r>
      <w:r w:rsidR="000865EA" w:rsidRPr="008978DE">
        <w:rPr>
          <w:rFonts w:ascii="Arial" w:hAnsi="Arial" w:cs="Arial"/>
          <w:sz w:val="24"/>
          <w:szCs w:val="24"/>
          <w:highlight w:val="yellow"/>
        </w:rPr>
        <w:t>for 45</w:t>
      </w:r>
      <w:r w:rsidR="006C48E5" w:rsidRPr="008978DE">
        <w:rPr>
          <w:rFonts w:ascii="Arial" w:hAnsi="Arial" w:cs="Arial"/>
          <w:sz w:val="24"/>
          <w:szCs w:val="24"/>
          <w:highlight w:val="yellow"/>
        </w:rPr>
        <w:t xml:space="preserve"> minutes</w:t>
      </w:r>
      <w:r w:rsidR="000865EA" w:rsidRPr="008978DE">
        <w:rPr>
          <w:rFonts w:ascii="Arial" w:hAnsi="Arial" w:cs="Arial"/>
          <w:sz w:val="24"/>
          <w:szCs w:val="24"/>
          <w:highlight w:val="yellow"/>
        </w:rPr>
        <w:t xml:space="preserve"> at room temperature.  </w:t>
      </w:r>
    </w:p>
    <w:p w:rsidR="000865EA" w:rsidRPr="008978DE" w:rsidRDefault="000865EA" w:rsidP="00D03B4A">
      <w:pPr>
        <w:spacing w:after="0" w:line="240" w:lineRule="auto"/>
        <w:jc w:val="both"/>
        <w:rPr>
          <w:rFonts w:ascii="Arial" w:hAnsi="Arial" w:cs="Arial"/>
          <w:sz w:val="24"/>
          <w:szCs w:val="24"/>
          <w:highlight w:val="yellow"/>
        </w:rPr>
      </w:pPr>
    </w:p>
    <w:p w:rsidR="00415A3C" w:rsidRDefault="00A526F6" w:rsidP="00D03B4A">
      <w:pPr>
        <w:spacing w:after="0" w:line="240" w:lineRule="auto"/>
        <w:jc w:val="both"/>
        <w:rPr>
          <w:rFonts w:ascii="Arial" w:hAnsi="Arial" w:cs="Arial"/>
          <w:sz w:val="24"/>
          <w:szCs w:val="24"/>
          <w:highlight w:val="yellow"/>
        </w:rPr>
      </w:pPr>
      <w:r w:rsidRPr="008978DE">
        <w:rPr>
          <w:rFonts w:ascii="Arial" w:hAnsi="Arial" w:cs="Arial"/>
          <w:sz w:val="24"/>
          <w:szCs w:val="24"/>
          <w:highlight w:val="yellow"/>
        </w:rPr>
        <w:t>3.</w:t>
      </w:r>
      <w:r w:rsidR="00415A3C">
        <w:rPr>
          <w:rFonts w:ascii="Arial" w:hAnsi="Arial" w:cs="Arial"/>
          <w:sz w:val="24"/>
          <w:szCs w:val="24"/>
          <w:highlight w:val="yellow"/>
        </w:rPr>
        <w:t>6.</w:t>
      </w:r>
      <w:r w:rsidR="003F4137" w:rsidRPr="008978DE">
        <w:rPr>
          <w:rFonts w:ascii="Arial" w:hAnsi="Arial" w:cs="Arial"/>
          <w:sz w:val="24"/>
          <w:szCs w:val="24"/>
          <w:highlight w:val="yellow"/>
        </w:rPr>
        <w:t xml:space="preserve"> </w:t>
      </w:r>
      <w:r w:rsidR="003F4137" w:rsidRPr="008978DE">
        <w:rPr>
          <w:rFonts w:ascii="Arial" w:hAnsi="Arial" w:cs="Arial"/>
          <w:i/>
          <w:sz w:val="24"/>
          <w:szCs w:val="24"/>
          <w:highlight w:val="yellow"/>
        </w:rPr>
        <w:t>Post-staining w</w:t>
      </w:r>
      <w:r w:rsidR="000865EA" w:rsidRPr="008978DE">
        <w:rPr>
          <w:rFonts w:ascii="Arial" w:hAnsi="Arial" w:cs="Arial"/>
          <w:i/>
          <w:sz w:val="24"/>
          <w:szCs w:val="24"/>
          <w:highlight w:val="yellow"/>
        </w:rPr>
        <w:t>ash</w:t>
      </w:r>
      <w:r w:rsidR="00415A3C">
        <w:rPr>
          <w:rFonts w:ascii="Arial" w:hAnsi="Arial" w:cs="Arial"/>
          <w:sz w:val="24"/>
          <w:szCs w:val="24"/>
          <w:highlight w:val="yellow"/>
        </w:rPr>
        <w:t xml:space="preserve"> </w:t>
      </w:r>
    </w:p>
    <w:p w:rsidR="00415A3C" w:rsidRDefault="00415A3C" w:rsidP="00D03B4A">
      <w:pPr>
        <w:spacing w:after="0" w:line="240" w:lineRule="auto"/>
        <w:jc w:val="both"/>
        <w:rPr>
          <w:rFonts w:ascii="Arial" w:hAnsi="Arial" w:cs="Arial"/>
          <w:sz w:val="24"/>
          <w:szCs w:val="24"/>
          <w:highlight w:val="yellow"/>
        </w:rPr>
      </w:pPr>
    </w:p>
    <w:p w:rsidR="000865EA" w:rsidRPr="008978DE" w:rsidRDefault="00415A3C" w:rsidP="00D03B4A">
      <w:pPr>
        <w:spacing w:after="0" w:line="240" w:lineRule="auto"/>
        <w:jc w:val="both"/>
        <w:rPr>
          <w:rFonts w:ascii="Arial" w:hAnsi="Arial" w:cs="Arial"/>
          <w:sz w:val="24"/>
          <w:szCs w:val="24"/>
        </w:rPr>
      </w:pPr>
      <w:r>
        <w:rPr>
          <w:rFonts w:ascii="Arial" w:hAnsi="Arial" w:cs="Arial"/>
          <w:sz w:val="24"/>
          <w:szCs w:val="24"/>
          <w:highlight w:val="yellow"/>
        </w:rPr>
        <w:t xml:space="preserve">3.6.1 </w:t>
      </w:r>
      <w:r w:rsidR="000865EA" w:rsidRPr="008978DE">
        <w:rPr>
          <w:rFonts w:ascii="Arial" w:hAnsi="Arial" w:cs="Arial"/>
          <w:sz w:val="24"/>
          <w:szCs w:val="24"/>
          <w:highlight w:val="yellow"/>
        </w:rPr>
        <w:t xml:space="preserve">Aspirate the remaining </w:t>
      </w:r>
      <w:r w:rsidR="00536F73" w:rsidRPr="008978DE">
        <w:rPr>
          <w:rFonts w:ascii="Arial" w:hAnsi="Arial" w:cs="Arial"/>
          <w:sz w:val="24"/>
          <w:szCs w:val="24"/>
          <w:highlight w:val="yellow"/>
        </w:rPr>
        <w:t xml:space="preserve">stain </w:t>
      </w:r>
      <w:r w:rsidR="000865EA" w:rsidRPr="008978DE">
        <w:rPr>
          <w:rFonts w:ascii="Arial" w:hAnsi="Arial" w:cs="Arial"/>
          <w:sz w:val="24"/>
          <w:szCs w:val="24"/>
          <w:highlight w:val="yellow"/>
        </w:rPr>
        <w:t>in each of the inlet wells</w:t>
      </w:r>
      <w:r w:rsidR="00B1200C" w:rsidRPr="008978DE">
        <w:rPr>
          <w:rFonts w:ascii="Arial" w:hAnsi="Arial" w:cs="Arial"/>
          <w:sz w:val="24"/>
          <w:szCs w:val="24"/>
          <w:highlight w:val="yellow"/>
        </w:rPr>
        <w:t xml:space="preserve"> and add</w:t>
      </w:r>
      <w:r w:rsidR="000865EA" w:rsidRPr="008978DE">
        <w:rPr>
          <w:rFonts w:ascii="Arial" w:hAnsi="Arial" w:cs="Arial"/>
          <w:sz w:val="24"/>
          <w:szCs w:val="24"/>
          <w:highlight w:val="yellow"/>
        </w:rPr>
        <w:t xml:space="preserve"> 100</w:t>
      </w:r>
      <w:r w:rsidR="0078180E" w:rsidRPr="008978DE">
        <w:rPr>
          <w:rFonts w:ascii="Arial" w:hAnsi="Arial" w:cs="Arial"/>
          <w:sz w:val="24"/>
          <w:szCs w:val="24"/>
          <w:highlight w:val="yellow"/>
        </w:rPr>
        <w:t xml:space="preserve"> </w:t>
      </w:r>
      <w:r w:rsidR="000865EA" w:rsidRPr="008978DE">
        <w:rPr>
          <w:rFonts w:ascii="Arial" w:hAnsi="Arial" w:cs="Arial"/>
          <w:sz w:val="24"/>
          <w:szCs w:val="24"/>
          <w:highlight w:val="yellow"/>
        </w:rPr>
        <w:t>µL of PBS</w:t>
      </w:r>
      <w:r w:rsidR="00536F73" w:rsidRPr="008978DE">
        <w:rPr>
          <w:rFonts w:ascii="Arial" w:hAnsi="Arial" w:cs="Arial"/>
          <w:sz w:val="24"/>
          <w:szCs w:val="24"/>
          <w:highlight w:val="yellow"/>
        </w:rPr>
        <w:t xml:space="preserve"> </w:t>
      </w:r>
      <w:r w:rsidR="000865EA" w:rsidRPr="008978DE">
        <w:rPr>
          <w:rFonts w:ascii="Arial" w:hAnsi="Arial" w:cs="Arial"/>
          <w:sz w:val="24"/>
          <w:szCs w:val="24"/>
          <w:highlight w:val="yellow"/>
        </w:rPr>
        <w:t>to each inlet w</w:t>
      </w:r>
      <w:r w:rsidR="00536F73" w:rsidRPr="008978DE">
        <w:rPr>
          <w:rFonts w:ascii="Arial" w:hAnsi="Arial" w:cs="Arial"/>
          <w:sz w:val="24"/>
          <w:szCs w:val="24"/>
          <w:highlight w:val="yellow"/>
        </w:rPr>
        <w:t>ell</w:t>
      </w:r>
      <w:r w:rsidR="000865EA" w:rsidRPr="008978DE">
        <w:rPr>
          <w:rFonts w:ascii="Arial" w:hAnsi="Arial" w:cs="Arial"/>
          <w:sz w:val="24"/>
          <w:szCs w:val="24"/>
          <w:highlight w:val="yellow"/>
        </w:rPr>
        <w:t xml:space="preserve">. </w:t>
      </w:r>
      <w:r w:rsidR="00B40313" w:rsidRPr="008978DE">
        <w:rPr>
          <w:rFonts w:ascii="Arial" w:hAnsi="Arial" w:cs="Arial"/>
          <w:sz w:val="24"/>
          <w:szCs w:val="24"/>
          <w:highlight w:val="yellow"/>
        </w:rPr>
        <w:t>Set to flow at 0.2 dyne/cm²</w:t>
      </w:r>
      <w:r w:rsidR="0066180F" w:rsidRPr="008978DE">
        <w:rPr>
          <w:rFonts w:ascii="Arial" w:hAnsi="Arial" w:cs="Arial"/>
          <w:sz w:val="24"/>
          <w:szCs w:val="24"/>
          <w:highlight w:val="yellow"/>
        </w:rPr>
        <w:t xml:space="preserve"> </w:t>
      </w:r>
      <w:r w:rsidR="00536F73" w:rsidRPr="008978DE">
        <w:rPr>
          <w:rFonts w:ascii="Arial" w:hAnsi="Arial" w:cs="Arial"/>
          <w:sz w:val="24"/>
          <w:szCs w:val="24"/>
          <w:highlight w:val="yellow"/>
        </w:rPr>
        <w:t xml:space="preserve">and run the PBS solution from inlet to outlet </w:t>
      </w:r>
      <w:r w:rsidR="0066180F" w:rsidRPr="008978DE">
        <w:rPr>
          <w:rFonts w:ascii="Arial" w:hAnsi="Arial" w:cs="Arial"/>
          <w:color w:val="000000" w:themeColor="text1"/>
          <w:sz w:val="24"/>
          <w:szCs w:val="24"/>
          <w:highlight w:val="yellow"/>
        </w:rPr>
        <w:t>for 3</w:t>
      </w:r>
      <w:r w:rsidR="000865EA" w:rsidRPr="008978DE">
        <w:rPr>
          <w:rFonts w:ascii="Arial" w:hAnsi="Arial" w:cs="Arial"/>
          <w:color w:val="000000" w:themeColor="text1"/>
          <w:sz w:val="24"/>
          <w:szCs w:val="24"/>
          <w:highlight w:val="yellow"/>
        </w:rPr>
        <w:t>0</w:t>
      </w:r>
      <w:r w:rsidR="00430BC1" w:rsidRPr="008978DE">
        <w:rPr>
          <w:rFonts w:ascii="Arial" w:hAnsi="Arial" w:cs="Arial"/>
          <w:color w:val="000000" w:themeColor="text1"/>
          <w:sz w:val="24"/>
          <w:szCs w:val="24"/>
          <w:highlight w:val="yellow"/>
        </w:rPr>
        <w:t xml:space="preserve"> </w:t>
      </w:r>
      <w:r w:rsidR="000865EA" w:rsidRPr="008978DE">
        <w:rPr>
          <w:rFonts w:ascii="Arial" w:hAnsi="Arial" w:cs="Arial"/>
          <w:color w:val="000000" w:themeColor="text1"/>
          <w:sz w:val="24"/>
          <w:szCs w:val="24"/>
          <w:highlight w:val="yellow"/>
        </w:rPr>
        <w:t>min</w:t>
      </w:r>
      <w:r w:rsidR="006C48E5" w:rsidRPr="008978DE">
        <w:rPr>
          <w:rFonts w:ascii="Arial" w:hAnsi="Arial" w:cs="Arial"/>
          <w:color w:val="000000" w:themeColor="text1"/>
          <w:sz w:val="24"/>
          <w:szCs w:val="24"/>
          <w:highlight w:val="yellow"/>
        </w:rPr>
        <w:t>ute</w:t>
      </w:r>
      <w:r w:rsidR="000865EA" w:rsidRPr="008978DE">
        <w:rPr>
          <w:rFonts w:ascii="Arial" w:hAnsi="Arial" w:cs="Arial"/>
          <w:color w:val="000000" w:themeColor="text1"/>
          <w:sz w:val="24"/>
          <w:szCs w:val="24"/>
          <w:highlight w:val="yellow"/>
        </w:rPr>
        <w:t xml:space="preserve">s </w:t>
      </w:r>
      <w:r w:rsidR="000865EA" w:rsidRPr="008978DE">
        <w:rPr>
          <w:rFonts w:ascii="Arial" w:hAnsi="Arial" w:cs="Arial"/>
          <w:sz w:val="24"/>
          <w:szCs w:val="24"/>
          <w:highlight w:val="yellow"/>
        </w:rPr>
        <w:t>at room temperature to remove any excess</w:t>
      </w:r>
      <w:r w:rsidR="00B1200C" w:rsidRPr="008978DE">
        <w:rPr>
          <w:rFonts w:ascii="Arial" w:hAnsi="Arial" w:cs="Arial"/>
          <w:sz w:val="24"/>
          <w:szCs w:val="24"/>
          <w:highlight w:val="yellow"/>
        </w:rPr>
        <w:t xml:space="preserve"> stain</w:t>
      </w:r>
      <w:r w:rsidR="000865EA" w:rsidRPr="008978DE">
        <w:rPr>
          <w:rFonts w:ascii="Arial" w:hAnsi="Arial" w:cs="Arial"/>
          <w:sz w:val="24"/>
          <w:szCs w:val="24"/>
          <w:highlight w:val="yellow"/>
        </w:rPr>
        <w:t>.</w:t>
      </w:r>
    </w:p>
    <w:p w:rsidR="003F130C" w:rsidRPr="008978DE" w:rsidRDefault="003F130C" w:rsidP="00D03B4A">
      <w:pPr>
        <w:spacing w:after="0" w:line="240" w:lineRule="auto"/>
        <w:jc w:val="both"/>
        <w:rPr>
          <w:rFonts w:ascii="Arial" w:hAnsi="Arial" w:cs="Arial"/>
          <w:sz w:val="24"/>
          <w:szCs w:val="24"/>
        </w:rPr>
      </w:pPr>
    </w:p>
    <w:p w:rsidR="00E47737" w:rsidRPr="004245C0" w:rsidRDefault="00E47737" w:rsidP="00D03B4A">
      <w:pPr>
        <w:spacing w:after="0" w:line="240" w:lineRule="auto"/>
        <w:jc w:val="both"/>
        <w:rPr>
          <w:rFonts w:ascii="Arial" w:hAnsi="Arial" w:cs="Arial"/>
          <w:b/>
          <w:sz w:val="24"/>
          <w:szCs w:val="24"/>
        </w:rPr>
      </w:pPr>
      <w:r w:rsidRPr="004245C0">
        <w:rPr>
          <w:rFonts w:ascii="Arial" w:hAnsi="Arial" w:cs="Arial"/>
          <w:b/>
          <w:sz w:val="24"/>
          <w:szCs w:val="24"/>
        </w:rPr>
        <w:t>4) IMAGE COLLECTION, 3D RENDERING, AND IMAGE ANALYSIS</w:t>
      </w:r>
    </w:p>
    <w:p w:rsidR="004245C0" w:rsidRPr="004245C0" w:rsidRDefault="004245C0">
      <w:pPr>
        <w:spacing w:after="0" w:line="240" w:lineRule="auto"/>
        <w:jc w:val="both"/>
        <w:rPr>
          <w:rFonts w:ascii="Arial" w:hAnsi="Arial" w:cs="Arial"/>
          <w:sz w:val="24"/>
          <w:szCs w:val="24"/>
        </w:rPr>
      </w:pPr>
    </w:p>
    <w:p w:rsidR="004245C0" w:rsidRPr="004245C0" w:rsidRDefault="004245C0">
      <w:pPr>
        <w:spacing w:after="0" w:line="240" w:lineRule="auto"/>
        <w:jc w:val="both"/>
        <w:rPr>
          <w:rFonts w:ascii="Arial" w:hAnsi="Arial" w:cs="Arial"/>
          <w:sz w:val="24"/>
          <w:szCs w:val="24"/>
        </w:rPr>
      </w:pPr>
      <w:r w:rsidRPr="004245C0">
        <w:rPr>
          <w:rFonts w:ascii="Arial" w:hAnsi="Arial" w:cs="Arial"/>
          <w:sz w:val="24"/>
          <w:szCs w:val="24"/>
        </w:rPr>
        <w:t xml:space="preserve">4.1 </w:t>
      </w:r>
      <w:r w:rsidR="00C27C38" w:rsidRPr="004245C0">
        <w:rPr>
          <w:rFonts w:ascii="Arial" w:hAnsi="Arial" w:cs="Arial"/>
          <w:sz w:val="24"/>
          <w:szCs w:val="24"/>
        </w:rPr>
        <w:t>Use</w:t>
      </w:r>
      <w:r w:rsidR="005435C0" w:rsidRPr="004245C0">
        <w:rPr>
          <w:rFonts w:ascii="Arial" w:hAnsi="Arial" w:cs="Arial"/>
          <w:sz w:val="24"/>
          <w:szCs w:val="24"/>
        </w:rPr>
        <w:t xml:space="preserve"> a</w:t>
      </w:r>
      <w:r w:rsidR="00C27C38" w:rsidRPr="004245C0">
        <w:rPr>
          <w:rFonts w:ascii="Arial" w:hAnsi="Arial" w:cs="Arial"/>
          <w:sz w:val="24"/>
          <w:szCs w:val="24"/>
        </w:rPr>
        <w:t>n</w:t>
      </w:r>
      <w:r w:rsidR="005435C0" w:rsidRPr="004245C0">
        <w:rPr>
          <w:rFonts w:ascii="Arial" w:hAnsi="Arial" w:cs="Arial"/>
          <w:sz w:val="24"/>
          <w:szCs w:val="24"/>
        </w:rPr>
        <w:t xml:space="preserve"> </w:t>
      </w:r>
      <w:r w:rsidR="00A77800" w:rsidRPr="004245C0">
        <w:rPr>
          <w:rFonts w:ascii="Arial" w:hAnsi="Arial" w:cs="Arial"/>
          <w:sz w:val="24"/>
          <w:szCs w:val="24"/>
        </w:rPr>
        <w:t xml:space="preserve">inverted </w:t>
      </w:r>
      <w:r w:rsidR="005435C0" w:rsidRPr="004245C0">
        <w:rPr>
          <w:rFonts w:ascii="Arial" w:hAnsi="Arial" w:cs="Arial"/>
          <w:sz w:val="24"/>
          <w:szCs w:val="24"/>
        </w:rPr>
        <w:t xml:space="preserve">confocal laser scanning microscope (CLSM) to highlight key steps and considerations when collecting biofilm data from the microfluidic system. </w:t>
      </w:r>
    </w:p>
    <w:p w:rsidR="004245C0" w:rsidRPr="004245C0" w:rsidRDefault="004245C0">
      <w:pPr>
        <w:spacing w:after="0" w:line="240" w:lineRule="auto"/>
        <w:jc w:val="both"/>
        <w:rPr>
          <w:rFonts w:ascii="Arial" w:hAnsi="Arial" w:cs="Arial"/>
          <w:sz w:val="24"/>
          <w:szCs w:val="24"/>
        </w:rPr>
      </w:pPr>
    </w:p>
    <w:p w:rsidR="005435C0" w:rsidRPr="004245C0" w:rsidRDefault="004245C0">
      <w:pPr>
        <w:spacing w:after="0" w:line="240" w:lineRule="auto"/>
        <w:jc w:val="both"/>
        <w:rPr>
          <w:rFonts w:ascii="Arial" w:hAnsi="Arial" w:cs="Arial"/>
          <w:sz w:val="24"/>
          <w:szCs w:val="24"/>
        </w:rPr>
      </w:pPr>
      <w:r w:rsidRPr="004245C0">
        <w:rPr>
          <w:rFonts w:ascii="Arial" w:hAnsi="Arial" w:cs="Arial"/>
          <w:b/>
          <w:sz w:val="24"/>
          <w:szCs w:val="24"/>
        </w:rPr>
        <w:t>NOTE:</w:t>
      </w:r>
      <w:r w:rsidRPr="004245C0">
        <w:rPr>
          <w:rFonts w:ascii="Arial" w:hAnsi="Arial" w:cs="Arial"/>
          <w:sz w:val="24"/>
          <w:szCs w:val="24"/>
        </w:rPr>
        <w:t xml:space="preserve"> </w:t>
      </w:r>
      <w:r w:rsidR="005435C0" w:rsidRPr="004245C0">
        <w:rPr>
          <w:rFonts w:ascii="Arial" w:hAnsi="Arial" w:cs="Arial"/>
          <w:sz w:val="24"/>
          <w:szCs w:val="24"/>
        </w:rPr>
        <w:t>Given the dimensions of the microfluidic channels, the need for sensitivity to discern biofilm structure, and the requirements to detect fluorescence signal of varying intensity</w:t>
      </w:r>
      <w:r w:rsidR="00A77800" w:rsidRPr="004245C0">
        <w:rPr>
          <w:rFonts w:ascii="Arial" w:hAnsi="Arial" w:cs="Arial"/>
          <w:sz w:val="24"/>
          <w:szCs w:val="24"/>
        </w:rPr>
        <w:t>,</w:t>
      </w:r>
      <w:r w:rsidR="005435C0" w:rsidRPr="004245C0">
        <w:rPr>
          <w:rFonts w:ascii="Arial" w:hAnsi="Arial" w:cs="Arial"/>
          <w:sz w:val="24"/>
          <w:szCs w:val="24"/>
        </w:rPr>
        <w:t xml:space="preserve"> the </w:t>
      </w:r>
      <w:r w:rsidR="00087A3C" w:rsidRPr="004245C0">
        <w:rPr>
          <w:rFonts w:ascii="Arial" w:hAnsi="Arial" w:cs="Arial"/>
          <w:sz w:val="24"/>
          <w:szCs w:val="24"/>
        </w:rPr>
        <w:t>fit the CLSM</w:t>
      </w:r>
      <w:r w:rsidR="005435C0" w:rsidRPr="004245C0">
        <w:rPr>
          <w:rFonts w:ascii="Arial" w:hAnsi="Arial" w:cs="Arial"/>
          <w:sz w:val="24"/>
          <w:szCs w:val="24"/>
        </w:rPr>
        <w:t xml:space="preserve"> with a 40X 1.25NA objective lens or </w:t>
      </w:r>
      <w:r w:rsidR="00D83E32" w:rsidRPr="004245C0">
        <w:rPr>
          <w:rFonts w:ascii="Arial" w:hAnsi="Arial" w:cs="Arial"/>
          <w:sz w:val="24"/>
          <w:szCs w:val="24"/>
        </w:rPr>
        <w:t>one with similar optical quality, magnification, and numerical aperture.</w:t>
      </w:r>
    </w:p>
    <w:p w:rsidR="005435C0" w:rsidRPr="004245C0" w:rsidRDefault="005435C0" w:rsidP="00D03B4A">
      <w:pPr>
        <w:spacing w:after="0" w:line="240" w:lineRule="auto"/>
        <w:jc w:val="both"/>
        <w:rPr>
          <w:rFonts w:ascii="Arial" w:hAnsi="Arial" w:cs="Arial"/>
          <w:sz w:val="24"/>
          <w:szCs w:val="24"/>
        </w:rPr>
      </w:pPr>
    </w:p>
    <w:p w:rsidR="00D83E32" w:rsidRPr="004245C0" w:rsidRDefault="0096215C" w:rsidP="00D03B4A">
      <w:pPr>
        <w:spacing w:after="0" w:line="240" w:lineRule="auto"/>
        <w:jc w:val="both"/>
        <w:rPr>
          <w:rFonts w:ascii="Arial" w:hAnsi="Arial" w:cs="Arial"/>
          <w:sz w:val="24"/>
          <w:szCs w:val="24"/>
        </w:rPr>
      </w:pPr>
      <w:r w:rsidRPr="004245C0">
        <w:rPr>
          <w:rFonts w:ascii="Arial" w:hAnsi="Arial" w:cs="Arial"/>
          <w:sz w:val="24"/>
          <w:szCs w:val="24"/>
        </w:rPr>
        <w:t>4.</w:t>
      </w:r>
      <w:r w:rsidR="004245C0" w:rsidRPr="004245C0">
        <w:rPr>
          <w:rFonts w:ascii="Arial" w:hAnsi="Arial" w:cs="Arial"/>
          <w:sz w:val="24"/>
          <w:szCs w:val="24"/>
        </w:rPr>
        <w:t>2</w:t>
      </w:r>
      <w:proofErr w:type="gramStart"/>
      <w:r w:rsidRPr="004245C0">
        <w:rPr>
          <w:rFonts w:ascii="Arial" w:hAnsi="Arial" w:cs="Arial"/>
          <w:sz w:val="24"/>
          <w:szCs w:val="24"/>
        </w:rPr>
        <w:t>.</w:t>
      </w:r>
      <w:r w:rsidR="005435C0" w:rsidRPr="004245C0">
        <w:rPr>
          <w:rFonts w:ascii="Arial" w:hAnsi="Arial" w:cs="Arial"/>
          <w:sz w:val="24"/>
          <w:szCs w:val="24"/>
        </w:rPr>
        <w:t xml:space="preserve">  </w:t>
      </w:r>
      <w:r w:rsidR="00087A3C" w:rsidRPr="004245C0">
        <w:rPr>
          <w:rFonts w:ascii="Arial" w:hAnsi="Arial" w:cs="Arial"/>
          <w:sz w:val="24"/>
          <w:szCs w:val="24"/>
        </w:rPr>
        <w:t>S</w:t>
      </w:r>
      <w:r w:rsidR="00D83E32" w:rsidRPr="004245C0">
        <w:rPr>
          <w:rFonts w:ascii="Arial" w:hAnsi="Arial" w:cs="Arial"/>
          <w:sz w:val="24"/>
          <w:szCs w:val="24"/>
        </w:rPr>
        <w:t>tandardize</w:t>
      </w:r>
      <w:proofErr w:type="gramEnd"/>
      <w:r w:rsidR="00087A3C" w:rsidRPr="004245C0">
        <w:rPr>
          <w:rFonts w:ascii="Arial" w:hAnsi="Arial" w:cs="Arial"/>
          <w:sz w:val="24"/>
          <w:szCs w:val="24"/>
        </w:rPr>
        <w:t xml:space="preserve"> the</w:t>
      </w:r>
      <w:r w:rsidR="00D83E32" w:rsidRPr="004245C0">
        <w:rPr>
          <w:rFonts w:ascii="Arial" w:hAnsi="Arial" w:cs="Arial"/>
          <w:sz w:val="24"/>
          <w:szCs w:val="24"/>
        </w:rPr>
        <w:t xml:space="preserve"> emission capture gates with gain and offset measurements being kept constant. </w:t>
      </w:r>
      <w:r w:rsidR="00C27C38" w:rsidRPr="004245C0">
        <w:rPr>
          <w:rFonts w:ascii="Arial" w:hAnsi="Arial" w:cs="Arial"/>
          <w:sz w:val="24"/>
          <w:szCs w:val="24"/>
        </w:rPr>
        <w:t>Ensure that the l</w:t>
      </w:r>
      <w:r w:rsidR="00D83E32" w:rsidRPr="004245C0">
        <w:rPr>
          <w:rFonts w:ascii="Arial" w:hAnsi="Arial" w:cs="Arial"/>
          <w:sz w:val="24"/>
          <w:szCs w:val="24"/>
        </w:rPr>
        <w:t xml:space="preserve">aser power </w:t>
      </w:r>
      <w:r w:rsidR="00C27C38" w:rsidRPr="004245C0">
        <w:rPr>
          <w:rFonts w:ascii="Arial" w:hAnsi="Arial" w:cs="Arial"/>
          <w:sz w:val="24"/>
          <w:szCs w:val="24"/>
        </w:rPr>
        <w:t>does</w:t>
      </w:r>
      <w:r w:rsidR="00D83E32" w:rsidRPr="004245C0">
        <w:rPr>
          <w:rFonts w:ascii="Arial" w:hAnsi="Arial" w:cs="Arial"/>
          <w:sz w:val="24"/>
          <w:szCs w:val="24"/>
        </w:rPr>
        <w:t xml:space="preserve"> not</w:t>
      </w:r>
      <w:r w:rsidR="00C27C38" w:rsidRPr="004245C0">
        <w:rPr>
          <w:rFonts w:ascii="Arial" w:hAnsi="Arial" w:cs="Arial"/>
          <w:sz w:val="24"/>
          <w:szCs w:val="24"/>
        </w:rPr>
        <w:t xml:space="preserve"> </w:t>
      </w:r>
      <w:r w:rsidR="00D83E32" w:rsidRPr="004245C0">
        <w:rPr>
          <w:rFonts w:ascii="Arial" w:hAnsi="Arial" w:cs="Arial"/>
          <w:sz w:val="24"/>
          <w:szCs w:val="24"/>
        </w:rPr>
        <w:t xml:space="preserve">exceed 25% as this will </w:t>
      </w:r>
      <w:r w:rsidR="00A77800" w:rsidRPr="004245C0">
        <w:rPr>
          <w:rFonts w:ascii="Arial" w:hAnsi="Arial" w:cs="Arial"/>
          <w:sz w:val="24"/>
          <w:szCs w:val="24"/>
        </w:rPr>
        <w:t xml:space="preserve">result in </w:t>
      </w:r>
      <w:r w:rsidR="00087A3C" w:rsidRPr="004245C0">
        <w:rPr>
          <w:rFonts w:ascii="Arial" w:hAnsi="Arial" w:cs="Arial"/>
          <w:sz w:val="24"/>
          <w:szCs w:val="24"/>
        </w:rPr>
        <w:t>photo-bleaching</w:t>
      </w:r>
      <w:r w:rsidR="00D83E32" w:rsidRPr="004245C0">
        <w:rPr>
          <w:rFonts w:ascii="Arial" w:hAnsi="Arial" w:cs="Arial"/>
          <w:sz w:val="24"/>
          <w:szCs w:val="24"/>
        </w:rPr>
        <w:t>.</w:t>
      </w:r>
    </w:p>
    <w:p w:rsidR="00D83E32" w:rsidRPr="004245C0" w:rsidRDefault="00D83E32" w:rsidP="00D03B4A">
      <w:pPr>
        <w:spacing w:after="0" w:line="240" w:lineRule="auto"/>
        <w:jc w:val="both"/>
        <w:rPr>
          <w:rFonts w:ascii="Arial" w:hAnsi="Arial" w:cs="Arial"/>
          <w:sz w:val="24"/>
          <w:szCs w:val="24"/>
        </w:rPr>
      </w:pPr>
    </w:p>
    <w:p w:rsidR="00E47737" w:rsidRPr="008978DE" w:rsidRDefault="00A526F6" w:rsidP="00D03B4A">
      <w:pPr>
        <w:spacing w:after="0" w:line="240" w:lineRule="auto"/>
        <w:jc w:val="both"/>
        <w:rPr>
          <w:rFonts w:ascii="Arial" w:hAnsi="Arial" w:cs="Arial"/>
          <w:sz w:val="24"/>
          <w:szCs w:val="24"/>
        </w:rPr>
      </w:pPr>
      <w:r w:rsidRPr="004245C0">
        <w:rPr>
          <w:rFonts w:ascii="Arial" w:hAnsi="Arial" w:cs="Arial"/>
          <w:sz w:val="24"/>
          <w:szCs w:val="24"/>
        </w:rPr>
        <w:t>4.</w:t>
      </w:r>
      <w:r w:rsidR="004245C0" w:rsidRPr="004245C0">
        <w:rPr>
          <w:rFonts w:ascii="Arial" w:hAnsi="Arial" w:cs="Arial"/>
          <w:sz w:val="24"/>
          <w:szCs w:val="24"/>
        </w:rPr>
        <w:t>3</w:t>
      </w:r>
      <w:r w:rsidR="00087A3C" w:rsidRPr="004245C0">
        <w:rPr>
          <w:rFonts w:ascii="Arial" w:hAnsi="Arial" w:cs="Arial"/>
          <w:sz w:val="24"/>
          <w:szCs w:val="24"/>
        </w:rPr>
        <w:t>Convert</w:t>
      </w:r>
      <w:r w:rsidR="00D83E32" w:rsidRPr="004245C0">
        <w:rPr>
          <w:rFonts w:ascii="Arial" w:hAnsi="Arial" w:cs="Arial"/>
          <w:sz w:val="24"/>
          <w:szCs w:val="24"/>
        </w:rPr>
        <w:t xml:space="preserve"> CLSM files from the </w:t>
      </w:r>
      <w:r w:rsidR="00D83E32" w:rsidRPr="004245C0">
        <w:rPr>
          <w:rFonts w:ascii="Arial" w:hAnsi="Arial" w:cs="Arial"/>
          <w:sz w:val="24"/>
          <w:szCs w:val="24"/>
          <w:u w:val="single"/>
        </w:rPr>
        <w:t>L</w:t>
      </w:r>
      <w:r w:rsidR="00D83E32" w:rsidRPr="004245C0">
        <w:rPr>
          <w:rFonts w:ascii="Arial" w:hAnsi="Arial" w:cs="Arial"/>
          <w:sz w:val="24"/>
          <w:szCs w:val="24"/>
        </w:rPr>
        <w:t xml:space="preserve">eica </w:t>
      </w:r>
      <w:r w:rsidR="0001648A" w:rsidRPr="004245C0">
        <w:rPr>
          <w:rFonts w:ascii="Arial" w:hAnsi="Arial" w:cs="Arial"/>
          <w:sz w:val="24"/>
          <w:szCs w:val="24"/>
          <w:u w:val="single"/>
        </w:rPr>
        <w:t>I</w:t>
      </w:r>
      <w:r w:rsidR="0001648A" w:rsidRPr="004245C0">
        <w:rPr>
          <w:rFonts w:ascii="Arial" w:hAnsi="Arial" w:cs="Arial"/>
          <w:sz w:val="24"/>
          <w:szCs w:val="24"/>
        </w:rPr>
        <w:t xml:space="preserve">mage </w:t>
      </w:r>
      <w:r w:rsidR="0001648A" w:rsidRPr="004245C0">
        <w:rPr>
          <w:rFonts w:ascii="Arial" w:hAnsi="Arial" w:cs="Arial"/>
          <w:sz w:val="24"/>
          <w:szCs w:val="24"/>
          <w:u w:val="single"/>
        </w:rPr>
        <w:t>F</w:t>
      </w:r>
      <w:r w:rsidR="00D83E32" w:rsidRPr="004245C0">
        <w:rPr>
          <w:rFonts w:ascii="Arial" w:hAnsi="Arial" w:cs="Arial"/>
          <w:sz w:val="24"/>
          <w:szCs w:val="24"/>
        </w:rPr>
        <w:t>ile type (LIF) to OME (</w:t>
      </w:r>
      <w:r w:rsidR="00D83E32" w:rsidRPr="004245C0">
        <w:rPr>
          <w:rFonts w:ascii="Arial" w:hAnsi="Arial" w:cs="Arial"/>
          <w:sz w:val="24"/>
          <w:szCs w:val="24"/>
          <w:u w:val="single"/>
        </w:rPr>
        <w:t>O</w:t>
      </w:r>
      <w:r w:rsidR="00D83E32" w:rsidRPr="004245C0">
        <w:rPr>
          <w:rFonts w:ascii="Arial" w:hAnsi="Arial" w:cs="Arial"/>
          <w:sz w:val="24"/>
          <w:szCs w:val="24"/>
        </w:rPr>
        <w:t xml:space="preserve">pen </w:t>
      </w:r>
      <w:r w:rsidR="00D83E32" w:rsidRPr="004245C0">
        <w:rPr>
          <w:rFonts w:ascii="Arial" w:hAnsi="Arial" w:cs="Arial"/>
          <w:sz w:val="24"/>
          <w:szCs w:val="24"/>
          <w:u w:val="single"/>
        </w:rPr>
        <w:t>M</w:t>
      </w:r>
      <w:r w:rsidR="00D83E32" w:rsidRPr="004245C0">
        <w:rPr>
          <w:rFonts w:ascii="Arial" w:hAnsi="Arial" w:cs="Arial"/>
          <w:sz w:val="24"/>
          <w:szCs w:val="24"/>
        </w:rPr>
        <w:t xml:space="preserve">icroscopy </w:t>
      </w:r>
      <w:r w:rsidR="00D83E32" w:rsidRPr="004245C0">
        <w:rPr>
          <w:rFonts w:ascii="Arial" w:hAnsi="Arial" w:cs="Arial"/>
          <w:sz w:val="24"/>
          <w:szCs w:val="24"/>
          <w:u w:val="single"/>
        </w:rPr>
        <w:t>E</w:t>
      </w:r>
      <w:r w:rsidR="00D83E32" w:rsidRPr="004245C0">
        <w:rPr>
          <w:rFonts w:ascii="Arial" w:hAnsi="Arial" w:cs="Arial"/>
          <w:sz w:val="24"/>
          <w:szCs w:val="24"/>
        </w:rPr>
        <w:t xml:space="preserve">nvironment) </w:t>
      </w:r>
      <w:r w:rsidR="0001648A" w:rsidRPr="004245C0">
        <w:rPr>
          <w:rFonts w:ascii="Arial" w:hAnsi="Arial" w:cs="Arial"/>
          <w:sz w:val="24"/>
          <w:szCs w:val="24"/>
        </w:rPr>
        <w:t>file type</w:t>
      </w:r>
      <w:r w:rsidR="00D83E32" w:rsidRPr="004245C0">
        <w:rPr>
          <w:rFonts w:ascii="Arial" w:hAnsi="Arial" w:cs="Arial"/>
          <w:sz w:val="24"/>
          <w:szCs w:val="24"/>
        </w:rPr>
        <w:t>. This allows for greater ease of access</w:t>
      </w:r>
      <w:r w:rsidR="00F24F2F" w:rsidRPr="004245C0">
        <w:rPr>
          <w:rFonts w:ascii="Arial" w:hAnsi="Arial" w:cs="Arial"/>
          <w:sz w:val="24"/>
          <w:szCs w:val="24"/>
        </w:rPr>
        <w:t xml:space="preserve"> and compatibility</w:t>
      </w:r>
      <w:r w:rsidR="0001648A" w:rsidRPr="004245C0">
        <w:rPr>
          <w:rFonts w:ascii="Arial" w:hAnsi="Arial" w:cs="Arial"/>
          <w:sz w:val="24"/>
          <w:szCs w:val="24"/>
        </w:rPr>
        <w:t xml:space="preserve"> between software programs</w:t>
      </w:r>
      <w:r w:rsidR="00087A3C" w:rsidRPr="004245C0">
        <w:rPr>
          <w:rFonts w:ascii="Arial" w:hAnsi="Arial" w:cs="Arial"/>
          <w:sz w:val="24"/>
          <w:szCs w:val="24"/>
        </w:rPr>
        <w:t>.</w:t>
      </w:r>
      <w:r w:rsidR="00C27C38" w:rsidRPr="004245C0">
        <w:rPr>
          <w:rFonts w:ascii="Arial" w:hAnsi="Arial" w:cs="Arial"/>
          <w:sz w:val="24"/>
          <w:szCs w:val="24"/>
        </w:rPr>
        <w:t xml:space="preserve"> Use commercially available software such as,</w:t>
      </w:r>
      <w:r w:rsidR="0001648A" w:rsidRPr="004245C0">
        <w:rPr>
          <w:rFonts w:ascii="Arial" w:hAnsi="Arial" w:cs="Arial"/>
          <w:sz w:val="24"/>
          <w:szCs w:val="24"/>
        </w:rPr>
        <w:t xml:space="preserve"> </w:t>
      </w:r>
      <w:r w:rsidR="001334B6" w:rsidRPr="004245C0">
        <w:rPr>
          <w:rFonts w:ascii="Arial" w:hAnsi="Arial" w:cs="Arial"/>
          <w:sz w:val="24"/>
          <w:szCs w:val="24"/>
        </w:rPr>
        <w:t>IMARIS to convert files to this type.</w:t>
      </w:r>
    </w:p>
    <w:p w:rsidR="001334B6" w:rsidRPr="008978DE" w:rsidRDefault="001334B6" w:rsidP="00D03B4A">
      <w:pPr>
        <w:spacing w:after="0" w:line="240" w:lineRule="auto"/>
        <w:jc w:val="both"/>
        <w:rPr>
          <w:rFonts w:ascii="Arial" w:hAnsi="Arial" w:cs="Arial"/>
          <w:sz w:val="24"/>
          <w:szCs w:val="24"/>
        </w:rPr>
      </w:pPr>
    </w:p>
    <w:p w:rsidR="00EA592F" w:rsidRPr="008978DE" w:rsidRDefault="00EA592F" w:rsidP="00D03B4A">
      <w:pPr>
        <w:spacing w:after="0" w:line="240" w:lineRule="auto"/>
        <w:jc w:val="both"/>
        <w:rPr>
          <w:rFonts w:ascii="Arial" w:hAnsi="Arial" w:cs="Arial"/>
          <w:b/>
          <w:i/>
          <w:sz w:val="24"/>
          <w:szCs w:val="24"/>
        </w:rPr>
      </w:pPr>
      <w:r w:rsidRPr="008978DE">
        <w:rPr>
          <w:rFonts w:ascii="Arial" w:hAnsi="Arial" w:cs="Arial"/>
          <w:b/>
          <w:i/>
          <w:sz w:val="24"/>
          <w:szCs w:val="24"/>
        </w:rPr>
        <w:t>3D Rendering for Images/Figures</w:t>
      </w:r>
    </w:p>
    <w:p w:rsidR="00C27C38" w:rsidRPr="008978DE" w:rsidRDefault="00C27C38" w:rsidP="00D03B4A">
      <w:pPr>
        <w:spacing w:after="0" w:line="240" w:lineRule="auto"/>
        <w:jc w:val="both"/>
        <w:rPr>
          <w:rFonts w:ascii="Arial" w:hAnsi="Arial" w:cs="Arial"/>
          <w:b/>
          <w:i/>
          <w:sz w:val="24"/>
          <w:szCs w:val="24"/>
        </w:rPr>
      </w:pPr>
    </w:p>
    <w:p w:rsidR="00C27C38" w:rsidRPr="008978DE" w:rsidRDefault="00A526F6" w:rsidP="00D03B4A">
      <w:pPr>
        <w:spacing w:after="0" w:line="240" w:lineRule="auto"/>
        <w:jc w:val="both"/>
        <w:rPr>
          <w:rFonts w:ascii="Arial" w:hAnsi="Arial" w:cs="Arial"/>
          <w:sz w:val="24"/>
          <w:szCs w:val="24"/>
        </w:rPr>
      </w:pPr>
      <w:r w:rsidRPr="008978DE">
        <w:rPr>
          <w:rFonts w:ascii="Arial" w:hAnsi="Arial" w:cs="Arial"/>
          <w:sz w:val="24"/>
          <w:szCs w:val="24"/>
        </w:rPr>
        <w:lastRenderedPageBreak/>
        <w:t>4.</w:t>
      </w:r>
      <w:r w:rsidR="004245C0">
        <w:rPr>
          <w:rFonts w:ascii="Arial" w:hAnsi="Arial" w:cs="Arial"/>
          <w:sz w:val="24"/>
          <w:szCs w:val="24"/>
        </w:rPr>
        <w:t>4</w:t>
      </w:r>
      <w:r w:rsidR="0096215C" w:rsidRPr="008978DE">
        <w:rPr>
          <w:rFonts w:ascii="Arial" w:hAnsi="Arial" w:cs="Arial"/>
          <w:sz w:val="24"/>
          <w:szCs w:val="24"/>
        </w:rPr>
        <w:t>.</w:t>
      </w:r>
      <w:r w:rsidR="001334B6" w:rsidRPr="008978DE">
        <w:rPr>
          <w:rFonts w:ascii="Arial" w:hAnsi="Arial" w:cs="Arial"/>
          <w:sz w:val="24"/>
          <w:szCs w:val="24"/>
        </w:rPr>
        <w:t xml:space="preserve"> Once converted</w:t>
      </w:r>
      <w:r w:rsidR="00C27E41" w:rsidRPr="008978DE">
        <w:rPr>
          <w:rFonts w:ascii="Arial" w:hAnsi="Arial" w:cs="Arial"/>
          <w:sz w:val="24"/>
          <w:szCs w:val="24"/>
        </w:rPr>
        <w:t xml:space="preserve"> to OME format</w:t>
      </w:r>
      <w:r w:rsidR="001334B6" w:rsidRPr="008978DE">
        <w:rPr>
          <w:rFonts w:ascii="Arial" w:hAnsi="Arial" w:cs="Arial"/>
          <w:sz w:val="24"/>
          <w:szCs w:val="24"/>
        </w:rPr>
        <w:t xml:space="preserve">, </w:t>
      </w:r>
      <w:r w:rsidR="005C3CEE" w:rsidRPr="004245C0">
        <w:rPr>
          <w:rFonts w:ascii="Arial" w:hAnsi="Arial" w:cs="Arial"/>
          <w:sz w:val="24"/>
          <w:szCs w:val="24"/>
        </w:rPr>
        <w:t xml:space="preserve">commercially available software such as, </w:t>
      </w:r>
      <w:r w:rsidR="00720064" w:rsidRPr="008978DE">
        <w:rPr>
          <w:rFonts w:ascii="Arial" w:hAnsi="Arial" w:cs="Arial"/>
          <w:bCs/>
          <w:sz w:val="24"/>
          <w:szCs w:val="24"/>
        </w:rPr>
        <w:t>IMARIS</w:t>
      </w:r>
      <w:r w:rsidR="001334B6" w:rsidRPr="008978DE">
        <w:rPr>
          <w:rFonts w:ascii="Arial" w:hAnsi="Arial" w:cs="Arial"/>
          <w:sz w:val="24"/>
          <w:szCs w:val="24"/>
        </w:rPr>
        <w:t xml:space="preserve"> to </w:t>
      </w:r>
      <w:r w:rsidR="00C27E41" w:rsidRPr="008978DE">
        <w:rPr>
          <w:rFonts w:ascii="Arial" w:hAnsi="Arial" w:cs="Arial"/>
          <w:sz w:val="24"/>
          <w:szCs w:val="24"/>
        </w:rPr>
        <w:t xml:space="preserve">render the images in 3D. </w:t>
      </w:r>
      <w:r w:rsidR="00C27C38" w:rsidRPr="008978DE">
        <w:rPr>
          <w:rFonts w:ascii="Arial" w:hAnsi="Arial" w:cs="Arial"/>
          <w:sz w:val="24"/>
          <w:szCs w:val="24"/>
        </w:rPr>
        <w:t>Perform t</w:t>
      </w:r>
      <w:r w:rsidR="00C27E41" w:rsidRPr="008978DE">
        <w:rPr>
          <w:rFonts w:ascii="Arial" w:hAnsi="Arial" w:cs="Arial"/>
          <w:sz w:val="24"/>
          <w:szCs w:val="24"/>
        </w:rPr>
        <w:t>his</w:t>
      </w:r>
      <w:r w:rsidR="008E6DCA" w:rsidRPr="008978DE">
        <w:rPr>
          <w:rFonts w:ascii="Arial" w:hAnsi="Arial" w:cs="Arial"/>
          <w:sz w:val="24"/>
          <w:szCs w:val="24"/>
        </w:rPr>
        <w:t xml:space="preserve"> using a combination</w:t>
      </w:r>
      <w:r w:rsidR="00C27E41" w:rsidRPr="008978DE">
        <w:rPr>
          <w:rFonts w:ascii="Arial" w:hAnsi="Arial" w:cs="Arial"/>
          <w:sz w:val="24"/>
          <w:szCs w:val="24"/>
        </w:rPr>
        <w:t xml:space="preserve"> of </w:t>
      </w:r>
      <w:r w:rsidR="00C27C38" w:rsidRPr="008978DE">
        <w:rPr>
          <w:rFonts w:ascii="Arial" w:hAnsi="Arial" w:cs="Arial"/>
          <w:sz w:val="24"/>
          <w:szCs w:val="24"/>
        </w:rPr>
        <w:t>“</w:t>
      </w:r>
      <w:r w:rsidR="00C27E41" w:rsidRPr="008978DE">
        <w:rPr>
          <w:rFonts w:ascii="Arial" w:hAnsi="Arial" w:cs="Arial"/>
          <w:i/>
          <w:sz w:val="24"/>
          <w:szCs w:val="24"/>
        </w:rPr>
        <w:t>Easy3D</w:t>
      </w:r>
      <w:r w:rsidR="00C27C38" w:rsidRPr="008978DE">
        <w:rPr>
          <w:rFonts w:ascii="Arial" w:hAnsi="Arial" w:cs="Arial"/>
          <w:i/>
          <w:sz w:val="24"/>
          <w:szCs w:val="24"/>
        </w:rPr>
        <w:t>”</w:t>
      </w:r>
      <w:r w:rsidR="00C27E41" w:rsidRPr="008978DE">
        <w:rPr>
          <w:rFonts w:ascii="Arial" w:hAnsi="Arial" w:cs="Arial"/>
          <w:sz w:val="24"/>
          <w:szCs w:val="24"/>
        </w:rPr>
        <w:t xml:space="preserve"> and </w:t>
      </w:r>
      <w:r w:rsidR="00C27C38" w:rsidRPr="008978DE">
        <w:rPr>
          <w:rFonts w:ascii="Arial" w:hAnsi="Arial" w:cs="Arial"/>
          <w:sz w:val="24"/>
          <w:szCs w:val="24"/>
        </w:rPr>
        <w:t>“</w:t>
      </w:r>
      <w:r w:rsidR="00C27E41" w:rsidRPr="008978DE">
        <w:rPr>
          <w:rFonts w:ascii="Arial" w:hAnsi="Arial" w:cs="Arial"/>
          <w:i/>
          <w:sz w:val="24"/>
          <w:szCs w:val="24"/>
        </w:rPr>
        <w:t>Surpass</w:t>
      </w:r>
      <w:r w:rsidR="00C27C38" w:rsidRPr="008978DE">
        <w:rPr>
          <w:rFonts w:ascii="Arial" w:hAnsi="Arial" w:cs="Arial"/>
          <w:i/>
          <w:sz w:val="24"/>
          <w:szCs w:val="24"/>
        </w:rPr>
        <w:t>”</w:t>
      </w:r>
      <w:r w:rsidR="00C27E41" w:rsidRPr="008978DE">
        <w:rPr>
          <w:rFonts w:ascii="Arial" w:hAnsi="Arial" w:cs="Arial"/>
          <w:sz w:val="24"/>
          <w:szCs w:val="24"/>
        </w:rPr>
        <w:t xml:space="preserve"> options.</w:t>
      </w:r>
      <w:r w:rsidR="008E6DCA" w:rsidRPr="008978DE">
        <w:rPr>
          <w:rFonts w:ascii="Arial" w:hAnsi="Arial" w:cs="Arial"/>
          <w:sz w:val="24"/>
          <w:szCs w:val="24"/>
        </w:rPr>
        <w:t xml:space="preserve"> </w:t>
      </w:r>
    </w:p>
    <w:p w:rsidR="00C27C38" w:rsidRPr="008978DE" w:rsidRDefault="00C27C38" w:rsidP="00D03B4A">
      <w:pPr>
        <w:spacing w:after="0" w:line="240" w:lineRule="auto"/>
        <w:jc w:val="both"/>
        <w:rPr>
          <w:rFonts w:ascii="Arial" w:hAnsi="Arial" w:cs="Arial"/>
          <w:sz w:val="24"/>
          <w:szCs w:val="24"/>
        </w:rPr>
      </w:pPr>
    </w:p>
    <w:p w:rsidR="001334B6" w:rsidRPr="008978DE" w:rsidRDefault="00C27C38" w:rsidP="00D03B4A">
      <w:pPr>
        <w:spacing w:after="0" w:line="240" w:lineRule="auto"/>
        <w:jc w:val="both"/>
        <w:rPr>
          <w:rFonts w:ascii="Arial" w:hAnsi="Arial" w:cs="Arial"/>
          <w:sz w:val="24"/>
          <w:szCs w:val="24"/>
        </w:rPr>
      </w:pPr>
      <w:r w:rsidRPr="008978DE">
        <w:rPr>
          <w:rFonts w:ascii="Arial" w:hAnsi="Arial" w:cs="Arial"/>
          <w:b/>
          <w:sz w:val="24"/>
          <w:szCs w:val="24"/>
        </w:rPr>
        <w:t>NOTE:</w:t>
      </w:r>
      <w:r w:rsidRPr="008978DE">
        <w:rPr>
          <w:rFonts w:ascii="Arial" w:hAnsi="Arial" w:cs="Arial"/>
          <w:sz w:val="24"/>
          <w:szCs w:val="24"/>
        </w:rPr>
        <w:t xml:space="preserve"> </w:t>
      </w:r>
      <w:r w:rsidR="008E6DCA" w:rsidRPr="008978DE">
        <w:rPr>
          <w:rFonts w:ascii="Arial" w:hAnsi="Arial" w:cs="Arial"/>
          <w:sz w:val="24"/>
          <w:szCs w:val="24"/>
        </w:rPr>
        <w:t xml:space="preserve">Attention to background signal and </w:t>
      </w:r>
      <w:proofErr w:type="spellStart"/>
      <w:r w:rsidR="008E6DCA" w:rsidRPr="008978DE">
        <w:rPr>
          <w:rFonts w:ascii="Arial" w:hAnsi="Arial" w:cs="Arial"/>
          <w:sz w:val="24"/>
          <w:szCs w:val="24"/>
        </w:rPr>
        <w:t>thresholding</w:t>
      </w:r>
      <w:proofErr w:type="spellEnd"/>
      <w:r w:rsidR="008E6DCA" w:rsidRPr="008978DE">
        <w:rPr>
          <w:rFonts w:ascii="Arial" w:hAnsi="Arial" w:cs="Arial"/>
          <w:sz w:val="24"/>
          <w:szCs w:val="24"/>
        </w:rPr>
        <w:t xml:space="preserve"> should be made. The histogram function in </w:t>
      </w:r>
      <w:r w:rsidR="00720064" w:rsidRPr="008978DE">
        <w:rPr>
          <w:rFonts w:ascii="Arial" w:hAnsi="Arial" w:cs="Arial"/>
          <w:bCs/>
          <w:sz w:val="24"/>
          <w:szCs w:val="24"/>
        </w:rPr>
        <w:t>IMARIS</w:t>
      </w:r>
      <w:r w:rsidR="008E6DCA" w:rsidRPr="008978DE">
        <w:rPr>
          <w:rFonts w:ascii="Arial" w:hAnsi="Arial" w:cs="Arial"/>
          <w:sz w:val="24"/>
          <w:szCs w:val="24"/>
        </w:rPr>
        <w:t xml:space="preserve"> can be used to obtain the collection range and this should be kept constant between images being analyzed.</w:t>
      </w:r>
    </w:p>
    <w:p w:rsidR="008E6DCA" w:rsidRPr="008978DE" w:rsidRDefault="008E6DCA" w:rsidP="00D03B4A">
      <w:pPr>
        <w:spacing w:after="0" w:line="240" w:lineRule="auto"/>
        <w:jc w:val="both"/>
        <w:rPr>
          <w:rFonts w:ascii="Arial" w:hAnsi="Arial" w:cs="Arial"/>
          <w:sz w:val="24"/>
          <w:szCs w:val="24"/>
        </w:rPr>
      </w:pPr>
    </w:p>
    <w:p w:rsidR="008E6DCA" w:rsidRPr="008978DE" w:rsidRDefault="00A526F6" w:rsidP="00D03B4A">
      <w:pPr>
        <w:spacing w:after="0" w:line="240" w:lineRule="auto"/>
        <w:jc w:val="both"/>
        <w:rPr>
          <w:rFonts w:ascii="Arial" w:hAnsi="Arial" w:cs="Arial"/>
          <w:sz w:val="24"/>
          <w:szCs w:val="24"/>
        </w:rPr>
      </w:pPr>
      <w:r w:rsidRPr="008978DE">
        <w:rPr>
          <w:rFonts w:ascii="Arial" w:hAnsi="Arial" w:cs="Arial"/>
          <w:sz w:val="24"/>
          <w:szCs w:val="24"/>
        </w:rPr>
        <w:t>4.</w:t>
      </w:r>
      <w:r w:rsidR="004245C0">
        <w:rPr>
          <w:rFonts w:ascii="Arial" w:hAnsi="Arial" w:cs="Arial"/>
          <w:sz w:val="24"/>
          <w:szCs w:val="24"/>
        </w:rPr>
        <w:t>5</w:t>
      </w:r>
      <w:r w:rsidR="0096215C" w:rsidRPr="008978DE">
        <w:rPr>
          <w:rFonts w:ascii="Arial" w:hAnsi="Arial" w:cs="Arial"/>
          <w:sz w:val="24"/>
          <w:szCs w:val="24"/>
        </w:rPr>
        <w:t>.</w:t>
      </w:r>
      <w:r w:rsidR="00EA592F" w:rsidRPr="008978DE">
        <w:rPr>
          <w:rFonts w:ascii="Arial" w:hAnsi="Arial" w:cs="Arial"/>
          <w:sz w:val="24"/>
          <w:szCs w:val="24"/>
        </w:rPr>
        <w:t xml:space="preserve"> </w:t>
      </w:r>
      <w:r w:rsidR="00C27C38" w:rsidRPr="008978DE">
        <w:rPr>
          <w:rFonts w:ascii="Arial" w:hAnsi="Arial" w:cs="Arial"/>
          <w:sz w:val="24"/>
          <w:szCs w:val="24"/>
        </w:rPr>
        <w:t>Save i</w:t>
      </w:r>
      <w:r w:rsidR="00EA592F" w:rsidRPr="008978DE">
        <w:rPr>
          <w:rFonts w:ascii="Arial" w:hAnsi="Arial" w:cs="Arial"/>
          <w:sz w:val="24"/>
          <w:szCs w:val="24"/>
        </w:rPr>
        <w:t xml:space="preserve">mages as different file types using the </w:t>
      </w:r>
      <w:r w:rsidR="00A6234A" w:rsidRPr="008978DE">
        <w:rPr>
          <w:rFonts w:ascii="Arial" w:hAnsi="Arial" w:cs="Arial"/>
          <w:sz w:val="24"/>
          <w:szCs w:val="24"/>
        </w:rPr>
        <w:t>“</w:t>
      </w:r>
      <w:r w:rsidR="00EA592F" w:rsidRPr="008978DE">
        <w:rPr>
          <w:rFonts w:ascii="Arial" w:hAnsi="Arial" w:cs="Arial"/>
          <w:i/>
          <w:sz w:val="24"/>
          <w:szCs w:val="24"/>
        </w:rPr>
        <w:t>snapshot</w:t>
      </w:r>
      <w:r w:rsidR="00A6234A" w:rsidRPr="008978DE">
        <w:rPr>
          <w:rFonts w:ascii="Arial" w:hAnsi="Arial" w:cs="Arial"/>
          <w:sz w:val="24"/>
          <w:szCs w:val="24"/>
        </w:rPr>
        <w:t>”</w:t>
      </w:r>
      <w:r w:rsidR="00EA592F" w:rsidRPr="008978DE">
        <w:rPr>
          <w:rFonts w:ascii="Arial" w:hAnsi="Arial" w:cs="Arial"/>
          <w:sz w:val="24"/>
          <w:szCs w:val="24"/>
        </w:rPr>
        <w:t xml:space="preserve"> function and </w:t>
      </w:r>
      <w:r w:rsidR="00C27C38" w:rsidRPr="008978DE">
        <w:rPr>
          <w:rFonts w:ascii="Arial" w:hAnsi="Arial" w:cs="Arial"/>
          <w:sz w:val="24"/>
          <w:szCs w:val="24"/>
        </w:rPr>
        <w:t xml:space="preserve">make </w:t>
      </w:r>
      <w:r w:rsidR="00EA592F" w:rsidRPr="008978DE">
        <w:rPr>
          <w:rFonts w:ascii="Arial" w:hAnsi="Arial" w:cs="Arial"/>
          <w:sz w:val="24"/>
          <w:szCs w:val="24"/>
        </w:rPr>
        <w:t xml:space="preserve">careful consideration to image resolution before saving file types. </w:t>
      </w:r>
    </w:p>
    <w:p w:rsidR="00EA592F" w:rsidRPr="008978DE" w:rsidRDefault="00EA592F" w:rsidP="00D03B4A">
      <w:pPr>
        <w:spacing w:after="0" w:line="240" w:lineRule="auto"/>
        <w:jc w:val="both"/>
        <w:rPr>
          <w:rFonts w:ascii="Arial" w:hAnsi="Arial" w:cs="Arial"/>
          <w:sz w:val="24"/>
          <w:szCs w:val="24"/>
        </w:rPr>
      </w:pPr>
    </w:p>
    <w:p w:rsidR="00EA592F" w:rsidRPr="008978DE" w:rsidRDefault="0096215C" w:rsidP="00D03B4A">
      <w:pPr>
        <w:spacing w:after="0" w:line="240" w:lineRule="auto"/>
        <w:jc w:val="both"/>
        <w:rPr>
          <w:rFonts w:ascii="Arial" w:hAnsi="Arial" w:cs="Arial"/>
          <w:sz w:val="24"/>
          <w:szCs w:val="24"/>
        </w:rPr>
      </w:pPr>
      <w:r w:rsidRPr="008978DE">
        <w:rPr>
          <w:rFonts w:ascii="Arial" w:hAnsi="Arial" w:cs="Arial"/>
          <w:sz w:val="24"/>
          <w:szCs w:val="24"/>
        </w:rPr>
        <w:t>4.</w:t>
      </w:r>
      <w:r w:rsidR="004245C0">
        <w:rPr>
          <w:rFonts w:ascii="Arial" w:hAnsi="Arial" w:cs="Arial"/>
          <w:sz w:val="24"/>
          <w:szCs w:val="24"/>
        </w:rPr>
        <w:t>6</w:t>
      </w:r>
      <w:r w:rsidR="00EA592F" w:rsidRPr="008978DE">
        <w:rPr>
          <w:rFonts w:ascii="Arial" w:hAnsi="Arial" w:cs="Arial"/>
          <w:sz w:val="24"/>
          <w:szCs w:val="24"/>
        </w:rPr>
        <w:t xml:space="preserve"> </w:t>
      </w:r>
      <w:r w:rsidR="00C27C38" w:rsidRPr="008978DE">
        <w:rPr>
          <w:rFonts w:ascii="Arial" w:hAnsi="Arial" w:cs="Arial"/>
          <w:sz w:val="24"/>
          <w:szCs w:val="24"/>
        </w:rPr>
        <w:t>Assemble i</w:t>
      </w:r>
      <w:r w:rsidR="00EA592F" w:rsidRPr="008978DE">
        <w:rPr>
          <w:rFonts w:ascii="Arial" w:hAnsi="Arial" w:cs="Arial"/>
          <w:sz w:val="24"/>
          <w:szCs w:val="24"/>
        </w:rPr>
        <w:t xml:space="preserve">mages into figures using </w:t>
      </w:r>
      <w:r w:rsidR="007835F2">
        <w:rPr>
          <w:rFonts w:ascii="Arial" w:hAnsi="Arial" w:cs="Arial"/>
          <w:sz w:val="24"/>
          <w:szCs w:val="24"/>
        </w:rPr>
        <w:t xml:space="preserve">image editing </w:t>
      </w:r>
      <w:r w:rsidR="00EA592F" w:rsidRPr="008978DE">
        <w:rPr>
          <w:rFonts w:ascii="Arial" w:hAnsi="Arial" w:cs="Arial"/>
          <w:sz w:val="24"/>
          <w:szCs w:val="24"/>
        </w:rPr>
        <w:t xml:space="preserve">software </w:t>
      </w:r>
      <w:r w:rsidR="00B06059" w:rsidRPr="008978DE">
        <w:rPr>
          <w:rFonts w:ascii="Arial" w:hAnsi="Arial" w:cs="Arial"/>
          <w:sz w:val="24"/>
          <w:szCs w:val="24"/>
        </w:rPr>
        <w:t>such</w:t>
      </w:r>
      <w:r w:rsidR="00EA592F" w:rsidRPr="008978DE">
        <w:rPr>
          <w:rFonts w:ascii="Arial" w:hAnsi="Arial" w:cs="Arial"/>
          <w:sz w:val="24"/>
          <w:szCs w:val="24"/>
        </w:rPr>
        <w:t xml:space="preserve"> as CorelDraw or Adobe Illustrator.</w:t>
      </w:r>
    </w:p>
    <w:p w:rsidR="00EA592F" w:rsidRPr="008978DE" w:rsidRDefault="00EA592F" w:rsidP="00D03B4A">
      <w:pPr>
        <w:spacing w:after="0" w:line="240" w:lineRule="auto"/>
        <w:jc w:val="both"/>
        <w:rPr>
          <w:rFonts w:ascii="Arial" w:hAnsi="Arial" w:cs="Arial"/>
          <w:b/>
          <w:i/>
          <w:sz w:val="24"/>
          <w:szCs w:val="24"/>
        </w:rPr>
      </w:pPr>
    </w:p>
    <w:p w:rsidR="00EA592F" w:rsidRPr="008978DE" w:rsidRDefault="00EA592F" w:rsidP="00D03B4A">
      <w:pPr>
        <w:spacing w:after="0" w:line="240" w:lineRule="auto"/>
        <w:jc w:val="both"/>
        <w:rPr>
          <w:rFonts w:ascii="Arial" w:hAnsi="Arial" w:cs="Arial"/>
          <w:b/>
          <w:i/>
          <w:sz w:val="24"/>
          <w:szCs w:val="24"/>
        </w:rPr>
      </w:pPr>
      <w:r w:rsidRPr="008978DE">
        <w:rPr>
          <w:rFonts w:ascii="Arial" w:hAnsi="Arial" w:cs="Arial"/>
          <w:b/>
          <w:i/>
          <w:sz w:val="24"/>
          <w:szCs w:val="24"/>
        </w:rPr>
        <w:t>3D Image Analysis for Graphs and Tables</w:t>
      </w:r>
    </w:p>
    <w:p w:rsidR="00C27C38" w:rsidRPr="008978DE" w:rsidRDefault="00C27C38" w:rsidP="00D03B4A">
      <w:pPr>
        <w:spacing w:after="0" w:line="240" w:lineRule="auto"/>
        <w:jc w:val="both"/>
        <w:rPr>
          <w:rFonts w:ascii="Arial" w:hAnsi="Arial" w:cs="Arial"/>
          <w:b/>
          <w:i/>
          <w:sz w:val="24"/>
          <w:szCs w:val="24"/>
        </w:rPr>
      </w:pPr>
    </w:p>
    <w:p w:rsidR="00C27C38" w:rsidRPr="008978DE" w:rsidRDefault="00A526F6" w:rsidP="00D03B4A">
      <w:pPr>
        <w:spacing w:after="0" w:line="240" w:lineRule="auto"/>
        <w:jc w:val="both"/>
        <w:rPr>
          <w:rFonts w:ascii="Arial" w:hAnsi="Arial" w:cs="Arial"/>
          <w:sz w:val="24"/>
          <w:szCs w:val="24"/>
        </w:rPr>
      </w:pPr>
      <w:r w:rsidRPr="008978DE">
        <w:rPr>
          <w:rFonts w:ascii="Arial" w:hAnsi="Arial" w:cs="Arial"/>
          <w:sz w:val="24"/>
          <w:szCs w:val="24"/>
        </w:rPr>
        <w:t>4.</w:t>
      </w:r>
      <w:r w:rsidR="004245C0">
        <w:rPr>
          <w:rFonts w:ascii="Arial" w:hAnsi="Arial" w:cs="Arial"/>
          <w:sz w:val="24"/>
          <w:szCs w:val="24"/>
        </w:rPr>
        <w:t>7</w:t>
      </w:r>
      <w:r w:rsidR="00B06059" w:rsidRPr="008978DE">
        <w:rPr>
          <w:rFonts w:ascii="Arial" w:hAnsi="Arial" w:cs="Arial"/>
          <w:sz w:val="24"/>
          <w:szCs w:val="24"/>
        </w:rPr>
        <w:t xml:space="preserve"> </w:t>
      </w:r>
      <w:r w:rsidR="00C27C38" w:rsidRPr="008978DE">
        <w:rPr>
          <w:rFonts w:ascii="Arial" w:hAnsi="Arial" w:cs="Arial"/>
          <w:sz w:val="24"/>
          <w:szCs w:val="24"/>
        </w:rPr>
        <w:t>Use</w:t>
      </w:r>
      <w:r w:rsidR="00B06059" w:rsidRPr="008978DE">
        <w:rPr>
          <w:rFonts w:ascii="Arial" w:hAnsi="Arial" w:cs="Arial"/>
          <w:sz w:val="24"/>
          <w:szCs w:val="24"/>
        </w:rPr>
        <w:t xml:space="preserve"> freely available </w:t>
      </w:r>
      <w:r w:rsidR="00673C1B" w:rsidRPr="008978DE">
        <w:rPr>
          <w:rFonts w:ascii="Arial" w:hAnsi="Arial" w:cs="Arial"/>
          <w:sz w:val="24"/>
          <w:szCs w:val="24"/>
        </w:rPr>
        <w:t>I</w:t>
      </w:r>
      <w:r w:rsidR="00720064" w:rsidRPr="008978DE">
        <w:rPr>
          <w:rFonts w:ascii="Arial" w:hAnsi="Arial" w:cs="Arial"/>
          <w:sz w:val="24"/>
          <w:szCs w:val="24"/>
        </w:rPr>
        <w:t>MAGE</w:t>
      </w:r>
      <w:r w:rsidR="00673C1B" w:rsidRPr="008978DE">
        <w:rPr>
          <w:rFonts w:ascii="Arial" w:hAnsi="Arial" w:cs="Arial"/>
          <w:sz w:val="24"/>
          <w:szCs w:val="24"/>
        </w:rPr>
        <w:t>J</w:t>
      </w:r>
      <w:r w:rsidR="00B06059" w:rsidRPr="008978DE">
        <w:rPr>
          <w:rFonts w:ascii="Arial" w:hAnsi="Arial" w:cs="Arial"/>
          <w:sz w:val="24"/>
          <w:szCs w:val="24"/>
        </w:rPr>
        <w:t xml:space="preserve"> </w:t>
      </w:r>
      <w:r w:rsidR="008C69B5" w:rsidRPr="008978DE">
        <w:rPr>
          <w:rFonts w:ascii="Arial" w:hAnsi="Arial" w:cs="Arial"/>
          <w:sz w:val="24"/>
          <w:szCs w:val="24"/>
        </w:rPr>
        <w:fldChar w:fldCharType="begin"/>
      </w:r>
      <w:r w:rsidR="008C69B5" w:rsidRPr="008978DE">
        <w:rPr>
          <w:rFonts w:ascii="Arial" w:hAnsi="Arial" w:cs="Arial"/>
          <w:sz w:val="24"/>
          <w:szCs w:val="24"/>
        </w:rPr>
        <w:instrText xml:space="preserve"> ADDIN EN.CITE &lt;EndNote&gt;&lt;Cite&gt;&lt;Author&gt;Collins&lt;/Author&gt;&lt;Year&gt;2007&lt;/Year&gt;&lt;RecNum&gt;19&lt;/RecNum&gt;&lt;DisplayText&gt;&lt;style face="superscript"&gt;23&lt;/style&gt;&lt;/DisplayText&gt;&lt;record&gt;&lt;rec-number&gt;19&lt;/rec-number&gt;&lt;foreign-keys&gt;&lt;key app="EN" db-id="0z5rwxvel2etxiereeqpvrxlxfxdtevvrvfa"&gt;19&lt;/key&gt;&lt;/foreign-keys&gt;&lt;ref-type name="Journal Article"&gt;17&lt;/ref-type&gt;&lt;contributors&gt;&lt;authors&gt;&lt;author&gt;Collins, T. J.&lt;/author&gt;&lt;/authors&gt;&lt;/contributors&gt;&lt;auth-address&gt;Dept. Biochemistry and Biomedical Sciences, McMaster Biophotonics Facility, McMaster University, Hamilton, ON, Canada. tcollins@macbiophotonics.ca&lt;/auth-address&gt;&lt;titles&gt;&lt;title&gt;ImageJ for microscopy&lt;/title&gt;&lt;secondary-title&gt;BioTechniques&lt;/secondary-title&gt;&lt;alt-title&gt;Biotechniques&lt;/alt-title&gt;&lt;/titles&gt;&lt;periodical&gt;&lt;full-title&gt;BioTechniques&lt;/full-title&gt;&lt;abbr-1&gt;Biotechniques&lt;/abbr-1&gt;&lt;/periodical&gt;&lt;alt-periodical&gt;&lt;full-title&gt;BioTechniques&lt;/full-title&gt;&lt;abbr-1&gt;Biotechniques&lt;/abbr-1&gt;&lt;/alt-periodical&gt;&lt;pages&gt;25-30&lt;/pages&gt;&lt;volume&gt;43&lt;/volume&gt;&lt;number&gt;1 Suppl&lt;/number&gt;&lt;edition&gt;2007/10/16&lt;/edition&gt;&lt;keywords&gt;&lt;keyword&gt;Computer Graphics&lt;/keyword&gt;&lt;keyword&gt;Image Enhancement/*methods&lt;/keyword&gt;&lt;keyword&gt;Image Interpretation, Computer-Assisted/*methods&lt;/keyword&gt;&lt;keyword&gt;Imaging, Three-Dimensional/methods&lt;/keyword&gt;&lt;keyword&gt;Information Storage and Retrieval/*methods&lt;/keyword&gt;&lt;keyword&gt;Microscopy/*methods/trends&lt;/keyword&gt;&lt;keyword&gt;*Programming Languages&lt;/keyword&gt;&lt;keyword&gt;*Software&lt;/keyword&gt;&lt;keyword&gt;*User-Computer Interface&lt;/keyword&gt;&lt;/keywords&gt;&lt;dates&gt;&lt;year&gt;2007&lt;/year&gt;&lt;pub-dates&gt;&lt;date&gt;Jul&lt;/date&gt;&lt;/pub-dates&gt;&lt;/dates&gt;&lt;isbn&gt;0736-6205 (Print)&amp;#xD;0736-6205 (Linking)&lt;/isbn&gt;&lt;accession-num&gt;17936939&lt;/accession-num&gt;&lt;work-type&gt;Research Support, Non-U.S. Gov&amp;apos;t&amp;#xD;Review&lt;/work-type&gt;&lt;urls&gt;&lt;related-urls&gt;&lt;url&gt;http://www.ncbi.nlm.nih.gov/pubmed/17936939&lt;/url&gt;&lt;/related-urls&gt;&lt;/urls&gt;&lt;electronic-resource-num&gt;doi:10.2144/000112517&lt;/electronic-resource-num&gt;&lt;language&gt;eng&lt;/language&gt;&lt;/record&gt;&lt;/Cite&gt;&lt;/EndNote&gt;</w:instrText>
      </w:r>
      <w:r w:rsidR="008C69B5" w:rsidRPr="008978DE">
        <w:rPr>
          <w:rFonts w:ascii="Arial" w:hAnsi="Arial" w:cs="Arial"/>
          <w:sz w:val="24"/>
          <w:szCs w:val="24"/>
        </w:rPr>
        <w:fldChar w:fldCharType="separate"/>
      </w:r>
      <w:r w:rsidR="008C69B5" w:rsidRPr="008978DE">
        <w:rPr>
          <w:rFonts w:ascii="Arial" w:hAnsi="Arial" w:cs="Arial"/>
          <w:noProof/>
          <w:sz w:val="24"/>
          <w:szCs w:val="24"/>
          <w:vertAlign w:val="superscript"/>
        </w:rPr>
        <w:t>23</w:t>
      </w:r>
      <w:r w:rsidR="008C69B5" w:rsidRPr="008978DE">
        <w:rPr>
          <w:rFonts w:ascii="Arial" w:hAnsi="Arial" w:cs="Arial"/>
          <w:sz w:val="24"/>
          <w:szCs w:val="24"/>
        </w:rPr>
        <w:fldChar w:fldCharType="end"/>
      </w:r>
      <w:r w:rsidR="00B06059" w:rsidRPr="008978DE">
        <w:rPr>
          <w:rFonts w:ascii="Arial" w:hAnsi="Arial" w:cs="Arial"/>
          <w:sz w:val="24"/>
          <w:szCs w:val="24"/>
        </w:rPr>
        <w:t xml:space="preserve"> and </w:t>
      </w:r>
      <w:r w:rsidR="00A77800" w:rsidRPr="008978DE">
        <w:rPr>
          <w:rFonts w:ascii="Arial" w:hAnsi="Arial" w:cs="Arial"/>
          <w:sz w:val="24"/>
          <w:szCs w:val="24"/>
        </w:rPr>
        <w:t>COMSTAT/</w:t>
      </w:r>
      <w:r w:rsidR="00673C1B" w:rsidRPr="008978DE">
        <w:rPr>
          <w:rFonts w:ascii="Arial" w:hAnsi="Arial" w:cs="Arial"/>
          <w:sz w:val="24"/>
          <w:szCs w:val="24"/>
        </w:rPr>
        <w:t>COMSTAT</w:t>
      </w:r>
      <w:r w:rsidR="00720064" w:rsidRPr="008978DE">
        <w:rPr>
          <w:rFonts w:ascii="Arial" w:hAnsi="Arial" w:cs="Arial"/>
          <w:sz w:val="24"/>
          <w:szCs w:val="24"/>
        </w:rPr>
        <w:t xml:space="preserve"> 2</w:t>
      </w:r>
      <w:r w:rsidR="00B06059" w:rsidRPr="008978DE">
        <w:rPr>
          <w:rFonts w:ascii="Arial" w:hAnsi="Arial" w:cs="Arial"/>
          <w:sz w:val="24"/>
          <w:szCs w:val="24"/>
        </w:rPr>
        <w:t xml:space="preserve"> </w:t>
      </w:r>
      <w:r w:rsidR="008C69B5" w:rsidRPr="008978DE">
        <w:rPr>
          <w:rFonts w:ascii="Arial" w:hAnsi="Arial" w:cs="Arial"/>
          <w:sz w:val="24"/>
          <w:szCs w:val="24"/>
        </w:rPr>
        <w:fldChar w:fldCharType="begin"/>
      </w:r>
      <w:r w:rsidR="008C69B5" w:rsidRPr="008978DE">
        <w:rPr>
          <w:rFonts w:ascii="Arial" w:hAnsi="Arial" w:cs="Arial"/>
          <w:sz w:val="24"/>
          <w:szCs w:val="24"/>
        </w:rPr>
        <w:instrText xml:space="preserve"> ADDIN EN.CITE &lt;EndNote&gt;&lt;Cite&gt;&lt;Author&gt;Heydorn&lt;/Author&gt;&lt;Year&gt;2000&lt;/Year&gt;&lt;RecNum&gt;34&lt;/RecNum&gt;&lt;DisplayText&gt;&lt;style face="superscript"&gt;38&lt;/style&gt;&lt;/DisplayText&gt;&lt;record&gt;&lt;rec-number&gt;34&lt;/rec-number&gt;&lt;foreign-keys&gt;&lt;key app="EN" db-id="0z5rwxvel2etxiereeqpvrxlxfxdtevvrvfa"&gt;34&lt;/key&gt;&lt;/foreign-keys&gt;&lt;ref-type name="Journal Article"&gt;17&lt;/ref-type&gt;&lt;contributors&gt;&lt;authors&gt;&lt;author&gt;Heydorn, A.&lt;/author&gt;&lt;author&gt;Nielsen, A. T.&lt;/author&gt;&lt;author&gt;Hentzer, M.&lt;/author&gt;&lt;author&gt;Sternberg, C.&lt;/author&gt;&lt;author&gt;Givskov, M.&lt;/author&gt;&lt;author&gt;Ersboll, B. K.&lt;/author&gt;&lt;author&gt;Molin, S.&lt;/author&gt;&lt;/authors&gt;&lt;/contributors&gt;&lt;auth-address&gt;Molecular Microbial Ecology Group, Department of Microbiology, Technical University of Denmark, DK-2800 Lyngby, Denmark.&lt;/auth-address&gt;&lt;titles&gt;&lt;title&gt;Quantification of biofilm structures by the novel computer program COMSTAT&lt;/title&gt;&lt;secondary-title&gt;Microbiology&lt;/secondary-title&gt;&lt;alt-title&gt;Microbiology&lt;/alt-title&gt;&lt;/titles&gt;&lt;periodical&gt;&lt;full-title&gt;Microbiology&lt;/full-title&gt;&lt;abbr-1&gt;Microbiology&lt;/abbr-1&gt;&lt;/periodical&gt;&lt;alt-periodical&gt;&lt;full-title&gt;Microbiology&lt;/full-title&gt;&lt;abbr-1&gt;Microbiology&lt;/abbr-1&gt;&lt;/alt-periodical&gt;&lt;pages&gt;2395-407&lt;/pages&gt;&lt;volume&gt;146 ( Pt 10)&lt;/volume&gt;&lt;edition&gt;2000/10/06&lt;/edition&gt;&lt;keywords&gt;&lt;keyword&gt;*Biofilms/growth &amp;amp; development&lt;/keyword&gt;&lt;keyword&gt;Culture Media/chemistry&lt;/keyword&gt;&lt;keyword&gt;Green Fluorescent Proteins&lt;/keyword&gt;&lt;keyword&gt;Image Processing, Computer-Assisted/*methods&lt;/keyword&gt;&lt;keyword&gt;Luminescent Proteins/genetics/metabolism&lt;/keyword&gt;&lt;keyword&gt;Microscopy, Confocal/methods&lt;/keyword&gt;&lt;keyword&gt;Phylogeny&lt;/keyword&gt;&lt;keyword&gt;Pseudomonas/genetics/*growth &amp;amp; development&lt;/keyword&gt;&lt;keyword&gt;*Software&lt;/keyword&gt;&lt;/keywords&gt;&lt;dates&gt;&lt;year&gt;2000&lt;/year&gt;&lt;pub-dates&gt;&lt;date&gt;Oct&lt;/date&gt;&lt;/pub-dates&gt;&lt;/dates&gt;&lt;isbn&gt;1350-0872 (Print)&amp;#xD;1350-0872 (Linking)&lt;/isbn&gt;&lt;accession-num&gt;11021916&lt;/accession-num&gt;&lt;work-type&gt;Evaluation Studies&amp;#xD;Research Support, Non-U.S. Gov&amp;apos;t&lt;/work-type&gt;&lt;urls&gt;&lt;related-urls&gt;&lt;url&gt;http://www.ncbi.nlm.nih.gov/pubmed/11021916&lt;/url&gt;&lt;/related-urls&gt;&lt;/urls&gt;&lt;language&gt;eng&lt;/language&gt;&lt;/record&gt;&lt;/Cite&gt;&lt;/EndNote&gt;</w:instrText>
      </w:r>
      <w:r w:rsidR="008C69B5" w:rsidRPr="008978DE">
        <w:rPr>
          <w:rFonts w:ascii="Arial" w:hAnsi="Arial" w:cs="Arial"/>
          <w:sz w:val="24"/>
          <w:szCs w:val="24"/>
        </w:rPr>
        <w:fldChar w:fldCharType="separate"/>
      </w:r>
      <w:r w:rsidR="008C69B5" w:rsidRPr="008978DE">
        <w:rPr>
          <w:rFonts w:ascii="Arial" w:hAnsi="Arial" w:cs="Arial"/>
          <w:noProof/>
          <w:sz w:val="24"/>
          <w:szCs w:val="24"/>
          <w:vertAlign w:val="superscript"/>
        </w:rPr>
        <w:t>38</w:t>
      </w:r>
      <w:r w:rsidR="008C69B5" w:rsidRPr="008978DE">
        <w:rPr>
          <w:rFonts w:ascii="Arial" w:hAnsi="Arial" w:cs="Arial"/>
          <w:sz w:val="24"/>
          <w:szCs w:val="24"/>
        </w:rPr>
        <w:fldChar w:fldCharType="end"/>
      </w:r>
      <w:r w:rsidR="00C27C38" w:rsidRPr="008978DE">
        <w:rPr>
          <w:rFonts w:ascii="Arial" w:hAnsi="Arial" w:cs="Arial"/>
          <w:sz w:val="24"/>
          <w:szCs w:val="24"/>
        </w:rPr>
        <w:t xml:space="preserve"> for this 3D image analysis</w:t>
      </w:r>
      <w:r w:rsidR="00B06059" w:rsidRPr="008978DE">
        <w:rPr>
          <w:rFonts w:ascii="Arial" w:hAnsi="Arial" w:cs="Arial"/>
          <w:sz w:val="24"/>
          <w:szCs w:val="24"/>
        </w:rPr>
        <w:t xml:space="preserve">.  </w:t>
      </w:r>
      <w:r w:rsidR="00C27C38" w:rsidRPr="008978DE">
        <w:rPr>
          <w:rFonts w:ascii="Arial" w:hAnsi="Arial" w:cs="Arial"/>
          <w:sz w:val="24"/>
          <w:szCs w:val="24"/>
        </w:rPr>
        <w:t>Download the</w:t>
      </w:r>
      <w:r w:rsidR="00B06059" w:rsidRPr="008978DE">
        <w:rPr>
          <w:rFonts w:ascii="Arial" w:hAnsi="Arial" w:cs="Arial"/>
          <w:sz w:val="24"/>
          <w:szCs w:val="24"/>
        </w:rPr>
        <w:t xml:space="preserve"> packages </w:t>
      </w:r>
      <w:r w:rsidR="00673C1B" w:rsidRPr="008978DE">
        <w:rPr>
          <w:rFonts w:ascii="Arial" w:hAnsi="Arial" w:cs="Arial"/>
          <w:sz w:val="24"/>
          <w:szCs w:val="24"/>
        </w:rPr>
        <w:t>from</w:t>
      </w:r>
      <w:r w:rsidR="00B06059" w:rsidRPr="008978DE">
        <w:rPr>
          <w:rFonts w:ascii="Arial" w:hAnsi="Arial" w:cs="Arial"/>
          <w:sz w:val="24"/>
          <w:szCs w:val="24"/>
        </w:rPr>
        <w:t xml:space="preserve"> </w:t>
      </w:r>
      <w:hyperlink r:id="rId12" w:history="1">
        <w:r w:rsidR="00673C1B" w:rsidRPr="008978DE">
          <w:rPr>
            <w:rStyle w:val="Hyperlink"/>
            <w:rFonts w:ascii="Arial" w:hAnsi="Arial" w:cs="Arial"/>
            <w:sz w:val="24"/>
            <w:szCs w:val="24"/>
          </w:rPr>
          <w:t>http://rsb.info.nih.gov/ij/</w:t>
        </w:r>
      </w:hyperlink>
      <w:r w:rsidR="00673C1B" w:rsidRPr="008978DE">
        <w:rPr>
          <w:rFonts w:ascii="Arial" w:hAnsi="Arial" w:cs="Arial"/>
          <w:sz w:val="24"/>
          <w:szCs w:val="24"/>
        </w:rPr>
        <w:t xml:space="preserve"> and</w:t>
      </w:r>
      <w:r w:rsidR="00B06059" w:rsidRPr="008978DE">
        <w:rPr>
          <w:rFonts w:ascii="Arial" w:hAnsi="Arial" w:cs="Arial"/>
          <w:sz w:val="24"/>
          <w:szCs w:val="24"/>
        </w:rPr>
        <w:t xml:space="preserve"> </w:t>
      </w:r>
      <w:hyperlink r:id="rId13" w:history="1">
        <w:r w:rsidR="00673C1B" w:rsidRPr="008978DE">
          <w:rPr>
            <w:rStyle w:val="Hyperlink"/>
            <w:rFonts w:ascii="Arial" w:hAnsi="Arial" w:cs="Arial"/>
            <w:sz w:val="24"/>
            <w:szCs w:val="24"/>
          </w:rPr>
          <w:t>http://comstat.dk/</w:t>
        </w:r>
      </w:hyperlink>
      <w:r w:rsidR="00B06059" w:rsidRPr="008978DE">
        <w:rPr>
          <w:rFonts w:ascii="Arial" w:hAnsi="Arial" w:cs="Arial"/>
          <w:sz w:val="24"/>
          <w:szCs w:val="24"/>
        </w:rPr>
        <w:t>,</w:t>
      </w:r>
      <w:r w:rsidR="00673C1B" w:rsidRPr="008978DE">
        <w:rPr>
          <w:rFonts w:ascii="Arial" w:hAnsi="Arial" w:cs="Arial"/>
          <w:sz w:val="24"/>
          <w:szCs w:val="24"/>
        </w:rPr>
        <w:t xml:space="preserve"> </w:t>
      </w:r>
      <w:r w:rsidR="00B06059" w:rsidRPr="008978DE">
        <w:rPr>
          <w:rFonts w:ascii="Arial" w:hAnsi="Arial" w:cs="Arial"/>
          <w:sz w:val="24"/>
          <w:szCs w:val="24"/>
        </w:rPr>
        <w:t>respectively.</w:t>
      </w:r>
      <w:r w:rsidR="00673C1B" w:rsidRPr="008978DE">
        <w:rPr>
          <w:rFonts w:ascii="Arial" w:hAnsi="Arial" w:cs="Arial"/>
          <w:sz w:val="24"/>
          <w:szCs w:val="24"/>
        </w:rPr>
        <w:t xml:space="preserve"> </w:t>
      </w:r>
    </w:p>
    <w:p w:rsidR="00C27C38" w:rsidRPr="008978DE" w:rsidRDefault="00C27C38" w:rsidP="00D03B4A">
      <w:pPr>
        <w:spacing w:after="0" w:line="240" w:lineRule="auto"/>
        <w:jc w:val="both"/>
        <w:rPr>
          <w:rFonts w:ascii="Arial" w:hAnsi="Arial" w:cs="Arial"/>
          <w:sz w:val="24"/>
          <w:szCs w:val="24"/>
        </w:rPr>
      </w:pPr>
    </w:p>
    <w:p w:rsidR="00B06059" w:rsidRPr="008978DE" w:rsidRDefault="00C27C38" w:rsidP="00D03B4A">
      <w:pPr>
        <w:spacing w:after="0" w:line="240" w:lineRule="auto"/>
        <w:jc w:val="both"/>
        <w:rPr>
          <w:rFonts w:ascii="Arial" w:hAnsi="Arial" w:cs="Arial"/>
          <w:sz w:val="24"/>
          <w:szCs w:val="24"/>
        </w:rPr>
      </w:pPr>
      <w:r w:rsidRPr="008978DE">
        <w:rPr>
          <w:rFonts w:ascii="Arial" w:hAnsi="Arial" w:cs="Arial"/>
          <w:b/>
          <w:sz w:val="24"/>
          <w:szCs w:val="24"/>
        </w:rPr>
        <w:t>NOTE:</w:t>
      </w:r>
      <w:r w:rsidRPr="008978DE">
        <w:rPr>
          <w:rFonts w:ascii="Arial" w:hAnsi="Arial" w:cs="Arial"/>
          <w:sz w:val="24"/>
          <w:szCs w:val="24"/>
        </w:rPr>
        <w:t xml:space="preserve"> </w:t>
      </w:r>
      <w:r w:rsidR="00673C1B" w:rsidRPr="008978DE">
        <w:rPr>
          <w:rFonts w:ascii="Arial" w:hAnsi="Arial" w:cs="Arial"/>
          <w:sz w:val="24"/>
          <w:szCs w:val="24"/>
        </w:rPr>
        <w:t>The software platform JAVA will need to be installed prior to the use of the image analysis software.</w:t>
      </w:r>
    </w:p>
    <w:p w:rsidR="00673C1B" w:rsidRPr="008978DE" w:rsidRDefault="00673C1B" w:rsidP="00D03B4A">
      <w:pPr>
        <w:spacing w:after="0" w:line="240" w:lineRule="auto"/>
        <w:jc w:val="both"/>
        <w:rPr>
          <w:rFonts w:ascii="Arial" w:hAnsi="Arial" w:cs="Arial"/>
          <w:sz w:val="24"/>
          <w:szCs w:val="24"/>
        </w:rPr>
      </w:pPr>
    </w:p>
    <w:p w:rsidR="00B22717" w:rsidRPr="008978DE" w:rsidRDefault="00A526F6" w:rsidP="00BF72C2">
      <w:pPr>
        <w:spacing w:after="0" w:line="240" w:lineRule="auto"/>
        <w:jc w:val="both"/>
        <w:rPr>
          <w:rFonts w:ascii="Arial" w:hAnsi="Arial" w:cs="Arial"/>
          <w:bCs/>
          <w:sz w:val="24"/>
          <w:szCs w:val="24"/>
        </w:rPr>
      </w:pPr>
      <w:r w:rsidRPr="008978DE">
        <w:rPr>
          <w:rFonts w:ascii="Arial" w:hAnsi="Arial" w:cs="Arial"/>
          <w:bCs/>
          <w:sz w:val="24"/>
          <w:szCs w:val="24"/>
        </w:rPr>
        <w:t>4.</w:t>
      </w:r>
      <w:r w:rsidR="004245C0">
        <w:rPr>
          <w:rFonts w:ascii="Arial" w:hAnsi="Arial" w:cs="Arial"/>
          <w:bCs/>
          <w:sz w:val="24"/>
          <w:szCs w:val="24"/>
        </w:rPr>
        <w:t>7</w:t>
      </w:r>
      <w:r w:rsidRPr="008978DE">
        <w:rPr>
          <w:rFonts w:ascii="Arial" w:hAnsi="Arial" w:cs="Arial"/>
          <w:bCs/>
          <w:sz w:val="24"/>
          <w:szCs w:val="24"/>
        </w:rPr>
        <w:t xml:space="preserve">.1. </w:t>
      </w:r>
      <w:r w:rsidR="00C27C38" w:rsidRPr="008978DE">
        <w:rPr>
          <w:rFonts w:ascii="Arial" w:hAnsi="Arial" w:cs="Arial"/>
          <w:bCs/>
          <w:sz w:val="24"/>
          <w:szCs w:val="24"/>
        </w:rPr>
        <w:t>Use</w:t>
      </w:r>
      <w:r w:rsidR="005D6DE5" w:rsidRPr="008978DE">
        <w:rPr>
          <w:rFonts w:ascii="Arial" w:hAnsi="Arial" w:cs="Arial"/>
          <w:bCs/>
          <w:sz w:val="24"/>
          <w:szCs w:val="24"/>
        </w:rPr>
        <w:t xml:space="preserve"> the I</w:t>
      </w:r>
      <w:r w:rsidR="00720064" w:rsidRPr="008978DE">
        <w:rPr>
          <w:rFonts w:ascii="Arial" w:hAnsi="Arial" w:cs="Arial"/>
          <w:bCs/>
          <w:sz w:val="24"/>
          <w:szCs w:val="24"/>
        </w:rPr>
        <w:t>MAGE</w:t>
      </w:r>
      <w:r w:rsidR="005D6DE5" w:rsidRPr="008978DE">
        <w:rPr>
          <w:rFonts w:ascii="Arial" w:hAnsi="Arial" w:cs="Arial"/>
          <w:bCs/>
          <w:sz w:val="24"/>
          <w:szCs w:val="24"/>
        </w:rPr>
        <w:t>J software</w:t>
      </w:r>
      <w:r w:rsidR="006C48E5" w:rsidRPr="008978DE">
        <w:rPr>
          <w:rFonts w:ascii="Arial" w:hAnsi="Arial" w:cs="Arial"/>
          <w:bCs/>
          <w:sz w:val="24"/>
          <w:szCs w:val="24"/>
        </w:rPr>
        <w:t xml:space="preserve"> </w:t>
      </w:r>
      <w:r w:rsidR="00A77800" w:rsidRPr="008978DE">
        <w:rPr>
          <w:rFonts w:ascii="Arial" w:hAnsi="Arial" w:cs="Arial"/>
          <w:bCs/>
          <w:sz w:val="24"/>
          <w:szCs w:val="24"/>
        </w:rPr>
        <w:t>with COMSTAT</w:t>
      </w:r>
      <w:r w:rsidR="00720064" w:rsidRPr="008978DE">
        <w:rPr>
          <w:rFonts w:ascii="Arial" w:hAnsi="Arial" w:cs="Arial"/>
          <w:bCs/>
          <w:sz w:val="24"/>
          <w:szCs w:val="24"/>
        </w:rPr>
        <w:t>2 plugin and the mo</w:t>
      </w:r>
      <w:r w:rsidR="006C48E5" w:rsidRPr="008978DE">
        <w:rPr>
          <w:rFonts w:ascii="Arial" w:hAnsi="Arial" w:cs="Arial"/>
          <w:bCs/>
          <w:sz w:val="24"/>
          <w:szCs w:val="24"/>
        </w:rPr>
        <w:t>st recent Java update installed</w:t>
      </w:r>
      <w:r w:rsidR="00C27C38" w:rsidRPr="008978DE">
        <w:rPr>
          <w:rFonts w:ascii="Arial" w:hAnsi="Arial" w:cs="Arial"/>
          <w:bCs/>
          <w:sz w:val="24"/>
          <w:szCs w:val="24"/>
        </w:rPr>
        <w:t>.</w:t>
      </w:r>
      <w:r w:rsidR="005D6DE5" w:rsidRPr="008978DE">
        <w:rPr>
          <w:rFonts w:ascii="Arial" w:hAnsi="Arial" w:cs="Arial"/>
          <w:bCs/>
          <w:sz w:val="24"/>
          <w:szCs w:val="24"/>
        </w:rPr>
        <w:t xml:space="preserve"> </w:t>
      </w:r>
      <w:r w:rsidR="00C27C38" w:rsidRPr="008978DE">
        <w:rPr>
          <w:rFonts w:ascii="Arial" w:hAnsi="Arial" w:cs="Arial"/>
          <w:bCs/>
          <w:sz w:val="24"/>
          <w:szCs w:val="24"/>
        </w:rPr>
        <w:t>Import</w:t>
      </w:r>
      <w:r w:rsidR="00B22717" w:rsidRPr="008978DE">
        <w:rPr>
          <w:rFonts w:ascii="Arial" w:hAnsi="Arial" w:cs="Arial"/>
          <w:bCs/>
          <w:sz w:val="24"/>
          <w:szCs w:val="24"/>
        </w:rPr>
        <w:t xml:space="preserve"> </w:t>
      </w:r>
      <w:r w:rsidR="00C27C38" w:rsidRPr="008978DE">
        <w:rPr>
          <w:rFonts w:ascii="Arial" w:hAnsi="Arial" w:cs="Arial"/>
          <w:bCs/>
          <w:sz w:val="24"/>
          <w:szCs w:val="24"/>
        </w:rPr>
        <w:t xml:space="preserve">the OME files for each biofilm image </w:t>
      </w:r>
      <w:r w:rsidR="00B22717" w:rsidRPr="008978DE">
        <w:rPr>
          <w:rFonts w:ascii="Arial" w:hAnsi="Arial" w:cs="Arial"/>
          <w:bCs/>
          <w:sz w:val="24"/>
          <w:szCs w:val="24"/>
        </w:rPr>
        <w:t xml:space="preserve">in </w:t>
      </w:r>
      <w:r w:rsidR="00C27C38" w:rsidRPr="008978DE">
        <w:rPr>
          <w:rFonts w:ascii="Arial" w:hAnsi="Arial" w:cs="Arial"/>
          <w:bCs/>
          <w:sz w:val="24"/>
          <w:szCs w:val="24"/>
        </w:rPr>
        <w:t>“</w:t>
      </w:r>
      <w:proofErr w:type="spellStart"/>
      <w:r w:rsidR="00B22717" w:rsidRPr="008978DE">
        <w:rPr>
          <w:rFonts w:ascii="Arial" w:hAnsi="Arial" w:cs="Arial"/>
          <w:bCs/>
          <w:i/>
          <w:sz w:val="24"/>
          <w:szCs w:val="24"/>
        </w:rPr>
        <w:t>hyperstack</w:t>
      </w:r>
      <w:proofErr w:type="spellEnd"/>
      <w:r w:rsidR="00C27C38" w:rsidRPr="008978DE">
        <w:rPr>
          <w:rFonts w:ascii="Arial" w:hAnsi="Arial" w:cs="Arial"/>
          <w:bCs/>
          <w:i/>
          <w:sz w:val="24"/>
          <w:szCs w:val="24"/>
        </w:rPr>
        <w:t>”</w:t>
      </w:r>
      <w:r w:rsidR="00B22717" w:rsidRPr="008978DE">
        <w:rPr>
          <w:rFonts w:ascii="Arial" w:hAnsi="Arial" w:cs="Arial"/>
          <w:bCs/>
          <w:sz w:val="24"/>
          <w:szCs w:val="24"/>
        </w:rPr>
        <w:t xml:space="preserve"> mode </w:t>
      </w:r>
      <w:r w:rsidR="005D6DE5" w:rsidRPr="008978DE">
        <w:rPr>
          <w:rFonts w:ascii="Arial" w:hAnsi="Arial" w:cs="Arial"/>
          <w:bCs/>
          <w:sz w:val="24"/>
          <w:szCs w:val="24"/>
        </w:rPr>
        <w:t xml:space="preserve">and view with </w:t>
      </w:r>
      <w:r w:rsidR="00C27C38" w:rsidRPr="008978DE">
        <w:rPr>
          <w:rFonts w:ascii="Arial" w:hAnsi="Arial" w:cs="Arial"/>
          <w:bCs/>
          <w:sz w:val="24"/>
          <w:szCs w:val="24"/>
        </w:rPr>
        <w:t>“</w:t>
      </w:r>
      <w:r w:rsidR="005D6DE5" w:rsidRPr="008978DE">
        <w:rPr>
          <w:rFonts w:ascii="Arial" w:hAnsi="Arial" w:cs="Arial"/>
          <w:bCs/>
          <w:i/>
          <w:sz w:val="24"/>
          <w:szCs w:val="24"/>
        </w:rPr>
        <w:t>split channels</w:t>
      </w:r>
      <w:r w:rsidR="00C27C38" w:rsidRPr="008978DE">
        <w:rPr>
          <w:rFonts w:ascii="Arial" w:hAnsi="Arial" w:cs="Arial"/>
          <w:bCs/>
          <w:sz w:val="24"/>
          <w:szCs w:val="24"/>
        </w:rPr>
        <w:t>”.</w:t>
      </w:r>
    </w:p>
    <w:p w:rsidR="00B22717" w:rsidRPr="008978DE" w:rsidRDefault="00B22717" w:rsidP="00BF72C2">
      <w:pPr>
        <w:spacing w:after="0" w:line="240" w:lineRule="auto"/>
        <w:jc w:val="both"/>
        <w:rPr>
          <w:rFonts w:ascii="Arial" w:hAnsi="Arial" w:cs="Arial"/>
          <w:bCs/>
          <w:sz w:val="24"/>
          <w:szCs w:val="24"/>
        </w:rPr>
      </w:pPr>
    </w:p>
    <w:p w:rsidR="0096215C" w:rsidRPr="008978DE" w:rsidRDefault="00B22717" w:rsidP="00BF72C2">
      <w:pPr>
        <w:spacing w:after="0" w:line="240" w:lineRule="auto"/>
        <w:jc w:val="both"/>
        <w:rPr>
          <w:rFonts w:ascii="Arial" w:hAnsi="Arial" w:cs="Arial"/>
          <w:bCs/>
          <w:sz w:val="24"/>
          <w:szCs w:val="24"/>
        </w:rPr>
      </w:pPr>
      <w:r w:rsidRPr="008978DE">
        <w:rPr>
          <w:rFonts w:ascii="Arial" w:hAnsi="Arial" w:cs="Arial"/>
          <w:bCs/>
          <w:sz w:val="24"/>
          <w:szCs w:val="24"/>
        </w:rPr>
        <w:t>4.</w:t>
      </w:r>
      <w:r w:rsidR="004245C0">
        <w:rPr>
          <w:rFonts w:ascii="Arial" w:hAnsi="Arial" w:cs="Arial"/>
          <w:bCs/>
          <w:sz w:val="24"/>
          <w:szCs w:val="24"/>
        </w:rPr>
        <w:t>7</w:t>
      </w:r>
      <w:r w:rsidRPr="008978DE">
        <w:rPr>
          <w:rFonts w:ascii="Arial" w:hAnsi="Arial" w:cs="Arial"/>
          <w:bCs/>
          <w:sz w:val="24"/>
          <w:szCs w:val="24"/>
        </w:rPr>
        <w:t xml:space="preserve">.2. Analyze individually </w:t>
      </w:r>
      <w:r w:rsidR="000C27FB" w:rsidRPr="008978DE">
        <w:rPr>
          <w:rFonts w:ascii="Arial" w:hAnsi="Arial" w:cs="Arial"/>
          <w:bCs/>
          <w:sz w:val="24"/>
          <w:szCs w:val="24"/>
        </w:rPr>
        <w:t>t</w:t>
      </w:r>
      <w:r w:rsidR="005D6DE5" w:rsidRPr="008978DE">
        <w:rPr>
          <w:rFonts w:ascii="Arial" w:hAnsi="Arial" w:cs="Arial"/>
          <w:bCs/>
          <w:sz w:val="24"/>
          <w:szCs w:val="24"/>
        </w:rPr>
        <w:t>he two channels (red/</w:t>
      </w:r>
      <w:proofErr w:type="spellStart"/>
      <w:r w:rsidR="005D6DE5" w:rsidRPr="008978DE">
        <w:rPr>
          <w:rFonts w:ascii="Arial" w:hAnsi="Arial" w:cs="Arial"/>
          <w:bCs/>
          <w:sz w:val="24"/>
          <w:szCs w:val="24"/>
        </w:rPr>
        <w:t>propidium</w:t>
      </w:r>
      <w:proofErr w:type="spellEnd"/>
      <w:r w:rsidR="005D6DE5" w:rsidRPr="008978DE">
        <w:rPr>
          <w:rFonts w:ascii="Arial" w:hAnsi="Arial" w:cs="Arial"/>
          <w:bCs/>
          <w:sz w:val="24"/>
          <w:szCs w:val="24"/>
        </w:rPr>
        <w:t xml:space="preserve">-iodide/dead being channel 0, green/SYTO-9/LIVE being channel 1) using the </w:t>
      </w:r>
      <w:r w:rsidR="000C27FB" w:rsidRPr="008978DE">
        <w:rPr>
          <w:rFonts w:ascii="Arial" w:hAnsi="Arial" w:cs="Arial"/>
          <w:bCs/>
          <w:sz w:val="24"/>
          <w:szCs w:val="24"/>
        </w:rPr>
        <w:t>“</w:t>
      </w:r>
      <w:r w:rsidR="005D6DE5" w:rsidRPr="008978DE">
        <w:rPr>
          <w:rFonts w:ascii="Arial" w:hAnsi="Arial" w:cs="Arial"/>
          <w:bCs/>
          <w:i/>
          <w:sz w:val="24"/>
          <w:szCs w:val="24"/>
        </w:rPr>
        <w:t>histogram</w:t>
      </w:r>
      <w:r w:rsidR="000C27FB" w:rsidRPr="008978DE">
        <w:rPr>
          <w:rFonts w:ascii="Arial" w:hAnsi="Arial" w:cs="Arial"/>
          <w:bCs/>
          <w:i/>
          <w:sz w:val="24"/>
          <w:szCs w:val="24"/>
        </w:rPr>
        <w:t>”</w:t>
      </w:r>
      <w:r w:rsidR="005D6DE5" w:rsidRPr="008978DE">
        <w:rPr>
          <w:rFonts w:ascii="Arial" w:hAnsi="Arial" w:cs="Arial"/>
          <w:bCs/>
          <w:sz w:val="24"/>
          <w:szCs w:val="24"/>
        </w:rPr>
        <w:t xml:space="preserve"> function of I</w:t>
      </w:r>
      <w:r w:rsidR="00720064" w:rsidRPr="008978DE">
        <w:rPr>
          <w:rFonts w:ascii="Arial" w:hAnsi="Arial" w:cs="Arial"/>
          <w:bCs/>
          <w:sz w:val="24"/>
          <w:szCs w:val="24"/>
        </w:rPr>
        <w:t>MAGE</w:t>
      </w:r>
      <w:r w:rsidR="005D6DE5" w:rsidRPr="008978DE">
        <w:rPr>
          <w:rFonts w:ascii="Arial" w:hAnsi="Arial" w:cs="Arial"/>
          <w:bCs/>
          <w:sz w:val="24"/>
          <w:szCs w:val="24"/>
        </w:rPr>
        <w:t>J. This function lists the total number of pixels of 8-bit OME files (shown as “count”) at each color intensity from 0-255 (shown as “value”)</w:t>
      </w:r>
      <w:proofErr w:type="gramStart"/>
      <w:r w:rsidR="005D6DE5" w:rsidRPr="008978DE">
        <w:rPr>
          <w:rFonts w:ascii="Arial" w:hAnsi="Arial" w:cs="Arial"/>
          <w:bCs/>
          <w:sz w:val="24"/>
          <w:szCs w:val="24"/>
        </w:rPr>
        <w:t>,</w:t>
      </w:r>
      <w:proofErr w:type="gramEnd"/>
      <w:r w:rsidR="005D6DE5" w:rsidRPr="008978DE">
        <w:rPr>
          <w:rFonts w:ascii="Arial" w:hAnsi="Arial" w:cs="Arial"/>
          <w:bCs/>
          <w:sz w:val="24"/>
          <w:szCs w:val="24"/>
        </w:rPr>
        <w:t xml:space="preserve"> with 0 being pixels with no signal (background) and 255 being pixels with complete signal saturation. </w:t>
      </w:r>
    </w:p>
    <w:p w:rsidR="00DE342F" w:rsidRPr="008978DE" w:rsidRDefault="00DE342F" w:rsidP="00BF72C2">
      <w:pPr>
        <w:spacing w:after="0" w:line="240" w:lineRule="auto"/>
        <w:jc w:val="both"/>
        <w:rPr>
          <w:rFonts w:ascii="Arial" w:hAnsi="Arial" w:cs="Arial"/>
          <w:bCs/>
          <w:sz w:val="24"/>
          <w:szCs w:val="24"/>
        </w:rPr>
      </w:pPr>
    </w:p>
    <w:p w:rsidR="0096215C" w:rsidRPr="008978DE" w:rsidRDefault="00A526F6" w:rsidP="00BF72C2">
      <w:pPr>
        <w:spacing w:after="0" w:line="240" w:lineRule="auto"/>
        <w:jc w:val="both"/>
        <w:rPr>
          <w:rFonts w:ascii="Arial" w:hAnsi="Arial" w:cs="Arial"/>
          <w:bCs/>
          <w:sz w:val="24"/>
          <w:szCs w:val="24"/>
        </w:rPr>
      </w:pPr>
      <w:r w:rsidRPr="008978DE">
        <w:rPr>
          <w:rFonts w:ascii="Arial" w:hAnsi="Arial" w:cs="Arial"/>
          <w:bCs/>
          <w:sz w:val="24"/>
          <w:szCs w:val="24"/>
        </w:rPr>
        <w:t>4.</w:t>
      </w:r>
      <w:r w:rsidR="004245C0">
        <w:rPr>
          <w:rFonts w:ascii="Arial" w:hAnsi="Arial" w:cs="Arial"/>
          <w:bCs/>
          <w:sz w:val="24"/>
          <w:szCs w:val="24"/>
        </w:rPr>
        <w:t>7</w:t>
      </w:r>
      <w:r w:rsidR="00B22717" w:rsidRPr="008978DE">
        <w:rPr>
          <w:rFonts w:ascii="Arial" w:hAnsi="Arial" w:cs="Arial"/>
          <w:bCs/>
          <w:sz w:val="24"/>
          <w:szCs w:val="24"/>
        </w:rPr>
        <w:t>.3</w:t>
      </w:r>
      <w:r w:rsidR="0096215C" w:rsidRPr="008978DE">
        <w:rPr>
          <w:rFonts w:ascii="Arial" w:hAnsi="Arial" w:cs="Arial"/>
          <w:bCs/>
          <w:sz w:val="24"/>
          <w:szCs w:val="24"/>
        </w:rPr>
        <w:t xml:space="preserve">. </w:t>
      </w:r>
      <w:r w:rsidR="00B22717" w:rsidRPr="008978DE">
        <w:rPr>
          <w:rFonts w:ascii="Arial" w:hAnsi="Arial" w:cs="Arial"/>
          <w:bCs/>
          <w:sz w:val="24"/>
          <w:szCs w:val="24"/>
        </w:rPr>
        <w:t>E</w:t>
      </w:r>
      <w:r w:rsidR="005D6DE5" w:rsidRPr="008978DE">
        <w:rPr>
          <w:rFonts w:ascii="Arial" w:hAnsi="Arial" w:cs="Arial"/>
          <w:bCs/>
          <w:sz w:val="24"/>
          <w:szCs w:val="24"/>
        </w:rPr>
        <w:t>xport</w:t>
      </w:r>
      <w:r w:rsidR="00B22717" w:rsidRPr="008978DE">
        <w:rPr>
          <w:rFonts w:ascii="Arial" w:hAnsi="Arial" w:cs="Arial"/>
          <w:bCs/>
          <w:sz w:val="24"/>
          <w:szCs w:val="24"/>
        </w:rPr>
        <w:t xml:space="preserve"> the data</w:t>
      </w:r>
      <w:r w:rsidR="005D6DE5" w:rsidRPr="008978DE">
        <w:rPr>
          <w:rFonts w:ascii="Arial" w:hAnsi="Arial" w:cs="Arial"/>
          <w:bCs/>
          <w:sz w:val="24"/>
          <w:szCs w:val="24"/>
        </w:rPr>
        <w:t xml:space="preserve"> into </w:t>
      </w:r>
      <w:r w:rsidR="007835F2">
        <w:rPr>
          <w:rFonts w:ascii="Arial" w:hAnsi="Arial" w:cs="Arial"/>
          <w:bCs/>
          <w:sz w:val="24"/>
          <w:szCs w:val="24"/>
        </w:rPr>
        <w:t>a spreadsheet program</w:t>
      </w:r>
      <w:r w:rsidR="005D6DE5" w:rsidRPr="008978DE">
        <w:rPr>
          <w:rFonts w:ascii="Arial" w:hAnsi="Arial" w:cs="Arial"/>
          <w:bCs/>
          <w:sz w:val="24"/>
          <w:szCs w:val="24"/>
        </w:rPr>
        <w:t xml:space="preserve"> and standardiz</w:t>
      </w:r>
      <w:r w:rsidR="006A74D3" w:rsidRPr="008978DE">
        <w:rPr>
          <w:rFonts w:ascii="Arial" w:hAnsi="Arial" w:cs="Arial"/>
          <w:bCs/>
          <w:sz w:val="24"/>
          <w:szCs w:val="24"/>
        </w:rPr>
        <w:t>e</w:t>
      </w:r>
      <w:r w:rsidR="00B22717" w:rsidRPr="008978DE">
        <w:rPr>
          <w:rFonts w:ascii="Arial" w:hAnsi="Arial" w:cs="Arial"/>
          <w:bCs/>
          <w:sz w:val="24"/>
          <w:szCs w:val="24"/>
        </w:rPr>
        <w:t xml:space="preserve"> all signal </w:t>
      </w:r>
      <w:proofErr w:type="gramStart"/>
      <w:r w:rsidR="00B22717" w:rsidRPr="008978DE">
        <w:rPr>
          <w:rFonts w:ascii="Arial" w:hAnsi="Arial" w:cs="Arial"/>
          <w:bCs/>
          <w:sz w:val="24"/>
          <w:szCs w:val="24"/>
        </w:rPr>
        <w:t xml:space="preserve">values </w:t>
      </w:r>
      <w:r w:rsidR="005D6DE5" w:rsidRPr="008978DE">
        <w:rPr>
          <w:rFonts w:ascii="Arial" w:hAnsi="Arial" w:cs="Arial"/>
          <w:bCs/>
          <w:sz w:val="24"/>
          <w:szCs w:val="24"/>
        </w:rPr>
        <w:t xml:space="preserve"> by</w:t>
      </w:r>
      <w:proofErr w:type="gramEnd"/>
      <w:r w:rsidR="005D6DE5" w:rsidRPr="008978DE">
        <w:rPr>
          <w:rFonts w:ascii="Arial" w:hAnsi="Arial" w:cs="Arial"/>
          <w:bCs/>
          <w:sz w:val="24"/>
          <w:szCs w:val="24"/>
        </w:rPr>
        <w:t xml:space="preserve"> weighting each pixel by the corresponding signal intensity. This is </w:t>
      </w:r>
      <w:r w:rsidR="00D16B20" w:rsidRPr="008978DE">
        <w:rPr>
          <w:rFonts w:ascii="Arial" w:hAnsi="Arial" w:cs="Arial"/>
          <w:bCs/>
          <w:sz w:val="24"/>
          <w:szCs w:val="24"/>
        </w:rPr>
        <w:t xml:space="preserve">performed </w:t>
      </w:r>
      <w:r w:rsidR="005D6DE5" w:rsidRPr="008978DE">
        <w:rPr>
          <w:rFonts w:ascii="Arial" w:hAnsi="Arial" w:cs="Arial"/>
          <w:bCs/>
          <w:sz w:val="24"/>
          <w:szCs w:val="24"/>
        </w:rPr>
        <w:t xml:space="preserve">by multiplying the total count at a given signal intensity by the numerical 8-bit value (0-255) of that </w:t>
      </w:r>
      <w:proofErr w:type="gramStart"/>
      <w:r w:rsidR="005D6DE5" w:rsidRPr="008978DE">
        <w:rPr>
          <w:rFonts w:ascii="Arial" w:hAnsi="Arial" w:cs="Arial"/>
          <w:bCs/>
          <w:sz w:val="24"/>
          <w:szCs w:val="24"/>
        </w:rPr>
        <w:t>signal</w:t>
      </w:r>
      <w:proofErr w:type="gramEnd"/>
      <w:r w:rsidR="005D6DE5" w:rsidRPr="008978DE">
        <w:rPr>
          <w:rFonts w:ascii="Arial" w:hAnsi="Arial" w:cs="Arial"/>
          <w:bCs/>
          <w:sz w:val="24"/>
          <w:szCs w:val="24"/>
        </w:rPr>
        <w:t xml:space="preserve"> intensity. </w:t>
      </w:r>
    </w:p>
    <w:p w:rsidR="000647FE" w:rsidRPr="008978DE" w:rsidRDefault="000647FE" w:rsidP="00BF72C2">
      <w:pPr>
        <w:spacing w:after="0" w:line="240" w:lineRule="auto"/>
        <w:jc w:val="both"/>
        <w:rPr>
          <w:rFonts w:ascii="Arial" w:hAnsi="Arial" w:cs="Arial"/>
          <w:sz w:val="24"/>
          <w:szCs w:val="24"/>
        </w:rPr>
      </w:pPr>
    </w:p>
    <w:p w:rsidR="00673C1B" w:rsidRPr="008978DE" w:rsidRDefault="00A526F6" w:rsidP="00BF72C2">
      <w:pPr>
        <w:spacing w:after="0" w:line="240" w:lineRule="auto"/>
        <w:jc w:val="both"/>
        <w:rPr>
          <w:rFonts w:ascii="Arial" w:hAnsi="Arial" w:cs="Arial"/>
          <w:sz w:val="24"/>
          <w:szCs w:val="24"/>
        </w:rPr>
      </w:pPr>
      <w:r w:rsidRPr="008978DE">
        <w:rPr>
          <w:rFonts w:ascii="Arial" w:hAnsi="Arial" w:cs="Arial"/>
          <w:bCs/>
          <w:sz w:val="24"/>
          <w:szCs w:val="24"/>
        </w:rPr>
        <w:t>4.</w:t>
      </w:r>
      <w:r w:rsidR="004245C0">
        <w:rPr>
          <w:rFonts w:ascii="Arial" w:hAnsi="Arial" w:cs="Arial"/>
          <w:bCs/>
          <w:sz w:val="24"/>
          <w:szCs w:val="24"/>
        </w:rPr>
        <w:t>7</w:t>
      </w:r>
      <w:r w:rsidR="00B22717" w:rsidRPr="008978DE">
        <w:rPr>
          <w:rFonts w:ascii="Arial" w:hAnsi="Arial" w:cs="Arial"/>
          <w:bCs/>
          <w:sz w:val="24"/>
          <w:szCs w:val="24"/>
        </w:rPr>
        <w:t>.4</w:t>
      </w:r>
      <w:r w:rsidR="0096215C" w:rsidRPr="008978DE">
        <w:rPr>
          <w:rFonts w:ascii="Arial" w:hAnsi="Arial" w:cs="Arial"/>
          <w:bCs/>
          <w:sz w:val="24"/>
          <w:szCs w:val="24"/>
        </w:rPr>
        <w:t xml:space="preserve">. </w:t>
      </w:r>
      <w:r w:rsidR="00B22717" w:rsidRPr="008978DE">
        <w:rPr>
          <w:rFonts w:ascii="Arial" w:hAnsi="Arial" w:cs="Arial"/>
          <w:bCs/>
          <w:sz w:val="24"/>
          <w:szCs w:val="24"/>
        </w:rPr>
        <w:t xml:space="preserve">Sum </w:t>
      </w:r>
      <w:proofErr w:type="gramStart"/>
      <w:r w:rsidR="00B22717" w:rsidRPr="008978DE">
        <w:rPr>
          <w:rFonts w:ascii="Arial" w:hAnsi="Arial" w:cs="Arial"/>
          <w:bCs/>
          <w:sz w:val="24"/>
          <w:szCs w:val="24"/>
        </w:rPr>
        <w:t xml:space="preserve">all </w:t>
      </w:r>
      <w:r w:rsidR="005D6DE5" w:rsidRPr="008978DE">
        <w:rPr>
          <w:rFonts w:ascii="Arial" w:hAnsi="Arial" w:cs="Arial"/>
          <w:bCs/>
          <w:sz w:val="24"/>
          <w:szCs w:val="24"/>
        </w:rPr>
        <w:t xml:space="preserve"> weighted</w:t>
      </w:r>
      <w:proofErr w:type="gramEnd"/>
      <w:r w:rsidR="005D6DE5" w:rsidRPr="008978DE">
        <w:rPr>
          <w:rFonts w:ascii="Arial" w:hAnsi="Arial" w:cs="Arial"/>
          <w:bCs/>
          <w:sz w:val="24"/>
          <w:szCs w:val="24"/>
        </w:rPr>
        <w:t xml:space="preserve"> values, 0-255, for both channels for each biofilm image captured. </w:t>
      </w:r>
      <w:r w:rsidR="002A082B" w:rsidRPr="008978DE">
        <w:rPr>
          <w:rFonts w:ascii="Arial" w:hAnsi="Arial" w:cs="Arial"/>
          <w:bCs/>
          <w:sz w:val="24"/>
          <w:szCs w:val="24"/>
        </w:rPr>
        <w:t>Take t</w:t>
      </w:r>
      <w:r w:rsidR="005D6DE5" w:rsidRPr="008978DE">
        <w:rPr>
          <w:rFonts w:ascii="Arial" w:hAnsi="Arial" w:cs="Arial"/>
          <w:bCs/>
          <w:sz w:val="24"/>
          <w:szCs w:val="24"/>
        </w:rPr>
        <w:t xml:space="preserve">he sum of the weighted values for both channels </w:t>
      </w:r>
      <w:r w:rsidR="00D16B20" w:rsidRPr="008978DE">
        <w:rPr>
          <w:rFonts w:ascii="Arial" w:hAnsi="Arial" w:cs="Arial"/>
          <w:bCs/>
          <w:sz w:val="24"/>
          <w:szCs w:val="24"/>
        </w:rPr>
        <w:t xml:space="preserve">are </w:t>
      </w:r>
      <w:r w:rsidR="002A082B" w:rsidRPr="008978DE">
        <w:rPr>
          <w:rFonts w:ascii="Arial" w:hAnsi="Arial" w:cs="Arial"/>
          <w:bCs/>
          <w:sz w:val="24"/>
          <w:szCs w:val="24"/>
        </w:rPr>
        <w:t>and</w:t>
      </w:r>
      <w:r w:rsidR="005D6DE5" w:rsidRPr="008978DE">
        <w:rPr>
          <w:rFonts w:ascii="Arial" w:hAnsi="Arial" w:cs="Arial"/>
          <w:bCs/>
          <w:sz w:val="24"/>
          <w:szCs w:val="24"/>
        </w:rPr>
        <w:t xml:space="preserve"> find the percent total signal from either channel, </w:t>
      </w:r>
      <w:r w:rsidR="002A082B" w:rsidRPr="008978DE">
        <w:rPr>
          <w:rFonts w:ascii="Arial" w:hAnsi="Arial" w:cs="Arial"/>
          <w:bCs/>
          <w:sz w:val="24"/>
          <w:szCs w:val="24"/>
        </w:rPr>
        <w:t>do this</w:t>
      </w:r>
      <w:r w:rsidR="005D6DE5" w:rsidRPr="008978DE">
        <w:rPr>
          <w:rFonts w:ascii="Arial" w:hAnsi="Arial" w:cs="Arial"/>
          <w:bCs/>
          <w:sz w:val="24"/>
          <w:szCs w:val="24"/>
        </w:rPr>
        <w:t xml:space="preserve"> to</w:t>
      </w:r>
      <w:r w:rsidR="00127994" w:rsidRPr="008978DE">
        <w:rPr>
          <w:rFonts w:ascii="Arial" w:hAnsi="Arial" w:cs="Arial"/>
          <w:bCs/>
          <w:sz w:val="24"/>
          <w:szCs w:val="24"/>
        </w:rPr>
        <w:t xml:space="preserve"> determine the relative ratio or</w:t>
      </w:r>
      <w:r w:rsidR="005D6DE5" w:rsidRPr="008978DE">
        <w:rPr>
          <w:rFonts w:ascii="Arial" w:hAnsi="Arial" w:cs="Arial"/>
          <w:bCs/>
          <w:sz w:val="24"/>
          <w:szCs w:val="24"/>
        </w:rPr>
        <w:t xml:space="preserve"> perce</w:t>
      </w:r>
      <w:r w:rsidR="00127994" w:rsidRPr="008978DE">
        <w:rPr>
          <w:rFonts w:ascii="Arial" w:hAnsi="Arial" w:cs="Arial"/>
          <w:bCs/>
          <w:sz w:val="24"/>
          <w:szCs w:val="24"/>
        </w:rPr>
        <w:t>nt red and percent green signal</w:t>
      </w:r>
      <w:r w:rsidR="005D6DE5" w:rsidRPr="008978DE">
        <w:rPr>
          <w:rFonts w:ascii="Arial" w:hAnsi="Arial" w:cs="Arial"/>
          <w:bCs/>
          <w:sz w:val="24"/>
          <w:szCs w:val="24"/>
        </w:rPr>
        <w:t xml:space="preserve"> </w:t>
      </w:r>
      <w:r w:rsidR="00127994" w:rsidRPr="008978DE">
        <w:rPr>
          <w:rFonts w:ascii="Arial" w:hAnsi="Arial" w:cs="Arial"/>
          <w:bCs/>
          <w:sz w:val="24"/>
          <w:szCs w:val="24"/>
        </w:rPr>
        <w:t>(</w:t>
      </w:r>
      <w:r w:rsidR="005D6DE5" w:rsidRPr="008978DE">
        <w:rPr>
          <w:rFonts w:ascii="Arial" w:hAnsi="Arial" w:cs="Arial"/>
          <w:bCs/>
          <w:sz w:val="24"/>
          <w:szCs w:val="24"/>
        </w:rPr>
        <w:t>i.e. the percent “DEAD” and percent “LIVE” for each treatment</w:t>
      </w:r>
      <w:r w:rsidR="00127994" w:rsidRPr="008978DE">
        <w:rPr>
          <w:rFonts w:ascii="Arial" w:hAnsi="Arial" w:cs="Arial"/>
          <w:bCs/>
          <w:sz w:val="24"/>
          <w:szCs w:val="24"/>
        </w:rPr>
        <w:t>)</w:t>
      </w:r>
      <w:r w:rsidR="005D6DE5" w:rsidRPr="008978DE">
        <w:rPr>
          <w:rFonts w:ascii="Arial" w:hAnsi="Arial" w:cs="Arial"/>
          <w:bCs/>
          <w:sz w:val="24"/>
          <w:szCs w:val="24"/>
        </w:rPr>
        <w:t xml:space="preserve">. </w:t>
      </w:r>
    </w:p>
    <w:p w:rsidR="00562F69" w:rsidRPr="008978DE" w:rsidRDefault="00562F69" w:rsidP="00D03B4A">
      <w:pPr>
        <w:spacing w:after="0" w:line="240" w:lineRule="auto"/>
        <w:jc w:val="both"/>
        <w:rPr>
          <w:rFonts w:ascii="Arial" w:hAnsi="Arial" w:cs="Arial"/>
          <w:sz w:val="24"/>
          <w:szCs w:val="24"/>
        </w:rPr>
      </w:pPr>
    </w:p>
    <w:p w:rsidR="00562F69" w:rsidRPr="008978DE" w:rsidRDefault="00A526F6" w:rsidP="00D03B4A">
      <w:pPr>
        <w:spacing w:after="0" w:line="240" w:lineRule="auto"/>
        <w:jc w:val="both"/>
        <w:rPr>
          <w:rFonts w:ascii="Arial" w:hAnsi="Arial" w:cs="Arial"/>
          <w:sz w:val="24"/>
          <w:szCs w:val="24"/>
        </w:rPr>
      </w:pPr>
      <w:r w:rsidRPr="008978DE">
        <w:rPr>
          <w:rFonts w:ascii="Arial" w:hAnsi="Arial" w:cs="Arial"/>
          <w:sz w:val="24"/>
          <w:szCs w:val="24"/>
        </w:rPr>
        <w:lastRenderedPageBreak/>
        <w:t>4.</w:t>
      </w:r>
      <w:r w:rsidR="004245C0">
        <w:rPr>
          <w:rFonts w:ascii="Arial" w:hAnsi="Arial" w:cs="Arial"/>
          <w:sz w:val="24"/>
          <w:szCs w:val="24"/>
        </w:rPr>
        <w:t>7</w:t>
      </w:r>
      <w:r w:rsidR="0096215C" w:rsidRPr="008978DE">
        <w:rPr>
          <w:rFonts w:ascii="Arial" w:hAnsi="Arial" w:cs="Arial"/>
          <w:sz w:val="24"/>
          <w:szCs w:val="24"/>
        </w:rPr>
        <w:t>.</w:t>
      </w:r>
      <w:r w:rsidR="000647FE" w:rsidRPr="008978DE">
        <w:rPr>
          <w:rFonts w:ascii="Arial" w:hAnsi="Arial" w:cs="Arial"/>
          <w:sz w:val="24"/>
          <w:szCs w:val="24"/>
        </w:rPr>
        <w:t>5.</w:t>
      </w:r>
      <w:r w:rsidR="00562F69" w:rsidRPr="008978DE">
        <w:rPr>
          <w:rFonts w:ascii="Arial" w:hAnsi="Arial" w:cs="Arial"/>
          <w:sz w:val="24"/>
          <w:szCs w:val="24"/>
        </w:rPr>
        <w:t xml:space="preserve"> </w:t>
      </w:r>
      <w:r w:rsidR="00B22717" w:rsidRPr="008978DE">
        <w:rPr>
          <w:rFonts w:ascii="Arial" w:hAnsi="Arial" w:cs="Arial"/>
          <w:sz w:val="24"/>
          <w:szCs w:val="24"/>
        </w:rPr>
        <w:t xml:space="preserve">Perform statistical analyses, for example </w:t>
      </w:r>
      <w:r w:rsidR="00562F69" w:rsidRPr="008978DE">
        <w:rPr>
          <w:rFonts w:ascii="Arial" w:hAnsi="Arial" w:cs="Arial"/>
          <w:sz w:val="24"/>
          <w:szCs w:val="24"/>
        </w:rPr>
        <w:t>using two-tailed Student's T-test modified for unequal variance. Values of p &lt; 0.05 are considered significant and those values of p &lt; 0.01 are considered highly significant.</w:t>
      </w:r>
    </w:p>
    <w:p w:rsidR="00EA592F" w:rsidRPr="008978DE" w:rsidRDefault="00EA592F" w:rsidP="00D03B4A">
      <w:pPr>
        <w:spacing w:after="0" w:line="240" w:lineRule="auto"/>
        <w:jc w:val="both"/>
        <w:rPr>
          <w:rFonts w:ascii="Arial" w:hAnsi="Arial" w:cs="Arial"/>
          <w:sz w:val="24"/>
          <w:szCs w:val="24"/>
        </w:rPr>
      </w:pPr>
    </w:p>
    <w:p w:rsidR="00E47737" w:rsidRPr="008978DE" w:rsidRDefault="0096215C" w:rsidP="00D03B4A">
      <w:pPr>
        <w:spacing w:after="0" w:line="240" w:lineRule="auto"/>
        <w:jc w:val="both"/>
        <w:rPr>
          <w:rFonts w:ascii="Arial" w:hAnsi="Arial" w:cs="Arial"/>
          <w:b/>
          <w:sz w:val="24"/>
          <w:szCs w:val="24"/>
        </w:rPr>
      </w:pPr>
      <w:r w:rsidRPr="008978DE">
        <w:rPr>
          <w:rFonts w:ascii="Arial" w:hAnsi="Arial" w:cs="Arial"/>
          <w:b/>
          <w:sz w:val="24"/>
          <w:szCs w:val="24"/>
        </w:rPr>
        <w:t>5</w:t>
      </w:r>
      <w:r w:rsidR="00E47737" w:rsidRPr="008978DE">
        <w:rPr>
          <w:rFonts w:ascii="Arial" w:hAnsi="Arial" w:cs="Arial"/>
          <w:b/>
          <w:sz w:val="24"/>
          <w:szCs w:val="24"/>
        </w:rPr>
        <w:t xml:space="preserve">) </w:t>
      </w:r>
      <w:r w:rsidR="00906BE7" w:rsidRPr="008978DE">
        <w:rPr>
          <w:rFonts w:ascii="Arial" w:hAnsi="Arial" w:cs="Arial"/>
          <w:b/>
          <w:sz w:val="24"/>
          <w:szCs w:val="24"/>
        </w:rPr>
        <w:t xml:space="preserve">HARVESTING BIOFILM CELLS FOR </w:t>
      </w:r>
      <w:r w:rsidR="00E47737" w:rsidRPr="008978DE">
        <w:rPr>
          <w:rFonts w:ascii="Arial" w:hAnsi="Arial" w:cs="Arial"/>
          <w:b/>
          <w:sz w:val="24"/>
          <w:szCs w:val="24"/>
        </w:rPr>
        <w:t>CULTURE-INDEPENDENT ANALYSIS</w:t>
      </w:r>
    </w:p>
    <w:p w:rsidR="0096215C" w:rsidRPr="008978DE" w:rsidRDefault="0096215C" w:rsidP="00BF72C2">
      <w:pPr>
        <w:spacing w:after="0" w:line="240" w:lineRule="auto"/>
        <w:rPr>
          <w:rFonts w:ascii="Arial" w:hAnsi="Arial" w:cs="Arial"/>
          <w:sz w:val="24"/>
          <w:szCs w:val="24"/>
        </w:rPr>
      </w:pPr>
    </w:p>
    <w:p w:rsidR="00B07D20" w:rsidRPr="008978DE" w:rsidRDefault="0096215C" w:rsidP="000C27FB">
      <w:pPr>
        <w:spacing w:after="0" w:line="240" w:lineRule="auto"/>
        <w:rPr>
          <w:rFonts w:ascii="Arial" w:hAnsi="Arial" w:cs="Arial"/>
          <w:sz w:val="24"/>
          <w:szCs w:val="24"/>
        </w:rPr>
      </w:pPr>
      <w:r w:rsidRPr="008978DE">
        <w:rPr>
          <w:rFonts w:ascii="Arial" w:hAnsi="Arial" w:cs="Arial"/>
          <w:sz w:val="24"/>
          <w:szCs w:val="24"/>
        </w:rPr>
        <w:t>5.1</w:t>
      </w:r>
      <w:r w:rsidR="00B07D20" w:rsidRPr="008978DE">
        <w:rPr>
          <w:rFonts w:ascii="Arial" w:hAnsi="Arial" w:cs="Arial"/>
          <w:sz w:val="24"/>
          <w:szCs w:val="24"/>
        </w:rPr>
        <w:t xml:space="preserve"> Remove all spent and unused saliva from inlet and outlet wells. Wash the wells with 1 mL sterile distilled water three times. </w:t>
      </w:r>
    </w:p>
    <w:p w:rsidR="00B07D20" w:rsidRPr="008978DE" w:rsidRDefault="00B07D20" w:rsidP="00D03B4A">
      <w:pPr>
        <w:spacing w:after="0" w:line="240" w:lineRule="auto"/>
        <w:jc w:val="both"/>
        <w:rPr>
          <w:rFonts w:ascii="Arial" w:hAnsi="Arial" w:cs="Arial"/>
          <w:sz w:val="24"/>
          <w:szCs w:val="24"/>
        </w:rPr>
      </w:pPr>
    </w:p>
    <w:p w:rsidR="00B07D20" w:rsidRPr="008978DE" w:rsidRDefault="00122875" w:rsidP="00D03B4A">
      <w:pPr>
        <w:spacing w:after="0" w:line="240" w:lineRule="auto"/>
        <w:jc w:val="both"/>
        <w:rPr>
          <w:rFonts w:ascii="Arial" w:hAnsi="Arial" w:cs="Arial"/>
          <w:sz w:val="24"/>
          <w:szCs w:val="24"/>
        </w:rPr>
      </w:pPr>
      <w:r w:rsidRPr="008978DE">
        <w:rPr>
          <w:rFonts w:ascii="Arial" w:hAnsi="Arial" w:cs="Arial"/>
          <w:sz w:val="24"/>
          <w:szCs w:val="24"/>
        </w:rPr>
        <w:t>5.3.</w:t>
      </w:r>
      <w:r w:rsidR="00B07D20" w:rsidRPr="008978DE">
        <w:rPr>
          <w:rFonts w:ascii="Arial" w:hAnsi="Arial" w:cs="Arial"/>
          <w:sz w:val="24"/>
          <w:szCs w:val="24"/>
        </w:rPr>
        <w:t xml:space="preserve"> Add 100 µL of sterile distilled water to the inlet wells and, using the </w:t>
      </w:r>
      <w:r w:rsidR="00DC164E" w:rsidRPr="008978DE">
        <w:rPr>
          <w:rFonts w:ascii="Arial" w:hAnsi="Arial" w:cs="Arial"/>
          <w:sz w:val="24"/>
          <w:szCs w:val="24"/>
        </w:rPr>
        <w:t xml:space="preserve">software </w:t>
      </w:r>
      <w:r w:rsidR="00B07D20" w:rsidRPr="008978DE">
        <w:rPr>
          <w:rFonts w:ascii="Arial" w:hAnsi="Arial" w:cs="Arial"/>
          <w:sz w:val="24"/>
          <w:szCs w:val="24"/>
        </w:rPr>
        <w:t>control interface, pass</w:t>
      </w:r>
      <w:r w:rsidR="00A76F54" w:rsidRPr="008978DE">
        <w:rPr>
          <w:rFonts w:ascii="Arial" w:hAnsi="Arial" w:cs="Arial"/>
          <w:sz w:val="24"/>
          <w:szCs w:val="24"/>
        </w:rPr>
        <w:t xml:space="preserve"> </w:t>
      </w:r>
      <w:r w:rsidR="00B07D20" w:rsidRPr="008978DE">
        <w:rPr>
          <w:rFonts w:ascii="Arial" w:hAnsi="Arial" w:cs="Arial"/>
          <w:sz w:val="24"/>
          <w:szCs w:val="24"/>
        </w:rPr>
        <w:t xml:space="preserve">the </w:t>
      </w:r>
      <w:r w:rsidR="00A76F54" w:rsidRPr="008978DE">
        <w:rPr>
          <w:rFonts w:ascii="Arial" w:hAnsi="Arial" w:cs="Arial"/>
          <w:sz w:val="24"/>
          <w:szCs w:val="24"/>
        </w:rPr>
        <w:t xml:space="preserve">sterile distilled </w:t>
      </w:r>
      <w:r w:rsidR="00B07D20" w:rsidRPr="008978DE">
        <w:rPr>
          <w:rFonts w:ascii="Arial" w:hAnsi="Arial" w:cs="Arial"/>
          <w:sz w:val="24"/>
          <w:szCs w:val="24"/>
        </w:rPr>
        <w:t>water</w:t>
      </w:r>
      <w:r w:rsidR="00A76F54" w:rsidRPr="008978DE">
        <w:rPr>
          <w:rFonts w:ascii="Arial" w:hAnsi="Arial" w:cs="Arial"/>
          <w:sz w:val="24"/>
          <w:szCs w:val="24"/>
        </w:rPr>
        <w:t xml:space="preserve"> </w:t>
      </w:r>
      <w:r w:rsidR="00B07D20" w:rsidRPr="008978DE">
        <w:rPr>
          <w:rFonts w:ascii="Arial" w:hAnsi="Arial" w:cs="Arial"/>
          <w:sz w:val="24"/>
          <w:szCs w:val="24"/>
        </w:rPr>
        <w:t xml:space="preserve">forward </w:t>
      </w:r>
      <w:r w:rsidR="00A76F54" w:rsidRPr="008978DE">
        <w:rPr>
          <w:rFonts w:ascii="Arial" w:hAnsi="Arial" w:cs="Arial"/>
          <w:sz w:val="24"/>
          <w:szCs w:val="24"/>
        </w:rPr>
        <w:t xml:space="preserve">through the channels at </w:t>
      </w:r>
      <w:r w:rsidR="00355E42" w:rsidRPr="008978DE">
        <w:rPr>
          <w:rFonts w:ascii="Arial" w:hAnsi="Arial" w:cs="Arial"/>
          <w:sz w:val="24"/>
          <w:szCs w:val="24"/>
          <w:u w:val="single"/>
        </w:rPr>
        <w:t>&gt;</w:t>
      </w:r>
      <w:r w:rsidR="00A76F54" w:rsidRPr="008978DE">
        <w:rPr>
          <w:rFonts w:ascii="Arial" w:hAnsi="Arial" w:cs="Arial"/>
          <w:sz w:val="24"/>
          <w:szCs w:val="24"/>
        </w:rPr>
        <w:t>8.0 dyn</w:t>
      </w:r>
      <w:r w:rsidR="00D16B20" w:rsidRPr="008978DE">
        <w:rPr>
          <w:rFonts w:ascii="Arial" w:hAnsi="Arial" w:cs="Arial"/>
          <w:sz w:val="24"/>
          <w:szCs w:val="24"/>
        </w:rPr>
        <w:t>e</w:t>
      </w:r>
      <w:r w:rsidR="00A76F54" w:rsidRPr="008978DE">
        <w:rPr>
          <w:rFonts w:ascii="Arial" w:hAnsi="Arial" w:cs="Arial"/>
          <w:sz w:val="24"/>
          <w:szCs w:val="24"/>
        </w:rPr>
        <w:t>/cm</w:t>
      </w:r>
      <w:r w:rsidR="00A76F54" w:rsidRPr="008978DE">
        <w:rPr>
          <w:rFonts w:ascii="Arial" w:hAnsi="Arial" w:cs="Arial"/>
          <w:sz w:val="24"/>
          <w:szCs w:val="24"/>
          <w:vertAlign w:val="superscript"/>
        </w:rPr>
        <w:t>2</w:t>
      </w:r>
      <w:r w:rsidR="00A76F54" w:rsidRPr="008978DE">
        <w:rPr>
          <w:rFonts w:ascii="Arial" w:hAnsi="Arial" w:cs="Arial"/>
          <w:sz w:val="24"/>
          <w:szCs w:val="24"/>
        </w:rPr>
        <w:t xml:space="preserve"> (flow rate </w:t>
      </w:r>
      <w:r w:rsidR="00355E42" w:rsidRPr="008978DE">
        <w:rPr>
          <w:rFonts w:ascii="Arial" w:hAnsi="Arial" w:cs="Arial"/>
          <w:sz w:val="24"/>
          <w:szCs w:val="24"/>
          <w:u w:val="single"/>
        </w:rPr>
        <w:t>&gt;</w:t>
      </w:r>
      <w:r w:rsidR="00A76F54" w:rsidRPr="008978DE">
        <w:rPr>
          <w:rFonts w:ascii="Arial" w:hAnsi="Arial" w:cs="Arial"/>
          <w:sz w:val="24"/>
          <w:szCs w:val="24"/>
        </w:rPr>
        <w:t>745 µL/h, shear of 800 s</w:t>
      </w:r>
      <w:r w:rsidR="00A76F54" w:rsidRPr="008978DE">
        <w:rPr>
          <w:rFonts w:ascii="Arial" w:hAnsi="Arial" w:cs="Arial"/>
          <w:sz w:val="24"/>
          <w:szCs w:val="24"/>
          <w:vertAlign w:val="superscript"/>
        </w:rPr>
        <w:t>-1</w:t>
      </w:r>
      <w:r w:rsidR="00A76F54" w:rsidRPr="008978DE">
        <w:rPr>
          <w:rFonts w:ascii="Arial" w:hAnsi="Arial" w:cs="Arial"/>
          <w:sz w:val="24"/>
          <w:szCs w:val="24"/>
        </w:rPr>
        <w:t>)</w:t>
      </w:r>
      <w:r w:rsidR="00B07D20" w:rsidRPr="008978DE">
        <w:rPr>
          <w:rFonts w:ascii="Arial" w:hAnsi="Arial" w:cs="Arial"/>
          <w:sz w:val="24"/>
          <w:szCs w:val="24"/>
        </w:rPr>
        <w:t xml:space="preserve"> for </w:t>
      </w:r>
      <w:r w:rsidR="00355E42" w:rsidRPr="008978DE">
        <w:rPr>
          <w:rFonts w:ascii="Arial" w:hAnsi="Arial" w:cs="Arial"/>
          <w:sz w:val="24"/>
          <w:szCs w:val="24"/>
        </w:rPr>
        <w:t xml:space="preserve">at least </w:t>
      </w:r>
      <w:r w:rsidR="00B07D20" w:rsidRPr="008978DE">
        <w:rPr>
          <w:rFonts w:ascii="Arial" w:hAnsi="Arial" w:cs="Arial"/>
          <w:sz w:val="24"/>
          <w:szCs w:val="24"/>
        </w:rPr>
        <w:t xml:space="preserve">10 min. Repeat in the reverse direction for </w:t>
      </w:r>
      <w:r w:rsidR="00355E42" w:rsidRPr="008978DE">
        <w:rPr>
          <w:rFonts w:ascii="Arial" w:hAnsi="Arial" w:cs="Arial"/>
          <w:sz w:val="24"/>
          <w:szCs w:val="24"/>
        </w:rPr>
        <w:t xml:space="preserve">at least </w:t>
      </w:r>
      <w:r w:rsidR="00B07D20" w:rsidRPr="008978DE">
        <w:rPr>
          <w:rFonts w:ascii="Arial" w:hAnsi="Arial" w:cs="Arial"/>
          <w:sz w:val="24"/>
          <w:szCs w:val="24"/>
        </w:rPr>
        <w:t>10 min</w:t>
      </w:r>
      <w:r w:rsidR="006C48E5" w:rsidRPr="008978DE">
        <w:rPr>
          <w:rFonts w:ascii="Arial" w:hAnsi="Arial" w:cs="Arial"/>
          <w:sz w:val="24"/>
          <w:szCs w:val="24"/>
        </w:rPr>
        <w:t>utes</w:t>
      </w:r>
      <w:r w:rsidR="00B07D20" w:rsidRPr="008978DE">
        <w:rPr>
          <w:rFonts w:ascii="Arial" w:hAnsi="Arial" w:cs="Arial"/>
          <w:sz w:val="24"/>
          <w:szCs w:val="24"/>
        </w:rPr>
        <w:t xml:space="preserve"> and then repeat the forward and reverse washing step process.</w:t>
      </w:r>
    </w:p>
    <w:p w:rsidR="00B07D20" w:rsidRPr="008978DE" w:rsidRDefault="00B07D20" w:rsidP="00D03B4A">
      <w:pPr>
        <w:spacing w:after="0" w:line="240" w:lineRule="auto"/>
        <w:jc w:val="both"/>
        <w:rPr>
          <w:rFonts w:ascii="Arial" w:hAnsi="Arial" w:cs="Arial"/>
          <w:sz w:val="24"/>
          <w:szCs w:val="24"/>
        </w:rPr>
      </w:pPr>
    </w:p>
    <w:p w:rsidR="00E47737" w:rsidRPr="008978DE" w:rsidRDefault="00122875" w:rsidP="00D03B4A">
      <w:pPr>
        <w:spacing w:after="0" w:line="240" w:lineRule="auto"/>
        <w:jc w:val="both"/>
        <w:rPr>
          <w:rFonts w:ascii="Arial" w:hAnsi="Arial" w:cs="Arial"/>
          <w:sz w:val="24"/>
          <w:szCs w:val="24"/>
        </w:rPr>
      </w:pPr>
      <w:r w:rsidRPr="008978DE">
        <w:rPr>
          <w:rFonts w:ascii="Arial" w:hAnsi="Arial" w:cs="Arial"/>
          <w:sz w:val="24"/>
          <w:szCs w:val="24"/>
        </w:rPr>
        <w:t>5.4.</w:t>
      </w:r>
      <w:r w:rsidR="00B07D20" w:rsidRPr="008978DE">
        <w:rPr>
          <w:rFonts w:ascii="Arial" w:hAnsi="Arial" w:cs="Arial"/>
          <w:sz w:val="24"/>
          <w:szCs w:val="24"/>
        </w:rPr>
        <w:t xml:space="preserve"> Check by light or </w:t>
      </w:r>
      <w:r w:rsidR="00355E42" w:rsidRPr="008978DE">
        <w:rPr>
          <w:rFonts w:ascii="Arial" w:hAnsi="Arial" w:cs="Arial"/>
          <w:sz w:val="24"/>
          <w:szCs w:val="24"/>
        </w:rPr>
        <w:t xml:space="preserve">by </w:t>
      </w:r>
      <w:proofErr w:type="spellStart"/>
      <w:r w:rsidR="00B07D20" w:rsidRPr="008978DE">
        <w:rPr>
          <w:rFonts w:ascii="Arial" w:hAnsi="Arial" w:cs="Arial"/>
          <w:sz w:val="24"/>
          <w:szCs w:val="24"/>
        </w:rPr>
        <w:t>epifluorescence</w:t>
      </w:r>
      <w:proofErr w:type="spellEnd"/>
      <w:r w:rsidR="00B07D20" w:rsidRPr="008978DE">
        <w:rPr>
          <w:rFonts w:ascii="Arial" w:hAnsi="Arial" w:cs="Arial"/>
          <w:sz w:val="24"/>
          <w:szCs w:val="24"/>
        </w:rPr>
        <w:t xml:space="preserve"> microscopy (if cells were stained/labelled) for thorough biof</w:t>
      </w:r>
      <w:r w:rsidR="00D16B20" w:rsidRPr="008978DE">
        <w:rPr>
          <w:rFonts w:ascii="Arial" w:hAnsi="Arial" w:cs="Arial"/>
          <w:sz w:val="24"/>
          <w:szCs w:val="24"/>
        </w:rPr>
        <w:t>i</w:t>
      </w:r>
      <w:r w:rsidR="00984F4E" w:rsidRPr="008978DE">
        <w:rPr>
          <w:rFonts w:ascii="Arial" w:hAnsi="Arial" w:cs="Arial"/>
          <w:sz w:val="24"/>
          <w:szCs w:val="24"/>
        </w:rPr>
        <w:t>lm removal (Fig. 2</w:t>
      </w:r>
      <w:r w:rsidR="00B07D20" w:rsidRPr="008978DE">
        <w:rPr>
          <w:rFonts w:ascii="Arial" w:hAnsi="Arial" w:cs="Arial"/>
          <w:sz w:val="24"/>
          <w:szCs w:val="24"/>
        </w:rPr>
        <w:t>). Collect the 100 µL cell-suspension and store</w:t>
      </w:r>
      <w:r w:rsidR="00A76F54" w:rsidRPr="008978DE">
        <w:rPr>
          <w:rFonts w:ascii="Arial" w:hAnsi="Arial" w:cs="Arial"/>
          <w:sz w:val="24"/>
          <w:szCs w:val="24"/>
        </w:rPr>
        <w:t xml:space="preserve"> at -80</w:t>
      </w:r>
      <w:r w:rsidR="00A76F54" w:rsidRPr="008978DE">
        <w:rPr>
          <w:rFonts w:ascii="Arial" w:hAnsi="Arial" w:cs="Arial"/>
          <w:sz w:val="24"/>
          <w:szCs w:val="24"/>
          <w:vertAlign w:val="superscript"/>
        </w:rPr>
        <w:t>o</w:t>
      </w:r>
      <w:r w:rsidR="00A76F54" w:rsidRPr="008978DE">
        <w:rPr>
          <w:rFonts w:ascii="Arial" w:hAnsi="Arial" w:cs="Arial"/>
          <w:sz w:val="24"/>
          <w:szCs w:val="24"/>
        </w:rPr>
        <w:t>C</w:t>
      </w:r>
      <w:r w:rsidR="00DF2A0F" w:rsidRPr="008978DE">
        <w:rPr>
          <w:rFonts w:ascii="Arial" w:hAnsi="Arial" w:cs="Arial"/>
          <w:sz w:val="24"/>
          <w:szCs w:val="24"/>
        </w:rPr>
        <w:t xml:space="preserve"> for culture-</w:t>
      </w:r>
      <w:r w:rsidR="00B07D20" w:rsidRPr="008978DE">
        <w:rPr>
          <w:rFonts w:ascii="Arial" w:hAnsi="Arial" w:cs="Arial"/>
          <w:sz w:val="24"/>
          <w:szCs w:val="24"/>
        </w:rPr>
        <w:t>independent analysis</w:t>
      </w:r>
      <w:r w:rsidR="00A76F54" w:rsidRPr="008978DE">
        <w:rPr>
          <w:rFonts w:ascii="Arial" w:hAnsi="Arial" w:cs="Arial"/>
          <w:sz w:val="24"/>
          <w:szCs w:val="24"/>
        </w:rPr>
        <w:t>.</w:t>
      </w:r>
      <w:r w:rsidR="00B07D20" w:rsidRPr="008978DE">
        <w:rPr>
          <w:rFonts w:ascii="Arial" w:hAnsi="Arial" w:cs="Arial"/>
          <w:sz w:val="24"/>
          <w:szCs w:val="24"/>
        </w:rPr>
        <w:t xml:space="preserve"> A cost-effective </w:t>
      </w:r>
      <w:r w:rsidR="00355E42" w:rsidRPr="008978DE">
        <w:rPr>
          <w:rFonts w:ascii="Arial" w:hAnsi="Arial" w:cs="Arial"/>
          <w:sz w:val="24"/>
          <w:szCs w:val="24"/>
        </w:rPr>
        <w:t xml:space="preserve">analysis </w:t>
      </w:r>
      <w:r w:rsidR="004951E0" w:rsidRPr="008978DE">
        <w:rPr>
          <w:rFonts w:ascii="Arial" w:hAnsi="Arial" w:cs="Arial"/>
          <w:sz w:val="24"/>
          <w:szCs w:val="24"/>
        </w:rPr>
        <w:t>of</w:t>
      </w:r>
      <w:r w:rsidR="00B07D20" w:rsidRPr="008978DE">
        <w:rPr>
          <w:rFonts w:ascii="Arial" w:hAnsi="Arial" w:cs="Arial"/>
          <w:sz w:val="24"/>
          <w:szCs w:val="24"/>
        </w:rPr>
        <w:t xml:space="preserve"> </w:t>
      </w:r>
      <w:r w:rsidR="00355E42" w:rsidRPr="008978DE">
        <w:rPr>
          <w:rFonts w:ascii="Arial" w:hAnsi="Arial" w:cs="Arial"/>
          <w:sz w:val="24"/>
          <w:szCs w:val="24"/>
        </w:rPr>
        <w:t xml:space="preserve">community composition can be through using </w:t>
      </w:r>
      <w:r w:rsidR="001B4AFD" w:rsidRPr="008978DE">
        <w:rPr>
          <w:rFonts w:ascii="Arial" w:hAnsi="Arial" w:cs="Arial"/>
          <w:sz w:val="24"/>
          <w:szCs w:val="24"/>
        </w:rPr>
        <w:t xml:space="preserve">bacterial tag-encoded FLX </w:t>
      </w:r>
      <w:proofErr w:type="spellStart"/>
      <w:r w:rsidR="001B4AFD" w:rsidRPr="008978DE">
        <w:rPr>
          <w:rFonts w:ascii="Arial" w:hAnsi="Arial" w:cs="Arial"/>
          <w:sz w:val="24"/>
          <w:szCs w:val="24"/>
        </w:rPr>
        <w:t>amplicon</w:t>
      </w:r>
      <w:proofErr w:type="spellEnd"/>
      <w:r w:rsidR="001B4AFD" w:rsidRPr="008978DE">
        <w:rPr>
          <w:rFonts w:ascii="Arial" w:hAnsi="Arial" w:cs="Arial"/>
          <w:sz w:val="24"/>
          <w:szCs w:val="24"/>
        </w:rPr>
        <w:t xml:space="preserve"> pyrosequencing (</w:t>
      </w:r>
      <w:proofErr w:type="spellStart"/>
      <w:r w:rsidR="001B4AFD" w:rsidRPr="008978DE">
        <w:rPr>
          <w:rFonts w:ascii="Arial" w:hAnsi="Arial" w:cs="Arial"/>
          <w:sz w:val="24"/>
          <w:szCs w:val="24"/>
        </w:rPr>
        <w:t>bTEFAP</w:t>
      </w:r>
      <w:proofErr w:type="spellEnd"/>
      <w:r w:rsidR="001B4AFD" w:rsidRPr="008978DE">
        <w:rPr>
          <w:rFonts w:ascii="Arial" w:hAnsi="Arial" w:cs="Arial"/>
          <w:sz w:val="24"/>
          <w:szCs w:val="24"/>
        </w:rPr>
        <w:t xml:space="preserve">) using the approach described in Nance et al. </w:t>
      </w:r>
      <w:r w:rsidR="008C69B5" w:rsidRPr="008978DE">
        <w:rPr>
          <w:rFonts w:ascii="Arial" w:hAnsi="Arial" w:cs="Arial"/>
          <w:sz w:val="24"/>
          <w:szCs w:val="24"/>
        </w:rPr>
        <w:fldChar w:fldCharType="begin">
          <w:fldData xml:space="preserve">PEVuZE5vdGU+PENpdGU+PEF1dGhvcj5OYW5jZTwvQXV0aG9yPjxZZWFyPjIwMTM8L1llYXI+PFJl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</w:fldData>
        </w:fldChar>
      </w:r>
      <w:r w:rsidR="008C69B5" w:rsidRPr="008978DE">
        <w:rPr>
          <w:rFonts w:ascii="Arial" w:hAnsi="Arial" w:cs="Arial"/>
          <w:sz w:val="24"/>
          <w:szCs w:val="24"/>
        </w:rPr>
        <w:instrText xml:space="preserve"> ADDIN EN.CITE </w:instrText>
      </w:r>
      <w:r w:rsidR="008C69B5" w:rsidRPr="008978DE">
        <w:rPr>
          <w:rFonts w:ascii="Arial" w:hAnsi="Arial" w:cs="Arial"/>
          <w:sz w:val="24"/>
          <w:szCs w:val="24"/>
        </w:rPr>
        <w:fldChar w:fldCharType="begin">
          <w:fldData xml:space="preserve">PEVuZE5vdGU+PENpdGU+PEF1dGhvcj5OYW5jZTwvQXV0aG9yPjxZZWFyPjIwMTM8L1llYXI+PFJl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</w:fldData>
        </w:fldChar>
      </w:r>
      <w:r w:rsidR="008C69B5" w:rsidRPr="008978DE">
        <w:rPr>
          <w:rFonts w:ascii="Arial" w:hAnsi="Arial" w:cs="Arial"/>
          <w:sz w:val="24"/>
          <w:szCs w:val="24"/>
        </w:rPr>
        <w:instrText xml:space="preserve"> ADDIN EN.CITE.DATA </w:instrText>
      </w:r>
      <w:r w:rsidR="008C69B5" w:rsidRPr="008978DE">
        <w:rPr>
          <w:rFonts w:ascii="Arial" w:hAnsi="Arial" w:cs="Arial"/>
          <w:sz w:val="24"/>
          <w:szCs w:val="24"/>
        </w:rPr>
      </w:r>
      <w:r w:rsidR="008C69B5" w:rsidRPr="008978DE">
        <w:rPr>
          <w:rFonts w:ascii="Arial" w:hAnsi="Arial" w:cs="Arial"/>
          <w:sz w:val="24"/>
          <w:szCs w:val="24"/>
        </w:rPr>
        <w:fldChar w:fldCharType="end"/>
      </w:r>
      <w:r w:rsidR="008C69B5" w:rsidRPr="008978DE">
        <w:rPr>
          <w:rFonts w:ascii="Arial" w:hAnsi="Arial" w:cs="Arial"/>
          <w:sz w:val="24"/>
          <w:szCs w:val="24"/>
        </w:rPr>
      </w:r>
      <w:r w:rsidR="008C69B5" w:rsidRPr="008978DE">
        <w:rPr>
          <w:rFonts w:ascii="Arial" w:hAnsi="Arial" w:cs="Arial"/>
          <w:sz w:val="24"/>
          <w:szCs w:val="24"/>
        </w:rPr>
        <w:fldChar w:fldCharType="separate"/>
      </w:r>
      <w:r w:rsidR="008C69B5" w:rsidRPr="008978DE">
        <w:rPr>
          <w:rFonts w:ascii="Arial" w:hAnsi="Arial" w:cs="Arial"/>
          <w:noProof/>
          <w:sz w:val="24"/>
          <w:szCs w:val="24"/>
          <w:vertAlign w:val="superscript"/>
        </w:rPr>
        <w:t>20</w:t>
      </w:r>
      <w:r w:rsidR="008C69B5" w:rsidRPr="008978DE">
        <w:rPr>
          <w:rFonts w:ascii="Arial" w:hAnsi="Arial" w:cs="Arial"/>
          <w:sz w:val="24"/>
          <w:szCs w:val="24"/>
        </w:rPr>
        <w:fldChar w:fldCharType="end"/>
      </w:r>
      <w:r w:rsidR="00355E42" w:rsidRPr="008978DE">
        <w:rPr>
          <w:rFonts w:ascii="Arial" w:hAnsi="Arial" w:cs="Arial"/>
          <w:sz w:val="24"/>
          <w:szCs w:val="24"/>
        </w:rPr>
        <w:t xml:space="preserve"> </w:t>
      </w:r>
    </w:p>
    <w:p w:rsidR="00764AE1" w:rsidRPr="008978DE" w:rsidRDefault="00764AE1" w:rsidP="00764AE1">
      <w:pPr>
        <w:spacing w:after="0" w:line="240" w:lineRule="auto"/>
        <w:jc w:val="both"/>
        <w:rPr>
          <w:rFonts w:ascii="Arial" w:hAnsi="Arial" w:cs="Arial"/>
          <w:b/>
          <w:bCs/>
          <w:sz w:val="24"/>
          <w:szCs w:val="24"/>
        </w:rPr>
      </w:pPr>
    </w:p>
    <w:p w:rsidR="009F1FF0" w:rsidRPr="008978DE" w:rsidRDefault="009F1FF0" w:rsidP="00D03B4A">
      <w:pPr>
        <w:spacing w:after="0" w:line="240" w:lineRule="auto"/>
        <w:rPr>
          <w:rFonts w:ascii="Arial" w:hAnsi="Arial" w:cs="Arial"/>
          <w:b/>
          <w:bCs/>
          <w:sz w:val="24"/>
          <w:szCs w:val="24"/>
        </w:rPr>
      </w:pPr>
      <w:r w:rsidRPr="008978DE">
        <w:rPr>
          <w:rFonts w:ascii="Arial" w:hAnsi="Arial" w:cs="Arial"/>
          <w:b/>
          <w:bCs/>
          <w:sz w:val="24"/>
          <w:szCs w:val="24"/>
        </w:rPr>
        <w:t>REPRESENTATIVE RESULTS</w:t>
      </w:r>
      <w:r w:rsidR="00B2512E" w:rsidRPr="008978DE">
        <w:rPr>
          <w:rFonts w:ascii="Arial" w:hAnsi="Arial" w:cs="Arial"/>
          <w:b/>
          <w:bCs/>
          <w:sz w:val="24"/>
          <w:szCs w:val="24"/>
        </w:rPr>
        <w:t>:</w:t>
      </w:r>
    </w:p>
    <w:p w:rsidR="009F1FF0" w:rsidRPr="00894A95" w:rsidRDefault="009F1FF0" w:rsidP="00D03B4A">
      <w:pPr>
        <w:spacing w:after="0" w:line="240" w:lineRule="auto"/>
        <w:rPr>
          <w:rFonts w:ascii="Arial" w:hAnsi="Arial" w:cs="Arial"/>
          <w:b/>
          <w:bCs/>
          <w:i/>
          <w:sz w:val="24"/>
          <w:szCs w:val="24"/>
        </w:rPr>
      </w:pPr>
      <w:r w:rsidRPr="00894A95">
        <w:rPr>
          <w:rFonts w:ascii="Arial" w:hAnsi="Arial" w:cs="Arial"/>
          <w:b/>
          <w:bCs/>
          <w:i/>
          <w:sz w:val="24"/>
          <w:szCs w:val="24"/>
        </w:rPr>
        <w:t>3D RENDERING OF BIOFILMS</w:t>
      </w:r>
    </w:p>
    <w:p w:rsidR="009F1FF0" w:rsidRPr="004245C0" w:rsidRDefault="00A13705" w:rsidP="00D03B4A">
      <w:pPr>
        <w:spacing w:after="0" w:line="240" w:lineRule="auto"/>
        <w:jc w:val="both"/>
        <w:rPr>
          <w:rFonts w:ascii="Arial" w:hAnsi="Arial" w:cs="Arial"/>
          <w:bCs/>
          <w:sz w:val="24"/>
          <w:szCs w:val="24"/>
        </w:rPr>
      </w:pPr>
      <w:r w:rsidRPr="008978DE">
        <w:rPr>
          <w:rFonts w:ascii="Arial" w:hAnsi="Arial" w:cs="Arial"/>
          <w:bCs/>
          <w:sz w:val="24"/>
          <w:szCs w:val="24"/>
        </w:rPr>
        <w:t>Repr</w:t>
      </w:r>
      <w:r w:rsidR="00984F4E" w:rsidRPr="008978DE">
        <w:rPr>
          <w:rFonts w:ascii="Arial" w:hAnsi="Arial" w:cs="Arial"/>
          <w:bCs/>
          <w:sz w:val="24"/>
          <w:szCs w:val="24"/>
        </w:rPr>
        <w:t>esentative results are shown in</w:t>
      </w:r>
      <w:r w:rsidRPr="008978DE">
        <w:rPr>
          <w:rFonts w:ascii="Arial" w:hAnsi="Arial" w:cs="Arial"/>
          <w:bCs/>
          <w:sz w:val="24"/>
          <w:szCs w:val="24"/>
        </w:rPr>
        <w:t xml:space="preserve"> </w:t>
      </w:r>
      <w:r w:rsidR="00984F4E" w:rsidRPr="008978DE">
        <w:rPr>
          <w:rFonts w:ascii="Arial" w:hAnsi="Arial" w:cs="Arial"/>
          <w:bCs/>
          <w:sz w:val="24"/>
          <w:szCs w:val="24"/>
        </w:rPr>
        <w:t xml:space="preserve">Figure 3. </w:t>
      </w:r>
      <w:r w:rsidR="002F36FF" w:rsidRPr="008978DE">
        <w:rPr>
          <w:rFonts w:ascii="Arial" w:hAnsi="Arial" w:cs="Arial"/>
          <w:bCs/>
          <w:sz w:val="24"/>
          <w:szCs w:val="24"/>
        </w:rPr>
        <w:t xml:space="preserve"> A useful capability to IMARIS </w:t>
      </w:r>
      <w:r w:rsidR="00AC5C68" w:rsidRPr="008978DE">
        <w:rPr>
          <w:rFonts w:ascii="Arial" w:hAnsi="Arial" w:cs="Arial"/>
          <w:bCs/>
          <w:sz w:val="24"/>
          <w:szCs w:val="24"/>
        </w:rPr>
        <w:t xml:space="preserve">software </w:t>
      </w:r>
      <w:r w:rsidR="002F36FF" w:rsidRPr="008978DE">
        <w:rPr>
          <w:rFonts w:ascii="Arial" w:hAnsi="Arial" w:cs="Arial"/>
          <w:bCs/>
          <w:sz w:val="24"/>
          <w:szCs w:val="24"/>
        </w:rPr>
        <w:t xml:space="preserve">is the </w:t>
      </w:r>
      <w:r w:rsidR="00AC5C68" w:rsidRPr="008978DE">
        <w:rPr>
          <w:rFonts w:ascii="Arial" w:hAnsi="Arial" w:cs="Arial"/>
          <w:bCs/>
          <w:sz w:val="24"/>
          <w:szCs w:val="24"/>
        </w:rPr>
        <w:t xml:space="preserve">contained </w:t>
      </w:r>
      <w:r w:rsidR="002F36FF" w:rsidRPr="008978DE">
        <w:rPr>
          <w:rFonts w:ascii="Arial" w:hAnsi="Arial" w:cs="Arial"/>
          <w:bCs/>
          <w:sz w:val="24"/>
          <w:szCs w:val="24"/>
        </w:rPr>
        <w:t>tools to examine each slice of the collected biofilm stack and to render them to create three-dimensional reconstructions. In addition, artificial shadowing effects can be added to help visually interpret three</w:t>
      </w:r>
      <w:r w:rsidR="0089091E" w:rsidRPr="008978DE">
        <w:rPr>
          <w:rFonts w:ascii="Arial" w:hAnsi="Arial" w:cs="Arial"/>
          <w:bCs/>
          <w:sz w:val="24"/>
          <w:szCs w:val="24"/>
        </w:rPr>
        <w:t>-</w:t>
      </w:r>
      <w:r w:rsidR="002F36FF" w:rsidRPr="008978DE">
        <w:rPr>
          <w:rFonts w:ascii="Arial" w:hAnsi="Arial" w:cs="Arial"/>
          <w:bCs/>
          <w:sz w:val="24"/>
          <w:szCs w:val="24"/>
        </w:rPr>
        <w:t xml:space="preserve">dimensional </w:t>
      </w:r>
      <w:r w:rsidR="00AC5C68" w:rsidRPr="008978DE">
        <w:rPr>
          <w:rFonts w:ascii="Arial" w:hAnsi="Arial" w:cs="Arial"/>
          <w:bCs/>
          <w:sz w:val="24"/>
          <w:szCs w:val="24"/>
        </w:rPr>
        <w:t>structures. Furthermore</w:t>
      </w:r>
      <w:r w:rsidR="002F36FF" w:rsidRPr="008978DE">
        <w:rPr>
          <w:rFonts w:ascii="Arial" w:hAnsi="Arial" w:cs="Arial"/>
          <w:bCs/>
          <w:sz w:val="24"/>
          <w:szCs w:val="24"/>
        </w:rPr>
        <w:t>, the biofilms can be orientated in any direction with almost limitless useful magnification to explore biofilm or micro</w:t>
      </w:r>
      <w:r w:rsidR="00AC5C68" w:rsidRPr="008978DE">
        <w:rPr>
          <w:rFonts w:ascii="Arial" w:hAnsi="Arial" w:cs="Arial"/>
          <w:bCs/>
          <w:sz w:val="24"/>
          <w:szCs w:val="24"/>
        </w:rPr>
        <w:t>-</w:t>
      </w:r>
      <w:r w:rsidR="002F36FF" w:rsidRPr="008978DE">
        <w:rPr>
          <w:rFonts w:ascii="Arial" w:hAnsi="Arial" w:cs="Arial"/>
          <w:bCs/>
          <w:sz w:val="24"/>
          <w:szCs w:val="24"/>
        </w:rPr>
        <w:t xml:space="preserve">colony structure. The images presented in Fig. 3 show the outcome of the treatment of an oral multi-species biofilm. Of particular note is that </w:t>
      </w:r>
      <w:r w:rsidR="00452173" w:rsidRPr="008978DE">
        <w:rPr>
          <w:rFonts w:ascii="Arial" w:hAnsi="Arial" w:cs="Arial"/>
          <w:bCs/>
          <w:sz w:val="24"/>
          <w:szCs w:val="24"/>
        </w:rPr>
        <w:t xml:space="preserve">treatment with </w:t>
      </w:r>
      <w:r w:rsidR="00AC5C68" w:rsidRPr="008978DE">
        <w:rPr>
          <w:rFonts w:ascii="Arial" w:hAnsi="Arial" w:cs="Arial"/>
          <w:bCs/>
          <w:sz w:val="24"/>
          <w:szCs w:val="24"/>
        </w:rPr>
        <w:t xml:space="preserve">70% ethanol </w:t>
      </w:r>
      <w:r w:rsidR="00452173" w:rsidRPr="008978DE">
        <w:rPr>
          <w:rFonts w:ascii="Arial" w:hAnsi="Arial" w:cs="Arial"/>
          <w:bCs/>
          <w:sz w:val="24"/>
          <w:szCs w:val="24"/>
        </w:rPr>
        <w:t>resulted in significant color change for most of the biofilm (from green to red) suggesting significant cell-death or cell-damage</w:t>
      </w:r>
      <w:r w:rsidR="00AC5C68" w:rsidRPr="008978DE">
        <w:rPr>
          <w:rFonts w:ascii="Arial" w:hAnsi="Arial" w:cs="Arial"/>
          <w:bCs/>
          <w:sz w:val="24"/>
          <w:szCs w:val="24"/>
        </w:rPr>
        <w:t xml:space="preserve">. </w:t>
      </w:r>
      <w:r w:rsidR="00452173" w:rsidRPr="008978DE">
        <w:rPr>
          <w:rFonts w:ascii="Arial" w:hAnsi="Arial" w:cs="Arial"/>
          <w:bCs/>
          <w:sz w:val="24"/>
          <w:szCs w:val="24"/>
        </w:rPr>
        <w:t xml:space="preserve">The </w:t>
      </w:r>
      <w:r w:rsidR="00AC5C68" w:rsidRPr="008978DE">
        <w:rPr>
          <w:rFonts w:ascii="Arial" w:hAnsi="Arial" w:cs="Arial"/>
          <w:bCs/>
          <w:sz w:val="24"/>
          <w:szCs w:val="24"/>
        </w:rPr>
        <w:t>large micro-colonies appear</w:t>
      </w:r>
      <w:r w:rsidR="00452173" w:rsidRPr="008978DE">
        <w:rPr>
          <w:rFonts w:ascii="Arial" w:hAnsi="Arial" w:cs="Arial"/>
          <w:bCs/>
          <w:sz w:val="24"/>
          <w:szCs w:val="24"/>
        </w:rPr>
        <w:t>ed</w:t>
      </w:r>
      <w:r w:rsidR="00AC5C68" w:rsidRPr="008978DE">
        <w:rPr>
          <w:rFonts w:ascii="Arial" w:hAnsi="Arial" w:cs="Arial"/>
          <w:bCs/>
          <w:sz w:val="24"/>
          <w:szCs w:val="24"/>
        </w:rPr>
        <w:t xml:space="preserve"> to contain more dead cells than the underlying (and now exposed) micro-colony cells. Such an outcome is conceivably due to de-adhesion of biofilm cells</w:t>
      </w:r>
      <w:r w:rsidR="00D156B5" w:rsidRPr="008978DE">
        <w:rPr>
          <w:rFonts w:ascii="Arial" w:hAnsi="Arial" w:cs="Arial"/>
          <w:bCs/>
          <w:sz w:val="24"/>
          <w:szCs w:val="24"/>
        </w:rPr>
        <w:t xml:space="preserve"> because</w:t>
      </w:r>
      <w:r w:rsidR="00AC5C68" w:rsidRPr="008978DE">
        <w:rPr>
          <w:rFonts w:ascii="Arial" w:hAnsi="Arial" w:cs="Arial"/>
          <w:bCs/>
          <w:sz w:val="24"/>
          <w:szCs w:val="24"/>
        </w:rPr>
        <w:t xml:space="preserve"> ethanol is a membrane-active antimicrobial. By converting the files to OME format and analyzing the rendered stacks in IMAGEJ, it can be seen by applying histogram </w:t>
      </w:r>
      <w:r w:rsidR="00FF27EE" w:rsidRPr="008978DE">
        <w:rPr>
          <w:rFonts w:ascii="Arial" w:hAnsi="Arial" w:cs="Arial"/>
          <w:bCs/>
          <w:sz w:val="24"/>
          <w:szCs w:val="24"/>
        </w:rPr>
        <w:t>functions that</w:t>
      </w:r>
      <w:r w:rsidR="00AC5C68" w:rsidRPr="008978DE">
        <w:rPr>
          <w:rFonts w:ascii="Arial" w:hAnsi="Arial" w:cs="Arial"/>
          <w:bCs/>
          <w:sz w:val="24"/>
          <w:szCs w:val="24"/>
        </w:rPr>
        <w:t xml:space="preserve"> the amount of red and green signal is inversely </w:t>
      </w:r>
      <w:r w:rsidR="00AC5C68" w:rsidRPr="004245C0">
        <w:rPr>
          <w:rFonts w:ascii="Arial" w:hAnsi="Arial" w:cs="Arial"/>
          <w:bCs/>
          <w:sz w:val="24"/>
          <w:szCs w:val="24"/>
        </w:rPr>
        <w:t xml:space="preserve">proportional between the untreated biofilms and those treated with ethanol.  </w:t>
      </w:r>
      <w:r w:rsidR="002F36FF" w:rsidRPr="004245C0">
        <w:rPr>
          <w:rFonts w:ascii="Arial" w:hAnsi="Arial" w:cs="Arial"/>
          <w:bCs/>
          <w:sz w:val="24"/>
          <w:szCs w:val="24"/>
        </w:rPr>
        <w:t xml:space="preserve">  </w:t>
      </w:r>
    </w:p>
    <w:p w:rsidR="00A13705" w:rsidRPr="00894A95" w:rsidRDefault="00A13705" w:rsidP="00D03B4A">
      <w:pPr>
        <w:spacing w:after="0" w:line="240" w:lineRule="auto"/>
        <w:rPr>
          <w:rFonts w:ascii="Arial" w:hAnsi="Arial" w:cs="Arial"/>
          <w:b/>
          <w:bCs/>
          <w:sz w:val="24"/>
          <w:szCs w:val="24"/>
        </w:rPr>
      </w:pPr>
    </w:p>
    <w:p w:rsidR="009F1FF0" w:rsidRPr="00894A95" w:rsidRDefault="009F1FF0" w:rsidP="00D03B4A">
      <w:pPr>
        <w:spacing w:after="0" w:line="240" w:lineRule="auto"/>
        <w:rPr>
          <w:rFonts w:ascii="Arial" w:hAnsi="Arial" w:cs="Arial"/>
          <w:b/>
          <w:bCs/>
          <w:i/>
          <w:sz w:val="24"/>
          <w:szCs w:val="24"/>
        </w:rPr>
      </w:pPr>
      <w:r w:rsidRPr="00894A95">
        <w:rPr>
          <w:rFonts w:ascii="Arial" w:hAnsi="Arial" w:cs="Arial"/>
          <w:b/>
          <w:bCs/>
          <w:i/>
          <w:sz w:val="24"/>
          <w:szCs w:val="24"/>
        </w:rPr>
        <w:t>QUANTIFICATION OF BIOFILM PROPERTIES</w:t>
      </w:r>
    </w:p>
    <w:p w:rsidR="00536F73" w:rsidRDefault="00890A2E" w:rsidP="00D03B4A">
      <w:pPr>
        <w:spacing w:after="0" w:line="240" w:lineRule="auto"/>
        <w:jc w:val="both"/>
        <w:rPr>
          <w:rFonts w:ascii="Arial" w:hAnsi="Arial" w:cs="Arial"/>
          <w:bCs/>
          <w:color w:val="000000" w:themeColor="text1"/>
          <w:sz w:val="24"/>
          <w:szCs w:val="24"/>
        </w:rPr>
      </w:pPr>
      <w:r w:rsidRPr="008978DE">
        <w:rPr>
          <w:rFonts w:ascii="Arial" w:hAnsi="Arial" w:cs="Arial"/>
          <w:bCs/>
          <w:sz w:val="24"/>
          <w:szCs w:val="24"/>
        </w:rPr>
        <w:t xml:space="preserve">Table 1 shows the average and standard deviations of key structural parameters. A key advantage to using </w:t>
      </w:r>
      <w:r w:rsidR="00720064" w:rsidRPr="008978DE">
        <w:rPr>
          <w:rFonts w:ascii="Arial" w:hAnsi="Arial" w:cs="Arial"/>
          <w:bCs/>
          <w:sz w:val="24"/>
          <w:szCs w:val="24"/>
        </w:rPr>
        <w:t>IMARIS</w:t>
      </w:r>
      <w:r w:rsidRPr="008978DE">
        <w:rPr>
          <w:rFonts w:ascii="Arial" w:hAnsi="Arial" w:cs="Arial"/>
          <w:bCs/>
          <w:sz w:val="24"/>
          <w:szCs w:val="24"/>
        </w:rPr>
        <w:t xml:space="preserve">, </w:t>
      </w:r>
      <w:r w:rsidR="00720064" w:rsidRPr="008978DE">
        <w:rPr>
          <w:rFonts w:ascii="Arial" w:hAnsi="Arial" w:cs="Arial"/>
          <w:bCs/>
          <w:sz w:val="24"/>
          <w:szCs w:val="24"/>
        </w:rPr>
        <w:t>IMAGEJ</w:t>
      </w:r>
      <w:r w:rsidRPr="008978DE">
        <w:rPr>
          <w:rFonts w:ascii="Arial" w:hAnsi="Arial" w:cs="Arial"/>
          <w:bCs/>
          <w:sz w:val="24"/>
          <w:szCs w:val="24"/>
        </w:rPr>
        <w:t xml:space="preserve"> and </w:t>
      </w:r>
      <w:proofErr w:type="gramStart"/>
      <w:r w:rsidRPr="008978DE">
        <w:rPr>
          <w:rFonts w:ascii="Arial" w:hAnsi="Arial" w:cs="Arial"/>
          <w:bCs/>
          <w:sz w:val="24"/>
          <w:szCs w:val="24"/>
        </w:rPr>
        <w:t>C</w:t>
      </w:r>
      <w:r w:rsidR="00720064" w:rsidRPr="008978DE">
        <w:rPr>
          <w:rFonts w:ascii="Arial" w:hAnsi="Arial" w:cs="Arial"/>
          <w:bCs/>
          <w:sz w:val="24"/>
          <w:szCs w:val="24"/>
        </w:rPr>
        <w:t>OMSTAT</w:t>
      </w:r>
      <w:r w:rsidRPr="008978DE">
        <w:rPr>
          <w:rFonts w:ascii="Arial" w:hAnsi="Arial" w:cs="Arial"/>
          <w:bCs/>
          <w:sz w:val="24"/>
          <w:szCs w:val="24"/>
        </w:rPr>
        <w:t>,</w:t>
      </w:r>
      <w:proofErr w:type="gramEnd"/>
      <w:r w:rsidRPr="008978DE">
        <w:rPr>
          <w:rFonts w:ascii="Arial" w:hAnsi="Arial" w:cs="Arial"/>
          <w:bCs/>
          <w:sz w:val="24"/>
          <w:szCs w:val="24"/>
        </w:rPr>
        <w:t xml:space="preserve"> is that if </w:t>
      </w:r>
      <w:r w:rsidR="00720064" w:rsidRPr="008978DE">
        <w:rPr>
          <w:rFonts w:ascii="Arial" w:hAnsi="Arial" w:cs="Arial"/>
          <w:bCs/>
          <w:sz w:val="24"/>
          <w:szCs w:val="24"/>
        </w:rPr>
        <w:t>IMARIS</w:t>
      </w:r>
      <w:r w:rsidRPr="008978DE">
        <w:rPr>
          <w:rFonts w:ascii="Arial" w:hAnsi="Arial" w:cs="Arial"/>
          <w:bCs/>
          <w:sz w:val="24"/>
          <w:szCs w:val="24"/>
        </w:rPr>
        <w:t xml:space="preserve"> is used first, OME files can be generated to allow</w:t>
      </w:r>
      <w:r w:rsidR="00720064" w:rsidRPr="008978DE">
        <w:rPr>
          <w:rFonts w:ascii="Arial" w:hAnsi="Arial" w:cs="Arial"/>
          <w:bCs/>
          <w:sz w:val="24"/>
          <w:szCs w:val="24"/>
        </w:rPr>
        <w:t xml:space="preserve"> files to be pipelined through IMAGEJ</w:t>
      </w:r>
      <w:r w:rsidRPr="008978DE">
        <w:rPr>
          <w:rFonts w:ascii="Arial" w:hAnsi="Arial" w:cs="Arial"/>
          <w:bCs/>
          <w:sz w:val="24"/>
          <w:szCs w:val="24"/>
        </w:rPr>
        <w:t xml:space="preserve"> and C</w:t>
      </w:r>
      <w:r w:rsidR="00720064" w:rsidRPr="008978DE">
        <w:rPr>
          <w:rFonts w:ascii="Arial" w:hAnsi="Arial" w:cs="Arial"/>
          <w:bCs/>
          <w:sz w:val="24"/>
          <w:szCs w:val="24"/>
        </w:rPr>
        <w:t>OMSTAT</w:t>
      </w:r>
      <w:r w:rsidRPr="008978DE">
        <w:rPr>
          <w:rFonts w:ascii="Arial" w:hAnsi="Arial" w:cs="Arial"/>
          <w:bCs/>
          <w:sz w:val="24"/>
          <w:szCs w:val="24"/>
        </w:rPr>
        <w:t>.</w:t>
      </w:r>
      <w:r w:rsidR="00AC5C68" w:rsidRPr="008978DE">
        <w:rPr>
          <w:rFonts w:ascii="Arial" w:hAnsi="Arial" w:cs="Arial"/>
          <w:bCs/>
          <w:sz w:val="24"/>
          <w:szCs w:val="24"/>
        </w:rPr>
        <w:t xml:space="preserve"> </w:t>
      </w:r>
      <w:r w:rsidR="00095EE6" w:rsidRPr="008978DE">
        <w:rPr>
          <w:rFonts w:ascii="Arial" w:hAnsi="Arial" w:cs="Arial"/>
          <w:bCs/>
          <w:color w:val="000000" w:themeColor="text1"/>
          <w:sz w:val="24"/>
          <w:szCs w:val="24"/>
        </w:rPr>
        <w:t xml:space="preserve">The sample data </w:t>
      </w:r>
      <w:r w:rsidR="00D7560A" w:rsidRPr="008978DE">
        <w:rPr>
          <w:rFonts w:ascii="Arial" w:hAnsi="Arial" w:cs="Arial"/>
          <w:bCs/>
          <w:color w:val="000000" w:themeColor="text1"/>
          <w:sz w:val="24"/>
          <w:szCs w:val="24"/>
        </w:rPr>
        <w:t>presented in Table 1</w:t>
      </w:r>
      <w:r w:rsidR="00095EE6" w:rsidRPr="008978DE">
        <w:rPr>
          <w:rFonts w:ascii="Arial" w:hAnsi="Arial" w:cs="Arial"/>
          <w:bCs/>
          <w:color w:val="000000" w:themeColor="text1"/>
          <w:sz w:val="24"/>
          <w:szCs w:val="24"/>
        </w:rPr>
        <w:t xml:space="preserve"> shows that treatment of the oral b</w:t>
      </w:r>
      <w:r w:rsidR="00452173" w:rsidRPr="008978DE">
        <w:rPr>
          <w:rFonts w:ascii="Arial" w:hAnsi="Arial" w:cs="Arial"/>
          <w:bCs/>
          <w:color w:val="000000" w:themeColor="text1"/>
          <w:sz w:val="24"/>
          <w:szCs w:val="24"/>
        </w:rPr>
        <w:t>iofilms with 70% ethanol resulted</w:t>
      </w:r>
      <w:r w:rsidR="00095EE6" w:rsidRPr="008978DE">
        <w:rPr>
          <w:rFonts w:ascii="Arial" w:hAnsi="Arial" w:cs="Arial"/>
          <w:bCs/>
          <w:color w:val="000000" w:themeColor="text1"/>
          <w:sz w:val="24"/>
          <w:szCs w:val="24"/>
        </w:rPr>
        <w:t xml:space="preserve"> in </w:t>
      </w:r>
      <w:r w:rsidR="00D66E27" w:rsidRPr="008978DE">
        <w:rPr>
          <w:rFonts w:ascii="Arial" w:hAnsi="Arial" w:cs="Arial"/>
          <w:bCs/>
          <w:color w:val="000000" w:themeColor="text1"/>
          <w:sz w:val="24"/>
          <w:szCs w:val="24"/>
        </w:rPr>
        <w:t>a highly significant drop in viability</w:t>
      </w:r>
      <w:r w:rsidR="00D7560A" w:rsidRPr="008978DE">
        <w:rPr>
          <w:rFonts w:ascii="Arial" w:hAnsi="Arial" w:cs="Arial"/>
          <w:bCs/>
          <w:color w:val="000000" w:themeColor="text1"/>
          <w:sz w:val="24"/>
          <w:szCs w:val="24"/>
        </w:rPr>
        <w:t xml:space="preserve"> from </w:t>
      </w:r>
      <w:r w:rsidR="00F854EA" w:rsidRPr="008978DE">
        <w:rPr>
          <w:rFonts w:ascii="Arial" w:hAnsi="Arial" w:cs="Arial"/>
          <w:bCs/>
          <w:color w:val="000000" w:themeColor="text1"/>
          <w:sz w:val="24"/>
          <w:szCs w:val="24"/>
        </w:rPr>
        <w:t>80.8</w:t>
      </w:r>
      <w:r w:rsidR="00D7560A" w:rsidRPr="008978DE">
        <w:rPr>
          <w:rFonts w:ascii="Arial" w:hAnsi="Arial" w:cs="Arial"/>
          <w:bCs/>
          <w:color w:val="000000" w:themeColor="text1"/>
          <w:sz w:val="24"/>
          <w:szCs w:val="24"/>
        </w:rPr>
        <w:t xml:space="preserve">% to </w:t>
      </w:r>
      <w:r w:rsidR="00F854EA" w:rsidRPr="008978DE">
        <w:rPr>
          <w:rFonts w:ascii="Arial" w:hAnsi="Arial" w:cs="Arial"/>
          <w:bCs/>
          <w:color w:val="000000" w:themeColor="text1"/>
          <w:sz w:val="24"/>
          <w:szCs w:val="24"/>
        </w:rPr>
        <w:t>28.3</w:t>
      </w:r>
      <w:r w:rsidR="00D7560A" w:rsidRPr="008978DE">
        <w:rPr>
          <w:rFonts w:ascii="Arial" w:hAnsi="Arial" w:cs="Arial"/>
          <w:bCs/>
          <w:color w:val="000000" w:themeColor="text1"/>
          <w:sz w:val="24"/>
          <w:szCs w:val="24"/>
        </w:rPr>
        <w:t>%</w:t>
      </w:r>
      <w:r w:rsidR="00536F73" w:rsidRPr="008978DE">
        <w:rPr>
          <w:rFonts w:ascii="Arial" w:hAnsi="Arial" w:cs="Arial"/>
          <w:bCs/>
          <w:color w:val="000000" w:themeColor="text1"/>
          <w:sz w:val="24"/>
          <w:szCs w:val="24"/>
        </w:rPr>
        <w:t xml:space="preserve">. Ethanol can cause some cell damage and structural changes in biofilms but this </w:t>
      </w:r>
      <w:r w:rsidR="00536F73" w:rsidRPr="008978DE">
        <w:rPr>
          <w:rFonts w:ascii="Arial" w:hAnsi="Arial" w:cs="Arial"/>
          <w:bCs/>
          <w:color w:val="000000" w:themeColor="text1"/>
          <w:sz w:val="24"/>
          <w:szCs w:val="24"/>
        </w:rPr>
        <w:lastRenderedPageBreak/>
        <w:t xml:space="preserve">is often-times not measurably significantly different. Here, no differences in measures of average </w:t>
      </w:r>
      <w:proofErr w:type="spellStart"/>
      <w:r w:rsidR="00536F73" w:rsidRPr="008978DE">
        <w:rPr>
          <w:rFonts w:ascii="Arial" w:hAnsi="Arial" w:cs="Arial"/>
          <w:bCs/>
          <w:color w:val="000000" w:themeColor="text1"/>
          <w:sz w:val="24"/>
          <w:szCs w:val="24"/>
        </w:rPr>
        <w:t>biovolume</w:t>
      </w:r>
      <w:proofErr w:type="spellEnd"/>
      <w:r w:rsidR="00536F73" w:rsidRPr="008978DE">
        <w:rPr>
          <w:rFonts w:ascii="Arial" w:hAnsi="Arial" w:cs="Arial"/>
          <w:bCs/>
          <w:color w:val="000000" w:themeColor="text1"/>
          <w:sz w:val="24"/>
          <w:szCs w:val="24"/>
        </w:rPr>
        <w:t xml:space="preserve">, average thickness and average roughness were detected (Table 1). </w:t>
      </w:r>
    </w:p>
    <w:p w:rsidR="00894A95" w:rsidRPr="008978DE" w:rsidRDefault="00894A95" w:rsidP="00D03B4A">
      <w:pPr>
        <w:spacing w:after="0" w:line="240" w:lineRule="auto"/>
        <w:jc w:val="both"/>
        <w:rPr>
          <w:rFonts w:ascii="Arial" w:hAnsi="Arial" w:cs="Arial"/>
          <w:bCs/>
          <w:color w:val="000000" w:themeColor="text1"/>
          <w:sz w:val="24"/>
          <w:szCs w:val="24"/>
        </w:rPr>
      </w:pPr>
    </w:p>
    <w:p w:rsidR="00310B3A" w:rsidRPr="008978DE" w:rsidRDefault="00310B3A" w:rsidP="00310B3A">
      <w:pPr>
        <w:spacing w:after="0" w:line="240" w:lineRule="auto"/>
        <w:jc w:val="both"/>
        <w:rPr>
          <w:rFonts w:ascii="Arial" w:hAnsi="Arial" w:cs="Arial"/>
          <w:b/>
          <w:bCs/>
          <w:sz w:val="24"/>
          <w:szCs w:val="24"/>
        </w:rPr>
      </w:pPr>
      <w:r w:rsidRPr="008978DE">
        <w:rPr>
          <w:rFonts w:ascii="Arial" w:hAnsi="Arial" w:cs="Arial"/>
          <w:b/>
          <w:bCs/>
          <w:sz w:val="24"/>
          <w:szCs w:val="24"/>
        </w:rPr>
        <w:t>FIGURE AND TABLE LEGENDS:</w:t>
      </w:r>
    </w:p>
    <w:p w:rsidR="00310B3A" w:rsidRPr="008978DE" w:rsidRDefault="00310B3A" w:rsidP="00310B3A">
      <w:pPr>
        <w:spacing w:after="0" w:line="240" w:lineRule="auto"/>
        <w:jc w:val="both"/>
        <w:rPr>
          <w:rFonts w:ascii="Arial" w:hAnsi="Arial" w:cs="Arial"/>
          <w:sz w:val="24"/>
          <w:szCs w:val="24"/>
        </w:rPr>
      </w:pPr>
      <w:proofErr w:type="gramStart"/>
      <w:r w:rsidRPr="008978DE">
        <w:rPr>
          <w:rFonts w:ascii="Arial" w:hAnsi="Arial" w:cs="Arial"/>
          <w:b/>
          <w:sz w:val="24"/>
          <w:szCs w:val="24"/>
        </w:rPr>
        <w:t>Figure.</w:t>
      </w:r>
      <w:proofErr w:type="gramEnd"/>
      <w:r w:rsidRPr="008978DE">
        <w:rPr>
          <w:rFonts w:ascii="Arial" w:hAnsi="Arial" w:cs="Arial"/>
          <w:b/>
          <w:sz w:val="24"/>
          <w:szCs w:val="24"/>
        </w:rPr>
        <w:t xml:space="preserve"> 1.</w:t>
      </w:r>
      <w:r w:rsidRPr="008978DE">
        <w:rPr>
          <w:rFonts w:ascii="Arial" w:hAnsi="Arial" w:cs="Arial"/>
          <w:sz w:val="24"/>
          <w:szCs w:val="24"/>
        </w:rPr>
        <w:t xml:space="preserve"> The Bioflux microfluidic CSLM oral biofilm system. (</w:t>
      </w:r>
      <w:r w:rsidRPr="008978DE">
        <w:rPr>
          <w:rFonts w:ascii="Arial" w:hAnsi="Arial" w:cs="Arial"/>
          <w:b/>
          <w:sz w:val="24"/>
          <w:szCs w:val="24"/>
        </w:rPr>
        <w:t>A</w:t>
      </w:r>
      <w:r w:rsidRPr="008978DE">
        <w:rPr>
          <w:rFonts w:ascii="Arial" w:hAnsi="Arial" w:cs="Arial"/>
          <w:sz w:val="24"/>
          <w:szCs w:val="24"/>
        </w:rPr>
        <w:t xml:space="preserve">) A diagram showing a vertical cross-section of the Bioflux </w:t>
      </w:r>
      <w:r w:rsidR="00021F7F">
        <w:rPr>
          <w:rFonts w:ascii="Arial" w:hAnsi="Arial" w:cs="Arial"/>
          <w:sz w:val="24"/>
          <w:szCs w:val="24"/>
        </w:rPr>
        <w:t xml:space="preserve">system while being mounted on an inverted </w:t>
      </w:r>
      <w:r w:rsidRPr="008978DE">
        <w:rPr>
          <w:rFonts w:ascii="Arial" w:hAnsi="Arial" w:cs="Arial"/>
          <w:sz w:val="24"/>
          <w:szCs w:val="24"/>
        </w:rPr>
        <w:t>SPE CLSM. (</w:t>
      </w:r>
      <w:r w:rsidRPr="008978DE">
        <w:rPr>
          <w:rFonts w:ascii="Arial" w:hAnsi="Arial" w:cs="Arial"/>
          <w:b/>
          <w:sz w:val="24"/>
          <w:szCs w:val="24"/>
        </w:rPr>
        <w:t>B</w:t>
      </w:r>
      <w:r w:rsidRPr="008978DE">
        <w:rPr>
          <w:rFonts w:ascii="Arial" w:hAnsi="Arial" w:cs="Arial"/>
          <w:sz w:val="24"/>
          <w:szCs w:val="24"/>
        </w:rPr>
        <w:t>) An annotated (black lines) photograph highlighting two microfluidic channels and the inlet and outlet wells. (</w:t>
      </w:r>
      <w:r w:rsidRPr="008978DE">
        <w:rPr>
          <w:rFonts w:ascii="Arial" w:hAnsi="Arial" w:cs="Arial"/>
          <w:b/>
          <w:sz w:val="24"/>
          <w:szCs w:val="24"/>
        </w:rPr>
        <w:t>C</w:t>
      </w:r>
      <w:r w:rsidRPr="008978DE">
        <w:rPr>
          <w:rFonts w:ascii="Arial" w:hAnsi="Arial" w:cs="Arial"/>
          <w:sz w:val="24"/>
          <w:szCs w:val="24"/>
        </w:rPr>
        <w:t>) An example of a rendered two-dimensional Live/Dead stained oral biofilm that has been treated with a 0.01% CPC solution resulting in heterogeneous killing, in part due to reaction diffusion limitation</w:t>
      </w:r>
      <w:r w:rsidRPr="008978DE">
        <w:rPr>
          <w:rFonts w:ascii="Arial" w:hAnsi="Arial" w:cs="Arial"/>
          <w:color w:val="000000" w:themeColor="text1"/>
          <w:sz w:val="24"/>
          <w:szCs w:val="24"/>
        </w:rPr>
        <w:t>.</w:t>
      </w:r>
      <w:r w:rsidRPr="008978DE">
        <w:rPr>
          <w:rFonts w:ascii="Arial" w:hAnsi="Arial" w:cs="Arial"/>
          <w:color w:val="FF0000"/>
          <w:sz w:val="24"/>
          <w:szCs w:val="24"/>
        </w:rPr>
        <w:t xml:space="preserve"> </w:t>
      </w:r>
      <w:r w:rsidRPr="008978DE">
        <w:rPr>
          <w:rFonts w:ascii="Arial" w:hAnsi="Arial" w:cs="Arial"/>
          <w:color w:val="000000" w:themeColor="text1"/>
          <w:sz w:val="24"/>
          <w:szCs w:val="24"/>
        </w:rPr>
        <w:t xml:space="preserve">Green color indicates live cells, stained with </w:t>
      </w:r>
      <w:proofErr w:type="spellStart"/>
      <w:r w:rsidRPr="008978DE">
        <w:rPr>
          <w:rFonts w:ascii="Arial" w:hAnsi="Arial" w:cs="Arial"/>
          <w:color w:val="000000" w:themeColor="text1"/>
          <w:sz w:val="24"/>
          <w:szCs w:val="24"/>
        </w:rPr>
        <w:t>Syto</w:t>
      </w:r>
      <w:proofErr w:type="spellEnd"/>
      <w:r w:rsidRPr="008978DE">
        <w:rPr>
          <w:rFonts w:ascii="Arial" w:hAnsi="Arial" w:cs="Arial"/>
          <w:color w:val="000000" w:themeColor="text1"/>
          <w:sz w:val="24"/>
          <w:szCs w:val="24"/>
        </w:rPr>
        <w:t xml:space="preserve"> 9; red colored cells are dead or damaged and stained with </w:t>
      </w:r>
      <w:proofErr w:type="spellStart"/>
      <w:r w:rsidRPr="008978DE">
        <w:rPr>
          <w:rFonts w:ascii="Arial" w:hAnsi="Arial" w:cs="Arial"/>
          <w:color w:val="000000" w:themeColor="text1"/>
          <w:sz w:val="24"/>
          <w:szCs w:val="24"/>
        </w:rPr>
        <w:t>propidium</w:t>
      </w:r>
      <w:proofErr w:type="spellEnd"/>
      <w:r w:rsidRPr="008978DE">
        <w:rPr>
          <w:rFonts w:ascii="Arial" w:hAnsi="Arial" w:cs="Arial"/>
          <w:color w:val="000000" w:themeColor="text1"/>
          <w:sz w:val="24"/>
          <w:szCs w:val="24"/>
        </w:rPr>
        <w:t xml:space="preserve"> iodide.</w:t>
      </w:r>
      <w:r w:rsidRPr="008978DE">
        <w:rPr>
          <w:rFonts w:ascii="Arial" w:hAnsi="Arial" w:cs="Arial"/>
          <w:color w:val="FF0000"/>
          <w:sz w:val="24"/>
          <w:szCs w:val="24"/>
        </w:rPr>
        <w:t xml:space="preserve"> </w:t>
      </w:r>
      <w:proofErr w:type="gramStart"/>
      <w:r w:rsidRPr="008978DE">
        <w:rPr>
          <w:rFonts w:ascii="Arial" w:hAnsi="Arial" w:cs="Arial"/>
          <w:sz w:val="24"/>
          <w:szCs w:val="24"/>
        </w:rPr>
        <w:t xml:space="preserve">Fig 1A and 1B from Nance et al. </w:t>
      </w:r>
      <w:r w:rsidRPr="008978DE">
        <w:rPr>
          <w:rFonts w:ascii="Arial" w:hAnsi="Arial" w:cs="Arial"/>
          <w:sz w:val="24"/>
          <w:szCs w:val="24"/>
        </w:rPr>
        <w:fldChar w:fldCharType="begin">
          <w:fldData xml:space="preserve">PEVuZE5vdGU+PENpdGU+PEF1dGhvcj5OYW5jZTwvQXV0aG9yPjxZZWFyPjIwMTM8L1llYXI+PFJl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</w:fldData>
        </w:fldChar>
      </w:r>
      <w:r w:rsidRPr="008978DE">
        <w:rPr>
          <w:rFonts w:ascii="Arial" w:hAnsi="Arial" w:cs="Arial"/>
          <w:sz w:val="24"/>
          <w:szCs w:val="24"/>
        </w:rPr>
        <w:instrText xml:space="preserve"> ADDIN EN.CITE </w:instrText>
      </w:r>
      <w:r w:rsidRPr="008978DE">
        <w:rPr>
          <w:rFonts w:ascii="Arial" w:hAnsi="Arial" w:cs="Arial"/>
          <w:sz w:val="24"/>
          <w:szCs w:val="24"/>
        </w:rPr>
        <w:fldChar w:fldCharType="begin">
          <w:fldData xml:space="preserve">PEVuZE5vdGU+PENpdGU+PEF1dGhvcj5OYW5jZTwvQXV0aG9yPjxZZWFyPjIwMTM8L1llYXI+PFJl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</w:fldData>
        </w:fldChar>
      </w:r>
      <w:r w:rsidRPr="008978DE">
        <w:rPr>
          <w:rFonts w:ascii="Arial" w:hAnsi="Arial" w:cs="Arial"/>
          <w:sz w:val="24"/>
          <w:szCs w:val="24"/>
        </w:rPr>
        <w:instrText xml:space="preserve"> ADDIN EN.CITE.DATA </w:instrText>
      </w:r>
      <w:r w:rsidRPr="008978DE">
        <w:rPr>
          <w:rFonts w:ascii="Arial" w:hAnsi="Arial" w:cs="Arial"/>
          <w:sz w:val="24"/>
          <w:szCs w:val="24"/>
        </w:rPr>
      </w:r>
      <w:r w:rsidRPr="008978DE">
        <w:rPr>
          <w:rFonts w:ascii="Arial" w:hAnsi="Arial" w:cs="Arial"/>
          <w:sz w:val="24"/>
          <w:szCs w:val="24"/>
        </w:rPr>
        <w:fldChar w:fldCharType="end"/>
      </w:r>
      <w:r w:rsidRPr="008978DE">
        <w:rPr>
          <w:rFonts w:ascii="Arial" w:hAnsi="Arial" w:cs="Arial"/>
          <w:sz w:val="24"/>
          <w:szCs w:val="24"/>
        </w:rPr>
      </w:r>
      <w:r w:rsidRPr="008978DE">
        <w:rPr>
          <w:rFonts w:ascii="Arial" w:hAnsi="Arial" w:cs="Arial"/>
          <w:sz w:val="24"/>
          <w:szCs w:val="24"/>
        </w:rPr>
        <w:fldChar w:fldCharType="separate"/>
      </w:r>
      <w:r w:rsidRPr="008978DE">
        <w:rPr>
          <w:rFonts w:ascii="Arial" w:hAnsi="Arial" w:cs="Arial"/>
          <w:noProof/>
          <w:sz w:val="24"/>
          <w:szCs w:val="24"/>
          <w:vertAlign w:val="superscript"/>
        </w:rPr>
        <w:t>20</w:t>
      </w:r>
      <w:r w:rsidRPr="008978DE">
        <w:rPr>
          <w:rFonts w:ascii="Arial" w:hAnsi="Arial" w:cs="Arial"/>
          <w:sz w:val="24"/>
          <w:szCs w:val="24"/>
        </w:rPr>
        <w:fldChar w:fldCharType="end"/>
      </w:r>
      <w:r w:rsidRPr="008978DE">
        <w:rPr>
          <w:rFonts w:ascii="Arial" w:hAnsi="Arial" w:cs="Arial"/>
          <w:sz w:val="24"/>
          <w:szCs w:val="24"/>
        </w:rPr>
        <w:t xml:space="preserve"> with permission.</w:t>
      </w:r>
      <w:proofErr w:type="gramEnd"/>
      <w:r w:rsidRPr="008978DE">
        <w:rPr>
          <w:rFonts w:ascii="Arial" w:hAnsi="Arial" w:cs="Arial"/>
          <w:sz w:val="24"/>
          <w:szCs w:val="24"/>
        </w:rPr>
        <w:t xml:space="preserve"> Bar in Fig. 1C represents 30 µm.</w:t>
      </w:r>
    </w:p>
    <w:p w:rsidR="00310B3A" w:rsidRPr="008978DE" w:rsidRDefault="00310B3A" w:rsidP="00310B3A">
      <w:pPr>
        <w:spacing w:after="0" w:line="240" w:lineRule="auto"/>
        <w:jc w:val="center"/>
        <w:rPr>
          <w:rFonts w:ascii="Arial" w:hAnsi="Arial" w:cs="Arial"/>
          <w:b/>
          <w:bCs/>
          <w:sz w:val="24"/>
          <w:szCs w:val="24"/>
        </w:rPr>
      </w:pPr>
    </w:p>
    <w:p w:rsidR="00310B3A" w:rsidRPr="008978DE" w:rsidRDefault="00310B3A" w:rsidP="00310B3A">
      <w:pPr>
        <w:spacing w:after="0" w:line="240" w:lineRule="auto"/>
        <w:jc w:val="both"/>
        <w:rPr>
          <w:rFonts w:ascii="Arial" w:hAnsi="Arial" w:cs="Arial"/>
          <w:bCs/>
          <w:sz w:val="24"/>
          <w:szCs w:val="24"/>
        </w:rPr>
      </w:pPr>
      <w:proofErr w:type="gramStart"/>
      <w:r w:rsidRPr="008978DE">
        <w:rPr>
          <w:rFonts w:ascii="Arial" w:hAnsi="Arial" w:cs="Arial"/>
          <w:b/>
          <w:bCs/>
          <w:sz w:val="24"/>
          <w:szCs w:val="24"/>
        </w:rPr>
        <w:t>Figure.</w:t>
      </w:r>
      <w:proofErr w:type="gramEnd"/>
      <w:r w:rsidRPr="008978DE">
        <w:rPr>
          <w:rFonts w:ascii="Arial" w:hAnsi="Arial" w:cs="Arial"/>
          <w:b/>
          <w:bCs/>
          <w:sz w:val="24"/>
          <w:szCs w:val="24"/>
        </w:rPr>
        <w:t xml:space="preserve"> 2</w:t>
      </w:r>
      <w:r w:rsidRPr="008978DE">
        <w:rPr>
          <w:rFonts w:ascii="Arial" w:hAnsi="Arial" w:cs="Arial"/>
          <w:bCs/>
          <w:sz w:val="24"/>
          <w:szCs w:val="24"/>
        </w:rPr>
        <w:t xml:space="preserve">. Two dimensional and three-dimensional views of rendered 22 h biofilms developed in pooled cell-free saliva (CFS) that was inoculated from pooled cell-containing saliva (CCS). An untreated biofilm community (left column of images) is compared against a 70% ethanol treated biofilm community and a representative biofilm is shown in different planes of view (XY, XZ, and ZYZ).  Histograms showing the differences in red (dead/damaged cells) and green (live cells) are shown for each image stack (logged data shown in black and non-logged data shown in grey).  All data is derived from 8 bit images and thus on a scale of 0-255 (256 increments). </w:t>
      </w:r>
      <w:r w:rsidRPr="008978DE">
        <w:rPr>
          <w:rFonts w:ascii="Arial" w:hAnsi="Arial" w:cs="Arial"/>
          <w:sz w:val="24"/>
          <w:szCs w:val="24"/>
        </w:rPr>
        <w:t>Scale bars represent 30 µm.</w:t>
      </w:r>
    </w:p>
    <w:p w:rsidR="00310B3A" w:rsidRPr="008978DE" w:rsidRDefault="00310B3A" w:rsidP="00310B3A">
      <w:pPr>
        <w:spacing w:after="0" w:line="240" w:lineRule="auto"/>
        <w:jc w:val="center"/>
        <w:rPr>
          <w:rFonts w:ascii="Arial" w:hAnsi="Arial" w:cs="Arial"/>
          <w:b/>
          <w:bCs/>
          <w:sz w:val="24"/>
          <w:szCs w:val="24"/>
        </w:rPr>
      </w:pPr>
    </w:p>
    <w:p w:rsidR="00310B3A" w:rsidRPr="008978DE" w:rsidRDefault="00310B3A" w:rsidP="00310B3A">
      <w:pPr>
        <w:spacing w:after="0" w:line="240" w:lineRule="auto"/>
        <w:jc w:val="both"/>
        <w:rPr>
          <w:rFonts w:ascii="Arial" w:hAnsi="Arial" w:cs="Arial"/>
          <w:b/>
          <w:bCs/>
          <w:sz w:val="24"/>
          <w:szCs w:val="24"/>
        </w:rPr>
      </w:pPr>
      <w:proofErr w:type="gramStart"/>
      <w:r w:rsidRPr="008978DE">
        <w:rPr>
          <w:rFonts w:ascii="Arial" w:hAnsi="Arial" w:cs="Arial"/>
          <w:b/>
          <w:bCs/>
          <w:sz w:val="24"/>
          <w:szCs w:val="24"/>
        </w:rPr>
        <w:t>Figure.</w:t>
      </w:r>
      <w:proofErr w:type="gramEnd"/>
      <w:r w:rsidRPr="008978DE">
        <w:rPr>
          <w:rFonts w:ascii="Arial" w:hAnsi="Arial" w:cs="Arial"/>
          <w:b/>
          <w:bCs/>
          <w:sz w:val="24"/>
          <w:szCs w:val="24"/>
        </w:rPr>
        <w:t xml:space="preserve"> 3. </w:t>
      </w:r>
      <w:r w:rsidRPr="008978DE">
        <w:rPr>
          <w:rFonts w:ascii="Arial" w:hAnsi="Arial" w:cs="Arial"/>
          <w:bCs/>
          <w:sz w:val="24"/>
          <w:szCs w:val="24"/>
        </w:rPr>
        <w:t xml:space="preserve">Flow chart demonstrating the outcome of extraction/harvesting of 22 h oral multi-species biofilm (developed from a CCS inoculum in flowing CFS) from the Bioflux microfluidic device using the elevated shear/flow technique. Dotted lines have been applied to the images to aid in determining the location of the channel walls. The community composition of the harvested biofilm can be analyzed by 454 pyrosequencing approaches such as bacterial tag-encoded FLX </w:t>
      </w:r>
      <w:proofErr w:type="spellStart"/>
      <w:r w:rsidRPr="008978DE">
        <w:rPr>
          <w:rFonts w:ascii="Arial" w:hAnsi="Arial" w:cs="Arial"/>
          <w:bCs/>
          <w:sz w:val="24"/>
          <w:szCs w:val="24"/>
        </w:rPr>
        <w:t>amplicon</w:t>
      </w:r>
      <w:proofErr w:type="spellEnd"/>
      <w:r w:rsidRPr="008978DE">
        <w:rPr>
          <w:rFonts w:ascii="Arial" w:hAnsi="Arial" w:cs="Arial"/>
          <w:bCs/>
          <w:sz w:val="24"/>
          <w:szCs w:val="24"/>
        </w:rPr>
        <w:t xml:space="preserve"> pyrosequencing (</w:t>
      </w:r>
      <w:proofErr w:type="spellStart"/>
      <w:r w:rsidRPr="008978DE">
        <w:rPr>
          <w:rFonts w:ascii="Arial" w:hAnsi="Arial" w:cs="Arial"/>
          <w:bCs/>
          <w:sz w:val="24"/>
          <w:szCs w:val="24"/>
        </w:rPr>
        <w:t>bTEFAP</w:t>
      </w:r>
      <w:proofErr w:type="spellEnd"/>
      <w:r w:rsidRPr="008978DE">
        <w:rPr>
          <w:rFonts w:ascii="Arial" w:hAnsi="Arial" w:cs="Arial"/>
          <w:bCs/>
          <w:sz w:val="24"/>
          <w:szCs w:val="24"/>
        </w:rPr>
        <w:t xml:space="preserve">) and expressed at multiple taxonomic levels (phylum through species) depending upon requirements. Shown is an example of the community composition, at the phylum level, of biofilms harvested from three microfluidic channels. </w:t>
      </w:r>
      <w:proofErr w:type="gramStart"/>
      <w:r w:rsidRPr="008978DE">
        <w:rPr>
          <w:rFonts w:ascii="Arial" w:hAnsi="Arial" w:cs="Arial"/>
          <w:bCs/>
          <w:sz w:val="24"/>
          <w:szCs w:val="24"/>
        </w:rPr>
        <w:t xml:space="preserve">Bars </w:t>
      </w:r>
      <w:proofErr w:type="spellStart"/>
      <w:r w:rsidRPr="008978DE">
        <w:rPr>
          <w:rFonts w:ascii="Arial" w:hAnsi="Arial" w:cs="Arial"/>
          <w:bCs/>
          <w:sz w:val="24"/>
          <w:szCs w:val="24"/>
        </w:rPr>
        <w:t>reprent</w:t>
      </w:r>
      <w:proofErr w:type="spellEnd"/>
      <w:r w:rsidRPr="008978DE">
        <w:rPr>
          <w:rFonts w:ascii="Arial" w:hAnsi="Arial" w:cs="Arial"/>
          <w:bCs/>
          <w:sz w:val="24"/>
          <w:szCs w:val="24"/>
        </w:rPr>
        <w:t xml:space="preserve"> scale in micrometers.</w:t>
      </w:r>
      <w:proofErr w:type="gramEnd"/>
      <w:r w:rsidRPr="008978DE">
        <w:rPr>
          <w:rFonts w:ascii="Arial" w:hAnsi="Arial" w:cs="Arial"/>
          <w:bCs/>
          <w:sz w:val="24"/>
          <w:szCs w:val="24"/>
        </w:rPr>
        <w:t xml:space="preserve">   </w:t>
      </w:r>
    </w:p>
    <w:p w:rsidR="00310B3A" w:rsidRPr="008978DE" w:rsidRDefault="00310B3A" w:rsidP="00310B3A">
      <w:pPr>
        <w:spacing w:after="0" w:line="240" w:lineRule="auto"/>
        <w:jc w:val="both"/>
        <w:rPr>
          <w:rFonts w:ascii="Arial" w:hAnsi="Arial" w:cs="Arial"/>
          <w:b/>
          <w:bCs/>
          <w:sz w:val="24"/>
          <w:szCs w:val="24"/>
        </w:rPr>
      </w:pPr>
    </w:p>
    <w:p w:rsidR="00310B3A" w:rsidRPr="008978DE" w:rsidRDefault="00310B3A" w:rsidP="00310B3A">
      <w:pPr>
        <w:spacing w:after="0" w:line="240" w:lineRule="auto"/>
        <w:jc w:val="both"/>
        <w:rPr>
          <w:rFonts w:ascii="Arial" w:hAnsi="Arial" w:cs="Arial"/>
          <w:b/>
          <w:bCs/>
          <w:color w:val="000000" w:themeColor="text1"/>
          <w:sz w:val="24"/>
          <w:szCs w:val="24"/>
        </w:rPr>
      </w:pPr>
      <w:proofErr w:type="gramStart"/>
      <w:r w:rsidRPr="008978DE">
        <w:rPr>
          <w:rFonts w:ascii="Arial" w:hAnsi="Arial" w:cs="Arial"/>
          <w:b/>
          <w:bCs/>
          <w:sz w:val="24"/>
          <w:szCs w:val="24"/>
        </w:rPr>
        <w:t>Table 1.</w:t>
      </w:r>
      <w:proofErr w:type="gramEnd"/>
      <w:r w:rsidRPr="008978DE">
        <w:rPr>
          <w:rFonts w:ascii="Arial" w:hAnsi="Arial" w:cs="Arial"/>
          <w:b/>
          <w:bCs/>
          <w:sz w:val="24"/>
          <w:szCs w:val="24"/>
        </w:rPr>
        <w:t xml:space="preserve"> </w:t>
      </w:r>
      <w:r w:rsidRPr="008978DE">
        <w:rPr>
          <w:rFonts w:ascii="Arial" w:hAnsi="Arial" w:cs="Arial"/>
          <w:bCs/>
          <w:sz w:val="24"/>
          <w:szCs w:val="24"/>
        </w:rPr>
        <w:t xml:space="preserve">Quantification of biofilm properties of untreated and 70% ethanol treated 22 h biofilms developed in pooled cell-free saliva (CFS) from </w:t>
      </w:r>
      <w:proofErr w:type="gramStart"/>
      <w:r w:rsidRPr="008978DE">
        <w:rPr>
          <w:rFonts w:ascii="Arial" w:hAnsi="Arial" w:cs="Arial"/>
          <w:bCs/>
          <w:sz w:val="24"/>
          <w:szCs w:val="24"/>
        </w:rPr>
        <w:t>an inoculum</w:t>
      </w:r>
      <w:proofErr w:type="gramEnd"/>
      <w:r w:rsidRPr="008978DE">
        <w:rPr>
          <w:rFonts w:ascii="Arial" w:hAnsi="Arial" w:cs="Arial"/>
          <w:bCs/>
          <w:sz w:val="24"/>
          <w:szCs w:val="24"/>
        </w:rPr>
        <w:t xml:space="preserve"> cell-containing saliva (CCS). Bold values are the averages and non-bolded values in brackets are the standard deviations). Data is from at-least five images from three microfluidic channels. Significant differences to the untreated control are highlighted by an asterisk (*: P &lt; 0.05%; ** P &lt; 0.01%).</w:t>
      </w:r>
      <w:r w:rsidRPr="008978DE">
        <w:rPr>
          <w:rFonts w:ascii="Arial" w:hAnsi="Arial" w:cs="Arial"/>
          <w:b/>
          <w:bCs/>
          <w:color w:val="000000" w:themeColor="text1"/>
          <w:sz w:val="24"/>
          <w:szCs w:val="24"/>
        </w:rPr>
        <w:t xml:space="preserve"> </w:t>
      </w:r>
    </w:p>
    <w:p w:rsidR="00F854EA" w:rsidRPr="008978DE" w:rsidRDefault="00F854EA" w:rsidP="00D03B4A">
      <w:pPr>
        <w:spacing w:after="0" w:line="240" w:lineRule="auto"/>
        <w:rPr>
          <w:rFonts w:ascii="Arial" w:hAnsi="Arial" w:cs="Arial"/>
          <w:b/>
          <w:bCs/>
          <w:sz w:val="24"/>
          <w:szCs w:val="24"/>
        </w:rPr>
      </w:pPr>
    </w:p>
    <w:p w:rsidR="0066180F" w:rsidRPr="008978DE" w:rsidRDefault="0066180F" w:rsidP="00D03B4A">
      <w:pPr>
        <w:spacing w:after="0" w:line="240" w:lineRule="auto"/>
        <w:rPr>
          <w:rFonts w:ascii="Arial" w:hAnsi="Arial" w:cs="Arial"/>
          <w:b/>
          <w:bCs/>
          <w:sz w:val="24"/>
          <w:szCs w:val="24"/>
        </w:rPr>
      </w:pPr>
      <w:r w:rsidRPr="008978DE">
        <w:rPr>
          <w:rFonts w:ascii="Arial" w:hAnsi="Arial" w:cs="Arial"/>
          <w:b/>
          <w:bCs/>
          <w:sz w:val="24"/>
          <w:szCs w:val="24"/>
        </w:rPr>
        <w:t>DISCUSSION</w:t>
      </w:r>
      <w:r w:rsidR="00B2512E" w:rsidRPr="008978DE">
        <w:rPr>
          <w:rFonts w:ascii="Arial" w:hAnsi="Arial" w:cs="Arial"/>
          <w:b/>
          <w:bCs/>
          <w:sz w:val="24"/>
          <w:szCs w:val="24"/>
        </w:rPr>
        <w:t>:</w:t>
      </w:r>
    </w:p>
    <w:p w:rsidR="003F4C53" w:rsidRPr="008978DE" w:rsidRDefault="00703431" w:rsidP="00D03B4A">
      <w:pPr>
        <w:spacing w:after="0" w:line="240" w:lineRule="auto"/>
        <w:jc w:val="both"/>
        <w:rPr>
          <w:rFonts w:ascii="Arial" w:hAnsi="Arial" w:cs="Arial"/>
          <w:bCs/>
          <w:sz w:val="24"/>
          <w:szCs w:val="24"/>
        </w:rPr>
      </w:pPr>
      <w:r w:rsidRPr="008978DE">
        <w:rPr>
          <w:rFonts w:ascii="Arial" w:hAnsi="Arial" w:cs="Arial"/>
          <w:bCs/>
          <w:sz w:val="24"/>
          <w:szCs w:val="24"/>
        </w:rPr>
        <w:t>Th</w:t>
      </w:r>
      <w:r w:rsidR="00620EF8" w:rsidRPr="008978DE">
        <w:rPr>
          <w:rFonts w:ascii="Arial" w:hAnsi="Arial" w:cs="Arial"/>
          <w:bCs/>
          <w:sz w:val="24"/>
          <w:szCs w:val="24"/>
        </w:rPr>
        <w:t>is</w:t>
      </w:r>
      <w:r w:rsidR="008E292B" w:rsidRPr="008978DE">
        <w:rPr>
          <w:rFonts w:ascii="Arial" w:hAnsi="Arial" w:cs="Arial"/>
          <w:bCs/>
          <w:sz w:val="24"/>
          <w:szCs w:val="24"/>
        </w:rPr>
        <w:t xml:space="preserve"> methods paper highlights the basic steps required to setup and run </w:t>
      </w:r>
      <w:r w:rsidR="00122875" w:rsidRPr="008978DE">
        <w:rPr>
          <w:rFonts w:ascii="Arial" w:hAnsi="Arial" w:cs="Arial"/>
          <w:bCs/>
          <w:sz w:val="24"/>
          <w:szCs w:val="24"/>
        </w:rPr>
        <w:t>a microfluidic</w:t>
      </w:r>
      <w:r w:rsidR="008E292B" w:rsidRPr="008978DE">
        <w:rPr>
          <w:rFonts w:ascii="Arial" w:hAnsi="Arial" w:cs="Arial"/>
          <w:bCs/>
          <w:sz w:val="24"/>
          <w:szCs w:val="24"/>
        </w:rPr>
        <w:t xml:space="preserve"> system in a manner to allow </w:t>
      </w:r>
      <w:r w:rsidRPr="008978DE">
        <w:rPr>
          <w:rFonts w:ascii="Arial" w:hAnsi="Arial" w:cs="Arial"/>
          <w:bCs/>
          <w:sz w:val="24"/>
          <w:szCs w:val="24"/>
        </w:rPr>
        <w:t xml:space="preserve">for </w:t>
      </w:r>
      <w:r w:rsidR="008E292B" w:rsidRPr="008978DE">
        <w:rPr>
          <w:rFonts w:ascii="Arial" w:hAnsi="Arial" w:cs="Arial"/>
          <w:bCs/>
          <w:sz w:val="24"/>
          <w:szCs w:val="24"/>
        </w:rPr>
        <w:t xml:space="preserve">the development of </w:t>
      </w:r>
      <w:r w:rsidRPr="008978DE">
        <w:rPr>
          <w:rFonts w:ascii="Arial" w:hAnsi="Arial" w:cs="Arial"/>
          <w:bCs/>
          <w:sz w:val="24"/>
          <w:szCs w:val="24"/>
        </w:rPr>
        <w:t xml:space="preserve">oral </w:t>
      </w:r>
      <w:r w:rsidR="008E292B" w:rsidRPr="008978DE">
        <w:rPr>
          <w:rFonts w:ascii="Arial" w:hAnsi="Arial" w:cs="Arial"/>
          <w:bCs/>
          <w:sz w:val="24"/>
          <w:szCs w:val="24"/>
        </w:rPr>
        <w:t xml:space="preserve">multi-species biofilms derived from pooled saliva and grown in filter-sterilized 25% human saliva. Approaches to </w:t>
      </w:r>
      <w:r w:rsidR="008E292B" w:rsidRPr="008978DE">
        <w:rPr>
          <w:rFonts w:ascii="Arial" w:hAnsi="Arial" w:cs="Arial"/>
          <w:bCs/>
          <w:sz w:val="24"/>
          <w:szCs w:val="24"/>
        </w:rPr>
        <w:lastRenderedPageBreak/>
        <w:t xml:space="preserve">characterize the biofilm are given but it should be remembered that these described </w:t>
      </w:r>
      <w:r w:rsidRPr="008978DE">
        <w:rPr>
          <w:rFonts w:ascii="Arial" w:hAnsi="Arial" w:cs="Arial"/>
          <w:bCs/>
          <w:sz w:val="24"/>
          <w:szCs w:val="24"/>
        </w:rPr>
        <w:t xml:space="preserve">approaches </w:t>
      </w:r>
      <w:r w:rsidR="008E292B" w:rsidRPr="008978DE">
        <w:rPr>
          <w:rFonts w:ascii="Arial" w:hAnsi="Arial" w:cs="Arial"/>
          <w:bCs/>
          <w:sz w:val="24"/>
          <w:szCs w:val="24"/>
        </w:rPr>
        <w:t>are modifiable and additional</w:t>
      </w:r>
      <w:r w:rsidRPr="008978DE">
        <w:rPr>
          <w:rFonts w:ascii="Arial" w:hAnsi="Arial" w:cs="Arial"/>
          <w:bCs/>
          <w:sz w:val="24"/>
          <w:szCs w:val="24"/>
        </w:rPr>
        <w:t xml:space="preserve"> technologies such as, for example,</w:t>
      </w:r>
      <w:r w:rsidR="008E292B" w:rsidRPr="008978DE">
        <w:rPr>
          <w:rFonts w:ascii="Arial" w:hAnsi="Arial" w:cs="Arial"/>
          <w:bCs/>
          <w:sz w:val="24"/>
          <w:szCs w:val="24"/>
        </w:rPr>
        <w:t xml:space="preserve"> stains or labels can be introduced. </w:t>
      </w:r>
      <w:r w:rsidRPr="008978DE">
        <w:rPr>
          <w:rFonts w:ascii="Arial" w:hAnsi="Arial" w:cs="Arial"/>
          <w:bCs/>
          <w:sz w:val="24"/>
          <w:szCs w:val="24"/>
        </w:rPr>
        <w:t xml:space="preserve">As a matter of </w:t>
      </w:r>
      <w:r w:rsidR="008E292B" w:rsidRPr="008978DE">
        <w:rPr>
          <w:rFonts w:ascii="Arial" w:hAnsi="Arial" w:cs="Arial"/>
          <w:bCs/>
          <w:sz w:val="24"/>
          <w:szCs w:val="24"/>
        </w:rPr>
        <w:t xml:space="preserve">example, one could conceivably use labeled antibodies or introduce a fluorescent strain to visualize and examine the spatial position of certain species within the oral multi-species biofilm. Furthermore, depending upon the model of </w:t>
      </w:r>
      <w:r w:rsidR="00122875" w:rsidRPr="008978DE">
        <w:rPr>
          <w:rFonts w:ascii="Arial" w:hAnsi="Arial" w:cs="Arial"/>
          <w:bCs/>
          <w:sz w:val="24"/>
          <w:szCs w:val="24"/>
        </w:rPr>
        <w:t xml:space="preserve">the microfluidic </w:t>
      </w:r>
      <w:r w:rsidR="008E292B" w:rsidRPr="008978DE">
        <w:rPr>
          <w:rFonts w:ascii="Arial" w:hAnsi="Arial" w:cs="Arial"/>
          <w:bCs/>
          <w:sz w:val="24"/>
          <w:szCs w:val="24"/>
        </w:rPr>
        <w:t>system being used, it is possible to develop biofilms under anaerobic conditions (</w:t>
      </w:r>
      <w:r w:rsidR="00122875" w:rsidRPr="008978DE">
        <w:rPr>
          <w:rFonts w:ascii="Arial" w:hAnsi="Arial" w:cs="Arial"/>
          <w:bCs/>
          <w:sz w:val="24"/>
          <w:szCs w:val="24"/>
        </w:rPr>
        <w:t xml:space="preserve">in the case of the Bioflux system, </w:t>
      </w:r>
      <w:r w:rsidR="008E292B" w:rsidRPr="008978DE">
        <w:rPr>
          <w:rFonts w:ascii="Arial" w:hAnsi="Arial" w:cs="Arial"/>
          <w:bCs/>
          <w:sz w:val="24"/>
          <w:szCs w:val="24"/>
        </w:rPr>
        <w:t xml:space="preserve">a technical note is available at Fluxion.com on this subject).   </w:t>
      </w:r>
    </w:p>
    <w:p w:rsidR="00703431" w:rsidRPr="008978DE" w:rsidRDefault="00703431" w:rsidP="00D03B4A">
      <w:pPr>
        <w:spacing w:after="0" w:line="240" w:lineRule="auto"/>
        <w:jc w:val="both"/>
        <w:rPr>
          <w:rFonts w:ascii="Arial" w:hAnsi="Arial" w:cs="Arial"/>
          <w:bCs/>
          <w:sz w:val="24"/>
          <w:szCs w:val="24"/>
        </w:rPr>
      </w:pPr>
    </w:p>
    <w:p w:rsidR="00DE63E6" w:rsidRPr="008978DE" w:rsidRDefault="003F4C53" w:rsidP="00D03B4A">
      <w:pPr>
        <w:spacing w:after="0" w:line="240" w:lineRule="auto"/>
        <w:jc w:val="both"/>
        <w:rPr>
          <w:rFonts w:ascii="Arial" w:hAnsi="Arial" w:cs="Arial"/>
          <w:bCs/>
          <w:sz w:val="24"/>
          <w:szCs w:val="24"/>
        </w:rPr>
      </w:pPr>
      <w:r w:rsidRPr="008978DE">
        <w:rPr>
          <w:rFonts w:ascii="Arial" w:hAnsi="Arial" w:cs="Arial"/>
          <w:bCs/>
          <w:sz w:val="24"/>
          <w:szCs w:val="24"/>
        </w:rPr>
        <w:t xml:space="preserve">A key aspect to the </w:t>
      </w:r>
      <w:r w:rsidR="00122875" w:rsidRPr="008978DE">
        <w:rPr>
          <w:rFonts w:ascii="Arial" w:hAnsi="Arial" w:cs="Arial"/>
          <w:bCs/>
          <w:sz w:val="24"/>
          <w:szCs w:val="24"/>
        </w:rPr>
        <w:t xml:space="preserve">microfluidic </w:t>
      </w:r>
      <w:r w:rsidRPr="008978DE">
        <w:rPr>
          <w:rFonts w:ascii="Arial" w:hAnsi="Arial" w:cs="Arial"/>
          <w:bCs/>
          <w:sz w:val="24"/>
          <w:szCs w:val="24"/>
        </w:rPr>
        <w:t>system</w:t>
      </w:r>
      <w:r w:rsidR="00122875" w:rsidRPr="008978DE">
        <w:rPr>
          <w:rFonts w:ascii="Arial" w:hAnsi="Arial" w:cs="Arial"/>
          <w:bCs/>
          <w:sz w:val="24"/>
          <w:szCs w:val="24"/>
        </w:rPr>
        <w:t>s</w:t>
      </w:r>
      <w:r w:rsidRPr="008978DE">
        <w:rPr>
          <w:rFonts w:ascii="Arial" w:hAnsi="Arial" w:cs="Arial"/>
          <w:bCs/>
          <w:sz w:val="24"/>
          <w:szCs w:val="24"/>
        </w:rPr>
        <w:t xml:space="preserve"> </w:t>
      </w:r>
      <w:r w:rsidR="00122875" w:rsidRPr="008978DE">
        <w:rPr>
          <w:rFonts w:ascii="Arial" w:hAnsi="Arial" w:cs="Arial"/>
          <w:bCs/>
          <w:sz w:val="24"/>
          <w:szCs w:val="24"/>
        </w:rPr>
        <w:t>are</w:t>
      </w:r>
      <w:r w:rsidRPr="008978DE">
        <w:rPr>
          <w:rFonts w:ascii="Arial" w:hAnsi="Arial" w:cs="Arial"/>
          <w:bCs/>
          <w:sz w:val="24"/>
          <w:szCs w:val="24"/>
        </w:rPr>
        <w:t xml:space="preserve"> </w:t>
      </w:r>
      <w:r w:rsidR="00122875" w:rsidRPr="008978DE">
        <w:rPr>
          <w:rFonts w:ascii="Arial" w:hAnsi="Arial" w:cs="Arial"/>
          <w:bCs/>
          <w:sz w:val="24"/>
          <w:szCs w:val="24"/>
        </w:rPr>
        <w:t>their</w:t>
      </w:r>
      <w:r w:rsidR="00C04BBE" w:rsidRPr="008978DE">
        <w:rPr>
          <w:rFonts w:ascii="Arial" w:hAnsi="Arial" w:cs="Arial"/>
          <w:bCs/>
          <w:sz w:val="24"/>
          <w:szCs w:val="24"/>
        </w:rPr>
        <w:t xml:space="preserve"> </w:t>
      </w:r>
      <w:r w:rsidRPr="008978DE">
        <w:rPr>
          <w:rFonts w:ascii="Arial" w:hAnsi="Arial" w:cs="Arial"/>
          <w:bCs/>
          <w:sz w:val="24"/>
          <w:szCs w:val="24"/>
        </w:rPr>
        <w:t xml:space="preserve">compatibility with multiple technologies and this is highlighted </w:t>
      </w:r>
      <w:r w:rsidR="00122875" w:rsidRPr="008978DE">
        <w:rPr>
          <w:rFonts w:ascii="Arial" w:hAnsi="Arial" w:cs="Arial"/>
          <w:bCs/>
          <w:sz w:val="24"/>
          <w:szCs w:val="24"/>
        </w:rPr>
        <w:t xml:space="preserve">here </w:t>
      </w:r>
      <w:r w:rsidRPr="008978DE">
        <w:rPr>
          <w:rFonts w:ascii="Arial" w:hAnsi="Arial" w:cs="Arial"/>
          <w:bCs/>
          <w:sz w:val="24"/>
          <w:szCs w:val="24"/>
        </w:rPr>
        <w:t>by</w:t>
      </w:r>
      <w:r w:rsidR="00DF2A0F" w:rsidRPr="008978DE">
        <w:rPr>
          <w:rFonts w:ascii="Arial" w:hAnsi="Arial" w:cs="Arial"/>
          <w:bCs/>
          <w:sz w:val="24"/>
          <w:szCs w:val="24"/>
        </w:rPr>
        <w:t xml:space="preserve"> the ability to perform culture-</w:t>
      </w:r>
      <w:r w:rsidRPr="008978DE">
        <w:rPr>
          <w:rFonts w:ascii="Arial" w:hAnsi="Arial" w:cs="Arial"/>
          <w:bCs/>
          <w:sz w:val="24"/>
          <w:szCs w:val="24"/>
        </w:rPr>
        <w:t xml:space="preserve">independent diversity analyses (Fig. 3). While the internal surfaces of the microfluidic system are not easily accessible, vigorous forward and reverse flow does enable substantial biofilm biomass to be removed. While all </w:t>
      </w:r>
      <w:r w:rsidR="00201F3A" w:rsidRPr="008978DE">
        <w:rPr>
          <w:rFonts w:ascii="Arial" w:hAnsi="Arial" w:cs="Arial"/>
          <w:bCs/>
          <w:sz w:val="24"/>
          <w:szCs w:val="24"/>
        </w:rPr>
        <w:t xml:space="preserve">of the </w:t>
      </w:r>
      <w:r w:rsidRPr="008978DE">
        <w:rPr>
          <w:rFonts w:ascii="Arial" w:hAnsi="Arial" w:cs="Arial"/>
          <w:bCs/>
          <w:sz w:val="24"/>
          <w:szCs w:val="24"/>
        </w:rPr>
        <w:t xml:space="preserve">biofilm cannot be </w:t>
      </w:r>
      <w:r w:rsidR="00362F33" w:rsidRPr="008978DE">
        <w:rPr>
          <w:rFonts w:ascii="Arial" w:hAnsi="Arial" w:cs="Arial"/>
          <w:bCs/>
          <w:sz w:val="24"/>
          <w:szCs w:val="24"/>
        </w:rPr>
        <w:t xml:space="preserve">easily </w:t>
      </w:r>
      <w:r w:rsidRPr="008978DE">
        <w:rPr>
          <w:rFonts w:ascii="Arial" w:hAnsi="Arial" w:cs="Arial"/>
          <w:bCs/>
          <w:sz w:val="24"/>
          <w:szCs w:val="24"/>
        </w:rPr>
        <w:t xml:space="preserve">removed and </w:t>
      </w:r>
      <w:r w:rsidR="00201F3A" w:rsidRPr="008978DE">
        <w:rPr>
          <w:rFonts w:ascii="Arial" w:hAnsi="Arial" w:cs="Arial"/>
          <w:bCs/>
          <w:sz w:val="24"/>
          <w:szCs w:val="24"/>
        </w:rPr>
        <w:t>this could</w:t>
      </w:r>
      <w:r w:rsidRPr="008978DE">
        <w:rPr>
          <w:rFonts w:ascii="Arial" w:hAnsi="Arial" w:cs="Arial"/>
          <w:bCs/>
          <w:sz w:val="24"/>
          <w:szCs w:val="24"/>
        </w:rPr>
        <w:t xml:space="preserve"> be considered a weakness to the system, it is relevant to note that many model biofilm systems also have a similar issue and the claims from any such collected data have to be tempered with this knowledge. For example, it is possible that the abundance of streptococci might be higher in the biofilm than actually determined because many </w:t>
      </w:r>
      <w:r w:rsidRPr="008978DE">
        <w:rPr>
          <w:rFonts w:ascii="Arial" w:hAnsi="Arial" w:cs="Arial"/>
          <w:bCs/>
          <w:i/>
          <w:sz w:val="24"/>
          <w:szCs w:val="24"/>
        </w:rPr>
        <w:t>Streptococcus</w:t>
      </w:r>
      <w:r w:rsidRPr="008978DE">
        <w:rPr>
          <w:rFonts w:ascii="Arial" w:hAnsi="Arial" w:cs="Arial"/>
          <w:bCs/>
          <w:sz w:val="24"/>
          <w:szCs w:val="24"/>
        </w:rPr>
        <w:t xml:space="preserve"> species have exceptionally good abilities to bind to saliva coated surfaces</w:t>
      </w:r>
      <w:r w:rsidR="00201F3A" w:rsidRPr="008978DE">
        <w:rPr>
          <w:rFonts w:ascii="Arial" w:hAnsi="Arial" w:cs="Arial"/>
          <w:bCs/>
          <w:sz w:val="24"/>
          <w:szCs w:val="24"/>
        </w:rPr>
        <w:t xml:space="preserve"> </w:t>
      </w:r>
      <w:r w:rsidR="008C69B5" w:rsidRPr="008978DE">
        <w:rPr>
          <w:rFonts w:ascii="Arial" w:hAnsi="Arial" w:cs="Arial"/>
          <w:bCs/>
          <w:sz w:val="24"/>
          <w:szCs w:val="24"/>
        </w:rPr>
        <w:fldChar w:fldCharType="begin">
          <w:fldData xml:space="preserve">PEVuZE5vdGU+PENpdGU+PEF1dGhvcj5Ob2JiczwvQXV0aG9yPjxZZWFyPjIwMDk8L1llYXI+PFJl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</w:fldData>
        </w:fldChar>
      </w:r>
      <w:r w:rsidR="008C69B5" w:rsidRPr="008978DE">
        <w:rPr>
          <w:rFonts w:ascii="Arial" w:hAnsi="Arial" w:cs="Arial"/>
          <w:bCs/>
          <w:sz w:val="24"/>
          <w:szCs w:val="24"/>
        </w:rPr>
        <w:instrText xml:space="preserve"> ADDIN EN.CITE </w:instrText>
      </w:r>
      <w:r w:rsidR="008C69B5" w:rsidRPr="008978DE">
        <w:rPr>
          <w:rFonts w:ascii="Arial" w:hAnsi="Arial" w:cs="Arial"/>
          <w:bCs/>
          <w:sz w:val="24"/>
          <w:szCs w:val="24"/>
        </w:rPr>
        <w:fldChar w:fldCharType="begin">
          <w:fldData xml:space="preserve">PEVuZE5vdGU+PENpdGU+PEF1dGhvcj5Ob2JiczwvQXV0aG9yPjxZZWFyPjIwMDk8L1llYXI+PFJl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</w:fldData>
        </w:fldChar>
      </w:r>
      <w:r w:rsidR="008C69B5" w:rsidRPr="008978DE">
        <w:rPr>
          <w:rFonts w:ascii="Arial" w:hAnsi="Arial" w:cs="Arial"/>
          <w:bCs/>
          <w:sz w:val="24"/>
          <w:szCs w:val="24"/>
        </w:rPr>
        <w:instrText xml:space="preserve"> ADDIN EN.CITE.DATA </w:instrText>
      </w:r>
      <w:r w:rsidR="008C69B5" w:rsidRPr="008978DE">
        <w:rPr>
          <w:rFonts w:ascii="Arial" w:hAnsi="Arial" w:cs="Arial"/>
          <w:bCs/>
          <w:sz w:val="24"/>
          <w:szCs w:val="24"/>
        </w:rPr>
      </w:r>
      <w:r w:rsidR="008C69B5" w:rsidRPr="008978DE">
        <w:rPr>
          <w:rFonts w:ascii="Arial" w:hAnsi="Arial" w:cs="Arial"/>
          <w:bCs/>
          <w:sz w:val="24"/>
          <w:szCs w:val="24"/>
        </w:rPr>
        <w:fldChar w:fldCharType="end"/>
      </w:r>
      <w:r w:rsidR="008C69B5" w:rsidRPr="008978DE">
        <w:rPr>
          <w:rFonts w:ascii="Arial" w:hAnsi="Arial" w:cs="Arial"/>
          <w:bCs/>
          <w:sz w:val="24"/>
          <w:szCs w:val="24"/>
        </w:rPr>
      </w:r>
      <w:r w:rsidR="008C69B5" w:rsidRPr="008978DE">
        <w:rPr>
          <w:rFonts w:ascii="Arial" w:hAnsi="Arial" w:cs="Arial"/>
          <w:bCs/>
          <w:sz w:val="24"/>
          <w:szCs w:val="24"/>
        </w:rPr>
        <w:fldChar w:fldCharType="separate"/>
      </w:r>
      <w:r w:rsidR="008C69B5" w:rsidRPr="008978DE">
        <w:rPr>
          <w:rFonts w:ascii="Arial" w:hAnsi="Arial" w:cs="Arial"/>
          <w:bCs/>
          <w:noProof/>
          <w:sz w:val="24"/>
          <w:szCs w:val="24"/>
          <w:vertAlign w:val="superscript"/>
        </w:rPr>
        <w:t>39</w:t>
      </w:r>
      <w:r w:rsidR="008C69B5" w:rsidRPr="008978DE">
        <w:rPr>
          <w:rFonts w:ascii="Arial" w:hAnsi="Arial" w:cs="Arial"/>
          <w:bCs/>
          <w:sz w:val="24"/>
          <w:szCs w:val="24"/>
        </w:rPr>
        <w:fldChar w:fldCharType="end"/>
      </w:r>
      <w:r w:rsidRPr="008978DE">
        <w:rPr>
          <w:rFonts w:ascii="Arial" w:hAnsi="Arial" w:cs="Arial"/>
          <w:bCs/>
          <w:sz w:val="24"/>
          <w:szCs w:val="24"/>
        </w:rPr>
        <w:t>.</w:t>
      </w:r>
    </w:p>
    <w:p w:rsidR="003F4C53" w:rsidRPr="008978DE" w:rsidRDefault="00201F3A" w:rsidP="00D03B4A">
      <w:pPr>
        <w:spacing w:after="0" w:line="240" w:lineRule="auto"/>
        <w:jc w:val="both"/>
        <w:rPr>
          <w:rFonts w:ascii="Arial" w:hAnsi="Arial" w:cs="Arial"/>
          <w:bCs/>
          <w:sz w:val="24"/>
          <w:szCs w:val="24"/>
        </w:rPr>
      </w:pPr>
      <w:r w:rsidRPr="008978DE">
        <w:rPr>
          <w:rFonts w:ascii="Arial" w:hAnsi="Arial" w:cs="Arial"/>
          <w:bCs/>
          <w:sz w:val="24"/>
          <w:szCs w:val="24"/>
        </w:rPr>
        <w:t xml:space="preserve"> </w:t>
      </w:r>
    </w:p>
    <w:p w:rsidR="00201F3A" w:rsidRPr="008978DE" w:rsidRDefault="003F4C53" w:rsidP="00D03B4A">
      <w:pPr>
        <w:spacing w:after="0" w:line="240" w:lineRule="auto"/>
        <w:jc w:val="both"/>
        <w:rPr>
          <w:rFonts w:ascii="Arial" w:hAnsi="Arial" w:cs="Arial"/>
          <w:bCs/>
          <w:sz w:val="24"/>
          <w:szCs w:val="24"/>
        </w:rPr>
      </w:pPr>
      <w:r w:rsidRPr="008978DE">
        <w:rPr>
          <w:rFonts w:ascii="Arial" w:hAnsi="Arial" w:cs="Arial"/>
          <w:bCs/>
          <w:sz w:val="24"/>
          <w:szCs w:val="24"/>
        </w:rPr>
        <w:t xml:space="preserve">As with all model biofilm systems, one has to be mindful of the questions being asked. For example, this system would not be suitable for long-term longitudinal studies. A model system such as a constant depth film reactor, a </w:t>
      </w:r>
      <w:proofErr w:type="spellStart"/>
      <w:r w:rsidRPr="008978DE">
        <w:rPr>
          <w:rFonts w:ascii="Arial" w:hAnsi="Arial" w:cs="Arial"/>
          <w:bCs/>
          <w:sz w:val="24"/>
          <w:szCs w:val="24"/>
        </w:rPr>
        <w:t>sorbarod</w:t>
      </w:r>
      <w:proofErr w:type="spellEnd"/>
      <w:r w:rsidRPr="008978DE">
        <w:rPr>
          <w:rFonts w:ascii="Arial" w:hAnsi="Arial" w:cs="Arial"/>
          <w:bCs/>
          <w:sz w:val="24"/>
          <w:szCs w:val="24"/>
        </w:rPr>
        <w:t xml:space="preserve"> system, or a drip reactor might be more suitable </w:t>
      </w:r>
      <w:r w:rsidR="008C69B5" w:rsidRPr="008978DE">
        <w:rPr>
          <w:rFonts w:ascii="Arial" w:hAnsi="Arial" w:cs="Arial"/>
          <w:bCs/>
          <w:sz w:val="24"/>
          <w:szCs w:val="24"/>
        </w:rPr>
        <w:fldChar w:fldCharType="begin">
          <w:fldData xml:space="preserve">PEVuZE5vdGU+PENpdGU+PEF1dGhvcj5Ib3BlPC9BdXRob3I+PFllYXI+MjAwMjwvWWVhcj48UmVj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</w:fldData>
        </w:fldChar>
      </w:r>
      <w:r w:rsidR="008C69B5" w:rsidRPr="008978DE">
        <w:rPr>
          <w:rFonts w:ascii="Arial" w:hAnsi="Arial" w:cs="Arial"/>
          <w:bCs/>
          <w:sz w:val="24"/>
          <w:szCs w:val="24"/>
        </w:rPr>
        <w:instrText xml:space="preserve"> ADDIN EN.CITE </w:instrText>
      </w:r>
      <w:r w:rsidR="008C69B5" w:rsidRPr="008978DE">
        <w:rPr>
          <w:rFonts w:ascii="Arial" w:hAnsi="Arial" w:cs="Arial"/>
          <w:bCs/>
          <w:sz w:val="24"/>
          <w:szCs w:val="24"/>
        </w:rPr>
        <w:fldChar w:fldCharType="begin">
          <w:fldData xml:space="preserve">PEVuZE5vdGU+PENpdGU+PEF1dGhvcj5Ib3BlPC9BdXRob3I+PFllYXI+MjAwMjwvWWVhcj48UmVj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</w:fldData>
        </w:fldChar>
      </w:r>
      <w:r w:rsidR="008C69B5" w:rsidRPr="008978DE">
        <w:rPr>
          <w:rFonts w:ascii="Arial" w:hAnsi="Arial" w:cs="Arial"/>
          <w:bCs/>
          <w:sz w:val="24"/>
          <w:szCs w:val="24"/>
        </w:rPr>
        <w:instrText xml:space="preserve"> ADDIN EN.CITE.DATA </w:instrText>
      </w:r>
      <w:r w:rsidR="008C69B5" w:rsidRPr="008978DE">
        <w:rPr>
          <w:rFonts w:ascii="Arial" w:hAnsi="Arial" w:cs="Arial"/>
          <w:bCs/>
          <w:sz w:val="24"/>
          <w:szCs w:val="24"/>
        </w:rPr>
      </w:r>
      <w:r w:rsidR="008C69B5" w:rsidRPr="008978DE">
        <w:rPr>
          <w:rFonts w:ascii="Arial" w:hAnsi="Arial" w:cs="Arial"/>
          <w:bCs/>
          <w:sz w:val="24"/>
          <w:szCs w:val="24"/>
        </w:rPr>
        <w:fldChar w:fldCharType="end"/>
      </w:r>
      <w:r w:rsidR="008C69B5" w:rsidRPr="008978DE">
        <w:rPr>
          <w:rFonts w:ascii="Arial" w:hAnsi="Arial" w:cs="Arial"/>
          <w:bCs/>
          <w:sz w:val="24"/>
          <w:szCs w:val="24"/>
        </w:rPr>
      </w:r>
      <w:r w:rsidR="008C69B5" w:rsidRPr="008978DE">
        <w:rPr>
          <w:rFonts w:ascii="Arial" w:hAnsi="Arial" w:cs="Arial"/>
          <w:bCs/>
          <w:sz w:val="24"/>
          <w:szCs w:val="24"/>
        </w:rPr>
        <w:fldChar w:fldCharType="separate"/>
      </w:r>
      <w:r w:rsidR="008C69B5" w:rsidRPr="008978DE">
        <w:rPr>
          <w:rFonts w:ascii="Arial" w:hAnsi="Arial" w:cs="Arial"/>
          <w:bCs/>
          <w:noProof/>
          <w:sz w:val="24"/>
          <w:szCs w:val="24"/>
          <w:vertAlign w:val="superscript"/>
        </w:rPr>
        <w:t>40-42</w:t>
      </w:r>
      <w:r w:rsidR="008C69B5" w:rsidRPr="008978DE">
        <w:rPr>
          <w:rFonts w:ascii="Arial" w:hAnsi="Arial" w:cs="Arial"/>
          <w:bCs/>
          <w:sz w:val="24"/>
          <w:szCs w:val="24"/>
        </w:rPr>
        <w:fldChar w:fldCharType="end"/>
      </w:r>
      <w:r w:rsidR="00201F3A" w:rsidRPr="008978DE">
        <w:rPr>
          <w:rFonts w:ascii="Arial" w:hAnsi="Arial" w:cs="Arial"/>
          <w:bCs/>
          <w:sz w:val="24"/>
          <w:szCs w:val="24"/>
        </w:rPr>
        <w:t>, although the problem of limited quantities of saliva for a model system becomes an issue as these are not microfluidic-based designs. In a similar light though, the Bioflux system described here could also be adapted for studies of biofilms in other environments where biological fluids are only available in small quantities. For example, this could include urine and wound exudate.</w:t>
      </w:r>
      <w:r w:rsidRPr="008978DE">
        <w:rPr>
          <w:rFonts w:ascii="Arial" w:hAnsi="Arial" w:cs="Arial"/>
          <w:bCs/>
          <w:sz w:val="24"/>
          <w:szCs w:val="24"/>
        </w:rPr>
        <w:t xml:space="preserve">  </w:t>
      </w:r>
    </w:p>
    <w:p w:rsidR="00703431" w:rsidRPr="008978DE" w:rsidRDefault="00703431" w:rsidP="00D03B4A">
      <w:pPr>
        <w:spacing w:after="0" w:line="240" w:lineRule="auto"/>
        <w:jc w:val="both"/>
        <w:rPr>
          <w:rFonts w:ascii="Arial" w:hAnsi="Arial" w:cs="Arial"/>
          <w:bCs/>
          <w:sz w:val="24"/>
          <w:szCs w:val="24"/>
        </w:rPr>
      </w:pPr>
    </w:p>
    <w:p w:rsidR="0066180F" w:rsidRPr="008978DE" w:rsidRDefault="00201F3A" w:rsidP="00D03B4A">
      <w:pPr>
        <w:spacing w:after="0" w:line="240" w:lineRule="auto"/>
        <w:jc w:val="both"/>
        <w:rPr>
          <w:rFonts w:ascii="Arial" w:hAnsi="Arial" w:cs="Arial"/>
          <w:bCs/>
          <w:sz w:val="24"/>
          <w:szCs w:val="24"/>
        </w:rPr>
      </w:pPr>
      <w:r w:rsidRPr="008978DE">
        <w:rPr>
          <w:rFonts w:ascii="Arial" w:hAnsi="Arial" w:cs="Arial"/>
          <w:bCs/>
          <w:sz w:val="24"/>
          <w:szCs w:val="24"/>
        </w:rPr>
        <w:t>In conclusion,</w:t>
      </w:r>
      <w:r w:rsidR="003F4C53" w:rsidRPr="008978DE">
        <w:rPr>
          <w:rFonts w:ascii="Arial" w:hAnsi="Arial" w:cs="Arial"/>
          <w:bCs/>
          <w:sz w:val="24"/>
          <w:szCs w:val="24"/>
        </w:rPr>
        <w:t xml:space="preserve"> </w:t>
      </w:r>
      <w:r w:rsidRPr="008978DE">
        <w:rPr>
          <w:rFonts w:ascii="Arial" w:hAnsi="Arial" w:cs="Arial"/>
          <w:bCs/>
          <w:sz w:val="24"/>
          <w:szCs w:val="24"/>
        </w:rPr>
        <w:t xml:space="preserve">as with any </w:t>
      </w:r>
      <w:r w:rsidRPr="008978DE">
        <w:rPr>
          <w:rFonts w:ascii="Arial" w:hAnsi="Arial" w:cs="Arial"/>
          <w:bCs/>
          <w:i/>
          <w:sz w:val="24"/>
          <w:szCs w:val="24"/>
        </w:rPr>
        <w:t>in vitro</w:t>
      </w:r>
      <w:r w:rsidRPr="008978DE">
        <w:rPr>
          <w:rFonts w:ascii="Arial" w:hAnsi="Arial" w:cs="Arial"/>
          <w:bCs/>
          <w:sz w:val="24"/>
          <w:szCs w:val="24"/>
        </w:rPr>
        <w:t xml:space="preserve"> model system, </w:t>
      </w:r>
      <w:r w:rsidR="00362F33" w:rsidRPr="008978DE">
        <w:rPr>
          <w:rFonts w:ascii="Arial" w:hAnsi="Arial" w:cs="Arial"/>
          <w:bCs/>
          <w:sz w:val="24"/>
          <w:szCs w:val="24"/>
        </w:rPr>
        <w:t>one has to be</w:t>
      </w:r>
      <w:r w:rsidRPr="008978DE">
        <w:rPr>
          <w:rFonts w:ascii="Arial" w:hAnsi="Arial" w:cs="Arial"/>
          <w:bCs/>
          <w:sz w:val="24"/>
          <w:szCs w:val="24"/>
        </w:rPr>
        <w:t xml:space="preserve"> cognizant of </w:t>
      </w:r>
      <w:r w:rsidR="00362F33" w:rsidRPr="008978DE">
        <w:rPr>
          <w:rFonts w:ascii="Arial" w:hAnsi="Arial" w:cs="Arial"/>
          <w:bCs/>
          <w:sz w:val="24"/>
          <w:szCs w:val="24"/>
        </w:rPr>
        <w:t xml:space="preserve">the </w:t>
      </w:r>
      <w:r w:rsidRPr="008978DE">
        <w:rPr>
          <w:rFonts w:ascii="Arial" w:hAnsi="Arial" w:cs="Arial"/>
          <w:bCs/>
          <w:sz w:val="24"/>
          <w:szCs w:val="24"/>
        </w:rPr>
        <w:t xml:space="preserve">strengths and weaknesses to the model </w:t>
      </w:r>
      <w:r w:rsidR="00122875" w:rsidRPr="008978DE">
        <w:rPr>
          <w:rFonts w:ascii="Arial" w:hAnsi="Arial" w:cs="Arial"/>
          <w:bCs/>
          <w:sz w:val="24"/>
          <w:szCs w:val="24"/>
        </w:rPr>
        <w:t xml:space="preserve">microfluidic </w:t>
      </w:r>
      <w:r w:rsidRPr="008978DE">
        <w:rPr>
          <w:rFonts w:ascii="Arial" w:hAnsi="Arial" w:cs="Arial"/>
          <w:bCs/>
          <w:sz w:val="24"/>
          <w:szCs w:val="24"/>
        </w:rPr>
        <w:t>system</w:t>
      </w:r>
      <w:r w:rsidR="00362F33" w:rsidRPr="008978DE">
        <w:rPr>
          <w:rFonts w:ascii="Arial" w:hAnsi="Arial" w:cs="Arial"/>
          <w:bCs/>
          <w:sz w:val="24"/>
          <w:szCs w:val="24"/>
        </w:rPr>
        <w:t xml:space="preserve"> for the growth of oral biofilms</w:t>
      </w:r>
      <w:r w:rsidRPr="008978DE">
        <w:rPr>
          <w:rFonts w:ascii="Arial" w:hAnsi="Arial" w:cs="Arial"/>
          <w:bCs/>
          <w:sz w:val="24"/>
          <w:szCs w:val="24"/>
        </w:rPr>
        <w:t xml:space="preserve">. While the </w:t>
      </w:r>
      <w:r w:rsidR="00122875" w:rsidRPr="008978DE">
        <w:rPr>
          <w:rFonts w:ascii="Arial" w:hAnsi="Arial" w:cs="Arial"/>
          <w:bCs/>
          <w:sz w:val="24"/>
          <w:szCs w:val="24"/>
        </w:rPr>
        <w:t xml:space="preserve">microfluidic </w:t>
      </w:r>
      <w:r w:rsidRPr="008978DE">
        <w:rPr>
          <w:rFonts w:ascii="Arial" w:hAnsi="Arial" w:cs="Arial"/>
          <w:bCs/>
          <w:sz w:val="24"/>
          <w:szCs w:val="24"/>
        </w:rPr>
        <w:t xml:space="preserve">system is arguably environmentally germane and </w:t>
      </w:r>
      <w:r w:rsidR="00703431" w:rsidRPr="008978DE">
        <w:rPr>
          <w:rFonts w:ascii="Arial" w:hAnsi="Arial" w:cs="Arial"/>
          <w:bCs/>
          <w:sz w:val="24"/>
          <w:szCs w:val="24"/>
        </w:rPr>
        <w:t xml:space="preserve">allows for the development of biofilms that are compositionally </w:t>
      </w:r>
      <w:r w:rsidR="00703431" w:rsidRPr="008978DE">
        <w:rPr>
          <w:rFonts w:ascii="Arial" w:hAnsi="Arial" w:cs="Arial"/>
          <w:bCs/>
          <w:i/>
          <w:sz w:val="24"/>
          <w:szCs w:val="24"/>
        </w:rPr>
        <w:t>similar</w:t>
      </w:r>
      <w:r w:rsidR="00703431" w:rsidRPr="008978DE">
        <w:rPr>
          <w:rFonts w:ascii="Arial" w:hAnsi="Arial" w:cs="Arial"/>
          <w:bCs/>
          <w:sz w:val="24"/>
          <w:szCs w:val="24"/>
        </w:rPr>
        <w:t xml:space="preserve"> to the </w:t>
      </w:r>
      <w:r w:rsidR="00703431" w:rsidRPr="008978DE">
        <w:rPr>
          <w:rFonts w:ascii="Arial" w:hAnsi="Arial" w:cs="Arial"/>
          <w:bCs/>
          <w:i/>
          <w:sz w:val="24"/>
          <w:szCs w:val="24"/>
        </w:rPr>
        <w:t>in vivo</w:t>
      </w:r>
      <w:r w:rsidR="00703431" w:rsidRPr="008978DE">
        <w:rPr>
          <w:rFonts w:ascii="Arial" w:hAnsi="Arial" w:cs="Arial"/>
          <w:bCs/>
          <w:sz w:val="24"/>
          <w:szCs w:val="24"/>
        </w:rPr>
        <w:t xml:space="preserve"> situation, it</w:t>
      </w:r>
      <w:r w:rsidR="003F4C53" w:rsidRPr="008978DE">
        <w:rPr>
          <w:rFonts w:ascii="Arial" w:hAnsi="Arial" w:cs="Arial"/>
          <w:bCs/>
          <w:sz w:val="24"/>
          <w:szCs w:val="24"/>
        </w:rPr>
        <w:t xml:space="preserve"> </w:t>
      </w:r>
      <w:r w:rsidR="00703431" w:rsidRPr="008978DE">
        <w:rPr>
          <w:rFonts w:ascii="Arial" w:hAnsi="Arial" w:cs="Arial"/>
          <w:bCs/>
          <w:sz w:val="24"/>
          <w:szCs w:val="24"/>
        </w:rPr>
        <w:t xml:space="preserve">is not the </w:t>
      </w:r>
      <w:r w:rsidR="00703431" w:rsidRPr="008978DE">
        <w:rPr>
          <w:rFonts w:ascii="Arial" w:hAnsi="Arial" w:cs="Arial"/>
          <w:bCs/>
          <w:i/>
          <w:sz w:val="24"/>
          <w:szCs w:val="24"/>
        </w:rPr>
        <w:t>same</w:t>
      </w:r>
      <w:r w:rsidR="00703431" w:rsidRPr="008978DE">
        <w:rPr>
          <w:rFonts w:ascii="Arial" w:hAnsi="Arial" w:cs="Arial"/>
          <w:bCs/>
          <w:sz w:val="24"/>
          <w:szCs w:val="24"/>
        </w:rPr>
        <w:t xml:space="preserve"> as the </w:t>
      </w:r>
      <w:r w:rsidR="00703431" w:rsidRPr="008978DE">
        <w:rPr>
          <w:rFonts w:ascii="Arial" w:hAnsi="Arial" w:cs="Arial"/>
          <w:bCs/>
          <w:i/>
          <w:sz w:val="24"/>
          <w:szCs w:val="24"/>
        </w:rPr>
        <w:t>in vivo</w:t>
      </w:r>
      <w:r w:rsidR="00703431" w:rsidRPr="008978DE">
        <w:rPr>
          <w:rFonts w:ascii="Arial" w:hAnsi="Arial" w:cs="Arial"/>
          <w:bCs/>
          <w:sz w:val="24"/>
          <w:szCs w:val="24"/>
        </w:rPr>
        <w:t xml:space="preserve"> situation and will likely never be so. A laboratory model system is only as good as </w:t>
      </w:r>
      <w:r w:rsidR="0089091E" w:rsidRPr="008978DE">
        <w:rPr>
          <w:rFonts w:ascii="Arial" w:hAnsi="Arial" w:cs="Arial"/>
          <w:bCs/>
          <w:sz w:val="24"/>
          <w:szCs w:val="24"/>
        </w:rPr>
        <w:t>its</w:t>
      </w:r>
      <w:r w:rsidR="00703431" w:rsidRPr="008978DE">
        <w:rPr>
          <w:rFonts w:ascii="Arial" w:hAnsi="Arial" w:cs="Arial"/>
          <w:bCs/>
          <w:sz w:val="24"/>
          <w:szCs w:val="24"/>
        </w:rPr>
        <w:t xml:space="preserve"> assumptions</w:t>
      </w:r>
      <w:r w:rsidR="003F4C53" w:rsidRPr="008978DE">
        <w:rPr>
          <w:rFonts w:ascii="Arial" w:hAnsi="Arial" w:cs="Arial"/>
          <w:bCs/>
          <w:sz w:val="24"/>
          <w:szCs w:val="24"/>
        </w:rPr>
        <w:t xml:space="preserve"> </w:t>
      </w:r>
      <w:r w:rsidR="00703431" w:rsidRPr="008978DE">
        <w:rPr>
          <w:rFonts w:ascii="Arial" w:hAnsi="Arial" w:cs="Arial"/>
          <w:bCs/>
          <w:sz w:val="24"/>
          <w:szCs w:val="24"/>
        </w:rPr>
        <w:t xml:space="preserve">and while the </w:t>
      </w:r>
      <w:r w:rsidR="00122875" w:rsidRPr="008978DE">
        <w:rPr>
          <w:rFonts w:ascii="Arial" w:hAnsi="Arial" w:cs="Arial"/>
          <w:bCs/>
          <w:sz w:val="24"/>
          <w:szCs w:val="24"/>
        </w:rPr>
        <w:t xml:space="preserve">microfluidic </w:t>
      </w:r>
      <w:r w:rsidR="00703431" w:rsidRPr="008978DE">
        <w:rPr>
          <w:rFonts w:ascii="Arial" w:hAnsi="Arial" w:cs="Arial"/>
          <w:bCs/>
          <w:sz w:val="24"/>
          <w:szCs w:val="24"/>
        </w:rPr>
        <w:t>system has many overlaps with conditions within the human oral cavity, factors such as host-based effects and external biotic and abiotic challenges (e.g</w:t>
      </w:r>
      <w:r w:rsidR="0089091E" w:rsidRPr="008978DE">
        <w:rPr>
          <w:rFonts w:ascii="Arial" w:hAnsi="Arial" w:cs="Arial"/>
          <w:bCs/>
          <w:sz w:val="24"/>
          <w:szCs w:val="24"/>
        </w:rPr>
        <w:t>.</w:t>
      </w:r>
      <w:r w:rsidR="00703431" w:rsidRPr="008978DE">
        <w:rPr>
          <w:rFonts w:ascii="Arial" w:hAnsi="Arial" w:cs="Arial"/>
          <w:bCs/>
          <w:sz w:val="24"/>
          <w:szCs w:val="24"/>
        </w:rPr>
        <w:t xml:space="preserve"> through drinking and eating) cannot be easily replicated. With this in</w:t>
      </w:r>
      <w:r w:rsidR="0089091E" w:rsidRPr="008978DE">
        <w:rPr>
          <w:rFonts w:ascii="Arial" w:hAnsi="Arial" w:cs="Arial"/>
          <w:bCs/>
          <w:sz w:val="24"/>
          <w:szCs w:val="24"/>
        </w:rPr>
        <w:t xml:space="preserve"> </w:t>
      </w:r>
      <w:r w:rsidR="00703431" w:rsidRPr="008978DE">
        <w:rPr>
          <w:rFonts w:ascii="Arial" w:hAnsi="Arial" w:cs="Arial"/>
          <w:bCs/>
          <w:sz w:val="24"/>
          <w:szCs w:val="24"/>
        </w:rPr>
        <w:t xml:space="preserve">mind, however, it is clear that the high throughput nature, and </w:t>
      </w:r>
      <w:r w:rsidR="00DE63E6" w:rsidRPr="008978DE">
        <w:rPr>
          <w:rFonts w:ascii="Arial" w:hAnsi="Arial" w:cs="Arial"/>
          <w:bCs/>
          <w:sz w:val="24"/>
          <w:szCs w:val="24"/>
        </w:rPr>
        <w:t>environmental</w:t>
      </w:r>
      <w:r w:rsidR="001C5082" w:rsidRPr="008978DE">
        <w:rPr>
          <w:rFonts w:ascii="Arial" w:hAnsi="Arial" w:cs="Arial"/>
          <w:bCs/>
          <w:sz w:val="24"/>
          <w:szCs w:val="24"/>
        </w:rPr>
        <w:t>,</w:t>
      </w:r>
      <w:r w:rsidR="00DE63E6" w:rsidRPr="008978DE">
        <w:rPr>
          <w:rFonts w:ascii="Arial" w:hAnsi="Arial" w:cs="Arial"/>
          <w:bCs/>
          <w:sz w:val="24"/>
          <w:szCs w:val="24"/>
        </w:rPr>
        <w:t xml:space="preserve"> and microbiological </w:t>
      </w:r>
      <w:r w:rsidR="00703431" w:rsidRPr="008978DE">
        <w:rPr>
          <w:rFonts w:ascii="Arial" w:hAnsi="Arial" w:cs="Arial"/>
          <w:bCs/>
          <w:sz w:val="24"/>
          <w:szCs w:val="24"/>
        </w:rPr>
        <w:t xml:space="preserve">overlaps with the real-world oral environment make this an alluring system for making predictions before preparing </w:t>
      </w:r>
      <w:r w:rsidR="00DE63E6" w:rsidRPr="008978DE">
        <w:rPr>
          <w:rFonts w:ascii="Arial" w:hAnsi="Arial" w:cs="Arial"/>
          <w:bCs/>
          <w:sz w:val="24"/>
          <w:szCs w:val="24"/>
        </w:rPr>
        <w:t xml:space="preserve">for lengthy, expensive, and logistically challenging </w:t>
      </w:r>
      <w:r w:rsidR="00703431" w:rsidRPr="008978DE">
        <w:rPr>
          <w:rFonts w:ascii="Arial" w:hAnsi="Arial" w:cs="Arial"/>
          <w:bCs/>
          <w:sz w:val="24"/>
          <w:szCs w:val="24"/>
        </w:rPr>
        <w:t xml:space="preserve">clinical studies.  </w:t>
      </w:r>
      <w:r w:rsidR="003F4C53" w:rsidRPr="008978DE">
        <w:rPr>
          <w:rFonts w:ascii="Arial" w:hAnsi="Arial" w:cs="Arial"/>
          <w:bCs/>
          <w:sz w:val="24"/>
          <w:szCs w:val="24"/>
        </w:rPr>
        <w:t xml:space="preserve"> </w:t>
      </w:r>
      <w:r w:rsidR="008E292B" w:rsidRPr="008978DE">
        <w:rPr>
          <w:rFonts w:ascii="Arial" w:hAnsi="Arial" w:cs="Arial"/>
          <w:bCs/>
          <w:sz w:val="24"/>
          <w:szCs w:val="24"/>
        </w:rPr>
        <w:t xml:space="preserve"> </w:t>
      </w:r>
    </w:p>
    <w:p w:rsidR="00B2512E" w:rsidRPr="008978DE" w:rsidRDefault="00B2512E" w:rsidP="00D03B4A">
      <w:pPr>
        <w:spacing w:after="0" w:line="240" w:lineRule="auto"/>
        <w:jc w:val="both"/>
        <w:rPr>
          <w:rFonts w:ascii="Arial" w:hAnsi="Arial" w:cs="Arial"/>
          <w:bCs/>
          <w:sz w:val="24"/>
          <w:szCs w:val="24"/>
        </w:rPr>
      </w:pPr>
    </w:p>
    <w:p w:rsidR="0066180F" w:rsidRPr="008978DE" w:rsidRDefault="0066180F" w:rsidP="00D03B4A">
      <w:pPr>
        <w:spacing w:after="0" w:line="240" w:lineRule="auto"/>
        <w:rPr>
          <w:rFonts w:ascii="Arial" w:hAnsi="Arial" w:cs="Arial"/>
          <w:b/>
          <w:bCs/>
          <w:sz w:val="24"/>
          <w:szCs w:val="24"/>
        </w:rPr>
      </w:pPr>
      <w:r w:rsidRPr="008978DE">
        <w:rPr>
          <w:rFonts w:ascii="Arial" w:hAnsi="Arial" w:cs="Arial"/>
          <w:b/>
          <w:bCs/>
          <w:sz w:val="24"/>
          <w:szCs w:val="24"/>
        </w:rPr>
        <w:t>ACKNOWLEDGEMENTS</w:t>
      </w:r>
      <w:r w:rsidR="004245C0">
        <w:rPr>
          <w:rFonts w:ascii="Arial" w:hAnsi="Arial" w:cs="Arial"/>
          <w:b/>
          <w:bCs/>
          <w:sz w:val="24"/>
          <w:szCs w:val="24"/>
        </w:rPr>
        <w:t>:</w:t>
      </w:r>
    </w:p>
    <w:p w:rsidR="00F854EA" w:rsidRPr="008978DE" w:rsidRDefault="0066180F" w:rsidP="00D03B4A">
      <w:pPr>
        <w:spacing w:after="0" w:line="240" w:lineRule="auto"/>
        <w:jc w:val="both"/>
        <w:rPr>
          <w:rFonts w:ascii="Arial" w:hAnsi="Arial" w:cs="Arial"/>
          <w:bCs/>
          <w:sz w:val="24"/>
          <w:szCs w:val="24"/>
        </w:rPr>
      </w:pPr>
      <w:r w:rsidRPr="008978DE">
        <w:rPr>
          <w:rFonts w:ascii="Arial" w:hAnsi="Arial" w:cs="Arial"/>
          <w:bCs/>
          <w:sz w:val="24"/>
          <w:szCs w:val="24"/>
        </w:rPr>
        <w:t xml:space="preserve">The authors thank William Nance (University of Michigan) </w:t>
      </w:r>
      <w:r w:rsidR="00095EE6" w:rsidRPr="008978DE">
        <w:rPr>
          <w:rFonts w:ascii="Arial" w:hAnsi="Arial" w:cs="Arial"/>
          <w:bCs/>
          <w:sz w:val="24"/>
          <w:szCs w:val="24"/>
        </w:rPr>
        <w:t xml:space="preserve">for help developing the biofilm </w:t>
      </w:r>
      <w:r w:rsidR="00040945" w:rsidRPr="008978DE">
        <w:rPr>
          <w:rFonts w:ascii="Arial" w:hAnsi="Arial" w:cs="Arial"/>
          <w:bCs/>
          <w:sz w:val="24"/>
          <w:szCs w:val="24"/>
        </w:rPr>
        <w:t>growth</w:t>
      </w:r>
      <w:r w:rsidR="00095EE6" w:rsidRPr="008978DE">
        <w:rPr>
          <w:rFonts w:ascii="Arial" w:hAnsi="Arial" w:cs="Arial"/>
          <w:bCs/>
          <w:sz w:val="24"/>
          <w:szCs w:val="24"/>
        </w:rPr>
        <w:t xml:space="preserve"> protocols and John Batista (Fluxion, San Francisco, CA) for advice </w:t>
      </w:r>
      <w:r w:rsidR="00095EE6" w:rsidRPr="008978DE">
        <w:rPr>
          <w:rFonts w:ascii="Arial" w:hAnsi="Arial" w:cs="Arial"/>
          <w:bCs/>
          <w:sz w:val="24"/>
          <w:szCs w:val="24"/>
        </w:rPr>
        <w:lastRenderedPageBreak/>
        <w:t xml:space="preserve">concerning technological issues relating to the Bioflux system. </w:t>
      </w:r>
      <w:r w:rsidR="00F854EA" w:rsidRPr="008978DE">
        <w:rPr>
          <w:rFonts w:ascii="Arial" w:hAnsi="Arial" w:cs="Arial"/>
          <w:bCs/>
          <w:sz w:val="24"/>
          <w:szCs w:val="24"/>
        </w:rPr>
        <w:t>This work was supported</w:t>
      </w:r>
      <w:r w:rsidR="00994029" w:rsidRPr="008978DE">
        <w:rPr>
          <w:rFonts w:ascii="Arial" w:hAnsi="Arial" w:cs="Arial"/>
          <w:bCs/>
          <w:sz w:val="24"/>
          <w:szCs w:val="24"/>
        </w:rPr>
        <w:t xml:space="preserve"> </w:t>
      </w:r>
      <w:r w:rsidR="00AE6324" w:rsidRPr="008978DE">
        <w:rPr>
          <w:rFonts w:ascii="Arial" w:hAnsi="Arial" w:cs="Arial"/>
          <w:bCs/>
          <w:sz w:val="24"/>
          <w:szCs w:val="24"/>
        </w:rPr>
        <w:t>by the National Institutes of Health (NIH:</w:t>
      </w:r>
      <w:r w:rsidR="00994029" w:rsidRPr="008978DE">
        <w:rPr>
          <w:rFonts w:ascii="Arial" w:hAnsi="Arial" w:cs="Arial"/>
          <w:bCs/>
          <w:sz w:val="24"/>
          <w:szCs w:val="24"/>
        </w:rPr>
        <w:t xml:space="preserve"> </w:t>
      </w:r>
      <w:r w:rsidR="00AE6324" w:rsidRPr="008978DE">
        <w:rPr>
          <w:rFonts w:ascii="Arial" w:hAnsi="Arial" w:cs="Arial"/>
          <w:bCs/>
          <w:sz w:val="24"/>
          <w:szCs w:val="24"/>
        </w:rPr>
        <w:t>R21DE018820</w:t>
      </w:r>
      <w:r w:rsidR="00994029" w:rsidRPr="008978DE">
        <w:rPr>
          <w:rFonts w:ascii="Arial" w:hAnsi="Arial" w:cs="Arial"/>
          <w:bCs/>
          <w:sz w:val="24"/>
          <w:szCs w:val="24"/>
        </w:rPr>
        <w:t xml:space="preserve"> </w:t>
      </w:r>
      <w:r w:rsidR="00AE6324" w:rsidRPr="008978DE">
        <w:rPr>
          <w:rFonts w:ascii="Arial" w:hAnsi="Arial" w:cs="Arial"/>
          <w:bCs/>
          <w:sz w:val="24"/>
          <w:szCs w:val="24"/>
        </w:rPr>
        <w:t>to A. H. R.)</w:t>
      </w:r>
      <w:r w:rsidR="00994029" w:rsidRPr="008978DE">
        <w:rPr>
          <w:rFonts w:ascii="Arial" w:hAnsi="Arial" w:cs="Arial"/>
          <w:bCs/>
          <w:sz w:val="24"/>
          <w:szCs w:val="24"/>
        </w:rPr>
        <w:t xml:space="preserve"> </w:t>
      </w:r>
      <w:r w:rsidR="00AE6324" w:rsidRPr="008978DE">
        <w:rPr>
          <w:rFonts w:ascii="Arial" w:hAnsi="Arial" w:cs="Arial"/>
          <w:bCs/>
          <w:sz w:val="24"/>
          <w:szCs w:val="24"/>
        </w:rPr>
        <w:t>and</w:t>
      </w:r>
      <w:r w:rsidR="00994029" w:rsidRPr="008978DE">
        <w:rPr>
          <w:rFonts w:ascii="Arial" w:hAnsi="Arial" w:cs="Arial"/>
          <w:bCs/>
          <w:sz w:val="24"/>
          <w:szCs w:val="24"/>
        </w:rPr>
        <w:t xml:space="preserve"> </w:t>
      </w:r>
      <w:r w:rsidR="00AE6324" w:rsidRPr="008978DE">
        <w:rPr>
          <w:rFonts w:ascii="Arial" w:hAnsi="Arial" w:cs="Arial"/>
          <w:bCs/>
          <w:sz w:val="24"/>
          <w:szCs w:val="24"/>
        </w:rPr>
        <w:t>University of Michigan start-up funds</w:t>
      </w:r>
      <w:r w:rsidR="00994029" w:rsidRPr="008978DE">
        <w:rPr>
          <w:rFonts w:ascii="Arial" w:hAnsi="Arial" w:cs="Arial"/>
          <w:bCs/>
          <w:sz w:val="24"/>
          <w:szCs w:val="24"/>
        </w:rPr>
        <w:t xml:space="preserve"> </w:t>
      </w:r>
      <w:r w:rsidR="00AE6324" w:rsidRPr="008978DE">
        <w:rPr>
          <w:rFonts w:ascii="Arial" w:hAnsi="Arial" w:cs="Arial"/>
          <w:bCs/>
          <w:sz w:val="24"/>
          <w:szCs w:val="24"/>
        </w:rPr>
        <w:t>to A. H. R.</w:t>
      </w:r>
    </w:p>
    <w:p w:rsidR="00534D00" w:rsidRPr="008978DE" w:rsidRDefault="00534D00" w:rsidP="00D03B4A">
      <w:pPr>
        <w:spacing w:after="0" w:line="240" w:lineRule="auto"/>
        <w:jc w:val="both"/>
        <w:rPr>
          <w:rFonts w:ascii="Arial" w:hAnsi="Arial" w:cs="Arial"/>
          <w:b/>
          <w:bCs/>
          <w:sz w:val="24"/>
          <w:szCs w:val="24"/>
        </w:rPr>
      </w:pPr>
    </w:p>
    <w:p w:rsidR="00D20338" w:rsidRPr="008978DE" w:rsidRDefault="00D20338" w:rsidP="00D03B4A">
      <w:pPr>
        <w:spacing w:after="0" w:line="240" w:lineRule="auto"/>
        <w:jc w:val="both"/>
        <w:rPr>
          <w:rFonts w:ascii="Arial" w:hAnsi="Arial" w:cs="Arial"/>
          <w:b/>
          <w:bCs/>
          <w:sz w:val="24"/>
          <w:szCs w:val="24"/>
        </w:rPr>
      </w:pPr>
      <w:r w:rsidRPr="008978DE">
        <w:rPr>
          <w:rFonts w:ascii="Arial" w:hAnsi="Arial" w:cs="Arial"/>
          <w:b/>
          <w:bCs/>
          <w:sz w:val="24"/>
          <w:szCs w:val="24"/>
        </w:rPr>
        <w:t>TRANSPARENCY DECLARATION</w:t>
      </w:r>
      <w:r w:rsidR="008978DE">
        <w:rPr>
          <w:rFonts w:ascii="Arial" w:hAnsi="Arial" w:cs="Arial"/>
          <w:b/>
          <w:bCs/>
          <w:sz w:val="24"/>
          <w:szCs w:val="24"/>
        </w:rPr>
        <w:t>:</w:t>
      </w:r>
    </w:p>
    <w:p w:rsidR="00962997" w:rsidRPr="00BB4FDE" w:rsidRDefault="00D20338" w:rsidP="00D20338">
      <w:pPr>
        <w:spacing w:after="0" w:line="240" w:lineRule="auto"/>
        <w:jc w:val="both"/>
        <w:rPr>
          <w:rFonts w:ascii="Arial" w:hAnsi="Arial" w:cs="Arial"/>
          <w:bCs/>
          <w:sz w:val="24"/>
          <w:szCs w:val="24"/>
        </w:rPr>
      </w:pPr>
      <w:r w:rsidRPr="008978DE">
        <w:rPr>
          <w:rFonts w:ascii="Arial" w:hAnsi="Arial" w:cs="Arial"/>
          <w:bCs/>
          <w:sz w:val="24"/>
          <w:szCs w:val="24"/>
        </w:rPr>
        <w:t xml:space="preserve">A. H. R. and N.S.J. have received research awards from a variety of </w:t>
      </w:r>
      <w:r w:rsidR="00534D00" w:rsidRPr="008978DE">
        <w:rPr>
          <w:rFonts w:ascii="Arial" w:hAnsi="Arial" w:cs="Arial"/>
          <w:bCs/>
          <w:sz w:val="24"/>
          <w:szCs w:val="24"/>
        </w:rPr>
        <w:t xml:space="preserve">sources such as </w:t>
      </w:r>
      <w:r w:rsidRPr="008978DE">
        <w:rPr>
          <w:rFonts w:ascii="Arial" w:hAnsi="Arial" w:cs="Arial"/>
          <w:bCs/>
          <w:sz w:val="24"/>
          <w:szCs w:val="24"/>
        </w:rPr>
        <w:t xml:space="preserve">the National Institutes of Health (NIDCR), Colgate-Palmolive (Piscataway, NJ) and the Society for Applied Microbiology to fund research studies in </w:t>
      </w:r>
      <w:r w:rsidR="00534D00" w:rsidRPr="008978DE">
        <w:rPr>
          <w:rFonts w:ascii="Arial" w:hAnsi="Arial" w:cs="Arial"/>
          <w:bCs/>
          <w:sz w:val="24"/>
          <w:szCs w:val="24"/>
        </w:rPr>
        <w:t>their</w:t>
      </w:r>
      <w:r w:rsidRPr="008978DE">
        <w:rPr>
          <w:rFonts w:ascii="Arial" w:hAnsi="Arial" w:cs="Arial"/>
          <w:bCs/>
          <w:sz w:val="24"/>
          <w:szCs w:val="24"/>
        </w:rPr>
        <w:t xml:space="preserve"> lab over the past five years. All other authors: none to declare.</w:t>
      </w:r>
      <w:bookmarkStart w:id="0" w:name="_GoBack"/>
    </w:p>
    <w:p w:rsidR="009F1FF0" w:rsidRPr="00BB4FDE" w:rsidRDefault="009F1FF0" w:rsidP="00D03B4A">
      <w:pPr>
        <w:spacing w:after="0" w:line="240" w:lineRule="auto"/>
        <w:jc w:val="both"/>
        <w:rPr>
          <w:rFonts w:ascii="Arial" w:hAnsi="Arial" w:cs="Arial"/>
          <w:b/>
          <w:bCs/>
          <w:sz w:val="24"/>
          <w:szCs w:val="24"/>
        </w:rPr>
      </w:pPr>
    </w:p>
    <w:p w:rsidR="006922C8" w:rsidRPr="00BB4FDE" w:rsidRDefault="006922C8" w:rsidP="00151396">
      <w:pPr>
        <w:spacing w:after="0" w:line="240" w:lineRule="auto"/>
        <w:jc w:val="both"/>
        <w:rPr>
          <w:rFonts w:ascii="Arial" w:hAnsi="Arial" w:cs="Arial"/>
          <w:b/>
          <w:bCs/>
          <w:sz w:val="24"/>
          <w:szCs w:val="24"/>
        </w:rPr>
      </w:pPr>
      <w:r w:rsidRPr="00BB4FDE">
        <w:rPr>
          <w:rFonts w:ascii="Arial" w:hAnsi="Arial" w:cs="Arial"/>
          <w:b/>
          <w:bCs/>
          <w:sz w:val="24"/>
          <w:szCs w:val="24"/>
        </w:rPr>
        <w:t>REFERENCES</w:t>
      </w:r>
      <w:r w:rsidR="008978DE" w:rsidRPr="00BB4FDE">
        <w:rPr>
          <w:rFonts w:ascii="Arial" w:hAnsi="Arial" w:cs="Arial"/>
          <w:b/>
          <w:bCs/>
          <w:sz w:val="24"/>
          <w:szCs w:val="24"/>
        </w:rPr>
        <w:t>:</w:t>
      </w:r>
    </w:p>
    <w:p w:rsidR="00BB4FDE" w:rsidRPr="00BB4FDE" w:rsidRDefault="006922C8" w:rsidP="00BB4FDE">
      <w:pPr>
        <w:pStyle w:val="EndNoteBibliography"/>
        <w:spacing w:after="0"/>
        <w:ind w:left="720" w:hanging="720"/>
        <w:rPr>
          <w:rFonts w:ascii="Arial" w:hAnsi="Arial" w:cs="Arial"/>
          <w:sz w:val="24"/>
          <w:szCs w:val="24"/>
        </w:rPr>
      </w:pPr>
      <w:r w:rsidRPr="00BB4FDE">
        <w:rPr>
          <w:rFonts w:ascii="Arial" w:hAnsi="Arial" w:cs="Arial"/>
          <w:bCs/>
          <w:sz w:val="24"/>
          <w:szCs w:val="24"/>
        </w:rPr>
        <w:fldChar w:fldCharType="begin"/>
      </w:r>
      <w:r w:rsidRPr="00BB4FDE">
        <w:rPr>
          <w:rFonts w:ascii="Arial" w:hAnsi="Arial" w:cs="Arial"/>
          <w:bCs/>
          <w:sz w:val="24"/>
          <w:szCs w:val="24"/>
        </w:rPr>
        <w:instrText xml:space="preserve"> ADDIN EN.REFLIST </w:instrText>
      </w:r>
      <w:r w:rsidRPr="00BB4FDE">
        <w:rPr>
          <w:rFonts w:ascii="Arial" w:hAnsi="Arial" w:cs="Arial"/>
          <w:bCs/>
          <w:sz w:val="24"/>
          <w:szCs w:val="24"/>
        </w:rPr>
        <w:fldChar w:fldCharType="separate"/>
      </w:r>
      <w:r w:rsidR="00BB4FDE" w:rsidRPr="00BB4FDE">
        <w:rPr>
          <w:rFonts w:ascii="Arial" w:hAnsi="Arial" w:cs="Arial"/>
          <w:sz w:val="24"/>
          <w:szCs w:val="24"/>
        </w:rPr>
        <w:t>1</w:t>
      </w:r>
      <w:r w:rsidR="00BB4FDE" w:rsidRPr="00BB4FDE">
        <w:rPr>
          <w:rFonts w:ascii="Arial" w:hAnsi="Arial" w:cs="Arial"/>
          <w:sz w:val="24"/>
          <w:szCs w:val="24"/>
        </w:rPr>
        <w:tab/>
        <w:t xml:space="preserve">Stoodley, P., Sauer, K., Davies, D. G. &amp; Costerton, J. W. Biofilms as complex differentiated communities. </w:t>
      </w:r>
      <w:r w:rsidR="00BB4FDE" w:rsidRPr="00BB4FDE">
        <w:rPr>
          <w:rFonts w:ascii="Arial" w:hAnsi="Arial" w:cs="Arial"/>
          <w:i/>
          <w:sz w:val="24"/>
          <w:szCs w:val="24"/>
        </w:rPr>
        <w:t>Annual review of microbiology.</w:t>
      </w:r>
      <w:r w:rsidR="00BB4FDE" w:rsidRPr="00BB4FDE">
        <w:rPr>
          <w:rFonts w:ascii="Arial" w:hAnsi="Arial" w:cs="Arial"/>
          <w:sz w:val="24"/>
          <w:szCs w:val="24"/>
        </w:rPr>
        <w:t xml:space="preserve"> </w:t>
      </w:r>
      <w:r w:rsidR="00BB4FDE" w:rsidRPr="00BB4FDE">
        <w:rPr>
          <w:rFonts w:ascii="Arial" w:hAnsi="Arial" w:cs="Arial"/>
          <w:b/>
          <w:sz w:val="24"/>
          <w:szCs w:val="24"/>
        </w:rPr>
        <w:t>56</w:t>
      </w:r>
      <w:r w:rsidR="00BB4FDE" w:rsidRPr="00BB4FDE">
        <w:rPr>
          <w:rFonts w:ascii="Arial" w:hAnsi="Arial" w:cs="Arial"/>
          <w:sz w:val="24"/>
          <w:szCs w:val="24"/>
        </w:rPr>
        <w:t xml:space="preserve"> 187-209, doi:10.1146/annurev.micro.56.012302.160705, (2002).</w:t>
      </w:r>
    </w:p>
    <w:p w:rsidR="00BB4FDE" w:rsidRPr="00BB4FDE" w:rsidRDefault="00BB4FDE" w:rsidP="00BB4FDE">
      <w:pPr>
        <w:pStyle w:val="EndNoteBibliography"/>
        <w:spacing w:after="0"/>
        <w:ind w:left="720" w:hanging="720"/>
        <w:rPr>
          <w:rFonts w:ascii="Arial" w:hAnsi="Arial" w:cs="Arial"/>
          <w:sz w:val="24"/>
          <w:szCs w:val="24"/>
        </w:rPr>
      </w:pPr>
      <w:r w:rsidRPr="00BB4FDE">
        <w:rPr>
          <w:rFonts w:ascii="Arial" w:hAnsi="Arial" w:cs="Arial"/>
          <w:sz w:val="24"/>
          <w:szCs w:val="24"/>
        </w:rPr>
        <w:t>2</w:t>
      </w:r>
      <w:r w:rsidRPr="00BB4FDE">
        <w:rPr>
          <w:rFonts w:ascii="Arial" w:hAnsi="Arial" w:cs="Arial"/>
          <w:sz w:val="24"/>
          <w:szCs w:val="24"/>
        </w:rPr>
        <w:tab/>
        <w:t xml:space="preserve">Wimpenny, J. Microbial metropolis. </w:t>
      </w:r>
      <w:r w:rsidRPr="00BB4FDE">
        <w:rPr>
          <w:rFonts w:ascii="Arial" w:hAnsi="Arial" w:cs="Arial"/>
          <w:i/>
          <w:sz w:val="24"/>
          <w:szCs w:val="24"/>
        </w:rPr>
        <w:t>Advances in microbial physiology.</w:t>
      </w:r>
      <w:r w:rsidRPr="00BB4FDE">
        <w:rPr>
          <w:rFonts w:ascii="Arial" w:hAnsi="Arial" w:cs="Arial"/>
          <w:sz w:val="24"/>
          <w:szCs w:val="24"/>
        </w:rPr>
        <w:t xml:space="preserve"> </w:t>
      </w:r>
      <w:r w:rsidRPr="00BB4FDE">
        <w:rPr>
          <w:rFonts w:ascii="Arial" w:hAnsi="Arial" w:cs="Arial"/>
          <w:b/>
          <w:sz w:val="24"/>
          <w:szCs w:val="24"/>
        </w:rPr>
        <w:t>56</w:t>
      </w:r>
      <w:r w:rsidRPr="00BB4FDE">
        <w:rPr>
          <w:rFonts w:ascii="Arial" w:hAnsi="Arial" w:cs="Arial"/>
          <w:sz w:val="24"/>
          <w:szCs w:val="24"/>
        </w:rPr>
        <w:t xml:space="preserve"> 29-84, doi:10.1016/S0065-2911(09)05602-1, (2009).</w:t>
      </w:r>
    </w:p>
    <w:p w:rsidR="00BB4FDE" w:rsidRPr="00BB4FDE" w:rsidRDefault="00BB4FDE" w:rsidP="00BB4FDE">
      <w:pPr>
        <w:pStyle w:val="EndNoteBibliography"/>
        <w:spacing w:after="0"/>
        <w:ind w:left="720" w:hanging="720"/>
        <w:rPr>
          <w:rFonts w:ascii="Arial" w:hAnsi="Arial" w:cs="Arial"/>
          <w:sz w:val="24"/>
          <w:szCs w:val="24"/>
        </w:rPr>
      </w:pPr>
      <w:r w:rsidRPr="00BB4FDE">
        <w:rPr>
          <w:rFonts w:ascii="Arial" w:hAnsi="Arial" w:cs="Arial"/>
          <w:sz w:val="24"/>
          <w:szCs w:val="24"/>
        </w:rPr>
        <w:t>3</w:t>
      </w:r>
      <w:r w:rsidRPr="00BB4FDE">
        <w:rPr>
          <w:rFonts w:ascii="Arial" w:hAnsi="Arial" w:cs="Arial"/>
          <w:sz w:val="24"/>
          <w:szCs w:val="24"/>
        </w:rPr>
        <w:tab/>
        <w:t xml:space="preserve">Jakubovics, N. S. &amp; Kolenbrander, P. E. The road to ruin: the formation of disease-associated oral biofilms. </w:t>
      </w:r>
      <w:r w:rsidRPr="00BB4FDE">
        <w:rPr>
          <w:rFonts w:ascii="Arial" w:hAnsi="Arial" w:cs="Arial"/>
          <w:i/>
          <w:sz w:val="24"/>
          <w:szCs w:val="24"/>
        </w:rPr>
        <w:t>Oral diseases.</w:t>
      </w:r>
      <w:r w:rsidRPr="00BB4FDE">
        <w:rPr>
          <w:rFonts w:ascii="Arial" w:hAnsi="Arial" w:cs="Arial"/>
          <w:sz w:val="24"/>
          <w:szCs w:val="24"/>
        </w:rPr>
        <w:t xml:space="preserve"> </w:t>
      </w:r>
      <w:r w:rsidRPr="00BB4FDE">
        <w:rPr>
          <w:rFonts w:ascii="Arial" w:hAnsi="Arial" w:cs="Arial"/>
          <w:b/>
          <w:sz w:val="24"/>
          <w:szCs w:val="24"/>
        </w:rPr>
        <w:t>16</w:t>
      </w:r>
      <w:r w:rsidRPr="00BB4FDE">
        <w:rPr>
          <w:rFonts w:ascii="Arial" w:hAnsi="Arial" w:cs="Arial"/>
          <w:sz w:val="24"/>
          <w:szCs w:val="24"/>
        </w:rPr>
        <w:t xml:space="preserve"> (8), 729-739, doi:10.1111/j.1601-0825.2010.01701.x, (2010).</w:t>
      </w:r>
    </w:p>
    <w:p w:rsidR="00BB4FDE" w:rsidRPr="00BB4FDE" w:rsidRDefault="00BB4FDE" w:rsidP="00BB4FDE">
      <w:pPr>
        <w:pStyle w:val="EndNoteBibliography"/>
        <w:spacing w:after="0"/>
        <w:ind w:left="720" w:hanging="720"/>
        <w:rPr>
          <w:rFonts w:ascii="Arial" w:hAnsi="Arial" w:cs="Arial"/>
          <w:sz w:val="24"/>
          <w:szCs w:val="24"/>
        </w:rPr>
      </w:pPr>
      <w:r w:rsidRPr="00BB4FDE">
        <w:rPr>
          <w:rFonts w:ascii="Arial" w:hAnsi="Arial" w:cs="Arial"/>
          <w:sz w:val="24"/>
          <w:szCs w:val="24"/>
        </w:rPr>
        <w:t>4</w:t>
      </w:r>
      <w:r w:rsidRPr="00BB4FDE">
        <w:rPr>
          <w:rFonts w:ascii="Arial" w:hAnsi="Arial" w:cs="Arial"/>
          <w:sz w:val="24"/>
          <w:szCs w:val="24"/>
        </w:rPr>
        <w:tab/>
        <w:t xml:space="preserve">Mah, T. F. &amp; O'Toole, G. A. Mechanisms of biofilm resistance to antimicrobial agents. </w:t>
      </w:r>
      <w:r w:rsidRPr="00BB4FDE">
        <w:rPr>
          <w:rFonts w:ascii="Arial" w:hAnsi="Arial" w:cs="Arial"/>
          <w:i/>
          <w:sz w:val="24"/>
          <w:szCs w:val="24"/>
        </w:rPr>
        <w:t>Trends in microbiology.</w:t>
      </w:r>
      <w:r w:rsidRPr="00BB4FDE">
        <w:rPr>
          <w:rFonts w:ascii="Arial" w:hAnsi="Arial" w:cs="Arial"/>
          <w:sz w:val="24"/>
          <w:szCs w:val="24"/>
        </w:rPr>
        <w:t xml:space="preserve"> </w:t>
      </w:r>
      <w:r w:rsidRPr="00BB4FDE">
        <w:rPr>
          <w:rFonts w:ascii="Arial" w:hAnsi="Arial" w:cs="Arial"/>
          <w:b/>
          <w:sz w:val="24"/>
          <w:szCs w:val="24"/>
        </w:rPr>
        <w:t>9</w:t>
      </w:r>
      <w:r w:rsidRPr="00BB4FDE">
        <w:rPr>
          <w:rFonts w:ascii="Arial" w:hAnsi="Arial" w:cs="Arial"/>
          <w:sz w:val="24"/>
          <w:szCs w:val="24"/>
        </w:rPr>
        <w:t xml:space="preserve"> (1), 34-39, doi:10.1016/S0966-842X(00)01913-2, (2001).</w:t>
      </w:r>
    </w:p>
    <w:p w:rsidR="00BB4FDE" w:rsidRPr="00BB4FDE" w:rsidRDefault="00BB4FDE" w:rsidP="00BB4FDE">
      <w:pPr>
        <w:pStyle w:val="EndNoteBibliography"/>
        <w:spacing w:after="0"/>
        <w:ind w:left="720" w:hanging="720"/>
        <w:rPr>
          <w:rFonts w:ascii="Arial" w:hAnsi="Arial" w:cs="Arial"/>
          <w:sz w:val="24"/>
          <w:szCs w:val="24"/>
        </w:rPr>
      </w:pPr>
      <w:r w:rsidRPr="00BB4FDE">
        <w:rPr>
          <w:rFonts w:ascii="Arial" w:hAnsi="Arial" w:cs="Arial"/>
          <w:sz w:val="24"/>
          <w:szCs w:val="24"/>
        </w:rPr>
        <w:t>5</w:t>
      </w:r>
      <w:r w:rsidRPr="00BB4FDE">
        <w:rPr>
          <w:rFonts w:ascii="Arial" w:hAnsi="Arial" w:cs="Arial"/>
          <w:sz w:val="24"/>
          <w:szCs w:val="24"/>
        </w:rPr>
        <w:tab/>
        <w:t xml:space="preserve">ten Cate, J. M. &amp; Zaura, E. The numerous microbial species in oral biofilms: how could antibacterial therapy be effective? </w:t>
      </w:r>
      <w:r w:rsidRPr="00BB4FDE">
        <w:rPr>
          <w:rFonts w:ascii="Arial" w:hAnsi="Arial" w:cs="Arial"/>
          <w:i/>
          <w:sz w:val="24"/>
          <w:szCs w:val="24"/>
        </w:rPr>
        <w:t>Advances in dental research.</w:t>
      </w:r>
      <w:r w:rsidRPr="00BB4FDE">
        <w:rPr>
          <w:rFonts w:ascii="Arial" w:hAnsi="Arial" w:cs="Arial"/>
          <w:sz w:val="24"/>
          <w:szCs w:val="24"/>
        </w:rPr>
        <w:t xml:space="preserve"> </w:t>
      </w:r>
      <w:r w:rsidRPr="00BB4FDE">
        <w:rPr>
          <w:rFonts w:ascii="Arial" w:hAnsi="Arial" w:cs="Arial"/>
          <w:b/>
          <w:sz w:val="24"/>
          <w:szCs w:val="24"/>
        </w:rPr>
        <w:t>24</w:t>
      </w:r>
      <w:r w:rsidRPr="00BB4FDE">
        <w:rPr>
          <w:rFonts w:ascii="Arial" w:hAnsi="Arial" w:cs="Arial"/>
          <w:sz w:val="24"/>
          <w:szCs w:val="24"/>
        </w:rPr>
        <w:t xml:space="preserve"> (2), 108-111, doi:10.1177/0022034512450028, (2012).</w:t>
      </w:r>
    </w:p>
    <w:p w:rsidR="00BB4FDE" w:rsidRPr="00BB4FDE" w:rsidRDefault="00BB4FDE" w:rsidP="00BB4FDE">
      <w:pPr>
        <w:pStyle w:val="EndNoteBibliography"/>
        <w:spacing w:after="0"/>
        <w:ind w:left="720" w:hanging="720"/>
        <w:rPr>
          <w:rFonts w:ascii="Arial" w:hAnsi="Arial" w:cs="Arial"/>
          <w:sz w:val="24"/>
          <w:szCs w:val="24"/>
        </w:rPr>
      </w:pPr>
      <w:r w:rsidRPr="00BB4FDE">
        <w:rPr>
          <w:rFonts w:ascii="Arial" w:hAnsi="Arial" w:cs="Arial"/>
          <w:sz w:val="24"/>
          <w:szCs w:val="24"/>
        </w:rPr>
        <w:t>6</w:t>
      </w:r>
      <w:r w:rsidRPr="00BB4FDE">
        <w:rPr>
          <w:rFonts w:ascii="Arial" w:hAnsi="Arial" w:cs="Arial"/>
          <w:sz w:val="24"/>
          <w:szCs w:val="24"/>
        </w:rPr>
        <w:tab/>
        <w:t xml:space="preserve">Gilbert, P., Maira-Litran, T., McBain, A. J., Rickard, A. H. &amp; Whyte, F. W. The physiology and collective recalcitrance of microbial biofilm communities. </w:t>
      </w:r>
      <w:r w:rsidRPr="00BB4FDE">
        <w:rPr>
          <w:rFonts w:ascii="Arial" w:hAnsi="Arial" w:cs="Arial"/>
          <w:i/>
          <w:sz w:val="24"/>
          <w:szCs w:val="24"/>
        </w:rPr>
        <w:t>Advances in microbial physiology.</w:t>
      </w:r>
      <w:r w:rsidRPr="00BB4FDE">
        <w:rPr>
          <w:rFonts w:ascii="Arial" w:hAnsi="Arial" w:cs="Arial"/>
          <w:sz w:val="24"/>
          <w:szCs w:val="24"/>
        </w:rPr>
        <w:t xml:space="preserve"> </w:t>
      </w:r>
      <w:r w:rsidRPr="00BB4FDE">
        <w:rPr>
          <w:rFonts w:ascii="Arial" w:hAnsi="Arial" w:cs="Arial"/>
          <w:b/>
          <w:sz w:val="24"/>
          <w:szCs w:val="24"/>
        </w:rPr>
        <w:t>46</w:t>
      </w:r>
      <w:r w:rsidRPr="00BB4FDE">
        <w:rPr>
          <w:rFonts w:ascii="Arial" w:hAnsi="Arial" w:cs="Arial"/>
          <w:sz w:val="24"/>
          <w:szCs w:val="24"/>
        </w:rPr>
        <w:t xml:space="preserve"> 202-256, doi:10.1016/S0065-2911(02)46005-5 (2002).</w:t>
      </w:r>
    </w:p>
    <w:p w:rsidR="00BB4FDE" w:rsidRPr="00BB4FDE" w:rsidRDefault="00BB4FDE" w:rsidP="00BB4FDE">
      <w:pPr>
        <w:pStyle w:val="EndNoteBibliography"/>
        <w:spacing w:after="0"/>
        <w:ind w:left="720" w:hanging="720"/>
        <w:rPr>
          <w:rFonts w:ascii="Arial" w:hAnsi="Arial" w:cs="Arial"/>
          <w:sz w:val="24"/>
          <w:szCs w:val="24"/>
        </w:rPr>
      </w:pPr>
      <w:r w:rsidRPr="00BB4FDE">
        <w:rPr>
          <w:rFonts w:ascii="Arial" w:hAnsi="Arial" w:cs="Arial"/>
          <w:sz w:val="24"/>
          <w:szCs w:val="24"/>
        </w:rPr>
        <w:t>7</w:t>
      </w:r>
      <w:r w:rsidRPr="00BB4FDE">
        <w:rPr>
          <w:rFonts w:ascii="Arial" w:hAnsi="Arial" w:cs="Arial"/>
          <w:sz w:val="24"/>
          <w:szCs w:val="24"/>
        </w:rPr>
        <w:tab/>
        <w:t xml:space="preserve">Anon. </w:t>
      </w:r>
      <w:r w:rsidRPr="00BB4FDE">
        <w:rPr>
          <w:rFonts w:ascii="Arial" w:hAnsi="Arial" w:cs="Arial"/>
          <w:i/>
          <w:sz w:val="24"/>
          <w:szCs w:val="24"/>
        </w:rPr>
        <w:t xml:space="preserve">Centers for Disease Control and Prevention (CDC): Oral health: Preventing cavities, gum disease, tooth loss, and oral cancers. </w:t>
      </w:r>
      <w:r w:rsidRPr="00BB4FDE">
        <w:rPr>
          <w:rFonts w:ascii="Arial" w:hAnsi="Arial" w:cs="Arial"/>
          <w:sz w:val="24"/>
          <w:szCs w:val="24"/>
        </w:rPr>
        <w:t xml:space="preserve">, &lt; </w:t>
      </w:r>
      <w:hyperlink r:id="rId14" w:history="1">
        <w:r w:rsidRPr="00BB4FDE">
          <w:rPr>
            <w:rStyle w:val="Hyperlink"/>
            <w:rFonts w:ascii="Arial" w:hAnsi="Arial" w:cs="Arial"/>
            <w:sz w:val="24"/>
            <w:szCs w:val="24"/>
          </w:rPr>
          <w:t>http://www.cdc.gov/chronicdisease/resources/publications/AAG/doh.htm#aag</w:t>
        </w:r>
      </w:hyperlink>
      <w:r w:rsidRPr="00BB4FDE">
        <w:rPr>
          <w:rFonts w:ascii="Arial" w:hAnsi="Arial" w:cs="Arial"/>
          <w:sz w:val="24"/>
          <w:szCs w:val="24"/>
        </w:rPr>
        <w:t>&gt; (2011).</w:t>
      </w:r>
    </w:p>
    <w:p w:rsidR="00BB4FDE" w:rsidRPr="00BB4FDE" w:rsidRDefault="00BB4FDE" w:rsidP="00BB4FDE">
      <w:pPr>
        <w:pStyle w:val="EndNoteBibliography"/>
        <w:spacing w:after="0"/>
        <w:ind w:left="720" w:hanging="720"/>
        <w:rPr>
          <w:rFonts w:ascii="Arial" w:hAnsi="Arial" w:cs="Arial"/>
          <w:sz w:val="24"/>
          <w:szCs w:val="24"/>
        </w:rPr>
      </w:pPr>
      <w:r w:rsidRPr="00BB4FDE">
        <w:rPr>
          <w:rFonts w:ascii="Arial" w:hAnsi="Arial" w:cs="Arial"/>
          <w:sz w:val="24"/>
          <w:szCs w:val="24"/>
        </w:rPr>
        <w:t>8</w:t>
      </w:r>
      <w:r w:rsidRPr="00BB4FDE">
        <w:rPr>
          <w:rFonts w:ascii="Arial" w:hAnsi="Arial" w:cs="Arial"/>
          <w:sz w:val="24"/>
          <w:szCs w:val="24"/>
        </w:rPr>
        <w:tab/>
        <w:t xml:space="preserve">Smith, H. in </w:t>
      </w:r>
      <w:r w:rsidRPr="00BB4FDE">
        <w:rPr>
          <w:rFonts w:ascii="Arial" w:hAnsi="Arial" w:cs="Arial"/>
          <w:i/>
          <w:sz w:val="24"/>
          <w:szCs w:val="24"/>
        </w:rPr>
        <w:t>Microbial behavior, "in vivo" and "in vitro"</w:t>
      </w:r>
      <w:r w:rsidRPr="00BB4FDE">
        <w:rPr>
          <w:rFonts w:ascii="Arial" w:hAnsi="Arial" w:cs="Arial"/>
          <w:sz w:val="24"/>
          <w:szCs w:val="24"/>
        </w:rPr>
        <w:t xml:space="preserve">   eds H. Smith &amp; J. Taylor)  1-29 (Cambridge University Press, 1964).</w:t>
      </w:r>
    </w:p>
    <w:p w:rsidR="00BB4FDE" w:rsidRPr="00BB4FDE" w:rsidRDefault="00BB4FDE" w:rsidP="00BB4FDE">
      <w:pPr>
        <w:pStyle w:val="EndNoteBibliography"/>
        <w:spacing w:after="0"/>
        <w:ind w:left="720" w:hanging="720"/>
        <w:rPr>
          <w:rFonts w:ascii="Arial" w:hAnsi="Arial" w:cs="Arial"/>
          <w:sz w:val="24"/>
          <w:szCs w:val="24"/>
        </w:rPr>
      </w:pPr>
      <w:r w:rsidRPr="00BB4FDE">
        <w:rPr>
          <w:rFonts w:ascii="Arial" w:hAnsi="Arial" w:cs="Arial"/>
          <w:sz w:val="24"/>
          <w:szCs w:val="24"/>
        </w:rPr>
        <w:t>9</w:t>
      </w:r>
      <w:r w:rsidRPr="00BB4FDE">
        <w:rPr>
          <w:rFonts w:ascii="Arial" w:hAnsi="Arial" w:cs="Arial"/>
          <w:sz w:val="24"/>
          <w:szCs w:val="24"/>
        </w:rPr>
        <w:tab/>
        <w:t xml:space="preserve">Haffajee, A. D. &amp; Socransky, S. S. Introduction to microbial aspects of periodontal biofilm communities, development and treatment. </w:t>
      </w:r>
      <w:r w:rsidRPr="00BB4FDE">
        <w:rPr>
          <w:rFonts w:ascii="Arial" w:hAnsi="Arial" w:cs="Arial"/>
          <w:i/>
          <w:sz w:val="24"/>
          <w:szCs w:val="24"/>
        </w:rPr>
        <w:t>Periodontology 2000.</w:t>
      </w:r>
      <w:r w:rsidRPr="00BB4FDE">
        <w:rPr>
          <w:rFonts w:ascii="Arial" w:hAnsi="Arial" w:cs="Arial"/>
          <w:sz w:val="24"/>
          <w:szCs w:val="24"/>
        </w:rPr>
        <w:t xml:space="preserve"> </w:t>
      </w:r>
      <w:r w:rsidRPr="00BB4FDE">
        <w:rPr>
          <w:rFonts w:ascii="Arial" w:hAnsi="Arial" w:cs="Arial"/>
          <w:b/>
          <w:sz w:val="24"/>
          <w:szCs w:val="24"/>
        </w:rPr>
        <w:t>42</w:t>
      </w:r>
      <w:r w:rsidRPr="00BB4FDE">
        <w:rPr>
          <w:rFonts w:ascii="Arial" w:hAnsi="Arial" w:cs="Arial"/>
          <w:sz w:val="24"/>
          <w:szCs w:val="24"/>
        </w:rPr>
        <w:t xml:space="preserve"> 7-12, doi:10.1111/j.1600-0757.2006.00190.x, (2006).</w:t>
      </w:r>
    </w:p>
    <w:p w:rsidR="00BB4FDE" w:rsidRPr="00BB4FDE" w:rsidRDefault="00BB4FDE" w:rsidP="00BB4FDE">
      <w:pPr>
        <w:pStyle w:val="EndNoteBibliography"/>
        <w:spacing w:after="0"/>
        <w:ind w:left="720" w:hanging="720"/>
        <w:rPr>
          <w:rFonts w:ascii="Arial" w:hAnsi="Arial" w:cs="Arial"/>
          <w:sz w:val="24"/>
          <w:szCs w:val="24"/>
        </w:rPr>
      </w:pPr>
      <w:r w:rsidRPr="00BB4FDE">
        <w:rPr>
          <w:rFonts w:ascii="Arial" w:hAnsi="Arial" w:cs="Arial"/>
          <w:sz w:val="24"/>
          <w:szCs w:val="24"/>
        </w:rPr>
        <w:t>10</w:t>
      </w:r>
      <w:r w:rsidRPr="00BB4FDE">
        <w:rPr>
          <w:rFonts w:ascii="Arial" w:hAnsi="Arial" w:cs="Arial"/>
          <w:sz w:val="24"/>
          <w:szCs w:val="24"/>
        </w:rPr>
        <w:tab/>
        <w:t xml:space="preserve">McBain, A. J. Chapter 4: In vitro biofilm models: an overview. </w:t>
      </w:r>
      <w:r w:rsidRPr="00BB4FDE">
        <w:rPr>
          <w:rFonts w:ascii="Arial" w:hAnsi="Arial" w:cs="Arial"/>
          <w:i/>
          <w:sz w:val="24"/>
          <w:szCs w:val="24"/>
        </w:rPr>
        <w:t>Advances in applied microbiology.</w:t>
      </w:r>
      <w:r w:rsidRPr="00BB4FDE">
        <w:rPr>
          <w:rFonts w:ascii="Arial" w:hAnsi="Arial" w:cs="Arial"/>
          <w:sz w:val="24"/>
          <w:szCs w:val="24"/>
        </w:rPr>
        <w:t xml:space="preserve"> </w:t>
      </w:r>
      <w:r w:rsidRPr="00BB4FDE">
        <w:rPr>
          <w:rFonts w:ascii="Arial" w:hAnsi="Arial" w:cs="Arial"/>
          <w:b/>
          <w:sz w:val="24"/>
          <w:szCs w:val="24"/>
        </w:rPr>
        <w:t>69</w:t>
      </w:r>
      <w:r w:rsidRPr="00BB4FDE">
        <w:rPr>
          <w:rFonts w:ascii="Arial" w:hAnsi="Arial" w:cs="Arial"/>
          <w:sz w:val="24"/>
          <w:szCs w:val="24"/>
        </w:rPr>
        <w:t xml:space="preserve"> 99-132, doi:10.1016/S0065-2164(09)69004-3, (2009).</w:t>
      </w:r>
    </w:p>
    <w:p w:rsidR="00BB4FDE" w:rsidRPr="00BB4FDE" w:rsidRDefault="00BB4FDE" w:rsidP="00BB4FDE">
      <w:pPr>
        <w:pStyle w:val="EndNoteBibliography"/>
        <w:spacing w:after="0"/>
        <w:ind w:left="720" w:hanging="720"/>
        <w:rPr>
          <w:rFonts w:ascii="Arial" w:hAnsi="Arial" w:cs="Arial"/>
          <w:sz w:val="24"/>
          <w:szCs w:val="24"/>
        </w:rPr>
      </w:pPr>
      <w:r w:rsidRPr="00BB4FDE">
        <w:rPr>
          <w:rFonts w:ascii="Arial" w:hAnsi="Arial" w:cs="Arial"/>
          <w:sz w:val="24"/>
          <w:szCs w:val="24"/>
        </w:rPr>
        <w:t>11</w:t>
      </w:r>
      <w:r w:rsidRPr="00BB4FDE">
        <w:rPr>
          <w:rFonts w:ascii="Arial" w:hAnsi="Arial" w:cs="Arial"/>
          <w:sz w:val="24"/>
          <w:szCs w:val="24"/>
        </w:rPr>
        <w:tab/>
        <w:t xml:space="preserve">Baehni, P. C. &amp; Takeuchi, Y. Anti-plaque agents in the prevention of biofilm-associated oral diseases. </w:t>
      </w:r>
      <w:r w:rsidRPr="00BB4FDE">
        <w:rPr>
          <w:rFonts w:ascii="Arial" w:hAnsi="Arial" w:cs="Arial"/>
          <w:i/>
          <w:sz w:val="24"/>
          <w:szCs w:val="24"/>
        </w:rPr>
        <w:t>Oral diseases.</w:t>
      </w:r>
      <w:r w:rsidRPr="00BB4FDE">
        <w:rPr>
          <w:rFonts w:ascii="Arial" w:hAnsi="Arial" w:cs="Arial"/>
          <w:sz w:val="24"/>
          <w:szCs w:val="24"/>
        </w:rPr>
        <w:t xml:space="preserve"> </w:t>
      </w:r>
      <w:r w:rsidRPr="00BB4FDE">
        <w:rPr>
          <w:rFonts w:ascii="Arial" w:hAnsi="Arial" w:cs="Arial"/>
          <w:b/>
          <w:sz w:val="24"/>
          <w:szCs w:val="24"/>
        </w:rPr>
        <w:t>9 Suppl 1</w:t>
      </w:r>
      <w:r w:rsidRPr="00BB4FDE">
        <w:rPr>
          <w:rFonts w:ascii="Arial" w:hAnsi="Arial" w:cs="Arial"/>
          <w:sz w:val="24"/>
          <w:szCs w:val="24"/>
        </w:rPr>
        <w:t xml:space="preserve"> 23-29, doi:10.1034/j.1601-0825.9.s1.5.x (2003).</w:t>
      </w:r>
    </w:p>
    <w:p w:rsidR="00BB4FDE" w:rsidRPr="00BB4FDE" w:rsidRDefault="00BB4FDE" w:rsidP="00BB4FDE">
      <w:pPr>
        <w:pStyle w:val="EndNoteBibliography"/>
        <w:spacing w:after="0"/>
        <w:ind w:left="720" w:hanging="720"/>
        <w:rPr>
          <w:rFonts w:ascii="Arial" w:hAnsi="Arial" w:cs="Arial"/>
          <w:sz w:val="24"/>
          <w:szCs w:val="24"/>
        </w:rPr>
      </w:pPr>
      <w:r w:rsidRPr="00BB4FDE">
        <w:rPr>
          <w:rFonts w:ascii="Arial" w:hAnsi="Arial" w:cs="Arial"/>
          <w:sz w:val="24"/>
          <w:szCs w:val="24"/>
        </w:rPr>
        <w:t>12</w:t>
      </w:r>
      <w:r w:rsidRPr="00BB4FDE">
        <w:rPr>
          <w:rFonts w:ascii="Arial" w:hAnsi="Arial" w:cs="Arial"/>
          <w:sz w:val="24"/>
          <w:szCs w:val="24"/>
        </w:rPr>
        <w:tab/>
        <w:t xml:space="preserve">Graves, D. T., Kang, J., Andriankaja, O., Wada, K. &amp; Rossa, C., Jr. Animal models to study host-bacteria interactions involved in periodontitis. </w:t>
      </w:r>
      <w:r w:rsidRPr="00BB4FDE">
        <w:rPr>
          <w:rFonts w:ascii="Arial" w:hAnsi="Arial" w:cs="Arial"/>
          <w:i/>
          <w:sz w:val="24"/>
          <w:szCs w:val="24"/>
        </w:rPr>
        <w:t>Frontiers of oral biology.</w:t>
      </w:r>
      <w:r w:rsidRPr="00BB4FDE">
        <w:rPr>
          <w:rFonts w:ascii="Arial" w:hAnsi="Arial" w:cs="Arial"/>
          <w:sz w:val="24"/>
          <w:szCs w:val="24"/>
        </w:rPr>
        <w:t xml:space="preserve"> </w:t>
      </w:r>
      <w:r w:rsidRPr="00BB4FDE">
        <w:rPr>
          <w:rFonts w:ascii="Arial" w:hAnsi="Arial" w:cs="Arial"/>
          <w:b/>
          <w:sz w:val="24"/>
          <w:szCs w:val="24"/>
        </w:rPr>
        <w:t>15</w:t>
      </w:r>
      <w:r w:rsidRPr="00BB4FDE">
        <w:rPr>
          <w:rFonts w:ascii="Arial" w:hAnsi="Arial" w:cs="Arial"/>
          <w:sz w:val="24"/>
          <w:szCs w:val="24"/>
        </w:rPr>
        <w:t xml:space="preserve"> 117-132, doi:10.1159/000329675, (2012).</w:t>
      </w:r>
    </w:p>
    <w:p w:rsidR="00BB4FDE" w:rsidRPr="00BB4FDE" w:rsidRDefault="00BB4FDE" w:rsidP="00BB4FDE">
      <w:pPr>
        <w:pStyle w:val="EndNoteBibliography"/>
        <w:spacing w:after="0"/>
        <w:ind w:left="720" w:hanging="720"/>
        <w:rPr>
          <w:rFonts w:ascii="Arial" w:hAnsi="Arial" w:cs="Arial"/>
          <w:sz w:val="24"/>
          <w:szCs w:val="24"/>
        </w:rPr>
      </w:pPr>
      <w:r w:rsidRPr="00BB4FDE">
        <w:rPr>
          <w:rFonts w:ascii="Arial" w:hAnsi="Arial" w:cs="Arial"/>
          <w:sz w:val="24"/>
          <w:szCs w:val="24"/>
        </w:rPr>
        <w:lastRenderedPageBreak/>
        <w:t>13</w:t>
      </w:r>
      <w:r w:rsidRPr="00BB4FDE">
        <w:rPr>
          <w:rFonts w:ascii="Arial" w:hAnsi="Arial" w:cs="Arial"/>
          <w:sz w:val="24"/>
          <w:szCs w:val="24"/>
        </w:rPr>
        <w:tab/>
        <w:t xml:space="preserve">Chun, J., Kim, K. Y., Lee, J. H. &amp; Choi, Y. The analysis of oral microbial communities of wild-type and toll-like receptor 2-deficient mice using a 454 GS FLX Titanium pyrosequencer. </w:t>
      </w:r>
      <w:r w:rsidRPr="00BB4FDE">
        <w:rPr>
          <w:rFonts w:ascii="Arial" w:hAnsi="Arial" w:cs="Arial"/>
          <w:i/>
          <w:sz w:val="24"/>
          <w:szCs w:val="24"/>
        </w:rPr>
        <w:t>BMC microbiology.</w:t>
      </w:r>
      <w:r w:rsidRPr="00BB4FDE">
        <w:rPr>
          <w:rFonts w:ascii="Arial" w:hAnsi="Arial" w:cs="Arial"/>
          <w:sz w:val="24"/>
          <w:szCs w:val="24"/>
        </w:rPr>
        <w:t xml:space="preserve"> </w:t>
      </w:r>
      <w:r w:rsidRPr="00BB4FDE">
        <w:rPr>
          <w:rFonts w:ascii="Arial" w:hAnsi="Arial" w:cs="Arial"/>
          <w:b/>
          <w:sz w:val="24"/>
          <w:szCs w:val="24"/>
        </w:rPr>
        <w:t>10</w:t>
      </w:r>
      <w:r w:rsidRPr="00BB4FDE">
        <w:rPr>
          <w:rFonts w:ascii="Arial" w:hAnsi="Arial" w:cs="Arial"/>
          <w:sz w:val="24"/>
          <w:szCs w:val="24"/>
        </w:rPr>
        <w:t xml:space="preserve"> 101, doi:10.1186/1471-2180-10-101, (2010).</w:t>
      </w:r>
    </w:p>
    <w:p w:rsidR="00BB4FDE" w:rsidRPr="00BB4FDE" w:rsidRDefault="00BB4FDE" w:rsidP="00BB4FDE">
      <w:pPr>
        <w:pStyle w:val="EndNoteBibliography"/>
        <w:spacing w:after="0"/>
        <w:ind w:left="720" w:hanging="720"/>
        <w:rPr>
          <w:rFonts w:ascii="Arial" w:hAnsi="Arial" w:cs="Arial"/>
          <w:sz w:val="24"/>
          <w:szCs w:val="24"/>
        </w:rPr>
      </w:pPr>
      <w:r w:rsidRPr="00BB4FDE">
        <w:rPr>
          <w:rFonts w:ascii="Arial" w:hAnsi="Arial" w:cs="Arial"/>
          <w:sz w:val="24"/>
          <w:szCs w:val="24"/>
        </w:rPr>
        <w:t>14</w:t>
      </w:r>
      <w:r w:rsidRPr="00BB4FDE">
        <w:rPr>
          <w:rFonts w:ascii="Arial" w:hAnsi="Arial" w:cs="Arial"/>
          <w:sz w:val="24"/>
          <w:szCs w:val="24"/>
        </w:rPr>
        <w:tab/>
        <w:t>Diaz, P. I.</w:t>
      </w:r>
      <w:r w:rsidRPr="00BB4FDE">
        <w:rPr>
          <w:rFonts w:ascii="Arial" w:hAnsi="Arial" w:cs="Arial"/>
          <w:i/>
          <w:sz w:val="24"/>
          <w:szCs w:val="24"/>
        </w:rPr>
        <w:t xml:space="preserve"> et al.</w:t>
      </w:r>
      <w:r w:rsidRPr="00BB4FDE">
        <w:rPr>
          <w:rFonts w:ascii="Arial" w:hAnsi="Arial" w:cs="Arial"/>
          <w:sz w:val="24"/>
          <w:szCs w:val="24"/>
        </w:rPr>
        <w:t xml:space="preserve"> Molecular characterization of subject-specific oral microflora during initial colonization of enamel. </w:t>
      </w:r>
      <w:r w:rsidRPr="00BB4FDE">
        <w:rPr>
          <w:rFonts w:ascii="Arial" w:hAnsi="Arial" w:cs="Arial"/>
          <w:i/>
          <w:sz w:val="24"/>
          <w:szCs w:val="24"/>
        </w:rPr>
        <w:t>Applied and environmental microbiology.</w:t>
      </w:r>
      <w:r w:rsidRPr="00BB4FDE">
        <w:rPr>
          <w:rFonts w:ascii="Arial" w:hAnsi="Arial" w:cs="Arial"/>
          <w:sz w:val="24"/>
          <w:szCs w:val="24"/>
        </w:rPr>
        <w:t xml:space="preserve"> </w:t>
      </w:r>
      <w:r w:rsidRPr="00BB4FDE">
        <w:rPr>
          <w:rFonts w:ascii="Arial" w:hAnsi="Arial" w:cs="Arial"/>
          <w:b/>
          <w:sz w:val="24"/>
          <w:szCs w:val="24"/>
        </w:rPr>
        <w:t>72</w:t>
      </w:r>
      <w:r w:rsidRPr="00BB4FDE">
        <w:rPr>
          <w:rFonts w:ascii="Arial" w:hAnsi="Arial" w:cs="Arial"/>
          <w:sz w:val="24"/>
          <w:szCs w:val="24"/>
        </w:rPr>
        <w:t xml:space="preserve"> (4), 2837-2848, doi:10.1128/AEM.72.4.2837-2848.2006, (2006).</w:t>
      </w:r>
    </w:p>
    <w:p w:rsidR="00BB4FDE" w:rsidRPr="00BB4FDE" w:rsidRDefault="00BB4FDE" w:rsidP="00BB4FDE">
      <w:pPr>
        <w:pStyle w:val="EndNoteBibliography"/>
        <w:spacing w:after="0"/>
        <w:ind w:left="720" w:hanging="720"/>
        <w:rPr>
          <w:rFonts w:ascii="Arial" w:hAnsi="Arial" w:cs="Arial"/>
          <w:sz w:val="24"/>
          <w:szCs w:val="24"/>
        </w:rPr>
      </w:pPr>
      <w:r w:rsidRPr="00BB4FDE">
        <w:rPr>
          <w:rFonts w:ascii="Arial" w:hAnsi="Arial" w:cs="Arial"/>
          <w:sz w:val="24"/>
          <w:szCs w:val="24"/>
        </w:rPr>
        <w:t>15</w:t>
      </w:r>
      <w:r w:rsidRPr="00BB4FDE">
        <w:rPr>
          <w:rFonts w:ascii="Arial" w:hAnsi="Arial" w:cs="Arial"/>
          <w:sz w:val="24"/>
          <w:szCs w:val="24"/>
        </w:rPr>
        <w:tab/>
        <w:t>Auschill, T. M.</w:t>
      </w:r>
      <w:r w:rsidRPr="00BB4FDE">
        <w:rPr>
          <w:rFonts w:ascii="Arial" w:hAnsi="Arial" w:cs="Arial"/>
          <w:i/>
          <w:sz w:val="24"/>
          <w:szCs w:val="24"/>
        </w:rPr>
        <w:t xml:space="preserve"> et al.</w:t>
      </w:r>
      <w:r w:rsidRPr="00BB4FDE">
        <w:rPr>
          <w:rFonts w:ascii="Arial" w:hAnsi="Arial" w:cs="Arial"/>
          <w:sz w:val="24"/>
          <w:szCs w:val="24"/>
        </w:rPr>
        <w:t xml:space="preserve"> Effect of two antimicrobial agents on early in situ biofilm formation. </w:t>
      </w:r>
      <w:r w:rsidRPr="00BB4FDE">
        <w:rPr>
          <w:rFonts w:ascii="Arial" w:hAnsi="Arial" w:cs="Arial"/>
          <w:i/>
          <w:sz w:val="24"/>
          <w:szCs w:val="24"/>
        </w:rPr>
        <w:t>Journal of clinical periodontology.</w:t>
      </w:r>
      <w:r w:rsidRPr="00BB4FDE">
        <w:rPr>
          <w:rFonts w:ascii="Arial" w:hAnsi="Arial" w:cs="Arial"/>
          <w:sz w:val="24"/>
          <w:szCs w:val="24"/>
        </w:rPr>
        <w:t xml:space="preserve"> </w:t>
      </w:r>
      <w:r w:rsidRPr="00BB4FDE">
        <w:rPr>
          <w:rFonts w:ascii="Arial" w:hAnsi="Arial" w:cs="Arial"/>
          <w:b/>
          <w:sz w:val="24"/>
          <w:szCs w:val="24"/>
        </w:rPr>
        <w:t>32</w:t>
      </w:r>
      <w:r w:rsidRPr="00BB4FDE">
        <w:rPr>
          <w:rFonts w:ascii="Arial" w:hAnsi="Arial" w:cs="Arial"/>
          <w:sz w:val="24"/>
          <w:szCs w:val="24"/>
        </w:rPr>
        <w:t xml:space="preserve"> (2), 147-152, doi:10.1111/j.1600-051X.2005.00650.x, (2005).</w:t>
      </w:r>
    </w:p>
    <w:p w:rsidR="00BB4FDE" w:rsidRPr="00BB4FDE" w:rsidRDefault="00BB4FDE" w:rsidP="00BB4FDE">
      <w:pPr>
        <w:pStyle w:val="EndNoteBibliography"/>
        <w:spacing w:after="0"/>
        <w:ind w:left="720" w:hanging="720"/>
        <w:rPr>
          <w:rFonts w:ascii="Arial" w:hAnsi="Arial" w:cs="Arial"/>
          <w:sz w:val="24"/>
          <w:szCs w:val="24"/>
        </w:rPr>
      </w:pPr>
      <w:r w:rsidRPr="00BB4FDE">
        <w:rPr>
          <w:rFonts w:ascii="Arial" w:hAnsi="Arial" w:cs="Arial"/>
          <w:sz w:val="24"/>
          <w:szCs w:val="24"/>
        </w:rPr>
        <w:t>16</w:t>
      </w:r>
      <w:r w:rsidRPr="00BB4FDE">
        <w:rPr>
          <w:rFonts w:ascii="Arial" w:hAnsi="Arial" w:cs="Arial"/>
          <w:sz w:val="24"/>
          <w:szCs w:val="24"/>
        </w:rPr>
        <w:tab/>
        <w:t xml:space="preserve">Coenye, T. &amp; Nelis, H. J. In vitro and in vivo model systems to study microbial biofilm formation. </w:t>
      </w:r>
      <w:r w:rsidRPr="00BB4FDE">
        <w:rPr>
          <w:rFonts w:ascii="Arial" w:hAnsi="Arial" w:cs="Arial"/>
          <w:i/>
          <w:sz w:val="24"/>
          <w:szCs w:val="24"/>
        </w:rPr>
        <w:t>Journal of microbiological methods.</w:t>
      </w:r>
      <w:r w:rsidRPr="00BB4FDE">
        <w:rPr>
          <w:rFonts w:ascii="Arial" w:hAnsi="Arial" w:cs="Arial"/>
          <w:sz w:val="24"/>
          <w:szCs w:val="24"/>
        </w:rPr>
        <w:t xml:space="preserve"> </w:t>
      </w:r>
      <w:r w:rsidRPr="00BB4FDE">
        <w:rPr>
          <w:rFonts w:ascii="Arial" w:hAnsi="Arial" w:cs="Arial"/>
          <w:b/>
          <w:sz w:val="24"/>
          <w:szCs w:val="24"/>
        </w:rPr>
        <w:t>83</w:t>
      </w:r>
      <w:r w:rsidRPr="00BB4FDE">
        <w:rPr>
          <w:rFonts w:ascii="Arial" w:hAnsi="Arial" w:cs="Arial"/>
          <w:sz w:val="24"/>
          <w:szCs w:val="24"/>
        </w:rPr>
        <w:t xml:space="preserve"> (2), 89-105, doi:10.1016/j.mimet.2010.08.018, (2010).</w:t>
      </w:r>
    </w:p>
    <w:p w:rsidR="00BB4FDE" w:rsidRPr="00BB4FDE" w:rsidRDefault="00BB4FDE" w:rsidP="00BB4FDE">
      <w:pPr>
        <w:pStyle w:val="EndNoteBibliography"/>
        <w:spacing w:after="0"/>
        <w:ind w:left="720" w:hanging="720"/>
        <w:rPr>
          <w:rFonts w:ascii="Arial" w:hAnsi="Arial" w:cs="Arial"/>
          <w:sz w:val="24"/>
          <w:szCs w:val="24"/>
        </w:rPr>
      </w:pPr>
      <w:r w:rsidRPr="00BB4FDE">
        <w:rPr>
          <w:rFonts w:ascii="Arial" w:hAnsi="Arial" w:cs="Arial"/>
          <w:sz w:val="24"/>
          <w:szCs w:val="24"/>
        </w:rPr>
        <w:t>17</w:t>
      </w:r>
      <w:r w:rsidRPr="00BB4FDE">
        <w:rPr>
          <w:rFonts w:ascii="Arial" w:hAnsi="Arial" w:cs="Arial"/>
          <w:sz w:val="24"/>
          <w:szCs w:val="24"/>
        </w:rPr>
        <w:tab/>
        <w:t xml:space="preserve">Donlan, R. M. Role of biofilms in antimicrobial resistance. </w:t>
      </w:r>
      <w:r w:rsidRPr="00BB4FDE">
        <w:rPr>
          <w:rFonts w:ascii="Arial" w:hAnsi="Arial" w:cs="Arial"/>
          <w:i/>
          <w:sz w:val="24"/>
          <w:szCs w:val="24"/>
        </w:rPr>
        <w:t>ASAIO journal.</w:t>
      </w:r>
      <w:r w:rsidRPr="00BB4FDE">
        <w:rPr>
          <w:rFonts w:ascii="Arial" w:hAnsi="Arial" w:cs="Arial"/>
          <w:sz w:val="24"/>
          <w:szCs w:val="24"/>
        </w:rPr>
        <w:t xml:space="preserve"> </w:t>
      </w:r>
      <w:r w:rsidRPr="00BB4FDE">
        <w:rPr>
          <w:rFonts w:ascii="Arial" w:hAnsi="Arial" w:cs="Arial"/>
          <w:b/>
          <w:sz w:val="24"/>
          <w:szCs w:val="24"/>
        </w:rPr>
        <w:t>46</w:t>
      </w:r>
      <w:r w:rsidRPr="00BB4FDE">
        <w:rPr>
          <w:rFonts w:ascii="Arial" w:hAnsi="Arial" w:cs="Arial"/>
          <w:sz w:val="24"/>
          <w:szCs w:val="24"/>
        </w:rPr>
        <w:t xml:space="preserve"> (6), S47-52, doi:10.3201/eid0809.020063, (2000).</w:t>
      </w:r>
    </w:p>
    <w:p w:rsidR="00BB4FDE" w:rsidRPr="00BB4FDE" w:rsidRDefault="00BB4FDE" w:rsidP="00BB4FDE">
      <w:pPr>
        <w:pStyle w:val="EndNoteBibliography"/>
        <w:spacing w:after="0"/>
        <w:ind w:left="720" w:hanging="720"/>
        <w:rPr>
          <w:rFonts w:ascii="Arial" w:hAnsi="Arial" w:cs="Arial"/>
          <w:sz w:val="24"/>
          <w:szCs w:val="24"/>
        </w:rPr>
      </w:pPr>
      <w:r w:rsidRPr="00BB4FDE">
        <w:rPr>
          <w:rFonts w:ascii="Arial" w:hAnsi="Arial" w:cs="Arial"/>
          <w:sz w:val="24"/>
          <w:szCs w:val="24"/>
        </w:rPr>
        <w:t>18</w:t>
      </w:r>
      <w:r w:rsidRPr="00BB4FDE">
        <w:rPr>
          <w:rFonts w:ascii="Arial" w:hAnsi="Arial" w:cs="Arial"/>
          <w:sz w:val="24"/>
          <w:szCs w:val="24"/>
        </w:rPr>
        <w:tab/>
        <w:t xml:space="preserve">Wimpenny, J. W. The validity of models. </w:t>
      </w:r>
      <w:r w:rsidRPr="00BB4FDE">
        <w:rPr>
          <w:rFonts w:ascii="Arial" w:hAnsi="Arial" w:cs="Arial"/>
          <w:i/>
          <w:sz w:val="24"/>
          <w:szCs w:val="24"/>
        </w:rPr>
        <w:t>Advances in dental research.</w:t>
      </w:r>
      <w:r w:rsidRPr="00BB4FDE">
        <w:rPr>
          <w:rFonts w:ascii="Arial" w:hAnsi="Arial" w:cs="Arial"/>
          <w:sz w:val="24"/>
          <w:szCs w:val="24"/>
        </w:rPr>
        <w:t xml:space="preserve"> </w:t>
      </w:r>
      <w:r w:rsidRPr="00BB4FDE">
        <w:rPr>
          <w:rFonts w:ascii="Arial" w:hAnsi="Arial" w:cs="Arial"/>
          <w:b/>
          <w:sz w:val="24"/>
          <w:szCs w:val="24"/>
        </w:rPr>
        <w:t>11</w:t>
      </w:r>
      <w:r w:rsidRPr="00BB4FDE">
        <w:rPr>
          <w:rFonts w:ascii="Arial" w:hAnsi="Arial" w:cs="Arial"/>
          <w:sz w:val="24"/>
          <w:szCs w:val="24"/>
        </w:rPr>
        <w:t xml:space="preserve"> (1), 150-159, doi:10.1177/08959374970110010601 (1997).</w:t>
      </w:r>
    </w:p>
    <w:p w:rsidR="00BB4FDE" w:rsidRPr="00BB4FDE" w:rsidRDefault="00BB4FDE" w:rsidP="00BB4FDE">
      <w:pPr>
        <w:pStyle w:val="EndNoteBibliography"/>
        <w:spacing w:after="0"/>
        <w:ind w:left="720" w:hanging="720"/>
        <w:rPr>
          <w:rFonts w:ascii="Arial" w:hAnsi="Arial" w:cs="Arial"/>
          <w:sz w:val="24"/>
          <w:szCs w:val="24"/>
        </w:rPr>
      </w:pPr>
      <w:r w:rsidRPr="00BB4FDE">
        <w:rPr>
          <w:rFonts w:ascii="Arial" w:hAnsi="Arial" w:cs="Arial"/>
          <w:sz w:val="24"/>
          <w:szCs w:val="24"/>
        </w:rPr>
        <w:t>19</w:t>
      </w:r>
      <w:r w:rsidRPr="00BB4FDE">
        <w:rPr>
          <w:rFonts w:ascii="Arial" w:hAnsi="Arial" w:cs="Arial"/>
          <w:sz w:val="24"/>
          <w:szCs w:val="24"/>
        </w:rPr>
        <w:tab/>
        <w:t>Umland, T. C.</w:t>
      </w:r>
      <w:r w:rsidRPr="00BB4FDE">
        <w:rPr>
          <w:rFonts w:ascii="Arial" w:hAnsi="Arial" w:cs="Arial"/>
          <w:i/>
          <w:sz w:val="24"/>
          <w:szCs w:val="24"/>
        </w:rPr>
        <w:t xml:space="preserve"> et al.</w:t>
      </w:r>
      <w:r w:rsidRPr="00BB4FDE">
        <w:rPr>
          <w:rFonts w:ascii="Arial" w:hAnsi="Arial" w:cs="Arial"/>
          <w:sz w:val="24"/>
          <w:szCs w:val="24"/>
        </w:rPr>
        <w:t xml:space="preserve"> In vivo-validated essential genes identified in Acinetobacter baumannii by using human ascites overlap poorly with essential genes detected on laboratory media. </w:t>
      </w:r>
      <w:r w:rsidRPr="00BB4FDE">
        <w:rPr>
          <w:rFonts w:ascii="Arial" w:hAnsi="Arial" w:cs="Arial"/>
          <w:i/>
          <w:sz w:val="24"/>
          <w:szCs w:val="24"/>
        </w:rPr>
        <w:t>mBio.</w:t>
      </w:r>
      <w:r w:rsidRPr="00BB4FDE">
        <w:rPr>
          <w:rFonts w:ascii="Arial" w:hAnsi="Arial" w:cs="Arial"/>
          <w:sz w:val="24"/>
          <w:szCs w:val="24"/>
        </w:rPr>
        <w:t xml:space="preserve"> </w:t>
      </w:r>
      <w:r w:rsidRPr="00BB4FDE">
        <w:rPr>
          <w:rFonts w:ascii="Arial" w:hAnsi="Arial" w:cs="Arial"/>
          <w:b/>
          <w:sz w:val="24"/>
          <w:szCs w:val="24"/>
        </w:rPr>
        <w:t>3</w:t>
      </w:r>
      <w:r w:rsidRPr="00BB4FDE">
        <w:rPr>
          <w:rFonts w:ascii="Arial" w:hAnsi="Arial" w:cs="Arial"/>
          <w:sz w:val="24"/>
          <w:szCs w:val="24"/>
        </w:rPr>
        <w:t xml:space="preserve"> (4), doi:10.1128/mBio.00113-12, (2012).</w:t>
      </w:r>
    </w:p>
    <w:p w:rsidR="00BB4FDE" w:rsidRPr="00BB4FDE" w:rsidRDefault="00BB4FDE" w:rsidP="00BB4FDE">
      <w:pPr>
        <w:pStyle w:val="EndNoteBibliography"/>
        <w:spacing w:after="0"/>
        <w:ind w:left="720" w:hanging="720"/>
        <w:rPr>
          <w:rFonts w:ascii="Arial" w:hAnsi="Arial" w:cs="Arial"/>
          <w:sz w:val="24"/>
          <w:szCs w:val="24"/>
        </w:rPr>
      </w:pPr>
      <w:r w:rsidRPr="00BB4FDE">
        <w:rPr>
          <w:rFonts w:ascii="Arial" w:hAnsi="Arial" w:cs="Arial"/>
          <w:sz w:val="24"/>
          <w:szCs w:val="24"/>
        </w:rPr>
        <w:t>20</w:t>
      </w:r>
      <w:r w:rsidRPr="00BB4FDE">
        <w:rPr>
          <w:rFonts w:ascii="Arial" w:hAnsi="Arial" w:cs="Arial"/>
          <w:sz w:val="24"/>
          <w:szCs w:val="24"/>
        </w:rPr>
        <w:tab/>
        <w:t>Nance, W. C.</w:t>
      </w:r>
      <w:r w:rsidRPr="00BB4FDE">
        <w:rPr>
          <w:rFonts w:ascii="Arial" w:hAnsi="Arial" w:cs="Arial"/>
          <w:i/>
          <w:sz w:val="24"/>
          <w:szCs w:val="24"/>
        </w:rPr>
        <w:t xml:space="preserve"> et al.</w:t>
      </w:r>
      <w:r w:rsidRPr="00BB4FDE">
        <w:rPr>
          <w:rFonts w:ascii="Arial" w:hAnsi="Arial" w:cs="Arial"/>
          <w:sz w:val="24"/>
          <w:szCs w:val="24"/>
        </w:rPr>
        <w:t xml:space="preserve"> A high-throughput microfluidic dental plaque biofilm system to visualize and quantify the effect of antimicrobials. </w:t>
      </w:r>
      <w:r w:rsidRPr="00BB4FDE">
        <w:rPr>
          <w:rFonts w:ascii="Arial" w:hAnsi="Arial" w:cs="Arial"/>
          <w:i/>
          <w:sz w:val="24"/>
          <w:szCs w:val="24"/>
        </w:rPr>
        <w:t>The Journal of antimicrobial chemotherapy.</w:t>
      </w:r>
      <w:r w:rsidRPr="00BB4FDE">
        <w:rPr>
          <w:rFonts w:ascii="Arial" w:hAnsi="Arial" w:cs="Arial"/>
          <w:sz w:val="24"/>
          <w:szCs w:val="24"/>
        </w:rPr>
        <w:t xml:space="preserve"> </w:t>
      </w:r>
      <w:r w:rsidRPr="00BB4FDE">
        <w:rPr>
          <w:rFonts w:ascii="Arial" w:hAnsi="Arial" w:cs="Arial"/>
          <w:b/>
          <w:sz w:val="24"/>
          <w:szCs w:val="24"/>
        </w:rPr>
        <w:t>68</w:t>
      </w:r>
      <w:r w:rsidRPr="00BB4FDE">
        <w:rPr>
          <w:rFonts w:ascii="Arial" w:hAnsi="Arial" w:cs="Arial"/>
          <w:sz w:val="24"/>
          <w:szCs w:val="24"/>
        </w:rPr>
        <w:t xml:space="preserve"> (11), 2550-2560, doi:10.1093/jac/dkt211, (2013).</w:t>
      </w:r>
    </w:p>
    <w:p w:rsidR="00BB4FDE" w:rsidRPr="00BB4FDE" w:rsidRDefault="00BB4FDE" w:rsidP="00BB4FDE">
      <w:pPr>
        <w:pStyle w:val="EndNoteBibliography"/>
        <w:spacing w:after="0"/>
        <w:ind w:left="720" w:hanging="720"/>
        <w:rPr>
          <w:rFonts w:ascii="Arial" w:hAnsi="Arial" w:cs="Arial"/>
          <w:sz w:val="24"/>
          <w:szCs w:val="24"/>
        </w:rPr>
      </w:pPr>
      <w:r w:rsidRPr="00BB4FDE">
        <w:rPr>
          <w:rFonts w:ascii="Arial" w:hAnsi="Arial" w:cs="Arial"/>
          <w:sz w:val="24"/>
          <w:szCs w:val="24"/>
        </w:rPr>
        <w:t>21</w:t>
      </w:r>
      <w:r w:rsidRPr="00BB4FDE">
        <w:rPr>
          <w:rFonts w:ascii="Arial" w:hAnsi="Arial" w:cs="Arial"/>
          <w:sz w:val="24"/>
          <w:szCs w:val="24"/>
        </w:rPr>
        <w:tab/>
        <w:t>Werner, E.</w:t>
      </w:r>
      <w:r w:rsidRPr="00BB4FDE">
        <w:rPr>
          <w:rFonts w:ascii="Arial" w:hAnsi="Arial" w:cs="Arial"/>
          <w:i/>
          <w:sz w:val="24"/>
          <w:szCs w:val="24"/>
        </w:rPr>
        <w:t xml:space="preserve"> et al.</w:t>
      </w:r>
      <w:r w:rsidRPr="00BB4FDE">
        <w:rPr>
          <w:rFonts w:ascii="Arial" w:hAnsi="Arial" w:cs="Arial"/>
          <w:sz w:val="24"/>
          <w:szCs w:val="24"/>
        </w:rPr>
        <w:t xml:space="preserve"> Stratified growth in Pseudomonas aeruginosa biofilms. </w:t>
      </w:r>
      <w:r w:rsidRPr="00BB4FDE">
        <w:rPr>
          <w:rFonts w:ascii="Arial" w:hAnsi="Arial" w:cs="Arial"/>
          <w:i/>
          <w:sz w:val="24"/>
          <w:szCs w:val="24"/>
        </w:rPr>
        <w:t>Applied and environmental microbiology.</w:t>
      </w:r>
      <w:r w:rsidRPr="00BB4FDE">
        <w:rPr>
          <w:rFonts w:ascii="Arial" w:hAnsi="Arial" w:cs="Arial"/>
          <w:sz w:val="24"/>
          <w:szCs w:val="24"/>
        </w:rPr>
        <w:t xml:space="preserve"> </w:t>
      </w:r>
      <w:r w:rsidRPr="00BB4FDE">
        <w:rPr>
          <w:rFonts w:ascii="Arial" w:hAnsi="Arial" w:cs="Arial"/>
          <w:b/>
          <w:sz w:val="24"/>
          <w:szCs w:val="24"/>
        </w:rPr>
        <w:t>70</w:t>
      </w:r>
      <w:r w:rsidRPr="00BB4FDE">
        <w:rPr>
          <w:rFonts w:ascii="Arial" w:hAnsi="Arial" w:cs="Arial"/>
          <w:sz w:val="24"/>
          <w:szCs w:val="24"/>
        </w:rPr>
        <w:t xml:space="preserve"> (10), 6188-6196, doi:10.1128/AEM.70.10.6188-6196.2004, (2004).</w:t>
      </w:r>
    </w:p>
    <w:p w:rsidR="00BB4FDE" w:rsidRPr="00BB4FDE" w:rsidRDefault="00BB4FDE" w:rsidP="00BB4FDE">
      <w:pPr>
        <w:pStyle w:val="EndNoteBibliography"/>
        <w:spacing w:after="0"/>
        <w:ind w:left="720" w:hanging="720"/>
        <w:rPr>
          <w:rFonts w:ascii="Arial" w:hAnsi="Arial" w:cs="Arial"/>
          <w:sz w:val="24"/>
          <w:szCs w:val="24"/>
        </w:rPr>
      </w:pPr>
      <w:r w:rsidRPr="00BB4FDE">
        <w:rPr>
          <w:rFonts w:ascii="Arial" w:hAnsi="Arial" w:cs="Arial"/>
          <w:sz w:val="24"/>
          <w:szCs w:val="24"/>
        </w:rPr>
        <w:t>22</w:t>
      </w:r>
      <w:r w:rsidRPr="00BB4FDE">
        <w:rPr>
          <w:rFonts w:ascii="Arial" w:hAnsi="Arial" w:cs="Arial"/>
          <w:sz w:val="24"/>
          <w:szCs w:val="24"/>
        </w:rPr>
        <w:tab/>
        <w:t xml:space="preserve">Rueden, C. T. &amp; Eliceiri, K. W. Visualization approaches for multidimensional biological image data. </w:t>
      </w:r>
      <w:r w:rsidRPr="00BB4FDE">
        <w:rPr>
          <w:rFonts w:ascii="Arial" w:hAnsi="Arial" w:cs="Arial"/>
          <w:i/>
          <w:sz w:val="24"/>
          <w:szCs w:val="24"/>
        </w:rPr>
        <w:t>BioTechniques.</w:t>
      </w:r>
      <w:r w:rsidRPr="00BB4FDE">
        <w:rPr>
          <w:rFonts w:ascii="Arial" w:hAnsi="Arial" w:cs="Arial"/>
          <w:sz w:val="24"/>
          <w:szCs w:val="24"/>
        </w:rPr>
        <w:t xml:space="preserve"> </w:t>
      </w:r>
      <w:r w:rsidRPr="00BB4FDE">
        <w:rPr>
          <w:rFonts w:ascii="Arial" w:hAnsi="Arial" w:cs="Arial"/>
          <w:b/>
          <w:sz w:val="24"/>
          <w:szCs w:val="24"/>
        </w:rPr>
        <w:t>43</w:t>
      </w:r>
      <w:r w:rsidRPr="00BB4FDE">
        <w:rPr>
          <w:rFonts w:ascii="Arial" w:hAnsi="Arial" w:cs="Arial"/>
          <w:sz w:val="24"/>
          <w:szCs w:val="24"/>
        </w:rPr>
        <w:t xml:space="preserve"> (1 Suppl), 31, 33-36, doi:10.2144/000112511, (2007).</w:t>
      </w:r>
    </w:p>
    <w:p w:rsidR="00BB4FDE" w:rsidRPr="00BB4FDE" w:rsidRDefault="00BB4FDE" w:rsidP="00BB4FDE">
      <w:pPr>
        <w:pStyle w:val="EndNoteBibliography"/>
        <w:spacing w:after="0"/>
        <w:ind w:left="720" w:hanging="720"/>
        <w:rPr>
          <w:rFonts w:ascii="Arial" w:hAnsi="Arial" w:cs="Arial"/>
          <w:sz w:val="24"/>
          <w:szCs w:val="24"/>
        </w:rPr>
      </w:pPr>
      <w:r w:rsidRPr="00BB4FDE">
        <w:rPr>
          <w:rFonts w:ascii="Arial" w:hAnsi="Arial" w:cs="Arial"/>
          <w:sz w:val="24"/>
          <w:szCs w:val="24"/>
        </w:rPr>
        <w:t>23</w:t>
      </w:r>
      <w:r w:rsidRPr="00BB4FDE">
        <w:rPr>
          <w:rFonts w:ascii="Arial" w:hAnsi="Arial" w:cs="Arial"/>
          <w:sz w:val="24"/>
          <w:szCs w:val="24"/>
        </w:rPr>
        <w:tab/>
        <w:t xml:space="preserve">Collins, T. J. ImageJ for microscopy. </w:t>
      </w:r>
      <w:r w:rsidRPr="00BB4FDE">
        <w:rPr>
          <w:rFonts w:ascii="Arial" w:hAnsi="Arial" w:cs="Arial"/>
          <w:i/>
          <w:sz w:val="24"/>
          <w:szCs w:val="24"/>
        </w:rPr>
        <w:t>BioTechniques.</w:t>
      </w:r>
      <w:r w:rsidRPr="00BB4FDE">
        <w:rPr>
          <w:rFonts w:ascii="Arial" w:hAnsi="Arial" w:cs="Arial"/>
          <w:sz w:val="24"/>
          <w:szCs w:val="24"/>
        </w:rPr>
        <w:t xml:space="preserve"> </w:t>
      </w:r>
      <w:r w:rsidRPr="00BB4FDE">
        <w:rPr>
          <w:rFonts w:ascii="Arial" w:hAnsi="Arial" w:cs="Arial"/>
          <w:b/>
          <w:sz w:val="24"/>
          <w:szCs w:val="24"/>
        </w:rPr>
        <w:t>43</w:t>
      </w:r>
      <w:r w:rsidRPr="00BB4FDE">
        <w:rPr>
          <w:rFonts w:ascii="Arial" w:hAnsi="Arial" w:cs="Arial"/>
          <w:sz w:val="24"/>
          <w:szCs w:val="24"/>
        </w:rPr>
        <w:t xml:space="preserve"> (1 Suppl), 25-30, doi:doi:10.2144/000112517, (2007).</w:t>
      </w:r>
    </w:p>
    <w:p w:rsidR="00BB4FDE" w:rsidRPr="00BB4FDE" w:rsidRDefault="00BB4FDE" w:rsidP="00BB4FDE">
      <w:pPr>
        <w:pStyle w:val="EndNoteBibliography"/>
        <w:spacing w:after="0"/>
        <w:ind w:left="720" w:hanging="720"/>
        <w:rPr>
          <w:rFonts w:ascii="Arial" w:hAnsi="Arial" w:cs="Arial"/>
          <w:sz w:val="24"/>
          <w:szCs w:val="24"/>
        </w:rPr>
      </w:pPr>
      <w:r w:rsidRPr="00BB4FDE">
        <w:rPr>
          <w:rFonts w:ascii="Arial" w:hAnsi="Arial" w:cs="Arial"/>
          <w:sz w:val="24"/>
          <w:szCs w:val="24"/>
        </w:rPr>
        <w:t>24</w:t>
      </w:r>
      <w:r w:rsidRPr="00BB4FDE">
        <w:rPr>
          <w:rFonts w:ascii="Arial" w:hAnsi="Arial" w:cs="Arial"/>
          <w:sz w:val="24"/>
          <w:szCs w:val="24"/>
        </w:rPr>
        <w:tab/>
        <w:t xml:space="preserve">Rao, D., Arvanitidou, E., Du-Thumm, L. &amp; Rickard, A. H. Efficacy of an alcohol-free CPC-containing mouthwash against oral multispecies biofilms. </w:t>
      </w:r>
      <w:r w:rsidRPr="00BB4FDE">
        <w:rPr>
          <w:rFonts w:ascii="Arial" w:hAnsi="Arial" w:cs="Arial"/>
          <w:i/>
          <w:sz w:val="24"/>
          <w:szCs w:val="24"/>
        </w:rPr>
        <w:t>The Journal of clinical dentistry.</w:t>
      </w:r>
      <w:r w:rsidRPr="00BB4FDE">
        <w:rPr>
          <w:rFonts w:ascii="Arial" w:hAnsi="Arial" w:cs="Arial"/>
          <w:sz w:val="24"/>
          <w:szCs w:val="24"/>
        </w:rPr>
        <w:t xml:space="preserve"> </w:t>
      </w:r>
      <w:r w:rsidRPr="00BB4FDE">
        <w:rPr>
          <w:rFonts w:ascii="Arial" w:hAnsi="Arial" w:cs="Arial"/>
          <w:b/>
          <w:sz w:val="24"/>
          <w:szCs w:val="24"/>
        </w:rPr>
        <w:t>22</w:t>
      </w:r>
      <w:r w:rsidRPr="00BB4FDE">
        <w:rPr>
          <w:rFonts w:ascii="Arial" w:hAnsi="Arial" w:cs="Arial"/>
          <w:sz w:val="24"/>
          <w:szCs w:val="24"/>
        </w:rPr>
        <w:t xml:space="preserve"> (6), 187-194 (2011).</w:t>
      </w:r>
    </w:p>
    <w:p w:rsidR="00BB4FDE" w:rsidRPr="00BB4FDE" w:rsidRDefault="00BB4FDE" w:rsidP="00BB4FDE">
      <w:pPr>
        <w:pStyle w:val="EndNoteBibliography"/>
        <w:spacing w:after="0"/>
        <w:ind w:left="720" w:hanging="720"/>
        <w:rPr>
          <w:rFonts w:ascii="Arial" w:hAnsi="Arial" w:cs="Arial"/>
          <w:sz w:val="24"/>
          <w:szCs w:val="24"/>
        </w:rPr>
      </w:pPr>
      <w:r w:rsidRPr="00BB4FDE">
        <w:rPr>
          <w:rFonts w:ascii="Arial" w:hAnsi="Arial" w:cs="Arial"/>
          <w:sz w:val="24"/>
          <w:szCs w:val="24"/>
        </w:rPr>
        <w:t>25</w:t>
      </w:r>
      <w:r w:rsidRPr="00BB4FDE">
        <w:rPr>
          <w:rFonts w:ascii="Arial" w:hAnsi="Arial" w:cs="Arial"/>
          <w:sz w:val="24"/>
          <w:szCs w:val="24"/>
        </w:rPr>
        <w:tab/>
        <w:t xml:space="preserve">Rusconi, R., Garren, M. &amp; Stocker, R. Microfluidics expanding the frontiers of microbial ecology. </w:t>
      </w:r>
      <w:r w:rsidRPr="00BB4FDE">
        <w:rPr>
          <w:rFonts w:ascii="Arial" w:hAnsi="Arial" w:cs="Arial"/>
          <w:i/>
          <w:sz w:val="24"/>
          <w:szCs w:val="24"/>
        </w:rPr>
        <w:t>Annual review of biophysics.</w:t>
      </w:r>
      <w:r w:rsidRPr="00BB4FDE">
        <w:rPr>
          <w:rFonts w:ascii="Arial" w:hAnsi="Arial" w:cs="Arial"/>
          <w:sz w:val="24"/>
          <w:szCs w:val="24"/>
        </w:rPr>
        <w:t xml:space="preserve"> </w:t>
      </w:r>
      <w:r w:rsidRPr="00BB4FDE">
        <w:rPr>
          <w:rFonts w:ascii="Arial" w:hAnsi="Arial" w:cs="Arial"/>
          <w:b/>
          <w:sz w:val="24"/>
          <w:szCs w:val="24"/>
        </w:rPr>
        <w:t>43</w:t>
      </w:r>
      <w:r w:rsidRPr="00BB4FDE">
        <w:rPr>
          <w:rFonts w:ascii="Arial" w:hAnsi="Arial" w:cs="Arial"/>
          <w:sz w:val="24"/>
          <w:szCs w:val="24"/>
        </w:rPr>
        <w:t xml:space="preserve"> 65-91, doi:10.1146/annurev-biophys-051013-022916, (2014).</w:t>
      </w:r>
    </w:p>
    <w:p w:rsidR="00BB4FDE" w:rsidRPr="00BB4FDE" w:rsidRDefault="00BB4FDE" w:rsidP="00BB4FDE">
      <w:pPr>
        <w:pStyle w:val="EndNoteBibliography"/>
        <w:spacing w:after="0"/>
        <w:ind w:left="720" w:hanging="720"/>
        <w:rPr>
          <w:rFonts w:ascii="Arial" w:hAnsi="Arial" w:cs="Arial"/>
          <w:sz w:val="24"/>
          <w:szCs w:val="24"/>
        </w:rPr>
      </w:pPr>
      <w:r w:rsidRPr="00BB4FDE">
        <w:rPr>
          <w:rFonts w:ascii="Arial" w:hAnsi="Arial" w:cs="Arial"/>
          <w:sz w:val="24"/>
          <w:szCs w:val="24"/>
        </w:rPr>
        <w:t>26</w:t>
      </w:r>
      <w:r w:rsidRPr="00BB4FDE">
        <w:rPr>
          <w:rFonts w:ascii="Arial" w:hAnsi="Arial" w:cs="Arial"/>
          <w:sz w:val="24"/>
          <w:szCs w:val="24"/>
        </w:rPr>
        <w:tab/>
        <w:t xml:space="preserve">Kim, J., Park, H. D. &amp; Chung, S. Microfluidic approaches to bacterial biofilm formation. </w:t>
      </w:r>
      <w:r w:rsidRPr="00BB4FDE">
        <w:rPr>
          <w:rFonts w:ascii="Arial" w:hAnsi="Arial" w:cs="Arial"/>
          <w:i/>
          <w:sz w:val="24"/>
          <w:szCs w:val="24"/>
        </w:rPr>
        <w:t>Molecules.</w:t>
      </w:r>
      <w:r w:rsidRPr="00BB4FDE">
        <w:rPr>
          <w:rFonts w:ascii="Arial" w:hAnsi="Arial" w:cs="Arial"/>
          <w:sz w:val="24"/>
          <w:szCs w:val="24"/>
        </w:rPr>
        <w:t xml:space="preserve"> </w:t>
      </w:r>
      <w:r w:rsidRPr="00BB4FDE">
        <w:rPr>
          <w:rFonts w:ascii="Arial" w:hAnsi="Arial" w:cs="Arial"/>
          <w:b/>
          <w:sz w:val="24"/>
          <w:szCs w:val="24"/>
        </w:rPr>
        <w:t>17</w:t>
      </w:r>
      <w:r w:rsidRPr="00BB4FDE">
        <w:rPr>
          <w:rFonts w:ascii="Arial" w:hAnsi="Arial" w:cs="Arial"/>
          <w:sz w:val="24"/>
          <w:szCs w:val="24"/>
        </w:rPr>
        <w:t xml:space="preserve"> (8), 9818-9834, doi:10.3390/molecules17089818, (2012).</w:t>
      </w:r>
    </w:p>
    <w:p w:rsidR="00BB4FDE" w:rsidRPr="00BB4FDE" w:rsidRDefault="00BB4FDE" w:rsidP="00BB4FDE">
      <w:pPr>
        <w:pStyle w:val="EndNoteBibliography"/>
        <w:spacing w:after="0"/>
        <w:ind w:left="720" w:hanging="720"/>
        <w:rPr>
          <w:rFonts w:ascii="Arial" w:hAnsi="Arial" w:cs="Arial"/>
          <w:sz w:val="24"/>
          <w:szCs w:val="24"/>
        </w:rPr>
      </w:pPr>
      <w:r w:rsidRPr="00BB4FDE">
        <w:rPr>
          <w:rFonts w:ascii="Arial" w:hAnsi="Arial" w:cs="Arial"/>
          <w:sz w:val="24"/>
          <w:szCs w:val="24"/>
        </w:rPr>
        <w:t>27</w:t>
      </w:r>
      <w:r w:rsidRPr="00BB4FDE">
        <w:rPr>
          <w:rFonts w:ascii="Arial" w:hAnsi="Arial" w:cs="Arial"/>
          <w:sz w:val="24"/>
          <w:szCs w:val="24"/>
        </w:rPr>
        <w:tab/>
        <w:t xml:space="preserve">Mosier, A. P. &amp; Cady, N. C. Analysis of bacterial surface interactions using microfluidic systems. </w:t>
      </w:r>
      <w:r w:rsidRPr="00BB4FDE">
        <w:rPr>
          <w:rFonts w:ascii="Arial" w:hAnsi="Arial" w:cs="Arial"/>
          <w:i/>
          <w:sz w:val="24"/>
          <w:szCs w:val="24"/>
        </w:rPr>
        <w:t>Science progress.</w:t>
      </w:r>
      <w:r w:rsidRPr="00BB4FDE">
        <w:rPr>
          <w:rFonts w:ascii="Arial" w:hAnsi="Arial" w:cs="Arial"/>
          <w:sz w:val="24"/>
          <w:szCs w:val="24"/>
        </w:rPr>
        <w:t xml:space="preserve"> </w:t>
      </w:r>
      <w:r w:rsidRPr="00BB4FDE">
        <w:rPr>
          <w:rFonts w:ascii="Arial" w:hAnsi="Arial" w:cs="Arial"/>
          <w:b/>
          <w:sz w:val="24"/>
          <w:szCs w:val="24"/>
        </w:rPr>
        <w:t>94</w:t>
      </w:r>
      <w:r w:rsidRPr="00BB4FDE">
        <w:rPr>
          <w:rFonts w:ascii="Arial" w:hAnsi="Arial" w:cs="Arial"/>
          <w:sz w:val="24"/>
          <w:szCs w:val="24"/>
        </w:rPr>
        <w:t xml:space="preserve"> (Pt 4), 431-450, (2011).</w:t>
      </w:r>
    </w:p>
    <w:p w:rsidR="00BB4FDE" w:rsidRPr="00BB4FDE" w:rsidRDefault="00BB4FDE" w:rsidP="00BB4FDE">
      <w:pPr>
        <w:pStyle w:val="EndNoteBibliography"/>
        <w:spacing w:after="0"/>
        <w:ind w:left="720" w:hanging="720"/>
        <w:rPr>
          <w:rFonts w:ascii="Arial" w:hAnsi="Arial" w:cs="Arial"/>
          <w:sz w:val="24"/>
          <w:szCs w:val="24"/>
        </w:rPr>
      </w:pPr>
      <w:r w:rsidRPr="00BB4FDE">
        <w:rPr>
          <w:rFonts w:ascii="Arial" w:hAnsi="Arial" w:cs="Arial"/>
          <w:sz w:val="24"/>
          <w:szCs w:val="24"/>
        </w:rPr>
        <w:t>28</w:t>
      </w:r>
      <w:r w:rsidRPr="00BB4FDE">
        <w:rPr>
          <w:rFonts w:ascii="Arial" w:hAnsi="Arial" w:cs="Arial"/>
          <w:sz w:val="24"/>
          <w:szCs w:val="24"/>
        </w:rPr>
        <w:tab/>
        <w:t xml:space="preserve">Foster, J. S. &amp; Kolenbrander, P. E. Development of a multispecies oral bacterial community in a saliva-conditioned flow cell. </w:t>
      </w:r>
      <w:r w:rsidRPr="00BB4FDE">
        <w:rPr>
          <w:rFonts w:ascii="Arial" w:hAnsi="Arial" w:cs="Arial"/>
          <w:i/>
          <w:sz w:val="24"/>
          <w:szCs w:val="24"/>
        </w:rPr>
        <w:t>Applied and environmental microbiology.</w:t>
      </w:r>
      <w:r w:rsidRPr="00BB4FDE">
        <w:rPr>
          <w:rFonts w:ascii="Arial" w:hAnsi="Arial" w:cs="Arial"/>
          <w:sz w:val="24"/>
          <w:szCs w:val="24"/>
        </w:rPr>
        <w:t xml:space="preserve"> </w:t>
      </w:r>
      <w:r w:rsidRPr="00BB4FDE">
        <w:rPr>
          <w:rFonts w:ascii="Arial" w:hAnsi="Arial" w:cs="Arial"/>
          <w:b/>
          <w:sz w:val="24"/>
          <w:szCs w:val="24"/>
        </w:rPr>
        <w:t>70</w:t>
      </w:r>
      <w:r w:rsidRPr="00BB4FDE">
        <w:rPr>
          <w:rFonts w:ascii="Arial" w:hAnsi="Arial" w:cs="Arial"/>
          <w:sz w:val="24"/>
          <w:szCs w:val="24"/>
        </w:rPr>
        <w:t xml:space="preserve"> (7), 4340-4348, doi:10.1128/AEM.70.7.4340-4348.2004, (2004).</w:t>
      </w:r>
    </w:p>
    <w:p w:rsidR="00BB4FDE" w:rsidRPr="00BB4FDE" w:rsidRDefault="00BB4FDE" w:rsidP="00BB4FDE">
      <w:pPr>
        <w:pStyle w:val="EndNoteBibliography"/>
        <w:spacing w:after="0"/>
        <w:ind w:left="720" w:hanging="720"/>
        <w:rPr>
          <w:rFonts w:ascii="Arial" w:hAnsi="Arial" w:cs="Arial"/>
          <w:sz w:val="24"/>
          <w:szCs w:val="24"/>
        </w:rPr>
      </w:pPr>
      <w:r w:rsidRPr="00BB4FDE">
        <w:rPr>
          <w:rFonts w:ascii="Arial" w:hAnsi="Arial" w:cs="Arial"/>
          <w:sz w:val="24"/>
          <w:szCs w:val="24"/>
        </w:rPr>
        <w:lastRenderedPageBreak/>
        <w:t>29</w:t>
      </w:r>
      <w:r w:rsidRPr="00BB4FDE">
        <w:rPr>
          <w:rFonts w:ascii="Arial" w:hAnsi="Arial" w:cs="Arial"/>
          <w:sz w:val="24"/>
          <w:szCs w:val="24"/>
        </w:rPr>
        <w:tab/>
        <w:t>Cuadra-Saenz, G.</w:t>
      </w:r>
      <w:r w:rsidRPr="00BB4FDE">
        <w:rPr>
          <w:rFonts w:ascii="Arial" w:hAnsi="Arial" w:cs="Arial"/>
          <w:i/>
          <w:sz w:val="24"/>
          <w:szCs w:val="24"/>
        </w:rPr>
        <w:t xml:space="preserve"> et al.</w:t>
      </w:r>
      <w:r w:rsidRPr="00BB4FDE">
        <w:rPr>
          <w:rFonts w:ascii="Arial" w:hAnsi="Arial" w:cs="Arial"/>
          <w:sz w:val="24"/>
          <w:szCs w:val="24"/>
        </w:rPr>
        <w:t xml:space="preserve"> Autoinducer-2 influences interactions amongst pioneer colonizing streptococci in oral biofilms. </w:t>
      </w:r>
      <w:r w:rsidRPr="00BB4FDE">
        <w:rPr>
          <w:rFonts w:ascii="Arial" w:hAnsi="Arial" w:cs="Arial"/>
          <w:i/>
          <w:sz w:val="24"/>
          <w:szCs w:val="24"/>
        </w:rPr>
        <w:t>Microbiology.</w:t>
      </w:r>
      <w:r w:rsidRPr="00BB4FDE">
        <w:rPr>
          <w:rFonts w:ascii="Arial" w:hAnsi="Arial" w:cs="Arial"/>
          <w:sz w:val="24"/>
          <w:szCs w:val="24"/>
        </w:rPr>
        <w:t xml:space="preserve"> </w:t>
      </w:r>
      <w:r w:rsidRPr="00BB4FDE">
        <w:rPr>
          <w:rFonts w:ascii="Arial" w:hAnsi="Arial" w:cs="Arial"/>
          <w:b/>
          <w:sz w:val="24"/>
          <w:szCs w:val="24"/>
        </w:rPr>
        <w:t>158</w:t>
      </w:r>
      <w:r w:rsidRPr="00BB4FDE">
        <w:rPr>
          <w:rFonts w:ascii="Arial" w:hAnsi="Arial" w:cs="Arial"/>
          <w:sz w:val="24"/>
          <w:szCs w:val="24"/>
        </w:rPr>
        <w:t xml:space="preserve"> (Pt 7), 1783-1795, doi:10.1099/mic.0.057182-0, (2012).</w:t>
      </w:r>
    </w:p>
    <w:p w:rsidR="00BB4FDE" w:rsidRPr="00BB4FDE" w:rsidRDefault="00BB4FDE" w:rsidP="00BB4FDE">
      <w:pPr>
        <w:pStyle w:val="EndNoteBibliography"/>
        <w:spacing w:after="0"/>
        <w:ind w:left="720" w:hanging="720"/>
        <w:rPr>
          <w:rFonts w:ascii="Arial" w:hAnsi="Arial" w:cs="Arial"/>
          <w:sz w:val="24"/>
          <w:szCs w:val="24"/>
        </w:rPr>
      </w:pPr>
      <w:r w:rsidRPr="00BB4FDE">
        <w:rPr>
          <w:rFonts w:ascii="Arial" w:hAnsi="Arial" w:cs="Arial"/>
          <w:sz w:val="24"/>
          <w:szCs w:val="24"/>
        </w:rPr>
        <w:t>30</w:t>
      </w:r>
      <w:r w:rsidRPr="00BB4FDE">
        <w:rPr>
          <w:rFonts w:ascii="Arial" w:hAnsi="Arial" w:cs="Arial"/>
          <w:sz w:val="24"/>
          <w:szCs w:val="24"/>
        </w:rPr>
        <w:tab/>
        <w:t>Rickard, A. H.</w:t>
      </w:r>
      <w:r w:rsidRPr="00BB4FDE">
        <w:rPr>
          <w:rFonts w:ascii="Arial" w:hAnsi="Arial" w:cs="Arial"/>
          <w:i/>
          <w:sz w:val="24"/>
          <w:szCs w:val="24"/>
        </w:rPr>
        <w:t xml:space="preserve"> et al.</w:t>
      </w:r>
      <w:r w:rsidRPr="00BB4FDE">
        <w:rPr>
          <w:rFonts w:ascii="Arial" w:hAnsi="Arial" w:cs="Arial"/>
          <w:sz w:val="24"/>
          <w:szCs w:val="24"/>
        </w:rPr>
        <w:t xml:space="preserve"> Autoinducer 2: a concentration-dependent signal for mutualistic bacterial biofilm growth. </w:t>
      </w:r>
      <w:r w:rsidRPr="00BB4FDE">
        <w:rPr>
          <w:rFonts w:ascii="Arial" w:hAnsi="Arial" w:cs="Arial"/>
          <w:i/>
          <w:sz w:val="24"/>
          <w:szCs w:val="24"/>
        </w:rPr>
        <w:t>Molecular microbiology.</w:t>
      </w:r>
      <w:r w:rsidRPr="00BB4FDE">
        <w:rPr>
          <w:rFonts w:ascii="Arial" w:hAnsi="Arial" w:cs="Arial"/>
          <w:sz w:val="24"/>
          <w:szCs w:val="24"/>
        </w:rPr>
        <w:t xml:space="preserve"> </w:t>
      </w:r>
      <w:r w:rsidRPr="00BB4FDE">
        <w:rPr>
          <w:rFonts w:ascii="Arial" w:hAnsi="Arial" w:cs="Arial"/>
          <w:b/>
          <w:sz w:val="24"/>
          <w:szCs w:val="24"/>
        </w:rPr>
        <w:t>60</w:t>
      </w:r>
      <w:r w:rsidRPr="00BB4FDE">
        <w:rPr>
          <w:rFonts w:ascii="Arial" w:hAnsi="Arial" w:cs="Arial"/>
          <w:sz w:val="24"/>
          <w:szCs w:val="24"/>
        </w:rPr>
        <w:t xml:space="preserve"> (6), 1446-1456, doi:10.1111/j.1365-2958.2006.05202.x, (2006).</w:t>
      </w:r>
    </w:p>
    <w:p w:rsidR="00BB4FDE" w:rsidRPr="00BB4FDE" w:rsidRDefault="00BB4FDE" w:rsidP="00BB4FDE">
      <w:pPr>
        <w:pStyle w:val="EndNoteBibliography"/>
        <w:spacing w:after="0"/>
        <w:ind w:left="720" w:hanging="720"/>
        <w:rPr>
          <w:rFonts w:ascii="Arial" w:hAnsi="Arial" w:cs="Arial"/>
          <w:sz w:val="24"/>
          <w:szCs w:val="24"/>
        </w:rPr>
      </w:pPr>
      <w:r w:rsidRPr="00BB4FDE">
        <w:rPr>
          <w:rFonts w:ascii="Arial" w:hAnsi="Arial" w:cs="Arial"/>
          <w:sz w:val="24"/>
          <w:szCs w:val="24"/>
        </w:rPr>
        <w:t>31</w:t>
      </w:r>
      <w:r w:rsidRPr="00BB4FDE">
        <w:rPr>
          <w:rFonts w:ascii="Arial" w:hAnsi="Arial" w:cs="Arial"/>
          <w:sz w:val="24"/>
          <w:szCs w:val="24"/>
        </w:rPr>
        <w:tab/>
        <w:t xml:space="preserve">Corbin, A., Pitts, B., Parker, A. &amp; Stewart, P. S. Antimicrobial penetration and efficacy in an in vitro oral biofilm model. </w:t>
      </w:r>
      <w:r w:rsidRPr="00BB4FDE">
        <w:rPr>
          <w:rFonts w:ascii="Arial" w:hAnsi="Arial" w:cs="Arial"/>
          <w:i/>
          <w:sz w:val="24"/>
          <w:szCs w:val="24"/>
        </w:rPr>
        <w:t>Antimicrobial agents and chemotherapy.</w:t>
      </w:r>
      <w:r w:rsidRPr="00BB4FDE">
        <w:rPr>
          <w:rFonts w:ascii="Arial" w:hAnsi="Arial" w:cs="Arial"/>
          <w:sz w:val="24"/>
          <w:szCs w:val="24"/>
        </w:rPr>
        <w:t xml:space="preserve"> </w:t>
      </w:r>
      <w:r w:rsidRPr="00BB4FDE">
        <w:rPr>
          <w:rFonts w:ascii="Arial" w:hAnsi="Arial" w:cs="Arial"/>
          <w:b/>
          <w:sz w:val="24"/>
          <w:szCs w:val="24"/>
        </w:rPr>
        <w:t>55</w:t>
      </w:r>
      <w:r w:rsidRPr="00BB4FDE">
        <w:rPr>
          <w:rFonts w:ascii="Arial" w:hAnsi="Arial" w:cs="Arial"/>
          <w:sz w:val="24"/>
          <w:szCs w:val="24"/>
        </w:rPr>
        <w:t xml:space="preserve"> (7), 3338-3344, doi:10.1128/AAC.00206-11, (2011).</w:t>
      </w:r>
    </w:p>
    <w:p w:rsidR="00BB4FDE" w:rsidRPr="00BB4FDE" w:rsidRDefault="00BB4FDE" w:rsidP="00BB4FDE">
      <w:pPr>
        <w:pStyle w:val="EndNoteBibliography"/>
        <w:spacing w:after="0"/>
        <w:ind w:left="720" w:hanging="720"/>
        <w:rPr>
          <w:rFonts w:ascii="Arial" w:hAnsi="Arial" w:cs="Arial"/>
          <w:sz w:val="24"/>
          <w:szCs w:val="24"/>
        </w:rPr>
      </w:pPr>
      <w:r w:rsidRPr="00BB4FDE">
        <w:rPr>
          <w:rFonts w:ascii="Arial" w:hAnsi="Arial" w:cs="Arial"/>
          <w:sz w:val="24"/>
          <w:szCs w:val="24"/>
        </w:rPr>
        <w:t>32</w:t>
      </w:r>
      <w:r w:rsidRPr="00BB4FDE">
        <w:rPr>
          <w:rFonts w:ascii="Arial" w:hAnsi="Arial" w:cs="Arial"/>
          <w:sz w:val="24"/>
          <w:szCs w:val="24"/>
        </w:rPr>
        <w:tab/>
        <w:t xml:space="preserve">Diggle, M. A. &amp; Clarke, S. C. Pyrosequencing: sequence typing at the speed of light. </w:t>
      </w:r>
      <w:r w:rsidRPr="00BB4FDE">
        <w:rPr>
          <w:rFonts w:ascii="Arial" w:hAnsi="Arial" w:cs="Arial"/>
          <w:i/>
          <w:sz w:val="24"/>
          <w:szCs w:val="24"/>
        </w:rPr>
        <w:t>Molecular biotechnology.</w:t>
      </w:r>
      <w:r w:rsidRPr="00BB4FDE">
        <w:rPr>
          <w:rFonts w:ascii="Arial" w:hAnsi="Arial" w:cs="Arial"/>
          <w:sz w:val="24"/>
          <w:szCs w:val="24"/>
        </w:rPr>
        <w:t xml:space="preserve"> </w:t>
      </w:r>
      <w:r w:rsidRPr="00BB4FDE">
        <w:rPr>
          <w:rFonts w:ascii="Arial" w:hAnsi="Arial" w:cs="Arial"/>
          <w:b/>
          <w:sz w:val="24"/>
          <w:szCs w:val="24"/>
        </w:rPr>
        <w:t>28</w:t>
      </w:r>
      <w:r w:rsidRPr="00BB4FDE">
        <w:rPr>
          <w:rFonts w:ascii="Arial" w:hAnsi="Arial" w:cs="Arial"/>
          <w:sz w:val="24"/>
          <w:szCs w:val="24"/>
        </w:rPr>
        <w:t xml:space="preserve"> (2), 129-137, (2004).</w:t>
      </w:r>
    </w:p>
    <w:p w:rsidR="00BB4FDE" w:rsidRPr="00BB4FDE" w:rsidRDefault="00BB4FDE" w:rsidP="00BB4FDE">
      <w:pPr>
        <w:pStyle w:val="EndNoteBibliography"/>
        <w:spacing w:after="0"/>
        <w:ind w:left="720" w:hanging="720"/>
        <w:rPr>
          <w:rFonts w:ascii="Arial" w:hAnsi="Arial" w:cs="Arial"/>
          <w:sz w:val="24"/>
          <w:szCs w:val="24"/>
        </w:rPr>
      </w:pPr>
      <w:r w:rsidRPr="00BB4FDE">
        <w:rPr>
          <w:rFonts w:ascii="Arial" w:hAnsi="Arial" w:cs="Arial"/>
          <w:sz w:val="24"/>
          <w:szCs w:val="24"/>
        </w:rPr>
        <w:t>33</w:t>
      </w:r>
      <w:r w:rsidRPr="00BB4FDE">
        <w:rPr>
          <w:rFonts w:ascii="Arial" w:hAnsi="Arial" w:cs="Arial"/>
          <w:sz w:val="24"/>
          <w:szCs w:val="24"/>
        </w:rPr>
        <w:tab/>
        <w:t xml:space="preserve">Hiyari, S. &amp; Bennett, K. M. Dental diagnostics: molecular analysis of oral biofilms. </w:t>
      </w:r>
      <w:r w:rsidRPr="00BB4FDE">
        <w:rPr>
          <w:rFonts w:ascii="Arial" w:hAnsi="Arial" w:cs="Arial"/>
          <w:i/>
          <w:sz w:val="24"/>
          <w:szCs w:val="24"/>
        </w:rPr>
        <w:t>Journal of dental hygiene : JDH / American Dental Hygienists' Association.</w:t>
      </w:r>
      <w:r w:rsidRPr="00BB4FDE">
        <w:rPr>
          <w:rFonts w:ascii="Arial" w:hAnsi="Arial" w:cs="Arial"/>
          <w:sz w:val="24"/>
          <w:szCs w:val="24"/>
        </w:rPr>
        <w:t xml:space="preserve"> </w:t>
      </w:r>
      <w:r w:rsidRPr="00BB4FDE">
        <w:rPr>
          <w:rFonts w:ascii="Arial" w:hAnsi="Arial" w:cs="Arial"/>
          <w:b/>
          <w:sz w:val="24"/>
          <w:szCs w:val="24"/>
        </w:rPr>
        <w:t>85</w:t>
      </w:r>
      <w:r w:rsidRPr="00BB4FDE">
        <w:rPr>
          <w:rFonts w:ascii="Arial" w:hAnsi="Arial" w:cs="Arial"/>
          <w:sz w:val="24"/>
          <w:szCs w:val="24"/>
        </w:rPr>
        <w:t xml:space="preserve"> (4), 256-263, (2011).</w:t>
      </w:r>
    </w:p>
    <w:p w:rsidR="00BB4FDE" w:rsidRPr="00BB4FDE" w:rsidRDefault="00BB4FDE" w:rsidP="00BB4FDE">
      <w:pPr>
        <w:pStyle w:val="EndNoteBibliography"/>
        <w:spacing w:after="0"/>
        <w:ind w:left="720" w:hanging="720"/>
        <w:rPr>
          <w:rFonts w:ascii="Arial" w:hAnsi="Arial" w:cs="Arial"/>
          <w:sz w:val="24"/>
          <w:szCs w:val="24"/>
        </w:rPr>
      </w:pPr>
      <w:r w:rsidRPr="00BB4FDE">
        <w:rPr>
          <w:rFonts w:ascii="Arial" w:hAnsi="Arial" w:cs="Arial"/>
          <w:sz w:val="24"/>
          <w:szCs w:val="24"/>
        </w:rPr>
        <w:t>34</w:t>
      </w:r>
      <w:r w:rsidRPr="00BB4FDE">
        <w:rPr>
          <w:rFonts w:ascii="Arial" w:hAnsi="Arial" w:cs="Arial"/>
          <w:sz w:val="24"/>
          <w:szCs w:val="24"/>
        </w:rPr>
        <w:tab/>
        <w:t xml:space="preserve">Filoche, S., Wong, L. &amp; Sissons, C. H. Oral biofilms: emerging concepts in microbial ecology. </w:t>
      </w:r>
      <w:r w:rsidRPr="00BB4FDE">
        <w:rPr>
          <w:rFonts w:ascii="Arial" w:hAnsi="Arial" w:cs="Arial"/>
          <w:i/>
          <w:sz w:val="24"/>
          <w:szCs w:val="24"/>
        </w:rPr>
        <w:t>Journal of dental research.</w:t>
      </w:r>
      <w:r w:rsidRPr="00BB4FDE">
        <w:rPr>
          <w:rFonts w:ascii="Arial" w:hAnsi="Arial" w:cs="Arial"/>
          <w:sz w:val="24"/>
          <w:szCs w:val="24"/>
        </w:rPr>
        <w:t xml:space="preserve"> </w:t>
      </w:r>
      <w:r w:rsidRPr="00BB4FDE">
        <w:rPr>
          <w:rFonts w:ascii="Arial" w:hAnsi="Arial" w:cs="Arial"/>
          <w:b/>
          <w:sz w:val="24"/>
          <w:szCs w:val="24"/>
        </w:rPr>
        <w:t>89</w:t>
      </w:r>
      <w:r w:rsidRPr="00BB4FDE">
        <w:rPr>
          <w:rFonts w:ascii="Arial" w:hAnsi="Arial" w:cs="Arial"/>
          <w:sz w:val="24"/>
          <w:szCs w:val="24"/>
        </w:rPr>
        <w:t xml:space="preserve"> (1), 8-18, doi:10.1177/0022034509351812, (2010).</w:t>
      </w:r>
    </w:p>
    <w:p w:rsidR="00BB4FDE" w:rsidRPr="00BB4FDE" w:rsidRDefault="00BB4FDE" w:rsidP="00BB4FDE">
      <w:pPr>
        <w:pStyle w:val="EndNoteBibliography"/>
        <w:spacing w:after="0"/>
        <w:ind w:left="720" w:hanging="720"/>
        <w:rPr>
          <w:rFonts w:ascii="Arial" w:hAnsi="Arial" w:cs="Arial"/>
          <w:sz w:val="24"/>
          <w:szCs w:val="24"/>
        </w:rPr>
      </w:pPr>
      <w:r w:rsidRPr="00BB4FDE">
        <w:rPr>
          <w:rFonts w:ascii="Arial" w:hAnsi="Arial" w:cs="Arial"/>
          <w:sz w:val="24"/>
          <w:szCs w:val="24"/>
        </w:rPr>
        <w:t>35</w:t>
      </w:r>
      <w:r w:rsidRPr="00BB4FDE">
        <w:rPr>
          <w:rFonts w:ascii="Arial" w:hAnsi="Arial" w:cs="Arial"/>
          <w:sz w:val="24"/>
          <w:szCs w:val="24"/>
        </w:rPr>
        <w:tab/>
        <w:t xml:space="preserve">Xu, J. Microbial ecology in the age of genomics and metagenomics: concepts, tools, and recent advances. </w:t>
      </w:r>
      <w:r w:rsidRPr="00BB4FDE">
        <w:rPr>
          <w:rFonts w:ascii="Arial" w:hAnsi="Arial" w:cs="Arial"/>
          <w:i/>
          <w:sz w:val="24"/>
          <w:szCs w:val="24"/>
        </w:rPr>
        <w:t>Molecular ecology.</w:t>
      </w:r>
      <w:r w:rsidRPr="00BB4FDE">
        <w:rPr>
          <w:rFonts w:ascii="Arial" w:hAnsi="Arial" w:cs="Arial"/>
          <w:sz w:val="24"/>
          <w:szCs w:val="24"/>
        </w:rPr>
        <w:t xml:space="preserve"> </w:t>
      </w:r>
      <w:r w:rsidRPr="00BB4FDE">
        <w:rPr>
          <w:rFonts w:ascii="Arial" w:hAnsi="Arial" w:cs="Arial"/>
          <w:b/>
          <w:sz w:val="24"/>
          <w:szCs w:val="24"/>
        </w:rPr>
        <w:t>15</w:t>
      </w:r>
      <w:r w:rsidRPr="00BB4FDE">
        <w:rPr>
          <w:rFonts w:ascii="Arial" w:hAnsi="Arial" w:cs="Arial"/>
          <w:sz w:val="24"/>
          <w:szCs w:val="24"/>
        </w:rPr>
        <w:t xml:space="preserve"> (7), 1713-1731, doi:10.1111/j.1365-294X.2006.02882.x, (2006).</w:t>
      </w:r>
    </w:p>
    <w:p w:rsidR="00BB4FDE" w:rsidRPr="00BB4FDE" w:rsidRDefault="00BB4FDE" w:rsidP="00BB4FDE">
      <w:pPr>
        <w:pStyle w:val="EndNoteBibliography"/>
        <w:spacing w:after="0"/>
        <w:ind w:left="720" w:hanging="720"/>
        <w:rPr>
          <w:rFonts w:ascii="Arial" w:hAnsi="Arial" w:cs="Arial"/>
          <w:sz w:val="24"/>
          <w:szCs w:val="24"/>
        </w:rPr>
      </w:pPr>
      <w:r w:rsidRPr="00BB4FDE">
        <w:rPr>
          <w:rFonts w:ascii="Arial" w:hAnsi="Arial" w:cs="Arial"/>
          <w:sz w:val="24"/>
          <w:szCs w:val="24"/>
        </w:rPr>
        <w:t>36</w:t>
      </w:r>
      <w:r w:rsidRPr="00BB4FDE">
        <w:rPr>
          <w:rFonts w:ascii="Arial" w:hAnsi="Arial" w:cs="Arial"/>
          <w:sz w:val="24"/>
          <w:szCs w:val="24"/>
        </w:rPr>
        <w:tab/>
        <w:t xml:space="preserve">Rogers, G. B., Carroll, M. P. &amp; Bruce, K. D. Studying bacterial infections through culture-independent approaches. </w:t>
      </w:r>
      <w:r w:rsidRPr="00BB4FDE">
        <w:rPr>
          <w:rFonts w:ascii="Arial" w:hAnsi="Arial" w:cs="Arial"/>
          <w:i/>
          <w:sz w:val="24"/>
          <w:szCs w:val="24"/>
        </w:rPr>
        <w:t>Journal of medical microbiology.</w:t>
      </w:r>
      <w:r w:rsidRPr="00BB4FDE">
        <w:rPr>
          <w:rFonts w:ascii="Arial" w:hAnsi="Arial" w:cs="Arial"/>
          <w:sz w:val="24"/>
          <w:szCs w:val="24"/>
        </w:rPr>
        <w:t xml:space="preserve"> </w:t>
      </w:r>
      <w:r w:rsidRPr="00BB4FDE">
        <w:rPr>
          <w:rFonts w:ascii="Arial" w:hAnsi="Arial" w:cs="Arial"/>
          <w:b/>
          <w:sz w:val="24"/>
          <w:szCs w:val="24"/>
        </w:rPr>
        <w:t>58</w:t>
      </w:r>
      <w:r w:rsidRPr="00BB4FDE">
        <w:rPr>
          <w:rFonts w:ascii="Arial" w:hAnsi="Arial" w:cs="Arial"/>
          <w:sz w:val="24"/>
          <w:szCs w:val="24"/>
        </w:rPr>
        <w:t xml:space="preserve"> (Pt 11), 1401-1418, doi:10.1099/jmm.0.013334-0, (2009).</w:t>
      </w:r>
    </w:p>
    <w:p w:rsidR="00BB4FDE" w:rsidRPr="00BB4FDE" w:rsidRDefault="00BB4FDE" w:rsidP="00BB4FDE">
      <w:pPr>
        <w:pStyle w:val="EndNoteBibliography"/>
        <w:spacing w:after="0"/>
        <w:ind w:left="720" w:hanging="720"/>
        <w:rPr>
          <w:rFonts w:ascii="Arial" w:hAnsi="Arial" w:cs="Arial"/>
          <w:sz w:val="24"/>
          <w:szCs w:val="24"/>
        </w:rPr>
      </w:pPr>
      <w:r w:rsidRPr="00BB4FDE">
        <w:rPr>
          <w:rFonts w:ascii="Arial" w:hAnsi="Arial" w:cs="Arial"/>
          <w:sz w:val="24"/>
          <w:szCs w:val="24"/>
        </w:rPr>
        <w:t>37</w:t>
      </w:r>
      <w:r w:rsidRPr="00BB4FDE">
        <w:rPr>
          <w:rFonts w:ascii="Arial" w:hAnsi="Arial" w:cs="Arial"/>
          <w:sz w:val="24"/>
          <w:szCs w:val="24"/>
        </w:rPr>
        <w:tab/>
        <w:t>Socransky, S. S.</w:t>
      </w:r>
      <w:r w:rsidRPr="00BB4FDE">
        <w:rPr>
          <w:rFonts w:ascii="Arial" w:hAnsi="Arial" w:cs="Arial"/>
          <w:i/>
          <w:sz w:val="24"/>
          <w:szCs w:val="24"/>
        </w:rPr>
        <w:t xml:space="preserve"> et al.</w:t>
      </w:r>
      <w:r w:rsidRPr="00BB4FDE">
        <w:rPr>
          <w:rFonts w:ascii="Arial" w:hAnsi="Arial" w:cs="Arial"/>
          <w:sz w:val="24"/>
          <w:szCs w:val="24"/>
        </w:rPr>
        <w:t xml:space="preserve"> The microbiota of the gingival crevice area of man. I. Total microscopic and viable counts and counts of specific organisms. </w:t>
      </w:r>
      <w:r w:rsidRPr="00BB4FDE">
        <w:rPr>
          <w:rFonts w:ascii="Arial" w:hAnsi="Arial" w:cs="Arial"/>
          <w:i/>
          <w:sz w:val="24"/>
          <w:szCs w:val="24"/>
        </w:rPr>
        <w:t>Archives of oral biology.</w:t>
      </w:r>
      <w:r w:rsidRPr="00BB4FDE">
        <w:rPr>
          <w:rFonts w:ascii="Arial" w:hAnsi="Arial" w:cs="Arial"/>
          <w:sz w:val="24"/>
          <w:szCs w:val="24"/>
        </w:rPr>
        <w:t xml:space="preserve"> </w:t>
      </w:r>
      <w:r w:rsidRPr="00BB4FDE">
        <w:rPr>
          <w:rFonts w:ascii="Arial" w:hAnsi="Arial" w:cs="Arial"/>
          <w:b/>
          <w:sz w:val="24"/>
          <w:szCs w:val="24"/>
        </w:rPr>
        <w:t>8</w:t>
      </w:r>
      <w:r w:rsidRPr="00BB4FDE">
        <w:rPr>
          <w:rFonts w:ascii="Arial" w:hAnsi="Arial" w:cs="Arial"/>
          <w:sz w:val="24"/>
          <w:szCs w:val="24"/>
        </w:rPr>
        <w:t xml:space="preserve"> 275-280, (1963).</w:t>
      </w:r>
    </w:p>
    <w:p w:rsidR="00BB4FDE" w:rsidRPr="00BB4FDE" w:rsidRDefault="00BB4FDE" w:rsidP="00BB4FDE">
      <w:pPr>
        <w:pStyle w:val="EndNoteBibliography"/>
        <w:spacing w:after="0"/>
        <w:ind w:left="720" w:hanging="720"/>
        <w:rPr>
          <w:rFonts w:ascii="Arial" w:hAnsi="Arial" w:cs="Arial"/>
          <w:sz w:val="24"/>
          <w:szCs w:val="24"/>
        </w:rPr>
      </w:pPr>
      <w:r w:rsidRPr="00BB4FDE">
        <w:rPr>
          <w:rFonts w:ascii="Arial" w:hAnsi="Arial" w:cs="Arial"/>
          <w:sz w:val="24"/>
          <w:szCs w:val="24"/>
        </w:rPr>
        <w:t>38</w:t>
      </w:r>
      <w:r w:rsidRPr="00BB4FDE">
        <w:rPr>
          <w:rFonts w:ascii="Arial" w:hAnsi="Arial" w:cs="Arial"/>
          <w:sz w:val="24"/>
          <w:szCs w:val="24"/>
        </w:rPr>
        <w:tab/>
        <w:t>Heydorn, A.</w:t>
      </w:r>
      <w:r w:rsidRPr="00BB4FDE">
        <w:rPr>
          <w:rFonts w:ascii="Arial" w:hAnsi="Arial" w:cs="Arial"/>
          <w:i/>
          <w:sz w:val="24"/>
          <w:szCs w:val="24"/>
        </w:rPr>
        <w:t xml:space="preserve"> et al.</w:t>
      </w:r>
      <w:r w:rsidRPr="00BB4FDE">
        <w:rPr>
          <w:rFonts w:ascii="Arial" w:hAnsi="Arial" w:cs="Arial"/>
          <w:sz w:val="24"/>
          <w:szCs w:val="24"/>
        </w:rPr>
        <w:t xml:space="preserve"> Quantification of biofilm structures by the novel computer program COMSTAT. </w:t>
      </w:r>
      <w:r w:rsidRPr="00BB4FDE">
        <w:rPr>
          <w:rFonts w:ascii="Arial" w:hAnsi="Arial" w:cs="Arial"/>
          <w:i/>
          <w:sz w:val="24"/>
          <w:szCs w:val="24"/>
        </w:rPr>
        <w:t>Microbiology.</w:t>
      </w:r>
      <w:r w:rsidRPr="00BB4FDE">
        <w:rPr>
          <w:rFonts w:ascii="Arial" w:hAnsi="Arial" w:cs="Arial"/>
          <w:sz w:val="24"/>
          <w:szCs w:val="24"/>
        </w:rPr>
        <w:t xml:space="preserve"> </w:t>
      </w:r>
      <w:r w:rsidRPr="00BB4FDE">
        <w:rPr>
          <w:rFonts w:ascii="Arial" w:hAnsi="Arial" w:cs="Arial"/>
          <w:b/>
          <w:sz w:val="24"/>
          <w:szCs w:val="24"/>
        </w:rPr>
        <w:t>146 ( Pt 10)</w:t>
      </w:r>
      <w:r w:rsidRPr="00BB4FDE">
        <w:rPr>
          <w:rFonts w:ascii="Arial" w:hAnsi="Arial" w:cs="Arial"/>
          <w:sz w:val="24"/>
          <w:szCs w:val="24"/>
        </w:rPr>
        <w:t xml:space="preserve"> 2395-240,7 (2000).</w:t>
      </w:r>
    </w:p>
    <w:p w:rsidR="00BB4FDE" w:rsidRPr="00BB4FDE" w:rsidRDefault="00BB4FDE" w:rsidP="00BB4FDE">
      <w:pPr>
        <w:pStyle w:val="EndNoteBibliography"/>
        <w:spacing w:after="0"/>
        <w:ind w:left="720" w:hanging="720"/>
        <w:rPr>
          <w:rFonts w:ascii="Arial" w:hAnsi="Arial" w:cs="Arial"/>
          <w:sz w:val="24"/>
          <w:szCs w:val="24"/>
        </w:rPr>
      </w:pPr>
      <w:r w:rsidRPr="00BB4FDE">
        <w:rPr>
          <w:rFonts w:ascii="Arial" w:hAnsi="Arial" w:cs="Arial"/>
          <w:sz w:val="24"/>
          <w:szCs w:val="24"/>
        </w:rPr>
        <w:t>39</w:t>
      </w:r>
      <w:r w:rsidRPr="00BB4FDE">
        <w:rPr>
          <w:rFonts w:ascii="Arial" w:hAnsi="Arial" w:cs="Arial"/>
          <w:sz w:val="24"/>
          <w:szCs w:val="24"/>
        </w:rPr>
        <w:tab/>
        <w:t xml:space="preserve">Nobbs, A. H., Lamont, R. J. &amp; Jenkinson, H. F. Streptococcus adherence and colonization. </w:t>
      </w:r>
      <w:r w:rsidRPr="00BB4FDE">
        <w:rPr>
          <w:rFonts w:ascii="Arial" w:hAnsi="Arial" w:cs="Arial"/>
          <w:i/>
          <w:sz w:val="24"/>
          <w:szCs w:val="24"/>
        </w:rPr>
        <w:t>Microbiology and molecular biology reviews : MMBR.</w:t>
      </w:r>
      <w:r w:rsidRPr="00BB4FDE">
        <w:rPr>
          <w:rFonts w:ascii="Arial" w:hAnsi="Arial" w:cs="Arial"/>
          <w:sz w:val="24"/>
          <w:szCs w:val="24"/>
        </w:rPr>
        <w:t xml:space="preserve"> </w:t>
      </w:r>
      <w:r w:rsidRPr="00BB4FDE">
        <w:rPr>
          <w:rFonts w:ascii="Arial" w:hAnsi="Arial" w:cs="Arial"/>
          <w:b/>
          <w:sz w:val="24"/>
          <w:szCs w:val="24"/>
        </w:rPr>
        <w:t>73</w:t>
      </w:r>
      <w:r w:rsidRPr="00BB4FDE">
        <w:rPr>
          <w:rFonts w:ascii="Arial" w:hAnsi="Arial" w:cs="Arial"/>
          <w:sz w:val="24"/>
          <w:szCs w:val="24"/>
        </w:rPr>
        <w:t xml:space="preserve"> (3), 407-450, Table of Contents, doi:10.1128/MMBR.00014-09, (2009).</w:t>
      </w:r>
    </w:p>
    <w:p w:rsidR="00BB4FDE" w:rsidRPr="00BB4FDE" w:rsidRDefault="00BB4FDE" w:rsidP="00BB4FDE">
      <w:pPr>
        <w:pStyle w:val="EndNoteBibliography"/>
        <w:spacing w:after="0"/>
        <w:ind w:left="720" w:hanging="720"/>
        <w:rPr>
          <w:rFonts w:ascii="Arial" w:hAnsi="Arial" w:cs="Arial"/>
          <w:sz w:val="24"/>
          <w:szCs w:val="24"/>
        </w:rPr>
      </w:pPr>
      <w:r w:rsidRPr="00BB4FDE">
        <w:rPr>
          <w:rFonts w:ascii="Arial" w:hAnsi="Arial" w:cs="Arial"/>
          <w:sz w:val="24"/>
          <w:szCs w:val="24"/>
        </w:rPr>
        <w:t>40</w:t>
      </w:r>
      <w:r w:rsidRPr="00BB4FDE">
        <w:rPr>
          <w:rFonts w:ascii="Arial" w:hAnsi="Arial" w:cs="Arial"/>
          <w:sz w:val="24"/>
          <w:szCs w:val="24"/>
        </w:rPr>
        <w:tab/>
        <w:t xml:space="preserve">Hope, C. K., Clements, D. &amp; Wilson, M. Determining the spatial distribution of viable and nonviable bacteria in hydrated microcosm dental plaques by viability profiling. </w:t>
      </w:r>
      <w:r w:rsidRPr="00BB4FDE">
        <w:rPr>
          <w:rFonts w:ascii="Arial" w:hAnsi="Arial" w:cs="Arial"/>
          <w:i/>
          <w:sz w:val="24"/>
          <w:szCs w:val="24"/>
        </w:rPr>
        <w:t>Journal of applied microbiology.</w:t>
      </w:r>
      <w:r w:rsidRPr="00BB4FDE">
        <w:rPr>
          <w:rFonts w:ascii="Arial" w:hAnsi="Arial" w:cs="Arial"/>
          <w:sz w:val="24"/>
          <w:szCs w:val="24"/>
        </w:rPr>
        <w:t xml:space="preserve"> </w:t>
      </w:r>
      <w:r w:rsidRPr="00BB4FDE">
        <w:rPr>
          <w:rFonts w:ascii="Arial" w:hAnsi="Arial" w:cs="Arial"/>
          <w:b/>
          <w:sz w:val="24"/>
          <w:szCs w:val="24"/>
        </w:rPr>
        <w:t>93</w:t>
      </w:r>
      <w:r w:rsidRPr="00BB4FDE">
        <w:rPr>
          <w:rFonts w:ascii="Arial" w:hAnsi="Arial" w:cs="Arial"/>
          <w:sz w:val="24"/>
          <w:szCs w:val="24"/>
        </w:rPr>
        <w:t xml:space="preserve"> (3), 448-455, (2002).</w:t>
      </w:r>
    </w:p>
    <w:p w:rsidR="00BB4FDE" w:rsidRPr="00BB4FDE" w:rsidRDefault="00BB4FDE" w:rsidP="00BB4FDE">
      <w:pPr>
        <w:pStyle w:val="EndNoteBibliography"/>
        <w:spacing w:after="0"/>
        <w:ind w:left="720" w:hanging="720"/>
        <w:rPr>
          <w:rFonts w:ascii="Arial" w:hAnsi="Arial" w:cs="Arial"/>
          <w:sz w:val="24"/>
          <w:szCs w:val="24"/>
        </w:rPr>
      </w:pPr>
      <w:r w:rsidRPr="00BB4FDE">
        <w:rPr>
          <w:rFonts w:ascii="Arial" w:hAnsi="Arial" w:cs="Arial"/>
          <w:sz w:val="24"/>
          <w:szCs w:val="24"/>
        </w:rPr>
        <w:t>41</w:t>
      </w:r>
      <w:r w:rsidRPr="00BB4FDE">
        <w:rPr>
          <w:rFonts w:ascii="Arial" w:hAnsi="Arial" w:cs="Arial"/>
          <w:sz w:val="24"/>
          <w:szCs w:val="24"/>
        </w:rPr>
        <w:tab/>
        <w:t>Adams, H.</w:t>
      </w:r>
      <w:r w:rsidRPr="00BB4FDE">
        <w:rPr>
          <w:rFonts w:ascii="Arial" w:hAnsi="Arial" w:cs="Arial"/>
          <w:i/>
          <w:sz w:val="24"/>
          <w:szCs w:val="24"/>
        </w:rPr>
        <w:t xml:space="preserve"> et al.</w:t>
      </w:r>
      <w:r w:rsidRPr="00BB4FDE">
        <w:rPr>
          <w:rFonts w:ascii="Arial" w:hAnsi="Arial" w:cs="Arial"/>
          <w:sz w:val="24"/>
          <w:szCs w:val="24"/>
        </w:rPr>
        <w:t xml:space="preserve"> Development of a laboratory model to assess the removal of biofilm from interproximal spaces by powered tooth brushing. </w:t>
      </w:r>
      <w:r w:rsidRPr="00BB4FDE">
        <w:rPr>
          <w:rFonts w:ascii="Arial" w:hAnsi="Arial" w:cs="Arial"/>
          <w:i/>
          <w:sz w:val="24"/>
          <w:szCs w:val="24"/>
        </w:rPr>
        <w:t>American journal of dentistry.</w:t>
      </w:r>
      <w:r w:rsidRPr="00BB4FDE">
        <w:rPr>
          <w:rFonts w:ascii="Arial" w:hAnsi="Arial" w:cs="Arial"/>
          <w:sz w:val="24"/>
          <w:szCs w:val="24"/>
        </w:rPr>
        <w:t xml:space="preserve"> </w:t>
      </w:r>
      <w:r w:rsidRPr="00BB4FDE">
        <w:rPr>
          <w:rFonts w:ascii="Arial" w:hAnsi="Arial" w:cs="Arial"/>
          <w:b/>
          <w:sz w:val="24"/>
          <w:szCs w:val="24"/>
        </w:rPr>
        <w:t>15 Spec No</w:t>
      </w:r>
      <w:r w:rsidRPr="00BB4FDE">
        <w:rPr>
          <w:rFonts w:ascii="Arial" w:hAnsi="Arial" w:cs="Arial"/>
          <w:sz w:val="24"/>
          <w:szCs w:val="24"/>
        </w:rPr>
        <w:t xml:space="preserve"> 12B-17B, (2002).</w:t>
      </w:r>
    </w:p>
    <w:p w:rsidR="00BB4FDE" w:rsidRPr="00BB4FDE" w:rsidRDefault="00BB4FDE" w:rsidP="00BB4FDE">
      <w:pPr>
        <w:pStyle w:val="EndNoteBibliography"/>
        <w:ind w:left="720" w:hanging="720"/>
        <w:rPr>
          <w:rFonts w:ascii="Arial" w:hAnsi="Arial" w:cs="Arial"/>
          <w:sz w:val="24"/>
          <w:szCs w:val="24"/>
        </w:rPr>
      </w:pPr>
      <w:r w:rsidRPr="00BB4FDE">
        <w:rPr>
          <w:rFonts w:ascii="Arial" w:hAnsi="Arial" w:cs="Arial"/>
          <w:sz w:val="24"/>
          <w:szCs w:val="24"/>
        </w:rPr>
        <w:t>42</w:t>
      </w:r>
      <w:r w:rsidRPr="00BB4FDE">
        <w:rPr>
          <w:rFonts w:ascii="Arial" w:hAnsi="Arial" w:cs="Arial"/>
          <w:sz w:val="24"/>
          <w:szCs w:val="24"/>
        </w:rPr>
        <w:tab/>
        <w:t xml:space="preserve">Ledder, R. G. &amp; McBain, A. J. An in vitro comparison of dentifrice formulations in three distinct oral microbiotas. </w:t>
      </w:r>
      <w:r w:rsidRPr="00BB4FDE">
        <w:rPr>
          <w:rFonts w:ascii="Arial" w:hAnsi="Arial" w:cs="Arial"/>
          <w:i/>
          <w:sz w:val="24"/>
          <w:szCs w:val="24"/>
        </w:rPr>
        <w:t>Archives of oral biology.</w:t>
      </w:r>
      <w:r w:rsidRPr="00BB4FDE">
        <w:rPr>
          <w:rFonts w:ascii="Arial" w:hAnsi="Arial" w:cs="Arial"/>
          <w:sz w:val="24"/>
          <w:szCs w:val="24"/>
        </w:rPr>
        <w:t xml:space="preserve"> </w:t>
      </w:r>
      <w:r w:rsidRPr="00BB4FDE">
        <w:rPr>
          <w:rFonts w:ascii="Arial" w:hAnsi="Arial" w:cs="Arial"/>
          <w:b/>
          <w:sz w:val="24"/>
          <w:szCs w:val="24"/>
        </w:rPr>
        <w:t>57</w:t>
      </w:r>
      <w:r w:rsidRPr="00BB4FDE">
        <w:rPr>
          <w:rFonts w:ascii="Arial" w:hAnsi="Arial" w:cs="Arial"/>
          <w:sz w:val="24"/>
          <w:szCs w:val="24"/>
        </w:rPr>
        <w:t xml:space="preserve"> (2), 139-147, doi:10.1016/j.archoralbio.2011.08.004, (2012).</w:t>
      </w:r>
    </w:p>
    <w:p w:rsidR="001C5082" w:rsidRPr="00BB4FDE" w:rsidRDefault="006922C8" w:rsidP="00483A58">
      <w:pPr>
        <w:spacing w:after="0" w:line="240" w:lineRule="auto"/>
        <w:jc w:val="both"/>
        <w:rPr>
          <w:rFonts w:ascii="Arial" w:hAnsi="Arial" w:cs="Arial"/>
          <w:bCs/>
          <w:sz w:val="24"/>
          <w:szCs w:val="24"/>
        </w:rPr>
      </w:pPr>
      <w:r w:rsidRPr="00BB4FDE">
        <w:rPr>
          <w:rFonts w:ascii="Arial" w:hAnsi="Arial" w:cs="Arial"/>
          <w:bCs/>
          <w:sz w:val="24"/>
          <w:szCs w:val="24"/>
        </w:rPr>
        <w:fldChar w:fldCharType="end"/>
      </w:r>
      <w:r w:rsidR="00CB796E" w:rsidRPr="00BB4FDE">
        <w:rPr>
          <w:rFonts w:ascii="Arial" w:hAnsi="Arial" w:cs="Arial"/>
          <w:bCs/>
          <w:sz w:val="24"/>
          <w:szCs w:val="24"/>
        </w:rPr>
        <w:fldChar w:fldCharType="begin"/>
      </w:r>
      <w:r w:rsidR="00CB796E" w:rsidRPr="00BB4FDE">
        <w:rPr>
          <w:rFonts w:ascii="Arial" w:hAnsi="Arial" w:cs="Arial"/>
          <w:bCs/>
          <w:sz w:val="24"/>
          <w:szCs w:val="24"/>
        </w:rPr>
        <w:instrText xml:space="preserve"> ADDIN </w:instrText>
      </w:r>
      <w:r w:rsidR="00CB796E" w:rsidRPr="00BB4FDE">
        <w:rPr>
          <w:rFonts w:ascii="Arial" w:hAnsi="Arial" w:cs="Arial"/>
          <w:bCs/>
          <w:sz w:val="24"/>
          <w:szCs w:val="24"/>
        </w:rPr>
        <w:fldChar w:fldCharType="end"/>
      </w:r>
      <w:bookmarkEnd w:id="0"/>
    </w:p>
    <w:sectPr w:rsidR="001C5082" w:rsidRPr="00BB4FDE" w:rsidSect="002E3BD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9E5617"/>
    <w:multiLevelType w:val="hybridMultilevel"/>
    <w:tmpl w:val="AE86FE44"/>
    <w:lvl w:ilvl="0" w:tplc="DF36B490">
      <w:start w:val="1"/>
      <w:numFmt w:val="lowerLetter"/>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 Copy2&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3D40BD"/>
    <w:rsid w:val="00010141"/>
    <w:rsid w:val="0001648A"/>
    <w:rsid w:val="00021F7F"/>
    <w:rsid w:val="00025375"/>
    <w:rsid w:val="00035950"/>
    <w:rsid w:val="00037D48"/>
    <w:rsid w:val="00040945"/>
    <w:rsid w:val="00040C68"/>
    <w:rsid w:val="00050F67"/>
    <w:rsid w:val="000515FD"/>
    <w:rsid w:val="00051CBA"/>
    <w:rsid w:val="00052B11"/>
    <w:rsid w:val="00063284"/>
    <w:rsid w:val="000647FE"/>
    <w:rsid w:val="0007123C"/>
    <w:rsid w:val="000737AC"/>
    <w:rsid w:val="00076648"/>
    <w:rsid w:val="0008564F"/>
    <w:rsid w:val="000865EA"/>
    <w:rsid w:val="00087A3C"/>
    <w:rsid w:val="00095EE6"/>
    <w:rsid w:val="00097802"/>
    <w:rsid w:val="000979D0"/>
    <w:rsid w:val="000A14A8"/>
    <w:rsid w:val="000B2D9F"/>
    <w:rsid w:val="000C27FB"/>
    <w:rsid w:val="000D76B2"/>
    <w:rsid w:val="000E6A1B"/>
    <w:rsid w:val="000F13A8"/>
    <w:rsid w:val="000F1C3D"/>
    <w:rsid w:val="001007AA"/>
    <w:rsid w:val="00122875"/>
    <w:rsid w:val="00127994"/>
    <w:rsid w:val="001334B6"/>
    <w:rsid w:val="00151396"/>
    <w:rsid w:val="00177DF1"/>
    <w:rsid w:val="00191157"/>
    <w:rsid w:val="001A3461"/>
    <w:rsid w:val="001A586B"/>
    <w:rsid w:val="001B4AFD"/>
    <w:rsid w:val="001C5082"/>
    <w:rsid w:val="001E2518"/>
    <w:rsid w:val="001F0CE5"/>
    <w:rsid w:val="001F2669"/>
    <w:rsid w:val="001F5588"/>
    <w:rsid w:val="001F5849"/>
    <w:rsid w:val="00201F3A"/>
    <w:rsid w:val="0020220C"/>
    <w:rsid w:val="00211725"/>
    <w:rsid w:val="002148AD"/>
    <w:rsid w:val="00232322"/>
    <w:rsid w:val="002466C0"/>
    <w:rsid w:val="00246B65"/>
    <w:rsid w:val="00255302"/>
    <w:rsid w:val="00271B88"/>
    <w:rsid w:val="002923CD"/>
    <w:rsid w:val="002938DD"/>
    <w:rsid w:val="002A082B"/>
    <w:rsid w:val="002B009F"/>
    <w:rsid w:val="002C30DE"/>
    <w:rsid w:val="002E3BD2"/>
    <w:rsid w:val="002F36FF"/>
    <w:rsid w:val="002F5E1E"/>
    <w:rsid w:val="003018E2"/>
    <w:rsid w:val="00304018"/>
    <w:rsid w:val="00310A7A"/>
    <w:rsid w:val="00310B3A"/>
    <w:rsid w:val="00311B56"/>
    <w:rsid w:val="003168A4"/>
    <w:rsid w:val="00337EA3"/>
    <w:rsid w:val="00355E42"/>
    <w:rsid w:val="00362F33"/>
    <w:rsid w:val="00376200"/>
    <w:rsid w:val="00377B9F"/>
    <w:rsid w:val="003A379C"/>
    <w:rsid w:val="003A3EED"/>
    <w:rsid w:val="003A52D4"/>
    <w:rsid w:val="003B3D2E"/>
    <w:rsid w:val="003C0DC5"/>
    <w:rsid w:val="003D40BD"/>
    <w:rsid w:val="003D72A4"/>
    <w:rsid w:val="003E0F80"/>
    <w:rsid w:val="003E4252"/>
    <w:rsid w:val="003F130C"/>
    <w:rsid w:val="003F4137"/>
    <w:rsid w:val="003F4C53"/>
    <w:rsid w:val="003F4DF7"/>
    <w:rsid w:val="00415A3C"/>
    <w:rsid w:val="004245C0"/>
    <w:rsid w:val="00430BC1"/>
    <w:rsid w:val="00433EAC"/>
    <w:rsid w:val="00445F48"/>
    <w:rsid w:val="0045007A"/>
    <w:rsid w:val="00452173"/>
    <w:rsid w:val="0045230B"/>
    <w:rsid w:val="00453C9D"/>
    <w:rsid w:val="00462FD3"/>
    <w:rsid w:val="00477E5D"/>
    <w:rsid w:val="004800D3"/>
    <w:rsid w:val="00480869"/>
    <w:rsid w:val="00483A58"/>
    <w:rsid w:val="00483CFF"/>
    <w:rsid w:val="004951E0"/>
    <w:rsid w:val="004C67CD"/>
    <w:rsid w:val="004C735A"/>
    <w:rsid w:val="004D5B1D"/>
    <w:rsid w:val="004F030F"/>
    <w:rsid w:val="004F5A7C"/>
    <w:rsid w:val="00500795"/>
    <w:rsid w:val="00504E2A"/>
    <w:rsid w:val="005111A1"/>
    <w:rsid w:val="00534D00"/>
    <w:rsid w:val="00535A0A"/>
    <w:rsid w:val="00536F73"/>
    <w:rsid w:val="00542050"/>
    <w:rsid w:val="005435C0"/>
    <w:rsid w:val="00562F69"/>
    <w:rsid w:val="00565724"/>
    <w:rsid w:val="00572616"/>
    <w:rsid w:val="0059488A"/>
    <w:rsid w:val="00594F31"/>
    <w:rsid w:val="005A1298"/>
    <w:rsid w:val="005B73C8"/>
    <w:rsid w:val="005C3CEE"/>
    <w:rsid w:val="005D327C"/>
    <w:rsid w:val="005D6DE5"/>
    <w:rsid w:val="005E47C1"/>
    <w:rsid w:val="005F2455"/>
    <w:rsid w:val="00602FAB"/>
    <w:rsid w:val="0060533B"/>
    <w:rsid w:val="00606D6C"/>
    <w:rsid w:val="00614266"/>
    <w:rsid w:val="00620EF8"/>
    <w:rsid w:val="0062541F"/>
    <w:rsid w:val="00640712"/>
    <w:rsid w:val="0066180F"/>
    <w:rsid w:val="006733CF"/>
    <w:rsid w:val="00673C1B"/>
    <w:rsid w:val="00676A47"/>
    <w:rsid w:val="00677EA0"/>
    <w:rsid w:val="006922C8"/>
    <w:rsid w:val="006A74D3"/>
    <w:rsid w:val="006B687F"/>
    <w:rsid w:val="006B74CB"/>
    <w:rsid w:val="006C2838"/>
    <w:rsid w:val="006C28CD"/>
    <w:rsid w:val="006C48E5"/>
    <w:rsid w:val="006F36F8"/>
    <w:rsid w:val="006F6654"/>
    <w:rsid w:val="00703431"/>
    <w:rsid w:val="00705B73"/>
    <w:rsid w:val="0071081A"/>
    <w:rsid w:val="00713561"/>
    <w:rsid w:val="00714ED1"/>
    <w:rsid w:val="00720064"/>
    <w:rsid w:val="007530DD"/>
    <w:rsid w:val="0075746A"/>
    <w:rsid w:val="00764AE1"/>
    <w:rsid w:val="0078180E"/>
    <w:rsid w:val="007835F2"/>
    <w:rsid w:val="0078627D"/>
    <w:rsid w:val="00787F7C"/>
    <w:rsid w:val="0079719F"/>
    <w:rsid w:val="007B1A67"/>
    <w:rsid w:val="007B306F"/>
    <w:rsid w:val="007D27CE"/>
    <w:rsid w:val="007D2EBB"/>
    <w:rsid w:val="007D610D"/>
    <w:rsid w:val="007E402F"/>
    <w:rsid w:val="007E44B8"/>
    <w:rsid w:val="007F47E3"/>
    <w:rsid w:val="007F5A79"/>
    <w:rsid w:val="007F7729"/>
    <w:rsid w:val="008025A9"/>
    <w:rsid w:val="00806019"/>
    <w:rsid w:val="008155D5"/>
    <w:rsid w:val="00815C17"/>
    <w:rsid w:val="008342FB"/>
    <w:rsid w:val="008350B6"/>
    <w:rsid w:val="00836C98"/>
    <w:rsid w:val="00843E55"/>
    <w:rsid w:val="00852F9F"/>
    <w:rsid w:val="00870AF5"/>
    <w:rsid w:val="00870CBF"/>
    <w:rsid w:val="00875738"/>
    <w:rsid w:val="0089091E"/>
    <w:rsid w:val="00890A2E"/>
    <w:rsid w:val="008944FD"/>
    <w:rsid w:val="008949B6"/>
    <w:rsid w:val="00894A95"/>
    <w:rsid w:val="008978DE"/>
    <w:rsid w:val="008A1228"/>
    <w:rsid w:val="008A65C6"/>
    <w:rsid w:val="008A7BE1"/>
    <w:rsid w:val="008B646F"/>
    <w:rsid w:val="008B6956"/>
    <w:rsid w:val="008C02D0"/>
    <w:rsid w:val="008C69B5"/>
    <w:rsid w:val="008C7028"/>
    <w:rsid w:val="008C7911"/>
    <w:rsid w:val="008E292B"/>
    <w:rsid w:val="008E37E7"/>
    <w:rsid w:val="008E6DCA"/>
    <w:rsid w:val="008F6AEA"/>
    <w:rsid w:val="00906BE7"/>
    <w:rsid w:val="00911682"/>
    <w:rsid w:val="00912FAD"/>
    <w:rsid w:val="009301DD"/>
    <w:rsid w:val="00936BB5"/>
    <w:rsid w:val="0096215C"/>
    <w:rsid w:val="00962997"/>
    <w:rsid w:val="00966963"/>
    <w:rsid w:val="009733EF"/>
    <w:rsid w:val="009738F7"/>
    <w:rsid w:val="00973F64"/>
    <w:rsid w:val="0098157E"/>
    <w:rsid w:val="00982203"/>
    <w:rsid w:val="00984F4E"/>
    <w:rsid w:val="00985067"/>
    <w:rsid w:val="00985B02"/>
    <w:rsid w:val="00994029"/>
    <w:rsid w:val="009B6669"/>
    <w:rsid w:val="009D524F"/>
    <w:rsid w:val="009F1FF0"/>
    <w:rsid w:val="00A02BA9"/>
    <w:rsid w:val="00A13705"/>
    <w:rsid w:val="00A23421"/>
    <w:rsid w:val="00A373AD"/>
    <w:rsid w:val="00A402A9"/>
    <w:rsid w:val="00A4067F"/>
    <w:rsid w:val="00A526F6"/>
    <w:rsid w:val="00A622CA"/>
    <w:rsid w:val="00A6234A"/>
    <w:rsid w:val="00A62CCE"/>
    <w:rsid w:val="00A76F54"/>
    <w:rsid w:val="00A77800"/>
    <w:rsid w:val="00A81F21"/>
    <w:rsid w:val="00A85F13"/>
    <w:rsid w:val="00A90B49"/>
    <w:rsid w:val="00A917AB"/>
    <w:rsid w:val="00A93633"/>
    <w:rsid w:val="00AA3D08"/>
    <w:rsid w:val="00AA7FE5"/>
    <w:rsid w:val="00AC5C68"/>
    <w:rsid w:val="00AC6C88"/>
    <w:rsid w:val="00AE6324"/>
    <w:rsid w:val="00AE7D7C"/>
    <w:rsid w:val="00AF3445"/>
    <w:rsid w:val="00B06059"/>
    <w:rsid w:val="00B07D20"/>
    <w:rsid w:val="00B1200C"/>
    <w:rsid w:val="00B14462"/>
    <w:rsid w:val="00B22717"/>
    <w:rsid w:val="00B2512E"/>
    <w:rsid w:val="00B335FA"/>
    <w:rsid w:val="00B40313"/>
    <w:rsid w:val="00B43D7F"/>
    <w:rsid w:val="00B513DB"/>
    <w:rsid w:val="00B52220"/>
    <w:rsid w:val="00B573B3"/>
    <w:rsid w:val="00B86BCF"/>
    <w:rsid w:val="00B94D71"/>
    <w:rsid w:val="00BA7984"/>
    <w:rsid w:val="00BB4FDE"/>
    <w:rsid w:val="00BE7DBE"/>
    <w:rsid w:val="00BF1D51"/>
    <w:rsid w:val="00BF72C2"/>
    <w:rsid w:val="00C04BBE"/>
    <w:rsid w:val="00C27C38"/>
    <w:rsid w:val="00C27E41"/>
    <w:rsid w:val="00C33A16"/>
    <w:rsid w:val="00C4123B"/>
    <w:rsid w:val="00C455A6"/>
    <w:rsid w:val="00C46E1C"/>
    <w:rsid w:val="00C47F3F"/>
    <w:rsid w:val="00C6415E"/>
    <w:rsid w:val="00C663E4"/>
    <w:rsid w:val="00C71705"/>
    <w:rsid w:val="00C71C1D"/>
    <w:rsid w:val="00C73CDA"/>
    <w:rsid w:val="00C80C42"/>
    <w:rsid w:val="00CA2173"/>
    <w:rsid w:val="00CA2BAE"/>
    <w:rsid w:val="00CB577D"/>
    <w:rsid w:val="00CB796E"/>
    <w:rsid w:val="00CD6E9E"/>
    <w:rsid w:val="00CE35C6"/>
    <w:rsid w:val="00CF1705"/>
    <w:rsid w:val="00D03B4A"/>
    <w:rsid w:val="00D156B5"/>
    <w:rsid w:val="00D16B20"/>
    <w:rsid w:val="00D20338"/>
    <w:rsid w:val="00D25D56"/>
    <w:rsid w:val="00D3077F"/>
    <w:rsid w:val="00D31DF1"/>
    <w:rsid w:val="00D32061"/>
    <w:rsid w:val="00D37793"/>
    <w:rsid w:val="00D5462F"/>
    <w:rsid w:val="00D54E7F"/>
    <w:rsid w:val="00D605E9"/>
    <w:rsid w:val="00D60794"/>
    <w:rsid w:val="00D66E27"/>
    <w:rsid w:val="00D7560A"/>
    <w:rsid w:val="00D83E32"/>
    <w:rsid w:val="00DA307F"/>
    <w:rsid w:val="00DB52F0"/>
    <w:rsid w:val="00DC164E"/>
    <w:rsid w:val="00DC6C2F"/>
    <w:rsid w:val="00DE0093"/>
    <w:rsid w:val="00DE268F"/>
    <w:rsid w:val="00DE342F"/>
    <w:rsid w:val="00DE63E6"/>
    <w:rsid w:val="00DF2A0F"/>
    <w:rsid w:val="00DF3006"/>
    <w:rsid w:val="00E005A3"/>
    <w:rsid w:val="00E04E87"/>
    <w:rsid w:val="00E37AD2"/>
    <w:rsid w:val="00E47737"/>
    <w:rsid w:val="00E50725"/>
    <w:rsid w:val="00E534B9"/>
    <w:rsid w:val="00E5730B"/>
    <w:rsid w:val="00E67A5F"/>
    <w:rsid w:val="00E843E0"/>
    <w:rsid w:val="00E844F9"/>
    <w:rsid w:val="00E85AFD"/>
    <w:rsid w:val="00E909A4"/>
    <w:rsid w:val="00E961A5"/>
    <w:rsid w:val="00E96254"/>
    <w:rsid w:val="00EA592F"/>
    <w:rsid w:val="00EC0A16"/>
    <w:rsid w:val="00EC1A73"/>
    <w:rsid w:val="00EC4888"/>
    <w:rsid w:val="00ED6650"/>
    <w:rsid w:val="00EE1733"/>
    <w:rsid w:val="00EF0C91"/>
    <w:rsid w:val="00F04C64"/>
    <w:rsid w:val="00F125D7"/>
    <w:rsid w:val="00F1282D"/>
    <w:rsid w:val="00F133CC"/>
    <w:rsid w:val="00F24F2F"/>
    <w:rsid w:val="00F411AA"/>
    <w:rsid w:val="00F43F23"/>
    <w:rsid w:val="00F6036F"/>
    <w:rsid w:val="00F84F03"/>
    <w:rsid w:val="00F854EA"/>
    <w:rsid w:val="00F909EF"/>
    <w:rsid w:val="00F91F86"/>
    <w:rsid w:val="00FA0F2C"/>
    <w:rsid w:val="00FA474A"/>
    <w:rsid w:val="00FB3339"/>
    <w:rsid w:val="00FC3EFD"/>
    <w:rsid w:val="00FC5DA5"/>
    <w:rsid w:val="00FD52A9"/>
    <w:rsid w:val="00FF27EE"/>
    <w:rsid w:val="00FF65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D40BD"/>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DefaultParagraphFont"/>
    <w:uiPriority w:val="99"/>
    <w:unhideWhenUsed/>
    <w:rsid w:val="006922C8"/>
    <w:rPr>
      <w:color w:val="0000FF" w:themeColor="hyperlink"/>
      <w:u w:val="single"/>
    </w:rPr>
  </w:style>
  <w:style w:type="paragraph" w:styleId="ListParagraph">
    <w:name w:val="List Paragraph"/>
    <w:basedOn w:val="Normal"/>
    <w:uiPriority w:val="34"/>
    <w:qFormat/>
    <w:rsid w:val="00E47737"/>
    <w:pPr>
      <w:ind w:left="720"/>
      <w:contextualSpacing/>
    </w:pPr>
  </w:style>
  <w:style w:type="character" w:styleId="FollowedHyperlink">
    <w:name w:val="FollowedHyperlink"/>
    <w:basedOn w:val="DefaultParagraphFont"/>
    <w:uiPriority w:val="99"/>
    <w:semiHidden/>
    <w:unhideWhenUsed/>
    <w:rsid w:val="008F6AEA"/>
    <w:rPr>
      <w:color w:val="800080" w:themeColor="followedHyperlink"/>
      <w:u w:val="single"/>
    </w:rPr>
  </w:style>
  <w:style w:type="paragraph" w:styleId="BalloonText">
    <w:name w:val="Balloon Text"/>
    <w:basedOn w:val="Normal"/>
    <w:link w:val="BalloonTextChar"/>
    <w:uiPriority w:val="99"/>
    <w:semiHidden/>
    <w:unhideWhenUsed/>
    <w:rsid w:val="009629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2997"/>
    <w:rPr>
      <w:rFonts w:ascii="Tahoma" w:hAnsi="Tahoma" w:cs="Tahoma"/>
      <w:sz w:val="16"/>
      <w:szCs w:val="16"/>
    </w:rPr>
  </w:style>
  <w:style w:type="character" w:styleId="CommentReference">
    <w:name w:val="annotation reference"/>
    <w:basedOn w:val="DefaultParagraphFont"/>
    <w:uiPriority w:val="99"/>
    <w:semiHidden/>
    <w:unhideWhenUsed/>
    <w:rsid w:val="00E534B9"/>
    <w:rPr>
      <w:sz w:val="16"/>
      <w:szCs w:val="16"/>
    </w:rPr>
  </w:style>
  <w:style w:type="paragraph" w:styleId="CommentText">
    <w:name w:val="annotation text"/>
    <w:basedOn w:val="Normal"/>
    <w:link w:val="CommentTextChar"/>
    <w:uiPriority w:val="99"/>
    <w:semiHidden/>
    <w:unhideWhenUsed/>
    <w:rsid w:val="00E534B9"/>
    <w:pPr>
      <w:spacing w:line="240" w:lineRule="auto"/>
    </w:pPr>
    <w:rPr>
      <w:sz w:val="20"/>
      <w:szCs w:val="20"/>
    </w:rPr>
  </w:style>
  <w:style w:type="character" w:customStyle="1" w:styleId="CommentTextChar">
    <w:name w:val="Comment Text Char"/>
    <w:basedOn w:val="DefaultParagraphFont"/>
    <w:link w:val="CommentText"/>
    <w:uiPriority w:val="99"/>
    <w:semiHidden/>
    <w:rsid w:val="00E534B9"/>
    <w:rPr>
      <w:sz w:val="20"/>
      <w:szCs w:val="20"/>
    </w:rPr>
  </w:style>
  <w:style w:type="paragraph" w:styleId="CommentSubject">
    <w:name w:val="annotation subject"/>
    <w:basedOn w:val="CommentText"/>
    <w:next w:val="CommentText"/>
    <w:link w:val="CommentSubjectChar"/>
    <w:uiPriority w:val="99"/>
    <w:semiHidden/>
    <w:unhideWhenUsed/>
    <w:rsid w:val="00E534B9"/>
    <w:rPr>
      <w:b/>
      <w:bCs/>
    </w:rPr>
  </w:style>
  <w:style w:type="character" w:customStyle="1" w:styleId="CommentSubjectChar">
    <w:name w:val="Comment Subject Char"/>
    <w:basedOn w:val="CommentTextChar"/>
    <w:link w:val="CommentSubject"/>
    <w:uiPriority w:val="99"/>
    <w:semiHidden/>
    <w:rsid w:val="00E534B9"/>
    <w:rPr>
      <w:b/>
      <w:bCs/>
      <w:sz w:val="20"/>
      <w:szCs w:val="20"/>
    </w:rPr>
  </w:style>
  <w:style w:type="paragraph" w:styleId="NormalWeb">
    <w:name w:val="Normal (Web)"/>
    <w:basedOn w:val="Normal"/>
    <w:uiPriority w:val="99"/>
    <w:unhideWhenUsed/>
    <w:rsid w:val="00787F7C"/>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787F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764AE1"/>
    <w:pPr>
      <w:spacing w:after="0"/>
      <w:jc w:val="center"/>
    </w:pPr>
    <w:rPr>
      <w:rFonts w:ascii="Calibri" w:hAnsi="Calibri"/>
      <w:noProof/>
    </w:rPr>
  </w:style>
  <w:style w:type="character" w:customStyle="1" w:styleId="EndNoteBibliographyTitleChar">
    <w:name w:val="EndNote Bibliography Title Char"/>
    <w:basedOn w:val="DefaultParagraphFont"/>
    <w:link w:val="EndNoteBibliographyTitle"/>
    <w:rsid w:val="00764AE1"/>
    <w:rPr>
      <w:rFonts w:ascii="Calibri" w:hAnsi="Calibri"/>
      <w:noProof/>
    </w:rPr>
  </w:style>
  <w:style w:type="paragraph" w:customStyle="1" w:styleId="EndNoteBibliography">
    <w:name w:val="EndNote Bibliography"/>
    <w:basedOn w:val="Normal"/>
    <w:link w:val="EndNoteBibliographyChar"/>
    <w:rsid w:val="00764AE1"/>
    <w:pPr>
      <w:spacing w:line="240" w:lineRule="auto"/>
      <w:jc w:val="both"/>
    </w:pPr>
    <w:rPr>
      <w:rFonts w:ascii="Calibri" w:hAnsi="Calibri"/>
      <w:noProof/>
    </w:rPr>
  </w:style>
  <w:style w:type="character" w:customStyle="1" w:styleId="EndNoteBibliographyChar">
    <w:name w:val="EndNote Bibliography Char"/>
    <w:basedOn w:val="DefaultParagraphFont"/>
    <w:link w:val="EndNoteBibliography"/>
    <w:rsid w:val="00764AE1"/>
    <w:rPr>
      <w:rFonts w:ascii="Calibri" w:hAnsi="Calibri"/>
      <w:noProof/>
    </w:rPr>
  </w:style>
  <w:style w:type="character" w:styleId="LineNumber">
    <w:name w:val="line number"/>
    <w:basedOn w:val="DefaultParagraphFont"/>
    <w:uiPriority w:val="99"/>
    <w:semiHidden/>
    <w:unhideWhenUsed/>
    <w:rsid w:val="001F558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D40BD"/>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DefaultParagraphFont"/>
    <w:uiPriority w:val="99"/>
    <w:unhideWhenUsed/>
    <w:rsid w:val="006922C8"/>
    <w:rPr>
      <w:color w:val="0000FF" w:themeColor="hyperlink"/>
      <w:u w:val="single"/>
    </w:rPr>
  </w:style>
  <w:style w:type="paragraph" w:styleId="ListParagraph">
    <w:name w:val="List Paragraph"/>
    <w:basedOn w:val="Normal"/>
    <w:uiPriority w:val="34"/>
    <w:qFormat/>
    <w:rsid w:val="00E47737"/>
    <w:pPr>
      <w:ind w:left="720"/>
      <w:contextualSpacing/>
    </w:pPr>
  </w:style>
  <w:style w:type="character" w:styleId="FollowedHyperlink">
    <w:name w:val="FollowedHyperlink"/>
    <w:basedOn w:val="DefaultParagraphFont"/>
    <w:uiPriority w:val="99"/>
    <w:semiHidden/>
    <w:unhideWhenUsed/>
    <w:rsid w:val="008F6AEA"/>
    <w:rPr>
      <w:color w:val="800080" w:themeColor="followedHyperlink"/>
      <w:u w:val="single"/>
    </w:rPr>
  </w:style>
  <w:style w:type="paragraph" w:styleId="BalloonText">
    <w:name w:val="Balloon Text"/>
    <w:basedOn w:val="Normal"/>
    <w:link w:val="BalloonTextChar"/>
    <w:uiPriority w:val="99"/>
    <w:semiHidden/>
    <w:unhideWhenUsed/>
    <w:rsid w:val="009629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2997"/>
    <w:rPr>
      <w:rFonts w:ascii="Tahoma" w:hAnsi="Tahoma" w:cs="Tahoma"/>
      <w:sz w:val="16"/>
      <w:szCs w:val="16"/>
    </w:rPr>
  </w:style>
  <w:style w:type="character" w:styleId="CommentReference">
    <w:name w:val="annotation reference"/>
    <w:basedOn w:val="DefaultParagraphFont"/>
    <w:uiPriority w:val="99"/>
    <w:semiHidden/>
    <w:unhideWhenUsed/>
    <w:rsid w:val="00E534B9"/>
    <w:rPr>
      <w:sz w:val="16"/>
      <w:szCs w:val="16"/>
    </w:rPr>
  </w:style>
  <w:style w:type="paragraph" w:styleId="CommentText">
    <w:name w:val="annotation text"/>
    <w:basedOn w:val="Normal"/>
    <w:link w:val="CommentTextChar"/>
    <w:uiPriority w:val="99"/>
    <w:semiHidden/>
    <w:unhideWhenUsed/>
    <w:rsid w:val="00E534B9"/>
    <w:pPr>
      <w:spacing w:line="240" w:lineRule="auto"/>
    </w:pPr>
    <w:rPr>
      <w:sz w:val="20"/>
      <w:szCs w:val="20"/>
    </w:rPr>
  </w:style>
  <w:style w:type="character" w:customStyle="1" w:styleId="CommentTextChar">
    <w:name w:val="Comment Text Char"/>
    <w:basedOn w:val="DefaultParagraphFont"/>
    <w:link w:val="CommentText"/>
    <w:uiPriority w:val="99"/>
    <w:semiHidden/>
    <w:rsid w:val="00E534B9"/>
    <w:rPr>
      <w:sz w:val="20"/>
      <w:szCs w:val="20"/>
    </w:rPr>
  </w:style>
  <w:style w:type="paragraph" w:styleId="CommentSubject">
    <w:name w:val="annotation subject"/>
    <w:basedOn w:val="CommentText"/>
    <w:next w:val="CommentText"/>
    <w:link w:val="CommentSubjectChar"/>
    <w:uiPriority w:val="99"/>
    <w:semiHidden/>
    <w:unhideWhenUsed/>
    <w:rsid w:val="00E534B9"/>
    <w:rPr>
      <w:b/>
      <w:bCs/>
    </w:rPr>
  </w:style>
  <w:style w:type="character" w:customStyle="1" w:styleId="CommentSubjectChar">
    <w:name w:val="Comment Subject Char"/>
    <w:basedOn w:val="CommentTextChar"/>
    <w:link w:val="CommentSubject"/>
    <w:uiPriority w:val="99"/>
    <w:semiHidden/>
    <w:rsid w:val="00E534B9"/>
    <w:rPr>
      <w:b/>
      <w:bCs/>
      <w:sz w:val="20"/>
      <w:szCs w:val="20"/>
    </w:rPr>
  </w:style>
  <w:style w:type="paragraph" w:styleId="NormalWeb">
    <w:name w:val="Normal (Web)"/>
    <w:basedOn w:val="Normal"/>
    <w:uiPriority w:val="99"/>
    <w:unhideWhenUsed/>
    <w:rsid w:val="00787F7C"/>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787F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764AE1"/>
    <w:pPr>
      <w:spacing w:after="0"/>
      <w:jc w:val="center"/>
    </w:pPr>
    <w:rPr>
      <w:rFonts w:ascii="Calibri" w:hAnsi="Calibri"/>
      <w:noProof/>
    </w:rPr>
  </w:style>
  <w:style w:type="character" w:customStyle="1" w:styleId="EndNoteBibliographyTitleChar">
    <w:name w:val="EndNote Bibliography Title Char"/>
    <w:basedOn w:val="DefaultParagraphFont"/>
    <w:link w:val="EndNoteBibliographyTitle"/>
    <w:rsid w:val="00764AE1"/>
    <w:rPr>
      <w:rFonts w:ascii="Calibri" w:hAnsi="Calibri"/>
      <w:noProof/>
    </w:rPr>
  </w:style>
  <w:style w:type="paragraph" w:customStyle="1" w:styleId="EndNoteBibliography">
    <w:name w:val="EndNote Bibliography"/>
    <w:basedOn w:val="Normal"/>
    <w:link w:val="EndNoteBibliographyChar"/>
    <w:rsid w:val="00764AE1"/>
    <w:pPr>
      <w:spacing w:line="240" w:lineRule="auto"/>
      <w:jc w:val="both"/>
    </w:pPr>
    <w:rPr>
      <w:rFonts w:ascii="Calibri" w:hAnsi="Calibri"/>
      <w:noProof/>
    </w:rPr>
  </w:style>
  <w:style w:type="character" w:customStyle="1" w:styleId="EndNoteBibliographyChar">
    <w:name w:val="EndNote Bibliography Char"/>
    <w:basedOn w:val="DefaultParagraphFont"/>
    <w:link w:val="EndNoteBibliography"/>
    <w:rsid w:val="00764AE1"/>
    <w:rPr>
      <w:rFonts w:ascii="Calibri" w:hAnsi="Calibri"/>
      <w:noProof/>
    </w:rPr>
  </w:style>
  <w:style w:type="character" w:styleId="LineNumber">
    <w:name w:val="line number"/>
    <w:basedOn w:val="DefaultParagraphFont"/>
    <w:uiPriority w:val="99"/>
    <w:semiHidden/>
    <w:unhideWhenUsed/>
    <w:rsid w:val="001F55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3835466">
      <w:bodyDiv w:val="1"/>
      <w:marLeft w:val="0"/>
      <w:marRight w:val="0"/>
      <w:marTop w:val="0"/>
      <w:marBottom w:val="0"/>
      <w:divBdr>
        <w:top w:val="none" w:sz="0" w:space="0" w:color="auto"/>
        <w:left w:val="none" w:sz="0" w:space="0" w:color="auto"/>
        <w:bottom w:val="none" w:sz="0" w:space="0" w:color="auto"/>
        <w:right w:val="none" w:sz="0" w:space="0" w:color="auto"/>
      </w:divBdr>
    </w:div>
    <w:div w:id="1551261440">
      <w:bodyDiv w:val="1"/>
      <w:marLeft w:val="0"/>
      <w:marRight w:val="0"/>
      <w:marTop w:val="0"/>
      <w:marBottom w:val="0"/>
      <w:divBdr>
        <w:top w:val="none" w:sz="0" w:space="0" w:color="auto"/>
        <w:left w:val="none" w:sz="0" w:space="0" w:color="auto"/>
        <w:bottom w:val="none" w:sz="0" w:space="0" w:color="auto"/>
        <w:right w:val="none" w:sz="0" w:space="0" w:color="auto"/>
      </w:divBdr>
    </w:div>
    <w:div w:id="1604611396">
      <w:bodyDiv w:val="1"/>
      <w:marLeft w:val="0"/>
      <w:marRight w:val="0"/>
      <w:marTop w:val="0"/>
      <w:marBottom w:val="0"/>
      <w:divBdr>
        <w:top w:val="none" w:sz="0" w:space="0" w:color="auto"/>
        <w:left w:val="none" w:sz="0" w:space="0" w:color="auto"/>
        <w:bottom w:val="none" w:sz="0" w:space="0" w:color="auto"/>
        <w:right w:val="none" w:sz="0" w:space="0" w:color="auto"/>
      </w:divBdr>
    </w:div>
    <w:div w:id="2089498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ingluo@umich.edu" TargetMode="External"/><Relationship Id="rId13" Type="http://schemas.openxmlformats.org/officeDocument/2006/relationships/hyperlink" Target="http://comstat.dk/" TargetMode="External"/><Relationship Id="rId3" Type="http://schemas.openxmlformats.org/officeDocument/2006/relationships/styles" Target="styles.xml"/><Relationship Id="rId7" Type="http://schemas.openxmlformats.org/officeDocument/2006/relationships/hyperlink" Target="mailto:dsamari@umich.edu" TargetMode="External"/><Relationship Id="rId12" Type="http://schemas.openxmlformats.org/officeDocument/2006/relationships/hyperlink" Target="http://rsb.info.nih.gov/ij/"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lexhr@umich.ed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alexhr@umich.edu" TargetMode="External"/><Relationship Id="rId4" Type="http://schemas.microsoft.com/office/2007/relationships/stylesWithEffects" Target="stylesWithEffects.xml"/><Relationship Id="rId9" Type="http://schemas.openxmlformats.org/officeDocument/2006/relationships/hyperlink" Target="mailto:nick.jakubovics@ncl.ac.uk" TargetMode="External"/><Relationship Id="rId14" Type="http://schemas.openxmlformats.org/officeDocument/2006/relationships/hyperlink" Target="http://www.cdc.gov/chronicdisease/resources/publications/AAG/doh.htm#aa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1C30BF-79B3-46DB-8383-C922DCD6FA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14</Pages>
  <Words>8407</Words>
  <Characters>47925</Characters>
  <Application>Microsoft Office Word</Application>
  <DocSecurity>0</DocSecurity>
  <Lines>399</Lines>
  <Paragraphs>112</Paragraphs>
  <ScaleCrop>false</ScaleCrop>
  <HeadingPairs>
    <vt:vector size="2" baseType="variant">
      <vt:variant>
        <vt:lpstr>Title</vt:lpstr>
      </vt:variant>
      <vt:variant>
        <vt:i4>1</vt:i4>
      </vt:variant>
    </vt:vector>
  </HeadingPairs>
  <TitlesOfParts>
    <vt:vector size="1" baseType="lpstr">
      <vt:lpstr/>
    </vt:vector>
  </TitlesOfParts>
  <Company>Newcastle University</Company>
  <LinksUpToDate>false</LinksUpToDate>
  <CharactersWithSpaces>56220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dc:creator>
  <cp:lastModifiedBy>Jaydev Upponi</cp:lastModifiedBy>
  <cp:revision>7</cp:revision>
  <dcterms:created xsi:type="dcterms:W3CDTF">2014-08-14T18:52:00Z</dcterms:created>
  <dcterms:modified xsi:type="dcterms:W3CDTF">2014-08-14T19:10:00Z</dcterms:modified>
</cp:coreProperties>
</file>