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02" w:rsidRPr="004E679F" w:rsidRDefault="00B11A02" w:rsidP="00B11A02">
      <w:pPr>
        <w:rPr>
          <w:rFonts w:ascii="Times New Roman" w:hAnsi="Times New Roman" w:cs="Times New Roman"/>
          <w:sz w:val="24"/>
          <w:szCs w:val="24"/>
        </w:rPr>
      </w:pPr>
      <w:r w:rsidRPr="004E679F">
        <w:rPr>
          <w:rFonts w:ascii="Times New Roman" w:hAnsi="Times New Roman" w:cs="Times New Roman"/>
          <w:sz w:val="24"/>
          <w:szCs w:val="24"/>
        </w:rPr>
        <w:t xml:space="preserve">Dear </w:t>
      </w:r>
      <w:r w:rsidR="002F699A" w:rsidRPr="002F699A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="002F699A" w:rsidRPr="002F699A">
        <w:rPr>
          <w:rFonts w:ascii="Times New Roman" w:hAnsi="Times New Roman" w:cs="Times New Roman"/>
          <w:sz w:val="24"/>
          <w:szCs w:val="24"/>
        </w:rPr>
        <w:t>Jachtorowicz</w:t>
      </w:r>
      <w:proofErr w:type="spellEnd"/>
      <w:r w:rsidRPr="004E679F">
        <w:rPr>
          <w:rFonts w:ascii="Times New Roman" w:hAnsi="Times New Roman" w:cs="Times New Roman"/>
          <w:sz w:val="24"/>
          <w:szCs w:val="24"/>
        </w:rPr>
        <w:t>,</w:t>
      </w:r>
    </w:p>
    <w:p w:rsidR="006A0D07" w:rsidRDefault="00B11A02" w:rsidP="00B11A02">
      <w:pPr>
        <w:rPr>
          <w:rFonts w:ascii="Times New Roman" w:eastAsia="Times New Roman" w:hAnsi="Times New Roman" w:cs="Times New Roman"/>
          <w:sz w:val="24"/>
          <w:szCs w:val="24"/>
        </w:rPr>
      </w:pPr>
      <w:r w:rsidRPr="00680C00">
        <w:rPr>
          <w:rFonts w:ascii="Times New Roman" w:eastAsia="Times New Roman" w:hAnsi="Times New Roman" w:cs="Times New Roman"/>
          <w:sz w:val="24"/>
          <w:szCs w:val="24"/>
        </w:rPr>
        <w:t>Please find enclosed our manuscript entitled "</w:t>
      </w:r>
      <w:r w:rsidR="006A0D07" w:rsidRPr="006A0D07">
        <w:rPr>
          <w:rFonts w:ascii="Times New Roman" w:eastAsia="Times New Roman" w:hAnsi="Times New Roman" w:cs="Times New Roman"/>
          <w:sz w:val="24"/>
          <w:szCs w:val="24"/>
        </w:rPr>
        <w:t>Techniques for the Analysis of Extracellular Vesicles using Flow Cytometry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consideration for publication in the </w:t>
      </w:r>
      <w:r w:rsidR="006A0D07">
        <w:rPr>
          <w:rFonts w:ascii="Times New Roman" w:eastAsia="Times New Roman" w:hAnsi="Times New Roman" w:cs="Times New Roman"/>
          <w:sz w:val="24"/>
          <w:szCs w:val="24"/>
        </w:rPr>
        <w:t>Journal of Visualized Experiments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67A5">
        <w:rPr>
          <w:rFonts w:ascii="Times New Roman" w:eastAsia="Times New Roman" w:hAnsi="Times New Roman" w:cs="Times New Roman"/>
          <w:sz w:val="24"/>
          <w:szCs w:val="24"/>
        </w:rPr>
        <w:t xml:space="preserve">Analyzing </w:t>
      </w:r>
      <w:r w:rsidR="006A0D07">
        <w:rPr>
          <w:rFonts w:ascii="Times New Roman" w:eastAsia="Times New Roman" w:hAnsi="Times New Roman" w:cs="Times New Roman"/>
          <w:sz w:val="24"/>
          <w:szCs w:val="24"/>
        </w:rPr>
        <w:t>EVs</w:t>
      </w:r>
      <w:r w:rsidR="00FC67A5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sing flow cytometry</w:t>
      </w:r>
      <w:r w:rsidR="004E7C7D">
        <w:rPr>
          <w:rFonts w:ascii="Times New Roman" w:eastAsia="Times New Roman" w:hAnsi="Times New Roman" w:cs="Times New Roman"/>
          <w:sz w:val="24"/>
          <w:szCs w:val="24"/>
        </w:rPr>
        <w:t xml:space="preserve"> (FCM)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7A5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challenging</w:t>
      </w:r>
      <w:r w:rsidR="00FC67A5">
        <w:rPr>
          <w:rFonts w:ascii="Times New Roman" w:eastAsia="Times New Roman" w:hAnsi="Times New Roman" w:cs="Times New Roman"/>
          <w:sz w:val="24"/>
          <w:szCs w:val="24"/>
        </w:rPr>
        <w:t xml:space="preserve"> due to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small size</w:t>
      </w:r>
      <w:r w:rsidR="00FC67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3AB">
        <w:rPr>
          <w:rFonts w:ascii="Times New Roman" w:eastAsia="Times New Roman" w:hAnsi="Times New Roman" w:cs="Times New Roman"/>
          <w:sz w:val="24"/>
          <w:szCs w:val="24"/>
        </w:rPr>
        <w:t xml:space="preserve">There is </w:t>
      </w:r>
      <w:r w:rsidR="00D533AB" w:rsidRPr="006A0D07">
        <w:rPr>
          <w:rFonts w:ascii="Times New Roman" w:eastAsia="Times New Roman" w:hAnsi="Times New Roman" w:cs="Times New Roman"/>
          <w:sz w:val="24"/>
          <w:szCs w:val="24"/>
        </w:rPr>
        <w:t>no one-size-fits-all protocol</w:t>
      </w:r>
      <w:r w:rsidR="00D533A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D533AB" w:rsidRPr="006A0D07">
        <w:rPr>
          <w:rFonts w:ascii="Times New Roman" w:eastAsia="Times New Roman" w:hAnsi="Times New Roman" w:cs="Times New Roman"/>
          <w:sz w:val="24"/>
          <w:szCs w:val="24"/>
        </w:rPr>
        <w:t xml:space="preserve">several aspects must be considered when determining the most appropriate method to use. </w:t>
      </w:r>
      <w:r w:rsidR="006A5857">
        <w:rPr>
          <w:rFonts w:ascii="Times New Roman" w:eastAsia="Times New Roman" w:hAnsi="Times New Roman" w:cs="Times New Roman"/>
          <w:sz w:val="24"/>
          <w:szCs w:val="24"/>
        </w:rPr>
        <w:t xml:space="preserve">Specialized isolation methods and lengthy washing procedures are normally required to detect them on a flow cytometer. </w:t>
      </w:r>
      <w:r w:rsidR="004F604F">
        <w:rPr>
          <w:rFonts w:ascii="Times New Roman" w:eastAsia="Times New Roman" w:hAnsi="Times New Roman" w:cs="Times New Roman"/>
          <w:sz w:val="24"/>
          <w:szCs w:val="24"/>
        </w:rPr>
        <w:t xml:space="preserve">We developed </w:t>
      </w:r>
      <w:r w:rsidR="006A0D07">
        <w:rPr>
          <w:rFonts w:ascii="Times New Roman" w:eastAsia="Times New Roman" w:hAnsi="Times New Roman" w:cs="Times New Roman"/>
          <w:sz w:val="24"/>
          <w:szCs w:val="24"/>
        </w:rPr>
        <w:t>two protocols using a</w:t>
      </w:r>
      <w:r w:rsidR="004F604F">
        <w:rPr>
          <w:rFonts w:ascii="Times New Roman" w:eastAsia="Times New Roman" w:hAnsi="Times New Roman" w:cs="Times New Roman"/>
          <w:sz w:val="24"/>
          <w:szCs w:val="24"/>
        </w:rPr>
        <w:t xml:space="preserve"> series of </w:t>
      </w:r>
      <w:r w:rsidR="00675846" w:rsidRPr="00675846">
        <w:rPr>
          <w:rFonts w:ascii="Times New Roman" w:eastAsia="Times New Roman" w:hAnsi="Times New Roman" w:cs="Times New Roman"/>
          <w:sz w:val="24"/>
          <w:szCs w:val="24"/>
        </w:rPr>
        <w:t xml:space="preserve">optimization techniques </w:t>
      </w:r>
      <w:r w:rsidR="006A0D07">
        <w:rPr>
          <w:rFonts w:ascii="Times New Roman" w:eastAsia="Times New Roman" w:hAnsi="Times New Roman" w:cs="Times New Roman"/>
          <w:sz w:val="24"/>
          <w:szCs w:val="24"/>
        </w:rPr>
        <w:t>that are capable of analyzing a wide variety of EV samples</w:t>
      </w:r>
      <w:r w:rsidR="00D533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0D07" w:rsidRPr="006A0D07">
        <w:rPr>
          <w:rFonts w:ascii="Times New Roman" w:eastAsia="Times New Roman" w:hAnsi="Times New Roman" w:cs="Times New Roman"/>
          <w:sz w:val="24"/>
          <w:szCs w:val="24"/>
        </w:rPr>
        <w:t xml:space="preserve">The first protocol uses an individual detection method that is especially well-suited for analyzing a high volume of clinical samples, while the second protocol uses a bead-based approach to capture and detect smaller EVs and </w:t>
      </w:r>
      <w:proofErr w:type="spellStart"/>
      <w:r w:rsidR="006A0D07" w:rsidRPr="006A0D07">
        <w:rPr>
          <w:rFonts w:ascii="Times New Roman" w:eastAsia="Times New Roman" w:hAnsi="Times New Roman" w:cs="Times New Roman"/>
          <w:sz w:val="24"/>
          <w:szCs w:val="24"/>
        </w:rPr>
        <w:t>exosomes</w:t>
      </w:r>
      <w:proofErr w:type="spellEnd"/>
      <w:r w:rsidR="006A0D07" w:rsidRPr="006A0D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0584" w:rsidRDefault="005A0584" w:rsidP="00B11A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would like to recommend the following reviewers, based on their </w:t>
      </w:r>
      <w:r w:rsidR="00A871C4">
        <w:rPr>
          <w:rFonts w:ascii="Times New Roman" w:eastAsia="Times New Roman" w:hAnsi="Times New Roman" w:cs="Times New Roman"/>
          <w:sz w:val="24"/>
          <w:szCs w:val="24"/>
        </w:rPr>
        <w:t xml:space="preserve">demonstrated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knowledge and </w:t>
      </w:r>
      <w:r w:rsidRPr="006A5857">
        <w:rPr>
          <w:rFonts w:ascii="Times New Roman" w:eastAsia="Times New Roman" w:hAnsi="Times New Roman" w:cs="Times New Roman"/>
          <w:sz w:val="24"/>
          <w:szCs w:val="24"/>
        </w:rPr>
        <w:t>expertise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6A5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field of extracellular vesicle analysis and/or flow cytometry</w:t>
      </w:r>
      <w:r w:rsidR="00A871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5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1C4" w:rsidRDefault="00A871C4" w:rsidP="00A871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871C4">
        <w:rPr>
          <w:rFonts w:ascii="Times New Roman" w:eastAsia="Times New Roman" w:hAnsi="Times New Roman" w:cs="Times New Roman"/>
          <w:sz w:val="24"/>
          <w:szCs w:val="24"/>
        </w:rPr>
        <w:t xml:space="preserve">François </w:t>
      </w:r>
      <w:proofErr w:type="spellStart"/>
      <w:r w:rsidRPr="00A871C4">
        <w:rPr>
          <w:rFonts w:ascii="Times New Roman" w:eastAsia="Times New Roman" w:hAnsi="Times New Roman" w:cs="Times New Roman"/>
          <w:sz w:val="24"/>
          <w:szCs w:val="24"/>
        </w:rPr>
        <w:t>Mullier</w:t>
      </w:r>
      <w:proofErr w:type="spellEnd"/>
      <w:r w:rsidRPr="00A871C4">
        <w:rPr>
          <w:rFonts w:ascii="Times New Roman" w:eastAsia="Times New Roman" w:hAnsi="Times New Roman" w:cs="Times New Roman"/>
          <w:sz w:val="24"/>
          <w:szCs w:val="24"/>
        </w:rPr>
        <w:t xml:space="preserve">, UCL Mont </w:t>
      </w:r>
      <w:proofErr w:type="spellStart"/>
      <w:r w:rsidRPr="00A871C4">
        <w:rPr>
          <w:rFonts w:ascii="Times New Roman" w:eastAsia="Times New Roman" w:hAnsi="Times New Roman" w:cs="Times New Roman"/>
          <w:sz w:val="24"/>
          <w:szCs w:val="24"/>
        </w:rPr>
        <w:t>Godinne</w:t>
      </w:r>
      <w:proofErr w:type="spellEnd"/>
      <w:r w:rsidRPr="00A871C4">
        <w:rPr>
          <w:rFonts w:ascii="Times New Roman" w:eastAsia="Times New Roman" w:hAnsi="Times New Roman" w:cs="Times New Roman"/>
          <w:sz w:val="24"/>
          <w:szCs w:val="24"/>
        </w:rPr>
        <w:t xml:space="preserve">, Namur Thrombosis and Hemostasis Center (NTHC), 1, Avenue Gaston </w:t>
      </w:r>
      <w:proofErr w:type="spellStart"/>
      <w:r w:rsidRPr="00A871C4">
        <w:rPr>
          <w:rFonts w:ascii="Times New Roman" w:eastAsia="Times New Roman" w:hAnsi="Times New Roman" w:cs="Times New Roman"/>
          <w:sz w:val="24"/>
          <w:szCs w:val="24"/>
        </w:rPr>
        <w:t>Therasse</w:t>
      </w:r>
      <w:proofErr w:type="spellEnd"/>
      <w:r w:rsidRPr="00A871C4">
        <w:rPr>
          <w:rFonts w:ascii="Times New Roman" w:eastAsia="Times New Roman" w:hAnsi="Times New Roman" w:cs="Times New Roman"/>
          <w:sz w:val="24"/>
          <w:szCs w:val="24"/>
        </w:rPr>
        <w:t xml:space="preserve">, B5530 </w:t>
      </w:r>
      <w:proofErr w:type="spellStart"/>
      <w:r w:rsidRPr="00A871C4">
        <w:rPr>
          <w:rFonts w:ascii="Times New Roman" w:eastAsia="Times New Roman" w:hAnsi="Times New Roman" w:cs="Times New Roman"/>
          <w:sz w:val="24"/>
          <w:szCs w:val="24"/>
        </w:rPr>
        <w:t>Yvoir</w:t>
      </w:r>
      <w:proofErr w:type="spellEnd"/>
      <w:r w:rsidRPr="00A871C4">
        <w:rPr>
          <w:rFonts w:ascii="Times New Roman" w:eastAsia="Times New Roman" w:hAnsi="Times New Roman" w:cs="Times New Roman"/>
          <w:sz w:val="24"/>
          <w:szCs w:val="24"/>
        </w:rPr>
        <w:t xml:space="preserve">, Namur, Belgium. Tel.: +32 81423243; E-mail: </w:t>
      </w:r>
      <w:hyperlink r:id="rId5" w:history="1">
        <w:r w:rsidR="00E72895" w:rsidRPr="00073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mullierfrancois@gmail.com</w:t>
        </w:r>
      </w:hyperlink>
    </w:p>
    <w:p w:rsidR="008D7B47" w:rsidRDefault="008D7B47" w:rsidP="008D7B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Éva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Biró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7B47">
        <w:rPr>
          <w:rFonts w:ascii="Times New Roman" w:eastAsia="Times New Roman" w:hAnsi="Times New Roman" w:cs="Times New Roman"/>
          <w:sz w:val="24"/>
          <w:szCs w:val="24"/>
        </w:rPr>
        <w:t>Dept. of Clinical Chemistry, Academic Medical Center, University of Amsterdam</w:t>
      </w:r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; e-mail: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073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E.Biro@amc.nl</w:t>
        </w:r>
      </w:hyperlink>
    </w:p>
    <w:p w:rsidR="00E72895" w:rsidRDefault="00E72895" w:rsidP="00E728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Jy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, The Wallace H. Coulter Platelet Laboratory, Department of Medicine, University of Miami School of Medicine, Miami, FL, USA. Tel.: +305 243 6617, e-mail: </w:t>
      </w:r>
      <w:hyperlink r:id="rId7" w:history="1">
        <w:r w:rsidRPr="00073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wjy@med.miami.edu</w:t>
        </w:r>
      </w:hyperlink>
    </w:p>
    <w:p w:rsidR="00E72895" w:rsidRDefault="00E72895" w:rsidP="00E728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J.-M.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Freyssinet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d'Hématologie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Immunologie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Faculté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Médecine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, 4, rue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Kirschleger</w:t>
      </w:r>
      <w:proofErr w:type="spellEnd"/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 – 67085 Strasbourg </w:t>
      </w:r>
      <w:proofErr w:type="spellStart"/>
      <w:r w:rsidRPr="00E72895">
        <w:rPr>
          <w:rFonts w:ascii="Times New Roman" w:eastAsia="Times New Roman" w:hAnsi="Times New Roman" w:cs="Times New Roman"/>
          <w:sz w:val="24"/>
          <w:szCs w:val="24"/>
        </w:rPr>
        <w:t>cede</w:t>
      </w:r>
      <w:r w:rsidR="008D7B47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="008D7B47">
        <w:rPr>
          <w:rFonts w:ascii="Times New Roman" w:eastAsia="Times New Roman" w:hAnsi="Times New Roman" w:cs="Times New Roman"/>
          <w:sz w:val="24"/>
          <w:szCs w:val="24"/>
        </w:rPr>
        <w:t>, France. Tel.: +33 390 243985</w:t>
      </w:r>
      <w:r w:rsidRPr="00E72895">
        <w:rPr>
          <w:rFonts w:ascii="Times New Roman" w:eastAsia="Times New Roman" w:hAnsi="Times New Roman" w:cs="Times New Roman"/>
          <w:sz w:val="24"/>
          <w:szCs w:val="24"/>
        </w:rPr>
        <w:t xml:space="preserve">; e-mail: </w:t>
      </w:r>
      <w:hyperlink r:id="rId8" w:history="1">
        <w:r w:rsidRPr="00073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jean-marie.freyssinet@hemato-ulp.u-strasbg.fr</w:t>
        </w:r>
      </w:hyperlink>
    </w:p>
    <w:p w:rsidR="008D7B47" w:rsidRDefault="008D7B47" w:rsidP="008D7B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D7B47">
        <w:rPr>
          <w:rFonts w:ascii="Times New Roman" w:eastAsia="Times New Roman" w:hAnsi="Times New Roman" w:cs="Times New Roman"/>
          <w:sz w:val="24"/>
          <w:szCs w:val="24"/>
        </w:rPr>
        <w:t>Lisa Ayers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7B47">
        <w:rPr>
          <w:rFonts w:ascii="Times New Roman" w:eastAsia="Times New Roman" w:hAnsi="Times New Roman" w:cs="Times New Roman"/>
          <w:sz w:val="24"/>
          <w:szCs w:val="24"/>
        </w:rPr>
        <w:t>Department of Clinical Immunology, Churchill Hospital, Oxford, 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7B47">
        <w:rPr>
          <w:rFonts w:ascii="Times New Roman" w:eastAsia="Times New Roman" w:hAnsi="Times New Roman" w:cs="Times New Roman"/>
          <w:sz w:val="24"/>
          <w:szCs w:val="24"/>
        </w:rPr>
        <w:t xml:space="preserve">Tel.: +44 1865 225 995;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073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lisa.ayers@nhs.net</w:t>
        </w:r>
      </w:hyperlink>
    </w:p>
    <w:p w:rsidR="008D7B47" w:rsidRPr="008D7B47" w:rsidRDefault="008D7B47" w:rsidP="008D7B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Niels</w:t>
      </w:r>
      <w:proofErr w:type="spellEnd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 xml:space="preserve"> H.H. </w:t>
      </w:r>
      <w:proofErr w:type="spellStart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Heegaard</w:t>
      </w:r>
      <w:proofErr w:type="spellEnd"/>
      <w:r w:rsidRPr="008D7B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 xml:space="preserve">Department of Clinical </w:t>
      </w:r>
      <w:r w:rsidRPr="008D7B47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 xml:space="preserve">Biochemistry </w:t>
      </w:r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 xml:space="preserve">&amp; Immunology, </w:t>
      </w:r>
      <w:proofErr w:type="spellStart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Statens</w:t>
      </w:r>
      <w:proofErr w:type="spellEnd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 xml:space="preserve"> Serum </w:t>
      </w:r>
      <w:proofErr w:type="spellStart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Institut</w:t>
      </w:r>
      <w:proofErr w:type="spellEnd"/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, Denmark</w:t>
      </w:r>
      <w:r w:rsidRPr="008D7B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7B47">
        <w:rPr>
          <w:rFonts w:ascii="Times New Roman" w:eastAsia="Times New Roman" w:hAnsi="Times New Roman" w:cs="Times New Roman" w:hint="eastAsia"/>
          <w:sz w:val="24"/>
          <w:szCs w:val="24"/>
        </w:rPr>
        <w:t>Tel.: + 45 32683378</w:t>
      </w:r>
      <w:r w:rsidRPr="008D7B47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 xml:space="preserve">; </w:t>
      </w:r>
      <w:hyperlink r:id="rId10" w:history="1">
        <w:r w:rsidRPr="008D7B47">
          <w:rPr>
            <w:rStyle w:val="Hyperlink"/>
            <w:rFonts w:ascii="Times New Roman" w:eastAsia="Times New Roman" w:hAnsi="Times New Roman" w:cs="Times New Roman" w:hint="eastAsia"/>
            <w:sz w:val="24"/>
            <w:szCs w:val="24"/>
          </w:rPr>
          <w:t>nhe@ssi.dk</w:t>
        </w:r>
      </w:hyperlink>
    </w:p>
    <w:p w:rsidR="004F604F" w:rsidRDefault="004F604F" w:rsidP="00B11A02">
      <w:pPr>
        <w:rPr>
          <w:rFonts w:ascii="Times New Roman" w:eastAsia="Times New Roman" w:hAnsi="Times New Roman" w:cs="Times New Roman"/>
          <w:sz w:val="24"/>
          <w:szCs w:val="24"/>
        </w:rPr>
      </w:pPr>
      <w:r w:rsidRPr="004F604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533AB">
        <w:rPr>
          <w:rFonts w:ascii="Times New Roman" w:eastAsia="Times New Roman" w:hAnsi="Times New Roman" w:cs="Times New Roman"/>
          <w:sz w:val="24"/>
          <w:szCs w:val="24"/>
        </w:rPr>
        <w:t>conclusion,</w:t>
      </w:r>
      <w:r w:rsidR="00675846" w:rsidRPr="00D533AB">
        <w:rPr>
          <w:rFonts w:ascii="Times New Roman" w:hAnsi="Times New Roman" w:cs="Times New Roman"/>
        </w:rPr>
        <w:t xml:space="preserve"> </w:t>
      </w:r>
      <w:r w:rsidR="00675846" w:rsidRPr="00D533A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75846" w:rsidRPr="00D533AB">
        <w:rPr>
          <w:rFonts w:ascii="Times New Roman" w:hAnsi="Times New Roman" w:cs="Times New Roman"/>
        </w:rPr>
        <w:t xml:space="preserve"> </w:t>
      </w:r>
      <w:r w:rsidR="00675846" w:rsidRPr="00D533AB">
        <w:rPr>
          <w:rFonts w:ascii="Times New Roman" w:eastAsia="Times New Roman" w:hAnsi="Times New Roman" w:cs="Times New Roman"/>
          <w:sz w:val="24"/>
          <w:szCs w:val="24"/>
        </w:rPr>
        <w:t>techniques</w:t>
      </w:r>
      <w:r w:rsidR="00675846">
        <w:rPr>
          <w:rFonts w:ascii="Times New Roman" w:eastAsia="Times New Roman" w:hAnsi="Times New Roman" w:cs="Times New Roman"/>
          <w:sz w:val="24"/>
          <w:szCs w:val="24"/>
        </w:rPr>
        <w:t xml:space="preserve"> we developed help to improve the accuracy and efficiency of </w:t>
      </w:r>
      <w:r w:rsidR="004E7C7D">
        <w:rPr>
          <w:rFonts w:ascii="Times New Roman" w:eastAsia="Times New Roman" w:hAnsi="Times New Roman" w:cs="Times New Roman"/>
          <w:sz w:val="24"/>
          <w:szCs w:val="24"/>
        </w:rPr>
        <w:t>EV</w:t>
      </w:r>
      <w:r w:rsidR="00675846">
        <w:rPr>
          <w:rFonts w:ascii="Times New Roman" w:eastAsia="Times New Roman" w:hAnsi="Times New Roman" w:cs="Times New Roman"/>
          <w:sz w:val="24"/>
          <w:szCs w:val="24"/>
        </w:rPr>
        <w:t xml:space="preserve"> detection while minimizing handling time required for high throughput analysis. </w:t>
      </w:r>
      <w:r w:rsidR="00AE29BA">
        <w:rPr>
          <w:rFonts w:ascii="Times New Roman" w:eastAsia="Times New Roman" w:hAnsi="Times New Roman" w:cs="Times New Roman"/>
          <w:sz w:val="24"/>
          <w:szCs w:val="24"/>
        </w:rPr>
        <w:t xml:space="preserve">We believe </w:t>
      </w:r>
      <w:r w:rsidR="006A5857">
        <w:rPr>
          <w:rFonts w:ascii="Times New Roman" w:eastAsia="Times New Roman" w:hAnsi="Times New Roman" w:cs="Times New Roman"/>
          <w:sz w:val="24"/>
          <w:szCs w:val="24"/>
        </w:rPr>
        <w:t xml:space="preserve">these protocols </w:t>
      </w:r>
      <w:r w:rsidR="00AE29BA">
        <w:rPr>
          <w:rFonts w:ascii="Times New Roman" w:eastAsia="Times New Roman" w:hAnsi="Times New Roman" w:cs="Times New Roman"/>
          <w:sz w:val="24"/>
          <w:szCs w:val="24"/>
        </w:rPr>
        <w:t xml:space="preserve">would be a valuable resource to any researcher using FCM to study </w:t>
      </w:r>
      <w:r w:rsidR="004E7C7D">
        <w:rPr>
          <w:rFonts w:ascii="Times New Roman" w:eastAsia="Times New Roman" w:hAnsi="Times New Roman" w:cs="Times New Roman"/>
          <w:sz w:val="24"/>
          <w:szCs w:val="24"/>
        </w:rPr>
        <w:t>EV</w:t>
      </w:r>
      <w:r w:rsidR="00AE29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70B6">
        <w:rPr>
          <w:rFonts w:ascii="Times New Roman" w:eastAsia="Times New Roman" w:hAnsi="Times New Roman" w:cs="Times New Roman"/>
          <w:sz w:val="24"/>
          <w:szCs w:val="24"/>
        </w:rPr>
        <w:t xml:space="preserve"> and hope</w:t>
      </w:r>
      <w:r w:rsidR="00675846" w:rsidRPr="00675846">
        <w:rPr>
          <w:rFonts w:ascii="Times New Roman" w:eastAsia="Times New Roman" w:hAnsi="Times New Roman" w:cs="Times New Roman"/>
          <w:sz w:val="24"/>
          <w:szCs w:val="24"/>
        </w:rPr>
        <w:t xml:space="preserve"> you find </w:t>
      </w:r>
      <w:r w:rsidR="008F70B6">
        <w:rPr>
          <w:rFonts w:ascii="Times New Roman" w:eastAsia="Times New Roman" w:hAnsi="Times New Roman" w:cs="Times New Roman"/>
          <w:sz w:val="24"/>
          <w:szCs w:val="24"/>
        </w:rPr>
        <w:t>it</w:t>
      </w:r>
      <w:r w:rsidR="00675846" w:rsidRPr="00675846">
        <w:rPr>
          <w:rFonts w:ascii="Times New Roman" w:eastAsia="Times New Roman" w:hAnsi="Times New Roman" w:cs="Times New Roman"/>
          <w:sz w:val="24"/>
          <w:szCs w:val="24"/>
        </w:rPr>
        <w:t xml:space="preserve"> suitable for publication in your journal</w:t>
      </w:r>
      <w:r w:rsidR="008F70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5846" w:rsidRPr="00675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0B6">
        <w:rPr>
          <w:rFonts w:ascii="Times New Roman" w:eastAsia="Times New Roman" w:hAnsi="Times New Roman" w:cs="Times New Roman"/>
          <w:sz w:val="24"/>
          <w:szCs w:val="24"/>
        </w:rPr>
        <w:t>We</w:t>
      </w:r>
      <w:r w:rsidR="00675846" w:rsidRPr="00675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0B6">
        <w:rPr>
          <w:rFonts w:ascii="Times New Roman" w:eastAsia="Times New Roman" w:hAnsi="Times New Roman" w:cs="Times New Roman"/>
          <w:sz w:val="24"/>
          <w:szCs w:val="24"/>
        </w:rPr>
        <w:t>appreciate your consideration and look forward to hearing from you.</w:t>
      </w:r>
    </w:p>
    <w:p w:rsidR="008F70B6" w:rsidRDefault="008F70B6" w:rsidP="00B11A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70B6" w:rsidRDefault="008F70B6" w:rsidP="00B11A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8F70B6" w:rsidRDefault="008F70B6" w:rsidP="00B11A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70B6" w:rsidRDefault="008F70B6" w:rsidP="00B11A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70B6" w:rsidRPr="004F604F" w:rsidRDefault="008F70B6" w:rsidP="00B11A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 J. Norris, M.D.</w:t>
      </w:r>
    </w:p>
    <w:sectPr w:rsidR="008F70B6" w:rsidRPr="004F60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A0EA1"/>
    <w:multiLevelType w:val="hybridMultilevel"/>
    <w:tmpl w:val="2E4A5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02"/>
    <w:rsid w:val="001867B0"/>
    <w:rsid w:val="002402D0"/>
    <w:rsid w:val="002F699A"/>
    <w:rsid w:val="004E7C7D"/>
    <w:rsid w:val="004F604F"/>
    <w:rsid w:val="005A0584"/>
    <w:rsid w:val="00675846"/>
    <w:rsid w:val="006A0D07"/>
    <w:rsid w:val="006A5857"/>
    <w:rsid w:val="007419C5"/>
    <w:rsid w:val="008D7B47"/>
    <w:rsid w:val="008F70B6"/>
    <w:rsid w:val="00A871C4"/>
    <w:rsid w:val="00AE29BA"/>
    <w:rsid w:val="00B11A02"/>
    <w:rsid w:val="00BE475D"/>
    <w:rsid w:val="00D26C78"/>
    <w:rsid w:val="00D30D37"/>
    <w:rsid w:val="00D533AB"/>
    <w:rsid w:val="00E72895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CF5A05-138B-40E3-8D2C-56A2F494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8D7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1C4"/>
    <w:pPr>
      <w:ind w:left="720"/>
      <w:contextualSpacing/>
    </w:pPr>
  </w:style>
  <w:style w:type="character" w:styleId="Hyperlink">
    <w:name w:val="Hyperlink"/>
    <w:basedOn w:val="DefaultParagraphFont"/>
    <w:unhideWhenUsed/>
    <w:rsid w:val="00E7289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7B4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marie.freyssinet@hemato-ulp.u-strasbg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jy@med.miam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Biro@amc.n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llierfrancois@gmail.com" TargetMode="External"/><Relationship Id="rId10" Type="http://schemas.openxmlformats.org/officeDocument/2006/relationships/hyperlink" Target="mailto:nhe@ssi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ayer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BSI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Inglis, Heather</dc:creator>
  <cp:keywords/>
  <dc:description/>
  <cp:lastModifiedBy>heather inglis</cp:lastModifiedBy>
  <cp:revision>3</cp:revision>
  <dcterms:created xsi:type="dcterms:W3CDTF">2014-07-04T06:49:00Z</dcterms:created>
  <dcterms:modified xsi:type="dcterms:W3CDTF">2014-07-04T06:54:00Z</dcterms:modified>
</cp:coreProperties>
</file>