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tiff" ContentType="image/tif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E10F2" w:rsidRDefault="00CE10F2" w:rsidP="00CE10F2">
      <w:pPr>
        <w:pStyle w:val="BodyText"/>
        <w:outlineLvl w:val="0"/>
        <w:rPr>
          <w:rFonts w:ascii="Helvetica" w:hAnsi="Helvetica"/>
          <w:b/>
          <w:i w:val="0"/>
          <w:sz w:val="22"/>
        </w:rPr>
      </w:pPr>
      <w:r>
        <w:rPr>
          <w:rFonts w:ascii="Helvetica" w:hAnsi="Helvetica"/>
          <w:b/>
          <w:i w:val="0"/>
          <w:sz w:val="22"/>
        </w:rPr>
        <w:t xml:space="preserve">Submission ID #: </w:t>
      </w:r>
      <w:r w:rsidR="00860E1B">
        <w:rPr>
          <w:rFonts w:ascii="Helvetica" w:hAnsi="Helvetica"/>
          <w:b/>
          <w:i w:val="0"/>
          <w:sz w:val="22"/>
        </w:rPr>
        <w:t>52338</w:t>
      </w:r>
    </w:p>
    <w:p w:rsidR="00CE10F2" w:rsidRPr="00FB038C" w:rsidDel="00A12F8F" w:rsidRDefault="00CE10F2" w:rsidP="00CE10F2">
      <w:pPr>
        <w:pStyle w:val="BodyText"/>
        <w:outlineLvl w:val="0"/>
        <w:rPr>
          <w:rFonts w:ascii="Helvetica" w:hAnsi="Helvetica"/>
          <w:b/>
          <w:i w:val="0"/>
          <w:sz w:val="22"/>
        </w:rPr>
      </w:pPr>
      <w:r>
        <w:rPr>
          <w:rFonts w:ascii="Helvetica" w:hAnsi="Helvetica"/>
          <w:b/>
          <w:i w:val="0"/>
          <w:sz w:val="22"/>
        </w:rPr>
        <w:t>Editor Name:</w:t>
      </w:r>
      <w:r w:rsidR="001157E4">
        <w:rPr>
          <w:rFonts w:ascii="Helvetica" w:hAnsi="Helvetica"/>
          <w:b/>
          <w:i w:val="0"/>
          <w:sz w:val="22"/>
        </w:rPr>
        <w:t xml:space="preserve">  Andy Fan</w:t>
      </w:r>
    </w:p>
    <w:p w:rsidR="00CE10F2" w:rsidRPr="00FB038C" w:rsidRDefault="00CE10F2" w:rsidP="00CE10F2">
      <w:pPr>
        <w:pStyle w:val="BodyText"/>
        <w:outlineLvl w:val="0"/>
        <w:rPr>
          <w:rFonts w:ascii="Helvetica" w:hAnsi="Helvetica"/>
          <w:b/>
          <w:i w:val="0"/>
          <w:sz w:val="22"/>
        </w:rPr>
      </w:pPr>
      <w:r w:rsidRPr="00FB038C">
        <w:rPr>
          <w:rFonts w:ascii="Helvetica" w:hAnsi="Helvetica"/>
          <w:b/>
          <w:i w:val="0"/>
          <w:sz w:val="22"/>
        </w:rPr>
        <w:t>Videographer name:</w:t>
      </w:r>
      <w:r w:rsidR="00840B30">
        <w:rPr>
          <w:rFonts w:ascii="Helvetica" w:hAnsi="Helvetica"/>
          <w:b/>
          <w:i w:val="0"/>
          <w:sz w:val="22"/>
        </w:rPr>
        <w:t xml:space="preserve">  John Otterbacher (Kevin Larson)</w:t>
      </w:r>
    </w:p>
    <w:p w:rsidR="00CE10F2" w:rsidRDefault="00CE10F2" w:rsidP="00CE10F2">
      <w:pPr>
        <w:pStyle w:val="BodyText"/>
        <w:outlineLvl w:val="0"/>
        <w:rPr>
          <w:rFonts w:ascii="Helvetica" w:hAnsi="Helvetica"/>
          <w:b/>
          <w:i w:val="0"/>
          <w:sz w:val="22"/>
        </w:rPr>
      </w:pPr>
      <w:r w:rsidRPr="00FB038C">
        <w:rPr>
          <w:rFonts w:ascii="Helvetica" w:hAnsi="Helvetica"/>
          <w:b/>
          <w:i w:val="0"/>
          <w:sz w:val="22"/>
        </w:rPr>
        <w:t xml:space="preserve">Film Date: </w:t>
      </w:r>
      <w:r w:rsidR="00840B30">
        <w:rPr>
          <w:rFonts w:ascii="Helvetica" w:hAnsi="Helvetica"/>
          <w:b/>
          <w:i w:val="0"/>
          <w:sz w:val="22"/>
        </w:rPr>
        <w:t xml:space="preserve"> Dec 10</w:t>
      </w:r>
      <w:r w:rsidR="00736961">
        <w:rPr>
          <w:rFonts w:ascii="Helvetica" w:hAnsi="Helvetica"/>
          <w:b/>
          <w:i w:val="0"/>
          <w:sz w:val="22"/>
        </w:rPr>
        <w:t>, 2014</w:t>
      </w:r>
    </w:p>
    <w:p w:rsidR="00565757" w:rsidRPr="00FB038C" w:rsidRDefault="00565757" w:rsidP="00CE10F2">
      <w:pPr>
        <w:pStyle w:val="BodyText"/>
        <w:outlineLvl w:val="0"/>
        <w:rPr>
          <w:rFonts w:ascii="Helvetica" w:hAnsi="Helvetica"/>
          <w:b/>
          <w:i w:val="0"/>
          <w:sz w:val="22"/>
        </w:rPr>
      </w:pPr>
    </w:p>
    <w:p w:rsidR="00CE10F2" w:rsidRPr="008E4A2B" w:rsidRDefault="00CE10F2" w:rsidP="00CE10F2">
      <w:pPr>
        <w:pStyle w:val="CM10"/>
        <w:outlineLvl w:val="0"/>
        <w:rPr>
          <w:rFonts w:ascii="Helvetica" w:hAnsi="Helvetica" w:cs="Arial"/>
          <w:b/>
          <w:sz w:val="28"/>
          <w:vertAlign w:val="superscript"/>
        </w:rPr>
      </w:pPr>
      <w:r w:rsidRPr="000D1522">
        <w:rPr>
          <w:rFonts w:ascii="Helvetica" w:hAnsi="Helvetica"/>
          <w:b/>
          <w:sz w:val="28"/>
        </w:rPr>
        <w:t>Authors and Affiliations:</w:t>
      </w:r>
      <w:r w:rsidRPr="000D1522">
        <w:rPr>
          <w:rFonts w:ascii="Helvetica" w:hAnsi="Helvetica" w:cs="Arial"/>
          <w:b/>
          <w:sz w:val="28"/>
        </w:rPr>
        <w:t xml:space="preserve"> </w:t>
      </w:r>
      <w:r w:rsidR="002C03B8">
        <w:rPr>
          <w:rFonts w:ascii="Helvetica" w:hAnsi="Helvetica" w:cs="Arial"/>
          <w:b/>
          <w:sz w:val="28"/>
        </w:rPr>
        <w:t xml:space="preserve"> </w:t>
      </w:r>
      <w:r w:rsidR="00860E1B">
        <w:rPr>
          <w:rFonts w:ascii="Helvetica" w:hAnsi="Helvetica" w:cs="Arial"/>
          <w:b/>
          <w:sz w:val="28"/>
        </w:rPr>
        <w:t>Nydia Morales-Soto</w:t>
      </w:r>
      <w:r w:rsidR="00860E1B">
        <w:rPr>
          <w:rFonts w:ascii="Helvetica" w:hAnsi="Helvetica" w:cs="Arial"/>
          <w:b/>
          <w:sz w:val="28"/>
          <w:vertAlign w:val="superscript"/>
        </w:rPr>
        <w:t>1</w:t>
      </w:r>
      <w:r w:rsidR="00860E1B">
        <w:rPr>
          <w:rFonts w:ascii="Helvetica" w:hAnsi="Helvetica" w:cs="Arial"/>
          <w:b/>
          <w:sz w:val="28"/>
        </w:rPr>
        <w:t xml:space="preserve"> , Morg</w:t>
      </w:r>
      <w:r w:rsidR="00785669">
        <w:rPr>
          <w:rFonts w:ascii="Helvetica" w:hAnsi="Helvetica" w:cs="Arial"/>
          <w:b/>
          <w:sz w:val="28"/>
        </w:rPr>
        <w:t>e</w:t>
      </w:r>
      <w:r w:rsidR="00860E1B">
        <w:rPr>
          <w:rFonts w:ascii="Helvetica" w:hAnsi="Helvetica" w:cs="Arial"/>
          <w:b/>
          <w:sz w:val="28"/>
        </w:rPr>
        <w:t>n E. Anyan</w:t>
      </w:r>
      <w:r w:rsidR="00860E1B">
        <w:rPr>
          <w:rFonts w:ascii="Helvetica" w:hAnsi="Helvetica" w:cs="Arial"/>
          <w:b/>
          <w:sz w:val="28"/>
          <w:vertAlign w:val="superscript"/>
        </w:rPr>
        <w:t>1</w:t>
      </w:r>
      <w:r w:rsidR="00860E1B">
        <w:rPr>
          <w:rFonts w:ascii="Helvetica" w:hAnsi="Helvetica" w:cs="Arial"/>
          <w:b/>
          <w:sz w:val="28"/>
        </w:rPr>
        <w:t>, Anne E. Mattingly</w:t>
      </w:r>
      <w:r w:rsidR="00860E1B">
        <w:rPr>
          <w:rFonts w:ascii="Helvetica" w:hAnsi="Helvetica" w:cs="Arial"/>
          <w:b/>
          <w:sz w:val="28"/>
          <w:vertAlign w:val="superscript"/>
        </w:rPr>
        <w:t>1</w:t>
      </w:r>
      <w:r w:rsidR="00860E1B">
        <w:rPr>
          <w:rFonts w:ascii="Helvetica" w:hAnsi="Helvetica" w:cs="Arial"/>
          <w:b/>
          <w:sz w:val="28"/>
        </w:rPr>
        <w:t>, Chinedu S. Madukoma</w:t>
      </w:r>
      <w:r w:rsidR="00860E1B">
        <w:rPr>
          <w:rFonts w:ascii="Helvetica" w:hAnsi="Helvetica" w:cs="Arial"/>
          <w:b/>
          <w:sz w:val="28"/>
          <w:vertAlign w:val="superscript"/>
        </w:rPr>
        <w:t>1</w:t>
      </w:r>
      <w:r w:rsidR="00860E1B">
        <w:rPr>
          <w:rFonts w:ascii="Helvetica" w:hAnsi="Helvetica" w:cs="Arial"/>
          <w:b/>
          <w:sz w:val="28"/>
        </w:rPr>
        <w:t>, Cameron W. Harvey</w:t>
      </w:r>
      <w:r w:rsidR="00860E1B">
        <w:rPr>
          <w:rFonts w:ascii="Helvetica" w:hAnsi="Helvetica" w:cs="Arial"/>
          <w:b/>
          <w:sz w:val="28"/>
          <w:vertAlign w:val="superscript"/>
        </w:rPr>
        <w:t>2</w:t>
      </w:r>
      <w:r w:rsidR="00860E1B">
        <w:rPr>
          <w:rFonts w:ascii="Helvetica" w:hAnsi="Helvetica" w:cs="Arial"/>
          <w:b/>
          <w:sz w:val="28"/>
        </w:rPr>
        <w:t>, Alber Mark</w:t>
      </w:r>
      <w:r w:rsidR="00860E1B">
        <w:rPr>
          <w:rFonts w:ascii="Helvetica" w:hAnsi="Helvetica" w:cs="Arial"/>
          <w:b/>
          <w:sz w:val="28"/>
          <w:vertAlign w:val="superscript"/>
        </w:rPr>
        <w:t>2</w:t>
      </w:r>
      <w:r w:rsidR="00860E1B">
        <w:rPr>
          <w:rFonts w:ascii="Helvetica" w:hAnsi="Helvetica" w:cs="Arial"/>
          <w:b/>
          <w:sz w:val="28"/>
        </w:rPr>
        <w:t>, Eric Deziel</w:t>
      </w:r>
      <w:r w:rsidR="00860E1B">
        <w:rPr>
          <w:rFonts w:ascii="Helvetica" w:hAnsi="Helvetica" w:cs="Arial"/>
          <w:b/>
          <w:sz w:val="28"/>
          <w:vertAlign w:val="superscript"/>
        </w:rPr>
        <w:t>3</w:t>
      </w:r>
      <w:r w:rsidR="00860E1B">
        <w:rPr>
          <w:rFonts w:ascii="Helvetica" w:hAnsi="Helvetica" w:cs="Arial"/>
          <w:b/>
          <w:sz w:val="28"/>
        </w:rPr>
        <w:t>, Daniel B. Kearns</w:t>
      </w:r>
      <w:r w:rsidR="00860E1B">
        <w:rPr>
          <w:rFonts w:ascii="Helvetica" w:hAnsi="Helvetica" w:cs="Arial"/>
          <w:b/>
          <w:sz w:val="28"/>
          <w:vertAlign w:val="superscript"/>
        </w:rPr>
        <w:t>4</w:t>
      </w:r>
      <w:r w:rsidR="00860E1B">
        <w:rPr>
          <w:rFonts w:ascii="Helvetica" w:hAnsi="Helvetica" w:cs="Arial"/>
          <w:b/>
          <w:sz w:val="28"/>
        </w:rPr>
        <w:t xml:space="preserve"> , and Joshua D. Shrout</w:t>
      </w:r>
      <w:r w:rsidR="00860E1B">
        <w:rPr>
          <w:rFonts w:ascii="Helvetica" w:hAnsi="Helvetica" w:cs="Arial"/>
          <w:b/>
          <w:sz w:val="28"/>
          <w:vertAlign w:val="superscript"/>
        </w:rPr>
        <w:t>1,5</w:t>
      </w:r>
    </w:p>
    <w:p w:rsidR="00D0371B" w:rsidRPr="008E4A2B" w:rsidRDefault="00D0371B" w:rsidP="00565757">
      <w:pPr>
        <w:pStyle w:val="Default"/>
        <w:rPr>
          <w:rFonts w:ascii="Helvetica" w:hAnsi="Helvetica"/>
          <w:color w:val="auto"/>
          <w:sz w:val="22"/>
        </w:rPr>
      </w:pPr>
    </w:p>
    <w:p w:rsidR="00565757" w:rsidRPr="00ED32D5" w:rsidRDefault="00860E1B" w:rsidP="00565757">
      <w:pPr>
        <w:pStyle w:val="Default"/>
        <w:rPr>
          <w:vertAlign w:val="superscript"/>
        </w:rPr>
      </w:pPr>
      <w:r w:rsidRPr="00ED32D5">
        <w:t xml:space="preserve">Department of Civil </w:t>
      </w:r>
      <w:r w:rsidR="007336F1">
        <w:t xml:space="preserve">and Environmental </w:t>
      </w:r>
      <w:r w:rsidRPr="00ED32D5">
        <w:t>Engineering and Earth Sciences, University of Notre Dame, Notre Dame, IN</w:t>
      </w:r>
      <w:r w:rsidRPr="00ED32D5">
        <w:rPr>
          <w:vertAlign w:val="superscript"/>
        </w:rPr>
        <w:t>1</w:t>
      </w:r>
    </w:p>
    <w:p w:rsidR="00860E1B" w:rsidRPr="00ED32D5" w:rsidRDefault="00860E1B" w:rsidP="00860E1B">
      <w:pPr>
        <w:pStyle w:val="Default"/>
        <w:spacing w:before="120"/>
        <w:rPr>
          <w:vertAlign w:val="superscript"/>
        </w:rPr>
      </w:pPr>
      <w:r w:rsidRPr="00ED32D5">
        <w:t>Department of Applied and Computational Mathematics and Statistics, University of Notre Dame, Notre Dame, IN</w:t>
      </w:r>
      <w:r w:rsidRPr="00ED32D5">
        <w:rPr>
          <w:vertAlign w:val="superscript"/>
        </w:rPr>
        <w:t>2</w:t>
      </w:r>
    </w:p>
    <w:p w:rsidR="00860E1B" w:rsidRPr="00ED32D5" w:rsidRDefault="00860E1B" w:rsidP="00860E1B">
      <w:pPr>
        <w:pStyle w:val="Default"/>
        <w:spacing w:before="120"/>
        <w:rPr>
          <w:vertAlign w:val="superscript"/>
        </w:rPr>
      </w:pPr>
      <w:r w:rsidRPr="00ED32D5">
        <w:t>INRS-Institut Armand-Frappier,  Laval, Quebec, Canada</w:t>
      </w:r>
      <w:r w:rsidRPr="00ED32D5">
        <w:rPr>
          <w:vertAlign w:val="superscript"/>
        </w:rPr>
        <w:t>3</w:t>
      </w:r>
    </w:p>
    <w:p w:rsidR="00860E1B" w:rsidRPr="00ED32D5" w:rsidRDefault="00860E1B" w:rsidP="00860E1B">
      <w:pPr>
        <w:pStyle w:val="Default"/>
        <w:spacing w:after="120"/>
        <w:rPr>
          <w:vertAlign w:val="superscript"/>
        </w:rPr>
      </w:pPr>
      <w:r w:rsidRPr="00ED32D5">
        <w:t>Department of Biology, Indiana University, Bloomington, IN</w:t>
      </w:r>
      <w:r w:rsidRPr="00ED32D5">
        <w:rPr>
          <w:vertAlign w:val="superscript"/>
        </w:rPr>
        <w:t>4</w:t>
      </w:r>
    </w:p>
    <w:p w:rsidR="00860E1B" w:rsidRPr="00ED32D5" w:rsidRDefault="00860E1B" w:rsidP="00860E1B">
      <w:pPr>
        <w:pStyle w:val="Default"/>
        <w:rPr>
          <w:vertAlign w:val="superscript"/>
        </w:rPr>
      </w:pPr>
      <w:r w:rsidRPr="00ED32D5">
        <w:t>Department of Biological Sciences, University of Notre Dame, Notre Dame, IN</w:t>
      </w:r>
      <w:r w:rsidRPr="00ED32D5">
        <w:rPr>
          <w:vertAlign w:val="superscript"/>
        </w:rPr>
        <w:t>5</w:t>
      </w:r>
    </w:p>
    <w:p w:rsidR="00565757" w:rsidRPr="00565757" w:rsidRDefault="00565757" w:rsidP="00565757">
      <w:pPr>
        <w:pStyle w:val="Default"/>
      </w:pPr>
    </w:p>
    <w:p w:rsidR="00CE10F2" w:rsidRDefault="00CE10F2" w:rsidP="00CE10F2">
      <w:pPr>
        <w:outlineLvl w:val="0"/>
        <w:rPr>
          <w:rFonts w:ascii="Helvetica" w:hAnsi="Helvetica" w:cs="Arial"/>
          <w:b/>
          <w:sz w:val="28"/>
          <w:szCs w:val="24"/>
        </w:rPr>
      </w:pPr>
      <w:r w:rsidRPr="000D1522">
        <w:rPr>
          <w:rFonts w:ascii="Helvetica" w:hAnsi="Helvetica"/>
          <w:b/>
          <w:sz w:val="28"/>
        </w:rPr>
        <w:t>Title:</w:t>
      </w:r>
      <w:r w:rsidRPr="000D1522">
        <w:rPr>
          <w:rFonts w:ascii="Helvetica" w:hAnsi="Helvetica" w:cs="Arial"/>
          <w:b/>
          <w:sz w:val="28"/>
          <w:szCs w:val="24"/>
        </w:rPr>
        <w:t xml:space="preserve"> </w:t>
      </w:r>
      <w:r w:rsidR="00D0371B">
        <w:rPr>
          <w:rFonts w:ascii="Helvetica" w:hAnsi="Helvetica" w:cs="Arial"/>
          <w:b/>
          <w:sz w:val="28"/>
          <w:szCs w:val="24"/>
        </w:rPr>
        <w:t xml:space="preserve"> </w:t>
      </w:r>
      <w:r w:rsidR="006B5A62">
        <w:rPr>
          <w:rFonts w:ascii="Helvetica" w:hAnsi="Helvetica" w:cs="Arial"/>
          <w:b/>
          <w:sz w:val="28"/>
          <w:szCs w:val="24"/>
        </w:rPr>
        <w:t>Preparation, Imaging, and Quantification of Bacterial Surface Mobility Assays</w:t>
      </w:r>
    </w:p>
    <w:p w:rsidR="00565757" w:rsidRDefault="00565757" w:rsidP="00CE10F2">
      <w:pPr>
        <w:outlineLvl w:val="0"/>
        <w:rPr>
          <w:rFonts w:ascii="Helvetica" w:hAnsi="Helvetica"/>
          <w:b/>
          <w:sz w:val="22"/>
        </w:rPr>
      </w:pPr>
    </w:p>
    <w:p w:rsidR="00565757" w:rsidRDefault="00565757" w:rsidP="00CE10F2">
      <w:pPr>
        <w:outlineLvl w:val="0"/>
        <w:rPr>
          <w:rFonts w:ascii="Helvetica" w:hAnsi="Helvetica"/>
          <w:b/>
          <w:sz w:val="22"/>
        </w:rPr>
      </w:pPr>
    </w:p>
    <w:p w:rsidR="00CE10F2" w:rsidRPr="00ED32D5" w:rsidRDefault="00CE10F2" w:rsidP="00CE10F2">
      <w:pPr>
        <w:outlineLvl w:val="0"/>
        <w:rPr>
          <w:rFonts w:ascii="Helvetica" w:hAnsi="Helvetica"/>
          <w:b/>
          <w:color w:val="000000"/>
          <w:sz w:val="22"/>
        </w:rPr>
      </w:pPr>
      <w:r w:rsidRPr="00ED32D5">
        <w:rPr>
          <w:rFonts w:ascii="Helvetica" w:hAnsi="Helvetica"/>
          <w:b/>
          <w:color w:val="000000"/>
          <w:sz w:val="22"/>
        </w:rPr>
        <w:t xml:space="preserve">Corresponding Author: </w:t>
      </w:r>
    </w:p>
    <w:p w:rsidR="001157E4" w:rsidRPr="00ED32D5" w:rsidRDefault="00860E1B" w:rsidP="001157E4">
      <w:pPr>
        <w:outlineLvl w:val="0"/>
        <w:rPr>
          <w:rFonts w:ascii="Helvetica" w:hAnsi="Helvetica"/>
          <w:color w:val="000000"/>
          <w:sz w:val="22"/>
        </w:rPr>
      </w:pPr>
      <w:r w:rsidRPr="00ED32D5">
        <w:rPr>
          <w:rFonts w:ascii="Helvetica" w:hAnsi="Helvetica"/>
          <w:color w:val="000000"/>
          <w:sz w:val="22"/>
        </w:rPr>
        <w:t>Dr. Joshua D. Shrout</w:t>
      </w:r>
    </w:p>
    <w:p w:rsidR="00D0371B" w:rsidRPr="00ED32D5" w:rsidRDefault="00860E1B" w:rsidP="001157E4">
      <w:pPr>
        <w:outlineLvl w:val="0"/>
        <w:rPr>
          <w:rFonts w:ascii="Helvetica" w:hAnsi="Helvetica"/>
          <w:color w:val="000000"/>
          <w:sz w:val="22"/>
        </w:rPr>
      </w:pPr>
      <w:r w:rsidRPr="00ED32D5">
        <w:rPr>
          <w:rFonts w:ascii="Helvetica" w:hAnsi="Helvetica"/>
          <w:color w:val="000000"/>
          <w:sz w:val="22"/>
        </w:rPr>
        <w:t>Department of Civil and Environmental Engineering</w:t>
      </w:r>
    </w:p>
    <w:p w:rsidR="00860E1B" w:rsidRPr="00ED32D5" w:rsidRDefault="00860E1B" w:rsidP="001157E4">
      <w:pPr>
        <w:outlineLvl w:val="0"/>
        <w:rPr>
          <w:rFonts w:ascii="Helvetica" w:hAnsi="Helvetica"/>
          <w:color w:val="000000"/>
          <w:sz w:val="22"/>
        </w:rPr>
      </w:pPr>
      <w:r w:rsidRPr="00ED32D5">
        <w:rPr>
          <w:rFonts w:ascii="Helvetica" w:hAnsi="Helvetica"/>
          <w:color w:val="000000"/>
          <w:sz w:val="22"/>
        </w:rPr>
        <w:t>Department of Biological Sciences</w:t>
      </w:r>
    </w:p>
    <w:p w:rsidR="00860E1B" w:rsidRPr="00ED32D5" w:rsidRDefault="00860E1B" w:rsidP="001157E4">
      <w:pPr>
        <w:outlineLvl w:val="0"/>
        <w:rPr>
          <w:rFonts w:ascii="Helvetica" w:hAnsi="Helvetica"/>
          <w:color w:val="000000"/>
          <w:sz w:val="22"/>
        </w:rPr>
      </w:pPr>
      <w:r w:rsidRPr="00ED32D5">
        <w:rPr>
          <w:rFonts w:ascii="Helvetica" w:hAnsi="Helvetica"/>
          <w:color w:val="000000"/>
          <w:sz w:val="22"/>
        </w:rPr>
        <w:t>Eck Institute for Global Health</w:t>
      </w:r>
    </w:p>
    <w:p w:rsidR="00E07E61" w:rsidRPr="00ED32D5" w:rsidRDefault="00860E1B" w:rsidP="001157E4">
      <w:pPr>
        <w:outlineLvl w:val="0"/>
        <w:rPr>
          <w:rFonts w:ascii="Helvetica" w:hAnsi="Helvetica"/>
          <w:color w:val="000000"/>
          <w:sz w:val="22"/>
        </w:rPr>
      </w:pPr>
      <w:r w:rsidRPr="00ED32D5">
        <w:rPr>
          <w:rFonts w:ascii="Helvetica" w:hAnsi="Helvetica"/>
          <w:color w:val="000000"/>
          <w:sz w:val="22"/>
        </w:rPr>
        <w:t>University of Notre Dame</w:t>
      </w:r>
    </w:p>
    <w:p w:rsidR="00E07E61" w:rsidRPr="00ED32D5" w:rsidRDefault="00860E1B" w:rsidP="001157E4">
      <w:pPr>
        <w:outlineLvl w:val="0"/>
        <w:rPr>
          <w:rFonts w:ascii="Helvetica" w:hAnsi="Helvetica"/>
          <w:color w:val="000000"/>
          <w:sz w:val="22"/>
        </w:rPr>
      </w:pPr>
      <w:r w:rsidRPr="00ED32D5">
        <w:rPr>
          <w:rFonts w:ascii="Helvetica" w:hAnsi="Helvetica"/>
          <w:color w:val="000000"/>
          <w:sz w:val="22"/>
        </w:rPr>
        <w:t>Notre Dame, IN 46556</w:t>
      </w:r>
    </w:p>
    <w:p w:rsidR="008E4A2B" w:rsidRPr="00ED32D5" w:rsidRDefault="003A4EF8" w:rsidP="00CE10F2">
      <w:pPr>
        <w:outlineLvl w:val="0"/>
        <w:rPr>
          <w:rFonts w:ascii="Calibri" w:hAnsi="Calibri" w:cs="Calibri"/>
          <w:color w:val="000000"/>
          <w:szCs w:val="24"/>
        </w:rPr>
      </w:pPr>
      <w:hyperlink r:id="rId8" w:history="1">
        <w:r w:rsidR="00860E1B" w:rsidRPr="00ED32D5">
          <w:rPr>
            <w:rStyle w:val="Hyperlink"/>
            <w:rFonts w:ascii="Calibri" w:hAnsi="Calibri" w:cs="Calibri"/>
            <w:color w:val="000000"/>
            <w:szCs w:val="24"/>
          </w:rPr>
          <w:t>joshua.shrout@nd.edu</w:t>
        </w:r>
      </w:hyperlink>
    </w:p>
    <w:p w:rsidR="00860E1B" w:rsidRPr="00E07E61" w:rsidRDefault="00860E1B" w:rsidP="00CE10F2">
      <w:pPr>
        <w:outlineLvl w:val="0"/>
        <w:rPr>
          <w:rFonts w:ascii="Helvetica" w:hAnsi="Helvetica"/>
          <w:b/>
          <w:sz w:val="22"/>
        </w:rPr>
      </w:pPr>
    </w:p>
    <w:p w:rsidR="00F0293A" w:rsidRDefault="00F0293A" w:rsidP="00CE10F2">
      <w:pPr>
        <w:outlineLvl w:val="0"/>
        <w:rPr>
          <w:rFonts w:ascii="Helvetica" w:hAnsi="Helvetica"/>
          <w:b/>
          <w:sz w:val="22"/>
        </w:rPr>
      </w:pPr>
      <w:r>
        <w:rPr>
          <w:rFonts w:ascii="Helvetica" w:hAnsi="Helvetica"/>
          <w:b/>
          <w:sz w:val="22"/>
        </w:rPr>
        <w:t>Co-authors:</w:t>
      </w:r>
    </w:p>
    <w:p w:rsidR="00901942" w:rsidRPr="00ED32D5" w:rsidRDefault="003A4EF8" w:rsidP="00CE10F2">
      <w:pPr>
        <w:outlineLvl w:val="0"/>
        <w:rPr>
          <w:rFonts w:ascii="Calibri" w:hAnsi="Calibri" w:cs="Calibri"/>
          <w:color w:val="000000"/>
          <w:szCs w:val="24"/>
        </w:rPr>
      </w:pPr>
      <w:hyperlink r:id="rId9" w:history="1">
        <w:r w:rsidR="006B5A62" w:rsidRPr="00ED32D5">
          <w:rPr>
            <w:rStyle w:val="Hyperlink"/>
            <w:rFonts w:ascii="Calibri" w:hAnsi="Calibri" w:cs="Calibri"/>
            <w:color w:val="000000"/>
            <w:szCs w:val="24"/>
            <w:u w:val="none"/>
          </w:rPr>
          <w:t>nsoto@nd.edu</w:t>
        </w:r>
      </w:hyperlink>
    </w:p>
    <w:p w:rsidR="006B5A62" w:rsidRPr="00ED32D5" w:rsidRDefault="003A4EF8" w:rsidP="00CE10F2">
      <w:pPr>
        <w:outlineLvl w:val="0"/>
        <w:rPr>
          <w:rFonts w:ascii="Calibri" w:hAnsi="Calibri" w:cs="Calibri"/>
          <w:color w:val="000000"/>
          <w:szCs w:val="24"/>
        </w:rPr>
      </w:pPr>
      <w:hyperlink r:id="rId10" w:history="1">
        <w:r w:rsidR="006B5A62" w:rsidRPr="00ED32D5">
          <w:rPr>
            <w:rStyle w:val="Hyperlink"/>
            <w:rFonts w:ascii="Calibri" w:hAnsi="Calibri" w:cs="Calibri"/>
            <w:color w:val="000000"/>
            <w:szCs w:val="24"/>
            <w:u w:val="none"/>
          </w:rPr>
          <w:t>Morgen.E.Anyan.1@nd.edu</w:t>
        </w:r>
      </w:hyperlink>
    </w:p>
    <w:p w:rsidR="006B5A62" w:rsidRPr="00ED32D5" w:rsidRDefault="003A4EF8" w:rsidP="00CE10F2">
      <w:pPr>
        <w:outlineLvl w:val="0"/>
        <w:rPr>
          <w:rFonts w:ascii="Calibri" w:hAnsi="Calibri" w:cs="Calibri"/>
          <w:color w:val="000000"/>
          <w:szCs w:val="24"/>
        </w:rPr>
      </w:pPr>
      <w:hyperlink r:id="rId11" w:history="1">
        <w:r w:rsidR="006B5A62" w:rsidRPr="00ED32D5">
          <w:rPr>
            <w:rStyle w:val="Hyperlink"/>
            <w:rFonts w:ascii="Calibri" w:hAnsi="Calibri" w:cs="Calibri"/>
            <w:color w:val="000000"/>
            <w:szCs w:val="24"/>
            <w:u w:val="none"/>
          </w:rPr>
          <w:t>Anne.E.Mattingly.16@nd.edu</w:t>
        </w:r>
      </w:hyperlink>
    </w:p>
    <w:p w:rsidR="006B5A62" w:rsidRPr="00ED32D5" w:rsidRDefault="003A4EF8" w:rsidP="00CE10F2">
      <w:pPr>
        <w:outlineLvl w:val="0"/>
        <w:rPr>
          <w:rFonts w:ascii="Calibri" w:hAnsi="Calibri" w:cs="Calibri"/>
          <w:color w:val="000000"/>
          <w:szCs w:val="24"/>
        </w:rPr>
      </w:pPr>
      <w:hyperlink r:id="rId12" w:history="1">
        <w:r w:rsidR="006B5A62" w:rsidRPr="00ED32D5">
          <w:rPr>
            <w:rStyle w:val="Hyperlink"/>
            <w:rFonts w:ascii="Calibri" w:hAnsi="Calibri" w:cs="Calibri"/>
            <w:color w:val="000000"/>
            <w:szCs w:val="24"/>
            <w:u w:val="none"/>
          </w:rPr>
          <w:t>Chinedu.Madukoma.1@nd.edu</w:t>
        </w:r>
      </w:hyperlink>
    </w:p>
    <w:p w:rsidR="006B5A62" w:rsidRPr="00ED32D5" w:rsidRDefault="003A4EF8" w:rsidP="00CE10F2">
      <w:pPr>
        <w:outlineLvl w:val="0"/>
        <w:rPr>
          <w:rFonts w:ascii="Calibri" w:hAnsi="Calibri" w:cs="Calibri"/>
          <w:color w:val="000000"/>
          <w:szCs w:val="24"/>
        </w:rPr>
      </w:pPr>
      <w:hyperlink r:id="rId13" w:history="1">
        <w:r w:rsidR="006B5A62" w:rsidRPr="00ED32D5">
          <w:rPr>
            <w:rStyle w:val="Hyperlink"/>
            <w:rFonts w:ascii="Calibri" w:hAnsi="Calibri" w:cs="Calibri"/>
            <w:color w:val="000000"/>
            <w:szCs w:val="24"/>
            <w:u w:val="none"/>
          </w:rPr>
          <w:t>charvey2@nd.edu</w:t>
        </w:r>
      </w:hyperlink>
    </w:p>
    <w:p w:rsidR="006B5A62" w:rsidRPr="00ED32D5" w:rsidRDefault="003A4EF8" w:rsidP="00CE10F2">
      <w:pPr>
        <w:outlineLvl w:val="0"/>
        <w:rPr>
          <w:rFonts w:ascii="Calibri" w:hAnsi="Calibri" w:cs="Calibri"/>
          <w:color w:val="000000"/>
          <w:szCs w:val="24"/>
        </w:rPr>
      </w:pPr>
      <w:hyperlink r:id="rId14" w:history="1">
        <w:r w:rsidR="006B5A62" w:rsidRPr="00ED32D5">
          <w:rPr>
            <w:rStyle w:val="Hyperlink"/>
            <w:rFonts w:ascii="Calibri" w:hAnsi="Calibri" w:cs="Calibri"/>
            <w:color w:val="000000"/>
            <w:szCs w:val="24"/>
            <w:u w:val="none"/>
          </w:rPr>
          <w:t>malber@nd.edu</w:t>
        </w:r>
      </w:hyperlink>
    </w:p>
    <w:p w:rsidR="006B5A62" w:rsidRPr="00ED32D5" w:rsidRDefault="006B5A62" w:rsidP="00CE10F2">
      <w:pPr>
        <w:outlineLvl w:val="0"/>
        <w:rPr>
          <w:rFonts w:ascii="Helvetica" w:hAnsi="Helvetica"/>
          <w:b/>
          <w:color w:val="000000"/>
          <w:sz w:val="22"/>
        </w:rPr>
      </w:pPr>
      <w:r w:rsidRPr="00ED32D5">
        <w:rPr>
          <w:rFonts w:ascii="Calibri" w:hAnsi="Calibri" w:cs="Calibri"/>
          <w:color w:val="000000"/>
          <w:szCs w:val="24"/>
        </w:rPr>
        <w:t>eric.deziel@iaf.inrs.ca</w:t>
      </w:r>
    </w:p>
    <w:p w:rsidR="005436F3" w:rsidRPr="00ED32D5" w:rsidRDefault="006B5A62" w:rsidP="00284FAA">
      <w:pPr>
        <w:ind w:left="180" w:hanging="180"/>
        <w:rPr>
          <w:rFonts w:ascii="Times New Roman" w:hAnsi="Times New Roman"/>
          <w:color w:val="000000"/>
        </w:rPr>
      </w:pPr>
      <w:r w:rsidRPr="00ED32D5">
        <w:rPr>
          <w:rFonts w:ascii="Calibri" w:hAnsi="Calibri" w:cs="Calibri"/>
          <w:color w:val="000000"/>
          <w:szCs w:val="24"/>
        </w:rPr>
        <w:t>dbkearns@indiana.edu</w:t>
      </w:r>
    </w:p>
    <w:p w:rsidR="00E07E61" w:rsidRPr="00FA71E5" w:rsidRDefault="006B5A62" w:rsidP="00284FAA">
      <w:pPr>
        <w:ind w:left="180" w:hanging="180"/>
        <w:rPr>
          <w:rFonts w:ascii="Times New Roman" w:hAnsi="Times New Roman"/>
        </w:rPr>
      </w:pPr>
      <w:r>
        <w:rPr>
          <w:rFonts w:ascii="Times New Roman" w:hAnsi="Times New Roman"/>
        </w:rPr>
        <w:br w:type="page"/>
      </w:r>
    </w:p>
    <w:p w:rsidR="00CE10F2" w:rsidRPr="00FB038C" w:rsidRDefault="00CE10F2" w:rsidP="00CE10F2">
      <w:pPr>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color w:val="FF0000"/>
          <w:sz w:val="22"/>
        </w:rPr>
      </w:pPr>
      <w:r>
        <w:rPr>
          <w:rFonts w:ascii="Helvetica" w:hAnsi="Helvetica"/>
          <w:sz w:val="22"/>
        </w:rPr>
        <w:lastRenderedPageBreak/>
        <w:t xml:space="preserve">Authors, please fill out the brief questionnaire below.   </w:t>
      </w:r>
    </w:p>
    <w:p w:rsidR="00CE10F2" w:rsidRPr="00FB038C" w:rsidRDefault="00CE10F2" w:rsidP="00CE10F2">
      <w:pPr>
        <w:rPr>
          <w:rFonts w:ascii="Helvetica" w:hAnsi="Helvetica"/>
          <w:sz w:val="22"/>
        </w:rPr>
      </w:pPr>
    </w:p>
    <w:p w:rsidR="00565757" w:rsidRPr="002B61B3" w:rsidRDefault="00565757" w:rsidP="00565757">
      <w:pPr>
        <w:spacing w:before="120"/>
        <w:rPr>
          <w:rFonts w:ascii="Helvetica" w:hAnsi="Helvetica"/>
          <w:sz w:val="22"/>
        </w:rPr>
      </w:pPr>
      <w:r w:rsidRPr="007C6CAA">
        <w:rPr>
          <w:rFonts w:ascii="Helvetica" w:hAnsi="Helvetica"/>
          <w:b/>
          <w:sz w:val="22"/>
        </w:rPr>
        <w:t>A.</w:t>
      </w:r>
      <w:r>
        <w:rPr>
          <w:rFonts w:ascii="Helvetica" w:hAnsi="Helvetica"/>
          <w:sz w:val="22"/>
        </w:rPr>
        <w:t xml:space="preserve">  </w:t>
      </w:r>
      <w:r w:rsidRPr="005A1F5E">
        <w:rPr>
          <w:rFonts w:ascii="Helvetica" w:hAnsi="Helvetica"/>
          <w:sz w:val="22"/>
        </w:rPr>
        <w:t xml:space="preserve">Will you require </w:t>
      </w:r>
      <w:r>
        <w:rPr>
          <w:rFonts w:ascii="Helvetica" w:hAnsi="Helvetica"/>
          <w:sz w:val="22"/>
        </w:rPr>
        <w:t xml:space="preserve">JoVE to record </w:t>
      </w:r>
      <w:r w:rsidRPr="005A1F5E">
        <w:rPr>
          <w:rFonts w:ascii="Helvetica" w:hAnsi="Helvetica"/>
          <w:sz w:val="22"/>
        </w:rPr>
        <w:t>video microscopy, such as filming a complex dissection or microinjection technique</w:t>
      </w:r>
      <w:r>
        <w:rPr>
          <w:rFonts w:ascii="Helvetica" w:hAnsi="Helvetica"/>
          <w:sz w:val="22"/>
        </w:rPr>
        <w:t xml:space="preserve">? </w:t>
      </w:r>
      <w:r w:rsidR="00E84CD1">
        <w:rPr>
          <w:rFonts w:ascii="Helvetica" w:hAnsi="Helvetica"/>
          <w:sz w:val="22"/>
        </w:rPr>
        <w:t>(</w:t>
      </w:r>
      <w:r w:rsidR="00E84CD1" w:rsidRPr="00974B4F">
        <w:rPr>
          <w:rFonts w:ascii="Helvetica" w:hAnsi="Helvetica"/>
          <w:sz w:val="22"/>
          <w:highlight w:val="cyan"/>
        </w:rPr>
        <w:t>NO</w:t>
      </w:r>
      <w:r>
        <w:rPr>
          <w:rFonts w:ascii="Helvetica" w:hAnsi="Helvetica"/>
          <w:sz w:val="22"/>
        </w:rPr>
        <w:t>)_________  (If you can record images/videos using your own camera/software, then mark No)   If yes,</w:t>
      </w:r>
      <w:r w:rsidRPr="005A1F5E">
        <w:rPr>
          <w:rFonts w:ascii="Helvetica" w:hAnsi="Helvetica"/>
          <w:sz w:val="22"/>
        </w:rPr>
        <w:t xml:space="preserve"> please list make </w:t>
      </w:r>
      <w:r>
        <w:rPr>
          <w:rFonts w:ascii="Helvetica" w:hAnsi="Helvetica"/>
          <w:sz w:val="22"/>
        </w:rPr>
        <w:t>and model of your microscope: _____________________________________________</w:t>
      </w:r>
    </w:p>
    <w:p w:rsidR="00565757" w:rsidRDefault="00565757" w:rsidP="00565757">
      <w:pPr>
        <w:spacing w:before="120"/>
        <w:rPr>
          <w:rFonts w:ascii="Helvetica" w:hAnsi="Helvetica"/>
          <w:sz w:val="22"/>
        </w:rPr>
      </w:pPr>
      <w:r w:rsidRPr="007C6CAA">
        <w:rPr>
          <w:rFonts w:ascii="Helvetica" w:hAnsi="Helvetica"/>
          <w:b/>
          <w:sz w:val="22"/>
        </w:rPr>
        <w:t>B.</w:t>
      </w:r>
      <w:r>
        <w:rPr>
          <w:rFonts w:ascii="Helvetica" w:hAnsi="Helvetica"/>
          <w:sz w:val="22"/>
        </w:rPr>
        <w:t xml:space="preserve">   Does your protocol include detailed, step-by-step, descriptions of software usage?</w:t>
      </w:r>
      <w:r w:rsidRPr="00FB038C">
        <w:rPr>
          <w:rFonts w:ascii="Helvetica" w:hAnsi="Helvetica"/>
          <w:sz w:val="22"/>
        </w:rPr>
        <w:t xml:space="preserve"> (</w:t>
      </w:r>
      <w:r w:rsidR="002C03B8" w:rsidRPr="002C03B8">
        <w:rPr>
          <w:rFonts w:ascii="Helvetica" w:hAnsi="Helvetica"/>
          <w:sz w:val="22"/>
          <w:highlight w:val="cyan"/>
        </w:rPr>
        <w:t>Yes</w:t>
      </w:r>
      <w:r w:rsidR="002C03B8">
        <w:rPr>
          <w:rFonts w:ascii="Helvetica" w:hAnsi="Helvetica"/>
          <w:sz w:val="22"/>
        </w:rPr>
        <w:t xml:space="preserve">.  </w:t>
      </w:r>
      <w:r>
        <w:rPr>
          <w:rFonts w:ascii="Helvetica" w:hAnsi="Helvetica"/>
          <w:sz w:val="22"/>
        </w:rPr>
        <w:t>) If yes, we will need you to record using</w:t>
      </w:r>
      <w:r w:rsidR="001329F1">
        <w:rPr>
          <w:rFonts w:ascii="Helvetica" w:hAnsi="Helvetica"/>
          <w:sz w:val="22"/>
        </w:rPr>
        <w:t xml:space="preserve"> </w:t>
      </w:r>
      <w:r>
        <w:rPr>
          <w:rFonts w:ascii="Helvetica" w:hAnsi="Helvetica"/>
          <w:sz w:val="22"/>
        </w:rPr>
        <w:t xml:space="preserve">to </w:t>
      </w:r>
      <w:hyperlink r:id="rId15" w:history="1">
        <w:r w:rsidR="001329F1">
          <w:rPr>
            <w:rStyle w:val="Hyperlink"/>
            <w:rFonts w:ascii="Helvetica" w:hAnsi="Helvetica"/>
            <w:sz w:val="22"/>
          </w:rPr>
          <w:t>QuickT</w:t>
        </w:r>
        <w:r w:rsidR="001329F1" w:rsidRPr="00EF5F13">
          <w:rPr>
            <w:rStyle w:val="Hyperlink"/>
            <w:rFonts w:ascii="Helvetica" w:hAnsi="Helvetica"/>
            <w:sz w:val="22"/>
          </w:rPr>
          <w:t>ime X</w:t>
        </w:r>
      </w:hyperlink>
      <w:r w:rsidR="001329F1">
        <w:rPr>
          <w:rStyle w:val="Hyperlink"/>
          <w:rFonts w:ascii="Helvetica" w:hAnsi="Helvetica"/>
          <w:sz w:val="22"/>
        </w:rPr>
        <w:t xml:space="preserve"> </w:t>
      </w:r>
      <w:r>
        <w:rPr>
          <w:rFonts w:ascii="Helvetica" w:hAnsi="Helvetica"/>
          <w:sz w:val="22"/>
        </w:rPr>
        <w:t xml:space="preserve">capture the steps. If you use a Mac, </w:t>
      </w:r>
      <w:hyperlink r:id="rId16" w:history="1">
        <w:r>
          <w:rPr>
            <w:rStyle w:val="Hyperlink"/>
            <w:rFonts w:ascii="Helvetica" w:hAnsi="Helvetica"/>
            <w:sz w:val="22"/>
          </w:rPr>
          <w:t>QuickT</w:t>
        </w:r>
        <w:r w:rsidRPr="00EF5F13">
          <w:rPr>
            <w:rStyle w:val="Hyperlink"/>
            <w:rFonts w:ascii="Helvetica" w:hAnsi="Helvetica"/>
            <w:sz w:val="22"/>
          </w:rPr>
          <w:t>ime X</w:t>
        </w:r>
      </w:hyperlink>
      <w:r>
        <w:rPr>
          <w:rFonts w:ascii="Helvetica" w:hAnsi="Helvetica"/>
          <w:sz w:val="22"/>
        </w:rPr>
        <w:t xml:space="preserve"> also has the ability to record the steps.</w:t>
      </w:r>
    </w:p>
    <w:p w:rsidR="00DD7633" w:rsidRPr="00FB038C" w:rsidRDefault="00DD7633" w:rsidP="00565757">
      <w:pPr>
        <w:spacing w:before="120"/>
        <w:rPr>
          <w:rFonts w:ascii="Helvetica" w:hAnsi="Helvetica"/>
          <w:sz w:val="22"/>
        </w:rPr>
      </w:pPr>
    </w:p>
    <w:p w:rsidR="00565757" w:rsidRPr="002C03B8" w:rsidRDefault="00565757" w:rsidP="00565757">
      <w:pPr>
        <w:spacing w:before="120"/>
        <w:rPr>
          <w:rFonts w:ascii="Helvetica" w:hAnsi="Helvetica" w:cs="Helvetica"/>
          <w:sz w:val="22"/>
          <w:szCs w:val="22"/>
        </w:rPr>
      </w:pPr>
      <w:r w:rsidRPr="007C6CAA">
        <w:rPr>
          <w:rFonts w:ascii="Helvetica" w:hAnsi="Helvetica"/>
          <w:b/>
          <w:sz w:val="22"/>
        </w:rPr>
        <w:t>C.</w:t>
      </w:r>
      <w:r>
        <w:rPr>
          <w:rFonts w:ascii="Helvetica" w:hAnsi="Helvetica"/>
          <w:sz w:val="22"/>
        </w:rPr>
        <w:t xml:space="preserve">  </w:t>
      </w:r>
      <w:r w:rsidRPr="00FB038C">
        <w:rPr>
          <w:rFonts w:ascii="Helvetica" w:hAnsi="Helvetica"/>
          <w:sz w:val="22"/>
        </w:rPr>
        <w:t>Which steps of your protocol will viewers benefit most from having filmed? Please list 4-6 steps</w:t>
      </w:r>
      <w:r>
        <w:rPr>
          <w:rFonts w:ascii="Helvetica" w:hAnsi="Helvetica"/>
          <w:sz w:val="22"/>
        </w:rPr>
        <w:t xml:space="preserve"> using the step numbers listed in this document. </w:t>
      </w:r>
      <w:r w:rsidR="002C03B8" w:rsidRPr="001329F1">
        <w:rPr>
          <w:rFonts w:ascii="Helvetica" w:hAnsi="Helvetica" w:cs="Helvetica"/>
          <w:sz w:val="22"/>
          <w:szCs w:val="22"/>
          <w:highlight w:val="cyan"/>
        </w:rPr>
        <w:t xml:space="preserve">Steps </w:t>
      </w:r>
      <w:r w:rsidR="001329F1" w:rsidRPr="001329F1">
        <w:rPr>
          <w:rFonts w:ascii="Helvetica" w:hAnsi="Helvetica" w:cs="Helvetica"/>
          <w:sz w:val="22"/>
          <w:szCs w:val="22"/>
          <w:highlight w:val="cyan"/>
        </w:rPr>
        <w:t>1.1.2-1.1.5; 1.2.1-1.2.2; 1.3.2, 1.4.2, 2</w:t>
      </w:r>
    </w:p>
    <w:p w:rsidR="00DD7633" w:rsidRDefault="00DD7633" w:rsidP="00565757">
      <w:pPr>
        <w:spacing w:before="120"/>
        <w:rPr>
          <w:rFonts w:ascii="Helvetica" w:hAnsi="Helvetica"/>
          <w:sz w:val="22"/>
        </w:rPr>
      </w:pPr>
    </w:p>
    <w:p w:rsidR="00565757" w:rsidRDefault="00565757" w:rsidP="00565757">
      <w:pPr>
        <w:spacing w:before="120"/>
        <w:rPr>
          <w:rFonts w:ascii="Helvetica" w:hAnsi="Helvetica"/>
          <w:sz w:val="22"/>
        </w:rPr>
      </w:pPr>
      <w:r w:rsidRPr="007C6CAA">
        <w:rPr>
          <w:rFonts w:ascii="Helvetica" w:hAnsi="Helvetica"/>
          <w:b/>
          <w:sz w:val="22"/>
        </w:rPr>
        <w:t>D.</w:t>
      </w:r>
      <w:r>
        <w:rPr>
          <w:rFonts w:ascii="Helvetica" w:hAnsi="Helvetica"/>
          <w:sz w:val="22"/>
        </w:rPr>
        <w:t xml:space="preserve">  What is the single most difficult aspect of this procedure and what do you do to ensure success?  Please list the steps using the step numbers listed in this document.</w:t>
      </w:r>
      <w:r w:rsidRPr="00FB038C">
        <w:rPr>
          <w:rFonts w:ascii="Helvetica" w:hAnsi="Helvetica"/>
          <w:sz w:val="22"/>
        </w:rPr>
        <w:t>_</w:t>
      </w:r>
      <w:r w:rsidR="00784DBC" w:rsidRPr="00784DBC">
        <w:rPr>
          <w:rFonts w:ascii="Helvetica" w:hAnsi="Helvetica"/>
          <w:sz w:val="22"/>
        </w:rPr>
        <w:t xml:space="preserve"> </w:t>
      </w:r>
      <w:r w:rsidR="001329F1">
        <w:rPr>
          <w:rFonts w:ascii="Helvetica" w:hAnsi="Helvetica"/>
          <w:sz w:val="22"/>
          <w:highlight w:val="cyan"/>
        </w:rPr>
        <w:t>Step 1.2.2</w:t>
      </w:r>
      <w:r w:rsidR="00784DBC" w:rsidRPr="00974B4F">
        <w:rPr>
          <w:rFonts w:ascii="Helvetica" w:hAnsi="Helvetica"/>
          <w:sz w:val="22"/>
          <w:highlight w:val="cyan"/>
        </w:rPr>
        <w:t>).</w:t>
      </w:r>
    </w:p>
    <w:p w:rsidR="000671A8" w:rsidRDefault="000671A8" w:rsidP="00565757">
      <w:pPr>
        <w:spacing w:before="120"/>
        <w:rPr>
          <w:rFonts w:ascii="Helvetica" w:hAnsi="Helvetica"/>
          <w:sz w:val="22"/>
        </w:rPr>
      </w:pPr>
    </w:p>
    <w:p w:rsidR="00DD7633" w:rsidRDefault="00565757" w:rsidP="00DD7633">
      <w:pPr>
        <w:spacing w:before="120"/>
        <w:rPr>
          <w:rFonts w:ascii="Helvetica" w:hAnsi="Helvetica"/>
          <w:sz w:val="22"/>
        </w:rPr>
      </w:pPr>
      <w:r w:rsidRPr="007C6CAA">
        <w:rPr>
          <w:rFonts w:ascii="Helvetica" w:hAnsi="Helvetica"/>
          <w:b/>
          <w:sz w:val="22"/>
        </w:rPr>
        <w:t>E.</w:t>
      </w:r>
      <w:r>
        <w:rPr>
          <w:rFonts w:ascii="Helvetica" w:hAnsi="Helvetica"/>
          <w:sz w:val="22"/>
        </w:rPr>
        <w:t xml:space="preserve">  Will the filming need to take place in multiple locations? (</w:t>
      </w:r>
      <w:r w:rsidR="008A4F4D" w:rsidRPr="008A4F4D">
        <w:rPr>
          <w:rFonts w:ascii="Helvetica" w:hAnsi="Helvetica"/>
          <w:sz w:val="22"/>
          <w:highlight w:val="cyan"/>
        </w:rPr>
        <w:t>Yes</w:t>
      </w:r>
      <w:r>
        <w:rPr>
          <w:rFonts w:ascii="Helvetica" w:hAnsi="Helvetica"/>
          <w:sz w:val="22"/>
        </w:rPr>
        <w:t xml:space="preserve">) _______ If yes, how far apart are the locations? </w:t>
      </w:r>
      <w:r w:rsidR="008A4F4D">
        <w:rPr>
          <w:rFonts w:ascii="Helvetica" w:hAnsi="Helvetica"/>
          <w:sz w:val="22"/>
        </w:rPr>
        <w:t xml:space="preserve">  </w:t>
      </w:r>
      <w:r w:rsidR="001329F1">
        <w:rPr>
          <w:rFonts w:ascii="Helvetica" w:hAnsi="Helvetica" w:cs="Helvetica"/>
          <w:sz w:val="22"/>
          <w:szCs w:val="22"/>
          <w:highlight w:val="cyan"/>
        </w:rPr>
        <w:t>A different building on campus ~ 5 min walk</w:t>
      </w:r>
      <w:r w:rsidR="008A4F4D" w:rsidRPr="008A4F4D">
        <w:rPr>
          <w:rFonts w:ascii="Helvetica" w:hAnsi="Helvetica" w:cs="Helvetica"/>
          <w:sz w:val="22"/>
          <w:szCs w:val="22"/>
          <w:highlight w:val="cyan"/>
        </w:rPr>
        <w:t>.</w:t>
      </w:r>
    </w:p>
    <w:p w:rsidR="00565757" w:rsidRDefault="00565757" w:rsidP="00565757">
      <w:pPr>
        <w:spacing w:before="120"/>
        <w:rPr>
          <w:rFonts w:ascii="Helvetica" w:hAnsi="Helvetica"/>
          <w:sz w:val="22"/>
        </w:rPr>
      </w:pPr>
      <w:r>
        <w:rPr>
          <w:rFonts w:ascii="Helvetica" w:hAnsi="Helvetica"/>
          <w:sz w:val="22"/>
        </w:rPr>
        <w:t>______________________________________________</w:t>
      </w:r>
    </w:p>
    <w:p w:rsidR="00CE10F2" w:rsidRPr="000D1522" w:rsidRDefault="00EC710B" w:rsidP="00CE10F2">
      <w:pPr>
        <w:rPr>
          <w:rFonts w:ascii="Helvetica" w:hAnsi="Helvetica"/>
          <w:b/>
          <w:sz w:val="28"/>
        </w:rPr>
      </w:pPr>
      <w:r>
        <w:rPr>
          <w:rFonts w:ascii="Helvetica" w:hAnsi="Helvetica"/>
          <w:b/>
          <w:i/>
          <w:sz w:val="22"/>
        </w:rPr>
        <w:br w:type="page"/>
      </w:r>
      <w:r w:rsidR="00CE10F2">
        <w:rPr>
          <w:rFonts w:ascii="Helvetica" w:hAnsi="Helvetica"/>
          <w:b/>
          <w:sz w:val="28"/>
        </w:rPr>
        <w:lastRenderedPageBreak/>
        <w:t xml:space="preserve">1. </w:t>
      </w:r>
      <w:r w:rsidR="00CE10F2" w:rsidRPr="000D1522">
        <w:rPr>
          <w:rFonts w:ascii="Helvetica" w:hAnsi="Helvetica"/>
          <w:b/>
          <w:sz w:val="28"/>
        </w:rPr>
        <w:t xml:space="preserve">Introduction </w:t>
      </w:r>
      <w:r w:rsidR="00CE10F2">
        <w:rPr>
          <w:rFonts w:ascii="Helvetica" w:hAnsi="Helvetica"/>
          <w:b/>
          <w:sz w:val="28"/>
        </w:rPr>
        <w:t>(Schematic Overview and Interview)</w:t>
      </w:r>
    </w:p>
    <w:p w:rsidR="00CE10F2" w:rsidRDefault="00CE10F2" w:rsidP="00CE10F2">
      <w:pPr>
        <w:rPr>
          <w:rFonts w:ascii="Helvetica" w:hAnsi="Helvetica"/>
          <w:b/>
          <w:sz w:val="22"/>
        </w:rPr>
      </w:pPr>
    </w:p>
    <w:p w:rsidR="00DE1BC8" w:rsidRDefault="00CE10F2" w:rsidP="00DE1BC8">
      <w:pPr>
        <w:rPr>
          <w:rFonts w:ascii="Helvetica" w:hAnsi="Helvetica"/>
          <w:b/>
          <w:sz w:val="22"/>
        </w:rPr>
      </w:pPr>
      <w:r>
        <w:rPr>
          <w:rFonts w:ascii="Helvetica" w:hAnsi="Helvetica"/>
          <w:b/>
          <w:sz w:val="22"/>
        </w:rPr>
        <w:t xml:space="preserve">A. </w:t>
      </w:r>
      <w:r w:rsidRPr="00FB038C">
        <w:rPr>
          <w:rFonts w:ascii="Helvetica" w:hAnsi="Helvetica"/>
          <w:b/>
          <w:sz w:val="22"/>
        </w:rPr>
        <w:t>Schematic Overview (read by voice talent at JoVE):</w:t>
      </w:r>
    </w:p>
    <w:p w:rsidR="00DE1BC8" w:rsidRDefault="00DE1BC8" w:rsidP="00DE1BC8">
      <w:pPr>
        <w:rPr>
          <w:rFonts w:ascii="Helvetica" w:hAnsi="Helvetica"/>
          <w:b/>
          <w:sz w:val="22"/>
        </w:rPr>
      </w:pPr>
    </w:p>
    <w:p w:rsidR="00CE10F2" w:rsidRPr="00FB038C" w:rsidRDefault="00CE10F2" w:rsidP="006556DE">
      <w:pPr>
        <w:keepNext/>
        <w:outlineLvl w:val="0"/>
        <w:rPr>
          <w:rFonts w:ascii="Helvetica" w:hAnsi="Helvetica"/>
          <w:b/>
          <w:i/>
          <w:color w:val="FF0000"/>
          <w:sz w:val="22"/>
          <w:u w:val="single"/>
        </w:rPr>
      </w:pPr>
      <w:r w:rsidRPr="00FB038C">
        <w:rPr>
          <w:rFonts w:ascii="Helvetica" w:hAnsi="Helvetica"/>
          <w:b/>
          <w:i/>
          <w:sz w:val="22"/>
          <w:u w:val="single"/>
        </w:rPr>
        <w:t>Procedural Narrative:</w:t>
      </w:r>
    </w:p>
    <w:p w:rsidR="00DE1BC8" w:rsidRDefault="00DE1BC8" w:rsidP="00CE10F2">
      <w:pPr>
        <w:rPr>
          <w:rFonts w:ascii="Helvetica" w:hAnsi="Helvetica"/>
          <w:sz w:val="22"/>
        </w:rPr>
      </w:pPr>
    </w:p>
    <w:p w:rsidR="00CE10F2" w:rsidRPr="00FB038C" w:rsidRDefault="00CE10F2" w:rsidP="00CE10F2">
      <w:pPr>
        <w:rPr>
          <w:rFonts w:ascii="Helvetica" w:hAnsi="Helvetica"/>
          <w:sz w:val="22"/>
        </w:rPr>
      </w:pPr>
      <w:r>
        <w:rPr>
          <w:rFonts w:ascii="Helvetica" w:hAnsi="Helvetica"/>
          <w:sz w:val="22"/>
        </w:rPr>
        <w:t xml:space="preserve">The overall goal of this procedure is </w:t>
      </w:r>
      <w:r w:rsidRPr="00DE1BC8">
        <w:rPr>
          <w:rFonts w:ascii="Helvetica" w:hAnsi="Helvetica"/>
          <w:color w:val="000000" w:themeColor="text1"/>
          <w:sz w:val="22"/>
        </w:rPr>
        <w:t xml:space="preserve">to </w:t>
      </w:r>
      <w:r w:rsidR="00620C4C" w:rsidRPr="00DE1BC8">
        <w:rPr>
          <w:rFonts w:ascii="Helvetica" w:hAnsi="Helvetica"/>
          <w:color w:val="000000" w:themeColor="text1"/>
          <w:sz w:val="22"/>
        </w:rPr>
        <w:t>visualize and quantify bacterial surface motility</w:t>
      </w:r>
      <w:r w:rsidR="00B93673">
        <w:rPr>
          <w:rFonts w:ascii="Helvetica" w:hAnsi="Helvetica"/>
          <w:color w:val="000000" w:themeColor="text1"/>
          <w:sz w:val="22"/>
        </w:rPr>
        <w:t>,</w:t>
      </w:r>
      <w:r w:rsidR="00620C4C" w:rsidRPr="00DE1BC8">
        <w:rPr>
          <w:rFonts w:ascii="Helvetica" w:hAnsi="Helvetica"/>
          <w:color w:val="000000" w:themeColor="text1"/>
          <w:sz w:val="22"/>
        </w:rPr>
        <w:t xml:space="preserve"> </w:t>
      </w:r>
      <w:r w:rsidR="00754835" w:rsidRPr="00DE1BC8">
        <w:rPr>
          <w:rFonts w:ascii="Helvetica" w:hAnsi="Helvetica"/>
          <w:color w:val="000000" w:themeColor="text1"/>
          <w:sz w:val="22"/>
        </w:rPr>
        <w:t>called swarming</w:t>
      </w:r>
      <w:r w:rsidR="00B93673">
        <w:rPr>
          <w:rFonts w:ascii="Helvetica" w:hAnsi="Helvetica"/>
          <w:color w:val="000000" w:themeColor="text1"/>
          <w:sz w:val="22"/>
        </w:rPr>
        <w:t>,</w:t>
      </w:r>
      <w:r w:rsidR="00754835" w:rsidRPr="00DE1BC8">
        <w:rPr>
          <w:rFonts w:ascii="Helvetica" w:hAnsi="Helvetica"/>
          <w:color w:val="000000" w:themeColor="text1"/>
          <w:sz w:val="22"/>
        </w:rPr>
        <w:t xml:space="preserve"> in a standard and reproducible manner</w:t>
      </w:r>
      <w:r w:rsidRPr="00DE1BC8">
        <w:rPr>
          <w:rFonts w:ascii="Helvetica" w:hAnsi="Helvetica"/>
          <w:color w:val="000000" w:themeColor="text1"/>
          <w:sz w:val="22"/>
        </w:rPr>
        <w:t xml:space="preserve">. </w:t>
      </w:r>
      <w:r w:rsidRPr="004D61B8">
        <w:rPr>
          <w:rFonts w:ascii="Helvetica" w:hAnsi="Helvetica"/>
          <w:b/>
          <w:sz w:val="22"/>
        </w:rPr>
        <w:t>(</w:t>
      </w:r>
      <w:r w:rsidRPr="00FB038C">
        <w:rPr>
          <w:rFonts w:ascii="Helvetica" w:hAnsi="Helvetica"/>
          <w:b/>
          <w:sz w:val="22"/>
        </w:rPr>
        <w:t>Intro)</w:t>
      </w:r>
    </w:p>
    <w:p w:rsidR="00CE10F2" w:rsidRDefault="00CE10F2" w:rsidP="00CE10F2">
      <w:pPr>
        <w:rPr>
          <w:rFonts w:ascii="Helvetica" w:hAnsi="Helvetica"/>
          <w:b/>
          <w:sz w:val="22"/>
        </w:rPr>
      </w:pPr>
    </w:p>
    <w:p w:rsidR="00CE10F2" w:rsidRPr="00FE6CC9" w:rsidRDefault="00CE10F2" w:rsidP="00CE10F2">
      <w:pPr>
        <w:rPr>
          <w:rFonts w:ascii="Helvetica" w:hAnsi="Helvetica"/>
          <w:sz w:val="22"/>
          <w:u w:val="single"/>
        </w:rPr>
      </w:pPr>
      <w:r w:rsidRPr="00FE6CC9">
        <w:rPr>
          <w:rFonts w:ascii="Helvetica" w:hAnsi="Helvetica"/>
          <w:sz w:val="22"/>
        </w:rPr>
        <w:t>This</w:t>
      </w:r>
      <w:r>
        <w:rPr>
          <w:rFonts w:ascii="Helvetica" w:hAnsi="Helvetica"/>
          <w:sz w:val="22"/>
        </w:rPr>
        <w:t xml:space="preserve"> is</w:t>
      </w:r>
      <w:r w:rsidR="00DE1BC8">
        <w:rPr>
          <w:rFonts w:ascii="Helvetica" w:hAnsi="Helvetica"/>
          <w:sz w:val="22"/>
        </w:rPr>
        <w:t xml:space="preserve"> accomplished by first </w:t>
      </w:r>
      <w:r w:rsidR="00620C4C" w:rsidRPr="00DE1BC8">
        <w:rPr>
          <w:rFonts w:ascii="Helvetica" w:hAnsi="Helvetica"/>
          <w:color w:val="000000" w:themeColor="text1"/>
          <w:sz w:val="22"/>
        </w:rPr>
        <w:t xml:space="preserve">preparing </w:t>
      </w:r>
      <w:r w:rsidR="00AB33E3" w:rsidRPr="00DE1BC8">
        <w:rPr>
          <w:rFonts w:ascii="Helvetica" w:hAnsi="Helvetica"/>
          <w:color w:val="000000" w:themeColor="text1"/>
          <w:sz w:val="22"/>
        </w:rPr>
        <w:t xml:space="preserve">and curing the surface motility </w:t>
      </w:r>
      <w:r w:rsidR="00754835" w:rsidRPr="00DE1BC8">
        <w:rPr>
          <w:rFonts w:ascii="Helvetica" w:hAnsi="Helvetica"/>
          <w:color w:val="000000" w:themeColor="text1"/>
          <w:sz w:val="22"/>
        </w:rPr>
        <w:t>plates</w:t>
      </w:r>
      <w:r w:rsidRPr="00DE1BC8">
        <w:rPr>
          <w:rFonts w:ascii="Helvetica" w:hAnsi="Helvetica"/>
          <w:color w:val="000000" w:themeColor="text1"/>
          <w:sz w:val="22"/>
        </w:rPr>
        <w:t>.</w:t>
      </w:r>
      <w:r w:rsidRPr="004D61B8">
        <w:rPr>
          <w:rFonts w:ascii="Helvetica" w:hAnsi="Helvetica"/>
          <w:sz w:val="22"/>
        </w:rPr>
        <w:t xml:space="preserve"> </w:t>
      </w:r>
      <w:r w:rsidRPr="00FE6CC9">
        <w:rPr>
          <w:rFonts w:ascii="Helvetica" w:hAnsi="Helvetica"/>
          <w:b/>
          <w:sz w:val="22"/>
        </w:rPr>
        <w:t>(P1</w:t>
      </w:r>
      <w:r w:rsidR="00DF585F">
        <w:rPr>
          <w:rFonts w:ascii="Helvetica" w:hAnsi="Helvetica"/>
          <w:b/>
          <w:sz w:val="22"/>
        </w:rPr>
        <w:t xml:space="preserve">:  When the words “This is accomplished” are spoken, </w:t>
      </w:r>
      <w:r w:rsidR="00DF585F" w:rsidRPr="00B93673">
        <w:rPr>
          <w:rFonts w:ascii="Helvetica" w:hAnsi="Helvetica"/>
          <w:b/>
          <w:strike/>
          <w:sz w:val="22"/>
        </w:rPr>
        <w:t>simulate pouring the media by tilting the bottle in Panel P1 such that the mouth of the bottle is pointing towards the empty petri dish.</w:t>
      </w:r>
      <w:r w:rsidR="00DF585F">
        <w:rPr>
          <w:rFonts w:ascii="Helvetica" w:hAnsi="Helvetica"/>
          <w:b/>
          <w:sz w:val="22"/>
        </w:rPr>
        <w:t xml:space="preserve"> </w:t>
      </w:r>
      <w:r w:rsidR="00B93673" w:rsidRPr="00B93673">
        <w:rPr>
          <w:rFonts w:ascii="Helvetica" w:hAnsi="Helvetica"/>
          <w:b/>
          <w:color w:val="FF0000"/>
          <w:sz w:val="22"/>
        </w:rPr>
        <w:t>Use</w:t>
      </w:r>
      <w:r w:rsidR="00DF585F" w:rsidRPr="00B93673">
        <w:rPr>
          <w:rFonts w:ascii="Helvetica" w:hAnsi="Helvetica"/>
          <w:b/>
          <w:color w:val="FF0000"/>
          <w:sz w:val="22"/>
        </w:rPr>
        <w:t xml:space="preserve"> </w:t>
      </w:r>
      <w:r w:rsidR="00B93673" w:rsidRPr="00B93673">
        <w:rPr>
          <w:b/>
          <w:color w:val="FF0000"/>
        </w:rPr>
        <w:t>a serological pipette to add the media to the plate</w:t>
      </w:r>
      <w:r w:rsidR="00B93673">
        <w:rPr>
          <w:rFonts w:ascii="Helvetica" w:hAnsi="Helvetica"/>
          <w:b/>
          <w:sz w:val="22"/>
        </w:rPr>
        <w:t xml:space="preserve">. </w:t>
      </w:r>
      <w:r w:rsidR="00DF585F">
        <w:rPr>
          <w:rFonts w:ascii="Helvetica" w:hAnsi="Helvetica"/>
          <w:b/>
          <w:sz w:val="22"/>
        </w:rPr>
        <w:t>Then, make the pink media within the bottom disappear, and finally, make the pink media re-appear inside the petri dish</w:t>
      </w:r>
      <w:r w:rsidRPr="00FE6CC9">
        <w:rPr>
          <w:rFonts w:ascii="Helvetica" w:hAnsi="Helvetica"/>
          <w:b/>
          <w:sz w:val="22"/>
        </w:rPr>
        <w:t>)</w:t>
      </w:r>
    </w:p>
    <w:p w:rsidR="00DE1BC8" w:rsidRDefault="00DE1BC8" w:rsidP="00DE1BC8">
      <w:pPr>
        <w:tabs>
          <w:tab w:val="left" w:pos="829"/>
        </w:tabs>
        <w:rPr>
          <w:rFonts w:ascii="Helvetica" w:hAnsi="Helvetica"/>
          <w:sz w:val="22"/>
        </w:rPr>
      </w:pPr>
    </w:p>
    <w:p w:rsidR="00CE10F2" w:rsidRPr="00FE6CC9" w:rsidRDefault="00CE10F2" w:rsidP="00CE10F2">
      <w:pPr>
        <w:rPr>
          <w:rFonts w:ascii="Helvetica" w:hAnsi="Helvetica"/>
          <w:sz w:val="22"/>
        </w:rPr>
      </w:pPr>
      <w:r w:rsidRPr="00FE6CC9">
        <w:rPr>
          <w:rFonts w:ascii="Helvetica" w:hAnsi="Helvetica"/>
          <w:sz w:val="22"/>
        </w:rPr>
        <w:t xml:space="preserve">The second step is to </w:t>
      </w:r>
      <w:r w:rsidR="00754835" w:rsidRPr="00065877">
        <w:rPr>
          <w:rFonts w:ascii="Helvetica" w:hAnsi="Helvetica"/>
          <w:color w:val="000000" w:themeColor="text1"/>
          <w:sz w:val="22"/>
        </w:rPr>
        <w:t xml:space="preserve">inoculate the </w:t>
      </w:r>
      <w:r w:rsidR="00620C4C" w:rsidRPr="00065877">
        <w:rPr>
          <w:rFonts w:ascii="Helvetica" w:hAnsi="Helvetica"/>
          <w:color w:val="000000" w:themeColor="text1"/>
          <w:sz w:val="22"/>
        </w:rPr>
        <w:t>surface motility assay</w:t>
      </w:r>
      <w:r w:rsidR="00754835" w:rsidRPr="00065877">
        <w:rPr>
          <w:rFonts w:ascii="Helvetica" w:hAnsi="Helvetica"/>
          <w:color w:val="000000" w:themeColor="text1"/>
          <w:sz w:val="22"/>
        </w:rPr>
        <w:t xml:space="preserve"> plates with bacteria</w:t>
      </w:r>
      <w:r w:rsidR="00A413BA">
        <w:rPr>
          <w:rFonts w:ascii="Helvetica" w:hAnsi="Helvetica"/>
          <w:color w:val="000000" w:themeColor="text1"/>
          <w:sz w:val="22"/>
        </w:rPr>
        <w:t>…</w:t>
      </w:r>
      <w:r w:rsidR="00754835" w:rsidRPr="00065877">
        <w:rPr>
          <w:rFonts w:ascii="Helvetica" w:hAnsi="Helvetica"/>
          <w:color w:val="000000" w:themeColor="text1"/>
          <w:sz w:val="22"/>
        </w:rPr>
        <w:t xml:space="preserve"> and incubate these plates in a controlled environment</w:t>
      </w:r>
      <w:r w:rsidRPr="00065877">
        <w:rPr>
          <w:rFonts w:ascii="Helvetica" w:hAnsi="Helvetica"/>
          <w:color w:val="000000" w:themeColor="text1"/>
          <w:sz w:val="22"/>
        </w:rPr>
        <w:t xml:space="preserve">. </w:t>
      </w:r>
      <w:r w:rsidRPr="00FE6CC9">
        <w:rPr>
          <w:rFonts w:ascii="Helvetica" w:hAnsi="Helvetica"/>
          <w:b/>
          <w:sz w:val="22"/>
        </w:rPr>
        <w:t>(P2</w:t>
      </w:r>
      <w:r w:rsidR="00A413BA">
        <w:rPr>
          <w:rFonts w:ascii="Helvetica" w:hAnsi="Helvetica"/>
          <w:b/>
          <w:sz w:val="22"/>
        </w:rPr>
        <w:t>:  When the words “inoculate the surface”</w:t>
      </w:r>
      <w:r w:rsidR="00577E4E">
        <w:rPr>
          <w:rFonts w:ascii="Helvetica" w:hAnsi="Helvetica"/>
          <w:b/>
          <w:sz w:val="22"/>
        </w:rPr>
        <w:t xml:space="preserve"> are spoken, remove the inoculation stick from the test tube in Panel 2a.  Then, make the petri dish in Panel 2b appear, and have the inoculation stick touch down onto the pink agar.  Next, remove the inoculation stick by fading it out, and then, shrink the agar plate a little bit and laterally translate the plate into the incubation oven</w:t>
      </w:r>
      <w:r w:rsidR="00070D93">
        <w:rPr>
          <w:rFonts w:ascii="Helvetica" w:hAnsi="Helvetica"/>
          <w:b/>
          <w:sz w:val="22"/>
        </w:rPr>
        <w:t xml:space="preserve"> in Panel 2c</w:t>
      </w:r>
      <w:r w:rsidR="00577E4E">
        <w:rPr>
          <w:rFonts w:ascii="Helvetica" w:hAnsi="Helvetica"/>
          <w:b/>
          <w:sz w:val="22"/>
        </w:rPr>
        <w:t>.</w:t>
      </w:r>
      <w:r w:rsidR="00070D93">
        <w:rPr>
          <w:rFonts w:ascii="Helvetica" w:hAnsi="Helvetica"/>
          <w:b/>
          <w:sz w:val="22"/>
        </w:rPr>
        <w:t xml:space="preserve">  Please keep the oven in Panel 2c for the next set </w:t>
      </w:r>
      <w:bookmarkStart w:id="0" w:name="_GoBack"/>
      <w:bookmarkEnd w:id="0"/>
      <w:r w:rsidR="00070D93">
        <w:rPr>
          <w:rFonts w:ascii="Helvetica" w:hAnsi="Helvetica"/>
          <w:b/>
          <w:sz w:val="22"/>
        </w:rPr>
        <w:t>of animations.</w:t>
      </w:r>
      <w:r w:rsidRPr="00FE6CC9">
        <w:rPr>
          <w:rFonts w:ascii="Helvetica" w:hAnsi="Helvetica"/>
          <w:b/>
          <w:sz w:val="22"/>
        </w:rPr>
        <w:t>)</w:t>
      </w:r>
    </w:p>
    <w:p w:rsidR="00CE10F2" w:rsidRDefault="00CE10F2" w:rsidP="00CE10F2">
      <w:pPr>
        <w:rPr>
          <w:rFonts w:ascii="Helvetica" w:hAnsi="Helvetica"/>
          <w:sz w:val="22"/>
        </w:rPr>
      </w:pPr>
    </w:p>
    <w:p w:rsidR="00CE10F2" w:rsidRPr="00065877" w:rsidRDefault="00CE10F2" w:rsidP="00CE10F2">
      <w:pPr>
        <w:rPr>
          <w:rFonts w:ascii="Helvetica" w:hAnsi="Helvetica"/>
          <w:sz w:val="22"/>
        </w:rPr>
      </w:pPr>
      <w:r>
        <w:rPr>
          <w:rFonts w:ascii="Helvetica" w:hAnsi="Helvetica"/>
          <w:sz w:val="22"/>
        </w:rPr>
        <w:t xml:space="preserve">Next, the </w:t>
      </w:r>
      <w:r w:rsidR="004969EE" w:rsidRPr="00065877">
        <w:rPr>
          <w:rFonts w:ascii="Helvetica" w:hAnsi="Helvetica"/>
          <w:color w:val="000000" w:themeColor="text1"/>
          <w:sz w:val="22"/>
        </w:rPr>
        <w:t xml:space="preserve">patterns of </w:t>
      </w:r>
      <w:r w:rsidR="00754835" w:rsidRPr="00065877">
        <w:rPr>
          <w:rFonts w:ascii="Helvetica" w:hAnsi="Helvetica"/>
          <w:color w:val="000000" w:themeColor="text1"/>
          <w:sz w:val="22"/>
        </w:rPr>
        <w:t>bacteria</w:t>
      </w:r>
      <w:r w:rsidR="004969EE" w:rsidRPr="00065877">
        <w:rPr>
          <w:rFonts w:ascii="Helvetica" w:hAnsi="Helvetica"/>
          <w:color w:val="000000" w:themeColor="text1"/>
          <w:sz w:val="22"/>
        </w:rPr>
        <w:t>l growth on the</w:t>
      </w:r>
      <w:r w:rsidR="00754835" w:rsidRPr="00065877">
        <w:rPr>
          <w:rFonts w:ascii="Helvetica" w:hAnsi="Helvetica"/>
          <w:color w:val="000000" w:themeColor="text1"/>
          <w:sz w:val="22"/>
        </w:rPr>
        <w:t xml:space="preserve"> plate</w:t>
      </w:r>
      <w:r w:rsidR="004969EE" w:rsidRPr="00065877">
        <w:rPr>
          <w:rFonts w:ascii="Helvetica" w:hAnsi="Helvetica"/>
          <w:color w:val="000000" w:themeColor="text1"/>
          <w:sz w:val="22"/>
        </w:rPr>
        <w:t xml:space="preserve"> assays</w:t>
      </w:r>
      <w:r w:rsidR="00754835" w:rsidRPr="00065877">
        <w:rPr>
          <w:rFonts w:ascii="Helvetica" w:hAnsi="Helvetica"/>
          <w:color w:val="000000" w:themeColor="text1"/>
          <w:sz w:val="22"/>
        </w:rPr>
        <w:t xml:space="preserve"> are imaged</w:t>
      </w:r>
      <w:r w:rsidR="003B5791">
        <w:rPr>
          <w:rFonts w:ascii="Helvetica" w:hAnsi="Helvetica"/>
          <w:color w:val="000000" w:themeColor="text1"/>
          <w:sz w:val="22"/>
        </w:rPr>
        <w:t xml:space="preserve"> in real time</w:t>
      </w:r>
      <w:r w:rsidRPr="00065877">
        <w:rPr>
          <w:rFonts w:ascii="Helvetica" w:hAnsi="Helvetica"/>
          <w:sz w:val="22"/>
        </w:rPr>
        <w:t xml:space="preserve">. </w:t>
      </w:r>
      <w:r w:rsidRPr="00065877">
        <w:rPr>
          <w:rFonts w:ascii="Helvetica" w:hAnsi="Helvetica"/>
          <w:b/>
          <w:sz w:val="22"/>
        </w:rPr>
        <w:t>(P3</w:t>
      </w:r>
      <w:r w:rsidR="00070D93">
        <w:rPr>
          <w:rFonts w:ascii="Helvetica" w:hAnsi="Helvetica"/>
          <w:b/>
          <w:sz w:val="22"/>
        </w:rPr>
        <w:t xml:space="preserve">:  </w:t>
      </w:r>
      <w:r w:rsidR="003B5791">
        <w:rPr>
          <w:rFonts w:ascii="Helvetica" w:hAnsi="Helvetica"/>
          <w:b/>
          <w:sz w:val="22"/>
        </w:rPr>
        <w:t xml:space="preserve">When the word “Next” is spoken, make the petri dish appear out from the oven in Panel 2c.  Translate the petri dish into the imager in Panel 3b, and immediately make the petri dish fade away.  Then, simulate the real-time imaging of bacteria growth by transitioning from Panel 3c and then to 3d, making the petri dish appear and disappear for each transition. </w:t>
      </w:r>
      <w:r w:rsidRPr="00065877">
        <w:rPr>
          <w:rFonts w:ascii="Helvetica" w:hAnsi="Helvetica"/>
          <w:b/>
          <w:sz w:val="22"/>
        </w:rPr>
        <w:t>)</w:t>
      </w:r>
    </w:p>
    <w:p w:rsidR="00CE10F2" w:rsidRDefault="00CE10F2" w:rsidP="003526F5">
      <w:pPr>
        <w:rPr>
          <w:rFonts w:ascii="Helvetica" w:hAnsi="Helvetica"/>
          <w:sz w:val="22"/>
        </w:rPr>
      </w:pPr>
    </w:p>
    <w:p w:rsidR="003526F5" w:rsidRPr="00FE6CC9" w:rsidRDefault="003526F5" w:rsidP="003526F5">
      <w:pPr>
        <w:rPr>
          <w:rFonts w:ascii="Helvetica" w:hAnsi="Helvetica"/>
          <w:sz w:val="22"/>
        </w:rPr>
      </w:pPr>
    </w:p>
    <w:p w:rsidR="00CE10F2" w:rsidRPr="00FE6CC9" w:rsidRDefault="00CE10F2" w:rsidP="00CE10F2">
      <w:pPr>
        <w:rPr>
          <w:rFonts w:ascii="Helvetica" w:hAnsi="Helvetica"/>
          <w:sz w:val="22"/>
          <w:u w:val="single"/>
        </w:rPr>
      </w:pPr>
      <w:r w:rsidRPr="00FE6CC9">
        <w:rPr>
          <w:rFonts w:ascii="Helvetica" w:hAnsi="Helvetica"/>
          <w:sz w:val="22"/>
        </w:rPr>
        <w:t>The final step</w:t>
      </w:r>
      <w:r w:rsidR="00083DC7">
        <w:rPr>
          <w:rFonts w:ascii="Helvetica" w:hAnsi="Helvetica"/>
          <w:sz w:val="22"/>
        </w:rPr>
        <w:t xml:space="preserve"> </w:t>
      </w:r>
      <w:r w:rsidR="00083DC7" w:rsidRPr="00065877">
        <w:rPr>
          <w:rFonts w:ascii="Helvetica" w:hAnsi="Helvetica"/>
          <w:color w:val="000000" w:themeColor="text1"/>
          <w:sz w:val="22"/>
        </w:rPr>
        <w:t>of the procedure</w:t>
      </w:r>
      <w:r w:rsidRPr="00065877">
        <w:rPr>
          <w:rFonts w:ascii="Helvetica" w:hAnsi="Helvetica"/>
          <w:color w:val="000000" w:themeColor="text1"/>
          <w:sz w:val="22"/>
        </w:rPr>
        <w:t xml:space="preserve"> is </w:t>
      </w:r>
      <w:r w:rsidR="00083DC7" w:rsidRPr="00065877">
        <w:rPr>
          <w:rFonts w:ascii="Helvetica" w:hAnsi="Helvetica"/>
          <w:color w:val="000000" w:themeColor="text1"/>
          <w:sz w:val="22"/>
        </w:rPr>
        <w:t>to process the images for quantification</w:t>
      </w:r>
      <w:r>
        <w:rPr>
          <w:rFonts w:ascii="Helvetica" w:hAnsi="Helvetica"/>
          <w:sz w:val="22"/>
          <w:u w:val="single"/>
        </w:rPr>
        <w:t>.</w:t>
      </w:r>
      <w:r w:rsidRPr="00FA7690">
        <w:rPr>
          <w:rFonts w:ascii="Helvetica" w:hAnsi="Helvetica"/>
          <w:b/>
          <w:sz w:val="22"/>
        </w:rPr>
        <w:t xml:space="preserve"> </w:t>
      </w:r>
      <w:r w:rsidRPr="00FE6CC9">
        <w:rPr>
          <w:rFonts w:ascii="Helvetica" w:hAnsi="Helvetica"/>
          <w:b/>
          <w:sz w:val="22"/>
        </w:rPr>
        <w:t>(P4</w:t>
      </w:r>
      <w:r w:rsidR="00F6597F">
        <w:rPr>
          <w:rFonts w:ascii="Helvetica" w:hAnsi="Helvetica"/>
          <w:b/>
          <w:sz w:val="22"/>
        </w:rPr>
        <w:t>:  When the words “T</w:t>
      </w:r>
      <w:r w:rsidR="003B7A45">
        <w:rPr>
          <w:rFonts w:ascii="Helvetica" w:hAnsi="Helvetica"/>
          <w:b/>
          <w:sz w:val="22"/>
        </w:rPr>
        <w:t xml:space="preserve">he final step” are spoken, first make the computer monitor in </w:t>
      </w:r>
      <w:r w:rsidR="00F6597F">
        <w:rPr>
          <w:rFonts w:ascii="Helvetica" w:hAnsi="Helvetica"/>
          <w:b/>
          <w:sz w:val="22"/>
        </w:rPr>
        <w:t xml:space="preserve">Panel P4 </w:t>
      </w:r>
      <w:r w:rsidR="003B7A45">
        <w:rPr>
          <w:rFonts w:ascii="Helvetica" w:hAnsi="Helvetica"/>
          <w:b/>
          <w:sz w:val="22"/>
        </w:rPr>
        <w:t>appear, and then make the 3 petri dishes within the mo</w:t>
      </w:r>
      <w:r w:rsidR="0005733E">
        <w:rPr>
          <w:rFonts w:ascii="Helvetica" w:hAnsi="Helvetica"/>
          <w:b/>
          <w:sz w:val="22"/>
        </w:rPr>
        <w:t>nitor appear from left to right</w:t>
      </w:r>
      <w:r w:rsidRPr="00FE6CC9">
        <w:rPr>
          <w:rFonts w:ascii="Helvetica" w:hAnsi="Helvetica"/>
          <w:b/>
          <w:sz w:val="22"/>
        </w:rPr>
        <w:t>)</w:t>
      </w:r>
      <w:r w:rsidR="0005733E">
        <w:rPr>
          <w:rFonts w:ascii="Helvetica" w:hAnsi="Helvetica"/>
          <w:b/>
          <w:sz w:val="22"/>
        </w:rPr>
        <w:t>.</w:t>
      </w:r>
    </w:p>
    <w:p w:rsidR="00CE10F2" w:rsidRPr="00FE6CC9" w:rsidRDefault="00CE10F2" w:rsidP="003526F5">
      <w:pPr>
        <w:rPr>
          <w:rFonts w:ascii="Helvetica" w:hAnsi="Helvetica"/>
          <w:sz w:val="22"/>
        </w:rPr>
      </w:pPr>
    </w:p>
    <w:p w:rsidR="003526F5" w:rsidRDefault="003526F5" w:rsidP="00CE10F2">
      <w:pPr>
        <w:rPr>
          <w:rFonts w:ascii="Helvetica" w:hAnsi="Helvetica"/>
          <w:sz w:val="22"/>
        </w:rPr>
      </w:pPr>
    </w:p>
    <w:p w:rsidR="00CE10F2" w:rsidRPr="00FE6CC9" w:rsidRDefault="00CE10F2" w:rsidP="00CE10F2">
      <w:pPr>
        <w:rPr>
          <w:rFonts w:ascii="Helvetica" w:hAnsi="Helvetica" w:cs="Helvetica"/>
          <w:sz w:val="22"/>
          <w:szCs w:val="24"/>
          <w:lang w:bidi="en-US"/>
        </w:rPr>
      </w:pPr>
      <w:r w:rsidRPr="00FE6CC9">
        <w:rPr>
          <w:rFonts w:ascii="Helvetica" w:hAnsi="Helvetica"/>
          <w:sz w:val="22"/>
        </w:rPr>
        <w:t>Ultimately</w:t>
      </w:r>
      <w:r w:rsidRPr="009003B5">
        <w:rPr>
          <w:rFonts w:ascii="Helvetica" w:hAnsi="Helvetica"/>
          <w:color w:val="000000" w:themeColor="text1"/>
          <w:sz w:val="22"/>
        </w:rPr>
        <w:t xml:space="preserve">, </w:t>
      </w:r>
      <w:r w:rsidR="004969EE" w:rsidRPr="009003B5">
        <w:rPr>
          <w:rFonts w:ascii="Helvetica" w:hAnsi="Helvetica"/>
          <w:color w:val="000000" w:themeColor="text1"/>
          <w:sz w:val="22"/>
        </w:rPr>
        <w:t xml:space="preserve">this procedure provides a standardized protocol for surface motility plate assay preparation to generate </w:t>
      </w:r>
      <w:r w:rsidR="001D78A4" w:rsidRPr="009003B5">
        <w:rPr>
          <w:rFonts w:ascii="Helvetica" w:hAnsi="Helvetica"/>
          <w:color w:val="000000" w:themeColor="text1"/>
          <w:sz w:val="22"/>
        </w:rPr>
        <w:t xml:space="preserve">quantitative dynamic information </w:t>
      </w:r>
      <w:r w:rsidR="004969EE" w:rsidRPr="009003B5">
        <w:rPr>
          <w:rFonts w:ascii="Helvetica" w:hAnsi="Helvetica"/>
          <w:color w:val="000000" w:themeColor="text1"/>
          <w:sz w:val="22"/>
        </w:rPr>
        <w:t xml:space="preserve">such as </w:t>
      </w:r>
      <w:r w:rsidR="001D78A4" w:rsidRPr="009003B5">
        <w:rPr>
          <w:rFonts w:ascii="Helvetica" w:hAnsi="Helvetica"/>
          <w:color w:val="000000" w:themeColor="text1"/>
          <w:sz w:val="22"/>
        </w:rPr>
        <w:t>swarm expansion rate or bioproduct density distribution</w:t>
      </w:r>
      <w:r w:rsidR="004969EE" w:rsidRPr="009003B5">
        <w:rPr>
          <w:rFonts w:ascii="Helvetica" w:hAnsi="Helvetica"/>
          <w:color w:val="000000" w:themeColor="text1"/>
          <w:sz w:val="22"/>
        </w:rPr>
        <w:t xml:space="preserve"> for surface motile bacteria</w:t>
      </w:r>
      <w:r w:rsidRPr="009003B5">
        <w:rPr>
          <w:rFonts w:ascii="Helvetica" w:hAnsi="Helvetica"/>
          <w:color w:val="000000" w:themeColor="text1"/>
          <w:sz w:val="22"/>
          <w:u w:val="single"/>
        </w:rPr>
        <w:t>.</w:t>
      </w:r>
      <w:r w:rsidRPr="004D61B8">
        <w:rPr>
          <w:rFonts w:ascii="Helvetica" w:hAnsi="Helvetica"/>
          <w:sz w:val="22"/>
        </w:rPr>
        <w:t xml:space="preserve"> </w:t>
      </w:r>
      <w:r w:rsidRPr="00FE6CC9">
        <w:rPr>
          <w:rFonts w:ascii="Helvetica" w:hAnsi="Helvetica"/>
          <w:b/>
          <w:sz w:val="22"/>
        </w:rPr>
        <w:t>(P5</w:t>
      </w:r>
      <w:r w:rsidR="00F6597F">
        <w:rPr>
          <w:rFonts w:ascii="Helvetica" w:hAnsi="Helvetica"/>
          <w:b/>
          <w:sz w:val="22"/>
        </w:rPr>
        <w:t xml:space="preserve">:  When the words “surface motility” are spoken, make </w:t>
      </w:r>
      <w:r w:rsidR="00E94399">
        <w:rPr>
          <w:rFonts w:ascii="Helvetica" w:hAnsi="Helvetica"/>
          <w:b/>
          <w:sz w:val="22"/>
        </w:rPr>
        <w:t>the 2 phot</w:t>
      </w:r>
      <w:r w:rsidR="0067652A">
        <w:rPr>
          <w:rFonts w:ascii="Helvetica" w:hAnsi="Helvetica"/>
          <w:b/>
          <w:sz w:val="22"/>
        </w:rPr>
        <w:t>os in Panel P5 emanate from the right-most petri dish within the computer monitor in Panel 4.</w:t>
      </w:r>
      <w:r w:rsidR="00F6597F">
        <w:rPr>
          <w:rFonts w:ascii="Helvetica" w:hAnsi="Helvetica"/>
          <w:b/>
          <w:sz w:val="22"/>
        </w:rPr>
        <w:t>.</w:t>
      </w:r>
      <w:r w:rsidRPr="00FE6CC9">
        <w:rPr>
          <w:rFonts w:ascii="Helvetica" w:hAnsi="Helvetica"/>
          <w:b/>
          <w:sz w:val="22"/>
        </w:rPr>
        <w:t>)</w:t>
      </w:r>
    </w:p>
    <w:p w:rsidR="00CE10F2" w:rsidRPr="00FB038C" w:rsidRDefault="00CE10F2" w:rsidP="00CE10F2">
      <w:pPr>
        <w:ind w:left="360"/>
        <w:rPr>
          <w:rFonts w:ascii="Helvetica" w:hAnsi="Helvetica"/>
          <w:sz w:val="22"/>
        </w:rPr>
      </w:pPr>
    </w:p>
    <w:p w:rsidR="009003B5" w:rsidRDefault="009003B5">
      <w:pPr>
        <w:rPr>
          <w:rFonts w:ascii="Helvetica" w:hAnsi="Helvetica"/>
          <w:sz w:val="22"/>
        </w:rPr>
      </w:pPr>
      <w:r>
        <w:rPr>
          <w:rFonts w:ascii="Helvetica" w:hAnsi="Helvetica"/>
          <w:sz w:val="22"/>
        </w:rPr>
        <w:br w:type="page"/>
      </w:r>
    </w:p>
    <w:p w:rsidR="00DE1BC8" w:rsidRDefault="009003B5" w:rsidP="00CE10F2">
      <w:pPr>
        <w:ind w:left="792"/>
        <w:rPr>
          <w:rFonts w:ascii="Helvetica" w:hAnsi="Helvetica"/>
          <w:sz w:val="22"/>
        </w:rPr>
      </w:pPr>
      <w:r>
        <w:rPr>
          <w:rFonts w:ascii="Helvetica" w:hAnsi="Helvetica"/>
          <w:sz w:val="22"/>
        </w:rPr>
        <w:lastRenderedPageBreak/>
        <w:t>P1:  LABMEDIA:  P1.ai</w:t>
      </w:r>
    </w:p>
    <w:p w:rsidR="009003B5" w:rsidRDefault="009003B5" w:rsidP="00CE10F2">
      <w:pPr>
        <w:ind w:left="792"/>
        <w:rPr>
          <w:rFonts w:ascii="Helvetica" w:hAnsi="Helvetica"/>
          <w:sz w:val="22"/>
        </w:rPr>
      </w:pPr>
      <w:r>
        <w:rPr>
          <w:rFonts w:ascii="Helvetica" w:hAnsi="Helvetica"/>
          <w:sz w:val="22"/>
        </w:rPr>
        <w:t>P2:  LABMEDIA:  P2.ai</w:t>
      </w:r>
    </w:p>
    <w:p w:rsidR="009003B5" w:rsidRDefault="009003B5" w:rsidP="00CE10F2">
      <w:pPr>
        <w:ind w:left="792"/>
        <w:rPr>
          <w:rFonts w:ascii="Helvetica" w:hAnsi="Helvetica"/>
          <w:sz w:val="22"/>
        </w:rPr>
      </w:pPr>
      <w:r>
        <w:rPr>
          <w:rFonts w:ascii="Helvetica" w:hAnsi="Helvetica"/>
          <w:sz w:val="22"/>
        </w:rPr>
        <w:t>P3:  LABMEDIA:  P3.ai</w:t>
      </w:r>
      <w:r w:rsidR="006746EF">
        <w:rPr>
          <w:rFonts w:ascii="Helvetica" w:hAnsi="Helvetica"/>
          <w:sz w:val="22"/>
        </w:rPr>
        <w:t xml:space="preserve"> (various recompositions of P3.ai)</w:t>
      </w:r>
    </w:p>
    <w:p w:rsidR="003B5791" w:rsidRPr="003B5791" w:rsidRDefault="003B5791" w:rsidP="003B5791">
      <w:pPr>
        <w:pStyle w:val="CommentText"/>
        <w:ind w:left="720"/>
        <w:rPr>
          <w:rFonts w:asciiTheme="minorHAnsi" w:hAnsiTheme="minorHAnsi" w:cs="Times"/>
          <w:sz w:val="22"/>
          <w:szCs w:val="22"/>
          <w:lang w:val="en-US"/>
        </w:rPr>
      </w:pPr>
      <w:r>
        <w:rPr>
          <w:rFonts w:ascii="Helvetica" w:hAnsi="Helvetica" w:cs="Helvetica"/>
          <w:sz w:val="22"/>
          <w:szCs w:val="22"/>
          <w:lang w:val="en-US"/>
        </w:rPr>
        <w:t xml:space="preserve"> P4:  </w:t>
      </w:r>
      <w:r w:rsidRPr="003B5791">
        <w:rPr>
          <w:rFonts w:ascii="Helvetica" w:hAnsi="Helvetica" w:cs="Helvetica"/>
          <w:sz w:val="22"/>
          <w:szCs w:val="22"/>
          <w:highlight w:val="cyan"/>
          <w:lang w:val="en-US"/>
        </w:rPr>
        <w:t>DAM ID #1182</w:t>
      </w:r>
      <w:r w:rsidRPr="003B5791">
        <w:rPr>
          <w:rFonts w:ascii="Helvetica" w:hAnsi="Helvetica" w:cs="Helvetica"/>
          <w:sz w:val="22"/>
          <w:szCs w:val="22"/>
          <w:lang w:val="en-US"/>
        </w:rPr>
        <w:t xml:space="preserve"> (</w:t>
      </w:r>
      <w:r w:rsidR="00F6597F">
        <w:rPr>
          <w:rFonts w:ascii="Helvetica" w:hAnsi="Helvetica" w:cs="Helvetica"/>
          <w:sz w:val="22"/>
          <w:szCs w:val="22"/>
          <w:lang w:val="en-US"/>
        </w:rPr>
        <w:t>Crop out the</w:t>
      </w:r>
      <w:r w:rsidR="00CA44A2">
        <w:rPr>
          <w:rFonts w:ascii="Helvetica" w:hAnsi="Helvetica" w:cs="Helvetica"/>
          <w:sz w:val="22"/>
          <w:szCs w:val="22"/>
          <w:lang w:val="en-US"/>
        </w:rPr>
        <w:t xml:space="preserve"> series of leaves </w:t>
      </w:r>
      <w:r w:rsidR="00F6597F">
        <w:rPr>
          <w:rFonts w:ascii="Helvetica" w:hAnsi="Helvetica" w:cs="Helvetica"/>
          <w:sz w:val="22"/>
          <w:szCs w:val="22"/>
          <w:lang w:val="en-US"/>
        </w:rPr>
        <w:t>in</w:t>
      </w:r>
      <w:r w:rsidR="00CA44A2">
        <w:rPr>
          <w:rFonts w:ascii="Helvetica" w:hAnsi="Helvetica" w:cs="Helvetica"/>
          <w:sz w:val="22"/>
          <w:szCs w:val="22"/>
          <w:lang w:val="en-US"/>
        </w:rPr>
        <w:t xml:space="preserve"> the original DAM image archive</w:t>
      </w:r>
      <w:r w:rsidR="00F6597F">
        <w:rPr>
          <w:rFonts w:ascii="Helvetica" w:hAnsi="Helvetica" w:cs="Helvetica"/>
          <w:sz w:val="22"/>
          <w:szCs w:val="22"/>
          <w:lang w:val="en-US"/>
        </w:rPr>
        <w:t>,</w:t>
      </w:r>
      <w:r w:rsidR="00CA44A2">
        <w:rPr>
          <w:rFonts w:ascii="Helvetica" w:hAnsi="Helvetica" w:cs="Helvetica"/>
          <w:sz w:val="22"/>
          <w:szCs w:val="22"/>
          <w:lang w:val="en-US"/>
        </w:rPr>
        <w:t xml:space="preserve"> and replace the items on the computer screen with the 3 agar plates from P3b, P3c, and P3d</w:t>
      </w:r>
      <w:r w:rsidRPr="003B5791">
        <w:rPr>
          <w:rFonts w:asciiTheme="minorHAnsi" w:hAnsiTheme="minorHAnsi" w:cs="Times"/>
          <w:sz w:val="22"/>
          <w:szCs w:val="22"/>
          <w:lang w:val="en-US"/>
        </w:rPr>
        <w:t>)</w:t>
      </w:r>
    </w:p>
    <w:p w:rsidR="009003B5" w:rsidRDefault="009003B5" w:rsidP="00CE10F2">
      <w:pPr>
        <w:ind w:left="792"/>
        <w:rPr>
          <w:rFonts w:ascii="Helvetica" w:hAnsi="Helvetica"/>
          <w:sz w:val="22"/>
        </w:rPr>
      </w:pPr>
      <w:r>
        <w:rPr>
          <w:rFonts w:ascii="Helvetica" w:hAnsi="Helvetica"/>
          <w:sz w:val="22"/>
        </w:rPr>
        <w:t>P5:  LABMEDIA:  P5.ai</w:t>
      </w:r>
    </w:p>
    <w:p w:rsidR="00DE1BC8" w:rsidRDefault="00DE1BC8" w:rsidP="00CE10F2">
      <w:pPr>
        <w:ind w:left="792"/>
        <w:rPr>
          <w:rFonts w:ascii="Helvetica" w:hAnsi="Helvetica"/>
          <w:sz w:val="22"/>
        </w:rPr>
      </w:pPr>
    </w:p>
    <w:p w:rsidR="00C708D0" w:rsidRDefault="00C708D0" w:rsidP="00CE10F2">
      <w:pPr>
        <w:ind w:left="792"/>
        <w:rPr>
          <w:rFonts w:ascii="Helvetica" w:hAnsi="Helvetica"/>
          <w:sz w:val="22"/>
        </w:rPr>
      </w:pPr>
    </w:p>
    <w:p w:rsidR="00C708D0" w:rsidRDefault="00C708D0" w:rsidP="00CE10F2">
      <w:pPr>
        <w:ind w:left="792"/>
        <w:rPr>
          <w:rFonts w:ascii="Helvetica" w:hAnsi="Helvetica"/>
          <w:sz w:val="22"/>
        </w:rPr>
      </w:pPr>
    </w:p>
    <w:p w:rsidR="00DE1BC8" w:rsidRDefault="003A4EF8" w:rsidP="00CE10F2">
      <w:pPr>
        <w:ind w:left="792"/>
        <w:rPr>
          <w:rFonts w:ascii="Helvetica" w:hAnsi="Helvetica"/>
          <w:sz w:val="22"/>
        </w:rPr>
      </w:pPr>
      <w:r w:rsidRPr="003A4EF8">
        <w:rPr>
          <w:rFonts w:ascii="Helvetica" w:hAnsi="Helvetica"/>
          <w:i/>
          <w:noProof/>
          <w:sz w:val="22"/>
        </w:rPr>
        <w:pict>
          <v:shapetype id="_x0000_t202" coordsize="21600,21600" o:spt="202" path="m,l,21600r21600,l21600,xe">
            <v:stroke joinstyle="miter"/>
            <v:path gradientshapeok="t" o:connecttype="rect"/>
          </v:shapetype>
          <v:shape id="Text Box 4" o:spid="_x0000_s1026" type="#_x0000_t202" style="position:absolute;left:0;text-align:left;margin-left:411.7pt;margin-top:6.2pt;width:49.6pt;height:26.5pt;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" fillcolor="#ffc000">
            <v:textbox>
              <w:txbxContent>
                <w:p w:rsidR="00577E4E" w:rsidRPr="00577E4E" w:rsidRDefault="00577E4E" w:rsidP="00577E4E">
                  <w:pPr>
                    <w:jc w:val="center"/>
                    <w:rPr>
                      <w:sz w:val="34"/>
                      <w:szCs w:val="48"/>
                    </w:rPr>
                  </w:pPr>
                  <w:r w:rsidRPr="00577E4E">
                    <w:rPr>
                      <w:sz w:val="34"/>
                      <w:szCs w:val="48"/>
                    </w:rPr>
                    <w:t>P</w:t>
                  </w:r>
                  <w:r>
                    <w:rPr>
                      <w:sz w:val="34"/>
                      <w:szCs w:val="48"/>
                    </w:rPr>
                    <w:t>2c</w:t>
                  </w:r>
                </w:p>
              </w:txbxContent>
            </v:textbox>
          </v:shape>
        </w:pict>
      </w:r>
      <w:r w:rsidRPr="003A4EF8">
        <w:rPr>
          <w:rFonts w:ascii="Helvetica" w:hAnsi="Helvetica"/>
          <w:i/>
          <w:noProof/>
          <w:sz w:val="22"/>
        </w:rPr>
        <w:pict>
          <v:shape id="Text Box 3" o:spid="_x0000_s1027" type="#_x0000_t202" style="position:absolute;left:0;text-align:left;margin-left:345.15pt;margin-top:5.6pt;width:49.6pt;height:26.5pt;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" fillcolor="#ffc000">
            <v:textbox>
              <w:txbxContent>
                <w:p w:rsidR="00577E4E" w:rsidRPr="00577E4E" w:rsidRDefault="00577E4E" w:rsidP="00577E4E">
                  <w:pPr>
                    <w:jc w:val="center"/>
                    <w:rPr>
                      <w:sz w:val="34"/>
                      <w:szCs w:val="48"/>
                    </w:rPr>
                  </w:pPr>
                  <w:r w:rsidRPr="00577E4E">
                    <w:rPr>
                      <w:sz w:val="34"/>
                      <w:szCs w:val="48"/>
                    </w:rPr>
                    <w:t>P</w:t>
                  </w:r>
                  <w:r>
                    <w:rPr>
                      <w:sz w:val="34"/>
                      <w:szCs w:val="48"/>
                    </w:rPr>
                    <w:t>2b</w:t>
                  </w:r>
                </w:p>
              </w:txbxContent>
            </v:textbox>
          </v:shape>
        </w:pict>
      </w:r>
      <w:r w:rsidRPr="003A4EF8">
        <w:rPr>
          <w:rFonts w:ascii="Helvetica" w:hAnsi="Helvetica"/>
          <w:i/>
          <w:noProof/>
          <w:sz w:val="22"/>
        </w:rPr>
        <w:pict>
          <v:shape id="Text Box 2" o:spid="_x0000_s1028" type="#_x0000_t202" style="position:absolute;left:0;text-align:left;margin-left:276.1pt;margin-top:5.9pt;width:49.6pt;height:26.5pt;z-index:251660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" fillcolor="#ffc000">
            <v:textbox>
              <w:txbxContent>
                <w:p w:rsidR="00577E4E" w:rsidRPr="00577E4E" w:rsidRDefault="00577E4E" w:rsidP="00577E4E">
                  <w:pPr>
                    <w:jc w:val="center"/>
                    <w:rPr>
                      <w:sz w:val="34"/>
                      <w:szCs w:val="48"/>
                    </w:rPr>
                  </w:pPr>
                  <w:r w:rsidRPr="00577E4E">
                    <w:rPr>
                      <w:sz w:val="34"/>
                      <w:szCs w:val="48"/>
                    </w:rPr>
                    <w:t>P2a</w:t>
                  </w:r>
                </w:p>
              </w:txbxContent>
            </v:textbox>
          </v:shape>
        </w:pict>
      </w:r>
    </w:p>
    <w:p w:rsidR="00577E4E" w:rsidRDefault="00577E4E" w:rsidP="00CE10F2">
      <w:pPr>
        <w:ind w:left="792"/>
        <w:rPr>
          <w:rFonts w:ascii="Helvetica" w:hAnsi="Helvetica"/>
          <w:sz w:val="22"/>
        </w:rPr>
      </w:pPr>
    </w:p>
    <w:p w:rsidR="00577E4E" w:rsidRDefault="00577E4E" w:rsidP="00CE10F2">
      <w:pPr>
        <w:ind w:left="792"/>
        <w:rPr>
          <w:rFonts w:ascii="Helvetica" w:hAnsi="Helvetica"/>
          <w:sz w:val="22"/>
        </w:rPr>
      </w:pPr>
    </w:p>
    <w:p w:rsidR="00CE10F2" w:rsidRDefault="00895AA1" w:rsidP="00CE10F2">
      <w:pPr>
        <w:ind w:left="792"/>
        <w:rPr>
          <w:rFonts w:ascii="Helvetica" w:hAnsi="Helvetica"/>
          <w:sz w:val="22"/>
        </w:rPr>
      </w:pPr>
      <w:r>
        <w:rPr>
          <w:rFonts w:ascii="Helvetica" w:hAnsi="Helvetica"/>
          <w:noProof/>
          <w:sz w:val="22"/>
        </w:rPr>
        <w:drawing>
          <wp:inline distT="0" distB="0" distL="0" distR="0">
            <wp:extent cx="5538159" cy="1151036"/>
            <wp:effectExtent l="0" t="0" r="571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_thru_P2.tif"/>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538159" cy="1151036"/>
                    </a:xfrm>
                    <a:prstGeom prst="rect">
                      <a:avLst/>
                    </a:prstGeom>
                  </pic:spPr>
                </pic:pic>
              </a:graphicData>
            </a:graphic>
          </wp:inline>
        </w:drawing>
      </w:r>
    </w:p>
    <w:p w:rsidR="007508EB" w:rsidRDefault="007508EB" w:rsidP="00CE10F2">
      <w:pPr>
        <w:ind w:left="792"/>
        <w:rPr>
          <w:rFonts w:ascii="Helvetica" w:hAnsi="Helvetica"/>
          <w:sz w:val="22"/>
        </w:rPr>
      </w:pPr>
    </w:p>
    <w:p w:rsidR="00DE1BC8" w:rsidRDefault="00DE1BC8" w:rsidP="00CE10F2">
      <w:pPr>
        <w:ind w:left="792"/>
        <w:rPr>
          <w:rFonts w:ascii="Helvetica" w:hAnsi="Helvetica"/>
          <w:sz w:val="22"/>
        </w:rPr>
      </w:pPr>
    </w:p>
    <w:p w:rsidR="00DE1BC8" w:rsidRDefault="003A4EF8" w:rsidP="00CE10F2">
      <w:pPr>
        <w:ind w:left="792"/>
        <w:rPr>
          <w:rFonts w:ascii="Helvetica" w:hAnsi="Helvetica"/>
          <w:sz w:val="22"/>
        </w:rPr>
      </w:pPr>
      <w:r>
        <w:rPr>
          <w:rFonts w:ascii="Helvetica" w:hAnsi="Helvetica"/>
          <w:noProof/>
          <w:sz w:val="22"/>
        </w:rPr>
        <w:pict>
          <v:shape id="Text Box 17" o:spid="_x0000_s1029" type="#_x0000_t202" style="position:absolute;left:0;text-align:left;margin-left:399.65pt;margin-top:67.9pt;width:1in;height:1in;z-index:25167155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" fillcolor="white [3201]" strokeweight=".5pt">
            <v:textbox>
              <w:txbxContent>
                <w:p w:rsidR="00D67CF0" w:rsidRDefault="00D67CF0">
                  <w:r>
                    <w:rPr>
                      <w:noProof/>
                    </w:rPr>
                    <w:drawing>
                      <wp:inline distT="0" distB="0" distL="0" distR="0">
                        <wp:extent cx="946150" cy="816610"/>
                        <wp:effectExtent l="0" t="0" r="635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d3_petriDish.tif"/>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46150" cy="816610"/>
                                </a:xfrm>
                                <a:prstGeom prst="rect">
                                  <a:avLst/>
                                </a:prstGeom>
                              </pic:spPr>
                            </pic:pic>
                          </a:graphicData>
                        </a:graphic>
                      </wp:inline>
                    </w:drawing>
                  </w:r>
                </w:p>
              </w:txbxContent>
            </v:textbox>
          </v:shape>
        </w:pict>
      </w:r>
      <w:r>
        <w:rPr>
          <w:rFonts w:ascii="Helvetica" w:hAnsi="Helvetica"/>
          <w:noProof/>
          <w:sz w:val="22"/>
        </w:rPr>
        <w:pict>
          <v:shape id="Text Box 15" o:spid="_x0000_s1030" type="#_x0000_t202" style="position:absolute;left:0;text-align:left;margin-left:299.4pt;margin-top:67.2pt;width:1in;height:1in;z-index:25167052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" fillcolor="white [3201]" strokeweight=".5pt">
            <v:textbox>
              <w:txbxContent>
                <w:p w:rsidR="00B60A47" w:rsidRDefault="00B60A47">
                  <w:r>
                    <w:rPr>
                      <w:noProof/>
                    </w:rPr>
                    <w:drawing>
                      <wp:inline distT="0" distB="0" distL="0" distR="0">
                        <wp:extent cx="996950" cy="816610"/>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d2_petriDish.tif"/>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96950" cy="816610"/>
                                </a:xfrm>
                                <a:prstGeom prst="rect">
                                  <a:avLst/>
                                </a:prstGeom>
                              </pic:spPr>
                            </pic:pic>
                          </a:graphicData>
                        </a:graphic>
                      </wp:inline>
                    </w:drawing>
                  </w:r>
                </w:p>
              </w:txbxContent>
            </v:textbox>
          </v:shape>
        </w:pict>
      </w:r>
      <w:r>
        <w:rPr>
          <w:rFonts w:ascii="Helvetica" w:hAnsi="Helvetica"/>
          <w:noProof/>
          <w:sz w:val="22"/>
        </w:rPr>
        <w:pict>
          <v:shape id="Text Box 13" o:spid="_x0000_s1031" type="#_x0000_t202" style="position:absolute;left:0;text-align:left;margin-left:196.65pt;margin-top:70.65pt;width:82.85pt;height:68.6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" fillcolor="white [3201]" strokeweight=".5pt">
            <v:textbox>
              <w:txbxContent>
                <w:p w:rsidR="00B60A47" w:rsidRDefault="00B60A47">
                  <w:r>
                    <w:rPr>
                      <w:noProof/>
                    </w:rPr>
                    <w:drawing>
                      <wp:inline distT="0" distB="0" distL="0" distR="0">
                        <wp:extent cx="960120" cy="816610"/>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a_petriDish.tif"/>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60120" cy="816610"/>
                                </a:xfrm>
                                <a:prstGeom prst="rect">
                                  <a:avLst/>
                                </a:prstGeom>
                              </pic:spPr>
                            </pic:pic>
                          </a:graphicData>
                        </a:graphic>
                      </wp:inline>
                    </w:drawing>
                  </w:r>
                </w:p>
              </w:txbxContent>
            </v:textbox>
          </v:shape>
        </w:pict>
      </w:r>
      <w:r w:rsidR="00895AA1">
        <w:rPr>
          <w:rFonts w:ascii="Helvetica" w:hAnsi="Helvetica"/>
          <w:noProof/>
          <w:sz w:val="22"/>
        </w:rPr>
        <w:drawing>
          <wp:inline distT="0" distB="0" distL="0" distR="0">
            <wp:extent cx="923027" cy="99203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2c_oven.tif"/>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24696" cy="993833"/>
                    </a:xfrm>
                    <a:prstGeom prst="rect">
                      <a:avLst/>
                    </a:prstGeom>
                  </pic:spPr>
                </pic:pic>
              </a:graphicData>
            </a:graphic>
          </wp:inline>
        </w:drawing>
      </w:r>
      <w:r w:rsidR="00815F33">
        <w:rPr>
          <w:rFonts w:ascii="Helvetica" w:hAnsi="Helvetica"/>
          <w:sz w:val="22"/>
        </w:rPr>
        <w:t xml:space="preserve">         </w:t>
      </w:r>
      <w:r w:rsidR="00895AA1">
        <w:rPr>
          <w:rFonts w:ascii="Helvetica" w:hAnsi="Helvetica"/>
          <w:noProof/>
          <w:sz w:val="22"/>
        </w:rPr>
        <w:drawing>
          <wp:inline distT="0" distB="0" distL="0" distR="0">
            <wp:extent cx="567865" cy="483080"/>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a_petriDish.tif"/>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70866" cy="485633"/>
                    </a:xfrm>
                    <a:prstGeom prst="rect">
                      <a:avLst/>
                    </a:prstGeom>
                  </pic:spPr>
                </pic:pic>
              </a:graphicData>
            </a:graphic>
          </wp:inline>
        </w:drawing>
      </w:r>
      <w:r w:rsidR="00815F33">
        <w:rPr>
          <w:rFonts w:ascii="Helvetica" w:hAnsi="Helvetica"/>
          <w:sz w:val="22"/>
        </w:rPr>
        <w:t xml:space="preserve">      </w:t>
      </w:r>
      <w:r w:rsidR="00815F33">
        <w:rPr>
          <w:rFonts w:ascii="Helvetica" w:hAnsi="Helvetica"/>
          <w:noProof/>
          <w:sz w:val="22"/>
        </w:rPr>
        <w:drawing>
          <wp:inline distT="0" distB="0" distL="0" distR="0">
            <wp:extent cx="974785" cy="205822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b_Imager.tif"/>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77251" cy="2063431"/>
                    </a:xfrm>
                    <a:prstGeom prst="rect">
                      <a:avLst/>
                    </a:prstGeom>
                  </pic:spPr>
                </pic:pic>
              </a:graphicData>
            </a:graphic>
          </wp:inline>
        </w:drawing>
      </w:r>
      <w:r w:rsidR="00815F33">
        <w:rPr>
          <w:rFonts w:ascii="Helvetica" w:hAnsi="Helvetica"/>
          <w:sz w:val="22"/>
        </w:rPr>
        <w:t xml:space="preserve">        </w:t>
      </w:r>
      <w:r w:rsidR="00815F33">
        <w:rPr>
          <w:rFonts w:ascii="Helvetica" w:hAnsi="Helvetica"/>
          <w:noProof/>
          <w:sz w:val="22"/>
        </w:rPr>
        <w:drawing>
          <wp:inline distT="0" distB="0" distL="0" distR="0">
            <wp:extent cx="974785" cy="205822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b_Imager.tif"/>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77251" cy="2063431"/>
                    </a:xfrm>
                    <a:prstGeom prst="rect">
                      <a:avLst/>
                    </a:prstGeom>
                  </pic:spPr>
                </pic:pic>
              </a:graphicData>
            </a:graphic>
          </wp:inline>
        </w:drawing>
      </w:r>
      <w:r w:rsidR="00815F33">
        <w:rPr>
          <w:rFonts w:ascii="Helvetica" w:hAnsi="Helvetica"/>
          <w:sz w:val="22"/>
        </w:rPr>
        <w:t xml:space="preserve">    </w:t>
      </w:r>
      <w:r w:rsidR="00815F33">
        <w:rPr>
          <w:rFonts w:ascii="Helvetica" w:hAnsi="Helvetica"/>
          <w:noProof/>
          <w:sz w:val="22"/>
        </w:rPr>
        <w:drawing>
          <wp:inline distT="0" distB="0" distL="0" distR="0">
            <wp:extent cx="974785" cy="205822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3b_Imager.tif"/>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977251" cy="2063431"/>
                    </a:xfrm>
                    <a:prstGeom prst="rect">
                      <a:avLst/>
                    </a:prstGeom>
                  </pic:spPr>
                </pic:pic>
              </a:graphicData>
            </a:graphic>
          </wp:inline>
        </w:drawing>
      </w:r>
    </w:p>
    <w:p w:rsidR="00895AA1" w:rsidRDefault="003A4EF8" w:rsidP="00CE10F2">
      <w:pPr>
        <w:ind w:left="792"/>
        <w:rPr>
          <w:rFonts w:ascii="Helvetica" w:hAnsi="Helvetica"/>
          <w:sz w:val="22"/>
        </w:rPr>
      </w:pPr>
      <w:r w:rsidRPr="003A4EF8">
        <w:rPr>
          <w:rFonts w:ascii="Helvetica" w:hAnsi="Helvetica"/>
          <w:i/>
          <w:noProof/>
          <w:sz w:val="22"/>
        </w:rPr>
        <w:pict>
          <v:shape id="Text Box 19" o:spid="_x0000_s1032" type="#_x0000_t202" style="position:absolute;left:0;text-align:left;margin-left:216.65pt;margin-top:11.1pt;width:49.55pt;height:26.45pt;z-index:251673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" fillcolor="#ffc000">
            <v:textbox>
              <w:txbxContent>
                <w:p w:rsidR="00D67CF0" w:rsidRPr="00577E4E" w:rsidRDefault="00D67CF0" w:rsidP="00D67CF0">
                  <w:pPr>
                    <w:jc w:val="center"/>
                    <w:rPr>
                      <w:sz w:val="34"/>
                      <w:szCs w:val="48"/>
                    </w:rPr>
                  </w:pPr>
                  <w:r w:rsidRPr="00577E4E">
                    <w:rPr>
                      <w:sz w:val="34"/>
                      <w:szCs w:val="48"/>
                    </w:rPr>
                    <w:t>P</w:t>
                  </w:r>
                  <w:r>
                    <w:rPr>
                      <w:sz w:val="34"/>
                      <w:szCs w:val="48"/>
                    </w:rPr>
                    <w:t>3b</w:t>
                  </w:r>
                </w:p>
              </w:txbxContent>
            </v:textbox>
          </v:shape>
        </w:pict>
      </w:r>
      <w:r w:rsidRPr="003A4EF8">
        <w:rPr>
          <w:rFonts w:ascii="Helvetica" w:hAnsi="Helvetica"/>
          <w:i/>
          <w:noProof/>
          <w:sz w:val="22"/>
        </w:rPr>
        <w:pict>
          <v:shape id="Text Box 6" o:spid="_x0000_s1033" type="#_x0000_t202" style="position:absolute;left:0;text-align:left;margin-left:134.7pt;margin-top:11.35pt;width:49.55pt;height:26.45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" fillcolor="#ffc000">
            <v:textbox>
              <w:txbxContent>
                <w:p w:rsidR="00070D93" w:rsidRPr="00577E4E" w:rsidRDefault="00070D93" w:rsidP="00070D93">
                  <w:pPr>
                    <w:jc w:val="center"/>
                    <w:rPr>
                      <w:sz w:val="34"/>
                      <w:szCs w:val="48"/>
                    </w:rPr>
                  </w:pPr>
                  <w:r w:rsidRPr="00577E4E">
                    <w:rPr>
                      <w:sz w:val="34"/>
                      <w:szCs w:val="48"/>
                    </w:rPr>
                    <w:t>P</w:t>
                  </w:r>
                  <w:r>
                    <w:rPr>
                      <w:sz w:val="34"/>
                      <w:szCs w:val="48"/>
                    </w:rPr>
                    <w:t>3</w:t>
                  </w:r>
                  <w:r w:rsidR="00895AA1">
                    <w:rPr>
                      <w:sz w:val="34"/>
                      <w:szCs w:val="48"/>
                    </w:rPr>
                    <w:t>a</w:t>
                  </w:r>
                </w:p>
              </w:txbxContent>
            </v:textbox>
          </v:shape>
        </w:pict>
      </w:r>
      <w:r w:rsidRPr="003A4EF8">
        <w:rPr>
          <w:rFonts w:ascii="Helvetica" w:hAnsi="Helvetica"/>
          <w:i/>
          <w:noProof/>
          <w:sz w:val="22"/>
        </w:rPr>
        <w:pict>
          <v:shape id="Text Box 5" o:spid="_x0000_s1034" type="#_x0000_t202" style="position:absolute;left:0;text-align:left;margin-left:47.35pt;margin-top:11.5pt;width:49.55pt;height:26.45pt;z-index:251666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" fillcolor="#ffc000">
            <v:textbox>
              <w:txbxContent>
                <w:p w:rsidR="00070D93" w:rsidRPr="00577E4E" w:rsidRDefault="00070D93" w:rsidP="00070D93">
                  <w:pPr>
                    <w:jc w:val="center"/>
                    <w:rPr>
                      <w:sz w:val="34"/>
                      <w:szCs w:val="48"/>
                    </w:rPr>
                  </w:pPr>
                  <w:r w:rsidRPr="00577E4E">
                    <w:rPr>
                      <w:sz w:val="34"/>
                      <w:szCs w:val="48"/>
                    </w:rPr>
                    <w:t>P</w:t>
                  </w:r>
                  <w:r w:rsidR="00D67CF0">
                    <w:rPr>
                      <w:sz w:val="34"/>
                      <w:szCs w:val="48"/>
                    </w:rPr>
                    <w:t>2c</w:t>
                  </w:r>
                </w:p>
              </w:txbxContent>
            </v:textbox>
          </v:shape>
        </w:pict>
      </w:r>
    </w:p>
    <w:p w:rsidR="00895AA1" w:rsidRDefault="003A4EF8" w:rsidP="00CE10F2">
      <w:pPr>
        <w:ind w:left="792"/>
        <w:rPr>
          <w:rFonts w:ascii="Helvetica" w:hAnsi="Helvetica"/>
          <w:sz w:val="22"/>
        </w:rPr>
      </w:pPr>
      <w:r w:rsidRPr="003A4EF8">
        <w:rPr>
          <w:rFonts w:ascii="Helvetica" w:hAnsi="Helvetica"/>
          <w:i/>
          <w:noProof/>
          <w:sz w:val="22"/>
        </w:rPr>
        <w:pict>
          <v:shape id="Text Box 21" o:spid="_x0000_s1035" type="#_x0000_t202" style="position:absolute;left:0;text-align:left;margin-left:414.45pt;margin-top:-.05pt;width:49.55pt;height:26.45pt;z-index:251677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" fillcolor="#ffc000">
            <v:textbox>
              <w:txbxContent>
                <w:p w:rsidR="00D67CF0" w:rsidRPr="00577E4E" w:rsidRDefault="00D67CF0" w:rsidP="00D67CF0">
                  <w:pPr>
                    <w:jc w:val="center"/>
                    <w:rPr>
                      <w:sz w:val="34"/>
                      <w:szCs w:val="48"/>
                    </w:rPr>
                  </w:pPr>
                  <w:r w:rsidRPr="00577E4E">
                    <w:rPr>
                      <w:sz w:val="34"/>
                      <w:szCs w:val="48"/>
                    </w:rPr>
                    <w:t>P</w:t>
                  </w:r>
                  <w:r>
                    <w:rPr>
                      <w:sz w:val="34"/>
                      <w:szCs w:val="48"/>
                    </w:rPr>
                    <w:t>3d</w:t>
                  </w:r>
                </w:p>
              </w:txbxContent>
            </v:textbox>
          </v:shape>
        </w:pict>
      </w:r>
      <w:r w:rsidRPr="003A4EF8">
        <w:rPr>
          <w:rFonts w:ascii="Helvetica" w:hAnsi="Helvetica"/>
          <w:i/>
          <w:noProof/>
          <w:sz w:val="22"/>
        </w:rPr>
        <w:pict>
          <v:shape id="Text Box 20" o:spid="_x0000_s1036" type="#_x0000_t202" style="position:absolute;left:0;text-align:left;margin-left:320.3pt;margin-top:.2pt;width:49.55pt;height:26.45pt;z-index:251675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" fillcolor="#ffc000">
            <v:textbox>
              <w:txbxContent>
                <w:p w:rsidR="00D67CF0" w:rsidRPr="00577E4E" w:rsidRDefault="00D67CF0" w:rsidP="00D67CF0">
                  <w:pPr>
                    <w:jc w:val="center"/>
                    <w:rPr>
                      <w:sz w:val="34"/>
                      <w:szCs w:val="48"/>
                    </w:rPr>
                  </w:pPr>
                  <w:r w:rsidRPr="00577E4E">
                    <w:rPr>
                      <w:sz w:val="34"/>
                      <w:szCs w:val="48"/>
                    </w:rPr>
                    <w:t>P</w:t>
                  </w:r>
                  <w:r>
                    <w:rPr>
                      <w:sz w:val="34"/>
                      <w:szCs w:val="48"/>
                    </w:rPr>
                    <w:t>3c</w:t>
                  </w:r>
                </w:p>
              </w:txbxContent>
            </v:textbox>
          </v:shape>
        </w:pict>
      </w:r>
    </w:p>
    <w:p w:rsidR="00895AA1" w:rsidRDefault="00895AA1" w:rsidP="00CE10F2">
      <w:pPr>
        <w:ind w:left="792"/>
        <w:rPr>
          <w:rFonts w:ascii="Helvetica" w:hAnsi="Helvetica"/>
          <w:sz w:val="22"/>
        </w:rPr>
      </w:pPr>
    </w:p>
    <w:p w:rsidR="00895AA1" w:rsidRDefault="00895AA1" w:rsidP="00CE10F2">
      <w:pPr>
        <w:ind w:left="792"/>
        <w:rPr>
          <w:rFonts w:ascii="Helvetica" w:hAnsi="Helvetica"/>
          <w:sz w:val="22"/>
        </w:rPr>
      </w:pPr>
    </w:p>
    <w:p w:rsidR="00895AA1" w:rsidRDefault="00895AA1" w:rsidP="00CE10F2">
      <w:pPr>
        <w:ind w:left="792"/>
        <w:rPr>
          <w:rFonts w:ascii="Helvetica" w:hAnsi="Helvetica"/>
          <w:sz w:val="22"/>
        </w:rPr>
      </w:pPr>
    </w:p>
    <w:p w:rsidR="00895AA1" w:rsidRDefault="003B5791" w:rsidP="00CE10F2">
      <w:pPr>
        <w:ind w:left="792"/>
        <w:rPr>
          <w:rFonts w:ascii="Helvetica" w:hAnsi="Helvetica"/>
          <w:sz w:val="22"/>
        </w:rPr>
      </w:pPr>
      <w:r>
        <w:rPr>
          <w:rFonts w:ascii="Helvetica" w:hAnsi="Helvetica"/>
          <w:noProof/>
          <w:sz w:val="22"/>
        </w:rPr>
        <w:drawing>
          <wp:inline distT="0" distB="0" distL="0" distR="0">
            <wp:extent cx="1917700" cy="14732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tif"/>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917700" cy="1473200"/>
                    </a:xfrm>
                    <a:prstGeom prst="rect">
                      <a:avLst/>
                    </a:prstGeom>
                  </pic:spPr>
                </pic:pic>
              </a:graphicData>
            </a:graphic>
          </wp:inline>
        </w:drawing>
      </w:r>
      <w:r>
        <w:rPr>
          <w:rFonts w:ascii="Helvetica" w:hAnsi="Helvetica"/>
          <w:sz w:val="22"/>
        </w:rPr>
        <w:t xml:space="preserve">                       </w:t>
      </w:r>
      <w:r>
        <w:rPr>
          <w:rFonts w:ascii="Helvetica" w:hAnsi="Helvetica"/>
          <w:noProof/>
          <w:sz w:val="22"/>
        </w:rPr>
        <w:drawing>
          <wp:inline distT="0" distB="0" distL="0" distR="0">
            <wp:extent cx="2501900" cy="1511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_only.tif"/>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501900" cy="1511300"/>
                    </a:xfrm>
                    <a:prstGeom prst="rect">
                      <a:avLst/>
                    </a:prstGeom>
                  </pic:spPr>
                </pic:pic>
              </a:graphicData>
            </a:graphic>
          </wp:inline>
        </w:drawing>
      </w:r>
    </w:p>
    <w:p w:rsidR="00895AA1" w:rsidRDefault="00895AA1" w:rsidP="00CE10F2">
      <w:pPr>
        <w:ind w:left="792"/>
        <w:rPr>
          <w:rFonts w:ascii="Helvetica" w:hAnsi="Helvetica"/>
          <w:sz w:val="22"/>
        </w:rPr>
      </w:pPr>
    </w:p>
    <w:p w:rsidR="003B5791" w:rsidRDefault="003A4EF8">
      <w:pPr>
        <w:rPr>
          <w:rFonts w:ascii="Helvetica" w:hAnsi="Helvetica"/>
          <w:sz w:val="22"/>
        </w:rPr>
      </w:pPr>
      <w:r w:rsidRPr="003A4EF8">
        <w:rPr>
          <w:rFonts w:ascii="Helvetica" w:hAnsi="Helvetica"/>
          <w:i/>
          <w:noProof/>
          <w:sz w:val="22"/>
        </w:rPr>
        <w:pict>
          <v:shape id="Text Box 24" o:spid="_x0000_s1037" type="#_x0000_t202" style="position:absolute;margin-left:345.4pt;margin-top:8.5pt;width:49.55pt;height:26.45pt;z-index:251681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" fillcolor="#ffc000">
            <v:textbox>
              <w:txbxContent>
                <w:p w:rsidR="00D67CF0" w:rsidRPr="00577E4E" w:rsidRDefault="00D67CF0" w:rsidP="00D67CF0">
                  <w:pPr>
                    <w:jc w:val="center"/>
                    <w:rPr>
                      <w:sz w:val="34"/>
                      <w:szCs w:val="48"/>
                    </w:rPr>
                  </w:pPr>
                  <w:r>
                    <w:rPr>
                      <w:sz w:val="34"/>
                      <w:szCs w:val="48"/>
                    </w:rPr>
                    <w:t>P5</w:t>
                  </w:r>
                </w:p>
              </w:txbxContent>
            </v:textbox>
          </v:shape>
        </w:pict>
      </w:r>
      <w:r w:rsidRPr="003A4EF8">
        <w:rPr>
          <w:rFonts w:ascii="Helvetica" w:hAnsi="Helvetica"/>
          <w:i/>
          <w:noProof/>
          <w:sz w:val="22"/>
        </w:rPr>
        <w:pict>
          <v:shape id="Text Box 23" o:spid="_x0000_s1038" type="#_x0000_t202" style="position:absolute;margin-left:96.4pt;margin-top:1.35pt;width:49.55pt;height:26.45pt;z-index:251679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" fillcolor="#ffc000">
            <v:textbox>
              <w:txbxContent>
                <w:p w:rsidR="00D67CF0" w:rsidRPr="00577E4E" w:rsidRDefault="00D67CF0" w:rsidP="00D67CF0">
                  <w:pPr>
                    <w:jc w:val="center"/>
                    <w:rPr>
                      <w:sz w:val="34"/>
                      <w:szCs w:val="48"/>
                    </w:rPr>
                  </w:pPr>
                  <w:r>
                    <w:rPr>
                      <w:sz w:val="34"/>
                      <w:szCs w:val="48"/>
                    </w:rPr>
                    <w:t>P4</w:t>
                  </w:r>
                </w:p>
              </w:txbxContent>
            </v:textbox>
          </v:shape>
        </w:pict>
      </w:r>
    </w:p>
    <w:p w:rsidR="003B5791" w:rsidRDefault="003B5791">
      <w:pPr>
        <w:rPr>
          <w:rFonts w:ascii="Helvetica" w:hAnsi="Helvetica"/>
          <w:sz w:val="22"/>
        </w:rPr>
      </w:pPr>
    </w:p>
    <w:p w:rsidR="00DE1BC8" w:rsidRDefault="00DE1BC8">
      <w:pPr>
        <w:rPr>
          <w:rFonts w:ascii="Helvetica" w:hAnsi="Helvetica"/>
          <w:sz w:val="22"/>
        </w:rPr>
      </w:pPr>
      <w:r>
        <w:rPr>
          <w:rFonts w:ascii="Helvetica" w:hAnsi="Helvetica"/>
          <w:sz w:val="22"/>
        </w:rPr>
        <w:br w:type="page"/>
      </w:r>
    </w:p>
    <w:p w:rsidR="00CE10F2" w:rsidRPr="000D1522" w:rsidRDefault="00CE10F2" w:rsidP="00CE10F2">
      <w:pPr>
        <w:rPr>
          <w:rFonts w:ascii="Helvetica" w:hAnsi="Helvetica"/>
          <w:b/>
          <w:sz w:val="22"/>
        </w:rPr>
      </w:pPr>
      <w:r w:rsidRPr="000D1522">
        <w:rPr>
          <w:rFonts w:ascii="Helvetica" w:hAnsi="Helvetica"/>
          <w:b/>
          <w:sz w:val="22"/>
        </w:rPr>
        <w:lastRenderedPageBreak/>
        <w:t xml:space="preserve">B.  </w:t>
      </w:r>
      <w:r>
        <w:rPr>
          <w:rFonts w:ascii="Helvetica" w:hAnsi="Helvetica"/>
          <w:b/>
          <w:sz w:val="22"/>
        </w:rPr>
        <w:t xml:space="preserve">Interview: (Said by you on camera. Don’t forget to smile!)  </w:t>
      </w:r>
    </w:p>
    <w:p w:rsidR="00CE10F2" w:rsidRDefault="00CE10F2" w:rsidP="00CE10F2">
      <w:pPr>
        <w:rPr>
          <w:rFonts w:ascii="Helvetica" w:hAnsi="Helvetica"/>
          <w:sz w:val="22"/>
        </w:rPr>
      </w:pPr>
    </w:p>
    <w:p w:rsidR="00954870" w:rsidRDefault="00954870" w:rsidP="00954870">
      <w:pPr>
        <w:ind w:left="360"/>
        <w:rPr>
          <w:rFonts w:ascii="Helvetica" w:hAnsi="Helvetica"/>
          <w:sz w:val="22"/>
        </w:rPr>
      </w:pPr>
      <w:r w:rsidRPr="005A1F5E">
        <w:rPr>
          <w:rFonts w:ascii="Helvetica" w:hAnsi="Helvetica"/>
          <w:sz w:val="22"/>
          <w:highlight w:val="yellow"/>
        </w:rPr>
        <w:t>Only one statement should be chosen and completed per author</w:t>
      </w:r>
    </w:p>
    <w:p w:rsidR="00CE10F2" w:rsidRPr="004D61B8" w:rsidRDefault="0093748E" w:rsidP="00CE10F2">
      <w:pPr>
        <w:numPr>
          <w:ilvl w:val="1"/>
          <w:numId w:val="9"/>
        </w:numPr>
        <w:spacing w:before="240"/>
        <w:jc w:val="both"/>
        <w:outlineLvl w:val="0"/>
        <w:rPr>
          <w:rFonts w:ascii="Helvetica" w:hAnsi="Helvetica" w:cs="Arial"/>
          <w:sz w:val="22"/>
          <w:szCs w:val="24"/>
        </w:rPr>
      </w:pPr>
      <w:r w:rsidRPr="00816976">
        <w:rPr>
          <w:rFonts w:ascii="Helvetica" w:hAnsi="Helvetica" w:cs="Arial"/>
          <w:b/>
          <w:color w:val="000000" w:themeColor="text1"/>
          <w:sz w:val="22"/>
          <w:szCs w:val="24"/>
        </w:rPr>
        <w:t>Joshua Shrout</w:t>
      </w:r>
      <w:r w:rsidR="00CE10F2" w:rsidRPr="00816976">
        <w:rPr>
          <w:rFonts w:ascii="Helvetica" w:hAnsi="Helvetica" w:cs="Arial"/>
          <w:b/>
          <w:sz w:val="22"/>
          <w:szCs w:val="24"/>
        </w:rPr>
        <w:t>:</w:t>
      </w:r>
      <w:r w:rsidR="00CE10F2" w:rsidRPr="004D61B8">
        <w:rPr>
          <w:rFonts w:ascii="Helvetica" w:hAnsi="Helvetica" w:cs="Arial"/>
          <w:sz w:val="22"/>
          <w:szCs w:val="24"/>
        </w:rPr>
        <w:t xml:space="preserve"> </w:t>
      </w:r>
      <w:r w:rsidR="00816976">
        <w:rPr>
          <w:rFonts w:ascii="Helvetica" w:hAnsi="Helvetica" w:cs="Arial"/>
          <w:sz w:val="22"/>
          <w:szCs w:val="24"/>
        </w:rPr>
        <w:t xml:space="preserve"> </w:t>
      </w:r>
      <w:r w:rsidR="0044348B" w:rsidRPr="00816976">
        <w:rPr>
          <w:rFonts w:ascii="Helvetica" w:hAnsi="Helvetica" w:cs="Arial"/>
          <w:color w:val="000000" w:themeColor="text1"/>
          <w:sz w:val="22"/>
          <w:szCs w:val="24"/>
        </w:rPr>
        <w:t xml:space="preserve">Many groups perform surface motility assays. </w:t>
      </w:r>
      <w:r w:rsidR="00CE10F2" w:rsidRPr="00816976">
        <w:rPr>
          <w:rFonts w:ascii="Helvetica" w:hAnsi="Helvetica" w:cs="Arial"/>
          <w:color w:val="000000" w:themeColor="text1"/>
          <w:sz w:val="22"/>
          <w:szCs w:val="24"/>
        </w:rPr>
        <w:t xml:space="preserve">The main advantage of this technique is that </w:t>
      </w:r>
      <w:r w:rsidR="0044348B" w:rsidRPr="00816976">
        <w:rPr>
          <w:rFonts w:ascii="Helvetica" w:hAnsi="Helvetica" w:cs="Arial"/>
          <w:color w:val="000000" w:themeColor="text1"/>
          <w:sz w:val="22"/>
          <w:szCs w:val="24"/>
        </w:rPr>
        <w:t>we provide a systematic protocol that minimizes the multiple variables that lead to inconsistency</w:t>
      </w:r>
      <w:r w:rsidR="00CE10F2" w:rsidRPr="004D61B8">
        <w:rPr>
          <w:rFonts w:ascii="Helvetica" w:hAnsi="Helvetica" w:cs="Arial"/>
          <w:sz w:val="22"/>
          <w:szCs w:val="24"/>
        </w:rPr>
        <w:t xml:space="preserve">.   </w:t>
      </w:r>
    </w:p>
    <w:p w:rsidR="00CE10F2" w:rsidRPr="00816976" w:rsidRDefault="0093748E" w:rsidP="00CE10F2">
      <w:pPr>
        <w:numPr>
          <w:ilvl w:val="1"/>
          <w:numId w:val="9"/>
        </w:numPr>
        <w:spacing w:before="240"/>
        <w:jc w:val="both"/>
        <w:outlineLvl w:val="0"/>
        <w:rPr>
          <w:rFonts w:ascii="Helvetica" w:hAnsi="Helvetica" w:cs="Arial"/>
          <w:color w:val="000000" w:themeColor="text1"/>
          <w:sz w:val="22"/>
          <w:szCs w:val="24"/>
        </w:rPr>
      </w:pPr>
      <w:r w:rsidRPr="00816976">
        <w:rPr>
          <w:rFonts w:ascii="Helvetica" w:hAnsi="Helvetica" w:cs="Arial"/>
          <w:b/>
          <w:color w:val="000000" w:themeColor="text1"/>
          <w:sz w:val="22"/>
          <w:szCs w:val="24"/>
        </w:rPr>
        <w:t>Nydia Morales-Soto</w:t>
      </w:r>
      <w:r w:rsidR="00CE10F2" w:rsidRPr="00816976">
        <w:rPr>
          <w:rFonts w:ascii="Helvetica" w:hAnsi="Helvetica" w:cs="Arial"/>
          <w:b/>
          <w:color w:val="000000" w:themeColor="text1"/>
          <w:sz w:val="22"/>
          <w:szCs w:val="24"/>
        </w:rPr>
        <w:t>:</w:t>
      </w:r>
      <w:r w:rsidR="00CE10F2" w:rsidRPr="00816976">
        <w:rPr>
          <w:rFonts w:ascii="Helvetica" w:hAnsi="Helvetica" w:cs="Arial"/>
          <w:color w:val="000000" w:themeColor="text1"/>
          <w:sz w:val="22"/>
          <w:szCs w:val="24"/>
        </w:rPr>
        <w:t xml:space="preserve"> This method can help answer key questions in the </w:t>
      </w:r>
      <w:r w:rsidR="00816976" w:rsidRPr="00816976">
        <w:rPr>
          <w:rFonts w:ascii="Helvetica" w:hAnsi="Helvetica" w:cs="Arial"/>
          <w:color w:val="000000" w:themeColor="text1"/>
          <w:sz w:val="22"/>
          <w:szCs w:val="24"/>
        </w:rPr>
        <w:t xml:space="preserve">field of </w:t>
      </w:r>
      <w:r w:rsidR="006371D0" w:rsidRPr="00816976">
        <w:rPr>
          <w:rFonts w:ascii="Helvetica" w:hAnsi="Helvetica" w:cs="Arial"/>
          <w:color w:val="000000" w:themeColor="text1"/>
          <w:sz w:val="22"/>
          <w:szCs w:val="24"/>
        </w:rPr>
        <w:t>bacterial surface motility</w:t>
      </w:r>
      <w:r w:rsidR="00CE10F2" w:rsidRPr="00816976">
        <w:rPr>
          <w:rFonts w:ascii="Helvetica" w:hAnsi="Helvetica" w:cs="Arial"/>
          <w:color w:val="000000" w:themeColor="text1"/>
          <w:sz w:val="22"/>
          <w:szCs w:val="24"/>
        </w:rPr>
        <w:t xml:space="preserve"> field, such as </w:t>
      </w:r>
      <w:r w:rsidR="0044348B" w:rsidRPr="00816976">
        <w:rPr>
          <w:rFonts w:ascii="Helvetica" w:hAnsi="Helvetica" w:cs="Arial"/>
          <w:color w:val="000000" w:themeColor="text1"/>
          <w:sz w:val="22"/>
          <w:szCs w:val="24"/>
        </w:rPr>
        <w:t>how bacteria colonize different types of surfaces</w:t>
      </w:r>
      <w:r w:rsidR="00CE10F2" w:rsidRPr="00816976">
        <w:rPr>
          <w:rFonts w:ascii="Helvetica" w:hAnsi="Helvetica" w:cs="Arial"/>
          <w:color w:val="000000" w:themeColor="text1"/>
          <w:sz w:val="22"/>
          <w:szCs w:val="24"/>
        </w:rPr>
        <w:t xml:space="preserve">.  </w:t>
      </w:r>
    </w:p>
    <w:p w:rsidR="00CE10F2" w:rsidRPr="004D61B8" w:rsidRDefault="0093748E" w:rsidP="00CE10F2">
      <w:pPr>
        <w:numPr>
          <w:ilvl w:val="1"/>
          <w:numId w:val="9"/>
        </w:numPr>
        <w:spacing w:before="240"/>
        <w:jc w:val="both"/>
        <w:outlineLvl w:val="0"/>
        <w:rPr>
          <w:rFonts w:ascii="Helvetica" w:hAnsi="Helvetica" w:cs="Arial"/>
          <w:sz w:val="22"/>
          <w:szCs w:val="24"/>
        </w:rPr>
      </w:pPr>
      <w:r w:rsidRPr="00816976">
        <w:rPr>
          <w:rFonts w:ascii="Helvetica" w:hAnsi="Helvetica" w:cs="Arial"/>
          <w:b/>
          <w:color w:val="000000" w:themeColor="text1"/>
          <w:sz w:val="22"/>
          <w:szCs w:val="24"/>
        </w:rPr>
        <w:t>Anne Mattingly</w:t>
      </w:r>
      <w:r w:rsidR="00CE10F2" w:rsidRPr="00816976">
        <w:rPr>
          <w:rFonts w:ascii="Helvetica" w:hAnsi="Helvetica" w:cs="Arial"/>
          <w:b/>
          <w:color w:val="000000" w:themeColor="text1"/>
          <w:sz w:val="22"/>
          <w:szCs w:val="24"/>
        </w:rPr>
        <w:t>:</w:t>
      </w:r>
      <w:r w:rsidR="00CE10F2" w:rsidRPr="00816976">
        <w:rPr>
          <w:rFonts w:ascii="Helvetica" w:hAnsi="Helvetica" w:cs="Arial"/>
          <w:color w:val="000000" w:themeColor="text1"/>
          <w:sz w:val="22"/>
          <w:szCs w:val="24"/>
        </w:rPr>
        <w:t xml:space="preserve"> Though this method can provide insight into </w:t>
      </w:r>
      <w:r w:rsidR="006371D0" w:rsidRPr="00816976">
        <w:rPr>
          <w:rFonts w:ascii="Helvetica" w:hAnsi="Helvetica" w:cs="Arial"/>
          <w:i/>
          <w:color w:val="000000" w:themeColor="text1"/>
          <w:sz w:val="22"/>
          <w:szCs w:val="24"/>
        </w:rPr>
        <w:t xml:space="preserve">Pseudomonas </w:t>
      </w:r>
      <w:r w:rsidR="00816976" w:rsidRPr="00816976">
        <w:rPr>
          <w:rFonts w:ascii="Helvetica" w:hAnsi="Helvetica" w:cs="Arial"/>
          <w:color w:val="000000" w:themeColor="text1"/>
          <w:sz w:val="22"/>
          <w:szCs w:val="24"/>
        </w:rPr>
        <w:t>swarming motility</w:t>
      </w:r>
      <w:r w:rsidR="006371D0" w:rsidRPr="00816976">
        <w:rPr>
          <w:rFonts w:ascii="Helvetica" w:hAnsi="Helvetica" w:cs="Arial"/>
          <w:color w:val="000000" w:themeColor="text1"/>
          <w:sz w:val="22"/>
          <w:szCs w:val="24"/>
        </w:rPr>
        <w:t>,</w:t>
      </w:r>
      <w:r w:rsidR="00F9748D" w:rsidRPr="00816976">
        <w:rPr>
          <w:rFonts w:ascii="Helvetica" w:hAnsi="Helvetica" w:cs="Arial"/>
          <w:color w:val="000000" w:themeColor="text1"/>
          <w:sz w:val="22"/>
          <w:szCs w:val="24"/>
        </w:rPr>
        <w:t xml:space="preserve"> with some modifications</w:t>
      </w:r>
      <w:r w:rsidR="006371D0" w:rsidRPr="00816976">
        <w:rPr>
          <w:rFonts w:ascii="Helvetica" w:hAnsi="Helvetica" w:cs="Arial"/>
          <w:color w:val="000000" w:themeColor="text1"/>
          <w:sz w:val="22"/>
          <w:szCs w:val="24"/>
        </w:rPr>
        <w:t xml:space="preserve"> </w:t>
      </w:r>
      <w:r w:rsidR="00CE10F2" w:rsidRPr="00816976">
        <w:rPr>
          <w:rFonts w:ascii="Helvetica" w:hAnsi="Helvetica" w:cs="Arial"/>
          <w:color w:val="000000" w:themeColor="text1"/>
          <w:sz w:val="22"/>
          <w:szCs w:val="24"/>
        </w:rPr>
        <w:t xml:space="preserve">it can also be applied to </w:t>
      </w:r>
      <w:r w:rsidR="002D716C" w:rsidRPr="00816976">
        <w:rPr>
          <w:rFonts w:ascii="Helvetica" w:hAnsi="Helvetica" w:cs="Arial"/>
          <w:color w:val="000000" w:themeColor="text1"/>
          <w:sz w:val="22"/>
          <w:szCs w:val="24"/>
        </w:rPr>
        <w:t xml:space="preserve">study </w:t>
      </w:r>
      <w:r w:rsidR="00CE10F2" w:rsidRPr="00816976">
        <w:rPr>
          <w:rFonts w:ascii="Helvetica" w:hAnsi="Helvetica" w:cs="Arial"/>
          <w:color w:val="000000" w:themeColor="text1"/>
          <w:sz w:val="22"/>
          <w:szCs w:val="24"/>
        </w:rPr>
        <w:t>other</w:t>
      </w:r>
      <w:r w:rsidR="006371D0" w:rsidRPr="00816976">
        <w:rPr>
          <w:rFonts w:ascii="Helvetica" w:hAnsi="Helvetica" w:cs="Arial"/>
          <w:color w:val="000000" w:themeColor="text1"/>
          <w:sz w:val="22"/>
          <w:szCs w:val="24"/>
        </w:rPr>
        <w:t xml:space="preserve"> </w:t>
      </w:r>
      <w:r w:rsidR="00F9748D" w:rsidRPr="00816976">
        <w:rPr>
          <w:rFonts w:ascii="Helvetica" w:hAnsi="Helvetica" w:cs="Arial"/>
          <w:color w:val="000000" w:themeColor="text1"/>
          <w:sz w:val="22"/>
          <w:szCs w:val="24"/>
        </w:rPr>
        <w:t>surface motile bacteria</w:t>
      </w:r>
      <w:r w:rsidR="00177058">
        <w:rPr>
          <w:rFonts w:ascii="Helvetica" w:hAnsi="Helvetica" w:cs="Arial"/>
          <w:color w:val="3366FF"/>
          <w:sz w:val="22"/>
          <w:szCs w:val="24"/>
        </w:rPr>
        <w:t>.</w:t>
      </w:r>
      <w:r w:rsidR="00CE10F2" w:rsidRPr="004D61B8">
        <w:rPr>
          <w:rFonts w:ascii="Helvetica" w:hAnsi="Helvetica" w:cs="Arial"/>
          <w:sz w:val="22"/>
          <w:szCs w:val="24"/>
        </w:rPr>
        <w:t xml:space="preserve"> </w:t>
      </w:r>
    </w:p>
    <w:p w:rsidR="00CE10F2" w:rsidRPr="004E1057" w:rsidRDefault="0093748E" w:rsidP="00CE10F2">
      <w:pPr>
        <w:numPr>
          <w:ilvl w:val="1"/>
          <w:numId w:val="9"/>
        </w:numPr>
        <w:spacing w:before="240"/>
        <w:jc w:val="both"/>
        <w:outlineLvl w:val="0"/>
        <w:rPr>
          <w:rFonts w:ascii="Helvetica" w:hAnsi="Helvetica" w:cs="Arial"/>
          <w:color w:val="000000" w:themeColor="text1"/>
          <w:sz w:val="22"/>
          <w:szCs w:val="24"/>
        </w:rPr>
      </w:pPr>
      <w:r w:rsidRPr="004E1057">
        <w:rPr>
          <w:rFonts w:ascii="Helvetica" w:hAnsi="Helvetica" w:cs="Arial"/>
          <w:b/>
          <w:color w:val="000000" w:themeColor="text1"/>
          <w:sz w:val="22"/>
          <w:szCs w:val="24"/>
        </w:rPr>
        <w:t>Morgen Anyan</w:t>
      </w:r>
      <w:r w:rsidR="00CE10F2" w:rsidRPr="004E1057">
        <w:rPr>
          <w:rFonts w:ascii="Helvetica" w:hAnsi="Helvetica" w:cs="Arial"/>
          <w:b/>
          <w:color w:val="000000" w:themeColor="text1"/>
          <w:sz w:val="22"/>
          <w:szCs w:val="24"/>
        </w:rPr>
        <w:t>:</w:t>
      </w:r>
      <w:r w:rsidR="00CE10F2" w:rsidRPr="004E1057">
        <w:rPr>
          <w:rFonts w:ascii="Helvetica" w:hAnsi="Helvetica" w:cs="Arial"/>
          <w:color w:val="000000" w:themeColor="text1"/>
          <w:sz w:val="22"/>
          <w:szCs w:val="24"/>
        </w:rPr>
        <w:t xml:space="preserve"> Generally, individuals new to this method will struggle because </w:t>
      </w:r>
      <w:r w:rsidR="006371D0" w:rsidRPr="004E1057">
        <w:rPr>
          <w:rFonts w:ascii="Helvetica" w:hAnsi="Helvetica" w:cs="Arial"/>
          <w:color w:val="000000" w:themeColor="text1"/>
          <w:sz w:val="22"/>
          <w:szCs w:val="24"/>
        </w:rPr>
        <w:t xml:space="preserve">minor changes in protocol or laboratory environment </w:t>
      </w:r>
      <w:r w:rsidR="002D716C" w:rsidRPr="004E1057">
        <w:rPr>
          <w:rFonts w:ascii="Helvetica" w:hAnsi="Helvetica" w:cs="Arial"/>
          <w:color w:val="000000" w:themeColor="text1"/>
          <w:sz w:val="22"/>
          <w:szCs w:val="24"/>
        </w:rPr>
        <w:t>can greatly influence swarm assay results</w:t>
      </w:r>
      <w:r w:rsidR="006371D0" w:rsidRPr="004E1057">
        <w:rPr>
          <w:rFonts w:ascii="Helvetica" w:hAnsi="Helvetica" w:cs="Arial"/>
          <w:color w:val="000000" w:themeColor="text1"/>
          <w:sz w:val="22"/>
          <w:szCs w:val="24"/>
        </w:rPr>
        <w:t>.</w:t>
      </w:r>
    </w:p>
    <w:p w:rsidR="00CE10F2" w:rsidRPr="004E1057" w:rsidRDefault="004F5FFC" w:rsidP="00CE10F2">
      <w:pPr>
        <w:numPr>
          <w:ilvl w:val="1"/>
          <w:numId w:val="9"/>
        </w:numPr>
        <w:spacing w:before="240"/>
        <w:jc w:val="both"/>
        <w:outlineLvl w:val="0"/>
        <w:rPr>
          <w:rFonts w:ascii="Helvetica" w:hAnsi="Helvetica" w:cs="Arial"/>
          <w:color w:val="000000" w:themeColor="text1"/>
          <w:sz w:val="22"/>
          <w:szCs w:val="24"/>
        </w:rPr>
      </w:pPr>
      <w:r w:rsidRPr="004E1057">
        <w:rPr>
          <w:rFonts w:ascii="Helvetica" w:hAnsi="Helvetica" w:cs="Arial"/>
          <w:b/>
          <w:color w:val="000000" w:themeColor="text1"/>
          <w:sz w:val="22"/>
          <w:szCs w:val="24"/>
        </w:rPr>
        <w:t>Joshua</w:t>
      </w:r>
      <w:r w:rsidR="00177058" w:rsidRPr="004E1057">
        <w:rPr>
          <w:rFonts w:ascii="Helvetica" w:hAnsi="Helvetica" w:cs="Arial"/>
          <w:b/>
          <w:color w:val="000000" w:themeColor="text1"/>
          <w:sz w:val="22"/>
          <w:szCs w:val="24"/>
        </w:rPr>
        <w:t xml:space="preserve"> Shrout</w:t>
      </w:r>
      <w:r w:rsidRPr="004E1057">
        <w:rPr>
          <w:rFonts w:ascii="Helvetica" w:hAnsi="Helvetica" w:cs="Arial"/>
          <w:b/>
          <w:color w:val="000000" w:themeColor="text1"/>
          <w:sz w:val="22"/>
          <w:szCs w:val="24"/>
        </w:rPr>
        <w:t>:</w:t>
      </w:r>
      <w:r w:rsidRPr="004E1057">
        <w:rPr>
          <w:rFonts w:ascii="Helvetica" w:hAnsi="Helvetica" w:cs="Arial"/>
          <w:color w:val="000000" w:themeColor="text1"/>
          <w:sz w:val="22"/>
          <w:szCs w:val="24"/>
        </w:rPr>
        <w:t xml:space="preserve"> </w:t>
      </w:r>
      <w:r w:rsidR="00CE10F2" w:rsidRPr="004E1057">
        <w:rPr>
          <w:rFonts w:ascii="Helvetica" w:hAnsi="Helvetica" w:cs="Arial"/>
          <w:color w:val="000000" w:themeColor="text1"/>
          <w:sz w:val="22"/>
          <w:szCs w:val="24"/>
        </w:rPr>
        <w:t xml:space="preserve">Demonstrating the procedure will be </w:t>
      </w:r>
      <w:r w:rsidRPr="004E1057">
        <w:rPr>
          <w:rFonts w:ascii="Helvetica" w:hAnsi="Helvetica" w:cs="Arial"/>
          <w:color w:val="000000" w:themeColor="text1"/>
          <w:sz w:val="22"/>
          <w:szCs w:val="24"/>
        </w:rPr>
        <w:t xml:space="preserve">Morgen </w:t>
      </w:r>
      <w:r w:rsidR="00CE10F2" w:rsidRPr="004E1057">
        <w:rPr>
          <w:rFonts w:ascii="Helvetica" w:hAnsi="Helvetica" w:cs="Arial"/>
          <w:color w:val="000000" w:themeColor="text1"/>
          <w:sz w:val="22"/>
          <w:szCs w:val="24"/>
        </w:rPr>
        <w:t xml:space="preserve">a </w:t>
      </w:r>
      <w:r w:rsidRPr="004E1057">
        <w:rPr>
          <w:rFonts w:ascii="Helvetica" w:hAnsi="Helvetica" w:cs="Arial"/>
          <w:color w:val="000000" w:themeColor="text1"/>
          <w:sz w:val="22"/>
          <w:szCs w:val="24"/>
        </w:rPr>
        <w:t>graduate student</w:t>
      </w:r>
      <w:r w:rsidR="004E1057" w:rsidRPr="004E1057">
        <w:rPr>
          <w:rFonts w:ascii="Helvetica" w:hAnsi="Helvetica" w:cs="Arial"/>
          <w:color w:val="000000" w:themeColor="text1"/>
          <w:sz w:val="22"/>
          <w:szCs w:val="24"/>
        </w:rPr>
        <w:t xml:space="preserve"> </w:t>
      </w:r>
      <w:r w:rsidR="00CE10F2" w:rsidRPr="004E1057">
        <w:rPr>
          <w:rFonts w:ascii="Helvetica" w:hAnsi="Helvetica" w:cs="Arial"/>
          <w:color w:val="000000" w:themeColor="text1"/>
          <w:sz w:val="22"/>
          <w:szCs w:val="24"/>
        </w:rPr>
        <w:t xml:space="preserve">from my laboratory. </w:t>
      </w:r>
    </w:p>
    <w:p w:rsidR="00CE10F2" w:rsidRPr="00FB038C" w:rsidRDefault="00CE10F2" w:rsidP="00CE10F2">
      <w:pPr>
        <w:rPr>
          <w:rFonts w:ascii="Helvetica" w:hAnsi="Helvetica"/>
          <w:i/>
          <w:sz w:val="22"/>
        </w:rPr>
      </w:pPr>
    </w:p>
    <w:p w:rsidR="00CE10F2" w:rsidRPr="00FB038C" w:rsidRDefault="00CE10F2" w:rsidP="00CE10F2">
      <w:pPr>
        <w:ind w:left="792"/>
        <w:rPr>
          <w:rFonts w:ascii="Helvetica" w:hAnsi="Helvetica"/>
          <w:sz w:val="22"/>
        </w:rPr>
      </w:pPr>
    </w:p>
    <w:p w:rsidR="00CE10F2" w:rsidRPr="00FB038C" w:rsidRDefault="007410FA" w:rsidP="00CE10F2">
      <w:pPr>
        <w:outlineLvl w:val="0"/>
        <w:rPr>
          <w:rFonts w:ascii="Helvetica" w:hAnsi="Helvetica"/>
          <w:b/>
          <w:sz w:val="22"/>
        </w:rPr>
      </w:pPr>
      <w:r>
        <w:rPr>
          <w:rFonts w:ascii="Helvetica" w:hAnsi="Helvetica"/>
          <w:b/>
          <w:sz w:val="22"/>
        </w:rPr>
        <w:br w:type="column"/>
      </w:r>
      <w:r w:rsidR="00CE10F2" w:rsidRPr="00FB038C">
        <w:rPr>
          <w:rFonts w:ascii="Helvetica" w:hAnsi="Helvetica"/>
          <w:b/>
          <w:sz w:val="22"/>
        </w:rPr>
        <w:lastRenderedPageBreak/>
        <w:t xml:space="preserve">Protocol </w:t>
      </w:r>
      <w:r w:rsidR="00CE10F2" w:rsidRPr="00FB038C">
        <w:rPr>
          <w:rFonts w:ascii="Helvetica" w:hAnsi="Helvetica"/>
          <w:b/>
          <w:sz w:val="22"/>
          <w:lang w:eastAsia="zh-TW"/>
        </w:rPr>
        <w:t>(read by voice talent at JoVE)</w:t>
      </w:r>
      <w:r w:rsidR="00CE10F2" w:rsidRPr="00FB038C">
        <w:rPr>
          <w:rFonts w:ascii="Helvetica" w:hAnsi="Helvetica"/>
          <w:b/>
          <w:sz w:val="22"/>
        </w:rPr>
        <w:t>:</w:t>
      </w:r>
    </w:p>
    <w:p w:rsidR="00CE10F2" w:rsidRPr="00FC2C33" w:rsidRDefault="00FC2C33" w:rsidP="00FC2C33">
      <w:pPr>
        <w:numPr>
          <w:ilvl w:val="0"/>
          <w:numId w:val="12"/>
        </w:numPr>
        <w:spacing w:before="240"/>
        <w:jc w:val="both"/>
        <w:outlineLvl w:val="0"/>
        <w:rPr>
          <w:rFonts w:ascii="Helvetica" w:hAnsi="Helvetica" w:cs="Arial"/>
          <w:b/>
          <w:sz w:val="22"/>
          <w:szCs w:val="24"/>
        </w:rPr>
      </w:pPr>
      <w:r>
        <w:rPr>
          <w:rFonts w:ascii="Helvetica" w:hAnsi="Helvetica" w:cs="Arial"/>
          <w:b/>
          <w:sz w:val="22"/>
          <w:szCs w:val="24"/>
        </w:rPr>
        <w:t xml:space="preserve">Media </w:t>
      </w:r>
      <w:r w:rsidR="004969EE">
        <w:rPr>
          <w:rFonts w:ascii="Helvetica" w:hAnsi="Helvetica" w:cs="Arial"/>
          <w:b/>
          <w:sz w:val="22"/>
          <w:szCs w:val="24"/>
        </w:rPr>
        <w:t xml:space="preserve">and Plate Assay </w:t>
      </w:r>
      <w:r w:rsidRPr="00FC2C33">
        <w:rPr>
          <w:rFonts w:ascii="Helvetica" w:hAnsi="Helvetica" w:cs="Arial"/>
          <w:b/>
          <w:sz w:val="22"/>
          <w:szCs w:val="24"/>
        </w:rPr>
        <w:t xml:space="preserve">Preparation </w:t>
      </w:r>
    </w:p>
    <w:p w:rsidR="00494086" w:rsidRDefault="00E441C0" w:rsidP="00752E4B">
      <w:pPr>
        <w:numPr>
          <w:ilvl w:val="1"/>
          <w:numId w:val="12"/>
        </w:numPr>
        <w:spacing w:before="240"/>
        <w:jc w:val="both"/>
        <w:outlineLvl w:val="0"/>
        <w:rPr>
          <w:rFonts w:ascii="Helvetica" w:hAnsi="Helvetica" w:cs="Arial"/>
          <w:sz w:val="22"/>
          <w:szCs w:val="24"/>
        </w:rPr>
      </w:pPr>
      <w:r w:rsidRPr="00E441C0">
        <w:rPr>
          <w:rFonts w:ascii="Helvetica" w:hAnsi="Helvetica" w:cs="Arial"/>
          <w:sz w:val="22"/>
          <w:szCs w:val="24"/>
        </w:rPr>
        <w:t>To begin the protocol, prepare an agar mix by combining 200 mL of FAB-minus (</w:t>
      </w:r>
      <w:r w:rsidR="00790954">
        <w:rPr>
          <w:rFonts w:ascii="Helvetica" w:hAnsi="Helvetica" w:cs="Arial"/>
          <w:i/>
          <w:color w:val="FF0000"/>
          <w:sz w:val="22"/>
          <w:szCs w:val="24"/>
        </w:rPr>
        <w:t>“pronounced F-A-B-minus”</w:t>
      </w:r>
      <w:r w:rsidRPr="00E441C0">
        <w:rPr>
          <w:rFonts w:ascii="Helvetica" w:hAnsi="Helvetica" w:cs="Arial"/>
          <w:i/>
          <w:sz w:val="22"/>
          <w:szCs w:val="24"/>
        </w:rPr>
        <w:t xml:space="preserve">) </w:t>
      </w:r>
      <w:r w:rsidRPr="00E441C0">
        <w:rPr>
          <w:rFonts w:ascii="Helvetica" w:hAnsi="Helvetica" w:cs="Arial"/>
          <w:sz w:val="22"/>
          <w:szCs w:val="24"/>
        </w:rPr>
        <w:t>ammonium sulfate swarm medium, 0.9 g of Noble agar, and 0.2 g of Casamino (</w:t>
      </w:r>
      <w:r w:rsidRPr="00E441C0">
        <w:rPr>
          <w:rFonts w:ascii="Helvetica" w:hAnsi="Helvetica" w:cs="Arial"/>
          <w:i/>
          <w:color w:val="FF0000"/>
          <w:sz w:val="22"/>
          <w:szCs w:val="24"/>
        </w:rPr>
        <w:t>pronounced “CAS-amino”</w:t>
      </w:r>
      <w:r w:rsidRPr="00E441C0">
        <w:rPr>
          <w:rFonts w:ascii="Helvetica" w:hAnsi="Helvetica" w:cs="Arial"/>
          <w:i/>
          <w:sz w:val="22"/>
          <w:szCs w:val="24"/>
        </w:rPr>
        <w:t>)</w:t>
      </w:r>
      <w:r w:rsidRPr="00E441C0">
        <w:rPr>
          <w:rFonts w:ascii="Helvetica" w:hAnsi="Helvetica" w:cs="Arial"/>
          <w:sz w:val="22"/>
          <w:szCs w:val="24"/>
        </w:rPr>
        <w:t xml:space="preserve"> acids </w:t>
      </w:r>
      <w:r>
        <w:rPr>
          <w:rFonts w:ascii="Helvetica" w:hAnsi="Helvetica" w:cs="Arial"/>
          <w:sz w:val="22"/>
          <w:szCs w:val="24"/>
        </w:rPr>
        <w:t xml:space="preserve">into a 500 mL </w:t>
      </w:r>
      <w:r w:rsidR="007F20F9">
        <w:rPr>
          <w:rFonts w:ascii="Helvetica" w:hAnsi="Helvetica" w:cs="Arial"/>
          <w:sz w:val="22"/>
          <w:szCs w:val="24"/>
        </w:rPr>
        <w:t>media bottle</w:t>
      </w:r>
      <w:r>
        <w:rPr>
          <w:rFonts w:ascii="Helvetica" w:hAnsi="Helvetica" w:cs="Arial"/>
          <w:sz w:val="22"/>
          <w:szCs w:val="24"/>
        </w:rPr>
        <w:t xml:space="preserve">.  </w:t>
      </w:r>
      <w:r w:rsidR="00AA76A4">
        <w:rPr>
          <w:rFonts w:ascii="Helvetica" w:hAnsi="Helvetica" w:cs="Arial"/>
          <w:sz w:val="22"/>
          <w:szCs w:val="24"/>
        </w:rPr>
        <w:t xml:space="preserve">Place the bottle onto a </w:t>
      </w:r>
      <w:r w:rsidR="003A4EF8" w:rsidRPr="00B93673">
        <w:rPr>
          <w:rFonts w:ascii="Helvetica" w:hAnsi="Helvetica" w:cs="Arial"/>
          <w:sz w:val="22"/>
          <w:szCs w:val="24"/>
        </w:rPr>
        <w:t xml:space="preserve">magnetic stirring </w:t>
      </w:r>
      <w:r w:rsidR="001D385D" w:rsidRPr="00B93673">
        <w:rPr>
          <w:rFonts w:ascii="Helvetica" w:hAnsi="Helvetica" w:cs="Arial"/>
          <w:color w:val="FF0000"/>
          <w:sz w:val="22"/>
          <w:szCs w:val="24"/>
        </w:rPr>
        <w:t>plate</w:t>
      </w:r>
      <w:r w:rsidR="00AA76A4">
        <w:rPr>
          <w:rFonts w:ascii="Helvetica" w:hAnsi="Helvetica" w:cs="Arial"/>
          <w:sz w:val="22"/>
          <w:szCs w:val="24"/>
        </w:rPr>
        <w:t>, and m</w:t>
      </w:r>
      <w:r w:rsidR="007F20F9">
        <w:rPr>
          <w:rFonts w:ascii="Helvetica" w:hAnsi="Helvetica" w:cs="Arial"/>
          <w:sz w:val="22"/>
          <w:szCs w:val="24"/>
        </w:rPr>
        <w:t>ix the media thoroughly.</w:t>
      </w:r>
    </w:p>
    <w:p w:rsidR="00F52856" w:rsidRDefault="00790DC3" w:rsidP="00603B23">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The talent </w:t>
      </w:r>
      <w:r w:rsidR="00AA4720">
        <w:rPr>
          <w:rFonts w:ascii="Helvetica" w:hAnsi="Helvetica" w:cs="Arial"/>
          <w:sz w:val="22"/>
          <w:szCs w:val="24"/>
        </w:rPr>
        <w:t>is in the process of adding various dry powder mixtures, such as agar or Casamino acids, into a 500 mL media bottle.</w:t>
      </w:r>
      <w:r>
        <w:rPr>
          <w:rFonts w:ascii="Helvetica" w:hAnsi="Helvetica" w:cs="Arial"/>
          <w:sz w:val="22"/>
          <w:szCs w:val="24"/>
        </w:rPr>
        <w:t xml:space="preserve">  </w:t>
      </w:r>
      <w:r w:rsidR="00F52856">
        <w:rPr>
          <w:rFonts w:ascii="Helvetica" w:hAnsi="Helvetica" w:cs="Arial"/>
          <w:sz w:val="22"/>
          <w:szCs w:val="24"/>
        </w:rPr>
        <w:t>(TEXT:  Swarm media = Table 1;  Agar mix = Table 2)</w:t>
      </w:r>
    </w:p>
    <w:p w:rsidR="00603B23" w:rsidRDefault="00823853" w:rsidP="00F52856">
      <w:pPr>
        <w:numPr>
          <w:ilvl w:val="2"/>
          <w:numId w:val="12"/>
        </w:numPr>
        <w:jc w:val="both"/>
        <w:outlineLvl w:val="0"/>
        <w:rPr>
          <w:rFonts w:ascii="Helvetica" w:hAnsi="Helvetica" w:cs="Arial"/>
          <w:sz w:val="22"/>
          <w:szCs w:val="24"/>
        </w:rPr>
      </w:pPr>
      <w:r>
        <w:rPr>
          <w:rFonts w:ascii="Helvetica" w:hAnsi="Helvetica" w:cs="Arial"/>
          <w:sz w:val="22"/>
          <w:szCs w:val="24"/>
        </w:rPr>
        <w:t xml:space="preserve">MED:  The talent places a media bottle, filled with powder media, water, and an in internal stir bar, onto a hot plate capable of magnetic stirring.  Then, the talent turns on the stir plate to stir the mixture. </w:t>
      </w:r>
      <w:r w:rsidR="004A29E5">
        <w:rPr>
          <w:rFonts w:ascii="Helvetica" w:hAnsi="Helvetica" w:cs="Arial"/>
          <w:sz w:val="22"/>
          <w:szCs w:val="24"/>
        </w:rPr>
        <w:t xml:space="preserve"> </w:t>
      </w:r>
      <w:r w:rsidR="00603B23">
        <w:rPr>
          <w:rFonts w:ascii="Helvetica" w:hAnsi="Helvetica" w:cs="Arial"/>
          <w:sz w:val="22"/>
          <w:szCs w:val="24"/>
        </w:rPr>
        <w:t>(TEXT:  Use small volumes ~ 100 – 300 mL for consistency)</w:t>
      </w:r>
    </w:p>
    <w:p w:rsidR="00FC2C33" w:rsidRDefault="00603B23" w:rsidP="00752E4B">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Next, sterilize the media </w:t>
      </w:r>
      <w:r w:rsidR="00661043">
        <w:rPr>
          <w:rFonts w:ascii="Helvetica" w:hAnsi="Helvetica" w:cs="Arial"/>
          <w:sz w:val="22"/>
          <w:szCs w:val="24"/>
        </w:rPr>
        <w:t xml:space="preserve">in an autoclave set </w:t>
      </w:r>
      <w:r>
        <w:rPr>
          <w:rFonts w:ascii="Helvetica" w:hAnsi="Helvetica" w:cs="Arial"/>
          <w:sz w:val="22"/>
          <w:szCs w:val="24"/>
        </w:rPr>
        <w:t xml:space="preserve">at 121.1 </w:t>
      </w:r>
      <w:r>
        <w:rPr>
          <w:rFonts w:ascii="Helvetica" w:hAnsi="Helvetica" w:cs="Arial"/>
          <w:sz w:val="22"/>
          <w:szCs w:val="24"/>
          <w:vertAlign w:val="superscript"/>
        </w:rPr>
        <w:t>o</w:t>
      </w:r>
      <w:r>
        <w:rPr>
          <w:rFonts w:ascii="Helvetica" w:hAnsi="Helvetica" w:cs="Arial"/>
          <w:sz w:val="22"/>
          <w:szCs w:val="24"/>
        </w:rPr>
        <w:t xml:space="preserve">C for 22 minutes with a fast-vent option.  Immediately after sterilization, tighten the media bottle cap to prevent water evaporation.  </w:t>
      </w:r>
    </w:p>
    <w:p w:rsidR="00603B23" w:rsidRDefault="00823853" w:rsidP="00603B23">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WIDE:  The talent walks over to an autoclave, places the media bottle (with autoclave tape on) into the sterilization chamber, and closes the door to the autoclave.  </w:t>
      </w:r>
      <w:r w:rsidR="00603B23">
        <w:rPr>
          <w:rFonts w:ascii="Helvetica" w:hAnsi="Helvetica" w:cs="Arial"/>
          <w:sz w:val="22"/>
          <w:szCs w:val="24"/>
        </w:rPr>
        <w:t>(TEXT:  Avoid agar caramelization during sterilization)</w:t>
      </w:r>
    </w:p>
    <w:p w:rsidR="00823853" w:rsidRDefault="00823853" w:rsidP="00823853">
      <w:pPr>
        <w:numPr>
          <w:ilvl w:val="2"/>
          <w:numId w:val="12"/>
        </w:numPr>
        <w:jc w:val="both"/>
        <w:outlineLvl w:val="0"/>
        <w:rPr>
          <w:rFonts w:ascii="Helvetica" w:hAnsi="Helvetica" w:cs="Arial"/>
          <w:sz w:val="22"/>
          <w:szCs w:val="24"/>
        </w:rPr>
      </w:pPr>
      <w:r>
        <w:rPr>
          <w:rFonts w:ascii="Helvetica" w:hAnsi="Helvetica" w:cs="Arial"/>
          <w:sz w:val="22"/>
          <w:szCs w:val="24"/>
        </w:rPr>
        <w:t xml:space="preserve">MED:  With autoclave gloves on, the talent places the hot, sterilized media on top of the bench and tightens the bottle cap.  </w:t>
      </w:r>
      <w:r w:rsidR="00F34397">
        <w:rPr>
          <w:rFonts w:ascii="Helvetica" w:hAnsi="Helvetica" w:cs="Arial"/>
          <w:sz w:val="22"/>
          <w:szCs w:val="24"/>
        </w:rPr>
        <w:t>In this shot, b</w:t>
      </w:r>
      <w:r>
        <w:rPr>
          <w:rFonts w:ascii="Helvetica" w:hAnsi="Helvetica" w:cs="Arial"/>
          <w:sz w:val="22"/>
          <w:szCs w:val="24"/>
        </w:rPr>
        <w:t>lack stripes or lines should appear on th</w:t>
      </w:r>
      <w:r w:rsidR="00F34397">
        <w:rPr>
          <w:rFonts w:ascii="Helvetica" w:hAnsi="Helvetica" w:cs="Arial"/>
          <w:sz w:val="22"/>
          <w:szCs w:val="24"/>
        </w:rPr>
        <w:t>e autoclave tape</w:t>
      </w:r>
    </w:p>
    <w:p w:rsidR="001D1669" w:rsidRDefault="001D1669" w:rsidP="00752E4B">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Place the media onto a magnetic stir plate, and cool the </w:t>
      </w:r>
      <w:r w:rsidR="002277DF">
        <w:rPr>
          <w:rFonts w:ascii="Helvetica" w:hAnsi="Helvetica" w:cs="Arial"/>
          <w:sz w:val="22"/>
          <w:szCs w:val="24"/>
        </w:rPr>
        <w:t xml:space="preserve">agar </w:t>
      </w:r>
      <w:r>
        <w:rPr>
          <w:rFonts w:ascii="Helvetica" w:hAnsi="Helvetica" w:cs="Arial"/>
          <w:sz w:val="22"/>
          <w:szCs w:val="24"/>
        </w:rPr>
        <w:t>media to 50</w:t>
      </w:r>
      <w:r>
        <w:rPr>
          <w:rFonts w:ascii="Helvetica" w:hAnsi="Helvetica" w:cs="Arial"/>
          <w:sz w:val="22"/>
          <w:szCs w:val="24"/>
          <w:vertAlign w:val="superscript"/>
        </w:rPr>
        <w:t>o</w:t>
      </w:r>
      <w:r>
        <w:rPr>
          <w:rFonts w:ascii="Helvetica" w:hAnsi="Helvetica" w:cs="Arial"/>
          <w:sz w:val="22"/>
          <w:szCs w:val="24"/>
        </w:rPr>
        <w:t>C in an ambient temperature environment with active stirring.  If the agar is to be used at a later experimental time point, it can be kept warm in a 60</w:t>
      </w:r>
      <w:r>
        <w:rPr>
          <w:rFonts w:ascii="Helvetica" w:hAnsi="Helvetica" w:cs="Arial"/>
          <w:sz w:val="22"/>
          <w:szCs w:val="24"/>
          <w:vertAlign w:val="superscript"/>
        </w:rPr>
        <w:t>o</w:t>
      </w:r>
      <w:r>
        <w:rPr>
          <w:rFonts w:ascii="Helvetica" w:hAnsi="Helvetica" w:cs="Arial"/>
          <w:sz w:val="22"/>
          <w:szCs w:val="24"/>
        </w:rPr>
        <w:t>C water bath or an incubator for 15 hours without active stirring.</w:t>
      </w:r>
    </w:p>
    <w:p w:rsidR="00823853" w:rsidRDefault="00823853" w:rsidP="00823853">
      <w:pPr>
        <w:numPr>
          <w:ilvl w:val="2"/>
          <w:numId w:val="12"/>
        </w:numPr>
        <w:spacing w:before="240"/>
        <w:jc w:val="both"/>
        <w:outlineLvl w:val="0"/>
        <w:rPr>
          <w:rFonts w:ascii="Helvetica" w:hAnsi="Helvetica" w:cs="Arial"/>
          <w:sz w:val="22"/>
          <w:szCs w:val="24"/>
        </w:rPr>
      </w:pPr>
      <w:r>
        <w:rPr>
          <w:rFonts w:ascii="Helvetica" w:hAnsi="Helvetica" w:cs="Arial"/>
          <w:sz w:val="22"/>
          <w:szCs w:val="24"/>
        </w:rPr>
        <w:t>MED:  The talent places the media back onto the magnetic stir plate and turns the stirrer on.</w:t>
      </w:r>
    </w:p>
    <w:p w:rsidR="00823853" w:rsidRDefault="00823853" w:rsidP="00823853">
      <w:pPr>
        <w:numPr>
          <w:ilvl w:val="2"/>
          <w:numId w:val="12"/>
        </w:numPr>
        <w:jc w:val="both"/>
        <w:outlineLvl w:val="0"/>
        <w:rPr>
          <w:rFonts w:ascii="Helvetica" w:hAnsi="Helvetica" w:cs="Arial"/>
          <w:sz w:val="22"/>
          <w:szCs w:val="24"/>
        </w:rPr>
      </w:pPr>
      <w:r>
        <w:rPr>
          <w:rFonts w:ascii="Helvetica" w:hAnsi="Helvetica" w:cs="Arial"/>
          <w:sz w:val="22"/>
          <w:szCs w:val="24"/>
        </w:rPr>
        <w:t xml:space="preserve">MED:  </w:t>
      </w:r>
      <w:r w:rsidRPr="00B93673">
        <w:rPr>
          <w:rFonts w:ascii="Helvetica" w:hAnsi="Helvetica" w:cs="Arial"/>
          <w:strike/>
          <w:sz w:val="22"/>
          <w:szCs w:val="24"/>
        </w:rPr>
        <w:t>This should be still</w:t>
      </w:r>
      <w:r>
        <w:rPr>
          <w:rFonts w:ascii="Helvetica" w:hAnsi="Helvetica" w:cs="Arial"/>
          <w:sz w:val="22"/>
          <w:szCs w:val="24"/>
        </w:rPr>
        <w:t xml:space="preserve"> shot of a media bottle </w:t>
      </w:r>
      <w:r w:rsidRPr="00B93673">
        <w:rPr>
          <w:rFonts w:ascii="Helvetica" w:hAnsi="Helvetica" w:cs="Arial"/>
          <w:strike/>
          <w:sz w:val="22"/>
          <w:szCs w:val="24"/>
        </w:rPr>
        <w:t>immersed in a container filled with warm water</w:t>
      </w:r>
      <w:r w:rsidR="00B93673">
        <w:rPr>
          <w:rFonts w:ascii="Helvetica" w:hAnsi="Helvetica" w:cs="Arial"/>
          <w:sz w:val="22"/>
          <w:szCs w:val="24"/>
        </w:rPr>
        <w:t xml:space="preserve"> </w:t>
      </w:r>
      <w:r w:rsidR="00B93673" w:rsidRPr="00B93673">
        <w:rPr>
          <w:rFonts w:ascii="Helvetica" w:hAnsi="Helvetica" w:cs="Arial"/>
          <w:color w:val="FF0000"/>
          <w:sz w:val="22"/>
          <w:szCs w:val="24"/>
        </w:rPr>
        <w:t>being placed in 60C incubator</w:t>
      </w:r>
      <w:r w:rsidR="00B93673">
        <w:rPr>
          <w:rFonts w:ascii="Helvetica" w:hAnsi="Helvetica" w:cs="Arial"/>
          <w:sz w:val="22"/>
          <w:szCs w:val="24"/>
        </w:rPr>
        <w:t>.</w:t>
      </w:r>
    </w:p>
    <w:p w:rsidR="00FC2C33" w:rsidRDefault="001D1669" w:rsidP="00752E4B">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When the media reaches </w:t>
      </w:r>
      <w:r w:rsidR="00D65448" w:rsidRPr="00B93673">
        <w:rPr>
          <w:rFonts w:ascii="Helvetica" w:hAnsi="Helvetica" w:cs="Arial"/>
          <w:color w:val="FF0000"/>
          <w:sz w:val="22"/>
          <w:szCs w:val="24"/>
        </w:rPr>
        <w:t>approximately</w:t>
      </w:r>
      <w:r w:rsidR="00D65448">
        <w:rPr>
          <w:rFonts w:ascii="Helvetica" w:hAnsi="Helvetica" w:cs="Arial"/>
          <w:sz w:val="22"/>
          <w:szCs w:val="24"/>
        </w:rPr>
        <w:t xml:space="preserve"> </w:t>
      </w:r>
      <w:r>
        <w:rPr>
          <w:rFonts w:ascii="Helvetica" w:hAnsi="Helvetica" w:cs="Arial"/>
          <w:sz w:val="22"/>
          <w:szCs w:val="24"/>
        </w:rPr>
        <w:t>50</w:t>
      </w:r>
      <w:r>
        <w:rPr>
          <w:rFonts w:ascii="Helvetica" w:hAnsi="Helvetica" w:cs="Arial"/>
          <w:sz w:val="22"/>
          <w:szCs w:val="24"/>
          <w:vertAlign w:val="superscript"/>
        </w:rPr>
        <w:t>o</w:t>
      </w:r>
      <w:r>
        <w:rPr>
          <w:rFonts w:ascii="Helvetica" w:hAnsi="Helvetica" w:cs="Arial"/>
          <w:sz w:val="22"/>
          <w:szCs w:val="24"/>
        </w:rPr>
        <w:t>C,</w:t>
      </w:r>
      <w:r w:rsidR="00603B23">
        <w:rPr>
          <w:rFonts w:ascii="Helvetica" w:hAnsi="Helvetica" w:cs="Arial"/>
          <w:sz w:val="22"/>
          <w:szCs w:val="24"/>
        </w:rPr>
        <w:t xml:space="preserve"> add 2 mL of filter-sterilized </w:t>
      </w:r>
      <w:r>
        <w:rPr>
          <w:rFonts w:ascii="Helvetica" w:hAnsi="Helvetica" w:cs="Arial"/>
          <w:sz w:val="22"/>
          <w:szCs w:val="24"/>
        </w:rPr>
        <w:t xml:space="preserve">glucose using standard sterile techniques.  </w:t>
      </w:r>
      <w:r w:rsidR="00840B30">
        <w:rPr>
          <w:rFonts w:ascii="Helvetica" w:hAnsi="Helvetica" w:cs="Arial"/>
          <w:sz w:val="22"/>
          <w:szCs w:val="24"/>
        </w:rPr>
        <w:t xml:space="preserve">Mix thoroughly with the magnetic stir bar to prevent bubble formations in the media. </w:t>
      </w:r>
    </w:p>
    <w:p w:rsidR="00E36BE6" w:rsidRDefault="00823853" w:rsidP="00E36BE6">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Using a sterile serological pipette, and while the bottle is still on the stir plate, the talent adds 2 mL of filtered glucose into the media.  </w:t>
      </w:r>
      <w:r w:rsidR="00E36BE6">
        <w:rPr>
          <w:rFonts w:ascii="Helvetica" w:hAnsi="Helvetica" w:cs="Arial"/>
          <w:sz w:val="22"/>
          <w:szCs w:val="24"/>
        </w:rPr>
        <w:t>(TEXT:  Glucose stock = 1.2</w:t>
      </w:r>
      <w:r w:rsidR="00C127AB">
        <w:rPr>
          <w:rFonts w:ascii="Helvetica" w:hAnsi="Helvetica" w:cs="Arial"/>
          <w:sz w:val="22"/>
          <w:szCs w:val="24"/>
        </w:rPr>
        <w:t xml:space="preserve"> </w:t>
      </w:r>
      <w:r w:rsidR="00E36BE6">
        <w:rPr>
          <w:rFonts w:ascii="Helvetica" w:hAnsi="Helvetica" w:cs="Arial"/>
          <w:sz w:val="22"/>
          <w:szCs w:val="24"/>
        </w:rPr>
        <w:t>M in water)</w:t>
      </w:r>
    </w:p>
    <w:p w:rsidR="00E36BE6" w:rsidRDefault="00823853" w:rsidP="00840B30">
      <w:pPr>
        <w:numPr>
          <w:ilvl w:val="2"/>
          <w:numId w:val="12"/>
        </w:numPr>
        <w:jc w:val="both"/>
        <w:outlineLvl w:val="0"/>
        <w:rPr>
          <w:rFonts w:ascii="Helvetica" w:hAnsi="Helvetica" w:cs="Arial"/>
          <w:sz w:val="22"/>
          <w:szCs w:val="24"/>
        </w:rPr>
      </w:pPr>
      <w:r>
        <w:rPr>
          <w:rFonts w:ascii="Helvetica" w:hAnsi="Helvetica" w:cs="Arial"/>
          <w:sz w:val="22"/>
          <w:szCs w:val="24"/>
        </w:rPr>
        <w:t xml:space="preserve">CU:  The entire shot should be focused on the meniscus of the swirling-media, with the emphasis on the lack of surface bubbles in the agar media. </w:t>
      </w:r>
      <w:r w:rsidR="00E36BE6">
        <w:rPr>
          <w:rFonts w:ascii="Helvetica" w:hAnsi="Helvetica" w:cs="Arial"/>
          <w:sz w:val="22"/>
          <w:szCs w:val="24"/>
        </w:rPr>
        <w:t xml:space="preserve">(TEXT:  </w:t>
      </w:r>
      <w:r w:rsidR="00840B30">
        <w:rPr>
          <w:rFonts w:ascii="Helvetica" w:hAnsi="Helvetica" w:cs="Arial"/>
          <w:sz w:val="22"/>
          <w:szCs w:val="24"/>
        </w:rPr>
        <w:t>Surface bubbles on agar hinders even swarming</w:t>
      </w:r>
      <w:r w:rsidR="00E36BE6">
        <w:rPr>
          <w:rFonts w:ascii="Helvetica" w:hAnsi="Helvetica" w:cs="Arial"/>
          <w:sz w:val="22"/>
          <w:szCs w:val="24"/>
        </w:rPr>
        <w:t>)</w:t>
      </w:r>
    </w:p>
    <w:p w:rsidR="00E36BE6" w:rsidRDefault="00AF380F" w:rsidP="00752E4B">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In a laminar hood, </w:t>
      </w:r>
      <w:r w:rsidR="00B90240">
        <w:rPr>
          <w:rFonts w:ascii="Helvetica" w:hAnsi="Helvetica" w:cs="Arial"/>
          <w:sz w:val="22"/>
          <w:szCs w:val="24"/>
        </w:rPr>
        <w:t xml:space="preserve">use a sterile serological pipette to </w:t>
      </w:r>
      <w:r>
        <w:rPr>
          <w:rFonts w:ascii="Helvetica" w:hAnsi="Helvetica" w:cs="Arial"/>
          <w:sz w:val="22"/>
          <w:szCs w:val="24"/>
        </w:rPr>
        <w:t>aliquot</w:t>
      </w:r>
      <w:r w:rsidR="00840B30">
        <w:rPr>
          <w:rFonts w:ascii="Helvetica" w:hAnsi="Helvetica" w:cs="Arial"/>
          <w:sz w:val="22"/>
          <w:szCs w:val="24"/>
        </w:rPr>
        <w:t xml:space="preserve"> 7.5 mL of </w:t>
      </w:r>
      <w:r w:rsidR="00B90240">
        <w:rPr>
          <w:rFonts w:ascii="Helvetica" w:hAnsi="Helvetica" w:cs="Arial"/>
          <w:sz w:val="22"/>
          <w:szCs w:val="24"/>
        </w:rPr>
        <w:t xml:space="preserve">the agar </w:t>
      </w:r>
      <w:r w:rsidR="00840B30">
        <w:rPr>
          <w:rFonts w:ascii="Helvetica" w:hAnsi="Helvetica" w:cs="Arial"/>
          <w:sz w:val="22"/>
          <w:szCs w:val="24"/>
        </w:rPr>
        <w:t>media into individual 60 mm petri dishes</w:t>
      </w:r>
      <w:r>
        <w:rPr>
          <w:rFonts w:ascii="Helvetica" w:hAnsi="Helvetica" w:cs="Arial"/>
          <w:sz w:val="22"/>
          <w:szCs w:val="24"/>
        </w:rPr>
        <w:t xml:space="preserve">.  </w:t>
      </w:r>
      <w:r w:rsidR="00840B30">
        <w:rPr>
          <w:rFonts w:ascii="Helvetica" w:hAnsi="Helvetica" w:cs="Arial"/>
          <w:sz w:val="22"/>
          <w:szCs w:val="24"/>
        </w:rPr>
        <w:t xml:space="preserve">If a larger swarming surface area is desired, aliquot 25 mL of </w:t>
      </w:r>
      <w:r w:rsidR="00243706">
        <w:rPr>
          <w:rFonts w:ascii="Helvetica" w:hAnsi="Helvetica" w:cs="Arial"/>
          <w:sz w:val="22"/>
          <w:szCs w:val="24"/>
        </w:rPr>
        <w:t xml:space="preserve">agar </w:t>
      </w:r>
      <w:r w:rsidR="00840B30">
        <w:rPr>
          <w:rFonts w:ascii="Helvetica" w:hAnsi="Helvetica" w:cs="Arial"/>
          <w:sz w:val="22"/>
          <w:szCs w:val="24"/>
        </w:rPr>
        <w:t xml:space="preserve">media into 100 mm petri dishes.  </w:t>
      </w:r>
      <w:r>
        <w:rPr>
          <w:rFonts w:ascii="Helvetica" w:hAnsi="Helvetica" w:cs="Arial"/>
          <w:sz w:val="22"/>
          <w:szCs w:val="24"/>
        </w:rPr>
        <w:t>Leave all dishes unstacked, and c</w:t>
      </w:r>
      <w:r w:rsidR="00840B30">
        <w:rPr>
          <w:rFonts w:ascii="Helvetica" w:hAnsi="Helvetica" w:cs="Arial"/>
          <w:sz w:val="22"/>
          <w:szCs w:val="24"/>
        </w:rPr>
        <w:t>heck the laminar hood with a bull’s eye level to en</w:t>
      </w:r>
      <w:r>
        <w:rPr>
          <w:rFonts w:ascii="Helvetica" w:hAnsi="Helvetica" w:cs="Arial"/>
          <w:sz w:val="22"/>
          <w:szCs w:val="24"/>
        </w:rPr>
        <w:t>sure an even horizontal surface for the agar to solidify on.</w:t>
      </w:r>
    </w:p>
    <w:p w:rsidR="00CD472F" w:rsidRDefault="00123DAA" w:rsidP="00CD472F">
      <w:pPr>
        <w:numPr>
          <w:ilvl w:val="2"/>
          <w:numId w:val="12"/>
        </w:numPr>
        <w:spacing w:before="240"/>
        <w:jc w:val="both"/>
        <w:outlineLvl w:val="0"/>
        <w:rPr>
          <w:rFonts w:ascii="Helvetica" w:hAnsi="Helvetica" w:cs="Arial"/>
          <w:sz w:val="22"/>
          <w:szCs w:val="24"/>
        </w:rPr>
      </w:pPr>
      <w:r>
        <w:rPr>
          <w:rFonts w:ascii="Helvetica" w:hAnsi="Helvetica" w:cs="Arial"/>
          <w:sz w:val="22"/>
          <w:szCs w:val="24"/>
        </w:rPr>
        <w:lastRenderedPageBreak/>
        <w:t>MED:  Using a serological pipette, the talent dispenses 7.5 mL of agar media into seve</w:t>
      </w:r>
      <w:r w:rsidR="008F095A">
        <w:rPr>
          <w:rFonts w:ascii="Helvetica" w:hAnsi="Helvetica" w:cs="Arial"/>
          <w:sz w:val="22"/>
          <w:szCs w:val="24"/>
        </w:rPr>
        <w:t xml:space="preserve">ral petri dishes </w:t>
      </w:r>
      <w:r>
        <w:rPr>
          <w:rFonts w:ascii="Helvetica" w:hAnsi="Helvetica" w:cs="Arial"/>
          <w:sz w:val="22"/>
          <w:szCs w:val="24"/>
        </w:rPr>
        <w:t xml:space="preserve"> </w:t>
      </w:r>
      <w:r w:rsidR="00CD472F">
        <w:rPr>
          <w:rFonts w:ascii="Helvetica" w:hAnsi="Helvetica" w:cs="Arial"/>
          <w:sz w:val="22"/>
          <w:szCs w:val="24"/>
        </w:rPr>
        <w:t>(TEXT:  Precise media volume improves swarming consistency and reproducibility)</w:t>
      </w:r>
    </w:p>
    <w:p w:rsidR="008F095A" w:rsidRDefault="008F095A" w:rsidP="008F095A">
      <w:pPr>
        <w:numPr>
          <w:ilvl w:val="2"/>
          <w:numId w:val="12"/>
        </w:numPr>
        <w:jc w:val="both"/>
        <w:outlineLvl w:val="0"/>
        <w:rPr>
          <w:rFonts w:ascii="Helvetica" w:hAnsi="Helvetica" w:cs="Arial"/>
          <w:sz w:val="22"/>
          <w:szCs w:val="24"/>
        </w:rPr>
      </w:pPr>
      <w:r>
        <w:rPr>
          <w:rFonts w:ascii="Helvetica" w:hAnsi="Helvetica" w:cs="Arial"/>
          <w:sz w:val="22"/>
          <w:szCs w:val="24"/>
        </w:rPr>
        <w:t>MED:  In the background, there should be a couple of unstacked agar plates left to dry inside the biosafety hood.  The talent takes a bubble leveler an</w:t>
      </w:r>
      <w:r w:rsidR="003B7A45">
        <w:rPr>
          <w:rFonts w:ascii="Helvetica" w:hAnsi="Helvetica" w:cs="Arial"/>
          <w:sz w:val="22"/>
          <w:szCs w:val="24"/>
        </w:rPr>
        <w:t>d</w:t>
      </w:r>
      <w:r>
        <w:rPr>
          <w:rFonts w:ascii="Helvetica" w:hAnsi="Helvetica" w:cs="Arial"/>
          <w:sz w:val="22"/>
          <w:szCs w:val="24"/>
        </w:rPr>
        <w:t xml:space="preserve"> measure the tilt of the biosafety hood.</w:t>
      </w:r>
    </w:p>
    <w:p w:rsidR="00FC2C33" w:rsidRDefault="000A7AFD" w:rsidP="00752E4B">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For </w:t>
      </w:r>
      <w:r w:rsidR="00BF1D77">
        <w:rPr>
          <w:rFonts w:ascii="Helvetica" w:hAnsi="Helvetica" w:cs="Arial"/>
          <w:sz w:val="22"/>
          <w:szCs w:val="24"/>
        </w:rPr>
        <w:t>60 mm plates, set aside the dish lids and cure the uncovered agar in the lamina</w:t>
      </w:r>
      <w:r w:rsidR="00492DD4">
        <w:rPr>
          <w:rFonts w:ascii="Helvetica" w:hAnsi="Helvetica" w:cs="Arial"/>
          <w:sz w:val="22"/>
          <w:szCs w:val="24"/>
        </w:rPr>
        <w:t>r hood for 30 minutes.   Larger</w:t>
      </w:r>
      <w:r w:rsidR="00BF1D77">
        <w:rPr>
          <w:rFonts w:ascii="Helvetica" w:hAnsi="Helvetica" w:cs="Arial"/>
          <w:sz w:val="22"/>
          <w:szCs w:val="24"/>
        </w:rPr>
        <w:t xml:space="preserve"> 100 mm dishes will require a longer curing time.  The humidity, airflow, and temperature of a given laboratory may necessitate testing the curing time for optimal swarming of your bacterium.</w:t>
      </w:r>
    </w:p>
    <w:p w:rsidR="008F095A" w:rsidRDefault="008F095A" w:rsidP="008F095A">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This should be a still shot of a couple of unstacked agar plates, all without their lid covers, inside the biosafety hood.  </w:t>
      </w:r>
    </w:p>
    <w:p w:rsidR="00C41681" w:rsidRPr="00FB038C" w:rsidRDefault="004E75F2" w:rsidP="00C41681">
      <w:pPr>
        <w:numPr>
          <w:ilvl w:val="0"/>
          <w:numId w:val="12"/>
        </w:numPr>
        <w:spacing w:before="240"/>
        <w:jc w:val="both"/>
        <w:outlineLvl w:val="0"/>
        <w:rPr>
          <w:rFonts w:ascii="Helvetica" w:hAnsi="Helvetica" w:cs="Arial"/>
          <w:b/>
          <w:sz w:val="22"/>
          <w:szCs w:val="24"/>
        </w:rPr>
      </w:pPr>
      <w:r>
        <w:rPr>
          <w:rFonts w:ascii="Helvetica" w:hAnsi="Helvetica" w:cs="Arial"/>
          <w:b/>
          <w:sz w:val="22"/>
          <w:szCs w:val="24"/>
        </w:rPr>
        <w:t>Swarm Assay Inoculation</w:t>
      </w:r>
    </w:p>
    <w:p w:rsidR="004E75F2" w:rsidRDefault="008F095A" w:rsidP="004E75F2">
      <w:pPr>
        <w:numPr>
          <w:ilvl w:val="1"/>
          <w:numId w:val="12"/>
        </w:numPr>
        <w:spacing w:before="240"/>
        <w:jc w:val="both"/>
        <w:outlineLvl w:val="0"/>
        <w:rPr>
          <w:rFonts w:ascii="Helvetica" w:hAnsi="Helvetica" w:cs="Arial"/>
          <w:sz w:val="22"/>
          <w:szCs w:val="24"/>
        </w:rPr>
      </w:pPr>
      <w:r>
        <w:rPr>
          <w:rFonts w:ascii="Helvetica" w:hAnsi="Helvetica" w:cs="Arial"/>
          <w:sz w:val="22"/>
          <w:szCs w:val="24"/>
        </w:rPr>
        <w:t>After drying, the agar plates should immediately be inoculated with the bacteria of your choice.  To begin</w:t>
      </w:r>
      <w:r w:rsidR="007700AA">
        <w:rPr>
          <w:rFonts w:ascii="Helvetica" w:hAnsi="Helvetica" w:cs="Arial"/>
          <w:sz w:val="22"/>
          <w:szCs w:val="24"/>
        </w:rPr>
        <w:t>, pick an isolated bacteria colony from a fresh LB plate and inoculate into 6 mL of culture media.</w:t>
      </w:r>
      <w:r w:rsidR="00056CC3">
        <w:rPr>
          <w:rFonts w:ascii="Helvetica" w:hAnsi="Helvetica" w:cs="Arial"/>
          <w:sz w:val="22"/>
          <w:szCs w:val="24"/>
        </w:rPr>
        <w:t xml:space="preserve">  Incubate the culture overnight at 37</w:t>
      </w:r>
      <w:r w:rsidR="00056CC3">
        <w:rPr>
          <w:rFonts w:ascii="Helvetica" w:hAnsi="Helvetica" w:cs="Arial"/>
          <w:sz w:val="22"/>
          <w:szCs w:val="24"/>
          <w:vertAlign w:val="superscript"/>
        </w:rPr>
        <w:t>o</w:t>
      </w:r>
      <w:r w:rsidR="00056CC3">
        <w:rPr>
          <w:rFonts w:ascii="Helvetica" w:hAnsi="Helvetica" w:cs="Arial"/>
          <w:sz w:val="22"/>
          <w:szCs w:val="24"/>
        </w:rPr>
        <w:t>C with horizontal shaking.</w:t>
      </w:r>
    </w:p>
    <w:p w:rsidR="008F095A" w:rsidRDefault="008F095A" w:rsidP="008F095A">
      <w:pPr>
        <w:numPr>
          <w:ilvl w:val="2"/>
          <w:numId w:val="12"/>
        </w:numPr>
        <w:spacing w:before="240"/>
        <w:jc w:val="both"/>
        <w:outlineLvl w:val="0"/>
        <w:rPr>
          <w:rFonts w:ascii="Helvetica" w:hAnsi="Helvetica" w:cs="Arial"/>
          <w:sz w:val="22"/>
          <w:szCs w:val="24"/>
        </w:rPr>
      </w:pPr>
      <w:r>
        <w:rPr>
          <w:rFonts w:ascii="Helvetica" w:hAnsi="Helvetica" w:cs="Arial"/>
          <w:sz w:val="22"/>
          <w:szCs w:val="24"/>
        </w:rPr>
        <w:t>MED:  In the biosafety hood, the talent places all petri dish lids back on to respective each plate.  Then, the talent stacks the plates and brings it out of the biosafety hood. (TEXT:  Do not store plates for future use)</w:t>
      </w:r>
    </w:p>
    <w:p w:rsidR="007700AA" w:rsidRDefault="008F095A" w:rsidP="008F095A">
      <w:pPr>
        <w:numPr>
          <w:ilvl w:val="2"/>
          <w:numId w:val="12"/>
        </w:numPr>
        <w:jc w:val="both"/>
        <w:outlineLvl w:val="0"/>
        <w:rPr>
          <w:rFonts w:ascii="Helvetica" w:hAnsi="Helvetica" w:cs="Arial"/>
          <w:sz w:val="22"/>
          <w:szCs w:val="24"/>
        </w:rPr>
      </w:pPr>
      <w:r>
        <w:rPr>
          <w:rFonts w:ascii="Helvetica" w:hAnsi="Helvetica" w:cs="Arial"/>
          <w:sz w:val="22"/>
          <w:szCs w:val="24"/>
        </w:rPr>
        <w:t xml:space="preserve">MED:  With a stack of fresh agar plates within the shot frame, the talent first picks a bacteria colony off of an existing agar plate with a sterile wooden stick.  Then, the talent inoculates the colony into a test tube containing 6 mL of media.  </w:t>
      </w:r>
      <w:r w:rsidR="00F52856">
        <w:rPr>
          <w:rFonts w:ascii="Helvetica" w:hAnsi="Helvetica" w:cs="Arial"/>
          <w:sz w:val="22"/>
          <w:szCs w:val="24"/>
        </w:rPr>
        <w:t xml:space="preserve">(TEXT:  </w:t>
      </w:r>
      <w:r w:rsidR="007700AA">
        <w:rPr>
          <w:rFonts w:ascii="Helvetica" w:hAnsi="Helvetica" w:cs="Arial"/>
          <w:sz w:val="22"/>
          <w:szCs w:val="24"/>
        </w:rPr>
        <w:t>Culture media formulation = Table 2</w:t>
      </w:r>
      <w:r w:rsidR="00F52856">
        <w:rPr>
          <w:rFonts w:ascii="Helvetica" w:hAnsi="Helvetica" w:cs="Arial"/>
          <w:sz w:val="22"/>
          <w:szCs w:val="24"/>
        </w:rPr>
        <w:t>)</w:t>
      </w:r>
    </w:p>
    <w:p w:rsidR="00056CC3" w:rsidRDefault="008F095A" w:rsidP="00056CC3">
      <w:pPr>
        <w:numPr>
          <w:ilvl w:val="2"/>
          <w:numId w:val="12"/>
        </w:numPr>
        <w:jc w:val="both"/>
        <w:outlineLvl w:val="0"/>
        <w:rPr>
          <w:rFonts w:ascii="Helvetica" w:hAnsi="Helvetica" w:cs="Arial"/>
          <w:sz w:val="22"/>
          <w:szCs w:val="24"/>
        </w:rPr>
      </w:pPr>
      <w:r>
        <w:rPr>
          <w:rFonts w:ascii="Helvetica" w:hAnsi="Helvetica" w:cs="Arial"/>
          <w:sz w:val="22"/>
          <w:szCs w:val="24"/>
        </w:rPr>
        <w:t xml:space="preserve">WIDE:  The talent walks over to the shaker platform, places the inoculated tube on the shaker’s tube rack, and turns the shaker on.  </w:t>
      </w:r>
      <w:r w:rsidR="00056CC3">
        <w:rPr>
          <w:rFonts w:ascii="Helvetica" w:hAnsi="Helvetica" w:cs="Arial"/>
          <w:sz w:val="22"/>
          <w:szCs w:val="24"/>
        </w:rPr>
        <w:t xml:space="preserve">(TEXT:  Shaker speed = </w:t>
      </w:r>
      <w:r w:rsidR="003A4EF8" w:rsidRPr="003A4EF8">
        <w:rPr>
          <w:rFonts w:ascii="Helvetica" w:hAnsi="Helvetica" w:cs="Arial"/>
          <w:strike/>
          <w:sz w:val="22"/>
          <w:szCs w:val="24"/>
        </w:rPr>
        <w:t>250</w:t>
      </w:r>
      <w:r w:rsidR="00C34A82">
        <w:rPr>
          <w:rFonts w:ascii="Helvetica" w:hAnsi="Helvetica" w:cs="Arial"/>
          <w:sz w:val="22"/>
          <w:szCs w:val="24"/>
        </w:rPr>
        <w:t xml:space="preserve"> </w:t>
      </w:r>
      <w:r w:rsidR="00C34A82" w:rsidRPr="00B93673">
        <w:rPr>
          <w:rFonts w:ascii="Helvetica" w:hAnsi="Helvetica" w:cs="Arial"/>
          <w:color w:val="FF0000"/>
          <w:sz w:val="22"/>
          <w:szCs w:val="24"/>
        </w:rPr>
        <w:t>240</w:t>
      </w:r>
      <w:r w:rsidR="00056CC3">
        <w:rPr>
          <w:rFonts w:ascii="Helvetica" w:hAnsi="Helvetica" w:cs="Arial"/>
          <w:sz w:val="22"/>
          <w:szCs w:val="24"/>
        </w:rPr>
        <w:t xml:space="preserve"> rpm)</w:t>
      </w:r>
    </w:p>
    <w:p w:rsidR="004E75F2" w:rsidRDefault="00DE5580" w:rsidP="00215A61">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On the next day, inoculate 1 to 5 </w:t>
      </w:r>
      <w:r w:rsidRPr="00DE5580">
        <w:rPr>
          <w:rFonts w:ascii="Symbol" w:hAnsi="Symbol" w:cs="Arial"/>
          <w:sz w:val="22"/>
          <w:szCs w:val="24"/>
        </w:rPr>
        <w:t></w:t>
      </w:r>
      <w:r>
        <w:rPr>
          <w:rFonts w:ascii="Helvetica" w:hAnsi="Helvetica" w:cs="Arial"/>
          <w:sz w:val="22"/>
          <w:szCs w:val="24"/>
        </w:rPr>
        <w:t>L of the overnight culture over the dried swarm agar plates</w:t>
      </w:r>
      <w:r w:rsidR="005F1F1C">
        <w:rPr>
          <w:rFonts w:ascii="Helvetica" w:hAnsi="Helvetica" w:cs="Arial"/>
          <w:sz w:val="22"/>
          <w:szCs w:val="24"/>
        </w:rPr>
        <w:t xml:space="preserve"> by poking the agar </w:t>
      </w:r>
      <w:r w:rsidR="00FC0EF7">
        <w:rPr>
          <w:rFonts w:ascii="Helvetica" w:hAnsi="Helvetica" w:cs="Arial"/>
          <w:sz w:val="22"/>
          <w:szCs w:val="24"/>
        </w:rPr>
        <w:t xml:space="preserve">surface </w:t>
      </w:r>
      <w:r w:rsidR="005F1F1C">
        <w:rPr>
          <w:rFonts w:ascii="Helvetica" w:hAnsi="Helvetica" w:cs="Arial"/>
          <w:sz w:val="22"/>
          <w:szCs w:val="24"/>
        </w:rPr>
        <w:t>with a sterile toothpick or wire inoculation needle.</w:t>
      </w:r>
    </w:p>
    <w:p w:rsidR="00EA0164" w:rsidRDefault="00EA0164" w:rsidP="00EA0164">
      <w:pPr>
        <w:numPr>
          <w:ilvl w:val="2"/>
          <w:numId w:val="12"/>
        </w:numPr>
        <w:spacing w:before="240"/>
        <w:jc w:val="both"/>
        <w:outlineLvl w:val="0"/>
        <w:rPr>
          <w:rFonts w:ascii="Helvetica" w:hAnsi="Helvetica" w:cs="Arial"/>
          <w:sz w:val="22"/>
          <w:szCs w:val="24"/>
        </w:rPr>
      </w:pPr>
      <w:r>
        <w:rPr>
          <w:rFonts w:ascii="Helvetica" w:hAnsi="Helvetica" w:cs="Arial"/>
          <w:sz w:val="22"/>
          <w:szCs w:val="24"/>
        </w:rPr>
        <w:t>MED:  The talent uses a needle-point i</w:t>
      </w:r>
      <w:r w:rsidR="0078041D">
        <w:rPr>
          <w:rFonts w:ascii="Helvetica" w:hAnsi="Helvetica" w:cs="Arial"/>
          <w:sz w:val="22"/>
          <w:szCs w:val="24"/>
        </w:rPr>
        <w:t>noculation stick and inserts it into the overnight bacteria culture.</w:t>
      </w:r>
      <w:r w:rsidR="00C87F20">
        <w:rPr>
          <w:rFonts w:ascii="Helvetica" w:hAnsi="Helvetica" w:cs="Arial"/>
          <w:sz w:val="22"/>
          <w:szCs w:val="24"/>
        </w:rPr>
        <w:t xml:space="preserve">  (Video editor:  This tube of culture should theoretically look cloudier than the tube in shot 3.1.3).</w:t>
      </w:r>
    </w:p>
    <w:p w:rsidR="0078041D" w:rsidRPr="0078041D" w:rsidRDefault="009D1F10" w:rsidP="0078041D">
      <w:pPr>
        <w:numPr>
          <w:ilvl w:val="2"/>
          <w:numId w:val="12"/>
        </w:numPr>
        <w:jc w:val="both"/>
        <w:outlineLvl w:val="0"/>
        <w:rPr>
          <w:rFonts w:ascii="Helvetica" w:hAnsi="Helvetica" w:cs="Arial"/>
          <w:sz w:val="22"/>
          <w:szCs w:val="24"/>
        </w:rPr>
      </w:pPr>
      <w:r>
        <w:rPr>
          <w:rFonts w:ascii="Helvetica" w:hAnsi="Helvetica" w:cs="Arial"/>
          <w:sz w:val="22"/>
          <w:szCs w:val="24"/>
        </w:rPr>
        <w:t>CU:  This shot should be</w:t>
      </w:r>
      <w:r w:rsidR="0078041D">
        <w:rPr>
          <w:rFonts w:ascii="Helvetica" w:hAnsi="Helvetica" w:cs="Arial"/>
          <w:sz w:val="22"/>
          <w:szCs w:val="24"/>
        </w:rPr>
        <w:t xml:space="preserve"> </w:t>
      </w:r>
      <w:r>
        <w:rPr>
          <w:rFonts w:ascii="Helvetica" w:hAnsi="Helvetica" w:cs="Arial"/>
          <w:sz w:val="22"/>
          <w:szCs w:val="24"/>
        </w:rPr>
        <w:t>zoomed in on the</w:t>
      </w:r>
      <w:r w:rsidR="0078041D">
        <w:rPr>
          <w:rFonts w:ascii="Helvetica" w:hAnsi="Helvetica" w:cs="Arial"/>
          <w:sz w:val="22"/>
          <w:szCs w:val="24"/>
        </w:rPr>
        <w:t xml:space="preserve"> agar plate itself, where the talent takes the needle-point inoculation stick and performs a “soft” stab onto the agar surface.  (TEXT:  A deep stab is not desired).</w:t>
      </w:r>
    </w:p>
    <w:p w:rsidR="00F71D7A" w:rsidRDefault="00F71D7A" w:rsidP="00F71D7A">
      <w:pPr>
        <w:numPr>
          <w:ilvl w:val="1"/>
          <w:numId w:val="12"/>
        </w:numPr>
        <w:spacing w:before="240"/>
        <w:jc w:val="both"/>
        <w:outlineLvl w:val="0"/>
        <w:rPr>
          <w:rFonts w:ascii="Helvetica" w:hAnsi="Helvetica" w:cs="Arial"/>
          <w:sz w:val="22"/>
          <w:szCs w:val="24"/>
        </w:rPr>
      </w:pPr>
      <w:r>
        <w:rPr>
          <w:rFonts w:ascii="Helvetica" w:hAnsi="Helvetica" w:cs="Arial"/>
          <w:sz w:val="22"/>
          <w:szCs w:val="24"/>
        </w:rPr>
        <w:t>Depending on the bacteria strain, transfer the swarm assay plates into an incubator</w:t>
      </w:r>
      <w:r w:rsidR="000A7AFD">
        <w:rPr>
          <w:rFonts w:ascii="Helvetica" w:hAnsi="Helvetica" w:cs="Arial"/>
          <w:sz w:val="22"/>
          <w:szCs w:val="24"/>
        </w:rPr>
        <w:t xml:space="preserve"> with the temperature</w:t>
      </w:r>
      <w:r>
        <w:rPr>
          <w:rFonts w:ascii="Helvetica" w:hAnsi="Helvetica" w:cs="Arial"/>
          <w:sz w:val="22"/>
          <w:szCs w:val="24"/>
        </w:rPr>
        <w:t xml:space="preserve"> set</w:t>
      </w:r>
      <w:r w:rsidR="000A7AFD">
        <w:rPr>
          <w:rFonts w:ascii="Helvetica" w:hAnsi="Helvetica" w:cs="Arial"/>
          <w:sz w:val="22"/>
          <w:szCs w:val="24"/>
        </w:rPr>
        <w:t xml:space="preserve"> to</w:t>
      </w:r>
      <w:r>
        <w:rPr>
          <w:rFonts w:ascii="Helvetica" w:hAnsi="Helvetica" w:cs="Arial"/>
          <w:sz w:val="22"/>
          <w:szCs w:val="24"/>
        </w:rPr>
        <w:t xml:space="preserve"> either 30</w:t>
      </w:r>
      <w:r>
        <w:rPr>
          <w:rFonts w:ascii="Helvetica" w:hAnsi="Helvetica" w:cs="Arial"/>
          <w:sz w:val="22"/>
          <w:szCs w:val="24"/>
          <w:vertAlign w:val="superscript"/>
        </w:rPr>
        <w:t>o</w:t>
      </w:r>
      <w:r>
        <w:rPr>
          <w:rFonts w:ascii="Helvetica" w:hAnsi="Helvetica" w:cs="Arial"/>
          <w:sz w:val="22"/>
          <w:szCs w:val="24"/>
        </w:rPr>
        <w:t>C, 37</w:t>
      </w:r>
      <w:r>
        <w:rPr>
          <w:rFonts w:ascii="Helvetica" w:hAnsi="Helvetica" w:cs="Arial"/>
          <w:sz w:val="22"/>
          <w:szCs w:val="24"/>
          <w:vertAlign w:val="superscript"/>
        </w:rPr>
        <w:t>o</w:t>
      </w:r>
      <w:r>
        <w:rPr>
          <w:rFonts w:ascii="Helvetica" w:hAnsi="Helvetica" w:cs="Arial"/>
          <w:sz w:val="22"/>
          <w:szCs w:val="24"/>
        </w:rPr>
        <w:t>C, or 42</w:t>
      </w:r>
      <w:r>
        <w:rPr>
          <w:rFonts w:ascii="Helvetica" w:hAnsi="Helvetica" w:cs="Arial"/>
          <w:sz w:val="22"/>
          <w:szCs w:val="24"/>
          <w:vertAlign w:val="superscript"/>
        </w:rPr>
        <w:t>o</w:t>
      </w:r>
      <w:r>
        <w:rPr>
          <w:rFonts w:ascii="Helvetica" w:hAnsi="Helvetica" w:cs="Arial"/>
          <w:sz w:val="22"/>
          <w:szCs w:val="24"/>
        </w:rPr>
        <w:t xml:space="preserve">C.  </w:t>
      </w:r>
      <w:r w:rsidR="00C34A82" w:rsidRPr="00B93673">
        <w:rPr>
          <w:rFonts w:ascii="Helvetica" w:hAnsi="Helvetica" w:cs="Arial"/>
          <w:color w:val="FF0000"/>
          <w:sz w:val="22"/>
          <w:szCs w:val="24"/>
        </w:rPr>
        <w:t>Invert</w:t>
      </w:r>
      <w:r>
        <w:rPr>
          <w:rFonts w:ascii="Helvetica" w:hAnsi="Helvetica" w:cs="Arial"/>
          <w:sz w:val="22"/>
          <w:szCs w:val="24"/>
        </w:rPr>
        <w:t xml:space="preserve"> the plates </w:t>
      </w:r>
      <w:r w:rsidR="00F30F32">
        <w:rPr>
          <w:rFonts w:ascii="Helvetica" w:hAnsi="Helvetica" w:cs="Arial"/>
          <w:sz w:val="22"/>
          <w:szCs w:val="24"/>
        </w:rPr>
        <w:t>such</w:t>
      </w:r>
      <w:r>
        <w:rPr>
          <w:rFonts w:ascii="Helvetica" w:hAnsi="Helvetica" w:cs="Arial"/>
          <w:sz w:val="22"/>
          <w:szCs w:val="24"/>
        </w:rPr>
        <w:t xml:space="preserve"> that excess moisture condenses on the</w:t>
      </w:r>
      <w:r w:rsidR="000743FA">
        <w:rPr>
          <w:rFonts w:ascii="Helvetica" w:hAnsi="Helvetica" w:cs="Arial"/>
          <w:sz w:val="22"/>
          <w:szCs w:val="24"/>
        </w:rPr>
        <w:t xml:space="preserve"> </w:t>
      </w:r>
      <w:r w:rsidR="00C34A82" w:rsidRPr="00B93673">
        <w:rPr>
          <w:rFonts w:ascii="Helvetica" w:hAnsi="Helvetica" w:cs="Arial"/>
          <w:color w:val="FF0000"/>
          <w:sz w:val="22"/>
          <w:szCs w:val="24"/>
        </w:rPr>
        <w:t>plate</w:t>
      </w:r>
      <w:r>
        <w:rPr>
          <w:rFonts w:ascii="Helvetica" w:hAnsi="Helvetica" w:cs="Arial"/>
          <w:sz w:val="22"/>
          <w:szCs w:val="24"/>
        </w:rPr>
        <w:t xml:space="preserve"> lid and not on the agar.</w:t>
      </w:r>
    </w:p>
    <w:p w:rsidR="00187B3B" w:rsidRDefault="00F64D6A" w:rsidP="00187B3B">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WIDE:  The talent walks over to the incubator, places the inoculated plate inside the incubator (with the petri dish lid </w:t>
      </w:r>
      <w:r w:rsidR="00A233D2">
        <w:rPr>
          <w:rFonts w:ascii="Helvetica" w:hAnsi="Helvetica" w:cs="Arial"/>
          <w:sz w:val="22"/>
          <w:szCs w:val="24"/>
        </w:rPr>
        <w:t>on the bottom)</w:t>
      </w:r>
      <w:r>
        <w:rPr>
          <w:rFonts w:ascii="Helvetica" w:hAnsi="Helvetica" w:cs="Arial"/>
          <w:sz w:val="22"/>
          <w:szCs w:val="24"/>
        </w:rPr>
        <w:t xml:space="preserve">, and closes the incubator door.  (Videographer:  It would be great if the temperature indicator of the incubator is visible in this show).  </w:t>
      </w:r>
      <w:r w:rsidR="00187B3B">
        <w:rPr>
          <w:rFonts w:ascii="Helvetica" w:hAnsi="Helvetica" w:cs="Arial"/>
          <w:sz w:val="22"/>
          <w:szCs w:val="24"/>
        </w:rPr>
        <w:t xml:space="preserve">(TEXT:  Recommended temperatures </w:t>
      </w:r>
      <w:r w:rsidR="0013626F">
        <w:rPr>
          <w:rFonts w:ascii="Helvetica" w:hAnsi="Helvetica" w:cs="Arial"/>
          <w:sz w:val="22"/>
          <w:szCs w:val="24"/>
        </w:rPr>
        <w:t xml:space="preserve">in </w:t>
      </w:r>
      <w:r w:rsidR="00187B3B">
        <w:rPr>
          <w:rFonts w:ascii="Helvetica" w:hAnsi="Helvetica" w:cs="Arial"/>
          <w:sz w:val="22"/>
          <w:szCs w:val="24"/>
        </w:rPr>
        <w:t>Table 2)</w:t>
      </w:r>
    </w:p>
    <w:p w:rsidR="000B1444" w:rsidRPr="00FC1FD8" w:rsidRDefault="000743FA" w:rsidP="000B1444">
      <w:pPr>
        <w:numPr>
          <w:ilvl w:val="0"/>
          <w:numId w:val="12"/>
        </w:numPr>
        <w:spacing w:before="240"/>
        <w:jc w:val="both"/>
        <w:outlineLvl w:val="0"/>
        <w:rPr>
          <w:rFonts w:ascii="Helvetica" w:hAnsi="Helvetica" w:cs="Arial"/>
          <w:b/>
          <w:sz w:val="22"/>
          <w:szCs w:val="24"/>
        </w:rPr>
      </w:pPr>
      <w:r>
        <w:rPr>
          <w:rFonts w:ascii="Helvetica" w:hAnsi="Helvetica" w:cs="Arial"/>
          <w:b/>
          <w:sz w:val="22"/>
          <w:szCs w:val="24"/>
        </w:rPr>
        <w:t>Macroscopic Imaging of Bacteria Surface Motility</w:t>
      </w:r>
    </w:p>
    <w:p w:rsidR="00552E59" w:rsidRDefault="00A233D2" w:rsidP="00E56DF3">
      <w:pPr>
        <w:numPr>
          <w:ilvl w:val="1"/>
          <w:numId w:val="12"/>
        </w:numPr>
        <w:spacing w:before="240"/>
        <w:jc w:val="both"/>
        <w:outlineLvl w:val="0"/>
        <w:rPr>
          <w:rFonts w:ascii="Helvetica" w:hAnsi="Helvetica" w:cs="Arial"/>
          <w:sz w:val="22"/>
          <w:szCs w:val="24"/>
        </w:rPr>
      </w:pPr>
      <w:r>
        <w:rPr>
          <w:rFonts w:ascii="Helvetica" w:hAnsi="Helvetica" w:cs="Arial"/>
          <w:sz w:val="22"/>
          <w:szCs w:val="24"/>
        </w:rPr>
        <w:lastRenderedPageBreak/>
        <w:t>E</w:t>
      </w:r>
      <w:r w:rsidR="006A0004">
        <w:rPr>
          <w:rFonts w:ascii="Helvetica" w:hAnsi="Helvetica" w:cs="Arial"/>
          <w:sz w:val="22"/>
          <w:szCs w:val="24"/>
        </w:rPr>
        <w:t>quilibrate the bacteria at</w:t>
      </w:r>
      <w:r w:rsidR="00552E59">
        <w:rPr>
          <w:rFonts w:ascii="Helvetica" w:hAnsi="Helvetica" w:cs="Arial"/>
          <w:sz w:val="22"/>
          <w:szCs w:val="24"/>
        </w:rPr>
        <w:t xml:space="preserve"> strain-specific temperatures for either 2 or 4 </w:t>
      </w:r>
      <w:r w:rsidR="00552E59" w:rsidRPr="00B93673">
        <w:rPr>
          <w:rFonts w:ascii="Helvetica" w:hAnsi="Helvetica" w:cs="Arial"/>
          <w:color w:val="FF0000"/>
          <w:sz w:val="22"/>
          <w:szCs w:val="24"/>
        </w:rPr>
        <w:t>hours</w:t>
      </w:r>
      <w:r w:rsidR="00855509" w:rsidRPr="00B93673">
        <w:rPr>
          <w:rFonts w:ascii="Helvetica" w:hAnsi="Helvetica" w:cs="Arial"/>
          <w:color w:val="FF0000"/>
          <w:sz w:val="22"/>
          <w:szCs w:val="24"/>
        </w:rPr>
        <w:t xml:space="preserve"> just prior to time-lapse imaging</w:t>
      </w:r>
      <w:r w:rsidR="00552E59">
        <w:rPr>
          <w:rFonts w:ascii="Helvetica" w:hAnsi="Helvetica" w:cs="Arial"/>
          <w:sz w:val="22"/>
          <w:szCs w:val="24"/>
        </w:rPr>
        <w:t xml:space="preserve">.  </w:t>
      </w:r>
    </w:p>
    <w:p w:rsidR="00142B63" w:rsidRDefault="00142B63" w:rsidP="00552E59">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The talent takes the </w:t>
      </w:r>
      <w:r w:rsidR="003A4EF8" w:rsidRPr="003A4EF8">
        <w:rPr>
          <w:rFonts w:ascii="Helvetica" w:hAnsi="Helvetica" w:cs="Arial"/>
          <w:strike/>
          <w:sz w:val="22"/>
          <w:szCs w:val="24"/>
        </w:rPr>
        <w:t>incubator</w:t>
      </w:r>
      <w:r w:rsidR="00855509">
        <w:rPr>
          <w:rFonts w:ascii="Helvetica" w:hAnsi="Helvetica" w:cs="Arial"/>
          <w:strike/>
          <w:sz w:val="22"/>
          <w:szCs w:val="24"/>
        </w:rPr>
        <w:t xml:space="preserve"> </w:t>
      </w:r>
      <w:r w:rsidR="00855509" w:rsidRPr="00B93673">
        <w:rPr>
          <w:rFonts w:ascii="Helvetica" w:hAnsi="Helvetica" w:cs="Arial"/>
          <w:color w:val="FF0000"/>
          <w:sz w:val="22"/>
          <w:szCs w:val="24"/>
        </w:rPr>
        <w:t>plates</w:t>
      </w:r>
      <w:r>
        <w:rPr>
          <w:rFonts w:ascii="Helvetica" w:hAnsi="Helvetica" w:cs="Arial"/>
          <w:sz w:val="22"/>
          <w:szCs w:val="24"/>
        </w:rPr>
        <w:t xml:space="preserve"> out of the </w:t>
      </w:r>
      <w:r w:rsidR="003A4EF8" w:rsidRPr="003A4EF8">
        <w:rPr>
          <w:rFonts w:ascii="Helvetica" w:hAnsi="Helvetica" w:cs="Arial"/>
          <w:strike/>
          <w:sz w:val="22"/>
          <w:szCs w:val="24"/>
        </w:rPr>
        <w:t>oven</w:t>
      </w:r>
      <w:r w:rsidR="00855509">
        <w:rPr>
          <w:rFonts w:ascii="Helvetica" w:hAnsi="Helvetica" w:cs="Arial"/>
          <w:sz w:val="22"/>
          <w:szCs w:val="24"/>
        </w:rPr>
        <w:t xml:space="preserve"> </w:t>
      </w:r>
      <w:r w:rsidR="00855509" w:rsidRPr="00B93673">
        <w:rPr>
          <w:rFonts w:ascii="Helvetica" w:hAnsi="Helvetica" w:cs="Arial"/>
          <w:color w:val="FF0000"/>
          <w:sz w:val="22"/>
          <w:szCs w:val="24"/>
        </w:rPr>
        <w:t>incubator</w:t>
      </w:r>
      <w:r>
        <w:rPr>
          <w:rFonts w:ascii="Helvetica" w:hAnsi="Helvetica" w:cs="Arial"/>
          <w:sz w:val="22"/>
          <w:szCs w:val="24"/>
        </w:rPr>
        <w:t>.</w:t>
      </w:r>
    </w:p>
    <w:p w:rsidR="00187B3B" w:rsidRDefault="00142B63" w:rsidP="00A21430">
      <w:pPr>
        <w:numPr>
          <w:ilvl w:val="2"/>
          <w:numId w:val="12"/>
        </w:numPr>
        <w:jc w:val="both"/>
        <w:outlineLvl w:val="0"/>
        <w:rPr>
          <w:rFonts w:ascii="Helvetica" w:hAnsi="Helvetica" w:cs="Arial"/>
          <w:sz w:val="22"/>
          <w:szCs w:val="24"/>
        </w:rPr>
      </w:pPr>
      <w:r>
        <w:rPr>
          <w:rFonts w:ascii="Helvetica" w:hAnsi="Helvetica" w:cs="Arial"/>
          <w:sz w:val="22"/>
          <w:szCs w:val="24"/>
        </w:rPr>
        <w:t xml:space="preserve">MED:  The talent places the plate into a </w:t>
      </w:r>
      <w:r w:rsidR="003A4EF8" w:rsidRPr="003A4EF8">
        <w:rPr>
          <w:rFonts w:ascii="Helvetica" w:hAnsi="Helvetica" w:cs="Arial"/>
          <w:strike/>
          <w:sz w:val="22"/>
          <w:szCs w:val="24"/>
        </w:rPr>
        <w:t>temperature-regulated</w:t>
      </w:r>
      <w:r>
        <w:rPr>
          <w:rFonts w:ascii="Helvetica" w:hAnsi="Helvetica" w:cs="Arial"/>
          <w:sz w:val="22"/>
          <w:szCs w:val="24"/>
        </w:rPr>
        <w:t xml:space="preserve"> imaging chamber </w:t>
      </w:r>
      <w:r w:rsidR="00552E59">
        <w:rPr>
          <w:rFonts w:ascii="Helvetica" w:hAnsi="Helvetica" w:cs="Arial"/>
          <w:sz w:val="22"/>
          <w:szCs w:val="24"/>
        </w:rPr>
        <w:t>(TEXT:  The “incubation for time-lapse imaging” entry in Table 2)</w:t>
      </w:r>
      <w:r w:rsidR="002F0E7E">
        <w:rPr>
          <w:rFonts w:ascii="Helvetica" w:hAnsi="Helvetica" w:cs="Arial"/>
          <w:sz w:val="22"/>
          <w:szCs w:val="24"/>
        </w:rPr>
        <w:t xml:space="preserve"> </w:t>
      </w:r>
    </w:p>
    <w:p w:rsidR="00187B3B" w:rsidRDefault="00544BEB" w:rsidP="00E56DF3">
      <w:pPr>
        <w:numPr>
          <w:ilvl w:val="1"/>
          <w:numId w:val="12"/>
        </w:numPr>
        <w:spacing w:before="240"/>
        <w:jc w:val="both"/>
        <w:outlineLvl w:val="0"/>
        <w:rPr>
          <w:rFonts w:ascii="Helvetica" w:hAnsi="Helvetica" w:cs="Arial"/>
          <w:sz w:val="22"/>
          <w:szCs w:val="24"/>
        </w:rPr>
      </w:pPr>
      <w:r>
        <w:rPr>
          <w:rFonts w:ascii="Helvetica" w:hAnsi="Helvetica" w:cs="Arial"/>
          <w:sz w:val="22"/>
          <w:szCs w:val="24"/>
        </w:rPr>
        <w:t>Next</w:t>
      </w:r>
      <w:r w:rsidR="000743FA">
        <w:rPr>
          <w:rFonts w:ascii="Helvetica" w:hAnsi="Helvetica" w:cs="Arial"/>
          <w:sz w:val="22"/>
          <w:szCs w:val="24"/>
        </w:rPr>
        <w:t xml:space="preserve">, </w:t>
      </w:r>
      <w:r w:rsidR="00A233D2">
        <w:rPr>
          <w:rFonts w:ascii="Helvetica" w:hAnsi="Helvetica" w:cs="Arial"/>
          <w:sz w:val="22"/>
          <w:szCs w:val="24"/>
        </w:rPr>
        <w:t xml:space="preserve">transfer the plates into the </w:t>
      </w:r>
      <w:r w:rsidR="00A233D2" w:rsidRPr="00FC0EF7">
        <w:rPr>
          <w:rFonts w:ascii="Helvetica" w:hAnsi="Helvetica" w:cs="Arial"/>
          <w:i/>
          <w:sz w:val="22"/>
          <w:szCs w:val="24"/>
        </w:rPr>
        <w:t>in vivo</w:t>
      </w:r>
      <w:r w:rsidR="00A233D2">
        <w:rPr>
          <w:rFonts w:ascii="Helvetica" w:hAnsi="Helvetica" w:cs="Arial"/>
          <w:sz w:val="22"/>
          <w:szCs w:val="24"/>
        </w:rPr>
        <w:t xml:space="preserve"> imaging unit such that the</w:t>
      </w:r>
      <w:r>
        <w:rPr>
          <w:rFonts w:ascii="Helvetica" w:hAnsi="Helvetica" w:cs="Arial"/>
          <w:sz w:val="22"/>
          <w:szCs w:val="24"/>
        </w:rPr>
        <w:t xml:space="preserve"> bacteria on </w:t>
      </w:r>
      <w:r w:rsidR="00B93673">
        <w:rPr>
          <w:rFonts w:ascii="Helvetica" w:hAnsi="Helvetica" w:cs="Arial"/>
          <w:sz w:val="22"/>
          <w:szCs w:val="24"/>
        </w:rPr>
        <w:t xml:space="preserve">the </w:t>
      </w:r>
      <w:r>
        <w:rPr>
          <w:rFonts w:ascii="Helvetica" w:hAnsi="Helvetica" w:cs="Arial"/>
          <w:sz w:val="22"/>
          <w:szCs w:val="24"/>
        </w:rPr>
        <w:t xml:space="preserve">agar </w:t>
      </w:r>
      <w:r w:rsidR="000743FA">
        <w:rPr>
          <w:rFonts w:ascii="Helvetica" w:hAnsi="Helvetica" w:cs="Arial"/>
          <w:sz w:val="22"/>
          <w:szCs w:val="24"/>
        </w:rPr>
        <w:t xml:space="preserve">surface are facing down towards the inverted </w:t>
      </w:r>
      <w:r w:rsidR="00FC0EF7">
        <w:rPr>
          <w:rFonts w:ascii="Helvetica" w:hAnsi="Helvetica" w:cs="Arial"/>
          <w:sz w:val="22"/>
          <w:szCs w:val="24"/>
        </w:rPr>
        <w:t>camera of the</w:t>
      </w:r>
      <w:r w:rsidR="00474EC0">
        <w:rPr>
          <w:rFonts w:ascii="Helvetica" w:hAnsi="Helvetica" w:cs="Arial"/>
          <w:sz w:val="22"/>
          <w:szCs w:val="24"/>
        </w:rPr>
        <w:t xml:space="preserve"> </w:t>
      </w:r>
      <w:r w:rsidR="00474EC0" w:rsidRPr="00B93673">
        <w:rPr>
          <w:rFonts w:ascii="Helvetica" w:hAnsi="Helvetica" w:cs="Arial"/>
          <w:color w:val="FF0000"/>
          <w:sz w:val="22"/>
          <w:szCs w:val="24"/>
        </w:rPr>
        <w:t>unit</w:t>
      </w:r>
      <w:r w:rsidR="000743FA">
        <w:rPr>
          <w:rFonts w:ascii="Helvetica" w:hAnsi="Helvetica" w:cs="Arial"/>
          <w:sz w:val="22"/>
          <w:szCs w:val="24"/>
        </w:rPr>
        <w:t xml:space="preserve">.  </w:t>
      </w:r>
      <w:r w:rsidR="003224D7" w:rsidRPr="00B93673">
        <w:rPr>
          <w:rFonts w:ascii="Helvetica" w:hAnsi="Helvetica" w:cs="Arial"/>
          <w:color w:val="FF0000"/>
          <w:sz w:val="22"/>
          <w:szCs w:val="24"/>
        </w:rPr>
        <w:t>Fill</w:t>
      </w:r>
      <w:r>
        <w:rPr>
          <w:rFonts w:ascii="Helvetica" w:hAnsi="Helvetica" w:cs="Arial"/>
          <w:sz w:val="22"/>
          <w:szCs w:val="24"/>
        </w:rPr>
        <w:t xml:space="preserve"> all petri dish lids with a small amount of water.  Then, </w:t>
      </w:r>
      <w:r w:rsidR="00216480">
        <w:rPr>
          <w:rFonts w:ascii="Helvetica" w:hAnsi="Helvetica" w:cs="Arial"/>
          <w:sz w:val="22"/>
          <w:szCs w:val="24"/>
        </w:rPr>
        <w:t>place</w:t>
      </w:r>
      <w:r>
        <w:rPr>
          <w:rFonts w:ascii="Helvetica" w:hAnsi="Helvetica" w:cs="Arial"/>
          <w:sz w:val="22"/>
          <w:szCs w:val="24"/>
        </w:rPr>
        <w:t xml:space="preserve"> each lid,</w:t>
      </w:r>
      <w:r w:rsidR="00216480">
        <w:rPr>
          <w:rFonts w:ascii="Helvetica" w:hAnsi="Helvetica" w:cs="Arial"/>
          <w:sz w:val="22"/>
          <w:szCs w:val="24"/>
        </w:rPr>
        <w:t xml:space="preserve"> with </w:t>
      </w:r>
      <w:r>
        <w:rPr>
          <w:rFonts w:ascii="Helvetica" w:hAnsi="Helvetica" w:cs="Arial"/>
          <w:sz w:val="22"/>
          <w:szCs w:val="24"/>
        </w:rPr>
        <w:t>water-side facing up, on top of the inverted agar plates</w:t>
      </w:r>
      <w:r w:rsidR="00216480">
        <w:rPr>
          <w:rFonts w:ascii="Helvetica" w:hAnsi="Helvetica" w:cs="Arial"/>
          <w:sz w:val="22"/>
          <w:szCs w:val="24"/>
        </w:rPr>
        <w:t xml:space="preserve"> inside the </w:t>
      </w:r>
      <w:r w:rsidR="003224D7" w:rsidRPr="00B93673">
        <w:rPr>
          <w:rFonts w:ascii="Helvetica" w:hAnsi="Helvetica" w:cs="Arial"/>
          <w:color w:val="FF0000"/>
          <w:sz w:val="22"/>
          <w:szCs w:val="24"/>
        </w:rPr>
        <w:t>imaging unit</w:t>
      </w:r>
      <w:r w:rsidR="00216480">
        <w:rPr>
          <w:rFonts w:ascii="Helvetica" w:hAnsi="Helvetica" w:cs="Arial"/>
          <w:sz w:val="22"/>
          <w:szCs w:val="24"/>
        </w:rPr>
        <w:t>.</w:t>
      </w:r>
    </w:p>
    <w:p w:rsidR="00B85F5D" w:rsidRDefault="00B85F5D" w:rsidP="00B85F5D">
      <w:pPr>
        <w:spacing w:before="240"/>
        <w:ind w:left="720"/>
        <w:jc w:val="both"/>
        <w:outlineLvl w:val="0"/>
        <w:rPr>
          <w:rFonts w:ascii="Helvetica" w:hAnsi="Helvetica" w:cs="Arial"/>
          <w:sz w:val="22"/>
          <w:szCs w:val="24"/>
        </w:rPr>
      </w:pPr>
      <w:r w:rsidRPr="00B85F5D">
        <w:rPr>
          <w:highlight w:val="green"/>
        </w:rPr>
        <w:t xml:space="preserve">These shots were changed to better reflect what actually takes place. </w:t>
      </w:r>
      <w:r w:rsidRPr="00B85F5D">
        <w:rPr>
          <w:rFonts w:ascii="Helvetica" w:hAnsi="Helvetica" w:cs="Arial"/>
          <w:sz w:val="22"/>
          <w:highlight w:val="green"/>
        </w:rPr>
        <w:t>The talent opens the door to chamber inverts all plates while removing the lids and placing them on top of each plate. Then it takes one a lid out to be filled with water and replaces it on top of the inverted plate. Then, it proceeds to do this with all other lids.</w:t>
      </w:r>
    </w:p>
    <w:p w:rsidR="005A76E1" w:rsidRDefault="005A76E1" w:rsidP="005A76E1">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MED: </w:t>
      </w:r>
      <w:r w:rsidR="009D1F10">
        <w:rPr>
          <w:rFonts w:ascii="Helvetica" w:hAnsi="Helvetica" w:cs="Arial"/>
          <w:sz w:val="22"/>
          <w:szCs w:val="24"/>
        </w:rPr>
        <w:t xml:space="preserve"> The talent opens up the door of</w:t>
      </w:r>
      <w:r w:rsidR="005D25E2">
        <w:rPr>
          <w:rFonts w:ascii="Helvetica" w:hAnsi="Helvetica" w:cs="Arial"/>
          <w:sz w:val="22"/>
          <w:szCs w:val="24"/>
        </w:rPr>
        <w:t xml:space="preserve"> the imaging chamber, transfer </w:t>
      </w:r>
      <w:r w:rsidR="0025312B">
        <w:rPr>
          <w:rFonts w:ascii="Helvetica" w:hAnsi="Helvetica" w:cs="Arial"/>
          <w:sz w:val="22"/>
          <w:szCs w:val="24"/>
        </w:rPr>
        <w:t>all plates (</w:t>
      </w:r>
      <w:r>
        <w:rPr>
          <w:rFonts w:ascii="Helvetica" w:hAnsi="Helvetica" w:cs="Arial"/>
          <w:sz w:val="22"/>
          <w:szCs w:val="24"/>
        </w:rPr>
        <w:t xml:space="preserve">with the </w:t>
      </w:r>
      <w:r w:rsidR="0025312B">
        <w:rPr>
          <w:rFonts w:ascii="Helvetica" w:hAnsi="Helvetica" w:cs="Arial"/>
          <w:sz w:val="22"/>
          <w:szCs w:val="24"/>
        </w:rPr>
        <w:t>bacteria-side facing downwards)</w:t>
      </w:r>
      <w:r w:rsidR="005D25E2">
        <w:rPr>
          <w:rFonts w:ascii="Helvetica" w:hAnsi="Helvetica" w:cs="Arial"/>
          <w:sz w:val="22"/>
          <w:szCs w:val="24"/>
        </w:rPr>
        <w:t xml:space="preserve"> into the chamber</w:t>
      </w:r>
      <w:r w:rsidR="0025312B">
        <w:rPr>
          <w:rFonts w:ascii="Helvetica" w:hAnsi="Helvetica" w:cs="Arial"/>
          <w:sz w:val="22"/>
          <w:szCs w:val="24"/>
        </w:rPr>
        <w:t xml:space="preserve">, </w:t>
      </w:r>
      <w:r>
        <w:rPr>
          <w:rFonts w:ascii="Helvetica" w:hAnsi="Helvetica" w:cs="Arial"/>
          <w:sz w:val="22"/>
          <w:szCs w:val="24"/>
        </w:rPr>
        <w:t>takes all petri dish lids out, and closes the imaging chamber door.</w:t>
      </w:r>
    </w:p>
    <w:p w:rsidR="005A76E1" w:rsidRDefault="005A76E1" w:rsidP="005A76E1">
      <w:pPr>
        <w:numPr>
          <w:ilvl w:val="2"/>
          <w:numId w:val="12"/>
        </w:numPr>
        <w:jc w:val="both"/>
        <w:outlineLvl w:val="0"/>
        <w:rPr>
          <w:rFonts w:ascii="Helvetica" w:hAnsi="Helvetica" w:cs="Arial"/>
          <w:sz w:val="22"/>
          <w:szCs w:val="24"/>
        </w:rPr>
      </w:pPr>
      <w:r>
        <w:rPr>
          <w:rFonts w:ascii="Helvetica" w:hAnsi="Helvetica" w:cs="Arial"/>
          <w:sz w:val="22"/>
          <w:szCs w:val="24"/>
        </w:rPr>
        <w:t>MED:  The talent fills some petri dish lids with sterile water.</w:t>
      </w:r>
    </w:p>
    <w:p w:rsidR="005A76E1" w:rsidRDefault="005A76E1" w:rsidP="005A76E1">
      <w:pPr>
        <w:numPr>
          <w:ilvl w:val="2"/>
          <w:numId w:val="12"/>
        </w:numPr>
        <w:jc w:val="both"/>
        <w:outlineLvl w:val="0"/>
        <w:rPr>
          <w:rFonts w:ascii="Helvetica" w:hAnsi="Helvetica" w:cs="Arial"/>
          <w:sz w:val="22"/>
          <w:szCs w:val="24"/>
        </w:rPr>
      </w:pPr>
      <w:r>
        <w:rPr>
          <w:rFonts w:ascii="Helvetica" w:hAnsi="Helvetica" w:cs="Arial"/>
          <w:sz w:val="22"/>
          <w:szCs w:val="24"/>
        </w:rPr>
        <w:t>M</w:t>
      </w:r>
      <w:r w:rsidR="001127E1">
        <w:rPr>
          <w:rFonts w:ascii="Helvetica" w:hAnsi="Helvetica" w:cs="Arial"/>
          <w:sz w:val="22"/>
          <w:szCs w:val="24"/>
        </w:rPr>
        <w:t xml:space="preserve">ED:  The talent then reopens </w:t>
      </w:r>
      <w:r>
        <w:rPr>
          <w:rFonts w:ascii="Helvetica" w:hAnsi="Helvetica" w:cs="Arial"/>
          <w:sz w:val="22"/>
          <w:szCs w:val="24"/>
        </w:rPr>
        <w:t xml:space="preserve">the imaging chamber, places several water-laden petri dishes </w:t>
      </w:r>
      <w:r w:rsidR="005D25E2">
        <w:rPr>
          <w:rFonts w:ascii="Helvetica" w:hAnsi="Helvetica" w:cs="Arial"/>
          <w:sz w:val="22"/>
          <w:szCs w:val="24"/>
        </w:rPr>
        <w:t>at the bottom of each petri dish.</w:t>
      </w:r>
    </w:p>
    <w:p w:rsidR="00187B3B" w:rsidRDefault="00216480" w:rsidP="00325FA0">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Seal the imaging enclosure to maintain a constant </w:t>
      </w:r>
      <w:r w:rsidR="00EA610F">
        <w:rPr>
          <w:rFonts w:ascii="Helvetica" w:hAnsi="Helvetica" w:cs="Arial"/>
          <w:sz w:val="22"/>
          <w:szCs w:val="24"/>
        </w:rPr>
        <w:t>humidity</w:t>
      </w:r>
      <w:r w:rsidR="00893BA2">
        <w:rPr>
          <w:rFonts w:ascii="Helvetica" w:hAnsi="Helvetica" w:cs="Arial"/>
          <w:sz w:val="22"/>
          <w:szCs w:val="24"/>
        </w:rPr>
        <w:t xml:space="preserve"> level</w:t>
      </w:r>
      <w:r w:rsidR="00325FA0">
        <w:rPr>
          <w:rFonts w:ascii="Helvetica" w:hAnsi="Helvetica" w:cs="Arial"/>
          <w:sz w:val="22"/>
          <w:szCs w:val="24"/>
        </w:rPr>
        <w:t xml:space="preserve">. </w:t>
      </w:r>
      <w:r>
        <w:rPr>
          <w:rFonts w:ascii="Helvetica" w:hAnsi="Helvetica" w:cs="Arial"/>
          <w:sz w:val="22"/>
          <w:szCs w:val="24"/>
        </w:rPr>
        <w:t xml:space="preserve"> </w:t>
      </w:r>
      <w:r w:rsidR="00325FA0">
        <w:rPr>
          <w:rFonts w:ascii="Helvetica" w:hAnsi="Helvetica" w:cs="Arial"/>
          <w:sz w:val="22"/>
          <w:szCs w:val="24"/>
        </w:rPr>
        <w:t xml:space="preserve">Adjust the imaging settings of the </w:t>
      </w:r>
      <w:r w:rsidR="003449D4">
        <w:rPr>
          <w:rFonts w:ascii="Helvetica" w:hAnsi="Helvetica" w:cs="Arial"/>
          <w:sz w:val="22"/>
          <w:szCs w:val="24"/>
        </w:rPr>
        <w:t xml:space="preserve">imaging unit </w:t>
      </w:r>
      <w:r w:rsidR="00325FA0">
        <w:rPr>
          <w:rFonts w:ascii="Helvetica" w:hAnsi="Helvetica" w:cs="Arial"/>
          <w:sz w:val="22"/>
          <w:szCs w:val="24"/>
        </w:rPr>
        <w:t>…, and c</w:t>
      </w:r>
      <w:r>
        <w:rPr>
          <w:rFonts w:ascii="Helvetica" w:hAnsi="Helvetica" w:cs="Arial"/>
          <w:sz w:val="22"/>
          <w:szCs w:val="24"/>
        </w:rPr>
        <w:t>ommence time-lap</w:t>
      </w:r>
      <w:r w:rsidR="00325FA0">
        <w:rPr>
          <w:rFonts w:ascii="Helvetica" w:hAnsi="Helvetica" w:cs="Arial"/>
          <w:sz w:val="22"/>
          <w:szCs w:val="24"/>
        </w:rPr>
        <w:t>se imaging of swarming activity.</w:t>
      </w:r>
    </w:p>
    <w:p w:rsidR="00F84FE6" w:rsidRDefault="00F84FE6" w:rsidP="00325FA0">
      <w:pPr>
        <w:numPr>
          <w:ilvl w:val="2"/>
          <w:numId w:val="12"/>
        </w:numPr>
        <w:spacing w:before="240"/>
        <w:jc w:val="both"/>
        <w:outlineLvl w:val="0"/>
        <w:rPr>
          <w:rFonts w:ascii="Helvetica" w:hAnsi="Helvetica" w:cs="Arial"/>
          <w:sz w:val="22"/>
          <w:szCs w:val="24"/>
        </w:rPr>
      </w:pPr>
      <w:r>
        <w:rPr>
          <w:rFonts w:ascii="Helvetica" w:hAnsi="Helvetica" w:cs="Arial"/>
          <w:sz w:val="22"/>
          <w:szCs w:val="24"/>
        </w:rPr>
        <w:t>WIDE:  The talent tapes (or uses some other type of sealant</w:t>
      </w:r>
      <w:r w:rsidR="008656EC">
        <w:rPr>
          <w:rFonts w:ascii="Helvetica" w:hAnsi="Helvetica" w:cs="Arial"/>
          <w:sz w:val="22"/>
          <w:szCs w:val="24"/>
        </w:rPr>
        <w:t xml:space="preserve"> the lab prefers</w:t>
      </w:r>
      <w:r>
        <w:rPr>
          <w:rFonts w:ascii="Helvetica" w:hAnsi="Helvetica" w:cs="Arial"/>
          <w:sz w:val="22"/>
          <w:szCs w:val="24"/>
        </w:rPr>
        <w:t>) the edges of th</w:t>
      </w:r>
      <w:r w:rsidR="005D25E2">
        <w:rPr>
          <w:rFonts w:ascii="Helvetica" w:hAnsi="Helvetica" w:cs="Arial"/>
          <w:sz w:val="22"/>
          <w:szCs w:val="24"/>
        </w:rPr>
        <w:t>e insert within the imaging unit.</w:t>
      </w:r>
    </w:p>
    <w:p w:rsidR="00325FA0" w:rsidRDefault="00F84FE6" w:rsidP="00F84FE6">
      <w:pPr>
        <w:numPr>
          <w:ilvl w:val="2"/>
          <w:numId w:val="12"/>
        </w:numPr>
        <w:jc w:val="both"/>
        <w:outlineLvl w:val="0"/>
        <w:rPr>
          <w:rFonts w:ascii="Helvetica" w:hAnsi="Helvetica" w:cs="Arial"/>
          <w:sz w:val="22"/>
          <w:szCs w:val="24"/>
        </w:rPr>
      </w:pPr>
      <w:r>
        <w:rPr>
          <w:rFonts w:ascii="Helvetica" w:hAnsi="Helvetica" w:cs="Arial"/>
          <w:sz w:val="22"/>
          <w:szCs w:val="24"/>
        </w:rPr>
        <w:t xml:space="preserve">MED:  The talent is in the process of changing the imaging settings on the computer that controls the imaging unit.  </w:t>
      </w:r>
      <w:r w:rsidR="00325FA0">
        <w:rPr>
          <w:rFonts w:ascii="Helvetica" w:hAnsi="Helvetica" w:cs="Arial"/>
          <w:sz w:val="22"/>
          <w:szCs w:val="24"/>
        </w:rPr>
        <w:t>(TEXT:  Filters and exposure settings in Table 3)</w:t>
      </w:r>
    </w:p>
    <w:p w:rsidR="00325FA0" w:rsidRDefault="00F84FE6" w:rsidP="0044160F">
      <w:pPr>
        <w:numPr>
          <w:ilvl w:val="2"/>
          <w:numId w:val="12"/>
        </w:numPr>
        <w:jc w:val="both"/>
        <w:outlineLvl w:val="0"/>
        <w:rPr>
          <w:rFonts w:ascii="Helvetica" w:hAnsi="Helvetica" w:cs="Arial"/>
          <w:sz w:val="22"/>
          <w:szCs w:val="24"/>
        </w:rPr>
      </w:pPr>
      <w:r>
        <w:rPr>
          <w:rFonts w:ascii="Helvetica" w:hAnsi="Helvetica" w:cs="Arial"/>
          <w:sz w:val="22"/>
          <w:szCs w:val="24"/>
        </w:rPr>
        <w:t>MED:  The talent presses the “start” icon on screen, and walks away from the imaging chamber.  Briefly leave the camera focused on the computer screen for 1-2 seconds to show that data acquisition is actually happening.  (</w:t>
      </w:r>
      <w:r w:rsidR="00325FA0">
        <w:rPr>
          <w:rFonts w:ascii="Helvetica" w:hAnsi="Helvetica" w:cs="Arial"/>
          <w:sz w:val="22"/>
          <w:szCs w:val="24"/>
        </w:rPr>
        <w:t>TEXT:  Typic</w:t>
      </w:r>
      <w:r w:rsidR="0013626F">
        <w:rPr>
          <w:rFonts w:ascii="Helvetica" w:hAnsi="Helvetica" w:cs="Arial"/>
          <w:sz w:val="22"/>
          <w:szCs w:val="24"/>
        </w:rPr>
        <w:t>al time-lapse capture settings in</w:t>
      </w:r>
      <w:r w:rsidR="00325FA0">
        <w:rPr>
          <w:rFonts w:ascii="Helvetica" w:hAnsi="Helvetica" w:cs="Arial"/>
          <w:sz w:val="22"/>
          <w:szCs w:val="24"/>
        </w:rPr>
        <w:t xml:space="preserve"> Table 2</w:t>
      </w:r>
    </w:p>
    <w:p w:rsidR="007D2F4D" w:rsidRDefault="00D046C8" w:rsidP="00D046C8">
      <w:pPr>
        <w:numPr>
          <w:ilvl w:val="1"/>
          <w:numId w:val="12"/>
        </w:numPr>
        <w:spacing w:before="240"/>
        <w:jc w:val="both"/>
        <w:outlineLvl w:val="0"/>
        <w:rPr>
          <w:rFonts w:ascii="Helvetica" w:hAnsi="Helvetica" w:cs="Arial"/>
          <w:sz w:val="22"/>
          <w:szCs w:val="24"/>
        </w:rPr>
      </w:pPr>
      <w:r>
        <w:rPr>
          <w:rFonts w:ascii="Helvetica" w:hAnsi="Helvetica" w:cs="Arial"/>
          <w:sz w:val="22"/>
          <w:szCs w:val="24"/>
        </w:rPr>
        <w:t xml:space="preserve">After real-time imaging, the swarming dynamics </w:t>
      </w:r>
      <w:r w:rsidR="00DB4EF8">
        <w:rPr>
          <w:rFonts w:ascii="Helvetica" w:hAnsi="Helvetica" w:cs="Arial"/>
          <w:sz w:val="22"/>
          <w:szCs w:val="24"/>
        </w:rPr>
        <w:t xml:space="preserve">of the bacteria </w:t>
      </w:r>
      <w:r>
        <w:rPr>
          <w:rFonts w:ascii="Helvetica" w:hAnsi="Helvetica" w:cs="Arial"/>
          <w:sz w:val="22"/>
          <w:szCs w:val="24"/>
        </w:rPr>
        <w:t>can be analyzed using standard image-analysis such as ImageJ (</w:t>
      </w:r>
      <w:r w:rsidRPr="00B85F5D">
        <w:rPr>
          <w:rFonts w:ascii="Helvetica" w:hAnsi="Helvetica" w:cs="Arial"/>
          <w:i/>
          <w:color w:val="FF0000"/>
          <w:sz w:val="22"/>
          <w:szCs w:val="24"/>
        </w:rPr>
        <w:t xml:space="preserve">pronounced </w:t>
      </w:r>
      <w:r w:rsidRPr="00D046C8">
        <w:rPr>
          <w:rFonts w:ascii="Helvetica" w:hAnsi="Helvetica" w:cs="Arial"/>
          <w:i/>
          <w:color w:val="FF0000"/>
          <w:sz w:val="22"/>
          <w:szCs w:val="24"/>
        </w:rPr>
        <w:t>“Image-J”</w:t>
      </w:r>
      <w:r>
        <w:rPr>
          <w:rFonts w:ascii="Helvetica" w:hAnsi="Helvetica" w:cs="Arial"/>
          <w:i/>
          <w:sz w:val="22"/>
          <w:szCs w:val="24"/>
        </w:rPr>
        <w:t>).</w:t>
      </w:r>
    </w:p>
    <w:p w:rsidR="007D2F4D" w:rsidRDefault="00D046C8" w:rsidP="00D046C8">
      <w:pPr>
        <w:numPr>
          <w:ilvl w:val="2"/>
          <w:numId w:val="12"/>
        </w:numPr>
        <w:spacing w:before="120"/>
        <w:jc w:val="both"/>
        <w:outlineLvl w:val="0"/>
        <w:rPr>
          <w:rFonts w:ascii="Helvetica" w:hAnsi="Helvetica" w:cs="Arial"/>
          <w:sz w:val="22"/>
          <w:szCs w:val="24"/>
        </w:rPr>
      </w:pPr>
      <w:r>
        <w:rPr>
          <w:rFonts w:ascii="Helvetica" w:hAnsi="Helvetica" w:cs="Arial"/>
          <w:sz w:val="22"/>
          <w:szCs w:val="24"/>
        </w:rPr>
        <w:t xml:space="preserve">LABMEDIA:  </w:t>
      </w:r>
      <w:r w:rsidRPr="00D046C8">
        <w:rPr>
          <w:rFonts w:ascii="Helvetica" w:hAnsi="Helvetica" w:cs="Arial"/>
          <w:sz w:val="22"/>
          <w:szCs w:val="24"/>
          <w:highlight w:val="cyan"/>
        </w:rPr>
        <w:t>Figure 2</w:t>
      </w:r>
      <w:r>
        <w:rPr>
          <w:rFonts w:ascii="Helvetica" w:hAnsi="Helvetica" w:cs="Arial"/>
          <w:sz w:val="22"/>
          <w:szCs w:val="24"/>
        </w:rPr>
        <w:t>:  (Video Editor:  When the words “After real-time imaging” are spoken, show Figure 2.</w:t>
      </w:r>
    </w:p>
    <w:p w:rsidR="002D3107" w:rsidRDefault="00CE10F2" w:rsidP="002D3107">
      <w:pPr>
        <w:numPr>
          <w:ilvl w:val="0"/>
          <w:numId w:val="12"/>
        </w:numPr>
        <w:spacing w:before="240"/>
        <w:jc w:val="both"/>
        <w:outlineLvl w:val="0"/>
        <w:rPr>
          <w:rFonts w:ascii="Helvetica" w:hAnsi="Helvetica" w:cs="Arial"/>
          <w:sz w:val="22"/>
          <w:szCs w:val="24"/>
        </w:rPr>
      </w:pPr>
      <w:r w:rsidRPr="00BE0B3D">
        <w:rPr>
          <w:rFonts w:ascii="Helvetica" w:hAnsi="Helvetica" w:cs="Arial"/>
          <w:b/>
          <w:sz w:val="22"/>
          <w:szCs w:val="24"/>
        </w:rPr>
        <w:t xml:space="preserve">Results: </w:t>
      </w:r>
      <w:r w:rsidR="00F56BA7">
        <w:rPr>
          <w:rFonts w:ascii="Helvetica" w:hAnsi="Helvetica" w:cs="Arial"/>
          <w:b/>
          <w:sz w:val="22"/>
          <w:szCs w:val="24"/>
        </w:rPr>
        <w:t xml:space="preserve"> </w:t>
      </w:r>
      <w:r w:rsidR="000363AC">
        <w:rPr>
          <w:rFonts w:ascii="Helvetica" w:hAnsi="Helvetica" w:cs="Arial"/>
          <w:b/>
          <w:sz w:val="22"/>
          <w:szCs w:val="24"/>
        </w:rPr>
        <w:t>Swarming dynamics of various bacteria strains</w:t>
      </w:r>
    </w:p>
    <w:p w:rsidR="0013626F" w:rsidRDefault="00B4145E" w:rsidP="005D5975">
      <w:pPr>
        <w:numPr>
          <w:ilvl w:val="1"/>
          <w:numId w:val="12"/>
        </w:numPr>
        <w:spacing w:before="240"/>
        <w:jc w:val="both"/>
        <w:outlineLvl w:val="0"/>
        <w:rPr>
          <w:rFonts w:ascii="Helvetica" w:hAnsi="Helvetica" w:cs="Arial"/>
          <w:sz w:val="22"/>
          <w:szCs w:val="24"/>
        </w:rPr>
      </w:pPr>
      <w:r>
        <w:rPr>
          <w:rFonts w:ascii="Helvetica" w:hAnsi="Helvetica" w:cs="Arial"/>
          <w:sz w:val="22"/>
          <w:szCs w:val="24"/>
        </w:rPr>
        <w:t>In a surface mo</w:t>
      </w:r>
      <w:r w:rsidR="009B6AE5">
        <w:rPr>
          <w:rFonts w:ascii="Helvetica" w:hAnsi="Helvetica" w:cs="Arial"/>
          <w:sz w:val="22"/>
          <w:szCs w:val="24"/>
        </w:rPr>
        <w:t xml:space="preserve">tility experiment, assaying for </w:t>
      </w:r>
      <w:r>
        <w:rPr>
          <w:rFonts w:ascii="Helvetica" w:hAnsi="Helvetica" w:cs="Arial"/>
          <w:sz w:val="22"/>
          <w:szCs w:val="24"/>
        </w:rPr>
        <w:t>the agar moisture</w:t>
      </w:r>
      <w:r w:rsidR="00D73E9A">
        <w:rPr>
          <w:rFonts w:ascii="Helvetica" w:hAnsi="Helvetica" w:cs="Arial"/>
          <w:sz w:val="22"/>
          <w:szCs w:val="24"/>
        </w:rPr>
        <w:t xml:space="preserve"> content</w:t>
      </w:r>
      <w:r w:rsidR="005D6CED">
        <w:rPr>
          <w:rFonts w:ascii="Helvetica" w:hAnsi="Helvetica" w:cs="Arial"/>
          <w:sz w:val="22"/>
          <w:szCs w:val="24"/>
        </w:rPr>
        <w:t xml:space="preserve"> just</w:t>
      </w:r>
      <w:r>
        <w:rPr>
          <w:rFonts w:ascii="Helvetica" w:hAnsi="Helvetica" w:cs="Arial"/>
          <w:sz w:val="22"/>
          <w:szCs w:val="24"/>
        </w:rPr>
        <w:t xml:space="preserve"> prior to inoculation is crucial in achieving successful swarming results.  Optimally-dried agar plates </w:t>
      </w:r>
      <w:r w:rsidR="005D6CED">
        <w:rPr>
          <w:rFonts w:ascii="Helvetica" w:hAnsi="Helvetica" w:cs="Arial"/>
          <w:sz w:val="22"/>
          <w:szCs w:val="24"/>
        </w:rPr>
        <w:t xml:space="preserve">will facilitate a tight inoculation spot and </w:t>
      </w:r>
      <w:r>
        <w:rPr>
          <w:rFonts w:ascii="Helvetica" w:hAnsi="Helvetica" w:cs="Arial"/>
          <w:sz w:val="22"/>
          <w:szCs w:val="24"/>
        </w:rPr>
        <w:t>enhance bacteria</w:t>
      </w:r>
      <w:r w:rsidR="00FC0EF7">
        <w:rPr>
          <w:rFonts w:ascii="Helvetica" w:hAnsi="Helvetica" w:cs="Arial"/>
          <w:sz w:val="22"/>
          <w:szCs w:val="24"/>
        </w:rPr>
        <w:t>l</w:t>
      </w:r>
      <w:r>
        <w:rPr>
          <w:rFonts w:ascii="Helvetica" w:hAnsi="Helvetica" w:cs="Arial"/>
          <w:sz w:val="22"/>
          <w:szCs w:val="24"/>
        </w:rPr>
        <w:t xml:space="preserve"> swarming activity</w:t>
      </w:r>
      <w:r w:rsidR="005D6CED">
        <w:rPr>
          <w:rFonts w:ascii="Helvetica" w:hAnsi="Helvetica" w:cs="Arial"/>
          <w:sz w:val="22"/>
          <w:szCs w:val="24"/>
        </w:rPr>
        <w:t xml:space="preserve">, whereas </w:t>
      </w:r>
      <w:r w:rsidR="00505F45">
        <w:rPr>
          <w:rFonts w:ascii="Helvetica" w:hAnsi="Helvetica" w:cs="Arial"/>
          <w:sz w:val="22"/>
          <w:szCs w:val="24"/>
        </w:rPr>
        <w:t xml:space="preserve">over-dried plates will suppress </w:t>
      </w:r>
      <w:r w:rsidR="00996641" w:rsidRPr="00B85F5D">
        <w:rPr>
          <w:rFonts w:ascii="Helvetica" w:hAnsi="Helvetica" w:cs="Arial"/>
          <w:color w:val="FF0000"/>
          <w:sz w:val="22"/>
          <w:szCs w:val="24"/>
        </w:rPr>
        <w:t>surface</w:t>
      </w:r>
      <w:r w:rsidR="00996641">
        <w:rPr>
          <w:rFonts w:ascii="Helvetica" w:hAnsi="Helvetica" w:cs="Arial"/>
          <w:sz w:val="22"/>
          <w:szCs w:val="24"/>
        </w:rPr>
        <w:t xml:space="preserve"> </w:t>
      </w:r>
      <w:r w:rsidR="00505F45">
        <w:rPr>
          <w:rFonts w:ascii="Helvetica" w:hAnsi="Helvetica" w:cs="Arial"/>
          <w:sz w:val="22"/>
          <w:szCs w:val="24"/>
        </w:rPr>
        <w:t>motility.</w:t>
      </w:r>
    </w:p>
    <w:p w:rsidR="000363AC" w:rsidRDefault="000363AC" w:rsidP="000363AC">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LABMEDIA:  </w:t>
      </w:r>
      <w:r w:rsidRPr="000363AC">
        <w:rPr>
          <w:rFonts w:ascii="Helvetica" w:hAnsi="Helvetica" w:cs="Arial"/>
          <w:sz w:val="22"/>
          <w:szCs w:val="24"/>
          <w:highlight w:val="cyan"/>
        </w:rPr>
        <w:t>Figure 1</w:t>
      </w:r>
      <w:r>
        <w:rPr>
          <w:rFonts w:ascii="Helvetica" w:hAnsi="Helvetica" w:cs="Arial"/>
          <w:sz w:val="22"/>
          <w:szCs w:val="24"/>
        </w:rPr>
        <w:t xml:space="preserve"> (Video Editor:  </w:t>
      </w:r>
      <w:r w:rsidR="00505F45">
        <w:rPr>
          <w:rFonts w:ascii="Helvetica" w:hAnsi="Helvetica" w:cs="Arial"/>
          <w:sz w:val="22"/>
          <w:szCs w:val="24"/>
          <w:highlight w:val="cyan"/>
        </w:rPr>
        <w:t>Crop Panel A of Figure 1 and combine with just the 0.5% panel in panel B,</w:t>
      </w:r>
      <w:r>
        <w:rPr>
          <w:rFonts w:ascii="Helvetica" w:hAnsi="Helvetica" w:cs="Arial"/>
          <w:sz w:val="22"/>
          <w:szCs w:val="24"/>
        </w:rPr>
        <w:t xml:space="preserve"> and discard all other panels.  When the words </w:t>
      </w:r>
      <w:r w:rsidR="00E732D3">
        <w:rPr>
          <w:rFonts w:ascii="Helvetica" w:hAnsi="Helvetica" w:cs="Arial"/>
          <w:sz w:val="22"/>
          <w:szCs w:val="24"/>
        </w:rPr>
        <w:t>“assaying for the agar plate moisture” are spoken, highlight the “dry time” label at the top of Panel A of Figure 1.  When the words “</w:t>
      </w:r>
      <w:r w:rsidR="00242CB4">
        <w:rPr>
          <w:rFonts w:ascii="Helvetica" w:hAnsi="Helvetica" w:cs="Arial"/>
          <w:sz w:val="22"/>
          <w:szCs w:val="24"/>
        </w:rPr>
        <w:t>optimally-dried” are spoken, highlight both</w:t>
      </w:r>
      <w:r w:rsidR="00013704">
        <w:rPr>
          <w:rFonts w:ascii="Helvetica" w:hAnsi="Helvetica" w:cs="Arial"/>
          <w:sz w:val="22"/>
          <w:szCs w:val="24"/>
        </w:rPr>
        <w:t xml:space="preserve"> the light-brown and dark agar</w:t>
      </w:r>
      <w:r w:rsidR="00242CB4">
        <w:rPr>
          <w:rFonts w:ascii="Helvetica" w:hAnsi="Helvetica" w:cs="Arial"/>
          <w:sz w:val="22"/>
          <w:szCs w:val="24"/>
        </w:rPr>
        <w:t xml:space="preserve"> plates under the “20” label in Panel A</w:t>
      </w:r>
      <w:r w:rsidR="00013704">
        <w:rPr>
          <w:rFonts w:ascii="Helvetica" w:hAnsi="Helvetica" w:cs="Arial"/>
          <w:sz w:val="22"/>
          <w:szCs w:val="24"/>
        </w:rPr>
        <w:t xml:space="preserve">, and also, highlight the “30 min” </w:t>
      </w:r>
      <w:r w:rsidR="00013704">
        <w:rPr>
          <w:rFonts w:ascii="Helvetica" w:hAnsi="Helvetica" w:cs="Arial"/>
          <w:sz w:val="22"/>
          <w:szCs w:val="24"/>
        </w:rPr>
        <w:lastRenderedPageBreak/>
        <w:t>swarming bacteria plate in the 0.5% lane in Panel B</w:t>
      </w:r>
      <w:r w:rsidR="00242CB4">
        <w:rPr>
          <w:rFonts w:ascii="Helvetica" w:hAnsi="Helvetica" w:cs="Arial"/>
          <w:sz w:val="22"/>
          <w:szCs w:val="24"/>
        </w:rPr>
        <w:t>.</w:t>
      </w:r>
      <w:r w:rsidR="00013704">
        <w:rPr>
          <w:rFonts w:ascii="Helvetica" w:hAnsi="Helvetica" w:cs="Arial"/>
          <w:sz w:val="22"/>
          <w:szCs w:val="24"/>
        </w:rPr>
        <w:t xml:space="preserve">  Finally, when the words “over-dried plates” are spoken, highlight the “200 min” plate in the 0.5% lane in Panel B.</w:t>
      </w:r>
    </w:p>
    <w:p w:rsidR="00052C00" w:rsidRDefault="00052C00" w:rsidP="005D5975">
      <w:pPr>
        <w:numPr>
          <w:ilvl w:val="1"/>
          <w:numId w:val="12"/>
        </w:numPr>
        <w:spacing w:before="240"/>
        <w:jc w:val="both"/>
        <w:outlineLvl w:val="0"/>
        <w:rPr>
          <w:rFonts w:ascii="Helvetica" w:hAnsi="Helvetica" w:cs="Arial"/>
          <w:sz w:val="22"/>
          <w:szCs w:val="24"/>
        </w:rPr>
      </w:pPr>
      <w:r>
        <w:rPr>
          <w:rFonts w:ascii="Helvetica" w:hAnsi="Helvetica" w:cs="Arial"/>
          <w:sz w:val="22"/>
          <w:szCs w:val="24"/>
        </w:rPr>
        <w:t>In addition to moisture content, the presence or absence of media additives can also affect the swarming activity of bacteria as a function of incubation temperature.</w:t>
      </w:r>
    </w:p>
    <w:p w:rsidR="00052C00" w:rsidRDefault="00052C00" w:rsidP="00052C00">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LABMEDIA:  </w:t>
      </w:r>
      <w:r w:rsidR="001645A9">
        <w:rPr>
          <w:rFonts w:ascii="Helvetica" w:hAnsi="Helvetica" w:cs="Arial"/>
          <w:sz w:val="22"/>
          <w:szCs w:val="24"/>
          <w:highlight w:val="cyan"/>
        </w:rPr>
        <w:t>Figure 1</w:t>
      </w:r>
      <w:r w:rsidR="00C85739" w:rsidRPr="001F7818">
        <w:rPr>
          <w:rFonts w:ascii="Helvetica" w:hAnsi="Helvetica" w:cs="Arial"/>
          <w:sz w:val="22"/>
          <w:szCs w:val="24"/>
          <w:highlight w:val="cyan"/>
        </w:rPr>
        <w:t>C</w:t>
      </w:r>
      <w:r w:rsidR="00766570">
        <w:rPr>
          <w:rFonts w:ascii="Helvetica" w:hAnsi="Helvetica" w:cs="Arial"/>
          <w:sz w:val="22"/>
          <w:szCs w:val="24"/>
        </w:rPr>
        <w:t>:</w:t>
      </w:r>
      <w:r>
        <w:rPr>
          <w:rFonts w:ascii="Helvetica" w:hAnsi="Helvetica" w:cs="Arial"/>
          <w:sz w:val="22"/>
          <w:szCs w:val="24"/>
        </w:rPr>
        <w:t xml:space="preserve"> (Video Editor:  </w:t>
      </w:r>
      <w:r>
        <w:rPr>
          <w:rFonts w:ascii="Helvetica" w:hAnsi="Helvetica" w:cs="Arial"/>
          <w:sz w:val="22"/>
          <w:szCs w:val="24"/>
          <w:highlight w:val="cyan"/>
        </w:rPr>
        <w:t xml:space="preserve">Crop Panel C of Figure 1 </w:t>
      </w:r>
      <w:r>
        <w:rPr>
          <w:rFonts w:ascii="Helvetica" w:hAnsi="Helvetica" w:cs="Arial"/>
          <w:sz w:val="22"/>
          <w:szCs w:val="24"/>
        </w:rPr>
        <w:t>and discard all other panels.  When</w:t>
      </w:r>
      <w:r w:rsidR="006D3E37">
        <w:rPr>
          <w:rFonts w:ascii="Helvetica" w:hAnsi="Helvetica" w:cs="Arial"/>
          <w:sz w:val="22"/>
          <w:szCs w:val="24"/>
        </w:rPr>
        <w:t xml:space="preserve"> the words “the presence or absence” are spoken, highlight the “With NH</w:t>
      </w:r>
      <w:r w:rsidR="006D3E37">
        <w:rPr>
          <w:rFonts w:ascii="Helvetica" w:hAnsi="Helvetica" w:cs="Arial"/>
          <w:sz w:val="22"/>
          <w:szCs w:val="24"/>
          <w:vertAlign w:val="subscript"/>
        </w:rPr>
        <w:t>4</w:t>
      </w:r>
      <w:r w:rsidR="006D3E37">
        <w:rPr>
          <w:rFonts w:ascii="Helvetica" w:hAnsi="Helvetica" w:cs="Arial"/>
          <w:sz w:val="22"/>
          <w:szCs w:val="24"/>
        </w:rPr>
        <w:t>” labels in both the 30</w:t>
      </w:r>
      <w:r w:rsidR="006D3E37">
        <w:rPr>
          <w:rFonts w:ascii="Helvetica" w:hAnsi="Helvetica" w:cs="Arial"/>
          <w:sz w:val="22"/>
          <w:szCs w:val="24"/>
          <w:vertAlign w:val="superscript"/>
        </w:rPr>
        <w:t>o</w:t>
      </w:r>
      <w:r w:rsidR="006D3E37">
        <w:rPr>
          <w:rFonts w:ascii="Helvetica" w:hAnsi="Helvetica" w:cs="Arial"/>
          <w:sz w:val="22"/>
          <w:szCs w:val="24"/>
        </w:rPr>
        <w:t>C and 37</w:t>
      </w:r>
      <w:r w:rsidR="006D3E37">
        <w:rPr>
          <w:rFonts w:ascii="Helvetica" w:hAnsi="Helvetica" w:cs="Arial"/>
          <w:sz w:val="22"/>
          <w:szCs w:val="24"/>
          <w:vertAlign w:val="superscript"/>
        </w:rPr>
        <w:t>o</w:t>
      </w:r>
      <w:r w:rsidR="006D3E37">
        <w:rPr>
          <w:rFonts w:ascii="Helvetica" w:hAnsi="Helvetica" w:cs="Arial"/>
          <w:sz w:val="22"/>
          <w:szCs w:val="24"/>
        </w:rPr>
        <w:t>C sub-panels in Figure 1C.  When the words “as a function of incubation temperature” are spoken, highlight the 30</w:t>
      </w:r>
      <w:r w:rsidR="006D3E37">
        <w:rPr>
          <w:rFonts w:ascii="Helvetica" w:hAnsi="Helvetica" w:cs="Arial"/>
          <w:sz w:val="22"/>
          <w:szCs w:val="24"/>
          <w:vertAlign w:val="superscript"/>
        </w:rPr>
        <w:t>o</w:t>
      </w:r>
      <w:r w:rsidR="006D3E37">
        <w:rPr>
          <w:rFonts w:ascii="Helvetica" w:hAnsi="Helvetica" w:cs="Arial"/>
          <w:sz w:val="22"/>
          <w:szCs w:val="24"/>
        </w:rPr>
        <w:t>C and 37</w:t>
      </w:r>
      <w:r w:rsidR="006D3E37">
        <w:rPr>
          <w:rFonts w:ascii="Helvetica" w:hAnsi="Helvetica" w:cs="Arial"/>
          <w:sz w:val="22"/>
          <w:szCs w:val="24"/>
          <w:vertAlign w:val="superscript"/>
        </w:rPr>
        <w:t>o</w:t>
      </w:r>
      <w:r w:rsidR="006D3E37">
        <w:rPr>
          <w:rFonts w:ascii="Helvetica" w:hAnsi="Helvetica" w:cs="Arial"/>
          <w:sz w:val="22"/>
          <w:szCs w:val="24"/>
        </w:rPr>
        <w:t>C labels themselves in Figure 1C).</w:t>
      </w:r>
    </w:p>
    <w:p w:rsidR="0013626F" w:rsidRDefault="00B01FC6" w:rsidP="005D5975">
      <w:pPr>
        <w:numPr>
          <w:ilvl w:val="1"/>
          <w:numId w:val="12"/>
        </w:numPr>
        <w:spacing w:before="240"/>
        <w:jc w:val="both"/>
        <w:outlineLvl w:val="0"/>
        <w:rPr>
          <w:rFonts w:ascii="Helvetica" w:hAnsi="Helvetica" w:cs="Arial"/>
          <w:sz w:val="22"/>
          <w:szCs w:val="24"/>
        </w:rPr>
      </w:pPr>
      <w:r>
        <w:rPr>
          <w:rFonts w:ascii="Helvetica" w:hAnsi="Helvetica" w:cs="Arial"/>
          <w:sz w:val="22"/>
          <w:szCs w:val="24"/>
        </w:rPr>
        <w:t>By utilizing bacteria strains expressing different fluorescent proteins, the swarming competition dynamics between two different bacteria species can be captured in a fluorescent time-lapsed video.</w:t>
      </w:r>
    </w:p>
    <w:p w:rsidR="00B01FC6" w:rsidRDefault="00B01FC6" w:rsidP="00B01FC6">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LABMEDIA:  </w:t>
      </w:r>
      <w:r w:rsidRPr="00B01FC6">
        <w:rPr>
          <w:rFonts w:ascii="Helvetica" w:hAnsi="Helvetica" w:cs="Arial"/>
          <w:sz w:val="22"/>
          <w:szCs w:val="24"/>
          <w:highlight w:val="cyan"/>
        </w:rPr>
        <w:t>Video_Figure2.mov</w:t>
      </w:r>
      <w:r>
        <w:rPr>
          <w:rFonts w:ascii="Helvetica" w:hAnsi="Helvetica" w:cs="Arial"/>
          <w:sz w:val="22"/>
          <w:szCs w:val="24"/>
        </w:rPr>
        <w:t>:  (Video Editor:  When the words “utilizing bacteria strains” are spoken, please play the video).</w:t>
      </w:r>
    </w:p>
    <w:p w:rsidR="001A5B3C" w:rsidRDefault="00B53B3E" w:rsidP="005D5975">
      <w:pPr>
        <w:numPr>
          <w:ilvl w:val="1"/>
          <w:numId w:val="12"/>
        </w:numPr>
        <w:spacing w:before="240"/>
        <w:jc w:val="both"/>
        <w:outlineLvl w:val="0"/>
        <w:rPr>
          <w:rFonts w:ascii="Helvetica" w:hAnsi="Helvetica" w:cs="Arial"/>
          <w:sz w:val="22"/>
          <w:szCs w:val="24"/>
        </w:rPr>
      </w:pPr>
      <w:r>
        <w:rPr>
          <w:rFonts w:ascii="Helvetica" w:hAnsi="Helvetica" w:cs="Arial"/>
          <w:sz w:val="22"/>
          <w:szCs w:val="24"/>
        </w:rPr>
        <w:t>Furthermore, changes in local cell density</w:t>
      </w:r>
      <w:r w:rsidR="0032782C">
        <w:rPr>
          <w:rFonts w:ascii="Helvetica" w:hAnsi="Helvetica" w:cs="Arial"/>
          <w:sz w:val="22"/>
          <w:szCs w:val="24"/>
        </w:rPr>
        <w:t>…</w:t>
      </w:r>
      <w:r>
        <w:rPr>
          <w:rFonts w:ascii="Helvetica" w:hAnsi="Helvetica" w:cs="Arial"/>
          <w:sz w:val="22"/>
          <w:szCs w:val="24"/>
        </w:rPr>
        <w:t xml:space="preserve"> and the biosynthesis rate of mobility-promoting lipids </w:t>
      </w:r>
      <w:r w:rsidR="0032782C">
        <w:rPr>
          <w:rFonts w:ascii="Helvetica" w:hAnsi="Helvetica" w:cs="Arial"/>
          <w:sz w:val="22"/>
          <w:szCs w:val="24"/>
        </w:rPr>
        <w:t>within the</w:t>
      </w:r>
      <w:r>
        <w:rPr>
          <w:rFonts w:ascii="Helvetica" w:hAnsi="Helvetica" w:cs="Arial"/>
          <w:sz w:val="22"/>
          <w:szCs w:val="24"/>
        </w:rPr>
        <w:t xml:space="preserve"> bacteria swarm can also be ascertained </w:t>
      </w:r>
      <w:r w:rsidR="0032782C">
        <w:rPr>
          <w:rFonts w:ascii="Helvetica" w:hAnsi="Helvetica" w:cs="Arial"/>
          <w:sz w:val="22"/>
          <w:szCs w:val="24"/>
        </w:rPr>
        <w:t>and quantitated with time-lapsed fluorescent microscopy.</w:t>
      </w:r>
    </w:p>
    <w:p w:rsidR="0032782C" w:rsidRDefault="0032782C" w:rsidP="0032782C">
      <w:pPr>
        <w:numPr>
          <w:ilvl w:val="2"/>
          <w:numId w:val="12"/>
        </w:numPr>
        <w:spacing w:before="240"/>
        <w:jc w:val="both"/>
        <w:outlineLvl w:val="0"/>
        <w:rPr>
          <w:rFonts w:ascii="Helvetica" w:hAnsi="Helvetica" w:cs="Arial"/>
          <w:sz w:val="22"/>
          <w:szCs w:val="24"/>
        </w:rPr>
      </w:pPr>
      <w:r>
        <w:rPr>
          <w:rFonts w:ascii="Helvetica" w:hAnsi="Helvetica" w:cs="Arial"/>
          <w:sz w:val="22"/>
          <w:szCs w:val="24"/>
        </w:rPr>
        <w:t xml:space="preserve">LABMEDIA:  </w:t>
      </w:r>
      <w:r w:rsidRPr="0032782C">
        <w:rPr>
          <w:rFonts w:ascii="Helvetica" w:hAnsi="Helvetica" w:cs="Arial"/>
          <w:sz w:val="22"/>
          <w:szCs w:val="24"/>
          <w:highlight w:val="cyan"/>
        </w:rPr>
        <w:t>Figure 3</w:t>
      </w:r>
      <w:r>
        <w:rPr>
          <w:rFonts w:ascii="Helvetica" w:hAnsi="Helvetica" w:cs="Arial"/>
          <w:sz w:val="22"/>
          <w:szCs w:val="24"/>
        </w:rPr>
        <w:t>:  (Video Editor:  When the words “changes in local cell density” are spoken, highlight panel A of Figure 3.  When the words “biosynthesis rate of mobility” are spoken, highlight panel B of Figure 3).</w:t>
      </w:r>
    </w:p>
    <w:p w:rsidR="00CE10F2" w:rsidRPr="00FB038C" w:rsidRDefault="00CE10F2" w:rsidP="00CE10F2">
      <w:pPr>
        <w:spacing w:line="480" w:lineRule="auto"/>
        <w:ind w:left="792"/>
        <w:rPr>
          <w:rFonts w:ascii="Helvetica" w:hAnsi="Helvetica"/>
          <w:b/>
          <w:sz w:val="22"/>
          <w:lang w:eastAsia="zh-TW"/>
        </w:rPr>
      </w:pPr>
    </w:p>
    <w:p w:rsidR="00CE10F2" w:rsidRPr="00103DE1" w:rsidRDefault="00CE10F2" w:rsidP="00126973">
      <w:pPr>
        <w:numPr>
          <w:ilvl w:val="0"/>
          <w:numId w:val="12"/>
        </w:numPr>
        <w:jc w:val="both"/>
        <w:outlineLvl w:val="0"/>
        <w:rPr>
          <w:rFonts w:ascii="Helvetica" w:hAnsi="Helvetica" w:cs="Arial"/>
          <w:b/>
          <w:sz w:val="22"/>
          <w:szCs w:val="24"/>
        </w:rPr>
      </w:pPr>
      <w:r w:rsidRPr="00103DE1">
        <w:rPr>
          <w:rFonts w:ascii="Helvetica" w:hAnsi="Helvetica" w:cs="Arial"/>
          <w:b/>
          <w:sz w:val="22"/>
          <w:szCs w:val="24"/>
        </w:rPr>
        <w:t>Conclusion (said by authors on camera</w:t>
      </w:r>
      <w:r>
        <w:rPr>
          <w:rFonts w:ascii="Helvetica" w:hAnsi="Helvetica" w:cs="Arial"/>
          <w:b/>
          <w:sz w:val="22"/>
          <w:szCs w:val="24"/>
        </w:rPr>
        <w:t>)</w:t>
      </w:r>
    </w:p>
    <w:p w:rsidR="00CE10F2" w:rsidRDefault="00CE10F2" w:rsidP="00CE10F2">
      <w:pPr>
        <w:ind w:left="360"/>
        <w:jc w:val="both"/>
        <w:rPr>
          <w:rFonts w:ascii="Helvetica" w:hAnsi="Helvetica"/>
          <w:b/>
          <w:sz w:val="22"/>
        </w:rPr>
      </w:pPr>
    </w:p>
    <w:p w:rsidR="00CE10F2" w:rsidRPr="00103DE1" w:rsidRDefault="00866E67" w:rsidP="00126973">
      <w:pPr>
        <w:numPr>
          <w:ilvl w:val="1"/>
          <w:numId w:val="12"/>
        </w:numPr>
        <w:spacing w:before="240"/>
        <w:jc w:val="both"/>
        <w:outlineLvl w:val="0"/>
        <w:rPr>
          <w:rFonts w:ascii="Helvetica" w:hAnsi="Helvetica" w:cs="Arial"/>
          <w:sz w:val="22"/>
          <w:szCs w:val="24"/>
        </w:rPr>
      </w:pPr>
      <w:r w:rsidRPr="00D55EC8">
        <w:rPr>
          <w:rFonts w:ascii="Helvetica" w:hAnsi="Helvetica" w:cs="Arial"/>
          <w:b/>
          <w:sz w:val="22"/>
          <w:szCs w:val="24"/>
        </w:rPr>
        <w:t>Nydia Morales-Soto:</w:t>
      </w:r>
      <w:r w:rsidRPr="00103DE1">
        <w:rPr>
          <w:rFonts w:ascii="Helvetica" w:hAnsi="Helvetica" w:cs="Arial"/>
          <w:sz w:val="22"/>
          <w:szCs w:val="24"/>
        </w:rPr>
        <w:t xml:space="preserve"> </w:t>
      </w:r>
      <w:r w:rsidR="00CE10F2" w:rsidRPr="00103DE1">
        <w:rPr>
          <w:rFonts w:ascii="Helvetica" w:hAnsi="Helvetica" w:cs="Arial"/>
          <w:sz w:val="22"/>
          <w:szCs w:val="24"/>
        </w:rPr>
        <w:t xml:space="preserve">Following this procedure, other methods </w:t>
      </w:r>
      <w:r w:rsidR="00E42E11">
        <w:rPr>
          <w:rFonts w:ascii="Helvetica" w:hAnsi="Helvetica" w:cs="Arial"/>
          <w:sz w:val="22"/>
          <w:szCs w:val="24"/>
        </w:rPr>
        <w:t xml:space="preserve">such as </w:t>
      </w:r>
      <w:r w:rsidR="00020C8A">
        <w:rPr>
          <w:rFonts w:ascii="Helvetica" w:hAnsi="Helvetica" w:cs="Arial"/>
          <w:sz w:val="22"/>
          <w:szCs w:val="24"/>
        </w:rPr>
        <w:t>confocal microscopy</w:t>
      </w:r>
      <w:r w:rsidR="00E42E11">
        <w:rPr>
          <w:rFonts w:ascii="Helvetica" w:hAnsi="Helvetica" w:cs="Arial"/>
          <w:sz w:val="22"/>
          <w:szCs w:val="24"/>
        </w:rPr>
        <w:t>,</w:t>
      </w:r>
      <w:r w:rsidR="00CE10F2" w:rsidRPr="00103DE1">
        <w:rPr>
          <w:rFonts w:ascii="Helvetica" w:hAnsi="Helvetica" w:cs="Arial"/>
          <w:sz w:val="22"/>
          <w:szCs w:val="24"/>
        </w:rPr>
        <w:t xml:space="preserve"> can be </w:t>
      </w:r>
      <w:r w:rsidR="00E42E11">
        <w:rPr>
          <w:rFonts w:ascii="Helvetica" w:hAnsi="Helvetica" w:cs="Arial"/>
          <w:sz w:val="22"/>
          <w:szCs w:val="24"/>
        </w:rPr>
        <w:t>employed</w:t>
      </w:r>
      <w:r w:rsidR="00E42E11" w:rsidRPr="00103DE1">
        <w:rPr>
          <w:rFonts w:ascii="Helvetica" w:hAnsi="Helvetica" w:cs="Arial"/>
          <w:sz w:val="22"/>
          <w:szCs w:val="24"/>
        </w:rPr>
        <w:t xml:space="preserve"> </w:t>
      </w:r>
      <w:r w:rsidR="00CE10F2" w:rsidRPr="00103DE1">
        <w:rPr>
          <w:rFonts w:ascii="Helvetica" w:hAnsi="Helvetica" w:cs="Arial"/>
          <w:sz w:val="22"/>
          <w:szCs w:val="24"/>
        </w:rPr>
        <w:t xml:space="preserve">in order to answer questions </w:t>
      </w:r>
      <w:r w:rsidR="00020C8A">
        <w:rPr>
          <w:rFonts w:ascii="Helvetica" w:hAnsi="Helvetica" w:cs="Arial"/>
          <w:sz w:val="22"/>
          <w:szCs w:val="24"/>
        </w:rPr>
        <w:t xml:space="preserve"> </w:t>
      </w:r>
      <w:r w:rsidR="00E42E11">
        <w:rPr>
          <w:rFonts w:ascii="Helvetica" w:hAnsi="Helvetica" w:cs="Arial"/>
          <w:sz w:val="22"/>
          <w:szCs w:val="24"/>
        </w:rPr>
        <w:t>about</w:t>
      </w:r>
      <w:r w:rsidR="00020C8A">
        <w:rPr>
          <w:rFonts w:ascii="Helvetica" w:hAnsi="Helvetica" w:cs="Arial"/>
          <w:sz w:val="22"/>
          <w:szCs w:val="24"/>
        </w:rPr>
        <w:t xml:space="preserve"> individual cell behavio</w:t>
      </w:r>
      <w:r w:rsidR="00E42E11">
        <w:rPr>
          <w:rFonts w:ascii="Helvetica" w:hAnsi="Helvetica" w:cs="Arial"/>
          <w:sz w:val="22"/>
          <w:szCs w:val="24"/>
        </w:rPr>
        <w:t xml:space="preserve">r, to generate a </w:t>
      </w:r>
      <w:r w:rsidR="00AD4C9C">
        <w:rPr>
          <w:rFonts w:ascii="Helvetica" w:hAnsi="Helvetica" w:cs="Arial"/>
          <w:sz w:val="22"/>
          <w:szCs w:val="24"/>
        </w:rPr>
        <w:t xml:space="preserve">detailed </w:t>
      </w:r>
      <w:r w:rsidR="00E42E11">
        <w:rPr>
          <w:rFonts w:ascii="Helvetica" w:hAnsi="Helvetica" w:cs="Arial"/>
          <w:sz w:val="22"/>
          <w:szCs w:val="24"/>
        </w:rPr>
        <w:t>macroscopic AND microscopic analysis of bacterial surface motility</w:t>
      </w:r>
      <w:r w:rsidR="00CE10F2" w:rsidRPr="00103DE1">
        <w:rPr>
          <w:rFonts w:ascii="Helvetica" w:hAnsi="Helvetica" w:cs="Arial"/>
          <w:sz w:val="22"/>
          <w:szCs w:val="24"/>
        </w:rPr>
        <w:t>.</w:t>
      </w:r>
    </w:p>
    <w:p w:rsidR="00866E67" w:rsidRPr="00866E67" w:rsidRDefault="00866E67" w:rsidP="00866E67">
      <w:pPr>
        <w:numPr>
          <w:ilvl w:val="1"/>
          <w:numId w:val="12"/>
        </w:numPr>
        <w:spacing w:before="240"/>
        <w:jc w:val="both"/>
        <w:outlineLvl w:val="0"/>
        <w:rPr>
          <w:rFonts w:ascii="Helvetica" w:hAnsi="Helvetica" w:cs="Arial"/>
          <w:sz w:val="22"/>
          <w:szCs w:val="24"/>
        </w:rPr>
      </w:pPr>
      <w:r w:rsidRPr="00D55EC8">
        <w:rPr>
          <w:rFonts w:ascii="Helvetica" w:hAnsi="Helvetica" w:cs="Arial"/>
          <w:b/>
          <w:sz w:val="22"/>
          <w:szCs w:val="24"/>
        </w:rPr>
        <w:t>Joshua Shrout</w:t>
      </w:r>
      <w:r w:rsidRPr="00103DE1">
        <w:rPr>
          <w:rFonts w:ascii="Helvetica" w:hAnsi="Helvetica" w:cs="Arial"/>
          <w:sz w:val="22"/>
          <w:szCs w:val="24"/>
        </w:rPr>
        <w:t xml:space="preserve">: </w:t>
      </w:r>
      <w:r w:rsidR="00CE10F2" w:rsidRPr="00103DE1">
        <w:rPr>
          <w:rFonts w:ascii="Helvetica" w:hAnsi="Helvetica" w:cs="Arial"/>
          <w:sz w:val="22"/>
          <w:szCs w:val="24"/>
        </w:rPr>
        <w:t xml:space="preserve">After watching this video, you should have a good understanding of how to </w:t>
      </w:r>
      <w:r w:rsidR="00F9748D">
        <w:rPr>
          <w:rFonts w:ascii="Helvetica" w:hAnsi="Helvetica" w:cs="Arial"/>
          <w:sz w:val="22"/>
          <w:szCs w:val="24"/>
        </w:rPr>
        <w:t>perform a standard and reproducible swarm assay, and obtain</w:t>
      </w:r>
      <w:r w:rsidR="00B04EA4">
        <w:rPr>
          <w:rFonts w:ascii="Helvetica" w:hAnsi="Helvetica" w:cs="Arial"/>
          <w:sz w:val="22"/>
          <w:szCs w:val="24"/>
        </w:rPr>
        <w:t xml:space="preserve"> a</w:t>
      </w:r>
      <w:r w:rsidR="00F9748D">
        <w:rPr>
          <w:rFonts w:ascii="Helvetica" w:hAnsi="Helvetica" w:cs="Arial"/>
          <w:sz w:val="22"/>
          <w:szCs w:val="24"/>
        </w:rPr>
        <w:t xml:space="preserve"> </w:t>
      </w:r>
      <w:r w:rsidR="007B59A6">
        <w:rPr>
          <w:rFonts w:ascii="Helvetica" w:hAnsi="Helvetica" w:cs="Arial"/>
          <w:sz w:val="22"/>
          <w:szCs w:val="24"/>
        </w:rPr>
        <w:t xml:space="preserve">comprehensive </w:t>
      </w:r>
      <w:r w:rsidR="00B04EA4">
        <w:rPr>
          <w:rFonts w:ascii="Helvetica" w:hAnsi="Helvetica" w:cs="Arial"/>
          <w:sz w:val="22"/>
          <w:szCs w:val="24"/>
        </w:rPr>
        <w:t>analysis of bacterial surface motility</w:t>
      </w:r>
      <w:r w:rsidR="0039271F">
        <w:rPr>
          <w:rFonts w:ascii="Helvetica" w:hAnsi="Helvetica" w:cs="Arial"/>
          <w:sz w:val="22"/>
          <w:szCs w:val="24"/>
        </w:rPr>
        <w:t>, by preparing, curing, and inoculating surface motility assays, and processing and analyzing the patters of bacterial growth</w:t>
      </w:r>
    </w:p>
    <w:p w:rsidR="00CE10F2" w:rsidRPr="00FB038C" w:rsidRDefault="00CE10F2" w:rsidP="00CE10F2">
      <w:pPr>
        <w:jc w:val="both"/>
        <w:rPr>
          <w:rFonts w:ascii="Helvetica" w:hAnsi="Helvetica"/>
          <w:b/>
          <w:sz w:val="22"/>
        </w:rPr>
      </w:pPr>
    </w:p>
    <w:p w:rsidR="00CE10F2" w:rsidRPr="00FB038C" w:rsidRDefault="00CE10F2" w:rsidP="00CE10F2">
      <w:pPr>
        <w:jc w:val="both"/>
        <w:rPr>
          <w:rFonts w:ascii="Helvetica" w:hAnsi="Helvetica"/>
          <w:i/>
          <w:sz w:val="22"/>
        </w:rPr>
      </w:pPr>
      <w:r>
        <w:rPr>
          <w:rFonts w:ascii="Helvetica" w:hAnsi="Helvetica"/>
          <w:i/>
          <w:color w:val="FF0000"/>
          <w:sz w:val="22"/>
        </w:rPr>
        <w:t xml:space="preserve"> </w:t>
      </w:r>
      <w:r>
        <w:rPr>
          <w:rFonts w:ascii="Helvetica" w:hAnsi="Helvetica"/>
          <w:sz w:val="22"/>
        </w:rPr>
        <w:t xml:space="preserve">      </w:t>
      </w:r>
    </w:p>
    <w:p w:rsidR="00CE10F2" w:rsidRPr="00FB038C" w:rsidRDefault="00CE10F2">
      <w:pPr>
        <w:pStyle w:val="BodyText"/>
        <w:rPr>
          <w:rFonts w:ascii="Helvetica" w:hAnsi="Helvetica"/>
          <w:i w:val="0"/>
          <w:sz w:val="22"/>
        </w:rPr>
      </w:pPr>
    </w:p>
    <w:p w:rsidR="00CE10F2" w:rsidRPr="00FB038C" w:rsidRDefault="00CE10F2" w:rsidP="00CE10F2">
      <w:pPr>
        <w:pStyle w:val="BodyText"/>
        <w:outlineLvl w:val="0"/>
        <w:rPr>
          <w:rFonts w:ascii="Helvetica" w:hAnsi="Helvetica"/>
          <w:b/>
          <w:i w:val="0"/>
          <w:sz w:val="22"/>
          <w:u w:val="single"/>
        </w:rPr>
      </w:pPr>
      <w:r w:rsidRPr="00FB038C">
        <w:rPr>
          <w:rFonts w:ascii="Helvetica" w:hAnsi="Helvetica"/>
          <w:b/>
          <w:i w:val="0"/>
          <w:sz w:val="22"/>
          <w:u w:val="single"/>
        </w:rPr>
        <w:t>Provided Media</w:t>
      </w:r>
    </w:p>
    <w:p w:rsidR="00CE10F2" w:rsidRPr="00FB038C" w:rsidRDefault="00CE10F2" w:rsidP="00CE10F2">
      <w:pPr>
        <w:pStyle w:val="BodyText"/>
        <w:outlineLvl w:val="0"/>
        <w:rPr>
          <w:rFonts w:ascii="Helvetica" w:hAnsi="Helvetica"/>
          <w:b/>
          <w:i w:val="0"/>
          <w:sz w:val="22"/>
          <w:u w:val="single"/>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sidDel="0049479B">
        <w:rPr>
          <w:rFonts w:ascii="Helvetica" w:hAnsi="Helvetica"/>
          <w:i w:val="0"/>
          <w:sz w:val="22"/>
        </w:rPr>
        <w:t xml:space="preserve">Authors, </w:t>
      </w:r>
      <w:r w:rsidRPr="00FB038C">
        <w:rPr>
          <w:rFonts w:ascii="Helvetica" w:hAnsi="Helvetica"/>
          <w:i w:val="0"/>
          <w:sz w:val="22"/>
        </w:rPr>
        <w:t>Please list all images, movie files, or 3-D rendered animations that can be included in the video per editor’s request.  The step in the script/video where these images will be inserted should be specified.   For example:</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0123_PIname_Figure1.tif</w:t>
      </w:r>
      <w:r w:rsidRPr="00FB038C">
        <w:rPr>
          <w:rFonts w:ascii="Helvetica" w:hAnsi="Helvetica"/>
          <w:i w:val="0"/>
          <w:sz w:val="20"/>
        </w:rPr>
        <w:t xml:space="preserve"> </w:t>
      </w:r>
      <w:r w:rsidRPr="00FB038C">
        <w:rPr>
          <w:rFonts w:ascii="Helvetica" w:hAnsi="Helvetica"/>
          <w:i w:val="0"/>
          <w:sz w:val="22"/>
        </w:rPr>
        <w:t xml:space="preserve">-  dual color imaging of tumor angiogenesis at 40X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6.2 – </w:t>
      </w:r>
      <w:r w:rsidRPr="00FB038C">
        <w:rPr>
          <w:rFonts w:ascii="Helvetica" w:hAnsi="Helvetica"/>
          <w:sz w:val="20"/>
        </w:rPr>
        <w:t xml:space="preserve"> 0123_PIname_Figure2.tif</w:t>
      </w:r>
      <w:r w:rsidRPr="00FB038C">
        <w:rPr>
          <w:rFonts w:ascii="Helvetica" w:hAnsi="Helvetica"/>
          <w:i w:val="0"/>
          <w:sz w:val="20"/>
        </w:rPr>
        <w:t xml:space="preserve"> -  </w:t>
      </w:r>
      <w:r w:rsidRPr="00FB038C">
        <w:rPr>
          <w:rFonts w:ascii="Helvetica" w:hAnsi="Helvetica"/>
          <w:i w:val="0"/>
          <w:sz w:val="22"/>
        </w:rPr>
        <w:t>dual color imaging of tumor angiogenesis at 100X</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u w:val="single"/>
        </w:rPr>
        <w:lastRenderedPageBreak/>
        <w:t>Formats:</w:t>
      </w:r>
      <w:r w:rsidRPr="00FB038C">
        <w:rPr>
          <w:rFonts w:ascii="Helvetica" w:hAnsi="Helvetica"/>
          <w:i w:val="0"/>
          <w:sz w:val="22"/>
        </w:rPr>
        <w:t xml:space="preserve">  For static images we prefer .tiff</w:t>
      </w:r>
      <w:r>
        <w:rPr>
          <w:rFonts w:ascii="Helvetica" w:hAnsi="Helvetica"/>
          <w:i w:val="0"/>
          <w:sz w:val="22"/>
        </w:rPr>
        <w:t xml:space="preserve">, </w:t>
      </w:r>
      <w:r w:rsidR="00A218EC">
        <w:rPr>
          <w:rFonts w:ascii="Helvetica" w:hAnsi="Helvetica"/>
          <w:i w:val="0"/>
          <w:sz w:val="22"/>
        </w:rPr>
        <w:t xml:space="preserve">.eps, </w:t>
      </w:r>
      <w:r>
        <w:rPr>
          <w:rFonts w:ascii="Helvetica" w:hAnsi="Helvetica"/>
          <w:i w:val="0"/>
          <w:sz w:val="22"/>
        </w:rPr>
        <w:t>Illustrator, Powerpoint or Photoshop</w:t>
      </w:r>
      <w:r w:rsidRPr="00FB038C">
        <w:rPr>
          <w:rFonts w:ascii="Helvetica" w:hAnsi="Helvetica"/>
          <w:i w:val="0"/>
          <w:sz w:val="22"/>
        </w:rPr>
        <w:t xml:space="preserve"> files at dimensions of at least 720X480 pixels and 300 dpi.  The higher resolution, the better.  Likewise any exported movie files should have at minimum these dimensions and be rendered to .mov, .mp4, or .avi files.  </w:t>
      </w:r>
    </w:p>
    <w:p w:rsidR="00CE10F2" w:rsidRPr="00FB038C" w:rsidRDefault="00CE10F2">
      <w:pPr>
        <w:pStyle w:val="BodyText"/>
        <w:rPr>
          <w:rFonts w:ascii="Helvetica" w:hAnsi="Helvetica"/>
          <w:i w:val="0"/>
          <w:sz w:val="22"/>
        </w:rPr>
      </w:pPr>
    </w:p>
    <w:p w:rsidR="00CE10F2" w:rsidRPr="00FB038C" w:rsidRDefault="00CE10F2" w:rsidP="00CE10F2">
      <w:pPr>
        <w:pStyle w:val="BodyText"/>
        <w:outlineLvl w:val="0"/>
        <w:rPr>
          <w:rFonts w:ascii="Helvetica" w:hAnsi="Helvetica"/>
          <w:i w:val="0"/>
          <w:sz w:val="22"/>
        </w:rPr>
      </w:pPr>
      <w:r w:rsidRPr="00FB038C">
        <w:rPr>
          <w:rFonts w:ascii="Helvetica" w:hAnsi="Helvetica"/>
          <w:i w:val="0"/>
          <w:sz w:val="22"/>
        </w:rPr>
        <w:t>Insert your media filenames here.</w:t>
      </w:r>
    </w:p>
    <w:p w:rsidR="00CE10F2" w:rsidRDefault="00C85739">
      <w:pPr>
        <w:pStyle w:val="BodyText"/>
        <w:rPr>
          <w:rFonts w:ascii="Helvetica" w:hAnsi="Helvetica"/>
          <w:i w:val="0"/>
          <w:sz w:val="22"/>
        </w:rPr>
      </w:pPr>
      <w:r>
        <w:rPr>
          <w:rFonts w:ascii="Helvetica" w:hAnsi="Helvetica"/>
          <w:i w:val="0"/>
          <w:sz w:val="22"/>
        </w:rPr>
        <w:t xml:space="preserve">5.2.1- </w:t>
      </w:r>
      <w:r>
        <w:rPr>
          <w:rFonts w:ascii="Helvetica" w:hAnsi="Helvetica"/>
          <w:sz w:val="22"/>
        </w:rPr>
        <w:t xml:space="preserve">Figure 1C.pptx – </w:t>
      </w:r>
      <w:r>
        <w:rPr>
          <w:rFonts w:ascii="Helvetica" w:hAnsi="Helvetica"/>
          <w:i w:val="0"/>
          <w:sz w:val="22"/>
        </w:rPr>
        <w:t>swarming motility in response to NH</w:t>
      </w:r>
      <w:r>
        <w:rPr>
          <w:rFonts w:ascii="Helvetica" w:hAnsi="Helvetica"/>
          <w:i w:val="0"/>
          <w:sz w:val="22"/>
          <w:vertAlign w:val="subscript"/>
        </w:rPr>
        <w:t>4</w:t>
      </w:r>
      <w:r>
        <w:rPr>
          <w:rFonts w:ascii="Helvetica" w:hAnsi="Helvetica"/>
          <w:i w:val="0"/>
          <w:sz w:val="22"/>
        </w:rPr>
        <w:t xml:space="preserve"> and temperature</w:t>
      </w:r>
    </w:p>
    <w:p w:rsidR="00C85739" w:rsidRDefault="00C85739">
      <w:pPr>
        <w:pStyle w:val="BodyText"/>
        <w:rPr>
          <w:rFonts w:ascii="Helvetica" w:hAnsi="Helvetica"/>
          <w:i w:val="0"/>
          <w:sz w:val="22"/>
        </w:rPr>
      </w:pPr>
      <w:r>
        <w:rPr>
          <w:rFonts w:ascii="Helvetica" w:hAnsi="Helvetica"/>
          <w:i w:val="0"/>
          <w:sz w:val="22"/>
        </w:rPr>
        <w:t xml:space="preserve">5.3.1- </w:t>
      </w:r>
      <w:r>
        <w:rPr>
          <w:rFonts w:ascii="Helvetica" w:hAnsi="Helvetica"/>
          <w:sz w:val="22"/>
        </w:rPr>
        <w:t xml:space="preserve">Video Figure 2.mov – </w:t>
      </w:r>
      <w:r>
        <w:rPr>
          <w:rFonts w:ascii="Helvetica" w:hAnsi="Helvetica"/>
          <w:i w:val="0"/>
          <w:sz w:val="22"/>
        </w:rPr>
        <w:t>dual color imaging of bacterial competition</w:t>
      </w:r>
    </w:p>
    <w:p w:rsidR="00C85739" w:rsidRPr="00C67A1D" w:rsidRDefault="00C85739">
      <w:pPr>
        <w:pStyle w:val="BodyText"/>
        <w:rPr>
          <w:rFonts w:ascii="Helvetica" w:hAnsi="Helvetica"/>
          <w:i w:val="0"/>
          <w:sz w:val="22"/>
        </w:rPr>
      </w:pPr>
      <w:r>
        <w:rPr>
          <w:rFonts w:ascii="Helvetica" w:hAnsi="Helvetica"/>
          <w:i w:val="0"/>
          <w:sz w:val="22"/>
        </w:rPr>
        <w:t xml:space="preserve">5.4.1- </w:t>
      </w:r>
      <w:r w:rsidR="003A4EF8" w:rsidRPr="003A4EF8">
        <w:rPr>
          <w:rFonts w:ascii="Helvetica" w:hAnsi="Helvetica"/>
          <w:sz w:val="22"/>
        </w:rPr>
        <w:t>Figure 3</w:t>
      </w:r>
      <w:r w:rsidR="00C67A1D">
        <w:rPr>
          <w:rFonts w:ascii="Helvetica" w:hAnsi="Helvetica"/>
          <w:sz w:val="22"/>
        </w:rPr>
        <w:t>.pptx</w:t>
      </w:r>
      <w:r w:rsidR="00C67A1D">
        <w:rPr>
          <w:rFonts w:ascii="Helvetica" w:hAnsi="Helvetica"/>
          <w:i w:val="0"/>
          <w:sz w:val="22"/>
        </w:rPr>
        <w:t>- swarming morphology, expansion rate, and lipid production of a bacterial swarm</w:t>
      </w:r>
    </w:p>
    <w:p w:rsidR="00C85739" w:rsidRPr="00C85739" w:rsidRDefault="00C85739">
      <w:pPr>
        <w:pStyle w:val="BodyText"/>
        <w:rPr>
          <w:rFonts w:ascii="Helvetica" w:hAnsi="Helvetica"/>
          <w:i w:val="0"/>
          <w:sz w:val="22"/>
        </w:rPr>
      </w:pPr>
    </w:p>
    <w:p w:rsidR="00CE10F2" w:rsidRPr="00FB038C" w:rsidRDefault="00CE10F2">
      <w:pPr>
        <w:pStyle w:val="BodyText"/>
        <w:rPr>
          <w:rFonts w:ascii="Helvetica" w:hAnsi="Helvetica"/>
          <w:b/>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b/>
          <w:i w:val="0"/>
          <w:sz w:val="22"/>
          <w:u w:val="single"/>
        </w:rPr>
      </w:pPr>
      <w:r w:rsidRPr="00FB038C">
        <w:rPr>
          <w:rFonts w:ascii="Helvetica" w:hAnsi="Helvetica"/>
          <w:b/>
          <w:i w:val="0"/>
          <w:sz w:val="22"/>
          <w:u w:val="single"/>
        </w:rPr>
        <w:t>General Preparation</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It’s critical for a smooth and organized shoot that all reagents are accounted for, in advance.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 xml:space="preserve">Any overnight or long incubation steps should be recognized and specimens/samples be prepared in advance so that prior steps can be recorded and shooting can continue with pre-prepared specimens/samples.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outlineLvl w:val="0"/>
        <w:rPr>
          <w:rFonts w:ascii="Helvetica" w:hAnsi="Helvetica"/>
          <w:i w:val="0"/>
          <w:sz w:val="22"/>
        </w:rPr>
      </w:pPr>
      <w:r w:rsidRPr="00FB038C">
        <w:rPr>
          <w:rFonts w:ascii="Helvetica" w:hAnsi="Helvetica"/>
          <w:i w:val="0"/>
          <w:sz w:val="22"/>
        </w:rPr>
        <w:t xml:space="preserve">All tubes/flasks should be pre-labeled neatly before we arrive.  </w:t>
      </w:r>
    </w:p>
    <w:p w:rsidR="00CE10F2" w:rsidRPr="00FB038C"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sidRPr="00FB038C">
        <w:rPr>
          <w:rFonts w:ascii="Helvetica" w:hAnsi="Helvetica"/>
          <w:i w:val="0"/>
          <w:sz w:val="22"/>
        </w:rPr>
        <w:t>Ex. Luciferase assay done in 96 well plates should be labeled with negative/positive control wells and experimental samples are labeled accordingly.</w:t>
      </w:r>
    </w:p>
    <w:p w:rsidR="00CE10F2" w:rsidRDefault="00CE10F2" w:rsidP="00CE10F2">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p>
    <w:p w:rsidR="00CE10F2" w:rsidRPr="00FB038C" w:rsidRDefault="00CE10F2" w:rsidP="005A1F5E">
      <w:pPr>
        <w:pStyle w:val="BodyText"/>
        <w:pBdr>
          <w:top w:val="single" w:sz="4" w:space="1" w:color="auto" w:shadow="1"/>
          <w:left w:val="single" w:sz="4" w:space="4" w:color="auto" w:shadow="1"/>
          <w:bottom w:val="single" w:sz="4" w:space="1" w:color="auto" w:shadow="1"/>
          <w:right w:val="single" w:sz="4" w:space="4" w:color="auto" w:shadow="1"/>
        </w:pBdr>
        <w:shd w:val="clear" w:color="auto" w:fill="CCCCCC"/>
        <w:rPr>
          <w:rFonts w:ascii="Helvetica" w:hAnsi="Helvetica"/>
          <w:i w:val="0"/>
          <w:sz w:val="22"/>
        </w:rPr>
      </w:pPr>
      <w:r>
        <w:rPr>
          <w:rFonts w:ascii="Helvetica" w:hAnsi="Helvetica"/>
          <w:i w:val="0"/>
          <w:sz w:val="22"/>
        </w:rPr>
        <w:t>You will receive more detailed preparation instructions, as well as an introduction to your videographer, closer to your filming date.</w:t>
      </w:r>
    </w:p>
    <w:sectPr w:rsidR="00CE10F2" w:rsidRPr="00FB038C" w:rsidSect="00CE10F2">
      <w:footerReference w:type="default" r:id="rId25"/>
      <w:pgSz w:w="12240" w:h="15840"/>
      <w:pgMar w:top="1080" w:right="1080" w:bottom="1080" w:left="1080" w:header="720" w:footer="720" w:gutter="0"/>
      <w:cols w:space="72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DD29BC4" w15:done="0"/>
  <w15:commentEx w15:paraId="3CE22EFC" w15:done="0"/>
  <w15:commentEx w15:paraId="5B076E71" w15:done="0"/>
  <w15:commentEx w15:paraId="72B155B3" w15:done="0"/>
  <w15:commentEx w15:paraId="4724DCC9"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22A51" w:rsidRDefault="00C22A51">
      <w:r>
        <w:separator/>
      </w:r>
    </w:p>
  </w:endnote>
  <w:endnote w:type="continuationSeparator" w:id="0">
    <w:p w:rsidR="00C22A51" w:rsidRDefault="00C22A5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notTrueType/>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GJKHG F+ Helvetica">
    <w:altName w:val="Arial Unicode MS"/>
    <w:panose1 w:val="00000000000000000000"/>
    <w:charset w:val="80"/>
    <w:family w:val="auto"/>
    <w:notTrueType/>
    <w:pitch w:val="default"/>
    <w:sig w:usb0="00000000"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00000000" w:usb2="00000000" w:usb3="00000000" w:csb0="000001FF" w:csb1="00000000"/>
  </w:font>
  <w:font w:name="Helvetica">
    <w:panose1 w:val="020B0604020202020204"/>
    <w:charset w:val="00"/>
    <w:family w:val="swiss"/>
    <w:notTrueType/>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D01EC" w:rsidRDefault="000D01EC" w:rsidP="00CE10F2">
    <w:pPr>
      <w:pStyle w:val="Footer"/>
      <w:jc w:val="center"/>
    </w:pPr>
    <w:r>
      <w:sym w:font="Symbol" w:char="F0D3"/>
    </w:r>
    <w:r>
      <w:t xml:space="preserve"> 2013, Journal of Visualized Experiments</w:t>
    </w:r>
  </w:p>
  <w:p w:rsidR="000D01EC" w:rsidRDefault="000D01EC" w:rsidP="00CE10F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22A51" w:rsidRDefault="00C22A51">
      <w:r>
        <w:separator/>
      </w:r>
    </w:p>
  </w:footnote>
  <w:footnote w:type="continuationSeparator" w:id="0">
    <w:p w:rsidR="00C22A51" w:rsidRDefault="00C22A5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6DEA2C0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2103F5C"/>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
    <w:nsid w:val="0517796B"/>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3">
    <w:nsid w:val="09634921"/>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4">
    <w:nsid w:val="0A7E46A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5">
    <w:nsid w:val="0C5E2ACB"/>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6">
    <w:nsid w:val="0D76202B"/>
    <w:multiLevelType w:val="multilevel"/>
    <w:tmpl w:val="9538221C"/>
    <w:lvl w:ilvl="0">
      <w:start w:val="4"/>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7">
    <w:nsid w:val="10570416"/>
    <w:multiLevelType w:val="multilevel"/>
    <w:tmpl w:val="932ED3DC"/>
    <w:lvl w:ilvl="0">
      <w:start w:val="5"/>
      <w:numFmt w:val="decimal"/>
      <w:lvlText w:val="%1."/>
      <w:lvlJc w:val="left"/>
      <w:pPr>
        <w:tabs>
          <w:tab w:val="num" w:pos="0"/>
        </w:tabs>
        <w:ind w:left="360" w:hanging="360"/>
      </w:pPr>
      <w:rPr>
        <w:rFonts w:hint="default"/>
        <w:b/>
        <w:i w:val="0"/>
      </w:rPr>
    </w:lvl>
    <w:lvl w:ilvl="1">
      <w:start w:val="1"/>
      <w:numFmt w:val="decimal"/>
      <w:lvlText w:val="%1.%2."/>
      <w:lvlJc w:val="left"/>
      <w:pPr>
        <w:tabs>
          <w:tab w:val="num" w:pos="0"/>
        </w:tabs>
        <w:ind w:left="792" w:hanging="432"/>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8">
    <w:nsid w:val="2548021B"/>
    <w:multiLevelType w:val="multilevel"/>
    <w:tmpl w:val="48FA075E"/>
    <w:lvl w:ilvl="0">
      <w:start w:val="1"/>
      <w:numFmt w:val="decimal"/>
      <w:lvlText w:val="%1."/>
      <w:lvlJc w:val="left"/>
      <w:pPr>
        <w:ind w:left="360" w:hanging="360"/>
      </w:pPr>
      <w:rPr>
        <w:rFonts w:hint="default"/>
        <w:b/>
        <w:i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nsid w:val="25CA671D"/>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0">
    <w:nsid w:val="277B4D6F"/>
    <w:multiLevelType w:val="hybridMultilevel"/>
    <w:tmpl w:val="D5B2A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8D11545"/>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2">
    <w:nsid w:val="29B94DD2"/>
    <w:multiLevelType w:val="multilevel"/>
    <w:tmpl w:val="3DD6C2E2"/>
    <w:lvl w:ilvl="0">
      <w:start w:val="1"/>
      <w:numFmt w:val="decimal"/>
      <w:lvlText w:val="%1."/>
      <w:lvlJc w:val="left"/>
      <w:pPr>
        <w:ind w:left="440" w:hanging="44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3">
    <w:nsid w:val="2ACE66D5"/>
    <w:multiLevelType w:val="hybridMultilevel"/>
    <w:tmpl w:val="67D0F1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8F01F42"/>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5">
    <w:nsid w:val="39A07258"/>
    <w:multiLevelType w:val="hybridMultilevel"/>
    <w:tmpl w:val="E940FF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3A481349"/>
    <w:multiLevelType w:val="hybridMultilevel"/>
    <w:tmpl w:val="0B3C40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3CE31C52"/>
    <w:multiLevelType w:val="multilevel"/>
    <w:tmpl w:val="37287E84"/>
    <w:lvl w:ilvl="0">
      <w:start w:val="2"/>
      <w:numFmt w:val="decimal"/>
      <w:lvlText w:val="%1."/>
      <w:lvlJc w:val="left"/>
      <w:pPr>
        <w:tabs>
          <w:tab w:val="num" w:pos="720"/>
        </w:tabs>
        <w:ind w:left="720" w:hanging="72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0"/>
        </w:tabs>
        <w:ind w:left="1224" w:hanging="504"/>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8">
    <w:nsid w:val="46CE2146"/>
    <w:multiLevelType w:val="multilevel"/>
    <w:tmpl w:val="704A22EA"/>
    <w:lvl w:ilvl="0">
      <w:start w:val="1"/>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19">
    <w:nsid w:val="4D8939F4"/>
    <w:multiLevelType w:val="multilevel"/>
    <w:tmpl w:val="F8EE6524"/>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368"/>
        </w:tabs>
        <w:ind w:left="1368" w:hanging="648"/>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abstractNum w:abstractNumId="20">
    <w:nsid w:val="733D498C"/>
    <w:multiLevelType w:val="multilevel"/>
    <w:tmpl w:val="76AC2CC2"/>
    <w:lvl w:ilvl="0">
      <w:start w:val="2"/>
      <w:numFmt w:val="decimal"/>
      <w:lvlText w:val="%1."/>
      <w:lvlJc w:val="left"/>
      <w:pPr>
        <w:tabs>
          <w:tab w:val="num" w:pos="360"/>
        </w:tabs>
        <w:ind w:left="360" w:hanging="360"/>
      </w:pPr>
      <w:rPr>
        <w:rFonts w:hint="default"/>
        <w:b/>
        <w:i w:val="0"/>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0"/>
        </w:tabs>
        <w:ind w:left="1728" w:hanging="648"/>
      </w:pPr>
      <w:rPr>
        <w:rFonts w:hint="default"/>
      </w:rPr>
    </w:lvl>
    <w:lvl w:ilvl="4">
      <w:start w:val="1"/>
      <w:numFmt w:val="decimal"/>
      <w:lvlText w:val="%1.%2.%3.%4.%5."/>
      <w:lvlJc w:val="left"/>
      <w:pPr>
        <w:tabs>
          <w:tab w:val="num" w:pos="0"/>
        </w:tabs>
        <w:ind w:left="2232" w:hanging="792"/>
      </w:pPr>
      <w:rPr>
        <w:rFonts w:hint="default"/>
      </w:rPr>
    </w:lvl>
    <w:lvl w:ilvl="5">
      <w:start w:val="1"/>
      <w:numFmt w:val="decimal"/>
      <w:lvlText w:val="%1.%2.%3.%4.%5.%6."/>
      <w:lvlJc w:val="left"/>
      <w:pPr>
        <w:tabs>
          <w:tab w:val="num" w:pos="0"/>
        </w:tabs>
        <w:ind w:left="2736" w:hanging="936"/>
      </w:pPr>
      <w:rPr>
        <w:rFonts w:hint="default"/>
      </w:rPr>
    </w:lvl>
    <w:lvl w:ilvl="6">
      <w:start w:val="1"/>
      <w:numFmt w:val="decimal"/>
      <w:lvlText w:val="%1.%2.%3.%4.%5.%6.%7."/>
      <w:lvlJc w:val="left"/>
      <w:pPr>
        <w:tabs>
          <w:tab w:val="num" w:pos="0"/>
        </w:tabs>
        <w:ind w:left="3240" w:hanging="1080"/>
      </w:pPr>
      <w:rPr>
        <w:rFonts w:hint="default"/>
      </w:rPr>
    </w:lvl>
    <w:lvl w:ilvl="7">
      <w:start w:val="1"/>
      <w:numFmt w:val="decimal"/>
      <w:lvlText w:val="%1.%2.%3.%4.%5.%6.%7.%8."/>
      <w:lvlJc w:val="left"/>
      <w:pPr>
        <w:tabs>
          <w:tab w:val="num" w:pos="0"/>
        </w:tabs>
        <w:ind w:left="3744" w:hanging="1224"/>
      </w:pPr>
      <w:rPr>
        <w:rFonts w:hint="default"/>
      </w:rPr>
    </w:lvl>
    <w:lvl w:ilvl="8">
      <w:start w:val="1"/>
      <w:numFmt w:val="decimal"/>
      <w:lvlText w:val="%1.%2.%3.%4.%5.%6.%7.%8.%9."/>
      <w:lvlJc w:val="left"/>
      <w:pPr>
        <w:tabs>
          <w:tab w:val="num" w:pos="0"/>
        </w:tabs>
        <w:ind w:left="4320" w:hanging="1440"/>
      </w:pPr>
      <w:rPr>
        <w:rFonts w:hint="default"/>
      </w:rPr>
    </w:lvl>
  </w:abstractNum>
  <w:num w:numId="1">
    <w:abstractNumId w:val="8"/>
  </w:num>
  <w:num w:numId="2">
    <w:abstractNumId w:val="5"/>
  </w:num>
  <w:num w:numId="3">
    <w:abstractNumId w:val="7"/>
  </w:num>
  <w:num w:numId="4">
    <w:abstractNumId w:val="6"/>
  </w:num>
  <w:num w:numId="5">
    <w:abstractNumId w:val="9"/>
  </w:num>
  <w:num w:numId="6">
    <w:abstractNumId w:val="17"/>
  </w:num>
  <w:num w:numId="7">
    <w:abstractNumId w:val="3"/>
  </w:num>
  <w:num w:numId="8">
    <w:abstractNumId w:val="12"/>
  </w:num>
  <w:num w:numId="9">
    <w:abstractNumId w:val="18"/>
  </w:num>
  <w:num w:numId="10">
    <w:abstractNumId w:val="20"/>
  </w:num>
  <w:num w:numId="11">
    <w:abstractNumId w:val="14"/>
  </w:num>
  <w:num w:numId="12">
    <w:abstractNumId w:val="19"/>
  </w:num>
  <w:num w:numId="13">
    <w:abstractNumId w:val="15"/>
  </w:num>
  <w:num w:numId="14">
    <w:abstractNumId w:val="13"/>
  </w:num>
  <w:num w:numId="15">
    <w:abstractNumId w:val="16"/>
  </w:num>
  <w:num w:numId="16">
    <w:abstractNumId w:val="1"/>
  </w:num>
  <w:num w:numId="17">
    <w:abstractNumId w:val="4"/>
  </w:num>
  <w:num w:numId="18">
    <w:abstractNumId w:val="11"/>
  </w:num>
  <w:num w:numId="19">
    <w:abstractNumId w:val="2"/>
  </w:num>
  <w:num w:numId="20">
    <w:abstractNumId w:val="0"/>
  </w:num>
  <w:num w:numId="21">
    <w:abstractNumId w:val="1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hua Shrout">
    <w15:presenceInfo w15:providerId="AD" w15:userId="S-1-5-21-486224272-390164917-1892839861-107579"/>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1F08"/>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5122"/>
  </w:hdrShapeDefaults>
  <w:footnotePr>
    <w:footnote w:id="-1"/>
    <w:footnote w:id="0"/>
  </w:footnotePr>
  <w:endnotePr>
    <w:endnote w:id="-1"/>
    <w:endnote w:id="0"/>
  </w:endnotePr>
  <w:compat>
    <w:spaceForUL/>
    <w:balanceSingleByteDoubleByteWidth/>
    <w:doNotLeaveBackslashAlone/>
    <w:ulTrailSpace/>
    <w:doNotExpandShiftReturn/>
    <w:adjustLineHeightInTable/>
  </w:compat>
  <w:rsids>
    <w:rsidRoot w:val="008D58EC"/>
    <w:rsid w:val="00000157"/>
    <w:rsid w:val="00000C3E"/>
    <w:rsid w:val="00001FEB"/>
    <w:rsid w:val="00003B03"/>
    <w:rsid w:val="0000481E"/>
    <w:rsid w:val="000049A5"/>
    <w:rsid w:val="00005345"/>
    <w:rsid w:val="000056FE"/>
    <w:rsid w:val="0001266D"/>
    <w:rsid w:val="00013704"/>
    <w:rsid w:val="00013862"/>
    <w:rsid w:val="00014646"/>
    <w:rsid w:val="0001640C"/>
    <w:rsid w:val="00020B84"/>
    <w:rsid w:val="00020C8A"/>
    <w:rsid w:val="0002365B"/>
    <w:rsid w:val="00023AAE"/>
    <w:rsid w:val="00023E22"/>
    <w:rsid w:val="00026814"/>
    <w:rsid w:val="00030A93"/>
    <w:rsid w:val="00030FE5"/>
    <w:rsid w:val="000310EE"/>
    <w:rsid w:val="0003114E"/>
    <w:rsid w:val="00032512"/>
    <w:rsid w:val="00033A88"/>
    <w:rsid w:val="000363AC"/>
    <w:rsid w:val="000366B7"/>
    <w:rsid w:val="0004191D"/>
    <w:rsid w:val="00041E93"/>
    <w:rsid w:val="000440DD"/>
    <w:rsid w:val="0004459D"/>
    <w:rsid w:val="00046110"/>
    <w:rsid w:val="0004793E"/>
    <w:rsid w:val="00052A58"/>
    <w:rsid w:val="00052C00"/>
    <w:rsid w:val="00055227"/>
    <w:rsid w:val="00055233"/>
    <w:rsid w:val="00055939"/>
    <w:rsid w:val="00055F15"/>
    <w:rsid w:val="00056CC3"/>
    <w:rsid w:val="0005733E"/>
    <w:rsid w:val="0006057B"/>
    <w:rsid w:val="00062DB6"/>
    <w:rsid w:val="00065877"/>
    <w:rsid w:val="000671A8"/>
    <w:rsid w:val="00070D93"/>
    <w:rsid w:val="00072011"/>
    <w:rsid w:val="000743FA"/>
    <w:rsid w:val="00074929"/>
    <w:rsid w:val="00081378"/>
    <w:rsid w:val="000817C0"/>
    <w:rsid w:val="0008359A"/>
    <w:rsid w:val="00083DC7"/>
    <w:rsid w:val="00090FD6"/>
    <w:rsid w:val="00094830"/>
    <w:rsid w:val="00095EE8"/>
    <w:rsid w:val="000A0081"/>
    <w:rsid w:val="000A00E6"/>
    <w:rsid w:val="000A1F70"/>
    <w:rsid w:val="000A2418"/>
    <w:rsid w:val="000A2AD3"/>
    <w:rsid w:val="000A7AFD"/>
    <w:rsid w:val="000B0A1A"/>
    <w:rsid w:val="000B1444"/>
    <w:rsid w:val="000B3264"/>
    <w:rsid w:val="000C295D"/>
    <w:rsid w:val="000C2CD6"/>
    <w:rsid w:val="000C3DC7"/>
    <w:rsid w:val="000C5360"/>
    <w:rsid w:val="000C59C1"/>
    <w:rsid w:val="000C6D53"/>
    <w:rsid w:val="000D01EC"/>
    <w:rsid w:val="000D11A0"/>
    <w:rsid w:val="000D1E4F"/>
    <w:rsid w:val="000D6CFA"/>
    <w:rsid w:val="000D7D9D"/>
    <w:rsid w:val="000D7E69"/>
    <w:rsid w:val="000E5333"/>
    <w:rsid w:val="000E53B4"/>
    <w:rsid w:val="000E7214"/>
    <w:rsid w:val="000E7685"/>
    <w:rsid w:val="000E7F16"/>
    <w:rsid w:val="000F1382"/>
    <w:rsid w:val="000F2ACD"/>
    <w:rsid w:val="000F2C5A"/>
    <w:rsid w:val="000F4EBE"/>
    <w:rsid w:val="000F50E0"/>
    <w:rsid w:val="000F665F"/>
    <w:rsid w:val="001029CD"/>
    <w:rsid w:val="00111365"/>
    <w:rsid w:val="001115E9"/>
    <w:rsid w:val="001127E1"/>
    <w:rsid w:val="00112D79"/>
    <w:rsid w:val="001157E4"/>
    <w:rsid w:val="0011678C"/>
    <w:rsid w:val="001168F5"/>
    <w:rsid w:val="00116A33"/>
    <w:rsid w:val="00116B9D"/>
    <w:rsid w:val="00117E8A"/>
    <w:rsid w:val="00120325"/>
    <w:rsid w:val="00122F17"/>
    <w:rsid w:val="00123DAA"/>
    <w:rsid w:val="001254B2"/>
    <w:rsid w:val="00125924"/>
    <w:rsid w:val="0012689C"/>
    <w:rsid w:val="00126973"/>
    <w:rsid w:val="0013093F"/>
    <w:rsid w:val="0013134A"/>
    <w:rsid w:val="001329F1"/>
    <w:rsid w:val="00133B9B"/>
    <w:rsid w:val="0013626F"/>
    <w:rsid w:val="0013716A"/>
    <w:rsid w:val="001429A7"/>
    <w:rsid w:val="00142B63"/>
    <w:rsid w:val="001434BA"/>
    <w:rsid w:val="00143967"/>
    <w:rsid w:val="001444C2"/>
    <w:rsid w:val="00145A00"/>
    <w:rsid w:val="00145D0C"/>
    <w:rsid w:val="00146FBF"/>
    <w:rsid w:val="001501C2"/>
    <w:rsid w:val="001525A3"/>
    <w:rsid w:val="001538B1"/>
    <w:rsid w:val="00160698"/>
    <w:rsid w:val="001645A9"/>
    <w:rsid w:val="00165C54"/>
    <w:rsid w:val="001661C2"/>
    <w:rsid w:val="00167962"/>
    <w:rsid w:val="00171441"/>
    <w:rsid w:val="0017347F"/>
    <w:rsid w:val="00177058"/>
    <w:rsid w:val="00177351"/>
    <w:rsid w:val="00182170"/>
    <w:rsid w:val="00184422"/>
    <w:rsid w:val="0018443E"/>
    <w:rsid w:val="0018685C"/>
    <w:rsid w:val="00187B3B"/>
    <w:rsid w:val="00190695"/>
    <w:rsid w:val="00195B17"/>
    <w:rsid w:val="00197D1E"/>
    <w:rsid w:val="00197F2E"/>
    <w:rsid w:val="001A0DAE"/>
    <w:rsid w:val="001A229D"/>
    <w:rsid w:val="001A2F67"/>
    <w:rsid w:val="001A3403"/>
    <w:rsid w:val="001A3DC7"/>
    <w:rsid w:val="001A4F9B"/>
    <w:rsid w:val="001A50F3"/>
    <w:rsid w:val="001A51BE"/>
    <w:rsid w:val="001A5B3C"/>
    <w:rsid w:val="001A6E79"/>
    <w:rsid w:val="001B18C4"/>
    <w:rsid w:val="001B38D9"/>
    <w:rsid w:val="001B6F95"/>
    <w:rsid w:val="001B75DC"/>
    <w:rsid w:val="001B7874"/>
    <w:rsid w:val="001C5EFC"/>
    <w:rsid w:val="001D01F2"/>
    <w:rsid w:val="001D0519"/>
    <w:rsid w:val="001D1669"/>
    <w:rsid w:val="001D1C37"/>
    <w:rsid w:val="001D2BAF"/>
    <w:rsid w:val="001D385D"/>
    <w:rsid w:val="001D3CA6"/>
    <w:rsid w:val="001D4750"/>
    <w:rsid w:val="001D78A4"/>
    <w:rsid w:val="001E0D8F"/>
    <w:rsid w:val="001E1006"/>
    <w:rsid w:val="001E186A"/>
    <w:rsid w:val="001E3C1C"/>
    <w:rsid w:val="001E3E21"/>
    <w:rsid w:val="001E5313"/>
    <w:rsid w:val="001E5A1C"/>
    <w:rsid w:val="001E724D"/>
    <w:rsid w:val="001E7256"/>
    <w:rsid w:val="001F0890"/>
    <w:rsid w:val="001F15EC"/>
    <w:rsid w:val="001F23A8"/>
    <w:rsid w:val="001F2B6A"/>
    <w:rsid w:val="001F2DAE"/>
    <w:rsid w:val="001F379C"/>
    <w:rsid w:val="001F3AA8"/>
    <w:rsid w:val="001F41DE"/>
    <w:rsid w:val="001F46F4"/>
    <w:rsid w:val="001F4720"/>
    <w:rsid w:val="001F595C"/>
    <w:rsid w:val="001F7818"/>
    <w:rsid w:val="0020125A"/>
    <w:rsid w:val="00202E36"/>
    <w:rsid w:val="002035CE"/>
    <w:rsid w:val="00203B48"/>
    <w:rsid w:val="00204C66"/>
    <w:rsid w:val="002053C6"/>
    <w:rsid w:val="002057BD"/>
    <w:rsid w:val="00206ABE"/>
    <w:rsid w:val="00207F9C"/>
    <w:rsid w:val="00210217"/>
    <w:rsid w:val="00210F7D"/>
    <w:rsid w:val="002113BE"/>
    <w:rsid w:val="00213158"/>
    <w:rsid w:val="00213401"/>
    <w:rsid w:val="00213583"/>
    <w:rsid w:val="00214BBF"/>
    <w:rsid w:val="00215A61"/>
    <w:rsid w:val="00216480"/>
    <w:rsid w:val="00217203"/>
    <w:rsid w:val="00217CAA"/>
    <w:rsid w:val="002210C9"/>
    <w:rsid w:val="002211AD"/>
    <w:rsid w:val="00223567"/>
    <w:rsid w:val="002244F5"/>
    <w:rsid w:val="00225096"/>
    <w:rsid w:val="0022553C"/>
    <w:rsid w:val="00225E3C"/>
    <w:rsid w:val="002269FA"/>
    <w:rsid w:val="002277DF"/>
    <w:rsid w:val="00230F0C"/>
    <w:rsid w:val="00232FD4"/>
    <w:rsid w:val="00233058"/>
    <w:rsid w:val="00233C2C"/>
    <w:rsid w:val="00233F0F"/>
    <w:rsid w:val="00234B5F"/>
    <w:rsid w:val="00234DE4"/>
    <w:rsid w:val="002356DC"/>
    <w:rsid w:val="002402E0"/>
    <w:rsid w:val="002416C7"/>
    <w:rsid w:val="00242CB4"/>
    <w:rsid w:val="00243706"/>
    <w:rsid w:val="00243F97"/>
    <w:rsid w:val="002455A7"/>
    <w:rsid w:val="00245A19"/>
    <w:rsid w:val="0024794E"/>
    <w:rsid w:val="002479F8"/>
    <w:rsid w:val="00252EF0"/>
    <w:rsid w:val="0025312B"/>
    <w:rsid w:val="002539A4"/>
    <w:rsid w:val="0026262C"/>
    <w:rsid w:val="00262C52"/>
    <w:rsid w:val="00264C9F"/>
    <w:rsid w:val="0027225A"/>
    <w:rsid w:val="00272A6C"/>
    <w:rsid w:val="00273075"/>
    <w:rsid w:val="002756C2"/>
    <w:rsid w:val="00275AB0"/>
    <w:rsid w:val="002818BE"/>
    <w:rsid w:val="0028217D"/>
    <w:rsid w:val="002838DB"/>
    <w:rsid w:val="00283E3E"/>
    <w:rsid w:val="00284FAA"/>
    <w:rsid w:val="00285AF7"/>
    <w:rsid w:val="0028639D"/>
    <w:rsid w:val="002875C0"/>
    <w:rsid w:val="0029167D"/>
    <w:rsid w:val="00291ECE"/>
    <w:rsid w:val="00291EF6"/>
    <w:rsid w:val="002940F4"/>
    <w:rsid w:val="002A1B8C"/>
    <w:rsid w:val="002A2BB7"/>
    <w:rsid w:val="002A4473"/>
    <w:rsid w:val="002A7E20"/>
    <w:rsid w:val="002B4124"/>
    <w:rsid w:val="002B454C"/>
    <w:rsid w:val="002B55D9"/>
    <w:rsid w:val="002B73A2"/>
    <w:rsid w:val="002B7932"/>
    <w:rsid w:val="002C02F6"/>
    <w:rsid w:val="002C03B8"/>
    <w:rsid w:val="002C1BE6"/>
    <w:rsid w:val="002C2EA4"/>
    <w:rsid w:val="002C3B5E"/>
    <w:rsid w:val="002C4044"/>
    <w:rsid w:val="002C4427"/>
    <w:rsid w:val="002C4CDC"/>
    <w:rsid w:val="002C5957"/>
    <w:rsid w:val="002C70FA"/>
    <w:rsid w:val="002D299A"/>
    <w:rsid w:val="002D3107"/>
    <w:rsid w:val="002D3297"/>
    <w:rsid w:val="002D592C"/>
    <w:rsid w:val="002D6218"/>
    <w:rsid w:val="002D663F"/>
    <w:rsid w:val="002D70B1"/>
    <w:rsid w:val="002D716C"/>
    <w:rsid w:val="002D7690"/>
    <w:rsid w:val="002D76AA"/>
    <w:rsid w:val="002E0C82"/>
    <w:rsid w:val="002E4519"/>
    <w:rsid w:val="002E73C8"/>
    <w:rsid w:val="002E7DF7"/>
    <w:rsid w:val="002E7EDB"/>
    <w:rsid w:val="002F0241"/>
    <w:rsid w:val="002F0E7E"/>
    <w:rsid w:val="002F136A"/>
    <w:rsid w:val="002F4E74"/>
    <w:rsid w:val="002F5346"/>
    <w:rsid w:val="002F6053"/>
    <w:rsid w:val="002F6B0B"/>
    <w:rsid w:val="00300819"/>
    <w:rsid w:val="00300F1B"/>
    <w:rsid w:val="00303973"/>
    <w:rsid w:val="00305F16"/>
    <w:rsid w:val="00310DC6"/>
    <w:rsid w:val="00311E14"/>
    <w:rsid w:val="0031529D"/>
    <w:rsid w:val="0031664A"/>
    <w:rsid w:val="003224D7"/>
    <w:rsid w:val="00322D2C"/>
    <w:rsid w:val="00325883"/>
    <w:rsid w:val="00325FA0"/>
    <w:rsid w:val="0032782C"/>
    <w:rsid w:val="00327AC1"/>
    <w:rsid w:val="003319D2"/>
    <w:rsid w:val="00332045"/>
    <w:rsid w:val="00334715"/>
    <w:rsid w:val="00336B9C"/>
    <w:rsid w:val="00336C61"/>
    <w:rsid w:val="00337238"/>
    <w:rsid w:val="003376C0"/>
    <w:rsid w:val="00337B63"/>
    <w:rsid w:val="00341D14"/>
    <w:rsid w:val="0034297D"/>
    <w:rsid w:val="00343B49"/>
    <w:rsid w:val="003449D4"/>
    <w:rsid w:val="00344EF4"/>
    <w:rsid w:val="00345B95"/>
    <w:rsid w:val="00352157"/>
    <w:rsid w:val="003526F5"/>
    <w:rsid w:val="00352CEA"/>
    <w:rsid w:val="00352EA6"/>
    <w:rsid w:val="003541B1"/>
    <w:rsid w:val="00354951"/>
    <w:rsid w:val="00356FC9"/>
    <w:rsid w:val="003614DC"/>
    <w:rsid w:val="00362692"/>
    <w:rsid w:val="0036286D"/>
    <w:rsid w:val="00365161"/>
    <w:rsid w:val="00367462"/>
    <w:rsid w:val="00367504"/>
    <w:rsid w:val="0037253D"/>
    <w:rsid w:val="003729A2"/>
    <w:rsid w:val="00372C48"/>
    <w:rsid w:val="00374F92"/>
    <w:rsid w:val="00376AB5"/>
    <w:rsid w:val="003804CD"/>
    <w:rsid w:val="00383AC2"/>
    <w:rsid w:val="00384FFE"/>
    <w:rsid w:val="00386108"/>
    <w:rsid w:val="003862A3"/>
    <w:rsid w:val="00390C57"/>
    <w:rsid w:val="0039271F"/>
    <w:rsid w:val="00393218"/>
    <w:rsid w:val="00393F75"/>
    <w:rsid w:val="0039639D"/>
    <w:rsid w:val="003A068D"/>
    <w:rsid w:val="003A0C39"/>
    <w:rsid w:val="003A3F6D"/>
    <w:rsid w:val="003A489F"/>
    <w:rsid w:val="003A4B9E"/>
    <w:rsid w:val="003A4EF8"/>
    <w:rsid w:val="003A6148"/>
    <w:rsid w:val="003A7686"/>
    <w:rsid w:val="003A7CCD"/>
    <w:rsid w:val="003B149C"/>
    <w:rsid w:val="003B15BF"/>
    <w:rsid w:val="003B1BD8"/>
    <w:rsid w:val="003B56D2"/>
    <w:rsid w:val="003B5791"/>
    <w:rsid w:val="003B7621"/>
    <w:rsid w:val="003B7A45"/>
    <w:rsid w:val="003B7B33"/>
    <w:rsid w:val="003C3F75"/>
    <w:rsid w:val="003C5F7D"/>
    <w:rsid w:val="003C6143"/>
    <w:rsid w:val="003C6C31"/>
    <w:rsid w:val="003C6D42"/>
    <w:rsid w:val="003C7276"/>
    <w:rsid w:val="003D01A2"/>
    <w:rsid w:val="003D035D"/>
    <w:rsid w:val="003D2462"/>
    <w:rsid w:val="003E04DB"/>
    <w:rsid w:val="003E2BC9"/>
    <w:rsid w:val="003E714B"/>
    <w:rsid w:val="003F2AF7"/>
    <w:rsid w:val="003F44D9"/>
    <w:rsid w:val="003F560C"/>
    <w:rsid w:val="003F70FB"/>
    <w:rsid w:val="003F75AF"/>
    <w:rsid w:val="00401E04"/>
    <w:rsid w:val="00401FA5"/>
    <w:rsid w:val="004040E6"/>
    <w:rsid w:val="0040797F"/>
    <w:rsid w:val="0041003B"/>
    <w:rsid w:val="0041019F"/>
    <w:rsid w:val="00410DAD"/>
    <w:rsid w:val="00411C47"/>
    <w:rsid w:val="00412205"/>
    <w:rsid w:val="00413649"/>
    <w:rsid w:val="00413AD9"/>
    <w:rsid w:val="00413B64"/>
    <w:rsid w:val="00413C35"/>
    <w:rsid w:val="00413CAF"/>
    <w:rsid w:val="00417CE4"/>
    <w:rsid w:val="004203D1"/>
    <w:rsid w:val="004205F6"/>
    <w:rsid w:val="004207AF"/>
    <w:rsid w:val="00420868"/>
    <w:rsid w:val="00420F35"/>
    <w:rsid w:val="004212C8"/>
    <w:rsid w:val="00421C09"/>
    <w:rsid w:val="004220BD"/>
    <w:rsid w:val="0042382B"/>
    <w:rsid w:val="00426155"/>
    <w:rsid w:val="00426619"/>
    <w:rsid w:val="00427FD9"/>
    <w:rsid w:val="0043245D"/>
    <w:rsid w:val="00433033"/>
    <w:rsid w:val="00433EE9"/>
    <w:rsid w:val="00434BA8"/>
    <w:rsid w:val="0043698F"/>
    <w:rsid w:val="004376A1"/>
    <w:rsid w:val="00437C72"/>
    <w:rsid w:val="00440392"/>
    <w:rsid w:val="004409B9"/>
    <w:rsid w:val="0044160F"/>
    <w:rsid w:val="0044348B"/>
    <w:rsid w:val="00444E12"/>
    <w:rsid w:val="004450DE"/>
    <w:rsid w:val="004462ED"/>
    <w:rsid w:val="00447669"/>
    <w:rsid w:val="004502A7"/>
    <w:rsid w:val="00450D4D"/>
    <w:rsid w:val="00453078"/>
    <w:rsid w:val="004558C1"/>
    <w:rsid w:val="004578A4"/>
    <w:rsid w:val="00457B4C"/>
    <w:rsid w:val="00457BBF"/>
    <w:rsid w:val="004605EC"/>
    <w:rsid w:val="00462187"/>
    <w:rsid w:val="004625D1"/>
    <w:rsid w:val="00462F56"/>
    <w:rsid w:val="00463238"/>
    <w:rsid w:val="00463A1F"/>
    <w:rsid w:val="00466A25"/>
    <w:rsid w:val="00470063"/>
    <w:rsid w:val="004737AF"/>
    <w:rsid w:val="00473EC2"/>
    <w:rsid w:val="00474EC0"/>
    <w:rsid w:val="00475F1E"/>
    <w:rsid w:val="0047611B"/>
    <w:rsid w:val="00476AF4"/>
    <w:rsid w:val="00477474"/>
    <w:rsid w:val="00477F26"/>
    <w:rsid w:val="004814D7"/>
    <w:rsid w:val="00482213"/>
    <w:rsid w:val="00484FE6"/>
    <w:rsid w:val="00485565"/>
    <w:rsid w:val="00486EBF"/>
    <w:rsid w:val="00487200"/>
    <w:rsid w:val="00487338"/>
    <w:rsid w:val="00491233"/>
    <w:rsid w:val="00492DD4"/>
    <w:rsid w:val="004931B9"/>
    <w:rsid w:val="00493FC9"/>
    <w:rsid w:val="00494086"/>
    <w:rsid w:val="004945C1"/>
    <w:rsid w:val="00495239"/>
    <w:rsid w:val="0049570C"/>
    <w:rsid w:val="00496994"/>
    <w:rsid w:val="004969EE"/>
    <w:rsid w:val="00496F3D"/>
    <w:rsid w:val="004977A3"/>
    <w:rsid w:val="004A0A6A"/>
    <w:rsid w:val="004A0FCB"/>
    <w:rsid w:val="004A1F16"/>
    <w:rsid w:val="004A29E5"/>
    <w:rsid w:val="004A2AAD"/>
    <w:rsid w:val="004A2B73"/>
    <w:rsid w:val="004A3418"/>
    <w:rsid w:val="004A55E5"/>
    <w:rsid w:val="004A5A15"/>
    <w:rsid w:val="004A688C"/>
    <w:rsid w:val="004A6971"/>
    <w:rsid w:val="004A6A5D"/>
    <w:rsid w:val="004A6F9D"/>
    <w:rsid w:val="004A7CAF"/>
    <w:rsid w:val="004B0159"/>
    <w:rsid w:val="004B18CC"/>
    <w:rsid w:val="004B19EF"/>
    <w:rsid w:val="004B2111"/>
    <w:rsid w:val="004B272A"/>
    <w:rsid w:val="004B2ECD"/>
    <w:rsid w:val="004B4139"/>
    <w:rsid w:val="004B4FC7"/>
    <w:rsid w:val="004B58B6"/>
    <w:rsid w:val="004B61CE"/>
    <w:rsid w:val="004B6FFD"/>
    <w:rsid w:val="004B7397"/>
    <w:rsid w:val="004C0258"/>
    <w:rsid w:val="004C25CD"/>
    <w:rsid w:val="004C3135"/>
    <w:rsid w:val="004C3AE8"/>
    <w:rsid w:val="004C5F81"/>
    <w:rsid w:val="004C78F9"/>
    <w:rsid w:val="004C7B0D"/>
    <w:rsid w:val="004D0689"/>
    <w:rsid w:val="004D0D14"/>
    <w:rsid w:val="004D12C1"/>
    <w:rsid w:val="004D166A"/>
    <w:rsid w:val="004D30C1"/>
    <w:rsid w:val="004D4A9C"/>
    <w:rsid w:val="004D54D7"/>
    <w:rsid w:val="004D5CA5"/>
    <w:rsid w:val="004D677D"/>
    <w:rsid w:val="004D70A0"/>
    <w:rsid w:val="004D73C2"/>
    <w:rsid w:val="004D7C35"/>
    <w:rsid w:val="004E1057"/>
    <w:rsid w:val="004E106E"/>
    <w:rsid w:val="004E11E7"/>
    <w:rsid w:val="004E3650"/>
    <w:rsid w:val="004E3A32"/>
    <w:rsid w:val="004E4F2D"/>
    <w:rsid w:val="004E5132"/>
    <w:rsid w:val="004E602D"/>
    <w:rsid w:val="004E648C"/>
    <w:rsid w:val="004E75F2"/>
    <w:rsid w:val="004F20F1"/>
    <w:rsid w:val="004F213A"/>
    <w:rsid w:val="004F2D57"/>
    <w:rsid w:val="004F3AC1"/>
    <w:rsid w:val="004F44F7"/>
    <w:rsid w:val="004F48E2"/>
    <w:rsid w:val="004F5BF4"/>
    <w:rsid w:val="004F5FFC"/>
    <w:rsid w:val="004F664D"/>
    <w:rsid w:val="004F71F6"/>
    <w:rsid w:val="005000BD"/>
    <w:rsid w:val="00500137"/>
    <w:rsid w:val="005003B6"/>
    <w:rsid w:val="00500746"/>
    <w:rsid w:val="00502621"/>
    <w:rsid w:val="00503090"/>
    <w:rsid w:val="005034D7"/>
    <w:rsid w:val="00503D5C"/>
    <w:rsid w:val="00505F45"/>
    <w:rsid w:val="005075B6"/>
    <w:rsid w:val="00513853"/>
    <w:rsid w:val="00513AF8"/>
    <w:rsid w:val="00515E54"/>
    <w:rsid w:val="0051629E"/>
    <w:rsid w:val="00516B83"/>
    <w:rsid w:val="005175DA"/>
    <w:rsid w:val="005235B9"/>
    <w:rsid w:val="00525A60"/>
    <w:rsid w:val="00525EA8"/>
    <w:rsid w:val="00526B62"/>
    <w:rsid w:val="00526D2F"/>
    <w:rsid w:val="005278A0"/>
    <w:rsid w:val="00530478"/>
    <w:rsid w:val="00531D58"/>
    <w:rsid w:val="005322BF"/>
    <w:rsid w:val="00532DF8"/>
    <w:rsid w:val="005337B7"/>
    <w:rsid w:val="00534466"/>
    <w:rsid w:val="005357C3"/>
    <w:rsid w:val="00541573"/>
    <w:rsid w:val="005429DB"/>
    <w:rsid w:val="00542EC4"/>
    <w:rsid w:val="005436F3"/>
    <w:rsid w:val="0054376F"/>
    <w:rsid w:val="00543E5C"/>
    <w:rsid w:val="00544BEB"/>
    <w:rsid w:val="005452F6"/>
    <w:rsid w:val="00546CD9"/>
    <w:rsid w:val="0055110A"/>
    <w:rsid w:val="00552982"/>
    <w:rsid w:val="00552E59"/>
    <w:rsid w:val="00553394"/>
    <w:rsid w:val="00555DE3"/>
    <w:rsid w:val="005562B3"/>
    <w:rsid w:val="00556671"/>
    <w:rsid w:val="00557703"/>
    <w:rsid w:val="005577CD"/>
    <w:rsid w:val="00560314"/>
    <w:rsid w:val="005604EB"/>
    <w:rsid w:val="00565757"/>
    <w:rsid w:val="00566E15"/>
    <w:rsid w:val="005717A2"/>
    <w:rsid w:val="00573158"/>
    <w:rsid w:val="005759E4"/>
    <w:rsid w:val="00577831"/>
    <w:rsid w:val="00577E4E"/>
    <w:rsid w:val="005806DF"/>
    <w:rsid w:val="00580862"/>
    <w:rsid w:val="00581F58"/>
    <w:rsid w:val="00583EB5"/>
    <w:rsid w:val="00586A2F"/>
    <w:rsid w:val="00587069"/>
    <w:rsid w:val="005917A3"/>
    <w:rsid w:val="005934FB"/>
    <w:rsid w:val="00595E70"/>
    <w:rsid w:val="00597976"/>
    <w:rsid w:val="005A09D8"/>
    <w:rsid w:val="005A1328"/>
    <w:rsid w:val="005A1F5E"/>
    <w:rsid w:val="005A5B25"/>
    <w:rsid w:val="005A5D9D"/>
    <w:rsid w:val="005A76E1"/>
    <w:rsid w:val="005B1619"/>
    <w:rsid w:val="005B1CB0"/>
    <w:rsid w:val="005B2059"/>
    <w:rsid w:val="005C287D"/>
    <w:rsid w:val="005C2978"/>
    <w:rsid w:val="005C4789"/>
    <w:rsid w:val="005C4ADB"/>
    <w:rsid w:val="005C576E"/>
    <w:rsid w:val="005D0BCF"/>
    <w:rsid w:val="005D1747"/>
    <w:rsid w:val="005D23AC"/>
    <w:rsid w:val="005D25E2"/>
    <w:rsid w:val="005D2A70"/>
    <w:rsid w:val="005D40B4"/>
    <w:rsid w:val="005D41B3"/>
    <w:rsid w:val="005D4263"/>
    <w:rsid w:val="005D5975"/>
    <w:rsid w:val="005D5EE6"/>
    <w:rsid w:val="005D5F91"/>
    <w:rsid w:val="005D6B7F"/>
    <w:rsid w:val="005D6CED"/>
    <w:rsid w:val="005D7188"/>
    <w:rsid w:val="005D783F"/>
    <w:rsid w:val="005D78AF"/>
    <w:rsid w:val="005E16AC"/>
    <w:rsid w:val="005E78ED"/>
    <w:rsid w:val="005F1F1C"/>
    <w:rsid w:val="005F2423"/>
    <w:rsid w:val="005F28C8"/>
    <w:rsid w:val="005F2A68"/>
    <w:rsid w:val="005F2C1E"/>
    <w:rsid w:val="005F3AB5"/>
    <w:rsid w:val="005F571B"/>
    <w:rsid w:val="00600D73"/>
    <w:rsid w:val="006023D7"/>
    <w:rsid w:val="00602A3A"/>
    <w:rsid w:val="00603B23"/>
    <w:rsid w:val="0060408F"/>
    <w:rsid w:val="00604A64"/>
    <w:rsid w:val="00605176"/>
    <w:rsid w:val="00606A5E"/>
    <w:rsid w:val="00610873"/>
    <w:rsid w:val="00610E87"/>
    <w:rsid w:val="006114F3"/>
    <w:rsid w:val="00612063"/>
    <w:rsid w:val="00612AA1"/>
    <w:rsid w:val="00612EE5"/>
    <w:rsid w:val="006149BF"/>
    <w:rsid w:val="00616C16"/>
    <w:rsid w:val="00617951"/>
    <w:rsid w:val="0062003A"/>
    <w:rsid w:val="00620C4C"/>
    <w:rsid w:val="00620DA9"/>
    <w:rsid w:val="00624276"/>
    <w:rsid w:val="00630AD6"/>
    <w:rsid w:val="00630E2F"/>
    <w:rsid w:val="00633B19"/>
    <w:rsid w:val="006355A4"/>
    <w:rsid w:val="00635ACD"/>
    <w:rsid w:val="006371D0"/>
    <w:rsid w:val="0063749A"/>
    <w:rsid w:val="00637540"/>
    <w:rsid w:val="00637ADC"/>
    <w:rsid w:val="0064263C"/>
    <w:rsid w:val="00642FFB"/>
    <w:rsid w:val="006444BB"/>
    <w:rsid w:val="006456E9"/>
    <w:rsid w:val="00646A34"/>
    <w:rsid w:val="0065025C"/>
    <w:rsid w:val="0065289F"/>
    <w:rsid w:val="00653321"/>
    <w:rsid w:val="00653951"/>
    <w:rsid w:val="006556DE"/>
    <w:rsid w:val="00656A00"/>
    <w:rsid w:val="00661043"/>
    <w:rsid w:val="00663933"/>
    <w:rsid w:val="00664382"/>
    <w:rsid w:val="00667A41"/>
    <w:rsid w:val="00671072"/>
    <w:rsid w:val="006711DE"/>
    <w:rsid w:val="006743B5"/>
    <w:rsid w:val="006746EF"/>
    <w:rsid w:val="00674D36"/>
    <w:rsid w:val="00675106"/>
    <w:rsid w:val="0067652A"/>
    <w:rsid w:val="00676CB5"/>
    <w:rsid w:val="00677599"/>
    <w:rsid w:val="0068247A"/>
    <w:rsid w:val="00683ED6"/>
    <w:rsid w:val="00687310"/>
    <w:rsid w:val="0068790E"/>
    <w:rsid w:val="006905A3"/>
    <w:rsid w:val="00690BB8"/>
    <w:rsid w:val="00690CE3"/>
    <w:rsid w:val="00694EB0"/>
    <w:rsid w:val="00695BE7"/>
    <w:rsid w:val="006965FA"/>
    <w:rsid w:val="006A0004"/>
    <w:rsid w:val="006A5004"/>
    <w:rsid w:val="006A5D4A"/>
    <w:rsid w:val="006B1E12"/>
    <w:rsid w:val="006B32C5"/>
    <w:rsid w:val="006B4836"/>
    <w:rsid w:val="006B4F0D"/>
    <w:rsid w:val="006B521F"/>
    <w:rsid w:val="006B5A62"/>
    <w:rsid w:val="006C029C"/>
    <w:rsid w:val="006C08AE"/>
    <w:rsid w:val="006C0CDB"/>
    <w:rsid w:val="006C0CE4"/>
    <w:rsid w:val="006C11F0"/>
    <w:rsid w:val="006C12C2"/>
    <w:rsid w:val="006C1A88"/>
    <w:rsid w:val="006C1DD8"/>
    <w:rsid w:val="006C1F09"/>
    <w:rsid w:val="006C26DA"/>
    <w:rsid w:val="006C3412"/>
    <w:rsid w:val="006C4798"/>
    <w:rsid w:val="006C4AD7"/>
    <w:rsid w:val="006C57B7"/>
    <w:rsid w:val="006C6A29"/>
    <w:rsid w:val="006D0586"/>
    <w:rsid w:val="006D3E37"/>
    <w:rsid w:val="006D5F3D"/>
    <w:rsid w:val="006D6AE9"/>
    <w:rsid w:val="006D6B86"/>
    <w:rsid w:val="006D700B"/>
    <w:rsid w:val="006D7F13"/>
    <w:rsid w:val="006D7F95"/>
    <w:rsid w:val="006E2457"/>
    <w:rsid w:val="006E2BE5"/>
    <w:rsid w:val="006E3665"/>
    <w:rsid w:val="006E38F6"/>
    <w:rsid w:val="006E4D1F"/>
    <w:rsid w:val="006E5E97"/>
    <w:rsid w:val="006F0AB6"/>
    <w:rsid w:val="006F0EF5"/>
    <w:rsid w:val="006F166B"/>
    <w:rsid w:val="006F1FD4"/>
    <w:rsid w:val="006F39F5"/>
    <w:rsid w:val="006F44A1"/>
    <w:rsid w:val="006F4C41"/>
    <w:rsid w:val="006F5C5D"/>
    <w:rsid w:val="006F6D15"/>
    <w:rsid w:val="00700321"/>
    <w:rsid w:val="00700617"/>
    <w:rsid w:val="00700C52"/>
    <w:rsid w:val="007010C4"/>
    <w:rsid w:val="00702AD9"/>
    <w:rsid w:val="0070514C"/>
    <w:rsid w:val="00705E76"/>
    <w:rsid w:val="00705F47"/>
    <w:rsid w:val="00706E84"/>
    <w:rsid w:val="007072D6"/>
    <w:rsid w:val="00710A50"/>
    <w:rsid w:val="00711255"/>
    <w:rsid w:val="00711F85"/>
    <w:rsid w:val="0071222B"/>
    <w:rsid w:val="00712BE5"/>
    <w:rsid w:val="00713030"/>
    <w:rsid w:val="007135F9"/>
    <w:rsid w:val="007212E6"/>
    <w:rsid w:val="00721CDD"/>
    <w:rsid w:val="00721F6B"/>
    <w:rsid w:val="007252AB"/>
    <w:rsid w:val="0072732E"/>
    <w:rsid w:val="00727B9D"/>
    <w:rsid w:val="007310D9"/>
    <w:rsid w:val="007316A7"/>
    <w:rsid w:val="00731FF4"/>
    <w:rsid w:val="007329D9"/>
    <w:rsid w:val="007336F1"/>
    <w:rsid w:val="00735FFD"/>
    <w:rsid w:val="00736961"/>
    <w:rsid w:val="00736DD9"/>
    <w:rsid w:val="0073735A"/>
    <w:rsid w:val="007410FA"/>
    <w:rsid w:val="00742991"/>
    <w:rsid w:val="00743718"/>
    <w:rsid w:val="0074438A"/>
    <w:rsid w:val="007455E2"/>
    <w:rsid w:val="0074585D"/>
    <w:rsid w:val="00746092"/>
    <w:rsid w:val="00746A1B"/>
    <w:rsid w:val="00746F5B"/>
    <w:rsid w:val="007508EB"/>
    <w:rsid w:val="00752BD6"/>
    <w:rsid w:val="00752E4B"/>
    <w:rsid w:val="00753735"/>
    <w:rsid w:val="00754835"/>
    <w:rsid w:val="00754894"/>
    <w:rsid w:val="00755A25"/>
    <w:rsid w:val="00755B28"/>
    <w:rsid w:val="007563D5"/>
    <w:rsid w:val="0076008D"/>
    <w:rsid w:val="00760D6D"/>
    <w:rsid w:val="007613AF"/>
    <w:rsid w:val="00761A1D"/>
    <w:rsid w:val="00761F1B"/>
    <w:rsid w:val="00761FE7"/>
    <w:rsid w:val="007647F0"/>
    <w:rsid w:val="007655CE"/>
    <w:rsid w:val="00766570"/>
    <w:rsid w:val="00767FA4"/>
    <w:rsid w:val="00770053"/>
    <w:rsid w:val="007700AA"/>
    <w:rsid w:val="00770E53"/>
    <w:rsid w:val="007752E6"/>
    <w:rsid w:val="00776C47"/>
    <w:rsid w:val="00777D1B"/>
    <w:rsid w:val="00780003"/>
    <w:rsid w:val="007803D5"/>
    <w:rsid w:val="0078041D"/>
    <w:rsid w:val="00784DBC"/>
    <w:rsid w:val="00785669"/>
    <w:rsid w:val="00787DBB"/>
    <w:rsid w:val="00790954"/>
    <w:rsid w:val="00790DC3"/>
    <w:rsid w:val="007928C1"/>
    <w:rsid w:val="00795F49"/>
    <w:rsid w:val="00796638"/>
    <w:rsid w:val="00796648"/>
    <w:rsid w:val="007976E7"/>
    <w:rsid w:val="007A27F1"/>
    <w:rsid w:val="007A3DD3"/>
    <w:rsid w:val="007A6B85"/>
    <w:rsid w:val="007A6EA6"/>
    <w:rsid w:val="007A72B8"/>
    <w:rsid w:val="007B2136"/>
    <w:rsid w:val="007B54EA"/>
    <w:rsid w:val="007B59A6"/>
    <w:rsid w:val="007B6F0B"/>
    <w:rsid w:val="007B7983"/>
    <w:rsid w:val="007C16D6"/>
    <w:rsid w:val="007C27B7"/>
    <w:rsid w:val="007C5284"/>
    <w:rsid w:val="007C75A7"/>
    <w:rsid w:val="007C786A"/>
    <w:rsid w:val="007D013E"/>
    <w:rsid w:val="007D2F4D"/>
    <w:rsid w:val="007E0300"/>
    <w:rsid w:val="007E0421"/>
    <w:rsid w:val="007E0863"/>
    <w:rsid w:val="007E1F80"/>
    <w:rsid w:val="007E385D"/>
    <w:rsid w:val="007E67F3"/>
    <w:rsid w:val="007E6B0D"/>
    <w:rsid w:val="007F0979"/>
    <w:rsid w:val="007F20F9"/>
    <w:rsid w:val="007F3EA8"/>
    <w:rsid w:val="007F419F"/>
    <w:rsid w:val="007F5BFB"/>
    <w:rsid w:val="007F6808"/>
    <w:rsid w:val="00800ADD"/>
    <w:rsid w:val="00800F94"/>
    <w:rsid w:val="00802C81"/>
    <w:rsid w:val="00804C75"/>
    <w:rsid w:val="00804E60"/>
    <w:rsid w:val="00806EA8"/>
    <w:rsid w:val="008121B1"/>
    <w:rsid w:val="00812829"/>
    <w:rsid w:val="00813AE2"/>
    <w:rsid w:val="008146E9"/>
    <w:rsid w:val="00815F33"/>
    <w:rsid w:val="00816976"/>
    <w:rsid w:val="00817F68"/>
    <w:rsid w:val="0082047B"/>
    <w:rsid w:val="0082236A"/>
    <w:rsid w:val="00822D4A"/>
    <w:rsid w:val="00823853"/>
    <w:rsid w:val="0082621A"/>
    <w:rsid w:val="00826931"/>
    <w:rsid w:val="00827B74"/>
    <w:rsid w:val="00835C28"/>
    <w:rsid w:val="00836254"/>
    <w:rsid w:val="00836C4E"/>
    <w:rsid w:val="00840B30"/>
    <w:rsid w:val="00841063"/>
    <w:rsid w:val="008425A3"/>
    <w:rsid w:val="00842A86"/>
    <w:rsid w:val="00844ACE"/>
    <w:rsid w:val="008452B4"/>
    <w:rsid w:val="0085089C"/>
    <w:rsid w:val="00853111"/>
    <w:rsid w:val="00854AA0"/>
    <w:rsid w:val="00855509"/>
    <w:rsid w:val="00855683"/>
    <w:rsid w:val="00857BCD"/>
    <w:rsid w:val="008601AD"/>
    <w:rsid w:val="00860E1B"/>
    <w:rsid w:val="00862CF1"/>
    <w:rsid w:val="00862ED6"/>
    <w:rsid w:val="00863EF0"/>
    <w:rsid w:val="00863FCA"/>
    <w:rsid w:val="00864DCA"/>
    <w:rsid w:val="008656EC"/>
    <w:rsid w:val="00865924"/>
    <w:rsid w:val="00866E67"/>
    <w:rsid w:val="00867D27"/>
    <w:rsid w:val="0087239D"/>
    <w:rsid w:val="0087360D"/>
    <w:rsid w:val="00874303"/>
    <w:rsid w:val="0087514F"/>
    <w:rsid w:val="00875922"/>
    <w:rsid w:val="008762E1"/>
    <w:rsid w:val="00876782"/>
    <w:rsid w:val="00876E97"/>
    <w:rsid w:val="008807F1"/>
    <w:rsid w:val="008816E1"/>
    <w:rsid w:val="00881A0E"/>
    <w:rsid w:val="00884D0A"/>
    <w:rsid w:val="00886B4A"/>
    <w:rsid w:val="008876CF"/>
    <w:rsid w:val="0088794A"/>
    <w:rsid w:val="008906FB"/>
    <w:rsid w:val="008908C2"/>
    <w:rsid w:val="00893BA2"/>
    <w:rsid w:val="00893DF2"/>
    <w:rsid w:val="0089467F"/>
    <w:rsid w:val="00895AA1"/>
    <w:rsid w:val="008A22E7"/>
    <w:rsid w:val="008A3443"/>
    <w:rsid w:val="008A4F4D"/>
    <w:rsid w:val="008A5BD7"/>
    <w:rsid w:val="008A5EEC"/>
    <w:rsid w:val="008B3594"/>
    <w:rsid w:val="008B4311"/>
    <w:rsid w:val="008B75F0"/>
    <w:rsid w:val="008B7D91"/>
    <w:rsid w:val="008C1BE7"/>
    <w:rsid w:val="008C43F4"/>
    <w:rsid w:val="008C4765"/>
    <w:rsid w:val="008C4944"/>
    <w:rsid w:val="008C4FF5"/>
    <w:rsid w:val="008C69A6"/>
    <w:rsid w:val="008C7BA9"/>
    <w:rsid w:val="008D01F8"/>
    <w:rsid w:val="008D2199"/>
    <w:rsid w:val="008D24A8"/>
    <w:rsid w:val="008D2A6A"/>
    <w:rsid w:val="008D36BC"/>
    <w:rsid w:val="008D58EC"/>
    <w:rsid w:val="008D5C48"/>
    <w:rsid w:val="008D7747"/>
    <w:rsid w:val="008D7BC3"/>
    <w:rsid w:val="008E08C2"/>
    <w:rsid w:val="008E1377"/>
    <w:rsid w:val="008E4A2B"/>
    <w:rsid w:val="008E6FC9"/>
    <w:rsid w:val="008E74B3"/>
    <w:rsid w:val="008F0467"/>
    <w:rsid w:val="008F0790"/>
    <w:rsid w:val="008F095A"/>
    <w:rsid w:val="008F7759"/>
    <w:rsid w:val="009003B5"/>
    <w:rsid w:val="00901942"/>
    <w:rsid w:val="00902517"/>
    <w:rsid w:val="00902D78"/>
    <w:rsid w:val="0090304D"/>
    <w:rsid w:val="009044AC"/>
    <w:rsid w:val="009053CB"/>
    <w:rsid w:val="0091057C"/>
    <w:rsid w:val="00911AAB"/>
    <w:rsid w:val="00913D3A"/>
    <w:rsid w:val="00914F99"/>
    <w:rsid w:val="00920FC8"/>
    <w:rsid w:val="00921478"/>
    <w:rsid w:val="009236BE"/>
    <w:rsid w:val="009240CD"/>
    <w:rsid w:val="0092588E"/>
    <w:rsid w:val="00927CC0"/>
    <w:rsid w:val="00930485"/>
    <w:rsid w:val="0093065E"/>
    <w:rsid w:val="009309CF"/>
    <w:rsid w:val="009367DB"/>
    <w:rsid w:val="0093700A"/>
    <w:rsid w:val="0093748E"/>
    <w:rsid w:val="00937AFC"/>
    <w:rsid w:val="009404C6"/>
    <w:rsid w:val="00940B12"/>
    <w:rsid w:val="00941F06"/>
    <w:rsid w:val="009434C9"/>
    <w:rsid w:val="00943718"/>
    <w:rsid w:val="009438F7"/>
    <w:rsid w:val="009448D4"/>
    <w:rsid w:val="0094491D"/>
    <w:rsid w:val="009503CF"/>
    <w:rsid w:val="00950C69"/>
    <w:rsid w:val="00954870"/>
    <w:rsid w:val="0095506B"/>
    <w:rsid w:val="009557B4"/>
    <w:rsid w:val="00955F65"/>
    <w:rsid w:val="00956E70"/>
    <w:rsid w:val="0095704B"/>
    <w:rsid w:val="0095710D"/>
    <w:rsid w:val="0096311B"/>
    <w:rsid w:val="00963537"/>
    <w:rsid w:val="00966325"/>
    <w:rsid w:val="0096738B"/>
    <w:rsid w:val="009678AC"/>
    <w:rsid w:val="00967AD6"/>
    <w:rsid w:val="00973A21"/>
    <w:rsid w:val="00973FF3"/>
    <w:rsid w:val="00974B4F"/>
    <w:rsid w:val="00975CA1"/>
    <w:rsid w:val="009774EC"/>
    <w:rsid w:val="00981A39"/>
    <w:rsid w:val="00985657"/>
    <w:rsid w:val="00990A04"/>
    <w:rsid w:val="00993B77"/>
    <w:rsid w:val="00995CCB"/>
    <w:rsid w:val="00996641"/>
    <w:rsid w:val="009A1526"/>
    <w:rsid w:val="009A2D22"/>
    <w:rsid w:val="009A34E4"/>
    <w:rsid w:val="009A379B"/>
    <w:rsid w:val="009A3825"/>
    <w:rsid w:val="009A5912"/>
    <w:rsid w:val="009A628B"/>
    <w:rsid w:val="009A75D0"/>
    <w:rsid w:val="009B07F3"/>
    <w:rsid w:val="009B0D97"/>
    <w:rsid w:val="009B125F"/>
    <w:rsid w:val="009B178B"/>
    <w:rsid w:val="009B450C"/>
    <w:rsid w:val="009B6A39"/>
    <w:rsid w:val="009B6AC8"/>
    <w:rsid w:val="009B6AE5"/>
    <w:rsid w:val="009B7727"/>
    <w:rsid w:val="009C114C"/>
    <w:rsid w:val="009C5202"/>
    <w:rsid w:val="009C5303"/>
    <w:rsid w:val="009C54F9"/>
    <w:rsid w:val="009C5765"/>
    <w:rsid w:val="009C6335"/>
    <w:rsid w:val="009C7C36"/>
    <w:rsid w:val="009D0324"/>
    <w:rsid w:val="009D0E79"/>
    <w:rsid w:val="009D1F10"/>
    <w:rsid w:val="009D307C"/>
    <w:rsid w:val="009D4E42"/>
    <w:rsid w:val="009D5F65"/>
    <w:rsid w:val="009D734D"/>
    <w:rsid w:val="009D7382"/>
    <w:rsid w:val="009D7786"/>
    <w:rsid w:val="009D7A15"/>
    <w:rsid w:val="009E0A12"/>
    <w:rsid w:val="009E0C39"/>
    <w:rsid w:val="009E158E"/>
    <w:rsid w:val="009E1F3E"/>
    <w:rsid w:val="009E2BA4"/>
    <w:rsid w:val="009E35F7"/>
    <w:rsid w:val="009E3CF5"/>
    <w:rsid w:val="009E4177"/>
    <w:rsid w:val="009E48CE"/>
    <w:rsid w:val="009E57EB"/>
    <w:rsid w:val="009E5A94"/>
    <w:rsid w:val="009E7F00"/>
    <w:rsid w:val="009F17DB"/>
    <w:rsid w:val="009F2E39"/>
    <w:rsid w:val="009F373F"/>
    <w:rsid w:val="00A01F25"/>
    <w:rsid w:val="00A0239B"/>
    <w:rsid w:val="00A02FCE"/>
    <w:rsid w:val="00A074C6"/>
    <w:rsid w:val="00A1011F"/>
    <w:rsid w:val="00A1469E"/>
    <w:rsid w:val="00A15084"/>
    <w:rsid w:val="00A21430"/>
    <w:rsid w:val="00A218EC"/>
    <w:rsid w:val="00A21DBF"/>
    <w:rsid w:val="00A233D2"/>
    <w:rsid w:val="00A23BB3"/>
    <w:rsid w:val="00A23DE0"/>
    <w:rsid w:val="00A2585B"/>
    <w:rsid w:val="00A30788"/>
    <w:rsid w:val="00A3138F"/>
    <w:rsid w:val="00A336BA"/>
    <w:rsid w:val="00A3637A"/>
    <w:rsid w:val="00A40F26"/>
    <w:rsid w:val="00A413BA"/>
    <w:rsid w:val="00A41504"/>
    <w:rsid w:val="00A430A5"/>
    <w:rsid w:val="00A43B33"/>
    <w:rsid w:val="00A46645"/>
    <w:rsid w:val="00A504A3"/>
    <w:rsid w:val="00A5298E"/>
    <w:rsid w:val="00A55211"/>
    <w:rsid w:val="00A5628E"/>
    <w:rsid w:val="00A609CA"/>
    <w:rsid w:val="00A60C69"/>
    <w:rsid w:val="00A61D58"/>
    <w:rsid w:val="00A61EF7"/>
    <w:rsid w:val="00A639AA"/>
    <w:rsid w:val="00A656ED"/>
    <w:rsid w:val="00A67F6B"/>
    <w:rsid w:val="00A7093A"/>
    <w:rsid w:val="00A73821"/>
    <w:rsid w:val="00A7430B"/>
    <w:rsid w:val="00A746B8"/>
    <w:rsid w:val="00A7649E"/>
    <w:rsid w:val="00A76A81"/>
    <w:rsid w:val="00A77193"/>
    <w:rsid w:val="00A800B2"/>
    <w:rsid w:val="00A80233"/>
    <w:rsid w:val="00A80C89"/>
    <w:rsid w:val="00A810CC"/>
    <w:rsid w:val="00A81821"/>
    <w:rsid w:val="00A822FB"/>
    <w:rsid w:val="00A83389"/>
    <w:rsid w:val="00A85EBC"/>
    <w:rsid w:val="00A866DA"/>
    <w:rsid w:val="00A903D2"/>
    <w:rsid w:val="00A9137C"/>
    <w:rsid w:val="00A91518"/>
    <w:rsid w:val="00A93DDB"/>
    <w:rsid w:val="00AA2A36"/>
    <w:rsid w:val="00AA34CD"/>
    <w:rsid w:val="00AA3C43"/>
    <w:rsid w:val="00AA4720"/>
    <w:rsid w:val="00AA7407"/>
    <w:rsid w:val="00AA76A4"/>
    <w:rsid w:val="00AA78A1"/>
    <w:rsid w:val="00AA7948"/>
    <w:rsid w:val="00AA798E"/>
    <w:rsid w:val="00AB0963"/>
    <w:rsid w:val="00AB1C44"/>
    <w:rsid w:val="00AB33E3"/>
    <w:rsid w:val="00AB5416"/>
    <w:rsid w:val="00AB5FC0"/>
    <w:rsid w:val="00AC3B38"/>
    <w:rsid w:val="00AD045B"/>
    <w:rsid w:val="00AD206A"/>
    <w:rsid w:val="00AD2F30"/>
    <w:rsid w:val="00AD4C9C"/>
    <w:rsid w:val="00AD4F71"/>
    <w:rsid w:val="00AD67C8"/>
    <w:rsid w:val="00AE2845"/>
    <w:rsid w:val="00AE7246"/>
    <w:rsid w:val="00AE74CC"/>
    <w:rsid w:val="00AE7BD6"/>
    <w:rsid w:val="00AE7BF0"/>
    <w:rsid w:val="00AF124B"/>
    <w:rsid w:val="00AF1391"/>
    <w:rsid w:val="00AF171E"/>
    <w:rsid w:val="00AF380F"/>
    <w:rsid w:val="00AF3979"/>
    <w:rsid w:val="00AF5CCB"/>
    <w:rsid w:val="00B0171B"/>
    <w:rsid w:val="00B01FC6"/>
    <w:rsid w:val="00B02016"/>
    <w:rsid w:val="00B02322"/>
    <w:rsid w:val="00B0354C"/>
    <w:rsid w:val="00B04EA4"/>
    <w:rsid w:val="00B054B7"/>
    <w:rsid w:val="00B063B9"/>
    <w:rsid w:val="00B06521"/>
    <w:rsid w:val="00B07218"/>
    <w:rsid w:val="00B11FFF"/>
    <w:rsid w:val="00B13D64"/>
    <w:rsid w:val="00B14562"/>
    <w:rsid w:val="00B1495E"/>
    <w:rsid w:val="00B17335"/>
    <w:rsid w:val="00B2074A"/>
    <w:rsid w:val="00B211FE"/>
    <w:rsid w:val="00B22BA5"/>
    <w:rsid w:val="00B25F32"/>
    <w:rsid w:val="00B30108"/>
    <w:rsid w:val="00B31664"/>
    <w:rsid w:val="00B326C6"/>
    <w:rsid w:val="00B35200"/>
    <w:rsid w:val="00B35472"/>
    <w:rsid w:val="00B35580"/>
    <w:rsid w:val="00B37497"/>
    <w:rsid w:val="00B4145E"/>
    <w:rsid w:val="00B41536"/>
    <w:rsid w:val="00B43ECD"/>
    <w:rsid w:val="00B4474C"/>
    <w:rsid w:val="00B4499C"/>
    <w:rsid w:val="00B50B6A"/>
    <w:rsid w:val="00B51445"/>
    <w:rsid w:val="00B51F2B"/>
    <w:rsid w:val="00B52990"/>
    <w:rsid w:val="00B52FD8"/>
    <w:rsid w:val="00B53B3E"/>
    <w:rsid w:val="00B5631D"/>
    <w:rsid w:val="00B60A47"/>
    <w:rsid w:val="00B7328D"/>
    <w:rsid w:val="00B741E4"/>
    <w:rsid w:val="00B742DA"/>
    <w:rsid w:val="00B8007F"/>
    <w:rsid w:val="00B81526"/>
    <w:rsid w:val="00B81D54"/>
    <w:rsid w:val="00B84D53"/>
    <w:rsid w:val="00B85F5D"/>
    <w:rsid w:val="00B86132"/>
    <w:rsid w:val="00B87796"/>
    <w:rsid w:val="00B87F49"/>
    <w:rsid w:val="00B90240"/>
    <w:rsid w:val="00B906BC"/>
    <w:rsid w:val="00B906DB"/>
    <w:rsid w:val="00B934AD"/>
    <w:rsid w:val="00B934E9"/>
    <w:rsid w:val="00B93673"/>
    <w:rsid w:val="00B94949"/>
    <w:rsid w:val="00B96005"/>
    <w:rsid w:val="00B96924"/>
    <w:rsid w:val="00BA02EC"/>
    <w:rsid w:val="00BA048E"/>
    <w:rsid w:val="00BA13DD"/>
    <w:rsid w:val="00BA1976"/>
    <w:rsid w:val="00BA2572"/>
    <w:rsid w:val="00BA44D0"/>
    <w:rsid w:val="00BA4CD0"/>
    <w:rsid w:val="00BA711C"/>
    <w:rsid w:val="00BA72D9"/>
    <w:rsid w:val="00BA7A2F"/>
    <w:rsid w:val="00BA7D0D"/>
    <w:rsid w:val="00BB17BD"/>
    <w:rsid w:val="00BB2A0F"/>
    <w:rsid w:val="00BB2EA9"/>
    <w:rsid w:val="00BB412E"/>
    <w:rsid w:val="00BB4D76"/>
    <w:rsid w:val="00BB7C75"/>
    <w:rsid w:val="00BC19D8"/>
    <w:rsid w:val="00BC1D3F"/>
    <w:rsid w:val="00BC23AA"/>
    <w:rsid w:val="00BC2538"/>
    <w:rsid w:val="00BC2629"/>
    <w:rsid w:val="00BC30AE"/>
    <w:rsid w:val="00BC434E"/>
    <w:rsid w:val="00BC7D16"/>
    <w:rsid w:val="00BD064B"/>
    <w:rsid w:val="00BD2360"/>
    <w:rsid w:val="00BD3104"/>
    <w:rsid w:val="00BD36AC"/>
    <w:rsid w:val="00BD600F"/>
    <w:rsid w:val="00BD617C"/>
    <w:rsid w:val="00BD705A"/>
    <w:rsid w:val="00BD75CC"/>
    <w:rsid w:val="00BE0B3D"/>
    <w:rsid w:val="00BE2F93"/>
    <w:rsid w:val="00BE3BBF"/>
    <w:rsid w:val="00BE5CF7"/>
    <w:rsid w:val="00BF1397"/>
    <w:rsid w:val="00BF1D77"/>
    <w:rsid w:val="00BF4982"/>
    <w:rsid w:val="00BF4ED1"/>
    <w:rsid w:val="00BF75E4"/>
    <w:rsid w:val="00C0145B"/>
    <w:rsid w:val="00C01495"/>
    <w:rsid w:val="00C029F8"/>
    <w:rsid w:val="00C05802"/>
    <w:rsid w:val="00C06413"/>
    <w:rsid w:val="00C06D2E"/>
    <w:rsid w:val="00C10AFE"/>
    <w:rsid w:val="00C1114C"/>
    <w:rsid w:val="00C1134D"/>
    <w:rsid w:val="00C127AB"/>
    <w:rsid w:val="00C15274"/>
    <w:rsid w:val="00C22A51"/>
    <w:rsid w:val="00C2323B"/>
    <w:rsid w:val="00C236B8"/>
    <w:rsid w:val="00C255E7"/>
    <w:rsid w:val="00C2652F"/>
    <w:rsid w:val="00C34401"/>
    <w:rsid w:val="00C349AF"/>
    <w:rsid w:val="00C34A82"/>
    <w:rsid w:val="00C34EA5"/>
    <w:rsid w:val="00C409C0"/>
    <w:rsid w:val="00C41166"/>
    <w:rsid w:val="00C41681"/>
    <w:rsid w:val="00C41FEC"/>
    <w:rsid w:val="00C444BF"/>
    <w:rsid w:val="00C4476B"/>
    <w:rsid w:val="00C44885"/>
    <w:rsid w:val="00C46690"/>
    <w:rsid w:val="00C475C7"/>
    <w:rsid w:val="00C51C19"/>
    <w:rsid w:val="00C616F9"/>
    <w:rsid w:val="00C62EFA"/>
    <w:rsid w:val="00C67A1D"/>
    <w:rsid w:val="00C708D0"/>
    <w:rsid w:val="00C713D8"/>
    <w:rsid w:val="00C72053"/>
    <w:rsid w:val="00C72E39"/>
    <w:rsid w:val="00C736F2"/>
    <w:rsid w:val="00C741B1"/>
    <w:rsid w:val="00C74DD9"/>
    <w:rsid w:val="00C754D6"/>
    <w:rsid w:val="00C75809"/>
    <w:rsid w:val="00C75A63"/>
    <w:rsid w:val="00C76E05"/>
    <w:rsid w:val="00C776FB"/>
    <w:rsid w:val="00C814FC"/>
    <w:rsid w:val="00C82DD4"/>
    <w:rsid w:val="00C8445A"/>
    <w:rsid w:val="00C8554D"/>
    <w:rsid w:val="00C85739"/>
    <w:rsid w:val="00C85E92"/>
    <w:rsid w:val="00C87F20"/>
    <w:rsid w:val="00C927C1"/>
    <w:rsid w:val="00C929B0"/>
    <w:rsid w:val="00C931F9"/>
    <w:rsid w:val="00C9478E"/>
    <w:rsid w:val="00C94EBA"/>
    <w:rsid w:val="00C94F57"/>
    <w:rsid w:val="00C95080"/>
    <w:rsid w:val="00C97532"/>
    <w:rsid w:val="00C97B11"/>
    <w:rsid w:val="00CA044F"/>
    <w:rsid w:val="00CA0C21"/>
    <w:rsid w:val="00CA0F51"/>
    <w:rsid w:val="00CA1910"/>
    <w:rsid w:val="00CA30CD"/>
    <w:rsid w:val="00CA44A2"/>
    <w:rsid w:val="00CA7CFD"/>
    <w:rsid w:val="00CB03CB"/>
    <w:rsid w:val="00CB06FC"/>
    <w:rsid w:val="00CB1BC8"/>
    <w:rsid w:val="00CB2187"/>
    <w:rsid w:val="00CB5D3A"/>
    <w:rsid w:val="00CB712E"/>
    <w:rsid w:val="00CC05F3"/>
    <w:rsid w:val="00CC0CB7"/>
    <w:rsid w:val="00CC15DE"/>
    <w:rsid w:val="00CC29BF"/>
    <w:rsid w:val="00CC2CF9"/>
    <w:rsid w:val="00CC4BFD"/>
    <w:rsid w:val="00CC5F1B"/>
    <w:rsid w:val="00CC7B29"/>
    <w:rsid w:val="00CD108F"/>
    <w:rsid w:val="00CD1F73"/>
    <w:rsid w:val="00CD2CD5"/>
    <w:rsid w:val="00CD3626"/>
    <w:rsid w:val="00CD472F"/>
    <w:rsid w:val="00CD5097"/>
    <w:rsid w:val="00CE10F2"/>
    <w:rsid w:val="00CE4600"/>
    <w:rsid w:val="00CE5E18"/>
    <w:rsid w:val="00CE70E2"/>
    <w:rsid w:val="00CE7E83"/>
    <w:rsid w:val="00CF0E7E"/>
    <w:rsid w:val="00CF19C3"/>
    <w:rsid w:val="00CF2B39"/>
    <w:rsid w:val="00D004F5"/>
    <w:rsid w:val="00D03710"/>
    <w:rsid w:val="00D0371B"/>
    <w:rsid w:val="00D03C72"/>
    <w:rsid w:val="00D0445A"/>
    <w:rsid w:val="00D046C8"/>
    <w:rsid w:val="00D05962"/>
    <w:rsid w:val="00D07496"/>
    <w:rsid w:val="00D07516"/>
    <w:rsid w:val="00D10339"/>
    <w:rsid w:val="00D10883"/>
    <w:rsid w:val="00D10E95"/>
    <w:rsid w:val="00D12E90"/>
    <w:rsid w:val="00D13143"/>
    <w:rsid w:val="00D14EE9"/>
    <w:rsid w:val="00D1787C"/>
    <w:rsid w:val="00D178A9"/>
    <w:rsid w:val="00D21FC2"/>
    <w:rsid w:val="00D22023"/>
    <w:rsid w:val="00D222BE"/>
    <w:rsid w:val="00D222E7"/>
    <w:rsid w:val="00D2524A"/>
    <w:rsid w:val="00D27373"/>
    <w:rsid w:val="00D27D9C"/>
    <w:rsid w:val="00D309A0"/>
    <w:rsid w:val="00D3329F"/>
    <w:rsid w:val="00D33F75"/>
    <w:rsid w:val="00D354F4"/>
    <w:rsid w:val="00D36911"/>
    <w:rsid w:val="00D3785C"/>
    <w:rsid w:val="00D43B43"/>
    <w:rsid w:val="00D43D21"/>
    <w:rsid w:val="00D447C5"/>
    <w:rsid w:val="00D504C4"/>
    <w:rsid w:val="00D51D37"/>
    <w:rsid w:val="00D528CE"/>
    <w:rsid w:val="00D53B67"/>
    <w:rsid w:val="00D54406"/>
    <w:rsid w:val="00D5560B"/>
    <w:rsid w:val="00D55EC8"/>
    <w:rsid w:val="00D614A5"/>
    <w:rsid w:val="00D62305"/>
    <w:rsid w:val="00D62844"/>
    <w:rsid w:val="00D65448"/>
    <w:rsid w:val="00D67CF0"/>
    <w:rsid w:val="00D7016B"/>
    <w:rsid w:val="00D727BB"/>
    <w:rsid w:val="00D73E9A"/>
    <w:rsid w:val="00D74575"/>
    <w:rsid w:val="00D759E7"/>
    <w:rsid w:val="00D77452"/>
    <w:rsid w:val="00D77790"/>
    <w:rsid w:val="00D825DA"/>
    <w:rsid w:val="00D836A2"/>
    <w:rsid w:val="00D84174"/>
    <w:rsid w:val="00D84CA1"/>
    <w:rsid w:val="00D85F57"/>
    <w:rsid w:val="00D87D97"/>
    <w:rsid w:val="00D94D60"/>
    <w:rsid w:val="00D967B8"/>
    <w:rsid w:val="00DA13B7"/>
    <w:rsid w:val="00DA17FB"/>
    <w:rsid w:val="00DA22E0"/>
    <w:rsid w:val="00DB16B6"/>
    <w:rsid w:val="00DB1B95"/>
    <w:rsid w:val="00DB338B"/>
    <w:rsid w:val="00DB4321"/>
    <w:rsid w:val="00DB4EF8"/>
    <w:rsid w:val="00DB529E"/>
    <w:rsid w:val="00DC09DF"/>
    <w:rsid w:val="00DC19A8"/>
    <w:rsid w:val="00DC2AF2"/>
    <w:rsid w:val="00DC2B0F"/>
    <w:rsid w:val="00DC368E"/>
    <w:rsid w:val="00DC3DE4"/>
    <w:rsid w:val="00DC4224"/>
    <w:rsid w:val="00DC63FB"/>
    <w:rsid w:val="00DC6C9E"/>
    <w:rsid w:val="00DC7281"/>
    <w:rsid w:val="00DC7B7F"/>
    <w:rsid w:val="00DC7BF5"/>
    <w:rsid w:val="00DD0D53"/>
    <w:rsid w:val="00DD1761"/>
    <w:rsid w:val="00DD179F"/>
    <w:rsid w:val="00DD1EAF"/>
    <w:rsid w:val="00DD32D2"/>
    <w:rsid w:val="00DD3EE7"/>
    <w:rsid w:val="00DD409E"/>
    <w:rsid w:val="00DD5128"/>
    <w:rsid w:val="00DD631F"/>
    <w:rsid w:val="00DD7633"/>
    <w:rsid w:val="00DE0098"/>
    <w:rsid w:val="00DE1BC8"/>
    <w:rsid w:val="00DE1C1A"/>
    <w:rsid w:val="00DE1E27"/>
    <w:rsid w:val="00DE25FA"/>
    <w:rsid w:val="00DE3CA5"/>
    <w:rsid w:val="00DE4088"/>
    <w:rsid w:val="00DE5580"/>
    <w:rsid w:val="00DE60B5"/>
    <w:rsid w:val="00DF4CBF"/>
    <w:rsid w:val="00DF585F"/>
    <w:rsid w:val="00E005B9"/>
    <w:rsid w:val="00E0281B"/>
    <w:rsid w:val="00E03D3B"/>
    <w:rsid w:val="00E03DDC"/>
    <w:rsid w:val="00E05241"/>
    <w:rsid w:val="00E05C10"/>
    <w:rsid w:val="00E071B9"/>
    <w:rsid w:val="00E07B7C"/>
    <w:rsid w:val="00E07E61"/>
    <w:rsid w:val="00E107FF"/>
    <w:rsid w:val="00E10ED3"/>
    <w:rsid w:val="00E13FDE"/>
    <w:rsid w:val="00E1608E"/>
    <w:rsid w:val="00E16BE7"/>
    <w:rsid w:val="00E20205"/>
    <w:rsid w:val="00E21213"/>
    <w:rsid w:val="00E224B6"/>
    <w:rsid w:val="00E22811"/>
    <w:rsid w:val="00E2515A"/>
    <w:rsid w:val="00E25B15"/>
    <w:rsid w:val="00E2722B"/>
    <w:rsid w:val="00E3033E"/>
    <w:rsid w:val="00E30A75"/>
    <w:rsid w:val="00E30E4B"/>
    <w:rsid w:val="00E30EB3"/>
    <w:rsid w:val="00E31204"/>
    <w:rsid w:val="00E32E0B"/>
    <w:rsid w:val="00E338E7"/>
    <w:rsid w:val="00E34A36"/>
    <w:rsid w:val="00E36BE6"/>
    <w:rsid w:val="00E422BB"/>
    <w:rsid w:val="00E42E11"/>
    <w:rsid w:val="00E43347"/>
    <w:rsid w:val="00E441C0"/>
    <w:rsid w:val="00E45EE9"/>
    <w:rsid w:val="00E4713B"/>
    <w:rsid w:val="00E5083F"/>
    <w:rsid w:val="00E51B44"/>
    <w:rsid w:val="00E52BA0"/>
    <w:rsid w:val="00E532A9"/>
    <w:rsid w:val="00E5357F"/>
    <w:rsid w:val="00E539B1"/>
    <w:rsid w:val="00E54C05"/>
    <w:rsid w:val="00E5517D"/>
    <w:rsid w:val="00E554B2"/>
    <w:rsid w:val="00E56973"/>
    <w:rsid w:val="00E56DF3"/>
    <w:rsid w:val="00E5797F"/>
    <w:rsid w:val="00E612B6"/>
    <w:rsid w:val="00E61EA4"/>
    <w:rsid w:val="00E64111"/>
    <w:rsid w:val="00E650A5"/>
    <w:rsid w:val="00E665C6"/>
    <w:rsid w:val="00E6711B"/>
    <w:rsid w:val="00E728EC"/>
    <w:rsid w:val="00E732D3"/>
    <w:rsid w:val="00E73D57"/>
    <w:rsid w:val="00E80040"/>
    <w:rsid w:val="00E815C8"/>
    <w:rsid w:val="00E82A99"/>
    <w:rsid w:val="00E8330E"/>
    <w:rsid w:val="00E84CD1"/>
    <w:rsid w:val="00E858E1"/>
    <w:rsid w:val="00E86D36"/>
    <w:rsid w:val="00E92BF7"/>
    <w:rsid w:val="00E94399"/>
    <w:rsid w:val="00E95848"/>
    <w:rsid w:val="00E959BB"/>
    <w:rsid w:val="00E96C2C"/>
    <w:rsid w:val="00E97568"/>
    <w:rsid w:val="00EA0164"/>
    <w:rsid w:val="00EA22C0"/>
    <w:rsid w:val="00EA2FC3"/>
    <w:rsid w:val="00EA33BE"/>
    <w:rsid w:val="00EA3F69"/>
    <w:rsid w:val="00EA610F"/>
    <w:rsid w:val="00EA6259"/>
    <w:rsid w:val="00EB3895"/>
    <w:rsid w:val="00EB5BF5"/>
    <w:rsid w:val="00EB642F"/>
    <w:rsid w:val="00EB6892"/>
    <w:rsid w:val="00EB7D05"/>
    <w:rsid w:val="00EC0C30"/>
    <w:rsid w:val="00EC70A9"/>
    <w:rsid w:val="00EC710B"/>
    <w:rsid w:val="00ED2001"/>
    <w:rsid w:val="00ED32D5"/>
    <w:rsid w:val="00ED52E8"/>
    <w:rsid w:val="00EE02F2"/>
    <w:rsid w:val="00EE25E6"/>
    <w:rsid w:val="00EE2FFC"/>
    <w:rsid w:val="00EE39C7"/>
    <w:rsid w:val="00EE465B"/>
    <w:rsid w:val="00EE55BE"/>
    <w:rsid w:val="00EE5DEC"/>
    <w:rsid w:val="00EE6313"/>
    <w:rsid w:val="00EE7B2F"/>
    <w:rsid w:val="00EF0997"/>
    <w:rsid w:val="00EF0EE5"/>
    <w:rsid w:val="00EF1676"/>
    <w:rsid w:val="00EF28C4"/>
    <w:rsid w:val="00EF4C32"/>
    <w:rsid w:val="00EF4E5A"/>
    <w:rsid w:val="00EF7381"/>
    <w:rsid w:val="00EF7524"/>
    <w:rsid w:val="00F005A2"/>
    <w:rsid w:val="00F02383"/>
    <w:rsid w:val="00F0293A"/>
    <w:rsid w:val="00F046E3"/>
    <w:rsid w:val="00F137DE"/>
    <w:rsid w:val="00F139BB"/>
    <w:rsid w:val="00F14A01"/>
    <w:rsid w:val="00F20F09"/>
    <w:rsid w:val="00F22C11"/>
    <w:rsid w:val="00F24006"/>
    <w:rsid w:val="00F2440C"/>
    <w:rsid w:val="00F257A3"/>
    <w:rsid w:val="00F2799E"/>
    <w:rsid w:val="00F30F32"/>
    <w:rsid w:val="00F31E38"/>
    <w:rsid w:val="00F31FE9"/>
    <w:rsid w:val="00F328E9"/>
    <w:rsid w:val="00F33CEA"/>
    <w:rsid w:val="00F34397"/>
    <w:rsid w:val="00F34766"/>
    <w:rsid w:val="00F352E5"/>
    <w:rsid w:val="00F35BB1"/>
    <w:rsid w:val="00F4337B"/>
    <w:rsid w:val="00F44EB8"/>
    <w:rsid w:val="00F45705"/>
    <w:rsid w:val="00F458CC"/>
    <w:rsid w:val="00F4698A"/>
    <w:rsid w:val="00F4764C"/>
    <w:rsid w:val="00F503C2"/>
    <w:rsid w:val="00F510E9"/>
    <w:rsid w:val="00F5186C"/>
    <w:rsid w:val="00F52856"/>
    <w:rsid w:val="00F564D6"/>
    <w:rsid w:val="00F56BA7"/>
    <w:rsid w:val="00F60874"/>
    <w:rsid w:val="00F618A9"/>
    <w:rsid w:val="00F623B7"/>
    <w:rsid w:val="00F62991"/>
    <w:rsid w:val="00F649AA"/>
    <w:rsid w:val="00F64D6A"/>
    <w:rsid w:val="00F6506C"/>
    <w:rsid w:val="00F6597F"/>
    <w:rsid w:val="00F664B7"/>
    <w:rsid w:val="00F67A0A"/>
    <w:rsid w:val="00F70503"/>
    <w:rsid w:val="00F71D7A"/>
    <w:rsid w:val="00F75091"/>
    <w:rsid w:val="00F75138"/>
    <w:rsid w:val="00F803CD"/>
    <w:rsid w:val="00F80953"/>
    <w:rsid w:val="00F849D6"/>
    <w:rsid w:val="00F84C76"/>
    <w:rsid w:val="00F84FE6"/>
    <w:rsid w:val="00F863CA"/>
    <w:rsid w:val="00F87DF7"/>
    <w:rsid w:val="00F90777"/>
    <w:rsid w:val="00F90DA3"/>
    <w:rsid w:val="00F91EF3"/>
    <w:rsid w:val="00F92BA8"/>
    <w:rsid w:val="00F9384C"/>
    <w:rsid w:val="00F95098"/>
    <w:rsid w:val="00F95A0F"/>
    <w:rsid w:val="00F9601D"/>
    <w:rsid w:val="00F960A6"/>
    <w:rsid w:val="00F969AF"/>
    <w:rsid w:val="00F9748D"/>
    <w:rsid w:val="00FA006A"/>
    <w:rsid w:val="00FA0529"/>
    <w:rsid w:val="00FA35FF"/>
    <w:rsid w:val="00FA508F"/>
    <w:rsid w:val="00FA5460"/>
    <w:rsid w:val="00FA5A5E"/>
    <w:rsid w:val="00FA60AA"/>
    <w:rsid w:val="00FA789B"/>
    <w:rsid w:val="00FB1E8B"/>
    <w:rsid w:val="00FB2B2D"/>
    <w:rsid w:val="00FB2DCD"/>
    <w:rsid w:val="00FB472B"/>
    <w:rsid w:val="00FB5A0F"/>
    <w:rsid w:val="00FB6090"/>
    <w:rsid w:val="00FB6418"/>
    <w:rsid w:val="00FB7B33"/>
    <w:rsid w:val="00FC0EF7"/>
    <w:rsid w:val="00FC1FD8"/>
    <w:rsid w:val="00FC24B2"/>
    <w:rsid w:val="00FC2C33"/>
    <w:rsid w:val="00FC2D31"/>
    <w:rsid w:val="00FC77B6"/>
    <w:rsid w:val="00FD0AFF"/>
    <w:rsid w:val="00FD1745"/>
    <w:rsid w:val="00FD61B5"/>
    <w:rsid w:val="00FD6A45"/>
    <w:rsid w:val="00FD7846"/>
    <w:rsid w:val="00FD7BFE"/>
    <w:rsid w:val="00FE137C"/>
    <w:rsid w:val="00FE3499"/>
    <w:rsid w:val="00FE61D7"/>
    <w:rsid w:val="00FF1185"/>
    <w:rsid w:val="00FF4390"/>
    <w:rsid w:val="00FF5383"/>
    <w:rsid w:val="00FF646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annotation text" w:uiPriority="99"/>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Normal">
    <w:name w:val="Normal"/>
    <w:qFormat/>
    <w:rsid w:val="0049479B"/>
    <w:rPr>
      <w:sz w:val="24"/>
    </w:rPr>
  </w:style>
  <w:style w:type="paragraph" w:styleId="Heading1">
    <w:name w:val="heading 1"/>
    <w:basedOn w:val="Normal"/>
    <w:next w:val="Normal"/>
    <w:qFormat/>
    <w:rsid w:val="003A4EF8"/>
    <w:pPr>
      <w:keepNext/>
      <w:outlineLvl w:val="0"/>
    </w:pPr>
    <w:rPr>
      <w:b/>
      <w:sz w:val="32"/>
    </w:rPr>
  </w:style>
  <w:style w:type="paragraph" w:styleId="Heading2">
    <w:name w:val="heading 2"/>
    <w:basedOn w:val="Normal"/>
    <w:next w:val="Normal"/>
    <w:qFormat/>
    <w:rsid w:val="003A4EF8"/>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3A4EF8"/>
    <w:rPr>
      <w:i/>
    </w:rPr>
  </w:style>
  <w:style w:type="paragraph" w:styleId="BodyTextIndent">
    <w:name w:val="Body Text Indent"/>
    <w:basedOn w:val="Normal"/>
    <w:rsid w:val="003A4EF8"/>
    <w:pPr>
      <w:ind w:left="360"/>
      <w:jc w:val="both"/>
    </w:pPr>
    <w:rPr>
      <w:rFonts w:ascii="Times New Roman" w:hAnsi="Times New Roman"/>
    </w:rPr>
  </w:style>
  <w:style w:type="paragraph" w:styleId="BodyTextIndent2">
    <w:name w:val="Body Text Indent 2"/>
    <w:basedOn w:val="Normal"/>
    <w:rsid w:val="003A4EF8"/>
    <w:pPr>
      <w:ind w:left="720"/>
      <w:jc w:val="both"/>
    </w:pPr>
    <w:rPr>
      <w:rFonts w:ascii="Times New Roman" w:hAnsi="Times New Roman"/>
    </w:rPr>
  </w:style>
  <w:style w:type="paragraph" w:styleId="Header">
    <w:name w:val="header"/>
    <w:basedOn w:val="Normal"/>
    <w:rsid w:val="003A4EF8"/>
    <w:pPr>
      <w:tabs>
        <w:tab w:val="center" w:pos="4320"/>
        <w:tab w:val="right" w:pos="8640"/>
      </w:tabs>
    </w:pPr>
  </w:style>
  <w:style w:type="paragraph" w:styleId="BodyText2">
    <w:name w:val="Body Text 2"/>
    <w:basedOn w:val="Normal"/>
    <w:rsid w:val="003A4EF8"/>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lang/>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rPr>
      <w:lang/>
    </w:rPr>
  </w:style>
  <w:style w:type="character" w:customStyle="1" w:styleId="FooterChar">
    <w:name w:val="Footer Char"/>
    <w:link w:val="Footer"/>
    <w:uiPriority w:val="99"/>
    <w:rsid w:val="007D1CA5"/>
    <w:rPr>
      <w:sz w:val="24"/>
    </w:rPr>
  </w:style>
  <w:style w:type="character" w:styleId="Hyperlink">
    <w:name w:val="Hyperlink"/>
    <w:uiPriority w:val="99"/>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customStyle="1" w:styleId="MediumGrid1-Accent21">
    <w:name w:val="Medium Grid 1 - Accent 21"/>
    <w:basedOn w:val="Normal"/>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unhideWhenUsed/>
    <w:rsid w:val="004060E5"/>
    <w:rPr>
      <w:szCs w:val="24"/>
      <w:lang/>
    </w:rPr>
  </w:style>
  <w:style w:type="character" w:customStyle="1" w:styleId="CommentTextChar">
    <w:name w:val="Comment Text Char"/>
    <w:link w:val="CommentText"/>
    <w:uiPriority w:val="99"/>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 w:type="paragraph" w:styleId="ListParagraph">
    <w:name w:val="List Paragraph"/>
    <w:basedOn w:val="Normal"/>
    <w:qFormat/>
    <w:rsid w:val="00DE1BC8"/>
    <w:pPr>
      <w:ind w:left="720"/>
      <w:contextualSpacing/>
    </w:pPr>
  </w:style>
  <w:style w:type="paragraph" w:styleId="Revision">
    <w:name w:val="Revision"/>
    <w:hidden/>
    <w:semiHidden/>
    <w:rsid w:val="00B93673"/>
    <w:rPr>
      <w:sz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US" w:eastAsia="en-US"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2" w:semiHidden="0" w:unhideWhenUsed="0"/>
    <w:lsdException w:name="index 3" w:semiHidden="0" w:unhideWhenUsed="0"/>
    <w:lsdException w:name="index 4" w:semiHidden="0" w:unhideWhenUsed="0"/>
    <w:lsdException w:name="index 5" w:semiHidden="0" w:unhideWhenUsed="0"/>
    <w:lsdException w:name="index 6" w:semiHidden="0" w:unhideWhenUsed="0"/>
    <w:lsdException w:name="annotation text" w:uiPriority="99"/>
    <w:lsdException w:name="caption" w:qFormat="1"/>
    <w:lsdException w:name="List Number 2" w:semiHidden="0" w:unhideWhenUsed="0"/>
    <w:lsdException w:name="List Number 5" w:semiHidden="0" w:unhideWhenUsed="0"/>
    <w:lsdException w:name="Title" w:semiHidden="0" w:unhideWhenUsed="0" w:qFormat="1"/>
    <w:lsdException w:name="Subtitle" w:semiHidden="0" w:unhideWhenUsed="0" w:qFormat="1"/>
    <w:lsdException w:name="Body Text Indent 3" w:semiHidden="0" w:unhideWhenUsed="0"/>
    <w:lsdException w:name="Block Text" w:semiHidden="0" w:unhideWhenUsed="0"/>
    <w:lsdException w:name="Hyperlink" w:semiHidden="0" w:unhideWhenUsed="0"/>
    <w:lsdException w:name="FollowedHyperlink" w:semiHidden="0" w:unhideWhenUsed="0"/>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TOC Heading" w:qFormat="1"/>
  </w:latentStyles>
  <w:style w:type="paragraph" w:default="1" w:styleId="Normal">
    <w:name w:val="Normal"/>
    <w:qFormat/>
    <w:rsid w:val="0049479B"/>
    <w:rPr>
      <w:sz w:val="24"/>
    </w:rPr>
  </w:style>
  <w:style w:type="paragraph" w:styleId="Heading1">
    <w:name w:val="heading 1"/>
    <w:basedOn w:val="Normal"/>
    <w:next w:val="Normal"/>
    <w:qFormat/>
    <w:pPr>
      <w:keepNext/>
      <w:outlineLvl w:val="0"/>
    </w:pPr>
    <w:rPr>
      <w:b/>
      <w:sz w:val="32"/>
    </w:rPr>
  </w:style>
  <w:style w:type="paragraph" w:styleId="Heading2">
    <w:name w:val="heading 2"/>
    <w:basedOn w:val="Normal"/>
    <w:next w:val="Normal"/>
    <w:qFormat/>
    <w:pPr>
      <w:keepNext/>
      <w:outlineLvl w:val="1"/>
    </w:pPr>
    <w:rPr>
      <w:sz w:val="32"/>
      <w:lang w:eastAsia="zh-T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i/>
    </w:rPr>
  </w:style>
  <w:style w:type="paragraph" w:styleId="BodyTextIndent">
    <w:name w:val="Body Text Indent"/>
    <w:basedOn w:val="Normal"/>
    <w:pPr>
      <w:ind w:left="360"/>
      <w:jc w:val="both"/>
    </w:pPr>
    <w:rPr>
      <w:rFonts w:ascii="Times New Roman" w:hAnsi="Times New Roman"/>
    </w:rPr>
  </w:style>
  <w:style w:type="paragraph" w:styleId="BodyTextIndent2">
    <w:name w:val="Body Text Indent 2"/>
    <w:basedOn w:val="Normal"/>
    <w:pPr>
      <w:ind w:left="720"/>
      <w:jc w:val="both"/>
    </w:pPr>
    <w:rPr>
      <w:rFonts w:ascii="Times New Roman" w:hAnsi="Times New Roman"/>
    </w:rPr>
  </w:style>
  <w:style w:type="paragraph" w:styleId="Header">
    <w:name w:val="header"/>
    <w:basedOn w:val="Normal"/>
    <w:pPr>
      <w:tabs>
        <w:tab w:val="center" w:pos="4320"/>
        <w:tab w:val="right" w:pos="8640"/>
      </w:tabs>
    </w:pPr>
  </w:style>
  <w:style w:type="paragraph" w:styleId="BodyText2">
    <w:name w:val="Body Text 2"/>
    <w:basedOn w:val="Normal"/>
    <w:rPr>
      <w:sz w:val="32"/>
      <w:lang w:eastAsia="zh-TW"/>
    </w:rPr>
  </w:style>
  <w:style w:type="paragraph" w:styleId="BodyText3">
    <w:name w:val="Body Text 3"/>
    <w:basedOn w:val="Normal"/>
    <w:link w:val="BodyText3Char"/>
    <w:uiPriority w:val="99"/>
    <w:semiHidden/>
    <w:unhideWhenUsed/>
    <w:rsid w:val="008D58EC"/>
    <w:pPr>
      <w:spacing w:after="120"/>
    </w:pPr>
    <w:rPr>
      <w:sz w:val="16"/>
      <w:szCs w:val="16"/>
      <w:lang w:val="x-none" w:eastAsia="x-none"/>
    </w:rPr>
  </w:style>
  <w:style w:type="character" w:customStyle="1" w:styleId="BodyText3Char">
    <w:name w:val="Body Text 3 Char"/>
    <w:link w:val="BodyText3"/>
    <w:uiPriority w:val="99"/>
    <w:semiHidden/>
    <w:rsid w:val="008D58EC"/>
    <w:rPr>
      <w:sz w:val="16"/>
      <w:szCs w:val="16"/>
    </w:rPr>
  </w:style>
  <w:style w:type="paragraph" w:styleId="Footer">
    <w:name w:val="footer"/>
    <w:basedOn w:val="Normal"/>
    <w:link w:val="FooterChar"/>
    <w:uiPriority w:val="99"/>
    <w:unhideWhenUsed/>
    <w:rsid w:val="007D1CA5"/>
    <w:pPr>
      <w:tabs>
        <w:tab w:val="center" w:pos="4320"/>
        <w:tab w:val="right" w:pos="8640"/>
      </w:tabs>
    </w:pPr>
    <w:rPr>
      <w:lang w:val="x-none" w:eastAsia="x-none"/>
    </w:rPr>
  </w:style>
  <w:style w:type="character" w:customStyle="1" w:styleId="FooterChar">
    <w:name w:val="Footer Char"/>
    <w:link w:val="Footer"/>
    <w:uiPriority w:val="99"/>
    <w:rsid w:val="007D1CA5"/>
    <w:rPr>
      <w:sz w:val="24"/>
    </w:rPr>
  </w:style>
  <w:style w:type="character" w:styleId="Hyperlink">
    <w:name w:val="Hyperlink"/>
    <w:uiPriority w:val="99"/>
    <w:unhideWhenUsed/>
    <w:rsid w:val="002B38EA"/>
    <w:rPr>
      <w:color w:val="0000FF"/>
      <w:u w:val="single"/>
    </w:rPr>
  </w:style>
  <w:style w:type="character" w:styleId="FollowedHyperlink">
    <w:name w:val="FollowedHyperlink"/>
    <w:uiPriority w:val="99"/>
    <w:semiHidden/>
    <w:unhideWhenUsed/>
    <w:rsid w:val="007B5B27"/>
    <w:rPr>
      <w:color w:val="800080"/>
      <w:u w:val="single"/>
    </w:rPr>
  </w:style>
  <w:style w:type="paragraph" w:styleId="BalloonText">
    <w:name w:val="Balloon Text"/>
    <w:basedOn w:val="Normal"/>
    <w:semiHidden/>
    <w:rsid w:val="00672CE8"/>
    <w:rPr>
      <w:rFonts w:ascii="Lucida Grande" w:hAnsi="Lucida Grande"/>
      <w:sz w:val="18"/>
      <w:szCs w:val="18"/>
    </w:rPr>
  </w:style>
  <w:style w:type="paragraph" w:customStyle="1" w:styleId="Default">
    <w:name w:val="Default"/>
    <w:rsid w:val="007D5B83"/>
    <w:pPr>
      <w:widowControl w:val="0"/>
      <w:autoSpaceDE w:val="0"/>
      <w:autoSpaceDN w:val="0"/>
      <w:adjustRightInd w:val="0"/>
    </w:pPr>
    <w:rPr>
      <w:rFonts w:ascii="GJKHG F+ Helvetica" w:eastAsia="Times New Roman" w:hAnsi="GJKHG F+ Helvetica" w:cs="GJKHG F+ Helvetica"/>
      <w:color w:val="000000"/>
      <w:sz w:val="24"/>
      <w:szCs w:val="24"/>
    </w:rPr>
  </w:style>
  <w:style w:type="paragraph" w:customStyle="1" w:styleId="CM10">
    <w:name w:val="CM10"/>
    <w:basedOn w:val="Default"/>
    <w:next w:val="Default"/>
    <w:rsid w:val="007D5B83"/>
    <w:rPr>
      <w:rFonts w:cs="Times New Roman"/>
      <w:color w:val="auto"/>
    </w:rPr>
  </w:style>
  <w:style w:type="character" w:customStyle="1" w:styleId="v10pt1">
    <w:name w:val="v10pt1"/>
    <w:rsid w:val="007D5B83"/>
    <w:rPr>
      <w:rFonts w:ascii="Verdana" w:hAnsi="Verdana" w:cs="Times New Roman"/>
      <w:sz w:val="20"/>
      <w:szCs w:val="20"/>
    </w:rPr>
  </w:style>
  <w:style w:type="paragraph" w:customStyle="1" w:styleId="MediumGrid1-Accent21">
    <w:name w:val="Medium Grid 1 - Accent 21"/>
    <w:basedOn w:val="Normal"/>
    <w:qFormat/>
    <w:rsid w:val="007D5B83"/>
    <w:pPr>
      <w:spacing w:after="200" w:line="276" w:lineRule="auto"/>
      <w:ind w:left="720"/>
      <w:contextualSpacing/>
    </w:pPr>
    <w:rPr>
      <w:rFonts w:ascii="Calibri" w:eastAsia="Calibri" w:hAnsi="Calibri"/>
      <w:sz w:val="22"/>
      <w:szCs w:val="22"/>
    </w:rPr>
  </w:style>
  <w:style w:type="character" w:customStyle="1" w:styleId="HeaderChar">
    <w:name w:val="Header Char"/>
    <w:basedOn w:val="DefaultParagraphFont"/>
    <w:rsid w:val="007D5B83"/>
  </w:style>
  <w:style w:type="paragraph" w:customStyle="1" w:styleId="CM3">
    <w:name w:val="CM3"/>
    <w:basedOn w:val="Default"/>
    <w:next w:val="Default"/>
    <w:rsid w:val="007D5B83"/>
    <w:pPr>
      <w:spacing w:line="243" w:lineRule="atLeast"/>
    </w:pPr>
    <w:rPr>
      <w:rFonts w:cs="Times New Roman"/>
      <w:color w:val="auto"/>
    </w:rPr>
  </w:style>
  <w:style w:type="paragraph" w:customStyle="1" w:styleId="authors1">
    <w:name w:val="authors1"/>
    <w:basedOn w:val="Normal"/>
    <w:rsid w:val="007D5B83"/>
    <w:pPr>
      <w:spacing w:before="72" w:line="240" w:lineRule="atLeast"/>
      <w:ind w:left="574"/>
    </w:pPr>
    <w:rPr>
      <w:rFonts w:ascii="Times New Roman" w:eastAsia="Times New Roman" w:hAnsi="Times New Roman"/>
      <w:sz w:val="22"/>
      <w:szCs w:val="22"/>
    </w:rPr>
  </w:style>
  <w:style w:type="character" w:customStyle="1" w:styleId="journalname">
    <w:name w:val="journalname"/>
    <w:rsid w:val="007D5B83"/>
    <w:rPr>
      <w:rFonts w:cs="Times New Roman"/>
    </w:rPr>
  </w:style>
  <w:style w:type="character" w:customStyle="1" w:styleId="apple-style-span">
    <w:name w:val="apple-style-span"/>
    <w:rsid w:val="007D5B83"/>
    <w:rPr>
      <w:rFonts w:cs="Times New Roman"/>
    </w:rPr>
  </w:style>
  <w:style w:type="character" w:customStyle="1" w:styleId="apple-converted-space">
    <w:name w:val="apple-converted-space"/>
    <w:rsid w:val="007D5B83"/>
    <w:rPr>
      <w:rFonts w:cs="Times New Roman"/>
    </w:rPr>
  </w:style>
  <w:style w:type="character" w:customStyle="1" w:styleId="ti2">
    <w:name w:val="ti2"/>
    <w:rsid w:val="007D5B83"/>
    <w:rPr>
      <w:sz w:val="22"/>
      <w:szCs w:val="22"/>
    </w:rPr>
  </w:style>
  <w:style w:type="paragraph" w:customStyle="1" w:styleId="CM4">
    <w:name w:val="CM4"/>
    <w:basedOn w:val="Default"/>
    <w:next w:val="Default"/>
    <w:rsid w:val="007D5B83"/>
    <w:pPr>
      <w:spacing w:line="243" w:lineRule="atLeast"/>
    </w:pPr>
    <w:rPr>
      <w:rFonts w:cs="Times New Roman"/>
      <w:color w:val="auto"/>
    </w:rPr>
  </w:style>
  <w:style w:type="character" w:styleId="Emphasis">
    <w:name w:val="Emphasis"/>
    <w:qFormat/>
    <w:rsid w:val="00FE6CC9"/>
    <w:rPr>
      <w:i/>
    </w:rPr>
  </w:style>
  <w:style w:type="paragraph" w:customStyle="1" w:styleId="TEXTOVERVIDEO">
    <w:name w:val="TEXT OVER VIDEO"/>
    <w:basedOn w:val="Normal"/>
    <w:rsid w:val="00D51A11"/>
    <w:pPr>
      <w:spacing w:before="40"/>
      <w:ind w:left="1368"/>
      <w:jc w:val="both"/>
      <w:outlineLvl w:val="0"/>
    </w:pPr>
    <w:rPr>
      <w:rFonts w:ascii="Arial" w:hAnsi="Arial" w:cs="Arial"/>
      <w:sz w:val="22"/>
      <w:szCs w:val="24"/>
    </w:rPr>
  </w:style>
  <w:style w:type="character" w:styleId="CommentReference">
    <w:name w:val="annotation reference"/>
    <w:uiPriority w:val="99"/>
    <w:semiHidden/>
    <w:unhideWhenUsed/>
    <w:rsid w:val="004060E5"/>
    <w:rPr>
      <w:sz w:val="18"/>
      <w:szCs w:val="18"/>
    </w:rPr>
  </w:style>
  <w:style w:type="paragraph" w:styleId="CommentText">
    <w:name w:val="annotation text"/>
    <w:basedOn w:val="Normal"/>
    <w:link w:val="CommentTextChar"/>
    <w:uiPriority w:val="99"/>
    <w:unhideWhenUsed/>
    <w:rsid w:val="004060E5"/>
    <w:rPr>
      <w:szCs w:val="24"/>
      <w:lang w:val="x-none" w:eastAsia="x-none"/>
    </w:rPr>
  </w:style>
  <w:style w:type="character" w:customStyle="1" w:styleId="CommentTextChar">
    <w:name w:val="Comment Text Char"/>
    <w:link w:val="CommentText"/>
    <w:uiPriority w:val="99"/>
    <w:rsid w:val="004060E5"/>
    <w:rPr>
      <w:sz w:val="24"/>
      <w:szCs w:val="24"/>
    </w:rPr>
  </w:style>
  <w:style w:type="paragraph" w:styleId="CommentSubject">
    <w:name w:val="annotation subject"/>
    <w:basedOn w:val="CommentText"/>
    <w:next w:val="CommentText"/>
    <w:link w:val="CommentSubjectChar"/>
    <w:uiPriority w:val="99"/>
    <w:semiHidden/>
    <w:unhideWhenUsed/>
    <w:rsid w:val="004060E5"/>
    <w:rPr>
      <w:b/>
      <w:bCs/>
    </w:rPr>
  </w:style>
  <w:style w:type="character" w:customStyle="1" w:styleId="CommentSubjectChar">
    <w:name w:val="Comment Subject Char"/>
    <w:link w:val="CommentSubject"/>
    <w:uiPriority w:val="99"/>
    <w:semiHidden/>
    <w:rsid w:val="004060E5"/>
    <w:rPr>
      <w:b/>
      <w:bCs/>
      <w:sz w:val="24"/>
      <w:szCs w:val="24"/>
    </w:rPr>
  </w:style>
  <w:style w:type="paragraph" w:styleId="ListParagraph">
    <w:name w:val="List Paragraph"/>
    <w:basedOn w:val="Normal"/>
    <w:qFormat/>
    <w:rsid w:val="00DE1BC8"/>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hyperlink" Target="mailto:joshua.shrout@nd.edu" TargetMode="External"/><Relationship Id="rId13" Type="http://schemas.openxmlformats.org/officeDocument/2006/relationships/hyperlink" Target="mailto:charvey2@nd.edu" TargetMode="External"/><Relationship Id="rId18" Type="http://schemas.openxmlformats.org/officeDocument/2006/relationships/image" Target="media/image2.tif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5.tiff"/><Relationship Id="rId34" Type="http://schemas.microsoft.com/office/2011/relationships/people" Target="people.xml"/><Relationship Id="rId7" Type="http://schemas.openxmlformats.org/officeDocument/2006/relationships/endnotes" Target="endnotes.xml"/><Relationship Id="rId12" Type="http://schemas.openxmlformats.org/officeDocument/2006/relationships/hyperlink" Target="mailto:Chinedu.Madukoma.1@nd.edu" TargetMode="External"/><Relationship Id="rId17" Type="http://schemas.openxmlformats.org/officeDocument/2006/relationships/image" Target="media/image1.tiff"/><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apple.com/quicktime/" TargetMode="External"/><Relationship Id="rId20" Type="http://schemas.openxmlformats.org/officeDocument/2006/relationships/image" Target="media/image4.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nne.E.Mattingly.16@nd.edu" TargetMode="External"/><Relationship Id="rId24" Type="http://schemas.openxmlformats.org/officeDocument/2006/relationships/image" Target="media/image8.tiff"/><Relationship Id="rId5" Type="http://schemas.openxmlformats.org/officeDocument/2006/relationships/webSettings" Target="webSettings.xml"/><Relationship Id="rId15" Type="http://schemas.openxmlformats.org/officeDocument/2006/relationships/hyperlink" Target="http://www.apple.com/quicktime/" TargetMode="External"/><Relationship Id="rId23" Type="http://schemas.openxmlformats.org/officeDocument/2006/relationships/image" Target="media/image7.tiff"/><Relationship Id="rId36" Type="http://schemas.microsoft.com/office/2011/relationships/commentsExtended" Target="commentsExtended.xml"/><Relationship Id="rId10" Type="http://schemas.openxmlformats.org/officeDocument/2006/relationships/hyperlink" Target="mailto:Morgen.E.Anyan.1@nd.edu" TargetMode="External"/><Relationship Id="rId19"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hyperlink" Target="mailto:nsoto@nd.edu" TargetMode="External"/><Relationship Id="rId14" Type="http://schemas.openxmlformats.org/officeDocument/2006/relationships/hyperlink" Target="mailto:malber@nd.edu" TargetMode="External"/><Relationship Id="rId22" Type="http://schemas.openxmlformats.org/officeDocument/2006/relationships/image" Target="media/image6.tiff"/><Relationship Id="rId27" Type="http://schemas.openxmlformats.org/officeDocument/2006/relationships/theme" Target="theme/theme1.xml"/><Relationship Id="rId35"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19A8BF-2084-4284-AFE6-0A45EC3361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10</Pages>
  <Words>2918</Words>
  <Characters>16638</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Name:                                                                                                                 Title of</vt:lpstr>
    </vt:vector>
  </TitlesOfParts>
  <Company>UC Irvine</Company>
  <LinksUpToDate>false</LinksUpToDate>
  <CharactersWithSpaces>19517</CharactersWithSpaces>
  <SharedDoc>false</SharedDoc>
  <HLinks>
    <vt:vector size="42" baseType="variant">
      <vt:variant>
        <vt:i4>1310808</vt:i4>
      </vt:variant>
      <vt:variant>
        <vt:i4>18</vt:i4>
      </vt:variant>
      <vt:variant>
        <vt:i4>0</vt:i4>
      </vt:variant>
      <vt:variant>
        <vt:i4>5</vt:i4>
      </vt:variant>
      <vt:variant>
        <vt:lpwstr>http://www.jove.com/video/1597/results-example-mably?access=ksw0bprj</vt:lpwstr>
      </vt:variant>
      <vt:variant>
        <vt:lpwstr/>
      </vt:variant>
      <vt:variant>
        <vt:i4>3014701</vt:i4>
      </vt:variant>
      <vt:variant>
        <vt:i4>15</vt:i4>
      </vt:variant>
      <vt:variant>
        <vt:i4>0</vt:i4>
      </vt:variant>
      <vt:variant>
        <vt:i4>5</vt:i4>
      </vt:variant>
      <vt:variant>
        <vt:lpwstr>http://www.apple.com/quicktime/</vt:lpwstr>
      </vt:variant>
      <vt:variant>
        <vt:lpwstr/>
      </vt:variant>
      <vt:variant>
        <vt:i4>786548</vt:i4>
      </vt:variant>
      <vt:variant>
        <vt:i4>12</vt:i4>
      </vt:variant>
      <vt:variant>
        <vt:i4>0</vt:i4>
      </vt:variant>
      <vt:variant>
        <vt:i4>5</vt:i4>
      </vt:variant>
      <vt:variant>
        <vt:lpwstr>http://download.cnet.com/Camtasia-Studio/3000-13633_4-10665109.html</vt:lpwstr>
      </vt:variant>
      <vt:variant>
        <vt:lpwstr/>
      </vt:variant>
      <vt:variant>
        <vt:i4>7274504</vt:i4>
      </vt:variant>
      <vt:variant>
        <vt:i4>9</vt:i4>
      </vt:variant>
      <vt:variant>
        <vt:i4>0</vt:i4>
      </vt:variant>
      <vt:variant>
        <vt:i4>5</vt:i4>
      </vt:variant>
      <vt:variant>
        <vt:lpwstr>mailto:chm2042@med.cornell.edu</vt:lpwstr>
      </vt:variant>
      <vt:variant>
        <vt:lpwstr/>
      </vt:variant>
      <vt:variant>
        <vt:i4>6422530</vt:i4>
      </vt:variant>
      <vt:variant>
        <vt:i4>6</vt:i4>
      </vt:variant>
      <vt:variant>
        <vt:i4>0</vt:i4>
      </vt:variant>
      <vt:variant>
        <vt:i4>5</vt:i4>
      </vt:variant>
      <vt:variant>
        <vt:lpwstr>mailto:jei2032@med.cornell.edu</vt:lpwstr>
      </vt:variant>
      <vt:variant>
        <vt:lpwstr/>
      </vt:variant>
      <vt:variant>
        <vt:i4>7602188</vt:i4>
      </vt:variant>
      <vt:variant>
        <vt:i4>3</vt:i4>
      </vt:variant>
      <vt:variant>
        <vt:i4>0</vt:i4>
      </vt:variant>
      <vt:variant>
        <vt:i4>5</vt:i4>
      </vt:variant>
      <vt:variant>
        <vt:lpwstr>mailto:thk2008@med.cornell.edu</vt:lpwstr>
      </vt:variant>
      <vt:variant>
        <vt:lpwstr/>
      </vt:variant>
      <vt:variant>
        <vt:i4>8060934</vt:i4>
      </vt:variant>
      <vt:variant>
        <vt:i4>0</vt:i4>
      </vt:variant>
      <vt:variant>
        <vt:i4>0</vt:i4>
      </vt:variant>
      <vt:variant>
        <vt:i4>5</vt:i4>
      </vt:variant>
      <vt:variant>
        <vt:lpwstr>mailto:cas2038@med.cornell.edu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Title of</dc:title>
  <dc:creator>Aaron Kolski-Andreaco</dc:creator>
  <cp:lastModifiedBy>BMS</cp:lastModifiedBy>
  <cp:revision>11</cp:revision>
  <dcterms:created xsi:type="dcterms:W3CDTF">2014-12-12T13:54:00Z</dcterms:created>
  <dcterms:modified xsi:type="dcterms:W3CDTF">2014-12-12T18:09:00Z</dcterms:modified>
</cp:coreProperties>
</file>