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6E" w:rsidRPr="004E28D3" w:rsidRDefault="00D5236E" w:rsidP="00D5236E">
      <w:pPr>
        <w:rPr>
          <w:u w:val="single"/>
        </w:rPr>
      </w:pPr>
      <w:r w:rsidRPr="004E28D3">
        <w:rPr>
          <w:u w:val="single"/>
        </w:rPr>
        <w:t xml:space="preserve">Sharma 52284 </w:t>
      </w:r>
      <w:proofErr w:type="spellStart"/>
      <w:r w:rsidRPr="004E28D3">
        <w:rPr>
          <w:u w:val="single"/>
        </w:rPr>
        <w:t>redos</w:t>
      </w:r>
      <w:proofErr w:type="spellEnd"/>
      <w:r w:rsidRPr="004E28D3">
        <w:rPr>
          <w:u w:val="single"/>
        </w:rPr>
        <w:t xml:space="preserve"> (5)</w:t>
      </w:r>
    </w:p>
    <w:p w:rsidR="00D5236E" w:rsidRDefault="00D5236E" w:rsidP="00D5236E">
      <w:r>
        <w:t xml:space="preserve">2.5a </w:t>
      </w:r>
      <w:proofErr w:type="gramStart"/>
      <w:r>
        <w:rPr>
          <w:b/>
          <w:bCs/>
        </w:rPr>
        <w:t>Obtain</w:t>
      </w:r>
      <w:proofErr w:type="gramEnd"/>
      <w:r>
        <w:t xml:space="preserve"> a clean, flat, smooth, glass surface larger than the current collector sheet and lay it flat. (</w:t>
      </w:r>
      <w:r>
        <w:rPr>
          <w:rStyle w:val="aqj"/>
        </w:rPr>
        <w:t>2:36</w:t>
      </w:r>
      <w:r>
        <w:t>, rewrite)</w:t>
      </w:r>
    </w:p>
    <w:p w:rsidR="00D5236E" w:rsidRDefault="00D5236E" w:rsidP="00D5236E"/>
    <w:p w:rsidR="00D5236E" w:rsidRDefault="00D5236E" w:rsidP="00D5236E">
      <w:r>
        <w:t>2.6a </w:t>
      </w:r>
      <w:proofErr w:type="gramStart"/>
      <w:r>
        <w:rPr>
          <w:b/>
          <w:bCs/>
        </w:rPr>
        <w:t>Obtain</w:t>
      </w:r>
      <w:proofErr w:type="gramEnd"/>
      <w:r>
        <w:t> a hemisphere shaped puddle of the positive electrode slurry and place it on one end of the foil. (</w:t>
      </w:r>
      <w:r>
        <w:rPr>
          <w:rStyle w:val="aqj"/>
        </w:rPr>
        <w:t>3:03</w:t>
      </w:r>
      <w:r>
        <w:t>, rewrite)  </w:t>
      </w:r>
    </w:p>
    <w:p w:rsidR="00D5236E" w:rsidRDefault="00D5236E" w:rsidP="00D5236E"/>
    <w:p w:rsidR="00D5236E" w:rsidRDefault="00D5236E" w:rsidP="00D5236E">
      <w:r>
        <w:t xml:space="preserve">2.6d Gently remove the foil from the glass surface and transfer it to the oven for drying overnight at </w:t>
      </w:r>
      <w:r>
        <w:rPr>
          <w:b/>
          <w:bCs/>
        </w:rPr>
        <w:t>elevated temperature</w:t>
      </w:r>
      <w:r>
        <w:t>.  (</w:t>
      </w:r>
      <w:r>
        <w:rPr>
          <w:rStyle w:val="aqj"/>
        </w:rPr>
        <w:t>3:33</w:t>
      </w:r>
      <w:r>
        <w:t>, rewrite)</w:t>
      </w:r>
    </w:p>
    <w:p w:rsidR="00D5236E" w:rsidRDefault="00D5236E" w:rsidP="00D5236E"/>
    <w:p w:rsidR="00D5236E" w:rsidRDefault="00D5236E" w:rsidP="00D5236E">
      <w:r>
        <w:t xml:space="preserve">2.10b </w:t>
      </w:r>
      <w:proofErr w:type="gramStart"/>
      <w:r>
        <w:t>After</w:t>
      </w:r>
      <w:proofErr w:type="gramEnd"/>
      <w:r>
        <w:t xml:space="preserve"> laying it flat,</w:t>
      </w:r>
      <w:r>
        <w:rPr>
          <w:b/>
          <w:bCs/>
        </w:rPr>
        <w:t xml:space="preserve"> obtain</w:t>
      </w:r>
      <w:r>
        <w:t xml:space="preserve"> an aluminum rod or wire with a diameter of less than 2 mm and place it on the uncovered end of the collector. (</w:t>
      </w:r>
      <w:r>
        <w:rPr>
          <w:rStyle w:val="aqj"/>
        </w:rPr>
        <w:t>6:26</w:t>
      </w:r>
      <w:r>
        <w:t>, rewrite)</w:t>
      </w:r>
    </w:p>
    <w:p w:rsidR="00D5236E" w:rsidRDefault="00D5236E" w:rsidP="00D5236E">
      <w:r>
        <w:t>  </w:t>
      </w:r>
    </w:p>
    <w:p w:rsidR="00D5236E" w:rsidRDefault="00D5236E" w:rsidP="00D5236E">
      <w:proofErr w:type="gramStart"/>
      <w:r>
        <w:t>4.2b  The</w:t>
      </w:r>
      <w:proofErr w:type="gramEnd"/>
      <w:r>
        <w:t xml:space="preserve"> observed reversible broadening indicates the potential of two-phase behavior </w:t>
      </w:r>
      <w:r>
        <w:rPr>
          <w:b/>
          <w:bCs/>
        </w:rPr>
        <w:t>and may also be indicative of reversible symmetry lowering</w:t>
      </w:r>
      <w:r>
        <w:t>. (</w:t>
      </w:r>
      <w:r>
        <w:rPr>
          <w:rStyle w:val="aqj"/>
        </w:rPr>
        <w:t>9:56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6E"/>
    <w:rsid w:val="001E1FAD"/>
    <w:rsid w:val="001E64BF"/>
    <w:rsid w:val="00490A02"/>
    <w:rsid w:val="00D5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23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2014-09-27T22:59:00Z</dcterms:created>
  <dcterms:modified xsi:type="dcterms:W3CDTF">2014-09-27T22:59:00Z</dcterms:modified>
</cp:coreProperties>
</file>