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506A7" w14:textId="117131EA" w:rsidR="00FA7D05" w:rsidRPr="0050288B" w:rsidRDefault="00C16205" w:rsidP="00A401EE">
      <w:pPr>
        <w:tabs>
          <w:tab w:val="left" w:pos="990"/>
        </w:tabs>
        <w:rPr>
          <w:rFonts w:ascii="Arial" w:hAnsi="Arial" w:cs="Arial"/>
          <w:b/>
        </w:rPr>
      </w:pPr>
      <w:r w:rsidRPr="0050288B">
        <w:rPr>
          <w:rFonts w:ascii="Arial" w:hAnsi="Arial" w:cs="Arial"/>
          <w:b/>
        </w:rPr>
        <w:t>TITLE</w:t>
      </w:r>
      <w:r w:rsidR="00F36196" w:rsidRPr="0050288B">
        <w:rPr>
          <w:rFonts w:ascii="Arial" w:hAnsi="Arial" w:cs="Arial"/>
          <w:b/>
        </w:rPr>
        <w:t>:</w:t>
      </w:r>
      <w:r w:rsidR="00DE1FF4" w:rsidRPr="0050288B">
        <w:rPr>
          <w:rFonts w:ascii="Arial" w:hAnsi="Arial" w:cs="Arial"/>
          <w:b/>
        </w:rPr>
        <w:t xml:space="preserve"> </w:t>
      </w:r>
    </w:p>
    <w:p w14:paraId="5D7EE3E3" w14:textId="1DECF196" w:rsidR="00260CF5" w:rsidRPr="0050288B" w:rsidRDefault="00260CF5" w:rsidP="00A401EE">
      <w:pPr>
        <w:tabs>
          <w:tab w:val="left" w:pos="990"/>
        </w:tabs>
        <w:rPr>
          <w:rFonts w:ascii="Arial" w:hAnsi="Arial" w:cs="Arial"/>
          <w:b/>
        </w:rPr>
      </w:pPr>
      <w:r w:rsidRPr="0050288B">
        <w:rPr>
          <w:rFonts w:ascii="Arial" w:hAnsi="Arial" w:cs="Arial"/>
          <w:b/>
        </w:rPr>
        <w:t xml:space="preserve">Rapid </w:t>
      </w:r>
      <w:r w:rsidR="00D465A9" w:rsidRPr="0050288B">
        <w:rPr>
          <w:rFonts w:ascii="Arial" w:hAnsi="Arial" w:cs="Arial"/>
          <w:b/>
        </w:rPr>
        <w:t xml:space="preserve">fractionation and </w:t>
      </w:r>
      <w:r w:rsidRPr="0050288B">
        <w:rPr>
          <w:rFonts w:ascii="Arial" w:hAnsi="Arial" w:cs="Arial"/>
          <w:b/>
        </w:rPr>
        <w:t xml:space="preserve">isolation of whole blood </w:t>
      </w:r>
      <w:r w:rsidR="00D465A9" w:rsidRPr="0050288B">
        <w:rPr>
          <w:rFonts w:ascii="Arial" w:hAnsi="Arial" w:cs="Arial"/>
          <w:b/>
        </w:rPr>
        <w:t xml:space="preserve">components in samples </w:t>
      </w:r>
      <w:r w:rsidRPr="0050288B">
        <w:rPr>
          <w:rFonts w:ascii="Arial" w:hAnsi="Arial" w:cs="Arial"/>
          <w:b/>
        </w:rPr>
        <w:t xml:space="preserve">obtained </w:t>
      </w:r>
      <w:r w:rsidR="00E33B2E" w:rsidRPr="0050288B">
        <w:rPr>
          <w:rFonts w:ascii="Arial" w:hAnsi="Arial" w:cs="Arial"/>
          <w:b/>
        </w:rPr>
        <w:t>from a community-based setting</w:t>
      </w:r>
    </w:p>
    <w:p w14:paraId="67F95501" w14:textId="77777777" w:rsidR="00B010AE" w:rsidRPr="0050288B" w:rsidRDefault="00B010AE" w:rsidP="00A401EE">
      <w:pPr>
        <w:tabs>
          <w:tab w:val="left" w:pos="990"/>
        </w:tabs>
        <w:rPr>
          <w:rFonts w:ascii="Arial" w:hAnsi="Arial" w:cs="Arial"/>
          <w:b/>
        </w:rPr>
      </w:pPr>
    </w:p>
    <w:p w14:paraId="633EE386" w14:textId="77777777" w:rsidR="00B010AE" w:rsidRPr="0050288B" w:rsidRDefault="00C16205" w:rsidP="00A401EE">
      <w:pPr>
        <w:tabs>
          <w:tab w:val="left" w:pos="990"/>
        </w:tabs>
        <w:rPr>
          <w:rFonts w:ascii="Arial" w:hAnsi="Arial" w:cs="Arial"/>
          <w:b/>
        </w:rPr>
      </w:pPr>
      <w:r w:rsidRPr="0050288B">
        <w:rPr>
          <w:rFonts w:ascii="Arial" w:hAnsi="Arial" w:cs="Arial"/>
          <w:b/>
        </w:rPr>
        <w:t>AUTHORS</w:t>
      </w:r>
      <w:r w:rsidR="00B010AE" w:rsidRPr="0050288B">
        <w:rPr>
          <w:rFonts w:ascii="Arial" w:hAnsi="Arial" w:cs="Arial"/>
          <w:b/>
        </w:rPr>
        <w:t xml:space="preserve">: </w:t>
      </w:r>
    </w:p>
    <w:p w14:paraId="7EAB758D" w14:textId="77777777" w:rsidR="00047854" w:rsidRPr="0050288B" w:rsidRDefault="00E33B2E" w:rsidP="00A401EE">
      <w:pPr>
        <w:tabs>
          <w:tab w:val="left" w:pos="990"/>
        </w:tabs>
        <w:rPr>
          <w:rFonts w:ascii="Arial" w:hAnsi="Arial" w:cs="Arial"/>
        </w:rPr>
      </w:pPr>
      <w:r w:rsidRPr="0050288B">
        <w:rPr>
          <w:rFonts w:ascii="Arial" w:hAnsi="Arial" w:cs="Arial"/>
        </w:rPr>
        <w:t>Weckle, Amy</w:t>
      </w:r>
    </w:p>
    <w:p w14:paraId="39FC9CC7" w14:textId="30A0C85A" w:rsidR="00F13762" w:rsidRPr="0050288B" w:rsidRDefault="00F13762" w:rsidP="00A401EE">
      <w:pPr>
        <w:tabs>
          <w:tab w:val="left" w:pos="990"/>
        </w:tabs>
        <w:rPr>
          <w:rFonts w:ascii="Arial" w:hAnsi="Arial" w:cs="Arial"/>
        </w:rPr>
      </w:pPr>
      <w:r w:rsidRPr="0050288B">
        <w:rPr>
          <w:rFonts w:ascii="Arial" w:hAnsi="Arial" w:cs="Arial"/>
        </w:rPr>
        <w:t>Previous:</w:t>
      </w:r>
    </w:p>
    <w:p w14:paraId="12C99551" w14:textId="06D30E47" w:rsidR="00047854" w:rsidRPr="0050288B" w:rsidRDefault="00047854" w:rsidP="00A401EE">
      <w:pPr>
        <w:tabs>
          <w:tab w:val="left" w:pos="990"/>
        </w:tabs>
        <w:rPr>
          <w:rFonts w:ascii="Arial" w:hAnsi="Arial" w:cs="Arial"/>
        </w:rPr>
      </w:pPr>
      <w:r w:rsidRPr="0050288B">
        <w:rPr>
          <w:rFonts w:ascii="Arial" w:hAnsi="Arial" w:cs="Arial"/>
        </w:rPr>
        <w:t xml:space="preserve">Center for Molecular Medicine and Genetics </w:t>
      </w:r>
    </w:p>
    <w:p w14:paraId="5A71F7E6" w14:textId="06B056F4" w:rsidR="00047854" w:rsidRPr="0050288B" w:rsidRDefault="00047854" w:rsidP="00A401EE">
      <w:pPr>
        <w:tabs>
          <w:tab w:val="left" w:pos="990"/>
        </w:tabs>
        <w:rPr>
          <w:rFonts w:ascii="Arial" w:hAnsi="Arial" w:cs="Arial"/>
        </w:rPr>
      </w:pPr>
      <w:r w:rsidRPr="0050288B">
        <w:rPr>
          <w:rFonts w:ascii="Arial" w:hAnsi="Arial" w:cs="Arial"/>
        </w:rPr>
        <w:t xml:space="preserve">Wayne State University School of Medicine </w:t>
      </w:r>
    </w:p>
    <w:p w14:paraId="61402A97" w14:textId="63BBE4B1" w:rsidR="00047854" w:rsidRPr="0050288B" w:rsidRDefault="00047854" w:rsidP="00A401EE">
      <w:pPr>
        <w:tabs>
          <w:tab w:val="left" w:pos="990"/>
        </w:tabs>
        <w:rPr>
          <w:rFonts w:ascii="Arial" w:hAnsi="Arial" w:cs="Arial"/>
        </w:rPr>
      </w:pPr>
      <w:r w:rsidRPr="0050288B">
        <w:rPr>
          <w:rFonts w:ascii="Arial" w:hAnsi="Arial" w:cs="Arial"/>
        </w:rPr>
        <w:t>Detroit, Michigan, USA</w:t>
      </w:r>
    </w:p>
    <w:p w14:paraId="29A761C3" w14:textId="77777777" w:rsidR="00F13762" w:rsidRPr="0050288B" w:rsidRDefault="00047854" w:rsidP="00A401EE">
      <w:pPr>
        <w:tabs>
          <w:tab w:val="left" w:pos="990"/>
        </w:tabs>
        <w:rPr>
          <w:rFonts w:ascii="Arial" w:hAnsi="Arial" w:cs="Arial"/>
        </w:rPr>
      </w:pPr>
      <w:r w:rsidRPr="0050288B">
        <w:rPr>
          <w:rFonts w:ascii="Arial" w:hAnsi="Arial" w:cs="Arial"/>
        </w:rPr>
        <w:t>alweckle@med.wayne.edu</w:t>
      </w:r>
    </w:p>
    <w:p w14:paraId="40C88E73" w14:textId="155E3083" w:rsidR="009C7FF2" w:rsidRPr="0050288B" w:rsidRDefault="009C7FF2" w:rsidP="00A401EE">
      <w:pPr>
        <w:tabs>
          <w:tab w:val="left" w:pos="990"/>
        </w:tabs>
        <w:rPr>
          <w:rFonts w:ascii="Arial" w:hAnsi="Arial" w:cs="Arial"/>
        </w:rPr>
      </w:pPr>
      <w:r w:rsidRPr="0050288B">
        <w:rPr>
          <w:rFonts w:ascii="Arial" w:hAnsi="Arial" w:cs="Arial"/>
        </w:rPr>
        <w:t xml:space="preserve">Current: </w:t>
      </w:r>
    </w:p>
    <w:p w14:paraId="2993B3AD" w14:textId="52314CD4" w:rsidR="00545320" w:rsidRPr="0050288B" w:rsidRDefault="00545320" w:rsidP="00A401EE">
      <w:pPr>
        <w:tabs>
          <w:tab w:val="left" w:pos="990"/>
        </w:tabs>
        <w:rPr>
          <w:rFonts w:ascii="Arial" w:hAnsi="Arial" w:cs="Arial"/>
        </w:rPr>
      </w:pPr>
      <w:r w:rsidRPr="0050288B">
        <w:rPr>
          <w:rFonts w:ascii="Arial" w:hAnsi="Arial" w:cs="Arial"/>
        </w:rPr>
        <w:t>University of Illinois at Urbana-Champaign</w:t>
      </w:r>
    </w:p>
    <w:p w14:paraId="0C400F4F" w14:textId="55E7437E" w:rsidR="00545320" w:rsidRPr="0050288B" w:rsidRDefault="00545320" w:rsidP="00A401EE">
      <w:pPr>
        <w:tabs>
          <w:tab w:val="left" w:pos="990"/>
        </w:tabs>
        <w:rPr>
          <w:rFonts w:ascii="Arial" w:hAnsi="Arial" w:cs="Arial"/>
        </w:rPr>
      </w:pPr>
      <w:r w:rsidRPr="0050288B">
        <w:rPr>
          <w:rFonts w:ascii="Arial" w:hAnsi="Arial" w:cs="Arial"/>
        </w:rPr>
        <w:t>Urbana, Illinois, USA</w:t>
      </w:r>
    </w:p>
    <w:p w14:paraId="02B6DE8D" w14:textId="7991A859" w:rsidR="00545320" w:rsidRPr="0050288B" w:rsidRDefault="00545320" w:rsidP="00A401EE">
      <w:pPr>
        <w:tabs>
          <w:tab w:val="left" w:pos="990"/>
        </w:tabs>
        <w:rPr>
          <w:rFonts w:ascii="Arial" w:hAnsi="Arial" w:cs="Arial"/>
        </w:rPr>
      </w:pPr>
      <w:r w:rsidRPr="0050288B">
        <w:rPr>
          <w:rFonts w:ascii="Arial" w:hAnsi="Arial" w:cs="Arial"/>
        </w:rPr>
        <w:t>aweckle@illinois.edu</w:t>
      </w:r>
    </w:p>
    <w:p w14:paraId="4B788B1D" w14:textId="77777777" w:rsidR="00047854" w:rsidRPr="0050288B" w:rsidRDefault="00047854" w:rsidP="00A401EE">
      <w:pPr>
        <w:tabs>
          <w:tab w:val="left" w:pos="990"/>
        </w:tabs>
        <w:rPr>
          <w:rFonts w:ascii="Arial" w:hAnsi="Arial" w:cs="Arial"/>
        </w:rPr>
      </w:pPr>
    </w:p>
    <w:p w14:paraId="6A7DA349" w14:textId="77777777" w:rsidR="00047854" w:rsidRPr="0050288B" w:rsidRDefault="00E33B2E" w:rsidP="00A401EE">
      <w:pPr>
        <w:tabs>
          <w:tab w:val="left" w:pos="990"/>
        </w:tabs>
        <w:rPr>
          <w:rFonts w:ascii="Arial" w:hAnsi="Arial" w:cs="Arial"/>
        </w:rPr>
      </w:pPr>
      <w:r w:rsidRPr="0050288B">
        <w:rPr>
          <w:rFonts w:ascii="Arial" w:hAnsi="Arial" w:cs="Arial"/>
        </w:rPr>
        <w:t xml:space="preserve">Aiello, </w:t>
      </w:r>
      <w:r w:rsidR="00825138" w:rsidRPr="0050288B">
        <w:rPr>
          <w:rFonts w:ascii="Arial" w:hAnsi="Arial" w:cs="Arial"/>
        </w:rPr>
        <w:t xml:space="preserve">Allison E </w:t>
      </w:r>
    </w:p>
    <w:p w14:paraId="70EE19DC" w14:textId="77777777" w:rsidR="00C60BBF" w:rsidRPr="0050288B" w:rsidRDefault="00C60BBF" w:rsidP="00A401EE">
      <w:pPr>
        <w:tabs>
          <w:tab w:val="left" w:pos="990"/>
        </w:tabs>
        <w:rPr>
          <w:rFonts w:ascii="Arial" w:hAnsi="Arial" w:cs="Arial"/>
        </w:rPr>
      </w:pPr>
      <w:r w:rsidRPr="0050288B">
        <w:rPr>
          <w:rFonts w:ascii="Arial" w:hAnsi="Arial" w:cs="Arial"/>
        </w:rPr>
        <w:t>Department of Epidemiology, Gillings School of Global Public Health</w:t>
      </w:r>
    </w:p>
    <w:p w14:paraId="7962EDCD" w14:textId="77777777" w:rsidR="00C60BBF" w:rsidRPr="0050288B" w:rsidRDefault="00C60BBF" w:rsidP="00A401EE">
      <w:pPr>
        <w:tabs>
          <w:tab w:val="left" w:pos="990"/>
        </w:tabs>
        <w:rPr>
          <w:rFonts w:ascii="Arial" w:hAnsi="Arial" w:cs="Arial"/>
        </w:rPr>
      </w:pPr>
      <w:r w:rsidRPr="0050288B">
        <w:rPr>
          <w:rFonts w:ascii="Arial" w:hAnsi="Arial" w:cs="Arial"/>
        </w:rPr>
        <w:t xml:space="preserve">University of North Carolina </w:t>
      </w:r>
    </w:p>
    <w:p w14:paraId="6349CC6E" w14:textId="77777777" w:rsidR="00C60BBF" w:rsidRPr="0050288B" w:rsidRDefault="00C60BBF" w:rsidP="00A401EE">
      <w:pPr>
        <w:tabs>
          <w:tab w:val="left" w:pos="990"/>
        </w:tabs>
        <w:rPr>
          <w:rFonts w:ascii="Arial" w:hAnsi="Arial" w:cs="Arial"/>
        </w:rPr>
      </w:pPr>
      <w:r w:rsidRPr="0050288B">
        <w:rPr>
          <w:rFonts w:ascii="Arial" w:hAnsi="Arial" w:cs="Arial"/>
        </w:rPr>
        <w:t>Chapel Hill, North Carolina, USA</w:t>
      </w:r>
    </w:p>
    <w:p w14:paraId="213474A6" w14:textId="77777777" w:rsidR="00047854" w:rsidRDefault="00C60BBF" w:rsidP="00A401EE">
      <w:pPr>
        <w:tabs>
          <w:tab w:val="left" w:pos="990"/>
        </w:tabs>
        <w:rPr>
          <w:rFonts w:ascii="Arial" w:hAnsi="Arial" w:cs="Arial"/>
        </w:rPr>
      </w:pPr>
      <w:r w:rsidRPr="0050288B">
        <w:rPr>
          <w:rFonts w:ascii="Arial" w:hAnsi="Arial" w:cs="Arial"/>
        </w:rPr>
        <w:t>aaiello@unc.edu</w:t>
      </w:r>
    </w:p>
    <w:p w14:paraId="66E807E4" w14:textId="77777777" w:rsidR="004334DC" w:rsidRDefault="004334DC" w:rsidP="00A401EE">
      <w:pPr>
        <w:tabs>
          <w:tab w:val="left" w:pos="990"/>
        </w:tabs>
        <w:rPr>
          <w:rFonts w:ascii="Arial" w:hAnsi="Arial" w:cs="Arial"/>
        </w:rPr>
      </w:pPr>
    </w:p>
    <w:p w14:paraId="54DD295C" w14:textId="77777777" w:rsidR="004334DC" w:rsidRPr="0050288B" w:rsidRDefault="004334DC" w:rsidP="00A401EE">
      <w:pPr>
        <w:tabs>
          <w:tab w:val="left" w:pos="990"/>
        </w:tabs>
        <w:rPr>
          <w:rFonts w:ascii="Arial" w:hAnsi="Arial" w:cs="Arial"/>
          <w:vertAlign w:val="superscript"/>
        </w:rPr>
      </w:pPr>
      <w:r w:rsidRPr="0050288B">
        <w:rPr>
          <w:rFonts w:ascii="Arial" w:hAnsi="Arial" w:cs="Arial"/>
        </w:rPr>
        <w:t xml:space="preserve">Uddin, Monica </w:t>
      </w:r>
    </w:p>
    <w:p w14:paraId="4388A46F" w14:textId="77777777" w:rsidR="004334DC" w:rsidRPr="0050288B" w:rsidRDefault="004334DC" w:rsidP="00A401EE">
      <w:pPr>
        <w:tabs>
          <w:tab w:val="left" w:pos="990"/>
        </w:tabs>
        <w:rPr>
          <w:rFonts w:ascii="Arial" w:hAnsi="Arial" w:cs="Arial"/>
        </w:rPr>
      </w:pPr>
      <w:r w:rsidRPr="0050288B">
        <w:rPr>
          <w:rFonts w:ascii="Arial" w:hAnsi="Arial" w:cs="Arial"/>
        </w:rPr>
        <w:t>Previous:</w:t>
      </w:r>
    </w:p>
    <w:p w14:paraId="6C191362" w14:textId="77777777" w:rsidR="004334DC" w:rsidRPr="0050288B" w:rsidRDefault="004334DC" w:rsidP="00A401EE">
      <w:pPr>
        <w:tabs>
          <w:tab w:val="left" w:pos="990"/>
        </w:tabs>
        <w:rPr>
          <w:rFonts w:ascii="Arial" w:hAnsi="Arial" w:cs="Arial"/>
        </w:rPr>
      </w:pPr>
      <w:r w:rsidRPr="0050288B">
        <w:rPr>
          <w:rFonts w:ascii="Arial" w:hAnsi="Arial" w:cs="Arial"/>
        </w:rPr>
        <w:t xml:space="preserve">Center for Molecular Medicine and Genetics </w:t>
      </w:r>
    </w:p>
    <w:p w14:paraId="1909875F" w14:textId="77777777" w:rsidR="004334DC" w:rsidRPr="0050288B" w:rsidRDefault="004334DC" w:rsidP="00A401EE">
      <w:pPr>
        <w:tabs>
          <w:tab w:val="left" w:pos="990"/>
        </w:tabs>
        <w:rPr>
          <w:rFonts w:ascii="Arial" w:hAnsi="Arial" w:cs="Arial"/>
        </w:rPr>
      </w:pPr>
      <w:r w:rsidRPr="0050288B">
        <w:rPr>
          <w:rFonts w:ascii="Arial" w:hAnsi="Arial" w:cs="Arial"/>
        </w:rPr>
        <w:t xml:space="preserve">Wayne State University School of Medicine </w:t>
      </w:r>
    </w:p>
    <w:p w14:paraId="1D9B093A" w14:textId="77777777" w:rsidR="004334DC" w:rsidRPr="0050288B" w:rsidRDefault="004334DC" w:rsidP="00A401EE">
      <w:pPr>
        <w:tabs>
          <w:tab w:val="left" w:pos="990"/>
        </w:tabs>
        <w:rPr>
          <w:rFonts w:ascii="Arial" w:hAnsi="Arial" w:cs="Arial"/>
        </w:rPr>
      </w:pPr>
      <w:r w:rsidRPr="0050288B">
        <w:rPr>
          <w:rFonts w:ascii="Arial" w:hAnsi="Arial" w:cs="Arial"/>
        </w:rPr>
        <w:t>Detroit, Michigan, USA</w:t>
      </w:r>
    </w:p>
    <w:p w14:paraId="5FBDB502" w14:textId="77777777" w:rsidR="004334DC" w:rsidRPr="0050288B" w:rsidRDefault="004334DC" w:rsidP="00A401EE">
      <w:pPr>
        <w:tabs>
          <w:tab w:val="left" w:pos="990"/>
        </w:tabs>
        <w:rPr>
          <w:rFonts w:ascii="Arial" w:hAnsi="Arial" w:cs="Arial"/>
        </w:rPr>
      </w:pPr>
      <w:r w:rsidRPr="0050288B">
        <w:rPr>
          <w:rFonts w:ascii="Arial" w:hAnsi="Arial" w:cs="Arial"/>
        </w:rPr>
        <w:t>Current:</w:t>
      </w:r>
    </w:p>
    <w:p w14:paraId="0BD5FDBF" w14:textId="77777777" w:rsidR="004334DC" w:rsidRPr="0050288B" w:rsidRDefault="004334DC" w:rsidP="00A401EE">
      <w:pPr>
        <w:tabs>
          <w:tab w:val="left" w:pos="990"/>
        </w:tabs>
        <w:rPr>
          <w:rFonts w:ascii="Arial" w:hAnsi="Arial" w:cs="Arial"/>
        </w:rPr>
      </w:pPr>
      <w:r w:rsidRPr="0050288B">
        <w:rPr>
          <w:rFonts w:ascii="Arial" w:hAnsi="Arial" w:cs="Arial"/>
        </w:rPr>
        <w:t xml:space="preserve">Department of Psychology </w:t>
      </w:r>
    </w:p>
    <w:p w14:paraId="2B745112" w14:textId="77777777" w:rsidR="004334DC" w:rsidRPr="0050288B" w:rsidRDefault="004334DC" w:rsidP="00A401EE">
      <w:pPr>
        <w:tabs>
          <w:tab w:val="left" w:pos="990"/>
        </w:tabs>
        <w:rPr>
          <w:rFonts w:ascii="Arial" w:hAnsi="Arial" w:cs="Arial"/>
        </w:rPr>
      </w:pPr>
      <w:r w:rsidRPr="0050288B">
        <w:rPr>
          <w:rFonts w:ascii="Arial" w:hAnsi="Arial" w:cs="Arial"/>
        </w:rPr>
        <w:t xml:space="preserve">University of Illinois at Urbana-Champaign </w:t>
      </w:r>
    </w:p>
    <w:p w14:paraId="2856DA5C" w14:textId="77777777" w:rsidR="004334DC" w:rsidRPr="0050288B" w:rsidRDefault="004334DC" w:rsidP="00A401EE">
      <w:pPr>
        <w:tabs>
          <w:tab w:val="left" w:pos="990"/>
        </w:tabs>
        <w:rPr>
          <w:rFonts w:ascii="Arial" w:hAnsi="Arial" w:cs="Arial"/>
        </w:rPr>
      </w:pPr>
      <w:r w:rsidRPr="0050288B">
        <w:rPr>
          <w:rFonts w:ascii="Arial" w:hAnsi="Arial" w:cs="Arial"/>
        </w:rPr>
        <w:t>Urbana, Illinois, USA</w:t>
      </w:r>
    </w:p>
    <w:p w14:paraId="2703C574" w14:textId="77777777" w:rsidR="004334DC" w:rsidRPr="0050288B" w:rsidRDefault="004334DC" w:rsidP="00A401EE">
      <w:pPr>
        <w:tabs>
          <w:tab w:val="left" w:pos="990"/>
        </w:tabs>
        <w:rPr>
          <w:rFonts w:ascii="Arial" w:hAnsi="Arial" w:cs="Arial"/>
        </w:rPr>
      </w:pPr>
      <w:r w:rsidRPr="0050288B">
        <w:rPr>
          <w:rFonts w:ascii="Arial" w:hAnsi="Arial" w:cs="Arial"/>
        </w:rPr>
        <w:t>muddin@illinois.edu</w:t>
      </w:r>
    </w:p>
    <w:p w14:paraId="746BD23A" w14:textId="77777777" w:rsidR="00047854" w:rsidRPr="0050288B" w:rsidRDefault="00047854" w:rsidP="00A401EE">
      <w:pPr>
        <w:tabs>
          <w:tab w:val="left" w:pos="990"/>
        </w:tabs>
        <w:rPr>
          <w:rFonts w:ascii="Arial" w:hAnsi="Arial" w:cs="Arial"/>
        </w:rPr>
      </w:pPr>
    </w:p>
    <w:p w14:paraId="676CF7AD" w14:textId="77777777" w:rsidR="00047854" w:rsidRPr="0050288B" w:rsidRDefault="00E33B2E" w:rsidP="00A401EE">
      <w:pPr>
        <w:tabs>
          <w:tab w:val="left" w:pos="990"/>
        </w:tabs>
        <w:rPr>
          <w:rFonts w:ascii="Arial" w:hAnsi="Arial" w:cs="Arial"/>
        </w:rPr>
      </w:pPr>
      <w:r w:rsidRPr="0050288B">
        <w:rPr>
          <w:rFonts w:ascii="Arial" w:hAnsi="Arial" w:cs="Arial"/>
        </w:rPr>
        <w:t xml:space="preserve">Galea, </w:t>
      </w:r>
      <w:r w:rsidR="00731F1E" w:rsidRPr="0050288B">
        <w:rPr>
          <w:rFonts w:ascii="Arial" w:hAnsi="Arial" w:cs="Arial"/>
        </w:rPr>
        <w:t xml:space="preserve">Sandro </w:t>
      </w:r>
    </w:p>
    <w:p w14:paraId="5A668462" w14:textId="77777777" w:rsidR="00047854" w:rsidRPr="0050288B" w:rsidRDefault="00047854" w:rsidP="00A401EE">
      <w:pPr>
        <w:tabs>
          <w:tab w:val="left" w:pos="990"/>
        </w:tabs>
        <w:rPr>
          <w:rFonts w:ascii="Arial" w:hAnsi="Arial" w:cs="Arial"/>
        </w:rPr>
      </w:pPr>
      <w:r w:rsidRPr="0050288B">
        <w:rPr>
          <w:rFonts w:ascii="Arial" w:hAnsi="Arial" w:cs="Arial"/>
        </w:rPr>
        <w:t xml:space="preserve">Department of Epidemiology, Mailman School of Public Health </w:t>
      </w:r>
    </w:p>
    <w:p w14:paraId="29F189F5" w14:textId="77777777" w:rsidR="00047854" w:rsidRPr="0050288B" w:rsidRDefault="00047854" w:rsidP="00A401EE">
      <w:pPr>
        <w:tabs>
          <w:tab w:val="left" w:pos="990"/>
        </w:tabs>
        <w:rPr>
          <w:rFonts w:ascii="Arial" w:hAnsi="Arial" w:cs="Arial"/>
        </w:rPr>
      </w:pPr>
      <w:r w:rsidRPr="0050288B">
        <w:rPr>
          <w:rFonts w:ascii="Arial" w:hAnsi="Arial" w:cs="Arial"/>
        </w:rPr>
        <w:t xml:space="preserve">Columbia University </w:t>
      </w:r>
    </w:p>
    <w:p w14:paraId="32463420" w14:textId="77777777" w:rsidR="00C60BBF" w:rsidRPr="0050288B" w:rsidRDefault="00047854" w:rsidP="00A401EE">
      <w:pPr>
        <w:tabs>
          <w:tab w:val="left" w:pos="990"/>
        </w:tabs>
        <w:rPr>
          <w:rFonts w:ascii="Arial" w:hAnsi="Arial" w:cs="Arial"/>
        </w:rPr>
      </w:pPr>
      <w:r w:rsidRPr="0050288B">
        <w:rPr>
          <w:rFonts w:ascii="Arial" w:hAnsi="Arial" w:cs="Arial"/>
        </w:rPr>
        <w:t>New York, New York, USA</w:t>
      </w:r>
    </w:p>
    <w:p w14:paraId="4A4A8B56" w14:textId="77777777" w:rsidR="00047854" w:rsidRPr="0050288B" w:rsidRDefault="00C60BBF" w:rsidP="00A401EE">
      <w:pPr>
        <w:tabs>
          <w:tab w:val="left" w:pos="990"/>
        </w:tabs>
        <w:rPr>
          <w:rFonts w:ascii="Arial" w:hAnsi="Arial" w:cs="Arial"/>
        </w:rPr>
      </w:pPr>
      <w:r w:rsidRPr="0050288B">
        <w:rPr>
          <w:rFonts w:ascii="Arial" w:hAnsi="Arial" w:cs="Arial"/>
        </w:rPr>
        <w:t>sgalea@columbia.edu</w:t>
      </w:r>
    </w:p>
    <w:p w14:paraId="28D048AC" w14:textId="77777777" w:rsidR="00047854" w:rsidRPr="0050288B" w:rsidRDefault="00047854" w:rsidP="00A401EE">
      <w:pPr>
        <w:tabs>
          <w:tab w:val="left" w:pos="990"/>
        </w:tabs>
        <w:rPr>
          <w:rFonts w:ascii="Arial" w:hAnsi="Arial" w:cs="Arial"/>
        </w:rPr>
      </w:pPr>
    </w:p>
    <w:p w14:paraId="5980AD93" w14:textId="77777777" w:rsidR="00047854" w:rsidRPr="0050288B" w:rsidRDefault="00E33B2E" w:rsidP="00A401EE">
      <w:pPr>
        <w:tabs>
          <w:tab w:val="left" w:pos="990"/>
        </w:tabs>
        <w:rPr>
          <w:rFonts w:ascii="Arial" w:hAnsi="Arial" w:cs="Arial"/>
          <w:vertAlign w:val="superscript"/>
        </w:rPr>
      </w:pPr>
      <w:r w:rsidRPr="0050288B">
        <w:rPr>
          <w:rFonts w:ascii="Arial" w:hAnsi="Arial" w:cs="Arial"/>
        </w:rPr>
        <w:t xml:space="preserve">Coulborn, </w:t>
      </w:r>
      <w:r w:rsidR="00825138" w:rsidRPr="0050288B">
        <w:rPr>
          <w:rFonts w:ascii="Arial" w:hAnsi="Arial" w:cs="Arial"/>
        </w:rPr>
        <w:t xml:space="preserve">Rebecca M </w:t>
      </w:r>
    </w:p>
    <w:p w14:paraId="388FB7FF" w14:textId="77777777" w:rsidR="00047854" w:rsidRPr="0050288B" w:rsidRDefault="00047854" w:rsidP="00A401EE">
      <w:pPr>
        <w:tabs>
          <w:tab w:val="left" w:pos="990"/>
        </w:tabs>
        <w:rPr>
          <w:rFonts w:ascii="Arial" w:hAnsi="Arial" w:cs="Arial"/>
        </w:rPr>
      </w:pPr>
      <w:r w:rsidRPr="0050288B">
        <w:rPr>
          <w:rFonts w:ascii="Arial" w:hAnsi="Arial" w:cs="Arial"/>
        </w:rPr>
        <w:t xml:space="preserve">Department of Epidemiology </w:t>
      </w:r>
    </w:p>
    <w:p w14:paraId="7C927212" w14:textId="77777777" w:rsidR="00047854" w:rsidRPr="0050288B" w:rsidRDefault="00047854" w:rsidP="00A401EE">
      <w:pPr>
        <w:tabs>
          <w:tab w:val="left" w:pos="990"/>
        </w:tabs>
        <w:rPr>
          <w:rFonts w:ascii="Arial" w:hAnsi="Arial" w:cs="Arial"/>
        </w:rPr>
      </w:pPr>
      <w:r w:rsidRPr="0050288B">
        <w:rPr>
          <w:rFonts w:ascii="Arial" w:hAnsi="Arial" w:cs="Arial"/>
        </w:rPr>
        <w:t xml:space="preserve">University of Michigan School of Public Health </w:t>
      </w:r>
    </w:p>
    <w:p w14:paraId="192F24D6" w14:textId="77777777" w:rsidR="00C60BBF" w:rsidRPr="0050288B" w:rsidRDefault="00047854" w:rsidP="00A401EE">
      <w:pPr>
        <w:tabs>
          <w:tab w:val="left" w:pos="990"/>
        </w:tabs>
        <w:rPr>
          <w:rFonts w:ascii="Arial" w:hAnsi="Arial" w:cs="Arial"/>
        </w:rPr>
      </w:pPr>
      <w:r w:rsidRPr="0050288B">
        <w:rPr>
          <w:rFonts w:ascii="Arial" w:hAnsi="Arial" w:cs="Arial"/>
        </w:rPr>
        <w:t>Ann Arbor, Michigan, USA</w:t>
      </w:r>
    </w:p>
    <w:p w14:paraId="40A4E8CE" w14:textId="77777777" w:rsidR="00047854" w:rsidRPr="0050288B" w:rsidRDefault="00E972A0" w:rsidP="00A401EE">
      <w:pPr>
        <w:tabs>
          <w:tab w:val="left" w:pos="990"/>
        </w:tabs>
        <w:rPr>
          <w:rFonts w:ascii="Arial" w:hAnsi="Arial" w:cs="Arial"/>
        </w:rPr>
      </w:pPr>
      <w:r w:rsidRPr="0050288B">
        <w:rPr>
          <w:rFonts w:ascii="Arial" w:hAnsi="Arial" w:cs="Arial"/>
        </w:rPr>
        <w:t>rebecca.coulborn@gmail.com</w:t>
      </w:r>
    </w:p>
    <w:p w14:paraId="1183F01E" w14:textId="77777777" w:rsidR="00047854" w:rsidRPr="0050288B" w:rsidRDefault="00825138" w:rsidP="00A401EE">
      <w:pPr>
        <w:tabs>
          <w:tab w:val="left" w:pos="990"/>
        </w:tabs>
        <w:rPr>
          <w:rFonts w:ascii="Arial" w:hAnsi="Arial" w:cs="Arial"/>
        </w:rPr>
      </w:pPr>
      <w:r w:rsidRPr="0050288B">
        <w:rPr>
          <w:rFonts w:ascii="Arial" w:hAnsi="Arial" w:cs="Arial"/>
        </w:rPr>
        <w:t xml:space="preserve"> </w:t>
      </w:r>
    </w:p>
    <w:p w14:paraId="0D9F7B1B" w14:textId="77777777" w:rsidR="00047854" w:rsidRPr="0050288B" w:rsidRDefault="00E33B2E" w:rsidP="00A401EE">
      <w:pPr>
        <w:tabs>
          <w:tab w:val="left" w:pos="990"/>
        </w:tabs>
        <w:rPr>
          <w:rFonts w:ascii="Arial" w:hAnsi="Arial" w:cs="Arial"/>
        </w:rPr>
      </w:pPr>
      <w:r w:rsidRPr="0050288B">
        <w:rPr>
          <w:rFonts w:ascii="Arial" w:hAnsi="Arial" w:cs="Arial"/>
        </w:rPr>
        <w:t xml:space="preserve">Soliven, </w:t>
      </w:r>
      <w:r w:rsidR="00825138" w:rsidRPr="0050288B">
        <w:rPr>
          <w:rFonts w:ascii="Arial" w:hAnsi="Arial" w:cs="Arial"/>
        </w:rPr>
        <w:t xml:space="preserve">Richelo </w:t>
      </w:r>
    </w:p>
    <w:p w14:paraId="3A4263DF" w14:textId="77777777" w:rsidR="00047854" w:rsidRPr="0050288B" w:rsidRDefault="00047854" w:rsidP="00A401EE">
      <w:pPr>
        <w:tabs>
          <w:tab w:val="left" w:pos="990"/>
        </w:tabs>
        <w:rPr>
          <w:rFonts w:ascii="Arial" w:hAnsi="Arial" w:cs="Arial"/>
        </w:rPr>
      </w:pPr>
      <w:r w:rsidRPr="0050288B">
        <w:rPr>
          <w:rFonts w:ascii="Arial" w:hAnsi="Arial" w:cs="Arial"/>
        </w:rPr>
        <w:lastRenderedPageBreak/>
        <w:t xml:space="preserve">Center for Molecular Medicine and Genetics </w:t>
      </w:r>
    </w:p>
    <w:p w14:paraId="1FFE2A2C" w14:textId="77777777" w:rsidR="00047854" w:rsidRPr="0050288B" w:rsidRDefault="00047854" w:rsidP="00A401EE">
      <w:pPr>
        <w:tabs>
          <w:tab w:val="left" w:pos="990"/>
        </w:tabs>
        <w:rPr>
          <w:rFonts w:ascii="Arial" w:hAnsi="Arial" w:cs="Arial"/>
        </w:rPr>
      </w:pPr>
      <w:r w:rsidRPr="0050288B">
        <w:rPr>
          <w:rFonts w:ascii="Arial" w:hAnsi="Arial" w:cs="Arial"/>
        </w:rPr>
        <w:t xml:space="preserve">Wayne State University School of Medicine </w:t>
      </w:r>
    </w:p>
    <w:p w14:paraId="74A48A63" w14:textId="77777777" w:rsidR="00E972A0" w:rsidRPr="0050288B" w:rsidRDefault="00047854" w:rsidP="00A401EE">
      <w:pPr>
        <w:tabs>
          <w:tab w:val="left" w:pos="990"/>
        </w:tabs>
        <w:rPr>
          <w:rFonts w:ascii="Arial" w:hAnsi="Arial" w:cs="Arial"/>
        </w:rPr>
      </w:pPr>
      <w:r w:rsidRPr="0050288B">
        <w:rPr>
          <w:rFonts w:ascii="Arial" w:hAnsi="Arial" w:cs="Arial"/>
        </w:rPr>
        <w:t>Detroit, Michigan, USA</w:t>
      </w:r>
    </w:p>
    <w:p w14:paraId="675DDED7" w14:textId="77777777" w:rsidR="00047854" w:rsidRPr="0050288B" w:rsidRDefault="00E972A0" w:rsidP="00A401EE">
      <w:pPr>
        <w:tabs>
          <w:tab w:val="left" w:pos="990"/>
        </w:tabs>
        <w:rPr>
          <w:rFonts w:ascii="Arial" w:hAnsi="Arial" w:cs="Arial"/>
        </w:rPr>
      </w:pPr>
      <w:r w:rsidRPr="0050288B">
        <w:rPr>
          <w:rFonts w:ascii="Arial" w:hAnsi="Arial" w:cs="Arial"/>
        </w:rPr>
        <w:t>rsoliven04@gmail.com</w:t>
      </w:r>
    </w:p>
    <w:p w14:paraId="173AC715" w14:textId="77777777" w:rsidR="00047854" w:rsidRPr="0050288B" w:rsidRDefault="00825138" w:rsidP="00A401EE">
      <w:pPr>
        <w:tabs>
          <w:tab w:val="left" w:pos="990"/>
        </w:tabs>
        <w:rPr>
          <w:rFonts w:ascii="Arial" w:hAnsi="Arial" w:cs="Arial"/>
        </w:rPr>
      </w:pPr>
      <w:r w:rsidRPr="0050288B">
        <w:rPr>
          <w:rFonts w:ascii="Arial" w:hAnsi="Arial" w:cs="Arial"/>
        </w:rPr>
        <w:t xml:space="preserve"> </w:t>
      </w:r>
    </w:p>
    <w:p w14:paraId="44F43676" w14:textId="77777777" w:rsidR="00047854" w:rsidRPr="0050288B" w:rsidRDefault="00E33B2E" w:rsidP="00A401EE">
      <w:pPr>
        <w:tabs>
          <w:tab w:val="left" w:pos="990"/>
        </w:tabs>
        <w:rPr>
          <w:rFonts w:ascii="Arial" w:hAnsi="Arial" w:cs="Arial"/>
          <w:vertAlign w:val="superscript"/>
        </w:rPr>
      </w:pPr>
      <w:r w:rsidRPr="0050288B">
        <w:rPr>
          <w:rFonts w:ascii="Arial" w:hAnsi="Arial" w:cs="Arial"/>
        </w:rPr>
        <w:t xml:space="preserve">Meier, </w:t>
      </w:r>
      <w:r w:rsidR="00825138" w:rsidRPr="0050288B">
        <w:rPr>
          <w:rFonts w:ascii="Arial" w:hAnsi="Arial" w:cs="Arial"/>
        </w:rPr>
        <w:t xml:space="preserve">Helen CS </w:t>
      </w:r>
    </w:p>
    <w:p w14:paraId="67DA31CB" w14:textId="77777777" w:rsidR="00047854" w:rsidRPr="0050288B" w:rsidRDefault="00047854" w:rsidP="00A401EE">
      <w:pPr>
        <w:tabs>
          <w:tab w:val="left" w:pos="990"/>
        </w:tabs>
        <w:rPr>
          <w:rFonts w:ascii="Arial" w:hAnsi="Arial" w:cs="Arial"/>
        </w:rPr>
      </w:pPr>
      <w:r w:rsidRPr="0050288B">
        <w:rPr>
          <w:rFonts w:ascii="Arial" w:hAnsi="Arial" w:cs="Arial"/>
        </w:rPr>
        <w:t xml:space="preserve">Department of Epidemiology </w:t>
      </w:r>
    </w:p>
    <w:p w14:paraId="38B52C49" w14:textId="77777777" w:rsidR="00047854" w:rsidRPr="0050288B" w:rsidRDefault="00047854" w:rsidP="00A401EE">
      <w:pPr>
        <w:tabs>
          <w:tab w:val="left" w:pos="990"/>
        </w:tabs>
        <w:rPr>
          <w:rFonts w:ascii="Arial" w:hAnsi="Arial" w:cs="Arial"/>
        </w:rPr>
      </w:pPr>
      <w:r w:rsidRPr="0050288B">
        <w:rPr>
          <w:rFonts w:ascii="Arial" w:hAnsi="Arial" w:cs="Arial"/>
        </w:rPr>
        <w:t xml:space="preserve">University of Michigan School of Public Health </w:t>
      </w:r>
    </w:p>
    <w:p w14:paraId="1970C9CF" w14:textId="77777777" w:rsidR="00C60BBF" w:rsidRPr="0050288B" w:rsidRDefault="00047854" w:rsidP="00A401EE">
      <w:pPr>
        <w:tabs>
          <w:tab w:val="left" w:pos="990"/>
        </w:tabs>
        <w:rPr>
          <w:rFonts w:ascii="Arial" w:hAnsi="Arial" w:cs="Arial"/>
        </w:rPr>
      </w:pPr>
      <w:r w:rsidRPr="0050288B">
        <w:rPr>
          <w:rFonts w:ascii="Arial" w:hAnsi="Arial" w:cs="Arial"/>
        </w:rPr>
        <w:t>Ann Arbor, Michigan, USA</w:t>
      </w:r>
    </w:p>
    <w:p w14:paraId="2D1D3E15" w14:textId="5747DCEA" w:rsidR="00047854" w:rsidRPr="0050288B" w:rsidRDefault="00C60BBF" w:rsidP="00A401EE">
      <w:pPr>
        <w:tabs>
          <w:tab w:val="left" w:pos="990"/>
        </w:tabs>
        <w:rPr>
          <w:rFonts w:ascii="Arial" w:hAnsi="Arial" w:cs="Arial"/>
        </w:rPr>
      </w:pPr>
      <w:r w:rsidRPr="0050288B">
        <w:rPr>
          <w:rFonts w:ascii="Arial" w:hAnsi="Arial" w:cs="Arial"/>
        </w:rPr>
        <w:t>hspink@</w:t>
      </w:r>
      <w:r w:rsidR="00E972A0" w:rsidRPr="0050288B">
        <w:rPr>
          <w:rFonts w:ascii="Arial" w:hAnsi="Arial" w:cs="Arial"/>
        </w:rPr>
        <w:t>med.</w:t>
      </w:r>
      <w:r w:rsidRPr="0050288B">
        <w:rPr>
          <w:rFonts w:ascii="Arial" w:hAnsi="Arial" w:cs="Arial"/>
        </w:rPr>
        <w:t>umich.edu</w:t>
      </w:r>
    </w:p>
    <w:p w14:paraId="10054EDC" w14:textId="6FC7473D" w:rsidR="00047854" w:rsidRPr="0050288B" w:rsidRDefault="00047854" w:rsidP="00A401EE">
      <w:pPr>
        <w:tabs>
          <w:tab w:val="left" w:pos="990"/>
        </w:tabs>
        <w:rPr>
          <w:rFonts w:ascii="Arial" w:hAnsi="Arial" w:cs="Arial"/>
        </w:rPr>
      </w:pPr>
    </w:p>
    <w:p w14:paraId="36AEF75C" w14:textId="77777777" w:rsidR="00047854" w:rsidRPr="0050288B" w:rsidRDefault="00E33B2E" w:rsidP="00A401EE">
      <w:pPr>
        <w:tabs>
          <w:tab w:val="left" w:pos="990"/>
        </w:tabs>
        <w:rPr>
          <w:rFonts w:ascii="Arial" w:hAnsi="Arial" w:cs="Arial"/>
          <w:vertAlign w:val="superscript"/>
        </w:rPr>
      </w:pPr>
      <w:r w:rsidRPr="0050288B">
        <w:rPr>
          <w:rFonts w:ascii="Arial" w:hAnsi="Arial" w:cs="Arial"/>
        </w:rPr>
        <w:t xml:space="preserve">Wildman, </w:t>
      </w:r>
      <w:r w:rsidR="00825138" w:rsidRPr="0050288B">
        <w:rPr>
          <w:rFonts w:ascii="Arial" w:hAnsi="Arial" w:cs="Arial"/>
        </w:rPr>
        <w:t xml:space="preserve">Derek E </w:t>
      </w:r>
    </w:p>
    <w:p w14:paraId="56ECD32E" w14:textId="77777777" w:rsidR="00F13762" w:rsidRPr="0050288B" w:rsidRDefault="00F13762" w:rsidP="00A401EE">
      <w:pPr>
        <w:tabs>
          <w:tab w:val="left" w:pos="990"/>
        </w:tabs>
        <w:rPr>
          <w:rFonts w:ascii="Arial" w:hAnsi="Arial" w:cs="Arial"/>
        </w:rPr>
      </w:pPr>
      <w:r w:rsidRPr="0050288B">
        <w:rPr>
          <w:rFonts w:ascii="Arial" w:hAnsi="Arial" w:cs="Arial"/>
        </w:rPr>
        <w:t>Previous:</w:t>
      </w:r>
    </w:p>
    <w:p w14:paraId="7154490E" w14:textId="566E70A3" w:rsidR="00047854" w:rsidRPr="0050288B" w:rsidRDefault="00047854" w:rsidP="00A401EE">
      <w:pPr>
        <w:tabs>
          <w:tab w:val="left" w:pos="990"/>
        </w:tabs>
        <w:rPr>
          <w:rFonts w:ascii="Arial" w:hAnsi="Arial" w:cs="Arial"/>
        </w:rPr>
      </w:pPr>
      <w:r w:rsidRPr="0050288B">
        <w:rPr>
          <w:rFonts w:ascii="Arial" w:hAnsi="Arial" w:cs="Arial"/>
        </w:rPr>
        <w:t xml:space="preserve">Center for Molecular Medicine and Genetics </w:t>
      </w:r>
    </w:p>
    <w:p w14:paraId="4983869C" w14:textId="0D3B2C2E" w:rsidR="00047854" w:rsidRPr="0050288B" w:rsidRDefault="00047854" w:rsidP="00A401EE">
      <w:pPr>
        <w:tabs>
          <w:tab w:val="left" w:pos="990"/>
        </w:tabs>
        <w:rPr>
          <w:rFonts w:ascii="Arial" w:hAnsi="Arial" w:cs="Arial"/>
        </w:rPr>
      </w:pPr>
      <w:r w:rsidRPr="0050288B">
        <w:rPr>
          <w:rFonts w:ascii="Arial" w:hAnsi="Arial" w:cs="Arial"/>
        </w:rPr>
        <w:t xml:space="preserve">Wayne State University School of Medicine </w:t>
      </w:r>
    </w:p>
    <w:p w14:paraId="55CFF77F" w14:textId="3EB9DDDF" w:rsidR="00E972A0" w:rsidRPr="0050288B" w:rsidRDefault="00047854" w:rsidP="00A401EE">
      <w:pPr>
        <w:tabs>
          <w:tab w:val="left" w:pos="990"/>
        </w:tabs>
        <w:rPr>
          <w:rFonts w:ascii="Arial" w:hAnsi="Arial" w:cs="Arial"/>
        </w:rPr>
      </w:pPr>
      <w:r w:rsidRPr="0050288B">
        <w:rPr>
          <w:rFonts w:ascii="Arial" w:hAnsi="Arial" w:cs="Arial"/>
        </w:rPr>
        <w:t>Detroit, Michigan, USA</w:t>
      </w:r>
    </w:p>
    <w:p w14:paraId="71CB3D86" w14:textId="2475D5C7" w:rsidR="009C7FF2" w:rsidRPr="0050288B" w:rsidRDefault="009C7FF2" w:rsidP="00A401EE">
      <w:pPr>
        <w:tabs>
          <w:tab w:val="left" w:pos="990"/>
        </w:tabs>
        <w:rPr>
          <w:rFonts w:ascii="Arial" w:hAnsi="Arial" w:cs="Arial"/>
        </w:rPr>
      </w:pPr>
      <w:r w:rsidRPr="0050288B">
        <w:rPr>
          <w:rFonts w:ascii="Arial" w:hAnsi="Arial" w:cs="Arial"/>
        </w:rPr>
        <w:t>Current:</w:t>
      </w:r>
    </w:p>
    <w:p w14:paraId="2656A166" w14:textId="1D042A41" w:rsidR="00047854" w:rsidRPr="0050288B" w:rsidRDefault="00545320" w:rsidP="00A401EE">
      <w:pPr>
        <w:tabs>
          <w:tab w:val="left" w:pos="990"/>
        </w:tabs>
        <w:rPr>
          <w:rFonts w:ascii="Arial" w:hAnsi="Arial" w:cs="Arial"/>
        </w:rPr>
      </w:pPr>
      <w:r w:rsidRPr="0050288B">
        <w:rPr>
          <w:rFonts w:ascii="Arial" w:hAnsi="Arial" w:cs="Arial"/>
        </w:rPr>
        <w:t>Department of Molecular and Integrative Physiology</w:t>
      </w:r>
    </w:p>
    <w:p w14:paraId="5CC4D8C2" w14:textId="1126E1B3" w:rsidR="00545320" w:rsidRPr="0050288B" w:rsidRDefault="00545320" w:rsidP="00A401EE">
      <w:pPr>
        <w:tabs>
          <w:tab w:val="left" w:pos="990"/>
        </w:tabs>
        <w:rPr>
          <w:rFonts w:ascii="Arial" w:hAnsi="Arial" w:cs="Arial"/>
        </w:rPr>
      </w:pPr>
      <w:r w:rsidRPr="0050288B">
        <w:rPr>
          <w:rFonts w:ascii="Arial" w:hAnsi="Arial" w:cs="Arial"/>
        </w:rPr>
        <w:t>University of Illinois at Urbana-Champaign</w:t>
      </w:r>
    </w:p>
    <w:p w14:paraId="74A5A138" w14:textId="40908BCE" w:rsidR="00545320" w:rsidRPr="0050288B" w:rsidRDefault="00884ADF" w:rsidP="00A401EE">
      <w:pPr>
        <w:tabs>
          <w:tab w:val="left" w:pos="990"/>
        </w:tabs>
        <w:rPr>
          <w:rFonts w:ascii="Arial" w:hAnsi="Arial" w:cs="Arial"/>
        </w:rPr>
      </w:pPr>
      <w:r w:rsidRPr="0050288B">
        <w:rPr>
          <w:rFonts w:ascii="Arial" w:hAnsi="Arial" w:cs="Arial"/>
        </w:rPr>
        <w:t>Urbana</w:t>
      </w:r>
      <w:r w:rsidR="00545320" w:rsidRPr="0050288B">
        <w:rPr>
          <w:rFonts w:ascii="Arial" w:hAnsi="Arial" w:cs="Arial"/>
        </w:rPr>
        <w:t>, Illinois, USA</w:t>
      </w:r>
    </w:p>
    <w:p w14:paraId="00123953" w14:textId="07887732" w:rsidR="00545320" w:rsidRPr="0050288B" w:rsidRDefault="00545320" w:rsidP="00A401EE">
      <w:pPr>
        <w:tabs>
          <w:tab w:val="left" w:pos="990"/>
        </w:tabs>
        <w:rPr>
          <w:rFonts w:ascii="Arial" w:hAnsi="Arial" w:cs="Arial"/>
        </w:rPr>
      </w:pPr>
      <w:r w:rsidRPr="0050288B">
        <w:rPr>
          <w:rFonts w:ascii="Arial" w:hAnsi="Arial" w:cs="Arial"/>
        </w:rPr>
        <w:t>wildmand@illinois.edu</w:t>
      </w:r>
    </w:p>
    <w:p w14:paraId="5639EEBC" w14:textId="77777777" w:rsidR="00545320" w:rsidRPr="0050288B" w:rsidRDefault="00545320" w:rsidP="00A401EE">
      <w:pPr>
        <w:tabs>
          <w:tab w:val="left" w:pos="990"/>
        </w:tabs>
        <w:rPr>
          <w:rFonts w:ascii="Arial" w:hAnsi="Arial" w:cs="Arial"/>
        </w:rPr>
      </w:pPr>
    </w:p>
    <w:p w14:paraId="647A8CDC" w14:textId="77777777" w:rsidR="00731F1E" w:rsidRPr="0050288B" w:rsidRDefault="00731F1E" w:rsidP="00A401EE">
      <w:pPr>
        <w:tabs>
          <w:tab w:val="left" w:pos="990"/>
        </w:tabs>
        <w:rPr>
          <w:rFonts w:ascii="Arial" w:hAnsi="Arial" w:cs="Arial"/>
        </w:rPr>
      </w:pPr>
    </w:p>
    <w:p w14:paraId="4C7AC6B6" w14:textId="77777777" w:rsidR="00C60BBF" w:rsidRPr="0050288B" w:rsidRDefault="00C16205" w:rsidP="00A401EE">
      <w:pPr>
        <w:tabs>
          <w:tab w:val="left" w:pos="990"/>
        </w:tabs>
        <w:rPr>
          <w:rFonts w:ascii="Arial" w:hAnsi="Arial" w:cs="Arial"/>
        </w:rPr>
      </w:pPr>
      <w:r w:rsidRPr="0050288B">
        <w:rPr>
          <w:rFonts w:ascii="Arial" w:hAnsi="Arial" w:cs="Arial"/>
          <w:b/>
        </w:rPr>
        <w:t>CORRESPONDING AUTHOR</w:t>
      </w:r>
      <w:r w:rsidR="00C60BBF" w:rsidRPr="0050288B">
        <w:rPr>
          <w:rFonts w:ascii="Arial" w:hAnsi="Arial" w:cs="Arial"/>
          <w:b/>
        </w:rPr>
        <w:t>:</w:t>
      </w:r>
      <w:r w:rsidR="00C60BBF" w:rsidRPr="0050288B">
        <w:rPr>
          <w:rFonts w:ascii="Arial" w:hAnsi="Arial" w:cs="Arial"/>
        </w:rPr>
        <w:t xml:space="preserve"> </w:t>
      </w:r>
    </w:p>
    <w:p w14:paraId="1D261873" w14:textId="77777777" w:rsidR="00C60BBF" w:rsidRPr="0050288B" w:rsidRDefault="00C60BBF" w:rsidP="00A401EE">
      <w:pPr>
        <w:tabs>
          <w:tab w:val="left" w:pos="990"/>
        </w:tabs>
        <w:rPr>
          <w:rFonts w:ascii="Arial" w:hAnsi="Arial" w:cs="Arial"/>
        </w:rPr>
      </w:pPr>
      <w:r w:rsidRPr="0050288B">
        <w:rPr>
          <w:rFonts w:ascii="Arial" w:hAnsi="Arial" w:cs="Arial"/>
        </w:rPr>
        <w:t>Derek E Wildman</w:t>
      </w:r>
    </w:p>
    <w:p w14:paraId="23C6B782" w14:textId="55F444A6" w:rsidR="00545320" w:rsidRPr="0050288B" w:rsidRDefault="00545320" w:rsidP="00A401EE">
      <w:pPr>
        <w:tabs>
          <w:tab w:val="left" w:pos="990"/>
        </w:tabs>
        <w:rPr>
          <w:rFonts w:ascii="Arial" w:hAnsi="Arial" w:cs="Arial"/>
        </w:rPr>
      </w:pPr>
      <w:r w:rsidRPr="0050288B">
        <w:rPr>
          <w:rFonts w:ascii="Arial" w:hAnsi="Arial" w:cs="Arial"/>
        </w:rPr>
        <w:t>wildmand@illinois.edu</w:t>
      </w:r>
    </w:p>
    <w:p w14:paraId="52504BEE" w14:textId="16FA6B00" w:rsidR="00C60BBF" w:rsidRPr="0050288B" w:rsidRDefault="00C60BBF" w:rsidP="00A401EE">
      <w:pPr>
        <w:tabs>
          <w:tab w:val="left" w:pos="990"/>
        </w:tabs>
        <w:rPr>
          <w:rFonts w:ascii="Arial" w:hAnsi="Arial" w:cs="Arial"/>
        </w:rPr>
      </w:pPr>
      <w:r w:rsidRPr="0050288B">
        <w:rPr>
          <w:rFonts w:ascii="Arial" w:hAnsi="Arial" w:cs="Arial"/>
        </w:rPr>
        <w:t>ph.</w:t>
      </w:r>
      <w:r w:rsidR="00884ADF" w:rsidRPr="0050288B">
        <w:rPr>
          <w:rFonts w:ascii="Arial" w:hAnsi="Arial" w:cs="Arial"/>
        </w:rPr>
        <w:t xml:space="preserve"> 217-300-0939</w:t>
      </w:r>
    </w:p>
    <w:p w14:paraId="6D7DC5C5" w14:textId="1FE7988C" w:rsidR="00825138" w:rsidRPr="0050288B" w:rsidRDefault="00B133C8" w:rsidP="00A401EE">
      <w:pPr>
        <w:tabs>
          <w:tab w:val="left" w:pos="990"/>
        </w:tabs>
        <w:rPr>
          <w:rFonts w:ascii="Arial" w:hAnsi="Arial" w:cs="Arial"/>
        </w:rPr>
      </w:pPr>
      <w:r w:rsidRPr="0050288B">
        <w:rPr>
          <w:rFonts w:ascii="Arial" w:hAnsi="Arial" w:cs="Arial"/>
        </w:rPr>
        <w:t xml:space="preserve">fax </w:t>
      </w:r>
      <w:r w:rsidR="00884ADF" w:rsidRPr="0050288B">
        <w:rPr>
          <w:rFonts w:ascii="Arial" w:hAnsi="Arial" w:cs="Arial"/>
        </w:rPr>
        <w:t>217-244-0877</w:t>
      </w:r>
    </w:p>
    <w:p w14:paraId="0D190E61" w14:textId="77777777" w:rsidR="00730F1A" w:rsidRPr="0050288B" w:rsidRDefault="00730F1A" w:rsidP="00A401EE">
      <w:pPr>
        <w:tabs>
          <w:tab w:val="left" w:pos="990"/>
        </w:tabs>
        <w:jc w:val="center"/>
        <w:rPr>
          <w:rFonts w:ascii="Arial" w:hAnsi="Arial" w:cs="Arial"/>
          <w:b/>
          <w:u w:val="single"/>
        </w:rPr>
      </w:pPr>
    </w:p>
    <w:p w14:paraId="154963CD" w14:textId="77777777" w:rsidR="00C16205" w:rsidRPr="0050288B" w:rsidRDefault="00C16205" w:rsidP="00A401EE">
      <w:pPr>
        <w:tabs>
          <w:tab w:val="left" w:pos="990"/>
        </w:tabs>
        <w:rPr>
          <w:rFonts w:ascii="Arial" w:hAnsi="Arial" w:cs="Arial"/>
          <w:b/>
        </w:rPr>
      </w:pPr>
      <w:r w:rsidRPr="0050288B">
        <w:rPr>
          <w:rFonts w:ascii="Arial" w:hAnsi="Arial" w:cs="Arial"/>
          <w:b/>
        </w:rPr>
        <w:t>KEYWORDS:</w:t>
      </w:r>
    </w:p>
    <w:p w14:paraId="3B866AAB" w14:textId="731B067A" w:rsidR="00C16205" w:rsidRPr="0050288B" w:rsidRDefault="00C16205" w:rsidP="00A401EE">
      <w:pPr>
        <w:rPr>
          <w:rFonts w:ascii="Arial" w:hAnsi="Arial" w:cs="Arial"/>
        </w:rPr>
      </w:pPr>
      <w:r w:rsidRPr="0050288B">
        <w:rPr>
          <w:rFonts w:ascii="Arial" w:hAnsi="Arial" w:cs="Arial"/>
        </w:rPr>
        <w:t>PBMC isolation</w:t>
      </w:r>
      <w:r w:rsidR="0024264A" w:rsidRPr="0050288B">
        <w:rPr>
          <w:rFonts w:ascii="Arial" w:hAnsi="Arial" w:cs="Arial"/>
        </w:rPr>
        <w:t>;</w:t>
      </w:r>
      <w:r w:rsidRPr="0050288B">
        <w:rPr>
          <w:rFonts w:ascii="Arial" w:hAnsi="Arial" w:cs="Arial"/>
        </w:rPr>
        <w:t xml:space="preserve"> whole blood</w:t>
      </w:r>
      <w:r w:rsidR="0024264A" w:rsidRPr="0050288B">
        <w:rPr>
          <w:rFonts w:ascii="Arial" w:hAnsi="Arial" w:cs="Arial"/>
        </w:rPr>
        <w:t>;</w:t>
      </w:r>
      <w:r w:rsidRPr="0050288B">
        <w:rPr>
          <w:rFonts w:ascii="Arial" w:hAnsi="Arial" w:cs="Arial"/>
        </w:rPr>
        <w:t xml:space="preserve"> DNA isolation</w:t>
      </w:r>
      <w:r w:rsidR="0024264A" w:rsidRPr="0050288B">
        <w:rPr>
          <w:rFonts w:ascii="Arial" w:hAnsi="Arial" w:cs="Arial"/>
        </w:rPr>
        <w:t>;</w:t>
      </w:r>
      <w:r w:rsidRPr="0050288B">
        <w:rPr>
          <w:rFonts w:ascii="Arial" w:hAnsi="Arial" w:cs="Arial"/>
        </w:rPr>
        <w:t xml:space="preserve"> RNA isolation</w:t>
      </w:r>
      <w:r w:rsidR="0024264A" w:rsidRPr="0050288B">
        <w:rPr>
          <w:rFonts w:ascii="Arial" w:hAnsi="Arial" w:cs="Arial"/>
        </w:rPr>
        <w:t>;</w:t>
      </w:r>
      <w:r w:rsidRPr="0050288B">
        <w:rPr>
          <w:rFonts w:ascii="Arial" w:hAnsi="Arial" w:cs="Arial"/>
        </w:rPr>
        <w:t xml:space="preserve"> community-based study</w:t>
      </w:r>
      <w:r w:rsidR="0024264A" w:rsidRPr="0050288B">
        <w:rPr>
          <w:rFonts w:ascii="Arial" w:hAnsi="Arial" w:cs="Arial"/>
        </w:rPr>
        <w:t>;</w:t>
      </w:r>
      <w:r w:rsidR="00F52771" w:rsidRPr="0050288B">
        <w:rPr>
          <w:rFonts w:ascii="Arial" w:hAnsi="Arial" w:cs="Arial"/>
        </w:rPr>
        <w:t xml:space="preserve"> non-clinical setting</w:t>
      </w:r>
    </w:p>
    <w:p w14:paraId="2EB6E8A1" w14:textId="77777777" w:rsidR="00C16205" w:rsidRPr="0050288B" w:rsidRDefault="00C16205" w:rsidP="00A401EE">
      <w:pPr>
        <w:rPr>
          <w:rFonts w:ascii="Arial" w:hAnsi="Arial" w:cs="Arial"/>
        </w:rPr>
      </w:pPr>
    </w:p>
    <w:p w14:paraId="3A073F68" w14:textId="77777777" w:rsidR="007212EF" w:rsidRPr="0050288B" w:rsidRDefault="00C16205" w:rsidP="00A401EE">
      <w:pPr>
        <w:rPr>
          <w:rFonts w:ascii="Arial" w:hAnsi="Arial" w:cs="Arial"/>
          <w:b/>
        </w:rPr>
      </w:pPr>
      <w:r w:rsidRPr="0050288B">
        <w:rPr>
          <w:rFonts w:ascii="Arial" w:hAnsi="Arial" w:cs="Arial"/>
          <w:b/>
        </w:rPr>
        <w:t>SHORT ABSTRACT:</w:t>
      </w:r>
      <w:r w:rsidR="007212EF" w:rsidRPr="0050288B">
        <w:rPr>
          <w:rFonts w:ascii="Arial" w:hAnsi="Arial" w:cs="Arial"/>
          <w:b/>
        </w:rPr>
        <w:t xml:space="preserve"> </w:t>
      </w:r>
    </w:p>
    <w:p w14:paraId="6A5E41F5" w14:textId="7953399C" w:rsidR="00D71BA5" w:rsidRPr="0050288B" w:rsidRDefault="00D71BA5" w:rsidP="00A401EE">
      <w:pPr>
        <w:rPr>
          <w:rFonts w:ascii="Arial" w:hAnsi="Arial" w:cs="Arial"/>
        </w:rPr>
      </w:pPr>
      <w:r w:rsidRPr="0050288B">
        <w:rPr>
          <w:rFonts w:ascii="Arial" w:hAnsi="Arial" w:cs="Arial"/>
        </w:rPr>
        <w:t xml:space="preserve">We outline a methodology for the processing of whole blood to obtain a variety of components for further analysis. We have optimized a streamlined protocol that enables rapid, high-throughput </w:t>
      </w:r>
      <w:r w:rsidR="00854747" w:rsidRPr="0050288B">
        <w:rPr>
          <w:rFonts w:ascii="Arial" w:hAnsi="Arial" w:cs="Arial"/>
        </w:rPr>
        <w:t xml:space="preserve">simultaneous </w:t>
      </w:r>
      <w:r w:rsidRPr="0050288B">
        <w:rPr>
          <w:rFonts w:ascii="Arial" w:hAnsi="Arial" w:cs="Arial"/>
        </w:rPr>
        <w:t>processing of whole blood samples in a non-clinical setting.</w:t>
      </w:r>
    </w:p>
    <w:p w14:paraId="15718318" w14:textId="51B14F7B" w:rsidR="00C16205" w:rsidRPr="0050288B" w:rsidRDefault="00C16205" w:rsidP="00A401EE">
      <w:pPr>
        <w:rPr>
          <w:rFonts w:ascii="Arial" w:hAnsi="Arial" w:cs="Arial"/>
          <w:b/>
        </w:rPr>
      </w:pPr>
    </w:p>
    <w:p w14:paraId="3EBEEF55" w14:textId="77777777" w:rsidR="0097059B" w:rsidRPr="0050288B" w:rsidRDefault="00C16205" w:rsidP="00A401EE">
      <w:pPr>
        <w:rPr>
          <w:rFonts w:ascii="Arial" w:hAnsi="Arial" w:cs="Arial"/>
          <w:b/>
        </w:rPr>
      </w:pPr>
      <w:r w:rsidRPr="0050288B">
        <w:rPr>
          <w:rFonts w:ascii="Arial" w:hAnsi="Arial" w:cs="Arial"/>
          <w:b/>
        </w:rPr>
        <w:t>LONG ABSTRACT:</w:t>
      </w:r>
    </w:p>
    <w:p w14:paraId="3DF071E3" w14:textId="18ED5CB4" w:rsidR="00021D02" w:rsidRPr="0050288B" w:rsidRDefault="00D71BA5" w:rsidP="00A401EE">
      <w:pPr>
        <w:tabs>
          <w:tab w:val="left" w:pos="990"/>
        </w:tabs>
        <w:rPr>
          <w:rFonts w:ascii="Arial" w:hAnsi="Arial" w:cs="Arial"/>
        </w:rPr>
      </w:pPr>
      <w:r w:rsidRPr="0050288B">
        <w:rPr>
          <w:rFonts w:ascii="Arial" w:hAnsi="Arial" w:cs="Arial"/>
        </w:rPr>
        <w:t xml:space="preserve">Collection and processing of whole blood samples in a non-clinical setting offers a unique opportunity to evaluate </w:t>
      </w:r>
      <w:r w:rsidR="005F2D21">
        <w:rPr>
          <w:rFonts w:ascii="Arial" w:hAnsi="Arial" w:cs="Arial"/>
        </w:rPr>
        <w:t xml:space="preserve">community-dwelling </w:t>
      </w:r>
      <w:r w:rsidRPr="0050288B">
        <w:rPr>
          <w:rFonts w:ascii="Arial" w:hAnsi="Arial" w:cs="Arial"/>
        </w:rPr>
        <w:t xml:space="preserve">individuals both with and without preexisting conditions. Rapid processing of these samples is essential to avoid degradation of key cellular components. </w:t>
      </w:r>
      <w:r w:rsidR="00056FDD" w:rsidRPr="0050288B">
        <w:rPr>
          <w:rFonts w:ascii="Arial" w:hAnsi="Arial" w:cs="Arial"/>
        </w:rPr>
        <w:t xml:space="preserve">Included </w:t>
      </w:r>
      <w:r w:rsidRPr="0050288B">
        <w:rPr>
          <w:rFonts w:ascii="Arial" w:hAnsi="Arial" w:cs="Arial"/>
        </w:rPr>
        <w:t xml:space="preserve">here </w:t>
      </w:r>
      <w:r w:rsidR="00056FDD" w:rsidRPr="0050288B">
        <w:rPr>
          <w:rFonts w:ascii="Arial" w:hAnsi="Arial" w:cs="Arial"/>
        </w:rPr>
        <w:t>are methods for</w:t>
      </w:r>
      <w:r w:rsidR="0082302D" w:rsidRPr="0050288B">
        <w:rPr>
          <w:rFonts w:ascii="Arial" w:hAnsi="Arial" w:cs="Arial"/>
        </w:rPr>
        <w:t xml:space="preserve"> simultaneous</w:t>
      </w:r>
      <w:r w:rsidR="00056FDD" w:rsidRPr="0050288B">
        <w:rPr>
          <w:rFonts w:ascii="Arial" w:hAnsi="Arial" w:cs="Arial"/>
        </w:rPr>
        <w:t xml:space="preserve"> </w:t>
      </w:r>
      <w:r w:rsidR="0082302D" w:rsidRPr="0050288B">
        <w:rPr>
          <w:rFonts w:ascii="Arial" w:hAnsi="Arial" w:cs="Arial"/>
        </w:rPr>
        <w:t>peripheral blood mononuclear cell (PBMC), DNA, RNA and serum isolation from a single blood d</w:t>
      </w:r>
      <w:r w:rsidR="00980254" w:rsidRPr="0050288B">
        <w:rPr>
          <w:rFonts w:ascii="Arial" w:hAnsi="Arial" w:cs="Arial"/>
        </w:rPr>
        <w:t>raw</w:t>
      </w:r>
      <w:r w:rsidR="007D7949" w:rsidRPr="0050288B">
        <w:rPr>
          <w:rFonts w:ascii="Arial" w:hAnsi="Arial" w:cs="Arial"/>
        </w:rPr>
        <w:t xml:space="preserve"> performed in the home</w:t>
      </w:r>
      <w:r w:rsidR="008616DC" w:rsidRPr="0050288B">
        <w:rPr>
          <w:rFonts w:ascii="Arial" w:hAnsi="Arial" w:cs="Arial"/>
        </w:rPr>
        <w:t>s of</w:t>
      </w:r>
      <w:r w:rsidR="0082302D" w:rsidRPr="0050288B">
        <w:rPr>
          <w:rFonts w:ascii="Arial" w:hAnsi="Arial" w:cs="Arial"/>
        </w:rPr>
        <w:t xml:space="preserve"> consenting participant</w:t>
      </w:r>
      <w:r w:rsidR="008616DC" w:rsidRPr="0050288B">
        <w:rPr>
          <w:rFonts w:ascii="Arial" w:hAnsi="Arial" w:cs="Arial"/>
        </w:rPr>
        <w:t xml:space="preserve">s across a </w:t>
      </w:r>
      <w:r w:rsidR="008616DC" w:rsidRPr="0050288B">
        <w:rPr>
          <w:rFonts w:ascii="Arial" w:hAnsi="Arial" w:cs="Arial"/>
        </w:rPr>
        <w:lastRenderedPageBreak/>
        <w:t>metropolitan area,</w:t>
      </w:r>
      <w:r w:rsidR="0082302D" w:rsidRPr="0050288B">
        <w:rPr>
          <w:rFonts w:ascii="Arial" w:hAnsi="Arial" w:cs="Arial"/>
        </w:rPr>
        <w:t xml:space="preserve"> with processing initiated within two hours of collection. We have used these techniques to process over </w:t>
      </w:r>
      <w:r w:rsidR="007A1564" w:rsidRPr="0050288B">
        <w:rPr>
          <w:rFonts w:ascii="Arial" w:hAnsi="Arial" w:cs="Arial"/>
        </w:rPr>
        <w:t>1</w:t>
      </w:r>
      <w:r w:rsidR="007D1106" w:rsidRPr="0050288B">
        <w:rPr>
          <w:rFonts w:ascii="Arial" w:hAnsi="Arial" w:cs="Arial"/>
        </w:rPr>
        <w:t>6</w:t>
      </w:r>
      <w:r w:rsidR="007A1564" w:rsidRPr="0050288B">
        <w:rPr>
          <w:rFonts w:ascii="Arial" w:hAnsi="Arial" w:cs="Arial"/>
        </w:rPr>
        <w:t>00</w:t>
      </w:r>
      <w:r w:rsidR="0082302D" w:rsidRPr="0050288B">
        <w:rPr>
          <w:rFonts w:ascii="Arial" w:hAnsi="Arial" w:cs="Arial"/>
        </w:rPr>
        <w:t xml:space="preserve"> blood specimens yielding consistent, high quality material</w:t>
      </w:r>
      <w:r w:rsidR="00CA4E00" w:rsidRPr="0050288B">
        <w:rPr>
          <w:rFonts w:ascii="Arial" w:hAnsi="Arial" w:cs="Arial"/>
        </w:rPr>
        <w:t>,</w:t>
      </w:r>
      <w:r w:rsidR="0082302D" w:rsidRPr="0050288B">
        <w:rPr>
          <w:rFonts w:ascii="Arial" w:hAnsi="Arial" w:cs="Arial"/>
        </w:rPr>
        <w:t xml:space="preserve"> </w:t>
      </w:r>
      <w:r w:rsidR="007D7949" w:rsidRPr="0050288B">
        <w:rPr>
          <w:rFonts w:ascii="Arial" w:hAnsi="Arial" w:cs="Arial"/>
        </w:rPr>
        <w:t>which has</w:t>
      </w:r>
      <w:r w:rsidR="0082302D" w:rsidRPr="0050288B">
        <w:rPr>
          <w:rFonts w:ascii="Arial" w:hAnsi="Arial" w:cs="Arial"/>
        </w:rPr>
        <w:t xml:space="preserve"> subsequently been used in successful </w:t>
      </w:r>
      <w:r w:rsidR="00416B7A" w:rsidRPr="0050288B">
        <w:rPr>
          <w:rFonts w:ascii="Arial" w:hAnsi="Arial" w:cs="Arial"/>
        </w:rPr>
        <w:t xml:space="preserve">DNA </w:t>
      </w:r>
      <w:r w:rsidR="0082302D" w:rsidRPr="0050288B">
        <w:rPr>
          <w:rFonts w:ascii="Arial" w:hAnsi="Arial" w:cs="Arial"/>
        </w:rPr>
        <w:t xml:space="preserve">methylation, </w:t>
      </w:r>
      <w:r w:rsidR="007D7949" w:rsidRPr="0050288B">
        <w:rPr>
          <w:rFonts w:ascii="Arial" w:hAnsi="Arial" w:cs="Arial"/>
        </w:rPr>
        <w:t xml:space="preserve">genotyping, gene expression and flow cytometry analyses. </w:t>
      </w:r>
      <w:r w:rsidR="00C82478" w:rsidRPr="0050288B">
        <w:rPr>
          <w:rFonts w:ascii="Arial" w:hAnsi="Arial" w:cs="Arial"/>
        </w:rPr>
        <w:t>Some of t</w:t>
      </w:r>
      <w:r w:rsidR="006F4A25" w:rsidRPr="0050288B">
        <w:rPr>
          <w:rFonts w:ascii="Arial" w:hAnsi="Arial" w:cs="Arial"/>
        </w:rPr>
        <w:t xml:space="preserve">he methods employed are </w:t>
      </w:r>
      <w:r w:rsidR="00C82478" w:rsidRPr="0050288B">
        <w:rPr>
          <w:rFonts w:ascii="Arial" w:hAnsi="Arial" w:cs="Arial"/>
        </w:rPr>
        <w:t>standard</w:t>
      </w:r>
      <w:r w:rsidR="00C75EF5" w:rsidRPr="0050288B">
        <w:rPr>
          <w:rFonts w:ascii="Arial" w:hAnsi="Arial" w:cs="Arial"/>
        </w:rPr>
        <w:t>;</w:t>
      </w:r>
      <w:r w:rsidR="006F4A25" w:rsidRPr="0050288B">
        <w:rPr>
          <w:rFonts w:ascii="Arial" w:hAnsi="Arial" w:cs="Arial"/>
        </w:rPr>
        <w:t xml:space="preserve"> </w:t>
      </w:r>
      <w:r w:rsidR="00C82478" w:rsidRPr="0050288B">
        <w:rPr>
          <w:rFonts w:ascii="Arial" w:hAnsi="Arial" w:cs="Arial"/>
        </w:rPr>
        <w:t xml:space="preserve">however, </w:t>
      </w:r>
      <w:r w:rsidR="005F2D21">
        <w:rPr>
          <w:rFonts w:ascii="Arial" w:hAnsi="Arial" w:cs="Arial"/>
        </w:rPr>
        <w:t>when combined in the described manner</w:t>
      </w:r>
      <w:r w:rsidR="0061686F">
        <w:rPr>
          <w:rFonts w:ascii="Arial" w:hAnsi="Arial" w:cs="Arial"/>
        </w:rPr>
        <w:t>,</w:t>
      </w:r>
      <w:r w:rsidR="005F2D21">
        <w:rPr>
          <w:rFonts w:ascii="Arial" w:hAnsi="Arial" w:cs="Arial"/>
        </w:rPr>
        <w:t xml:space="preserve"> they </w:t>
      </w:r>
      <w:r w:rsidR="00C75EF5" w:rsidRPr="0050288B">
        <w:rPr>
          <w:rFonts w:ascii="Arial" w:hAnsi="Arial" w:cs="Arial"/>
        </w:rPr>
        <w:t>enabl</w:t>
      </w:r>
      <w:r w:rsidR="005F2D21">
        <w:rPr>
          <w:rFonts w:ascii="Arial" w:hAnsi="Arial" w:cs="Arial"/>
        </w:rPr>
        <w:t>e efficient processing of samples from participants</w:t>
      </w:r>
      <w:r w:rsidR="005F2D21" w:rsidRPr="0050288B">
        <w:rPr>
          <w:rFonts w:ascii="Arial" w:hAnsi="Arial" w:cs="Arial"/>
        </w:rPr>
        <w:t xml:space="preserve"> </w:t>
      </w:r>
      <w:r w:rsidR="005F2D21">
        <w:rPr>
          <w:rFonts w:ascii="Arial" w:hAnsi="Arial" w:cs="Arial"/>
        </w:rPr>
        <w:t xml:space="preserve">of </w:t>
      </w:r>
      <w:r w:rsidR="00C75EF5" w:rsidRPr="0050288B">
        <w:rPr>
          <w:rFonts w:ascii="Arial" w:hAnsi="Arial" w:cs="Arial"/>
        </w:rPr>
        <w:t>population- and/or community-based studies</w:t>
      </w:r>
      <w:r w:rsidR="00021D02" w:rsidRPr="0050288B">
        <w:rPr>
          <w:rFonts w:ascii="Arial" w:hAnsi="Arial" w:cs="Arial"/>
        </w:rPr>
        <w:t xml:space="preserve"> </w:t>
      </w:r>
      <w:r w:rsidR="006F4A25" w:rsidRPr="0050288B">
        <w:rPr>
          <w:rFonts w:ascii="Arial" w:hAnsi="Arial" w:cs="Arial"/>
        </w:rPr>
        <w:t>who would not</w:t>
      </w:r>
      <w:r w:rsidR="00021D02" w:rsidRPr="0050288B">
        <w:rPr>
          <w:rFonts w:ascii="Arial" w:hAnsi="Arial" w:cs="Arial"/>
        </w:rPr>
        <w:t xml:space="preserve"> normally be evaluated in a clinical setting</w:t>
      </w:r>
      <w:r w:rsidR="00C82478" w:rsidRPr="0050288B">
        <w:rPr>
          <w:rFonts w:ascii="Arial" w:hAnsi="Arial" w:cs="Arial"/>
        </w:rPr>
        <w:t>.</w:t>
      </w:r>
      <w:r w:rsidR="006F4A25" w:rsidRPr="0050288B">
        <w:rPr>
          <w:rFonts w:ascii="Arial" w:hAnsi="Arial" w:cs="Arial"/>
        </w:rPr>
        <w:t xml:space="preserve"> </w:t>
      </w:r>
      <w:r w:rsidR="00C82478" w:rsidRPr="0050288B">
        <w:rPr>
          <w:rFonts w:ascii="Arial" w:hAnsi="Arial" w:cs="Arial"/>
        </w:rPr>
        <w:t>Therefore</w:t>
      </w:r>
      <w:r w:rsidR="006F4A25" w:rsidRPr="0050288B">
        <w:rPr>
          <w:rFonts w:ascii="Arial" w:hAnsi="Arial" w:cs="Arial"/>
        </w:rPr>
        <w:t>,</w:t>
      </w:r>
      <w:r w:rsidR="00C82478" w:rsidRPr="0050288B">
        <w:rPr>
          <w:rFonts w:ascii="Arial" w:hAnsi="Arial" w:cs="Arial"/>
        </w:rPr>
        <w:t xml:space="preserve"> this protocol has the potential to</w:t>
      </w:r>
      <w:r w:rsidR="006F4A25" w:rsidRPr="0050288B">
        <w:rPr>
          <w:rFonts w:ascii="Arial" w:hAnsi="Arial" w:cs="Arial"/>
        </w:rPr>
        <w:t xml:space="preserve"> </w:t>
      </w:r>
      <w:r w:rsidR="00C82478" w:rsidRPr="0050288B">
        <w:rPr>
          <w:rFonts w:ascii="Arial" w:hAnsi="Arial" w:cs="Arial"/>
        </w:rPr>
        <w:t>obtain</w:t>
      </w:r>
      <w:r w:rsidR="0059727C" w:rsidRPr="0050288B">
        <w:rPr>
          <w:rFonts w:ascii="Arial" w:hAnsi="Arial" w:cs="Arial"/>
        </w:rPr>
        <w:t xml:space="preserve"> samples </w:t>
      </w:r>
      <w:r w:rsidR="005F2D21">
        <w:rPr>
          <w:rFonts w:ascii="Arial" w:hAnsi="Arial" w:cs="Arial"/>
        </w:rPr>
        <w:t xml:space="preserve">(and subsequently data) that are </w:t>
      </w:r>
      <w:r w:rsidR="0059727C" w:rsidRPr="0050288B">
        <w:rPr>
          <w:rFonts w:ascii="Arial" w:hAnsi="Arial" w:cs="Arial"/>
        </w:rPr>
        <w:t>more representative of the general population</w:t>
      </w:r>
      <w:r w:rsidR="00021D02" w:rsidRPr="0050288B">
        <w:rPr>
          <w:rFonts w:ascii="Arial" w:hAnsi="Arial" w:cs="Arial"/>
        </w:rPr>
        <w:t>.</w:t>
      </w:r>
    </w:p>
    <w:p w14:paraId="119F5924" w14:textId="77777777" w:rsidR="00007951" w:rsidRPr="0050288B" w:rsidRDefault="00007951" w:rsidP="00A401EE">
      <w:pPr>
        <w:rPr>
          <w:rFonts w:ascii="Arial" w:hAnsi="Arial" w:cs="Arial"/>
        </w:rPr>
      </w:pPr>
    </w:p>
    <w:p w14:paraId="292B7127" w14:textId="77777777" w:rsidR="00BA1047" w:rsidRPr="0050288B" w:rsidRDefault="00B923DE" w:rsidP="00A401EE">
      <w:pPr>
        <w:tabs>
          <w:tab w:val="left" w:pos="990"/>
        </w:tabs>
        <w:rPr>
          <w:rFonts w:ascii="Arial" w:hAnsi="Arial" w:cs="Arial"/>
          <w:b/>
        </w:rPr>
      </w:pPr>
      <w:r w:rsidRPr="0050288B">
        <w:rPr>
          <w:rFonts w:ascii="Arial" w:hAnsi="Arial" w:cs="Arial"/>
          <w:b/>
        </w:rPr>
        <w:t>I</w:t>
      </w:r>
      <w:r w:rsidR="00C16205" w:rsidRPr="0050288B">
        <w:rPr>
          <w:rFonts w:ascii="Arial" w:hAnsi="Arial" w:cs="Arial"/>
          <w:b/>
        </w:rPr>
        <w:t>NTRODUCTION:</w:t>
      </w:r>
    </w:p>
    <w:p w14:paraId="3581F2CD" w14:textId="77777777" w:rsidR="0001211E" w:rsidRDefault="00021D02" w:rsidP="00A401EE">
      <w:pPr>
        <w:tabs>
          <w:tab w:val="left" w:pos="990"/>
        </w:tabs>
        <w:rPr>
          <w:rFonts w:ascii="Arial" w:hAnsi="Arial" w:cs="Arial"/>
        </w:rPr>
      </w:pPr>
      <w:r w:rsidRPr="0050288B">
        <w:rPr>
          <w:rFonts w:ascii="Arial" w:hAnsi="Arial" w:cs="Arial"/>
        </w:rPr>
        <w:t xml:space="preserve">Multiple studies have </w:t>
      </w:r>
      <w:r w:rsidR="00EF184D" w:rsidRPr="0050288B">
        <w:rPr>
          <w:rFonts w:ascii="Arial" w:hAnsi="Arial" w:cs="Arial"/>
        </w:rPr>
        <w:t>characterized differences in</w:t>
      </w:r>
      <w:r w:rsidRPr="0050288B">
        <w:rPr>
          <w:rFonts w:ascii="Arial" w:hAnsi="Arial" w:cs="Arial"/>
        </w:rPr>
        <w:t xml:space="preserve"> gene expression, DNA methylation and cell subset in blood among individuals with </w:t>
      </w:r>
      <w:r w:rsidR="00197435" w:rsidRPr="0050288B">
        <w:rPr>
          <w:rFonts w:ascii="Arial" w:hAnsi="Arial" w:cs="Arial"/>
        </w:rPr>
        <w:t xml:space="preserve">and </w:t>
      </w:r>
      <w:r w:rsidRPr="0050288B">
        <w:rPr>
          <w:rFonts w:ascii="Arial" w:hAnsi="Arial" w:cs="Arial"/>
        </w:rPr>
        <w:t xml:space="preserve">without mental </w:t>
      </w:r>
      <w:r w:rsidR="00197435" w:rsidRPr="0050288B">
        <w:rPr>
          <w:rFonts w:ascii="Arial" w:hAnsi="Arial" w:cs="Arial"/>
        </w:rPr>
        <w:t>(</w:t>
      </w:r>
      <w:r w:rsidRPr="0050288B">
        <w:rPr>
          <w:rFonts w:ascii="Arial" w:hAnsi="Arial" w:cs="Arial"/>
        </w:rPr>
        <w:t>or other</w:t>
      </w:r>
      <w:r w:rsidR="00197435" w:rsidRPr="0050288B">
        <w:rPr>
          <w:rFonts w:ascii="Arial" w:hAnsi="Arial" w:cs="Arial"/>
        </w:rPr>
        <w:t>)</w:t>
      </w:r>
      <w:r w:rsidRPr="0050288B">
        <w:rPr>
          <w:rFonts w:ascii="Arial" w:hAnsi="Arial" w:cs="Arial"/>
        </w:rPr>
        <w:t xml:space="preserve"> </w:t>
      </w:r>
      <w:r w:rsidR="00CA4E00" w:rsidRPr="0050288B">
        <w:rPr>
          <w:rFonts w:ascii="Arial" w:hAnsi="Arial" w:cs="Arial"/>
        </w:rPr>
        <w:t>illnesses</w:t>
      </w:r>
      <w:hyperlink w:anchor="_ENREF_1" w:tooltip="Hernandez, 2010 #448" w:history="1">
        <w:r w:rsidR="00391C2A" w:rsidRPr="0050288B">
          <w:rPr>
            <w:rFonts w:ascii="Arial" w:hAnsi="Arial" w:cs="Arial"/>
          </w:rPr>
          <w:fldChar w:fldCharType="begin">
            <w:fldData xml:space="preserve">PEVuZE5vdGU+PENpdGU+PEF1dGhvcj5IZXJuYW5kZXo8L0F1dGhvcj48WWVhcj4yMDEwPC9ZZWFy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</w:fldData>
          </w:fldChar>
        </w:r>
        <w:r w:rsidR="00391C2A" w:rsidRPr="0050288B">
          <w:rPr>
            <w:rFonts w:ascii="Arial" w:hAnsi="Arial" w:cs="Arial"/>
          </w:rPr>
          <w:instrText xml:space="preserve"> ADDIN EN.CITE </w:instrText>
        </w:r>
        <w:r w:rsidR="00391C2A" w:rsidRPr="0050288B">
          <w:rPr>
            <w:rFonts w:ascii="Arial" w:hAnsi="Arial" w:cs="Arial"/>
          </w:rPr>
          <w:fldChar w:fldCharType="begin">
            <w:fldData xml:space="preserve">PEVuZE5vdGU+PENpdGU+PEF1dGhvcj5IZXJuYW5kZXo8L0F1dGhvcj48WWVhcj4yMDEwPC9ZZWFy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</w:fldData>
          </w:fldChar>
        </w:r>
        <w:r w:rsidR="00391C2A" w:rsidRPr="0050288B">
          <w:rPr>
            <w:rFonts w:ascii="Arial" w:hAnsi="Arial" w:cs="Arial"/>
          </w:rPr>
          <w:instrText xml:space="preserve"> ADDIN EN.CITE.DATA </w:instrText>
        </w:r>
        <w:r w:rsidR="00391C2A" w:rsidRPr="0050288B">
          <w:rPr>
            <w:rFonts w:ascii="Arial" w:hAnsi="Arial" w:cs="Arial"/>
          </w:rPr>
        </w:r>
        <w:r w:rsidR="00391C2A" w:rsidRPr="0050288B">
          <w:rPr>
            <w:rFonts w:ascii="Arial" w:hAnsi="Arial" w:cs="Arial"/>
          </w:rPr>
          <w:fldChar w:fldCharType="end"/>
        </w:r>
        <w:r w:rsidR="00391C2A" w:rsidRPr="0050288B">
          <w:rPr>
            <w:rFonts w:ascii="Arial" w:hAnsi="Arial" w:cs="Arial"/>
          </w:rPr>
        </w:r>
        <w:r w:rsidR="00391C2A" w:rsidRPr="0050288B">
          <w:rPr>
            <w:rFonts w:ascii="Arial" w:hAnsi="Arial" w:cs="Arial"/>
          </w:rPr>
          <w:fldChar w:fldCharType="separate"/>
        </w:r>
        <w:r w:rsidR="00391C2A" w:rsidRPr="0050288B">
          <w:rPr>
            <w:rFonts w:ascii="Arial" w:hAnsi="Arial" w:cs="Arial"/>
            <w:noProof/>
            <w:vertAlign w:val="superscript"/>
          </w:rPr>
          <w:t>1-4</w:t>
        </w:r>
        <w:r w:rsidR="00391C2A" w:rsidRPr="0050288B">
          <w:rPr>
            <w:rFonts w:ascii="Arial" w:hAnsi="Arial" w:cs="Arial"/>
          </w:rPr>
          <w:fldChar w:fldCharType="end"/>
        </w:r>
      </w:hyperlink>
      <w:hyperlink w:anchor="_ENREF_1" w:tooltip="Weigelt, 2011 #444" w:history="1"/>
      <w:hyperlink w:anchor="_ENREF_1" w:tooltip="Robertson, 2005 #439" w:history="1"/>
      <w:hyperlink w:anchor="_ENREF_1" w:tooltip="Weigelt K Fau - Carvalho, 2011 #437" w:history="1"/>
      <w:r w:rsidRPr="0050288B">
        <w:rPr>
          <w:rFonts w:ascii="Arial" w:hAnsi="Arial" w:cs="Arial"/>
        </w:rPr>
        <w:t xml:space="preserve">. </w:t>
      </w:r>
      <w:r w:rsidR="00445293" w:rsidRPr="0050288B">
        <w:rPr>
          <w:rFonts w:ascii="Arial" w:hAnsi="Arial" w:cs="Arial"/>
        </w:rPr>
        <w:t>T</w:t>
      </w:r>
      <w:r w:rsidRPr="0050288B">
        <w:rPr>
          <w:rFonts w:ascii="Arial" w:hAnsi="Arial" w:cs="Arial"/>
        </w:rPr>
        <w:t xml:space="preserve">hese studies, however, have been obtained from clinical settings in which disease-associated differences may be magnified due to the generally more severe nature of the illnesses for which patients are seeking treatment. </w:t>
      </w:r>
      <w:r w:rsidR="00EF184D" w:rsidRPr="0050288B">
        <w:rPr>
          <w:rFonts w:ascii="Arial" w:hAnsi="Arial" w:cs="Arial"/>
        </w:rPr>
        <w:t xml:space="preserve">Due to advances in “omics” approaches, the </w:t>
      </w:r>
      <w:r w:rsidRPr="0050288B">
        <w:rPr>
          <w:rFonts w:ascii="Arial" w:hAnsi="Arial" w:cs="Arial"/>
        </w:rPr>
        <w:t>past decade has seen an explosion of interest in obtaining biologic samples from community and/or epidemiologic settings</w:t>
      </w:r>
      <w:hyperlink w:anchor="_ENREF_5" w:tooltip="Klengel, 2013 #440" w:history="1">
        <w:r w:rsidR="00391C2A" w:rsidRPr="0050288B">
          <w:rPr>
            <w:rFonts w:ascii="Arial" w:hAnsi="Arial" w:cs="Arial"/>
          </w:rPr>
          <w:fldChar w:fldCharType="begin">
            <w:fldData xml:space="preserve">PEVuZE5vdGU+PENpdGU+PEF1dGhvcj5LbGVuZ2VsPC9BdXRob3I+PFllYXI+MjAxMzwvWWVhcj48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</w:fldData>
          </w:fldChar>
        </w:r>
        <w:r w:rsidR="00391C2A" w:rsidRPr="0050288B">
          <w:rPr>
            <w:rFonts w:ascii="Arial" w:hAnsi="Arial" w:cs="Arial"/>
          </w:rPr>
          <w:instrText xml:space="preserve"> ADDIN EN.CITE </w:instrText>
        </w:r>
        <w:r w:rsidR="00391C2A" w:rsidRPr="0050288B">
          <w:rPr>
            <w:rFonts w:ascii="Arial" w:hAnsi="Arial" w:cs="Arial"/>
          </w:rPr>
          <w:fldChar w:fldCharType="begin">
            <w:fldData xml:space="preserve">PEVuZE5vdGU+PENpdGU+PEF1dGhvcj5LbGVuZ2VsPC9BdXRob3I+PFllYXI+MjAxMzwvWWVhcj48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</w:fldData>
          </w:fldChar>
        </w:r>
        <w:r w:rsidR="00391C2A" w:rsidRPr="0050288B">
          <w:rPr>
            <w:rFonts w:ascii="Arial" w:hAnsi="Arial" w:cs="Arial"/>
          </w:rPr>
          <w:instrText xml:space="preserve"> ADDIN EN.CITE.DATA </w:instrText>
        </w:r>
        <w:r w:rsidR="00391C2A" w:rsidRPr="0050288B">
          <w:rPr>
            <w:rFonts w:ascii="Arial" w:hAnsi="Arial" w:cs="Arial"/>
          </w:rPr>
        </w:r>
        <w:r w:rsidR="00391C2A" w:rsidRPr="0050288B">
          <w:rPr>
            <w:rFonts w:ascii="Arial" w:hAnsi="Arial" w:cs="Arial"/>
          </w:rPr>
          <w:fldChar w:fldCharType="end"/>
        </w:r>
        <w:r w:rsidR="00391C2A" w:rsidRPr="0050288B">
          <w:rPr>
            <w:rFonts w:ascii="Arial" w:hAnsi="Arial" w:cs="Arial"/>
          </w:rPr>
        </w:r>
        <w:r w:rsidR="00391C2A" w:rsidRPr="0050288B">
          <w:rPr>
            <w:rFonts w:ascii="Arial" w:hAnsi="Arial" w:cs="Arial"/>
          </w:rPr>
          <w:fldChar w:fldCharType="separate"/>
        </w:r>
        <w:r w:rsidR="00391C2A" w:rsidRPr="0050288B">
          <w:rPr>
            <w:rFonts w:ascii="Arial" w:hAnsi="Arial" w:cs="Arial"/>
            <w:noProof/>
            <w:vertAlign w:val="superscript"/>
          </w:rPr>
          <w:t>5-7</w:t>
        </w:r>
        <w:r w:rsidR="00391C2A" w:rsidRPr="0050288B">
          <w:rPr>
            <w:rFonts w:ascii="Arial" w:hAnsi="Arial" w:cs="Arial"/>
          </w:rPr>
          <w:fldChar w:fldCharType="end"/>
        </w:r>
      </w:hyperlink>
      <w:hyperlink w:anchor="_ENREF_5" w:tooltip="Segman, 2005 #442" w:history="1"/>
      <w:hyperlink w:anchor="_ENREF_5" w:tooltip="Segman Rh Fau - Shefi, 2005 #31" w:history="1"/>
      <w:r w:rsidRPr="0050288B">
        <w:rPr>
          <w:rFonts w:ascii="Arial" w:hAnsi="Arial" w:cs="Arial"/>
        </w:rPr>
        <w:t xml:space="preserve">, in order to provide population-based estimates of disease prevalence and a broader picture of the environmental determinants of these mental and/or physical illnesses. </w:t>
      </w:r>
    </w:p>
    <w:p w14:paraId="7E46C367" w14:textId="77777777" w:rsidR="0001211E" w:rsidRDefault="0001211E" w:rsidP="00A401EE">
      <w:pPr>
        <w:tabs>
          <w:tab w:val="left" w:pos="990"/>
        </w:tabs>
        <w:rPr>
          <w:rFonts w:ascii="Arial" w:hAnsi="Arial" w:cs="Arial"/>
        </w:rPr>
      </w:pPr>
    </w:p>
    <w:p w14:paraId="02A0AC0E" w14:textId="4B5F8054" w:rsidR="00EF428F" w:rsidRPr="0050288B" w:rsidRDefault="00021D02" w:rsidP="00A401EE">
      <w:pPr>
        <w:tabs>
          <w:tab w:val="left" w:pos="990"/>
        </w:tabs>
        <w:rPr>
          <w:rFonts w:ascii="Arial" w:hAnsi="Arial" w:cs="Arial"/>
        </w:rPr>
      </w:pPr>
      <w:r w:rsidRPr="0050288B">
        <w:rPr>
          <w:rFonts w:ascii="Arial" w:hAnsi="Arial" w:cs="Arial"/>
        </w:rPr>
        <w:t>A key challenge in this regard is the</w:t>
      </w:r>
      <w:r w:rsidR="00D45ACA" w:rsidRPr="0050288B">
        <w:rPr>
          <w:rFonts w:ascii="Arial" w:hAnsi="Arial" w:cs="Arial"/>
        </w:rPr>
        <w:t xml:space="preserve"> requirement for</w:t>
      </w:r>
      <w:r w:rsidRPr="0050288B">
        <w:rPr>
          <w:rFonts w:ascii="Arial" w:hAnsi="Arial" w:cs="Arial"/>
        </w:rPr>
        <w:t xml:space="preserve"> rapid proces</w:t>
      </w:r>
      <w:r w:rsidR="00320ED0" w:rsidRPr="0050288B">
        <w:rPr>
          <w:rFonts w:ascii="Arial" w:hAnsi="Arial" w:cs="Arial"/>
        </w:rPr>
        <w:t>sing of the collected specimens</w:t>
      </w:r>
      <w:r w:rsidR="00C26560" w:rsidRPr="0050288B">
        <w:rPr>
          <w:rFonts w:ascii="Arial" w:hAnsi="Arial" w:cs="Arial"/>
        </w:rPr>
        <w:t>.</w:t>
      </w:r>
      <w:r w:rsidRPr="0050288B">
        <w:rPr>
          <w:rFonts w:ascii="Arial" w:hAnsi="Arial" w:cs="Arial"/>
        </w:rPr>
        <w:t xml:space="preserve"> </w:t>
      </w:r>
      <w:r w:rsidR="0059727C" w:rsidRPr="0050288B">
        <w:rPr>
          <w:rFonts w:ascii="Arial" w:hAnsi="Arial" w:cs="Arial"/>
        </w:rPr>
        <w:t>Degradation of m</w:t>
      </w:r>
      <w:r w:rsidR="00C26560" w:rsidRPr="0050288B">
        <w:rPr>
          <w:rFonts w:ascii="Arial" w:hAnsi="Arial" w:cs="Arial"/>
        </w:rPr>
        <w:t>ononuclear cell</w:t>
      </w:r>
      <w:r w:rsidR="0059727C" w:rsidRPr="0050288B">
        <w:rPr>
          <w:rFonts w:ascii="Arial" w:hAnsi="Arial" w:cs="Arial"/>
        </w:rPr>
        <w:t>s, key immune system components that are frequently us</w:t>
      </w:r>
      <w:r w:rsidR="002243A2" w:rsidRPr="0050288B">
        <w:rPr>
          <w:rFonts w:ascii="Arial" w:hAnsi="Arial" w:cs="Arial"/>
        </w:rPr>
        <w:t>ed to assess the health of an individual,</w:t>
      </w:r>
      <w:r w:rsidR="0059727C" w:rsidRPr="0050288B">
        <w:rPr>
          <w:rFonts w:ascii="Arial" w:hAnsi="Arial" w:cs="Arial"/>
        </w:rPr>
        <w:t xml:space="preserve"> </w:t>
      </w:r>
      <w:r w:rsidR="00C26560" w:rsidRPr="0050288B">
        <w:rPr>
          <w:rFonts w:ascii="Arial" w:hAnsi="Arial" w:cs="Arial"/>
        </w:rPr>
        <w:t>begins immediately upon</w:t>
      </w:r>
      <w:r w:rsidR="00E711AB" w:rsidRPr="0050288B">
        <w:rPr>
          <w:rFonts w:ascii="Arial" w:hAnsi="Arial" w:cs="Arial"/>
        </w:rPr>
        <w:t xml:space="preserve"> blood draw with a significant decrease in recovery after two hours of collection</w:t>
      </w:r>
      <w:hyperlink w:anchor="_ENREF_8" w:tooltip="Mallone, 2011 #453" w:history="1">
        <w:r w:rsidR="00391C2A" w:rsidRPr="0050288B">
          <w:rPr>
            <w:rFonts w:ascii="Arial" w:hAnsi="Arial" w:cs="Arial"/>
          </w:rPr>
          <w:fldChar w:fldCharType="begin">
            <w:fldData xml:space="preserve">PEVuZE5vdGU+PENpdGU+PEF1dGhvcj5NYWxsb25lPC9BdXRob3I+PFllYXI+MjAxMTwvWWVhcj48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</w:fldData>
          </w:fldChar>
        </w:r>
        <w:r w:rsidR="00391C2A">
          <w:rPr>
            <w:rFonts w:ascii="Arial" w:hAnsi="Arial" w:cs="Arial"/>
          </w:rPr>
          <w:instrText xml:space="preserve"> ADDIN EN.CITE </w:instrText>
        </w:r>
        <w:r w:rsidR="00391C2A">
          <w:rPr>
            <w:rFonts w:ascii="Arial" w:hAnsi="Arial" w:cs="Arial"/>
          </w:rPr>
          <w:fldChar w:fldCharType="begin">
            <w:fldData xml:space="preserve">PEVuZE5vdGU+PENpdGU+PEF1dGhvcj5NYWxsb25lPC9BdXRob3I+PFllYXI+MjAxMTwvWWVhcj48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</w:fldData>
          </w:fldChar>
        </w:r>
        <w:r w:rsidR="00391C2A">
          <w:rPr>
            <w:rFonts w:ascii="Arial" w:hAnsi="Arial" w:cs="Arial"/>
          </w:rPr>
          <w:instrText xml:space="preserve"> ADDIN EN.CITE.DATA </w:instrText>
        </w:r>
        <w:r w:rsidR="00391C2A">
          <w:rPr>
            <w:rFonts w:ascii="Arial" w:hAnsi="Arial" w:cs="Arial"/>
          </w:rPr>
        </w:r>
        <w:r w:rsidR="00391C2A">
          <w:rPr>
            <w:rFonts w:ascii="Arial" w:hAnsi="Arial" w:cs="Arial"/>
          </w:rPr>
          <w:fldChar w:fldCharType="end"/>
        </w:r>
        <w:r w:rsidR="00391C2A" w:rsidRPr="0050288B">
          <w:rPr>
            <w:rFonts w:ascii="Arial" w:hAnsi="Arial" w:cs="Arial"/>
          </w:rPr>
        </w:r>
        <w:r w:rsidR="00391C2A" w:rsidRPr="0050288B">
          <w:rPr>
            <w:rFonts w:ascii="Arial" w:hAnsi="Arial" w:cs="Arial"/>
          </w:rPr>
          <w:fldChar w:fldCharType="separate"/>
        </w:r>
        <w:r w:rsidR="00391C2A" w:rsidRPr="0050288B">
          <w:rPr>
            <w:rFonts w:ascii="Arial" w:hAnsi="Arial" w:cs="Arial"/>
            <w:noProof/>
            <w:vertAlign w:val="superscript"/>
          </w:rPr>
          <w:t>8-10</w:t>
        </w:r>
        <w:r w:rsidR="00391C2A" w:rsidRPr="0050288B">
          <w:rPr>
            <w:rFonts w:ascii="Arial" w:hAnsi="Arial" w:cs="Arial"/>
          </w:rPr>
          <w:fldChar w:fldCharType="end"/>
        </w:r>
      </w:hyperlink>
      <w:r w:rsidR="00E711AB" w:rsidRPr="0050288B">
        <w:rPr>
          <w:rFonts w:ascii="Arial" w:hAnsi="Arial" w:cs="Arial"/>
        </w:rPr>
        <w:t xml:space="preserve">. </w:t>
      </w:r>
      <w:r w:rsidR="00FF4A63" w:rsidRPr="0050288B">
        <w:rPr>
          <w:rFonts w:ascii="Arial" w:hAnsi="Arial" w:cs="Arial"/>
        </w:rPr>
        <w:t>T</w:t>
      </w:r>
      <w:r w:rsidRPr="0050288B">
        <w:rPr>
          <w:rFonts w:ascii="Arial" w:hAnsi="Arial" w:cs="Arial"/>
        </w:rPr>
        <w:t xml:space="preserve">o address this challenge, we present an optimized </w:t>
      </w:r>
      <w:r w:rsidR="00D95D3F" w:rsidRPr="0050288B">
        <w:rPr>
          <w:rFonts w:ascii="Arial" w:hAnsi="Arial" w:cs="Arial"/>
        </w:rPr>
        <w:t xml:space="preserve">protocol </w:t>
      </w:r>
      <w:r w:rsidR="00EF428F" w:rsidRPr="0050288B">
        <w:rPr>
          <w:rFonts w:ascii="Arial" w:hAnsi="Arial" w:cs="Arial"/>
        </w:rPr>
        <w:t xml:space="preserve">in which </w:t>
      </w:r>
      <w:r w:rsidR="00C75EF5" w:rsidRPr="0050288B">
        <w:rPr>
          <w:rFonts w:ascii="Arial" w:hAnsi="Arial" w:cs="Arial"/>
        </w:rPr>
        <w:t>multiple</w:t>
      </w:r>
      <w:r w:rsidR="00EF428F" w:rsidRPr="0050288B">
        <w:rPr>
          <w:rFonts w:ascii="Arial" w:hAnsi="Arial" w:cs="Arial"/>
        </w:rPr>
        <w:t xml:space="preserve"> components of human whole blood are </w:t>
      </w:r>
      <w:r w:rsidR="00B677A0" w:rsidRPr="0050288B">
        <w:rPr>
          <w:rFonts w:ascii="Arial" w:hAnsi="Arial" w:cs="Arial"/>
        </w:rPr>
        <w:t xml:space="preserve">simultaneously </w:t>
      </w:r>
      <w:r w:rsidR="00EF428F" w:rsidRPr="0050288B">
        <w:rPr>
          <w:rFonts w:ascii="Arial" w:hAnsi="Arial" w:cs="Arial"/>
        </w:rPr>
        <w:t xml:space="preserve">isolated </w:t>
      </w:r>
      <w:r w:rsidR="00D95D3F" w:rsidRPr="0050288B">
        <w:rPr>
          <w:rFonts w:ascii="Arial" w:hAnsi="Arial" w:cs="Arial"/>
        </w:rPr>
        <w:t xml:space="preserve">from samples obtained </w:t>
      </w:r>
      <w:r w:rsidR="00980254" w:rsidRPr="0050288B">
        <w:rPr>
          <w:rFonts w:ascii="Arial" w:hAnsi="Arial" w:cs="Arial"/>
        </w:rPr>
        <w:t>in</w:t>
      </w:r>
      <w:r w:rsidR="00193181" w:rsidRPr="0050288B">
        <w:rPr>
          <w:rFonts w:ascii="Arial" w:hAnsi="Arial" w:cs="Arial"/>
        </w:rPr>
        <w:t xml:space="preserve"> homes of subjects living in</w:t>
      </w:r>
      <w:r w:rsidR="00D95D3F" w:rsidRPr="0050288B">
        <w:rPr>
          <w:rFonts w:ascii="Arial" w:hAnsi="Arial" w:cs="Arial"/>
        </w:rPr>
        <w:t xml:space="preserve"> a </w:t>
      </w:r>
      <w:r w:rsidR="00193181" w:rsidRPr="0050288B">
        <w:rPr>
          <w:rFonts w:ascii="Arial" w:hAnsi="Arial" w:cs="Arial"/>
        </w:rPr>
        <w:t>large metro</w:t>
      </w:r>
      <w:r w:rsidR="006B0228" w:rsidRPr="0050288B">
        <w:rPr>
          <w:rFonts w:ascii="Arial" w:hAnsi="Arial" w:cs="Arial"/>
        </w:rPr>
        <w:t>politan</w:t>
      </w:r>
      <w:r w:rsidR="00193181" w:rsidRPr="0050288B">
        <w:rPr>
          <w:rFonts w:ascii="Arial" w:hAnsi="Arial" w:cs="Arial"/>
        </w:rPr>
        <w:t xml:space="preserve"> area</w:t>
      </w:r>
      <w:r w:rsidR="00D95D3F" w:rsidRPr="0050288B">
        <w:rPr>
          <w:rFonts w:ascii="Arial" w:hAnsi="Arial" w:cs="Arial"/>
        </w:rPr>
        <w:t>. The protocol is based upon our</w:t>
      </w:r>
      <w:r w:rsidR="00B677A0" w:rsidRPr="0050288B">
        <w:rPr>
          <w:rFonts w:ascii="Arial" w:hAnsi="Arial" w:cs="Arial"/>
        </w:rPr>
        <w:t xml:space="preserve"> compilation and modification of</w:t>
      </w:r>
      <w:r w:rsidR="00EF428F" w:rsidRPr="0050288B">
        <w:rPr>
          <w:rFonts w:ascii="Arial" w:hAnsi="Arial" w:cs="Arial"/>
        </w:rPr>
        <w:t xml:space="preserve"> current techniques</w:t>
      </w:r>
      <w:r w:rsidR="00D95D3F" w:rsidRPr="0050288B">
        <w:rPr>
          <w:rFonts w:ascii="Arial" w:hAnsi="Arial" w:cs="Arial"/>
        </w:rPr>
        <w:t xml:space="preserve">, </w:t>
      </w:r>
      <w:r w:rsidR="006458D2" w:rsidRPr="0050288B">
        <w:rPr>
          <w:rFonts w:ascii="Arial" w:hAnsi="Arial" w:cs="Arial"/>
        </w:rPr>
        <w:t xml:space="preserve">including storage of </w:t>
      </w:r>
      <w:r w:rsidR="00EF428F" w:rsidRPr="0050288B">
        <w:rPr>
          <w:rFonts w:ascii="Arial" w:hAnsi="Arial" w:cs="Arial"/>
        </w:rPr>
        <w:t>all “extra” fractions in the event future techniques allow for further isolation/analys</w:t>
      </w:r>
      <w:r w:rsidR="00D95D3F" w:rsidRPr="0050288B">
        <w:rPr>
          <w:rFonts w:ascii="Arial" w:hAnsi="Arial" w:cs="Arial"/>
        </w:rPr>
        <w:t>e</w:t>
      </w:r>
      <w:r w:rsidR="00EF428F" w:rsidRPr="0050288B">
        <w:rPr>
          <w:rFonts w:ascii="Arial" w:hAnsi="Arial" w:cs="Arial"/>
        </w:rPr>
        <w:t>s.</w:t>
      </w:r>
      <w:r w:rsidR="0014542D">
        <w:rPr>
          <w:rFonts w:ascii="Arial" w:hAnsi="Arial" w:cs="Arial"/>
        </w:rPr>
        <w:t xml:space="preserve"> </w:t>
      </w:r>
      <w:r w:rsidR="0014542D" w:rsidRPr="0014542D">
        <w:rPr>
          <w:rFonts w:ascii="Arial" w:hAnsi="Arial" w:cs="Arial"/>
        </w:rPr>
        <w:t xml:space="preserve">While alternative methods </w:t>
      </w:r>
      <w:r w:rsidR="0014542D">
        <w:rPr>
          <w:rFonts w:ascii="Arial" w:hAnsi="Arial" w:cs="Arial"/>
        </w:rPr>
        <w:t xml:space="preserve">or kits </w:t>
      </w:r>
      <w:r w:rsidR="0014542D" w:rsidRPr="0014542D">
        <w:rPr>
          <w:rFonts w:ascii="Arial" w:hAnsi="Arial" w:cs="Arial"/>
        </w:rPr>
        <w:t xml:space="preserve">may be employed in place of the individual methods described </w:t>
      </w:r>
      <w:r w:rsidR="0014542D">
        <w:rPr>
          <w:rFonts w:ascii="Arial" w:hAnsi="Arial" w:cs="Arial"/>
        </w:rPr>
        <w:t>here,</w:t>
      </w:r>
      <w:r w:rsidR="0014542D" w:rsidRPr="0014542D">
        <w:rPr>
          <w:rFonts w:ascii="Arial" w:hAnsi="Arial" w:cs="Arial"/>
        </w:rPr>
        <w:t xml:space="preserve"> th</w:t>
      </w:r>
      <w:r w:rsidR="0014542D">
        <w:rPr>
          <w:rFonts w:ascii="Arial" w:hAnsi="Arial" w:cs="Arial"/>
        </w:rPr>
        <w:t>ose outlined</w:t>
      </w:r>
      <w:r w:rsidR="0014542D" w:rsidRPr="0014542D">
        <w:rPr>
          <w:rFonts w:ascii="Arial" w:hAnsi="Arial" w:cs="Arial"/>
        </w:rPr>
        <w:t xml:space="preserve"> </w:t>
      </w:r>
      <w:r w:rsidR="00466F4D">
        <w:rPr>
          <w:rFonts w:ascii="Arial" w:hAnsi="Arial" w:cs="Arial"/>
        </w:rPr>
        <w:t xml:space="preserve">have proven to be a reliable and efficient means for processing samples </w:t>
      </w:r>
      <w:r w:rsidR="0014542D">
        <w:rPr>
          <w:rFonts w:ascii="Arial" w:hAnsi="Arial" w:cs="Arial"/>
        </w:rPr>
        <w:t>in a high-throughput manner</w:t>
      </w:r>
      <w:r w:rsidR="0014542D" w:rsidRPr="0014542D">
        <w:rPr>
          <w:rFonts w:ascii="Arial" w:hAnsi="Arial" w:cs="Arial"/>
        </w:rPr>
        <w:t>.</w:t>
      </w:r>
      <w:r w:rsidR="00513017" w:rsidRPr="0050288B">
        <w:rPr>
          <w:rFonts w:ascii="Arial" w:hAnsi="Arial" w:cs="Arial"/>
        </w:rPr>
        <w:t xml:space="preserve"> </w:t>
      </w:r>
      <w:r w:rsidR="00C75EF5" w:rsidRPr="0050288B">
        <w:rPr>
          <w:rFonts w:ascii="Arial" w:hAnsi="Arial" w:cs="Arial"/>
        </w:rPr>
        <w:t>H</w:t>
      </w:r>
      <w:r w:rsidR="00980254" w:rsidRPr="0050288B">
        <w:rPr>
          <w:rFonts w:ascii="Arial" w:hAnsi="Arial" w:cs="Arial"/>
        </w:rPr>
        <w:t>igh-quality</w:t>
      </w:r>
      <w:r w:rsidR="00513017" w:rsidRPr="0050288B">
        <w:rPr>
          <w:rFonts w:ascii="Arial" w:hAnsi="Arial" w:cs="Arial"/>
        </w:rPr>
        <w:t xml:space="preserve"> fractions</w:t>
      </w:r>
      <w:r w:rsidR="00942F10" w:rsidRPr="0050288B">
        <w:rPr>
          <w:rFonts w:ascii="Arial" w:hAnsi="Arial" w:cs="Arial"/>
        </w:rPr>
        <w:t xml:space="preserve"> (PBMCs, DNA, serum</w:t>
      </w:r>
      <w:r w:rsidR="0056024B" w:rsidRPr="0050288B">
        <w:rPr>
          <w:rFonts w:ascii="Arial" w:hAnsi="Arial" w:cs="Arial"/>
        </w:rPr>
        <w:t>, and RNA</w:t>
      </w:r>
      <w:r w:rsidR="00513017" w:rsidRPr="0050288B">
        <w:rPr>
          <w:rFonts w:ascii="Arial" w:hAnsi="Arial" w:cs="Arial"/>
        </w:rPr>
        <w:t>) of fres</w:t>
      </w:r>
      <w:r w:rsidR="00AE6D8C" w:rsidRPr="0050288B">
        <w:rPr>
          <w:rFonts w:ascii="Arial" w:hAnsi="Arial" w:cs="Arial"/>
        </w:rPr>
        <w:t>h blood can be produced within 2</w:t>
      </w:r>
      <w:r w:rsidR="00513017" w:rsidRPr="0050288B">
        <w:rPr>
          <w:rFonts w:ascii="Arial" w:hAnsi="Arial" w:cs="Arial"/>
        </w:rPr>
        <w:t xml:space="preserve"> hours of collection and </w:t>
      </w:r>
      <w:r w:rsidR="00A01596" w:rsidRPr="0050288B">
        <w:rPr>
          <w:rFonts w:ascii="Arial" w:hAnsi="Arial" w:cs="Arial"/>
        </w:rPr>
        <w:t xml:space="preserve">all </w:t>
      </w:r>
      <w:r w:rsidR="00513017" w:rsidRPr="0050288B">
        <w:rPr>
          <w:rFonts w:ascii="Arial" w:hAnsi="Arial" w:cs="Arial"/>
        </w:rPr>
        <w:t>assay-ready specimen</w:t>
      </w:r>
      <w:r w:rsidR="0050742E" w:rsidRPr="0050288B">
        <w:rPr>
          <w:rFonts w:ascii="Arial" w:hAnsi="Arial" w:cs="Arial"/>
        </w:rPr>
        <w:t>s</w:t>
      </w:r>
      <w:r w:rsidR="00513017" w:rsidRPr="0050288B">
        <w:rPr>
          <w:rFonts w:ascii="Arial" w:hAnsi="Arial" w:cs="Arial"/>
        </w:rPr>
        <w:t xml:space="preserve"> can be available within 2 days</w:t>
      </w:r>
      <w:r w:rsidR="009B7F27" w:rsidRPr="0050288B">
        <w:rPr>
          <w:rFonts w:ascii="Arial" w:hAnsi="Arial" w:cs="Arial"/>
        </w:rPr>
        <w:t xml:space="preserve"> (Figure 1)</w:t>
      </w:r>
      <w:r w:rsidR="00513017" w:rsidRPr="0050288B">
        <w:rPr>
          <w:rFonts w:ascii="Arial" w:hAnsi="Arial" w:cs="Arial"/>
        </w:rPr>
        <w:t>.</w:t>
      </w:r>
      <w:r w:rsidR="00EF428F" w:rsidRPr="0050288B">
        <w:rPr>
          <w:rFonts w:ascii="Arial" w:hAnsi="Arial" w:cs="Arial"/>
        </w:rPr>
        <w:t xml:space="preserve"> </w:t>
      </w:r>
    </w:p>
    <w:p w14:paraId="7F0E36A7" w14:textId="77777777" w:rsidR="00DE1FF4" w:rsidRPr="0050288B" w:rsidRDefault="00DE1FF4" w:rsidP="00A401EE">
      <w:pPr>
        <w:tabs>
          <w:tab w:val="left" w:pos="990"/>
        </w:tabs>
        <w:rPr>
          <w:rFonts w:ascii="Arial" w:hAnsi="Arial" w:cs="Arial"/>
        </w:rPr>
      </w:pPr>
    </w:p>
    <w:p w14:paraId="3CC55A58" w14:textId="0081A7C6" w:rsidR="00A2089A" w:rsidRPr="0050288B" w:rsidRDefault="00B677A0" w:rsidP="00A401EE">
      <w:pPr>
        <w:tabs>
          <w:tab w:val="left" w:pos="990"/>
        </w:tabs>
        <w:rPr>
          <w:rFonts w:ascii="Arial" w:hAnsi="Arial" w:cs="Arial"/>
        </w:rPr>
      </w:pPr>
      <w:r w:rsidRPr="0050288B">
        <w:rPr>
          <w:rFonts w:ascii="Arial" w:hAnsi="Arial" w:cs="Arial"/>
        </w:rPr>
        <w:t xml:space="preserve">This protocol was </w:t>
      </w:r>
      <w:r w:rsidR="00D95D3F" w:rsidRPr="0050288B">
        <w:rPr>
          <w:rFonts w:ascii="Arial" w:hAnsi="Arial" w:cs="Arial"/>
        </w:rPr>
        <w:t>developed to enable the efficient processing of samples collected from community-dwelling, adult residents of</w:t>
      </w:r>
      <w:r w:rsidR="00193181" w:rsidRPr="0050288B">
        <w:rPr>
          <w:rFonts w:ascii="Arial" w:hAnsi="Arial" w:cs="Arial"/>
        </w:rPr>
        <w:t xml:space="preserve"> the city of</w:t>
      </w:r>
      <w:r w:rsidR="00D95D3F" w:rsidRPr="0050288B">
        <w:rPr>
          <w:rFonts w:ascii="Arial" w:hAnsi="Arial" w:cs="Arial"/>
        </w:rPr>
        <w:t xml:space="preserve"> Detroit for testing </w:t>
      </w:r>
      <w:r w:rsidR="00706720" w:rsidRPr="0050288B">
        <w:rPr>
          <w:rFonts w:ascii="Arial" w:hAnsi="Arial" w:cs="Arial"/>
        </w:rPr>
        <w:t xml:space="preserve">in </w:t>
      </w:r>
      <w:r w:rsidR="00D95D3F" w:rsidRPr="0050288B">
        <w:rPr>
          <w:rFonts w:ascii="Arial" w:hAnsi="Arial" w:cs="Arial"/>
        </w:rPr>
        <w:t xml:space="preserve">the Detroit Neighborhood Health Study (DNHS; DA022720, RC1MH088283, </w:t>
      </w:r>
      <w:r w:rsidR="00980254" w:rsidRPr="0050288B">
        <w:rPr>
          <w:rFonts w:ascii="Arial" w:hAnsi="Arial" w:cs="Arial"/>
        </w:rPr>
        <w:t>DA022720-05-S1</w:t>
      </w:r>
      <w:r w:rsidR="00D95D3F" w:rsidRPr="0050288B">
        <w:rPr>
          <w:rFonts w:ascii="Arial" w:hAnsi="Arial" w:cs="Arial"/>
        </w:rPr>
        <w:t xml:space="preserve">), </w:t>
      </w:r>
      <w:r w:rsidR="00706720" w:rsidRPr="0050288B">
        <w:rPr>
          <w:rFonts w:ascii="Arial" w:hAnsi="Arial" w:cs="Arial"/>
        </w:rPr>
        <w:t xml:space="preserve">a </w:t>
      </w:r>
      <w:r w:rsidR="00D95D3F" w:rsidRPr="0050288B">
        <w:rPr>
          <w:rFonts w:ascii="Arial" w:hAnsi="Arial" w:cs="Arial"/>
        </w:rPr>
        <w:t>population-based study of the</w:t>
      </w:r>
      <w:r w:rsidR="00145509" w:rsidRPr="0050288B">
        <w:rPr>
          <w:rFonts w:ascii="Arial" w:hAnsi="Arial" w:cs="Arial"/>
        </w:rPr>
        <w:t xml:space="preserve"> social and biological</w:t>
      </w:r>
      <w:r w:rsidR="00D95D3F" w:rsidRPr="0050288B">
        <w:rPr>
          <w:rFonts w:ascii="Arial" w:hAnsi="Arial" w:cs="Arial"/>
        </w:rPr>
        <w:t xml:space="preserve"> determinants of </w:t>
      </w:r>
      <w:r w:rsidR="00706720" w:rsidRPr="0050288B">
        <w:rPr>
          <w:rFonts w:ascii="Arial" w:hAnsi="Arial" w:cs="Arial"/>
        </w:rPr>
        <w:t>post</w:t>
      </w:r>
      <w:r w:rsidR="0050742E" w:rsidRPr="0050288B">
        <w:rPr>
          <w:rFonts w:ascii="Arial" w:hAnsi="Arial" w:cs="Arial"/>
        </w:rPr>
        <w:t>-</w:t>
      </w:r>
      <w:r w:rsidR="00706720" w:rsidRPr="0050288B">
        <w:rPr>
          <w:rFonts w:ascii="Arial" w:hAnsi="Arial" w:cs="Arial"/>
        </w:rPr>
        <w:t xml:space="preserve">traumatic stress disorder </w:t>
      </w:r>
      <w:r w:rsidR="00D95D3F" w:rsidRPr="0050288B">
        <w:rPr>
          <w:rFonts w:ascii="Arial" w:hAnsi="Arial" w:cs="Arial"/>
        </w:rPr>
        <w:t xml:space="preserve">(PTSD) and other mental </w:t>
      </w:r>
      <w:r w:rsidR="00193181" w:rsidRPr="0050288B">
        <w:rPr>
          <w:rFonts w:ascii="Arial" w:hAnsi="Arial" w:cs="Arial"/>
        </w:rPr>
        <w:t>illnesses</w:t>
      </w:r>
      <w:r w:rsidR="00D95D3F" w:rsidRPr="0050288B">
        <w:rPr>
          <w:rFonts w:ascii="Arial" w:hAnsi="Arial" w:cs="Arial"/>
        </w:rPr>
        <w:t>. The</w:t>
      </w:r>
      <w:r w:rsidR="005860F0" w:rsidRPr="0050288B">
        <w:rPr>
          <w:rFonts w:ascii="Arial" w:hAnsi="Arial" w:cs="Arial"/>
        </w:rPr>
        <w:t xml:space="preserve"> prevalence of PTSD </w:t>
      </w:r>
      <w:r w:rsidR="00D95D3F" w:rsidRPr="0050288B">
        <w:rPr>
          <w:rFonts w:ascii="Arial" w:hAnsi="Arial" w:cs="Arial"/>
        </w:rPr>
        <w:t xml:space="preserve">in Detroit </w:t>
      </w:r>
      <w:r w:rsidR="005860F0" w:rsidRPr="0050288B">
        <w:rPr>
          <w:rFonts w:ascii="Arial" w:hAnsi="Arial" w:cs="Arial"/>
        </w:rPr>
        <w:t xml:space="preserve">is </w:t>
      </w:r>
      <w:r w:rsidR="001F1867" w:rsidRPr="0050288B">
        <w:rPr>
          <w:rFonts w:ascii="Arial" w:hAnsi="Arial" w:cs="Arial"/>
        </w:rPr>
        <w:t>more than twice the national average</w:t>
      </w:r>
      <w:r w:rsidR="007A1564" w:rsidRPr="0050288B">
        <w:rPr>
          <w:rFonts w:ascii="Arial" w:hAnsi="Arial" w:cs="Arial"/>
        </w:rPr>
        <w:fldChar w:fldCharType="begin">
          <w:fldData xml:space="preserve">PEVuZE5vdGU+PENpdGU+PEF1dGhvcj5VZGRpbjwvQXV0aG9yPjxZZWFyPjIwMTA8L1llYXI+PFJl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IEFjYWRlbXkgb2YgU2NpZW5jZXMgb2YgdGhlIFVuaXRlZCBTdGF0ZXMgb2YgQW1lcmljYS48L2Fi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</w:fldData>
        </w:fldChar>
      </w:r>
      <w:r w:rsidR="009D7B85">
        <w:rPr>
          <w:rFonts w:ascii="Arial" w:hAnsi="Arial" w:cs="Arial"/>
        </w:rPr>
        <w:instrText xml:space="preserve"> ADDIN EN.CITE </w:instrText>
      </w:r>
      <w:r w:rsidR="009D7B85">
        <w:rPr>
          <w:rFonts w:ascii="Arial" w:hAnsi="Arial" w:cs="Arial"/>
        </w:rPr>
        <w:fldChar w:fldCharType="begin">
          <w:fldData xml:space="preserve">PEVuZE5vdGU+PENpdGU+PEF1dGhvcj5VZGRpbjwvQXV0aG9yPjxZZWFyPjIwMTA8L1llYXI+PFJl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IEFjYWRlbXkgb2YgU2NpZW5jZXMgb2YgdGhlIFVuaXRlZCBTdGF0ZXMgb2YgQW1lcmljYS48L2Fi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</w:fldData>
        </w:fldChar>
      </w:r>
      <w:r w:rsidR="009D7B85">
        <w:rPr>
          <w:rFonts w:ascii="Arial" w:hAnsi="Arial" w:cs="Arial"/>
        </w:rPr>
        <w:instrText xml:space="preserve"> ADDIN EN.CITE.DATA </w:instrText>
      </w:r>
      <w:r w:rsidR="009D7B85">
        <w:rPr>
          <w:rFonts w:ascii="Arial" w:hAnsi="Arial" w:cs="Arial"/>
        </w:rPr>
      </w:r>
      <w:r w:rsidR="009D7B85">
        <w:rPr>
          <w:rFonts w:ascii="Arial" w:hAnsi="Arial" w:cs="Arial"/>
        </w:rPr>
        <w:fldChar w:fldCharType="end"/>
      </w:r>
      <w:r w:rsidR="007A1564" w:rsidRPr="0050288B">
        <w:rPr>
          <w:rFonts w:ascii="Arial" w:hAnsi="Arial" w:cs="Arial"/>
        </w:rPr>
      </w:r>
      <w:r w:rsidR="007A1564" w:rsidRPr="0050288B">
        <w:rPr>
          <w:rFonts w:ascii="Arial" w:hAnsi="Arial" w:cs="Arial"/>
        </w:rPr>
        <w:fldChar w:fldCharType="separate"/>
      </w:r>
      <w:hyperlink w:anchor="_ENREF_11" w:tooltip="Uddin, 2010 #238" w:history="1">
        <w:r w:rsidR="00391C2A" w:rsidRPr="0050288B">
          <w:rPr>
            <w:rFonts w:ascii="Arial" w:hAnsi="Arial" w:cs="Arial"/>
            <w:noProof/>
            <w:vertAlign w:val="superscript"/>
          </w:rPr>
          <w:t>11</w:t>
        </w:r>
      </w:hyperlink>
      <w:r w:rsidR="00D50085" w:rsidRPr="0050288B">
        <w:rPr>
          <w:rFonts w:ascii="Arial" w:hAnsi="Arial" w:cs="Arial"/>
          <w:noProof/>
          <w:vertAlign w:val="superscript"/>
        </w:rPr>
        <w:t>,</w:t>
      </w:r>
      <w:hyperlink w:anchor="_ENREF_12" w:tooltip="Kessler, 2008 #224" w:history="1">
        <w:r w:rsidR="00391C2A" w:rsidRPr="0050288B">
          <w:rPr>
            <w:rFonts w:ascii="Arial" w:hAnsi="Arial" w:cs="Arial"/>
            <w:noProof/>
            <w:vertAlign w:val="superscript"/>
          </w:rPr>
          <w:t>12</w:t>
        </w:r>
      </w:hyperlink>
      <w:r w:rsidR="007A1564" w:rsidRPr="0050288B">
        <w:rPr>
          <w:rFonts w:ascii="Arial" w:hAnsi="Arial" w:cs="Arial"/>
        </w:rPr>
        <w:fldChar w:fldCharType="end"/>
      </w:r>
      <w:r w:rsidR="004334DC">
        <w:rPr>
          <w:rFonts w:ascii="Arial" w:hAnsi="Arial" w:cs="Arial"/>
        </w:rPr>
        <w:t>.</w:t>
      </w:r>
      <w:r w:rsidR="0001211E">
        <w:rPr>
          <w:rFonts w:ascii="Arial" w:hAnsi="Arial" w:cs="Arial"/>
        </w:rPr>
        <w:t xml:space="preserve"> I</w:t>
      </w:r>
      <w:r w:rsidR="00D95D3F" w:rsidRPr="0050288B">
        <w:rPr>
          <w:rFonts w:ascii="Arial" w:hAnsi="Arial" w:cs="Arial"/>
        </w:rPr>
        <w:t xml:space="preserve">dentifying </w:t>
      </w:r>
      <w:r w:rsidR="0067572D" w:rsidRPr="0050288B">
        <w:rPr>
          <w:rFonts w:ascii="Arial" w:hAnsi="Arial" w:cs="Arial"/>
        </w:rPr>
        <w:t xml:space="preserve">biological </w:t>
      </w:r>
      <w:r w:rsidR="00D95D3F" w:rsidRPr="0050288B">
        <w:rPr>
          <w:rFonts w:ascii="Arial" w:hAnsi="Arial" w:cs="Arial"/>
        </w:rPr>
        <w:t xml:space="preserve">determinants of PTSD in this population may help to develop </w:t>
      </w:r>
      <w:r w:rsidR="00A106AB" w:rsidRPr="0050288B">
        <w:rPr>
          <w:rFonts w:ascii="Arial" w:hAnsi="Arial" w:cs="Arial"/>
        </w:rPr>
        <w:t>appropriate pharmacologic and</w:t>
      </w:r>
      <w:r w:rsidR="00D95D3F" w:rsidRPr="0050288B">
        <w:rPr>
          <w:rFonts w:ascii="Arial" w:hAnsi="Arial" w:cs="Arial"/>
        </w:rPr>
        <w:t>/or</w:t>
      </w:r>
      <w:r w:rsidR="00A106AB" w:rsidRPr="0050288B">
        <w:rPr>
          <w:rFonts w:ascii="Arial" w:hAnsi="Arial" w:cs="Arial"/>
        </w:rPr>
        <w:t xml:space="preserve"> cognitive-behavioral </w:t>
      </w:r>
      <w:r w:rsidR="0067572D" w:rsidRPr="0050288B">
        <w:rPr>
          <w:rFonts w:ascii="Arial" w:hAnsi="Arial" w:cs="Arial"/>
        </w:rPr>
        <w:t xml:space="preserve">interventions </w:t>
      </w:r>
      <w:r w:rsidR="0052369C" w:rsidRPr="0050288B">
        <w:rPr>
          <w:rFonts w:ascii="Arial" w:hAnsi="Arial" w:cs="Arial"/>
        </w:rPr>
        <w:t>to aid those suffering from the disorder</w:t>
      </w:r>
      <w:r w:rsidR="0001211E">
        <w:rPr>
          <w:rFonts w:ascii="Arial" w:hAnsi="Arial" w:cs="Arial"/>
        </w:rPr>
        <w:t>, both</w:t>
      </w:r>
      <w:r w:rsidR="00145509" w:rsidRPr="0050288B">
        <w:rPr>
          <w:rFonts w:ascii="Arial" w:hAnsi="Arial" w:cs="Arial"/>
        </w:rPr>
        <w:t xml:space="preserve"> </w:t>
      </w:r>
      <w:r w:rsidR="0052369C" w:rsidRPr="0050288B">
        <w:rPr>
          <w:rFonts w:ascii="Arial" w:hAnsi="Arial" w:cs="Arial"/>
        </w:rPr>
        <w:t xml:space="preserve">in </w:t>
      </w:r>
      <w:r w:rsidR="0067572D" w:rsidRPr="0050288B">
        <w:rPr>
          <w:rFonts w:ascii="Arial" w:hAnsi="Arial" w:cs="Arial"/>
        </w:rPr>
        <w:t>th</w:t>
      </w:r>
      <w:r w:rsidR="0052369C" w:rsidRPr="0050288B">
        <w:rPr>
          <w:rFonts w:ascii="Arial" w:hAnsi="Arial" w:cs="Arial"/>
        </w:rPr>
        <w:t>is</w:t>
      </w:r>
      <w:r w:rsidR="0067572D" w:rsidRPr="0050288B">
        <w:rPr>
          <w:rFonts w:ascii="Arial" w:hAnsi="Arial" w:cs="Arial"/>
        </w:rPr>
        <w:t xml:space="preserve"> urban population</w:t>
      </w:r>
      <w:r w:rsidR="00145509" w:rsidRPr="0050288B">
        <w:rPr>
          <w:rFonts w:ascii="Arial" w:hAnsi="Arial" w:cs="Arial"/>
        </w:rPr>
        <w:t>,</w:t>
      </w:r>
      <w:r w:rsidR="0067572D" w:rsidRPr="0050288B">
        <w:rPr>
          <w:rFonts w:ascii="Arial" w:hAnsi="Arial" w:cs="Arial"/>
        </w:rPr>
        <w:t xml:space="preserve"> </w:t>
      </w:r>
      <w:r w:rsidR="0001211E">
        <w:rPr>
          <w:rFonts w:ascii="Arial" w:hAnsi="Arial" w:cs="Arial"/>
        </w:rPr>
        <w:t>and in other high-risk populations (e.g.</w:t>
      </w:r>
      <w:r w:rsidR="0067572D" w:rsidRPr="0050288B">
        <w:rPr>
          <w:rFonts w:ascii="Arial" w:hAnsi="Arial" w:cs="Arial"/>
        </w:rPr>
        <w:t xml:space="preserve"> returning military veterans</w:t>
      </w:r>
      <w:r w:rsidR="0001211E">
        <w:rPr>
          <w:rFonts w:ascii="Arial" w:hAnsi="Arial" w:cs="Arial"/>
        </w:rPr>
        <w:t>)</w:t>
      </w:r>
      <w:r w:rsidR="0067572D" w:rsidRPr="0050288B">
        <w:rPr>
          <w:rFonts w:ascii="Arial" w:hAnsi="Arial" w:cs="Arial"/>
        </w:rPr>
        <w:t>.</w:t>
      </w:r>
      <w:r w:rsidR="005860F0" w:rsidRPr="0050288B">
        <w:rPr>
          <w:rFonts w:ascii="Arial" w:hAnsi="Arial" w:cs="Arial"/>
        </w:rPr>
        <w:t xml:space="preserve"> </w:t>
      </w:r>
      <w:r w:rsidR="008E639B" w:rsidRPr="0050288B">
        <w:rPr>
          <w:rFonts w:ascii="Arial" w:hAnsi="Arial" w:cs="Arial"/>
        </w:rPr>
        <w:t>Our lab</w:t>
      </w:r>
      <w:r w:rsidR="0052369C" w:rsidRPr="0050288B">
        <w:rPr>
          <w:rFonts w:ascii="Arial" w:hAnsi="Arial" w:cs="Arial"/>
        </w:rPr>
        <w:t>oratory</w:t>
      </w:r>
      <w:r w:rsidR="00F55624" w:rsidRPr="0050288B">
        <w:rPr>
          <w:rFonts w:ascii="Arial" w:hAnsi="Arial" w:cs="Arial"/>
        </w:rPr>
        <w:t xml:space="preserve">, </w:t>
      </w:r>
      <w:r w:rsidR="002750E5" w:rsidRPr="0050288B">
        <w:rPr>
          <w:rFonts w:ascii="Arial" w:hAnsi="Arial" w:cs="Arial"/>
        </w:rPr>
        <w:t xml:space="preserve">previously </w:t>
      </w:r>
      <w:r w:rsidR="007865E8" w:rsidRPr="0050288B">
        <w:rPr>
          <w:rFonts w:ascii="Arial" w:hAnsi="Arial" w:cs="Arial"/>
        </w:rPr>
        <w:t xml:space="preserve">located </w:t>
      </w:r>
      <w:r w:rsidR="00EF184D" w:rsidRPr="0050288B">
        <w:rPr>
          <w:rFonts w:ascii="Arial" w:hAnsi="Arial" w:cs="Arial"/>
        </w:rPr>
        <w:t xml:space="preserve">at Wayne State University </w:t>
      </w:r>
      <w:r w:rsidR="00F55624" w:rsidRPr="0050288B">
        <w:rPr>
          <w:rFonts w:ascii="Arial" w:hAnsi="Arial" w:cs="Arial"/>
        </w:rPr>
        <w:t>in Detroit, Michigan,</w:t>
      </w:r>
      <w:r w:rsidR="008E639B" w:rsidRPr="0050288B">
        <w:rPr>
          <w:rFonts w:ascii="Arial" w:hAnsi="Arial" w:cs="Arial"/>
        </w:rPr>
        <w:t xml:space="preserve"> was </w:t>
      </w:r>
      <w:r w:rsidR="008E639B" w:rsidRPr="0050288B">
        <w:rPr>
          <w:rFonts w:ascii="Arial" w:hAnsi="Arial" w:cs="Arial"/>
        </w:rPr>
        <w:lastRenderedPageBreak/>
        <w:t>selected for processing based on</w:t>
      </w:r>
      <w:r w:rsidR="00A106AB" w:rsidRPr="0050288B">
        <w:rPr>
          <w:rFonts w:ascii="Arial" w:hAnsi="Arial" w:cs="Arial"/>
        </w:rPr>
        <w:t xml:space="preserve"> our expertise </w:t>
      </w:r>
      <w:r w:rsidR="00CA4E00" w:rsidRPr="0050288B">
        <w:rPr>
          <w:rFonts w:ascii="Arial" w:hAnsi="Arial" w:cs="Arial"/>
        </w:rPr>
        <w:t xml:space="preserve">in </w:t>
      </w:r>
      <w:r w:rsidR="00A106AB" w:rsidRPr="0050288B">
        <w:rPr>
          <w:rFonts w:ascii="Arial" w:hAnsi="Arial" w:cs="Arial"/>
        </w:rPr>
        <w:t>handling fresh tissue samples derived from a variety of sources,</w:t>
      </w:r>
      <w:r w:rsidR="00312313" w:rsidRPr="0050288B">
        <w:rPr>
          <w:rFonts w:ascii="Arial" w:hAnsi="Arial" w:cs="Arial"/>
        </w:rPr>
        <w:t xml:space="preserve"> the necessity </w:t>
      </w:r>
      <w:r w:rsidR="00942F10" w:rsidRPr="0050288B">
        <w:rPr>
          <w:rFonts w:ascii="Arial" w:hAnsi="Arial" w:cs="Arial"/>
        </w:rPr>
        <w:t xml:space="preserve">to begin </w:t>
      </w:r>
      <w:r w:rsidR="00312313" w:rsidRPr="0050288B">
        <w:rPr>
          <w:rFonts w:ascii="Arial" w:hAnsi="Arial" w:cs="Arial"/>
        </w:rPr>
        <w:t>processing</w:t>
      </w:r>
      <w:r w:rsidR="00942F10" w:rsidRPr="0050288B">
        <w:rPr>
          <w:rFonts w:ascii="Arial" w:hAnsi="Arial" w:cs="Arial"/>
        </w:rPr>
        <w:t xml:space="preserve"> the</w:t>
      </w:r>
      <w:r w:rsidR="00312313" w:rsidRPr="0050288B">
        <w:rPr>
          <w:rFonts w:ascii="Arial" w:hAnsi="Arial" w:cs="Arial"/>
        </w:rPr>
        <w:t xml:space="preserve"> samples within two hours of collection</w:t>
      </w:r>
      <w:r w:rsidR="00CA4E00" w:rsidRPr="0050288B">
        <w:rPr>
          <w:rFonts w:ascii="Arial" w:hAnsi="Arial" w:cs="Arial"/>
        </w:rPr>
        <w:t>,</w:t>
      </w:r>
      <w:r w:rsidR="00312313" w:rsidRPr="0050288B">
        <w:rPr>
          <w:rFonts w:ascii="Arial" w:hAnsi="Arial" w:cs="Arial"/>
        </w:rPr>
        <w:t xml:space="preserve"> and our</w:t>
      </w:r>
      <w:r w:rsidR="008E639B" w:rsidRPr="0050288B">
        <w:rPr>
          <w:rFonts w:ascii="Arial" w:hAnsi="Arial" w:cs="Arial"/>
        </w:rPr>
        <w:t xml:space="preserve"> proximity to t</w:t>
      </w:r>
      <w:r w:rsidR="00312313" w:rsidRPr="0050288B">
        <w:rPr>
          <w:rFonts w:ascii="Arial" w:hAnsi="Arial" w:cs="Arial"/>
        </w:rPr>
        <w:t>he collection sites.</w:t>
      </w:r>
      <w:r w:rsidR="00193181" w:rsidRPr="0050288B">
        <w:rPr>
          <w:rFonts w:ascii="Arial" w:hAnsi="Arial" w:cs="Arial"/>
        </w:rPr>
        <w:t xml:space="preserve"> With this</w:t>
      </w:r>
      <w:r w:rsidR="005860F0" w:rsidRPr="0050288B">
        <w:rPr>
          <w:rFonts w:ascii="Arial" w:hAnsi="Arial" w:cs="Arial"/>
        </w:rPr>
        <w:t xml:space="preserve"> unique opportunity at hand, </w:t>
      </w:r>
      <w:r w:rsidR="00A106AB" w:rsidRPr="0050288B">
        <w:rPr>
          <w:rFonts w:ascii="Arial" w:hAnsi="Arial" w:cs="Arial"/>
        </w:rPr>
        <w:t>our goal was to optimize</w:t>
      </w:r>
      <w:r w:rsidR="005860F0" w:rsidRPr="0050288B">
        <w:rPr>
          <w:rFonts w:ascii="Arial" w:hAnsi="Arial" w:cs="Arial"/>
        </w:rPr>
        <w:t xml:space="preserve"> the processing for greatest yield of </w:t>
      </w:r>
      <w:r w:rsidR="00A106AB" w:rsidRPr="0050288B">
        <w:rPr>
          <w:rFonts w:ascii="Arial" w:hAnsi="Arial" w:cs="Arial"/>
        </w:rPr>
        <w:t xml:space="preserve">DNA, RNA, serum and </w:t>
      </w:r>
      <w:r w:rsidR="00782839">
        <w:rPr>
          <w:rFonts w:ascii="Arial" w:hAnsi="Arial" w:cs="Arial"/>
        </w:rPr>
        <w:t>peripheral blood mononuclear cells (</w:t>
      </w:r>
      <w:r w:rsidR="00A106AB" w:rsidRPr="0050288B">
        <w:rPr>
          <w:rFonts w:ascii="Arial" w:hAnsi="Arial" w:cs="Arial"/>
        </w:rPr>
        <w:t>PBMCs</w:t>
      </w:r>
      <w:r w:rsidR="00782839">
        <w:rPr>
          <w:rFonts w:ascii="Arial" w:hAnsi="Arial" w:cs="Arial"/>
        </w:rPr>
        <w:t>)</w:t>
      </w:r>
      <w:r w:rsidR="00A106AB" w:rsidRPr="0050288B">
        <w:rPr>
          <w:rFonts w:ascii="Arial" w:hAnsi="Arial" w:cs="Arial"/>
        </w:rPr>
        <w:t xml:space="preserve"> from each</w:t>
      </w:r>
      <w:r w:rsidR="0052369C" w:rsidRPr="0050288B">
        <w:rPr>
          <w:rFonts w:ascii="Arial" w:hAnsi="Arial" w:cs="Arial"/>
        </w:rPr>
        <w:t xml:space="preserve"> </w:t>
      </w:r>
      <w:r w:rsidR="00A106AB" w:rsidRPr="0050288B">
        <w:rPr>
          <w:rFonts w:ascii="Arial" w:hAnsi="Arial" w:cs="Arial"/>
        </w:rPr>
        <w:t>specimen</w:t>
      </w:r>
      <w:r w:rsidR="008E25BA" w:rsidRPr="0050288B">
        <w:rPr>
          <w:rFonts w:ascii="Arial" w:hAnsi="Arial" w:cs="Arial"/>
        </w:rPr>
        <w:t xml:space="preserve"> (a</w:t>
      </w:r>
      <w:r w:rsidR="00686CBB" w:rsidRPr="0050288B">
        <w:rPr>
          <w:rFonts w:ascii="Arial" w:hAnsi="Arial" w:cs="Arial"/>
        </w:rPr>
        <w:t xml:space="preserve"> total of </w:t>
      </w:r>
      <w:r w:rsidR="009E324B" w:rsidRPr="0050288B">
        <w:rPr>
          <w:rFonts w:ascii="Arial" w:hAnsi="Arial" w:cs="Arial"/>
        </w:rPr>
        <w:t>N=1</w:t>
      </w:r>
      <w:r w:rsidR="007D1106" w:rsidRPr="0050288B">
        <w:rPr>
          <w:rFonts w:ascii="Arial" w:hAnsi="Arial" w:cs="Arial"/>
        </w:rPr>
        <w:t>639</w:t>
      </w:r>
      <w:r w:rsidR="00686CBB" w:rsidRPr="0050288B">
        <w:rPr>
          <w:rFonts w:ascii="Arial" w:hAnsi="Arial" w:cs="Arial"/>
        </w:rPr>
        <w:t xml:space="preserve"> samples over </w:t>
      </w:r>
      <w:r w:rsidR="007D1106" w:rsidRPr="0050288B">
        <w:rPr>
          <w:rFonts w:ascii="Arial" w:hAnsi="Arial" w:cs="Arial"/>
        </w:rPr>
        <w:t>5</w:t>
      </w:r>
      <w:r w:rsidR="00686CBB" w:rsidRPr="0050288B">
        <w:rPr>
          <w:rFonts w:ascii="Arial" w:hAnsi="Arial" w:cs="Arial"/>
        </w:rPr>
        <w:t xml:space="preserve"> waves of </w:t>
      </w:r>
      <w:r w:rsidR="00782839">
        <w:rPr>
          <w:rFonts w:ascii="Arial" w:hAnsi="Arial" w:cs="Arial"/>
        </w:rPr>
        <w:t>specimen</w:t>
      </w:r>
      <w:r w:rsidR="00782839" w:rsidRPr="0050288B">
        <w:rPr>
          <w:rFonts w:ascii="Arial" w:hAnsi="Arial" w:cs="Arial"/>
        </w:rPr>
        <w:t xml:space="preserve"> </w:t>
      </w:r>
      <w:r w:rsidR="00686CBB" w:rsidRPr="0050288B">
        <w:rPr>
          <w:rFonts w:ascii="Arial" w:hAnsi="Arial" w:cs="Arial"/>
        </w:rPr>
        <w:t>collection)</w:t>
      </w:r>
      <w:r w:rsidR="005860F0" w:rsidRPr="0050288B">
        <w:rPr>
          <w:rFonts w:ascii="Arial" w:hAnsi="Arial" w:cs="Arial"/>
        </w:rPr>
        <w:t xml:space="preserve">. The procedures outlined here can be </w:t>
      </w:r>
      <w:r w:rsidR="00A106AB" w:rsidRPr="0050288B">
        <w:rPr>
          <w:rFonts w:ascii="Arial" w:hAnsi="Arial" w:cs="Arial"/>
        </w:rPr>
        <w:t>performed</w:t>
      </w:r>
      <w:r w:rsidR="005860F0" w:rsidRPr="0050288B">
        <w:rPr>
          <w:rFonts w:ascii="Arial" w:hAnsi="Arial" w:cs="Arial"/>
        </w:rPr>
        <w:t xml:space="preserve"> simultaneously </w:t>
      </w:r>
      <w:r w:rsidR="00D85A7E" w:rsidRPr="0050288B">
        <w:rPr>
          <w:rFonts w:ascii="Arial" w:hAnsi="Arial" w:cs="Arial"/>
        </w:rPr>
        <w:t xml:space="preserve">in a non-clinical setting, </w:t>
      </w:r>
      <w:r w:rsidR="00A106AB" w:rsidRPr="0050288B">
        <w:rPr>
          <w:rFonts w:ascii="Arial" w:hAnsi="Arial" w:cs="Arial"/>
        </w:rPr>
        <w:t xml:space="preserve">thus </w:t>
      </w:r>
      <w:r w:rsidR="005860F0" w:rsidRPr="0050288B">
        <w:rPr>
          <w:rFonts w:ascii="Arial" w:hAnsi="Arial" w:cs="Arial"/>
        </w:rPr>
        <w:t>producing starting material</w:t>
      </w:r>
      <w:r w:rsidR="000C3439" w:rsidRPr="0050288B">
        <w:rPr>
          <w:rFonts w:ascii="Arial" w:hAnsi="Arial" w:cs="Arial"/>
        </w:rPr>
        <w:t xml:space="preserve"> (see Table 1 for average yields)</w:t>
      </w:r>
      <w:r w:rsidR="005860F0" w:rsidRPr="0050288B">
        <w:rPr>
          <w:rFonts w:ascii="Arial" w:hAnsi="Arial" w:cs="Arial"/>
        </w:rPr>
        <w:t xml:space="preserve"> for a multitude of downstream applications i</w:t>
      </w:r>
      <w:r w:rsidR="00A106AB" w:rsidRPr="0050288B">
        <w:rPr>
          <w:rFonts w:ascii="Arial" w:hAnsi="Arial" w:cs="Arial"/>
        </w:rPr>
        <w:t>ncluding microarray, epigenetic</w:t>
      </w:r>
      <w:r w:rsidR="005860F0" w:rsidRPr="0050288B">
        <w:rPr>
          <w:rFonts w:ascii="Arial" w:hAnsi="Arial" w:cs="Arial"/>
        </w:rPr>
        <w:t>, real-time RT-PCR,</w:t>
      </w:r>
      <w:r w:rsidR="000C3439" w:rsidRPr="0050288B">
        <w:rPr>
          <w:rFonts w:ascii="Arial" w:hAnsi="Arial" w:cs="Arial"/>
        </w:rPr>
        <w:t xml:space="preserve"> and flow cytometry</w:t>
      </w:r>
      <w:r w:rsidR="00A106AB" w:rsidRPr="0050288B">
        <w:rPr>
          <w:rFonts w:ascii="Arial" w:hAnsi="Arial" w:cs="Arial"/>
        </w:rPr>
        <w:t xml:space="preserve"> analyses</w:t>
      </w:r>
      <w:r w:rsidR="00267F77" w:rsidRPr="0050288B">
        <w:rPr>
          <w:rFonts w:ascii="Arial" w:hAnsi="Arial" w:cs="Arial"/>
        </w:rPr>
        <w:t xml:space="preserve">. </w:t>
      </w:r>
    </w:p>
    <w:p w14:paraId="7A27AD45" w14:textId="77777777" w:rsidR="00AB6230" w:rsidRPr="0050288B" w:rsidRDefault="00AB6230" w:rsidP="00A401EE">
      <w:pPr>
        <w:tabs>
          <w:tab w:val="left" w:pos="990"/>
        </w:tabs>
        <w:rPr>
          <w:rFonts w:ascii="Arial" w:hAnsi="Arial" w:cs="Arial"/>
        </w:rPr>
      </w:pPr>
    </w:p>
    <w:p w14:paraId="02213525" w14:textId="4D317EF2" w:rsidR="00DE1FF4" w:rsidRPr="0050288B" w:rsidRDefault="00AB6230" w:rsidP="00A401EE">
      <w:pPr>
        <w:tabs>
          <w:tab w:val="left" w:pos="990"/>
        </w:tabs>
        <w:rPr>
          <w:rFonts w:ascii="Arial" w:hAnsi="Arial" w:cs="Arial"/>
        </w:rPr>
      </w:pPr>
      <w:r w:rsidRPr="0050288B">
        <w:rPr>
          <w:rFonts w:ascii="Arial" w:hAnsi="Arial" w:cs="Arial"/>
        </w:rPr>
        <w:t>[Place Figure 1 here]</w:t>
      </w:r>
    </w:p>
    <w:p w14:paraId="4375D74E" w14:textId="77777777" w:rsidR="00AB6230" w:rsidRPr="0050288B" w:rsidRDefault="00AB6230" w:rsidP="00A401EE">
      <w:pPr>
        <w:tabs>
          <w:tab w:val="left" w:pos="990"/>
        </w:tabs>
        <w:rPr>
          <w:rFonts w:ascii="Arial" w:hAnsi="Arial" w:cs="Arial"/>
        </w:rPr>
      </w:pPr>
    </w:p>
    <w:p w14:paraId="1AD1B61D" w14:textId="77777777" w:rsidR="005949A1" w:rsidRPr="0050288B" w:rsidRDefault="005949A1" w:rsidP="00A401EE">
      <w:pPr>
        <w:tabs>
          <w:tab w:val="left" w:pos="990"/>
        </w:tabs>
        <w:rPr>
          <w:rFonts w:ascii="Arial" w:hAnsi="Arial" w:cs="Arial"/>
          <w:b/>
        </w:rPr>
      </w:pPr>
      <w:r w:rsidRPr="0050288B">
        <w:rPr>
          <w:rFonts w:ascii="Arial" w:hAnsi="Arial" w:cs="Arial"/>
          <w:b/>
        </w:rPr>
        <w:t>PROTOCOL:</w:t>
      </w:r>
    </w:p>
    <w:p w14:paraId="63FE6845" w14:textId="77777777" w:rsidR="00DE1FF4" w:rsidRPr="0050288B" w:rsidRDefault="00DE1FF4" w:rsidP="00A401EE">
      <w:pPr>
        <w:tabs>
          <w:tab w:val="left" w:pos="990"/>
        </w:tabs>
        <w:rPr>
          <w:rFonts w:ascii="Arial" w:hAnsi="Arial" w:cs="Arial"/>
          <w:b/>
        </w:rPr>
      </w:pPr>
    </w:p>
    <w:p w14:paraId="3FCC4A8B" w14:textId="4871018B" w:rsidR="0099543E" w:rsidRPr="0050288B" w:rsidRDefault="0099543E" w:rsidP="00A401EE">
      <w:pPr>
        <w:tabs>
          <w:tab w:val="left" w:pos="990"/>
        </w:tabs>
        <w:rPr>
          <w:rFonts w:ascii="Arial" w:hAnsi="Arial" w:cs="Arial"/>
        </w:rPr>
      </w:pPr>
      <w:r w:rsidRPr="0050288B">
        <w:rPr>
          <w:rFonts w:ascii="Arial" w:hAnsi="Arial" w:cs="Arial"/>
        </w:rPr>
        <w:t>The Detroit Neighborhood Health Study was reviewed and approved by the University of Michigan's Institutional Review Board. All participants provided informed consent prior to their participation in the study.</w:t>
      </w:r>
    </w:p>
    <w:p w14:paraId="069421C1" w14:textId="77777777" w:rsidR="0099543E" w:rsidRPr="0050288B" w:rsidRDefault="0099543E" w:rsidP="00A401EE">
      <w:pPr>
        <w:tabs>
          <w:tab w:val="left" w:pos="990"/>
        </w:tabs>
        <w:rPr>
          <w:rFonts w:ascii="Arial" w:hAnsi="Arial" w:cs="Arial"/>
          <w:b/>
        </w:rPr>
      </w:pPr>
    </w:p>
    <w:p w14:paraId="133263BC" w14:textId="35F632B0" w:rsidR="00DE1FF4" w:rsidRPr="0050288B" w:rsidRDefault="00371D79" w:rsidP="00A401EE">
      <w:pPr>
        <w:pStyle w:val="ListParagraph"/>
        <w:numPr>
          <w:ilvl w:val="0"/>
          <w:numId w:val="19"/>
        </w:numPr>
        <w:tabs>
          <w:tab w:val="left" w:pos="270"/>
        </w:tabs>
        <w:ind w:left="0" w:firstLine="0"/>
        <w:rPr>
          <w:rFonts w:ascii="Arial" w:hAnsi="Arial" w:cs="Arial"/>
          <w:b/>
        </w:rPr>
      </w:pPr>
      <w:r w:rsidRPr="0050288B">
        <w:rPr>
          <w:rFonts w:ascii="Arial" w:hAnsi="Arial" w:cs="Arial"/>
          <w:b/>
        </w:rPr>
        <w:t>Overview</w:t>
      </w:r>
    </w:p>
    <w:p w14:paraId="5F1F7575" w14:textId="77777777" w:rsidR="00CA4E00" w:rsidRPr="0050288B" w:rsidRDefault="00CA4E00" w:rsidP="00A401EE">
      <w:pPr>
        <w:pStyle w:val="ListParagraph"/>
        <w:numPr>
          <w:ilvl w:val="1"/>
          <w:numId w:val="20"/>
        </w:numPr>
        <w:ind w:left="0" w:firstLine="0"/>
        <w:rPr>
          <w:rFonts w:ascii="Arial" w:hAnsi="Arial" w:cs="Arial"/>
          <w:b/>
        </w:rPr>
      </w:pPr>
      <w:r w:rsidRPr="0050288B">
        <w:rPr>
          <w:rFonts w:ascii="Arial" w:hAnsi="Arial" w:cs="Arial"/>
        </w:rPr>
        <w:t>Properly document al</w:t>
      </w:r>
      <w:r w:rsidR="005949A1" w:rsidRPr="0050288B">
        <w:rPr>
          <w:rFonts w:ascii="Arial" w:hAnsi="Arial" w:cs="Arial"/>
        </w:rPr>
        <w:t xml:space="preserve">l stages from recruitment through analysis of endpoint data. </w:t>
      </w:r>
      <w:r w:rsidRPr="0050288B">
        <w:rPr>
          <w:rFonts w:ascii="Arial" w:hAnsi="Arial" w:cs="Arial"/>
        </w:rPr>
        <w:t xml:space="preserve">Perform the protocols on Day 1 simultaneously, switching stages and overlapping as time permits. The sequence of stages is written to optimize performance efficiency. Figure 1 provides an overview of the entire process. </w:t>
      </w:r>
    </w:p>
    <w:p w14:paraId="0591BCFD" w14:textId="77777777" w:rsidR="00CA4E00" w:rsidRPr="0050288B" w:rsidRDefault="00CA4E00" w:rsidP="00A401EE">
      <w:pPr>
        <w:pStyle w:val="ListParagraph"/>
        <w:ind w:left="0"/>
        <w:rPr>
          <w:rFonts w:ascii="Arial" w:hAnsi="Arial" w:cs="Arial"/>
          <w:b/>
        </w:rPr>
      </w:pPr>
    </w:p>
    <w:p w14:paraId="7A4423CA" w14:textId="41E5EB3D" w:rsidR="00AF6F0E" w:rsidRPr="0050288B" w:rsidRDefault="00CA4E00" w:rsidP="00A401EE">
      <w:pPr>
        <w:rPr>
          <w:rFonts w:ascii="Arial" w:hAnsi="Arial" w:cs="Arial"/>
          <w:b/>
        </w:rPr>
      </w:pPr>
      <w:r w:rsidRPr="0050288B">
        <w:rPr>
          <w:rFonts w:ascii="Arial" w:hAnsi="Arial" w:cs="Arial"/>
        </w:rPr>
        <w:t xml:space="preserve">Note: </w:t>
      </w:r>
      <w:r w:rsidR="00197435" w:rsidRPr="0050288B">
        <w:rPr>
          <w:rFonts w:ascii="Arial" w:hAnsi="Arial" w:cs="Arial"/>
        </w:rPr>
        <w:t xml:space="preserve">The term, “participant” is used throughout to signify the de-identified blood sample drawn from a consenting individual. The times in parentheses below indicate hands-on time. </w:t>
      </w:r>
      <w:r w:rsidR="005949A1" w:rsidRPr="0050288B">
        <w:rPr>
          <w:rFonts w:ascii="Arial" w:hAnsi="Arial" w:cs="Arial"/>
        </w:rPr>
        <w:t xml:space="preserve">Examples of </w:t>
      </w:r>
      <w:r w:rsidRPr="0050288B">
        <w:rPr>
          <w:rFonts w:ascii="Arial" w:hAnsi="Arial" w:cs="Arial"/>
        </w:rPr>
        <w:t>the</w:t>
      </w:r>
      <w:r w:rsidR="005949A1" w:rsidRPr="0050288B">
        <w:rPr>
          <w:rFonts w:ascii="Arial" w:hAnsi="Arial" w:cs="Arial"/>
        </w:rPr>
        <w:t xml:space="preserve"> tracking sheet and specimen log can be found in </w:t>
      </w:r>
      <w:r w:rsidR="00A859E8" w:rsidRPr="0050288B">
        <w:rPr>
          <w:rFonts w:ascii="Arial" w:hAnsi="Arial" w:cs="Arial"/>
        </w:rPr>
        <w:t>s</w:t>
      </w:r>
      <w:r w:rsidR="005949A1" w:rsidRPr="0050288B">
        <w:rPr>
          <w:rFonts w:ascii="Arial" w:hAnsi="Arial" w:cs="Arial"/>
        </w:rPr>
        <w:t xml:space="preserve">upplementary </w:t>
      </w:r>
      <w:r w:rsidR="00EF184D" w:rsidRPr="0050288B">
        <w:rPr>
          <w:rFonts w:ascii="Arial" w:hAnsi="Arial" w:cs="Arial"/>
        </w:rPr>
        <w:t>T</w:t>
      </w:r>
      <w:r w:rsidR="00A859E8" w:rsidRPr="0050288B">
        <w:rPr>
          <w:rFonts w:ascii="Arial" w:hAnsi="Arial" w:cs="Arial"/>
        </w:rPr>
        <w:t>ables</w:t>
      </w:r>
      <w:r w:rsidR="005949A1" w:rsidRPr="0050288B">
        <w:rPr>
          <w:rFonts w:ascii="Arial" w:hAnsi="Arial" w:cs="Arial"/>
        </w:rPr>
        <w:t xml:space="preserve"> </w:t>
      </w:r>
      <w:r w:rsidR="00854747" w:rsidRPr="0050288B">
        <w:rPr>
          <w:rFonts w:ascii="Arial" w:hAnsi="Arial" w:cs="Arial"/>
        </w:rPr>
        <w:t>S</w:t>
      </w:r>
      <w:r w:rsidR="005949A1" w:rsidRPr="0050288B">
        <w:rPr>
          <w:rFonts w:ascii="Arial" w:hAnsi="Arial" w:cs="Arial"/>
        </w:rPr>
        <w:t xml:space="preserve">1 and </w:t>
      </w:r>
      <w:r w:rsidR="00854747" w:rsidRPr="0050288B">
        <w:rPr>
          <w:rFonts w:ascii="Arial" w:hAnsi="Arial" w:cs="Arial"/>
        </w:rPr>
        <w:t>S</w:t>
      </w:r>
      <w:r w:rsidR="005949A1" w:rsidRPr="0050288B">
        <w:rPr>
          <w:rFonts w:ascii="Arial" w:hAnsi="Arial" w:cs="Arial"/>
        </w:rPr>
        <w:t>2, respectively.</w:t>
      </w:r>
      <w:r w:rsidR="006A4318" w:rsidRPr="0050288B">
        <w:rPr>
          <w:rFonts w:ascii="Arial" w:hAnsi="Arial" w:cs="Arial"/>
        </w:rPr>
        <w:t xml:space="preserve"> </w:t>
      </w:r>
      <w:r w:rsidR="0022340C" w:rsidRPr="0050288B">
        <w:rPr>
          <w:rFonts w:ascii="Arial" w:hAnsi="Arial" w:cs="Arial"/>
          <w:highlight w:val="yellow"/>
        </w:rPr>
        <w:t xml:space="preserve">Samples are collected by phlebotomists in homes of individuals identified as </w:t>
      </w:r>
      <w:r w:rsidR="00A454AB" w:rsidRPr="0050288B">
        <w:rPr>
          <w:rFonts w:ascii="Arial" w:hAnsi="Arial" w:cs="Arial"/>
          <w:highlight w:val="yellow"/>
        </w:rPr>
        <w:t>consenting</w:t>
      </w:r>
      <w:r w:rsidR="0022340C" w:rsidRPr="0050288B">
        <w:rPr>
          <w:rFonts w:ascii="Arial" w:hAnsi="Arial" w:cs="Arial"/>
          <w:highlight w:val="yellow"/>
        </w:rPr>
        <w:t xml:space="preserve"> participants by the study coordinator and transported to the lab by a courier (see Supplementary Information (SI) 1 for further pre-processing details).</w:t>
      </w:r>
      <w:r w:rsidR="006A4318" w:rsidRPr="0050288B">
        <w:rPr>
          <w:rFonts w:ascii="Arial" w:hAnsi="Arial" w:cs="Arial"/>
        </w:rPr>
        <w:t xml:space="preserve"> </w:t>
      </w:r>
    </w:p>
    <w:p w14:paraId="231DF17F" w14:textId="77777777" w:rsidR="00AF6F0E" w:rsidRPr="0050288B" w:rsidRDefault="00AF6F0E" w:rsidP="00A401EE">
      <w:pPr>
        <w:tabs>
          <w:tab w:val="left" w:pos="990"/>
        </w:tabs>
        <w:rPr>
          <w:rFonts w:ascii="Arial" w:hAnsi="Arial" w:cs="Arial"/>
        </w:rPr>
      </w:pPr>
    </w:p>
    <w:p w14:paraId="2D1244B4" w14:textId="1D124349" w:rsidR="004B7C4C" w:rsidRPr="0050288B" w:rsidRDefault="00AF6F0E" w:rsidP="00A401EE">
      <w:pPr>
        <w:tabs>
          <w:tab w:val="left" w:pos="990"/>
        </w:tabs>
        <w:rPr>
          <w:rFonts w:ascii="Arial" w:hAnsi="Arial" w:cs="Arial"/>
          <w:b/>
        </w:rPr>
      </w:pPr>
      <w:r w:rsidRPr="0050288B">
        <w:rPr>
          <w:rFonts w:ascii="Arial" w:hAnsi="Arial" w:cs="Arial"/>
          <w:b/>
        </w:rPr>
        <w:t xml:space="preserve">2. </w:t>
      </w:r>
      <w:r w:rsidR="00A8216F" w:rsidRPr="0050288B">
        <w:rPr>
          <w:rFonts w:ascii="Arial" w:hAnsi="Arial" w:cs="Arial"/>
          <w:b/>
        </w:rPr>
        <w:t xml:space="preserve">Day 1 </w:t>
      </w:r>
      <w:r w:rsidRPr="0050288B">
        <w:rPr>
          <w:rFonts w:ascii="Arial" w:hAnsi="Arial" w:cs="Arial"/>
          <w:b/>
        </w:rPr>
        <w:t>Setup</w:t>
      </w:r>
    </w:p>
    <w:p w14:paraId="30E2666A" w14:textId="2AAC13C1" w:rsidR="00AF6F0E" w:rsidRPr="0050288B" w:rsidRDefault="004B7C4C" w:rsidP="00A401EE">
      <w:pPr>
        <w:tabs>
          <w:tab w:val="left" w:pos="990"/>
        </w:tabs>
        <w:rPr>
          <w:rFonts w:ascii="Arial" w:hAnsi="Arial" w:cs="Arial"/>
        </w:rPr>
      </w:pPr>
      <w:r w:rsidRPr="0050288B">
        <w:rPr>
          <w:rFonts w:ascii="Arial" w:hAnsi="Arial" w:cs="Arial"/>
        </w:rPr>
        <w:t xml:space="preserve">2.1) </w:t>
      </w:r>
      <w:r w:rsidR="00AF6F0E" w:rsidRPr="0050288B">
        <w:rPr>
          <w:rFonts w:ascii="Arial" w:hAnsi="Arial" w:cs="Arial"/>
        </w:rPr>
        <w:t xml:space="preserve">Prepare 1X </w:t>
      </w:r>
      <w:r w:rsidR="00E12A2B" w:rsidRPr="0050288B">
        <w:rPr>
          <w:rFonts w:ascii="Arial" w:hAnsi="Arial" w:cs="Arial"/>
        </w:rPr>
        <w:t>Phosphate-buffered saline (</w:t>
      </w:r>
      <w:r w:rsidR="00AF6F0E" w:rsidRPr="0050288B">
        <w:rPr>
          <w:rFonts w:ascii="Arial" w:hAnsi="Arial" w:cs="Arial"/>
        </w:rPr>
        <w:t>PBS</w:t>
      </w:r>
      <w:r w:rsidR="00E12A2B" w:rsidRPr="0050288B">
        <w:rPr>
          <w:rFonts w:ascii="Arial" w:hAnsi="Arial" w:cs="Arial"/>
        </w:rPr>
        <w:t>)</w:t>
      </w:r>
      <w:r w:rsidR="006A1658" w:rsidRPr="0050288B">
        <w:rPr>
          <w:rFonts w:ascii="Arial" w:hAnsi="Arial" w:cs="Arial"/>
        </w:rPr>
        <w:t>.</w:t>
      </w:r>
    </w:p>
    <w:p w14:paraId="787FACBF" w14:textId="77777777" w:rsidR="004B7C4C" w:rsidRPr="0050288B" w:rsidRDefault="004B7C4C" w:rsidP="00A401EE">
      <w:pPr>
        <w:tabs>
          <w:tab w:val="left" w:pos="990"/>
        </w:tabs>
        <w:rPr>
          <w:rFonts w:ascii="Arial" w:hAnsi="Arial" w:cs="Arial"/>
        </w:rPr>
      </w:pPr>
    </w:p>
    <w:p w14:paraId="55131D16" w14:textId="77777777" w:rsidR="00AF6F0E" w:rsidRPr="0050288B" w:rsidRDefault="004B7C4C" w:rsidP="00A401EE">
      <w:pPr>
        <w:tabs>
          <w:tab w:val="left" w:pos="990"/>
        </w:tabs>
        <w:rPr>
          <w:rFonts w:ascii="Arial" w:hAnsi="Arial" w:cs="Arial"/>
        </w:rPr>
      </w:pPr>
      <w:r w:rsidRPr="0050288B">
        <w:rPr>
          <w:rFonts w:ascii="Arial" w:hAnsi="Arial" w:cs="Arial"/>
        </w:rPr>
        <w:t xml:space="preserve">2.2) </w:t>
      </w:r>
      <w:r w:rsidR="00AF6F0E" w:rsidRPr="0050288B">
        <w:rPr>
          <w:rFonts w:ascii="Arial" w:hAnsi="Arial" w:cs="Arial"/>
        </w:rPr>
        <w:t>Preheat a heat block to 56</w:t>
      </w:r>
      <w:r w:rsidR="006A1658" w:rsidRPr="0050288B">
        <w:rPr>
          <w:rFonts w:ascii="Arial" w:hAnsi="Arial" w:cs="Arial"/>
        </w:rPr>
        <w:t xml:space="preserve"> </w:t>
      </w:r>
      <w:r w:rsidR="00AF6F0E" w:rsidRPr="0050288B">
        <w:rPr>
          <w:rFonts w:ascii="Arial" w:hAnsi="Arial" w:cs="Arial"/>
        </w:rPr>
        <w:t>˚C</w:t>
      </w:r>
      <w:r w:rsidR="006A1658" w:rsidRPr="0050288B">
        <w:rPr>
          <w:rFonts w:ascii="Arial" w:hAnsi="Arial" w:cs="Arial"/>
        </w:rPr>
        <w:t>.</w:t>
      </w:r>
    </w:p>
    <w:p w14:paraId="594FBF04" w14:textId="77777777" w:rsidR="004B7C4C" w:rsidRPr="0050288B" w:rsidRDefault="004B7C4C" w:rsidP="00A401EE">
      <w:pPr>
        <w:tabs>
          <w:tab w:val="left" w:pos="990"/>
        </w:tabs>
        <w:rPr>
          <w:rFonts w:ascii="Arial" w:hAnsi="Arial" w:cs="Arial"/>
        </w:rPr>
      </w:pPr>
    </w:p>
    <w:p w14:paraId="635FD71D" w14:textId="6F41BEFA" w:rsidR="00AF6F0E" w:rsidRPr="0050288B" w:rsidRDefault="004B7C4C" w:rsidP="00A401EE">
      <w:pPr>
        <w:tabs>
          <w:tab w:val="left" w:pos="990"/>
        </w:tabs>
        <w:rPr>
          <w:rFonts w:ascii="Arial" w:hAnsi="Arial" w:cs="Arial"/>
        </w:rPr>
      </w:pPr>
      <w:r w:rsidRPr="0050288B">
        <w:rPr>
          <w:rFonts w:ascii="Arial" w:hAnsi="Arial" w:cs="Arial"/>
        </w:rPr>
        <w:t xml:space="preserve">2.3) </w:t>
      </w:r>
      <w:r w:rsidR="00AF6F0E" w:rsidRPr="0050288B">
        <w:rPr>
          <w:rFonts w:ascii="Arial" w:hAnsi="Arial" w:cs="Arial"/>
        </w:rPr>
        <w:t xml:space="preserve">Prepare </w:t>
      </w:r>
      <w:r w:rsidR="0035227C" w:rsidRPr="0050288B">
        <w:rPr>
          <w:rFonts w:ascii="Arial" w:hAnsi="Arial" w:cs="Arial"/>
        </w:rPr>
        <w:t>the</w:t>
      </w:r>
      <w:r w:rsidR="00DE1FF4" w:rsidRPr="0050288B">
        <w:rPr>
          <w:rFonts w:ascii="Arial" w:hAnsi="Arial" w:cs="Arial"/>
        </w:rPr>
        <w:t xml:space="preserve"> p</w:t>
      </w:r>
      <w:r w:rsidR="00AF6F0E" w:rsidRPr="0050288B">
        <w:rPr>
          <w:rFonts w:ascii="Arial" w:hAnsi="Arial" w:cs="Arial"/>
        </w:rPr>
        <w:t xml:space="preserve">rotease (see </w:t>
      </w:r>
      <w:r w:rsidR="00204FEA" w:rsidRPr="0050288B">
        <w:rPr>
          <w:rFonts w:ascii="Arial" w:hAnsi="Arial" w:cs="Arial"/>
        </w:rPr>
        <w:t xml:space="preserve">SI </w:t>
      </w:r>
      <w:r w:rsidR="00A859E8" w:rsidRPr="0050288B">
        <w:rPr>
          <w:rFonts w:ascii="Arial" w:hAnsi="Arial" w:cs="Arial"/>
        </w:rPr>
        <w:t>2</w:t>
      </w:r>
      <w:r w:rsidR="00AF6F0E" w:rsidRPr="0050288B">
        <w:rPr>
          <w:rFonts w:ascii="Arial" w:hAnsi="Arial" w:cs="Arial"/>
        </w:rPr>
        <w:t xml:space="preserve">) </w:t>
      </w:r>
      <w:r w:rsidR="0035227C" w:rsidRPr="0050288B">
        <w:rPr>
          <w:rFonts w:ascii="Arial" w:hAnsi="Arial" w:cs="Arial"/>
        </w:rPr>
        <w:t>by aliquotting 20 μl into</w:t>
      </w:r>
      <w:r w:rsidR="00AF6F0E" w:rsidRPr="0050288B">
        <w:rPr>
          <w:rFonts w:ascii="Arial" w:hAnsi="Arial" w:cs="Arial"/>
        </w:rPr>
        <w:t xml:space="preserve"> the appropriate number of microcentrifuge tubes for the day’s deliveries (2 per participant).</w:t>
      </w:r>
    </w:p>
    <w:p w14:paraId="6ECC6B7E" w14:textId="77777777" w:rsidR="004B7C4C" w:rsidRPr="0050288B" w:rsidRDefault="004B7C4C" w:rsidP="00A401EE">
      <w:pPr>
        <w:tabs>
          <w:tab w:val="left" w:pos="990"/>
        </w:tabs>
        <w:rPr>
          <w:rFonts w:ascii="Arial" w:hAnsi="Arial" w:cs="Arial"/>
        </w:rPr>
      </w:pPr>
    </w:p>
    <w:p w14:paraId="3344B98F" w14:textId="4247EBF6" w:rsidR="00AF6F0E" w:rsidRPr="0050288B" w:rsidRDefault="004B7C4C" w:rsidP="00A401EE">
      <w:pPr>
        <w:tabs>
          <w:tab w:val="left" w:pos="990"/>
        </w:tabs>
        <w:rPr>
          <w:rFonts w:ascii="Arial" w:hAnsi="Arial" w:cs="Arial"/>
        </w:rPr>
      </w:pPr>
      <w:r w:rsidRPr="0050288B">
        <w:rPr>
          <w:rFonts w:ascii="Arial" w:hAnsi="Arial" w:cs="Arial"/>
        </w:rPr>
        <w:t xml:space="preserve">2.4) </w:t>
      </w:r>
      <w:r w:rsidR="00AF6F0E" w:rsidRPr="0050288B">
        <w:rPr>
          <w:rFonts w:ascii="Arial" w:hAnsi="Arial" w:cs="Arial"/>
        </w:rPr>
        <w:t>Ensure Buffers AW1 and AW2</w:t>
      </w:r>
      <w:r w:rsidR="00212D83">
        <w:rPr>
          <w:rFonts w:ascii="Arial" w:hAnsi="Arial" w:cs="Arial"/>
        </w:rPr>
        <w:t xml:space="preserve"> (wash buffers provided in the DNA isolation kit that increase the purity of the DNA)</w:t>
      </w:r>
      <w:r w:rsidR="00AF6F0E" w:rsidRPr="0050288B">
        <w:rPr>
          <w:rFonts w:ascii="Arial" w:hAnsi="Arial" w:cs="Arial"/>
        </w:rPr>
        <w:t xml:space="preserve"> are ready for use, adding 100% ethanol as indicated on the label, if necessary.</w:t>
      </w:r>
    </w:p>
    <w:p w14:paraId="6E8F754B" w14:textId="77777777" w:rsidR="004B7C4C" w:rsidRPr="0050288B" w:rsidRDefault="004B7C4C" w:rsidP="00A401EE">
      <w:pPr>
        <w:tabs>
          <w:tab w:val="left" w:pos="990"/>
        </w:tabs>
        <w:rPr>
          <w:rFonts w:ascii="Arial" w:hAnsi="Arial" w:cs="Arial"/>
        </w:rPr>
      </w:pPr>
    </w:p>
    <w:p w14:paraId="1093AFFE" w14:textId="77777777" w:rsidR="004B7C4C" w:rsidRPr="0050288B" w:rsidRDefault="004B7C4C" w:rsidP="00A401EE">
      <w:pPr>
        <w:tabs>
          <w:tab w:val="left" w:pos="990"/>
        </w:tabs>
        <w:rPr>
          <w:rFonts w:ascii="Arial" w:hAnsi="Arial" w:cs="Arial"/>
        </w:rPr>
      </w:pPr>
      <w:r w:rsidRPr="0050288B">
        <w:rPr>
          <w:rFonts w:ascii="Arial" w:hAnsi="Arial" w:cs="Arial"/>
        </w:rPr>
        <w:t xml:space="preserve">2.5) </w:t>
      </w:r>
      <w:r w:rsidR="006A1658" w:rsidRPr="0050288B">
        <w:rPr>
          <w:rFonts w:ascii="Arial" w:hAnsi="Arial" w:cs="Arial"/>
        </w:rPr>
        <w:t>Cool down refrigerated centrifuge to 4 °C.</w:t>
      </w:r>
    </w:p>
    <w:p w14:paraId="0CD34C90" w14:textId="77777777" w:rsidR="006A1658" w:rsidRPr="0050288B" w:rsidRDefault="006A1658" w:rsidP="00A401EE">
      <w:pPr>
        <w:tabs>
          <w:tab w:val="left" w:pos="990"/>
        </w:tabs>
        <w:rPr>
          <w:rFonts w:ascii="Arial" w:hAnsi="Arial" w:cs="Arial"/>
        </w:rPr>
      </w:pPr>
    </w:p>
    <w:p w14:paraId="212CE703" w14:textId="090DF581" w:rsidR="00AF6F0E" w:rsidRPr="0050288B" w:rsidRDefault="004B7C4C" w:rsidP="00A401EE">
      <w:pPr>
        <w:tabs>
          <w:tab w:val="left" w:pos="990"/>
          <w:tab w:val="left" w:pos="5536"/>
        </w:tabs>
        <w:rPr>
          <w:rFonts w:ascii="Arial" w:hAnsi="Arial" w:cs="Arial"/>
        </w:rPr>
      </w:pPr>
      <w:r w:rsidRPr="0050288B">
        <w:rPr>
          <w:rFonts w:ascii="Arial" w:hAnsi="Arial" w:cs="Arial"/>
        </w:rPr>
        <w:lastRenderedPageBreak/>
        <w:t xml:space="preserve">2.6) </w:t>
      </w:r>
      <w:r w:rsidR="00AF6F0E" w:rsidRPr="0050288B">
        <w:rPr>
          <w:rFonts w:ascii="Arial" w:hAnsi="Arial" w:cs="Arial"/>
        </w:rPr>
        <w:t>Replace the cap on the bottle of 1X PBS with the provided rubber septum cap and pierce the rubber septum with a transfer spike, retaining the screw cap on top of the transfer spike to prevent evaporation.</w:t>
      </w:r>
      <w:r w:rsidRPr="0050288B">
        <w:rPr>
          <w:rFonts w:ascii="Arial" w:hAnsi="Arial" w:cs="Arial"/>
        </w:rPr>
        <w:t xml:space="preserve"> </w:t>
      </w:r>
      <w:r w:rsidR="00AF6F0E" w:rsidRPr="0050288B">
        <w:rPr>
          <w:rFonts w:ascii="Arial" w:hAnsi="Arial" w:cs="Arial"/>
        </w:rPr>
        <w:t xml:space="preserve">Repeat with the bottle of </w:t>
      </w:r>
      <w:r w:rsidR="00E561F4" w:rsidRPr="0050288B">
        <w:rPr>
          <w:rFonts w:ascii="Arial" w:hAnsi="Arial" w:cs="Arial"/>
        </w:rPr>
        <w:t>RNA</w:t>
      </w:r>
      <w:r w:rsidR="00E561F4">
        <w:rPr>
          <w:rFonts w:ascii="Arial" w:hAnsi="Arial" w:cs="Arial"/>
        </w:rPr>
        <w:t xml:space="preserve"> stabilization solution</w:t>
      </w:r>
      <w:r w:rsidR="00AF6F0E" w:rsidRPr="0050288B">
        <w:rPr>
          <w:rFonts w:ascii="Arial" w:hAnsi="Arial" w:cs="Arial"/>
        </w:rPr>
        <w:t>.</w:t>
      </w:r>
    </w:p>
    <w:p w14:paraId="52A7287E" w14:textId="77777777" w:rsidR="004B7C4C" w:rsidRPr="0050288B" w:rsidRDefault="004B7C4C" w:rsidP="00A401EE">
      <w:pPr>
        <w:tabs>
          <w:tab w:val="left" w:pos="990"/>
        </w:tabs>
        <w:rPr>
          <w:rFonts w:ascii="Arial" w:hAnsi="Arial" w:cs="Arial"/>
        </w:rPr>
      </w:pPr>
    </w:p>
    <w:p w14:paraId="71C951C5" w14:textId="336642BF" w:rsidR="005949A1" w:rsidRPr="0050288B" w:rsidRDefault="004B7C4C" w:rsidP="00A401EE">
      <w:pPr>
        <w:tabs>
          <w:tab w:val="left" w:pos="990"/>
        </w:tabs>
        <w:rPr>
          <w:rFonts w:ascii="Arial" w:hAnsi="Arial" w:cs="Arial"/>
        </w:rPr>
      </w:pPr>
      <w:r w:rsidRPr="0050288B">
        <w:rPr>
          <w:rFonts w:ascii="Arial" w:hAnsi="Arial" w:cs="Arial"/>
          <w:highlight w:val="yellow"/>
        </w:rPr>
        <w:t>2.7)</w:t>
      </w:r>
      <w:r w:rsidRPr="0050288B">
        <w:rPr>
          <w:rFonts w:ascii="Arial" w:hAnsi="Arial" w:cs="Arial"/>
          <w:b/>
          <w:highlight w:val="yellow"/>
        </w:rPr>
        <w:t xml:space="preserve"> </w:t>
      </w:r>
      <w:r w:rsidR="0033023E" w:rsidRPr="0050288B">
        <w:rPr>
          <w:rFonts w:ascii="Arial" w:hAnsi="Arial" w:cs="Arial"/>
          <w:highlight w:val="yellow"/>
        </w:rPr>
        <w:t>Following preparation of the buffers, centrifuge and heat block,</w:t>
      </w:r>
      <w:r w:rsidR="0033023E" w:rsidRPr="0050288B">
        <w:rPr>
          <w:rFonts w:ascii="Arial" w:hAnsi="Arial" w:cs="Arial"/>
          <w:b/>
          <w:highlight w:val="yellow"/>
        </w:rPr>
        <w:t xml:space="preserve"> </w:t>
      </w:r>
      <w:r w:rsidR="0033023E" w:rsidRPr="0050288B">
        <w:rPr>
          <w:rFonts w:ascii="Arial" w:hAnsi="Arial" w:cs="Arial"/>
          <w:highlight w:val="yellow"/>
        </w:rPr>
        <w:t>document the time of vacutainer delivery on the sample tracking sheet (see Table SI).</w:t>
      </w:r>
    </w:p>
    <w:p w14:paraId="5352F743" w14:textId="77777777" w:rsidR="005949A1" w:rsidRPr="0050288B" w:rsidRDefault="005949A1" w:rsidP="00A401EE">
      <w:pPr>
        <w:tabs>
          <w:tab w:val="left" w:pos="990"/>
        </w:tabs>
        <w:rPr>
          <w:rFonts w:ascii="Arial" w:hAnsi="Arial" w:cs="Arial"/>
        </w:rPr>
      </w:pPr>
    </w:p>
    <w:p w14:paraId="30E4B98E" w14:textId="77900D88" w:rsidR="00AF6F0E" w:rsidRPr="0050288B" w:rsidRDefault="00EB1230" w:rsidP="00A401EE">
      <w:pPr>
        <w:tabs>
          <w:tab w:val="left" w:pos="990"/>
        </w:tabs>
        <w:rPr>
          <w:rFonts w:ascii="Arial" w:hAnsi="Arial" w:cs="Arial"/>
          <w:b/>
        </w:rPr>
      </w:pPr>
      <w:r w:rsidRPr="0050288B">
        <w:rPr>
          <w:rFonts w:ascii="Arial" w:hAnsi="Arial" w:cs="Arial"/>
          <w:b/>
        </w:rPr>
        <w:t>3</w:t>
      </w:r>
      <w:r w:rsidR="00AF6F0E" w:rsidRPr="0050288B">
        <w:rPr>
          <w:rFonts w:ascii="Arial" w:hAnsi="Arial" w:cs="Arial"/>
          <w:b/>
        </w:rPr>
        <w:t xml:space="preserve">. </w:t>
      </w:r>
      <w:r w:rsidR="005949A1" w:rsidRPr="0050288B">
        <w:rPr>
          <w:rFonts w:ascii="Arial" w:hAnsi="Arial" w:cs="Arial"/>
          <w:b/>
        </w:rPr>
        <w:t>Day 1: Processing whole blood sample for DNA, PBMCs and Leukocyte</w:t>
      </w:r>
      <w:r w:rsidR="00F602EF">
        <w:rPr>
          <w:rFonts w:ascii="Arial" w:hAnsi="Arial" w:cs="Arial"/>
          <w:b/>
        </w:rPr>
        <w:t xml:space="preserve"> RNA</w:t>
      </w:r>
      <w:r w:rsidR="005949A1" w:rsidRPr="0050288B">
        <w:rPr>
          <w:rFonts w:ascii="Arial" w:hAnsi="Arial" w:cs="Arial"/>
          <w:b/>
        </w:rPr>
        <w:t xml:space="preserve"> (2</w:t>
      </w:r>
      <w:r w:rsidR="00CA4E00" w:rsidRPr="0050288B">
        <w:rPr>
          <w:rFonts w:ascii="Arial" w:hAnsi="Arial" w:cs="Arial"/>
          <w:b/>
        </w:rPr>
        <w:t xml:space="preserve"> </w:t>
      </w:r>
      <w:r w:rsidR="005949A1" w:rsidRPr="0050288B">
        <w:rPr>
          <w:rFonts w:ascii="Arial" w:hAnsi="Arial" w:cs="Arial"/>
          <w:b/>
        </w:rPr>
        <w:t>h</w:t>
      </w:r>
      <w:r w:rsidR="00E80B80" w:rsidRPr="0050288B">
        <w:rPr>
          <w:rFonts w:ascii="Arial" w:hAnsi="Arial" w:cs="Arial"/>
          <w:b/>
        </w:rPr>
        <w:t>r</w:t>
      </w:r>
      <w:r w:rsidR="005949A1" w:rsidRPr="0050288B">
        <w:rPr>
          <w:rFonts w:ascii="Arial" w:hAnsi="Arial" w:cs="Arial"/>
          <w:b/>
        </w:rPr>
        <w:t>)</w:t>
      </w:r>
    </w:p>
    <w:p w14:paraId="51AF4BDC" w14:textId="77777777" w:rsidR="00AF6F0E" w:rsidRPr="0050288B" w:rsidRDefault="00AF6F0E" w:rsidP="00A401EE">
      <w:pPr>
        <w:tabs>
          <w:tab w:val="left" w:pos="990"/>
        </w:tabs>
        <w:rPr>
          <w:rFonts w:ascii="Arial" w:hAnsi="Arial" w:cs="Arial"/>
          <w:b/>
        </w:rPr>
      </w:pPr>
    </w:p>
    <w:p w14:paraId="4DC3C5E5" w14:textId="0C55004C" w:rsidR="00B909D6" w:rsidRPr="0050288B" w:rsidRDefault="00EB1230" w:rsidP="00A401EE">
      <w:pPr>
        <w:tabs>
          <w:tab w:val="left" w:pos="990"/>
        </w:tabs>
        <w:rPr>
          <w:rFonts w:ascii="Arial" w:hAnsi="Arial" w:cs="Arial"/>
          <w:b/>
        </w:rPr>
      </w:pPr>
      <w:r w:rsidRPr="0050288B">
        <w:rPr>
          <w:rFonts w:ascii="Arial" w:hAnsi="Arial" w:cs="Arial"/>
        </w:rPr>
        <w:t>3</w:t>
      </w:r>
      <w:r w:rsidR="00AF6F0E" w:rsidRPr="0050288B">
        <w:rPr>
          <w:rFonts w:ascii="Arial" w:hAnsi="Arial" w:cs="Arial"/>
        </w:rPr>
        <w:t>.1)</w:t>
      </w:r>
      <w:r w:rsidR="00AF6F0E" w:rsidRPr="0050288B">
        <w:rPr>
          <w:rFonts w:ascii="Arial" w:hAnsi="Arial" w:cs="Arial"/>
          <w:b/>
        </w:rPr>
        <w:t xml:space="preserve"> </w:t>
      </w:r>
      <w:r w:rsidRPr="0050288B">
        <w:rPr>
          <w:rFonts w:ascii="Arial" w:hAnsi="Arial" w:cs="Arial"/>
          <w:b/>
        </w:rPr>
        <w:t>Overview</w:t>
      </w:r>
    </w:p>
    <w:p w14:paraId="01FBDAE4" w14:textId="0D6501A0" w:rsidR="00B909D6" w:rsidRPr="0050288B" w:rsidRDefault="00B909D6" w:rsidP="00A401EE">
      <w:pPr>
        <w:tabs>
          <w:tab w:val="left" w:pos="990"/>
        </w:tabs>
        <w:rPr>
          <w:rFonts w:ascii="Arial" w:hAnsi="Arial" w:cs="Arial"/>
        </w:rPr>
      </w:pPr>
      <w:r w:rsidRPr="0050288B">
        <w:rPr>
          <w:rFonts w:ascii="Arial" w:hAnsi="Arial" w:cs="Arial"/>
        </w:rPr>
        <w:t>3.1.1)</w:t>
      </w:r>
      <w:r w:rsidRPr="0050288B">
        <w:rPr>
          <w:rFonts w:ascii="Arial" w:hAnsi="Arial" w:cs="Arial"/>
          <w:b/>
        </w:rPr>
        <w:t xml:space="preserve"> </w:t>
      </w:r>
      <w:r w:rsidRPr="0050288B">
        <w:rPr>
          <w:rFonts w:ascii="Arial" w:hAnsi="Arial" w:cs="Arial"/>
        </w:rPr>
        <w:t>Allot a</w:t>
      </w:r>
      <w:r w:rsidR="005949A1" w:rsidRPr="0050288B">
        <w:rPr>
          <w:rFonts w:ascii="Arial" w:hAnsi="Arial" w:cs="Arial"/>
        </w:rPr>
        <w:t xml:space="preserve">dequate time to minimize the </w:t>
      </w:r>
      <w:r w:rsidR="009B0FE4" w:rsidRPr="0050288B">
        <w:rPr>
          <w:rFonts w:ascii="Arial" w:hAnsi="Arial" w:cs="Arial"/>
        </w:rPr>
        <w:t>delay</w:t>
      </w:r>
      <w:r w:rsidR="005949A1" w:rsidRPr="0050288B">
        <w:rPr>
          <w:rFonts w:ascii="Arial" w:hAnsi="Arial" w:cs="Arial"/>
        </w:rPr>
        <w:t xml:space="preserve"> between blood draw and processing start time. </w:t>
      </w:r>
      <w:r w:rsidRPr="0050288B">
        <w:rPr>
          <w:rFonts w:ascii="Arial" w:hAnsi="Arial" w:cs="Arial"/>
        </w:rPr>
        <w:t>Begin p</w:t>
      </w:r>
      <w:r w:rsidR="005949A1" w:rsidRPr="0050288B">
        <w:rPr>
          <w:rFonts w:ascii="Arial" w:hAnsi="Arial" w:cs="Arial"/>
        </w:rPr>
        <w:t xml:space="preserve">rocessing of the ficoll containing vacutainers within two hours of blood draw to avoid an increase in red blood cell contamination and a decrease in mononuclear cell recovery. </w:t>
      </w:r>
    </w:p>
    <w:p w14:paraId="28B50CE7" w14:textId="77777777" w:rsidR="00B909D6" w:rsidRPr="0050288B" w:rsidRDefault="00B909D6" w:rsidP="00A401EE">
      <w:pPr>
        <w:tabs>
          <w:tab w:val="left" w:pos="990"/>
        </w:tabs>
        <w:rPr>
          <w:rFonts w:ascii="Arial" w:hAnsi="Arial" w:cs="Arial"/>
        </w:rPr>
      </w:pPr>
    </w:p>
    <w:p w14:paraId="4CFE1781" w14:textId="756D0D75" w:rsidR="005949A1" w:rsidRPr="0050288B" w:rsidRDefault="00B909D6" w:rsidP="00A401EE">
      <w:pPr>
        <w:tabs>
          <w:tab w:val="left" w:pos="990"/>
        </w:tabs>
        <w:rPr>
          <w:rFonts w:ascii="Arial" w:hAnsi="Arial" w:cs="Arial"/>
        </w:rPr>
      </w:pPr>
      <w:r w:rsidRPr="0050288B">
        <w:rPr>
          <w:rFonts w:ascii="Arial" w:hAnsi="Arial" w:cs="Arial"/>
        </w:rPr>
        <w:t>3.1.2) A</w:t>
      </w:r>
      <w:r w:rsidR="005949A1" w:rsidRPr="0050288B">
        <w:rPr>
          <w:rFonts w:ascii="Arial" w:hAnsi="Arial" w:cs="Arial"/>
        </w:rPr>
        <w:t>ssume collection of 2 vacutainers containing ficoll gel gradient, 2 K</w:t>
      </w:r>
      <w:r w:rsidR="005949A1" w:rsidRPr="0050288B">
        <w:rPr>
          <w:rFonts w:ascii="Arial" w:hAnsi="Arial" w:cs="Arial"/>
          <w:vertAlign w:val="subscript"/>
        </w:rPr>
        <w:t>2</w:t>
      </w:r>
      <w:r w:rsidR="005949A1" w:rsidRPr="0050288B">
        <w:rPr>
          <w:rFonts w:ascii="Arial" w:hAnsi="Arial" w:cs="Arial"/>
        </w:rPr>
        <w:t xml:space="preserve"> </w:t>
      </w:r>
      <w:r w:rsidR="00CE5EC2" w:rsidRPr="0050288B">
        <w:rPr>
          <w:rFonts w:ascii="Arial" w:hAnsi="Arial" w:cs="Arial"/>
        </w:rPr>
        <w:t>Ethylenediaminetetraacetic acid (</w:t>
      </w:r>
      <w:r w:rsidR="005949A1" w:rsidRPr="0050288B">
        <w:rPr>
          <w:rFonts w:ascii="Arial" w:hAnsi="Arial" w:cs="Arial"/>
        </w:rPr>
        <w:t>EDTA</w:t>
      </w:r>
      <w:r w:rsidR="00CE5EC2" w:rsidRPr="0050288B">
        <w:rPr>
          <w:rFonts w:ascii="Arial" w:hAnsi="Arial" w:cs="Arial"/>
        </w:rPr>
        <w:t>)</w:t>
      </w:r>
      <w:r w:rsidR="005949A1" w:rsidRPr="0050288B">
        <w:rPr>
          <w:rFonts w:ascii="Arial" w:hAnsi="Arial" w:cs="Arial"/>
        </w:rPr>
        <w:t xml:space="preserve"> vacutainers</w:t>
      </w:r>
      <w:r w:rsidR="00197435" w:rsidRPr="0050288B">
        <w:rPr>
          <w:rFonts w:ascii="Arial" w:hAnsi="Arial" w:cs="Arial"/>
        </w:rPr>
        <w:t>,</w:t>
      </w:r>
      <w:r w:rsidR="005949A1" w:rsidRPr="0050288B">
        <w:rPr>
          <w:rFonts w:ascii="Arial" w:hAnsi="Arial" w:cs="Arial"/>
        </w:rPr>
        <w:t xml:space="preserve"> and 1 serum vacutainer per adult participant. Upon delivery of the vacutainers to the laboratory, </w:t>
      </w:r>
      <w:r w:rsidRPr="0050288B">
        <w:rPr>
          <w:rFonts w:ascii="Arial" w:hAnsi="Arial" w:cs="Arial"/>
        </w:rPr>
        <w:t xml:space="preserve">have a </w:t>
      </w:r>
      <w:r w:rsidR="005949A1" w:rsidRPr="0050288B">
        <w:rPr>
          <w:rFonts w:ascii="Arial" w:hAnsi="Arial" w:cs="Arial"/>
        </w:rPr>
        <w:t xml:space="preserve">technician sign the tracking sheet signifying acceptance of the samples. </w:t>
      </w:r>
      <w:r w:rsidRPr="0050288B">
        <w:rPr>
          <w:rFonts w:ascii="Arial" w:hAnsi="Arial" w:cs="Arial"/>
        </w:rPr>
        <w:t>Begin p</w:t>
      </w:r>
      <w:r w:rsidR="005949A1" w:rsidRPr="0050288B">
        <w:rPr>
          <w:rFonts w:ascii="Arial" w:hAnsi="Arial" w:cs="Arial"/>
        </w:rPr>
        <w:t>rocessing immediately with the start time documented on a per vacutainer basis on the specimen log.</w:t>
      </w:r>
    </w:p>
    <w:p w14:paraId="4AD88EDF" w14:textId="77777777" w:rsidR="005949A1" w:rsidRPr="0050288B" w:rsidRDefault="005949A1" w:rsidP="00A401EE">
      <w:pPr>
        <w:tabs>
          <w:tab w:val="left" w:pos="990"/>
        </w:tabs>
        <w:ind w:left="720"/>
        <w:rPr>
          <w:rFonts w:ascii="Arial" w:hAnsi="Arial" w:cs="Arial"/>
          <w:b/>
        </w:rPr>
      </w:pPr>
    </w:p>
    <w:p w14:paraId="71C919A8" w14:textId="4C1FB4B5" w:rsidR="005949A1" w:rsidRPr="0050288B" w:rsidRDefault="00EB1230" w:rsidP="00A401EE">
      <w:pPr>
        <w:rPr>
          <w:rFonts w:ascii="Arial" w:hAnsi="Arial" w:cs="Arial"/>
          <w:b/>
        </w:rPr>
      </w:pPr>
      <w:r w:rsidRPr="0050288B">
        <w:rPr>
          <w:rFonts w:ascii="Arial" w:hAnsi="Arial" w:cs="Arial"/>
          <w:highlight w:val="yellow"/>
        </w:rPr>
        <w:t xml:space="preserve">3.2) </w:t>
      </w:r>
      <w:r w:rsidR="005949A1" w:rsidRPr="0050288B">
        <w:rPr>
          <w:rFonts w:ascii="Arial" w:hAnsi="Arial" w:cs="Arial"/>
          <w:b/>
          <w:highlight w:val="yellow"/>
        </w:rPr>
        <w:t>Serum Isolation Stage 1 (1 min)</w:t>
      </w:r>
    </w:p>
    <w:p w14:paraId="21FF9553" w14:textId="77777777" w:rsidR="00324950" w:rsidRPr="0050288B" w:rsidRDefault="00324950" w:rsidP="00A401EE">
      <w:pPr>
        <w:rPr>
          <w:rFonts w:ascii="Arial" w:hAnsi="Arial" w:cs="Arial"/>
          <w:u w:val="single"/>
        </w:rPr>
      </w:pPr>
    </w:p>
    <w:p w14:paraId="596B5CD7" w14:textId="1B510131" w:rsidR="005949A1" w:rsidRPr="0050288B" w:rsidRDefault="0033023E" w:rsidP="00A401EE">
      <w:pPr>
        <w:pStyle w:val="ListParagraph"/>
        <w:numPr>
          <w:ilvl w:val="2"/>
          <w:numId w:val="3"/>
        </w:numPr>
        <w:ind w:left="0" w:firstLine="0"/>
        <w:rPr>
          <w:rFonts w:ascii="Arial" w:hAnsi="Arial" w:cs="Arial"/>
          <w:highlight w:val="yellow"/>
          <w:u w:val="single"/>
        </w:rPr>
      </w:pPr>
      <w:r w:rsidRPr="0050288B">
        <w:rPr>
          <w:rFonts w:ascii="Arial" w:hAnsi="Arial" w:cs="Arial"/>
          <w:highlight w:val="yellow"/>
        </w:rPr>
        <w:t xml:space="preserve">Document the start time on the specimen log (see Table SI 2). Centrifuge (with brake and acceleration </w:t>
      </w:r>
      <w:r w:rsidRPr="0050288B">
        <w:rPr>
          <w:rFonts w:ascii="Arial" w:hAnsi="Arial" w:cs="Arial"/>
          <w:b/>
          <w:highlight w:val="yellow"/>
        </w:rPr>
        <w:t>OFF</w:t>
      </w:r>
      <w:r w:rsidRPr="0050288B">
        <w:rPr>
          <w:rFonts w:ascii="Arial" w:hAnsi="Arial" w:cs="Arial"/>
          <w:highlight w:val="yellow"/>
        </w:rPr>
        <w:t>) the 7.0 ml serum (red) vacutainer (1 per participant) using a swinging bucket rotor with aerosol caps (biosafety level 2; BSL2 certified) for 20 min, 1300 x g, 4 ˚C.</w:t>
      </w:r>
    </w:p>
    <w:p w14:paraId="06D58FC8" w14:textId="77777777" w:rsidR="005949A1" w:rsidRPr="0050288B" w:rsidRDefault="005949A1" w:rsidP="00A401EE">
      <w:pPr>
        <w:tabs>
          <w:tab w:val="left" w:pos="990"/>
          <w:tab w:val="left" w:pos="5536"/>
        </w:tabs>
        <w:rPr>
          <w:rFonts w:ascii="Arial" w:hAnsi="Arial" w:cs="Arial"/>
          <w:u w:val="single"/>
        </w:rPr>
      </w:pPr>
    </w:p>
    <w:p w14:paraId="6A8A9D76" w14:textId="6029B473" w:rsidR="00DE4422" w:rsidRPr="0050288B" w:rsidRDefault="00EB1230" w:rsidP="00A401EE">
      <w:pPr>
        <w:tabs>
          <w:tab w:val="left" w:pos="990"/>
          <w:tab w:val="left" w:pos="5536"/>
        </w:tabs>
        <w:rPr>
          <w:rFonts w:ascii="Arial" w:hAnsi="Arial" w:cs="Arial"/>
        </w:rPr>
      </w:pPr>
      <w:r w:rsidRPr="0050288B">
        <w:rPr>
          <w:rFonts w:ascii="Arial" w:hAnsi="Arial" w:cs="Arial"/>
          <w:highlight w:val="yellow"/>
        </w:rPr>
        <w:t xml:space="preserve">3.3) </w:t>
      </w:r>
      <w:r w:rsidR="005949A1" w:rsidRPr="0050288B">
        <w:rPr>
          <w:rFonts w:ascii="Arial" w:hAnsi="Arial" w:cs="Arial"/>
          <w:b/>
          <w:highlight w:val="yellow"/>
        </w:rPr>
        <w:t>DNA Isolation Stage 1 (15 min)</w:t>
      </w:r>
      <w:r w:rsidRPr="0050288B">
        <w:rPr>
          <w:rFonts w:ascii="Arial" w:hAnsi="Arial" w:cs="Arial"/>
        </w:rPr>
        <w:t xml:space="preserve"> </w:t>
      </w:r>
    </w:p>
    <w:p w14:paraId="2245C9BA" w14:textId="77777777" w:rsidR="00DE4422" w:rsidRPr="0050288B" w:rsidRDefault="00DE4422" w:rsidP="00A401EE">
      <w:pPr>
        <w:tabs>
          <w:tab w:val="left" w:pos="990"/>
          <w:tab w:val="left" w:pos="5536"/>
        </w:tabs>
        <w:rPr>
          <w:rFonts w:ascii="Arial" w:hAnsi="Arial" w:cs="Arial"/>
        </w:rPr>
      </w:pPr>
    </w:p>
    <w:p w14:paraId="49F99FCE" w14:textId="7E2A4982" w:rsidR="005949A1" w:rsidRPr="0050288B" w:rsidRDefault="00DE4422" w:rsidP="00A401EE">
      <w:pPr>
        <w:tabs>
          <w:tab w:val="left" w:pos="990"/>
          <w:tab w:val="left" w:pos="5536"/>
        </w:tabs>
        <w:rPr>
          <w:rFonts w:ascii="Arial" w:hAnsi="Arial" w:cs="Arial"/>
          <w:u w:val="single"/>
        </w:rPr>
      </w:pPr>
      <w:r w:rsidRPr="0050288B">
        <w:rPr>
          <w:rFonts w:ascii="Arial" w:hAnsi="Arial" w:cs="Arial"/>
        </w:rPr>
        <w:t xml:space="preserve">Note: </w:t>
      </w:r>
      <w:r w:rsidR="005949A1" w:rsidRPr="0050288B">
        <w:rPr>
          <w:rFonts w:ascii="Arial" w:hAnsi="Arial" w:cs="Arial"/>
        </w:rPr>
        <w:t>For further details on this isolation procedure</w:t>
      </w:r>
      <w:r w:rsidR="00CA4E00" w:rsidRPr="0050288B">
        <w:rPr>
          <w:rFonts w:ascii="Arial" w:hAnsi="Arial" w:cs="Arial"/>
        </w:rPr>
        <w:t>,</w:t>
      </w:r>
      <w:r w:rsidR="005949A1" w:rsidRPr="0050288B">
        <w:rPr>
          <w:rFonts w:ascii="Arial" w:hAnsi="Arial" w:cs="Arial"/>
        </w:rPr>
        <w:t xml:space="preserve"> see</w:t>
      </w:r>
      <w:r w:rsidRPr="0050288B">
        <w:rPr>
          <w:rFonts w:ascii="Arial" w:hAnsi="Arial" w:cs="Arial"/>
        </w:rPr>
        <w:t xml:space="preserve"> manufacturer’s protocol</w:t>
      </w:r>
      <w:hyperlink w:anchor="_ENREF_13" w:tooltip="Qiagen, June 2012 #460" w:history="1">
        <w:r w:rsidR="00391C2A" w:rsidRPr="0050288B">
          <w:rPr>
            <w:rFonts w:ascii="Arial" w:hAnsi="Arial" w:cs="Arial"/>
          </w:rPr>
          <w:fldChar w:fldCharType="begin"/>
        </w:r>
        <w:r w:rsidR="00391C2A" w:rsidRPr="0050288B">
          <w:rPr>
            <w:rFonts w:ascii="Arial" w:hAnsi="Arial" w:cs="Arial"/>
          </w:rPr>
          <w:instrText xml:space="preserve"> ADDIN EN.CITE &lt;EndNote&gt;&lt;Cite&gt;&lt;Author&gt;Qiagen&lt;/Author&gt;&lt;Year&gt;June 2012&lt;/Year&gt;&lt;RecNum&gt;460&lt;/RecNum&gt;&lt;DisplayText&gt;&lt;style face="superscript"&gt;13&lt;/style&gt;&lt;/DisplayText&gt;&lt;record&gt;&lt;rec-number&gt;460&lt;/rec-number&gt;&lt;foreign-keys&gt;&lt;key app="EN" db-id="vwzw9vaz5ped50ev5pexwtr2zddwswxp0zxs" timestamp="1398103931"&gt;460&lt;/key&gt;&lt;/foreign-keys&gt;&lt;ref-type name="Web Page"&gt;12&lt;/ref-type&gt;&lt;contributors&gt;&lt;authors&gt;&lt;author&gt;Qiagen&lt;/author&gt;&lt;/authors&gt;&lt;/contributors&gt;&lt;titles&gt;&lt;title&gt;QIAamp® DNA Mini and Blood Mini Handbook, Valencia, California, USA&lt;/title&gt;&lt;/titles&gt;&lt;pages&gt;26-28&lt;/pages&gt;&lt;edition&gt;Third&lt;/edition&gt;&lt;section&gt;72&lt;/section&gt;&lt;dates&gt;&lt;year&gt;June 2012&lt;/year&gt;&lt;/dates&gt;&lt;pub-location&gt;Valencia, California, USA&lt;/pub-location&gt;&lt;work-type&gt;Manual&lt;/work-type&gt;&lt;urls&gt;&lt;related-urls&gt;&lt;url&gt;http://www.qiagen.com/knowledge-and-support/resource-center/resource-download.aspx?id=67893a91-946f-49b5-8033-394fa5d752ea&amp;amp;lang=en&lt;/url&gt;&lt;/related-urls&gt;&lt;/urls&gt;&lt;/record&gt;&lt;/Cite&gt;&lt;/EndNote&gt;</w:instrText>
        </w:r>
        <w:r w:rsidR="00391C2A" w:rsidRPr="0050288B">
          <w:rPr>
            <w:rFonts w:ascii="Arial" w:hAnsi="Arial" w:cs="Arial"/>
          </w:rPr>
          <w:fldChar w:fldCharType="separate"/>
        </w:r>
        <w:r w:rsidR="00391C2A" w:rsidRPr="0050288B">
          <w:rPr>
            <w:rFonts w:ascii="Arial" w:hAnsi="Arial" w:cs="Arial"/>
            <w:noProof/>
            <w:vertAlign w:val="superscript"/>
          </w:rPr>
          <w:t>13</w:t>
        </w:r>
        <w:r w:rsidR="00391C2A" w:rsidRPr="0050288B">
          <w:rPr>
            <w:rFonts w:ascii="Arial" w:hAnsi="Arial" w:cs="Arial"/>
          </w:rPr>
          <w:fldChar w:fldCharType="end"/>
        </w:r>
      </w:hyperlink>
      <w:r w:rsidRPr="0050288B">
        <w:rPr>
          <w:rFonts w:ascii="Arial" w:hAnsi="Arial" w:cs="Arial"/>
        </w:rPr>
        <w:t>.</w:t>
      </w:r>
    </w:p>
    <w:p w14:paraId="08748BDD" w14:textId="77777777" w:rsidR="00EB1230" w:rsidRPr="0050288B" w:rsidRDefault="00EB1230" w:rsidP="00A401EE">
      <w:pPr>
        <w:rPr>
          <w:rFonts w:ascii="Arial" w:hAnsi="Arial" w:cs="Arial"/>
        </w:rPr>
      </w:pPr>
    </w:p>
    <w:p w14:paraId="18E77B53" w14:textId="785967C9" w:rsidR="00DE4422" w:rsidRPr="0050288B" w:rsidRDefault="005949A1" w:rsidP="00A401EE">
      <w:pPr>
        <w:pStyle w:val="ListParagraph"/>
        <w:numPr>
          <w:ilvl w:val="2"/>
          <w:numId w:val="4"/>
        </w:numPr>
        <w:ind w:left="0" w:firstLine="0"/>
        <w:rPr>
          <w:rFonts w:ascii="Arial" w:hAnsi="Arial" w:cs="Arial"/>
          <w:highlight w:val="yellow"/>
        </w:rPr>
      </w:pPr>
      <w:r w:rsidRPr="0050288B">
        <w:rPr>
          <w:rFonts w:ascii="Arial" w:hAnsi="Arial" w:cs="Arial"/>
          <w:highlight w:val="yellow"/>
        </w:rPr>
        <w:t>Document the start time. In a BSL2 cell culture hood, invert the vacutainers containing the ficoll gel 5 times then add 200</w:t>
      </w:r>
      <w:r w:rsidR="00DE4422" w:rsidRPr="0050288B">
        <w:rPr>
          <w:rFonts w:ascii="Arial" w:hAnsi="Arial" w:cs="Arial"/>
          <w:highlight w:val="yellow"/>
        </w:rPr>
        <w:t xml:space="preserve"> </w:t>
      </w:r>
      <w:r w:rsidRPr="0050288B">
        <w:rPr>
          <w:rFonts w:ascii="Arial" w:hAnsi="Arial" w:cs="Arial"/>
          <w:highlight w:val="yellow"/>
        </w:rPr>
        <w:t>µl whole blood from the top of one of the vacutainers into each of two 20</w:t>
      </w:r>
      <w:r w:rsidR="00DE4422" w:rsidRPr="0050288B">
        <w:rPr>
          <w:rFonts w:ascii="Arial" w:hAnsi="Arial" w:cs="Arial"/>
          <w:highlight w:val="yellow"/>
        </w:rPr>
        <w:t xml:space="preserve"> </w:t>
      </w:r>
      <w:r w:rsidRPr="0050288B">
        <w:rPr>
          <w:rFonts w:ascii="Arial" w:hAnsi="Arial" w:cs="Arial"/>
          <w:highlight w:val="yellow"/>
        </w:rPr>
        <w:t xml:space="preserve">μl aliquots of </w:t>
      </w:r>
      <w:r w:rsidR="00DE4422" w:rsidRPr="0050288B">
        <w:rPr>
          <w:rFonts w:ascii="Arial" w:hAnsi="Arial" w:cs="Arial"/>
          <w:highlight w:val="yellow"/>
        </w:rPr>
        <w:t>pr</w:t>
      </w:r>
      <w:r w:rsidRPr="0050288B">
        <w:rPr>
          <w:rFonts w:ascii="Arial" w:hAnsi="Arial" w:cs="Arial"/>
          <w:highlight w:val="yellow"/>
        </w:rPr>
        <w:t>otease (400</w:t>
      </w:r>
      <w:r w:rsidR="00DE4422" w:rsidRPr="0050288B">
        <w:rPr>
          <w:rFonts w:ascii="Arial" w:hAnsi="Arial" w:cs="Arial"/>
          <w:highlight w:val="yellow"/>
        </w:rPr>
        <w:t xml:space="preserve"> </w:t>
      </w:r>
      <w:r w:rsidRPr="0050288B">
        <w:rPr>
          <w:rFonts w:ascii="Arial" w:hAnsi="Arial" w:cs="Arial"/>
          <w:highlight w:val="yellow"/>
        </w:rPr>
        <w:t>µl total per p</w:t>
      </w:r>
      <w:r w:rsidR="00EB1230" w:rsidRPr="0050288B">
        <w:rPr>
          <w:rFonts w:ascii="Arial" w:hAnsi="Arial" w:cs="Arial"/>
          <w:highlight w:val="yellow"/>
        </w:rPr>
        <w:t>articipant).</w:t>
      </w:r>
      <w:r w:rsidR="00013176" w:rsidRPr="0050288B">
        <w:rPr>
          <w:rFonts w:ascii="Arial" w:hAnsi="Arial" w:cs="Arial"/>
          <w:highlight w:val="yellow"/>
        </w:rPr>
        <w:t xml:space="preserve"> Leaving the protease + blood microcentrifuge tubes in the hood, continue to the centrifugation o</w:t>
      </w:r>
      <w:bookmarkStart w:id="0" w:name="_GoBack"/>
      <w:bookmarkEnd w:id="0"/>
      <w:r w:rsidR="00013176" w:rsidRPr="0050288B">
        <w:rPr>
          <w:rFonts w:ascii="Arial" w:hAnsi="Arial" w:cs="Arial"/>
          <w:highlight w:val="yellow"/>
        </w:rPr>
        <w:t>f the ficoll containing vacutainers in step 3.4.1.</w:t>
      </w:r>
      <w:r w:rsidRPr="0050288B">
        <w:rPr>
          <w:rFonts w:ascii="Arial" w:hAnsi="Arial" w:cs="Arial"/>
          <w:highlight w:val="yellow"/>
        </w:rPr>
        <w:t xml:space="preserve"> </w:t>
      </w:r>
    </w:p>
    <w:p w14:paraId="28110F13" w14:textId="77777777" w:rsidR="00DE4422" w:rsidRPr="0050288B" w:rsidRDefault="00DE4422" w:rsidP="00A401EE">
      <w:pPr>
        <w:pStyle w:val="ListParagraph"/>
        <w:rPr>
          <w:rFonts w:ascii="Arial" w:hAnsi="Arial" w:cs="Arial"/>
        </w:rPr>
      </w:pPr>
    </w:p>
    <w:p w14:paraId="550D79DA" w14:textId="6A257183" w:rsidR="005949A1" w:rsidRPr="007A2FE9" w:rsidRDefault="00854747" w:rsidP="00A401EE">
      <w:pPr>
        <w:rPr>
          <w:rFonts w:ascii="Arial" w:hAnsi="Arial" w:cs="Arial"/>
        </w:rPr>
      </w:pPr>
      <w:r w:rsidRPr="007A2FE9">
        <w:rPr>
          <w:rFonts w:ascii="Arial" w:hAnsi="Arial" w:cs="Arial"/>
        </w:rPr>
        <w:t xml:space="preserve">Note: </w:t>
      </w:r>
      <w:r w:rsidR="00DE4422" w:rsidRPr="007A2FE9">
        <w:rPr>
          <w:rFonts w:ascii="Arial" w:hAnsi="Arial" w:cs="Arial"/>
        </w:rPr>
        <w:t xml:space="preserve">Use </w:t>
      </w:r>
      <w:r w:rsidR="005949A1" w:rsidRPr="007A2FE9">
        <w:rPr>
          <w:rFonts w:ascii="Arial" w:hAnsi="Arial" w:cs="Arial"/>
        </w:rPr>
        <w:t>the vacutainer with the largest collection volume, keeping in mind the necessity of balancing the centrifuge (i.e.</w:t>
      </w:r>
      <w:r w:rsidR="00DE4422" w:rsidRPr="007A2FE9">
        <w:rPr>
          <w:rFonts w:ascii="Arial" w:hAnsi="Arial" w:cs="Arial"/>
        </w:rPr>
        <w:t>,</w:t>
      </w:r>
      <w:r w:rsidR="005949A1" w:rsidRPr="007A2FE9">
        <w:rPr>
          <w:rFonts w:ascii="Arial" w:hAnsi="Arial" w:cs="Arial"/>
        </w:rPr>
        <w:t xml:space="preserve"> it may be necessary to remove 200</w:t>
      </w:r>
      <w:r w:rsidR="00DE4422" w:rsidRPr="007A2FE9">
        <w:rPr>
          <w:rFonts w:ascii="Arial" w:hAnsi="Arial" w:cs="Arial"/>
        </w:rPr>
        <w:t xml:space="preserve"> </w:t>
      </w:r>
      <w:r w:rsidR="005949A1" w:rsidRPr="007A2FE9">
        <w:rPr>
          <w:rFonts w:ascii="Arial" w:hAnsi="Arial" w:cs="Arial"/>
        </w:rPr>
        <w:t xml:space="preserve">μl from each of the two vacutainers) when spinning the vacutainers in step </w:t>
      </w:r>
      <w:r w:rsidR="004B5B5C" w:rsidRPr="007A2FE9">
        <w:rPr>
          <w:rFonts w:ascii="Arial" w:hAnsi="Arial" w:cs="Arial"/>
        </w:rPr>
        <w:t>3.4.</w:t>
      </w:r>
      <w:r w:rsidR="00456990" w:rsidRPr="007A2FE9">
        <w:rPr>
          <w:rFonts w:ascii="Arial" w:hAnsi="Arial" w:cs="Arial"/>
        </w:rPr>
        <w:t>1</w:t>
      </w:r>
      <w:r w:rsidR="005949A1" w:rsidRPr="007A2FE9">
        <w:rPr>
          <w:rFonts w:ascii="Arial" w:hAnsi="Arial" w:cs="Arial"/>
        </w:rPr>
        <w:t>. Additionally, to ensure proper separation during the processing of the blue vacutainers, the level of blood remaining in the vacutainer should not be less than 2.5 inches above the ficoll layer.</w:t>
      </w:r>
    </w:p>
    <w:p w14:paraId="01087984" w14:textId="77777777" w:rsidR="005949A1" w:rsidRPr="0050288B" w:rsidRDefault="005949A1" w:rsidP="00A401EE">
      <w:pPr>
        <w:rPr>
          <w:rFonts w:ascii="Arial" w:hAnsi="Arial" w:cs="Arial"/>
        </w:rPr>
      </w:pPr>
    </w:p>
    <w:p w14:paraId="3D2A5DD9" w14:textId="77777777" w:rsidR="00EB1230" w:rsidRPr="0050288B" w:rsidRDefault="00EB1230" w:rsidP="00A401EE">
      <w:pPr>
        <w:tabs>
          <w:tab w:val="left" w:pos="990"/>
        </w:tabs>
        <w:rPr>
          <w:rFonts w:ascii="Arial" w:hAnsi="Arial" w:cs="Arial"/>
          <w:u w:val="single"/>
        </w:rPr>
      </w:pPr>
      <w:r w:rsidRPr="0050288B">
        <w:rPr>
          <w:rFonts w:ascii="Arial" w:hAnsi="Arial" w:cs="Arial"/>
          <w:highlight w:val="yellow"/>
        </w:rPr>
        <w:t xml:space="preserve">3.4) </w:t>
      </w:r>
      <w:r w:rsidR="005949A1" w:rsidRPr="0050288B">
        <w:rPr>
          <w:rFonts w:ascii="Arial" w:hAnsi="Arial" w:cs="Arial"/>
          <w:b/>
          <w:highlight w:val="yellow"/>
        </w:rPr>
        <w:t>PBMC Isolation Stage 1 (1 min)</w:t>
      </w:r>
    </w:p>
    <w:p w14:paraId="1D5F1DB6" w14:textId="77777777" w:rsidR="005949A1" w:rsidRPr="0050288B" w:rsidRDefault="005949A1" w:rsidP="00A401EE">
      <w:pPr>
        <w:tabs>
          <w:tab w:val="left" w:pos="990"/>
        </w:tabs>
        <w:rPr>
          <w:rFonts w:ascii="Arial" w:hAnsi="Arial" w:cs="Arial"/>
          <w:u w:val="single"/>
        </w:rPr>
      </w:pPr>
    </w:p>
    <w:p w14:paraId="4F810F11" w14:textId="0BE693F9" w:rsidR="003A4701" w:rsidRPr="0050288B" w:rsidRDefault="005949A1" w:rsidP="00A401EE">
      <w:pPr>
        <w:pStyle w:val="ListParagraph"/>
        <w:numPr>
          <w:ilvl w:val="2"/>
          <w:numId w:val="5"/>
        </w:numPr>
        <w:ind w:left="0" w:firstLine="0"/>
        <w:rPr>
          <w:rFonts w:ascii="Arial" w:hAnsi="Arial" w:cs="Arial"/>
          <w:highlight w:val="yellow"/>
          <w:u w:val="single"/>
        </w:rPr>
      </w:pPr>
      <w:r w:rsidRPr="0050288B">
        <w:rPr>
          <w:rFonts w:ascii="Arial" w:hAnsi="Arial" w:cs="Arial"/>
          <w:highlight w:val="yellow"/>
        </w:rPr>
        <w:t>Document the start time (must be within two hours of blood draw to avoid an increase in red blood cell contamination and a decrease in mononuclear cell recovery).</w:t>
      </w:r>
      <w:r w:rsidR="003A4701" w:rsidRPr="0050288B">
        <w:rPr>
          <w:rFonts w:ascii="Arial" w:hAnsi="Arial" w:cs="Arial"/>
          <w:highlight w:val="yellow"/>
          <w:u w:val="single"/>
        </w:rPr>
        <w:t xml:space="preserve"> </w:t>
      </w:r>
      <w:r w:rsidR="003A4701" w:rsidRPr="0050288B">
        <w:rPr>
          <w:rFonts w:ascii="Arial" w:hAnsi="Arial" w:cs="Arial"/>
          <w:highlight w:val="yellow"/>
        </w:rPr>
        <w:t xml:space="preserve">Invert the ficoll containing vacutainers 8-10 times. Centrifuge (with brake and acceleration </w:t>
      </w:r>
      <w:r w:rsidR="003A4701" w:rsidRPr="0050288B">
        <w:rPr>
          <w:rFonts w:ascii="Arial" w:hAnsi="Arial" w:cs="Arial"/>
          <w:b/>
          <w:highlight w:val="yellow"/>
        </w:rPr>
        <w:t>OFF</w:t>
      </w:r>
      <w:r w:rsidR="003A4701" w:rsidRPr="0050288B">
        <w:rPr>
          <w:rFonts w:ascii="Arial" w:hAnsi="Arial" w:cs="Arial"/>
          <w:highlight w:val="yellow"/>
        </w:rPr>
        <w:t xml:space="preserve">) the vacutainers (2 per participant) using a swinging bucket rotor with aerosol caps (BSL2 certified) for 30 min, 1600 x g, 22 </w:t>
      </w:r>
      <w:r w:rsidR="003A4701" w:rsidRPr="0050288B">
        <w:rPr>
          <w:rFonts w:ascii="Arial" w:hAnsi="Arial" w:cs="Arial"/>
          <w:highlight w:val="yellow"/>
          <w:rtl/>
        </w:rPr>
        <w:t>°</w:t>
      </w:r>
      <w:r w:rsidR="003A4701" w:rsidRPr="0050288B">
        <w:rPr>
          <w:rFonts w:ascii="Arial" w:hAnsi="Arial" w:cs="Arial"/>
          <w:highlight w:val="yellow"/>
        </w:rPr>
        <w:t>C.</w:t>
      </w:r>
    </w:p>
    <w:p w14:paraId="5A0BD02F" w14:textId="77777777" w:rsidR="005949A1" w:rsidRPr="0050288B" w:rsidRDefault="005949A1" w:rsidP="00A401EE">
      <w:pPr>
        <w:tabs>
          <w:tab w:val="left" w:pos="990"/>
        </w:tabs>
        <w:rPr>
          <w:rFonts w:ascii="Arial" w:hAnsi="Arial" w:cs="Arial"/>
        </w:rPr>
      </w:pPr>
    </w:p>
    <w:p w14:paraId="123E8374" w14:textId="14720214" w:rsidR="005949A1" w:rsidRPr="0050288B" w:rsidRDefault="004617D0" w:rsidP="00A401EE">
      <w:pPr>
        <w:tabs>
          <w:tab w:val="left" w:pos="990"/>
        </w:tabs>
        <w:rPr>
          <w:rFonts w:ascii="Arial" w:hAnsi="Arial" w:cs="Arial"/>
          <w:u w:val="single"/>
        </w:rPr>
      </w:pPr>
      <w:r w:rsidRPr="0050288B">
        <w:rPr>
          <w:rFonts w:ascii="Arial" w:hAnsi="Arial" w:cs="Arial"/>
          <w:highlight w:val="yellow"/>
        </w:rPr>
        <w:t xml:space="preserve">3.5) </w:t>
      </w:r>
      <w:r w:rsidR="005949A1" w:rsidRPr="0050288B">
        <w:rPr>
          <w:rFonts w:ascii="Arial" w:hAnsi="Arial" w:cs="Arial"/>
          <w:b/>
          <w:highlight w:val="yellow"/>
        </w:rPr>
        <w:t>DNA Isolation Stage 2 (20 min)</w:t>
      </w:r>
    </w:p>
    <w:p w14:paraId="0345AD98" w14:textId="77777777" w:rsidR="004617D0" w:rsidRPr="0050288B" w:rsidRDefault="004617D0" w:rsidP="00A401EE">
      <w:pPr>
        <w:rPr>
          <w:rFonts w:ascii="Arial" w:hAnsi="Arial" w:cs="Arial"/>
        </w:rPr>
      </w:pPr>
    </w:p>
    <w:p w14:paraId="23215964" w14:textId="464F3935" w:rsidR="004617D0" w:rsidRPr="0050288B" w:rsidRDefault="005949A1" w:rsidP="00A401EE">
      <w:pPr>
        <w:pStyle w:val="ListParagraph"/>
        <w:numPr>
          <w:ilvl w:val="2"/>
          <w:numId w:val="6"/>
        </w:numPr>
        <w:rPr>
          <w:rFonts w:ascii="Arial" w:hAnsi="Arial" w:cs="Arial"/>
          <w:highlight w:val="yellow"/>
        </w:rPr>
      </w:pPr>
      <w:r w:rsidRPr="0050288B">
        <w:rPr>
          <w:rFonts w:ascii="Arial" w:hAnsi="Arial" w:cs="Arial"/>
          <w:highlight w:val="yellow"/>
        </w:rPr>
        <w:t>Return to the hood and add 200</w:t>
      </w:r>
      <w:r w:rsidR="00DE4422" w:rsidRPr="0050288B">
        <w:rPr>
          <w:rFonts w:ascii="Arial" w:hAnsi="Arial" w:cs="Arial"/>
          <w:highlight w:val="yellow"/>
        </w:rPr>
        <w:t xml:space="preserve"> </w:t>
      </w:r>
      <w:r w:rsidRPr="0050288B">
        <w:rPr>
          <w:rFonts w:ascii="Arial" w:hAnsi="Arial" w:cs="Arial"/>
          <w:highlight w:val="yellow"/>
        </w:rPr>
        <w:t xml:space="preserve">µl Buffer AL to each of the </w:t>
      </w:r>
      <w:r w:rsidR="004B736F" w:rsidRPr="0050288B">
        <w:rPr>
          <w:rFonts w:ascii="Arial" w:hAnsi="Arial" w:cs="Arial"/>
          <w:highlight w:val="yellow"/>
        </w:rPr>
        <w:t>p</w:t>
      </w:r>
      <w:r w:rsidRPr="0050288B">
        <w:rPr>
          <w:rFonts w:ascii="Arial" w:hAnsi="Arial" w:cs="Arial"/>
          <w:highlight w:val="yellow"/>
        </w:rPr>
        <w:t xml:space="preserve">rotease + blood microcentrifuge tubes (step </w:t>
      </w:r>
      <w:r w:rsidR="0024019B" w:rsidRPr="0050288B">
        <w:rPr>
          <w:rFonts w:ascii="Arial" w:hAnsi="Arial" w:cs="Arial"/>
          <w:highlight w:val="yellow"/>
        </w:rPr>
        <w:t>3.3.</w:t>
      </w:r>
      <w:r w:rsidR="00456990" w:rsidRPr="0050288B">
        <w:rPr>
          <w:rFonts w:ascii="Arial" w:hAnsi="Arial" w:cs="Arial"/>
          <w:highlight w:val="yellow"/>
        </w:rPr>
        <w:t>1</w:t>
      </w:r>
      <w:r w:rsidRPr="0050288B">
        <w:rPr>
          <w:rFonts w:ascii="Arial" w:hAnsi="Arial" w:cs="Arial"/>
          <w:highlight w:val="yellow"/>
        </w:rPr>
        <w:t>). Cap, remove from hood, vortex 15</w:t>
      </w:r>
      <w:r w:rsidR="00E80B80" w:rsidRPr="0050288B">
        <w:rPr>
          <w:rFonts w:ascii="Arial" w:hAnsi="Arial" w:cs="Arial"/>
          <w:highlight w:val="yellow"/>
        </w:rPr>
        <w:t xml:space="preserve"> </w:t>
      </w:r>
      <w:r w:rsidRPr="0050288B">
        <w:rPr>
          <w:rFonts w:ascii="Arial" w:hAnsi="Arial" w:cs="Arial"/>
          <w:highlight w:val="yellow"/>
        </w:rPr>
        <w:t>s</w:t>
      </w:r>
      <w:r w:rsidR="00E80B80" w:rsidRPr="0050288B">
        <w:rPr>
          <w:rFonts w:ascii="Arial" w:hAnsi="Arial" w:cs="Arial"/>
          <w:highlight w:val="yellow"/>
        </w:rPr>
        <w:t>ec</w:t>
      </w:r>
      <w:r w:rsidRPr="0050288B">
        <w:rPr>
          <w:rFonts w:ascii="Arial" w:hAnsi="Arial" w:cs="Arial"/>
          <w:highlight w:val="yellow"/>
        </w:rPr>
        <w:t xml:space="preserve"> and flash spin.</w:t>
      </w:r>
      <w:r w:rsidR="00017582" w:rsidRPr="0050288B">
        <w:rPr>
          <w:rFonts w:ascii="Arial" w:hAnsi="Arial" w:cs="Arial"/>
          <w:highlight w:val="yellow"/>
        </w:rPr>
        <w:t xml:space="preserve"> </w:t>
      </w:r>
    </w:p>
    <w:p w14:paraId="516F1B82" w14:textId="77777777" w:rsidR="004617D0" w:rsidRPr="0050288B" w:rsidRDefault="004617D0" w:rsidP="00A401EE">
      <w:pPr>
        <w:pStyle w:val="ListParagraph"/>
        <w:ind w:left="0"/>
        <w:rPr>
          <w:rFonts w:ascii="Arial" w:hAnsi="Arial" w:cs="Arial"/>
        </w:rPr>
      </w:pPr>
    </w:p>
    <w:p w14:paraId="2E7F3454" w14:textId="77777777" w:rsidR="004617D0" w:rsidRPr="0050288B" w:rsidRDefault="005949A1" w:rsidP="00A401EE">
      <w:pPr>
        <w:pStyle w:val="ListParagraph"/>
        <w:numPr>
          <w:ilvl w:val="2"/>
          <w:numId w:val="6"/>
        </w:numPr>
        <w:rPr>
          <w:rFonts w:ascii="Arial" w:hAnsi="Arial" w:cs="Arial"/>
        </w:rPr>
      </w:pPr>
      <w:r w:rsidRPr="0050288B">
        <w:rPr>
          <w:rFonts w:ascii="Arial" w:hAnsi="Arial" w:cs="Arial"/>
        </w:rPr>
        <w:t>Incubate 56</w:t>
      </w:r>
      <w:r w:rsidR="00E80B80" w:rsidRPr="0050288B">
        <w:rPr>
          <w:rFonts w:ascii="Arial" w:hAnsi="Arial" w:cs="Arial"/>
        </w:rPr>
        <w:t xml:space="preserve"> ˚C in a heat block, 10 min</w:t>
      </w:r>
      <w:r w:rsidRPr="0050288B">
        <w:rPr>
          <w:rFonts w:ascii="Arial" w:hAnsi="Arial" w:cs="Arial"/>
        </w:rPr>
        <w:t xml:space="preserve">. </w:t>
      </w:r>
    </w:p>
    <w:p w14:paraId="610735C8" w14:textId="77777777" w:rsidR="004617D0" w:rsidRPr="0050288B" w:rsidRDefault="004617D0" w:rsidP="00A401EE">
      <w:pPr>
        <w:rPr>
          <w:rFonts w:ascii="Arial" w:hAnsi="Arial" w:cs="Arial"/>
        </w:rPr>
      </w:pPr>
    </w:p>
    <w:p w14:paraId="7E9A26B8" w14:textId="133C15E4" w:rsidR="004617D0" w:rsidRPr="0050288B" w:rsidRDefault="00E02CF4" w:rsidP="00A401EE">
      <w:pPr>
        <w:pStyle w:val="ListParagraph"/>
        <w:numPr>
          <w:ilvl w:val="2"/>
          <w:numId w:val="6"/>
        </w:numPr>
        <w:rPr>
          <w:rFonts w:ascii="Arial" w:hAnsi="Arial" w:cs="Arial"/>
        </w:rPr>
      </w:pPr>
      <w:r w:rsidRPr="0050288B">
        <w:rPr>
          <w:rFonts w:ascii="Arial" w:hAnsi="Arial" w:cs="Arial"/>
        </w:rPr>
        <w:t>R</w:t>
      </w:r>
      <w:r w:rsidR="005949A1" w:rsidRPr="0050288B">
        <w:rPr>
          <w:rFonts w:ascii="Arial" w:hAnsi="Arial" w:cs="Arial"/>
        </w:rPr>
        <w:t>emove the tubes</w:t>
      </w:r>
      <w:r w:rsidRPr="0050288B">
        <w:rPr>
          <w:rFonts w:ascii="Arial" w:hAnsi="Arial" w:cs="Arial"/>
        </w:rPr>
        <w:t xml:space="preserve"> from the heat block</w:t>
      </w:r>
      <w:r w:rsidR="005949A1" w:rsidRPr="0050288B">
        <w:rPr>
          <w:rFonts w:ascii="Arial" w:hAnsi="Arial" w:cs="Arial"/>
        </w:rPr>
        <w:t>. Flash spin.</w:t>
      </w:r>
      <w:r w:rsidR="006A043E" w:rsidRPr="0050288B">
        <w:rPr>
          <w:rFonts w:ascii="Arial" w:hAnsi="Arial" w:cs="Arial"/>
        </w:rPr>
        <w:t xml:space="preserve"> </w:t>
      </w:r>
      <w:r w:rsidR="005949A1" w:rsidRPr="0050288B">
        <w:rPr>
          <w:rFonts w:ascii="Arial" w:hAnsi="Arial" w:cs="Arial"/>
        </w:rPr>
        <w:t>Return to the BSL2 hood. Add 200</w:t>
      </w:r>
      <w:r w:rsidR="00DE4422" w:rsidRPr="0050288B">
        <w:rPr>
          <w:rFonts w:ascii="Arial" w:hAnsi="Arial" w:cs="Arial"/>
        </w:rPr>
        <w:t xml:space="preserve"> </w:t>
      </w:r>
      <w:r w:rsidR="005949A1" w:rsidRPr="0050288B">
        <w:rPr>
          <w:rFonts w:ascii="Arial" w:hAnsi="Arial" w:cs="Arial"/>
        </w:rPr>
        <w:t>µl 100% ethanol. Cap, remove from hood, vortex 15</w:t>
      </w:r>
      <w:r w:rsidR="00E80B80" w:rsidRPr="0050288B">
        <w:rPr>
          <w:rFonts w:ascii="Arial" w:hAnsi="Arial" w:cs="Arial"/>
        </w:rPr>
        <w:t xml:space="preserve"> </w:t>
      </w:r>
      <w:r w:rsidR="005949A1" w:rsidRPr="0050288B">
        <w:rPr>
          <w:rFonts w:ascii="Arial" w:hAnsi="Arial" w:cs="Arial"/>
        </w:rPr>
        <w:t>s</w:t>
      </w:r>
      <w:r w:rsidR="00E80B80" w:rsidRPr="0050288B">
        <w:rPr>
          <w:rFonts w:ascii="Arial" w:hAnsi="Arial" w:cs="Arial"/>
        </w:rPr>
        <w:t>ec</w:t>
      </w:r>
      <w:r w:rsidR="005949A1" w:rsidRPr="0050288B">
        <w:rPr>
          <w:rFonts w:ascii="Arial" w:hAnsi="Arial" w:cs="Arial"/>
        </w:rPr>
        <w:t xml:space="preserve"> and flash spin.</w:t>
      </w:r>
      <w:r w:rsidR="004617D0" w:rsidRPr="0050288B">
        <w:rPr>
          <w:rFonts w:ascii="Arial" w:hAnsi="Arial" w:cs="Arial"/>
        </w:rPr>
        <w:t xml:space="preserve"> </w:t>
      </w:r>
      <w:r w:rsidR="005949A1" w:rsidRPr="0050288B">
        <w:rPr>
          <w:rFonts w:ascii="Arial" w:hAnsi="Arial" w:cs="Arial"/>
        </w:rPr>
        <w:t>The remaining steps can be completed outside of the hood.</w:t>
      </w:r>
    </w:p>
    <w:p w14:paraId="7ACC6B4F" w14:textId="77777777" w:rsidR="004617D0" w:rsidRPr="0050288B" w:rsidRDefault="004617D0" w:rsidP="00A401EE">
      <w:pPr>
        <w:rPr>
          <w:rFonts w:ascii="Arial" w:hAnsi="Arial" w:cs="Arial"/>
        </w:rPr>
      </w:pPr>
    </w:p>
    <w:p w14:paraId="38BA4C7C" w14:textId="2C76D7DB" w:rsidR="004617D0" w:rsidRPr="0050288B" w:rsidRDefault="005949A1" w:rsidP="00A401EE">
      <w:pPr>
        <w:pStyle w:val="ListParagraph"/>
        <w:numPr>
          <w:ilvl w:val="2"/>
          <w:numId w:val="6"/>
        </w:numPr>
        <w:rPr>
          <w:rFonts w:ascii="Arial" w:hAnsi="Arial" w:cs="Arial"/>
        </w:rPr>
      </w:pPr>
      <w:r w:rsidRPr="0050288B">
        <w:rPr>
          <w:rFonts w:ascii="Arial" w:hAnsi="Arial" w:cs="Arial"/>
        </w:rPr>
        <w:t xml:space="preserve">Apply lysate (within 30 min of step </w:t>
      </w:r>
      <w:r w:rsidR="004B5B5C" w:rsidRPr="0050288B">
        <w:rPr>
          <w:rFonts w:ascii="Arial" w:hAnsi="Arial" w:cs="Arial"/>
        </w:rPr>
        <w:t>3.5.</w:t>
      </w:r>
      <w:r w:rsidR="00456990" w:rsidRPr="0050288B">
        <w:rPr>
          <w:rFonts w:ascii="Arial" w:hAnsi="Arial" w:cs="Arial"/>
        </w:rPr>
        <w:t>3</w:t>
      </w:r>
      <w:r w:rsidRPr="0050288B">
        <w:rPr>
          <w:rFonts w:ascii="Arial" w:hAnsi="Arial" w:cs="Arial"/>
        </w:rPr>
        <w:t xml:space="preserve">) to </w:t>
      </w:r>
      <w:r w:rsidR="00BF2129" w:rsidRPr="0050288B">
        <w:rPr>
          <w:rFonts w:ascii="Arial" w:hAnsi="Arial" w:cs="Arial"/>
        </w:rPr>
        <w:t xml:space="preserve">a </w:t>
      </w:r>
      <w:r w:rsidRPr="0050288B">
        <w:rPr>
          <w:rFonts w:ascii="Arial" w:hAnsi="Arial" w:cs="Arial"/>
        </w:rPr>
        <w:t>labeled spin column (in a 2</w:t>
      </w:r>
      <w:r w:rsidR="00DE4422" w:rsidRPr="0050288B">
        <w:rPr>
          <w:rFonts w:ascii="Arial" w:hAnsi="Arial" w:cs="Arial"/>
        </w:rPr>
        <w:t xml:space="preserve"> </w:t>
      </w:r>
      <w:r w:rsidRPr="0050288B">
        <w:rPr>
          <w:rFonts w:ascii="Arial" w:hAnsi="Arial" w:cs="Arial"/>
        </w:rPr>
        <w:t>ml collection tube).</w:t>
      </w:r>
      <w:r w:rsidR="004617D0" w:rsidRPr="0050288B">
        <w:rPr>
          <w:rFonts w:ascii="Arial" w:hAnsi="Arial" w:cs="Arial"/>
        </w:rPr>
        <w:t xml:space="preserve"> </w:t>
      </w:r>
      <w:r w:rsidRPr="0050288B">
        <w:rPr>
          <w:rFonts w:ascii="Arial" w:hAnsi="Arial" w:cs="Arial"/>
        </w:rPr>
        <w:t>Close the cap to avoid cross contamination via aerosols.</w:t>
      </w:r>
      <w:r w:rsidR="006A043E" w:rsidRPr="0050288B">
        <w:rPr>
          <w:rFonts w:ascii="Arial" w:hAnsi="Arial" w:cs="Arial"/>
        </w:rPr>
        <w:t xml:space="preserve"> </w:t>
      </w:r>
      <w:r w:rsidRPr="0050288B">
        <w:rPr>
          <w:rFonts w:ascii="Arial" w:hAnsi="Arial" w:cs="Arial"/>
        </w:rPr>
        <w:t xml:space="preserve">Centrifuge 6000 </w:t>
      </w:r>
      <w:r w:rsidR="00E80B80" w:rsidRPr="0050288B">
        <w:rPr>
          <w:rFonts w:ascii="Arial" w:hAnsi="Arial" w:cs="Arial"/>
        </w:rPr>
        <w:t>x g, 1 min</w:t>
      </w:r>
      <w:r w:rsidRPr="0050288B">
        <w:rPr>
          <w:rFonts w:ascii="Arial" w:hAnsi="Arial" w:cs="Arial"/>
        </w:rPr>
        <w:t>.</w:t>
      </w:r>
    </w:p>
    <w:p w14:paraId="5E1508F0" w14:textId="77777777" w:rsidR="004617D0" w:rsidRPr="0050288B" w:rsidRDefault="004617D0" w:rsidP="00A401EE">
      <w:pPr>
        <w:rPr>
          <w:rFonts w:ascii="Arial" w:hAnsi="Arial" w:cs="Arial"/>
        </w:rPr>
      </w:pPr>
    </w:p>
    <w:p w14:paraId="6804BB7F" w14:textId="04ECBF6B" w:rsidR="004617D0" w:rsidRPr="0050288B" w:rsidRDefault="005949A1" w:rsidP="00A401EE">
      <w:pPr>
        <w:pStyle w:val="ListParagraph"/>
        <w:numPr>
          <w:ilvl w:val="2"/>
          <w:numId w:val="6"/>
        </w:numPr>
        <w:rPr>
          <w:rFonts w:ascii="Arial" w:hAnsi="Arial" w:cs="Arial"/>
        </w:rPr>
      </w:pPr>
      <w:r w:rsidRPr="0050288B">
        <w:rPr>
          <w:rFonts w:ascii="Arial" w:hAnsi="Arial" w:cs="Arial"/>
        </w:rPr>
        <w:t>Discard the collection tube containing the filtrate and place the spin column in a new 2</w:t>
      </w:r>
      <w:r w:rsidR="00DE4422" w:rsidRPr="0050288B">
        <w:rPr>
          <w:rFonts w:ascii="Arial" w:hAnsi="Arial" w:cs="Arial"/>
        </w:rPr>
        <w:t xml:space="preserve"> </w:t>
      </w:r>
      <w:r w:rsidRPr="0050288B">
        <w:rPr>
          <w:rFonts w:ascii="Arial" w:hAnsi="Arial" w:cs="Arial"/>
        </w:rPr>
        <w:t>ml collection tube.</w:t>
      </w:r>
    </w:p>
    <w:p w14:paraId="1899EEF3" w14:textId="77777777" w:rsidR="004617D0" w:rsidRPr="0050288B" w:rsidRDefault="004617D0" w:rsidP="00A401EE">
      <w:pPr>
        <w:rPr>
          <w:rFonts w:ascii="Arial" w:hAnsi="Arial" w:cs="Arial"/>
        </w:rPr>
      </w:pPr>
    </w:p>
    <w:p w14:paraId="6470A4C3" w14:textId="7C4126F0" w:rsidR="004617D0" w:rsidRPr="0050288B" w:rsidRDefault="005949A1" w:rsidP="00A401EE">
      <w:pPr>
        <w:pStyle w:val="ListParagraph"/>
        <w:numPr>
          <w:ilvl w:val="2"/>
          <w:numId w:val="6"/>
        </w:numPr>
        <w:rPr>
          <w:rFonts w:ascii="Arial" w:hAnsi="Arial" w:cs="Arial"/>
        </w:rPr>
      </w:pPr>
      <w:r w:rsidRPr="0050288B">
        <w:rPr>
          <w:rFonts w:ascii="Arial" w:hAnsi="Arial" w:cs="Arial"/>
        </w:rPr>
        <w:t>Add 500</w:t>
      </w:r>
      <w:r w:rsidR="00DE4422" w:rsidRPr="0050288B">
        <w:rPr>
          <w:rFonts w:ascii="Arial" w:hAnsi="Arial" w:cs="Arial"/>
        </w:rPr>
        <w:t xml:space="preserve"> </w:t>
      </w:r>
      <w:r w:rsidRPr="0050288B">
        <w:rPr>
          <w:rFonts w:ascii="Arial" w:hAnsi="Arial" w:cs="Arial"/>
        </w:rPr>
        <w:t xml:space="preserve">µl Buffer AW1 to the column without moistening the rim, close the cap, </w:t>
      </w:r>
      <w:r w:rsidR="00DE4422" w:rsidRPr="0050288B">
        <w:rPr>
          <w:rFonts w:ascii="Arial" w:hAnsi="Arial" w:cs="Arial"/>
        </w:rPr>
        <w:t>and centrifuge</w:t>
      </w:r>
      <w:r w:rsidRPr="0050288B">
        <w:rPr>
          <w:rFonts w:ascii="Arial" w:hAnsi="Arial" w:cs="Arial"/>
        </w:rPr>
        <w:t xml:space="preserve"> 6000 </w:t>
      </w:r>
      <w:r w:rsidR="0024019B" w:rsidRPr="0050288B">
        <w:rPr>
          <w:rFonts w:ascii="Arial" w:hAnsi="Arial" w:cs="Arial"/>
        </w:rPr>
        <w:t>x g, 1 min</w:t>
      </w:r>
      <w:r w:rsidRPr="0050288B">
        <w:rPr>
          <w:rFonts w:ascii="Arial" w:hAnsi="Arial" w:cs="Arial"/>
        </w:rPr>
        <w:t>.</w:t>
      </w:r>
    </w:p>
    <w:p w14:paraId="506DA76D" w14:textId="77777777" w:rsidR="004617D0" w:rsidRPr="0050288B" w:rsidRDefault="004617D0" w:rsidP="00A401EE">
      <w:pPr>
        <w:rPr>
          <w:rFonts w:ascii="Arial" w:hAnsi="Arial" w:cs="Arial"/>
        </w:rPr>
      </w:pPr>
    </w:p>
    <w:p w14:paraId="19BCF198" w14:textId="32F5594C" w:rsidR="004617D0" w:rsidRPr="0050288B" w:rsidRDefault="005949A1" w:rsidP="00A401EE">
      <w:pPr>
        <w:pStyle w:val="ListParagraph"/>
        <w:numPr>
          <w:ilvl w:val="2"/>
          <w:numId w:val="6"/>
        </w:numPr>
        <w:rPr>
          <w:rFonts w:ascii="Arial" w:hAnsi="Arial" w:cs="Arial"/>
        </w:rPr>
      </w:pPr>
      <w:r w:rsidRPr="0050288B">
        <w:rPr>
          <w:rFonts w:ascii="Arial" w:hAnsi="Arial" w:cs="Arial"/>
        </w:rPr>
        <w:t>Discard the collection tube containing the filtrate and place the spin column in a new 2</w:t>
      </w:r>
      <w:r w:rsidR="00DE4422" w:rsidRPr="0050288B">
        <w:rPr>
          <w:rFonts w:ascii="Arial" w:hAnsi="Arial" w:cs="Arial"/>
        </w:rPr>
        <w:t xml:space="preserve"> </w:t>
      </w:r>
      <w:r w:rsidRPr="0050288B">
        <w:rPr>
          <w:rFonts w:ascii="Arial" w:hAnsi="Arial" w:cs="Arial"/>
        </w:rPr>
        <w:t>ml collection tube.</w:t>
      </w:r>
    </w:p>
    <w:p w14:paraId="008D0467" w14:textId="77777777" w:rsidR="004617D0" w:rsidRPr="0050288B" w:rsidRDefault="004617D0" w:rsidP="00A401EE">
      <w:pPr>
        <w:rPr>
          <w:rFonts w:ascii="Arial" w:hAnsi="Arial" w:cs="Arial"/>
        </w:rPr>
      </w:pPr>
    </w:p>
    <w:p w14:paraId="3CEE8F07" w14:textId="6A7FD280" w:rsidR="0042087F"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t>Add 500</w:t>
      </w:r>
      <w:r w:rsidR="00DE4422" w:rsidRPr="0050288B">
        <w:rPr>
          <w:rFonts w:ascii="Arial" w:hAnsi="Arial" w:cs="Arial"/>
        </w:rPr>
        <w:t xml:space="preserve"> </w:t>
      </w:r>
      <w:r w:rsidRPr="0050288B">
        <w:rPr>
          <w:rFonts w:ascii="Arial" w:hAnsi="Arial" w:cs="Arial"/>
        </w:rPr>
        <w:t>µl Buffer AW2 to the column without moistening the rim, clos</w:t>
      </w:r>
      <w:r w:rsidR="0024019B" w:rsidRPr="0050288B">
        <w:rPr>
          <w:rFonts w:ascii="Arial" w:hAnsi="Arial" w:cs="Arial"/>
        </w:rPr>
        <w:t xml:space="preserve">e the cap, </w:t>
      </w:r>
      <w:r w:rsidR="00DE4422" w:rsidRPr="0050288B">
        <w:rPr>
          <w:rFonts w:ascii="Arial" w:hAnsi="Arial" w:cs="Arial"/>
        </w:rPr>
        <w:t>and centrifuge</w:t>
      </w:r>
      <w:r w:rsidR="0024019B" w:rsidRPr="0050288B">
        <w:rPr>
          <w:rFonts w:ascii="Arial" w:hAnsi="Arial" w:cs="Arial"/>
        </w:rPr>
        <w:t xml:space="preserve"> 20,000 x g, 3 min</w:t>
      </w:r>
      <w:r w:rsidRPr="0050288B">
        <w:rPr>
          <w:rFonts w:ascii="Arial" w:hAnsi="Arial" w:cs="Arial"/>
        </w:rPr>
        <w:t>.</w:t>
      </w:r>
    </w:p>
    <w:p w14:paraId="26F1CE72" w14:textId="77777777" w:rsidR="0042087F" w:rsidRPr="0050288B" w:rsidRDefault="0042087F" w:rsidP="00A401EE">
      <w:pPr>
        <w:rPr>
          <w:rFonts w:ascii="Arial" w:hAnsi="Arial" w:cs="Arial"/>
        </w:rPr>
      </w:pPr>
    </w:p>
    <w:p w14:paraId="2589B49F" w14:textId="57031C92" w:rsidR="0042087F"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t>Discard the collection tube containing the filtrate and place the spin column in a new 1.5</w:t>
      </w:r>
      <w:r w:rsidR="00DE4422" w:rsidRPr="0050288B">
        <w:rPr>
          <w:rFonts w:ascii="Arial" w:hAnsi="Arial" w:cs="Arial"/>
        </w:rPr>
        <w:t xml:space="preserve"> </w:t>
      </w:r>
      <w:r w:rsidRPr="0050288B">
        <w:rPr>
          <w:rFonts w:ascii="Arial" w:hAnsi="Arial" w:cs="Arial"/>
        </w:rPr>
        <w:t xml:space="preserve">ml collection tube (not included in the kit), </w:t>
      </w:r>
      <w:r w:rsidR="00DE4422" w:rsidRPr="0050288B">
        <w:rPr>
          <w:rFonts w:ascii="Arial" w:hAnsi="Arial" w:cs="Arial"/>
        </w:rPr>
        <w:t xml:space="preserve">and </w:t>
      </w:r>
      <w:r w:rsidRPr="0050288B">
        <w:rPr>
          <w:rFonts w:ascii="Arial" w:hAnsi="Arial" w:cs="Arial"/>
        </w:rPr>
        <w:t>centri</w:t>
      </w:r>
      <w:r w:rsidR="0024019B" w:rsidRPr="0050288B">
        <w:rPr>
          <w:rFonts w:ascii="Arial" w:hAnsi="Arial" w:cs="Arial"/>
        </w:rPr>
        <w:t>fuge 20,000 x g, 1 min</w:t>
      </w:r>
      <w:r w:rsidRPr="0050288B">
        <w:rPr>
          <w:rFonts w:ascii="Arial" w:hAnsi="Arial" w:cs="Arial"/>
        </w:rPr>
        <w:t>.</w:t>
      </w:r>
    </w:p>
    <w:p w14:paraId="2EE2FCFF" w14:textId="77777777" w:rsidR="0042087F" w:rsidRPr="0050288B" w:rsidRDefault="0042087F" w:rsidP="00A401EE">
      <w:pPr>
        <w:rPr>
          <w:rFonts w:ascii="Arial" w:hAnsi="Arial" w:cs="Arial"/>
        </w:rPr>
      </w:pPr>
    </w:p>
    <w:p w14:paraId="5510962E" w14:textId="75336115" w:rsidR="0042087F"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t>Discard the collection tube containing the filtrate and place the spin column in a new 1.5</w:t>
      </w:r>
      <w:r w:rsidR="00DE4422" w:rsidRPr="0050288B">
        <w:rPr>
          <w:rFonts w:ascii="Arial" w:hAnsi="Arial" w:cs="Arial"/>
        </w:rPr>
        <w:t xml:space="preserve"> </w:t>
      </w:r>
      <w:r w:rsidRPr="0050288B">
        <w:rPr>
          <w:rFonts w:ascii="Arial" w:hAnsi="Arial" w:cs="Arial"/>
        </w:rPr>
        <w:t>ml collection tube (not included in the kit).</w:t>
      </w:r>
    </w:p>
    <w:p w14:paraId="785E50DA" w14:textId="77777777" w:rsidR="0042087F" w:rsidRPr="0050288B" w:rsidRDefault="0042087F" w:rsidP="00A401EE">
      <w:pPr>
        <w:tabs>
          <w:tab w:val="num" w:pos="810"/>
        </w:tabs>
        <w:rPr>
          <w:rFonts w:ascii="Arial" w:hAnsi="Arial" w:cs="Arial"/>
        </w:rPr>
      </w:pPr>
    </w:p>
    <w:p w14:paraId="5155592C" w14:textId="36045376" w:rsidR="0042087F"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t>Add 200</w:t>
      </w:r>
      <w:r w:rsidR="00DE4422" w:rsidRPr="0050288B">
        <w:rPr>
          <w:rFonts w:ascii="Arial" w:hAnsi="Arial" w:cs="Arial"/>
        </w:rPr>
        <w:t xml:space="preserve"> </w:t>
      </w:r>
      <w:r w:rsidRPr="0050288B">
        <w:rPr>
          <w:rFonts w:ascii="Arial" w:hAnsi="Arial" w:cs="Arial"/>
        </w:rPr>
        <w:t>µl Buffer AE or water to each column and incubate a</w:t>
      </w:r>
      <w:r w:rsidR="0024019B" w:rsidRPr="0050288B">
        <w:rPr>
          <w:rFonts w:ascii="Arial" w:hAnsi="Arial" w:cs="Arial"/>
        </w:rPr>
        <w:t>t room temperature for 5 min</w:t>
      </w:r>
      <w:r w:rsidRPr="0050288B">
        <w:rPr>
          <w:rFonts w:ascii="Arial" w:hAnsi="Arial" w:cs="Arial"/>
        </w:rPr>
        <w:t>.</w:t>
      </w:r>
      <w:r w:rsidR="006A043E" w:rsidRPr="0050288B">
        <w:rPr>
          <w:rFonts w:ascii="Arial" w:hAnsi="Arial" w:cs="Arial"/>
        </w:rPr>
        <w:t xml:space="preserve"> </w:t>
      </w:r>
      <w:r w:rsidR="0024019B" w:rsidRPr="0050288B">
        <w:rPr>
          <w:rFonts w:ascii="Arial" w:hAnsi="Arial" w:cs="Arial"/>
        </w:rPr>
        <w:t>Centrifuge 6000 x g, 1 min</w:t>
      </w:r>
      <w:r w:rsidRPr="0050288B">
        <w:rPr>
          <w:rFonts w:ascii="Arial" w:hAnsi="Arial" w:cs="Arial"/>
        </w:rPr>
        <w:t>.</w:t>
      </w:r>
      <w:r w:rsidR="00F71069" w:rsidRPr="0050288B">
        <w:rPr>
          <w:rFonts w:ascii="Arial" w:hAnsi="Arial" w:cs="Arial"/>
        </w:rPr>
        <w:t xml:space="preserve"> </w:t>
      </w:r>
    </w:p>
    <w:p w14:paraId="524ADFB3" w14:textId="77777777" w:rsidR="0042087F" w:rsidRPr="0050288B" w:rsidRDefault="0042087F" w:rsidP="00A401EE">
      <w:pPr>
        <w:tabs>
          <w:tab w:val="num" w:pos="810"/>
        </w:tabs>
        <w:rPr>
          <w:rFonts w:ascii="Arial" w:hAnsi="Arial" w:cs="Arial"/>
        </w:rPr>
      </w:pPr>
    </w:p>
    <w:p w14:paraId="1D74B364" w14:textId="70C00071" w:rsidR="0042087F"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lastRenderedPageBreak/>
        <w:t>Repeat step</w:t>
      </w:r>
      <w:r w:rsidR="00456990" w:rsidRPr="0050288B">
        <w:rPr>
          <w:rFonts w:ascii="Arial" w:hAnsi="Arial" w:cs="Arial"/>
        </w:rPr>
        <w:t xml:space="preserve"> </w:t>
      </w:r>
      <w:r w:rsidR="004B5B5C" w:rsidRPr="0050288B">
        <w:rPr>
          <w:rFonts w:ascii="Arial" w:hAnsi="Arial" w:cs="Arial"/>
        </w:rPr>
        <w:t>3.5.1</w:t>
      </w:r>
      <w:r w:rsidR="00456990" w:rsidRPr="0050288B">
        <w:rPr>
          <w:rFonts w:ascii="Arial" w:hAnsi="Arial" w:cs="Arial"/>
        </w:rPr>
        <w:t>1</w:t>
      </w:r>
      <w:r w:rsidRPr="0050288B">
        <w:rPr>
          <w:rFonts w:ascii="Arial" w:hAnsi="Arial" w:cs="Arial"/>
        </w:rPr>
        <w:t xml:space="preserve"> </w:t>
      </w:r>
      <w:r w:rsidR="004B5B5C" w:rsidRPr="0050288B">
        <w:rPr>
          <w:rFonts w:ascii="Arial" w:hAnsi="Arial" w:cs="Arial"/>
        </w:rPr>
        <w:t xml:space="preserve">eluting </w:t>
      </w:r>
      <w:r w:rsidRPr="0050288B">
        <w:rPr>
          <w:rFonts w:ascii="Arial" w:hAnsi="Arial" w:cs="Arial"/>
        </w:rPr>
        <w:t>in</w:t>
      </w:r>
      <w:r w:rsidR="004B5B5C" w:rsidRPr="0050288B">
        <w:rPr>
          <w:rFonts w:ascii="Arial" w:hAnsi="Arial" w:cs="Arial"/>
        </w:rPr>
        <w:t>to</w:t>
      </w:r>
      <w:r w:rsidRPr="0050288B">
        <w:rPr>
          <w:rFonts w:ascii="Arial" w:hAnsi="Arial" w:cs="Arial"/>
        </w:rPr>
        <w:t xml:space="preserve"> the same collection tube.</w:t>
      </w:r>
    </w:p>
    <w:p w14:paraId="2112C33F" w14:textId="77777777" w:rsidR="0042087F" w:rsidRPr="0050288B" w:rsidRDefault="0042087F" w:rsidP="00A401EE">
      <w:pPr>
        <w:tabs>
          <w:tab w:val="num" w:pos="810"/>
        </w:tabs>
        <w:rPr>
          <w:rFonts w:ascii="Arial" w:hAnsi="Arial" w:cs="Arial"/>
        </w:rPr>
      </w:pPr>
    </w:p>
    <w:p w14:paraId="67D8F90A" w14:textId="48199DD7" w:rsidR="0042087F" w:rsidRPr="0050288B" w:rsidRDefault="005949A1" w:rsidP="00A401EE">
      <w:pPr>
        <w:pStyle w:val="ListParagraph"/>
        <w:numPr>
          <w:ilvl w:val="2"/>
          <w:numId w:val="6"/>
        </w:numPr>
        <w:tabs>
          <w:tab w:val="clear" w:pos="144"/>
          <w:tab w:val="num" w:pos="810"/>
        </w:tabs>
        <w:rPr>
          <w:rFonts w:ascii="Arial" w:hAnsi="Arial" w:cs="Arial"/>
          <w:highlight w:val="yellow"/>
        </w:rPr>
      </w:pPr>
      <w:r w:rsidRPr="0050288B">
        <w:rPr>
          <w:rFonts w:ascii="Arial" w:hAnsi="Arial" w:cs="Arial"/>
          <w:highlight w:val="yellow"/>
        </w:rPr>
        <w:t>Pool the eluted DNA from the 2 columns per participant. Total yield ~800</w:t>
      </w:r>
      <w:r w:rsidR="00DE4422" w:rsidRPr="0050288B">
        <w:rPr>
          <w:rFonts w:ascii="Arial" w:hAnsi="Arial" w:cs="Arial"/>
          <w:highlight w:val="yellow"/>
        </w:rPr>
        <w:t xml:space="preserve"> </w:t>
      </w:r>
      <w:r w:rsidRPr="0050288B">
        <w:rPr>
          <w:rFonts w:ascii="Arial" w:hAnsi="Arial" w:cs="Arial"/>
          <w:highlight w:val="yellow"/>
        </w:rPr>
        <w:t xml:space="preserve">µl per participant. </w:t>
      </w:r>
    </w:p>
    <w:p w14:paraId="09D6D478" w14:textId="77777777" w:rsidR="0042087F" w:rsidRPr="0050288B" w:rsidRDefault="0042087F" w:rsidP="00A401EE">
      <w:pPr>
        <w:tabs>
          <w:tab w:val="num" w:pos="810"/>
        </w:tabs>
        <w:rPr>
          <w:rFonts w:ascii="Arial" w:hAnsi="Arial" w:cs="Arial"/>
        </w:rPr>
      </w:pPr>
    </w:p>
    <w:p w14:paraId="11A1BF49" w14:textId="0D7E86F0" w:rsidR="0042087F"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t xml:space="preserve">Quantify the samples using a </w:t>
      </w:r>
      <w:r w:rsidR="00BD3D58">
        <w:rPr>
          <w:rFonts w:ascii="Arial" w:hAnsi="Arial" w:cs="Arial"/>
        </w:rPr>
        <w:t>spectrophotometer</w:t>
      </w:r>
      <w:r w:rsidRPr="0050288B">
        <w:rPr>
          <w:rFonts w:ascii="Arial" w:hAnsi="Arial" w:cs="Arial"/>
        </w:rPr>
        <w:t xml:space="preserve"> when time allows.</w:t>
      </w:r>
      <w:r w:rsidR="0042087F" w:rsidRPr="0050288B">
        <w:rPr>
          <w:rFonts w:ascii="Arial" w:hAnsi="Arial" w:cs="Arial"/>
        </w:rPr>
        <w:t xml:space="preserve"> </w:t>
      </w:r>
      <w:hyperlink w:anchor="_ENREF_14" w:tooltip="Scientific, 2010 #461" w:history="1"/>
    </w:p>
    <w:p w14:paraId="05341622" w14:textId="77777777" w:rsidR="0042087F" w:rsidRPr="0050288B" w:rsidRDefault="0042087F" w:rsidP="00A401EE">
      <w:pPr>
        <w:tabs>
          <w:tab w:val="num" w:pos="810"/>
        </w:tabs>
        <w:rPr>
          <w:rFonts w:ascii="Arial" w:hAnsi="Arial" w:cs="Arial"/>
        </w:rPr>
      </w:pPr>
    </w:p>
    <w:p w14:paraId="46FE36A8" w14:textId="2A9B401B" w:rsidR="003A4701" w:rsidRPr="0050288B" w:rsidRDefault="005949A1" w:rsidP="00A401EE">
      <w:pPr>
        <w:pStyle w:val="ListParagraph"/>
        <w:numPr>
          <w:ilvl w:val="2"/>
          <w:numId w:val="6"/>
        </w:numPr>
        <w:tabs>
          <w:tab w:val="clear" w:pos="144"/>
          <w:tab w:val="num" w:pos="810"/>
        </w:tabs>
        <w:rPr>
          <w:rFonts w:ascii="Arial" w:hAnsi="Arial" w:cs="Arial"/>
        </w:rPr>
      </w:pPr>
      <w:r w:rsidRPr="0050288B">
        <w:rPr>
          <w:rFonts w:ascii="Arial" w:hAnsi="Arial" w:cs="Arial"/>
        </w:rPr>
        <w:t>Aliquot DNA as desired into 2</w:t>
      </w:r>
      <w:r w:rsidR="00DE4422" w:rsidRPr="0050288B">
        <w:rPr>
          <w:rFonts w:ascii="Arial" w:hAnsi="Arial" w:cs="Arial"/>
        </w:rPr>
        <w:t xml:space="preserve"> </w:t>
      </w:r>
      <w:r w:rsidRPr="0050288B">
        <w:rPr>
          <w:rFonts w:ascii="Arial" w:hAnsi="Arial" w:cs="Arial"/>
        </w:rPr>
        <w:t>ml cryovials, documenting the concentration of each on the specimen log.</w:t>
      </w:r>
      <w:r w:rsidR="00215C90" w:rsidRPr="0050288B">
        <w:rPr>
          <w:rFonts w:ascii="Arial" w:hAnsi="Arial" w:cs="Arial"/>
        </w:rPr>
        <w:t xml:space="preserve"> </w:t>
      </w:r>
      <w:r w:rsidR="003A4701" w:rsidRPr="0050288B">
        <w:rPr>
          <w:rFonts w:ascii="Arial" w:hAnsi="Arial" w:cs="Arial"/>
        </w:rPr>
        <w:t>Transfer cryovials to a cryobox and place at -80 °C for long term storage. Document the freezer start time.</w:t>
      </w:r>
    </w:p>
    <w:p w14:paraId="68718659" w14:textId="77777777" w:rsidR="005949A1" w:rsidRPr="0050288B" w:rsidRDefault="005949A1" w:rsidP="00A401EE">
      <w:pPr>
        <w:tabs>
          <w:tab w:val="left" w:pos="990"/>
        </w:tabs>
        <w:ind w:hanging="720"/>
        <w:rPr>
          <w:rFonts w:ascii="Arial" w:hAnsi="Arial" w:cs="Arial"/>
          <w:u w:val="single"/>
        </w:rPr>
      </w:pPr>
    </w:p>
    <w:p w14:paraId="448F443B" w14:textId="08168085" w:rsidR="00DE4422" w:rsidRPr="0050288B" w:rsidRDefault="00482454" w:rsidP="00A401EE">
      <w:pPr>
        <w:tabs>
          <w:tab w:val="left" w:pos="720"/>
        </w:tabs>
        <w:rPr>
          <w:rFonts w:ascii="Arial" w:hAnsi="Arial" w:cs="Arial"/>
        </w:rPr>
      </w:pPr>
      <w:r w:rsidRPr="0050288B">
        <w:rPr>
          <w:rFonts w:ascii="Arial" w:hAnsi="Arial" w:cs="Arial"/>
          <w:highlight w:val="yellow"/>
        </w:rPr>
        <w:t xml:space="preserve">3.6) </w:t>
      </w:r>
      <w:r w:rsidR="005949A1" w:rsidRPr="0050288B">
        <w:rPr>
          <w:rFonts w:ascii="Arial" w:hAnsi="Arial" w:cs="Arial"/>
          <w:b/>
          <w:highlight w:val="yellow"/>
        </w:rPr>
        <w:t>Leukocyte</w:t>
      </w:r>
      <w:r w:rsidR="00F602EF">
        <w:rPr>
          <w:rFonts w:ascii="Arial" w:hAnsi="Arial" w:cs="Arial"/>
          <w:b/>
          <w:highlight w:val="yellow"/>
        </w:rPr>
        <w:t xml:space="preserve"> RNA</w:t>
      </w:r>
      <w:r w:rsidR="005949A1" w:rsidRPr="0050288B">
        <w:rPr>
          <w:rFonts w:ascii="Arial" w:hAnsi="Arial" w:cs="Arial"/>
          <w:b/>
          <w:highlight w:val="yellow"/>
        </w:rPr>
        <w:t xml:space="preserve"> Isolation Stage 1 (30 min</w:t>
      </w:r>
      <w:r w:rsidR="00DE4422" w:rsidRPr="0050288B">
        <w:rPr>
          <w:rFonts w:ascii="Arial" w:hAnsi="Arial" w:cs="Arial"/>
          <w:b/>
          <w:highlight w:val="yellow"/>
        </w:rPr>
        <w:t>)</w:t>
      </w:r>
    </w:p>
    <w:p w14:paraId="3E043105" w14:textId="77777777" w:rsidR="00DE4422" w:rsidRPr="0050288B" w:rsidRDefault="00DE4422" w:rsidP="00A401EE">
      <w:pPr>
        <w:tabs>
          <w:tab w:val="left" w:pos="720"/>
        </w:tabs>
        <w:rPr>
          <w:rFonts w:ascii="Arial" w:hAnsi="Arial" w:cs="Arial"/>
        </w:rPr>
      </w:pPr>
    </w:p>
    <w:p w14:paraId="663BE3CA" w14:textId="2078AC55" w:rsidR="005949A1" w:rsidRPr="0050288B" w:rsidRDefault="00DE4422" w:rsidP="00A401EE">
      <w:pPr>
        <w:tabs>
          <w:tab w:val="left" w:pos="720"/>
        </w:tabs>
        <w:rPr>
          <w:rFonts w:ascii="Arial" w:hAnsi="Arial" w:cs="Arial"/>
        </w:rPr>
      </w:pPr>
      <w:r w:rsidRPr="0050288B">
        <w:rPr>
          <w:rFonts w:ascii="Arial" w:hAnsi="Arial" w:cs="Arial"/>
        </w:rPr>
        <w:t xml:space="preserve">Note: Perform in a Biosafety Level 2 certified cell culture hood. </w:t>
      </w:r>
      <w:r w:rsidR="005949A1" w:rsidRPr="0050288B">
        <w:rPr>
          <w:rFonts w:ascii="Arial" w:hAnsi="Arial" w:cs="Arial"/>
        </w:rPr>
        <w:t>For further details on this isolation see</w:t>
      </w:r>
      <w:r w:rsidRPr="0050288B">
        <w:rPr>
          <w:rFonts w:ascii="Arial" w:hAnsi="Arial" w:cs="Arial"/>
        </w:rPr>
        <w:t xml:space="preserve"> manufacturer’s instructions</w:t>
      </w:r>
      <w:hyperlink w:anchor="_ENREF_15" w:tooltip="Technologies, 2011 #462" w:history="1">
        <w:r w:rsidR="00391C2A" w:rsidRPr="0050288B">
          <w:rPr>
            <w:rFonts w:ascii="Arial" w:hAnsi="Arial" w:cs="Arial"/>
          </w:rPr>
          <w:fldChar w:fldCharType="begin"/>
        </w:r>
        <w:r w:rsidR="00391C2A" w:rsidRPr="0050288B">
          <w:rPr>
            <w:rFonts w:ascii="Arial" w:hAnsi="Arial" w:cs="Arial"/>
          </w:rPr>
          <w:instrText xml:space="preserve"> ADDIN EN.CITE &lt;EndNote&gt;&lt;Cite&gt;&lt;Author&gt;Technologies&lt;/Author&gt;&lt;Year&gt;2011&lt;/Year&gt;&lt;RecNum&gt;462&lt;/RecNum&gt;&lt;DisplayText&gt;&lt;style face="superscript"&gt;15&lt;/style&gt;&lt;/DisplayText&gt;&lt;record&gt;&lt;rec-number&gt;462&lt;/rec-number&gt;&lt;foreign-keys&gt;&lt;key app="EN" db-id="vwzw9vaz5ped50ev5pexwtr2zddwswxp0zxs" timestamp="1398181566"&gt;462&lt;/key&gt;&lt;/foreign-keys&gt;&lt;ref-type name="Web Page"&gt;12&lt;/ref-type&gt;&lt;contributors&gt;&lt;authors&gt;&lt;author&gt;Life Technologies&lt;/author&gt;&lt;/authors&gt;&lt;/contributors&gt;&lt;titles&gt;&lt;title&gt;LeukoLOCK™ Total RNA Isolation System, Grand Island, New York, USA&lt;/title&gt;&lt;/titles&gt;&lt;edition&gt;1923M Rev. D&lt;/edition&gt;&lt;dates&gt;&lt;year&gt;2011&lt;/year&gt;&lt;pub-dates&gt;&lt;date&gt;01/2011&lt;/date&gt;&lt;/pub-dates&gt;&lt;/dates&gt;&lt;urls&gt;&lt;related-urls&gt;&lt;url&gt;http://www.ambion.com/techlib/misc/leuko_iso.pdf&lt;/url&gt;&lt;/related-urls&gt;&lt;/urls&gt;&lt;/record&gt;&lt;/Cite&gt;&lt;/EndNote&gt;</w:instrText>
        </w:r>
        <w:r w:rsidR="00391C2A" w:rsidRPr="0050288B">
          <w:rPr>
            <w:rFonts w:ascii="Arial" w:hAnsi="Arial" w:cs="Arial"/>
          </w:rPr>
          <w:fldChar w:fldCharType="separate"/>
        </w:r>
        <w:r w:rsidR="00391C2A" w:rsidRPr="0050288B">
          <w:rPr>
            <w:rFonts w:ascii="Arial" w:hAnsi="Arial" w:cs="Arial"/>
            <w:noProof/>
            <w:vertAlign w:val="superscript"/>
          </w:rPr>
          <w:t>15</w:t>
        </w:r>
        <w:r w:rsidR="00391C2A" w:rsidRPr="0050288B">
          <w:rPr>
            <w:rFonts w:ascii="Arial" w:hAnsi="Arial" w:cs="Arial"/>
          </w:rPr>
          <w:fldChar w:fldCharType="end"/>
        </w:r>
      </w:hyperlink>
      <w:r w:rsidRPr="0050288B">
        <w:rPr>
          <w:rFonts w:ascii="Arial" w:hAnsi="Arial" w:cs="Arial"/>
        </w:rPr>
        <w:t xml:space="preserve">. </w:t>
      </w:r>
    </w:p>
    <w:p w14:paraId="229EA5F5" w14:textId="77777777" w:rsidR="00482454" w:rsidRPr="0050288B" w:rsidRDefault="00482454" w:rsidP="00A401EE">
      <w:pPr>
        <w:tabs>
          <w:tab w:val="left" w:pos="720"/>
        </w:tabs>
        <w:rPr>
          <w:rFonts w:ascii="Arial" w:hAnsi="Arial" w:cs="Arial"/>
        </w:rPr>
      </w:pPr>
    </w:p>
    <w:p w14:paraId="3B517F39" w14:textId="11C0832E" w:rsidR="00243A7D" w:rsidRPr="0050288B" w:rsidRDefault="005949A1" w:rsidP="00A401EE">
      <w:pPr>
        <w:pStyle w:val="ListParagraph"/>
        <w:numPr>
          <w:ilvl w:val="2"/>
          <w:numId w:val="7"/>
        </w:numPr>
        <w:tabs>
          <w:tab w:val="left" w:pos="720"/>
        </w:tabs>
        <w:ind w:left="0" w:firstLine="0"/>
        <w:rPr>
          <w:rFonts w:ascii="Arial" w:hAnsi="Arial" w:cs="Arial"/>
          <w:highlight w:val="yellow"/>
        </w:rPr>
      </w:pPr>
      <w:r w:rsidRPr="0050288B">
        <w:rPr>
          <w:rFonts w:ascii="Arial" w:hAnsi="Arial" w:cs="Arial"/>
          <w:highlight w:val="yellow"/>
        </w:rPr>
        <w:t>Pierce the rubber septum of the K</w:t>
      </w:r>
      <w:r w:rsidRPr="0050288B">
        <w:rPr>
          <w:rFonts w:ascii="Arial" w:hAnsi="Arial" w:cs="Arial"/>
          <w:highlight w:val="yellow"/>
          <w:vertAlign w:val="subscript"/>
        </w:rPr>
        <w:t xml:space="preserve">2 </w:t>
      </w:r>
      <w:r w:rsidRPr="0050288B">
        <w:rPr>
          <w:rFonts w:ascii="Arial" w:hAnsi="Arial" w:cs="Arial"/>
          <w:highlight w:val="yellow"/>
        </w:rPr>
        <w:t xml:space="preserve">EDTA vacutainer with a transfer spike. Retain the sheath and screw cap for use in step </w:t>
      </w:r>
      <w:r w:rsidR="00B35176" w:rsidRPr="0050288B">
        <w:rPr>
          <w:rFonts w:ascii="Arial" w:hAnsi="Arial" w:cs="Arial"/>
          <w:highlight w:val="yellow"/>
        </w:rPr>
        <w:t>3.6.1</w:t>
      </w:r>
      <w:r w:rsidR="00456990" w:rsidRPr="0050288B">
        <w:rPr>
          <w:rFonts w:ascii="Arial" w:hAnsi="Arial" w:cs="Arial"/>
          <w:highlight w:val="yellow"/>
        </w:rPr>
        <w:t>1</w:t>
      </w:r>
      <w:r w:rsidRPr="0050288B">
        <w:rPr>
          <w:rFonts w:ascii="Arial" w:hAnsi="Arial" w:cs="Arial"/>
          <w:highlight w:val="yellow"/>
        </w:rPr>
        <w:t>.</w:t>
      </w:r>
      <w:r w:rsidR="00CE4B35">
        <w:rPr>
          <w:rFonts w:ascii="Arial" w:hAnsi="Arial" w:cs="Arial"/>
          <w:highlight w:val="yellow"/>
        </w:rPr>
        <w:t xml:space="preserve"> Following BSL2 standard practices, </w:t>
      </w:r>
      <w:r w:rsidR="0011580D">
        <w:rPr>
          <w:rFonts w:ascii="Arial" w:hAnsi="Arial" w:cs="Arial"/>
          <w:highlight w:val="yellow"/>
        </w:rPr>
        <w:t>take care to</w:t>
      </w:r>
      <w:r w:rsidR="00CE4B35">
        <w:rPr>
          <w:rFonts w:ascii="Arial" w:hAnsi="Arial" w:cs="Arial"/>
          <w:highlight w:val="yellow"/>
        </w:rPr>
        <w:t xml:space="preserve"> avoid exposure to bloodborne pathogens.</w:t>
      </w:r>
      <w:r w:rsidR="001B36F7" w:rsidRPr="0050288B">
        <w:rPr>
          <w:rFonts w:ascii="Arial" w:hAnsi="Arial" w:cs="Arial"/>
          <w:highlight w:val="yellow"/>
        </w:rPr>
        <w:t xml:space="preserve"> </w:t>
      </w:r>
    </w:p>
    <w:p w14:paraId="408A71AB" w14:textId="77777777" w:rsidR="00482454" w:rsidRPr="0050288B" w:rsidRDefault="005949A1" w:rsidP="00A401EE">
      <w:pPr>
        <w:pStyle w:val="ListParagraph"/>
        <w:tabs>
          <w:tab w:val="left" w:pos="720"/>
        </w:tabs>
        <w:ind w:left="0"/>
        <w:rPr>
          <w:rFonts w:ascii="Arial" w:hAnsi="Arial" w:cs="Arial"/>
        </w:rPr>
      </w:pPr>
      <w:r w:rsidRPr="0050288B">
        <w:rPr>
          <w:rFonts w:ascii="Arial" w:hAnsi="Arial" w:cs="Arial"/>
        </w:rPr>
        <w:t xml:space="preserve"> </w:t>
      </w:r>
    </w:p>
    <w:p w14:paraId="1A377D4C" w14:textId="77777777" w:rsidR="00243A7D" w:rsidRPr="0050288B" w:rsidRDefault="005949A1" w:rsidP="00A401EE">
      <w:pPr>
        <w:pStyle w:val="ListParagraph"/>
        <w:numPr>
          <w:ilvl w:val="2"/>
          <w:numId w:val="7"/>
        </w:numPr>
        <w:tabs>
          <w:tab w:val="left" w:pos="720"/>
        </w:tabs>
        <w:ind w:left="0" w:firstLine="0"/>
        <w:rPr>
          <w:rFonts w:ascii="Arial" w:hAnsi="Arial" w:cs="Arial"/>
        </w:rPr>
      </w:pPr>
      <w:r w:rsidRPr="0050288B">
        <w:rPr>
          <w:rFonts w:ascii="Arial" w:hAnsi="Arial" w:cs="Arial"/>
        </w:rPr>
        <w:t>Attach the white slip connector to the top of the transfer spike.</w:t>
      </w:r>
    </w:p>
    <w:p w14:paraId="5DCE8DB8" w14:textId="77777777" w:rsidR="00482454" w:rsidRPr="0050288B" w:rsidRDefault="00482454" w:rsidP="00A401EE">
      <w:pPr>
        <w:tabs>
          <w:tab w:val="left" w:pos="720"/>
        </w:tabs>
        <w:rPr>
          <w:rFonts w:ascii="Arial" w:hAnsi="Arial" w:cs="Arial"/>
        </w:rPr>
      </w:pPr>
    </w:p>
    <w:p w14:paraId="581FC620" w14:textId="3956220D" w:rsidR="00243A7D" w:rsidRPr="0050288B" w:rsidRDefault="005949A1" w:rsidP="00A401EE">
      <w:pPr>
        <w:pStyle w:val="ListParagraph"/>
        <w:numPr>
          <w:ilvl w:val="2"/>
          <w:numId w:val="7"/>
        </w:numPr>
        <w:tabs>
          <w:tab w:val="left" w:pos="720"/>
        </w:tabs>
        <w:ind w:left="0" w:firstLine="0"/>
        <w:rPr>
          <w:rFonts w:ascii="Arial" w:hAnsi="Arial" w:cs="Arial"/>
        </w:rPr>
      </w:pPr>
      <w:r w:rsidRPr="0050288B">
        <w:rPr>
          <w:rFonts w:ascii="Arial" w:hAnsi="Arial" w:cs="Arial"/>
        </w:rPr>
        <w:t>Label the filter with the corresponding participant ID then connect the inlet (flared end) of the filter to the white slip connector.</w:t>
      </w:r>
    </w:p>
    <w:p w14:paraId="5600A43F" w14:textId="77777777" w:rsidR="00482454" w:rsidRPr="0050288B" w:rsidRDefault="00482454" w:rsidP="00A401EE">
      <w:pPr>
        <w:tabs>
          <w:tab w:val="left" w:pos="720"/>
        </w:tabs>
        <w:rPr>
          <w:rFonts w:ascii="Arial" w:hAnsi="Arial" w:cs="Arial"/>
        </w:rPr>
      </w:pPr>
    </w:p>
    <w:p w14:paraId="71A9F0EE" w14:textId="34A783A5" w:rsidR="00243A7D" w:rsidRPr="0050288B" w:rsidRDefault="005949A1" w:rsidP="00A401EE">
      <w:pPr>
        <w:pStyle w:val="ListParagraph"/>
        <w:numPr>
          <w:ilvl w:val="2"/>
          <w:numId w:val="7"/>
        </w:numPr>
        <w:tabs>
          <w:tab w:val="left" w:pos="720"/>
        </w:tabs>
        <w:ind w:left="0" w:firstLine="0"/>
        <w:rPr>
          <w:rFonts w:ascii="Arial" w:hAnsi="Arial" w:cs="Arial"/>
        </w:rPr>
      </w:pPr>
      <w:r w:rsidRPr="0050288B">
        <w:rPr>
          <w:rFonts w:ascii="Arial" w:hAnsi="Arial" w:cs="Arial"/>
        </w:rPr>
        <w:t>Attach a sheathed 25⅝ gauge needle to the outlet (tapered end) of the filter.</w:t>
      </w:r>
      <w:r w:rsidR="00482454" w:rsidRPr="0050288B">
        <w:rPr>
          <w:rFonts w:ascii="Arial" w:hAnsi="Arial" w:cs="Arial"/>
        </w:rPr>
        <w:t xml:space="preserve"> </w:t>
      </w:r>
      <w:r w:rsidR="00CD3589">
        <w:rPr>
          <w:rFonts w:ascii="Arial" w:hAnsi="Arial" w:cs="Arial"/>
        </w:rPr>
        <w:t>P</w:t>
      </w:r>
      <w:r w:rsidRPr="0050288B">
        <w:rPr>
          <w:rFonts w:ascii="Arial" w:hAnsi="Arial" w:cs="Arial"/>
        </w:rPr>
        <w:t>reparing the filter assembly prior to delivery expedites the process considerably and therefore</w:t>
      </w:r>
      <w:r w:rsidR="00F370F6">
        <w:rPr>
          <w:rFonts w:ascii="Arial" w:hAnsi="Arial" w:cs="Arial"/>
        </w:rPr>
        <w:t>,</w:t>
      </w:r>
      <w:r w:rsidRPr="0050288B">
        <w:rPr>
          <w:rFonts w:ascii="Arial" w:hAnsi="Arial" w:cs="Arial"/>
        </w:rPr>
        <w:t xml:space="preserve"> attaching the white slip connector to the transfer spike, adding the filter, then the sheathed needle and setting the assembly in a culture tube rack until </w:t>
      </w:r>
      <w:r w:rsidR="00F370F6">
        <w:rPr>
          <w:rFonts w:ascii="Arial" w:hAnsi="Arial" w:cs="Arial"/>
        </w:rPr>
        <w:t xml:space="preserve">use, </w:t>
      </w:r>
      <w:r w:rsidR="00CD3589">
        <w:rPr>
          <w:rFonts w:ascii="Arial" w:hAnsi="Arial" w:cs="Arial"/>
        </w:rPr>
        <w:t>is recommended</w:t>
      </w:r>
      <w:r w:rsidRPr="0050288B">
        <w:rPr>
          <w:rFonts w:ascii="Arial" w:hAnsi="Arial" w:cs="Arial"/>
        </w:rPr>
        <w:t>.</w:t>
      </w:r>
    </w:p>
    <w:p w14:paraId="1F8CD7D1" w14:textId="77777777" w:rsidR="00482454" w:rsidRPr="0050288B" w:rsidRDefault="00482454" w:rsidP="00A401EE">
      <w:pPr>
        <w:tabs>
          <w:tab w:val="left" w:pos="720"/>
        </w:tabs>
        <w:rPr>
          <w:rFonts w:ascii="Arial" w:hAnsi="Arial" w:cs="Arial"/>
        </w:rPr>
      </w:pPr>
    </w:p>
    <w:p w14:paraId="21D2D31C" w14:textId="409B476B" w:rsidR="00243A7D" w:rsidRPr="0050288B" w:rsidRDefault="00E06303" w:rsidP="00A401EE">
      <w:pPr>
        <w:pStyle w:val="ListParagraph"/>
        <w:numPr>
          <w:ilvl w:val="2"/>
          <w:numId w:val="7"/>
        </w:numPr>
        <w:tabs>
          <w:tab w:val="left" w:pos="720"/>
        </w:tabs>
        <w:ind w:left="0" w:firstLine="0"/>
        <w:rPr>
          <w:rFonts w:ascii="Arial" w:hAnsi="Arial" w:cs="Arial"/>
          <w:highlight w:val="yellow"/>
        </w:rPr>
      </w:pPr>
      <w:r w:rsidRPr="0050288B">
        <w:rPr>
          <w:rFonts w:ascii="Arial" w:hAnsi="Arial" w:cs="Arial"/>
          <w:highlight w:val="yellow"/>
        </w:rPr>
        <w:t>Following assembly of the K</w:t>
      </w:r>
      <w:r w:rsidRPr="0050288B">
        <w:rPr>
          <w:rFonts w:ascii="Arial" w:hAnsi="Arial" w:cs="Arial"/>
          <w:highlight w:val="yellow"/>
          <w:vertAlign w:val="subscript"/>
        </w:rPr>
        <w:t>2</w:t>
      </w:r>
      <w:r w:rsidRPr="0050288B">
        <w:rPr>
          <w:rFonts w:ascii="Arial" w:hAnsi="Arial" w:cs="Arial"/>
          <w:highlight w:val="yellow"/>
        </w:rPr>
        <w:t xml:space="preserve"> EDTA tube system, safely unsheathe the needle (use the end of a metal spatula). Stab the needle into an empty 10 ml evacuated blood collection tube (serum receiver tube) and invert the K</w:t>
      </w:r>
      <w:r w:rsidRPr="0050288B">
        <w:rPr>
          <w:rFonts w:ascii="Arial" w:hAnsi="Arial" w:cs="Arial"/>
          <w:highlight w:val="yellow"/>
          <w:vertAlign w:val="subscript"/>
        </w:rPr>
        <w:t xml:space="preserve">2 </w:t>
      </w:r>
      <w:r w:rsidRPr="0050288B">
        <w:rPr>
          <w:rFonts w:ascii="Arial" w:hAnsi="Arial" w:cs="Arial"/>
          <w:highlight w:val="yellow"/>
        </w:rPr>
        <w:t>EDTA vacutainer/filter/receiver tube assembly.</w:t>
      </w:r>
      <w:r w:rsidR="00CE4B35">
        <w:rPr>
          <w:rFonts w:ascii="Arial" w:hAnsi="Arial" w:cs="Arial"/>
          <w:highlight w:val="yellow"/>
        </w:rPr>
        <w:t xml:space="preserve"> </w:t>
      </w:r>
      <w:r w:rsidR="00CE4B35" w:rsidRPr="00CE4B35">
        <w:rPr>
          <w:rFonts w:ascii="Arial" w:hAnsi="Arial" w:cs="Arial"/>
          <w:highlight w:val="yellow"/>
        </w:rPr>
        <w:t xml:space="preserve">Following BSL2 standard practices, </w:t>
      </w:r>
      <w:r w:rsidR="0011580D">
        <w:rPr>
          <w:rFonts w:ascii="Arial" w:hAnsi="Arial" w:cs="Arial"/>
          <w:highlight w:val="yellow"/>
        </w:rPr>
        <w:t>take care</w:t>
      </w:r>
      <w:r w:rsidR="00CE4B35" w:rsidRPr="00CE4B35">
        <w:rPr>
          <w:rFonts w:ascii="Arial" w:hAnsi="Arial" w:cs="Arial"/>
          <w:highlight w:val="yellow"/>
        </w:rPr>
        <w:t xml:space="preserve"> to avoid exposure to bloodborne pathogens.</w:t>
      </w:r>
    </w:p>
    <w:p w14:paraId="2FF991AB" w14:textId="77777777" w:rsidR="00EC229E" w:rsidRPr="0050288B" w:rsidRDefault="00EC229E" w:rsidP="00A401EE">
      <w:pPr>
        <w:tabs>
          <w:tab w:val="left" w:pos="720"/>
        </w:tabs>
        <w:rPr>
          <w:rFonts w:ascii="Arial" w:hAnsi="Arial" w:cs="Arial"/>
        </w:rPr>
      </w:pPr>
    </w:p>
    <w:p w14:paraId="14562551" w14:textId="482BFD89" w:rsidR="00243A7D" w:rsidRPr="0050288B" w:rsidRDefault="005949A1" w:rsidP="00A401EE">
      <w:pPr>
        <w:pStyle w:val="ListParagraph"/>
        <w:numPr>
          <w:ilvl w:val="2"/>
          <w:numId w:val="7"/>
        </w:numPr>
        <w:tabs>
          <w:tab w:val="left" w:pos="720"/>
        </w:tabs>
        <w:ind w:left="0" w:firstLine="0"/>
        <w:rPr>
          <w:rFonts w:ascii="Arial" w:hAnsi="Arial" w:cs="Arial"/>
        </w:rPr>
      </w:pPr>
      <w:r w:rsidRPr="0050288B">
        <w:rPr>
          <w:rFonts w:ascii="Arial" w:hAnsi="Arial" w:cs="Arial"/>
        </w:rPr>
        <w:t xml:space="preserve">Allow the blood to filter through until the wedge-shaped sections of the filter have cleared of blood. </w:t>
      </w:r>
      <w:r w:rsidR="00B35176" w:rsidRPr="0050288B">
        <w:rPr>
          <w:rFonts w:ascii="Arial" w:hAnsi="Arial" w:cs="Arial"/>
        </w:rPr>
        <w:t>Filtration takes about 2 min</w:t>
      </w:r>
      <w:r w:rsidRPr="0050288B">
        <w:rPr>
          <w:rFonts w:ascii="Arial" w:hAnsi="Arial" w:cs="Arial"/>
        </w:rPr>
        <w:t xml:space="preserve"> and can be placed in a test tube rack during filtration.</w:t>
      </w:r>
    </w:p>
    <w:p w14:paraId="47E23FE2" w14:textId="77777777" w:rsidR="00EC229E" w:rsidRPr="0050288B" w:rsidRDefault="00EC229E" w:rsidP="00A401EE">
      <w:pPr>
        <w:tabs>
          <w:tab w:val="left" w:pos="720"/>
        </w:tabs>
        <w:rPr>
          <w:rFonts w:ascii="Arial" w:hAnsi="Arial" w:cs="Arial"/>
        </w:rPr>
      </w:pPr>
    </w:p>
    <w:p w14:paraId="4DB9A86D" w14:textId="5AAA5A6B" w:rsidR="00243A7D" w:rsidRPr="0050288B" w:rsidRDefault="005949A1" w:rsidP="00A401EE">
      <w:pPr>
        <w:pStyle w:val="ListParagraph"/>
        <w:numPr>
          <w:ilvl w:val="2"/>
          <w:numId w:val="7"/>
        </w:numPr>
        <w:tabs>
          <w:tab w:val="left" w:pos="720"/>
        </w:tabs>
        <w:ind w:left="0" w:firstLine="0"/>
        <w:rPr>
          <w:rFonts w:ascii="Arial" w:hAnsi="Arial" w:cs="Arial"/>
        </w:rPr>
      </w:pPr>
      <w:r w:rsidRPr="0050288B">
        <w:rPr>
          <w:rFonts w:ascii="Arial" w:hAnsi="Arial" w:cs="Arial"/>
        </w:rPr>
        <w:t>Remove the filter from the assembly. Leave the needle in the tube containing the filtrate and discard the entire assembly in a Sharps container.</w:t>
      </w:r>
    </w:p>
    <w:p w14:paraId="667F49F1" w14:textId="77777777" w:rsidR="00EC229E" w:rsidRPr="0050288B" w:rsidRDefault="00EC229E" w:rsidP="00A401EE">
      <w:pPr>
        <w:tabs>
          <w:tab w:val="left" w:pos="720"/>
        </w:tabs>
        <w:rPr>
          <w:rFonts w:ascii="Arial" w:hAnsi="Arial" w:cs="Arial"/>
        </w:rPr>
      </w:pPr>
    </w:p>
    <w:p w14:paraId="3C44956B" w14:textId="5348F949" w:rsidR="00243A7D" w:rsidRPr="0050288B" w:rsidRDefault="005949A1" w:rsidP="00A401EE">
      <w:pPr>
        <w:pStyle w:val="ListParagraph"/>
        <w:numPr>
          <w:ilvl w:val="2"/>
          <w:numId w:val="7"/>
        </w:numPr>
        <w:tabs>
          <w:tab w:val="left" w:pos="720"/>
        </w:tabs>
        <w:ind w:left="0" w:firstLine="0"/>
        <w:rPr>
          <w:rFonts w:ascii="Arial" w:hAnsi="Arial" w:cs="Arial"/>
        </w:rPr>
      </w:pPr>
      <w:r w:rsidRPr="0050288B">
        <w:rPr>
          <w:rFonts w:ascii="Arial" w:hAnsi="Arial" w:cs="Arial"/>
        </w:rPr>
        <w:t>Attach a 5</w:t>
      </w:r>
      <w:r w:rsidR="00DE4422" w:rsidRPr="0050288B">
        <w:rPr>
          <w:rFonts w:ascii="Arial" w:hAnsi="Arial" w:cs="Arial"/>
        </w:rPr>
        <w:t xml:space="preserve"> ml </w:t>
      </w:r>
      <w:r w:rsidRPr="0050288B">
        <w:rPr>
          <w:rFonts w:ascii="Arial" w:hAnsi="Arial" w:cs="Arial"/>
        </w:rPr>
        <w:t xml:space="preserve">syringe to the transfer spike on the bottle of 1X PBS, invert the bottle, and withdraw </w:t>
      </w:r>
      <w:r w:rsidR="00DE4422" w:rsidRPr="0050288B">
        <w:rPr>
          <w:rFonts w:ascii="Arial" w:hAnsi="Arial" w:cs="Arial"/>
        </w:rPr>
        <w:t>3 ml</w:t>
      </w:r>
      <w:r w:rsidRPr="0050288B">
        <w:rPr>
          <w:rFonts w:ascii="Arial" w:hAnsi="Arial" w:cs="Arial"/>
        </w:rPr>
        <w:t>.</w:t>
      </w:r>
    </w:p>
    <w:p w14:paraId="2E24EECE" w14:textId="77777777" w:rsidR="00EC229E" w:rsidRPr="0050288B" w:rsidRDefault="00EC229E" w:rsidP="00A401EE">
      <w:pPr>
        <w:tabs>
          <w:tab w:val="left" w:pos="720"/>
        </w:tabs>
        <w:rPr>
          <w:rFonts w:ascii="Arial" w:hAnsi="Arial" w:cs="Arial"/>
        </w:rPr>
      </w:pPr>
    </w:p>
    <w:p w14:paraId="59EA32DF" w14:textId="545B990E" w:rsidR="00243A7D" w:rsidRPr="0050288B" w:rsidRDefault="005949A1" w:rsidP="00A401EE">
      <w:pPr>
        <w:pStyle w:val="ListParagraph"/>
        <w:numPr>
          <w:ilvl w:val="2"/>
          <w:numId w:val="7"/>
        </w:numPr>
        <w:tabs>
          <w:tab w:val="left" w:pos="810"/>
        </w:tabs>
        <w:ind w:left="0" w:firstLine="0"/>
        <w:rPr>
          <w:rFonts w:ascii="Arial" w:hAnsi="Arial" w:cs="Arial"/>
        </w:rPr>
      </w:pPr>
      <w:r w:rsidRPr="0050288B">
        <w:rPr>
          <w:rFonts w:ascii="Arial" w:hAnsi="Arial" w:cs="Arial"/>
        </w:rPr>
        <w:t>Attach the syringe with PBS to the inlet of the filter and flush the filter (3-5 drops per second). Collect the flow-through in a biological waste container.</w:t>
      </w:r>
      <w:r w:rsidR="00EC229E" w:rsidRPr="0050288B">
        <w:rPr>
          <w:rFonts w:ascii="Arial" w:hAnsi="Arial" w:cs="Arial"/>
        </w:rPr>
        <w:t xml:space="preserve"> </w:t>
      </w:r>
      <w:r w:rsidRPr="0050288B">
        <w:rPr>
          <w:rFonts w:ascii="Arial" w:hAnsi="Arial" w:cs="Arial"/>
        </w:rPr>
        <w:t>Detach the syringe from the filter without retracting the plunger.</w:t>
      </w:r>
    </w:p>
    <w:p w14:paraId="08AE6D48" w14:textId="77777777" w:rsidR="00EC229E" w:rsidRPr="0050288B" w:rsidRDefault="00EC229E" w:rsidP="00A401EE">
      <w:pPr>
        <w:tabs>
          <w:tab w:val="left" w:pos="810"/>
        </w:tabs>
        <w:rPr>
          <w:rFonts w:ascii="Arial" w:hAnsi="Arial" w:cs="Arial"/>
        </w:rPr>
      </w:pPr>
    </w:p>
    <w:p w14:paraId="26A31596" w14:textId="540EF971" w:rsidR="00243A7D" w:rsidRPr="0050288B" w:rsidRDefault="00E06303" w:rsidP="00A401EE">
      <w:pPr>
        <w:pStyle w:val="ListParagraph"/>
        <w:numPr>
          <w:ilvl w:val="2"/>
          <w:numId w:val="7"/>
        </w:numPr>
        <w:tabs>
          <w:tab w:val="left" w:pos="810"/>
        </w:tabs>
        <w:ind w:left="0" w:firstLine="0"/>
        <w:rPr>
          <w:rFonts w:ascii="Arial" w:hAnsi="Arial" w:cs="Arial"/>
          <w:highlight w:val="yellow"/>
        </w:rPr>
      </w:pPr>
      <w:r w:rsidRPr="0050288B">
        <w:rPr>
          <w:rFonts w:ascii="Arial" w:hAnsi="Arial" w:cs="Arial"/>
          <w:highlight w:val="yellow"/>
        </w:rPr>
        <w:t>Following filtration and a PBS wash, withdraw 3 ml of the RNA stabilization agent using a new 5 ml syringe and the method described in step 3.6.8. Flush the filter as in step 3.6.9. The RNA stabilization agent should remain on the filter. Detach the syringe from the filter without retracting the plunger.</w:t>
      </w:r>
    </w:p>
    <w:p w14:paraId="597FD855" w14:textId="77777777" w:rsidR="00243A7D" w:rsidRPr="0050288B" w:rsidRDefault="00243A7D" w:rsidP="00A401EE">
      <w:pPr>
        <w:tabs>
          <w:tab w:val="left" w:pos="810"/>
        </w:tabs>
        <w:rPr>
          <w:rFonts w:ascii="Arial" w:hAnsi="Arial" w:cs="Arial"/>
        </w:rPr>
      </w:pPr>
    </w:p>
    <w:p w14:paraId="5B31E2E9" w14:textId="43B70B20" w:rsidR="00F71069" w:rsidRPr="0050288B" w:rsidRDefault="00E02CF4" w:rsidP="00A401EE">
      <w:pPr>
        <w:pStyle w:val="ListParagraph"/>
        <w:numPr>
          <w:ilvl w:val="2"/>
          <w:numId w:val="7"/>
        </w:numPr>
        <w:tabs>
          <w:tab w:val="left" w:pos="810"/>
        </w:tabs>
        <w:ind w:left="0" w:firstLine="0"/>
        <w:rPr>
          <w:rFonts w:ascii="Arial" w:hAnsi="Arial" w:cs="Arial"/>
          <w:highlight w:val="yellow"/>
        </w:rPr>
      </w:pPr>
      <w:r w:rsidRPr="0050288B">
        <w:rPr>
          <w:rFonts w:ascii="Arial" w:hAnsi="Arial" w:cs="Arial"/>
          <w:highlight w:val="yellow"/>
        </w:rPr>
        <w:t>S</w:t>
      </w:r>
      <w:r w:rsidR="005949A1" w:rsidRPr="0050288B">
        <w:rPr>
          <w:rFonts w:ascii="Arial" w:hAnsi="Arial" w:cs="Arial"/>
          <w:highlight w:val="yellow"/>
        </w:rPr>
        <w:t>eal the filter inlet and outlet with the sheath and screw cap retained from the transfer spike</w:t>
      </w:r>
      <w:r w:rsidRPr="0050288B">
        <w:rPr>
          <w:rFonts w:ascii="Arial" w:hAnsi="Arial" w:cs="Arial"/>
          <w:highlight w:val="yellow"/>
        </w:rPr>
        <w:t xml:space="preserve"> leaving the filter saturated with </w:t>
      </w:r>
      <w:r w:rsidR="00197435" w:rsidRPr="0050288B">
        <w:rPr>
          <w:rFonts w:ascii="Arial" w:hAnsi="Arial" w:cs="Arial"/>
          <w:highlight w:val="yellow"/>
        </w:rPr>
        <w:t xml:space="preserve">RNA stabilization </w:t>
      </w:r>
      <w:r w:rsidR="0064600D" w:rsidRPr="0050288B">
        <w:rPr>
          <w:rFonts w:ascii="Arial" w:hAnsi="Arial" w:cs="Arial"/>
          <w:highlight w:val="yellow"/>
        </w:rPr>
        <w:t>agent.</w:t>
      </w:r>
      <w:r w:rsidR="00DE1FF4" w:rsidRPr="0050288B">
        <w:rPr>
          <w:rFonts w:ascii="Arial" w:hAnsi="Arial" w:cs="Arial"/>
          <w:highlight w:val="yellow"/>
        </w:rPr>
        <w:t xml:space="preserve"> </w:t>
      </w:r>
      <w:r w:rsidR="005949A1" w:rsidRPr="0050288B">
        <w:rPr>
          <w:rFonts w:ascii="Arial" w:hAnsi="Arial" w:cs="Arial"/>
          <w:highlight w:val="yellow"/>
        </w:rPr>
        <w:t xml:space="preserve">The filter can be stored at this point. </w:t>
      </w:r>
      <w:r w:rsidR="00F71069" w:rsidRPr="0050288B">
        <w:rPr>
          <w:rFonts w:ascii="Arial" w:hAnsi="Arial" w:cs="Arial"/>
          <w:highlight w:val="yellow"/>
        </w:rPr>
        <w:t>Store</w:t>
      </w:r>
      <w:r w:rsidR="005949A1" w:rsidRPr="0050288B">
        <w:rPr>
          <w:rFonts w:ascii="Arial" w:hAnsi="Arial" w:cs="Arial"/>
          <w:highlight w:val="yellow"/>
        </w:rPr>
        <w:t xml:space="preserve"> the filter at -80</w:t>
      </w:r>
      <w:r w:rsidR="00890601" w:rsidRPr="0050288B">
        <w:rPr>
          <w:rFonts w:ascii="Arial" w:hAnsi="Arial" w:cs="Arial"/>
          <w:highlight w:val="yellow"/>
        </w:rPr>
        <w:t xml:space="preserve"> </w:t>
      </w:r>
      <w:r w:rsidR="005949A1" w:rsidRPr="0050288B">
        <w:rPr>
          <w:rFonts w:ascii="Arial" w:hAnsi="Arial" w:cs="Arial"/>
          <w:highlight w:val="yellow"/>
        </w:rPr>
        <w:t>˚C until time permits (~2</w:t>
      </w:r>
      <w:r w:rsidR="00F71069" w:rsidRPr="0050288B">
        <w:rPr>
          <w:rFonts w:ascii="Arial" w:hAnsi="Arial" w:cs="Arial"/>
          <w:highlight w:val="yellow"/>
        </w:rPr>
        <w:t xml:space="preserve"> </w:t>
      </w:r>
      <w:r w:rsidR="005949A1" w:rsidRPr="0050288B">
        <w:rPr>
          <w:rFonts w:ascii="Arial" w:hAnsi="Arial" w:cs="Arial"/>
          <w:highlight w:val="yellow"/>
        </w:rPr>
        <w:t xml:space="preserve">hr) to complete steps </w:t>
      </w:r>
      <w:r w:rsidR="00DD25E6" w:rsidRPr="0050288B">
        <w:rPr>
          <w:rFonts w:ascii="Arial" w:hAnsi="Arial" w:cs="Arial"/>
          <w:highlight w:val="yellow"/>
        </w:rPr>
        <w:t>5.3 to 5.4.</w:t>
      </w:r>
      <w:r w:rsidR="00456990" w:rsidRPr="0050288B">
        <w:rPr>
          <w:rFonts w:ascii="Arial" w:hAnsi="Arial" w:cs="Arial"/>
          <w:highlight w:val="yellow"/>
        </w:rPr>
        <w:t>7</w:t>
      </w:r>
      <w:r w:rsidR="005949A1" w:rsidRPr="0050288B">
        <w:rPr>
          <w:rFonts w:ascii="Arial" w:hAnsi="Arial" w:cs="Arial"/>
          <w:highlight w:val="yellow"/>
        </w:rPr>
        <w:t xml:space="preserve">. </w:t>
      </w:r>
    </w:p>
    <w:p w14:paraId="1C4B7C8B" w14:textId="77777777" w:rsidR="00F71069" w:rsidRPr="0050288B" w:rsidRDefault="00F71069" w:rsidP="00A401EE">
      <w:pPr>
        <w:pStyle w:val="ListParagraph"/>
        <w:rPr>
          <w:rFonts w:ascii="Arial" w:hAnsi="Arial" w:cs="Arial"/>
          <w:highlight w:val="yellow"/>
        </w:rPr>
      </w:pPr>
    </w:p>
    <w:p w14:paraId="189B219A" w14:textId="720CD795" w:rsidR="005949A1" w:rsidRPr="0050288B" w:rsidRDefault="00F71069" w:rsidP="00A401EE">
      <w:pPr>
        <w:pStyle w:val="ListParagraph"/>
        <w:tabs>
          <w:tab w:val="left" w:pos="810"/>
        </w:tabs>
        <w:ind w:left="0"/>
        <w:rPr>
          <w:rFonts w:ascii="Arial" w:hAnsi="Arial" w:cs="Arial"/>
        </w:rPr>
      </w:pPr>
      <w:r w:rsidRPr="0050288B">
        <w:rPr>
          <w:rFonts w:ascii="Arial" w:hAnsi="Arial" w:cs="Arial"/>
        </w:rPr>
        <w:t>Note: F</w:t>
      </w:r>
      <w:r w:rsidR="005949A1" w:rsidRPr="0050288B">
        <w:rPr>
          <w:rFonts w:ascii="Arial" w:hAnsi="Arial" w:cs="Arial"/>
        </w:rPr>
        <w:t>ilters stored at -80</w:t>
      </w:r>
      <w:r w:rsidR="00890601" w:rsidRPr="0050288B">
        <w:rPr>
          <w:rFonts w:ascii="Arial" w:hAnsi="Arial" w:cs="Arial"/>
        </w:rPr>
        <w:t xml:space="preserve"> </w:t>
      </w:r>
      <w:r w:rsidR="005949A1" w:rsidRPr="0050288B">
        <w:rPr>
          <w:rFonts w:ascii="Arial" w:hAnsi="Arial" w:cs="Arial"/>
        </w:rPr>
        <w:t xml:space="preserve">˚C </w:t>
      </w:r>
      <w:r w:rsidR="00876975">
        <w:rPr>
          <w:rFonts w:ascii="Arial" w:hAnsi="Arial" w:cs="Arial"/>
        </w:rPr>
        <w:t xml:space="preserve">for </w:t>
      </w:r>
      <w:r w:rsidR="005949A1" w:rsidRPr="0050288B">
        <w:rPr>
          <w:rFonts w:ascii="Arial" w:hAnsi="Arial" w:cs="Arial"/>
        </w:rPr>
        <w:t xml:space="preserve">up to a year after collection </w:t>
      </w:r>
      <w:r w:rsidRPr="0050288B">
        <w:rPr>
          <w:rFonts w:ascii="Arial" w:hAnsi="Arial" w:cs="Arial"/>
        </w:rPr>
        <w:t xml:space="preserve">have been processed </w:t>
      </w:r>
      <w:r w:rsidR="005949A1" w:rsidRPr="0050288B">
        <w:rPr>
          <w:rFonts w:ascii="Arial" w:hAnsi="Arial" w:cs="Arial"/>
        </w:rPr>
        <w:t>without a decrease in RNA quality.</w:t>
      </w:r>
    </w:p>
    <w:p w14:paraId="1264D9EE" w14:textId="77777777" w:rsidR="005949A1" w:rsidRPr="0050288B" w:rsidRDefault="005949A1" w:rsidP="00A401EE">
      <w:pPr>
        <w:tabs>
          <w:tab w:val="left" w:pos="990"/>
        </w:tabs>
        <w:ind w:left="720"/>
        <w:rPr>
          <w:rFonts w:ascii="Arial" w:hAnsi="Arial" w:cs="Arial"/>
        </w:rPr>
      </w:pPr>
    </w:p>
    <w:p w14:paraId="42092FCA" w14:textId="77777777" w:rsidR="005949A1" w:rsidRPr="0050288B" w:rsidRDefault="009A4E06" w:rsidP="00A401EE">
      <w:pPr>
        <w:tabs>
          <w:tab w:val="left" w:pos="990"/>
        </w:tabs>
        <w:rPr>
          <w:rFonts w:ascii="Arial" w:hAnsi="Arial" w:cs="Arial"/>
          <w:u w:val="single"/>
        </w:rPr>
      </w:pPr>
      <w:r w:rsidRPr="0050288B">
        <w:rPr>
          <w:rFonts w:ascii="Arial" w:hAnsi="Arial" w:cs="Arial"/>
          <w:highlight w:val="yellow"/>
        </w:rPr>
        <w:t xml:space="preserve">3.7) </w:t>
      </w:r>
      <w:r w:rsidR="005949A1" w:rsidRPr="0050288B">
        <w:rPr>
          <w:rFonts w:ascii="Arial" w:hAnsi="Arial" w:cs="Arial"/>
          <w:b/>
          <w:highlight w:val="yellow"/>
        </w:rPr>
        <w:t>PBMC Isolation Stage 2 (30 min)</w:t>
      </w:r>
    </w:p>
    <w:p w14:paraId="757B384A" w14:textId="77777777" w:rsidR="009A4E06" w:rsidRPr="0050288B" w:rsidRDefault="009A4E06" w:rsidP="00A401EE">
      <w:pPr>
        <w:rPr>
          <w:rFonts w:ascii="Arial" w:hAnsi="Arial" w:cs="Arial"/>
        </w:rPr>
      </w:pPr>
    </w:p>
    <w:p w14:paraId="132B5BE8" w14:textId="7CC6CB5D" w:rsidR="009A4E06" w:rsidRPr="0050288B" w:rsidRDefault="005949A1" w:rsidP="00A401EE">
      <w:pPr>
        <w:pStyle w:val="ListParagraph"/>
        <w:numPr>
          <w:ilvl w:val="2"/>
          <w:numId w:val="8"/>
        </w:numPr>
        <w:ind w:left="0" w:firstLine="0"/>
        <w:rPr>
          <w:rFonts w:ascii="Arial" w:hAnsi="Arial" w:cs="Arial"/>
        </w:rPr>
      </w:pPr>
      <w:r w:rsidRPr="0050288B">
        <w:rPr>
          <w:rFonts w:ascii="Arial" w:hAnsi="Arial" w:cs="Arial"/>
        </w:rPr>
        <w:t xml:space="preserve">Remove the ficoll containing vacutainers from the centrifuge (step </w:t>
      </w:r>
      <w:r w:rsidR="00890601" w:rsidRPr="0050288B">
        <w:rPr>
          <w:rFonts w:ascii="Arial" w:hAnsi="Arial" w:cs="Arial"/>
        </w:rPr>
        <w:t>3.4.</w:t>
      </w:r>
      <w:r w:rsidR="00401EF3" w:rsidRPr="0050288B">
        <w:rPr>
          <w:rFonts w:ascii="Arial" w:hAnsi="Arial" w:cs="Arial"/>
        </w:rPr>
        <w:t>1</w:t>
      </w:r>
      <w:r w:rsidRPr="0050288B">
        <w:rPr>
          <w:rFonts w:ascii="Arial" w:hAnsi="Arial" w:cs="Arial"/>
        </w:rPr>
        <w:t>) and continue in a BSL2 hood. Vacutainers should display separation as in Figure 2. If not, see Table 2.</w:t>
      </w:r>
    </w:p>
    <w:p w14:paraId="017191DA" w14:textId="77777777" w:rsidR="009A4E06" w:rsidRPr="0050288B" w:rsidRDefault="009A4E06" w:rsidP="00A401EE">
      <w:pPr>
        <w:pStyle w:val="ListParagraph"/>
        <w:ind w:left="0"/>
        <w:rPr>
          <w:rFonts w:ascii="Arial" w:hAnsi="Arial" w:cs="Arial"/>
        </w:rPr>
      </w:pPr>
    </w:p>
    <w:p w14:paraId="768555DD" w14:textId="0D5E0ED7" w:rsidR="0064600D" w:rsidRPr="0050288B" w:rsidRDefault="00F82863"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t>Once the vacutainer is returned to the BSL2 hood, remove the stopper and withdraw 1.5 ml of the top, yellowish, plasma layer (Figure 2) using a serological pipette without getting close to the mononuclear (clear/white) layer. Transfer the plasma to a 5 ml cryovial – (Pool from 2 vacutainers – 1 participant). Log the volume collected. See step 3.7.6 for storage instructions.</w:t>
      </w:r>
      <w:r w:rsidR="009A4E06" w:rsidRPr="0050288B">
        <w:rPr>
          <w:rFonts w:ascii="Arial" w:hAnsi="Arial" w:cs="Arial"/>
          <w:highlight w:val="yellow"/>
        </w:rPr>
        <w:t xml:space="preserve"> </w:t>
      </w:r>
    </w:p>
    <w:p w14:paraId="7224449A" w14:textId="77777777" w:rsidR="0064600D" w:rsidRPr="0050288B" w:rsidRDefault="0064600D" w:rsidP="00A401EE">
      <w:pPr>
        <w:pStyle w:val="ListParagraph"/>
        <w:rPr>
          <w:rFonts w:ascii="Arial" w:hAnsi="Arial" w:cs="Arial"/>
        </w:rPr>
      </w:pPr>
    </w:p>
    <w:p w14:paraId="7CF4FF01" w14:textId="64CA9CD6" w:rsidR="009A4E06" w:rsidRPr="0050288B" w:rsidRDefault="0064600D" w:rsidP="00A401EE">
      <w:pPr>
        <w:pStyle w:val="ListParagraph"/>
        <w:ind w:left="0"/>
        <w:rPr>
          <w:rFonts w:ascii="Arial" w:hAnsi="Arial" w:cs="Arial"/>
        </w:rPr>
      </w:pPr>
      <w:r w:rsidRPr="0050288B">
        <w:rPr>
          <w:rFonts w:ascii="Arial" w:hAnsi="Arial" w:cs="Arial"/>
        </w:rPr>
        <w:t xml:space="preserve">Note: </w:t>
      </w:r>
      <w:r w:rsidR="005949A1" w:rsidRPr="0050288B">
        <w:rPr>
          <w:rFonts w:ascii="Arial" w:hAnsi="Arial" w:cs="Arial"/>
        </w:rPr>
        <w:t>The best separation and greatest PBMC yields come from participants who have fasted at least 12 hours prior to blood collection.</w:t>
      </w:r>
    </w:p>
    <w:p w14:paraId="5DE7CD03" w14:textId="77777777" w:rsidR="009A4E06" w:rsidRPr="0050288B" w:rsidRDefault="009A4E06" w:rsidP="00A401EE">
      <w:pPr>
        <w:rPr>
          <w:rFonts w:ascii="Arial" w:hAnsi="Arial" w:cs="Arial"/>
        </w:rPr>
      </w:pPr>
    </w:p>
    <w:p w14:paraId="20B0D704" w14:textId="06F4B5DD" w:rsidR="009A4E06" w:rsidRPr="0050288B" w:rsidRDefault="009862CA"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t>T</w:t>
      </w:r>
      <w:r w:rsidR="005949A1" w:rsidRPr="0050288B">
        <w:rPr>
          <w:rFonts w:ascii="Arial" w:hAnsi="Arial" w:cs="Arial"/>
          <w:highlight w:val="yellow"/>
        </w:rPr>
        <w:t xml:space="preserve">ransfer the remaining plasma and the whitish, mononuclear layer (everything above the gel layer – </w:t>
      </w:r>
      <w:r w:rsidR="00F71069" w:rsidRPr="0050288B">
        <w:rPr>
          <w:rFonts w:ascii="Arial" w:hAnsi="Arial" w:cs="Arial"/>
          <w:highlight w:val="yellow"/>
        </w:rPr>
        <w:t>Figure</w:t>
      </w:r>
      <w:r w:rsidR="005949A1" w:rsidRPr="0050288B">
        <w:rPr>
          <w:rFonts w:ascii="Arial" w:hAnsi="Arial" w:cs="Arial"/>
          <w:highlight w:val="yellow"/>
        </w:rPr>
        <w:t xml:space="preserve"> 2)</w:t>
      </w:r>
      <w:r w:rsidRPr="0050288B">
        <w:rPr>
          <w:rFonts w:ascii="Arial" w:hAnsi="Arial" w:cs="Arial"/>
          <w:highlight w:val="yellow"/>
        </w:rPr>
        <w:t xml:space="preserve"> using a serological pipette, </w:t>
      </w:r>
      <w:r w:rsidR="005949A1" w:rsidRPr="0050288B">
        <w:rPr>
          <w:rFonts w:ascii="Arial" w:hAnsi="Arial" w:cs="Arial"/>
          <w:highlight w:val="yellow"/>
        </w:rPr>
        <w:t>to a 15</w:t>
      </w:r>
      <w:r w:rsidR="00DE4422" w:rsidRPr="0050288B">
        <w:rPr>
          <w:rFonts w:ascii="Arial" w:hAnsi="Arial" w:cs="Arial"/>
          <w:highlight w:val="yellow"/>
        </w:rPr>
        <w:t xml:space="preserve"> </w:t>
      </w:r>
      <w:r w:rsidR="005949A1" w:rsidRPr="0050288B">
        <w:rPr>
          <w:rFonts w:ascii="Arial" w:hAnsi="Arial" w:cs="Arial"/>
          <w:highlight w:val="yellow"/>
        </w:rPr>
        <w:t>ml conical tube, pooling the mononuclear layer from each of the two ficoll containing vacutainers per participant into one conical tube.</w:t>
      </w:r>
    </w:p>
    <w:p w14:paraId="3B356FA6" w14:textId="77777777" w:rsidR="009A4E06" w:rsidRPr="0050288B" w:rsidRDefault="009A4E06" w:rsidP="00A401EE">
      <w:pPr>
        <w:rPr>
          <w:rFonts w:ascii="Arial" w:hAnsi="Arial" w:cs="Arial"/>
        </w:rPr>
      </w:pPr>
    </w:p>
    <w:p w14:paraId="5C487822" w14:textId="19678337" w:rsidR="009A4E06" w:rsidRPr="0050288B" w:rsidRDefault="005949A1"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t>Add 1X PBS to bring the total volume in the conical tube to 15</w:t>
      </w:r>
      <w:r w:rsidR="00DE4422" w:rsidRPr="0050288B">
        <w:rPr>
          <w:rFonts w:ascii="Arial" w:hAnsi="Arial" w:cs="Arial"/>
          <w:highlight w:val="yellow"/>
        </w:rPr>
        <w:t xml:space="preserve"> </w:t>
      </w:r>
      <w:r w:rsidRPr="0050288B">
        <w:rPr>
          <w:rFonts w:ascii="Arial" w:hAnsi="Arial" w:cs="Arial"/>
          <w:highlight w:val="yellow"/>
        </w:rPr>
        <w:t>ml.</w:t>
      </w:r>
      <w:r w:rsidR="00DE1FF4" w:rsidRPr="0050288B">
        <w:rPr>
          <w:rFonts w:ascii="Arial" w:hAnsi="Arial" w:cs="Arial"/>
          <w:highlight w:val="yellow"/>
        </w:rPr>
        <w:t xml:space="preserve"> </w:t>
      </w:r>
      <w:r w:rsidRPr="0050288B">
        <w:rPr>
          <w:rFonts w:ascii="Arial" w:hAnsi="Arial" w:cs="Arial"/>
          <w:highlight w:val="yellow"/>
        </w:rPr>
        <w:t>Cap tube and invert 5 times.</w:t>
      </w:r>
      <w:r w:rsidR="006A043E" w:rsidRPr="0050288B">
        <w:rPr>
          <w:rFonts w:ascii="Arial" w:hAnsi="Arial" w:cs="Arial"/>
          <w:highlight w:val="yellow"/>
        </w:rPr>
        <w:t xml:space="preserve"> </w:t>
      </w:r>
      <w:r w:rsidRPr="0050288B">
        <w:rPr>
          <w:rFonts w:ascii="Arial" w:hAnsi="Arial" w:cs="Arial"/>
          <w:highlight w:val="yellow"/>
        </w:rPr>
        <w:t xml:space="preserve">Centrifuge (with brake and acceleration </w:t>
      </w:r>
      <w:r w:rsidRPr="0050288B">
        <w:rPr>
          <w:rFonts w:ascii="Arial" w:hAnsi="Arial" w:cs="Arial"/>
          <w:b/>
          <w:highlight w:val="yellow"/>
        </w:rPr>
        <w:t>OFF</w:t>
      </w:r>
      <w:r w:rsidR="00890601" w:rsidRPr="0050288B">
        <w:rPr>
          <w:rFonts w:ascii="Arial" w:hAnsi="Arial" w:cs="Arial"/>
          <w:highlight w:val="yellow"/>
        </w:rPr>
        <w:t>) 15 min, 300 x g, 22 °C.</w:t>
      </w:r>
    </w:p>
    <w:p w14:paraId="63359102" w14:textId="77777777" w:rsidR="009A4E06" w:rsidRPr="0050288B" w:rsidRDefault="009A4E06" w:rsidP="00A401EE">
      <w:pPr>
        <w:rPr>
          <w:rFonts w:ascii="Arial" w:hAnsi="Arial" w:cs="Arial"/>
        </w:rPr>
      </w:pPr>
    </w:p>
    <w:p w14:paraId="1908DFB5" w14:textId="74F190CF" w:rsidR="009A4E06" w:rsidRPr="0050288B" w:rsidRDefault="009862CA"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t>R</w:t>
      </w:r>
      <w:r w:rsidR="005949A1" w:rsidRPr="0050288B">
        <w:rPr>
          <w:rFonts w:ascii="Arial" w:hAnsi="Arial" w:cs="Arial"/>
          <w:highlight w:val="yellow"/>
        </w:rPr>
        <w:t>eturn to the ficoll containing vacutainers in the hood and collect the red blood cells (RBCs) by using a 5¾” Pasteur pipet to swirl around and loosen the outside of the ficoll gel layer and remove it if possible. Use a serological pipet to collect and transfer the RBCs (~4.5</w:t>
      </w:r>
      <w:r w:rsidR="00DE4422" w:rsidRPr="0050288B">
        <w:rPr>
          <w:rFonts w:ascii="Arial" w:hAnsi="Arial" w:cs="Arial"/>
          <w:highlight w:val="yellow"/>
        </w:rPr>
        <w:t xml:space="preserve"> </w:t>
      </w:r>
      <w:r w:rsidR="005949A1" w:rsidRPr="0050288B">
        <w:rPr>
          <w:rFonts w:ascii="Arial" w:hAnsi="Arial" w:cs="Arial"/>
          <w:highlight w:val="yellow"/>
        </w:rPr>
        <w:t>ml) to a 5</w:t>
      </w:r>
      <w:r w:rsidR="00DE4422" w:rsidRPr="0050288B">
        <w:rPr>
          <w:rFonts w:ascii="Arial" w:hAnsi="Arial" w:cs="Arial"/>
          <w:highlight w:val="yellow"/>
        </w:rPr>
        <w:t xml:space="preserve"> </w:t>
      </w:r>
      <w:r w:rsidR="005949A1" w:rsidRPr="0050288B">
        <w:rPr>
          <w:rFonts w:ascii="Arial" w:hAnsi="Arial" w:cs="Arial"/>
          <w:highlight w:val="yellow"/>
        </w:rPr>
        <w:t>ml cryovial. Log the volume collected.</w:t>
      </w:r>
    </w:p>
    <w:p w14:paraId="047ADE67" w14:textId="77777777" w:rsidR="009A4E06" w:rsidRPr="0050288B" w:rsidRDefault="009A4E06" w:rsidP="00A401EE">
      <w:pPr>
        <w:rPr>
          <w:rFonts w:ascii="Arial" w:hAnsi="Arial" w:cs="Arial"/>
        </w:rPr>
      </w:pPr>
    </w:p>
    <w:p w14:paraId="78B2B901" w14:textId="33218815" w:rsidR="009A4E06" w:rsidRPr="0050288B" w:rsidRDefault="005949A1"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lastRenderedPageBreak/>
        <w:t>Transfer both 5</w:t>
      </w:r>
      <w:r w:rsidR="00DE4422" w:rsidRPr="0050288B">
        <w:rPr>
          <w:rFonts w:ascii="Arial" w:hAnsi="Arial" w:cs="Arial"/>
          <w:highlight w:val="yellow"/>
        </w:rPr>
        <w:t xml:space="preserve"> </w:t>
      </w:r>
      <w:r w:rsidRPr="0050288B">
        <w:rPr>
          <w:rFonts w:ascii="Arial" w:hAnsi="Arial" w:cs="Arial"/>
          <w:highlight w:val="yellow"/>
        </w:rPr>
        <w:t xml:space="preserve">ml cryovials (plasma in step </w:t>
      </w:r>
      <w:r w:rsidR="00890601" w:rsidRPr="0050288B">
        <w:rPr>
          <w:rFonts w:ascii="Arial" w:hAnsi="Arial" w:cs="Arial"/>
          <w:highlight w:val="yellow"/>
        </w:rPr>
        <w:t>3.7.2</w:t>
      </w:r>
      <w:r w:rsidRPr="0050288B">
        <w:rPr>
          <w:rFonts w:ascii="Arial" w:hAnsi="Arial" w:cs="Arial"/>
          <w:highlight w:val="yellow"/>
        </w:rPr>
        <w:t xml:space="preserve"> and RBCs in step </w:t>
      </w:r>
      <w:r w:rsidR="00890601" w:rsidRPr="0050288B">
        <w:rPr>
          <w:rFonts w:ascii="Arial" w:hAnsi="Arial" w:cs="Arial"/>
          <w:highlight w:val="yellow"/>
        </w:rPr>
        <w:t>3.7.</w:t>
      </w:r>
      <w:r w:rsidR="00401EF3" w:rsidRPr="0050288B">
        <w:rPr>
          <w:rFonts w:ascii="Arial" w:hAnsi="Arial" w:cs="Arial"/>
          <w:highlight w:val="yellow"/>
        </w:rPr>
        <w:t>5</w:t>
      </w:r>
      <w:r w:rsidRPr="0050288B">
        <w:rPr>
          <w:rFonts w:ascii="Arial" w:hAnsi="Arial" w:cs="Arial"/>
          <w:highlight w:val="yellow"/>
        </w:rPr>
        <w:t>) to a controlled rate freezing container and put at -80</w:t>
      </w:r>
      <w:r w:rsidR="00890601" w:rsidRPr="0050288B">
        <w:rPr>
          <w:rFonts w:ascii="Arial" w:hAnsi="Arial" w:cs="Arial"/>
          <w:highlight w:val="yellow"/>
        </w:rPr>
        <w:t xml:space="preserve"> </w:t>
      </w:r>
      <w:r w:rsidRPr="0050288B">
        <w:rPr>
          <w:rFonts w:ascii="Arial" w:hAnsi="Arial" w:cs="Arial"/>
          <w:highlight w:val="yellow"/>
        </w:rPr>
        <w:t>˚C for at least 24 hours after which time they can be transferred to a cryobox and returned to -80</w:t>
      </w:r>
      <w:r w:rsidR="00890601" w:rsidRPr="0050288B">
        <w:rPr>
          <w:rFonts w:ascii="Arial" w:hAnsi="Arial" w:cs="Arial"/>
          <w:highlight w:val="yellow"/>
        </w:rPr>
        <w:t xml:space="preserve"> </w:t>
      </w:r>
      <w:r w:rsidRPr="0050288B">
        <w:rPr>
          <w:rFonts w:ascii="Arial" w:hAnsi="Arial" w:cs="Arial"/>
          <w:highlight w:val="yellow"/>
        </w:rPr>
        <w:t>˚C for long term storage.</w:t>
      </w:r>
    </w:p>
    <w:p w14:paraId="7B706647" w14:textId="77777777" w:rsidR="009A4E06" w:rsidRPr="0050288B" w:rsidRDefault="009A4E06" w:rsidP="00A401EE">
      <w:pPr>
        <w:rPr>
          <w:rFonts w:ascii="Arial" w:hAnsi="Arial" w:cs="Arial"/>
        </w:rPr>
      </w:pPr>
    </w:p>
    <w:p w14:paraId="2210A902" w14:textId="286E62D3" w:rsidR="009A4E06" w:rsidRPr="0050288B" w:rsidRDefault="009862CA"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t>R</w:t>
      </w:r>
      <w:r w:rsidR="005949A1" w:rsidRPr="0050288B">
        <w:rPr>
          <w:rFonts w:ascii="Arial" w:hAnsi="Arial" w:cs="Arial"/>
          <w:highlight w:val="yellow"/>
        </w:rPr>
        <w:t>eturn the conical tube to the hood</w:t>
      </w:r>
      <w:r w:rsidRPr="0050288B">
        <w:rPr>
          <w:rFonts w:ascii="Arial" w:hAnsi="Arial" w:cs="Arial"/>
          <w:highlight w:val="yellow"/>
        </w:rPr>
        <w:t>, when the centrifugation in step 3.7.</w:t>
      </w:r>
      <w:r w:rsidR="00401EF3" w:rsidRPr="0050288B">
        <w:rPr>
          <w:rFonts w:ascii="Arial" w:hAnsi="Arial" w:cs="Arial"/>
          <w:highlight w:val="yellow"/>
        </w:rPr>
        <w:t>4</w:t>
      </w:r>
      <w:r w:rsidRPr="0050288B">
        <w:rPr>
          <w:rFonts w:ascii="Arial" w:hAnsi="Arial" w:cs="Arial"/>
          <w:highlight w:val="yellow"/>
        </w:rPr>
        <w:t xml:space="preserve"> is complete, </w:t>
      </w:r>
      <w:r w:rsidR="005949A1" w:rsidRPr="0050288B">
        <w:rPr>
          <w:rFonts w:ascii="Arial" w:hAnsi="Arial" w:cs="Arial"/>
          <w:highlight w:val="yellow"/>
        </w:rPr>
        <w:t>and aspirate all but ~500</w:t>
      </w:r>
      <w:r w:rsidR="00DE4422" w:rsidRPr="0050288B">
        <w:rPr>
          <w:rFonts w:ascii="Arial" w:hAnsi="Arial" w:cs="Arial"/>
          <w:highlight w:val="yellow"/>
        </w:rPr>
        <w:t xml:space="preserve"> </w:t>
      </w:r>
      <w:r w:rsidR="005949A1" w:rsidRPr="0050288B">
        <w:rPr>
          <w:rFonts w:ascii="Arial" w:hAnsi="Arial" w:cs="Arial"/>
          <w:highlight w:val="yellow"/>
        </w:rPr>
        <w:t>μl of the PBS without disturbing the pellet.</w:t>
      </w:r>
      <w:r w:rsidR="009A4E06" w:rsidRPr="0050288B">
        <w:rPr>
          <w:rFonts w:ascii="Arial" w:hAnsi="Arial" w:cs="Arial"/>
          <w:highlight w:val="yellow"/>
        </w:rPr>
        <w:t xml:space="preserve"> </w:t>
      </w:r>
      <w:r w:rsidR="005949A1" w:rsidRPr="0050288B">
        <w:rPr>
          <w:rFonts w:ascii="Arial" w:hAnsi="Arial" w:cs="Arial"/>
          <w:highlight w:val="yellow"/>
        </w:rPr>
        <w:t>PBMC yield is greater if ~200</w:t>
      </w:r>
      <w:r w:rsidR="00DE4422" w:rsidRPr="0050288B">
        <w:rPr>
          <w:rFonts w:ascii="Arial" w:hAnsi="Arial" w:cs="Arial"/>
          <w:highlight w:val="yellow"/>
        </w:rPr>
        <w:t xml:space="preserve"> </w:t>
      </w:r>
      <w:r w:rsidR="005949A1" w:rsidRPr="0050288B">
        <w:rPr>
          <w:rFonts w:ascii="Arial" w:hAnsi="Arial" w:cs="Arial"/>
          <w:highlight w:val="yellow"/>
        </w:rPr>
        <w:t>µl of PBS is left above the pellet at this stage.</w:t>
      </w:r>
    </w:p>
    <w:p w14:paraId="743064E6" w14:textId="77777777" w:rsidR="009A4E06" w:rsidRPr="0050288B" w:rsidRDefault="009A4E06" w:rsidP="00A401EE">
      <w:pPr>
        <w:rPr>
          <w:rFonts w:ascii="Arial" w:hAnsi="Arial" w:cs="Arial"/>
        </w:rPr>
      </w:pPr>
    </w:p>
    <w:p w14:paraId="36E0549F" w14:textId="6C61BCDE" w:rsidR="005949A1" w:rsidRPr="0050288B" w:rsidRDefault="005949A1" w:rsidP="00A401EE">
      <w:pPr>
        <w:pStyle w:val="ListParagraph"/>
        <w:numPr>
          <w:ilvl w:val="2"/>
          <w:numId w:val="8"/>
        </w:numPr>
        <w:ind w:left="0" w:firstLine="0"/>
        <w:rPr>
          <w:rFonts w:ascii="Arial" w:hAnsi="Arial" w:cs="Arial"/>
          <w:highlight w:val="yellow"/>
        </w:rPr>
      </w:pPr>
      <w:r w:rsidRPr="0050288B">
        <w:rPr>
          <w:rFonts w:ascii="Arial" w:hAnsi="Arial" w:cs="Arial"/>
          <w:highlight w:val="yellow"/>
        </w:rPr>
        <w:t>Add fresh 1X PBS to bring the volume to 10</w:t>
      </w:r>
      <w:r w:rsidR="00DE4422" w:rsidRPr="0050288B">
        <w:rPr>
          <w:rFonts w:ascii="Arial" w:hAnsi="Arial" w:cs="Arial"/>
          <w:highlight w:val="yellow"/>
        </w:rPr>
        <w:t xml:space="preserve"> </w:t>
      </w:r>
      <w:r w:rsidRPr="0050288B">
        <w:rPr>
          <w:rFonts w:ascii="Arial" w:hAnsi="Arial" w:cs="Arial"/>
          <w:highlight w:val="yellow"/>
        </w:rPr>
        <w:t>ml.</w:t>
      </w:r>
      <w:r w:rsidR="00DE1FF4" w:rsidRPr="0050288B">
        <w:rPr>
          <w:rFonts w:ascii="Arial" w:hAnsi="Arial" w:cs="Arial"/>
          <w:highlight w:val="yellow"/>
        </w:rPr>
        <w:t xml:space="preserve"> </w:t>
      </w:r>
      <w:r w:rsidRPr="0050288B">
        <w:rPr>
          <w:rFonts w:ascii="Arial" w:hAnsi="Arial" w:cs="Arial"/>
          <w:highlight w:val="yellow"/>
        </w:rPr>
        <w:t>Resuspend the pellet gently.</w:t>
      </w:r>
      <w:r w:rsidR="00DE1FF4" w:rsidRPr="0050288B">
        <w:rPr>
          <w:rFonts w:ascii="Arial" w:hAnsi="Arial" w:cs="Arial"/>
          <w:highlight w:val="yellow"/>
        </w:rPr>
        <w:t xml:space="preserve"> </w:t>
      </w:r>
      <w:r w:rsidRPr="0050288B">
        <w:rPr>
          <w:rFonts w:ascii="Arial" w:hAnsi="Arial" w:cs="Arial"/>
          <w:highlight w:val="yellow"/>
        </w:rPr>
        <w:t>Cap tube and invert 5 times.</w:t>
      </w:r>
      <w:r w:rsidR="006A043E" w:rsidRPr="0050288B">
        <w:rPr>
          <w:rFonts w:ascii="Arial" w:hAnsi="Arial" w:cs="Arial"/>
          <w:highlight w:val="yellow"/>
        </w:rPr>
        <w:t xml:space="preserve"> </w:t>
      </w:r>
      <w:r w:rsidRPr="0050288B">
        <w:rPr>
          <w:rFonts w:ascii="Arial" w:hAnsi="Arial" w:cs="Arial"/>
          <w:highlight w:val="yellow"/>
        </w:rPr>
        <w:t xml:space="preserve">Centrifuge (with brake and acceleration </w:t>
      </w:r>
      <w:r w:rsidRPr="0050288B">
        <w:rPr>
          <w:rFonts w:ascii="Arial" w:hAnsi="Arial" w:cs="Arial"/>
          <w:b/>
          <w:highlight w:val="yellow"/>
        </w:rPr>
        <w:t>OFF</w:t>
      </w:r>
      <w:r w:rsidR="00890601" w:rsidRPr="0050288B">
        <w:rPr>
          <w:rFonts w:ascii="Arial" w:hAnsi="Arial" w:cs="Arial"/>
          <w:highlight w:val="yellow"/>
        </w:rPr>
        <w:t>) 10 min, 300 x g</w:t>
      </w:r>
      <w:r w:rsidRPr="0050288B">
        <w:rPr>
          <w:rFonts w:ascii="Arial" w:hAnsi="Arial" w:cs="Arial"/>
          <w:highlight w:val="yellow"/>
        </w:rPr>
        <w:t>, 22</w:t>
      </w:r>
      <w:r w:rsidR="00890601" w:rsidRPr="0050288B">
        <w:rPr>
          <w:rFonts w:ascii="Arial" w:hAnsi="Arial" w:cs="Arial"/>
          <w:highlight w:val="yellow"/>
        </w:rPr>
        <w:t xml:space="preserve"> </w:t>
      </w:r>
      <w:r w:rsidRPr="0050288B">
        <w:rPr>
          <w:rFonts w:ascii="Arial" w:hAnsi="Arial" w:cs="Arial"/>
          <w:highlight w:val="yellow"/>
          <w:rtl/>
        </w:rPr>
        <w:t>°</w:t>
      </w:r>
      <w:r w:rsidRPr="0050288B">
        <w:rPr>
          <w:rFonts w:ascii="Arial" w:hAnsi="Arial" w:cs="Arial"/>
          <w:highlight w:val="yellow"/>
        </w:rPr>
        <w:t xml:space="preserve">C. </w:t>
      </w:r>
    </w:p>
    <w:p w14:paraId="571B3053" w14:textId="77777777" w:rsidR="005949A1" w:rsidRPr="0050288B" w:rsidRDefault="005949A1" w:rsidP="00A401EE">
      <w:pPr>
        <w:tabs>
          <w:tab w:val="num" w:pos="990"/>
        </w:tabs>
        <w:rPr>
          <w:rFonts w:ascii="Arial" w:hAnsi="Arial" w:cs="Arial"/>
          <w:u w:val="single"/>
        </w:rPr>
      </w:pPr>
    </w:p>
    <w:p w14:paraId="40756395" w14:textId="77777777" w:rsidR="00DE4422" w:rsidRPr="0050288B" w:rsidRDefault="0086346C" w:rsidP="00A401EE">
      <w:pPr>
        <w:tabs>
          <w:tab w:val="left" w:pos="990"/>
        </w:tabs>
        <w:rPr>
          <w:rFonts w:ascii="Arial" w:hAnsi="Arial" w:cs="Arial"/>
          <w:b/>
        </w:rPr>
      </w:pPr>
      <w:r w:rsidRPr="0050288B">
        <w:rPr>
          <w:rFonts w:ascii="Arial" w:hAnsi="Arial" w:cs="Arial"/>
          <w:highlight w:val="yellow"/>
        </w:rPr>
        <w:t xml:space="preserve">3.8) </w:t>
      </w:r>
      <w:r w:rsidR="005949A1" w:rsidRPr="0050288B">
        <w:rPr>
          <w:rFonts w:ascii="Arial" w:hAnsi="Arial" w:cs="Arial"/>
          <w:b/>
          <w:highlight w:val="yellow"/>
        </w:rPr>
        <w:t>Serum Isolation Stage 2 (10 min</w:t>
      </w:r>
      <w:r w:rsidR="00DE4422" w:rsidRPr="0050288B">
        <w:rPr>
          <w:rFonts w:ascii="Arial" w:hAnsi="Arial" w:cs="Arial"/>
          <w:b/>
          <w:highlight w:val="yellow"/>
        </w:rPr>
        <w:t>)</w:t>
      </w:r>
    </w:p>
    <w:p w14:paraId="2E94A1BA" w14:textId="77777777" w:rsidR="00DE4422" w:rsidRPr="0050288B" w:rsidRDefault="00DE4422" w:rsidP="00A401EE">
      <w:pPr>
        <w:tabs>
          <w:tab w:val="left" w:pos="990"/>
        </w:tabs>
        <w:rPr>
          <w:rFonts w:ascii="Arial" w:hAnsi="Arial" w:cs="Arial"/>
          <w:b/>
        </w:rPr>
      </w:pPr>
    </w:p>
    <w:p w14:paraId="4919D4D1" w14:textId="3FA0941F" w:rsidR="008B0882" w:rsidRPr="0050288B" w:rsidRDefault="00DE4422" w:rsidP="00A401EE">
      <w:pPr>
        <w:tabs>
          <w:tab w:val="left" w:pos="990"/>
        </w:tabs>
        <w:rPr>
          <w:rFonts w:ascii="Arial" w:hAnsi="Arial" w:cs="Arial"/>
          <w:u w:val="single"/>
        </w:rPr>
      </w:pPr>
      <w:r w:rsidRPr="0050288B">
        <w:rPr>
          <w:rFonts w:ascii="Arial" w:hAnsi="Arial" w:cs="Arial"/>
        </w:rPr>
        <w:t xml:space="preserve">Note: Perform in a BSL2 hood. </w:t>
      </w:r>
    </w:p>
    <w:p w14:paraId="7F0628A5" w14:textId="77777777" w:rsidR="0086346C" w:rsidRPr="0050288B" w:rsidRDefault="0086346C" w:rsidP="00A401EE">
      <w:pPr>
        <w:tabs>
          <w:tab w:val="left" w:pos="990"/>
        </w:tabs>
        <w:rPr>
          <w:rFonts w:ascii="Arial" w:hAnsi="Arial" w:cs="Arial"/>
          <w:u w:val="single"/>
        </w:rPr>
      </w:pPr>
    </w:p>
    <w:p w14:paraId="2A52302A" w14:textId="7C97945E" w:rsidR="008B0882" w:rsidRPr="0050288B" w:rsidRDefault="0086346C" w:rsidP="00A401EE">
      <w:pPr>
        <w:tabs>
          <w:tab w:val="left" w:pos="990"/>
        </w:tabs>
        <w:rPr>
          <w:rFonts w:ascii="Arial" w:hAnsi="Arial" w:cs="Arial"/>
        </w:rPr>
      </w:pPr>
      <w:r w:rsidRPr="0050288B">
        <w:rPr>
          <w:rFonts w:ascii="Arial" w:hAnsi="Arial" w:cs="Arial"/>
          <w:highlight w:val="yellow"/>
        </w:rPr>
        <w:t xml:space="preserve">3.8.1) </w:t>
      </w:r>
      <w:r w:rsidR="009862CA" w:rsidRPr="0050288B">
        <w:rPr>
          <w:rFonts w:ascii="Arial" w:hAnsi="Arial" w:cs="Arial"/>
          <w:highlight w:val="yellow"/>
        </w:rPr>
        <w:t>A</w:t>
      </w:r>
      <w:r w:rsidR="005949A1" w:rsidRPr="0050288B">
        <w:rPr>
          <w:rFonts w:ascii="Arial" w:hAnsi="Arial" w:cs="Arial"/>
          <w:highlight w:val="yellow"/>
        </w:rPr>
        <w:t>liquot the top serum layer from the</w:t>
      </w:r>
      <w:r w:rsidR="009862CA" w:rsidRPr="0050288B">
        <w:rPr>
          <w:rFonts w:ascii="Arial" w:hAnsi="Arial" w:cs="Arial"/>
          <w:highlight w:val="yellow"/>
        </w:rPr>
        <w:t xml:space="preserve"> serum</w:t>
      </w:r>
      <w:r w:rsidR="005949A1" w:rsidRPr="0050288B">
        <w:rPr>
          <w:rFonts w:ascii="Arial" w:hAnsi="Arial" w:cs="Arial"/>
          <w:highlight w:val="yellow"/>
        </w:rPr>
        <w:t xml:space="preserve"> vacutainer</w:t>
      </w:r>
      <w:r w:rsidR="009862CA" w:rsidRPr="0050288B">
        <w:rPr>
          <w:rFonts w:ascii="Arial" w:hAnsi="Arial" w:cs="Arial"/>
          <w:highlight w:val="yellow"/>
        </w:rPr>
        <w:t>, following centrifugation (step 3.2.</w:t>
      </w:r>
      <w:r w:rsidR="00401EF3" w:rsidRPr="0050288B">
        <w:rPr>
          <w:rFonts w:ascii="Arial" w:hAnsi="Arial" w:cs="Arial"/>
          <w:highlight w:val="yellow"/>
        </w:rPr>
        <w:t>1</w:t>
      </w:r>
      <w:r w:rsidR="009862CA" w:rsidRPr="0050288B">
        <w:rPr>
          <w:rFonts w:ascii="Arial" w:hAnsi="Arial" w:cs="Arial"/>
          <w:highlight w:val="yellow"/>
        </w:rPr>
        <w:t>),</w:t>
      </w:r>
      <w:r w:rsidR="005949A1" w:rsidRPr="0050288B">
        <w:rPr>
          <w:rFonts w:ascii="Arial" w:hAnsi="Arial" w:cs="Arial"/>
          <w:highlight w:val="yellow"/>
        </w:rPr>
        <w:t xml:space="preserve"> into 2</w:t>
      </w:r>
      <w:r w:rsidR="00DE4422" w:rsidRPr="0050288B">
        <w:rPr>
          <w:rFonts w:ascii="Arial" w:hAnsi="Arial" w:cs="Arial"/>
          <w:highlight w:val="yellow"/>
        </w:rPr>
        <w:t xml:space="preserve"> </w:t>
      </w:r>
      <w:r w:rsidR="005949A1" w:rsidRPr="0050288B">
        <w:rPr>
          <w:rFonts w:ascii="Arial" w:hAnsi="Arial" w:cs="Arial"/>
          <w:highlight w:val="yellow"/>
        </w:rPr>
        <w:t>ml cryovials as desired. Ty</w:t>
      </w:r>
      <w:r w:rsidRPr="0050288B">
        <w:rPr>
          <w:rFonts w:ascii="Arial" w:hAnsi="Arial" w:cs="Arial"/>
          <w:highlight w:val="yellow"/>
        </w:rPr>
        <w:t>pical yield is 2.5</w:t>
      </w:r>
      <w:r w:rsidR="00DE4422" w:rsidRPr="0050288B">
        <w:rPr>
          <w:rFonts w:ascii="Arial" w:hAnsi="Arial" w:cs="Arial"/>
          <w:highlight w:val="yellow"/>
        </w:rPr>
        <w:t xml:space="preserve"> </w:t>
      </w:r>
      <w:r w:rsidRPr="0050288B">
        <w:rPr>
          <w:rFonts w:ascii="Arial" w:hAnsi="Arial" w:cs="Arial"/>
          <w:highlight w:val="yellow"/>
        </w:rPr>
        <w:t xml:space="preserve">ml (Table 1). </w:t>
      </w:r>
      <w:r w:rsidR="005949A1" w:rsidRPr="0050288B">
        <w:rPr>
          <w:rFonts w:ascii="Arial" w:hAnsi="Arial" w:cs="Arial"/>
          <w:highlight w:val="yellow"/>
        </w:rPr>
        <w:t>Log the volume.</w:t>
      </w:r>
      <w:r w:rsidRPr="0050288B">
        <w:rPr>
          <w:rFonts w:ascii="Arial" w:hAnsi="Arial" w:cs="Arial"/>
          <w:highlight w:val="yellow"/>
        </w:rPr>
        <w:t xml:space="preserve"> </w:t>
      </w:r>
      <w:r w:rsidR="005949A1" w:rsidRPr="0050288B">
        <w:rPr>
          <w:rFonts w:ascii="Arial" w:hAnsi="Arial" w:cs="Arial"/>
          <w:highlight w:val="yellow"/>
        </w:rPr>
        <w:t>For example, use 4 cryovials ali</w:t>
      </w:r>
      <w:r w:rsidRPr="0050288B">
        <w:rPr>
          <w:rFonts w:ascii="Arial" w:hAnsi="Arial" w:cs="Arial"/>
          <w:highlight w:val="yellow"/>
        </w:rPr>
        <w:t>quotting 200</w:t>
      </w:r>
      <w:r w:rsidR="00DE4422" w:rsidRPr="0050288B">
        <w:rPr>
          <w:rFonts w:ascii="Arial" w:hAnsi="Arial" w:cs="Arial"/>
          <w:highlight w:val="yellow"/>
        </w:rPr>
        <w:t xml:space="preserve"> </w:t>
      </w:r>
      <w:r w:rsidRPr="0050288B">
        <w:rPr>
          <w:rFonts w:ascii="Arial" w:hAnsi="Arial" w:cs="Arial"/>
          <w:highlight w:val="yellow"/>
        </w:rPr>
        <w:t xml:space="preserve">µl into cryovial 1, </w:t>
      </w:r>
      <w:r w:rsidR="005949A1" w:rsidRPr="0050288B">
        <w:rPr>
          <w:rFonts w:ascii="Arial" w:hAnsi="Arial" w:cs="Arial"/>
          <w:highlight w:val="yellow"/>
        </w:rPr>
        <w:t>1000</w:t>
      </w:r>
      <w:r w:rsidR="00DE4422" w:rsidRPr="0050288B">
        <w:rPr>
          <w:rFonts w:ascii="Arial" w:hAnsi="Arial" w:cs="Arial"/>
          <w:highlight w:val="yellow"/>
        </w:rPr>
        <w:t xml:space="preserve"> </w:t>
      </w:r>
      <w:r w:rsidR="005949A1" w:rsidRPr="0050288B">
        <w:rPr>
          <w:rFonts w:ascii="Arial" w:hAnsi="Arial" w:cs="Arial"/>
          <w:highlight w:val="yellow"/>
        </w:rPr>
        <w:t>µl into cryovial 2 and then divide the remaining into cryovials 3 and 4.</w:t>
      </w:r>
    </w:p>
    <w:p w14:paraId="2E0E763A" w14:textId="77777777" w:rsidR="008B0882" w:rsidRPr="0050288B" w:rsidRDefault="008B0882" w:rsidP="00A401EE">
      <w:pPr>
        <w:tabs>
          <w:tab w:val="left" w:pos="990"/>
        </w:tabs>
        <w:rPr>
          <w:rFonts w:ascii="Arial" w:hAnsi="Arial" w:cs="Arial"/>
        </w:rPr>
      </w:pPr>
    </w:p>
    <w:p w14:paraId="61BB999F" w14:textId="418DCD0A" w:rsidR="005949A1" w:rsidRPr="0050288B" w:rsidRDefault="008B0882" w:rsidP="00A401EE">
      <w:pPr>
        <w:tabs>
          <w:tab w:val="left" w:pos="990"/>
        </w:tabs>
        <w:rPr>
          <w:rFonts w:ascii="Arial" w:hAnsi="Arial" w:cs="Arial"/>
          <w:u w:val="single"/>
        </w:rPr>
      </w:pPr>
      <w:r w:rsidRPr="0050288B">
        <w:rPr>
          <w:rFonts w:ascii="Arial" w:hAnsi="Arial" w:cs="Arial"/>
          <w:highlight w:val="yellow"/>
        </w:rPr>
        <w:t xml:space="preserve">3.8.2) </w:t>
      </w:r>
      <w:r w:rsidR="005949A1" w:rsidRPr="0050288B">
        <w:rPr>
          <w:rFonts w:ascii="Arial" w:hAnsi="Arial" w:cs="Arial"/>
          <w:highlight w:val="yellow"/>
        </w:rPr>
        <w:t xml:space="preserve">Transfer the cryovials to a cryobox and </w:t>
      </w:r>
      <w:r w:rsidR="00EB6DB8" w:rsidRPr="0050288B">
        <w:rPr>
          <w:rFonts w:ascii="Arial" w:hAnsi="Arial" w:cs="Arial"/>
          <w:highlight w:val="yellow"/>
        </w:rPr>
        <w:t>place at</w:t>
      </w:r>
      <w:r w:rsidR="005949A1" w:rsidRPr="0050288B">
        <w:rPr>
          <w:rFonts w:ascii="Arial" w:hAnsi="Arial" w:cs="Arial"/>
          <w:highlight w:val="yellow"/>
        </w:rPr>
        <w:t xml:space="preserve"> -80</w:t>
      </w:r>
      <w:r w:rsidR="0040224C" w:rsidRPr="0050288B">
        <w:rPr>
          <w:rFonts w:ascii="Arial" w:hAnsi="Arial" w:cs="Arial"/>
          <w:highlight w:val="yellow"/>
        </w:rPr>
        <w:t xml:space="preserve"> </w:t>
      </w:r>
      <w:r w:rsidR="005949A1" w:rsidRPr="0050288B">
        <w:rPr>
          <w:rFonts w:ascii="Arial" w:hAnsi="Arial" w:cs="Arial"/>
          <w:highlight w:val="yellow"/>
        </w:rPr>
        <w:t>˚C for long-term storage.</w:t>
      </w:r>
      <w:r w:rsidR="006A043E" w:rsidRPr="0050288B">
        <w:rPr>
          <w:rFonts w:ascii="Arial" w:hAnsi="Arial" w:cs="Arial"/>
        </w:rPr>
        <w:t xml:space="preserve"> </w:t>
      </w:r>
      <w:r w:rsidR="005949A1" w:rsidRPr="0050288B">
        <w:rPr>
          <w:rFonts w:ascii="Arial" w:hAnsi="Arial" w:cs="Arial"/>
          <w:highlight w:val="yellow"/>
        </w:rPr>
        <w:t>Document the freezer start time.</w:t>
      </w:r>
    </w:p>
    <w:p w14:paraId="75015AF3" w14:textId="77777777" w:rsidR="005949A1" w:rsidRPr="0050288B" w:rsidRDefault="005949A1" w:rsidP="00A401EE">
      <w:pPr>
        <w:tabs>
          <w:tab w:val="left" w:pos="990"/>
        </w:tabs>
        <w:ind w:left="720"/>
        <w:rPr>
          <w:rFonts w:ascii="Arial" w:hAnsi="Arial" w:cs="Arial"/>
          <w:u w:val="single"/>
        </w:rPr>
      </w:pPr>
    </w:p>
    <w:p w14:paraId="500B1596" w14:textId="77777777" w:rsidR="005949A1" w:rsidRPr="0050288B" w:rsidRDefault="008B0882" w:rsidP="00A401EE">
      <w:pPr>
        <w:tabs>
          <w:tab w:val="left" w:pos="990"/>
        </w:tabs>
        <w:rPr>
          <w:rFonts w:ascii="Arial" w:hAnsi="Arial" w:cs="Arial"/>
          <w:u w:val="single"/>
        </w:rPr>
      </w:pPr>
      <w:r w:rsidRPr="0050288B">
        <w:rPr>
          <w:rFonts w:ascii="Arial" w:hAnsi="Arial" w:cs="Arial"/>
          <w:highlight w:val="yellow"/>
        </w:rPr>
        <w:t xml:space="preserve">3.9) </w:t>
      </w:r>
      <w:r w:rsidR="005949A1" w:rsidRPr="0050288B">
        <w:rPr>
          <w:rFonts w:ascii="Arial" w:hAnsi="Arial" w:cs="Arial"/>
          <w:b/>
          <w:highlight w:val="yellow"/>
        </w:rPr>
        <w:t>PBMC Isolation Stage 3 (15 min)</w:t>
      </w:r>
    </w:p>
    <w:p w14:paraId="5447F854" w14:textId="77777777" w:rsidR="0040224C" w:rsidRPr="0050288B" w:rsidRDefault="0040224C" w:rsidP="00A401EE">
      <w:pPr>
        <w:tabs>
          <w:tab w:val="left" w:pos="990"/>
        </w:tabs>
        <w:rPr>
          <w:rFonts w:ascii="Arial" w:hAnsi="Arial" w:cs="Arial"/>
          <w:u w:val="single"/>
        </w:rPr>
      </w:pPr>
    </w:p>
    <w:p w14:paraId="683AF65E" w14:textId="25CFF1FA" w:rsidR="008B0882" w:rsidRPr="0050288B" w:rsidRDefault="00602999" w:rsidP="00A401EE">
      <w:pPr>
        <w:pStyle w:val="ListParagraph"/>
        <w:numPr>
          <w:ilvl w:val="2"/>
          <w:numId w:val="11"/>
        </w:numPr>
        <w:ind w:left="0" w:firstLine="0"/>
        <w:rPr>
          <w:rFonts w:ascii="Arial" w:hAnsi="Arial" w:cs="Arial"/>
          <w:highlight w:val="yellow"/>
        </w:rPr>
      </w:pPr>
      <w:r w:rsidRPr="0050288B">
        <w:rPr>
          <w:rFonts w:ascii="Arial" w:hAnsi="Arial" w:cs="Arial"/>
          <w:highlight w:val="yellow"/>
        </w:rPr>
        <w:t>R</w:t>
      </w:r>
      <w:r w:rsidR="005949A1" w:rsidRPr="0050288B">
        <w:rPr>
          <w:rFonts w:ascii="Arial" w:hAnsi="Arial" w:cs="Arial"/>
          <w:highlight w:val="yellow"/>
        </w:rPr>
        <w:t>eturn to the hood</w:t>
      </w:r>
      <w:r w:rsidRPr="0050288B">
        <w:rPr>
          <w:rFonts w:ascii="Arial" w:hAnsi="Arial" w:cs="Arial"/>
          <w:highlight w:val="yellow"/>
        </w:rPr>
        <w:t>, after centrifugation (step 3.7.</w:t>
      </w:r>
      <w:r w:rsidR="00401EF3" w:rsidRPr="0050288B">
        <w:rPr>
          <w:rFonts w:ascii="Arial" w:hAnsi="Arial" w:cs="Arial"/>
          <w:highlight w:val="yellow"/>
        </w:rPr>
        <w:t>8</w:t>
      </w:r>
      <w:r w:rsidRPr="0050288B">
        <w:rPr>
          <w:rFonts w:ascii="Arial" w:hAnsi="Arial" w:cs="Arial"/>
          <w:highlight w:val="yellow"/>
        </w:rPr>
        <w:t xml:space="preserve">), </w:t>
      </w:r>
      <w:r w:rsidR="005949A1" w:rsidRPr="0050288B">
        <w:rPr>
          <w:rFonts w:ascii="Arial" w:hAnsi="Arial" w:cs="Arial"/>
          <w:highlight w:val="yellow"/>
        </w:rPr>
        <w:t>and aspirate as much supernatant/PBS as possible without disturbing the pellet.</w:t>
      </w:r>
      <w:r w:rsidR="006A043E" w:rsidRPr="0050288B">
        <w:rPr>
          <w:rFonts w:ascii="Arial" w:hAnsi="Arial" w:cs="Arial"/>
          <w:highlight w:val="yellow"/>
        </w:rPr>
        <w:t xml:space="preserve"> </w:t>
      </w:r>
      <w:r w:rsidR="005949A1" w:rsidRPr="0050288B">
        <w:rPr>
          <w:rFonts w:ascii="Arial" w:hAnsi="Arial" w:cs="Arial"/>
          <w:highlight w:val="yellow"/>
        </w:rPr>
        <w:t>Resuspend pellet by pipetting in 2.5</w:t>
      </w:r>
      <w:r w:rsidR="00DE4422" w:rsidRPr="0050288B">
        <w:rPr>
          <w:rFonts w:ascii="Arial" w:hAnsi="Arial" w:cs="Arial"/>
          <w:highlight w:val="yellow"/>
        </w:rPr>
        <w:t xml:space="preserve"> </w:t>
      </w:r>
      <w:r w:rsidR="005949A1" w:rsidRPr="0050288B">
        <w:rPr>
          <w:rFonts w:ascii="Arial" w:hAnsi="Arial" w:cs="Arial"/>
          <w:highlight w:val="yellow"/>
        </w:rPr>
        <w:t xml:space="preserve">ml PBMC Freezing Medium 1 (see </w:t>
      </w:r>
      <w:r w:rsidR="00A859E8" w:rsidRPr="0050288B">
        <w:rPr>
          <w:rFonts w:ascii="Arial" w:hAnsi="Arial" w:cs="Arial"/>
          <w:highlight w:val="yellow"/>
        </w:rPr>
        <w:t>SI 2</w:t>
      </w:r>
      <w:r w:rsidR="005949A1" w:rsidRPr="0050288B">
        <w:rPr>
          <w:rFonts w:ascii="Arial" w:hAnsi="Arial" w:cs="Arial"/>
          <w:highlight w:val="yellow"/>
        </w:rPr>
        <w:t xml:space="preserve">). </w:t>
      </w:r>
    </w:p>
    <w:p w14:paraId="390A72DA" w14:textId="77777777" w:rsidR="008B0882" w:rsidRPr="0050288B" w:rsidRDefault="008B0882" w:rsidP="00A401EE">
      <w:pPr>
        <w:rPr>
          <w:rFonts w:ascii="Arial" w:hAnsi="Arial" w:cs="Arial"/>
        </w:rPr>
      </w:pPr>
    </w:p>
    <w:p w14:paraId="60E4F4F4" w14:textId="6C6C10CA" w:rsidR="008B0882" w:rsidRPr="0050288B" w:rsidRDefault="005949A1" w:rsidP="00A401EE">
      <w:pPr>
        <w:pStyle w:val="ListParagraph"/>
        <w:numPr>
          <w:ilvl w:val="2"/>
          <w:numId w:val="11"/>
        </w:numPr>
        <w:ind w:left="0" w:firstLine="0"/>
        <w:rPr>
          <w:rFonts w:ascii="Arial" w:hAnsi="Arial" w:cs="Arial"/>
          <w:highlight w:val="yellow"/>
        </w:rPr>
      </w:pPr>
      <w:r w:rsidRPr="0050288B">
        <w:rPr>
          <w:rFonts w:ascii="Arial" w:hAnsi="Arial" w:cs="Arial"/>
          <w:highlight w:val="yellow"/>
        </w:rPr>
        <w:t>Add 2.5</w:t>
      </w:r>
      <w:r w:rsidR="00DE4422" w:rsidRPr="0050288B">
        <w:rPr>
          <w:rFonts w:ascii="Arial" w:hAnsi="Arial" w:cs="Arial"/>
          <w:highlight w:val="yellow"/>
        </w:rPr>
        <w:t xml:space="preserve"> </w:t>
      </w:r>
      <w:r w:rsidRPr="0050288B">
        <w:rPr>
          <w:rFonts w:ascii="Arial" w:hAnsi="Arial" w:cs="Arial"/>
          <w:highlight w:val="yellow"/>
        </w:rPr>
        <w:t xml:space="preserve">ml PBMC Freezing Medium 2 (see </w:t>
      </w:r>
      <w:r w:rsidR="00A859E8" w:rsidRPr="0050288B">
        <w:rPr>
          <w:rFonts w:ascii="Arial" w:hAnsi="Arial" w:cs="Arial"/>
          <w:highlight w:val="yellow"/>
        </w:rPr>
        <w:t>SI 2</w:t>
      </w:r>
      <w:r w:rsidRPr="0050288B">
        <w:rPr>
          <w:rFonts w:ascii="Arial" w:hAnsi="Arial" w:cs="Arial"/>
          <w:highlight w:val="yellow"/>
        </w:rPr>
        <w:t xml:space="preserve">) to the cell/medium solution in step </w:t>
      </w:r>
      <w:r w:rsidR="0024229A" w:rsidRPr="0050288B">
        <w:rPr>
          <w:rFonts w:ascii="Arial" w:hAnsi="Arial" w:cs="Arial"/>
          <w:highlight w:val="yellow"/>
        </w:rPr>
        <w:t>3.9.</w:t>
      </w:r>
      <w:r w:rsidR="009512BB" w:rsidRPr="0050288B">
        <w:rPr>
          <w:rFonts w:ascii="Arial" w:hAnsi="Arial" w:cs="Arial"/>
          <w:highlight w:val="yellow"/>
        </w:rPr>
        <w:t>1</w:t>
      </w:r>
      <w:r w:rsidRPr="0050288B">
        <w:rPr>
          <w:rFonts w:ascii="Arial" w:hAnsi="Arial" w:cs="Arial"/>
          <w:highlight w:val="yellow"/>
        </w:rPr>
        <w:t>. Vortex gently.</w:t>
      </w:r>
    </w:p>
    <w:p w14:paraId="4A9613B9" w14:textId="77777777" w:rsidR="008B0882" w:rsidRPr="0050288B" w:rsidRDefault="008B0882" w:rsidP="00A401EE">
      <w:pPr>
        <w:rPr>
          <w:rFonts w:ascii="Arial" w:hAnsi="Arial" w:cs="Arial"/>
        </w:rPr>
      </w:pPr>
    </w:p>
    <w:p w14:paraId="7A7F8D4D" w14:textId="53583406" w:rsidR="008B0882" w:rsidRPr="0050288B" w:rsidRDefault="005949A1" w:rsidP="00A401EE">
      <w:pPr>
        <w:pStyle w:val="ListParagraph"/>
        <w:numPr>
          <w:ilvl w:val="2"/>
          <w:numId w:val="11"/>
        </w:numPr>
        <w:ind w:left="0" w:firstLine="0"/>
        <w:rPr>
          <w:rFonts w:ascii="Arial" w:hAnsi="Arial" w:cs="Arial"/>
          <w:highlight w:val="yellow"/>
        </w:rPr>
      </w:pPr>
      <w:r w:rsidRPr="0050288B">
        <w:rPr>
          <w:rFonts w:ascii="Arial" w:hAnsi="Arial" w:cs="Arial"/>
          <w:highlight w:val="yellow"/>
        </w:rPr>
        <w:t>Aliquot 10</w:t>
      </w:r>
      <w:r w:rsidR="00DE4422" w:rsidRPr="0050288B">
        <w:rPr>
          <w:rFonts w:ascii="Arial" w:hAnsi="Arial" w:cs="Arial"/>
          <w:highlight w:val="yellow"/>
        </w:rPr>
        <w:t xml:space="preserve"> </w:t>
      </w:r>
      <w:r w:rsidRPr="0050288B">
        <w:rPr>
          <w:rFonts w:ascii="Arial" w:hAnsi="Arial" w:cs="Arial"/>
          <w:highlight w:val="yellow"/>
        </w:rPr>
        <w:t>µl of the cell solution into a 0.65</w:t>
      </w:r>
      <w:r w:rsidR="00DE4422" w:rsidRPr="0050288B">
        <w:rPr>
          <w:rFonts w:ascii="Arial" w:hAnsi="Arial" w:cs="Arial"/>
          <w:highlight w:val="yellow"/>
        </w:rPr>
        <w:t xml:space="preserve"> </w:t>
      </w:r>
      <w:r w:rsidRPr="0050288B">
        <w:rPr>
          <w:rFonts w:ascii="Arial" w:hAnsi="Arial" w:cs="Arial"/>
          <w:highlight w:val="yellow"/>
        </w:rPr>
        <w:t>ml microcentrifuge tube (further dilution may be necessary). Add 10</w:t>
      </w:r>
      <w:r w:rsidR="00DE4422" w:rsidRPr="0050288B">
        <w:rPr>
          <w:rFonts w:ascii="Arial" w:hAnsi="Arial" w:cs="Arial"/>
          <w:highlight w:val="yellow"/>
        </w:rPr>
        <w:t xml:space="preserve"> </w:t>
      </w:r>
      <w:r w:rsidRPr="0050288B">
        <w:rPr>
          <w:rFonts w:ascii="Arial" w:hAnsi="Arial" w:cs="Arial"/>
          <w:highlight w:val="yellow"/>
        </w:rPr>
        <w:t>µl of 0.4% trypan blue stain into the 0.65</w:t>
      </w:r>
      <w:r w:rsidR="00DE4422" w:rsidRPr="0050288B">
        <w:rPr>
          <w:rFonts w:ascii="Arial" w:hAnsi="Arial" w:cs="Arial"/>
          <w:highlight w:val="yellow"/>
        </w:rPr>
        <w:t xml:space="preserve"> </w:t>
      </w:r>
      <w:r w:rsidRPr="0050288B">
        <w:rPr>
          <w:rFonts w:ascii="Arial" w:hAnsi="Arial" w:cs="Arial"/>
          <w:highlight w:val="yellow"/>
        </w:rPr>
        <w:t>ml microcentrifuge tube and mix by pipetting several times.</w:t>
      </w:r>
      <w:r w:rsidR="00622B80" w:rsidRPr="0050288B">
        <w:rPr>
          <w:rFonts w:ascii="Arial" w:hAnsi="Arial" w:cs="Arial"/>
          <w:highlight w:val="yellow"/>
        </w:rPr>
        <w:t xml:space="preserve"> For further details see the manufacturer's manual</w:t>
      </w:r>
      <w:hyperlink w:anchor="_ENREF_16" w:tooltip="Technologies, 2009 #464" w:history="1">
        <w:r w:rsidR="00391C2A" w:rsidRPr="0050288B">
          <w:rPr>
            <w:rFonts w:ascii="Arial" w:hAnsi="Arial" w:cs="Arial"/>
            <w:highlight w:val="yellow"/>
          </w:rPr>
          <w:fldChar w:fldCharType="begin"/>
        </w:r>
        <w:r w:rsidR="00391C2A" w:rsidRPr="0050288B">
          <w:rPr>
            <w:rFonts w:ascii="Arial" w:hAnsi="Arial" w:cs="Arial"/>
            <w:highlight w:val="yellow"/>
          </w:rPr>
          <w:instrText xml:space="preserve"> ADDIN EN.CITE &lt;EndNote&gt;&lt;Cite&gt;&lt;Author&gt;Technologies&lt;/Author&gt;&lt;Year&gt;2009&lt;/Year&gt;&lt;RecNum&gt;464&lt;/RecNum&gt;&lt;DisplayText&gt;&lt;style face="superscript"&gt;16&lt;/style&gt;&lt;/DisplayText&gt;&lt;record&gt;&lt;rec-number&gt;464&lt;/rec-number&gt;&lt;foreign-keys&gt;&lt;key app="EN" db-id="vwzw9vaz5ped50ev5pexwtr2zddwswxp0zxs" timestamp="1398182309"&gt;464&lt;/key&gt;&lt;/foreign-keys&gt;&lt;ref-type name="Web Page"&gt;12&lt;/ref-type&gt;&lt;contributors&gt;&lt;authors&gt;&lt;author&gt;Life Technologies&lt;/author&gt;&lt;/authors&gt;&lt;/contributors&gt;&lt;titles&gt;&lt;title&gt;Countess™ Automated Cell Counter, Grand Island, New York, USA&lt;/title&gt;&lt;/titles&gt;&lt;edition&gt;11 September 2009&lt;/edition&gt;&lt;dates&gt;&lt;year&gt;2009&lt;/year&gt;&lt;/dates&gt;&lt;urls&gt;&lt;related-urls&gt;&lt;url&gt;http://www.lifetechnologies.com/content/dam/LifeTech/migration/files/cell-analysis/pdfs.par.5257.file.dat/mp10227-countess%20manual-091109.pdf&lt;/url&gt;&lt;/related-urls&gt;&lt;/urls&gt;&lt;/record&gt;&lt;/Cite&gt;&lt;/EndNote&gt;</w:instrText>
        </w:r>
        <w:r w:rsidR="00391C2A" w:rsidRPr="0050288B">
          <w:rPr>
            <w:rFonts w:ascii="Arial" w:hAnsi="Arial" w:cs="Arial"/>
            <w:highlight w:val="yellow"/>
          </w:rPr>
          <w:fldChar w:fldCharType="separate"/>
        </w:r>
        <w:r w:rsidR="00391C2A" w:rsidRPr="0050288B">
          <w:rPr>
            <w:rFonts w:ascii="Arial" w:hAnsi="Arial" w:cs="Arial"/>
            <w:noProof/>
            <w:highlight w:val="yellow"/>
            <w:vertAlign w:val="superscript"/>
          </w:rPr>
          <w:t>16</w:t>
        </w:r>
        <w:r w:rsidR="00391C2A" w:rsidRPr="0050288B">
          <w:rPr>
            <w:rFonts w:ascii="Arial" w:hAnsi="Arial" w:cs="Arial"/>
            <w:highlight w:val="yellow"/>
          </w:rPr>
          <w:fldChar w:fldCharType="end"/>
        </w:r>
      </w:hyperlink>
      <w:r w:rsidR="00622B80" w:rsidRPr="0050288B">
        <w:rPr>
          <w:rFonts w:ascii="Arial" w:hAnsi="Arial" w:cs="Arial"/>
          <w:highlight w:val="yellow"/>
        </w:rPr>
        <w:t>.</w:t>
      </w:r>
      <w:r w:rsidR="0024229A" w:rsidRPr="0050288B">
        <w:rPr>
          <w:rFonts w:ascii="Arial" w:hAnsi="Arial" w:cs="Arial"/>
          <w:highlight w:val="yellow"/>
        </w:rPr>
        <w:t xml:space="preserve"> </w:t>
      </w:r>
    </w:p>
    <w:p w14:paraId="0A5CAECC" w14:textId="77777777" w:rsidR="008B0882" w:rsidRPr="0050288B" w:rsidRDefault="008B0882" w:rsidP="00A401EE">
      <w:pPr>
        <w:rPr>
          <w:rFonts w:ascii="Arial" w:hAnsi="Arial" w:cs="Arial"/>
        </w:rPr>
      </w:pPr>
    </w:p>
    <w:p w14:paraId="20AA8A46" w14:textId="63E48B10" w:rsidR="008B0882" w:rsidRPr="0050288B" w:rsidRDefault="005949A1" w:rsidP="00A401EE">
      <w:pPr>
        <w:pStyle w:val="ListParagraph"/>
        <w:numPr>
          <w:ilvl w:val="2"/>
          <w:numId w:val="11"/>
        </w:numPr>
        <w:ind w:left="0" w:firstLine="0"/>
        <w:rPr>
          <w:rFonts w:ascii="Arial" w:hAnsi="Arial" w:cs="Arial"/>
          <w:highlight w:val="yellow"/>
        </w:rPr>
      </w:pPr>
      <w:r w:rsidRPr="0050288B">
        <w:rPr>
          <w:rFonts w:ascii="Arial" w:hAnsi="Arial" w:cs="Arial"/>
          <w:highlight w:val="yellow"/>
        </w:rPr>
        <w:t>Pipet 10</w:t>
      </w:r>
      <w:r w:rsidR="00F71069" w:rsidRPr="0050288B">
        <w:rPr>
          <w:rFonts w:ascii="Arial" w:hAnsi="Arial" w:cs="Arial"/>
          <w:highlight w:val="yellow"/>
        </w:rPr>
        <w:t xml:space="preserve"> </w:t>
      </w:r>
      <w:r w:rsidRPr="0050288B">
        <w:rPr>
          <w:rFonts w:ascii="Arial" w:hAnsi="Arial" w:cs="Arial"/>
          <w:highlight w:val="yellow"/>
        </w:rPr>
        <w:t>µl of the mixture into a cell counting chamber slide and place slide into the cell counter within 3 min of mixing. Zoom in and focus the cells. Press the “Count Cells” to obtain PBMC count.</w:t>
      </w:r>
    </w:p>
    <w:p w14:paraId="498761D1" w14:textId="77777777" w:rsidR="008B0882" w:rsidRPr="0050288B" w:rsidRDefault="008B0882" w:rsidP="00A401EE">
      <w:pPr>
        <w:rPr>
          <w:rFonts w:ascii="Arial" w:hAnsi="Arial" w:cs="Arial"/>
        </w:rPr>
      </w:pPr>
    </w:p>
    <w:p w14:paraId="69C06637" w14:textId="3582D7E4" w:rsidR="008B0882" w:rsidRPr="0050288B" w:rsidRDefault="00602999" w:rsidP="00A401EE">
      <w:pPr>
        <w:pStyle w:val="ListParagraph"/>
        <w:numPr>
          <w:ilvl w:val="2"/>
          <w:numId w:val="11"/>
        </w:numPr>
        <w:ind w:left="0" w:firstLine="0"/>
        <w:rPr>
          <w:rFonts w:ascii="Arial" w:hAnsi="Arial" w:cs="Arial"/>
          <w:highlight w:val="yellow"/>
        </w:rPr>
      </w:pPr>
      <w:r w:rsidRPr="0050288B">
        <w:rPr>
          <w:rFonts w:ascii="Arial" w:hAnsi="Arial" w:cs="Arial"/>
          <w:highlight w:val="yellow"/>
        </w:rPr>
        <w:t>A</w:t>
      </w:r>
      <w:r w:rsidR="005949A1" w:rsidRPr="0050288B">
        <w:rPr>
          <w:rFonts w:ascii="Arial" w:hAnsi="Arial" w:cs="Arial"/>
          <w:highlight w:val="yellow"/>
        </w:rPr>
        <w:t>liquot</w:t>
      </w:r>
      <w:r w:rsidRPr="0050288B">
        <w:rPr>
          <w:rFonts w:ascii="Arial" w:hAnsi="Arial" w:cs="Arial"/>
          <w:highlight w:val="yellow"/>
        </w:rPr>
        <w:t>, if the viable PBMC number is above 3 million cells per milliliter (mc/ml),</w:t>
      </w:r>
      <w:r w:rsidR="00E95CC2" w:rsidRPr="0050288B">
        <w:rPr>
          <w:rFonts w:ascii="Arial" w:hAnsi="Arial" w:cs="Arial"/>
          <w:highlight w:val="yellow"/>
        </w:rPr>
        <w:t xml:space="preserve"> </w:t>
      </w:r>
      <w:r w:rsidR="005949A1" w:rsidRPr="0050288B">
        <w:rPr>
          <w:rFonts w:ascii="Arial" w:hAnsi="Arial" w:cs="Arial"/>
          <w:highlight w:val="yellow"/>
        </w:rPr>
        <w:t xml:space="preserve">as desired into cryovials and continue to step </w:t>
      </w:r>
      <w:r w:rsidR="0024229A" w:rsidRPr="0050288B">
        <w:rPr>
          <w:rFonts w:ascii="Arial" w:hAnsi="Arial" w:cs="Arial"/>
          <w:highlight w:val="yellow"/>
        </w:rPr>
        <w:t>3.9.</w:t>
      </w:r>
      <w:r w:rsidR="006A043E" w:rsidRPr="0050288B">
        <w:rPr>
          <w:rFonts w:ascii="Arial" w:hAnsi="Arial" w:cs="Arial"/>
          <w:highlight w:val="yellow"/>
        </w:rPr>
        <w:t>9</w:t>
      </w:r>
      <w:r w:rsidR="005949A1" w:rsidRPr="0050288B">
        <w:rPr>
          <w:rFonts w:ascii="Arial" w:hAnsi="Arial" w:cs="Arial"/>
          <w:highlight w:val="yellow"/>
        </w:rPr>
        <w:t xml:space="preserve">. </w:t>
      </w:r>
      <w:r w:rsidR="00F71069" w:rsidRPr="0050288B">
        <w:rPr>
          <w:rFonts w:ascii="Arial" w:hAnsi="Arial" w:cs="Arial"/>
          <w:highlight w:val="yellow"/>
        </w:rPr>
        <w:t>Store</w:t>
      </w:r>
      <w:r w:rsidR="005949A1" w:rsidRPr="0050288B">
        <w:rPr>
          <w:rFonts w:ascii="Arial" w:hAnsi="Arial" w:cs="Arial"/>
          <w:highlight w:val="yellow"/>
        </w:rPr>
        <w:t xml:space="preserve"> PBMCs in up to 5 cryovials at a concentration of at least 3</w:t>
      </w:r>
      <w:r w:rsidR="00DE4422" w:rsidRPr="0050288B">
        <w:rPr>
          <w:rFonts w:ascii="Arial" w:hAnsi="Arial" w:cs="Arial"/>
          <w:highlight w:val="yellow"/>
        </w:rPr>
        <w:t xml:space="preserve"> </w:t>
      </w:r>
      <w:r w:rsidR="005949A1" w:rsidRPr="0050288B">
        <w:rPr>
          <w:rFonts w:ascii="Arial" w:hAnsi="Arial" w:cs="Arial"/>
          <w:highlight w:val="yellow"/>
        </w:rPr>
        <w:t>mc/ml each.</w:t>
      </w:r>
    </w:p>
    <w:p w14:paraId="151E3D46" w14:textId="77777777" w:rsidR="008B0882" w:rsidRPr="0050288B" w:rsidRDefault="008B0882" w:rsidP="00A401EE">
      <w:pPr>
        <w:rPr>
          <w:rFonts w:ascii="Arial" w:hAnsi="Arial" w:cs="Arial"/>
        </w:rPr>
      </w:pPr>
    </w:p>
    <w:p w14:paraId="795CB600" w14:textId="77777777" w:rsidR="00DE4422" w:rsidRPr="0050288B" w:rsidRDefault="005949A1" w:rsidP="00A401EE">
      <w:pPr>
        <w:pStyle w:val="ListParagraph"/>
        <w:numPr>
          <w:ilvl w:val="2"/>
          <w:numId w:val="11"/>
        </w:numPr>
        <w:ind w:left="0" w:firstLine="0"/>
        <w:rPr>
          <w:rFonts w:ascii="Arial" w:hAnsi="Arial" w:cs="Arial"/>
        </w:rPr>
      </w:pPr>
      <w:r w:rsidRPr="0050288B">
        <w:rPr>
          <w:rFonts w:ascii="Arial" w:hAnsi="Arial" w:cs="Arial"/>
        </w:rPr>
        <w:lastRenderedPageBreak/>
        <w:t>If the viable PBMC number is below 3</w:t>
      </w:r>
      <w:r w:rsidR="00DE4422" w:rsidRPr="0050288B">
        <w:rPr>
          <w:rFonts w:ascii="Arial" w:hAnsi="Arial" w:cs="Arial"/>
        </w:rPr>
        <w:t xml:space="preserve"> </w:t>
      </w:r>
      <w:r w:rsidRPr="0050288B">
        <w:rPr>
          <w:rFonts w:ascii="Arial" w:hAnsi="Arial" w:cs="Arial"/>
        </w:rPr>
        <w:t>mc/ml, calculate the total number of cells by multiplying the viable mc/ml by 5</w:t>
      </w:r>
      <w:r w:rsidR="00DE4422" w:rsidRPr="0050288B">
        <w:rPr>
          <w:rFonts w:ascii="Arial" w:hAnsi="Arial" w:cs="Arial"/>
        </w:rPr>
        <w:t xml:space="preserve"> </w:t>
      </w:r>
      <w:r w:rsidRPr="0050288B">
        <w:rPr>
          <w:rFonts w:ascii="Arial" w:hAnsi="Arial" w:cs="Arial"/>
        </w:rPr>
        <w:t>ml. Divide that number by 4, 3, 2 or 1</w:t>
      </w:r>
      <w:r w:rsidR="00DE4422" w:rsidRPr="0050288B">
        <w:rPr>
          <w:rFonts w:ascii="Arial" w:hAnsi="Arial" w:cs="Arial"/>
        </w:rPr>
        <w:t xml:space="preserve"> </w:t>
      </w:r>
      <w:r w:rsidRPr="0050288B">
        <w:rPr>
          <w:rFonts w:ascii="Arial" w:hAnsi="Arial" w:cs="Arial"/>
        </w:rPr>
        <w:t>ml so that there will be at least</w:t>
      </w:r>
      <w:r w:rsidR="00747540" w:rsidRPr="0050288B">
        <w:rPr>
          <w:rFonts w:ascii="Arial" w:hAnsi="Arial" w:cs="Arial"/>
        </w:rPr>
        <w:t xml:space="preserve"> one tube with</w:t>
      </w:r>
      <w:r w:rsidRPr="0050288B">
        <w:rPr>
          <w:rFonts w:ascii="Arial" w:hAnsi="Arial" w:cs="Arial"/>
        </w:rPr>
        <w:t xml:space="preserve"> 3</w:t>
      </w:r>
      <w:r w:rsidR="00DE4422" w:rsidRPr="0050288B">
        <w:rPr>
          <w:rFonts w:ascii="Arial" w:hAnsi="Arial" w:cs="Arial"/>
        </w:rPr>
        <w:t xml:space="preserve"> </w:t>
      </w:r>
      <w:r w:rsidRPr="0050288B">
        <w:rPr>
          <w:rFonts w:ascii="Arial" w:hAnsi="Arial" w:cs="Arial"/>
        </w:rPr>
        <w:t xml:space="preserve">mc/ml. </w:t>
      </w:r>
    </w:p>
    <w:p w14:paraId="594863AB" w14:textId="77777777" w:rsidR="00DE4422" w:rsidRPr="0050288B" w:rsidRDefault="00DE4422" w:rsidP="00A401EE">
      <w:pPr>
        <w:pStyle w:val="ListParagraph"/>
        <w:rPr>
          <w:rFonts w:ascii="Arial" w:hAnsi="Arial" w:cs="Arial"/>
        </w:rPr>
      </w:pPr>
    </w:p>
    <w:p w14:paraId="0E4235E9" w14:textId="7510DBEB" w:rsidR="00DE4422" w:rsidRPr="0050288B" w:rsidRDefault="00602999" w:rsidP="00A401EE">
      <w:pPr>
        <w:pStyle w:val="ListParagraph"/>
        <w:numPr>
          <w:ilvl w:val="2"/>
          <w:numId w:val="11"/>
        </w:numPr>
        <w:ind w:left="0" w:firstLine="0"/>
        <w:rPr>
          <w:rFonts w:ascii="Arial" w:hAnsi="Arial" w:cs="Arial"/>
        </w:rPr>
      </w:pPr>
      <w:r w:rsidRPr="0050288B">
        <w:rPr>
          <w:rFonts w:ascii="Arial" w:hAnsi="Arial" w:cs="Arial"/>
        </w:rPr>
        <w:t>C</w:t>
      </w:r>
      <w:r w:rsidR="005949A1" w:rsidRPr="0050288B">
        <w:rPr>
          <w:rFonts w:ascii="Arial" w:hAnsi="Arial" w:cs="Arial"/>
        </w:rPr>
        <w:t>entrifuge the conical tube containing the cells/freezing medium solution for 5 min</w:t>
      </w:r>
      <w:r w:rsidR="0024229A" w:rsidRPr="0050288B">
        <w:rPr>
          <w:rFonts w:ascii="Arial" w:hAnsi="Arial" w:cs="Arial"/>
        </w:rPr>
        <w:t xml:space="preserve"> at 300 x g</w:t>
      </w:r>
      <w:r w:rsidR="005949A1" w:rsidRPr="0050288B">
        <w:rPr>
          <w:rFonts w:ascii="Arial" w:hAnsi="Arial" w:cs="Arial"/>
        </w:rPr>
        <w:t xml:space="preserve"> (brake and acceleration </w:t>
      </w:r>
      <w:r w:rsidR="005949A1" w:rsidRPr="0050288B">
        <w:rPr>
          <w:rFonts w:ascii="Arial" w:hAnsi="Arial" w:cs="Arial"/>
          <w:b/>
        </w:rPr>
        <w:t>OFF</w:t>
      </w:r>
      <w:r w:rsidR="005949A1" w:rsidRPr="0050288B">
        <w:rPr>
          <w:rFonts w:ascii="Arial" w:hAnsi="Arial" w:cs="Arial"/>
        </w:rPr>
        <w:t>). After centrifugation, aspirate the appropriate volume of freezing medium (supernatant) leaving the volume calculated above (4, 3, 2 or 1</w:t>
      </w:r>
      <w:r w:rsidR="00F71069" w:rsidRPr="0050288B">
        <w:rPr>
          <w:rFonts w:ascii="Arial" w:hAnsi="Arial" w:cs="Arial"/>
        </w:rPr>
        <w:t xml:space="preserve"> </w:t>
      </w:r>
      <w:r w:rsidR="005949A1" w:rsidRPr="0050288B">
        <w:rPr>
          <w:rFonts w:ascii="Arial" w:hAnsi="Arial" w:cs="Arial"/>
        </w:rPr>
        <w:t xml:space="preserve">ml). </w:t>
      </w:r>
    </w:p>
    <w:p w14:paraId="0202F3A4" w14:textId="77777777" w:rsidR="00DE4422" w:rsidRPr="0050288B" w:rsidRDefault="00DE4422" w:rsidP="00A401EE">
      <w:pPr>
        <w:pStyle w:val="ListParagraph"/>
        <w:rPr>
          <w:rFonts w:ascii="Arial" w:hAnsi="Arial" w:cs="Arial"/>
        </w:rPr>
      </w:pPr>
    </w:p>
    <w:p w14:paraId="4421727B" w14:textId="5BB66C88" w:rsidR="008B0882" w:rsidRPr="0050288B" w:rsidRDefault="005949A1" w:rsidP="00A401EE">
      <w:pPr>
        <w:pStyle w:val="ListParagraph"/>
        <w:numPr>
          <w:ilvl w:val="2"/>
          <w:numId w:val="11"/>
        </w:numPr>
        <w:ind w:left="0" w:firstLine="0"/>
        <w:rPr>
          <w:rFonts w:ascii="Arial" w:hAnsi="Arial" w:cs="Arial"/>
        </w:rPr>
      </w:pPr>
      <w:r w:rsidRPr="0050288B">
        <w:rPr>
          <w:rFonts w:ascii="Arial" w:hAnsi="Arial" w:cs="Arial"/>
        </w:rPr>
        <w:t>Resuspend the pellet in the remaining supernatant and aliquot at least 3</w:t>
      </w:r>
      <w:r w:rsidR="0064600D" w:rsidRPr="0050288B">
        <w:rPr>
          <w:rFonts w:ascii="Arial" w:hAnsi="Arial" w:cs="Arial"/>
        </w:rPr>
        <w:t xml:space="preserve"> </w:t>
      </w:r>
      <w:r w:rsidRPr="0050288B">
        <w:rPr>
          <w:rFonts w:ascii="Arial" w:hAnsi="Arial" w:cs="Arial"/>
        </w:rPr>
        <w:t>mc/ml into the appropriate number of cryovials (1-4) at 1</w:t>
      </w:r>
      <w:r w:rsidR="00DE4422" w:rsidRPr="0050288B">
        <w:rPr>
          <w:rFonts w:ascii="Arial" w:hAnsi="Arial" w:cs="Arial"/>
        </w:rPr>
        <w:t xml:space="preserve"> </w:t>
      </w:r>
      <w:r w:rsidRPr="0050288B">
        <w:rPr>
          <w:rFonts w:ascii="Arial" w:hAnsi="Arial" w:cs="Arial"/>
        </w:rPr>
        <w:t>ml/cryovial.</w:t>
      </w:r>
      <w:r w:rsidR="008B0882" w:rsidRPr="0050288B">
        <w:rPr>
          <w:rFonts w:ascii="Arial" w:hAnsi="Arial" w:cs="Arial"/>
        </w:rPr>
        <w:t xml:space="preserve"> </w:t>
      </w:r>
      <w:r w:rsidRPr="0050288B">
        <w:rPr>
          <w:rFonts w:ascii="Arial" w:hAnsi="Arial" w:cs="Arial"/>
        </w:rPr>
        <w:t xml:space="preserve">Final freezing medium is 10% </w:t>
      </w:r>
      <w:r w:rsidR="00CE5EC2" w:rsidRPr="0050288B">
        <w:rPr>
          <w:rFonts w:ascii="Arial" w:hAnsi="Arial" w:cs="Arial"/>
        </w:rPr>
        <w:t>Dimethyl Sulfoxide (</w:t>
      </w:r>
      <w:r w:rsidRPr="0050288B">
        <w:rPr>
          <w:rFonts w:ascii="Arial" w:hAnsi="Arial" w:cs="Arial"/>
        </w:rPr>
        <w:t>DMSO</w:t>
      </w:r>
      <w:r w:rsidR="00CE5EC2" w:rsidRPr="0050288B">
        <w:rPr>
          <w:rFonts w:ascii="Arial" w:hAnsi="Arial" w:cs="Arial"/>
        </w:rPr>
        <w:t>)</w:t>
      </w:r>
      <w:r w:rsidRPr="0050288B">
        <w:rPr>
          <w:rFonts w:ascii="Arial" w:hAnsi="Arial" w:cs="Arial"/>
        </w:rPr>
        <w:t xml:space="preserve">/20% </w:t>
      </w:r>
      <w:r w:rsidR="00CE5EC2" w:rsidRPr="0050288B">
        <w:rPr>
          <w:rFonts w:ascii="Arial" w:hAnsi="Arial" w:cs="Arial"/>
        </w:rPr>
        <w:t>Fetal Bovine Serum (</w:t>
      </w:r>
      <w:r w:rsidRPr="0050288B">
        <w:rPr>
          <w:rFonts w:ascii="Arial" w:hAnsi="Arial" w:cs="Arial"/>
        </w:rPr>
        <w:t>FBS</w:t>
      </w:r>
      <w:r w:rsidR="00CE5EC2" w:rsidRPr="0050288B">
        <w:rPr>
          <w:rFonts w:ascii="Arial" w:hAnsi="Arial" w:cs="Arial"/>
        </w:rPr>
        <w:t>)</w:t>
      </w:r>
      <w:r w:rsidRPr="0050288B">
        <w:rPr>
          <w:rFonts w:ascii="Arial" w:hAnsi="Arial" w:cs="Arial"/>
        </w:rPr>
        <w:t xml:space="preserve">/70% </w:t>
      </w:r>
      <w:r w:rsidR="00CE5EC2" w:rsidRPr="0050288B">
        <w:rPr>
          <w:rFonts w:ascii="Arial" w:hAnsi="Arial" w:cs="Arial"/>
        </w:rPr>
        <w:t>Roswell Park Memorial Institute (</w:t>
      </w:r>
      <w:r w:rsidRPr="0050288B">
        <w:rPr>
          <w:rFonts w:ascii="Arial" w:hAnsi="Arial" w:cs="Arial"/>
        </w:rPr>
        <w:t>RPMI</w:t>
      </w:r>
      <w:r w:rsidR="00CE5EC2" w:rsidRPr="0050288B">
        <w:rPr>
          <w:rFonts w:ascii="Arial" w:hAnsi="Arial" w:cs="Arial"/>
        </w:rPr>
        <w:t>)</w:t>
      </w:r>
      <w:r w:rsidRPr="0050288B">
        <w:rPr>
          <w:rFonts w:ascii="Arial" w:hAnsi="Arial" w:cs="Arial"/>
        </w:rPr>
        <w:t xml:space="preserve"> 1640.</w:t>
      </w:r>
    </w:p>
    <w:p w14:paraId="5231C089" w14:textId="77777777" w:rsidR="008B0882" w:rsidRPr="0050288B" w:rsidRDefault="008B0882" w:rsidP="00A401EE">
      <w:pPr>
        <w:rPr>
          <w:rFonts w:ascii="Arial" w:hAnsi="Arial" w:cs="Arial"/>
        </w:rPr>
      </w:pPr>
    </w:p>
    <w:p w14:paraId="3442626F" w14:textId="5A997D55" w:rsidR="005949A1" w:rsidRPr="0050288B" w:rsidRDefault="005949A1" w:rsidP="00A401EE">
      <w:pPr>
        <w:pStyle w:val="ListParagraph"/>
        <w:numPr>
          <w:ilvl w:val="2"/>
          <w:numId w:val="11"/>
        </w:numPr>
        <w:tabs>
          <w:tab w:val="left" w:pos="810"/>
        </w:tabs>
        <w:ind w:left="0" w:firstLine="0"/>
        <w:rPr>
          <w:rFonts w:ascii="Arial" w:hAnsi="Arial" w:cs="Arial"/>
          <w:highlight w:val="yellow"/>
        </w:rPr>
      </w:pPr>
      <w:r w:rsidRPr="0050288B">
        <w:rPr>
          <w:rFonts w:ascii="Arial" w:hAnsi="Arial" w:cs="Arial"/>
          <w:highlight w:val="yellow"/>
        </w:rPr>
        <w:t>Document the cell count per cryovial.</w:t>
      </w:r>
      <w:r w:rsidR="003A4701" w:rsidRPr="0050288B">
        <w:rPr>
          <w:rFonts w:ascii="Arial" w:hAnsi="Arial" w:cs="Arial"/>
          <w:highlight w:val="yellow"/>
        </w:rPr>
        <w:t xml:space="preserve"> </w:t>
      </w:r>
      <w:r w:rsidRPr="0050288B">
        <w:rPr>
          <w:rFonts w:ascii="Arial" w:hAnsi="Arial" w:cs="Arial"/>
          <w:highlight w:val="yellow"/>
        </w:rPr>
        <w:t>Transfer the cryovials to a controlled rate freezing container and put at -80</w:t>
      </w:r>
      <w:r w:rsidR="0024229A" w:rsidRPr="0050288B">
        <w:rPr>
          <w:rFonts w:ascii="Arial" w:hAnsi="Arial" w:cs="Arial"/>
          <w:highlight w:val="yellow"/>
        </w:rPr>
        <w:t xml:space="preserve"> </w:t>
      </w:r>
      <w:r w:rsidRPr="0050288B">
        <w:rPr>
          <w:rFonts w:ascii="Arial" w:hAnsi="Arial" w:cs="Arial"/>
          <w:highlight w:val="yellow"/>
        </w:rPr>
        <w:t>˚C for at least 24 hours after which time the cryovials may be transferred to a cryobox and put in a liquid nitrogen tank (vapor phase) for long term storage.</w:t>
      </w:r>
      <w:r w:rsidR="006A043E" w:rsidRPr="0050288B">
        <w:rPr>
          <w:rFonts w:ascii="Arial" w:hAnsi="Arial" w:cs="Arial"/>
          <w:highlight w:val="yellow"/>
        </w:rPr>
        <w:t xml:space="preserve"> </w:t>
      </w:r>
      <w:r w:rsidRPr="0050288B">
        <w:rPr>
          <w:rFonts w:ascii="Arial" w:hAnsi="Arial" w:cs="Arial"/>
          <w:highlight w:val="yellow"/>
        </w:rPr>
        <w:t>Document freezer start time.</w:t>
      </w:r>
    </w:p>
    <w:p w14:paraId="71C71E1A" w14:textId="77777777" w:rsidR="005949A1" w:rsidRPr="0050288B" w:rsidRDefault="005949A1" w:rsidP="00A401EE">
      <w:pPr>
        <w:tabs>
          <w:tab w:val="left" w:pos="990"/>
        </w:tabs>
        <w:rPr>
          <w:rFonts w:ascii="Arial" w:hAnsi="Arial" w:cs="Arial"/>
        </w:rPr>
      </w:pPr>
    </w:p>
    <w:p w14:paraId="7EDACD38" w14:textId="77777777" w:rsidR="00A8216F" w:rsidRPr="0050288B" w:rsidRDefault="00A8216F" w:rsidP="00A401EE">
      <w:pPr>
        <w:pStyle w:val="ListParagraph"/>
        <w:numPr>
          <w:ilvl w:val="0"/>
          <w:numId w:val="11"/>
        </w:numPr>
        <w:tabs>
          <w:tab w:val="left" w:pos="270"/>
        </w:tabs>
        <w:rPr>
          <w:rFonts w:ascii="Arial" w:hAnsi="Arial" w:cs="Arial"/>
          <w:b/>
        </w:rPr>
      </w:pPr>
      <w:r w:rsidRPr="0050288B">
        <w:rPr>
          <w:rFonts w:ascii="Arial" w:hAnsi="Arial" w:cs="Arial"/>
          <w:b/>
        </w:rPr>
        <w:t>Day 2 Setup</w:t>
      </w:r>
    </w:p>
    <w:p w14:paraId="2AFFCE43" w14:textId="77777777" w:rsidR="00A8216F" w:rsidRPr="0050288B" w:rsidRDefault="00A8216F" w:rsidP="00A401EE">
      <w:pPr>
        <w:tabs>
          <w:tab w:val="left" w:pos="990"/>
        </w:tabs>
        <w:rPr>
          <w:rFonts w:ascii="Arial" w:eastAsia="Calibri" w:hAnsi="Arial" w:cs="Arial"/>
          <w:b/>
        </w:rPr>
      </w:pPr>
    </w:p>
    <w:p w14:paraId="3298AFFD" w14:textId="355659B6" w:rsidR="00A8216F" w:rsidRPr="0050288B" w:rsidRDefault="005412B9" w:rsidP="00A401EE">
      <w:pPr>
        <w:tabs>
          <w:tab w:val="left" w:pos="990"/>
        </w:tabs>
        <w:rPr>
          <w:rFonts w:ascii="Arial" w:hAnsi="Arial" w:cs="Arial"/>
        </w:rPr>
      </w:pPr>
      <w:r w:rsidRPr="0050288B">
        <w:rPr>
          <w:rFonts w:ascii="Arial" w:hAnsi="Arial" w:cs="Arial"/>
        </w:rPr>
        <w:t xml:space="preserve">4.1) </w:t>
      </w:r>
      <w:r w:rsidR="00A8216F" w:rsidRPr="0050288B">
        <w:rPr>
          <w:rFonts w:ascii="Arial" w:hAnsi="Arial" w:cs="Arial"/>
        </w:rPr>
        <w:t>Heat an aliquot (220</w:t>
      </w:r>
      <w:r w:rsidR="00DE4422" w:rsidRPr="0050288B">
        <w:rPr>
          <w:rFonts w:ascii="Arial" w:hAnsi="Arial" w:cs="Arial"/>
        </w:rPr>
        <w:t xml:space="preserve"> </w:t>
      </w:r>
      <w:r w:rsidR="00A8216F" w:rsidRPr="0050288B">
        <w:rPr>
          <w:rFonts w:ascii="Arial" w:hAnsi="Arial" w:cs="Arial"/>
        </w:rPr>
        <w:t>µl per filter) of nuclease free 0.1 mM EDTA in a nuclease-free tube to 80°C in a heat block.</w:t>
      </w:r>
    </w:p>
    <w:p w14:paraId="26A459F9" w14:textId="77777777" w:rsidR="00A8216F" w:rsidRPr="0050288B" w:rsidRDefault="00A8216F" w:rsidP="00A401EE">
      <w:pPr>
        <w:tabs>
          <w:tab w:val="left" w:pos="990"/>
        </w:tabs>
        <w:rPr>
          <w:rFonts w:ascii="Arial" w:hAnsi="Arial" w:cs="Arial"/>
        </w:rPr>
      </w:pPr>
    </w:p>
    <w:p w14:paraId="0A1C6FDD" w14:textId="2552A5D2" w:rsidR="00A8216F" w:rsidRPr="0050288B" w:rsidRDefault="005412B9" w:rsidP="00A401EE">
      <w:pPr>
        <w:tabs>
          <w:tab w:val="left" w:pos="990"/>
        </w:tabs>
        <w:rPr>
          <w:rFonts w:ascii="Arial" w:hAnsi="Arial" w:cs="Arial"/>
        </w:rPr>
      </w:pPr>
      <w:r w:rsidRPr="0050288B">
        <w:rPr>
          <w:rFonts w:ascii="Arial" w:hAnsi="Arial" w:cs="Arial"/>
        </w:rPr>
        <w:t xml:space="preserve">4.2) </w:t>
      </w:r>
      <w:r w:rsidR="00A8216F" w:rsidRPr="0050288B">
        <w:rPr>
          <w:rFonts w:ascii="Arial" w:hAnsi="Arial" w:cs="Arial"/>
        </w:rPr>
        <w:t xml:space="preserve">Prepare wash solutions 1 and 2 (see </w:t>
      </w:r>
      <w:r w:rsidR="00A859E8" w:rsidRPr="0050288B">
        <w:rPr>
          <w:rFonts w:ascii="Arial" w:hAnsi="Arial" w:cs="Arial"/>
        </w:rPr>
        <w:t>SI 2</w:t>
      </w:r>
      <w:r w:rsidR="00A8216F" w:rsidRPr="0050288B">
        <w:rPr>
          <w:rFonts w:ascii="Arial" w:hAnsi="Arial" w:cs="Arial"/>
        </w:rPr>
        <w:t>).</w:t>
      </w:r>
    </w:p>
    <w:p w14:paraId="7FFC32EB" w14:textId="77777777" w:rsidR="00A8216F" w:rsidRPr="0050288B" w:rsidRDefault="00A8216F" w:rsidP="00A401EE">
      <w:pPr>
        <w:tabs>
          <w:tab w:val="left" w:pos="990"/>
        </w:tabs>
        <w:rPr>
          <w:rFonts w:ascii="Arial" w:hAnsi="Arial" w:cs="Arial"/>
          <w:b/>
        </w:rPr>
      </w:pPr>
    </w:p>
    <w:p w14:paraId="093A6613" w14:textId="4B1C951F" w:rsidR="005949A1" w:rsidRPr="0050288B" w:rsidRDefault="00A8216F" w:rsidP="00A401EE">
      <w:pPr>
        <w:tabs>
          <w:tab w:val="left" w:pos="990"/>
        </w:tabs>
        <w:rPr>
          <w:rFonts w:ascii="Arial" w:hAnsi="Arial" w:cs="Arial"/>
          <w:b/>
        </w:rPr>
      </w:pPr>
      <w:r w:rsidRPr="0050288B">
        <w:rPr>
          <w:rFonts w:ascii="Arial" w:hAnsi="Arial" w:cs="Arial"/>
          <w:b/>
        </w:rPr>
        <w:t xml:space="preserve">5. </w:t>
      </w:r>
      <w:r w:rsidR="005949A1" w:rsidRPr="0050288B">
        <w:rPr>
          <w:rFonts w:ascii="Arial" w:hAnsi="Arial" w:cs="Arial"/>
          <w:b/>
        </w:rPr>
        <w:t>Day 2:</w:t>
      </w:r>
      <w:r w:rsidR="00DE1FF4" w:rsidRPr="0050288B">
        <w:rPr>
          <w:rFonts w:ascii="Arial" w:hAnsi="Arial" w:cs="Arial"/>
          <w:b/>
        </w:rPr>
        <w:t xml:space="preserve"> </w:t>
      </w:r>
      <w:r w:rsidR="005949A1" w:rsidRPr="0050288B">
        <w:rPr>
          <w:rFonts w:ascii="Arial" w:hAnsi="Arial" w:cs="Arial"/>
          <w:b/>
        </w:rPr>
        <w:t xml:space="preserve">Long term sample storage and </w:t>
      </w:r>
      <w:r w:rsidR="003041A1">
        <w:rPr>
          <w:rFonts w:ascii="Arial" w:hAnsi="Arial" w:cs="Arial"/>
          <w:b/>
        </w:rPr>
        <w:t>l</w:t>
      </w:r>
      <w:r w:rsidR="005949A1" w:rsidRPr="0050288B">
        <w:rPr>
          <w:rFonts w:ascii="Arial" w:hAnsi="Arial" w:cs="Arial"/>
          <w:b/>
        </w:rPr>
        <w:t>euko</w:t>
      </w:r>
      <w:r w:rsidR="003041A1">
        <w:rPr>
          <w:rFonts w:ascii="Arial" w:hAnsi="Arial" w:cs="Arial"/>
          <w:b/>
        </w:rPr>
        <w:t>cyte</w:t>
      </w:r>
      <w:r w:rsidR="005949A1" w:rsidRPr="0050288B">
        <w:rPr>
          <w:rFonts w:ascii="Arial" w:hAnsi="Arial" w:cs="Arial"/>
          <w:b/>
        </w:rPr>
        <w:t xml:space="preserve"> filter processing (3</w:t>
      </w:r>
      <w:r w:rsidR="00DE4422" w:rsidRPr="0050288B">
        <w:rPr>
          <w:rFonts w:ascii="Arial" w:hAnsi="Arial" w:cs="Arial"/>
          <w:b/>
        </w:rPr>
        <w:t xml:space="preserve"> </w:t>
      </w:r>
      <w:r w:rsidR="005949A1" w:rsidRPr="0050288B">
        <w:rPr>
          <w:rFonts w:ascii="Arial" w:hAnsi="Arial" w:cs="Arial"/>
          <w:b/>
        </w:rPr>
        <w:t>h</w:t>
      </w:r>
      <w:r w:rsidR="005412B9" w:rsidRPr="0050288B">
        <w:rPr>
          <w:rFonts w:ascii="Arial" w:hAnsi="Arial" w:cs="Arial"/>
          <w:b/>
        </w:rPr>
        <w:t>r</w:t>
      </w:r>
      <w:r w:rsidR="005949A1" w:rsidRPr="0050288B">
        <w:rPr>
          <w:rFonts w:ascii="Arial" w:hAnsi="Arial" w:cs="Arial"/>
          <w:b/>
        </w:rPr>
        <w:t>)</w:t>
      </w:r>
    </w:p>
    <w:p w14:paraId="206A8E64" w14:textId="77777777" w:rsidR="00ED4DC1" w:rsidRPr="0050288B" w:rsidRDefault="00ED4DC1" w:rsidP="00A401EE">
      <w:pPr>
        <w:tabs>
          <w:tab w:val="left" w:pos="990"/>
        </w:tabs>
        <w:rPr>
          <w:rFonts w:ascii="Arial" w:hAnsi="Arial" w:cs="Arial"/>
          <w:b/>
        </w:rPr>
      </w:pPr>
    </w:p>
    <w:p w14:paraId="2C9D2643" w14:textId="3F5BF4E4" w:rsidR="00DE4422" w:rsidRPr="0050288B" w:rsidRDefault="00A8216F" w:rsidP="00A401EE">
      <w:pPr>
        <w:tabs>
          <w:tab w:val="left" w:pos="990"/>
        </w:tabs>
        <w:rPr>
          <w:rFonts w:ascii="Arial" w:hAnsi="Arial" w:cs="Arial"/>
        </w:rPr>
      </w:pPr>
      <w:r w:rsidRPr="0050288B">
        <w:rPr>
          <w:rFonts w:ascii="Arial" w:hAnsi="Arial" w:cs="Arial"/>
        </w:rPr>
        <w:t>5</w:t>
      </w:r>
      <w:r w:rsidR="00ED4DC1" w:rsidRPr="0050288B">
        <w:rPr>
          <w:rFonts w:ascii="Arial" w:hAnsi="Arial" w:cs="Arial"/>
        </w:rPr>
        <w:t>.1)</w:t>
      </w:r>
      <w:r w:rsidR="00ED4DC1" w:rsidRPr="0050288B">
        <w:rPr>
          <w:rFonts w:ascii="Arial" w:hAnsi="Arial" w:cs="Arial"/>
          <w:b/>
        </w:rPr>
        <w:t xml:space="preserve"> Overview</w:t>
      </w:r>
      <w:r w:rsidR="005412B9" w:rsidRPr="0050288B">
        <w:rPr>
          <w:rFonts w:ascii="Arial" w:hAnsi="Arial" w:cs="Arial"/>
          <w:b/>
        </w:rPr>
        <w:t>.</w:t>
      </w:r>
      <w:r w:rsidR="00ED4DC1" w:rsidRPr="0050288B">
        <w:rPr>
          <w:rFonts w:ascii="Arial" w:hAnsi="Arial" w:cs="Arial"/>
          <w:i/>
        </w:rPr>
        <w:t xml:space="preserve"> </w:t>
      </w:r>
    </w:p>
    <w:p w14:paraId="2C183387" w14:textId="77777777" w:rsidR="00DE4422" w:rsidRPr="0050288B" w:rsidRDefault="00DE4422" w:rsidP="00A401EE">
      <w:pPr>
        <w:tabs>
          <w:tab w:val="left" w:pos="990"/>
        </w:tabs>
        <w:rPr>
          <w:rFonts w:ascii="Arial" w:hAnsi="Arial" w:cs="Arial"/>
        </w:rPr>
      </w:pPr>
    </w:p>
    <w:p w14:paraId="425D41BF" w14:textId="653761A9" w:rsidR="00F71069" w:rsidRPr="0050288B" w:rsidRDefault="00DE4422" w:rsidP="00A401EE">
      <w:pPr>
        <w:tabs>
          <w:tab w:val="left" w:pos="990"/>
        </w:tabs>
        <w:rPr>
          <w:rFonts w:ascii="Arial" w:hAnsi="Arial" w:cs="Arial"/>
        </w:rPr>
      </w:pPr>
      <w:r w:rsidRPr="0050288B">
        <w:rPr>
          <w:rFonts w:ascii="Arial" w:hAnsi="Arial" w:cs="Arial"/>
        </w:rPr>
        <w:t>5.1.1) Perform</w:t>
      </w:r>
      <w:r w:rsidR="005949A1" w:rsidRPr="0050288B">
        <w:rPr>
          <w:rFonts w:ascii="Arial" w:hAnsi="Arial" w:cs="Arial"/>
        </w:rPr>
        <w:t xml:space="preserve"> this procedure within 6 months of the application of the </w:t>
      </w:r>
      <w:r w:rsidR="00C2188C" w:rsidRPr="0050288B">
        <w:rPr>
          <w:rFonts w:ascii="Arial" w:hAnsi="Arial" w:cs="Arial"/>
        </w:rPr>
        <w:t xml:space="preserve">leukocytes </w:t>
      </w:r>
      <w:r w:rsidR="005949A1" w:rsidRPr="0050288B">
        <w:rPr>
          <w:rFonts w:ascii="Arial" w:hAnsi="Arial" w:cs="Arial"/>
        </w:rPr>
        <w:t xml:space="preserve">to the filter. </w:t>
      </w:r>
    </w:p>
    <w:p w14:paraId="20B36545" w14:textId="77777777" w:rsidR="00F71069" w:rsidRPr="0050288B" w:rsidRDefault="00F71069" w:rsidP="00A401EE">
      <w:pPr>
        <w:tabs>
          <w:tab w:val="left" w:pos="990"/>
        </w:tabs>
        <w:rPr>
          <w:rFonts w:ascii="Arial" w:hAnsi="Arial" w:cs="Arial"/>
        </w:rPr>
      </w:pPr>
    </w:p>
    <w:p w14:paraId="32E5619A" w14:textId="496703B8" w:rsidR="005949A1" w:rsidRPr="0050288B" w:rsidRDefault="00F71069" w:rsidP="00A401EE">
      <w:pPr>
        <w:tabs>
          <w:tab w:val="left" w:pos="990"/>
        </w:tabs>
        <w:rPr>
          <w:rFonts w:ascii="Arial" w:hAnsi="Arial" w:cs="Arial"/>
        </w:rPr>
      </w:pPr>
      <w:r w:rsidRPr="0050288B">
        <w:rPr>
          <w:rFonts w:ascii="Arial" w:hAnsi="Arial" w:cs="Arial"/>
        </w:rPr>
        <w:t xml:space="preserve">Note: </w:t>
      </w:r>
      <w:r w:rsidR="005949A1" w:rsidRPr="0050288B">
        <w:rPr>
          <w:rFonts w:ascii="Arial" w:hAnsi="Arial" w:cs="Arial"/>
        </w:rPr>
        <w:t xml:space="preserve">Overall, Day 2 processing takes about 3 hours and while </w:t>
      </w:r>
      <w:r w:rsidR="00BF4821">
        <w:rPr>
          <w:rFonts w:ascii="Arial" w:hAnsi="Arial" w:cs="Arial"/>
        </w:rPr>
        <w:t>it is</w:t>
      </w:r>
      <w:r w:rsidR="005949A1" w:rsidRPr="0050288B">
        <w:rPr>
          <w:rFonts w:ascii="Arial" w:hAnsi="Arial" w:cs="Arial"/>
        </w:rPr>
        <w:t xml:space="preserve"> label</w:t>
      </w:r>
      <w:r w:rsidR="00BF4821">
        <w:rPr>
          <w:rFonts w:ascii="Arial" w:hAnsi="Arial" w:cs="Arial"/>
        </w:rPr>
        <w:t>ed</w:t>
      </w:r>
      <w:r w:rsidR="005949A1" w:rsidRPr="0050288B">
        <w:rPr>
          <w:rFonts w:ascii="Arial" w:hAnsi="Arial" w:cs="Arial"/>
        </w:rPr>
        <w:t xml:space="preserve"> “Day 2,” </w:t>
      </w:r>
      <w:r w:rsidR="007A58F8">
        <w:rPr>
          <w:rFonts w:ascii="Arial" w:hAnsi="Arial" w:cs="Arial"/>
        </w:rPr>
        <w:t xml:space="preserve">the key requirement is that </w:t>
      </w:r>
      <w:r w:rsidR="005949A1" w:rsidRPr="0050288B">
        <w:rPr>
          <w:rFonts w:ascii="Arial" w:hAnsi="Arial" w:cs="Arial"/>
        </w:rPr>
        <w:t>the filter processing portion should be performed on a day when there is no Day 1 processing occurring in the lab.</w:t>
      </w:r>
    </w:p>
    <w:p w14:paraId="24DE3188" w14:textId="77777777" w:rsidR="005949A1" w:rsidRPr="0050288B" w:rsidRDefault="005949A1" w:rsidP="00A401EE">
      <w:pPr>
        <w:tabs>
          <w:tab w:val="left" w:pos="990"/>
        </w:tabs>
        <w:rPr>
          <w:rFonts w:ascii="Arial" w:hAnsi="Arial" w:cs="Arial"/>
          <w:b/>
        </w:rPr>
      </w:pPr>
    </w:p>
    <w:p w14:paraId="7B1EE70C" w14:textId="77777777" w:rsidR="005949A1" w:rsidRPr="0050288B" w:rsidRDefault="00A8216F" w:rsidP="00A401EE">
      <w:pPr>
        <w:tabs>
          <w:tab w:val="left" w:pos="990"/>
        </w:tabs>
        <w:rPr>
          <w:rFonts w:ascii="Arial" w:hAnsi="Arial" w:cs="Arial"/>
          <w:i/>
          <w:u w:val="single"/>
        </w:rPr>
      </w:pPr>
      <w:r w:rsidRPr="0050288B">
        <w:rPr>
          <w:rFonts w:ascii="Arial" w:hAnsi="Arial" w:cs="Arial"/>
        </w:rPr>
        <w:t>5</w:t>
      </w:r>
      <w:r w:rsidR="00967B6F" w:rsidRPr="0050288B">
        <w:rPr>
          <w:rFonts w:ascii="Arial" w:hAnsi="Arial" w:cs="Arial"/>
        </w:rPr>
        <w:t>.2)</w:t>
      </w:r>
      <w:r w:rsidR="00967B6F" w:rsidRPr="0050288B">
        <w:rPr>
          <w:rFonts w:ascii="Arial" w:hAnsi="Arial" w:cs="Arial"/>
          <w:b/>
        </w:rPr>
        <w:t xml:space="preserve"> </w:t>
      </w:r>
      <w:r w:rsidR="005949A1" w:rsidRPr="0050288B">
        <w:rPr>
          <w:rFonts w:ascii="Arial" w:hAnsi="Arial" w:cs="Arial"/>
          <w:b/>
        </w:rPr>
        <w:t>Long term sample storage (15 min)</w:t>
      </w:r>
    </w:p>
    <w:p w14:paraId="6B92C3D9" w14:textId="77777777" w:rsidR="00967B6F" w:rsidRPr="0050288B" w:rsidRDefault="00967B6F" w:rsidP="00A401EE">
      <w:pPr>
        <w:rPr>
          <w:rFonts w:ascii="Arial" w:hAnsi="Arial" w:cs="Arial"/>
          <w:b/>
        </w:rPr>
      </w:pPr>
    </w:p>
    <w:p w14:paraId="78704BD9" w14:textId="2757790B" w:rsidR="005949A1" w:rsidRPr="0050288B" w:rsidRDefault="00DE4422" w:rsidP="00A401EE">
      <w:pPr>
        <w:pStyle w:val="ListParagraph"/>
        <w:numPr>
          <w:ilvl w:val="2"/>
          <w:numId w:val="12"/>
        </w:numPr>
        <w:ind w:left="0" w:firstLine="0"/>
        <w:rPr>
          <w:rFonts w:ascii="Arial" w:hAnsi="Arial" w:cs="Arial"/>
          <w:b/>
        </w:rPr>
      </w:pPr>
      <w:r w:rsidRPr="0050288B">
        <w:rPr>
          <w:rFonts w:ascii="Arial" w:hAnsi="Arial" w:cs="Arial"/>
        </w:rPr>
        <w:t>Perform this procedure</w:t>
      </w:r>
      <w:r w:rsidR="005949A1" w:rsidRPr="0050288B">
        <w:rPr>
          <w:rFonts w:ascii="Arial" w:hAnsi="Arial" w:cs="Arial"/>
        </w:rPr>
        <w:t xml:space="preserve"> </w:t>
      </w:r>
      <w:r w:rsidRPr="0050288B">
        <w:rPr>
          <w:rFonts w:ascii="Arial" w:hAnsi="Arial" w:cs="Arial"/>
        </w:rPr>
        <w:t>every day</w:t>
      </w:r>
      <w:r w:rsidR="007A58F8">
        <w:rPr>
          <w:rFonts w:ascii="Arial" w:hAnsi="Arial" w:cs="Arial"/>
        </w:rPr>
        <w:t>,</w:t>
      </w:r>
      <w:r w:rsidR="005949A1" w:rsidRPr="0050288B">
        <w:rPr>
          <w:rFonts w:ascii="Arial" w:hAnsi="Arial" w:cs="Arial"/>
        </w:rPr>
        <w:t xml:space="preserve"> prior to the delivery of new vacutainers to the lab for Day 1 processing</w:t>
      </w:r>
      <w:r w:rsidR="00BF4821">
        <w:rPr>
          <w:rFonts w:ascii="Arial" w:hAnsi="Arial" w:cs="Arial"/>
        </w:rPr>
        <w:t>.</w:t>
      </w:r>
      <w:r w:rsidR="005949A1" w:rsidRPr="0050288B">
        <w:rPr>
          <w:rFonts w:ascii="Arial" w:hAnsi="Arial" w:cs="Arial"/>
        </w:rPr>
        <w:t xml:space="preserve"> </w:t>
      </w:r>
      <w:r w:rsidR="00BF4821">
        <w:rPr>
          <w:rFonts w:ascii="Arial" w:hAnsi="Arial" w:cs="Arial"/>
        </w:rPr>
        <w:t>T</w:t>
      </w:r>
      <w:r w:rsidR="005949A1" w:rsidRPr="0050288B">
        <w:rPr>
          <w:rFonts w:ascii="Arial" w:hAnsi="Arial" w:cs="Arial"/>
        </w:rPr>
        <w:t>ransfer the cryovials that were stored overnight in controlled rate freezing containers on Day 1 into appropriately labeled cryoboxes and return them to -80</w:t>
      </w:r>
      <w:r w:rsidR="005412B9" w:rsidRPr="0050288B">
        <w:rPr>
          <w:rFonts w:ascii="Arial" w:hAnsi="Arial" w:cs="Arial"/>
        </w:rPr>
        <w:t xml:space="preserve"> </w:t>
      </w:r>
      <w:r w:rsidR="005949A1" w:rsidRPr="0050288B">
        <w:rPr>
          <w:rFonts w:ascii="Arial" w:hAnsi="Arial" w:cs="Arial"/>
        </w:rPr>
        <w:t xml:space="preserve">˚C or liquid nitrogen (vapor phase) for long term storage. </w:t>
      </w:r>
      <w:r w:rsidR="00F71069" w:rsidRPr="0050288B">
        <w:rPr>
          <w:rFonts w:ascii="Arial" w:hAnsi="Arial" w:cs="Arial"/>
        </w:rPr>
        <w:t>Organize</w:t>
      </w:r>
      <w:r w:rsidR="005949A1" w:rsidRPr="0050288B">
        <w:rPr>
          <w:rFonts w:ascii="Arial" w:hAnsi="Arial" w:cs="Arial"/>
        </w:rPr>
        <w:t xml:space="preserve"> the cryovials based on sample type (</w:t>
      </w:r>
      <w:r w:rsidR="00F71069" w:rsidRPr="0050288B">
        <w:rPr>
          <w:rFonts w:ascii="Arial" w:hAnsi="Arial" w:cs="Arial"/>
          <w:i/>
        </w:rPr>
        <w:t>e.g.,</w:t>
      </w:r>
      <w:r w:rsidR="005949A1" w:rsidRPr="0050288B">
        <w:rPr>
          <w:rFonts w:ascii="Arial" w:hAnsi="Arial" w:cs="Arial"/>
        </w:rPr>
        <w:t xml:space="preserve"> DNA, PBMC, RBCs, etc</w:t>
      </w:r>
      <w:r w:rsidR="00F71069" w:rsidRPr="0050288B">
        <w:rPr>
          <w:rFonts w:ascii="Arial" w:hAnsi="Arial" w:cs="Arial"/>
        </w:rPr>
        <w:t>.</w:t>
      </w:r>
      <w:r w:rsidR="005949A1" w:rsidRPr="0050288B">
        <w:rPr>
          <w:rFonts w:ascii="Arial" w:hAnsi="Arial" w:cs="Arial"/>
        </w:rPr>
        <w:t>) to expedite sample location tracking for endpoint assays.</w:t>
      </w:r>
    </w:p>
    <w:p w14:paraId="071AB2F4" w14:textId="77777777" w:rsidR="005949A1" w:rsidRPr="0050288B" w:rsidRDefault="005949A1" w:rsidP="00A401EE">
      <w:pPr>
        <w:tabs>
          <w:tab w:val="left" w:pos="990"/>
          <w:tab w:val="left" w:pos="5536"/>
        </w:tabs>
        <w:rPr>
          <w:rFonts w:ascii="Arial" w:hAnsi="Arial" w:cs="Arial"/>
          <w:b/>
          <w:u w:val="single"/>
        </w:rPr>
      </w:pPr>
    </w:p>
    <w:p w14:paraId="33A2558B" w14:textId="6669AD6B" w:rsidR="00DE4422" w:rsidRPr="0050288B" w:rsidRDefault="00A8216F" w:rsidP="00A401EE">
      <w:pPr>
        <w:tabs>
          <w:tab w:val="left" w:pos="990"/>
        </w:tabs>
        <w:rPr>
          <w:rFonts w:ascii="Arial" w:hAnsi="Arial" w:cs="Arial"/>
          <w:b/>
        </w:rPr>
      </w:pPr>
      <w:r w:rsidRPr="0050288B">
        <w:rPr>
          <w:rFonts w:ascii="Arial" w:hAnsi="Arial" w:cs="Arial"/>
        </w:rPr>
        <w:lastRenderedPageBreak/>
        <w:t>5</w:t>
      </w:r>
      <w:r w:rsidR="00967B6F" w:rsidRPr="0050288B">
        <w:rPr>
          <w:rFonts w:ascii="Arial" w:hAnsi="Arial" w:cs="Arial"/>
        </w:rPr>
        <w:t>.3)</w:t>
      </w:r>
      <w:r w:rsidR="00967B6F" w:rsidRPr="0050288B">
        <w:rPr>
          <w:rFonts w:ascii="Arial" w:hAnsi="Arial" w:cs="Arial"/>
          <w:b/>
        </w:rPr>
        <w:t xml:space="preserve"> </w:t>
      </w:r>
      <w:r w:rsidR="00C2188C" w:rsidRPr="0050288B">
        <w:rPr>
          <w:rFonts w:ascii="Arial" w:hAnsi="Arial" w:cs="Arial"/>
          <w:b/>
        </w:rPr>
        <w:t xml:space="preserve">Leukocyte </w:t>
      </w:r>
      <w:r w:rsidR="00F602EF">
        <w:rPr>
          <w:rFonts w:ascii="Arial" w:hAnsi="Arial" w:cs="Arial"/>
          <w:b/>
        </w:rPr>
        <w:t xml:space="preserve">RNA </w:t>
      </w:r>
      <w:r w:rsidR="005949A1" w:rsidRPr="0050288B">
        <w:rPr>
          <w:rFonts w:ascii="Arial" w:hAnsi="Arial" w:cs="Arial"/>
          <w:b/>
        </w:rPr>
        <w:t>Filters Processing (45</w:t>
      </w:r>
      <w:r w:rsidR="005412B9" w:rsidRPr="0050288B">
        <w:rPr>
          <w:rFonts w:ascii="Arial" w:hAnsi="Arial" w:cs="Arial"/>
          <w:b/>
        </w:rPr>
        <w:t xml:space="preserve"> </w:t>
      </w:r>
      <w:r w:rsidR="005949A1" w:rsidRPr="0050288B">
        <w:rPr>
          <w:rFonts w:ascii="Arial" w:hAnsi="Arial" w:cs="Arial"/>
          <w:b/>
        </w:rPr>
        <w:t>m</w:t>
      </w:r>
      <w:r w:rsidR="005412B9" w:rsidRPr="0050288B">
        <w:rPr>
          <w:rFonts w:ascii="Arial" w:hAnsi="Arial" w:cs="Arial"/>
          <w:b/>
        </w:rPr>
        <w:t>in</w:t>
      </w:r>
      <w:r w:rsidR="005949A1" w:rsidRPr="0050288B">
        <w:rPr>
          <w:rFonts w:ascii="Arial" w:hAnsi="Arial" w:cs="Arial"/>
          <w:b/>
        </w:rPr>
        <w:t>)</w:t>
      </w:r>
      <w:r w:rsidR="005412B9" w:rsidRPr="0050288B">
        <w:rPr>
          <w:rFonts w:ascii="Arial" w:hAnsi="Arial" w:cs="Arial"/>
          <w:b/>
        </w:rPr>
        <w:t xml:space="preserve">. </w:t>
      </w:r>
    </w:p>
    <w:p w14:paraId="3D9C52E2" w14:textId="77777777" w:rsidR="00D8652B" w:rsidRPr="0050288B" w:rsidRDefault="00D8652B" w:rsidP="00A401EE">
      <w:pPr>
        <w:tabs>
          <w:tab w:val="left" w:pos="990"/>
        </w:tabs>
        <w:rPr>
          <w:rFonts w:ascii="Arial" w:hAnsi="Arial" w:cs="Arial"/>
          <w:b/>
        </w:rPr>
      </w:pPr>
    </w:p>
    <w:p w14:paraId="7C15D4DF" w14:textId="01032864" w:rsidR="00D8652B" w:rsidRPr="0050288B" w:rsidRDefault="00D8652B" w:rsidP="00A401EE">
      <w:pPr>
        <w:tabs>
          <w:tab w:val="left" w:pos="990"/>
        </w:tabs>
        <w:rPr>
          <w:rFonts w:ascii="Arial" w:hAnsi="Arial" w:cs="Arial"/>
        </w:rPr>
      </w:pPr>
      <w:r w:rsidRPr="0050288B">
        <w:rPr>
          <w:rFonts w:ascii="Arial" w:hAnsi="Arial" w:cs="Arial"/>
        </w:rPr>
        <w:t>Note: For more information on this procedure see the manufacturer's instructions</w:t>
      </w:r>
      <w:hyperlink w:anchor="_ENREF_17" w:tooltip="Technologies, 2011 #463" w:history="1">
        <w:r w:rsidR="00391C2A" w:rsidRPr="0050288B">
          <w:rPr>
            <w:rFonts w:ascii="Arial" w:hAnsi="Arial" w:cs="Arial"/>
          </w:rPr>
          <w:fldChar w:fldCharType="begin"/>
        </w:r>
        <w:r w:rsidR="00391C2A" w:rsidRPr="0050288B">
          <w:rPr>
            <w:rFonts w:ascii="Arial" w:hAnsi="Arial" w:cs="Arial"/>
          </w:rPr>
          <w:instrText xml:space="preserve"> ADDIN EN.CITE &lt;EndNote&gt;&lt;Cite&gt;&lt;Author&gt;Technologies&lt;/Author&gt;&lt;Year&gt;2011&lt;/Year&gt;&lt;RecNum&gt;463&lt;/RecNum&gt;&lt;DisplayText&gt;&lt;style face="superscript"&gt;17&lt;/style&gt;&lt;/DisplayText&gt;&lt;record&gt;&lt;rec-number&gt;463&lt;/rec-number&gt;&lt;foreign-keys&gt;&lt;key app="EN" db-id="vwzw9vaz5ped50ev5pexwtr2zddwswxp0zxs" timestamp="1398181859"&gt;463&lt;/key&gt;&lt;/foreign-keys&gt;&lt;ref-type name="Web Page"&gt;12&lt;/ref-type&gt;&lt;contributors&gt;&lt;authors&gt;&lt;author&gt;Life Technologies&lt;/author&gt;&lt;/authors&gt;&lt;/contributors&gt;&lt;titles&gt;&lt;title&gt;Alternative Protocol for Extraction of RNA from Cells Captured on LeukoLOCK™ Filters Using TRI Reagent®, Grand Island, New York, USA&lt;/title&gt;&lt;/titles&gt;&lt;dates&gt;&lt;year&gt;2011&lt;/year&gt;&lt;/dates&gt;&lt;urls&gt;&lt;related-urls&gt;&lt;url&gt;http://www.lifetechnologies.com/us/en/home/references/protocols/nucleic-acid-purification-and-analysis/rna-protocol/alternative-protocol-extraction-of-rna-from-cells-captured-on-leukolock-filters-using-tri-reagent.html&lt;/url&gt;&lt;/related-urls&gt;&lt;/urls&gt;&lt;/record&gt;&lt;/Cite&gt;&lt;/EndNote&gt;</w:instrText>
        </w:r>
        <w:r w:rsidR="00391C2A" w:rsidRPr="0050288B">
          <w:rPr>
            <w:rFonts w:ascii="Arial" w:hAnsi="Arial" w:cs="Arial"/>
          </w:rPr>
          <w:fldChar w:fldCharType="separate"/>
        </w:r>
        <w:r w:rsidR="00391C2A" w:rsidRPr="0050288B">
          <w:rPr>
            <w:rFonts w:ascii="Arial" w:hAnsi="Arial" w:cs="Arial"/>
            <w:noProof/>
            <w:vertAlign w:val="superscript"/>
          </w:rPr>
          <w:t>17</w:t>
        </w:r>
        <w:r w:rsidR="00391C2A" w:rsidRPr="0050288B">
          <w:rPr>
            <w:rFonts w:ascii="Arial" w:hAnsi="Arial" w:cs="Arial"/>
          </w:rPr>
          <w:fldChar w:fldCharType="end"/>
        </w:r>
      </w:hyperlink>
      <w:r w:rsidRPr="0050288B">
        <w:rPr>
          <w:rFonts w:ascii="Arial" w:hAnsi="Arial" w:cs="Arial"/>
        </w:rPr>
        <w:t>.</w:t>
      </w:r>
    </w:p>
    <w:p w14:paraId="6596ADBD" w14:textId="77777777" w:rsidR="005949A1" w:rsidRPr="0050288B" w:rsidRDefault="005949A1" w:rsidP="00A401EE">
      <w:pPr>
        <w:tabs>
          <w:tab w:val="left" w:pos="990"/>
        </w:tabs>
        <w:rPr>
          <w:rFonts w:ascii="Arial" w:hAnsi="Arial" w:cs="Arial"/>
        </w:rPr>
      </w:pPr>
    </w:p>
    <w:p w14:paraId="6094136F" w14:textId="7BF95EFB" w:rsidR="00A8216F"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Bring the filter to room temp</w:t>
      </w:r>
      <w:r w:rsidR="005412B9" w:rsidRPr="0050288B">
        <w:rPr>
          <w:rFonts w:ascii="Arial" w:hAnsi="Arial" w:cs="Arial"/>
        </w:rPr>
        <w:t>erature (thawing about 5 min</w:t>
      </w:r>
      <w:r w:rsidRPr="0050288B">
        <w:rPr>
          <w:rFonts w:ascii="Arial" w:hAnsi="Arial" w:cs="Arial"/>
        </w:rPr>
        <w:t>).</w:t>
      </w:r>
    </w:p>
    <w:p w14:paraId="2BBA791E" w14:textId="77777777" w:rsidR="00A8216F" w:rsidRPr="0050288B" w:rsidRDefault="00A8216F" w:rsidP="00A401EE">
      <w:pPr>
        <w:pStyle w:val="ListParagraph"/>
        <w:tabs>
          <w:tab w:val="num" w:pos="720"/>
        </w:tabs>
        <w:ind w:left="0"/>
        <w:rPr>
          <w:rFonts w:ascii="Arial" w:hAnsi="Arial" w:cs="Arial"/>
        </w:rPr>
      </w:pPr>
    </w:p>
    <w:p w14:paraId="2BC54E0A" w14:textId="57323FE2" w:rsidR="00A8216F"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Remove the sheath and screw cap from the filter. Retract the plunger of a 5</w:t>
      </w:r>
      <w:r w:rsidR="00DE4422" w:rsidRPr="0050288B">
        <w:rPr>
          <w:rFonts w:ascii="Arial" w:hAnsi="Arial" w:cs="Arial"/>
        </w:rPr>
        <w:t xml:space="preserve"> </w:t>
      </w:r>
      <w:r w:rsidRPr="0050288B">
        <w:rPr>
          <w:rFonts w:ascii="Arial" w:hAnsi="Arial" w:cs="Arial"/>
        </w:rPr>
        <w:t xml:space="preserve">ml syringe and connect it to the inlet (flared end) of the filter, depress the plunger to expel the </w:t>
      </w:r>
      <w:r w:rsidR="00197435" w:rsidRPr="0050288B">
        <w:rPr>
          <w:rFonts w:ascii="Arial" w:hAnsi="Arial" w:cs="Arial"/>
        </w:rPr>
        <w:t>RNA stabilization agent</w:t>
      </w:r>
      <w:r w:rsidRPr="0050288B">
        <w:rPr>
          <w:rFonts w:ascii="Arial" w:hAnsi="Arial" w:cs="Arial"/>
          <w:i/>
        </w:rPr>
        <w:t xml:space="preserve"> </w:t>
      </w:r>
      <w:r w:rsidRPr="0050288B">
        <w:rPr>
          <w:rFonts w:ascii="Arial" w:hAnsi="Arial" w:cs="Arial"/>
        </w:rPr>
        <w:t>from the filter ports into a biological waste container.</w:t>
      </w:r>
    </w:p>
    <w:p w14:paraId="4B4F9CD0" w14:textId="77777777" w:rsidR="00A8216F" w:rsidRPr="0050288B" w:rsidRDefault="00A8216F" w:rsidP="00A401EE">
      <w:pPr>
        <w:tabs>
          <w:tab w:val="num" w:pos="720"/>
        </w:tabs>
        <w:rPr>
          <w:rFonts w:ascii="Arial" w:hAnsi="Arial" w:cs="Arial"/>
        </w:rPr>
      </w:pPr>
    </w:p>
    <w:p w14:paraId="4053DE6B" w14:textId="5279A801" w:rsidR="00DE4422"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Load a new 5</w:t>
      </w:r>
      <w:r w:rsidR="00DE4422" w:rsidRPr="0050288B">
        <w:rPr>
          <w:rFonts w:ascii="Arial" w:hAnsi="Arial" w:cs="Arial"/>
        </w:rPr>
        <w:t xml:space="preserve"> </w:t>
      </w:r>
      <w:r w:rsidRPr="0050288B">
        <w:rPr>
          <w:rFonts w:ascii="Arial" w:hAnsi="Arial" w:cs="Arial"/>
        </w:rPr>
        <w:t>ml syringe with 4</w:t>
      </w:r>
      <w:r w:rsidR="00DE4422" w:rsidRPr="0050288B">
        <w:rPr>
          <w:rFonts w:ascii="Arial" w:hAnsi="Arial" w:cs="Arial"/>
        </w:rPr>
        <w:t xml:space="preserve"> </w:t>
      </w:r>
      <w:r w:rsidRPr="0050288B">
        <w:rPr>
          <w:rFonts w:ascii="Arial" w:hAnsi="Arial" w:cs="Arial"/>
        </w:rPr>
        <w:t xml:space="preserve">ml of </w:t>
      </w:r>
      <w:r w:rsidR="00770AD7">
        <w:rPr>
          <w:rFonts w:ascii="Arial" w:hAnsi="Arial" w:cs="Arial"/>
        </w:rPr>
        <w:t>a phenol and guanidine isothiocyanate solution for RNA isolation</w:t>
      </w:r>
      <w:r w:rsidRPr="0050288B">
        <w:rPr>
          <w:rFonts w:ascii="Arial" w:hAnsi="Arial" w:cs="Arial"/>
        </w:rPr>
        <w:t xml:space="preserve"> and attach it to the inlet of the filter, depress the plunger to flush the </w:t>
      </w:r>
      <w:r w:rsidR="00770AD7">
        <w:rPr>
          <w:rFonts w:ascii="Arial" w:hAnsi="Arial" w:cs="Arial"/>
        </w:rPr>
        <w:t>solution</w:t>
      </w:r>
      <w:r w:rsidRPr="0050288B">
        <w:rPr>
          <w:rFonts w:ascii="Arial" w:hAnsi="Arial" w:cs="Arial"/>
        </w:rPr>
        <w:t xml:space="preserve"> through the filter, collecting the lysate in a labeled 15</w:t>
      </w:r>
      <w:r w:rsidR="00DE4422" w:rsidRPr="0050288B">
        <w:rPr>
          <w:rFonts w:ascii="Arial" w:hAnsi="Arial" w:cs="Arial"/>
        </w:rPr>
        <w:t xml:space="preserve"> </w:t>
      </w:r>
      <w:r w:rsidRPr="0050288B">
        <w:rPr>
          <w:rFonts w:ascii="Arial" w:hAnsi="Arial" w:cs="Arial"/>
        </w:rPr>
        <w:t xml:space="preserve">ml conical tube (2 per participant). </w:t>
      </w:r>
    </w:p>
    <w:p w14:paraId="53B190E8" w14:textId="77777777" w:rsidR="00DE4422" w:rsidRPr="0050288B" w:rsidRDefault="00DE4422" w:rsidP="00A401EE">
      <w:pPr>
        <w:pStyle w:val="ListParagraph"/>
        <w:rPr>
          <w:rFonts w:ascii="Arial" w:hAnsi="Arial" w:cs="Arial"/>
        </w:rPr>
      </w:pPr>
    </w:p>
    <w:p w14:paraId="483FC6D5" w14:textId="6C889080" w:rsidR="00A8216F"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Disconnect the syringe from the filter, retract the plunger, re-attach it to the filter, and depress the plunger to expel residual sample trapped in the filter disk into the same 15</w:t>
      </w:r>
      <w:r w:rsidR="00DE4422" w:rsidRPr="0050288B">
        <w:rPr>
          <w:rFonts w:ascii="Arial" w:hAnsi="Arial" w:cs="Arial"/>
        </w:rPr>
        <w:t xml:space="preserve"> </w:t>
      </w:r>
      <w:r w:rsidRPr="0050288B">
        <w:rPr>
          <w:rFonts w:ascii="Arial" w:hAnsi="Arial" w:cs="Arial"/>
        </w:rPr>
        <w:t>ml conical tube. Discard filter and syringe.</w:t>
      </w:r>
    </w:p>
    <w:p w14:paraId="51BBA91A" w14:textId="77777777" w:rsidR="00A8216F" w:rsidRPr="0050288B" w:rsidRDefault="00A8216F" w:rsidP="00A401EE">
      <w:pPr>
        <w:tabs>
          <w:tab w:val="num" w:pos="720"/>
        </w:tabs>
        <w:rPr>
          <w:rFonts w:ascii="Arial" w:hAnsi="Arial" w:cs="Arial"/>
        </w:rPr>
      </w:pPr>
    </w:p>
    <w:p w14:paraId="27532E7A" w14:textId="100F194F" w:rsidR="00A8216F"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Add 800</w:t>
      </w:r>
      <w:r w:rsidR="00DE4422" w:rsidRPr="0050288B">
        <w:rPr>
          <w:rFonts w:ascii="Arial" w:hAnsi="Arial" w:cs="Arial"/>
        </w:rPr>
        <w:t xml:space="preserve"> </w:t>
      </w:r>
      <w:r w:rsidRPr="0050288B">
        <w:rPr>
          <w:rFonts w:ascii="Arial" w:hAnsi="Arial" w:cs="Arial"/>
        </w:rPr>
        <w:t>µl BCP to the conical tube, close the tube tightly and vigorously shake the prep for 30 seconds.</w:t>
      </w:r>
    </w:p>
    <w:p w14:paraId="3D2AC49B" w14:textId="77777777" w:rsidR="00A8216F" w:rsidRPr="0050288B" w:rsidRDefault="00A8216F" w:rsidP="00A401EE">
      <w:pPr>
        <w:tabs>
          <w:tab w:val="num" w:pos="720"/>
        </w:tabs>
        <w:rPr>
          <w:rFonts w:ascii="Arial" w:hAnsi="Arial" w:cs="Arial"/>
        </w:rPr>
      </w:pPr>
    </w:p>
    <w:p w14:paraId="39E0B77B" w14:textId="77899BBE" w:rsidR="00A8216F"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Incubate a</w:t>
      </w:r>
      <w:r w:rsidR="00E1625E" w:rsidRPr="0050288B">
        <w:rPr>
          <w:rFonts w:ascii="Arial" w:hAnsi="Arial" w:cs="Arial"/>
        </w:rPr>
        <w:t>t room temperature for 5 min</w:t>
      </w:r>
      <w:r w:rsidRPr="0050288B">
        <w:rPr>
          <w:rFonts w:ascii="Arial" w:hAnsi="Arial" w:cs="Arial"/>
        </w:rPr>
        <w:t>.</w:t>
      </w:r>
      <w:r w:rsidR="006A043E" w:rsidRPr="0050288B">
        <w:rPr>
          <w:rFonts w:ascii="Arial" w:hAnsi="Arial" w:cs="Arial"/>
        </w:rPr>
        <w:t xml:space="preserve"> </w:t>
      </w:r>
      <w:r w:rsidR="00E1625E" w:rsidRPr="0050288B">
        <w:rPr>
          <w:rFonts w:ascii="Arial" w:hAnsi="Arial" w:cs="Arial"/>
        </w:rPr>
        <w:t>Centrifuge for 10 min at 2000 x g</w:t>
      </w:r>
      <w:r w:rsidRPr="0050288B">
        <w:rPr>
          <w:rFonts w:ascii="Arial" w:hAnsi="Arial" w:cs="Arial"/>
        </w:rPr>
        <w:t>.</w:t>
      </w:r>
    </w:p>
    <w:p w14:paraId="7CEBB3DC" w14:textId="77777777" w:rsidR="00A8216F" w:rsidRPr="0050288B" w:rsidRDefault="00A8216F" w:rsidP="00A401EE">
      <w:pPr>
        <w:tabs>
          <w:tab w:val="num" w:pos="720"/>
        </w:tabs>
        <w:rPr>
          <w:rFonts w:ascii="Arial" w:hAnsi="Arial" w:cs="Arial"/>
        </w:rPr>
      </w:pPr>
    </w:p>
    <w:p w14:paraId="795FF861" w14:textId="3AA9EB4E" w:rsidR="00A8216F"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Transfer the aqueous (top) phase to a freshly labe</w:t>
      </w:r>
      <w:r w:rsidR="00A8216F" w:rsidRPr="0050288B">
        <w:rPr>
          <w:rFonts w:ascii="Arial" w:hAnsi="Arial" w:cs="Arial"/>
        </w:rPr>
        <w:t>led 15</w:t>
      </w:r>
      <w:r w:rsidR="00DE4422" w:rsidRPr="0050288B">
        <w:rPr>
          <w:rFonts w:ascii="Arial" w:hAnsi="Arial" w:cs="Arial"/>
        </w:rPr>
        <w:t xml:space="preserve"> </w:t>
      </w:r>
      <w:r w:rsidR="00A8216F" w:rsidRPr="0050288B">
        <w:rPr>
          <w:rFonts w:ascii="Arial" w:hAnsi="Arial" w:cs="Arial"/>
        </w:rPr>
        <w:t>ml conical tube (~2.5</w:t>
      </w:r>
      <w:r w:rsidR="00DE4422" w:rsidRPr="0050288B">
        <w:rPr>
          <w:rFonts w:ascii="Arial" w:hAnsi="Arial" w:cs="Arial"/>
        </w:rPr>
        <w:t xml:space="preserve"> </w:t>
      </w:r>
      <w:r w:rsidR="00A8216F" w:rsidRPr="0050288B">
        <w:rPr>
          <w:rFonts w:ascii="Arial" w:hAnsi="Arial" w:cs="Arial"/>
        </w:rPr>
        <w:t>ml).</w:t>
      </w:r>
    </w:p>
    <w:p w14:paraId="71C88C02" w14:textId="77777777" w:rsidR="00A8216F" w:rsidRPr="0050288B" w:rsidRDefault="00A8216F" w:rsidP="00A401EE">
      <w:pPr>
        <w:tabs>
          <w:tab w:val="num" w:pos="720"/>
        </w:tabs>
        <w:rPr>
          <w:rFonts w:ascii="Arial" w:hAnsi="Arial" w:cs="Arial"/>
        </w:rPr>
      </w:pPr>
    </w:p>
    <w:p w14:paraId="1DA20603" w14:textId="38D59622" w:rsidR="00F71069" w:rsidRPr="0050288B" w:rsidRDefault="005949A1" w:rsidP="00A401EE">
      <w:pPr>
        <w:pStyle w:val="ListParagraph"/>
        <w:numPr>
          <w:ilvl w:val="2"/>
          <w:numId w:val="13"/>
        </w:numPr>
        <w:tabs>
          <w:tab w:val="num" w:pos="720"/>
        </w:tabs>
        <w:ind w:left="0" w:firstLine="0"/>
        <w:rPr>
          <w:rFonts w:ascii="Arial" w:hAnsi="Arial" w:cs="Arial"/>
        </w:rPr>
      </w:pPr>
      <w:r w:rsidRPr="0050288B">
        <w:rPr>
          <w:rFonts w:ascii="Arial" w:hAnsi="Arial" w:cs="Arial"/>
        </w:rPr>
        <w:t>Add 0.5 times the volume of the aqueous phase of nuclease-free water and mix well. Then add 1.25</w:t>
      </w:r>
      <w:r w:rsidR="0064600D" w:rsidRPr="0050288B">
        <w:rPr>
          <w:rFonts w:ascii="Arial" w:hAnsi="Arial" w:cs="Arial"/>
        </w:rPr>
        <w:t>X</w:t>
      </w:r>
      <w:r w:rsidRPr="0050288B">
        <w:rPr>
          <w:rFonts w:ascii="Arial" w:hAnsi="Arial" w:cs="Arial"/>
        </w:rPr>
        <w:t xml:space="preserve"> </w:t>
      </w:r>
      <w:r w:rsidR="0064600D" w:rsidRPr="0050288B">
        <w:rPr>
          <w:rFonts w:ascii="Arial" w:hAnsi="Arial" w:cs="Arial"/>
        </w:rPr>
        <w:t xml:space="preserve">the </w:t>
      </w:r>
      <w:r w:rsidRPr="0050288B">
        <w:rPr>
          <w:rFonts w:ascii="Arial" w:hAnsi="Arial" w:cs="Arial"/>
        </w:rPr>
        <w:t xml:space="preserve">aqueous volume of 100% ethanol and mix again. </w:t>
      </w:r>
    </w:p>
    <w:p w14:paraId="15E21208" w14:textId="77777777" w:rsidR="00F71069" w:rsidRPr="0050288B" w:rsidRDefault="00F71069" w:rsidP="00A401EE">
      <w:pPr>
        <w:pStyle w:val="ListParagraph"/>
        <w:rPr>
          <w:rFonts w:ascii="Arial" w:hAnsi="Arial" w:cs="Arial"/>
        </w:rPr>
      </w:pPr>
    </w:p>
    <w:p w14:paraId="35B022C9" w14:textId="216BB8DF" w:rsidR="00A8216F" w:rsidRPr="0050288B" w:rsidRDefault="00F71069" w:rsidP="00A401EE">
      <w:pPr>
        <w:pStyle w:val="ListParagraph"/>
        <w:ind w:left="0"/>
        <w:rPr>
          <w:rFonts w:ascii="Arial" w:hAnsi="Arial" w:cs="Arial"/>
        </w:rPr>
      </w:pPr>
      <w:r w:rsidRPr="0050288B">
        <w:rPr>
          <w:rFonts w:ascii="Arial" w:hAnsi="Arial" w:cs="Arial"/>
        </w:rPr>
        <w:t>Note: F</w:t>
      </w:r>
      <w:r w:rsidR="005949A1" w:rsidRPr="0050288B">
        <w:rPr>
          <w:rFonts w:ascii="Arial" w:hAnsi="Arial" w:cs="Arial"/>
        </w:rPr>
        <w:t>or a 2.5</w:t>
      </w:r>
      <w:r w:rsidR="00DE4422" w:rsidRPr="0050288B">
        <w:rPr>
          <w:rFonts w:ascii="Arial" w:hAnsi="Arial" w:cs="Arial"/>
        </w:rPr>
        <w:t xml:space="preserve"> </w:t>
      </w:r>
      <w:r w:rsidR="005949A1" w:rsidRPr="0050288B">
        <w:rPr>
          <w:rFonts w:ascii="Arial" w:hAnsi="Arial" w:cs="Arial"/>
        </w:rPr>
        <w:t>ml aqueous volume, add 1.25</w:t>
      </w:r>
      <w:r w:rsidR="00DE4422" w:rsidRPr="0050288B">
        <w:rPr>
          <w:rFonts w:ascii="Arial" w:hAnsi="Arial" w:cs="Arial"/>
        </w:rPr>
        <w:t xml:space="preserve"> </w:t>
      </w:r>
      <w:r w:rsidR="005949A1" w:rsidRPr="0050288B">
        <w:rPr>
          <w:rFonts w:ascii="Arial" w:hAnsi="Arial" w:cs="Arial"/>
        </w:rPr>
        <w:t>ml of nuclease free water, mix, then add 4.7</w:t>
      </w:r>
      <w:r w:rsidR="00DE4422" w:rsidRPr="0050288B">
        <w:rPr>
          <w:rFonts w:ascii="Arial" w:hAnsi="Arial" w:cs="Arial"/>
        </w:rPr>
        <w:t xml:space="preserve"> </w:t>
      </w:r>
      <w:r w:rsidR="005949A1" w:rsidRPr="0050288B">
        <w:rPr>
          <w:rFonts w:ascii="Arial" w:hAnsi="Arial" w:cs="Arial"/>
        </w:rPr>
        <w:t>ml of 100% ethanol (2.5</w:t>
      </w:r>
      <w:r w:rsidR="00DE4422" w:rsidRPr="0050288B">
        <w:rPr>
          <w:rFonts w:ascii="Arial" w:hAnsi="Arial" w:cs="Arial"/>
        </w:rPr>
        <w:t xml:space="preserve"> </w:t>
      </w:r>
      <w:r w:rsidR="005949A1" w:rsidRPr="0050288B">
        <w:rPr>
          <w:rFonts w:ascii="Arial" w:hAnsi="Arial" w:cs="Arial"/>
        </w:rPr>
        <w:t>ml x 0.5 = 1.25</w:t>
      </w:r>
      <w:r w:rsidR="00DE4422" w:rsidRPr="0050288B">
        <w:rPr>
          <w:rFonts w:ascii="Arial" w:hAnsi="Arial" w:cs="Arial"/>
        </w:rPr>
        <w:t xml:space="preserve"> </w:t>
      </w:r>
      <w:r w:rsidR="005949A1" w:rsidRPr="0050288B">
        <w:rPr>
          <w:rFonts w:ascii="Arial" w:hAnsi="Arial" w:cs="Arial"/>
        </w:rPr>
        <w:t>ml nuclease free water THEN 2.5</w:t>
      </w:r>
      <w:r w:rsidR="00DE4422" w:rsidRPr="0050288B">
        <w:rPr>
          <w:rFonts w:ascii="Arial" w:hAnsi="Arial" w:cs="Arial"/>
        </w:rPr>
        <w:t xml:space="preserve"> </w:t>
      </w:r>
      <w:r w:rsidR="005949A1" w:rsidRPr="0050288B">
        <w:rPr>
          <w:rFonts w:ascii="Arial" w:hAnsi="Arial" w:cs="Arial"/>
        </w:rPr>
        <w:t>ml + 1.25</w:t>
      </w:r>
      <w:r w:rsidR="00DE4422" w:rsidRPr="0050288B">
        <w:rPr>
          <w:rFonts w:ascii="Arial" w:hAnsi="Arial" w:cs="Arial"/>
        </w:rPr>
        <w:t xml:space="preserve"> </w:t>
      </w:r>
      <w:r w:rsidR="005949A1" w:rsidRPr="0050288B">
        <w:rPr>
          <w:rFonts w:ascii="Arial" w:hAnsi="Arial" w:cs="Arial"/>
        </w:rPr>
        <w:t>ml = 3.75</w:t>
      </w:r>
      <w:r w:rsidR="00DE4422" w:rsidRPr="0050288B">
        <w:rPr>
          <w:rFonts w:ascii="Arial" w:hAnsi="Arial" w:cs="Arial"/>
        </w:rPr>
        <w:t xml:space="preserve"> </w:t>
      </w:r>
      <w:r w:rsidR="005949A1" w:rsidRPr="0050288B">
        <w:rPr>
          <w:rFonts w:ascii="Arial" w:hAnsi="Arial" w:cs="Arial"/>
        </w:rPr>
        <w:t>ml new aqueous volume THEN 3.75</w:t>
      </w:r>
      <w:r w:rsidR="00DE4422" w:rsidRPr="0050288B">
        <w:rPr>
          <w:rFonts w:ascii="Arial" w:hAnsi="Arial" w:cs="Arial"/>
        </w:rPr>
        <w:t xml:space="preserve"> </w:t>
      </w:r>
      <w:r w:rsidR="005949A1" w:rsidRPr="0050288B">
        <w:rPr>
          <w:rFonts w:ascii="Arial" w:hAnsi="Arial" w:cs="Arial"/>
        </w:rPr>
        <w:t>ml x 1.25 = 4.7</w:t>
      </w:r>
      <w:r w:rsidR="00DE4422" w:rsidRPr="0050288B">
        <w:rPr>
          <w:rFonts w:ascii="Arial" w:hAnsi="Arial" w:cs="Arial"/>
        </w:rPr>
        <w:t xml:space="preserve"> </w:t>
      </w:r>
      <w:r w:rsidR="005949A1" w:rsidRPr="0050288B">
        <w:rPr>
          <w:rFonts w:ascii="Arial" w:hAnsi="Arial" w:cs="Arial"/>
        </w:rPr>
        <w:t>ml 100% ethanol)</w:t>
      </w:r>
      <w:r w:rsidR="00A8216F" w:rsidRPr="0050288B">
        <w:rPr>
          <w:rFonts w:ascii="Arial" w:hAnsi="Arial" w:cs="Arial"/>
        </w:rPr>
        <w:t xml:space="preserve">. </w:t>
      </w:r>
      <w:r w:rsidR="005949A1" w:rsidRPr="0050288B">
        <w:rPr>
          <w:rFonts w:ascii="Arial" w:hAnsi="Arial" w:cs="Arial"/>
        </w:rPr>
        <w:t>This step allows for isolation of total RNA that includes the small RNA fraction.</w:t>
      </w:r>
      <w:r w:rsidR="00DE0515" w:rsidRPr="0050288B">
        <w:rPr>
          <w:rFonts w:ascii="Arial" w:hAnsi="Arial" w:cs="Arial"/>
        </w:rPr>
        <w:t xml:space="preserve"> A method to omit the small RNAs from the isolation can be found in the manual</w:t>
      </w:r>
      <w:hyperlink w:anchor="_ENREF_17" w:tooltip="Technologies, 2011 #463" w:history="1">
        <w:r w:rsidR="00391C2A" w:rsidRPr="0050288B">
          <w:rPr>
            <w:rFonts w:ascii="Arial" w:hAnsi="Arial" w:cs="Arial"/>
          </w:rPr>
          <w:fldChar w:fldCharType="begin"/>
        </w:r>
        <w:r w:rsidR="00391C2A" w:rsidRPr="0050288B">
          <w:rPr>
            <w:rFonts w:ascii="Arial" w:hAnsi="Arial" w:cs="Arial"/>
          </w:rPr>
          <w:instrText xml:space="preserve"> ADDIN EN.CITE &lt;EndNote&gt;&lt;Cite&gt;&lt;Author&gt;Technologies&lt;/Author&gt;&lt;Year&gt;2011&lt;/Year&gt;&lt;RecNum&gt;463&lt;/RecNum&gt;&lt;DisplayText&gt;&lt;style face="superscript"&gt;17&lt;/style&gt;&lt;/DisplayText&gt;&lt;record&gt;&lt;rec-number&gt;463&lt;/rec-number&gt;&lt;foreign-keys&gt;&lt;key app="EN" db-id="vwzw9vaz5ped50ev5pexwtr2zddwswxp0zxs" timestamp="1398181859"&gt;463&lt;/key&gt;&lt;/foreign-keys&gt;&lt;ref-type name="Web Page"&gt;12&lt;/ref-type&gt;&lt;contributors&gt;&lt;authors&gt;&lt;author&gt;Life Technologies&lt;/author&gt;&lt;/authors&gt;&lt;/contributors&gt;&lt;titles&gt;&lt;title&gt;Alternative Protocol for Extraction of RNA from Cells Captured on LeukoLOCK™ Filters Using TRI Reagent®, Grand Island, New York, USA&lt;/title&gt;&lt;/titles&gt;&lt;dates&gt;&lt;year&gt;2011&lt;/year&gt;&lt;/dates&gt;&lt;urls&gt;&lt;related-urls&gt;&lt;url&gt;http://www.lifetechnologies.com/us/en/home/references/protocols/nucleic-acid-purification-and-analysis/rna-protocol/alternative-protocol-extraction-of-rna-from-cells-captured-on-leukolock-filters-using-tri-reagent.html&lt;/url&gt;&lt;/related-urls&gt;&lt;/urls&gt;&lt;/record&gt;&lt;/Cite&gt;&lt;/EndNote&gt;</w:instrText>
        </w:r>
        <w:r w:rsidR="00391C2A" w:rsidRPr="0050288B">
          <w:rPr>
            <w:rFonts w:ascii="Arial" w:hAnsi="Arial" w:cs="Arial"/>
          </w:rPr>
          <w:fldChar w:fldCharType="separate"/>
        </w:r>
        <w:r w:rsidR="00391C2A" w:rsidRPr="0050288B">
          <w:rPr>
            <w:rFonts w:ascii="Arial" w:hAnsi="Arial" w:cs="Arial"/>
            <w:noProof/>
            <w:vertAlign w:val="superscript"/>
          </w:rPr>
          <w:t>17</w:t>
        </w:r>
        <w:r w:rsidR="00391C2A" w:rsidRPr="0050288B">
          <w:rPr>
            <w:rFonts w:ascii="Arial" w:hAnsi="Arial" w:cs="Arial"/>
          </w:rPr>
          <w:fldChar w:fldCharType="end"/>
        </w:r>
      </w:hyperlink>
      <w:r w:rsidR="00DE0515" w:rsidRPr="0050288B">
        <w:rPr>
          <w:rFonts w:ascii="Arial" w:hAnsi="Arial" w:cs="Arial"/>
        </w:rPr>
        <w:t>.</w:t>
      </w:r>
      <w:r w:rsidR="005949A1" w:rsidRPr="0050288B">
        <w:rPr>
          <w:rFonts w:ascii="Arial" w:hAnsi="Arial" w:cs="Arial"/>
        </w:rPr>
        <w:t xml:space="preserve"> </w:t>
      </w:r>
    </w:p>
    <w:p w14:paraId="41334ED0" w14:textId="77777777" w:rsidR="00A8216F" w:rsidRPr="0050288B" w:rsidRDefault="00A8216F" w:rsidP="00A401EE">
      <w:pPr>
        <w:tabs>
          <w:tab w:val="num" w:pos="720"/>
        </w:tabs>
        <w:rPr>
          <w:rFonts w:ascii="Arial" w:hAnsi="Arial" w:cs="Arial"/>
        </w:rPr>
      </w:pPr>
    </w:p>
    <w:p w14:paraId="68635A93" w14:textId="7B28AB26" w:rsidR="00A8216F" w:rsidRPr="0050288B" w:rsidRDefault="005949A1" w:rsidP="00A401EE">
      <w:pPr>
        <w:pStyle w:val="ListParagraph"/>
        <w:numPr>
          <w:ilvl w:val="2"/>
          <w:numId w:val="13"/>
        </w:numPr>
        <w:tabs>
          <w:tab w:val="left" w:pos="810"/>
        </w:tabs>
        <w:ind w:left="0" w:firstLine="0"/>
        <w:rPr>
          <w:rFonts w:ascii="Arial" w:hAnsi="Arial" w:cs="Arial"/>
        </w:rPr>
      </w:pPr>
      <w:r w:rsidRPr="0050288B">
        <w:rPr>
          <w:rFonts w:ascii="Arial" w:hAnsi="Arial" w:cs="Arial"/>
        </w:rPr>
        <w:t>Remove the plunger from a 5</w:t>
      </w:r>
      <w:r w:rsidR="00DE4422" w:rsidRPr="0050288B">
        <w:rPr>
          <w:rFonts w:ascii="Arial" w:hAnsi="Arial" w:cs="Arial"/>
        </w:rPr>
        <w:t xml:space="preserve"> </w:t>
      </w:r>
      <w:r w:rsidRPr="0050288B">
        <w:rPr>
          <w:rFonts w:ascii="Arial" w:hAnsi="Arial" w:cs="Arial"/>
        </w:rPr>
        <w:t xml:space="preserve">ml syringe and insert a spin cartridge in its place. Attach the cartridge/syringe assembly to a vacuum manifold. For a more secure connection to the vacuum manifold, </w:t>
      </w:r>
      <w:r w:rsidR="00F71069" w:rsidRPr="0050288B">
        <w:rPr>
          <w:rFonts w:ascii="Arial" w:hAnsi="Arial" w:cs="Arial"/>
        </w:rPr>
        <w:t xml:space="preserve">place </w:t>
      </w:r>
      <w:r w:rsidRPr="0050288B">
        <w:rPr>
          <w:rFonts w:ascii="Arial" w:hAnsi="Arial" w:cs="Arial"/>
        </w:rPr>
        <w:t>the cartridge/syringe assembly inside a 1.5</w:t>
      </w:r>
      <w:r w:rsidR="00DE4422" w:rsidRPr="0050288B">
        <w:rPr>
          <w:rFonts w:ascii="Arial" w:hAnsi="Arial" w:cs="Arial"/>
        </w:rPr>
        <w:t xml:space="preserve"> </w:t>
      </w:r>
      <w:r w:rsidRPr="0050288B">
        <w:rPr>
          <w:rFonts w:ascii="Arial" w:hAnsi="Arial" w:cs="Arial"/>
        </w:rPr>
        <w:t>ml microcentrifuge tube with the bottom cut off.</w:t>
      </w:r>
    </w:p>
    <w:p w14:paraId="4696B183" w14:textId="77777777" w:rsidR="00A8216F" w:rsidRPr="0050288B" w:rsidRDefault="00A8216F" w:rsidP="00A401EE">
      <w:pPr>
        <w:tabs>
          <w:tab w:val="num" w:pos="720"/>
        </w:tabs>
        <w:rPr>
          <w:rFonts w:ascii="Arial" w:hAnsi="Arial" w:cs="Arial"/>
        </w:rPr>
      </w:pPr>
    </w:p>
    <w:p w14:paraId="7DC3BA87" w14:textId="60329B19" w:rsidR="00F71069"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 xml:space="preserve">Apply the sample from step </w:t>
      </w:r>
      <w:r w:rsidR="00E1625E" w:rsidRPr="0050288B">
        <w:rPr>
          <w:rFonts w:ascii="Arial" w:hAnsi="Arial" w:cs="Arial"/>
        </w:rPr>
        <w:t>5.3.</w:t>
      </w:r>
      <w:r w:rsidR="00456990" w:rsidRPr="0050288B">
        <w:rPr>
          <w:rFonts w:ascii="Arial" w:hAnsi="Arial" w:cs="Arial"/>
        </w:rPr>
        <w:t>8</w:t>
      </w:r>
      <w:r w:rsidRPr="0050288B">
        <w:rPr>
          <w:rFonts w:ascii="Arial" w:hAnsi="Arial" w:cs="Arial"/>
        </w:rPr>
        <w:t xml:space="preserve"> to the spin cartridge slowly with the vacuum on, carefully adding more sample as it is pulled through the cartridge.</w:t>
      </w:r>
      <w:r w:rsidR="00A8216F" w:rsidRPr="0050288B">
        <w:rPr>
          <w:rFonts w:ascii="Arial" w:hAnsi="Arial" w:cs="Arial"/>
        </w:rPr>
        <w:t xml:space="preserve"> </w:t>
      </w:r>
    </w:p>
    <w:p w14:paraId="6F126180" w14:textId="77777777" w:rsidR="00F71069" w:rsidRPr="0050288B" w:rsidRDefault="00F71069" w:rsidP="00A401EE">
      <w:pPr>
        <w:pStyle w:val="ListParagraph"/>
        <w:ind w:left="0"/>
        <w:rPr>
          <w:rFonts w:ascii="Arial" w:hAnsi="Arial" w:cs="Arial"/>
        </w:rPr>
      </w:pPr>
    </w:p>
    <w:p w14:paraId="1E24CEF3" w14:textId="30B47B70" w:rsidR="00A8216F" w:rsidRPr="0050288B" w:rsidRDefault="00F71069" w:rsidP="00A401EE">
      <w:pPr>
        <w:pStyle w:val="ListParagraph"/>
        <w:ind w:left="0"/>
        <w:rPr>
          <w:rFonts w:ascii="Arial" w:hAnsi="Arial" w:cs="Arial"/>
        </w:rPr>
      </w:pPr>
      <w:r w:rsidRPr="0050288B">
        <w:rPr>
          <w:rFonts w:ascii="Arial" w:hAnsi="Arial" w:cs="Arial"/>
        </w:rPr>
        <w:t xml:space="preserve">Note: </w:t>
      </w:r>
      <w:r w:rsidR="005949A1" w:rsidRPr="0050288B">
        <w:rPr>
          <w:rFonts w:ascii="Arial" w:hAnsi="Arial" w:cs="Arial"/>
        </w:rPr>
        <w:t xml:space="preserve">If no vacuum is present, see centrifugation method at </w:t>
      </w:r>
      <w:hyperlink r:id="rId9" w:history="1">
        <w:r w:rsidR="005949A1" w:rsidRPr="0050288B">
          <w:rPr>
            <w:rStyle w:val="Hyperlink"/>
            <w:rFonts w:ascii="Arial" w:hAnsi="Arial" w:cs="Arial"/>
            <w:color w:val="auto"/>
            <w:u w:val="none"/>
          </w:rPr>
          <w:t>http://www.ambion.com/techlib/misc/leuko_iso.pdf</w:t>
        </w:r>
      </w:hyperlink>
      <w:r w:rsidR="005949A1" w:rsidRPr="0050288B">
        <w:rPr>
          <w:rFonts w:ascii="Arial" w:hAnsi="Arial" w:cs="Arial"/>
        </w:rPr>
        <w:t>.</w:t>
      </w:r>
    </w:p>
    <w:p w14:paraId="05240A63" w14:textId="77777777" w:rsidR="00A8216F" w:rsidRPr="0050288B" w:rsidRDefault="00A8216F" w:rsidP="00A401EE">
      <w:pPr>
        <w:tabs>
          <w:tab w:val="num" w:pos="810"/>
        </w:tabs>
        <w:rPr>
          <w:rFonts w:ascii="Arial" w:hAnsi="Arial" w:cs="Arial"/>
        </w:rPr>
      </w:pPr>
    </w:p>
    <w:p w14:paraId="5E69639B" w14:textId="39CF7CA5" w:rsidR="00A8216F"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Transfer the spin cartridge to a 1.5</w:t>
      </w:r>
      <w:r w:rsidR="00DE4422" w:rsidRPr="0050288B">
        <w:rPr>
          <w:rFonts w:ascii="Arial" w:hAnsi="Arial" w:cs="Arial"/>
        </w:rPr>
        <w:t xml:space="preserve"> </w:t>
      </w:r>
      <w:r w:rsidRPr="0050288B">
        <w:rPr>
          <w:rFonts w:ascii="Arial" w:hAnsi="Arial" w:cs="Arial"/>
        </w:rPr>
        <w:t>ml microcentrifuge tube and add 750</w:t>
      </w:r>
      <w:r w:rsidR="00F71069" w:rsidRPr="0050288B">
        <w:rPr>
          <w:rFonts w:ascii="Arial" w:hAnsi="Arial" w:cs="Arial"/>
        </w:rPr>
        <w:t xml:space="preserve"> </w:t>
      </w:r>
      <w:r w:rsidRPr="0050288B">
        <w:rPr>
          <w:rFonts w:ascii="Arial" w:hAnsi="Arial" w:cs="Arial"/>
        </w:rPr>
        <w:t>µl of Wash 1.</w:t>
      </w:r>
      <w:r w:rsidR="006A043E" w:rsidRPr="0050288B">
        <w:rPr>
          <w:rFonts w:ascii="Arial" w:hAnsi="Arial" w:cs="Arial"/>
        </w:rPr>
        <w:t xml:space="preserve"> </w:t>
      </w:r>
      <w:r w:rsidRPr="0050288B">
        <w:rPr>
          <w:rFonts w:ascii="Arial" w:hAnsi="Arial" w:cs="Arial"/>
        </w:rPr>
        <w:t>Centrifuge the spin cartri</w:t>
      </w:r>
      <w:r w:rsidR="00E1625E" w:rsidRPr="0050288B">
        <w:rPr>
          <w:rFonts w:ascii="Arial" w:hAnsi="Arial" w:cs="Arial"/>
        </w:rPr>
        <w:t>dge/tube assembly 5 – 10 sec at 12,000 x g</w:t>
      </w:r>
      <w:r w:rsidRPr="0050288B">
        <w:rPr>
          <w:rFonts w:ascii="Arial" w:hAnsi="Arial" w:cs="Arial"/>
        </w:rPr>
        <w:t>.</w:t>
      </w:r>
    </w:p>
    <w:p w14:paraId="0C1F07B4" w14:textId="77777777" w:rsidR="00A8216F" w:rsidRPr="0050288B" w:rsidRDefault="00A8216F" w:rsidP="00A401EE">
      <w:pPr>
        <w:tabs>
          <w:tab w:val="num" w:pos="810"/>
        </w:tabs>
        <w:rPr>
          <w:rFonts w:ascii="Arial" w:hAnsi="Arial" w:cs="Arial"/>
        </w:rPr>
      </w:pPr>
    </w:p>
    <w:p w14:paraId="1D77486E" w14:textId="77777777" w:rsidR="00A8216F"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Discard filtrate from the tube and return the spin cartridge to the same microcentrifuge tube.</w:t>
      </w:r>
    </w:p>
    <w:p w14:paraId="042254BE" w14:textId="77777777" w:rsidR="00A8216F" w:rsidRPr="0050288B" w:rsidRDefault="00A8216F" w:rsidP="00A401EE">
      <w:pPr>
        <w:tabs>
          <w:tab w:val="num" w:pos="810"/>
        </w:tabs>
        <w:rPr>
          <w:rFonts w:ascii="Arial" w:hAnsi="Arial" w:cs="Arial"/>
        </w:rPr>
      </w:pPr>
    </w:p>
    <w:p w14:paraId="3419BA04" w14:textId="1074EB12" w:rsidR="00A8216F"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Add 750</w:t>
      </w:r>
      <w:r w:rsidR="00DE4422" w:rsidRPr="0050288B">
        <w:rPr>
          <w:rFonts w:ascii="Arial" w:hAnsi="Arial" w:cs="Arial"/>
        </w:rPr>
        <w:t xml:space="preserve"> </w:t>
      </w:r>
      <w:r w:rsidRPr="0050288B">
        <w:rPr>
          <w:rFonts w:ascii="Arial" w:hAnsi="Arial" w:cs="Arial"/>
        </w:rPr>
        <w:t>µl of Wash 2 and centrifuge the spin c</w:t>
      </w:r>
      <w:r w:rsidR="00297323" w:rsidRPr="0050288B">
        <w:rPr>
          <w:rFonts w:ascii="Arial" w:hAnsi="Arial" w:cs="Arial"/>
        </w:rPr>
        <w:t>artridge/tube for 5 – 10 sec at 12,000 x g. Discard filtrate as in step 5.3.1</w:t>
      </w:r>
      <w:r w:rsidR="00456990" w:rsidRPr="0050288B">
        <w:rPr>
          <w:rFonts w:ascii="Arial" w:hAnsi="Arial" w:cs="Arial"/>
        </w:rPr>
        <w:t>2</w:t>
      </w:r>
      <w:r w:rsidRPr="0050288B">
        <w:rPr>
          <w:rFonts w:ascii="Arial" w:hAnsi="Arial" w:cs="Arial"/>
        </w:rPr>
        <w:t>. Return the spin cartridge to the same microcentrifuge tube.</w:t>
      </w:r>
    </w:p>
    <w:p w14:paraId="5A01FFBF" w14:textId="77777777" w:rsidR="00A8216F" w:rsidRPr="0050288B" w:rsidRDefault="00A8216F" w:rsidP="00A401EE">
      <w:pPr>
        <w:tabs>
          <w:tab w:val="num" w:pos="810"/>
        </w:tabs>
        <w:rPr>
          <w:rFonts w:ascii="Arial" w:hAnsi="Arial" w:cs="Arial"/>
        </w:rPr>
      </w:pPr>
    </w:p>
    <w:p w14:paraId="191BBF10" w14:textId="08CD088D" w:rsidR="00A8216F"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Repeat with another 750</w:t>
      </w:r>
      <w:r w:rsidR="00DE4422" w:rsidRPr="0050288B">
        <w:rPr>
          <w:rFonts w:ascii="Arial" w:hAnsi="Arial" w:cs="Arial"/>
        </w:rPr>
        <w:t xml:space="preserve"> </w:t>
      </w:r>
      <w:r w:rsidRPr="0050288B">
        <w:rPr>
          <w:rFonts w:ascii="Arial" w:hAnsi="Arial" w:cs="Arial"/>
        </w:rPr>
        <w:t xml:space="preserve">µl of Wash 2 </w:t>
      </w:r>
      <w:r w:rsidR="00297323" w:rsidRPr="0050288B">
        <w:rPr>
          <w:rFonts w:ascii="Arial" w:hAnsi="Arial" w:cs="Arial"/>
        </w:rPr>
        <w:t>and centrifugation as in step 5.3.1</w:t>
      </w:r>
      <w:r w:rsidR="004F3AF7" w:rsidRPr="0050288B">
        <w:rPr>
          <w:rFonts w:ascii="Arial" w:hAnsi="Arial" w:cs="Arial"/>
        </w:rPr>
        <w:t>3</w:t>
      </w:r>
      <w:r w:rsidRPr="0050288B">
        <w:rPr>
          <w:rFonts w:ascii="Arial" w:hAnsi="Arial" w:cs="Arial"/>
        </w:rPr>
        <w:t>. Discard filtrate. Return the spin cartridge to the same microcentrifuge tube.</w:t>
      </w:r>
      <w:r w:rsidR="006A043E" w:rsidRPr="0050288B">
        <w:rPr>
          <w:rFonts w:ascii="Arial" w:hAnsi="Arial" w:cs="Arial"/>
        </w:rPr>
        <w:t xml:space="preserve"> </w:t>
      </w:r>
      <w:r w:rsidRPr="0050288B">
        <w:rPr>
          <w:rFonts w:ascii="Arial" w:hAnsi="Arial" w:cs="Arial"/>
        </w:rPr>
        <w:t>Centrifuge the spin cartridge/tu</w:t>
      </w:r>
      <w:r w:rsidR="00297323" w:rsidRPr="0050288B">
        <w:rPr>
          <w:rFonts w:ascii="Arial" w:hAnsi="Arial" w:cs="Arial"/>
        </w:rPr>
        <w:t>be at maximum speed for 1 min</w:t>
      </w:r>
      <w:r w:rsidRPr="0050288B">
        <w:rPr>
          <w:rFonts w:ascii="Arial" w:hAnsi="Arial" w:cs="Arial"/>
        </w:rPr>
        <w:t xml:space="preserve"> to dry the filter.</w:t>
      </w:r>
    </w:p>
    <w:p w14:paraId="587D8C9F" w14:textId="77777777" w:rsidR="00A8216F" w:rsidRPr="0050288B" w:rsidRDefault="00A8216F" w:rsidP="00A401EE">
      <w:pPr>
        <w:tabs>
          <w:tab w:val="num" w:pos="810"/>
        </w:tabs>
        <w:rPr>
          <w:rFonts w:ascii="Arial" w:hAnsi="Arial" w:cs="Arial"/>
        </w:rPr>
      </w:pPr>
    </w:p>
    <w:p w14:paraId="6388985C" w14:textId="2E7A8D9C" w:rsidR="00A8216F"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Transfer the spin cartridge to a fresh, labeled 1.5</w:t>
      </w:r>
      <w:r w:rsidR="00DE4422" w:rsidRPr="0050288B">
        <w:rPr>
          <w:rFonts w:ascii="Arial" w:hAnsi="Arial" w:cs="Arial"/>
        </w:rPr>
        <w:t xml:space="preserve"> </w:t>
      </w:r>
      <w:r w:rsidRPr="0050288B">
        <w:rPr>
          <w:rFonts w:ascii="Arial" w:hAnsi="Arial" w:cs="Arial"/>
        </w:rPr>
        <w:t>μl microcentrifuge tube.</w:t>
      </w:r>
    </w:p>
    <w:p w14:paraId="0A49F125" w14:textId="77777777" w:rsidR="00A8216F" w:rsidRPr="0050288B" w:rsidRDefault="00A8216F" w:rsidP="00A401EE">
      <w:pPr>
        <w:tabs>
          <w:tab w:val="num" w:pos="810"/>
        </w:tabs>
        <w:rPr>
          <w:rFonts w:ascii="Arial" w:hAnsi="Arial" w:cs="Arial"/>
        </w:rPr>
      </w:pPr>
    </w:p>
    <w:p w14:paraId="51B4C53F" w14:textId="3F3964FA" w:rsidR="00A8216F"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Add 200</w:t>
      </w:r>
      <w:r w:rsidR="00DE4422" w:rsidRPr="0050288B">
        <w:rPr>
          <w:rFonts w:ascii="Arial" w:hAnsi="Arial" w:cs="Arial"/>
        </w:rPr>
        <w:t xml:space="preserve"> </w:t>
      </w:r>
      <w:r w:rsidRPr="0050288B">
        <w:rPr>
          <w:rFonts w:ascii="Arial" w:hAnsi="Arial" w:cs="Arial"/>
        </w:rPr>
        <w:t>µl of nuclease-free 0.1 mM EDTA (preheated to 80</w:t>
      </w:r>
      <w:r w:rsidR="00297323" w:rsidRPr="0050288B">
        <w:rPr>
          <w:rFonts w:ascii="Arial" w:hAnsi="Arial" w:cs="Arial"/>
        </w:rPr>
        <w:t xml:space="preserve"> </w:t>
      </w:r>
      <w:r w:rsidRPr="0050288B">
        <w:rPr>
          <w:rFonts w:ascii="Arial" w:hAnsi="Arial" w:cs="Arial"/>
        </w:rPr>
        <w:t>°C)</w:t>
      </w:r>
      <w:r w:rsidRPr="0050288B">
        <w:rPr>
          <w:rFonts w:ascii="Arial" w:hAnsi="Arial" w:cs="Arial"/>
          <w:b/>
        </w:rPr>
        <w:t xml:space="preserve"> </w:t>
      </w:r>
      <w:r w:rsidRPr="0050288B">
        <w:rPr>
          <w:rFonts w:ascii="Arial" w:hAnsi="Arial" w:cs="Arial"/>
        </w:rPr>
        <w:t xml:space="preserve">to the center of the spin cartridge filter (2 per participant). Incubate </w:t>
      </w:r>
      <w:r w:rsidR="00297323" w:rsidRPr="0050288B">
        <w:rPr>
          <w:rFonts w:ascii="Arial" w:hAnsi="Arial" w:cs="Arial"/>
        </w:rPr>
        <w:t>at room temperature for 1 min</w:t>
      </w:r>
      <w:r w:rsidRPr="0050288B">
        <w:rPr>
          <w:rFonts w:ascii="Arial" w:hAnsi="Arial" w:cs="Arial"/>
        </w:rPr>
        <w:t>.</w:t>
      </w:r>
    </w:p>
    <w:p w14:paraId="1EFFF38E" w14:textId="77777777" w:rsidR="00A8216F" w:rsidRPr="0050288B" w:rsidRDefault="00A8216F" w:rsidP="00A401EE">
      <w:pPr>
        <w:tabs>
          <w:tab w:val="num" w:pos="810"/>
        </w:tabs>
        <w:rPr>
          <w:rFonts w:ascii="Arial" w:hAnsi="Arial" w:cs="Arial"/>
        </w:rPr>
      </w:pPr>
    </w:p>
    <w:p w14:paraId="5C2F571D" w14:textId="5617BDBC" w:rsidR="00A8216F" w:rsidRPr="0050288B" w:rsidRDefault="00297323" w:rsidP="00A401EE">
      <w:pPr>
        <w:pStyle w:val="ListParagraph"/>
        <w:numPr>
          <w:ilvl w:val="2"/>
          <w:numId w:val="13"/>
        </w:numPr>
        <w:tabs>
          <w:tab w:val="num" w:pos="810"/>
        </w:tabs>
        <w:ind w:left="0" w:firstLine="0"/>
        <w:rPr>
          <w:rFonts w:ascii="Arial" w:hAnsi="Arial" w:cs="Arial"/>
        </w:rPr>
      </w:pPr>
      <w:r w:rsidRPr="0050288B">
        <w:rPr>
          <w:rFonts w:ascii="Arial" w:hAnsi="Arial" w:cs="Arial"/>
        </w:rPr>
        <w:t>Centrifuge for 1 min at 12,000 x g</w:t>
      </w:r>
      <w:r w:rsidR="005949A1" w:rsidRPr="0050288B">
        <w:rPr>
          <w:rFonts w:ascii="Arial" w:hAnsi="Arial" w:cs="Arial"/>
        </w:rPr>
        <w:t xml:space="preserve"> to elute the RNA. </w:t>
      </w:r>
      <w:r w:rsidR="0064600D" w:rsidRPr="0050288B">
        <w:rPr>
          <w:rFonts w:ascii="Arial" w:hAnsi="Arial" w:cs="Arial"/>
          <w:b/>
        </w:rPr>
        <w:t>Retain the filtrate.</w:t>
      </w:r>
      <w:r w:rsidR="005949A1" w:rsidRPr="0050288B">
        <w:rPr>
          <w:rFonts w:ascii="Arial" w:hAnsi="Arial" w:cs="Arial"/>
        </w:rPr>
        <w:t xml:space="preserve"> Discard spin cartridge. </w:t>
      </w:r>
    </w:p>
    <w:p w14:paraId="1F2DED25" w14:textId="77777777" w:rsidR="00A8216F" w:rsidRPr="0050288B" w:rsidRDefault="00A8216F" w:rsidP="00A401EE">
      <w:pPr>
        <w:tabs>
          <w:tab w:val="num" w:pos="810"/>
        </w:tabs>
        <w:rPr>
          <w:rFonts w:ascii="Arial" w:hAnsi="Arial" w:cs="Arial"/>
        </w:rPr>
      </w:pPr>
    </w:p>
    <w:p w14:paraId="3FEF76B7" w14:textId="2522745A" w:rsidR="005949A1" w:rsidRPr="0050288B" w:rsidRDefault="005949A1" w:rsidP="00A401EE">
      <w:pPr>
        <w:pStyle w:val="ListParagraph"/>
        <w:numPr>
          <w:ilvl w:val="2"/>
          <w:numId w:val="13"/>
        </w:numPr>
        <w:tabs>
          <w:tab w:val="num" w:pos="810"/>
        </w:tabs>
        <w:ind w:left="0" w:firstLine="0"/>
        <w:rPr>
          <w:rFonts w:ascii="Arial" w:hAnsi="Arial" w:cs="Arial"/>
        </w:rPr>
      </w:pPr>
      <w:r w:rsidRPr="0050288B">
        <w:rPr>
          <w:rFonts w:ascii="Arial" w:hAnsi="Arial" w:cs="Arial"/>
        </w:rPr>
        <w:t>Split each 200</w:t>
      </w:r>
      <w:r w:rsidR="00DE4422" w:rsidRPr="0050288B">
        <w:rPr>
          <w:rFonts w:ascii="Arial" w:hAnsi="Arial" w:cs="Arial"/>
        </w:rPr>
        <w:t xml:space="preserve"> </w:t>
      </w:r>
      <w:r w:rsidRPr="0050288B">
        <w:rPr>
          <w:rFonts w:ascii="Arial" w:hAnsi="Arial" w:cs="Arial"/>
        </w:rPr>
        <w:t>µl filtrate into two, 100</w:t>
      </w:r>
      <w:r w:rsidR="00DE4422" w:rsidRPr="0050288B">
        <w:rPr>
          <w:rFonts w:ascii="Arial" w:hAnsi="Arial" w:cs="Arial"/>
        </w:rPr>
        <w:t xml:space="preserve"> </w:t>
      </w:r>
      <w:r w:rsidRPr="0050288B">
        <w:rPr>
          <w:rFonts w:ascii="Arial" w:hAnsi="Arial" w:cs="Arial"/>
        </w:rPr>
        <w:t>µl aliquots into fresh 1.5</w:t>
      </w:r>
      <w:r w:rsidR="00DE4422" w:rsidRPr="0050288B">
        <w:rPr>
          <w:rFonts w:ascii="Arial" w:hAnsi="Arial" w:cs="Arial"/>
        </w:rPr>
        <w:t xml:space="preserve"> </w:t>
      </w:r>
      <w:r w:rsidRPr="0050288B">
        <w:rPr>
          <w:rFonts w:ascii="Arial" w:hAnsi="Arial" w:cs="Arial"/>
        </w:rPr>
        <w:t>ml microcentrifuge tubes, label and keep on ice.</w:t>
      </w:r>
      <w:r w:rsidR="00A8216F" w:rsidRPr="0050288B">
        <w:rPr>
          <w:rFonts w:ascii="Arial" w:hAnsi="Arial" w:cs="Arial"/>
        </w:rPr>
        <w:t xml:space="preserve"> </w:t>
      </w:r>
      <w:r w:rsidRPr="0050288B">
        <w:rPr>
          <w:rFonts w:ascii="Arial" w:hAnsi="Arial" w:cs="Arial"/>
        </w:rPr>
        <w:t xml:space="preserve">At this point, starting with 2 filters per participant will yield </w:t>
      </w:r>
      <w:r w:rsidR="00DE4422" w:rsidRPr="0050288B">
        <w:rPr>
          <w:rFonts w:ascii="Arial" w:hAnsi="Arial" w:cs="Arial"/>
        </w:rPr>
        <w:t xml:space="preserve">four </w:t>
      </w:r>
      <w:r w:rsidRPr="0050288B">
        <w:rPr>
          <w:rFonts w:ascii="Arial" w:hAnsi="Arial" w:cs="Arial"/>
        </w:rPr>
        <w:t>100</w:t>
      </w:r>
      <w:r w:rsidR="00DE4422" w:rsidRPr="0050288B">
        <w:rPr>
          <w:rFonts w:ascii="Arial" w:hAnsi="Arial" w:cs="Arial"/>
        </w:rPr>
        <w:t xml:space="preserve"> </w:t>
      </w:r>
      <w:r w:rsidRPr="0050288B">
        <w:rPr>
          <w:rFonts w:ascii="Arial" w:hAnsi="Arial" w:cs="Arial"/>
        </w:rPr>
        <w:t>µl aliquots of RNA per participant.</w:t>
      </w:r>
    </w:p>
    <w:p w14:paraId="60AA0EE3" w14:textId="77777777" w:rsidR="005949A1" w:rsidRPr="0050288B" w:rsidRDefault="005949A1" w:rsidP="00A401EE">
      <w:pPr>
        <w:pStyle w:val="ListParagraph"/>
        <w:tabs>
          <w:tab w:val="left" w:pos="990"/>
          <w:tab w:val="left" w:pos="1170"/>
        </w:tabs>
        <w:rPr>
          <w:rFonts w:ascii="Arial" w:hAnsi="Arial" w:cs="Arial"/>
          <w:i/>
        </w:rPr>
      </w:pPr>
    </w:p>
    <w:p w14:paraId="770A1472" w14:textId="6F91E95A" w:rsidR="005949A1" w:rsidRPr="0050288B" w:rsidRDefault="00D950D6" w:rsidP="00A401EE">
      <w:pPr>
        <w:tabs>
          <w:tab w:val="left" w:pos="990"/>
        </w:tabs>
        <w:rPr>
          <w:rFonts w:ascii="Arial" w:hAnsi="Arial" w:cs="Arial"/>
        </w:rPr>
      </w:pPr>
      <w:r w:rsidRPr="0050288B">
        <w:rPr>
          <w:rFonts w:ascii="Arial" w:hAnsi="Arial" w:cs="Arial"/>
        </w:rPr>
        <w:t>5.4)</w:t>
      </w:r>
      <w:r w:rsidRPr="0050288B">
        <w:rPr>
          <w:rFonts w:ascii="Arial" w:hAnsi="Arial" w:cs="Arial"/>
          <w:b/>
        </w:rPr>
        <w:t xml:space="preserve"> </w:t>
      </w:r>
      <w:r w:rsidR="005949A1" w:rsidRPr="0050288B">
        <w:rPr>
          <w:rFonts w:ascii="Arial" w:hAnsi="Arial" w:cs="Arial"/>
          <w:b/>
        </w:rPr>
        <w:t>DNase treatment (1</w:t>
      </w:r>
      <w:r w:rsidR="00E62F21" w:rsidRPr="0050288B">
        <w:rPr>
          <w:rFonts w:ascii="Arial" w:hAnsi="Arial" w:cs="Arial"/>
          <w:b/>
        </w:rPr>
        <w:t xml:space="preserve"> </w:t>
      </w:r>
      <w:r w:rsidR="005949A1" w:rsidRPr="0050288B">
        <w:rPr>
          <w:rFonts w:ascii="Arial" w:hAnsi="Arial" w:cs="Arial"/>
          <w:b/>
        </w:rPr>
        <w:t>h)</w:t>
      </w:r>
    </w:p>
    <w:p w14:paraId="58BF4E87" w14:textId="2B3074D0" w:rsidR="00D950D6" w:rsidRPr="0050288B" w:rsidRDefault="00D950D6" w:rsidP="00A401EE">
      <w:pPr>
        <w:rPr>
          <w:rFonts w:ascii="Arial" w:hAnsi="Arial" w:cs="Arial"/>
        </w:rPr>
      </w:pPr>
    </w:p>
    <w:p w14:paraId="023712CE" w14:textId="63A357E8" w:rsidR="002730BC" w:rsidRPr="0050288B" w:rsidRDefault="002730BC" w:rsidP="00A401EE">
      <w:pPr>
        <w:rPr>
          <w:rFonts w:ascii="Arial" w:hAnsi="Arial" w:cs="Arial"/>
        </w:rPr>
      </w:pPr>
      <w:r w:rsidRPr="0050288B">
        <w:rPr>
          <w:rFonts w:ascii="Arial" w:hAnsi="Arial" w:cs="Arial"/>
        </w:rPr>
        <w:t>Note: For further details on this treatment see the manufacturer's protocol</w:t>
      </w:r>
      <w:hyperlink w:anchor="_ENREF_18" w:tooltip="Technologies, 2012 #465" w:history="1">
        <w:r w:rsidR="00391C2A" w:rsidRPr="0050288B">
          <w:rPr>
            <w:rFonts w:ascii="Arial" w:hAnsi="Arial" w:cs="Arial"/>
          </w:rPr>
          <w:fldChar w:fldCharType="begin"/>
        </w:r>
        <w:r w:rsidR="00391C2A" w:rsidRPr="0050288B">
          <w:rPr>
            <w:rFonts w:ascii="Arial" w:hAnsi="Arial" w:cs="Arial"/>
          </w:rPr>
          <w:instrText xml:space="preserve"> ADDIN EN.CITE &lt;EndNote&gt;&lt;Cite&gt;&lt;Author&gt;Technologies&lt;/Author&gt;&lt;Year&gt;2012&lt;/Year&gt;&lt;RecNum&gt;465&lt;/RecNum&gt;&lt;DisplayText&gt;&lt;style face="superscript"&gt;18&lt;/style&gt;&lt;/DisplayText&gt;&lt;record&gt;&lt;rec-number&gt;465&lt;/rec-number&gt;&lt;foreign-keys&gt;&lt;key app="EN" db-id="vwzw9vaz5ped50ev5pexwtr2zddwswxp0zxs" timestamp="1398186807"&gt;465&lt;/key&gt;&lt;/foreign-keys&gt;&lt;ref-type name="Web Page"&gt;12&lt;/ref-type&gt;&lt;contributors&gt;&lt;authors&gt;&lt;author&gt;Life Technologies&lt;/author&gt;&lt;/authors&gt;&lt;/contributors&gt;&lt;titles&gt;&lt;title&gt;&lt;style face="normal" font="default" size="100%"&gt;DNA-&lt;/style&gt;&lt;style face="italic" font="default" size="100%"&gt;free&lt;/style&gt;&lt;style face="normal" font="default" size="100%"&gt;™ Kit, Grand Island, New York, USA&lt;/style&gt;&lt;/title&gt;&lt;/titles&gt;&lt;edition&gt;Revision E&lt;/edition&gt;&lt;dates&gt;&lt;year&gt;2012&lt;/year&gt;&lt;/dates&gt;&lt;urls&gt;&lt;related-urls&gt;&lt;url&gt;http://tools.lifetechnologies.com/content/sfs/manuals/cms_055739.pdf&lt;/url&gt;&lt;/related-urls&gt;&lt;/urls&gt;&lt;/record&gt;&lt;/Cite&gt;&lt;/EndNote&gt;</w:instrText>
        </w:r>
        <w:r w:rsidR="00391C2A" w:rsidRPr="0050288B">
          <w:rPr>
            <w:rFonts w:ascii="Arial" w:hAnsi="Arial" w:cs="Arial"/>
          </w:rPr>
          <w:fldChar w:fldCharType="separate"/>
        </w:r>
        <w:r w:rsidR="00391C2A" w:rsidRPr="0050288B">
          <w:rPr>
            <w:rFonts w:ascii="Arial" w:hAnsi="Arial" w:cs="Arial"/>
            <w:noProof/>
            <w:vertAlign w:val="superscript"/>
          </w:rPr>
          <w:t>18</w:t>
        </w:r>
        <w:r w:rsidR="00391C2A" w:rsidRPr="0050288B">
          <w:rPr>
            <w:rFonts w:ascii="Arial" w:hAnsi="Arial" w:cs="Arial"/>
          </w:rPr>
          <w:fldChar w:fldCharType="end"/>
        </w:r>
      </w:hyperlink>
      <w:r w:rsidR="00E63267" w:rsidRPr="0050288B">
        <w:rPr>
          <w:rFonts w:ascii="Arial" w:hAnsi="Arial" w:cs="Arial"/>
        </w:rPr>
        <w:t>.</w:t>
      </w:r>
      <w:r w:rsidRPr="0050288B">
        <w:rPr>
          <w:rFonts w:ascii="Arial" w:hAnsi="Arial" w:cs="Arial"/>
        </w:rPr>
        <w:t xml:space="preserve"> </w:t>
      </w:r>
    </w:p>
    <w:p w14:paraId="4C3274B1" w14:textId="77777777" w:rsidR="002730BC" w:rsidRPr="0050288B" w:rsidRDefault="002730BC" w:rsidP="00A401EE">
      <w:pPr>
        <w:rPr>
          <w:rFonts w:ascii="Arial" w:hAnsi="Arial" w:cs="Arial"/>
        </w:rPr>
      </w:pPr>
    </w:p>
    <w:p w14:paraId="09623D95" w14:textId="77777777" w:rsidR="00F71069" w:rsidRPr="0050288B" w:rsidRDefault="005949A1" w:rsidP="00A401EE">
      <w:pPr>
        <w:pStyle w:val="ListParagraph"/>
        <w:numPr>
          <w:ilvl w:val="2"/>
          <w:numId w:val="14"/>
        </w:numPr>
        <w:ind w:left="0" w:firstLine="0"/>
        <w:rPr>
          <w:rFonts w:ascii="Arial" w:hAnsi="Arial" w:cs="Arial"/>
        </w:rPr>
      </w:pPr>
      <w:r w:rsidRPr="0050288B">
        <w:rPr>
          <w:rFonts w:ascii="Arial" w:hAnsi="Arial" w:cs="Arial"/>
        </w:rPr>
        <w:t>Create a master mix by combining 10</w:t>
      </w:r>
      <w:r w:rsidR="00E62F21" w:rsidRPr="0050288B">
        <w:rPr>
          <w:rFonts w:ascii="Arial" w:hAnsi="Arial" w:cs="Arial"/>
        </w:rPr>
        <w:t xml:space="preserve"> </w:t>
      </w:r>
      <w:r w:rsidRPr="0050288B">
        <w:rPr>
          <w:rFonts w:ascii="Arial" w:hAnsi="Arial" w:cs="Arial"/>
        </w:rPr>
        <w:t>µl of DNase I Buffer and 2</w:t>
      </w:r>
      <w:r w:rsidR="00E62F21" w:rsidRPr="0050288B">
        <w:rPr>
          <w:rFonts w:ascii="Arial" w:hAnsi="Arial" w:cs="Arial"/>
        </w:rPr>
        <w:t xml:space="preserve"> </w:t>
      </w:r>
      <w:r w:rsidRPr="0050288B">
        <w:rPr>
          <w:rFonts w:ascii="Arial" w:hAnsi="Arial" w:cs="Arial"/>
        </w:rPr>
        <w:t>µl rDNase I per aliquot + 1 (to account for pipetting error).</w:t>
      </w:r>
      <w:r w:rsidR="00D950D6" w:rsidRPr="0050288B">
        <w:rPr>
          <w:rFonts w:ascii="Arial" w:hAnsi="Arial" w:cs="Arial"/>
        </w:rPr>
        <w:t xml:space="preserve"> </w:t>
      </w:r>
    </w:p>
    <w:p w14:paraId="77AAF6DD" w14:textId="77777777" w:rsidR="00F71069" w:rsidRPr="0050288B" w:rsidRDefault="00F71069" w:rsidP="00A401EE">
      <w:pPr>
        <w:pStyle w:val="ListParagraph"/>
        <w:ind w:left="0"/>
        <w:rPr>
          <w:rFonts w:ascii="Arial" w:hAnsi="Arial" w:cs="Arial"/>
        </w:rPr>
      </w:pPr>
    </w:p>
    <w:p w14:paraId="3E346749" w14:textId="42A612F1" w:rsidR="00F83481" w:rsidRPr="0050288B" w:rsidRDefault="00F71069" w:rsidP="00A401EE">
      <w:pPr>
        <w:pStyle w:val="ListParagraph"/>
        <w:ind w:left="0"/>
        <w:rPr>
          <w:rFonts w:ascii="Arial" w:hAnsi="Arial" w:cs="Arial"/>
        </w:rPr>
      </w:pPr>
      <w:r w:rsidRPr="0050288B">
        <w:rPr>
          <w:rFonts w:ascii="Arial" w:hAnsi="Arial" w:cs="Arial"/>
        </w:rPr>
        <w:t>Note: For four samples</w:t>
      </w:r>
      <w:r w:rsidR="005949A1" w:rsidRPr="0050288B">
        <w:rPr>
          <w:rFonts w:ascii="Arial" w:hAnsi="Arial" w:cs="Arial"/>
        </w:rPr>
        <w:t>, 100</w:t>
      </w:r>
      <w:r w:rsidR="00E62F21" w:rsidRPr="0050288B">
        <w:rPr>
          <w:rFonts w:ascii="Arial" w:hAnsi="Arial" w:cs="Arial"/>
        </w:rPr>
        <w:t xml:space="preserve"> </w:t>
      </w:r>
      <w:r w:rsidR="005949A1" w:rsidRPr="0050288B">
        <w:rPr>
          <w:rFonts w:ascii="Arial" w:hAnsi="Arial" w:cs="Arial"/>
        </w:rPr>
        <w:t>µl aliquots use 50</w:t>
      </w:r>
      <w:r w:rsidR="00E62F21" w:rsidRPr="0050288B">
        <w:rPr>
          <w:rFonts w:ascii="Arial" w:hAnsi="Arial" w:cs="Arial"/>
        </w:rPr>
        <w:t xml:space="preserve"> </w:t>
      </w:r>
      <w:r w:rsidR="005949A1" w:rsidRPr="0050288B">
        <w:rPr>
          <w:rFonts w:ascii="Arial" w:hAnsi="Arial" w:cs="Arial"/>
        </w:rPr>
        <w:t>µl DNase I Buffer + 10</w:t>
      </w:r>
      <w:r w:rsidR="00E62F21" w:rsidRPr="0050288B">
        <w:rPr>
          <w:rFonts w:ascii="Arial" w:hAnsi="Arial" w:cs="Arial"/>
        </w:rPr>
        <w:t xml:space="preserve"> </w:t>
      </w:r>
      <w:r w:rsidR="005949A1" w:rsidRPr="0050288B">
        <w:rPr>
          <w:rFonts w:ascii="Arial" w:hAnsi="Arial" w:cs="Arial"/>
        </w:rPr>
        <w:t>µl rDNase I</w:t>
      </w:r>
      <w:r w:rsidRPr="0050288B">
        <w:rPr>
          <w:rFonts w:ascii="Arial" w:hAnsi="Arial" w:cs="Arial"/>
        </w:rPr>
        <w:t>.</w:t>
      </w:r>
    </w:p>
    <w:p w14:paraId="7B6B37FA" w14:textId="77777777" w:rsidR="00D950D6" w:rsidRPr="0050288B" w:rsidRDefault="00D950D6" w:rsidP="00A401EE">
      <w:pPr>
        <w:pStyle w:val="ListParagraph"/>
        <w:ind w:left="0"/>
        <w:rPr>
          <w:rFonts w:ascii="Arial" w:hAnsi="Arial" w:cs="Arial"/>
        </w:rPr>
      </w:pPr>
    </w:p>
    <w:p w14:paraId="3F3AFD5D" w14:textId="3CDB248B" w:rsidR="00F83481" w:rsidRPr="0050288B" w:rsidRDefault="005949A1" w:rsidP="00A401EE">
      <w:pPr>
        <w:pStyle w:val="ListParagraph"/>
        <w:numPr>
          <w:ilvl w:val="2"/>
          <w:numId w:val="14"/>
        </w:numPr>
        <w:ind w:left="0" w:firstLine="0"/>
        <w:rPr>
          <w:rFonts w:ascii="Arial" w:hAnsi="Arial" w:cs="Arial"/>
        </w:rPr>
      </w:pPr>
      <w:r w:rsidRPr="0050288B">
        <w:rPr>
          <w:rFonts w:ascii="Arial" w:hAnsi="Arial" w:cs="Arial"/>
        </w:rPr>
        <w:t>Aliquot 12</w:t>
      </w:r>
      <w:r w:rsidR="00E62F21" w:rsidRPr="0050288B">
        <w:rPr>
          <w:rFonts w:ascii="Arial" w:hAnsi="Arial" w:cs="Arial"/>
        </w:rPr>
        <w:t xml:space="preserve"> </w:t>
      </w:r>
      <w:r w:rsidRPr="0050288B">
        <w:rPr>
          <w:rFonts w:ascii="Arial" w:hAnsi="Arial" w:cs="Arial"/>
        </w:rPr>
        <w:t xml:space="preserve">µl of the master mix in step </w:t>
      </w:r>
      <w:r w:rsidR="00931FE5" w:rsidRPr="0050288B">
        <w:rPr>
          <w:rFonts w:ascii="Arial" w:hAnsi="Arial" w:cs="Arial"/>
        </w:rPr>
        <w:t>5.4.1</w:t>
      </w:r>
      <w:r w:rsidRPr="0050288B">
        <w:rPr>
          <w:rFonts w:ascii="Arial" w:hAnsi="Arial" w:cs="Arial"/>
        </w:rPr>
        <w:t xml:space="preserve"> into each of the RNA aliquots from step </w:t>
      </w:r>
      <w:r w:rsidR="00931FE5" w:rsidRPr="0050288B">
        <w:rPr>
          <w:rFonts w:ascii="Arial" w:hAnsi="Arial" w:cs="Arial"/>
        </w:rPr>
        <w:t>5.3.</w:t>
      </w:r>
      <w:r w:rsidR="004F3AF7" w:rsidRPr="0050288B">
        <w:rPr>
          <w:rFonts w:ascii="Arial" w:hAnsi="Arial" w:cs="Arial"/>
        </w:rPr>
        <w:t>18</w:t>
      </w:r>
      <w:r w:rsidRPr="0050288B">
        <w:rPr>
          <w:rFonts w:ascii="Arial" w:hAnsi="Arial" w:cs="Arial"/>
        </w:rPr>
        <w:t xml:space="preserve"> and mix gently.</w:t>
      </w:r>
      <w:r w:rsidR="008E0FC0" w:rsidRPr="0050288B">
        <w:rPr>
          <w:rFonts w:ascii="Arial" w:hAnsi="Arial" w:cs="Arial"/>
        </w:rPr>
        <w:t xml:space="preserve"> </w:t>
      </w:r>
      <w:r w:rsidRPr="0050288B">
        <w:rPr>
          <w:rFonts w:ascii="Arial" w:hAnsi="Arial" w:cs="Arial"/>
        </w:rPr>
        <w:t>Incubate at 37</w:t>
      </w:r>
      <w:r w:rsidR="00931FE5" w:rsidRPr="0050288B">
        <w:rPr>
          <w:rFonts w:ascii="Arial" w:hAnsi="Arial" w:cs="Arial"/>
        </w:rPr>
        <w:t xml:space="preserve"> °C for 30 min</w:t>
      </w:r>
      <w:r w:rsidRPr="0050288B">
        <w:rPr>
          <w:rFonts w:ascii="Arial" w:hAnsi="Arial" w:cs="Arial"/>
        </w:rPr>
        <w:t xml:space="preserve"> in a heat block.</w:t>
      </w:r>
    </w:p>
    <w:p w14:paraId="5516BE9D" w14:textId="77777777" w:rsidR="00D950D6" w:rsidRPr="0050288B" w:rsidRDefault="00D950D6" w:rsidP="00A401EE">
      <w:pPr>
        <w:rPr>
          <w:rFonts w:ascii="Arial" w:hAnsi="Arial" w:cs="Arial"/>
        </w:rPr>
      </w:pPr>
    </w:p>
    <w:p w14:paraId="4B90D1EE" w14:textId="77777777" w:rsidR="0099543E" w:rsidRPr="0050288B" w:rsidRDefault="005949A1" w:rsidP="00A401EE">
      <w:pPr>
        <w:pStyle w:val="ListParagraph"/>
        <w:numPr>
          <w:ilvl w:val="2"/>
          <w:numId w:val="14"/>
        </w:numPr>
        <w:ind w:left="0" w:firstLine="0"/>
        <w:rPr>
          <w:rFonts w:ascii="Arial" w:hAnsi="Arial" w:cs="Arial"/>
        </w:rPr>
      </w:pPr>
      <w:r w:rsidRPr="0050288B">
        <w:rPr>
          <w:rFonts w:ascii="Arial" w:hAnsi="Arial" w:cs="Arial"/>
        </w:rPr>
        <w:t>Vortex the DNase Inactivation Reagent and add 11.2</w:t>
      </w:r>
      <w:r w:rsidR="00E62F21" w:rsidRPr="0050288B">
        <w:rPr>
          <w:rFonts w:ascii="Arial" w:hAnsi="Arial" w:cs="Arial"/>
        </w:rPr>
        <w:t xml:space="preserve"> </w:t>
      </w:r>
      <w:r w:rsidRPr="0050288B">
        <w:rPr>
          <w:rFonts w:ascii="Arial" w:hAnsi="Arial" w:cs="Arial"/>
        </w:rPr>
        <w:t>µl to each aliquot, mix well</w:t>
      </w:r>
      <w:r w:rsidR="0099543E" w:rsidRPr="0050288B">
        <w:rPr>
          <w:rFonts w:ascii="Arial" w:hAnsi="Arial" w:cs="Arial"/>
        </w:rPr>
        <w:t>. Incubate at room temp for 2 min vortexing 2-3 times during incubation.</w:t>
      </w:r>
    </w:p>
    <w:p w14:paraId="02411E5E" w14:textId="77777777" w:rsidR="00D950D6" w:rsidRPr="0050288B" w:rsidRDefault="00D950D6" w:rsidP="00A401EE">
      <w:pPr>
        <w:rPr>
          <w:rFonts w:ascii="Arial" w:hAnsi="Arial" w:cs="Arial"/>
        </w:rPr>
      </w:pPr>
    </w:p>
    <w:p w14:paraId="1736A42A" w14:textId="77777777" w:rsidR="00F83481" w:rsidRPr="0050288B" w:rsidRDefault="00931FE5" w:rsidP="00A401EE">
      <w:pPr>
        <w:pStyle w:val="ListParagraph"/>
        <w:numPr>
          <w:ilvl w:val="2"/>
          <w:numId w:val="14"/>
        </w:numPr>
        <w:ind w:left="0" w:firstLine="0"/>
        <w:rPr>
          <w:rFonts w:ascii="Arial" w:hAnsi="Arial" w:cs="Arial"/>
        </w:rPr>
      </w:pPr>
      <w:r w:rsidRPr="0050288B">
        <w:rPr>
          <w:rFonts w:ascii="Arial" w:hAnsi="Arial" w:cs="Arial"/>
        </w:rPr>
        <w:t>Centrifuge at 10,000 x g</w:t>
      </w:r>
      <w:r w:rsidR="005949A1" w:rsidRPr="0050288B">
        <w:rPr>
          <w:rFonts w:ascii="Arial" w:hAnsi="Arial" w:cs="Arial"/>
        </w:rPr>
        <w:t xml:space="preserve"> for 1.5 min.</w:t>
      </w:r>
    </w:p>
    <w:p w14:paraId="26449297" w14:textId="77777777" w:rsidR="00D950D6" w:rsidRPr="0050288B" w:rsidRDefault="00D950D6" w:rsidP="00A401EE">
      <w:pPr>
        <w:rPr>
          <w:rFonts w:ascii="Arial" w:hAnsi="Arial" w:cs="Arial"/>
        </w:rPr>
      </w:pPr>
    </w:p>
    <w:p w14:paraId="2FB85F3B" w14:textId="1E20BC7E" w:rsidR="00F83481" w:rsidRPr="0050288B" w:rsidRDefault="005949A1" w:rsidP="00A401EE">
      <w:pPr>
        <w:pStyle w:val="ListParagraph"/>
        <w:numPr>
          <w:ilvl w:val="2"/>
          <w:numId w:val="14"/>
        </w:numPr>
        <w:ind w:left="0" w:firstLine="0"/>
        <w:rPr>
          <w:rFonts w:ascii="Arial" w:hAnsi="Arial" w:cs="Arial"/>
        </w:rPr>
      </w:pPr>
      <w:r w:rsidRPr="0050288B">
        <w:rPr>
          <w:rFonts w:ascii="Arial" w:hAnsi="Arial" w:cs="Arial"/>
        </w:rPr>
        <w:t>Transfer the supernatant (RNA) to a fresh 1.5</w:t>
      </w:r>
      <w:r w:rsidR="00E62F21" w:rsidRPr="0050288B">
        <w:rPr>
          <w:rFonts w:ascii="Arial" w:hAnsi="Arial" w:cs="Arial"/>
        </w:rPr>
        <w:t xml:space="preserve"> </w:t>
      </w:r>
      <w:r w:rsidRPr="0050288B">
        <w:rPr>
          <w:rFonts w:ascii="Arial" w:hAnsi="Arial" w:cs="Arial"/>
        </w:rPr>
        <w:t>ml tube. Aliquots from the same participant can be pooled here.</w:t>
      </w:r>
    </w:p>
    <w:p w14:paraId="4F2A3300" w14:textId="77777777" w:rsidR="00D950D6" w:rsidRPr="0050288B" w:rsidRDefault="00D950D6" w:rsidP="00A401EE">
      <w:pPr>
        <w:rPr>
          <w:rFonts w:ascii="Arial" w:hAnsi="Arial" w:cs="Arial"/>
        </w:rPr>
      </w:pPr>
    </w:p>
    <w:p w14:paraId="20F3554D" w14:textId="4B4E6AB3" w:rsidR="00F83481" w:rsidRPr="0050288B" w:rsidRDefault="005949A1" w:rsidP="00A401EE">
      <w:pPr>
        <w:pStyle w:val="ListParagraph"/>
        <w:numPr>
          <w:ilvl w:val="2"/>
          <w:numId w:val="14"/>
        </w:numPr>
        <w:ind w:left="0" w:firstLine="0"/>
        <w:rPr>
          <w:rFonts w:ascii="Arial" w:hAnsi="Arial" w:cs="Arial"/>
        </w:rPr>
      </w:pPr>
      <w:r w:rsidRPr="0050288B">
        <w:rPr>
          <w:rFonts w:ascii="Arial" w:hAnsi="Arial" w:cs="Arial"/>
        </w:rPr>
        <w:t xml:space="preserve">Run each sample on </w:t>
      </w:r>
      <w:r w:rsidR="00BD3D58">
        <w:rPr>
          <w:rFonts w:ascii="Arial" w:hAnsi="Arial" w:cs="Arial"/>
        </w:rPr>
        <w:t>a spectrophotometer</w:t>
      </w:r>
      <w:r w:rsidRPr="0050288B">
        <w:rPr>
          <w:rFonts w:ascii="Arial" w:hAnsi="Arial" w:cs="Arial"/>
        </w:rPr>
        <w:t xml:space="preserve"> to get the concentration.</w:t>
      </w:r>
      <w:r w:rsidR="00D950D6" w:rsidRPr="0050288B">
        <w:rPr>
          <w:rFonts w:ascii="Arial" w:hAnsi="Arial" w:cs="Arial"/>
        </w:rPr>
        <w:t xml:space="preserve"> </w:t>
      </w:r>
      <w:r w:rsidRPr="0050288B">
        <w:rPr>
          <w:rFonts w:ascii="Arial" w:hAnsi="Arial" w:cs="Arial"/>
        </w:rPr>
        <w:t xml:space="preserve">A quality analysis of the RNA is recommended using </w:t>
      </w:r>
      <w:r w:rsidR="00C2188C" w:rsidRPr="0050288B">
        <w:rPr>
          <w:rFonts w:ascii="Arial" w:hAnsi="Arial" w:cs="Arial"/>
        </w:rPr>
        <w:t>a</w:t>
      </w:r>
      <w:r w:rsidR="00552C76" w:rsidRPr="0050288B">
        <w:rPr>
          <w:rFonts w:ascii="Arial" w:hAnsi="Arial" w:cs="Arial"/>
        </w:rPr>
        <w:t xml:space="preserve"> Bioanalyzer (see step</w:t>
      </w:r>
      <w:r w:rsidRPr="0050288B">
        <w:rPr>
          <w:rFonts w:ascii="Arial" w:hAnsi="Arial" w:cs="Arial"/>
        </w:rPr>
        <w:t xml:space="preserve"> </w:t>
      </w:r>
      <w:r w:rsidR="00552C76" w:rsidRPr="0050288B">
        <w:rPr>
          <w:rFonts w:ascii="Arial" w:hAnsi="Arial" w:cs="Arial"/>
        </w:rPr>
        <w:t>5.5</w:t>
      </w:r>
      <w:r w:rsidRPr="0050288B">
        <w:rPr>
          <w:rFonts w:ascii="Arial" w:hAnsi="Arial" w:cs="Arial"/>
        </w:rPr>
        <w:t>).</w:t>
      </w:r>
    </w:p>
    <w:p w14:paraId="321C3DB2" w14:textId="77777777" w:rsidR="00D950D6" w:rsidRPr="0050288B" w:rsidRDefault="00D950D6" w:rsidP="00A401EE">
      <w:pPr>
        <w:rPr>
          <w:rFonts w:ascii="Arial" w:hAnsi="Arial" w:cs="Arial"/>
        </w:rPr>
      </w:pPr>
    </w:p>
    <w:p w14:paraId="3D36D19B" w14:textId="55500096" w:rsidR="005949A1" w:rsidRPr="0050288B" w:rsidRDefault="005949A1" w:rsidP="00A401EE">
      <w:pPr>
        <w:pStyle w:val="ListParagraph"/>
        <w:numPr>
          <w:ilvl w:val="2"/>
          <w:numId w:val="14"/>
        </w:numPr>
        <w:ind w:left="0" w:firstLine="0"/>
        <w:rPr>
          <w:rFonts w:ascii="Arial" w:hAnsi="Arial" w:cs="Arial"/>
        </w:rPr>
      </w:pPr>
      <w:r w:rsidRPr="0050288B">
        <w:rPr>
          <w:rFonts w:ascii="Arial" w:hAnsi="Arial" w:cs="Arial"/>
        </w:rPr>
        <w:t>Aliquot the RNA into cryovials as desired.</w:t>
      </w:r>
      <w:r w:rsidR="00D950D6" w:rsidRPr="0050288B">
        <w:rPr>
          <w:rFonts w:ascii="Arial" w:hAnsi="Arial" w:cs="Arial"/>
        </w:rPr>
        <w:t xml:space="preserve"> </w:t>
      </w:r>
      <w:r w:rsidRPr="0050288B">
        <w:rPr>
          <w:rFonts w:ascii="Arial" w:hAnsi="Arial" w:cs="Arial"/>
        </w:rPr>
        <w:t>If a Bioanalyzer analysis will not be performed immediately, aliquot 1.5</w:t>
      </w:r>
      <w:r w:rsidR="00E62F21" w:rsidRPr="0050288B">
        <w:rPr>
          <w:rFonts w:ascii="Arial" w:hAnsi="Arial" w:cs="Arial"/>
        </w:rPr>
        <w:t xml:space="preserve"> </w:t>
      </w:r>
      <w:r w:rsidRPr="0050288B">
        <w:rPr>
          <w:rFonts w:ascii="Arial" w:hAnsi="Arial" w:cs="Arial"/>
        </w:rPr>
        <w:t>µl of sample into a microcentrifuge tube for later analysis.</w:t>
      </w:r>
      <w:r w:rsidR="008E0FC0" w:rsidRPr="0050288B">
        <w:rPr>
          <w:rFonts w:ascii="Arial" w:hAnsi="Arial" w:cs="Arial"/>
        </w:rPr>
        <w:t xml:space="preserve"> </w:t>
      </w:r>
      <w:r w:rsidRPr="0050288B">
        <w:rPr>
          <w:rFonts w:ascii="Arial" w:hAnsi="Arial" w:cs="Arial"/>
        </w:rPr>
        <w:t>Document the concentrat</w:t>
      </w:r>
      <w:r w:rsidR="00F83481" w:rsidRPr="0050288B">
        <w:rPr>
          <w:rFonts w:ascii="Arial" w:hAnsi="Arial" w:cs="Arial"/>
        </w:rPr>
        <w:t>ions and the freezer start time.</w:t>
      </w:r>
      <w:r w:rsidR="008E0FC0" w:rsidRPr="0050288B">
        <w:rPr>
          <w:rFonts w:ascii="Arial" w:hAnsi="Arial" w:cs="Arial"/>
        </w:rPr>
        <w:t xml:space="preserve"> </w:t>
      </w:r>
      <w:r w:rsidRPr="0050288B">
        <w:rPr>
          <w:rFonts w:ascii="Arial" w:hAnsi="Arial" w:cs="Arial"/>
        </w:rPr>
        <w:t>Store samples at -80</w:t>
      </w:r>
      <w:r w:rsidR="00931FE5" w:rsidRPr="0050288B">
        <w:rPr>
          <w:rFonts w:ascii="Arial" w:hAnsi="Arial" w:cs="Arial"/>
        </w:rPr>
        <w:t xml:space="preserve"> </w:t>
      </w:r>
      <w:r w:rsidRPr="0050288B">
        <w:rPr>
          <w:rFonts w:ascii="Arial" w:hAnsi="Arial" w:cs="Arial"/>
        </w:rPr>
        <w:t>°C.</w:t>
      </w:r>
    </w:p>
    <w:p w14:paraId="7B13F036" w14:textId="77777777" w:rsidR="005949A1" w:rsidRPr="0050288B" w:rsidRDefault="005949A1" w:rsidP="00A401EE">
      <w:pPr>
        <w:tabs>
          <w:tab w:val="left" w:pos="990"/>
        </w:tabs>
        <w:jc w:val="center"/>
        <w:rPr>
          <w:rFonts w:ascii="Arial" w:hAnsi="Arial" w:cs="Arial"/>
          <w:b/>
          <w:u w:val="single"/>
        </w:rPr>
      </w:pPr>
    </w:p>
    <w:p w14:paraId="14B2EFC7" w14:textId="60096DE1" w:rsidR="00C2188C" w:rsidRPr="0050288B" w:rsidRDefault="004D2F4B" w:rsidP="00A401EE">
      <w:pPr>
        <w:tabs>
          <w:tab w:val="left" w:pos="990"/>
        </w:tabs>
        <w:rPr>
          <w:rFonts w:ascii="Arial" w:hAnsi="Arial" w:cs="Arial"/>
          <w:b/>
        </w:rPr>
      </w:pPr>
      <w:r w:rsidRPr="0050288B">
        <w:rPr>
          <w:rFonts w:ascii="Arial" w:hAnsi="Arial" w:cs="Arial"/>
        </w:rPr>
        <w:t>5.5)</w:t>
      </w:r>
      <w:r w:rsidRPr="0050288B">
        <w:rPr>
          <w:rFonts w:ascii="Arial" w:hAnsi="Arial" w:cs="Arial"/>
          <w:b/>
        </w:rPr>
        <w:t xml:space="preserve"> </w:t>
      </w:r>
      <w:r w:rsidR="005949A1" w:rsidRPr="0050288B">
        <w:rPr>
          <w:rFonts w:ascii="Arial" w:hAnsi="Arial" w:cs="Arial"/>
          <w:b/>
        </w:rPr>
        <w:t>Bioanalyzer analysis (1</w:t>
      </w:r>
      <w:r w:rsidR="00E62F21" w:rsidRPr="0050288B">
        <w:rPr>
          <w:rFonts w:ascii="Arial" w:hAnsi="Arial" w:cs="Arial"/>
          <w:b/>
        </w:rPr>
        <w:t xml:space="preserve"> </w:t>
      </w:r>
      <w:r w:rsidR="005949A1" w:rsidRPr="0050288B">
        <w:rPr>
          <w:rFonts w:ascii="Arial" w:hAnsi="Arial" w:cs="Arial"/>
          <w:b/>
        </w:rPr>
        <w:t>h</w:t>
      </w:r>
      <w:r w:rsidR="002E6964" w:rsidRPr="0050288B">
        <w:rPr>
          <w:rFonts w:ascii="Arial" w:hAnsi="Arial" w:cs="Arial"/>
          <w:b/>
        </w:rPr>
        <w:t>r</w:t>
      </w:r>
      <w:r w:rsidR="005949A1" w:rsidRPr="0050288B">
        <w:rPr>
          <w:rFonts w:ascii="Arial" w:hAnsi="Arial" w:cs="Arial"/>
          <w:b/>
        </w:rPr>
        <w:t>)</w:t>
      </w:r>
    </w:p>
    <w:p w14:paraId="157A9E13" w14:textId="77777777" w:rsidR="00C2188C" w:rsidRPr="0050288B" w:rsidRDefault="00C2188C" w:rsidP="00A401EE">
      <w:pPr>
        <w:tabs>
          <w:tab w:val="left" w:pos="990"/>
        </w:tabs>
        <w:rPr>
          <w:rFonts w:ascii="Arial" w:hAnsi="Arial" w:cs="Arial"/>
        </w:rPr>
      </w:pPr>
    </w:p>
    <w:p w14:paraId="46F33DB4" w14:textId="7FA83EAB" w:rsidR="005949A1" w:rsidRPr="0050288B" w:rsidRDefault="00F71069" w:rsidP="00A401EE">
      <w:pPr>
        <w:tabs>
          <w:tab w:val="left" w:pos="990"/>
        </w:tabs>
        <w:rPr>
          <w:rFonts w:ascii="Arial" w:hAnsi="Arial" w:cs="Arial"/>
        </w:rPr>
      </w:pPr>
      <w:r w:rsidRPr="0050288B">
        <w:rPr>
          <w:rFonts w:ascii="Arial" w:hAnsi="Arial" w:cs="Arial"/>
        </w:rPr>
        <w:t>5.5.1) Follow</w:t>
      </w:r>
      <w:r w:rsidR="00552C76" w:rsidRPr="0050288B">
        <w:rPr>
          <w:rFonts w:ascii="Arial" w:hAnsi="Arial" w:cs="Arial"/>
        </w:rPr>
        <w:t xml:space="preserve"> the </w:t>
      </w:r>
      <w:r w:rsidR="00C2188C" w:rsidRPr="0050288B">
        <w:rPr>
          <w:rFonts w:ascii="Arial" w:hAnsi="Arial" w:cs="Arial"/>
        </w:rPr>
        <w:t>manufacturer's p</w:t>
      </w:r>
      <w:r w:rsidR="005949A1" w:rsidRPr="0050288B">
        <w:rPr>
          <w:rFonts w:ascii="Arial" w:hAnsi="Arial" w:cs="Arial"/>
        </w:rPr>
        <w:t>rotocol</w:t>
      </w:r>
      <w:hyperlink w:anchor="_ENREF_19" w:tooltip="Technologies, 2006 #466" w:history="1">
        <w:r w:rsidR="00391C2A" w:rsidRPr="0050288B">
          <w:rPr>
            <w:rFonts w:ascii="Arial" w:hAnsi="Arial" w:cs="Arial"/>
          </w:rPr>
          <w:fldChar w:fldCharType="begin"/>
        </w:r>
        <w:r w:rsidR="00391C2A" w:rsidRPr="0050288B">
          <w:rPr>
            <w:rFonts w:ascii="Arial" w:hAnsi="Arial" w:cs="Arial"/>
          </w:rPr>
          <w:instrText xml:space="preserve"> ADDIN EN.CITE &lt;EndNote&gt;&lt;Cite&gt;&lt;Author&gt;Technologies&lt;/Author&gt;&lt;Year&gt;2006&lt;/Year&gt;&lt;RecNum&gt;466&lt;/RecNum&gt;&lt;DisplayText&gt;&lt;style face="superscript"&gt;19&lt;/style&gt;&lt;/DisplayText&gt;&lt;record&gt;&lt;rec-number&gt;466&lt;/rec-number&gt;&lt;foreign-keys&gt;&lt;key app="EN" db-id="vwzw9vaz5ped50ev5pexwtr2zddwswxp0zxs" timestamp="1398265535"&gt;466&lt;/key&gt;&lt;/foreign-keys&gt;&lt;ref-type name="Web Page"&gt;12&lt;/ref-type&gt;&lt;contributors&gt;&lt;authors&gt;&lt;author&gt;Agilent Technologies&lt;/author&gt;&lt;/authors&gt;&lt;/contributors&gt;&lt;titles&gt;&lt;title&gt;Agilent RNA 6000 Nano Kit Guide, Santa Clara, California, USA&lt;/title&gt;&lt;/titles&gt;&lt;edition&gt;08-06&lt;/edition&gt;&lt;dates&gt;&lt;year&gt;2006&lt;/year&gt;&lt;/dates&gt;&lt;urls&gt;&lt;related-urls&gt;&lt;url&gt;http://www.genomics.agilent.com/files/Manual/G2938-90034_KitRNA6000Nano_ebook.pdf&lt;/url&gt;&lt;/related-urls&gt;&lt;/urls&gt;&lt;/record&gt;&lt;/Cite&gt;&lt;/EndNote&gt;</w:instrText>
        </w:r>
        <w:r w:rsidR="00391C2A" w:rsidRPr="0050288B">
          <w:rPr>
            <w:rFonts w:ascii="Arial" w:hAnsi="Arial" w:cs="Arial"/>
          </w:rPr>
          <w:fldChar w:fldCharType="separate"/>
        </w:r>
        <w:r w:rsidR="00391C2A" w:rsidRPr="0050288B">
          <w:rPr>
            <w:rFonts w:ascii="Arial" w:hAnsi="Arial" w:cs="Arial"/>
            <w:noProof/>
            <w:vertAlign w:val="superscript"/>
          </w:rPr>
          <w:t>19</w:t>
        </w:r>
        <w:r w:rsidR="00391C2A" w:rsidRPr="0050288B">
          <w:rPr>
            <w:rFonts w:ascii="Arial" w:hAnsi="Arial" w:cs="Arial"/>
          </w:rPr>
          <w:fldChar w:fldCharType="end"/>
        </w:r>
      </w:hyperlink>
      <w:r w:rsidR="002E6964" w:rsidRPr="0050288B">
        <w:rPr>
          <w:rFonts w:ascii="Arial" w:hAnsi="Arial" w:cs="Arial"/>
        </w:rPr>
        <w:t>.</w:t>
      </w:r>
      <w:r w:rsidR="002E6964" w:rsidRPr="0050288B">
        <w:rPr>
          <w:rFonts w:ascii="Arial" w:hAnsi="Arial" w:cs="Arial"/>
          <w:b/>
        </w:rPr>
        <w:t xml:space="preserve"> </w:t>
      </w:r>
      <w:r w:rsidR="00552C76" w:rsidRPr="0050288B">
        <w:rPr>
          <w:rFonts w:ascii="Arial" w:hAnsi="Arial" w:cs="Arial"/>
        </w:rPr>
        <w:t xml:space="preserve">When the run is complete, the data is automatically stored, but </w:t>
      </w:r>
      <w:r w:rsidRPr="0050288B">
        <w:rPr>
          <w:rFonts w:ascii="Arial" w:hAnsi="Arial" w:cs="Arial"/>
        </w:rPr>
        <w:t>save</w:t>
      </w:r>
      <w:r w:rsidR="00552C76" w:rsidRPr="0050288B">
        <w:rPr>
          <w:rFonts w:ascii="Arial" w:hAnsi="Arial" w:cs="Arial"/>
        </w:rPr>
        <w:t xml:space="preserve"> it again with a smaller, more recognizable file name. Expected results (</w:t>
      </w:r>
      <w:r w:rsidR="0023456F" w:rsidRPr="0050288B">
        <w:rPr>
          <w:rFonts w:ascii="Arial" w:hAnsi="Arial" w:cs="Arial"/>
        </w:rPr>
        <w:t>Figure 3</w:t>
      </w:r>
      <w:r w:rsidR="00552C76" w:rsidRPr="0050288B">
        <w:rPr>
          <w:rFonts w:ascii="Arial" w:hAnsi="Arial" w:cs="Arial"/>
        </w:rPr>
        <w:t>): the ladder should have 6 peaks, samples should have 3 peaks (2 ribosomal peaks</w:t>
      </w:r>
      <w:r w:rsidR="00690BD9">
        <w:rPr>
          <w:rFonts w:ascii="Arial" w:hAnsi="Arial" w:cs="Arial"/>
        </w:rPr>
        <w:t xml:space="preserve"> at 44 seconds and 50 seconds, respectively</w:t>
      </w:r>
      <w:r w:rsidR="00552C76" w:rsidRPr="0050288B">
        <w:rPr>
          <w:rFonts w:ascii="Arial" w:hAnsi="Arial" w:cs="Arial"/>
        </w:rPr>
        <w:t xml:space="preserve"> and 1 early marker peak</w:t>
      </w:r>
      <w:r w:rsidR="00690BD9">
        <w:rPr>
          <w:rFonts w:ascii="Arial" w:hAnsi="Arial" w:cs="Arial"/>
        </w:rPr>
        <w:t xml:space="preserve"> at 25 seconds</w:t>
      </w:r>
      <w:r w:rsidR="00552C76" w:rsidRPr="0050288B">
        <w:rPr>
          <w:rFonts w:ascii="Arial" w:hAnsi="Arial" w:cs="Arial"/>
        </w:rPr>
        <w:t xml:space="preserve">). </w:t>
      </w:r>
    </w:p>
    <w:p w14:paraId="7C93066B" w14:textId="77777777" w:rsidR="004D2F4B" w:rsidRPr="0050288B" w:rsidRDefault="004D2F4B" w:rsidP="00A401EE">
      <w:pPr>
        <w:tabs>
          <w:tab w:val="left" w:pos="990"/>
        </w:tabs>
        <w:rPr>
          <w:rFonts w:ascii="Arial" w:hAnsi="Arial" w:cs="Arial"/>
          <w:b/>
        </w:rPr>
      </w:pPr>
    </w:p>
    <w:p w14:paraId="2F6A2385" w14:textId="77777777" w:rsidR="00DE7508" w:rsidRPr="0050288B" w:rsidRDefault="00DE7508" w:rsidP="00A401EE">
      <w:pPr>
        <w:tabs>
          <w:tab w:val="left" w:pos="990"/>
        </w:tabs>
        <w:rPr>
          <w:rFonts w:ascii="Arial" w:hAnsi="Arial" w:cs="Arial"/>
          <w:b/>
        </w:rPr>
      </w:pPr>
      <w:r w:rsidRPr="0050288B">
        <w:rPr>
          <w:rFonts w:ascii="Arial" w:hAnsi="Arial" w:cs="Arial"/>
          <w:b/>
        </w:rPr>
        <w:t>REPRESENTATIVE RESULTS:</w:t>
      </w:r>
    </w:p>
    <w:p w14:paraId="39C74C42" w14:textId="77777777" w:rsidR="00FC7742" w:rsidRPr="0050288B" w:rsidRDefault="00A54C67" w:rsidP="00FC7742">
      <w:pPr>
        <w:tabs>
          <w:tab w:val="left" w:pos="990"/>
        </w:tabs>
        <w:rPr>
          <w:rFonts w:ascii="Arial" w:hAnsi="Arial" w:cs="Arial"/>
        </w:rPr>
      </w:pPr>
      <w:r w:rsidRPr="0050288B">
        <w:rPr>
          <w:rFonts w:ascii="Arial" w:hAnsi="Arial" w:cs="Arial"/>
        </w:rPr>
        <w:t xml:space="preserve">It is essential that </w:t>
      </w:r>
      <w:r w:rsidR="0076668D" w:rsidRPr="0050288B">
        <w:rPr>
          <w:rFonts w:ascii="Arial" w:hAnsi="Arial" w:cs="Arial"/>
        </w:rPr>
        <w:t>the overall procedure</w:t>
      </w:r>
      <w:r w:rsidRPr="0050288B">
        <w:rPr>
          <w:rFonts w:ascii="Arial" w:hAnsi="Arial" w:cs="Arial"/>
        </w:rPr>
        <w:t xml:space="preserve"> produce high quality material for analysis in a multitude of downstream applications in</w:t>
      </w:r>
      <w:r w:rsidR="0076668D" w:rsidRPr="0050288B">
        <w:rPr>
          <w:rFonts w:ascii="Arial" w:hAnsi="Arial" w:cs="Arial"/>
        </w:rPr>
        <w:t>cluding gene expression via</w:t>
      </w:r>
      <w:r w:rsidRPr="0050288B">
        <w:rPr>
          <w:rFonts w:ascii="Arial" w:hAnsi="Arial" w:cs="Arial"/>
        </w:rPr>
        <w:t xml:space="preserve"> microarray and RT-PCR analysis, detection of epigenetic modifications, and cell subset variations. </w:t>
      </w:r>
      <w:r w:rsidR="006C2E2B" w:rsidRPr="0050288B">
        <w:rPr>
          <w:rFonts w:ascii="Arial" w:hAnsi="Arial" w:cs="Arial"/>
          <w:b/>
        </w:rPr>
        <w:t xml:space="preserve">Table 1 </w:t>
      </w:r>
      <w:r w:rsidR="006C2E2B" w:rsidRPr="0050288B">
        <w:rPr>
          <w:rFonts w:ascii="Arial" w:hAnsi="Arial" w:cs="Arial"/>
        </w:rPr>
        <w:t xml:space="preserve">indicates the average yield </w:t>
      </w:r>
      <w:r w:rsidR="0023456F" w:rsidRPr="0050288B">
        <w:rPr>
          <w:rFonts w:ascii="Arial" w:hAnsi="Arial" w:cs="Arial"/>
        </w:rPr>
        <w:t xml:space="preserve">and quality </w:t>
      </w:r>
      <w:r w:rsidR="006C2E2B" w:rsidRPr="0050288B">
        <w:rPr>
          <w:rFonts w:ascii="Arial" w:hAnsi="Arial" w:cs="Arial"/>
        </w:rPr>
        <w:t xml:space="preserve">of materials from each of the processes. </w:t>
      </w:r>
      <w:r w:rsidR="00E93AA9" w:rsidRPr="0050288B">
        <w:rPr>
          <w:rFonts w:ascii="Arial" w:hAnsi="Arial" w:cs="Arial"/>
          <w:b/>
        </w:rPr>
        <w:t xml:space="preserve">Figure 3 </w:t>
      </w:r>
      <w:r w:rsidR="00E93AA9" w:rsidRPr="0050288B">
        <w:rPr>
          <w:rFonts w:ascii="Arial" w:hAnsi="Arial" w:cs="Arial"/>
        </w:rPr>
        <w:t xml:space="preserve">provides an example of the quality output of the </w:t>
      </w:r>
      <w:r w:rsidR="00EB2B71" w:rsidRPr="0050288B">
        <w:rPr>
          <w:rFonts w:ascii="Arial" w:hAnsi="Arial" w:cs="Arial"/>
        </w:rPr>
        <w:t xml:space="preserve">leukocyte RNA </w:t>
      </w:r>
      <w:r w:rsidR="00E93AA9" w:rsidRPr="0050288B">
        <w:rPr>
          <w:rFonts w:ascii="Arial" w:hAnsi="Arial" w:cs="Arial"/>
        </w:rPr>
        <w:t xml:space="preserve">isolation and filter processing methods. </w:t>
      </w:r>
      <w:r w:rsidR="00FC7742">
        <w:rPr>
          <w:rFonts w:ascii="Arial" w:hAnsi="Arial" w:cs="Arial"/>
        </w:rPr>
        <w:t>The image on the upper left of Figure 3 is the gel image resulting from the capillary electrophoresis. Each lane should produce two distinct bands with minimal shadowing which would indicate degradation. The chromatograms below the gel provide an additional look at the level and type of degradation that can be determined based upon the location and size of the peaks. The RNA Integrity Number (RIN) is another quality measure that ranges from 1 (low; degraded) to 10 (high; pure, good quality RNA).</w:t>
      </w:r>
    </w:p>
    <w:p w14:paraId="012AC3D8" w14:textId="77777777" w:rsidR="00FE2DEF" w:rsidRPr="0050288B" w:rsidRDefault="00FE2DEF" w:rsidP="00A401EE">
      <w:pPr>
        <w:tabs>
          <w:tab w:val="left" w:pos="990"/>
        </w:tabs>
        <w:rPr>
          <w:rFonts w:ascii="Arial" w:hAnsi="Arial" w:cs="Arial"/>
        </w:rPr>
      </w:pPr>
    </w:p>
    <w:p w14:paraId="034B9C13" w14:textId="3885551C" w:rsidR="00A54C67" w:rsidRPr="0050288B" w:rsidRDefault="00E93AA9" w:rsidP="00A401EE">
      <w:pPr>
        <w:tabs>
          <w:tab w:val="left" w:pos="990"/>
        </w:tabs>
        <w:rPr>
          <w:rFonts w:ascii="Arial" w:hAnsi="Arial" w:cs="Arial"/>
        </w:rPr>
      </w:pPr>
      <w:r w:rsidRPr="0050288B">
        <w:rPr>
          <w:rFonts w:ascii="Arial" w:hAnsi="Arial" w:cs="Arial"/>
        </w:rPr>
        <w:t>Such a high-throughput methodology lends itself to an occasion</w:t>
      </w:r>
      <w:r w:rsidR="0076668D" w:rsidRPr="0050288B">
        <w:rPr>
          <w:rFonts w:ascii="Arial" w:hAnsi="Arial" w:cs="Arial"/>
        </w:rPr>
        <w:t xml:space="preserve">al error, but there are several checkpoints </w:t>
      </w:r>
      <w:r w:rsidRPr="0050288B">
        <w:rPr>
          <w:rFonts w:ascii="Arial" w:hAnsi="Arial" w:cs="Arial"/>
        </w:rPr>
        <w:t>throughout the various stages of processing</w:t>
      </w:r>
      <w:r w:rsidR="00747540" w:rsidRPr="0050288B">
        <w:rPr>
          <w:rFonts w:ascii="Arial" w:hAnsi="Arial" w:cs="Arial"/>
        </w:rPr>
        <w:t xml:space="preserve"> to ensure quality control</w:t>
      </w:r>
      <w:r w:rsidRPr="0050288B">
        <w:rPr>
          <w:rFonts w:ascii="Arial" w:hAnsi="Arial" w:cs="Arial"/>
        </w:rPr>
        <w:t xml:space="preserve">. </w:t>
      </w:r>
      <w:r w:rsidRPr="0050288B">
        <w:rPr>
          <w:rFonts w:ascii="Arial" w:hAnsi="Arial" w:cs="Arial"/>
          <w:b/>
        </w:rPr>
        <w:t xml:space="preserve">Figure 2 </w:t>
      </w:r>
      <w:r w:rsidRPr="0050288B">
        <w:rPr>
          <w:rFonts w:ascii="Arial" w:hAnsi="Arial" w:cs="Arial"/>
        </w:rPr>
        <w:t>displays the proper separation following centrifugation of the ficoll containing vacutainer. There are several reasons a vacutainer may not display this separation including an error in centrifugation speed</w:t>
      </w:r>
      <w:r w:rsidR="00424359" w:rsidRPr="0050288B">
        <w:rPr>
          <w:rFonts w:ascii="Arial" w:hAnsi="Arial" w:cs="Arial"/>
        </w:rPr>
        <w:t>, low collection volume,</w:t>
      </w:r>
      <w:r w:rsidRPr="0050288B">
        <w:rPr>
          <w:rFonts w:ascii="Arial" w:hAnsi="Arial" w:cs="Arial"/>
        </w:rPr>
        <w:t xml:space="preserve"> or lack of a fasting participant as indicated in </w:t>
      </w:r>
      <w:r w:rsidRPr="0050288B">
        <w:rPr>
          <w:rFonts w:ascii="Arial" w:hAnsi="Arial" w:cs="Arial"/>
          <w:b/>
        </w:rPr>
        <w:t>Table 2</w:t>
      </w:r>
      <w:r w:rsidRPr="0050288B">
        <w:rPr>
          <w:rFonts w:ascii="Arial" w:hAnsi="Arial" w:cs="Arial"/>
        </w:rPr>
        <w:t>.</w:t>
      </w:r>
    </w:p>
    <w:p w14:paraId="60A7D9A8" w14:textId="77777777" w:rsidR="00FE2DEF" w:rsidRPr="0050288B" w:rsidRDefault="00FE2DEF" w:rsidP="00A401EE">
      <w:pPr>
        <w:tabs>
          <w:tab w:val="left" w:pos="990"/>
        </w:tabs>
        <w:rPr>
          <w:rFonts w:ascii="Arial" w:hAnsi="Arial" w:cs="Arial"/>
        </w:rPr>
      </w:pPr>
    </w:p>
    <w:p w14:paraId="06AF35D6" w14:textId="3B2A2971" w:rsidR="00694C81" w:rsidRPr="0050288B" w:rsidRDefault="00694C81" w:rsidP="00A401EE">
      <w:pPr>
        <w:tabs>
          <w:tab w:val="left" w:pos="990"/>
        </w:tabs>
        <w:rPr>
          <w:rFonts w:ascii="Arial" w:hAnsi="Arial" w:cs="Arial"/>
          <w:b/>
        </w:rPr>
      </w:pPr>
      <w:r w:rsidRPr="0050288B">
        <w:rPr>
          <w:rFonts w:ascii="Arial" w:hAnsi="Arial" w:cs="Arial"/>
        </w:rPr>
        <w:t>Subsets (n=100) of the specimens isolated using this procedure have been analyzed with success by HumanMethylation27 (HM27) DNA Analysis BeadChips including validation of those results by pyrosequencing</w:t>
      </w:r>
      <w:hyperlink w:anchor="_ENREF_11" w:tooltip="Uddin, 2010 #238" w:history="1">
        <w:r w:rsidR="00391C2A" w:rsidRPr="0050288B">
          <w:rPr>
            <w:rFonts w:ascii="Arial" w:hAnsi="Arial" w:cs="Arial"/>
          </w:rPr>
          <w:fldChar w:fldCharType="begin">
            <w:fldData xml:space="preserve">PEVuZE5vdGU+PENpdGU+PEF1dGhvcj5VZGRpbjwvQXV0aG9yPjxZZWFyPjIwMTA8L1llYXI+PFJl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</w:fldData>
          </w:fldChar>
        </w:r>
        <w:r w:rsidR="00391C2A">
          <w:rPr>
            <w:rFonts w:ascii="Arial" w:hAnsi="Arial" w:cs="Arial"/>
          </w:rPr>
          <w:instrText xml:space="preserve"> ADDIN EN.CITE </w:instrText>
        </w:r>
        <w:r w:rsidR="00391C2A">
          <w:rPr>
            <w:rFonts w:ascii="Arial" w:hAnsi="Arial" w:cs="Arial"/>
          </w:rPr>
          <w:fldChar w:fldCharType="begin">
            <w:fldData xml:space="preserve">PEVuZE5vdGU+PENpdGU+PEF1dGhvcj5VZGRpbjwvQXV0aG9yPjxZZWFyPjIwMTA8L1llYXI+PFJl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</w:fldData>
          </w:fldChar>
        </w:r>
        <w:r w:rsidR="00391C2A">
          <w:rPr>
            <w:rFonts w:ascii="Arial" w:hAnsi="Arial" w:cs="Arial"/>
          </w:rPr>
          <w:instrText xml:space="preserve"> ADDIN EN.CITE.DATA </w:instrText>
        </w:r>
        <w:r w:rsidR="00391C2A">
          <w:rPr>
            <w:rFonts w:ascii="Arial" w:hAnsi="Arial" w:cs="Arial"/>
          </w:rPr>
        </w:r>
        <w:r w:rsidR="00391C2A">
          <w:rPr>
            <w:rFonts w:ascii="Arial" w:hAnsi="Arial" w:cs="Arial"/>
          </w:rPr>
          <w:fldChar w:fldCharType="end"/>
        </w:r>
        <w:r w:rsidR="00391C2A" w:rsidRPr="0050288B">
          <w:rPr>
            <w:rFonts w:ascii="Arial" w:hAnsi="Arial" w:cs="Arial"/>
          </w:rPr>
        </w:r>
        <w:r w:rsidR="00391C2A" w:rsidRPr="0050288B">
          <w:rPr>
            <w:rFonts w:ascii="Arial" w:hAnsi="Arial" w:cs="Arial"/>
          </w:rPr>
          <w:fldChar w:fldCharType="separate"/>
        </w:r>
        <w:r w:rsidR="00391C2A" w:rsidRPr="0050288B">
          <w:rPr>
            <w:rFonts w:ascii="Arial" w:hAnsi="Arial" w:cs="Arial"/>
            <w:noProof/>
            <w:vertAlign w:val="superscript"/>
          </w:rPr>
          <w:t>11</w:t>
        </w:r>
        <w:r w:rsidR="00391C2A" w:rsidRPr="0050288B">
          <w:rPr>
            <w:rFonts w:ascii="Arial" w:hAnsi="Arial" w:cs="Arial"/>
          </w:rPr>
          <w:fldChar w:fldCharType="end"/>
        </w:r>
      </w:hyperlink>
      <w:r w:rsidRPr="0050288B">
        <w:rPr>
          <w:rFonts w:ascii="Arial" w:hAnsi="Arial" w:cs="Arial"/>
        </w:rPr>
        <w:t>. Genotyping</w:t>
      </w:r>
      <w:r w:rsidR="00CE4B35">
        <w:rPr>
          <w:rFonts w:ascii="Arial" w:hAnsi="Arial" w:cs="Arial"/>
        </w:rPr>
        <w:t xml:space="preserve">, </w:t>
      </w:r>
      <w:r w:rsidR="00CE4B35" w:rsidRPr="0050288B">
        <w:rPr>
          <w:rFonts w:ascii="Arial" w:hAnsi="Arial" w:cs="Arial"/>
        </w:rPr>
        <w:t>targeted bisulfite pyrosequencing</w:t>
      </w:r>
      <w:r w:rsidR="00CE4B35">
        <w:rPr>
          <w:rFonts w:ascii="Arial" w:hAnsi="Arial" w:cs="Arial"/>
        </w:rPr>
        <w:t>,</w:t>
      </w:r>
      <w:r w:rsidR="00CE4B35" w:rsidRPr="0050288B">
        <w:rPr>
          <w:rFonts w:ascii="Arial" w:hAnsi="Arial" w:cs="Arial"/>
        </w:rPr>
        <w:t xml:space="preserve"> and real-time RT-PCR</w:t>
      </w:r>
      <w:r w:rsidRPr="0050288B">
        <w:rPr>
          <w:rFonts w:ascii="Arial" w:hAnsi="Arial" w:cs="Arial"/>
        </w:rPr>
        <w:t xml:space="preserve"> has been successfully performed in the Wildman</w:t>
      </w:r>
      <w:r w:rsidR="00747540" w:rsidRPr="0050288B">
        <w:rPr>
          <w:rFonts w:ascii="Arial" w:hAnsi="Arial" w:cs="Arial"/>
        </w:rPr>
        <w:t xml:space="preserve"> and Uddin</w:t>
      </w:r>
      <w:r w:rsidRPr="0050288B">
        <w:rPr>
          <w:rFonts w:ascii="Arial" w:hAnsi="Arial" w:cs="Arial"/>
        </w:rPr>
        <w:t xml:space="preserve"> laborator</w:t>
      </w:r>
      <w:r w:rsidR="00747540" w:rsidRPr="0050288B">
        <w:rPr>
          <w:rFonts w:ascii="Arial" w:hAnsi="Arial" w:cs="Arial"/>
        </w:rPr>
        <w:t>ies</w:t>
      </w:r>
      <w:r w:rsidR="0091360B" w:rsidRPr="0050288B">
        <w:rPr>
          <w:rFonts w:ascii="Arial" w:hAnsi="Arial" w:cs="Arial"/>
        </w:rPr>
        <w:fldChar w:fldCharType="begin">
          <w:fldData xml:space="preserve">PEVuZE5vdGU+PENpdGU+PEF1dGhvcj5Lb2VuZW48L0F1dGhvcj48WWVhcj4yMDExPC9ZZWFyPjxS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</w:fldData>
        </w:fldChar>
      </w:r>
      <w:r w:rsidR="009D7B85">
        <w:rPr>
          <w:rFonts w:ascii="Arial" w:hAnsi="Arial" w:cs="Arial"/>
        </w:rPr>
        <w:instrText xml:space="preserve"> ADDIN EN.CITE </w:instrText>
      </w:r>
      <w:r w:rsidR="009D7B85">
        <w:rPr>
          <w:rFonts w:ascii="Arial" w:hAnsi="Arial" w:cs="Arial"/>
        </w:rPr>
        <w:fldChar w:fldCharType="begin">
          <w:fldData xml:space="preserve">PEVuZE5vdGU+PENpdGU+PEF1dGhvcj5Lb2VuZW48L0F1dGhvcj48WWVhcj4yMDExPC9ZZWFyPjxS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</w:fldData>
        </w:fldChar>
      </w:r>
      <w:r w:rsidR="009D7B85">
        <w:rPr>
          <w:rFonts w:ascii="Arial" w:hAnsi="Arial" w:cs="Arial"/>
        </w:rPr>
        <w:instrText xml:space="preserve"> ADDIN EN.CITE.DATA </w:instrText>
      </w:r>
      <w:r w:rsidR="009D7B85">
        <w:rPr>
          <w:rFonts w:ascii="Arial" w:hAnsi="Arial" w:cs="Arial"/>
        </w:rPr>
      </w:r>
      <w:r w:rsidR="009D7B85">
        <w:rPr>
          <w:rFonts w:ascii="Arial" w:hAnsi="Arial" w:cs="Arial"/>
        </w:rPr>
        <w:fldChar w:fldCharType="end"/>
      </w:r>
      <w:r w:rsidR="0091360B" w:rsidRPr="0050288B">
        <w:rPr>
          <w:rFonts w:ascii="Arial" w:hAnsi="Arial" w:cs="Arial"/>
        </w:rPr>
      </w:r>
      <w:r w:rsidR="0091360B" w:rsidRPr="0050288B">
        <w:rPr>
          <w:rFonts w:ascii="Arial" w:hAnsi="Arial" w:cs="Arial"/>
        </w:rPr>
        <w:fldChar w:fldCharType="separate"/>
      </w:r>
      <w:hyperlink w:anchor="_ENREF_20" w:tooltip="Koenen, 2011 #227" w:history="1">
        <w:r w:rsidR="00391C2A" w:rsidRPr="0050288B">
          <w:rPr>
            <w:rFonts w:ascii="Arial" w:hAnsi="Arial" w:cs="Arial"/>
            <w:noProof/>
            <w:vertAlign w:val="superscript"/>
          </w:rPr>
          <w:t>20</w:t>
        </w:r>
      </w:hyperlink>
      <w:r w:rsidR="0091360B" w:rsidRPr="0050288B">
        <w:rPr>
          <w:rFonts w:ascii="Arial" w:hAnsi="Arial" w:cs="Arial"/>
          <w:noProof/>
          <w:vertAlign w:val="superscript"/>
        </w:rPr>
        <w:t>,</w:t>
      </w:r>
      <w:hyperlink w:anchor="_ENREF_21" w:tooltip="Walsh, 2014 #474" w:history="1">
        <w:r w:rsidR="00391C2A" w:rsidRPr="0050288B">
          <w:rPr>
            <w:rFonts w:ascii="Arial" w:hAnsi="Arial" w:cs="Arial"/>
            <w:noProof/>
            <w:vertAlign w:val="superscript"/>
          </w:rPr>
          <w:t>21</w:t>
        </w:r>
      </w:hyperlink>
      <w:r w:rsidR="0091360B" w:rsidRPr="0050288B">
        <w:rPr>
          <w:rFonts w:ascii="Arial" w:hAnsi="Arial" w:cs="Arial"/>
        </w:rPr>
        <w:fldChar w:fldCharType="end"/>
      </w:r>
      <w:r w:rsidR="00CF2CF6">
        <w:rPr>
          <w:rFonts w:ascii="Arial" w:hAnsi="Arial" w:cs="Arial"/>
          <w:vertAlign w:val="superscript"/>
        </w:rPr>
        <w:t>,</w:t>
      </w:r>
      <w:r w:rsidR="009D7B85" w:rsidRPr="0050288B">
        <w:rPr>
          <w:rFonts w:ascii="Arial" w:hAnsi="Arial" w:cs="Arial"/>
        </w:rPr>
        <w:fldChar w:fldCharType="begin">
          <w:fldData xml:space="preserve">PEVuZE5vdGU+PENpdGU+PEF1dGhvcj5CdXN0YW1hbnRlIEFDPC9BdXRob3I+PFllYXI+MjAxMzwv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</w:fldData>
        </w:fldChar>
      </w:r>
      <w:r w:rsidR="009D7B85">
        <w:rPr>
          <w:rFonts w:ascii="Arial" w:hAnsi="Arial" w:cs="Arial"/>
        </w:rPr>
        <w:instrText xml:space="preserve"> ADDIN EN.CITE </w:instrText>
      </w:r>
      <w:r w:rsidR="009D7B85">
        <w:rPr>
          <w:rFonts w:ascii="Arial" w:hAnsi="Arial" w:cs="Arial"/>
        </w:rPr>
        <w:fldChar w:fldCharType="begin">
          <w:fldData xml:space="preserve">PEVuZE5vdGU+PENpdGU+PEF1dGhvcj5CdXN0YW1hbnRlIEFDPC9BdXRob3I+PFllYXI+MjAxMzwv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</w:fldData>
        </w:fldChar>
      </w:r>
      <w:r w:rsidR="009D7B85">
        <w:rPr>
          <w:rFonts w:ascii="Arial" w:hAnsi="Arial" w:cs="Arial"/>
        </w:rPr>
        <w:instrText xml:space="preserve"> ADDIN EN.CITE.DATA </w:instrText>
      </w:r>
      <w:r w:rsidR="009D7B85">
        <w:rPr>
          <w:rFonts w:ascii="Arial" w:hAnsi="Arial" w:cs="Arial"/>
        </w:rPr>
      </w:r>
      <w:r w:rsidR="009D7B85">
        <w:rPr>
          <w:rFonts w:ascii="Arial" w:hAnsi="Arial" w:cs="Arial"/>
        </w:rPr>
        <w:fldChar w:fldCharType="end"/>
      </w:r>
      <w:r w:rsidR="009D7B85" w:rsidRPr="0050288B">
        <w:rPr>
          <w:rFonts w:ascii="Arial" w:hAnsi="Arial" w:cs="Arial"/>
        </w:rPr>
      </w:r>
      <w:r w:rsidR="009D7B85" w:rsidRPr="0050288B">
        <w:rPr>
          <w:rFonts w:ascii="Arial" w:hAnsi="Arial" w:cs="Arial"/>
        </w:rPr>
        <w:fldChar w:fldCharType="separate"/>
      </w:r>
      <w:hyperlink w:anchor="_ENREF_22" w:tooltip="Bustamante AC, 2013 #486" w:history="1">
        <w:r w:rsidR="00391C2A" w:rsidRPr="009D7B85">
          <w:rPr>
            <w:rFonts w:ascii="Arial" w:hAnsi="Arial" w:cs="Arial"/>
            <w:noProof/>
            <w:vertAlign w:val="superscript"/>
          </w:rPr>
          <w:t>22</w:t>
        </w:r>
      </w:hyperlink>
      <w:r w:rsidR="009D7B85" w:rsidRPr="009D7B85">
        <w:rPr>
          <w:rFonts w:ascii="Arial" w:hAnsi="Arial" w:cs="Arial"/>
          <w:noProof/>
          <w:vertAlign w:val="superscript"/>
        </w:rPr>
        <w:t>,</w:t>
      </w:r>
      <w:hyperlink w:anchor="_ENREF_23" w:tooltip="Sipahi, 2014 #508" w:history="1">
        <w:r w:rsidR="00391C2A" w:rsidRPr="009D7B85">
          <w:rPr>
            <w:rFonts w:ascii="Arial" w:hAnsi="Arial" w:cs="Arial"/>
            <w:noProof/>
            <w:vertAlign w:val="superscript"/>
          </w:rPr>
          <w:t>23</w:t>
        </w:r>
      </w:hyperlink>
      <w:r w:rsidR="009D7B85" w:rsidRPr="0050288B">
        <w:rPr>
          <w:rFonts w:ascii="Arial" w:hAnsi="Arial" w:cs="Arial"/>
        </w:rPr>
        <w:fldChar w:fldCharType="end"/>
      </w:r>
      <w:r w:rsidRPr="0050288B">
        <w:rPr>
          <w:rFonts w:ascii="Arial" w:hAnsi="Arial" w:cs="Arial"/>
        </w:rPr>
        <w:t xml:space="preserve">. Serum, isolated in parallel with the DNA isolation for both the Beadchip and genotyping analyses, was successfully analyzed for IL-6 </w:t>
      </w:r>
      <w:r w:rsidR="00F71069" w:rsidRPr="0050288B">
        <w:rPr>
          <w:rFonts w:ascii="Arial" w:hAnsi="Arial" w:cs="Arial"/>
        </w:rPr>
        <w:t>and C-reactive protein activity</w:t>
      </w:r>
      <w:hyperlink w:anchor="_ENREF_24" w:tooltip="Uddin, 2011 #239" w:history="1">
        <w:r w:rsidR="00391C2A" w:rsidRPr="0050288B">
          <w:rPr>
            <w:rFonts w:ascii="Arial" w:hAnsi="Arial" w:cs="Arial"/>
          </w:rPr>
          <w:fldChar w:fldCharType="begin">
            <w:fldData xml:space="preserve">PEVuZE5vdGU+PENpdGU+PEF1dGhvcj5VZGRpbjwvQXV0aG9yPjxZZWFyPjIwMTE8L1llYXI+PFJl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</w:fldData>
          </w:fldChar>
        </w:r>
        <w:r w:rsidR="00391C2A">
          <w:rPr>
            <w:rFonts w:ascii="Arial" w:hAnsi="Arial" w:cs="Arial"/>
          </w:rPr>
          <w:instrText xml:space="preserve"> ADDIN EN.CITE </w:instrText>
        </w:r>
        <w:r w:rsidR="00391C2A">
          <w:rPr>
            <w:rFonts w:ascii="Arial" w:hAnsi="Arial" w:cs="Arial"/>
          </w:rPr>
          <w:fldChar w:fldCharType="begin">
            <w:fldData xml:space="preserve">PEVuZE5vdGU+PENpdGU+PEF1dGhvcj5VZGRpbjwvQXV0aG9yPjxZZWFyPjIwMTE8L1llYXI+PFJl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</w:fldData>
          </w:fldChar>
        </w:r>
        <w:r w:rsidR="00391C2A">
          <w:rPr>
            <w:rFonts w:ascii="Arial" w:hAnsi="Arial" w:cs="Arial"/>
          </w:rPr>
          <w:instrText xml:space="preserve"> ADDIN EN.CITE.DATA </w:instrText>
        </w:r>
        <w:r w:rsidR="00391C2A">
          <w:rPr>
            <w:rFonts w:ascii="Arial" w:hAnsi="Arial" w:cs="Arial"/>
          </w:rPr>
        </w:r>
        <w:r w:rsidR="00391C2A">
          <w:rPr>
            <w:rFonts w:ascii="Arial" w:hAnsi="Arial" w:cs="Arial"/>
          </w:rPr>
          <w:fldChar w:fldCharType="end"/>
        </w:r>
        <w:r w:rsidR="00391C2A" w:rsidRPr="0050288B">
          <w:rPr>
            <w:rFonts w:ascii="Arial" w:hAnsi="Arial" w:cs="Arial"/>
          </w:rPr>
        </w:r>
        <w:r w:rsidR="00391C2A" w:rsidRPr="0050288B">
          <w:rPr>
            <w:rFonts w:ascii="Arial" w:hAnsi="Arial" w:cs="Arial"/>
          </w:rPr>
          <w:fldChar w:fldCharType="separate"/>
        </w:r>
        <w:r w:rsidR="00391C2A" w:rsidRPr="009D7B85">
          <w:rPr>
            <w:rFonts w:ascii="Arial" w:hAnsi="Arial" w:cs="Arial"/>
            <w:noProof/>
            <w:vertAlign w:val="superscript"/>
          </w:rPr>
          <w:t>24</w:t>
        </w:r>
        <w:r w:rsidR="00391C2A" w:rsidRPr="0050288B">
          <w:rPr>
            <w:rFonts w:ascii="Arial" w:hAnsi="Arial" w:cs="Arial"/>
          </w:rPr>
          <w:fldChar w:fldCharType="end"/>
        </w:r>
      </w:hyperlink>
      <w:r w:rsidRPr="0050288B">
        <w:rPr>
          <w:rFonts w:ascii="Arial" w:hAnsi="Arial" w:cs="Arial"/>
        </w:rPr>
        <w:t xml:space="preserve">. T-cell subsets from the isolated PBMCs have been </w:t>
      </w:r>
      <w:r w:rsidRPr="0050288B">
        <w:rPr>
          <w:rFonts w:ascii="Arial" w:hAnsi="Arial" w:cs="Arial"/>
        </w:rPr>
        <w:lastRenderedPageBreak/>
        <w:t xml:space="preserve">successfully analyzed </w:t>
      </w:r>
      <w:r w:rsidR="00F71069" w:rsidRPr="0050288B">
        <w:rPr>
          <w:rFonts w:ascii="Arial" w:hAnsi="Arial" w:cs="Arial"/>
        </w:rPr>
        <w:t>by flow cytometry</w:t>
      </w:r>
      <w:hyperlink w:anchor="_ENREF_25" w:tooltip="Uddin M, 2011 #487" w:history="1">
        <w:r w:rsidR="00391C2A" w:rsidRPr="0050288B">
          <w:rPr>
            <w:rFonts w:ascii="Arial" w:hAnsi="Arial" w:cs="Arial"/>
          </w:rPr>
          <w:fldChar w:fldCharType="begin">
            <w:fldData xml:space="preserve">PEVuZE5vdGU+PENpdGU+PEF1dGhvcj5VZGRpbiBNPC9BdXRob3I+PFllYXI+MjAxMTwvWWVhcj48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</w:fldData>
          </w:fldChar>
        </w:r>
        <w:r w:rsidR="00391C2A">
          <w:rPr>
            <w:rFonts w:ascii="Arial" w:hAnsi="Arial" w:cs="Arial"/>
          </w:rPr>
          <w:instrText xml:space="preserve"> ADDIN EN.CITE </w:instrText>
        </w:r>
        <w:r w:rsidR="00391C2A">
          <w:rPr>
            <w:rFonts w:ascii="Arial" w:hAnsi="Arial" w:cs="Arial"/>
          </w:rPr>
          <w:fldChar w:fldCharType="begin">
            <w:fldData xml:space="preserve">PEVuZE5vdGU+PENpdGU+PEF1dGhvcj5VZGRpbiBNPC9BdXRob3I+PFllYXI+MjAxMTwvWWVhcj48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</w:fldData>
          </w:fldChar>
        </w:r>
        <w:r w:rsidR="00391C2A">
          <w:rPr>
            <w:rFonts w:ascii="Arial" w:hAnsi="Arial" w:cs="Arial"/>
          </w:rPr>
          <w:instrText xml:space="preserve"> ADDIN EN.CITE.DATA </w:instrText>
        </w:r>
        <w:r w:rsidR="00391C2A">
          <w:rPr>
            <w:rFonts w:ascii="Arial" w:hAnsi="Arial" w:cs="Arial"/>
          </w:rPr>
        </w:r>
        <w:r w:rsidR="00391C2A">
          <w:rPr>
            <w:rFonts w:ascii="Arial" w:hAnsi="Arial" w:cs="Arial"/>
          </w:rPr>
          <w:fldChar w:fldCharType="end"/>
        </w:r>
        <w:r w:rsidR="00391C2A" w:rsidRPr="0050288B">
          <w:rPr>
            <w:rFonts w:ascii="Arial" w:hAnsi="Arial" w:cs="Arial"/>
          </w:rPr>
        </w:r>
        <w:r w:rsidR="00391C2A" w:rsidRPr="0050288B">
          <w:rPr>
            <w:rFonts w:ascii="Arial" w:hAnsi="Arial" w:cs="Arial"/>
          </w:rPr>
          <w:fldChar w:fldCharType="separate"/>
        </w:r>
        <w:r w:rsidR="00391C2A" w:rsidRPr="009D7B85">
          <w:rPr>
            <w:rFonts w:ascii="Arial" w:hAnsi="Arial" w:cs="Arial"/>
            <w:noProof/>
            <w:vertAlign w:val="superscript"/>
          </w:rPr>
          <w:t>25-28</w:t>
        </w:r>
        <w:r w:rsidR="00391C2A" w:rsidRPr="0050288B">
          <w:rPr>
            <w:rFonts w:ascii="Arial" w:hAnsi="Arial" w:cs="Arial"/>
          </w:rPr>
          <w:fldChar w:fldCharType="end"/>
        </w:r>
      </w:hyperlink>
      <w:r w:rsidRPr="0050288B">
        <w:rPr>
          <w:rFonts w:ascii="Arial" w:hAnsi="Arial" w:cs="Arial"/>
        </w:rPr>
        <w:t xml:space="preserve">. Additionally, RNA from the modified </w:t>
      </w:r>
      <w:r w:rsidR="00EB2B71" w:rsidRPr="0050288B">
        <w:rPr>
          <w:rFonts w:ascii="Arial" w:hAnsi="Arial" w:cs="Arial"/>
        </w:rPr>
        <w:t xml:space="preserve">leukocyte </w:t>
      </w:r>
      <w:r w:rsidRPr="0050288B">
        <w:rPr>
          <w:rFonts w:ascii="Arial" w:hAnsi="Arial" w:cs="Arial"/>
        </w:rPr>
        <w:t xml:space="preserve">procedure has been subjected to Genome Wide gene expression profiling </w:t>
      </w:r>
      <w:hyperlink w:anchor="_ENREF_29" w:tooltip="Bustamante AC, 2013 #490" w:history="1">
        <w:r w:rsidR="00391C2A" w:rsidRPr="0050288B">
          <w:rPr>
            <w:rFonts w:ascii="Arial" w:hAnsi="Arial" w:cs="Arial"/>
          </w:rPr>
          <w:fldChar w:fldCharType="begin"/>
        </w:r>
        <w:r w:rsidR="00391C2A">
          <w:rPr>
            <w:rFonts w:ascii="Arial" w:hAnsi="Arial" w:cs="Arial"/>
          </w:rPr>
          <w:instrText xml:space="preserve"> ADDIN EN.CITE &lt;EndNote&gt;&lt;Cite&gt;&lt;Author&gt;Bustamante AC&lt;/Author&gt;&lt;Year&gt;2013&lt;/Year&gt;&lt;RecNum&gt;490&lt;/RecNum&gt;&lt;DisplayText&gt;&lt;style face="superscript"&gt;29&lt;/style&gt;&lt;/DisplayText&gt;&lt;record&gt;&lt;rec-number&gt;490&lt;/rec-number&gt;&lt;foreign-keys&gt;&lt;key app="EN" db-id="vwzw9vaz5ped50ev5pexwtr2zddwswxp0zxs" timestamp="1399045916"&gt;490&lt;/key&gt;&lt;/foreign-keys&gt;&lt;ref-type name="Conference Proceedings"&gt;10&lt;/ref-type&gt;&lt;contributors&gt;&lt;authors&gt;&lt;author&gt;Bustamante AC, et al.&lt;/author&gt;&lt;/authors&gt;&lt;/contributors&gt;&lt;titles&gt;&lt;title&gt;Distinct gene expression profiles characterize lifetime PTSD and childhood maltreatment in the Detroit Neighborhood Health Study&lt;/title&gt;&lt;secondary-title&gt;International Society for Traumatic Stress Studies&lt;/secondary-title&gt;&lt;/titles&gt;&lt;dates&gt;&lt;year&gt;2013&lt;/year&gt;&lt;/dates&gt;&lt;pub-location&gt;Philadelphia, PA&lt;/pub-location&gt;&lt;urls&gt;&lt;/urls&gt;&lt;/record&gt;&lt;/Cite&gt;&lt;/EndNote&gt;</w:instrText>
        </w:r>
        <w:r w:rsidR="00391C2A" w:rsidRPr="0050288B">
          <w:rPr>
            <w:rFonts w:ascii="Arial" w:hAnsi="Arial" w:cs="Arial"/>
          </w:rPr>
          <w:fldChar w:fldCharType="separate"/>
        </w:r>
        <w:r w:rsidR="00391C2A" w:rsidRPr="009D7B85">
          <w:rPr>
            <w:rFonts w:ascii="Arial" w:hAnsi="Arial" w:cs="Arial"/>
            <w:noProof/>
            <w:vertAlign w:val="superscript"/>
          </w:rPr>
          <w:t>29</w:t>
        </w:r>
        <w:r w:rsidR="00391C2A" w:rsidRPr="0050288B">
          <w:rPr>
            <w:rFonts w:ascii="Arial" w:hAnsi="Arial" w:cs="Arial"/>
          </w:rPr>
          <w:fldChar w:fldCharType="end"/>
        </w:r>
      </w:hyperlink>
      <w:r w:rsidRPr="0050288B">
        <w:rPr>
          <w:rFonts w:ascii="Arial" w:hAnsi="Arial" w:cs="Arial"/>
        </w:rPr>
        <w:t>.</w:t>
      </w:r>
    </w:p>
    <w:p w14:paraId="72E792E9" w14:textId="77777777" w:rsidR="00A54C67" w:rsidRPr="0050288B" w:rsidRDefault="00A54C67" w:rsidP="00A401EE">
      <w:pPr>
        <w:pStyle w:val="ListParagraph"/>
        <w:ind w:left="0"/>
        <w:rPr>
          <w:rFonts w:ascii="Arial" w:hAnsi="Arial" w:cs="Arial"/>
          <w:b/>
        </w:rPr>
      </w:pPr>
    </w:p>
    <w:p w14:paraId="27A3EB9F" w14:textId="77777777" w:rsidR="00DE1FF4" w:rsidRPr="0050288B" w:rsidRDefault="00DE1FF4" w:rsidP="00A401EE">
      <w:pPr>
        <w:tabs>
          <w:tab w:val="left" w:pos="990"/>
        </w:tabs>
        <w:rPr>
          <w:rFonts w:ascii="Arial" w:hAnsi="Arial" w:cs="Arial"/>
        </w:rPr>
      </w:pPr>
      <w:r w:rsidRPr="0050288B">
        <w:rPr>
          <w:rFonts w:ascii="Arial" w:hAnsi="Arial" w:cs="Arial"/>
          <w:b/>
        </w:rPr>
        <w:t xml:space="preserve">Figure 1. Overall work flow. </w:t>
      </w:r>
      <w:r w:rsidRPr="0050288B">
        <w:rPr>
          <w:rFonts w:ascii="Arial" w:hAnsi="Arial" w:cs="Arial"/>
        </w:rPr>
        <w:t>The overall process depicted here includes the logistics of obtaining the blood specimens from identifying consenting participants to the blood draw itself. High-quality, fractions (peripheral blood mononuclear cells; PBMCs, DNA, serum, and RNA) of fresh whole blood can be produced within 2 hours of collection and all assay-ready specimens can be available within 2 days. Moreover, the fractions prepared through this method are suitable for long-term storage if samples are not to be tested immediately. The entire timeline outlined here could be completed in a single day (~5 hours total). However, such a day would be extremely labor intensive especially for a single technician with substantial experience with the techniques. Thus, we recommend dividing the procedures on Day 1 between at least two technicians and completing the RNA processing on Day 2.</w:t>
      </w:r>
    </w:p>
    <w:p w14:paraId="13E909C6" w14:textId="77777777" w:rsidR="00DE1FF4" w:rsidRPr="0050288B" w:rsidRDefault="00DE1FF4" w:rsidP="00A401EE">
      <w:pPr>
        <w:pStyle w:val="ListParagraph"/>
        <w:ind w:left="0"/>
        <w:rPr>
          <w:rFonts w:ascii="Arial" w:hAnsi="Arial" w:cs="Arial"/>
          <w:b/>
        </w:rPr>
      </w:pPr>
    </w:p>
    <w:p w14:paraId="38FBF18D" w14:textId="77777777" w:rsidR="00DE7508" w:rsidRPr="0050288B" w:rsidRDefault="00DE7508" w:rsidP="00A401EE">
      <w:pPr>
        <w:pStyle w:val="ListParagraph"/>
        <w:ind w:left="0"/>
        <w:rPr>
          <w:rFonts w:ascii="Arial" w:hAnsi="Arial" w:cs="Arial"/>
        </w:rPr>
      </w:pPr>
      <w:r w:rsidRPr="0050288B">
        <w:rPr>
          <w:rFonts w:ascii="Arial" w:hAnsi="Arial" w:cs="Arial"/>
          <w:b/>
        </w:rPr>
        <w:t xml:space="preserve">Figure 2. Layer separation following centrifugation of ficoll containing vacutainer. </w:t>
      </w:r>
      <w:r w:rsidRPr="0050288B">
        <w:rPr>
          <w:rFonts w:ascii="Arial" w:hAnsi="Arial" w:cs="Arial"/>
        </w:rPr>
        <w:t>A visualization of the separation of multiple blood components following centrifugation. The mononuclear layer is further purified while the other layers are stored at -80</w:t>
      </w:r>
      <w:r w:rsidR="0023456F" w:rsidRPr="0050288B">
        <w:rPr>
          <w:rFonts w:ascii="Arial" w:hAnsi="Arial" w:cs="Arial"/>
        </w:rPr>
        <w:t xml:space="preserve"> </w:t>
      </w:r>
      <w:r w:rsidRPr="0050288B">
        <w:rPr>
          <w:rFonts w:ascii="Arial" w:hAnsi="Arial" w:cs="Arial"/>
        </w:rPr>
        <w:t>°C.</w:t>
      </w:r>
    </w:p>
    <w:p w14:paraId="346E8045" w14:textId="77777777" w:rsidR="0023456F" w:rsidRPr="0050288B" w:rsidRDefault="0023456F" w:rsidP="00A401EE">
      <w:pPr>
        <w:pStyle w:val="ListParagraph"/>
        <w:ind w:left="0"/>
        <w:rPr>
          <w:rFonts w:ascii="Arial" w:hAnsi="Arial" w:cs="Arial"/>
        </w:rPr>
      </w:pPr>
    </w:p>
    <w:p w14:paraId="0E3BACF0" w14:textId="72BEE767" w:rsidR="0023456F" w:rsidRPr="0050288B" w:rsidRDefault="0023456F" w:rsidP="00A401EE">
      <w:pPr>
        <w:pStyle w:val="ListParagraph"/>
        <w:ind w:left="0"/>
        <w:rPr>
          <w:rFonts w:ascii="Arial" w:hAnsi="Arial" w:cs="Arial"/>
        </w:rPr>
      </w:pPr>
      <w:r w:rsidRPr="0050288B">
        <w:rPr>
          <w:rFonts w:ascii="Arial" w:hAnsi="Arial" w:cs="Arial"/>
          <w:b/>
        </w:rPr>
        <w:t xml:space="preserve">Figure 3. Expected results from </w:t>
      </w:r>
      <w:r w:rsidR="00EB2B71" w:rsidRPr="0050288B">
        <w:rPr>
          <w:rFonts w:ascii="Arial" w:hAnsi="Arial" w:cs="Arial"/>
          <w:b/>
        </w:rPr>
        <w:t xml:space="preserve">leukocyte </w:t>
      </w:r>
      <w:r w:rsidR="00F602EF">
        <w:rPr>
          <w:rFonts w:ascii="Arial" w:hAnsi="Arial" w:cs="Arial"/>
          <w:b/>
        </w:rPr>
        <w:t xml:space="preserve">RNA </w:t>
      </w:r>
      <w:r w:rsidRPr="0050288B">
        <w:rPr>
          <w:rFonts w:ascii="Arial" w:hAnsi="Arial" w:cs="Arial"/>
          <w:b/>
        </w:rPr>
        <w:t xml:space="preserve">processing. </w:t>
      </w:r>
      <w:r w:rsidR="00416160" w:rsidRPr="0050288B">
        <w:rPr>
          <w:rFonts w:ascii="Arial" w:hAnsi="Arial" w:cs="Arial"/>
        </w:rPr>
        <w:t xml:space="preserve">Bioanalyzer results displaying two distinct bands representing 18S and 28S ribosomal RNA with RNA integrity numbers (RINs) above 8 </w:t>
      </w:r>
      <w:r w:rsidRPr="0050288B">
        <w:rPr>
          <w:rFonts w:ascii="Arial" w:hAnsi="Arial" w:cs="Arial"/>
        </w:rPr>
        <w:t xml:space="preserve">isolated with the described </w:t>
      </w:r>
      <w:r w:rsidR="00EB2B71" w:rsidRPr="0050288B">
        <w:rPr>
          <w:rFonts w:ascii="Arial" w:hAnsi="Arial" w:cs="Arial"/>
        </w:rPr>
        <w:t xml:space="preserve">leukocyte </w:t>
      </w:r>
      <w:r w:rsidR="00F602EF">
        <w:rPr>
          <w:rFonts w:ascii="Arial" w:hAnsi="Arial" w:cs="Arial"/>
        </w:rPr>
        <w:t xml:space="preserve">RNA </w:t>
      </w:r>
      <w:r w:rsidRPr="0050288B">
        <w:rPr>
          <w:rFonts w:ascii="Arial" w:hAnsi="Arial" w:cs="Arial"/>
        </w:rPr>
        <w:t>isolation and filter processing methods (see protocol 3.6 and 5.3).</w:t>
      </w:r>
    </w:p>
    <w:p w14:paraId="02F01D7E" w14:textId="77777777" w:rsidR="00914315" w:rsidRPr="0050288B" w:rsidRDefault="00914315" w:rsidP="00A401EE">
      <w:pPr>
        <w:pStyle w:val="ListParagraph"/>
        <w:ind w:left="0"/>
        <w:rPr>
          <w:rFonts w:ascii="Arial" w:hAnsi="Arial" w:cs="Arial"/>
        </w:rPr>
      </w:pPr>
    </w:p>
    <w:p w14:paraId="3825DCFC" w14:textId="7F7D6CD5" w:rsidR="00914315" w:rsidRPr="0050288B" w:rsidRDefault="00914315" w:rsidP="00A401EE">
      <w:pPr>
        <w:pStyle w:val="ListParagraph"/>
        <w:ind w:left="0"/>
        <w:rPr>
          <w:rFonts w:ascii="Arial" w:hAnsi="Arial" w:cs="Arial"/>
        </w:rPr>
      </w:pPr>
      <w:r w:rsidRPr="0050288B">
        <w:rPr>
          <w:rFonts w:ascii="Arial" w:hAnsi="Arial" w:cs="Arial"/>
          <w:b/>
        </w:rPr>
        <w:t xml:space="preserve">Table 1. Expected yields. </w:t>
      </w:r>
      <w:r w:rsidRPr="0050288B">
        <w:rPr>
          <w:rFonts w:ascii="Arial" w:hAnsi="Arial" w:cs="Arial"/>
        </w:rPr>
        <w:t>Average quantity and quality of samples processed using the described methods.</w:t>
      </w:r>
    </w:p>
    <w:p w14:paraId="22662CCF" w14:textId="77777777" w:rsidR="00416160" w:rsidRPr="0050288B" w:rsidRDefault="00416160" w:rsidP="00A401EE">
      <w:pPr>
        <w:pStyle w:val="ListParagraph"/>
        <w:ind w:left="0"/>
        <w:rPr>
          <w:rFonts w:ascii="Arial" w:hAnsi="Arial" w:cs="Arial"/>
        </w:rPr>
      </w:pPr>
    </w:p>
    <w:p w14:paraId="52280775" w14:textId="378D7125" w:rsidR="00914315" w:rsidRPr="0050288B" w:rsidRDefault="00914315" w:rsidP="00A401EE">
      <w:pPr>
        <w:pStyle w:val="ListParagraph"/>
        <w:ind w:left="0"/>
        <w:rPr>
          <w:rFonts w:ascii="Arial" w:hAnsi="Arial" w:cs="Arial"/>
        </w:rPr>
      </w:pPr>
      <w:r w:rsidRPr="0050288B">
        <w:rPr>
          <w:rFonts w:ascii="Arial" w:hAnsi="Arial" w:cs="Arial"/>
          <w:b/>
        </w:rPr>
        <w:t xml:space="preserve">Table 2. Troubleshooting. </w:t>
      </w:r>
      <w:r w:rsidRPr="0050288B">
        <w:rPr>
          <w:rFonts w:ascii="Arial" w:hAnsi="Arial" w:cs="Arial"/>
        </w:rPr>
        <w:t>Common problems encountered with the described methods and potential solutions.</w:t>
      </w:r>
    </w:p>
    <w:p w14:paraId="11E448F1" w14:textId="77777777" w:rsidR="00914315" w:rsidRPr="0050288B" w:rsidRDefault="00914315" w:rsidP="00A401EE">
      <w:pPr>
        <w:pStyle w:val="ListParagraph"/>
        <w:ind w:left="0"/>
        <w:rPr>
          <w:rFonts w:ascii="Arial" w:hAnsi="Arial" w:cs="Arial"/>
        </w:rPr>
      </w:pPr>
    </w:p>
    <w:p w14:paraId="44D1CED3" w14:textId="7F4C8443" w:rsidR="00416160" w:rsidRPr="0050288B" w:rsidRDefault="00416160" w:rsidP="00A401EE">
      <w:pPr>
        <w:rPr>
          <w:rFonts w:ascii="Arial" w:hAnsi="Arial" w:cs="Arial"/>
          <w:b/>
        </w:rPr>
      </w:pPr>
      <w:r w:rsidRPr="0050288B">
        <w:rPr>
          <w:rFonts w:ascii="Arial" w:hAnsi="Arial" w:cs="Arial"/>
          <w:b/>
        </w:rPr>
        <w:t xml:space="preserve">Supplementary </w:t>
      </w:r>
      <w:r w:rsidR="00A859E8" w:rsidRPr="0050288B">
        <w:rPr>
          <w:rFonts w:ascii="Arial" w:hAnsi="Arial" w:cs="Arial"/>
          <w:b/>
        </w:rPr>
        <w:t xml:space="preserve">Table </w:t>
      </w:r>
      <w:r w:rsidRPr="0050288B">
        <w:rPr>
          <w:rFonts w:ascii="Arial" w:hAnsi="Arial" w:cs="Arial"/>
          <w:b/>
        </w:rPr>
        <w:t xml:space="preserve">1. Tracking sheet. </w:t>
      </w:r>
      <w:r w:rsidRPr="0050288B">
        <w:rPr>
          <w:rFonts w:ascii="Arial" w:hAnsi="Arial" w:cs="Arial"/>
        </w:rPr>
        <w:t>An example of tracking the vacutainers from blood collection to laboratory delivery.</w:t>
      </w:r>
    </w:p>
    <w:p w14:paraId="3FF85563" w14:textId="77777777" w:rsidR="00416160" w:rsidRPr="0050288B" w:rsidRDefault="00416160" w:rsidP="00A401EE">
      <w:pPr>
        <w:rPr>
          <w:rFonts w:ascii="Arial" w:hAnsi="Arial" w:cs="Arial"/>
        </w:rPr>
      </w:pPr>
    </w:p>
    <w:p w14:paraId="34F07D8C" w14:textId="1FCFBB2E" w:rsidR="00416160" w:rsidRPr="0050288B" w:rsidRDefault="00416160" w:rsidP="00A401EE">
      <w:pPr>
        <w:rPr>
          <w:rFonts w:ascii="Arial" w:hAnsi="Arial" w:cs="Arial"/>
        </w:rPr>
      </w:pPr>
      <w:r w:rsidRPr="0050288B">
        <w:rPr>
          <w:rFonts w:ascii="Arial" w:hAnsi="Arial" w:cs="Arial"/>
          <w:b/>
        </w:rPr>
        <w:t xml:space="preserve">Supplementary </w:t>
      </w:r>
      <w:r w:rsidR="00A859E8" w:rsidRPr="0050288B">
        <w:rPr>
          <w:rFonts w:ascii="Arial" w:hAnsi="Arial" w:cs="Arial"/>
          <w:b/>
        </w:rPr>
        <w:t xml:space="preserve">Table </w:t>
      </w:r>
      <w:r w:rsidRPr="0050288B">
        <w:rPr>
          <w:rFonts w:ascii="Arial" w:hAnsi="Arial" w:cs="Arial"/>
          <w:b/>
        </w:rPr>
        <w:t xml:space="preserve">2. Specimen log. </w:t>
      </w:r>
      <w:r w:rsidRPr="0050288B">
        <w:rPr>
          <w:rFonts w:ascii="Arial" w:hAnsi="Arial" w:cs="Arial"/>
        </w:rPr>
        <w:t>An example of the document used to document the processing of the vacutainers upon delivery to the lab.</w:t>
      </w:r>
    </w:p>
    <w:p w14:paraId="090D41C0" w14:textId="77777777" w:rsidR="00A859E8" w:rsidRPr="0050288B" w:rsidRDefault="00A859E8" w:rsidP="00A401EE">
      <w:pPr>
        <w:rPr>
          <w:rFonts w:ascii="Arial" w:hAnsi="Arial" w:cs="Arial"/>
        </w:rPr>
      </w:pPr>
    </w:p>
    <w:p w14:paraId="5CA006B7" w14:textId="77777777" w:rsidR="00A859E8" w:rsidRPr="0050288B" w:rsidRDefault="00A859E8" w:rsidP="00A401EE">
      <w:pPr>
        <w:rPr>
          <w:rFonts w:ascii="Arial" w:hAnsi="Arial" w:cs="Arial"/>
        </w:rPr>
      </w:pPr>
      <w:r w:rsidRPr="0050288B">
        <w:rPr>
          <w:rFonts w:ascii="Arial" w:hAnsi="Arial" w:cs="Arial"/>
          <w:b/>
        </w:rPr>
        <w:t xml:space="preserve">Supplementary Table 3. Cryovial Numbering System. </w:t>
      </w:r>
      <w:r w:rsidRPr="0050288B">
        <w:rPr>
          <w:rFonts w:ascii="Arial" w:hAnsi="Arial" w:cs="Arial"/>
        </w:rPr>
        <w:t>An example of the numbering system used for each participant.</w:t>
      </w:r>
    </w:p>
    <w:p w14:paraId="022E7B84" w14:textId="77777777" w:rsidR="00416160" w:rsidRPr="0050288B" w:rsidRDefault="00416160" w:rsidP="00A401EE">
      <w:pPr>
        <w:rPr>
          <w:rFonts w:ascii="Arial" w:hAnsi="Arial" w:cs="Arial"/>
        </w:rPr>
      </w:pPr>
    </w:p>
    <w:p w14:paraId="4C45330C" w14:textId="5716C6A6" w:rsidR="00416160" w:rsidRPr="0050288B" w:rsidRDefault="00416160" w:rsidP="00A401EE">
      <w:pPr>
        <w:rPr>
          <w:rFonts w:ascii="Arial" w:hAnsi="Arial" w:cs="Arial"/>
          <w:b/>
        </w:rPr>
      </w:pPr>
      <w:r w:rsidRPr="0050288B">
        <w:rPr>
          <w:rFonts w:ascii="Arial" w:hAnsi="Arial" w:cs="Arial"/>
          <w:b/>
        </w:rPr>
        <w:t xml:space="preserve">Supplementary Information </w:t>
      </w:r>
      <w:r w:rsidR="00A859E8" w:rsidRPr="0050288B">
        <w:rPr>
          <w:rFonts w:ascii="Arial" w:hAnsi="Arial" w:cs="Arial"/>
          <w:b/>
        </w:rPr>
        <w:t>1</w:t>
      </w:r>
      <w:r w:rsidRPr="0050288B">
        <w:rPr>
          <w:rFonts w:ascii="Arial" w:hAnsi="Arial" w:cs="Arial"/>
          <w:b/>
        </w:rPr>
        <w:t xml:space="preserve">. Preprocessing details. </w:t>
      </w:r>
      <w:r w:rsidRPr="0050288B">
        <w:rPr>
          <w:rFonts w:ascii="Arial" w:hAnsi="Arial" w:cs="Arial"/>
        </w:rPr>
        <w:t xml:space="preserve">Details the duties of the Study Coordinator, Courier and Phlebotomist. </w:t>
      </w:r>
    </w:p>
    <w:p w14:paraId="15C420C4" w14:textId="77777777" w:rsidR="00416160" w:rsidRPr="0050288B" w:rsidRDefault="00416160" w:rsidP="00A401EE">
      <w:pPr>
        <w:rPr>
          <w:rFonts w:ascii="Arial" w:hAnsi="Arial" w:cs="Arial"/>
        </w:rPr>
      </w:pPr>
    </w:p>
    <w:p w14:paraId="2029BBAC" w14:textId="2255F7F9" w:rsidR="002A6754" w:rsidRPr="0050288B" w:rsidRDefault="00416160" w:rsidP="00A401EE">
      <w:pPr>
        <w:rPr>
          <w:rFonts w:ascii="Arial" w:hAnsi="Arial" w:cs="Arial"/>
          <w:b/>
        </w:rPr>
      </w:pPr>
      <w:r w:rsidRPr="0050288B">
        <w:rPr>
          <w:rFonts w:ascii="Arial" w:hAnsi="Arial" w:cs="Arial"/>
          <w:b/>
        </w:rPr>
        <w:t xml:space="preserve">Supplementary Information </w:t>
      </w:r>
      <w:r w:rsidR="00A859E8" w:rsidRPr="0050288B">
        <w:rPr>
          <w:rFonts w:ascii="Arial" w:hAnsi="Arial" w:cs="Arial"/>
          <w:b/>
        </w:rPr>
        <w:t>2</w:t>
      </w:r>
      <w:r w:rsidRPr="0050288B">
        <w:rPr>
          <w:rFonts w:ascii="Arial" w:hAnsi="Arial" w:cs="Arial"/>
          <w:b/>
        </w:rPr>
        <w:t xml:space="preserve">. Recipes. </w:t>
      </w:r>
      <w:r w:rsidRPr="0050288B">
        <w:rPr>
          <w:rFonts w:ascii="Arial" w:hAnsi="Arial" w:cs="Arial"/>
        </w:rPr>
        <w:t>A list of recipes for the necessary reagents.</w:t>
      </w:r>
    </w:p>
    <w:p w14:paraId="7C117F5C" w14:textId="77777777" w:rsidR="00416160" w:rsidRPr="0050288B" w:rsidRDefault="00416160" w:rsidP="00A401EE">
      <w:pPr>
        <w:rPr>
          <w:rFonts w:ascii="Arial" w:hAnsi="Arial" w:cs="Arial"/>
          <w:b/>
        </w:rPr>
      </w:pPr>
    </w:p>
    <w:p w14:paraId="464FF05F" w14:textId="3486E925" w:rsidR="002A6754" w:rsidRPr="0050288B" w:rsidRDefault="002A6754" w:rsidP="00A401EE">
      <w:pPr>
        <w:pStyle w:val="ListParagraph"/>
        <w:ind w:left="0"/>
        <w:rPr>
          <w:rFonts w:ascii="Arial" w:hAnsi="Arial" w:cs="Arial"/>
          <w:b/>
        </w:rPr>
      </w:pPr>
      <w:r w:rsidRPr="0050288B">
        <w:rPr>
          <w:rFonts w:ascii="Arial" w:hAnsi="Arial" w:cs="Arial"/>
          <w:b/>
        </w:rPr>
        <w:t>Discussion</w:t>
      </w:r>
      <w:r w:rsidR="00F71069" w:rsidRPr="0050288B">
        <w:rPr>
          <w:rFonts w:ascii="Arial" w:hAnsi="Arial" w:cs="Arial"/>
          <w:b/>
        </w:rPr>
        <w:t>:</w:t>
      </w:r>
    </w:p>
    <w:p w14:paraId="03C54169" w14:textId="5B849AEE" w:rsidR="002A6754" w:rsidRPr="0050288B" w:rsidRDefault="00D45ACA" w:rsidP="00A401EE">
      <w:pPr>
        <w:pStyle w:val="ListParagraph"/>
        <w:ind w:left="0"/>
        <w:rPr>
          <w:rFonts w:ascii="Arial" w:hAnsi="Arial" w:cs="Arial"/>
        </w:rPr>
      </w:pPr>
      <w:r w:rsidRPr="0050288B">
        <w:rPr>
          <w:rFonts w:ascii="Arial" w:hAnsi="Arial" w:cs="Arial"/>
        </w:rPr>
        <w:lastRenderedPageBreak/>
        <w:t>W</w:t>
      </w:r>
      <w:r w:rsidR="002A6754" w:rsidRPr="0050288B">
        <w:rPr>
          <w:rFonts w:ascii="Arial" w:hAnsi="Arial" w:cs="Arial"/>
        </w:rPr>
        <w:t xml:space="preserve">e have </w:t>
      </w:r>
      <w:r w:rsidRPr="0050288B">
        <w:rPr>
          <w:rFonts w:ascii="Arial" w:hAnsi="Arial" w:cs="Arial"/>
        </w:rPr>
        <w:t xml:space="preserve">described </w:t>
      </w:r>
      <w:r w:rsidR="002A6754" w:rsidRPr="0050288B">
        <w:rPr>
          <w:rFonts w:ascii="Arial" w:hAnsi="Arial" w:cs="Arial"/>
        </w:rPr>
        <w:t xml:space="preserve">a streamlined protocol that </w:t>
      </w:r>
      <w:r w:rsidRPr="0050288B">
        <w:rPr>
          <w:rFonts w:ascii="Arial" w:hAnsi="Arial" w:cs="Arial"/>
        </w:rPr>
        <w:t>has been successfully</w:t>
      </w:r>
      <w:r w:rsidR="002A6754" w:rsidRPr="0050288B">
        <w:rPr>
          <w:rFonts w:ascii="Arial" w:hAnsi="Arial" w:cs="Arial"/>
        </w:rPr>
        <w:t xml:space="preserve"> applied to process more than 1,</w:t>
      </w:r>
      <w:r w:rsidR="00747540" w:rsidRPr="0050288B">
        <w:rPr>
          <w:rFonts w:ascii="Arial" w:hAnsi="Arial" w:cs="Arial"/>
        </w:rPr>
        <w:t>6</w:t>
      </w:r>
      <w:r w:rsidR="002A6754" w:rsidRPr="0050288B">
        <w:rPr>
          <w:rFonts w:ascii="Arial" w:hAnsi="Arial" w:cs="Arial"/>
        </w:rPr>
        <w:t>00 whole blood samples in the Detroit Neighborhood Health Study. Although many of these techniques are available in the existing literature, our step-by-step compilation, including precisely timed alterations between each step, reflects an optimized, efficient protocol that successfully produces a variety of biologic specimens with a wide range of downstream applications, including DNA methylation, mRNA expression and immunological analysis. These specimens have already been tested in a variety of experiments, results of which have been published in peer-reviewed literature and/or</w:t>
      </w:r>
      <w:r w:rsidR="00F71069" w:rsidRPr="0050288B">
        <w:rPr>
          <w:rFonts w:ascii="Arial" w:hAnsi="Arial" w:cs="Arial"/>
        </w:rPr>
        <w:t xml:space="preserve"> presented at national meetings</w:t>
      </w:r>
      <w:r w:rsidR="007A1564" w:rsidRPr="0050288B">
        <w:rPr>
          <w:rFonts w:ascii="Arial" w:hAnsi="Arial" w:cs="Arial"/>
        </w:rPr>
        <w:fldChar w:fldCharType="begin">
          <w:fldData xml:space="preserve">PEVuZE5vdGU+PENpdGU+PEF1dGhvcj5VZGRpbjwvQXV0aG9yPjxZZWFyPjIwMTA8L1llYXI+PFJl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QW1lcmljYS48L2FiYnItMT48YWJici0yPlByb2NlZWRpbmdzIG9mIHRoZSBOYXRpb25hbCBBY2Fk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</w:fldData>
        </w:fldChar>
      </w:r>
      <w:r w:rsidR="009D7B85">
        <w:rPr>
          <w:rFonts w:ascii="Arial" w:hAnsi="Arial" w:cs="Arial"/>
        </w:rPr>
        <w:instrText xml:space="preserve"> ADDIN EN.CITE </w:instrText>
      </w:r>
      <w:r w:rsidR="009D7B85">
        <w:rPr>
          <w:rFonts w:ascii="Arial" w:hAnsi="Arial" w:cs="Arial"/>
        </w:rPr>
        <w:fldChar w:fldCharType="begin">
          <w:fldData xml:space="preserve">PEVuZE5vdGU+PENpdGU+PEF1dGhvcj5VZGRpbjwvQXV0aG9yPjxZZWFyPjIwMTA8L1llYXI+PFJl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QW1lcmljYS48L2FiYnItMT48YWJici0yPlByb2NlZWRpbmdzIG9mIHRoZSBOYXRpb25hbCBBY2Fk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</w:fldData>
        </w:fldChar>
      </w:r>
      <w:r w:rsidR="009D7B85">
        <w:rPr>
          <w:rFonts w:ascii="Arial" w:hAnsi="Arial" w:cs="Arial"/>
        </w:rPr>
        <w:instrText xml:space="preserve"> ADDIN EN.CITE.DATA </w:instrText>
      </w:r>
      <w:r w:rsidR="009D7B85">
        <w:rPr>
          <w:rFonts w:ascii="Arial" w:hAnsi="Arial" w:cs="Arial"/>
        </w:rPr>
      </w:r>
      <w:r w:rsidR="009D7B85">
        <w:rPr>
          <w:rFonts w:ascii="Arial" w:hAnsi="Arial" w:cs="Arial"/>
        </w:rPr>
        <w:fldChar w:fldCharType="end"/>
      </w:r>
      <w:r w:rsidR="007A1564" w:rsidRPr="0050288B">
        <w:rPr>
          <w:rFonts w:ascii="Arial" w:hAnsi="Arial" w:cs="Arial"/>
        </w:rPr>
      </w:r>
      <w:r w:rsidR="007A1564" w:rsidRPr="0050288B">
        <w:rPr>
          <w:rFonts w:ascii="Arial" w:hAnsi="Arial" w:cs="Arial"/>
        </w:rPr>
        <w:fldChar w:fldCharType="separate"/>
      </w:r>
      <w:hyperlink w:anchor="_ENREF_11" w:tooltip="Uddin, 2010 #238" w:history="1">
        <w:r w:rsidR="00391C2A" w:rsidRPr="009D7B85">
          <w:rPr>
            <w:rFonts w:ascii="Arial" w:hAnsi="Arial" w:cs="Arial"/>
            <w:noProof/>
            <w:vertAlign w:val="superscript"/>
          </w:rPr>
          <w:t>11</w:t>
        </w:r>
      </w:hyperlink>
      <w:r w:rsidR="009D7B85" w:rsidRPr="009D7B85">
        <w:rPr>
          <w:rFonts w:ascii="Arial" w:hAnsi="Arial" w:cs="Arial"/>
          <w:noProof/>
          <w:vertAlign w:val="superscript"/>
        </w:rPr>
        <w:t>,</w:t>
      </w:r>
      <w:hyperlink w:anchor="_ENREF_20" w:tooltip="Koenen, 2011 #227" w:history="1">
        <w:r w:rsidR="00391C2A" w:rsidRPr="009D7B85">
          <w:rPr>
            <w:rFonts w:ascii="Arial" w:hAnsi="Arial" w:cs="Arial"/>
            <w:noProof/>
            <w:vertAlign w:val="superscript"/>
          </w:rPr>
          <w:t>20</w:t>
        </w:r>
      </w:hyperlink>
      <w:r w:rsidR="009D7B85" w:rsidRPr="009D7B85">
        <w:rPr>
          <w:rFonts w:ascii="Arial" w:hAnsi="Arial" w:cs="Arial"/>
          <w:noProof/>
          <w:vertAlign w:val="superscript"/>
        </w:rPr>
        <w:t>,</w:t>
      </w:r>
      <w:hyperlink w:anchor="_ENREF_21" w:tooltip="Walsh, 2014 #474" w:history="1">
        <w:r w:rsidR="00391C2A" w:rsidRPr="009D7B85">
          <w:rPr>
            <w:rFonts w:ascii="Arial" w:hAnsi="Arial" w:cs="Arial"/>
            <w:noProof/>
            <w:vertAlign w:val="superscript"/>
          </w:rPr>
          <w:t>21</w:t>
        </w:r>
      </w:hyperlink>
      <w:r w:rsidR="009D7B85" w:rsidRPr="009D7B85">
        <w:rPr>
          <w:rFonts w:ascii="Arial" w:hAnsi="Arial" w:cs="Arial"/>
          <w:noProof/>
          <w:vertAlign w:val="superscript"/>
        </w:rPr>
        <w:t>,</w:t>
      </w:r>
      <w:hyperlink w:anchor="_ENREF_23" w:tooltip="Sipahi, 2014 #508" w:history="1">
        <w:r w:rsidR="00391C2A" w:rsidRPr="009D7B85">
          <w:rPr>
            <w:rFonts w:ascii="Arial" w:hAnsi="Arial" w:cs="Arial"/>
            <w:noProof/>
            <w:vertAlign w:val="superscript"/>
          </w:rPr>
          <w:t>23</w:t>
        </w:r>
      </w:hyperlink>
      <w:r w:rsidR="009D7B85" w:rsidRPr="009D7B85">
        <w:rPr>
          <w:rFonts w:ascii="Arial" w:hAnsi="Arial" w:cs="Arial"/>
          <w:noProof/>
          <w:vertAlign w:val="superscript"/>
        </w:rPr>
        <w:t>,</w:t>
      </w:r>
      <w:hyperlink w:anchor="_ENREF_24" w:tooltip="Uddin, 2011 #239" w:history="1">
        <w:r w:rsidR="00391C2A" w:rsidRPr="009D7B85">
          <w:rPr>
            <w:rFonts w:ascii="Arial" w:hAnsi="Arial" w:cs="Arial"/>
            <w:noProof/>
            <w:vertAlign w:val="superscript"/>
          </w:rPr>
          <w:t>24</w:t>
        </w:r>
      </w:hyperlink>
      <w:r w:rsidR="009D7B85" w:rsidRPr="009D7B85">
        <w:rPr>
          <w:rFonts w:ascii="Arial" w:hAnsi="Arial" w:cs="Arial"/>
          <w:noProof/>
          <w:vertAlign w:val="superscript"/>
        </w:rPr>
        <w:t>,</w:t>
      </w:r>
      <w:hyperlink w:anchor="_ENREF_29" w:tooltip="Bustamante AC, 2013 #490" w:history="1">
        <w:r w:rsidR="00391C2A" w:rsidRPr="009D7B85">
          <w:rPr>
            <w:rFonts w:ascii="Arial" w:hAnsi="Arial" w:cs="Arial"/>
            <w:noProof/>
            <w:vertAlign w:val="superscript"/>
          </w:rPr>
          <w:t>29</w:t>
        </w:r>
      </w:hyperlink>
      <w:r w:rsidR="007A1564" w:rsidRPr="0050288B">
        <w:rPr>
          <w:rFonts w:ascii="Arial" w:hAnsi="Arial" w:cs="Arial"/>
        </w:rPr>
        <w:fldChar w:fldCharType="end"/>
      </w:r>
      <w:r w:rsidR="002A6754" w:rsidRPr="0050288B">
        <w:rPr>
          <w:rFonts w:ascii="Arial" w:hAnsi="Arial" w:cs="Arial"/>
        </w:rPr>
        <w:t xml:space="preserve">. This protocol should thus be of interest to other investigators seeking to collect biological specimens in population-based studies similar to the DNHS. </w:t>
      </w:r>
    </w:p>
    <w:p w14:paraId="7D5BEEFE" w14:textId="77777777" w:rsidR="009B72AD" w:rsidRPr="0050288B" w:rsidRDefault="009B72AD" w:rsidP="00A401EE">
      <w:pPr>
        <w:pStyle w:val="ListParagraph"/>
        <w:ind w:left="0"/>
        <w:rPr>
          <w:rFonts w:ascii="Arial" w:hAnsi="Arial" w:cs="Arial"/>
        </w:rPr>
      </w:pPr>
    </w:p>
    <w:p w14:paraId="41A7EEC1" w14:textId="09F1FF54" w:rsidR="002A6754" w:rsidRPr="0050288B" w:rsidRDefault="002A6754" w:rsidP="00A401EE">
      <w:pPr>
        <w:pStyle w:val="ListParagraph"/>
        <w:ind w:left="0"/>
        <w:rPr>
          <w:rFonts w:ascii="Arial" w:hAnsi="Arial" w:cs="Arial"/>
        </w:rPr>
      </w:pPr>
      <w:r w:rsidRPr="0050288B">
        <w:rPr>
          <w:rFonts w:ascii="Arial" w:hAnsi="Arial" w:cs="Arial"/>
        </w:rPr>
        <w:t>When processing samples in such a high-throughput manner, it is of utmost importance to maintain accurate records at all stages. We recommend developing a database to store all of the cryovial information at the outset. This database should include all aspects of the sample within each cryovial including the volume, concentration, quality, barcode, and storage location (storage box number and location within the box). We recommend preparing pre-labeled cryovials and storage boxes which contain a barcode. Further, we have found it convenient to have a “master” document containing the barcodes for each tube, specific to each participant (Table S</w:t>
      </w:r>
      <w:r w:rsidR="00F223BD" w:rsidRPr="0050288B">
        <w:rPr>
          <w:rFonts w:ascii="Arial" w:hAnsi="Arial" w:cs="Arial"/>
        </w:rPr>
        <w:t>3</w:t>
      </w:r>
      <w:r w:rsidRPr="0050288B">
        <w:rPr>
          <w:rFonts w:ascii="Arial" w:hAnsi="Arial" w:cs="Arial"/>
        </w:rPr>
        <w:t>). This enables rapid input of the cryovial data into the database without excessive handling of the samples, introducing unnecessary freeze/thaw cycles to the samples and eliminates the potential for human error in entering in the barcodes manually. It is also essential that the labels adhere at extreme (e.g. vapor phase of liquid nitrogen -178 to -150</w:t>
      </w:r>
      <w:r w:rsidR="00416160" w:rsidRPr="0050288B">
        <w:rPr>
          <w:rFonts w:ascii="Arial" w:hAnsi="Arial" w:cs="Arial"/>
        </w:rPr>
        <w:t xml:space="preserve"> </w:t>
      </w:r>
      <w:r w:rsidRPr="0050288B">
        <w:rPr>
          <w:rFonts w:ascii="Arial" w:hAnsi="Arial" w:cs="Arial"/>
        </w:rPr>
        <w:t xml:space="preserve">˚C) temperatures. </w:t>
      </w:r>
      <w:r w:rsidR="00A6083D" w:rsidRPr="0050288B">
        <w:rPr>
          <w:rFonts w:ascii="Arial" w:hAnsi="Arial" w:cs="Arial"/>
        </w:rPr>
        <w:t xml:space="preserve">The documentation can be time consuming, and with the necessity of efficient processing upon delivery, we have found that having at least two technicians divide the processes produces the greatest efficiency. </w:t>
      </w:r>
    </w:p>
    <w:p w14:paraId="799960B7" w14:textId="77777777" w:rsidR="000647B8" w:rsidRPr="0050288B" w:rsidRDefault="000647B8" w:rsidP="00A401EE">
      <w:pPr>
        <w:pStyle w:val="ListParagraph"/>
        <w:ind w:left="0"/>
        <w:rPr>
          <w:rFonts w:ascii="Arial" w:hAnsi="Arial" w:cs="Arial"/>
        </w:rPr>
      </w:pPr>
    </w:p>
    <w:p w14:paraId="55A9FA3E" w14:textId="09389639" w:rsidR="000647B8" w:rsidRPr="0050288B" w:rsidRDefault="000647B8" w:rsidP="00A401EE">
      <w:pPr>
        <w:pStyle w:val="ListParagraph"/>
        <w:ind w:left="0"/>
        <w:rPr>
          <w:rFonts w:ascii="Arial" w:hAnsi="Arial" w:cs="Arial"/>
        </w:rPr>
      </w:pPr>
      <w:r w:rsidRPr="0050288B">
        <w:rPr>
          <w:rFonts w:ascii="Arial" w:hAnsi="Arial" w:cs="Arial"/>
        </w:rPr>
        <w:t xml:space="preserve">A limitation of this method is the proximity of the laboratory to the collection site. </w:t>
      </w:r>
      <w:r w:rsidR="00876975">
        <w:rPr>
          <w:rFonts w:ascii="Arial" w:hAnsi="Arial" w:cs="Arial"/>
        </w:rPr>
        <w:t>For PBMC isolation in particular, t</w:t>
      </w:r>
      <w:r w:rsidR="00440D84" w:rsidRPr="0050288B">
        <w:rPr>
          <w:rFonts w:ascii="Arial" w:hAnsi="Arial" w:cs="Arial"/>
        </w:rPr>
        <w:t>he samples must be processed within 2 hours of collection to avoid significant increases in red blood cell contamination and decreases in viable mononuclear cells.</w:t>
      </w:r>
      <w:r w:rsidRPr="0050288B">
        <w:rPr>
          <w:rFonts w:ascii="Arial" w:hAnsi="Arial" w:cs="Arial"/>
        </w:rPr>
        <w:t xml:space="preserve"> </w:t>
      </w:r>
      <w:r w:rsidR="00440D84" w:rsidRPr="0050288B">
        <w:rPr>
          <w:rFonts w:ascii="Arial" w:hAnsi="Arial" w:cs="Arial"/>
        </w:rPr>
        <w:t>As such, the laboratory should be no more than 30 minutes from a collection site to account for any traffic related issues that may arise.</w:t>
      </w:r>
      <w:r w:rsidR="00E95CC2" w:rsidRPr="0050288B">
        <w:rPr>
          <w:rFonts w:ascii="Arial" w:hAnsi="Arial" w:cs="Arial"/>
        </w:rPr>
        <w:t xml:space="preserve"> </w:t>
      </w:r>
      <w:r w:rsidR="00775DF1" w:rsidRPr="0050288B">
        <w:rPr>
          <w:rFonts w:ascii="Arial" w:hAnsi="Arial" w:cs="Arial"/>
        </w:rPr>
        <w:t>In addition, any laboratory proposing to undertake the protocol outlined here will require two technicians on hand to ensure optimal sample processing. Furthermore, e</w:t>
      </w:r>
      <w:r w:rsidR="00B4568D" w:rsidRPr="0050288B">
        <w:rPr>
          <w:rFonts w:ascii="Arial" w:hAnsi="Arial" w:cs="Arial"/>
        </w:rPr>
        <w:t xml:space="preserve">ach laboratory must have access to </w:t>
      </w:r>
      <w:r w:rsidR="00775DF1" w:rsidRPr="0050288B">
        <w:rPr>
          <w:rFonts w:ascii="Arial" w:hAnsi="Arial" w:cs="Arial"/>
        </w:rPr>
        <w:t xml:space="preserve">the requisite </w:t>
      </w:r>
      <w:r w:rsidR="00B4568D" w:rsidRPr="0050288B">
        <w:rPr>
          <w:rFonts w:ascii="Arial" w:hAnsi="Arial" w:cs="Arial"/>
        </w:rPr>
        <w:t xml:space="preserve">equipment for each step outlined above. </w:t>
      </w:r>
      <w:r w:rsidR="00775DF1" w:rsidRPr="0050288B">
        <w:rPr>
          <w:rFonts w:ascii="Arial" w:hAnsi="Arial" w:cs="Arial"/>
        </w:rPr>
        <w:t xml:space="preserve">Thus, laboratories with fewer staff and/or limited equipment would likely be unable to undertake this protocol. </w:t>
      </w:r>
    </w:p>
    <w:p w14:paraId="0133509C" w14:textId="0B9850E1" w:rsidR="005C3DE1" w:rsidRPr="0050288B" w:rsidRDefault="005C3DE1" w:rsidP="00A401EE">
      <w:pPr>
        <w:pStyle w:val="ListParagraph"/>
        <w:ind w:left="0"/>
        <w:rPr>
          <w:rFonts w:ascii="Arial" w:hAnsi="Arial" w:cs="Arial"/>
        </w:rPr>
      </w:pPr>
    </w:p>
    <w:p w14:paraId="11158245" w14:textId="4143E3E8" w:rsidR="005C3DE1" w:rsidRPr="0050288B" w:rsidRDefault="005C3DE1" w:rsidP="00A401EE">
      <w:pPr>
        <w:pStyle w:val="ListParagraph"/>
        <w:ind w:left="0"/>
        <w:rPr>
          <w:rFonts w:ascii="Arial" w:hAnsi="Arial" w:cs="Arial"/>
        </w:rPr>
      </w:pPr>
      <w:r w:rsidRPr="0050288B">
        <w:rPr>
          <w:rFonts w:ascii="Arial" w:hAnsi="Arial" w:cs="Arial"/>
        </w:rPr>
        <w:t xml:space="preserve">An advantage of this protocol is the ability to collect specimens directly in the homes of consenting individuals. This allows the study to reach individuals with mental </w:t>
      </w:r>
      <w:r w:rsidR="00876975">
        <w:rPr>
          <w:rFonts w:ascii="Arial" w:hAnsi="Arial" w:cs="Arial"/>
        </w:rPr>
        <w:t xml:space="preserve">or other </w:t>
      </w:r>
      <w:r w:rsidRPr="0050288B">
        <w:rPr>
          <w:rFonts w:ascii="Arial" w:hAnsi="Arial" w:cs="Arial"/>
        </w:rPr>
        <w:t xml:space="preserve">health issues who would not typically seek medical help, perhaps because of a lack of insurance or transportation. It also </w:t>
      </w:r>
      <w:r w:rsidR="00EF184D" w:rsidRPr="0050288B">
        <w:rPr>
          <w:rFonts w:ascii="Arial" w:hAnsi="Arial" w:cs="Arial"/>
        </w:rPr>
        <w:t>the enables comparison of affected and unaffected</w:t>
      </w:r>
      <w:r w:rsidRPr="0050288B">
        <w:rPr>
          <w:rFonts w:ascii="Arial" w:hAnsi="Arial" w:cs="Arial"/>
        </w:rPr>
        <w:t xml:space="preserve"> individuals living within the same community who have experienced similar triggers, but </w:t>
      </w:r>
      <w:r w:rsidR="00EF184D" w:rsidRPr="0050288B">
        <w:rPr>
          <w:rFonts w:ascii="Arial" w:hAnsi="Arial" w:cs="Arial"/>
        </w:rPr>
        <w:t>differ in terms of their</w:t>
      </w:r>
      <w:r w:rsidRPr="0050288B">
        <w:rPr>
          <w:rFonts w:ascii="Arial" w:hAnsi="Arial" w:cs="Arial"/>
        </w:rPr>
        <w:t xml:space="preserve"> mental health symptoms. Obtaining specimens in this manner requires precise timing and coordination of phlebotomists in the field. Because our laboratory </w:t>
      </w:r>
      <w:r w:rsidR="00876975">
        <w:rPr>
          <w:rFonts w:ascii="Arial" w:hAnsi="Arial" w:cs="Arial"/>
        </w:rPr>
        <w:t>was</w:t>
      </w:r>
      <w:r w:rsidR="00876975" w:rsidRPr="0050288B">
        <w:rPr>
          <w:rFonts w:ascii="Arial" w:hAnsi="Arial" w:cs="Arial"/>
        </w:rPr>
        <w:t xml:space="preserve"> </w:t>
      </w:r>
      <w:r w:rsidRPr="0050288B">
        <w:rPr>
          <w:rFonts w:ascii="Arial" w:hAnsi="Arial" w:cs="Arial"/>
        </w:rPr>
        <w:t xml:space="preserve">located within the community we </w:t>
      </w:r>
      <w:r w:rsidR="00876975">
        <w:rPr>
          <w:rFonts w:ascii="Arial" w:hAnsi="Arial" w:cs="Arial"/>
        </w:rPr>
        <w:t>were</w:t>
      </w:r>
      <w:r w:rsidR="00876975" w:rsidRPr="0050288B">
        <w:rPr>
          <w:rFonts w:ascii="Arial" w:hAnsi="Arial" w:cs="Arial"/>
        </w:rPr>
        <w:t xml:space="preserve"> </w:t>
      </w:r>
      <w:r w:rsidRPr="0050288B">
        <w:rPr>
          <w:rFonts w:ascii="Arial" w:hAnsi="Arial" w:cs="Arial"/>
        </w:rPr>
        <w:t xml:space="preserve">studying, a phlebotomist </w:t>
      </w:r>
      <w:r w:rsidR="003F7F4F">
        <w:rPr>
          <w:rFonts w:ascii="Arial" w:hAnsi="Arial" w:cs="Arial"/>
        </w:rPr>
        <w:t>could</w:t>
      </w:r>
      <w:r w:rsidR="003F7F4F" w:rsidRPr="0050288B">
        <w:rPr>
          <w:rFonts w:ascii="Arial" w:hAnsi="Arial" w:cs="Arial"/>
        </w:rPr>
        <w:t xml:space="preserve"> </w:t>
      </w:r>
      <w:r w:rsidRPr="0050288B">
        <w:rPr>
          <w:rFonts w:ascii="Arial" w:hAnsi="Arial" w:cs="Arial"/>
        </w:rPr>
        <w:lastRenderedPageBreak/>
        <w:t xml:space="preserve">typically collect samples from </w:t>
      </w:r>
      <w:r w:rsidR="00CF2CF6">
        <w:rPr>
          <w:rFonts w:ascii="Arial" w:hAnsi="Arial" w:cs="Arial"/>
        </w:rPr>
        <w:t>two-three</w:t>
      </w:r>
      <w:r w:rsidRPr="0050288B">
        <w:rPr>
          <w:rFonts w:ascii="Arial" w:hAnsi="Arial" w:cs="Arial"/>
        </w:rPr>
        <w:t xml:space="preserve"> homes and deliver the samples to the laboratory </w:t>
      </w:r>
      <w:r w:rsidR="00EF184D" w:rsidRPr="0050288B">
        <w:rPr>
          <w:rFonts w:ascii="Arial" w:hAnsi="Arial" w:cs="Arial"/>
        </w:rPr>
        <w:t>within</w:t>
      </w:r>
      <w:r w:rsidRPr="0050288B">
        <w:rPr>
          <w:rFonts w:ascii="Arial" w:hAnsi="Arial" w:cs="Arial"/>
        </w:rPr>
        <w:t xml:space="preserve"> the </w:t>
      </w:r>
      <w:r w:rsidR="00CF2CF6">
        <w:rPr>
          <w:rFonts w:ascii="Arial" w:hAnsi="Arial" w:cs="Arial"/>
        </w:rPr>
        <w:t>two-</w:t>
      </w:r>
      <w:r w:rsidRPr="0050288B">
        <w:rPr>
          <w:rFonts w:ascii="Arial" w:hAnsi="Arial" w:cs="Arial"/>
        </w:rPr>
        <w:t xml:space="preserve">hour window of the first collection. </w:t>
      </w:r>
      <w:r w:rsidR="00080031" w:rsidRPr="0050288B">
        <w:rPr>
          <w:rFonts w:ascii="Arial" w:hAnsi="Arial" w:cs="Arial"/>
        </w:rPr>
        <w:t>E</w:t>
      </w:r>
      <w:r w:rsidRPr="0050288B">
        <w:rPr>
          <w:rFonts w:ascii="Arial" w:hAnsi="Arial" w:cs="Arial"/>
        </w:rPr>
        <w:t>fficiency is key to our sample processing,</w:t>
      </w:r>
      <w:r w:rsidR="00080031" w:rsidRPr="0050288B">
        <w:rPr>
          <w:rFonts w:ascii="Arial" w:hAnsi="Arial" w:cs="Arial"/>
        </w:rPr>
        <w:t xml:space="preserve"> and as such,</w:t>
      </w:r>
      <w:r w:rsidRPr="0050288B">
        <w:rPr>
          <w:rFonts w:ascii="Arial" w:hAnsi="Arial" w:cs="Arial"/>
        </w:rPr>
        <w:t xml:space="preserve"> we</w:t>
      </w:r>
      <w:r w:rsidR="00080031" w:rsidRPr="0050288B">
        <w:rPr>
          <w:rFonts w:ascii="Arial" w:hAnsi="Arial" w:cs="Arial"/>
        </w:rPr>
        <w:t xml:space="preserve"> </w:t>
      </w:r>
      <w:r w:rsidR="003F7F4F">
        <w:rPr>
          <w:rFonts w:ascii="Arial" w:hAnsi="Arial" w:cs="Arial"/>
        </w:rPr>
        <w:t>had</w:t>
      </w:r>
      <w:r w:rsidR="003F7F4F" w:rsidRPr="0050288B">
        <w:rPr>
          <w:rFonts w:ascii="Arial" w:hAnsi="Arial" w:cs="Arial"/>
        </w:rPr>
        <w:t xml:space="preserve"> </w:t>
      </w:r>
      <w:r w:rsidR="00080031" w:rsidRPr="0050288B">
        <w:rPr>
          <w:rFonts w:ascii="Arial" w:hAnsi="Arial" w:cs="Arial"/>
        </w:rPr>
        <w:t>multiple phlebotomists in the field</w:t>
      </w:r>
      <w:r w:rsidR="00A6083D" w:rsidRPr="0050288B">
        <w:rPr>
          <w:rFonts w:ascii="Arial" w:hAnsi="Arial" w:cs="Arial"/>
        </w:rPr>
        <w:t>,</w:t>
      </w:r>
      <w:r w:rsidR="00080031" w:rsidRPr="0050288B">
        <w:rPr>
          <w:rFonts w:ascii="Arial" w:hAnsi="Arial" w:cs="Arial"/>
        </w:rPr>
        <w:t xml:space="preserve"> increasing the need for precise coordination. The laboratory</w:t>
      </w:r>
      <w:r w:rsidRPr="0050288B">
        <w:rPr>
          <w:rFonts w:ascii="Arial" w:hAnsi="Arial" w:cs="Arial"/>
        </w:rPr>
        <w:t xml:space="preserve"> receive</w:t>
      </w:r>
      <w:r w:rsidR="003F7F4F">
        <w:rPr>
          <w:rFonts w:ascii="Arial" w:hAnsi="Arial" w:cs="Arial"/>
        </w:rPr>
        <w:t>d</w:t>
      </w:r>
      <w:r w:rsidRPr="0050288B">
        <w:rPr>
          <w:rFonts w:ascii="Arial" w:hAnsi="Arial" w:cs="Arial"/>
        </w:rPr>
        <w:t xml:space="preserve"> multiple blood deliveries </w:t>
      </w:r>
      <w:r w:rsidR="00440D84" w:rsidRPr="0050288B">
        <w:rPr>
          <w:rFonts w:ascii="Arial" w:hAnsi="Arial" w:cs="Arial"/>
        </w:rPr>
        <w:t xml:space="preserve">with </w:t>
      </w:r>
      <w:r w:rsidRPr="0050288B">
        <w:rPr>
          <w:rFonts w:ascii="Arial" w:hAnsi="Arial" w:cs="Arial"/>
        </w:rPr>
        <w:t xml:space="preserve">up to </w:t>
      </w:r>
      <w:r w:rsidR="00CF2CF6">
        <w:rPr>
          <w:rFonts w:ascii="Arial" w:hAnsi="Arial" w:cs="Arial"/>
        </w:rPr>
        <w:t>eight</w:t>
      </w:r>
      <w:r w:rsidR="00CF2CF6" w:rsidRPr="0050288B">
        <w:rPr>
          <w:rFonts w:ascii="Arial" w:hAnsi="Arial" w:cs="Arial"/>
        </w:rPr>
        <w:t xml:space="preserve"> </w:t>
      </w:r>
      <w:r w:rsidRPr="0050288B">
        <w:rPr>
          <w:rFonts w:ascii="Arial" w:hAnsi="Arial" w:cs="Arial"/>
        </w:rPr>
        <w:t>participants per delivery</w:t>
      </w:r>
      <w:r w:rsidR="00440D84" w:rsidRPr="0050288B">
        <w:rPr>
          <w:rFonts w:ascii="Arial" w:hAnsi="Arial" w:cs="Arial"/>
        </w:rPr>
        <w:t xml:space="preserve"> spaced </w:t>
      </w:r>
      <w:r w:rsidR="00CF2CF6">
        <w:rPr>
          <w:rFonts w:ascii="Arial" w:hAnsi="Arial" w:cs="Arial"/>
        </w:rPr>
        <w:t>two</w:t>
      </w:r>
      <w:r w:rsidR="00440D84" w:rsidRPr="0050288B">
        <w:rPr>
          <w:rFonts w:ascii="Arial" w:hAnsi="Arial" w:cs="Arial"/>
        </w:rPr>
        <w:t xml:space="preserve"> hours apart.</w:t>
      </w:r>
      <w:r w:rsidR="00080031" w:rsidRPr="0050288B">
        <w:rPr>
          <w:rFonts w:ascii="Arial" w:hAnsi="Arial" w:cs="Arial"/>
        </w:rPr>
        <w:t xml:space="preserve"> </w:t>
      </w:r>
      <w:r w:rsidR="00440D84" w:rsidRPr="0050288B">
        <w:rPr>
          <w:rFonts w:ascii="Arial" w:hAnsi="Arial" w:cs="Arial"/>
        </w:rPr>
        <w:t>T</w:t>
      </w:r>
      <w:r w:rsidR="00080031" w:rsidRPr="0050288B">
        <w:rPr>
          <w:rFonts w:ascii="Arial" w:hAnsi="Arial" w:cs="Arial"/>
        </w:rPr>
        <w:t>he phlebotomists met at a designated location and combine</w:t>
      </w:r>
      <w:r w:rsidR="003F7F4F">
        <w:rPr>
          <w:rFonts w:ascii="Arial" w:hAnsi="Arial" w:cs="Arial"/>
        </w:rPr>
        <w:t>d</w:t>
      </w:r>
      <w:r w:rsidR="00080031" w:rsidRPr="0050288B">
        <w:rPr>
          <w:rFonts w:ascii="Arial" w:hAnsi="Arial" w:cs="Arial"/>
        </w:rPr>
        <w:t xml:space="preserve"> their collections </w:t>
      </w:r>
      <w:r w:rsidR="00440D84" w:rsidRPr="0050288B">
        <w:rPr>
          <w:rFonts w:ascii="Arial" w:hAnsi="Arial" w:cs="Arial"/>
        </w:rPr>
        <w:t xml:space="preserve">with </w:t>
      </w:r>
      <w:r w:rsidR="00080031" w:rsidRPr="0050288B">
        <w:rPr>
          <w:rFonts w:ascii="Arial" w:hAnsi="Arial" w:cs="Arial"/>
        </w:rPr>
        <w:t xml:space="preserve">only one </w:t>
      </w:r>
      <w:r w:rsidR="00A6083D" w:rsidRPr="0050288B">
        <w:rPr>
          <w:rFonts w:ascii="Arial" w:hAnsi="Arial" w:cs="Arial"/>
        </w:rPr>
        <w:t>phlebotomist</w:t>
      </w:r>
      <w:r w:rsidR="00080031" w:rsidRPr="0050288B">
        <w:rPr>
          <w:rFonts w:ascii="Arial" w:hAnsi="Arial" w:cs="Arial"/>
        </w:rPr>
        <w:t xml:space="preserve"> deliver</w:t>
      </w:r>
      <w:r w:rsidR="00440D84" w:rsidRPr="0050288B">
        <w:rPr>
          <w:rFonts w:ascii="Arial" w:hAnsi="Arial" w:cs="Arial"/>
        </w:rPr>
        <w:t>ing</w:t>
      </w:r>
      <w:r w:rsidR="00080031" w:rsidRPr="0050288B">
        <w:rPr>
          <w:rFonts w:ascii="Arial" w:hAnsi="Arial" w:cs="Arial"/>
        </w:rPr>
        <w:t xml:space="preserve"> the specimens to the laboratory</w:t>
      </w:r>
      <w:r w:rsidR="00EB2B71" w:rsidRPr="0050288B">
        <w:rPr>
          <w:rFonts w:ascii="Arial" w:hAnsi="Arial" w:cs="Arial"/>
        </w:rPr>
        <w:t xml:space="preserve"> as a single batch</w:t>
      </w:r>
      <w:r w:rsidR="00440D84" w:rsidRPr="0050288B">
        <w:rPr>
          <w:rFonts w:ascii="Arial" w:hAnsi="Arial" w:cs="Arial"/>
        </w:rPr>
        <w:t>.</w:t>
      </w:r>
      <w:r w:rsidRPr="0050288B">
        <w:rPr>
          <w:rFonts w:ascii="Arial" w:hAnsi="Arial" w:cs="Arial"/>
        </w:rPr>
        <w:t xml:space="preserve"> </w:t>
      </w:r>
      <w:r w:rsidR="00A6083D" w:rsidRPr="0050288B">
        <w:rPr>
          <w:rFonts w:ascii="Arial" w:hAnsi="Arial" w:cs="Arial"/>
        </w:rPr>
        <w:t>The methods described here can easily be adapted to study many other phenotypes and the biologic specimens collected can be used in a multitude of downstream assays.</w:t>
      </w:r>
    </w:p>
    <w:p w14:paraId="35B26347" w14:textId="77777777" w:rsidR="00F223BD" w:rsidRPr="0050288B" w:rsidRDefault="00F223BD" w:rsidP="00A401EE">
      <w:pPr>
        <w:pStyle w:val="ListParagraph"/>
        <w:ind w:left="0"/>
        <w:rPr>
          <w:rFonts w:ascii="Arial" w:hAnsi="Arial" w:cs="Arial"/>
        </w:rPr>
      </w:pPr>
    </w:p>
    <w:p w14:paraId="46CA23DD" w14:textId="719F830C" w:rsidR="002A6754" w:rsidRPr="0050288B" w:rsidRDefault="002A6754" w:rsidP="00A401EE">
      <w:pPr>
        <w:rPr>
          <w:rFonts w:ascii="Arial" w:eastAsia="Calibri" w:hAnsi="Arial" w:cs="Arial"/>
          <w:b/>
        </w:rPr>
      </w:pPr>
      <w:r w:rsidRPr="0050288B">
        <w:rPr>
          <w:rFonts w:ascii="Arial" w:hAnsi="Arial" w:cs="Arial"/>
          <w:b/>
        </w:rPr>
        <w:t>Acknowledgements</w:t>
      </w:r>
      <w:r w:rsidR="00F71069" w:rsidRPr="0050288B">
        <w:rPr>
          <w:rFonts w:ascii="Arial" w:hAnsi="Arial" w:cs="Arial"/>
          <w:b/>
        </w:rPr>
        <w:t>:</w:t>
      </w:r>
    </w:p>
    <w:p w14:paraId="53CEB45E" w14:textId="632C3628" w:rsidR="002A6754" w:rsidRPr="0050288B" w:rsidRDefault="002A6754" w:rsidP="00A401EE">
      <w:pPr>
        <w:pStyle w:val="ListParagraph"/>
        <w:ind w:left="0"/>
        <w:rPr>
          <w:rFonts w:ascii="Arial" w:hAnsi="Arial" w:cs="Arial"/>
        </w:rPr>
      </w:pPr>
      <w:r w:rsidRPr="0050288B">
        <w:rPr>
          <w:rFonts w:ascii="Arial" w:hAnsi="Arial" w:cs="Arial"/>
        </w:rPr>
        <w:t xml:space="preserve">We would like to thank Henriette Mair-Meijers for invaluable attention to detail and hours devoted to processing the blood collections. </w:t>
      </w:r>
      <w:r w:rsidR="00644C86" w:rsidRPr="0050288B">
        <w:rPr>
          <w:rFonts w:ascii="Arial" w:hAnsi="Arial" w:cs="Arial"/>
        </w:rPr>
        <w:t>W</w:t>
      </w:r>
      <w:r w:rsidRPr="0050288B">
        <w:rPr>
          <w:rFonts w:ascii="Arial" w:hAnsi="Arial" w:cs="Arial"/>
        </w:rPr>
        <w:t>e are grateful for the graphic design expertise of Natalie Jameson</w:t>
      </w:r>
      <w:r w:rsidR="00416160" w:rsidRPr="0050288B">
        <w:rPr>
          <w:rFonts w:ascii="Arial" w:hAnsi="Arial" w:cs="Arial"/>
        </w:rPr>
        <w:t xml:space="preserve"> Kiesling</w:t>
      </w:r>
      <w:r w:rsidRPr="0050288B">
        <w:rPr>
          <w:rFonts w:ascii="Arial" w:hAnsi="Arial" w:cs="Arial"/>
        </w:rPr>
        <w:t xml:space="preserve">. </w:t>
      </w:r>
      <w:r w:rsidR="00644C86" w:rsidRPr="0050288B">
        <w:rPr>
          <w:rFonts w:ascii="Arial" w:hAnsi="Arial" w:cs="Arial"/>
        </w:rPr>
        <w:t>We also appreciate the approval of the manufact</w:t>
      </w:r>
      <w:r w:rsidR="00337238" w:rsidRPr="0050288B">
        <w:rPr>
          <w:rFonts w:ascii="Arial" w:hAnsi="Arial" w:cs="Arial"/>
        </w:rPr>
        <w:t>ure</w:t>
      </w:r>
      <w:r w:rsidR="00644C86" w:rsidRPr="0050288B">
        <w:rPr>
          <w:rFonts w:ascii="Arial" w:hAnsi="Arial" w:cs="Arial"/>
        </w:rPr>
        <w:t>rs (Qiagen</w:t>
      </w:r>
      <w:r w:rsidR="000C01BE" w:rsidRPr="0050288B">
        <w:rPr>
          <w:rFonts w:ascii="Arial" w:hAnsi="Arial" w:cs="Arial"/>
        </w:rPr>
        <w:t xml:space="preserve"> (Valencia, CA)</w:t>
      </w:r>
      <w:r w:rsidR="00644C86" w:rsidRPr="0050288B">
        <w:rPr>
          <w:rFonts w:ascii="Arial" w:hAnsi="Arial" w:cs="Arial"/>
        </w:rPr>
        <w:t>, BD Biosciences</w:t>
      </w:r>
      <w:r w:rsidR="000C01BE" w:rsidRPr="0050288B">
        <w:rPr>
          <w:rFonts w:ascii="Arial" w:hAnsi="Arial" w:cs="Arial"/>
        </w:rPr>
        <w:t xml:space="preserve"> (San Jose, CA)</w:t>
      </w:r>
      <w:r w:rsidR="00644C86" w:rsidRPr="0050288B">
        <w:rPr>
          <w:rFonts w:ascii="Arial" w:hAnsi="Arial" w:cs="Arial"/>
        </w:rPr>
        <w:t>, Life Technologies</w:t>
      </w:r>
      <w:r w:rsidR="000C01BE" w:rsidRPr="0050288B">
        <w:rPr>
          <w:rFonts w:ascii="Arial" w:hAnsi="Arial" w:cs="Arial"/>
        </w:rPr>
        <w:t xml:space="preserve"> (Grand Island, NY)</w:t>
      </w:r>
      <w:r w:rsidR="00644C86" w:rsidRPr="0050288B">
        <w:rPr>
          <w:rFonts w:ascii="Arial" w:hAnsi="Arial" w:cs="Arial"/>
        </w:rPr>
        <w:t>) mentioned herein to publish the use of their products as described.</w:t>
      </w:r>
      <w:r w:rsidR="000C01BE" w:rsidRPr="0050288B">
        <w:rPr>
          <w:rFonts w:ascii="Arial" w:hAnsi="Arial" w:cs="Arial"/>
        </w:rPr>
        <w:t xml:space="preserve"> Funding for this work was generously provided by the National Institutes of Health award numbers DA022720, RC1MH088283, and DA022720-05-S1.</w:t>
      </w:r>
    </w:p>
    <w:p w14:paraId="3BEA673F" w14:textId="77777777" w:rsidR="002A6754" w:rsidRPr="0050288B" w:rsidRDefault="002A6754" w:rsidP="00A401EE">
      <w:pPr>
        <w:pStyle w:val="ListParagraph"/>
        <w:ind w:left="0"/>
        <w:rPr>
          <w:rFonts w:ascii="Arial" w:hAnsi="Arial" w:cs="Arial"/>
        </w:rPr>
      </w:pPr>
    </w:p>
    <w:p w14:paraId="3005E115" w14:textId="41E84880" w:rsidR="002A6754" w:rsidRPr="0050288B" w:rsidRDefault="00DC6CA9" w:rsidP="00A401EE">
      <w:pPr>
        <w:pStyle w:val="ListParagraph"/>
        <w:ind w:left="0"/>
        <w:rPr>
          <w:rFonts w:ascii="Arial" w:hAnsi="Arial" w:cs="Arial"/>
          <w:b/>
        </w:rPr>
      </w:pPr>
      <w:r w:rsidRPr="0050288B">
        <w:rPr>
          <w:rFonts w:ascii="Arial" w:hAnsi="Arial" w:cs="Arial"/>
          <w:b/>
        </w:rPr>
        <w:t>Disclosures</w:t>
      </w:r>
      <w:r w:rsidR="00F71069" w:rsidRPr="0050288B">
        <w:rPr>
          <w:rFonts w:ascii="Arial" w:hAnsi="Arial" w:cs="Arial"/>
          <w:b/>
        </w:rPr>
        <w:t>:</w:t>
      </w:r>
    </w:p>
    <w:p w14:paraId="6C98AD2E" w14:textId="77777777" w:rsidR="00DE7508" w:rsidRPr="0050288B" w:rsidRDefault="002A6754" w:rsidP="00A401EE">
      <w:pPr>
        <w:tabs>
          <w:tab w:val="left" w:pos="990"/>
        </w:tabs>
        <w:rPr>
          <w:rFonts w:ascii="Arial" w:hAnsi="Arial" w:cs="Arial"/>
          <w:b/>
        </w:rPr>
      </w:pPr>
      <w:r w:rsidRPr="0050288B">
        <w:rPr>
          <w:rFonts w:ascii="Arial" w:hAnsi="Arial" w:cs="Arial"/>
        </w:rPr>
        <w:t>The authors declare that they have no competing interests.</w:t>
      </w:r>
    </w:p>
    <w:p w14:paraId="3838B3A6" w14:textId="77777777" w:rsidR="004D2F4B" w:rsidRPr="0050288B" w:rsidRDefault="004D2F4B" w:rsidP="00A401EE">
      <w:pPr>
        <w:tabs>
          <w:tab w:val="left" w:pos="990"/>
        </w:tabs>
        <w:rPr>
          <w:rFonts w:ascii="Arial" w:hAnsi="Arial" w:cs="Arial"/>
          <w:b/>
        </w:rPr>
      </w:pPr>
    </w:p>
    <w:p w14:paraId="059537F7" w14:textId="77777777" w:rsidR="00391C2A" w:rsidRPr="00391C2A" w:rsidRDefault="003170A3" w:rsidP="00A401EE">
      <w:pPr>
        <w:pStyle w:val="EndNoteCategoryHeading"/>
        <w:rPr>
          <w:noProof/>
        </w:rPr>
      </w:pPr>
      <w:r w:rsidRPr="0050288B">
        <w:t>Reference</w:t>
      </w:r>
      <w:r w:rsidR="00D115C4" w:rsidRPr="0050288B">
        <w:t>s</w:t>
      </w:r>
      <w:r w:rsidRPr="0050288B">
        <w:t>:</w:t>
      </w:r>
      <w:r w:rsidR="007A1564" w:rsidRPr="0050288B">
        <w:fldChar w:fldCharType="begin"/>
      </w:r>
      <w:r w:rsidR="00C720D9" w:rsidRPr="0050288B">
        <w:instrText xml:space="preserve"> ADDIN EN.REFLIST </w:instrText>
      </w:r>
      <w:r w:rsidR="007A1564" w:rsidRPr="0050288B">
        <w:fldChar w:fldCharType="separate"/>
      </w:r>
      <w:r w:rsidR="00391C2A" w:rsidRPr="00391C2A">
        <w:rPr>
          <w:noProof/>
        </w:rPr>
        <w:t>Uncategorized References</w:t>
      </w:r>
    </w:p>
    <w:p w14:paraId="3AC481AE" w14:textId="77777777" w:rsidR="00391C2A" w:rsidRPr="00391C2A" w:rsidRDefault="00391C2A" w:rsidP="00A401EE">
      <w:pPr>
        <w:pStyle w:val="EndNoteBibliography"/>
        <w:ind w:left="720" w:hanging="720"/>
        <w:rPr>
          <w:noProof/>
        </w:rPr>
      </w:pPr>
      <w:bookmarkStart w:id="1" w:name="_ENREF_1"/>
      <w:r w:rsidRPr="00391C2A">
        <w:rPr>
          <w:noProof/>
        </w:rPr>
        <w:t>1</w:t>
      </w:r>
      <w:r w:rsidRPr="00391C2A">
        <w:rPr>
          <w:noProof/>
        </w:rPr>
        <w:tab/>
        <w:t xml:space="preserve">Hernandez, M. E., Martinez-Fong, D., Perez-Tapia, M., Estrada-Garcia, I., Estrada-Parra, S. &amp; Pavon, L. Evaluation of the effect of selective serotonin-reuptake inhibitors on lymphocyte subsets in patients with a major depressive disorder. </w:t>
      </w:r>
      <w:r w:rsidRPr="00391C2A">
        <w:rPr>
          <w:i/>
          <w:noProof/>
        </w:rPr>
        <w:t>Eur Neuropsychopharmacol</w:t>
      </w:r>
      <w:r w:rsidRPr="00391C2A">
        <w:rPr>
          <w:noProof/>
        </w:rPr>
        <w:t xml:space="preserve"> </w:t>
      </w:r>
      <w:r w:rsidRPr="00391C2A">
        <w:rPr>
          <w:b/>
          <w:noProof/>
        </w:rPr>
        <w:t>20</w:t>
      </w:r>
      <w:r w:rsidRPr="00391C2A">
        <w:rPr>
          <w:noProof/>
        </w:rPr>
        <w:t>, 88-95, doi:10.1016/j.euroneuro.2009.11.005 (2010).</w:t>
      </w:r>
      <w:bookmarkEnd w:id="1"/>
    </w:p>
    <w:p w14:paraId="79C5E3AC" w14:textId="77777777" w:rsidR="00391C2A" w:rsidRPr="00391C2A" w:rsidRDefault="00391C2A" w:rsidP="00A401EE">
      <w:pPr>
        <w:pStyle w:val="EndNoteBibliography"/>
        <w:ind w:left="720" w:hanging="720"/>
        <w:rPr>
          <w:noProof/>
        </w:rPr>
      </w:pPr>
      <w:bookmarkStart w:id="2" w:name="_ENREF_2"/>
      <w:r w:rsidRPr="00391C2A">
        <w:rPr>
          <w:noProof/>
        </w:rPr>
        <w:t>2</w:t>
      </w:r>
      <w:r w:rsidRPr="00391C2A">
        <w:rPr>
          <w:noProof/>
        </w:rPr>
        <w:tab/>
        <w:t>Weigelt, K.</w:t>
      </w:r>
      <w:r w:rsidRPr="00391C2A">
        <w:rPr>
          <w:i/>
          <w:noProof/>
        </w:rPr>
        <w:t xml:space="preserve"> et al.</w:t>
      </w:r>
      <w:r w:rsidRPr="00391C2A">
        <w:rPr>
          <w:noProof/>
        </w:rPr>
        <w:t xml:space="preserve"> TREM-1 and DAP12 expression in monocytes of patients with severe psychiatric disorders. EGR3, ATF3 and PU.1 as important transcription factors. </w:t>
      </w:r>
      <w:r w:rsidRPr="00391C2A">
        <w:rPr>
          <w:i/>
          <w:noProof/>
        </w:rPr>
        <w:t>Brain Behav Immun</w:t>
      </w:r>
      <w:r w:rsidRPr="00391C2A">
        <w:rPr>
          <w:noProof/>
        </w:rPr>
        <w:t xml:space="preserve"> </w:t>
      </w:r>
      <w:r w:rsidRPr="00391C2A">
        <w:rPr>
          <w:b/>
          <w:noProof/>
        </w:rPr>
        <w:t>25</w:t>
      </w:r>
      <w:r w:rsidRPr="00391C2A">
        <w:rPr>
          <w:noProof/>
        </w:rPr>
        <w:t>, 1162-1169, doi:10.1016/j.bbi.2011.03.006 (2011).</w:t>
      </w:r>
      <w:bookmarkEnd w:id="2"/>
    </w:p>
    <w:p w14:paraId="26210EBA" w14:textId="77777777" w:rsidR="00391C2A" w:rsidRPr="00391C2A" w:rsidRDefault="00391C2A" w:rsidP="00A401EE">
      <w:pPr>
        <w:pStyle w:val="EndNoteBibliography"/>
        <w:ind w:left="720" w:hanging="720"/>
        <w:rPr>
          <w:noProof/>
        </w:rPr>
      </w:pPr>
      <w:bookmarkStart w:id="3" w:name="_ENREF_3"/>
      <w:r w:rsidRPr="00391C2A">
        <w:rPr>
          <w:noProof/>
        </w:rPr>
        <w:t>3</w:t>
      </w:r>
      <w:r w:rsidRPr="00391C2A">
        <w:rPr>
          <w:noProof/>
        </w:rPr>
        <w:tab/>
        <w:t>Robertson, M. J.</w:t>
      </w:r>
      <w:r w:rsidRPr="00391C2A">
        <w:rPr>
          <w:i/>
          <w:noProof/>
        </w:rPr>
        <w:t xml:space="preserve"> et al.</w:t>
      </w:r>
      <w:r w:rsidRPr="00391C2A">
        <w:rPr>
          <w:noProof/>
        </w:rPr>
        <w:t xml:space="preserve"> Lymphocyte subset differences in patients with chronic fatigue syndrome, multiple sclerosis and major depression. </w:t>
      </w:r>
      <w:r w:rsidRPr="00391C2A">
        <w:rPr>
          <w:i/>
          <w:noProof/>
        </w:rPr>
        <w:t>Clin Exp Immunol</w:t>
      </w:r>
      <w:r w:rsidRPr="00391C2A">
        <w:rPr>
          <w:noProof/>
        </w:rPr>
        <w:t xml:space="preserve"> </w:t>
      </w:r>
      <w:r w:rsidRPr="00391C2A">
        <w:rPr>
          <w:b/>
          <w:noProof/>
        </w:rPr>
        <w:t>141</w:t>
      </w:r>
      <w:r w:rsidRPr="00391C2A">
        <w:rPr>
          <w:noProof/>
        </w:rPr>
        <w:t>, 326-332, doi:10.1111/j.1365-2249.2005.02833.x (2005).</w:t>
      </w:r>
      <w:bookmarkEnd w:id="3"/>
    </w:p>
    <w:p w14:paraId="24D63CE4" w14:textId="77777777" w:rsidR="00391C2A" w:rsidRPr="00391C2A" w:rsidRDefault="00391C2A" w:rsidP="00A401EE">
      <w:pPr>
        <w:pStyle w:val="EndNoteBibliography"/>
        <w:ind w:left="720" w:hanging="720"/>
        <w:rPr>
          <w:noProof/>
        </w:rPr>
      </w:pPr>
      <w:bookmarkStart w:id="4" w:name="_ENREF_4"/>
      <w:r w:rsidRPr="00391C2A">
        <w:rPr>
          <w:noProof/>
        </w:rPr>
        <w:t>4</w:t>
      </w:r>
      <w:r w:rsidRPr="00391C2A">
        <w:rPr>
          <w:noProof/>
        </w:rPr>
        <w:tab/>
        <w:t xml:space="preserve">Rotter, A., Asemann, R., Decker, A., Kornhuber, J. &amp; Biermann, T. Orexin expression and promoter-methylation in peripheral blood of patients suffering from major depressive disorder. </w:t>
      </w:r>
      <w:r w:rsidRPr="00391C2A">
        <w:rPr>
          <w:i/>
          <w:noProof/>
        </w:rPr>
        <w:t>J Affect Disord</w:t>
      </w:r>
      <w:r w:rsidRPr="00391C2A">
        <w:rPr>
          <w:noProof/>
        </w:rPr>
        <w:t xml:space="preserve"> </w:t>
      </w:r>
      <w:r w:rsidRPr="00391C2A">
        <w:rPr>
          <w:b/>
          <w:noProof/>
        </w:rPr>
        <w:t>131</w:t>
      </w:r>
      <w:r w:rsidRPr="00391C2A">
        <w:rPr>
          <w:noProof/>
        </w:rPr>
        <w:t>, 186-192, doi:10.1016/j.jad.2010.12.004 (2011).</w:t>
      </w:r>
      <w:bookmarkEnd w:id="4"/>
    </w:p>
    <w:p w14:paraId="4FD2A79D" w14:textId="77777777" w:rsidR="00391C2A" w:rsidRPr="00391C2A" w:rsidRDefault="00391C2A" w:rsidP="00A401EE">
      <w:pPr>
        <w:pStyle w:val="EndNoteBibliography"/>
        <w:ind w:left="720" w:hanging="720"/>
        <w:rPr>
          <w:noProof/>
        </w:rPr>
      </w:pPr>
      <w:bookmarkStart w:id="5" w:name="_ENREF_5"/>
      <w:r w:rsidRPr="00391C2A">
        <w:rPr>
          <w:noProof/>
        </w:rPr>
        <w:t>5</w:t>
      </w:r>
      <w:r w:rsidRPr="00391C2A">
        <w:rPr>
          <w:noProof/>
        </w:rPr>
        <w:tab/>
        <w:t>Klengel, T.</w:t>
      </w:r>
      <w:r w:rsidRPr="00391C2A">
        <w:rPr>
          <w:i/>
          <w:noProof/>
        </w:rPr>
        <w:t xml:space="preserve"> et al.</w:t>
      </w:r>
      <w:r w:rsidRPr="00391C2A">
        <w:rPr>
          <w:noProof/>
        </w:rPr>
        <w:t xml:space="preserve"> Allele-specific FKBP5 DNA demethylation mediates gene-childhood trauma interactions. </w:t>
      </w:r>
      <w:r w:rsidRPr="00391C2A">
        <w:rPr>
          <w:i/>
          <w:noProof/>
        </w:rPr>
        <w:t>Nat Neurosci</w:t>
      </w:r>
      <w:r w:rsidRPr="00391C2A">
        <w:rPr>
          <w:noProof/>
        </w:rPr>
        <w:t xml:space="preserve"> </w:t>
      </w:r>
      <w:r w:rsidRPr="00391C2A">
        <w:rPr>
          <w:b/>
          <w:noProof/>
        </w:rPr>
        <w:t>16</w:t>
      </w:r>
      <w:r w:rsidRPr="00391C2A">
        <w:rPr>
          <w:noProof/>
        </w:rPr>
        <w:t>, 33-41, doi:10.1038/nn.3275 (2013).</w:t>
      </w:r>
      <w:bookmarkEnd w:id="5"/>
    </w:p>
    <w:p w14:paraId="3B979BB3" w14:textId="77777777" w:rsidR="00391C2A" w:rsidRPr="00391C2A" w:rsidRDefault="00391C2A" w:rsidP="00A401EE">
      <w:pPr>
        <w:pStyle w:val="EndNoteBibliography"/>
        <w:ind w:left="720" w:hanging="720"/>
        <w:rPr>
          <w:noProof/>
        </w:rPr>
      </w:pPr>
      <w:bookmarkStart w:id="6" w:name="_ENREF_6"/>
      <w:r w:rsidRPr="00391C2A">
        <w:rPr>
          <w:noProof/>
        </w:rPr>
        <w:t>6</w:t>
      </w:r>
      <w:r w:rsidRPr="00391C2A">
        <w:rPr>
          <w:noProof/>
        </w:rPr>
        <w:tab/>
        <w:t xml:space="preserve">Segman, R. H., Shefi, N., Goltser-Dubner, T., Friedman, N., Kaminski, N. &amp; Shalev, A. Y. Peripheral blood mononuclear cell gene expression profiles identify emergent post-traumatic stress disorder among trauma survivors. </w:t>
      </w:r>
      <w:r w:rsidRPr="00391C2A">
        <w:rPr>
          <w:i/>
          <w:noProof/>
        </w:rPr>
        <w:t>Mol Psychiatry</w:t>
      </w:r>
      <w:r w:rsidRPr="00391C2A">
        <w:rPr>
          <w:noProof/>
        </w:rPr>
        <w:t xml:space="preserve"> </w:t>
      </w:r>
      <w:r w:rsidRPr="00391C2A">
        <w:rPr>
          <w:b/>
          <w:noProof/>
        </w:rPr>
        <w:t>10</w:t>
      </w:r>
      <w:r w:rsidRPr="00391C2A">
        <w:rPr>
          <w:noProof/>
        </w:rPr>
        <w:t>, 500-513, 425, doi:10.1038/sj.mp.4001636 (2005).</w:t>
      </w:r>
      <w:bookmarkEnd w:id="6"/>
    </w:p>
    <w:p w14:paraId="6756AAE4" w14:textId="77777777" w:rsidR="00391C2A" w:rsidRPr="00391C2A" w:rsidRDefault="00391C2A" w:rsidP="00A401EE">
      <w:pPr>
        <w:pStyle w:val="EndNoteBibliography"/>
        <w:ind w:left="720" w:hanging="720"/>
        <w:rPr>
          <w:noProof/>
        </w:rPr>
      </w:pPr>
      <w:bookmarkStart w:id="7" w:name="_ENREF_7"/>
      <w:r w:rsidRPr="00391C2A">
        <w:rPr>
          <w:noProof/>
        </w:rPr>
        <w:t>7</w:t>
      </w:r>
      <w:r w:rsidRPr="00391C2A">
        <w:rPr>
          <w:noProof/>
        </w:rPr>
        <w:tab/>
        <w:t>Smith, B. H.</w:t>
      </w:r>
      <w:r w:rsidRPr="00391C2A">
        <w:rPr>
          <w:i/>
          <w:noProof/>
        </w:rPr>
        <w:t xml:space="preserve"> et al.</w:t>
      </w:r>
      <w:r w:rsidRPr="00391C2A">
        <w:rPr>
          <w:noProof/>
        </w:rPr>
        <w:t xml:space="preserve"> Cohort Profile: Generation Scotland: Scottish Family Health Study (GS:SFHS). The study, its participants and their potential for genetic research on health and illness. </w:t>
      </w:r>
      <w:r w:rsidRPr="00391C2A">
        <w:rPr>
          <w:i/>
          <w:noProof/>
        </w:rPr>
        <w:t>Int J Epidemiol</w:t>
      </w:r>
      <w:r w:rsidRPr="00391C2A">
        <w:rPr>
          <w:noProof/>
        </w:rPr>
        <w:t xml:space="preserve"> </w:t>
      </w:r>
      <w:r w:rsidRPr="00391C2A">
        <w:rPr>
          <w:b/>
          <w:noProof/>
        </w:rPr>
        <w:t>42</w:t>
      </w:r>
      <w:r w:rsidRPr="00391C2A">
        <w:rPr>
          <w:noProof/>
        </w:rPr>
        <w:t>, 689-700, doi:10.1093/ije/dys084 (2013).</w:t>
      </w:r>
      <w:bookmarkEnd w:id="7"/>
    </w:p>
    <w:p w14:paraId="50868CB3" w14:textId="77777777" w:rsidR="00391C2A" w:rsidRPr="00391C2A" w:rsidRDefault="00391C2A" w:rsidP="00A401EE">
      <w:pPr>
        <w:pStyle w:val="EndNoteBibliography"/>
        <w:ind w:left="720" w:hanging="720"/>
        <w:rPr>
          <w:noProof/>
        </w:rPr>
      </w:pPr>
      <w:bookmarkStart w:id="8" w:name="_ENREF_8"/>
      <w:r w:rsidRPr="00391C2A">
        <w:rPr>
          <w:noProof/>
        </w:rPr>
        <w:lastRenderedPageBreak/>
        <w:t>8</w:t>
      </w:r>
      <w:r w:rsidRPr="00391C2A">
        <w:rPr>
          <w:noProof/>
        </w:rPr>
        <w:tab/>
        <w:t>Mallone, R.</w:t>
      </w:r>
      <w:r w:rsidRPr="00391C2A">
        <w:rPr>
          <w:i/>
          <w:noProof/>
        </w:rPr>
        <w:t xml:space="preserve"> et al.</w:t>
      </w:r>
      <w:r w:rsidRPr="00391C2A">
        <w:rPr>
          <w:noProof/>
        </w:rPr>
        <w:t xml:space="preserve"> Isolation and preservation of peripheral blood mononuclear cells for analysis of islet antigen-reactive T cell responses: position statement of the T-Cell Workshop Committee of the Immunology of Diabetes Society. </w:t>
      </w:r>
      <w:r w:rsidRPr="00391C2A">
        <w:rPr>
          <w:i/>
          <w:noProof/>
        </w:rPr>
        <w:t>Clin Exp Immunol</w:t>
      </w:r>
      <w:r w:rsidRPr="00391C2A">
        <w:rPr>
          <w:noProof/>
        </w:rPr>
        <w:t xml:space="preserve"> </w:t>
      </w:r>
      <w:r w:rsidRPr="00391C2A">
        <w:rPr>
          <w:b/>
          <w:noProof/>
        </w:rPr>
        <w:t>163</w:t>
      </w:r>
      <w:r w:rsidRPr="00391C2A">
        <w:rPr>
          <w:noProof/>
        </w:rPr>
        <w:t>, 33-49, doi:10.1111/j.1365-2249.2010.04272.x (2011).</w:t>
      </w:r>
      <w:bookmarkEnd w:id="8"/>
    </w:p>
    <w:p w14:paraId="563DE92D" w14:textId="77777777" w:rsidR="00391C2A" w:rsidRPr="00391C2A" w:rsidRDefault="00391C2A" w:rsidP="00A401EE">
      <w:pPr>
        <w:pStyle w:val="EndNoteBibliography"/>
        <w:ind w:left="720" w:hanging="720"/>
        <w:rPr>
          <w:noProof/>
        </w:rPr>
      </w:pPr>
      <w:bookmarkStart w:id="9" w:name="_ENREF_9"/>
      <w:r w:rsidRPr="00391C2A">
        <w:rPr>
          <w:noProof/>
        </w:rPr>
        <w:t>9</w:t>
      </w:r>
      <w:r w:rsidRPr="00391C2A">
        <w:rPr>
          <w:noProof/>
        </w:rPr>
        <w:tab/>
        <w:t xml:space="preserve">Duvigneau, J. C., Hartl, R. T., Teinfalt, M. &amp; Gemeiner, M. Delay in processing porcine whole blood affects cytokine expression. </w:t>
      </w:r>
      <w:r w:rsidRPr="00391C2A">
        <w:rPr>
          <w:i/>
          <w:noProof/>
        </w:rPr>
        <w:t>J Immunol Methods</w:t>
      </w:r>
      <w:r w:rsidRPr="00391C2A">
        <w:rPr>
          <w:noProof/>
        </w:rPr>
        <w:t xml:space="preserve"> </w:t>
      </w:r>
      <w:r w:rsidRPr="00391C2A">
        <w:rPr>
          <w:b/>
          <w:noProof/>
        </w:rPr>
        <w:t>272</w:t>
      </w:r>
      <w:r w:rsidRPr="00391C2A">
        <w:rPr>
          <w:noProof/>
        </w:rPr>
        <w:t>, 11-21, doi:10.1016/S0022-1759(02)00372-1 (2003).</w:t>
      </w:r>
      <w:bookmarkEnd w:id="9"/>
    </w:p>
    <w:p w14:paraId="6BD1B287" w14:textId="77777777" w:rsidR="00391C2A" w:rsidRPr="00391C2A" w:rsidRDefault="00391C2A" w:rsidP="00A401EE">
      <w:pPr>
        <w:pStyle w:val="EndNoteBibliography"/>
        <w:ind w:left="720" w:hanging="720"/>
        <w:rPr>
          <w:noProof/>
        </w:rPr>
      </w:pPr>
      <w:bookmarkStart w:id="10" w:name="_ENREF_10"/>
      <w:r w:rsidRPr="00391C2A">
        <w:rPr>
          <w:noProof/>
        </w:rPr>
        <w:t>10</w:t>
      </w:r>
      <w:r w:rsidRPr="00391C2A">
        <w:rPr>
          <w:noProof/>
        </w:rPr>
        <w:tab/>
        <w:t>Debey, S.</w:t>
      </w:r>
      <w:r w:rsidRPr="00391C2A">
        <w:rPr>
          <w:i/>
          <w:noProof/>
        </w:rPr>
        <w:t xml:space="preserve"> et al.</w:t>
      </w:r>
      <w:r w:rsidRPr="00391C2A">
        <w:rPr>
          <w:noProof/>
        </w:rPr>
        <w:t xml:space="preserve"> Comparison of different isolation techniques prior gene expression profiling of blood derived cells: impact on physiological responses, on overall expression and the role of different cell types. </w:t>
      </w:r>
      <w:r w:rsidRPr="00391C2A">
        <w:rPr>
          <w:i/>
          <w:noProof/>
        </w:rPr>
        <w:t>Pharmacogenomics J</w:t>
      </w:r>
      <w:r w:rsidRPr="00391C2A">
        <w:rPr>
          <w:noProof/>
        </w:rPr>
        <w:t xml:space="preserve"> </w:t>
      </w:r>
      <w:r w:rsidRPr="00391C2A">
        <w:rPr>
          <w:b/>
          <w:noProof/>
        </w:rPr>
        <w:t>4</w:t>
      </w:r>
      <w:r w:rsidRPr="00391C2A">
        <w:rPr>
          <w:noProof/>
        </w:rPr>
        <w:t>, 193-207, doi:10.1038/sj.tpj.6500240 (2004).</w:t>
      </w:r>
      <w:bookmarkEnd w:id="10"/>
    </w:p>
    <w:p w14:paraId="2FDD07EA" w14:textId="77777777" w:rsidR="00391C2A" w:rsidRPr="00391C2A" w:rsidRDefault="00391C2A" w:rsidP="00A401EE">
      <w:pPr>
        <w:pStyle w:val="EndNoteBibliography"/>
        <w:ind w:left="720" w:hanging="720"/>
        <w:rPr>
          <w:noProof/>
        </w:rPr>
      </w:pPr>
      <w:bookmarkStart w:id="11" w:name="_ENREF_11"/>
      <w:r w:rsidRPr="00391C2A">
        <w:rPr>
          <w:noProof/>
        </w:rPr>
        <w:t>11</w:t>
      </w:r>
      <w:r w:rsidRPr="00391C2A">
        <w:rPr>
          <w:noProof/>
        </w:rPr>
        <w:tab/>
        <w:t>Uddin, M.</w:t>
      </w:r>
      <w:r w:rsidRPr="00391C2A">
        <w:rPr>
          <w:i/>
          <w:noProof/>
        </w:rPr>
        <w:t xml:space="preserve"> et al.</w:t>
      </w:r>
      <w:r w:rsidRPr="00391C2A">
        <w:rPr>
          <w:noProof/>
        </w:rPr>
        <w:t xml:space="preserve"> Epigenetic and immune function profiles associated with posttraumatic stress disorder. </w:t>
      </w:r>
      <w:r w:rsidRPr="00391C2A">
        <w:rPr>
          <w:i/>
          <w:noProof/>
        </w:rPr>
        <w:t>Proc Natl Acad Sci U S A</w:t>
      </w:r>
      <w:r w:rsidRPr="00391C2A">
        <w:rPr>
          <w:noProof/>
        </w:rPr>
        <w:t xml:space="preserve"> </w:t>
      </w:r>
      <w:r w:rsidRPr="00391C2A">
        <w:rPr>
          <w:b/>
          <w:noProof/>
        </w:rPr>
        <w:t>107</w:t>
      </w:r>
      <w:r w:rsidRPr="00391C2A">
        <w:rPr>
          <w:noProof/>
        </w:rPr>
        <w:t>, 9470-9475, doi:10.1073/pnas.0910794107 (2010).</w:t>
      </w:r>
      <w:bookmarkEnd w:id="11"/>
    </w:p>
    <w:p w14:paraId="58360CCE" w14:textId="77777777" w:rsidR="00391C2A" w:rsidRPr="00391C2A" w:rsidRDefault="00391C2A" w:rsidP="00A401EE">
      <w:pPr>
        <w:pStyle w:val="EndNoteBibliography"/>
        <w:ind w:left="720" w:hanging="720"/>
        <w:rPr>
          <w:noProof/>
        </w:rPr>
      </w:pPr>
      <w:bookmarkStart w:id="12" w:name="_ENREF_12"/>
      <w:r w:rsidRPr="00391C2A">
        <w:rPr>
          <w:noProof/>
        </w:rPr>
        <w:t>12</w:t>
      </w:r>
      <w:r w:rsidRPr="00391C2A">
        <w:rPr>
          <w:noProof/>
        </w:rPr>
        <w:tab/>
        <w:t xml:space="preserve">Kessler, R. C. &amp; Wang, P. S. The descriptive epidemiology of commonly occurring mental disorders in the United States. </w:t>
      </w:r>
      <w:r w:rsidRPr="00391C2A">
        <w:rPr>
          <w:i/>
          <w:noProof/>
        </w:rPr>
        <w:t>Annu Rev Public Health</w:t>
      </w:r>
      <w:r w:rsidRPr="00391C2A">
        <w:rPr>
          <w:noProof/>
        </w:rPr>
        <w:t xml:space="preserve"> </w:t>
      </w:r>
      <w:r w:rsidRPr="00391C2A">
        <w:rPr>
          <w:b/>
          <w:noProof/>
        </w:rPr>
        <w:t>29</w:t>
      </w:r>
      <w:r w:rsidRPr="00391C2A">
        <w:rPr>
          <w:noProof/>
        </w:rPr>
        <w:t>, 115-129, doi:10.1146/annurev.publhealth.29.020907.090847 (2008).</w:t>
      </w:r>
      <w:bookmarkEnd w:id="12"/>
    </w:p>
    <w:p w14:paraId="12498E7B" w14:textId="5E60B9B5" w:rsidR="00391C2A" w:rsidRPr="00391C2A" w:rsidRDefault="00391C2A" w:rsidP="00A401EE">
      <w:pPr>
        <w:pStyle w:val="EndNoteBibliography"/>
        <w:ind w:left="720" w:hanging="720"/>
        <w:rPr>
          <w:noProof/>
        </w:rPr>
      </w:pPr>
      <w:bookmarkStart w:id="13" w:name="_ENREF_13"/>
      <w:r w:rsidRPr="00391C2A">
        <w:rPr>
          <w:noProof/>
        </w:rPr>
        <w:t>13</w:t>
      </w:r>
      <w:r w:rsidRPr="00391C2A">
        <w:rPr>
          <w:noProof/>
        </w:rPr>
        <w:tab/>
        <w:t xml:space="preserve">Qiagen. </w:t>
      </w:r>
      <w:r w:rsidRPr="00391C2A">
        <w:rPr>
          <w:i/>
          <w:noProof/>
        </w:rPr>
        <w:t>QIAamp® DNA Mini and Blood Mini Handbook, Valencia, California, USA</w:t>
      </w:r>
      <w:r w:rsidRPr="00391C2A">
        <w:rPr>
          <w:noProof/>
        </w:rPr>
        <w:t xml:space="preserve">, </w:t>
      </w:r>
      <w:hyperlink r:id="rId10" w:history="1">
        <w:r w:rsidRPr="00391C2A">
          <w:rPr>
            <w:rStyle w:val="Hyperlink"/>
            <w:noProof/>
          </w:rPr>
          <w:t>http://www.qiagen.com/knowledge-and-support/resource-center/resource-download.aspx?id=67893a91-946f-49b5-8033-394fa5d752ea&amp;lang=en</w:t>
        </w:r>
      </w:hyperlink>
      <w:r w:rsidRPr="00391C2A">
        <w:rPr>
          <w:noProof/>
        </w:rPr>
        <w:t xml:space="preserve"> (June 2012).</w:t>
      </w:r>
      <w:bookmarkEnd w:id="13"/>
    </w:p>
    <w:p w14:paraId="2F529696" w14:textId="2CCAB6B2" w:rsidR="00391C2A" w:rsidRPr="00391C2A" w:rsidRDefault="00391C2A" w:rsidP="00A401EE">
      <w:pPr>
        <w:pStyle w:val="EndNoteBibliography"/>
        <w:ind w:left="720" w:hanging="720"/>
        <w:rPr>
          <w:noProof/>
        </w:rPr>
      </w:pPr>
      <w:bookmarkStart w:id="14" w:name="_ENREF_14"/>
      <w:r w:rsidRPr="00391C2A">
        <w:rPr>
          <w:noProof/>
        </w:rPr>
        <w:t>14</w:t>
      </w:r>
      <w:r w:rsidRPr="00391C2A">
        <w:rPr>
          <w:noProof/>
        </w:rPr>
        <w:tab/>
        <w:t xml:space="preserve">Scientific, Thermo. </w:t>
      </w:r>
      <w:r w:rsidRPr="00391C2A">
        <w:rPr>
          <w:i/>
          <w:noProof/>
        </w:rPr>
        <w:t>NanoDrop 1000 Spectrophotometer, Waltham, Massachusetts, USA</w:t>
      </w:r>
      <w:r w:rsidRPr="00391C2A">
        <w:rPr>
          <w:noProof/>
        </w:rPr>
        <w:t xml:space="preserve">, </w:t>
      </w:r>
      <w:hyperlink r:id="rId11" w:history="1">
        <w:r w:rsidRPr="00391C2A">
          <w:rPr>
            <w:rStyle w:val="Hyperlink"/>
            <w:noProof/>
          </w:rPr>
          <w:t>http://www.nanodrop.com/Library/nd-1000-v3.8-users-manual-8 5x11.pdf</w:t>
        </w:r>
      </w:hyperlink>
      <w:r w:rsidRPr="00391C2A">
        <w:rPr>
          <w:noProof/>
        </w:rPr>
        <w:t xml:space="preserve"> (2010).</w:t>
      </w:r>
      <w:bookmarkEnd w:id="14"/>
    </w:p>
    <w:p w14:paraId="5889FE4B" w14:textId="6033CBC6" w:rsidR="00391C2A" w:rsidRPr="00391C2A" w:rsidRDefault="00391C2A" w:rsidP="00A401EE">
      <w:pPr>
        <w:pStyle w:val="EndNoteBibliography"/>
        <w:ind w:left="720" w:hanging="720"/>
        <w:rPr>
          <w:noProof/>
        </w:rPr>
      </w:pPr>
      <w:bookmarkStart w:id="15" w:name="_ENREF_15"/>
      <w:r w:rsidRPr="00391C2A">
        <w:rPr>
          <w:noProof/>
        </w:rPr>
        <w:t>15</w:t>
      </w:r>
      <w:r w:rsidRPr="00391C2A">
        <w:rPr>
          <w:noProof/>
        </w:rPr>
        <w:tab/>
        <w:t xml:space="preserve">Technologies, Life. </w:t>
      </w:r>
      <w:r w:rsidRPr="00391C2A">
        <w:rPr>
          <w:i/>
          <w:noProof/>
        </w:rPr>
        <w:t>LeukoLOCK™ Total RNA Isolation System, Grand Island, New York, USA</w:t>
      </w:r>
      <w:r w:rsidRPr="00391C2A">
        <w:rPr>
          <w:noProof/>
        </w:rPr>
        <w:t xml:space="preserve">, </w:t>
      </w:r>
      <w:hyperlink r:id="rId12" w:history="1">
        <w:r w:rsidRPr="00391C2A">
          <w:rPr>
            <w:rStyle w:val="Hyperlink"/>
            <w:noProof/>
          </w:rPr>
          <w:t>http://www.ambion.com/techlib/misc/leuko_iso.pdf</w:t>
        </w:r>
      </w:hyperlink>
      <w:r w:rsidRPr="00391C2A">
        <w:rPr>
          <w:noProof/>
        </w:rPr>
        <w:t xml:space="preserve"> (2011).</w:t>
      </w:r>
      <w:bookmarkEnd w:id="15"/>
    </w:p>
    <w:p w14:paraId="14CF0E8A" w14:textId="72D7520D" w:rsidR="00391C2A" w:rsidRPr="00391C2A" w:rsidRDefault="00391C2A" w:rsidP="00A401EE">
      <w:pPr>
        <w:pStyle w:val="EndNoteBibliography"/>
        <w:ind w:left="720" w:hanging="720"/>
        <w:rPr>
          <w:noProof/>
        </w:rPr>
      </w:pPr>
      <w:bookmarkStart w:id="16" w:name="_ENREF_16"/>
      <w:r w:rsidRPr="00391C2A">
        <w:rPr>
          <w:noProof/>
        </w:rPr>
        <w:t>16</w:t>
      </w:r>
      <w:r w:rsidRPr="00391C2A">
        <w:rPr>
          <w:noProof/>
        </w:rPr>
        <w:tab/>
        <w:t xml:space="preserve">Technologies, Life. </w:t>
      </w:r>
      <w:r w:rsidRPr="00391C2A">
        <w:rPr>
          <w:i/>
          <w:noProof/>
        </w:rPr>
        <w:t>Countess™ Automated Cell Counter, Grand Island, New York, USA</w:t>
      </w:r>
      <w:r w:rsidRPr="00391C2A">
        <w:rPr>
          <w:noProof/>
        </w:rPr>
        <w:t xml:space="preserve">, </w:t>
      </w:r>
      <w:hyperlink r:id="rId13" w:history="1">
        <w:r w:rsidRPr="00391C2A">
          <w:rPr>
            <w:rStyle w:val="Hyperlink"/>
            <w:noProof/>
          </w:rPr>
          <w:t>http://www.lifetechnologies.com/content/dam/LifeTech/migration/files/cell-analysis/pdfs.par.5257.file.dat/mp10227-countess manual-091109.pdf</w:t>
        </w:r>
      </w:hyperlink>
      <w:r w:rsidRPr="00391C2A">
        <w:rPr>
          <w:noProof/>
        </w:rPr>
        <w:t xml:space="preserve"> (2009).</w:t>
      </w:r>
      <w:bookmarkEnd w:id="16"/>
    </w:p>
    <w:p w14:paraId="3C96040E" w14:textId="515FF1DE" w:rsidR="00391C2A" w:rsidRPr="00391C2A" w:rsidRDefault="00391C2A" w:rsidP="00A401EE">
      <w:pPr>
        <w:pStyle w:val="EndNoteBibliography"/>
        <w:ind w:left="720" w:hanging="720"/>
        <w:rPr>
          <w:noProof/>
        </w:rPr>
      </w:pPr>
      <w:bookmarkStart w:id="17" w:name="_ENREF_17"/>
      <w:r w:rsidRPr="00391C2A">
        <w:rPr>
          <w:noProof/>
        </w:rPr>
        <w:t>17</w:t>
      </w:r>
      <w:r w:rsidRPr="00391C2A">
        <w:rPr>
          <w:noProof/>
        </w:rPr>
        <w:tab/>
        <w:t xml:space="preserve">Technologies, Life. </w:t>
      </w:r>
      <w:r w:rsidRPr="00391C2A">
        <w:rPr>
          <w:i/>
          <w:noProof/>
        </w:rPr>
        <w:t>Alternative Protocol for Extraction of RNA from Cells Captured on LeukoLOCK™ Filters Using TRI Reagent®, Grand Island, New York, USA</w:t>
      </w:r>
      <w:r w:rsidRPr="00391C2A">
        <w:rPr>
          <w:noProof/>
        </w:rPr>
        <w:t xml:space="preserve">, </w:t>
      </w:r>
      <w:hyperlink r:id="rId14" w:history="1">
        <w:r w:rsidRPr="00391C2A">
          <w:rPr>
            <w:rStyle w:val="Hyperlink"/>
            <w:noProof/>
          </w:rPr>
          <w:t>http://www.lifetechnologies.com/us/en/home/references/protocols/nucleic-acid-purification-and-analysis/rna-protocol/alternative-protocol-extraction-of-rna-from-cells-captured-on-leukolock-filters-using-tri-reagent.html</w:t>
        </w:r>
      </w:hyperlink>
      <w:r w:rsidRPr="00391C2A">
        <w:rPr>
          <w:noProof/>
        </w:rPr>
        <w:t xml:space="preserve"> (2011).</w:t>
      </w:r>
      <w:bookmarkEnd w:id="17"/>
    </w:p>
    <w:p w14:paraId="2E0F9158" w14:textId="6F7672A3" w:rsidR="00391C2A" w:rsidRPr="00391C2A" w:rsidRDefault="00391C2A" w:rsidP="00A401EE">
      <w:pPr>
        <w:pStyle w:val="EndNoteBibliography"/>
        <w:ind w:left="720" w:hanging="720"/>
        <w:rPr>
          <w:noProof/>
        </w:rPr>
      </w:pPr>
      <w:bookmarkStart w:id="18" w:name="_ENREF_18"/>
      <w:r w:rsidRPr="00391C2A">
        <w:rPr>
          <w:noProof/>
        </w:rPr>
        <w:t>18</w:t>
      </w:r>
      <w:r w:rsidRPr="00391C2A">
        <w:rPr>
          <w:noProof/>
        </w:rPr>
        <w:tab/>
        <w:t xml:space="preserve">Technologies, Life. </w:t>
      </w:r>
      <w:r w:rsidRPr="00391C2A">
        <w:rPr>
          <w:i/>
          <w:noProof/>
        </w:rPr>
        <w:t>DNA-free™ Kit, Grand Island, New York, USA</w:t>
      </w:r>
      <w:r w:rsidRPr="00391C2A">
        <w:rPr>
          <w:noProof/>
        </w:rPr>
        <w:t xml:space="preserve">, </w:t>
      </w:r>
      <w:hyperlink r:id="rId15" w:history="1">
        <w:r w:rsidRPr="00391C2A">
          <w:rPr>
            <w:rStyle w:val="Hyperlink"/>
            <w:noProof/>
          </w:rPr>
          <w:t>http://tools.lifetechnologies.com/content/sfs/manuals/cms_055739.pdf</w:t>
        </w:r>
      </w:hyperlink>
      <w:r w:rsidRPr="00391C2A">
        <w:rPr>
          <w:noProof/>
        </w:rPr>
        <w:t xml:space="preserve"> (2012).</w:t>
      </w:r>
      <w:bookmarkEnd w:id="18"/>
    </w:p>
    <w:p w14:paraId="759E9012" w14:textId="13769502" w:rsidR="00391C2A" w:rsidRPr="00391C2A" w:rsidRDefault="00391C2A" w:rsidP="00A401EE">
      <w:pPr>
        <w:pStyle w:val="EndNoteBibliography"/>
        <w:ind w:left="720" w:hanging="720"/>
        <w:rPr>
          <w:noProof/>
        </w:rPr>
      </w:pPr>
      <w:bookmarkStart w:id="19" w:name="_ENREF_19"/>
      <w:r w:rsidRPr="00391C2A">
        <w:rPr>
          <w:noProof/>
        </w:rPr>
        <w:t>19</w:t>
      </w:r>
      <w:r w:rsidRPr="00391C2A">
        <w:rPr>
          <w:noProof/>
        </w:rPr>
        <w:tab/>
        <w:t xml:space="preserve">Technologies, Agilent. </w:t>
      </w:r>
      <w:r w:rsidRPr="00391C2A">
        <w:rPr>
          <w:i/>
          <w:noProof/>
        </w:rPr>
        <w:t>Agilent RNA 6000 Nano Kit Guide, Santa Clara, California, USA</w:t>
      </w:r>
      <w:r w:rsidRPr="00391C2A">
        <w:rPr>
          <w:noProof/>
        </w:rPr>
        <w:t xml:space="preserve">, </w:t>
      </w:r>
      <w:hyperlink r:id="rId16" w:history="1">
        <w:r w:rsidRPr="00391C2A">
          <w:rPr>
            <w:rStyle w:val="Hyperlink"/>
            <w:noProof/>
          </w:rPr>
          <w:t>http://www.genomics.agilent.com/files/Manual/G2938-90034_KitRNA6000Nano_ebook.pdf</w:t>
        </w:r>
      </w:hyperlink>
      <w:r w:rsidRPr="00391C2A">
        <w:rPr>
          <w:noProof/>
        </w:rPr>
        <w:t xml:space="preserve"> (2006).</w:t>
      </w:r>
      <w:bookmarkEnd w:id="19"/>
    </w:p>
    <w:p w14:paraId="7988436E" w14:textId="77777777" w:rsidR="00391C2A" w:rsidRPr="00391C2A" w:rsidRDefault="00391C2A" w:rsidP="00A401EE">
      <w:pPr>
        <w:pStyle w:val="EndNoteBibliography"/>
        <w:ind w:left="720" w:hanging="720"/>
        <w:rPr>
          <w:noProof/>
        </w:rPr>
      </w:pPr>
      <w:bookmarkStart w:id="20" w:name="_ENREF_20"/>
      <w:r w:rsidRPr="00391C2A">
        <w:rPr>
          <w:noProof/>
        </w:rPr>
        <w:t>20</w:t>
      </w:r>
      <w:r w:rsidRPr="00391C2A">
        <w:rPr>
          <w:noProof/>
        </w:rPr>
        <w:tab/>
        <w:t>Koenen, K. C.</w:t>
      </w:r>
      <w:r w:rsidRPr="00391C2A">
        <w:rPr>
          <w:i/>
          <w:noProof/>
        </w:rPr>
        <w:t xml:space="preserve"> et al.</w:t>
      </w:r>
      <w:r w:rsidRPr="00391C2A">
        <w:rPr>
          <w:noProof/>
        </w:rPr>
        <w:t xml:space="preserve"> SLC6A4 methylation modifies the effect of the number of traumatic events on risk for posttraumatic stress disorder. </w:t>
      </w:r>
      <w:r w:rsidRPr="00391C2A">
        <w:rPr>
          <w:i/>
          <w:noProof/>
        </w:rPr>
        <w:t>Depress Anxiety</w:t>
      </w:r>
      <w:r w:rsidRPr="00391C2A">
        <w:rPr>
          <w:noProof/>
        </w:rPr>
        <w:t xml:space="preserve"> </w:t>
      </w:r>
      <w:r w:rsidRPr="00391C2A">
        <w:rPr>
          <w:b/>
          <w:noProof/>
        </w:rPr>
        <w:t>28</w:t>
      </w:r>
      <w:r w:rsidRPr="00391C2A">
        <w:rPr>
          <w:noProof/>
        </w:rPr>
        <w:t>, 639-647, doi:10.1002/da.20825 (2011).</w:t>
      </w:r>
      <w:bookmarkEnd w:id="20"/>
    </w:p>
    <w:p w14:paraId="2425E4B4" w14:textId="77777777" w:rsidR="00391C2A" w:rsidRPr="00391C2A" w:rsidRDefault="00391C2A" w:rsidP="00A401EE">
      <w:pPr>
        <w:pStyle w:val="EndNoteBibliography"/>
        <w:ind w:left="720" w:hanging="720"/>
        <w:rPr>
          <w:noProof/>
        </w:rPr>
      </w:pPr>
      <w:bookmarkStart w:id="21" w:name="_ENREF_21"/>
      <w:r w:rsidRPr="00391C2A">
        <w:rPr>
          <w:noProof/>
        </w:rPr>
        <w:t>21</w:t>
      </w:r>
      <w:r w:rsidRPr="00391C2A">
        <w:rPr>
          <w:noProof/>
        </w:rPr>
        <w:tab/>
        <w:t xml:space="preserve">Walsh, K., Uddin, M., Soliven, R., Wildman, D. E. &amp; Bradley, B. Associations between the SS variant of 5-HTTLPR and PTSD among adults with histories of childhood emotional abuse: Results from two African American independent samples. </w:t>
      </w:r>
      <w:r w:rsidRPr="00391C2A">
        <w:rPr>
          <w:i/>
          <w:noProof/>
        </w:rPr>
        <w:t>J Affect Disord</w:t>
      </w:r>
      <w:r w:rsidRPr="00391C2A">
        <w:rPr>
          <w:noProof/>
        </w:rPr>
        <w:t xml:space="preserve"> </w:t>
      </w:r>
      <w:r w:rsidRPr="00391C2A">
        <w:rPr>
          <w:b/>
          <w:noProof/>
        </w:rPr>
        <w:t>161</w:t>
      </w:r>
      <w:r w:rsidRPr="00391C2A">
        <w:rPr>
          <w:noProof/>
        </w:rPr>
        <w:t>, 91-96, doi:10.1016/j.jad.2014.02.043 (2014).</w:t>
      </w:r>
      <w:bookmarkEnd w:id="21"/>
    </w:p>
    <w:p w14:paraId="557C5583" w14:textId="77777777" w:rsidR="00391C2A" w:rsidRPr="00391C2A" w:rsidRDefault="00391C2A" w:rsidP="00A401EE">
      <w:pPr>
        <w:pStyle w:val="EndNoteBibliography"/>
        <w:ind w:left="720" w:hanging="720"/>
        <w:rPr>
          <w:noProof/>
        </w:rPr>
      </w:pPr>
      <w:bookmarkStart w:id="22" w:name="_ENREF_22"/>
      <w:r w:rsidRPr="00391C2A">
        <w:rPr>
          <w:noProof/>
        </w:rPr>
        <w:t>22</w:t>
      </w:r>
      <w:r w:rsidRPr="00391C2A">
        <w:rPr>
          <w:noProof/>
        </w:rPr>
        <w:tab/>
        <w:t xml:space="preserve">Bustamante AC, et al. Childhood maltreatment is associated with epigenetic differences in hypothalamic-pituitary-adrenal (HPA) axis genes in the Detroit Neighborhood Health </w:t>
      </w:r>
      <w:r w:rsidRPr="00391C2A">
        <w:rPr>
          <w:noProof/>
        </w:rPr>
        <w:lastRenderedPageBreak/>
        <w:t xml:space="preserve">Study. </w:t>
      </w:r>
      <w:r w:rsidRPr="00391C2A">
        <w:rPr>
          <w:i/>
          <w:noProof/>
        </w:rPr>
        <w:t>American Association of Physical Anthropologists 82nd Annual Meeting</w:t>
      </w:r>
      <w:r w:rsidRPr="00391C2A">
        <w:rPr>
          <w:noProof/>
        </w:rPr>
        <w:t xml:space="preserve"> Knoxville, TN.   </w:t>
      </w:r>
      <w:r w:rsidRPr="00391C2A">
        <w:rPr>
          <w:i/>
          <w:noProof/>
        </w:rPr>
        <w:t>Comprehensive Psychiatry, in press</w:t>
      </w:r>
      <w:r w:rsidRPr="00391C2A">
        <w:rPr>
          <w:noProof/>
        </w:rPr>
        <w:t>, (2013).</w:t>
      </w:r>
      <w:bookmarkEnd w:id="22"/>
    </w:p>
    <w:p w14:paraId="1FCFF5D6" w14:textId="77777777" w:rsidR="00391C2A" w:rsidRPr="00391C2A" w:rsidRDefault="00391C2A" w:rsidP="00A401EE">
      <w:pPr>
        <w:pStyle w:val="EndNoteBibliography"/>
        <w:ind w:left="720" w:hanging="720"/>
        <w:rPr>
          <w:noProof/>
        </w:rPr>
      </w:pPr>
      <w:bookmarkStart w:id="23" w:name="_ENREF_23"/>
      <w:r w:rsidRPr="00391C2A">
        <w:rPr>
          <w:noProof/>
        </w:rPr>
        <w:t>23</w:t>
      </w:r>
      <w:r w:rsidRPr="00391C2A">
        <w:rPr>
          <w:noProof/>
        </w:rPr>
        <w:tab/>
        <w:t>Sipahi, L.</w:t>
      </w:r>
      <w:r w:rsidRPr="00391C2A">
        <w:rPr>
          <w:i/>
          <w:noProof/>
        </w:rPr>
        <w:t xml:space="preserve"> et al.</w:t>
      </w:r>
      <w:r w:rsidRPr="00391C2A">
        <w:rPr>
          <w:noProof/>
        </w:rPr>
        <w:t xml:space="preserve"> Longitudinal epigenetic variation of DNA methyltransferase genes is associated with vulnerability to post-traumatic stress disorder. </w:t>
      </w:r>
      <w:r w:rsidRPr="00391C2A">
        <w:rPr>
          <w:i/>
          <w:noProof/>
        </w:rPr>
        <w:t>Psychol Med</w:t>
      </w:r>
      <w:r w:rsidRPr="00391C2A">
        <w:rPr>
          <w:noProof/>
        </w:rPr>
        <w:t xml:space="preserve"> </w:t>
      </w:r>
      <w:r w:rsidRPr="00391C2A">
        <w:rPr>
          <w:b/>
          <w:noProof/>
        </w:rPr>
        <w:t>44</w:t>
      </w:r>
      <w:r w:rsidRPr="00391C2A">
        <w:rPr>
          <w:noProof/>
        </w:rPr>
        <w:t>, 3165-3179, doi:10.1017/s0033291714000968 (2014).</w:t>
      </w:r>
      <w:bookmarkEnd w:id="23"/>
    </w:p>
    <w:p w14:paraId="4E4454C5" w14:textId="77777777" w:rsidR="00391C2A" w:rsidRPr="00391C2A" w:rsidRDefault="00391C2A" w:rsidP="00A401EE">
      <w:pPr>
        <w:pStyle w:val="EndNoteBibliography"/>
        <w:ind w:left="720" w:hanging="720"/>
        <w:rPr>
          <w:noProof/>
        </w:rPr>
      </w:pPr>
      <w:bookmarkStart w:id="24" w:name="_ENREF_24"/>
      <w:r w:rsidRPr="00391C2A">
        <w:rPr>
          <w:noProof/>
        </w:rPr>
        <w:t>24</w:t>
      </w:r>
      <w:r w:rsidRPr="00391C2A">
        <w:rPr>
          <w:noProof/>
        </w:rPr>
        <w:tab/>
        <w:t xml:space="preserve">Uddin, M., Koenen, K. C., Aiello, A. E., Wildman, D. E., de los Santos, R. &amp; Galea, S. Epigenetic and inflammatory marker profiles associated with depression in a community-based epidemiologic sample. </w:t>
      </w:r>
      <w:r w:rsidRPr="00391C2A">
        <w:rPr>
          <w:i/>
          <w:noProof/>
        </w:rPr>
        <w:t>Psychol Med</w:t>
      </w:r>
      <w:r w:rsidRPr="00391C2A">
        <w:rPr>
          <w:noProof/>
        </w:rPr>
        <w:t xml:space="preserve"> </w:t>
      </w:r>
      <w:r w:rsidRPr="00391C2A">
        <w:rPr>
          <w:b/>
          <w:noProof/>
        </w:rPr>
        <w:t>41</w:t>
      </w:r>
      <w:r w:rsidRPr="00391C2A">
        <w:rPr>
          <w:noProof/>
        </w:rPr>
        <w:t>, 997-1007, doi:10.1017/S0033291710001674 (2011).</w:t>
      </w:r>
      <w:bookmarkEnd w:id="24"/>
    </w:p>
    <w:p w14:paraId="18CB0219" w14:textId="77777777" w:rsidR="00391C2A" w:rsidRPr="00391C2A" w:rsidRDefault="00391C2A" w:rsidP="00A401EE">
      <w:pPr>
        <w:pStyle w:val="EndNoteBibliography"/>
        <w:ind w:left="720" w:hanging="720"/>
        <w:rPr>
          <w:noProof/>
        </w:rPr>
      </w:pPr>
      <w:bookmarkStart w:id="25" w:name="_ENREF_25"/>
      <w:r w:rsidRPr="00391C2A">
        <w:rPr>
          <w:noProof/>
        </w:rPr>
        <w:t>25</w:t>
      </w:r>
      <w:r w:rsidRPr="00391C2A">
        <w:rPr>
          <w:noProof/>
        </w:rPr>
        <w:tab/>
        <w:t xml:space="preserve">Uddin M, et al. Post-traumatic stress disorder is associated with immunosenescent T cell phenotypes in the Detroit Neighborhood Health Study. </w:t>
      </w:r>
      <w:r w:rsidRPr="00391C2A">
        <w:rPr>
          <w:i/>
          <w:noProof/>
        </w:rPr>
        <w:t>3rd North American Congress of Epidemiology</w:t>
      </w:r>
      <w:r w:rsidRPr="00391C2A">
        <w:rPr>
          <w:noProof/>
        </w:rPr>
        <w:t xml:space="preserve"> Montreal, QC. (2011).</w:t>
      </w:r>
      <w:bookmarkEnd w:id="25"/>
    </w:p>
    <w:p w14:paraId="6A6CA1EC" w14:textId="77777777" w:rsidR="00391C2A" w:rsidRPr="00391C2A" w:rsidRDefault="00391C2A" w:rsidP="00A401EE">
      <w:pPr>
        <w:pStyle w:val="EndNoteBibliography"/>
        <w:ind w:left="720" w:hanging="720"/>
        <w:rPr>
          <w:noProof/>
        </w:rPr>
      </w:pPr>
      <w:bookmarkStart w:id="26" w:name="_ENREF_26"/>
      <w:r w:rsidRPr="00391C2A">
        <w:rPr>
          <w:noProof/>
        </w:rPr>
        <w:t>26</w:t>
      </w:r>
      <w:r w:rsidRPr="00391C2A">
        <w:rPr>
          <w:noProof/>
        </w:rPr>
        <w:tab/>
        <w:t xml:space="preserve">Uddin M, et al. Post-traumatic stress disorder is associated with immunosenescent T cell phenotypes in the Detroit Neighborhood Health Study. </w:t>
      </w:r>
      <w:r w:rsidRPr="00391C2A">
        <w:rPr>
          <w:i/>
          <w:noProof/>
        </w:rPr>
        <w:t>101st Annual Conference of the American Psychopathological Association</w:t>
      </w:r>
      <w:r w:rsidRPr="00391C2A">
        <w:rPr>
          <w:noProof/>
        </w:rPr>
        <w:t xml:space="preserve"> New York, NY. (2011).</w:t>
      </w:r>
      <w:bookmarkEnd w:id="26"/>
    </w:p>
    <w:p w14:paraId="07DDDBB6" w14:textId="77777777" w:rsidR="00391C2A" w:rsidRPr="00391C2A" w:rsidRDefault="00391C2A" w:rsidP="00A401EE">
      <w:pPr>
        <w:pStyle w:val="EndNoteBibliography"/>
        <w:ind w:left="720" w:hanging="720"/>
        <w:rPr>
          <w:noProof/>
        </w:rPr>
      </w:pPr>
      <w:bookmarkStart w:id="27" w:name="_ENREF_27"/>
      <w:r w:rsidRPr="00391C2A">
        <w:rPr>
          <w:noProof/>
        </w:rPr>
        <w:t>27</w:t>
      </w:r>
      <w:r w:rsidRPr="00391C2A">
        <w:rPr>
          <w:noProof/>
        </w:rPr>
        <w:tab/>
        <w:t xml:space="preserve">Uddin M, et al. Biological signatures of post-traumatic stress disorder in the Detroit Neighborhood Health Study. </w:t>
      </w:r>
      <w:r w:rsidRPr="00391C2A">
        <w:rPr>
          <w:i/>
          <w:noProof/>
        </w:rPr>
        <w:t>9th International Conference on Urban Health</w:t>
      </w:r>
      <w:r w:rsidRPr="00391C2A">
        <w:rPr>
          <w:noProof/>
        </w:rPr>
        <w:t xml:space="preserve"> New York Academy of Medicine. (2010).</w:t>
      </w:r>
      <w:bookmarkEnd w:id="27"/>
    </w:p>
    <w:p w14:paraId="25D3ECEA" w14:textId="77777777" w:rsidR="00391C2A" w:rsidRPr="00391C2A" w:rsidRDefault="00391C2A" w:rsidP="00A401EE">
      <w:pPr>
        <w:pStyle w:val="EndNoteBibliography"/>
        <w:ind w:left="720" w:hanging="720"/>
        <w:rPr>
          <w:noProof/>
        </w:rPr>
      </w:pPr>
      <w:bookmarkStart w:id="28" w:name="_ENREF_28"/>
      <w:r w:rsidRPr="00391C2A">
        <w:rPr>
          <w:noProof/>
        </w:rPr>
        <w:t>28</w:t>
      </w:r>
      <w:r w:rsidRPr="00391C2A">
        <w:rPr>
          <w:noProof/>
        </w:rPr>
        <w:tab/>
        <w:t xml:space="preserve">Aiello AE, et al. Cytomegalovirus antibodies as a marker of immunosenescence in the Detroit Neighborhood Health Study. </w:t>
      </w:r>
      <w:r w:rsidRPr="00391C2A">
        <w:rPr>
          <w:i/>
          <w:noProof/>
        </w:rPr>
        <w:t>9th International Conference on Urban Health</w:t>
      </w:r>
      <w:r w:rsidRPr="00391C2A">
        <w:rPr>
          <w:noProof/>
        </w:rPr>
        <w:t xml:space="preserve"> New York Academy of Medicine. (2010).</w:t>
      </w:r>
      <w:bookmarkEnd w:id="28"/>
    </w:p>
    <w:p w14:paraId="7F80A09F" w14:textId="77777777" w:rsidR="00391C2A" w:rsidRPr="00391C2A" w:rsidRDefault="00391C2A" w:rsidP="00A401EE">
      <w:pPr>
        <w:pStyle w:val="EndNoteBibliography"/>
        <w:ind w:left="720" w:hanging="720"/>
        <w:rPr>
          <w:noProof/>
        </w:rPr>
      </w:pPr>
      <w:bookmarkStart w:id="29" w:name="_ENREF_29"/>
      <w:r w:rsidRPr="00391C2A">
        <w:rPr>
          <w:noProof/>
        </w:rPr>
        <w:t>29</w:t>
      </w:r>
      <w:r w:rsidRPr="00391C2A">
        <w:rPr>
          <w:noProof/>
        </w:rPr>
        <w:tab/>
        <w:t xml:space="preserve">Bustamante AC, et al. Distinct gene expression profiles characterize lifetime PTSD and childhood maltreatment in the Detroit Neighborhood Health Study. </w:t>
      </w:r>
      <w:r w:rsidRPr="00391C2A">
        <w:rPr>
          <w:i/>
          <w:noProof/>
        </w:rPr>
        <w:t>International Society for Traumatic Stress Studies</w:t>
      </w:r>
      <w:r w:rsidRPr="00391C2A">
        <w:rPr>
          <w:noProof/>
        </w:rPr>
        <w:t xml:space="preserve"> Philadelphia, PA. (2013).</w:t>
      </w:r>
      <w:bookmarkEnd w:id="29"/>
    </w:p>
    <w:p w14:paraId="390A0A8D" w14:textId="4F90C273" w:rsidR="00880F99" w:rsidRPr="0050288B" w:rsidRDefault="007A1564" w:rsidP="00A401EE">
      <w:pPr>
        <w:tabs>
          <w:tab w:val="left" w:pos="990"/>
        </w:tabs>
        <w:ind w:left="720" w:hanging="720"/>
        <w:rPr>
          <w:rFonts w:ascii="Arial" w:hAnsi="Arial" w:cs="Arial"/>
        </w:rPr>
      </w:pPr>
      <w:r w:rsidRPr="0050288B">
        <w:rPr>
          <w:rFonts w:ascii="Arial" w:hAnsi="Arial" w:cs="Arial"/>
        </w:rPr>
        <w:fldChar w:fldCharType="end"/>
      </w:r>
      <w:r w:rsidRPr="0050288B">
        <w:rPr>
          <w:rFonts w:ascii="Arial" w:hAnsi="Arial" w:cs="Arial"/>
        </w:rPr>
        <w:fldChar w:fldCharType="begin"/>
      </w:r>
      <w:r w:rsidR="00322B44" w:rsidRPr="0050288B">
        <w:rPr>
          <w:rFonts w:ascii="Arial" w:hAnsi="Arial" w:cs="Arial"/>
        </w:rPr>
        <w:instrText xml:space="preserve"> ADDIN </w:instrText>
      </w:r>
      <w:r w:rsidRPr="0050288B">
        <w:rPr>
          <w:rFonts w:ascii="Arial" w:hAnsi="Arial" w:cs="Arial"/>
        </w:rPr>
        <w:fldChar w:fldCharType="end"/>
      </w:r>
    </w:p>
    <w:sectPr w:rsidR="00880F99" w:rsidRPr="0050288B" w:rsidSect="00516235">
      <w:headerReference w:type="default" r:id="rId17"/>
      <w:footerReference w:type="even" r:id="rId18"/>
      <w:footerReference w:type="defaul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FF0D1" w14:textId="77777777" w:rsidR="00010F26" w:rsidRDefault="00010F26" w:rsidP="003C5269">
      <w:r>
        <w:separator/>
      </w:r>
    </w:p>
  </w:endnote>
  <w:endnote w:type="continuationSeparator" w:id="0">
    <w:p w14:paraId="756EACAD" w14:textId="77777777" w:rsidR="00010F26" w:rsidRDefault="00010F26" w:rsidP="003C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472E2" w14:textId="77777777" w:rsidR="00A401EE" w:rsidRDefault="00A401EE" w:rsidP="005D44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682430" w14:textId="77777777" w:rsidR="00A401EE" w:rsidRDefault="00A401EE" w:rsidP="00B0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88D2" w14:textId="77777777" w:rsidR="00A401EE" w:rsidRDefault="00A401EE" w:rsidP="005D44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2FE9">
      <w:rPr>
        <w:rStyle w:val="PageNumber"/>
        <w:noProof/>
      </w:rPr>
      <w:t>5</w:t>
    </w:r>
    <w:r>
      <w:rPr>
        <w:rStyle w:val="PageNumber"/>
      </w:rPr>
      <w:fldChar w:fldCharType="end"/>
    </w:r>
  </w:p>
  <w:p w14:paraId="094E9378" w14:textId="77777777" w:rsidR="00A401EE" w:rsidRDefault="00A401EE" w:rsidP="007279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B1461" w14:textId="77777777" w:rsidR="00010F26" w:rsidRDefault="00010F26" w:rsidP="003C5269">
      <w:r>
        <w:separator/>
      </w:r>
    </w:p>
  </w:footnote>
  <w:footnote w:type="continuationSeparator" w:id="0">
    <w:p w14:paraId="52B55AC6" w14:textId="77777777" w:rsidR="00010F26" w:rsidRDefault="00010F26" w:rsidP="003C5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2C964" w14:textId="77777777" w:rsidR="00A401EE" w:rsidRDefault="00A401EE" w:rsidP="0032569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D68ED3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3000C46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BD35DA7"/>
    <w:multiLevelType w:val="hybridMultilevel"/>
    <w:tmpl w:val="28C439DE"/>
    <w:lvl w:ilvl="0" w:tplc="8A4894DA">
      <w:start w:val="1"/>
      <w:numFmt w:val="decimal"/>
      <w:lvlText w:val="%1."/>
      <w:lvlJc w:val="left"/>
      <w:pPr>
        <w:tabs>
          <w:tab w:val="num" w:pos="1080"/>
        </w:tabs>
        <w:ind w:left="1080" w:hanging="360"/>
      </w:pPr>
      <w:rPr>
        <w:rFonts w:ascii="Arial" w:eastAsia="Calibri" w:hAnsi="Arial" w:cs="Symbol"/>
        <w:b w:val="0"/>
        <w:color w:val="auto"/>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A33140"/>
    <w:multiLevelType w:val="multilevel"/>
    <w:tmpl w:val="278EF3D0"/>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10E6064F"/>
    <w:multiLevelType w:val="multilevel"/>
    <w:tmpl w:val="D338C544"/>
    <w:lvl w:ilvl="0">
      <w:start w:val="5"/>
      <w:numFmt w:val="decimal"/>
      <w:lvlText w:val="%1."/>
      <w:lvlJc w:val="left"/>
      <w:pPr>
        <w:ind w:left="620" w:hanging="620"/>
      </w:pPr>
      <w:rPr>
        <w:rFonts w:hint="default"/>
        <w:b/>
      </w:rPr>
    </w:lvl>
    <w:lvl w:ilvl="1">
      <w:start w:val="5"/>
      <w:numFmt w:val="decimal"/>
      <w:lvlText w:val="%1.%2."/>
      <w:lvlJc w:val="left"/>
      <w:pPr>
        <w:ind w:left="720" w:hanging="72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2EF0547"/>
    <w:multiLevelType w:val="multilevel"/>
    <w:tmpl w:val="FA202D78"/>
    <w:lvl w:ilvl="0">
      <w:start w:val="3"/>
      <w:numFmt w:val="decimal"/>
      <w:lvlText w:val="%1."/>
      <w:lvlJc w:val="left"/>
      <w:pPr>
        <w:ind w:left="620" w:hanging="62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1EA71F31"/>
    <w:multiLevelType w:val="multilevel"/>
    <w:tmpl w:val="DC16C300"/>
    <w:lvl w:ilvl="0">
      <w:start w:val="3"/>
      <w:numFmt w:val="decimal"/>
      <w:lvlText w:val="%1."/>
      <w:lvlJc w:val="left"/>
      <w:pPr>
        <w:ind w:left="620" w:hanging="6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tabs>
          <w:tab w:val="num" w:pos="144"/>
        </w:tabs>
        <w:ind w:left="0" w:firstLine="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28C70AAD"/>
    <w:multiLevelType w:val="hybridMultilevel"/>
    <w:tmpl w:val="6E2E7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C7815"/>
    <w:multiLevelType w:val="multilevel"/>
    <w:tmpl w:val="DC16C300"/>
    <w:lvl w:ilvl="0">
      <w:start w:val="3"/>
      <w:numFmt w:val="decimal"/>
      <w:lvlText w:val="%1."/>
      <w:lvlJc w:val="left"/>
      <w:pPr>
        <w:ind w:left="620" w:hanging="6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tabs>
          <w:tab w:val="num" w:pos="144"/>
        </w:tabs>
        <w:ind w:left="0" w:firstLine="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22337AC"/>
    <w:multiLevelType w:val="multilevel"/>
    <w:tmpl w:val="8E9EA5BC"/>
    <w:lvl w:ilvl="0">
      <w:start w:val="3"/>
      <w:numFmt w:val="decimal"/>
      <w:lvlText w:val="%1."/>
      <w:lvlJc w:val="left"/>
      <w:pPr>
        <w:ind w:left="620" w:hanging="6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40084447"/>
    <w:multiLevelType w:val="multilevel"/>
    <w:tmpl w:val="8F703756"/>
    <w:lvl w:ilvl="0">
      <w:start w:val="5"/>
      <w:numFmt w:val="decimal"/>
      <w:lvlText w:val="%1."/>
      <w:lvlJc w:val="left"/>
      <w:pPr>
        <w:ind w:left="620" w:hanging="6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45627EE8"/>
    <w:multiLevelType w:val="multilevel"/>
    <w:tmpl w:val="56242D06"/>
    <w:lvl w:ilvl="0">
      <w:start w:val="3"/>
      <w:numFmt w:val="decimal"/>
      <w:lvlText w:val="%1."/>
      <w:lvlJc w:val="left"/>
      <w:pPr>
        <w:ind w:left="620" w:hanging="6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4C065406"/>
    <w:multiLevelType w:val="multilevel"/>
    <w:tmpl w:val="4FEEDB20"/>
    <w:lvl w:ilvl="0">
      <w:start w:val="5"/>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FB941F0"/>
    <w:multiLevelType w:val="hybridMultilevel"/>
    <w:tmpl w:val="4A228094"/>
    <w:lvl w:ilvl="0" w:tplc="AD922F2E">
      <w:start w:val="1"/>
      <w:numFmt w:val="bullet"/>
      <w:lvlText w:val="-"/>
      <w:lvlJc w:val="left"/>
      <w:pPr>
        <w:ind w:left="1080" w:hanging="360"/>
      </w:pPr>
      <w:rPr>
        <w:rFonts w:ascii="Times" w:eastAsia="Calibri" w:hAnsi="Time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D00D4E"/>
    <w:multiLevelType w:val="multilevel"/>
    <w:tmpl w:val="D9AC2728"/>
    <w:lvl w:ilvl="0">
      <w:start w:val="3"/>
      <w:numFmt w:val="decimal"/>
      <w:lvlText w:val="%1."/>
      <w:lvlJc w:val="left"/>
      <w:pPr>
        <w:ind w:left="620" w:hanging="62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58FF7730"/>
    <w:multiLevelType w:val="multilevel"/>
    <w:tmpl w:val="46467402"/>
    <w:lvl w:ilvl="0">
      <w:start w:val="5"/>
      <w:numFmt w:val="decimal"/>
      <w:lvlText w:val="%1."/>
      <w:lvlJc w:val="left"/>
      <w:pPr>
        <w:ind w:left="620" w:hanging="6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C26781B"/>
    <w:multiLevelType w:val="multilevel"/>
    <w:tmpl w:val="64B00FA2"/>
    <w:lvl w:ilvl="0">
      <w:start w:val="5"/>
      <w:numFmt w:val="decimal"/>
      <w:lvlText w:val="%1."/>
      <w:lvlJc w:val="left"/>
      <w:pPr>
        <w:ind w:left="820" w:hanging="820"/>
      </w:pPr>
      <w:rPr>
        <w:rFonts w:hint="default"/>
        <w:b/>
      </w:rPr>
    </w:lvl>
    <w:lvl w:ilvl="1">
      <w:start w:val="5"/>
      <w:numFmt w:val="decimal"/>
      <w:lvlText w:val="%1.%2."/>
      <w:lvlJc w:val="left"/>
      <w:pPr>
        <w:ind w:left="820" w:hanging="820"/>
      </w:pPr>
      <w:rPr>
        <w:rFonts w:hint="default"/>
        <w:b/>
      </w:rPr>
    </w:lvl>
    <w:lvl w:ilvl="2">
      <w:start w:val="4"/>
      <w:numFmt w:val="decimal"/>
      <w:lvlText w:val="%1.%2.%3."/>
      <w:lvlJc w:val="left"/>
      <w:pPr>
        <w:ind w:left="820" w:hanging="8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5C2F3D9C"/>
    <w:multiLevelType w:val="multilevel"/>
    <w:tmpl w:val="AC384EE8"/>
    <w:lvl w:ilvl="0">
      <w:start w:val="3"/>
      <w:numFmt w:val="decimal"/>
      <w:lvlText w:val="%1."/>
      <w:lvlJc w:val="left"/>
      <w:pPr>
        <w:ind w:left="620" w:hanging="620"/>
      </w:pPr>
      <w:rPr>
        <w:rFonts w:hint="default"/>
        <w:u w:val="none"/>
      </w:rPr>
    </w:lvl>
    <w:lvl w:ilvl="1">
      <w:start w:val="4"/>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8">
    <w:nsid w:val="5FAA4E39"/>
    <w:multiLevelType w:val="multilevel"/>
    <w:tmpl w:val="48320716"/>
    <w:lvl w:ilvl="0">
      <w:start w:val="3"/>
      <w:numFmt w:val="decimal"/>
      <w:lvlText w:val="%1."/>
      <w:lvlJc w:val="left"/>
      <w:pPr>
        <w:ind w:left="620" w:hanging="62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9">
    <w:nsid w:val="7780301B"/>
    <w:multiLevelType w:val="multilevel"/>
    <w:tmpl w:val="D292A73C"/>
    <w:lvl w:ilvl="0">
      <w:start w:val="3"/>
      <w:numFmt w:val="decimal"/>
      <w:lvlText w:val="%1."/>
      <w:lvlJc w:val="left"/>
      <w:pPr>
        <w:ind w:left="620" w:hanging="6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13"/>
  </w:num>
  <w:num w:numId="3">
    <w:abstractNumId w:val="18"/>
  </w:num>
  <w:num w:numId="4">
    <w:abstractNumId w:val="9"/>
  </w:num>
  <w:num w:numId="5">
    <w:abstractNumId w:val="17"/>
  </w:num>
  <w:num w:numId="6">
    <w:abstractNumId w:val="8"/>
  </w:num>
  <w:num w:numId="7">
    <w:abstractNumId w:val="19"/>
  </w:num>
  <w:num w:numId="8">
    <w:abstractNumId w:val="5"/>
  </w:num>
  <w:num w:numId="9">
    <w:abstractNumId w:val="1"/>
  </w:num>
  <w:num w:numId="10">
    <w:abstractNumId w:val="0"/>
  </w:num>
  <w:num w:numId="11">
    <w:abstractNumId w:val="14"/>
  </w:num>
  <w:num w:numId="12">
    <w:abstractNumId w:val="12"/>
  </w:num>
  <w:num w:numId="13">
    <w:abstractNumId w:val="10"/>
  </w:num>
  <w:num w:numId="14">
    <w:abstractNumId w:val="15"/>
  </w:num>
  <w:num w:numId="15">
    <w:abstractNumId w:val="4"/>
  </w:num>
  <w:num w:numId="16">
    <w:abstractNumId w:val="16"/>
  </w:num>
  <w:num w:numId="17">
    <w:abstractNumId w:val="11"/>
  </w:num>
  <w:num w:numId="18">
    <w:abstractNumId w:val="6"/>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vwzw9vaz5ped50ev5pexwtr2zddwswxp0zxs&quot;&gt;Compiled_library&lt;record-ids&gt;&lt;item&gt;224&lt;/item&gt;&lt;item&gt;227&lt;/item&gt;&lt;item&gt;238&lt;/item&gt;&lt;item&gt;239&lt;/item&gt;&lt;item&gt;439&lt;/item&gt;&lt;item&gt;440&lt;/item&gt;&lt;item&gt;441&lt;/item&gt;&lt;item&gt;442&lt;/item&gt;&lt;item&gt;443&lt;/item&gt;&lt;item&gt;444&lt;/item&gt;&lt;item&gt;448&lt;/item&gt;&lt;item&gt;453&lt;/item&gt;&lt;item&gt;456&lt;/item&gt;&lt;item&gt;457&lt;/item&gt;&lt;item&gt;460&lt;/item&gt;&lt;item&gt;461&lt;/item&gt;&lt;item&gt;462&lt;/item&gt;&lt;item&gt;463&lt;/item&gt;&lt;item&gt;464&lt;/item&gt;&lt;item&gt;465&lt;/item&gt;&lt;item&gt;466&lt;/item&gt;&lt;item&gt;474&lt;/item&gt;&lt;item&gt;485&lt;/item&gt;&lt;item&gt;486&lt;/item&gt;&lt;item&gt;487&lt;/item&gt;&lt;item&gt;488&lt;/item&gt;&lt;item&gt;489&lt;/item&gt;&lt;item&gt;490&lt;/item&gt;&lt;item&gt;5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725B5E"/>
    <w:rsid w:val="00001252"/>
    <w:rsid w:val="0000491A"/>
    <w:rsid w:val="000053F3"/>
    <w:rsid w:val="00007951"/>
    <w:rsid w:val="00010F26"/>
    <w:rsid w:val="00011BAF"/>
    <w:rsid w:val="00011D37"/>
    <w:rsid w:val="0001211E"/>
    <w:rsid w:val="00013176"/>
    <w:rsid w:val="00013BEA"/>
    <w:rsid w:val="00017582"/>
    <w:rsid w:val="00021D02"/>
    <w:rsid w:val="000226DE"/>
    <w:rsid w:val="00025EA7"/>
    <w:rsid w:val="00026D03"/>
    <w:rsid w:val="000274E7"/>
    <w:rsid w:val="000310BA"/>
    <w:rsid w:val="00033086"/>
    <w:rsid w:val="00036B13"/>
    <w:rsid w:val="00037931"/>
    <w:rsid w:val="000403F2"/>
    <w:rsid w:val="00044465"/>
    <w:rsid w:val="000473D8"/>
    <w:rsid w:val="00047854"/>
    <w:rsid w:val="00056706"/>
    <w:rsid w:val="00056FDD"/>
    <w:rsid w:val="0005719F"/>
    <w:rsid w:val="00060BC4"/>
    <w:rsid w:val="000647B8"/>
    <w:rsid w:val="0006599D"/>
    <w:rsid w:val="00077528"/>
    <w:rsid w:val="00080031"/>
    <w:rsid w:val="00084F81"/>
    <w:rsid w:val="00086BA9"/>
    <w:rsid w:val="00092A72"/>
    <w:rsid w:val="00094607"/>
    <w:rsid w:val="00094609"/>
    <w:rsid w:val="000956B8"/>
    <w:rsid w:val="000A0ED2"/>
    <w:rsid w:val="000A155F"/>
    <w:rsid w:val="000A3101"/>
    <w:rsid w:val="000A7910"/>
    <w:rsid w:val="000B0374"/>
    <w:rsid w:val="000B16B4"/>
    <w:rsid w:val="000B54B5"/>
    <w:rsid w:val="000B661B"/>
    <w:rsid w:val="000B7CD1"/>
    <w:rsid w:val="000C01BE"/>
    <w:rsid w:val="000C2261"/>
    <w:rsid w:val="000C2EA5"/>
    <w:rsid w:val="000C3439"/>
    <w:rsid w:val="000C4DAC"/>
    <w:rsid w:val="000D36F3"/>
    <w:rsid w:val="000D3A6E"/>
    <w:rsid w:val="000D3D81"/>
    <w:rsid w:val="000D4733"/>
    <w:rsid w:val="000D4C16"/>
    <w:rsid w:val="000D6D7F"/>
    <w:rsid w:val="000D751C"/>
    <w:rsid w:val="000E0262"/>
    <w:rsid w:val="000E50F6"/>
    <w:rsid w:val="000E5CA3"/>
    <w:rsid w:val="000F0753"/>
    <w:rsid w:val="000F2861"/>
    <w:rsid w:val="000F3AF7"/>
    <w:rsid w:val="000F5545"/>
    <w:rsid w:val="000F586A"/>
    <w:rsid w:val="0010273E"/>
    <w:rsid w:val="0010550A"/>
    <w:rsid w:val="001069BC"/>
    <w:rsid w:val="00106E4F"/>
    <w:rsid w:val="00107DC2"/>
    <w:rsid w:val="001101AE"/>
    <w:rsid w:val="00110895"/>
    <w:rsid w:val="00112833"/>
    <w:rsid w:val="0011423E"/>
    <w:rsid w:val="0011580D"/>
    <w:rsid w:val="0011641D"/>
    <w:rsid w:val="0011752A"/>
    <w:rsid w:val="00117A73"/>
    <w:rsid w:val="00122A4C"/>
    <w:rsid w:val="00126871"/>
    <w:rsid w:val="00126887"/>
    <w:rsid w:val="00126FFF"/>
    <w:rsid w:val="001316BA"/>
    <w:rsid w:val="001347BA"/>
    <w:rsid w:val="00134D97"/>
    <w:rsid w:val="00140ED7"/>
    <w:rsid w:val="001414C1"/>
    <w:rsid w:val="00141CD1"/>
    <w:rsid w:val="001429FB"/>
    <w:rsid w:val="00143B82"/>
    <w:rsid w:val="00144565"/>
    <w:rsid w:val="00144668"/>
    <w:rsid w:val="0014542D"/>
    <w:rsid w:val="00145509"/>
    <w:rsid w:val="001469C1"/>
    <w:rsid w:val="00152B0C"/>
    <w:rsid w:val="00153E41"/>
    <w:rsid w:val="00155407"/>
    <w:rsid w:val="00157974"/>
    <w:rsid w:val="0016182F"/>
    <w:rsid w:val="00164DCC"/>
    <w:rsid w:val="00164F64"/>
    <w:rsid w:val="00165FAD"/>
    <w:rsid w:val="00167319"/>
    <w:rsid w:val="00175A93"/>
    <w:rsid w:val="00177238"/>
    <w:rsid w:val="0017772A"/>
    <w:rsid w:val="00182970"/>
    <w:rsid w:val="0018574E"/>
    <w:rsid w:val="00192493"/>
    <w:rsid w:val="00192AC6"/>
    <w:rsid w:val="00193181"/>
    <w:rsid w:val="00194DFE"/>
    <w:rsid w:val="00195BA1"/>
    <w:rsid w:val="00197435"/>
    <w:rsid w:val="001A072C"/>
    <w:rsid w:val="001A1A2E"/>
    <w:rsid w:val="001A2285"/>
    <w:rsid w:val="001A393F"/>
    <w:rsid w:val="001A4B9E"/>
    <w:rsid w:val="001A73F2"/>
    <w:rsid w:val="001B36F7"/>
    <w:rsid w:val="001B6E63"/>
    <w:rsid w:val="001C4707"/>
    <w:rsid w:val="001C6994"/>
    <w:rsid w:val="001D0EAB"/>
    <w:rsid w:val="001D5393"/>
    <w:rsid w:val="001E23AE"/>
    <w:rsid w:val="001E3455"/>
    <w:rsid w:val="001E3CDD"/>
    <w:rsid w:val="001E56C3"/>
    <w:rsid w:val="001F0CBA"/>
    <w:rsid w:val="001F1349"/>
    <w:rsid w:val="001F1867"/>
    <w:rsid w:val="001F7753"/>
    <w:rsid w:val="002003F0"/>
    <w:rsid w:val="0020178F"/>
    <w:rsid w:val="00203A64"/>
    <w:rsid w:val="0020456F"/>
    <w:rsid w:val="00204C9A"/>
    <w:rsid w:val="00204FEA"/>
    <w:rsid w:val="00205829"/>
    <w:rsid w:val="00205ACE"/>
    <w:rsid w:val="00207406"/>
    <w:rsid w:val="00207A21"/>
    <w:rsid w:val="00207E6D"/>
    <w:rsid w:val="00211C32"/>
    <w:rsid w:val="00212929"/>
    <w:rsid w:val="00212D83"/>
    <w:rsid w:val="00212F84"/>
    <w:rsid w:val="00212F93"/>
    <w:rsid w:val="00215C90"/>
    <w:rsid w:val="00221D0C"/>
    <w:rsid w:val="002231C5"/>
    <w:rsid w:val="0022340C"/>
    <w:rsid w:val="002243A2"/>
    <w:rsid w:val="002249E4"/>
    <w:rsid w:val="0022722A"/>
    <w:rsid w:val="00230AE5"/>
    <w:rsid w:val="00231468"/>
    <w:rsid w:val="00231F95"/>
    <w:rsid w:val="00232629"/>
    <w:rsid w:val="0023456F"/>
    <w:rsid w:val="0024019B"/>
    <w:rsid w:val="0024229A"/>
    <w:rsid w:val="002422DA"/>
    <w:rsid w:val="0024264A"/>
    <w:rsid w:val="00243A7D"/>
    <w:rsid w:val="00244808"/>
    <w:rsid w:val="00251797"/>
    <w:rsid w:val="00251CF6"/>
    <w:rsid w:val="00254A2C"/>
    <w:rsid w:val="00257FBD"/>
    <w:rsid w:val="00260CF5"/>
    <w:rsid w:val="00261E48"/>
    <w:rsid w:val="00262241"/>
    <w:rsid w:val="0026748C"/>
    <w:rsid w:val="00267D9B"/>
    <w:rsid w:val="00267F77"/>
    <w:rsid w:val="00267FD3"/>
    <w:rsid w:val="002709F5"/>
    <w:rsid w:val="002730BC"/>
    <w:rsid w:val="002741CF"/>
    <w:rsid w:val="002750E5"/>
    <w:rsid w:val="00275639"/>
    <w:rsid w:val="002774CC"/>
    <w:rsid w:val="002776DA"/>
    <w:rsid w:val="0028053D"/>
    <w:rsid w:val="00280B3D"/>
    <w:rsid w:val="002812F5"/>
    <w:rsid w:val="002814A7"/>
    <w:rsid w:val="002834BC"/>
    <w:rsid w:val="0028397B"/>
    <w:rsid w:val="00296551"/>
    <w:rsid w:val="00297323"/>
    <w:rsid w:val="002A418B"/>
    <w:rsid w:val="002A4DA6"/>
    <w:rsid w:val="002A5D35"/>
    <w:rsid w:val="002A6754"/>
    <w:rsid w:val="002A69F1"/>
    <w:rsid w:val="002A7B0B"/>
    <w:rsid w:val="002A7B6B"/>
    <w:rsid w:val="002B10E8"/>
    <w:rsid w:val="002B1CD9"/>
    <w:rsid w:val="002B5F16"/>
    <w:rsid w:val="002C0974"/>
    <w:rsid w:val="002C436A"/>
    <w:rsid w:val="002C558A"/>
    <w:rsid w:val="002D482C"/>
    <w:rsid w:val="002E37CA"/>
    <w:rsid w:val="002E6555"/>
    <w:rsid w:val="002E6964"/>
    <w:rsid w:val="002E7C9E"/>
    <w:rsid w:val="002F710D"/>
    <w:rsid w:val="003000C3"/>
    <w:rsid w:val="0030284E"/>
    <w:rsid w:val="00303022"/>
    <w:rsid w:val="003041A1"/>
    <w:rsid w:val="0030565E"/>
    <w:rsid w:val="00306B7E"/>
    <w:rsid w:val="00307A1F"/>
    <w:rsid w:val="003113EC"/>
    <w:rsid w:val="00311E42"/>
    <w:rsid w:val="0031207E"/>
    <w:rsid w:val="00312313"/>
    <w:rsid w:val="0031507A"/>
    <w:rsid w:val="00316FC7"/>
    <w:rsid w:val="003170A3"/>
    <w:rsid w:val="00320ED0"/>
    <w:rsid w:val="00321E81"/>
    <w:rsid w:val="00322B44"/>
    <w:rsid w:val="00324950"/>
    <w:rsid w:val="00325691"/>
    <w:rsid w:val="00326C0A"/>
    <w:rsid w:val="00326D16"/>
    <w:rsid w:val="0033023E"/>
    <w:rsid w:val="003306AE"/>
    <w:rsid w:val="00333AA2"/>
    <w:rsid w:val="003358D8"/>
    <w:rsid w:val="00337238"/>
    <w:rsid w:val="00340224"/>
    <w:rsid w:val="00340807"/>
    <w:rsid w:val="00340DED"/>
    <w:rsid w:val="003438F8"/>
    <w:rsid w:val="00344F72"/>
    <w:rsid w:val="00346113"/>
    <w:rsid w:val="00347996"/>
    <w:rsid w:val="003503DF"/>
    <w:rsid w:val="003516E0"/>
    <w:rsid w:val="00351CAB"/>
    <w:rsid w:val="0035227C"/>
    <w:rsid w:val="0035639C"/>
    <w:rsid w:val="003604D9"/>
    <w:rsid w:val="003659F0"/>
    <w:rsid w:val="00366EA7"/>
    <w:rsid w:val="00367FCA"/>
    <w:rsid w:val="00371D79"/>
    <w:rsid w:val="00373191"/>
    <w:rsid w:val="0037333C"/>
    <w:rsid w:val="0037671C"/>
    <w:rsid w:val="00383CF6"/>
    <w:rsid w:val="003848E7"/>
    <w:rsid w:val="0039095A"/>
    <w:rsid w:val="003910E8"/>
    <w:rsid w:val="00391C2A"/>
    <w:rsid w:val="00393C1E"/>
    <w:rsid w:val="00395677"/>
    <w:rsid w:val="003A45F5"/>
    <w:rsid w:val="003A4701"/>
    <w:rsid w:val="003A55BB"/>
    <w:rsid w:val="003B0C1C"/>
    <w:rsid w:val="003B1808"/>
    <w:rsid w:val="003B3086"/>
    <w:rsid w:val="003B5614"/>
    <w:rsid w:val="003B7254"/>
    <w:rsid w:val="003C2DC0"/>
    <w:rsid w:val="003C2E5B"/>
    <w:rsid w:val="003C5269"/>
    <w:rsid w:val="003C56AD"/>
    <w:rsid w:val="003D0715"/>
    <w:rsid w:val="003D5C34"/>
    <w:rsid w:val="003D657F"/>
    <w:rsid w:val="003D7FF5"/>
    <w:rsid w:val="003E01D3"/>
    <w:rsid w:val="003E04D6"/>
    <w:rsid w:val="003E1701"/>
    <w:rsid w:val="003E25F7"/>
    <w:rsid w:val="003E2F60"/>
    <w:rsid w:val="003E50F9"/>
    <w:rsid w:val="003F59B2"/>
    <w:rsid w:val="003F7F4F"/>
    <w:rsid w:val="00400C34"/>
    <w:rsid w:val="00401EF3"/>
    <w:rsid w:val="0040224C"/>
    <w:rsid w:val="00405808"/>
    <w:rsid w:val="00407991"/>
    <w:rsid w:val="00411DFA"/>
    <w:rsid w:val="00412B90"/>
    <w:rsid w:val="004135F0"/>
    <w:rsid w:val="00415A04"/>
    <w:rsid w:val="00416160"/>
    <w:rsid w:val="00416B5A"/>
    <w:rsid w:val="00416B7A"/>
    <w:rsid w:val="0042087F"/>
    <w:rsid w:val="00424359"/>
    <w:rsid w:val="004271F9"/>
    <w:rsid w:val="00430DD6"/>
    <w:rsid w:val="004334DC"/>
    <w:rsid w:val="004341DD"/>
    <w:rsid w:val="00436AD9"/>
    <w:rsid w:val="00437331"/>
    <w:rsid w:val="00437808"/>
    <w:rsid w:val="00440D84"/>
    <w:rsid w:val="00441C73"/>
    <w:rsid w:val="00443C93"/>
    <w:rsid w:val="00445293"/>
    <w:rsid w:val="0045038B"/>
    <w:rsid w:val="00450748"/>
    <w:rsid w:val="00450B33"/>
    <w:rsid w:val="0045108A"/>
    <w:rsid w:val="00451699"/>
    <w:rsid w:val="0045408C"/>
    <w:rsid w:val="0045501F"/>
    <w:rsid w:val="00456990"/>
    <w:rsid w:val="0046170C"/>
    <w:rsid w:val="004617D0"/>
    <w:rsid w:val="00464259"/>
    <w:rsid w:val="00464DB7"/>
    <w:rsid w:val="00466E99"/>
    <w:rsid w:val="00466F4D"/>
    <w:rsid w:val="00475D4C"/>
    <w:rsid w:val="00477E8E"/>
    <w:rsid w:val="00482454"/>
    <w:rsid w:val="004841BB"/>
    <w:rsid w:val="0048442C"/>
    <w:rsid w:val="00490916"/>
    <w:rsid w:val="00490FF7"/>
    <w:rsid w:val="0049217A"/>
    <w:rsid w:val="004929B4"/>
    <w:rsid w:val="00493697"/>
    <w:rsid w:val="00496C9A"/>
    <w:rsid w:val="00496E9C"/>
    <w:rsid w:val="004A711A"/>
    <w:rsid w:val="004B07E3"/>
    <w:rsid w:val="004B084A"/>
    <w:rsid w:val="004B240C"/>
    <w:rsid w:val="004B46AD"/>
    <w:rsid w:val="004B500A"/>
    <w:rsid w:val="004B5B5C"/>
    <w:rsid w:val="004B736F"/>
    <w:rsid w:val="004B7C4C"/>
    <w:rsid w:val="004B7FC4"/>
    <w:rsid w:val="004C0E08"/>
    <w:rsid w:val="004C4200"/>
    <w:rsid w:val="004C5641"/>
    <w:rsid w:val="004D0F99"/>
    <w:rsid w:val="004D15C5"/>
    <w:rsid w:val="004D2F4B"/>
    <w:rsid w:val="004D3BF1"/>
    <w:rsid w:val="004D6649"/>
    <w:rsid w:val="004D66BB"/>
    <w:rsid w:val="004E10F7"/>
    <w:rsid w:val="004E1B85"/>
    <w:rsid w:val="004E3FB9"/>
    <w:rsid w:val="004E7962"/>
    <w:rsid w:val="004F08D0"/>
    <w:rsid w:val="004F08DE"/>
    <w:rsid w:val="004F2BAA"/>
    <w:rsid w:val="004F3AF7"/>
    <w:rsid w:val="004F7B02"/>
    <w:rsid w:val="00500371"/>
    <w:rsid w:val="00501B09"/>
    <w:rsid w:val="0050288B"/>
    <w:rsid w:val="005034B8"/>
    <w:rsid w:val="00507012"/>
    <w:rsid w:val="0050742E"/>
    <w:rsid w:val="00513017"/>
    <w:rsid w:val="00516235"/>
    <w:rsid w:val="005175A8"/>
    <w:rsid w:val="00520BAA"/>
    <w:rsid w:val="00522331"/>
    <w:rsid w:val="0052369C"/>
    <w:rsid w:val="00523CDB"/>
    <w:rsid w:val="00530D1C"/>
    <w:rsid w:val="005310F3"/>
    <w:rsid w:val="00537ECB"/>
    <w:rsid w:val="005407B9"/>
    <w:rsid w:val="00540F6E"/>
    <w:rsid w:val="005412B9"/>
    <w:rsid w:val="00545320"/>
    <w:rsid w:val="00552C76"/>
    <w:rsid w:val="00556B7B"/>
    <w:rsid w:val="0056024B"/>
    <w:rsid w:val="00562852"/>
    <w:rsid w:val="00563F31"/>
    <w:rsid w:val="005666F3"/>
    <w:rsid w:val="005706AF"/>
    <w:rsid w:val="00571E0D"/>
    <w:rsid w:val="00572C4A"/>
    <w:rsid w:val="00577991"/>
    <w:rsid w:val="0058101B"/>
    <w:rsid w:val="00582F89"/>
    <w:rsid w:val="00584998"/>
    <w:rsid w:val="005860F0"/>
    <w:rsid w:val="005910EE"/>
    <w:rsid w:val="00593280"/>
    <w:rsid w:val="00593FF2"/>
    <w:rsid w:val="005949A1"/>
    <w:rsid w:val="0059727C"/>
    <w:rsid w:val="005A755E"/>
    <w:rsid w:val="005B0412"/>
    <w:rsid w:val="005B280D"/>
    <w:rsid w:val="005B2D5E"/>
    <w:rsid w:val="005B3870"/>
    <w:rsid w:val="005C3DE1"/>
    <w:rsid w:val="005C4445"/>
    <w:rsid w:val="005C4DF2"/>
    <w:rsid w:val="005C6126"/>
    <w:rsid w:val="005D0969"/>
    <w:rsid w:val="005D2DD4"/>
    <w:rsid w:val="005D4436"/>
    <w:rsid w:val="005D5074"/>
    <w:rsid w:val="005D6ACE"/>
    <w:rsid w:val="005D7360"/>
    <w:rsid w:val="005D7C60"/>
    <w:rsid w:val="005D7ED4"/>
    <w:rsid w:val="005E1D18"/>
    <w:rsid w:val="005E5866"/>
    <w:rsid w:val="005F2C06"/>
    <w:rsid w:val="005F2D21"/>
    <w:rsid w:val="005F4B45"/>
    <w:rsid w:val="005F6EEE"/>
    <w:rsid w:val="005F75BC"/>
    <w:rsid w:val="005F77BD"/>
    <w:rsid w:val="0060043C"/>
    <w:rsid w:val="00602999"/>
    <w:rsid w:val="006032B6"/>
    <w:rsid w:val="006047EC"/>
    <w:rsid w:val="006048B6"/>
    <w:rsid w:val="00611B58"/>
    <w:rsid w:val="006126C5"/>
    <w:rsid w:val="00613C96"/>
    <w:rsid w:val="00614027"/>
    <w:rsid w:val="0061686F"/>
    <w:rsid w:val="006175AF"/>
    <w:rsid w:val="00617A7B"/>
    <w:rsid w:val="006217BE"/>
    <w:rsid w:val="00621FC7"/>
    <w:rsid w:val="00622B80"/>
    <w:rsid w:val="00625AA7"/>
    <w:rsid w:val="006264D1"/>
    <w:rsid w:val="00630427"/>
    <w:rsid w:val="00631293"/>
    <w:rsid w:val="006362F7"/>
    <w:rsid w:val="00640C54"/>
    <w:rsid w:val="00644C86"/>
    <w:rsid w:val="006458D2"/>
    <w:rsid w:val="0064600D"/>
    <w:rsid w:val="00646C78"/>
    <w:rsid w:val="00650E2F"/>
    <w:rsid w:val="00654826"/>
    <w:rsid w:val="00655B12"/>
    <w:rsid w:val="00655BFE"/>
    <w:rsid w:val="0065695A"/>
    <w:rsid w:val="00656B11"/>
    <w:rsid w:val="00660C70"/>
    <w:rsid w:val="00662B01"/>
    <w:rsid w:val="00664CFD"/>
    <w:rsid w:val="00664E6D"/>
    <w:rsid w:val="00667B36"/>
    <w:rsid w:val="00670D71"/>
    <w:rsid w:val="00672453"/>
    <w:rsid w:val="00672C41"/>
    <w:rsid w:val="006737C4"/>
    <w:rsid w:val="0067431B"/>
    <w:rsid w:val="0067572D"/>
    <w:rsid w:val="00680016"/>
    <w:rsid w:val="00681470"/>
    <w:rsid w:val="00684235"/>
    <w:rsid w:val="00686CBB"/>
    <w:rsid w:val="00687E7B"/>
    <w:rsid w:val="00690BD9"/>
    <w:rsid w:val="00694C81"/>
    <w:rsid w:val="006A043E"/>
    <w:rsid w:val="006A1041"/>
    <w:rsid w:val="006A1658"/>
    <w:rsid w:val="006A269A"/>
    <w:rsid w:val="006A4318"/>
    <w:rsid w:val="006B0228"/>
    <w:rsid w:val="006B12A9"/>
    <w:rsid w:val="006B46D5"/>
    <w:rsid w:val="006B6B5C"/>
    <w:rsid w:val="006C2E2B"/>
    <w:rsid w:val="006C2EEE"/>
    <w:rsid w:val="006C53A4"/>
    <w:rsid w:val="006D19F3"/>
    <w:rsid w:val="006D1E82"/>
    <w:rsid w:val="006D2651"/>
    <w:rsid w:val="006D3D1A"/>
    <w:rsid w:val="006D4EC4"/>
    <w:rsid w:val="006E0F2F"/>
    <w:rsid w:val="006E10BC"/>
    <w:rsid w:val="006E4931"/>
    <w:rsid w:val="006E6EF7"/>
    <w:rsid w:val="006E78B3"/>
    <w:rsid w:val="006F3321"/>
    <w:rsid w:val="006F3B05"/>
    <w:rsid w:val="006F4A25"/>
    <w:rsid w:val="0070116E"/>
    <w:rsid w:val="007019C5"/>
    <w:rsid w:val="00705E64"/>
    <w:rsid w:val="00706720"/>
    <w:rsid w:val="00706BE3"/>
    <w:rsid w:val="00710F7F"/>
    <w:rsid w:val="00712EA0"/>
    <w:rsid w:val="007130EE"/>
    <w:rsid w:val="007132E1"/>
    <w:rsid w:val="007201E6"/>
    <w:rsid w:val="007212EF"/>
    <w:rsid w:val="00722850"/>
    <w:rsid w:val="0072378F"/>
    <w:rsid w:val="00723873"/>
    <w:rsid w:val="00725B5E"/>
    <w:rsid w:val="00726D4A"/>
    <w:rsid w:val="0072798E"/>
    <w:rsid w:val="00730030"/>
    <w:rsid w:val="0073048F"/>
    <w:rsid w:val="007309FB"/>
    <w:rsid w:val="00730F1A"/>
    <w:rsid w:val="00731F1E"/>
    <w:rsid w:val="00733239"/>
    <w:rsid w:val="00733DE8"/>
    <w:rsid w:val="0073682E"/>
    <w:rsid w:val="00736E15"/>
    <w:rsid w:val="00742A3A"/>
    <w:rsid w:val="00743CEE"/>
    <w:rsid w:val="00744315"/>
    <w:rsid w:val="007467DE"/>
    <w:rsid w:val="00746999"/>
    <w:rsid w:val="00747540"/>
    <w:rsid w:val="00753E68"/>
    <w:rsid w:val="007603DA"/>
    <w:rsid w:val="007652E5"/>
    <w:rsid w:val="0076668D"/>
    <w:rsid w:val="00766D35"/>
    <w:rsid w:val="0076703C"/>
    <w:rsid w:val="00770AD7"/>
    <w:rsid w:val="007736FD"/>
    <w:rsid w:val="00775DF1"/>
    <w:rsid w:val="0077680E"/>
    <w:rsid w:val="007824A1"/>
    <w:rsid w:val="00782839"/>
    <w:rsid w:val="007856C4"/>
    <w:rsid w:val="007865E8"/>
    <w:rsid w:val="007867A8"/>
    <w:rsid w:val="00790C1A"/>
    <w:rsid w:val="00791D08"/>
    <w:rsid w:val="0079219C"/>
    <w:rsid w:val="00796F3C"/>
    <w:rsid w:val="007970A6"/>
    <w:rsid w:val="007A0A8B"/>
    <w:rsid w:val="007A1564"/>
    <w:rsid w:val="007A2E81"/>
    <w:rsid w:val="007A2FE9"/>
    <w:rsid w:val="007A337A"/>
    <w:rsid w:val="007A4FEC"/>
    <w:rsid w:val="007A58F8"/>
    <w:rsid w:val="007B0980"/>
    <w:rsid w:val="007B2B85"/>
    <w:rsid w:val="007B3C78"/>
    <w:rsid w:val="007B60F6"/>
    <w:rsid w:val="007C62AA"/>
    <w:rsid w:val="007D1106"/>
    <w:rsid w:val="007D1149"/>
    <w:rsid w:val="007D23EF"/>
    <w:rsid w:val="007D55F0"/>
    <w:rsid w:val="007D5ADD"/>
    <w:rsid w:val="007D6008"/>
    <w:rsid w:val="007D7949"/>
    <w:rsid w:val="007E0CC1"/>
    <w:rsid w:val="007E3760"/>
    <w:rsid w:val="0080067D"/>
    <w:rsid w:val="0080083F"/>
    <w:rsid w:val="008019A3"/>
    <w:rsid w:val="00802C2D"/>
    <w:rsid w:val="00816C6F"/>
    <w:rsid w:val="0082302D"/>
    <w:rsid w:val="00825138"/>
    <w:rsid w:val="00826770"/>
    <w:rsid w:val="00832DF9"/>
    <w:rsid w:val="008344D8"/>
    <w:rsid w:val="00835121"/>
    <w:rsid w:val="008374CA"/>
    <w:rsid w:val="0084018F"/>
    <w:rsid w:val="00841247"/>
    <w:rsid w:val="0084253C"/>
    <w:rsid w:val="008433CF"/>
    <w:rsid w:val="00843CF8"/>
    <w:rsid w:val="00846838"/>
    <w:rsid w:val="008524C1"/>
    <w:rsid w:val="00852F63"/>
    <w:rsid w:val="008545EE"/>
    <w:rsid w:val="00854747"/>
    <w:rsid w:val="00855DDC"/>
    <w:rsid w:val="00856187"/>
    <w:rsid w:val="00857109"/>
    <w:rsid w:val="00857886"/>
    <w:rsid w:val="008616DC"/>
    <w:rsid w:val="0086346C"/>
    <w:rsid w:val="00863E4D"/>
    <w:rsid w:val="008641C7"/>
    <w:rsid w:val="008656D7"/>
    <w:rsid w:val="0086675E"/>
    <w:rsid w:val="008678E3"/>
    <w:rsid w:val="00867E84"/>
    <w:rsid w:val="00871030"/>
    <w:rsid w:val="00872C6F"/>
    <w:rsid w:val="00873D10"/>
    <w:rsid w:val="00874305"/>
    <w:rsid w:val="008757F5"/>
    <w:rsid w:val="00876975"/>
    <w:rsid w:val="008771AF"/>
    <w:rsid w:val="00880F99"/>
    <w:rsid w:val="00881656"/>
    <w:rsid w:val="00881B28"/>
    <w:rsid w:val="0088398B"/>
    <w:rsid w:val="00884ADF"/>
    <w:rsid w:val="00886B4D"/>
    <w:rsid w:val="0088725C"/>
    <w:rsid w:val="00890601"/>
    <w:rsid w:val="008908F6"/>
    <w:rsid w:val="00891CAF"/>
    <w:rsid w:val="00892AE1"/>
    <w:rsid w:val="00895A7A"/>
    <w:rsid w:val="008963D5"/>
    <w:rsid w:val="0089678C"/>
    <w:rsid w:val="008A4515"/>
    <w:rsid w:val="008B0882"/>
    <w:rsid w:val="008B126B"/>
    <w:rsid w:val="008B1F2D"/>
    <w:rsid w:val="008B2CAA"/>
    <w:rsid w:val="008C3CE0"/>
    <w:rsid w:val="008D0184"/>
    <w:rsid w:val="008D270A"/>
    <w:rsid w:val="008D3DE9"/>
    <w:rsid w:val="008D5A91"/>
    <w:rsid w:val="008D6344"/>
    <w:rsid w:val="008D787D"/>
    <w:rsid w:val="008E0FC0"/>
    <w:rsid w:val="008E25BA"/>
    <w:rsid w:val="008E639B"/>
    <w:rsid w:val="008E7DED"/>
    <w:rsid w:val="008F2FEA"/>
    <w:rsid w:val="008F4DED"/>
    <w:rsid w:val="008F5718"/>
    <w:rsid w:val="008F6CBB"/>
    <w:rsid w:val="00903003"/>
    <w:rsid w:val="009075C4"/>
    <w:rsid w:val="0091360B"/>
    <w:rsid w:val="00914315"/>
    <w:rsid w:val="009148CB"/>
    <w:rsid w:val="00923DD1"/>
    <w:rsid w:val="009256B8"/>
    <w:rsid w:val="009307A1"/>
    <w:rsid w:val="00930C0F"/>
    <w:rsid w:val="0093124F"/>
    <w:rsid w:val="00931FE5"/>
    <w:rsid w:val="00933005"/>
    <w:rsid w:val="009370C7"/>
    <w:rsid w:val="00937C8D"/>
    <w:rsid w:val="0094025A"/>
    <w:rsid w:val="009406E7"/>
    <w:rsid w:val="00942F10"/>
    <w:rsid w:val="0094423C"/>
    <w:rsid w:val="00947CB5"/>
    <w:rsid w:val="009512BB"/>
    <w:rsid w:val="00951B7E"/>
    <w:rsid w:val="009520D8"/>
    <w:rsid w:val="0095672D"/>
    <w:rsid w:val="00960268"/>
    <w:rsid w:val="00967B6F"/>
    <w:rsid w:val="00967CE1"/>
    <w:rsid w:val="0097059B"/>
    <w:rsid w:val="00970F3A"/>
    <w:rsid w:val="009718A4"/>
    <w:rsid w:val="00974DCB"/>
    <w:rsid w:val="009754AA"/>
    <w:rsid w:val="00975556"/>
    <w:rsid w:val="009763AB"/>
    <w:rsid w:val="00980254"/>
    <w:rsid w:val="00981C3B"/>
    <w:rsid w:val="009862CA"/>
    <w:rsid w:val="009869A1"/>
    <w:rsid w:val="00987364"/>
    <w:rsid w:val="0099040B"/>
    <w:rsid w:val="00990E19"/>
    <w:rsid w:val="00991D98"/>
    <w:rsid w:val="009932FA"/>
    <w:rsid w:val="0099543E"/>
    <w:rsid w:val="00997F8A"/>
    <w:rsid w:val="009A189F"/>
    <w:rsid w:val="009A2F9F"/>
    <w:rsid w:val="009A4B40"/>
    <w:rsid w:val="009A4E06"/>
    <w:rsid w:val="009A5716"/>
    <w:rsid w:val="009A6054"/>
    <w:rsid w:val="009A66C4"/>
    <w:rsid w:val="009A7C50"/>
    <w:rsid w:val="009B0FE4"/>
    <w:rsid w:val="009B463A"/>
    <w:rsid w:val="009B6F4B"/>
    <w:rsid w:val="009B72AD"/>
    <w:rsid w:val="009B7F27"/>
    <w:rsid w:val="009C06A5"/>
    <w:rsid w:val="009C091A"/>
    <w:rsid w:val="009C2DDC"/>
    <w:rsid w:val="009C423A"/>
    <w:rsid w:val="009C4EFB"/>
    <w:rsid w:val="009C7FF2"/>
    <w:rsid w:val="009D0E7E"/>
    <w:rsid w:val="009D1001"/>
    <w:rsid w:val="009D55ED"/>
    <w:rsid w:val="009D78F8"/>
    <w:rsid w:val="009D7B85"/>
    <w:rsid w:val="009E160F"/>
    <w:rsid w:val="009E324B"/>
    <w:rsid w:val="009E32B8"/>
    <w:rsid w:val="009F196C"/>
    <w:rsid w:val="009F31B2"/>
    <w:rsid w:val="009F36AF"/>
    <w:rsid w:val="009F56BB"/>
    <w:rsid w:val="009F72A6"/>
    <w:rsid w:val="00A01596"/>
    <w:rsid w:val="00A01729"/>
    <w:rsid w:val="00A106AB"/>
    <w:rsid w:val="00A116D1"/>
    <w:rsid w:val="00A12996"/>
    <w:rsid w:val="00A14032"/>
    <w:rsid w:val="00A20464"/>
    <w:rsid w:val="00A2089A"/>
    <w:rsid w:val="00A30571"/>
    <w:rsid w:val="00A30962"/>
    <w:rsid w:val="00A31D5E"/>
    <w:rsid w:val="00A36F11"/>
    <w:rsid w:val="00A401EE"/>
    <w:rsid w:val="00A42FD2"/>
    <w:rsid w:val="00A43159"/>
    <w:rsid w:val="00A44388"/>
    <w:rsid w:val="00A4441B"/>
    <w:rsid w:val="00A454AB"/>
    <w:rsid w:val="00A465E7"/>
    <w:rsid w:val="00A46614"/>
    <w:rsid w:val="00A51DAC"/>
    <w:rsid w:val="00A54C67"/>
    <w:rsid w:val="00A5637A"/>
    <w:rsid w:val="00A6083D"/>
    <w:rsid w:val="00A6283D"/>
    <w:rsid w:val="00A67E78"/>
    <w:rsid w:val="00A731B1"/>
    <w:rsid w:val="00A7586C"/>
    <w:rsid w:val="00A76845"/>
    <w:rsid w:val="00A76F05"/>
    <w:rsid w:val="00A76FAB"/>
    <w:rsid w:val="00A771C2"/>
    <w:rsid w:val="00A77755"/>
    <w:rsid w:val="00A77A4E"/>
    <w:rsid w:val="00A8216F"/>
    <w:rsid w:val="00A82FF3"/>
    <w:rsid w:val="00A859E8"/>
    <w:rsid w:val="00A86D54"/>
    <w:rsid w:val="00A90794"/>
    <w:rsid w:val="00A90BBE"/>
    <w:rsid w:val="00A90F30"/>
    <w:rsid w:val="00A921E1"/>
    <w:rsid w:val="00A96021"/>
    <w:rsid w:val="00A962B2"/>
    <w:rsid w:val="00A97B2D"/>
    <w:rsid w:val="00AA712C"/>
    <w:rsid w:val="00AB236C"/>
    <w:rsid w:val="00AB2C07"/>
    <w:rsid w:val="00AB319E"/>
    <w:rsid w:val="00AB4166"/>
    <w:rsid w:val="00AB435D"/>
    <w:rsid w:val="00AB6230"/>
    <w:rsid w:val="00AB6D32"/>
    <w:rsid w:val="00AC0649"/>
    <w:rsid w:val="00AC55F4"/>
    <w:rsid w:val="00AC6AF9"/>
    <w:rsid w:val="00AC706E"/>
    <w:rsid w:val="00AC7C0B"/>
    <w:rsid w:val="00AC7C93"/>
    <w:rsid w:val="00AD0661"/>
    <w:rsid w:val="00AD0B5D"/>
    <w:rsid w:val="00AD5445"/>
    <w:rsid w:val="00AD568D"/>
    <w:rsid w:val="00AD65FB"/>
    <w:rsid w:val="00AE5633"/>
    <w:rsid w:val="00AE6143"/>
    <w:rsid w:val="00AE6D8C"/>
    <w:rsid w:val="00AF15D0"/>
    <w:rsid w:val="00AF215B"/>
    <w:rsid w:val="00AF6F0E"/>
    <w:rsid w:val="00B010AE"/>
    <w:rsid w:val="00B01427"/>
    <w:rsid w:val="00B02120"/>
    <w:rsid w:val="00B03751"/>
    <w:rsid w:val="00B03CF2"/>
    <w:rsid w:val="00B04B52"/>
    <w:rsid w:val="00B055E1"/>
    <w:rsid w:val="00B0712B"/>
    <w:rsid w:val="00B133C8"/>
    <w:rsid w:val="00B14C9D"/>
    <w:rsid w:val="00B2076A"/>
    <w:rsid w:val="00B224DA"/>
    <w:rsid w:val="00B227B9"/>
    <w:rsid w:val="00B24471"/>
    <w:rsid w:val="00B33C41"/>
    <w:rsid w:val="00B34514"/>
    <w:rsid w:val="00B35176"/>
    <w:rsid w:val="00B35988"/>
    <w:rsid w:val="00B441E8"/>
    <w:rsid w:val="00B4472C"/>
    <w:rsid w:val="00B4568D"/>
    <w:rsid w:val="00B5096B"/>
    <w:rsid w:val="00B51780"/>
    <w:rsid w:val="00B51FC4"/>
    <w:rsid w:val="00B523C2"/>
    <w:rsid w:val="00B5465A"/>
    <w:rsid w:val="00B54859"/>
    <w:rsid w:val="00B558CE"/>
    <w:rsid w:val="00B61C56"/>
    <w:rsid w:val="00B62E19"/>
    <w:rsid w:val="00B671D6"/>
    <w:rsid w:val="00B677A0"/>
    <w:rsid w:val="00B7101F"/>
    <w:rsid w:val="00B7295F"/>
    <w:rsid w:val="00B734D8"/>
    <w:rsid w:val="00B74635"/>
    <w:rsid w:val="00B81539"/>
    <w:rsid w:val="00B85644"/>
    <w:rsid w:val="00B909D6"/>
    <w:rsid w:val="00B923DE"/>
    <w:rsid w:val="00B92DD7"/>
    <w:rsid w:val="00B937BC"/>
    <w:rsid w:val="00B941FC"/>
    <w:rsid w:val="00B947BA"/>
    <w:rsid w:val="00BA1047"/>
    <w:rsid w:val="00BA1A38"/>
    <w:rsid w:val="00BA4458"/>
    <w:rsid w:val="00BA5986"/>
    <w:rsid w:val="00BA69AA"/>
    <w:rsid w:val="00BA7E91"/>
    <w:rsid w:val="00BB0B94"/>
    <w:rsid w:val="00BB1315"/>
    <w:rsid w:val="00BC2273"/>
    <w:rsid w:val="00BC33A7"/>
    <w:rsid w:val="00BD1EE6"/>
    <w:rsid w:val="00BD24D6"/>
    <w:rsid w:val="00BD2BBB"/>
    <w:rsid w:val="00BD3975"/>
    <w:rsid w:val="00BD3D58"/>
    <w:rsid w:val="00BD782E"/>
    <w:rsid w:val="00BE7FB0"/>
    <w:rsid w:val="00BF209D"/>
    <w:rsid w:val="00BF2129"/>
    <w:rsid w:val="00BF31B3"/>
    <w:rsid w:val="00BF4821"/>
    <w:rsid w:val="00C02629"/>
    <w:rsid w:val="00C03AEB"/>
    <w:rsid w:val="00C059A3"/>
    <w:rsid w:val="00C05AA0"/>
    <w:rsid w:val="00C06541"/>
    <w:rsid w:val="00C07888"/>
    <w:rsid w:val="00C07A41"/>
    <w:rsid w:val="00C1456B"/>
    <w:rsid w:val="00C16205"/>
    <w:rsid w:val="00C2188B"/>
    <w:rsid w:val="00C2188C"/>
    <w:rsid w:val="00C26560"/>
    <w:rsid w:val="00C328E8"/>
    <w:rsid w:val="00C37742"/>
    <w:rsid w:val="00C40265"/>
    <w:rsid w:val="00C46E4D"/>
    <w:rsid w:val="00C515A2"/>
    <w:rsid w:val="00C51790"/>
    <w:rsid w:val="00C55A8A"/>
    <w:rsid w:val="00C56C41"/>
    <w:rsid w:val="00C60BBF"/>
    <w:rsid w:val="00C6164F"/>
    <w:rsid w:val="00C61DE3"/>
    <w:rsid w:val="00C63CF1"/>
    <w:rsid w:val="00C63F9D"/>
    <w:rsid w:val="00C64D9D"/>
    <w:rsid w:val="00C65D98"/>
    <w:rsid w:val="00C66B66"/>
    <w:rsid w:val="00C673FB"/>
    <w:rsid w:val="00C70F9D"/>
    <w:rsid w:val="00C720D9"/>
    <w:rsid w:val="00C737E1"/>
    <w:rsid w:val="00C74FA5"/>
    <w:rsid w:val="00C751C0"/>
    <w:rsid w:val="00C75EF5"/>
    <w:rsid w:val="00C81389"/>
    <w:rsid w:val="00C81AEC"/>
    <w:rsid w:val="00C82478"/>
    <w:rsid w:val="00C82A1C"/>
    <w:rsid w:val="00C83F11"/>
    <w:rsid w:val="00C85D94"/>
    <w:rsid w:val="00C9037E"/>
    <w:rsid w:val="00C94A3C"/>
    <w:rsid w:val="00C960A6"/>
    <w:rsid w:val="00C9679E"/>
    <w:rsid w:val="00CA18A4"/>
    <w:rsid w:val="00CA2A9A"/>
    <w:rsid w:val="00CA31CA"/>
    <w:rsid w:val="00CA4E00"/>
    <w:rsid w:val="00CA5196"/>
    <w:rsid w:val="00CA5655"/>
    <w:rsid w:val="00CB0678"/>
    <w:rsid w:val="00CB3DAD"/>
    <w:rsid w:val="00CB40FD"/>
    <w:rsid w:val="00CB6C34"/>
    <w:rsid w:val="00CB78BE"/>
    <w:rsid w:val="00CC012A"/>
    <w:rsid w:val="00CC0FC7"/>
    <w:rsid w:val="00CC18E8"/>
    <w:rsid w:val="00CC1F39"/>
    <w:rsid w:val="00CC6CBC"/>
    <w:rsid w:val="00CC79A0"/>
    <w:rsid w:val="00CD0BA2"/>
    <w:rsid w:val="00CD3589"/>
    <w:rsid w:val="00CD7DE2"/>
    <w:rsid w:val="00CE0ABE"/>
    <w:rsid w:val="00CE2465"/>
    <w:rsid w:val="00CE4B35"/>
    <w:rsid w:val="00CE5EC2"/>
    <w:rsid w:val="00CE74CB"/>
    <w:rsid w:val="00CF0585"/>
    <w:rsid w:val="00CF148D"/>
    <w:rsid w:val="00CF16CE"/>
    <w:rsid w:val="00CF2CF6"/>
    <w:rsid w:val="00CF6D94"/>
    <w:rsid w:val="00CF73FE"/>
    <w:rsid w:val="00D01825"/>
    <w:rsid w:val="00D01FF8"/>
    <w:rsid w:val="00D02D7A"/>
    <w:rsid w:val="00D03395"/>
    <w:rsid w:val="00D065F9"/>
    <w:rsid w:val="00D06B67"/>
    <w:rsid w:val="00D10D1D"/>
    <w:rsid w:val="00D111A6"/>
    <w:rsid w:val="00D115C4"/>
    <w:rsid w:val="00D139AB"/>
    <w:rsid w:val="00D13FB4"/>
    <w:rsid w:val="00D211EE"/>
    <w:rsid w:val="00D24712"/>
    <w:rsid w:val="00D24EA3"/>
    <w:rsid w:val="00D32A7C"/>
    <w:rsid w:val="00D32E46"/>
    <w:rsid w:val="00D33294"/>
    <w:rsid w:val="00D334CB"/>
    <w:rsid w:val="00D33EA7"/>
    <w:rsid w:val="00D3417C"/>
    <w:rsid w:val="00D3598A"/>
    <w:rsid w:val="00D36813"/>
    <w:rsid w:val="00D42998"/>
    <w:rsid w:val="00D42AF6"/>
    <w:rsid w:val="00D459BE"/>
    <w:rsid w:val="00D45ACA"/>
    <w:rsid w:val="00D465A9"/>
    <w:rsid w:val="00D50085"/>
    <w:rsid w:val="00D51B57"/>
    <w:rsid w:val="00D54C15"/>
    <w:rsid w:val="00D55E47"/>
    <w:rsid w:val="00D56B30"/>
    <w:rsid w:val="00D61F6D"/>
    <w:rsid w:val="00D62473"/>
    <w:rsid w:val="00D624D1"/>
    <w:rsid w:val="00D66514"/>
    <w:rsid w:val="00D67BE9"/>
    <w:rsid w:val="00D71113"/>
    <w:rsid w:val="00D71BA5"/>
    <w:rsid w:val="00D736BB"/>
    <w:rsid w:val="00D74DA4"/>
    <w:rsid w:val="00D84539"/>
    <w:rsid w:val="00D85A7E"/>
    <w:rsid w:val="00D8652B"/>
    <w:rsid w:val="00D8789E"/>
    <w:rsid w:val="00D91638"/>
    <w:rsid w:val="00D922D1"/>
    <w:rsid w:val="00D950D6"/>
    <w:rsid w:val="00D9582F"/>
    <w:rsid w:val="00D95D3F"/>
    <w:rsid w:val="00D96D1F"/>
    <w:rsid w:val="00DA0CFC"/>
    <w:rsid w:val="00DA25B3"/>
    <w:rsid w:val="00DA4166"/>
    <w:rsid w:val="00DA7675"/>
    <w:rsid w:val="00DB0354"/>
    <w:rsid w:val="00DB2348"/>
    <w:rsid w:val="00DB4548"/>
    <w:rsid w:val="00DC0F5F"/>
    <w:rsid w:val="00DC41A8"/>
    <w:rsid w:val="00DC45F3"/>
    <w:rsid w:val="00DC670F"/>
    <w:rsid w:val="00DC6876"/>
    <w:rsid w:val="00DC6CA9"/>
    <w:rsid w:val="00DC6D13"/>
    <w:rsid w:val="00DC79F8"/>
    <w:rsid w:val="00DD0F7B"/>
    <w:rsid w:val="00DD187B"/>
    <w:rsid w:val="00DD25C1"/>
    <w:rsid w:val="00DD25E6"/>
    <w:rsid w:val="00DD3A8A"/>
    <w:rsid w:val="00DD4681"/>
    <w:rsid w:val="00DE0515"/>
    <w:rsid w:val="00DE1FF4"/>
    <w:rsid w:val="00DE4422"/>
    <w:rsid w:val="00DE5E8F"/>
    <w:rsid w:val="00DE6FAE"/>
    <w:rsid w:val="00DE7508"/>
    <w:rsid w:val="00DF39D7"/>
    <w:rsid w:val="00DF53EB"/>
    <w:rsid w:val="00E00CB7"/>
    <w:rsid w:val="00E013DE"/>
    <w:rsid w:val="00E02CF4"/>
    <w:rsid w:val="00E0361E"/>
    <w:rsid w:val="00E04408"/>
    <w:rsid w:val="00E06303"/>
    <w:rsid w:val="00E066C5"/>
    <w:rsid w:val="00E06A6A"/>
    <w:rsid w:val="00E07C7F"/>
    <w:rsid w:val="00E11ECB"/>
    <w:rsid w:val="00E12890"/>
    <w:rsid w:val="00E12A2B"/>
    <w:rsid w:val="00E143C2"/>
    <w:rsid w:val="00E1625E"/>
    <w:rsid w:val="00E16A09"/>
    <w:rsid w:val="00E203F2"/>
    <w:rsid w:val="00E22128"/>
    <w:rsid w:val="00E24451"/>
    <w:rsid w:val="00E2479A"/>
    <w:rsid w:val="00E26224"/>
    <w:rsid w:val="00E324DF"/>
    <w:rsid w:val="00E33B2E"/>
    <w:rsid w:val="00E3636A"/>
    <w:rsid w:val="00E37105"/>
    <w:rsid w:val="00E561F4"/>
    <w:rsid w:val="00E600AF"/>
    <w:rsid w:val="00E60588"/>
    <w:rsid w:val="00E62F21"/>
    <w:rsid w:val="00E63267"/>
    <w:rsid w:val="00E63D72"/>
    <w:rsid w:val="00E65D0D"/>
    <w:rsid w:val="00E6741D"/>
    <w:rsid w:val="00E711AB"/>
    <w:rsid w:val="00E72618"/>
    <w:rsid w:val="00E80B80"/>
    <w:rsid w:val="00E81226"/>
    <w:rsid w:val="00E8187D"/>
    <w:rsid w:val="00E82614"/>
    <w:rsid w:val="00E87F7E"/>
    <w:rsid w:val="00E90B5E"/>
    <w:rsid w:val="00E90D1F"/>
    <w:rsid w:val="00E92430"/>
    <w:rsid w:val="00E93AA9"/>
    <w:rsid w:val="00E95CC2"/>
    <w:rsid w:val="00E968BA"/>
    <w:rsid w:val="00E972A0"/>
    <w:rsid w:val="00E97F31"/>
    <w:rsid w:val="00EA39BA"/>
    <w:rsid w:val="00EB1230"/>
    <w:rsid w:val="00EB2B71"/>
    <w:rsid w:val="00EB2B77"/>
    <w:rsid w:val="00EB4EAA"/>
    <w:rsid w:val="00EB65A4"/>
    <w:rsid w:val="00EB6DB8"/>
    <w:rsid w:val="00EB723B"/>
    <w:rsid w:val="00EC0659"/>
    <w:rsid w:val="00EC0BFA"/>
    <w:rsid w:val="00EC13AD"/>
    <w:rsid w:val="00EC1534"/>
    <w:rsid w:val="00EC1951"/>
    <w:rsid w:val="00EC229E"/>
    <w:rsid w:val="00EC2B99"/>
    <w:rsid w:val="00EC4E14"/>
    <w:rsid w:val="00EC72AF"/>
    <w:rsid w:val="00ED1155"/>
    <w:rsid w:val="00ED4DC1"/>
    <w:rsid w:val="00ED5F8A"/>
    <w:rsid w:val="00EE1DA1"/>
    <w:rsid w:val="00EE2708"/>
    <w:rsid w:val="00EE47F5"/>
    <w:rsid w:val="00EE7FB6"/>
    <w:rsid w:val="00EF0928"/>
    <w:rsid w:val="00EF184D"/>
    <w:rsid w:val="00EF34E4"/>
    <w:rsid w:val="00EF428F"/>
    <w:rsid w:val="00EF5C4C"/>
    <w:rsid w:val="00EF79D4"/>
    <w:rsid w:val="00F01C43"/>
    <w:rsid w:val="00F033C2"/>
    <w:rsid w:val="00F04403"/>
    <w:rsid w:val="00F04E62"/>
    <w:rsid w:val="00F05164"/>
    <w:rsid w:val="00F051D6"/>
    <w:rsid w:val="00F05280"/>
    <w:rsid w:val="00F05692"/>
    <w:rsid w:val="00F07513"/>
    <w:rsid w:val="00F11459"/>
    <w:rsid w:val="00F13762"/>
    <w:rsid w:val="00F158B8"/>
    <w:rsid w:val="00F177DD"/>
    <w:rsid w:val="00F204C2"/>
    <w:rsid w:val="00F209BE"/>
    <w:rsid w:val="00F223BD"/>
    <w:rsid w:val="00F2680E"/>
    <w:rsid w:val="00F26841"/>
    <w:rsid w:val="00F26F1C"/>
    <w:rsid w:val="00F3078C"/>
    <w:rsid w:val="00F36196"/>
    <w:rsid w:val="00F36889"/>
    <w:rsid w:val="00F370F6"/>
    <w:rsid w:val="00F37575"/>
    <w:rsid w:val="00F441B9"/>
    <w:rsid w:val="00F454C1"/>
    <w:rsid w:val="00F45FFC"/>
    <w:rsid w:val="00F47753"/>
    <w:rsid w:val="00F50387"/>
    <w:rsid w:val="00F52771"/>
    <w:rsid w:val="00F55624"/>
    <w:rsid w:val="00F559B7"/>
    <w:rsid w:val="00F56051"/>
    <w:rsid w:val="00F56673"/>
    <w:rsid w:val="00F60284"/>
    <w:rsid w:val="00F602EF"/>
    <w:rsid w:val="00F60987"/>
    <w:rsid w:val="00F615F5"/>
    <w:rsid w:val="00F62690"/>
    <w:rsid w:val="00F64BA2"/>
    <w:rsid w:val="00F64CBD"/>
    <w:rsid w:val="00F67D42"/>
    <w:rsid w:val="00F71069"/>
    <w:rsid w:val="00F7351E"/>
    <w:rsid w:val="00F7438E"/>
    <w:rsid w:val="00F74EE3"/>
    <w:rsid w:val="00F76475"/>
    <w:rsid w:val="00F764FB"/>
    <w:rsid w:val="00F80073"/>
    <w:rsid w:val="00F816C4"/>
    <w:rsid w:val="00F82863"/>
    <w:rsid w:val="00F82E72"/>
    <w:rsid w:val="00F83481"/>
    <w:rsid w:val="00F85718"/>
    <w:rsid w:val="00F867C4"/>
    <w:rsid w:val="00F922AB"/>
    <w:rsid w:val="00F9545A"/>
    <w:rsid w:val="00F962CA"/>
    <w:rsid w:val="00F97BF3"/>
    <w:rsid w:val="00FA010C"/>
    <w:rsid w:val="00FA06E9"/>
    <w:rsid w:val="00FA2AB5"/>
    <w:rsid w:val="00FA3E76"/>
    <w:rsid w:val="00FA7D05"/>
    <w:rsid w:val="00FA7DD6"/>
    <w:rsid w:val="00FB0F84"/>
    <w:rsid w:val="00FB34AB"/>
    <w:rsid w:val="00FB48DF"/>
    <w:rsid w:val="00FB61A0"/>
    <w:rsid w:val="00FC19EE"/>
    <w:rsid w:val="00FC7742"/>
    <w:rsid w:val="00FC7D5D"/>
    <w:rsid w:val="00FD3C22"/>
    <w:rsid w:val="00FD521A"/>
    <w:rsid w:val="00FE253B"/>
    <w:rsid w:val="00FE2DEF"/>
    <w:rsid w:val="00FE4DE3"/>
    <w:rsid w:val="00FE5749"/>
    <w:rsid w:val="00FE7656"/>
    <w:rsid w:val="00FE7E46"/>
    <w:rsid w:val="00FF12B9"/>
    <w:rsid w:val="00FF1F9F"/>
    <w:rsid w:val="00FF3D92"/>
    <w:rsid w:val="00FF4A63"/>
    <w:rsid w:val="00FF5E55"/>
    <w:rsid w:val="00FF5F55"/>
    <w:rsid w:val="00FF798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3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16B5A"/>
    <w:rPr>
      <w:sz w:val="24"/>
      <w:szCs w:val="24"/>
    </w:rPr>
  </w:style>
  <w:style w:type="paragraph" w:styleId="Heading1">
    <w:name w:val="heading 1"/>
    <w:basedOn w:val="Normal"/>
    <w:next w:val="Normal"/>
    <w:link w:val="Heading1Char"/>
    <w:qFormat/>
    <w:rsid w:val="008B08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8B08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8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B08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B0882"/>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866"/>
    <w:pPr>
      <w:ind w:left="720"/>
      <w:contextualSpacing/>
    </w:pPr>
    <w:rPr>
      <w:rFonts w:ascii="Calibri" w:eastAsia="Calibri" w:hAnsi="Calibri"/>
    </w:rPr>
  </w:style>
  <w:style w:type="character" w:styleId="CommentReference">
    <w:name w:val="annotation reference"/>
    <w:basedOn w:val="DefaultParagraphFont"/>
    <w:rsid w:val="00990E19"/>
    <w:rPr>
      <w:sz w:val="16"/>
      <w:szCs w:val="16"/>
    </w:rPr>
  </w:style>
  <w:style w:type="paragraph" w:styleId="CommentText">
    <w:name w:val="annotation text"/>
    <w:basedOn w:val="Normal"/>
    <w:link w:val="CommentTextChar"/>
    <w:rsid w:val="00990E19"/>
    <w:rPr>
      <w:sz w:val="20"/>
      <w:szCs w:val="20"/>
    </w:rPr>
  </w:style>
  <w:style w:type="character" w:customStyle="1" w:styleId="CommentTextChar">
    <w:name w:val="Comment Text Char"/>
    <w:basedOn w:val="DefaultParagraphFont"/>
    <w:link w:val="CommentText"/>
    <w:rsid w:val="00990E19"/>
  </w:style>
  <w:style w:type="paragraph" w:styleId="CommentSubject">
    <w:name w:val="annotation subject"/>
    <w:basedOn w:val="CommentText"/>
    <w:next w:val="CommentText"/>
    <w:link w:val="CommentSubjectChar"/>
    <w:rsid w:val="00990E19"/>
    <w:rPr>
      <w:b/>
      <w:bCs/>
    </w:rPr>
  </w:style>
  <w:style w:type="character" w:customStyle="1" w:styleId="CommentSubjectChar">
    <w:name w:val="Comment Subject Char"/>
    <w:basedOn w:val="CommentTextChar"/>
    <w:link w:val="CommentSubject"/>
    <w:rsid w:val="00990E19"/>
    <w:rPr>
      <w:b/>
      <w:bCs/>
    </w:rPr>
  </w:style>
  <w:style w:type="paragraph" w:styleId="BalloonText">
    <w:name w:val="Balloon Text"/>
    <w:basedOn w:val="Normal"/>
    <w:link w:val="BalloonTextChar"/>
    <w:rsid w:val="00990E19"/>
    <w:rPr>
      <w:rFonts w:ascii="Tahoma" w:hAnsi="Tahoma" w:cs="Tahoma"/>
      <w:sz w:val="16"/>
      <w:szCs w:val="16"/>
    </w:rPr>
  </w:style>
  <w:style w:type="character" w:customStyle="1" w:styleId="BalloonTextChar">
    <w:name w:val="Balloon Text Char"/>
    <w:basedOn w:val="DefaultParagraphFont"/>
    <w:link w:val="BalloonText"/>
    <w:rsid w:val="00990E19"/>
    <w:rPr>
      <w:rFonts w:ascii="Tahoma" w:hAnsi="Tahoma" w:cs="Tahoma"/>
      <w:sz w:val="16"/>
      <w:szCs w:val="16"/>
    </w:rPr>
  </w:style>
  <w:style w:type="character" w:styleId="Hyperlink">
    <w:name w:val="Hyperlink"/>
    <w:basedOn w:val="DefaultParagraphFont"/>
    <w:uiPriority w:val="99"/>
    <w:unhideWhenUsed/>
    <w:rsid w:val="00347996"/>
    <w:rPr>
      <w:color w:val="0000FF"/>
      <w:u w:val="single"/>
    </w:rPr>
  </w:style>
  <w:style w:type="paragraph" w:styleId="Header">
    <w:name w:val="header"/>
    <w:basedOn w:val="Normal"/>
    <w:link w:val="HeaderChar"/>
    <w:rsid w:val="003C5269"/>
    <w:pPr>
      <w:tabs>
        <w:tab w:val="center" w:pos="4680"/>
        <w:tab w:val="right" w:pos="9360"/>
      </w:tabs>
    </w:pPr>
  </w:style>
  <w:style w:type="character" w:customStyle="1" w:styleId="HeaderChar">
    <w:name w:val="Header Char"/>
    <w:basedOn w:val="DefaultParagraphFont"/>
    <w:link w:val="Header"/>
    <w:rsid w:val="003C5269"/>
    <w:rPr>
      <w:sz w:val="24"/>
      <w:szCs w:val="24"/>
    </w:rPr>
  </w:style>
  <w:style w:type="paragraph" w:styleId="Footer">
    <w:name w:val="footer"/>
    <w:basedOn w:val="Normal"/>
    <w:link w:val="FooterChar"/>
    <w:rsid w:val="003C5269"/>
    <w:pPr>
      <w:tabs>
        <w:tab w:val="center" w:pos="4680"/>
        <w:tab w:val="right" w:pos="9360"/>
      </w:tabs>
    </w:pPr>
  </w:style>
  <w:style w:type="character" w:customStyle="1" w:styleId="FooterChar">
    <w:name w:val="Footer Char"/>
    <w:basedOn w:val="DefaultParagraphFont"/>
    <w:link w:val="Footer"/>
    <w:rsid w:val="003C5269"/>
    <w:rPr>
      <w:sz w:val="24"/>
      <w:szCs w:val="24"/>
    </w:rPr>
  </w:style>
  <w:style w:type="paragraph" w:customStyle="1" w:styleId="ColorfulList-Accent11">
    <w:name w:val="Colorful List - Accent 11"/>
    <w:basedOn w:val="Normal"/>
    <w:uiPriority w:val="34"/>
    <w:qFormat/>
    <w:rsid w:val="00AC0649"/>
    <w:pPr>
      <w:ind w:left="720"/>
    </w:pPr>
  </w:style>
  <w:style w:type="paragraph" w:styleId="Revision">
    <w:name w:val="Revision"/>
    <w:hidden/>
    <w:rsid w:val="00311E42"/>
    <w:rPr>
      <w:sz w:val="24"/>
      <w:szCs w:val="24"/>
    </w:rPr>
  </w:style>
  <w:style w:type="character" w:styleId="FollowedHyperlink">
    <w:name w:val="FollowedHyperlink"/>
    <w:basedOn w:val="DefaultParagraphFont"/>
    <w:rsid w:val="0028053D"/>
    <w:rPr>
      <w:color w:val="800080" w:themeColor="followedHyperlink"/>
      <w:u w:val="single"/>
    </w:rPr>
  </w:style>
  <w:style w:type="character" w:styleId="PageNumber">
    <w:name w:val="page number"/>
    <w:basedOn w:val="DefaultParagraphFont"/>
    <w:rsid w:val="0072798E"/>
  </w:style>
  <w:style w:type="character" w:customStyle="1" w:styleId="Heading1Char">
    <w:name w:val="Heading 1 Char"/>
    <w:basedOn w:val="DefaultParagraphFont"/>
    <w:link w:val="Heading1"/>
    <w:rsid w:val="008B088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8B08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B088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B08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8B0882"/>
    <w:rPr>
      <w:rFonts w:asciiTheme="majorHAnsi" w:eastAsiaTheme="majorEastAsia" w:hAnsiTheme="majorHAnsi" w:cstheme="majorBidi"/>
      <w:color w:val="244061" w:themeColor="accent1" w:themeShade="80"/>
      <w:sz w:val="24"/>
      <w:szCs w:val="24"/>
    </w:rPr>
  </w:style>
  <w:style w:type="paragraph" w:styleId="List">
    <w:name w:val="List"/>
    <w:basedOn w:val="Normal"/>
    <w:rsid w:val="008B0882"/>
    <w:pPr>
      <w:ind w:left="360" w:hanging="360"/>
      <w:contextualSpacing/>
    </w:pPr>
  </w:style>
  <w:style w:type="paragraph" w:styleId="List2">
    <w:name w:val="List 2"/>
    <w:basedOn w:val="Normal"/>
    <w:rsid w:val="008B0882"/>
    <w:pPr>
      <w:ind w:left="720" w:hanging="360"/>
      <w:contextualSpacing/>
    </w:pPr>
  </w:style>
  <w:style w:type="paragraph" w:styleId="List3">
    <w:name w:val="List 3"/>
    <w:basedOn w:val="Normal"/>
    <w:rsid w:val="008B0882"/>
    <w:pPr>
      <w:ind w:left="1080" w:hanging="360"/>
      <w:contextualSpacing/>
    </w:pPr>
  </w:style>
  <w:style w:type="paragraph" w:styleId="ListBullet2">
    <w:name w:val="List Bullet 2"/>
    <w:basedOn w:val="Normal"/>
    <w:rsid w:val="008B0882"/>
    <w:pPr>
      <w:numPr>
        <w:numId w:val="9"/>
      </w:numPr>
      <w:contextualSpacing/>
    </w:pPr>
  </w:style>
  <w:style w:type="paragraph" w:styleId="ListBullet4">
    <w:name w:val="List Bullet 4"/>
    <w:basedOn w:val="Normal"/>
    <w:rsid w:val="008B0882"/>
    <w:pPr>
      <w:numPr>
        <w:numId w:val="10"/>
      </w:numPr>
      <w:contextualSpacing/>
    </w:pPr>
  </w:style>
  <w:style w:type="paragraph" w:styleId="ListContinue2">
    <w:name w:val="List Continue 2"/>
    <w:basedOn w:val="Normal"/>
    <w:rsid w:val="008B0882"/>
    <w:pPr>
      <w:spacing w:after="120"/>
      <w:ind w:left="720"/>
      <w:contextualSpacing/>
    </w:pPr>
  </w:style>
  <w:style w:type="paragraph" w:styleId="ListContinue3">
    <w:name w:val="List Continue 3"/>
    <w:basedOn w:val="Normal"/>
    <w:rsid w:val="008B0882"/>
    <w:pPr>
      <w:spacing w:after="120"/>
      <w:ind w:left="1080"/>
      <w:contextualSpacing/>
    </w:pPr>
  </w:style>
  <w:style w:type="paragraph" w:styleId="BodyText">
    <w:name w:val="Body Text"/>
    <w:basedOn w:val="Normal"/>
    <w:link w:val="BodyTextChar"/>
    <w:rsid w:val="008B0882"/>
    <w:pPr>
      <w:spacing w:after="120"/>
    </w:pPr>
  </w:style>
  <w:style w:type="character" w:customStyle="1" w:styleId="BodyTextChar">
    <w:name w:val="Body Text Char"/>
    <w:basedOn w:val="DefaultParagraphFont"/>
    <w:link w:val="BodyText"/>
    <w:rsid w:val="008B0882"/>
    <w:rPr>
      <w:sz w:val="24"/>
      <w:szCs w:val="24"/>
    </w:rPr>
  </w:style>
  <w:style w:type="paragraph" w:styleId="BodyTextIndent">
    <w:name w:val="Body Text Indent"/>
    <w:basedOn w:val="Normal"/>
    <w:link w:val="BodyTextIndentChar"/>
    <w:rsid w:val="008B0882"/>
    <w:pPr>
      <w:spacing w:after="120"/>
      <w:ind w:left="360"/>
    </w:pPr>
  </w:style>
  <w:style w:type="character" w:customStyle="1" w:styleId="BodyTextIndentChar">
    <w:name w:val="Body Text Indent Char"/>
    <w:basedOn w:val="DefaultParagraphFont"/>
    <w:link w:val="BodyTextIndent"/>
    <w:rsid w:val="008B0882"/>
    <w:rPr>
      <w:sz w:val="24"/>
      <w:szCs w:val="24"/>
    </w:rPr>
  </w:style>
  <w:style w:type="paragraph" w:customStyle="1" w:styleId="EndNoteBibliographyTitle">
    <w:name w:val="EndNote Bibliography Title"/>
    <w:basedOn w:val="Normal"/>
    <w:rsid w:val="00981C3B"/>
    <w:pPr>
      <w:jc w:val="center"/>
    </w:pPr>
  </w:style>
  <w:style w:type="paragraph" w:customStyle="1" w:styleId="EndNoteBibliography">
    <w:name w:val="EndNote Bibliography"/>
    <w:basedOn w:val="Normal"/>
    <w:rsid w:val="00981C3B"/>
  </w:style>
  <w:style w:type="character" w:styleId="LineNumber">
    <w:name w:val="line number"/>
    <w:basedOn w:val="DefaultParagraphFont"/>
    <w:semiHidden/>
    <w:unhideWhenUsed/>
    <w:rsid w:val="009D78F8"/>
  </w:style>
  <w:style w:type="paragraph" w:customStyle="1" w:styleId="EndNoteCategoryHeading">
    <w:name w:val="EndNote Category Heading"/>
    <w:basedOn w:val="Normal"/>
    <w:rsid w:val="000310BA"/>
    <w:pPr>
      <w:spacing w:before="120" w:after="1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16B5A"/>
    <w:rPr>
      <w:sz w:val="24"/>
      <w:szCs w:val="24"/>
    </w:rPr>
  </w:style>
  <w:style w:type="paragraph" w:styleId="Heading1">
    <w:name w:val="heading 1"/>
    <w:basedOn w:val="Normal"/>
    <w:next w:val="Normal"/>
    <w:link w:val="Heading1Char"/>
    <w:qFormat/>
    <w:rsid w:val="008B08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8B08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8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B08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B0882"/>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866"/>
    <w:pPr>
      <w:ind w:left="720"/>
      <w:contextualSpacing/>
    </w:pPr>
    <w:rPr>
      <w:rFonts w:ascii="Calibri" w:eastAsia="Calibri" w:hAnsi="Calibri"/>
    </w:rPr>
  </w:style>
  <w:style w:type="character" w:styleId="CommentReference">
    <w:name w:val="annotation reference"/>
    <w:basedOn w:val="DefaultParagraphFont"/>
    <w:rsid w:val="00990E19"/>
    <w:rPr>
      <w:sz w:val="16"/>
      <w:szCs w:val="16"/>
    </w:rPr>
  </w:style>
  <w:style w:type="paragraph" w:styleId="CommentText">
    <w:name w:val="annotation text"/>
    <w:basedOn w:val="Normal"/>
    <w:link w:val="CommentTextChar"/>
    <w:rsid w:val="00990E19"/>
    <w:rPr>
      <w:sz w:val="20"/>
      <w:szCs w:val="20"/>
    </w:rPr>
  </w:style>
  <w:style w:type="character" w:customStyle="1" w:styleId="CommentTextChar">
    <w:name w:val="Comment Text Char"/>
    <w:basedOn w:val="DefaultParagraphFont"/>
    <w:link w:val="CommentText"/>
    <w:rsid w:val="00990E19"/>
  </w:style>
  <w:style w:type="paragraph" w:styleId="CommentSubject">
    <w:name w:val="annotation subject"/>
    <w:basedOn w:val="CommentText"/>
    <w:next w:val="CommentText"/>
    <w:link w:val="CommentSubjectChar"/>
    <w:rsid w:val="00990E19"/>
    <w:rPr>
      <w:b/>
      <w:bCs/>
    </w:rPr>
  </w:style>
  <w:style w:type="character" w:customStyle="1" w:styleId="CommentSubjectChar">
    <w:name w:val="Comment Subject Char"/>
    <w:basedOn w:val="CommentTextChar"/>
    <w:link w:val="CommentSubject"/>
    <w:rsid w:val="00990E19"/>
    <w:rPr>
      <w:b/>
      <w:bCs/>
    </w:rPr>
  </w:style>
  <w:style w:type="paragraph" w:styleId="BalloonText">
    <w:name w:val="Balloon Text"/>
    <w:basedOn w:val="Normal"/>
    <w:link w:val="BalloonTextChar"/>
    <w:rsid w:val="00990E19"/>
    <w:rPr>
      <w:rFonts w:ascii="Tahoma" w:hAnsi="Tahoma" w:cs="Tahoma"/>
      <w:sz w:val="16"/>
      <w:szCs w:val="16"/>
    </w:rPr>
  </w:style>
  <w:style w:type="character" w:customStyle="1" w:styleId="BalloonTextChar">
    <w:name w:val="Balloon Text Char"/>
    <w:basedOn w:val="DefaultParagraphFont"/>
    <w:link w:val="BalloonText"/>
    <w:rsid w:val="00990E19"/>
    <w:rPr>
      <w:rFonts w:ascii="Tahoma" w:hAnsi="Tahoma" w:cs="Tahoma"/>
      <w:sz w:val="16"/>
      <w:szCs w:val="16"/>
    </w:rPr>
  </w:style>
  <w:style w:type="character" w:styleId="Hyperlink">
    <w:name w:val="Hyperlink"/>
    <w:basedOn w:val="DefaultParagraphFont"/>
    <w:uiPriority w:val="99"/>
    <w:unhideWhenUsed/>
    <w:rsid w:val="00347996"/>
    <w:rPr>
      <w:color w:val="0000FF"/>
      <w:u w:val="single"/>
    </w:rPr>
  </w:style>
  <w:style w:type="paragraph" w:styleId="Header">
    <w:name w:val="header"/>
    <w:basedOn w:val="Normal"/>
    <w:link w:val="HeaderChar"/>
    <w:rsid w:val="003C5269"/>
    <w:pPr>
      <w:tabs>
        <w:tab w:val="center" w:pos="4680"/>
        <w:tab w:val="right" w:pos="9360"/>
      </w:tabs>
    </w:pPr>
  </w:style>
  <w:style w:type="character" w:customStyle="1" w:styleId="HeaderChar">
    <w:name w:val="Header Char"/>
    <w:basedOn w:val="DefaultParagraphFont"/>
    <w:link w:val="Header"/>
    <w:rsid w:val="003C5269"/>
    <w:rPr>
      <w:sz w:val="24"/>
      <w:szCs w:val="24"/>
    </w:rPr>
  </w:style>
  <w:style w:type="paragraph" w:styleId="Footer">
    <w:name w:val="footer"/>
    <w:basedOn w:val="Normal"/>
    <w:link w:val="FooterChar"/>
    <w:rsid w:val="003C5269"/>
    <w:pPr>
      <w:tabs>
        <w:tab w:val="center" w:pos="4680"/>
        <w:tab w:val="right" w:pos="9360"/>
      </w:tabs>
    </w:pPr>
  </w:style>
  <w:style w:type="character" w:customStyle="1" w:styleId="FooterChar">
    <w:name w:val="Footer Char"/>
    <w:basedOn w:val="DefaultParagraphFont"/>
    <w:link w:val="Footer"/>
    <w:rsid w:val="003C5269"/>
    <w:rPr>
      <w:sz w:val="24"/>
      <w:szCs w:val="24"/>
    </w:rPr>
  </w:style>
  <w:style w:type="paragraph" w:customStyle="1" w:styleId="ColorfulList-Accent11">
    <w:name w:val="Colorful List - Accent 11"/>
    <w:basedOn w:val="Normal"/>
    <w:uiPriority w:val="34"/>
    <w:qFormat/>
    <w:rsid w:val="00AC0649"/>
    <w:pPr>
      <w:ind w:left="720"/>
    </w:pPr>
  </w:style>
  <w:style w:type="paragraph" w:styleId="Revision">
    <w:name w:val="Revision"/>
    <w:hidden/>
    <w:rsid w:val="00311E42"/>
    <w:rPr>
      <w:sz w:val="24"/>
      <w:szCs w:val="24"/>
    </w:rPr>
  </w:style>
  <w:style w:type="character" w:styleId="FollowedHyperlink">
    <w:name w:val="FollowedHyperlink"/>
    <w:basedOn w:val="DefaultParagraphFont"/>
    <w:rsid w:val="0028053D"/>
    <w:rPr>
      <w:color w:val="800080" w:themeColor="followedHyperlink"/>
      <w:u w:val="single"/>
    </w:rPr>
  </w:style>
  <w:style w:type="character" w:styleId="PageNumber">
    <w:name w:val="page number"/>
    <w:basedOn w:val="DefaultParagraphFont"/>
    <w:rsid w:val="0072798E"/>
  </w:style>
  <w:style w:type="character" w:customStyle="1" w:styleId="Heading1Char">
    <w:name w:val="Heading 1 Char"/>
    <w:basedOn w:val="DefaultParagraphFont"/>
    <w:link w:val="Heading1"/>
    <w:rsid w:val="008B088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8B08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B088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B08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8B0882"/>
    <w:rPr>
      <w:rFonts w:asciiTheme="majorHAnsi" w:eastAsiaTheme="majorEastAsia" w:hAnsiTheme="majorHAnsi" w:cstheme="majorBidi"/>
      <w:color w:val="244061" w:themeColor="accent1" w:themeShade="80"/>
      <w:sz w:val="24"/>
      <w:szCs w:val="24"/>
    </w:rPr>
  </w:style>
  <w:style w:type="paragraph" w:styleId="List">
    <w:name w:val="List"/>
    <w:basedOn w:val="Normal"/>
    <w:rsid w:val="008B0882"/>
    <w:pPr>
      <w:ind w:left="360" w:hanging="360"/>
      <w:contextualSpacing/>
    </w:pPr>
  </w:style>
  <w:style w:type="paragraph" w:styleId="List2">
    <w:name w:val="List 2"/>
    <w:basedOn w:val="Normal"/>
    <w:rsid w:val="008B0882"/>
    <w:pPr>
      <w:ind w:left="720" w:hanging="360"/>
      <w:contextualSpacing/>
    </w:pPr>
  </w:style>
  <w:style w:type="paragraph" w:styleId="List3">
    <w:name w:val="List 3"/>
    <w:basedOn w:val="Normal"/>
    <w:rsid w:val="008B0882"/>
    <w:pPr>
      <w:ind w:left="1080" w:hanging="360"/>
      <w:contextualSpacing/>
    </w:pPr>
  </w:style>
  <w:style w:type="paragraph" w:styleId="ListBullet2">
    <w:name w:val="List Bullet 2"/>
    <w:basedOn w:val="Normal"/>
    <w:rsid w:val="008B0882"/>
    <w:pPr>
      <w:numPr>
        <w:numId w:val="9"/>
      </w:numPr>
      <w:contextualSpacing/>
    </w:pPr>
  </w:style>
  <w:style w:type="paragraph" w:styleId="ListBullet4">
    <w:name w:val="List Bullet 4"/>
    <w:basedOn w:val="Normal"/>
    <w:rsid w:val="008B0882"/>
    <w:pPr>
      <w:numPr>
        <w:numId w:val="10"/>
      </w:numPr>
      <w:contextualSpacing/>
    </w:pPr>
  </w:style>
  <w:style w:type="paragraph" w:styleId="ListContinue2">
    <w:name w:val="List Continue 2"/>
    <w:basedOn w:val="Normal"/>
    <w:rsid w:val="008B0882"/>
    <w:pPr>
      <w:spacing w:after="120"/>
      <w:ind w:left="720"/>
      <w:contextualSpacing/>
    </w:pPr>
  </w:style>
  <w:style w:type="paragraph" w:styleId="ListContinue3">
    <w:name w:val="List Continue 3"/>
    <w:basedOn w:val="Normal"/>
    <w:rsid w:val="008B0882"/>
    <w:pPr>
      <w:spacing w:after="120"/>
      <w:ind w:left="1080"/>
      <w:contextualSpacing/>
    </w:pPr>
  </w:style>
  <w:style w:type="paragraph" w:styleId="BodyText">
    <w:name w:val="Body Text"/>
    <w:basedOn w:val="Normal"/>
    <w:link w:val="BodyTextChar"/>
    <w:rsid w:val="008B0882"/>
    <w:pPr>
      <w:spacing w:after="120"/>
    </w:pPr>
  </w:style>
  <w:style w:type="character" w:customStyle="1" w:styleId="BodyTextChar">
    <w:name w:val="Body Text Char"/>
    <w:basedOn w:val="DefaultParagraphFont"/>
    <w:link w:val="BodyText"/>
    <w:rsid w:val="008B0882"/>
    <w:rPr>
      <w:sz w:val="24"/>
      <w:szCs w:val="24"/>
    </w:rPr>
  </w:style>
  <w:style w:type="paragraph" w:styleId="BodyTextIndent">
    <w:name w:val="Body Text Indent"/>
    <w:basedOn w:val="Normal"/>
    <w:link w:val="BodyTextIndentChar"/>
    <w:rsid w:val="008B0882"/>
    <w:pPr>
      <w:spacing w:after="120"/>
      <w:ind w:left="360"/>
    </w:pPr>
  </w:style>
  <w:style w:type="character" w:customStyle="1" w:styleId="BodyTextIndentChar">
    <w:name w:val="Body Text Indent Char"/>
    <w:basedOn w:val="DefaultParagraphFont"/>
    <w:link w:val="BodyTextIndent"/>
    <w:rsid w:val="008B0882"/>
    <w:rPr>
      <w:sz w:val="24"/>
      <w:szCs w:val="24"/>
    </w:rPr>
  </w:style>
  <w:style w:type="paragraph" w:customStyle="1" w:styleId="EndNoteBibliographyTitle">
    <w:name w:val="EndNote Bibliography Title"/>
    <w:basedOn w:val="Normal"/>
    <w:rsid w:val="00981C3B"/>
    <w:pPr>
      <w:jc w:val="center"/>
    </w:pPr>
  </w:style>
  <w:style w:type="paragraph" w:customStyle="1" w:styleId="EndNoteBibliography">
    <w:name w:val="EndNote Bibliography"/>
    <w:basedOn w:val="Normal"/>
    <w:rsid w:val="00981C3B"/>
  </w:style>
  <w:style w:type="character" w:styleId="LineNumber">
    <w:name w:val="line number"/>
    <w:basedOn w:val="DefaultParagraphFont"/>
    <w:semiHidden/>
    <w:unhideWhenUsed/>
    <w:rsid w:val="009D78F8"/>
  </w:style>
  <w:style w:type="paragraph" w:customStyle="1" w:styleId="EndNoteCategoryHeading">
    <w:name w:val="EndNote Category Heading"/>
    <w:basedOn w:val="Normal"/>
    <w:rsid w:val="000310BA"/>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13">
      <w:bodyDiv w:val="1"/>
      <w:marLeft w:val="0"/>
      <w:marRight w:val="0"/>
      <w:marTop w:val="0"/>
      <w:marBottom w:val="0"/>
      <w:divBdr>
        <w:top w:val="none" w:sz="0" w:space="0" w:color="auto"/>
        <w:left w:val="none" w:sz="0" w:space="0" w:color="auto"/>
        <w:bottom w:val="none" w:sz="0" w:space="0" w:color="auto"/>
        <w:right w:val="none" w:sz="0" w:space="0" w:color="auto"/>
      </w:divBdr>
    </w:div>
    <w:div w:id="456487736">
      <w:bodyDiv w:val="1"/>
      <w:marLeft w:val="0"/>
      <w:marRight w:val="0"/>
      <w:marTop w:val="0"/>
      <w:marBottom w:val="0"/>
      <w:divBdr>
        <w:top w:val="none" w:sz="0" w:space="0" w:color="auto"/>
        <w:left w:val="none" w:sz="0" w:space="0" w:color="auto"/>
        <w:bottom w:val="none" w:sz="0" w:space="0" w:color="auto"/>
        <w:right w:val="none" w:sz="0" w:space="0" w:color="auto"/>
      </w:divBdr>
    </w:div>
    <w:div w:id="574704637">
      <w:bodyDiv w:val="1"/>
      <w:marLeft w:val="0"/>
      <w:marRight w:val="0"/>
      <w:marTop w:val="0"/>
      <w:marBottom w:val="0"/>
      <w:divBdr>
        <w:top w:val="none" w:sz="0" w:space="0" w:color="auto"/>
        <w:left w:val="none" w:sz="0" w:space="0" w:color="auto"/>
        <w:bottom w:val="none" w:sz="0" w:space="0" w:color="auto"/>
        <w:right w:val="none" w:sz="0" w:space="0" w:color="auto"/>
      </w:divBdr>
    </w:div>
    <w:div w:id="588656997">
      <w:bodyDiv w:val="1"/>
      <w:marLeft w:val="0"/>
      <w:marRight w:val="0"/>
      <w:marTop w:val="0"/>
      <w:marBottom w:val="0"/>
      <w:divBdr>
        <w:top w:val="none" w:sz="0" w:space="0" w:color="auto"/>
        <w:left w:val="none" w:sz="0" w:space="0" w:color="auto"/>
        <w:bottom w:val="none" w:sz="0" w:space="0" w:color="auto"/>
        <w:right w:val="none" w:sz="0" w:space="0" w:color="auto"/>
      </w:divBdr>
    </w:div>
    <w:div w:id="625086101">
      <w:bodyDiv w:val="1"/>
      <w:marLeft w:val="0"/>
      <w:marRight w:val="0"/>
      <w:marTop w:val="0"/>
      <w:marBottom w:val="0"/>
      <w:divBdr>
        <w:top w:val="none" w:sz="0" w:space="0" w:color="auto"/>
        <w:left w:val="none" w:sz="0" w:space="0" w:color="auto"/>
        <w:bottom w:val="none" w:sz="0" w:space="0" w:color="auto"/>
        <w:right w:val="none" w:sz="0" w:space="0" w:color="auto"/>
      </w:divBdr>
    </w:div>
    <w:div w:id="838736333">
      <w:bodyDiv w:val="1"/>
      <w:marLeft w:val="0"/>
      <w:marRight w:val="0"/>
      <w:marTop w:val="0"/>
      <w:marBottom w:val="0"/>
      <w:divBdr>
        <w:top w:val="none" w:sz="0" w:space="0" w:color="auto"/>
        <w:left w:val="none" w:sz="0" w:space="0" w:color="auto"/>
        <w:bottom w:val="none" w:sz="0" w:space="0" w:color="auto"/>
        <w:right w:val="none" w:sz="0" w:space="0" w:color="auto"/>
      </w:divBdr>
    </w:div>
    <w:div w:id="889733051">
      <w:bodyDiv w:val="1"/>
      <w:marLeft w:val="0"/>
      <w:marRight w:val="0"/>
      <w:marTop w:val="0"/>
      <w:marBottom w:val="0"/>
      <w:divBdr>
        <w:top w:val="none" w:sz="0" w:space="0" w:color="auto"/>
        <w:left w:val="none" w:sz="0" w:space="0" w:color="auto"/>
        <w:bottom w:val="none" w:sz="0" w:space="0" w:color="auto"/>
        <w:right w:val="none" w:sz="0" w:space="0" w:color="auto"/>
      </w:divBdr>
    </w:div>
    <w:div w:id="1024869008">
      <w:bodyDiv w:val="1"/>
      <w:marLeft w:val="0"/>
      <w:marRight w:val="0"/>
      <w:marTop w:val="0"/>
      <w:marBottom w:val="0"/>
      <w:divBdr>
        <w:top w:val="none" w:sz="0" w:space="0" w:color="auto"/>
        <w:left w:val="none" w:sz="0" w:space="0" w:color="auto"/>
        <w:bottom w:val="none" w:sz="0" w:space="0" w:color="auto"/>
        <w:right w:val="none" w:sz="0" w:space="0" w:color="auto"/>
      </w:divBdr>
    </w:div>
    <w:div w:id="1056005382">
      <w:bodyDiv w:val="1"/>
      <w:marLeft w:val="0"/>
      <w:marRight w:val="0"/>
      <w:marTop w:val="0"/>
      <w:marBottom w:val="0"/>
      <w:divBdr>
        <w:top w:val="none" w:sz="0" w:space="0" w:color="auto"/>
        <w:left w:val="none" w:sz="0" w:space="0" w:color="auto"/>
        <w:bottom w:val="none" w:sz="0" w:space="0" w:color="auto"/>
        <w:right w:val="none" w:sz="0" w:space="0" w:color="auto"/>
      </w:divBdr>
    </w:div>
    <w:div w:id="1142768899">
      <w:bodyDiv w:val="1"/>
      <w:marLeft w:val="0"/>
      <w:marRight w:val="0"/>
      <w:marTop w:val="0"/>
      <w:marBottom w:val="0"/>
      <w:divBdr>
        <w:top w:val="none" w:sz="0" w:space="0" w:color="auto"/>
        <w:left w:val="none" w:sz="0" w:space="0" w:color="auto"/>
        <w:bottom w:val="none" w:sz="0" w:space="0" w:color="auto"/>
        <w:right w:val="none" w:sz="0" w:space="0" w:color="auto"/>
      </w:divBdr>
    </w:div>
    <w:div w:id="1466505408">
      <w:bodyDiv w:val="1"/>
      <w:marLeft w:val="0"/>
      <w:marRight w:val="0"/>
      <w:marTop w:val="0"/>
      <w:marBottom w:val="0"/>
      <w:divBdr>
        <w:top w:val="none" w:sz="0" w:space="0" w:color="auto"/>
        <w:left w:val="none" w:sz="0" w:space="0" w:color="auto"/>
        <w:bottom w:val="none" w:sz="0" w:space="0" w:color="auto"/>
        <w:right w:val="none" w:sz="0" w:space="0" w:color="auto"/>
      </w:divBdr>
    </w:div>
    <w:div w:id="1640765906">
      <w:bodyDiv w:val="1"/>
      <w:marLeft w:val="0"/>
      <w:marRight w:val="0"/>
      <w:marTop w:val="0"/>
      <w:marBottom w:val="0"/>
      <w:divBdr>
        <w:top w:val="none" w:sz="0" w:space="0" w:color="auto"/>
        <w:left w:val="none" w:sz="0" w:space="0" w:color="auto"/>
        <w:bottom w:val="none" w:sz="0" w:space="0" w:color="auto"/>
        <w:right w:val="none" w:sz="0" w:space="0" w:color="auto"/>
      </w:divBdr>
    </w:div>
    <w:div w:id="1741977220">
      <w:bodyDiv w:val="1"/>
      <w:marLeft w:val="0"/>
      <w:marRight w:val="0"/>
      <w:marTop w:val="0"/>
      <w:marBottom w:val="0"/>
      <w:divBdr>
        <w:top w:val="none" w:sz="0" w:space="0" w:color="auto"/>
        <w:left w:val="none" w:sz="0" w:space="0" w:color="auto"/>
        <w:bottom w:val="none" w:sz="0" w:space="0" w:color="auto"/>
        <w:right w:val="none" w:sz="0" w:space="0" w:color="auto"/>
      </w:divBdr>
    </w:div>
    <w:div w:id="1921016351">
      <w:bodyDiv w:val="1"/>
      <w:marLeft w:val="0"/>
      <w:marRight w:val="0"/>
      <w:marTop w:val="0"/>
      <w:marBottom w:val="0"/>
      <w:divBdr>
        <w:top w:val="none" w:sz="0" w:space="0" w:color="auto"/>
        <w:left w:val="none" w:sz="0" w:space="0" w:color="auto"/>
        <w:bottom w:val="none" w:sz="0" w:space="0" w:color="auto"/>
        <w:right w:val="none" w:sz="0" w:space="0" w:color="auto"/>
      </w:divBdr>
    </w:div>
    <w:div w:id="19309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fetechnologies.com/content/dam/LifeTech/migration/files/cell-analysis/pdfs.par.5257.file.dat/mp10227-countess%20manual-09110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bion.com/techlib/misc/leuko_iso.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enomics.agilent.com/files/Manual/G2938-90034_KitRNA6000Nano_eboo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nodrop.com/Library/nd-1000-v3.8-users-manual-8%205x11.pdf" TargetMode="External"/><Relationship Id="rId5" Type="http://schemas.openxmlformats.org/officeDocument/2006/relationships/settings" Target="settings.xml"/><Relationship Id="rId15" Type="http://schemas.openxmlformats.org/officeDocument/2006/relationships/hyperlink" Target="http://tools.lifetechnologies.com/content/sfs/manuals/cms_055739.pdf" TargetMode="External"/><Relationship Id="rId10" Type="http://schemas.openxmlformats.org/officeDocument/2006/relationships/hyperlink" Target="http://www.qiagen.com/knowledge-and-support/resource-center/resource-download.aspx?id=67893a91-946f-49b5-8033-394fa5d752ea&amp;lang=e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bion.com/techlib/misc/leuko_iso.pdf" TargetMode="External"/><Relationship Id="rId14" Type="http://schemas.openxmlformats.org/officeDocument/2006/relationships/hyperlink" Target="http://www.lifetechnologies.com/us/en/home/references/protocols/nucleic-acid-purification-and-analysis/rna-protocol/alternative-protocol-extraction-of-rna-from-cells-captured-on-leukolock-filters-using-tri-reag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429B-7D10-4D7D-9CB1-2E3F22AC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7976</Words>
  <Characters>45465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Blood Processing Procedure</vt:lpstr>
    </vt:vector>
  </TitlesOfParts>
  <Company/>
  <LinksUpToDate>false</LinksUpToDate>
  <CharactersWithSpaces>53335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Processing Procedure</dc:title>
  <dc:creator>alweckle</dc:creator>
  <cp:lastModifiedBy>JoVE Editorial</cp:lastModifiedBy>
  <cp:revision>4</cp:revision>
  <cp:lastPrinted>2014-05-02T16:18:00Z</cp:lastPrinted>
  <dcterms:created xsi:type="dcterms:W3CDTF">2015-03-18T15:31:00Z</dcterms:created>
  <dcterms:modified xsi:type="dcterms:W3CDTF">2015-03-18T15:55:00Z</dcterms:modified>
</cp:coreProperties>
</file>