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BCF" w:rsidRDefault="00233BCF" w:rsidP="00233BCF">
      <w:pPr>
        <w:rPr>
          <w:u w:val="single"/>
        </w:rPr>
      </w:pPr>
      <w:r w:rsidRPr="00B32D16">
        <w:rPr>
          <w:u w:val="single"/>
        </w:rPr>
        <w:t xml:space="preserve">Lawrence 52187 </w:t>
      </w:r>
      <w:proofErr w:type="gramStart"/>
      <w:r w:rsidRPr="00B32D16">
        <w:rPr>
          <w:u w:val="single"/>
        </w:rPr>
        <w:t>redo</w:t>
      </w:r>
      <w:proofErr w:type="gramEnd"/>
    </w:p>
    <w:p w:rsidR="00233BCF" w:rsidRPr="00B32D16" w:rsidRDefault="00233BCF" w:rsidP="00233BCF">
      <w:pPr>
        <w:rPr>
          <w:u w:val="single"/>
        </w:rPr>
      </w:pPr>
      <w:r w:rsidRPr="00B32D16">
        <w:rPr>
          <w:rFonts w:ascii="Arial" w:hAnsi="Arial" w:cs="Arial"/>
          <w:color w:val="222222"/>
          <w:lang w:bidi="ar-SA"/>
        </w:rPr>
        <w:t>3.5: Here the effect of post-auricular round window membrane delivery of</w:t>
      </w:r>
      <w:r w:rsidRPr="00B32D16">
        <w:rPr>
          <w:rFonts w:ascii="Arial" w:hAnsi="Arial" w:cs="Arial"/>
          <w:b/>
          <w:bCs/>
          <w:color w:val="222222"/>
          <w:lang w:bidi="ar-SA"/>
        </w:rPr>
        <w:t xml:space="preserve"> </w:t>
      </w:r>
      <w:r w:rsidRPr="00B32D16">
        <w:rPr>
          <w:rFonts w:ascii="Arial" w:hAnsi="Arial" w:cs="Arial"/>
          <w:color w:val="222222"/>
          <w:lang w:bidi="ar-SA"/>
        </w:rPr>
        <w:t xml:space="preserve">'VGLUT3' </w:t>
      </w:r>
      <w:r w:rsidRPr="00B32D16">
        <w:rPr>
          <w:rFonts w:ascii="Arial" w:hAnsi="Arial" w:cs="Arial"/>
          <w:b/>
          <w:color w:val="222222"/>
          <w:lang w:bidi="ar-SA"/>
        </w:rPr>
        <w:t xml:space="preserve">(pronounced </w:t>
      </w:r>
      <w:proofErr w:type="spellStart"/>
      <w:r w:rsidRPr="00B32D16">
        <w:rPr>
          <w:rFonts w:ascii="Arial" w:hAnsi="Arial" w:cs="Arial"/>
          <w:b/>
          <w:color w:val="222222"/>
          <w:lang w:bidi="ar-SA"/>
        </w:rPr>
        <w:t>vee</w:t>
      </w:r>
      <w:proofErr w:type="spellEnd"/>
      <w:r w:rsidRPr="00B32D16">
        <w:rPr>
          <w:rFonts w:ascii="Arial" w:hAnsi="Arial" w:cs="Arial"/>
          <w:b/>
          <w:color w:val="222222"/>
          <w:lang w:bidi="ar-SA"/>
        </w:rPr>
        <w:t>-</w:t>
      </w:r>
      <w:proofErr w:type="spellStart"/>
      <w:r w:rsidRPr="00B32D16">
        <w:rPr>
          <w:rFonts w:ascii="Arial" w:hAnsi="Arial" w:cs="Arial"/>
          <w:b/>
          <w:color w:val="222222"/>
          <w:lang w:bidi="ar-SA"/>
        </w:rPr>
        <w:t>glute</w:t>
      </w:r>
      <w:proofErr w:type="spellEnd"/>
      <w:r w:rsidRPr="00B32D16">
        <w:rPr>
          <w:rFonts w:ascii="Arial" w:hAnsi="Arial" w:cs="Arial"/>
          <w:b/>
          <w:color w:val="222222"/>
          <w:lang w:bidi="ar-SA"/>
        </w:rPr>
        <w:t>-three)</w:t>
      </w:r>
      <w:r w:rsidRPr="00B32D16">
        <w:rPr>
          <w:rFonts w:ascii="Arial" w:hAnsi="Arial" w:cs="Arial"/>
          <w:color w:val="222222"/>
          <w:lang w:bidi="ar-SA"/>
        </w:rPr>
        <w:t xml:space="preserve"> virus into the inner ear of  </w:t>
      </w:r>
      <w:proofErr w:type="gramStart"/>
      <w:r w:rsidRPr="00B32D16">
        <w:rPr>
          <w:rFonts w:ascii="Arial" w:hAnsi="Arial" w:cs="Arial"/>
          <w:color w:val="222222"/>
          <w:lang w:bidi="ar-SA"/>
        </w:rPr>
        <w:t>'VGLUT3'  knockout</w:t>
      </w:r>
      <w:proofErr w:type="gramEnd"/>
      <w:r w:rsidRPr="00B32D16">
        <w:rPr>
          <w:rFonts w:ascii="Arial" w:hAnsi="Arial" w:cs="Arial"/>
          <w:color w:val="222222"/>
          <w:lang w:bidi="ar-SA"/>
        </w:rPr>
        <w:t xml:space="preserve"> mice on hearing rescue is demonstrated. As seen in the graph, the ABR traces were restored in the  'VGLUT3' rescued knockout mouse, reaching thresholds comparable to those seen in wild-type mice.  (6:17)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BCF"/>
    <w:rsid w:val="001E1FAD"/>
    <w:rsid w:val="001E64BF"/>
    <w:rsid w:val="00233BCF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BCF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BCF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Macintosh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2015-01-10T19:39:00Z</dcterms:created>
  <dcterms:modified xsi:type="dcterms:W3CDTF">2015-01-10T19:39:00Z</dcterms:modified>
</cp:coreProperties>
</file>