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31" w:rsidRPr="004E28D3" w:rsidRDefault="00211E31" w:rsidP="00211E31">
      <w:pPr>
        <w:rPr>
          <w:u w:val="single"/>
        </w:rPr>
      </w:pPr>
      <w:proofErr w:type="spellStart"/>
      <w:r w:rsidRPr="004E28D3">
        <w:rPr>
          <w:u w:val="single"/>
        </w:rPr>
        <w:t>Freire</w:t>
      </w:r>
      <w:proofErr w:type="spellEnd"/>
      <w:r w:rsidRPr="004E28D3">
        <w:rPr>
          <w:u w:val="single"/>
        </w:rPr>
        <w:t xml:space="preserve"> 52091 </w:t>
      </w:r>
      <w:proofErr w:type="spellStart"/>
      <w:r w:rsidRPr="004E28D3">
        <w:rPr>
          <w:u w:val="single"/>
        </w:rPr>
        <w:t>redos</w:t>
      </w:r>
      <w:proofErr w:type="spellEnd"/>
      <w:r w:rsidRPr="004E28D3">
        <w:rPr>
          <w:u w:val="single"/>
        </w:rPr>
        <w:t xml:space="preserve"> (2)</w:t>
      </w:r>
    </w:p>
    <w:p w:rsidR="00211E31" w:rsidRDefault="00211E31" w:rsidP="00211E31">
      <w:r>
        <w:t>P3b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Then</w:t>
      </w:r>
      <w:proofErr w:type="gramEnd"/>
      <w:r>
        <w:rPr>
          <w:b/>
          <w:bCs/>
        </w:rPr>
        <w:t xml:space="preserve"> connect the top and bottom electrodes to the electronics of the experiment.</w:t>
      </w:r>
      <w:r>
        <w:t xml:space="preserve">  (</w:t>
      </w:r>
      <w:proofErr w:type="gramStart"/>
      <w:r>
        <w:rPr>
          <w:rStyle w:val="aqj"/>
        </w:rPr>
        <w:t>0:32</w:t>
      </w:r>
      <w:r>
        <w:t>,</w:t>
      </w:r>
      <w:proofErr w:type="gramEnd"/>
      <w:r>
        <w:t xml:space="preserve"> rewrite)</w:t>
      </w:r>
    </w:p>
    <w:p w:rsidR="00211E31" w:rsidRDefault="00211E31" w:rsidP="00211E31"/>
    <w:p w:rsidR="00211E31" w:rsidRDefault="00211E31" w:rsidP="00211E31">
      <w:r>
        <w:t xml:space="preserve">2.6a </w:t>
      </w:r>
      <w:r>
        <w:rPr>
          <w:b/>
          <w:bCs/>
        </w:rPr>
        <w:t xml:space="preserve">Continue by taking the substrate to a hot plate held at 160 </w:t>
      </w:r>
      <w:proofErr w:type="spellStart"/>
      <w:r>
        <w:rPr>
          <w:b/>
          <w:bCs/>
          <w:vertAlign w:val="superscript"/>
        </w:rPr>
        <w:t>o</w:t>
      </w:r>
      <w:r>
        <w:rPr>
          <w:b/>
          <w:bCs/>
        </w:rPr>
        <w:t>C</w:t>
      </w:r>
      <w:proofErr w:type="spellEnd"/>
      <w:r>
        <w:rPr>
          <w:b/>
          <w:bCs/>
        </w:rPr>
        <w:t>, also inside the chemical hood. Place the substrate, soot side facing up, on a hot plate to bake for 15 minutes.</w:t>
      </w:r>
      <w:r>
        <w:t xml:space="preserve">  (</w:t>
      </w:r>
      <w:r>
        <w:rPr>
          <w:rStyle w:val="aqj"/>
        </w:rPr>
        <w:t>3:32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1"/>
    <w:rsid w:val="001E1FAD"/>
    <w:rsid w:val="001E64BF"/>
    <w:rsid w:val="00211E31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11E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1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Macintosh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2014-09-27T22:54:00Z</dcterms:created>
  <dcterms:modified xsi:type="dcterms:W3CDTF">2014-09-27T22:54:00Z</dcterms:modified>
</cp:coreProperties>
</file>