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7F01C8">
        <w:rPr>
          <w:rFonts w:ascii="Helvetica" w:hAnsi="Helvetica"/>
          <w:b/>
          <w:i w:val="0"/>
          <w:sz w:val="22"/>
        </w:rPr>
        <w:t xml:space="preserve"> 52035</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C50B6B">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C50B6B" w:rsidRPr="00C50B6B" w:rsidRDefault="00C50B6B" w:rsidP="00C50B6B">
      <w:pPr>
        <w:rPr>
          <w:rFonts w:ascii="Arial" w:hAnsi="Arial" w:cs="Arial"/>
        </w:rPr>
      </w:pPr>
      <w:r w:rsidRPr="00C50B6B">
        <w:rPr>
          <w:rFonts w:ascii="Arial" w:hAnsi="Arial" w:cs="Arial"/>
        </w:rPr>
        <w:t>Daniel P. Harrison</w:t>
      </w:r>
      <w:r>
        <w:rPr>
          <w:rFonts w:ascii="Arial" w:hAnsi="Arial" w:cs="Arial"/>
        </w:rPr>
        <w:t>, Logan S. Carpenter, Jake T. Hyde</w:t>
      </w:r>
    </w:p>
    <w:p w:rsidR="00C50B6B" w:rsidRDefault="00C50B6B" w:rsidP="00C50B6B">
      <w:pPr>
        <w:rPr>
          <w:rFonts w:ascii="Arial" w:hAnsi="Arial" w:cs="Arial"/>
        </w:rPr>
      </w:pPr>
    </w:p>
    <w:p w:rsidR="00C50B6B" w:rsidRPr="00C50B6B" w:rsidRDefault="00C50B6B" w:rsidP="00C50B6B">
      <w:pPr>
        <w:rPr>
          <w:rFonts w:ascii="Arial" w:hAnsi="Arial" w:cs="Arial"/>
        </w:rPr>
      </w:pPr>
      <w:r w:rsidRPr="00C50B6B">
        <w:rPr>
          <w:rFonts w:ascii="Arial" w:hAnsi="Arial" w:cs="Arial"/>
        </w:rPr>
        <w:t xml:space="preserve">Department of Chemistry </w:t>
      </w:r>
    </w:p>
    <w:p w:rsidR="00C50B6B" w:rsidRPr="00C50B6B" w:rsidRDefault="00C50B6B" w:rsidP="00C50B6B">
      <w:pPr>
        <w:rPr>
          <w:rFonts w:ascii="Arial" w:hAnsi="Arial" w:cs="Arial"/>
        </w:rPr>
      </w:pPr>
      <w:r w:rsidRPr="00C50B6B">
        <w:rPr>
          <w:rFonts w:ascii="Arial" w:hAnsi="Arial" w:cs="Arial"/>
        </w:rPr>
        <w:t>Virginia Military Institute</w:t>
      </w:r>
    </w:p>
    <w:p w:rsidR="00565757" w:rsidRPr="00C50B6B" w:rsidRDefault="00C50B6B" w:rsidP="00C50B6B">
      <w:pPr>
        <w:rPr>
          <w:rFonts w:ascii="Arial" w:hAnsi="Arial" w:cs="Arial"/>
        </w:rPr>
      </w:pPr>
      <w:r w:rsidRPr="00C50B6B">
        <w:rPr>
          <w:rFonts w:ascii="Arial" w:hAnsi="Arial" w:cs="Arial"/>
        </w:rPr>
        <w:t>Lexington, VA 24450</w:t>
      </w:r>
    </w:p>
    <w:p w:rsidR="00565757" w:rsidRPr="00565757" w:rsidRDefault="00565757" w:rsidP="00565757">
      <w:pPr>
        <w:pStyle w:val="Default"/>
      </w:pPr>
    </w:p>
    <w:p w:rsidR="00C50B6B" w:rsidRPr="009678FA" w:rsidRDefault="00CE10F2" w:rsidP="00C50B6B">
      <w:pPr>
        <w:rPr>
          <w:b/>
        </w:rPr>
      </w:pPr>
      <w:r w:rsidRPr="000D1522">
        <w:rPr>
          <w:rFonts w:ascii="Helvetica" w:hAnsi="Helvetica"/>
          <w:b/>
          <w:sz w:val="28"/>
        </w:rPr>
        <w:t>Title:</w:t>
      </w:r>
      <w:r w:rsidRPr="000D1522">
        <w:rPr>
          <w:rFonts w:ascii="Helvetica" w:hAnsi="Helvetica" w:cs="Arial"/>
          <w:b/>
          <w:sz w:val="28"/>
          <w:szCs w:val="24"/>
        </w:rPr>
        <w:t xml:space="preserve"> </w:t>
      </w:r>
      <w:r w:rsidR="00C50B6B" w:rsidRPr="00C50B6B">
        <w:rPr>
          <w:rFonts w:ascii="Helvetica" w:hAnsi="Helvetica"/>
          <w:b/>
          <w:sz w:val="28"/>
        </w:rPr>
        <w:t>Reductive El</w:t>
      </w:r>
      <w:r w:rsidR="00C50B6B">
        <w:rPr>
          <w:rFonts w:ascii="Helvetica" w:hAnsi="Helvetica"/>
          <w:b/>
          <w:sz w:val="28"/>
        </w:rPr>
        <w:t>e</w:t>
      </w:r>
      <w:r w:rsidR="00EC4E5C">
        <w:rPr>
          <w:rFonts w:ascii="Helvetica" w:hAnsi="Helvetica"/>
          <w:b/>
          <w:sz w:val="28"/>
        </w:rPr>
        <w:t>ctropolymerization of a Vinyl-c</w:t>
      </w:r>
      <w:r w:rsidR="00C50B6B" w:rsidRPr="00C50B6B">
        <w:rPr>
          <w:rFonts w:ascii="Helvetica" w:hAnsi="Helvetica"/>
          <w:b/>
          <w:sz w:val="28"/>
        </w:rPr>
        <w:t>ontaining Poly-pyridyl Complex on Glassy Carbon and Fluorine-Doped Tin Oxide Electrodes</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C50B6B" w:rsidRPr="00C50B6B" w:rsidRDefault="00C50B6B" w:rsidP="00C50B6B">
      <w:pPr>
        <w:rPr>
          <w:rFonts w:ascii="Arial" w:hAnsi="Arial" w:cs="Arial"/>
          <w:sz w:val="22"/>
          <w:szCs w:val="22"/>
        </w:rPr>
      </w:pPr>
      <w:r w:rsidRPr="00C50B6B">
        <w:rPr>
          <w:rFonts w:ascii="Arial" w:hAnsi="Arial" w:cs="Arial"/>
          <w:sz w:val="22"/>
          <w:szCs w:val="22"/>
        </w:rPr>
        <w:t>Daniel P. Harrison: HarrisonDP@VMI.edu</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C50B6B" w:rsidRDefault="00C50B6B" w:rsidP="00CE10F2">
      <w:pPr>
        <w:outlineLvl w:val="0"/>
        <w:rPr>
          <w:rFonts w:ascii="Helvetica" w:hAnsi="Helvetica"/>
          <w:b/>
          <w:sz w:val="22"/>
        </w:rPr>
      </w:pPr>
    </w:p>
    <w:p w:rsidR="00C50B6B" w:rsidRPr="00C50B6B" w:rsidRDefault="00C50B6B" w:rsidP="00C50B6B">
      <w:pPr>
        <w:rPr>
          <w:rFonts w:ascii="Arial" w:hAnsi="Arial" w:cs="Arial"/>
          <w:sz w:val="22"/>
          <w:szCs w:val="22"/>
        </w:rPr>
      </w:pPr>
      <w:r w:rsidRPr="00C50B6B">
        <w:rPr>
          <w:rFonts w:ascii="Arial" w:hAnsi="Arial" w:cs="Arial"/>
          <w:sz w:val="22"/>
          <w:szCs w:val="22"/>
        </w:rPr>
        <w:t>Logan S. Carpenter: carpenterls15@mail.vmi.edu</w:t>
      </w:r>
    </w:p>
    <w:p w:rsidR="00C50B6B" w:rsidRPr="00C50B6B" w:rsidRDefault="00C50B6B" w:rsidP="00CE10F2">
      <w:pPr>
        <w:outlineLvl w:val="0"/>
        <w:rPr>
          <w:rFonts w:ascii="Arial" w:hAnsi="Arial" w:cs="Arial"/>
          <w:sz w:val="22"/>
          <w:szCs w:val="22"/>
        </w:rPr>
      </w:pPr>
    </w:p>
    <w:p w:rsidR="00CE10F2" w:rsidRPr="00C50B6B" w:rsidRDefault="00C50B6B">
      <w:pPr>
        <w:rPr>
          <w:rFonts w:ascii="Arial" w:hAnsi="Arial" w:cs="Arial"/>
          <w:sz w:val="22"/>
          <w:szCs w:val="22"/>
        </w:rPr>
      </w:pPr>
      <w:r w:rsidRPr="00C50B6B">
        <w:rPr>
          <w:rFonts w:ascii="Arial" w:hAnsi="Arial" w:cs="Arial"/>
          <w:sz w:val="22"/>
          <w:szCs w:val="22"/>
        </w:rPr>
        <w:t>Jake T. Hyde: hydejt17@mail.vmi.edu</w:t>
      </w:r>
    </w:p>
    <w:p w:rsidR="00565757" w:rsidRPr="00FB038C" w:rsidRDefault="00565757">
      <w:pPr>
        <w:rPr>
          <w:rFonts w:ascii="Helvetica" w:hAnsi="Helvetica"/>
          <w:sz w:val="22"/>
        </w:rPr>
      </w:pP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36306F">
        <w:rPr>
          <w:rFonts w:ascii="Helvetica" w:hAnsi="Helvetica"/>
          <w:sz w:val="22"/>
        </w:rPr>
        <w:t xml:space="preserve">) </w:t>
      </w:r>
      <w:r w:rsidR="00D1441B">
        <w:rPr>
          <w:rFonts w:ascii="Helvetica" w:hAnsi="Helvetica"/>
          <w:sz w:val="22"/>
        </w:rPr>
        <w:t>N</w:t>
      </w:r>
      <w:r w:rsidR="0036306F">
        <w:rPr>
          <w:rFonts w:ascii="Helvetica" w:hAnsi="Helvetica"/>
          <w:sz w:val="22"/>
        </w:rPr>
        <w:t xml:space="preserve">  </w:t>
      </w:r>
      <w:r>
        <w:rPr>
          <w:rFonts w:ascii="Helvetica" w:hAnsi="Helvetica"/>
          <w:sz w:val="22"/>
        </w:rPr>
        <w:t>(If you can record images/videos using your own c</w:t>
      </w:r>
      <w:r w:rsidR="00B36E9B">
        <w:rPr>
          <w:rFonts w:ascii="Helvetica" w:hAnsi="Helvetica"/>
          <w:sz w:val="22"/>
        </w:rPr>
        <w:t xml:space="preserve">amera/software, then mark No)  </w:t>
      </w:r>
      <w:r>
        <w:rPr>
          <w:rFonts w:ascii="Helvetica" w:hAnsi="Helvetica"/>
          <w:sz w:val="22"/>
        </w:rPr>
        <w:t>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Pr="00D1441B">
        <w:rPr>
          <w:rFonts w:ascii="Helvetica" w:hAnsi="Helvetica"/>
          <w:sz w:val="22"/>
        </w:rPr>
        <w:t>)</w:t>
      </w:r>
      <w:r w:rsidR="0036306F" w:rsidRPr="00D1441B">
        <w:rPr>
          <w:rFonts w:ascii="Helvetica" w:hAnsi="Helvetica"/>
          <w:sz w:val="22"/>
        </w:rPr>
        <w:t xml:space="preserve"> </w:t>
      </w:r>
      <w:r w:rsidR="00D1441B" w:rsidRPr="00D1441B">
        <w:rPr>
          <w:rFonts w:ascii="Helvetica" w:hAnsi="Helvetica"/>
          <w:sz w:val="22"/>
        </w:rPr>
        <w:t>N</w:t>
      </w:r>
      <w:r>
        <w:rPr>
          <w:rFonts w:ascii="Helvetica" w:hAnsi="Helvetica"/>
          <w:sz w:val="22"/>
        </w:rP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Pr="002712BD" w:rsidRDefault="00565757" w:rsidP="00565757">
      <w:pPr>
        <w:spacing w:before="120"/>
        <w:rPr>
          <w:rFonts w:ascii="Helvetica" w:hAnsi="Helvetica"/>
          <w:color w:val="FF0000"/>
          <w:sz w:val="22"/>
        </w:rPr>
      </w:pPr>
      <w:r w:rsidRPr="007205E0">
        <w:rPr>
          <w:rFonts w:ascii="Helvetica" w:hAnsi="Helvetica"/>
          <w:b/>
          <w:sz w:val="22"/>
        </w:rPr>
        <w:t>C.</w:t>
      </w:r>
      <w:r w:rsidRPr="007205E0">
        <w:rPr>
          <w:rFonts w:ascii="Helvetica" w:hAnsi="Helvetica"/>
          <w:sz w:val="22"/>
        </w:rPr>
        <w:t xml:space="preserve">  Which steps of your protocol will viewers benefit most from having filmed? Please list 4-6 steps using the step numbers listed in this document. </w:t>
      </w:r>
      <w:r w:rsidR="007205E0" w:rsidRPr="00D1441B">
        <w:rPr>
          <w:rFonts w:ascii="Helvetica" w:hAnsi="Helvetica"/>
          <w:sz w:val="22"/>
        </w:rPr>
        <w:t>3.1,</w:t>
      </w:r>
      <w:r w:rsidR="00A76EF0" w:rsidRPr="00D1441B">
        <w:rPr>
          <w:rFonts w:ascii="Helvetica" w:hAnsi="Helvetica"/>
          <w:sz w:val="22"/>
        </w:rPr>
        <w:t xml:space="preserve"> 3.4, 3.5, 3.6, 3.8, 3.9</w:t>
      </w:r>
      <w:r w:rsidR="00A76EF0" w:rsidRPr="002712BD">
        <w:rPr>
          <w:rFonts w:ascii="Helvetica" w:hAnsi="Helvetica"/>
          <w:color w:val="FF0000"/>
          <w:sz w:val="22"/>
        </w:rPr>
        <w:t xml:space="preserve"> </w:t>
      </w:r>
    </w:p>
    <w:p w:rsidR="00565757" w:rsidRPr="00D1441B" w:rsidRDefault="00565757" w:rsidP="00565757">
      <w:pPr>
        <w:spacing w:before="120"/>
        <w:rPr>
          <w:rFonts w:ascii="Helvetica" w:hAnsi="Helvetica"/>
          <w:sz w:val="22"/>
        </w:rPr>
      </w:pPr>
      <w:r w:rsidRPr="007205E0">
        <w:rPr>
          <w:rFonts w:ascii="Helvetica" w:hAnsi="Helvetica"/>
          <w:b/>
          <w:sz w:val="22"/>
        </w:rPr>
        <w:t>D.</w:t>
      </w:r>
      <w:r w:rsidRPr="007205E0">
        <w:rPr>
          <w:rFonts w:ascii="Helvetica" w:hAnsi="Helvetica"/>
          <w:sz w:val="22"/>
        </w:rPr>
        <w:t xml:space="preserve">  What is the single most difficult aspect of this procedure and what do you do to ensure success?  Please list the steps using the step numbers listed in this document</w:t>
      </w:r>
      <w:r w:rsidR="007205E0" w:rsidRPr="007205E0">
        <w:rPr>
          <w:rFonts w:ascii="Helvetica" w:hAnsi="Helvetica"/>
          <w:sz w:val="22"/>
        </w:rPr>
        <w:t xml:space="preserve">. </w:t>
      </w:r>
      <w:r w:rsidR="007205E0" w:rsidRPr="00D1441B">
        <w:rPr>
          <w:rFonts w:ascii="Helvetica" w:hAnsi="Helvetica"/>
          <w:sz w:val="22"/>
        </w:rPr>
        <w:t xml:space="preserve">Physical setup of </w:t>
      </w:r>
      <w:r w:rsidR="00B36E9B">
        <w:rPr>
          <w:rFonts w:ascii="Helvetica" w:hAnsi="Helvetica"/>
          <w:sz w:val="22"/>
        </w:rPr>
        <w:t>experiment: 2.4</w:t>
      </w:r>
      <w:r w:rsidR="00D1441B">
        <w:rPr>
          <w:rFonts w:ascii="Helvetica" w:hAnsi="Helvetica"/>
          <w:sz w:val="22"/>
        </w:rPr>
        <w:t xml:space="preserve"> and</w:t>
      </w:r>
      <w:r w:rsidR="007205E0" w:rsidRPr="00D1441B">
        <w:rPr>
          <w:rFonts w:ascii="Helvetica" w:hAnsi="Helvetica"/>
          <w:sz w:val="22"/>
        </w:rPr>
        <w:t xml:space="preserve"> 3.1 to 3.10</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D1441B" w:rsidRPr="00D1441B">
        <w:rPr>
          <w:rFonts w:ascii="Helvetica" w:hAnsi="Helvetica"/>
          <w:sz w:val="22"/>
        </w:rPr>
        <w:t>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D1441B" w:rsidRDefault="00D1441B" w:rsidP="006556DE">
      <w:pPr>
        <w:keepNext/>
        <w:outlineLvl w:val="0"/>
        <w:rPr>
          <w:rFonts w:ascii="Helvetica" w:hAnsi="Helvetica"/>
          <w:sz w:val="22"/>
        </w:rPr>
      </w:pPr>
    </w:p>
    <w:p w:rsidR="00CE10F2" w:rsidRPr="00D77D80" w:rsidRDefault="00CE10F2" w:rsidP="006556DE">
      <w:pPr>
        <w:keepNext/>
        <w:outlineLvl w:val="0"/>
        <w:rPr>
          <w:rFonts w:ascii="Helvetica" w:hAnsi="Helvetica"/>
          <w:b/>
          <w:i/>
          <w:color w:val="FF0000"/>
          <w:sz w:val="22"/>
          <w:u w:val="single"/>
        </w:rPr>
      </w:pPr>
      <w:r w:rsidRPr="00D77D80">
        <w:rPr>
          <w:rFonts w:ascii="Helvetica" w:hAnsi="Helvetica"/>
          <w:b/>
          <w:i/>
          <w:sz w:val="22"/>
          <w:u w:val="single"/>
        </w:rPr>
        <w:t>Conceptual Narrative:</w:t>
      </w:r>
    </w:p>
    <w:p w:rsidR="00CE10F2" w:rsidRPr="00D77D80" w:rsidRDefault="00CE10F2" w:rsidP="00CE10F2">
      <w:pPr>
        <w:rPr>
          <w:rFonts w:ascii="Helvetica" w:hAnsi="Helvetica"/>
          <w:sz w:val="22"/>
          <w:u w:val="single"/>
        </w:rPr>
      </w:pPr>
      <w:r w:rsidRPr="00D77D80">
        <w:rPr>
          <w:rFonts w:ascii="Helvetica" w:hAnsi="Helvetica"/>
          <w:sz w:val="22"/>
        </w:rPr>
        <w:t>T</w:t>
      </w:r>
      <w:r w:rsidRPr="00D77D80">
        <w:rPr>
          <w:rFonts w:ascii="Arial" w:hAnsi="Arial"/>
          <w:sz w:val="22"/>
        </w:rPr>
        <w:t xml:space="preserve">he overall goal of the following experiment is to </w:t>
      </w:r>
      <w:r w:rsidR="00D77D80">
        <w:rPr>
          <w:rFonts w:ascii="Arial" w:hAnsi="Arial"/>
          <w:sz w:val="22"/>
        </w:rPr>
        <w:t xml:space="preserve">demonstrate a generalized electropolymerization procedure for attaching redox active compounds to </w:t>
      </w:r>
      <w:r w:rsidR="00D77D80" w:rsidRPr="002712BD">
        <w:rPr>
          <w:rFonts w:ascii="Arial" w:hAnsi="Arial"/>
          <w:sz w:val="22"/>
        </w:rPr>
        <w:t>electrode</w:t>
      </w:r>
      <w:r w:rsidR="00D77D80">
        <w:rPr>
          <w:rFonts w:ascii="Arial" w:hAnsi="Arial"/>
          <w:sz w:val="22"/>
        </w:rPr>
        <w:t xml:space="preserve"> surfaces</w:t>
      </w:r>
      <w:r w:rsidRPr="00D77D80">
        <w:rPr>
          <w:rFonts w:ascii="Helvetica" w:hAnsi="Helvetica"/>
          <w:sz w:val="22"/>
        </w:rPr>
        <w:t xml:space="preserve">. </w:t>
      </w:r>
      <w:r w:rsidRPr="00D77D80">
        <w:rPr>
          <w:rFonts w:ascii="Helvetica" w:hAnsi="Helvetica"/>
          <w:b/>
          <w:sz w:val="22"/>
        </w:rPr>
        <w:t>(Intro)</w:t>
      </w:r>
    </w:p>
    <w:p w:rsidR="00CE10F2" w:rsidRPr="00D77D80" w:rsidRDefault="00CE10F2" w:rsidP="00CE10F2">
      <w:pPr>
        <w:ind w:left="360"/>
        <w:rPr>
          <w:rFonts w:ascii="Helvetica" w:hAnsi="Helvetica"/>
          <w:sz w:val="22"/>
        </w:rPr>
      </w:pPr>
    </w:p>
    <w:p w:rsidR="00CE10F2" w:rsidRPr="002712BD" w:rsidRDefault="00CE10F2" w:rsidP="00CE10F2">
      <w:pPr>
        <w:rPr>
          <w:rFonts w:ascii="Helvetica" w:hAnsi="Helvetica"/>
          <w:sz w:val="22"/>
        </w:rPr>
      </w:pPr>
      <w:r w:rsidRPr="009C279F">
        <w:rPr>
          <w:rFonts w:ascii="Helvetica" w:hAnsi="Helvetica"/>
          <w:sz w:val="22"/>
        </w:rPr>
        <w:lastRenderedPageBreak/>
        <w:t xml:space="preserve">This is achieved by </w:t>
      </w:r>
      <w:r w:rsidR="00D77D80" w:rsidRPr="002712BD">
        <w:rPr>
          <w:rFonts w:ascii="Helvetica" w:hAnsi="Helvetica"/>
          <w:sz w:val="22"/>
        </w:rPr>
        <w:t xml:space="preserve">synthesizing </w:t>
      </w:r>
      <w:r w:rsidR="009C279F" w:rsidRPr="002712BD">
        <w:rPr>
          <w:rFonts w:ascii="Helvetica" w:hAnsi="Helvetica"/>
          <w:sz w:val="22"/>
        </w:rPr>
        <w:t>molecules</w:t>
      </w:r>
      <w:r w:rsidR="00D77D80" w:rsidRPr="002712BD">
        <w:rPr>
          <w:rFonts w:ascii="Helvetica" w:hAnsi="Helvetica"/>
          <w:sz w:val="22"/>
        </w:rPr>
        <w:t xml:space="preserve"> </w:t>
      </w:r>
      <w:r w:rsidR="009C279F" w:rsidRPr="002712BD">
        <w:rPr>
          <w:rFonts w:ascii="Helvetica" w:hAnsi="Helvetica"/>
          <w:sz w:val="22"/>
        </w:rPr>
        <w:t>that attach</w:t>
      </w:r>
      <w:r w:rsidR="00D77D80" w:rsidRPr="002712BD">
        <w:rPr>
          <w:rFonts w:ascii="Helvetica" w:hAnsi="Helvetica"/>
          <w:sz w:val="22"/>
        </w:rPr>
        <w:t xml:space="preserve"> polymerizable functional groups</w:t>
      </w:r>
      <w:r w:rsidR="00D1441B">
        <w:rPr>
          <w:rFonts w:ascii="Helvetica" w:hAnsi="Helvetica"/>
          <w:sz w:val="22"/>
        </w:rPr>
        <w:t xml:space="preserve"> to </w:t>
      </w:r>
      <w:r w:rsidR="009C279F" w:rsidRPr="002712BD">
        <w:rPr>
          <w:rFonts w:ascii="Helvetica" w:hAnsi="Helvetica"/>
          <w:sz w:val="22"/>
        </w:rPr>
        <w:t xml:space="preserve">the redox active center </w:t>
      </w:r>
      <w:r w:rsidR="009C279F">
        <w:rPr>
          <w:rFonts w:ascii="Helvetica" w:hAnsi="Helvetica"/>
          <w:sz w:val="22"/>
        </w:rPr>
        <w:t xml:space="preserve">in order </w:t>
      </w:r>
      <w:r w:rsidRPr="002712BD">
        <w:rPr>
          <w:rFonts w:ascii="Helvetica" w:hAnsi="Helvetica"/>
          <w:sz w:val="22"/>
        </w:rPr>
        <w:t xml:space="preserve">to </w:t>
      </w:r>
      <w:r w:rsidR="009C279F" w:rsidRPr="002712BD">
        <w:rPr>
          <w:rFonts w:ascii="Helvetica" w:hAnsi="Helvetica"/>
          <w:sz w:val="22"/>
        </w:rPr>
        <w:t xml:space="preserve">build </w:t>
      </w:r>
      <w:r w:rsidR="009C279F">
        <w:rPr>
          <w:rFonts w:ascii="Helvetica" w:hAnsi="Helvetica"/>
          <w:sz w:val="22"/>
        </w:rPr>
        <w:t>larger monomeric</w:t>
      </w:r>
      <w:r w:rsidR="009C279F" w:rsidRPr="002712BD">
        <w:rPr>
          <w:rFonts w:ascii="Helvetica" w:hAnsi="Helvetica"/>
          <w:sz w:val="22"/>
        </w:rPr>
        <w:t xml:space="preserve"> compounds capable of </w:t>
      </w:r>
      <w:r w:rsidR="009C279F">
        <w:rPr>
          <w:rFonts w:ascii="Helvetica" w:hAnsi="Helvetica"/>
          <w:sz w:val="22"/>
        </w:rPr>
        <w:t>polymerization</w:t>
      </w:r>
      <w:r w:rsidRPr="002712BD">
        <w:rPr>
          <w:rFonts w:ascii="Helvetica" w:hAnsi="Helvetica"/>
          <w:sz w:val="22"/>
        </w:rPr>
        <w:t>.</w:t>
      </w:r>
      <w:r w:rsidRPr="009C279F">
        <w:rPr>
          <w:rFonts w:ascii="Helvetica" w:hAnsi="Helvetica"/>
          <w:b/>
          <w:sz w:val="22"/>
        </w:rPr>
        <w:t xml:space="preserve"> (</w:t>
      </w:r>
      <w:r w:rsidR="00933547">
        <w:rPr>
          <w:rFonts w:ascii="Helvetica" w:hAnsi="Helvetica"/>
          <w:b/>
          <w:sz w:val="22"/>
        </w:rPr>
        <w:t>C</w:t>
      </w:r>
      <w:r w:rsidR="00933547" w:rsidRPr="009C279F">
        <w:rPr>
          <w:rFonts w:ascii="Helvetica" w:hAnsi="Helvetica"/>
          <w:b/>
          <w:sz w:val="22"/>
        </w:rPr>
        <w:t>1</w:t>
      </w:r>
      <w:r w:rsidR="00D1441B">
        <w:rPr>
          <w:rFonts w:ascii="Helvetica" w:hAnsi="Helvetica"/>
          <w:b/>
          <w:sz w:val="22"/>
        </w:rPr>
        <w:t>, First PowerPoint Slide</w:t>
      </w:r>
      <w:r w:rsidRPr="009C279F">
        <w:rPr>
          <w:rFonts w:ascii="Helvetica" w:hAnsi="Helvetica"/>
          <w:b/>
          <w:sz w:val="22"/>
        </w:rPr>
        <w:t>)</w:t>
      </w:r>
    </w:p>
    <w:p w:rsidR="00CE10F2" w:rsidRPr="00D77D80" w:rsidRDefault="00CE10F2" w:rsidP="00CE10F2">
      <w:pPr>
        <w:ind w:left="360"/>
        <w:rPr>
          <w:rFonts w:ascii="Helvetica" w:hAnsi="Helvetica"/>
          <w:sz w:val="22"/>
          <w:u w:val="single"/>
        </w:rPr>
      </w:pPr>
    </w:p>
    <w:p w:rsidR="00CE10F2" w:rsidRPr="00D77D80" w:rsidRDefault="00CE10F2">
      <w:pPr>
        <w:rPr>
          <w:rFonts w:ascii="Helvetica" w:hAnsi="Helvetica"/>
          <w:sz w:val="22"/>
        </w:rPr>
      </w:pPr>
      <w:r w:rsidRPr="00D77D80">
        <w:rPr>
          <w:rFonts w:ascii="Helvetica" w:hAnsi="Helvetica"/>
          <w:sz w:val="22"/>
        </w:rPr>
        <w:t xml:space="preserve">As a second </w:t>
      </w:r>
      <w:r w:rsidRPr="00320452">
        <w:rPr>
          <w:rFonts w:ascii="Helvetica" w:hAnsi="Helvetica"/>
          <w:sz w:val="22"/>
        </w:rPr>
        <w:t xml:space="preserve">step, </w:t>
      </w:r>
      <w:r w:rsidR="00933547" w:rsidRPr="002712BD">
        <w:rPr>
          <w:rFonts w:ascii="Helvetica" w:hAnsi="Helvetica"/>
          <w:sz w:val="22"/>
        </w:rPr>
        <w:t>the newly synthesized redox active monomeric compounds are placed in a</w:t>
      </w:r>
      <w:r w:rsidR="00320452" w:rsidRPr="002712BD">
        <w:rPr>
          <w:rFonts w:ascii="Helvetica" w:hAnsi="Helvetica"/>
          <w:sz w:val="22"/>
        </w:rPr>
        <w:t>n electrolytic solution in a</w:t>
      </w:r>
      <w:r w:rsidR="00933547" w:rsidRPr="002712BD">
        <w:rPr>
          <w:rFonts w:ascii="Helvetica" w:hAnsi="Helvetica"/>
          <w:sz w:val="22"/>
        </w:rPr>
        <w:t xml:space="preserve"> carefully controlled electrochemical cell environment </w:t>
      </w:r>
      <w:r w:rsidRPr="00320452">
        <w:rPr>
          <w:rFonts w:ascii="Helvetica" w:hAnsi="Helvetica"/>
          <w:sz w:val="22"/>
        </w:rPr>
        <w:t xml:space="preserve">which </w:t>
      </w:r>
      <w:r w:rsidR="00320452" w:rsidRPr="00320452">
        <w:rPr>
          <w:rFonts w:ascii="Helvetica" w:hAnsi="Helvetica"/>
          <w:sz w:val="22"/>
        </w:rPr>
        <w:t>prepares the monomers for electropolymerization attempts.</w:t>
      </w:r>
      <w:r w:rsidRPr="00320452">
        <w:rPr>
          <w:rFonts w:ascii="Helvetica" w:hAnsi="Helvetica"/>
          <w:sz w:val="22"/>
        </w:rPr>
        <w:t xml:space="preserve"> </w:t>
      </w:r>
      <w:r w:rsidRPr="00320452">
        <w:rPr>
          <w:rFonts w:ascii="Helvetica" w:hAnsi="Helvetica"/>
          <w:b/>
          <w:sz w:val="22"/>
        </w:rPr>
        <w:t>(</w:t>
      </w:r>
      <w:r w:rsidR="00933547" w:rsidRPr="00320452">
        <w:rPr>
          <w:rFonts w:ascii="Helvetica" w:hAnsi="Helvetica"/>
          <w:b/>
          <w:sz w:val="22"/>
        </w:rPr>
        <w:t>C2</w:t>
      </w:r>
      <w:r w:rsidR="00D1441B">
        <w:rPr>
          <w:rFonts w:ascii="Helvetica" w:hAnsi="Helvetica"/>
          <w:b/>
          <w:sz w:val="22"/>
        </w:rPr>
        <w:t>, Second PowerPoint Slide</w:t>
      </w:r>
      <w:r w:rsidRPr="00320452">
        <w:rPr>
          <w:rFonts w:ascii="Helvetica" w:hAnsi="Helvetica"/>
          <w:b/>
          <w:sz w:val="22"/>
        </w:rPr>
        <w:t>)</w:t>
      </w:r>
      <w:r w:rsidRPr="00D77D80">
        <w:rPr>
          <w:rFonts w:ascii="Helvetica" w:hAnsi="Helvetica"/>
          <w:sz w:val="22"/>
        </w:rPr>
        <w:t xml:space="preserve">  </w:t>
      </w:r>
    </w:p>
    <w:p w:rsidR="00CE10F2" w:rsidRPr="00D77D80" w:rsidRDefault="00CE10F2" w:rsidP="00CE10F2">
      <w:pPr>
        <w:ind w:left="360"/>
        <w:rPr>
          <w:rFonts w:ascii="Helvetica" w:hAnsi="Helvetica"/>
          <w:sz w:val="22"/>
        </w:rPr>
      </w:pPr>
    </w:p>
    <w:p w:rsidR="00CE10F2" w:rsidRPr="002712BD" w:rsidRDefault="00CE10F2" w:rsidP="00CE10F2">
      <w:pPr>
        <w:rPr>
          <w:rFonts w:ascii="Helvetica" w:hAnsi="Helvetica"/>
          <w:color w:val="FF0000"/>
          <w:sz w:val="22"/>
        </w:rPr>
      </w:pPr>
      <w:r w:rsidRPr="00AF2C51">
        <w:rPr>
          <w:rFonts w:ascii="Helvetica" w:hAnsi="Helvetica"/>
          <w:sz w:val="22"/>
        </w:rPr>
        <w:t xml:space="preserve">Next, </w:t>
      </w:r>
      <w:r w:rsidR="00933547" w:rsidRPr="00AF2C51">
        <w:rPr>
          <w:rFonts w:ascii="Helvetica" w:hAnsi="Helvetica"/>
          <w:sz w:val="22"/>
        </w:rPr>
        <w:t xml:space="preserve">the </w:t>
      </w:r>
      <w:r w:rsidR="00933547" w:rsidRPr="002712BD">
        <w:rPr>
          <w:rFonts w:ascii="Helvetica" w:hAnsi="Helvetica"/>
          <w:sz w:val="22"/>
        </w:rPr>
        <w:t>monomers are subjected to standard electrochemical experiment</w:t>
      </w:r>
      <w:r w:rsidR="00AF2C51" w:rsidRPr="002712BD">
        <w:rPr>
          <w:rFonts w:ascii="Helvetica" w:hAnsi="Helvetica"/>
          <w:sz w:val="22"/>
        </w:rPr>
        <w:t>al</w:t>
      </w:r>
      <w:r w:rsidR="00933547" w:rsidRPr="002712BD">
        <w:rPr>
          <w:rFonts w:ascii="Helvetica" w:hAnsi="Helvetica"/>
          <w:sz w:val="22"/>
        </w:rPr>
        <w:t xml:space="preserve"> procedures </w:t>
      </w:r>
      <w:r w:rsidRPr="00AF2C51">
        <w:rPr>
          <w:rFonts w:ascii="Helvetica" w:hAnsi="Helvetica"/>
          <w:sz w:val="22"/>
        </w:rPr>
        <w:t>in order to</w:t>
      </w:r>
      <w:r w:rsidR="00933547" w:rsidRPr="00AF2C51">
        <w:rPr>
          <w:rFonts w:ascii="Helvetica" w:hAnsi="Helvetica"/>
          <w:sz w:val="22"/>
        </w:rPr>
        <w:t xml:space="preserve"> </w:t>
      </w:r>
      <w:r w:rsidR="00AF2C51" w:rsidRPr="002712BD">
        <w:rPr>
          <w:rFonts w:ascii="Helvetica" w:hAnsi="Helvetica"/>
          <w:sz w:val="22"/>
        </w:rPr>
        <w:t>induce electropolymerization at the surface of the electrode</w:t>
      </w:r>
      <w:r w:rsidRPr="002712BD">
        <w:rPr>
          <w:rFonts w:ascii="Helvetica" w:hAnsi="Helvetica"/>
          <w:sz w:val="22"/>
        </w:rPr>
        <w:t xml:space="preserve">. </w:t>
      </w:r>
      <w:r w:rsidRPr="00AF2C51">
        <w:rPr>
          <w:rFonts w:ascii="Helvetica" w:hAnsi="Helvetica"/>
          <w:b/>
          <w:sz w:val="22"/>
        </w:rPr>
        <w:t>(</w:t>
      </w:r>
      <w:r w:rsidR="00933547" w:rsidRPr="00AF2C51">
        <w:rPr>
          <w:rFonts w:ascii="Helvetica" w:hAnsi="Helvetica"/>
          <w:b/>
          <w:sz w:val="22"/>
        </w:rPr>
        <w:t>C3</w:t>
      </w:r>
      <w:r w:rsidR="00B36E9B">
        <w:rPr>
          <w:rFonts w:ascii="Helvetica" w:hAnsi="Helvetica"/>
          <w:b/>
          <w:sz w:val="22"/>
        </w:rPr>
        <w:t>, Third PowerPoint Slide</w:t>
      </w:r>
      <w:r w:rsidRPr="00AF2C51">
        <w:rPr>
          <w:rFonts w:ascii="Helvetica" w:hAnsi="Helvetica"/>
          <w:b/>
          <w:sz w:val="22"/>
        </w:rPr>
        <w:t>)</w:t>
      </w:r>
    </w:p>
    <w:p w:rsidR="00CE10F2" w:rsidRPr="00AF2C51" w:rsidRDefault="00CE10F2" w:rsidP="00CE10F2">
      <w:pPr>
        <w:ind w:left="360"/>
        <w:rPr>
          <w:rFonts w:ascii="Helvetica" w:hAnsi="Helvetica"/>
          <w:sz w:val="22"/>
        </w:rPr>
      </w:pPr>
    </w:p>
    <w:p w:rsidR="00CE10F2" w:rsidRPr="002712BD" w:rsidRDefault="00513853" w:rsidP="00CE10F2">
      <w:pPr>
        <w:rPr>
          <w:rFonts w:ascii="Helvetica" w:hAnsi="Helvetica"/>
          <w:sz w:val="22"/>
        </w:rPr>
      </w:pPr>
      <w:r w:rsidRPr="00AF2C51">
        <w:rPr>
          <w:rFonts w:ascii="Helvetica" w:hAnsi="Helvetica"/>
          <w:sz w:val="22"/>
        </w:rPr>
        <w:t>The r</w:t>
      </w:r>
      <w:r w:rsidR="00CE10F2" w:rsidRPr="00AF2C51">
        <w:rPr>
          <w:rFonts w:ascii="Helvetica" w:hAnsi="Helvetica"/>
          <w:sz w:val="22"/>
        </w:rPr>
        <w:t xml:space="preserve">esults show </w:t>
      </w:r>
      <w:r w:rsidR="00AF2C51" w:rsidRPr="002712BD">
        <w:rPr>
          <w:rFonts w:ascii="Helvetica" w:hAnsi="Helvetica"/>
          <w:sz w:val="22"/>
        </w:rPr>
        <w:t>whether or not stable electropolymer surface modified electrodes</w:t>
      </w:r>
      <w:r w:rsidR="00CE10F2" w:rsidRPr="002712BD">
        <w:rPr>
          <w:rFonts w:ascii="Helvetica" w:hAnsi="Helvetica"/>
          <w:sz w:val="22"/>
        </w:rPr>
        <w:t xml:space="preserve"> </w:t>
      </w:r>
      <w:r w:rsidR="00AF2C51" w:rsidRPr="002712BD">
        <w:rPr>
          <w:rFonts w:ascii="Helvetica" w:hAnsi="Helvetica"/>
          <w:sz w:val="22"/>
        </w:rPr>
        <w:t xml:space="preserve">are produced </w:t>
      </w:r>
      <w:r w:rsidR="00CE10F2" w:rsidRPr="00AF2C51">
        <w:rPr>
          <w:rFonts w:ascii="Helvetica" w:hAnsi="Helvetica" w:cs="Helvetica"/>
          <w:sz w:val="22"/>
          <w:szCs w:val="24"/>
          <w:lang w:bidi="en-US"/>
        </w:rPr>
        <w:t>based on</w:t>
      </w:r>
      <w:r w:rsidR="00CE10F2" w:rsidRPr="00AF2C51">
        <w:rPr>
          <w:rFonts w:ascii="Helvetica" w:hAnsi="Helvetica"/>
          <w:sz w:val="22"/>
        </w:rPr>
        <w:t xml:space="preserve"> </w:t>
      </w:r>
      <w:r w:rsidR="009C279F" w:rsidRPr="00AF2C51">
        <w:rPr>
          <w:rFonts w:ascii="Helvetica" w:hAnsi="Helvetica"/>
          <w:sz w:val="22"/>
        </w:rPr>
        <w:t>follow</w:t>
      </w:r>
      <w:r w:rsidR="00933547" w:rsidRPr="00AF2C51">
        <w:rPr>
          <w:rFonts w:ascii="Helvetica" w:hAnsi="Helvetica"/>
          <w:sz w:val="22"/>
        </w:rPr>
        <w:t>-</w:t>
      </w:r>
      <w:r w:rsidR="009C279F" w:rsidRPr="00AF2C51">
        <w:rPr>
          <w:rFonts w:ascii="Helvetica" w:hAnsi="Helvetica"/>
          <w:sz w:val="22"/>
        </w:rPr>
        <w:t xml:space="preserve">up cyclic voltammetry experiments in fresh electrolyte solution absent of the monomer precursor and UV-Vis spectroscopy of film modified </w:t>
      </w:r>
      <w:r w:rsidR="006C070F">
        <w:rPr>
          <w:rFonts w:ascii="Helvetica" w:hAnsi="Helvetica"/>
          <w:sz w:val="22"/>
        </w:rPr>
        <w:t xml:space="preserve">fluorine doped tin oxide, or </w:t>
      </w:r>
      <w:r w:rsidR="009C279F" w:rsidRPr="006C070F">
        <w:rPr>
          <w:rFonts w:ascii="Helvetica" w:hAnsi="Helvetica"/>
          <w:sz w:val="22"/>
        </w:rPr>
        <w:t>FTO</w:t>
      </w:r>
      <w:r w:rsidR="009C279F" w:rsidRPr="00AF2C51">
        <w:rPr>
          <w:rFonts w:ascii="Helvetica" w:hAnsi="Helvetica"/>
          <w:sz w:val="22"/>
        </w:rPr>
        <w:t xml:space="preserve"> slides.</w:t>
      </w:r>
      <w:r w:rsidR="00CE10F2" w:rsidRPr="00AF2C51">
        <w:rPr>
          <w:rFonts w:ascii="Helvetica" w:hAnsi="Helvetica"/>
          <w:sz w:val="22"/>
        </w:rPr>
        <w:t xml:space="preserve"> </w:t>
      </w:r>
      <w:r w:rsidR="00CE10F2" w:rsidRPr="00AF2C51">
        <w:rPr>
          <w:rFonts w:ascii="Helvetica" w:hAnsi="Helvetica"/>
          <w:b/>
          <w:sz w:val="22"/>
        </w:rPr>
        <w:t>(</w:t>
      </w:r>
      <w:r w:rsidR="00933547" w:rsidRPr="00AF2C51">
        <w:rPr>
          <w:rFonts w:ascii="Helvetica" w:hAnsi="Helvetica"/>
          <w:b/>
          <w:sz w:val="22"/>
        </w:rPr>
        <w:t>C4</w:t>
      </w:r>
      <w:r w:rsidR="00D1441B">
        <w:rPr>
          <w:rFonts w:ascii="Helvetica" w:hAnsi="Helvetica"/>
          <w:b/>
          <w:sz w:val="22"/>
        </w:rPr>
        <w:t>, Show Figure 6 for cyclic voltammetry followed by Figure 7 for UV-Vis spectroscopy.</w:t>
      </w:r>
      <w:r w:rsidR="00CE10F2" w:rsidRPr="00AF2C51">
        <w:rPr>
          <w:rFonts w:ascii="Helvetica" w:hAnsi="Helvetica"/>
          <w:b/>
          <w:sz w:val="22"/>
        </w:rPr>
        <w:t>)</w:t>
      </w:r>
    </w:p>
    <w:p w:rsidR="00CE10F2" w:rsidRPr="00D77D80" w:rsidRDefault="00CE10F2" w:rsidP="00CE10F2">
      <w:pPr>
        <w:rPr>
          <w:rFonts w:ascii="Helvetica" w:hAnsi="Helvetica"/>
          <w:color w:val="FF0000"/>
          <w:sz w:val="22"/>
          <w:u w:val="single"/>
        </w:rPr>
      </w:pPr>
    </w:p>
    <w:p w:rsidR="00CE10F2" w:rsidRPr="00D1441B" w:rsidDel="004B4B64" w:rsidRDefault="00D1441B">
      <w:pPr>
        <w:pStyle w:val="BodyText"/>
        <w:rPr>
          <w:rFonts w:ascii="Helvetica" w:hAnsi="Helvetica"/>
          <w:b/>
          <w:i w:val="0"/>
          <w:sz w:val="22"/>
        </w:rPr>
      </w:pPr>
      <w:r w:rsidRPr="00D1441B">
        <w:rPr>
          <w:rFonts w:ascii="Helvetica" w:hAnsi="Helvetica"/>
          <w:b/>
          <w:i w:val="0"/>
          <w:sz w:val="22"/>
        </w:rPr>
        <w:t>Video Editor: Use Schematic.pptx (includes animation)</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664A3D" w:rsidRDefault="00CE10F2" w:rsidP="00664A3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657C05" w:rsidRDefault="00A76EF0" w:rsidP="002712BD">
      <w:pPr>
        <w:numPr>
          <w:ilvl w:val="1"/>
          <w:numId w:val="9"/>
        </w:numPr>
        <w:spacing w:before="240"/>
        <w:jc w:val="both"/>
        <w:outlineLvl w:val="8"/>
        <w:rPr>
          <w:rFonts w:ascii="Helvetica" w:hAnsi="Helvetica" w:cs="Arial"/>
          <w:sz w:val="22"/>
          <w:szCs w:val="24"/>
        </w:rPr>
      </w:pPr>
      <w:r w:rsidRPr="00657C05">
        <w:rPr>
          <w:rFonts w:ascii="Helvetica" w:hAnsi="Helvetica" w:cs="Arial"/>
          <w:sz w:val="22"/>
          <w:szCs w:val="24"/>
        </w:rPr>
        <w:t xml:space="preserve">Logan Carpenter: </w:t>
      </w:r>
      <w:r w:rsidR="00CE10F2" w:rsidRPr="00657C05">
        <w:rPr>
          <w:rFonts w:ascii="Helvetica" w:hAnsi="Helvetica" w:cs="Arial"/>
          <w:sz w:val="22"/>
          <w:szCs w:val="24"/>
        </w:rPr>
        <w:t xml:space="preserve">The main advantage of this technique over existing methods, like </w:t>
      </w:r>
      <w:r w:rsidR="00320452" w:rsidRPr="00657C05">
        <w:rPr>
          <w:rFonts w:ascii="Helvetica" w:hAnsi="Helvetica" w:cs="Arial"/>
          <w:sz w:val="22"/>
          <w:szCs w:val="24"/>
        </w:rPr>
        <w:t>phosphonate or carboxylate metal oxide electrode</w:t>
      </w:r>
      <w:r w:rsidR="00EF035A">
        <w:rPr>
          <w:rFonts w:ascii="Helvetica" w:hAnsi="Helvetica" w:cs="Arial"/>
          <w:sz w:val="22"/>
          <w:szCs w:val="24"/>
        </w:rPr>
        <w:t xml:space="preserve"> surface adsorption</w:t>
      </w:r>
      <w:r w:rsidR="00320452" w:rsidRPr="00657C05">
        <w:rPr>
          <w:rFonts w:ascii="Helvetica" w:hAnsi="Helvetica" w:cs="Arial"/>
          <w:sz w:val="22"/>
          <w:szCs w:val="24"/>
        </w:rPr>
        <w:t xml:space="preserve">, </w:t>
      </w:r>
      <w:r w:rsidR="00CE10F2" w:rsidRPr="00657C05">
        <w:rPr>
          <w:rFonts w:ascii="Helvetica" w:hAnsi="Helvetica" w:cs="Arial"/>
          <w:sz w:val="22"/>
          <w:szCs w:val="24"/>
        </w:rPr>
        <w:t xml:space="preserve">is that </w:t>
      </w:r>
      <w:r w:rsidR="00320452" w:rsidRPr="00657C05">
        <w:rPr>
          <w:rFonts w:ascii="Helvetica" w:hAnsi="Helvetica" w:cs="Arial"/>
          <w:sz w:val="22"/>
          <w:szCs w:val="24"/>
        </w:rPr>
        <w:t xml:space="preserve">electropolymers are </w:t>
      </w:r>
      <w:r w:rsidR="005A78A5" w:rsidRPr="00657C05">
        <w:rPr>
          <w:rFonts w:ascii="Helvetica" w:hAnsi="Helvetica" w:cs="Arial"/>
          <w:sz w:val="22"/>
          <w:szCs w:val="24"/>
        </w:rPr>
        <w:t xml:space="preserve">not adsorbed to electrode surfaces through easily hydrolysable covalent bonds </w:t>
      </w:r>
      <w:r w:rsidR="00EF035A">
        <w:rPr>
          <w:rFonts w:ascii="Helvetica" w:hAnsi="Helvetica" w:cs="Arial"/>
          <w:sz w:val="22"/>
          <w:szCs w:val="24"/>
        </w:rPr>
        <w:t>but rather precipitation. This makes</w:t>
      </w:r>
      <w:r w:rsidR="005A78A5" w:rsidRPr="00657C05">
        <w:rPr>
          <w:rFonts w:ascii="Helvetica" w:hAnsi="Helvetica" w:cs="Arial"/>
          <w:sz w:val="22"/>
          <w:szCs w:val="24"/>
        </w:rPr>
        <w:t xml:space="preserve"> electropolymers a viable substrate material operating on electrode surfaces </w:t>
      </w:r>
      <w:r w:rsidR="00320452" w:rsidRPr="00657C05">
        <w:rPr>
          <w:rFonts w:ascii="Helvetica" w:hAnsi="Helvetica" w:cs="Arial"/>
          <w:sz w:val="22"/>
          <w:szCs w:val="24"/>
        </w:rPr>
        <w:t xml:space="preserve">over </w:t>
      </w:r>
      <w:r w:rsidR="005A78A5" w:rsidRPr="00657C05">
        <w:rPr>
          <w:rFonts w:ascii="Helvetica" w:hAnsi="Helvetica" w:cs="Arial"/>
          <w:sz w:val="22"/>
          <w:szCs w:val="24"/>
        </w:rPr>
        <w:t xml:space="preserve">a </w:t>
      </w:r>
      <w:r w:rsidR="00320452" w:rsidRPr="00657C05">
        <w:rPr>
          <w:rFonts w:ascii="Helvetica" w:hAnsi="Helvetica" w:cs="Arial"/>
          <w:sz w:val="22"/>
          <w:szCs w:val="24"/>
        </w:rPr>
        <w:t>wide</w:t>
      </w:r>
      <w:r w:rsidR="005A78A5" w:rsidRPr="00657C05">
        <w:rPr>
          <w:rFonts w:ascii="Helvetica" w:hAnsi="Helvetica" w:cs="Arial"/>
          <w:sz w:val="22"/>
          <w:szCs w:val="24"/>
        </w:rPr>
        <w:t xml:space="preserve"> </w:t>
      </w:r>
      <w:r w:rsidR="00DD4144">
        <w:rPr>
          <w:rFonts w:ascii="Helvetica" w:hAnsi="Helvetica" w:cs="Arial"/>
          <w:sz w:val="22"/>
          <w:szCs w:val="24"/>
        </w:rPr>
        <w:t>pH range</w:t>
      </w:r>
      <w:r w:rsidR="005A78A5" w:rsidRPr="00657C05">
        <w:rPr>
          <w:rFonts w:ascii="Helvetica" w:hAnsi="Helvetica" w:cs="Arial"/>
          <w:sz w:val="22"/>
          <w:szCs w:val="24"/>
        </w:rPr>
        <w:t xml:space="preserve"> and </w:t>
      </w:r>
      <w:r w:rsidR="00320452" w:rsidRPr="00657C05">
        <w:rPr>
          <w:rFonts w:ascii="Helvetica" w:hAnsi="Helvetica" w:cs="Arial"/>
          <w:sz w:val="22"/>
          <w:szCs w:val="24"/>
        </w:rPr>
        <w:t xml:space="preserve">can be placed on any number of </w:t>
      </w:r>
      <w:r w:rsidR="005A78A5" w:rsidRPr="00657C05">
        <w:rPr>
          <w:rFonts w:ascii="Helvetica" w:hAnsi="Helvetica" w:cs="Arial"/>
          <w:sz w:val="22"/>
          <w:szCs w:val="24"/>
        </w:rPr>
        <w:t>electroactive</w:t>
      </w:r>
      <w:r w:rsidR="00320452" w:rsidRPr="00657C05">
        <w:rPr>
          <w:rFonts w:ascii="Helvetica" w:hAnsi="Helvetica" w:cs="Arial"/>
          <w:sz w:val="22"/>
          <w:szCs w:val="24"/>
        </w:rPr>
        <w:t xml:space="preserve"> substrates.   </w:t>
      </w:r>
    </w:p>
    <w:p w:rsidR="00CE10F2" w:rsidRPr="00A2018B" w:rsidRDefault="00A76EF0" w:rsidP="00A2018B">
      <w:pPr>
        <w:numPr>
          <w:ilvl w:val="1"/>
          <w:numId w:val="9"/>
        </w:numPr>
        <w:spacing w:before="240"/>
        <w:jc w:val="both"/>
        <w:outlineLvl w:val="8"/>
        <w:rPr>
          <w:rFonts w:ascii="Helvetica" w:hAnsi="Helvetica" w:cs="Arial"/>
          <w:sz w:val="22"/>
          <w:szCs w:val="24"/>
        </w:rPr>
      </w:pPr>
      <w:r w:rsidRPr="00657C05">
        <w:rPr>
          <w:rFonts w:ascii="Helvetica" w:hAnsi="Helvetica" w:cs="Arial"/>
          <w:sz w:val="22"/>
          <w:szCs w:val="24"/>
        </w:rPr>
        <w:t xml:space="preserve">Jake Hyde: </w:t>
      </w:r>
      <w:r w:rsidR="00A2018B" w:rsidRPr="00A2018B">
        <w:rPr>
          <w:rFonts w:ascii="Helvetica" w:hAnsi="Helvetica" w:cs="Arial"/>
          <w:sz w:val="22"/>
          <w:szCs w:val="24"/>
        </w:rPr>
        <w:t>This method can help answer key quest</w:t>
      </w:r>
      <w:r w:rsidR="00A2018B">
        <w:rPr>
          <w:rFonts w:ascii="Helvetica" w:hAnsi="Helvetica" w:cs="Arial"/>
          <w:sz w:val="22"/>
          <w:szCs w:val="24"/>
        </w:rPr>
        <w:t xml:space="preserve">ions in </w:t>
      </w:r>
      <w:r w:rsidR="001A02C6" w:rsidRPr="00B83ED1">
        <w:rPr>
          <w:rFonts w:ascii="Helvetica" w:hAnsi="Helvetica" w:cs="Arial"/>
          <w:color w:val="FF0000"/>
          <w:sz w:val="22"/>
          <w:szCs w:val="24"/>
        </w:rPr>
        <w:t>the</w:t>
      </w:r>
      <w:r w:rsidR="001A02C6">
        <w:rPr>
          <w:rFonts w:ascii="Helvetica" w:hAnsi="Helvetica" w:cs="Arial"/>
          <w:sz w:val="22"/>
          <w:szCs w:val="24"/>
        </w:rPr>
        <w:t xml:space="preserve"> </w:t>
      </w:r>
      <w:r w:rsidR="00A2018B">
        <w:rPr>
          <w:rFonts w:ascii="Helvetica" w:hAnsi="Helvetica" w:cs="Arial"/>
          <w:sz w:val="22"/>
          <w:szCs w:val="24"/>
        </w:rPr>
        <w:t xml:space="preserve">solar fuels field </w:t>
      </w:r>
      <w:r w:rsidR="00C7558C">
        <w:rPr>
          <w:rFonts w:ascii="Helvetica" w:hAnsi="Helvetica" w:cs="Arial"/>
          <w:sz w:val="22"/>
          <w:szCs w:val="24"/>
        </w:rPr>
        <w:t>like</w:t>
      </w:r>
      <w:r w:rsidR="00A2018B">
        <w:rPr>
          <w:rFonts w:ascii="Helvetica" w:hAnsi="Helvetica" w:cs="Arial"/>
          <w:sz w:val="22"/>
          <w:szCs w:val="24"/>
        </w:rPr>
        <w:t xml:space="preserve"> </w:t>
      </w:r>
      <w:r w:rsidR="00A2018B" w:rsidRPr="00A2018B">
        <w:rPr>
          <w:rFonts w:ascii="Helvetica" w:hAnsi="Helvetica" w:cs="Arial"/>
          <w:sz w:val="22"/>
          <w:szCs w:val="24"/>
        </w:rPr>
        <w:t>can we use modified electrodes to absorb and convert light energy into electrical energy and can we use modified electrodes to perform electrocatalytic conversions of abundant small molec</w:t>
      </w:r>
      <w:r w:rsidR="00A2018B">
        <w:rPr>
          <w:rFonts w:ascii="Helvetica" w:hAnsi="Helvetica" w:cs="Arial"/>
          <w:sz w:val="22"/>
          <w:szCs w:val="24"/>
        </w:rPr>
        <w:t>ules</w:t>
      </w:r>
      <w:r w:rsidR="00A2018B" w:rsidRPr="00A2018B">
        <w:rPr>
          <w:rFonts w:ascii="Helvetica" w:hAnsi="Helvetica" w:cs="Arial"/>
          <w:sz w:val="22"/>
          <w:szCs w:val="24"/>
        </w:rPr>
        <w:t xml:space="preserve"> into stored energy? Generally speaking this method allows us to learn about fundamental differences between freely diffusing and surface attached inorganic and organometallic compounds.</w:t>
      </w:r>
    </w:p>
    <w:p w:rsidR="00657C05" w:rsidRDefault="00A76EF0" w:rsidP="00664A3D">
      <w:pPr>
        <w:numPr>
          <w:ilvl w:val="1"/>
          <w:numId w:val="9"/>
        </w:numPr>
        <w:spacing w:before="240"/>
        <w:jc w:val="both"/>
        <w:outlineLvl w:val="0"/>
        <w:rPr>
          <w:rFonts w:ascii="Helvetica" w:hAnsi="Helvetica" w:cs="Arial"/>
          <w:sz w:val="22"/>
          <w:szCs w:val="24"/>
        </w:rPr>
      </w:pPr>
      <w:r w:rsidRPr="00657C05">
        <w:rPr>
          <w:rFonts w:ascii="Helvetica" w:hAnsi="Helvetica" w:cs="Arial"/>
          <w:sz w:val="22"/>
          <w:szCs w:val="24"/>
        </w:rPr>
        <w:t xml:space="preserve">Daniel Harrison: </w:t>
      </w:r>
      <w:r w:rsidR="00CE10F2" w:rsidRPr="00657C05">
        <w:rPr>
          <w:rFonts w:ascii="Helvetica" w:hAnsi="Helvetica" w:cs="Arial"/>
          <w:sz w:val="22"/>
          <w:szCs w:val="24"/>
        </w:rPr>
        <w:t xml:space="preserve">Generally, individuals new to this method </w:t>
      </w:r>
      <w:r w:rsidR="00320452" w:rsidRPr="00657C05">
        <w:rPr>
          <w:rFonts w:ascii="Helvetica" w:hAnsi="Helvetica" w:cs="Arial"/>
          <w:sz w:val="22"/>
          <w:szCs w:val="24"/>
        </w:rPr>
        <w:t xml:space="preserve">might </w:t>
      </w:r>
      <w:r w:rsidR="00CE10F2" w:rsidRPr="00657C05">
        <w:rPr>
          <w:rFonts w:ascii="Helvetica" w:hAnsi="Helvetica" w:cs="Arial"/>
          <w:sz w:val="22"/>
          <w:szCs w:val="24"/>
        </w:rPr>
        <w:t xml:space="preserve">struggle </w:t>
      </w:r>
      <w:r w:rsidR="00320452" w:rsidRPr="00657C05">
        <w:rPr>
          <w:rFonts w:ascii="Helvetica" w:hAnsi="Helvetica" w:cs="Arial"/>
          <w:sz w:val="22"/>
          <w:szCs w:val="24"/>
        </w:rPr>
        <w:t xml:space="preserve">to obtain reproducible results </w:t>
      </w:r>
      <w:r w:rsidR="00CE10F2" w:rsidRPr="00657C05">
        <w:rPr>
          <w:rFonts w:ascii="Helvetica" w:hAnsi="Helvetica" w:cs="Arial"/>
          <w:sz w:val="22"/>
          <w:szCs w:val="24"/>
        </w:rPr>
        <w:t xml:space="preserve">because </w:t>
      </w:r>
      <w:r w:rsidR="00320452" w:rsidRPr="00657C05">
        <w:rPr>
          <w:rFonts w:ascii="Helvetica" w:hAnsi="Helvetica" w:cs="Arial"/>
          <w:sz w:val="22"/>
          <w:szCs w:val="24"/>
        </w:rPr>
        <w:t>of the num</w:t>
      </w:r>
      <w:r w:rsidR="00657C05" w:rsidRPr="00657C05">
        <w:rPr>
          <w:rFonts w:ascii="Helvetica" w:hAnsi="Helvetica" w:cs="Arial"/>
          <w:sz w:val="22"/>
          <w:szCs w:val="24"/>
        </w:rPr>
        <w:t xml:space="preserve">erous experimental factors that </w:t>
      </w:r>
      <w:r w:rsidR="00320452" w:rsidRPr="00657C05">
        <w:rPr>
          <w:rFonts w:ascii="Helvetica" w:hAnsi="Helvetica" w:cs="Arial"/>
          <w:sz w:val="22"/>
          <w:szCs w:val="24"/>
        </w:rPr>
        <w:t xml:space="preserve">can affect the success of electropolymerizing </w:t>
      </w:r>
      <w:r w:rsidR="00C526AA" w:rsidRPr="00657C05">
        <w:rPr>
          <w:rFonts w:ascii="Helvetica" w:hAnsi="Helvetica" w:cs="Arial"/>
          <w:sz w:val="22"/>
          <w:szCs w:val="24"/>
        </w:rPr>
        <w:t xml:space="preserve">and attaching </w:t>
      </w:r>
      <w:r w:rsidR="00320452" w:rsidRPr="00657C05">
        <w:rPr>
          <w:rFonts w:ascii="Helvetica" w:hAnsi="Helvetica" w:cs="Arial"/>
          <w:sz w:val="22"/>
          <w:szCs w:val="24"/>
        </w:rPr>
        <w:t>compounds</w:t>
      </w:r>
      <w:r w:rsidR="00C526AA" w:rsidRPr="00657C05">
        <w:rPr>
          <w:rFonts w:ascii="Helvetica" w:hAnsi="Helvetica" w:cs="Arial"/>
          <w:sz w:val="22"/>
          <w:szCs w:val="24"/>
        </w:rPr>
        <w:t xml:space="preserve"> to electrode surfaces</w:t>
      </w:r>
      <w:r w:rsidR="00F341DA" w:rsidRPr="00657C05">
        <w:rPr>
          <w:rFonts w:ascii="Helvetica" w:hAnsi="Helvetica" w:cs="Arial"/>
          <w:sz w:val="22"/>
          <w:szCs w:val="24"/>
        </w:rPr>
        <w:t xml:space="preserve">, </w:t>
      </w:r>
      <w:r w:rsidR="001A02C6" w:rsidRPr="00B83ED1">
        <w:rPr>
          <w:rFonts w:ascii="Helvetica" w:hAnsi="Helvetica" w:cs="Arial"/>
          <w:color w:val="FF0000"/>
          <w:sz w:val="22"/>
          <w:szCs w:val="24"/>
        </w:rPr>
        <w:t>that is</w:t>
      </w:r>
      <w:r w:rsidR="001A02C6">
        <w:rPr>
          <w:rFonts w:ascii="Helvetica" w:hAnsi="Helvetica" w:cs="Arial"/>
          <w:sz w:val="22"/>
          <w:szCs w:val="24"/>
        </w:rPr>
        <w:t xml:space="preserve"> </w:t>
      </w:r>
      <w:r w:rsidR="00F341DA" w:rsidRPr="00657C05">
        <w:rPr>
          <w:rFonts w:ascii="Helvetica" w:hAnsi="Helvetica" w:cs="Arial"/>
          <w:sz w:val="22"/>
          <w:szCs w:val="24"/>
        </w:rPr>
        <w:t xml:space="preserve">assuming that the monomer’s intrinsic properties do not prevent </w:t>
      </w:r>
      <w:r w:rsidR="00C526AA" w:rsidRPr="00657C05">
        <w:rPr>
          <w:rFonts w:ascii="Helvetica" w:hAnsi="Helvetica" w:cs="Arial"/>
          <w:sz w:val="22"/>
          <w:szCs w:val="24"/>
        </w:rPr>
        <w:t>surface adsorption</w:t>
      </w:r>
      <w:r w:rsidR="00320452" w:rsidRPr="00657C05">
        <w:rPr>
          <w:rFonts w:ascii="Helvetica" w:hAnsi="Helvetica" w:cs="Arial"/>
          <w:sz w:val="22"/>
          <w:szCs w:val="24"/>
        </w:rPr>
        <w:t>.</w:t>
      </w:r>
    </w:p>
    <w:p w:rsidR="00664A3D" w:rsidRPr="00664A3D" w:rsidRDefault="00664A3D" w:rsidP="00664A3D">
      <w:pPr>
        <w:spacing w:before="240"/>
        <w:ind w:left="1080"/>
        <w:jc w:val="both"/>
        <w:outlineLvl w:val="0"/>
        <w:rPr>
          <w:rFonts w:ascii="Helvetica" w:hAnsi="Helvetica" w:cs="Arial"/>
          <w:sz w:val="22"/>
          <w:szCs w:val="24"/>
        </w:rPr>
      </w:pPr>
    </w:p>
    <w:p w:rsidR="00CE10F2" w:rsidRPr="00FB038C" w:rsidRDefault="00CE10F2" w:rsidP="00CE10F2">
      <w:pPr>
        <w:ind w:left="792"/>
        <w:rPr>
          <w:rFonts w:ascii="Helvetica" w:hAnsi="Helvetica"/>
          <w:sz w:val="22"/>
        </w:rPr>
      </w:pPr>
    </w:p>
    <w:p w:rsidR="00CE10F2" w:rsidRPr="009740DF" w:rsidRDefault="00CE10F2" w:rsidP="009740D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50B6B" w:rsidRPr="00DE1B2E" w:rsidRDefault="00C50B6B" w:rsidP="00C50B6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Preparation of </w:t>
      </w:r>
      <w:r w:rsidRPr="00C50B6B">
        <w:rPr>
          <w:rFonts w:ascii="Helvetica" w:hAnsi="Helvetica" w:cs="Arial"/>
          <w:b/>
          <w:sz w:val="22"/>
          <w:szCs w:val="24"/>
        </w:rPr>
        <w:t>Ru</w:t>
      </w:r>
      <w:r w:rsidRPr="00C50B6B">
        <w:rPr>
          <w:rFonts w:ascii="Helvetica" w:hAnsi="Helvetica" w:cs="Arial"/>
          <w:b/>
          <w:sz w:val="22"/>
          <w:szCs w:val="24"/>
          <w:vertAlign w:val="superscript"/>
        </w:rPr>
        <w:t>II</w:t>
      </w:r>
      <w:r w:rsidRPr="00C50B6B">
        <w:rPr>
          <w:rFonts w:ascii="Helvetica" w:hAnsi="Helvetica" w:cs="Arial"/>
          <w:b/>
          <w:sz w:val="22"/>
          <w:szCs w:val="24"/>
        </w:rPr>
        <w:t>(PhTpy)(5,5’-dvbpy)(MeCN)](PF</w:t>
      </w:r>
      <w:r w:rsidRPr="00C50B6B">
        <w:rPr>
          <w:rFonts w:ascii="Helvetica" w:hAnsi="Helvetica" w:cs="Arial"/>
          <w:b/>
          <w:sz w:val="22"/>
          <w:szCs w:val="24"/>
          <w:vertAlign w:val="subscript"/>
        </w:rPr>
        <w:t>6</w:t>
      </w:r>
      <w:r w:rsidRPr="00C50B6B">
        <w:rPr>
          <w:rFonts w:ascii="Helvetica" w:hAnsi="Helvetica" w:cs="Arial"/>
          <w:b/>
          <w:sz w:val="22"/>
          <w:szCs w:val="24"/>
        </w:rPr>
        <w:t>)</w:t>
      </w:r>
      <w:r w:rsidRPr="00C50B6B">
        <w:rPr>
          <w:rFonts w:ascii="Helvetica" w:hAnsi="Helvetica" w:cs="Arial"/>
          <w:b/>
          <w:sz w:val="22"/>
          <w:szCs w:val="24"/>
          <w:vertAlign w:val="subscript"/>
        </w:rPr>
        <w:t>2</w:t>
      </w:r>
      <w:r>
        <w:rPr>
          <w:rFonts w:ascii="Helvetica" w:hAnsi="Helvetica" w:cs="Arial"/>
          <w:b/>
          <w:sz w:val="22"/>
          <w:szCs w:val="24"/>
        </w:rPr>
        <w:t xml:space="preserve"> Monomer Solution in Electrolyte Solution</w:t>
      </w:r>
    </w:p>
    <w:p w:rsidR="00C50B6B" w:rsidRDefault="00C50B6B" w:rsidP="00C50B6B">
      <w:pPr>
        <w:numPr>
          <w:ilvl w:val="1"/>
          <w:numId w:val="12"/>
        </w:numPr>
        <w:spacing w:before="240"/>
        <w:jc w:val="both"/>
        <w:outlineLvl w:val="0"/>
        <w:rPr>
          <w:rFonts w:ascii="Helvetica" w:hAnsi="Helvetica" w:cs="Arial"/>
          <w:sz w:val="22"/>
          <w:szCs w:val="24"/>
        </w:rPr>
      </w:pPr>
      <w:r>
        <w:rPr>
          <w:rFonts w:ascii="Helvetica" w:hAnsi="Helvetica" w:cs="Arial"/>
          <w:sz w:val="22"/>
          <w:szCs w:val="24"/>
        </w:rPr>
        <w:t>First, p</w:t>
      </w:r>
      <w:r w:rsidRPr="00C50B6B">
        <w:rPr>
          <w:rFonts w:ascii="Helvetica" w:hAnsi="Helvetica" w:cs="Arial"/>
          <w:sz w:val="22"/>
          <w:szCs w:val="24"/>
        </w:rPr>
        <w:t xml:space="preserve">lace </w:t>
      </w:r>
      <w:r>
        <w:rPr>
          <w:rFonts w:ascii="Helvetica" w:hAnsi="Helvetica" w:cs="Arial"/>
          <w:sz w:val="22"/>
          <w:szCs w:val="24"/>
        </w:rPr>
        <w:t>0.969 g</w:t>
      </w:r>
      <w:r w:rsidR="00EF035A">
        <w:rPr>
          <w:rFonts w:ascii="Helvetica" w:hAnsi="Helvetica" w:cs="Arial"/>
          <w:sz w:val="22"/>
          <w:szCs w:val="24"/>
        </w:rPr>
        <w:t>rams</w:t>
      </w:r>
      <w:r>
        <w:rPr>
          <w:rFonts w:ascii="Helvetica" w:hAnsi="Helvetica" w:cs="Arial"/>
          <w:sz w:val="22"/>
          <w:szCs w:val="24"/>
        </w:rPr>
        <w:t xml:space="preserve"> of tetra-n-butylammonium hexafluorophosphate</w:t>
      </w:r>
      <w:r w:rsidRPr="00C50B6B">
        <w:rPr>
          <w:rFonts w:ascii="Helvetica" w:hAnsi="Helvetica" w:cs="Arial"/>
          <w:sz w:val="22"/>
          <w:szCs w:val="24"/>
        </w:rPr>
        <w:t xml:space="preserve"> </w:t>
      </w:r>
      <w:r>
        <w:rPr>
          <w:rFonts w:ascii="Helvetica" w:hAnsi="Helvetica" w:cs="Arial"/>
          <w:sz w:val="22"/>
          <w:szCs w:val="24"/>
        </w:rPr>
        <w:t xml:space="preserve">in a 25 </w:t>
      </w:r>
      <w:r w:rsidR="00B36E9B">
        <w:rPr>
          <w:rFonts w:ascii="Helvetica" w:hAnsi="Helvetica" w:cs="Arial"/>
          <w:sz w:val="22"/>
          <w:szCs w:val="24"/>
        </w:rPr>
        <w:t>milliliter</w:t>
      </w:r>
      <w:r w:rsidRPr="00C50B6B">
        <w:rPr>
          <w:rFonts w:ascii="Helvetica" w:hAnsi="Helvetica" w:cs="Arial"/>
          <w:sz w:val="22"/>
          <w:szCs w:val="24"/>
        </w:rPr>
        <w:t xml:space="preserve"> flame dried volumetric flask.</w:t>
      </w:r>
      <w:r>
        <w:rPr>
          <w:rFonts w:ascii="Helvetica" w:hAnsi="Helvetica" w:cs="Arial"/>
          <w:sz w:val="22"/>
          <w:szCs w:val="24"/>
        </w:rPr>
        <w:t xml:space="preserve"> Then, add dry acetonitrile to </w:t>
      </w:r>
      <w:r w:rsidRPr="00C50B6B">
        <w:rPr>
          <w:rFonts w:ascii="Helvetica" w:hAnsi="Helvetica" w:cs="Arial"/>
          <w:sz w:val="22"/>
          <w:szCs w:val="24"/>
        </w:rPr>
        <w:t>bring the</w:t>
      </w:r>
      <w:r w:rsidR="00B36E9B">
        <w:rPr>
          <w:rFonts w:ascii="Helvetica" w:hAnsi="Helvetica" w:cs="Arial"/>
          <w:sz w:val="22"/>
          <w:szCs w:val="24"/>
        </w:rPr>
        <w:t xml:space="preserve"> </w:t>
      </w:r>
      <w:r>
        <w:rPr>
          <w:rFonts w:ascii="Helvetica" w:hAnsi="Helvetica" w:cs="Arial"/>
          <w:sz w:val="22"/>
          <w:szCs w:val="24"/>
        </w:rPr>
        <w:t>flask</w:t>
      </w:r>
      <w:r w:rsidRPr="00C50B6B">
        <w:rPr>
          <w:rFonts w:ascii="Helvetica" w:hAnsi="Helvetica" w:cs="Arial"/>
          <w:sz w:val="22"/>
          <w:szCs w:val="24"/>
        </w:rPr>
        <w:t xml:space="preserve"> to volume.</w:t>
      </w:r>
      <w:r>
        <w:rPr>
          <w:rFonts w:ascii="Helvetica" w:hAnsi="Helvetica" w:cs="Arial"/>
          <w:sz w:val="22"/>
          <w:szCs w:val="24"/>
        </w:rPr>
        <w:t xml:space="preserve">  </w:t>
      </w:r>
    </w:p>
    <w:p w:rsidR="009740DF" w:rsidRDefault="009740DF" w:rsidP="009740D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adds </w:t>
      </w:r>
      <w:r w:rsidR="00B36E9B">
        <w:rPr>
          <w:rFonts w:ascii="Helvetica" w:hAnsi="Helvetica" w:cs="Arial"/>
          <w:sz w:val="22"/>
          <w:szCs w:val="24"/>
        </w:rPr>
        <w:t>hexafluorophosphate reagent to the appropriately sized volumetric flask.</w:t>
      </w:r>
    </w:p>
    <w:p w:rsidR="00B36E9B" w:rsidRPr="00C50B6B" w:rsidRDefault="00B36E9B" w:rsidP="009740DF">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Volumetric flask as talent adds acetonitrile to it.</w:t>
      </w:r>
    </w:p>
    <w:p w:rsidR="0036306F" w:rsidRPr="00B36E9B" w:rsidRDefault="00C50B6B" w:rsidP="0036306F">
      <w:pPr>
        <w:numPr>
          <w:ilvl w:val="1"/>
          <w:numId w:val="12"/>
        </w:numPr>
        <w:spacing w:before="240"/>
        <w:jc w:val="both"/>
        <w:outlineLvl w:val="0"/>
        <w:rPr>
          <w:rFonts w:ascii="Helvetica" w:hAnsi="Helvetica" w:cs="Arial"/>
          <w:sz w:val="22"/>
          <w:szCs w:val="24"/>
        </w:rPr>
      </w:pPr>
      <w:r w:rsidRPr="00C50B6B">
        <w:rPr>
          <w:rFonts w:ascii="Helvetica" w:hAnsi="Helvetica" w:cs="Arial"/>
          <w:sz w:val="22"/>
          <w:szCs w:val="24"/>
        </w:rPr>
        <w:t>Place</w:t>
      </w:r>
      <w:r>
        <w:rPr>
          <w:rFonts w:ascii="Helvetica" w:hAnsi="Helvetica" w:cs="Arial"/>
          <w:sz w:val="22"/>
          <w:szCs w:val="24"/>
        </w:rPr>
        <w:t xml:space="preserve"> 0.0049 g</w:t>
      </w:r>
      <w:r w:rsidR="00B36E9B">
        <w:rPr>
          <w:rFonts w:ascii="Helvetica" w:hAnsi="Helvetica" w:cs="Arial"/>
          <w:sz w:val="22"/>
          <w:szCs w:val="24"/>
        </w:rPr>
        <w:t>rams</w:t>
      </w:r>
      <w:r>
        <w:rPr>
          <w:rFonts w:ascii="Helvetica" w:hAnsi="Helvetica" w:cs="Arial"/>
          <w:sz w:val="22"/>
          <w:szCs w:val="24"/>
        </w:rPr>
        <w:t xml:space="preserve"> of previously prepared </w:t>
      </w:r>
      <w:r w:rsidR="00B36E9B">
        <w:rPr>
          <w:rFonts w:ascii="Helvetica" w:hAnsi="Helvetica" w:cs="Arial"/>
          <w:sz w:val="22"/>
          <w:szCs w:val="24"/>
        </w:rPr>
        <w:t>compound 1</w:t>
      </w:r>
      <w:r>
        <w:rPr>
          <w:rFonts w:ascii="Helvetica" w:hAnsi="Helvetica" w:cs="Arial"/>
          <w:b/>
          <w:sz w:val="22"/>
          <w:szCs w:val="24"/>
        </w:rPr>
        <w:t xml:space="preserve"> </w:t>
      </w:r>
      <w:r w:rsidR="007345FC">
        <w:rPr>
          <w:rFonts w:ascii="Helvetica" w:hAnsi="Helvetica" w:cs="Arial"/>
          <w:sz w:val="22"/>
          <w:szCs w:val="24"/>
        </w:rPr>
        <w:t>in a dry 4-</w:t>
      </w:r>
      <w:r>
        <w:rPr>
          <w:rFonts w:ascii="Helvetica" w:hAnsi="Helvetica" w:cs="Arial"/>
          <w:sz w:val="22"/>
          <w:szCs w:val="24"/>
        </w:rPr>
        <w:t xml:space="preserve">dram vial </w:t>
      </w:r>
      <w:r w:rsidR="00B36E9B">
        <w:rPr>
          <w:rFonts w:ascii="Helvetica" w:hAnsi="Helvetica" w:cs="Arial"/>
          <w:sz w:val="22"/>
          <w:szCs w:val="24"/>
        </w:rPr>
        <w:t>and add 4 milliliters</w:t>
      </w:r>
      <w:r w:rsidRPr="00C50B6B">
        <w:rPr>
          <w:rFonts w:ascii="Helvetica" w:hAnsi="Helvetica" w:cs="Arial"/>
          <w:sz w:val="22"/>
          <w:szCs w:val="24"/>
        </w:rPr>
        <w:t xml:space="preserve"> of the </w:t>
      </w:r>
      <w:r w:rsidR="00B36E9B">
        <w:rPr>
          <w:rFonts w:ascii="Helvetica" w:hAnsi="Helvetica" w:cs="Arial"/>
          <w:sz w:val="22"/>
          <w:szCs w:val="24"/>
        </w:rPr>
        <w:t>tetra-n-butylammonium hexafluorophosphate</w:t>
      </w:r>
      <w:r>
        <w:rPr>
          <w:rFonts w:ascii="Helvetica" w:hAnsi="Helvetica" w:cs="Arial"/>
          <w:sz w:val="22"/>
          <w:szCs w:val="24"/>
        </w:rPr>
        <w:t xml:space="preserve"> stock solution</w:t>
      </w:r>
      <w:r w:rsidRPr="00C50B6B">
        <w:rPr>
          <w:rFonts w:ascii="Helvetica" w:hAnsi="Helvetica" w:cs="Arial"/>
          <w:sz w:val="22"/>
          <w:szCs w:val="24"/>
        </w:rPr>
        <w:t>.</w:t>
      </w:r>
      <w:r>
        <w:rPr>
          <w:rFonts w:ascii="Helvetica" w:hAnsi="Helvetica" w:cs="Arial"/>
          <w:sz w:val="22"/>
          <w:szCs w:val="24"/>
        </w:rPr>
        <w:t xml:space="preserve"> </w:t>
      </w:r>
    </w:p>
    <w:p w:rsidR="00B36E9B" w:rsidRDefault="00B36E9B" w:rsidP="00B36E9B">
      <w:pPr>
        <w:numPr>
          <w:ilvl w:val="2"/>
          <w:numId w:val="12"/>
        </w:numPr>
        <w:spacing w:before="240"/>
        <w:jc w:val="both"/>
        <w:outlineLvl w:val="0"/>
        <w:rPr>
          <w:rFonts w:ascii="Helvetica" w:hAnsi="Helvetica" w:cs="Arial"/>
          <w:sz w:val="22"/>
          <w:szCs w:val="24"/>
        </w:rPr>
      </w:pPr>
      <w:r w:rsidRPr="00B36E9B">
        <w:rPr>
          <w:rFonts w:ascii="Helvetica" w:hAnsi="Helvetica" w:cs="Arial"/>
          <w:sz w:val="22"/>
          <w:szCs w:val="24"/>
        </w:rPr>
        <w:t xml:space="preserve">LAB MEDIA: Figure 4 </w:t>
      </w:r>
      <w:r>
        <w:rPr>
          <w:rFonts w:ascii="Helvetica" w:hAnsi="Helvetica" w:cs="Arial"/>
          <w:sz w:val="22"/>
          <w:szCs w:val="24"/>
        </w:rPr>
        <w:t>(to show compound 1)</w:t>
      </w:r>
    </w:p>
    <w:p w:rsidR="00B36E9B" w:rsidRDefault="00B36E9B" w:rsidP="00B36E9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compound 1 in appropriately sized vial.</w:t>
      </w:r>
    </w:p>
    <w:p w:rsidR="00C50B6B" w:rsidRPr="00B36E9B" w:rsidRDefault="00380F5F" w:rsidP="00B36E9B">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B36E9B">
        <w:rPr>
          <w:rFonts w:ascii="Helvetica" w:hAnsi="Helvetica" w:cs="Arial"/>
          <w:sz w:val="22"/>
          <w:szCs w:val="24"/>
        </w:rPr>
        <w:t xml:space="preserve">: </w:t>
      </w:r>
      <w:r>
        <w:rPr>
          <w:rFonts w:ascii="Helvetica" w:hAnsi="Helvetica" w:cs="Arial"/>
          <w:sz w:val="22"/>
          <w:szCs w:val="24"/>
        </w:rPr>
        <w:t>Talent</w:t>
      </w:r>
      <w:r w:rsidR="00B36E9B">
        <w:rPr>
          <w:rFonts w:ascii="Helvetica" w:hAnsi="Helvetica" w:cs="Arial"/>
          <w:sz w:val="22"/>
          <w:szCs w:val="24"/>
        </w:rPr>
        <w:t xml:space="preserve"> adds hexafluorophosphate solution to </w:t>
      </w:r>
      <w:r>
        <w:rPr>
          <w:rFonts w:ascii="Helvetica" w:hAnsi="Helvetica" w:cs="Arial"/>
          <w:sz w:val="22"/>
          <w:szCs w:val="24"/>
        </w:rPr>
        <w:t>vial containing compound 1.</w:t>
      </w:r>
    </w:p>
    <w:p w:rsidR="00C50B6B" w:rsidRDefault="007345FC" w:rsidP="007345FC">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t</w:t>
      </w:r>
      <w:r w:rsidR="00B36E9B">
        <w:rPr>
          <w:rFonts w:ascii="Helvetica" w:hAnsi="Helvetica" w:cs="Arial"/>
          <w:sz w:val="22"/>
          <w:szCs w:val="24"/>
        </w:rPr>
        <w:t>ransfer 3.5 to 4</w:t>
      </w:r>
      <w:r w:rsidR="00C50B6B" w:rsidRPr="00C50B6B">
        <w:rPr>
          <w:rFonts w:ascii="Helvetica" w:hAnsi="Helvetica" w:cs="Arial"/>
          <w:sz w:val="22"/>
          <w:szCs w:val="24"/>
        </w:rPr>
        <w:t xml:space="preserve"> m</w:t>
      </w:r>
      <w:r w:rsidR="00B36E9B">
        <w:rPr>
          <w:rFonts w:ascii="Helvetica" w:hAnsi="Helvetica" w:cs="Arial"/>
          <w:sz w:val="22"/>
          <w:szCs w:val="24"/>
        </w:rPr>
        <w:t>il</w:t>
      </w:r>
      <w:r w:rsidR="00C50B6B" w:rsidRPr="00C50B6B">
        <w:rPr>
          <w:rFonts w:ascii="Helvetica" w:hAnsi="Helvetica" w:cs="Arial"/>
          <w:sz w:val="22"/>
          <w:szCs w:val="24"/>
        </w:rPr>
        <w:t>l</w:t>
      </w:r>
      <w:r w:rsidR="00B36E9B">
        <w:rPr>
          <w:rFonts w:ascii="Helvetica" w:hAnsi="Helvetica" w:cs="Arial"/>
          <w:sz w:val="22"/>
          <w:szCs w:val="24"/>
        </w:rPr>
        <w:t>iliters</w:t>
      </w:r>
      <w:r w:rsidR="00C50B6B" w:rsidRPr="00C50B6B">
        <w:rPr>
          <w:rFonts w:ascii="Helvetica" w:hAnsi="Helvetica" w:cs="Arial"/>
          <w:sz w:val="22"/>
          <w:szCs w:val="24"/>
        </w:rPr>
        <w:t xml:space="preserve"> of the </w:t>
      </w:r>
      <w:r>
        <w:rPr>
          <w:rFonts w:ascii="Helvetica" w:hAnsi="Helvetica" w:cs="Arial"/>
          <w:sz w:val="22"/>
          <w:szCs w:val="24"/>
        </w:rPr>
        <w:t xml:space="preserve">resulting </w:t>
      </w:r>
      <w:r w:rsidR="00C50B6B" w:rsidRPr="00C50B6B">
        <w:rPr>
          <w:rFonts w:ascii="Helvetica" w:hAnsi="Helvetica" w:cs="Arial"/>
          <w:sz w:val="22"/>
          <w:szCs w:val="24"/>
        </w:rPr>
        <w:t>red-orange colored electrolytic solution into the central compartment of a 3-compartment cell, with each compartment separated by a medium porosity glass frits.</w:t>
      </w:r>
      <w:r>
        <w:rPr>
          <w:rFonts w:ascii="Helvetica" w:hAnsi="Helvetica" w:cs="Arial"/>
          <w:sz w:val="22"/>
          <w:szCs w:val="24"/>
        </w:rPr>
        <w:t xml:space="preserve"> </w:t>
      </w:r>
      <w:r w:rsidR="00C50B6B" w:rsidRPr="00C50B6B">
        <w:rPr>
          <w:rFonts w:ascii="Helvetica" w:hAnsi="Helvetica" w:cs="Arial"/>
          <w:sz w:val="22"/>
          <w:szCs w:val="24"/>
        </w:rPr>
        <w:t xml:space="preserve"> </w:t>
      </w:r>
    </w:p>
    <w:p w:rsidR="00B36E9B" w:rsidRDefault="00B36E9B" w:rsidP="00B36E9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removes some of the solution from the vial and adds </w:t>
      </w:r>
      <w:r w:rsidR="00EF035A">
        <w:rPr>
          <w:rFonts w:ascii="Helvetica" w:hAnsi="Helvetica" w:cs="Arial"/>
          <w:sz w:val="22"/>
          <w:szCs w:val="24"/>
        </w:rPr>
        <w:t xml:space="preserve">it to the </w:t>
      </w:r>
      <w:r>
        <w:rPr>
          <w:rFonts w:ascii="Helvetica" w:hAnsi="Helvetica" w:cs="Arial"/>
          <w:sz w:val="22"/>
          <w:szCs w:val="24"/>
        </w:rPr>
        <w:t>3-compartment cell.</w:t>
      </w:r>
    </w:p>
    <w:p w:rsidR="00B36E9B" w:rsidRPr="007345FC" w:rsidRDefault="00B36E9B" w:rsidP="00B36E9B">
      <w:pPr>
        <w:numPr>
          <w:ilvl w:val="2"/>
          <w:numId w:val="12"/>
        </w:numPr>
        <w:spacing w:before="240"/>
        <w:jc w:val="both"/>
        <w:outlineLvl w:val="0"/>
        <w:rPr>
          <w:rFonts w:ascii="Helvetica" w:hAnsi="Helvetica" w:cs="Arial"/>
          <w:sz w:val="22"/>
          <w:szCs w:val="24"/>
        </w:rPr>
      </w:pPr>
      <w:r>
        <w:rPr>
          <w:rFonts w:ascii="Helvetica" w:hAnsi="Helvetica" w:cs="Arial"/>
          <w:sz w:val="22"/>
          <w:szCs w:val="24"/>
        </w:rPr>
        <w:t>CU: Central compartment of cell as solution is being added to it.</w:t>
      </w:r>
    </w:p>
    <w:p w:rsidR="00C50B6B" w:rsidRDefault="00C50B6B" w:rsidP="00C50B6B">
      <w:pPr>
        <w:numPr>
          <w:ilvl w:val="1"/>
          <w:numId w:val="12"/>
        </w:numPr>
        <w:spacing w:before="240"/>
        <w:jc w:val="both"/>
        <w:outlineLvl w:val="0"/>
        <w:rPr>
          <w:rFonts w:ascii="Helvetica" w:hAnsi="Helvetica" w:cs="Arial"/>
          <w:sz w:val="22"/>
          <w:szCs w:val="24"/>
        </w:rPr>
      </w:pPr>
      <w:r w:rsidRPr="007205E0">
        <w:rPr>
          <w:rFonts w:ascii="Helvetica" w:hAnsi="Helvetica" w:cs="Arial"/>
          <w:sz w:val="22"/>
          <w:szCs w:val="24"/>
        </w:rPr>
        <w:t xml:space="preserve">Quickly fill </w:t>
      </w:r>
      <w:r w:rsidR="007345FC" w:rsidRPr="007205E0">
        <w:rPr>
          <w:rFonts w:ascii="Helvetica" w:hAnsi="Helvetica" w:cs="Arial"/>
          <w:sz w:val="22"/>
          <w:szCs w:val="24"/>
        </w:rPr>
        <w:t>the outer compartments of the 3-</w:t>
      </w:r>
      <w:r w:rsidRPr="007205E0">
        <w:rPr>
          <w:rFonts w:ascii="Helvetica" w:hAnsi="Helvetica" w:cs="Arial"/>
          <w:sz w:val="22"/>
          <w:szCs w:val="24"/>
        </w:rPr>
        <w:t>compartment cell to an equal height as the central compartment stock solution, with</w:t>
      </w:r>
      <w:r w:rsidR="00B36E9B">
        <w:rPr>
          <w:rFonts w:ascii="Helvetica" w:hAnsi="Helvetica" w:cs="Arial"/>
          <w:sz w:val="22"/>
          <w:szCs w:val="24"/>
        </w:rPr>
        <w:t xml:space="preserve"> some of the remaining dry 0.1 molar</w:t>
      </w:r>
      <w:r w:rsidRPr="007205E0">
        <w:rPr>
          <w:rFonts w:ascii="Helvetica" w:hAnsi="Helvetica" w:cs="Arial"/>
          <w:sz w:val="22"/>
          <w:szCs w:val="24"/>
        </w:rPr>
        <w:t xml:space="preserve"> </w:t>
      </w:r>
      <w:r w:rsidR="00B36E9B">
        <w:rPr>
          <w:rFonts w:ascii="Helvetica" w:hAnsi="Helvetica" w:cs="Arial"/>
          <w:sz w:val="22"/>
          <w:szCs w:val="24"/>
        </w:rPr>
        <w:t>tetra-n-butylammonium hexafluorophosphate</w:t>
      </w:r>
      <w:r w:rsidR="007345FC" w:rsidRPr="007205E0">
        <w:rPr>
          <w:rFonts w:ascii="Helvetica" w:hAnsi="Helvetica" w:cs="Arial"/>
          <w:sz w:val="22"/>
          <w:szCs w:val="24"/>
        </w:rPr>
        <w:t xml:space="preserve"> solution</w:t>
      </w:r>
      <w:r w:rsidRPr="007205E0">
        <w:rPr>
          <w:rFonts w:ascii="Helvetica" w:hAnsi="Helvetica" w:cs="Arial"/>
          <w:sz w:val="22"/>
          <w:szCs w:val="24"/>
        </w:rPr>
        <w:t xml:space="preserve"> to prevent leakage to the outer</w:t>
      </w:r>
      <w:r w:rsidR="007345FC" w:rsidRPr="007205E0">
        <w:rPr>
          <w:rFonts w:ascii="Helvetica" w:hAnsi="Helvetica" w:cs="Arial"/>
          <w:sz w:val="22"/>
          <w:szCs w:val="24"/>
        </w:rPr>
        <w:t xml:space="preserve"> compartments (TEXT: Timing is important as solutions </w:t>
      </w:r>
      <w:r w:rsidRPr="007205E0">
        <w:rPr>
          <w:rFonts w:ascii="Helvetica" w:hAnsi="Helvetica" w:cs="Arial"/>
          <w:sz w:val="22"/>
          <w:szCs w:val="24"/>
        </w:rPr>
        <w:t xml:space="preserve">will slowly </w:t>
      </w:r>
      <w:r w:rsidR="007345FC" w:rsidRPr="007205E0">
        <w:rPr>
          <w:rFonts w:ascii="Helvetica" w:hAnsi="Helvetica" w:cs="Arial"/>
          <w:sz w:val="22"/>
          <w:szCs w:val="24"/>
        </w:rPr>
        <w:t>mix and change concentration of main compartment if solvent heights are not equal)</w:t>
      </w:r>
      <w:r w:rsidRPr="007205E0">
        <w:rPr>
          <w:rFonts w:ascii="Helvetica" w:hAnsi="Helvetica" w:cs="Arial"/>
          <w:sz w:val="22"/>
          <w:szCs w:val="24"/>
        </w:rPr>
        <w:t>.</w:t>
      </w:r>
    </w:p>
    <w:p w:rsidR="00380F5F" w:rsidRDefault="00380F5F"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hexafluorophosphate solution to the outer compartments of the cell.</w:t>
      </w:r>
    </w:p>
    <w:p w:rsidR="00380F5F" w:rsidRPr="007205E0" w:rsidRDefault="00380F5F"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Cell to show outer compartments </w:t>
      </w:r>
      <w:r w:rsidR="008410C6">
        <w:rPr>
          <w:rFonts w:ascii="Helvetica" w:hAnsi="Helvetica" w:cs="Arial"/>
          <w:sz w:val="22"/>
          <w:szCs w:val="24"/>
        </w:rPr>
        <w:t>with</w:t>
      </w:r>
      <w:r>
        <w:rPr>
          <w:rFonts w:ascii="Helvetica" w:hAnsi="Helvetica" w:cs="Arial"/>
          <w:sz w:val="22"/>
          <w:szCs w:val="24"/>
        </w:rPr>
        <w:t xml:space="preserve"> equal volume of the hexafluorophosphate solution.</w:t>
      </w:r>
    </w:p>
    <w:p w:rsidR="00C50B6B" w:rsidRPr="003C117A" w:rsidRDefault="007345FC" w:rsidP="003C117A">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Electropolymerization of </w:t>
      </w:r>
      <w:r w:rsidRPr="007345FC">
        <w:rPr>
          <w:rFonts w:ascii="Helvetica" w:hAnsi="Helvetica" w:cs="Arial"/>
          <w:b/>
          <w:sz w:val="22"/>
          <w:szCs w:val="24"/>
        </w:rPr>
        <w:t>Ru</w:t>
      </w:r>
      <w:r w:rsidRPr="007345FC">
        <w:rPr>
          <w:rFonts w:ascii="Helvetica" w:hAnsi="Helvetica" w:cs="Arial"/>
          <w:b/>
          <w:sz w:val="22"/>
          <w:szCs w:val="24"/>
          <w:vertAlign w:val="superscript"/>
        </w:rPr>
        <w:t>II</w:t>
      </w:r>
      <w:r w:rsidRPr="007345FC">
        <w:rPr>
          <w:rFonts w:ascii="Helvetica" w:hAnsi="Helvetica" w:cs="Arial"/>
          <w:b/>
          <w:sz w:val="22"/>
          <w:szCs w:val="24"/>
        </w:rPr>
        <w:t>(PhTpy)(5,5’-dvbpy)(MeCN)](PF</w:t>
      </w:r>
      <w:r w:rsidRPr="007345FC">
        <w:rPr>
          <w:rFonts w:ascii="Helvetica" w:hAnsi="Helvetica" w:cs="Arial"/>
          <w:b/>
          <w:sz w:val="22"/>
          <w:szCs w:val="24"/>
          <w:vertAlign w:val="subscript"/>
        </w:rPr>
        <w:t>6</w:t>
      </w:r>
      <w:r w:rsidRPr="007345FC">
        <w:rPr>
          <w:rFonts w:ascii="Helvetica" w:hAnsi="Helvetica" w:cs="Arial"/>
          <w:b/>
          <w:sz w:val="22"/>
          <w:szCs w:val="24"/>
        </w:rPr>
        <w:t>)</w:t>
      </w:r>
      <w:r w:rsidRPr="007345FC">
        <w:rPr>
          <w:rFonts w:ascii="Helvetica" w:hAnsi="Helvetica" w:cs="Arial"/>
          <w:b/>
          <w:sz w:val="22"/>
          <w:szCs w:val="24"/>
          <w:vertAlign w:val="subscript"/>
        </w:rPr>
        <w:t>2</w:t>
      </w:r>
    </w:p>
    <w:p w:rsidR="003C117A" w:rsidRPr="00380F5F" w:rsidRDefault="003C117A" w:rsidP="003C117A">
      <w:pPr>
        <w:numPr>
          <w:ilvl w:val="1"/>
          <w:numId w:val="12"/>
        </w:numPr>
        <w:spacing w:before="240"/>
        <w:jc w:val="both"/>
        <w:outlineLvl w:val="0"/>
        <w:rPr>
          <w:rFonts w:ascii="Helvetica" w:hAnsi="Helvetica" w:cs="Arial"/>
          <w:sz w:val="22"/>
          <w:szCs w:val="24"/>
        </w:rPr>
      </w:pPr>
      <w:r w:rsidRPr="00380F5F">
        <w:rPr>
          <w:rFonts w:ascii="Helvetica" w:hAnsi="Helvetica" w:cs="Arial"/>
          <w:sz w:val="22"/>
          <w:szCs w:val="24"/>
        </w:rPr>
        <w:t xml:space="preserve">At this point, cut a slit into </w:t>
      </w:r>
      <w:r w:rsidR="00C50B6B" w:rsidRPr="00380F5F">
        <w:rPr>
          <w:rFonts w:ascii="Helvetica" w:hAnsi="Helvetica" w:cs="Arial"/>
          <w:sz w:val="22"/>
          <w:szCs w:val="24"/>
        </w:rPr>
        <w:t xml:space="preserve">3 rubber septa and guide a thin polytetrafluoroethylene, </w:t>
      </w:r>
      <w:r w:rsidR="00380F5F" w:rsidRPr="00380F5F">
        <w:rPr>
          <w:rFonts w:ascii="Helvetica" w:hAnsi="Helvetica" w:cs="Arial"/>
          <w:sz w:val="22"/>
          <w:szCs w:val="24"/>
        </w:rPr>
        <w:t>or PTFE, tube through each</w:t>
      </w:r>
      <w:r w:rsidRPr="00380F5F">
        <w:rPr>
          <w:rFonts w:ascii="Helvetica" w:hAnsi="Helvetica" w:cs="Arial"/>
          <w:sz w:val="22"/>
          <w:szCs w:val="24"/>
        </w:rPr>
        <w:t xml:space="preserve"> slit. </w:t>
      </w:r>
    </w:p>
    <w:p w:rsidR="00380F5F" w:rsidRDefault="00380F5F"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cuts rubber septa using a needle and scissors.</w:t>
      </w:r>
    </w:p>
    <w:p w:rsidR="00380F5F" w:rsidRDefault="00380F5F"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CU: One of the rubber sep</w:t>
      </w:r>
      <w:r w:rsidR="008410C6">
        <w:rPr>
          <w:rFonts w:ascii="Helvetica" w:hAnsi="Helvetica" w:cs="Arial"/>
          <w:sz w:val="22"/>
          <w:szCs w:val="24"/>
        </w:rPr>
        <w:t>ta as talent guides a PTFE tube</w:t>
      </w:r>
      <w:r>
        <w:rPr>
          <w:rFonts w:ascii="Helvetica" w:hAnsi="Helvetica" w:cs="Arial"/>
          <w:sz w:val="22"/>
          <w:szCs w:val="24"/>
        </w:rPr>
        <w:t xml:space="preserve"> through it. </w:t>
      </w:r>
    </w:p>
    <w:p w:rsidR="00C50B6B" w:rsidRDefault="00C32494" w:rsidP="003C117A">
      <w:pPr>
        <w:numPr>
          <w:ilvl w:val="1"/>
          <w:numId w:val="12"/>
        </w:numPr>
        <w:spacing w:before="240"/>
        <w:jc w:val="both"/>
        <w:outlineLvl w:val="0"/>
        <w:rPr>
          <w:rFonts w:ascii="Helvetica" w:hAnsi="Helvetica" w:cs="Arial"/>
          <w:sz w:val="22"/>
          <w:szCs w:val="24"/>
        </w:rPr>
      </w:pPr>
      <w:r>
        <w:rPr>
          <w:rFonts w:ascii="Helvetica" w:hAnsi="Helvetica" w:cs="Arial"/>
          <w:sz w:val="22"/>
          <w:szCs w:val="24"/>
        </w:rPr>
        <w:t>Slide the silver-</w:t>
      </w:r>
      <w:r w:rsidR="003C117A">
        <w:rPr>
          <w:rFonts w:ascii="Helvetica" w:hAnsi="Helvetica" w:cs="Arial"/>
          <w:sz w:val="22"/>
          <w:szCs w:val="24"/>
        </w:rPr>
        <w:t>silver nitrate</w:t>
      </w:r>
      <w:r w:rsidR="00C50B6B" w:rsidRPr="003C117A">
        <w:rPr>
          <w:rFonts w:ascii="Helvetica" w:hAnsi="Helvetica" w:cs="Arial"/>
          <w:sz w:val="22"/>
          <w:szCs w:val="24"/>
        </w:rPr>
        <w:t xml:space="preserve"> reference elec</w:t>
      </w:r>
      <w:r w:rsidR="002D6708">
        <w:rPr>
          <w:rFonts w:ascii="Helvetica" w:hAnsi="Helvetica" w:cs="Arial"/>
          <w:sz w:val="22"/>
          <w:szCs w:val="24"/>
        </w:rPr>
        <w:t>trode through one of the septa. Then</w:t>
      </w:r>
      <w:r w:rsidR="00380F5F">
        <w:rPr>
          <w:rFonts w:ascii="Helvetica" w:hAnsi="Helvetica" w:cs="Arial"/>
          <w:sz w:val="22"/>
          <w:szCs w:val="24"/>
        </w:rPr>
        <w:t xml:space="preserve">, place the reference electrode </w:t>
      </w:r>
      <w:r w:rsidR="002D6708">
        <w:rPr>
          <w:rFonts w:ascii="Helvetica" w:hAnsi="Helvetica" w:cs="Arial"/>
          <w:sz w:val="22"/>
          <w:szCs w:val="24"/>
        </w:rPr>
        <w:t xml:space="preserve">PTFE tube </w:t>
      </w:r>
      <w:r w:rsidR="00C50B6B" w:rsidRPr="003C117A">
        <w:rPr>
          <w:rFonts w:ascii="Helvetica" w:hAnsi="Helvetica" w:cs="Arial"/>
          <w:sz w:val="22"/>
          <w:szCs w:val="24"/>
        </w:rPr>
        <w:t>i</w:t>
      </w:r>
      <w:r w:rsidR="002D6708">
        <w:rPr>
          <w:rFonts w:ascii="Helvetica" w:hAnsi="Helvetica" w:cs="Arial"/>
          <w:sz w:val="22"/>
          <w:szCs w:val="24"/>
        </w:rPr>
        <w:t>n one of the outer compartments</w:t>
      </w:r>
      <w:r w:rsidR="00C50B6B" w:rsidRPr="003C117A">
        <w:rPr>
          <w:rFonts w:ascii="Helvetica" w:hAnsi="Helvetica" w:cs="Arial"/>
          <w:sz w:val="22"/>
          <w:szCs w:val="24"/>
        </w:rPr>
        <w:t xml:space="preserve"> and seal the compartment with the septum.</w:t>
      </w:r>
    </w:p>
    <w:p w:rsidR="00380F5F" w:rsidRDefault="00380F5F"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slides appropriate reference electrode through one of the septa.</w:t>
      </w:r>
    </w:p>
    <w:p w:rsidR="00380F5F" w:rsidRPr="003C117A" w:rsidRDefault="0049197B" w:rsidP="00380F5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380F5F">
        <w:rPr>
          <w:rFonts w:ascii="Helvetica" w:hAnsi="Helvetica" w:cs="Arial"/>
          <w:sz w:val="22"/>
          <w:szCs w:val="24"/>
        </w:rPr>
        <w:t xml:space="preserve">Talent places </w:t>
      </w:r>
      <w:r>
        <w:rPr>
          <w:rFonts w:ascii="Helvetica" w:hAnsi="Helvetica" w:cs="Arial"/>
          <w:sz w:val="22"/>
          <w:szCs w:val="24"/>
        </w:rPr>
        <w:t>appropriate reference electrode in one of the outer compartments of the cell and seals it with septum.</w:t>
      </w:r>
    </w:p>
    <w:p w:rsidR="00C50B6B" w:rsidRDefault="002D6708" w:rsidP="003C117A">
      <w:pPr>
        <w:numPr>
          <w:ilvl w:val="1"/>
          <w:numId w:val="12"/>
        </w:numPr>
        <w:spacing w:before="240"/>
        <w:jc w:val="both"/>
        <w:outlineLvl w:val="0"/>
        <w:rPr>
          <w:rFonts w:ascii="Helvetica" w:hAnsi="Helvetica" w:cs="Arial"/>
          <w:sz w:val="22"/>
          <w:szCs w:val="24"/>
        </w:rPr>
      </w:pPr>
      <w:r>
        <w:rPr>
          <w:rFonts w:ascii="Helvetica" w:hAnsi="Helvetica" w:cs="Arial"/>
          <w:sz w:val="22"/>
          <w:szCs w:val="24"/>
        </w:rPr>
        <w:t>After guiding</w:t>
      </w:r>
      <w:r w:rsidR="0049197B">
        <w:rPr>
          <w:rFonts w:ascii="Helvetica" w:hAnsi="Helvetica" w:cs="Arial"/>
          <w:sz w:val="22"/>
          <w:szCs w:val="24"/>
        </w:rPr>
        <w:t xml:space="preserve"> the platinum wire </w:t>
      </w:r>
      <w:r w:rsidR="00C50B6B" w:rsidRPr="00C50B6B">
        <w:rPr>
          <w:rFonts w:ascii="Helvetica" w:hAnsi="Helvetica" w:cs="Arial"/>
          <w:sz w:val="22"/>
          <w:szCs w:val="24"/>
        </w:rPr>
        <w:t>gauze counter electrode through a different septum</w:t>
      </w:r>
      <w:r>
        <w:rPr>
          <w:rFonts w:ascii="Helvetica" w:hAnsi="Helvetica" w:cs="Arial"/>
          <w:sz w:val="22"/>
          <w:szCs w:val="24"/>
        </w:rPr>
        <w:t>,</w:t>
      </w:r>
      <w:r w:rsidR="00C50B6B" w:rsidRPr="00C50B6B">
        <w:rPr>
          <w:rFonts w:ascii="Helvetica" w:hAnsi="Helvetica" w:cs="Arial"/>
          <w:sz w:val="22"/>
          <w:szCs w:val="24"/>
        </w:rPr>
        <w:t xml:space="preserve"> place th</w:t>
      </w:r>
      <w:r w:rsidR="0049197B">
        <w:rPr>
          <w:rFonts w:ascii="Helvetica" w:hAnsi="Helvetica" w:cs="Arial"/>
          <w:sz w:val="22"/>
          <w:szCs w:val="24"/>
        </w:rPr>
        <w:t xml:space="preserve">e platinum wire </w:t>
      </w:r>
      <w:r>
        <w:rPr>
          <w:rFonts w:ascii="Helvetica" w:hAnsi="Helvetica" w:cs="Arial"/>
          <w:sz w:val="22"/>
          <w:szCs w:val="24"/>
        </w:rPr>
        <w:t>PTFE tube</w:t>
      </w:r>
      <w:r w:rsidR="00C50B6B" w:rsidRPr="00C50B6B">
        <w:rPr>
          <w:rFonts w:ascii="Helvetica" w:hAnsi="Helvetica" w:cs="Arial"/>
          <w:sz w:val="22"/>
          <w:szCs w:val="24"/>
        </w:rPr>
        <w:t xml:space="preserve"> i</w:t>
      </w:r>
      <w:r>
        <w:rPr>
          <w:rFonts w:ascii="Helvetica" w:hAnsi="Helvetica" w:cs="Arial"/>
          <w:sz w:val="22"/>
          <w:szCs w:val="24"/>
        </w:rPr>
        <w:t>n one of the outer compartments</w:t>
      </w:r>
      <w:r w:rsidR="00C50B6B" w:rsidRPr="00C50B6B">
        <w:rPr>
          <w:rFonts w:ascii="Helvetica" w:hAnsi="Helvetica" w:cs="Arial"/>
          <w:sz w:val="22"/>
          <w:szCs w:val="24"/>
        </w:rPr>
        <w:t xml:space="preserve"> and seal t</w:t>
      </w:r>
      <w:r>
        <w:rPr>
          <w:rFonts w:ascii="Helvetica" w:hAnsi="Helvetica" w:cs="Arial"/>
          <w:sz w:val="22"/>
          <w:szCs w:val="24"/>
        </w:rPr>
        <w:t xml:space="preserve">he compartment </w:t>
      </w:r>
      <w:r>
        <w:rPr>
          <w:rFonts w:ascii="Helvetica" w:hAnsi="Helvetica" w:cs="Arial"/>
          <w:sz w:val="22"/>
          <w:szCs w:val="24"/>
        </w:rPr>
        <w:lastRenderedPageBreak/>
        <w:t xml:space="preserve">with the septum (TEXT: </w:t>
      </w:r>
      <w:r w:rsidR="00C50B6B" w:rsidRPr="00C50B6B">
        <w:rPr>
          <w:rFonts w:ascii="Helvetica" w:hAnsi="Helvetica" w:cs="Arial"/>
          <w:sz w:val="22"/>
          <w:szCs w:val="24"/>
        </w:rPr>
        <w:t xml:space="preserve">If </w:t>
      </w:r>
      <w:r w:rsidR="00761197">
        <w:rPr>
          <w:rFonts w:ascii="Helvetica" w:hAnsi="Helvetica" w:cs="Arial"/>
          <w:sz w:val="22"/>
          <w:szCs w:val="24"/>
        </w:rPr>
        <w:t>necessary</w:t>
      </w:r>
      <w:r w:rsidR="00C50B6B" w:rsidRPr="00C50B6B">
        <w:rPr>
          <w:rFonts w:ascii="Helvetica" w:hAnsi="Helvetica" w:cs="Arial"/>
          <w:sz w:val="22"/>
          <w:szCs w:val="24"/>
        </w:rPr>
        <w:t xml:space="preserve">, use </w:t>
      </w:r>
      <w:r w:rsidR="00761197">
        <w:rPr>
          <w:rFonts w:ascii="Helvetica" w:hAnsi="Helvetica" w:cs="Arial"/>
          <w:sz w:val="22"/>
          <w:szCs w:val="24"/>
        </w:rPr>
        <w:t xml:space="preserve">wide bore needle to guide </w:t>
      </w:r>
      <w:r w:rsidR="00C50B6B" w:rsidRPr="00C50B6B">
        <w:rPr>
          <w:rFonts w:ascii="Helvetica" w:hAnsi="Helvetica" w:cs="Arial"/>
          <w:sz w:val="22"/>
          <w:szCs w:val="24"/>
        </w:rPr>
        <w:t>platinum wir</w:t>
      </w:r>
      <w:r w:rsidR="00761197">
        <w:rPr>
          <w:rFonts w:ascii="Helvetica" w:hAnsi="Helvetica" w:cs="Arial"/>
          <w:sz w:val="22"/>
          <w:szCs w:val="24"/>
        </w:rPr>
        <w:t xml:space="preserve">e counter electrode through </w:t>
      </w:r>
      <w:r w:rsidR="00C50B6B" w:rsidRPr="00C50B6B">
        <w:rPr>
          <w:rFonts w:ascii="Helvetica" w:hAnsi="Helvetica" w:cs="Arial"/>
          <w:sz w:val="22"/>
          <w:szCs w:val="24"/>
        </w:rPr>
        <w:t>septum</w:t>
      </w:r>
      <w:r w:rsidR="00761197">
        <w:rPr>
          <w:rFonts w:ascii="Helvetica" w:hAnsi="Helvetica" w:cs="Arial"/>
          <w:sz w:val="22"/>
          <w:szCs w:val="24"/>
        </w:rPr>
        <w:t>)</w:t>
      </w:r>
      <w:r w:rsidR="00C50B6B" w:rsidRPr="00C50B6B">
        <w:rPr>
          <w:rFonts w:ascii="Helvetica" w:hAnsi="Helvetica" w:cs="Arial"/>
          <w:sz w:val="22"/>
          <w:szCs w:val="24"/>
        </w:rPr>
        <w:t xml:space="preserve">. </w:t>
      </w:r>
    </w:p>
    <w:p w:rsidR="0049197B" w:rsidRDefault="0049197B" w:rsidP="0049197B">
      <w:pPr>
        <w:numPr>
          <w:ilvl w:val="2"/>
          <w:numId w:val="12"/>
        </w:numPr>
        <w:spacing w:before="240"/>
        <w:jc w:val="both"/>
        <w:outlineLvl w:val="0"/>
        <w:rPr>
          <w:rFonts w:ascii="Helvetica" w:hAnsi="Helvetica" w:cs="Arial"/>
          <w:sz w:val="22"/>
          <w:szCs w:val="24"/>
        </w:rPr>
      </w:pPr>
      <w:r>
        <w:rPr>
          <w:rFonts w:ascii="Helvetica" w:hAnsi="Helvetica" w:cs="Arial"/>
          <w:sz w:val="22"/>
          <w:szCs w:val="24"/>
        </w:rPr>
        <w:t>CU: Outer compartment of cell as talent places appropriate tube in it.</w:t>
      </w:r>
    </w:p>
    <w:p w:rsidR="0049197B" w:rsidRPr="003C117A" w:rsidRDefault="0049197B" w:rsidP="0049197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seals compartment with septum.</w:t>
      </w:r>
    </w:p>
    <w:p w:rsidR="00580673" w:rsidRDefault="0049197B" w:rsidP="003C117A">
      <w:pPr>
        <w:numPr>
          <w:ilvl w:val="1"/>
          <w:numId w:val="12"/>
        </w:numPr>
        <w:spacing w:before="240"/>
        <w:jc w:val="both"/>
        <w:outlineLvl w:val="0"/>
        <w:rPr>
          <w:rFonts w:ascii="Helvetica" w:hAnsi="Helvetica" w:cs="Arial"/>
          <w:sz w:val="22"/>
          <w:szCs w:val="24"/>
        </w:rPr>
      </w:pPr>
      <w:r w:rsidRPr="0049197B">
        <w:rPr>
          <w:rFonts w:ascii="Helvetica" w:hAnsi="Helvetica" w:cs="Arial"/>
          <w:sz w:val="22"/>
          <w:szCs w:val="24"/>
        </w:rPr>
        <w:t>Guide a freshly polished 3 millimeter</w:t>
      </w:r>
      <w:r w:rsidR="00C50B6B" w:rsidRPr="0049197B">
        <w:rPr>
          <w:rFonts w:ascii="Helvetica" w:hAnsi="Helvetica" w:cs="Arial"/>
          <w:sz w:val="22"/>
          <w:szCs w:val="24"/>
        </w:rPr>
        <w:t xml:space="preserve"> glassy carbon electrode through the remaining septum and place it such that the electrode is s</w:t>
      </w:r>
      <w:r w:rsidR="00580673">
        <w:rPr>
          <w:rFonts w:ascii="Helvetica" w:hAnsi="Helvetica" w:cs="Arial"/>
          <w:sz w:val="22"/>
          <w:szCs w:val="24"/>
        </w:rPr>
        <w:t xml:space="preserve">uspended in the solution. </w:t>
      </w:r>
    </w:p>
    <w:p w:rsidR="00580673" w:rsidRDefault="00580673" w:rsidP="0058067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guides carbon electrode through septum.</w:t>
      </w:r>
    </w:p>
    <w:p w:rsidR="00580673" w:rsidRDefault="00580673" w:rsidP="00580673">
      <w:pPr>
        <w:numPr>
          <w:ilvl w:val="2"/>
          <w:numId w:val="12"/>
        </w:numPr>
        <w:spacing w:before="240"/>
        <w:jc w:val="both"/>
        <w:outlineLvl w:val="0"/>
        <w:rPr>
          <w:rFonts w:ascii="Helvetica" w:hAnsi="Helvetica" w:cs="Arial"/>
          <w:sz w:val="22"/>
          <w:szCs w:val="24"/>
        </w:rPr>
      </w:pPr>
      <w:r>
        <w:rPr>
          <w:rFonts w:ascii="Helvetica" w:hAnsi="Helvetica" w:cs="Arial"/>
          <w:sz w:val="22"/>
          <w:szCs w:val="24"/>
        </w:rPr>
        <w:t>CU: Electrode as talent places in the solution.</w:t>
      </w:r>
    </w:p>
    <w:p w:rsidR="00C50B6B" w:rsidRDefault="00580673" w:rsidP="003C117A">
      <w:pPr>
        <w:numPr>
          <w:ilvl w:val="1"/>
          <w:numId w:val="12"/>
        </w:numPr>
        <w:spacing w:before="240"/>
        <w:jc w:val="both"/>
        <w:outlineLvl w:val="0"/>
        <w:rPr>
          <w:rFonts w:ascii="Helvetica" w:hAnsi="Helvetica" w:cs="Arial"/>
          <w:sz w:val="22"/>
          <w:szCs w:val="24"/>
        </w:rPr>
      </w:pPr>
      <w:r>
        <w:rPr>
          <w:rFonts w:ascii="Helvetica" w:hAnsi="Helvetica" w:cs="Arial"/>
          <w:sz w:val="22"/>
          <w:szCs w:val="24"/>
        </w:rPr>
        <w:t>For</w:t>
      </w:r>
      <w:r w:rsidR="00C50B6B" w:rsidRPr="0049197B">
        <w:rPr>
          <w:rFonts w:ascii="Helvetica" w:hAnsi="Helvetica" w:cs="Arial"/>
          <w:sz w:val="22"/>
          <w:szCs w:val="24"/>
        </w:rPr>
        <w:t xml:space="preserve"> an FTO slide, guide a wire connected to an alligator</w:t>
      </w:r>
      <w:r>
        <w:rPr>
          <w:rFonts w:ascii="Helvetica" w:hAnsi="Helvetica" w:cs="Arial"/>
          <w:sz w:val="22"/>
          <w:szCs w:val="24"/>
        </w:rPr>
        <w:t xml:space="preserve"> clip through the septum and clamp</w:t>
      </w:r>
      <w:r w:rsidR="008410C6">
        <w:rPr>
          <w:rFonts w:ascii="Helvetica" w:hAnsi="Helvetica" w:cs="Arial"/>
          <w:sz w:val="22"/>
          <w:szCs w:val="24"/>
        </w:rPr>
        <w:t xml:space="preserve"> the</w:t>
      </w:r>
      <w:r w:rsidR="00C50B6B" w:rsidRPr="0049197B">
        <w:rPr>
          <w:rFonts w:ascii="Helvetica" w:hAnsi="Helvetica" w:cs="Arial"/>
          <w:sz w:val="22"/>
          <w:szCs w:val="24"/>
        </w:rPr>
        <w:t xml:space="preserve"> slide with the alligator clip</w:t>
      </w:r>
      <w:r>
        <w:rPr>
          <w:rFonts w:ascii="Helvetica" w:hAnsi="Helvetica" w:cs="Arial"/>
          <w:sz w:val="22"/>
          <w:szCs w:val="24"/>
        </w:rPr>
        <w:t xml:space="preserve">. Then, place the slide in the solution, making </w:t>
      </w:r>
      <w:r w:rsidR="00C50B6B" w:rsidRPr="0049197B">
        <w:rPr>
          <w:rFonts w:ascii="Helvetica" w:hAnsi="Helvetica" w:cs="Arial"/>
          <w:sz w:val="22"/>
          <w:szCs w:val="24"/>
        </w:rPr>
        <w:t>sure that the conductive side is perpendicular to the co</w:t>
      </w:r>
      <w:r w:rsidR="0049197B">
        <w:rPr>
          <w:rFonts w:ascii="Helvetica" w:hAnsi="Helvetica" w:cs="Arial"/>
          <w:sz w:val="22"/>
          <w:szCs w:val="24"/>
        </w:rPr>
        <w:t>unter electrode when submerged</w:t>
      </w:r>
      <w:r w:rsidR="000347ED">
        <w:rPr>
          <w:rFonts w:ascii="Helvetica" w:hAnsi="Helvetica" w:cs="Arial"/>
          <w:sz w:val="22"/>
          <w:szCs w:val="24"/>
        </w:rPr>
        <w:t xml:space="preserve"> (TEXT: See text protocol for details on glassy carbon electrode and FTO slide preparations)</w:t>
      </w:r>
      <w:r w:rsidR="0049197B">
        <w:rPr>
          <w:rFonts w:ascii="Helvetica" w:hAnsi="Helvetica" w:cs="Arial"/>
          <w:sz w:val="22"/>
          <w:szCs w:val="24"/>
        </w:rPr>
        <w:t xml:space="preserve">. </w:t>
      </w:r>
    </w:p>
    <w:p w:rsidR="0049197B" w:rsidRDefault="00580673" w:rsidP="0049197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guides wire connected to alligator clip through septum.</w:t>
      </w:r>
    </w:p>
    <w:p w:rsidR="00580673" w:rsidRDefault="00580673" w:rsidP="0049197B">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clamps slide with alligator clip.</w:t>
      </w:r>
    </w:p>
    <w:p w:rsidR="00580673" w:rsidRPr="0049197B" w:rsidRDefault="00580673" w:rsidP="0049197B">
      <w:pPr>
        <w:numPr>
          <w:ilvl w:val="2"/>
          <w:numId w:val="12"/>
        </w:numPr>
        <w:spacing w:before="240"/>
        <w:jc w:val="both"/>
        <w:outlineLvl w:val="0"/>
        <w:rPr>
          <w:rFonts w:ascii="Helvetica" w:hAnsi="Helvetica" w:cs="Arial"/>
          <w:sz w:val="22"/>
          <w:szCs w:val="24"/>
        </w:rPr>
      </w:pPr>
      <w:r>
        <w:rPr>
          <w:rFonts w:ascii="Helvetica" w:hAnsi="Helvetica" w:cs="Arial"/>
          <w:sz w:val="22"/>
          <w:szCs w:val="24"/>
        </w:rPr>
        <w:t>CU: Slide as talent places it in solution to show conductive side perpendicular to counter electrode.</w:t>
      </w:r>
    </w:p>
    <w:p w:rsidR="00C50B6B" w:rsidRDefault="00761197" w:rsidP="00243637">
      <w:pPr>
        <w:numPr>
          <w:ilvl w:val="1"/>
          <w:numId w:val="12"/>
        </w:numPr>
        <w:spacing w:before="240"/>
        <w:jc w:val="both"/>
        <w:outlineLvl w:val="0"/>
        <w:rPr>
          <w:rFonts w:ascii="Helvetica" w:hAnsi="Helvetica" w:cs="Arial"/>
          <w:sz w:val="22"/>
          <w:szCs w:val="24"/>
        </w:rPr>
      </w:pPr>
      <w:r>
        <w:rPr>
          <w:rFonts w:ascii="Helvetica" w:hAnsi="Helvetica" w:cs="Arial"/>
          <w:sz w:val="22"/>
          <w:szCs w:val="24"/>
        </w:rPr>
        <w:t>Next, c</w:t>
      </w:r>
      <w:r w:rsidR="00C50B6B" w:rsidRPr="00C50B6B">
        <w:rPr>
          <w:rFonts w:ascii="Helvetica" w:hAnsi="Helvetica" w:cs="Arial"/>
          <w:sz w:val="22"/>
          <w:szCs w:val="24"/>
        </w:rPr>
        <w:t xml:space="preserve">ollect a UV-Vis spectrum of </w:t>
      </w:r>
      <w:r>
        <w:rPr>
          <w:rFonts w:ascii="Helvetica" w:hAnsi="Helvetica" w:cs="Arial"/>
          <w:sz w:val="22"/>
          <w:szCs w:val="24"/>
        </w:rPr>
        <w:t>the FTO slide by placing</w:t>
      </w:r>
      <w:r w:rsidR="00C50B6B" w:rsidRPr="00C50B6B">
        <w:rPr>
          <w:rFonts w:ascii="Helvetica" w:hAnsi="Helvetica" w:cs="Arial"/>
          <w:sz w:val="22"/>
          <w:szCs w:val="24"/>
        </w:rPr>
        <w:t xml:space="preserve"> the slide in a position in the beam path of the spectrometer that has been predetermined to ens</w:t>
      </w:r>
      <w:r w:rsidR="00243637">
        <w:rPr>
          <w:rFonts w:ascii="Helvetica" w:hAnsi="Helvetica" w:cs="Arial"/>
          <w:sz w:val="22"/>
          <w:szCs w:val="24"/>
        </w:rPr>
        <w:t>ure consistency.</w:t>
      </w:r>
    </w:p>
    <w:p w:rsidR="00780D6A" w:rsidRPr="00243637" w:rsidRDefault="00780D6A" w:rsidP="00780D6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002A7F">
        <w:rPr>
          <w:rFonts w:ascii="Helvetica" w:hAnsi="Helvetica" w:cs="Arial"/>
          <w:sz w:val="22"/>
          <w:szCs w:val="24"/>
        </w:rPr>
        <w:t xml:space="preserve">walks up to UV-Vis spectrometer and </w:t>
      </w:r>
      <w:r>
        <w:rPr>
          <w:rFonts w:ascii="Helvetica" w:hAnsi="Helvetica" w:cs="Arial"/>
          <w:sz w:val="22"/>
          <w:szCs w:val="24"/>
        </w:rPr>
        <w:t>places FT</w:t>
      </w:r>
      <w:r w:rsidR="00002A7F">
        <w:rPr>
          <w:rFonts w:ascii="Helvetica" w:hAnsi="Helvetica" w:cs="Arial"/>
          <w:sz w:val="22"/>
          <w:szCs w:val="24"/>
        </w:rPr>
        <w:t>O slide in appropri</w:t>
      </w:r>
      <w:r w:rsidR="008410C6">
        <w:rPr>
          <w:rFonts w:ascii="Helvetica" w:hAnsi="Helvetica" w:cs="Arial"/>
          <w:sz w:val="22"/>
          <w:szCs w:val="24"/>
        </w:rPr>
        <w:t>ate position</w:t>
      </w:r>
      <w:r w:rsidR="00002A7F">
        <w:rPr>
          <w:rFonts w:ascii="Helvetica" w:hAnsi="Helvetica" w:cs="Arial"/>
          <w:sz w:val="22"/>
          <w:szCs w:val="24"/>
        </w:rPr>
        <w:t>.</w:t>
      </w:r>
    </w:p>
    <w:p w:rsidR="00C50B6B" w:rsidRDefault="00780D6A" w:rsidP="00243637">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w:t>
      </w:r>
      <w:r w:rsidR="00243637" w:rsidRPr="0049197B">
        <w:rPr>
          <w:rFonts w:ascii="Helvetica" w:hAnsi="Helvetica" w:cs="Arial"/>
          <w:sz w:val="22"/>
          <w:szCs w:val="24"/>
        </w:rPr>
        <w:t>, c</w:t>
      </w:r>
      <w:r w:rsidR="00C50B6B" w:rsidRPr="0049197B">
        <w:rPr>
          <w:rFonts w:ascii="Helvetica" w:hAnsi="Helvetica" w:cs="Arial"/>
          <w:sz w:val="22"/>
          <w:szCs w:val="24"/>
        </w:rPr>
        <w:t xml:space="preserve">onnect one end of Tygon tubing to the </w:t>
      </w:r>
      <w:r w:rsidR="0049197B" w:rsidRPr="0049197B">
        <w:rPr>
          <w:rFonts w:ascii="Helvetica" w:hAnsi="Helvetica" w:cs="Arial"/>
          <w:sz w:val="22"/>
          <w:szCs w:val="24"/>
        </w:rPr>
        <w:t>nitrogen</w:t>
      </w:r>
      <w:r w:rsidR="00C50B6B" w:rsidRPr="0049197B">
        <w:rPr>
          <w:rFonts w:ascii="Helvetica" w:hAnsi="Helvetica" w:cs="Arial"/>
          <w:sz w:val="22"/>
          <w:szCs w:val="24"/>
        </w:rPr>
        <w:t xml:space="preserve"> supply and connect the other end</w:t>
      </w:r>
      <w:r w:rsidR="00243637" w:rsidRPr="0049197B">
        <w:rPr>
          <w:rFonts w:ascii="Helvetica" w:hAnsi="Helvetica" w:cs="Arial"/>
          <w:sz w:val="22"/>
          <w:szCs w:val="24"/>
        </w:rPr>
        <w:t xml:space="preserve"> to a gas washer containing acetonitrile</w:t>
      </w:r>
      <w:r w:rsidR="00C50B6B" w:rsidRPr="0049197B">
        <w:rPr>
          <w:rFonts w:ascii="Helvetica" w:hAnsi="Helvetica" w:cs="Arial"/>
          <w:sz w:val="22"/>
          <w:szCs w:val="24"/>
        </w:rPr>
        <w:t xml:space="preserve">. </w:t>
      </w:r>
      <w:r w:rsidR="00243637" w:rsidRPr="0049197B">
        <w:rPr>
          <w:rFonts w:ascii="Helvetica" w:hAnsi="Helvetica" w:cs="Arial"/>
          <w:sz w:val="22"/>
          <w:szCs w:val="24"/>
        </w:rPr>
        <w:t>After c</w:t>
      </w:r>
      <w:r w:rsidR="00C50B6B" w:rsidRPr="0049197B">
        <w:rPr>
          <w:rFonts w:ascii="Helvetica" w:hAnsi="Helvetica" w:cs="Arial"/>
          <w:sz w:val="22"/>
          <w:szCs w:val="24"/>
        </w:rPr>
        <w:t>ut</w:t>
      </w:r>
      <w:r w:rsidR="00243637" w:rsidRPr="0049197B">
        <w:rPr>
          <w:rFonts w:ascii="Helvetica" w:hAnsi="Helvetica" w:cs="Arial"/>
          <w:sz w:val="22"/>
          <w:szCs w:val="24"/>
        </w:rPr>
        <w:t>ting</w:t>
      </w:r>
      <w:r w:rsidR="00C50B6B" w:rsidRPr="0049197B">
        <w:rPr>
          <w:rFonts w:ascii="Helvetica" w:hAnsi="Helvetica" w:cs="Arial"/>
          <w:sz w:val="22"/>
          <w:szCs w:val="24"/>
        </w:rPr>
        <w:t xml:space="preserve"> another piece of Tygon tubing, connec</w:t>
      </w:r>
      <w:r w:rsidR="00243637" w:rsidRPr="0049197B">
        <w:rPr>
          <w:rFonts w:ascii="Helvetica" w:hAnsi="Helvetica" w:cs="Arial"/>
          <w:sz w:val="22"/>
          <w:szCs w:val="24"/>
        </w:rPr>
        <w:t>t one end to the outflowing acetonitrile</w:t>
      </w:r>
      <w:r w:rsidR="0049197B" w:rsidRPr="0049197B">
        <w:rPr>
          <w:rFonts w:ascii="Helvetica" w:hAnsi="Helvetica" w:cs="Arial"/>
          <w:sz w:val="22"/>
          <w:szCs w:val="24"/>
        </w:rPr>
        <w:t xml:space="preserve"> washed nitrogen</w:t>
      </w:r>
      <w:r w:rsidR="00C50B6B" w:rsidRPr="0049197B">
        <w:rPr>
          <w:rFonts w:ascii="Helvetica" w:hAnsi="Helvetica" w:cs="Arial"/>
          <w:sz w:val="22"/>
          <w:szCs w:val="24"/>
        </w:rPr>
        <w:t>, a</w:t>
      </w:r>
      <w:r w:rsidR="00243637" w:rsidRPr="0049197B">
        <w:rPr>
          <w:rFonts w:ascii="Helvetica" w:hAnsi="Helvetica" w:cs="Arial"/>
          <w:sz w:val="22"/>
          <w:szCs w:val="24"/>
        </w:rPr>
        <w:t>nd connect the other end to a 4-</w:t>
      </w:r>
      <w:r w:rsidR="00C50B6B" w:rsidRPr="0049197B">
        <w:rPr>
          <w:rFonts w:ascii="Helvetica" w:hAnsi="Helvetica" w:cs="Arial"/>
          <w:sz w:val="22"/>
          <w:szCs w:val="24"/>
        </w:rPr>
        <w:t>way splitter</w:t>
      </w:r>
      <w:r w:rsidR="00002A7F">
        <w:rPr>
          <w:rFonts w:ascii="Helvetica" w:hAnsi="Helvetica" w:cs="Arial"/>
          <w:sz w:val="22"/>
          <w:szCs w:val="24"/>
        </w:rPr>
        <w:t>.</w:t>
      </w:r>
    </w:p>
    <w:p w:rsidR="00002A7F"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connects Tygon tubing to a nitrogen supply and gas washer containing acetonitrile.</w:t>
      </w:r>
    </w:p>
    <w:p w:rsidR="00002A7F"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Tygon tubing to outflowing acetonitrile washed nitrogen.</w:t>
      </w:r>
    </w:p>
    <w:p w:rsidR="00002A7F" w:rsidRPr="0049197B"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CU: 4-way splitter as talent connects other end of Tygon tubing to it.</w:t>
      </w:r>
    </w:p>
    <w:p w:rsidR="00C50B6B" w:rsidRDefault="00243637" w:rsidP="00243637">
      <w:pPr>
        <w:numPr>
          <w:ilvl w:val="1"/>
          <w:numId w:val="12"/>
        </w:numPr>
        <w:spacing w:before="240"/>
        <w:jc w:val="both"/>
        <w:outlineLvl w:val="0"/>
        <w:rPr>
          <w:rFonts w:ascii="Helvetica" w:hAnsi="Helvetica" w:cs="Arial"/>
          <w:sz w:val="22"/>
          <w:szCs w:val="24"/>
        </w:rPr>
      </w:pPr>
      <w:r w:rsidRPr="00E823A4">
        <w:rPr>
          <w:rFonts w:ascii="Helvetica" w:hAnsi="Helvetica" w:cs="Arial"/>
          <w:sz w:val="22"/>
          <w:szCs w:val="24"/>
        </w:rPr>
        <w:t>Once t</w:t>
      </w:r>
      <w:r w:rsidR="00C50B6B" w:rsidRPr="00E823A4">
        <w:rPr>
          <w:rFonts w:ascii="Helvetica" w:hAnsi="Helvetica" w:cs="Arial"/>
          <w:sz w:val="22"/>
          <w:szCs w:val="24"/>
        </w:rPr>
        <w:t>he PTFE tubes</w:t>
      </w:r>
      <w:r w:rsidRPr="00E823A4">
        <w:rPr>
          <w:rFonts w:ascii="Helvetica" w:hAnsi="Helvetica" w:cs="Arial"/>
          <w:sz w:val="22"/>
          <w:szCs w:val="24"/>
        </w:rPr>
        <w:t xml:space="preserve"> have been connected</w:t>
      </w:r>
      <w:r w:rsidR="00C50B6B" w:rsidRPr="00E823A4">
        <w:rPr>
          <w:rFonts w:ascii="Helvetica" w:hAnsi="Helvetica" w:cs="Arial"/>
          <w:sz w:val="22"/>
          <w:szCs w:val="24"/>
        </w:rPr>
        <w:t xml:space="preserve"> to the 3</w:t>
      </w:r>
      <w:r w:rsidRPr="00E823A4">
        <w:rPr>
          <w:rFonts w:ascii="Helvetica" w:hAnsi="Helvetica" w:cs="Arial"/>
          <w:sz w:val="22"/>
          <w:szCs w:val="24"/>
        </w:rPr>
        <w:t xml:space="preserve"> remaining connections of the 4-way splitter, s</w:t>
      </w:r>
      <w:r w:rsidR="00C50B6B" w:rsidRPr="00E823A4">
        <w:rPr>
          <w:rFonts w:ascii="Helvetica" w:hAnsi="Helvetica" w:cs="Arial"/>
          <w:sz w:val="22"/>
          <w:szCs w:val="24"/>
        </w:rPr>
        <w:t>ubmerge the PTFE tubes into the solutions in each of the compartments and tu</w:t>
      </w:r>
      <w:r w:rsidR="00E823A4" w:rsidRPr="00E823A4">
        <w:rPr>
          <w:rFonts w:ascii="Helvetica" w:hAnsi="Helvetica" w:cs="Arial"/>
          <w:sz w:val="22"/>
          <w:szCs w:val="24"/>
        </w:rPr>
        <w:t>rn on the flow of nitrogen</w:t>
      </w:r>
      <w:r w:rsidR="00C50B6B" w:rsidRPr="00E823A4">
        <w:rPr>
          <w:rFonts w:ascii="Helvetica" w:hAnsi="Helvetica" w:cs="Arial"/>
          <w:sz w:val="22"/>
          <w:szCs w:val="24"/>
        </w:rPr>
        <w:t xml:space="preserve"> such that a rapid bubbling of the solution commences. </w:t>
      </w:r>
    </w:p>
    <w:p w:rsidR="00002A7F"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tubes into solutions in each compartments.</w:t>
      </w:r>
    </w:p>
    <w:p w:rsidR="00002A7F" w:rsidRPr="00E823A4"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CU: One of the compartments as talent turns nitrogen flow on to show bubbling of the solution.</w:t>
      </w:r>
    </w:p>
    <w:p w:rsidR="00C50B6B" w:rsidRDefault="008F64CC" w:rsidP="008F64CC">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After </w:t>
      </w:r>
      <w:r w:rsidR="00C50B6B" w:rsidRPr="00C50B6B">
        <w:rPr>
          <w:rFonts w:ascii="Helvetica" w:hAnsi="Helvetica" w:cs="Arial"/>
          <w:sz w:val="22"/>
          <w:szCs w:val="24"/>
        </w:rPr>
        <w:t xml:space="preserve">de-aerating the </w:t>
      </w:r>
      <w:r w:rsidR="00E823A4">
        <w:rPr>
          <w:rFonts w:ascii="Helvetica" w:hAnsi="Helvetica" w:cs="Arial"/>
          <w:sz w:val="22"/>
          <w:szCs w:val="24"/>
        </w:rPr>
        <w:t xml:space="preserve">solution for 5 to </w:t>
      </w:r>
      <w:r>
        <w:rPr>
          <w:rFonts w:ascii="Helvetica" w:hAnsi="Helvetica" w:cs="Arial"/>
          <w:sz w:val="22"/>
          <w:szCs w:val="24"/>
        </w:rPr>
        <w:t xml:space="preserve">10 minutes, </w:t>
      </w:r>
      <w:r w:rsidR="00C50B6B" w:rsidRPr="00C50B6B">
        <w:rPr>
          <w:rFonts w:ascii="Helvetica" w:hAnsi="Helvetica" w:cs="Arial"/>
          <w:sz w:val="22"/>
          <w:szCs w:val="24"/>
        </w:rPr>
        <w:t>pull the PTFE tubes just above the surface of the solution, le</w:t>
      </w:r>
      <w:r w:rsidR="00E823A4">
        <w:rPr>
          <w:rFonts w:ascii="Helvetica" w:hAnsi="Helvetica" w:cs="Arial"/>
          <w:sz w:val="22"/>
          <w:szCs w:val="24"/>
        </w:rPr>
        <w:t>aving the flow of nitrogen</w:t>
      </w:r>
      <w:r w:rsidR="00C50B6B" w:rsidRPr="00C50B6B">
        <w:rPr>
          <w:rFonts w:ascii="Helvetica" w:hAnsi="Helvetica" w:cs="Arial"/>
          <w:sz w:val="22"/>
          <w:szCs w:val="24"/>
        </w:rPr>
        <w:t xml:space="preserve"> on in order to keep a positive pressure of inert gas on the system and to prevent solution convection caused by bubbling.</w:t>
      </w:r>
    </w:p>
    <w:p w:rsidR="00002A7F"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pulls the PTFE tubes out of the solution and just above the surface.</w:t>
      </w:r>
    </w:p>
    <w:p w:rsidR="00002A7F" w:rsidRPr="008F64CC" w:rsidRDefault="00002A7F"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CU: One of the tubes to show its position above the solution of the surface.</w:t>
      </w:r>
    </w:p>
    <w:p w:rsidR="00C50B6B" w:rsidRDefault="008F64CC" w:rsidP="00C50B6B">
      <w:pPr>
        <w:numPr>
          <w:ilvl w:val="1"/>
          <w:numId w:val="12"/>
        </w:numPr>
        <w:spacing w:before="240"/>
        <w:jc w:val="both"/>
        <w:outlineLvl w:val="0"/>
        <w:rPr>
          <w:rFonts w:ascii="Helvetica" w:hAnsi="Helvetica" w:cs="Arial"/>
          <w:sz w:val="22"/>
          <w:szCs w:val="24"/>
        </w:rPr>
      </w:pPr>
      <w:r>
        <w:rPr>
          <w:rFonts w:ascii="Helvetica" w:hAnsi="Helvetica" w:cs="Arial"/>
          <w:sz w:val="22"/>
          <w:szCs w:val="24"/>
        </w:rPr>
        <w:t>To perform the electrochemical experiments, c</w:t>
      </w:r>
      <w:r w:rsidR="00C50B6B" w:rsidRPr="00C50B6B">
        <w:rPr>
          <w:rFonts w:ascii="Helvetica" w:hAnsi="Helvetica" w:cs="Arial"/>
          <w:sz w:val="22"/>
          <w:szCs w:val="24"/>
        </w:rPr>
        <w:t>onnect electrodes from the potentiostat to the appropriate electrodes in the 3</w:t>
      </w:r>
      <w:r w:rsidR="00C50B6B" w:rsidRPr="00C50B6B">
        <w:rPr>
          <w:rFonts w:ascii="Helvetica" w:hAnsi="Helvetica" w:cs="Arial"/>
          <w:sz w:val="22"/>
          <w:szCs w:val="24"/>
        </w:rPr>
        <w:noBreakHyphen/>
        <w:t>compartment cell.</w:t>
      </w:r>
    </w:p>
    <w:p w:rsidR="00002A7F" w:rsidRPr="00C50B6B" w:rsidRDefault="003B7A31" w:rsidP="00002A7F">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002A7F">
        <w:rPr>
          <w:rFonts w:ascii="Helvetica" w:hAnsi="Helvetica" w:cs="Arial"/>
          <w:sz w:val="22"/>
          <w:szCs w:val="24"/>
        </w:rPr>
        <w:t>: Talent connects electrodes from the potientiostat to appropriate electrodes in cell.</w:t>
      </w:r>
    </w:p>
    <w:p w:rsidR="00C50B6B" w:rsidRDefault="00C50B6B" w:rsidP="00AF6FB1">
      <w:pPr>
        <w:numPr>
          <w:ilvl w:val="1"/>
          <w:numId w:val="12"/>
        </w:numPr>
        <w:spacing w:before="240"/>
        <w:jc w:val="both"/>
        <w:outlineLvl w:val="0"/>
        <w:rPr>
          <w:rFonts w:ascii="Helvetica" w:hAnsi="Helvetica" w:cs="Arial"/>
          <w:sz w:val="22"/>
          <w:szCs w:val="24"/>
        </w:rPr>
      </w:pPr>
      <w:r w:rsidRPr="00AF6FB1">
        <w:rPr>
          <w:rFonts w:ascii="Helvetica" w:hAnsi="Helvetica" w:cs="Arial"/>
          <w:sz w:val="22"/>
          <w:szCs w:val="24"/>
        </w:rPr>
        <w:t xml:space="preserve">Perform a cyclic voltammetry, </w:t>
      </w:r>
      <w:r w:rsidR="00AF6FB1">
        <w:rPr>
          <w:rFonts w:ascii="Helvetica" w:hAnsi="Helvetica" w:cs="Arial"/>
          <w:sz w:val="22"/>
          <w:szCs w:val="24"/>
        </w:rPr>
        <w:t xml:space="preserve">or </w:t>
      </w:r>
      <w:r w:rsidRPr="00AF6FB1">
        <w:rPr>
          <w:rFonts w:ascii="Helvetica" w:hAnsi="Helvetica" w:cs="Arial"/>
          <w:sz w:val="22"/>
          <w:szCs w:val="24"/>
        </w:rPr>
        <w:t>CV, experimen</w:t>
      </w:r>
      <w:r w:rsidR="00AF6FB1">
        <w:rPr>
          <w:rFonts w:ascii="Helvetica" w:hAnsi="Helvetica" w:cs="Arial"/>
          <w:sz w:val="22"/>
          <w:szCs w:val="24"/>
        </w:rPr>
        <w:t>t with the following parameters</w:t>
      </w:r>
      <w:r w:rsidRPr="00AF6FB1">
        <w:rPr>
          <w:rFonts w:ascii="Helvetica" w:hAnsi="Helvetica" w:cs="Arial"/>
          <w:sz w:val="22"/>
          <w:szCs w:val="24"/>
        </w:rPr>
        <w:t xml:space="preserve"> </w:t>
      </w:r>
      <w:r w:rsidR="00AF6FB1">
        <w:rPr>
          <w:rFonts w:ascii="Helvetica" w:hAnsi="Helvetica" w:cs="Arial"/>
          <w:sz w:val="22"/>
          <w:szCs w:val="24"/>
        </w:rPr>
        <w:t>(TEXT: s</w:t>
      </w:r>
      <w:r w:rsidRPr="00AF6FB1">
        <w:rPr>
          <w:rFonts w:ascii="Helvetica" w:hAnsi="Helvetica" w:cs="Arial"/>
          <w:sz w:val="22"/>
          <w:szCs w:val="24"/>
        </w:rPr>
        <w:t>witching potentials = 0 V and -1.81 V; scan/sweep rate = 100 mV/s; number of cycles = 5</w:t>
      </w:r>
      <w:r w:rsidR="00AF6FB1">
        <w:rPr>
          <w:rFonts w:ascii="Helvetica" w:hAnsi="Helvetica" w:cs="Arial"/>
          <w:sz w:val="22"/>
          <w:szCs w:val="24"/>
        </w:rPr>
        <w:t>)</w:t>
      </w:r>
      <w:r w:rsidRPr="00AF6FB1">
        <w:rPr>
          <w:rFonts w:ascii="Helvetica" w:hAnsi="Helvetica" w:cs="Arial"/>
          <w:sz w:val="22"/>
          <w:szCs w:val="24"/>
        </w:rPr>
        <w:t>.</w:t>
      </w:r>
    </w:p>
    <w:p w:rsidR="003B7A31" w:rsidRPr="00AF6FB1" w:rsidRDefault="003B7A31" w:rsidP="003B7A3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inputs appropriate parameters in software.</w:t>
      </w:r>
    </w:p>
    <w:p w:rsidR="00C50B6B" w:rsidRDefault="00C50B6B" w:rsidP="00C50B6B">
      <w:pPr>
        <w:numPr>
          <w:ilvl w:val="1"/>
          <w:numId w:val="12"/>
        </w:numPr>
        <w:spacing w:before="240"/>
        <w:jc w:val="both"/>
        <w:outlineLvl w:val="0"/>
        <w:rPr>
          <w:rFonts w:ascii="Helvetica" w:hAnsi="Helvetica" w:cs="Arial"/>
          <w:sz w:val="22"/>
          <w:szCs w:val="24"/>
        </w:rPr>
      </w:pPr>
      <w:r w:rsidRPr="00C50B6B">
        <w:rPr>
          <w:rFonts w:ascii="Helvetica" w:hAnsi="Helvetica" w:cs="Arial"/>
          <w:sz w:val="22"/>
          <w:szCs w:val="24"/>
        </w:rPr>
        <w:t>When the CV experiment is complete, remove the working electrode from the polymerization solution and gently rinse the su</w:t>
      </w:r>
      <w:r w:rsidR="00AF6FB1">
        <w:rPr>
          <w:rFonts w:ascii="Helvetica" w:hAnsi="Helvetica" w:cs="Arial"/>
          <w:sz w:val="22"/>
          <w:szCs w:val="24"/>
        </w:rPr>
        <w:t xml:space="preserve">rface of the electrode with </w:t>
      </w:r>
      <w:r w:rsidR="00B83ED1">
        <w:rPr>
          <w:rFonts w:ascii="Helvetica" w:hAnsi="Helvetica" w:cs="Arial"/>
          <w:sz w:val="22"/>
          <w:szCs w:val="24"/>
        </w:rPr>
        <w:t xml:space="preserve">an </w:t>
      </w:r>
      <w:r w:rsidR="00AF6FB1">
        <w:rPr>
          <w:rFonts w:ascii="Helvetica" w:hAnsi="Helvetica" w:cs="Arial"/>
          <w:sz w:val="22"/>
          <w:szCs w:val="24"/>
        </w:rPr>
        <w:t>acetonitrile</w:t>
      </w:r>
      <w:r w:rsidRPr="00C50B6B">
        <w:rPr>
          <w:rFonts w:ascii="Helvetica" w:hAnsi="Helvetica" w:cs="Arial"/>
          <w:sz w:val="22"/>
          <w:szCs w:val="24"/>
        </w:rPr>
        <w:t xml:space="preserve"> squirt bottle to remove </w:t>
      </w:r>
      <w:r w:rsidR="00AF6FB1">
        <w:rPr>
          <w:rFonts w:ascii="Helvetica" w:hAnsi="Helvetica" w:cs="Arial"/>
          <w:sz w:val="22"/>
          <w:szCs w:val="24"/>
        </w:rPr>
        <w:t xml:space="preserve">any remaining monomer solution.  </w:t>
      </w:r>
    </w:p>
    <w:p w:rsidR="003B7A31" w:rsidRDefault="003B7A31" w:rsidP="003B7A3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working electrode</w:t>
      </w:r>
      <w:r w:rsidR="00207084">
        <w:rPr>
          <w:rFonts w:ascii="Helvetica" w:hAnsi="Helvetica" w:cs="Arial"/>
          <w:sz w:val="22"/>
          <w:szCs w:val="24"/>
        </w:rPr>
        <w:t xml:space="preserve"> </w:t>
      </w:r>
      <w:r>
        <w:rPr>
          <w:rFonts w:ascii="Helvetica" w:hAnsi="Helvetica" w:cs="Arial"/>
          <w:sz w:val="22"/>
          <w:szCs w:val="24"/>
        </w:rPr>
        <w:t>from polymerization solution.</w:t>
      </w:r>
    </w:p>
    <w:p w:rsidR="003B7A31" w:rsidRPr="008F64CC" w:rsidRDefault="003B7A31" w:rsidP="003B7A31">
      <w:pPr>
        <w:numPr>
          <w:ilvl w:val="2"/>
          <w:numId w:val="12"/>
        </w:numPr>
        <w:spacing w:before="240"/>
        <w:jc w:val="both"/>
        <w:outlineLvl w:val="0"/>
        <w:rPr>
          <w:rFonts w:ascii="Helvetica" w:hAnsi="Helvetica" w:cs="Arial"/>
          <w:sz w:val="22"/>
          <w:szCs w:val="24"/>
        </w:rPr>
      </w:pPr>
      <w:r>
        <w:rPr>
          <w:rFonts w:ascii="Helvetica" w:hAnsi="Helvetica" w:cs="Arial"/>
          <w:sz w:val="22"/>
          <w:szCs w:val="24"/>
        </w:rPr>
        <w:t>CU: Working electrode as talent squirts it with acetonitrile.</w:t>
      </w:r>
    </w:p>
    <w:p w:rsidR="00C50B6B" w:rsidRPr="00AF6FB1" w:rsidRDefault="00AF6FB1" w:rsidP="00C50B6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Surface Coverage D</w:t>
      </w:r>
      <w:r w:rsidR="00C50B6B" w:rsidRPr="00C50B6B">
        <w:rPr>
          <w:rFonts w:ascii="Helvetica" w:hAnsi="Helvetica" w:cs="Arial"/>
          <w:b/>
          <w:sz w:val="22"/>
          <w:szCs w:val="24"/>
        </w:rPr>
        <w:t>etermi</w:t>
      </w:r>
      <w:r>
        <w:rPr>
          <w:rFonts w:ascii="Helvetica" w:hAnsi="Helvetica" w:cs="Arial"/>
          <w:b/>
          <w:sz w:val="22"/>
          <w:szCs w:val="24"/>
        </w:rPr>
        <w:t>nation</w:t>
      </w:r>
    </w:p>
    <w:p w:rsidR="00C50B6B" w:rsidRDefault="00AF6FB1" w:rsidP="00AF6FB1">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p</w:t>
      </w:r>
      <w:r w:rsidR="00C50B6B" w:rsidRPr="00C50B6B">
        <w:rPr>
          <w:rFonts w:ascii="Helvetica" w:hAnsi="Helvetica" w:cs="Arial"/>
          <w:sz w:val="22"/>
          <w:szCs w:val="24"/>
        </w:rPr>
        <w:t>lac</w:t>
      </w:r>
      <w:r w:rsidR="00A40F86">
        <w:rPr>
          <w:rFonts w:ascii="Helvetica" w:hAnsi="Helvetica" w:cs="Arial"/>
          <w:sz w:val="22"/>
          <w:szCs w:val="24"/>
        </w:rPr>
        <w:t>e the rinsed working electrode i</w:t>
      </w:r>
      <w:r w:rsidR="00C50B6B" w:rsidRPr="00C50B6B">
        <w:rPr>
          <w:rFonts w:ascii="Helvetica" w:hAnsi="Helvetica" w:cs="Arial"/>
          <w:sz w:val="22"/>
          <w:szCs w:val="24"/>
        </w:rPr>
        <w:t>n</w:t>
      </w:r>
      <w:r w:rsidR="00A40F86">
        <w:rPr>
          <w:rFonts w:ascii="Helvetica" w:hAnsi="Helvetica" w:cs="Arial"/>
          <w:sz w:val="22"/>
          <w:szCs w:val="24"/>
        </w:rPr>
        <w:t xml:space="preserve"> an electrochemical cell containing</w:t>
      </w:r>
      <w:r w:rsidR="00C50B6B" w:rsidRPr="00C50B6B">
        <w:rPr>
          <w:rFonts w:ascii="Helvetica" w:hAnsi="Helvetica" w:cs="Arial"/>
          <w:sz w:val="22"/>
          <w:szCs w:val="24"/>
        </w:rPr>
        <w:t xml:space="preserve"> a freshly prepared solution o</w:t>
      </w:r>
      <w:r w:rsidR="00002A7F">
        <w:rPr>
          <w:rFonts w:ascii="Helvetica" w:hAnsi="Helvetica" w:cs="Arial"/>
          <w:sz w:val="22"/>
          <w:szCs w:val="24"/>
        </w:rPr>
        <w:t>f 0.1 molar</w:t>
      </w:r>
      <w:r w:rsidR="00793616">
        <w:rPr>
          <w:rFonts w:ascii="Helvetica" w:hAnsi="Helvetica" w:cs="Arial"/>
          <w:sz w:val="22"/>
          <w:szCs w:val="24"/>
        </w:rPr>
        <w:t xml:space="preserve"> </w:t>
      </w:r>
      <w:r w:rsidR="00002A7F">
        <w:rPr>
          <w:rFonts w:ascii="Helvetica" w:hAnsi="Helvetica" w:cs="Arial"/>
          <w:sz w:val="22"/>
          <w:szCs w:val="24"/>
        </w:rPr>
        <w:t>tetra-n-butylammonium hexafluorophosphate</w:t>
      </w:r>
      <w:r w:rsidR="00793616">
        <w:rPr>
          <w:rFonts w:ascii="Helvetica" w:hAnsi="Helvetica" w:cs="Arial"/>
          <w:sz w:val="22"/>
          <w:szCs w:val="24"/>
        </w:rPr>
        <w:t xml:space="preserve"> </w:t>
      </w:r>
      <w:r w:rsidR="00A40F86">
        <w:rPr>
          <w:rFonts w:ascii="Helvetica" w:hAnsi="Helvetica" w:cs="Arial"/>
          <w:sz w:val="22"/>
          <w:szCs w:val="24"/>
        </w:rPr>
        <w:t xml:space="preserve">in acetonitrile, </w:t>
      </w:r>
      <w:r w:rsidR="00C50B6B" w:rsidRPr="00C50B6B">
        <w:rPr>
          <w:rFonts w:ascii="Helvetica" w:hAnsi="Helvetica" w:cs="Arial"/>
          <w:sz w:val="22"/>
          <w:szCs w:val="24"/>
        </w:rPr>
        <w:t>a counter elec</w:t>
      </w:r>
      <w:r w:rsidR="00793616">
        <w:rPr>
          <w:rFonts w:ascii="Helvetica" w:hAnsi="Helvetica" w:cs="Arial"/>
          <w:sz w:val="22"/>
          <w:szCs w:val="24"/>
        </w:rPr>
        <w:t>trode and a reference electrode.</w:t>
      </w:r>
    </w:p>
    <w:p w:rsidR="003B7A31" w:rsidRPr="00AF6FB1" w:rsidRDefault="003B7A31" w:rsidP="003B7A3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working electrode in</w:t>
      </w:r>
      <w:r w:rsidR="00A40F86">
        <w:rPr>
          <w:rFonts w:ascii="Helvetica" w:hAnsi="Helvetica" w:cs="Arial"/>
          <w:sz w:val="22"/>
          <w:szCs w:val="24"/>
        </w:rPr>
        <w:t xml:space="preserve"> an electrochemical cell containing</w:t>
      </w:r>
      <w:r>
        <w:rPr>
          <w:rFonts w:ascii="Helvetica" w:hAnsi="Helvetica" w:cs="Arial"/>
          <w:sz w:val="22"/>
          <w:szCs w:val="24"/>
        </w:rPr>
        <w:t xml:space="preserve"> hexafluorophosphate solution</w:t>
      </w:r>
      <w:r w:rsidR="00A40F86">
        <w:rPr>
          <w:rFonts w:ascii="Helvetica" w:hAnsi="Helvetica" w:cs="Arial"/>
          <w:sz w:val="22"/>
          <w:szCs w:val="24"/>
        </w:rPr>
        <w:t>, counter and reference electrodes.</w:t>
      </w:r>
    </w:p>
    <w:p w:rsidR="00C50B6B" w:rsidRDefault="00C50B6B" w:rsidP="00AF6FB1">
      <w:pPr>
        <w:numPr>
          <w:ilvl w:val="1"/>
          <w:numId w:val="12"/>
        </w:numPr>
        <w:spacing w:before="240"/>
        <w:jc w:val="both"/>
        <w:outlineLvl w:val="0"/>
        <w:rPr>
          <w:rFonts w:ascii="Helvetica" w:hAnsi="Helvetica" w:cs="Arial"/>
          <w:sz w:val="22"/>
          <w:szCs w:val="24"/>
        </w:rPr>
      </w:pPr>
      <w:r w:rsidRPr="00C50B6B">
        <w:rPr>
          <w:rFonts w:ascii="Helvetica" w:hAnsi="Helvetica" w:cs="Arial"/>
          <w:sz w:val="22"/>
          <w:szCs w:val="24"/>
        </w:rPr>
        <w:t xml:space="preserve">Perform a </w:t>
      </w:r>
      <w:r w:rsidR="00793616">
        <w:rPr>
          <w:rFonts w:ascii="Helvetica" w:hAnsi="Helvetica" w:cs="Arial"/>
          <w:sz w:val="22"/>
          <w:szCs w:val="24"/>
        </w:rPr>
        <w:t>CV</w:t>
      </w:r>
      <w:r w:rsidRPr="00C50B6B">
        <w:rPr>
          <w:rFonts w:ascii="Helvetica" w:hAnsi="Helvetica" w:cs="Arial"/>
          <w:sz w:val="22"/>
          <w:szCs w:val="24"/>
        </w:rPr>
        <w:t xml:space="preserve"> experiment with the following para</w:t>
      </w:r>
      <w:r w:rsidR="00793616">
        <w:rPr>
          <w:rFonts w:ascii="Helvetica" w:hAnsi="Helvetica" w:cs="Arial"/>
          <w:sz w:val="22"/>
          <w:szCs w:val="24"/>
        </w:rPr>
        <w:t>meters (</w:t>
      </w:r>
      <w:r w:rsidR="00A04131">
        <w:rPr>
          <w:rFonts w:ascii="Helvetica" w:hAnsi="Helvetica" w:cs="Arial"/>
          <w:sz w:val="22"/>
          <w:szCs w:val="24"/>
        </w:rPr>
        <w:t xml:space="preserve">TEXT: </w:t>
      </w:r>
      <w:r w:rsidRPr="00C50B6B">
        <w:rPr>
          <w:rFonts w:ascii="Helvetica" w:hAnsi="Helvetica" w:cs="Arial"/>
          <w:sz w:val="22"/>
          <w:szCs w:val="24"/>
        </w:rPr>
        <w:t>switching potentials = 0 and +1.5 V; scan/sweep rate = 100 mV/s; number of cycles = 15</w:t>
      </w:r>
      <w:r w:rsidR="00793616">
        <w:rPr>
          <w:rFonts w:ascii="Helvetica" w:hAnsi="Helvetica" w:cs="Arial"/>
          <w:sz w:val="22"/>
          <w:szCs w:val="24"/>
        </w:rPr>
        <w:t>)</w:t>
      </w:r>
      <w:r w:rsidRPr="00C50B6B">
        <w:rPr>
          <w:rFonts w:ascii="Helvetica" w:hAnsi="Helvetica" w:cs="Arial"/>
          <w:sz w:val="22"/>
          <w:szCs w:val="24"/>
        </w:rPr>
        <w:t xml:space="preserve">. </w:t>
      </w:r>
    </w:p>
    <w:p w:rsidR="003B7A31" w:rsidRPr="00AF6FB1" w:rsidRDefault="003B7A31" w:rsidP="003B7A3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at computer inputs appropriate parameters in software.</w:t>
      </w:r>
    </w:p>
    <w:p w:rsidR="00C50B6B" w:rsidRDefault="00C50B6B" w:rsidP="00AF6FB1">
      <w:pPr>
        <w:numPr>
          <w:ilvl w:val="1"/>
          <w:numId w:val="12"/>
        </w:numPr>
        <w:spacing w:before="240"/>
        <w:jc w:val="both"/>
        <w:outlineLvl w:val="0"/>
        <w:rPr>
          <w:rFonts w:ascii="Helvetica" w:hAnsi="Helvetica" w:cs="Arial"/>
          <w:sz w:val="22"/>
          <w:szCs w:val="24"/>
        </w:rPr>
      </w:pPr>
      <w:r w:rsidRPr="00C50B6B">
        <w:rPr>
          <w:rFonts w:ascii="Helvetica" w:hAnsi="Helvetica" w:cs="Arial"/>
          <w:sz w:val="22"/>
          <w:szCs w:val="24"/>
        </w:rPr>
        <w:t>Integrate the charge under the anodic and cathodic peaks for the adsorbed el</w:t>
      </w:r>
      <w:r w:rsidR="00A04131">
        <w:rPr>
          <w:rFonts w:ascii="Helvetica" w:hAnsi="Helvetica" w:cs="Arial"/>
          <w:sz w:val="22"/>
          <w:szCs w:val="24"/>
        </w:rPr>
        <w:t>ectropolymer Ru(III/II)</w:t>
      </w:r>
      <w:r w:rsidR="00B41C35">
        <w:rPr>
          <w:rFonts w:ascii="Helvetica" w:hAnsi="Helvetica" w:cs="Arial"/>
          <w:sz w:val="22"/>
          <w:szCs w:val="24"/>
        </w:rPr>
        <w:t xml:space="preserve"> </w:t>
      </w:r>
      <w:r w:rsidR="00B41C35" w:rsidRPr="00B41C35">
        <w:rPr>
          <w:rFonts w:ascii="Helvetica" w:hAnsi="Helvetica" w:cs="Arial"/>
          <w:color w:val="FF0000"/>
          <w:sz w:val="22"/>
          <w:szCs w:val="24"/>
        </w:rPr>
        <w:t>(pronounced ruthenium three two)</w:t>
      </w:r>
      <w:r w:rsidR="00A04131">
        <w:rPr>
          <w:rFonts w:ascii="Helvetica" w:hAnsi="Helvetica" w:cs="Arial"/>
          <w:sz w:val="22"/>
          <w:szCs w:val="24"/>
        </w:rPr>
        <w:t xml:space="preserve"> couple and </w:t>
      </w:r>
      <w:r w:rsidRPr="00C50B6B">
        <w:rPr>
          <w:rFonts w:ascii="Helvetica" w:hAnsi="Helvetica" w:cs="Arial"/>
          <w:sz w:val="22"/>
          <w:szCs w:val="24"/>
        </w:rPr>
        <w:t>average the charge under the anodic and catho</w:t>
      </w:r>
      <w:r w:rsidR="00A04131">
        <w:rPr>
          <w:rFonts w:ascii="Helvetica" w:hAnsi="Helvetica" w:cs="Arial"/>
          <w:sz w:val="22"/>
          <w:szCs w:val="24"/>
        </w:rPr>
        <w:t xml:space="preserve">dic peaks. Then, determine the surface coverage </w:t>
      </w:r>
      <w:r w:rsidRPr="00C50B6B">
        <w:rPr>
          <w:rFonts w:ascii="Helvetica" w:hAnsi="Helvetica" w:cs="Arial"/>
          <w:sz w:val="22"/>
          <w:szCs w:val="24"/>
        </w:rPr>
        <w:t xml:space="preserve">using </w:t>
      </w:r>
      <w:r w:rsidR="00A04131">
        <w:rPr>
          <w:rFonts w:ascii="Helvetica" w:hAnsi="Helvetica" w:cs="Arial"/>
          <w:sz w:val="22"/>
          <w:szCs w:val="24"/>
        </w:rPr>
        <w:t xml:space="preserve">the following equation.  </w:t>
      </w:r>
    </w:p>
    <w:p w:rsidR="00A40F86" w:rsidRDefault="00A40F86" w:rsidP="00A40F86">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integrates the appropriate peaks and averages the charge.</w:t>
      </w:r>
    </w:p>
    <w:p w:rsidR="00A40F86" w:rsidRPr="00AF6FB1" w:rsidRDefault="00A40F86" w:rsidP="00A40F8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m:oMath>
        <m:r>
          <w:rPr>
            <w:rFonts w:ascii="Cambria Math" w:eastAsia="MS ??" w:hAnsi="Cambria Math"/>
            <w:sz w:val="28"/>
          </w:rPr>
          <m:t xml:space="preserve">Γ= </m:t>
        </m:r>
        <m:f>
          <m:fPr>
            <m:ctrlPr>
              <w:rPr>
                <w:rFonts w:ascii="Cambria Math" w:eastAsia="MS ??" w:hAnsi="Cambria Math"/>
                <w:i/>
                <w:sz w:val="28"/>
              </w:rPr>
            </m:ctrlPr>
          </m:fPr>
          <m:num>
            <m:r>
              <w:rPr>
                <w:rFonts w:ascii="Cambria Math" w:eastAsia="MS ??" w:hAnsi="Cambria Math"/>
                <w:sz w:val="28"/>
              </w:rPr>
              <m:t>Q</m:t>
            </m:r>
          </m:num>
          <m:den>
            <m:r>
              <w:rPr>
                <w:rFonts w:ascii="Cambria Math" w:eastAsia="MS ??" w:hAnsi="Cambria Math"/>
                <w:sz w:val="28"/>
              </w:rPr>
              <m:t>nFA</m:t>
            </m:r>
          </m:den>
        </m:f>
      </m:oMath>
    </w:p>
    <w:p w:rsidR="00C50B6B" w:rsidRDefault="00A04131" w:rsidP="00AF6FB1">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w:t>
      </w:r>
      <w:r w:rsidR="00C50B6B" w:rsidRPr="00C50B6B">
        <w:rPr>
          <w:rFonts w:ascii="Helvetica" w:hAnsi="Helvetica" w:cs="Arial"/>
          <w:sz w:val="22"/>
          <w:szCs w:val="24"/>
        </w:rPr>
        <w:t xml:space="preserve"> the FTO slide in the predetermined position in front of the UV-Vis sample holder such that the beam-path passe</w:t>
      </w:r>
      <w:r>
        <w:rPr>
          <w:rFonts w:ascii="Helvetica" w:hAnsi="Helvetica" w:cs="Arial"/>
          <w:sz w:val="22"/>
          <w:szCs w:val="24"/>
        </w:rPr>
        <w:t xml:space="preserve">s through the colored film (TEXT: </w:t>
      </w:r>
      <w:r w:rsidR="00C50B6B" w:rsidRPr="00C50B6B">
        <w:rPr>
          <w:rFonts w:ascii="Helvetica" w:hAnsi="Helvetica" w:cs="Arial"/>
          <w:sz w:val="22"/>
          <w:szCs w:val="24"/>
        </w:rPr>
        <w:t>FTO slide can be wet or dry</w:t>
      </w:r>
      <w:r>
        <w:rPr>
          <w:rFonts w:ascii="Helvetica" w:hAnsi="Helvetica" w:cs="Arial"/>
          <w:sz w:val="22"/>
          <w:szCs w:val="24"/>
        </w:rPr>
        <w:t xml:space="preserve"> but make comparisons under same conditions as </w:t>
      </w:r>
      <w:r w:rsidR="00C50B6B" w:rsidRPr="00C50B6B">
        <w:rPr>
          <w:rFonts w:ascii="Helvetica" w:hAnsi="Helvetica" w:cs="Arial"/>
          <w:sz w:val="22"/>
          <w:szCs w:val="24"/>
        </w:rPr>
        <w:t>b</w:t>
      </w:r>
      <w:r>
        <w:rPr>
          <w:rFonts w:ascii="Helvetica" w:hAnsi="Helvetica" w:cs="Arial"/>
          <w:sz w:val="22"/>
          <w:szCs w:val="24"/>
        </w:rPr>
        <w:t>lank)</w:t>
      </w:r>
      <w:r w:rsidR="00C50B6B" w:rsidRPr="00C50B6B">
        <w:rPr>
          <w:rFonts w:ascii="Helvetica" w:hAnsi="Helvetica" w:cs="Arial"/>
          <w:sz w:val="22"/>
          <w:szCs w:val="24"/>
        </w:rPr>
        <w:t>.</w:t>
      </w:r>
      <w:r w:rsidR="000347ED">
        <w:rPr>
          <w:rFonts w:ascii="Helvetica" w:hAnsi="Helvetica" w:cs="Arial"/>
          <w:sz w:val="22"/>
          <w:szCs w:val="24"/>
        </w:rPr>
        <w:t xml:space="preserve"> </w:t>
      </w:r>
    </w:p>
    <w:p w:rsidR="00A40F86" w:rsidRPr="00AF6FB1" w:rsidRDefault="00A40F86" w:rsidP="00A40F86">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UV-Vis sample holder as talent places the FTO slide in the appropriate position.</w:t>
      </w:r>
    </w:p>
    <w:p w:rsidR="00B83ED1" w:rsidRDefault="00A04131" w:rsidP="00B83ED1">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s</w:t>
      </w:r>
      <w:r w:rsidR="00C50B6B" w:rsidRPr="00C50B6B">
        <w:rPr>
          <w:rFonts w:ascii="Helvetica" w:hAnsi="Helvetica" w:cs="Arial"/>
          <w:sz w:val="22"/>
          <w:szCs w:val="24"/>
        </w:rPr>
        <w:t xml:space="preserve">ubtract the spectrum obtained for the FTO spectrum that was collected for that particular slide prior to electropolymerization from the spectrum of the film-on-FTO in order to produce an absorption spectrum for the film itself. </w:t>
      </w:r>
    </w:p>
    <w:p w:rsidR="00A40F86" w:rsidRPr="00B83ED1" w:rsidRDefault="00A40F86" w:rsidP="00B83ED1">
      <w:pPr>
        <w:numPr>
          <w:ilvl w:val="2"/>
          <w:numId w:val="12"/>
        </w:numPr>
        <w:spacing w:before="240"/>
        <w:jc w:val="both"/>
        <w:outlineLvl w:val="0"/>
        <w:rPr>
          <w:rFonts w:ascii="Helvetica" w:hAnsi="Helvetica" w:cs="Arial"/>
          <w:sz w:val="22"/>
          <w:szCs w:val="24"/>
        </w:rPr>
      </w:pPr>
      <w:r w:rsidRPr="00B83ED1">
        <w:rPr>
          <w:rFonts w:ascii="Helvetica" w:hAnsi="Helvetica" w:cs="Arial"/>
          <w:strike/>
          <w:sz w:val="22"/>
          <w:szCs w:val="24"/>
        </w:rPr>
        <w:t>SCREEN:</w:t>
      </w:r>
      <w:r w:rsidR="005310C5" w:rsidRPr="00B83ED1">
        <w:rPr>
          <w:rFonts w:ascii="Helvetica" w:hAnsi="Helvetica" w:cs="Arial"/>
          <w:strike/>
          <w:sz w:val="22"/>
          <w:szCs w:val="24"/>
        </w:rPr>
        <w:t xml:space="preserve"> Computer screen as talent subt</w:t>
      </w:r>
      <w:r w:rsidRPr="00B83ED1">
        <w:rPr>
          <w:rFonts w:ascii="Helvetica" w:hAnsi="Helvetica" w:cs="Arial"/>
          <w:strike/>
          <w:sz w:val="22"/>
          <w:szCs w:val="24"/>
        </w:rPr>
        <w:t>racts the FTO spectrum from the film-on-FTO spectrum.</w:t>
      </w:r>
      <w:r w:rsidR="00B83ED1" w:rsidRPr="00B83ED1">
        <w:rPr>
          <w:rFonts w:ascii="Calibri" w:eastAsia="Times New Roman" w:hAnsi="Calibri" w:cs="Calibri"/>
          <w:sz w:val="22"/>
          <w:szCs w:val="22"/>
          <w:highlight w:val="green"/>
        </w:rPr>
        <w:t xml:space="preserve">Something happened to </w:t>
      </w:r>
      <w:r w:rsidR="00B83ED1">
        <w:rPr>
          <w:rFonts w:ascii="Calibri" w:eastAsia="Times New Roman" w:hAnsi="Calibri" w:cs="Calibri"/>
          <w:sz w:val="22"/>
          <w:szCs w:val="22"/>
          <w:highlight w:val="green"/>
        </w:rPr>
        <w:t>the</w:t>
      </w:r>
      <w:r w:rsidR="00B83ED1" w:rsidRPr="00B83ED1">
        <w:rPr>
          <w:rFonts w:ascii="Calibri" w:eastAsia="Times New Roman" w:hAnsi="Calibri" w:cs="Calibri"/>
          <w:sz w:val="22"/>
          <w:szCs w:val="22"/>
          <w:highlight w:val="green"/>
        </w:rPr>
        <w:t xml:space="preserve"> sample and the final image is not what it should have been. So, can you please not include the video of that in the final production.   I have </w:t>
      </w:r>
      <w:r w:rsidR="00B83ED1">
        <w:rPr>
          <w:rFonts w:ascii="Calibri" w:eastAsia="Times New Roman" w:hAnsi="Calibri" w:cs="Calibri"/>
          <w:sz w:val="22"/>
          <w:szCs w:val="22"/>
          <w:highlight w:val="green"/>
        </w:rPr>
        <w:t>uploaded</w:t>
      </w:r>
      <w:r w:rsidR="00B83ED1" w:rsidRPr="00B83ED1">
        <w:rPr>
          <w:rFonts w:ascii="Calibri" w:eastAsia="Times New Roman" w:hAnsi="Calibri" w:cs="Calibri"/>
          <w:sz w:val="22"/>
          <w:szCs w:val="22"/>
          <w:highlight w:val="green"/>
        </w:rPr>
        <w:t xml:space="preserve"> a Powerpoint to be used in its place unless you just drop that portion. (It is not necessarily needed because it is fairly standard procedure.</w:t>
      </w:r>
      <w:r w:rsidR="00B83ED1" w:rsidRPr="00B83ED1">
        <w:rPr>
          <w:rFonts w:ascii="Calibri" w:eastAsia="Times New Roman" w:hAnsi="Calibri" w:cs="Calibri"/>
          <w:sz w:val="22"/>
          <w:szCs w:val="22"/>
        </w:rPr>
        <w:t xml:space="preserve"> </w:t>
      </w:r>
    </w:p>
    <w:p w:rsidR="00CE10F2" w:rsidRPr="00B41C35" w:rsidRDefault="00CE10F2" w:rsidP="00B41C35">
      <w:pPr>
        <w:numPr>
          <w:ilvl w:val="0"/>
          <w:numId w:val="12"/>
        </w:numPr>
        <w:spacing w:before="240"/>
        <w:jc w:val="both"/>
        <w:outlineLvl w:val="0"/>
        <w:rPr>
          <w:rFonts w:ascii="Helvetica" w:hAnsi="Helvetica" w:cs="Arial"/>
          <w:b/>
          <w:sz w:val="22"/>
          <w:szCs w:val="24"/>
        </w:rPr>
      </w:pPr>
      <w:r w:rsidRPr="00B41C35">
        <w:rPr>
          <w:rFonts w:ascii="Helvetica" w:hAnsi="Helvetica" w:cs="Arial"/>
          <w:b/>
          <w:sz w:val="22"/>
          <w:szCs w:val="24"/>
        </w:rPr>
        <w:t xml:space="preserve">Results: </w:t>
      </w:r>
      <w:r w:rsidR="00EC4E5C" w:rsidRPr="00B41C35">
        <w:rPr>
          <w:rFonts w:ascii="Helvetica" w:hAnsi="Helvetica" w:cs="Arial"/>
          <w:b/>
          <w:sz w:val="22"/>
          <w:szCs w:val="24"/>
        </w:rPr>
        <w:t xml:space="preserve">Vinyl-based Reductive Electropolymerization of Poly-pyridyl Complexes </w:t>
      </w:r>
    </w:p>
    <w:p w:rsidR="00C50B6B" w:rsidRDefault="00C50B6B" w:rsidP="00C50B6B">
      <w:pPr>
        <w:numPr>
          <w:ilvl w:val="1"/>
          <w:numId w:val="12"/>
        </w:numPr>
        <w:tabs>
          <w:tab w:val="left" w:pos="7020"/>
        </w:tabs>
        <w:spacing w:before="240"/>
        <w:jc w:val="both"/>
        <w:outlineLvl w:val="0"/>
        <w:rPr>
          <w:rFonts w:ascii="Helvetica" w:hAnsi="Helvetica" w:cs="Arial"/>
          <w:sz w:val="22"/>
          <w:szCs w:val="24"/>
        </w:rPr>
      </w:pPr>
      <w:r w:rsidRPr="00C50B6B">
        <w:rPr>
          <w:rFonts w:ascii="Helvetica" w:hAnsi="Helvetica" w:cs="Arial"/>
          <w:sz w:val="22"/>
          <w:szCs w:val="24"/>
        </w:rPr>
        <w:t xml:space="preserve">The first cycle of the </w:t>
      </w:r>
      <w:r w:rsidR="00FC3F3F">
        <w:rPr>
          <w:rFonts w:ascii="Helvetica" w:hAnsi="Helvetica" w:cs="Arial"/>
          <w:sz w:val="22"/>
          <w:szCs w:val="24"/>
        </w:rPr>
        <w:t xml:space="preserve">electropolymer growth </w:t>
      </w:r>
      <w:r w:rsidRPr="00C50B6B">
        <w:rPr>
          <w:rFonts w:ascii="Helvetica" w:hAnsi="Helvetica" w:cs="Arial"/>
          <w:sz w:val="22"/>
          <w:szCs w:val="24"/>
        </w:rPr>
        <w:t xml:space="preserve">experiment </w:t>
      </w:r>
      <w:r w:rsidR="00FC3F3F">
        <w:rPr>
          <w:rFonts w:ascii="Helvetica" w:hAnsi="Helvetica" w:cs="Arial"/>
          <w:sz w:val="22"/>
          <w:szCs w:val="24"/>
        </w:rPr>
        <w:t xml:space="preserve">with compound </w:t>
      </w:r>
      <w:r w:rsidR="00FC3F3F" w:rsidRPr="00B41C35">
        <w:rPr>
          <w:rFonts w:ascii="Helvetica" w:hAnsi="Helvetica" w:cs="Arial"/>
          <w:sz w:val="22"/>
          <w:szCs w:val="24"/>
        </w:rPr>
        <w:t>1</w:t>
      </w:r>
      <w:r w:rsidR="00FC3F3F">
        <w:rPr>
          <w:rFonts w:ascii="Helvetica" w:hAnsi="Helvetica" w:cs="Arial"/>
          <w:sz w:val="22"/>
          <w:szCs w:val="24"/>
        </w:rPr>
        <w:t xml:space="preserve"> produces a voltammagram </w:t>
      </w:r>
      <w:r w:rsidR="007B6C45">
        <w:rPr>
          <w:rFonts w:ascii="Helvetica" w:hAnsi="Helvetica" w:cs="Arial"/>
          <w:sz w:val="22"/>
          <w:szCs w:val="24"/>
        </w:rPr>
        <w:t xml:space="preserve">roughly </w:t>
      </w:r>
      <w:r w:rsidRPr="00C50B6B">
        <w:rPr>
          <w:rFonts w:ascii="Helvetica" w:hAnsi="Helvetica" w:cs="Arial"/>
          <w:sz w:val="22"/>
          <w:szCs w:val="24"/>
        </w:rPr>
        <w:t>resembling that which is expected for a ruthenium solution of similar concen</w:t>
      </w:r>
      <w:r w:rsidR="00452AD8">
        <w:rPr>
          <w:rFonts w:ascii="Helvetica" w:hAnsi="Helvetica" w:cs="Arial"/>
          <w:sz w:val="22"/>
          <w:szCs w:val="24"/>
        </w:rPr>
        <w:t>tration</w:t>
      </w:r>
      <w:r w:rsidR="00B83ED1">
        <w:rPr>
          <w:rFonts w:ascii="Helvetica" w:hAnsi="Helvetica" w:cs="Arial"/>
          <w:sz w:val="22"/>
          <w:szCs w:val="24"/>
        </w:rPr>
        <w:t>,</w:t>
      </w:r>
      <w:r w:rsidR="00452AD8">
        <w:rPr>
          <w:rFonts w:ascii="Helvetica" w:hAnsi="Helvetica" w:cs="Arial"/>
          <w:sz w:val="22"/>
          <w:szCs w:val="24"/>
        </w:rPr>
        <w:t xml:space="preserve"> </w:t>
      </w:r>
      <w:r w:rsidRPr="00C50B6B">
        <w:rPr>
          <w:rFonts w:ascii="Helvetica" w:hAnsi="Helvetica" w:cs="Arial"/>
          <w:sz w:val="22"/>
          <w:szCs w:val="24"/>
        </w:rPr>
        <w:t>but upon successive c</w:t>
      </w:r>
      <w:r w:rsidR="00B83ED1">
        <w:rPr>
          <w:rFonts w:ascii="Helvetica" w:hAnsi="Helvetica" w:cs="Arial"/>
          <w:sz w:val="22"/>
          <w:szCs w:val="24"/>
        </w:rPr>
        <w:t>ycles,</w:t>
      </w:r>
      <w:r w:rsidR="00FC3F3F">
        <w:rPr>
          <w:rFonts w:ascii="Helvetica" w:hAnsi="Helvetica" w:cs="Arial"/>
          <w:sz w:val="22"/>
          <w:szCs w:val="24"/>
        </w:rPr>
        <w:t xml:space="preserve"> </w:t>
      </w:r>
      <w:r w:rsidR="007B6C45">
        <w:rPr>
          <w:rFonts w:ascii="Helvetica" w:hAnsi="Helvetica" w:cs="Arial"/>
          <w:sz w:val="22"/>
          <w:szCs w:val="24"/>
        </w:rPr>
        <w:t xml:space="preserve">increasingly </w:t>
      </w:r>
      <w:r w:rsidRPr="00C50B6B">
        <w:rPr>
          <w:rFonts w:ascii="Helvetica" w:hAnsi="Helvetica" w:cs="Arial"/>
          <w:sz w:val="22"/>
          <w:szCs w:val="24"/>
        </w:rPr>
        <w:t>enhanced c</w:t>
      </w:r>
      <w:r w:rsidR="00452AD8">
        <w:rPr>
          <w:rFonts w:ascii="Helvetica" w:hAnsi="Helvetica" w:cs="Arial"/>
          <w:sz w:val="22"/>
          <w:szCs w:val="24"/>
        </w:rPr>
        <w:t>urrents are observed</w:t>
      </w:r>
      <w:r w:rsidR="00FC3F3F">
        <w:rPr>
          <w:rFonts w:ascii="Helvetica" w:hAnsi="Helvetica" w:cs="Arial"/>
          <w:sz w:val="22"/>
          <w:szCs w:val="24"/>
        </w:rPr>
        <w:t xml:space="preserve">. This phenomenon is </w:t>
      </w:r>
      <w:r w:rsidRPr="00C50B6B">
        <w:rPr>
          <w:rFonts w:ascii="Helvetica" w:hAnsi="Helvetica" w:cs="Arial"/>
          <w:sz w:val="22"/>
          <w:szCs w:val="24"/>
        </w:rPr>
        <w:t xml:space="preserve">due to the summation of the current for the monomer in solution and that of the electropolymer film that is deposited from the previous cycle past the ligand centered reduction waves. </w:t>
      </w:r>
    </w:p>
    <w:p w:rsidR="00452AD8" w:rsidRPr="00C50B6B" w:rsidRDefault="00452AD8" w:rsidP="00452AD8">
      <w:pPr>
        <w:numPr>
          <w:ilvl w:val="2"/>
          <w:numId w:val="12"/>
        </w:numPr>
        <w:tabs>
          <w:tab w:val="left" w:pos="7020"/>
        </w:tabs>
        <w:spacing w:before="240"/>
        <w:jc w:val="both"/>
        <w:outlineLvl w:val="0"/>
        <w:rPr>
          <w:rFonts w:ascii="Helvetica" w:hAnsi="Helvetica" w:cs="Arial"/>
          <w:sz w:val="22"/>
          <w:szCs w:val="24"/>
        </w:rPr>
      </w:pPr>
      <w:r>
        <w:rPr>
          <w:rFonts w:ascii="Helvetica" w:hAnsi="Helvetica" w:cs="Arial"/>
          <w:sz w:val="22"/>
          <w:szCs w:val="24"/>
        </w:rPr>
        <w:t>LAB MEDIA: Figure 5</w:t>
      </w:r>
      <w:r w:rsidR="00780D6A">
        <w:rPr>
          <w:rFonts w:ascii="Helvetica" w:hAnsi="Helvetica" w:cs="Arial"/>
          <w:sz w:val="22"/>
          <w:szCs w:val="24"/>
        </w:rPr>
        <w:t xml:space="preserve"> (Figure 5.tif, 52035fig5highres.jpg)</w:t>
      </w:r>
      <w:r w:rsidR="00B41C35">
        <w:rPr>
          <w:rFonts w:ascii="Helvetica" w:hAnsi="Helvetica" w:cs="Arial"/>
          <w:sz w:val="22"/>
          <w:szCs w:val="24"/>
        </w:rPr>
        <w:t xml:space="preserve"> (Video Editor: Highlight 1st Cycle black traces for first part of first sentence. Then make green arrows appear when “successive cycles” is mentioned in first sentence.)</w:t>
      </w:r>
    </w:p>
    <w:p w:rsidR="00C50B6B" w:rsidRDefault="007B6C45" w:rsidP="00C50B6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pink trace </w:t>
      </w:r>
      <w:r w:rsidR="00C50B6B" w:rsidRPr="00C50B6B">
        <w:rPr>
          <w:rFonts w:ascii="Helvetica" w:hAnsi="Helvetica" w:cs="Arial"/>
          <w:sz w:val="22"/>
          <w:szCs w:val="24"/>
        </w:rPr>
        <w:t>is the first cycle after reductive electropolymerization</w:t>
      </w:r>
      <w:r>
        <w:rPr>
          <w:rFonts w:ascii="Helvetica" w:hAnsi="Helvetica" w:cs="Arial"/>
          <w:sz w:val="22"/>
          <w:szCs w:val="24"/>
        </w:rPr>
        <w:t xml:space="preserve"> of compound </w:t>
      </w:r>
      <w:r w:rsidRPr="00B41C35">
        <w:rPr>
          <w:rFonts w:ascii="Helvetica" w:hAnsi="Helvetica" w:cs="Arial"/>
          <w:sz w:val="22"/>
          <w:szCs w:val="24"/>
        </w:rPr>
        <w:t>1</w:t>
      </w:r>
      <w:r w:rsidR="00C50B6B" w:rsidRPr="00C50B6B">
        <w:rPr>
          <w:rFonts w:ascii="Helvetica" w:hAnsi="Helvetica" w:cs="Arial"/>
          <w:sz w:val="22"/>
          <w:szCs w:val="24"/>
        </w:rPr>
        <w:t>, while the blue trace is the seco</w:t>
      </w:r>
      <w:r w:rsidR="00B41C35">
        <w:rPr>
          <w:rFonts w:ascii="Helvetica" w:hAnsi="Helvetica" w:cs="Arial"/>
          <w:sz w:val="22"/>
          <w:szCs w:val="24"/>
        </w:rPr>
        <w:t>nd cycle, and the remaining 3rd to</w:t>
      </w:r>
      <w:r w:rsidR="00C50B6B" w:rsidRPr="00C50B6B">
        <w:rPr>
          <w:rFonts w:ascii="Helvetica" w:hAnsi="Helvetica" w:cs="Arial"/>
          <w:sz w:val="22"/>
          <w:szCs w:val="24"/>
        </w:rPr>
        <w:t>15th cycles are in black. The red arrows indicate decreasing current while the green arrows indicate an increase</w:t>
      </w:r>
      <w:r w:rsidR="00B41C35">
        <w:rPr>
          <w:rFonts w:ascii="Helvetica" w:hAnsi="Helvetica" w:cs="Arial"/>
          <w:sz w:val="22"/>
          <w:szCs w:val="24"/>
        </w:rPr>
        <w:t xml:space="preserve"> </w:t>
      </w:r>
      <w:r>
        <w:rPr>
          <w:rFonts w:ascii="Helvetica" w:hAnsi="Helvetica" w:cs="Arial"/>
          <w:sz w:val="22"/>
          <w:szCs w:val="24"/>
        </w:rPr>
        <w:t>(TEXT: See text protocol for additional details and relevant calculations)</w:t>
      </w:r>
      <w:r w:rsidR="00C50B6B" w:rsidRPr="00C50B6B">
        <w:rPr>
          <w:rFonts w:ascii="Helvetica" w:hAnsi="Helvetica" w:cs="Arial"/>
          <w:sz w:val="22"/>
          <w:szCs w:val="24"/>
        </w:rPr>
        <w:t xml:space="preserve">. </w:t>
      </w:r>
    </w:p>
    <w:p w:rsidR="007B6C45" w:rsidRPr="00C50B6B" w:rsidRDefault="007B6C45" w:rsidP="007B6C45">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6</w:t>
      </w:r>
      <w:r w:rsidR="00780D6A">
        <w:rPr>
          <w:rFonts w:ascii="Helvetica" w:hAnsi="Helvetica" w:cs="Arial"/>
          <w:sz w:val="22"/>
          <w:szCs w:val="24"/>
        </w:rPr>
        <w:t xml:space="preserve"> (New Figure 6.tif, 52035fig6highres.jpg)</w:t>
      </w:r>
      <w:r w:rsidR="00B41C35">
        <w:rPr>
          <w:rFonts w:ascii="Helvetica" w:hAnsi="Helvetica" w:cs="Arial"/>
          <w:sz w:val="22"/>
          <w:szCs w:val="24"/>
        </w:rPr>
        <w:t xml:space="preserve"> (Video Editor: Highlight pink, blue and black traces when mentioned in first sentence. Make </w:t>
      </w:r>
      <w:r w:rsidR="004A1FC8">
        <w:rPr>
          <w:rFonts w:ascii="Helvetica" w:hAnsi="Helvetica" w:cs="Arial"/>
          <w:sz w:val="22"/>
          <w:szCs w:val="24"/>
        </w:rPr>
        <w:t>red and green arrows appear when mentioned in second sentence.)</w:t>
      </w:r>
    </w:p>
    <w:p w:rsidR="007B6C45" w:rsidRDefault="00C50B6B" w:rsidP="00C50B6B">
      <w:pPr>
        <w:numPr>
          <w:ilvl w:val="1"/>
          <w:numId w:val="12"/>
        </w:numPr>
        <w:spacing w:before="240"/>
        <w:jc w:val="both"/>
        <w:outlineLvl w:val="0"/>
        <w:rPr>
          <w:rFonts w:ascii="Helvetica" w:hAnsi="Helvetica" w:cs="Arial"/>
          <w:sz w:val="22"/>
          <w:szCs w:val="24"/>
        </w:rPr>
      </w:pPr>
      <w:r w:rsidRPr="00C50B6B">
        <w:rPr>
          <w:rFonts w:ascii="Helvetica" w:hAnsi="Helvetica" w:cs="Arial"/>
          <w:sz w:val="22"/>
          <w:szCs w:val="24"/>
        </w:rPr>
        <w:t>Electropolymerization on FTO follows</w:t>
      </w:r>
      <w:r w:rsidR="008410C6">
        <w:rPr>
          <w:rFonts w:ascii="Helvetica" w:hAnsi="Helvetica" w:cs="Arial"/>
          <w:sz w:val="22"/>
          <w:szCs w:val="24"/>
        </w:rPr>
        <w:t xml:space="preserve"> roughly the same trends as</w:t>
      </w:r>
      <w:r w:rsidRPr="00C50B6B">
        <w:rPr>
          <w:rFonts w:ascii="Helvetica" w:hAnsi="Helvetica" w:cs="Arial"/>
          <w:sz w:val="22"/>
          <w:szCs w:val="24"/>
        </w:rPr>
        <w:t xml:space="preserve"> glassy carbon</w:t>
      </w:r>
      <w:r w:rsidR="00B83ED1">
        <w:rPr>
          <w:rFonts w:ascii="Helvetica" w:hAnsi="Helvetica" w:cs="Arial"/>
          <w:sz w:val="22"/>
          <w:szCs w:val="24"/>
        </w:rPr>
        <w:t>,</w:t>
      </w:r>
      <w:r w:rsidRPr="00C50B6B">
        <w:rPr>
          <w:rFonts w:ascii="Helvetica" w:hAnsi="Helvetica" w:cs="Arial"/>
          <w:sz w:val="22"/>
          <w:szCs w:val="24"/>
        </w:rPr>
        <w:t xml:space="preserve"> b</w:t>
      </w:r>
      <w:r w:rsidR="0077401B">
        <w:rPr>
          <w:rFonts w:ascii="Helvetica" w:hAnsi="Helvetica" w:cs="Arial"/>
          <w:sz w:val="22"/>
          <w:szCs w:val="24"/>
        </w:rPr>
        <w:t>ut with the added benefit of larger surface areas and</w:t>
      </w:r>
      <w:r w:rsidR="00D1485B">
        <w:rPr>
          <w:rFonts w:ascii="Helvetica" w:hAnsi="Helvetica" w:cs="Arial"/>
          <w:sz w:val="22"/>
          <w:szCs w:val="24"/>
        </w:rPr>
        <w:t xml:space="preserve"> transparency. T</w:t>
      </w:r>
      <w:r w:rsidRPr="00C50B6B">
        <w:rPr>
          <w:rFonts w:ascii="Helvetica" w:hAnsi="Helvetica" w:cs="Arial"/>
          <w:sz w:val="22"/>
          <w:szCs w:val="24"/>
        </w:rPr>
        <w:t xml:space="preserve">he UV-Vis spectrum for the FTO slide </w:t>
      </w:r>
      <w:r w:rsidR="0036306F">
        <w:rPr>
          <w:rFonts w:ascii="Helvetica" w:hAnsi="Helvetica" w:cs="Arial"/>
          <w:sz w:val="22"/>
          <w:szCs w:val="24"/>
        </w:rPr>
        <w:t xml:space="preserve">is </w:t>
      </w:r>
      <w:r w:rsidRPr="00C50B6B">
        <w:rPr>
          <w:rFonts w:ascii="Helvetica" w:hAnsi="Helvetica" w:cs="Arial"/>
          <w:sz w:val="22"/>
          <w:szCs w:val="24"/>
        </w:rPr>
        <w:t xml:space="preserve">subtracted </w:t>
      </w:r>
      <w:r w:rsidR="0036306F">
        <w:rPr>
          <w:rFonts w:ascii="Helvetica" w:hAnsi="Helvetica" w:cs="Arial"/>
          <w:sz w:val="22"/>
          <w:szCs w:val="24"/>
        </w:rPr>
        <w:t xml:space="preserve">from the </w:t>
      </w:r>
      <w:r w:rsidRPr="00C50B6B">
        <w:rPr>
          <w:rFonts w:ascii="Helvetica" w:hAnsi="Helvetica" w:cs="Arial"/>
          <w:sz w:val="22"/>
          <w:szCs w:val="24"/>
        </w:rPr>
        <w:t xml:space="preserve">electropolymer-coated-FTO to give the </w:t>
      </w:r>
      <w:r w:rsidR="0077401B">
        <w:rPr>
          <w:rFonts w:ascii="Helvetica" w:hAnsi="Helvetica" w:cs="Arial"/>
          <w:sz w:val="22"/>
          <w:szCs w:val="24"/>
        </w:rPr>
        <w:t>spe</w:t>
      </w:r>
      <w:r w:rsidR="00D1485B">
        <w:rPr>
          <w:rFonts w:ascii="Helvetica" w:hAnsi="Helvetica" w:cs="Arial"/>
          <w:sz w:val="22"/>
          <w:szCs w:val="24"/>
        </w:rPr>
        <w:t>ctrum</w:t>
      </w:r>
      <w:r w:rsidR="0085706C">
        <w:rPr>
          <w:rFonts w:ascii="Helvetica" w:hAnsi="Helvetica" w:cs="Arial"/>
          <w:sz w:val="22"/>
          <w:szCs w:val="24"/>
        </w:rPr>
        <w:t xml:space="preserve"> of the film alone</w:t>
      </w:r>
      <w:r w:rsidR="00D1485B">
        <w:rPr>
          <w:rFonts w:ascii="Helvetica" w:hAnsi="Helvetica" w:cs="Arial"/>
          <w:sz w:val="22"/>
          <w:szCs w:val="24"/>
        </w:rPr>
        <w:t>. The</w:t>
      </w:r>
      <w:r w:rsidR="0077401B">
        <w:rPr>
          <w:rFonts w:ascii="Helvetica" w:hAnsi="Helvetica" w:cs="Arial"/>
          <w:sz w:val="22"/>
          <w:szCs w:val="24"/>
        </w:rPr>
        <w:t xml:space="preserve"> UV-Vis spectrum of</w:t>
      </w:r>
      <w:r w:rsidR="00D1485B">
        <w:rPr>
          <w:rFonts w:ascii="Helvetica" w:hAnsi="Helvetica" w:cs="Arial"/>
          <w:sz w:val="22"/>
          <w:szCs w:val="24"/>
        </w:rPr>
        <w:t xml:space="preserve"> compound</w:t>
      </w:r>
      <w:r w:rsidR="0077401B">
        <w:rPr>
          <w:rFonts w:ascii="Helvetica" w:hAnsi="Helvetica" w:cs="Arial"/>
          <w:sz w:val="22"/>
          <w:szCs w:val="24"/>
        </w:rPr>
        <w:t xml:space="preserve"> </w:t>
      </w:r>
      <w:r w:rsidR="0077401B" w:rsidRPr="004A1FC8">
        <w:rPr>
          <w:rFonts w:ascii="Helvetica" w:hAnsi="Helvetica" w:cs="Arial"/>
          <w:sz w:val="22"/>
          <w:szCs w:val="24"/>
        </w:rPr>
        <w:t xml:space="preserve">1 </w:t>
      </w:r>
      <w:r w:rsidR="0085706C">
        <w:rPr>
          <w:rFonts w:ascii="Helvetica" w:hAnsi="Helvetica" w:cs="Arial"/>
          <w:sz w:val="22"/>
          <w:szCs w:val="24"/>
        </w:rPr>
        <w:t xml:space="preserve">is </w:t>
      </w:r>
      <w:r w:rsidRPr="00C50B6B">
        <w:rPr>
          <w:rFonts w:ascii="Helvetica" w:hAnsi="Helvetica" w:cs="Arial"/>
          <w:sz w:val="22"/>
          <w:szCs w:val="24"/>
        </w:rPr>
        <w:t>overlaid for comparison.</w:t>
      </w:r>
    </w:p>
    <w:p w:rsidR="00CE10F2" w:rsidRPr="00986CAC" w:rsidRDefault="007B6C45" w:rsidP="00986CA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w:t>
      </w:r>
      <w:r w:rsidR="00C50B6B" w:rsidRPr="00C50B6B">
        <w:rPr>
          <w:rFonts w:ascii="Helvetica" w:hAnsi="Helvetica" w:cs="Arial"/>
          <w:sz w:val="22"/>
          <w:szCs w:val="24"/>
        </w:rPr>
        <w:t xml:space="preserve"> </w:t>
      </w:r>
      <w:r w:rsidR="00780D6A">
        <w:rPr>
          <w:rFonts w:ascii="Helvetica" w:hAnsi="Helvetica" w:cs="Arial"/>
          <w:sz w:val="22"/>
          <w:szCs w:val="24"/>
        </w:rPr>
        <w:t xml:space="preserve">(New Figure 7.tif, 52035fig7highres.jpg) </w:t>
      </w:r>
      <w:r w:rsidR="004A1FC8">
        <w:rPr>
          <w:rFonts w:ascii="Helvetica" w:hAnsi="Helvetica" w:cs="Arial"/>
          <w:sz w:val="22"/>
          <w:szCs w:val="24"/>
        </w:rPr>
        <w:t xml:space="preserve">(Video Editor: </w:t>
      </w:r>
      <w:r w:rsidR="00A4535D">
        <w:rPr>
          <w:rFonts w:ascii="Helvetica" w:hAnsi="Helvetica" w:cs="Arial"/>
          <w:sz w:val="22"/>
          <w:szCs w:val="24"/>
        </w:rPr>
        <w:t xml:space="preserve">Highlight </w:t>
      </w:r>
      <w:r w:rsidR="0085706C">
        <w:rPr>
          <w:rFonts w:ascii="Helvetica" w:hAnsi="Helvetica" w:cs="Arial"/>
          <w:sz w:val="22"/>
          <w:szCs w:val="24"/>
        </w:rPr>
        <w:t>black curve for second sentence and green curve for third sentence.)</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986CAC" w:rsidRDefault="005606B9" w:rsidP="00986CAC">
      <w:pPr>
        <w:numPr>
          <w:ilvl w:val="1"/>
          <w:numId w:val="12"/>
        </w:numPr>
        <w:spacing w:before="240"/>
        <w:jc w:val="both"/>
        <w:outlineLvl w:val="0"/>
        <w:rPr>
          <w:rFonts w:ascii="Helvetica" w:hAnsi="Helvetica" w:cs="Arial"/>
          <w:sz w:val="22"/>
          <w:szCs w:val="24"/>
        </w:rPr>
      </w:pPr>
      <w:r w:rsidRPr="00986CAC">
        <w:rPr>
          <w:rFonts w:ascii="Helvetica" w:hAnsi="Helvetica" w:cs="Arial"/>
          <w:sz w:val="22"/>
          <w:szCs w:val="24"/>
        </w:rPr>
        <w:t xml:space="preserve">Jake Hyde: </w:t>
      </w:r>
      <w:r w:rsidR="00CE10F2" w:rsidRPr="00986CAC">
        <w:rPr>
          <w:rFonts w:ascii="Helvetica" w:hAnsi="Helvetica" w:cs="Arial"/>
          <w:sz w:val="22"/>
          <w:szCs w:val="24"/>
        </w:rPr>
        <w:t xml:space="preserve">Once mastered, this technique can be </w:t>
      </w:r>
      <w:r w:rsidR="00986CAC" w:rsidRPr="00986CAC">
        <w:rPr>
          <w:rFonts w:ascii="Helvetica" w:hAnsi="Helvetica" w:cs="Arial"/>
          <w:sz w:val="22"/>
          <w:szCs w:val="24"/>
        </w:rPr>
        <w:t xml:space="preserve">done in 1 to </w:t>
      </w:r>
      <w:r w:rsidRPr="00986CAC">
        <w:rPr>
          <w:rFonts w:ascii="Helvetica" w:hAnsi="Helvetica" w:cs="Arial"/>
          <w:sz w:val="22"/>
          <w:szCs w:val="24"/>
        </w:rPr>
        <w:t>2</w:t>
      </w:r>
      <w:r w:rsidR="00CE10F2" w:rsidRPr="00986CAC">
        <w:rPr>
          <w:rFonts w:ascii="Helvetica" w:hAnsi="Helvetica" w:cs="Arial"/>
          <w:sz w:val="22"/>
          <w:szCs w:val="24"/>
        </w:rPr>
        <w:t xml:space="preserve"> </w:t>
      </w:r>
      <w:r w:rsidRPr="00986CAC">
        <w:rPr>
          <w:rFonts w:ascii="Helvetica" w:hAnsi="Helvetica" w:cs="Arial"/>
          <w:sz w:val="22"/>
          <w:szCs w:val="24"/>
        </w:rPr>
        <w:t>hours</w:t>
      </w:r>
      <w:r w:rsidR="00CE10F2" w:rsidRPr="00986CAC">
        <w:rPr>
          <w:rFonts w:ascii="Helvetica" w:hAnsi="Helvetica" w:cs="Arial"/>
          <w:sz w:val="22"/>
          <w:szCs w:val="24"/>
        </w:rPr>
        <w:t xml:space="preserve"> if it is performed properly.</w:t>
      </w:r>
    </w:p>
    <w:p w:rsidR="00CE10F2" w:rsidRPr="00986CAC" w:rsidRDefault="00741E88" w:rsidP="00741E88">
      <w:pPr>
        <w:numPr>
          <w:ilvl w:val="1"/>
          <w:numId w:val="12"/>
        </w:numPr>
        <w:spacing w:before="240"/>
        <w:jc w:val="both"/>
        <w:outlineLvl w:val="0"/>
        <w:rPr>
          <w:rFonts w:ascii="Helvetica" w:hAnsi="Helvetica" w:cs="Arial"/>
          <w:sz w:val="22"/>
          <w:szCs w:val="24"/>
        </w:rPr>
      </w:pPr>
      <w:r w:rsidRPr="00986CAC">
        <w:rPr>
          <w:rFonts w:ascii="Helvetica" w:hAnsi="Helvetica" w:cs="Arial"/>
          <w:sz w:val="22"/>
          <w:szCs w:val="24"/>
        </w:rPr>
        <w:t xml:space="preserve">Logan Carpenter: </w:t>
      </w:r>
      <w:r w:rsidR="00CE10F2" w:rsidRPr="00986CAC">
        <w:rPr>
          <w:rFonts w:ascii="Helvetica" w:hAnsi="Helvetica" w:cs="Arial"/>
          <w:sz w:val="22"/>
          <w:szCs w:val="24"/>
        </w:rPr>
        <w:t xml:space="preserve">While attempting this procedure, it’s important to remember </w:t>
      </w:r>
      <w:r w:rsidR="0094405B" w:rsidRPr="00986CAC">
        <w:rPr>
          <w:rFonts w:ascii="Helvetica" w:hAnsi="Helvetica" w:cs="Arial"/>
          <w:sz w:val="22"/>
          <w:szCs w:val="24"/>
        </w:rPr>
        <w:t xml:space="preserve">that the experimental setup is </w:t>
      </w:r>
      <w:r w:rsidRPr="00986CAC">
        <w:rPr>
          <w:rFonts w:ascii="Helvetica" w:hAnsi="Helvetica" w:cs="Arial"/>
          <w:sz w:val="22"/>
          <w:szCs w:val="24"/>
        </w:rPr>
        <w:t>critical for consistent and continued reproducibility. Stringently drying the electrolytic solution, exclusion of oxygen, strict placement of electrodes in 3-</w:t>
      </w:r>
      <w:r w:rsidRPr="00986CAC">
        <w:rPr>
          <w:rFonts w:ascii="Helvetica" w:hAnsi="Helvetica" w:cs="Arial"/>
          <w:sz w:val="22"/>
          <w:szCs w:val="24"/>
        </w:rPr>
        <w:lastRenderedPageBreak/>
        <w:t>compartment cells, utilizing different electrochemical techniques, and many other procedures may be required</w:t>
      </w:r>
      <w:r w:rsidRPr="00986CAC" w:rsidDel="0094405B">
        <w:rPr>
          <w:rFonts w:ascii="Helvetica" w:hAnsi="Helvetica" w:cs="Arial"/>
          <w:sz w:val="22"/>
          <w:szCs w:val="24"/>
        </w:rPr>
        <w:t xml:space="preserve"> </w:t>
      </w:r>
      <w:r w:rsidRPr="00986CAC">
        <w:rPr>
          <w:rFonts w:ascii="Helvetica" w:hAnsi="Helvetica" w:cs="Arial"/>
          <w:sz w:val="22"/>
          <w:szCs w:val="24"/>
        </w:rPr>
        <w:t xml:space="preserve">for reproducible results. </w:t>
      </w:r>
    </w:p>
    <w:p w:rsidR="00CE10F2" w:rsidRPr="00780D6A" w:rsidRDefault="0094405B" w:rsidP="00126973">
      <w:pPr>
        <w:numPr>
          <w:ilvl w:val="1"/>
          <w:numId w:val="12"/>
        </w:numPr>
        <w:spacing w:before="240"/>
        <w:jc w:val="both"/>
        <w:outlineLvl w:val="0"/>
        <w:rPr>
          <w:rFonts w:ascii="Helvetica" w:hAnsi="Helvetica" w:cs="Arial"/>
          <w:sz w:val="22"/>
          <w:szCs w:val="24"/>
        </w:rPr>
      </w:pPr>
      <w:r w:rsidRPr="00780D6A">
        <w:rPr>
          <w:rFonts w:ascii="Helvetica" w:hAnsi="Helvetica" w:cs="Arial"/>
          <w:sz w:val="22"/>
          <w:szCs w:val="24"/>
        </w:rPr>
        <w:t xml:space="preserve">Daniel Harrison: </w:t>
      </w:r>
      <w:r w:rsidR="00CE10F2" w:rsidRPr="00780D6A">
        <w:rPr>
          <w:rFonts w:ascii="Helvetica" w:hAnsi="Helvetica" w:cs="Arial"/>
          <w:sz w:val="22"/>
          <w:szCs w:val="24"/>
        </w:rPr>
        <w:t xml:space="preserve">After watching this video, you should have a good understanding of how to </w:t>
      </w:r>
      <w:r w:rsidRPr="00780D6A">
        <w:rPr>
          <w:rFonts w:ascii="Helvetica" w:hAnsi="Helvetica" w:cs="Arial"/>
          <w:sz w:val="22"/>
          <w:szCs w:val="24"/>
        </w:rPr>
        <w:t xml:space="preserve">perform preliminary experiments to evaluate the ability of a compound to undergo electropolymerization and to preliminarily probe its stability </w:t>
      </w:r>
      <w:r w:rsidR="00741E88" w:rsidRPr="00780D6A">
        <w:rPr>
          <w:rFonts w:ascii="Helvetica" w:hAnsi="Helvetica" w:cs="Arial"/>
          <w:sz w:val="22"/>
          <w:szCs w:val="24"/>
        </w:rPr>
        <w:t xml:space="preserve">on any number of electrode surfaces, </w:t>
      </w:r>
      <w:bookmarkStart w:id="0" w:name="_GoBack"/>
      <w:bookmarkEnd w:id="0"/>
      <w:r w:rsidR="001A02C6" w:rsidRPr="00B83ED1">
        <w:rPr>
          <w:rFonts w:ascii="Helvetica" w:hAnsi="Helvetica" w:cs="Arial"/>
          <w:color w:val="FF0000"/>
          <w:sz w:val="22"/>
          <w:szCs w:val="24"/>
        </w:rPr>
        <w:t>under various</w:t>
      </w:r>
      <w:r w:rsidR="001A02C6">
        <w:rPr>
          <w:rFonts w:ascii="Helvetica" w:hAnsi="Helvetica" w:cs="Arial"/>
          <w:sz w:val="22"/>
          <w:szCs w:val="24"/>
        </w:rPr>
        <w:t xml:space="preserve"> </w:t>
      </w:r>
      <w:r w:rsidR="00741E88" w:rsidRPr="00780D6A">
        <w:rPr>
          <w:rFonts w:ascii="Helvetica" w:hAnsi="Helvetica" w:cs="Arial"/>
          <w:sz w:val="22"/>
          <w:szCs w:val="24"/>
        </w:rPr>
        <w:t xml:space="preserve">solvents </w:t>
      </w:r>
      <w:r w:rsidR="001A02C6" w:rsidRPr="00B83ED1">
        <w:rPr>
          <w:rFonts w:ascii="Helvetica" w:hAnsi="Helvetica" w:cs="Arial"/>
          <w:color w:val="FF0000"/>
          <w:sz w:val="22"/>
          <w:szCs w:val="24"/>
        </w:rPr>
        <w:t>conditions</w:t>
      </w:r>
      <w:r w:rsidR="001A02C6">
        <w:rPr>
          <w:rFonts w:ascii="Helvetica" w:hAnsi="Helvetica" w:cs="Arial"/>
          <w:sz w:val="22"/>
          <w:szCs w:val="24"/>
        </w:rPr>
        <w:t xml:space="preserve"> </w:t>
      </w:r>
      <w:r w:rsidR="00741E88" w:rsidRPr="00780D6A">
        <w:rPr>
          <w:rFonts w:ascii="Helvetica" w:hAnsi="Helvetica" w:cs="Arial"/>
          <w:sz w:val="22"/>
          <w:szCs w:val="24"/>
        </w:rPr>
        <w:t>and pHs</w:t>
      </w:r>
      <w:r w:rsidRPr="00780D6A">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9521F6" w:rsidRPr="009521F6" w:rsidRDefault="009521F6" w:rsidP="009521F6">
      <w:pPr>
        <w:pStyle w:val="BodyText"/>
        <w:outlineLvl w:val="0"/>
        <w:rPr>
          <w:rFonts w:ascii="Helvetica" w:hAnsi="Helvetica"/>
          <w:i w:val="0"/>
          <w:sz w:val="22"/>
        </w:rPr>
      </w:pPr>
      <w:r w:rsidRPr="002712BD">
        <w:rPr>
          <w:rFonts w:ascii="Helvetica" w:hAnsi="Helvetica"/>
          <w:b/>
          <w:i w:val="0"/>
          <w:sz w:val="22"/>
        </w:rPr>
        <w:t>Figure 1.tif</w:t>
      </w:r>
      <w:r>
        <w:rPr>
          <w:rFonts w:ascii="Helvetica" w:hAnsi="Helvetica"/>
          <w:i w:val="0"/>
          <w:sz w:val="22"/>
        </w:rPr>
        <w:t xml:space="preserve"> – </w:t>
      </w:r>
      <w:r w:rsidRPr="009521F6">
        <w:rPr>
          <w:rFonts w:ascii="Helvetica" w:hAnsi="Helvetica"/>
          <w:i w:val="0"/>
          <w:sz w:val="22"/>
        </w:rPr>
        <w:t xml:space="preserve">Common vinyl- and pyrrole-based pyridyl ligands used for electropolymerizing </w:t>
      </w:r>
    </w:p>
    <w:p w:rsidR="00CE10F2" w:rsidRDefault="009521F6" w:rsidP="009521F6">
      <w:pPr>
        <w:pStyle w:val="BodyText"/>
        <w:outlineLvl w:val="0"/>
        <w:rPr>
          <w:rFonts w:ascii="Helvetica" w:hAnsi="Helvetica"/>
          <w:i w:val="0"/>
          <w:sz w:val="22"/>
        </w:rPr>
      </w:pPr>
      <w:r w:rsidRPr="009521F6">
        <w:rPr>
          <w:rFonts w:ascii="Helvetica" w:hAnsi="Helvetica"/>
          <w:i w:val="0"/>
          <w:sz w:val="22"/>
        </w:rPr>
        <w:t>inorganic species.</w:t>
      </w:r>
    </w:p>
    <w:p w:rsidR="009521F6" w:rsidRPr="009521F6" w:rsidRDefault="009521F6" w:rsidP="009521F6">
      <w:pPr>
        <w:pStyle w:val="BodyText"/>
        <w:outlineLvl w:val="0"/>
        <w:rPr>
          <w:rFonts w:ascii="Helvetica" w:hAnsi="Helvetica"/>
          <w:i w:val="0"/>
          <w:sz w:val="22"/>
        </w:rPr>
      </w:pPr>
      <w:r w:rsidRPr="002712BD">
        <w:rPr>
          <w:rFonts w:ascii="Helvetica" w:hAnsi="Helvetica"/>
          <w:b/>
          <w:i w:val="0"/>
          <w:sz w:val="22"/>
        </w:rPr>
        <w:t>Figure 2.tif</w:t>
      </w:r>
      <w:r>
        <w:rPr>
          <w:rFonts w:ascii="Helvetica" w:hAnsi="Helvetica"/>
          <w:i w:val="0"/>
          <w:sz w:val="22"/>
        </w:rPr>
        <w:t xml:space="preserve"> - </w:t>
      </w:r>
      <w:r w:rsidRPr="009521F6">
        <w:rPr>
          <w:rFonts w:ascii="Helvetica" w:hAnsi="Helvetica"/>
          <w:i w:val="0"/>
          <w:sz w:val="22"/>
        </w:rPr>
        <w:t xml:space="preserve">Initiation of electropolymerization for vinyl (reductive) and pyrrolyl (oxidative) groups. </w:t>
      </w:r>
    </w:p>
    <w:p w:rsidR="009521F6" w:rsidRPr="009521F6" w:rsidRDefault="009521F6" w:rsidP="009521F6">
      <w:pPr>
        <w:pStyle w:val="BodyText"/>
        <w:outlineLvl w:val="0"/>
        <w:rPr>
          <w:rFonts w:ascii="Helvetica" w:hAnsi="Helvetica"/>
          <w:i w:val="0"/>
          <w:sz w:val="22"/>
        </w:rPr>
      </w:pPr>
      <w:r w:rsidRPr="009521F6">
        <w:rPr>
          <w:rFonts w:ascii="Helvetica" w:hAnsi="Helvetica"/>
          <w:i w:val="0"/>
          <w:sz w:val="22"/>
        </w:rPr>
        <w:t xml:space="preserve">The red balls can be any number of poly-pyridyl inorganic complex fragments. </w:t>
      </w:r>
      <w:r w:rsidRPr="009521F6">
        <w:rPr>
          <w:rFonts w:ascii="Helvetica" w:hAnsi="Helvetica"/>
          <w:i w:val="0"/>
          <w:sz w:val="22"/>
        </w:rPr>
        <w:cr/>
      </w:r>
      <w:r w:rsidRPr="002712BD">
        <w:rPr>
          <w:rFonts w:ascii="Helvetica" w:hAnsi="Helvetica"/>
          <w:b/>
          <w:i w:val="0"/>
          <w:sz w:val="22"/>
        </w:rPr>
        <w:t>Figure 3.tif</w:t>
      </w:r>
      <w:r>
        <w:rPr>
          <w:rFonts w:ascii="Helvetica" w:hAnsi="Helvetica"/>
          <w:i w:val="0"/>
          <w:sz w:val="22"/>
        </w:rPr>
        <w:t xml:space="preserve"> - </w:t>
      </w:r>
      <w:r w:rsidRPr="009521F6">
        <w:rPr>
          <w:rFonts w:ascii="Helvetica" w:hAnsi="Helvetica"/>
          <w:i w:val="0"/>
          <w:sz w:val="22"/>
        </w:rPr>
        <w:t xml:space="preserve">Depiction of solution-electrode interface A) prior to electropolymerization initiation by </w:t>
      </w:r>
    </w:p>
    <w:p w:rsidR="009521F6" w:rsidRPr="00FB038C" w:rsidRDefault="009521F6" w:rsidP="009521F6">
      <w:pPr>
        <w:pStyle w:val="BodyText"/>
        <w:outlineLvl w:val="0"/>
        <w:rPr>
          <w:rFonts w:ascii="Helvetica" w:hAnsi="Helvetica"/>
          <w:i w:val="0"/>
          <w:sz w:val="22"/>
        </w:rPr>
      </w:pPr>
      <w:r w:rsidRPr="009521F6">
        <w:rPr>
          <w:rFonts w:ascii="Helvetica" w:hAnsi="Helvetica"/>
          <w:i w:val="0"/>
          <w:sz w:val="22"/>
        </w:rPr>
        <w:t>an applied potential from a potentiostat and B) following electropolyermization.</w:t>
      </w:r>
    </w:p>
    <w:p w:rsidR="009521F6" w:rsidRPr="00FB038C" w:rsidRDefault="009521F6" w:rsidP="009521F6">
      <w:pPr>
        <w:pStyle w:val="BodyText"/>
        <w:outlineLvl w:val="0"/>
        <w:rPr>
          <w:rFonts w:ascii="Helvetica" w:hAnsi="Helvetica"/>
          <w:i w:val="0"/>
          <w:sz w:val="22"/>
        </w:rPr>
      </w:pPr>
      <w:r w:rsidRPr="002712BD">
        <w:rPr>
          <w:rFonts w:ascii="Helvetica" w:hAnsi="Helvetica"/>
          <w:b/>
          <w:i w:val="0"/>
          <w:sz w:val="22"/>
        </w:rPr>
        <w:t>Figure 4.tif</w:t>
      </w:r>
      <w:r>
        <w:rPr>
          <w:rFonts w:ascii="Helvetica" w:hAnsi="Helvetica"/>
          <w:i w:val="0"/>
          <w:sz w:val="22"/>
        </w:rPr>
        <w:t xml:space="preserve"> - </w:t>
      </w:r>
      <w:r w:rsidRPr="009521F6">
        <w:rPr>
          <w:rFonts w:ascii="Helvetica" w:hAnsi="Helvetica"/>
          <w:i w:val="0"/>
          <w:sz w:val="22"/>
        </w:rPr>
        <w:t>Molecular structure of 1</w:t>
      </w:r>
      <w:r>
        <w:rPr>
          <w:rFonts w:ascii="Helvetica" w:hAnsi="Helvetica"/>
          <w:i w:val="0"/>
          <w:sz w:val="22"/>
        </w:rPr>
        <w:t xml:space="preserve"> </w:t>
      </w:r>
    </w:p>
    <w:p w:rsidR="009521F6" w:rsidRPr="009521F6" w:rsidRDefault="009521F6" w:rsidP="009521F6">
      <w:pPr>
        <w:pStyle w:val="BodyText"/>
        <w:outlineLvl w:val="0"/>
        <w:rPr>
          <w:rFonts w:ascii="Helvetica" w:hAnsi="Helvetica"/>
          <w:i w:val="0"/>
          <w:sz w:val="22"/>
        </w:rPr>
      </w:pPr>
      <w:r w:rsidRPr="002712BD">
        <w:rPr>
          <w:rFonts w:ascii="Helvetica" w:hAnsi="Helvetica"/>
          <w:b/>
          <w:i w:val="0"/>
          <w:sz w:val="22"/>
        </w:rPr>
        <w:t>Figure 5.tif</w:t>
      </w:r>
      <w:r>
        <w:rPr>
          <w:rFonts w:ascii="Helvetica" w:hAnsi="Helvetica"/>
          <w:i w:val="0"/>
          <w:sz w:val="22"/>
        </w:rPr>
        <w:t xml:space="preserve"> - </w:t>
      </w:r>
      <w:r w:rsidRPr="009521F6">
        <w:rPr>
          <w:rFonts w:ascii="Helvetica" w:hAnsi="Helvetica"/>
          <w:i w:val="0"/>
          <w:sz w:val="22"/>
        </w:rPr>
        <w:t xml:space="preserve">Reductive electropolymerization of a 1.3 mM solution of 1 in 0.1 M TBAPF6 under a </w:t>
      </w:r>
    </w:p>
    <w:p w:rsidR="009521F6" w:rsidRPr="00FB038C" w:rsidRDefault="009521F6" w:rsidP="009521F6">
      <w:pPr>
        <w:pStyle w:val="BodyText"/>
        <w:outlineLvl w:val="0"/>
        <w:rPr>
          <w:rFonts w:ascii="Helvetica" w:hAnsi="Helvetica"/>
          <w:i w:val="0"/>
          <w:sz w:val="22"/>
        </w:rPr>
      </w:pPr>
      <w:r w:rsidRPr="009521F6">
        <w:rPr>
          <w:rFonts w:ascii="Helvetica" w:hAnsi="Helvetica"/>
          <w:i w:val="0"/>
          <w:sz w:val="22"/>
        </w:rPr>
        <w:t>N2(g) atmosphere using a 0.071 cm2</w:t>
      </w:r>
      <w:r>
        <w:rPr>
          <w:rFonts w:ascii="Helvetica" w:hAnsi="Helvetica"/>
          <w:i w:val="0"/>
          <w:sz w:val="22"/>
        </w:rPr>
        <w:t xml:space="preserve"> glassy carbon electrode.</w:t>
      </w:r>
    </w:p>
    <w:p w:rsidR="009521F6" w:rsidRDefault="009521F6" w:rsidP="009521F6">
      <w:pPr>
        <w:pStyle w:val="BodyText"/>
        <w:outlineLvl w:val="0"/>
        <w:rPr>
          <w:rFonts w:ascii="Helvetica" w:hAnsi="Helvetica"/>
          <w:i w:val="0"/>
          <w:sz w:val="22"/>
        </w:rPr>
      </w:pPr>
      <w:r w:rsidRPr="002712BD">
        <w:rPr>
          <w:rFonts w:ascii="Helvetica" w:hAnsi="Helvetica"/>
          <w:b/>
          <w:i w:val="0"/>
          <w:sz w:val="22"/>
        </w:rPr>
        <w:t>Figure 6.tif</w:t>
      </w:r>
      <w:r>
        <w:rPr>
          <w:rFonts w:ascii="Helvetica" w:hAnsi="Helvetica"/>
          <w:i w:val="0"/>
          <w:sz w:val="22"/>
        </w:rPr>
        <w:t xml:space="preserve"> – </w:t>
      </w:r>
      <w:r w:rsidRPr="009521F6">
        <w:rPr>
          <w:rFonts w:ascii="Helvetica" w:hAnsi="Helvetica"/>
          <w:i w:val="0"/>
          <w:sz w:val="22"/>
        </w:rPr>
        <w:t>Oxidative equilibration of the electropolymer film produced in Figure 5.</w:t>
      </w:r>
    </w:p>
    <w:p w:rsidR="009521F6" w:rsidRPr="009521F6" w:rsidRDefault="009521F6" w:rsidP="009521F6">
      <w:pPr>
        <w:pStyle w:val="BodyText"/>
        <w:outlineLvl w:val="0"/>
        <w:rPr>
          <w:rFonts w:ascii="Helvetica" w:hAnsi="Helvetica"/>
          <w:i w:val="0"/>
          <w:sz w:val="22"/>
        </w:rPr>
      </w:pPr>
      <w:r w:rsidRPr="002712BD">
        <w:rPr>
          <w:rFonts w:ascii="Helvetica" w:hAnsi="Helvetica"/>
          <w:b/>
          <w:i w:val="0"/>
          <w:sz w:val="22"/>
        </w:rPr>
        <w:t>Figure 7.tif</w:t>
      </w:r>
      <w:r>
        <w:rPr>
          <w:rFonts w:ascii="Helvetica" w:hAnsi="Helvetica"/>
          <w:i w:val="0"/>
          <w:sz w:val="22"/>
        </w:rPr>
        <w:t xml:space="preserve"> - </w:t>
      </w:r>
      <w:r w:rsidRPr="009521F6">
        <w:rPr>
          <w:rFonts w:ascii="Helvetica" w:hAnsi="Helvetica"/>
          <w:i w:val="0"/>
          <w:sz w:val="22"/>
        </w:rPr>
        <w:t xml:space="preserve">The UV-Vis spectrum of the electropolymer film derived from 1 (black) after </w:t>
      </w:r>
    </w:p>
    <w:p w:rsidR="009521F6" w:rsidRDefault="009521F6" w:rsidP="009521F6">
      <w:pPr>
        <w:pStyle w:val="BodyText"/>
        <w:outlineLvl w:val="0"/>
        <w:rPr>
          <w:rFonts w:ascii="Helvetica" w:hAnsi="Helvetica"/>
          <w:i w:val="0"/>
          <w:sz w:val="22"/>
        </w:rPr>
      </w:pPr>
      <w:r w:rsidRPr="009521F6">
        <w:rPr>
          <w:rFonts w:ascii="Helvetica" w:hAnsi="Helvetica"/>
          <w:i w:val="0"/>
          <w:sz w:val="22"/>
        </w:rPr>
        <w:t>subtraction of the FTO slide and the UV-Vis spectrum of 1 (green).</w:t>
      </w:r>
    </w:p>
    <w:p w:rsidR="009521F6" w:rsidRPr="009521F6" w:rsidRDefault="009521F6" w:rsidP="009521F6">
      <w:pPr>
        <w:pStyle w:val="BodyText"/>
        <w:outlineLvl w:val="0"/>
        <w:rPr>
          <w:rFonts w:ascii="Helvetica" w:hAnsi="Helvetica"/>
          <w:i w:val="0"/>
          <w:sz w:val="22"/>
        </w:rPr>
      </w:pPr>
      <w:r w:rsidRPr="002712BD">
        <w:rPr>
          <w:rFonts w:ascii="Helvetica" w:hAnsi="Helvetica"/>
          <w:b/>
          <w:i w:val="0"/>
          <w:sz w:val="22"/>
        </w:rPr>
        <w:t>Table</w:t>
      </w:r>
      <w:r>
        <w:rPr>
          <w:rFonts w:ascii="Helvetica" w:hAnsi="Helvetica"/>
          <w:b/>
          <w:i w:val="0"/>
          <w:sz w:val="22"/>
        </w:rPr>
        <w:t>1</w:t>
      </w:r>
      <w:r w:rsidRPr="002712BD">
        <w:rPr>
          <w:rFonts w:ascii="Helvetica" w:hAnsi="Helvetica"/>
          <w:b/>
          <w:i w:val="0"/>
          <w:sz w:val="22"/>
        </w:rPr>
        <w:t>.xlsx</w:t>
      </w:r>
      <w:r>
        <w:rPr>
          <w:rFonts w:ascii="Helvetica" w:hAnsi="Helvetica"/>
          <w:i w:val="0"/>
          <w:sz w:val="22"/>
        </w:rPr>
        <w:t xml:space="preserve"> - </w:t>
      </w:r>
      <w:r w:rsidRPr="009521F6">
        <w:rPr>
          <w:rFonts w:ascii="Helvetica" w:hAnsi="Helvetica"/>
          <w:i w:val="0"/>
          <w:sz w:val="22"/>
        </w:rPr>
        <w:t>Surface coverage and equivalent monolayers of the electropolymer on a 0.071 cm2</w:t>
      </w:r>
      <w:r>
        <w:rPr>
          <w:rFonts w:ascii="Helvetica" w:hAnsi="Helvetica"/>
          <w:i w:val="0"/>
          <w:sz w:val="22"/>
        </w:rPr>
        <w:t xml:space="preserve"> </w:t>
      </w:r>
      <w:r w:rsidRPr="009521F6">
        <w:rPr>
          <w:rFonts w:ascii="Helvetica" w:hAnsi="Helvetica"/>
          <w:i w:val="0"/>
          <w:sz w:val="22"/>
        </w:rPr>
        <w:t xml:space="preserve">glassy carbon electrode as a function of the number of cycles through the reduction waves of 1 </w:t>
      </w:r>
    </w:p>
    <w:p w:rsidR="009521F6" w:rsidRDefault="009521F6" w:rsidP="009521F6">
      <w:pPr>
        <w:pStyle w:val="BodyText"/>
        <w:outlineLvl w:val="0"/>
        <w:rPr>
          <w:rFonts w:ascii="Helvetica" w:hAnsi="Helvetica"/>
          <w:i w:val="0"/>
          <w:sz w:val="22"/>
        </w:rPr>
      </w:pPr>
      <w:r w:rsidRPr="009521F6">
        <w:rPr>
          <w:rFonts w:ascii="Helvetica" w:hAnsi="Helvetica"/>
          <w:i w:val="0"/>
          <w:sz w:val="22"/>
        </w:rPr>
        <w:t>(1.3 mM, 0.1 M TBAPF6, dry MeCN).</w:t>
      </w:r>
    </w:p>
    <w:p w:rsidR="009521F6" w:rsidRPr="00FB038C" w:rsidRDefault="009521F6" w:rsidP="009521F6">
      <w:pPr>
        <w:pStyle w:val="BodyText"/>
        <w:outlineLvl w:val="0"/>
        <w:rPr>
          <w:rFonts w:ascii="Helvetica" w:hAnsi="Helvetica"/>
          <w:i w:val="0"/>
          <w:sz w:val="22"/>
        </w:rPr>
      </w:pPr>
      <w:r w:rsidRPr="002712BD">
        <w:rPr>
          <w:rFonts w:ascii="Helvetica" w:hAnsi="Helvetica"/>
          <w:b/>
          <w:i w:val="0"/>
          <w:sz w:val="22"/>
        </w:rPr>
        <w:t>Schematic.pptx</w:t>
      </w:r>
      <w:r>
        <w:rPr>
          <w:rFonts w:ascii="Helvetica" w:hAnsi="Helvetica"/>
          <w:i w:val="0"/>
          <w:sz w:val="22"/>
        </w:rPr>
        <w:t xml:space="preserve"> – Schematic for video</w:t>
      </w:r>
    </w:p>
    <w:p w:rsidR="009521F6" w:rsidRPr="00FB038C" w:rsidRDefault="009521F6" w:rsidP="009521F6">
      <w:pPr>
        <w:pStyle w:val="BodyText"/>
        <w:outlineLvl w:val="0"/>
        <w:rPr>
          <w:rFonts w:ascii="Helvetica" w:hAnsi="Helvetica"/>
          <w:i w:val="0"/>
          <w:sz w:val="22"/>
        </w:rPr>
      </w:pPr>
    </w:p>
    <w:p w:rsidR="009521F6" w:rsidRPr="00FB038C" w:rsidRDefault="009521F6"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C61" w:rsidRDefault="00076C61">
      <w:r>
        <w:separator/>
      </w:r>
    </w:p>
  </w:endnote>
  <w:endnote w:type="continuationSeparator" w:id="0">
    <w:p w:rsidR="00076C61" w:rsidRDefault="0007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5A" w:rsidRDefault="00EF035A" w:rsidP="00CE10F2">
    <w:pPr>
      <w:pStyle w:val="Footer"/>
      <w:jc w:val="center"/>
    </w:pPr>
    <w:r>
      <w:sym w:font="Symbol" w:char="F0D3"/>
    </w:r>
    <w:r>
      <w:t xml:space="preserve"> 2013, Journal of Visualized Experiments</w:t>
    </w:r>
  </w:p>
  <w:p w:rsidR="00EF035A" w:rsidRDefault="00EF035A"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C61" w:rsidRDefault="00076C61">
      <w:r>
        <w:separator/>
      </w:r>
    </w:p>
  </w:footnote>
  <w:footnote w:type="continuationSeparator" w:id="0">
    <w:p w:rsidR="00076C61" w:rsidRDefault="00076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A7F"/>
    <w:rsid w:val="0001266D"/>
    <w:rsid w:val="00013862"/>
    <w:rsid w:val="00023E22"/>
    <w:rsid w:val="000347ED"/>
    <w:rsid w:val="00074929"/>
    <w:rsid w:val="00076C61"/>
    <w:rsid w:val="00121278"/>
    <w:rsid w:val="00125924"/>
    <w:rsid w:val="00126973"/>
    <w:rsid w:val="0013079E"/>
    <w:rsid w:val="001A02C6"/>
    <w:rsid w:val="001F0890"/>
    <w:rsid w:val="00207084"/>
    <w:rsid w:val="00243637"/>
    <w:rsid w:val="002712BD"/>
    <w:rsid w:val="00283E3E"/>
    <w:rsid w:val="002B55D9"/>
    <w:rsid w:val="002D6708"/>
    <w:rsid w:val="00320452"/>
    <w:rsid w:val="0036306F"/>
    <w:rsid w:val="00380F5F"/>
    <w:rsid w:val="003B7A31"/>
    <w:rsid w:val="003C117A"/>
    <w:rsid w:val="003E2BC9"/>
    <w:rsid w:val="00452AD8"/>
    <w:rsid w:val="0049197B"/>
    <w:rsid w:val="004A1FC8"/>
    <w:rsid w:val="004F664D"/>
    <w:rsid w:val="00513853"/>
    <w:rsid w:val="005310C5"/>
    <w:rsid w:val="005606B9"/>
    <w:rsid w:val="00565757"/>
    <w:rsid w:val="0057167A"/>
    <w:rsid w:val="00580673"/>
    <w:rsid w:val="005A09D8"/>
    <w:rsid w:val="005A1F5E"/>
    <w:rsid w:val="005A78A5"/>
    <w:rsid w:val="005D783F"/>
    <w:rsid w:val="006556DE"/>
    <w:rsid w:val="00657C05"/>
    <w:rsid w:val="00664A3D"/>
    <w:rsid w:val="006C070F"/>
    <w:rsid w:val="006C08AE"/>
    <w:rsid w:val="007205E0"/>
    <w:rsid w:val="007345FC"/>
    <w:rsid w:val="00741E88"/>
    <w:rsid w:val="00761197"/>
    <w:rsid w:val="0077401B"/>
    <w:rsid w:val="00780D6A"/>
    <w:rsid w:val="00793616"/>
    <w:rsid w:val="007B6C45"/>
    <w:rsid w:val="007F01C8"/>
    <w:rsid w:val="00804C75"/>
    <w:rsid w:val="00827BFE"/>
    <w:rsid w:val="008410C6"/>
    <w:rsid w:val="0085706C"/>
    <w:rsid w:val="008D2A6A"/>
    <w:rsid w:val="008D44F0"/>
    <w:rsid w:val="008D58EC"/>
    <w:rsid w:val="008F64CC"/>
    <w:rsid w:val="00933547"/>
    <w:rsid w:val="00941F06"/>
    <w:rsid w:val="0094405B"/>
    <w:rsid w:val="009521F6"/>
    <w:rsid w:val="00954870"/>
    <w:rsid w:val="009740DF"/>
    <w:rsid w:val="00986CAC"/>
    <w:rsid w:val="009C279F"/>
    <w:rsid w:val="00A04131"/>
    <w:rsid w:val="00A2018B"/>
    <w:rsid w:val="00A218EC"/>
    <w:rsid w:val="00A3138F"/>
    <w:rsid w:val="00A32F17"/>
    <w:rsid w:val="00A40F86"/>
    <w:rsid w:val="00A4535D"/>
    <w:rsid w:val="00A76A8B"/>
    <w:rsid w:val="00A76EF0"/>
    <w:rsid w:val="00AF2C51"/>
    <w:rsid w:val="00AF6FB1"/>
    <w:rsid w:val="00B36E9B"/>
    <w:rsid w:val="00B41C35"/>
    <w:rsid w:val="00B4499C"/>
    <w:rsid w:val="00B83ED1"/>
    <w:rsid w:val="00BA6786"/>
    <w:rsid w:val="00C32494"/>
    <w:rsid w:val="00C50B6B"/>
    <w:rsid w:val="00C526AA"/>
    <w:rsid w:val="00C7558C"/>
    <w:rsid w:val="00C958D7"/>
    <w:rsid w:val="00C97B11"/>
    <w:rsid w:val="00CC29BF"/>
    <w:rsid w:val="00CE10F2"/>
    <w:rsid w:val="00D123D2"/>
    <w:rsid w:val="00D1441B"/>
    <w:rsid w:val="00D1485B"/>
    <w:rsid w:val="00D77D80"/>
    <w:rsid w:val="00DA17FB"/>
    <w:rsid w:val="00DB36E0"/>
    <w:rsid w:val="00DD4144"/>
    <w:rsid w:val="00DE1B2E"/>
    <w:rsid w:val="00E823A4"/>
    <w:rsid w:val="00EC4E5C"/>
    <w:rsid w:val="00EE7154"/>
    <w:rsid w:val="00EF035A"/>
    <w:rsid w:val="00F0293A"/>
    <w:rsid w:val="00F341DA"/>
    <w:rsid w:val="00F60013"/>
    <w:rsid w:val="00F91223"/>
    <w:rsid w:val="00F97728"/>
    <w:rsid w:val="00FB19F6"/>
    <w:rsid w:val="00FC3F3F"/>
    <w:rsid w:val="00FE7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rsid w:val="0057167A"/>
    <w:pPr>
      <w:keepNext/>
      <w:outlineLvl w:val="0"/>
    </w:pPr>
    <w:rPr>
      <w:b/>
      <w:sz w:val="32"/>
    </w:rPr>
  </w:style>
  <w:style w:type="paragraph" w:styleId="Heading2">
    <w:name w:val="heading 2"/>
    <w:basedOn w:val="Normal"/>
    <w:next w:val="Normal"/>
    <w:qFormat/>
    <w:rsid w:val="0057167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167A"/>
    <w:rPr>
      <w:i/>
    </w:rPr>
  </w:style>
  <w:style w:type="paragraph" w:styleId="BodyTextIndent">
    <w:name w:val="Body Text Indent"/>
    <w:basedOn w:val="Normal"/>
    <w:rsid w:val="0057167A"/>
    <w:pPr>
      <w:ind w:left="360"/>
      <w:jc w:val="both"/>
    </w:pPr>
    <w:rPr>
      <w:rFonts w:ascii="Times New Roman" w:hAnsi="Times New Roman"/>
    </w:rPr>
  </w:style>
  <w:style w:type="paragraph" w:styleId="BodyTextIndent2">
    <w:name w:val="Body Text Indent 2"/>
    <w:basedOn w:val="Normal"/>
    <w:rsid w:val="0057167A"/>
    <w:pPr>
      <w:ind w:left="720"/>
      <w:jc w:val="both"/>
    </w:pPr>
    <w:rPr>
      <w:rFonts w:ascii="Times New Roman" w:hAnsi="Times New Roman"/>
    </w:rPr>
  </w:style>
  <w:style w:type="paragraph" w:styleId="Header">
    <w:name w:val="header"/>
    <w:basedOn w:val="Normal"/>
    <w:rsid w:val="0057167A"/>
    <w:pPr>
      <w:tabs>
        <w:tab w:val="center" w:pos="4320"/>
        <w:tab w:val="right" w:pos="8640"/>
      </w:tabs>
    </w:pPr>
  </w:style>
  <w:style w:type="paragraph" w:styleId="BodyText2">
    <w:name w:val="Body Text 2"/>
    <w:basedOn w:val="Normal"/>
    <w:rsid w:val="0057167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7B6C45"/>
    <w:pPr>
      <w:spacing w:before="100" w:beforeAutospacing="1" w:after="100" w:afterAutospacing="1"/>
    </w:pPr>
    <w:rPr>
      <w:rFonts w:eastAsiaTheme="minorEastAsi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7B6C45"/>
    <w:pPr>
      <w:spacing w:before="100" w:beforeAutospacing="1" w:after="100" w:afterAutospacing="1"/>
    </w:pPr>
    <w:rPr>
      <w:rFonts w:eastAsiaTheme="minorEastAsia"/>
      <w:sz w:val="20"/>
    </w:rPr>
  </w:style>
</w:styles>
</file>

<file path=word/webSettings.xml><?xml version="1.0" encoding="utf-8"?>
<w:webSettings xmlns:r="http://schemas.openxmlformats.org/officeDocument/2006/relationships" xmlns:w="http://schemas.openxmlformats.org/wordprocessingml/2006/main">
  <w:divs>
    <w:div w:id="156386459">
      <w:bodyDiv w:val="1"/>
      <w:marLeft w:val="0"/>
      <w:marRight w:val="0"/>
      <w:marTop w:val="0"/>
      <w:marBottom w:val="0"/>
      <w:divBdr>
        <w:top w:val="none" w:sz="0" w:space="0" w:color="auto"/>
        <w:left w:val="none" w:sz="0" w:space="0" w:color="auto"/>
        <w:bottom w:val="none" w:sz="0" w:space="0" w:color="auto"/>
        <w:right w:val="none" w:sz="0" w:space="0" w:color="auto"/>
      </w:divBdr>
    </w:div>
    <w:div w:id="427820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18100</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2014-11-14T15:05:00Z</dcterms:created>
  <dcterms:modified xsi:type="dcterms:W3CDTF">2014-11-14T15:47:00Z</dcterms:modified>
</cp:coreProperties>
</file>