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A422B8">
        <w:rPr>
          <w:rFonts w:ascii="Times New Roman" w:hAnsi="Times New Roman"/>
          <w:b/>
          <w:i w:val="0"/>
          <w:szCs w:val="24"/>
        </w:rPr>
        <w:t>51995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A422B8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  <w:r w:rsidR="00514141">
        <w:rPr>
          <w:rFonts w:ascii="Times New Roman" w:hAnsi="Times New Roman"/>
          <w:b/>
          <w:i w:val="0"/>
          <w:szCs w:val="24"/>
        </w:rPr>
        <w:t xml:space="preserve"> Vito DeFilippo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A422B8" w:rsidRPr="00996974" w:rsidRDefault="00A422B8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E03396" w:rsidRPr="00E03396" w:rsidRDefault="00CE10F2" w:rsidP="00E03396">
      <w:pPr>
        <w:pStyle w:val="CM10"/>
        <w:outlineLvl w:val="0"/>
        <w:rPr>
          <w:rFonts w:ascii="Times New Roman" w:hAnsi="Times New Roman"/>
          <w:b/>
          <w:lang w:val="fr-CA"/>
        </w:rPr>
      </w:pPr>
      <w:r w:rsidRPr="004D33BA">
        <w:rPr>
          <w:rFonts w:ascii="Times New Roman" w:hAnsi="Times New Roman"/>
          <w:b/>
          <w:lang w:val="fr-CA"/>
        </w:rPr>
        <w:t xml:space="preserve">Authors and Affiliations: </w:t>
      </w:r>
    </w:p>
    <w:p w:rsidR="00A422B8" w:rsidRPr="004323AE" w:rsidRDefault="00A422B8" w:rsidP="00A422B8">
      <w:pPr>
        <w:rPr>
          <w:rFonts w:ascii="Times New Roman" w:eastAsia="Arial" w:hAnsi="Times New Roman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 xml:space="preserve">Maxime Veillette, Mathieu Coutu,* Jonathan Richard,* Laurie-Anne Batraville,* Anik Désormeaux, Roger Michel, </w:t>
      </w:r>
      <w:r w:rsidRPr="004323AE">
        <w:rPr>
          <w:rFonts w:ascii="Times New Roman" w:eastAsia="Arial" w:hAnsi="Times New Roman"/>
          <w:lang w:val="fr-CA"/>
        </w:rPr>
        <w:t>Andrés Finzi.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color w:val="000000"/>
          <w:lang w:val="fr-CA"/>
        </w:rPr>
      </w:pPr>
    </w:p>
    <w:p w:rsidR="00A422B8" w:rsidRPr="004323AE" w:rsidRDefault="00A422B8" w:rsidP="00A422B8">
      <w:pPr>
        <w:jc w:val="both"/>
        <w:rPr>
          <w:rFonts w:ascii="Times New Roman" w:eastAsia="Arial" w:hAnsi="Times New Roman"/>
          <w:color w:val="000000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Centre de recherche du CHUM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color w:val="000000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Department of Microbiology, Infectiology and Immunology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color w:val="000000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Université de Montréal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Montreal, Canada</w:t>
      </w:r>
    </w:p>
    <w:p w:rsidR="00A422B8" w:rsidRPr="00A422B8" w:rsidRDefault="00A422B8" w:rsidP="00A422B8">
      <w:pPr>
        <w:rPr>
          <w:rFonts w:ascii="Times New Roman" w:eastAsia="Arial" w:hAnsi="Times New Roman"/>
        </w:rPr>
      </w:pPr>
    </w:p>
    <w:p w:rsidR="00A422B8" w:rsidRPr="00A422B8" w:rsidRDefault="00A422B8" w:rsidP="00A422B8">
      <w:pPr>
        <w:rPr>
          <w:rFonts w:ascii="Times New Roman" w:eastAsia="Arial" w:hAnsi="Times New Roman"/>
        </w:rPr>
      </w:pPr>
      <w:r w:rsidRPr="00A422B8">
        <w:rPr>
          <w:rFonts w:ascii="Times New Roman" w:eastAsia="Arial" w:hAnsi="Times New Roman"/>
        </w:rPr>
        <w:t>* Contributed equally to this work</w:t>
      </w:r>
    </w:p>
    <w:p w:rsidR="00A422B8" w:rsidRPr="00A422B8" w:rsidRDefault="00A422B8" w:rsidP="00A422B8">
      <w:pPr>
        <w:pStyle w:val="Default"/>
      </w:pPr>
    </w:p>
    <w:p w:rsidR="00A422B8" w:rsidRDefault="00CE10F2" w:rsidP="00A422B8">
      <w:pPr>
        <w:rPr>
          <w:rFonts w:ascii="Arial" w:eastAsia="Arial" w:hAnsi="Arial" w:cs="Arial"/>
          <w:color w:val="000000"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A422B8" w:rsidRPr="00A422B8">
        <w:rPr>
          <w:rFonts w:ascii="Times New Roman" w:eastAsia="Arial" w:hAnsi="Times New Roman"/>
          <w:color w:val="000000"/>
        </w:rPr>
        <w:t>Conformational Evaluation of HIV-1 Trimeric Envelope Glycoproteins Using a Cell-Based ELISA Assay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4323AE" w:rsidRDefault="00CE10F2" w:rsidP="00CE10F2">
      <w:pPr>
        <w:outlineLvl w:val="0"/>
        <w:rPr>
          <w:rFonts w:ascii="Times New Roman" w:hAnsi="Times New Roman"/>
          <w:b/>
          <w:szCs w:val="24"/>
          <w:lang w:val="fr-CA"/>
        </w:rPr>
      </w:pPr>
      <w:r w:rsidRPr="004323AE">
        <w:rPr>
          <w:rFonts w:ascii="Times New Roman" w:hAnsi="Times New Roman"/>
          <w:b/>
          <w:szCs w:val="24"/>
          <w:lang w:val="fr-CA"/>
        </w:rPr>
        <w:t xml:space="preserve">Corresponding Author: 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lang w:val="fr-CA"/>
        </w:rPr>
      </w:pPr>
      <w:r w:rsidRPr="004323AE">
        <w:rPr>
          <w:rFonts w:ascii="Times New Roman" w:eastAsia="Arial" w:hAnsi="Times New Roman"/>
          <w:lang w:val="fr-CA"/>
        </w:rPr>
        <w:t>Andrés Finzi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lang w:val="fr-CA"/>
        </w:rPr>
      </w:pPr>
      <w:r w:rsidRPr="004323AE">
        <w:rPr>
          <w:rFonts w:ascii="Times New Roman" w:eastAsia="Arial" w:hAnsi="Times New Roman"/>
          <w:lang w:val="fr-CA"/>
        </w:rPr>
        <w:t>Centre de recherche du CHUM (CRCHUM)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</w:rPr>
      </w:pPr>
      <w:r w:rsidRPr="00A422B8">
        <w:rPr>
          <w:rFonts w:ascii="Times New Roman" w:eastAsia="Arial" w:hAnsi="Times New Roman"/>
        </w:rPr>
        <w:t>Address: CRCHUM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</w:rPr>
      </w:pPr>
      <w:r w:rsidRPr="00A422B8">
        <w:rPr>
          <w:rFonts w:ascii="Times New Roman" w:eastAsia="Arial" w:hAnsi="Times New Roman"/>
        </w:rPr>
        <w:t>900 St-Denis street, Tour Viger, R09.420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lang w:val="fr-CA"/>
        </w:rPr>
      </w:pPr>
      <w:r w:rsidRPr="004323AE">
        <w:rPr>
          <w:rFonts w:ascii="Times New Roman" w:eastAsia="Arial" w:hAnsi="Times New Roman"/>
          <w:lang w:val="fr-CA"/>
        </w:rPr>
        <w:t>Montréal, Québec, Canada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lang w:val="fr-CA"/>
        </w:rPr>
      </w:pPr>
      <w:r w:rsidRPr="004323AE">
        <w:rPr>
          <w:rFonts w:ascii="Times New Roman" w:eastAsia="Arial" w:hAnsi="Times New Roman"/>
          <w:lang w:val="fr-CA"/>
        </w:rPr>
        <w:t>H2X 0A9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lang w:val="fr-CA"/>
        </w:rPr>
      </w:pPr>
      <w:r w:rsidRPr="004323AE">
        <w:rPr>
          <w:rFonts w:ascii="Times New Roman" w:eastAsia="Arial" w:hAnsi="Times New Roman"/>
          <w:lang w:val="fr-CA"/>
        </w:rPr>
        <w:t>Email: andres.finzi@umontreal.ca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</w:rPr>
      </w:pPr>
      <w:r w:rsidRPr="00A422B8">
        <w:rPr>
          <w:rFonts w:ascii="Times New Roman" w:eastAsia="Arial" w:hAnsi="Times New Roman"/>
        </w:rPr>
        <w:t>Phone: 514-890-8000 ext: 35264</w:t>
      </w:r>
    </w:p>
    <w:p w:rsidR="009202AE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9202AE" w:rsidRPr="005E6A8F" w:rsidRDefault="009202AE" w:rsidP="009202AE">
      <w:pPr>
        <w:rPr>
          <w:rFonts w:ascii="Times New Roman" w:hAnsi="Times New Roman"/>
          <w:b/>
          <w:szCs w:val="24"/>
          <w:vertAlign w:val="superscript"/>
        </w:rPr>
      </w:pPr>
      <w:r w:rsidRPr="005E6A8F">
        <w:rPr>
          <w:rFonts w:ascii="Times New Roman" w:hAnsi="Times New Roman"/>
          <w:b/>
          <w:szCs w:val="24"/>
        </w:rPr>
        <w:t>Co-authors:</w:t>
      </w:r>
    </w:p>
    <w:p w:rsidR="009202AE" w:rsidRDefault="00A422B8" w:rsidP="00CE10F2">
      <w:pPr>
        <w:outlineLvl w:val="0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Maxime Veillette</w:t>
      </w:r>
    </w:p>
    <w:p w:rsidR="00A422B8" w:rsidRDefault="00A422B8" w:rsidP="00A422B8">
      <w:pPr>
        <w:jc w:val="both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m.veillette@umontreal.ca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  <w:color w:val="000000"/>
        </w:rPr>
      </w:pPr>
    </w:p>
    <w:p w:rsidR="00A422B8" w:rsidRPr="004323AE" w:rsidRDefault="00A422B8" w:rsidP="00CE10F2">
      <w:pPr>
        <w:outlineLvl w:val="0"/>
        <w:rPr>
          <w:rFonts w:ascii="Times New Roman" w:hAnsi="Times New Roman"/>
          <w:b/>
          <w:szCs w:val="24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Mathieu Coutu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color w:val="000000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mathieu.coutu.1@umontreal.ca</w:t>
      </w:r>
    </w:p>
    <w:p w:rsidR="00A422B8" w:rsidRPr="004323AE" w:rsidRDefault="00A422B8" w:rsidP="00CE10F2">
      <w:pPr>
        <w:outlineLvl w:val="0"/>
        <w:rPr>
          <w:rFonts w:ascii="Times New Roman" w:hAnsi="Times New Roman"/>
          <w:b/>
          <w:szCs w:val="24"/>
          <w:lang w:val="fr-CA"/>
        </w:rPr>
      </w:pPr>
    </w:p>
    <w:p w:rsidR="00A422B8" w:rsidRDefault="00A422B8" w:rsidP="00CE10F2">
      <w:pPr>
        <w:outlineLvl w:val="0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 xml:space="preserve">Jonathan </w:t>
      </w:r>
      <w:r>
        <w:rPr>
          <w:rFonts w:ascii="Times New Roman" w:eastAsia="Arial" w:hAnsi="Times New Roman"/>
          <w:color w:val="000000"/>
        </w:rPr>
        <w:t>Richard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richard.jonathan@live.ca</w:t>
      </w:r>
    </w:p>
    <w:p w:rsidR="00A422B8" w:rsidRDefault="00A422B8" w:rsidP="00CE10F2">
      <w:pPr>
        <w:outlineLvl w:val="0"/>
        <w:rPr>
          <w:rFonts w:ascii="Times New Roman" w:hAnsi="Times New Roman"/>
          <w:b/>
          <w:szCs w:val="24"/>
        </w:rPr>
      </w:pPr>
    </w:p>
    <w:p w:rsidR="00A422B8" w:rsidRPr="004323AE" w:rsidRDefault="00A422B8" w:rsidP="00CE10F2">
      <w:pPr>
        <w:outlineLvl w:val="0"/>
        <w:rPr>
          <w:rFonts w:ascii="Times New Roman" w:eastAsia="Arial" w:hAnsi="Times New Roman"/>
          <w:color w:val="000000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Laurie-Anne Batraville</w:t>
      </w:r>
    </w:p>
    <w:p w:rsidR="00A422B8" w:rsidRPr="004323AE" w:rsidRDefault="00A422B8" w:rsidP="00A422B8">
      <w:pPr>
        <w:jc w:val="both"/>
        <w:rPr>
          <w:rFonts w:ascii="Times New Roman" w:eastAsia="Arial" w:hAnsi="Times New Roman"/>
          <w:color w:val="000000"/>
          <w:lang w:val="fr-CA"/>
        </w:rPr>
      </w:pPr>
      <w:r w:rsidRPr="004323AE">
        <w:rPr>
          <w:rFonts w:ascii="Times New Roman" w:eastAsia="Arial" w:hAnsi="Times New Roman"/>
          <w:color w:val="000000"/>
          <w:lang w:val="fr-CA"/>
        </w:rPr>
        <w:t>laurie-anne.batraville@umontreal.ca</w:t>
      </w:r>
    </w:p>
    <w:p w:rsidR="00A422B8" w:rsidRPr="004323AE" w:rsidRDefault="00A422B8" w:rsidP="00CE10F2">
      <w:pPr>
        <w:outlineLvl w:val="0"/>
        <w:rPr>
          <w:rFonts w:ascii="Times New Roman" w:hAnsi="Times New Roman"/>
          <w:b/>
          <w:szCs w:val="24"/>
          <w:lang w:val="fr-CA"/>
        </w:rPr>
      </w:pPr>
    </w:p>
    <w:p w:rsidR="00A422B8" w:rsidRDefault="00A422B8" w:rsidP="00CE10F2">
      <w:pPr>
        <w:outlineLvl w:val="0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Anik Désormeaux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anik.desormeaux.chum@ssss.gouv.qc.ca</w:t>
      </w:r>
    </w:p>
    <w:p w:rsidR="00A422B8" w:rsidRDefault="00A422B8" w:rsidP="00CE10F2">
      <w:pPr>
        <w:outlineLvl w:val="0"/>
        <w:rPr>
          <w:rFonts w:ascii="Times New Roman" w:hAnsi="Times New Roman"/>
          <w:b/>
          <w:szCs w:val="24"/>
        </w:rPr>
      </w:pPr>
    </w:p>
    <w:p w:rsidR="00A422B8" w:rsidRDefault="00A422B8" w:rsidP="00CE10F2">
      <w:pPr>
        <w:outlineLvl w:val="0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Roger Michel</w:t>
      </w:r>
    </w:p>
    <w:p w:rsidR="00A422B8" w:rsidRPr="00A422B8" w:rsidRDefault="00A422B8" w:rsidP="00A422B8">
      <w:pPr>
        <w:jc w:val="both"/>
        <w:rPr>
          <w:rFonts w:ascii="Times New Roman" w:eastAsia="Arial" w:hAnsi="Times New Roman"/>
          <w:color w:val="000000"/>
        </w:rPr>
      </w:pPr>
      <w:r w:rsidRPr="00A422B8">
        <w:rPr>
          <w:rFonts w:ascii="Times New Roman" w:eastAsia="Arial" w:hAnsi="Times New Roman"/>
          <w:color w:val="000000"/>
        </w:rPr>
        <w:t>michel.roger.chum@ssss.gouv.qc.ca</w:t>
      </w: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996974">
        <w:rPr>
          <w:rFonts w:ascii="Times New Roman" w:hAnsi="Times New Roman"/>
          <w:szCs w:val="24"/>
        </w:rPr>
        <w:t>Aut</w:t>
      </w:r>
      <w:r w:rsidR="00D850A2">
        <w:rPr>
          <w:rFonts w:ascii="Times New Roman" w:hAnsi="Times New Roman"/>
          <w:szCs w:val="24"/>
        </w:rPr>
        <w:t xml:space="preserve">hors, please check the answers to the </w:t>
      </w:r>
      <w:r w:rsidRPr="00996974">
        <w:rPr>
          <w:rFonts w:ascii="Times New Roman" w:hAnsi="Times New Roman"/>
          <w:szCs w:val="24"/>
        </w:rPr>
        <w:t xml:space="preserve">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D850A2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D850A2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7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8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</w:t>
      </w:r>
      <w:r w:rsidR="00B5397C">
        <w:rPr>
          <w:rFonts w:ascii="Times New Roman" w:hAnsi="Times New Roman"/>
          <w:szCs w:val="24"/>
        </w:rPr>
        <w:t xml:space="preserve">ers listed in this document. 2.1, </w:t>
      </w:r>
      <w:r w:rsidR="00492468">
        <w:rPr>
          <w:rFonts w:ascii="Times New Roman" w:hAnsi="Times New Roman"/>
          <w:szCs w:val="24"/>
        </w:rPr>
        <w:t xml:space="preserve">2.2., </w:t>
      </w:r>
      <w:r w:rsidR="00B5397C">
        <w:rPr>
          <w:rFonts w:ascii="Times New Roman" w:hAnsi="Times New Roman"/>
          <w:szCs w:val="24"/>
        </w:rPr>
        <w:t>2.7, 3.4 – 3.11.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</w:t>
      </w:r>
      <w:r w:rsidR="00523654">
        <w:rPr>
          <w:rFonts w:ascii="Times New Roman" w:hAnsi="Times New Roman"/>
          <w:szCs w:val="24"/>
        </w:rPr>
        <w:t xml:space="preserve">ers listed in this document. </w:t>
      </w:r>
      <w:r w:rsidR="00523654" w:rsidRPr="00523654">
        <w:rPr>
          <w:rFonts w:ascii="Times New Roman" w:hAnsi="Times New Roman"/>
          <w:szCs w:val="24"/>
          <w:u w:val="single"/>
        </w:rPr>
        <w:t>2.7. Use of multichannel pipets from master mix transfection solution.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</w:t>
      </w:r>
      <w:r w:rsidR="00D850A2">
        <w:rPr>
          <w:rFonts w:ascii="Times New Roman" w:hAnsi="Times New Roman"/>
          <w:szCs w:val="24"/>
        </w:rPr>
        <w:t>No</w:t>
      </w:r>
      <w:r w:rsidR="00DF7A59">
        <w:rPr>
          <w:rFonts w:ascii="Times New Roman" w:hAnsi="Times New Roman"/>
          <w:szCs w:val="24"/>
        </w:rPr>
        <w:t>_</w:t>
      </w:r>
      <w:r w:rsidRPr="00195BDB">
        <w:rPr>
          <w:rFonts w:ascii="Times New Roman" w:hAnsi="Times New Roman"/>
          <w:szCs w:val="24"/>
        </w:rPr>
        <w:t xml:space="preserve"> If yes, how far apart are the locations? ___________________________________________________</w:t>
      </w:r>
    </w:p>
    <w:p w:rsidR="00996974" w:rsidRP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Conceptual Narrative:</w:t>
      </w:r>
    </w:p>
    <w:p w:rsidR="00FE24A0" w:rsidRDefault="00FE24A0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731378" w:rsidRDefault="00731378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731378">
        <w:rPr>
          <w:rFonts w:ascii="Times New Roman" w:hAnsi="Times New Roman"/>
          <w:i/>
          <w:szCs w:val="24"/>
          <w:u w:val="single"/>
        </w:rPr>
        <w:t>Video editor</w:t>
      </w:r>
      <w:r>
        <w:rPr>
          <w:rFonts w:ascii="Times New Roman" w:hAnsi="Times New Roman"/>
          <w:i/>
          <w:szCs w:val="24"/>
        </w:rPr>
        <w:t>: graphics are in ‘ScriptF</w:t>
      </w:r>
      <w:r w:rsidRPr="00731378">
        <w:rPr>
          <w:rFonts w:ascii="Times New Roman" w:hAnsi="Times New Roman"/>
          <w:i/>
          <w:szCs w:val="24"/>
        </w:rPr>
        <w:t>igures.ai</w:t>
      </w:r>
      <w:r>
        <w:rPr>
          <w:rFonts w:ascii="Times New Roman" w:hAnsi="Times New Roman"/>
          <w:i/>
          <w:szCs w:val="24"/>
        </w:rPr>
        <w:t>’</w:t>
      </w:r>
    </w:p>
    <w:p w:rsidR="00731378" w:rsidRPr="00731378" w:rsidRDefault="00731378" w:rsidP="006556DE">
      <w:pPr>
        <w:keepNext/>
        <w:outlineLvl w:val="0"/>
        <w:rPr>
          <w:rFonts w:ascii="Times New Roman" w:hAnsi="Times New Roman"/>
          <w:i/>
          <w:szCs w:val="24"/>
        </w:rPr>
      </w:pPr>
    </w:p>
    <w:p w:rsidR="00CE10F2" w:rsidRPr="00730C7D" w:rsidRDefault="00CE10F2" w:rsidP="00CE10F2">
      <w:pPr>
        <w:rPr>
          <w:rFonts w:ascii="Times New Roman" w:hAnsi="Times New Roman"/>
          <w:szCs w:val="24"/>
        </w:rPr>
      </w:pPr>
      <w:r w:rsidRPr="00730C7D">
        <w:rPr>
          <w:rFonts w:ascii="Times New Roman" w:hAnsi="Times New Roman"/>
          <w:b/>
          <w:szCs w:val="24"/>
        </w:rPr>
        <w:t xml:space="preserve">The overall goal of the following experiment is to </w:t>
      </w:r>
      <w:r w:rsidR="00B52162" w:rsidRPr="00730C7D">
        <w:rPr>
          <w:rFonts w:ascii="Times New Roman" w:hAnsi="Times New Roman"/>
          <w:b/>
          <w:szCs w:val="24"/>
        </w:rPr>
        <w:t>interrogate</w:t>
      </w:r>
      <w:r w:rsidR="0028097C" w:rsidRPr="00730C7D">
        <w:rPr>
          <w:rFonts w:ascii="Times New Roman" w:hAnsi="Times New Roman"/>
          <w:b/>
          <w:szCs w:val="24"/>
        </w:rPr>
        <w:t xml:space="preserve"> trimeric HIV-1 </w:t>
      </w:r>
      <w:r w:rsidR="001E7EE6" w:rsidRPr="001E7EE6">
        <w:rPr>
          <w:rFonts w:ascii="Times New Roman" w:eastAsia="Arial" w:hAnsi="Times New Roman"/>
          <w:b/>
          <w:color w:val="000000"/>
        </w:rPr>
        <w:t xml:space="preserve">Envelope Glycoproteins, or </w:t>
      </w:r>
      <w:r w:rsidR="0028097C" w:rsidRPr="001E7EE6">
        <w:rPr>
          <w:rFonts w:ascii="Times New Roman" w:hAnsi="Times New Roman"/>
          <w:b/>
          <w:szCs w:val="24"/>
        </w:rPr>
        <w:t>Env</w:t>
      </w:r>
      <w:r w:rsidR="001E7EE6" w:rsidRPr="001E7EE6">
        <w:rPr>
          <w:rFonts w:ascii="Times New Roman" w:hAnsi="Times New Roman"/>
          <w:b/>
          <w:szCs w:val="24"/>
        </w:rPr>
        <w:t>,</w:t>
      </w:r>
      <w:r w:rsidR="00B52162" w:rsidRPr="001E7EE6">
        <w:rPr>
          <w:rFonts w:ascii="Times New Roman" w:hAnsi="Times New Roman"/>
          <w:b/>
          <w:szCs w:val="24"/>
        </w:rPr>
        <w:t xml:space="preserve"> </w:t>
      </w:r>
      <w:r w:rsidR="00B52162" w:rsidRPr="00730C7D">
        <w:rPr>
          <w:rFonts w:ascii="Times New Roman" w:hAnsi="Times New Roman"/>
          <w:b/>
          <w:szCs w:val="24"/>
        </w:rPr>
        <w:t>conformation</w:t>
      </w:r>
      <w:r w:rsidR="0028097C" w:rsidRPr="00730C7D">
        <w:rPr>
          <w:rFonts w:ascii="Times New Roman" w:hAnsi="Times New Roman"/>
          <w:b/>
          <w:szCs w:val="24"/>
        </w:rPr>
        <w:t xml:space="preserve"> </w:t>
      </w:r>
      <w:r w:rsidR="00B52162" w:rsidRPr="00730C7D">
        <w:rPr>
          <w:rFonts w:ascii="Times New Roman" w:hAnsi="Times New Roman"/>
          <w:b/>
          <w:szCs w:val="24"/>
        </w:rPr>
        <w:t>with</w:t>
      </w:r>
      <w:r w:rsidR="0028097C" w:rsidRPr="00730C7D">
        <w:rPr>
          <w:rFonts w:ascii="Times New Roman" w:hAnsi="Times New Roman"/>
          <w:b/>
          <w:szCs w:val="24"/>
        </w:rPr>
        <w:t xml:space="preserve"> monoclonal antibodies.</w:t>
      </w:r>
      <w:r w:rsidR="0028097C" w:rsidRPr="00730C7D">
        <w:rPr>
          <w:rFonts w:ascii="Times New Roman" w:hAnsi="Times New Roman"/>
          <w:szCs w:val="24"/>
        </w:rPr>
        <w:t xml:space="preserve"> </w:t>
      </w:r>
      <w:r w:rsidRPr="00730C7D">
        <w:rPr>
          <w:rFonts w:ascii="Times New Roman" w:hAnsi="Times New Roman"/>
          <w:szCs w:val="24"/>
        </w:rPr>
        <w:t xml:space="preserve"> </w:t>
      </w:r>
      <w:r w:rsidRPr="00730C7D">
        <w:rPr>
          <w:rFonts w:ascii="Times New Roman" w:hAnsi="Times New Roman"/>
          <w:b/>
          <w:szCs w:val="24"/>
        </w:rPr>
        <w:t>(Intro)</w:t>
      </w:r>
      <w:r w:rsidR="00730C7D">
        <w:rPr>
          <w:rFonts w:ascii="Times New Roman" w:hAnsi="Times New Roman"/>
          <w:b/>
          <w:szCs w:val="24"/>
        </w:rPr>
        <w:t xml:space="preserve"> </w:t>
      </w:r>
    </w:p>
    <w:p w:rsidR="00CE10F2" w:rsidRPr="00730C7D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730C7D" w:rsidRDefault="00CE10F2" w:rsidP="00CE10F2">
      <w:pPr>
        <w:rPr>
          <w:rFonts w:ascii="Times New Roman" w:hAnsi="Times New Roman"/>
          <w:szCs w:val="24"/>
        </w:rPr>
      </w:pPr>
      <w:r w:rsidRPr="00730C7D">
        <w:rPr>
          <w:rFonts w:ascii="Times New Roman" w:hAnsi="Times New Roman"/>
          <w:b/>
          <w:szCs w:val="24"/>
        </w:rPr>
        <w:t xml:space="preserve">This is achieved by </w:t>
      </w:r>
      <w:r w:rsidR="00EB2311">
        <w:rPr>
          <w:rFonts w:ascii="Times New Roman" w:hAnsi="Times New Roman"/>
          <w:b/>
          <w:szCs w:val="24"/>
        </w:rPr>
        <w:t xml:space="preserve">first </w:t>
      </w:r>
      <w:r w:rsidR="0028097C" w:rsidRPr="00730C7D">
        <w:rPr>
          <w:rFonts w:ascii="Times New Roman" w:hAnsi="Times New Roman"/>
          <w:b/>
          <w:szCs w:val="24"/>
        </w:rPr>
        <w:t xml:space="preserve">transfecting </w:t>
      </w:r>
      <w:r w:rsidR="00B52162" w:rsidRPr="00730C7D">
        <w:rPr>
          <w:rFonts w:ascii="Times New Roman" w:hAnsi="Times New Roman"/>
          <w:b/>
          <w:szCs w:val="24"/>
        </w:rPr>
        <w:t>adherent</w:t>
      </w:r>
      <w:r w:rsidR="0028097C" w:rsidRPr="00730C7D">
        <w:rPr>
          <w:rFonts w:ascii="Times New Roman" w:hAnsi="Times New Roman"/>
          <w:b/>
          <w:szCs w:val="24"/>
        </w:rPr>
        <w:t xml:space="preserve"> cells</w:t>
      </w:r>
      <w:r w:rsidRPr="00730C7D">
        <w:rPr>
          <w:rFonts w:ascii="Times New Roman" w:hAnsi="Times New Roman"/>
          <w:b/>
          <w:szCs w:val="24"/>
        </w:rPr>
        <w:t xml:space="preserve"> to </w:t>
      </w:r>
      <w:r w:rsidR="0028097C" w:rsidRPr="00730C7D">
        <w:rPr>
          <w:rFonts w:ascii="Times New Roman" w:hAnsi="Times New Roman"/>
          <w:b/>
          <w:szCs w:val="24"/>
        </w:rPr>
        <w:t>express trimeric HIV-1 Env proteins at the cell surface</w:t>
      </w:r>
      <w:r w:rsidRPr="00730C7D">
        <w:rPr>
          <w:rFonts w:ascii="Times New Roman" w:hAnsi="Times New Roman"/>
          <w:b/>
          <w:szCs w:val="24"/>
        </w:rPr>
        <w:t xml:space="preserve">. </w:t>
      </w:r>
      <w:r w:rsidR="00730C7D" w:rsidRPr="00730C7D">
        <w:rPr>
          <w:rFonts w:ascii="Times New Roman" w:hAnsi="Times New Roman"/>
          <w:i/>
          <w:szCs w:val="24"/>
        </w:rPr>
        <w:t>(</w:t>
      </w:r>
      <w:r w:rsidR="00730C7D" w:rsidRPr="00730C7D">
        <w:rPr>
          <w:rFonts w:ascii="Times New Roman" w:hAnsi="Times New Roman"/>
          <w:i/>
          <w:szCs w:val="24"/>
          <w:u w:val="single"/>
        </w:rPr>
        <w:t>Video editor</w:t>
      </w:r>
      <w:r w:rsidR="00730C7D" w:rsidRPr="00730C7D">
        <w:rPr>
          <w:rFonts w:ascii="Times New Roman" w:hAnsi="Times New Roman"/>
          <w:i/>
          <w:szCs w:val="24"/>
        </w:rPr>
        <w:t xml:space="preserve">: show cartoon of </w:t>
      </w:r>
      <w:r w:rsidR="00EB2311">
        <w:rPr>
          <w:rFonts w:ascii="Times New Roman" w:hAnsi="Times New Roman"/>
          <w:i/>
          <w:szCs w:val="24"/>
        </w:rPr>
        <w:t>well</w:t>
      </w:r>
      <w:r w:rsidR="00730C7D" w:rsidRPr="00730C7D">
        <w:rPr>
          <w:rFonts w:ascii="Times New Roman" w:hAnsi="Times New Roman"/>
          <w:i/>
          <w:szCs w:val="24"/>
        </w:rPr>
        <w:t xml:space="preserve"> </w:t>
      </w:r>
      <w:r w:rsidR="00EB2311">
        <w:rPr>
          <w:rFonts w:ascii="Times New Roman" w:hAnsi="Times New Roman"/>
          <w:i/>
          <w:szCs w:val="24"/>
        </w:rPr>
        <w:t>with</w:t>
      </w:r>
      <w:r w:rsidR="00EB2311" w:rsidRPr="00730C7D">
        <w:rPr>
          <w:rFonts w:ascii="Times New Roman" w:hAnsi="Times New Roman"/>
          <w:i/>
          <w:szCs w:val="24"/>
        </w:rPr>
        <w:t xml:space="preserve"> </w:t>
      </w:r>
      <w:r w:rsidR="00EB2311">
        <w:rPr>
          <w:rFonts w:ascii="Times New Roman" w:hAnsi="Times New Roman"/>
          <w:i/>
          <w:szCs w:val="24"/>
        </w:rPr>
        <w:t xml:space="preserve">gray cells </w:t>
      </w:r>
      <w:r w:rsidR="00730C7D" w:rsidRPr="00730C7D">
        <w:rPr>
          <w:rFonts w:ascii="Times New Roman" w:hAnsi="Times New Roman"/>
          <w:i/>
          <w:szCs w:val="24"/>
        </w:rPr>
        <w:t>and then make the green/red Env proteins appear)</w:t>
      </w:r>
      <w:r w:rsidR="00730C7D">
        <w:rPr>
          <w:rFonts w:ascii="Times New Roman" w:hAnsi="Times New Roman"/>
          <w:szCs w:val="24"/>
        </w:rPr>
        <w:t xml:space="preserve"> </w:t>
      </w:r>
      <w:r w:rsidRPr="00730C7D">
        <w:rPr>
          <w:rFonts w:ascii="Times New Roman" w:hAnsi="Times New Roman"/>
          <w:b/>
          <w:szCs w:val="24"/>
        </w:rPr>
        <w:t>(P1)</w:t>
      </w:r>
    </w:p>
    <w:p w:rsidR="00CE10F2" w:rsidRPr="00730C7D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730C7D" w:rsidRDefault="00CE10F2" w:rsidP="00CE10F2">
      <w:pPr>
        <w:rPr>
          <w:rFonts w:ascii="Times New Roman" w:hAnsi="Times New Roman"/>
          <w:b/>
          <w:szCs w:val="24"/>
        </w:rPr>
      </w:pPr>
      <w:r w:rsidRPr="00730C7D">
        <w:rPr>
          <w:rFonts w:ascii="Times New Roman" w:hAnsi="Times New Roman"/>
          <w:b/>
          <w:szCs w:val="24"/>
        </w:rPr>
        <w:t xml:space="preserve">As a second step, </w:t>
      </w:r>
      <w:r w:rsidR="004D33BA" w:rsidRPr="00730C7D">
        <w:rPr>
          <w:rFonts w:ascii="Times New Roman" w:hAnsi="Times New Roman"/>
          <w:b/>
          <w:szCs w:val="24"/>
        </w:rPr>
        <w:t>the cells are incubated with</w:t>
      </w:r>
      <w:r w:rsidR="00B52162" w:rsidRPr="00730C7D">
        <w:rPr>
          <w:rFonts w:ascii="Times New Roman" w:hAnsi="Times New Roman"/>
          <w:b/>
          <w:szCs w:val="24"/>
        </w:rPr>
        <w:t xml:space="preserve"> anti-Env</w:t>
      </w:r>
      <w:r w:rsidR="004D33BA" w:rsidRPr="00730C7D">
        <w:rPr>
          <w:rFonts w:ascii="Times New Roman" w:hAnsi="Times New Roman"/>
          <w:b/>
          <w:szCs w:val="24"/>
        </w:rPr>
        <w:t xml:space="preserve"> monoclonal </w:t>
      </w:r>
      <w:r w:rsidR="000341D4" w:rsidRPr="00730C7D">
        <w:rPr>
          <w:rFonts w:ascii="Times New Roman" w:hAnsi="Times New Roman"/>
          <w:b/>
          <w:szCs w:val="24"/>
        </w:rPr>
        <w:t>antibodies,</w:t>
      </w:r>
      <w:r w:rsidRPr="00730C7D">
        <w:rPr>
          <w:rFonts w:ascii="Times New Roman" w:hAnsi="Times New Roman"/>
          <w:b/>
          <w:szCs w:val="24"/>
        </w:rPr>
        <w:t xml:space="preserve"> which </w:t>
      </w:r>
      <w:r w:rsidR="00B52162" w:rsidRPr="00730C7D">
        <w:rPr>
          <w:rFonts w:ascii="Times New Roman" w:hAnsi="Times New Roman"/>
          <w:b/>
          <w:szCs w:val="24"/>
        </w:rPr>
        <w:t xml:space="preserve">will bind Env </w:t>
      </w:r>
      <w:r w:rsidR="000341D4" w:rsidRPr="00730C7D">
        <w:rPr>
          <w:rFonts w:ascii="Times New Roman" w:hAnsi="Times New Roman"/>
          <w:b/>
          <w:szCs w:val="24"/>
        </w:rPr>
        <w:t xml:space="preserve">depending on </w:t>
      </w:r>
      <w:r w:rsidR="00EB2311">
        <w:rPr>
          <w:rFonts w:ascii="Times New Roman" w:hAnsi="Times New Roman"/>
          <w:b/>
          <w:szCs w:val="24"/>
        </w:rPr>
        <w:t>epitope</w:t>
      </w:r>
      <w:r w:rsidR="00B52162" w:rsidRPr="00730C7D">
        <w:rPr>
          <w:rFonts w:ascii="Times New Roman" w:hAnsi="Times New Roman"/>
          <w:b/>
          <w:szCs w:val="24"/>
        </w:rPr>
        <w:t xml:space="preserve"> exposure</w:t>
      </w:r>
      <w:r w:rsidRPr="00730C7D">
        <w:rPr>
          <w:rFonts w:ascii="Times New Roman" w:hAnsi="Times New Roman"/>
          <w:b/>
          <w:szCs w:val="24"/>
        </w:rPr>
        <w:t xml:space="preserve">. </w:t>
      </w:r>
      <w:r w:rsidR="00EB2311" w:rsidRPr="00730C7D">
        <w:rPr>
          <w:rFonts w:ascii="Times New Roman" w:hAnsi="Times New Roman"/>
          <w:i/>
          <w:szCs w:val="24"/>
        </w:rPr>
        <w:t>(</w:t>
      </w:r>
      <w:r w:rsidR="00EB2311" w:rsidRPr="00730C7D">
        <w:rPr>
          <w:rFonts w:ascii="Times New Roman" w:hAnsi="Times New Roman"/>
          <w:i/>
          <w:szCs w:val="24"/>
          <w:u w:val="single"/>
        </w:rPr>
        <w:t>Video editor</w:t>
      </w:r>
      <w:r w:rsidR="00EB2311" w:rsidRPr="00730C7D">
        <w:rPr>
          <w:rFonts w:ascii="Times New Roman" w:hAnsi="Times New Roman"/>
          <w:i/>
          <w:szCs w:val="24"/>
        </w:rPr>
        <w:t xml:space="preserve">: </w:t>
      </w:r>
      <w:r w:rsidR="00EB2311">
        <w:rPr>
          <w:rFonts w:ascii="Times New Roman" w:hAnsi="Times New Roman"/>
          <w:i/>
          <w:szCs w:val="24"/>
        </w:rPr>
        <w:t xml:space="preserve">add the black Y-shaped antibodies to the well and animate them binding to the Env proteins) </w:t>
      </w:r>
      <w:r w:rsidRPr="00730C7D">
        <w:rPr>
          <w:rFonts w:ascii="Times New Roman" w:hAnsi="Times New Roman"/>
          <w:b/>
          <w:szCs w:val="24"/>
        </w:rPr>
        <w:t xml:space="preserve">(P2)  </w:t>
      </w:r>
    </w:p>
    <w:p w:rsidR="00CE10F2" w:rsidRPr="00730C7D" w:rsidRDefault="00CE10F2" w:rsidP="00CE10F2">
      <w:pPr>
        <w:ind w:left="360"/>
        <w:rPr>
          <w:rFonts w:ascii="Times New Roman" w:hAnsi="Times New Roman"/>
          <w:b/>
          <w:szCs w:val="24"/>
        </w:rPr>
      </w:pPr>
    </w:p>
    <w:p w:rsidR="00CE10F2" w:rsidRPr="00730C7D" w:rsidRDefault="00CE10F2" w:rsidP="00CE10F2">
      <w:pPr>
        <w:rPr>
          <w:rFonts w:ascii="Times New Roman" w:hAnsi="Times New Roman"/>
          <w:b/>
          <w:color w:val="FF0000"/>
          <w:szCs w:val="24"/>
        </w:rPr>
      </w:pPr>
      <w:r w:rsidRPr="00730C7D">
        <w:rPr>
          <w:rFonts w:ascii="Times New Roman" w:hAnsi="Times New Roman"/>
          <w:b/>
          <w:szCs w:val="24"/>
        </w:rPr>
        <w:t xml:space="preserve">Next, </w:t>
      </w:r>
      <w:r w:rsidR="000341D4" w:rsidRPr="00730C7D">
        <w:rPr>
          <w:rFonts w:ascii="Times New Roman" w:hAnsi="Times New Roman"/>
          <w:b/>
          <w:szCs w:val="24"/>
        </w:rPr>
        <w:t>a</w:t>
      </w:r>
      <w:r w:rsidR="006D52EC">
        <w:rPr>
          <w:rFonts w:ascii="Times New Roman" w:hAnsi="Times New Roman"/>
          <w:b/>
          <w:szCs w:val="24"/>
        </w:rPr>
        <w:t>n</w:t>
      </w:r>
      <w:r w:rsidR="000341D4" w:rsidRPr="00730C7D">
        <w:rPr>
          <w:rFonts w:ascii="Times New Roman" w:hAnsi="Times New Roman"/>
          <w:b/>
          <w:szCs w:val="24"/>
        </w:rPr>
        <w:t xml:space="preserve"> HRP-conjugated secondary antibody is added</w:t>
      </w:r>
      <w:r w:rsidR="00EB2311">
        <w:rPr>
          <w:rFonts w:ascii="Times New Roman" w:hAnsi="Times New Roman"/>
          <w:b/>
          <w:szCs w:val="24"/>
        </w:rPr>
        <w:t xml:space="preserve"> </w:t>
      </w:r>
      <w:r w:rsidRPr="00730C7D">
        <w:rPr>
          <w:rFonts w:ascii="Times New Roman" w:hAnsi="Times New Roman"/>
          <w:b/>
          <w:szCs w:val="24"/>
        </w:rPr>
        <w:t>in order to</w:t>
      </w:r>
      <w:r w:rsidR="00B52162" w:rsidRPr="00730C7D">
        <w:rPr>
          <w:rFonts w:ascii="Times New Roman" w:hAnsi="Times New Roman"/>
          <w:b/>
          <w:szCs w:val="24"/>
        </w:rPr>
        <w:t xml:space="preserve"> quantify</w:t>
      </w:r>
      <w:r w:rsidR="00FE24A0" w:rsidRPr="00730C7D">
        <w:rPr>
          <w:rFonts w:ascii="Times New Roman" w:hAnsi="Times New Roman"/>
          <w:b/>
          <w:szCs w:val="24"/>
        </w:rPr>
        <w:t xml:space="preserve"> antibody</w:t>
      </w:r>
      <w:r w:rsidR="00B52162" w:rsidRPr="00730C7D">
        <w:rPr>
          <w:rFonts w:ascii="Times New Roman" w:hAnsi="Times New Roman"/>
          <w:b/>
          <w:szCs w:val="24"/>
        </w:rPr>
        <w:t xml:space="preserve"> interaction</w:t>
      </w:r>
      <w:r w:rsidR="000341D4" w:rsidRPr="00730C7D">
        <w:rPr>
          <w:rFonts w:ascii="Times New Roman" w:hAnsi="Times New Roman"/>
          <w:b/>
          <w:szCs w:val="24"/>
        </w:rPr>
        <w:t xml:space="preserve"> by a chemiluminescence assay</w:t>
      </w:r>
      <w:r w:rsidRPr="00730C7D">
        <w:rPr>
          <w:rFonts w:ascii="Times New Roman" w:hAnsi="Times New Roman"/>
          <w:b/>
          <w:szCs w:val="24"/>
        </w:rPr>
        <w:t xml:space="preserve">. </w:t>
      </w:r>
      <w:r w:rsidR="00EB2311" w:rsidRPr="00730C7D">
        <w:rPr>
          <w:rFonts w:ascii="Times New Roman" w:hAnsi="Times New Roman"/>
          <w:i/>
          <w:szCs w:val="24"/>
        </w:rPr>
        <w:t>(</w:t>
      </w:r>
      <w:r w:rsidR="00EB2311" w:rsidRPr="00730C7D">
        <w:rPr>
          <w:rFonts w:ascii="Times New Roman" w:hAnsi="Times New Roman"/>
          <w:i/>
          <w:szCs w:val="24"/>
          <w:u w:val="single"/>
        </w:rPr>
        <w:t>Video editor</w:t>
      </w:r>
      <w:r w:rsidR="00EB2311" w:rsidRPr="00730C7D">
        <w:rPr>
          <w:rFonts w:ascii="Times New Roman" w:hAnsi="Times New Roman"/>
          <w:i/>
          <w:szCs w:val="24"/>
        </w:rPr>
        <w:t xml:space="preserve">: </w:t>
      </w:r>
      <w:r w:rsidR="00EB2311">
        <w:rPr>
          <w:rFonts w:ascii="Times New Roman" w:hAnsi="Times New Roman"/>
          <w:i/>
          <w:szCs w:val="24"/>
        </w:rPr>
        <w:t xml:space="preserve">add the orange antibodies and animate them binding to the black antibodies) </w:t>
      </w:r>
      <w:r w:rsidRPr="00730C7D">
        <w:rPr>
          <w:rFonts w:ascii="Times New Roman" w:hAnsi="Times New Roman"/>
          <w:b/>
          <w:szCs w:val="24"/>
        </w:rPr>
        <w:t>(P3)</w:t>
      </w:r>
    </w:p>
    <w:p w:rsidR="00CE10F2" w:rsidRPr="00730C7D" w:rsidRDefault="00CE10F2" w:rsidP="00CE10F2">
      <w:pPr>
        <w:ind w:left="360"/>
        <w:rPr>
          <w:rFonts w:ascii="Times New Roman" w:hAnsi="Times New Roman"/>
          <w:b/>
          <w:szCs w:val="24"/>
        </w:rPr>
      </w:pPr>
    </w:p>
    <w:p w:rsidR="00CE10F2" w:rsidRPr="00EB2311" w:rsidRDefault="00CE10F2" w:rsidP="00CE10F2">
      <w:pPr>
        <w:rPr>
          <w:rFonts w:ascii="Times New Roman" w:hAnsi="Times New Roman"/>
          <w:szCs w:val="24"/>
          <w:u w:val="single"/>
        </w:rPr>
      </w:pPr>
      <w:r w:rsidRPr="00730C7D">
        <w:rPr>
          <w:rFonts w:ascii="Times New Roman" w:hAnsi="Times New Roman"/>
          <w:b/>
          <w:szCs w:val="24"/>
        </w:rPr>
        <w:t xml:space="preserve">Results are obtained that show </w:t>
      </w:r>
      <w:r w:rsidR="00630844" w:rsidRPr="00730C7D">
        <w:rPr>
          <w:rFonts w:ascii="Times New Roman" w:hAnsi="Times New Roman"/>
          <w:b/>
          <w:szCs w:val="24"/>
        </w:rPr>
        <w:t>relative levels of Env-</w:t>
      </w:r>
      <w:r w:rsidR="00B70D91" w:rsidRPr="00730C7D">
        <w:rPr>
          <w:rFonts w:ascii="Times New Roman" w:hAnsi="Times New Roman"/>
          <w:b/>
          <w:szCs w:val="24"/>
        </w:rPr>
        <w:t>bound antibodies</w:t>
      </w:r>
      <w:r w:rsidR="00EB2311">
        <w:rPr>
          <w:rFonts w:ascii="Times New Roman" w:hAnsi="Times New Roman"/>
          <w:b/>
          <w:szCs w:val="24"/>
        </w:rPr>
        <w:t xml:space="preserve"> </w:t>
      </w:r>
      <w:r w:rsidRPr="00730C7D">
        <w:rPr>
          <w:rFonts w:ascii="Times New Roman" w:hAnsi="Times New Roman"/>
          <w:b/>
          <w:szCs w:val="24"/>
          <w:lang w:bidi="en-US"/>
        </w:rPr>
        <w:t>based on</w:t>
      </w:r>
      <w:r w:rsidR="00EB2311">
        <w:rPr>
          <w:rFonts w:ascii="Times New Roman" w:hAnsi="Times New Roman"/>
          <w:b/>
          <w:szCs w:val="24"/>
        </w:rPr>
        <w:t xml:space="preserve"> </w:t>
      </w:r>
      <w:r w:rsidR="00B70D91" w:rsidRPr="00730C7D">
        <w:rPr>
          <w:rFonts w:ascii="Times New Roman" w:hAnsi="Times New Roman"/>
          <w:b/>
          <w:szCs w:val="24"/>
        </w:rPr>
        <w:t>the relative light units acquire</w:t>
      </w:r>
      <w:r w:rsidR="00FE24A0" w:rsidRPr="00730C7D">
        <w:rPr>
          <w:rFonts w:ascii="Times New Roman" w:hAnsi="Times New Roman"/>
          <w:b/>
          <w:szCs w:val="24"/>
        </w:rPr>
        <w:t>d for each well</w:t>
      </w:r>
      <w:r w:rsidRPr="00730C7D">
        <w:rPr>
          <w:rFonts w:ascii="Times New Roman" w:hAnsi="Times New Roman"/>
          <w:b/>
          <w:szCs w:val="24"/>
        </w:rPr>
        <w:t>. (P4)</w:t>
      </w:r>
      <w:r w:rsidR="00DF7A59">
        <w:rPr>
          <w:rFonts w:ascii="Times New Roman" w:hAnsi="Times New Roman"/>
          <w:b/>
          <w:szCs w:val="24"/>
        </w:rPr>
        <w:t xml:space="preserve"> </w:t>
      </w:r>
      <w:r w:rsidR="00DF7A59" w:rsidRPr="00DF7A59">
        <w:rPr>
          <w:rFonts w:ascii="Times New Roman" w:hAnsi="Times New Roman"/>
          <w:i/>
          <w:szCs w:val="24"/>
        </w:rPr>
        <w:t>(</w:t>
      </w:r>
      <w:r w:rsidR="00EB2311" w:rsidRPr="00730C7D">
        <w:rPr>
          <w:rFonts w:ascii="Times New Roman" w:hAnsi="Times New Roman"/>
          <w:i/>
          <w:szCs w:val="24"/>
          <w:u w:val="single"/>
        </w:rPr>
        <w:t>Video editor</w:t>
      </w:r>
      <w:r w:rsidR="00EB2311" w:rsidRPr="00730C7D">
        <w:rPr>
          <w:rFonts w:ascii="Times New Roman" w:hAnsi="Times New Roman"/>
          <w:i/>
          <w:szCs w:val="24"/>
        </w:rPr>
        <w:t xml:space="preserve">: </w:t>
      </w:r>
      <w:r w:rsidR="00EB2311">
        <w:rPr>
          <w:rFonts w:ascii="Times New Roman" w:hAnsi="Times New Roman"/>
          <w:i/>
          <w:szCs w:val="24"/>
        </w:rPr>
        <w:t xml:space="preserve">add cartoon of the light being emitted, and also show Fig </w:t>
      </w:r>
      <w:r w:rsidR="00DF7A59" w:rsidRPr="00DF7A59">
        <w:rPr>
          <w:rFonts w:ascii="Times New Roman" w:hAnsi="Times New Roman"/>
          <w:i/>
          <w:szCs w:val="24"/>
        </w:rPr>
        <w:t>2</w:t>
      </w:r>
      <w:r w:rsidR="00EB2311">
        <w:rPr>
          <w:rFonts w:ascii="Times New Roman" w:hAnsi="Times New Roman"/>
          <w:i/>
          <w:szCs w:val="24"/>
        </w:rPr>
        <w:t xml:space="preserve"> EPS v2.eps</w:t>
      </w:r>
      <w:r w:rsidR="00DF7A59" w:rsidRPr="00DF7A59">
        <w:rPr>
          <w:rFonts w:ascii="Times New Roman" w:hAnsi="Times New Roman"/>
          <w:i/>
          <w:szCs w:val="24"/>
        </w:rPr>
        <w:t>)</w:t>
      </w:r>
    </w:p>
    <w:p w:rsidR="00CE10F2" w:rsidRPr="00996974" w:rsidRDefault="00CE10F2" w:rsidP="00AE374A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EB2311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996974" w:rsidRDefault="00EB2311" w:rsidP="00AC4303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EB2311">
        <w:rPr>
          <w:rFonts w:ascii="Times New Roman" w:eastAsia="Arial" w:hAnsi="Times New Roman"/>
          <w:u w:val="single"/>
          <w:lang w:val="fr-CA"/>
        </w:rPr>
        <w:t>Andrés</w:t>
      </w:r>
      <w:r w:rsidR="00B70D91" w:rsidRPr="00EB2311">
        <w:rPr>
          <w:rFonts w:ascii="Times New Roman" w:hAnsi="Times New Roman"/>
          <w:szCs w:val="24"/>
          <w:u w:val="single"/>
        </w:rPr>
        <w:t xml:space="preserve"> Finzi</w:t>
      </w:r>
      <w:r w:rsidR="00CE10F2" w:rsidRPr="00996974">
        <w:rPr>
          <w:rFonts w:ascii="Times New Roman" w:hAnsi="Times New Roman"/>
          <w:szCs w:val="24"/>
        </w:rPr>
        <w:t>: The main advantage of this techniqu</w:t>
      </w:r>
      <w:r>
        <w:rPr>
          <w:rFonts w:ascii="Times New Roman" w:hAnsi="Times New Roman"/>
          <w:szCs w:val="24"/>
        </w:rPr>
        <w:t xml:space="preserve">e over existing methods, like </w:t>
      </w:r>
      <w:r w:rsidR="00B70D91">
        <w:rPr>
          <w:rFonts w:ascii="Times New Roman" w:hAnsi="Times New Roman"/>
          <w:szCs w:val="24"/>
        </w:rPr>
        <w:t>FACS-based staining</w:t>
      </w:r>
      <w:r>
        <w:rPr>
          <w:rFonts w:ascii="Times New Roman" w:hAnsi="Times New Roman"/>
          <w:szCs w:val="24"/>
        </w:rPr>
        <w:t xml:space="preserve">, is that </w:t>
      </w:r>
      <w:r w:rsidR="00B70D91">
        <w:rPr>
          <w:rFonts w:ascii="Times New Roman" w:hAnsi="Times New Roman"/>
          <w:szCs w:val="24"/>
        </w:rPr>
        <w:t>this can be performed with low amount</w:t>
      </w:r>
      <w:r w:rsidR="00630844">
        <w:rPr>
          <w:rFonts w:ascii="Times New Roman" w:hAnsi="Times New Roman"/>
          <w:szCs w:val="24"/>
        </w:rPr>
        <w:t>s</w:t>
      </w:r>
      <w:r w:rsidR="00B70D91">
        <w:rPr>
          <w:rFonts w:ascii="Times New Roman" w:hAnsi="Times New Roman"/>
          <w:szCs w:val="24"/>
        </w:rPr>
        <w:t xml:space="preserve"> of antibodies </w:t>
      </w:r>
      <w:r w:rsidR="00B52162">
        <w:rPr>
          <w:rFonts w:ascii="Times New Roman" w:hAnsi="Times New Roman"/>
          <w:szCs w:val="24"/>
        </w:rPr>
        <w:t xml:space="preserve">and at </w:t>
      </w:r>
      <w:r w:rsidR="00AC4303" w:rsidRPr="00AC4303">
        <w:rPr>
          <w:rFonts w:ascii="Times New Roman" w:hAnsi="Times New Roman"/>
          <w:szCs w:val="24"/>
        </w:rPr>
        <w:t>high throughput</w:t>
      </w:r>
      <w:r w:rsidR="00CE10F2" w:rsidRPr="00AC4303">
        <w:rPr>
          <w:rFonts w:ascii="Times New Roman" w:hAnsi="Times New Roman"/>
          <w:szCs w:val="24"/>
        </w:rPr>
        <w:t>.</w:t>
      </w:r>
      <w:r w:rsidR="00CE10F2" w:rsidRPr="00996974">
        <w:rPr>
          <w:rFonts w:ascii="Times New Roman" w:hAnsi="Times New Roman"/>
          <w:szCs w:val="24"/>
        </w:rPr>
        <w:t xml:space="preserve">   </w:t>
      </w:r>
    </w:p>
    <w:p w:rsidR="00CE10F2" w:rsidRPr="00996974" w:rsidRDefault="00EB2311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EB2311">
        <w:rPr>
          <w:rFonts w:ascii="Times New Roman" w:eastAsia="Arial" w:hAnsi="Times New Roman"/>
          <w:u w:val="single"/>
          <w:lang w:val="fr-CA"/>
        </w:rPr>
        <w:t>Andrés</w:t>
      </w:r>
      <w:r w:rsidRPr="00EB2311">
        <w:rPr>
          <w:rFonts w:ascii="Times New Roman" w:hAnsi="Times New Roman"/>
          <w:szCs w:val="24"/>
          <w:u w:val="single"/>
        </w:rPr>
        <w:t xml:space="preserve"> Finzi</w:t>
      </w:r>
      <w:r>
        <w:rPr>
          <w:rFonts w:ascii="Times New Roman" w:hAnsi="Times New Roman"/>
          <w:szCs w:val="24"/>
          <w:u w:val="single"/>
        </w:rPr>
        <w:t>:</w:t>
      </w:r>
      <w:r w:rsidRPr="00996974"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>Demons</w:t>
      </w:r>
      <w:r>
        <w:rPr>
          <w:rFonts w:ascii="Times New Roman" w:hAnsi="Times New Roman"/>
          <w:szCs w:val="24"/>
        </w:rPr>
        <w:t>trating the procedure will be Jonathan</w:t>
      </w:r>
      <w:r w:rsidR="00B70D91">
        <w:rPr>
          <w:rFonts w:ascii="Times New Roman" w:hAnsi="Times New Roman"/>
          <w:szCs w:val="24"/>
        </w:rPr>
        <w:t xml:space="preserve"> Richard</w:t>
      </w:r>
      <w:r>
        <w:rPr>
          <w:rFonts w:ascii="Times New Roman" w:hAnsi="Times New Roman"/>
          <w:szCs w:val="24"/>
        </w:rPr>
        <w:t xml:space="preserve">, a </w:t>
      </w:r>
      <w:r w:rsidR="00B70D91">
        <w:rPr>
          <w:rFonts w:ascii="Times New Roman" w:hAnsi="Times New Roman"/>
          <w:szCs w:val="24"/>
        </w:rPr>
        <w:t>post doc</w:t>
      </w:r>
      <w:r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 xml:space="preserve">from my laboratory.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CE10F2" w:rsidRPr="00996974" w:rsidRDefault="00CE10F2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8857EF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842800" w:rsidRDefault="00842800" w:rsidP="0084280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42800">
        <w:rPr>
          <w:rFonts w:ascii="Times New Roman" w:eastAsia="Arial" w:hAnsi="Times New Roman"/>
          <w:b/>
        </w:rPr>
        <w:t>Polyethylenimine (PEI) Transfection</w:t>
      </w:r>
    </w:p>
    <w:p w:rsidR="00842800" w:rsidRPr="00842800" w:rsidRDefault="00842800" w:rsidP="00842800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023BE6" w:rsidRPr="001A65B5" w:rsidRDefault="00023BE6" w:rsidP="0084280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H</w:t>
      </w:r>
      <w:r w:rsidR="00492468">
        <w:rPr>
          <w:rFonts w:ascii="Times New Roman" w:eastAsia="Arial" w:hAnsi="Times New Roman"/>
        </w:rPr>
        <w:t>uman osteosarcoma</w:t>
      </w:r>
      <w:r w:rsidRPr="00842800">
        <w:rPr>
          <w:rFonts w:ascii="Times New Roman" w:eastAsia="Arial" w:hAnsi="Times New Roman"/>
        </w:rPr>
        <w:t xml:space="preserve"> cells </w:t>
      </w:r>
      <w:r>
        <w:rPr>
          <w:rFonts w:ascii="Times New Roman" w:eastAsia="Arial" w:hAnsi="Times New Roman"/>
        </w:rPr>
        <w:t xml:space="preserve">are used in this experiment.  </w:t>
      </w:r>
      <w:r>
        <w:rPr>
          <w:rFonts w:ascii="Times New Roman" w:hAnsi="Times New Roman"/>
          <w:szCs w:val="24"/>
        </w:rPr>
        <w:t>One day prior to transfection,</w:t>
      </w:r>
      <w:r w:rsidR="00842800" w:rsidRPr="00842800"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Arial" w:hAnsi="Times New Roman"/>
        </w:rPr>
        <w:t>p</w:t>
      </w:r>
      <w:r w:rsidR="00842800" w:rsidRPr="00842800">
        <w:rPr>
          <w:rFonts w:ascii="Times New Roman" w:eastAsia="Arial" w:hAnsi="Times New Roman"/>
        </w:rPr>
        <w:t>late 2x10</w:t>
      </w:r>
      <w:r w:rsidR="00842800" w:rsidRPr="00842800">
        <w:rPr>
          <w:rFonts w:ascii="Times New Roman" w:eastAsia="Arial" w:hAnsi="Times New Roman"/>
          <w:vertAlign w:val="superscript"/>
        </w:rPr>
        <w:t>4</w:t>
      </w:r>
      <w:r>
        <w:rPr>
          <w:rFonts w:ascii="Times New Roman" w:eastAsia="Arial" w:hAnsi="Times New Roman"/>
        </w:rPr>
        <w:t xml:space="preserve"> </w:t>
      </w:r>
      <w:r w:rsidR="00842800" w:rsidRPr="00842800">
        <w:rPr>
          <w:rFonts w:ascii="Times New Roman" w:eastAsia="Arial" w:hAnsi="Times New Roman"/>
        </w:rPr>
        <w:t>cells per well in an opaque, 96-well cell-culture plate suitable for luminescence reading. Use Dulbecco</w:t>
      </w:r>
      <w:r>
        <w:rPr>
          <w:rFonts w:ascii="Times New Roman" w:eastAsia="Arial" w:hAnsi="Times New Roman"/>
        </w:rPr>
        <w:t xml:space="preserve">’s Modified Eagle Medium </w:t>
      </w:r>
      <w:r w:rsidR="00842800" w:rsidRPr="00842800">
        <w:rPr>
          <w:rFonts w:ascii="Times New Roman" w:eastAsia="Arial" w:hAnsi="Times New Roman"/>
        </w:rPr>
        <w:t>supplemented w</w:t>
      </w:r>
      <w:r>
        <w:rPr>
          <w:rFonts w:ascii="Times New Roman" w:eastAsia="Arial" w:hAnsi="Times New Roman"/>
        </w:rPr>
        <w:t>ith fetal bovine serum and</w:t>
      </w:r>
      <w:r w:rsidR="00842800" w:rsidRPr="00842800">
        <w:rPr>
          <w:rFonts w:ascii="Times New Roman" w:eastAsia="Arial" w:hAnsi="Times New Roman"/>
        </w:rPr>
        <w:t xml:space="preserve"> penicillin-streptomycin. </w:t>
      </w:r>
      <w:r>
        <w:rPr>
          <w:rFonts w:ascii="Times New Roman" w:eastAsia="Arial" w:hAnsi="Times New Roman"/>
        </w:rPr>
        <w:t xml:space="preserve">(TEXT: </w:t>
      </w:r>
      <w:r w:rsidR="001A65B5" w:rsidRPr="00842800">
        <w:rPr>
          <w:rFonts w:ascii="Times New Roman" w:eastAsia="Arial" w:hAnsi="Times New Roman"/>
        </w:rPr>
        <w:t>2x10</w:t>
      </w:r>
      <w:r w:rsidR="001A65B5" w:rsidRPr="00842800">
        <w:rPr>
          <w:rFonts w:ascii="Times New Roman" w:eastAsia="Arial" w:hAnsi="Times New Roman"/>
          <w:vertAlign w:val="superscript"/>
        </w:rPr>
        <w:t>4</w:t>
      </w:r>
      <w:r w:rsidR="001A65B5">
        <w:rPr>
          <w:rFonts w:ascii="Times New Roman" w:eastAsia="Arial" w:hAnsi="Times New Roman"/>
        </w:rPr>
        <w:t xml:space="preserve"> cells/well in </w:t>
      </w:r>
      <w:r>
        <w:rPr>
          <w:rFonts w:ascii="Times New Roman" w:eastAsia="Arial" w:hAnsi="Times New Roman"/>
        </w:rPr>
        <w:t xml:space="preserve">DMEM + 10% FBS + </w:t>
      </w:r>
      <w:r w:rsidRPr="00842800">
        <w:rPr>
          <w:rFonts w:ascii="Times New Roman" w:eastAsia="Arial" w:hAnsi="Times New Roman"/>
        </w:rPr>
        <w:t>100 U/ml penicillin-streptomycin</w:t>
      </w:r>
      <w:r>
        <w:rPr>
          <w:rFonts w:ascii="Times New Roman" w:eastAsia="Arial" w:hAnsi="Times New Roman"/>
        </w:rPr>
        <w:t>)</w:t>
      </w:r>
    </w:p>
    <w:p w:rsidR="001A65B5" w:rsidRDefault="001A65B5" w:rsidP="001A65B5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1A65B5" w:rsidRPr="001A65B5" w:rsidRDefault="001A65B5" w:rsidP="001A65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1A65B5" w:rsidRPr="001A65B5" w:rsidRDefault="001A65B5" w:rsidP="001A65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MED: Talent at the hood, getting ready to plate cells.</w:t>
      </w:r>
    </w:p>
    <w:p w:rsidR="001A65B5" w:rsidRPr="00023BE6" w:rsidRDefault="001A65B5" w:rsidP="001A65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CU: Cells being plated in wells of a </w:t>
      </w:r>
      <w:r w:rsidRPr="00842800">
        <w:rPr>
          <w:rFonts w:ascii="Times New Roman" w:eastAsia="Arial" w:hAnsi="Times New Roman"/>
        </w:rPr>
        <w:t>96-well cell-culture plate</w:t>
      </w:r>
      <w:r>
        <w:rPr>
          <w:rFonts w:ascii="Times New Roman" w:eastAsia="Arial" w:hAnsi="Times New Roman"/>
        </w:rPr>
        <w:t>.</w:t>
      </w:r>
    </w:p>
    <w:p w:rsidR="00023BE6" w:rsidRPr="00023BE6" w:rsidRDefault="00023BE6" w:rsidP="00023BE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42800" w:rsidRPr="001A65B5" w:rsidRDefault="00023BE6" w:rsidP="0084280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Incubate the cells </w:t>
      </w:r>
      <w:r w:rsidR="006C6517">
        <w:rPr>
          <w:rFonts w:ascii="Times New Roman" w:eastAsia="Arial" w:hAnsi="Times New Roman"/>
        </w:rPr>
        <w:t xml:space="preserve">overnight </w:t>
      </w:r>
      <w:r w:rsidR="00492468">
        <w:rPr>
          <w:rFonts w:ascii="Times New Roman" w:eastAsia="Arial" w:hAnsi="Times New Roman"/>
        </w:rPr>
        <w:t>at 37</w:t>
      </w:r>
      <w:r w:rsidR="00077D22">
        <w:rPr>
          <w:rFonts w:ascii="Times New Roman" w:eastAsia="Arial" w:hAnsi="Times New Roman"/>
        </w:rPr>
        <w:t>°C and</w:t>
      </w:r>
      <w:r w:rsidR="00842800" w:rsidRPr="00842800">
        <w:rPr>
          <w:rFonts w:ascii="Times New Roman" w:eastAsia="Arial" w:hAnsi="Times New Roman"/>
        </w:rPr>
        <w:t xml:space="preserve"> 5% CO</w:t>
      </w:r>
      <w:r w:rsidR="00842800" w:rsidRPr="00842800">
        <w:rPr>
          <w:rFonts w:ascii="Times New Roman" w:eastAsia="Arial" w:hAnsi="Times New Roman"/>
          <w:vertAlign w:val="subscript"/>
        </w:rPr>
        <w:t>2</w:t>
      </w:r>
      <w:r w:rsidR="00F82F45">
        <w:rPr>
          <w:rFonts w:ascii="Times New Roman" w:eastAsia="Arial" w:hAnsi="Times New Roman"/>
          <w:vertAlign w:val="subscript"/>
        </w:rPr>
        <w:t>.</w:t>
      </w:r>
      <w:r w:rsidR="00492468">
        <w:rPr>
          <w:rFonts w:ascii="Times New Roman" w:eastAsia="Arial" w:hAnsi="Times New Roman"/>
        </w:rPr>
        <w:t xml:space="preserve"> (TEXT: overnight; 37</w:t>
      </w:r>
      <w:r w:rsidR="0077764D">
        <w:rPr>
          <w:rFonts w:ascii="Times New Roman" w:eastAsia="Arial" w:hAnsi="Times New Roman"/>
        </w:rPr>
        <w:t>°C;</w:t>
      </w:r>
      <w:r w:rsidR="0077764D" w:rsidRPr="00842800">
        <w:rPr>
          <w:rFonts w:ascii="Times New Roman" w:eastAsia="Arial" w:hAnsi="Times New Roman"/>
        </w:rPr>
        <w:t xml:space="preserve"> 5% CO</w:t>
      </w:r>
      <w:r w:rsidR="0077764D" w:rsidRPr="00842800">
        <w:rPr>
          <w:rFonts w:ascii="Times New Roman" w:eastAsia="Arial" w:hAnsi="Times New Roman"/>
          <w:vertAlign w:val="subscript"/>
        </w:rPr>
        <w:t>2</w:t>
      </w:r>
      <w:r w:rsidR="0077764D">
        <w:rPr>
          <w:rFonts w:ascii="Times New Roman" w:eastAsia="Arial" w:hAnsi="Times New Roman"/>
        </w:rPr>
        <w:t>)</w:t>
      </w:r>
    </w:p>
    <w:p w:rsidR="001A65B5" w:rsidRDefault="001A65B5" w:rsidP="001A65B5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1A65B5" w:rsidRPr="001A65B5" w:rsidRDefault="001A65B5" w:rsidP="001A65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1A65B5" w:rsidRPr="001A65B5" w:rsidRDefault="001A65B5" w:rsidP="001A65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</w:t>
      </w:r>
      <w:r w:rsidR="0032281A">
        <w:rPr>
          <w:rFonts w:ascii="Times New Roman" w:eastAsia="Arial" w:hAnsi="Times New Roman"/>
        </w:rPr>
        <w:t>Multiple takes from different angles of t</w:t>
      </w:r>
      <w:r>
        <w:rPr>
          <w:rFonts w:ascii="Times New Roman" w:eastAsia="Arial" w:hAnsi="Times New Roman"/>
        </w:rPr>
        <w:t xml:space="preserve">alent putting </w:t>
      </w:r>
      <w:r w:rsidR="0032281A">
        <w:rPr>
          <w:rFonts w:ascii="Times New Roman" w:eastAsia="Arial" w:hAnsi="Times New Roman"/>
        </w:rPr>
        <w:t xml:space="preserve">the </w:t>
      </w:r>
      <w:r w:rsidRPr="00842800">
        <w:rPr>
          <w:rFonts w:ascii="Times New Roman" w:eastAsia="Arial" w:hAnsi="Times New Roman"/>
        </w:rPr>
        <w:t>96-well cell-culture plate</w:t>
      </w:r>
      <w:r>
        <w:rPr>
          <w:rFonts w:ascii="Times New Roman" w:eastAsia="Arial" w:hAnsi="Times New Roman"/>
        </w:rPr>
        <w:t xml:space="preserve"> into incubator.</w:t>
      </w:r>
      <w:r w:rsidR="0032281A">
        <w:rPr>
          <w:rFonts w:ascii="Times New Roman" w:eastAsia="Arial" w:hAnsi="Times New Roman"/>
        </w:rPr>
        <w:t xml:space="preserve">  Shot will be repeated later.</w:t>
      </w:r>
    </w:p>
    <w:p w:rsidR="00842800" w:rsidRPr="00842800" w:rsidRDefault="00842800" w:rsidP="008428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3449C" w:rsidRPr="00EE314C" w:rsidRDefault="006C6517" w:rsidP="006C651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On the following day, p</w:t>
      </w:r>
      <w:r w:rsidR="00842800" w:rsidRPr="00842800">
        <w:rPr>
          <w:rFonts w:ascii="Times New Roman" w:eastAsia="Arial" w:hAnsi="Times New Roman"/>
        </w:rPr>
        <w:t xml:space="preserve">repare </w:t>
      </w:r>
      <w:r>
        <w:rPr>
          <w:rFonts w:ascii="Times New Roman" w:eastAsia="Arial" w:hAnsi="Times New Roman"/>
        </w:rPr>
        <w:t xml:space="preserve">the </w:t>
      </w:r>
      <w:r w:rsidR="00842800" w:rsidRPr="00842800">
        <w:rPr>
          <w:rFonts w:ascii="Times New Roman" w:eastAsia="Arial" w:hAnsi="Times New Roman"/>
        </w:rPr>
        <w:t>transfection mix</w:t>
      </w:r>
      <w:r>
        <w:rPr>
          <w:rFonts w:ascii="Times New Roman" w:eastAsia="Arial" w:hAnsi="Times New Roman"/>
        </w:rPr>
        <w:t>ture</w:t>
      </w:r>
      <w:r w:rsidR="0003449C">
        <w:rPr>
          <w:rFonts w:ascii="Times New Roman" w:eastAsia="Arial" w:hAnsi="Times New Roman"/>
        </w:rPr>
        <w:t>.  First set out two tubes</w:t>
      </w:r>
      <w:r w:rsidR="006A0D53">
        <w:rPr>
          <w:rFonts w:ascii="Times New Roman" w:eastAsia="Arial" w:hAnsi="Times New Roman"/>
        </w:rPr>
        <w:t>: tube A and tube B.</w:t>
      </w:r>
    </w:p>
    <w:p w:rsidR="00EE314C" w:rsidRDefault="00EE314C" w:rsidP="00EE314C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EE314C" w:rsidRPr="00EE314C" w:rsidRDefault="00EE314C" w:rsidP="00EE314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EE314C" w:rsidRPr="0003449C" w:rsidRDefault="00EE314C" w:rsidP="00EE31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MED: Talent setting out the two tubes (clearly labeled).</w:t>
      </w:r>
    </w:p>
    <w:p w:rsidR="0003449C" w:rsidRPr="0003449C" w:rsidRDefault="0003449C" w:rsidP="0003449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42800" w:rsidRPr="00050CC2" w:rsidRDefault="0003449C" w:rsidP="006C651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To</w:t>
      </w:r>
      <w:r w:rsidR="006C6517"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Arial" w:hAnsi="Times New Roman"/>
        </w:rPr>
        <w:t>t</w:t>
      </w:r>
      <w:r w:rsidR="006C6517">
        <w:rPr>
          <w:rFonts w:ascii="Times New Roman" w:eastAsia="Arial" w:hAnsi="Times New Roman"/>
        </w:rPr>
        <w:t>ube A, a</w:t>
      </w:r>
      <w:r w:rsidR="00842800" w:rsidRPr="006C6517">
        <w:rPr>
          <w:rFonts w:ascii="Times New Roman" w:eastAsia="Arial" w:hAnsi="Times New Roman"/>
        </w:rPr>
        <w:t xml:space="preserve">dd </w:t>
      </w:r>
      <w:r w:rsidR="006A0D53" w:rsidRPr="006C6517">
        <w:rPr>
          <w:rFonts w:ascii="Times New Roman" w:eastAsia="Arial" w:hAnsi="Times New Roman"/>
        </w:rPr>
        <w:t xml:space="preserve">5 µl </w:t>
      </w:r>
      <w:r w:rsidR="006A0D53">
        <w:rPr>
          <w:rFonts w:ascii="Times New Roman" w:eastAsia="Arial" w:hAnsi="Times New Roman"/>
        </w:rPr>
        <w:t xml:space="preserve">of </w:t>
      </w:r>
      <w:r w:rsidR="006A0D53" w:rsidRPr="006C6517">
        <w:rPr>
          <w:rFonts w:ascii="Times New Roman" w:eastAsia="Arial" w:hAnsi="Times New Roman"/>
        </w:rPr>
        <w:t>DME</w:t>
      </w:r>
      <w:r w:rsidR="006A0D53">
        <w:rPr>
          <w:rFonts w:ascii="Times New Roman" w:eastAsia="Arial" w:hAnsi="Times New Roman"/>
        </w:rPr>
        <w:t>M supplemented with 25 mM HEPES</w:t>
      </w:r>
      <w:r w:rsidR="004315C4">
        <w:rPr>
          <w:rFonts w:ascii="Times New Roman" w:eastAsia="Arial" w:hAnsi="Times New Roman"/>
        </w:rPr>
        <w:t>,</w:t>
      </w:r>
      <w:r w:rsidR="006A0D53">
        <w:rPr>
          <w:rFonts w:ascii="Times New Roman" w:eastAsia="Arial" w:hAnsi="Times New Roman"/>
        </w:rPr>
        <w:t xml:space="preserve"> followed by </w:t>
      </w:r>
      <w:r w:rsidR="00842800" w:rsidRPr="006C6517">
        <w:rPr>
          <w:rFonts w:ascii="Times New Roman" w:eastAsia="Arial" w:hAnsi="Times New Roman"/>
        </w:rPr>
        <w:t xml:space="preserve">10 ng </w:t>
      </w:r>
      <w:r w:rsidR="006C6517">
        <w:rPr>
          <w:rFonts w:ascii="Times New Roman" w:eastAsia="Arial" w:hAnsi="Times New Roman"/>
        </w:rPr>
        <w:t xml:space="preserve">of </w:t>
      </w:r>
      <w:r w:rsidR="00842800" w:rsidRPr="006C6517">
        <w:rPr>
          <w:rFonts w:ascii="Times New Roman" w:eastAsia="Arial" w:hAnsi="Times New Roman"/>
        </w:rPr>
        <w:t>Tat-en</w:t>
      </w:r>
      <w:r w:rsidR="006A0D53">
        <w:rPr>
          <w:rFonts w:ascii="Times New Roman" w:eastAsia="Arial" w:hAnsi="Times New Roman"/>
        </w:rPr>
        <w:t xml:space="preserve">coding plasmid and </w:t>
      </w:r>
      <w:r w:rsidR="00842800" w:rsidRPr="006C6517">
        <w:rPr>
          <w:rFonts w:ascii="Times New Roman" w:eastAsia="Arial" w:hAnsi="Times New Roman"/>
        </w:rPr>
        <w:t xml:space="preserve">150 ng </w:t>
      </w:r>
      <w:r w:rsidR="006A0D53">
        <w:rPr>
          <w:rFonts w:ascii="Times New Roman" w:eastAsia="Arial" w:hAnsi="Times New Roman"/>
        </w:rPr>
        <w:t xml:space="preserve">of trimeric </w:t>
      </w:r>
      <w:r w:rsidR="006C6517" w:rsidRPr="006C6517">
        <w:rPr>
          <w:rFonts w:ascii="Times New Roman" w:eastAsia="Arial" w:hAnsi="Times New Roman"/>
        </w:rPr>
        <w:t>HIV-1 envelope glycoprotein</w:t>
      </w:r>
      <w:r w:rsidR="006A0D53">
        <w:rPr>
          <w:rFonts w:ascii="Times New Roman" w:eastAsia="Arial" w:hAnsi="Times New Roman"/>
        </w:rPr>
        <w:t xml:space="preserve">-encoding plasmid. </w:t>
      </w:r>
      <w:r w:rsidR="00F62FAF" w:rsidRPr="00F62FAF">
        <w:rPr>
          <w:rFonts w:ascii="Times New Roman" w:eastAsia="Arial" w:hAnsi="Times New Roman"/>
          <w:i/>
        </w:rPr>
        <w:t>(</w:t>
      </w:r>
      <w:r w:rsidR="00050CC2" w:rsidRPr="00050CC2">
        <w:rPr>
          <w:rFonts w:ascii="Times New Roman" w:eastAsia="Arial" w:hAnsi="Times New Roman"/>
          <w:i/>
          <w:u w:val="single"/>
        </w:rPr>
        <w:t>Video editor</w:t>
      </w:r>
      <w:r w:rsidR="00050CC2">
        <w:rPr>
          <w:rFonts w:ascii="Times New Roman" w:eastAsia="Arial" w:hAnsi="Times New Roman"/>
          <w:i/>
        </w:rPr>
        <w:t xml:space="preserve">: show footage of first reagent being added to tube A, then show JoVE graphic of </w:t>
      </w:r>
      <w:r w:rsidR="00F62FAF" w:rsidRPr="00F62FAF">
        <w:rPr>
          <w:rFonts w:ascii="Times New Roman" w:eastAsia="Arial" w:hAnsi="Times New Roman"/>
          <w:i/>
        </w:rPr>
        <w:t xml:space="preserve">reagents </w:t>
      </w:r>
      <w:r w:rsidR="00050CC2">
        <w:rPr>
          <w:rFonts w:ascii="Times New Roman" w:eastAsia="Arial" w:hAnsi="Times New Roman"/>
          <w:i/>
        </w:rPr>
        <w:t xml:space="preserve">being added </w:t>
      </w:r>
      <w:r w:rsidR="00F62FAF" w:rsidRPr="00F62FAF">
        <w:rPr>
          <w:rFonts w:ascii="Times New Roman" w:eastAsia="Arial" w:hAnsi="Times New Roman"/>
          <w:i/>
        </w:rPr>
        <w:t>to a tube</w:t>
      </w:r>
      <w:r w:rsidR="00050CC2">
        <w:rPr>
          <w:rFonts w:ascii="Times New Roman" w:eastAsia="Arial" w:hAnsi="Times New Roman"/>
          <w:i/>
        </w:rPr>
        <w:t xml:space="preserve"> with </w:t>
      </w:r>
      <w:r w:rsidR="00802A79">
        <w:rPr>
          <w:rFonts w:ascii="Times New Roman" w:eastAsia="Arial" w:hAnsi="Times New Roman"/>
          <w:i/>
        </w:rPr>
        <w:t>overlay</w:t>
      </w:r>
      <w:r w:rsidR="00050CC2">
        <w:rPr>
          <w:rFonts w:ascii="Times New Roman" w:eastAsia="Arial" w:hAnsi="Times New Roman"/>
          <w:i/>
        </w:rPr>
        <w:t xml:space="preserve"> text: </w:t>
      </w:r>
      <w:r w:rsidR="00050CC2" w:rsidRPr="00050CC2">
        <w:rPr>
          <w:rFonts w:ascii="Times New Roman" w:eastAsia="Arial" w:hAnsi="Times New Roman"/>
          <w:i/>
        </w:rPr>
        <w:t>‘5 µl DMEM + 25 mM HEPES’, ‘10 ng Tat-encoding plasmid’, ‘150 ng trimeric HIV-1 Env’</w:t>
      </w:r>
      <w:r w:rsidR="00F62FAF" w:rsidRPr="00F62FAF">
        <w:rPr>
          <w:rFonts w:ascii="Times New Roman" w:eastAsia="Arial" w:hAnsi="Times New Roman"/>
          <w:i/>
        </w:rPr>
        <w:t>)</w:t>
      </w:r>
      <w:r w:rsidR="00F62FAF">
        <w:rPr>
          <w:rFonts w:ascii="Times New Roman" w:eastAsia="Arial" w:hAnsi="Times New Roman"/>
        </w:rPr>
        <w:t xml:space="preserve"> </w:t>
      </w:r>
      <w:r w:rsidR="006A0D53" w:rsidRPr="006A0D53">
        <w:rPr>
          <w:rFonts w:ascii="Times New Roman" w:eastAsia="Arial" w:hAnsi="Times New Roman"/>
        </w:rPr>
        <w:t>Note that t</w:t>
      </w:r>
      <w:r w:rsidR="00842800" w:rsidRPr="006A0D53">
        <w:rPr>
          <w:rFonts w:ascii="Times New Roman" w:eastAsia="Arial" w:hAnsi="Times New Roman"/>
        </w:rPr>
        <w:t>he Tat-encoding plasmid is only requi</w:t>
      </w:r>
      <w:r w:rsidR="007105B7">
        <w:rPr>
          <w:rFonts w:ascii="Times New Roman" w:eastAsia="Arial" w:hAnsi="Times New Roman"/>
        </w:rPr>
        <w:t xml:space="preserve">red when using Tat-dependent </w:t>
      </w:r>
      <w:r w:rsidR="007105B7" w:rsidRPr="006C6517">
        <w:rPr>
          <w:rFonts w:ascii="Times New Roman" w:eastAsia="Arial" w:hAnsi="Times New Roman"/>
        </w:rPr>
        <w:t>HIV-1 envelope glycoprotein</w:t>
      </w:r>
      <w:r w:rsidR="00842800" w:rsidRPr="006A0D53">
        <w:rPr>
          <w:rFonts w:ascii="Times New Roman" w:eastAsia="Arial" w:hAnsi="Times New Roman"/>
        </w:rPr>
        <w:t>-</w:t>
      </w:r>
      <w:r w:rsidR="0077764D">
        <w:rPr>
          <w:rFonts w:ascii="Times New Roman" w:eastAsia="Arial" w:hAnsi="Times New Roman"/>
        </w:rPr>
        <w:t>encoding plasmids</w:t>
      </w:r>
      <w:r w:rsidR="00842800" w:rsidRPr="006A0D53">
        <w:rPr>
          <w:rFonts w:ascii="Times New Roman" w:eastAsia="Arial" w:hAnsi="Times New Roman"/>
        </w:rPr>
        <w:t>.</w:t>
      </w:r>
    </w:p>
    <w:p w:rsidR="00050CC2" w:rsidRDefault="00050CC2" w:rsidP="00050CC2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050CC2" w:rsidRPr="00050CC2" w:rsidRDefault="00050CC2" w:rsidP="00050CC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050CC2" w:rsidRPr="00050CC2" w:rsidRDefault="00050CC2" w:rsidP="00050CC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lastRenderedPageBreak/>
        <w:t xml:space="preserve">CU: </w:t>
      </w:r>
      <w:r w:rsidRPr="006C6517">
        <w:rPr>
          <w:rFonts w:ascii="Times New Roman" w:eastAsia="Arial" w:hAnsi="Times New Roman"/>
        </w:rPr>
        <w:t>5 µl</w:t>
      </w:r>
      <w:r>
        <w:rPr>
          <w:rFonts w:ascii="Times New Roman" w:eastAsia="Arial" w:hAnsi="Times New Roman"/>
        </w:rPr>
        <w:t xml:space="preserve"> media being pipetted into tube A. </w:t>
      </w:r>
    </w:p>
    <w:p w:rsidR="00050CC2" w:rsidRPr="006C6517" w:rsidRDefault="00050CC2" w:rsidP="00050CC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JoVE media: </w:t>
      </w:r>
      <w:r w:rsidRPr="00050CC2">
        <w:rPr>
          <w:rFonts w:ascii="Times New Roman" w:eastAsia="Arial" w:hAnsi="Times New Roman"/>
        </w:rPr>
        <w:t>JoVE graphic of reagents being added to a tube.</w:t>
      </w:r>
    </w:p>
    <w:p w:rsidR="00842800" w:rsidRPr="00842800" w:rsidRDefault="00842800" w:rsidP="008428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6517" w:rsidRPr="001C5BC7" w:rsidRDefault="006A0D53" w:rsidP="006A0D5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To tube B, a</w:t>
      </w:r>
      <w:r w:rsidR="00842800" w:rsidRPr="00842800">
        <w:rPr>
          <w:rFonts w:ascii="Times New Roman" w:eastAsia="Arial" w:hAnsi="Times New Roman"/>
        </w:rPr>
        <w:t xml:space="preserve">dd </w:t>
      </w:r>
      <w:r w:rsidRPr="00842800">
        <w:rPr>
          <w:rFonts w:ascii="Times New Roman" w:eastAsia="Arial" w:hAnsi="Times New Roman"/>
        </w:rPr>
        <w:t xml:space="preserve">5 µl </w:t>
      </w:r>
      <w:r>
        <w:rPr>
          <w:rFonts w:ascii="Times New Roman" w:eastAsia="Arial" w:hAnsi="Times New Roman"/>
        </w:rPr>
        <w:t xml:space="preserve">of DMEM and </w:t>
      </w:r>
      <w:r w:rsidR="00842800" w:rsidRPr="00842800">
        <w:rPr>
          <w:rFonts w:ascii="Times New Roman" w:eastAsia="Arial" w:hAnsi="Times New Roman"/>
        </w:rPr>
        <w:t xml:space="preserve">450 ng </w:t>
      </w:r>
      <w:r>
        <w:rPr>
          <w:rFonts w:ascii="Times New Roman" w:eastAsia="Arial" w:hAnsi="Times New Roman"/>
        </w:rPr>
        <w:t xml:space="preserve">of </w:t>
      </w:r>
      <w:r w:rsidRPr="006A0D53">
        <w:rPr>
          <w:rFonts w:ascii="Times New Roman" w:eastAsia="Arial" w:hAnsi="Times New Roman"/>
        </w:rPr>
        <w:t>polyethylenimine,</w:t>
      </w:r>
      <w:r>
        <w:rPr>
          <w:rFonts w:ascii="Times New Roman" w:eastAsia="Arial" w:hAnsi="Times New Roman"/>
        </w:rPr>
        <w:t xml:space="preserve"> or </w:t>
      </w:r>
      <w:r w:rsidR="00842800" w:rsidRPr="00842800">
        <w:rPr>
          <w:rFonts w:ascii="Times New Roman" w:eastAsia="Arial" w:hAnsi="Times New Roman"/>
        </w:rPr>
        <w:t>PEI</w:t>
      </w:r>
      <w:r w:rsidR="00F62FAF">
        <w:rPr>
          <w:rFonts w:ascii="Times New Roman" w:eastAsia="Arial" w:hAnsi="Times New Roman"/>
        </w:rPr>
        <w:t xml:space="preserve">. </w:t>
      </w:r>
      <w:r w:rsidR="00860EC1" w:rsidRPr="00F62FAF">
        <w:rPr>
          <w:rFonts w:ascii="Times New Roman" w:eastAsia="Arial" w:hAnsi="Times New Roman"/>
          <w:i/>
        </w:rPr>
        <w:t>(</w:t>
      </w:r>
      <w:r w:rsidR="00860EC1" w:rsidRPr="00050CC2">
        <w:rPr>
          <w:rFonts w:ascii="Times New Roman" w:eastAsia="Arial" w:hAnsi="Times New Roman"/>
          <w:i/>
          <w:u w:val="single"/>
        </w:rPr>
        <w:t>Video editor</w:t>
      </w:r>
      <w:r w:rsidR="00860EC1">
        <w:rPr>
          <w:rFonts w:ascii="Times New Roman" w:eastAsia="Arial" w:hAnsi="Times New Roman"/>
          <w:i/>
        </w:rPr>
        <w:t xml:space="preserve">: show footage of first reagent being added to tube A, then show JoVE graphic of </w:t>
      </w:r>
      <w:r w:rsidR="00860EC1" w:rsidRPr="00F62FAF">
        <w:rPr>
          <w:rFonts w:ascii="Times New Roman" w:eastAsia="Arial" w:hAnsi="Times New Roman"/>
          <w:i/>
        </w:rPr>
        <w:t xml:space="preserve">reagents </w:t>
      </w:r>
      <w:r w:rsidR="00860EC1">
        <w:rPr>
          <w:rFonts w:ascii="Times New Roman" w:eastAsia="Arial" w:hAnsi="Times New Roman"/>
          <w:i/>
        </w:rPr>
        <w:t xml:space="preserve">being added </w:t>
      </w:r>
      <w:r w:rsidR="00860EC1" w:rsidRPr="00F62FAF">
        <w:rPr>
          <w:rFonts w:ascii="Times New Roman" w:eastAsia="Arial" w:hAnsi="Times New Roman"/>
          <w:i/>
        </w:rPr>
        <w:t>to a tube</w:t>
      </w:r>
      <w:r w:rsidR="00860EC1">
        <w:rPr>
          <w:rFonts w:ascii="Times New Roman" w:eastAsia="Arial" w:hAnsi="Times New Roman"/>
          <w:i/>
        </w:rPr>
        <w:t xml:space="preserve"> with overlay text: </w:t>
      </w:r>
      <w:r w:rsidR="00860EC1" w:rsidRPr="00860EC1">
        <w:rPr>
          <w:rFonts w:ascii="Times New Roman" w:eastAsia="Arial" w:hAnsi="Times New Roman"/>
          <w:i/>
        </w:rPr>
        <w:t>‘5 µl DMEM’, ‘450 ng PEI’)</w:t>
      </w:r>
      <w:r w:rsidR="00860EC1">
        <w:rPr>
          <w:rFonts w:ascii="Times New Roman" w:eastAsia="Arial" w:hAnsi="Times New Roman"/>
        </w:rPr>
        <w:t xml:space="preserve"> </w:t>
      </w:r>
      <w:r>
        <w:rPr>
          <w:rFonts w:ascii="Times New Roman" w:hAnsi="Times New Roman"/>
          <w:szCs w:val="24"/>
        </w:rPr>
        <w:t>The</w:t>
      </w:r>
      <w:r w:rsidRPr="006A0D53">
        <w:rPr>
          <w:rFonts w:ascii="Times New Roman" w:hAnsi="Times New Roman"/>
          <w:szCs w:val="24"/>
        </w:rPr>
        <w:t xml:space="preserve"> </w:t>
      </w:r>
      <w:r w:rsidRPr="006A0D53">
        <w:rPr>
          <w:rFonts w:ascii="Times New Roman" w:eastAsia="Arial" w:hAnsi="Times New Roman"/>
        </w:rPr>
        <w:t>quantities of the</w:t>
      </w:r>
      <w:r w:rsidR="006C6517" w:rsidRPr="006A0D53">
        <w:rPr>
          <w:rFonts w:ascii="Times New Roman" w:eastAsia="Arial" w:hAnsi="Times New Roman"/>
        </w:rPr>
        <w:t xml:space="preserve"> reagents and DNA </w:t>
      </w:r>
      <w:r w:rsidRPr="006A0D53">
        <w:rPr>
          <w:rFonts w:ascii="Times New Roman" w:eastAsia="Arial" w:hAnsi="Times New Roman"/>
        </w:rPr>
        <w:t xml:space="preserve">should be adjusted </w:t>
      </w:r>
      <w:r w:rsidR="006C6517" w:rsidRPr="006A0D53">
        <w:rPr>
          <w:rFonts w:ascii="Times New Roman" w:eastAsia="Arial" w:hAnsi="Times New Roman"/>
        </w:rPr>
        <w:t>according to the number of wells that are to b</w:t>
      </w:r>
      <w:r w:rsidR="007105B7">
        <w:rPr>
          <w:rFonts w:ascii="Times New Roman" w:eastAsia="Arial" w:hAnsi="Times New Roman"/>
        </w:rPr>
        <w:t xml:space="preserve">e transfected with the same </w:t>
      </w:r>
      <w:r w:rsidR="007105B7" w:rsidRPr="006C6517">
        <w:rPr>
          <w:rFonts w:ascii="Times New Roman" w:eastAsia="Arial" w:hAnsi="Times New Roman"/>
        </w:rPr>
        <w:t>HIV-1 envelope glycoprotein</w:t>
      </w:r>
      <w:r w:rsidR="007105B7">
        <w:rPr>
          <w:rFonts w:ascii="Times New Roman" w:eastAsia="Arial" w:hAnsi="Times New Roman"/>
        </w:rPr>
        <w:t>.</w:t>
      </w:r>
    </w:p>
    <w:p w:rsidR="001C5BC7" w:rsidRDefault="001C5BC7" w:rsidP="001C5BC7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1C5BC7" w:rsidRPr="00050CC2" w:rsidRDefault="001C5BC7" w:rsidP="001C5BC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050CC2" w:rsidRPr="00050CC2" w:rsidRDefault="00050CC2" w:rsidP="00050CC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CU: </w:t>
      </w:r>
      <w:r w:rsidRPr="006C6517">
        <w:rPr>
          <w:rFonts w:ascii="Times New Roman" w:eastAsia="Arial" w:hAnsi="Times New Roman"/>
        </w:rPr>
        <w:t>5 µl</w:t>
      </w:r>
      <w:r>
        <w:rPr>
          <w:rFonts w:ascii="Times New Roman" w:eastAsia="Arial" w:hAnsi="Times New Roman"/>
        </w:rPr>
        <w:t xml:space="preserve"> media being pipetted into tube B. </w:t>
      </w:r>
    </w:p>
    <w:p w:rsidR="00050CC2" w:rsidRPr="004315C4" w:rsidRDefault="00860EC1" w:rsidP="004315C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JoVE media: </w:t>
      </w:r>
      <w:r w:rsidRPr="00050CC2">
        <w:rPr>
          <w:rFonts w:ascii="Times New Roman" w:eastAsia="Arial" w:hAnsi="Times New Roman"/>
        </w:rPr>
        <w:t>JoVE graphic of reagents being added to a tube.</w:t>
      </w:r>
    </w:p>
    <w:p w:rsidR="00842800" w:rsidRPr="00842800" w:rsidRDefault="00842800" w:rsidP="008428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42800" w:rsidRPr="00565F47" w:rsidRDefault="0077764D" w:rsidP="0084280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Next a</w:t>
      </w:r>
      <w:r w:rsidR="00842800" w:rsidRPr="00842800">
        <w:rPr>
          <w:rFonts w:ascii="Times New Roman" w:eastAsia="Arial" w:hAnsi="Times New Roman"/>
        </w:rPr>
        <w:t>dd</w:t>
      </w:r>
      <w:r>
        <w:rPr>
          <w:rFonts w:ascii="Times New Roman" w:eastAsia="Arial" w:hAnsi="Times New Roman"/>
        </w:rPr>
        <w:t xml:space="preserve"> the</w:t>
      </w:r>
      <w:r w:rsidR="00842800" w:rsidRPr="00842800">
        <w:rPr>
          <w:rFonts w:ascii="Times New Roman" w:eastAsia="Arial" w:hAnsi="Times New Roman"/>
        </w:rPr>
        <w:t xml:space="preserve"> content</w:t>
      </w:r>
      <w:r>
        <w:rPr>
          <w:rFonts w:ascii="Times New Roman" w:eastAsia="Arial" w:hAnsi="Times New Roman"/>
        </w:rPr>
        <w:t>s of tube B to tube A and m</w:t>
      </w:r>
      <w:r w:rsidR="00842800" w:rsidRPr="00842800">
        <w:rPr>
          <w:rFonts w:ascii="Times New Roman" w:eastAsia="Arial" w:hAnsi="Times New Roman"/>
        </w:rPr>
        <w:t>ix thoroughly by vortexing for 10 sec</w:t>
      </w:r>
      <w:r>
        <w:rPr>
          <w:rFonts w:ascii="Times New Roman" w:eastAsia="Arial" w:hAnsi="Times New Roman"/>
        </w:rPr>
        <w:t>onds. I</w:t>
      </w:r>
      <w:r w:rsidR="00842800" w:rsidRPr="00842800">
        <w:rPr>
          <w:rFonts w:ascii="Times New Roman" w:eastAsia="Arial" w:hAnsi="Times New Roman"/>
        </w:rPr>
        <w:t xml:space="preserve">ncubate </w:t>
      </w:r>
      <w:r>
        <w:rPr>
          <w:rFonts w:ascii="Times New Roman" w:eastAsia="Arial" w:hAnsi="Times New Roman"/>
        </w:rPr>
        <w:t xml:space="preserve">the </w:t>
      </w:r>
      <w:r w:rsidR="00842800" w:rsidRPr="00842800">
        <w:rPr>
          <w:rFonts w:ascii="Times New Roman" w:eastAsia="Arial" w:hAnsi="Times New Roman"/>
        </w:rPr>
        <w:t xml:space="preserve">transfection mix </w:t>
      </w:r>
      <w:r>
        <w:rPr>
          <w:rFonts w:ascii="Times New Roman" w:eastAsia="Arial" w:hAnsi="Times New Roman"/>
        </w:rPr>
        <w:t xml:space="preserve">for </w:t>
      </w:r>
      <w:r w:rsidR="00842800" w:rsidRPr="00842800">
        <w:rPr>
          <w:rFonts w:ascii="Times New Roman" w:eastAsia="Arial" w:hAnsi="Times New Roman"/>
        </w:rPr>
        <w:t>10 min</w:t>
      </w:r>
      <w:r>
        <w:rPr>
          <w:rFonts w:ascii="Times New Roman" w:eastAsia="Arial" w:hAnsi="Times New Roman"/>
        </w:rPr>
        <w:t>utes</w:t>
      </w:r>
      <w:r w:rsidR="00842800" w:rsidRPr="00842800">
        <w:rPr>
          <w:rFonts w:ascii="Times New Roman" w:eastAsia="Arial" w:hAnsi="Times New Roman"/>
        </w:rPr>
        <w:t xml:space="preserve"> at room temperature (</w:t>
      </w:r>
      <w:r>
        <w:rPr>
          <w:rFonts w:ascii="Times New Roman" w:eastAsia="Arial" w:hAnsi="Times New Roman"/>
        </w:rPr>
        <w:t xml:space="preserve">TEXT: 10 min; </w:t>
      </w:r>
      <w:r w:rsidR="00565F47">
        <w:rPr>
          <w:rFonts w:ascii="Times New Roman" w:eastAsia="Arial" w:hAnsi="Times New Roman"/>
        </w:rPr>
        <w:t>22</w:t>
      </w:r>
      <w:r w:rsidR="00842800" w:rsidRPr="00842800">
        <w:rPr>
          <w:rFonts w:ascii="Times New Roman" w:eastAsia="Arial" w:hAnsi="Times New Roman"/>
        </w:rPr>
        <w:t>°C)</w:t>
      </w:r>
      <w:r w:rsidR="006D52EC">
        <w:rPr>
          <w:rFonts w:ascii="Times New Roman" w:eastAsia="Arial" w:hAnsi="Times New Roman"/>
        </w:rPr>
        <w:t>.</w:t>
      </w:r>
    </w:p>
    <w:p w:rsidR="00565F47" w:rsidRDefault="00565F47" w:rsidP="00565F47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565F47" w:rsidRPr="00565F47" w:rsidRDefault="00565F47" w:rsidP="00565F4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565F47" w:rsidRPr="00565F47" w:rsidRDefault="00565F47" w:rsidP="00565F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adding </w:t>
      </w:r>
      <w:r w:rsidRPr="00842800">
        <w:rPr>
          <w:rFonts w:ascii="Times New Roman" w:eastAsia="Arial" w:hAnsi="Times New Roman"/>
        </w:rPr>
        <w:t>content</w:t>
      </w:r>
      <w:r>
        <w:rPr>
          <w:rFonts w:ascii="Times New Roman" w:eastAsia="Arial" w:hAnsi="Times New Roman"/>
        </w:rPr>
        <w:t>s of tube B to tube A and then vortexing tube A.</w:t>
      </w:r>
    </w:p>
    <w:p w:rsidR="00565F47" w:rsidRPr="00842800" w:rsidRDefault="00565F47" w:rsidP="00565F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Tube being set aside at room temperature.</w:t>
      </w:r>
    </w:p>
    <w:p w:rsidR="00842800" w:rsidRPr="00842800" w:rsidRDefault="00842800" w:rsidP="008428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77D22" w:rsidRPr="0032281A" w:rsidRDefault="0077764D" w:rsidP="00077D2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After 10 minutes, a</w:t>
      </w:r>
      <w:r w:rsidR="00842800" w:rsidRPr="00842800">
        <w:rPr>
          <w:rFonts w:ascii="Times New Roman" w:eastAsia="Arial" w:hAnsi="Times New Roman"/>
        </w:rPr>
        <w:t>dd 10 µl of the transfection mix per well of the 96-well plate</w:t>
      </w:r>
      <w:r w:rsidR="008A3CB3">
        <w:rPr>
          <w:rFonts w:ascii="Times New Roman" w:eastAsia="Arial" w:hAnsi="Times New Roman"/>
        </w:rPr>
        <w:t xml:space="preserve">. </w:t>
      </w:r>
      <w:r w:rsidR="00842800" w:rsidRPr="00842800">
        <w:rPr>
          <w:rFonts w:ascii="Times New Roman" w:eastAsia="Arial" w:hAnsi="Times New Roman"/>
        </w:rPr>
        <w:t>Incubate for 48 h</w:t>
      </w:r>
      <w:r>
        <w:rPr>
          <w:rFonts w:ascii="Times New Roman" w:eastAsia="Arial" w:hAnsi="Times New Roman"/>
        </w:rPr>
        <w:t>ours</w:t>
      </w:r>
      <w:r w:rsidR="00077D22">
        <w:rPr>
          <w:rFonts w:ascii="Times New Roman" w:eastAsia="Arial" w:hAnsi="Times New Roman"/>
        </w:rPr>
        <w:t xml:space="preserve"> at 37 °C and </w:t>
      </w:r>
      <w:r w:rsidR="00842800" w:rsidRPr="00842800">
        <w:rPr>
          <w:rFonts w:ascii="Times New Roman" w:eastAsia="Arial" w:hAnsi="Times New Roman"/>
        </w:rPr>
        <w:t>5% CO</w:t>
      </w:r>
      <w:r w:rsidR="00842800" w:rsidRPr="00842800">
        <w:rPr>
          <w:rFonts w:ascii="Times New Roman" w:eastAsia="Arial" w:hAnsi="Times New Roman"/>
          <w:vertAlign w:val="subscript"/>
        </w:rPr>
        <w:t>2</w:t>
      </w:r>
      <w:r>
        <w:rPr>
          <w:rFonts w:ascii="Times New Roman" w:eastAsia="Arial" w:hAnsi="Times New Roman"/>
          <w:vertAlign w:val="subscript"/>
        </w:rPr>
        <w:t>.</w:t>
      </w:r>
      <w:r>
        <w:rPr>
          <w:rFonts w:ascii="Times New Roman" w:eastAsia="Arial" w:hAnsi="Times New Roman"/>
        </w:rPr>
        <w:t xml:space="preserve"> (TEXT: </w:t>
      </w:r>
      <w:r w:rsidRPr="00842800">
        <w:rPr>
          <w:rFonts w:ascii="Times New Roman" w:eastAsia="Arial" w:hAnsi="Times New Roman"/>
        </w:rPr>
        <w:t>48 h</w:t>
      </w:r>
      <w:r w:rsidR="00425F54">
        <w:rPr>
          <w:rFonts w:ascii="Times New Roman" w:eastAsia="Arial" w:hAnsi="Times New Roman"/>
        </w:rPr>
        <w:t>r</w:t>
      </w:r>
      <w:r w:rsidR="00276AAA">
        <w:rPr>
          <w:rFonts w:ascii="Times New Roman" w:eastAsia="Arial" w:hAnsi="Times New Roman"/>
        </w:rPr>
        <w:t>; 37</w:t>
      </w:r>
      <w:r>
        <w:rPr>
          <w:rFonts w:ascii="Times New Roman" w:eastAsia="Arial" w:hAnsi="Times New Roman"/>
        </w:rPr>
        <w:t xml:space="preserve">°C; </w:t>
      </w:r>
      <w:r w:rsidRPr="00842800">
        <w:rPr>
          <w:rFonts w:ascii="Times New Roman" w:eastAsia="Arial" w:hAnsi="Times New Roman"/>
        </w:rPr>
        <w:t>5% CO</w:t>
      </w:r>
      <w:r w:rsidRPr="00842800">
        <w:rPr>
          <w:rFonts w:ascii="Times New Roman" w:eastAsia="Arial" w:hAnsi="Times New Roman"/>
          <w:vertAlign w:val="subscript"/>
        </w:rPr>
        <w:t>2</w:t>
      </w:r>
      <w:r>
        <w:rPr>
          <w:rFonts w:ascii="Times New Roman" w:eastAsia="Arial" w:hAnsi="Times New Roman"/>
        </w:rPr>
        <w:t>)</w:t>
      </w:r>
    </w:p>
    <w:p w:rsidR="0032281A" w:rsidRDefault="0032281A" w:rsidP="0032281A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32281A" w:rsidRPr="0032281A" w:rsidRDefault="0032281A" w:rsidP="0032281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32281A" w:rsidRPr="0032281A" w:rsidRDefault="0032281A" w:rsidP="003228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using a </w:t>
      </w:r>
      <w:r>
        <w:rPr>
          <w:rFonts w:ascii="Times New Roman" w:eastAsia="Arial" w:hAnsi="Times New Roman"/>
        </w:rPr>
        <w:t xml:space="preserve">multichannel pipet to add </w:t>
      </w:r>
      <w:r w:rsidRPr="00842800">
        <w:rPr>
          <w:rFonts w:ascii="Times New Roman" w:eastAsia="Arial" w:hAnsi="Times New Roman"/>
        </w:rPr>
        <w:t>10 µl of the transfection mix per well of the 96-well plate</w:t>
      </w:r>
      <w:r>
        <w:rPr>
          <w:rFonts w:ascii="Times New Roman" w:eastAsia="Arial" w:hAnsi="Times New Roman"/>
        </w:rPr>
        <w:t>.</w:t>
      </w:r>
    </w:p>
    <w:p w:rsidR="0032281A" w:rsidRPr="00492468" w:rsidRDefault="0032281A" w:rsidP="003228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2.2.1.</w:t>
      </w:r>
    </w:p>
    <w:p w:rsidR="00492468" w:rsidRPr="00A04D24" w:rsidRDefault="00492468" w:rsidP="0049246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3F6F71" w:rsidRDefault="00F60B43" w:rsidP="003F6F7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F6F71">
        <w:rPr>
          <w:rFonts w:ascii="Times New Roman" w:eastAsia="Arial" w:hAnsi="Times New Roman"/>
          <w:b/>
        </w:rPr>
        <w:t>ELISA</w:t>
      </w:r>
    </w:p>
    <w:p w:rsidR="003F6F71" w:rsidRPr="003F6F71" w:rsidRDefault="003F6F71" w:rsidP="003F6F71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492468" w:rsidRPr="000F4317" w:rsidRDefault="00F91B1A" w:rsidP="0049246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The ELISA assay to study</w:t>
      </w:r>
      <w:r w:rsidR="00F15773" w:rsidRPr="00F91B1A">
        <w:rPr>
          <w:rFonts w:ascii="Times New Roman" w:eastAsia="Arial" w:hAnsi="Times New Roman"/>
        </w:rPr>
        <w:t xml:space="preserve"> the r</w:t>
      </w:r>
      <w:r w:rsidR="002F4894">
        <w:rPr>
          <w:rFonts w:ascii="Times New Roman" w:eastAsia="Arial" w:hAnsi="Times New Roman"/>
        </w:rPr>
        <w:t xml:space="preserve">ecognition of trimeric HIV-1 </w:t>
      </w:r>
      <w:r w:rsidR="002F4894" w:rsidRPr="006C6517">
        <w:rPr>
          <w:rFonts w:ascii="Times New Roman" w:eastAsia="Arial" w:hAnsi="Times New Roman"/>
        </w:rPr>
        <w:t>envelope glycoprotein</w:t>
      </w:r>
      <w:r w:rsidR="002F4894">
        <w:rPr>
          <w:rFonts w:ascii="Times New Roman" w:eastAsia="Arial" w:hAnsi="Times New Roman"/>
        </w:rPr>
        <w:t xml:space="preserve"> by monoclonal antibodies</w:t>
      </w:r>
      <w:r w:rsidR="00492468">
        <w:rPr>
          <w:rFonts w:ascii="Times New Roman" w:eastAsia="Arial" w:hAnsi="Times New Roman"/>
        </w:rPr>
        <w:t xml:space="preserve"> is performed two days after the</w:t>
      </w:r>
      <w:r w:rsidR="002F4894">
        <w:rPr>
          <w:rFonts w:ascii="Times New Roman" w:eastAsia="Arial" w:hAnsi="Times New Roman"/>
        </w:rPr>
        <w:t xml:space="preserve"> transfection of the</w:t>
      </w:r>
      <w:r w:rsidR="00492468" w:rsidRPr="00492468">
        <w:rPr>
          <w:rFonts w:ascii="Times New Roman" w:eastAsia="Arial" w:hAnsi="Times New Roman"/>
        </w:rPr>
        <w:t xml:space="preserve"> </w:t>
      </w:r>
      <w:r w:rsidR="00492468">
        <w:rPr>
          <w:rFonts w:ascii="Times New Roman" w:eastAsia="Arial" w:hAnsi="Times New Roman"/>
        </w:rPr>
        <w:t>h</w:t>
      </w:r>
      <w:r w:rsidR="00492468" w:rsidRPr="00842800">
        <w:rPr>
          <w:rFonts w:ascii="Times New Roman" w:eastAsia="Arial" w:hAnsi="Times New Roman"/>
        </w:rPr>
        <w:t>uman osteosarcoma</w:t>
      </w:r>
      <w:r w:rsidR="002F4894">
        <w:rPr>
          <w:rFonts w:ascii="Times New Roman" w:eastAsia="Arial" w:hAnsi="Times New Roman"/>
        </w:rPr>
        <w:t xml:space="preserve"> cells.</w:t>
      </w:r>
      <w:r w:rsidR="0012256B">
        <w:rPr>
          <w:rFonts w:ascii="Times New Roman" w:eastAsia="Arial" w:hAnsi="Times New Roman"/>
        </w:rPr>
        <w:t xml:space="preserve"> T</w:t>
      </w:r>
      <w:r w:rsidR="0012256B" w:rsidRPr="003F6F71">
        <w:rPr>
          <w:rFonts w:ascii="Times New Roman" w:eastAsia="Arial" w:hAnsi="Times New Roman"/>
        </w:rPr>
        <w:t>o mini</w:t>
      </w:r>
      <w:r w:rsidR="0012256B">
        <w:rPr>
          <w:rFonts w:ascii="Times New Roman" w:eastAsia="Arial" w:hAnsi="Times New Roman"/>
        </w:rPr>
        <w:t xml:space="preserve">mize possible endocytosis of </w:t>
      </w:r>
      <w:r w:rsidR="0012256B" w:rsidRPr="006C6517">
        <w:rPr>
          <w:rFonts w:ascii="Times New Roman" w:eastAsia="Arial" w:hAnsi="Times New Roman"/>
        </w:rPr>
        <w:t>envelope glycoprotein</w:t>
      </w:r>
      <w:r w:rsidR="0012256B">
        <w:rPr>
          <w:rFonts w:ascii="Times New Roman" w:eastAsia="Arial" w:hAnsi="Times New Roman"/>
        </w:rPr>
        <w:t>/antibod</w:t>
      </w:r>
      <w:r w:rsidR="006D52EC">
        <w:rPr>
          <w:rFonts w:ascii="Times New Roman" w:eastAsia="Arial" w:hAnsi="Times New Roman"/>
        </w:rPr>
        <w:t>y</w:t>
      </w:r>
      <w:r w:rsidR="0012256B">
        <w:rPr>
          <w:rFonts w:ascii="Times New Roman" w:eastAsia="Arial" w:hAnsi="Times New Roman"/>
        </w:rPr>
        <w:t xml:space="preserve"> complexes, perform all procedures</w:t>
      </w:r>
      <w:r w:rsidR="0012256B" w:rsidRPr="003F6F71">
        <w:rPr>
          <w:rFonts w:ascii="Times New Roman" w:eastAsia="Arial" w:hAnsi="Times New Roman"/>
        </w:rPr>
        <w:t xml:space="preserve"> at room temperature</w:t>
      </w:r>
      <w:r w:rsidR="0012256B">
        <w:rPr>
          <w:rFonts w:ascii="Times New Roman" w:eastAsia="Arial" w:hAnsi="Times New Roman"/>
        </w:rPr>
        <w:t>.</w:t>
      </w:r>
    </w:p>
    <w:p w:rsidR="000F4317" w:rsidRDefault="000F4317" w:rsidP="000F4317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0F4317" w:rsidRPr="00276AAA" w:rsidRDefault="000F4317" w:rsidP="000F431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276AAA" w:rsidRPr="00492468" w:rsidRDefault="00276AAA" w:rsidP="00276A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</w:t>
      </w:r>
      <w:r w:rsidR="008A3CB3">
        <w:rPr>
          <w:rFonts w:ascii="Times New Roman" w:eastAsia="Arial" w:hAnsi="Times New Roman"/>
        </w:rPr>
        <w:t>T</w:t>
      </w:r>
      <w:r w:rsidRPr="00276AAA">
        <w:rPr>
          <w:rFonts w:ascii="Times New Roman" w:eastAsia="Arial" w:hAnsi="Times New Roman"/>
        </w:rPr>
        <w:t>alent setting out reagents, etc</w:t>
      </w:r>
      <w:r>
        <w:rPr>
          <w:rFonts w:ascii="Times New Roman" w:eastAsia="Arial" w:hAnsi="Times New Roman"/>
        </w:rPr>
        <w:t>.</w:t>
      </w:r>
    </w:p>
    <w:p w:rsidR="002F4894" w:rsidRPr="00F91B1A" w:rsidRDefault="002F4894" w:rsidP="002F48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0F4317" w:rsidRDefault="003F6F71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6F71">
        <w:rPr>
          <w:rFonts w:ascii="Times New Roman" w:eastAsia="Arial" w:hAnsi="Times New Roman"/>
        </w:rPr>
        <w:t xml:space="preserve">Prepare 250 ml of Washing Buffer per plate being used at the same time. </w:t>
      </w:r>
    </w:p>
    <w:p w:rsidR="000F4317" w:rsidRDefault="000F4317" w:rsidP="000F4317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0F4317" w:rsidRPr="000F4317" w:rsidRDefault="000F4317" w:rsidP="000F431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0F4317" w:rsidRPr="0076280B" w:rsidRDefault="000F4317" w:rsidP="000F431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Talent preparing </w:t>
      </w:r>
      <w:r w:rsidRPr="003F6F71">
        <w:rPr>
          <w:rFonts w:ascii="Times New Roman" w:eastAsia="Arial" w:hAnsi="Times New Roman"/>
        </w:rPr>
        <w:t>Washing Buffer</w:t>
      </w:r>
      <w:r>
        <w:rPr>
          <w:rFonts w:ascii="Times New Roman" w:eastAsia="Arial" w:hAnsi="Times New Roman"/>
        </w:rPr>
        <w:t>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0F4317" w:rsidRDefault="003F6F71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6F71">
        <w:rPr>
          <w:rFonts w:ascii="Times New Roman" w:eastAsia="Arial" w:hAnsi="Times New Roman"/>
        </w:rPr>
        <w:t xml:space="preserve">Prepare 125 ml </w:t>
      </w:r>
      <w:r w:rsidR="004C5311">
        <w:rPr>
          <w:rFonts w:ascii="Times New Roman" w:eastAsia="Arial" w:hAnsi="Times New Roman"/>
        </w:rPr>
        <w:t xml:space="preserve">of </w:t>
      </w:r>
      <w:r w:rsidRPr="003F6F71">
        <w:rPr>
          <w:rFonts w:ascii="Times New Roman" w:eastAsia="Arial" w:hAnsi="Times New Roman"/>
        </w:rPr>
        <w:t xml:space="preserve">Blocking Buffer per plate by adding 1% non-fat dry milk and 5 mM </w:t>
      </w:r>
      <w:r w:rsidR="008A3CB3">
        <w:rPr>
          <w:rFonts w:ascii="Times New Roman" w:eastAsia="Arial" w:hAnsi="Times New Roman"/>
        </w:rPr>
        <w:t xml:space="preserve">of </w:t>
      </w:r>
      <w:r w:rsidRPr="003F6F71">
        <w:rPr>
          <w:rFonts w:ascii="Times New Roman" w:eastAsia="Arial" w:hAnsi="Times New Roman"/>
        </w:rPr>
        <w:t xml:space="preserve">Tris pH 8.0 to </w:t>
      </w:r>
      <w:r w:rsidR="00492468">
        <w:rPr>
          <w:rFonts w:ascii="Times New Roman" w:eastAsia="Arial" w:hAnsi="Times New Roman"/>
        </w:rPr>
        <w:t xml:space="preserve">the </w:t>
      </w:r>
      <w:r w:rsidRPr="003F6F71">
        <w:rPr>
          <w:rFonts w:ascii="Times New Roman" w:eastAsia="Arial" w:hAnsi="Times New Roman"/>
        </w:rPr>
        <w:t>Washing Buffer.</w:t>
      </w:r>
    </w:p>
    <w:p w:rsidR="000F4317" w:rsidRDefault="000F4317" w:rsidP="000F4317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0F4317" w:rsidRPr="000F4317" w:rsidRDefault="000F4317" w:rsidP="000F431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0F4317" w:rsidRPr="0076280B" w:rsidRDefault="000F4317" w:rsidP="000F431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Talent preparing </w:t>
      </w:r>
      <w:r w:rsidRPr="003F6F71">
        <w:rPr>
          <w:rFonts w:ascii="Times New Roman" w:eastAsia="Arial" w:hAnsi="Times New Roman"/>
        </w:rPr>
        <w:t>Blocking Buffer</w:t>
      </w:r>
      <w:r>
        <w:rPr>
          <w:rFonts w:ascii="Times New Roman" w:eastAsia="Arial" w:hAnsi="Times New Roman"/>
        </w:rPr>
        <w:t>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0F4317" w:rsidRDefault="003F6F71" w:rsidP="00181C5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6F71">
        <w:rPr>
          <w:rFonts w:ascii="Times New Roman" w:eastAsia="Arial" w:hAnsi="Times New Roman"/>
        </w:rPr>
        <w:t xml:space="preserve">Remove </w:t>
      </w:r>
      <w:r w:rsidR="005E0698">
        <w:rPr>
          <w:rFonts w:ascii="Times New Roman" w:eastAsia="Arial" w:hAnsi="Times New Roman"/>
        </w:rPr>
        <w:t xml:space="preserve">the </w:t>
      </w:r>
      <w:r w:rsidRPr="003F6F71">
        <w:rPr>
          <w:rFonts w:ascii="Times New Roman" w:eastAsia="Arial" w:hAnsi="Times New Roman"/>
        </w:rPr>
        <w:t>cell culture media an</w:t>
      </w:r>
      <w:r w:rsidR="004315C4">
        <w:rPr>
          <w:rFonts w:ascii="Times New Roman" w:eastAsia="Arial" w:hAnsi="Times New Roman"/>
        </w:rPr>
        <w:t>d transfection mix</w:t>
      </w:r>
      <w:r w:rsidRPr="003F6F71">
        <w:rPr>
          <w:rFonts w:ascii="Times New Roman" w:eastAsia="Arial" w:hAnsi="Times New Roman"/>
        </w:rPr>
        <w:t xml:space="preserve"> from</w:t>
      </w:r>
      <w:r w:rsidR="005E0698">
        <w:rPr>
          <w:rFonts w:ascii="Times New Roman" w:eastAsia="Arial" w:hAnsi="Times New Roman"/>
        </w:rPr>
        <w:t xml:space="preserve"> the</w:t>
      </w:r>
      <w:r w:rsidRPr="003F6F71">
        <w:rPr>
          <w:rFonts w:ascii="Times New Roman" w:eastAsia="Arial" w:hAnsi="Times New Roman"/>
        </w:rPr>
        <w:t xml:space="preserve"> 96-well plate.</w:t>
      </w:r>
      <w:r w:rsidR="00181C5A">
        <w:rPr>
          <w:rFonts w:ascii="Times New Roman" w:hAnsi="Times New Roman"/>
          <w:szCs w:val="24"/>
        </w:rPr>
        <w:t xml:space="preserve"> </w:t>
      </w:r>
      <w:r w:rsidRPr="00181C5A">
        <w:rPr>
          <w:rFonts w:ascii="Times New Roman" w:eastAsia="Arial" w:hAnsi="Times New Roman"/>
        </w:rPr>
        <w:t xml:space="preserve">Add 100 µl of Blocking Buffer per well and incubate </w:t>
      </w:r>
      <w:r w:rsidR="008801ED">
        <w:rPr>
          <w:rFonts w:ascii="Times New Roman" w:eastAsia="Arial" w:hAnsi="Times New Roman"/>
        </w:rPr>
        <w:t xml:space="preserve">for </w:t>
      </w:r>
      <w:r w:rsidRPr="00181C5A">
        <w:rPr>
          <w:rFonts w:ascii="Times New Roman" w:eastAsia="Arial" w:hAnsi="Times New Roman"/>
        </w:rPr>
        <w:t>20 min</w:t>
      </w:r>
      <w:r w:rsidR="008801ED">
        <w:rPr>
          <w:rFonts w:ascii="Times New Roman" w:eastAsia="Arial" w:hAnsi="Times New Roman"/>
        </w:rPr>
        <w:t xml:space="preserve">utes at room temperature. (TEXT: </w:t>
      </w:r>
      <w:r w:rsidR="008801ED" w:rsidRPr="00181C5A">
        <w:rPr>
          <w:rFonts w:ascii="Times New Roman" w:eastAsia="Arial" w:hAnsi="Times New Roman"/>
        </w:rPr>
        <w:t>20 min</w:t>
      </w:r>
      <w:r w:rsidR="008801ED">
        <w:rPr>
          <w:rFonts w:ascii="Times New Roman" w:eastAsia="Arial" w:hAnsi="Times New Roman"/>
        </w:rPr>
        <w:t>; room temperature)</w:t>
      </w:r>
    </w:p>
    <w:p w:rsidR="000F4317" w:rsidRDefault="000F4317" w:rsidP="000F4317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0F4317" w:rsidRPr="000F4317" w:rsidRDefault="000F4317" w:rsidP="000F431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0F4317" w:rsidRPr="000F4317" w:rsidRDefault="000F4317" w:rsidP="000F431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CU: Supernatant being removed from the wells of the </w:t>
      </w:r>
      <w:r w:rsidRPr="003F6F71">
        <w:rPr>
          <w:rFonts w:ascii="Times New Roman" w:eastAsia="Arial" w:hAnsi="Times New Roman"/>
        </w:rPr>
        <w:t>96-well plate.</w:t>
      </w:r>
    </w:p>
    <w:p w:rsidR="000F4317" w:rsidRPr="000F4317" w:rsidRDefault="000F4317" w:rsidP="000F431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CU: </w:t>
      </w:r>
      <w:r w:rsidRPr="00181C5A">
        <w:rPr>
          <w:rFonts w:ascii="Times New Roman" w:eastAsia="Arial" w:hAnsi="Times New Roman"/>
        </w:rPr>
        <w:t xml:space="preserve">100 µl of Blocking Buffer </w:t>
      </w:r>
      <w:r>
        <w:rPr>
          <w:rFonts w:ascii="Times New Roman" w:eastAsia="Arial" w:hAnsi="Times New Roman"/>
        </w:rPr>
        <w:t xml:space="preserve">being added </w:t>
      </w:r>
      <w:r w:rsidRPr="00181C5A">
        <w:rPr>
          <w:rFonts w:ascii="Times New Roman" w:eastAsia="Arial" w:hAnsi="Times New Roman"/>
        </w:rPr>
        <w:t>per well</w:t>
      </w:r>
      <w:r>
        <w:rPr>
          <w:rFonts w:ascii="Times New Roman" w:eastAsia="Arial" w:hAnsi="Times New Roman"/>
        </w:rPr>
        <w:t xml:space="preserve"> of the </w:t>
      </w:r>
      <w:r w:rsidRPr="003F6F71">
        <w:rPr>
          <w:rFonts w:ascii="Times New Roman" w:eastAsia="Arial" w:hAnsi="Times New Roman"/>
        </w:rPr>
        <w:t>96-well plate.</w:t>
      </w:r>
    </w:p>
    <w:p w:rsidR="000F4317" w:rsidRPr="00181C5A" w:rsidRDefault="000F4317" w:rsidP="000F431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</w:t>
      </w:r>
      <w:r w:rsidR="00072ED2">
        <w:rPr>
          <w:rFonts w:ascii="Times New Roman" w:eastAsia="Arial" w:hAnsi="Times New Roman"/>
        </w:rPr>
        <w:t>Multiple takes from different angles of t</w:t>
      </w:r>
      <w:r>
        <w:rPr>
          <w:rFonts w:ascii="Times New Roman" w:eastAsia="Arial" w:hAnsi="Times New Roman"/>
        </w:rPr>
        <w:t>alent setting aside the 96-well plate at</w:t>
      </w:r>
      <w:r w:rsidRPr="000F4317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room temperature.</w:t>
      </w:r>
      <w:r w:rsidR="00072ED2" w:rsidRPr="00072ED2">
        <w:rPr>
          <w:rFonts w:ascii="Times New Roman" w:eastAsia="Arial" w:hAnsi="Times New Roman"/>
        </w:rPr>
        <w:t xml:space="preserve"> </w:t>
      </w:r>
      <w:r w:rsidR="00072ED2">
        <w:rPr>
          <w:rFonts w:ascii="Times New Roman" w:eastAsia="Arial" w:hAnsi="Times New Roman"/>
        </w:rPr>
        <w:t>Shot will be repeated</w:t>
      </w:r>
      <w:r w:rsidR="008D279E">
        <w:rPr>
          <w:rFonts w:ascii="Times New Roman" w:eastAsia="Arial" w:hAnsi="Times New Roman"/>
        </w:rPr>
        <w:t xml:space="preserve"> </w:t>
      </w:r>
      <w:r w:rsidR="008D279E" w:rsidRPr="008D279E">
        <w:rPr>
          <w:rFonts w:ascii="Times New Roman" w:eastAsia="Arial" w:hAnsi="Times New Roman"/>
          <w:u w:val="single"/>
        </w:rPr>
        <w:t>many times</w:t>
      </w:r>
      <w:r w:rsidR="00072ED2">
        <w:rPr>
          <w:rFonts w:ascii="Times New Roman" w:eastAsia="Arial" w:hAnsi="Times New Roman"/>
        </w:rPr>
        <w:t xml:space="preserve"> later.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072ED2" w:rsidRDefault="003F6F71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6F71">
        <w:rPr>
          <w:rFonts w:ascii="Times New Roman" w:eastAsia="Arial" w:hAnsi="Times New Roman"/>
        </w:rPr>
        <w:t xml:space="preserve">Remove </w:t>
      </w:r>
      <w:r w:rsidR="007264A7">
        <w:rPr>
          <w:rFonts w:ascii="Times New Roman" w:eastAsia="Arial" w:hAnsi="Times New Roman"/>
        </w:rPr>
        <w:t xml:space="preserve">the </w:t>
      </w:r>
      <w:r w:rsidRPr="003F6F71">
        <w:rPr>
          <w:rFonts w:ascii="Times New Roman" w:eastAsia="Arial" w:hAnsi="Times New Roman"/>
        </w:rPr>
        <w:t xml:space="preserve">supernatant and </w:t>
      </w:r>
      <w:r w:rsidR="00072ED2">
        <w:rPr>
          <w:rFonts w:ascii="Times New Roman" w:eastAsia="Arial" w:hAnsi="Times New Roman"/>
        </w:rPr>
        <w:t>add 50 µl of antibody</w:t>
      </w:r>
      <w:r w:rsidRPr="003F6F71">
        <w:rPr>
          <w:rFonts w:ascii="Times New Roman" w:eastAsia="Arial" w:hAnsi="Times New Roman"/>
        </w:rPr>
        <w:t xml:space="preserve"> per well, diluted to </w:t>
      </w:r>
      <w:r w:rsidR="007264A7">
        <w:rPr>
          <w:rFonts w:ascii="Times New Roman" w:eastAsia="Arial" w:hAnsi="Times New Roman"/>
        </w:rPr>
        <w:t xml:space="preserve">the </w:t>
      </w:r>
      <w:r w:rsidRPr="003F6F71">
        <w:rPr>
          <w:rFonts w:ascii="Times New Roman" w:eastAsia="Arial" w:hAnsi="Times New Roman"/>
        </w:rPr>
        <w:t>appropriate concentratio</w:t>
      </w:r>
      <w:r w:rsidR="007264A7">
        <w:rPr>
          <w:rFonts w:ascii="Times New Roman" w:eastAsia="Arial" w:hAnsi="Times New Roman"/>
        </w:rPr>
        <w:t xml:space="preserve">n in Blocking Buffer. </w:t>
      </w:r>
      <w:r w:rsidRPr="003F6F71">
        <w:rPr>
          <w:rFonts w:ascii="Times New Roman" w:eastAsia="Arial" w:hAnsi="Times New Roman"/>
        </w:rPr>
        <w:t xml:space="preserve"> Incubate </w:t>
      </w:r>
      <w:r w:rsidR="007264A7">
        <w:rPr>
          <w:rFonts w:ascii="Times New Roman" w:eastAsia="Arial" w:hAnsi="Times New Roman"/>
        </w:rPr>
        <w:t xml:space="preserve">for </w:t>
      </w:r>
      <w:r w:rsidRPr="003F6F71">
        <w:rPr>
          <w:rFonts w:ascii="Times New Roman" w:eastAsia="Arial" w:hAnsi="Times New Roman"/>
        </w:rPr>
        <w:t>1 h</w:t>
      </w:r>
      <w:r w:rsidR="007264A7">
        <w:rPr>
          <w:rFonts w:ascii="Times New Roman" w:eastAsia="Arial" w:hAnsi="Times New Roman"/>
        </w:rPr>
        <w:t>our at room temperature</w:t>
      </w:r>
      <w:r w:rsidRPr="003F6F71">
        <w:rPr>
          <w:rFonts w:ascii="Times New Roman" w:eastAsia="Arial" w:hAnsi="Times New Roman"/>
        </w:rPr>
        <w:t>.</w:t>
      </w:r>
      <w:r w:rsidR="00355B73" w:rsidRPr="00355B73">
        <w:rPr>
          <w:rFonts w:ascii="Times New Roman" w:eastAsia="Arial" w:hAnsi="Times New Roman"/>
        </w:rPr>
        <w:t xml:space="preserve"> </w:t>
      </w:r>
      <w:r w:rsidR="00355B73">
        <w:rPr>
          <w:rFonts w:ascii="Times New Roman" w:eastAsia="Arial" w:hAnsi="Times New Roman"/>
        </w:rPr>
        <w:t>(TEXT: 1 hr</w:t>
      </w:r>
      <w:r w:rsidR="004B5338">
        <w:rPr>
          <w:rFonts w:ascii="Times New Roman" w:eastAsia="Arial" w:hAnsi="Times New Roman"/>
        </w:rPr>
        <w:t xml:space="preserve">; </w:t>
      </w:r>
      <w:r w:rsidR="00355B73">
        <w:rPr>
          <w:rFonts w:ascii="Times New Roman" w:eastAsia="Arial" w:hAnsi="Times New Roman"/>
        </w:rPr>
        <w:t>room temperature)</w:t>
      </w:r>
    </w:p>
    <w:p w:rsidR="00072ED2" w:rsidRDefault="00072ED2" w:rsidP="00072ED2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072ED2" w:rsidRPr="00072ED2" w:rsidRDefault="00072ED2" w:rsidP="00072ED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072ED2" w:rsidRPr="00072ED2" w:rsidRDefault="00072ED2" w:rsidP="00072ED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>
        <w:rPr>
          <w:rFonts w:ascii="Times New Roman" w:eastAsia="Arial" w:hAnsi="Times New Roman"/>
        </w:rPr>
        <w:t xml:space="preserve">Supernatant being removed from the wells of the </w:t>
      </w:r>
      <w:r w:rsidRPr="003F6F71">
        <w:rPr>
          <w:rFonts w:ascii="Times New Roman" w:eastAsia="Arial" w:hAnsi="Times New Roman"/>
        </w:rPr>
        <w:t>96-well plate.</w:t>
      </w:r>
    </w:p>
    <w:p w:rsidR="00072ED2" w:rsidRPr="00072ED2" w:rsidRDefault="00072ED2" w:rsidP="00072ED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>
        <w:rPr>
          <w:rFonts w:ascii="Times New Roman" w:eastAsia="Arial" w:hAnsi="Times New Roman"/>
        </w:rPr>
        <w:t>50 µl of antibody being added per well</w:t>
      </w:r>
      <w:r w:rsidRPr="00072ED2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 xml:space="preserve">of the </w:t>
      </w:r>
      <w:r w:rsidRPr="003F6F71">
        <w:rPr>
          <w:rFonts w:ascii="Times New Roman" w:eastAsia="Arial" w:hAnsi="Times New Roman"/>
        </w:rPr>
        <w:t>96-well plate.</w:t>
      </w:r>
    </w:p>
    <w:p w:rsidR="00072ED2" w:rsidRPr="0076280B" w:rsidRDefault="00072ED2" w:rsidP="00072ED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3.4.3.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3E6845" w:rsidRDefault="003F6F71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6F71">
        <w:rPr>
          <w:rFonts w:ascii="Times New Roman" w:eastAsia="Arial" w:hAnsi="Times New Roman"/>
        </w:rPr>
        <w:t xml:space="preserve">Wash 3 times with 100 µl </w:t>
      </w:r>
      <w:r w:rsidR="00524A24">
        <w:rPr>
          <w:rFonts w:ascii="Times New Roman" w:eastAsia="Arial" w:hAnsi="Times New Roman"/>
        </w:rPr>
        <w:t xml:space="preserve">of </w:t>
      </w:r>
      <w:r w:rsidRPr="003F6F71">
        <w:rPr>
          <w:rFonts w:ascii="Times New Roman" w:eastAsia="Arial" w:hAnsi="Times New Roman"/>
        </w:rPr>
        <w:t>Blocking Buffer</w:t>
      </w:r>
      <w:r w:rsidR="00334FAC">
        <w:rPr>
          <w:rFonts w:ascii="Times New Roman" w:eastAsia="Arial" w:hAnsi="Times New Roman"/>
        </w:rPr>
        <w:t>,</w:t>
      </w:r>
      <w:r w:rsidRPr="003F6F71">
        <w:rPr>
          <w:rFonts w:ascii="Times New Roman" w:eastAsia="Arial" w:hAnsi="Times New Roman"/>
        </w:rPr>
        <w:t xml:space="preserve"> and then repeat</w:t>
      </w:r>
      <w:r w:rsidR="00334FAC">
        <w:rPr>
          <w:rFonts w:ascii="Times New Roman" w:eastAsia="Arial" w:hAnsi="Times New Roman"/>
        </w:rPr>
        <w:t xml:space="preserve"> the</w:t>
      </w:r>
      <w:r w:rsidRPr="003F6F71">
        <w:rPr>
          <w:rFonts w:ascii="Times New Roman" w:eastAsia="Arial" w:hAnsi="Times New Roman"/>
        </w:rPr>
        <w:t xml:space="preserve"> washing process 3 times.</w:t>
      </w:r>
      <w:r w:rsidR="003E6845">
        <w:rPr>
          <w:rFonts w:ascii="Times New Roman" w:eastAsia="Arial" w:hAnsi="Times New Roman"/>
        </w:rPr>
        <w:t xml:space="preserve"> (TEXT: Wash 3X with blocking b</w:t>
      </w:r>
      <w:r w:rsidR="003E6845" w:rsidRPr="003F6F71">
        <w:rPr>
          <w:rFonts w:ascii="Times New Roman" w:eastAsia="Arial" w:hAnsi="Times New Roman"/>
        </w:rPr>
        <w:t>uffer</w:t>
      </w:r>
      <w:r w:rsidR="004315C4">
        <w:rPr>
          <w:rFonts w:ascii="Times New Roman" w:eastAsia="Arial" w:hAnsi="Times New Roman"/>
        </w:rPr>
        <w:t xml:space="preserve">; </w:t>
      </w:r>
      <w:r w:rsidR="003E6845">
        <w:rPr>
          <w:rFonts w:ascii="Times New Roman" w:eastAsia="Arial" w:hAnsi="Times New Roman"/>
        </w:rPr>
        <w:t>3X with washing b</w:t>
      </w:r>
      <w:r w:rsidR="003E6845" w:rsidRPr="003F6F71">
        <w:rPr>
          <w:rFonts w:ascii="Times New Roman" w:eastAsia="Arial" w:hAnsi="Times New Roman"/>
        </w:rPr>
        <w:t>uffer</w:t>
      </w:r>
      <w:r w:rsidR="003E6845">
        <w:rPr>
          <w:rFonts w:ascii="Times New Roman" w:eastAsia="Arial" w:hAnsi="Times New Roman"/>
        </w:rPr>
        <w:t>)</w:t>
      </w:r>
    </w:p>
    <w:p w:rsidR="003E6845" w:rsidRDefault="003E6845" w:rsidP="003E6845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3E6845" w:rsidRPr="003E6845" w:rsidRDefault="003E6845" w:rsidP="003E684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3E6845" w:rsidRPr="003E6845" w:rsidRDefault="003E6845" w:rsidP="003E68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</w:t>
      </w:r>
      <w:r w:rsidR="008D279E">
        <w:rPr>
          <w:rFonts w:ascii="Times New Roman" w:eastAsia="Arial" w:hAnsi="Times New Roman"/>
        </w:rPr>
        <w:t>Multiple takes from different angles of t</w:t>
      </w:r>
      <w:r>
        <w:rPr>
          <w:rFonts w:ascii="Times New Roman" w:eastAsia="Arial" w:hAnsi="Times New Roman"/>
        </w:rPr>
        <w:t xml:space="preserve">alent removing supernatant from the wells of the 96-well plate and then adding </w:t>
      </w:r>
      <w:r w:rsidRPr="003F6F71">
        <w:rPr>
          <w:rFonts w:ascii="Times New Roman" w:eastAsia="Arial" w:hAnsi="Times New Roman"/>
        </w:rPr>
        <w:t xml:space="preserve">100 µl </w:t>
      </w:r>
      <w:r>
        <w:rPr>
          <w:rFonts w:ascii="Times New Roman" w:eastAsia="Arial" w:hAnsi="Times New Roman"/>
        </w:rPr>
        <w:t xml:space="preserve">of </w:t>
      </w:r>
      <w:r w:rsidR="004315C4">
        <w:rPr>
          <w:rFonts w:ascii="Times New Roman" w:eastAsia="Arial" w:hAnsi="Times New Roman"/>
        </w:rPr>
        <w:t>blocking b</w:t>
      </w:r>
      <w:r w:rsidRPr="003F6F71">
        <w:rPr>
          <w:rFonts w:ascii="Times New Roman" w:eastAsia="Arial" w:hAnsi="Times New Roman"/>
        </w:rPr>
        <w:t>uffer</w:t>
      </w:r>
      <w:r>
        <w:rPr>
          <w:rFonts w:ascii="Times New Roman" w:eastAsia="Arial" w:hAnsi="Times New Roman"/>
        </w:rPr>
        <w:t xml:space="preserve"> to each well.</w:t>
      </w:r>
      <w:r w:rsidR="008D279E" w:rsidRPr="008D279E">
        <w:rPr>
          <w:rFonts w:ascii="Times New Roman" w:eastAsia="Arial" w:hAnsi="Times New Roman"/>
        </w:rPr>
        <w:t xml:space="preserve"> </w:t>
      </w:r>
      <w:r w:rsidR="008D279E">
        <w:rPr>
          <w:rFonts w:ascii="Times New Roman" w:eastAsia="Arial" w:hAnsi="Times New Roman"/>
        </w:rPr>
        <w:t>Shot will be repeated later.</w:t>
      </w:r>
    </w:p>
    <w:p w:rsidR="003E6845" w:rsidRPr="003E6845" w:rsidRDefault="003E6845" w:rsidP="003E68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CU: </w:t>
      </w:r>
      <w:r w:rsidR="008D279E">
        <w:rPr>
          <w:rFonts w:ascii="Times New Roman" w:eastAsia="Arial" w:hAnsi="Times New Roman"/>
        </w:rPr>
        <w:t>Multiple takes from different angles of b</w:t>
      </w:r>
      <w:r>
        <w:rPr>
          <w:rFonts w:ascii="Times New Roman" w:eastAsia="Arial" w:hAnsi="Times New Roman"/>
        </w:rPr>
        <w:t xml:space="preserve">locking buffer being removed and new </w:t>
      </w:r>
      <w:r w:rsidR="004315C4">
        <w:rPr>
          <w:rFonts w:ascii="Times New Roman" w:eastAsia="Arial" w:hAnsi="Times New Roman"/>
        </w:rPr>
        <w:t>blocking b</w:t>
      </w:r>
      <w:r w:rsidRPr="003F6F71">
        <w:rPr>
          <w:rFonts w:ascii="Times New Roman" w:eastAsia="Arial" w:hAnsi="Times New Roman"/>
        </w:rPr>
        <w:t>uffer</w:t>
      </w:r>
      <w:r>
        <w:rPr>
          <w:rFonts w:ascii="Times New Roman" w:eastAsia="Arial" w:hAnsi="Times New Roman"/>
        </w:rPr>
        <w:t xml:space="preserve"> added.</w:t>
      </w:r>
      <w:r w:rsidR="008D279E">
        <w:rPr>
          <w:rFonts w:ascii="Times New Roman" w:eastAsia="Arial" w:hAnsi="Times New Roman"/>
        </w:rPr>
        <w:t xml:space="preserve">  Shot will be repeated later.</w:t>
      </w:r>
    </w:p>
    <w:p w:rsidR="003E6845" w:rsidRPr="0076280B" w:rsidRDefault="003E6845" w:rsidP="003E68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CU: </w:t>
      </w:r>
      <w:r w:rsidR="008D279E">
        <w:rPr>
          <w:rFonts w:ascii="Times New Roman" w:eastAsia="Arial" w:hAnsi="Times New Roman"/>
        </w:rPr>
        <w:t>Multiple takes from different angles of b</w:t>
      </w:r>
      <w:r>
        <w:rPr>
          <w:rFonts w:ascii="Times New Roman" w:eastAsia="Arial" w:hAnsi="Times New Roman"/>
        </w:rPr>
        <w:t>locking buffer removed and washing buffer added.</w:t>
      </w:r>
      <w:r w:rsidR="008D279E" w:rsidRPr="008D279E">
        <w:rPr>
          <w:rFonts w:ascii="Times New Roman" w:eastAsia="Arial" w:hAnsi="Times New Roman"/>
        </w:rPr>
        <w:t xml:space="preserve"> </w:t>
      </w:r>
      <w:r w:rsidR="008D279E">
        <w:rPr>
          <w:rFonts w:ascii="Times New Roman" w:eastAsia="Arial" w:hAnsi="Times New Roman"/>
        </w:rPr>
        <w:t>Shot will be repeated later.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267AAA" w:rsidRDefault="004B1BCB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After the last wash, r</w:t>
      </w:r>
      <w:r w:rsidR="003F6F71" w:rsidRPr="003F6F71">
        <w:rPr>
          <w:rFonts w:ascii="Times New Roman" w:eastAsia="Arial" w:hAnsi="Times New Roman"/>
        </w:rPr>
        <w:t xml:space="preserve">emove </w:t>
      </w:r>
      <w:r>
        <w:rPr>
          <w:rFonts w:ascii="Times New Roman" w:eastAsia="Arial" w:hAnsi="Times New Roman"/>
        </w:rPr>
        <w:t xml:space="preserve">the </w:t>
      </w:r>
      <w:r w:rsidR="003F6F71" w:rsidRPr="003F6F71">
        <w:rPr>
          <w:rFonts w:ascii="Times New Roman" w:eastAsia="Arial" w:hAnsi="Times New Roman"/>
        </w:rPr>
        <w:t>supernatant, add 100 µl</w:t>
      </w:r>
      <w:r>
        <w:rPr>
          <w:rFonts w:ascii="Times New Roman" w:eastAsia="Arial" w:hAnsi="Times New Roman"/>
        </w:rPr>
        <w:t xml:space="preserve"> of</w:t>
      </w:r>
      <w:r w:rsidR="003F6F71" w:rsidRPr="003F6F71">
        <w:rPr>
          <w:rFonts w:ascii="Times New Roman" w:eastAsia="Arial" w:hAnsi="Times New Roman"/>
        </w:rPr>
        <w:t xml:space="preserve"> Blocking Buffer, and incubate </w:t>
      </w:r>
      <w:r>
        <w:rPr>
          <w:rFonts w:ascii="Times New Roman" w:eastAsia="Arial" w:hAnsi="Times New Roman"/>
        </w:rPr>
        <w:t xml:space="preserve">for </w:t>
      </w:r>
      <w:r w:rsidR="003F6F71" w:rsidRPr="003F6F71">
        <w:rPr>
          <w:rFonts w:ascii="Times New Roman" w:eastAsia="Arial" w:hAnsi="Times New Roman"/>
        </w:rPr>
        <w:t>5 min</w:t>
      </w:r>
      <w:r>
        <w:rPr>
          <w:rFonts w:ascii="Times New Roman" w:eastAsia="Arial" w:hAnsi="Times New Roman"/>
        </w:rPr>
        <w:t>utes at room temperature</w:t>
      </w:r>
      <w:r w:rsidR="003F6F71" w:rsidRPr="003F6F71">
        <w:rPr>
          <w:rFonts w:ascii="Times New Roman" w:eastAsia="Arial" w:hAnsi="Times New Roman"/>
        </w:rPr>
        <w:t>.</w:t>
      </w:r>
      <w:r w:rsidR="00B07665" w:rsidRPr="00B07665">
        <w:rPr>
          <w:rFonts w:ascii="Times New Roman" w:eastAsia="Arial" w:hAnsi="Times New Roman"/>
        </w:rPr>
        <w:t xml:space="preserve"> </w:t>
      </w:r>
      <w:r w:rsidR="00B07665">
        <w:rPr>
          <w:rFonts w:ascii="Times New Roman" w:eastAsia="Arial" w:hAnsi="Times New Roman"/>
        </w:rPr>
        <w:t>(TEXT: 5 min; room temperature)</w:t>
      </w:r>
    </w:p>
    <w:p w:rsidR="00267AAA" w:rsidRDefault="00267AAA" w:rsidP="00267AAA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267AAA" w:rsidRPr="003E6845" w:rsidRDefault="00267AAA" w:rsidP="00267AA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3E6845" w:rsidRPr="00267AAA" w:rsidRDefault="003E6845" w:rsidP="003E68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Talent removing washing buffer and then adding </w:t>
      </w:r>
      <w:r w:rsidRPr="003F6F71">
        <w:rPr>
          <w:rFonts w:ascii="Times New Roman" w:eastAsia="Arial" w:hAnsi="Times New Roman"/>
        </w:rPr>
        <w:t>100 µl</w:t>
      </w:r>
      <w:r>
        <w:rPr>
          <w:rFonts w:ascii="Times New Roman" w:eastAsia="Arial" w:hAnsi="Times New Roman"/>
        </w:rPr>
        <w:t xml:space="preserve"> of Blocking Buffer</w:t>
      </w:r>
      <w:r w:rsidR="00267AAA">
        <w:rPr>
          <w:rFonts w:ascii="Times New Roman" w:eastAsia="Arial" w:hAnsi="Times New Roman"/>
        </w:rPr>
        <w:t xml:space="preserve"> to each well.</w:t>
      </w:r>
    </w:p>
    <w:p w:rsidR="00267AAA" w:rsidRPr="0076280B" w:rsidRDefault="00267AAA" w:rsidP="003E68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Use shot from 3.4.3.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F6F71" w:rsidRPr="00267AAA" w:rsidRDefault="003F6F71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6F71">
        <w:rPr>
          <w:rFonts w:ascii="Times New Roman" w:eastAsia="Arial" w:hAnsi="Times New Roman"/>
        </w:rPr>
        <w:t xml:space="preserve">Remove </w:t>
      </w:r>
      <w:r w:rsidR="009E5DF9">
        <w:rPr>
          <w:rFonts w:ascii="Times New Roman" w:eastAsia="Arial" w:hAnsi="Times New Roman"/>
        </w:rPr>
        <w:t xml:space="preserve">the </w:t>
      </w:r>
      <w:r w:rsidRPr="003F6F71">
        <w:rPr>
          <w:rFonts w:ascii="Times New Roman" w:eastAsia="Arial" w:hAnsi="Times New Roman"/>
        </w:rPr>
        <w:t>supernatant and add 50 µl o</w:t>
      </w:r>
      <w:r w:rsidR="00DC4AE6">
        <w:rPr>
          <w:rFonts w:ascii="Times New Roman" w:eastAsia="Arial" w:hAnsi="Times New Roman"/>
        </w:rPr>
        <w:t xml:space="preserve">f secondary antibody, diluted 1:3000 in Blocking Buffer. </w:t>
      </w:r>
      <w:r w:rsidRPr="003F6F71">
        <w:rPr>
          <w:rFonts w:ascii="Times New Roman" w:eastAsia="Arial" w:hAnsi="Times New Roman"/>
        </w:rPr>
        <w:t xml:space="preserve">Incubate </w:t>
      </w:r>
      <w:r w:rsidR="00DC4AE6">
        <w:rPr>
          <w:rFonts w:ascii="Times New Roman" w:eastAsia="Arial" w:hAnsi="Times New Roman"/>
        </w:rPr>
        <w:t xml:space="preserve">for </w:t>
      </w:r>
      <w:r w:rsidRPr="003F6F71">
        <w:rPr>
          <w:rFonts w:ascii="Times New Roman" w:eastAsia="Arial" w:hAnsi="Times New Roman"/>
        </w:rPr>
        <w:t>40 min</w:t>
      </w:r>
      <w:r w:rsidR="00DC4AE6">
        <w:rPr>
          <w:rFonts w:ascii="Times New Roman" w:eastAsia="Arial" w:hAnsi="Times New Roman"/>
        </w:rPr>
        <w:t>utes at room temperature</w:t>
      </w:r>
      <w:r w:rsidRPr="003F6F71">
        <w:rPr>
          <w:rFonts w:ascii="Times New Roman" w:eastAsia="Arial" w:hAnsi="Times New Roman"/>
        </w:rPr>
        <w:t>.</w:t>
      </w:r>
      <w:r w:rsidR="00DC4AE6" w:rsidRPr="00B07665">
        <w:rPr>
          <w:rFonts w:ascii="Times New Roman" w:eastAsia="Arial" w:hAnsi="Times New Roman"/>
        </w:rPr>
        <w:t xml:space="preserve"> </w:t>
      </w:r>
      <w:r w:rsidR="00DC4AE6">
        <w:rPr>
          <w:rFonts w:ascii="Times New Roman" w:eastAsia="Arial" w:hAnsi="Times New Roman"/>
        </w:rPr>
        <w:t>(TEXT: 40 min; room temperature)</w:t>
      </w:r>
    </w:p>
    <w:p w:rsidR="00267AAA" w:rsidRDefault="00267AAA" w:rsidP="00267AAA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267AAA" w:rsidRPr="00267AAA" w:rsidRDefault="00267AAA" w:rsidP="00267AA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267AAA" w:rsidRPr="003E6845" w:rsidRDefault="00267AAA" w:rsidP="00267A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MED: Talent removing supernatant from the wells of the 96-well plate and then adding </w:t>
      </w:r>
      <w:r w:rsidRPr="003F6F71">
        <w:rPr>
          <w:rFonts w:ascii="Times New Roman" w:eastAsia="Arial" w:hAnsi="Times New Roman"/>
        </w:rPr>
        <w:t>50 µl o</w:t>
      </w:r>
      <w:r>
        <w:rPr>
          <w:rFonts w:ascii="Times New Roman" w:eastAsia="Arial" w:hAnsi="Times New Roman"/>
        </w:rPr>
        <w:t>f secondary antibody to each well.</w:t>
      </w:r>
    </w:p>
    <w:p w:rsidR="00267AAA" w:rsidRPr="00267AAA" w:rsidRDefault="00267AAA" w:rsidP="00267A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Use shot from 3.4.3.</w:t>
      </w:r>
    </w:p>
    <w:p w:rsidR="0076280B" w:rsidRPr="003F6F71" w:rsidRDefault="0076280B" w:rsidP="0076280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8D279E" w:rsidRDefault="00BE37FA" w:rsidP="003F6F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lastRenderedPageBreak/>
        <w:t>After 40 minutes, w</w:t>
      </w:r>
      <w:r w:rsidR="003F6F71" w:rsidRPr="003F6F71">
        <w:rPr>
          <w:rFonts w:ascii="Times New Roman" w:eastAsia="Arial" w:hAnsi="Times New Roman"/>
        </w:rPr>
        <w:t xml:space="preserve">ash 3 times with 100 µl </w:t>
      </w:r>
      <w:r>
        <w:rPr>
          <w:rFonts w:ascii="Times New Roman" w:eastAsia="Arial" w:hAnsi="Times New Roman"/>
        </w:rPr>
        <w:t>of Blocking Buffer, followed by 3 washes</w:t>
      </w:r>
      <w:r w:rsidR="003F6F71" w:rsidRPr="003F6F71">
        <w:rPr>
          <w:rFonts w:ascii="Times New Roman" w:eastAsia="Arial" w:hAnsi="Times New Roman"/>
        </w:rPr>
        <w:t xml:space="preserve"> with 100 µl </w:t>
      </w:r>
      <w:r w:rsidR="00187A4D">
        <w:rPr>
          <w:rFonts w:ascii="Times New Roman" w:eastAsia="Arial" w:hAnsi="Times New Roman"/>
        </w:rPr>
        <w:t xml:space="preserve">of </w:t>
      </w:r>
      <w:r w:rsidR="003F6F71" w:rsidRPr="003F6F71">
        <w:rPr>
          <w:rFonts w:ascii="Times New Roman" w:eastAsia="Arial" w:hAnsi="Times New Roman"/>
        </w:rPr>
        <w:t>Washing Buffer.</w:t>
      </w:r>
      <w:r w:rsidR="008D279E" w:rsidRPr="008D279E">
        <w:rPr>
          <w:rFonts w:ascii="Times New Roman" w:eastAsia="Arial" w:hAnsi="Times New Roman"/>
        </w:rPr>
        <w:t xml:space="preserve"> </w:t>
      </w:r>
      <w:r w:rsidR="008D279E">
        <w:rPr>
          <w:rFonts w:ascii="Times New Roman" w:eastAsia="Arial" w:hAnsi="Times New Roman"/>
        </w:rPr>
        <w:t>(TEXT: Wash 3X with blocking b</w:t>
      </w:r>
      <w:r w:rsidR="008D279E" w:rsidRPr="003F6F71">
        <w:rPr>
          <w:rFonts w:ascii="Times New Roman" w:eastAsia="Arial" w:hAnsi="Times New Roman"/>
        </w:rPr>
        <w:t>uffer</w:t>
      </w:r>
      <w:r w:rsidR="00EB4AF6">
        <w:rPr>
          <w:rFonts w:ascii="Times New Roman" w:eastAsia="Arial" w:hAnsi="Times New Roman"/>
        </w:rPr>
        <w:t xml:space="preserve">; </w:t>
      </w:r>
      <w:bookmarkStart w:id="0" w:name="_GoBack"/>
      <w:bookmarkEnd w:id="0"/>
      <w:r w:rsidR="008D279E">
        <w:rPr>
          <w:rFonts w:ascii="Times New Roman" w:eastAsia="Arial" w:hAnsi="Times New Roman"/>
        </w:rPr>
        <w:t>3X with washing b</w:t>
      </w:r>
      <w:r w:rsidR="008D279E" w:rsidRPr="003F6F71">
        <w:rPr>
          <w:rFonts w:ascii="Times New Roman" w:eastAsia="Arial" w:hAnsi="Times New Roman"/>
        </w:rPr>
        <w:t>uffer</w:t>
      </w:r>
      <w:r w:rsidR="008D279E">
        <w:rPr>
          <w:rFonts w:ascii="Times New Roman" w:eastAsia="Arial" w:hAnsi="Times New Roman"/>
        </w:rPr>
        <w:t>)</w:t>
      </w:r>
      <w:r w:rsidR="001D32EE">
        <w:rPr>
          <w:rFonts w:ascii="Times New Roman" w:eastAsia="Arial" w:hAnsi="Times New Roman"/>
        </w:rPr>
        <w:t xml:space="preserve"> </w:t>
      </w:r>
    </w:p>
    <w:p w:rsidR="008D279E" w:rsidRDefault="008D279E" w:rsidP="008D279E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8D279E" w:rsidRPr="008D279E" w:rsidRDefault="008D279E" w:rsidP="008D279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8D279E" w:rsidRDefault="008D279E" w:rsidP="008D279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3.6.1.</w:t>
      </w:r>
    </w:p>
    <w:p w:rsidR="008D279E" w:rsidRDefault="008D279E" w:rsidP="008D279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3.6.2.</w:t>
      </w:r>
    </w:p>
    <w:p w:rsidR="008D279E" w:rsidRPr="002110A8" w:rsidRDefault="008D279E" w:rsidP="008D279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3.6.3.</w:t>
      </w:r>
    </w:p>
    <w:p w:rsidR="002110A8" w:rsidRPr="002110A8" w:rsidRDefault="002110A8" w:rsidP="00F73EE5">
      <w:pPr>
        <w:jc w:val="both"/>
        <w:outlineLvl w:val="0"/>
        <w:rPr>
          <w:rFonts w:ascii="Times New Roman" w:hAnsi="Times New Roman"/>
          <w:szCs w:val="24"/>
        </w:rPr>
      </w:pPr>
    </w:p>
    <w:p w:rsidR="002110A8" w:rsidRDefault="00DD1457" w:rsidP="002110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To prepare the samples for data acquisition, r</w:t>
      </w:r>
      <w:r w:rsidR="002110A8" w:rsidRPr="002110A8">
        <w:rPr>
          <w:rFonts w:ascii="Times New Roman" w:eastAsia="Arial" w:hAnsi="Times New Roman"/>
          <w:sz w:val="24"/>
          <w:szCs w:val="24"/>
        </w:rPr>
        <w:t xml:space="preserve">emove </w:t>
      </w:r>
      <w:r>
        <w:rPr>
          <w:rFonts w:ascii="Times New Roman" w:eastAsia="Arial" w:hAnsi="Times New Roman"/>
          <w:sz w:val="24"/>
          <w:szCs w:val="24"/>
        </w:rPr>
        <w:t xml:space="preserve">the </w:t>
      </w:r>
      <w:r w:rsidR="002110A8" w:rsidRPr="002110A8">
        <w:rPr>
          <w:rFonts w:ascii="Times New Roman" w:eastAsia="Arial" w:hAnsi="Times New Roman"/>
          <w:sz w:val="24"/>
          <w:szCs w:val="24"/>
        </w:rPr>
        <w:t xml:space="preserve">supernatant from the </w:t>
      </w:r>
      <w:r>
        <w:rPr>
          <w:rFonts w:ascii="Times New Roman" w:eastAsia="Arial" w:hAnsi="Times New Roman"/>
          <w:sz w:val="24"/>
          <w:szCs w:val="24"/>
        </w:rPr>
        <w:t xml:space="preserve">96-well </w:t>
      </w:r>
      <w:r w:rsidR="002110A8" w:rsidRPr="002110A8">
        <w:rPr>
          <w:rFonts w:ascii="Times New Roman" w:eastAsia="Arial" w:hAnsi="Times New Roman"/>
          <w:sz w:val="24"/>
          <w:szCs w:val="24"/>
        </w:rPr>
        <w:t xml:space="preserve">plate and add 30 µl </w:t>
      </w:r>
      <w:r w:rsidR="00E64347">
        <w:rPr>
          <w:rFonts w:ascii="Times New Roman" w:eastAsia="Arial" w:hAnsi="Times New Roman"/>
          <w:sz w:val="24"/>
          <w:szCs w:val="24"/>
        </w:rPr>
        <w:t xml:space="preserve">of </w:t>
      </w:r>
      <w:r w:rsidR="002110A8" w:rsidRPr="002110A8">
        <w:rPr>
          <w:rFonts w:ascii="Times New Roman" w:eastAsia="Arial" w:hAnsi="Times New Roman"/>
          <w:sz w:val="24"/>
          <w:szCs w:val="24"/>
        </w:rPr>
        <w:t xml:space="preserve">1X </w:t>
      </w:r>
      <w:r w:rsidR="00F10D3C">
        <w:rPr>
          <w:rFonts w:ascii="Times New Roman" w:eastAsia="Arial" w:hAnsi="Times New Roman"/>
          <w:sz w:val="24"/>
          <w:szCs w:val="24"/>
        </w:rPr>
        <w:t>enhanced chemiluminescence</w:t>
      </w:r>
      <w:r w:rsidR="002110A8" w:rsidRPr="002110A8">
        <w:rPr>
          <w:rFonts w:ascii="Times New Roman" w:eastAsia="Arial" w:hAnsi="Times New Roman"/>
          <w:sz w:val="24"/>
          <w:szCs w:val="24"/>
        </w:rPr>
        <w:t xml:space="preserve"> substrate per well.</w:t>
      </w:r>
    </w:p>
    <w:p w:rsidR="009A5A44" w:rsidRDefault="009A5A44" w:rsidP="009A5A44">
      <w:pPr>
        <w:ind w:left="360"/>
        <w:rPr>
          <w:rFonts w:ascii="Times New Roman" w:eastAsia="Arial" w:hAnsi="Times New Roman"/>
          <w:szCs w:val="24"/>
        </w:rPr>
      </w:pPr>
    </w:p>
    <w:p w:rsidR="009A5A44" w:rsidRPr="009A5A44" w:rsidRDefault="009A5A44" w:rsidP="009A5A44">
      <w:pPr>
        <w:ind w:left="720"/>
        <w:rPr>
          <w:rFonts w:ascii="Times New Roman" w:eastAsia="Arial" w:hAnsi="Times New Roman"/>
          <w:szCs w:val="24"/>
        </w:rPr>
      </w:pPr>
      <w:r>
        <w:rPr>
          <w:rFonts w:ascii="Times New Roman" w:eastAsia="Arial" w:hAnsi="Times New Roman"/>
          <w:szCs w:val="24"/>
        </w:rPr>
        <w:t>Shots:</w:t>
      </w:r>
    </w:p>
    <w:p w:rsidR="009A5A44" w:rsidRDefault="009A5A44" w:rsidP="009A5A4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MED: Talent removing the </w:t>
      </w:r>
      <w:r w:rsidRPr="002110A8">
        <w:rPr>
          <w:rFonts w:ascii="Times New Roman" w:eastAsia="Arial" w:hAnsi="Times New Roman"/>
          <w:sz w:val="24"/>
          <w:szCs w:val="24"/>
        </w:rPr>
        <w:t xml:space="preserve">supernatant from the </w:t>
      </w:r>
      <w:r>
        <w:rPr>
          <w:rFonts w:ascii="Times New Roman" w:eastAsia="Arial" w:hAnsi="Times New Roman"/>
          <w:sz w:val="24"/>
          <w:szCs w:val="24"/>
        </w:rPr>
        <w:t xml:space="preserve">96-well </w:t>
      </w:r>
      <w:r w:rsidRPr="002110A8">
        <w:rPr>
          <w:rFonts w:ascii="Times New Roman" w:eastAsia="Arial" w:hAnsi="Times New Roman"/>
          <w:sz w:val="24"/>
          <w:szCs w:val="24"/>
        </w:rPr>
        <w:t>plate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9A5A44" w:rsidRDefault="009A5A44" w:rsidP="009A5A4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CU: </w:t>
      </w:r>
      <w:r w:rsidRPr="002110A8">
        <w:rPr>
          <w:rFonts w:ascii="Times New Roman" w:eastAsia="Arial" w:hAnsi="Times New Roman"/>
          <w:sz w:val="24"/>
          <w:szCs w:val="24"/>
        </w:rPr>
        <w:t xml:space="preserve">30 µl </w:t>
      </w:r>
      <w:r>
        <w:rPr>
          <w:rFonts w:ascii="Times New Roman" w:eastAsia="Arial" w:hAnsi="Times New Roman"/>
          <w:sz w:val="24"/>
          <w:szCs w:val="24"/>
        </w:rPr>
        <w:t>of ECL substrate being added to each well.</w:t>
      </w:r>
    </w:p>
    <w:p w:rsidR="00FD4528" w:rsidRPr="002110A8" w:rsidRDefault="00FD4528" w:rsidP="00FD4528">
      <w:pPr>
        <w:pStyle w:val="ListParagraph"/>
        <w:spacing w:after="0" w:line="240" w:lineRule="auto"/>
        <w:ind w:left="1080"/>
        <w:rPr>
          <w:rFonts w:ascii="Times New Roman" w:eastAsia="Arial" w:hAnsi="Times New Roman"/>
          <w:sz w:val="24"/>
          <w:szCs w:val="24"/>
        </w:rPr>
      </w:pPr>
    </w:p>
    <w:p w:rsidR="002110A8" w:rsidRDefault="002110A8" w:rsidP="002110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2110A8">
        <w:rPr>
          <w:rFonts w:ascii="Times New Roman" w:eastAsia="Arial" w:hAnsi="Times New Roman"/>
          <w:sz w:val="24"/>
          <w:szCs w:val="24"/>
        </w:rPr>
        <w:t>Acquire chemiluminescence signal for 1 sec</w:t>
      </w:r>
      <w:r w:rsidR="00F73EE5">
        <w:rPr>
          <w:rFonts w:ascii="Times New Roman" w:eastAsia="Arial" w:hAnsi="Times New Roman"/>
          <w:sz w:val="24"/>
          <w:szCs w:val="24"/>
        </w:rPr>
        <w:t>ond</w:t>
      </w:r>
      <w:r w:rsidRPr="002110A8">
        <w:rPr>
          <w:rFonts w:ascii="Times New Roman" w:eastAsia="Arial" w:hAnsi="Times New Roman"/>
          <w:sz w:val="24"/>
          <w:szCs w:val="24"/>
        </w:rPr>
        <w:t xml:space="preserve"> per well on a suitable plate-reader according to </w:t>
      </w:r>
      <w:r w:rsidR="00F73EE5">
        <w:rPr>
          <w:rFonts w:ascii="Times New Roman" w:eastAsia="Arial" w:hAnsi="Times New Roman"/>
          <w:sz w:val="24"/>
          <w:szCs w:val="24"/>
        </w:rPr>
        <w:t xml:space="preserve">the </w:t>
      </w:r>
      <w:r w:rsidRPr="002110A8">
        <w:rPr>
          <w:rFonts w:ascii="Times New Roman" w:eastAsia="Arial" w:hAnsi="Times New Roman"/>
          <w:sz w:val="24"/>
          <w:szCs w:val="24"/>
        </w:rPr>
        <w:t>manufacturer</w:t>
      </w:r>
      <w:r w:rsidR="00F73EE5">
        <w:rPr>
          <w:rFonts w:ascii="Times New Roman" w:eastAsia="Arial" w:hAnsi="Times New Roman"/>
          <w:sz w:val="24"/>
          <w:szCs w:val="24"/>
        </w:rPr>
        <w:t>’s</w:t>
      </w:r>
      <w:r w:rsidRPr="002110A8">
        <w:rPr>
          <w:rFonts w:ascii="Times New Roman" w:eastAsia="Arial" w:hAnsi="Times New Roman"/>
          <w:sz w:val="24"/>
          <w:szCs w:val="24"/>
        </w:rPr>
        <w:t xml:space="preserve"> instructions. </w:t>
      </w:r>
    </w:p>
    <w:p w:rsidR="009A5A44" w:rsidRDefault="009A5A44" w:rsidP="009A5A44">
      <w:pPr>
        <w:ind w:left="360"/>
        <w:rPr>
          <w:rFonts w:ascii="Times New Roman" w:eastAsia="Arial" w:hAnsi="Times New Roman"/>
          <w:szCs w:val="24"/>
        </w:rPr>
      </w:pPr>
    </w:p>
    <w:p w:rsidR="009A5A44" w:rsidRPr="009A5A44" w:rsidRDefault="009A5A44" w:rsidP="009A5A44">
      <w:pPr>
        <w:ind w:left="720"/>
        <w:rPr>
          <w:rFonts w:ascii="Times New Roman" w:eastAsia="Arial" w:hAnsi="Times New Roman"/>
          <w:szCs w:val="24"/>
        </w:rPr>
      </w:pPr>
      <w:r>
        <w:rPr>
          <w:rFonts w:ascii="Times New Roman" w:eastAsia="Arial" w:hAnsi="Times New Roman"/>
          <w:szCs w:val="24"/>
        </w:rPr>
        <w:t>Shots:</w:t>
      </w:r>
    </w:p>
    <w:p w:rsidR="009A5A44" w:rsidRDefault="009A5A44" w:rsidP="009A5A4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MED: Talent loading the 96-well plate into the plate-reader.</w:t>
      </w:r>
    </w:p>
    <w:p w:rsidR="00F10D3C" w:rsidRDefault="00F10D3C" w:rsidP="00F10D3C">
      <w:pPr>
        <w:pStyle w:val="ListParagraph"/>
        <w:spacing w:after="0" w:line="240" w:lineRule="auto"/>
        <w:ind w:left="1368"/>
        <w:rPr>
          <w:rFonts w:ascii="Times New Roman" w:eastAsia="Arial" w:hAnsi="Times New Roman"/>
          <w:sz w:val="24"/>
          <w:szCs w:val="24"/>
        </w:rPr>
      </w:pPr>
    </w:p>
    <w:p w:rsidR="008A5694" w:rsidRPr="002110A8" w:rsidRDefault="008A5694" w:rsidP="008A5694">
      <w:pPr>
        <w:pStyle w:val="ListParagraph"/>
        <w:spacing w:after="0" w:line="240" w:lineRule="auto"/>
        <w:ind w:left="1368"/>
        <w:rPr>
          <w:rFonts w:ascii="Times New Roman" w:eastAsia="Arial" w:hAnsi="Times New Roman"/>
          <w:sz w:val="24"/>
          <w:szCs w:val="24"/>
        </w:rPr>
      </w:pPr>
    </w:p>
    <w:p w:rsidR="00EA11A5" w:rsidRPr="008A5694" w:rsidRDefault="00CE10F2" w:rsidP="008A569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84475">
        <w:rPr>
          <w:rFonts w:ascii="Times New Roman" w:hAnsi="Times New Roman"/>
          <w:b/>
          <w:szCs w:val="24"/>
        </w:rPr>
        <w:t xml:space="preserve">Results: </w:t>
      </w:r>
      <w:r w:rsidR="004335F5" w:rsidRPr="00484475">
        <w:rPr>
          <w:rFonts w:ascii="Times New Roman" w:eastAsia="Arial" w:hAnsi="Times New Roman"/>
          <w:b/>
        </w:rPr>
        <w:t xml:space="preserve">detection of </w:t>
      </w:r>
      <w:r w:rsidR="00484475" w:rsidRPr="00484475">
        <w:rPr>
          <w:rFonts w:ascii="Times New Roman" w:eastAsia="Arial" w:hAnsi="Times New Roman"/>
          <w:b/>
        </w:rPr>
        <w:t xml:space="preserve">HIV-1 </w:t>
      </w:r>
      <w:r w:rsidR="00F10D3C">
        <w:rPr>
          <w:rFonts w:ascii="Times New Roman" w:eastAsia="Arial" w:hAnsi="Times New Roman"/>
          <w:b/>
          <w:shd w:val="clear" w:color="auto" w:fill="FFFFFF"/>
        </w:rPr>
        <w:t>Env</w:t>
      </w:r>
      <w:r w:rsidR="00484475" w:rsidRPr="00484475">
        <w:rPr>
          <w:rFonts w:ascii="Times New Roman" w:eastAsia="Arial" w:hAnsi="Times New Roman"/>
          <w:b/>
        </w:rPr>
        <w:t xml:space="preserve"> expressed at the surface of transfe</w:t>
      </w:r>
      <w:r w:rsidR="00484475">
        <w:rPr>
          <w:rFonts w:ascii="Times New Roman" w:eastAsia="Arial" w:hAnsi="Times New Roman"/>
          <w:b/>
        </w:rPr>
        <w:t>cted cells by monoclonal antibodies</w:t>
      </w:r>
    </w:p>
    <w:p w:rsidR="008A5694" w:rsidRPr="00484475" w:rsidRDefault="008A5694" w:rsidP="008A5694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8A5694" w:rsidRPr="008A5694" w:rsidRDefault="00136B15" w:rsidP="008A569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A5694">
        <w:rPr>
          <w:rFonts w:ascii="Times New Roman" w:eastAsia="Arial" w:hAnsi="Times New Roman"/>
          <w:i/>
          <w:shd w:val="clear" w:color="auto" w:fill="FFFFFF"/>
        </w:rPr>
        <w:t>(Figure 2)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r w:rsidR="00865EBD">
        <w:rPr>
          <w:rFonts w:ascii="Times New Roman" w:eastAsia="Arial" w:hAnsi="Times New Roman"/>
          <w:shd w:val="clear" w:color="auto" w:fill="FFFFFF"/>
        </w:rPr>
        <w:t>T</w:t>
      </w:r>
      <w:r w:rsidR="00492468">
        <w:rPr>
          <w:rFonts w:ascii="Times New Roman" w:eastAsia="Arial" w:hAnsi="Times New Roman"/>
          <w:shd w:val="clear" w:color="auto" w:fill="FFFFFF"/>
        </w:rPr>
        <w:t>he impact of soluble CD4, or sCD4,</w:t>
      </w:r>
      <w:r w:rsidR="00EA11A5" w:rsidRPr="00EA11A5">
        <w:rPr>
          <w:rFonts w:ascii="Times New Roman" w:eastAsia="Arial" w:hAnsi="Times New Roman"/>
          <w:shd w:val="clear" w:color="auto" w:fill="FFFFFF"/>
        </w:rPr>
        <w:t xml:space="preserve"> on th</w:t>
      </w:r>
      <w:r w:rsidR="002F0C25">
        <w:rPr>
          <w:rFonts w:ascii="Times New Roman" w:eastAsia="Arial" w:hAnsi="Times New Roman"/>
          <w:shd w:val="clear" w:color="auto" w:fill="FFFFFF"/>
        </w:rPr>
        <w:t xml:space="preserve">e exposure of CD4i epitopes on </w:t>
      </w:r>
      <w:r w:rsidR="00565F47" w:rsidRPr="00565F47">
        <w:rPr>
          <w:rFonts w:ascii="Times New Roman" w:eastAsia="Arial" w:hAnsi="Times New Roman"/>
          <w:shd w:val="clear" w:color="auto" w:fill="FFFFFF"/>
        </w:rPr>
        <w:t>envelope glycoproteins</w:t>
      </w:r>
      <w:r w:rsidR="00565F47" w:rsidRPr="00565F47">
        <w:rPr>
          <w:rFonts w:ascii="Times New Roman" w:eastAsia="Arial" w:hAnsi="Times New Roman"/>
        </w:rPr>
        <w:t>, or</w:t>
      </w:r>
      <w:r w:rsidR="00565F47">
        <w:rPr>
          <w:rFonts w:ascii="Times New Roman" w:eastAsia="Arial" w:hAnsi="Times New Roman"/>
          <w:b/>
        </w:rPr>
        <w:t xml:space="preserve"> </w:t>
      </w:r>
      <w:r w:rsidR="00EA11A5" w:rsidRPr="00EA11A5">
        <w:rPr>
          <w:rFonts w:ascii="Times New Roman" w:eastAsia="Arial" w:hAnsi="Times New Roman"/>
          <w:shd w:val="clear" w:color="auto" w:fill="FFFFFF"/>
        </w:rPr>
        <w:t>Env</w:t>
      </w:r>
      <w:r w:rsidR="00565F47">
        <w:rPr>
          <w:rFonts w:ascii="Times New Roman" w:eastAsia="Arial" w:hAnsi="Times New Roman"/>
          <w:shd w:val="clear" w:color="auto" w:fill="FFFFFF"/>
        </w:rPr>
        <w:t>,</w:t>
      </w:r>
      <w:r w:rsidR="00865EBD">
        <w:rPr>
          <w:rFonts w:ascii="Times New Roman" w:eastAsia="Arial" w:hAnsi="Times New Roman"/>
          <w:shd w:val="clear" w:color="auto" w:fill="FFFFFF"/>
        </w:rPr>
        <w:t xml:space="preserve"> was assayed.</w:t>
      </w:r>
      <w:r w:rsidR="00D65B2E">
        <w:rPr>
          <w:rFonts w:ascii="Times New Roman" w:eastAsia="Arial" w:hAnsi="Times New Roman"/>
          <w:shd w:val="clear" w:color="auto" w:fill="FFFFFF"/>
        </w:rPr>
        <w:t xml:space="preserve"> </w:t>
      </w:r>
      <w:r w:rsidR="002F0C25">
        <w:rPr>
          <w:rFonts w:ascii="Times New Roman" w:eastAsia="Arial" w:hAnsi="Times New Roman"/>
          <w:shd w:val="clear" w:color="auto" w:fill="FFFFFF"/>
        </w:rPr>
        <w:t>I</w:t>
      </w:r>
      <w:r w:rsidR="00D65B2E" w:rsidRPr="00EA11A5">
        <w:rPr>
          <w:rFonts w:ascii="Times New Roman" w:eastAsia="Arial" w:hAnsi="Times New Roman"/>
        </w:rPr>
        <w:t xml:space="preserve">nteraction of sCD4 with </w:t>
      </w:r>
      <w:r w:rsidR="002F0C25">
        <w:rPr>
          <w:rFonts w:ascii="Times New Roman" w:eastAsia="Arial" w:hAnsi="Times New Roman"/>
        </w:rPr>
        <w:t xml:space="preserve">Env </w:t>
      </w:r>
      <w:r w:rsidR="00D65B2E" w:rsidRPr="00EA11A5">
        <w:rPr>
          <w:rFonts w:ascii="Times New Roman" w:eastAsia="Arial" w:hAnsi="Times New Roman"/>
          <w:shd w:val="clear" w:color="auto" w:fill="FFFFFF"/>
        </w:rPr>
        <w:t>induce</w:t>
      </w:r>
      <w:r w:rsidR="00D65B2E">
        <w:rPr>
          <w:rFonts w:ascii="Times New Roman" w:eastAsia="Arial" w:hAnsi="Times New Roman"/>
          <w:shd w:val="clear" w:color="auto" w:fill="FFFFFF"/>
        </w:rPr>
        <w:t>s</w:t>
      </w:r>
      <w:r w:rsidR="00D65B2E" w:rsidRPr="00EA11A5">
        <w:rPr>
          <w:rFonts w:ascii="Times New Roman" w:eastAsia="Arial" w:hAnsi="Times New Roman"/>
          <w:shd w:val="clear" w:color="auto" w:fill="FFFFFF"/>
        </w:rPr>
        <w:t xml:space="preserve"> Env conforma</w:t>
      </w:r>
      <w:r w:rsidR="00A907E6">
        <w:rPr>
          <w:rFonts w:ascii="Times New Roman" w:eastAsia="Arial" w:hAnsi="Times New Roman"/>
          <w:shd w:val="clear" w:color="auto" w:fill="FFFFFF"/>
        </w:rPr>
        <w:t xml:space="preserve">tional changes that expose </w:t>
      </w:r>
      <w:r w:rsidR="00D65B2E">
        <w:rPr>
          <w:rFonts w:ascii="Times New Roman" w:eastAsia="Arial" w:hAnsi="Times New Roman"/>
          <w:shd w:val="clear" w:color="auto" w:fill="FFFFFF"/>
        </w:rPr>
        <w:t>17b and 48d epitopes that</w:t>
      </w:r>
      <w:r w:rsidR="00D65B2E" w:rsidRPr="00EA11A5">
        <w:rPr>
          <w:rFonts w:ascii="Times New Roman" w:eastAsia="Arial" w:hAnsi="Times New Roman"/>
          <w:shd w:val="clear" w:color="auto" w:fill="FFFFFF"/>
        </w:rPr>
        <w:t xml:space="preserve"> overlap the co</w:t>
      </w:r>
      <w:r w:rsidR="00A907E6">
        <w:rPr>
          <w:rFonts w:ascii="Times New Roman" w:eastAsia="Arial" w:hAnsi="Times New Roman"/>
          <w:shd w:val="clear" w:color="auto" w:fill="FFFFFF"/>
        </w:rPr>
        <w:t>-</w:t>
      </w:r>
      <w:r w:rsidR="00D65B2E" w:rsidRPr="00EA11A5">
        <w:rPr>
          <w:rFonts w:ascii="Times New Roman" w:eastAsia="Arial" w:hAnsi="Times New Roman"/>
          <w:shd w:val="clear" w:color="auto" w:fill="FFFFFF"/>
        </w:rPr>
        <w:t>receptor binding site</w:t>
      </w:r>
      <w:r w:rsidR="00D65B2E">
        <w:rPr>
          <w:rFonts w:ascii="Times New Roman" w:eastAsia="Arial" w:hAnsi="Times New Roman"/>
        </w:rPr>
        <w:t xml:space="preserve">, but does not affect the </w:t>
      </w:r>
      <w:r w:rsidR="00D65B2E" w:rsidRPr="00EA11A5">
        <w:rPr>
          <w:rFonts w:ascii="Times New Roman" w:eastAsia="Arial" w:hAnsi="Times New Roman"/>
        </w:rPr>
        <w:t>outer-domain recognizing antibody 2G12</w:t>
      </w:r>
      <w:r w:rsidR="00865EBD">
        <w:rPr>
          <w:rFonts w:ascii="Times New Roman" w:eastAsia="Arial" w:hAnsi="Times New Roman"/>
        </w:rPr>
        <w:t>.</w:t>
      </w:r>
    </w:p>
    <w:p w:rsidR="008A5694" w:rsidRDefault="008A5694" w:rsidP="008A5694">
      <w:pPr>
        <w:ind w:left="360"/>
        <w:jc w:val="both"/>
        <w:outlineLvl w:val="0"/>
        <w:rPr>
          <w:rFonts w:ascii="Times New Roman" w:eastAsia="Arial" w:hAnsi="Times New Roman"/>
        </w:rPr>
      </w:pPr>
    </w:p>
    <w:p w:rsidR="008A5694" w:rsidRPr="008A5694" w:rsidRDefault="008A5694" w:rsidP="008A569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8A5694" w:rsidRPr="008A5694" w:rsidRDefault="008A5694" w:rsidP="008A569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LAB MEDIA: </w:t>
      </w:r>
      <w:r w:rsidRPr="008A5694">
        <w:rPr>
          <w:rFonts w:ascii="Times New Roman" w:hAnsi="Times New Roman"/>
          <w:szCs w:val="24"/>
        </w:rPr>
        <w:t>Fig 2 EPS v2.eps</w:t>
      </w:r>
    </w:p>
    <w:p w:rsidR="008A5694" w:rsidRPr="008A5694" w:rsidRDefault="008A5694" w:rsidP="008A56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62307" w:rsidRPr="008A5694" w:rsidRDefault="00980EF0" w:rsidP="008A569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A5694">
        <w:rPr>
          <w:rFonts w:ascii="Times New Roman" w:eastAsia="Arial" w:hAnsi="Times New Roman"/>
          <w:i/>
        </w:rPr>
        <w:t>(Figure 3</w:t>
      </w:r>
      <w:r w:rsidR="00C62307" w:rsidRPr="008A5694">
        <w:rPr>
          <w:rFonts w:ascii="Times New Roman" w:eastAsia="Arial" w:hAnsi="Times New Roman"/>
          <w:i/>
        </w:rPr>
        <w:t>A</w:t>
      </w:r>
      <w:r w:rsidRPr="008A5694">
        <w:rPr>
          <w:rFonts w:ascii="Times New Roman" w:eastAsia="Arial" w:hAnsi="Times New Roman"/>
          <w:i/>
        </w:rPr>
        <w:t>)</w:t>
      </w:r>
      <w:r>
        <w:rPr>
          <w:rFonts w:ascii="Times New Roman" w:eastAsia="Arial" w:hAnsi="Times New Roman"/>
          <w:b/>
        </w:rPr>
        <w:t xml:space="preserve"> </w:t>
      </w:r>
      <w:r w:rsidR="00865EBD">
        <w:rPr>
          <w:rFonts w:ascii="Times New Roman" w:eastAsia="Arial" w:hAnsi="Times New Roman"/>
        </w:rPr>
        <w:t>T</w:t>
      </w:r>
      <w:r w:rsidR="00865EBD" w:rsidRPr="00C62307">
        <w:rPr>
          <w:rFonts w:ascii="Times New Roman" w:eastAsia="Arial" w:hAnsi="Times New Roman"/>
        </w:rPr>
        <w:t>o assess</w:t>
      </w:r>
      <w:r w:rsidR="00865EBD">
        <w:rPr>
          <w:rFonts w:ascii="Times New Roman" w:eastAsia="Arial" w:hAnsi="Times New Roman"/>
          <w:b/>
        </w:rPr>
        <w:t xml:space="preserve"> </w:t>
      </w:r>
      <w:r w:rsidR="00865EBD">
        <w:rPr>
          <w:rFonts w:ascii="Times New Roman" w:eastAsia="Arial" w:hAnsi="Times New Roman"/>
          <w:shd w:val="clear" w:color="auto" w:fill="FFFFFF"/>
        </w:rPr>
        <w:t>t</w:t>
      </w:r>
      <w:r w:rsidR="00865EBD" w:rsidRPr="00F30C9D">
        <w:rPr>
          <w:rFonts w:ascii="Times New Roman" w:eastAsia="Arial" w:hAnsi="Times New Roman"/>
          <w:shd w:val="clear" w:color="auto" w:fill="FFFFFF"/>
        </w:rPr>
        <w:t>he impact of point mutations in Env conformation</w:t>
      </w:r>
      <w:r w:rsidR="00865EBD">
        <w:rPr>
          <w:rFonts w:ascii="Times New Roman" w:eastAsia="Arial" w:hAnsi="Times New Roman"/>
          <w:shd w:val="clear" w:color="auto" w:fill="FFFFFF"/>
        </w:rPr>
        <w:t xml:space="preserve">, </w:t>
      </w:r>
      <w:r w:rsidR="00865EBD">
        <w:rPr>
          <w:rFonts w:ascii="Times New Roman" w:eastAsia="Arial" w:hAnsi="Times New Roman"/>
        </w:rPr>
        <w:t>two Env mutants were</w:t>
      </w:r>
      <w:r w:rsidR="002F0C25">
        <w:rPr>
          <w:rFonts w:ascii="Times New Roman" w:eastAsia="Arial" w:hAnsi="Times New Roman"/>
        </w:rPr>
        <w:t xml:space="preserve"> </w:t>
      </w:r>
      <w:r w:rsidR="00C62307" w:rsidRPr="00C62307">
        <w:rPr>
          <w:rFonts w:ascii="Times New Roman" w:eastAsia="Arial" w:hAnsi="Times New Roman"/>
        </w:rPr>
        <w:t>used</w:t>
      </w:r>
      <w:r w:rsidR="00865EBD" w:rsidRPr="00001E19">
        <w:rPr>
          <w:rFonts w:ascii="Times New Roman" w:eastAsia="Arial" w:hAnsi="Times New Roman"/>
        </w:rPr>
        <w:t>:</w:t>
      </w:r>
      <w:r w:rsidR="00865EBD">
        <w:rPr>
          <w:rFonts w:ascii="Times New Roman" w:eastAsia="Arial" w:hAnsi="Times New Roman"/>
          <w:b/>
        </w:rPr>
        <w:t xml:space="preserve"> </w:t>
      </w:r>
      <w:r w:rsidR="005C0D3C">
        <w:rPr>
          <w:rFonts w:ascii="Times New Roman" w:eastAsia="Arial" w:hAnsi="Times New Roman"/>
          <w:shd w:val="clear" w:color="auto" w:fill="FFFFFF"/>
        </w:rPr>
        <w:t>H66A, which has</w:t>
      </w:r>
      <w:r w:rsidR="00F30C9D" w:rsidRPr="00F30C9D">
        <w:rPr>
          <w:rFonts w:ascii="Times New Roman" w:eastAsia="Arial" w:hAnsi="Times New Roman"/>
          <w:shd w:val="clear" w:color="auto" w:fill="FFFFFF"/>
        </w:rPr>
        <w:t xml:space="preserve"> a decreased propensity to spontaneously sample the CD4-bound conformatio</w:t>
      </w:r>
      <w:r w:rsidR="00C62307">
        <w:rPr>
          <w:rFonts w:ascii="Times New Roman" w:eastAsia="Arial" w:hAnsi="Times New Roman"/>
          <w:shd w:val="clear" w:color="auto" w:fill="FFFFFF"/>
        </w:rPr>
        <w:t xml:space="preserve">n, </w:t>
      </w:r>
      <w:r w:rsidR="00865EBD">
        <w:rPr>
          <w:rFonts w:ascii="Times New Roman" w:eastAsia="Arial" w:hAnsi="Times New Roman"/>
          <w:shd w:val="clear" w:color="auto" w:fill="FFFFFF"/>
        </w:rPr>
        <w:t xml:space="preserve">and </w:t>
      </w:r>
      <w:r w:rsidR="00C62307">
        <w:rPr>
          <w:rFonts w:ascii="Times New Roman" w:eastAsia="Arial" w:hAnsi="Times New Roman"/>
          <w:shd w:val="clear" w:color="auto" w:fill="FFFFFF"/>
        </w:rPr>
        <w:t>S375W,</w:t>
      </w:r>
      <w:r w:rsidR="00F30C9D" w:rsidRPr="00F30C9D">
        <w:rPr>
          <w:rFonts w:ascii="Times New Roman" w:eastAsia="Arial" w:hAnsi="Times New Roman"/>
          <w:shd w:val="clear" w:color="auto" w:fill="FFFFFF"/>
        </w:rPr>
        <w:t xml:space="preserve"> which predisposes Env to the CD4-bound state. </w:t>
      </w:r>
    </w:p>
    <w:p w:rsidR="008A5694" w:rsidRPr="008A5694" w:rsidRDefault="008A5694" w:rsidP="008A56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A5694" w:rsidRPr="008A5694" w:rsidRDefault="008A5694" w:rsidP="008A569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8A5694" w:rsidRPr="008A5694" w:rsidRDefault="008A5694" w:rsidP="008A569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LAB MEDIA: panel A of </w:t>
      </w:r>
      <w:r w:rsidRPr="008A5694">
        <w:rPr>
          <w:rFonts w:ascii="Times New Roman" w:hAnsi="Times New Roman"/>
          <w:szCs w:val="24"/>
        </w:rPr>
        <w:t xml:space="preserve">Fig </w:t>
      </w:r>
      <w:r>
        <w:rPr>
          <w:rFonts w:ascii="Times New Roman" w:hAnsi="Times New Roman"/>
          <w:szCs w:val="24"/>
        </w:rPr>
        <w:t xml:space="preserve">3- </w:t>
      </w:r>
      <w:r w:rsidRPr="008A5694">
        <w:rPr>
          <w:rFonts w:ascii="Times New Roman" w:hAnsi="Times New Roman"/>
          <w:szCs w:val="24"/>
        </w:rPr>
        <w:t>EPS v2.eps</w:t>
      </w:r>
    </w:p>
    <w:p w:rsidR="008A5694" w:rsidRPr="00C62307" w:rsidRDefault="008A5694" w:rsidP="008A56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30C9D" w:rsidRPr="008A5694" w:rsidRDefault="00726DB0" w:rsidP="008A569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  <w:i/>
          <w:shd w:val="clear" w:color="auto" w:fill="FFFFFF"/>
        </w:rPr>
        <w:t>(a</w:t>
      </w:r>
      <w:r w:rsidR="00C62307" w:rsidRPr="008A5694">
        <w:rPr>
          <w:rFonts w:ascii="Times New Roman" w:eastAsia="Arial" w:hAnsi="Times New Roman"/>
          <w:i/>
          <w:shd w:val="clear" w:color="auto" w:fill="FFFFFF"/>
        </w:rPr>
        <w:t>dd Figure 3B)</w:t>
      </w:r>
      <w:r w:rsidR="00C62307">
        <w:rPr>
          <w:rFonts w:ascii="Times New Roman" w:eastAsia="Arial" w:hAnsi="Times New Roman"/>
          <w:shd w:val="clear" w:color="auto" w:fill="FFFFFF"/>
        </w:rPr>
        <w:t xml:space="preserve"> </w:t>
      </w:r>
      <w:r w:rsidR="00484475">
        <w:rPr>
          <w:rFonts w:ascii="Times New Roman" w:eastAsia="Arial" w:hAnsi="Times New Roman"/>
          <w:shd w:val="clear" w:color="auto" w:fill="FFFFFF"/>
        </w:rPr>
        <w:t>Normalizing the raw data</w:t>
      </w:r>
      <w:r w:rsidR="00C62307">
        <w:rPr>
          <w:rFonts w:ascii="Times New Roman" w:eastAsia="Arial" w:hAnsi="Times New Roman"/>
          <w:shd w:val="clear" w:color="auto" w:fill="FFFFFF"/>
        </w:rPr>
        <w:t xml:space="preserve"> </w:t>
      </w:r>
      <w:r w:rsidR="00C62307" w:rsidRPr="00F30C9D">
        <w:rPr>
          <w:rFonts w:ascii="Times New Roman" w:eastAsia="Arial" w:hAnsi="Times New Roman"/>
          <w:shd w:val="clear" w:color="auto" w:fill="FFFFFF"/>
        </w:rPr>
        <w:t>according to expression levels</w:t>
      </w:r>
      <w:r w:rsidR="00484475">
        <w:rPr>
          <w:rFonts w:ascii="Times New Roman" w:eastAsia="Arial" w:hAnsi="Times New Roman"/>
          <w:shd w:val="clear" w:color="auto" w:fill="FFFFFF"/>
        </w:rPr>
        <w:t xml:space="preserve"> reveals</w:t>
      </w:r>
      <w:r w:rsidR="00865EBD">
        <w:rPr>
          <w:rFonts w:ascii="Times New Roman" w:eastAsia="Arial" w:hAnsi="Times New Roman"/>
          <w:shd w:val="clear" w:color="auto" w:fill="FFFFFF"/>
        </w:rPr>
        <w:t xml:space="preserve"> that</w:t>
      </w:r>
      <w:r w:rsidR="000730A2">
        <w:rPr>
          <w:rFonts w:ascii="Times New Roman" w:eastAsia="Arial" w:hAnsi="Times New Roman"/>
          <w:shd w:val="clear" w:color="auto" w:fill="FFFFFF"/>
        </w:rPr>
        <w:t xml:space="preserve"> H66A</w:t>
      </w:r>
      <w:r w:rsidR="000730A2" w:rsidRPr="00F30C9D">
        <w:rPr>
          <w:rFonts w:ascii="Times New Roman" w:eastAsia="Arial" w:hAnsi="Times New Roman"/>
        </w:rPr>
        <w:t xml:space="preserve"> diminishes CD4i 17b recognit</w:t>
      </w:r>
      <w:r w:rsidR="00865EBD">
        <w:rPr>
          <w:rFonts w:ascii="Times New Roman" w:eastAsia="Arial" w:hAnsi="Times New Roman"/>
        </w:rPr>
        <w:t xml:space="preserve">ion, </w:t>
      </w:r>
      <w:r w:rsidR="00865EBD" w:rsidRPr="00865EBD">
        <w:rPr>
          <w:rFonts w:ascii="Times New Roman" w:eastAsia="Arial" w:hAnsi="Times New Roman"/>
          <w:i/>
        </w:rPr>
        <w:t>(</w:t>
      </w:r>
      <w:r>
        <w:rPr>
          <w:rFonts w:ascii="Times New Roman" w:eastAsia="Arial" w:hAnsi="Times New Roman"/>
          <w:i/>
        </w:rPr>
        <w:t xml:space="preserve">Video editor: highlight </w:t>
      </w:r>
      <w:r w:rsidR="00865EBD" w:rsidRPr="00865EBD">
        <w:rPr>
          <w:rFonts w:ascii="Times New Roman" w:eastAsia="Arial" w:hAnsi="Times New Roman"/>
          <w:i/>
        </w:rPr>
        <w:t xml:space="preserve">H66A red bar) </w:t>
      </w:r>
      <w:r w:rsidR="000730A2">
        <w:rPr>
          <w:rFonts w:ascii="Times New Roman" w:eastAsia="Arial" w:hAnsi="Times New Roman"/>
        </w:rPr>
        <w:t>whereas S375W enhances</w:t>
      </w:r>
      <w:r w:rsidR="000730A2" w:rsidRPr="00F30C9D">
        <w:rPr>
          <w:rFonts w:ascii="Times New Roman" w:eastAsia="Arial" w:hAnsi="Times New Roman"/>
        </w:rPr>
        <w:t xml:space="preserve"> </w:t>
      </w:r>
      <w:r w:rsidR="000730A2">
        <w:rPr>
          <w:rFonts w:ascii="Times New Roman" w:eastAsia="Arial" w:hAnsi="Times New Roman"/>
        </w:rPr>
        <w:t xml:space="preserve">the </w:t>
      </w:r>
      <w:r w:rsidR="000730A2" w:rsidRPr="00F30C9D">
        <w:rPr>
          <w:rFonts w:ascii="Times New Roman" w:eastAsia="Arial" w:hAnsi="Times New Roman"/>
        </w:rPr>
        <w:t xml:space="preserve">17b signal </w:t>
      </w:r>
      <w:r w:rsidR="00865EBD" w:rsidRPr="00865EBD">
        <w:rPr>
          <w:rFonts w:ascii="Times New Roman" w:eastAsia="Arial" w:hAnsi="Times New Roman"/>
          <w:i/>
        </w:rPr>
        <w:t>(</w:t>
      </w:r>
      <w:r>
        <w:rPr>
          <w:rFonts w:ascii="Times New Roman" w:eastAsia="Arial" w:hAnsi="Times New Roman"/>
          <w:i/>
        </w:rPr>
        <w:t xml:space="preserve">Video editor: highlight </w:t>
      </w:r>
      <w:r w:rsidR="00865EBD" w:rsidRPr="00865EBD">
        <w:rPr>
          <w:rFonts w:ascii="Times New Roman" w:eastAsia="Arial" w:hAnsi="Times New Roman"/>
          <w:i/>
        </w:rPr>
        <w:t>S375 red bar)</w:t>
      </w:r>
      <w:r w:rsidR="00865EBD">
        <w:rPr>
          <w:rFonts w:ascii="Times New Roman" w:eastAsia="Arial" w:hAnsi="Times New Roman"/>
        </w:rPr>
        <w:t xml:space="preserve"> </w:t>
      </w:r>
      <w:r w:rsidR="000730A2" w:rsidRPr="00F30C9D">
        <w:rPr>
          <w:rFonts w:ascii="Times New Roman" w:eastAsia="Arial" w:hAnsi="Times New Roman"/>
        </w:rPr>
        <w:t>and is sufficient to rest</w:t>
      </w:r>
      <w:r w:rsidR="000730A2">
        <w:rPr>
          <w:rFonts w:ascii="Times New Roman" w:eastAsia="Arial" w:hAnsi="Times New Roman"/>
        </w:rPr>
        <w:t xml:space="preserve">ore the phenotype of the </w:t>
      </w:r>
      <w:r w:rsidR="006D52EC">
        <w:rPr>
          <w:rFonts w:ascii="Times New Roman" w:eastAsia="Arial" w:hAnsi="Times New Roman"/>
          <w:shd w:val="clear" w:color="auto" w:fill="FFFFFF"/>
        </w:rPr>
        <w:t>H66</w:t>
      </w:r>
      <w:r w:rsidR="000730A2">
        <w:rPr>
          <w:rFonts w:ascii="Times New Roman" w:eastAsia="Arial" w:hAnsi="Times New Roman"/>
          <w:shd w:val="clear" w:color="auto" w:fill="FFFFFF"/>
        </w:rPr>
        <w:t>A</w:t>
      </w:r>
      <w:r w:rsidR="000730A2" w:rsidRPr="00F30C9D">
        <w:rPr>
          <w:rFonts w:ascii="Times New Roman" w:eastAsia="Arial" w:hAnsi="Times New Roman"/>
        </w:rPr>
        <w:t xml:space="preserve"> mutant.</w:t>
      </w:r>
      <w:r w:rsidR="00865EBD">
        <w:rPr>
          <w:rFonts w:ascii="Times New Roman" w:eastAsia="Arial" w:hAnsi="Times New Roman"/>
        </w:rPr>
        <w:t xml:space="preserve"> </w:t>
      </w:r>
      <w:r w:rsidR="00865EBD" w:rsidRPr="003E075E">
        <w:rPr>
          <w:rFonts w:ascii="Times New Roman" w:eastAsia="Arial" w:hAnsi="Times New Roman"/>
          <w:i/>
        </w:rPr>
        <w:t>(</w:t>
      </w:r>
      <w:r>
        <w:rPr>
          <w:rFonts w:ascii="Times New Roman" w:eastAsia="Arial" w:hAnsi="Times New Roman"/>
          <w:i/>
        </w:rPr>
        <w:t xml:space="preserve">Video editor: highlight </w:t>
      </w:r>
      <w:r w:rsidR="00865EBD" w:rsidRPr="003E075E">
        <w:rPr>
          <w:rFonts w:ascii="Times New Roman" w:eastAsia="Arial" w:hAnsi="Times New Roman"/>
          <w:i/>
        </w:rPr>
        <w:t>H66A/S375W red bar)</w:t>
      </w:r>
    </w:p>
    <w:p w:rsidR="008A5694" w:rsidRPr="008A5694" w:rsidRDefault="008A5694" w:rsidP="008A56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A5694" w:rsidRPr="008A5694" w:rsidRDefault="008A5694" w:rsidP="008A569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8A5694" w:rsidRPr="008A5694" w:rsidRDefault="008A5694" w:rsidP="008A569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LAB MEDIA: </w:t>
      </w:r>
      <w:r w:rsidRPr="008A5694">
        <w:rPr>
          <w:rFonts w:ascii="Times New Roman" w:hAnsi="Times New Roman"/>
          <w:szCs w:val="24"/>
        </w:rPr>
        <w:t xml:space="preserve">Fig </w:t>
      </w:r>
      <w:r>
        <w:rPr>
          <w:rFonts w:ascii="Times New Roman" w:hAnsi="Times New Roman"/>
          <w:szCs w:val="24"/>
        </w:rPr>
        <w:t xml:space="preserve">3- </w:t>
      </w:r>
      <w:r w:rsidRPr="008A5694">
        <w:rPr>
          <w:rFonts w:ascii="Times New Roman" w:hAnsi="Times New Roman"/>
          <w:szCs w:val="24"/>
        </w:rPr>
        <w:t>EPS v2.eps</w:t>
      </w:r>
    </w:p>
    <w:p w:rsidR="008A5694" w:rsidRPr="00980EF0" w:rsidRDefault="008A5694" w:rsidP="008A56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F0C25" w:rsidRPr="00D62D29" w:rsidRDefault="002F0C25" w:rsidP="008A569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62D29">
        <w:rPr>
          <w:rFonts w:ascii="Times New Roman" w:eastAsia="Arial" w:hAnsi="Times New Roman"/>
          <w:i/>
          <w:shd w:val="clear" w:color="auto" w:fill="FFFFFF"/>
        </w:rPr>
        <w:lastRenderedPageBreak/>
        <w:t>(Figure 4A)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r w:rsidR="00001E19">
        <w:rPr>
          <w:rFonts w:ascii="Times New Roman" w:eastAsia="Arial" w:hAnsi="Times New Roman"/>
          <w:shd w:val="clear" w:color="auto" w:fill="FFFFFF"/>
        </w:rPr>
        <w:t>Assaying</w:t>
      </w:r>
      <w:r>
        <w:rPr>
          <w:rFonts w:ascii="Times New Roman" w:eastAsia="Arial" w:hAnsi="Times New Roman"/>
          <w:shd w:val="clear" w:color="auto" w:fill="FFFFFF"/>
        </w:rPr>
        <w:t xml:space="preserve"> cells</w:t>
      </w:r>
      <w:r w:rsidRPr="002F0C25">
        <w:rPr>
          <w:rFonts w:ascii="Times New Roman" w:eastAsia="Arial" w:hAnsi="Times New Roman"/>
          <w:shd w:val="clear" w:color="auto" w:fill="FFFFFF"/>
        </w:rPr>
        <w:t xml:space="preserve"> </w:t>
      </w:r>
      <w:r w:rsidRPr="00F30C9D">
        <w:rPr>
          <w:rFonts w:ascii="Times New Roman" w:eastAsia="Arial" w:hAnsi="Times New Roman"/>
          <w:shd w:val="clear" w:color="auto" w:fill="FFFFFF"/>
        </w:rPr>
        <w:t xml:space="preserve">co-transfected </w:t>
      </w:r>
      <w:r>
        <w:rPr>
          <w:rFonts w:ascii="Times New Roman" w:eastAsia="Arial" w:hAnsi="Times New Roman"/>
          <w:shd w:val="clear" w:color="auto" w:fill="FFFFFF"/>
        </w:rPr>
        <w:t xml:space="preserve">with </w:t>
      </w:r>
      <w:r w:rsidRPr="00F30C9D">
        <w:rPr>
          <w:rFonts w:ascii="Times New Roman" w:eastAsia="Arial" w:hAnsi="Times New Roman"/>
          <w:shd w:val="clear" w:color="auto" w:fill="FFFFFF"/>
        </w:rPr>
        <w:t>increasing amounts of a CD4 expressor together with Env</w:t>
      </w:r>
      <w:r w:rsidR="00830C0B">
        <w:rPr>
          <w:rFonts w:ascii="Times New Roman" w:eastAsia="Arial" w:hAnsi="Times New Roman"/>
          <w:shd w:val="clear" w:color="auto" w:fill="FFFFFF"/>
        </w:rPr>
        <w:t xml:space="preserve"> </w:t>
      </w:r>
      <w:r w:rsidR="00830C0B" w:rsidRPr="00830C0B">
        <w:rPr>
          <w:rFonts w:ascii="Times New Roman" w:eastAsia="Arial" w:hAnsi="Times New Roman"/>
          <w:i/>
          <w:shd w:val="clear" w:color="auto" w:fill="FFFFFF"/>
        </w:rPr>
        <w:t>(blue bars</w:t>
      </w:r>
      <w:r w:rsidR="00830C0B">
        <w:rPr>
          <w:rFonts w:ascii="Times New Roman" w:eastAsia="Arial" w:hAnsi="Times New Roman"/>
          <w:i/>
          <w:shd w:val="clear" w:color="auto" w:fill="FFFFFF"/>
        </w:rPr>
        <w:t>)</w:t>
      </w:r>
      <w:r w:rsidR="00001E19">
        <w:rPr>
          <w:rFonts w:ascii="Times New Roman" w:eastAsia="Arial" w:hAnsi="Times New Roman"/>
          <w:shd w:val="clear" w:color="auto" w:fill="FFFFFF"/>
        </w:rPr>
        <w:t xml:space="preserve"> revealed </w:t>
      </w:r>
      <w:r w:rsidR="005C0D3C">
        <w:rPr>
          <w:rFonts w:ascii="Times New Roman" w:eastAsia="Arial" w:hAnsi="Times New Roman"/>
          <w:shd w:val="clear" w:color="auto" w:fill="FFFFFF"/>
        </w:rPr>
        <w:t>increasing signals for CD4i monoclonal antibodies</w:t>
      </w:r>
      <w:r w:rsidRPr="00F30C9D">
        <w:rPr>
          <w:rFonts w:ascii="Times New Roman" w:eastAsia="Arial" w:hAnsi="Times New Roman"/>
          <w:shd w:val="clear" w:color="auto" w:fill="FFFFFF"/>
        </w:rPr>
        <w:t xml:space="preserve"> A32 and C11, which recognize discontinuous epitop</w:t>
      </w:r>
      <w:r>
        <w:rPr>
          <w:rFonts w:ascii="Times New Roman" w:eastAsia="Arial" w:hAnsi="Times New Roman"/>
          <w:shd w:val="clear" w:color="auto" w:fill="FFFFFF"/>
        </w:rPr>
        <w:t xml:space="preserve">es in the inner domain of </w:t>
      </w:r>
      <w:r w:rsidR="005C0D3C">
        <w:rPr>
          <w:rFonts w:ascii="Times New Roman" w:eastAsia="Arial" w:hAnsi="Times New Roman"/>
          <w:shd w:val="clear" w:color="auto" w:fill="FFFFFF"/>
        </w:rPr>
        <w:t>the</w:t>
      </w:r>
      <w:r w:rsidR="005C0D3C" w:rsidRPr="005C0D3C">
        <w:rPr>
          <w:rFonts w:ascii="Times New Roman" w:eastAsia="Arial" w:hAnsi="Times New Roman"/>
          <w:shd w:val="clear" w:color="auto" w:fill="FFFFFF"/>
        </w:rPr>
        <w:t xml:space="preserve"> </w:t>
      </w:r>
      <w:r w:rsidR="005C0D3C" w:rsidRPr="005C0D3C">
        <w:rPr>
          <w:rFonts w:ascii="Times New Roman" w:eastAsia="Arial" w:hAnsi="Times New Roman"/>
        </w:rPr>
        <w:t>Env glycoprotein precursor</w:t>
      </w:r>
      <w:r w:rsidR="005C0D3C" w:rsidRPr="005C0D3C">
        <w:rPr>
          <w:rFonts w:ascii="Times New Roman" w:eastAsia="Arial" w:hAnsi="Times New Roman"/>
          <w:shd w:val="clear" w:color="auto" w:fill="FFFFFF"/>
        </w:rPr>
        <w:t xml:space="preserve"> </w:t>
      </w:r>
      <w:r>
        <w:rPr>
          <w:rFonts w:ascii="Times New Roman" w:eastAsia="Arial" w:hAnsi="Times New Roman"/>
          <w:shd w:val="clear" w:color="auto" w:fill="FFFFFF"/>
        </w:rPr>
        <w:t>gp120.</w:t>
      </w:r>
      <w:r w:rsidRPr="00F30C9D">
        <w:rPr>
          <w:rFonts w:ascii="Times New Roman" w:eastAsia="Arial" w:hAnsi="Times New Roman"/>
          <w:shd w:val="clear" w:color="auto" w:fill="FFFFFF"/>
        </w:rPr>
        <w:t xml:space="preserve"> Env recognition b</w:t>
      </w:r>
      <w:r w:rsidR="00865EBD">
        <w:rPr>
          <w:rFonts w:ascii="Times New Roman" w:eastAsia="Arial" w:hAnsi="Times New Roman"/>
          <w:shd w:val="clear" w:color="auto" w:fill="FFFFFF"/>
        </w:rPr>
        <w:t>y the</w:t>
      </w:r>
      <w:r>
        <w:rPr>
          <w:rFonts w:ascii="Times New Roman" w:eastAsia="Arial" w:hAnsi="Times New Roman"/>
          <w:shd w:val="clear" w:color="auto" w:fill="FFFFFF"/>
        </w:rPr>
        <w:t xml:space="preserve"> 2G12 antibody was not affected.</w:t>
      </w:r>
    </w:p>
    <w:p w:rsidR="00D62D29" w:rsidRPr="00D62D29" w:rsidRDefault="00D62D29" w:rsidP="00D62D2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62D29" w:rsidRPr="008A5694" w:rsidRDefault="00D62D29" w:rsidP="00D62D2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D62D29" w:rsidRPr="008A5694" w:rsidRDefault="00D62D29" w:rsidP="00D62D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LAB MEDIA: panel A of </w:t>
      </w:r>
      <w:r>
        <w:rPr>
          <w:rFonts w:ascii="Times New Roman" w:hAnsi="Times New Roman"/>
          <w:szCs w:val="24"/>
        </w:rPr>
        <w:t>Fig 4- EPS v4</w:t>
      </w:r>
      <w:r w:rsidRPr="008A5694">
        <w:rPr>
          <w:rFonts w:ascii="Times New Roman" w:hAnsi="Times New Roman"/>
          <w:szCs w:val="24"/>
        </w:rPr>
        <w:t>.eps</w:t>
      </w:r>
    </w:p>
    <w:p w:rsidR="00D62D29" w:rsidRPr="008A5694" w:rsidRDefault="00D62D29" w:rsidP="00D62D29">
      <w:pPr>
        <w:jc w:val="both"/>
        <w:outlineLvl w:val="0"/>
        <w:rPr>
          <w:rFonts w:ascii="Times New Roman" w:hAnsi="Times New Roman"/>
          <w:szCs w:val="24"/>
        </w:rPr>
      </w:pPr>
    </w:p>
    <w:p w:rsidR="008A5694" w:rsidRPr="002F0C25" w:rsidRDefault="008A5694" w:rsidP="008A569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80EF0" w:rsidRPr="00D62D29" w:rsidRDefault="002F0C25" w:rsidP="008A569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62D29">
        <w:rPr>
          <w:rFonts w:ascii="Times New Roman" w:eastAsia="Arial" w:hAnsi="Times New Roman"/>
          <w:i/>
          <w:shd w:val="clear" w:color="auto" w:fill="FFFFFF"/>
        </w:rPr>
        <w:t>(Figure 4B)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r w:rsidR="00B17BD6">
        <w:rPr>
          <w:rFonts w:ascii="Times New Roman" w:eastAsia="Arial" w:hAnsi="Times New Roman"/>
          <w:shd w:val="clear" w:color="auto" w:fill="FFFFFF"/>
        </w:rPr>
        <w:t>Lastly,</w:t>
      </w:r>
      <w:r w:rsidR="00F30C9D" w:rsidRPr="00F30C9D">
        <w:rPr>
          <w:rFonts w:ascii="Times New Roman" w:eastAsia="Arial" w:hAnsi="Times New Roman"/>
          <w:shd w:val="clear" w:color="auto" w:fill="FFFFFF"/>
        </w:rPr>
        <w:t xml:space="preserve"> </w:t>
      </w:r>
      <w:r w:rsidR="00865EBD">
        <w:rPr>
          <w:rFonts w:ascii="Times New Roman" w:eastAsia="Arial" w:hAnsi="Times New Roman"/>
          <w:shd w:val="clear" w:color="auto" w:fill="FFFFFF"/>
        </w:rPr>
        <w:t xml:space="preserve">the </w:t>
      </w:r>
      <w:r w:rsidR="00F30C9D" w:rsidRPr="00F30C9D">
        <w:rPr>
          <w:rFonts w:ascii="Times New Roman" w:eastAsia="Arial" w:hAnsi="Times New Roman"/>
          <w:shd w:val="clear" w:color="auto" w:fill="FFFFFF"/>
        </w:rPr>
        <w:t>raw data wa</w:t>
      </w:r>
      <w:r w:rsidR="00830C0B">
        <w:rPr>
          <w:rFonts w:ascii="Times New Roman" w:eastAsia="Arial" w:hAnsi="Times New Roman"/>
          <w:shd w:val="clear" w:color="auto" w:fill="FFFFFF"/>
        </w:rPr>
        <w:t>s normalized to 2G12</w:t>
      </w:r>
      <w:r w:rsidR="00B17BD6">
        <w:rPr>
          <w:rFonts w:ascii="Times New Roman" w:eastAsia="Arial" w:hAnsi="Times New Roman"/>
          <w:shd w:val="clear" w:color="auto" w:fill="FFFFFF"/>
        </w:rPr>
        <w:t>.  T</w:t>
      </w:r>
      <w:r w:rsidR="00220BA9" w:rsidRPr="00F30C9D">
        <w:rPr>
          <w:rFonts w:ascii="Times New Roman" w:eastAsia="Arial" w:hAnsi="Times New Roman"/>
          <w:shd w:val="clear" w:color="auto" w:fill="FFFFFF"/>
        </w:rPr>
        <w:t>he absence of A32 and C11 modulation when Env was co-transfected wi</w:t>
      </w:r>
      <w:r w:rsidR="00220BA9">
        <w:rPr>
          <w:rFonts w:ascii="Times New Roman" w:eastAsia="Arial" w:hAnsi="Times New Roman"/>
          <w:shd w:val="clear" w:color="auto" w:fill="FFFFFF"/>
        </w:rPr>
        <w:t xml:space="preserve">th a CD4 mutant </w:t>
      </w:r>
      <w:r w:rsidR="00220BA9" w:rsidRPr="00F30C9D">
        <w:rPr>
          <w:rFonts w:ascii="Times New Roman" w:eastAsia="Arial" w:hAnsi="Times New Roman"/>
          <w:shd w:val="clear" w:color="auto" w:fill="FFFFFF"/>
        </w:rPr>
        <w:t>with decreased ability to interact with Env</w:t>
      </w:r>
      <w:r w:rsidR="00220BA9" w:rsidRPr="00220BA9">
        <w:rPr>
          <w:rFonts w:ascii="Times New Roman" w:eastAsia="Arial" w:hAnsi="Times New Roman"/>
          <w:shd w:val="clear" w:color="auto" w:fill="FFFFFF"/>
        </w:rPr>
        <w:t xml:space="preserve"> </w:t>
      </w:r>
      <w:r w:rsidR="00220BA9" w:rsidRPr="00220BA9">
        <w:rPr>
          <w:rFonts w:ascii="Times New Roman" w:eastAsia="Arial" w:hAnsi="Times New Roman"/>
          <w:i/>
          <w:shd w:val="clear" w:color="auto" w:fill="FFFFFF"/>
        </w:rPr>
        <w:t>(red bars)</w:t>
      </w:r>
      <w:r w:rsidR="00220BA9">
        <w:rPr>
          <w:rFonts w:ascii="Times New Roman" w:eastAsia="Arial" w:hAnsi="Times New Roman"/>
          <w:i/>
          <w:shd w:val="clear" w:color="auto" w:fill="FFFFFF"/>
        </w:rPr>
        <w:t xml:space="preserve"> </w:t>
      </w:r>
      <w:r w:rsidR="00A907E6">
        <w:rPr>
          <w:rFonts w:ascii="Times New Roman" w:eastAsia="Arial" w:hAnsi="Times New Roman"/>
          <w:shd w:val="clear" w:color="auto" w:fill="FFFFFF"/>
        </w:rPr>
        <w:t>indicates</w:t>
      </w:r>
      <w:r w:rsidR="00220BA9">
        <w:rPr>
          <w:rFonts w:ascii="Times New Roman" w:eastAsia="Arial" w:hAnsi="Times New Roman"/>
          <w:shd w:val="clear" w:color="auto" w:fill="FFFFFF"/>
        </w:rPr>
        <w:t xml:space="preserve"> that the i</w:t>
      </w:r>
      <w:r w:rsidR="00A907E6">
        <w:rPr>
          <w:rFonts w:ascii="Times New Roman" w:eastAsia="Arial" w:hAnsi="Times New Roman"/>
          <w:shd w:val="clear" w:color="auto" w:fill="FFFFFF"/>
        </w:rPr>
        <w:t xml:space="preserve">ncreased signals </w:t>
      </w:r>
      <w:r w:rsidR="00F30C9D" w:rsidRPr="00F30C9D">
        <w:rPr>
          <w:rFonts w:ascii="Times New Roman" w:eastAsia="Arial" w:hAnsi="Times New Roman"/>
          <w:shd w:val="clear" w:color="auto" w:fill="FFFFFF"/>
        </w:rPr>
        <w:t>depended on Env-CD4 interaction</w:t>
      </w:r>
      <w:r w:rsidR="00220BA9">
        <w:rPr>
          <w:rFonts w:ascii="Times New Roman" w:eastAsia="Arial" w:hAnsi="Times New Roman"/>
          <w:shd w:val="clear" w:color="auto" w:fill="FFFFFF"/>
        </w:rPr>
        <w:t>.</w:t>
      </w:r>
    </w:p>
    <w:p w:rsidR="00D62D29" w:rsidRPr="00D62D29" w:rsidRDefault="00D62D29" w:rsidP="00D62D2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62D29" w:rsidRPr="008A5694" w:rsidRDefault="00D62D29" w:rsidP="00D62D2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>Shots:</w:t>
      </w:r>
    </w:p>
    <w:p w:rsidR="00D62D29" w:rsidRPr="00D62D29" w:rsidRDefault="00D62D29" w:rsidP="00D62D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</w:rPr>
        <w:t xml:space="preserve">LAB MEDIA: panel B of </w:t>
      </w:r>
      <w:r>
        <w:rPr>
          <w:rFonts w:ascii="Times New Roman" w:hAnsi="Times New Roman"/>
          <w:szCs w:val="24"/>
        </w:rPr>
        <w:t>Fig 4- EPS v4</w:t>
      </w:r>
      <w:r w:rsidRPr="008A5694">
        <w:rPr>
          <w:rFonts w:ascii="Times New Roman" w:hAnsi="Times New Roman"/>
          <w:szCs w:val="24"/>
        </w:rPr>
        <w:t>.eps</w:t>
      </w:r>
    </w:p>
    <w:p w:rsidR="00D62D29" w:rsidRPr="00980EF0" w:rsidRDefault="00D62D29" w:rsidP="00D62D29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:rsidR="00CE10F2" w:rsidRPr="00D62D29" w:rsidRDefault="00CE10F2" w:rsidP="00D62D2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D62D29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62D29">
        <w:rPr>
          <w:rFonts w:ascii="Times New Roman" w:eastAsia="Arial" w:hAnsi="Times New Roman"/>
          <w:u w:val="single"/>
          <w:lang w:val="fr-CA"/>
        </w:rPr>
        <w:t>Andrés</w:t>
      </w:r>
      <w:r w:rsidRPr="00D62D29">
        <w:rPr>
          <w:rFonts w:ascii="Times New Roman" w:hAnsi="Times New Roman"/>
          <w:szCs w:val="24"/>
          <w:u w:val="single"/>
        </w:rPr>
        <w:t xml:space="preserve"> </w:t>
      </w:r>
      <w:r w:rsidR="00F56F77" w:rsidRPr="00D62D29">
        <w:rPr>
          <w:rFonts w:ascii="Times New Roman" w:hAnsi="Times New Roman"/>
          <w:szCs w:val="24"/>
          <w:u w:val="single"/>
        </w:rPr>
        <w:t>Finzi</w:t>
      </w:r>
      <w:r w:rsidR="00CE10F2" w:rsidRPr="00996974">
        <w:rPr>
          <w:rFonts w:ascii="Times New Roman" w:hAnsi="Times New Roman"/>
          <w:szCs w:val="24"/>
        </w:rPr>
        <w:t xml:space="preserve">: Once mastered, </w:t>
      </w:r>
      <w:r>
        <w:rPr>
          <w:rFonts w:ascii="Times New Roman" w:hAnsi="Times New Roman"/>
          <w:szCs w:val="24"/>
        </w:rPr>
        <w:t xml:space="preserve">this technique can be done in </w:t>
      </w:r>
      <w:r w:rsidR="00F56F77">
        <w:rPr>
          <w:rFonts w:ascii="Times New Roman" w:hAnsi="Times New Roman"/>
          <w:szCs w:val="24"/>
        </w:rPr>
        <w:t>4 hours</w:t>
      </w:r>
      <w:r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>if it is performed properly.</w:t>
      </w:r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484475" w:rsidRDefault="00CE10F2" w:rsidP="00D62D29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:rsidR="00D62D29" w:rsidRPr="00996974" w:rsidRDefault="00D62D29" w:rsidP="00D62D29">
      <w:pPr>
        <w:jc w:val="both"/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Default="00731378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1A. ScriptF</w:t>
      </w:r>
      <w:r w:rsidRPr="00731378">
        <w:rPr>
          <w:rFonts w:ascii="Times New Roman" w:hAnsi="Times New Roman"/>
          <w:i w:val="0"/>
          <w:szCs w:val="24"/>
        </w:rPr>
        <w:t>igures.ai</w:t>
      </w:r>
      <w:r w:rsidR="00EB2311">
        <w:rPr>
          <w:rFonts w:ascii="Times New Roman" w:hAnsi="Times New Roman"/>
          <w:i w:val="0"/>
          <w:szCs w:val="24"/>
        </w:rPr>
        <w:t xml:space="preserve">; Fig </w:t>
      </w:r>
      <w:r w:rsidR="00EB2311" w:rsidRPr="00DF7A59">
        <w:rPr>
          <w:rFonts w:ascii="Times New Roman" w:hAnsi="Times New Roman"/>
          <w:i w:val="0"/>
          <w:szCs w:val="24"/>
        </w:rPr>
        <w:t>2</w:t>
      </w:r>
      <w:r w:rsidR="00EB2311">
        <w:rPr>
          <w:rFonts w:ascii="Times New Roman" w:hAnsi="Times New Roman"/>
          <w:i w:val="0"/>
          <w:szCs w:val="24"/>
        </w:rPr>
        <w:t xml:space="preserve"> EPS v2.eps</w:t>
      </w:r>
    </w:p>
    <w:p w:rsidR="00D62D29" w:rsidRPr="00D62D29" w:rsidRDefault="00D62D29">
      <w:pPr>
        <w:pStyle w:val="BodyText"/>
        <w:rPr>
          <w:rFonts w:ascii="Times New Roman" w:hAnsi="Times New Roman"/>
          <w:i w:val="0"/>
          <w:szCs w:val="24"/>
        </w:rPr>
      </w:pPr>
      <w:r w:rsidRPr="00D62D29">
        <w:rPr>
          <w:rFonts w:ascii="Times New Roman" w:hAnsi="Times New Roman"/>
          <w:i w:val="0"/>
          <w:szCs w:val="24"/>
        </w:rPr>
        <w:t>4.1. Fig 2 EPS v2.eps</w:t>
      </w:r>
    </w:p>
    <w:p w:rsidR="008A5694" w:rsidRDefault="008A5694">
      <w:pPr>
        <w:pStyle w:val="BodyText"/>
        <w:rPr>
          <w:rFonts w:ascii="Times New Roman" w:hAnsi="Times New Roman"/>
          <w:i w:val="0"/>
          <w:szCs w:val="24"/>
        </w:rPr>
      </w:pPr>
      <w:r w:rsidRPr="008A5694">
        <w:rPr>
          <w:rFonts w:ascii="Times New Roman" w:hAnsi="Times New Roman"/>
          <w:i w:val="0"/>
          <w:szCs w:val="24"/>
        </w:rPr>
        <w:t>4.2. – 4.3. Fig 3- EPS v2.eps</w:t>
      </w:r>
    </w:p>
    <w:p w:rsidR="00D62D29" w:rsidRPr="00D62D29" w:rsidRDefault="00D62D29">
      <w:pPr>
        <w:pStyle w:val="BodyText"/>
        <w:rPr>
          <w:rFonts w:ascii="Times New Roman" w:hAnsi="Times New Roman"/>
          <w:i w:val="0"/>
          <w:szCs w:val="24"/>
        </w:rPr>
      </w:pPr>
      <w:r w:rsidRPr="00D62D29">
        <w:rPr>
          <w:rFonts w:ascii="Times New Roman" w:hAnsi="Times New Roman"/>
          <w:i w:val="0"/>
          <w:szCs w:val="24"/>
        </w:rPr>
        <w:t>4.4. – 4.5. Fig 4- EPS v4.eps</w:t>
      </w:r>
    </w:p>
    <w:p w:rsidR="00731378" w:rsidRPr="00996974" w:rsidRDefault="00731378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25C" w:rsidRDefault="00C2525C">
      <w:r>
        <w:separator/>
      </w:r>
    </w:p>
  </w:endnote>
  <w:endnote w:type="continuationSeparator" w:id="0">
    <w:p w:rsidR="00C2525C" w:rsidRDefault="00C25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9E62D5">
      <w:rPr>
        <w:lang w:val="en-US"/>
      </w:rPr>
      <w:t>4</w:t>
    </w:r>
    <w:r>
      <w:t>, Journal of Visualized Experiments</w:t>
    </w:r>
  </w:p>
  <w:p w:rsidR="00CE10F2" w:rsidRDefault="00CE10F2" w:rsidP="00CE10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25C" w:rsidRDefault="00C2525C">
      <w:r>
        <w:separator/>
      </w:r>
    </w:p>
  </w:footnote>
  <w:footnote w:type="continuationSeparator" w:id="0">
    <w:p w:rsidR="00C2525C" w:rsidRDefault="00C25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F8404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1E19"/>
    <w:rsid w:val="0001337D"/>
    <w:rsid w:val="00023BE6"/>
    <w:rsid w:val="000341D4"/>
    <w:rsid w:val="0003449C"/>
    <w:rsid w:val="00050CC2"/>
    <w:rsid w:val="00053489"/>
    <w:rsid w:val="00072ED2"/>
    <w:rsid w:val="000730A2"/>
    <w:rsid w:val="00077D22"/>
    <w:rsid w:val="000823C8"/>
    <w:rsid w:val="00091C7A"/>
    <w:rsid w:val="000F4317"/>
    <w:rsid w:val="0012256B"/>
    <w:rsid w:val="00136B15"/>
    <w:rsid w:val="00181C5A"/>
    <w:rsid w:val="00187A4D"/>
    <w:rsid w:val="00195BDB"/>
    <w:rsid w:val="001A65B5"/>
    <w:rsid w:val="001C0DB5"/>
    <w:rsid w:val="001C5BC7"/>
    <w:rsid w:val="001D32EE"/>
    <w:rsid w:val="001E7EE6"/>
    <w:rsid w:val="002110A8"/>
    <w:rsid w:val="00220BA9"/>
    <w:rsid w:val="002611D1"/>
    <w:rsid w:val="00267AAA"/>
    <w:rsid w:val="00276AAA"/>
    <w:rsid w:val="0028097C"/>
    <w:rsid w:val="002F0C25"/>
    <w:rsid w:val="002F4894"/>
    <w:rsid w:val="0032281A"/>
    <w:rsid w:val="003343DA"/>
    <w:rsid w:val="00334FAC"/>
    <w:rsid w:val="0034754D"/>
    <w:rsid w:val="00355B73"/>
    <w:rsid w:val="003778B8"/>
    <w:rsid w:val="003E075E"/>
    <w:rsid w:val="003E6845"/>
    <w:rsid w:val="003F6F71"/>
    <w:rsid w:val="0040646F"/>
    <w:rsid w:val="00425F54"/>
    <w:rsid w:val="004315C4"/>
    <w:rsid w:val="004323AE"/>
    <w:rsid w:val="004335F5"/>
    <w:rsid w:val="00484475"/>
    <w:rsid w:val="00492468"/>
    <w:rsid w:val="004B1BCB"/>
    <w:rsid w:val="004B5338"/>
    <w:rsid w:val="004C5311"/>
    <w:rsid w:val="004D33BA"/>
    <w:rsid w:val="004D6C82"/>
    <w:rsid w:val="00514141"/>
    <w:rsid w:val="00523654"/>
    <w:rsid w:val="00524A24"/>
    <w:rsid w:val="0055053E"/>
    <w:rsid w:val="00565F47"/>
    <w:rsid w:val="005A1F5E"/>
    <w:rsid w:val="005A4961"/>
    <w:rsid w:val="005C0D3C"/>
    <w:rsid w:val="005E0698"/>
    <w:rsid w:val="00600841"/>
    <w:rsid w:val="00630844"/>
    <w:rsid w:val="006556DE"/>
    <w:rsid w:val="0069385F"/>
    <w:rsid w:val="006A0D53"/>
    <w:rsid w:val="006A2740"/>
    <w:rsid w:val="006C08AE"/>
    <w:rsid w:val="006C6517"/>
    <w:rsid w:val="006D52EC"/>
    <w:rsid w:val="00701629"/>
    <w:rsid w:val="007105B7"/>
    <w:rsid w:val="007264A7"/>
    <w:rsid w:val="00726DB0"/>
    <w:rsid w:val="00730C7D"/>
    <w:rsid w:val="00731378"/>
    <w:rsid w:val="0076280B"/>
    <w:rsid w:val="00767DED"/>
    <w:rsid w:val="0077764D"/>
    <w:rsid w:val="00785F9A"/>
    <w:rsid w:val="00802A79"/>
    <w:rsid w:val="00827B26"/>
    <w:rsid w:val="00830C0B"/>
    <w:rsid w:val="00842800"/>
    <w:rsid w:val="00860EC1"/>
    <w:rsid w:val="00865EBD"/>
    <w:rsid w:val="008801ED"/>
    <w:rsid w:val="008857EF"/>
    <w:rsid w:val="008A3CB3"/>
    <w:rsid w:val="008A5694"/>
    <w:rsid w:val="008D279E"/>
    <w:rsid w:val="008D58EC"/>
    <w:rsid w:val="00914563"/>
    <w:rsid w:val="009202AE"/>
    <w:rsid w:val="00980EF0"/>
    <w:rsid w:val="0099241B"/>
    <w:rsid w:val="00996974"/>
    <w:rsid w:val="009A5A44"/>
    <w:rsid w:val="009D4C1E"/>
    <w:rsid w:val="009E5DF9"/>
    <w:rsid w:val="009E62D5"/>
    <w:rsid w:val="00A04D24"/>
    <w:rsid w:val="00A422B8"/>
    <w:rsid w:val="00A64E52"/>
    <w:rsid w:val="00A907E6"/>
    <w:rsid w:val="00AC4303"/>
    <w:rsid w:val="00AD63E2"/>
    <w:rsid w:val="00AE374A"/>
    <w:rsid w:val="00B07665"/>
    <w:rsid w:val="00B17BD6"/>
    <w:rsid w:val="00B52162"/>
    <w:rsid w:val="00B5397C"/>
    <w:rsid w:val="00B70D91"/>
    <w:rsid w:val="00BE37FA"/>
    <w:rsid w:val="00C2525C"/>
    <w:rsid w:val="00C62307"/>
    <w:rsid w:val="00CB6C8F"/>
    <w:rsid w:val="00CE10F2"/>
    <w:rsid w:val="00CF0BBA"/>
    <w:rsid w:val="00D30333"/>
    <w:rsid w:val="00D62D29"/>
    <w:rsid w:val="00D65B2E"/>
    <w:rsid w:val="00D845DA"/>
    <w:rsid w:val="00D850A2"/>
    <w:rsid w:val="00DC1747"/>
    <w:rsid w:val="00DC34D4"/>
    <w:rsid w:val="00DC4AE6"/>
    <w:rsid w:val="00DD1457"/>
    <w:rsid w:val="00DF4499"/>
    <w:rsid w:val="00DF7A59"/>
    <w:rsid w:val="00E03396"/>
    <w:rsid w:val="00E21BDF"/>
    <w:rsid w:val="00E64347"/>
    <w:rsid w:val="00E729F8"/>
    <w:rsid w:val="00E77C25"/>
    <w:rsid w:val="00E84E50"/>
    <w:rsid w:val="00EA11A5"/>
    <w:rsid w:val="00EA5FF2"/>
    <w:rsid w:val="00EB2311"/>
    <w:rsid w:val="00EB2A34"/>
    <w:rsid w:val="00EB4AF6"/>
    <w:rsid w:val="00ED3743"/>
    <w:rsid w:val="00EE314C"/>
    <w:rsid w:val="00F10D3C"/>
    <w:rsid w:val="00F15773"/>
    <w:rsid w:val="00F254E7"/>
    <w:rsid w:val="00F30C9D"/>
    <w:rsid w:val="00F40B38"/>
    <w:rsid w:val="00F53CF4"/>
    <w:rsid w:val="00F56F77"/>
    <w:rsid w:val="00F60B43"/>
    <w:rsid w:val="00F62FAF"/>
    <w:rsid w:val="00F73EE5"/>
    <w:rsid w:val="00F756A4"/>
    <w:rsid w:val="00F82F45"/>
    <w:rsid w:val="00F91B1A"/>
    <w:rsid w:val="00FD4528"/>
    <w:rsid w:val="00FE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0162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01629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01629"/>
    <w:rPr>
      <w:i/>
    </w:rPr>
  </w:style>
  <w:style w:type="paragraph" w:styleId="BodyTextIndent">
    <w:name w:val="Body Text Indent"/>
    <w:basedOn w:val="Normal"/>
    <w:rsid w:val="00701629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01629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0162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01629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quicktim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ownload.cnet.com/Camtasia-Studio/3000-13633_4-10665109.html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1959</Words>
  <Characters>11167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13100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34</cp:revision>
  <dcterms:created xsi:type="dcterms:W3CDTF">2014-04-15T20:19:00Z</dcterms:created>
  <dcterms:modified xsi:type="dcterms:W3CDTF">2014-05-14T13:28:00Z</dcterms:modified>
</cp:coreProperties>
</file>