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EF" w:rsidRPr="00E75752" w:rsidRDefault="00026DEF" w:rsidP="00026DEF">
      <w:pPr>
        <w:rPr>
          <w:u w:val="single"/>
        </w:rPr>
      </w:pPr>
      <w:proofErr w:type="spellStart"/>
      <w:r w:rsidRPr="00E75752">
        <w:rPr>
          <w:u w:val="single"/>
        </w:rPr>
        <w:t>Armbruster</w:t>
      </w:r>
      <w:proofErr w:type="spellEnd"/>
      <w:r w:rsidRPr="00E75752">
        <w:rPr>
          <w:u w:val="single"/>
        </w:rPr>
        <w:t xml:space="preserve"> 51961 </w:t>
      </w:r>
      <w:proofErr w:type="spellStart"/>
      <w:r w:rsidRPr="00E75752">
        <w:rPr>
          <w:u w:val="single"/>
        </w:rPr>
        <w:t>redos</w:t>
      </w:r>
      <w:proofErr w:type="spellEnd"/>
      <w:r w:rsidRPr="00E75752">
        <w:rPr>
          <w:u w:val="single"/>
        </w:rPr>
        <w:t xml:space="preserve"> (3)</w:t>
      </w:r>
    </w:p>
    <w:p w:rsidR="00026DEF" w:rsidRDefault="00026DEF" w:rsidP="00026DEF">
      <w:r>
        <w:rPr>
          <w:rFonts w:ascii="Arial" w:hAnsi="Arial" w:cs="Arial"/>
        </w:rPr>
        <w:t>Intro The overall goal of the following experiment is to identify transcriptional components of the photoperiodic diapause response in a non-model mosquito,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Aedes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albopictus</w:t>
      </w:r>
      <w:proofErr w:type="spellEnd"/>
      <w:r>
        <w:rPr>
          <w:rFonts w:ascii="Arial" w:hAnsi="Arial" w:cs="Arial"/>
          <w:b/>
          <w:bCs/>
          <w:i/>
          <w:iCs/>
        </w:rPr>
        <w:t xml:space="preserve"> (</w:t>
      </w:r>
      <w:r>
        <w:rPr>
          <w:rFonts w:ascii="Arial" w:hAnsi="Arial" w:cs="Arial"/>
          <w:b/>
          <w:bCs/>
        </w:rPr>
        <w:t>2 syllables – A-</w:t>
      </w:r>
      <w:proofErr w:type="spellStart"/>
      <w:r>
        <w:rPr>
          <w:rFonts w:ascii="Arial" w:hAnsi="Arial" w:cs="Arial"/>
          <w:b/>
          <w:bCs/>
        </w:rPr>
        <w:t>deez</w:t>
      </w:r>
      <w:proofErr w:type="spellEnd"/>
      <w:r>
        <w:rPr>
          <w:rFonts w:ascii="Arial" w:hAnsi="Arial" w:cs="Arial"/>
          <w:b/>
          <w:bCs/>
          <w:i/>
          <w:iCs/>
        </w:rPr>
        <w:t>)</w:t>
      </w:r>
      <w:r>
        <w:rPr>
          <w:rFonts w:ascii="Arial" w:hAnsi="Arial" w:cs="Arial"/>
        </w:rPr>
        <w:t>. (</w:t>
      </w:r>
      <w:r>
        <w:rPr>
          <w:rStyle w:val="aqj"/>
          <w:rFonts w:ascii="Arial" w:hAnsi="Arial" w:cs="Arial"/>
        </w:rPr>
        <w:t>0:05</w:t>
      </w:r>
      <w:r>
        <w:rPr>
          <w:rFonts w:ascii="Arial" w:hAnsi="Arial" w:cs="Arial"/>
        </w:rPr>
        <w:t>)</w:t>
      </w:r>
    </w:p>
    <w:p w:rsidR="00026DEF" w:rsidRDefault="00026DEF" w:rsidP="00026DEF"/>
    <w:p w:rsidR="00026DEF" w:rsidRDefault="00026DEF" w:rsidP="00026DEF">
      <w:r>
        <w:rPr>
          <w:rFonts w:ascii="Arial" w:hAnsi="Arial" w:cs="Arial"/>
        </w:rPr>
        <w:t>P3 The RNA sequences are then processed computationally to assemble them into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contigs</w:t>
      </w:r>
      <w:proofErr w:type="spellEnd"/>
      <w:r>
        <w:rPr>
          <w:rFonts w:ascii="Arial" w:hAnsi="Arial" w:cs="Arial"/>
          <w:b/>
          <w:bCs/>
        </w:rPr>
        <w:t xml:space="preserve"> (emphasis on the first syllable, ‘Con’ pronounced like ‘Don’) </w:t>
      </w:r>
      <w:r>
        <w:rPr>
          <w:rFonts w:ascii="Arial" w:hAnsi="Arial" w:cs="Arial"/>
        </w:rPr>
        <w:t>and to annotate them. </w:t>
      </w:r>
    </w:p>
    <w:p w:rsidR="00026DEF" w:rsidRDefault="00026DEF" w:rsidP="00026DEF"/>
    <w:p w:rsidR="00026DEF" w:rsidRDefault="00026DEF" w:rsidP="00026DEF">
      <w:r>
        <w:rPr>
          <w:rFonts w:ascii="Arial" w:hAnsi="Arial" w:cs="Arial"/>
        </w:rPr>
        <w:t>5.3a </w:t>
      </w:r>
      <w:r>
        <w:rPr>
          <w:rFonts w:ascii="Arial" w:hAnsi="Arial" w:cs="Arial"/>
          <w:b/>
          <w:bCs/>
        </w:rPr>
        <w:t xml:space="preserve">A Trinity assembly of digitally normalized reads resulted in 76,377 </w:t>
      </w:r>
      <w:proofErr w:type="spellStart"/>
      <w:r>
        <w:rPr>
          <w:rFonts w:ascii="Arial" w:hAnsi="Arial" w:cs="Arial"/>
          <w:b/>
          <w:bCs/>
        </w:rPr>
        <w:t>contigs</w:t>
      </w:r>
      <w:proofErr w:type="spellEnd"/>
      <w:r>
        <w:rPr>
          <w:rFonts w:ascii="Arial" w:hAnsi="Arial" w:cs="Arial"/>
        </w:rPr>
        <w:t xml:space="preserve">, with a mean </w:t>
      </w:r>
      <w:proofErr w:type="spellStart"/>
      <w:r w:rsidRPr="00E75752">
        <w:rPr>
          <w:rFonts w:ascii="Arial" w:hAnsi="Arial" w:cs="Arial"/>
          <w:b/>
        </w:rPr>
        <w:t>contig</w:t>
      </w:r>
      <w:proofErr w:type="spellEnd"/>
      <w:r>
        <w:rPr>
          <w:rFonts w:ascii="Arial" w:hAnsi="Arial" w:cs="Arial"/>
        </w:rPr>
        <w:t xml:space="preserve"> length of 1,023.1 and a maximum </w:t>
      </w:r>
      <w:proofErr w:type="spellStart"/>
      <w:r w:rsidRPr="00E75752">
        <w:rPr>
          <w:rFonts w:ascii="Arial" w:hAnsi="Arial" w:cs="Arial"/>
          <w:b/>
        </w:rPr>
        <w:t>contig</w:t>
      </w:r>
      <w:proofErr w:type="spellEnd"/>
      <w:r>
        <w:rPr>
          <w:rFonts w:ascii="Arial" w:hAnsi="Arial" w:cs="Arial"/>
        </w:rPr>
        <w:t xml:space="preserve"> length of 20,892. </w:t>
      </w:r>
    </w:p>
    <w:p w:rsidR="00026DEF" w:rsidRPr="00E75752" w:rsidRDefault="00026DEF" w:rsidP="00026DEF">
      <w:r>
        <w:rPr>
          <w:rFonts w:ascii="Arial" w:hAnsi="Arial" w:cs="Arial"/>
        </w:rPr>
        <w:t> 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EF"/>
    <w:rsid w:val="00026DEF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26D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2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471</Characters>
  <Application>Microsoft Macintosh Word</Application>
  <DocSecurity>0</DocSecurity>
  <Lines>29</Lines>
  <Paragraphs>18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2014-08-03T00:02:00Z</dcterms:created>
  <dcterms:modified xsi:type="dcterms:W3CDTF">2014-08-03T00:09:00Z</dcterms:modified>
</cp:coreProperties>
</file>