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7667C6">
        <w:rPr>
          <w:rFonts w:ascii="Helvetica" w:hAnsi="Helvetica"/>
          <w:b/>
          <w:i w:val="0"/>
          <w:sz w:val="22"/>
        </w:rPr>
        <w:t xml:space="preserve"> 51825</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7667C6" w:rsidRPr="006D6059" w:rsidRDefault="007667C6" w:rsidP="006D6059">
      <w:pPr>
        <w:widowControl w:val="0"/>
        <w:autoSpaceDE w:val="0"/>
        <w:autoSpaceDN w:val="0"/>
        <w:adjustRightInd w:val="0"/>
        <w:jc w:val="both"/>
        <w:rPr>
          <w:rFonts w:ascii="Arial" w:hAnsi="Arial" w:cs="Arial"/>
          <w:bCs/>
        </w:rPr>
      </w:pPr>
      <w:r w:rsidRPr="006D6059">
        <w:rPr>
          <w:rFonts w:ascii="Arial" w:hAnsi="Arial" w:cs="Arial"/>
          <w:bCs/>
        </w:rPr>
        <w:t>Matthew P. Willis</w:t>
      </w:r>
      <w:r w:rsidRPr="006D6059">
        <w:rPr>
          <w:rFonts w:ascii="Arial" w:hAnsi="Arial" w:cs="Arial"/>
          <w:bCs/>
          <w:vertAlign w:val="superscript"/>
        </w:rPr>
        <w:t>1</w:t>
      </w:r>
      <w:r w:rsidRPr="006D6059">
        <w:rPr>
          <w:rFonts w:ascii="Arial" w:hAnsi="Arial" w:cs="Arial"/>
          <w:bCs/>
        </w:rPr>
        <w:t>, Shawn M. Stevenson</w:t>
      </w:r>
      <w:r w:rsidRPr="006D6059">
        <w:rPr>
          <w:rFonts w:ascii="Arial" w:hAnsi="Arial" w:cs="Arial"/>
          <w:bCs/>
          <w:vertAlign w:val="superscript"/>
        </w:rPr>
        <w:t>1</w:t>
      </w:r>
      <w:r w:rsidRPr="006D6059">
        <w:rPr>
          <w:rFonts w:ascii="Arial" w:hAnsi="Arial" w:cs="Arial"/>
          <w:bCs/>
        </w:rPr>
        <w:t>, Thomas P. Pearl</w:t>
      </w:r>
      <w:r w:rsidRPr="006D6059">
        <w:rPr>
          <w:rFonts w:ascii="Arial" w:hAnsi="Arial" w:cs="Arial"/>
          <w:bCs/>
          <w:vertAlign w:val="superscript"/>
        </w:rPr>
        <w:t>2</w:t>
      </w:r>
      <w:r w:rsidRPr="006D6059">
        <w:rPr>
          <w:rFonts w:ascii="Arial" w:hAnsi="Arial" w:cs="Arial"/>
          <w:bCs/>
        </w:rPr>
        <w:t>, and Brent A. Mantooth</w:t>
      </w:r>
      <w:r w:rsidRPr="006D6059">
        <w:rPr>
          <w:rFonts w:ascii="Arial" w:hAnsi="Arial" w:cs="Arial"/>
          <w:bCs/>
          <w:vertAlign w:val="superscript"/>
        </w:rPr>
        <w:t>1</w:t>
      </w:r>
    </w:p>
    <w:p w:rsidR="007667C6" w:rsidRPr="006D6059" w:rsidRDefault="007667C6" w:rsidP="006D6059">
      <w:pPr>
        <w:widowControl w:val="0"/>
        <w:autoSpaceDE w:val="0"/>
        <w:autoSpaceDN w:val="0"/>
        <w:adjustRightInd w:val="0"/>
        <w:jc w:val="both"/>
        <w:rPr>
          <w:rFonts w:ascii="Arial" w:hAnsi="Arial" w:cs="Arial"/>
          <w:bCs/>
        </w:rPr>
      </w:pPr>
    </w:p>
    <w:p w:rsidR="007667C6" w:rsidRPr="006D6059" w:rsidRDefault="006D6059" w:rsidP="006D6059">
      <w:pPr>
        <w:widowControl w:val="0"/>
        <w:autoSpaceDE w:val="0"/>
        <w:autoSpaceDN w:val="0"/>
        <w:adjustRightInd w:val="0"/>
        <w:jc w:val="both"/>
        <w:rPr>
          <w:rFonts w:ascii="Arial" w:hAnsi="Arial" w:cs="Arial"/>
          <w:bCs/>
        </w:rPr>
      </w:pPr>
      <w:r w:rsidRPr="006D6059">
        <w:rPr>
          <w:rFonts w:ascii="Arial" w:hAnsi="Arial" w:cs="Arial"/>
          <w:bCs/>
          <w:vertAlign w:val="superscript"/>
        </w:rPr>
        <w:t>1</w:t>
      </w:r>
      <w:r w:rsidR="007667C6" w:rsidRPr="006D6059">
        <w:rPr>
          <w:rFonts w:ascii="Arial" w:hAnsi="Arial" w:cs="Arial"/>
          <w:bCs/>
        </w:rPr>
        <w:t>Decontamination Sciences Branch,</w:t>
      </w:r>
    </w:p>
    <w:p w:rsidR="007667C6" w:rsidRPr="006D6059" w:rsidRDefault="006D6059" w:rsidP="006D6059">
      <w:pPr>
        <w:widowControl w:val="0"/>
        <w:autoSpaceDE w:val="0"/>
        <w:autoSpaceDN w:val="0"/>
        <w:adjustRightInd w:val="0"/>
        <w:jc w:val="both"/>
        <w:rPr>
          <w:rFonts w:ascii="Arial" w:hAnsi="Arial" w:cs="Arial"/>
          <w:bCs/>
        </w:rPr>
      </w:pPr>
      <w:r>
        <w:rPr>
          <w:rFonts w:ascii="Arial" w:hAnsi="Arial" w:cs="Arial"/>
          <w:bCs/>
        </w:rPr>
        <w:t xml:space="preserve"> </w:t>
      </w:r>
      <w:r w:rsidR="007667C6" w:rsidRPr="006D6059">
        <w:rPr>
          <w:rFonts w:ascii="Arial" w:hAnsi="Arial" w:cs="Arial"/>
          <w:bCs/>
        </w:rPr>
        <w:t>U.S. Army Edgewood Chemical Biological Center</w:t>
      </w:r>
    </w:p>
    <w:p w:rsidR="007667C6" w:rsidRPr="006D6059" w:rsidRDefault="006D6059" w:rsidP="006D6059">
      <w:pPr>
        <w:widowControl w:val="0"/>
        <w:autoSpaceDE w:val="0"/>
        <w:autoSpaceDN w:val="0"/>
        <w:adjustRightInd w:val="0"/>
        <w:jc w:val="both"/>
        <w:rPr>
          <w:rFonts w:ascii="Arial" w:hAnsi="Arial" w:cs="Arial"/>
          <w:bCs/>
        </w:rPr>
      </w:pPr>
      <w:r>
        <w:rPr>
          <w:rFonts w:ascii="Arial" w:hAnsi="Arial" w:cs="Arial"/>
          <w:bCs/>
        </w:rPr>
        <w:t xml:space="preserve"> </w:t>
      </w:r>
      <w:r w:rsidR="007667C6" w:rsidRPr="006D6059">
        <w:rPr>
          <w:rFonts w:ascii="Arial" w:hAnsi="Arial" w:cs="Arial"/>
          <w:bCs/>
        </w:rPr>
        <w:t xml:space="preserve">Aberdeen Proving Ground, MD </w:t>
      </w:r>
    </w:p>
    <w:p w:rsidR="007667C6" w:rsidRPr="006D6059" w:rsidRDefault="007667C6" w:rsidP="007667C6">
      <w:pPr>
        <w:widowControl w:val="0"/>
        <w:autoSpaceDE w:val="0"/>
        <w:autoSpaceDN w:val="0"/>
        <w:adjustRightInd w:val="0"/>
        <w:jc w:val="both"/>
        <w:rPr>
          <w:rFonts w:ascii="Arial" w:hAnsi="Arial" w:cs="Arial"/>
          <w:bCs/>
        </w:rPr>
      </w:pPr>
    </w:p>
    <w:p w:rsidR="007667C6" w:rsidRPr="006D6059" w:rsidRDefault="006D6059" w:rsidP="007667C6">
      <w:pPr>
        <w:widowControl w:val="0"/>
        <w:autoSpaceDE w:val="0"/>
        <w:autoSpaceDN w:val="0"/>
        <w:adjustRightInd w:val="0"/>
        <w:jc w:val="both"/>
        <w:rPr>
          <w:rFonts w:ascii="Arial" w:hAnsi="Arial" w:cs="Arial"/>
          <w:bCs/>
        </w:rPr>
      </w:pPr>
      <w:r w:rsidRPr="006D6059">
        <w:rPr>
          <w:rFonts w:ascii="Arial" w:hAnsi="Arial" w:cs="Arial"/>
          <w:bCs/>
          <w:vertAlign w:val="superscript"/>
        </w:rPr>
        <w:t>2</w:t>
      </w:r>
      <w:r w:rsidR="007667C6" w:rsidRPr="006D6059">
        <w:rPr>
          <w:rFonts w:ascii="Arial" w:hAnsi="Arial" w:cs="Arial"/>
          <w:bCs/>
        </w:rPr>
        <w:t>OptiMetrics, Inc., a DCS Company</w:t>
      </w:r>
    </w:p>
    <w:p w:rsidR="007667C6" w:rsidRPr="006D6059" w:rsidRDefault="006D6059" w:rsidP="007667C6">
      <w:pPr>
        <w:widowControl w:val="0"/>
        <w:autoSpaceDE w:val="0"/>
        <w:autoSpaceDN w:val="0"/>
        <w:adjustRightInd w:val="0"/>
        <w:jc w:val="both"/>
        <w:rPr>
          <w:rFonts w:ascii="Arial" w:hAnsi="Arial" w:cs="Arial"/>
          <w:bCs/>
        </w:rPr>
      </w:pPr>
      <w:r>
        <w:rPr>
          <w:rFonts w:ascii="Arial" w:hAnsi="Arial" w:cs="Arial"/>
          <w:bCs/>
        </w:rPr>
        <w:t xml:space="preserve"> </w:t>
      </w:r>
      <w:r w:rsidR="007667C6" w:rsidRPr="006D6059">
        <w:rPr>
          <w:rFonts w:ascii="Arial" w:hAnsi="Arial" w:cs="Arial"/>
          <w:bCs/>
        </w:rPr>
        <w:t>Abingdon, MD</w:t>
      </w:r>
    </w:p>
    <w:p w:rsidR="007667C6" w:rsidRPr="007667C6" w:rsidRDefault="007667C6" w:rsidP="007667C6">
      <w:pPr>
        <w:pStyle w:val="Default"/>
        <w:rPr>
          <w:b/>
        </w:rPr>
      </w:pPr>
    </w:p>
    <w:p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bookmarkStart w:id="0" w:name="OLE_LINK11"/>
      <w:bookmarkStart w:id="1" w:name="OLE_LINK12"/>
      <w:r w:rsidR="007667C6" w:rsidRPr="007667C6">
        <w:rPr>
          <w:rFonts w:ascii="Helvetica" w:hAnsi="Helvetica"/>
          <w:b/>
          <w:sz w:val="28"/>
        </w:rPr>
        <w:t>An Inverse Analysis Approach to the Characterization of Chemical Transport in Paints</w:t>
      </w:r>
      <w:bookmarkEnd w:id="0"/>
      <w:bookmarkEnd w:id="1"/>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7667C6" w:rsidRDefault="007667C6" w:rsidP="00CE10F2">
      <w:pPr>
        <w:outlineLvl w:val="0"/>
        <w:rPr>
          <w:rFonts w:ascii="Helvetica" w:hAnsi="Helvetica"/>
          <w:b/>
          <w:sz w:val="22"/>
        </w:rPr>
      </w:pPr>
    </w:p>
    <w:p w:rsidR="007667C6" w:rsidRPr="006D6059" w:rsidRDefault="007667C6" w:rsidP="007667C6">
      <w:pPr>
        <w:widowControl w:val="0"/>
        <w:autoSpaceDE w:val="0"/>
        <w:autoSpaceDN w:val="0"/>
        <w:adjustRightInd w:val="0"/>
        <w:jc w:val="both"/>
        <w:rPr>
          <w:rFonts w:ascii="Arial" w:hAnsi="Arial" w:cs="Arial"/>
          <w:bCs/>
          <w:sz w:val="22"/>
          <w:szCs w:val="22"/>
        </w:rPr>
      </w:pPr>
      <w:r w:rsidRPr="006D6059">
        <w:rPr>
          <w:rFonts w:ascii="Arial" w:hAnsi="Arial" w:cs="Arial"/>
          <w:bCs/>
          <w:sz w:val="22"/>
          <w:szCs w:val="22"/>
        </w:rPr>
        <w:t xml:space="preserve">Matthew P. Willis: </w:t>
      </w:r>
      <w:hyperlink r:id="rId8" w:history="1">
        <w:r w:rsidRPr="006D6059">
          <w:rPr>
            <w:rFonts w:ascii="Arial" w:hAnsi="Arial"/>
            <w:sz w:val="22"/>
            <w:szCs w:val="22"/>
          </w:rPr>
          <w:t>matthew.p.willis.civ@mail.mil</w:t>
        </w:r>
      </w:hyperlink>
    </w:p>
    <w:p w:rsidR="007667C6" w:rsidRPr="006D6059" w:rsidRDefault="007667C6" w:rsidP="006D6059">
      <w:pPr>
        <w:widowControl w:val="0"/>
        <w:autoSpaceDE w:val="0"/>
        <w:autoSpaceDN w:val="0"/>
        <w:adjustRightInd w:val="0"/>
        <w:jc w:val="both"/>
        <w:rPr>
          <w:rFonts w:ascii="Arial" w:hAnsi="Arial" w:cs="Arial"/>
          <w:bCs/>
          <w:sz w:val="22"/>
          <w:szCs w:val="22"/>
        </w:rPr>
      </w:pPr>
    </w:p>
    <w:p w:rsidR="007667C6" w:rsidRPr="006D6059" w:rsidRDefault="007667C6" w:rsidP="007667C6">
      <w:pPr>
        <w:widowControl w:val="0"/>
        <w:autoSpaceDE w:val="0"/>
        <w:autoSpaceDN w:val="0"/>
        <w:adjustRightInd w:val="0"/>
        <w:jc w:val="both"/>
        <w:rPr>
          <w:rFonts w:ascii="Arial" w:hAnsi="Arial" w:cs="Arial"/>
          <w:bCs/>
          <w:sz w:val="22"/>
          <w:szCs w:val="22"/>
        </w:rPr>
      </w:pPr>
      <w:r w:rsidRPr="006D6059">
        <w:rPr>
          <w:rFonts w:ascii="Arial" w:hAnsi="Arial" w:cs="Arial"/>
          <w:bCs/>
          <w:sz w:val="22"/>
          <w:szCs w:val="22"/>
        </w:rPr>
        <w:t xml:space="preserve">Co-authors email: </w:t>
      </w:r>
      <w:r w:rsidR="00BC2D41" w:rsidRPr="002E042C">
        <w:rPr>
          <w:rFonts w:ascii="Arial" w:hAnsi="Arial"/>
          <w:sz w:val="22"/>
          <w:szCs w:val="22"/>
        </w:rPr>
        <w:t>shawn.m.stevenson7.civ@mail.mil</w:t>
      </w:r>
    </w:p>
    <w:p w:rsidR="007667C6" w:rsidRPr="006D6059" w:rsidRDefault="007667C6" w:rsidP="007667C6">
      <w:pPr>
        <w:widowControl w:val="0"/>
        <w:autoSpaceDE w:val="0"/>
        <w:autoSpaceDN w:val="0"/>
        <w:adjustRightInd w:val="0"/>
        <w:jc w:val="both"/>
        <w:rPr>
          <w:rFonts w:ascii="Arial" w:hAnsi="Arial" w:cs="Arial"/>
          <w:bCs/>
          <w:sz w:val="22"/>
          <w:szCs w:val="22"/>
        </w:rPr>
      </w:pPr>
    </w:p>
    <w:p w:rsidR="007667C6" w:rsidRPr="006D6059" w:rsidRDefault="007667C6" w:rsidP="007667C6">
      <w:pPr>
        <w:widowControl w:val="0"/>
        <w:autoSpaceDE w:val="0"/>
        <w:autoSpaceDN w:val="0"/>
        <w:adjustRightInd w:val="0"/>
        <w:jc w:val="both"/>
        <w:rPr>
          <w:rFonts w:ascii="Arial" w:hAnsi="Arial" w:cs="Arial"/>
          <w:bCs/>
          <w:sz w:val="22"/>
          <w:szCs w:val="22"/>
        </w:rPr>
      </w:pPr>
      <w:r w:rsidRPr="006D6059">
        <w:rPr>
          <w:rFonts w:ascii="Arial" w:hAnsi="Arial" w:cs="Arial"/>
          <w:bCs/>
          <w:sz w:val="22"/>
          <w:szCs w:val="22"/>
        </w:rPr>
        <w:t xml:space="preserve">Co-authors email: </w:t>
      </w:r>
      <w:hyperlink r:id="rId9" w:history="1">
        <w:r w:rsidRPr="006D6059">
          <w:rPr>
            <w:rFonts w:ascii="Arial" w:hAnsi="Arial"/>
            <w:sz w:val="22"/>
            <w:szCs w:val="22"/>
          </w:rPr>
          <w:t>thomas.p.pearl.ctr@mail.mil</w:t>
        </w:r>
      </w:hyperlink>
    </w:p>
    <w:p w:rsidR="007667C6" w:rsidRPr="006D6059" w:rsidRDefault="007667C6" w:rsidP="007667C6">
      <w:pPr>
        <w:widowControl w:val="0"/>
        <w:autoSpaceDE w:val="0"/>
        <w:autoSpaceDN w:val="0"/>
        <w:adjustRightInd w:val="0"/>
        <w:jc w:val="both"/>
        <w:rPr>
          <w:rFonts w:ascii="Arial" w:hAnsi="Arial" w:cs="Arial"/>
          <w:bCs/>
          <w:sz w:val="22"/>
          <w:szCs w:val="22"/>
        </w:rPr>
      </w:pPr>
    </w:p>
    <w:p w:rsidR="007667C6" w:rsidRPr="006D6059" w:rsidRDefault="007667C6" w:rsidP="007667C6">
      <w:pPr>
        <w:widowControl w:val="0"/>
        <w:autoSpaceDE w:val="0"/>
        <w:autoSpaceDN w:val="0"/>
        <w:adjustRightInd w:val="0"/>
        <w:jc w:val="both"/>
        <w:rPr>
          <w:rFonts w:ascii="Arial" w:hAnsi="Arial" w:cs="Arial"/>
          <w:bCs/>
          <w:sz w:val="22"/>
          <w:szCs w:val="22"/>
        </w:rPr>
      </w:pPr>
      <w:r w:rsidRPr="006D6059">
        <w:rPr>
          <w:rFonts w:ascii="Arial" w:hAnsi="Arial" w:cs="Arial"/>
          <w:bCs/>
          <w:sz w:val="22"/>
          <w:szCs w:val="22"/>
        </w:rPr>
        <w:t xml:space="preserve">Co-authors email: </w:t>
      </w:r>
      <w:hyperlink r:id="rId10" w:history="1">
        <w:r w:rsidRPr="006D6059">
          <w:rPr>
            <w:rFonts w:ascii="Arial" w:hAnsi="Arial"/>
            <w:sz w:val="22"/>
            <w:szCs w:val="22"/>
          </w:rPr>
          <w:t>brent.a.mantooth.civ@mail.mil</w:t>
        </w:r>
      </w:hyperlink>
    </w:p>
    <w:p w:rsidR="00CE10F2" w:rsidRPr="00FB038C" w:rsidRDefault="00CE10F2">
      <w:pPr>
        <w:rPr>
          <w:rFonts w:ascii="Helvetica" w:hAnsi="Helvetica"/>
          <w:sz w:val="22"/>
        </w:rPr>
      </w:pPr>
    </w:p>
    <w:p w:rsidR="00CE10F2" w:rsidRPr="00FB038C" w:rsidRDefault="00CE10F2" w:rsidP="00CE10F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2E042C">
        <w:rPr>
          <w:rFonts w:ascii="Helvetica" w:hAnsi="Helvetica"/>
          <w:sz w:val="22"/>
        </w:rPr>
        <w:t xml:space="preserve">) </w:t>
      </w:r>
      <w:r w:rsidR="00BC2D41">
        <w:rPr>
          <w:rFonts w:ascii="Helvetica" w:hAnsi="Helvetica"/>
          <w:sz w:val="22"/>
        </w:rPr>
        <w:t>N</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w:t>
      </w:r>
      <w:r w:rsidR="002E042C">
        <w:rPr>
          <w:rFonts w:ascii="Helvetica" w:hAnsi="Helvetica"/>
          <w:sz w:val="22"/>
        </w:rPr>
        <w:t xml:space="preserve">amera/computer attached? (Y/N) </w:t>
      </w:r>
      <w:r w:rsidR="00BC2D41">
        <w:rPr>
          <w:rFonts w:ascii="Helvetica" w:hAnsi="Helvetica"/>
          <w:sz w:val="22"/>
        </w:rPr>
        <w:t>N</w:t>
      </w:r>
      <w:r w:rsidRPr="00725042">
        <w:rPr>
          <w:rFonts w:ascii="Helvetica" w:hAnsi="Helvetica"/>
          <w:sz w:val="22"/>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2E042C">
        <w:rPr>
          <w:rFonts w:ascii="Helvetica" w:hAnsi="Helvetica"/>
          <w:sz w:val="22"/>
        </w:rPr>
        <w:t xml:space="preserve">) </w:t>
      </w:r>
      <w:r w:rsidR="003F5695">
        <w:rPr>
          <w:rFonts w:ascii="Helvetica" w:hAnsi="Helvetica"/>
          <w:sz w:val="22"/>
        </w:rPr>
        <w:t>N</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w:t>
      </w:r>
      <w:r w:rsidR="002E042C">
        <w:rPr>
          <w:rFonts w:ascii="Helvetica" w:hAnsi="Helvetica"/>
          <w:sz w:val="22"/>
        </w:rPr>
        <w:t xml:space="preserve">ilmed? Please list 4-6 steps  </w:t>
      </w:r>
      <w:r w:rsidR="004747CD">
        <w:rPr>
          <w:rFonts w:ascii="Helvetica" w:hAnsi="Helvetica"/>
          <w:sz w:val="22"/>
        </w:rPr>
        <w:t xml:space="preserve">The steps involving the </w:t>
      </w:r>
      <w:r w:rsidR="00200314">
        <w:rPr>
          <w:rFonts w:ascii="Helvetica" w:hAnsi="Helvetica"/>
          <w:sz w:val="22"/>
        </w:rPr>
        <w:t xml:space="preserve">proper </w:t>
      </w:r>
      <w:r w:rsidR="00D90454">
        <w:rPr>
          <w:rFonts w:ascii="Helvetica" w:hAnsi="Helvetica"/>
          <w:sz w:val="22"/>
        </w:rPr>
        <w:t xml:space="preserve">safety </w:t>
      </w:r>
      <w:r w:rsidR="00200314">
        <w:rPr>
          <w:rFonts w:ascii="Helvetica" w:hAnsi="Helvetica"/>
          <w:sz w:val="22"/>
        </w:rPr>
        <w:t>protocol</w:t>
      </w:r>
      <w:r w:rsidR="00D90454">
        <w:rPr>
          <w:rFonts w:ascii="Helvetica" w:hAnsi="Helvetica"/>
          <w:sz w:val="22"/>
        </w:rPr>
        <w:t>s</w:t>
      </w:r>
      <w:r w:rsidR="00200314">
        <w:rPr>
          <w:rFonts w:ascii="Helvetica" w:hAnsi="Helvetica"/>
          <w:sz w:val="22"/>
        </w:rPr>
        <w:t xml:space="preserve"> for </w:t>
      </w:r>
      <w:r w:rsidR="00D90454">
        <w:rPr>
          <w:rFonts w:ascii="Helvetica" w:hAnsi="Helvetica"/>
          <w:sz w:val="22"/>
        </w:rPr>
        <w:t>handling</w:t>
      </w:r>
      <w:r w:rsidR="004747CD">
        <w:rPr>
          <w:rFonts w:ascii="Helvetica" w:hAnsi="Helvetica"/>
          <w:sz w:val="22"/>
        </w:rPr>
        <w:t xml:space="preserve"> chemical warfare agent </w:t>
      </w:r>
      <w:r w:rsidR="002E042C">
        <w:rPr>
          <w:rFonts w:ascii="Helvetica" w:hAnsi="Helvetica"/>
          <w:sz w:val="22"/>
        </w:rPr>
        <w:t>(</w:t>
      </w:r>
      <w:r w:rsidR="007E74B1">
        <w:rPr>
          <w:rFonts w:ascii="Helvetica" w:hAnsi="Helvetica"/>
          <w:sz w:val="22"/>
        </w:rPr>
        <w:t>3.1</w:t>
      </w:r>
      <w:r w:rsidR="00D90454">
        <w:rPr>
          <w:rFonts w:ascii="Helvetica" w:hAnsi="Helvetica"/>
          <w:sz w:val="22"/>
        </w:rPr>
        <w:t>, 3.3, 3.5, 3.6)</w:t>
      </w:r>
      <w:r w:rsidR="004747CD">
        <w:rPr>
          <w:rFonts w:ascii="Helvetica" w:hAnsi="Helvetica"/>
          <w:sz w:val="22"/>
        </w:rPr>
        <w:t>.</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BB429F">
        <w:rPr>
          <w:rFonts w:ascii="Helvetica" w:hAnsi="Helvetica"/>
          <w:sz w:val="22"/>
        </w:rPr>
        <w:t xml:space="preserve">The most difficult aspects of the procedure are maintaining consistent contamination conditions (e.g. same material substrate, contamination volume, and contaminant spread) </w:t>
      </w:r>
      <w:r w:rsidR="000A3E93">
        <w:rPr>
          <w:rFonts w:ascii="Helvetica" w:hAnsi="Helvetica"/>
          <w:sz w:val="22"/>
        </w:rPr>
        <w:t>under extensive safety protocols</w:t>
      </w:r>
      <w:r w:rsidR="00BB429F">
        <w:rPr>
          <w:rFonts w:ascii="Helvetica" w:hAnsi="Helvetica"/>
          <w:sz w:val="22"/>
        </w:rPr>
        <w:t xml:space="preserve">.  </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2E042C" w:rsidRDefault="00CE10F2" w:rsidP="002E042C">
      <w:pPr>
        <w:rPr>
          <w:rFonts w:ascii="Helvetica" w:hAnsi="Helvetica"/>
          <w:b/>
          <w:sz w:val="22"/>
        </w:rPr>
      </w:pPr>
      <w:r>
        <w:rPr>
          <w:rFonts w:ascii="Helvetica" w:hAnsi="Helvetica"/>
          <w:b/>
          <w:sz w:val="22"/>
        </w:rPr>
        <w:t xml:space="preserve">A. </w:t>
      </w:r>
      <w:r w:rsidRPr="00FB038C">
        <w:rPr>
          <w:rFonts w:ascii="Helvetica" w:hAnsi="Helvetica"/>
          <w:b/>
          <w:sz w:val="22"/>
        </w:rPr>
        <w:t>Schematic Overview</w:t>
      </w:r>
      <w:r w:rsidR="002E042C">
        <w:rPr>
          <w:rFonts w:ascii="Helvetica" w:hAnsi="Helvetica"/>
          <w:b/>
          <w:sz w:val="22"/>
        </w:rPr>
        <w:t xml:space="preserve">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Conceptual Narrative:</w:t>
      </w:r>
    </w:p>
    <w:p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B908B1">
        <w:rPr>
          <w:rFonts w:ascii="Arial" w:hAnsi="Arial"/>
          <w:sz w:val="22"/>
        </w:rPr>
        <w:t xml:space="preserve">characterize the transport </w:t>
      </w:r>
      <w:r w:rsidR="00D12BAF">
        <w:rPr>
          <w:rFonts w:ascii="Arial" w:hAnsi="Arial"/>
          <w:sz w:val="22"/>
        </w:rPr>
        <w:t xml:space="preserve">dynamics and mechanisms </w:t>
      </w:r>
      <w:r w:rsidR="00B908B1">
        <w:rPr>
          <w:rFonts w:ascii="Arial" w:hAnsi="Arial"/>
          <w:sz w:val="22"/>
        </w:rPr>
        <w:t xml:space="preserve">of a chemical into </w:t>
      </w:r>
      <w:r w:rsidR="00D12BAF">
        <w:rPr>
          <w:rFonts w:ascii="Arial" w:hAnsi="Arial"/>
          <w:sz w:val="22"/>
        </w:rPr>
        <w:t xml:space="preserve">and out of </w:t>
      </w:r>
      <w:r w:rsidR="00B908B1">
        <w:rPr>
          <w:rFonts w:ascii="Arial" w:hAnsi="Arial"/>
          <w:sz w:val="22"/>
        </w:rPr>
        <w:t xml:space="preserve">a </w:t>
      </w:r>
      <w:r w:rsidR="00D12BAF">
        <w:rPr>
          <w:rFonts w:ascii="Arial" w:hAnsi="Arial"/>
          <w:sz w:val="22"/>
        </w:rPr>
        <w:t xml:space="preserve">thin </w:t>
      </w:r>
      <w:r w:rsidR="00B908B1">
        <w:rPr>
          <w:rFonts w:ascii="Arial" w:hAnsi="Arial"/>
          <w:sz w:val="22"/>
        </w:rPr>
        <w:t>paint</w:t>
      </w:r>
      <w:r w:rsidR="00D12BAF">
        <w:rPr>
          <w:rFonts w:ascii="Arial" w:hAnsi="Arial"/>
          <w:sz w:val="22"/>
        </w:rPr>
        <w:t xml:space="preserve"> coating</w:t>
      </w:r>
      <w:r w:rsidR="002A66B9">
        <w:rPr>
          <w:rFonts w:ascii="Arial" w:hAnsi="Arial"/>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This is achieved by </w:t>
      </w:r>
      <w:r w:rsidR="00B908B1">
        <w:rPr>
          <w:rFonts w:ascii="Helvetica" w:hAnsi="Helvetica"/>
          <w:sz w:val="22"/>
        </w:rPr>
        <w:t xml:space="preserve">applying the contaminant of interest to the test </w:t>
      </w:r>
      <w:r w:rsidR="00EE3B47">
        <w:rPr>
          <w:rFonts w:ascii="Helvetica" w:hAnsi="Helvetica"/>
          <w:sz w:val="22"/>
        </w:rPr>
        <w:t>substrate</w:t>
      </w:r>
      <w:r w:rsidR="00B908B1">
        <w:rPr>
          <w:rFonts w:ascii="Helvetica" w:hAnsi="Helvetica"/>
          <w:sz w:val="22"/>
        </w:rPr>
        <w:t xml:space="preserve"> which allows for the interaction of the contaminant </w:t>
      </w:r>
      <w:r w:rsidR="00B221CC">
        <w:rPr>
          <w:rFonts w:ascii="Helvetica" w:hAnsi="Helvetica"/>
          <w:sz w:val="22"/>
        </w:rPr>
        <w:t>with</w:t>
      </w:r>
      <w:r w:rsidR="00B908B1">
        <w:rPr>
          <w:rFonts w:ascii="Helvetica" w:hAnsi="Helvetica"/>
          <w:sz w:val="22"/>
        </w:rPr>
        <w:t xml:space="preserve"> the painted surface</w:t>
      </w:r>
      <w:r w:rsidR="00D90454">
        <w:rPr>
          <w:rFonts w:ascii="Helvetica" w:hAnsi="Helvetica"/>
          <w:sz w:val="22"/>
        </w:rPr>
        <w:t>.</w:t>
      </w:r>
      <w:r w:rsidRPr="00FA7690">
        <w:rPr>
          <w:rFonts w:ascii="Helvetica" w:hAnsi="Helvetica"/>
          <w:b/>
          <w:sz w:val="22"/>
        </w:rPr>
        <w:t xml:space="preserve"> </w:t>
      </w:r>
      <w:r w:rsidRPr="00FE6CC9">
        <w:rPr>
          <w:rFonts w:ascii="Helvetica" w:hAnsi="Helvetica"/>
          <w:b/>
          <w:sz w:val="22"/>
        </w:rPr>
        <w:t>(P1</w:t>
      </w:r>
      <w:r w:rsidR="00413E99">
        <w:rPr>
          <w:rFonts w:ascii="Helvetica" w:hAnsi="Helvetica"/>
          <w:b/>
          <w:sz w:val="22"/>
        </w:rPr>
        <w:t>, show the truck and make the top black circle appear followed by the zoom-in of Contaminated Paint. Then make the blue square around one of the red paint circles appear followed by the two blue lines coming from it. Make the two blue lines expand followed by the appearance of the P1 Contamination and Air blue box.</w:t>
      </w:r>
      <w:r w:rsidRPr="00FE6CC9">
        <w:rPr>
          <w:rFonts w:ascii="Helvetica" w:hAnsi="Helvetica"/>
          <w:b/>
          <w:sz w:val="22"/>
        </w:rPr>
        <w:t>)</w:t>
      </w:r>
    </w:p>
    <w:p w:rsidR="00CE10F2" w:rsidRPr="00FE6CC9" w:rsidRDefault="00CE10F2" w:rsidP="00CE10F2">
      <w:pPr>
        <w:ind w:left="360"/>
        <w:rPr>
          <w:rFonts w:ascii="Helvetica" w:hAnsi="Helvetica"/>
          <w:sz w:val="22"/>
          <w:u w:val="single"/>
        </w:rPr>
      </w:pPr>
    </w:p>
    <w:p w:rsidR="00193927" w:rsidRDefault="002E042C">
      <w:pPr>
        <w:rPr>
          <w:rFonts w:ascii="Helvetica" w:hAnsi="Helvetica"/>
          <w:sz w:val="22"/>
        </w:rPr>
      </w:pPr>
      <w:r>
        <w:rPr>
          <w:rFonts w:ascii="Helvetica" w:hAnsi="Helvetica"/>
          <w:sz w:val="22"/>
        </w:rPr>
        <w:t xml:space="preserve">As a second step, </w:t>
      </w:r>
      <w:r w:rsidR="00EE3B47">
        <w:rPr>
          <w:rFonts w:ascii="Helvetica" w:hAnsi="Helvetica"/>
          <w:sz w:val="22"/>
        </w:rPr>
        <w:t>the contaminated substrate</w:t>
      </w:r>
      <w:r w:rsidR="00B908B1">
        <w:rPr>
          <w:rFonts w:ascii="Helvetica" w:hAnsi="Helvetica"/>
          <w:sz w:val="22"/>
        </w:rPr>
        <w:t xml:space="preserve"> is placed inside</w:t>
      </w:r>
      <w:r w:rsidR="00EE3B47">
        <w:rPr>
          <w:rFonts w:ascii="Helvetica" w:hAnsi="Helvetica"/>
          <w:sz w:val="22"/>
        </w:rPr>
        <w:t xml:space="preserve"> the high vacuum experimental chamber</w:t>
      </w:r>
      <w:r w:rsidR="00CE10F2" w:rsidRPr="002E042C">
        <w:rPr>
          <w:rFonts w:ascii="Helvetica" w:hAnsi="Helvetica"/>
          <w:sz w:val="22"/>
        </w:rPr>
        <w:t>,</w:t>
      </w:r>
      <w:r w:rsidRPr="002E042C">
        <w:rPr>
          <w:rFonts w:ascii="Helvetica" w:hAnsi="Helvetica"/>
          <w:sz w:val="22"/>
        </w:rPr>
        <w:t xml:space="preserve"> </w:t>
      </w:r>
      <w:r w:rsidR="00CE10F2" w:rsidRPr="00FE6CC9">
        <w:rPr>
          <w:rFonts w:ascii="Helvetica" w:hAnsi="Helvetica"/>
          <w:sz w:val="22"/>
        </w:rPr>
        <w:t>which</w:t>
      </w:r>
      <w:r w:rsidR="00EE3B47">
        <w:rPr>
          <w:rFonts w:ascii="Helvetica" w:hAnsi="Helvetica"/>
          <w:sz w:val="22"/>
        </w:rPr>
        <w:t xml:space="preserve"> characterizes the gas desorption profile of the contaminated substrate</w:t>
      </w:r>
      <w:r w:rsidR="00C70481">
        <w:rPr>
          <w:rFonts w:ascii="Helvetica" w:hAnsi="Helvetica"/>
          <w:sz w:val="22"/>
        </w:rPr>
        <w:t xml:space="preserve"> using a mass spectrometer</w:t>
      </w:r>
      <w:r w:rsidR="00EE3B47">
        <w:rPr>
          <w:rFonts w:ascii="Helvetica" w:hAnsi="Helvetica"/>
          <w:sz w:val="22"/>
        </w:rPr>
        <w:t>.</w:t>
      </w:r>
      <w:r w:rsidR="00CE10F2" w:rsidRPr="00FE6CC9">
        <w:rPr>
          <w:rFonts w:ascii="Helvetica" w:hAnsi="Helvetica"/>
          <w:sz w:val="22"/>
        </w:rPr>
        <w:t xml:space="preserve"> </w:t>
      </w:r>
      <w:r w:rsidR="00CE10F2" w:rsidRPr="00FE6CC9">
        <w:rPr>
          <w:rFonts w:ascii="Helvetica" w:hAnsi="Helvetica"/>
          <w:b/>
          <w:sz w:val="22"/>
        </w:rPr>
        <w:t>(P2</w:t>
      </w:r>
      <w:r w:rsidR="00413E99">
        <w:rPr>
          <w:rFonts w:ascii="Helvetica" w:hAnsi="Helvetica"/>
          <w:b/>
          <w:sz w:val="22"/>
        </w:rPr>
        <w:t>, show the P1 blue box and make lines appear from the bottom rectangle to the P2 image. Then make the substrate appear in the Stainless Steel Chamber.</w:t>
      </w:r>
      <w:r w:rsidR="00CE10F2" w:rsidRPr="00FE6CC9">
        <w:rPr>
          <w:rFonts w:ascii="Helvetica" w:hAnsi="Helvetica"/>
          <w:b/>
          <w:sz w:val="22"/>
        </w:rPr>
        <w:t>)</w:t>
      </w:r>
      <w:r w:rsidR="00CE10F2" w:rsidRPr="00FE6CC9">
        <w:rPr>
          <w:rFonts w:ascii="Helvetica" w:hAnsi="Helvetica"/>
          <w:sz w:val="22"/>
        </w:rPr>
        <w:t xml:space="preserve">  </w:t>
      </w:r>
    </w:p>
    <w:p w:rsidR="00CE10F2" w:rsidRPr="00FB038C" w:rsidRDefault="00CE10F2" w:rsidP="00CE10F2">
      <w:pPr>
        <w:ind w:left="360"/>
        <w:rPr>
          <w:rFonts w:ascii="Helvetica" w:hAnsi="Helvetica"/>
          <w:sz w:val="22"/>
        </w:rPr>
      </w:pPr>
    </w:p>
    <w:p w:rsidR="00CE10F2" w:rsidRPr="00FE6CC9" w:rsidRDefault="003106B8" w:rsidP="00CE10F2">
      <w:pPr>
        <w:rPr>
          <w:rFonts w:ascii="Helvetica" w:hAnsi="Helvetica"/>
          <w:sz w:val="22"/>
          <w:u w:val="single"/>
        </w:rPr>
      </w:pPr>
      <w:r>
        <w:rPr>
          <w:rFonts w:ascii="Helvetica" w:hAnsi="Helvetica"/>
          <w:sz w:val="22"/>
        </w:rPr>
        <w:t>The results allow the determination of</w:t>
      </w:r>
      <w:r w:rsidR="00EE3B47" w:rsidRPr="002E042C">
        <w:rPr>
          <w:rFonts w:ascii="Helvetica" w:hAnsi="Helvetica"/>
          <w:sz w:val="22"/>
        </w:rPr>
        <w:t xml:space="preserve"> the saturation concentration and diffusion constant values for the contaminant transport through the paint</w:t>
      </w:r>
      <w:r w:rsidR="00C70481" w:rsidRPr="002E042C">
        <w:rPr>
          <w:rFonts w:ascii="Helvetica" w:hAnsi="Helvetica"/>
          <w:sz w:val="22"/>
        </w:rPr>
        <w:t xml:space="preserve"> </w:t>
      </w:r>
      <w:r w:rsidR="00CE10F2" w:rsidRPr="002E042C">
        <w:rPr>
          <w:rFonts w:ascii="Helvetica" w:hAnsi="Helvetica" w:cs="Helvetica"/>
          <w:sz w:val="22"/>
          <w:szCs w:val="24"/>
          <w:lang w:bidi="en-US"/>
        </w:rPr>
        <w:t>based on</w:t>
      </w:r>
      <w:r w:rsidR="00CE10F2" w:rsidRPr="002E042C">
        <w:rPr>
          <w:rFonts w:ascii="Helvetica" w:hAnsi="Helvetica"/>
          <w:sz w:val="22"/>
        </w:rPr>
        <w:t xml:space="preserve"> </w:t>
      </w:r>
      <w:r w:rsidR="00611829" w:rsidRPr="002E042C">
        <w:rPr>
          <w:rFonts w:ascii="Helvetica" w:hAnsi="Helvetica"/>
          <w:sz w:val="22"/>
        </w:rPr>
        <w:t>the analysis of</w:t>
      </w:r>
      <w:r w:rsidR="00EE3B47" w:rsidRPr="002E042C">
        <w:rPr>
          <w:rFonts w:ascii="Helvetica" w:hAnsi="Helvetica"/>
          <w:sz w:val="22"/>
        </w:rPr>
        <w:t xml:space="preserve"> the measured mass flux of the contaminant from the substrate</w:t>
      </w:r>
      <w:r w:rsidR="00CE10F2" w:rsidRPr="002E042C">
        <w:rPr>
          <w:rFonts w:ascii="Helvetica" w:hAnsi="Helvetica"/>
          <w:sz w:val="22"/>
        </w:rPr>
        <w:t>.</w:t>
      </w:r>
      <w:r w:rsidR="00CE10F2" w:rsidRPr="004D61B8">
        <w:rPr>
          <w:rFonts w:ascii="Helvetica" w:hAnsi="Helvetica"/>
          <w:sz w:val="22"/>
        </w:rPr>
        <w:t xml:space="preserve"> </w:t>
      </w:r>
      <w:r w:rsidR="00CE10F2" w:rsidRPr="00FB038C">
        <w:rPr>
          <w:rFonts w:ascii="Helvetica" w:hAnsi="Helvetica"/>
          <w:b/>
          <w:sz w:val="22"/>
        </w:rPr>
        <w:t>(</w:t>
      </w:r>
      <w:r w:rsidR="00D90454" w:rsidRPr="00FB038C">
        <w:rPr>
          <w:rFonts w:ascii="Helvetica" w:hAnsi="Helvetica"/>
          <w:b/>
          <w:sz w:val="22"/>
        </w:rPr>
        <w:t>P</w:t>
      </w:r>
      <w:r w:rsidR="00D90454">
        <w:rPr>
          <w:rFonts w:ascii="Helvetica" w:hAnsi="Helvetica"/>
          <w:b/>
          <w:sz w:val="22"/>
        </w:rPr>
        <w:t>3</w:t>
      </w:r>
      <w:r w:rsidR="001B6CD1">
        <w:rPr>
          <w:rFonts w:ascii="Helvetica" w:hAnsi="Helvetica"/>
          <w:b/>
          <w:sz w:val="22"/>
        </w:rPr>
        <w:t>, show the graph followed by the HD, VD, and Concentration images.</w:t>
      </w:r>
      <w:r>
        <w:rPr>
          <w:rFonts w:ascii="Helvetica" w:hAnsi="Helvetica"/>
          <w:b/>
          <w:sz w:val="22"/>
        </w:rPr>
        <w:t xml:space="preserve"> These images are from Figure 5.</w:t>
      </w:r>
      <w:r w:rsidR="00CE10F2" w:rsidRPr="00FB038C">
        <w:rPr>
          <w:rFonts w:ascii="Helvetica" w:hAnsi="Helvetica"/>
          <w:b/>
          <w:sz w:val="22"/>
        </w:rPr>
        <w:t>)</w:t>
      </w:r>
    </w:p>
    <w:p w:rsidR="00CE10F2" w:rsidRDefault="00CE10F2">
      <w:pPr>
        <w:pStyle w:val="BodyText"/>
        <w:rPr>
          <w:rFonts w:ascii="Helvetica" w:hAnsi="Helvetica"/>
          <w:i w:val="0"/>
          <w:color w:val="FF0000"/>
          <w:sz w:val="22"/>
          <w:u w:val="single"/>
        </w:rPr>
      </w:pPr>
    </w:p>
    <w:p w:rsidR="00CE10F2" w:rsidRPr="00413E99" w:rsidRDefault="00413E99" w:rsidP="00413E99">
      <w:pPr>
        <w:pStyle w:val="BodyText"/>
        <w:rPr>
          <w:rFonts w:ascii="Helvetica" w:hAnsi="Helvetica"/>
          <w:b/>
          <w:sz w:val="22"/>
        </w:rPr>
      </w:pPr>
      <w:r w:rsidRPr="00413E99">
        <w:rPr>
          <w:rFonts w:ascii="Helvetica" w:hAnsi="Helvetica"/>
          <w:b/>
          <w:i w:val="0"/>
          <w:sz w:val="22"/>
        </w:rPr>
        <w:t>Video Editor: Use 51825_Graphical Sequence.png</w:t>
      </w:r>
      <w:r w:rsidR="00493D2C">
        <w:rPr>
          <w:rFonts w:ascii="Helvetica" w:hAnsi="Helvetica"/>
          <w:b/>
          <w:i w:val="0"/>
          <w:sz w:val="22"/>
        </w:rPr>
        <w:t xml:space="preserve">, </w:t>
      </w:r>
      <w:r w:rsidR="00493D2C" w:rsidRPr="00493D2C">
        <w:rPr>
          <w:rFonts w:ascii="Helvetica" w:hAnsi="Helvetica"/>
          <w:b/>
          <w:i w:val="0"/>
          <w:sz w:val="22"/>
        </w:rPr>
        <w:t>Graphical_Sequence 140603.png, or Graphical_Sequence 140603.pdf</w:t>
      </w:r>
    </w:p>
    <w:p w:rsidR="00CE10F2" w:rsidRDefault="00CE10F2" w:rsidP="00CE10F2">
      <w:pPr>
        <w:rPr>
          <w:rFonts w:ascii="Helvetica" w:hAnsi="Helvetica"/>
          <w:sz w:val="22"/>
        </w:rPr>
      </w:pPr>
    </w:p>
    <w:p w:rsidR="003106B8"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90556B" w:rsidRDefault="009A26A6" w:rsidP="0069456A">
      <w:pPr>
        <w:numPr>
          <w:ilvl w:val="1"/>
          <w:numId w:val="9"/>
        </w:numPr>
        <w:spacing w:before="240"/>
        <w:jc w:val="both"/>
        <w:outlineLvl w:val="0"/>
        <w:rPr>
          <w:rFonts w:ascii="Helvetica" w:hAnsi="Helvetica" w:cs="Arial"/>
          <w:sz w:val="22"/>
          <w:szCs w:val="24"/>
        </w:rPr>
      </w:pPr>
      <w:r>
        <w:rPr>
          <w:rFonts w:ascii="Helvetica" w:hAnsi="Helvetica" w:cs="Arial"/>
          <w:sz w:val="22"/>
          <w:szCs w:val="24"/>
        </w:rPr>
        <w:t>Matt</w:t>
      </w:r>
      <w:r w:rsidR="0069456A" w:rsidRPr="004D61B8">
        <w:rPr>
          <w:rFonts w:ascii="Helvetica" w:hAnsi="Helvetica" w:cs="Arial"/>
          <w:sz w:val="22"/>
          <w:szCs w:val="24"/>
        </w:rPr>
        <w:t xml:space="preserve">: Demonstrating the procedure will be </w:t>
      </w:r>
      <w:r w:rsidR="0069456A">
        <w:rPr>
          <w:rFonts w:ascii="Helvetica" w:hAnsi="Helvetica" w:cs="Arial"/>
          <w:sz w:val="22"/>
          <w:szCs w:val="24"/>
        </w:rPr>
        <w:t>Shawn,</w:t>
      </w:r>
      <w:r w:rsidR="0069456A" w:rsidRPr="004D61B8">
        <w:rPr>
          <w:rFonts w:ascii="Helvetica" w:hAnsi="Helvetica" w:cs="Arial"/>
          <w:sz w:val="22"/>
          <w:szCs w:val="24"/>
        </w:rPr>
        <w:t xml:space="preserve"> a </w:t>
      </w:r>
      <w:r w:rsidR="0069456A">
        <w:rPr>
          <w:rFonts w:ascii="Helvetica" w:hAnsi="Helvetica" w:cs="Arial"/>
          <w:sz w:val="22"/>
          <w:szCs w:val="24"/>
        </w:rPr>
        <w:t>co-author on the manuscript</w:t>
      </w:r>
      <w:r w:rsidR="00560706">
        <w:rPr>
          <w:rFonts w:ascii="Helvetica" w:hAnsi="Helvetica" w:cs="Arial"/>
          <w:sz w:val="22"/>
          <w:szCs w:val="24"/>
        </w:rPr>
        <w:t xml:space="preserve">, and </w:t>
      </w:r>
      <w:r w:rsidR="00560706" w:rsidRPr="002E042C">
        <w:rPr>
          <w:rFonts w:ascii="Helvetica" w:hAnsi="Helvetica" w:cs="Arial"/>
          <w:sz w:val="22"/>
          <w:szCs w:val="24"/>
        </w:rPr>
        <w:t>TBD</w:t>
      </w:r>
      <w:r w:rsidR="00560706">
        <w:rPr>
          <w:rFonts w:ascii="Helvetica" w:hAnsi="Helvetica" w:cs="Arial"/>
          <w:sz w:val="22"/>
          <w:szCs w:val="24"/>
        </w:rPr>
        <w:t>, a chemist in our lab</w:t>
      </w:r>
      <w:r w:rsidR="0069456A">
        <w:rPr>
          <w:rFonts w:ascii="Helvetica" w:hAnsi="Helvetica" w:cs="Arial"/>
          <w:sz w:val="22"/>
          <w:szCs w:val="24"/>
        </w:rPr>
        <w:t>.</w:t>
      </w:r>
      <w:r w:rsidR="0069456A" w:rsidRPr="004D61B8">
        <w:rPr>
          <w:rFonts w:ascii="Helvetica" w:hAnsi="Helvetica" w:cs="Arial"/>
          <w:sz w:val="22"/>
          <w:szCs w:val="24"/>
        </w:rPr>
        <w:t xml:space="preserve"> </w:t>
      </w:r>
      <w:r w:rsidR="0069456A">
        <w:rPr>
          <w:rFonts w:ascii="Helvetica" w:hAnsi="Helvetica" w:cs="Arial"/>
          <w:sz w:val="22"/>
          <w:szCs w:val="24"/>
        </w:rPr>
        <w:t>W</w:t>
      </w:r>
      <w:r w:rsidR="0069456A" w:rsidRPr="00103DE1">
        <w:rPr>
          <w:rFonts w:ascii="Helvetica" w:hAnsi="Helvetica" w:cs="Arial"/>
          <w:sz w:val="22"/>
          <w:szCs w:val="24"/>
        </w:rPr>
        <w:t xml:space="preserve">orking with </w:t>
      </w:r>
      <w:r w:rsidR="0069456A">
        <w:rPr>
          <w:rFonts w:ascii="Helvetica" w:hAnsi="Helvetica" w:cs="Arial"/>
          <w:sz w:val="22"/>
          <w:szCs w:val="24"/>
        </w:rPr>
        <w:t>chemical warfare agents is</w:t>
      </w:r>
      <w:r w:rsidR="0069456A" w:rsidRPr="00103DE1">
        <w:rPr>
          <w:rFonts w:ascii="Helvetica" w:hAnsi="Helvetica" w:cs="Arial"/>
          <w:sz w:val="22"/>
          <w:szCs w:val="24"/>
        </w:rPr>
        <w:t xml:space="preserve"> extremely hazardous</w:t>
      </w:r>
      <w:r w:rsidR="0069456A">
        <w:rPr>
          <w:rFonts w:ascii="Helvetica" w:hAnsi="Helvetica" w:cs="Arial"/>
          <w:sz w:val="22"/>
          <w:szCs w:val="24"/>
        </w:rPr>
        <w:t>, and can only be performed at certified facilities</w:t>
      </w:r>
      <w:r w:rsidR="0069456A" w:rsidRPr="00103DE1">
        <w:rPr>
          <w:rFonts w:ascii="Helvetica" w:hAnsi="Helvetica" w:cs="Arial"/>
          <w:sz w:val="22"/>
          <w:szCs w:val="24"/>
        </w:rPr>
        <w:t xml:space="preserve"> </w:t>
      </w:r>
      <w:r w:rsidR="0069456A">
        <w:rPr>
          <w:rFonts w:ascii="Helvetica" w:hAnsi="Helvetica" w:cs="Arial"/>
          <w:sz w:val="22"/>
          <w:szCs w:val="24"/>
        </w:rPr>
        <w:t xml:space="preserve">using </w:t>
      </w:r>
      <w:r w:rsidR="00560706">
        <w:rPr>
          <w:rFonts w:ascii="Helvetica" w:hAnsi="Helvetica" w:cs="Arial"/>
          <w:sz w:val="22"/>
          <w:szCs w:val="24"/>
        </w:rPr>
        <w:t xml:space="preserve">safety and security </w:t>
      </w:r>
      <w:r w:rsidR="0069456A" w:rsidRPr="00103DE1">
        <w:rPr>
          <w:rFonts w:ascii="Helvetica" w:hAnsi="Helvetica" w:cs="Arial"/>
          <w:sz w:val="22"/>
          <w:szCs w:val="24"/>
        </w:rPr>
        <w:t xml:space="preserve">precautions such as </w:t>
      </w:r>
      <w:r w:rsidR="0069456A">
        <w:rPr>
          <w:rFonts w:ascii="Helvetica" w:hAnsi="Helvetica" w:cs="Arial"/>
          <w:sz w:val="22"/>
          <w:szCs w:val="24"/>
        </w:rPr>
        <w:t>personnel training, personal protective equipment</w:t>
      </w:r>
      <w:r w:rsidR="00560706">
        <w:rPr>
          <w:rFonts w:ascii="Helvetica" w:hAnsi="Helvetica" w:cs="Arial"/>
          <w:sz w:val="22"/>
          <w:szCs w:val="24"/>
        </w:rPr>
        <w:t>, the two-man rule,</w:t>
      </w:r>
      <w:r w:rsidR="0069456A">
        <w:rPr>
          <w:rFonts w:ascii="Helvetica" w:hAnsi="Helvetica" w:cs="Arial"/>
          <w:sz w:val="22"/>
          <w:szCs w:val="24"/>
        </w:rPr>
        <w:t xml:space="preserve"> and proper</w:t>
      </w:r>
      <w:r w:rsidR="00CF6533">
        <w:rPr>
          <w:rFonts w:ascii="Helvetica" w:hAnsi="Helvetica" w:cs="Arial"/>
          <w:sz w:val="22"/>
          <w:szCs w:val="24"/>
        </w:rPr>
        <w:t>ly certified</w:t>
      </w:r>
      <w:r w:rsidR="0069456A">
        <w:rPr>
          <w:rFonts w:ascii="Helvetica" w:hAnsi="Helvetica" w:cs="Arial"/>
          <w:sz w:val="22"/>
          <w:szCs w:val="24"/>
        </w:rPr>
        <w:t xml:space="preserve"> engineering controls.</w:t>
      </w:r>
      <w:r w:rsidR="0090556B" w:rsidRPr="006E47CA">
        <w:rPr>
          <w:rFonts w:ascii="Helvetica" w:hAnsi="Helvetica" w:cs="Arial"/>
          <w:sz w:val="22"/>
          <w:szCs w:val="24"/>
        </w:rPr>
        <w:t>"</w:t>
      </w:r>
    </w:p>
    <w:p w:rsidR="002E042C" w:rsidRPr="005406DF" w:rsidRDefault="002E042C" w:rsidP="002E042C">
      <w:pPr>
        <w:numPr>
          <w:ilvl w:val="2"/>
          <w:numId w:val="9"/>
        </w:numPr>
        <w:spacing w:before="240"/>
        <w:jc w:val="both"/>
        <w:outlineLvl w:val="0"/>
        <w:rPr>
          <w:rFonts w:ascii="Helvetica" w:hAnsi="Helvetica" w:cs="Arial"/>
          <w:sz w:val="22"/>
          <w:szCs w:val="22"/>
        </w:rPr>
      </w:pPr>
      <w:r w:rsidRPr="005406DF">
        <w:rPr>
          <w:rFonts w:ascii="Helvetica" w:hAnsi="Helvetica" w:cs="Arial"/>
          <w:sz w:val="22"/>
          <w:szCs w:val="22"/>
        </w:rPr>
        <w:t xml:space="preserve">Interview style: Author saying the above </w:t>
      </w:r>
    </w:p>
    <w:p w:rsidR="003A2F9E" w:rsidRPr="004D61B8" w:rsidRDefault="003A2F9E" w:rsidP="003A2F9E">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Shawn </w:t>
      </w:r>
      <w:r w:rsidR="00560706">
        <w:rPr>
          <w:rFonts w:ascii="Helvetica" w:hAnsi="Helvetica" w:cs="Arial"/>
          <w:sz w:val="22"/>
          <w:szCs w:val="24"/>
        </w:rPr>
        <w:t xml:space="preserve">and TBD </w:t>
      </w:r>
      <w:r>
        <w:rPr>
          <w:rFonts w:ascii="Helvetica" w:hAnsi="Helvetica" w:cs="Arial"/>
          <w:sz w:val="22"/>
          <w:szCs w:val="24"/>
        </w:rPr>
        <w:t xml:space="preserve">look up from </w:t>
      </w:r>
      <w:r w:rsidR="00565BD5">
        <w:rPr>
          <w:rFonts w:ascii="Helvetica" w:hAnsi="Helvetica" w:cs="Arial"/>
          <w:sz w:val="22"/>
          <w:szCs w:val="24"/>
        </w:rPr>
        <w:t>hood</w:t>
      </w:r>
      <w:r>
        <w:rPr>
          <w:rFonts w:ascii="Helvetica" w:hAnsi="Helvetica" w:cs="Arial"/>
          <w:sz w:val="22"/>
          <w:szCs w:val="24"/>
        </w:rPr>
        <w:t xml:space="preserve"> acknowledge the camera.</w:t>
      </w:r>
    </w:p>
    <w:p w:rsidR="003A2F9E" w:rsidRPr="004D61B8" w:rsidRDefault="00CF6533" w:rsidP="003A2F9E">
      <w:pPr>
        <w:numPr>
          <w:ilvl w:val="1"/>
          <w:numId w:val="9"/>
        </w:numPr>
        <w:spacing w:before="240"/>
        <w:jc w:val="both"/>
        <w:outlineLvl w:val="0"/>
        <w:rPr>
          <w:rFonts w:ascii="Helvetica" w:hAnsi="Helvetica" w:cs="Arial"/>
          <w:sz w:val="22"/>
          <w:szCs w:val="24"/>
        </w:rPr>
      </w:pPr>
      <w:r>
        <w:rPr>
          <w:rFonts w:ascii="Helvetica" w:hAnsi="Helvetica" w:cs="Arial"/>
          <w:sz w:val="22"/>
          <w:szCs w:val="24"/>
        </w:rPr>
        <w:t>Brent</w:t>
      </w:r>
      <w:r w:rsidR="003A2F9E" w:rsidRPr="004D61B8">
        <w:rPr>
          <w:rFonts w:ascii="Helvetica" w:hAnsi="Helvetica" w:cs="Arial"/>
          <w:sz w:val="22"/>
          <w:szCs w:val="24"/>
        </w:rPr>
        <w:t xml:space="preserve">: This method can help answer key questions in the </w:t>
      </w:r>
      <w:r w:rsidR="003A2F9E">
        <w:rPr>
          <w:rFonts w:ascii="Helvetica" w:hAnsi="Helvetica" w:cs="Arial"/>
          <w:sz w:val="22"/>
          <w:szCs w:val="24"/>
        </w:rPr>
        <w:t>materials engineering</w:t>
      </w:r>
      <w:r w:rsidR="003A2F9E" w:rsidRPr="004D61B8">
        <w:rPr>
          <w:rFonts w:ascii="Helvetica" w:hAnsi="Helvetica" w:cs="Arial"/>
          <w:sz w:val="22"/>
          <w:szCs w:val="24"/>
        </w:rPr>
        <w:t xml:space="preserve"> field, such as </w:t>
      </w:r>
      <w:r w:rsidR="003A2F9E">
        <w:rPr>
          <w:rFonts w:ascii="Helvetica" w:hAnsi="Helvetica" w:cs="Arial"/>
          <w:sz w:val="22"/>
          <w:szCs w:val="24"/>
        </w:rPr>
        <w:t xml:space="preserve">material properties that inhibit </w:t>
      </w:r>
      <w:r w:rsidR="004D41DB">
        <w:rPr>
          <w:rFonts w:ascii="Helvetica" w:hAnsi="Helvetica" w:cs="Arial"/>
          <w:sz w:val="22"/>
          <w:szCs w:val="24"/>
        </w:rPr>
        <w:t xml:space="preserve">harmful </w:t>
      </w:r>
      <w:r w:rsidR="003A2F9E">
        <w:rPr>
          <w:rFonts w:ascii="Helvetica" w:hAnsi="Helvetica" w:cs="Arial"/>
          <w:sz w:val="22"/>
          <w:szCs w:val="24"/>
        </w:rPr>
        <w:t>chemical penetrants</w:t>
      </w:r>
      <w:r w:rsidR="003A2F9E" w:rsidRPr="004D61B8">
        <w:rPr>
          <w:rFonts w:ascii="Helvetica" w:hAnsi="Helvetica" w:cs="Arial"/>
          <w:sz w:val="22"/>
          <w:szCs w:val="24"/>
        </w:rPr>
        <w:t xml:space="preserve">.  </w:t>
      </w:r>
      <w:r>
        <w:rPr>
          <w:rFonts w:ascii="Helvetica" w:hAnsi="Helvetica" w:cs="Arial"/>
          <w:sz w:val="22"/>
          <w:szCs w:val="24"/>
        </w:rPr>
        <w:t>The development of chemically hardened materials has the potential to reduce the burden for cleaning, or decontaminating items, and minimize negative health effects associated with interacting with contaminated assets.</w:t>
      </w:r>
    </w:p>
    <w:p w:rsidR="00CE10F2" w:rsidRPr="004D61B8" w:rsidRDefault="00CF6533"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Tom</w:t>
      </w:r>
      <w:r w:rsidR="003A2F9E" w:rsidRPr="004D61B8">
        <w:rPr>
          <w:rFonts w:ascii="Helvetica" w:hAnsi="Helvetica" w:cs="Arial"/>
          <w:sz w:val="22"/>
          <w:szCs w:val="24"/>
        </w:rPr>
        <w:t xml:space="preserve">: </w:t>
      </w:r>
      <w:r w:rsidR="00CE10F2" w:rsidRPr="004D61B8">
        <w:rPr>
          <w:rFonts w:ascii="Helvetica" w:hAnsi="Helvetica" w:cs="Arial"/>
          <w:sz w:val="22"/>
          <w:szCs w:val="24"/>
        </w:rPr>
        <w:t xml:space="preserve">The main advantage of this technique over existing methods, like </w:t>
      </w:r>
      <w:r w:rsidR="003A2F9E">
        <w:rPr>
          <w:rFonts w:ascii="Helvetica" w:hAnsi="Helvetica" w:cs="Arial"/>
          <w:sz w:val="22"/>
          <w:szCs w:val="24"/>
        </w:rPr>
        <w:t>the sorption or integral technique</w:t>
      </w:r>
      <w:r w:rsidR="003A2F9E" w:rsidRPr="004D61B8">
        <w:rPr>
          <w:rFonts w:ascii="Helvetica" w:hAnsi="Helvetica" w:cs="Arial"/>
          <w:sz w:val="22"/>
          <w:szCs w:val="24"/>
        </w:rPr>
        <w:t xml:space="preserve">, </w:t>
      </w:r>
      <w:r w:rsidR="00CE10F2" w:rsidRPr="004D61B8">
        <w:rPr>
          <w:rFonts w:ascii="Helvetica" w:hAnsi="Helvetica" w:cs="Arial"/>
          <w:sz w:val="22"/>
          <w:szCs w:val="24"/>
        </w:rPr>
        <w:t xml:space="preserve">is that </w:t>
      </w:r>
      <w:r w:rsidR="00C93EA8">
        <w:rPr>
          <w:rFonts w:ascii="Helvetica" w:hAnsi="Helvetica" w:cs="Arial"/>
          <w:sz w:val="22"/>
          <w:szCs w:val="24"/>
        </w:rPr>
        <w:t>it enables the determination of highly precise mass transport properties in thin film coatings</w:t>
      </w:r>
      <w:r w:rsidR="00C93EA8" w:rsidRPr="004D61B8">
        <w:rPr>
          <w:rFonts w:ascii="Helvetica" w:hAnsi="Helvetica" w:cs="Arial"/>
          <w:sz w:val="22"/>
          <w:szCs w:val="24"/>
        </w:rPr>
        <w:t xml:space="preserve">. </w:t>
      </w:r>
      <w:r w:rsidR="002A4FB9">
        <w:rPr>
          <w:rFonts w:ascii="Helvetica" w:hAnsi="Helvetica" w:cs="Arial"/>
          <w:sz w:val="22"/>
          <w:szCs w:val="24"/>
        </w:rPr>
        <w:t xml:space="preserve"> </w:t>
      </w:r>
      <w:r w:rsidR="002A4FB9" w:rsidRPr="002A4FB9">
        <w:rPr>
          <w:rFonts w:ascii="Helvetica" w:hAnsi="Helvetica" w:cs="Arial"/>
          <w:sz w:val="22"/>
          <w:szCs w:val="24"/>
        </w:rPr>
        <w:t xml:space="preserve">Simulation of the </w:t>
      </w:r>
      <w:r w:rsidR="002A4FB9">
        <w:rPr>
          <w:rFonts w:ascii="Helvetica" w:hAnsi="Helvetica" w:cs="Arial"/>
          <w:sz w:val="22"/>
          <w:szCs w:val="24"/>
        </w:rPr>
        <w:t>chemical distribution</w:t>
      </w:r>
      <w:r w:rsidR="002A4FB9" w:rsidRPr="002A4FB9">
        <w:rPr>
          <w:rFonts w:ascii="Helvetica" w:hAnsi="Helvetica" w:cs="Arial"/>
          <w:sz w:val="22"/>
          <w:szCs w:val="24"/>
        </w:rPr>
        <w:t xml:space="preserve"> within paints at various environmental conditions </w:t>
      </w:r>
      <w:r w:rsidR="008A6541">
        <w:rPr>
          <w:rFonts w:ascii="Helvetica" w:hAnsi="Helvetica" w:cs="Arial"/>
          <w:sz w:val="22"/>
          <w:szCs w:val="24"/>
        </w:rPr>
        <w:t xml:space="preserve">enables the </w:t>
      </w:r>
      <w:r w:rsidR="002A4FB9" w:rsidRPr="002A4FB9">
        <w:rPr>
          <w:rFonts w:ascii="Helvetica" w:hAnsi="Helvetica" w:cs="Arial"/>
          <w:sz w:val="22"/>
          <w:szCs w:val="24"/>
        </w:rPr>
        <w:t xml:space="preserve">prediction of the health hazards from contaminated </w:t>
      </w:r>
      <w:r w:rsidR="008A6541">
        <w:rPr>
          <w:rFonts w:ascii="Helvetica" w:hAnsi="Helvetica" w:cs="Arial"/>
          <w:sz w:val="22"/>
          <w:szCs w:val="24"/>
        </w:rPr>
        <w:t>materials</w:t>
      </w:r>
      <w:r w:rsidR="002A4FB9" w:rsidRPr="002A4FB9">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A4D74" w:rsidRPr="002A4D74" w:rsidRDefault="002A4D74" w:rsidP="002A4D74">
      <w:pPr>
        <w:numPr>
          <w:ilvl w:val="0"/>
          <w:numId w:val="16"/>
        </w:numPr>
        <w:spacing w:before="240"/>
        <w:jc w:val="both"/>
        <w:outlineLvl w:val="0"/>
        <w:rPr>
          <w:rFonts w:ascii="Helvetica" w:hAnsi="Helvetica" w:cs="Arial"/>
          <w:b/>
          <w:sz w:val="22"/>
          <w:szCs w:val="24"/>
        </w:rPr>
      </w:pPr>
      <w:r w:rsidRPr="002A4D74">
        <w:rPr>
          <w:rFonts w:ascii="Helvetica" w:hAnsi="Helvetica" w:cs="Arial"/>
          <w:b/>
          <w:sz w:val="22"/>
          <w:szCs w:val="24"/>
        </w:rPr>
        <w:t>Condition Paint Substrates to the Desired Environment</w:t>
      </w:r>
    </w:p>
    <w:p w:rsidR="002A4D74" w:rsidRDefault="00BD75CF" w:rsidP="002A4D74">
      <w:pPr>
        <w:numPr>
          <w:ilvl w:val="1"/>
          <w:numId w:val="16"/>
        </w:numPr>
        <w:spacing w:before="240"/>
        <w:jc w:val="both"/>
        <w:outlineLvl w:val="0"/>
        <w:rPr>
          <w:rFonts w:ascii="Helvetica" w:hAnsi="Helvetica" w:cs="Arial"/>
          <w:sz w:val="22"/>
          <w:szCs w:val="24"/>
        </w:rPr>
      </w:pPr>
      <w:r w:rsidRPr="00BD75CF">
        <w:rPr>
          <w:rFonts w:ascii="Helvetica" w:hAnsi="Helvetica" w:cs="Arial"/>
          <w:sz w:val="22"/>
          <w:szCs w:val="24"/>
        </w:rPr>
        <w:lastRenderedPageBreak/>
        <w:t>First, p</w:t>
      </w:r>
      <w:r w:rsidR="002A4D74" w:rsidRPr="002A4D74">
        <w:rPr>
          <w:rFonts w:ascii="Helvetica" w:hAnsi="Helvetica" w:cs="Arial"/>
          <w:sz w:val="22"/>
          <w:szCs w:val="24"/>
        </w:rPr>
        <w:t>reset the environmental chamber for substrate conditioning to the specified tem</w:t>
      </w:r>
      <w:r w:rsidR="000278B5">
        <w:rPr>
          <w:rFonts w:ascii="Helvetica" w:hAnsi="Helvetica" w:cs="Arial"/>
          <w:sz w:val="22"/>
          <w:szCs w:val="24"/>
        </w:rPr>
        <w:t>perature and relative humidity, which is 20 °C and 50%.</w:t>
      </w:r>
    </w:p>
    <w:p w:rsidR="003F3D66" w:rsidRDefault="003F3D66" w:rsidP="003F3D66">
      <w:pPr>
        <w:numPr>
          <w:ilvl w:val="2"/>
          <w:numId w:val="16"/>
        </w:numPr>
        <w:spacing w:before="240"/>
        <w:jc w:val="both"/>
        <w:outlineLvl w:val="0"/>
        <w:rPr>
          <w:rFonts w:ascii="Helvetica" w:hAnsi="Helvetica" w:cs="Arial"/>
          <w:sz w:val="22"/>
          <w:szCs w:val="24"/>
        </w:rPr>
      </w:pPr>
      <w:r>
        <w:rPr>
          <w:rFonts w:ascii="Helvetica" w:hAnsi="Helvetica" w:cs="Arial"/>
          <w:sz w:val="22"/>
          <w:szCs w:val="24"/>
        </w:rPr>
        <w:t>WID: Talent walks up to the environmental chamber.</w:t>
      </w:r>
    </w:p>
    <w:p w:rsidR="003F3D66" w:rsidRPr="006E47CA" w:rsidRDefault="003F3D66" w:rsidP="003F3D66">
      <w:pPr>
        <w:numPr>
          <w:ilvl w:val="2"/>
          <w:numId w:val="16"/>
        </w:numPr>
        <w:spacing w:before="240"/>
        <w:jc w:val="both"/>
        <w:outlineLvl w:val="0"/>
        <w:rPr>
          <w:rFonts w:ascii="Helvetica" w:hAnsi="Helvetica" w:cs="Arial"/>
          <w:strike/>
          <w:sz w:val="22"/>
          <w:szCs w:val="24"/>
        </w:rPr>
      </w:pPr>
      <w:r w:rsidRPr="006E47CA">
        <w:rPr>
          <w:rFonts w:ascii="Helvetica" w:hAnsi="Helvetica" w:cs="Arial"/>
          <w:strike/>
          <w:sz w:val="22"/>
          <w:szCs w:val="24"/>
        </w:rPr>
        <w:t>MED: Talent presets the chamber to the appropriate temperature and humidity.</w:t>
      </w:r>
      <w:r w:rsidR="0036321D" w:rsidRPr="006E47CA">
        <w:rPr>
          <w:rFonts w:ascii="Helvetica" w:hAnsi="Helvetica" w:cs="Arial"/>
          <w:strike/>
          <w:sz w:val="22"/>
          <w:szCs w:val="24"/>
        </w:rPr>
        <w:t xml:space="preserve"> </w:t>
      </w:r>
    </w:p>
    <w:p w:rsidR="00C748E3" w:rsidRDefault="007E7EF6" w:rsidP="002A4D7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Place 0.32 cm thick, 5.08 cm radius painted </w:t>
      </w:r>
      <w:r w:rsidR="002A4D74" w:rsidRPr="002A4D74">
        <w:rPr>
          <w:rFonts w:ascii="Helvetica" w:hAnsi="Helvetica" w:cs="Arial"/>
          <w:sz w:val="22"/>
          <w:szCs w:val="24"/>
        </w:rPr>
        <w:t xml:space="preserve">stainless steel discs with a total </w:t>
      </w:r>
      <w:r>
        <w:rPr>
          <w:rFonts w:ascii="Helvetica" w:hAnsi="Helvetica" w:cs="Arial"/>
          <w:sz w:val="22"/>
          <w:szCs w:val="24"/>
        </w:rPr>
        <w:t xml:space="preserve">paint </w:t>
      </w:r>
      <w:r w:rsidR="002A4D74" w:rsidRPr="002A4D74">
        <w:rPr>
          <w:rFonts w:ascii="Helvetica" w:hAnsi="Helvetica" w:cs="Arial"/>
          <w:sz w:val="22"/>
          <w:szCs w:val="24"/>
        </w:rPr>
        <w:t xml:space="preserve">coating thickness </w:t>
      </w:r>
      <w:r w:rsidR="000278B5">
        <w:rPr>
          <w:rFonts w:ascii="Helvetica" w:hAnsi="Helvetica" w:cs="Arial"/>
          <w:sz w:val="22"/>
          <w:szCs w:val="24"/>
        </w:rPr>
        <w:t>of approximately 100 μ</w:t>
      </w:r>
      <w:r w:rsidR="002A4D74" w:rsidRPr="002A4D74">
        <w:rPr>
          <w:rFonts w:ascii="Helvetica" w:hAnsi="Helvetica" w:cs="Arial"/>
          <w:sz w:val="22"/>
          <w:szCs w:val="24"/>
        </w:rPr>
        <w:t>m on stainless steel trays with the test surface to be exposed to a chemical agent facing upwards.</w:t>
      </w:r>
      <w:r w:rsidR="000278B5">
        <w:rPr>
          <w:rFonts w:ascii="Helvetica" w:hAnsi="Helvetica" w:cs="Arial"/>
          <w:sz w:val="22"/>
          <w:szCs w:val="24"/>
        </w:rPr>
        <w:tab/>
      </w:r>
    </w:p>
    <w:p w:rsidR="003106B8" w:rsidRDefault="003106B8" w:rsidP="003F3D6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places </w:t>
      </w:r>
      <w:r w:rsidRPr="0036321D">
        <w:rPr>
          <w:rFonts w:ascii="Helvetica" w:hAnsi="Helvetica" w:cs="Arial"/>
          <w:strike/>
          <w:sz w:val="22"/>
          <w:szCs w:val="24"/>
        </w:rPr>
        <w:t>four</w:t>
      </w:r>
      <w:r>
        <w:rPr>
          <w:rFonts w:ascii="Helvetica" w:hAnsi="Helvetica" w:cs="Arial"/>
          <w:sz w:val="22"/>
          <w:szCs w:val="24"/>
        </w:rPr>
        <w:t xml:space="preserve"> </w:t>
      </w:r>
      <w:r w:rsidR="0036321D" w:rsidRPr="006E47CA">
        <w:rPr>
          <w:rFonts w:ascii="Helvetica" w:hAnsi="Helvetica" w:cs="Arial"/>
          <w:color w:val="FF0000"/>
          <w:sz w:val="22"/>
          <w:szCs w:val="24"/>
        </w:rPr>
        <w:t>three</w:t>
      </w:r>
      <w:r w:rsidR="0036321D">
        <w:rPr>
          <w:rFonts w:ascii="Helvetica" w:hAnsi="Helvetica" w:cs="Arial"/>
          <w:sz w:val="22"/>
          <w:szCs w:val="24"/>
        </w:rPr>
        <w:t xml:space="preserve"> </w:t>
      </w:r>
      <w:r>
        <w:rPr>
          <w:rFonts w:ascii="Helvetica" w:hAnsi="Helvetica" w:cs="Arial"/>
          <w:sz w:val="22"/>
          <w:szCs w:val="24"/>
        </w:rPr>
        <w:t>stainless steel discs on the stainless steel trays.</w:t>
      </w:r>
    </w:p>
    <w:p w:rsidR="003F3D66" w:rsidRDefault="003F3D66" w:rsidP="003F3D6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3106B8">
        <w:rPr>
          <w:rFonts w:ascii="Helvetica" w:hAnsi="Helvetica" w:cs="Arial"/>
          <w:sz w:val="22"/>
          <w:szCs w:val="24"/>
        </w:rPr>
        <w:t>One of the stainless steel discs showing its orientation on the tray.</w:t>
      </w:r>
    </w:p>
    <w:p w:rsidR="002A4D74" w:rsidRDefault="000278B5" w:rsidP="002A4D74">
      <w:pPr>
        <w:numPr>
          <w:ilvl w:val="1"/>
          <w:numId w:val="16"/>
        </w:numPr>
        <w:spacing w:before="240"/>
        <w:jc w:val="both"/>
        <w:outlineLvl w:val="0"/>
        <w:rPr>
          <w:rFonts w:ascii="Helvetica" w:hAnsi="Helvetica" w:cs="Arial"/>
          <w:sz w:val="22"/>
          <w:szCs w:val="24"/>
        </w:rPr>
      </w:pPr>
      <w:r>
        <w:rPr>
          <w:rFonts w:ascii="Helvetica" w:hAnsi="Helvetica" w:cs="Arial"/>
          <w:sz w:val="22"/>
          <w:szCs w:val="24"/>
        </w:rPr>
        <w:t>Next, c</w:t>
      </w:r>
      <w:r w:rsidR="002A4D74" w:rsidRPr="002A4D74">
        <w:rPr>
          <w:rFonts w:ascii="Helvetica" w:hAnsi="Helvetica" w:cs="Arial"/>
          <w:sz w:val="22"/>
          <w:szCs w:val="24"/>
        </w:rPr>
        <w:t xml:space="preserve">over the substrates with </w:t>
      </w:r>
      <w:r w:rsidR="00214AED">
        <w:rPr>
          <w:rFonts w:ascii="Helvetica" w:hAnsi="Helvetica" w:cs="Arial"/>
          <w:sz w:val="22"/>
          <w:szCs w:val="24"/>
        </w:rPr>
        <w:t>P</w:t>
      </w:r>
      <w:r w:rsidR="00214AED" w:rsidRPr="002A4D74">
        <w:rPr>
          <w:rFonts w:ascii="Helvetica" w:hAnsi="Helvetica" w:cs="Arial"/>
          <w:sz w:val="22"/>
          <w:szCs w:val="24"/>
        </w:rPr>
        <w:t xml:space="preserve">etri </w:t>
      </w:r>
      <w:r w:rsidR="002A4D74" w:rsidRPr="002A4D74">
        <w:rPr>
          <w:rFonts w:ascii="Helvetica" w:hAnsi="Helvetica" w:cs="Arial"/>
          <w:sz w:val="22"/>
          <w:szCs w:val="24"/>
        </w:rPr>
        <w:t>dishes. Place the trays containing the test substrates into the environmental chamber for at least 60 min but ideally overnight, if possible.</w:t>
      </w:r>
    </w:p>
    <w:p w:rsidR="003F3D66" w:rsidRDefault="003F3D66" w:rsidP="003F3D66">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covers the substrates with Petri dishes.</w:t>
      </w:r>
    </w:p>
    <w:p w:rsidR="003F3D66" w:rsidRPr="002A4D74" w:rsidRDefault="003F3D66" w:rsidP="003F3D6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the trays with the substrates in the environmental chamber.</w:t>
      </w:r>
    </w:p>
    <w:p w:rsidR="002A4D74" w:rsidRPr="002A4D74" w:rsidRDefault="002A4D74" w:rsidP="002A4D74">
      <w:pPr>
        <w:numPr>
          <w:ilvl w:val="0"/>
          <w:numId w:val="16"/>
        </w:numPr>
        <w:spacing w:before="240"/>
        <w:jc w:val="both"/>
        <w:outlineLvl w:val="0"/>
        <w:rPr>
          <w:rFonts w:ascii="Helvetica" w:hAnsi="Helvetica" w:cs="Arial"/>
          <w:b/>
          <w:sz w:val="22"/>
          <w:szCs w:val="24"/>
        </w:rPr>
      </w:pPr>
      <w:r w:rsidRPr="002A4D74">
        <w:rPr>
          <w:rFonts w:ascii="Helvetica" w:hAnsi="Helvetica" w:cs="Arial"/>
          <w:b/>
          <w:sz w:val="22"/>
          <w:szCs w:val="24"/>
        </w:rPr>
        <w:t>Contamination of Preconditioned Substrates</w:t>
      </w:r>
    </w:p>
    <w:p w:rsidR="00C5442D" w:rsidRDefault="00C5442D" w:rsidP="00C5442D">
      <w:pPr>
        <w:numPr>
          <w:ilvl w:val="1"/>
          <w:numId w:val="16"/>
        </w:numPr>
        <w:spacing w:before="240"/>
        <w:jc w:val="both"/>
        <w:outlineLvl w:val="0"/>
        <w:rPr>
          <w:rFonts w:ascii="Helvetica" w:hAnsi="Helvetica" w:cs="Arial"/>
          <w:sz w:val="22"/>
          <w:szCs w:val="24"/>
        </w:rPr>
      </w:pPr>
      <w:r>
        <w:rPr>
          <w:rFonts w:ascii="Helvetica" w:hAnsi="Helvetica" w:cs="Arial"/>
          <w:sz w:val="22"/>
          <w:szCs w:val="24"/>
        </w:rPr>
        <w:t>After donning the appropriate personal protecting equipment, o</w:t>
      </w:r>
      <w:r w:rsidR="002A4D74" w:rsidRPr="002A4D74">
        <w:rPr>
          <w:rFonts w:ascii="Helvetica" w:hAnsi="Helvetica" w:cs="Arial"/>
          <w:sz w:val="22"/>
          <w:szCs w:val="24"/>
        </w:rPr>
        <w:t>btain the chemical contaminants from cold storage</w:t>
      </w:r>
      <w:r>
        <w:rPr>
          <w:rFonts w:ascii="Helvetica" w:hAnsi="Helvetica" w:cs="Arial"/>
          <w:sz w:val="22"/>
          <w:szCs w:val="24"/>
        </w:rPr>
        <w:t>, allowing them to equilibrate to room temperature prior to use (TEXT: H</w:t>
      </w:r>
      <w:r w:rsidRPr="002A4D74">
        <w:rPr>
          <w:rFonts w:ascii="Helvetica" w:hAnsi="Helvetica" w:cs="Arial"/>
          <w:sz w:val="22"/>
          <w:szCs w:val="24"/>
        </w:rPr>
        <w:t>andling of chemical warfare agents should only be perfo</w:t>
      </w:r>
      <w:r>
        <w:rPr>
          <w:rFonts w:ascii="Helvetica" w:hAnsi="Helvetica" w:cs="Arial"/>
          <w:sz w:val="22"/>
          <w:szCs w:val="24"/>
        </w:rPr>
        <w:t xml:space="preserve">rmed by trained personnel at </w:t>
      </w:r>
      <w:r w:rsidR="00214AED">
        <w:rPr>
          <w:rFonts w:ascii="Helvetica" w:hAnsi="Helvetica" w:cs="Arial"/>
          <w:sz w:val="22"/>
          <w:szCs w:val="24"/>
        </w:rPr>
        <w:t xml:space="preserve">an </w:t>
      </w:r>
      <w:r w:rsidRPr="002A4D74">
        <w:rPr>
          <w:rFonts w:ascii="Helvetica" w:hAnsi="Helvetica" w:cs="Arial"/>
          <w:sz w:val="22"/>
          <w:szCs w:val="24"/>
        </w:rPr>
        <w:t>approved facility using applicable safety, security, and surety precautions</w:t>
      </w:r>
      <w:r>
        <w:rPr>
          <w:rFonts w:ascii="Helvetica" w:hAnsi="Helvetica" w:cs="Arial"/>
          <w:sz w:val="22"/>
          <w:szCs w:val="24"/>
        </w:rPr>
        <w:t xml:space="preserve">). </w:t>
      </w:r>
    </w:p>
    <w:p w:rsidR="003F3D66" w:rsidRDefault="003F3D66" w:rsidP="003F3D6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w:t>
      </w:r>
      <w:r w:rsidRPr="006E47CA">
        <w:rPr>
          <w:rFonts w:ascii="Helvetica" w:hAnsi="Helvetica" w:cs="Arial"/>
          <w:sz w:val="22"/>
          <w:szCs w:val="24"/>
        </w:rPr>
        <w:t xml:space="preserve">Talent </w:t>
      </w:r>
      <w:r w:rsidRPr="0036321D">
        <w:rPr>
          <w:rFonts w:ascii="Helvetica" w:hAnsi="Helvetica" w:cs="Arial"/>
          <w:strike/>
          <w:sz w:val="22"/>
          <w:szCs w:val="24"/>
        </w:rPr>
        <w:t>removes the chemical contaminants from cold storage</w:t>
      </w:r>
      <w:r w:rsidR="0036321D">
        <w:rPr>
          <w:rFonts w:ascii="Helvetica" w:hAnsi="Helvetica" w:cs="Arial"/>
          <w:sz w:val="22"/>
          <w:szCs w:val="24"/>
        </w:rPr>
        <w:t xml:space="preserve"> walking down hallway with contaminant.</w:t>
      </w:r>
    </w:p>
    <w:p w:rsidR="003F3D66" w:rsidRDefault="003F3D66" w:rsidP="003F3D66">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the chemical contaminants in the hood to equilibrate to room temperature.</w:t>
      </w:r>
    </w:p>
    <w:p w:rsidR="007E74B1" w:rsidRDefault="00C5442D" w:rsidP="00C5442D">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fit</w:t>
      </w:r>
      <w:r w:rsidR="002A4D74" w:rsidRPr="00C5442D">
        <w:rPr>
          <w:rFonts w:ascii="Helvetica" w:hAnsi="Helvetica" w:cs="Arial"/>
          <w:sz w:val="22"/>
          <w:szCs w:val="24"/>
        </w:rPr>
        <w:t xml:space="preserve"> the </w:t>
      </w:r>
      <w:r w:rsidR="00214AED">
        <w:rPr>
          <w:rFonts w:ascii="Helvetica" w:hAnsi="Helvetica" w:cs="Arial"/>
          <w:sz w:val="22"/>
          <w:szCs w:val="24"/>
        </w:rPr>
        <w:t>repeater pipette with a</w:t>
      </w:r>
      <w:r w:rsidR="002A4D74" w:rsidRPr="00C5442D">
        <w:rPr>
          <w:rFonts w:ascii="Helvetica" w:hAnsi="Helvetica" w:cs="Arial"/>
          <w:sz w:val="22"/>
          <w:szCs w:val="24"/>
        </w:rPr>
        <w:t xml:space="preserve"> tip and </w:t>
      </w:r>
      <w:r w:rsidR="00BC2D41">
        <w:rPr>
          <w:rFonts w:ascii="Helvetica" w:hAnsi="Helvetica" w:cs="Arial"/>
          <w:sz w:val="22"/>
          <w:szCs w:val="24"/>
        </w:rPr>
        <w:t>ensure that the tool is set to deliver the appropriate volume of contaminant</w:t>
      </w:r>
      <w:r w:rsidR="002A4D74" w:rsidRPr="00C5442D">
        <w:rPr>
          <w:rFonts w:ascii="Helvetica" w:hAnsi="Helvetica" w:cs="Arial"/>
          <w:sz w:val="22"/>
          <w:szCs w:val="24"/>
        </w:rPr>
        <w:t xml:space="preserve">.  </w:t>
      </w:r>
      <w:r>
        <w:rPr>
          <w:rFonts w:ascii="Helvetica" w:hAnsi="Helvetica" w:cs="Arial"/>
          <w:sz w:val="22"/>
          <w:szCs w:val="24"/>
        </w:rPr>
        <w:t>After u</w:t>
      </w:r>
      <w:r w:rsidR="002A4D74" w:rsidRPr="00C5442D">
        <w:rPr>
          <w:rFonts w:ascii="Helvetica" w:hAnsi="Helvetica" w:cs="Arial"/>
          <w:sz w:val="22"/>
          <w:szCs w:val="24"/>
        </w:rPr>
        <w:t>ncap</w:t>
      </w:r>
      <w:r>
        <w:rPr>
          <w:rFonts w:ascii="Helvetica" w:hAnsi="Helvetica" w:cs="Arial"/>
          <w:sz w:val="22"/>
          <w:szCs w:val="24"/>
        </w:rPr>
        <w:t xml:space="preserve">ping the contaminant vial, </w:t>
      </w:r>
      <w:r w:rsidR="002A4D74" w:rsidRPr="00C5442D">
        <w:rPr>
          <w:rFonts w:ascii="Helvetica" w:hAnsi="Helvetica" w:cs="Arial"/>
          <w:sz w:val="22"/>
          <w:szCs w:val="24"/>
        </w:rPr>
        <w:t>place the cap on the hood surface, threads facing up.</w:t>
      </w:r>
    </w:p>
    <w:p w:rsidR="007E74B1" w:rsidRDefault="007E74B1" w:rsidP="007E74B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Repeater pipette as talent inserts a tip into it and checks that </w:t>
      </w:r>
      <w:r w:rsidR="007F38CD">
        <w:rPr>
          <w:rFonts w:ascii="Helvetica" w:hAnsi="Helvetica" w:cs="Arial"/>
          <w:sz w:val="22"/>
          <w:szCs w:val="24"/>
        </w:rPr>
        <w:t xml:space="preserve">it is set to </w:t>
      </w:r>
      <w:r>
        <w:rPr>
          <w:rFonts w:ascii="Helvetica" w:hAnsi="Helvetica" w:cs="Arial"/>
          <w:sz w:val="22"/>
          <w:szCs w:val="24"/>
        </w:rPr>
        <w:t>the ap</w:t>
      </w:r>
      <w:r w:rsidR="007F38CD">
        <w:rPr>
          <w:rFonts w:ascii="Helvetica" w:hAnsi="Helvetica" w:cs="Arial"/>
          <w:sz w:val="22"/>
          <w:szCs w:val="24"/>
        </w:rPr>
        <w:t>propriate volume</w:t>
      </w:r>
      <w:r>
        <w:rPr>
          <w:rFonts w:ascii="Helvetica" w:hAnsi="Helvetica" w:cs="Arial"/>
          <w:sz w:val="22"/>
          <w:szCs w:val="24"/>
        </w:rPr>
        <w:t>.</w:t>
      </w:r>
    </w:p>
    <w:p w:rsidR="00C5442D" w:rsidRDefault="007E74B1" w:rsidP="007E74B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the contaminant vial cap on the hood surface.</w:t>
      </w:r>
      <w:r w:rsidR="00E53B8C">
        <w:rPr>
          <w:rFonts w:ascii="Helvetica" w:hAnsi="Helvetica" w:cs="Arial"/>
          <w:sz w:val="22"/>
          <w:szCs w:val="24"/>
        </w:rPr>
        <w:tab/>
        <w:t xml:space="preserve">  </w:t>
      </w:r>
      <w:r w:rsidR="002A4D74" w:rsidRPr="00C5442D">
        <w:rPr>
          <w:rFonts w:ascii="Helvetica" w:hAnsi="Helvetica" w:cs="Arial"/>
          <w:sz w:val="22"/>
          <w:szCs w:val="24"/>
        </w:rPr>
        <w:t xml:space="preserve">  </w:t>
      </w:r>
    </w:p>
    <w:p w:rsidR="00EB0008" w:rsidRDefault="007F38CD" w:rsidP="00C5442D">
      <w:pPr>
        <w:numPr>
          <w:ilvl w:val="1"/>
          <w:numId w:val="16"/>
        </w:numPr>
        <w:spacing w:before="240"/>
        <w:jc w:val="both"/>
        <w:outlineLvl w:val="0"/>
        <w:rPr>
          <w:rFonts w:ascii="Helvetica" w:hAnsi="Helvetica" w:cs="Arial"/>
          <w:sz w:val="22"/>
          <w:szCs w:val="24"/>
        </w:rPr>
      </w:pPr>
      <w:r>
        <w:rPr>
          <w:rFonts w:ascii="Helvetica" w:hAnsi="Helvetica" w:cs="Arial"/>
          <w:sz w:val="22"/>
          <w:szCs w:val="24"/>
        </w:rPr>
        <w:t>After picking up the pipette, s</w:t>
      </w:r>
      <w:r w:rsidR="002A4D74" w:rsidRPr="00C5442D">
        <w:rPr>
          <w:rFonts w:ascii="Helvetica" w:hAnsi="Helvetica" w:cs="Arial"/>
          <w:sz w:val="22"/>
          <w:szCs w:val="24"/>
        </w:rPr>
        <w:t>lowly lower the tip into the contaminant solution.  Load the agent delivery tool with agent in accordance with the manufacturer’s directions</w:t>
      </w:r>
      <w:r w:rsidR="004A7EDC">
        <w:rPr>
          <w:rFonts w:ascii="Helvetica" w:hAnsi="Helvetica" w:cs="Arial"/>
          <w:sz w:val="22"/>
          <w:szCs w:val="24"/>
        </w:rPr>
        <w:t xml:space="preserve"> by slowly pulling up the lever on the side of the pipette</w:t>
      </w:r>
      <w:r w:rsidR="002A4D74" w:rsidRPr="00C5442D">
        <w:rPr>
          <w:rFonts w:ascii="Helvetica" w:hAnsi="Helvetica" w:cs="Arial"/>
          <w:sz w:val="22"/>
          <w:szCs w:val="24"/>
        </w:rPr>
        <w:t>.  Gently place the loaded pipette onto the hood working surface, and recap the contaminant vial.</w:t>
      </w:r>
      <w:r w:rsidR="00602E99">
        <w:rPr>
          <w:rFonts w:ascii="Helvetica" w:hAnsi="Helvetica" w:cs="Arial"/>
          <w:sz w:val="22"/>
          <w:szCs w:val="24"/>
        </w:rPr>
        <w:tab/>
      </w:r>
    </w:p>
    <w:p w:rsidR="00EB0008" w:rsidRDefault="00EB0008" w:rsidP="00EB0008">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7F38CD">
        <w:rPr>
          <w:rFonts w:ascii="Helvetica" w:hAnsi="Helvetica" w:cs="Arial"/>
          <w:sz w:val="22"/>
          <w:szCs w:val="24"/>
        </w:rPr>
        <w:t>slowly</w:t>
      </w:r>
      <w:r>
        <w:rPr>
          <w:rFonts w:ascii="Helvetica" w:hAnsi="Helvetica" w:cs="Arial"/>
          <w:sz w:val="22"/>
          <w:szCs w:val="24"/>
        </w:rPr>
        <w:t xml:space="preserve"> lowers the pipette tip into the contaminant solution.</w:t>
      </w:r>
    </w:p>
    <w:p w:rsidR="00EB0008" w:rsidRDefault="00EB0008" w:rsidP="00EB0008">
      <w:pPr>
        <w:numPr>
          <w:ilvl w:val="2"/>
          <w:numId w:val="16"/>
        </w:numPr>
        <w:spacing w:before="240"/>
        <w:jc w:val="both"/>
        <w:outlineLvl w:val="0"/>
        <w:rPr>
          <w:rFonts w:ascii="Helvetica" w:hAnsi="Helvetica" w:cs="Arial"/>
          <w:sz w:val="22"/>
          <w:szCs w:val="24"/>
        </w:rPr>
      </w:pPr>
      <w:r>
        <w:rPr>
          <w:rFonts w:ascii="Helvetica" w:hAnsi="Helvetica" w:cs="Arial"/>
          <w:sz w:val="22"/>
          <w:szCs w:val="24"/>
        </w:rPr>
        <w:t>CU: Repeater pipette as talent slowly pulls up the lever on the side of it.</w:t>
      </w:r>
      <w:r w:rsidR="00602E99">
        <w:rPr>
          <w:rFonts w:ascii="Helvetica" w:hAnsi="Helvetica" w:cs="Arial"/>
          <w:sz w:val="22"/>
          <w:szCs w:val="24"/>
        </w:rPr>
        <w:t xml:space="preserve">  </w:t>
      </w:r>
    </w:p>
    <w:p w:rsidR="002A4D74" w:rsidRPr="00C5442D" w:rsidRDefault="00EB0008" w:rsidP="00EB0008">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MED: Talent gently places the loaded pipette onto the hood surface and recaps the contaminant vial.</w:t>
      </w:r>
      <w:r w:rsidR="00602E99">
        <w:rPr>
          <w:rFonts w:ascii="Helvetica" w:hAnsi="Helvetica" w:cs="Arial"/>
          <w:sz w:val="22"/>
          <w:szCs w:val="24"/>
        </w:rPr>
        <w:t xml:space="preserve"> </w:t>
      </w:r>
    </w:p>
    <w:p w:rsidR="007E74B1" w:rsidRDefault="0064475A" w:rsidP="007E74B1">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trays containing the test substrates have been removed from the environmental chamber, r</w:t>
      </w:r>
      <w:r w:rsidR="00E53B8C">
        <w:rPr>
          <w:rFonts w:ascii="Helvetica" w:hAnsi="Helvetica" w:cs="Arial"/>
          <w:sz w:val="22"/>
          <w:szCs w:val="24"/>
        </w:rPr>
        <w:t xml:space="preserve">emove the </w:t>
      </w:r>
      <w:r w:rsidR="00095700">
        <w:rPr>
          <w:rFonts w:ascii="Helvetica" w:hAnsi="Helvetica" w:cs="Arial"/>
          <w:sz w:val="22"/>
          <w:szCs w:val="24"/>
        </w:rPr>
        <w:t xml:space="preserve">Petri </w:t>
      </w:r>
      <w:r w:rsidR="00E53B8C">
        <w:rPr>
          <w:rFonts w:ascii="Helvetica" w:hAnsi="Helvetica" w:cs="Arial"/>
          <w:sz w:val="22"/>
          <w:szCs w:val="24"/>
        </w:rPr>
        <w:t>dishes</w:t>
      </w:r>
      <w:r w:rsidR="002A4D74" w:rsidRPr="002A4D74">
        <w:rPr>
          <w:rFonts w:ascii="Helvetica" w:hAnsi="Helvetica" w:cs="Arial"/>
          <w:sz w:val="22"/>
          <w:szCs w:val="24"/>
        </w:rPr>
        <w:t xml:space="preserve"> and set </w:t>
      </w:r>
      <w:r w:rsidR="00E53B8C">
        <w:rPr>
          <w:rFonts w:ascii="Helvetica" w:hAnsi="Helvetica" w:cs="Arial"/>
          <w:sz w:val="22"/>
          <w:szCs w:val="24"/>
        </w:rPr>
        <w:t xml:space="preserve">them </w:t>
      </w:r>
      <w:r w:rsidR="002A4D74" w:rsidRPr="002A4D74">
        <w:rPr>
          <w:rFonts w:ascii="Helvetica" w:hAnsi="Helvetica" w:cs="Arial"/>
          <w:sz w:val="22"/>
          <w:szCs w:val="24"/>
        </w:rPr>
        <w:t>on the hood surface.  Digitally photograph each test substrate to record the appearance of each substrate before contamination.</w:t>
      </w:r>
      <w:r w:rsidR="00E53B8C">
        <w:rPr>
          <w:rFonts w:ascii="Helvetica" w:hAnsi="Helvetica" w:cs="Arial"/>
          <w:sz w:val="22"/>
          <w:szCs w:val="24"/>
        </w:rPr>
        <w:t xml:space="preserve"> </w:t>
      </w:r>
    </w:p>
    <w:p w:rsidR="00FA11BA" w:rsidRDefault="00FA11BA" w:rsidP="00FA11B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 the Petri dishes from the trays and sets them on the hood surface.</w:t>
      </w:r>
    </w:p>
    <w:p w:rsidR="00FA11BA" w:rsidRPr="007E74B1" w:rsidRDefault="00FA11BA" w:rsidP="00FA11B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takes pictures of each substrate with a digital camera.</w:t>
      </w:r>
    </w:p>
    <w:p w:rsidR="0064475A" w:rsidRDefault="0064475A" w:rsidP="002A4D7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Next, </w:t>
      </w:r>
      <w:r w:rsidR="002A4D74" w:rsidRPr="002A4D74">
        <w:rPr>
          <w:rFonts w:ascii="Helvetica" w:hAnsi="Helvetica" w:cs="Arial"/>
          <w:sz w:val="22"/>
          <w:szCs w:val="24"/>
        </w:rPr>
        <w:t xml:space="preserve">deliver a single droplet of agent onto the first test substrate. </w:t>
      </w:r>
      <w:r w:rsidR="00C748E3">
        <w:rPr>
          <w:rFonts w:ascii="Helvetica" w:hAnsi="Helvetica" w:cs="Arial"/>
          <w:sz w:val="22"/>
          <w:szCs w:val="24"/>
        </w:rPr>
        <w:t xml:space="preserve"> </w:t>
      </w:r>
      <w:r w:rsidR="002A4D74" w:rsidRPr="002A4D74">
        <w:rPr>
          <w:rFonts w:ascii="Helvetica" w:hAnsi="Helvetica" w:cs="Arial"/>
          <w:sz w:val="22"/>
          <w:szCs w:val="24"/>
        </w:rPr>
        <w:t xml:space="preserve">Cover the contaminated material with a polystyrene </w:t>
      </w:r>
      <w:r w:rsidR="00095700">
        <w:rPr>
          <w:rFonts w:ascii="Helvetica" w:hAnsi="Helvetica" w:cs="Arial"/>
          <w:sz w:val="22"/>
          <w:szCs w:val="24"/>
        </w:rPr>
        <w:t>P</w:t>
      </w:r>
      <w:r w:rsidR="00095700" w:rsidRPr="002A4D74">
        <w:rPr>
          <w:rFonts w:ascii="Helvetica" w:hAnsi="Helvetica" w:cs="Arial"/>
          <w:sz w:val="22"/>
          <w:szCs w:val="24"/>
        </w:rPr>
        <w:t xml:space="preserve">etri </w:t>
      </w:r>
      <w:r w:rsidR="002A4D74" w:rsidRPr="002A4D74">
        <w:rPr>
          <w:rFonts w:ascii="Helvetica" w:hAnsi="Helvetica" w:cs="Arial"/>
          <w:sz w:val="22"/>
          <w:szCs w:val="24"/>
        </w:rPr>
        <w:t xml:space="preserve">dish to minimize evaporation while contaminating additional substrates.  </w:t>
      </w:r>
    </w:p>
    <w:p w:rsidR="00FA11BA" w:rsidRDefault="007F38CD" w:rsidP="00FA11B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FA11BA">
        <w:rPr>
          <w:rFonts w:ascii="Helvetica" w:hAnsi="Helvetica" w:cs="Arial"/>
          <w:sz w:val="22"/>
          <w:szCs w:val="24"/>
        </w:rPr>
        <w:t>First test substrate as talent adds a single droplet of agent onto it.</w:t>
      </w:r>
    </w:p>
    <w:p w:rsidR="00FA11BA" w:rsidRDefault="00FA11BA" w:rsidP="00FA11B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covers the contaminated material with a Petri dish.</w:t>
      </w:r>
    </w:p>
    <w:p w:rsidR="00C748E3" w:rsidRDefault="00E53B8C" w:rsidP="002A4D74">
      <w:pPr>
        <w:numPr>
          <w:ilvl w:val="1"/>
          <w:numId w:val="16"/>
        </w:numPr>
        <w:spacing w:before="240"/>
        <w:jc w:val="both"/>
        <w:outlineLvl w:val="0"/>
        <w:rPr>
          <w:rFonts w:ascii="Helvetica" w:hAnsi="Helvetica" w:cs="Arial"/>
          <w:sz w:val="22"/>
          <w:szCs w:val="24"/>
        </w:rPr>
      </w:pPr>
      <w:r>
        <w:rPr>
          <w:rFonts w:ascii="Helvetica" w:hAnsi="Helvetica" w:cs="Arial"/>
          <w:sz w:val="22"/>
          <w:szCs w:val="24"/>
        </w:rPr>
        <w:t>Once again, r</w:t>
      </w:r>
      <w:r w:rsidR="00436492">
        <w:rPr>
          <w:rFonts w:ascii="Helvetica" w:hAnsi="Helvetica" w:cs="Arial"/>
          <w:sz w:val="22"/>
          <w:szCs w:val="24"/>
        </w:rPr>
        <w:t>emove the P</w:t>
      </w:r>
      <w:r w:rsidR="002A4D74" w:rsidRPr="002A4D74">
        <w:rPr>
          <w:rFonts w:ascii="Helvetica" w:hAnsi="Helvetica" w:cs="Arial"/>
          <w:sz w:val="22"/>
          <w:szCs w:val="24"/>
        </w:rPr>
        <w:t xml:space="preserve">etri dishes from the test substrates and set </w:t>
      </w:r>
      <w:r>
        <w:rPr>
          <w:rFonts w:ascii="Helvetica" w:hAnsi="Helvetica" w:cs="Arial"/>
          <w:sz w:val="22"/>
          <w:szCs w:val="24"/>
        </w:rPr>
        <w:t xml:space="preserve">them </w:t>
      </w:r>
      <w:r w:rsidR="002A4D74" w:rsidRPr="002A4D74">
        <w:rPr>
          <w:rFonts w:ascii="Helvetica" w:hAnsi="Helvetica" w:cs="Arial"/>
          <w:sz w:val="22"/>
          <w:szCs w:val="24"/>
        </w:rPr>
        <w:t>on the hood surface.  Digitally photograph each test substrate to record the initial contaminant-material interactions.</w:t>
      </w:r>
      <w:r>
        <w:rPr>
          <w:rFonts w:ascii="Helvetica" w:hAnsi="Helvetica" w:cs="Arial"/>
          <w:sz w:val="22"/>
          <w:szCs w:val="24"/>
        </w:rPr>
        <w:t xml:space="preserve">  </w:t>
      </w:r>
    </w:p>
    <w:p w:rsidR="00436492" w:rsidRDefault="00436492" w:rsidP="0043649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 the Petri dishes from the trays and sets them on the hood surface.</w:t>
      </w:r>
    </w:p>
    <w:p w:rsidR="00FA11BA" w:rsidRDefault="00FA11BA" w:rsidP="00FA11B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0C3112">
        <w:rPr>
          <w:rFonts w:ascii="Helvetica" w:hAnsi="Helvetica" w:cs="Arial"/>
          <w:sz w:val="22"/>
          <w:szCs w:val="24"/>
        </w:rPr>
        <w:t>51825_Step 3.6_JOVE images initial</w:t>
      </w:r>
      <w:r w:rsidR="001250BF">
        <w:rPr>
          <w:rFonts w:ascii="Helvetica" w:hAnsi="Helvetica" w:cs="Arial"/>
          <w:sz w:val="22"/>
          <w:szCs w:val="24"/>
        </w:rPr>
        <w:t>.png</w:t>
      </w:r>
    </w:p>
    <w:p w:rsidR="002A4D74" w:rsidRDefault="00E53B8C" w:rsidP="00E53B8C">
      <w:pPr>
        <w:numPr>
          <w:ilvl w:val="1"/>
          <w:numId w:val="16"/>
        </w:numPr>
        <w:spacing w:before="240"/>
        <w:jc w:val="both"/>
        <w:outlineLvl w:val="0"/>
        <w:rPr>
          <w:rFonts w:ascii="Helvetica" w:hAnsi="Helvetica" w:cs="Arial"/>
          <w:sz w:val="22"/>
          <w:szCs w:val="24"/>
        </w:rPr>
      </w:pPr>
      <w:r>
        <w:rPr>
          <w:rFonts w:ascii="Helvetica" w:hAnsi="Helvetica" w:cs="Arial"/>
          <w:sz w:val="22"/>
          <w:szCs w:val="24"/>
        </w:rPr>
        <w:t>After c</w:t>
      </w:r>
      <w:r w:rsidR="002A4D74" w:rsidRPr="002A4D74">
        <w:rPr>
          <w:rFonts w:ascii="Helvetica" w:hAnsi="Helvetica" w:cs="Arial"/>
          <w:sz w:val="22"/>
          <w:szCs w:val="24"/>
        </w:rPr>
        <w:t>over</w:t>
      </w:r>
      <w:r>
        <w:rPr>
          <w:rFonts w:ascii="Helvetica" w:hAnsi="Helvetica" w:cs="Arial"/>
          <w:sz w:val="22"/>
          <w:szCs w:val="24"/>
        </w:rPr>
        <w:t>ing</w:t>
      </w:r>
      <w:r w:rsidR="002A4D74" w:rsidRPr="002A4D74">
        <w:rPr>
          <w:rFonts w:ascii="Helvetica" w:hAnsi="Helvetica" w:cs="Arial"/>
          <w:sz w:val="22"/>
          <w:szCs w:val="24"/>
        </w:rPr>
        <w:t xml:space="preserve"> the test s</w:t>
      </w:r>
      <w:r>
        <w:rPr>
          <w:rFonts w:ascii="Helvetica" w:hAnsi="Helvetica" w:cs="Arial"/>
          <w:sz w:val="22"/>
          <w:szCs w:val="24"/>
        </w:rPr>
        <w:t xml:space="preserve">ubstrates with the </w:t>
      </w:r>
      <w:r w:rsidR="00095700">
        <w:rPr>
          <w:rFonts w:ascii="Helvetica" w:hAnsi="Helvetica" w:cs="Arial"/>
          <w:sz w:val="22"/>
          <w:szCs w:val="24"/>
        </w:rPr>
        <w:t xml:space="preserve">Petri </w:t>
      </w:r>
      <w:r>
        <w:rPr>
          <w:rFonts w:ascii="Helvetica" w:hAnsi="Helvetica" w:cs="Arial"/>
          <w:sz w:val="22"/>
          <w:szCs w:val="24"/>
        </w:rPr>
        <w:t>dishes, p</w:t>
      </w:r>
      <w:r w:rsidR="002A4D74" w:rsidRPr="00E53B8C">
        <w:rPr>
          <w:rFonts w:ascii="Helvetica" w:hAnsi="Helvetica" w:cs="Arial"/>
          <w:sz w:val="22"/>
          <w:szCs w:val="24"/>
        </w:rPr>
        <w:t>lace the tray of substrates back into the environmental chamber.</w:t>
      </w:r>
    </w:p>
    <w:p w:rsidR="00A54DAA" w:rsidRPr="00E53B8C" w:rsidRDefault="00A54DAA" w:rsidP="00A54DA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tray of substrates into the environmental chamber.</w:t>
      </w:r>
    </w:p>
    <w:p w:rsidR="00C748E3" w:rsidRDefault="002A4FB9" w:rsidP="002A4FB9">
      <w:pPr>
        <w:numPr>
          <w:ilvl w:val="1"/>
          <w:numId w:val="16"/>
        </w:numPr>
        <w:spacing w:before="240"/>
        <w:jc w:val="both"/>
        <w:outlineLvl w:val="0"/>
        <w:rPr>
          <w:rFonts w:ascii="Helvetica" w:hAnsi="Helvetica" w:cs="Arial"/>
          <w:sz w:val="22"/>
          <w:szCs w:val="24"/>
        </w:rPr>
      </w:pPr>
      <w:r>
        <w:rPr>
          <w:rFonts w:ascii="Helvetica" w:hAnsi="Helvetica" w:cs="Arial"/>
          <w:sz w:val="22"/>
          <w:szCs w:val="24"/>
        </w:rPr>
        <w:t>C</w:t>
      </w:r>
      <w:r w:rsidRPr="0064475A">
        <w:rPr>
          <w:rFonts w:ascii="Helvetica" w:hAnsi="Helvetica" w:cs="Arial"/>
          <w:sz w:val="22"/>
          <w:szCs w:val="24"/>
        </w:rPr>
        <w:t>ollect pipette confirmation samples before and after dosing of substrates for analysis via chromatography to confirm contaminant mass delivery.</w:t>
      </w:r>
      <w:r>
        <w:rPr>
          <w:rFonts w:ascii="Helvetica" w:hAnsi="Helvetica" w:cs="Arial"/>
          <w:sz w:val="22"/>
          <w:szCs w:val="24"/>
        </w:rPr>
        <w:t xml:space="preserve"> </w:t>
      </w:r>
    </w:p>
    <w:p w:rsidR="00A54DAA" w:rsidRDefault="00A54DAA" w:rsidP="00A54DAA">
      <w:pPr>
        <w:numPr>
          <w:ilvl w:val="2"/>
          <w:numId w:val="16"/>
        </w:numPr>
        <w:spacing w:before="240"/>
        <w:jc w:val="both"/>
        <w:outlineLvl w:val="0"/>
        <w:rPr>
          <w:rFonts w:ascii="Helvetica" w:hAnsi="Helvetica" w:cs="Arial"/>
          <w:sz w:val="22"/>
          <w:szCs w:val="24"/>
        </w:rPr>
      </w:pPr>
      <w:r>
        <w:rPr>
          <w:rFonts w:ascii="Helvetica" w:hAnsi="Helvetica" w:cs="Arial"/>
          <w:sz w:val="22"/>
          <w:szCs w:val="24"/>
        </w:rPr>
        <w:t>CU: Vials as talent adds pipette confirmation samples to them.</w:t>
      </w:r>
    </w:p>
    <w:p w:rsidR="002A4D74" w:rsidRPr="002A4D74" w:rsidRDefault="002A4D74" w:rsidP="002A4D74">
      <w:pPr>
        <w:numPr>
          <w:ilvl w:val="0"/>
          <w:numId w:val="16"/>
        </w:numPr>
        <w:spacing w:before="240"/>
        <w:jc w:val="both"/>
        <w:outlineLvl w:val="0"/>
        <w:rPr>
          <w:rFonts w:ascii="Helvetica" w:hAnsi="Helvetica" w:cs="Arial"/>
          <w:b/>
          <w:sz w:val="22"/>
          <w:szCs w:val="24"/>
        </w:rPr>
      </w:pPr>
      <w:r w:rsidRPr="002A4D74">
        <w:rPr>
          <w:rFonts w:ascii="Helvetica" w:hAnsi="Helvetica" w:cs="Arial"/>
          <w:b/>
          <w:sz w:val="22"/>
          <w:szCs w:val="24"/>
        </w:rPr>
        <w:t>Contaminant-Material Interaction Aging Period</w:t>
      </w:r>
    </w:p>
    <w:p w:rsidR="002A4D74" w:rsidRDefault="002A4D74" w:rsidP="002A4D74">
      <w:pPr>
        <w:numPr>
          <w:ilvl w:val="1"/>
          <w:numId w:val="16"/>
        </w:numPr>
        <w:spacing w:before="240"/>
        <w:jc w:val="both"/>
        <w:outlineLvl w:val="0"/>
        <w:rPr>
          <w:rFonts w:ascii="Helvetica" w:hAnsi="Helvetica" w:cs="Arial"/>
          <w:sz w:val="22"/>
          <w:szCs w:val="24"/>
        </w:rPr>
      </w:pPr>
      <w:r w:rsidRPr="002A4D74">
        <w:rPr>
          <w:rFonts w:ascii="Helvetica" w:hAnsi="Helvetica" w:cs="Arial"/>
          <w:sz w:val="22"/>
          <w:szCs w:val="24"/>
        </w:rPr>
        <w:t xml:space="preserve">Prior to aging the samples, vent the stainless steel high vacuum experimental chamber to prepare it for </w:t>
      </w:r>
      <w:r w:rsidR="00072E4B">
        <w:rPr>
          <w:rFonts w:ascii="Helvetica" w:hAnsi="Helvetica" w:cs="Arial"/>
          <w:sz w:val="22"/>
          <w:szCs w:val="24"/>
        </w:rPr>
        <w:t>later use</w:t>
      </w:r>
      <w:r w:rsidRPr="002A4D74">
        <w:rPr>
          <w:rFonts w:ascii="Helvetica" w:hAnsi="Helvetica" w:cs="Arial"/>
          <w:sz w:val="22"/>
          <w:szCs w:val="24"/>
        </w:rPr>
        <w:t xml:space="preserve">. </w:t>
      </w:r>
    </w:p>
    <w:p w:rsidR="00D60CC2" w:rsidRPr="002A4D74" w:rsidRDefault="00D60CC2" w:rsidP="00D60CC2">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vents the high vacuum experimental chamber.</w:t>
      </w:r>
    </w:p>
    <w:p w:rsidR="00C748E3" w:rsidRDefault="00072E4B" w:rsidP="00072E4B">
      <w:pPr>
        <w:numPr>
          <w:ilvl w:val="1"/>
          <w:numId w:val="16"/>
        </w:numPr>
        <w:spacing w:before="240"/>
        <w:jc w:val="both"/>
        <w:outlineLvl w:val="0"/>
        <w:rPr>
          <w:rFonts w:ascii="Helvetica" w:hAnsi="Helvetica" w:cs="Arial"/>
          <w:sz w:val="22"/>
          <w:szCs w:val="24"/>
        </w:rPr>
      </w:pPr>
      <w:r>
        <w:rPr>
          <w:rFonts w:ascii="Helvetica" w:hAnsi="Helvetica" w:cs="Arial"/>
          <w:sz w:val="22"/>
          <w:szCs w:val="24"/>
        </w:rPr>
        <w:t>After a</w:t>
      </w:r>
      <w:r w:rsidR="002A4D74" w:rsidRPr="002A4D74">
        <w:rPr>
          <w:rFonts w:ascii="Helvetica" w:hAnsi="Helvetica" w:cs="Arial"/>
          <w:sz w:val="22"/>
          <w:szCs w:val="24"/>
        </w:rPr>
        <w:t>llow</w:t>
      </w:r>
      <w:r>
        <w:rPr>
          <w:rFonts w:ascii="Helvetica" w:hAnsi="Helvetica" w:cs="Arial"/>
          <w:sz w:val="22"/>
          <w:szCs w:val="24"/>
        </w:rPr>
        <w:t>ing</w:t>
      </w:r>
      <w:r w:rsidR="002A4D74" w:rsidRPr="002A4D74">
        <w:rPr>
          <w:rFonts w:ascii="Helvetica" w:hAnsi="Helvetica" w:cs="Arial"/>
          <w:sz w:val="22"/>
          <w:szCs w:val="24"/>
        </w:rPr>
        <w:t xml:space="preserve"> the contaminated substrates to age in the environmental chamber for the specified duration, </w:t>
      </w:r>
      <w:r w:rsidR="002A4D74" w:rsidRPr="00072E4B">
        <w:rPr>
          <w:rFonts w:ascii="Helvetica" w:hAnsi="Helvetica" w:cs="Arial"/>
          <w:sz w:val="22"/>
          <w:szCs w:val="24"/>
        </w:rPr>
        <w:t xml:space="preserve">place </w:t>
      </w:r>
      <w:r w:rsidR="00BB42E2">
        <w:rPr>
          <w:rFonts w:ascii="Helvetica" w:hAnsi="Helvetica" w:cs="Arial"/>
          <w:sz w:val="22"/>
          <w:szCs w:val="24"/>
        </w:rPr>
        <w:t xml:space="preserve">them </w:t>
      </w:r>
      <w:r w:rsidR="002A4D74" w:rsidRPr="00072E4B">
        <w:rPr>
          <w:rFonts w:ascii="Helvetica" w:hAnsi="Helvetica" w:cs="Arial"/>
          <w:sz w:val="22"/>
          <w:szCs w:val="24"/>
        </w:rPr>
        <w:t xml:space="preserve">on the working surface of the hood.  </w:t>
      </w:r>
      <w:r w:rsidR="00BB42E2">
        <w:rPr>
          <w:rFonts w:ascii="Helvetica" w:hAnsi="Helvetica" w:cs="Arial"/>
          <w:sz w:val="22"/>
          <w:szCs w:val="24"/>
        </w:rPr>
        <w:t>Following removal of</w:t>
      </w:r>
      <w:r w:rsidR="002A4D74" w:rsidRPr="00072E4B">
        <w:rPr>
          <w:rFonts w:ascii="Helvetica" w:hAnsi="Helvetica" w:cs="Arial"/>
          <w:sz w:val="22"/>
          <w:szCs w:val="24"/>
        </w:rPr>
        <w:t xml:space="preserve"> the </w:t>
      </w:r>
      <w:r w:rsidR="00095700">
        <w:rPr>
          <w:rFonts w:ascii="Helvetica" w:hAnsi="Helvetica" w:cs="Arial"/>
          <w:sz w:val="22"/>
          <w:szCs w:val="24"/>
        </w:rPr>
        <w:t>P</w:t>
      </w:r>
      <w:r w:rsidR="00095700" w:rsidRPr="00072E4B">
        <w:rPr>
          <w:rFonts w:ascii="Helvetica" w:hAnsi="Helvetica" w:cs="Arial"/>
          <w:sz w:val="22"/>
          <w:szCs w:val="24"/>
        </w:rPr>
        <w:t xml:space="preserve">etri </w:t>
      </w:r>
      <w:r w:rsidR="002A4D74" w:rsidRPr="00072E4B">
        <w:rPr>
          <w:rFonts w:ascii="Helvetica" w:hAnsi="Helvetica" w:cs="Arial"/>
          <w:sz w:val="22"/>
          <w:szCs w:val="24"/>
        </w:rPr>
        <w:t>dishes from the test substrates</w:t>
      </w:r>
      <w:r w:rsidR="00BB42E2">
        <w:rPr>
          <w:rFonts w:ascii="Helvetica" w:hAnsi="Helvetica" w:cs="Arial"/>
          <w:sz w:val="22"/>
          <w:szCs w:val="24"/>
        </w:rPr>
        <w:t xml:space="preserve">, </w:t>
      </w:r>
      <w:r w:rsidR="002A4D74" w:rsidRPr="00072E4B">
        <w:rPr>
          <w:rFonts w:ascii="Helvetica" w:hAnsi="Helvetica" w:cs="Arial"/>
          <w:sz w:val="22"/>
          <w:szCs w:val="24"/>
        </w:rPr>
        <w:t>digitally photograph each substrate to record the post-aging contaminant-material interactions.</w:t>
      </w:r>
      <w:r w:rsidR="00BB42E2">
        <w:rPr>
          <w:rFonts w:ascii="Helvetica" w:hAnsi="Helvetica" w:cs="Arial"/>
          <w:sz w:val="22"/>
          <w:szCs w:val="24"/>
        </w:rPr>
        <w:tab/>
        <w:t xml:space="preserve"> </w:t>
      </w:r>
    </w:p>
    <w:p w:rsidR="00D60CC2" w:rsidRDefault="00D60CC2" w:rsidP="00D60CC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the contaminate</w:t>
      </w:r>
      <w:r w:rsidR="002E1A68">
        <w:rPr>
          <w:rFonts w:ascii="Helvetica" w:hAnsi="Helvetica" w:cs="Arial"/>
          <w:sz w:val="22"/>
          <w:szCs w:val="24"/>
        </w:rPr>
        <w:t>d substrates on the hood surface.</w:t>
      </w:r>
    </w:p>
    <w:p w:rsidR="002E1A68" w:rsidRDefault="002E1A68" w:rsidP="00D60CC2">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0C3112">
        <w:rPr>
          <w:rFonts w:ascii="Helvetica" w:hAnsi="Helvetica" w:cs="Arial"/>
          <w:sz w:val="22"/>
          <w:szCs w:val="24"/>
        </w:rPr>
        <w:t>51825_Step 4.2_JOVE images final</w:t>
      </w:r>
      <w:r w:rsidR="001250BF">
        <w:rPr>
          <w:rFonts w:ascii="Helvetica" w:hAnsi="Helvetica" w:cs="Arial"/>
          <w:sz w:val="22"/>
          <w:szCs w:val="24"/>
        </w:rPr>
        <w:t>.png</w:t>
      </w:r>
    </w:p>
    <w:p w:rsidR="002A4D74" w:rsidRDefault="002A4D74" w:rsidP="00C8347E">
      <w:pPr>
        <w:numPr>
          <w:ilvl w:val="1"/>
          <w:numId w:val="16"/>
        </w:numPr>
        <w:spacing w:before="240"/>
        <w:jc w:val="both"/>
        <w:outlineLvl w:val="0"/>
        <w:rPr>
          <w:rFonts w:ascii="Helvetica" w:hAnsi="Helvetica" w:cs="Arial"/>
          <w:sz w:val="22"/>
          <w:szCs w:val="24"/>
        </w:rPr>
      </w:pPr>
      <w:r w:rsidRPr="002A4D74">
        <w:rPr>
          <w:rFonts w:ascii="Helvetica" w:hAnsi="Helvetica" w:cs="Arial"/>
          <w:sz w:val="22"/>
          <w:szCs w:val="24"/>
        </w:rPr>
        <w:lastRenderedPageBreak/>
        <w:t>Double-</w:t>
      </w:r>
      <w:r w:rsidR="001E745E">
        <w:rPr>
          <w:rFonts w:ascii="Helvetica" w:hAnsi="Helvetica" w:cs="Arial"/>
          <w:sz w:val="22"/>
          <w:szCs w:val="24"/>
        </w:rPr>
        <w:t>contain the test samples in multiple airtight containers and transfer to the</w:t>
      </w:r>
      <w:r w:rsidRPr="002A4D74">
        <w:rPr>
          <w:rFonts w:ascii="Helvetica" w:hAnsi="Helvetica" w:cs="Arial"/>
          <w:sz w:val="22"/>
          <w:szCs w:val="24"/>
        </w:rPr>
        <w:t xml:space="preserve"> working hood with high vacuum chamber.</w:t>
      </w:r>
    </w:p>
    <w:p w:rsidR="002E1A68" w:rsidRDefault="002E1A68" w:rsidP="002E1A68">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the test sam</w:t>
      </w:r>
      <w:bookmarkStart w:id="2" w:name="_GoBack"/>
      <w:bookmarkEnd w:id="2"/>
      <w:r>
        <w:rPr>
          <w:rFonts w:ascii="Helvetica" w:hAnsi="Helvetica" w:cs="Arial"/>
          <w:sz w:val="22"/>
          <w:szCs w:val="24"/>
        </w:rPr>
        <w:t>ples in airtight containers.</w:t>
      </w:r>
    </w:p>
    <w:p w:rsidR="002E1A68" w:rsidRPr="00C8347E" w:rsidRDefault="002E1A68" w:rsidP="002E1A68">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walks to the working hood with the containers in hand and places them on the hood surface. </w:t>
      </w:r>
    </w:p>
    <w:p w:rsidR="002A4D74" w:rsidRPr="00C8347E" w:rsidRDefault="002A4D74" w:rsidP="00C8347E">
      <w:pPr>
        <w:numPr>
          <w:ilvl w:val="0"/>
          <w:numId w:val="16"/>
        </w:numPr>
        <w:spacing w:before="240"/>
        <w:jc w:val="both"/>
        <w:outlineLvl w:val="0"/>
        <w:rPr>
          <w:rFonts w:ascii="Helvetica" w:hAnsi="Helvetica" w:cs="Arial"/>
          <w:b/>
          <w:sz w:val="22"/>
          <w:szCs w:val="24"/>
        </w:rPr>
      </w:pPr>
      <w:r w:rsidRPr="00C8347E">
        <w:rPr>
          <w:rFonts w:ascii="Helvetica" w:hAnsi="Helvetica" w:cs="Arial"/>
          <w:b/>
          <w:sz w:val="22"/>
          <w:szCs w:val="24"/>
        </w:rPr>
        <w:t>High Vacuum Vapor Emission Chamber Measurement</w:t>
      </w:r>
    </w:p>
    <w:p w:rsidR="002A4D74" w:rsidRDefault="001E745E" w:rsidP="00C8347E">
      <w:pPr>
        <w:numPr>
          <w:ilvl w:val="1"/>
          <w:numId w:val="16"/>
        </w:numPr>
        <w:spacing w:before="240"/>
        <w:jc w:val="both"/>
        <w:outlineLvl w:val="0"/>
        <w:rPr>
          <w:rFonts w:ascii="Helvetica" w:hAnsi="Helvetica" w:cs="Arial"/>
          <w:sz w:val="22"/>
          <w:szCs w:val="24"/>
        </w:rPr>
      </w:pPr>
      <w:r>
        <w:rPr>
          <w:rFonts w:ascii="Helvetica" w:hAnsi="Helvetica" w:cs="Arial"/>
          <w:sz w:val="22"/>
          <w:szCs w:val="24"/>
        </w:rPr>
        <w:t>After ensuring that the chamber is properly vented, u</w:t>
      </w:r>
      <w:r w:rsidR="002A4D74" w:rsidRPr="00C8347E">
        <w:rPr>
          <w:rFonts w:ascii="Helvetica" w:hAnsi="Helvetica" w:cs="Arial"/>
          <w:sz w:val="22"/>
          <w:szCs w:val="24"/>
        </w:rPr>
        <w:t xml:space="preserve">npackage the </w:t>
      </w:r>
      <w:r>
        <w:rPr>
          <w:rFonts w:ascii="Helvetica" w:hAnsi="Helvetica" w:cs="Arial"/>
          <w:sz w:val="22"/>
          <w:szCs w:val="24"/>
        </w:rPr>
        <w:t>samples</w:t>
      </w:r>
      <w:r w:rsidR="002A4D74" w:rsidRPr="00C8347E">
        <w:rPr>
          <w:rFonts w:ascii="Helvetica" w:hAnsi="Helvetica" w:cs="Arial"/>
          <w:sz w:val="22"/>
          <w:szCs w:val="24"/>
        </w:rPr>
        <w:t xml:space="preserve"> and remove </w:t>
      </w:r>
      <w:r>
        <w:rPr>
          <w:rFonts w:ascii="Helvetica" w:hAnsi="Helvetica" w:cs="Arial"/>
          <w:sz w:val="22"/>
          <w:szCs w:val="24"/>
        </w:rPr>
        <w:t xml:space="preserve">the </w:t>
      </w:r>
      <w:r w:rsidR="002E6EC7">
        <w:rPr>
          <w:rFonts w:ascii="Helvetica" w:hAnsi="Helvetica" w:cs="Arial"/>
          <w:sz w:val="22"/>
          <w:szCs w:val="24"/>
        </w:rPr>
        <w:t xml:space="preserve">test substrates from the </w:t>
      </w:r>
      <w:r w:rsidR="00A210D0">
        <w:rPr>
          <w:rFonts w:ascii="Helvetica" w:hAnsi="Helvetica" w:cs="Arial"/>
          <w:sz w:val="22"/>
          <w:szCs w:val="24"/>
        </w:rPr>
        <w:t>P</w:t>
      </w:r>
      <w:r w:rsidR="002E6EC7">
        <w:rPr>
          <w:rFonts w:ascii="Helvetica" w:hAnsi="Helvetica" w:cs="Arial"/>
          <w:sz w:val="22"/>
          <w:szCs w:val="24"/>
        </w:rPr>
        <w:t>etri dishes</w:t>
      </w:r>
      <w:r w:rsidR="002A4D74" w:rsidRPr="00C8347E">
        <w:rPr>
          <w:rFonts w:ascii="Helvetica" w:hAnsi="Helvetica" w:cs="Arial"/>
          <w:sz w:val="22"/>
          <w:szCs w:val="24"/>
        </w:rPr>
        <w:t xml:space="preserve">.  </w:t>
      </w:r>
      <w:r>
        <w:rPr>
          <w:rFonts w:ascii="Helvetica" w:hAnsi="Helvetica" w:cs="Arial"/>
          <w:sz w:val="22"/>
          <w:szCs w:val="24"/>
        </w:rPr>
        <w:t>Then, p</w:t>
      </w:r>
      <w:r w:rsidR="002A4D74" w:rsidRPr="00C8347E">
        <w:rPr>
          <w:rFonts w:ascii="Helvetica" w:hAnsi="Helvetica" w:cs="Arial"/>
          <w:sz w:val="22"/>
          <w:szCs w:val="24"/>
        </w:rPr>
        <w:t>lace one test substrate into each temperature-controlled substrate holder using stainless steel tweezers.</w:t>
      </w:r>
    </w:p>
    <w:p w:rsidR="002E1A68" w:rsidRDefault="002E1A68" w:rsidP="002E1A68">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w:t>
      </w:r>
      <w:r w:rsidR="00F61629">
        <w:rPr>
          <w:rFonts w:ascii="Helvetica" w:hAnsi="Helvetica" w:cs="Arial"/>
          <w:sz w:val="22"/>
          <w:szCs w:val="24"/>
        </w:rPr>
        <w:t>s</w:t>
      </w:r>
      <w:r>
        <w:rPr>
          <w:rFonts w:ascii="Helvetica" w:hAnsi="Helvetica" w:cs="Arial"/>
          <w:sz w:val="22"/>
          <w:szCs w:val="24"/>
        </w:rPr>
        <w:t xml:space="preserve"> the samples from the containers and Petri dishes.</w:t>
      </w:r>
    </w:p>
    <w:p w:rsidR="002E1A68" w:rsidRPr="00C8347E" w:rsidRDefault="002E1A68" w:rsidP="002E1A68">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w:t>
      </w:r>
      <w:r w:rsidR="00F61629">
        <w:rPr>
          <w:rFonts w:ascii="Helvetica" w:hAnsi="Helvetica" w:cs="Arial"/>
          <w:sz w:val="22"/>
          <w:szCs w:val="24"/>
        </w:rPr>
        <w:t>Talent places each test substrate into the substrate holder.</w:t>
      </w:r>
    </w:p>
    <w:p w:rsidR="00F61629" w:rsidRDefault="002A4D74" w:rsidP="00C8347E">
      <w:pPr>
        <w:numPr>
          <w:ilvl w:val="1"/>
          <w:numId w:val="16"/>
        </w:numPr>
        <w:spacing w:before="240"/>
        <w:jc w:val="both"/>
        <w:outlineLvl w:val="0"/>
        <w:rPr>
          <w:rFonts w:ascii="Helvetica" w:hAnsi="Helvetica" w:cs="Arial"/>
          <w:sz w:val="22"/>
          <w:szCs w:val="24"/>
        </w:rPr>
      </w:pPr>
      <w:r w:rsidRPr="00C8347E">
        <w:rPr>
          <w:rFonts w:ascii="Helvetica" w:hAnsi="Helvetica" w:cs="Arial"/>
          <w:sz w:val="22"/>
          <w:szCs w:val="24"/>
        </w:rPr>
        <w:t>Seal the vacuum chamber and</w:t>
      </w:r>
      <w:r w:rsidR="001E745E">
        <w:rPr>
          <w:rFonts w:ascii="Helvetica" w:hAnsi="Helvetica" w:cs="Arial"/>
          <w:sz w:val="22"/>
          <w:szCs w:val="24"/>
        </w:rPr>
        <w:t xml:space="preserve"> begin the pump down sequence (TEXT: Perform this step such that chamber is vacuum sealed at </w:t>
      </w:r>
      <w:r w:rsidRPr="00C8347E">
        <w:rPr>
          <w:rFonts w:ascii="Helvetica" w:hAnsi="Helvetica" w:cs="Arial"/>
          <w:sz w:val="22"/>
          <w:szCs w:val="24"/>
        </w:rPr>
        <w:t xml:space="preserve">specified age time </w:t>
      </w:r>
      <w:r w:rsidR="001E745E">
        <w:rPr>
          <w:rFonts w:ascii="Helvetica" w:hAnsi="Helvetica" w:cs="Arial"/>
          <w:sz w:val="22"/>
          <w:szCs w:val="24"/>
        </w:rPr>
        <w:t xml:space="preserve">in relation to when </w:t>
      </w:r>
      <w:r w:rsidRPr="00C8347E">
        <w:rPr>
          <w:rFonts w:ascii="Helvetica" w:hAnsi="Helvetica" w:cs="Arial"/>
          <w:sz w:val="22"/>
          <w:szCs w:val="24"/>
        </w:rPr>
        <w:t>substrate was contaminated</w:t>
      </w:r>
      <w:r w:rsidR="001E745E">
        <w:rPr>
          <w:rFonts w:ascii="Helvetica" w:hAnsi="Helvetica" w:cs="Arial"/>
          <w:sz w:val="22"/>
          <w:szCs w:val="24"/>
        </w:rPr>
        <w:t>)</w:t>
      </w:r>
      <w:r w:rsidRPr="00C8347E">
        <w:rPr>
          <w:rFonts w:ascii="Helvetica" w:hAnsi="Helvetica" w:cs="Arial"/>
          <w:sz w:val="22"/>
          <w:szCs w:val="24"/>
        </w:rPr>
        <w:t>.</w:t>
      </w:r>
      <w:r w:rsidR="001E745E">
        <w:rPr>
          <w:rFonts w:ascii="Helvetica" w:hAnsi="Helvetica" w:cs="Arial"/>
          <w:sz w:val="22"/>
          <w:szCs w:val="24"/>
        </w:rPr>
        <w:t xml:space="preserve">  </w:t>
      </w:r>
    </w:p>
    <w:p w:rsidR="00C748E3" w:rsidRDefault="00F61629" w:rsidP="00F61629">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seals the vacuum chamber and turns on the vacuum pump.</w:t>
      </w:r>
      <w:r w:rsidR="001E745E">
        <w:rPr>
          <w:rFonts w:ascii="Helvetica" w:hAnsi="Helvetica" w:cs="Arial"/>
          <w:sz w:val="22"/>
          <w:szCs w:val="24"/>
        </w:rPr>
        <w:t xml:space="preserve"> </w:t>
      </w:r>
    </w:p>
    <w:p w:rsidR="00873AC7" w:rsidRDefault="001E745E" w:rsidP="00C8347E">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b</w:t>
      </w:r>
      <w:r w:rsidR="002A4D74" w:rsidRPr="00C8347E">
        <w:rPr>
          <w:rFonts w:ascii="Helvetica" w:hAnsi="Helvetica" w:cs="Arial"/>
          <w:sz w:val="22"/>
          <w:szCs w:val="24"/>
        </w:rPr>
        <w:t>egin recording selected mass fragment channels as a function of ti</w:t>
      </w:r>
      <w:r>
        <w:rPr>
          <w:rFonts w:ascii="Helvetica" w:hAnsi="Helvetica" w:cs="Arial"/>
          <w:sz w:val="22"/>
          <w:szCs w:val="24"/>
        </w:rPr>
        <w:t>me</w:t>
      </w:r>
      <w:r w:rsidR="002A4D74" w:rsidRPr="00C8347E">
        <w:rPr>
          <w:rFonts w:ascii="Helvetica" w:hAnsi="Helvetica" w:cs="Arial"/>
          <w:sz w:val="22"/>
          <w:szCs w:val="24"/>
        </w:rPr>
        <w:t xml:space="preserve"> identified with specific m</w:t>
      </w:r>
      <w:r>
        <w:rPr>
          <w:rFonts w:ascii="Helvetica" w:hAnsi="Helvetica" w:cs="Arial"/>
          <w:sz w:val="22"/>
          <w:szCs w:val="24"/>
        </w:rPr>
        <w:t>ass per unit charge values</w:t>
      </w:r>
      <w:r w:rsidR="002A4D74" w:rsidRPr="00C8347E">
        <w:rPr>
          <w:rFonts w:ascii="Helvetica" w:hAnsi="Helvetica" w:cs="Arial"/>
          <w:sz w:val="22"/>
          <w:szCs w:val="24"/>
        </w:rPr>
        <w:t>.  Measure specific background gas species in addition to the primary mass fragments from the molecules of interes</w:t>
      </w:r>
      <w:r>
        <w:rPr>
          <w:rFonts w:ascii="Helvetica" w:hAnsi="Helvetica" w:cs="Arial"/>
          <w:sz w:val="22"/>
          <w:szCs w:val="24"/>
        </w:rPr>
        <w:t>t</w:t>
      </w:r>
      <w:r w:rsidR="002A4D74" w:rsidRPr="00C8347E">
        <w:rPr>
          <w:rFonts w:ascii="Helvetica" w:hAnsi="Helvetica" w:cs="Arial"/>
          <w:sz w:val="22"/>
          <w:szCs w:val="24"/>
        </w:rPr>
        <w:t xml:space="preserve"> in real time at </w:t>
      </w:r>
      <w:r w:rsidR="006E47CA">
        <w:rPr>
          <w:rFonts w:ascii="Helvetica" w:hAnsi="Helvetica" w:cs="Arial"/>
          <w:sz w:val="22"/>
          <w:szCs w:val="24"/>
        </w:rPr>
        <w:t>less than 0.25 Hertz</w:t>
      </w:r>
      <w:r w:rsidR="0036321D">
        <w:rPr>
          <w:rFonts w:ascii="Helvetica" w:hAnsi="Helvetica" w:cs="Arial"/>
          <w:sz w:val="22"/>
          <w:szCs w:val="24"/>
        </w:rPr>
        <w:t xml:space="preserve"> </w:t>
      </w:r>
      <w:r w:rsidR="002A4D74" w:rsidRPr="00C8347E">
        <w:rPr>
          <w:rFonts w:ascii="Helvetica" w:hAnsi="Helvetica" w:cs="Arial"/>
          <w:sz w:val="22"/>
          <w:szCs w:val="24"/>
        </w:rPr>
        <w:t>until the contaminant partial pressure drops below</w:t>
      </w:r>
      <w:r w:rsidR="006E47CA">
        <w:rPr>
          <w:rFonts w:ascii="Helvetica" w:hAnsi="Helvetica" w:cs="Arial"/>
          <w:sz w:val="22"/>
          <w:szCs w:val="24"/>
        </w:rPr>
        <w:t xml:space="preserve"> the</w:t>
      </w:r>
      <w:r w:rsidR="002A4D74" w:rsidRPr="00C8347E">
        <w:rPr>
          <w:rFonts w:ascii="Helvetica" w:hAnsi="Helvetica" w:cs="Arial"/>
          <w:sz w:val="22"/>
          <w:szCs w:val="24"/>
        </w:rPr>
        <w:t xml:space="preserve"> detection limits of</w:t>
      </w:r>
      <w:r>
        <w:rPr>
          <w:rFonts w:ascii="Helvetica" w:hAnsi="Helvetica" w:cs="Arial"/>
          <w:sz w:val="22"/>
          <w:szCs w:val="24"/>
        </w:rPr>
        <w:t xml:space="preserve"> the mass spectrometer.  </w:t>
      </w:r>
    </w:p>
    <w:p w:rsidR="00C748E3" w:rsidRDefault="00873AC7" w:rsidP="00873AC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sits down in front of the computer and if necessary, opens the software.</w:t>
      </w:r>
      <w:r w:rsidR="001E745E">
        <w:rPr>
          <w:rFonts w:ascii="Helvetica" w:hAnsi="Helvetica" w:cs="Arial"/>
          <w:sz w:val="22"/>
          <w:szCs w:val="24"/>
        </w:rPr>
        <w:t xml:space="preserve"> </w:t>
      </w:r>
    </w:p>
    <w:p w:rsidR="00F61629" w:rsidRPr="006E47CA" w:rsidRDefault="00F61629" w:rsidP="00F61629">
      <w:pPr>
        <w:numPr>
          <w:ilvl w:val="2"/>
          <w:numId w:val="16"/>
        </w:numPr>
        <w:spacing w:before="240"/>
        <w:jc w:val="both"/>
        <w:outlineLvl w:val="0"/>
        <w:rPr>
          <w:rFonts w:ascii="Helvetica" w:hAnsi="Helvetica" w:cs="Arial"/>
          <w:strike/>
          <w:sz w:val="22"/>
          <w:szCs w:val="24"/>
        </w:rPr>
      </w:pPr>
      <w:r w:rsidRPr="006E47CA">
        <w:rPr>
          <w:rFonts w:ascii="Helvetica" w:hAnsi="Helvetica" w:cs="Arial"/>
          <w:strike/>
          <w:sz w:val="22"/>
          <w:szCs w:val="24"/>
        </w:rPr>
        <w:t>SCREEN: Computer screen as talent records the mass fragment channels.</w:t>
      </w:r>
      <w:r w:rsidR="0036321D" w:rsidRPr="006E47CA">
        <w:rPr>
          <w:rFonts w:ascii="Helvetica" w:hAnsi="Helvetica" w:cs="Arial"/>
          <w:strike/>
          <w:sz w:val="22"/>
          <w:szCs w:val="24"/>
        </w:rPr>
        <w:t xml:space="preserve"> </w:t>
      </w:r>
    </w:p>
    <w:p w:rsidR="00F61629" w:rsidRPr="006E47CA" w:rsidRDefault="00F61629" w:rsidP="00F61629">
      <w:pPr>
        <w:numPr>
          <w:ilvl w:val="2"/>
          <w:numId w:val="16"/>
        </w:numPr>
        <w:spacing w:before="240"/>
        <w:jc w:val="both"/>
        <w:outlineLvl w:val="0"/>
        <w:rPr>
          <w:rFonts w:ascii="Helvetica" w:hAnsi="Helvetica" w:cs="Arial"/>
          <w:strike/>
          <w:sz w:val="22"/>
          <w:szCs w:val="24"/>
        </w:rPr>
      </w:pPr>
      <w:r w:rsidRPr="006E47CA">
        <w:rPr>
          <w:rFonts w:ascii="Helvetica" w:hAnsi="Helvetica" w:cs="Arial"/>
          <w:strike/>
          <w:sz w:val="22"/>
          <w:szCs w:val="24"/>
        </w:rPr>
        <w:t>SCREEN: Computer screen as talent measures the specific background gas species and primary mass fragments.</w:t>
      </w:r>
      <w:r w:rsidR="0036321D" w:rsidRPr="006E47CA">
        <w:rPr>
          <w:rFonts w:ascii="Helvetica" w:hAnsi="Helvetica" w:cs="Arial"/>
          <w:strike/>
          <w:sz w:val="22"/>
          <w:szCs w:val="24"/>
        </w:rPr>
        <w:t xml:space="preserve"> </w:t>
      </w:r>
    </w:p>
    <w:p w:rsidR="002A4D74" w:rsidRDefault="002A4D74" w:rsidP="00C204F2">
      <w:pPr>
        <w:numPr>
          <w:ilvl w:val="1"/>
          <w:numId w:val="16"/>
        </w:numPr>
        <w:spacing w:before="240"/>
        <w:jc w:val="both"/>
        <w:outlineLvl w:val="0"/>
        <w:rPr>
          <w:rFonts w:ascii="Helvetica" w:hAnsi="Helvetica" w:cs="Arial"/>
          <w:sz w:val="22"/>
          <w:szCs w:val="24"/>
        </w:rPr>
      </w:pPr>
      <w:r w:rsidRPr="00C8347E">
        <w:rPr>
          <w:rFonts w:ascii="Helvetica" w:hAnsi="Helvetica" w:cs="Arial"/>
          <w:sz w:val="22"/>
          <w:szCs w:val="24"/>
        </w:rPr>
        <w:t>Collect the emission curves for the duration of the emission of contaminant from the substrate.</w:t>
      </w:r>
      <w:r w:rsidR="001E745E">
        <w:rPr>
          <w:rFonts w:ascii="Helvetica" w:hAnsi="Helvetica" w:cs="Arial"/>
          <w:sz w:val="22"/>
          <w:szCs w:val="24"/>
        </w:rPr>
        <w:t xml:space="preserve"> </w:t>
      </w:r>
      <w:r w:rsidRPr="001E745E">
        <w:rPr>
          <w:rFonts w:ascii="Helvetica" w:hAnsi="Helvetica" w:cs="Arial"/>
          <w:sz w:val="22"/>
          <w:szCs w:val="24"/>
        </w:rPr>
        <w:t>Stop recording emission curves with the mass spectrometer once the contaminant mass flux has decreased to the chamber pressure baseline.</w:t>
      </w:r>
      <w:r w:rsidR="00C204F2">
        <w:rPr>
          <w:rFonts w:ascii="Helvetica" w:hAnsi="Helvetica" w:cs="Arial"/>
          <w:sz w:val="22"/>
          <w:szCs w:val="24"/>
        </w:rPr>
        <w:t xml:space="preserve"> Then, v</w:t>
      </w:r>
      <w:r w:rsidRPr="00C204F2">
        <w:rPr>
          <w:rFonts w:ascii="Helvetica" w:hAnsi="Helvetica" w:cs="Arial"/>
          <w:sz w:val="22"/>
          <w:szCs w:val="24"/>
        </w:rPr>
        <w:t>ent the high vacuum chamber to atmospheric pressure.</w:t>
      </w:r>
    </w:p>
    <w:p w:rsidR="00873AC7" w:rsidRDefault="00873AC7" w:rsidP="00873AC7">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collects the emission curves.</w:t>
      </w:r>
      <w:r w:rsidR="0036321D">
        <w:rPr>
          <w:rFonts w:ascii="Helvetica" w:hAnsi="Helvetica" w:cs="Arial"/>
          <w:sz w:val="22"/>
          <w:szCs w:val="24"/>
        </w:rPr>
        <w:t xml:space="preserve"> (Note: This to be provided as upload to JoVE website).</w:t>
      </w:r>
    </w:p>
    <w:p w:rsidR="00873AC7" w:rsidRDefault="00873AC7" w:rsidP="00873AC7">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w:t>
      </w:r>
      <w:r w:rsidRPr="006E47CA">
        <w:rPr>
          <w:rFonts w:ascii="Helvetica" w:hAnsi="Helvetica" w:cs="Arial"/>
          <w:sz w:val="22"/>
          <w:szCs w:val="24"/>
        </w:rPr>
        <w:t>Talent</w:t>
      </w:r>
      <w:r w:rsidRPr="0036321D">
        <w:rPr>
          <w:rFonts w:ascii="Helvetica" w:hAnsi="Helvetica" w:cs="Arial"/>
          <w:strike/>
          <w:sz w:val="22"/>
          <w:szCs w:val="24"/>
        </w:rPr>
        <w:t xml:space="preserve"> at the computer stops recording the emission curves</w:t>
      </w:r>
      <w:r w:rsidR="0036321D">
        <w:rPr>
          <w:rFonts w:ascii="Helvetica" w:hAnsi="Helvetica" w:cs="Arial"/>
          <w:sz w:val="22"/>
          <w:szCs w:val="24"/>
        </w:rPr>
        <w:t xml:space="preserve">  shown working with data on a computer to represent end of data collection.</w:t>
      </w:r>
    </w:p>
    <w:p w:rsidR="00873AC7" w:rsidRPr="00C204F2" w:rsidRDefault="00873AC7" w:rsidP="00873AC7">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w:t>
      </w:r>
      <w:r w:rsidRPr="006E47CA">
        <w:rPr>
          <w:rFonts w:ascii="Helvetica" w:hAnsi="Helvetica" w:cs="Arial"/>
          <w:sz w:val="22"/>
          <w:szCs w:val="24"/>
        </w:rPr>
        <w:t>Talent</w:t>
      </w:r>
      <w:r w:rsidRPr="0036321D">
        <w:rPr>
          <w:rFonts w:ascii="Helvetica" w:hAnsi="Helvetica" w:cs="Arial"/>
          <w:strike/>
          <w:sz w:val="22"/>
          <w:szCs w:val="24"/>
        </w:rPr>
        <w:t xml:space="preserve"> vents the high vacuum chamber</w:t>
      </w:r>
      <w:r w:rsidR="0036321D">
        <w:rPr>
          <w:rFonts w:ascii="Helvetica" w:hAnsi="Helvetica" w:cs="Arial"/>
          <w:sz w:val="22"/>
          <w:szCs w:val="24"/>
        </w:rPr>
        <w:t xml:space="preserve"> shown turning off pumps at controller and then a second scientist opens vacuum chamber to vent.</w:t>
      </w:r>
    </w:p>
    <w:p w:rsidR="002A4D74" w:rsidRPr="00C8347E" w:rsidRDefault="002A4D74" w:rsidP="00C8347E">
      <w:pPr>
        <w:numPr>
          <w:ilvl w:val="0"/>
          <w:numId w:val="16"/>
        </w:numPr>
        <w:spacing w:before="240"/>
        <w:jc w:val="both"/>
        <w:outlineLvl w:val="0"/>
        <w:rPr>
          <w:rFonts w:ascii="Helvetica" w:hAnsi="Helvetica" w:cs="Arial"/>
          <w:b/>
          <w:sz w:val="22"/>
          <w:szCs w:val="24"/>
        </w:rPr>
      </w:pPr>
      <w:r w:rsidRPr="00C8347E">
        <w:rPr>
          <w:rFonts w:ascii="Helvetica" w:hAnsi="Helvetica" w:cs="Arial"/>
          <w:b/>
          <w:sz w:val="22"/>
          <w:szCs w:val="24"/>
        </w:rPr>
        <w:t>Post-Treatment Evaluation for Total Remaining Contaminant</w:t>
      </w:r>
    </w:p>
    <w:p w:rsidR="002A4D74" w:rsidRDefault="00D636AF" w:rsidP="00C8347E">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At this point, o</w:t>
      </w:r>
      <w:r w:rsidR="002A4D74" w:rsidRPr="00C8347E">
        <w:rPr>
          <w:rFonts w:ascii="Helvetica" w:hAnsi="Helvetica" w:cs="Arial"/>
          <w:sz w:val="22"/>
          <w:szCs w:val="24"/>
        </w:rPr>
        <w:t>pen the high vacuum vapor emission chamber instrument and remove the substrate from the chamber using stainless steel tweezers.</w:t>
      </w:r>
    </w:p>
    <w:p w:rsidR="00F61629" w:rsidRPr="00EF7F42" w:rsidRDefault="00F61629" w:rsidP="00EF7F42">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EF7F42">
        <w:rPr>
          <w:rFonts w:ascii="Helvetica" w:hAnsi="Helvetica" w:cs="Arial"/>
          <w:sz w:val="22"/>
          <w:szCs w:val="24"/>
        </w:rPr>
        <w:t>-over the shoulder</w:t>
      </w:r>
      <w:r>
        <w:rPr>
          <w:rFonts w:ascii="Helvetica" w:hAnsi="Helvetica" w:cs="Arial"/>
          <w:sz w:val="22"/>
          <w:szCs w:val="24"/>
        </w:rPr>
        <w:t>:</w:t>
      </w:r>
      <w:r w:rsidR="00EF7F42">
        <w:rPr>
          <w:rFonts w:ascii="Helvetica" w:hAnsi="Helvetica" w:cs="Arial"/>
          <w:sz w:val="22"/>
          <w:szCs w:val="24"/>
        </w:rPr>
        <w:t xml:space="preserve"> Talent opens the instrument and removes the substrate from the chamber. </w:t>
      </w:r>
    </w:p>
    <w:p w:rsidR="00F61629" w:rsidRDefault="002A4D74" w:rsidP="00C8347E">
      <w:pPr>
        <w:numPr>
          <w:ilvl w:val="1"/>
          <w:numId w:val="16"/>
        </w:numPr>
        <w:spacing w:before="240"/>
        <w:jc w:val="both"/>
        <w:outlineLvl w:val="0"/>
        <w:rPr>
          <w:rFonts w:ascii="Helvetica" w:hAnsi="Helvetica" w:cs="Arial"/>
          <w:sz w:val="22"/>
          <w:szCs w:val="24"/>
        </w:rPr>
      </w:pPr>
      <w:r w:rsidRPr="00C8347E">
        <w:rPr>
          <w:rFonts w:ascii="Helvetica" w:hAnsi="Helvetica" w:cs="Arial"/>
          <w:sz w:val="22"/>
          <w:szCs w:val="24"/>
        </w:rPr>
        <w:t xml:space="preserve">Place the substrate into a glass extraction jar and add 20 mL of extraction </w:t>
      </w:r>
      <w:r w:rsidR="00EE6740">
        <w:rPr>
          <w:rFonts w:ascii="Helvetica" w:hAnsi="Helvetica" w:cs="Arial"/>
          <w:sz w:val="22"/>
          <w:szCs w:val="24"/>
        </w:rPr>
        <w:t>solvent</w:t>
      </w:r>
      <w:r w:rsidR="00F42320">
        <w:rPr>
          <w:rFonts w:ascii="Helvetica" w:hAnsi="Helvetica" w:cs="Arial"/>
          <w:sz w:val="22"/>
          <w:szCs w:val="24"/>
        </w:rPr>
        <w:t xml:space="preserve"> (TEXT: Isopropyl alcohol, </w:t>
      </w:r>
      <w:r w:rsidR="00F42320" w:rsidRPr="00F42320">
        <w:rPr>
          <w:rFonts w:ascii="Helvetica" w:hAnsi="Helvetica" w:cs="Arial"/>
          <w:sz w:val="22"/>
          <w:szCs w:val="24"/>
        </w:rPr>
        <w:t>VX</w:t>
      </w:r>
      <w:r w:rsidR="00F42320">
        <w:rPr>
          <w:rFonts w:ascii="Helvetica" w:hAnsi="Helvetica" w:cs="Arial"/>
          <w:sz w:val="22"/>
          <w:szCs w:val="24"/>
        </w:rPr>
        <w:t xml:space="preserve">; chloroform, </w:t>
      </w:r>
      <w:r w:rsidR="00F42320" w:rsidRPr="00F42320">
        <w:rPr>
          <w:rFonts w:ascii="Helvetica" w:hAnsi="Helvetica" w:cs="Arial"/>
          <w:sz w:val="22"/>
          <w:szCs w:val="24"/>
        </w:rPr>
        <w:t>HD)</w:t>
      </w:r>
      <w:r w:rsidR="00EE6740">
        <w:rPr>
          <w:rFonts w:ascii="Helvetica" w:hAnsi="Helvetica" w:cs="Arial"/>
          <w:sz w:val="22"/>
          <w:szCs w:val="24"/>
        </w:rPr>
        <w:t xml:space="preserve"> to the jar</w:t>
      </w:r>
      <w:r w:rsidRPr="00C8347E">
        <w:rPr>
          <w:rFonts w:ascii="Helvetica" w:hAnsi="Helvetica" w:cs="Arial"/>
          <w:sz w:val="22"/>
          <w:szCs w:val="24"/>
        </w:rPr>
        <w:t>.  Cap the jar and swirl the jar three times.</w:t>
      </w:r>
    </w:p>
    <w:p w:rsidR="00F61629" w:rsidRDefault="00F61629" w:rsidP="00F61629">
      <w:pPr>
        <w:numPr>
          <w:ilvl w:val="2"/>
          <w:numId w:val="16"/>
        </w:numPr>
        <w:spacing w:before="240"/>
        <w:jc w:val="both"/>
        <w:outlineLvl w:val="0"/>
        <w:rPr>
          <w:rFonts w:ascii="Helvetica" w:hAnsi="Helvetica" w:cs="Arial"/>
          <w:sz w:val="22"/>
          <w:szCs w:val="24"/>
        </w:rPr>
      </w:pPr>
      <w:r>
        <w:rPr>
          <w:rFonts w:ascii="Helvetica" w:hAnsi="Helvetica" w:cs="Arial"/>
          <w:sz w:val="22"/>
          <w:szCs w:val="24"/>
        </w:rPr>
        <w:t>CU: Glass extraction jar as talent places substrate in it and adds the appropriate solvent.</w:t>
      </w:r>
    </w:p>
    <w:p w:rsidR="002A4D74" w:rsidRPr="00C8347E" w:rsidRDefault="00F61629" w:rsidP="00F61629">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caps the jar and manually swirls the contents.</w:t>
      </w:r>
      <w:r w:rsidR="00EE6740">
        <w:rPr>
          <w:rFonts w:ascii="Helvetica" w:hAnsi="Helvetica" w:cs="Arial"/>
          <w:sz w:val="22"/>
          <w:szCs w:val="24"/>
        </w:rPr>
        <w:tab/>
        <w:t xml:space="preserve">  </w:t>
      </w:r>
    </w:p>
    <w:p w:rsidR="002A4D74" w:rsidRDefault="00EE6740" w:rsidP="00C8347E">
      <w:pPr>
        <w:numPr>
          <w:ilvl w:val="1"/>
          <w:numId w:val="16"/>
        </w:numPr>
        <w:spacing w:before="240"/>
        <w:jc w:val="both"/>
        <w:outlineLvl w:val="0"/>
        <w:rPr>
          <w:rFonts w:ascii="Helvetica" w:hAnsi="Helvetica" w:cs="Arial"/>
          <w:sz w:val="22"/>
          <w:szCs w:val="24"/>
        </w:rPr>
      </w:pPr>
      <w:r>
        <w:rPr>
          <w:rFonts w:ascii="Helvetica" w:hAnsi="Helvetica" w:cs="Arial"/>
          <w:sz w:val="22"/>
          <w:szCs w:val="24"/>
        </w:rPr>
        <w:t>After leaving the substrate in the extraction solvent for 60 minutes, s</w:t>
      </w:r>
      <w:r w:rsidR="002A4D74" w:rsidRPr="00C8347E">
        <w:rPr>
          <w:rFonts w:ascii="Helvetica" w:hAnsi="Helvetica" w:cs="Arial"/>
          <w:sz w:val="22"/>
          <w:szCs w:val="24"/>
        </w:rPr>
        <w:t>wirl the jar three times again</w:t>
      </w:r>
      <w:r w:rsidR="00C204F2">
        <w:rPr>
          <w:rFonts w:ascii="Helvetica" w:hAnsi="Helvetica" w:cs="Arial"/>
          <w:sz w:val="22"/>
          <w:szCs w:val="24"/>
        </w:rPr>
        <w:t xml:space="preserve"> </w:t>
      </w:r>
      <w:r w:rsidR="002A4D74" w:rsidRPr="00C8347E">
        <w:rPr>
          <w:rFonts w:ascii="Helvetica" w:hAnsi="Helvetica" w:cs="Arial"/>
          <w:sz w:val="22"/>
          <w:szCs w:val="24"/>
        </w:rPr>
        <w:t>and then uncap the jar.  Using a clean, disposable, glass pipette, transfer approximately 1 to 2 mL of extraction solvent into an analytical vial for analysis via gas or liquid chromatography</w:t>
      </w:r>
      <w:r w:rsidR="00C204F2">
        <w:rPr>
          <w:rFonts w:ascii="Helvetica" w:hAnsi="Helvetica" w:cs="Arial"/>
          <w:sz w:val="22"/>
          <w:szCs w:val="24"/>
        </w:rPr>
        <w:t xml:space="preserve"> </w:t>
      </w:r>
      <w:r w:rsidR="002A4D74" w:rsidRPr="00C8347E">
        <w:rPr>
          <w:rFonts w:ascii="Helvetica" w:hAnsi="Helvetica" w:cs="Arial"/>
          <w:sz w:val="22"/>
          <w:szCs w:val="24"/>
        </w:rPr>
        <w:t>to measure the contaminant mass retained by the substrates.</w:t>
      </w:r>
    </w:p>
    <w:p w:rsidR="00F61629" w:rsidRDefault="00F61629" w:rsidP="00F61629">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manually swirls the jar and uncaps it.</w:t>
      </w:r>
    </w:p>
    <w:p w:rsidR="00F61629" w:rsidRPr="00C8347E" w:rsidRDefault="00F61629" w:rsidP="00F61629">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removes some of the extraction solvent from the jar and adds to an analytical vial.</w:t>
      </w:r>
    </w:p>
    <w:p w:rsidR="00CE10F2" w:rsidRDefault="00CE10F2" w:rsidP="00254901">
      <w:pPr>
        <w:numPr>
          <w:ilvl w:val="0"/>
          <w:numId w:val="16"/>
        </w:numPr>
        <w:spacing w:before="240"/>
        <w:jc w:val="both"/>
        <w:outlineLvl w:val="0"/>
        <w:rPr>
          <w:rFonts w:ascii="Helvetica" w:hAnsi="Helvetica" w:cs="Arial"/>
          <w:b/>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065FB7">
        <w:rPr>
          <w:rFonts w:ascii="Helvetica" w:hAnsi="Helvetica" w:cs="Arial"/>
          <w:b/>
          <w:sz w:val="22"/>
          <w:szCs w:val="24"/>
        </w:rPr>
        <w:t xml:space="preserve">Estimating </w:t>
      </w:r>
      <w:r w:rsidR="00254901">
        <w:rPr>
          <w:rFonts w:ascii="Helvetica" w:hAnsi="Helvetica" w:cs="Arial"/>
          <w:b/>
          <w:sz w:val="22"/>
          <w:szCs w:val="24"/>
        </w:rPr>
        <w:t>the Mass Transport Parameters of C</w:t>
      </w:r>
      <w:r w:rsidR="00254901" w:rsidRPr="00254901">
        <w:rPr>
          <w:rFonts w:ascii="Helvetica" w:hAnsi="Helvetica" w:cs="Arial"/>
          <w:b/>
          <w:sz w:val="22"/>
          <w:szCs w:val="24"/>
        </w:rPr>
        <w:t>hemicals</w:t>
      </w:r>
      <w:r w:rsidR="00254901">
        <w:rPr>
          <w:rFonts w:ascii="Helvetica" w:hAnsi="Helvetica" w:cs="Arial"/>
          <w:b/>
          <w:sz w:val="22"/>
          <w:szCs w:val="24"/>
        </w:rPr>
        <w:t xml:space="preserve"> in Paint</w:t>
      </w:r>
    </w:p>
    <w:p w:rsidR="00743420" w:rsidRPr="00743420" w:rsidRDefault="00436492" w:rsidP="00743420">
      <w:pPr>
        <w:numPr>
          <w:ilvl w:val="1"/>
          <w:numId w:val="16"/>
        </w:numPr>
        <w:spacing w:before="240"/>
        <w:jc w:val="both"/>
        <w:outlineLvl w:val="0"/>
        <w:rPr>
          <w:rFonts w:ascii="Helvetica" w:hAnsi="Helvetica" w:cs="Arial"/>
          <w:sz w:val="22"/>
          <w:szCs w:val="24"/>
        </w:rPr>
      </w:pPr>
      <w:r>
        <w:rPr>
          <w:rFonts w:ascii="Helvetica" w:hAnsi="Helvetica" w:cs="Arial"/>
          <w:sz w:val="22"/>
          <w:szCs w:val="24"/>
        </w:rPr>
        <w:t>Examples of t</w:t>
      </w:r>
      <w:r w:rsidR="00A15613">
        <w:rPr>
          <w:rFonts w:ascii="Helvetica" w:hAnsi="Helvetica" w:cs="Arial"/>
          <w:sz w:val="22"/>
          <w:szCs w:val="24"/>
        </w:rPr>
        <w:t>he</w:t>
      </w:r>
      <w:r w:rsidR="00743420" w:rsidRPr="00743420">
        <w:rPr>
          <w:rFonts w:ascii="Helvetica" w:hAnsi="Helvetica" w:cs="Arial"/>
          <w:sz w:val="22"/>
          <w:szCs w:val="24"/>
        </w:rPr>
        <w:t xml:space="preserve"> calculated mass flux of VX and HD from solvent dispersible-painted substrates based on time-resolved mass spectrometry for the main mass fragments are shown here. The ionizer was located in close, line-of-sight proximity to the surface so that species</w:t>
      </w:r>
      <w:r w:rsidR="00EB1CE1">
        <w:rPr>
          <w:rFonts w:ascii="Helvetica" w:hAnsi="Helvetica" w:cs="Arial"/>
          <w:sz w:val="22"/>
          <w:szCs w:val="24"/>
        </w:rPr>
        <w:t xml:space="preserve"> emitted</w:t>
      </w:r>
      <w:r w:rsidR="00743420" w:rsidRPr="00743420">
        <w:rPr>
          <w:rFonts w:ascii="Helvetica" w:hAnsi="Helvetica" w:cs="Arial"/>
          <w:sz w:val="22"/>
          <w:szCs w:val="24"/>
        </w:rPr>
        <w:t xml:space="preserve"> were detected preferentially and pseudo-instantaneously</w:t>
      </w:r>
      <w:r w:rsidR="00065FB7">
        <w:rPr>
          <w:rFonts w:ascii="Helvetica" w:hAnsi="Helvetica" w:cs="Arial"/>
          <w:sz w:val="22"/>
          <w:szCs w:val="24"/>
        </w:rPr>
        <w:t xml:space="preserve">. </w:t>
      </w:r>
      <w:r w:rsidR="00994255">
        <w:rPr>
          <w:rFonts w:ascii="Helvetica" w:hAnsi="Helvetica" w:cs="Arial"/>
          <w:sz w:val="22"/>
          <w:szCs w:val="24"/>
        </w:rPr>
        <w:t>(TEXT: See text protocol for details on data analysis calculations</w:t>
      </w:r>
      <w:r w:rsidR="00743420" w:rsidRPr="00743420">
        <w:rPr>
          <w:rFonts w:ascii="Helvetica" w:hAnsi="Helvetica" w:cs="Arial"/>
          <w:sz w:val="22"/>
          <w:szCs w:val="24"/>
        </w:rPr>
        <w:t>.</w:t>
      </w:r>
      <w:r w:rsidR="00C76EE2">
        <w:rPr>
          <w:rFonts w:ascii="Helvetica" w:hAnsi="Helvetica" w:cs="Arial"/>
          <w:sz w:val="22"/>
          <w:szCs w:val="24"/>
        </w:rPr>
        <w:t>)</w:t>
      </w:r>
      <w:r w:rsidR="00743420" w:rsidRPr="00743420">
        <w:rPr>
          <w:rFonts w:ascii="Helvetica" w:hAnsi="Helvetica" w:cs="Arial"/>
          <w:sz w:val="22"/>
          <w:szCs w:val="24"/>
        </w:rPr>
        <w:t xml:space="preserve"> </w:t>
      </w:r>
    </w:p>
    <w:p w:rsidR="00C204F2" w:rsidRDefault="00C204F2" w:rsidP="00C204F2">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9D5C72">
        <w:rPr>
          <w:rFonts w:ascii="Helvetica" w:hAnsi="Helvetica" w:cs="Arial"/>
          <w:sz w:val="22"/>
          <w:szCs w:val="24"/>
        </w:rPr>
        <w:t xml:space="preserve"> (HVVEC JoVE Figure 3.psd</w:t>
      </w:r>
      <w:r w:rsidR="00493D2C">
        <w:rPr>
          <w:rFonts w:ascii="Helvetica" w:hAnsi="Helvetica" w:cs="Arial"/>
          <w:sz w:val="22"/>
          <w:szCs w:val="24"/>
        </w:rPr>
        <w:t xml:space="preserve">, </w:t>
      </w:r>
      <w:r w:rsidR="00493D2C" w:rsidRPr="00493D2C">
        <w:rPr>
          <w:rFonts w:ascii="Helvetica" w:hAnsi="Helvetica" w:cs="Arial"/>
          <w:sz w:val="22"/>
          <w:szCs w:val="24"/>
        </w:rPr>
        <w:t>51825fig3highres.jpg</w:t>
      </w:r>
      <w:r w:rsidR="009D5C72">
        <w:rPr>
          <w:rFonts w:ascii="Helvetica" w:hAnsi="Helvetica" w:cs="Arial"/>
          <w:sz w:val="22"/>
          <w:szCs w:val="24"/>
        </w:rPr>
        <w:t>)</w:t>
      </w:r>
      <w:r w:rsidR="00835C2F">
        <w:rPr>
          <w:rFonts w:ascii="Helvetica" w:hAnsi="Helvetica" w:cs="Arial"/>
          <w:sz w:val="22"/>
          <w:szCs w:val="24"/>
        </w:rPr>
        <w:t xml:space="preserve"> (Video Editor: </w:t>
      </w:r>
      <w:r w:rsidR="00407FEE">
        <w:rPr>
          <w:rFonts w:ascii="Helvetica" w:hAnsi="Helvetica" w:cs="Arial"/>
          <w:sz w:val="22"/>
          <w:szCs w:val="24"/>
        </w:rPr>
        <w:t xml:space="preserve">Show top </w:t>
      </w:r>
      <w:r w:rsidR="00413E99">
        <w:rPr>
          <w:rFonts w:ascii="Helvetica" w:hAnsi="Helvetica" w:cs="Arial"/>
          <w:sz w:val="22"/>
          <w:szCs w:val="24"/>
        </w:rPr>
        <w:t>panel only.)</w:t>
      </w:r>
      <w:r w:rsidR="00407FEE">
        <w:rPr>
          <w:rFonts w:ascii="Helvetica" w:hAnsi="Helvetica" w:cs="Arial"/>
          <w:sz w:val="22"/>
          <w:szCs w:val="24"/>
        </w:rPr>
        <w:t xml:space="preserve"> </w:t>
      </w:r>
    </w:p>
    <w:p w:rsidR="00743420" w:rsidRPr="00743420" w:rsidRDefault="00743420" w:rsidP="00743420">
      <w:pPr>
        <w:numPr>
          <w:ilvl w:val="1"/>
          <w:numId w:val="16"/>
        </w:numPr>
        <w:spacing w:before="240"/>
        <w:jc w:val="both"/>
        <w:outlineLvl w:val="0"/>
        <w:rPr>
          <w:rFonts w:ascii="Helvetica" w:hAnsi="Helvetica" w:cs="Arial"/>
          <w:sz w:val="22"/>
          <w:szCs w:val="24"/>
        </w:rPr>
      </w:pPr>
      <w:r w:rsidRPr="00743420">
        <w:rPr>
          <w:rFonts w:ascii="Helvetica" w:hAnsi="Helvetica" w:cs="Arial"/>
          <w:sz w:val="22"/>
          <w:szCs w:val="24"/>
        </w:rPr>
        <w:t xml:space="preserve">The different boundary conditions associated with constraining the analytical solution for molecular diffusion in a finite thickness absorbing coating are shown here.  </w:t>
      </w:r>
    </w:p>
    <w:p w:rsidR="00766375" w:rsidRPr="00BD75CF" w:rsidRDefault="00766375" w:rsidP="00766375">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9D5C72">
        <w:rPr>
          <w:rFonts w:ascii="Helvetica" w:hAnsi="Helvetica" w:cs="Arial"/>
          <w:sz w:val="22"/>
          <w:szCs w:val="24"/>
        </w:rPr>
        <w:t xml:space="preserve"> (HVVEC JoVE Figure 4.psd</w:t>
      </w:r>
      <w:r w:rsidR="00493D2C">
        <w:rPr>
          <w:rFonts w:ascii="Helvetica" w:hAnsi="Helvetica" w:cs="Arial"/>
          <w:sz w:val="22"/>
          <w:szCs w:val="24"/>
        </w:rPr>
        <w:t>, 51825fig4</w:t>
      </w:r>
      <w:r w:rsidR="00493D2C" w:rsidRPr="00493D2C">
        <w:rPr>
          <w:rFonts w:ascii="Helvetica" w:hAnsi="Helvetica" w:cs="Arial"/>
          <w:sz w:val="22"/>
          <w:szCs w:val="24"/>
        </w:rPr>
        <w:t>highres.jpg</w:t>
      </w:r>
      <w:r w:rsidR="009D5C72">
        <w:rPr>
          <w:rFonts w:ascii="Helvetica" w:hAnsi="Helvetica" w:cs="Arial"/>
          <w:sz w:val="22"/>
          <w:szCs w:val="24"/>
        </w:rPr>
        <w:t>)</w:t>
      </w:r>
    </w:p>
    <w:p w:rsidR="00065FB7" w:rsidRDefault="00222464" w:rsidP="00743420">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The transport model enables simulation of the </w:t>
      </w:r>
      <w:r w:rsidR="00065FB7">
        <w:rPr>
          <w:rFonts w:ascii="Helvetica" w:hAnsi="Helvetica" w:cs="Arial"/>
          <w:sz w:val="22"/>
          <w:szCs w:val="24"/>
        </w:rPr>
        <w:t>contaminant</w:t>
      </w:r>
      <w:r>
        <w:rPr>
          <w:rFonts w:ascii="Helvetica" w:hAnsi="Helvetica" w:cs="Arial"/>
          <w:sz w:val="22"/>
          <w:szCs w:val="24"/>
        </w:rPr>
        <w:t xml:space="preserve"> absorption</w:t>
      </w:r>
      <w:r w:rsidR="00065FB7">
        <w:rPr>
          <w:rFonts w:ascii="Helvetica" w:hAnsi="Helvetica" w:cs="Arial"/>
          <w:sz w:val="22"/>
          <w:szCs w:val="24"/>
        </w:rPr>
        <w:t xml:space="preserve"> during the aging period, and the resulting flux during the experiment.</w:t>
      </w:r>
    </w:p>
    <w:p w:rsidR="00065FB7" w:rsidRPr="00BD75CF" w:rsidRDefault="00065FB7" w:rsidP="00065FB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9071F6">
        <w:rPr>
          <w:rFonts w:ascii="Helvetica" w:hAnsi="Helvetica" w:cs="Arial"/>
          <w:sz w:val="22"/>
          <w:szCs w:val="24"/>
        </w:rPr>
        <w:t>B</w:t>
      </w:r>
      <w:r>
        <w:rPr>
          <w:rFonts w:ascii="Helvetica" w:hAnsi="Helvetica" w:cs="Arial"/>
          <w:sz w:val="22"/>
          <w:szCs w:val="24"/>
        </w:rPr>
        <w:t xml:space="preserve"> (HVVEC JoVE </w:t>
      </w:r>
      <w:r w:rsidR="009071F6">
        <w:rPr>
          <w:rFonts w:ascii="Helvetica" w:hAnsi="Helvetica" w:cs="Arial"/>
          <w:sz w:val="22"/>
          <w:szCs w:val="24"/>
        </w:rPr>
        <w:t xml:space="preserve">Animation </w:t>
      </w:r>
      <w:r>
        <w:rPr>
          <w:rFonts w:ascii="Helvetica" w:hAnsi="Helvetica" w:cs="Arial"/>
          <w:sz w:val="22"/>
          <w:szCs w:val="24"/>
        </w:rPr>
        <w:t>4</w:t>
      </w:r>
      <w:r w:rsidR="009071F6">
        <w:rPr>
          <w:rFonts w:ascii="Helvetica" w:hAnsi="Helvetica" w:cs="Arial"/>
          <w:sz w:val="22"/>
          <w:szCs w:val="24"/>
        </w:rPr>
        <w:t>B</w:t>
      </w:r>
      <w:r>
        <w:rPr>
          <w:rFonts w:ascii="Helvetica" w:hAnsi="Helvetica" w:cs="Arial"/>
          <w:sz w:val="22"/>
          <w:szCs w:val="24"/>
        </w:rPr>
        <w:t>.</w:t>
      </w:r>
      <w:r w:rsidR="00407FEE">
        <w:rPr>
          <w:rFonts w:ascii="Helvetica" w:hAnsi="Helvetica" w:cs="Arial"/>
          <w:sz w:val="22"/>
          <w:szCs w:val="24"/>
        </w:rPr>
        <w:t>mov</w:t>
      </w:r>
      <w:r>
        <w:rPr>
          <w:rFonts w:ascii="Helvetica" w:hAnsi="Helvetica" w:cs="Arial"/>
          <w:sz w:val="22"/>
          <w:szCs w:val="24"/>
        </w:rPr>
        <w:t>)</w:t>
      </w:r>
    </w:p>
    <w:p w:rsidR="00743420" w:rsidRPr="00743420" w:rsidRDefault="00743420" w:rsidP="00743420">
      <w:pPr>
        <w:numPr>
          <w:ilvl w:val="1"/>
          <w:numId w:val="16"/>
        </w:numPr>
        <w:spacing w:before="240"/>
        <w:jc w:val="both"/>
        <w:outlineLvl w:val="0"/>
        <w:rPr>
          <w:rFonts w:ascii="Helvetica" w:hAnsi="Helvetica" w:cs="Arial"/>
          <w:sz w:val="22"/>
          <w:szCs w:val="24"/>
        </w:rPr>
      </w:pPr>
      <w:r w:rsidRPr="00743420">
        <w:rPr>
          <w:rFonts w:ascii="Helvetica" w:hAnsi="Helvetica" w:cs="Arial"/>
          <w:sz w:val="22"/>
          <w:szCs w:val="24"/>
        </w:rPr>
        <w:t xml:space="preserve">Simulation results for the spatial-dependent concentration distribution of HD or VX are illustrated here.  Although the coating absorbed a higher mass of HD, as indicated by a greater saturation concentration, it is more localized near the </w:t>
      </w:r>
      <w:r w:rsidR="00A15613">
        <w:rPr>
          <w:rFonts w:ascii="Helvetica" w:hAnsi="Helvetica" w:cs="Arial"/>
          <w:sz w:val="22"/>
          <w:szCs w:val="24"/>
        </w:rPr>
        <w:t>substrate surface</w:t>
      </w:r>
      <w:r w:rsidRPr="00743420">
        <w:rPr>
          <w:rFonts w:ascii="Helvetica" w:hAnsi="Helvetica" w:cs="Arial"/>
          <w:sz w:val="22"/>
          <w:szCs w:val="24"/>
        </w:rPr>
        <w:t xml:space="preserve"> compared with VX.  </w:t>
      </w:r>
    </w:p>
    <w:p w:rsidR="00E53D6A" w:rsidRDefault="00E53D6A" w:rsidP="00E53D6A">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w:t>
      </w:r>
      <w:r w:rsidR="009D5C72">
        <w:rPr>
          <w:rFonts w:ascii="Helvetica" w:hAnsi="Helvetica" w:cs="Arial"/>
          <w:sz w:val="22"/>
          <w:szCs w:val="24"/>
        </w:rPr>
        <w:t xml:space="preserve"> (HVVEC JoVE Figure 5.psd</w:t>
      </w:r>
      <w:r w:rsidR="00493D2C">
        <w:rPr>
          <w:rFonts w:ascii="Helvetica" w:hAnsi="Helvetica" w:cs="Arial"/>
          <w:sz w:val="22"/>
          <w:szCs w:val="24"/>
        </w:rPr>
        <w:t>, 51825fig5</w:t>
      </w:r>
      <w:r w:rsidR="00493D2C" w:rsidRPr="00493D2C">
        <w:rPr>
          <w:rFonts w:ascii="Helvetica" w:hAnsi="Helvetica" w:cs="Arial"/>
          <w:sz w:val="22"/>
          <w:szCs w:val="24"/>
        </w:rPr>
        <w:t>highres.jpg</w:t>
      </w:r>
      <w:r w:rsidR="009D5C72">
        <w:rPr>
          <w:rFonts w:ascii="Helvetica" w:hAnsi="Helvetica" w:cs="Arial"/>
          <w:sz w:val="22"/>
          <w:szCs w:val="24"/>
        </w:rPr>
        <w:t>)</w:t>
      </w:r>
      <w:r w:rsidR="005001DA">
        <w:rPr>
          <w:rFonts w:ascii="Helvetica" w:hAnsi="Helvetica" w:cs="Arial"/>
          <w:sz w:val="22"/>
          <w:szCs w:val="24"/>
        </w:rPr>
        <w:t xml:space="preserve"> (Video Editor: Show top panel only. Point to the top part of the HD image for the second sentence.)</w:t>
      </w:r>
    </w:p>
    <w:p w:rsidR="00743420" w:rsidRPr="00743420" w:rsidRDefault="00743420" w:rsidP="00743420">
      <w:pPr>
        <w:numPr>
          <w:ilvl w:val="1"/>
          <w:numId w:val="16"/>
        </w:numPr>
        <w:spacing w:before="240"/>
        <w:jc w:val="both"/>
        <w:outlineLvl w:val="0"/>
        <w:rPr>
          <w:rFonts w:ascii="Helvetica" w:hAnsi="Helvetica" w:cs="Arial"/>
          <w:sz w:val="22"/>
          <w:szCs w:val="24"/>
        </w:rPr>
      </w:pPr>
      <w:r w:rsidRPr="00743420">
        <w:rPr>
          <w:rFonts w:ascii="Helvetica" w:hAnsi="Helvetica" w:cs="Arial"/>
          <w:sz w:val="22"/>
          <w:szCs w:val="24"/>
        </w:rPr>
        <w:t xml:space="preserve">The </w:t>
      </w:r>
      <w:r w:rsidR="00230D66">
        <w:rPr>
          <w:rFonts w:ascii="Helvetica" w:hAnsi="Helvetica" w:cs="Arial"/>
          <w:sz w:val="22"/>
          <w:szCs w:val="24"/>
        </w:rPr>
        <w:t xml:space="preserve">calculation and prediction of </w:t>
      </w:r>
      <w:r w:rsidRPr="00743420">
        <w:rPr>
          <w:rFonts w:ascii="Helvetica" w:hAnsi="Helvetica" w:cs="Arial"/>
          <w:sz w:val="22"/>
          <w:szCs w:val="24"/>
        </w:rPr>
        <w:t>resulting vapor flux of the contaminants from the paints is shown here</w:t>
      </w:r>
      <w:r w:rsidR="00EB1CE1">
        <w:rPr>
          <w:rFonts w:ascii="Helvetica" w:hAnsi="Helvetica" w:cs="Arial"/>
          <w:sz w:val="22"/>
          <w:szCs w:val="24"/>
        </w:rPr>
        <w:t xml:space="preserve"> based fitting experimental data</w:t>
      </w:r>
      <w:r w:rsidRPr="00743420">
        <w:rPr>
          <w:rFonts w:ascii="Helvetica" w:hAnsi="Helvetica" w:cs="Arial"/>
          <w:sz w:val="22"/>
          <w:szCs w:val="24"/>
        </w:rPr>
        <w:t xml:space="preserve">.  The differences in transport phenomena </w:t>
      </w:r>
      <w:r w:rsidRPr="00743420">
        <w:rPr>
          <w:rFonts w:ascii="Helvetica" w:hAnsi="Helvetica" w:cs="Arial"/>
          <w:sz w:val="22"/>
          <w:szCs w:val="24"/>
        </w:rPr>
        <w:lastRenderedPageBreak/>
        <w:t>between HD and VX demonstrate that intermolecular interactions can alter the transport of absorbing molecules through the paint systems to generate different distributions.</w:t>
      </w:r>
    </w:p>
    <w:p w:rsidR="00CE10F2" w:rsidRPr="00D60CC2" w:rsidRDefault="00E53D6A" w:rsidP="00D60CC2">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w:t>
      </w:r>
      <w:r w:rsidR="009D5C72">
        <w:rPr>
          <w:rFonts w:ascii="Helvetica" w:hAnsi="Helvetica" w:cs="Arial"/>
          <w:sz w:val="22"/>
          <w:szCs w:val="24"/>
        </w:rPr>
        <w:t xml:space="preserve"> (HVVEC JoVE Figure 5.psd</w:t>
      </w:r>
      <w:r w:rsidR="00493D2C">
        <w:rPr>
          <w:rFonts w:ascii="Helvetica" w:hAnsi="Helvetica" w:cs="Arial"/>
          <w:sz w:val="22"/>
          <w:szCs w:val="24"/>
        </w:rPr>
        <w:t>, 51825fig5</w:t>
      </w:r>
      <w:r w:rsidR="00493D2C" w:rsidRPr="00493D2C">
        <w:rPr>
          <w:rFonts w:ascii="Helvetica" w:hAnsi="Helvetica" w:cs="Arial"/>
          <w:sz w:val="22"/>
          <w:szCs w:val="24"/>
        </w:rPr>
        <w:t>highres.jpg</w:t>
      </w:r>
      <w:r w:rsidR="009D5C72">
        <w:rPr>
          <w:rFonts w:ascii="Helvetica" w:hAnsi="Helvetica" w:cs="Arial"/>
          <w:sz w:val="22"/>
          <w:szCs w:val="24"/>
        </w:rPr>
        <w:t>)</w:t>
      </w:r>
      <w:r w:rsidR="005001DA">
        <w:rPr>
          <w:rFonts w:ascii="Helvetica" w:hAnsi="Helvetica" w:cs="Arial"/>
          <w:sz w:val="22"/>
          <w:szCs w:val="24"/>
        </w:rPr>
        <w:t xml:space="preserve"> (Video Editor: Show bottom panel only. If possible, point to right part of the graph where the two lines separate for the second sentence.)</w:t>
      </w:r>
    </w:p>
    <w:p w:rsidR="00CE10F2" w:rsidRPr="00FB038C" w:rsidRDefault="00CE10F2" w:rsidP="00CE10F2">
      <w:pPr>
        <w:spacing w:line="480" w:lineRule="auto"/>
        <w:ind w:left="792"/>
        <w:rPr>
          <w:rFonts w:ascii="Helvetica" w:hAnsi="Helvetica"/>
          <w:b/>
          <w:sz w:val="22"/>
          <w:lang w:eastAsia="zh-TW"/>
        </w:rPr>
      </w:pPr>
    </w:p>
    <w:p w:rsidR="00CE10F2" w:rsidRPr="00D60CC2" w:rsidRDefault="00CE10F2" w:rsidP="00D60CC2">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103DE1" w:rsidRDefault="00200314"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Matt</w:t>
      </w:r>
      <w:r w:rsidRPr="00103DE1">
        <w:rPr>
          <w:rFonts w:ascii="Helvetica" w:hAnsi="Helvetica" w:cs="Arial"/>
          <w:sz w:val="22"/>
          <w:szCs w:val="24"/>
        </w:rPr>
        <w:t xml:space="preserve">: </w:t>
      </w:r>
      <w:r w:rsidR="00CE10F2" w:rsidRPr="00103DE1">
        <w:rPr>
          <w:rFonts w:ascii="Helvetica" w:hAnsi="Helvetica" w:cs="Arial"/>
          <w:sz w:val="22"/>
          <w:szCs w:val="24"/>
        </w:rPr>
        <w:t xml:space="preserve">Don't forget that </w:t>
      </w:r>
      <w:bookmarkStart w:id="3" w:name="OLE_LINK1"/>
      <w:bookmarkStart w:id="4" w:name="OLE_LINK2"/>
      <w:r w:rsidR="00CE10F2" w:rsidRPr="00103DE1">
        <w:rPr>
          <w:rFonts w:ascii="Helvetica" w:hAnsi="Helvetica" w:cs="Arial"/>
          <w:sz w:val="22"/>
          <w:szCs w:val="24"/>
        </w:rPr>
        <w:t xml:space="preserve">working with </w:t>
      </w:r>
      <w:r w:rsidR="00B31407">
        <w:rPr>
          <w:rFonts w:ascii="Helvetica" w:hAnsi="Helvetica" w:cs="Arial"/>
          <w:sz w:val="22"/>
          <w:szCs w:val="24"/>
        </w:rPr>
        <w:t>chemical warfare agents</w:t>
      </w:r>
      <w:r>
        <w:rPr>
          <w:rFonts w:ascii="Helvetica" w:hAnsi="Helvetica" w:cs="Arial"/>
          <w:sz w:val="22"/>
          <w:szCs w:val="24"/>
        </w:rPr>
        <w:t xml:space="preserve"> and simulants</w:t>
      </w:r>
      <w:r w:rsidR="00CE10F2" w:rsidRPr="00103DE1">
        <w:rPr>
          <w:rFonts w:ascii="Helvetica" w:hAnsi="Helvetica" w:cs="Arial"/>
          <w:sz w:val="22"/>
          <w:szCs w:val="24"/>
        </w:rPr>
        <w:t xml:space="preserve"> </w:t>
      </w:r>
      <w:r w:rsidR="00C46E2A">
        <w:rPr>
          <w:rFonts w:ascii="Helvetica" w:hAnsi="Helvetica" w:cs="Arial"/>
          <w:sz w:val="22"/>
          <w:szCs w:val="24"/>
        </w:rPr>
        <w:t>is</w:t>
      </w:r>
      <w:r w:rsidR="00CE10F2" w:rsidRPr="00103DE1">
        <w:rPr>
          <w:rFonts w:ascii="Helvetica" w:hAnsi="Helvetica" w:cs="Arial"/>
          <w:sz w:val="22"/>
          <w:szCs w:val="24"/>
        </w:rPr>
        <w:t xml:space="preserve"> extremely hazardous</w:t>
      </w:r>
      <w:r w:rsidR="00C31079">
        <w:rPr>
          <w:rFonts w:ascii="Helvetica" w:hAnsi="Helvetica" w:cs="Arial"/>
          <w:sz w:val="22"/>
          <w:szCs w:val="24"/>
        </w:rPr>
        <w:t xml:space="preserve">, </w:t>
      </w:r>
      <w:r>
        <w:rPr>
          <w:rFonts w:ascii="Helvetica" w:hAnsi="Helvetica" w:cs="Arial"/>
          <w:sz w:val="22"/>
          <w:szCs w:val="24"/>
        </w:rPr>
        <w:t xml:space="preserve">and should </w:t>
      </w:r>
      <w:r w:rsidR="00C31079">
        <w:rPr>
          <w:rFonts w:ascii="Helvetica" w:hAnsi="Helvetica" w:cs="Arial"/>
          <w:sz w:val="22"/>
          <w:szCs w:val="24"/>
        </w:rPr>
        <w:t xml:space="preserve">only </w:t>
      </w:r>
      <w:r>
        <w:rPr>
          <w:rFonts w:ascii="Helvetica" w:hAnsi="Helvetica" w:cs="Arial"/>
          <w:sz w:val="22"/>
          <w:szCs w:val="24"/>
        </w:rPr>
        <w:t xml:space="preserve">be </w:t>
      </w:r>
      <w:r w:rsidR="00C31079">
        <w:rPr>
          <w:rFonts w:ascii="Helvetica" w:hAnsi="Helvetica" w:cs="Arial"/>
          <w:sz w:val="22"/>
          <w:szCs w:val="24"/>
        </w:rPr>
        <w:t>performed at certified facilities</w:t>
      </w:r>
      <w:r w:rsidR="00CE10F2" w:rsidRPr="00103DE1">
        <w:rPr>
          <w:rFonts w:ascii="Helvetica" w:hAnsi="Helvetica" w:cs="Arial"/>
          <w:sz w:val="22"/>
          <w:szCs w:val="24"/>
        </w:rPr>
        <w:t xml:space="preserve"> </w:t>
      </w:r>
      <w:r w:rsidR="00C46E2A">
        <w:rPr>
          <w:rFonts w:ascii="Helvetica" w:hAnsi="Helvetica" w:cs="Arial"/>
          <w:sz w:val="22"/>
          <w:szCs w:val="24"/>
        </w:rPr>
        <w:t xml:space="preserve">using </w:t>
      </w:r>
      <w:r>
        <w:rPr>
          <w:rFonts w:ascii="Helvetica" w:hAnsi="Helvetica" w:cs="Arial"/>
          <w:sz w:val="22"/>
          <w:szCs w:val="24"/>
        </w:rPr>
        <w:t xml:space="preserve">redundant safety and security </w:t>
      </w:r>
      <w:r w:rsidR="00D60CC2">
        <w:rPr>
          <w:rFonts w:ascii="Helvetica" w:hAnsi="Helvetica" w:cs="Arial"/>
          <w:sz w:val="22"/>
          <w:szCs w:val="24"/>
        </w:rPr>
        <w:t xml:space="preserve">precautions such as </w:t>
      </w:r>
      <w:r w:rsidR="00C31079">
        <w:rPr>
          <w:rFonts w:ascii="Helvetica" w:hAnsi="Helvetica" w:cs="Arial"/>
          <w:sz w:val="22"/>
          <w:szCs w:val="24"/>
        </w:rPr>
        <w:t xml:space="preserve">personnel training, </w:t>
      </w:r>
      <w:r w:rsidR="00B31407">
        <w:rPr>
          <w:rFonts w:ascii="Helvetica" w:hAnsi="Helvetica" w:cs="Arial"/>
          <w:sz w:val="22"/>
          <w:szCs w:val="24"/>
        </w:rPr>
        <w:t>personal protective equipment</w:t>
      </w:r>
      <w:r>
        <w:rPr>
          <w:rFonts w:ascii="Helvetica" w:hAnsi="Helvetica" w:cs="Arial"/>
          <w:sz w:val="22"/>
          <w:szCs w:val="24"/>
        </w:rPr>
        <w:t>,</w:t>
      </w:r>
      <w:r w:rsidR="00B31407">
        <w:rPr>
          <w:rFonts w:ascii="Helvetica" w:hAnsi="Helvetica" w:cs="Arial"/>
          <w:sz w:val="22"/>
          <w:szCs w:val="24"/>
        </w:rPr>
        <w:t xml:space="preserve"> and proper engineering controls</w:t>
      </w:r>
      <w:bookmarkEnd w:id="3"/>
      <w:bookmarkEnd w:id="4"/>
      <w:r w:rsidR="00CE10F2" w:rsidRPr="00103DE1">
        <w:rPr>
          <w:rFonts w:ascii="Helvetica" w:hAnsi="Helvetica" w:cs="Arial"/>
          <w:sz w:val="22"/>
          <w:szCs w:val="24"/>
        </w:rPr>
        <w:t xml:space="preserve">.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D36AD3"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1BD" w:rsidRDefault="006101BD">
      <w:r>
        <w:separator/>
      </w:r>
    </w:p>
  </w:endnote>
  <w:endnote w:type="continuationSeparator" w:id="0">
    <w:p w:rsidR="006101BD" w:rsidRDefault="00610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92" w:rsidRDefault="00436492" w:rsidP="00CE10F2">
    <w:pPr>
      <w:pStyle w:val="Footer"/>
      <w:jc w:val="center"/>
    </w:pPr>
    <w:r>
      <w:sym w:font="Symbol" w:char="F0D3"/>
    </w:r>
    <w:r>
      <w:t xml:space="preserve"> 2012, Journal of Visualized Experiments</w:t>
    </w:r>
  </w:p>
  <w:p w:rsidR="00436492" w:rsidRDefault="00436492"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1BD" w:rsidRDefault="006101BD">
      <w:r>
        <w:separator/>
      </w:r>
    </w:p>
  </w:footnote>
  <w:footnote w:type="continuationSeparator" w:id="0">
    <w:p w:rsidR="006101BD" w:rsidRDefault="00610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862"/>
    <w:rsid w:val="00026DB5"/>
    <w:rsid w:val="000278B5"/>
    <w:rsid w:val="00065FB7"/>
    <w:rsid w:val="00072E4B"/>
    <w:rsid w:val="00095700"/>
    <w:rsid w:val="000A3E93"/>
    <w:rsid w:val="000B6E7E"/>
    <w:rsid w:val="000C3112"/>
    <w:rsid w:val="001250BF"/>
    <w:rsid w:val="00125924"/>
    <w:rsid w:val="00150E74"/>
    <w:rsid w:val="00175B63"/>
    <w:rsid w:val="001831C4"/>
    <w:rsid w:val="00193927"/>
    <w:rsid w:val="001B6CD1"/>
    <w:rsid w:val="001E745E"/>
    <w:rsid w:val="001F0890"/>
    <w:rsid w:val="001F646E"/>
    <w:rsid w:val="00200314"/>
    <w:rsid w:val="00202308"/>
    <w:rsid w:val="002141C7"/>
    <w:rsid w:val="00214AED"/>
    <w:rsid w:val="00222464"/>
    <w:rsid w:val="00230D66"/>
    <w:rsid w:val="00232C06"/>
    <w:rsid w:val="00254901"/>
    <w:rsid w:val="00283E3E"/>
    <w:rsid w:val="002A4D74"/>
    <w:rsid w:val="002A4FB9"/>
    <w:rsid w:val="002A66B9"/>
    <w:rsid w:val="002E042C"/>
    <w:rsid w:val="002E1A68"/>
    <w:rsid w:val="002E6EC7"/>
    <w:rsid w:val="003106B8"/>
    <w:rsid w:val="0032799C"/>
    <w:rsid w:val="003433A2"/>
    <w:rsid w:val="0036321D"/>
    <w:rsid w:val="003A2F9E"/>
    <w:rsid w:val="003A50A5"/>
    <w:rsid w:val="003B3E4D"/>
    <w:rsid w:val="003F3D66"/>
    <w:rsid w:val="003F5695"/>
    <w:rsid w:val="00407FEE"/>
    <w:rsid w:val="00413E99"/>
    <w:rsid w:val="00426248"/>
    <w:rsid w:val="00436492"/>
    <w:rsid w:val="004479AD"/>
    <w:rsid w:val="00472B3C"/>
    <w:rsid w:val="004747CD"/>
    <w:rsid w:val="00493D2C"/>
    <w:rsid w:val="00494BDF"/>
    <w:rsid w:val="004A7EDC"/>
    <w:rsid w:val="004D41DB"/>
    <w:rsid w:val="004F02EC"/>
    <w:rsid w:val="005001DA"/>
    <w:rsid w:val="00525F9D"/>
    <w:rsid w:val="0053558C"/>
    <w:rsid w:val="0053628F"/>
    <w:rsid w:val="00560706"/>
    <w:rsid w:val="00565BD5"/>
    <w:rsid w:val="005A1F5E"/>
    <w:rsid w:val="005D783F"/>
    <w:rsid w:val="00601358"/>
    <w:rsid w:val="006017E0"/>
    <w:rsid w:val="00602E99"/>
    <w:rsid w:val="006101BD"/>
    <w:rsid w:val="00611829"/>
    <w:rsid w:val="0064475A"/>
    <w:rsid w:val="006556DE"/>
    <w:rsid w:val="0066354E"/>
    <w:rsid w:val="006722C2"/>
    <w:rsid w:val="00690A8D"/>
    <w:rsid w:val="0069456A"/>
    <w:rsid w:val="006C08AE"/>
    <w:rsid w:val="006C5828"/>
    <w:rsid w:val="006D0D97"/>
    <w:rsid w:val="006D6059"/>
    <w:rsid w:val="006E47CA"/>
    <w:rsid w:val="00717738"/>
    <w:rsid w:val="00743420"/>
    <w:rsid w:val="00766375"/>
    <w:rsid w:val="007667C6"/>
    <w:rsid w:val="007B0A8D"/>
    <w:rsid w:val="007B0AF8"/>
    <w:rsid w:val="007C4442"/>
    <w:rsid w:val="007E74B1"/>
    <w:rsid w:val="007E7EF6"/>
    <w:rsid w:val="007F38CD"/>
    <w:rsid w:val="00835C2F"/>
    <w:rsid w:val="00873AC7"/>
    <w:rsid w:val="008A6541"/>
    <w:rsid w:val="008D2A6A"/>
    <w:rsid w:val="008D408D"/>
    <w:rsid w:val="008D58EC"/>
    <w:rsid w:val="0090556B"/>
    <w:rsid w:val="009071F6"/>
    <w:rsid w:val="00941F06"/>
    <w:rsid w:val="00942A5C"/>
    <w:rsid w:val="00955D67"/>
    <w:rsid w:val="00994255"/>
    <w:rsid w:val="0099474D"/>
    <w:rsid w:val="00996382"/>
    <w:rsid w:val="009A26A6"/>
    <w:rsid w:val="009D5C72"/>
    <w:rsid w:val="00A15613"/>
    <w:rsid w:val="00A210D0"/>
    <w:rsid w:val="00A54DAA"/>
    <w:rsid w:val="00A62055"/>
    <w:rsid w:val="00A716D0"/>
    <w:rsid w:val="00AB732F"/>
    <w:rsid w:val="00AC71D4"/>
    <w:rsid w:val="00B221CC"/>
    <w:rsid w:val="00B31407"/>
    <w:rsid w:val="00B374C2"/>
    <w:rsid w:val="00B40F9C"/>
    <w:rsid w:val="00B43FF4"/>
    <w:rsid w:val="00B908B1"/>
    <w:rsid w:val="00BB429F"/>
    <w:rsid w:val="00BB42E2"/>
    <w:rsid w:val="00BB49B4"/>
    <w:rsid w:val="00BC18CD"/>
    <w:rsid w:val="00BC2D41"/>
    <w:rsid w:val="00BD75CF"/>
    <w:rsid w:val="00BF2CAA"/>
    <w:rsid w:val="00BF795F"/>
    <w:rsid w:val="00C204F2"/>
    <w:rsid w:val="00C31079"/>
    <w:rsid w:val="00C46E2A"/>
    <w:rsid w:val="00C5442D"/>
    <w:rsid w:val="00C70481"/>
    <w:rsid w:val="00C7204A"/>
    <w:rsid w:val="00C748E3"/>
    <w:rsid w:val="00C76EE2"/>
    <w:rsid w:val="00C8347E"/>
    <w:rsid w:val="00C93EA8"/>
    <w:rsid w:val="00C97B11"/>
    <w:rsid w:val="00CE10F2"/>
    <w:rsid w:val="00CF6533"/>
    <w:rsid w:val="00D05705"/>
    <w:rsid w:val="00D12BAF"/>
    <w:rsid w:val="00D16D45"/>
    <w:rsid w:val="00D36AD3"/>
    <w:rsid w:val="00D60CC2"/>
    <w:rsid w:val="00D636AF"/>
    <w:rsid w:val="00D80B26"/>
    <w:rsid w:val="00D90454"/>
    <w:rsid w:val="00D972DC"/>
    <w:rsid w:val="00DB0D29"/>
    <w:rsid w:val="00DD5202"/>
    <w:rsid w:val="00E26A95"/>
    <w:rsid w:val="00E53B8C"/>
    <w:rsid w:val="00E53D6A"/>
    <w:rsid w:val="00EA68BC"/>
    <w:rsid w:val="00EB0008"/>
    <w:rsid w:val="00EB1CE1"/>
    <w:rsid w:val="00EE3B47"/>
    <w:rsid w:val="00EE6740"/>
    <w:rsid w:val="00EF7F42"/>
    <w:rsid w:val="00F34ED2"/>
    <w:rsid w:val="00F41BFC"/>
    <w:rsid w:val="00F42320"/>
    <w:rsid w:val="00F61629"/>
    <w:rsid w:val="00F97711"/>
    <w:rsid w:val="00FA11BA"/>
    <w:rsid w:val="00FD36D5"/>
    <w:rsid w:val="00FF3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rsid w:val="007C4442"/>
    <w:pPr>
      <w:keepNext/>
      <w:outlineLvl w:val="0"/>
    </w:pPr>
    <w:rPr>
      <w:b/>
      <w:sz w:val="32"/>
    </w:rPr>
  </w:style>
  <w:style w:type="paragraph" w:styleId="Heading2">
    <w:name w:val="heading 2"/>
    <w:basedOn w:val="Normal"/>
    <w:next w:val="Normal"/>
    <w:qFormat/>
    <w:rsid w:val="007C444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4442"/>
    <w:rPr>
      <w:i/>
    </w:rPr>
  </w:style>
  <w:style w:type="paragraph" w:styleId="BodyTextIndent">
    <w:name w:val="Body Text Indent"/>
    <w:basedOn w:val="Normal"/>
    <w:rsid w:val="007C4442"/>
    <w:pPr>
      <w:ind w:left="360"/>
      <w:jc w:val="both"/>
    </w:pPr>
    <w:rPr>
      <w:rFonts w:ascii="Times New Roman" w:hAnsi="Times New Roman"/>
    </w:rPr>
  </w:style>
  <w:style w:type="paragraph" w:styleId="BodyTextIndent2">
    <w:name w:val="Body Text Indent 2"/>
    <w:basedOn w:val="Normal"/>
    <w:rsid w:val="007C4442"/>
    <w:pPr>
      <w:ind w:left="720"/>
      <w:jc w:val="both"/>
    </w:pPr>
    <w:rPr>
      <w:rFonts w:ascii="Times New Roman" w:hAnsi="Times New Roman"/>
    </w:rPr>
  </w:style>
  <w:style w:type="paragraph" w:styleId="Header">
    <w:name w:val="header"/>
    <w:basedOn w:val="Normal"/>
    <w:rsid w:val="007C4442"/>
    <w:pPr>
      <w:tabs>
        <w:tab w:val="center" w:pos="4320"/>
        <w:tab w:val="right" w:pos="8640"/>
      </w:tabs>
    </w:pPr>
  </w:style>
  <w:style w:type="paragraph" w:styleId="BodyText2">
    <w:name w:val="Body Text 2"/>
    <w:basedOn w:val="Normal"/>
    <w:rsid w:val="007C444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A4D74"/>
    <w:pPr>
      <w:spacing w:before="100" w:beforeAutospacing="1" w:after="100" w:afterAutospacing="1"/>
    </w:pPr>
    <w:rPr>
      <w:rFonts w:ascii="Times New Roman" w:eastAsia="Times New Roman" w:hAnsi="Times New Roman"/>
      <w:szCs w:val="24"/>
    </w:rPr>
  </w:style>
  <w:style w:type="paragraph" w:customStyle="1" w:styleId="TAMainText">
    <w:name w:val="TA_Main_Text"/>
    <w:basedOn w:val="Normal"/>
    <w:rsid w:val="00BD75CF"/>
    <w:pPr>
      <w:spacing w:line="480" w:lineRule="auto"/>
      <w:ind w:firstLine="202"/>
      <w:jc w:val="both"/>
    </w:pPr>
    <w:rPr>
      <w:rFonts w:eastAsia="Times New Roman"/>
    </w:rPr>
  </w:style>
  <w:style w:type="paragraph" w:customStyle="1" w:styleId="1TLBodyText">
    <w:name w:val="1 TL Body Text"/>
    <w:basedOn w:val="Normal"/>
    <w:link w:val="1TLBodyTextChar"/>
    <w:qFormat/>
    <w:rsid w:val="00BD75CF"/>
    <w:pPr>
      <w:spacing w:after="220"/>
      <w:ind w:firstLine="1440"/>
      <w:jc w:val="both"/>
    </w:pPr>
    <w:rPr>
      <w:rFonts w:ascii="Times New Roman" w:eastAsia="Times New Roman" w:hAnsi="Times New Roman"/>
      <w:sz w:val="22"/>
      <w:szCs w:val="22"/>
    </w:rPr>
  </w:style>
  <w:style w:type="character" w:customStyle="1" w:styleId="1TLBodyTextChar">
    <w:name w:val="1 TL Body Text Char"/>
    <w:link w:val="1TLBodyText"/>
    <w:rsid w:val="00BD75CF"/>
    <w:rPr>
      <w:rFonts w:ascii="Times New Roman" w:eastAsia="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A4D74"/>
    <w:pPr>
      <w:spacing w:before="100" w:beforeAutospacing="1" w:after="100" w:afterAutospacing="1"/>
    </w:pPr>
    <w:rPr>
      <w:rFonts w:ascii="Times New Roman" w:eastAsia="Times New Roman" w:hAnsi="Times New Roman"/>
      <w:szCs w:val="24"/>
    </w:rPr>
  </w:style>
  <w:style w:type="paragraph" w:customStyle="1" w:styleId="TAMainText">
    <w:name w:val="TA_Main_Text"/>
    <w:basedOn w:val="Normal"/>
    <w:rsid w:val="00BD75CF"/>
    <w:pPr>
      <w:spacing w:line="480" w:lineRule="auto"/>
      <w:ind w:firstLine="202"/>
      <w:jc w:val="both"/>
    </w:pPr>
    <w:rPr>
      <w:rFonts w:eastAsia="Times New Roman"/>
    </w:rPr>
  </w:style>
  <w:style w:type="paragraph" w:customStyle="1" w:styleId="1TLBodyText">
    <w:name w:val="1 TL Body Text"/>
    <w:basedOn w:val="Normal"/>
    <w:link w:val="1TLBodyTextChar"/>
    <w:qFormat/>
    <w:rsid w:val="00BD75CF"/>
    <w:pPr>
      <w:spacing w:after="220"/>
      <w:ind w:firstLine="1440"/>
      <w:jc w:val="both"/>
    </w:pPr>
    <w:rPr>
      <w:rFonts w:ascii="Times New Roman" w:eastAsia="Times New Roman" w:hAnsi="Times New Roman"/>
      <w:sz w:val="22"/>
      <w:szCs w:val="22"/>
    </w:rPr>
  </w:style>
  <w:style w:type="character" w:customStyle="1" w:styleId="1TLBodyTextChar">
    <w:name w:val="1 TL Body Text Char"/>
    <w:link w:val="1TLBodyText"/>
    <w:rsid w:val="00BD75CF"/>
    <w:rPr>
      <w:rFonts w:ascii="Times New Roman" w:eastAsia="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divs>
    <w:div w:id="1367875019">
      <w:bodyDiv w:val="1"/>
      <w:marLeft w:val="0"/>
      <w:marRight w:val="0"/>
      <w:marTop w:val="0"/>
      <w:marBottom w:val="0"/>
      <w:divBdr>
        <w:top w:val="none" w:sz="0" w:space="0" w:color="auto"/>
        <w:left w:val="none" w:sz="0" w:space="0" w:color="auto"/>
        <w:bottom w:val="none" w:sz="0" w:space="0" w:color="auto"/>
        <w:right w:val="none" w:sz="0" w:space="0" w:color="auto"/>
      </w:divBdr>
    </w:div>
    <w:div w:id="18329870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tthew.p.willis.civ@mail.m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ent.a.mantooth.civ@mail.mil" TargetMode="External"/><Relationship Id="rId4" Type="http://schemas.openxmlformats.org/officeDocument/2006/relationships/settings" Target="settings.xml"/><Relationship Id="rId9" Type="http://schemas.openxmlformats.org/officeDocument/2006/relationships/hyperlink" Target="mailto:thomas.p.pearl.ctr@mail.mi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6E7BD-B615-4BFB-91E3-B73B48EC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17138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2014-07-07T19:21:00Z</dcterms:created>
  <dcterms:modified xsi:type="dcterms:W3CDTF">2014-07-07T19:51:00Z</dcterms:modified>
</cp:coreProperties>
</file>