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996974" w:rsidDel="00A12F8F" w:rsidRDefault="00CE10F2" w:rsidP="00CE10F2">
      <w:pPr>
        <w:pStyle w:val="BodyText"/>
        <w:rPr>
          <w:rFonts w:ascii="Times New Roman" w:hAnsi="Times New Roman"/>
          <w:b/>
          <w:i w:val="0"/>
          <w:szCs w:val="24"/>
        </w:rPr>
      </w:pP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sidR="00C90F41">
        <w:rPr>
          <w:rFonts w:ascii="Times New Roman" w:hAnsi="Times New Roman"/>
          <w:b/>
          <w:i w:val="0"/>
          <w:szCs w:val="24"/>
        </w:rPr>
        <w:t>51809</w:t>
      </w:r>
    </w:p>
    <w:p w:rsidR="00CE10F2" w:rsidRPr="00996974" w:rsidDel="00A12F8F"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sidR="00C90F41">
        <w:rPr>
          <w:rFonts w:ascii="Times New Roman" w:hAnsi="Times New Roman"/>
          <w:b/>
          <w:i w:val="0"/>
          <w:szCs w:val="24"/>
        </w:rPr>
        <w:t xml:space="preserve"> Laifong Lee</w:t>
      </w: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p>
    <w:p w:rsidR="00CE10F2"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rsidR="00C90F41" w:rsidRPr="00996974" w:rsidRDefault="00C90F41" w:rsidP="00CE10F2">
      <w:pPr>
        <w:pStyle w:val="BodyText"/>
        <w:outlineLvl w:val="0"/>
        <w:rPr>
          <w:rFonts w:ascii="Times New Roman" w:hAnsi="Times New Roman"/>
          <w:b/>
          <w:i w:val="0"/>
          <w:szCs w:val="24"/>
        </w:rPr>
      </w:pPr>
    </w:p>
    <w:p w:rsidR="00CE10F2" w:rsidRDefault="00CE10F2" w:rsidP="00CE10F2">
      <w:pPr>
        <w:pStyle w:val="CM10"/>
        <w:outlineLvl w:val="0"/>
        <w:rPr>
          <w:rFonts w:ascii="Times New Roman" w:hAnsi="Times New Roman"/>
          <w:b/>
        </w:rPr>
      </w:pPr>
      <w:r w:rsidRPr="00996974">
        <w:rPr>
          <w:rFonts w:ascii="Times New Roman" w:hAnsi="Times New Roman"/>
          <w:b/>
        </w:rPr>
        <w:t xml:space="preserve">Authors and Affiliations: </w:t>
      </w:r>
    </w:p>
    <w:p w:rsidR="00C90F41" w:rsidRPr="00C90F41" w:rsidRDefault="00C90F41" w:rsidP="00C90F41">
      <w:pPr>
        <w:pStyle w:val="Default"/>
      </w:pPr>
    </w:p>
    <w:p w:rsidR="00276743" w:rsidRDefault="00C90F41" w:rsidP="00C90F41">
      <w:pPr>
        <w:rPr>
          <w:rFonts w:ascii="Times New Roman" w:hAnsi="Times New Roman"/>
          <w:szCs w:val="24"/>
        </w:rPr>
      </w:pPr>
      <w:r w:rsidRPr="00136A6B">
        <w:rPr>
          <w:rFonts w:ascii="Times New Roman" w:hAnsi="Times New Roman"/>
          <w:szCs w:val="24"/>
        </w:rPr>
        <w:t>Mirella</w:t>
      </w:r>
      <w:r w:rsidR="00BA02E5">
        <w:rPr>
          <w:rFonts w:ascii="Times New Roman" w:hAnsi="Times New Roman"/>
          <w:szCs w:val="24"/>
        </w:rPr>
        <w:t xml:space="preserve"> Vivoli</w:t>
      </w:r>
      <w:r w:rsidRPr="00136A6B">
        <w:rPr>
          <w:rFonts w:ascii="Times New Roman" w:hAnsi="Times New Roman"/>
          <w:szCs w:val="24"/>
        </w:rPr>
        <w:t xml:space="preserve">, </w:t>
      </w:r>
      <w:r w:rsidR="00276743" w:rsidRPr="00136A6B">
        <w:rPr>
          <w:rFonts w:ascii="Times New Roman" w:hAnsi="Times New Roman"/>
          <w:szCs w:val="24"/>
        </w:rPr>
        <w:t>Halina R.</w:t>
      </w:r>
      <w:r w:rsidR="00276743" w:rsidRPr="00BA02E5">
        <w:rPr>
          <w:rFonts w:ascii="Times New Roman" w:hAnsi="Times New Roman"/>
          <w:szCs w:val="24"/>
        </w:rPr>
        <w:t xml:space="preserve"> </w:t>
      </w:r>
      <w:r w:rsidR="00276743">
        <w:rPr>
          <w:rFonts w:ascii="Times New Roman" w:hAnsi="Times New Roman"/>
          <w:szCs w:val="24"/>
        </w:rPr>
        <w:t xml:space="preserve">Novak, </w:t>
      </w:r>
      <w:r w:rsidR="00276743" w:rsidRPr="00136A6B">
        <w:rPr>
          <w:rFonts w:ascii="Times New Roman" w:hAnsi="Times New Roman"/>
          <w:szCs w:val="24"/>
        </w:rPr>
        <w:t>Jennifer A.</w:t>
      </w:r>
      <w:r w:rsidR="00276743" w:rsidRPr="00BA02E5">
        <w:rPr>
          <w:rFonts w:ascii="Times New Roman" w:hAnsi="Times New Roman"/>
          <w:szCs w:val="24"/>
        </w:rPr>
        <w:t xml:space="preserve"> </w:t>
      </w:r>
      <w:r w:rsidR="00276743">
        <w:rPr>
          <w:rFonts w:ascii="Times New Roman" w:hAnsi="Times New Roman"/>
          <w:szCs w:val="24"/>
        </w:rPr>
        <w:t xml:space="preserve">Littlechild, and </w:t>
      </w:r>
      <w:r w:rsidR="00276743" w:rsidRPr="00136A6B">
        <w:rPr>
          <w:rFonts w:ascii="Times New Roman" w:hAnsi="Times New Roman"/>
          <w:szCs w:val="24"/>
        </w:rPr>
        <w:t>Nicholas J.</w:t>
      </w:r>
      <w:r w:rsidR="00276743" w:rsidRPr="00BA02E5">
        <w:rPr>
          <w:rFonts w:ascii="Times New Roman" w:hAnsi="Times New Roman"/>
          <w:szCs w:val="24"/>
        </w:rPr>
        <w:t xml:space="preserve"> </w:t>
      </w:r>
      <w:r w:rsidR="00276743" w:rsidRPr="00136A6B">
        <w:rPr>
          <w:rFonts w:ascii="Times New Roman" w:hAnsi="Times New Roman"/>
          <w:szCs w:val="24"/>
        </w:rPr>
        <w:t>H</w:t>
      </w:r>
      <w:r w:rsidR="00276743">
        <w:rPr>
          <w:rFonts w:ascii="Times New Roman" w:hAnsi="Times New Roman"/>
          <w:szCs w:val="24"/>
        </w:rPr>
        <w:t>armer</w:t>
      </w:r>
    </w:p>
    <w:p w:rsidR="00276743" w:rsidRDefault="00276743" w:rsidP="00C90F41">
      <w:pPr>
        <w:rPr>
          <w:rFonts w:ascii="Times New Roman" w:hAnsi="Times New Roman"/>
          <w:szCs w:val="24"/>
        </w:rPr>
      </w:pPr>
    </w:p>
    <w:p w:rsidR="00C90F41" w:rsidRPr="00136A6B" w:rsidRDefault="00C90F41" w:rsidP="00C90F41">
      <w:pPr>
        <w:rPr>
          <w:rFonts w:ascii="Times New Roman" w:hAnsi="Times New Roman"/>
          <w:szCs w:val="24"/>
        </w:rPr>
      </w:pPr>
      <w:r w:rsidRPr="00136A6B">
        <w:rPr>
          <w:rFonts w:ascii="Times New Roman" w:hAnsi="Times New Roman"/>
          <w:szCs w:val="24"/>
        </w:rPr>
        <w:t>Department of Biosciences, University of Exeter, Henry Wellcome Building for Biocatalysis, Stocker Road, Exeter EX4 4QD, UK.</w:t>
      </w:r>
    </w:p>
    <w:p w:rsidR="00C90F41" w:rsidRPr="00C90F41" w:rsidRDefault="00C90F41" w:rsidP="00C90F41">
      <w:pPr>
        <w:pStyle w:val="Default"/>
      </w:pPr>
    </w:p>
    <w:p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Title: </w:t>
      </w:r>
      <w:r w:rsidR="00C90F41" w:rsidRPr="00136A6B">
        <w:rPr>
          <w:rFonts w:ascii="Times New Roman" w:hAnsi="Times New Roman"/>
          <w:szCs w:val="24"/>
        </w:rPr>
        <w:t>Determination of protein-ligand interactions using differential scanning fluorimetry</w:t>
      </w:r>
    </w:p>
    <w:p w:rsidR="00CE10F2" w:rsidRPr="00996974" w:rsidRDefault="00CE10F2" w:rsidP="00CE10F2">
      <w:pPr>
        <w:outlineLvl w:val="0"/>
        <w:rPr>
          <w:rFonts w:ascii="Times New Roman" w:hAnsi="Times New Roman"/>
          <w:b/>
          <w:szCs w:val="24"/>
        </w:rPr>
      </w:pPr>
    </w:p>
    <w:p w:rsidR="00276743" w:rsidRDefault="00CE10F2" w:rsidP="00CE10F2">
      <w:pPr>
        <w:outlineLvl w:val="0"/>
        <w:rPr>
          <w:rFonts w:ascii="Times New Roman" w:hAnsi="Times New Roman"/>
          <w:b/>
          <w:szCs w:val="24"/>
        </w:rPr>
      </w:pPr>
      <w:r w:rsidRPr="00996974">
        <w:rPr>
          <w:rFonts w:ascii="Times New Roman" w:hAnsi="Times New Roman"/>
          <w:b/>
          <w:szCs w:val="24"/>
        </w:rPr>
        <w:t xml:space="preserve">Corresponding Author: </w:t>
      </w:r>
    </w:p>
    <w:p w:rsidR="00BA02E5" w:rsidRDefault="00BA02E5" w:rsidP="00C90F41">
      <w:pPr>
        <w:rPr>
          <w:rFonts w:ascii="Times New Roman" w:hAnsi="Times New Roman"/>
          <w:szCs w:val="24"/>
        </w:rPr>
      </w:pPr>
      <w:r>
        <w:rPr>
          <w:rFonts w:ascii="Times New Roman" w:hAnsi="Times New Roman"/>
          <w:szCs w:val="24"/>
        </w:rPr>
        <w:t>Nicholas J. Harmer</w:t>
      </w:r>
    </w:p>
    <w:p w:rsidR="00BA02E5" w:rsidRDefault="00C90F41" w:rsidP="00C90F41">
      <w:pPr>
        <w:rPr>
          <w:rFonts w:ascii="Times New Roman" w:hAnsi="Times New Roman"/>
          <w:szCs w:val="24"/>
        </w:rPr>
      </w:pPr>
      <w:r w:rsidRPr="00136A6B">
        <w:rPr>
          <w:rFonts w:ascii="Times New Roman" w:hAnsi="Times New Roman"/>
          <w:szCs w:val="24"/>
        </w:rPr>
        <w:t xml:space="preserve">Department of Biosciences, </w:t>
      </w:r>
    </w:p>
    <w:p w:rsidR="00276743" w:rsidRDefault="00C90F41" w:rsidP="00C90F41">
      <w:pPr>
        <w:rPr>
          <w:rFonts w:ascii="Times New Roman" w:hAnsi="Times New Roman"/>
          <w:szCs w:val="24"/>
        </w:rPr>
      </w:pPr>
      <w:r w:rsidRPr="00136A6B">
        <w:rPr>
          <w:rFonts w:ascii="Times New Roman" w:hAnsi="Times New Roman"/>
          <w:szCs w:val="24"/>
        </w:rPr>
        <w:t xml:space="preserve">University of Exeter, </w:t>
      </w:r>
    </w:p>
    <w:p w:rsidR="00BA02E5" w:rsidRDefault="00C90F41" w:rsidP="00C90F41">
      <w:pPr>
        <w:rPr>
          <w:rFonts w:ascii="Times New Roman" w:hAnsi="Times New Roman"/>
          <w:szCs w:val="24"/>
        </w:rPr>
      </w:pPr>
      <w:r w:rsidRPr="00136A6B">
        <w:rPr>
          <w:rFonts w:ascii="Times New Roman" w:hAnsi="Times New Roman"/>
          <w:szCs w:val="24"/>
        </w:rPr>
        <w:t xml:space="preserve">Henry Wellcome Building for Biocatalysis, </w:t>
      </w:r>
    </w:p>
    <w:p w:rsidR="00BA02E5" w:rsidRDefault="00C90F41" w:rsidP="00C90F41">
      <w:pPr>
        <w:rPr>
          <w:rFonts w:ascii="Times New Roman" w:hAnsi="Times New Roman"/>
          <w:szCs w:val="24"/>
          <w:vertAlign w:val="superscript"/>
        </w:rPr>
      </w:pPr>
      <w:r w:rsidRPr="00136A6B">
        <w:rPr>
          <w:rFonts w:ascii="Times New Roman" w:hAnsi="Times New Roman"/>
          <w:szCs w:val="24"/>
        </w:rPr>
        <w:t>Stocker Road, Exeter EX4 4QD, UK.</w:t>
      </w:r>
      <w:r w:rsidRPr="00136A6B">
        <w:rPr>
          <w:rFonts w:ascii="Times New Roman" w:hAnsi="Times New Roman"/>
          <w:szCs w:val="24"/>
          <w:vertAlign w:val="superscript"/>
        </w:rPr>
        <w:t xml:space="preserve"> </w:t>
      </w:r>
    </w:p>
    <w:p w:rsidR="00BA02E5" w:rsidRDefault="00BF02AC" w:rsidP="00C90F41">
      <w:pPr>
        <w:rPr>
          <w:rFonts w:ascii="Times New Roman" w:hAnsi="Times New Roman"/>
          <w:szCs w:val="24"/>
        </w:rPr>
      </w:pPr>
      <w:hyperlink r:id="rId8" w:history="1">
        <w:r w:rsidR="00C90F41" w:rsidRPr="00136A6B">
          <w:rPr>
            <w:rStyle w:val="Hyperlink"/>
            <w:rFonts w:ascii="Times New Roman" w:hAnsi="Times New Roman"/>
            <w:szCs w:val="24"/>
          </w:rPr>
          <w:t>N.J.Harmer@exeter.ac.uk</w:t>
        </w:r>
      </w:hyperlink>
    </w:p>
    <w:p w:rsidR="00C90F41" w:rsidRDefault="00C90F41" w:rsidP="00C90F41">
      <w:pPr>
        <w:rPr>
          <w:rFonts w:ascii="Times New Roman" w:hAnsi="Times New Roman"/>
          <w:szCs w:val="24"/>
        </w:rPr>
      </w:pPr>
      <w:r w:rsidRPr="00136A6B">
        <w:rPr>
          <w:rFonts w:ascii="Times New Roman" w:hAnsi="Times New Roman"/>
          <w:szCs w:val="24"/>
        </w:rPr>
        <w:t>tel: +44 (0) 1392 725179</w:t>
      </w:r>
    </w:p>
    <w:p w:rsidR="005E6A8F" w:rsidRDefault="005E6A8F" w:rsidP="00C90F41">
      <w:pPr>
        <w:rPr>
          <w:rFonts w:ascii="Times New Roman" w:hAnsi="Times New Roman"/>
          <w:szCs w:val="24"/>
        </w:rPr>
      </w:pPr>
    </w:p>
    <w:p w:rsidR="005E6A8F" w:rsidRDefault="005E6A8F" w:rsidP="00C90F41">
      <w:pPr>
        <w:rPr>
          <w:rFonts w:ascii="Times New Roman" w:hAnsi="Times New Roman"/>
          <w:b/>
          <w:szCs w:val="24"/>
        </w:rPr>
      </w:pPr>
      <w:r w:rsidRPr="005E6A8F">
        <w:rPr>
          <w:rFonts w:ascii="Times New Roman" w:hAnsi="Times New Roman"/>
          <w:b/>
          <w:szCs w:val="24"/>
        </w:rPr>
        <w:t>Co-authors:</w:t>
      </w:r>
    </w:p>
    <w:p w:rsidR="00276743" w:rsidRDefault="00276743" w:rsidP="00C90F41">
      <w:pPr>
        <w:rPr>
          <w:rFonts w:ascii="Times New Roman" w:hAnsi="Times New Roman"/>
          <w:szCs w:val="24"/>
        </w:rPr>
      </w:pPr>
      <w:r w:rsidRPr="00136A6B">
        <w:rPr>
          <w:rFonts w:ascii="Times New Roman" w:hAnsi="Times New Roman"/>
          <w:szCs w:val="24"/>
        </w:rPr>
        <w:t>Mirella</w:t>
      </w:r>
      <w:r>
        <w:rPr>
          <w:rFonts w:ascii="Times New Roman" w:hAnsi="Times New Roman"/>
          <w:szCs w:val="24"/>
        </w:rPr>
        <w:t xml:space="preserve"> Vivoli</w:t>
      </w:r>
    </w:p>
    <w:p w:rsidR="00276743" w:rsidRDefault="00BF02AC" w:rsidP="00C90F41">
      <w:pPr>
        <w:rPr>
          <w:rStyle w:val="Hyperlink"/>
          <w:rFonts w:ascii="Times New Roman" w:hAnsi="Times New Roman"/>
          <w:color w:val="auto"/>
          <w:szCs w:val="24"/>
        </w:rPr>
      </w:pPr>
      <w:hyperlink r:id="rId9" w:history="1">
        <w:r w:rsidR="00276743" w:rsidRPr="00136A6B">
          <w:rPr>
            <w:rStyle w:val="Hyperlink"/>
            <w:rFonts w:ascii="Times New Roman" w:hAnsi="Times New Roman"/>
            <w:szCs w:val="24"/>
          </w:rPr>
          <w:t>M.Vivoli@exeter.ac.uk</w:t>
        </w:r>
      </w:hyperlink>
    </w:p>
    <w:p w:rsidR="00276743" w:rsidRDefault="00276743" w:rsidP="00C90F41">
      <w:pPr>
        <w:rPr>
          <w:rStyle w:val="Hyperlink"/>
          <w:rFonts w:ascii="Times New Roman" w:hAnsi="Times New Roman"/>
          <w:color w:val="auto"/>
          <w:szCs w:val="24"/>
        </w:rPr>
      </w:pPr>
    </w:p>
    <w:p w:rsidR="00276743" w:rsidRDefault="00276743" w:rsidP="00C90F41">
      <w:pPr>
        <w:rPr>
          <w:rFonts w:ascii="Times New Roman" w:hAnsi="Times New Roman"/>
          <w:szCs w:val="24"/>
        </w:rPr>
      </w:pPr>
      <w:r w:rsidRPr="00136A6B">
        <w:rPr>
          <w:rFonts w:ascii="Times New Roman" w:hAnsi="Times New Roman"/>
          <w:szCs w:val="24"/>
        </w:rPr>
        <w:t>Halina R.</w:t>
      </w:r>
      <w:r w:rsidRPr="00BA02E5">
        <w:rPr>
          <w:rFonts w:ascii="Times New Roman" w:hAnsi="Times New Roman"/>
          <w:szCs w:val="24"/>
        </w:rPr>
        <w:t xml:space="preserve"> </w:t>
      </w:r>
      <w:r>
        <w:rPr>
          <w:rFonts w:ascii="Times New Roman" w:hAnsi="Times New Roman"/>
          <w:szCs w:val="24"/>
        </w:rPr>
        <w:t>Novak</w:t>
      </w:r>
    </w:p>
    <w:p w:rsidR="00276743" w:rsidRDefault="00BF02AC" w:rsidP="00C90F41">
      <w:pPr>
        <w:rPr>
          <w:rStyle w:val="Hyperlink"/>
          <w:rFonts w:ascii="Times New Roman" w:hAnsi="Times New Roman"/>
          <w:color w:val="auto"/>
          <w:szCs w:val="24"/>
        </w:rPr>
      </w:pPr>
      <w:hyperlink r:id="rId10" w:history="1">
        <w:r w:rsidR="00276743" w:rsidRPr="00136A6B">
          <w:rPr>
            <w:rStyle w:val="Hyperlink"/>
            <w:rFonts w:ascii="Times New Roman" w:hAnsi="Times New Roman"/>
            <w:szCs w:val="24"/>
          </w:rPr>
          <w:t>H.Novak@exeter.ac.uk</w:t>
        </w:r>
      </w:hyperlink>
    </w:p>
    <w:p w:rsidR="00276743" w:rsidRDefault="00276743" w:rsidP="00C90F41">
      <w:pPr>
        <w:rPr>
          <w:rStyle w:val="Hyperlink"/>
          <w:rFonts w:ascii="Times New Roman" w:hAnsi="Times New Roman"/>
          <w:color w:val="auto"/>
          <w:szCs w:val="24"/>
        </w:rPr>
      </w:pPr>
    </w:p>
    <w:p w:rsidR="00276743" w:rsidRPr="008D77F5" w:rsidRDefault="00276743" w:rsidP="00C90F41">
      <w:pPr>
        <w:rPr>
          <w:rFonts w:ascii="Times New Roman" w:hAnsi="Times New Roman"/>
          <w:szCs w:val="24"/>
          <w:lang w:val="fr-FR"/>
        </w:rPr>
      </w:pPr>
      <w:r w:rsidRPr="008D77F5">
        <w:rPr>
          <w:rFonts w:ascii="Times New Roman" w:hAnsi="Times New Roman"/>
          <w:szCs w:val="24"/>
          <w:lang w:val="fr-FR"/>
        </w:rPr>
        <w:t>Jennifer A. Littlechild</w:t>
      </w:r>
    </w:p>
    <w:p w:rsidR="00276743" w:rsidRPr="008D77F5" w:rsidRDefault="00BF02AC" w:rsidP="00C90F41">
      <w:pPr>
        <w:rPr>
          <w:rFonts w:ascii="Times New Roman" w:hAnsi="Times New Roman"/>
          <w:szCs w:val="24"/>
          <w:lang w:val="fr-FR"/>
        </w:rPr>
      </w:pPr>
      <w:hyperlink r:id="rId11" w:history="1">
        <w:r w:rsidR="00276743" w:rsidRPr="008D77F5">
          <w:rPr>
            <w:rStyle w:val="Hyperlink"/>
            <w:rFonts w:ascii="Times New Roman" w:hAnsi="Times New Roman"/>
            <w:szCs w:val="24"/>
            <w:lang w:val="fr-FR"/>
          </w:rPr>
          <w:t>J.A.Littlechild@exeter.ac.uk</w:t>
        </w:r>
      </w:hyperlink>
    </w:p>
    <w:p w:rsidR="00276743" w:rsidRPr="008D77F5" w:rsidRDefault="00276743" w:rsidP="00C90F41">
      <w:pPr>
        <w:rPr>
          <w:rFonts w:ascii="Times New Roman" w:hAnsi="Times New Roman"/>
          <w:b/>
          <w:szCs w:val="24"/>
          <w:vertAlign w:val="superscript"/>
          <w:lang w:val="fr-FR"/>
        </w:rPr>
      </w:pPr>
    </w:p>
    <w:p w:rsidR="00C90F41" w:rsidRPr="008D77F5" w:rsidRDefault="00C90F41" w:rsidP="00CE10F2">
      <w:pPr>
        <w:outlineLvl w:val="0"/>
        <w:rPr>
          <w:rFonts w:ascii="Times New Roman" w:hAnsi="Times New Roman"/>
          <w:b/>
          <w:szCs w:val="24"/>
          <w:lang w:val="fr-FR"/>
        </w:rPr>
      </w:pPr>
    </w:p>
    <w:p w:rsidR="00CE10F2" w:rsidRPr="008D77F5" w:rsidRDefault="00CE10F2">
      <w:pPr>
        <w:rPr>
          <w:rFonts w:ascii="Times New Roman" w:hAnsi="Times New Roman"/>
          <w:szCs w:val="24"/>
          <w:lang w:val="fr-FR"/>
        </w:rPr>
      </w:pPr>
    </w:p>
    <w:p w:rsidR="00CE10F2" w:rsidRPr="00996974"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996974">
        <w:rPr>
          <w:rFonts w:ascii="Times New Roman" w:hAnsi="Times New Roman"/>
          <w:szCs w:val="24"/>
        </w:rPr>
        <w:t xml:space="preserve">Authors, please </w:t>
      </w:r>
      <w:r w:rsidR="00661699">
        <w:rPr>
          <w:rFonts w:ascii="Times New Roman" w:hAnsi="Times New Roman"/>
          <w:szCs w:val="24"/>
        </w:rPr>
        <w:t>check that the answers below are correct</w:t>
      </w:r>
      <w:r w:rsidR="00F77371">
        <w:rPr>
          <w:rFonts w:ascii="Times New Roman" w:hAnsi="Times New Roman"/>
          <w:szCs w:val="24"/>
        </w:rPr>
        <w:t>.</w:t>
      </w:r>
    </w:p>
    <w:p w:rsidR="00CE10F2" w:rsidRPr="00996974" w:rsidRDefault="00CE10F2" w:rsidP="00CE10F2">
      <w:pPr>
        <w:rPr>
          <w:rFonts w:ascii="Times New Roman" w:hAnsi="Times New Roman"/>
          <w:szCs w:val="24"/>
        </w:rPr>
      </w:pP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A.</w:t>
      </w:r>
      <w:r w:rsidRPr="00195BDB">
        <w:rPr>
          <w:rFonts w:ascii="Times New Roman" w:hAnsi="Times New Roman"/>
          <w:szCs w:val="24"/>
        </w:rPr>
        <w:t xml:space="preserve">  Will you require JoVE to record video microscopy, such as filming a complex dissection or microinjection technique? (Y/N)__</w:t>
      </w:r>
      <w:r w:rsidR="00F77371">
        <w:rPr>
          <w:rFonts w:ascii="Times New Roman" w:hAnsi="Times New Roman"/>
          <w:szCs w:val="24"/>
        </w:rPr>
        <w:t>N</w:t>
      </w:r>
      <w:r w:rsidRPr="00195BDB">
        <w:rPr>
          <w:rFonts w:ascii="Times New Roman" w:hAnsi="Times New Roman"/>
          <w:szCs w:val="24"/>
        </w:rPr>
        <w:t xml:space="preserve">______  (If you can record images/videos using your own camera/software, then mark No)   If yes, please list make and model of your microscope: </w:t>
      </w:r>
    </w:p>
    <w:p w:rsidR="00195BDB" w:rsidRPr="00661699" w:rsidRDefault="00195BDB" w:rsidP="00195BDB">
      <w:pPr>
        <w:spacing w:before="120"/>
        <w:rPr>
          <w:rFonts w:ascii="Times New Roman" w:hAnsi="Times New Roman"/>
          <w:szCs w:val="24"/>
        </w:rPr>
      </w:pPr>
      <w:r w:rsidRPr="00195BDB">
        <w:rPr>
          <w:rFonts w:ascii="Times New Roman" w:hAnsi="Times New Roman"/>
          <w:b/>
          <w:szCs w:val="24"/>
        </w:rPr>
        <w:t>B.</w:t>
      </w:r>
      <w:r w:rsidRPr="00195BDB">
        <w:rPr>
          <w:rFonts w:ascii="Times New Roman" w:hAnsi="Times New Roman"/>
          <w:szCs w:val="24"/>
        </w:rPr>
        <w:t xml:space="preserve">   Does your protocol include detailed, step-by-step, descriptions of software usage? (Y/N)___</w:t>
      </w:r>
      <w:r w:rsidR="00661699">
        <w:rPr>
          <w:rFonts w:ascii="Times New Roman" w:hAnsi="Times New Roman"/>
          <w:szCs w:val="24"/>
        </w:rPr>
        <w:t>Y</w:t>
      </w:r>
      <w:r w:rsidRPr="00195BDB">
        <w:rPr>
          <w:rFonts w:ascii="Times New Roman" w:hAnsi="Times New Roman"/>
          <w:szCs w:val="24"/>
        </w:rPr>
        <w:t xml:space="preserve">_____ If yes, we will need you to record using </w:t>
      </w:r>
      <w:hyperlink r:id="rId12" w:history="1">
        <w:r w:rsidRPr="00195BDB">
          <w:rPr>
            <w:rStyle w:val="Hyperlink"/>
            <w:rFonts w:ascii="Times New Roman" w:hAnsi="Times New Roman"/>
            <w:szCs w:val="24"/>
          </w:rPr>
          <w:t>screen recording software</w:t>
        </w:r>
      </w:hyperlink>
      <w:r w:rsidRPr="00195BDB">
        <w:rPr>
          <w:rFonts w:ascii="Times New Roman" w:hAnsi="Times New Roman"/>
          <w:szCs w:val="24"/>
        </w:rPr>
        <w:t xml:space="preserve"> to capture the steps. If you use a Mac, </w:t>
      </w:r>
      <w:hyperlink r:id="rId13" w:history="1">
        <w:r w:rsidRPr="00195BDB">
          <w:rPr>
            <w:rStyle w:val="Hyperlink"/>
            <w:rFonts w:ascii="Times New Roman" w:hAnsi="Times New Roman"/>
            <w:szCs w:val="24"/>
          </w:rPr>
          <w:t>QuickTime X</w:t>
        </w:r>
      </w:hyperlink>
      <w:r w:rsidRPr="00195BDB">
        <w:rPr>
          <w:rFonts w:ascii="Times New Roman" w:hAnsi="Times New Roman"/>
          <w:szCs w:val="24"/>
        </w:rPr>
        <w:t xml:space="preserve"> also has the ability to record the steps.</w:t>
      </w:r>
      <w:r w:rsidR="00661699" w:rsidRPr="00661699">
        <w:rPr>
          <w:rFonts w:ascii="Helvetica" w:hAnsi="Helvetica"/>
          <w:color w:val="FF0000"/>
          <w:sz w:val="22"/>
        </w:rPr>
        <w:t xml:space="preserve"> </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C.</w:t>
      </w:r>
      <w:r w:rsidRPr="00195BDB">
        <w:rPr>
          <w:rFonts w:ascii="Times New Roman" w:hAnsi="Times New Roman"/>
          <w:szCs w:val="24"/>
        </w:rPr>
        <w:t xml:space="preserve">  Which steps of your protocol will viewers benefit most from having filmed? Please list 4-6 steps using the step numbers listed in this document. ___________________________________________</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lastRenderedPageBreak/>
        <w:t>D.</w:t>
      </w:r>
      <w:r w:rsidRPr="00195BDB">
        <w:rPr>
          <w:rFonts w:ascii="Times New Roman" w:hAnsi="Times New Roman"/>
          <w:szCs w:val="24"/>
        </w:rPr>
        <w:t xml:space="preserve">  What is the single most difficult aspect of this procedure and what do you do to ensure success?  Please list the steps using the step numbers listed in this document._____</w:t>
      </w:r>
      <w:r w:rsidR="00F77371" w:rsidRPr="00AE3CFE">
        <w:rPr>
          <w:rFonts w:ascii="Times New Roman" w:hAnsi="Times New Roman"/>
          <w:szCs w:val="24"/>
        </w:rPr>
        <w:t>3.1.- 3.4.</w:t>
      </w:r>
      <w:r w:rsidR="00F77371">
        <w:rPr>
          <w:rFonts w:ascii="Times New Roman" w:hAnsi="Times New Roman"/>
          <w:szCs w:val="24"/>
        </w:rPr>
        <w:t xml:space="preserve"> </w:t>
      </w:r>
      <w:r w:rsidR="00F77371" w:rsidRPr="00F77371">
        <w:rPr>
          <w:rFonts w:ascii="Times New Roman" w:hAnsi="Times New Roman"/>
          <w:color w:val="FF0000"/>
          <w:szCs w:val="24"/>
        </w:rPr>
        <w:t>The keys to ensuring success are good planning; having sufficient unhindered time to run the experiment; and having a method for running the experiment that the experimenter knows. For a new user, having a “dry run” would probably be a good idea.</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E.</w:t>
      </w:r>
      <w:r w:rsidRPr="00195BDB">
        <w:rPr>
          <w:rFonts w:ascii="Times New Roman" w:hAnsi="Times New Roman"/>
          <w:szCs w:val="24"/>
        </w:rPr>
        <w:t xml:space="preserve">  Will the filming need to take place in multiple locations? (Y/N) __</w:t>
      </w:r>
      <w:r w:rsidR="00F77371">
        <w:rPr>
          <w:rFonts w:ascii="Times New Roman" w:hAnsi="Times New Roman"/>
          <w:szCs w:val="24"/>
        </w:rPr>
        <w:t>N</w:t>
      </w:r>
      <w:r w:rsidRPr="00195BDB">
        <w:rPr>
          <w:rFonts w:ascii="Times New Roman" w:hAnsi="Times New Roman"/>
          <w:szCs w:val="24"/>
        </w:rPr>
        <w:t xml:space="preserve">_____ If yes, how far apart are the locations? </w:t>
      </w:r>
      <w:r w:rsidR="00F77371" w:rsidRPr="00F77371">
        <w:rPr>
          <w:rFonts w:ascii="Times New Roman" w:hAnsi="Times New Roman"/>
          <w:color w:val="FF0000"/>
          <w:szCs w:val="24"/>
        </w:rPr>
        <w:t>All within the same building, although probably on different floors for quiet office space</w:t>
      </w:r>
      <w:r w:rsidR="001B47D5">
        <w:rPr>
          <w:rFonts w:ascii="Times New Roman" w:hAnsi="Times New Roman"/>
          <w:color w:val="FF0000"/>
          <w:szCs w:val="24"/>
        </w:rPr>
        <w:t>.</w:t>
      </w:r>
      <w:r w:rsidR="00F77371" w:rsidRPr="00F77371">
        <w:rPr>
          <w:rFonts w:ascii="Times New Roman" w:hAnsi="Times New Roman"/>
          <w:color w:val="FF0000"/>
          <w:szCs w:val="24"/>
        </w:rPr>
        <w:t xml:space="preserve"> </w:t>
      </w:r>
    </w:p>
    <w:p w:rsidR="00996974" w:rsidRPr="00996974" w:rsidRDefault="00996974" w:rsidP="005A1F5E">
      <w:pPr>
        <w:spacing w:before="120"/>
        <w:rPr>
          <w:rFonts w:ascii="Times New Roman" w:hAnsi="Times New Roman"/>
          <w:szCs w:val="24"/>
        </w:rPr>
      </w:pPr>
    </w:p>
    <w:p w:rsidR="00CE10F2" w:rsidRPr="00996974" w:rsidRDefault="00CE10F2" w:rsidP="00CE10F2">
      <w:pPr>
        <w:rPr>
          <w:rFonts w:ascii="Times New Roman" w:hAnsi="Times New Roman"/>
          <w:b/>
          <w:i/>
          <w:szCs w:val="24"/>
        </w:rPr>
      </w:pPr>
    </w:p>
    <w:p w:rsidR="00CE10F2" w:rsidRPr="00996974" w:rsidRDefault="00CE10F2" w:rsidP="00CE10F2">
      <w:pPr>
        <w:rPr>
          <w:rFonts w:ascii="Times New Roman" w:hAnsi="Times New Roman"/>
          <w:b/>
          <w:szCs w:val="24"/>
        </w:rPr>
      </w:pPr>
      <w:r w:rsidRPr="00996974">
        <w:rPr>
          <w:rFonts w:ascii="Times New Roman" w:hAnsi="Times New Roman"/>
          <w:b/>
          <w:szCs w:val="24"/>
        </w:rPr>
        <w:t>1. Introduction (Schematic Overview and Interview)</w:t>
      </w:r>
    </w:p>
    <w:p w:rsidR="00CE10F2" w:rsidRPr="00996974" w:rsidRDefault="00CE10F2" w:rsidP="00CE10F2">
      <w:pPr>
        <w:rPr>
          <w:rFonts w:ascii="Times New Roman" w:hAnsi="Times New Roman"/>
          <w:b/>
          <w:szCs w:val="24"/>
        </w:rPr>
      </w:pPr>
    </w:p>
    <w:p w:rsidR="00CE10F2" w:rsidRPr="00F77371" w:rsidRDefault="00CE10F2" w:rsidP="00A64E52">
      <w:pPr>
        <w:rPr>
          <w:rFonts w:ascii="Times New Roman" w:hAnsi="Times New Roman"/>
          <w:b/>
          <w:szCs w:val="24"/>
        </w:rPr>
      </w:pPr>
      <w:r w:rsidRPr="00996974">
        <w:rPr>
          <w:rFonts w:ascii="Times New Roman" w:hAnsi="Times New Roman"/>
          <w:b/>
          <w:szCs w:val="24"/>
        </w:rPr>
        <w:t>A. Schematic Overview (read by voice talent at JoVE):</w:t>
      </w:r>
    </w:p>
    <w:p w:rsidR="00A64E52" w:rsidRPr="00A64E52" w:rsidRDefault="00A64E52" w:rsidP="00A64E52">
      <w:pPr>
        <w:rPr>
          <w:rFonts w:ascii="Helvetica" w:hAnsi="Helvetica"/>
          <w:i/>
          <w:color w:val="FF0000"/>
          <w:sz w:val="22"/>
          <w:lang w:eastAsia="zh-TW"/>
        </w:rPr>
      </w:pPr>
    </w:p>
    <w:p w:rsidR="00CE10F2" w:rsidRDefault="00CE10F2" w:rsidP="006556DE">
      <w:pPr>
        <w:keepNext/>
        <w:outlineLvl w:val="0"/>
        <w:rPr>
          <w:rFonts w:ascii="Times New Roman" w:hAnsi="Times New Roman"/>
          <w:b/>
          <w:i/>
          <w:szCs w:val="24"/>
          <w:u w:val="single"/>
        </w:rPr>
      </w:pPr>
      <w:r w:rsidRPr="00996974">
        <w:rPr>
          <w:rFonts w:ascii="Times New Roman" w:hAnsi="Times New Roman"/>
          <w:b/>
          <w:i/>
          <w:szCs w:val="24"/>
          <w:u w:val="single"/>
        </w:rPr>
        <w:t>Procedural Narrative:</w:t>
      </w:r>
    </w:p>
    <w:p w:rsidR="00322A04" w:rsidRPr="001B47D5" w:rsidRDefault="001B47D5" w:rsidP="006556DE">
      <w:pPr>
        <w:keepNext/>
        <w:outlineLvl w:val="0"/>
        <w:rPr>
          <w:rFonts w:ascii="Times New Roman" w:hAnsi="Times New Roman"/>
          <w:i/>
          <w:szCs w:val="24"/>
        </w:rPr>
      </w:pPr>
      <w:r w:rsidRPr="001B47D5">
        <w:rPr>
          <w:rFonts w:ascii="Times New Roman" w:hAnsi="Times New Roman"/>
          <w:i/>
          <w:szCs w:val="24"/>
          <w:u w:val="single"/>
        </w:rPr>
        <w:t>Video editor</w:t>
      </w:r>
      <w:r w:rsidRPr="001B47D5">
        <w:rPr>
          <w:rFonts w:ascii="Times New Roman" w:hAnsi="Times New Roman"/>
          <w:i/>
          <w:szCs w:val="24"/>
        </w:rPr>
        <w:t>: graphics are in ‘51809_Conceptual summary.pptx’</w:t>
      </w:r>
    </w:p>
    <w:p w:rsidR="001B47D5" w:rsidRPr="001B47D5" w:rsidRDefault="001B47D5" w:rsidP="006556DE">
      <w:pPr>
        <w:keepNext/>
        <w:outlineLvl w:val="0"/>
        <w:rPr>
          <w:rFonts w:ascii="Times New Roman" w:hAnsi="Times New Roman"/>
          <w:b/>
          <w:i/>
          <w:color w:val="FF0000"/>
          <w:szCs w:val="24"/>
          <w:u w:val="single"/>
        </w:rPr>
      </w:pPr>
    </w:p>
    <w:p w:rsidR="00CE10F2" w:rsidRPr="00C8771B" w:rsidRDefault="00CE10F2" w:rsidP="00CE10F2">
      <w:pPr>
        <w:rPr>
          <w:rFonts w:ascii="Times New Roman" w:hAnsi="Times New Roman"/>
          <w:i/>
          <w:szCs w:val="24"/>
        </w:rPr>
      </w:pPr>
      <w:r w:rsidRPr="00C8771B">
        <w:rPr>
          <w:rFonts w:ascii="Times New Roman" w:hAnsi="Times New Roman"/>
          <w:b/>
          <w:szCs w:val="24"/>
        </w:rPr>
        <w:t xml:space="preserve">The overall goal of this procedure is to </w:t>
      </w:r>
      <w:r w:rsidR="00F77371" w:rsidRPr="00C8771B">
        <w:rPr>
          <w:rFonts w:ascii="Times New Roman" w:hAnsi="Times New Roman"/>
          <w:b/>
          <w:szCs w:val="24"/>
        </w:rPr>
        <w:t>e</w:t>
      </w:r>
      <w:r w:rsidR="00D82376" w:rsidRPr="00C8771B">
        <w:rPr>
          <w:rFonts w:ascii="Times New Roman" w:hAnsi="Times New Roman"/>
          <w:b/>
          <w:szCs w:val="24"/>
        </w:rPr>
        <w:t>stimate the dissociation constant for a protein-ligand interaction</w:t>
      </w:r>
      <w:r w:rsidRPr="00C8771B">
        <w:rPr>
          <w:rFonts w:ascii="Times New Roman" w:hAnsi="Times New Roman"/>
          <w:b/>
          <w:szCs w:val="24"/>
        </w:rPr>
        <w:t>.</w:t>
      </w:r>
      <w:r w:rsidRPr="00F77371">
        <w:rPr>
          <w:rFonts w:ascii="Times New Roman" w:hAnsi="Times New Roman"/>
          <w:szCs w:val="24"/>
        </w:rPr>
        <w:t xml:space="preserve"> </w:t>
      </w:r>
      <w:r w:rsidRPr="00996974">
        <w:rPr>
          <w:rFonts w:ascii="Times New Roman" w:hAnsi="Times New Roman"/>
          <w:b/>
          <w:szCs w:val="24"/>
        </w:rPr>
        <w:t>(Intro)</w:t>
      </w:r>
      <w:r w:rsidR="00C8771B">
        <w:rPr>
          <w:rFonts w:ascii="Times New Roman" w:hAnsi="Times New Roman"/>
          <w:b/>
          <w:szCs w:val="24"/>
        </w:rPr>
        <w:t xml:space="preserve"> </w:t>
      </w:r>
    </w:p>
    <w:p w:rsidR="00CE10F2" w:rsidRPr="00996974" w:rsidRDefault="00CE10F2" w:rsidP="00CE10F2">
      <w:pPr>
        <w:rPr>
          <w:rFonts w:ascii="Times New Roman" w:hAnsi="Times New Roman"/>
          <w:b/>
          <w:szCs w:val="24"/>
        </w:rPr>
      </w:pPr>
    </w:p>
    <w:p w:rsidR="00CE10F2" w:rsidRPr="00996974" w:rsidRDefault="00CE10F2" w:rsidP="00CE10F2">
      <w:pPr>
        <w:rPr>
          <w:rFonts w:ascii="Times New Roman" w:hAnsi="Times New Roman"/>
          <w:szCs w:val="24"/>
          <w:u w:val="single"/>
        </w:rPr>
      </w:pPr>
      <w:r w:rsidRPr="00C8771B">
        <w:rPr>
          <w:rFonts w:ascii="Times New Roman" w:hAnsi="Times New Roman"/>
          <w:b/>
          <w:szCs w:val="24"/>
        </w:rPr>
        <w:t xml:space="preserve">This is accomplished by first </w:t>
      </w:r>
      <w:r w:rsidR="00D82376" w:rsidRPr="00C8771B">
        <w:rPr>
          <w:rFonts w:ascii="Times New Roman" w:hAnsi="Times New Roman"/>
          <w:b/>
          <w:szCs w:val="24"/>
        </w:rPr>
        <w:t>preparing mixtures of the protein with different conce</w:t>
      </w:r>
      <w:r w:rsidR="00C8771B" w:rsidRPr="00C8771B">
        <w:rPr>
          <w:rFonts w:ascii="Times New Roman" w:hAnsi="Times New Roman"/>
          <w:b/>
          <w:szCs w:val="24"/>
        </w:rPr>
        <w:t>ntrations of the ligand</w:t>
      </w:r>
      <w:r w:rsidR="00D82376" w:rsidRPr="00C8771B">
        <w:rPr>
          <w:rFonts w:ascii="Times New Roman" w:hAnsi="Times New Roman"/>
          <w:b/>
          <w:szCs w:val="24"/>
        </w:rPr>
        <w:t xml:space="preserve"> together with an indicator dye</w:t>
      </w:r>
      <w:r w:rsidRPr="00C8771B">
        <w:rPr>
          <w:rFonts w:ascii="Times New Roman" w:hAnsi="Times New Roman"/>
          <w:b/>
          <w:szCs w:val="24"/>
        </w:rPr>
        <w:t>.</w:t>
      </w:r>
      <w:r w:rsidRPr="00996974">
        <w:rPr>
          <w:rFonts w:ascii="Times New Roman" w:hAnsi="Times New Roman"/>
          <w:szCs w:val="24"/>
        </w:rPr>
        <w:t xml:space="preserve"> </w:t>
      </w:r>
      <w:r w:rsidR="00C8771B" w:rsidRPr="00C8771B">
        <w:rPr>
          <w:rFonts w:ascii="Times New Roman" w:hAnsi="Times New Roman"/>
          <w:i/>
          <w:szCs w:val="24"/>
        </w:rPr>
        <w:t>(</w:t>
      </w:r>
      <w:r w:rsidR="00C8771B" w:rsidRPr="00C8771B">
        <w:rPr>
          <w:rFonts w:ascii="Times New Roman" w:hAnsi="Times New Roman"/>
          <w:i/>
          <w:szCs w:val="24"/>
          <w:u w:val="single"/>
        </w:rPr>
        <w:t>Video editor</w:t>
      </w:r>
      <w:r w:rsidR="00C8771B" w:rsidRPr="00C8771B">
        <w:rPr>
          <w:rFonts w:ascii="Times New Roman" w:hAnsi="Times New Roman"/>
          <w:i/>
          <w:szCs w:val="24"/>
        </w:rPr>
        <w:t xml:space="preserve">: </w:t>
      </w:r>
      <w:r w:rsidR="00C8771B">
        <w:rPr>
          <w:rFonts w:ascii="Times New Roman" w:hAnsi="Times New Roman"/>
          <w:i/>
          <w:szCs w:val="24"/>
        </w:rPr>
        <w:t xml:space="preserve">show </w:t>
      </w:r>
      <w:r w:rsidR="00C8771B" w:rsidRPr="00C8771B">
        <w:rPr>
          <w:rFonts w:ascii="Times New Roman" w:hAnsi="Times New Roman"/>
          <w:i/>
          <w:szCs w:val="24"/>
        </w:rPr>
        <w:t xml:space="preserve">the 48-well plate with all the little circles in white first, then fill in the circles with the purple color, one 8-well row at a time, starting from the right) </w:t>
      </w:r>
      <w:r w:rsidRPr="00996974">
        <w:rPr>
          <w:rFonts w:ascii="Times New Roman" w:hAnsi="Times New Roman"/>
          <w:b/>
          <w:szCs w:val="24"/>
        </w:rPr>
        <w:t>(P1)</w:t>
      </w:r>
    </w:p>
    <w:p w:rsidR="00CE10F2" w:rsidRPr="00996974" w:rsidRDefault="00CE10F2" w:rsidP="00CE10F2">
      <w:pPr>
        <w:ind w:left="360"/>
        <w:rPr>
          <w:rFonts w:ascii="Times New Roman" w:hAnsi="Times New Roman"/>
          <w:szCs w:val="24"/>
        </w:rPr>
      </w:pPr>
    </w:p>
    <w:p w:rsidR="00CE10F2" w:rsidRPr="00996974" w:rsidRDefault="00CE10F2" w:rsidP="00CE10F2">
      <w:pPr>
        <w:rPr>
          <w:rFonts w:ascii="Times New Roman" w:hAnsi="Times New Roman"/>
          <w:szCs w:val="24"/>
        </w:rPr>
      </w:pPr>
      <w:r w:rsidRPr="002B70CE">
        <w:rPr>
          <w:rFonts w:ascii="Times New Roman" w:hAnsi="Times New Roman"/>
          <w:b/>
          <w:szCs w:val="24"/>
        </w:rPr>
        <w:t xml:space="preserve">The second step is to </w:t>
      </w:r>
      <w:r w:rsidR="00D82376" w:rsidRPr="002B70CE">
        <w:rPr>
          <w:rFonts w:ascii="Times New Roman" w:hAnsi="Times New Roman"/>
          <w:b/>
          <w:szCs w:val="24"/>
        </w:rPr>
        <w:t>heat these samples whilst recording the fluorescence of the indicator, to monitor the unfolding of the protein</w:t>
      </w:r>
      <w:r w:rsidRPr="002B70CE">
        <w:rPr>
          <w:rFonts w:ascii="Times New Roman" w:hAnsi="Times New Roman"/>
          <w:b/>
          <w:szCs w:val="24"/>
        </w:rPr>
        <w:t>.</w:t>
      </w:r>
      <w:r w:rsidRPr="00996974">
        <w:rPr>
          <w:rFonts w:ascii="Times New Roman" w:hAnsi="Times New Roman"/>
          <w:szCs w:val="24"/>
        </w:rPr>
        <w:t xml:space="preserve"> </w:t>
      </w:r>
      <w:r w:rsidR="001B47D5" w:rsidRPr="004D26AA">
        <w:rPr>
          <w:rFonts w:ascii="Times New Roman" w:hAnsi="Times New Roman"/>
          <w:i/>
          <w:szCs w:val="24"/>
        </w:rPr>
        <w:t>(</w:t>
      </w:r>
      <w:r w:rsidR="001B47D5" w:rsidRPr="004D26AA">
        <w:rPr>
          <w:rFonts w:ascii="Times New Roman" w:hAnsi="Times New Roman"/>
          <w:i/>
          <w:szCs w:val="24"/>
          <w:u w:val="single"/>
        </w:rPr>
        <w:t>Video editor</w:t>
      </w:r>
      <w:r w:rsidR="001B47D5" w:rsidRPr="004D26AA">
        <w:rPr>
          <w:rFonts w:ascii="Times New Roman" w:hAnsi="Times New Roman"/>
          <w:i/>
          <w:szCs w:val="24"/>
        </w:rPr>
        <w:t xml:space="preserve">: Please animate </w:t>
      </w:r>
      <w:r w:rsidR="00C92F0D" w:rsidRPr="004D26AA">
        <w:rPr>
          <w:rFonts w:ascii="Times New Roman" w:hAnsi="Times New Roman"/>
          <w:i/>
          <w:szCs w:val="24"/>
        </w:rPr>
        <w:t xml:space="preserve">each </w:t>
      </w:r>
      <w:r w:rsidR="001B47D5" w:rsidRPr="004D26AA">
        <w:rPr>
          <w:rFonts w:ascii="Times New Roman" w:hAnsi="Times New Roman"/>
          <w:i/>
          <w:szCs w:val="24"/>
        </w:rPr>
        <w:t>colored line appearing one at a time, from left to right)</w:t>
      </w:r>
      <w:r w:rsidR="001B47D5" w:rsidRPr="001B47D5">
        <w:rPr>
          <w:rFonts w:ascii="Times New Roman" w:hAnsi="Times New Roman"/>
          <w:i/>
          <w:szCs w:val="24"/>
        </w:rPr>
        <w:t xml:space="preserve"> </w:t>
      </w:r>
      <w:r w:rsidRPr="00996974">
        <w:rPr>
          <w:rFonts w:ascii="Times New Roman" w:hAnsi="Times New Roman"/>
          <w:b/>
          <w:szCs w:val="24"/>
        </w:rPr>
        <w:t>(P2)</w:t>
      </w:r>
    </w:p>
    <w:p w:rsidR="00CE10F2" w:rsidRPr="00996974" w:rsidRDefault="00CE10F2" w:rsidP="00CE10F2">
      <w:pPr>
        <w:rPr>
          <w:rFonts w:ascii="Times New Roman" w:hAnsi="Times New Roman"/>
          <w:szCs w:val="24"/>
        </w:rPr>
      </w:pPr>
    </w:p>
    <w:p w:rsidR="00CE10F2" w:rsidRPr="00996974" w:rsidRDefault="00CE10F2" w:rsidP="00CE10F2">
      <w:pPr>
        <w:rPr>
          <w:rFonts w:ascii="Times New Roman" w:hAnsi="Times New Roman"/>
          <w:szCs w:val="24"/>
        </w:rPr>
      </w:pPr>
      <w:r w:rsidRPr="002B70CE">
        <w:rPr>
          <w:rFonts w:ascii="Times New Roman" w:hAnsi="Times New Roman"/>
          <w:b/>
          <w:szCs w:val="24"/>
        </w:rPr>
        <w:t xml:space="preserve">Next, the </w:t>
      </w:r>
      <w:r w:rsidR="00D82376" w:rsidRPr="002B70CE">
        <w:rPr>
          <w:rFonts w:ascii="Times New Roman" w:hAnsi="Times New Roman"/>
          <w:b/>
          <w:szCs w:val="24"/>
        </w:rPr>
        <w:t>protein unfolding curves are</w:t>
      </w:r>
      <w:r w:rsidRPr="002B70CE">
        <w:rPr>
          <w:rFonts w:ascii="Times New Roman" w:hAnsi="Times New Roman"/>
          <w:b/>
          <w:szCs w:val="24"/>
        </w:rPr>
        <w:t xml:space="preserve"> </w:t>
      </w:r>
      <w:r w:rsidR="00D82376" w:rsidRPr="002B70CE">
        <w:rPr>
          <w:rFonts w:ascii="Times New Roman" w:hAnsi="Times New Roman"/>
          <w:b/>
          <w:szCs w:val="24"/>
        </w:rPr>
        <w:t>converted to a series of melting temperatures</w:t>
      </w:r>
      <w:r w:rsidRPr="002B70CE">
        <w:rPr>
          <w:rFonts w:ascii="Times New Roman" w:hAnsi="Times New Roman"/>
          <w:b/>
          <w:szCs w:val="24"/>
        </w:rPr>
        <w:t>.</w:t>
      </w:r>
      <w:r w:rsidRPr="00996974">
        <w:rPr>
          <w:rFonts w:ascii="Times New Roman" w:hAnsi="Times New Roman"/>
          <w:szCs w:val="24"/>
        </w:rPr>
        <w:t xml:space="preserve"> </w:t>
      </w:r>
      <w:r w:rsidR="002B70CE" w:rsidRPr="00C8771B">
        <w:rPr>
          <w:rFonts w:ascii="Times New Roman" w:hAnsi="Times New Roman"/>
          <w:i/>
          <w:szCs w:val="24"/>
        </w:rPr>
        <w:t>(</w:t>
      </w:r>
      <w:r w:rsidR="002B70CE" w:rsidRPr="00C8771B">
        <w:rPr>
          <w:rFonts w:ascii="Times New Roman" w:hAnsi="Times New Roman"/>
          <w:i/>
          <w:szCs w:val="24"/>
          <w:u w:val="single"/>
        </w:rPr>
        <w:t>Video editor</w:t>
      </w:r>
      <w:r w:rsidR="002B70CE" w:rsidRPr="00C8771B">
        <w:rPr>
          <w:rFonts w:ascii="Times New Roman" w:hAnsi="Times New Roman"/>
          <w:i/>
          <w:szCs w:val="24"/>
        </w:rPr>
        <w:t xml:space="preserve">: </w:t>
      </w:r>
      <w:r w:rsidR="002B70CE">
        <w:rPr>
          <w:rFonts w:ascii="Times New Roman" w:hAnsi="Times New Roman"/>
          <w:i/>
          <w:szCs w:val="24"/>
        </w:rPr>
        <w:t xml:space="preserve">show ‘empty’ rectangle and then add the diamond-shaped data points) </w:t>
      </w:r>
      <w:r w:rsidRPr="00996974">
        <w:rPr>
          <w:rFonts w:ascii="Times New Roman" w:hAnsi="Times New Roman"/>
          <w:b/>
          <w:szCs w:val="24"/>
        </w:rPr>
        <w:t>(P3)</w:t>
      </w:r>
    </w:p>
    <w:p w:rsidR="00CE10F2" w:rsidRPr="00996974" w:rsidRDefault="00CE10F2" w:rsidP="00CE10F2">
      <w:pPr>
        <w:ind w:left="360"/>
        <w:rPr>
          <w:rFonts w:ascii="Times New Roman" w:hAnsi="Times New Roman"/>
          <w:szCs w:val="24"/>
        </w:rPr>
      </w:pPr>
    </w:p>
    <w:p w:rsidR="00CE10F2" w:rsidRPr="004D26AA" w:rsidRDefault="00CE10F2" w:rsidP="00CE10F2">
      <w:pPr>
        <w:rPr>
          <w:rFonts w:ascii="Times New Roman" w:hAnsi="Times New Roman"/>
          <w:i/>
          <w:szCs w:val="24"/>
        </w:rPr>
      </w:pPr>
      <w:r w:rsidRPr="002B70CE">
        <w:rPr>
          <w:rFonts w:ascii="Times New Roman" w:hAnsi="Times New Roman"/>
          <w:b/>
          <w:szCs w:val="24"/>
        </w:rPr>
        <w:t xml:space="preserve">The final step is </w:t>
      </w:r>
      <w:r w:rsidR="00D82376" w:rsidRPr="002B70CE">
        <w:rPr>
          <w:rFonts w:ascii="Times New Roman" w:hAnsi="Times New Roman"/>
          <w:b/>
          <w:szCs w:val="24"/>
        </w:rPr>
        <w:t>to fit these data to an appropriate model to estimate the dissociation constant</w:t>
      </w:r>
      <w:r w:rsidRPr="002B70CE">
        <w:rPr>
          <w:rFonts w:ascii="Times New Roman" w:hAnsi="Times New Roman"/>
          <w:b/>
          <w:szCs w:val="24"/>
        </w:rPr>
        <w:t>.</w:t>
      </w:r>
      <w:r w:rsidRPr="00996974">
        <w:rPr>
          <w:rFonts w:ascii="Times New Roman" w:hAnsi="Times New Roman"/>
          <w:b/>
          <w:szCs w:val="24"/>
        </w:rPr>
        <w:t xml:space="preserve"> </w:t>
      </w:r>
      <w:r w:rsidR="00734260">
        <w:rPr>
          <w:rFonts w:ascii="Times New Roman" w:hAnsi="Times New Roman"/>
          <w:i/>
          <w:szCs w:val="24"/>
        </w:rPr>
        <w:t>[</w:t>
      </w:r>
      <w:r w:rsidR="002B70CE" w:rsidRPr="00C8771B">
        <w:rPr>
          <w:rFonts w:ascii="Times New Roman" w:hAnsi="Times New Roman"/>
          <w:i/>
          <w:szCs w:val="24"/>
          <w:u w:val="single"/>
        </w:rPr>
        <w:t>Video editor</w:t>
      </w:r>
      <w:r w:rsidR="002B70CE" w:rsidRPr="00C8771B">
        <w:rPr>
          <w:rFonts w:ascii="Times New Roman" w:hAnsi="Times New Roman"/>
          <w:i/>
          <w:szCs w:val="24"/>
        </w:rPr>
        <w:t xml:space="preserve">: </w:t>
      </w:r>
      <w:r w:rsidR="001B47D5">
        <w:rPr>
          <w:rFonts w:ascii="Times New Roman" w:hAnsi="Times New Roman"/>
          <w:i/>
          <w:szCs w:val="24"/>
        </w:rPr>
        <w:t xml:space="preserve">using only the graph on the left; </w:t>
      </w:r>
      <w:r w:rsidR="00734260">
        <w:rPr>
          <w:rFonts w:ascii="Times New Roman" w:hAnsi="Times New Roman"/>
          <w:i/>
          <w:szCs w:val="24"/>
        </w:rPr>
        <w:t xml:space="preserve">first </w:t>
      </w:r>
      <w:r w:rsidR="001B47D5">
        <w:rPr>
          <w:rFonts w:ascii="Times New Roman" w:hAnsi="Times New Roman"/>
          <w:i/>
          <w:szCs w:val="24"/>
        </w:rPr>
        <w:t xml:space="preserve">show graph with only the </w:t>
      </w:r>
      <w:r w:rsidR="00734260">
        <w:rPr>
          <w:rFonts w:ascii="Times New Roman" w:hAnsi="Times New Roman"/>
          <w:i/>
          <w:szCs w:val="24"/>
        </w:rPr>
        <w:t>white data points (WcbM)</w:t>
      </w:r>
      <w:r w:rsidR="00EF7C06">
        <w:rPr>
          <w:rFonts w:ascii="Times New Roman" w:hAnsi="Times New Roman"/>
          <w:i/>
          <w:szCs w:val="24"/>
        </w:rPr>
        <w:t>, which should look like the P3 graph.</w:t>
      </w:r>
      <w:r w:rsidR="00734260">
        <w:rPr>
          <w:rFonts w:ascii="Times New Roman" w:hAnsi="Times New Roman"/>
          <w:i/>
          <w:szCs w:val="24"/>
        </w:rPr>
        <w:t xml:space="preserve"> Add the black line, and then add the green data points (Model) and connect them by the green line.  Next, remove the black line, the green data points and the green line, leaving only the white data points unconnected.  Using the graph on the right, connect the white data points with the new black line, add the unfilled green data points and connect them with the green line (Model).  There should be only one graph being shown.</w:t>
      </w:r>
      <w:r w:rsidR="000770A7">
        <w:rPr>
          <w:rFonts w:ascii="Times New Roman" w:hAnsi="Times New Roman"/>
          <w:i/>
          <w:szCs w:val="24"/>
        </w:rPr>
        <w:t xml:space="preserve"> If the suggested animation is not feasible, just show the left graph first, then replace it with the right graph]</w:t>
      </w:r>
      <w:r w:rsidR="004D26AA">
        <w:rPr>
          <w:rFonts w:ascii="Times New Roman" w:hAnsi="Times New Roman"/>
          <w:szCs w:val="24"/>
        </w:rPr>
        <w:t xml:space="preserve"> </w:t>
      </w:r>
      <w:r w:rsidRPr="00996974">
        <w:rPr>
          <w:rFonts w:ascii="Times New Roman" w:hAnsi="Times New Roman"/>
          <w:b/>
          <w:szCs w:val="24"/>
        </w:rPr>
        <w:t>(P4)</w:t>
      </w:r>
    </w:p>
    <w:p w:rsidR="00CE10F2" w:rsidRPr="00996974" w:rsidRDefault="00CE10F2" w:rsidP="00CE10F2">
      <w:pPr>
        <w:ind w:left="360"/>
        <w:rPr>
          <w:rFonts w:ascii="Times New Roman" w:hAnsi="Times New Roman"/>
          <w:szCs w:val="24"/>
        </w:rPr>
      </w:pPr>
    </w:p>
    <w:p w:rsidR="00CE10F2" w:rsidRPr="00996974" w:rsidRDefault="00CE10F2" w:rsidP="00CE10F2">
      <w:pPr>
        <w:rPr>
          <w:rFonts w:ascii="Times New Roman" w:hAnsi="Times New Roman"/>
          <w:szCs w:val="24"/>
          <w:lang w:bidi="en-US"/>
        </w:rPr>
      </w:pPr>
      <w:r w:rsidRPr="00322A04">
        <w:rPr>
          <w:rFonts w:ascii="Times New Roman" w:hAnsi="Times New Roman"/>
          <w:b/>
          <w:szCs w:val="24"/>
        </w:rPr>
        <w:t xml:space="preserve">Ultimately, </w:t>
      </w:r>
      <w:r w:rsidR="00D82376" w:rsidRPr="00322A04">
        <w:rPr>
          <w:rFonts w:ascii="Times New Roman" w:hAnsi="Times New Roman"/>
          <w:b/>
          <w:szCs w:val="24"/>
        </w:rPr>
        <w:t>differential scanning fluorimetry</w:t>
      </w:r>
      <w:r w:rsidR="00F77371" w:rsidRPr="00322A04">
        <w:rPr>
          <w:rFonts w:ascii="Times New Roman" w:hAnsi="Times New Roman"/>
          <w:b/>
          <w:szCs w:val="24"/>
        </w:rPr>
        <w:t xml:space="preserve"> </w:t>
      </w:r>
      <w:r w:rsidRPr="00322A04">
        <w:rPr>
          <w:rFonts w:ascii="Times New Roman" w:hAnsi="Times New Roman"/>
          <w:b/>
          <w:szCs w:val="24"/>
        </w:rPr>
        <w:t>is used to</w:t>
      </w:r>
      <w:r w:rsidR="00F77371" w:rsidRPr="00322A04">
        <w:rPr>
          <w:rFonts w:ascii="Times New Roman" w:hAnsi="Times New Roman"/>
          <w:b/>
          <w:szCs w:val="24"/>
        </w:rPr>
        <w:t xml:space="preserve"> </w:t>
      </w:r>
      <w:r w:rsidR="00D82376" w:rsidRPr="00322A04">
        <w:rPr>
          <w:rFonts w:ascii="Times New Roman" w:hAnsi="Times New Roman"/>
          <w:b/>
          <w:szCs w:val="24"/>
        </w:rPr>
        <w:t>better understand the interaction of a protein with its ligands</w:t>
      </w:r>
      <w:r w:rsidRPr="00322A04">
        <w:rPr>
          <w:rFonts w:ascii="Times New Roman" w:hAnsi="Times New Roman"/>
          <w:b/>
          <w:szCs w:val="24"/>
        </w:rPr>
        <w:t>.</w:t>
      </w:r>
      <w:r w:rsidRPr="00996974">
        <w:rPr>
          <w:rFonts w:ascii="Times New Roman" w:hAnsi="Times New Roman"/>
          <w:szCs w:val="24"/>
        </w:rPr>
        <w:t xml:space="preserve"> </w:t>
      </w:r>
      <w:r w:rsidR="00322A04" w:rsidRPr="00C8771B">
        <w:rPr>
          <w:rFonts w:ascii="Times New Roman" w:hAnsi="Times New Roman"/>
          <w:i/>
          <w:szCs w:val="24"/>
        </w:rPr>
        <w:t>(</w:t>
      </w:r>
      <w:r w:rsidR="00322A04" w:rsidRPr="00C8771B">
        <w:rPr>
          <w:rFonts w:ascii="Times New Roman" w:hAnsi="Times New Roman"/>
          <w:i/>
          <w:szCs w:val="24"/>
          <w:u w:val="single"/>
        </w:rPr>
        <w:t>Video editor</w:t>
      </w:r>
      <w:r w:rsidR="00322A04" w:rsidRPr="00C8771B">
        <w:rPr>
          <w:rFonts w:ascii="Times New Roman" w:hAnsi="Times New Roman"/>
          <w:i/>
          <w:szCs w:val="24"/>
        </w:rPr>
        <w:t>:</w:t>
      </w:r>
      <w:r w:rsidR="00322A04">
        <w:rPr>
          <w:rFonts w:ascii="Times New Roman" w:hAnsi="Times New Roman"/>
          <w:i/>
          <w:szCs w:val="24"/>
        </w:rPr>
        <w:t xml:space="preserve"> show P5 cartoon) </w:t>
      </w:r>
      <w:r w:rsidR="00322A04" w:rsidRPr="00C8771B">
        <w:rPr>
          <w:rFonts w:ascii="Times New Roman" w:hAnsi="Times New Roman"/>
          <w:i/>
          <w:szCs w:val="24"/>
        </w:rPr>
        <w:t xml:space="preserve"> </w:t>
      </w:r>
      <w:r w:rsidRPr="00996974">
        <w:rPr>
          <w:rFonts w:ascii="Times New Roman" w:hAnsi="Times New Roman"/>
          <w:b/>
          <w:szCs w:val="24"/>
        </w:rPr>
        <w:t>(P5)</w:t>
      </w:r>
    </w:p>
    <w:p w:rsidR="00322A04" w:rsidRDefault="00322A04" w:rsidP="009E2411">
      <w:pPr>
        <w:rPr>
          <w:rFonts w:ascii="Times New Roman" w:hAnsi="Times New Roman"/>
          <w:szCs w:val="24"/>
        </w:rPr>
      </w:pPr>
    </w:p>
    <w:p w:rsidR="004D26AA" w:rsidRDefault="004D26AA" w:rsidP="009E2411">
      <w:pPr>
        <w:rPr>
          <w:rFonts w:ascii="Times New Roman" w:hAnsi="Times New Roman"/>
          <w:szCs w:val="24"/>
        </w:rPr>
      </w:pPr>
    </w:p>
    <w:p w:rsidR="004D26AA" w:rsidRDefault="004D26AA" w:rsidP="009E2411">
      <w:pPr>
        <w:rPr>
          <w:rFonts w:ascii="Times New Roman" w:hAnsi="Times New Roman"/>
          <w:szCs w:val="24"/>
        </w:rPr>
      </w:pPr>
    </w:p>
    <w:p w:rsidR="004D26AA" w:rsidRDefault="004D26AA" w:rsidP="009E2411">
      <w:pPr>
        <w:rPr>
          <w:rFonts w:ascii="Times New Roman" w:hAnsi="Times New Roman"/>
          <w:szCs w:val="24"/>
        </w:rPr>
      </w:pPr>
    </w:p>
    <w:p w:rsidR="004D26AA" w:rsidRPr="00996974" w:rsidRDefault="004D26AA" w:rsidP="009E2411">
      <w:pPr>
        <w:rPr>
          <w:rFonts w:ascii="Times New Roman" w:hAnsi="Times New Roman"/>
          <w:szCs w:val="24"/>
        </w:rPr>
      </w:pPr>
    </w:p>
    <w:p w:rsidR="00CE10F2" w:rsidRPr="00996974" w:rsidRDefault="00CE10F2" w:rsidP="00CE10F2">
      <w:pPr>
        <w:rPr>
          <w:rFonts w:ascii="Times New Roman" w:hAnsi="Times New Roman"/>
          <w:szCs w:val="24"/>
        </w:rPr>
      </w:pPr>
    </w:p>
    <w:p w:rsidR="00CE10F2" w:rsidRPr="004B74EE" w:rsidRDefault="00CE10F2" w:rsidP="00CE10F2">
      <w:pPr>
        <w:rPr>
          <w:rFonts w:ascii="Times New Roman" w:hAnsi="Times New Roman"/>
          <w:b/>
          <w:szCs w:val="24"/>
        </w:rPr>
      </w:pPr>
      <w:r w:rsidRPr="00996974">
        <w:rPr>
          <w:rFonts w:ascii="Times New Roman" w:hAnsi="Times New Roman"/>
          <w:b/>
          <w:szCs w:val="24"/>
        </w:rPr>
        <w:lastRenderedPageBreak/>
        <w:t xml:space="preserve">B.  Interview: (Said by you on camera. Don’t forget to smile!)  </w:t>
      </w:r>
    </w:p>
    <w:p w:rsidR="00CE10F2" w:rsidRPr="004B74EE" w:rsidRDefault="004B74EE" w:rsidP="00CE10F2">
      <w:pPr>
        <w:numPr>
          <w:ilvl w:val="1"/>
          <w:numId w:val="9"/>
        </w:numPr>
        <w:spacing w:before="240"/>
        <w:jc w:val="both"/>
        <w:outlineLvl w:val="0"/>
        <w:rPr>
          <w:rFonts w:ascii="Times New Roman" w:hAnsi="Times New Roman"/>
          <w:szCs w:val="24"/>
        </w:rPr>
      </w:pPr>
      <w:r w:rsidRPr="004B74EE">
        <w:rPr>
          <w:rFonts w:ascii="Times New Roman" w:hAnsi="Times New Roman"/>
          <w:szCs w:val="24"/>
          <w:u w:val="single"/>
        </w:rPr>
        <w:t xml:space="preserve">Nicholas </w:t>
      </w:r>
      <w:r w:rsidR="003A4D0F" w:rsidRPr="004B74EE">
        <w:rPr>
          <w:rFonts w:ascii="Times New Roman" w:hAnsi="Times New Roman"/>
          <w:szCs w:val="24"/>
          <w:u w:val="single"/>
        </w:rPr>
        <w:t>Harmer</w:t>
      </w:r>
      <w:r w:rsidR="00CE10F2" w:rsidRPr="004B74EE">
        <w:rPr>
          <w:rFonts w:ascii="Times New Roman" w:hAnsi="Times New Roman"/>
          <w:szCs w:val="24"/>
        </w:rPr>
        <w:t xml:space="preserve">: The main advantage of this technique over existing methods, like </w:t>
      </w:r>
      <w:r w:rsidR="003A4D0F" w:rsidRPr="004B74EE">
        <w:rPr>
          <w:rFonts w:ascii="Times New Roman" w:hAnsi="Times New Roman"/>
          <w:szCs w:val="24"/>
        </w:rPr>
        <w:t>isothermal titration calorimetry</w:t>
      </w:r>
      <w:r>
        <w:rPr>
          <w:rFonts w:ascii="Times New Roman" w:hAnsi="Times New Roman"/>
          <w:szCs w:val="24"/>
        </w:rPr>
        <w:t xml:space="preserve"> </w:t>
      </w:r>
      <w:r w:rsidR="003A4D0F" w:rsidRPr="004B74EE">
        <w:rPr>
          <w:rFonts w:ascii="Times New Roman" w:hAnsi="Times New Roman"/>
          <w:szCs w:val="24"/>
        </w:rPr>
        <w:t>and surface plasmon resonance</w:t>
      </w:r>
      <w:r w:rsidR="00CE10F2" w:rsidRPr="004B74EE">
        <w:rPr>
          <w:rFonts w:ascii="Times New Roman" w:hAnsi="Times New Roman"/>
          <w:szCs w:val="24"/>
        </w:rPr>
        <w:t xml:space="preserve">, is that </w:t>
      </w:r>
      <w:r w:rsidR="003A4D0F" w:rsidRPr="004B74EE">
        <w:rPr>
          <w:rFonts w:ascii="Times New Roman" w:hAnsi="Times New Roman"/>
          <w:szCs w:val="24"/>
        </w:rPr>
        <w:t>th</w:t>
      </w:r>
      <w:r w:rsidRPr="004B74EE">
        <w:rPr>
          <w:rFonts w:ascii="Times New Roman" w:hAnsi="Times New Roman"/>
          <w:szCs w:val="24"/>
        </w:rPr>
        <w:t>is</w:t>
      </w:r>
      <w:r w:rsidR="003A4D0F" w:rsidRPr="004B74EE">
        <w:rPr>
          <w:rFonts w:ascii="Times New Roman" w:hAnsi="Times New Roman"/>
          <w:szCs w:val="24"/>
        </w:rPr>
        <w:t xml:space="preserve"> method can be completed within a few hours, using only moderate quantities of sample, in an instrument that is available already in most institutes</w:t>
      </w:r>
      <w:r w:rsidR="00CE10F2" w:rsidRPr="004B74EE">
        <w:rPr>
          <w:rFonts w:ascii="Times New Roman" w:hAnsi="Times New Roman"/>
          <w:szCs w:val="24"/>
        </w:rPr>
        <w:t xml:space="preserve">.   </w:t>
      </w:r>
    </w:p>
    <w:p w:rsidR="00CE10F2" w:rsidRPr="00996974" w:rsidRDefault="004B74EE" w:rsidP="00CE10F2">
      <w:pPr>
        <w:numPr>
          <w:ilvl w:val="1"/>
          <w:numId w:val="9"/>
        </w:numPr>
        <w:spacing w:before="240"/>
        <w:jc w:val="both"/>
        <w:outlineLvl w:val="0"/>
        <w:rPr>
          <w:rFonts w:ascii="Times New Roman" w:hAnsi="Times New Roman"/>
          <w:szCs w:val="24"/>
        </w:rPr>
      </w:pPr>
      <w:r w:rsidRPr="004B74EE">
        <w:rPr>
          <w:rFonts w:ascii="Times New Roman" w:hAnsi="Times New Roman"/>
          <w:szCs w:val="24"/>
          <w:u w:val="single"/>
        </w:rPr>
        <w:t>Jennifer</w:t>
      </w:r>
      <w:r w:rsidR="00FC75A9" w:rsidRPr="004B74EE">
        <w:rPr>
          <w:rFonts w:ascii="Times New Roman" w:hAnsi="Times New Roman"/>
          <w:szCs w:val="24"/>
          <w:u w:val="single"/>
        </w:rPr>
        <w:t xml:space="preserve"> Littlechild</w:t>
      </w:r>
      <w:r w:rsidR="00CE10F2" w:rsidRPr="00996974">
        <w:rPr>
          <w:rFonts w:ascii="Times New Roman" w:hAnsi="Times New Roman"/>
          <w:szCs w:val="24"/>
        </w:rPr>
        <w:t xml:space="preserve">: This method can help answer key questions in the </w:t>
      </w:r>
      <w:r w:rsidR="00FC75A9">
        <w:rPr>
          <w:rFonts w:ascii="Times New Roman" w:hAnsi="Times New Roman"/>
          <w:szCs w:val="24"/>
        </w:rPr>
        <w:t>protein chemistry</w:t>
      </w:r>
      <w:r w:rsidR="00CE10F2" w:rsidRPr="00996974">
        <w:rPr>
          <w:rFonts w:ascii="Times New Roman" w:hAnsi="Times New Roman"/>
          <w:szCs w:val="24"/>
        </w:rPr>
        <w:t xml:space="preserve"> field, such as </w:t>
      </w:r>
      <w:r w:rsidR="00FC75A9">
        <w:rPr>
          <w:rFonts w:ascii="Times New Roman" w:hAnsi="Times New Roman"/>
          <w:szCs w:val="24"/>
        </w:rPr>
        <w:t>the affinity of ligands for proteins, and the relative strength of interactions</w:t>
      </w:r>
      <w:r w:rsidR="00CE10F2" w:rsidRPr="00996974">
        <w:rPr>
          <w:rFonts w:ascii="Times New Roman" w:hAnsi="Times New Roman"/>
          <w:szCs w:val="24"/>
        </w:rPr>
        <w:t xml:space="preserve">.  </w:t>
      </w:r>
    </w:p>
    <w:p w:rsidR="004B74EE" w:rsidRDefault="004B74EE" w:rsidP="00091679">
      <w:pPr>
        <w:numPr>
          <w:ilvl w:val="1"/>
          <w:numId w:val="9"/>
        </w:numPr>
        <w:spacing w:before="240"/>
        <w:jc w:val="both"/>
        <w:outlineLvl w:val="0"/>
        <w:rPr>
          <w:rFonts w:ascii="Times New Roman" w:hAnsi="Times New Roman"/>
          <w:szCs w:val="24"/>
        </w:rPr>
      </w:pPr>
      <w:r w:rsidRPr="004B74EE">
        <w:rPr>
          <w:rFonts w:ascii="Times New Roman" w:hAnsi="Times New Roman"/>
          <w:szCs w:val="24"/>
          <w:u w:val="single"/>
        </w:rPr>
        <w:t xml:space="preserve">Mirella </w:t>
      </w:r>
      <w:r w:rsidR="003A4D0F" w:rsidRPr="004B74EE">
        <w:rPr>
          <w:rFonts w:ascii="Times New Roman" w:hAnsi="Times New Roman"/>
          <w:szCs w:val="24"/>
          <w:u w:val="single"/>
        </w:rPr>
        <w:t>Vivoli</w:t>
      </w:r>
      <w:r w:rsidR="00CE10F2" w:rsidRPr="00996974">
        <w:rPr>
          <w:rFonts w:ascii="Times New Roman" w:hAnsi="Times New Roman"/>
          <w:szCs w:val="24"/>
        </w:rPr>
        <w:t xml:space="preserve">: Generally, individuals new to this method will struggle because </w:t>
      </w:r>
      <w:r w:rsidR="003A4D0F">
        <w:rPr>
          <w:rFonts w:ascii="Times New Roman" w:hAnsi="Times New Roman"/>
          <w:szCs w:val="24"/>
        </w:rPr>
        <w:t>the choice of samples to use, and analysis of the data, can both be difficult</w:t>
      </w:r>
      <w:r w:rsidR="00CE10F2" w:rsidRPr="00996974">
        <w:rPr>
          <w:rFonts w:ascii="Times New Roman" w:hAnsi="Times New Roman"/>
          <w:szCs w:val="24"/>
        </w:rPr>
        <w:t>.</w:t>
      </w:r>
    </w:p>
    <w:p w:rsidR="00091679" w:rsidRPr="00091679" w:rsidRDefault="00091679" w:rsidP="00091679">
      <w:pPr>
        <w:spacing w:before="240"/>
        <w:ind w:left="1080"/>
        <w:jc w:val="both"/>
        <w:outlineLvl w:val="0"/>
        <w:rPr>
          <w:rFonts w:ascii="Times New Roman" w:hAnsi="Times New Roman"/>
          <w:szCs w:val="24"/>
        </w:rPr>
      </w:pPr>
    </w:p>
    <w:p w:rsidR="00CE10F2" w:rsidRPr="00996974" w:rsidRDefault="00CE10F2" w:rsidP="00CE10F2">
      <w:pPr>
        <w:ind w:left="792"/>
        <w:rPr>
          <w:rFonts w:ascii="Times New Roman" w:hAnsi="Times New Roman"/>
          <w:szCs w:val="24"/>
        </w:rPr>
      </w:pPr>
    </w:p>
    <w:p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rsidR="00CE10F2" w:rsidRPr="00996974" w:rsidRDefault="00CE10F2" w:rsidP="00CE10F2">
      <w:pPr>
        <w:ind w:left="360"/>
        <w:jc w:val="both"/>
        <w:outlineLvl w:val="0"/>
        <w:rPr>
          <w:rFonts w:ascii="Times New Roman" w:hAnsi="Times New Roman"/>
          <w:szCs w:val="24"/>
        </w:rPr>
      </w:pPr>
    </w:p>
    <w:p w:rsidR="00CE10F2" w:rsidRDefault="009108F6" w:rsidP="00845BB2">
      <w:pPr>
        <w:numPr>
          <w:ilvl w:val="0"/>
          <w:numId w:val="12"/>
        </w:numPr>
        <w:jc w:val="both"/>
        <w:outlineLvl w:val="0"/>
        <w:rPr>
          <w:rFonts w:ascii="Times New Roman" w:hAnsi="Times New Roman"/>
          <w:b/>
          <w:szCs w:val="24"/>
        </w:rPr>
      </w:pPr>
      <w:r w:rsidRPr="009108F6">
        <w:rPr>
          <w:rFonts w:ascii="Times New Roman" w:hAnsi="Times New Roman"/>
          <w:b/>
          <w:szCs w:val="24"/>
        </w:rPr>
        <w:t>Determination of an approximate value for the dissociation constant</w:t>
      </w:r>
    </w:p>
    <w:p w:rsidR="00845BB2" w:rsidRPr="009108F6" w:rsidRDefault="00845BB2" w:rsidP="00845BB2">
      <w:pPr>
        <w:ind w:left="360"/>
        <w:jc w:val="both"/>
        <w:outlineLvl w:val="0"/>
        <w:rPr>
          <w:rFonts w:ascii="Times New Roman" w:hAnsi="Times New Roman"/>
          <w:b/>
          <w:szCs w:val="24"/>
        </w:rPr>
      </w:pPr>
    </w:p>
    <w:p w:rsidR="00A52823" w:rsidRDefault="00D16621" w:rsidP="00A52823">
      <w:pPr>
        <w:numPr>
          <w:ilvl w:val="1"/>
          <w:numId w:val="12"/>
        </w:numPr>
        <w:jc w:val="both"/>
        <w:outlineLvl w:val="0"/>
        <w:rPr>
          <w:rFonts w:ascii="Times New Roman" w:hAnsi="Times New Roman"/>
          <w:szCs w:val="24"/>
        </w:rPr>
      </w:pPr>
      <w:r w:rsidRPr="00845BB2">
        <w:rPr>
          <w:rFonts w:ascii="Times New Roman" w:hAnsi="Times New Roman"/>
          <w:szCs w:val="24"/>
        </w:rPr>
        <w:t xml:space="preserve">Prior to starting this procedure, prepare </w:t>
      </w:r>
      <w:r w:rsidR="00845BB2">
        <w:rPr>
          <w:rFonts w:ascii="Times New Roman" w:hAnsi="Times New Roman"/>
          <w:szCs w:val="24"/>
        </w:rPr>
        <w:t>the following</w:t>
      </w:r>
      <w:r w:rsidRPr="00845BB2">
        <w:rPr>
          <w:rFonts w:ascii="Times New Roman" w:hAnsi="Times New Roman"/>
          <w:szCs w:val="24"/>
        </w:rPr>
        <w:t xml:space="preserve"> solutions:  a </w:t>
      </w:r>
      <w:r w:rsidR="009108F6" w:rsidRPr="00845BB2">
        <w:rPr>
          <w:rFonts w:ascii="Times New Roman" w:hAnsi="Times New Roman"/>
          <w:szCs w:val="24"/>
        </w:rPr>
        <w:t xml:space="preserve">mixture </w:t>
      </w:r>
      <w:r w:rsidRPr="00845BB2">
        <w:rPr>
          <w:rFonts w:ascii="Times New Roman" w:hAnsi="Times New Roman"/>
          <w:szCs w:val="24"/>
        </w:rPr>
        <w:t xml:space="preserve">containing the reagents </w:t>
      </w:r>
      <w:r w:rsidR="009108F6" w:rsidRPr="00845BB2">
        <w:rPr>
          <w:rFonts w:ascii="Times New Roman" w:hAnsi="Times New Roman"/>
          <w:szCs w:val="24"/>
        </w:rPr>
        <w:t xml:space="preserve">detailed in </w:t>
      </w:r>
      <w:r w:rsidRPr="00845BB2">
        <w:rPr>
          <w:rFonts w:ascii="Times New Roman" w:hAnsi="Times New Roman"/>
          <w:szCs w:val="24"/>
        </w:rPr>
        <w:t>this table (</w:t>
      </w:r>
      <w:r w:rsidR="00845BB2">
        <w:rPr>
          <w:rFonts w:ascii="Times New Roman" w:hAnsi="Times New Roman"/>
          <w:szCs w:val="24"/>
        </w:rPr>
        <w:t>Table 1</w:t>
      </w:r>
      <w:r w:rsidRPr="00845BB2">
        <w:rPr>
          <w:rFonts w:ascii="Times New Roman" w:hAnsi="Times New Roman"/>
          <w:szCs w:val="24"/>
        </w:rPr>
        <w:t xml:space="preserve">); </w:t>
      </w:r>
      <w:r w:rsidR="00845BB2">
        <w:rPr>
          <w:rFonts w:ascii="Times New Roman" w:hAnsi="Times New Roman"/>
          <w:szCs w:val="24"/>
        </w:rPr>
        <w:t xml:space="preserve">and </w:t>
      </w:r>
      <w:r w:rsidR="009108F6" w:rsidRPr="00845BB2">
        <w:rPr>
          <w:rFonts w:ascii="Times New Roman" w:hAnsi="Times New Roman"/>
          <w:szCs w:val="24"/>
        </w:rPr>
        <w:t>stocks of the ligand of interest at the highest a</w:t>
      </w:r>
      <w:r w:rsidRPr="00845BB2">
        <w:rPr>
          <w:rFonts w:ascii="Times New Roman" w:hAnsi="Times New Roman"/>
          <w:szCs w:val="24"/>
        </w:rPr>
        <w:t>vailable concentration, as well as six ten-fold dilutions</w:t>
      </w:r>
      <w:r w:rsidR="00845BB2">
        <w:rPr>
          <w:rFonts w:ascii="Times New Roman" w:hAnsi="Times New Roman"/>
          <w:szCs w:val="24"/>
        </w:rPr>
        <w:t xml:space="preserve"> of this concentration</w:t>
      </w:r>
      <w:r w:rsidR="00F47927">
        <w:rPr>
          <w:rFonts w:ascii="Times New Roman" w:hAnsi="Times New Roman"/>
          <w:szCs w:val="24"/>
        </w:rPr>
        <w:t>. If</w:t>
      </w:r>
      <w:r w:rsidR="009108F6" w:rsidRPr="00845BB2">
        <w:rPr>
          <w:rFonts w:ascii="Times New Roman" w:hAnsi="Times New Roman"/>
          <w:szCs w:val="24"/>
        </w:rPr>
        <w:t xml:space="preserve"> an approximate </w:t>
      </w:r>
      <w:r w:rsidR="00845BB2" w:rsidRPr="00845BB2">
        <w:rPr>
          <w:rFonts w:ascii="Times New Roman" w:hAnsi="Times New Roman"/>
          <w:szCs w:val="24"/>
        </w:rPr>
        <w:t>dissociation constant</w:t>
      </w:r>
      <w:r w:rsidR="00845BB2" w:rsidRPr="00845BB2">
        <w:rPr>
          <w:rFonts w:ascii="Times New Roman" w:hAnsi="Times New Roman"/>
          <w:i/>
          <w:szCs w:val="24"/>
        </w:rPr>
        <w:t xml:space="preserve"> (</w:t>
      </w:r>
      <w:r w:rsidR="009108F6" w:rsidRPr="00845BB2">
        <w:rPr>
          <w:rFonts w:ascii="Times New Roman" w:hAnsi="Times New Roman"/>
          <w:i/>
          <w:szCs w:val="24"/>
        </w:rPr>
        <w:t>K</w:t>
      </w:r>
      <w:r w:rsidR="009108F6" w:rsidRPr="00845BB2">
        <w:rPr>
          <w:rFonts w:ascii="Times New Roman" w:hAnsi="Times New Roman"/>
          <w:i/>
          <w:szCs w:val="24"/>
          <w:vertAlign w:val="subscript"/>
        </w:rPr>
        <w:t>d</w:t>
      </w:r>
      <w:r w:rsidR="00845BB2" w:rsidRPr="00845BB2">
        <w:rPr>
          <w:rFonts w:ascii="Times New Roman" w:hAnsi="Times New Roman"/>
          <w:i/>
          <w:szCs w:val="24"/>
        </w:rPr>
        <w:t>)</w:t>
      </w:r>
      <w:r w:rsidR="009108F6" w:rsidRPr="00845BB2">
        <w:rPr>
          <w:rFonts w:ascii="Times New Roman" w:hAnsi="Times New Roman"/>
          <w:szCs w:val="24"/>
        </w:rPr>
        <w:t xml:space="preserve"> </w:t>
      </w:r>
      <w:r w:rsidR="00385D76" w:rsidRPr="00385D76">
        <w:rPr>
          <w:rFonts w:ascii="Times New Roman" w:hAnsi="Times New Roman"/>
          <w:color w:val="FF0000"/>
          <w:szCs w:val="24"/>
        </w:rPr>
        <w:t>(</w:t>
      </w:r>
      <w:r w:rsidR="00385D76" w:rsidRPr="00385D76">
        <w:rPr>
          <w:color w:val="FF0000"/>
          <w:lang w:val="en-GB"/>
        </w:rPr>
        <w:t xml:space="preserve">Pronounce “Kay-Dee”) </w:t>
      </w:r>
      <w:r w:rsidR="009108F6" w:rsidRPr="00845BB2">
        <w:rPr>
          <w:rFonts w:ascii="Times New Roman" w:hAnsi="Times New Roman"/>
          <w:szCs w:val="24"/>
        </w:rPr>
        <w:t>i</w:t>
      </w:r>
      <w:r w:rsidR="00F47927">
        <w:rPr>
          <w:rFonts w:ascii="Times New Roman" w:hAnsi="Times New Roman"/>
          <w:szCs w:val="24"/>
        </w:rPr>
        <w:t>s known from prior data, prepare</w:t>
      </w:r>
      <w:r w:rsidR="009108F6" w:rsidRPr="00845BB2">
        <w:rPr>
          <w:rFonts w:ascii="Times New Roman" w:hAnsi="Times New Roman"/>
          <w:szCs w:val="24"/>
        </w:rPr>
        <w:t xml:space="preserve"> at least two concentrations above and below the </w:t>
      </w:r>
      <w:r w:rsidR="009108F6" w:rsidRPr="00845BB2">
        <w:rPr>
          <w:rFonts w:ascii="Times New Roman" w:hAnsi="Times New Roman"/>
          <w:i/>
          <w:szCs w:val="24"/>
        </w:rPr>
        <w:t>K</w:t>
      </w:r>
      <w:r w:rsidR="009108F6" w:rsidRPr="00845BB2">
        <w:rPr>
          <w:rFonts w:ascii="Times New Roman" w:hAnsi="Times New Roman"/>
          <w:i/>
          <w:szCs w:val="24"/>
          <w:vertAlign w:val="subscript"/>
        </w:rPr>
        <w:t>d</w:t>
      </w:r>
      <w:r w:rsidR="009108F6" w:rsidRPr="00845BB2">
        <w:rPr>
          <w:rFonts w:ascii="Times New Roman" w:hAnsi="Times New Roman"/>
          <w:szCs w:val="24"/>
        </w:rPr>
        <w:t>.</w:t>
      </w:r>
      <w:r w:rsidR="00845BB2">
        <w:rPr>
          <w:rFonts w:ascii="Times New Roman" w:hAnsi="Times New Roman"/>
          <w:szCs w:val="24"/>
        </w:rPr>
        <w:t xml:space="preserve"> </w:t>
      </w:r>
    </w:p>
    <w:p w:rsidR="00310DFD" w:rsidRDefault="00310DFD" w:rsidP="00310DFD">
      <w:pPr>
        <w:ind w:left="360"/>
        <w:jc w:val="both"/>
        <w:outlineLvl w:val="0"/>
        <w:rPr>
          <w:rFonts w:ascii="Times New Roman" w:hAnsi="Times New Roman"/>
          <w:szCs w:val="24"/>
        </w:rPr>
      </w:pPr>
    </w:p>
    <w:p w:rsidR="00310DFD" w:rsidRDefault="00310DFD" w:rsidP="00310DFD">
      <w:pPr>
        <w:ind w:left="720"/>
        <w:jc w:val="both"/>
        <w:outlineLvl w:val="0"/>
        <w:rPr>
          <w:rFonts w:ascii="Times New Roman" w:hAnsi="Times New Roman"/>
          <w:szCs w:val="24"/>
        </w:rPr>
      </w:pPr>
      <w:r>
        <w:rPr>
          <w:rFonts w:ascii="Times New Roman" w:hAnsi="Times New Roman"/>
          <w:szCs w:val="24"/>
        </w:rPr>
        <w:t>Shots:</w:t>
      </w:r>
    </w:p>
    <w:p w:rsidR="001406BF" w:rsidRDefault="00211865" w:rsidP="001406BF">
      <w:pPr>
        <w:numPr>
          <w:ilvl w:val="2"/>
          <w:numId w:val="12"/>
        </w:numPr>
        <w:jc w:val="both"/>
        <w:outlineLvl w:val="0"/>
        <w:rPr>
          <w:rFonts w:ascii="Times New Roman" w:hAnsi="Times New Roman"/>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CU</w:t>
      </w:r>
      <w:r>
        <w:rPr>
          <w:rFonts w:ascii="Times New Roman" w:hAnsi="Times New Roman"/>
          <w:szCs w:val="24"/>
        </w:rPr>
        <w:t>: Talent setting out pre-prepared reagents.</w:t>
      </w:r>
    </w:p>
    <w:p w:rsidR="00211865" w:rsidRDefault="00211865" w:rsidP="001406BF">
      <w:pPr>
        <w:numPr>
          <w:ilvl w:val="2"/>
          <w:numId w:val="12"/>
        </w:numPr>
        <w:jc w:val="both"/>
        <w:outlineLvl w:val="0"/>
        <w:rPr>
          <w:rFonts w:ascii="Times New Roman" w:hAnsi="Times New Roman"/>
          <w:szCs w:val="24"/>
        </w:rPr>
      </w:pPr>
      <w:r>
        <w:rPr>
          <w:rFonts w:ascii="Times New Roman" w:hAnsi="Times New Roman"/>
          <w:szCs w:val="24"/>
        </w:rPr>
        <w:t>CU: A shot of the tube containing the mixture as detailed in Table 1.</w:t>
      </w:r>
      <w:r w:rsidR="00310DFD">
        <w:rPr>
          <w:rFonts w:ascii="Times New Roman" w:hAnsi="Times New Roman"/>
          <w:szCs w:val="24"/>
        </w:rPr>
        <w:t xml:space="preserve"> </w:t>
      </w:r>
      <w:r w:rsidR="00310DFD" w:rsidRPr="00310DFD">
        <w:rPr>
          <w:rFonts w:ascii="Times New Roman" w:hAnsi="Times New Roman"/>
          <w:i/>
          <w:szCs w:val="24"/>
        </w:rPr>
        <w:t>(</w:t>
      </w:r>
      <w:r w:rsidR="00310DFD" w:rsidRPr="00310DFD">
        <w:rPr>
          <w:rFonts w:ascii="Times New Roman" w:hAnsi="Times New Roman"/>
          <w:i/>
          <w:szCs w:val="24"/>
          <w:u w:val="single"/>
        </w:rPr>
        <w:t>Video editor</w:t>
      </w:r>
      <w:r w:rsidR="00310DFD" w:rsidRPr="00310DFD">
        <w:rPr>
          <w:rFonts w:ascii="Times New Roman" w:hAnsi="Times New Roman"/>
          <w:i/>
          <w:szCs w:val="24"/>
        </w:rPr>
        <w:t>: please show the tube and Table 1 side by side)</w:t>
      </w:r>
    </w:p>
    <w:p w:rsidR="00211865" w:rsidRDefault="00211865" w:rsidP="001406BF">
      <w:pPr>
        <w:numPr>
          <w:ilvl w:val="2"/>
          <w:numId w:val="12"/>
        </w:numPr>
        <w:jc w:val="both"/>
        <w:outlineLvl w:val="0"/>
        <w:rPr>
          <w:rFonts w:ascii="Times New Roman" w:hAnsi="Times New Roman"/>
          <w:szCs w:val="24"/>
        </w:rPr>
      </w:pPr>
      <w:r>
        <w:rPr>
          <w:rFonts w:ascii="Times New Roman" w:hAnsi="Times New Roman"/>
          <w:szCs w:val="24"/>
        </w:rPr>
        <w:t>LAB MEDIA: Table 1.docx</w:t>
      </w:r>
    </w:p>
    <w:p w:rsidR="006B4E83" w:rsidRDefault="006B4E83" w:rsidP="001406BF">
      <w:pPr>
        <w:numPr>
          <w:ilvl w:val="2"/>
          <w:numId w:val="12"/>
        </w:numPr>
        <w:jc w:val="both"/>
        <w:outlineLvl w:val="0"/>
        <w:rPr>
          <w:rFonts w:ascii="Times New Roman" w:hAnsi="Times New Roman"/>
          <w:szCs w:val="24"/>
        </w:rPr>
      </w:pPr>
      <w:r>
        <w:rPr>
          <w:rFonts w:ascii="Times New Roman" w:hAnsi="Times New Roman"/>
          <w:szCs w:val="24"/>
        </w:rPr>
        <w:t>CU: A shot of the stocks and dilutions of the ligand.</w:t>
      </w:r>
      <w:r w:rsidRPr="006B4E83">
        <w:rPr>
          <w:rFonts w:ascii="Times New Roman" w:hAnsi="Times New Roman"/>
          <w:i/>
          <w:szCs w:val="24"/>
        </w:rPr>
        <w:t xml:space="preserve"> </w:t>
      </w:r>
      <w:r w:rsidRPr="00310DFD">
        <w:rPr>
          <w:rFonts w:ascii="Times New Roman" w:hAnsi="Times New Roman"/>
          <w:i/>
          <w:szCs w:val="24"/>
        </w:rPr>
        <w:t>(</w:t>
      </w:r>
      <w:r w:rsidRPr="00310DFD">
        <w:rPr>
          <w:rFonts w:ascii="Times New Roman" w:hAnsi="Times New Roman"/>
          <w:i/>
          <w:szCs w:val="24"/>
          <w:u w:val="single"/>
        </w:rPr>
        <w:t>Video editor</w:t>
      </w:r>
      <w:r w:rsidRPr="00310DFD">
        <w:rPr>
          <w:rFonts w:ascii="Times New Roman" w:hAnsi="Times New Roman"/>
          <w:i/>
          <w:szCs w:val="24"/>
        </w:rPr>
        <w:t>: please show the tube</w:t>
      </w:r>
      <w:r>
        <w:rPr>
          <w:rFonts w:ascii="Times New Roman" w:hAnsi="Times New Roman"/>
          <w:i/>
          <w:szCs w:val="24"/>
        </w:rPr>
        <w:t xml:space="preserve">s of ligand and </w:t>
      </w:r>
      <w:r w:rsidR="008C2DFD" w:rsidRPr="008C2DFD">
        <w:rPr>
          <w:rFonts w:ascii="Times New Roman" w:hAnsi="Times New Roman"/>
          <w:i/>
          <w:szCs w:val="24"/>
        </w:rPr>
        <w:t>‘51809_example table for step</w:t>
      </w:r>
      <w:r w:rsidR="008C2DFD">
        <w:rPr>
          <w:rFonts w:ascii="Times New Roman" w:hAnsi="Times New Roman"/>
          <w:i/>
          <w:szCs w:val="24"/>
        </w:rPr>
        <w:t xml:space="preserve"> </w:t>
      </w:r>
      <w:r w:rsidR="008C2DFD" w:rsidRPr="008C2DFD">
        <w:rPr>
          <w:rFonts w:ascii="Times New Roman" w:hAnsi="Times New Roman"/>
          <w:i/>
          <w:szCs w:val="24"/>
        </w:rPr>
        <w:t>2.1’</w:t>
      </w:r>
      <w:r w:rsidR="008C2DFD">
        <w:rPr>
          <w:rFonts w:ascii="Times New Roman" w:hAnsi="Times New Roman"/>
          <w:szCs w:val="24"/>
        </w:rPr>
        <w:t xml:space="preserve"> </w:t>
      </w:r>
      <w:r w:rsidRPr="00310DFD">
        <w:rPr>
          <w:rFonts w:ascii="Times New Roman" w:hAnsi="Times New Roman"/>
          <w:i/>
          <w:szCs w:val="24"/>
        </w:rPr>
        <w:t>side by side)</w:t>
      </w:r>
    </w:p>
    <w:p w:rsidR="006B4E83" w:rsidRPr="004D26AA" w:rsidRDefault="006B4E83" w:rsidP="001406BF">
      <w:pPr>
        <w:numPr>
          <w:ilvl w:val="2"/>
          <w:numId w:val="12"/>
        </w:numPr>
        <w:jc w:val="both"/>
        <w:outlineLvl w:val="0"/>
        <w:rPr>
          <w:rFonts w:ascii="Times New Roman" w:hAnsi="Times New Roman"/>
          <w:szCs w:val="24"/>
        </w:rPr>
      </w:pPr>
      <w:r w:rsidRPr="004D26AA">
        <w:rPr>
          <w:rFonts w:ascii="Times New Roman" w:hAnsi="Times New Roman"/>
          <w:szCs w:val="24"/>
        </w:rPr>
        <w:t xml:space="preserve">LAB MEDIA: </w:t>
      </w:r>
      <w:r w:rsidR="008C2DFD" w:rsidRPr="004D26AA">
        <w:rPr>
          <w:rFonts w:ascii="Times New Roman" w:hAnsi="Times New Roman"/>
          <w:szCs w:val="24"/>
        </w:rPr>
        <w:t>51809_example table for step 2.1</w:t>
      </w:r>
      <w:r w:rsidR="000770A7" w:rsidRPr="004D26AA">
        <w:rPr>
          <w:rFonts w:ascii="Times New Roman" w:hAnsi="Times New Roman"/>
          <w:szCs w:val="24"/>
        </w:rPr>
        <w:t>. docx</w:t>
      </w:r>
    </w:p>
    <w:p w:rsidR="00845BB2" w:rsidRPr="00845BB2" w:rsidRDefault="00845BB2" w:rsidP="00845BB2">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EF75BB">
        <w:rPr>
          <w:rFonts w:ascii="Times New Roman" w:hAnsi="Times New Roman"/>
          <w:szCs w:val="24"/>
        </w:rPr>
        <w:t>Aliquot 18 µL of</w:t>
      </w:r>
      <w:r w:rsidR="00D13C91" w:rsidRPr="00EF75BB">
        <w:rPr>
          <w:rFonts w:ascii="Times New Roman" w:hAnsi="Times New Roman"/>
          <w:szCs w:val="24"/>
        </w:rPr>
        <w:t xml:space="preserve"> the mixture into </w:t>
      </w:r>
      <w:r w:rsidR="00EF75BB">
        <w:rPr>
          <w:rFonts w:ascii="Times New Roman" w:hAnsi="Times New Roman"/>
          <w:szCs w:val="24"/>
        </w:rPr>
        <w:t xml:space="preserve">each of eight wells in </w:t>
      </w:r>
      <w:r w:rsidRPr="00EF75BB">
        <w:rPr>
          <w:rFonts w:ascii="Times New Roman" w:hAnsi="Times New Roman"/>
          <w:szCs w:val="24"/>
        </w:rPr>
        <w:t xml:space="preserve">a qPCR plate. Add 2 µL of solvent to the first well. </w:t>
      </w:r>
      <w:r w:rsidR="00EF75BB" w:rsidRPr="00EF75BB">
        <w:rPr>
          <w:rFonts w:ascii="Times New Roman" w:hAnsi="Times New Roman"/>
          <w:szCs w:val="24"/>
        </w:rPr>
        <w:t>To each of the remaining seven wells, a</w:t>
      </w:r>
      <w:r w:rsidRPr="00EF75BB">
        <w:rPr>
          <w:rFonts w:ascii="Times New Roman" w:hAnsi="Times New Roman"/>
          <w:szCs w:val="24"/>
        </w:rPr>
        <w:t xml:space="preserve">dd 2 </w:t>
      </w:r>
      <w:r w:rsidRPr="00EF75BB">
        <w:rPr>
          <w:rFonts w:ascii="Symbol" w:hAnsi="Symbol"/>
          <w:szCs w:val="24"/>
        </w:rPr>
        <w:t></w:t>
      </w:r>
      <w:r w:rsidRPr="00EF75BB">
        <w:rPr>
          <w:rFonts w:ascii="Times New Roman" w:hAnsi="Times New Roman"/>
          <w:szCs w:val="24"/>
        </w:rPr>
        <w:t>l of each member</w:t>
      </w:r>
      <w:r w:rsidR="0069384A">
        <w:rPr>
          <w:rFonts w:ascii="Times New Roman" w:hAnsi="Times New Roman"/>
          <w:szCs w:val="24"/>
        </w:rPr>
        <w:t xml:space="preserve"> of the ligand dilution series.</w:t>
      </w:r>
    </w:p>
    <w:p w:rsidR="0069384A" w:rsidRDefault="0069384A" w:rsidP="0069384A">
      <w:pPr>
        <w:ind w:left="360"/>
        <w:jc w:val="both"/>
        <w:outlineLvl w:val="0"/>
        <w:rPr>
          <w:rFonts w:ascii="Times New Roman" w:hAnsi="Times New Roman"/>
          <w:szCs w:val="24"/>
        </w:rPr>
      </w:pPr>
    </w:p>
    <w:p w:rsidR="0069384A" w:rsidRDefault="0069384A" w:rsidP="0069384A">
      <w:pPr>
        <w:ind w:left="720"/>
        <w:jc w:val="both"/>
        <w:outlineLvl w:val="0"/>
        <w:rPr>
          <w:rFonts w:ascii="Times New Roman" w:hAnsi="Times New Roman"/>
          <w:szCs w:val="24"/>
        </w:rPr>
      </w:pPr>
      <w:r>
        <w:rPr>
          <w:rFonts w:ascii="Times New Roman" w:hAnsi="Times New Roman"/>
          <w:szCs w:val="24"/>
        </w:rPr>
        <w:t>Shots:</w:t>
      </w:r>
    </w:p>
    <w:p w:rsidR="0069384A" w:rsidRDefault="0069384A" w:rsidP="0069384A">
      <w:pPr>
        <w:numPr>
          <w:ilvl w:val="2"/>
          <w:numId w:val="12"/>
        </w:numPr>
        <w:jc w:val="both"/>
        <w:outlineLvl w:val="0"/>
        <w:rPr>
          <w:rFonts w:ascii="Times New Roman" w:hAnsi="Times New Roman"/>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CU</w:t>
      </w:r>
      <w:r>
        <w:rPr>
          <w:rFonts w:ascii="Times New Roman" w:hAnsi="Times New Roman"/>
          <w:szCs w:val="24"/>
        </w:rPr>
        <w:t xml:space="preserve">: Talent adding </w:t>
      </w:r>
      <w:r w:rsidRPr="00EF75BB">
        <w:rPr>
          <w:rFonts w:ascii="Times New Roman" w:hAnsi="Times New Roman"/>
          <w:szCs w:val="24"/>
        </w:rPr>
        <w:t xml:space="preserve">18 µL of the mixture into </w:t>
      </w:r>
      <w:r>
        <w:rPr>
          <w:rFonts w:ascii="Times New Roman" w:hAnsi="Times New Roman"/>
          <w:szCs w:val="24"/>
        </w:rPr>
        <w:t xml:space="preserve">each of eight wells in </w:t>
      </w:r>
      <w:r w:rsidRPr="00EF75BB">
        <w:rPr>
          <w:rFonts w:ascii="Times New Roman" w:hAnsi="Times New Roman"/>
          <w:szCs w:val="24"/>
        </w:rPr>
        <w:t>a qPCR plate</w:t>
      </w:r>
      <w:r>
        <w:rPr>
          <w:rFonts w:ascii="Times New Roman" w:hAnsi="Times New Roman"/>
          <w:szCs w:val="24"/>
        </w:rPr>
        <w:t>.</w:t>
      </w:r>
    </w:p>
    <w:p w:rsidR="0069384A" w:rsidRDefault="0069384A" w:rsidP="0069384A">
      <w:pPr>
        <w:numPr>
          <w:ilvl w:val="2"/>
          <w:numId w:val="12"/>
        </w:numPr>
        <w:jc w:val="both"/>
        <w:outlineLvl w:val="0"/>
        <w:rPr>
          <w:rFonts w:ascii="Times New Roman" w:hAnsi="Times New Roman"/>
          <w:szCs w:val="24"/>
        </w:rPr>
      </w:pPr>
      <w:r>
        <w:rPr>
          <w:rFonts w:ascii="Times New Roman" w:hAnsi="Times New Roman"/>
          <w:szCs w:val="24"/>
        </w:rPr>
        <w:t xml:space="preserve">CU: </w:t>
      </w:r>
      <w:r w:rsidRPr="00EF75BB">
        <w:rPr>
          <w:rFonts w:ascii="Times New Roman" w:hAnsi="Times New Roman"/>
          <w:szCs w:val="24"/>
        </w:rPr>
        <w:t xml:space="preserve">2 µL of solvent </w:t>
      </w:r>
      <w:r>
        <w:rPr>
          <w:rFonts w:ascii="Times New Roman" w:hAnsi="Times New Roman"/>
          <w:szCs w:val="24"/>
        </w:rPr>
        <w:t xml:space="preserve">being added </w:t>
      </w:r>
      <w:r w:rsidRPr="00EF75BB">
        <w:rPr>
          <w:rFonts w:ascii="Times New Roman" w:hAnsi="Times New Roman"/>
          <w:szCs w:val="24"/>
        </w:rPr>
        <w:t>to the first well.</w:t>
      </w:r>
    </w:p>
    <w:p w:rsidR="0069384A" w:rsidRPr="00EF75BB" w:rsidRDefault="0069384A" w:rsidP="0069384A">
      <w:pPr>
        <w:numPr>
          <w:ilvl w:val="2"/>
          <w:numId w:val="12"/>
        </w:numPr>
        <w:jc w:val="both"/>
        <w:outlineLvl w:val="0"/>
        <w:rPr>
          <w:rFonts w:ascii="Times New Roman" w:hAnsi="Times New Roman"/>
          <w:szCs w:val="24"/>
        </w:rPr>
      </w:pPr>
      <w:r>
        <w:rPr>
          <w:rFonts w:ascii="Times New Roman" w:hAnsi="Times New Roman"/>
          <w:szCs w:val="24"/>
        </w:rPr>
        <w:t xml:space="preserve">CU: </w:t>
      </w:r>
      <w:r w:rsidRPr="00EF75BB">
        <w:rPr>
          <w:rFonts w:ascii="Times New Roman" w:hAnsi="Times New Roman"/>
          <w:szCs w:val="24"/>
        </w:rPr>
        <w:t xml:space="preserve">2 </w:t>
      </w:r>
      <w:r w:rsidRPr="00EF75BB">
        <w:rPr>
          <w:rFonts w:ascii="Symbol" w:hAnsi="Symbol"/>
          <w:szCs w:val="24"/>
        </w:rPr>
        <w:t></w:t>
      </w:r>
      <w:r w:rsidRPr="00EF75BB">
        <w:rPr>
          <w:rFonts w:ascii="Times New Roman" w:hAnsi="Times New Roman"/>
          <w:szCs w:val="24"/>
        </w:rPr>
        <w:t>l of each member</w:t>
      </w:r>
      <w:r>
        <w:rPr>
          <w:rFonts w:ascii="Times New Roman" w:hAnsi="Times New Roman"/>
          <w:szCs w:val="24"/>
        </w:rPr>
        <w:t xml:space="preserve"> of the ligand dilution series being added to the 7 wells.</w:t>
      </w:r>
    </w:p>
    <w:p w:rsidR="00845BB2" w:rsidRDefault="00845BB2" w:rsidP="00845BB2">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EF75BB">
        <w:rPr>
          <w:rFonts w:ascii="Times New Roman" w:hAnsi="Times New Roman"/>
          <w:szCs w:val="24"/>
        </w:rPr>
        <w:t xml:space="preserve">Place a qPCR seal over the plate. To achieve a good seal of the plate, </w:t>
      </w:r>
      <w:r w:rsidR="00EF75BB">
        <w:rPr>
          <w:rFonts w:ascii="Times New Roman" w:hAnsi="Times New Roman"/>
          <w:szCs w:val="24"/>
        </w:rPr>
        <w:t xml:space="preserve">place a hand applicator </w:t>
      </w:r>
      <w:r w:rsidRPr="00EF75BB">
        <w:rPr>
          <w:rFonts w:ascii="Times New Roman" w:hAnsi="Times New Roman"/>
          <w:szCs w:val="24"/>
        </w:rPr>
        <w:t>in the middle of the plate. Smooth down the seal to one side, and then repeat on the other half of the plate.</w:t>
      </w:r>
    </w:p>
    <w:p w:rsidR="0069384A" w:rsidRDefault="0069384A" w:rsidP="0069384A">
      <w:pPr>
        <w:ind w:left="360"/>
        <w:jc w:val="both"/>
        <w:outlineLvl w:val="0"/>
        <w:rPr>
          <w:rFonts w:ascii="Times New Roman" w:hAnsi="Times New Roman"/>
          <w:szCs w:val="24"/>
        </w:rPr>
      </w:pPr>
    </w:p>
    <w:p w:rsidR="0069384A" w:rsidRDefault="0069384A" w:rsidP="0069384A">
      <w:pPr>
        <w:ind w:left="720"/>
        <w:jc w:val="both"/>
        <w:outlineLvl w:val="0"/>
        <w:rPr>
          <w:rFonts w:ascii="Times New Roman" w:hAnsi="Times New Roman"/>
          <w:szCs w:val="24"/>
        </w:rPr>
      </w:pPr>
      <w:r>
        <w:rPr>
          <w:rFonts w:ascii="Times New Roman" w:hAnsi="Times New Roman"/>
          <w:szCs w:val="24"/>
        </w:rPr>
        <w:t>Shots:</w:t>
      </w:r>
    </w:p>
    <w:p w:rsidR="0069384A" w:rsidRPr="00EF75BB" w:rsidRDefault="0089330C" w:rsidP="0069384A">
      <w:pPr>
        <w:numPr>
          <w:ilvl w:val="2"/>
          <w:numId w:val="12"/>
        </w:numPr>
        <w:jc w:val="both"/>
        <w:outlineLvl w:val="0"/>
        <w:rPr>
          <w:rFonts w:ascii="Times New Roman" w:hAnsi="Times New Roman"/>
          <w:szCs w:val="24"/>
        </w:rPr>
      </w:pPr>
      <w:r>
        <w:rPr>
          <w:rFonts w:ascii="Times New Roman" w:hAnsi="Times New Roman"/>
          <w:szCs w:val="24"/>
        </w:rPr>
        <w:lastRenderedPageBreak/>
        <w:t>CU: Multiple takes from different angles of a</w:t>
      </w:r>
      <w:r w:rsidR="0069384A" w:rsidRPr="00EF75BB">
        <w:rPr>
          <w:rFonts w:ascii="Times New Roman" w:hAnsi="Times New Roman"/>
          <w:szCs w:val="24"/>
        </w:rPr>
        <w:t xml:space="preserve"> qPCR seal </w:t>
      </w:r>
      <w:r w:rsidR="0069384A">
        <w:rPr>
          <w:rFonts w:ascii="Times New Roman" w:hAnsi="Times New Roman"/>
          <w:szCs w:val="24"/>
        </w:rPr>
        <w:t xml:space="preserve">being placed </w:t>
      </w:r>
      <w:r w:rsidR="0069384A" w:rsidRPr="00EF75BB">
        <w:rPr>
          <w:rFonts w:ascii="Times New Roman" w:hAnsi="Times New Roman"/>
          <w:szCs w:val="24"/>
        </w:rPr>
        <w:t>over the plate</w:t>
      </w:r>
      <w:r w:rsidR="0069384A">
        <w:rPr>
          <w:rFonts w:ascii="Times New Roman" w:hAnsi="Times New Roman"/>
          <w:szCs w:val="24"/>
        </w:rPr>
        <w:t xml:space="preserve"> and a good seal achieved by putting the hand applicator in the middle of the plate, smoothing down the deal to one side, and then smoothing down the other side.</w:t>
      </w:r>
      <w:r>
        <w:rPr>
          <w:rFonts w:ascii="Times New Roman" w:hAnsi="Times New Roman"/>
          <w:szCs w:val="24"/>
        </w:rPr>
        <w:t xml:space="preserve">  Shot will be repeated later.</w:t>
      </w:r>
    </w:p>
    <w:p w:rsidR="00EF75BB" w:rsidRDefault="00EF75BB" w:rsidP="00EF75BB">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EF75BB">
        <w:rPr>
          <w:rFonts w:ascii="Times New Roman" w:hAnsi="Times New Roman"/>
          <w:szCs w:val="24"/>
        </w:rPr>
        <w:t xml:space="preserve">Centrifuge the plate at 500 x </w:t>
      </w:r>
      <w:r w:rsidRPr="00EF75BB">
        <w:rPr>
          <w:rFonts w:ascii="Times New Roman" w:hAnsi="Times New Roman"/>
          <w:i/>
          <w:szCs w:val="24"/>
        </w:rPr>
        <w:t>g</w:t>
      </w:r>
      <w:r w:rsidRPr="00EF75BB">
        <w:rPr>
          <w:rFonts w:ascii="Times New Roman" w:hAnsi="Times New Roman"/>
          <w:szCs w:val="24"/>
        </w:rPr>
        <w:t xml:space="preserve"> for two minutes to remove air bubbles.</w:t>
      </w:r>
      <w:r w:rsidR="00664F17" w:rsidRPr="00664F17">
        <w:rPr>
          <w:rFonts w:ascii="Times New Roman" w:hAnsi="Times New Roman"/>
          <w:szCs w:val="24"/>
        </w:rPr>
        <w:t xml:space="preserve"> </w:t>
      </w:r>
      <w:r w:rsidR="00664F17">
        <w:rPr>
          <w:rFonts w:ascii="Times New Roman" w:hAnsi="Times New Roman"/>
          <w:szCs w:val="24"/>
        </w:rPr>
        <w:t xml:space="preserve">(TEXT: </w:t>
      </w:r>
      <w:r w:rsidR="00664F17" w:rsidRPr="00EF75BB">
        <w:rPr>
          <w:rFonts w:ascii="Times New Roman" w:hAnsi="Times New Roman"/>
          <w:szCs w:val="24"/>
        </w:rPr>
        <w:t xml:space="preserve">500 x </w:t>
      </w:r>
      <w:r w:rsidR="00664F17" w:rsidRPr="00EF75BB">
        <w:rPr>
          <w:rFonts w:ascii="Times New Roman" w:hAnsi="Times New Roman"/>
          <w:i/>
          <w:szCs w:val="24"/>
        </w:rPr>
        <w:t>g</w:t>
      </w:r>
      <w:r w:rsidR="00664F17">
        <w:rPr>
          <w:rFonts w:ascii="Times New Roman" w:hAnsi="Times New Roman"/>
          <w:szCs w:val="24"/>
        </w:rPr>
        <w:t>; 2 min)</w:t>
      </w:r>
    </w:p>
    <w:p w:rsidR="00664F17" w:rsidRDefault="00664F17" w:rsidP="00664F17">
      <w:pPr>
        <w:ind w:left="360"/>
        <w:jc w:val="both"/>
        <w:outlineLvl w:val="0"/>
        <w:rPr>
          <w:rFonts w:ascii="Times New Roman" w:hAnsi="Times New Roman"/>
          <w:szCs w:val="24"/>
        </w:rPr>
      </w:pPr>
    </w:p>
    <w:p w:rsidR="00664F17" w:rsidRDefault="00664F17" w:rsidP="00664F17">
      <w:pPr>
        <w:ind w:left="720"/>
        <w:jc w:val="both"/>
        <w:outlineLvl w:val="0"/>
        <w:rPr>
          <w:rFonts w:ascii="Times New Roman" w:hAnsi="Times New Roman"/>
          <w:szCs w:val="24"/>
        </w:rPr>
      </w:pPr>
      <w:r>
        <w:rPr>
          <w:rFonts w:ascii="Times New Roman" w:hAnsi="Times New Roman"/>
          <w:szCs w:val="24"/>
        </w:rPr>
        <w:t>Shots:</w:t>
      </w:r>
    </w:p>
    <w:p w:rsidR="00664F17" w:rsidRPr="00EF75BB" w:rsidRDefault="00664F17" w:rsidP="00664F17">
      <w:pPr>
        <w:numPr>
          <w:ilvl w:val="2"/>
          <w:numId w:val="12"/>
        </w:numPr>
        <w:jc w:val="both"/>
        <w:outlineLvl w:val="0"/>
        <w:rPr>
          <w:rFonts w:ascii="Times New Roman" w:hAnsi="Times New Roman"/>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CU</w:t>
      </w:r>
      <w:r>
        <w:rPr>
          <w:rFonts w:ascii="Times New Roman" w:hAnsi="Times New Roman"/>
          <w:szCs w:val="24"/>
        </w:rPr>
        <w:t xml:space="preserve">: </w:t>
      </w:r>
      <w:r w:rsidR="0089330C">
        <w:rPr>
          <w:rFonts w:ascii="Times New Roman" w:hAnsi="Times New Roman"/>
          <w:szCs w:val="24"/>
        </w:rPr>
        <w:t>Multiple takes from different angles of t</w:t>
      </w:r>
      <w:r>
        <w:rPr>
          <w:rFonts w:ascii="Times New Roman" w:hAnsi="Times New Roman"/>
          <w:szCs w:val="24"/>
        </w:rPr>
        <w:t>alent putting the plate into the centrifuge and starting the spin.</w:t>
      </w:r>
      <w:r w:rsidR="0089330C" w:rsidRPr="0089330C">
        <w:rPr>
          <w:rFonts w:ascii="Times New Roman" w:hAnsi="Times New Roman"/>
          <w:szCs w:val="24"/>
        </w:rPr>
        <w:t xml:space="preserve"> </w:t>
      </w:r>
      <w:r w:rsidR="0089330C">
        <w:rPr>
          <w:rFonts w:ascii="Times New Roman" w:hAnsi="Times New Roman"/>
          <w:szCs w:val="24"/>
        </w:rPr>
        <w:t>Shot will be repeated later.</w:t>
      </w:r>
    </w:p>
    <w:p w:rsidR="00EF75BB" w:rsidRDefault="00EF75BB" w:rsidP="00EF75BB">
      <w:pPr>
        <w:ind w:left="1080"/>
        <w:jc w:val="both"/>
        <w:outlineLvl w:val="0"/>
        <w:rPr>
          <w:rFonts w:ascii="Times New Roman" w:hAnsi="Times New Roman"/>
          <w:szCs w:val="24"/>
        </w:rPr>
      </w:pPr>
    </w:p>
    <w:p w:rsidR="002A7BB4" w:rsidRDefault="00EF75BB" w:rsidP="00845BB2">
      <w:pPr>
        <w:numPr>
          <w:ilvl w:val="1"/>
          <w:numId w:val="12"/>
        </w:numPr>
        <w:jc w:val="both"/>
        <w:outlineLvl w:val="0"/>
        <w:rPr>
          <w:rFonts w:ascii="Times New Roman" w:hAnsi="Times New Roman"/>
          <w:szCs w:val="24"/>
        </w:rPr>
      </w:pPr>
      <w:r w:rsidRPr="002A7BB4">
        <w:rPr>
          <w:rFonts w:ascii="Times New Roman" w:hAnsi="Times New Roman"/>
          <w:szCs w:val="24"/>
        </w:rPr>
        <w:t>Next p</w:t>
      </w:r>
      <w:r w:rsidR="009108F6" w:rsidRPr="002A7BB4">
        <w:rPr>
          <w:rFonts w:ascii="Times New Roman" w:hAnsi="Times New Roman"/>
          <w:szCs w:val="24"/>
        </w:rPr>
        <w:t>lace the plat</w:t>
      </w:r>
      <w:r w:rsidR="002A7BB4" w:rsidRPr="002A7BB4">
        <w:rPr>
          <w:rFonts w:ascii="Times New Roman" w:hAnsi="Times New Roman"/>
          <w:szCs w:val="24"/>
        </w:rPr>
        <w:t>e in a StepOne qPCR instrument.</w:t>
      </w:r>
    </w:p>
    <w:p w:rsidR="00664F17" w:rsidRDefault="00664F17" w:rsidP="00664F17">
      <w:pPr>
        <w:ind w:left="360"/>
        <w:jc w:val="both"/>
        <w:outlineLvl w:val="0"/>
        <w:rPr>
          <w:rFonts w:ascii="Times New Roman" w:hAnsi="Times New Roman"/>
          <w:szCs w:val="24"/>
        </w:rPr>
      </w:pPr>
    </w:p>
    <w:p w:rsidR="00664F17" w:rsidRDefault="00664F17" w:rsidP="00664F17">
      <w:pPr>
        <w:ind w:left="720"/>
        <w:jc w:val="both"/>
        <w:outlineLvl w:val="0"/>
        <w:rPr>
          <w:rFonts w:ascii="Times New Roman" w:hAnsi="Times New Roman"/>
          <w:szCs w:val="24"/>
        </w:rPr>
      </w:pPr>
      <w:r>
        <w:rPr>
          <w:rFonts w:ascii="Times New Roman" w:hAnsi="Times New Roman"/>
          <w:szCs w:val="24"/>
        </w:rPr>
        <w:t>Shots:</w:t>
      </w:r>
    </w:p>
    <w:p w:rsidR="00664F17" w:rsidRPr="002A7BB4" w:rsidRDefault="00664F17" w:rsidP="00664F17">
      <w:pPr>
        <w:numPr>
          <w:ilvl w:val="2"/>
          <w:numId w:val="12"/>
        </w:numPr>
        <w:jc w:val="both"/>
        <w:outlineLvl w:val="0"/>
        <w:rPr>
          <w:rFonts w:ascii="Times New Roman" w:hAnsi="Times New Roman"/>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CU</w:t>
      </w:r>
      <w:r>
        <w:rPr>
          <w:rFonts w:ascii="Times New Roman" w:hAnsi="Times New Roman"/>
          <w:szCs w:val="24"/>
        </w:rPr>
        <w:t xml:space="preserve">: </w:t>
      </w:r>
      <w:r w:rsidR="0089330C">
        <w:rPr>
          <w:rFonts w:ascii="Times New Roman" w:hAnsi="Times New Roman"/>
          <w:szCs w:val="24"/>
        </w:rPr>
        <w:t>Multiple takes from different angles of t</w:t>
      </w:r>
      <w:r>
        <w:rPr>
          <w:rFonts w:ascii="Times New Roman" w:hAnsi="Times New Roman"/>
          <w:szCs w:val="24"/>
        </w:rPr>
        <w:t xml:space="preserve">alent putting the </w:t>
      </w:r>
      <w:r w:rsidRPr="002A7BB4">
        <w:rPr>
          <w:rFonts w:ascii="Times New Roman" w:hAnsi="Times New Roman"/>
          <w:szCs w:val="24"/>
        </w:rPr>
        <w:t>plate in a StepOne qPCR instrument.</w:t>
      </w:r>
      <w:r w:rsidR="0089330C" w:rsidRPr="0089330C">
        <w:rPr>
          <w:rFonts w:ascii="Times New Roman" w:hAnsi="Times New Roman"/>
          <w:szCs w:val="24"/>
        </w:rPr>
        <w:t xml:space="preserve"> </w:t>
      </w:r>
      <w:r w:rsidR="0089330C">
        <w:rPr>
          <w:rFonts w:ascii="Times New Roman" w:hAnsi="Times New Roman"/>
          <w:szCs w:val="24"/>
        </w:rPr>
        <w:t>Shot will be repeated later.</w:t>
      </w:r>
    </w:p>
    <w:p w:rsidR="002A7BB4" w:rsidRPr="002A7BB4" w:rsidRDefault="002A7BB4" w:rsidP="002A7BB4">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2A7BB4">
        <w:rPr>
          <w:rFonts w:ascii="Times New Roman" w:hAnsi="Times New Roman"/>
          <w:szCs w:val="24"/>
        </w:rPr>
        <w:t xml:space="preserve">Select the “Melt curve” option, the ROX </w:t>
      </w:r>
      <w:r w:rsidR="00385D76" w:rsidRPr="00385D76">
        <w:rPr>
          <w:rFonts w:ascii="Times New Roman" w:hAnsi="Times New Roman"/>
          <w:color w:val="FF0000"/>
          <w:szCs w:val="24"/>
        </w:rPr>
        <w:t>(</w:t>
      </w:r>
      <w:r w:rsidR="00385D76" w:rsidRPr="00385D76">
        <w:rPr>
          <w:color w:val="FF0000"/>
          <w:lang w:val="en-GB"/>
        </w:rPr>
        <w:t>Pronounce “Rox”)</w:t>
      </w:r>
      <w:r w:rsidR="00385D76">
        <w:rPr>
          <w:lang w:val="en-GB"/>
        </w:rPr>
        <w:t xml:space="preserve"> </w:t>
      </w:r>
      <w:r w:rsidRPr="002A7BB4">
        <w:rPr>
          <w:rFonts w:ascii="Times New Roman" w:hAnsi="Times New Roman"/>
          <w:szCs w:val="24"/>
        </w:rPr>
        <w:t>filters, and choose the fast ramp speed</w:t>
      </w:r>
      <w:r w:rsidR="002A7BB4">
        <w:rPr>
          <w:rFonts w:ascii="Times New Roman" w:hAnsi="Times New Roman"/>
          <w:szCs w:val="24"/>
        </w:rPr>
        <w:t>.</w:t>
      </w:r>
      <w:r w:rsidRPr="002A7BB4">
        <w:rPr>
          <w:rFonts w:ascii="Times New Roman" w:hAnsi="Times New Roman"/>
          <w:szCs w:val="24"/>
        </w:rPr>
        <w:t xml:space="preserve"> </w:t>
      </w:r>
      <w:r w:rsidR="002A7BB4">
        <w:rPr>
          <w:rFonts w:ascii="Times New Roman" w:hAnsi="Times New Roman"/>
          <w:szCs w:val="24"/>
        </w:rPr>
        <w:t xml:space="preserve"> (TEXT: Fast ramp speed = 2-min pause at 25°C; ramp to</w:t>
      </w:r>
      <w:r w:rsidR="00BC462D">
        <w:rPr>
          <w:rFonts w:ascii="Times New Roman" w:hAnsi="Times New Roman"/>
          <w:szCs w:val="24"/>
        </w:rPr>
        <w:t xml:space="preserve"> 99°C</w:t>
      </w:r>
      <w:r w:rsidR="008C2DFD">
        <w:rPr>
          <w:rFonts w:ascii="Times New Roman" w:hAnsi="Times New Roman"/>
          <w:szCs w:val="24"/>
        </w:rPr>
        <w:t xml:space="preserve"> </w:t>
      </w:r>
      <w:r w:rsidR="002A7BB4">
        <w:rPr>
          <w:rFonts w:ascii="Times New Roman" w:hAnsi="Times New Roman"/>
          <w:szCs w:val="24"/>
        </w:rPr>
        <w:t>over 40 min; 2-min pause)</w:t>
      </w:r>
      <w:r w:rsidRPr="002A7BB4">
        <w:rPr>
          <w:rFonts w:ascii="Times New Roman" w:hAnsi="Times New Roman"/>
          <w:szCs w:val="24"/>
        </w:rPr>
        <w:t xml:space="preserve"> Run a thermal denaturation.</w:t>
      </w:r>
    </w:p>
    <w:p w:rsidR="00BC462D" w:rsidRDefault="00BC462D" w:rsidP="00BC462D">
      <w:pPr>
        <w:ind w:left="360"/>
        <w:jc w:val="both"/>
        <w:outlineLvl w:val="0"/>
        <w:rPr>
          <w:rFonts w:ascii="Times New Roman" w:hAnsi="Times New Roman"/>
          <w:szCs w:val="24"/>
        </w:rPr>
      </w:pPr>
    </w:p>
    <w:p w:rsidR="00BC462D" w:rsidRDefault="00BC462D" w:rsidP="00BC462D">
      <w:pPr>
        <w:ind w:left="720"/>
        <w:jc w:val="both"/>
        <w:outlineLvl w:val="0"/>
        <w:rPr>
          <w:rFonts w:ascii="Times New Roman" w:hAnsi="Times New Roman"/>
          <w:szCs w:val="24"/>
        </w:rPr>
      </w:pPr>
      <w:r>
        <w:rPr>
          <w:rFonts w:ascii="Times New Roman" w:hAnsi="Times New Roman"/>
          <w:szCs w:val="24"/>
        </w:rPr>
        <w:t>Shots:</w:t>
      </w:r>
    </w:p>
    <w:p w:rsidR="00BC462D" w:rsidRDefault="00BC462D" w:rsidP="00BC462D">
      <w:pPr>
        <w:numPr>
          <w:ilvl w:val="2"/>
          <w:numId w:val="12"/>
        </w:numPr>
        <w:jc w:val="both"/>
        <w:outlineLvl w:val="0"/>
        <w:rPr>
          <w:rFonts w:ascii="Times New Roman" w:hAnsi="Times New Roman"/>
          <w:szCs w:val="24"/>
        </w:rPr>
      </w:pPr>
      <w:r w:rsidRPr="00385D76">
        <w:rPr>
          <w:rFonts w:ascii="Times New Roman" w:hAnsi="Times New Roman"/>
          <w:strike/>
          <w:szCs w:val="24"/>
        </w:rPr>
        <w:t>CU</w:t>
      </w:r>
      <w:r w:rsidR="00385D76">
        <w:rPr>
          <w:rFonts w:ascii="Times New Roman" w:hAnsi="Times New Roman"/>
          <w:szCs w:val="24"/>
        </w:rPr>
        <w:t xml:space="preserve"> </w:t>
      </w:r>
      <w:r w:rsidR="008D59F4" w:rsidRPr="00385D76">
        <w:rPr>
          <w:rFonts w:ascii="Times New Roman" w:hAnsi="Times New Roman"/>
          <w:color w:val="FF0000"/>
          <w:szCs w:val="24"/>
        </w:rPr>
        <w:t>Over shoulder and MED</w:t>
      </w:r>
      <w:r>
        <w:rPr>
          <w:rFonts w:ascii="Times New Roman" w:hAnsi="Times New Roman"/>
          <w:szCs w:val="24"/>
        </w:rPr>
        <w:t xml:space="preserve">: </w:t>
      </w:r>
      <w:r w:rsidR="00861356">
        <w:rPr>
          <w:rFonts w:ascii="Times New Roman" w:hAnsi="Times New Roman"/>
          <w:szCs w:val="24"/>
        </w:rPr>
        <w:t>T</w:t>
      </w:r>
      <w:r w:rsidR="0089330C">
        <w:rPr>
          <w:rFonts w:ascii="Times New Roman" w:hAnsi="Times New Roman"/>
          <w:szCs w:val="24"/>
        </w:rPr>
        <w:t xml:space="preserve">alent setting the program.  </w:t>
      </w:r>
    </w:p>
    <w:p w:rsidR="00BC462D" w:rsidRDefault="00BC462D" w:rsidP="00BC462D">
      <w:pPr>
        <w:numPr>
          <w:ilvl w:val="2"/>
          <w:numId w:val="12"/>
        </w:numPr>
        <w:jc w:val="both"/>
        <w:outlineLvl w:val="0"/>
        <w:rPr>
          <w:rFonts w:ascii="Times New Roman" w:hAnsi="Times New Roman"/>
          <w:szCs w:val="24"/>
        </w:rPr>
      </w:pPr>
      <w:r>
        <w:rPr>
          <w:rFonts w:ascii="Times New Roman" w:hAnsi="Times New Roman"/>
          <w:szCs w:val="24"/>
        </w:rPr>
        <w:t xml:space="preserve">CU: </w:t>
      </w:r>
      <w:r w:rsidR="00861356">
        <w:rPr>
          <w:rFonts w:ascii="Times New Roman" w:hAnsi="Times New Roman"/>
          <w:szCs w:val="24"/>
        </w:rPr>
        <w:t xml:space="preserve">Multiple takes from different angles of </w:t>
      </w:r>
      <w:r w:rsidRPr="00BC462D">
        <w:rPr>
          <w:rFonts w:ascii="Times New Roman" w:hAnsi="Times New Roman"/>
          <w:szCs w:val="24"/>
        </w:rPr>
        <w:t>“start” or “run” button being pressed.</w:t>
      </w:r>
      <w:r w:rsidR="00861356" w:rsidRPr="00861356">
        <w:rPr>
          <w:rFonts w:ascii="Times New Roman" w:hAnsi="Times New Roman"/>
          <w:szCs w:val="24"/>
        </w:rPr>
        <w:t xml:space="preserve"> </w:t>
      </w:r>
      <w:r w:rsidR="00861356">
        <w:rPr>
          <w:rFonts w:ascii="Times New Roman" w:hAnsi="Times New Roman"/>
          <w:szCs w:val="24"/>
        </w:rPr>
        <w:t>Shot will be repeated later.</w:t>
      </w:r>
    </w:p>
    <w:p w:rsidR="002A7BB4" w:rsidRDefault="002A7BB4" w:rsidP="00262BA4">
      <w:pPr>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262BA4">
        <w:rPr>
          <w:rFonts w:ascii="Times New Roman" w:hAnsi="Times New Roman"/>
          <w:szCs w:val="24"/>
        </w:rPr>
        <w:t>At the conclusion of the instrument run, click on the “Analyze” button on the screen. Save the result file.</w:t>
      </w:r>
    </w:p>
    <w:p w:rsidR="00771857" w:rsidRDefault="00771857" w:rsidP="00771857">
      <w:pPr>
        <w:ind w:left="360"/>
        <w:jc w:val="both"/>
        <w:outlineLvl w:val="0"/>
        <w:rPr>
          <w:rFonts w:ascii="Times New Roman" w:hAnsi="Times New Roman"/>
          <w:szCs w:val="24"/>
        </w:rPr>
      </w:pPr>
    </w:p>
    <w:p w:rsidR="00771857" w:rsidRDefault="00771857" w:rsidP="00771857">
      <w:pPr>
        <w:ind w:left="720"/>
        <w:jc w:val="both"/>
        <w:outlineLvl w:val="0"/>
        <w:rPr>
          <w:rFonts w:ascii="Times New Roman" w:hAnsi="Times New Roman"/>
          <w:szCs w:val="24"/>
        </w:rPr>
      </w:pPr>
      <w:r>
        <w:rPr>
          <w:rFonts w:ascii="Times New Roman" w:hAnsi="Times New Roman"/>
          <w:szCs w:val="24"/>
        </w:rPr>
        <w:t>Shots:</w:t>
      </w:r>
    </w:p>
    <w:p w:rsidR="00771857" w:rsidRDefault="00771857" w:rsidP="00771857">
      <w:pPr>
        <w:numPr>
          <w:ilvl w:val="2"/>
          <w:numId w:val="12"/>
        </w:numPr>
        <w:jc w:val="both"/>
        <w:outlineLvl w:val="0"/>
        <w:rPr>
          <w:rFonts w:ascii="Times New Roman" w:hAnsi="Times New Roman"/>
          <w:szCs w:val="24"/>
        </w:rPr>
      </w:pPr>
      <w:r>
        <w:rPr>
          <w:rFonts w:ascii="Times New Roman" w:hAnsi="Times New Roman"/>
          <w:szCs w:val="24"/>
        </w:rPr>
        <w:t xml:space="preserve">MED: Talent approaching the </w:t>
      </w:r>
      <w:r w:rsidRPr="002A7BB4">
        <w:rPr>
          <w:rFonts w:ascii="Times New Roman" w:hAnsi="Times New Roman"/>
          <w:szCs w:val="24"/>
        </w:rPr>
        <w:t>qPCR instrument</w:t>
      </w:r>
      <w:r>
        <w:rPr>
          <w:rFonts w:ascii="Times New Roman" w:hAnsi="Times New Roman"/>
          <w:szCs w:val="24"/>
        </w:rPr>
        <w:t>.</w:t>
      </w:r>
    </w:p>
    <w:p w:rsidR="00771857" w:rsidRPr="00771857" w:rsidRDefault="00771857" w:rsidP="00771857">
      <w:pPr>
        <w:numPr>
          <w:ilvl w:val="2"/>
          <w:numId w:val="12"/>
        </w:numPr>
        <w:jc w:val="both"/>
        <w:outlineLvl w:val="0"/>
        <w:rPr>
          <w:rFonts w:ascii="Times New Roman" w:hAnsi="Times New Roman"/>
          <w:szCs w:val="24"/>
        </w:rPr>
      </w:pPr>
      <w:r>
        <w:rPr>
          <w:rFonts w:ascii="Times New Roman" w:hAnsi="Times New Roman"/>
          <w:szCs w:val="24"/>
        </w:rPr>
        <w:t>CU: Talent clicking the “Analyze” button on the screen and then saving the results file.</w:t>
      </w:r>
      <w:r w:rsidR="00856727">
        <w:rPr>
          <w:rFonts w:ascii="Times New Roman" w:hAnsi="Times New Roman"/>
          <w:szCs w:val="24"/>
        </w:rPr>
        <w:t xml:space="preserve"> </w:t>
      </w:r>
    </w:p>
    <w:p w:rsidR="00262BA4" w:rsidRDefault="00262BA4" w:rsidP="00A52823">
      <w:pPr>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262BA4">
        <w:rPr>
          <w:rFonts w:ascii="Times New Roman" w:hAnsi="Times New Roman"/>
          <w:szCs w:val="24"/>
        </w:rPr>
        <w:t>Open the Protein Thermal Shift software.</w:t>
      </w:r>
    </w:p>
    <w:p w:rsidR="00856727" w:rsidRDefault="00856727" w:rsidP="00856727">
      <w:pPr>
        <w:ind w:left="360"/>
        <w:jc w:val="both"/>
        <w:outlineLvl w:val="0"/>
        <w:rPr>
          <w:rFonts w:ascii="Times New Roman" w:hAnsi="Times New Roman"/>
          <w:szCs w:val="24"/>
        </w:rPr>
      </w:pPr>
    </w:p>
    <w:p w:rsidR="00856727" w:rsidRDefault="00856727" w:rsidP="00856727">
      <w:pPr>
        <w:ind w:left="720"/>
        <w:jc w:val="both"/>
        <w:outlineLvl w:val="0"/>
        <w:rPr>
          <w:rFonts w:ascii="Times New Roman" w:hAnsi="Times New Roman"/>
          <w:szCs w:val="24"/>
        </w:rPr>
      </w:pPr>
      <w:r>
        <w:rPr>
          <w:rFonts w:ascii="Times New Roman" w:hAnsi="Times New Roman"/>
          <w:szCs w:val="24"/>
        </w:rPr>
        <w:t>Shots:</w:t>
      </w:r>
    </w:p>
    <w:p w:rsidR="00856727" w:rsidRDefault="00856727" w:rsidP="00856727">
      <w:pPr>
        <w:numPr>
          <w:ilvl w:val="2"/>
          <w:numId w:val="12"/>
        </w:numPr>
        <w:jc w:val="both"/>
        <w:outlineLvl w:val="0"/>
        <w:rPr>
          <w:rFonts w:ascii="Times New Roman" w:hAnsi="Times New Roman"/>
          <w:szCs w:val="24"/>
        </w:rPr>
      </w:pPr>
      <w:r>
        <w:rPr>
          <w:rFonts w:ascii="Times New Roman" w:hAnsi="Times New Roman"/>
          <w:szCs w:val="24"/>
        </w:rPr>
        <w:t xml:space="preserve">MED: </w:t>
      </w:r>
      <w:r w:rsidR="00046832">
        <w:rPr>
          <w:rFonts w:ascii="Times New Roman" w:hAnsi="Times New Roman"/>
          <w:szCs w:val="24"/>
        </w:rPr>
        <w:t>Multiple takes from different angles of t</w:t>
      </w:r>
      <w:r>
        <w:rPr>
          <w:rFonts w:ascii="Times New Roman" w:hAnsi="Times New Roman"/>
          <w:szCs w:val="24"/>
        </w:rPr>
        <w:t xml:space="preserve">alent at the computer opening the </w:t>
      </w:r>
      <w:r w:rsidR="000C0807" w:rsidRPr="00262BA4">
        <w:rPr>
          <w:rFonts w:ascii="Times New Roman" w:hAnsi="Times New Roman"/>
          <w:szCs w:val="24"/>
        </w:rPr>
        <w:t xml:space="preserve">Protein Thermal Shift </w:t>
      </w:r>
      <w:r>
        <w:rPr>
          <w:rFonts w:ascii="Times New Roman" w:hAnsi="Times New Roman"/>
          <w:szCs w:val="24"/>
        </w:rPr>
        <w:t>software.</w:t>
      </w:r>
      <w:r w:rsidR="00046832" w:rsidRPr="00046832">
        <w:rPr>
          <w:rFonts w:ascii="Times New Roman" w:hAnsi="Times New Roman"/>
          <w:szCs w:val="24"/>
        </w:rPr>
        <w:t xml:space="preserve"> </w:t>
      </w:r>
      <w:r w:rsidR="00046832">
        <w:rPr>
          <w:rFonts w:ascii="Times New Roman" w:hAnsi="Times New Roman"/>
          <w:szCs w:val="24"/>
        </w:rPr>
        <w:t>Shot will be repeated later.</w:t>
      </w:r>
    </w:p>
    <w:p w:rsidR="00262BA4" w:rsidRPr="009108F6" w:rsidRDefault="00262BA4" w:rsidP="00262BA4">
      <w:pPr>
        <w:ind w:left="1080"/>
        <w:jc w:val="both"/>
        <w:outlineLvl w:val="0"/>
        <w:rPr>
          <w:rFonts w:ascii="Times New Roman" w:hAnsi="Times New Roman"/>
          <w:szCs w:val="24"/>
        </w:rPr>
      </w:pPr>
    </w:p>
    <w:p w:rsidR="009108F6" w:rsidRDefault="00262BA4" w:rsidP="00845BB2">
      <w:pPr>
        <w:numPr>
          <w:ilvl w:val="1"/>
          <w:numId w:val="12"/>
        </w:numPr>
        <w:jc w:val="both"/>
        <w:outlineLvl w:val="0"/>
        <w:rPr>
          <w:rFonts w:ascii="Times New Roman" w:hAnsi="Times New Roman"/>
          <w:szCs w:val="24"/>
        </w:rPr>
      </w:pPr>
      <w:r w:rsidRPr="00262BA4">
        <w:rPr>
          <w:rFonts w:ascii="Times New Roman" w:hAnsi="Times New Roman"/>
          <w:szCs w:val="24"/>
        </w:rPr>
        <w:t>Create a new study:</w:t>
      </w:r>
      <w:r w:rsidR="009108F6" w:rsidRPr="00262BA4">
        <w:rPr>
          <w:rFonts w:ascii="Times New Roman" w:hAnsi="Times New Roman"/>
          <w:szCs w:val="24"/>
        </w:rPr>
        <w:t xml:space="preserve"> </w:t>
      </w:r>
      <w:r w:rsidRPr="00262BA4">
        <w:rPr>
          <w:rFonts w:ascii="Times New Roman" w:hAnsi="Times New Roman"/>
          <w:szCs w:val="24"/>
        </w:rPr>
        <w:t>in the properties tab, give it</w:t>
      </w:r>
      <w:r w:rsidR="009108F6" w:rsidRPr="00262BA4">
        <w:rPr>
          <w:rFonts w:ascii="Times New Roman" w:hAnsi="Times New Roman"/>
          <w:szCs w:val="24"/>
        </w:rPr>
        <w:t xml:space="preserve"> a name, and in the Conditions tab, detail the ligands.</w:t>
      </w:r>
    </w:p>
    <w:p w:rsidR="00856727" w:rsidRDefault="00856727" w:rsidP="00856727">
      <w:pPr>
        <w:ind w:left="360"/>
        <w:jc w:val="both"/>
        <w:outlineLvl w:val="0"/>
        <w:rPr>
          <w:rFonts w:ascii="Times New Roman" w:hAnsi="Times New Roman"/>
          <w:szCs w:val="24"/>
        </w:rPr>
      </w:pPr>
    </w:p>
    <w:p w:rsidR="00856727" w:rsidRDefault="00856727" w:rsidP="00856727">
      <w:pPr>
        <w:ind w:left="720"/>
        <w:jc w:val="both"/>
        <w:outlineLvl w:val="0"/>
        <w:rPr>
          <w:rFonts w:ascii="Times New Roman" w:hAnsi="Times New Roman"/>
          <w:szCs w:val="24"/>
        </w:rPr>
      </w:pPr>
      <w:r>
        <w:rPr>
          <w:rFonts w:ascii="Times New Roman" w:hAnsi="Times New Roman"/>
          <w:szCs w:val="24"/>
        </w:rPr>
        <w:t>Shots:</w:t>
      </w:r>
    </w:p>
    <w:p w:rsidR="00856727" w:rsidRPr="00262BA4" w:rsidRDefault="00856727" w:rsidP="00856727">
      <w:pPr>
        <w:numPr>
          <w:ilvl w:val="2"/>
          <w:numId w:val="12"/>
        </w:numPr>
        <w:jc w:val="both"/>
        <w:outlineLvl w:val="0"/>
        <w:rPr>
          <w:rFonts w:ascii="Times New Roman" w:hAnsi="Times New Roman"/>
          <w:szCs w:val="24"/>
        </w:rPr>
      </w:pPr>
      <w:r>
        <w:rPr>
          <w:rFonts w:ascii="Times New Roman" w:hAnsi="Times New Roman"/>
          <w:szCs w:val="24"/>
        </w:rPr>
        <w:t>SCREEN: new study being created.</w:t>
      </w:r>
    </w:p>
    <w:p w:rsidR="00262BA4" w:rsidRPr="009108F6" w:rsidRDefault="00262BA4" w:rsidP="00262BA4">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262BA4">
        <w:rPr>
          <w:rFonts w:ascii="Times New Roman" w:hAnsi="Times New Roman"/>
          <w:szCs w:val="24"/>
        </w:rPr>
        <w:t>Move to the Experiment Files tab, and import the saved results file</w:t>
      </w:r>
      <w:r w:rsidR="00262BA4" w:rsidRPr="00262BA4">
        <w:rPr>
          <w:rFonts w:ascii="Times New Roman" w:hAnsi="Times New Roman"/>
          <w:szCs w:val="24"/>
        </w:rPr>
        <w:t xml:space="preserve">. </w:t>
      </w:r>
      <w:r w:rsidR="00385D76">
        <w:rPr>
          <w:rFonts w:ascii="Times New Roman" w:hAnsi="Times New Roman"/>
          <w:szCs w:val="24"/>
        </w:rPr>
        <w:t xml:space="preserve"> </w:t>
      </w:r>
      <w:r w:rsidR="00262BA4" w:rsidRPr="00262BA4">
        <w:rPr>
          <w:rFonts w:ascii="Times New Roman" w:hAnsi="Times New Roman"/>
          <w:szCs w:val="24"/>
        </w:rPr>
        <w:t>S</w:t>
      </w:r>
      <w:r w:rsidRPr="00262BA4">
        <w:rPr>
          <w:rFonts w:ascii="Times New Roman" w:hAnsi="Times New Roman"/>
          <w:szCs w:val="24"/>
        </w:rPr>
        <w:t>et the conte</w:t>
      </w:r>
      <w:r w:rsidR="00400E58">
        <w:rPr>
          <w:rFonts w:ascii="Times New Roman" w:hAnsi="Times New Roman"/>
          <w:szCs w:val="24"/>
        </w:rPr>
        <w:t>nts of each well</w:t>
      </w:r>
      <w:r w:rsidRPr="00262BA4">
        <w:rPr>
          <w:rFonts w:ascii="Times New Roman" w:hAnsi="Times New Roman"/>
          <w:szCs w:val="24"/>
        </w:rPr>
        <w:t>.</w:t>
      </w:r>
    </w:p>
    <w:p w:rsidR="00856727" w:rsidRDefault="00856727" w:rsidP="00856727">
      <w:pPr>
        <w:ind w:left="360"/>
        <w:jc w:val="both"/>
        <w:outlineLvl w:val="0"/>
        <w:rPr>
          <w:rFonts w:ascii="Times New Roman" w:hAnsi="Times New Roman"/>
          <w:szCs w:val="24"/>
        </w:rPr>
      </w:pPr>
    </w:p>
    <w:p w:rsidR="00856727" w:rsidRDefault="00856727" w:rsidP="00856727">
      <w:pPr>
        <w:ind w:left="720"/>
        <w:jc w:val="both"/>
        <w:outlineLvl w:val="0"/>
        <w:rPr>
          <w:rFonts w:ascii="Times New Roman" w:hAnsi="Times New Roman"/>
          <w:szCs w:val="24"/>
        </w:rPr>
      </w:pPr>
      <w:r>
        <w:rPr>
          <w:rFonts w:ascii="Times New Roman" w:hAnsi="Times New Roman"/>
          <w:szCs w:val="24"/>
        </w:rPr>
        <w:t>Shots:</w:t>
      </w:r>
    </w:p>
    <w:p w:rsidR="00856727" w:rsidRPr="00262BA4" w:rsidRDefault="00856727" w:rsidP="00856727">
      <w:pPr>
        <w:numPr>
          <w:ilvl w:val="2"/>
          <w:numId w:val="12"/>
        </w:numPr>
        <w:jc w:val="both"/>
        <w:outlineLvl w:val="0"/>
        <w:rPr>
          <w:rFonts w:ascii="Times New Roman" w:hAnsi="Times New Roman"/>
          <w:szCs w:val="24"/>
        </w:rPr>
      </w:pPr>
      <w:r>
        <w:rPr>
          <w:rFonts w:ascii="Times New Roman" w:hAnsi="Times New Roman"/>
          <w:szCs w:val="24"/>
        </w:rPr>
        <w:t xml:space="preserve">SCREEN: </w:t>
      </w:r>
    </w:p>
    <w:p w:rsidR="00262BA4" w:rsidRPr="009108F6" w:rsidRDefault="00262BA4" w:rsidP="00262BA4">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262BA4">
        <w:rPr>
          <w:rFonts w:ascii="Times New Roman" w:hAnsi="Times New Roman"/>
          <w:szCs w:val="24"/>
        </w:rPr>
        <w:t>Move to the Analysis tab, and press the “Analyz</w:t>
      </w:r>
      <w:r w:rsidR="00851E83">
        <w:rPr>
          <w:rFonts w:ascii="Times New Roman" w:hAnsi="Times New Roman"/>
          <w:szCs w:val="24"/>
        </w:rPr>
        <w:t>e” button to analyze the results.</w:t>
      </w:r>
    </w:p>
    <w:p w:rsidR="00856727" w:rsidRDefault="00856727" w:rsidP="00856727">
      <w:pPr>
        <w:ind w:left="360"/>
        <w:jc w:val="both"/>
        <w:outlineLvl w:val="0"/>
        <w:rPr>
          <w:rFonts w:ascii="Times New Roman" w:hAnsi="Times New Roman"/>
          <w:szCs w:val="24"/>
        </w:rPr>
      </w:pPr>
    </w:p>
    <w:p w:rsidR="00856727" w:rsidRDefault="00856727" w:rsidP="00856727">
      <w:pPr>
        <w:ind w:left="720"/>
        <w:jc w:val="both"/>
        <w:outlineLvl w:val="0"/>
        <w:rPr>
          <w:rFonts w:ascii="Times New Roman" w:hAnsi="Times New Roman"/>
          <w:szCs w:val="24"/>
        </w:rPr>
      </w:pPr>
      <w:r>
        <w:rPr>
          <w:rFonts w:ascii="Times New Roman" w:hAnsi="Times New Roman"/>
          <w:szCs w:val="24"/>
        </w:rPr>
        <w:t>Shots:</w:t>
      </w:r>
    </w:p>
    <w:p w:rsidR="00856727" w:rsidRPr="00856727" w:rsidRDefault="00856727" w:rsidP="00856727">
      <w:pPr>
        <w:numPr>
          <w:ilvl w:val="2"/>
          <w:numId w:val="12"/>
        </w:numPr>
        <w:jc w:val="both"/>
        <w:outlineLvl w:val="0"/>
        <w:rPr>
          <w:rFonts w:ascii="Times New Roman" w:hAnsi="Times New Roman"/>
          <w:szCs w:val="24"/>
        </w:rPr>
      </w:pPr>
      <w:r>
        <w:rPr>
          <w:rFonts w:ascii="Times New Roman" w:hAnsi="Times New Roman"/>
          <w:szCs w:val="24"/>
        </w:rPr>
        <w:t xml:space="preserve">SCREEN: </w:t>
      </w:r>
    </w:p>
    <w:p w:rsidR="00262BA4" w:rsidRPr="00262BA4" w:rsidRDefault="00262BA4" w:rsidP="00262BA4">
      <w:pPr>
        <w:ind w:left="1080"/>
        <w:jc w:val="both"/>
        <w:outlineLvl w:val="0"/>
        <w:rPr>
          <w:rFonts w:ascii="Times New Roman" w:hAnsi="Times New Roman"/>
          <w:szCs w:val="24"/>
        </w:rPr>
      </w:pPr>
    </w:p>
    <w:p w:rsidR="00851E83" w:rsidRDefault="009108F6" w:rsidP="00845BB2">
      <w:pPr>
        <w:numPr>
          <w:ilvl w:val="1"/>
          <w:numId w:val="12"/>
        </w:numPr>
        <w:jc w:val="both"/>
        <w:outlineLvl w:val="0"/>
        <w:rPr>
          <w:rFonts w:ascii="Times New Roman" w:hAnsi="Times New Roman"/>
          <w:szCs w:val="24"/>
        </w:rPr>
      </w:pPr>
      <w:r w:rsidRPr="00851E83">
        <w:rPr>
          <w:rFonts w:ascii="Times New Roman" w:hAnsi="Times New Roman"/>
          <w:szCs w:val="24"/>
        </w:rPr>
        <w:t>Check that the protein in the presence of solvent alone gives a result similar to that shown in</w:t>
      </w:r>
      <w:r w:rsidR="00856727">
        <w:rPr>
          <w:rFonts w:ascii="Times New Roman" w:hAnsi="Times New Roman"/>
          <w:szCs w:val="24"/>
        </w:rPr>
        <w:t xml:space="preserve"> this figure. </w:t>
      </w:r>
    </w:p>
    <w:p w:rsidR="00856727" w:rsidRDefault="00856727" w:rsidP="00856727">
      <w:pPr>
        <w:ind w:left="360"/>
        <w:jc w:val="both"/>
        <w:outlineLvl w:val="0"/>
        <w:rPr>
          <w:rFonts w:ascii="Times New Roman" w:hAnsi="Times New Roman"/>
          <w:szCs w:val="24"/>
        </w:rPr>
      </w:pPr>
    </w:p>
    <w:p w:rsidR="00856727" w:rsidRDefault="00856727" w:rsidP="00856727">
      <w:pPr>
        <w:ind w:left="720"/>
        <w:jc w:val="both"/>
        <w:outlineLvl w:val="0"/>
        <w:rPr>
          <w:rFonts w:ascii="Times New Roman" w:hAnsi="Times New Roman"/>
          <w:szCs w:val="24"/>
        </w:rPr>
      </w:pPr>
      <w:r>
        <w:rPr>
          <w:rFonts w:ascii="Times New Roman" w:hAnsi="Times New Roman"/>
          <w:szCs w:val="24"/>
        </w:rPr>
        <w:t>Shots:</w:t>
      </w:r>
    </w:p>
    <w:p w:rsidR="00856727" w:rsidRDefault="00856727" w:rsidP="00856727">
      <w:pPr>
        <w:numPr>
          <w:ilvl w:val="2"/>
          <w:numId w:val="12"/>
        </w:numPr>
        <w:jc w:val="both"/>
        <w:outlineLvl w:val="0"/>
        <w:rPr>
          <w:rFonts w:ascii="Times New Roman" w:hAnsi="Times New Roman"/>
          <w:szCs w:val="24"/>
        </w:rPr>
      </w:pPr>
      <w:r>
        <w:rPr>
          <w:rFonts w:ascii="Times New Roman" w:hAnsi="Times New Roman"/>
          <w:szCs w:val="24"/>
        </w:rPr>
        <w:t>LAB MEDIA: panel A of Fig1.png</w:t>
      </w:r>
    </w:p>
    <w:p w:rsidR="00851E83" w:rsidRDefault="00851E83" w:rsidP="00851E83">
      <w:pPr>
        <w:ind w:left="1080"/>
        <w:jc w:val="both"/>
        <w:outlineLvl w:val="0"/>
        <w:rPr>
          <w:rFonts w:ascii="Times New Roman" w:hAnsi="Times New Roman"/>
          <w:szCs w:val="24"/>
        </w:rPr>
      </w:pPr>
    </w:p>
    <w:p w:rsidR="009108F6" w:rsidRDefault="009108F6" w:rsidP="00845BB2">
      <w:pPr>
        <w:numPr>
          <w:ilvl w:val="1"/>
          <w:numId w:val="12"/>
        </w:numPr>
        <w:jc w:val="both"/>
        <w:outlineLvl w:val="0"/>
        <w:rPr>
          <w:rFonts w:ascii="Times New Roman" w:hAnsi="Times New Roman"/>
          <w:szCs w:val="24"/>
        </w:rPr>
      </w:pPr>
      <w:r w:rsidRPr="00851E83">
        <w:rPr>
          <w:rFonts w:ascii="Times New Roman" w:hAnsi="Times New Roman"/>
          <w:szCs w:val="24"/>
        </w:rPr>
        <w:t>Next, examine the melting temperatures observed in the results in the “replicate” pane. Ensure that this shows a clear increase in melting temperature with increasing ligand concentration.</w:t>
      </w:r>
      <w:r w:rsidR="004D26AA">
        <w:rPr>
          <w:rFonts w:ascii="Times New Roman" w:hAnsi="Times New Roman"/>
          <w:szCs w:val="24"/>
        </w:rPr>
        <w:t xml:space="preserve">  </w:t>
      </w:r>
      <w:r w:rsidR="006F50B9" w:rsidRPr="00595BBF">
        <w:rPr>
          <w:rFonts w:ascii="Times New Roman" w:hAnsi="Times New Roman"/>
          <w:szCs w:val="24"/>
        </w:rPr>
        <w:t>T</w:t>
      </w:r>
      <w:r w:rsidR="00245AF4" w:rsidRPr="00595BBF">
        <w:rPr>
          <w:rFonts w:ascii="Times New Roman" w:hAnsi="Times New Roman"/>
          <w:szCs w:val="24"/>
        </w:rPr>
        <w:t>hese data will be used to provide an approximate value for the dissociation constant, as described in the accompanying paper.</w:t>
      </w:r>
    </w:p>
    <w:p w:rsidR="00856727" w:rsidRDefault="00856727" w:rsidP="00856727">
      <w:pPr>
        <w:ind w:left="360"/>
        <w:jc w:val="both"/>
        <w:outlineLvl w:val="0"/>
        <w:rPr>
          <w:rFonts w:ascii="Times New Roman" w:hAnsi="Times New Roman"/>
          <w:szCs w:val="24"/>
        </w:rPr>
      </w:pPr>
    </w:p>
    <w:p w:rsidR="00856727" w:rsidRDefault="00856727" w:rsidP="00856727">
      <w:pPr>
        <w:ind w:left="720"/>
        <w:jc w:val="both"/>
        <w:outlineLvl w:val="0"/>
        <w:rPr>
          <w:rFonts w:ascii="Times New Roman" w:hAnsi="Times New Roman"/>
          <w:szCs w:val="24"/>
        </w:rPr>
      </w:pPr>
      <w:r>
        <w:rPr>
          <w:rFonts w:ascii="Times New Roman" w:hAnsi="Times New Roman"/>
          <w:szCs w:val="24"/>
        </w:rPr>
        <w:t>Shots:</w:t>
      </w:r>
    </w:p>
    <w:p w:rsidR="00856727" w:rsidRPr="00851E83" w:rsidRDefault="00856727" w:rsidP="00856727">
      <w:pPr>
        <w:numPr>
          <w:ilvl w:val="2"/>
          <w:numId w:val="12"/>
        </w:numPr>
        <w:jc w:val="both"/>
        <w:outlineLvl w:val="0"/>
        <w:rPr>
          <w:rFonts w:ascii="Times New Roman" w:hAnsi="Times New Roman"/>
          <w:szCs w:val="24"/>
        </w:rPr>
      </w:pPr>
      <w:r>
        <w:rPr>
          <w:rFonts w:ascii="Times New Roman" w:hAnsi="Times New Roman"/>
          <w:szCs w:val="24"/>
        </w:rPr>
        <w:t>SCREEN:</w:t>
      </w:r>
    </w:p>
    <w:p w:rsidR="008514CA" w:rsidRPr="00851E83" w:rsidRDefault="008514CA" w:rsidP="00400E58">
      <w:pPr>
        <w:jc w:val="both"/>
        <w:outlineLvl w:val="0"/>
        <w:rPr>
          <w:rFonts w:ascii="Times New Roman" w:hAnsi="Times New Roman"/>
          <w:i/>
          <w:szCs w:val="24"/>
        </w:rPr>
      </w:pPr>
    </w:p>
    <w:p w:rsidR="007225EE" w:rsidRDefault="007225EE" w:rsidP="008514CA">
      <w:pPr>
        <w:numPr>
          <w:ilvl w:val="0"/>
          <w:numId w:val="12"/>
        </w:numPr>
        <w:jc w:val="both"/>
        <w:outlineLvl w:val="0"/>
        <w:rPr>
          <w:rFonts w:ascii="Times New Roman" w:hAnsi="Times New Roman"/>
          <w:b/>
          <w:szCs w:val="24"/>
        </w:rPr>
      </w:pPr>
      <w:r w:rsidRPr="007225EE">
        <w:rPr>
          <w:rFonts w:ascii="Times New Roman" w:hAnsi="Times New Roman"/>
          <w:b/>
          <w:szCs w:val="24"/>
        </w:rPr>
        <w:t>Experimental set-up for determining the dissociation constant</w:t>
      </w:r>
    </w:p>
    <w:p w:rsidR="008514CA" w:rsidRDefault="008514CA" w:rsidP="008514CA">
      <w:pPr>
        <w:ind w:left="360"/>
        <w:jc w:val="both"/>
        <w:outlineLvl w:val="0"/>
        <w:rPr>
          <w:rFonts w:ascii="Times New Roman" w:hAnsi="Times New Roman"/>
          <w:b/>
          <w:szCs w:val="24"/>
        </w:rPr>
      </w:pPr>
    </w:p>
    <w:p w:rsidR="00017D05" w:rsidRPr="00856727" w:rsidRDefault="00713C93" w:rsidP="00017D05">
      <w:pPr>
        <w:numPr>
          <w:ilvl w:val="1"/>
          <w:numId w:val="12"/>
        </w:numPr>
        <w:jc w:val="both"/>
        <w:outlineLvl w:val="0"/>
        <w:rPr>
          <w:rFonts w:ascii="Times New Roman" w:hAnsi="Times New Roman"/>
          <w:b/>
          <w:szCs w:val="24"/>
        </w:rPr>
      </w:pPr>
      <w:r w:rsidRPr="009801A2">
        <w:rPr>
          <w:rFonts w:ascii="Times New Roman" w:hAnsi="Times New Roman"/>
          <w:szCs w:val="24"/>
        </w:rPr>
        <w:t xml:space="preserve">These solutions are required for the procedure to determine the dissociation constant: </w:t>
      </w:r>
      <w:r w:rsidR="009801A2" w:rsidRPr="009801A2">
        <w:rPr>
          <w:rFonts w:ascii="Times New Roman" w:hAnsi="Times New Roman"/>
          <w:szCs w:val="24"/>
        </w:rPr>
        <w:t xml:space="preserve">a master mix </w:t>
      </w:r>
      <w:r w:rsidR="00856727">
        <w:rPr>
          <w:rFonts w:ascii="Times New Roman" w:hAnsi="Times New Roman"/>
          <w:szCs w:val="24"/>
        </w:rPr>
        <w:t xml:space="preserve">as </w:t>
      </w:r>
      <w:r w:rsidR="007225EE" w:rsidRPr="009801A2">
        <w:rPr>
          <w:rFonts w:ascii="Times New Roman" w:hAnsi="Times New Roman"/>
          <w:szCs w:val="24"/>
        </w:rPr>
        <w:t xml:space="preserve">detailed in </w:t>
      </w:r>
      <w:r w:rsidR="00856727">
        <w:rPr>
          <w:rFonts w:ascii="Times New Roman" w:hAnsi="Times New Roman"/>
          <w:szCs w:val="24"/>
        </w:rPr>
        <w:t>this table (</w:t>
      </w:r>
      <w:r w:rsidR="007225EE" w:rsidRPr="009801A2">
        <w:rPr>
          <w:rFonts w:ascii="Times New Roman" w:hAnsi="Times New Roman"/>
          <w:szCs w:val="24"/>
        </w:rPr>
        <w:t>Table 2</w:t>
      </w:r>
      <w:r w:rsidR="009801A2" w:rsidRPr="009801A2">
        <w:rPr>
          <w:rFonts w:ascii="Times New Roman" w:hAnsi="Times New Roman"/>
          <w:szCs w:val="24"/>
        </w:rPr>
        <w:t>); and stocks of the ligand at fi</w:t>
      </w:r>
      <w:r w:rsidR="00017D05">
        <w:rPr>
          <w:rFonts w:ascii="Times New Roman" w:hAnsi="Times New Roman"/>
          <w:szCs w:val="24"/>
        </w:rPr>
        <w:t xml:space="preserve">fteen different concentrations, </w:t>
      </w:r>
      <w:r w:rsidR="009801A2" w:rsidRPr="009801A2">
        <w:rPr>
          <w:rFonts w:ascii="Times New Roman" w:hAnsi="Times New Roman"/>
          <w:szCs w:val="24"/>
        </w:rPr>
        <w:t>which will be diluted t</w:t>
      </w:r>
      <w:r w:rsidR="00017D05">
        <w:rPr>
          <w:rFonts w:ascii="Times New Roman" w:hAnsi="Times New Roman"/>
          <w:szCs w:val="24"/>
        </w:rPr>
        <w:t>en-fold in the final experiment</w:t>
      </w:r>
      <w:r w:rsidR="009801A2" w:rsidRPr="009801A2">
        <w:rPr>
          <w:rFonts w:ascii="Times New Roman" w:hAnsi="Times New Roman"/>
          <w:szCs w:val="24"/>
        </w:rPr>
        <w:t>.</w:t>
      </w:r>
      <w:r w:rsidR="00017D05">
        <w:rPr>
          <w:rFonts w:ascii="Times New Roman" w:hAnsi="Times New Roman"/>
          <w:szCs w:val="24"/>
        </w:rPr>
        <w:t xml:space="preserve"> </w:t>
      </w:r>
    </w:p>
    <w:p w:rsidR="00856727" w:rsidRDefault="00856727" w:rsidP="00856727">
      <w:pPr>
        <w:ind w:left="360"/>
        <w:jc w:val="both"/>
        <w:outlineLvl w:val="0"/>
        <w:rPr>
          <w:rFonts w:ascii="Times New Roman" w:hAnsi="Times New Roman"/>
          <w:szCs w:val="24"/>
        </w:rPr>
      </w:pPr>
    </w:p>
    <w:p w:rsidR="00856727" w:rsidRPr="00856727" w:rsidRDefault="00856727" w:rsidP="00856727">
      <w:pPr>
        <w:ind w:left="720"/>
        <w:jc w:val="both"/>
        <w:outlineLvl w:val="0"/>
        <w:rPr>
          <w:rFonts w:ascii="Times New Roman" w:hAnsi="Times New Roman"/>
          <w:b/>
          <w:szCs w:val="24"/>
        </w:rPr>
      </w:pPr>
      <w:r>
        <w:rPr>
          <w:rFonts w:ascii="Times New Roman" w:hAnsi="Times New Roman"/>
          <w:szCs w:val="24"/>
        </w:rPr>
        <w:t>Shots:</w:t>
      </w:r>
    </w:p>
    <w:p w:rsidR="00856727" w:rsidRDefault="00856727" w:rsidP="00856727">
      <w:pPr>
        <w:numPr>
          <w:ilvl w:val="2"/>
          <w:numId w:val="12"/>
        </w:numPr>
        <w:jc w:val="both"/>
        <w:outlineLvl w:val="0"/>
        <w:rPr>
          <w:rFonts w:ascii="Times New Roman" w:hAnsi="Times New Roman"/>
          <w:szCs w:val="24"/>
        </w:rPr>
      </w:pPr>
      <w:r w:rsidRPr="00856727">
        <w:rPr>
          <w:rFonts w:ascii="Times New Roman" w:hAnsi="Times New Roman"/>
          <w:szCs w:val="24"/>
        </w:rPr>
        <w:t>MED: Talent setting out the prepared solutions.</w:t>
      </w:r>
    </w:p>
    <w:p w:rsidR="00856727" w:rsidRDefault="00856727" w:rsidP="00856727">
      <w:pPr>
        <w:numPr>
          <w:ilvl w:val="2"/>
          <w:numId w:val="12"/>
        </w:numPr>
        <w:jc w:val="both"/>
        <w:outlineLvl w:val="0"/>
        <w:rPr>
          <w:rFonts w:ascii="Times New Roman" w:hAnsi="Times New Roman"/>
          <w:szCs w:val="24"/>
        </w:rPr>
      </w:pPr>
      <w:r>
        <w:rPr>
          <w:rFonts w:ascii="Times New Roman" w:hAnsi="Times New Roman"/>
          <w:szCs w:val="24"/>
        </w:rPr>
        <w:t>CU: A shot of the tube of master mix.</w:t>
      </w:r>
      <w:r w:rsidR="001A179C" w:rsidRPr="001A179C">
        <w:rPr>
          <w:rFonts w:ascii="Times New Roman" w:hAnsi="Times New Roman"/>
          <w:i/>
          <w:szCs w:val="24"/>
        </w:rPr>
        <w:t xml:space="preserve"> </w:t>
      </w:r>
      <w:r w:rsidR="001A179C" w:rsidRPr="00310DFD">
        <w:rPr>
          <w:rFonts w:ascii="Times New Roman" w:hAnsi="Times New Roman"/>
          <w:i/>
          <w:szCs w:val="24"/>
        </w:rPr>
        <w:t>(</w:t>
      </w:r>
      <w:r w:rsidR="001A179C" w:rsidRPr="00310DFD">
        <w:rPr>
          <w:rFonts w:ascii="Times New Roman" w:hAnsi="Times New Roman"/>
          <w:i/>
          <w:szCs w:val="24"/>
          <w:u w:val="single"/>
        </w:rPr>
        <w:t>Video editor</w:t>
      </w:r>
      <w:r w:rsidR="001A179C" w:rsidRPr="00310DFD">
        <w:rPr>
          <w:rFonts w:ascii="Times New Roman" w:hAnsi="Times New Roman"/>
          <w:i/>
          <w:szCs w:val="24"/>
        </w:rPr>
        <w:t xml:space="preserve">: </w:t>
      </w:r>
      <w:r w:rsidR="001A179C">
        <w:rPr>
          <w:rFonts w:ascii="Times New Roman" w:hAnsi="Times New Roman"/>
          <w:i/>
          <w:szCs w:val="24"/>
        </w:rPr>
        <w:t>please show the tube and Table 2</w:t>
      </w:r>
      <w:r w:rsidR="001A179C" w:rsidRPr="00310DFD">
        <w:rPr>
          <w:rFonts w:ascii="Times New Roman" w:hAnsi="Times New Roman"/>
          <w:i/>
          <w:szCs w:val="24"/>
        </w:rPr>
        <w:t xml:space="preserve"> side by side)</w:t>
      </w:r>
    </w:p>
    <w:p w:rsidR="00856727" w:rsidRDefault="001A179C" w:rsidP="00856727">
      <w:pPr>
        <w:numPr>
          <w:ilvl w:val="2"/>
          <w:numId w:val="12"/>
        </w:numPr>
        <w:jc w:val="both"/>
        <w:outlineLvl w:val="0"/>
        <w:rPr>
          <w:rFonts w:ascii="Times New Roman" w:hAnsi="Times New Roman"/>
          <w:szCs w:val="24"/>
        </w:rPr>
      </w:pPr>
      <w:r>
        <w:rPr>
          <w:rFonts w:ascii="Times New Roman" w:hAnsi="Times New Roman"/>
          <w:szCs w:val="24"/>
        </w:rPr>
        <w:t>LAB MEDIA: Table 2.doc</w:t>
      </w:r>
    </w:p>
    <w:p w:rsidR="001A179C" w:rsidRPr="001A179C" w:rsidRDefault="001A179C" w:rsidP="00856727">
      <w:pPr>
        <w:numPr>
          <w:ilvl w:val="2"/>
          <w:numId w:val="12"/>
        </w:numPr>
        <w:jc w:val="both"/>
        <w:outlineLvl w:val="0"/>
        <w:rPr>
          <w:rFonts w:ascii="Times New Roman" w:hAnsi="Times New Roman"/>
          <w:szCs w:val="24"/>
        </w:rPr>
      </w:pPr>
      <w:r>
        <w:rPr>
          <w:rFonts w:ascii="Times New Roman" w:hAnsi="Times New Roman"/>
          <w:szCs w:val="24"/>
        </w:rPr>
        <w:t>CU:</w:t>
      </w:r>
      <w:r w:rsidR="00504833">
        <w:rPr>
          <w:rFonts w:ascii="Times New Roman" w:hAnsi="Times New Roman"/>
          <w:szCs w:val="24"/>
        </w:rPr>
        <w:t xml:space="preserve"> A shot of the </w:t>
      </w:r>
      <w:r>
        <w:rPr>
          <w:rFonts w:ascii="Times New Roman" w:hAnsi="Times New Roman"/>
          <w:szCs w:val="24"/>
        </w:rPr>
        <w:t>tubes with differe</w:t>
      </w:r>
      <w:r w:rsidR="00504833">
        <w:rPr>
          <w:rFonts w:ascii="Times New Roman" w:hAnsi="Times New Roman"/>
          <w:szCs w:val="24"/>
        </w:rPr>
        <w:t>nt concentrations of the ligand</w:t>
      </w:r>
      <w:r>
        <w:rPr>
          <w:rFonts w:ascii="Times New Roman" w:hAnsi="Times New Roman"/>
          <w:szCs w:val="24"/>
        </w:rPr>
        <w:t xml:space="preserve">. </w:t>
      </w:r>
      <w:r w:rsidRPr="00310DFD">
        <w:rPr>
          <w:rFonts w:ascii="Times New Roman" w:hAnsi="Times New Roman"/>
          <w:i/>
          <w:szCs w:val="24"/>
        </w:rPr>
        <w:t>(</w:t>
      </w:r>
      <w:r w:rsidRPr="00310DFD">
        <w:rPr>
          <w:rFonts w:ascii="Times New Roman" w:hAnsi="Times New Roman"/>
          <w:i/>
          <w:szCs w:val="24"/>
          <w:u w:val="single"/>
        </w:rPr>
        <w:t>Video editor</w:t>
      </w:r>
      <w:r w:rsidRPr="00310DFD">
        <w:rPr>
          <w:rFonts w:ascii="Times New Roman" w:hAnsi="Times New Roman"/>
          <w:i/>
          <w:szCs w:val="24"/>
        </w:rPr>
        <w:t xml:space="preserve">: </w:t>
      </w:r>
      <w:r>
        <w:rPr>
          <w:rFonts w:ascii="Times New Roman" w:hAnsi="Times New Roman"/>
          <w:i/>
          <w:szCs w:val="24"/>
        </w:rPr>
        <w:t xml:space="preserve">please show the tubes and the table in </w:t>
      </w:r>
      <w:r w:rsidR="00BA2E2D" w:rsidRPr="00BA2E2D">
        <w:rPr>
          <w:rFonts w:ascii="Times New Roman" w:hAnsi="Times New Roman"/>
          <w:i/>
          <w:szCs w:val="24"/>
        </w:rPr>
        <w:t>‘51809_Example table for steps 3.1. and 3.2.docx’</w:t>
      </w:r>
      <w:r w:rsidR="00BA2E2D" w:rsidRPr="00BA2E2D">
        <w:rPr>
          <w:rFonts w:ascii="Times New Roman" w:hAnsi="Times New Roman"/>
          <w:szCs w:val="24"/>
        </w:rPr>
        <w:t xml:space="preserve"> </w:t>
      </w:r>
      <w:r w:rsidRPr="00310DFD">
        <w:rPr>
          <w:rFonts w:ascii="Times New Roman" w:hAnsi="Times New Roman"/>
          <w:i/>
          <w:szCs w:val="24"/>
        </w:rPr>
        <w:t>side by side)</w:t>
      </w:r>
    </w:p>
    <w:p w:rsidR="001A179C" w:rsidRPr="004D26AA" w:rsidRDefault="001A179C" w:rsidP="00BA2E2D">
      <w:pPr>
        <w:numPr>
          <w:ilvl w:val="2"/>
          <w:numId w:val="12"/>
        </w:numPr>
        <w:jc w:val="both"/>
        <w:outlineLvl w:val="0"/>
        <w:rPr>
          <w:rFonts w:ascii="Times New Roman" w:hAnsi="Times New Roman"/>
          <w:szCs w:val="24"/>
        </w:rPr>
      </w:pPr>
      <w:r w:rsidRPr="004D26AA">
        <w:rPr>
          <w:rFonts w:ascii="Times New Roman" w:hAnsi="Times New Roman"/>
          <w:szCs w:val="24"/>
        </w:rPr>
        <w:t xml:space="preserve">LAB MEDIA: </w:t>
      </w:r>
      <w:r w:rsidR="00BA2E2D" w:rsidRPr="004D26AA">
        <w:rPr>
          <w:rFonts w:ascii="Times New Roman" w:hAnsi="Times New Roman"/>
          <w:szCs w:val="24"/>
        </w:rPr>
        <w:t xml:space="preserve">51809_Example table for steps 3.1. and 3.2.docx </w:t>
      </w:r>
    </w:p>
    <w:p w:rsidR="008514CA" w:rsidRPr="009801A2" w:rsidRDefault="008514CA" w:rsidP="008514CA">
      <w:pPr>
        <w:ind w:left="1080"/>
        <w:jc w:val="both"/>
        <w:outlineLvl w:val="0"/>
        <w:rPr>
          <w:rFonts w:ascii="Times New Roman" w:hAnsi="Times New Roman"/>
          <w:b/>
          <w:szCs w:val="24"/>
        </w:rPr>
      </w:pPr>
    </w:p>
    <w:p w:rsidR="007225EE" w:rsidRPr="00504833" w:rsidRDefault="007225EE" w:rsidP="008514CA">
      <w:pPr>
        <w:numPr>
          <w:ilvl w:val="1"/>
          <w:numId w:val="12"/>
        </w:numPr>
        <w:jc w:val="both"/>
        <w:outlineLvl w:val="0"/>
        <w:rPr>
          <w:rFonts w:ascii="Times New Roman" w:hAnsi="Times New Roman"/>
          <w:b/>
          <w:szCs w:val="24"/>
        </w:rPr>
      </w:pPr>
      <w:r w:rsidRPr="009801A2">
        <w:rPr>
          <w:rFonts w:ascii="Times New Roman" w:hAnsi="Times New Roman"/>
          <w:szCs w:val="24"/>
        </w:rPr>
        <w:t xml:space="preserve">Ideally, include </w:t>
      </w:r>
      <w:r w:rsidR="009801A2" w:rsidRPr="009801A2">
        <w:rPr>
          <w:rFonts w:ascii="Times New Roman" w:hAnsi="Times New Roman"/>
          <w:szCs w:val="24"/>
        </w:rPr>
        <w:t xml:space="preserve">ligand </w:t>
      </w:r>
      <w:r w:rsidRPr="009801A2">
        <w:rPr>
          <w:rFonts w:ascii="Times New Roman" w:hAnsi="Times New Roman"/>
          <w:szCs w:val="24"/>
        </w:rPr>
        <w:t xml:space="preserve">concentrations at least two orders of magnitude above and below the estimated </w:t>
      </w:r>
      <w:r w:rsidRPr="009801A2">
        <w:rPr>
          <w:rFonts w:ascii="Times New Roman" w:hAnsi="Times New Roman"/>
          <w:i/>
          <w:szCs w:val="24"/>
        </w:rPr>
        <w:t>K</w:t>
      </w:r>
      <w:r w:rsidRPr="009801A2">
        <w:rPr>
          <w:rFonts w:ascii="Times New Roman" w:hAnsi="Times New Roman"/>
          <w:i/>
          <w:szCs w:val="24"/>
          <w:vertAlign w:val="subscript"/>
        </w:rPr>
        <w:t>d</w:t>
      </w:r>
      <w:r w:rsidRPr="009801A2">
        <w:rPr>
          <w:rFonts w:ascii="Times New Roman" w:hAnsi="Times New Roman"/>
          <w:szCs w:val="24"/>
        </w:rPr>
        <w:t xml:space="preserve">, and center the concentrations on the estimated </w:t>
      </w:r>
      <w:r w:rsidRPr="009801A2">
        <w:rPr>
          <w:rFonts w:ascii="Times New Roman" w:hAnsi="Times New Roman"/>
          <w:i/>
          <w:szCs w:val="24"/>
        </w:rPr>
        <w:t>K</w:t>
      </w:r>
      <w:r w:rsidRPr="009801A2">
        <w:rPr>
          <w:rFonts w:ascii="Times New Roman" w:hAnsi="Times New Roman"/>
          <w:i/>
          <w:szCs w:val="24"/>
          <w:vertAlign w:val="subscript"/>
        </w:rPr>
        <w:t>d</w:t>
      </w:r>
      <w:r w:rsidRPr="009801A2">
        <w:rPr>
          <w:rFonts w:ascii="Times New Roman" w:hAnsi="Times New Roman"/>
          <w:szCs w:val="24"/>
        </w:rPr>
        <w:t xml:space="preserve">. Focus on seven of the points within an order of magnitude of the estimated </w:t>
      </w:r>
      <w:r w:rsidRPr="009801A2">
        <w:rPr>
          <w:rFonts w:ascii="Times New Roman" w:hAnsi="Times New Roman"/>
          <w:i/>
          <w:szCs w:val="24"/>
        </w:rPr>
        <w:t>K</w:t>
      </w:r>
      <w:r w:rsidRPr="009801A2">
        <w:rPr>
          <w:rFonts w:ascii="Times New Roman" w:hAnsi="Times New Roman"/>
          <w:i/>
          <w:szCs w:val="24"/>
          <w:vertAlign w:val="subscript"/>
        </w:rPr>
        <w:t>d</w:t>
      </w:r>
      <w:r w:rsidRPr="009801A2">
        <w:rPr>
          <w:rFonts w:ascii="Times New Roman" w:hAnsi="Times New Roman"/>
          <w:szCs w:val="24"/>
        </w:rPr>
        <w:t>, with another four points on either side of this; include more points at values that are saturating.</w:t>
      </w:r>
      <w:r w:rsidR="009801A2">
        <w:rPr>
          <w:rFonts w:ascii="Times New Roman" w:hAnsi="Times New Roman"/>
          <w:szCs w:val="24"/>
        </w:rPr>
        <w:t xml:space="preserve"> </w:t>
      </w:r>
    </w:p>
    <w:p w:rsidR="00504833" w:rsidRPr="00504833" w:rsidRDefault="00504833" w:rsidP="00504833">
      <w:pPr>
        <w:ind w:left="1080"/>
        <w:jc w:val="both"/>
        <w:outlineLvl w:val="0"/>
        <w:rPr>
          <w:rFonts w:ascii="Times New Roman" w:hAnsi="Times New Roman"/>
          <w:b/>
          <w:szCs w:val="24"/>
        </w:rPr>
      </w:pPr>
    </w:p>
    <w:p w:rsidR="00504833" w:rsidRPr="00504833" w:rsidRDefault="00504833" w:rsidP="00504833">
      <w:pPr>
        <w:ind w:left="720"/>
        <w:jc w:val="both"/>
        <w:outlineLvl w:val="0"/>
        <w:rPr>
          <w:rFonts w:ascii="Times New Roman" w:hAnsi="Times New Roman"/>
          <w:b/>
          <w:szCs w:val="24"/>
        </w:rPr>
      </w:pPr>
      <w:r>
        <w:rPr>
          <w:rFonts w:ascii="Times New Roman" w:hAnsi="Times New Roman"/>
          <w:szCs w:val="24"/>
        </w:rPr>
        <w:t>Shots:</w:t>
      </w:r>
    </w:p>
    <w:p w:rsidR="00504833" w:rsidRPr="00504833" w:rsidRDefault="00504833" w:rsidP="00504833">
      <w:pPr>
        <w:numPr>
          <w:ilvl w:val="2"/>
          <w:numId w:val="12"/>
        </w:numPr>
        <w:jc w:val="both"/>
        <w:outlineLvl w:val="0"/>
        <w:rPr>
          <w:rFonts w:ascii="Times New Roman" w:hAnsi="Times New Roman"/>
          <w:b/>
          <w:i/>
          <w:szCs w:val="24"/>
        </w:rPr>
      </w:pPr>
      <w:r>
        <w:rPr>
          <w:rFonts w:ascii="Times New Roman" w:hAnsi="Times New Roman"/>
          <w:szCs w:val="24"/>
        </w:rPr>
        <w:t xml:space="preserve">LAB MEDIA: </w:t>
      </w:r>
      <w:r w:rsidR="00BA2E2D" w:rsidRPr="004D26AA">
        <w:rPr>
          <w:rFonts w:ascii="Times New Roman" w:hAnsi="Times New Roman"/>
          <w:szCs w:val="24"/>
        </w:rPr>
        <w:t xml:space="preserve">51809_Example table for steps 3.1. and 3.2.docx </w:t>
      </w:r>
      <w:r w:rsidR="00BA2E2D" w:rsidRPr="004D26AA">
        <w:rPr>
          <w:rFonts w:ascii="Times New Roman" w:hAnsi="Times New Roman"/>
          <w:i/>
          <w:szCs w:val="24"/>
        </w:rPr>
        <w:t xml:space="preserve"> </w:t>
      </w:r>
      <w:r w:rsidR="004D26AA" w:rsidRPr="004D26AA">
        <w:rPr>
          <w:rFonts w:ascii="Times New Roman" w:hAnsi="Times New Roman"/>
          <w:i/>
          <w:szCs w:val="24"/>
        </w:rPr>
        <w:t>(</w:t>
      </w:r>
      <w:r w:rsidRPr="00504833">
        <w:rPr>
          <w:rFonts w:ascii="Times New Roman" w:hAnsi="Times New Roman"/>
          <w:i/>
          <w:szCs w:val="24"/>
          <w:u w:val="single"/>
        </w:rPr>
        <w:t>Video editor</w:t>
      </w:r>
      <w:r w:rsidRPr="00504833">
        <w:rPr>
          <w:rFonts w:ascii="Times New Roman" w:hAnsi="Times New Roman"/>
          <w:i/>
          <w:szCs w:val="24"/>
        </w:rPr>
        <w:t>:  zoom in to the table and show only the table here</w:t>
      </w:r>
      <w:r w:rsidR="004D26AA">
        <w:rPr>
          <w:rFonts w:ascii="Times New Roman" w:hAnsi="Times New Roman"/>
          <w:i/>
          <w:szCs w:val="24"/>
        </w:rPr>
        <w:t>)</w:t>
      </w:r>
    </w:p>
    <w:p w:rsidR="008514CA" w:rsidRPr="009801A2" w:rsidRDefault="008514CA" w:rsidP="008514CA">
      <w:pPr>
        <w:ind w:left="1080"/>
        <w:jc w:val="both"/>
        <w:outlineLvl w:val="0"/>
        <w:rPr>
          <w:rFonts w:ascii="Times New Roman" w:hAnsi="Times New Roman"/>
          <w:b/>
          <w:szCs w:val="24"/>
        </w:rPr>
      </w:pPr>
    </w:p>
    <w:p w:rsidR="007225EE" w:rsidRPr="00504833" w:rsidRDefault="007225EE" w:rsidP="008514CA">
      <w:pPr>
        <w:numPr>
          <w:ilvl w:val="1"/>
          <w:numId w:val="12"/>
        </w:numPr>
        <w:jc w:val="both"/>
        <w:outlineLvl w:val="0"/>
        <w:rPr>
          <w:rFonts w:ascii="Times New Roman" w:hAnsi="Times New Roman"/>
          <w:b/>
          <w:szCs w:val="24"/>
        </w:rPr>
      </w:pPr>
      <w:r w:rsidRPr="003A68F4">
        <w:rPr>
          <w:rFonts w:ascii="Times New Roman" w:hAnsi="Times New Roman"/>
          <w:szCs w:val="24"/>
        </w:rPr>
        <w:lastRenderedPageBreak/>
        <w:t>Add 120 µL of the master mix to</w:t>
      </w:r>
      <w:r w:rsidR="003A68F4">
        <w:rPr>
          <w:rFonts w:ascii="Times New Roman" w:hAnsi="Times New Roman"/>
          <w:szCs w:val="24"/>
        </w:rPr>
        <w:t xml:space="preserve"> each of</w:t>
      </w:r>
      <w:r w:rsidRPr="003A68F4">
        <w:rPr>
          <w:rFonts w:ascii="Times New Roman" w:hAnsi="Times New Roman"/>
          <w:szCs w:val="24"/>
        </w:rPr>
        <w:t xml:space="preserve"> eight wells in a U-bottomed 96-well plate, to act as a reservoir for convenient dispensing of the master mix. </w:t>
      </w:r>
      <w:r w:rsidR="003A68F4">
        <w:rPr>
          <w:rFonts w:ascii="Times New Roman" w:hAnsi="Times New Roman"/>
          <w:szCs w:val="24"/>
        </w:rPr>
        <w:t xml:space="preserve"> Then u</w:t>
      </w:r>
      <w:r w:rsidRPr="003A68F4">
        <w:rPr>
          <w:rFonts w:ascii="Times New Roman" w:hAnsi="Times New Roman"/>
          <w:szCs w:val="24"/>
        </w:rPr>
        <w:t xml:space="preserve">se an 8-channel pipette to dispense 18 µL </w:t>
      </w:r>
      <w:r w:rsidR="003A68F4" w:rsidRPr="003A68F4">
        <w:rPr>
          <w:rFonts w:ascii="Times New Roman" w:hAnsi="Times New Roman"/>
          <w:szCs w:val="24"/>
        </w:rPr>
        <w:t xml:space="preserve">of the master mix </w:t>
      </w:r>
      <w:r w:rsidRPr="003A68F4">
        <w:rPr>
          <w:rFonts w:ascii="Times New Roman" w:hAnsi="Times New Roman"/>
          <w:szCs w:val="24"/>
        </w:rPr>
        <w:t>into one column of a PCR plate. Repeat for a further five columns, to give a total of 48 filled wells in a 6</w:t>
      </w:r>
      <w:r w:rsidR="00504C11">
        <w:rPr>
          <w:rFonts w:ascii="Times New Roman" w:hAnsi="Times New Roman"/>
          <w:i/>
          <w:szCs w:val="24"/>
        </w:rPr>
        <w:t xml:space="preserve"> </w:t>
      </w:r>
      <w:r w:rsidR="00504C11" w:rsidRPr="00504C11">
        <w:rPr>
          <w:rFonts w:ascii="Times New Roman" w:hAnsi="Times New Roman"/>
          <w:szCs w:val="24"/>
        </w:rPr>
        <w:t xml:space="preserve">x </w:t>
      </w:r>
      <w:r w:rsidRPr="003A68F4">
        <w:rPr>
          <w:rFonts w:ascii="Times New Roman" w:hAnsi="Times New Roman"/>
          <w:szCs w:val="24"/>
        </w:rPr>
        <w:t>8 pattern on the plate.</w:t>
      </w:r>
    </w:p>
    <w:p w:rsidR="00504833" w:rsidRDefault="00504833" w:rsidP="00504833">
      <w:pPr>
        <w:ind w:left="360"/>
        <w:jc w:val="both"/>
        <w:outlineLvl w:val="0"/>
        <w:rPr>
          <w:rFonts w:ascii="Times New Roman" w:hAnsi="Times New Roman"/>
          <w:szCs w:val="24"/>
        </w:rPr>
      </w:pPr>
    </w:p>
    <w:p w:rsidR="00504833" w:rsidRPr="00504833" w:rsidRDefault="00504833" w:rsidP="00504833">
      <w:pPr>
        <w:ind w:left="720"/>
        <w:jc w:val="both"/>
        <w:outlineLvl w:val="0"/>
        <w:rPr>
          <w:rFonts w:ascii="Times New Roman" w:hAnsi="Times New Roman"/>
          <w:b/>
          <w:szCs w:val="24"/>
        </w:rPr>
      </w:pPr>
      <w:r>
        <w:rPr>
          <w:rFonts w:ascii="Times New Roman" w:hAnsi="Times New Roman"/>
          <w:szCs w:val="24"/>
        </w:rPr>
        <w:t>Shots:</w:t>
      </w:r>
    </w:p>
    <w:p w:rsidR="00504833" w:rsidRPr="00504833" w:rsidRDefault="00504833" w:rsidP="00504833">
      <w:pPr>
        <w:numPr>
          <w:ilvl w:val="2"/>
          <w:numId w:val="12"/>
        </w:numPr>
        <w:jc w:val="both"/>
        <w:outlineLvl w:val="0"/>
        <w:rPr>
          <w:rFonts w:ascii="Times New Roman" w:hAnsi="Times New Roman"/>
          <w:b/>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CU</w:t>
      </w:r>
      <w:r>
        <w:rPr>
          <w:rFonts w:ascii="Times New Roman" w:hAnsi="Times New Roman"/>
          <w:szCs w:val="24"/>
        </w:rPr>
        <w:t xml:space="preserve">: Talent adding </w:t>
      </w:r>
      <w:r w:rsidRPr="003A68F4">
        <w:rPr>
          <w:rFonts w:ascii="Times New Roman" w:hAnsi="Times New Roman"/>
          <w:szCs w:val="24"/>
        </w:rPr>
        <w:t>120 µL of the master mix to</w:t>
      </w:r>
      <w:r>
        <w:rPr>
          <w:rFonts w:ascii="Times New Roman" w:hAnsi="Times New Roman"/>
          <w:szCs w:val="24"/>
        </w:rPr>
        <w:t xml:space="preserve"> each of</w:t>
      </w:r>
      <w:r w:rsidRPr="003A68F4">
        <w:rPr>
          <w:rFonts w:ascii="Times New Roman" w:hAnsi="Times New Roman"/>
          <w:szCs w:val="24"/>
        </w:rPr>
        <w:t xml:space="preserve"> eight wells in a U-bottomed 96-well plate</w:t>
      </w:r>
      <w:r>
        <w:rPr>
          <w:rFonts w:ascii="Times New Roman" w:hAnsi="Times New Roman"/>
          <w:szCs w:val="24"/>
        </w:rPr>
        <w:t>.</w:t>
      </w:r>
    </w:p>
    <w:p w:rsidR="00504833" w:rsidRPr="00504833" w:rsidRDefault="00504833" w:rsidP="00504833">
      <w:pPr>
        <w:numPr>
          <w:ilvl w:val="2"/>
          <w:numId w:val="12"/>
        </w:numPr>
        <w:jc w:val="both"/>
        <w:outlineLvl w:val="0"/>
        <w:rPr>
          <w:rFonts w:ascii="Times New Roman" w:hAnsi="Times New Roman"/>
          <w:b/>
          <w:szCs w:val="24"/>
        </w:rPr>
      </w:pPr>
      <w:r>
        <w:rPr>
          <w:rFonts w:ascii="Times New Roman" w:hAnsi="Times New Roman"/>
          <w:szCs w:val="24"/>
        </w:rPr>
        <w:t>CU</w:t>
      </w:r>
      <w:r w:rsidR="008D59F4">
        <w:rPr>
          <w:rFonts w:ascii="Times New Roman" w:hAnsi="Times New Roman"/>
          <w:szCs w:val="24"/>
        </w:rPr>
        <w:t xml:space="preserve"> </w:t>
      </w:r>
      <w:r w:rsidR="008D59F4" w:rsidRPr="00385D76">
        <w:rPr>
          <w:rFonts w:ascii="Times New Roman" w:hAnsi="Times New Roman"/>
          <w:color w:val="FF0000"/>
          <w:szCs w:val="24"/>
        </w:rPr>
        <w:t>and from above</w:t>
      </w:r>
      <w:r>
        <w:rPr>
          <w:rFonts w:ascii="Times New Roman" w:hAnsi="Times New Roman"/>
          <w:szCs w:val="24"/>
        </w:rPr>
        <w:t>: An 8-channel pipette being used to</w:t>
      </w:r>
      <w:r w:rsidRPr="003A68F4">
        <w:rPr>
          <w:rFonts w:ascii="Times New Roman" w:hAnsi="Times New Roman"/>
          <w:szCs w:val="24"/>
        </w:rPr>
        <w:t xml:space="preserve"> dispense 18 µL of the master mix into one column of a PCR plate.</w:t>
      </w:r>
    </w:p>
    <w:p w:rsidR="00504833" w:rsidRPr="00504833" w:rsidRDefault="00504833" w:rsidP="00504833">
      <w:pPr>
        <w:numPr>
          <w:ilvl w:val="2"/>
          <w:numId w:val="12"/>
        </w:numPr>
        <w:jc w:val="both"/>
        <w:outlineLvl w:val="0"/>
        <w:rPr>
          <w:rFonts w:ascii="Times New Roman" w:hAnsi="Times New Roman"/>
          <w:b/>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from above</w:t>
      </w:r>
      <w:r>
        <w:rPr>
          <w:rFonts w:ascii="Times New Roman" w:hAnsi="Times New Roman"/>
          <w:szCs w:val="24"/>
        </w:rPr>
        <w:t>: Talent pipetting master mix into remaining columns.</w:t>
      </w:r>
    </w:p>
    <w:p w:rsidR="00504833" w:rsidRPr="008514CA" w:rsidRDefault="001B0ACB" w:rsidP="00504833">
      <w:pPr>
        <w:numPr>
          <w:ilvl w:val="2"/>
          <w:numId w:val="12"/>
        </w:numPr>
        <w:jc w:val="both"/>
        <w:outlineLvl w:val="0"/>
        <w:rPr>
          <w:rFonts w:ascii="Times New Roman" w:hAnsi="Times New Roman"/>
          <w:b/>
          <w:szCs w:val="24"/>
        </w:rPr>
      </w:pPr>
      <w:r>
        <w:rPr>
          <w:rFonts w:ascii="Times New Roman" w:hAnsi="Times New Roman"/>
          <w:szCs w:val="24"/>
        </w:rPr>
        <w:t>CU: A shot of the plate after 48</w:t>
      </w:r>
      <w:r w:rsidR="00504833">
        <w:rPr>
          <w:rFonts w:ascii="Times New Roman" w:hAnsi="Times New Roman"/>
          <w:szCs w:val="24"/>
        </w:rPr>
        <w:t xml:space="preserve"> wells are filled.</w:t>
      </w:r>
    </w:p>
    <w:p w:rsidR="008514CA" w:rsidRPr="003A68F4" w:rsidRDefault="008514CA" w:rsidP="008514CA">
      <w:pPr>
        <w:ind w:left="1080"/>
        <w:jc w:val="both"/>
        <w:outlineLvl w:val="0"/>
        <w:rPr>
          <w:rFonts w:ascii="Times New Roman" w:hAnsi="Times New Roman"/>
          <w:b/>
          <w:szCs w:val="24"/>
        </w:rPr>
      </w:pPr>
    </w:p>
    <w:p w:rsidR="00193536" w:rsidRPr="00872F52" w:rsidRDefault="00193536" w:rsidP="008514CA">
      <w:pPr>
        <w:numPr>
          <w:ilvl w:val="1"/>
          <w:numId w:val="12"/>
        </w:numPr>
        <w:jc w:val="both"/>
        <w:outlineLvl w:val="0"/>
        <w:rPr>
          <w:rFonts w:ascii="Times New Roman" w:hAnsi="Times New Roman"/>
          <w:b/>
          <w:szCs w:val="24"/>
        </w:rPr>
      </w:pPr>
      <w:r w:rsidRPr="00193536">
        <w:rPr>
          <w:rFonts w:ascii="Times New Roman" w:hAnsi="Times New Roman"/>
          <w:szCs w:val="24"/>
        </w:rPr>
        <w:t>Next a</w:t>
      </w:r>
      <w:r w:rsidR="007225EE" w:rsidRPr="00193536">
        <w:rPr>
          <w:rFonts w:ascii="Times New Roman" w:hAnsi="Times New Roman"/>
          <w:szCs w:val="24"/>
        </w:rPr>
        <w:t xml:space="preserve">dd 20 µL of the ligand stocks, or </w:t>
      </w:r>
      <w:r>
        <w:rPr>
          <w:rFonts w:ascii="Times New Roman" w:hAnsi="Times New Roman"/>
          <w:szCs w:val="24"/>
        </w:rPr>
        <w:t xml:space="preserve">the solvent, to each of 8 wells in another </w:t>
      </w:r>
      <w:r w:rsidR="007225EE" w:rsidRPr="00193536">
        <w:rPr>
          <w:rFonts w:ascii="Times New Roman" w:hAnsi="Times New Roman"/>
          <w:szCs w:val="24"/>
        </w:rPr>
        <w:t>U-bottomed 96-well plate. Using an 8-channel pipette, aspirate 2 µL of eight differ</w:t>
      </w:r>
      <w:r w:rsidR="00872F52">
        <w:rPr>
          <w:rFonts w:ascii="Times New Roman" w:hAnsi="Times New Roman"/>
          <w:szCs w:val="24"/>
        </w:rPr>
        <w:t>ent ligand stocks or solvent</w:t>
      </w:r>
      <w:r w:rsidR="00385D76">
        <w:rPr>
          <w:rFonts w:ascii="Times New Roman" w:hAnsi="Times New Roman"/>
          <w:szCs w:val="24"/>
        </w:rPr>
        <w:t>s</w:t>
      </w:r>
      <w:r w:rsidR="00872F52">
        <w:rPr>
          <w:rFonts w:ascii="Times New Roman" w:hAnsi="Times New Roman"/>
          <w:szCs w:val="24"/>
        </w:rPr>
        <w:t>,</w:t>
      </w:r>
      <w:r>
        <w:rPr>
          <w:rFonts w:ascii="Times New Roman" w:hAnsi="Times New Roman"/>
          <w:szCs w:val="24"/>
        </w:rPr>
        <w:t xml:space="preserve"> and a</w:t>
      </w:r>
      <w:r w:rsidR="007225EE" w:rsidRPr="00193536">
        <w:rPr>
          <w:rFonts w:ascii="Times New Roman" w:hAnsi="Times New Roman"/>
          <w:szCs w:val="24"/>
        </w:rPr>
        <w:t xml:space="preserve">dd these to one column of the PCR plate that was filled with </w:t>
      </w:r>
      <w:r>
        <w:rPr>
          <w:rFonts w:ascii="Times New Roman" w:hAnsi="Times New Roman"/>
          <w:szCs w:val="24"/>
        </w:rPr>
        <w:t xml:space="preserve">the </w:t>
      </w:r>
      <w:r w:rsidR="007225EE" w:rsidRPr="00193536">
        <w:rPr>
          <w:rFonts w:ascii="Times New Roman" w:hAnsi="Times New Roman"/>
          <w:szCs w:val="24"/>
        </w:rPr>
        <w:t>mas</w:t>
      </w:r>
      <w:r>
        <w:rPr>
          <w:rFonts w:ascii="Times New Roman" w:hAnsi="Times New Roman"/>
          <w:szCs w:val="24"/>
        </w:rPr>
        <w:t xml:space="preserve">ter mix. </w:t>
      </w:r>
    </w:p>
    <w:p w:rsidR="00872F52" w:rsidRDefault="00872F52" w:rsidP="00872F52">
      <w:pPr>
        <w:ind w:left="360"/>
        <w:jc w:val="both"/>
        <w:outlineLvl w:val="0"/>
        <w:rPr>
          <w:rFonts w:ascii="Times New Roman" w:hAnsi="Times New Roman"/>
          <w:szCs w:val="24"/>
        </w:rPr>
      </w:pPr>
    </w:p>
    <w:p w:rsidR="00872F52" w:rsidRPr="00872F52" w:rsidRDefault="00872F52" w:rsidP="00872F52">
      <w:pPr>
        <w:ind w:left="720"/>
        <w:jc w:val="both"/>
        <w:outlineLvl w:val="0"/>
        <w:rPr>
          <w:rFonts w:ascii="Times New Roman" w:hAnsi="Times New Roman"/>
          <w:b/>
          <w:szCs w:val="24"/>
        </w:rPr>
      </w:pPr>
      <w:r>
        <w:rPr>
          <w:rFonts w:ascii="Times New Roman" w:hAnsi="Times New Roman"/>
          <w:szCs w:val="24"/>
        </w:rPr>
        <w:t>Shots:</w:t>
      </w:r>
    </w:p>
    <w:p w:rsidR="00872F52" w:rsidRPr="00872F52" w:rsidRDefault="00872F52" w:rsidP="00872F52">
      <w:pPr>
        <w:numPr>
          <w:ilvl w:val="2"/>
          <w:numId w:val="12"/>
        </w:numPr>
        <w:jc w:val="both"/>
        <w:outlineLvl w:val="0"/>
        <w:rPr>
          <w:rFonts w:ascii="Times New Roman" w:hAnsi="Times New Roman"/>
          <w:b/>
          <w:szCs w:val="24"/>
        </w:rPr>
      </w:pPr>
      <w:r w:rsidRPr="00385D76">
        <w:rPr>
          <w:rFonts w:ascii="Times New Roman" w:hAnsi="Times New Roman"/>
          <w:strike/>
          <w:szCs w:val="24"/>
        </w:rPr>
        <w:t>MED</w:t>
      </w:r>
      <w:r w:rsidR="00385D76">
        <w:rPr>
          <w:rFonts w:ascii="Times New Roman" w:hAnsi="Times New Roman"/>
          <w:szCs w:val="24"/>
        </w:rPr>
        <w:t xml:space="preserve"> </w:t>
      </w:r>
      <w:r w:rsidR="008D59F4" w:rsidRPr="00385D76">
        <w:rPr>
          <w:rFonts w:ascii="Times New Roman" w:hAnsi="Times New Roman"/>
          <w:color w:val="FF0000"/>
          <w:szCs w:val="24"/>
        </w:rPr>
        <w:t>CU</w:t>
      </w:r>
      <w:r>
        <w:rPr>
          <w:rFonts w:ascii="Times New Roman" w:hAnsi="Times New Roman"/>
          <w:szCs w:val="24"/>
        </w:rPr>
        <w:t>: Talent adding 20 µL of the ligand stocks</w:t>
      </w:r>
      <w:r w:rsidRPr="00193536">
        <w:rPr>
          <w:rFonts w:ascii="Times New Roman" w:hAnsi="Times New Roman"/>
          <w:szCs w:val="24"/>
        </w:rPr>
        <w:t xml:space="preserve"> or </w:t>
      </w:r>
      <w:r>
        <w:rPr>
          <w:rFonts w:ascii="Times New Roman" w:hAnsi="Times New Roman"/>
          <w:szCs w:val="24"/>
        </w:rPr>
        <w:t xml:space="preserve">the solvent to each of 8 wells in another </w:t>
      </w:r>
      <w:r w:rsidRPr="00193536">
        <w:rPr>
          <w:rFonts w:ascii="Times New Roman" w:hAnsi="Times New Roman"/>
          <w:szCs w:val="24"/>
        </w:rPr>
        <w:t>U-bottomed 96-well plate.</w:t>
      </w:r>
    </w:p>
    <w:p w:rsidR="00872F52" w:rsidRPr="008514CA" w:rsidRDefault="00872F52" w:rsidP="00872F52">
      <w:pPr>
        <w:numPr>
          <w:ilvl w:val="2"/>
          <w:numId w:val="12"/>
        </w:numPr>
        <w:jc w:val="both"/>
        <w:outlineLvl w:val="0"/>
        <w:rPr>
          <w:rFonts w:ascii="Times New Roman" w:hAnsi="Times New Roman"/>
          <w:b/>
          <w:szCs w:val="24"/>
        </w:rPr>
      </w:pPr>
      <w:r>
        <w:rPr>
          <w:rFonts w:ascii="Times New Roman" w:hAnsi="Times New Roman"/>
          <w:szCs w:val="24"/>
        </w:rPr>
        <w:t>CU: 8-channel pipette being used to</w:t>
      </w:r>
      <w:r w:rsidRPr="00193536">
        <w:rPr>
          <w:rFonts w:ascii="Times New Roman" w:hAnsi="Times New Roman"/>
          <w:szCs w:val="24"/>
        </w:rPr>
        <w:t xml:space="preserve"> aspirate 2 µL of eight differ</w:t>
      </w:r>
      <w:r>
        <w:rPr>
          <w:rFonts w:ascii="Times New Roman" w:hAnsi="Times New Roman"/>
          <w:szCs w:val="24"/>
        </w:rPr>
        <w:t>ent ligand stocks or solvent,</w:t>
      </w:r>
      <w:r w:rsidR="001B0ACB">
        <w:rPr>
          <w:rFonts w:ascii="Times New Roman" w:hAnsi="Times New Roman"/>
          <w:szCs w:val="24"/>
        </w:rPr>
        <w:t xml:space="preserve"> which is then </w:t>
      </w:r>
      <w:r>
        <w:rPr>
          <w:rFonts w:ascii="Times New Roman" w:hAnsi="Times New Roman"/>
          <w:szCs w:val="24"/>
        </w:rPr>
        <w:t>a</w:t>
      </w:r>
      <w:r w:rsidRPr="00193536">
        <w:rPr>
          <w:rFonts w:ascii="Times New Roman" w:hAnsi="Times New Roman"/>
          <w:szCs w:val="24"/>
        </w:rPr>
        <w:t>dd</w:t>
      </w:r>
      <w:r w:rsidR="001B0ACB">
        <w:rPr>
          <w:rFonts w:ascii="Times New Roman" w:hAnsi="Times New Roman"/>
          <w:szCs w:val="24"/>
        </w:rPr>
        <w:t>ed</w:t>
      </w:r>
      <w:r w:rsidRPr="00193536">
        <w:rPr>
          <w:rFonts w:ascii="Times New Roman" w:hAnsi="Times New Roman"/>
          <w:szCs w:val="24"/>
        </w:rPr>
        <w:t xml:space="preserve"> to one column of the PCR plate that was filled with </w:t>
      </w:r>
      <w:r>
        <w:rPr>
          <w:rFonts w:ascii="Times New Roman" w:hAnsi="Times New Roman"/>
          <w:szCs w:val="24"/>
        </w:rPr>
        <w:t xml:space="preserve">the </w:t>
      </w:r>
      <w:r w:rsidRPr="00193536">
        <w:rPr>
          <w:rFonts w:ascii="Times New Roman" w:hAnsi="Times New Roman"/>
          <w:szCs w:val="24"/>
        </w:rPr>
        <w:t>mas</w:t>
      </w:r>
      <w:r>
        <w:rPr>
          <w:rFonts w:ascii="Times New Roman" w:hAnsi="Times New Roman"/>
          <w:szCs w:val="24"/>
        </w:rPr>
        <w:t>ter mix</w:t>
      </w:r>
      <w:r w:rsidR="001B0ACB">
        <w:rPr>
          <w:rFonts w:ascii="Times New Roman" w:hAnsi="Times New Roman"/>
          <w:szCs w:val="24"/>
        </w:rPr>
        <w:t xml:space="preserve"> in step 3.3.</w:t>
      </w:r>
    </w:p>
    <w:p w:rsidR="008514CA" w:rsidRPr="00193536" w:rsidRDefault="008514CA" w:rsidP="008514CA">
      <w:pPr>
        <w:ind w:left="1080"/>
        <w:jc w:val="both"/>
        <w:outlineLvl w:val="0"/>
        <w:rPr>
          <w:rFonts w:ascii="Times New Roman" w:hAnsi="Times New Roman"/>
          <w:b/>
          <w:szCs w:val="24"/>
        </w:rPr>
      </w:pPr>
    </w:p>
    <w:p w:rsidR="007225EE" w:rsidRPr="0089330C" w:rsidRDefault="007225EE" w:rsidP="008514CA">
      <w:pPr>
        <w:numPr>
          <w:ilvl w:val="1"/>
          <w:numId w:val="12"/>
        </w:numPr>
        <w:jc w:val="both"/>
        <w:outlineLvl w:val="0"/>
        <w:rPr>
          <w:rFonts w:ascii="Times New Roman" w:hAnsi="Times New Roman"/>
          <w:b/>
          <w:szCs w:val="24"/>
        </w:rPr>
      </w:pPr>
      <w:r w:rsidRPr="00193536">
        <w:rPr>
          <w:rFonts w:ascii="Times New Roman" w:hAnsi="Times New Roman"/>
          <w:szCs w:val="24"/>
        </w:rPr>
        <w:t>Re</w:t>
      </w:r>
      <w:r w:rsidR="00193536">
        <w:rPr>
          <w:rFonts w:ascii="Times New Roman" w:hAnsi="Times New Roman"/>
          <w:szCs w:val="24"/>
        </w:rPr>
        <w:t xml:space="preserve">peat with the same eight ligand or </w:t>
      </w:r>
      <w:r w:rsidRPr="00193536">
        <w:rPr>
          <w:rFonts w:ascii="Times New Roman" w:hAnsi="Times New Roman"/>
          <w:szCs w:val="24"/>
        </w:rPr>
        <w:t xml:space="preserve">solvent stocks for two further columns. Aspirate 2 </w:t>
      </w:r>
      <w:r w:rsidRPr="00193536">
        <w:rPr>
          <w:rFonts w:ascii="Symbol" w:hAnsi="Symbol"/>
          <w:szCs w:val="24"/>
        </w:rPr>
        <w:t></w:t>
      </w:r>
      <w:r w:rsidRPr="00193536">
        <w:rPr>
          <w:rFonts w:ascii="Times New Roman" w:hAnsi="Times New Roman"/>
          <w:szCs w:val="24"/>
        </w:rPr>
        <w:t>L of the remaining eight ligand or solvent stocks, and add these to a fourth column in the plate. Repeat this for two further columns. This will give triplicate samples for all 16 ligand and solvent samples.</w:t>
      </w:r>
    </w:p>
    <w:p w:rsidR="0089330C" w:rsidRDefault="0089330C" w:rsidP="0089330C">
      <w:pPr>
        <w:ind w:left="360"/>
        <w:jc w:val="both"/>
        <w:outlineLvl w:val="0"/>
        <w:rPr>
          <w:rFonts w:ascii="Times New Roman" w:hAnsi="Times New Roman"/>
          <w:szCs w:val="24"/>
        </w:rPr>
      </w:pPr>
    </w:p>
    <w:p w:rsidR="0089330C" w:rsidRPr="0089330C" w:rsidRDefault="0089330C" w:rsidP="0089330C">
      <w:pPr>
        <w:ind w:left="720"/>
        <w:jc w:val="both"/>
        <w:outlineLvl w:val="0"/>
        <w:rPr>
          <w:rFonts w:ascii="Times New Roman" w:hAnsi="Times New Roman"/>
          <w:b/>
          <w:szCs w:val="24"/>
        </w:rPr>
      </w:pPr>
      <w:r>
        <w:rPr>
          <w:rFonts w:ascii="Times New Roman" w:hAnsi="Times New Roman"/>
          <w:szCs w:val="24"/>
        </w:rPr>
        <w:t>Shots:</w:t>
      </w:r>
    </w:p>
    <w:p w:rsidR="0089330C" w:rsidRPr="0089330C" w:rsidRDefault="0089330C" w:rsidP="0089330C">
      <w:pPr>
        <w:numPr>
          <w:ilvl w:val="2"/>
          <w:numId w:val="12"/>
        </w:numPr>
        <w:jc w:val="both"/>
        <w:outlineLvl w:val="0"/>
        <w:rPr>
          <w:rFonts w:ascii="Times New Roman" w:hAnsi="Times New Roman"/>
          <w:b/>
          <w:szCs w:val="24"/>
        </w:rPr>
      </w:pPr>
      <w:r>
        <w:rPr>
          <w:rFonts w:ascii="Times New Roman" w:hAnsi="Times New Roman"/>
          <w:szCs w:val="24"/>
        </w:rPr>
        <w:t>MED: Talent filling up next two columns.</w:t>
      </w:r>
    </w:p>
    <w:p w:rsidR="0089330C" w:rsidRPr="008514CA" w:rsidRDefault="00385D76" w:rsidP="0089330C">
      <w:pPr>
        <w:numPr>
          <w:ilvl w:val="2"/>
          <w:numId w:val="12"/>
        </w:numPr>
        <w:jc w:val="both"/>
        <w:outlineLvl w:val="0"/>
        <w:rPr>
          <w:rFonts w:ascii="Times New Roman" w:hAnsi="Times New Roman"/>
          <w:b/>
          <w:szCs w:val="24"/>
        </w:rPr>
      </w:pPr>
      <w:r w:rsidRPr="00385D76">
        <w:rPr>
          <w:rFonts w:ascii="Times New Roman" w:hAnsi="Times New Roman"/>
          <w:szCs w:val="24"/>
          <w:highlight w:val="green"/>
        </w:rPr>
        <w:t>[combined with 3.5.1]</w:t>
      </w:r>
      <w:r>
        <w:rPr>
          <w:rFonts w:ascii="Times New Roman" w:hAnsi="Times New Roman"/>
          <w:szCs w:val="24"/>
        </w:rPr>
        <w:t xml:space="preserve"> </w:t>
      </w:r>
      <w:r w:rsidR="0089330C">
        <w:rPr>
          <w:rFonts w:ascii="Times New Roman" w:hAnsi="Times New Roman"/>
          <w:szCs w:val="24"/>
        </w:rPr>
        <w:t xml:space="preserve">MED: Talent adding </w:t>
      </w:r>
      <w:r w:rsidR="0089330C" w:rsidRPr="00193536">
        <w:rPr>
          <w:rFonts w:ascii="Times New Roman" w:hAnsi="Times New Roman"/>
          <w:szCs w:val="24"/>
        </w:rPr>
        <w:t xml:space="preserve">2 </w:t>
      </w:r>
      <w:r w:rsidR="0089330C" w:rsidRPr="00193536">
        <w:rPr>
          <w:rFonts w:ascii="Symbol" w:hAnsi="Symbol"/>
          <w:szCs w:val="24"/>
        </w:rPr>
        <w:t></w:t>
      </w:r>
      <w:r w:rsidR="0089330C">
        <w:rPr>
          <w:rFonts w:ascii="Times New Roman" w:hAnsi="Times New Roman"/>
          <w:szCs w:val="24"/>
        </w:rPr>
        <w:t>L of</w:t>
      </w:r>
      <w:r w:rsidR="0089330C" w:rsidRPr="00193536">
        <w:rPr>
          <w:rFonts w:ascii="Times New Roman" w:hAnsi="Times New Roman"/>
          <w:szCs w:val="24"/>
        </w:rPr>
        <w:t xml:space="preserve"> remaining </w:t>
      </w:r>
      <w:r w:rsidR="0089330C">
        <w:rPr>
          <w:rFonts w:ascii="Times New Roman" w:hAnsi="Times New Roman"/>
          <w:szCs w:val="24"/>
        </w:rPr>
        <w:t>eight ligand or solvent stocks</w:t>
      </w:r>
      <w:r w:rsidR="0089330C" w:rsidRPr="00193536">
        <w:rPr>
          <w:rFonts w:ascii="Times New Roman" w:hAnsi="Times New Roman"/>
          <w:szCs w:val="24"/>
        </w:rPr>
        <w:t xml:space="preserve"> to a fourth column in the plate</w:t>
      </w:r>
      <w:r w:rsidR="0089330C">
        <w:rPr>
          <w:rFonts w:ascii="Times New Roman" w:hAnsi="Times New Roman"/>
          <w:szCs w:val="24"/>
        </w:rPr>
        <w:t>, followed by the fifth and sixth column.</w:t>
      </w:r>
    </w:p>
    <w:p w:rsidR="008514CA" w:rsidRPr="00193536" w:rsidRDefault="008514CA" w:rsidP="008514CA">
      <w:pPr>
        <w:ind w:left="1080"/>
        <w:jc w:val="both"/>
        <w:outlineLvl w:val="0"/>
        <w:rPr>
          <w:rFonts w:ascii="Times New Roman" w:hAnsi="Times New Roman"/>
          <w:b/>
          <w:szCs w:val="24"/>
        </w:rPr>
      </w:pPr>
    </w:p>
    <w:p w:rsidR="007225EE" w:rsidRPr="0089330C" w:rsidRDefault="007225EE" w:rsidP="008514CA">
      <w:pPr>
        <w:numPr>
          <w:ilvl w:val="1"/>
          <w:numId w:val="12"/>
        </w:numPr>
        <w:jc w:val="both"/>
        <w:outlineLvl w:val="0"/>
        <w:rPr>
          <w:rFonts w:ascii="Times New Roman" w:hAnsi="Times New Roman"/>
          <w:b/>
          <w:szCs w:val="24"/>
        </w:rPr>
      </w:pPr>
      <w:r w:rsidRPr="00504C11">
        <w:rPr>
          <w:rFonts w:ascii="Times New Roman" w:hAnsi="Times New Roman"/>
          <w:szCs w:val="24"/>
        </w:rPr>
        <w:t>Place a qPCR seal over the plate.</w:t>
      </w:r>
      <w:r w:rsidR="00504C11">
        <w:rPr>
          <w:rFonts w:ascii="Times New Roman" w:hAnsi="Times New Roman"/>
          <w:szCs w:val="24"/>
        </w:rPr>
        <w:t xml:space="preserve"> </w:t>
      </w:r>
    </w:p>
    <w:p w:rsidR="0089330C" w:rsidRDefault="0089330C" w:rsidP="0089330C">
      <w:pPr>
        <w:ind w:left="360"/>
        <w:jc w:val="both"/>
        <w:outlineLvl w:val="0"/>
        <w:rPr>
          <w:rFonts w:ascii="Times New Roman" w:hAnsi="Times New Roman"/>
          <w:szCs w:val="24"/>
        </w:rPr>
      </w:pPr>
    </w:p>
    <w:p w:rsidR="0089330C" w:rsidRPr="0089330C" w:rsidRDefault="0089330C" w:rsidP="0089330C">
      <w:pPr>
        <w:ind w:left="720"/>
        <w:jc w:val="both"/>
        <w:outlineLvl w:val="0"/>
        <w:rPr>
          <w:rFonts w:ascii="Times New Roman" w:hAnsi="Times New Roman"/>
          <w:b/>
          <w:szCs w:val="24"/>
        </w:rPr>
      </w:pPr>
      <w:r>
        <w:rPr>
          <w:rFonts w:ascii="Times New Roman" w:hAnsi="Times New Roman"/>
          <w:szCs w:val="24"/>
        </w:rPr>
        <w:t>Shots:</w:t>
      </w:r>
    </w:p>
    <w:p w:rsidR="0089330C" w:rsidRPr="00017D05" w:rsidRDefault="00385D76" w:rsidP="0089330C">
      <w:pPr>
        <w:numPr>
          <w:ilvl w:val="2"/>
          <w:numId w:val="12"/>
        </w:numPr>
        <w:jc w:val="both"/>
        <w:outlineLvl w:val="0"/>
        <w:rPr>
          <w:rFonts w:ascii="Times New Roman" w:hAnsi="Times New Roman"/>
          <w:b/>
          <w:szCs w:val="24"/>
        </w:rPr>
      </w:pPr>
      <w:r w:rsidRPr="00385D76">
        <w:rPr>
          <w:rFonts w:ascii="Times New Roman" w:hAnsi="Times New Roman"/>
          <w:strike/>
          <w:szCs w:val="24"/>
        </w:rPr>
        <w:t>Use shot from 2.3.1.</w:t>
      </w:r>
      <w:r w:rsidR="00D21F77" w:rsidRPr="00385D76">
        <w:rPr>
          <w:rFonts w:ascii="Times New Roman" w:hAnsi="Times New Roman"/>
          <w:szCs w:val="24"/>
          <w:highlight w:val="green"/>
        </w:rPr>
        <w:t xml:space="preserve"> CU: Multiple takes from different angles of a qPCR seal being placed over the plate and a good seal achieved by putting the hand applicator in the middle of the plate, smoothing down the deal to one side, and then smoothing down the other side.  </w:t>
      </w:r>
      <w:bookmarkStart w:id="0" w:name="_GoBack"/>
      <w:bookmarkEnd w:id="0"/>
    </w:p>
    <w:p w:rsidR="00017D05" w:rsidRPr="00504C11" w:rsidRDefault="00017D05" w:rsidP="00017D05">
      <w:pPr>
        <w:ind w:left="1080"/>
        <w:jc w:val="both"/>
        <w:outlineLvl w:val="0"/>
        <w:rPr>
          <w:rFonts w:ascii="Times New Roman" w:hAnsi="Times New Roman"/>
          <w:b/>
          <w:szCs w:val="24"/>
        </w:rPr>
      </w:pPr>
    </w:p>
    <w:p w:rsidR="007225EE" w:rsidRPr="0089330C" w:rsidRDefault="007225EE" w:rsidP="008514CA">
      <w:pPr>
        <w:numPr>
          <w:ilvl w:val="1"/>
          <w:numId w:val="12"/>
        </w:numPr>
        <w:jc w:val="both"/>
        <w:outlineLvl w:val="0"/>
        <w:rPr>
          <w:rFonts w:ascii="Times New Roman" w:hAnsi="Times New Roman"/>
          <w:b/>
          <w:szCs w:val="24"/>
        </w:rPr>
      </w:pPr>
      <w:r w:rsidRPr="00FA728D">
        <w:rPr>
          <w:rFonts w:ascii="Times New Roman" w:hAnsi="Times New Roman"/>
          <w:szCs w:val="24"/>
        </w:rPr>
        <w:t xml:space="preserve">Centrifuge the plate at 500 x </w:t>
      </w:r>
      <w:r w:rsidRPr="00FA728D">
        <w:rPr>
          <w:rFonts w:ascii="Times New Roman" w:hAnsi="Times New Roman"/>
          <w:i/>
          <w:szCs w:val="24"/>
        </w:rPr>
        <w:t>g</w:t>
      </w:r>
      <w:r w:rsidRPr="00FA728D">
        <w:rPr>
          <w:rFonts w:ascii="Times New Roman" w:hAnsi="Times New Roman"/>
          <w:szCs w:val="24"/>
        </w:rPr>
        <w:t xml:space="preserve"> for two minutes.</w:t>
      </w:r>
      <w:r w:rsidR="00FA728D">
        <w:rPr>
          <w:rFonts w:ascii="Times New Roman" w:hAnsi="Times New Roman"/>
          <w:szCs w:val="24"/>
        </w:rPr>
        <w:t xml:space="preserve"> </w:t>
      </w:r>
      <w:r w:rsidR="0089330C">
        <w:rPr>
          <w:rFonts w:ascii="Times New Roman" w:hAnsi="Times New Roman"/>
          <w:szCs w:val="24"/>
        </w:rPr>
        <w:t xml:space="preserve">(TEXT: </w:t>
      </w:r>
      <w:r w:rsidR="0089330C" w:rsidRPr="00EF75BB">
        <w:rPr>
          <w:rFonts w:ascii="Times New Roman" w:hAnsi="Times New Roman"/>
          <w:szCs w:val="24"/>
        </w:rPr>
        <w:t xml:space="preserve">500 x </w:t>
      </w:r>
      <w:r w:rsidR="0089330C" w:rsidRPr="00EF75BB">
        <w:rPr>
          <w:rFonts w:ascii="Times New Roman" w:hAnsi="Times New Roman"/>
          <w:i/>
          <w:szCs w:val="24"/>
        </w:rPr>
        <w:t>g</w:t>
      </w:r>
      <w:r w:rsidR="0089330C">
        <w:rPr>
          <w:rFonts w:ascii="Times New Roman" w:hAnsi="Times New Roman"/>
          <w:szCs w:val="24"/>
        </w:rPr>
        <w:t>; 2 min)</w:t>
      </w:r>
    </w:p>
    <w:p w:rsidR="0089330C" w:rsidRDefault="0089330C" w:rsidP="0089330C">
      <w:pPr>
        <w:ind w:left="360"/>
        <w:jc w:val="both"/>
        <w:outlineLvl w:val="0"/>
        <w:rPr>
          <w:rFonts w:ascii="Times New Roman" w:hAnsi="Times New Roman"/>
          <w:szCs w:val="24"/>
        </w:rPr>
      </w:pPr>
    </w:p>
    <w:p w:rsidR="0089330C" w:rsidRPr="0089330C" w:rsidRDefault="0089330C" w:rsidP="0089330C">
      <w:pPr>
        <w:ind w:left="720"/>
        <w:jc w:val="both"/>
        <w:outlineLvl w:val="0"/>
        <w:rPr>
          <w:rFonts w:ascii="Times New Roman" w:hAnsi="Times New Roman"/>
          <w:b/>
          <w:szCs w:val="24"/>
        </w:rPr>
      </w:pPr>
      <w:r>
        <w:rPr>
          <w:rFonts w:ascii="Times New Roman" w:hAnsi="Times New Roman"/>
          <w:szCs w:val="24"/>
        </w:rPr>
        <w:t>Shots:</w:t>
      </w:r>
    </w:p>
    <w:p w:rsidR="0089330C" w:rsidRPr="008514CA" w:rsidRDefault="0089330C" w:rsidP="0089330C">
      <w:pPr>
        <w:numPr>
          <w:ilvl w:val="2"/>
          <w:numId w:val="12"/>
        </w:numPr>
        <w:jc w:val="both"/>
        <w:outlineLvl w:val="0"/>
        <w:rPr>
          <w:rFonts w:ascii="Times New Roman" w:hAnsi="Times New Roman"/>
          <w:b/>
          <w:szCs w:val="24"/>
        </w:rPr>
      </w:pPr>
      <w:r>
        <w:rPr>
          <w:rFonts w:ascii="Times New Roman" w:hAnsi="Times New Roman"/>
          <w:szCs w:val="24"/>
        </w:rPr>
        <w:t xml:space="preserve">Use shot from 2.4.1. </w:t>
      </w:r>
    </w:p>
    <w:p w:rsidR="008514CA" w:rsidRPr="00FA728D" w:rsidRDefault="008514CA" w:rsidP="008514CA">
      <w:pPr>
        <w:ind w:left="1080"/>
        <w:jc w:val="both"/>
        <w:outlineLvl w:val="0"/>
        <w:rPr>
          <w:rFonts w:ascii="Times New Roman" w:hAnsi="Times New Roman"/>
          <w:b/>
          <w:szCs w:val="24"/>
        </w:rPr>
      </w:pPr>
    </w:p>
    <w:p w:rsidR="007225EE" w:rsidRPr="0089330C" w:rsidRDefault="007225EE" w:rsidP="008514CA">
      <w:pPr>
        <w:numPr>
          <w:ilvl w:val="1"/>
          <w:numId w:val="12"/>
        </w:numPr>
        <w:jc w:val="both"/>
        <w:outlineLvl w:val="0"/>
        <w:rPr>
          <w:rFonts w:ascii="Times New Roman" w:hAnsi="Times New Roman"/>
          <w:b/>
          <w:szCs w:val="24"/>
        </w:rPr>
      </w:pPr>
      <w:r w:rsidRPr="00100C9E">
        <w:rPr>
          <w:rFonts w:ascii="Times New Roman" w:hAnsi="Times New Roman"/>
          <w:szCs w:val="24"/>
        </w:rPr>
        <w:lastRenderedPageBreak/>
        <w:t>Place t</w:t>
      </w:r>
      <w:r w:rsidR="007003C3">
        <w:rPr>
          <w:rFonts w:ascii="Times New Roman" w:hAnsi="Times New Roman"/>
          <w:szCs w:val="24"/>
        </w:rPr>
        <w:t>he plate in the qPCR instrument and r</w:t>
      </w:r>
      <w:r w:rsidRPr="00100C9E">
        <w:rPr>
          <w:rFonts w:ascii="Times New Roman" w:hAnsi="Times New Roman"/>
          <w:szCs w:val="24"/>
        </w:rPr>
        <w:t xml:space="preserve">un a thermal denaturation using the parameters specified </w:t>
      </w:r>
      <w:r w:rsidR="00100C9E">
        <w:rPr>
          <w:rFonts w:ascii="Times New Roman" w:hAnsi="Times New Roman"/>
          <w:szCs w:val="24"/>
        </w:rPr>
        <w:t>earlier</w:t>
      </w:r>
      <w:r w:rsidR="0089330C">
        <w:rPr>
          <w:rFonts w:ascii="Times New Roman" w:hAnsi="Times New Roman"/>
          <w:szCs w:val="24"/>
        </w:rPr>
        <w:t>.</w:t>
      </w:r>
      <w:r w:rsidR="00861356">
        <w:rPr>
          <w:rFonts w:ascii="Times New Roman" w:hAnsi="Times New Roman"/>
          <w:szCs w:val="24"/>
        </w:rPr>
        <w:t xml:space="preserve"> </w:t>
      </w:r>
    </w:p>
    <w:p w:rsidR="0089330C" w:rsidRDefault="0089330C" w:rsidP="0089330C">
      <w:pPr>
        <w:ind w:left="360"/>
        <w:jc w:val="both"/>
        <w:outlineLvl w:val="0"/>
        <w:rPr>
          <w:rFonts w:ascii="Times New Roman" w:hAnsi="Times New Roman"/>
          <w:szCs w:val="24"/>
        </w:rPr>
      </w:pPr>
    </w:p>
    <w:p w:rsidR="0089330C" w:rsidRPr="0089330C" w:rsidRDefault="0089330C" w:rsidP="0089330C">
      <w:pPr>
        <w:ind w:left="720"/>
        <w:jc w:val="both"/>
        <w:outlineLvl w:val="0"/>
        <w:rPr>
          <w:rFonts w:ascii="Times New Roman" w:hAnsi="Times New Roman"/>
          <w:b/>
          <w:szCs w:val="24"/>
        </w:rPr>
      </w:pPr>
      <w:r>
        <w:rPr>
          <w:rFonts w:ascii="Times New Roman" w:hAnsi="Times New Roman"/>
          <w:szCs w:val="24"/>
        </w:rPr>
        <w:t>Shots:</w:t>
      </w:r>
    </w:p>
    <w:p w:rsidR="0089330C" w:rsidRPr="0089330C" w:rsidRDefault="0089330C" w:rsidP="0089330C">
      <w:pPr>
        <w:numPr>
          <w:ilvl w:val="2"/>
          <w:numId w:val="12"/>
        </w:numPr>
        <w:jc w:val="both"/>
        <w:outlineLvl w:val="0"/>
        <w:rPr>
          <w:rFonts w:ascii="Times New Roman" w:hAnsi="Times New Roman"/>
          <w:b/>
          <w:szCs w:val="24"/>
        </w:rPr>
      </w:pPr>
      <w:r>
        <w:rPr>
          <w:rFonts w:ascii="Times New Roman" w:hAnsi="Times New Roman"/>
          <w:szCs w:val="24"/>
        </w:rPr>
        <w:t>Use shot from 2.5.1.</w:t>
      </w:r>
    </w:p>
    <w:p w:rsidR="0089330C" w:rsidRPr="008514CA" w:rsidRDefault="0089330C" w:rsidP="0089330C">
      <w:pPr>
        <w:numPr>
          <w:ilvl w:val="2"/>
          <w:numId w:val="12"/>
        </w:numPr>
        <w:jc w:val="both"/>
        <w:outlineLvl w:val="0"/>
        <w:rPr>
          <w:rFonts w:ascii="Times New Roman" w:hAnsi="Times New Roman"/>
          <w:b/>
          <w:szCs w:val="24"/>
        </w:rPr>
      </w:pPr>
      <w:r>
        <w:rPr>
          <w:rFonts w:ascii="Times New Roman" w:hAnsi="Times New Roman"/>
          <w:szCs w:val="24"/>
        </w:rPr>
        <w:t>Use shot from 2.</w:t>
      </w:r>
      <w:r w:rsidR="00861356">
        <w:rPr>
          <w:rFonts w:ascii="Times New Roman" w:hAnsi="Times New Roman"/>
          <w:szCs w:val="24"/>
        </w:rPr>
        <w:t>6.2</w:t>
      </w:r>
      <w:r>
        <w:rPr>
          <w:rFonts w:ascii="Times New Roman" w:hAnsi="Times New Roman"/>
          <w:szCs w:val="24"/>
        </w:rPr>
        <w:t>.</w:t>
      </w:r>
    </w:p>
    <w:p w:rsidR="008514CA" w:rsidRPr="00100C9E" w:rsidRDefault="008514CA" w:rsidP="008514CA">
      <w:pPr>
        <w:ind w:left="1080"/>
        <w:jc w:val="both"/>
        <w:outlineLvl w:val="0"/>
        <w:rPr>
          <w:rFonts w:ascii="Times New Roman" w:hAnsi="Times New Roman"/>
          <w:b/>
          <w:szCs w:val="24"/>
        </w:rPr>
      </w:pPr>
    </w:p>
    <w:p w:rsidR="007225EE" w:rsidRPr="000D6BF5" w:rsidRDefault="007225EE" w:rsidP="008514CA">
      <w:pPr>
        <w:numPr>
          <w:ilvl w:val="1"/>
          <w:numId w:val="12"/>
        </w:numPr>
        <w:jc w:val="both"/>
        <w:outlineLvl w:val="0"/>
        <w:rPr>
          <w:rFonts w:ascii="Times New Roman" w:hAnsi="Times New Roman"/>
          <w:b/>
          <w:szCs w:val="24"/>
        </w:rPr>
      </w:pPr>
      <w:r w:rsidRPr="008514CA">
        <w:rPr>
          <w:rFonts w:ascii="Times New Roman" w:hAnsi="Times New Roman"/>
          <w:szCs w:val="24"/>
        </w:rPr>
        <w:t>At the conclusion of the instrument run, click on the “Analyze” button on the screen. Save the result file.</w:t>
      </w:r>
    </w:p>
    <w:p w:rsidR="000D6BF5" w:rsidRDefault="000D6BF5" w:rsidP="000D6BF5">
      <w:pPr>
        <w:ind w:left="360"/>
        <w:jc w:val="both"/>
        <w:outlineLvl w:val="0"/>
        <w:rPr>
          <w:rFonts w:ascii="Times New Roman" w:hAnsi="Times New Roman"/>
          <w:szCs w:val="24"/>
        </w:rPr>
      </w:pPr>
    </w:p>
    <w:p w:rsidR="000D6BF5" w:rsidRPr="000D6BF5" w:rsidRDefault="000D6BF5" w:rsidP="000D6BF5">
      <w:pPr>
        <w:ind w:left="720"/>
        <w:jc w:val="both"/>
        <w:outlineLvl w:val="0"/>
        <w:rPr>
          <w:rFonts w:ascii="Times New Roman" w:hAnsi="Times New Roman"/>
          <w:b/>
          <w:szCs w:val="24"/>
        </w:rPr>
      </w:pPr>
      <w:r>
        <w:rPr>
          <w:rFonts w:ascii="Times New Roman" w:hAnsi="Times New Roman"/>
          <w:szCs w:val="24"/>
        </w:rPr>
        <w:t>Shots:</w:t>
      </w:r>
    </w:p>
    <w:p w:rsidR="000D6BF5" w:rsidRPr="008514CA" w:rsidRDefault="000D6BF5" w:rsidP="000D6BF5">
      <w:pPr>
        <w:numPr>
          <w:ilvl w:val="2"/>
          <w:numId w:val="12"/>
        </w:numPr>
        <w:jc w:val="both"/>
        <w:outlineLvl w:val="0"/>
        <w:rPr>
          <w:rFonts w:ascii="Times New Roman" w:hAnsi="Times New Roman"/>
          <w:b/>
          <w:szCs w:val="24"/>
        </w:rPr>
      </w:pPr>
      <w:r w:rsidRPr="007F2D9A">
        <w:rPr>
          <w:rFonts w:ascii="Times New Roman" w:hAnsi="Times New Roman"/>
          <w:strike/>
          <w:szCs w:val="24"/>
        </w:rPr>
        <w:t>MED: Talent clicking on the “Analyze” button on the screen and then saving the result file</w:t>
      </w:r>
      <w:r w:rsidRPr="007F2D9A">
        <w:rPr>
          <w:rFonts w:ascii="Times New Roman" w:hAnsi="Times New Roman"/>
          <w:strike/>
          <w:szCs w:val="24"/>
          <w:highlight w:val="green"/>
        </w:rPr>
        <w:t>.</w:t>
      </w:r>
      <w:r w:rsidR="007F2D9A" w:rsidRPr="007F2D9A">
        <w:rPr>
          <w:rFonts w:ascii="Times New Roman" w:hAnsi="Times New Roman"/>
          <w:szCs w:val="24"/>
          <w:highlight w:val="green"/>
        </w:rPr>
        <w:t xml:space="preserve"> </w:t>
      </w:r>
      <w:r w:rsidR="007F2D9A" w:rsidRPr="007F2D9A">
        <w:rPr>
          <w:rFonts w:ascii="Times New Roman" w:hAnsi="Times New Roman"/>
          <w:szCs w:val="24"/>
          <w:highlight w:val="green"/>
        </w:rPr>
        <w:t>Use shots from 2.7.1 and 2.7.2. Multiple takes of these are available.</w:t>
      </w:r>
    </w:p>
    <w:p w:rsidR="008514CA" w:rsidRPr="008514CA" w:rsidRDefault="008514CA" w:rsidP="008514CA">
      <w:pPr>
        <w:ind w:left="1080"/>
        <w:jc w:val="both"/>
        <w:outlineLvl w:val="0"/>
        <w:rPr>
          <w:rFonts w:ascii="Times New Roman" w:hAnsi="Times New Roman"/>
          <w:b/>
          <w:szCs w:val="24"/>
        </w:rPr>
      </w:pPr>
    </w:p>
    <w:p w:rsidR="007225EE" w:rsidRPr="00046832" w:rsidRDefault="007225EE" w:rsidP="008514CA">
      <w:pPr>
        <w:numPr>
          <w:ilvl w:val="1"/>
          <w:numId w:val="12"/>
        </w:numPr>
        <w:jc w:val="both"/>
        <w:outlineLvl w:val="0"/>
        <w:rPr>
          <w:rFonts w:ascii="Times New Roman" w:hAnsi="Times New Roman"/>
          <w:b/>
          <w:szCs w:val="24"/>
        </w:rPr>
      </w:pPr>
      <w:r w:rsidRPr="008514CA">
        <w:rPr>
          <w:rFonts w:ascii="Times New Roman" w:hAnsi="Times New Roman"/>
          <w:szCs w:val="24"/>
        </w:rPr>
        <w:t>Open the Protein Thermal Shi</w:t>
      </w:r>
      <w:r w:rsidR="008514CA" w:rsidRPr="008514CA">
        <w:rPr>
          <w:rFonts w:ascii="Times New Roman" w:hAnsi="Times New Roman"/>
          <w:szCs w:val="24"/>
        </w:rPr>
        <w:t>ft software. Create a new study:</w:t>
      </w:r>
      <w:r w:rsidRPr="008514CA">
        <w:rPr>
          <w:rFonts w:ascii="Times New Roman" w:hAnsi="Times New Roman"/>
          <w:szCs w:val="24"/>
        </w:rPr>
        <w:t xml:space="preserve"> in the properties tab, give this a name, and in the Conditions tab, detail the ligands.</w:t>
      </w:r>
    </w:p>
    <w:p w:rsidR="00046832" w:rsidRDefault="00046832" w:rsidP="00046832">
      <w:pPr>
        <w:ind w:left="360"/>
        <w:jc w:val="both"/>
        <w:outlineLvl w:val="0"/>
        <w:rPr>
          <w:rFonts w:ascii="Times New Roman" w:hAnsi="Times New Roman"/>
          <w:szCs w:val="24"/>
        </w:rPr>
      </w:pPr>
    </w:p>
    <w:p w:rsidR="00046832" w:rsidRPr="00046832" w:rsidRDefault="00046832" w:rsidP="00046832">
      <w:pPr>
        <w:ind w:left="720"/>
        <w:jc w:val="both"/>
        <w:outlineLvl w:val="0"/>
        <w:rPr>
          <w:rFonts w:ascii="Times New Roman" w:hAnsi="Times New Roman"/>
          <w:b/>
          <w:szCs w:val="24"/>
        </w:rPr>
      </w:pPr>
      <w:r>
        <w:rPr>
          <w:rFonts w:ascii="Times New Roman" w:hAnsi="Times New Roman"/>
          <w:szCs w:val="24"/>
        </w:rPr>
        <w:t>Shots:</w:t>
      </w:r>
    </w:p>
    <w:p w:rsidR="00046832" w:rsidRPr="00046832" w:rsidRDefault="00046832" w:rsidP="00046832">
      <w:pPr>
        <w:numPr>
          <w:ilvl w:val="2"/>
          <w:numId w:val="12"/>
        </w:numPr>
        <w:jc w:val="both"/>
        <w:outlineLvl w:val="0"/>
        <w:rPr>
          <w:rFonts w:ascii="Times New Roman" w:hAnsi="Times New Roman"/>
          <w:b/>
          <w:szCs w:val="24"/>
        </w:rPr>
      </w:pPr>
      <w:r>
        <w:rPr>
          <w:rFonts w:ascii="Times New Roman" w:hAnsi="Times New Roman"/>
          <w:szCs w:val="24"/>
        </w:rPr>
        <w:t>Use shot from 2.8.1.</w:t>
      </w:r>
    </w:p>
    <w:p w:rsidR="00046832" w:rsidRPr="008514CA" w:rsidRDefault="00046832" w:rsidP="00046832">
      <w:pPr>
        <w:numPr>
          <w:ilvl w:val="2"/>
          <w:numId w:val="12"/>
        </w:numPr>
        <w:jc w:val="both"/>
        <w:outlineLvl w:val="0"/>
        <w:rPr>
          <w:rFonts w:ascii="Times New Roman" w:hAnsi="Times New Roman"/>
          <w:b/>
          <w:szCs w:val="24"/>
        </w:rPr>
      </w:pPr>
      <w:r>
        <w:rPr>
          <w:rFonts w:ascii="Times New Roman" w:hAnsi="Times New Roman"/>
          <w:szCs w:val="24"/>
        </w:rPr>
        <w:t>SCREEN:</w:t>
      </w:r>
    </w:p>
    <w:p w:rsidR="008514CA" w:rsidRPr="008514CA" w:rsidRDefault="008514CA" w:rsidP="008514CA">
      <w:pPr>
        <w:ind w:left="1080"/>
        <w:jc w:val="both"/>
        <w:outlineLvl w:val="0"/>
        <w:rPr>
          <w:rFonts w:ascii="Times New Roman" w:hAnsi="Times New Roman"/>
          <w:b/>
          <w:szCs w:val="24"/>
        </w:rPr>
      </w:pPr>
    </w:p>
    <w:p w:rsidR="008514CA" w:rsidRPr="00046832" w:rsidRDefault="007225EE" w:rsidP="008514CA">
      <w:pPr>
        <w:numPr>
          <w:ilvl w:val="1"/>
          <w:numId w:val="12"/>
        </w:numPr>
        <w:jc w:val="both"/>
        <w:outlineLvl w:val="0"/>
        <w:rPr>
          <w:rFonts w:ascii="Times New Roman" w:hAnsi="Times New Roman"/>
          <w:b/>
          <w:szCs w:val="24"/>
        </w:rPr>
      </w:pPr>
      <w:r w:rsidRPr="008514CA">
        <w:rPr>
          <w:rFonts w:ascii="Times New Roman" w:hAnsi="Times New Roman"/>
          <w:szCs w:val="24"/>
        </w:rPr>
        <w:t xml:space="preserve">Move </w:t>
      </w:r>
      <w:r w:rsidR="008514CA" w:rsidRPr="008514CA">
        <w:rPr>
          <w:rFonts w:ascii="Times New Roman" w:hAnsi="Times New Roman"/>
          <w:szCs w:val="24"/>
        </w:rPr>
        <w:t>to the Experiment Files tab,</w:t>
      </w:r>
      <w:r w:rsidRPr="008514CA">
        <w:rPr>
          <w:rFonts w:ascii="Times New Roman" w:hAnsi="Times New Roman"/>
          <w:szCs w:val="24"/>
        </w:rPr>
        <w:t xml:space="preserve"> import the saved results file (XXX.eds), and set the contents of each well.</w:t>
      </w:r>
    </w:p>
    <w:p w:rsidR="00046832" w:rsidRDefault="00046832" w:rsidP="00046832">
      <w:pPr>
        <w:ind w:left="360"/>
        <w:jc w:val="both"/>
        <w:outlineLvl w:val="0"/>
        <w:rPr>
          <w:rFonts w:ascii="Times New Roman" w:hAnsi="Times New Roman"/>
          <w:szCs w:val="24"/>
        </w:rPr>
      </w:pPr>
    </w:p>
    <w:p w:rsidR="00046832" w:rsidRPr="00046832" w:rsidRDefault="00046832" w:rsidP="00046832">
      <w:pPr>
        <w:ind w:left="720"/>
        <w:jc w:val="both"/>
        <w:outlineLvl w:val="0"/>
        <w:rPr>
          <w:rFonts w:ascii="Times New Roman" w:hAnsi="Times New Roman"/>
          <w:b/>
          <w:szCs w:val="24"/>
        </w:rPr>
      </w:pPr>
      <w:r>
        <w:rPr>
          <w:rFonts w:ascii="Times New Roman" w:hAnsi="Times New Roman"/>
          <w:szCs w:val="24"/>
        </w:rPr>
        <w:t>Shots:</w:t>
      </w:r>
    </w:p>
    <w:p w:rsidR="00046832" w:rsidRPr="008514CA" w:rsidRDefault="00046832" w:rsidP="00046832">
      <w:pPr>
        <w:numPr>
          <w:ilvl w:val="2"/>
          <w:numId w:val="12"/>
        </w:numPr>
        <w:jc w:val="both"/>
        <w:outlineLvl w:val="0"/>
        <w:rPr>
          <w:rFonts w:ascii="Times New Roman" w:hAnsi="Times New Roman"/>
          <w:b/>
          <w:szCs w:val="24"/>
        </w:rPr>
      </w:pPr>
      <w:r>
        <w:rPr>
          <w:rFonts w:ascii="Times New Roman" w:hAnsi="Times New Roman"/>
          <w:szCs w:val="24"/>
        </w:rPr>
        <w:t>SCREEN:</w:t>
      </w:r>
    </w:p>
    <w:p w:rsidR="008514CA" w:rsidRPr="008514CA" w:rsidRDefault="008514CA" w:rsidP="008514CA">
      <w:pPr>
        <w:ind w:left="1080"/>
        <w:jc w:val="both"/>
        <w:outlineLvl w:val="0"/>
        <w:rPr>
          <w:rFonts w:ascii="Times New Roman" w:hAnsi="Times New Roman"/>
          <w:b/>
          <w:szCs w:val="24"/>
        </w:rPr>
      </w:pPr>
    </w:p>
    <w:p w:rsidR="007225EE" w:rsidRPr="00046832" w:rsidRDefault="007225EE" w:rsidP="008514CA">
      <w:pPr>
        <w:numPr>
          <w:ilvl w:val="1"/>
          <w:numId w:val="12"/>
        </w:numPr>
        <w:jc w:val="both"/>
        <w:outlineLvl w:val="0"/>
        <w:rPr>
          <w:rFonts w:ascii="Times New Roman" w:hAnsi="Times New Roman"/>
          <w:b/>
          <w:szCs w:val="24"/>
        </w:rPr>
      </w:pPr>
      <w:r w:rsidRPr="007D69F8">
        <w:rPr>
          <w:rFonts w:ascii="Times New Roman" w:hAnsi="Times New Roman"/>
          <w:szCs w:val="24"/>
        </w:rPr>
        <w:t>Move to the Analysis tab, and press the “Analyze” button.</w:t>
      </w:r>
    </w:p>
    <w:p w:rsidR="00046832" w:rsidRDefault="00046832" w:rsidP="00046832">
      <w:pPr>
        <w:ind w:left="360"/>
        <w:jc w:val="both"/>
        <w:outlineLvl w:val="0"/>
        <w:rPr>
          <w:rFonts w:ascii="Times New Roman" w:hAnsi="Times New Roman"/>
          <w:szCs w:val="24"/>
        </w:rPr>
      </w:pPr>
    </w:p>
    <w:p w:rsidR="00046832" w:rsidRPr="00046832" w:rsidRDefault="00046832" w:rsidP="00046832">
      <w:pPr>
        <w:ind w:left="720"/>
        <w:jc w:val="both"/>
        <w:outlineLvl w:val="0"/>
        <w:rPr>
          <w:rFonts w:ascii="Times New Roman" w:hAnsi="Times New Roman"/>
          <w:b/>
          <w:szCs w:val="24"/>
        </w:rPr>
      </w:pPr>
      <w:r>
        <w:rPr>
          <w:rFonts w:ascii="Times New Roman" w:hAnsi="Times New Roman"/>
          <w:szCs w:val="24"/>
        </w:rPr>
        <w:t>Shots:</w:t>
      </w:r>
    </w:p>
    <w:p w:rsidR="00046832" w:rsidRPr="008514CA" w:rsidRDefault="00046832" w:rsidP="00046832">
      <w:pPr>
        <w:numPr>
          <w:ilvl w:val="2"/>
          <w:numId w:val="12"/>
        </w:numPr>
        <w:jc w:val="both"/>
        <w:outlineLvl w:val="0"/>
        <w:rPr>
          <w:rFonts w:ascii="Times New Roman" w:hAnsi="Times New Roman"/>
          <w:b/>
          <w:szCs w:val="24"/>
        </w:rPr>
      </w:pPr>
      <w:r>
        <w:rPr>
          <w:rFonts w:ascii="Times New Roman" w:hAnsi="Times New Roman"/>
          <w:szCs w:val="24"/>
        </w:rPr>
        <w:t>SCREEN:</w:t>
      </w:r>
    </w:p>
    <w:p w:rsidR="008514CA" w:rsidRPr="007225EE" w:rsidRDefault="008514CA" w:rsidP="008514CA">
      <w:pPr>
        <w:ind w:left="1080"/>
        <w:jc w:val="both"/>
        <w:outlineLvl w:val="0"/>
        <w:rPr>
          <w:rFonts w:ascii="Times New Roman" w:hAnsi="Times New Roman"/>
          <w:b/>
          <w:szCs w:val="24"/>
        </w:rPr>
      </w:pPr>
    </w:p>
    <w:p w:rsidR="007225EE" w:rsidRPr="00046832" w:rsidRDefault="007225EE" w:rsidP="008514CA">
      <w:pPr>
        <w:numPr>
          <w:ilvl w:val="1"/>
          <w:numId w:val="12"/>
        </w:numPr>
        <w:jc w:val="both"/>
        <w:outlineLvl w:val="0"/>
        <w:rPr>
          <w:rFonts w:ascii="Times New Roman" w:hAnsi="Times New Roman"/>
          <w:b/>
          <w:szCs w:val="24"/>
        </w:rPr>
      </w:pPr>
      <w:r w:rsidRPr="008501CC">
        <w:rPr>
          <w:rFonts w:ascii="Times New Roman" w:hAnsi="Times New Roman"/>
          <w:szCs w:val="24"/>
        </w:rPr>
        <w:t>Choose the “Replicates” tab from the menu on the left hand side of the screen to show the results as triplicates. Assess the reliability of the data based on how tight the triplicates are. Should the triplicates show poor reproducibility, examine the raw data closely.</w:t>
      </w:r>
    </w:p>
    <w:p w:rsidR="00046832" w:rsidRPr="00046832" w:rsidRDefault="00046832" w:rsidP="00046832">
      <w:pPr>
        <w:ind w:left="1080"/>
        <w:jc w:val="both"/>
        <w:outlineLvl w:val="0"/>
        <w:rPr>
          <w:rFonts w:ascii="Times New Roman" w:hAnsi="Times New Roman"/>
          <w:b/>
          <w:szCs w:val="24"/>
        </w:rPr>
      </w:pPr>
    </w:p>
    <w:p w:rsidR="00046832" w:rsidRPr="00046832" w:rsidRDefault="00046832" w:rsidP="00046832">
      <w:pPr>
        <w:ind w:left="720"/>
        <w:jc w:val="both"/>
        <w:outlineLvl w:val="0"/>
        <w:rPr>
          <w:rFonts w:ascii="Times New Roman" w:hAnsi="Times New Roman"/>
          <w:b/>
          <w:szCs w:val="24"/>
        </w:rPr>
      </w:pPr>
      <w:r>
        <w:rPr>
          <w:rFonts w:ascii="Times New Roman" w:hAnsi="Times New Roman"/>
          <w:szCs w:val="24"/>
        </w:rPr>
        <w:t>Shots:</w:t>
      </w:r>
    </w:p>
    <w:p w:rsidR="00046832" w:rsidRPr="008514CA" w:rsidRDefault="00046832" w:rsidP="00046832">
      <w:pPr>
        <w:numPr>
          <w:ilvl w:val="2"/>
          <w:numId w:val="12"/>
        </w:numPr>
        <w:jc w:val="both"/>
        <w:outlineLvl w:val="0"/>
        <w:rPr>
          <w:rFonts w:ascii="Times New Roman" w:hAnsi="Times New Roman"/>
          <w:b/>
          <w:szCs w:val="24"/>
        </w:rPr>
      </w:pPr>
      <w:r>
        <w:rPr>
          <w:rFonts w:ascii="Times New Roman" w:hAnsi="Times New Roman"/>
          <w:szCs w:val="24"/>
        </w:rPr>
        <w:t>SCREEN:</w:t>
      </w:r>
    </w:p>
    <w:p w:rsidR="008501CC" w:rsidRDefault="008501CC" w:rsidP="000C0807">
      <w:pPr>
        <w:jc w:val="both"/>
        <w:outlineLvl w:val="0"/>
        <w:rPr>
          <w:rFonts w:ascii="Times New Roman" w:hAnsi="Times New Roman"/>
          <w:b/>
          <w:szCs w:val="24"/>
        </w:rPr>
      </w:pPr>
    </w:p>
    <w:p w:rsidR="008501CC" w:rsidRPr="00046832" w:rsidRDefault="007225EE" w:rsidP="008501CC">
      <w:pPr>
        <w:numPr>
          <w:ilvl w:val="1"/>
          <w:numId w:val="12"/>
        </w:numPr>
        <w:jc w:val="both"/>
        <w:outlineLvl w:val="0"/>
        <w:rPr>
          <w:rFonts w:ascii="Times New Roman" w:hAnsi="Times New Roman"/>
          <w:b/>
          <w:szCs w:val="24"/>
        </w:rPr>
      </w:pPr>
      <w:r w:rsidRPr="008501CC">
        <w:rPr>
          <w:rFonts w:ascii="Times New Roman" w:hAnsi="Times New Roman"/>
          <w:szCs w:val="24"/>
        </w:rPr>
        <w:t xml:space="preserve">Analyze the data using both the Boltzmann or Derivative methods to assess the melting temperature. Select the “Replicate results” tab, and in the “Replicate results plot”, toggle the “Plot by:” button between “Tm – Boltzmann” and “Tm – Derivative”. Select the method that gives the greater reproducibility for the sample. </w:t>
      </w:r>
      <w:r w:rsidR="008501CC" w:rsidRPr="008501CC">
        <w:rPr>
          <w:rFonts w:ascii="Times New Roman" w:hAnsi="Times New Roman"/>
          <w:szCs w:val="24"/>
        </w:rPr>
        <w:t xml:space="preserve">For samples that show multiple transitions, it is almost always best to use the Derivative method in multiple melt mode. </w:t>
      </w:r>
    </w:p>
    <w:p w:rsidR="00046832" w:rsidRPr="00046832" w:rsidRDefault="00046832" w:rsidP="00046832">
      <w:pPr>
        <w:ind w:left="1080"/>
        <w:jc w:val="both"/>
        <w:outlineLvl w:val="0"/>
        <w:rPr>
          <w:rFonts w:ascii="Times New Roman" w:hAnsi="Times New Roman"/>
          <w:b/>
          <w:szCs w:val="24"/>
        </w:rPr>
      </w:pPr>
    </w:p>
    <w:p w:rsidR="00046832" w:rsidRPr="00046832" w:rsidRDefault="00046832" w:rsidP="00046832">
      <w:pPr>
        <w:ind w:left="720"/>
        <w:jc w:val="both"/>
        <w:outlineLvl w:val="0"/>
        <w:rPr>
          <w:rFonts w:ascii="Times New Roman" w:hAnsi="Times New Roman"/>
          <w:b/>
          <w:szCs w:val="24"/>
        </w:rPr>
      </w:pPr>
      <w:r>
        <w:rPr>
          <w:rFonts w:ascii="Times New Roman" w:hAnsi="Times New Roman"/>
          <w:szCs w:val="24"/>
        </w:rPr>
        <w:t>Shots:</w:t>
      </w:r>
    </w:p>
    <w:p w:rsidR="00046832" w:rsidRPr="00046832" w:rsidRDefault="00046832" w:rsidP="00046832">
      <w:pPr>
        <w:numPr>
          <w:ilvl w:val="2"/>
          <w:numId w:val="12"/>
        </w:numPr>
        <w:jc w:val="both"/>
        <w:outlineLvl w:val="0"/>
        <w:rPr>
          <w:rFonts w:ascii="Times New Roman" w:hAnsi="Times New Roman"/>
          <w:b/>
          <w:szCs w:val="24"/>
        </w:rPr>
      </w:pPr>
      <w:r>
        <w:rPr>
          <w:rFonts w:ascii="Times New Roman" w:hAnsi="Times New Roman"/>
          <w:szCs w:val="24"/>
        </w:rPr>
        <w:t>SCREEN:</w:t>
      </w:r>
    </w:p>
    <w:p w:rsidR="008501CC" w:rsidRDefault="008501CC" w:rsidP="008501CC">
      <w:pPr>
        <w:ind w:left="1080"/>
        <w:jc w:val="both"/>
        <w:outlineLvl w:val="0"/>
        <w:rPr>
          <w:rFonts w:ascii="Times New Roman" w:hAnsi="Times New Roman"/>
          <w:b/>
          <w:szCs w:val="24"/>
        </w:rPr>
      </w:pPr>
    </w:p>
    <w:p w:rsidR="007225EE" w:rsidRPr="00046832" w:rsidRDefault="007225EE" w:rsidP="008501CC">
      <w:pPr>
        <w:numPr>
          <w:ilvl w:val="1"/>
          <w:numId w:val="12"/>
        </w:numPr>
        <w:jc w:val="both"/>
        <w:outlineLvl w:val="0"/>
        <w:rPr>
          <w:rFonts w:ascii="Times New Roman" w:hAnsi="Times New Roman"/>
          <w:b/>
          <w:szCs w:val="24"/>
        </w:rPr>
      </w:pPr>
      <w:r w:rsidRPr="008501CC">
        <w:rPr>
          <w:rFonts w:ascii="Times New Roman" w:hAnsi="Times New Roman"/>
          <w:szCs w:val="24"/>
        </w:rPr>
        <w:lastRenderedPageBreak/>
        <w:t>Export the results for further investigation with Excel using the Export tab.</w:t>
      </w:r>
    </w:p>
    <w:p w:rsidR="00046832" w:rsidRDefault="00046832" w:rsidP="00046832">
      <w:pPr>
        <w:ind w:left="360"/>
        <w:jc w:val="both"/>
        <w:outlineLvl w:val="0"/>
        <w:rPr>
          <w:rFonts w:ascii="Times New Roman" w:hAnsi="Times New Roman"/>
          <w:szCs w:val="24"/>
        </w:rPr>
      </w:pPr>
    </w:p>
    <w:p w:rsidR="00046832" w:rsidRPr="00046832" w:rsidRDefault="00046832" w:rsidP="00046832">
      <w:pPr>
        <w:ind w:left="720"/>
        <w:jc w:val="both"/>
        <w:outlineLvl w:val="0"/>
        <w:rPr>
          <w:rFonts w:ascii="Times New Roman" w:hAnsi="Times New Roman"/>
          <w:b/>
          <w:szCs w:val="24"/>
        </w:rPr>
      </w:pPr>
      <w:r>
        <w:rPr>
          <w:rFonts w:ascii="Times New Roman" w:hAnsi="Times New Roman"/>
          <w:szCs w:val="24"/>
        </w:rPr>
        <w:t>Shots:</w:t>
      </w:r>
    </w:p>
    <w:p w:rsidR="00046832" w:rsidRPr="008501CC" w:rsidRDefault="00046832" w:rsidP="00046832">
      <w:pPr>
        <w:numPr>
          <w:ilvl w:val="2"/>
          <w:numId w:val="12"/>
        </w:numPr>
        <w:jc w:val="both"/>
        <w:outlineLvl w:val="0"/>
        <w:rPr>
          <w:rFonts w:ascii="Times New Roman" w:hAnsi="Times New Roman"/>
          <w:b/>
          <w:szCs w:val="24"/>
        </w:rPr>
      </w:pPr>
      <w:r>
        <w:rPr>
          <w:rFonts w:ascii="Times New Roman" w:hAnsi="Times New Roman"/>
          <w:szCs w:val="24"/>
        </w:rPr>
        <w:t>MED</w:t>
      </w:r>
      <w:r w:rsidR="008D59F4">
        <w:rPr>
          <w:rFonts w:ascii="Times New Roman" w:hAnsi="Times New Roman"/>
          <w:szCs w:val="24"/>
        </w:rPr>
        <w:t xml:space="preserve"> </w:t>
      </w:r>
      <w:r w:rsidR="008D59F4" w:rsidRPr="00385D76">
        <w:rPr>
          <w:rFonts w:ascii="Times New Roman" w:hAnsi="Times New Roman"/>
          <w:color w:val="FF0000"/>
          <w:szCs w:val="24"/>
        </w:rPr>
        <w:t>and over shoulder</w:t>
      </w:r>
      <w:r>
        <w:rPr>
          <w:rFonts w:ascii="Times New Roman" w:hAnsi="Times New Roman"/>
          <w:szCs w:val="24"/>
        </w:rPr>
        <w:t>: Talent exporting the results.</w:t>
      </w:r>
    </w:p>
    <w:p w:rsidR="000C0807" w:rsidRPr="006425DC" w:rsidRDefault="000C0807" w:rsidP="008501CC">
      <w:pPr>
        <w:ind w:left="1080"/>
        <w:jc w:val="both"/>
        <w:outlineLvl w:val="0"/>
        <w:rPr>
          <w:rFonts w:ascii="Times New Roman" w:hAnsi="Times New Roman"/>
          <w:b/>
          <w:szCs w:val="24"/>
        </w:rPr>
      </w:pPr>
    </w:p>
    <w:p w:rsidR="00D81517" w:rsidRDefault="006425DC" w:rsidP="00D81517">
      <w:pPr>
        <w:pStyle w:val="ListParagraph"/>
        <w:numPr>
          <w:ilvl w:val="0"/>
          <w:numId w:val="12"/>
        </w:numPr>
        <w:spacing w:after="0" w:line="240" w:lineRule="auto"/>
        <w:rPr>
          <w:rFonts w:ascii="Times New Roman" w:hAnsi="Times New Roman"/>
          <w:b/>
          <w:sz w:val="24"/>
          <w:szCs w:val="24"/>
        </w:rPr>
      </w:pPr>
      <w:r w:rsidRPr="006425DC">
        <w:rPr>
          <w:rFonts w:ascii="Times New Roman" w:hAnsi="Times New Roman"/>
          <w:b/>
          <w:sz w:val="24"/>
          <w:szCs w:val="24"/>
        </w:rPr>
        <w:t>Data analysis to determine the dissociation constant under thermal denaturation</w:t>
      </w:r>
    </w:p>
    <w:p w:rsidR="00D81517" w:rsidRDefault="00D81517" w:rsidP="00D81517">
      <w:pPr>
        <w:pStyle w:val="ListParagraph"/>
        <w:spacing w:after="0" w:line="240" w:lineRule="auto"/>
        <w:ind w:left="360"/>
        <w:rPr>
          <w:rFonts w:ascii="Times New Roman" w:hAnsi="Times New Roman"/>
          <w:b/>
          <w:sz w:val="24"/>
          <w:szCs w:val="24"/>
        </w:rPr>
      </w:pPr>
    </w:p>
    <w:p w:rsidR="00D81517" w:rsidRPr="00327D05" w:rsidRDefault="008B2956" w:rsidP="00D81517">
      <w:pPr>
        <w:pStyle w:val="ListParagraph"/>
        <w:numPr>
          <w:ilvl w:val="1"/>
          <w:numId w:val="12"/>
        </w:numPr>
        <w:spacing w:after="0" w:line="240" w:lineRule="auto"/>
        <w:rPr>
          <w:rFonts w:ascii="Times New Roman" w:hAnsi="Times New Roman"/>
          <w:b/>
          <w:sz w:val="24"/>
          <w:szCs w:val="24"/>
        </w:rPr>
      </w:pPr>
      <w:r w:rsidRPr="008B2956">
        <w:rPr>
          <w:rFonts w:ascii="Times New Roman" w:hAnsi="Times New Roman"/>
          <w:sz w:val="24"/>
          <w:szCs w:val="24"/>
        </w:rPr>
        <w:t xml:space="preserve">Begin this analysis by creating </w:t>
      </w:r>
      <w:r w:rsidR="00D81517" w:rsidRPr="008B2956">
        <w:rPr>
          <w:rFonts w:ascii="Times New Roman" w:hAnsi="Times New Roman"/>
          <w:sz w:val="24"/>
          <w:szCs w:val="24"/>
        </w:rPr>
        <w:t>a table in Excel of the ligand concentrations and the melting temperature.</w:t>
      </w:r>
    </w:p>
    <w:p w:rsidR="00327D05" w:rsidRDefault="00327D05" w:rsidP="00327D05">
      <w:pPr>
        <w:ind w:left="360"/>
        <w:rPr>
          <w:rFonts w:ascii="Times New Roman" w:hAnsi="Times New Roman"/>
          <w:b/>
          <w:szCs w:val="24"/>
        </w:rPr>
      </w:pPr>
    </w:p>
    <w:p w:rsidR="00327D05" w:rsidRPr="00327D05" w:rsidRDefault="00327D05" w:rsidP="00327D05">
      <w:pPr>
        <w:ind w:left="720"/>
        <w:rPr>
          <w:rFonts w:ascii="Times New Roman" w:hAnsi="Times New Roman"/>
          <w:szCs w:val="24"/>
        </w:rPr>
      </w:pPr>
      <w:r w:rsidRPr="00327D05">
        <w:rPr>
          <w:rFonts w:ascii="Times New Roman" w:hAnsi="Times New Roman"/>
          <w:szCs w:val="24"/>
        </w:rPr>
        <w:t>Shots:</w:t>
      </w:r>
    </w:p>
    <w:p w:rsidR="00327D05" w:rsidRPr="00327D05" w:rsidRDefault="00327D05" w:rsidP="00327D05">
      <w:pPr>
        <w:pStyle w:val="ListParagraph"/>
        <w:numPr>
          <w:ilvl w:val="2"/>
          <w:numId w:val="12"/>
        </w:numPr>
        <w:spacing w:after="0" w:line="240" w:lineRule="auto"/>
        <w:rPr>
          <w:rFonts w:ascii="Times New Roman" w:hAnsi="Times New Roman"/>
          <w:b/>
          <w:sz w:val="24"/>
          <w:szCs w:val="24"/>
        </w:rPr>
      </w:pPr>
      <w:r w:rsidRPr="00385D76">
        <w:rPr>
          <w:rFonts w:ascii="Times New Roman" w:hAnsi="Times New Roman"/>
          <w:strike/>
          <w:sz w:val="24"/>
          <w:szCs w:val="24"/>
        </w:rPr>
        <w:t>MED</w:t>
      </w:r>
      <w:r w:rsidR="00385D76">
        <w:rPr>
          <w:rFonts w:ascii="Times New Roman" w:hAnsi="Times New Roman"/>
          <w:sz w:val="24"/>
          <w:szCs w:val="24"/>
        </w:rPr>
        <w:t xml:space="preserve"> </w:t>
      </w:r>
      <w:r w:rsidR="008D59F4" w:rsidRPr="00385D76">
        <w:rPr>
          <w:rFonts w:ascii="Times New Roman" w:hAnsi="Times New Roman"/>
          <w:color w:val="FF0000"/>
          <w:sz w:val="24"/>
          <w:szCs w:val="24"/>
        </w:rPr>
        <w:t>over shoulder</w:t>
      </w:r>
      <w:r>
        <w:rPr>
          <w:rFonts w:ascii="Times New Roman" w:hAnsi="Times New Roman"/>
          <w:sz w:val="24"/>
          <w:szCs w:val="24"/>
        </w:rPr>
        <w:t>: Talent at computer creating a table in Excel.</w:t>
      </w:r>
    </w:p>
    <w:p w:rsidR="00327D05" w:rsidRPr="008B2956" w:rsidRDefault="00327D05" w:rsidP="00BA2E2D">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LAB MEDIA: </w:t>
      </w:r>
      <w:r w:rsidR="00BA2E2D" w:rsidRPr="00BA2E2D">
        <w:rPr>
          <w:rFonts w:ascii="Times New Roman" w:hAnsi="Times New Roman"/>
          <w:sz w:val="24"/>
          <w:szCs w:val="24"/>
        </w:rPr>
        <w:t xml:space="preserve">51809_Excel example for step 4.1.xlsx </w:t>
      </w:r>
    </w:p>
    <w:p w:rsidR="009E6641" w:rsidRPr="00D81517" w:rsidRDefault="009E6641" w:rsidP="009E6641">
      <w:pPr>
        <w:pStyle w:val="ListParagraph"/>
        <w:spacing w:after="0" w:line="240" w:lineRule="auto"/>
        <w:ind w:left="1080"/>
        <w:rPr>
          <w:rFonts w:ascii="Times New Roman" w:hAnsi="Times New Roman"/>
          <w:b/>
          <w:sz w:val="24"/>
          <w:szCs w:val="24"/>
        </w:rPr>
      </w:pPr>
    </w:p>
    <w:p w:rsidR="00D81517" w:rsidRPr="00C43CFF" w:rsidRDefault="00D81517" w:rsidP="008B2956">
      <w:pPr>
        <w:pStyle w:val="ListParagraph"/>
        <w:numPr>
          <w:ilvl w:val="1"/>
          <w:numId w:val="12"/>
        </w:numPr>
        <w:spacing w:after="0" w:line="240" w:lineRule="auto"/>
        <w:rPr>
          <w:rFonts w:ascii="Times New Roman" w:hAnsi="Times New Roman"/>
          <w:b/>
          <w:sz w:val="24"/>
          <w:szCs w:val="24"/>
        </w:rPr>
      </w:pPr>
      <w:r w:rsidRPr="008B2956">
        <w:rPr>
          <w:rFonts w:ascii="Times New Roman" w:hAnsi="Times New Roman"/>
          <w:sz w:val="24"/>
          <w:szCs w:val="24"/>
        </w:rPr>
        <w:t xml:space="preserve">Open the GraphPad Prism software, and create an XY table. Enter the data, using the X column for the ligand concentrations and the Y column </w:t>
      </w:r>
      <w:r w:rsidR="008B2956">
        <w:rPr>
          <w:rFonts w:ascii="Times New Roman" w:hAnsi="Times New Roman"/>
          <w:sz w:val="24"/>
          <w:szCs w:val="24"/>
        </w:rPr>
        <w:t>for melting temperature results</w:t>
      </w:r>
      <w:r w:rsidR="00C43CFF">
        <w:rPr>
          <w:rFonts w:ascii="Times New Roman" w:hAnsi="Times New Roman"/>
          <w:sz w:val="24"/>
          <w:szCs w:val="24"/>
        </w:rPr>
        <w:t>.</w:t>
      </w:r>
    </w:p>
    <w:p w:rsidR="00C43CFF" w:rsidRDefault="00C43CFF" w:rsidP="00C43CFF">
      <w:pPr>
        <w:ind w:left="360"/>
        <w:rPr>
          <w:rFonts w:ascii="Times New Roman" w:hAnsi="Times New Roman"/>
          <w:b/>
          <w:szCs w:val="24"/>
        </w:rPr>
      </w:pPr>
    </w:p>
    <w:p w:rsidR="00C43CFF" w:rsidRPr="00C43CFF" w:rsidRDefault="00C43CFF" w:rsidP="00C43CFF">
      <w:pPr>
        <w:ind w:left="720"/>
        <w:rPr>
          <w:rFonts w:ascii="Times New Roman" w:hAnsi="Times New Roman"/>
          <w:szCs w:val="24"/>
        </w:rPr>
      </w:pPr>
      <w:r w:rsidRPr="00C43CFF">
        <w:rPr>
          <w:rFonts w:ascii="Times New Roman" w:hAnsi="Times New Roman"/>
          <w:szCs w:val="24"/>
        </w:rPr>
        <w:t>Shots:</w:t>
      </w:r>
    </w:p>
    <w:p w:rsidR="00327D05" w:rsidRPr="00C43CFF" w:rsidRDefault="00C43CFF" w:rsidP="00327D05">
      <w:pPr>
        <w:pStyle w:val="ListParagraph"/>
        <w:numPr>
          <w:ilvl w:val="2"/>
          <w:numId w:val="12"/>
        </w:numPr>
        <w:spacing w:after="0" w:line="240" w:lineRule="auto"/>
        <w:rPr>
          <w:rFonts w:ascii="Times New Roman" w:hAnsi="Times New Roman"/>
          <w:b/>
          <w:sz w:val="24"/>
          <w:szCs w:val="24"/>
        </w:rPr>
      </w:pPr>
      <w:r w:rsidRPr="00385D76">
        <w:rPr>
          <w:rFonts w:ascii="Times New Roman" w:hAnsi="Times New Roman"/>
          <w:strike/>
          <w:sz w:val="24"/>
          <w:szCs w:val="24"/>
        </w:rPr>
        <w:t>MED</w:t>
      </w:r>
      <w:r w:rsidR="00385D76">
        <w:rPr>
          <w:rFonts w:ascii="Times New Roman" w:hAnsi="Times New Roman"/>
          <w:sz w:val="24"/>
          <w:szCs w:val="24"/>
        </w:rPr>
        <w:t xml:space="preserve"> </w:t>
      </w:r>
      <w:r w:rsidR="008D59F4" w:rsidRPr="00385D76">
        <w:rPr>
          <w:rFonts w:ascii="Times New Roman" w:hAnsi="Times New Roman"/>
          <w:color w:val="FF0000"/>
          <w:sz w:val="24"/>
          <w:szCs w:val="24"/>
        </w:rPr>
        <w:t>over shoulder</w:t>
      </w:r>
      <w:r>
        <w:rPr>
          <w:rFonts w:ascii="Times New Roman" w:hAnsi="Times New Roman"/>
          <w:sz w:val="24"/>
          <w:szCs w:val="24"/>
        </w:rPr>
        <w:t xml:space="preserve">: Talent opening </w:t>
      </w:r>
      <w:r w:rsidRPr="008B2956">
        <w:rPr>
          <w:rFonts w:ascii="Times New Roman" w:hAnsi="Times New Roman"/>
          <w:sz w:val="24"/>
          <w:szCs w:val="24"/>
        </w:rPr>
        <w:t>GraphPad Prism</w:t>
      </w:r>
      <w:r>
        <w:rPr>
          <w:rFonts w:ascii="Times New Roman" w:hAnsi="Times New Roman"/>
          <w:sz w:val="24"/>
          <w:szCs w:val="24"/>
        </w:rPr>
        <w:t>.</w:t>
      </w:r>
    </w:p>
    <w:p w:rsidR="00C43CFF" w:rsidRPr="008B2956" w:rsidRDefault="00C43CFF" w:rsidP="00327D05">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SCREEN: Data being entered into X and Y columns.</w:t>
      </w:r>
    </w:p>
    <w:p w:rsidR="009E6641" w:rsidRPr="00D81517" w:rsidRDefault="009E6641" w:rsidP="009E6641">
      <w:pPr>
        <w:pStyle w:val="ListParagraph"/>
        <w:spacing w:after="0" w:line="240" w:lineRule="auto"/>
        <w:ind w:left="1080"/>
        <w:rPr>
          <w:rFonts w:ascii="Times New Roman" w:hAnsi="Times New Roman"/>
          <w:b/>
          <w:sz w:val="24"/>
          <w:szCs w:val="24"/>
        </w:rPr>
      </w:pPr>
    </w:p>
    <w:p w:rsidR="00D81517" w:rsidRPr="00C43CFF" w:rsidRDefault="00D81517" w:rsidP="00D81517">
      <w:pPr>
        <w:pStyle w:val="ListParagraph"/>
        <w:numPr>
          <w:ilvl w:val="1"/>
          <w:numId w:val="12"/>
        </w:numPr>
        <w:spacing w:after="0" w:line="240" w:lineRule="auto"/>
        <w:rPr>
          <w:rFonts w:ascii="Times New Roman" w:hAnsi="Times New Roman"/>
          <w:b/>
          <w:sz w:val="24"/>
          <w:szCs w:val="24"/>
        </w:rPr>
      </w:pPr>
      <w:r w:rsidRPr="00253DD3">
        <w:rPr>
          <w:rFonts w:ascii="Times New Roman" w:hAnsi="Times New Roman"/>
          <w:sz w:val="24"/>
          <w:szCs w:val="24"/>
        </w:rPr>
        <w:t xml:space="preserve">In the Analysis tab, select the option to change analysis parameters. </w:t>
      </w:r>
      <w:r w:rsidR="00385D76">
        <w:rPr>
          <w:rFonts w:ascii="Times New Roman" w:hAnsi="Times New Roman"/>
          <w:sz w:val="24"/>
          <w:szCs w:val="24"/>
        </w:rPr>
        <w:t xml:space="preserve"> </w:t>
      </w:r>
      <w:r w:rsidRPr="00253DD3">
        <w:rPr>
          <w:rFonts w:ascii="Times New Roman" w:hAnsi="Times New Roman"/>
          <w:sz w:val="24"/>
          <w:szCs w:val="24"/>
        </w:rPr>
        <w:t xml:space="preserve">To enter the correct model, select “New”, and “Create new equation”. </w:t>
      </w:r>
      <w:r w:rsidR="00385D76">
        <w:rPr>
          <w:rFonts w:ascii="Times New Roman" w:hAnsi="Times New Roman"/>
          <w:sz w:val="24"/>
          <w:szCs w:val="24"/>
        </w:rPr>
        <w:t xml:space="preserve"> </w:t>
      </w:r>
      <w:r w:rsidRPr="00253DD3">
        <w:rPr>
          <w:rFonts w:ascii="Times New Roman" w:hAnsi="Times New Roman"/>
          <w:sz w:val="24"/>
          <w:szCs w:val="24"/>
        </w:rPr>
        <w:t xml:space="preserve">Insert the </w:t>
      </w:r>
      <w:r w:rsidR="00253DD3" w:rsidRPr="00253DD3">
        <w:rPr>
          <w:rFonts w:ascii="Times New Roman" w:hAnsi="Times New Roman"/>
          <w:sz w:val="24"/>
          <w:szCs w:val="24"/>
        </w:rPr>
        <w:t xml:space="preserve">appropriate </w:t>
      </w:r>
      <w:r w:rsidRPr="00253DD3">
        <w:rPr>
          <w:rFonts w:ascii="Times New Roman" w:hAnsi="Times New Roman"/>
          <w:sz w:val="24"/>
          <w:szCs w:val="24"/>
        </w:rPr>
        <w:t>equation as “Single site ligand binding</w:t>
      </w:r>
      <w:r w:rsidRPr="00755AF9">
        <w:rPr>
          <w:rFonts w:ascii="Times New Roman" w:hAnsi="Times New Roman"/>
          <w:sz w:val="24"/>
          <w:szCs w:val="24"/>
        </w:rPr>
        <w:t>”.</w:t>
      </w:r>
    </w:p>
    <w:p w:rsidR="00C43CFF" w:rsidRDefault="00C43CFF" w:rsidP="00C43CFF">
      <w:pPr>
        <w:ind w:left="360"/>
        <w:rPr>
          <w:rFonts w:ascii="Times New Roman" w:hAnsi="Times New Roman"/>
          <w:b/>
          <w:szCs w:val="24"/>
        </w:rPr>
      </w:pPr>
    </w:p>
    <w:p w:rsidR="00C43CFF" w:rsidRPr="00C43CFF" w:rsidRDefault="00C43CFF" w:rsidP="00C43CFF">
      <w:pPr>
        <w:ind w:left="720"/>
        <w:rPr>
          <w:rFonts w:ascii="Times New Roman" w:hAnsi="Times New Roman"/>
          <w:szCs w:val="24"/>
        </w:rPr>
      </w:pPr>
      <w:r w:rsidRPr="00C43CFF">
        <w:rPr>
          <w:rFonts w:ascii="Times New Roman" w:hAnsi="Times New Roman"/>
          <w:szCs w:val="24"/>
        </w:rPr>
        <w:t>Shots:</w:t>
      </w:r>
    </w:p>
    <w:p w:rsidR="00C43CFF" w:rsidRPr="00C43CFF" w:rsidRDefault="00C43CFF" w:rsidP="00C43CFF">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SCREEN: </w:t>
      </w:r>
    </w:p>
    <w:p w:rsidR="00C43CFF" w:rsidRPr="00C43CFF" w:rsidRDefault="00C43CFF" w:rsidP="00C43CFF">
      <w:pPr>
        <w:pStyle w:val="ListParagraph"/>
        <w:numPr>
          <w:ilvl w:val="2"/>
          <w:numId w:val="12"/>
        </w:numPr>
        <w:spacing w:after="0" w:line="240" w:lineRule="auto"/>
        <w:rPr>
          <w:rFonts w:ascii="Times New Roman" w:hAnsi="Times New Roman"/>
          <w:b/>
          <w:i/>
          <w:sz w:val="24"/>
          <w:szCs w:val="24"/>
        </w:rPr>
      </w:pPr>
      <w:r>
        <w:rPr>
          <w:rFonts w:ascii="Times New Roman" w:hAnsi="Times New Roman"/>
          <w:sz w:val="24"/>
          <w:szCs w:val="24"/>
        </w:rPr>
        <w:t xml:space="preserve">LAB MEDIA: panel C of Fig1.png </w:t>
      </w:r>
      <w:r w:rsidRPr="00C43CFF">
        <w:rPr>
          <w:rFonts w:ascii="Times New Roman" w:hAnsi="Times New Roman"/>
          <w:i/>
          <w:sz w:val="24"/>
          <w:szCs w:val="24"/>
        </w:rPr>
        <w:t>(</w:t>
      </w:r>
      <w:r w:rsidRPr="00C43CFF">
        <w:rPr>
          <w:rFonts w:ascii="Times New Roman" w:hAnsi="Times New Roman"/>
          <w:i/>
          <w:sz w:val="24"/>
          <w:szCs w:val="24"/>
          <w:u w:val="single"/>
        </w:rPr>
        <w:t>Video editor</w:t>
      </w:r>
      <w:r w:rsidRPr="00C43CFF">
        <w:rPr>
          <w:rFonts w:ascii="Times New Roman" w:hAnsi="Times New Roman"/>
          <w:i/>
          <w:sz w:val="24"/>
          <w:szCs w:val="24"/>
        </w:rPr>
        <w:t>: may not need to be shown if this screen shot is included in the screen capture in 4.3.1.)</w:t>
      </w:r>
    </w:p>
    <w:p w:rsidR="009E6641" w:rsidRPr="00D81517" w:rsidRDefault="009E6641" w:rsidP="009E6641">
      <w:pPr>
        <w:pStyle w:val="ListParagraph"/>
        <w:spacing w:after="0" w:line="240" w:lineRule="auto"/>
        <w:ind w:left="1080"/>
        <w:rPr>
          <w:rFonts w:ascii="Times New Roman" w:hAnsi="Times New Roman"/>
          <w:b/>
          <w:sz w:val="24"/>
          <w:szCs w:val="24"/>
        </w:rPr>
      </w:pPr>
    </w:p>
    <w:p w:rsidR="00D81517" w:rsidRPr="00F721A1" w:rsidRDefault="00D81517" w:rsidP="00D81517">
      <w:pPr>
        <w:pStyle w:val="ListParagraph"/>
        <w:numPr>
          <w:ilvl w:val="1"/>
          <w:numId w:val="12"/>
        </w:numPr>
        <w:spacing w:after="0" w:line="240" w:lineRule="auto"/>
        <w:rPr>
          <w:rFonts w:ascii="Times New Roman" w:hAnsi="Times New Roman"/>
          <w:b/>
          <w:sz w:val="24"/>
          <w:szCs w:val="24"/>
        </w:rPr>
      </w:pPr>
      <w:r w:rsidRPr="00755AF9">
        <w:rPr>
          <w:rFonts w:ascii="Times New Roman" w:hAnsi="Times New Roman"/>
          <w:sz w:val="24"/>
          <w:szCs w:val="24"/>
        </w:rPr>
        <w:t xml:space="preserve">Select the “Rules for Initial Values” box, </w:t>
      </w:r>
      <w:r w:rsidR="00755AF9" w:rsidRPr="00017D05">
        <w:rPr>
          <w:rFonts w:ascii="Times New Roman" w:hAnsi="Times New Roman"/>
          <w:i/>
          <w:sz w:val="24"/>
          <w:szCs w:val="24"/>
        </w:rPr>
        <w:t>(Figure 1C)</w:t>
      </w:r>
      <w:r w:rsidR="00755AF9" w:rsidRPr="00755AF9">
        <w:rPr>
          <w:rFonts w:ascii="Times New Roman" w:hAnsi="Times New Roman"/>
          <w:sz w:val="24"/>
          <w:szCs w:val="24"/>
        </w:rPr>
        <w:t xml:space="preserve"> </w:t>
      </w:r>
      <w:r w:rsidRPr="00755AF9">
        <w:rPr>
          <w:rFonts w:ascii="Times New Roman" w:hAnsi="Times New Roman"/>
          <w:sz w:val="24"/>
          <w:szCs w:val="24"/>
        </w:rPr>
        <w:t>and enter rules for initial values</w:t>
      </w:r>
      <w:r w:rsidR="00755AF9" w:rsidRPr="00755AF9">
        <w:rPr>
          <w:rFonts w:ascii="Times New Roman" w:hAnsi="Times New Roman"/>
          <w:sz w:val="24"/>
          <w:szCs w:val="24"/>
        </w:rPr>
        <w:t>.</w:t>
      </w:r>
      <w:r w:rsidRPr="00755AF9">
        <w:rPr>
          <w:rFonts w:ascii="Times New Roman" w:hAnsi="Times New Roman"/>
          <w:sz w:val="24"/>
          <w:szCs w:val="24"/>
        </w:rPr>
        <w:t xml:space="preserve"> </w:t>
      </w:r>
      <w:r w:rsidR="00F721A1">
        <w:rPr>
          <w:rFonts w:ascii="Times New Roman" w:hAnsi="Times New Roman"/>
          <w:i/>
          <w:sz w:val="24"/>
          <w:szCs w:val="24"/>
        </w:rPr>
        <w:t>(</w:t>
      </w:r>
      <w:r w:rsidR="00755AF9" w:rsidRPr="00017D05">
        <w:rPr>
          <w:rFonts w:ascii="Times New Roman" w:hAnsi="Times New Roman"/>
          <w:i/>
          <w:sz w:val="24"/>
          <w:szCs w:val="24"/>
        </w:rPr>
        <w:t>left panel of Figure 1D)</w:t>
      </w:r>
      <w:r w:rsidR="00F721A1">
        <w:rPr>
          <w:rFonts w:ascii="Times New Roman" w:hAnsi="Times New Roman"/>
          <w:i/>
          <w:sz w:val="24"/>
          <w:szCs w:val="24"/>
        </w:rPr>
        <w:t xml:space="preserve"> </w:t>
      </w:r>
    </w:p>
    <w:p w:rsidR="00F721A1" w:rsidRDefault="00F721A1" w:rsidP="00F721A1">
      <w:pPr>
        <w:ind w:left="360"/>
        <w:rPr>
          <w:rFonts w:ascii="Times New Roman" w:hAnsi="Times New Roman"/>
          <w:b/>
          <w:szCs w:val="24"/>
        </w:rPr>
      </w:pPr>
    </w:p>
    <w:p w:rsidR="00F721A1" w:rsidRPr="00F721A1" w:rsidRDefault="00F721A1" w:rsidP="00F721A1">
      <w:pPr>
        <w:ind w:left="720"/>
        <w:rPr>
          <w:rFonts w:ascii="Times New Roman" w:hAnsi="Times New Roman"/>
          <w:szCs w:val="24"/>
        </w:rPr>
      </w:pPr>
      <w:r w:rsidRPr="00F721A1">
        <w:rPr>
          <w:rFonts w:ascii="Times New Roman" w:hAnsi="Times New Roman"/>
          <w:szCs w:val="24"/>
        </w:rPr>
        <w:t>Shots:</w:t>
      </w:r>
    </w:p>
    <w:p w:rsidR="00F721A1" w:rsidRDefault="00F721A1" w:rsidP="00F721A1">
      <w:pPr>
        <w:pStyle w:val="ListParagraph"/>
        <w:numPr>
          <w:ilvl w:val="2"/>
          <w:numId w:val="12"/>
        </w:numPr>
        <w:spacing w:after="0" w:line="240" w:lineRule="auto"/>
        <w:rPr>
          <w:rFonts w:ascii="Times New Roman" w:hAnsi="Times New Roman"/>
          <w:sz w:val="24"/>
          <w:szCs w:val="24"/>
        </w:rPr>
      </w:pPr>
      <w:r w:rsidRPr="00F721A1">
        <w:rPr>
          <w:rFonts w:ascii="Times New Roman" w:hAnsi="Times New Roman"/>
          <w:sz w:val="24"/>
          <w:szCs w:val="24"/>
        </w:rPr>
        <w:t>SCREEN:</w:t>
      </w:r>
    </w:p>
    <w:p w:rsidR="00F721A1" w:rsidRPr="00F721A1" w:rsidRDefault="00F721A1" w:rsidP="00F721A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LAB MEDIA: panel C of Fig1.png and left panel of D of Fig1.png </w:t>
      </w:r>
      <w:r w:rsidRPr="00C43CFF">
        <w:rPr>
          <w:rFonts w:ascii="Times New Roman" w:hAnsi="Times New Roman"/>
          <w:i/>
          <w:sz w:val="24"/>
          <w:szCs w:val="24"/>
        </w:rPr>
        <w:t>(</w:t>
      </w:r>
      <w:r w:rsidRPr="00C43CFF">
        <w:rPr>
          <w:rFonts w:ascii="Times New Roman" w:hAnsi="Times New Roman"/>
          <w:i/>
          <w:sz w:val="24"/>
          <w:szCs w:val="24"/>
          <w:u w:val="single"/>
        </w:rPr>
        <w:t>Video editor</w:t>
      </w:r>
      <w:r w:rsidRPr="00C43CFF">
        <w:rPr>
          <w:rFonts w:ascii="Times New Roman" w:hAnsi="Times New Roman"/>
          <w:i/>
          <w:sz w:val="24"/>
          <w:szCs w:val="24"/>
        </w:rPr>
        <w:t xml:space="preserve">: may not need to </w:t>
      </w:r>
      <w:r>
        <w:rPr>
          <w:rFonts w:ascii="Times New Roman" w:hAnsi="Times New Roman"/>
          <w:i/>
          <w:sz w:val="24"/>
          <w:szCs w:val="24"/>
        </w:rPr>
        <w:t xml:space="preserve">be shown if these screen shots are </w:t>
      </w:r>
      <w:r w:rsidRPr="00C43CFF">
        <w:rPr>
          <w:rFonts w:ascii="Times New Roman" w:hAnsi="Times New Roman"/>
          <w:i/>
          <w:sz w:val="24"/>
          <w:szCs w:val="24"/>
        </w:rPr>
        <w:t>inclu</w:t>
      </w:r>
      <w:r>
        <w:rPr>
          <w:rFonts w:ascii="Times New Roman" w:hAnsi="Times New Roman"/>
          <w:i/>
          <w:sz w:val="24"/>
          <w:szCs w:val="24"/>
        </w:rPr>
        <w:t>ded in the screen capture in 4.4</w:t>
      </w:r>
      <w:r w:rsidRPr="00C43CFF">
        <w:rPr>
          <w:rFonts w:ascii="Times New Roman" w:hAnsi="Times New Roman"/>
          <w:i/>
          <w:sz w:val="24"/>
          <w:szCs w:val="24"/>
        </w:rPr>
        <w:t>.1.)</w:t>
      </w:r>
    </w:p>
    <w:p w:rsidR="009E6641" w:rsidRPr="00D81517" w:rsidRDefault="009E6641" w:rsidP="009E6641">
      <w:pPr>
        <w:pStyle w:val="ListParagraph"/>
        <w:spacing w:after="0" w:line="240" w:lineRule="auto"/>
        <w:ind w:left="1080"/>
        <w:rPr>
          <w:rFonts w:ascii="Times New Roman" w:hAnsi="Times New Roman"/>
          <w:b/>
          <w:sz w:val="24"/>
          <w:szCs w:val="24"/>
        </w:rPr>
      </w:pPr>
    </w:p>
    <w:p w:rsidR="00D81517" w:rsidRPr="0088648D" w:rsidRDefault="00D81517" w:rsidP="00D81517">
      <w:pPr>
        <w:pStyle w:val="ListParagraph"/>
        <w:numPr>
          <w:ilvl w:val="1"/>
          <w:numId w:val="12"/>
        </w:numPr>
        <w:spacing w:after="0" w:line="240" w:lineRule="auto"/>
        <w:rPr>
          <w:rFonts w:ascii="Times New Roman" w:hAnsi="Times New Roman"/>
          <w:b/>
          <w:sz w:val="24"/>
          <w:szCs w:val="24"/>
        </w:rPr>
      </w:pPr>
      <w:r w:rsidRPr="00755AF9">
        <w:rPr>
          <w:rFonts w:ascii="Times New Roman" w:hAnsi="Times New Roman"/>
          <w:sz w:val="24"/>
          <w:szCs w:val="24"/>
        </w:rPr>
        <w:t xml:space="preserve">Constrain the parameter P, as “Constant equal to” </w:t>
      </w:r>
      <w:r w:rsidR="00922E9B">
        <w:rPr>
          <w:rFonts w:ascii="Times New Roman" w:hAnsi="Times New Roman"/>
          <w:i/>
          <w:sz w:val="24"/>
          <w:szCs w:val="24"/>
        </w:rPr>
        <w:t>(</w:t>
      </w:r>
      <w:r w:rsidR="00755AF9" w:rsidRPr="00017D05">
        <w:rPr>
          <w:rFonts w:ascii="Times New Roman" w:hAnsi="Times New Roman"/>
          <w:i/>
          <w:sz w:val="24"/>
          <w:szCs w:val="24"/>
        </w:rPr>
        <w:t xml:space="preserve">right panel of Figure 1D). </w:t>
      </w:r>
      <w:r w:rsidR="00755AF9" w:rsidRPr="00755AF9">
        <w:rPr>
          <w:rFonts w:ascii="Times New Roman" w:hAnsi="Times New Roman"/>
          <w:sz w:val="24"/>
          <w:szCs w:val="24"/>
        </w:rPr>
        <w:t>E</w:t>
      </w:r>
      <w:r w:rsidRPr="00755AF9">
        <w:rPr>
          <w:rFonts w:ascii="Times New Roman" w:hAnsi="Times New Roman"/>
          <w:sz w:val="24"/>
          <w:szCs w:val="24"/>
        </w:rPr>
        <w:t xml:space="preserve">nter the </w:t>
      </w:r>
      <w:r w:rsidR="00922E9B">
        <w:rPr>
          <w:rFonts w:ascii="Times New Roman" w:hAnsi="Times New Roman"/>
          <w:sz w:val="24"/>
          <w:szCs w:val="24"/>
        </w:rPr>
        <w:t>final concentration of protein</w:t>
      </w:r>
      <w:r w:rsidRPr="00755AF9">
        <w:rPr>
          <w:rFonts w:ascii="Times New Roman" w:hAnsi="Times New Roman"/>
          <w:sz w:val="24"/>
          <w:szCs w:val="24"/>
        </w:rPr>
        <w:t>.</w:t>
      </w:r>
    </w:p>
    <w:p w:rsidR="0088648D" w:rsidRDefault="0088648D" w:rsidP="0088648D">
      <w:pPr>
        <w:ind w:left="360"/>
        <w:rPr>
          <w:rFonts w:ascii="Times New Roman" w:hAnsi="Times New Roman"/>
          <w:b/>
          <w:szCs w:val="24"/>
        </w:rPr>
      </w:pPr>
    </w:p>
    <w:p w:rsidR="0088648D" w:rsidRPr="0088648D" w:rsidRDefault="0088648D" w:rsidP="0088648D">
      <w:pPr>
        <w:ind w:left="720"/>
        <w:rPr>
          <w:rFonts w:ascii="Times New Roman" w:hAnsi="Times New Roman"/>
          <w:szCs w:val="24"/>
        </w:rPr>
      </w:pPr>
      <w:r w:rsidRPr="0088648D">
        <w:rPr>
          <w:rFonts w:ascii="Times New Roman" w:hAnsi="Times New Roman"/>
          <w:szCs w:val="24"/>
        </w:rPr>
        <w:t>Shots:</w:t>
      </w:r>
    </w:p>
    <w:p w:rsidR="00922E9B" w:rsidRPr="00922E9B" w:rsidRDefault="00922E9B" w:rsidP="00922E9B">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SCREEN:</w:t>
      </w:r>
    </w:p>
    <w:p w:rsidR="00922E9B" w:rsidRPr="00755AF9" w:rsidRDefault="00922E9B" w:rsidP="00922E9B">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LAB MEDIA: </w:t>
      </w:r>
      <w:r w:rsidRPr="00922E9B">
        <w:rPr>
          <w:rFonts w:ascii="Times New Roman" w:hAnsi="Times New Roman"/>
          <w:sz w:val="24"/>
          <w:szCs w:val="24"/>
        </w:rPr>
        <w:t>right panel of D from Fig1.png</w:t>
      </w:r>
      <w:r>
        <w:rPr>
          <w:rFonts w:ascii="Times New Roman" w:hAnsi="Times New Roman"/>
          <w:sz w:val="24"/>
          <w:szCs w:val="24"/>
        </w:rPr>
        <w:t xml:space="preserve"> </w:t>
      </w:r>
      <w:r w:rsidRPr="00C43CFF">
        <w:rPr>
          <w:rFonts w:ascii="Times New Roman" w:hAnsi="Times New Roman"/>
          <w:i/>
          <w:sz w:val="24"/>
          <w:szCs w:val="24"/>
        </w:rPr>
        <w:t>(</w:t>
      </w:r>
      <w:r w:rsidRPr="00C43CFF">
        <w:rPr>
          <w:rFonts w:ascii="Times New Roman" w:hAnsi="Times New Roman"/>
          <w:i/>
          <w:sz w:val="24"/>
          <w:szCs w:val="24"/>
          <w:u w:val="single"/>
        </w:rPr>
        <w:t>Video editor</w:t>
      </w:r>
      <w:r w:rsidRPr="00C43CFF">
        <w:rPr>
          <w:rFonts w:ascii="Times New Roman" w:hAnsi="Times New Roman"/>
          <w:i/>
          <w:sz w:val="24"/>
          <w:szCs w:val="24"/>
        </w:rPr>
        <w:t>: may not need to be shown if this screen shot is inclu</w:t>
      </w:r>
      <w:r>
        <w:rPr>
          <w:rFonts w:ascii="Times New Roman" w:hAnsi="Times New Roman"/>
          <w:i/>
          <w:sz w:val="24"/>
          <w:szCs w:val="24"/>
        </w:rPr>
        <w:t>ded in the screen capture in 4.5</w:t>
      </w:r>
      <w:r w:rsidRPr="00C43CFF">
        <w:rPr>
          <w:rFonts w:ascii="Times New Roman" w:hAnsi="Times New Roman"/>
          <w:i/>
          <w:sz w:val="24"/>
          <w:szCs w:val="24"/>
        </w:rPr>
        <w:t>.1.)</w:t>
      </w:r>
    </w:p>
    <w:p w:rsidR="009E6641" w:rsidRPr="00D81517" w:rsidRDefault="009E6641" w:rsidP="009E6641">
      <w:pPr>
        <w:pStyle w:val="ListParagraph"/>
        <w:spacing w:after="0" w:line="240" w:lineRule="auto"/>
        <w:ind w:left="1080"/>
        <w:rPr>
          <w:rFonts w:ascii="Times New Roman" w:hAnsi="Times New Roman"/>
          <w:b/>
          <w:sz w:val="24"/>
          <w:szCs w:val="24"/>
        </w:rPr>
      </w:pPr>
    </w:p>
    <w:p w:rsidR="00D81517" w:rsidRPr="00922E9B" w:rsidRDefault="00D81517" w:rsidP="00D81517">
      <w:pPr>
        <w:pStyle w:val="ListParagraph"/>
        <w:numPr>
          <w:ilvl w:val="1"/>
          <w:numId w:val="12"/>
        </w:numPr>
        <w:spacing w:after="0" w:line="240" w:lineRule="auto"/>
        <w:rPr>
          <w:rFonts w:ascii="Times New Roman" w:hAnsi="Times New Roman"/>
          <w:b/>
          <w:sz w:val="24"/>
          <w:szCs w:val="24"/>
        </w:rPr>
      </w:pPr>
      <w:r w:rsidRPr="00755AF9">
        <w:rPr>
          <w:rFonts w:ascii="Times New Roman" w:hAnsi="Times New Roman"/>
          <w:sz w:val="24"/>
          <w:szCs w:val="24"/>
        </w:rPr>
        <w:t xml:space="preserve">Select </w:t>
      </w:r>
      <w:r w:rsidR="00922E9B">
        <w:rPr>
          <w:rFonts w:ascii="Times New Roman" w:hAnsi="Times New Roman"/>
          <w:sz w:val="24"/>
          <w:szCs w:val="24"/>
        </w:rPr>
        <w:t>“</w:t>
      </w:r>
      <w:r w:rsidR="008D59F4" w:rsidRPr="00385D76">
        <w:rPr>
          <w:rFonts w:ascii="Times New Roman" w:hAnsi="Times New Roman"/>
          <w:color w:val="FF0000"/>
          <w:sz w:val="24"/>
          <w:szCs w:val="24"/>
        </w:rPr>
        <w:t>Analyze</w:t>
      </w:r>
      <w:r w:rsidR="00922E9B">
        <w:rPr>
          <w:rFonts w:ascii="Times New Roman" w:hAnsi="Times New Roman"/>
          <w:sz w:val="24"/>
          <w:szCs w:val="24"/>
        </w:rPr>
        <w:t>”</w:t>
      </w:r>
      <w:r w:rsidRPr="00755AF9">
        <w:rPr>
          <w:rFonts w:ascii="Times New Roman" w:hAnsi="Times New Roman"/>
          <w:sz w:val="24"/>
          <w:szCs w:val="24"/>
        </w:rPr>
        <w:t xml:space="preserve"> to perform the analysis.</w:t>
      </w:r>
    </w:p>
    <w:p w:rsidR="00922E9B" w:rsidRDefault="00922E9B" w:rsidP="00922E9B">
      <w:pPr>
        <w:ind w:left="360"/>
        <w:rPr>
          <w:rFonts w:ascii="Times New Roman" w:hAnsi="Times New Roman"/>
          <w:b/>
          <w:szCs w:val="24"/>
        </w:rPr>
      </w:pPr>
    </w:p>
    <w:p w:rsidR="00922E9B" w:rsidRPr="00922E9B" w:rsidRDefault="00922E9B" w:rsidP="00922E9B">
      <w:pPr>
        <w:ind w:left="720"/>
        <w:rPr>
          <w:rFonts w:ascii="Times New Roman" w:hAnsi="Times New Roman"/>
          <w:szCs w:val="24"/>
        </w:rPr>
      </w:pPr>
      <w:r w:rsidRPr="00922E9B">
        <w:rPr>
          <w:rFonts w:ascii="Times New Roman" w:hAnsi="Times New Roman"/>
          <w:szCs w:val="24"/>
        </w:rPr>
        <w:lastRenderedPageBreak/>
        <w:t>Shots:</w:t>
      </w:r>
    </w:p>
    <w:p w:rsidR="00922E9B" w:rsidRPr="00AE67E1" w:rsidRDefault="00922E9B" w:rsidP="00922E9B">
      <w:pPr>
        <w:pStyle w:val="ListParagraph"/>
        <w:numPr>
          <w:ilvl w:val="2"/>
          <w:numId w:val="12"/>
        </w:numPr>
        <w:spacing w:after="0" w:line="240" w:lineRule="auto"/>
        <w:rPr>
          <w:rFonts w:ascii="Times New Roman" w:hAnsi="Times New Roman"/>
          <w:b/>
          <w:sz w:val="24"/>
          <w:szCs w:val="24"/>
        </w:rPr>
      </w:pPr>
      <w:r w:rsidRPr="00385D76">
        <w:rPr>
          <w:rFonts w:ascii="Times New Roman" w:hAnsi="Times New Roman"/>
          <w:strike/>
          <w:sz w:val="24"/>
          <w:szCs w:val="24"/>
        </w:rPr>
        <w:t>MED</w:t>
      </w:r>
      <w:r w:rsidR="00385D76">
        <w:rPr>
          <w:rFonts w:ascii="Times New Roman" w:hAnsi="Times New Roman"/>
          <w:sz w:val="24"/>
          <w:szCs w:val="24"/>
        </w:rPr>
        <w:t xml:space="preserve"> </w:t>
      </w:r>
      <w:r w:rsidR="008D59F4" w:rsidRPr="00385D76">
        <w:rPr>
          <w:rFonts w:ascii="Times New Roman" w:hAnsi="Times New Roman"/>
          <w:color w:val="FF0000"/>
          <w:sz w:val="24"/>
          <w:szCs w:val="24"/>
        </w:rPr>
        <w:t>CU and over shoulder</w:t>
      </w:r>
      <w:r>
        <w:rPr>
          <w:rFonts w:ascii="Times New Roman" w:hAnsi="Times New Roman"/>
          <w:sz w:val="24"/>
          <w:szCs w:val="24"/>
        </w:rPr>
        <w:t>: Talent selecting “</w:t>
      </w:r>
      <w:r w:rsidRPr="00385D76">
        <w:rPr>
          <w:rFonts w:ascii="Times New Roman" w:hAnsi="Times New Roman"/>
          <w:strike/>
          <w:sz w:val="24"/>
          <w:szCs w:val="24"/>
        </w:rPr>
        <w:t>OK</w:t>
      </w:r>
      <w:r w:rsidR="00385D76">
        <w:rPr>
          <w:rFonts w:ascii="Times New Roman" w:hAnsi="Times New Roman"/>
          <w:sz w:val="24"/>
          <w:szCs w:val="24"/>
        </w:rPr>
        <w:t xml:space="preserve"> </w:t>
      </w:r>
      <w:r w:rsidR="008D59F4" w:rsidRPr="00385D76">
        <w:rPr>
          <w:rFonts w:ascii="Times New Roman" w:hAnsi="Times New Roman"/>
          <w:color w:val="FF0000"/>
          <w:sz w:val="24"/>
          <w:szCs w:val="24"/>
        </w:rPr>
        <w:t>Analyze</w:t>
      </w:r>
      <w:r>
        <w:rPr>
          <w:rFonts w:ascii="Times New Roman" w:hAnsi="Times New Roman"/>
          <w:sz w:val="24"/>
          <w:szCs w:val="24"/>
        </w:rPr>
        <w:t>”</w:t>
      </w:r>
    </w:p>
    <w:p w:rsidR="00AE67E1" w:rsidRPr="00AE67E1" w:rsidRDefault="00AE67E1" w:rsidP="00AE67E1">
      <w:pPr>
        <w:pStyle w:val="ListParagraph"/>
        <w:spacing w:after="0" w:line="240" w:lineRule="auto"/>
        <w:ind w:left="1080"/>
        <w:rPr>
          <w:rFonts w:ascii="Times New Roman" w:hAnsi="Times New Roman"/>
          <w:b/>
          <w:sz w:val="24"/>
          <w:szCs w:val="24"/>
        </w:rPr>
      </w:pPr>
    </w:p>
    <w:p w:rsidR="006425DC" w:rsidRDefault="00AD5A64" w:rsidP="005453E2">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Additional analyses to</w:t>
      </w:r>
      <w:r w:rsidR="00AE67E1" w:rsidRPr="00AE67E1">
        <w:rPr>
          <w:rFonts w:ascii="Times New Roman" w:hAnsi="Times New Roman"/>
          <w:sz w:val="24"/>
          <w:szCs w:val="24"/>
        </w:rPr>
        <w:t xml:space="preserve"> fit data to </w:t>
      </w:r>
      <w:r>
        <w:rPr>
          <w:rFonts w:ascii="Times New Roman" w:hAnsi="Times New Roman"/>
          <w:sz w:val="24"/>
          <w:szCs w:val="24"/>
        </w:rPr>
        <w:t xml:space="preserve">a </w:t>
      </w:r>
      <w:r w:rsidR="00AE67E1" w:rsidRPr="00AE67E1">
        <w:rPr>
          <w:rFonts w:ascii="Times New Roman" w:hAnsi="Times New Roman"/>
          <w:sz w:val="24"/>
          <w:szCs w:val="24"/>
        </w:rPr>
        <w:t>coop</w:t>
      </w:r>
      <w:r>
        <w:rPr>
          <w:rFonts w:ascii="Times New Roman" w:hAnsi="Times New Roman"/>
          <w:sz w:val="24"/>
          <w:szCs w:val="24"/>
        </w:rPr>
        <w:t>erative model or to</w:t>
      </w:r>
      <w:r w:rsidR="00AE67E1" w:rsidRPr="00AE67E1">
        <w:rPr>
          <w:rFonts w:ascii="Times New Roman" w:hAnsi="Times New Roman"/>
          <w:sz w:val="24"/>
          <w:szCs w:val="24"/>
        </w:rPr>
        <w:t xml:space="preserve"> f</w:t>
      </w:r>
      <w:r>
        <w:rPr>
          <w:rFonts w:ascii="Times New Roman" w:hAnsi="Times New Roman"/>
          <w:sz w:val="24"/>
          <w:szCs w:val="24"/>
        </w:rPr>
        <w:t>it</w:t>
      </w:r>
      <w:r w:rsidR="00AE67E1" w:rsidRPr="00AE67E1">
        <w:rPr>
          <w:rFonts w:ascii="Times New Roman" w:hAnsi="Times New Roman"/>
          <w:sz w:val="24"/>
          <w:szCs w:val="24"/>
        </w:rPr>
        <w:t xml:space="preserve"> data to curves showing binary shifts in melting temperature are </w:t>
      </w:r>
      <w:r w:rsidR="00AE67E1">
        <w:rPr>
          <w:rFonts w:ascii="Times New Roman" w:hAnsi="Times New Roman"/>
          <w:sz w:val="24"/>
          <w:szCs w:val="24"/>
        </w:rPr>
        <w:t>des</w:t>
      </w:r>
      <w:r w:rsidR="00546BD7">
        <w:rPr>
          <w:rFonts w:ascii="Times New Roman" w:hAnsi="Times New Roman"/>
          <w:sz w:val="24"/>
          <w:szCs w:val="24"/>
        </w:rPr>
        <w:t xml:space="preserve">cribed in the accompanying </w:t>
      </w:r>
      <w:r w:rsidR="00AE67E1">
        <w:rPr>
          <w:rFonts w:ascii="Times New Roman" w:hAnsi="Times New Roman"/>
          <w:sz w:val="24"/>
          <w:szCs w:val="24"/>
        </w:rPr>
        <w:t>protocol</w:t>
      </w:r>
      <w:r w:rsidR="00546BD7">
        <w:rPr>
          <w:rFonts w:ascii="Times New Roman" w:hAnsi="Times New Roman"/>
          <w:sz w:val="24"/>
          <w:szCs w:val="24"/>
        </w:rPr>
        <w:t xml:space="preserve"> text. (TEXT:  Refer to </w:t>
      </w:r>
      <w:r w:rsidR="00AE67E1">
        <w:rPr>
          <w:rFonts w:ascii="Times New Roman" w:hAnsi="Times New Roman"/>
          <w:sz w:val="24"/>
          <w:szCs w:val="24"/>
        </w:rPr>
        <w:t>protocol</w:t>
      </w:r>
      <w:r w:rsidR="00546BD7">
        <w:rPr>
          <w:rFonts w:ascii="Times New Roman" w:hAnsi="Times New Roman"/>
          <w:sz w:val="24"/>
          <w:szCs w:val="24"/>
        </w:rPr>
        <w:t xml:space="preserve"> text</w:t>
      </w:r>
      <w:r w:rsidR="00AE67E1">
        <w:rPr>
          <w:rFonts w:ascii="Times New Roman" w:hAnsi="Times New Roman"/>
          <w:sz w:val="24"/>
          <w:szCs w:val="24"/>
        </w:rPr>
        <w:t xml:space="preserve"> for </w:t>
      </w:r>
      <w:r w:rsidR="005453E2">
        <w:rPr>
          <w:rFonts w:ascii="Times New Roman" w:hAnsi="Times New Roman"/>
          <w:sz w:val="24"/>
          <w:szCs w:val="24"/>
        </w:rPr>
        <w:t xml:space="preserve">details of </w:t>
      </w:r>
      <w:r w:rsidR="00AE67E1">
        <w:rPr>
          <w:rFonts w:ascii="Times New Roman" w:hAnsi="Times New Roman"/>
          <w:sz w:val="24"/>
          <w:szCs w:val="24"/>
        </w:rPr>
        <w:t>additional analyses)</w:t>
      </w:r>
    </w:p>
    <w:p w:rsidR="002E5471" w:rsidRDefault="002E5471" w:rsidP="002E5471">
      <w:pPr>
        <w:ind w:left="360"/>
        <w:rPr>
          <w:rFonts w:ascii="Times New Roman" w:hAnsi="Times New Roman"/>
          <w:szCs w:val="24"/>
        </w:rPr>
      </w:pPr>
    </w:p>
    <w:p w:rsidR="002E5471" w:rsidRPr="002E5471" w:rsidRDefault="002E5471" w:rsidP="002E5471">
      <w:pPr>
        <w:ind w:left="720"/>
        <w:rPr>
          <w:rFonts w:ascii="Times New Roman" w:hAnsi="Times New Roman"/>
          <w:szCs w:val="24"/>
        </w:rPr>
      </w:pPr>
      <w:r>
        <w:rPr>
          <w:rFonts w:ascii="Times New Roman" w:hAnsi="Times New Roman"/>
          <w:szCs w:val="24"/>
        </w:rPr>
        <w:t>Shots:</w:t>
      </w:r>
    </w:p>
    <w:p w:rsidR="002E5471" w:rsidRDefault="002E5471" w:rsidP="002E547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w:t>
      </w:r>
      <w:r w:rsidR="008D59F4">
        <w:rPr>
          <w:rFonts w:ascii="Times New Roman" w:hAnsi="Times New Roman"/>
          <w:sz w:val="24"/>
          <w:szCs w:val="24"/>
        </w:rPr>
        <w:t xml:space="preserve"> </w:t>
      </w:r>
      <w:r w:rsidR="008D59F4" w:rsidRPr="00385D76">
        <w:rPr>
          <w:rFonts w:ascii="Times New Roman" w:hAnsi="Times New Roman"/>
          <w:color w:val="FF0000"/>
          <w:sz w:val="24"/>
          <w:szCs w:val="24"/>
        </w:rPr>
        <w:t>and over shoulder</w:t>
      </w:r>
      <w:r>
        <w:rPr>
          <w:rFonts w:ascii="Times New Roman" w:hAnsi="Times New Roman"/>
          <w:sz w:val="24"/>
          <w:szCs w:val="24"/>
        </w:rPr>
        <w:t>: General shot of talent at the computer performing additional analyses.</w:t>
      </w:r>
    </w:p>
    <w:p w:rsidR="00017D05" w:rsidRDefault="00017D05" w:rsidP="00017D05">
      <w:pPr>
        <w:pStyle w:val="ListParagraph"/>
        <w:spacing w:after="0" w:line="240" w:lineRule="auto"/>
        <w:ind w:left="1080"/>
        <w:rPr>
          <w:rFonts w:ascii="Times New Roman" w:hAnsi="Times New Roman"/>
          <w:sz w:val="24"/>
          <w:szCs w:val="24"/>
        </w:rPr>
      </w:pPr>
    </w:p>
    <w:p w:rsidR="0088648D" w:rsidRPr="005453E2" w:rsidRDefault="0088648D" w:rsidP="00017D05">
      <w:pPr>
        <w:pStyle w:val="ListParagraph"/>
        <w:spacing w:after="0" w:line="240" w:lineRule="auto"/>
        <w:ind w:left="1080"/>
        <w:rPr>
          <w:rFonts w:ascii="Times New Roman" w:hAnsi="Times New Roman"/>
          <w:sz w:val="24"/>
          <w:szCs w:val="24"/>
        </w:rPr>
      </w:pPr>
    </w:p>
    <w:p w:rsidR="009D2313" w:rsidRDefault="00CE10F2" w:rsidP="00DB4C0B">
      <w:pPr>
        <w:numPr>
          <w:ilvl w:val="0"/>
          <w:numId w:val="12"/>
        </w:numPr>
        <w:jc w:val="both"/>
        <w:outlineLvl w:val="0"/>
        <w:rPr>
          <w:rFonts w:ascii="Times New Roman" w:hAnsi="Times New Roman"/>
          <w:b/>
          <w:szCs w:val="24"/>
        </w:rPr>
      </w:pPr>
      <w:r w:rsidRPr="00996974">
        <w:rPr>
          <w:rFonts w:ascii="Times New Roman" w:hAnsi="Times New Roman"/>
          <w:b/>
          <w:szCs w:val="24"/>
        </w:rPr>
        <w:t xml:space="preserve">Results: </w:t>
      </w:r>
      <w:r w:rsidR="00B71610" w:rsidRPr="00B71610">
        <w:rPr>
          <w:rFonts w:ascii="Times New Roman" w:hAnsi="Times New Roman"/>
          <w:b/>
          <w:szCs w:val="24"/>
        </w:rPr>
        <w:t>differential scanning fluorimetry measures protein-ligand interactions</w:t>
      </w:r>
    </w:p>
    <w:p w:rsidR="00DB4C0B" w:rsidRPr="00B71610" w:rsidRDefault="00DB4C0B" w:rsidP="00DB4C0B">
      <w:pPr>
        <w:ind w:left="360"/>
        <w:jc w:val="both"/>
        <w:outlineLvl w:val="0"/>
        <w:rPr>
          <w:rFonts w:ascii="Times New Roman" w:hAnsi="Times New Roman"/>
          <w:b/>
          <w:szCs w:val="24"/>
        </w:rPr>
      </w:pPr>
    </w:p>
    <w:p w:rsidR="00DB4C0B" w:rsidRPr="00506BDF" w:rsidRDefault="00542186" w:rsidP="00DB4C0B">
      <w:pPr>
        <w:numPr>
          <w:ilvl w:val="1"/>
          <w:numId w:val="12"/>
        </w:numPr>
        <w:jc w:val="both"/>
        <w:outlineLvl w:val="0"/>
        <w:rPr>
          <w:rFonts w:ascii="Times New Roman" w:hAnsi="Times New Roman"/>
          <w:szCs w:val="24"/>
        </w:rPr>
      </w:pPr>
      <w:r>
        <w:rPr>
          <w:rFonts w:ascii="Times New Roman" w:hAnsi="Times New Roman"/>
          <w:szCs w:val="24"/>
        </w:rPr>
        <w:t xml:space="preserve">This method was used to measure the </w:t>
      </w:r>
      <w:r w:rsidRPr="00542186">
        <w:rPr>
          <w:rFonts w:ascii="Times New Roman" w:hAnsi="Times New Roman"/>
          <w:szCs w:val="24"/>
        </w:rPr>
        <w:t>interaction of hexokinase with glucose.</w:t>
      </w:r>
      <w:r w:rsidR="00A7062F" w:rsidRPr="00A7062F">
        <w:rPr>
          <w:rFonts w:ascii="Times New Roman" w:hAnsi="Times New Roman"/>
          <w:szCs w:val="24"/>
        </w:rPr>
        <w:t xml:space="preserve"> </w:t>
      </w:r>
      <w:r w:rsidR="00501763">
        <w:rPr>
          <w:rFonts w:ascii="Times New Roman" w:hAnsi="Times New Roman"/>
          <w:szCs w:val="24"/>
        </w:rPr>
        <w:t>An initial</w:t>
      </w:r>
      <w:r w:rsidR="00A7062F" w:rsidRPr="009D2313">
        <w:rPr>
          <w:rFonts w:ascii="Times New Roman" w:hAnsi="Times New Roman"/>
          <w:szCs w:val="24"/>
        </w:rPr>
        <w:t xml:space="preserve"> scr</w:t>
      </w:r>
      <w:r w:rsidR="00F14B58">
        <w:rPr>
          <w:rFonts w:ascii="Times New Roman" w:hAnsi="Times New Roman"/>
          <w:szCs w:val="24"/>
        </w:rPr>
        <w:t>een suggests a</w:t>
      </w:r>
      <w:r w:rsidR="00A7062F" w:rsidRPr="009D2313">
        <w:rPr>
          <w:rFonts w:ascii="Times New Roman" w:hAnsi="Times New Roman"/>
          <w:szCs w:val="24"/>
        </w:rPr>
        <w:t xml:space="preserve"> likely </w:t>
      </w:r>
      <w:r w:rsidR="00A7062F" w:rsidRPr="009D2313">
        <w:rPr>
          <w:rFonts w:ascii="Times New Roman" w:hAnsi="Times New Roman"/>
          <w:i/>
          <w:szCs w:val="24"/>
        </w:rPr>
        <w:t>K</w:t>
      </w:r>
      <w:r w:rsidR="00A7062F" w:rsidRPr="009D2313">
        <w:rPr>
          <w:rFonts w:ascii="Times New Roman" w:hAnsi="Times New Roman"/>
          <w:i/>
          <w:szCs w:val="24"/>
          <w:vertAlign w:val="subscript"/>
        </w:rPr>
        <w:t>d</w:t>
      </w:r>
      <w:r w:rsidR="000A5D59">
        <w:rPr>
          <w:rFonts w:ascii="Times New Roman" w:hAnsi="Times New Roman"/>
          <w:szCs w:val="24"/>
        </w:rPr>
        <w:t xml:space="preserve"> from </w:t>
      </w:r>
      <w:r w:rsidR="000A5D59" w:rsidRPr="00BA2E2D">
        <w:rPr>
          <w:rFonts w:ascii="Times New Roman" w:hAnsi="Times New Roman"/>
          <w:szCs w:val="24"/>
        </w:rPr>
        <w:t>0.2-1.7 mM</w:t>
      </w:r>
      <w:r w:rsidR="00A7062F" w:rsidRPr="00BA2E2D">
        <w:rPr>
          <w:rFonts w:ascii="Times New Roman" w:hAnsi="Times New Roman"/>
          <w:szCs w:val="24"/>
        </w:rPr>
        <w:t>.</w:t>
      </w:r>
      <w:r w:rsidR="00A7062F">
        <w:rPr>
          <w:rFonts w:ascii="Times New Roman" w:hAnsi="Times New Roman"/>
          <w:szCs w:val="24"/>
        </w:rPr>
        <w:t xml:space="preserve"> </w:t>
      </w:r>
      <w:r w:rsidR="00DE2FE5">
        <w:rPr>
          <w:rFonts w:ascii="Times New Roman" w:hAnsi="Times New Roman"/>
          <w:szCs w:val="24"/>
        </w:rPr>
        <w:t xml:space="preserve"> </w:t>
      </w:r>
    </w:p>
    <w:p w:rsidR="00506BDF" w:rsidRDefault="00506BDF" w:rsidP="00506BDF">
      <w:pPr>
        <w:ind w:left="360"/>
        <w:jc w:val="both"/>
        <w:outlineLvl w:val="0"/>
      </w:pPr>
    </w:p>
    <w:p w:rsidR="00506BDF" w:rsidRPr="00DB4C0B" w:rsidRDefault="00506BDF" w:rsidP="00506BDF">
      <w:pPr>
        <w:ind w:left="720"/>
        <w:jc w:val="both"/>
        <w:outlineLvl w:val="0"/>
        <w:rPr>
          <w:rFonts w:ascii="Times New Roman" w:hAnsi="Times New Roman"/>
          <w:szCs w:val="24"/>
        </w:rPr>
      </w:pPr>
      <w:r>
        <w:t>Shots:</w:t>
      </w:r>
    </w:p>
    <w:p w:rsidR="00DB4C0B" w:rsidRPr="00DB4C0B" w:rsidRDefault="00DB4C0B" w:rsidP="00DB4C0B">
      <w:pPr>
        <w:numPr>
          <w:ilvl w:val="2"/>
          <w:numId w:val="12"/>
        </w:numPr>
        <w:jc w:val="both"/>
        <w:outlineLvl w:val="0"/>
        <w:rPr>
          <w:rFonts w:ascii="Times New Roman" w:hAnsi="Times New Roman"/>
          <w:szCs w:val="24"/>
        </w:rPr>
      </w:pPr>
      <w:r>
        <w:t xml:space="preserve">LAB MEDIA: </w:t>
      </w:r>
      <w:r w:rsidR="00506BDF">
        <w:t xml:space="preserve">panel A of </w:t>
      </w:r>
      <w:r>
        <w:t>F</w:t>
      </w:r>
      <w:r w:rsidR="00506BDF">
        <w:t>ig</w:t>
      </w:r>
      <w:r>
        <w:t>2.jpg</w:t>
      </w:r>
    </w:p>
    <w:p w:rsidR="00DB4C0B" w:rsidRPr="00DB4C0B" w:rsidRDefault="00DB4C0B" w:rsidP="00DB4C0B">
      <w:pPr>
        <w:ind w:left="1080"/>
        <w:jc w:val="both"/>
        <w:outlineLvl w:val="0"/>
        <w:rPr>
          <w:rFonts w:ascii="Times New Roman" w:hAnsi="Times New Roman"/>
          <w:szCs w:val="24"/>
        </w:rPr>
      </w:pPr>
    </w:p>
    <w:p w:rsidR="00DB4C0B" w:rsidRDefault="003E7CA4" w:rsidP="00DB4C0B">
      <w:pPr>
        <w:numPr>
          <w:ilvl w:val="1"/>
          <w:numId w:val="12"/>
        </w:numPr>
        <w:jc w:val="both"/>
        <w:outlineLvl w:val="0"/>
        <w:rPr>
          <w:rFonts w:ascii="Times New Roman" w:hAnsi="Times New Roman"/>
          <w:szCs w:val="24"/>
        </w:rPr>
      </w:pPr>
      <w:r>
        <w:rPr>
          <w:rFonts w:ascii="Times New Roman" w:hAnsi="Times New Roman"/>
          <w:szCs w:val="24"/>
        </w:rPr>
        <w:t>T</w:t>
      </w:r>
      <w:r w:rsidR="00A7062F">
        <w:rPr>
          <w:rFonts w:ascii="Times New Roman" w:hAnsi="Times New Roman"/>
          <w:szCs w:val="24"/>
        </w:rPr>
        <w:t xml:space="preserve">he results </w:t>
      </w:r>
      <w:r>
        <w:rPr>
          <w:rFonts w:ascii="Times New Roman" w:hAnsi="Times New Roman"/>
          <w:szCs w:val="24"/>
        </w:rPr>
        <w:t xml:space="preserve">of a larger screen </w:t>
      </w:r>
      <w:r w:rsidR="00A7062F" w:rsidRPr="009D2313">
        <w:rPr>
          <w:rFonts w:ascii="Times New Roman" w:hAnsi="Times New Roman"/>
          <w:szCs w:val="24"/>
        </w:rPr>
        <w:t xml:space="preserve">show a good fit to </w:t>
      </w:r>
      <w:r w:rsidR="00F822D3" w:rsidRPr="001A0EF2">
        <w:rPr>
          <w:rFonts w:ascii="Times New Roman" w:hAnsi="Times New Roman"/>
          <w:szCs w:val="24"/>
        </w:rPr>
        <w:t>the model for a single binding event</w:t>
      </w:r>
      <w:r w:rsidR="00AB7EDF">
        <w:rPr>
          <w:rFonts w:ascii="Times New Roman" w:hAnsi="Times New Roman"/>
          <w:szCs w:val="24"/>
        </w:rPr>
        <w:t xml:space="preserve"> with</w:t>
      </w:r>
      <w:r w:rsidR="00A7062F" w:rsidRPr="009D2313">
        <w:rPr>
          <w:rFonts w:ascii="Times New Roman" w:hAnsi="Times New Roman"/>
          <w:szCs w:val="24"/>
        </w:rPr>
        <w:t xml:space="preserve"> a </w:t>
      </w:r>
      <w:r w:rsidR="00A7062F" w:rsidRPr="009D2313">
        <w:rPr>
          <w:rFonts w:ascii="Times New Roman" w:hAnsi="Times New Roman"/>
          <w:i/>
          <w:szCs w:val="24"/>
        </w:rPr>
        <w:t>K</w:t>
      </w:r>
      <w:r w:rsidR="00A7062F" w:rsidRPr="009D2313">
        <w:rPr>
          <w:rFonts w:ascii="Times New Roman" w:hAnsi="Times New Roman"/>
          <w:i/>
          <w:szCs w:val="24"/>
          <w:vertAlign w:val="subscript"/>
        </w:rPr>
        <w:t>d</w:t>
      </w:r>
      <w:r w:rsidR="00A7062F" w:rsidRPr="009D2313">
        <w:rPr>
          <w:rFonts w:ascii="Times New Roman" w:hAnsi="Times New Roman"/>
          <w:szCs w:val="24"/>
        </w:rPr>
        <w:t xml:space="preserve"> of 1.2 ± 0.1 mM.</w:t>
      </w:r>
    </w:p>
    <w:p w:rsidR="00506BDF" w:rsidRDefault="00506BDF" w:rsidP="00506BDF">
      <w:pPr>
        <w:ind w:left="1080"/>
        <w:jc w:val="both"/>
        <w:outlineLvl w:val="0"/>
        <w:rPr>
          <w:rFonts w:ascii="Times New Roman" w:hAnsi="Times New Roman"/>
          <w:szCs w:val="24"/>
        </w:rPr>
      </w:pPr>
    </w:p>
    <w:p w:rsidR="00506BDF" w:rsidRPr="00DB4C0B" w:rsidRDefault="00506BDF" w:rsidP="00506BDF">
      <w:pPr>
        <w:ind w:left="720"/>
        <w:jc w:val="both"/>
        <w:outlineLvl w:val="0"/>
        <w:rPr>
          <w:rFonts w:ascii="Times New Roman" w:hAnsi="Times New Roman"/>
          <w:szCs w:val="24"/>
        </w:rPr>
      </w:pPr>
      <w:r>
        <w:t>Shots:</w:t>
      </w:r>
    </w:p>
    <w:p w:rsidR="00506BDF" w:rsidRPr="00DB4C0B" w:rsidRDefault="00506BDF" w:rsidP="00506BDF">
      <w:pPr>
        <w:numPr>
          <w:ilvl w:val="2"/>
          <w:numId w:val="12"/>
        </w:numPr>
        <w:jc w:val="both"/>
        <w:outlineLvl w:val="0"/>
        <w:rPr>
          <w:rFonts w:ascii="Times New Roman" w:hAnsi="Times New Roman"/>
          <w:szCs w:val="24"/>
        </w:rPr>
      </w:pPr>
      <w:r>
        <w:t>LAB MEDIA: panel B of Fig2.jpg</w:t>
      </w:r>
    </w:p>
    <w:p w:rsidR="00506BDF" w:rsidRPr="00DB4C0B" w:rsidRDefault="00506BDF" w:rsidP="00506BDF">
      <w:pPr>
        <w:jc w:val="both"/>
        <w:outlineLvl w:val="0"/>
        <w:rPr>
          <w:rFonts w:ascii="Times New Roman" w:hAnsi="Times New Roman"/>
          <w:szCs w:val="24"/>
        </w:rPr>
      </w:pPr>
    </w:p>
    <w:p w:rsidR="004F7BE1" w:rsidRDefault="00E22A87" w:rsidP="00DB4C0B">
      <w:pPr>
        <w:numPr>
          <w:ilvl w:val="1"/>
          <w:numId w:val="12"/>
        </w:numPr>
        <w:jc w:val="both"/>
        <w:outlineLvl w:val="0"/>
        <w:rPr>
          <w:rFonts w:ascii="Times New Roman" w:hAnsi="Times New Roman"/>
          <w:szCs w:val="24"/>
        </w:rPr>
      </w:pPr>
      <w:r w:rsidRPr="00E22A87">
        <w:rPr>
          <w:rFonts w:ascii="Times New Roman" w:hAnsi="Times New Roman"/>
          <w:szCs w:val="24"/>
        </w:rPr>
        <w:t>The putative heptose-guanyl transferase</w:t>
      </w:r>
      <w:r w:rsidR="004F7BE1">
        <w:rPr>
          <w:rFonts w:ascii="Times New Roman" w:hAnsi="Times New Roman"/>
          <w:szCs w:val="24"/>
        </w:rPr>
        <w:t>,</w:t>
      </w:r>
      <w:r w:rsidRPr="00E22A87">
        <w:rPr>
          <w:rFonts w:ascii="Times New Roman" w:hAnsi="Times New Roman"/>
          <w:szCs w:val="24"/>
        </w:rPr>
        <w:t xml:space="preserve"> WcbM</w:t>
      </w:r>
      <w:r w:rsidR="004F7BE1">
        <w:rPr>
          <w:rFonts w:ascii="Times New Roman" w:hAnsi="Times New Roman"/>
          <w:szCs w:val="24"/>
        </w:rPr>
        <w:t>,</w:t>
      </w:r>
      <w:r w:rsidRPr="00E22A87">
        <w:rPr>
          <w:rFonts w:ascii="Times New Roman" w:hAnsi="Times New Roman"/>
          <w:szCs w:val="24"/>
        </w:rPr>
        <w:t xml:space="preserve"> shows a strong thermal shi</w:t>
      </w:r>
      <w:r w:rsidR="004F7BE1">
        <w:rPr>
          <w:rFonts w:ascii="Times New Roman" w:hAnsi="Times New Roman"/>
          <w:szCs w:val="24"/>
        </w:rPr>
        <w:t>ft on binding to GTP</w:t>
      </w:r>
      <w:r w:rsidRPr="00E22A87">
        <w:rPr>
          <w:rFonts w:ascii="Times New Roman" w:hAnsi="Times New Roman"/>
          <w:szCs w:val="24"/>
        </w:rPr>
        <w:t>. An i</w:t>
      </w:r>
      <w:r w:rsidR="004137CD">
        <w:rPr>
          <w:rFonts w:ascii="Times New Roman" w:hAnsi="Times New Roman"/>
          <w:szCs w:val="24"/>
        </w:rPr>
        <w:t>nitial screen suggested a</w:t>
      </w:r>
      <w:r w:rsidRPr="00E22A87">
        <w:rPr>
          <w:rFonts w:ascii="Times New Roman" w:hAnsi="Times New Roman"/>
          <w:szCs w:val="24"/>
        </w:rPr>
        <w:t xml:space="preserve"> </w:t>
      </w:r>
      <w:r w:rsidRPr="00E22A87">
        <w:rPr>
          <w:rFonts w:ascii="Times New Roman" w:hAnsi="Times New Roman"/>
          <w:i/>
          <w:szCs w:val="24"/>
        </w:rPr>
        <w:t>K</w:t>
      </w:r>
      <w:r w:rsidRPr="00E22A87">
        <w:rPr>
          <w:rFonts w:ascii="Times New Roman" w:hAnsi="Times New Roman"/>
          <w:i/>
          <w:szCs w:val="24"/>
          <w:vertAlign w:val="subscript"/>
        </w:rPr>
        <w:t>d</w:t>
      </w:r>
      <w:r w:rsidR="004137CD">
        <w:rPr>
          <w:rFonts w:ascii="Times New Roman" w:hAnsi="Times New Roman"/>
          <w:szCs w:val="24"/>
        </w:rPr>
        <w:t xml:space="preserve"> </w:t>
      </w:r>
      <w:r w:rsidRPr="00E22A87">
        <w:rPr>
          <w:rFonts w:ascii="Times New Roman" w:hAnsi="Times New Roman"/>
          <w:szCs w:val="24"/>
        </w:rPr>
        <w:t xml:space="preserve">of </w:t>
      </w:r>
      <w:r w:rsidR="004F7BE1" w:rsidRPr="001A0EF2">
        <w:rPr>
          <w:rFonts w:ascii="Times New Roman" w:hAnsi="Times New Roman"/>
          <w:szCs w:val="24"/>
        </w:rPr>
        <w:t>200-500 µ</w:t>
      </w:r>
      <w:r w:rsidR="004F7BE1">
        <w:rPr>
          <w:rFonts w:ascii="Times New Roman" w:hAnsi="Times New Roman"/>
          <w:szCs w:val="24"/>
        </w:rPr>
        <w:t>M.</w:t>
      </w:r>
    </w:p>
    <w:p w:rsidR="00D21853" w:rsidRDefault="00D21853" w:rsidP="00D21853">
      <w:pPr>
        <w:ind w:left="360"/>
        <w:jc w:val="both"/>
        <w:outlineLvl w:val="0"/>
        <w:rPr>
          <w:rFonts w:ascii="Times New Roman" w:hAnsi="Times New Roman"/>
          <w:szCs w:val="24"/>
        </w:rPr>
      </w:pPr>
    </w:p>
    <w:p w:rsidR="00D21853" w:rsidRDefault="00D21853" w:rsidP="00D21853">
      <w:pPr>
        <w:ind w:left="720"/>
        <w:jc w:val="both"/>
        <w:outlineLvl w:val="0"/>
        <w:rPr>
          <w:rFonts w:ascii="Times New Roman" w:hAnsi="Times New Roman"/>
          <w:szCs w:val="24"/>
        </w:rPr>
      </w:pPr>
      <w:r>
        <w:rPr>
          <w:rFonts w:ascii="Times New Roman" w:hAnsi="Times New Roman"/>
          <w:szCs w:val="24"/>
        </w:rPr>
        <w:t>Shots:</w:t>
      </w:r>
    </w:p>
    <w:p w:rsidR="00D21853" w:rsidRPr="00D21853" w:rsidRDefault="00D21853" w:rsidP="00D21853">
      <w:pPr>
        <w:numPr>
          <w:ilvl w:val="2"/>
          <w:numId w:val="12"/>
        </w:numPr>
        <w:jc w:val="both"/>
        <w:outlineLvl w:val="0"/>
        <w:rPr>
          <w:rFonts w:ascii="Times New Roman" w:hAnsi="Times New Roman"/>
          <w:szCs w:val="24"/>
        </w:rPr>
      </w:pPr>
      <w:r>
        <w:t>LAB MEDIA: panel A of Fig3.jpg</w:t>
      </w:r>
    </w:p>
    <w:p w:rsidR="00D21853" w:rsidRDefault="00D21853" w:rsidP="00D21853">
      <w:pPr>
        <w:ind w:left="1368"/>
        <w:jc w:val="both"/>
        <w:outlineLvl w:val="0"/>
        <w:rPr>
          <w:rFonts w:ascii="Times New Roman" w:hAnsi="Times New Roman"/>
          <w:szCs w:val="24"/>
        </w:rPr>
      </w:pPr>
    </w:p>
    <w:p w:rsidR="00D21853" w:rsidRDefault="00DE2FE5" w:rsidP="00D21853">
      <w:pPr>
        <w:numPr>
          <w:ilvl w:val="1"/>
          <w:numId w:val="12"/>
        </w:numPr>
        <w:jc w:val="both"/>
        <w:outlineLvl w:val="0"/>
        <w:rPr>
          <w:rFonts w:ascii="Times New Roman" w:hAnsi="Times New Roman"/>
          <w:szCs w:val="24"/>
        </w:rPr>
      </w:pPr>
      <w:r>
        <w:rPr>
          <w:rFonts w:ascii="Times New Roman" w:hAnsi="Times New Roman"/>
          <w:szCs w:val="24"/>
        </w:rPr>
        <w:t>A detailed experiment</w:t>
      </w:r>
      <w:r w:rsidR="003E7CA4">
        <w:rPr>
          <w:rFonts w:ascii="Times New Roman" w:hAnsi="Times New Roman"/>
          <w:szCs w:val="24"/>
        </w:rPr>
        <w:t xml:space="preserve"> suggests an</w:t>
      </w:r>
      <w:r w:rsidR="004F7BE1" w:rsidRPr="001A0EF2">
        <w:rPr>
          <w:rFonts w:ascii="Times New Roman" w:hAnsi="Times New Roman"/>
          <w:szCs w:val="24"/>
        </w:rPr>
        <w:t xml:space="preserve"> apparent </w:t>
      </w:r>
      <w:r w:rsidR="004F7BE1" w:rsidRPr="001A0EF2">
        <w:rPr>
          <w:rFonts w:ascii="Times New Roman" w:hAnsi="Times New Roman"/>
          <w:i/>
          <w:szCs w:val="24"/>
        </w:rPr>
        <w:t>K</w:t>
      </w:r>
      <w:r w:rsidR="004F7BE1" w:rsidRPr="001A0EF2">
        <w:rPr>
          <w:rFonts w:ascii="Times New Roman" w:hAnsi="Times New Roman"/>
          <w:i/>
          <w:szCs w:val="24"/>
          <w:vertAlign w:val="subscript"/>
        </w:rPr>
        <w:t>d</w:t>
      </w:r>
      <w:r w:rsidR="004F7BE1" w:rsidRPr="001A0EF2">
        <w:rPr>
          <w:rFonts w:ascii="Times New Roman" w:hAnsi="Times New Roman"/>
          <w:szCs w:val="24"/>
        </w:rPr>
        <w:t xml:space="preserve"> of 120 ± 20 µM. However, when a logarithmic scale is used for the x-axis, there is a significant discrepa</w:t>
      </w:r>
      <w:r w:rsidR="004F7BE1">
        <w:rPr>
          <w:rFonts w:ascii="Times New Roman" w:hAnsi="Times New Roman"/>
          <w:szCs w:val="24"/>
        </w:rPr>
        <w:t>ncy between the model and data</w:t>
      </w:r>
      <w:r w:rsidR="00F96B8B">
        <w:rPr>
          <w:rFonts w:ascii="Times New Roman" w:hAnsi="Times New Roman"/>
          <w:szCs w:val="24"/>
        </w:rPr>
        <w:t>.</w:t>
      </w:r>
    </w:p>
    <w:p w:rsidR="00D21853" w:rsidRDefault="00D21853" w:rsidP="00D21853">
      <w:pPr>
        <w:ind w:left="1080"/>
        <w:jc w:val="both"/>
        <w:outlineLvl w:val="0"/>
        <w:rPr>
          <w:rFonts w:ascii="Times New Roman" w:hAnsi="Times New Roman"/>
          <w:szCs w:val="24"/>
        </w:rPr>
      </w:pPr>
    </w:p>
    <w:p w:rsidR="00D21853" w:rsidRDefault="00D21853" w:rsidP="00D21853">
      <w:pPr>
        <w:ind w:left="720"/>
        <w:jc w:val="both"/>
        <w:outlineLvl w:val="0"/>
        <w:rPr>
          <w:rFonts w:ascii="Times New Roman" w:hAnsi="Times New Roman"/>
          <w:szCs w:val="24"/>
        </w:rPr>
      </w:pPr>
      <w:r>
        <w:rPr>
          <w:rFonts w:ascii="Times New Roman" w:hAnsi="Times New Roman"/>
          <w:szCs w:val="24"/>
        </w:rPr>
        <w:t>Shots:</w:t>
      </w:r>
    </w:p>
    <w:p w:rsidR="00D21853" w:rsidRPr="00D21853" w:rsidRDefault="00D21853" w:rsidP="00D21853">
      <w:pPr>
        <w:numPr>
          <w:ilvl w:val="2"/>
          <w:numId w:val="12"/>
        </w:numPr>
        <w:jc w:val="both"/>
        <w:outlineLvl w:val="0"/>
        <w:rPr>
          <w:rFonts w:ascii="Times New Roman" w:hAnsi="Times New Roman"/>
          <w:szCs w:val="24"/>
        </w:rPr>
      </w:pPr>
      <w:r>
        <w:t>LAB MEDIA: panel B of Fig3.jpg</w:t>
      </w:r>
    </w:p>
    <w:p w:rsidR="00D21853" w:rsidRPr="00D21853" w:rsidRDefault="00D21853" w:rsidP="00D21853">
      <w:pPr>
        <w:jc w:val="both"/>
        <w:outlineLvl w:val="0"/>
        <w:rPr>
          <w:rFonts w:ascii="Times New Roman" w:hAnsi="Times New Roman"/>
          <w:szCs w:val="24"/>
        </w:rPr>
      </w:pPr>
    </w:p>
    <w:p w:rsidR="00E163C4" w:rsidRDefault="004F7BE1" w:rsidP="00DB4C0B">
      <w:pPr>
        <w:numPr>
          <w:ilvl w:val="1"/>
          <w:numId w:val="12"/>
        </w:numPr>
        <w:jc w:val="both"/>
        <w:outlineLvl w:val="0"/>
        <w:rPr>
          <w:rFonts w:ascii="Times New Roman" w:hAnsi="Times New Roman"/>
          <w:szCs w:val="24"/>
        </w:rPr>
      </w:pPr>
      <w:r w:rsidRPr="001A0EF2">
        <w:rPr>
          <w:rFonts w:ascii="Times New Roman" w:hAnsi="Times New Roman"/>
          <w:szCs w:val="24"/>
        </w:rPr>
        <w:t>Analysis of the same data with a cooperative model shows an exce</w:t>
      </w:r>
      <w:r>
        <w:rPr>
          <w:rFonts w:ascii="Times New Roman" w:hAnsi="Times New Roman"/>
          <w:szCs w:val="24"/>
        </w:rPr>
        <w:t xml:space="preserve">llent fit to the </w:t>
      </w:r>
      <w:r w:rsidR="004B79BC">
        <w:rPr>
          <w:rFonts w:ascii="Times New Roman" w:hAnsi="Times New Roman"/>
          <w:szCs w:val="24"/>
        </w:rPr>
        <w:t>data,</w:t>
      </w:r>
      <w:r w:rsidRPr="001A0EF2">
        <w:rPr>
          <w:rFonts w:ascii="Times New Roman" w:hAnsi="Times New Roman"/>
          <w:szCs w:val="24"/>
        </w:rPr>
        <w:t xml:space="preserve"> impl</w:t>
      </w:r>
      <w:r w:rsidR="004B79BC">
        <w:rPr>
          <w:rFonts w:ascii="Times New Roman" w:hAnsi="Times New Roman"/>
          <w:szCs w:val="24"/>
        </w:rPr>
        <w:t xml:space="preserve">ying </w:t>
      </w:r>
      <w:r w:rsidR="00501763">
        <w:rPr>
          <w:rFonts w:ascii="Times New Roman" w:hAnsi="Times New Roman"/>
          <w:szCs w:val="24"/>
        </w:rPr>
        <w:t>that WcbM</w:t>
      </w:r>
      <w:r w:rsidR="00662A41">
        <w:rPr>
          <w:rFonts w:ascii="Times New Roman" w:hAnsi="Times New Roman"/>
          <w:szCs w:val="24"/>
        </w:rPr>
        <w:t xml:space="preserve"> is</w:t>
      </w:r>
      <w:r w:rsidRPr="001A0EF2">
        <w:rPr>
          <w:rFonts w:ascii="Times New Roman" w:hAnsi="Times New Roman"/>
          <w:szCs w:val="24"/>
        </w:rPr>
        <w:t xml:space="preserve"> anti-cooperative in its binding to GTP.</w:t>
      </w:r>
    </w:p>
    <w:p w:rsidR="00433626" w:rsidRDefault="00433626" w:rsidP="00433626">
      <w:pPr>
        <w:ind w:left="1080"/>
        <w:jc w:val="both"/>
        <w:outlineLvl w:val="0"/>
        <w:rPr>
          <w:rFonts w:ascii="Times New Roman" w:hAnsi="Times New Roman"/>
          <w:szCs w:val="24"/>
        </w:rPr>
      </w:pPr>
    </w:p>
    <w:p w:rsidR="00433626" w:rsidRDefault="00433626" w:rsidP="00433626">
      <w:pPr>
        <w:ind w:left="720"/>
        <w:jc w:val="both"/>
        <w:outlineLvl w:val="0"/>
        <w:rPr>
          <w:rFonts w:ascii="Times New Roman" w:hAnsi="Times New Roman"/>
          <w:szCs w:val="24"/>
        </w:rPr>
      </w:pPr>
      <w:r>
        <w:rPr>
          <w:rFonts w:ascii="Times New Roman" w:hAnsi="Times New Roman"/>
          <w:szCs w:val="24"/>
        </w:rPr>
        <w:t>Shots:</w:t>
      </w:r>
    </w:p>
    <w:p w:rsidR="00433626" w:rsidRPr="00D21853" w:rsidRDefault="00433626" w:rsidP="00433626">
      <w:pPr>
        <w:numPr>
          <w:ilvl w:val="2"/>
          <w:numId w:val="12"/>
        </w:numPr>
        <w:jc w:val="both"/>
        <w:outlineLvl w:val="0"/>
        <w:rPr>
          <w:rFonts w:ascii="Times New Roman" w:hAnsi="Times New Roman"/>
          <w:szCs w:val="24"/>
        </w:rPr>
      </w:pPr>
      <w:r>
        <w:t>LAB MEDIA: panel C of Fig3.jpg</w:t>
      </w:r>
    </w:p>
    <w:p w:rsidR="00D21853" w:rsidRPr="00433626" w:rsidRDefault="00D21853" w:rsidP="00433626">
      <w:pPr>
        <w:ind w:left="1080"/>
        <w:jc w:val="both"/>
        <w:outlineLvl w:val="0"/>
        <w:rPr>
          <w:rFonts w:ascii="Times New Roman" w:hAnsi="Times New Roman"/>
          <w:szCs w:val="24"/>
        </w:rPr>
      </w:pPr>
    </w:p>
    <w:p w:rsidR="00160ECE" w:rsidRDefault="00AB7EDF" w:rsidP="00DB4C0B">
      <w:pPr>
        <w:numPr>
          <w:ilvl w:val="1"/>
          <w:numId w:val="12"/>
        </w:numPr>
        <w:jc w:val="both"/>
        <w:outlineLvl w:val="0"/>
        <w:rPr>
          <w:rFonts w:ascii="Times New Roman" w:hAnsi="Times New Roman"/>
          <w:szCs w:val="24"/>
        </w:rPr>
      </w:pPr>
      <w:r>
        <w:rPr>
          <w:rFonts w:ascii="Times New Roman" w:hAnsi="Times New Roman"/>
          <w:szCs w:val="24"/>
        </w:rPr>
        <w:t>A rather unusual result</w:t>
      </w:r>
      <w:r w:rsidR="003E7CA4">
        <w:rPr>
          <w:rFonts w:ascii="Times New Roman" w:hAnsi="Times New Roman"/>
          <w:szCs w:val="24"/>
        </w:rPr>
        <w:t xml:space="preserve"> i</w:t>
      </w:r>
      <w:r>
        <w:rPr>
          <w:rFonts w:ascii="Times New Roman" w:hAnsi="Times New Roman"/>
          <w:szCs w:val="24"/>
        </w:rPr>
        <w:t>s observed with t</w:t>
      </w:r>
      <w:r w:rsidR="00E163C4" w:rsidRPr="00E163C4">
        <w:rPr>
          <w:rFonts w:ascii="Times New Roman" w:hAnsi="Times New Roman"/>
          <w:szCs w:val="24"/>
        </w:rPr>
        <w:t>he putative GDP-6-deoxy-β-</w:t>
      </w:r>
      <w:r w:rsidR="00E163C4" w:rsidRPr="00E163C4">
        <w:rPr>
          <w:rFonts w:ascii="Times New Roman" w:hAnsi="Times New Roman"/>
          <w:smallCaps/>
          <w:szCs w:val="24"/>
        </w:rPr>
        <w:t>d</w:t>
      </w:r>
      <w:r w:rsidR="00E163C4" w:rsidRPr="00E163C4">
        <w:rPr>
          <w:rFonts w:ascii="Times New Roman" w:hAnsi="Times New Roman"/>
          <w:szCs w:val="24"/>
        </w:rPr>
        <w:t>-</w:t>
      </w:r>
      <w:r w:rsidR="00E163C4" w:rsidRPr="00953B79">
        <w:rPr>
          <w:rFonts w:ascii="Times New Roman" w:hAnsi="Times New Roman"/>
          <w:szCs w:val="24"/>
        </w:rPr>
        <w:t>manno-</w:t>
      </w:r>
      <w:r w:rsidR="00E163C4" w:rsidRPr="00E163C4">
        <w:rPr>
          <w:rFonts w:ascii="Times New Roman" w:hAnsi="Times New Roman"/>
          <w:szCs w:val="24"/>
        </w:rPr>
        <w:t>heptopyranose 2-</w:t>
      </w:r>
      <w:r w:rsidR="00E163C4" w:rsidRPr="00E163C4">
        <w:rPr>
          <w:rFonts w:ascii="Times New Roman" w:hAnsi="Times New Roman"/>
          <w:i/>
          <w:szCs w:val="24"/>
        </w:rPr>
        <w:t>O</w:t>
      </w:r>
      <w:r w:rsidR="004B79BC">
        <w:rPr>
          <w:rFonts w:ascii="Times New Roman" w:hAnsi="Times New Roman"/>
          <w:szCs w:val="24"/>
        </w:rPr>
        <w:t xml:space="preserve">-acetylase, WcbI. Without </w:t>
      </w:r>
      <w:r w:rsidR="00160ECE">
        <w:rPr>
          <w:rFonts w:ascii="Times New Roman" w:hAnsi="Times New Roman"/>
          <w:szCs w:val="24"/>
        </w:rPr>
        <w:t>ligand</w:t>
      </w:r>
      <w:r w:rsidR="00176FE2">
        <w:rPr>
          <w:rFonts w:ascii="Times New Roman" w:hAnsi="Times New Roman"/>
          <w:szCs w:val="24"/>
        </w:rPr>
        <w:t xml:space="preserve"> </w:t>
      </w:r>
      <w:r w:rsidR="00FA097E" w:rsidRPr="00017D05">
        <w:rPr>
          <w:rFonts w:ascii="Times New Roman" w:hAnsi="Times New Roman"/>
          <w:i/>
          <w:szCs w:val="24"/>
        </w:rPr>
        <w:t>(</w:t>
      </w:r>
      <w:r w:rsidR="00953B79" w:rsidRPr="00953B79">
        <w:rPr>
          <w:rFonts w:ascii="Times New Roman" w:hAnsi="Times New Roman"/>
          <w:i/>
          <w:szCs w:val="24"/>
          <w:u w:val="single"/>
        </w:rPr>
        <w:t>Video editor</w:t>
      </w:r>
      <w:r w:rsidR="00953B79">
        <w:rPr>
          <w:rFonts w:ascii="Times New Roman" w:hAnsi="Times New Roman"/>
          <w:i/>
          <w:szCs w:val="24"/>
        </w:rPr>
        <w:t xml:space="preserve">: highlight </w:t>
      </w:r>
      <w:r w:rsidR="00FA097E" w:rsidRPr="00017D05">
        <w:rPr>
          <w:rFonts w:ascii="Times New Roman" w:hAnsi="Times New Roman"/>
          <w:i/>
          <w:szCs w:val="24"/>
        </w:rPr>
        <w:t>blue line)</w:t>
      </w:r>
      <w:r w:rsidR="00FA097E">
        <w:rPr>
          <w:rFonts w:ascii="Times New Roman" w:hAnsi="Times New Roman"/>
          <w:szCs w:val="24"/>
        </w:rPr>
        <w:t xml:space="preserve"> </w:t>
      </w:r>
      <w:r w:rsidR="00176FE2">
        <w:rPr>
          <w:rFonts w:ascii="Times New Roman" w:hAnsi="Times New Roman"/>
          <w:szCs w:val="24"/>
        </w:rPr>
        <w:t>and a</w:t>
      </w:r>
      <w:r w:rsidR="00176FE2" w:rsidRPr="001A0EF2">
        <w:rPr>
          <w:rFonts w:ascii="Times New Roman" w:hAnsi="Times New Roman"/>
          <w:szCs w:val="24"/>
        </w:rPr>
        <w:t xml:space="preserve">t high ligand concentrations </w:t>
      </w:r>
      <w:r w:rsidR="00176FE2" w:rsidRPr="00017D05">
        <w:rPr>
          <w:rFonts w:ascii="Times New Roman" w:hAnsi="Times New Roman"/>
          <w:i/>
          <w:szCs w:val="24"/>
        </w:rPr>
        <w:t>(</w:t>
      </w:r>
      <w:r w:rsidR="00953B79" w:rsidRPr="00953B79">
        <w:rPr>
          <w:rFonts w:ascii="Times New Roman" w:hAnsi="Times New Roman"/>
          <w:i/>
          <w:szCs w:val="24"/>
          <w:u w:val="single"/>
        </w:rPr>
        <w:t>Video editor</w:t>
      </w:r>
      <w:r w:rsidR="00953B79">
        <w:rPr>
          <w:rFonts w:ascii="Times New Roman" w:hAnsi="Times New Roman"/>
          <w:i/>
          <w:szCs w:val="24"/>
        </w:rPr>
        <w:t xml:space="preserve">: highlight </w:t>
      </w:r>
      <w:r w:rsidR="00176FE2" w:rsidRPr="00017D05">
        <w:rPr>
          <w:rFonts w:ascii="Times New Roman" w:hAnsi="Times New Roman"/>
          <w:i/>
          <w:szCs w:val="24"/>
        </w:rPr>
        <w:t xml:space="preserve">green line), </w:t>
      </w:r>
      <w:r w:rsidR="00FA097E" w:rsidRPr="001A0EF2">
        <w:rPr>
          <w:rFonts w:ascii="Times New Roman" w:hAnsi="Times New Roman"/>
          <w:szCs w:val="24"/>
        </w:rPr>
        <w:t xml:space="preserve">a simple monophasic melting </w:t>
      </w:r>
      <w:r w:rsidR="00FA097E" w:rsidRPr="001A0EF2">
        <w:rPr>
          <w:rFonts w:ascii="Times New Roman" w:hAnsi="Times New Roman"/>
          <w:szCs w:val="24"/>
        </w:rPr>
        <w:lastRenderedPageBreak/>
        <w:t>pattern</w:t>
      </w:r>
      <w:r w:rsidR="003E7CA4">
        <w:rPr>
          <w:rFonts w:ascii="Times New Roman" w:hAnsi="Times New Roman"/>
          <w:szCs w:val="24"/>
        </w:rPr>
        <w:t xml:space="preserve"> i</w:t>
      </w:r>
      <w:r>
        <w:rPr>
          <w:rFonts w:ascii="Times New Roman" w:hAnsi="Times New Roman"/>
          <w:szCs w:val="24"/>
        </w:rPr>
        <w:t>s</w:t>
      </w:r>
      <w:r w:rsidR="00176FE2">
        <w:rPr>
          <w:rFonts w:ascii="Times New Roman" w:hAnsi="Times New Roman"/>
          <w:szCs w:val="24"/>
        </w:rPr>
        <w:t xml:space="preserve"> observed.</w:t>
      </w:r>
      <w:r w:rsidR="00FA097E">
        <w:rPr>
          <w:rFonts w:ascii="Times New Roman" w:hAnsi="Times New Roman"/>
          <w:szCs w:val="24"/>
        </w:rPr>
        <w:t xml:space="preserve"> </w:t>
      </w:r>
      <w:r w:rsidR="00160ECE" w:rsidRPr="001A0EF2">
        <w:rPr>
          <w:rFonts w:ascii="Times New Roman" w:hAnsi="Times New Roman"/>
          <w:szCs w:val="24"/>
        </w:rPr>
        <w:t xml:space="preserve">However, at intermediate ligand concentrations </w:t>
      </w:r>
      <w:r w:rsidR="00953B79" w:rsidRPr="00017D05">
        <w:rPr>
          <w:rFonts w:ascii="Times New Roman" w:hAnsi="Times New Roman"/>
          <w:i/>
          <w:szCs w:val="24"/>
        </w:rPr>
        <w:t>(</w:t>
      </w:r>
      <w:r w:rsidR="00953B79" w:rsidRPr="00953B79">
        <w:rPr>
          <w:rFonts w:ascii="Times New Roman" w:hAnsi="Times New Roman"/>
          <w:i/>
          <w:szCs w:val="24"/>
          <w:u w:val="single"/>
        </w:rPr>
        <w:t>Video editor</w:t>
      </w:r>
      <w:r w:rsidR="00953B79">
        <w:rPr>
          <w:rFonts w:ascii="Times New Roman" w:hAnsi="Times New Roman"/>
          <w:i/>
          <w:szCs w:val="24"/>
        </w:rPr>
        <w:t xml:space="preserve">: highlight </w:t>
      </w:r>
      <w:r w:rsidR="00160ECE" w:rsidRPr="00017D05">
        <w:rPr>
          <w:rFonts w:ascii="Times New Roman" w:hAnsi="Times New Roman"/>
          <w:i/>
          <w:szCs w:val="24"/>
        </w:rPr>
        <w:t>red line),</w:t>
      </w:r>
      <w:r w:rsidR="00160ECE" w:rsidRPr="001A0EF2">
        <w:rPr>
          <w:rFonts w:ascii="Times New Roman" w:hAnsi="Times New Roman"/>
          <w:szCs w:val="24"/>
        </w:rPr>
        <w:t xml:space="preserve"> two distinct mel</w:t>
      </w:r>
      <w:r w:rsidR="00892B22">
        <w:rPr>
          <w:rFonts w:ascii="Times New Roman" w:hAnsi="Times New Roman"/>
          <w:szCs w:val="24"/>
        </w:rPr>
        <w:t xml:space="preserve">ting peaks </w:t>
      </w:r>
      <w:r w:rsidR="003E7CA4">
        <w:rPr>
          <w:rFonts w:ascii="Times New Roman" w:hAnsi="Times New Roman"/>
          <w:szCs w:val="24"/>
        </w:rPr>
        <w:t>are</w:t>
      </w:r>
      <w:r w:rsidR="00160ECE" w:rsidRPr="001A0EF2">
        <w:rPr>
          <w:rFonts w:ascii="Times New Roman" w:hAnsi="Times New Roman"/>
          <w:szCs w:val="24"/>
        </w:rPr>
        <w:t xml:space="preserve"> observed.</w:t>
      </w:r>
    </w:p>
    <w:p w:rsidR="00C64182" w:rsidRDefault="00C64182" w:rsidP="00C64182">
      <w:pPr>
        <w:ind w:left="360"/>
        <w:jc w:val="both"/>
        <w:outlineLvl w:val="0"/>
        <w:rPr>
          <w:rFonts w:ascii="Times New Roman" w:hAnsi="Times New Roman"/>
          <w:szCs w:val="24"/>
        </w:rPr>
      </w:pPr>
    </w:p>
    <w:p w:rsidR="00C64182" w:rsidRDefault="00C64182" w:rsidP="00C64182">
      <w:pPr>
        <w:ind w:left="720"/>
        <w:jc w:val="both"/>
        <w:outlineLvl w:val="0"/>
        <w:rPr>
          <w:rFonts w:ascii="Times New Roman" w:hAnsi="Times New Roman"/>
          <w:szCs w:val="24"/>
        </w:rPr>
      </w:pPr>
      <w:r>
        <w:rPr>
          <w:rFonts w:ascii="Times New Roman" w:hAnsi="Times New Roman"/>
          <w:szCs w:val="24"/>
        </w:rPr>
        <w:t>Shots:</w:t>
      </w:r>
    </w:p>
    <w:p w:rsidR="00C64182" w:rsidRDefault="00C64182" w:rsidP="00C64182">
      <w:pPr>
        <w:numPr>
          <w:ilvl w:val="2"/>
          <w:numId w:val="12"/>
        </w:numPr>
        <w:jc w:val="both"/>
        <w:outlineLvl w:val="0"/>
        <w:rPr>
          <w:rFonts w:ascii="Times New Roman" w:hAnsi="Times New Roman"/>
          <w:szCs w:val="24"/>
        </w:rPr>
      </w:pPr>
      <w:r>
        <w:rPr>
          <w:rFonts w:ascii="Times New Roman" w:hAnsi="Times New Roman"/>
          <w:szCs w:val="24"/>
        </w:rPr>
        <w:t>LAB MEDIA: panel A of Fig4.jpg</w:t>
      </w:r>
    </w:p>
    <w:p w:rsidR="00C64182" w:rsidRDefault="00C64182" w:rsidP="00C64182">
      <w:pPr>
        <w:ind w:left="1368"/>
        <w:jc w:val="both"/>
        <w:outlineLvl w:val="0"/>
        <w:rPr>
          <w:rFonts w:ascii="Times New Roman" w:hAnsi="Times New Roman"/>
          <w:szCs w:val="24"/>
        </w:rPr>
      </w:pPr>
    </w:p>
    <w:p w:rsidR="00424644" w:rsidRDefault="003C52BC" w:rsidP="00DB4C0B">
      <w:pPr>
        <w:numPr>
          <w:ilvl w:val="1"/>
          <w:numId w:val="12"/>
        </w:numPr>
        <w:jc w:val="both"/>
        <w:outlineLvl w:val="0"/>
        <w:rPr>
          <w:rFonts w:ascii="Times New Roman" w:hAnsi="Times New Roman"/>
          <w:szCs w:val="24"/>
        </w:rPr>
      </w:pPr>
      <w:r w:rsidRPr="00136A6B">
        <w:rPr>
          <w:rFonts w:ascii="Times New Roman" w:hAnsi="Times New Roman"/>
          <w:szCs w:val="24"/>
        </w:rPr>
        <w:t>The transition between the two sets of peaks is dose-dependent across the full range of concentrations</w:t>
      </w:r>
      <w:r w:rsidR="00661804">
        <w:rPr>
          <w:rFonts w:ascii="Times New Roman" w:hAnsi="Times New Roman"/>
          <w:szCs w:val="24"/>
        </w:rPr>
        <w:t>.</w:t>
      </w:r>
    </w:p>
    <w:p w:rsidR="00953B79" w:rsidRDefault="00953B79" w:rsidP="00953B79">
      <w:pPr>
        <w:ind w:left="1080"/>
        <w:jc w:val="both"/>
        <w:outlineLvl w:val="0"/>
        <w:rPr>
          <w:rFonts w:ascii="Times New Roman" w:hAnsi="Times New Roman"/>
          <w:szCs w:val="24"/>
        </w:rPr>
      </w:pPr>
    </w:p>
    <w:p w:rsidR="00953B79" w:rsidRDefault="00953B79" w:rsidP="00953B79">
      <w:pPr>
        <w:ind w:left="720"/>
        <w:jc w:val="both"/>
        <w:outlineLvl w:val="0"/>
        <w:rPr>
          <w:rFonts w:ascii="Times New Roman" w:hAnsi="Times New Roman"/>
          <w:szCs w:val="24"/>
        </w:rPr>
      </w:pPr>
      <w:r>
        <w:rPr>
          <w:rFonts w:ascii="Times New Roman" w:hAnsi="Times New Roman"/>
          <w:szCs w:val="24"/>
        </w:rPr>
        <w:t>Shots:</w:t>
      </w:r>
    </w:p>
    <w:p w:rsidR="00953B79" w:rsidRDefault="00953B79" w:rsidP="00953B79">
      <w:pPr>
        <w:numPr>
          <w:ilvl w:val="2"/>
          <w:numId w:val="12"/>
        </w:numPr>
        <w:jc w:val="both"/>
        <w:outlineLvl w:val="0"/>
        <w:rPr>
          <w:rFonts w:ascii="Times New Roman" w:hAnsi="Times New Roman"/>
          <w:szCs w:val="24"/>
        </w:rPr>
      </w:pPr>
      <w:r>
        <w:rPr>
          <w:rFonts w:ascii="Times New Roman" w:hAnsi="Times New Roman"/>
          <w:szCs w:val="24"/>
        </w:rPr>
        <w:t>LAB MEDIA: panel B of Fig4.jpg</w:t>
      </w:r>
    </w:p>
    <w:p w:rsidR="00953B79" w:rsidRPr="00953B79" w:rsidRDefault="00953B79" w:rsidP="00953B79">
      <w:pPr>
        <w:ind w:left="1080"/>
        <w:jc w:val="both"/>
        <w:outlineLvl w:val="0"/>
        <w:rPr>
          <w:rFonts w:ascii="Times New Roman" w:hAnsi="Times New Roman"/>
          <w:szCs w:val="24"/>
        </w:rPr>
      </w:pPr>
    </w:p>
    <w:p w:rsidR="00282065" w:rsidRPr="00953B79" w:rsidRDefault="00282065" w:rsidP="00DB4C0B">
      <w:pPr>
        <w:numPr>
          <w:ilvl w:val="1"/>
          <w:numId w:val="12"/>
        </w:numPr>
        <w:jc w:val="both"/>
        <w:outlineLvl w:val="0"/>
        <w:rPr>
          <w:rFonts w:ascii="Times New Roman" w:hAnsi="Times New Roman"/>
          <w:szCs w:val="24"/>
        </w:rPr>
      </w:pPr>
      <w:r w:rsidRPr="001A0EF2">
        <w:rPr>
          <w:rFonts w:ascii="Times New Roman" w:hAnsi="Times New Roman"/>
          <w:szCs w:val="24"/>
        </w:rPr>
        <w:t xml:space="preserve">Modelling of the biphasic melting as a sum of a proportion of the ligand free and high ligand results gives a good fit to the data </w:t>
      </w:r>
      <w:r w:rsidRPr="00282065">
        <w:rPr>
          <w:rFonts w:ascii="Times New Roman" w:hAnsi="Times New Roman"/>
          <w:i/>
          <w:szCs w:val="24"/>
        </w:rPr>
        <w:t>(</w:t>
      </w:r>
      <w:r w:rsidRPr="00282065">
        <w:rPr>
          <w:rFonts w:ascii="Times New Roman" w:hAnsi="Times New Roman"/>
          <w:i/>
          <w:szCs w:val="24"/>
          <w:u w:val="single"/>
        </w:rPr>
        <w:t>Video editor</w:t>
      </w:r>
      <w:r w:rsidRPr="00282065">
        <w:rPr>
          <w:rFonts w:ascii="Times New Roman" w:hAnsi="Times New Roman"/>
          <w:i/>
          <w:szCs w:val="24"/>
        </w:rPr>
        <w:t>: highlight dashed purple line and red line).</w:t>
      </w:r>
      <w:r w:rsidRPr="001A0EF2">
        <w:rPr>
          <w:rFonts w:ascii="Times New Roman" w:hAnsi="Times New Roman"/>
          <w:szCs w:val="24"/>
        </w:rPr>
        <w:t xml:space="preserve"> This fit is improved by extrapolating the result observed for high ligand con</w:t>
      </w:r>
      <w:r w:rsidR="00986254">
        <w:rPr>
          <w:rFonts w:ascii="Times New Roman" w:hAnsi="Times New Roman"/>
          <w:szCs w:val="24"/>
        </w:rPr>
        <w:t xml:space="preserve">centration </w:t>
      </w:r>
      <w:r w:rsidRPr="001A0EF2">
        <w:rPr>
          <w:rFonts w:ascii="Times New Roman" w:hAnsi="Times New Roman"/>
          <w:szCs w:val="24"/>
        </w:rPr>
        <w:t xml:space="preserve">to full occupancy </w:t>
      </w:r>
      <w:r w:rsidRPr="006412E1">
        <w:rPr>
          <w:rFonts w:ascii="Times New Roman" w:hAnsi="Times New Roman"/>
          <w:i/>
          <w:szCs w:val="24"/>
        </w:rPr>
        <w:t>(</w:t>
      </w:r>
      <w:r w:rsidR="006412E1" w:rsidRPr="00282065">
        <w:rPr>
          <w:rFonts w:ascii="Times New Roman" w:hAnsi="Times New Roman"/>
          <w:i/>
          <w:szCs w:val="24"/>
          <w:u w:val="single"/>
        </w:rPr>
        <w:t>Video editor</w:t>
      </w:r>
      <w:r w:rsidR="006412E1" w:rsidRPr="00282065">
        <w:rPr>
          <w:rFonts w:ascii="Times New Roman" w:hAnsi="Times New Roman"/>
          <w:i/>
          <w:szCs w:val="24"/>
        </w:rPr>
        <w:t xml:space="preserve">: highlight </w:t>
      </w:r>
      <w:r w:rsidRPr="006412E1">
        <w:rPr>
          <w:rFonts w:ascii="Times New Roman" w:hAnsi="Times New Roman"/>
          <w:i/>
          <w:szCs w:val="24"/>
        </w:rPr>
        <w:t>dashed blue line).</w:t>
      </w:r>
    </w:p>
    <w:p w:rsidR="00953B79" w:rsidRPr="00953B79" w:rsidRDefault="00953B79" w:rsidP="00953B79">
      <w:pPr>
        <w:ind w:left="1080"/>
        <w:jc w:val="both"/>
        <w:outlineLvl w:val="0"/>
        <w:rPr>
          <w:rFonts w:ascii="Times New Roman" w:hAnsi="Times New Roman"/>
          <w:szCs w:val="24"/>
        </w:rPr>
      </w:pPr>
    </w:p>
    <w:p w:rsidR="00953B79" w:rsidRDefault="00953B79" w:rsidP="00953B79">
      <w:pPr>
        <w:ind w:left="720"/>
        <w:jc w:val="both"/>
        <w:outlineLvl w:val="0"/>
        <w:rPr>
          <w:rFonts w:ascii="Times New Roman" w:hAnsi="Times New Roman"/>
          <w:szCs w:val="24"/>
        </w:rPr>
      </w:pPr>
      <w:r>
        <w:rPr>
          <w:rFonts w:ascii="Times New Roman" w:hAnsi="Times New Roman"/>
          <w:szCs w:val="24"/>
        </w:rPr>
        <w:t>Shots:</w:t>
      </w:r>
    </w:p>
    <w:p w:rsidR="00953B79" w:rsidRDefault="00953B79" w:rsidP="00953B79">
      <w:pPr>
        <w:numPr>
          <w:ilvl w:val="2"/>
          <w:numId w:val="12"/>
        </w:numPr>
        <w:jc w:val="both"/>
        <w:outlineLvl w:val="0"/>
        <w:rPr>
          <w:rFonts w:ascii="Times New Roman" w:hAnsi="Times New Roman"/>
          <w:szCs w:val="24"/>
        </w:rPr>
      </w:pPr>
      <w:r>
        <w:rPr>
          <w:rFonts w:ascii="Times New Roman" w:hAnsi="Times New Roman"/>
          <w:szCs w:val="24"/>
        </w:rPr>
        <w:t>LAB MEDIA: panel C of Fig4.jpg</w:t>
      </w:r>
    </w:p>
    <w:p w:rsidR="00953B79" w:rsidRDefault="00953B79" w:rsidP="00953B79">
      <w:pPr>
        <w:ind w:left="1080"/>
        <w:jc w:val="both"/>
        <w:outlineLvl w:val="0"/>
        <w:rPr>
          <w:rFonts w:ascii="Times New Roman" w:hAnsi="Times New Roman"/>
          <w:szCs w:val="24"/>
        </w:rPr>
      </w:pPr>
    </w:p>
    <w:p w:rsidR="00962CDB" w:rsidRDefault="00962CDB" w:rsidP="00DB4C0B">
      <w:pPr>
        <w:numPr>
          <w:ilvl w:val="1"/>
          <w:numId w:val="12"/>
        </w:numPr>
        <w:jc w:val="both"/>
        <w:outlineLvl w:val="0"/>
        <w:rPr>
          <w:rFonts w:ascii="Times New Roman" w:hAnsi="Times New Roman"/>
          <w:szCs w:val="24"/>
        </w:rPr>
      </w:pPr>
      <w:r w:rsidRPr="001A0EF2">
        <w:rPr>
          <w:rFonts w:ascii="Times New Roman" w:hAnsi="Times New Roman"/>
          <w:szCs w:val="24"/>
        </w:rPr>
        <w:t>The data obtained for the</w:t>
      </w:r>
      <w:r w:rsidR="003E7CA4">
        <w:rPr>
          <w:rFonts w:ascii="Times New Roman" w:hAnsi="Times New Roman"/>
          <w:szCs w:val="24"/>
        </w:rPr>
        <w:t xml:space="preserve"> proportion of WcbI bound to ligand</w:t>
      </w:r>
      <w:r w:rsidRPr="001A0EF2">
        <w:rPr>
          <w:rFonts w:ascii="Times New Roman" w:hAnsi="Times New Roman"/>
          <w:szCs w:val="24"/>
        </w:rPr>
        <w:t xml:space="preserve"> shows an excellent fit to a simple binding model, with a </w:t>
      </w:r>
      <w:r w:rsidRPr="001A0EF2">
        <w:rPr>
          <w:rFonts w:ascii="Times New Roman" w:hAnsi="Times New Roman"/>
          <w:i/>
          <w:szCs w:val="24"/>
        </w:rPr>
        <w:t>K</w:t>
      </w:r>
      <w:r w:rsidRPr="001A0EF2">
        <w:rPr>
          <w:rFonts w:ascii="Times New Roman" w:hAnsi="Times New Roman"/>
          <w:i/>
          <w:szCs w:val="24"/>
          <w:vertAlign w:val="subscript"/>
        </w:rPr>
        <w:t>d</w:t>
      </w:r>
      <w:r>
        <w:rPr>
          <w:rFonts w:ascii="Times New Roman" w:hAnsi="Times New Roman"/>
          <w:szCs w:val="24"/>
        </w:rPr>
        <w:t xml:space="preserve"> of 58 ± 2 µM.</w:t>
      </w:r>
    </w:p>
    <w:p w:rsidR="00953B79" w:rsidRDefault="00953B79" w:rsidP="00953B79">
      <w:pPr>
        <w:ind w:left="1080"/>
        <w:jc w:val="both"/>
        <w:outlineLvl w:val="0"/>
        <w:rPr>
          <w:rFonts w:ascii="Times New Roman" w:hAnsi="Times New Roman"/>
          <w:szCs w:val="24"/>
        </w:rPr>
      </w:pPr>
    </w:p>
    <w:p w:rsidR="00953B79" w:rsidRDefault="00953B79" w:rsidP="00953B79">
      <w:pPr>
        <w:ind w:left="720"/>
        <w:jc w:val="both"/>
        <w:outlineLvl w:val="0"/>
        <w:rPr>
          <w:rFonts w:ascii="Times New Roman" w:hAnsi="Times New Roman"/>
          <w:szCs w:val="24"/>
        </w:rPr>
      </w:pPr>
      <w:r>
        <w:rPr>
          <w:rFonts w:ascii="Times New Roman" w:hAnsi="Times New Roman"/>
          <w:szCs w:val="24"/>
        </w:rPr>
        <w:t>Shots:</w:t>
      </w:r>
    </w:p>
    <w:p w:rsidR="00953B79" w:rsidRDefault="00953B79" w:rsidP="00953B79">
      <w:pPr>
        <w:numPr>
          <w:ilvl w:val="2"/>
          <w:numId w:val="12"/>
        </w:numPr>
        <w:jc w:val="both"/>
        <w:outlineLvl w:val="0"/>
        <w:rPr>
          <w:rFonts w:ascii="Times New Roman" w:hAnsi="Times New Roman"/>
          <w:szCs w:val="24"/>
        </w:rPr>
      </w:pPr>
      <w:r>
        <w:rPr>
          <w:rFonts w:ascii="Times New Roman" w:hAnsi="Times New Roman"/>
          <w:szCs w:val="24"/>
        </w:rPr>
        <w:t>LAB MEDIA: panel D of Fig4.jpg</w:t>
      </w:r>
    </w:p>
    <w:p w:rsidR="00953B79" w:rsidRDefault="00953B79" w:rsidP="00953B79">
      <w:pPr>
        <w:ind w:left="1080"/>
        <w:jc w:val="both"/>
        <w:outlineLvl w:val="0"/>
        <w:rPr>
          <w:rFonts w:ascii="Times New Roman" w:hAnsi="Times New Roman"/>
          <w:szCs w:val="24"/>
        </w:rPr>
      </w:pPr>
    </w:p>
    <w:p w:rsidR="00D702E8" w:rsidRPr="001A0EF2" w:rsidRDefault="00D702E8" w:rsidP="00953B79">
      <w:pPr>
        <w:spacing w:before="240"/>
        <w:jc w:val="both"/>
        <w:outlineLvl w:val="0"/>
        <w:rPr>
          <w:rFonts w:ascii="Times New Roman" w:hAnsi="Times New Roman"/>
          <w:szCs w:val="24"/>
        </w:rPr>
      </w:pPr>
    </w:p>
    <w:p w:rsidR="00CE10F2" w:rsidRPr="00A52823" w:rsidRDefault="00CE10F2" w:rsidP="00A52823">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rsidR="00CE10F2" w:rsidRPr="00996974" w:rsidRDefault="00A52823" w:rsidP="00CE10F2">
      <w:pPr>
        <w:numPr>
          <w:ilvl w:val="1"/>
          <w:numId w:val="12"/>
        </w:numPr>
        <w:spacing w:before="240"/>
        <w:jc w:val="both"/>
        <w:outlineLvl w:val="0"/>
        <w:rPr>
          <w:rFonts w:ascii="Times New Roman" w:hAnsi="Times New Roman"/>
          <w:szCs w:val="24"/>
        </w:rPr>
      </w:pPr>
      <w:r w:rsidRPr="00A52823">
        <w:rPr>
          <w:rFonts w:ascii="Times New Roman" w:hAnsi="Times New Roman"/>
          <w:szCs w:val="24"/>
          <w:u w:val="single"/>
        </w:rPr>
        <w:t xml:space="preserve">Jennifer </w:t>
      </w:r>
      <w:r w:rsidR="006025B9" w:rsidRPr="00A52823">
        <w:rPr>
          <w:rFonts w:ascii="Times New Roman" w:hAnsi="Times New Roman"/>
          <w:szCs w:val="24"/>
          <w:u w:val="single"/>
        </w:rPr>
        <w:t>Littlechild</w:t>
      </w:r>
      <w:r w:rsidR="00CE10F2" w:rsidRPr="00996974">
        <w:rPr>
          <w:rFonts w:ascii="Times New Roman" w:hAnsi="Times New Roman"/>
          <w:szCs w:val="24"/>
        </w:rPr>
        <w:t xml:space="preserve">: Once mastered, this technique can be done in </w:t>
      </w:r>
      <w:r w:rsidR="006025B9">
        <w:rPr>
          <w:rFonts w:ascii="Times New Roman" w:hAnsi="Times New Roman"/>
          <w:szCs w:val="24"/>
        </w:rPr>
        <w:t>4-5 hours, including repeats</w:t>
      </w:r>
      <w:r>
        <w:rPr>
          <w:rFonts w:ascii="Times New Roman" w:hAnsi="Times New Roman"/>
          <w:szCs w:val="24"/>
        </w:rPr>
        <w:t>,</w:t>
      </w:r>
      <w:r w:rsidR="00CE10F2" w:rsidRPr="00996974">
        <w:rPr>
          <w:rFonts w:ascii="Times New Roman" w:hAnsi="Times New Roman"/>
          <w:szCs w:val="24"/>
        </w:rPr>
        <w:t xml:space="preserve"> if it is performed properly.</w:t>
      </w:r>
    </w:p>
    <w:p w:rsidR="00CE10F2" w:rsidRPr="00996974" w:rsidRDefault="00A52823" w:rsidP="00CE10F2">
      <w:pPr>
        <w:numPr>
          <w:ilvl w:val="1"/>
          <w:numId w:val="12"/>
        </w:numPr>
        <w:spacing w:before="240"/>
        <w:jc w:val="both"/>
        <w:outlineLvl w:val="0"/>
        <w:rPr>
          <w:rFonts w:ascii="Times New Roman" w:hAnsi="Times New Roman"/>
          <w:szCs w:val="24"/>
        </w:rPr>
      </w:pPr>
      <w:r w:rsidRPr="00A52823">
        <w:rPr>
          <w:rFonts w:ascii="Times New Roman" w:hAnsi="Times New Roman"/>
          <w:szCs w:val="24"/>
          <w:u w:val="single"/>
        </w:rPr>
        <w:t xml:space="preserve">Mirella </w:t>
      </w:r>
      <w:r w:rsidR="00672240" w:rsidRPr="00A52823">
        <w:rPr>
          <w:rFonts w:ascii="Times New Roman" w:hAnsi="Times New Roman"/>
          <w:szCs w:val="24"/>
          <w:u w:val="single"/>
        </w:rPr>
        <w:t>Vivoli</w:t>
      </w:r>
      <w:r w:rsidR="00CE10F2" w:rsidRPr="00996974">
        <w:rPr>
          <w:rFonts w:ascii="Times New Roman" w:hAnsi="Times New Roman"/>
          <w:szCs w:val="24"/>
        </w:rPr>
        <w:t xml:space="preserve">: Following this procedure, other methods like </w:t>
      </w:r>
      <w:r w:rsidR="00672240">
        <w:rPr>
          <w:rFonts w:ascii="Times New Roman" w:hAnsi="Times New Roman"/>
          <w:szCs w:val="24"/>
        </w:rPr>
        <w:t>tryptophan fluorescence and isothermal titration calorimetry</w:t>
      </w:r>
      <w:r>
        <w:rPr>
          <w:rFonts w:ascii="Times New Roman" w:hAnsi="Times New Roman"/>
          <w:szCs w:val="24"/>
        </w:rPr>
        <w:t xml:space="preserve"> </w:t>
      </w:r>
      <w:r w:rsidR="00CE10F2" w:rsidRPr="00996974">
        <w:rPr>
          <w:rFonts w:ascii="Times New Roman" w:hAnsi="Times New Roman"/>
          <w:szCs w:val="24"/>
        </w:rPr>
        <w:t xml:space="preserve">can be performed in order to answer additional questions like </w:t>
      </w:r>
      <w:r w:rsidR="00672240">
        <w:rPr>
          <w:rFonts w:ascii="Times New Roman" w:hAnsi="Times New Roman"/>
          <w:szCs w:val="24"/>
        </w:rPr>
        <w:t xml:space="preserve">temperature dependence and </w:t>
      </w:r>
      <w:r w:rsidR="00FC75A9">
        <w:rPr>
          <w:rFonts w:ascii="Times New Roman" w:hAnsi="Times New Roman"/>
          <w:szCs w:val="24"/>
        </w:rPr>
        <w:t>stoichiometry</w:t>
      </w:r>
      <w:r w:rsidR="00CE10F2" w:rsidRPr="00996974">
        <w:rPr>
          <w:rFonts w:ascii="Times New Roman" w:hAnsi="Times New Roman"/>
          <w:szCs w:val="24"/>
        </w:rPr>
        <w:t>.</w:t>
      </w:r>
    </w:p>
    <w:p w:rsidR="00CE10F2" w:rsidRPr="00A52823" w:rsidRDefault="00A52823" w:rsidP="00CE10F2">
      <w:pPr>
        <w:numPr>
          <w:ilvl w:val="1"/>
          <w:numId w:val="12"/>
        </w:numPr>
        <w:spacing w:before="240"/>
        <w:jc w:val="both"/>
        <w:outlineLvl w:val="0"/>
        <w:rPr>
          <w:rFonts w:ascii="Times New Roman" w:hAnsi="Times New Roman"/>
          <w:szCs w:val="24"/>
        </w:rPr>
      </w:pPr>
      <w:r w:rsidRPr="00A52823">
        <w:rPr>
          <w:rFonts w:ascii="Times New Roman" w:hAnsi="Times New Roman"/>
          <w:szCs w:val="24"/>
          <w:u w:val="single"/>
        </w:rPr>
        <w:t>Nicholas</w:t>
      </w:r>
      <w:r w:rsidR="00CE10F2" w:rsidRPr="00A52823">
        <w:rPr>
          <w:rFonts w:ascii="Times New Roman" w:hAnsi="Times New Roman"/>
          <w:szCs w:val="24"/>
          <w:u w:val="single"/>
        </w:rPr>
        <w:t xml:space="preserve"> </w:t>
      </w:r>
      <w:r w:rsidR="00FC75A9" w:rsidRPr="00A52823">
        <w:rPr>
          <w:rFonts w:ascii="Times New Roman" w:hAnsi="Times New Roman"/>
          <w:szCs w:val="24"/>
          <w:u w:val="single"/>
        </w:rPr>
        <w:t>Harmer</w:t>
      </w:r>
      <w:r w:rsidR="00CE10F2" w:rsidRPr="00996974">
        <w:rPr>
          <w:rFonts w:ascii="Times New Roman" w:hAnsi="Times New Roman"/>
          <w:szCs w:val="24"/>
        </w:rPr>
        <w:t xml:space="preserve">: After watching this video, you should have a good understanding of how to </w:t>
      </w:r>
      <w:r w:rsidR="00FC75A9">
        <w:rPr>
          <w:rFonts w:ascii="Times New Roman" w:hAnsi="Times New Roman"/>
          <w:szCs w:val="24"/>
        </w:rPr>
        <w:t>determine an estimate for the dissociation constant of a</w:t>
      </w:r>
      <w:r w:rsidR="008D59F4">
        <w:rPr>
          <w:rFonts w:ascii="Times New Roman" w:hAnsi="Times New Roman"/>
          <w:szCs w:val="24"/>
        </w:rPr>
        <w:t>n</w:t>
      </w:r>
      <w:r w:rsidR="00FC75A9">
        <w:rPr>
          <w:rFonts w:ascii="Times New Roman" w:hAnsi="Times New Roman"/>
          <w:szCs w:val="24"/>
        </w:rPr>
        <w:t xml:space="preserve"> </w:t>
      </w:r>
      <w:r w:rsidR="008D59F4">
        <w:rPr>
          <w:rFonts w:ascii="Times New Roman" w:hAnsi="Times New Roman"/>
          <w:szCs w:val="24"/>
        </w:rPr>
        <w:t>inte</w:t>
      </w:r>
      <w:r w:rsidR="00FC75A9">
        <w:rPr>
          <w:rFonts w:ascii="Times New Roman" w:hAnsi="Times New Roman"/>
          <w:szCs w:val="24"/>
        </w:rPr>
        <w:t>raction using differential scanning fluorimetry</w:t>
      </w:r>
      <w:r w:rsidR="00CE10F2" w:rsidRPr="00996974">
        <w:rPr>
          <w:rFonts w:ascii="Times New Roman" w:hAnsi="Times New Roman"/>
          <w:szCs w:val="24"/>
        </w:rPr>
        <w:t>.</w:t>
      </w:r>
      <w:r w:rsidR="00CE10F2" w:rsidRPr="00A52823">
        <w:rPr>
          <w:rFonts w:ascii="Times New Roman" w:hAnsi="Times New Roman"/>
          <w:szCs w:val="24"/>
        </w:rPr>
        <w:t xml:space="preserve"> </w:t>
      </w:r>
    </w:p>
    <w:p w:rsidR="00CE10F2" w:rsidRDefault="00CE10F2">
      <w:pPr>
        <w:pStyle w:val="BodyText"/>
        <w:rPr>
          <w:rFonts w:ascii="Times New Roman" w:hAnsi="Times New Roman"/>
          <w:i w:val="0"/>
          <w:szCs w:val="24"/>
        </w:rPr>
      </w:pPr>
    </w:p>
    <w:p w:rsidR="0088648D" w:rsidRPr="00996974" w:rsidRDefault="0088648D">
      <w:pPr>
        <w:pStyle w:val="BodyText"/>
        <w:rPr>
          <w:rFonts w:ascii="Times New Roman" w:hAnsi="Times New Roman"/>
          <w:i w:val="0"/>
          <w:szCs w:val="24"/>
        </w:rPr>
      </w:pPr>
    </w:p>
    <w:p w:rsidR="00CE10F2" w:rsidRPr="00996974" w:rsidRDefault="00CE10F2"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rsidR="00CE10F2" w:rsidRPr="00996974" w:rsidRDefault="00CE10F2" w:rsidP="00CE10F2">
      <w:pPr>
        <w:pStyle w:val="BodyText"/>
        <w:outlineLvl w:val="0"/>
        <w:rPr>
          <w:rFonts w:ascii="Times New Roman" w:hAnsi="Times New Roman"/>
          <w:b/>
          <w:i w:val="0"/>
          <w:szCs w:val="24"/>
          <w:u w:val="single"/>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sidDel="0049479B">
        <w:rPr>
          <w:rFonts w:ascii="Times New Roman" w:hAnsi="Times New Roman"/>
          <w:i w:val="0"/>
          <w:szCs w:val="24"/>
        </w:rPr>
        <w:t xml:space="preserve">Authors, </w:t>
      </w:r>
      <w:r w:rsidRPr="00996974">
        <w:rPr>
          <w:rFonts w:ascii="Times New Roman" w:hAnsi="Times New Roman"/>
          <w:i w:val="0"/>
          <w:szCs w:val="24"/>
        </w:rPr>
        <w:t>Please list all images, movie files, or 3-D rendered animations that can be included in the video per editor’s request.  The step in the script/video where these images will be inserted should be specified.   For example:</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6.2 – </w:t>
      </w:r>
      <w:r w:rsidRPr="00996974">
        <w:rPr>
          <w:rFonts w:ascii="Times New Roman" w:hAnsi="Times New Roman"/>
          <w:szCs w:val="24"/>
        </w:rPr>
        <w:t xml:space="preserve"> 0123_PIname_Figure1.tif</w:t>
      </w:r>
      <w:r w:rsidRPr="00996974">
        <w:rPr>
          <w:rFonts w:ascii="Times New Roman" w:hAnsi="Times New Roman"/>
          <w:i w:val="0"/>
          <w:szCs w:val="24"/>
        </w:rPr>
        <w:t xml:space="preserve"> -  dual color imaging of tumor angiogenesis at 40X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lastRenderedPageBreak/>
        <w:t xml:space="preserve">6.2 – </w:t>
      </w:r>
      <w:r w:rsidRPr="00996974">
        <w:rPr>
          <w:rFonts w:ascii="Times New Roman" w:hAnsi="Times New Roman"/>
          <w:szCs w:val="24"/>
        </w:rPr>
        <w:t xml:space="preserve"> 0123_PIname_Figure2.tif</w:t>
      </w:r>
      <w:r w:rsidRPr="00996974">
        <w:rPr>
          <w:rFonts w:ascii="Times New Roman" w:hAnsi="Times New Roman"/>
          <w:i w:val="0"/>
          <w:szCs w:val="24"/>
        </w:rPr>
        <w:t xml:space="preserve"> -  dual color imaging of tumor angiogenesis at 100X</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u w:val="single"/>
        </w:rPr>
        <w:t>Formats:</w:t>
      </w:r>
      <w:r w:rsidRPr="00996974">
        <w:rPr>
          <w:rFonts w:ascii="Times New Roman" w:hAnsi="Times New Roman"/>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CE10F2" w:rsidRPr="00996974" w:rsidRDefault="00CE10F2">
      <w:pPr>
        <w:pStyle w:val="BodyText"/>
        <w:rPr>
          <w:rFonts w:ascii="Times New Roman" w:hAnsi="Times New Roman"/>
          <w:i w:val="0"/>
          <w:szCs w:val="24"/>
        </w:rPr>
      </w:pPr>
    </w:p>
    <w:p w:rsidR="00211865" w:rsidRDefault="00211865" w:rsidP="00CE10F2">
      <w:pPr>
        <w:pStyle w:val="BodyText"/>
        <w:outlineLvl w:val="0"/>
        <w:rPr>
          <w:rFonts w:ascii="Times New Roman" w:hAnsi="Times New Roman"/>
          <w:i w:val="0"/>
          <w:szCs w:val="24"/>
        </w:rPr>
      </w:pPr>
      <w:r>
        <w:rPr>
          <w:rFonts w:ascii="Times New Roman" w:hAnsi="Times New Roman"/>
          <w:i w:val="0"/>
          <w:szCs w:val="24"/>
        </w:rPr>
        <w:t xml:space="preserve">1A. </w:t>
      </w:r>
      <w:r w:rsidRPr="00211865">
        <w:rPr>
          <w:rFonts w:ascii="Times New Roman" w:hAnsi="Times New Roman"/>
          <w:i w:val="0"/>
          <w:szCs w:val="24"/>
        </w:rPr>
        <w:t>51809_Conceptual summary.pptx</w:t>
      </w:r>
    </w:p>
    <w:p w:rsidR="00211865" w:rsidRDefault="00211865" w:rsidP="00CE10F2">
      <w:pPr>
        <w:pStyle w:val="BodyText"/>
        <w:outlineLvl w:val="0"/>
        <w:rPr>
          <w:rFonts w:ascii="Times New Roman" w:hAnsi="Times New Roman"/>
          <w:i w:val="0"/>
          <w:szCs w:val="24"/>
        </w:rPr>
      </w:pPr>
      <w:r w:rsidRPr="00211865">
        <w:rPr>
          <w:rFonts w:ascii="Times New Roman" w:hAnsi="Times New Roman"/>
          <w:i w:val="0"/>
          <w:szCs w:val="24"/>
        </w:rPr>
        <w:t>2.1. Table 1.docx</w:t>
      </w:r>
    </w:p>
    <w:p w:rsidR="006B4E83" w:rsidRDefault="006B4E83" w:rsidP="00CE10F2">
      <w:pPr>
        <w:pStyle w:val="BodyText"/>
        <w:outlineLvl w:val="0"/>
        <w:rPr>
          <w:rFonts w:ascii="Times New Roman" w:hAnsi="Times New Roman"/>
          <w:i w:val="0"/>
          <w:szCs w:val="24"/>
        </w:rPr>
      </w:pPr>
      <w:r w:rsidRPr="006B4E83">
        <w:rPr>
          <w:rFonts w:ascii="Times New Roman" w:hAnsi="Times New Roman"/>
          <w:i w:val="0"/>
          <w:szCs w:val="24"/>
        </w:rPr>
        <w:t xml:space="preserve">2.1. </w:t>
      </w:r>
      <w:r w:rsidR="008C2DFD" w:rsidRPr="008C2DFD">
        <w:rPr>
          <w:rFonts w:ascii="Times New Roman" w:hAnsi="Times New Roman"/>
          <w:i w:val="0"/>
          <w:szCs w:val="24"/>
        </w:rPr>
        <w:t>51809_example table for step 2.1. docx</w:t>
      </w:r>
    </w:p>
    <w:p w:rsidR="00856727" w:rsidRDefault="00856727" w:rsidP="00CE10F2">
      <w:pPr>
        <w:pStyle w:val="BodyText"/>
        <w:outlineLvl w:val="0"/>
        <w:rPr>
          <w:rFonts w:ascii="Times New Roman" w:hAnsi="Times New Roman"/>
          <w:i w:val="0"/>
          <w:szCs w:val="24"/>
        </w:rPr>
      </w:pPr>
      <w:r w:rsidRPr="00856727">
        <w:rPr>
          <w:rFonts w:ascii="Times New Roman" w:hAnsi="Times New Roman"/>
          <w:i w:val="0"/>
          <w:szCs w:val="24"/>
        </w:rPr>
        <w:t>2.12. panel A of Fig1.png</w:t>
      </w:r>
    </w:p>
    <w:p w:rsidR="00856727" w:rsidRDefault="00856727" w:rsidP="00CE10F2">
      <w:pPr>
        <w:pStyle w:val="BodyText"/>
        <w:outlineLvl w:val="0"/>
        <w:rPr>
          <w:rFonts w:ascii="Times New Roman" w:hAnsi="Times New Roman"/>
          <w:i w:val="0"/>
          <w:szCs w:val="24"/>
        </w:rPr>
      </w:pPr>
      <w:r>
        <w:rPr>
          <w:rFonts w:ascii="Times New Roman" w:hAnsi="Times New Roman"/>
          <w:i w:val="0"/>
          <w:szCs w:val="24"/>
        </w:rPr>
        <w:t xml:space="preserve">3.1. </w:t>
      </w:r>
      <w:r w:rsidRPr="00856727">
        <w:rPr>
          <w:rFonts w:ascii="Times New Roman" w:hAnsi="Times New Roman"/>
          <w:i w:val="0"/>
          <w:szCs w:val="24"/>
        </w:rPr>
        <w:t>Table 2.docx</w:t>
      </w:r>
    </w:p>
    <w:p w:rsidR="00504833" w:rsidRPr="00BA2E2D" w:rsidRDefault="00504833" w:rsidP="00CE10F2">
      <w:pPr>
        <w:pStyle w:val="BodyText"/>
        <w:outlineLvl w:val="0"/>
        <w:rPr>
          <w:rFonts w:ascii="Times New Roman" w:hAnsi="Times New Roman"/>
          <w:i w:val="0"/>
          <w:szCs w:val="24"/>
        </w:rPr>
      </w:pPr>
      <w:r w:rsidRPr="00504833">
        <w:rPr>
          <w:rFonts w:ascii="Times New Roman" w:hAnsi="Times New Roman"/>
          <w:i w:val="0"/>
          <w:szCs w:val="24"/>
        </w:rPr>
        <w:t>3.1</w:t>
      </w:r>
      <w:r w:rsidR="000C0807">
        <w:rPr>
          <w:rFonts w:ascii="Times New Roman" w:hAnsi="Times New Roman"/>
          <w:i w:val="0"/>
          <w:szCs w:val="24"/>
        </w:rPr>
        <w:t>, 3.2.</w:t>
      </w:r>
      <w:r w:rsidR="00BA2E2D" w:rsidRPr="00BA2E2D">
        <w:rPr>
          <w:rFonts w:ascii="Times New Roman" w:hAnsi="Times New Roman"/>
          <w:szCs w:val="24"/>
        </w:rPr>
        <w:t xml:space="preserve"> </w:t>
      </w:r>
      <w:r w:rsidR="00BA2E2D" w:rsidRPr="00BA2E2D">
        <w:rPr>
          <w:rFonts w:ascii="Times New Roman" w:hAnsi="Times New Roman"/>
          <w:i w:val="0"/>
          <w:szCs w:val="24"/>
        </w:rPr>
        <w:t>51809_Example table for steps 3.1. and 3.2.docx</w:t>
      </w:r>
    </w:p>
    <w:p w:rsidR="00C43CFF" w:rsidRPr="00C43CFF" w:rsidRDefault="00C43CFF" w:rsidP="00CE10F2">
      <w:pPr>
        <w:pStyle w:val="BodyText"/>
        <w:outlineLvl w:val="0"/>
        <w:rPr>
          <w:rFonts w:ascii="Times New Roman" w:hAnsi="Times New Roman"/>
          <w:i w:val="0"/>
          <w:szCs w:val="24"/>
        </w:rPr>
      </w:pPr>
      <w:r w:rsidRPr="00C43CFF">
        <w:rPr>
          <w:rFonts w:ascii="Times New Roman" w:hAnsi="Times New Roman"/>
          <w:i w:val="0"/>
          <w:szCs w:val="24"/>
        </w:rPr>
        <w:t xml:space="preserve">4.1. </w:t>
      </w:r>
      <w:r w:rsidR="00BA2E2D" w:rsidRPr="00BA2E2D">
        <w:rPr>
          <w:rFonts w:ascii="Times New Roman" w:hAnsi="Times New Roman"/>
          <w:i w:val="0"/>
          <w:szCs w:val="24"/>
        </w:rPr>
        <w:t>51809_Excel example for step 4.1.xlsx</w:t>
      </w:r>
    </w:p>
    <w:p w:rsidR="00CE10F2" w:rsidRDefault="00C43CFF">
      <w:pPr>
        <w:pStyle w:val="BodyText"/>
        <w:rPr>
          <w:rFonts w:ascii="Times New Roman" w:hAnsi="Times New Roman"/>
          <w:i w:val="0"/>
          <w:szCs w:val="24"/>
        </w:rPr>
      </w:pPr>
      <w:r>
        <w:rPr>
          <w:rFonts w:ascii="Times New Roman" w:hAnsi="Times New Roman"/>
          <w:i w:val="0"/>
          <w:szCs w:val="24"/>
        </w:rPr>
        <w:t xml:space="preserve">4.3. </w:t>
      </w:r>
      <w:r w:rsidRPr="00C43CFF">
        <w:rPr>
          <w:rFonts w:ascii="Times New Roman" w:hAnsi="Times New Roman"/>
          <w:i w:val="0"/>
          <w:szCs w:val="24"/>
        </w:rPr>
        <w:t>panel C of Fig1.png</w:t>
      </w:r>
    </w:p>
    <w:p w:rsidR="00922E9B" w:rsidRDefault="00922E9B">
      <w:pPr>
        <w:pStyle w:val="BodyText"/>
        <w:rPr>
          <w:rFonts w:ascii="Times New Roman" w:hAnsi="Times New Roman"/>
          <w:i w:val="0"/>
          <w:szCs w:val="24"/>
        </w:rPr>
      </w:pPr>
      <w:r>
        <w:rPr>
          <w:rFonts w:ascii="Times New Roman" w:hAnsi="Times New Roman"/>
          <w:i w:val="0"/>
          <w:szCs w:val="24"/>
        </w:rPr>
        <w:t xml:space="preserve">4.4. </w:t>
      </w:r>
      <w:r w:rsidRPr="00922E9B">
        <w:rPr>
          <w:rFonts w:ascii="Times New Roman" w:hAnsi="Times New Roman"/>
          <w:i w:val="0"/>
          <w:szCs w:val="24"/>
        </w:rPr>
        <w:t>panel C of Fig1.png; left panel of D of Fig1.png</w:t>
      </w:r>
    </w:p>
    <w:p w:rsidR="00922E9B" w:rsidRDefault="00922E9B">
      <w:pPr>
        <w:pStyle w:val="BodyText"/>
        <w:rPr>
          <w:rFonts w:ascii="Times New Roman" w:hAnsi="Times New Roman"/>
          <w:i w:val="0"/>
          <w:szCs w:val="24"/>
        </w:rPr>
      </w:pPr>
      <w:r>
        <w:rPr>
          <w:rFonts w:ascii="Times New Roman" w:hAnsi="Times New Roman"/>
          <w:i w:val="0"/>
          <w:szCs w:val="24"/>
        </w:rPr>
        <w:t xml:space="preserve">4.5. </w:t>
      </w:r>
      <w:r w:rsidRPr="00922E9B">
        <w:rPr>
          <w:rFonts w:ascii="Times New Roman" w:hAnsi="Times New Roman"/>
          <w:i w:val="0"/>
          <w:szCs w:val="24"/>
        </w:rPr>
        <w:t>right panel of D from Fig1.png</w:t>
      </w:r>
    </w:p>
    <w:p w:rsidR="00506BDF" w:rsidRDefault="00506BDF">
      <w:pPr>
        <w:pStyle w:val="BodyText"/>
        <w:rPr>
          <w:i w:val="0"/>
        </w:rPr>
      </w:pPr>
      <w:r w:rsidRPr="00506BDF">
        <w:rPr>
          <w:i w:val="0"/>
        </w:rPr>
        <w:t>5.1. panel A of Fig2.jpg</w:t>
      </w:r>
    </w:p>
    <w:p w:rsidR="00506BDF" w:rsidRDefault="00506BDF">
      <w:pPr>
        <w:pStyle w:val="BodyText"/>
        <w:rPr>
          <w:i w:val="0"/>
        </w:rPr>
      </w:pPr>
      <w:r w:rsidRPr="00506BDF">
        <w:rPr>
          <w:i w:val="0"/>
        </w:rPr>
        <w:t>5.2. panel B of Fig2.jpg</w:t>
      </w:r>
    </w:p>
    <w:p w:rsidR="00953B79" w:rsidRPr="00506BDF" w:rsidRDefault="00953B79">
      <w:pPr>
        <w:pStyle w:val="BodyText"/>
        <w:rPr>
          <w:rFonts w:ascii="Times New Roman" w:hAnsi="Times New Roman"/>
          <w:i w:val="0"/>
          <w:szCs w:val="24"/>
        </w:rPr>
      </w:pPr>
      <w:r>
        <w:rPr>
          <w:i w:val="0"/>
        </w:rPr>
        <w:t xml:space="preserve">5.3. </w:t>
      </w:r>
      <w:r w:rsidRPr="00953B79">
        <w:rPr>
          <w:i w:val="0"/>
        </w:rPr>
        <w:t>panel A of Fig3.jpg</w:t>
      </w:r>
    </w:p>
    <w:p w:rsidR="00CE10F2" w:rsidRDefault="00953B79">
      <w:pPr>
        <w:pStyle w:val="BodyText"/>
        <w:rPr>
          <w:i w:val="0"/>
        </w:rPr>
      </w:pPr>
      <w:r w:rsidRPr="00953B79">
        <w:rPr>
          <w:rFonts w:ascii="Times New Roman" w:hAnsi="Times New Roman"/>
          <w:i w:val="0"/>
          <w:szCs w:val="24"/>
        </w:rPr>
        <w:t xml:space="preserve">5.4. </w:t>
      </w:r>
      <w:r w:rsidRPr="00953B79">
        <w:rPr>
          <w:i w:val="0"/>
        </w:rPr>
        <w:t>panel B of Fig3.jpg</w:t>
      </w:r>
    </w:p>
    <w:p w:rsidR="00953B79" w:rsidRDefault="00953B79">
      <w:pPr>
        <w:pStyle w:val="BodyText"/>
        <w:rPr>
          <w:i w:val="0"/>
        </w:rPr>
      </w:pPr>
      <w:r>
        <w:rPr>
          <w:i w:val="0"/>
        </w:rPr>
        <w:t xml:space="preserve">5.5. </w:t>
      </w:r>
      <w:r w:rsidRPr="00953B79">
        <w:rPr>
          <w:i w:val="0"/>
        </w:rPr>
        <w:t>panel C of Fig3.jpg</w:t>
      </w:r>
    </w:p>
    <w:p w:rsidR="00953B79" w:rsidRDefault="00953B79">
      <w:pPr>
        <w:pStyle w:val="BodyText"/>
        <w:rPr>
          <w:i w:val="0"/>
        </w:rPr>
      </w:pPr>
      <w:r>
        <w:rPr>
          <w:i w:val="0"/>
        </w:rPr>
        <w:t>5</w:t>
      </w:r>
      <w:r w:rsidRPr="00953B79">
        <w:rPr>
          <w:i w:val="0"/>
        </w:rPr>
        <w:t xml:space="preserve">.6. </w:t>
      </w:r>
      <w:r w:rsidRPr="00953B79">
        <w:rPr>
          <w:rFonts w:ascii="Times New Roman" w:hAnsi="Times New Roman"/>
          <w:i w:val="0"/>
          <w:szCs w:val="24"/>
        </w:rPr>
        <w:t>panel A of Fig4.jpg</w:t>
      </w:r>
    </w:p>
    <w:p w:rsidR="00953B79" w:rsidRDefault="00953B79">
      <w:pPr>
        <w:pStyle w:val="BodyText"/>
        <w:rPr>
          <w:rFonts w:ascii="Times New Roman" w:hAnsi="Times New Roman"/>
          <w:i w:val="0"/>
          <w:szCs w:val="24"/>
        </w:rPr>
      </w:pPr>
      <w:r>
        <w:rPr>
          <w:i w:val="0"/>
        </w:rPr>
        <w:t xml:space="preserve">5.7. </w:t>
      </w:r>
      <w:r>
        <w:rPr>
          <w:rFonts w:ascii="Times New Roman" w:hAnsi="Times New Roman"/>
          <w:i w:val="0"/>
          <w:szCs w:val="24"/>
        </w:rPr>
        <w:t>panel B</w:t>
      </w:r>
      <w:r w:rsidRPr="00953B79">
        <w:rPr>
          <w:rFonts w:ascii="Times New Roman" w:hAnsi="Times New Roman"/>
          <w:i w:val="0"/>
          <w:szCs w:val="24"/>
        </w:rPr>
        <w:t xml:space="preserve"> of Fig4.jpg</w:t>
      </w:r>
    </w:p>
    <w:p w:rsidR="00953B79" w:rsidRDefault="00953B79">
      <w:pPr>
        <w:pStyle w:val="BodyText"/>
        <w:rPr>
          <w:rFonts w:ascii="Times New Roman" w:hAnsi="Times New Roman"/>
          <w:i w:val="0"/>
          <w:szCs w:val="24"/>
        </w:rPr>
      </w:pPr>
      <w:r>
        <w:rPr>
          <w:rFonts w:ascii="Times New Roman" w:hAnsi="Times New Roman"/>
          <w:i w:val="0"/>
          <w:szCs w:val="24"/>
        </w:rPr>
        <w:t>5.8. panel C</w:t>
      </w:r>
      <w:r w:rsidRPr="00953B79">
        <w:rPr>
          <w:rFonts w:ascii="Times New Roman" w:hAnsi="Times New Roman"/>
          <w:i w:val="0"/>
          <w:szCs w:val="24"/>
        </w:rPr>
        <w:t xml:space="preserve"> of Fig4.jpg</w:t>
      </w:r>
    </w:p>
    <w:p w:rsidR="00953B79" w:rsidRPr="00953B79" w:rsidRDefault="00953B79">
      <w:pPr>
        <w:pStyle w:val="BodyText"/>
        <w:rPr>
          <w:i w:val="0"/>
        </w:rPr>
      </w:pPr>
      <w:r>
        <w:rPr>
          <w:rFonts w:ascii="Times New Roman" w:hAnsi="Times New Roman"/>
          <w:i w:val="0"/>
          <w:szCs w:val="24"/>
        </w:rPr>
        <w:t>5.9. panel D</w:t>
      </w:r>
      <w:r w:rsidRPr="00953B79">
        <w:rPr>
          <w:rFonts w:ascii="Times New Roman" w:hAnsi="Times New Roman"/>
          <w:i w:val="0"/>
          <w:szCs w:val="24"/>
        </w:rPr>
        <w:t xml:space="preserve"> of Fig4.jpg</w:t>
      </w:r>
    </w:p>
    <w:p w:rsidR="00953B79" w:rsidRDefault="00953B79">
      <w:pPr>
        <w:pStyle w:val="BodyText"/>
        <w:rPr>
          <w:rFonts w:ascii="Times New Roman" w:hAnsi="Times New Roman"/>
          <w:b/>
          <w:i w:val="0"/>
          <w:szCs w:val="24"/>
        </w:rPr>
      </w:pPr>
    </w:p>
    <w:p w:rsidR="002B3CCE" w:rsidRPr="00996974" w:rsidRDefault="002B3CCE">
      <w:pPr>
        <w:pStyle w:val="BodyText"/>
        <w:rPr>
          <w:rFonts w:ascii="Times New Roman" w:hAnsi="Times New Roman"/>
          <w:b/>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t>General Preparation</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CE10F2" w:rsidRPr="00996974" w:rsidSect="00CE10F2">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6A33A8" w15:done="0"/>
  <w15:commentEx w15:paraId="56FF6B52" w15:done="0"/>
  <w15:commentEx w15:paraId="252EA3F9" w15:done="0"/>
  <w15:commentEx w15:paraId="0A8D46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8C5" w:rsidRDefault="008A08C5">
      <w:r>
        <w:separator/>
      </w:r>
    </w:p>
  </w:endnote>
  <w:endnote w:type="continuationSeparator" w:id="0">
    <w:p w:rsidR="008A08C5" w:rsidRDefault="008A0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53" w:rsidRDefault="00D21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53" w:rsidRDefault="00D21853" w:rsidP="00CE10F2">
    <w:pPr>
      <w:pStyle w:val="Footer"/>
      <w:jc w:val="center"/>
    </w:pPr>
    <w:r>
      <w:sym w:font="Symbol" w:char="F0D3"/>
    </w:r>
    <w:r>
      <w:t xml:space="preserve"> 2014, Journal of Visualized Experiments</w:t>
    </w:r>
  </w:p>
  <w:p w:rsidR="00D21853" w:rsidRDefault="00D21853"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53" w:rsidRDefault="00D21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8C5" w:rsidRDefault="008A08C5">
      <w:r>
        <w:separator/>
      </w:r>
    </w:p>
  </w:footnote>
  <w:footnote w:type="continuationSeparator" w:id="0">
    <w:p w:rsidR="008A08C5" w:rsidRDefault="008A0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53" w:rsidRDefault="00D21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53" w:rsidRDefault="00D218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53" w:rsidRDefault="00D218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4B0093C0"/>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n Harmer">
    <w15:presenceInfo w15:providerId="Windows Live" w15:userId="89d5e552d93cac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37D"/>
    <w:rsid w:val="00017D05"/>
    <w:rsid w:val="00046832"/>
    <w:rsid w:val="0004695E"/>
    <w:rsid w:val="00053489"/>
    <w:rsid w:val="000702FE"/>
    <w:rsid w:val="00076681"/>
    <w:rsid w:val="000770A7"/>
    <w:rsid w:val="000823C8"/>
    <w:rsid w:val="00091679"/>
    <w:rsid w:val="000A5D59"/>
    <w:rsid w:val="000C0807"/>
    <w:rsid w:val="000D11EB"/>
    <w:rsid w:val="000D6BF5"/>
    <w:rsid w:val="00100C9E"/>
    <w:rsid w:val="001406BF"/>
    <w:rsid w:val="00160ECE"/>
    <w:rsid w:val="00176FE2"/>
    <w:rsid w:val="00193536"/>
    <w:rsid w:val="00195BDB"/>
    <w:rsid w:val="001A0EF2"/>
    <w:rsid w:val="001A179C"/>
    <w:rsid w:val="001B0ACB"/>
    <w:rsid w:val="001B47D5"/>
    <w:rsid w:val="001F7A1D"/>
    <w:rsid w:val="00211865"/>
    <w:rsid w:val="00245AF4"/>
    <w:rsid w:val="00253DD3"/>
    <w:rsid w:val="00262BA4"/>
    <w:rsid w:val="00276743"/>
    <w:rsid w:val="00282065"/>
    <w:rsid w:val="002A7BB4"/>
    <w:rsid w:val="002B3CCE"/>
    <w:rsid w:val="002B70CE"/>
    <w:rsid w:val="002E5471"/>
    <w:rsid w:val="002F0327"/>
    <w:rsid w:val="00310DFD"/>
    <w:rsid w:val="00322A04"/>
    <w:rsid w:val="00327D05"/>
    <w:rsid w:val="00357A73"/>
    <w:rsid w:val="00385D76"/>
    <w:rsid w:val="003A4D0F"/>
    <w:rsid w:val="003A68F4"/>
    <w:rsid w:val="003C52BC"/>
    <w:rsid w:val="003D74FB"/>
    <w:rsid w:val="003E7CA4"/>
    <w:rsid w:val="00400E58"/>
    <w:rsid w:val="004137CD"/>
    <w:rsid w:val="00424644"/>
    <w:rsid w:val="00433626"/>
    <w:rsid w:val="0048360C"/>
    <w:rsid w:val="004B74EE"/>
    <w:rsid w:val="004B79BC"/>
    <w:rsid w:val="004D26AA"/>
    <w:rsid w:val="004D693F"/>
    <w:rsid w:val="004D6C82"/>
    <w:rsid w:val="004F113C"/>
    <w:rsid w:val="004F7BE1"/>
    <w:rsid w:val="00501763"/>
    <w:rsid w:val="00504833"/>
    <w:rsid w:val="00504C11"/>
    <w:rsid w:val="00506BDF"/>
    <w:rsid w:val="0051612F"/>
    <w:rsid w:val="00542186"/>
    <w:rsid w:val="005453E2"/>
    <w:rsid w:val="00546BD7"/>
    <w:rsid w:val="00595BBF"/>
    <w:rsid w:val="0059794C"/>
    <w:rsid w:val="005A1F5E"/>
    <w:rsid w:val="005A4961"/>
    <w:rsid w:val="005E44D1"/>
    <w:rsid w:val="005E6A8F"/>
    <w:rsid w:val="005F34E8"/>
    <w:rsid w:val="00600954"/>
    <w:rsid w:val="006013B0"/>
    <w:rsid w:val="006025B9"/>
    <w:rsid w:val="00634D58"/>
    <w:rsid w:val="006412E1"/>
    <w:rsid w:val="006425DC"/>
    <w:rsid w:val="006556DE"/>
    <w:rsid w:val="00661699"/>
    <w:rsid w:val="00661804"/>
    <w:rsid w:val="00662A41"/>
    <w:rsid w:val="00664F17"/>
    <w:rsid w:val="00672240"/>
    <w:rsid w:val="0069384A"/>
    <w:rsid w:val="0069385F"/>
    <w:rsid w:val="00696D1B"/>
    <w:rsid w:val="006A2740"/>
    <w:rsid w:val="006B4E83"/>
    <w:rsid w:val="006C08AE"/>
    <w:rsid w:val="006F50B9"/>
    <w:rsid w:val="007003C3"/>
    <w:rsid w:val="00707191"/>
    <w:rsid w:val="00713C93"/>
    <w:rsid w:val="007225EE"/>
    <w:rsid w:val="00734260"/>
    <w:rsid w:val="00755AF9"/>
    <w:rsid w:val="00767DED"/>
    <w:rsid w:val="00771857"/>
    <w:rsid w:val="00785F9A"/>
    <w:rsid w:val="007A7519"/>
    <w:rsid w:val="007D17F6"/>
    <w:rsid w:val="007D69F8"/>
    <w:rsid w:val="007F2D9A"/>
    <w:rsid w:val="008000E7"/>
    <w:rsid w:val="008073BE"/>
    <w:rsid w:val="008269D3"/>
    <w:rsid w:val="00845BB2"/>
    <w:rsid w:val="008501CC"/>
    <w:rsid w:val="008514CA"/>
    <w:rsid w:val="00851E83"/>
    <w:rsid w:val="00856727"/>
    <w:rsid w:val="00857D3B"/>
    <w:rsid w:val="00861356"/>
    <w:rsid w:val="00872F52"/>
    <w:rsid w:val="0088648D"/>
    <w:rsid w:val="00892B22"/>
    <w:rsid w:val="0089330C"/>
    <w:rsid w:val="008A08C5"/>
    <w:rsid w:val="008A2AAE"/>
    <w:rsid w:val="008B2956"/>
    <w:rsid w:val="008C2DFD"/>
    <w:rsid w:val="008C6167"/>
    <w:rsid w:val="008D400D"/>
    <w:rsid w:val="008D58EC"/>
    <w:rsid w:val="008D59F4"/>
    <w:rsid w:val="008D77F5"/>
    <w:rsid w:val="009108F6"/>
    <w:rsid w:val="00922E9B"/>
    <w:rsid w:val="00953B79"/>
    <w:rsid w:val="00962CDB"/>
    <w:rsid w:val="009801A2"/>
    <w:rsid w:val="00986254"/>
    <w:rsid w:val="00996974"/>
    <w:rsid w:val="009D2313"/>
    <w:rsid w:val="009E2411"/>
    <w:rsid w:val="009E62D5"/>
    <w:rsid w:val="009E6641"/>
    <w:rsid w:val="00A239FF"/>
    <w:rsid w:val="00A25696"/>
    <w:rsid w:val="00A52823"/>
    <w:rsid w:val="00A64E52"/>
    <w:rsid w:val="00A7062F"/>
    <w:rsid w:val="00A81E6D"/>
    <w:rsid w:val="00AB7EDF"/>
    <w:rsid w:val="00AC6A7E"/>
    <w:rsid w:val="00AD5A64"/>
    <w:rsid w:val="00AE3CFE"/>
    <w:rsid w:val="00AE67E1"/>
    <w:rsid w:val="00B16043"/>
    <w:rsid w:val="00B71610"/>
    <w:rsid w:val="00B94FA7"/>
    <w:rsid w:val="00BA02E5"/>
    <w:rsid w:val="00BA2E2D"/>
    <w:rsid w:val="00BC462D"/>
    <w:rsid w:val="00BF02AC"/>
    <w:rsid w:val="00C00277"/>
    <w:rsid w:val="00C43CFF"/>
    <w:rsid w:val="00C64182"/>
    <w:rsid w:val="00C86588"/>
    <w:rsid w:val="00C8771B"/>
    <w:rsid w:val="00C90F41"/>
    <w:rsid w:val="00C92F0D"/>
    <w:rsid w:val="00C97F16"/>
    <w:rsid w:val="00CB5B3D"/>
    <w:rsid w:val="00CC44FC"/>
    <w:rsid w:val="00CE10F2"/>
    <w:rsid w:val="00D13C91"/>
    <w:rsid w:val="00D16621"/>
    <w:rsid w:val="00D21853"/>
    <w:rsid w:val="00D21F77"/>
    <w:rsid w:val="00D24E3B"/>
    <w:rsid w:val="00D30333"/>
    <w:rsid w:val="00D60EF5"/>
    <w:rsid w:val="00D62536"/>
    <w:rsid w:val="00D702E8"/>
    <w:rsid w:val="00D81517"/>
    <w:rsid w:val="00D82376"/>
    <w:rsid w:val="00D845DA"/>
    <w:rsid w:val="00D93A47"/>
    <w:rsid w:val="00DA0710"/>
    <w:rsid w:val="00DB4C0B"/>
    <w:rsid w:val="00DC0FEB"/>
    <w:rsid w:val="00DE2FE5"/>
    <w:rsid w:val="00DE415C"/>
    <w:rsid w:val="00DE6B31"/>
    <w:rsid w:val="00E163C4"/>
    <w:rsid w:val="00E21A41"/>
    <w:rsid w:val="00E22A87"/>
    <w:rsid w:val="00E412FF"/>
    <w:rsid w:val="00E43BB9"/>
    <w:rsid w:val="00E47198"/>
    <w:rsid w:val="00E729F8"/>
    <w:rsid w:val="00E77C25"/>
    <w:rsid w:val="00EA5FF2"/>
    <w:rsid w:val="00EF75BB"/>
    <w:rsid w:val="00EF7C06"/>
    <w:rsid w:val="00EF7F0C"/>
    <w:rsid w:val="00F01918"/>
    <w:rsid w:val="00F02085"/>
    <w:rsid w:val="00F14B58"/>
    <w:rsid w:val="00F47927"/>
    <w:rsid w:val="00F53CF4"/>
    <w:rsid w:val="00F721A1"/>
    <w:rsid w:val="00F77371"/>
    <w:rsid w:val="00F822D3"/>
    <w:rsid w:val="00F96B8B"/>
    <w:rsid w:val="00FA097E"/>
    <w:rsid w:val="00FA728D"/>
    <w:rsid w:val="00FC3D5D"/>
    <w:rsid w:val="00FC75A9"/>
    <w:rsid w:val="00FD0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D21F77"/>
    <w:pPr>
      <w:keepNext/>
      <w:outlineLvl w:val="0"/>
    </w:pPr>
    <w:rPr>
      <w:b/>
      <w:sz w:val="32"/>
    </w:rPr>
  </w:style>
  <w:style w:type="paragraph" w:styleId="Heading2">
    <w:name w:val="heading 2"/>
    <w:basedOn w:val="Normal"/>
    <w:next w:val="Normal"/>
    <w:qFormat/>
    <w:rsid w:val="00D21F7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F77"/>
    <w:rPr>
      <w:i/>
    </w:rPr>
  </w:style>
  <w:style w:type="paragraph" w:styleId="BodyTextIndent">
    <w:name w:val="Body Text Indent"/>
    <w:basedOn w:val="Normal"/>
    <w:rsid w:val="00D21F77"/>
    <w:pPr>
      <w:ind w:left="360"/>
      <w:jc w:val="both"/>
    </w:pPr>
    <w:rPr>
      <w:rFonts w:ascii="Times New Roman" w:hAnsi="Times New Roman"/>
    </w:rPr>
  </w:style>
  <w:style w:type="paragraph" w:styleId="BodyTextIndent2">
    <w:name w:val="Body Text Indent 2"/>
    <w:basedOn w:val="Normal"/>
    <w:rsid w:val="00D21F77"/>
    <w:pPr>
      <w:ind w:left="720"/>
      <w:jc w:val="both"/>
    </w:pPr>
    <w:rPr>
      <w:rFonts w:ascii="Times New Roman" w:hAnsi="Times New Roman"/>
    </w:rPr>
  </w:style>
  <w:style w:type="paragraph" w:styleId="Header">
    <w:name w:val="header"/>
    <w:basedOn w:val="Normal"/>
    <w:rsid w:val="00D21F77"/>
    <w:pPr>
      <w:tabs>
        <w:tab w:val="center" w:pos="4320"/>
        <w:tab w:val="right" w:pos="8640"/>
      </w:tabs>
    </w:pPr>
  </w:style>
  <w:style w:type="paragraph" w:styleId="BodyText2">
    <w:name w:val="Body Text 2"/>
    <w:basedOn w:val="Normal"/>
    <w:rsid w:val="00D21F7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uiPriority w:val="99"/>
    <w:semiHidden/>
    <w:rsid w:val="00385D7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J.Harmer@exeter.ac.uk" TargetMode="External"/><Relationship Id="rId13" Type="http://schemas.openxmlformats.org/officeDocument/2006/relationships/hyperlink" Target="http://www.apple.com/quicktime/" TargetMode="External"/><Relationship Id="rId18" Type="http://schemas.openxmlformats.org/officeDocument/2006/relationships/header" Target="header3.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wnload.cnet.com/Camtasia-Studio/3000-13633_4-10665109.html"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Littlechild@exeter.ac.uk"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Novak@exeter.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Vivoli@exeter.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9077-FF1D-427D-B835-732F056B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21117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dcterms:created xsi:type="dcterms:W3CDTF">2014-04-23T12:19:00Z</dcterms:created>
  <dcterms:modified xsi:type="dcterms:W3CDTF">2014-04-23T13:49:00Z</dcterms:modified>
</cp:coreProperties>
</file>