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03A" w:rsidRPr="009F6BBE" w:rsidRDefault="00D0603A" w:rsidP="00D0603A">
      <w:pPr>
        <w:pStyle w:val="BodyText"/>
        <w:outlineLvl w:val="0"/>
        <w:rPr>
          <w:rFonts w:ascii="Helvetica" w:hAnsi="Helvetica"/>
          <w:b/>
          <w:i w:val="0"/>
          <w:sz w:val="22"/>
        </w:rPr>
      </w:pPr>
      <w:r w:rsidRPr="009F6BBE">
        <w:rPr>
          <w:rFonts w:ascii="Helvetica" w:hAnsi="Helvetica"/>
          <w:b/>
          <w:i w:val="0"/>
          <w:sz w:val="22"/>
        </w:rPr>
        <w:t xml:space="preserve">Submission ID #: </w:t>
      </w:r>
      <w:r>
        <w:rPr>
          <w:rFonts w:ascii="Helvetica" w:hAnsi="Helvetica"/>
          <w:b/>
          <w:i w:val="0"/>
          <w:sz w:val="22"/>
        </w:rPr>
        <w:t>51796</w:t>
      </w:r>
    </w:p>
    <w:p w:rsidR="00D0603A" w:rsidRPr="009F6BBE" w:rsidDel="00A12F8F" w:rsidRDefault="00D0603A" w:rsidP="00D0603A">
      <w:pPr>
        <w:pStyle w:val="BodyText"/>
        <w:outlineLvl w:val="0"/>
        <w:rPr>
          <w:rFonts w:ascii="Helvetica" w:hAnsi="Helvetica"/>
          <w:b/>
          <w:i w:val="0"/>
          <w:sz w:val="22"/>
        </w:rPr>
      </w:pPr>
      <w:r w:rsidRPr="009F6BBE">
        <w:rPr>
          <w:rFonts w:ascii="Helvetica" w:hAnsi="Helvetica"/>
          <w:b/>
          <w:i w:val="0"/>
          <w:sz w:val="22"/>
        </w:rPr>
        <w:t>Editor: Steven Nilsen</w:t>
      </w:r>
    </w:p>
    <w:p w:rsidR="00D0603A" w:rsidRPr="007300F1" w:rsidRDefault="00D0603A" w:rsidP="007300F1">
      <w:pPr>
        <w:rPr>
          <w:rFonts w:eastAsia="Times New Roman"/>
          <w:b/>
          <w:sz w:val="20"/>
        </w:rPr>
      </w:pPr>
      <w:r w:rsidRPr="009F6BBE">
        <w:rPr>
          <w:rFonts w:ascii="Helvetica" w:hAnsi="Helvetica"/>
          <w:b/>
          <w:sz w:val="22"/>
        </w:rPr>
        <w:t xml:space="preserve">Videographer: </w:t>
      </w:r>
      <w:r w:rsidR="007300F1">
        <w:rPr>
          <w:rFonts w:ascii="Arial" w:eastAsia="Times New Roman" w:hAnsi="Arial" w:cs="Arial"/>
          <w:b/>
          <w:color w:val="000000"/>
          <w:sz w:val="20"/>
        </w:rPr>
        <w:t>Kevin McRoberts</w:t>
      </w:r>
    </w:p>
    <w:p w:rsidR="00D0603A" w:rsidRPr="009F6BBE" w:rsidRDefault="00D0603A" w:rsidP="00D0603A">
      <w:pPr>
        <w:pStyle w:val="BodyText"/>
        <w:outlineLvl w:val="0"/>
        <w:rPr>
          <w:rFonts w:ascii="Helvetica" w:hAnsi="Helvetica"/>
          <w:b/>
          <w:i w:val="0"/>
          <w:sz w:val="22"/>
        </w:rPr>
      </w:pPr>
      <w:r w:rsidRPr="009F6BBE">
        <w:rPr>
          <w:rFonts w:ascii="Helvetica" w:hAnsi="Helvetica"/>
          <w:b/>
          <w:i w:val="0"/>
          <w:sz w:val="22"/>
        </w:rPr>
        <w:t xml:space="preserve">Film Date: </w:t>
      </w:r>
      <w:r w:rsidR="007300F1">
        <w:rPr>
          <w:rFonts w:ascii="Helvetica" w:hAnsi="Helvetica"/>
          <w:b/>
          <w:i w:val="0"/>
          <w:sz w:val="22"/>
        </w:rPr>
        <w:t>March 25, 2014</w:t>
      </w:r>
      <w:r w:rsidR="007300F1">
        <w:rPr>
          <w:rFonts w:ascii="Helvetica" w:hAnsi="Helvetica"/>
          <w:b/>
          <w:i w:val="0"/>
          <w:sz w:val="22"/>
        </w:rPr>
        <w:tab/>
      </w:r>
    </w:p>
    <w:p w:rsidR="00D0603A" w:rsidRPr="009F6BBE" w:rsidRDefault="00D0603A" w:rsidP="00D0603A">
      <w:pPr>
        <w:pStyle w:val="CM10"/>
        <w:outlineLvl w:val="0"/>
        <w:rPr>
          <w:rFonts w:ascii="Helvetica" w:hAnsi="Helvetica"/>
          <w:b/>
          <w:sz w:val="22"/>
        </w:rPr>
      </w:pPr>
    </w:p>
    <w:p w:rsidR="00D0603A" w:rsidRPr="009F6BBE" w:rsidRDefault="00D0603A" w:rsidP="00D0603A">
      <w:pPr>
        <w:pStyle w:val="CM10"/>
        <w:outlineLvl w:val="0"/>
        <w:rPr>
          <w:rFonts w:ascii="Helvetica" w:hAnsi="Helvetica" w:cs="Arial"/>
          <w:b/>
          <w:sz w:val="28"/>
        </w:rPr>
      </w:pPr>
      <w:r w:rsidRPr="009F6BBE">
        <w:rPr>
          <w:rFonts w:ascii="Helvetica" w:hAnsi="Helvetica"/>
          <w:b/>
          <w:sz w:val="28"/>
        </w:rPr>
        <w:t>Authors and Affiliations:</w:t>
      </w:r>
      <w:r w:rsidRPr="009F6BBE">
        <w:rPr>
          <w:rFonts w:ascii="Helvetica" w:hAnsi="Helvetica" w:cs="Arial"/>
          <w:b/>
          <w:sz w:val="28"/>
        </w:rPr>
        <w:t xml:space="preserve"> </w:t>
      </w:r>
    </w:p>
    <w:p w:rsidR="00D0603A" w:rsidRPr="009F6BBE" w:rsidRDefault="00D0603A" w:rsidP="00D0603A">
      <w:pPr>
        <w:jc w:val="both"/>
        <w:rPr>
          <w:rFonts w:ascii="Helvetica" w:hAnsi="Helvetica"/>
          <w:sz w:val="22"/>
          <w:vertAlign w:val="superscript"/>
        </w:rPr>
      </w:pPr>
      <w:r w:rsidRPr="009F6BBE">
        <w:rPr>
          <w:rFonts w:ascii="Helvetica" w:hAnsi="Helvetica"/>
          <w:sz w:val="22"/>
        </w:rPr>
        <w:t>Samuel, Tamika K.</w:t>
      </w:r>
      <w:r w:rsidRPr="009F6BBE">
        <w:rPr>
          <w:rFonts w:ascii="Helvetica" w:hAnsi="Helvetica"/>
          <w:sz w:val="22"/>
          <w:vertAlign w:val="superscript"/>
        </w:rPr>
        <w:t>1</w:t>
      </w:r>
      <w:r w:rsidRPr="009F6BBE">
        <w:rPr>
          <w:rFonts w:ascii="Helvetica" w:hAnsi="Helvetica"/>
          <w:sz w:val="22"/>
        </w:rPr>
        <w:t>, Sinclair, Jason W.</w:t>
      </w:r>
      <w:r w:rsidRPr="009F6BBE">
        <w:rPr>
          <w:rFonts w:ascii="Helvetica" w:hAnsi="Helvetica"/>
          <w:sz w:val="22"/>
          <w:vertAlign w:val="superscript"/>
        </w:rPr>
        <w:t>1</w:t>
      </w:r>
      <w:r w:rsidRPr="009F6BBE">
        <w:rPr>
          <w:rFonts w:ascii="Helvetica" w:hAnsi="Helvetica"/>
          <w:sz w:val="22"/>
        </w:rPr>
        <w:t>, Pinter, Katherine M</w:t>
      </w:r>
      <w:r w:rsidRPr="009F6BBE">
        <w:rPr>
          <w:rFonts w:ascii="Helvetica" w:hAnsi="Helvetica"/>
          <w:sz w:val="22"/>
          <w:vertAlign w:val="superscript"/>
        </w:rPr>
        <w:t>1</w:t>
      </w:r>
      <w:r w:rsidRPr="009F6BBE">
        <w:rPr>
          <w:rFonts w:ascii="Helvetica" w:hAnsi="Helvetica"/>
          <w:sz w:val="22"/>
        </w:rPr>
        <w:t>. and Hamza, Iqbal</w:t>
      </w:r>
      <w:r w:rsidRPr="009F6BBE">
        <w:rPr>
          <w:rFonts w:ascii="Helvetica" w:hAnsi="Helvetica"/>
          <w:sz w:val="22"/>
          <w:vertAlign w:val="superscript"/>
        </w:rPr>
        <w:t>1,2</w:t>
      </w:r>
    </w:p>
    <w:p w:rsidR="00D0603A" w:rsidRPr="009F6BBE" w:rsidRDefault="00D0603A" w:rsidP="00D0603A">
      <w:pPr>
        <w:jc w:val="both"/>
        <w:rPr>
          <w:rFonts w:ascii="Helvetica" w:hAnsi="Helvetica"/>
          <w:sz w:val="22"/>
        </w:rPr>
      </w:pPr>
      <w:r w:rsidRPr="009F6BBE">
        <w:rPr>
          <w:rFonts w:ascii="Helvetica" w:hAnsi="Helvetica"/>
          <w:sz w:val="22"/>
          <w:vertAlign w:val="superscript"/>
        </w:rPr>
        <w:t>1</w:t>
      </w:r>
      <w:r w:rsidRPr="009F6BBE">
        <w:rPr>
          <w:rFonts w:ascii="Helvetica" w:hAnsi="Helvetica"/>
          <w:sz w:val="22"/>
        </w:rPr>
        <w:t xml:space="preserve">Department of Animal &amp; Avian Sciences, University of Maryland </w:t>
      </w:r>
    </w:p>
    <w:p w:rsidR="00D0603A" w:rsidRPr="009F6BBE" w:rsidRDefault="00D0603A" w:rsidP="00D0603A">
      <w:pPr>
        <w:jc w:val="both"/>
        <w:rPr>
          <w:rFonts w:ascii="Helvetica" w:hAnsi="Helvetica"/>
          <w:sz w:val="22"/>
        </w:rPr>
      </w:pPr>
      <w:r w:rsidRPr="009F6BBE">
        <w:rPr>
          <w:rFonts w:ascii="Helvetica" w:hAnsi="Helvetica"/>
          <w:sz w:val="22"/>
          <w:vertAlign w:val="superscript"/>
        </w:rPr>
        <w:t>2</w:t>
      </w:r>
      <w:r w:rsidRPr="009F6BBE">
        <w:rPr>
          <w:rFonts w:ascii="Helvetica" w:hAnsi="Helvetica"/>
          <w:sz w:val="22"/>
        </w:rPr>
        <w:t xml:space="preserve">Department of Cell Biology &amp; Molecular Genetics, University of Maryland, </w:t>
      </w:r>
    </w:p>
    <w:p w:rsidR="00D0603A" w:rsidRPr="009F6BBE" w:rsidRDefault="00D0603A" w:rsidP="00D0603A">
      <w:pPr>
        <w:jc w:val="both"/>
        <w:rPr>
          <w:rFonts w:ascii="Helvetica" w:hAnsi="Helvetica"/>
          <w:sz w:val="22"/>
        </w:rPr>
      </w:pPr>
      <w:r w:rsidRPr="009F6BBE">
        <w:rPr>
          <w:rFonts w:ascii="Helvetica" w:hAnsi="Helvetica"/>
          <w:sz w:val="22"/>
        </w:rPr>
        <w:t>College Park, Maryland 20742</w:t>
      </w:r>
    </w:p>
    <w:p w:rsidR="00D0603A" w:rsidRPr="009F6BBE" w:rsidRDefault="00D0603A" w:rsidP="00D0603A">
      <w:pPr>
        <w:jc w:val="both"/>
        <w:rPr>
          <w:rFonts w:ascii="Helvetica" w:hAnsi="Helvetica"/>
          <w:sz w:val="22"/>
        </w:rPr>
      </w:pPr>
    </w:p>
    <w:p w:rsidR="00D0603A" w:rsidRPr="009F6BBE" w:rsidRDefault="00D0603A" w:rsidP="00D0603A">
      <w:pPr>
        <w:jc w:val="both"/>
        <w:rPr>
          <w:rStyle w:val="Hyperlink"/>
          <w:rFonts w:ascii="Helvetica" w:hAnsi="Helvetica"/>
          <w:sz w:val="22"/>
        </w:rPr>
      </w:pPr>
      <w:r w:rsidRPr="009F6BBE">
        <w:rPr>
          <w:rFonts w:ascii="Helvetica" w:hAnsi="Helvetica"/>
          <w:b/>
          <w:sz w:val="22"/>
        </w:rPr>
        <w:t>Corresponding Author</w:t>
      </w:r>
      <w:r w:rsidRPr="009F6BBE">
        <w:rPr>
          <w:rFonts w:ascii="Helvetica" w:hAnsi="Helvetica"/>
          <w:sz w:val="22"/>
        </w:rPr>
        <w:t xml:space="preserve">: Iqbal Hamza, </w:t>
      </w:r>
      <w:hyperlink r:id="rId8" w:history="1">
        <w:r w:rsidRPr="009F6BBE">
          <w:rPr>
            <w:rStyle w:val="Hyperlink"/>
            <w:rFonts w:ascii="Helvetica" w:hAnsi="Helvetica"/>
            <w:sz w:val="22"/>
          </w:rPr>
          <w:t>hamza@umd.edu</w:t>
        </w:r>
      </w:hyperlink>
      <w:r w:rsidRPr="009F6BBE">
        <w:rPr>
          <w:rStyle w:val="Hyperlink"/>
          <w:rFonts w:ascii="Helvetica" w:hAnsi="Helvetica"/>
          <w:sz w:val="22"/>
        </w:rPr>
        <w:t>, 301-405-0649</w:t>
      </w:r>
    </w:p>
    <w:p w:rsidR="00D0603A" w:rsidRPr="009F6BBE" w:rsidRDefault="00D0603A" w:rsidP="00D0603A">
      <w:pPr>
        <w:outlineLvl w:val="0"/>
        <w:rPr>
          <w:rFonts w:ascii="Helvetica" w:hAnsi="Helvetica"/>
          <w:b/>
          <w:sz w:val="28"/>
        </w:rPr>
      </w:pPr>
    </w:p>
    <w:p w:rsidR="00D0603A" w:rsidRDefault="00D0603A" w:rsidP="00D0603A">
      <w:pPr>
        <w:jc w:val="both"/>
        <w:rPr>
          <w:rFonts w:ascii="Helvetica" w:hAnsi="Helvetica"/>
          <w:b/>
          <w:sz w:val="28"/>
        </w:rPr>
      </w:pPr>
      <w:r w:rsidRPr="009F6BBE">
        <w:rPr>
          <w:rFonts w:ascii="Helvetica" w:hAnsi="Helvetica"/>
          <w:b/>
          <w:sz w:val="28"/>
        </w:rPr>
        <w:t>Title:</w:t>
      </w:r>
      <w:r w:rsidRPr="009F6BBE">
        <w:rPr>
          <w:rFonts w:ascii="Helvetica" w:hAnsi="Helvetica" w:cs="Arial"/>
          <w:b/>
          <w:sz w:val="28"/>
          <w:szCs w:val="24"/>
        </w:rPr>
        <w:t xml:space="preserve"> </w:t>
      </w:r>
      <w:r w:rsidRPr="009F6BBE">
        <w:rPr>
          <w:rFonts w:ascii="Helvetica" w:hAnsi="Helvetica"/>
          <w:b/>
          <w:sz w:val="28"/>
        </w:rPr>
        <w:t xml:space="preserve">Culturing </w:t>
      </w:r>
      <w:r w:rsidRPr="009F6BBE">
        <w:rPr>
          <w:rFonts w:ascii="Helvetica" w:hAnsi="Helvetica"/>
          <w:b/>
          <w:i/>
          <w:sz w:val="28"/>
        </w:rPr>
        <w:t>Caenorhabditis elegans</w:t>
      </w:r>
      <w:r w:rsidRPr="009F6BBE">
        <w:rPr>
          <w:rFonts w:ascii="Helvetica" w:hAnsi="Helvetica"/>
          <w:b/>
          <w:sz w:val="28"/>
        </w:rPr>
        <w:t xml:space="preserve"> in Axenic Liquid Media </w:t>
      </w:r>
    </w:p>
    <w:p w:rsidR="00D0603A" w:rsidRPr="009F6BBE" w:rsidRDefault="00D0603A" w:rsidP="00D0603A">
      <w:pPr>
        <w:rPr>
          <w:rFonts w:ascii="Helvetica" w:hAnsi="Helvetica"/>
          <w:sz w:val="22"/>
        </w:rPr>
      </w:pPr>
    </w:p>
    <w:p w:rsidR="00CB5F31" w:rsidRPr="00AE19EF" w:rsidRDefault="00D0603A" w:rsidP="00AE19EF">
      <w:pPr>
        <w:numPr>
          <w:ilvl w:val="0"/>
          <w:numId w:val="14"/>
        </w:numPr>
        <w:rPr>
          <w:rFonts w:ascii="Helvetica" w:hAnsi="Helvetica"/>
          <w:sz w:val="22"/>
        </w:rPr>
      </w:pPr>
      <w:r w:rsidRPr="009F6BBE">
        <w:rPr>
          <w:rFonts w:ascii="Helvetica" w:hAnsi="Helvetica"/>
          <w:sz w:val="22"/>
        </w:rPr>
        <w:t xml:space="preserve">Will you require assistance with video microscopy, such as filming a complex dissection or microinjection technique (Y/N, please specify steps by number. Also, please list make and model of your microscope)?  </w:t>
      </w:r>
      <w:r w:rsidR="00367CD3" w:rsidRPr="00AE19EF">
        <w:rPr>
          <w:rFonts w:ascii="Helvetica" w:hAnsi="Helvetica"/>
          <w:sz w:val="22"/>
        </w:rPr>
        <w:t>No</w:t>
      </w:r>
    </w:p>
    <w:p w:rsidR="00D0603A" w:rsidRPr="009F6BBE" w:rsidRDefault="00D0603A" w:rsidP="00D0603A">
      <w:pPr>
        <w:ind w:left="720"/>
        <w:rPr>
          <w:rFonts w:ascii="Helvetica" w:hAnsi="Helvetica"/>
          <w:sz w:val="22"/>
        </w:rPr>
      </w:pPr>
    </w:p>
    <w:p w:rsidR="00CB5F31" w:rsidRPr="00AE19EF" w:rsidRDefault="00D0603A" w:rsidP="00AE19EF">
      <w:pPr>
        <w:numPr>
          <w:ilvl w:val="0"/>
          <w:numId w:val="14"/>
        </w:numPr>
        <w:rPr>
          <w:rFonts w:ascii="Helvetica" w:hAnsi="Helvetica"/>
          <w:sz w:val="22"/>
        </w:rPr>
      </w:pPr>
      <w:r w:rsidRPr="009F6BBE">
        <w:rPr>
          <w:rFonts w:ascii="Helvetica" w:hAnsi="Helvetica"/>
          <w:sz w:val="22"/>
        </w:rPr>
        <w:t xml:space="preserve">Does your protocol include detailed, step-by-step, descriptions of software usage (Y/N, please specify steps by number)? </w:t>
      </w:r>
      <w:r w:rsidR="00CB5F31" w:rsidRPr="00AE19EF">
        <w:rPr>
          <w:rFonts w:ascii="Helvetica" w:hAnsi="Helvetica"/>
          <w:sz w:val="22"/>
        </w:rPr>
        <w:t>No</w:t>
      </w:r>
    </w:p>
    <w:p w:rsidR="00D0603A" w:rsidRPr="009F6BBE" w:rsidRDefault="00D0603A" w:rsidP="00D0603A">
      <w:pPr>
        <w:pStyle w:val="ListParagraph"/>
        <w:rPr>
          <w:rFonts w:ascii="Helvetica" w:hAnsi="Helvetica"/>
          <w:sz w:val="22"/>
        </w:rPr>
      </w:pPr>
    </w:p>
    <w:p w:rsidR="00D0603A" w:rsidRPr="009F6BBE" w:rsidRDefault="00D0603A" w:rsidP="00D0603A">
      <w:pPr>
        <w:numPr>
          <w:ilvl w:val="0"/>
          <w:numId w:val="14"/>
        </w:numPr>
        <w:rPr>
          <w:rFonts w:ascii="Helvetica" w:hAnsi="Helvetica"/>
          <w:sz w:val="22"/>
        </w:rPr>
      </w:pPr>
      <w:r w:rsidRPr="009F6BBE">
        <w:rPr>
          <w:rFonts w:ascii="Helvetica" w:hAnsi="Helvetica"/>
          <w:sz w:val="22"/>
        </w:rPr>
        <w:t xml:space="preserve">Which steps of your protocol will viewers benefit most from having filmed? (use the numbering below) </w:t>
      </w:r>
      <w:r w:rsidR="00401580">
        <w:rPr>
          <w:rFonts w:ascii="Helvetica" w:hAnsi="Helvetica"/>
          <w:sz w:val="22"/>
        </w:rPr>
        <w:t>Steps in sections 2 and 3 (3.1-3.11)</w:t>
      </w:r>
      <w:r w:rsidR="00AC0FEF">
        <w:rPr>
          <w:rFonts w:ascii="Helvetica" w:hAnsi="Helvetica"/>
          <w:sz w:val="22"/>
        </w:rPr>
        <w:t xml:space="preserve"> </w:t>
      </w:r>
      <w:r w:rsidR="00401580">
        <w:rPr>
          <w:rFonts w:ascii="Helvetica" w:hAnsi="Helvetica"/>
          <w:sz w:val="22"/>
        </w:rPr>
        <w:t>will be most beneficial.</w:t>
      </w:r>
    </w:p>
    <w:p w:rsidR="00D0603A" w:rsidRPr="009F6BBE" w:rsidRDefault="00D0603A" w:rsidP="00D0603A">
      <w:pPr>
        <w:pStyle w:val="ListParagraph"/>
        <w:ind w:firstLine="720"/>
        <w:rPr>
          <w:rFonts w:ascii="Helvetica" w:hAnsi="Helvetica"/>
          <w:sz w:val="22"/>
        </w:rPr>
      </w:pPr>
    </w:p>
    <w:p w:rsidR="00D0603A" w:rsidRPr="009F6BBE" w:rsidRDefault="00D0603A" w:rsidP="00D0603A">
      <w:pPr>
        <w:numPr>
          <w:ilvl w:val="0"/>
          <w:numId w:val="14"/>
        </w:numPr>
        <w:rPr>
          <w:rFonts w:ascii="Helvetica" w:hAnsi="Helvetica"/>
          <w:sz w:val="22"/>
        </w:rPr>
      </w:pPr>
      <w:r w:rsidRPr="009F6BBE">
        <w:rPr>
          <w:rFonts w:ascii="Helvetica" w:hAnsi="Helvetica"/>
          <w:sz w:val="22"/>
        </w:rPr>
        <w:t xml:space="preserve">What is the single most difficult aspect of this procedure and what do you do to ensure success?  </w:t>
      </w:r>
    </w:p>
    <w:p w:rsidR="00D0603A" w:rsidRDefault="004F342A" w:rsidP="00D0603A">
      <w:pPr>
        <w:pStyle w:val="ListParagraph"/>
        <w:rPr>
          <w:rFonts w:ascii="Helvetica" w:hAnsi="Helvetica"/>
          <w:sz w:val="22"/>
        </w:rPr>
      </w:pPr>
      <w:r>
        <w:rPr>
          <w:rFonts w:ascii="Helvetica" w:hAnsi="Helvetica"/>
          <w:sz w:val="22"/>
        </w:rPr>
        <w:t>This is not a difficult procedure.</w:t>
      </w:r>
    </w:p>
    <w:p w:rsidR="00AE19EF" w:rsidRPr="009F6BBE" w:rsidRDefault="00AE19EF" w:rsidP="00D0603A">
      <w:pPr>
        <w:pStyle w:val="ListParagraph"/>
        <w:rPr>
          <w:rFonts w:ascii="Helvetica" w:hAnsi="Helvetica"/>
          <w:sz w:val="22"/>
        </w:rPr>
      </w:pPr>
    </w:p>
    <w:p w:rsidR="00D0603A" w:rsidRDefault="00D0603A" w:rsidP="00D0603A">
      <w:pPr>
        <w:numPr>
          <w:ilvl w:val="0"/>
          <w:numId w:val="14"/>
        </w:numPr>
        <w:rPr>
          <w:rFonts w:ascii="Helvetica" w:hAnsi="Helvetica"/>
          <w:sz w:val="22"/>
        </w:rPr>
      </w:pPr>
      <w:r w:rsidRPr="009F6BBE">
        <w:rPr>
          <w:rFonts w:ascii="Helvetica" w:hAnsi="Helvetica"/>
          <w:sz w:val="22"/>
        </w:rPr>
        <w:t xml:space="preserve">Will the shoot take place in more than one location?  (Y/N, specify travel time between locations) </w:t>
      </w:r>
    </w:p>
    <w:p w:rsidR="00367CD3" w:rsidRDefault="006A0F4C" w:rsidP="007300F1">
      <w:pPr>
        <w:ind w:left="720"/>
        <w:rPr>
          <w:rFonts w:ascii="Helvetica" w:hAnsi="Helvetica"/>
          <w:sz w:val="22"/>
        </w:rPr>
      </w:pPr>
      <w:r>
        <w:rPr>
          <w:rFonts w:ascii="Helvetica" w:hAnsi="Helvetica"/>
          <w:sz w:val="22"/>
        </w:rPr>
        <w:t>Yes: Less than 5</w:t>
      </w:r>
      <w:r w:rsidR="00367CD3">
        <w:rPr>
          <w:rFonts w:ascii="Helvetica" w:hAnsi="Helvetica"/>
          <w:sz w:val="22"/>
        </w:rPr>
        <w:t xml:space="preserve"> minutes travel time.</w:t>
      </w:r>
    </w:p>
    <w:p w:rsidR="00367CD3" w:rsidRPr="009F6BBE" w:rsidRDefault="00367CD3" w:rsidP="007300F1">
      <w:pPr>
        <w:rPr>
          <w:rFonts w:ascii="Helvetica" w:hAnsi="Helvetica"/>
          <w:sz w:val="22"/>
        </w:rPr>
      </w:pPr>
    </w:p>
    <w:p w:rsidR="00D0603A" w:rsidRPr="009F6BBE" w:rsidRDefault="00D0603A" w:rsidP="00D0603A">
      <w:pPr>
        <w:rPr>
          <w:rFonts w:ascii="Helvetica" w:hAnsi="Helvetica"/>
          <w:b/>
          <w:i/>
          <w:sz w:val="22"/>
        </w:rPr>
      </w:pPr>
    </w:p>
    <w:p w:rsidR="00D0603A" w:rsidRPr="009F6BBE" w:rsidRDefault="00D0603A" w:rsidP="00D0603A">
      <w:pPr>
        <w:rPr>
          <w:rFonts w:ascii="Helvetica" w:hAnsi="Helvetica"/>
          <w:b/>
          <w:sz w:val="28"/>
        </w:rPr>
      </w:pPr>
      <w:r w:rsidRPr="009F6BBE">
        <w:rPr>
          <w:rFonts w:ascii="Helvetica" w:hAnsi="Helvetica"/>
          <w:b/>
          <w:sz w:val="28"/>
        </w:rPr>
        <w:t>Schematic Overview (read by a voice talent at JoVE)</w:t>
      </w:r>
    </w:p>
    <w:p w:rsidR="00D0603A" w:rsidRPr="009F6BBE" w:rsidRDefault="00D0603A" w:rsidP="00D0603A">
      <w:pPr>
        <w:outlineLvl w:val="0"/>
        <w:rPr>
          <w:rFonts w:ascii="Helvetica" w:hAnsi="Helvetica"/>
          <w:b/>
          <w:i/>
          <w:color w:val="FF0000"/>
          <w:u w:val="single"/>
        </w:rPr>
      </w:pPr>
    </w:p>
    <w:p w:rsidR="00D0603A" w:rsidRPr="007300F1" w:rsidRDefault="00D0603A" w:rsidP="00D0603A">
      <w:pPr>
        <w:rPr>
          <w:rFonts w:ascii="Helvetica" w:hAnsi="Helvetica"/>
        </w:rPr>
      </w:pPr>
      <w:r w:rsidRPr="007300F1">
        <w:rPr>
          <w:rFonts w:ascii="Helvetica" w:hAnsi="Helvetica"/>
        </w:rPr>
        <w:t xml:space="preserve">The overall goal of this procedure is to </w:t>
      </w:r>
      <w:r w:rsidR="00911A51" w:rsidRPr="007300F1">
        <w:rPr>
          <w:rFonts w:ascii="Helvetica" w:hAnsi="Helvetica"/>
        </w:rPr>
        <w:t xml:space="preserve">introduce and </w:t>
      </w:r>
      <w:r w:rsidR="00C52F80" w:rsidRPr="007300F1">
        <w:rPr>
          <w:rFonts w:ascii="Helvetica" w:hAnsi="Helvetica"/>
        </w:rPr>
        <w:t xml:space="preserve">grow </w:t>
      </w:r>
      <w:r w:rsidR="00C52F80" w:rsidRPr="00D44004">
        <w:rPr>
          <w:rFonts w:ascii="Helvetica" w:hAnsi="Helvetica"/>
          <w:i/>
        </w:rPr>
        <w:t>C. elegans</w:t>
      </w:r>
      <w:r w:rsidR="00C52F80" w:rsidRPr="007300F1">
        <w:rPr>
          <w:rFonts w:ascii="Helvetica" w:hAnsi="Helvetica"/>
        </w:rPr>
        <w:t xml:space="preserve"> in axenic liquid media</w:t>
      </w:r>
      <w:r w:rsidRPr="007300F1">
        <w:rPr>
          <w:rFonts w:ascii="Helvetica" w:hAnsi="Helvetica"/>
        </w:rPr>
        <w:t xml:space="preserve"> </w:t>
      </w:r>
      <w:r w:rsidR="006B6FAF" w:rsidRPr="007300F1">
        <w:rPr>
          <w:rFonts w:ascii="Helvetica" w:hAnsi="Helvetica"/>
        </w:rPr>
        <w:t>for numerous downstream applications</w:t>
      </w:r>
      <w:r w:rsidRPr="007300F1">
        <w:rPr>
          <w:rFonts w:ascii="Helvetica" w:hAnsi="Helvetica"/>
        </w:rPr>
        <w:t xml:space="preserve">. </w:t>
      </w:r>
      <w:r w:rsidRPr="007300F1">
        <w:rPr>
          <w:rFonts w:ascii="Helvetica" w:hAnsi="Helvetica"/>
          <w:b/>
        </w:rPr>
        <w:t>(Intro)</w:t>
      </w:r>
      <w:r w:rsidR="007300F1" w:rsidRPr="007300F1">
        <w:rPr>
          <w:rFonts w:ascii="Helvetica" w:hAnsi="Helvetica"/>
        </w:rPr>
        <w:t xml:space="preserve">  </w:t>
      </w:r>
      <w:r w:rsidRPr="007300F1">
        <w:rPr>
          <w:rFonts w:ascii="Helvetica" w:hAnsi="Helvetica"/>
        </w:rPr>
        <w:t xml:space="preserve">This is accomplished by first </w:t>
      </w:r>
      <w:r w:rsidR="00402315" w:rsidRPr="007300F1">
        <w:rPr>
          <w:rFonts w:ascii="Helvetica" w:hAnsi="Helvetica"/>
        </w:rPr>
        <w:t>bleaching gravid worms from starved agar plates</w:t>
      </w:r>
      <w:r w:rsidRPr="007300F1">
        <w:rPr>
          <w:rFonts w:ascii="Helvetica" w:hAnsi="Helvetica"/>
        </w:rPr>
        <w:t xml:space="preserve">. </w:t>
      </w:r>
      <w:r w:rsidRPr="007300F1">
        <w:rPr>
          <w:rFonts w:ascii="Helvetica" w:hAnsi="Helvetica"/>
          <w:b/>
        </w:rPr>
        <w:t>(P1)</w:t>
      </w:r>
      <w:r w:rsidR="007300F1" w:rsidRPr="007300F1">
        <w:rPr>
          <w:rFonts w:ascii="Helvetica" w:hAnsi="Helvetica"/>
        </w:rPr>
        <w:t xml:space="preserve">  </w:t>
      </w:r>
      <w:r w:rsidRPr="007300F1">
        <w:rPr>
          <w:rFonts w:ascii="Helvetica" w:hAnsi="Helvetica"/>
        </w:rPr>
        <w:t>The second step of the procedure is to</w:t>
      </w:r>
      <w:r w:rsidR="002764E9" w:rsidRPr="007300F1">
        <w:rPr>
          <w:rFonts w:ascii="Helvetica" w:hAnsi="Helvetica"/>
        </w:rPr>
        <w:t xml:space="preserve"> </w:t>
      </w:r>
      <w:r w:rsidR="005A075A" w:rsidRPr="007300F1">
        <w:rPr>
          <w:rFonts w:ascii="Helvetica" w:hAnsi="Helvetica"/>
        </w:rPr>
        <w:t xml:space="preserve">transfer the released eggs to mCeHR with antibiotics and </w:t>
      </w:r>
      <w:r w:rsidR="00402315" w:rsidRPr="007300F1">
        <w:rPr>
          <w:rFonts w:ascii="Helvetica" w:hAnsi="Helvetica"/>
        </w:rPr>
        <w:t>allow them to develop to the gravid stage</w:t>
      </w:r>
      <w:r w:rsidR="00FE1AA4" w:rsidRPr="007300F1">
        <w:rPr>
          <w:rFonts w:ascii="Helvetica" w:hAnsi="Helvetica"/>
        </w:rPr>
        <w:t>,</w:t>
      </w:r>
      <w:r w:rsidR="00C46508" w:rsidRPr="007300F1">
        <w:rPr>
          <w:rFonts w:ascii="Helvetica" w:hAnsi="Helvetica"/>
        </w:rPr>
        <w:t xml:space="preserve"> </w:t>
      </w:r>
      <w:r w:rsidR="00FE1AA4" w:rsidRPr="007300F1">
        <w:rPr>
          <w:rFonts w:ascii="Helvetica" w:hAnsi="Helvetica"/>
        </w:rPr>
        <w:t>which may take 7 to 10 days</w:t>
      </w:r>
      <w:r w:rsidR="008A6D3B" w:rsidRPr="007300F1">
        <w:rPr>
          <w:rFonts w:ascii="Helvetica" w:hAnsi="Helvetica"/>
        </w:rPr>
        <w:t>.</w:t>
      </w:r>
      <w:r w:rsidRPr="007300F1">
        <w:rPr>
          <w:rFonts w:ascii="Helvetica" w:hAnsi="Helvetica"/>
        </w:rPr>
        <w:t xml:space="preserve"> </w:t>
      </w:r>
      <w:r w:rsidRPr="007300F1">
        <w:rPr>
          <w:rFonts w:ascii="Helvetica" w:hAnsi="Helvetica"/>
          <w:b/>
        </w:rPr>
        <w:t>(P2)</w:t>
      </w:r>
      <w:r w:rsidR="007300F1" w:rsidRPr="007300F1">
        <w:rPr>
          <w:rFonts w:ascii="Helvetica" w:hAnsi="Helvetica"/>
        </w:rPr>
        <w:t xml:space="preserve">  </w:t>
      </w:r>
      <w:r w:rsidRPr="007300F1">
        <w:rPr>
          <w:rFonts w:ascii="Helvetica" w:hAnsi="Helvetica"/>
        </w:rPr>
        <w:t xml:space="preserve">The third step is </w:t>
      </w:r>
      <w:r w:rsidR="008A6D3B" w:rsidRPr="007300F1">
        <w:rPr>
          <w:rFonts w:ascii="Helvetica" w:hAnsi="Helvetica"/>
        </w:rPr>
        <w:t xml:space="preserve">to </w:t>
      </w:r>
      <w:r w:rsidR="001F6A68" w:rsidRPr="007300F1">
        <w:rPr>
          <w:rFonts w:ascii="Helvetica" w:hAnsi="Helvetica"/>
        </w:rPr>
        <w:t xml:space="preserve">bleach the </w:t>
      </w:r>
      <w:r w:rsidR="00FE1AA4" w:rsidRPr="007300F1">
        <w:rPr>
          <w:rFonts w:ascii="Helvetica" w:hAnsi="Helvetica"/>
        </w:rPr>
        <w:t>gravids</w:t>
      </w:r>
      <w:r w:rsidR="001F6A68" w:rsidRPr="007300F1">
        <w:rPr>
          <w:rFonts w:ascii="Helvetica" w:hAnsi="Helvetica"/>
        </w:rPr>
        <w:t xml:space="preserve"> and allow them to develop a second time to the gravid stage without additional antibiotics</w:t>
      </w:r>
      <w:r w:rsidRPr="007300F1">
        <w:rPr>
          <w:rFonts w:ascii="Helvetica" w:hAnsi="Helvetica"/>
        </w:rPr>
        <w:t xml:space="preserve">. </w:t>
      </w:r>
      <w:r w:rsidRPr="007300F1">
        <w:rPr>
          <w:rFonts w:ascii="Helvetica" w:hAnsi="Helvetica"/>
          <w:b/>
        </w:rPr>
        <w:t>(P3)</w:t>
      </w:r>
      <w:r w:rsidR="007300F1" w:rsidRPr="007300F1">
        <w:rPr>
          <w:rFonts w:ascii="Helvetica" w:hAnsi="Helvetica"/>
        </w:rPr>
        <w:t xml:space="preserve">  </w:t>
      </w:r>
      <w:r w:rsidRPr="007300F1">
        <w:rPr>
          <w:rFonts w:ascii="Helvetica" w:hAnsi="Helvetica"/>
        </w:rPr>
        <w:t xml:space="preserve">The final step is </w:t>
      </w:r>
      <w:r w:rsidR="001F6A68" w:rsidRPr="007300F1">
        <w:rPr>
          <w:rFonts w:ascii="Helvetica" w:hAnsi="Helvetica"/>
        </w:rPr>
        <w:t>to synchronize the axenic worms and utilize them for nutritional studies examining worm growth and development</w:t>
      </w:r>
      <w:r w:rsidRPr="007300F1">
        <w:rPr>
          <w:rFonts w:ascii="Helvetica" w:hAnsi="Helvetica"/>
        </w:rPr>
        <w:t>.</w:t>
      </w:r>
      <w:r w:rsidRPr="007300F1">
        <w:rPr>
          <w:rFonts w:ascii="Helvetica" w:hAnsi="Helvetica"/>
          <w:b/>
        </w:rPr>
        <w:t xml:space="preserve"> (P4)</w:t>
      </w:r>
      <w:r w:rsidR="007300F1" w:rsidRPr="007300F1">
        <w:rPr>
          <w:rFonts w:ascii="Helvetica" w:hAnsi="Helvetica"/>
        </w:rPr>
        <w:t xml:space="preserve">  </w:t>
      </w:r>
      <w:r w:rsidRPr="007300F1">
        <w:rPr>
          <w:rFonts w:ascii="Helvetica" w:hAnsi="Helvetica"/>
        </w:rPr>
        <w:t xml:space="preserve">Ultimately, results show </w:t>
      </w:r>
      <w:r w:rsidR="00EC17C8" w:rsidRPr="007300F1">
        <w:rPr>
          <w:rFonts w:ascii="Helvetica" w:hAnsi="Helvetica"/>
        </w:rPr>
        <w:t xml:space="preserve">that </w:t>
      </w:r>
      <w:r w:rsidR="008B07FF" w:rsidRPr="007300F1">
        <w:rPr>
          <w:rFonts w:ascii="Helvetica" w:hAnsi="Helvetica"/>
        </w:rPr>
        <w:t xml:space="preserve">wild type </w:t>
      </w:r>
      <w:r w:rsidR="00EC17C8" w:rsidRPr="00BD4AE7">
        <w:rPr>
          <w:rFonts w:ascii="Helvetica" w:hAnsi="Helvetica"/>
          <w:i/>
        </w:rPr>
        <w:t>C. elegans</w:t>
      </w:r>
      <w:r w:rsidR="00C766DF" w:rsidRPr="007300F1">
        <w:rPr>
          <w:rFonts w:ascii="Helvetica" w:hAnsi="Helvetica"/>
        </w:rPr>
        <w:t xml:space="preserve"> grow well in axenic </w:t>
      </w:r>
      <w:r w:rsidR="00922E7B" w:rsidRPr="007300F1">
        <w:rPr>
          <w:rFonts w:ascii="Helvetica" w:hAnsi="Helvetica"/>
        </w:rPr>
        <w:t>liquid media</w:t>
      </w:r>
      <w:r w:rsidR="00C766DF" w:rsidRPr="007300F1">
        <w:rPr>
          <w:rFonts w:ascii="Helvetica" w:hAnsi="Helvetica"/>
        </w:rPr>
        <w:t xml:space="preserve"> and </w:t>
      </w:r>
      <w:r w:rsidR="00922E7B" w:rsidRPr="007300F1">
        <w:rPr>
          <w:rFonts w:ascii="Helvetica" w:hAnsi="Helvetica"/>
        </w:rPr>
        <w:t xml:space="preserve">mCeHR </w:t>
      </w:r>
      <w:r w:rsidR="008B07FF" w:rsidRPr="007300F1">
        <w:rPr>
          <w:rFonts w:ascii="Helvetica" w:hAnsi="Helvetica"/>
        </w:rPr>
        <w:t>media can be utilized to examine the nutritional needs of the worms without bacterial byproducts</w:t>
      </w:r>
      <w:r w:rsidRPr="007300F1">
        <w:rPr>
          <w:rFonts w:ascii="Helvetica" w:hAnsi="Helvetica"/>
        </w:rPr>
        <w:t xml:space="preserve">. </w:t>
      </w:r>
      <w:r w:rsidRPr="007300F1">
        <w:rPr>
          <w:rFonts w:ascii="Helvetica" w:hAnsi="Helvetica"/>
          <w:b/>
        </w:rPr>
        <w:t>(P5)</w:t>
      </w:r>
    </w:p>
    <w:p w:rsidR="00D0603A" w:rsidRDefault="00D0603A" w:rsidP="00D0603A">
      <w:pPr>
        <w:ind w:left="360"/>
        <w:rPr>
          <w:rFonts w:ascii="Helvetica" w:hAnsi="Helvetica"/>
        </w:rPr>
      </w:pPr>
    </w:p>
    <w:p w:rsidR="007300F1" w:rsidRPr="00AE19EF" w:rsidRDefault="007300F1" w:rsidP="006D3756">
      <w:pPr>
        <w:ind w:left="360" w:hanging="360"/>
        <w:rPr>
          <w:rFonts w:ascii="Helvetica" w:hAnsi="Helvetica"/>
          <w:b/>
          <w:i/>
        </w:rPr>
      </w:pPr>
      <w:r w:rsidRPr="00AE19EF">
        <w:rPr>
          <w:rFonts w:ascii="Helvetica" w:hAnsi="Helvetica"/>
          <w:b/>
          <w:i/>
        </w:rPr>
        <w:t>Video editor:</w:t>
      </w:r>
    </w:p>
    <w:p w:rsidR="007300F1" w:rsidRDefault="007300F1" w:rsidP="006D3756">
      <w:pPr>
        <w:ind w:left="360" w:hanging="360"/>
        <w:rPr>
          <w:rFonts w:ascii="Helvetica" w:hAnsi="Helvetica"/>
          <w:i/>
        </w:rPr>
      </w:pPr>
      <w:r>
        <w:rPr>
          <w:rFonts w:ascii="Helvetica" w:hAnsi="Helvetica"/>
          <w:i/>
        </w:rPr>
        <w:t>Use the provided graphics as follows:</w:t>
      </w:r>
    </w:p>
    <w:p w:rsidR="007300F1" w:rsidRDefault="007300F1" w:rsidP="006D3756">
      <w:pPr>
        <w:ind w:left="360" w:hanging="360"/>
        <w:rPr>
          <w:rFonts w:ascii="Helvetica" w:hAnsi="Helvetica"/>
          <w:i/>
        </w:rPr>
      </w:pPr>
      <w:r>
        <w:rPr>
          <w:rFonts w:ascii="Helvetica" w:hAnsi="Helvetica"/>
          <w:i/>
        </w:rPr>
        <w:lastRenderedPageBreak/>
        <w:t>P1 –</w:t>
      </w:r>
      <w:r w:rsidR="00AE19EF">
        <w:rPr>
          <w:rFonts w:ascii="Helvetica" w:hAnsi="Helvetica"/>
          <w:i/>
        </w:rPr>
        <w:t xml:space="preserve"> S</w:t>
      </w:r>
      <w:r>
        <w:rPr>
          <w:rFonts w:ascii="Helvetica" w:hAnsi="Helvetica"/>
          <w:i/>
        </w:rPr>
        <w:t>how the P1 graphic.  Begin with the dish and “S-shaped” worms.  Animate the worms moving into the bleach-filled tube.</w:t>
      </w:r>
    </w:p>
    <w:p w:rsidR="00AE19EF" w:rsidRDefault="007300F1" w:rsidP="006D3756">
      <w:pPr>
        <w:ind w:left="360" w:hanging="360"/>
        <w:rPr>
          <w:rFonts w:ascii="Helvetica" w:hAnsi="Helvetica"/>
          <w:i/>
        </w:rPr>
      </w:pPr>
      <w:r>
        <w:rPr>
          <w:rFonts w:ascii="Helvetica" w:hAnsi="Helvetica"/>
          <w:i/>
        </w:rPr>
        <w:t xml:space="preserve">P2 – Fade the worms in the bleach tube into many little black specs.  Then fade out the tube, leaving the specks.  The specks should then become the egg-shaped dots in the P2 graphic – fade on the large container around them.  Then fade on “7-10 days” and </w:t>
      </w:r>
      <w:r w:rsidR="00AE19EF">
        <w:rPr>
          <w:rFonts w:ascii="Helvetica" w:hAnsi="Helvetica"/>
          <w:i/>
        </w:rPr>
        <w:t>change the egg-shapes into the many worm shapes.  The “mCeHR+Tet” should be added with the “7-10 days”.</w:t>
      </w:r>
    </w:p>
    <w:p w:rsidR="007300F1" w:rsidRDefault="00AE19EF" w:rsidP="006D3756">
      <w:pPr>
        <w:ind w:left="360" w:hanging="360"/>
        <w:rPr>
          <w:rFonts w:ascii="Helvetica" w:hAnsi="Helvetica"/>
          <w:i/>
        </w:rPr>
      </w:pPr>
      <w:r>
        <w:rPr>
          <w:rFonts w:ascii="Helvetica" w:hAnsi="Helvetica"/>
          <w:i/>
        </w:rPr>
        <w:t>P3 – Now, using the P3 graphic, add the word “Bleach” and fade the worms out and the black specks in.  Zoom in the specks to show they are the egg shapes (as seen in P3).  The “mCeHR” should also be shown after “Bleach”.</w:t>
      </w:r>
      <w:r w:rsidRPr="00AE19EF">
        <w:rPr>
          <w:rFonts w:ascii="Helvetica" w:hAnsi="Helvetica"/>
          <w:i/>
        </w:rPr>
        <w:t xml:space="preserve"> </w:t>
      </w:r>
      <w:r>
        <w:rPr>
          <w:rFonts w:ascii="Helvetica" w:hAnsi="Helvetica"/>
          <w:i/>
        </w:rPr>
        <w:t xml:space="preserve"> Leaving the “mCeHR” the egg-shaped dots should be faded into the worm shapes (seen in P4).</w:t>
      </w:r>
    </w:p>
    <w:p w:rsidR="00AE19EF" w:rsidRDefault="00AE19EF" w:rsidP="006D3756">
      <w:pPr>
        <w:ind w:left="360" w:hanging="360"/>
        <w:rPr>
          <w:rFonts w:ascii="Helvetica" w:hAnsi="Helvetica"/>
          <w:i/>
        </w:rPr>
      </w:pPr>
      <w:r>
        <w:rPr>
          <w:rFonts w:ascii="Helvetica" w:hAnsi="Helvetica"/>
          <w:i/>
        </w:rPr>
        <w:t>P4 – Now add the “bleach” title and fade in the container of worms that are all the same size and the title “synchronized”.   Then, fade to the larger worms in the P5 graphic and finish by fading to the 12 circles in the rectangle from the P5 graphic.</w:t>
      </w:r>
    </w:p>
    <w:p w:rsidR="00AE19EF" w:rsidRDefault="00AE19EF" w:rsidP="006D3756">
      <w:pPr>
        <w:ind w:left="360" w:hanging="360"/>
        <w:rPr>
          <w:rFonts w:ascii="Helvetica" w:hAnsi="Helvetica"/>
          <w:i/>
        </w:rPr>
      </w:pPr>
      <w:r>
        <w:rPr>
          <w:rFonts w:ascii="Helvetica" w:hAnsi="Helvetica"/>
          <w:i/>
        </w:rPr>
        <w:t xml:space="preserve">P5 – show </w:t>
      </w:r>
      <w:r w:rsidRPr="00AE19EF">
        <w:rPr>
          <w:rFonts w:ascii="Helvetica" w:hAnsi="Helvetica" w:cs="Arial"/>
          <w:i/>
          <w:szCs w:val="24"/>
        </w:rPr>
        <w:t>51796_Hamza_Figure 1</w:t>
      </w:r>
      <w:r>
        <w:rPr>
          <w:rFonts w:ascii="Helvetica" w:hAnsi="Helvetica" w:cs="Arial"/>
          <w:i/>
          <w:szCs w:val="24"/>
        </w:rPr>
        <w:t xml:space="preserve"> graph with the portion of Figure2_2 showing the green glowing worm, above the graph.</w:t>
      </w:r>
    </w:p>
    <w:p w:rsidR="00AE19EF" w:rsidRPr="007300F1" w:rsidRDefault="00AE19EF" w:rsidP="00D0603A">
      <w:pPr>
        <w:ind w:left="360"/>
        <w:rPr>
          <w:rFonts w:ascii="Helvetica" w:hAnsi="Helvetica"/>
          <w:i/>
        </w:rPr>
      </w:pPr>
    </w:p>
    <w:p w:rsidR="00D0603A" w:rsidRPr="009F6BBE" w:rsidDel="004B4B64" w:rsidRDefault="00D0603A" w:rsidP="00D0603A">
      <w:pPr>
        <w:rPr>
          <w:rFonts w:ascii="Helvetica" w:hAnsi="Helvetica"/>
          <w:b/>
          <w:i/>
          <w:u w:val="single"/>
        </w:rPr>
      </w:pPr>
    </w:p>
    <w:p w:rsidR="00D0603A" w:rsidRPr="009F6BBE" w:rsidDel="004B4B64" w:rsidRDefault="00AB2E0F">
      <w:pPr>
        <w:pStyle w:val="BodyText"/>
        <w:rPr>
          <w:rFonts w:ascii="Helvetica" w:hAnsi="Helvetica"/>
          <w:b/>
          <w:sz w:val="22"/>
        </w:rPr>
      </w:pPr>
      <w:r w:rsidRPr="007300F1">
        <w:rPr>
          <w:rFonts w:ascii="Helvetica" w:hAnsi="Helvetica"/>
          <w:b/>
          <w:noProof/>
          <w:u w:val="single"/>
        </w:rPr>
        <w:drawing>
          <wp:inline distT="0" distB="0" distL="0" distR="0">
            <wp:extent cx="3690015" cy="276751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 Introduction Schematic_2014.pd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90438" cy="2767828"/>
                    </a:xfrm>
                    <a:prstGeom prst="rect">
                      <a:avLst/>
                    </a:prstGeom>
                  </pic:spPr>
                </pic:pic>
              </a:graphicData>
            </a:graphic>
          </wp:inline>
        </w:drawing>
      </w:r>
    </w:p>
    <w:p w:rsidR="00D0603A" w:rsidRPr="009F6BBE" w:rsidRDefault="00D0603A" w:rsidP="00D0603A">
      <w:pPr>
        <w:pStyle w:val="BodyText"/>
        <w:outlineLvl w:val="0"/>
        <w:rPr>
          <w:rFonts w:ascii="Helvetica" w:hAnsi="Helvetica"/>
          <w:i w:val="0"/>
          <w:sz w:val="22"/>
        </w:rPr>
      </w:pPr>
    </w:p>
    <w:p w:rsidR="00D0603A" w:rsidRPr="009F6BBE" w:rsidRDefault="00D0603A" w:rsidP="00D0603A">
      <w:pPr>
        <w:rPr>
          <w:rFonts w:ascii="Helvetica" w:hAnsi="Helvetica"/>
          <w:sz w:val="22"/>
        </w:rPr>
      </w:pPr>
    </w:p>
    <w:p w:rsidR="00D0603A" w:rsidRPr="00AE19EF" w:rsidRDefault="00D0603A" w:rsidP="00AE19EF">
      <w:pPr>
        <w:numPr>
          <w:ilvl w:val="0"/>
          <w:numId w:val="12"/>
        </w:numPr>
        <w:spacing w:before="240"/>
        <w:jc w:val="both"/>
        <w:outlineLvl w:val="0"/>
        <w:rPr>
          <w:rFonts w:ascii="Helvetica" w:hAnsi="Helvetica" w:cs="Arial"/>
          <w:b/>
          <w:sz w:val="28"/>
          <w:szCs w:val="24"/>
        </w:rPr>
      </w:pPr>
      <w:r w:rsidRPr="009F6BBE">
        <w:rPr>
          <w:rFonts w:ascii="Helvetica" w:hAnsi="Helvetica" w:cs="Arial"/>
          <w:b/>
          <w:sz w:val="28"/>
          <w:szCs w:val="24"/>
        </w:rPr>
        <w:t xml:space="preserve">Introductory Interview (spoken by you on camera. Don’t forget to smile!)  </w:t>
      </w:r>
    </w:p>
    <w:p w:rsidR="00D0603A" w:rsidRPr="009F6BBE" w:rsidRDefault="00330FFC" w:rsidP="00D0603A">
      <w:pPr>
        <w:numPr>
          <w:ilvl w:val="1"/>
          <w:numId w:val="12"/>
        </w:numPr>
        <w:spacing w:before="240"/>
        <w:jc w:val="both"/>
        <w:outlineLvl w:val="0"/>
        <w:rPr>
          <w:rFonts w:ascii="Helvetica" w:hAnsi="Helvetica" w:cs="Arial"/>
          <w:szCs w:val="24"/>
        </w:rPr>
      </w:pPr>
      <w:r>
        <w:rPr>
          <w:rFonts w:ascii="Helvetica" w:hAnsi="Helvetica" w:cs="Arial"/>
          <w:szCs w:val="24"/>
        </w:rPr>
        <w:t>Tamika Samuel:</w:t>
      </w:r>
      <w:r w:rsidR="00436138" w:rsidRPr="009F6BBE">
        <w:rPr>
          <w:rFonts w:ascii="Helvetica" w:hAnsi="Helvetica" w:cs="Arial"/>
          <w:szCs w:val="24"/>
        </w:rPr>
        <w:t xml:space="preserve"> </w:t>
      </w:r>
      <w:r w:rsidR="00D0603A" w:rsidRPr="009F6BBE">
        <w:rPr>
          <w:rFonts w:ascii="Helvetica" w:hAnsi="Helvetica" w:cs="Arial"/>
          <w:szCs w:val="24"/>
        </w:rPr>
        <w:t xml:space="preserve">The main advantage of this technique over existing methods, like </w:t>
      </w:r>
      <w:r w:rsidR="00436138">
        <w:rPr>
          <w:rFonts w:ascii="Helvetica" w:hAnsi="Helvetica" w:cs="Arial"/>
          <w:szCs w:val="24"/>
        </w:rPr>
        <w:t>growing worms on agar plates or in liquid media with bacteria</w:t>
      </w:r>
      <w:r w:rsidR="00D0603A" w:rsidRPr="009F6BBE">
        <w:rPr>
          <w:rFonts w:ascii="Helvetica" w:hAnsi="Helvetica" w:cs="Arial"/>
          <w:szCs w:val="24"/>
        </w:rPr>
        <w:t xml:space="preserve">, is that </w:t>
      </w:r>
      <w:r w:rsidR="00436138">
        <w:rPr>
          <w:rFonts w:ascii="Helvetica" w:hAnsi="Helvetica" w:cs="Arial"/>
          <w:szCs w:val="24"/>
        </w:rPr>
        <w:t xml:space="preserve">the effects of nutritional elements or </w:t>
      </w:r>
      <w:r w:rsidR="006D3756">
        <w:rPr>
          <w:rFonts w:ascii="Helvetica" w:hAnsi="Helvetica" w:cs="Arial"/>
          <w:szCs w:val="24"/>
        </w:rPr>
        <w:t>toxins</w:t>
      </w:r>
      <w:r w:rsidR="00436138">
        <w:rPr>
          <w:rFonts w:ascii="Helvetica" w:hAnsi="Helvetica" w:cs="Arial"/>
          <w:szCs w:val="24"/>
        </w:rPr>
        <w:t xml:space="preserve"> can be </w:t>
      </w:r>
      <w:r w:rsidR="006D3756">
        <w:rPr>
          <w:rFonts w:ascii="Helvetica" w:hAnsi="Helvetica" w:cs="Arial"/>
          <w:szCs w:val="24"/>
        </w:rPr>
        <w:t>tested</w:t>
      </w:r>
      <w:r w:rsidR="00436138">
        <w:rPr>
          <w:rFonts w:ascii="Helvetica" w:hAnsi="Helvetica" w:cs="Arial"/>
          <w:szCs w:val="24"/>
        </w:rPr>
        <w:t xml:space="preserve"> without </w:t>
      </w:r>
      <w:r w:rsidR="009177D1">
        <w:rPr>
          <w:rFonts w:ascii="Helvetica" w:hAnsi="Helvetica" w:cs="Arial"/>
          <w:szCs w:val="24"/>
        </w:rPr>
        <w:t xml:space="preserve">confounding </w:t>
      </w:r>
      <w:r w:rsidR="00436138">
        <w:rPr>
          <w:rFonts w:ascii="Helvetica" w:hAnsi="Helvetica" w:cs="Arial"/>
          <w:szCs w:val="24"/>
        </w:rPr>
        <w:t>bacterial by</w:t>
      </w:r>
      <w:r w:rsidR="006D3756">
        <w:rPr>
          <w:rFonts w:ascii="Helvetica" w:hAnsi="Helvetica" w:cs="Arial"/>
          <w:szCs w:val="24"/>
        </w:rPr>
        <w:t>-</w:t>
      </w:r>
      <w:r w:rsidR="00436138">
        <w:rPr>
          <w:rFonts w:ascii="Helvetica" w:hAnsi="Helvetica" w:cs="Arial"/>
          <w:szCs w:val="24"/>
        </w:rPr>
        <w:t>products</w:t>
      </w:r>
      <w:r w:rsidR="00436138" w:rsidRPr="009F6BBE">
        <w:rPr>
          <w:rFonts w:ascii="Helvetica" w:hAnsi="Helvetica" w:cs="Arial"/>
          <w:szCs w:val="24"/>
        </w:rPr>
        <w:t xml:space="preserve">.   </w:t>
      </w:r>
    </w:p>
    <w:p w:rsidR="00D0603A" w:rsidRDefault="004C7029" w:rsidP="00D0603A">
      <w:pPr>
        <w:numPr>
          <w:ilvl w:val="1"/>
          <w:numId w:val="12"/>
        </w:numPr>
        <w:spacing w:before="240"/>
        <w:jc w:val="both"/>
        <w:outlineLvl w:val="0"/>
        <w:rPr>
          <w:rFonts w:ascii="Helvetica" w:hAnsi="Helvetica" w:cs="Arial"/>
          <w:szCs w:val="24"/>
        </w:rPr>
      </w:pPr>
      <w:r>
        <w:rPr>
          <w:rFonts w:ascii="Helvetica" w:hAnsi="Helvetica" w:cs="Arial"/>
          <w:szCs w:val="24"/>
        </w:rPr>
        <w:t>Jason Sinclair</w:t>
      </w:r>
      <w:r w:rsidR="00D0603A" w:rsidRPr="009F6BBE">
        <w:rPr>
          <w:rFonts w:ascii="Helvetica" w:hAnsi="Helvetica" w:cs="Arial"/>
          <w:szCs w:val="24"/>
        </w:rPr>
        <w:t xml:space="preserve">: Generally, individuals new to this method will struggle because </w:t>
      </w:r>
      <w:r w:rsidR="000C1A92">
        <w:rPr>
          <w:rFonts w:ascii="Helvetica" w:hAnsi="Helvetica" w:cs="Arial"/>
          <w:szCs w:val="24"/>
        </w:rPr>
        <w:t xml:space="preserve">of </w:t>
      </w:r>
      <w:r w:rsidR="00F6506C">
        <w:rPr>
          <w:rFonts w:ascii="Helvetica" w:hAnsi="Helvetica" w:cs="Arial"/>
          <w:szCs w:val="24"/>
        </w:rPr>
        <w:t xml:space="preserve">media preparation and </w:t>
      </w:r>
      <w:r w:rsidR="000C1A92">
        <w:rPr>
          <w:rFonts w:ascii="Helvetica" w:hAnsi="Helvetica" w:cs="Arial"/>
          <w:szCs w:val="24"/>
        </w:rPr>
        <w:t xml:space="preserve">the </w:t>
      </w:r>
      <w:r w:rsidR="00312DCD">
        <w:rPr>
          <w:rFonts w:ascii="Helvetica" w:hAnsi="Helvetica" w:cs="Arial"/>
          <w:szCs w:val="24"/>
        </w:rPr>
        <w:t xml:space="preserve">initial adaptation of the worms to the </w:t>
      </w:r>
      <w:r w:rsidR="000C1A92">
        <w:rPr>
          <w:rFonts w:ascii="Helvetica" w:hAnsi="Helvetica" w:cs="Arial"/>
          <w:szCs w:val="24"/>
        </w:rPr>
        <w:t xml:space="preserve">axenic </w:t>
      </w:r>
      <w:r w:rsidR="00312DCD">
        <w:rPr>
          <w:rFonts w:ascii="Helvetica" w:hAnsi="Helvetica" w:cs="Arial"/>
          <w:szCs w:val="24"/>
        </w:rPr>
        <w:t>liquid media</w:t>
      </w:r>
      <w:r w:rsidR="00312DCD" w:rsidRPr="009F6BBE">
        <w:rPr>
          <w:rFonts w:ascii="Helvetica" w:hAnsi="Helvetica" w:cs="Arial"/>
          <w:szCs w:val="24"/>
        </w:rPr>
        <w:t>.</w:t>
      </w:r>
    </w:p>
    <w:p w:rsidR="00AE19EF" w:rsidRPr="009F6BBE" w:rsidRDefault="00AE19EF" w:rsidP="00AE19EF">
      <w:pPr>
        <w:spacing w:before="240"/>
        <w:ind w:left="720"/>
        <w:jc w:val="both"/>
        <w:outlineLvl w:val="0"/>
        <w:rPr>
          <w:rFonts w:ascii="Helvetica" w:hAnsi="Helvetica" w:cs="Arial"/>
          <w:szCs w:val="24"/>
        </w:rPr>
      </w:pPr>
    </w:p>
    <w:p w:rsidR="00D0603A" w:rsidRPr="006D3756" w:rsidRDefault="00D0603A" w:rsidP="006D3756">
      <w:pPr>
        <w:outlineLvl w:val="0"/>
        <w:rPr>
          <w:rFonts w:ascii="Helvetica" w:hAnsi="Helvetica"/>
          <w:b/>
          <w:sz w:val="28"/>
        </w:rPr>
      </w:pPr>
      <w:r w:rsidRPr="009F6BBE">
        <w:rPr>
          <w:rFonts w:ascii="Helvetica" w:hAnsi="Helvetica"/>
          <w:b/>
          <w:sz w:val="28"/>
        </w:rPr>
        <w:t xml:space="preserve">Protocol Chapters </w:t>
      </w:r>
      <w:r w:rsidRPr="009F6BBE">
        <w:rPr>
          <w:rFonts w:ascii="Helvetica" w:hAnsi="Helvetica"/>
          <w:b/>
          <w:sz w:val="28"/>
          <w:lang w:eastAsia="zh-TW"/>
        </w:rPr>
        <w:t>(read by a voice talent at JoVE)</w:t>
      </w:r>
      <w:r w:rsidRPr="009F6BBE">
        <w:rPr>
          <w:rFonts w:ascii="Helvetica" w:hAnsi="Helvetica"/>
          <w:b/>
          <w:sz w:val="28"/>
        </w:rPr>
        <w:t>:</w:t>
      </w:r>
    </w:p>
    <w:p w:rsidR="00D0603A" w:rsidRPr="00EC1385" w:rsidRDefault="00D0603A" w:rsidP="00D0603A">
      <w:pPr>
        <w:numPr>
          <w:ilvl w:val="0"/>
          <w:numId w:val="12"/>
        </w:numPr>
        <w:spacing w:before="240"/>
        <w:jc w:val="both"/>
        <w:outlineLvl w:val="0"/>
        <w:rPr>
          <w:rFonts w:ascii="Helvetica" w:hAnsi="Helvetica" w:cs="Arial"/>
          <w:b/>
          <w:szCs w:val="24"/>
        </w:rPr>
      </w:pPr>
      <w:r w:rsidRPr="00EC1385">
        <w:rPr>
          <w:rFonts w:ascii="Helvetica" w:hAnsi="Helvetica" w:cs="Arial"/>
          <w:b/>
          <w:szCs w:val="24"/>
        </w:rPr>
        <w:lastRenderedPageBreak/>
        <w:t xml:space="preserve">Preparation of </w:t>
      </w:r>
      <w:r w:rsidRPr="00EC1385">
        <w:rPr>
          <w:rFonts w:ascii="Helvetica" w:hAnsi="Helvetica" w:cs="Arial"/>
          <w:b/>
          <w:i/>
          <w:szCs w:val="24"/>
        </w:rPr>
        <w:t>C. elegans</w:t>
      </w:r>
      <w:r w:rsidRPr="00EC1385">
        <w:rPr>
          <w:rFonts w:ascii="Helvetica" w:hAnsi="Helvetica" w:cs="Arial"/>
          <w:b/>
          <w:szCs w:val="24"/>
        </w:rPr>
        <w:t xml:space="preserve"> Habituation and Re</w:t>
      </w:r>
      <w:r w:rsidR="00CB5F31">
        <w:rPr>
          <w:rFonts w:ascii="Helvetica" w:hAnsi="Helvetica" w:cs="Arial"/>
          <w:b/>
          <w:szCs w:val="24"/>
        </w:rPr>
        <w:t>pro</w:t>
      </w:r>
      <w:r w:rsidRPr="00EC1385">
        <w:rPr>
          <w:rFonts w:ascii="Helvetica" w:hAnsi="Helvetica" w:cs="Arial"/>
          <w:b/>
          <w:szCs w:val="24"/>
        </w:rPr>
        <w:t>duction Medium  (mCeHR)</w:t>
      </w:r>
    </w:p>
    <w:p w:rsidR="00D0603A" w:rsidRPr="006D3756"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This procedure describes the preparation of</w:t>
      </w:r>
      <w:r w:rsidR="005A78EC">
        <w:rPr>
          <w:rFonts w:ascii="Helvetica" w:hAnsi="Helvetica" w:cs="Arial"/>
          <w:szCs w:val="24"/>
        </w:rPr>
        <w:t xml:space="preserve"> mCeHR</w:t>
      </w:r>
      <w:r w:rsidR="00A32F87">
        <w:rPr>
          <w:rFonts w:ascii="Helvetica" w:hAnsi="Helvetica" w:cs="Arial"/>
          <w:szCs w:val="24"/>
        </w:rPr>
        <w:t>,</w:t>
      </w:r>
      <w:r w:rsidRPr="009F6BBE">
        <w:rPr>
          <w:rFonts w:ascii="Helvetica" w:hAnsi="Helvetica" w:cs="Arial"/>
          <w:szCs w:val="24"/>
        </w:rPr>
        <w:t xml:space="preserve"> a</w:t>
      </w:r>
      <w:r w:rsidR="008E70A5">
        <w:rPr>
          <w:rFonts w:ascii="Helvetica" w:hAnsi="Helvetica" w:cs="Arial"/>
          <w:szCs w:val="24"/>
        </w:rPr>
        <w:t xml:space="preserve"> </w:t>
      </w:r>
      <w:r w:rsidRPr="009F6BBE">
        <w:rPr>
          <w:rFonts w:ascii="Helvetica" w:hAnsi="Helvetica" w:cs="Arial"/>
          <w:szCs w:val="24"/>
        </w:rPr>
        <w:t xml:space="preserve">liquid media that </w:t>
      </w:r>
      <w:r w:rsidR="008E70A5">
        <w:rPr>
          <w:rFonts w:ascii="Helvetica" w:hAnsi="Helvetica" w:cs="Arial"/>
          <w:szCs w:val="24"/>
        </w:rPr>
        <w:t xml:space="preserve">allows </w:t>
      </w:r>
      <w:r w:rsidRPr="009F6BBE">
        <w:rPr>
          <w:rFonts w:ascii="Helvetica" w:hAnsi="Helvetica" w:cs="Arial"/>
          <w:i/>
          <w:szCs w:val="24"/>
        </w:rPr>
        <w:t>C. elegans</w:t>
      </w:r>
      <w:r w:rsidR="008E70A5">
        <w:rPr>
          <w:rFonts w:ascii="Helvetica" w:hAnsi="Helvetica" w:cs="Arial"/>
          <w:i/>
          <w:szCs w:val="24"/>
        </w:rPr>
        <w:t xml:space="preserve"> </w:t>
      </w:r>
      <w:r w:rsidR="008E70A5" w:rsidRPr="007300F1">
        <w:rPr>
          <w:rFonts w:ascii="Helvetica" w:hAnsi="Helvetica" w:cs="Arial"/>
          <w:szCs w:val="24"/>
        </w:rPr>
        <w:t xml:space="preserve">to grow </w:t>
      </w:r>
      <w:r w:rsidR="00903FF8" w:rsidRPr="007300F1">
        <w:rPr>
          <w:rFonts w:ascii="Helvetica" w:hAnsi="Helvetica" w:cs="Arial"/>
          <w:szCs w:val="24"/>
        </w:rPr>
        <w:t>without a bacterial food source</w:t>
      </w:r>
      <w:r w:rsidRPr="009F6BBE">
        <w:rPr>
          <w:rFonts w:ascii="Helvetica" w:hAnsi="Helvetica" w:cs="Arial"/>
          <w:szCs w:val="24"/>
        </w:rPr>
        <w:t>.</w:t>
      </w:r>
      <w:r w:rsidR="00904409">
        <w:rPr>
          <w:rFonts w:ascii="Helvetica" w:hAnsi="Helvetica" w:cs="Arial"/>
          <w:szCs w:val="24"/>
        </w:rPr>
        <w:t xml:space="preserve">  (TEXT: See text protocol for</w:t>
      </w:r>
      <w:r w:rsidR="00AF5935">
        <w:rPr>
          <w:rFonts w:ascii="Helvetica" w:hAnsi="Helvetica" w:cs="Arial"/>
          <w:szCs w:val="24"/>
        </w:rPr>
        <w:t xml:space="preserve"> checking</w:t>
      </w:r>
      <w:r w:rsidR="00904409">
        <w:rPr>
          <w:rFonts w:ascii="Helvetica" w:hAnsi="Helvetica" w:cs="Arial"/>
          <w:szCs w:val="24"/>
        </w:rPr>
        <w:t xml:space="preserve"> milk </w:t>
      </w:r>
      <w:r w:rsidR="00AF5935">
        <w:rPr>
          <w:rFonts w:ascii="Helvetica" w:hAnsi="Helvetica" w:cs="Arial"/>
          <w:szCs w:val="24"/>
        </w:rPr>
        <w:t xml:space="preserve">sterility </w:t>
      </w:r>
      <w:r w:rsidR="00904409" w:rsidRPr="00AF5935">
        <w:rPr>
          <w:rFonts w:ascii="Helvetica" w:hAnsi="Helvetica" w:cs="Arial"/>
          <w:strike/>
          <w:szCs w:val="24"/>
        </w:rPr>
        <w:t>culturing details</w:t>
      </w:r>
      <w:r w:rsidR="00904409">
        <w:rPr>
          <w:rFonts w:ascii="Helvetica" w:hAnsi="Helvetica" w:cs="Arial"/>
          <w:szCs w:val="24"/>
        </w:rPr>
        <w:t>.)</w:t>
      </w:r>
    </w:p>
    <w:p w:rsidR="006D3756" w:rsidRPr="006D3756" w:rsidRDefault="006D3756" w:rsidP="006D3756">
      <w:pPr>
        <w:numPr>
          <w:ilvl w:val="2"/>
          <w:numId w:val="12"/>
        </w:numPr>
        <w:spacing w:before="240"/>
        <w:jc w:val="both"/>
        <w:outlineLvl w:val="0"/>
        <w:rPr>
          <w:rFonts w:ascii="Helvetica" w:hAnsi="Helvetica" w:cs="Arial"/>
          <w:b/>
          <w:szCs w:val="24"/>
        </w:rPr>
      </w:pPr>
      <w:r>
        <w:rPr>
          <w:rFonts w:ascii="Helvetica" w:hAnsi="Helvetica" w:cs="Arial"/>
          <w:szCs w:val="24"/>
        </w:rPr>
        <w:t xml:space="preserve">WID: </w:t>
      </w:r>
      <w:r w:rsidRPr="00AC0FEF">
        <w:rPr>
          <w:rFonts w:ascii="Helvetica" w:hAnsi="Helvetica" w:cs="Arial"/>
          <w:strike/>
          <w:szCs w:val="24"/>
        </w:rPr>
        <w:t>talent puts on gloves</w:t>
      </w:r>
      <w:r>
        <w:rPr>
          <w:rFonts w:ascii="Helvetica" w:hAnsi="Helvetica" w:cs="Arial"/>
          <w:szCs w:val="24"/>
        </w:rPr>
        <w:t>,</w:t>
      </w:r>
      <w:r w:rsidR="00A30B46">
        <w:rPr>
          <w:rFonts w:ascii="Helvetica" w:hAnsi="Helvetica" w:cs="Arial"/>
          <w:szCs w:val="24"/>
        </w:rPr>
        <w:t xml:space="preserve"> sprays gloves with ethanol,</w:t>
      </w:r>
      <w:r>
        <w:rPr>
          <w:rFonts w:ascii="Helvetica" w:hAnsi="Helvetica" w:cs="Arial"/>
          <w:szCs w:val="24"/>
        </w:rPr>
        <w:t xml:space="preserve"> has components of mCeHR at ready under hood</w:t>
      </w:r>
    </w:p>
    <w:p w:rsidR="006D3756" w:rsidRPr="009F6BBE" w:rsidRDefault="006D3756" w:rsidP="006D3756">
      <w:pPr>
        <w:numPr>
          <w:ilvl w:val="2"/>
          <w:numId w:val="12"/>
        </w:numPr>
        <w:spacing w:before="240"/>
        <w:jc w:val="both"/>
        <w:outlineLvl w:val="0"/>
        <w:rPr>
          <w:rFonts w:ascii="Helvetica" w:hAnsi="Helvetica" w:cs="Arial"/>
          <w:b/>
          <w:szCs w:val="24"/>
        </w:rPr>
      </w:pPr>
      <w:r>
        <w:rPr>
          <w:rFonts w:ascii="Helvetica" w:hAnsi="Helvetica" w:cs="Arial"/>
          <w:szCs w:val="24"/>
        </w:rPr>
        <w:t xml:space="preserve">MED: pan over the mCeHR components (listed in 2.2) – each should be clearly labeled.  </w:t>
      </w:r>
    </w:p>
    <w:p w:rsidR="00D0603A" w:rsidRPr="006D3756" w:rsidRDefault="005A78EC" w:rsidP="00D0603A">
      <w:pPr>
        <w:numPr>
          <w:ilvl w:val="1"/>
          <w:numId w:val="12"/>
        </w:numPr>
        <w:spacing w:before="240"/>
        <w:jc w:val="both"/>
        <w:outlineLvl w:val="0"/>
        <w:rPr>
          <w:rFonts w:ascii="Helvetica" w:hAnsi="Helvetica" w:cs="Arial"/>
          <w:b/>
          <w:szCs w:val="24"/>
        </w:rPr>
      </w:pPr>
      <w:r>
        <w:rPr>
          <w:rFonts w:ascii="Helvetica" w:hAnsi="Helvetica" w:cs="Arial"/>
          <w:szCs w:val="24"/>
        </w:rPr>
        <w:t>Usin</w:t>
      </w:r>
      <w:r w:rsidR="006D3756">
        <w:rPr>
          <w:rFonts w:ascii="Helvetica" w:hAnsi="Helvetica" w:cs="Arial"/>
          <w:szCs w:val="24"/>
        </w:rPr>
        <w:t>g stringently sterile technique</w:t>
      </w:r>
      <w:r>
        <w:rPr>
          <w:rFonts w:ascii="Helvetica" w:hAnsi="Helvetica" w:cs="Arial"/>
          <w:szCs w:val="24"/>
        </w:rPr>
        <w:t xml:space="preserve">, </w:t>
      </w:r>
      <w:r w:rsidR="006D3756">
        <w:rPr>
          <w:rFonts w:ascii="Helvetica" w:hAnsi="Helvetica" w:cs="Arial"/>
          <w:szCs w:val="24"/>
        </w:rPr>
        <w:t>under a</w:t>
      </w:r>
      <w:r>
        <w:rPr>
          <w:rFonts w:ascii="Helvetica" w:hAnsi="Helvetica" w:cs="Arial"/>
          <w:szCs w:val="24"/>
        </w:rPr>
        <w:t xml:space="preserve"> </w:t>
      </w:r>
      <w:r w:rsidR="00D0603A" w:rsidRPr="009F6BBE">
        <w:rPr>
          <w:rFonts w:ascii="Helvetica" w:hAnsi="Helvetica" w:cs="Arial"/>
          <w:szCs w:val="24"/>
        </w:rPr>
        <w:t>hood, mix the components of the mCeHR</w:t>
      </w:r>
      <w:r w:rsidR="00106FF1">
        <w:rPr>
          <w:rFonts w:ascii="Helvetica" w:hAnsi="Helvetica" w:cs="Arial"/>
          <w:szCs w:val="24"/>
        </w:rPr>
        <w:t xml:space="preserve"> in the </w:t>
      </w:r>
      <w:r w:rsidR="006D3756" w:rsidRPr="009F6BBE">
        <w:rPr>
          <w:rFonts w:ascii="Helvetica" w:hAnsi="Helvetica" w:cs="Arial"/>
          <w:szCs w:val="24"/>
        </w:rPr>
        <w:t xml:space="preserve">following </w:t>
      </w:r>
      <w:r w:rsidR="006D3756">
        <w:rPr>
          <w:rFonts w:ascii="Helvetica" w:hAnsi="Helvetica" w:cs="Arial"/>
          <w:szCs w:val="24"/>
        </w:rPr>
        <w:t>order</w:t>
      </w:r>
      <w:r w:rsidR="00D0603A" w:rsidRPr="009F6BBE">
        <w:rPr>
          <w:rFonts w:ascii="Helvetica" w:hAnsi="Helvetica" w:cs="Arial"/>
          <w:szCs w:val="24"/>
        </w:rPr>
        <w:t xml:space="preserve">: </w:t>
      </w:r>
      <w:r w:rsidR="006D3756">
        <w:rPr>
          <w:rFonts w:ascii="Helvetica" w:hAnsi="Helvetica" w:cs="Arial"/>
          <w:szCs w:val="24"/>
        </w:rPr>
        <w:t xml:space="preserve">begin with </w:t>
      </w:r>
      <w:r w:rsidR="00D0603A" w:rsidRPr="009F6BBE">
        <w:rPr>
          <w:rFonts w:ascii="Helvetica" w:hAnsi="Helvetica" w:cs="Arial"/>
          <w:szCs w:val="24"/>
        </w:rPr>
        <w:t xml:space="preserve">choline diacid citrate, </w:t>
      </w:r>
      <w:r w:rsidR="006D3756">
        <w:rPr>
          <w:rFonts w:ascii="Helvetica" w:hAnsi="Helvetica" w:cs="Arial"/>
          <w:szCs w:val="24"/>
        </w:rPr>
        <w:t xml:space="preserve">and follow with the </w:t>
      </w:r>
      <w:r w:rsidR="00D0603A" w:rsidRPr="009F6BBE">
        <w:rPr>
          <w:rFonts w:ascii="Helvetica" w:hAnsi="Helvetica" w:cs="Arial"/>
          <w:szCs w:val="24"/>
        </w:rPr>
        <w:t>vitamin and growth factor mix,</w:t>
      </w:r>
      <w:r w:rsidR="006D3756">
        <w:rPr>
          <w:rFonts w:ascii="Helvetica" w:hAnsi="Helvetica" w:cs="Arial"/>
          <w:szCs w:val="24"/>
        </w:rPr>
        <w:t xml:space="preserve"> the</w:t>
      </w:r>
      <w:r w:rsidR="00D0603A" w:rsidRPr="009F6BBE">
        <w:rPr>
          <w:rFonts w:ascii="Helvetica" w:hAnsi="Helvetica" w:cs="Arial"/>
          <w:szCs w:val="24"/>
        </w:rPr>
        <w:t xml:space="preserve"> </w:t>
      </w:r>
      <w:r w:rsidR="00D0603A" w:rsidRPr="009F6BBE">
        <w:rPr>
          <w:rFonts w:ascii="Helvetica" w:hAnsi="Helvetica" w:cs="Arial"/>
          <w:i/>
          <w:szCs w:val="24"/>
        </w:rPr>
        <w:t>myo-</w:t>
      </w:r>
      <w:r w:rsidR="00D0603A" w:rsidRPr="009F6BBE">
        <w:rPr>
          <w:rFonts w:ascii="Helvetica" w:hAnsi="Helvetica" w:cs="Arial"/>
          <w:szCs w:val="24"/>
        </w:rPr>
        <w:t>inositol,</w:t>
      </w:r>
      <w:r w:rsidR="006D3756">
        <w:rPr>
          <w:rFonts w:ascii="Helvetica" w:hAnsi="Helvetica" w:cs="Arial"/>
          <w:szCs w:val="24"/>
        </w:rPr>
        <w:t xml:space="preserve"> the</w:t>
      </w:r>
      <w:r w:rsidR="00D0603A" w:rsidRPr="009F6BBE">
        <w:rPr>
          <w:rFonts w:ascii="Helvetica" w:hAnsi="Helvetica" w:cs="Arial"/>
          <w:szCs w:val="24"/>
        </w:rPr>
        <w:t xml:space="preserve"> hemin chloride and</w:t>
      </w:r>
      <w:r w:rsidR="006D3756">
        <w:rPr>
          <w:rFonts w:ascii="Helvetica" w:hAnsi="Helvetica" w:cs="Arial"/>
          <w:szCs w:val="24"/>
        </w:rPr>
        <w:t>, last, add</w:t>
      </w:r>
      <w:r w:rsidR="00D0603A" w:rsidRPr="009F6BBE">
        <w:rPr>
          <w:rFonts w:ascii="Helvetica" w:hAnsi="Helvetica" w:cs="Arial"/>
          <w:szCs w:val="24"/>
        </w:rPr>
        <w:t xml:space="preserve"> DI water.</w:t>
      </w:r>
    </w:p>
    <w:p w:rsidR="006D3756" w:rsidRPr="006D3756" w:rsidRDefault="006D3756" w:rsidP="006D3756">
      <w:pPr>
        <w:numPr>
          <w:ilvl w:val="2"/>
          <w:numId w:val="12"/>
        </w:numPr>
        <w:spacing w:before="240"/>
        <w:jc w:val="both"/>
        <w:outlineLvl w:val="0"/>
        <w:rPr>
          <w:rFonts w:ascii="Helvetica" w:hAnsi="Helvetica" w:cs="Arial"/>
          <w:b/>
          <w:szCs w:val="24"/>
        </w:rPr>
      </w:pPr>
      <w:r>
        <w:rPr>
          <w:rFonts w:ascii="Helvetica" w:hAnsi="Helvetica" w:cs="Arial"/>
          <w:szCs w:val="24"/>
        </w:rPr>
        <w:t>MED: talent adds choline diacid citrate to beaker to start the mixture</w:t>
      </w:r>
    </w:p>
    <w:p w:rsidR="006D3756" w:rsidRPr="006D3756" w:rsidRDefault="006D3756" w:rsidP="006D3756">
      <w:pPr>
        <w:numPr>
          <w:ilvl w:val="2"/>
          <w:numId w:val="12"/>
        </w:numPr>
        <w:spacing w:before="240"/>
        <w:jc w:val="both"/>
        <w:outlineLvl w:val="0"/>
        <w:rPr>
          <w:rFonts w:ascii="Helvetica" w:hAnsi="Helvetica" w:cs="Arial"/>
          <w:b/>
          <w:szCs w:val="24"/>
        </w:rPr>
      </w:pPr>
      <w:r>
        <w:rPr>
          <w:rFonts w:ascii="Helvetica" w:hAnsi="Helvetica" w:cs="Arial"/>
          <w:szCs w:val="24"/>
        </w:rPr>
        <w:t xml:space="preserve">MED: adds vitamin/GF mix – </w:t>
      </w:r>
      <w:r w:rsidRPr="0040788C">
        <w:rPr>
          <w:rFonts w:ascii="Helvetica" w:hAnsi="Helvetica" w:cs="Arial"/>
          <w:strike/>
          <w:szCs w:val="24"/>
        </w:rPr>
        <w:t>show stirring or heat</w:t>
      </w:r>
      <w:r>
        <w:rPr>
          <w:rFonts w:ascii="Helvetica" w:hAnsi="Helvetica" w:cs="Arial"/>
          <w:szCs w:val="24"/>
        </w:rPr>
        <w:t>, if either is used</w:t>
      </w:r>
    </w:p>
    <w:p w:rsidR="006D3756" w:rsidRPr="009F6BBE" w:rsidRDefault="006D3756" w:rsidP="006D3756">
      <w:pPr>
        <w:numPr>
          <w:ilvl w:val="2"/>
          <w:numId w:val="12"/>
        </w:numPr>
        <w:spacing w:before="240"/>
        <w:jc w:val="both"/>
        <w:outlineLvl w:val="0"/>
        <w:rPr>
          <w:rFonts w:ascii="Helvetica" w:hAnsi="Helvetica" w:cs="Arial"/>
          <w:b/>
          <w:szCs w:val="24"/>
        </w:rPr>
      </w:pPr>
      <w:r>
        <w:rPr>
          <w:rFonts w:ascii="Helvetica" w:hAnsi="Helvetica" w:cs="Arial"/>
          <w:szCs w:val="24"/>
        </w:rPr>
        <w:t xml:space="preserve">CU: additions of </w:t>
      </w:r>
      <w:r>
        <w:rPr>
          <w:rFonts w:ascii="Helvetica" w:hAnsi="Helvetica" w:cs="Arial"/>
          <w:i/>
          <w:szCs w:val="24"/>
        </w:rPr>
        <w:t>myo-</w:t>
      </w:r>
      <w:r>
        <w:rPr>
          <w:rFonts w:ascii="Helvetica" w:hAnsi="Helvetica" w:cs="Arial"/>
          <w:szCs w:val="24"/>
        </w:rPr>
        <w:t xml:space="preserve">inositol, hemin chloride and water to the </w:t>
      </w:r>
      <w:r w:rsidRPr="00A30B46">
        <w:rPr>
          <w:rFonts w:ascii="Helvetica" w:hAnsi="Helvetica" w:cs="Arial"/>
          <w:strike/>
          <w:szCs w:val="24"/>
        </w:rPr>
        <w:t>beaker</w:t>
      </w:r>
      <w:r w:rsidR="00A30B46">
        <w:rPr>
          <w:rFonts w:ascii="Helvetica" w:hAnsi="Helvetica" w:cs="Arial"/>
          <w:strike/>
          <w:szCs w:val="24"/>
        </w:rPr>
        <w:t xml:space="preserve"> </w:t>
      </w:r>
      <w:r w:rsidR="00A30B46">
        <w:rPr>
          <w:rFonts w:ascii="Helvetica" w:hAnsi="Helvetica" w:cs="Arial"/>
          <w:szCs w:val="24"/>
        </w:rPr>
        <w:t xml:space="preserve"> filter top</w:t>
      </w:r>
    </w:p>
    <w:p w:rsidR="00D0603A" w:rsidRPr="006D3756"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Filter the mCeHR mixture through a 0.22 micron filter with suction.</w:t>
      </w:r>
    </w:p>
    <w:p w:rsidR="006D3756" w:rsidRPr="009F6BBE" w:rsidRDefault="006D3756" w:rsidP="006D3756">
      <w:pPr>
        <w:numPr>
          <w:ilvl w:val="2"/>
          <w:numId w:val="12"/>
        </w:numPr>
        <w:spacing w:before="240"/>
        <w:jc w:val="both"/>
        <w:outlineLvl w:val="0"/>
        <w:rPr>
          <w:rFonts w:ascii="Helvetica" w:hAnsi="Helvetica" w:cs="Arial"/>
          <w:b/>
          <w:szCs w:val="24"/>
        </w:rPr>
      </w:pPr>
      <w:r>
        <w:rPr>
          <w:rFonts w:ascii="Helvetica" w:hAnsi="Helvetica" w:cs="Arial"/>
          <w:szCs w:val="24"/>
        </w:rPr>
        <w:t xml:space="preserve">MED: </w:t>
      </w:r>
      <w:r w:rsidRPr="00A30B46">
        <w:rPr>
          <w:rFonts w:ascii="Helvetica" w:hAnsi="Helvetica" w:cs="Arial"/>
          <w:strike/>
          <w:szCs w:val="24"/>
        </w:rPr>
        <w:t>talent pours mix through filter apparatus</w:t>
      </w:r>
      <w:r>
        <w:rPr>
          <w:rFonts w:ascii="Helvetica" w:hAnsi="Helvetica" w:cs="Arial"/>
          <w:szCs w:val="24"/>
        </w:rPr>
        <w:t>, turns on the vacuum to get suction, show mixture collecting below filter</w:t>
      </w:r>
    </w:p>
    <w:p w:rsidR="00D0603A" w:rsidRPr="006D3756"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Next, </w:t>
      </w:r>
      <w:r w:rsidR="006D3756">
        <w:rPr>
          <w:rFonts w:ascii="Helvetica" w:hAnsi="Helvetica" w:cs="Arial"/>
          <w:szCs w:val="24"/>
        </w:rPr>
        <w:t xml:space="preserve">in the following order, </w:t>
      </w:r>
      <w:r w:rsidRPr="009F6BBE">
        <w:rPr>
          <w:rFonts w:ascii="Helvetica" w:hAnsi="Helvetica" w:cs="Arial"/>
          <w:szCs w:val="24"/>
        </w:rPr>
        <w:t>add</w:t>
      </w:r>
      <w:r w:rsidR="006D3756">
        <w:rPr>
          <w:rFonts w:ascii="Helvetica" w:hAnsi="Helvetica" w:cs="Arial"/>
          <w:szCs w:val="24"/>
        </w:rPr>
        <w:t>:</w:t>
      </w:r>
      <w:r w:rsidRPr="009F6BBE">
        <w:rPr>
          <w:rFonts w:ascii="Helvetica" w:hAnsi="Helvetica" w:cs="Arial"/>
          <w:szCs w:val="24"/>
        </w:rPr>
        <w:t xml:space="preserve"> the nucleic acid mix, the mineral mix, lactalbumin hydrolysate, essential amino acids, non-essential amino acids, potassium phosphate, D-glucose, HEPES </w:t>
      </w:r>
      <w:r w:rsidRPr="006D3756">
        <w:rPr>
          <w:rFonts w:ascii="Helvetica" w:hAnsi="Helvetica" w:cs="Arial"/>
          <w:szCs w:val="24"/>
        </w:rPr>
        <w:t>sodium salt</w:t>
      </w:r>
      <w:r w:rsidRPr="009F6BBE">
        <w:rPr>
          <w:rFonts w:ascii="Helvetica" w:hAnsi="Helvetica" w:cs="Arial"/>
          <w:szCs w:val="24"/>
        </w:rPr>
        <w:t xml:space="preserve"> and DI water.</w:t>
      </w:r>
    </w:p>
    <w:p w:rsidR="006D3756" w:rsidRPr="00904409" w:rsidRDefault="00904409" w:rsidP="006D3756">
      <w:pPr>
        <w:numPr>
          <w:ilvl w:val="2"/>
          <w:numId w:val="12"/>
        </w:numPr>
        <w:spacing w:before="240"/>
        <w:jc w:val="both"/>
        <w:outlineLvl w:val="0"/>
        <w:rPr>
          <w:rFonts w:ascii="Helvetica" w:hAnsi="Helvetica" w:cs="Arial"/>
          <w:b/>
          <w:szCs w:val="24"/>
        </w:rPr>
      </w:pPr>
      <w:r>
        <w:rPr>
          <w:rFonts w:ascii="Helvetica" w:hAnsi="Helvetica" w:cs="Arial"/>
          <w:szCs w:val="24"/>
        </w:rPr>
        <w:t xml:space="preserve">MED: </w:t>
      </w:r>
      <w:r w:rsidRPr="00A30B46">
        <w:rPr>
          <w:rFonts w:ascii="Helvetica" w:hAnsi="Helvetica" w:cs="Arial"/>
          <w:szCs w:val="24"/>
        </w:rPr>
        <w:t>talent</w:t>
      </w:r>
      <w:r w:rsidRPr="00A30B46">
        <w:rPr>
          <w:rFonts w:ascii="Helvetica" w:hAnsi="Helvetica" w:cs="Arial"/>
          <w:strike/>
          <w:szCs w:val="24"/>
        </w:rPr>
        <w:t xml:space="preserve"> removes collected solution from under filter</w:t>
      </w:r>
      <w:r>
        <w:rPr>
          <w:rFonts w:ascii="Helvetica" w:hAnsi="Helvetica" w:cs="Arial"/>
          <w:szCs w:val="24"/>
        </w:rPr>
        <w:t xml:space="preserve"> </w:t>
      </w:r>
      <w:r w:rsidRPr="00A30B46">
        <w:rPr>
          <w:rFonts w:ascii="Helvetica" w:hAnsi="Helvetica" w:cs="Arial"/>
          <w:strike/>
          <w:szCs w:val="24"/>
        </w:rPr>
        <w:t>and</w:t>
      </w:r>
      <w:r>
        <w:rPr>
          <w:rFonts w:ascii="Helvetica" w:hAnsi="Helvetica" w:cs="Arial"/>
          <w:szCs w:val="24"/>
        </w:rPr>
        <w:t xml:space="preserve"> adds nucleic acid mix</w:t>
      </w:r>
      <w:r w:rsidR="00A30B46">
        <w:rPr>
          <w:rFonts w:ascii="Helvetica" w:hAnsi="Helvetica" w:cs="Arial"/>
          <w:szCs w:val="24"/>
        </w:rPr>
        <w:t xml:space="preserve"> to the filter apparatus</w:t>
      </w:r>
      <w:r>
        <w:rPr>
          <w:rFonts w:ascii="Helvetica" w:hAnsi="Helvetica" w:cs="Arial"/>
          <w:szCs w:val="24"/>
        </w:rPr>
        <w:t xml:space="preserve">, </w:t>
      </w:r>
      <w:r w:rsidRPr="00A30B46">
        <w:rPr>
          <w:rFonts w:ascii="Helvetica" w:hAnsi="Helvetica" w:cs="Arial"/>
          <w:strike/>
          <w:szCs w:val="24"/>
        </w:rPr>
        <w:t>show mixing</w:t>
      </w:r>
    </w:p>
    <w:p w:rsidR="00904409" w:rsidRPr="00904409" w:rsidRDefault="00904409" w:rsidP="006D3756">
      <w:pPr>
        <w:numPr>
          <w:ilvl w:val="2"/>
          <w:numId w:val="12"/>
        </w:numPr>
        <w:spacing w:before="240"/>
        <w:jc w:val="both"/>
        <w:outlineLvl w:val="0"/>
        <w:rPr>
          <w:rFonts w:ascii="Helvetica" w:hAnsi="Helvetica" w:cs="Arial"/>
          <w:b/>
          <w:szCs w:val="24"/>
        </w:rPr>
      </w:pPr>
      <w:r>
        <w:rPr>
          <w:rFonts w:ascii="Helvetica" w:hAnsi="Helvetica" w:cs="Arial"/>
          <w:szCs w:val="24"/>
        </w:rPr>
        <w:t>CU: row of components: nucleic acid mix, mineral mix, lact. Hydrolysate, essential a.a., non-essential a.a., potassium phosphate, D-glucose, HEPES salt – show talent taking aliquots from each to add to mix: goal here is to stress order of additions, so stocks should be set up in order and well labeled</w:t>
      </w:r>
    </w:p>
    <w:p w:rsidR="00904409" w:rsidRPr="009F6BBE" w:rsidRDefault="00904409" w:rsidP="006D3756">
      <w:pPr>
        <w:numPr>
          <w:ilvl w:val="2"/>
          <w:numId w:val="12"/>
        </w:numPr>
        <w:spacing w:before="240"/>
        <w:jc w:val="both"/>
        <w:outlineLvl w:val="0"/>
        <w:rPr>
          <w:rFonts w:ascii="Helvetica" w:hAnsi="Helvetica" w:cs="Arial"/>
          <w:b/>
          <w:szCs w:val="24"/>
        </w:rPr>
      </w:pPr>
      <w:r>
        <w:rPr>
          <w:rFonts w:ascii="Helvetica" w:hAnsi="Helvetica" w:cs="Arial"/>
          <w:szCs w:val="24"/>
        </w:rPr>
        <w:t>MED: adding water to finish the mix</w:t>
      </w:r>
    </w:p>
    <w:p w:rsidR="00D0603A" w:rsidRPr="00904409"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Now, filter the mixture again, with suction. </w:t>
      </w:r>
    </w:p>
    <w:p w:rsidR="00904409" w:rsidRPr="009F6BBE" w:rsidRDefault="00904409" w:rsidP="00904409">
      <w:pPr>
        <w:numPr>
          <w:ilvl w:val="2"/>
          <w:numId w:val="12"/>
        </w:numPr>
        <w:spacing w:before="240"/>
        <w:jc w:val="both"/>
        <w:outlineLvl w:val="0"/>
        <w:rPr>
          <w:rFonts w:ascii="Helvetica" w:hAnsi="Helvetica" w:cs="Arial"/>
          <w:b/>
          <w:szCs w:val="24"/>
        </w:rPr>
      </w:pPr>
      <w:r>
        <w:rPr>
          <w:rFonts w:ascii="Helvetica" w:hAnsi="Helvetica" w:cs="Arial"/>
          <w:szCs w:val="24"/>
        </w:rPr>
        <w:t>CU: like 2.3.1, tighter angle</w:t>
      </w:r>
    </w:p>
    <w:p w:rsidR="00D0603A" w:rsidRPr="00904409"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After the filtering, add cholesterol to th</w:t>
      </w:r>
      <w:r w:rsidR="00027295">
        <w:rPr>
          <w:rFonts w:ascii="Helvetica" w:hAnsi="Helvetica" w:cs="Arial"/>
          <w:szCs w:val="24"/>
        </w:rPr>
        <w:t>e media and then check the pH</w:t>
      </w:r>
      <w:r w:rsidR="00E23D3A">
        <w:rPr>
          <w:rFonts w:ascii="Helvetica" w:hAnsi="Helvetica" w:cs="Arial"/>
          <w:szCs w:val="24"/>
        </w:rPr>
        <w:t xml:space="preserve"> of an aliquot of media</w:t>
      </w:r>
      <w:r w:rsidR="00027295">
        <w:rPr>
          <w:rFonts w:ascii="Helvetica" w:hAnsi="Helvetica" w:cs="Arial"/>
          <w:szCs w:val="24"/>
        </w:rPr>
        <w:t xml:space="preserve">. </w:t>
      </w:r>
      <w:r w:rsidRPr="009F6BBE">
        <w:rPr>
          <w:rFonts w:ascii="Helvetica" w:hAnsi="Helvetica" w:cs="Arial"/>
          <w:szCs w:val="24"/>
        </w:rPr>
        <w:t>The pH should be between 6 and 6.5</w:t>
      </w:r>
      <w:r w:rsidR="006D3756">
        <w:rPr>
          <w:rFonts w:ascii="Helvetica" w:hAnsi="Helvetica" w:cs="Arial"/>
          <w:szCs w:val="24"/>
        </w:rPr>
        <w:t xml:space="preserve"> if the solution was made correctly.</w:t>
      </w:r>
    </w:p>
    <w:p w:rsidR="00904409" w:rsidRPr="00904409" w:rsidRDefault="00904409" w:rsidP="00904409">
      <w:pPr>
        <w:numPr>
          <w:ilvl w:val="2"/>
          <w:numId w:val="12"/>
        </w:numPr>
        <w:spacing w:before="240"/>
        <w:jc w:val="both"/>
        <w:outlineLvl w:val="0"/>
        <w:rPr>
          <w:rFonts w:ascii="Helvetica" w:hAnsi="Helvetica" w:cs="Arial"/>
          <w:b/>
          <w:szCs w:val="24"/>
        </w:rPr>
      </w:pPr>
      <w:r>
        <w:rPr>
          <w:rFonts w:ascii="Helvetica" w:hAnsi="Helvetica" w:cs="Arial"/>
          <w:szCs w:val="24"/>
        </w:rPr>
        <w:t xml:space="preserve">CU: </w:t>
      </w:r>
      <w:r w:rsidRPr="00AC0FEF">
        <w:rPr>
          <w:rFonts w:ascii="Helvetica" w:hAnsi="Helvetica" w:cs="Arial"/>
          <w:strike/>
          <w:szCs w:val="24"/>
        </w:rPr>
        <w:t>preparing/</w:t>
      </w:r>
      <w:r w:rsidRPr="00AC0FEF">
        <w:rPr>
          <w:rFonts w:ascii="Helvetica" w:hAnsi="Helvetica" w:cs="Arial"/>
          <w:szCs w:val="24"/>
        </w:rPr>
        <w:t>taking</w:t>
      </w:r>
      <w:r>
        <w:rPr>
          <w:rFonts w:ascii="Helvetica" w:hAnsi="Helvetica" w:cs="Arial"/>
          <w:szCs w:val="24"/>
        </w:rPr>
        <w:t xml:space="preserve"> cholesterol to add to mix</w:t>
      </w:r>
    </w:p>
    <w:p w:rsidR="00904409" w:rsidRPr="009F6BBE" w:rsidRDefault="00904409" w:rsidP="00904409">
      <w:pPr>
        <w:numPr>
          <w:ilvl w:val="2"/>
          <w:numId w:val="12"/>
        </w:numPr>
        <w:spacing w:before="240"/>
        <w:jc w:val="both"/>
        <w:outlineLvl w:val="0"/>
        <w:rPr>
          <w:rFonts w:ascii="Helvetica" w:hAnsi="Helvetica" w:cs="Arial"/>
          <w:b/>
          <w:szCs w:val="24"/>
        </w:rPr>
      </w:pPr>
      <w:r>
        <w:rPr>
          <w:rFonts w:ascii="Helvetica" w:hAnsi="Helvetica" w:cs="Arial"/>
          <w:szCs w:val="24"/>
        </w:rPr>
        <w:lastRenderedPageBreak/>
        <w:t xml:space="preserve">MED: adding cholesterol – pH meter in mix and stirring of mix, talent checks the meter </w:t>
      </w:r>
    </w:p>
    <w:p w:rsidR="00D0603A" w:rsidRPr="00904409" w:rsidRDefault="00746A67" w:rsidP="00D0603A">
      <w:pPr>
        <w:numPr>
          <w:ilvl w:val="1"/>
          <w:numId w:val="12"/>
        </w:numPr>
        <w:spacing w:before="240"/>
        <w:jc w:val="both"/>
        <w:outlineLvl w:val="0"/>
        <w:rPr>
          <w:rFonts w:ascii="Helvetica" w:hAnsi="Helvetica" w:cs="Arial"/>
          <w:b/>
          <w:szCs w:val="24"/>
        </w:rPr>
      </w:pPr>
      <w:r>
        <w:rPr>
          <w:rFonts w:ascii="Helvetica" w:hAnsi="Helvetica" w:cs="Arial"/>
          <w:szCs w:val="24"/>
        </w:rPr>
        <w:t>A</w:t>
      </w:r>
      <w:r w:rsidR="00D0603A" w:rsidRPr="009F6BBE">
        <w:rPr>
          <w:rFonts w:ascii="Helvetica" w:hAnsi="Helvetica" w:cs="Arial"/>
          <w:szCs w:val="24"/>
        </w:rPr>
        <w:t xml:space="preserve">dd a 20% volume of the </w:t>
      </w:r>
      <w:r w:rsidR="008526B7">
        <w:rPr>
          <w:rFonts w:ascii="Helvetica" w:hAnsi="Helvetica" w:cs="Arial"/>
          <w:szCs w:val="24"/>
        </w:rPr>
        <w:t>pasteurized</w:t>
      </w:r>
      <w:r w:rsidR="00904409">
        <w:rPr>
          <w:rFonts w:ascii="Helvetica" w:hAnsi="Helvetica" w:cs="Arial"/>
          <w:szCs w:val="24"/>
        </w:rPr>
        <w:t xml:space="preserve"> </w:t>
      </w:r>
      <w:r w:rsidR="00D0603A" w:rsidRPr="009F6BBE">
        <w:rPr>
          <w:rFonts w:ascii="Helvetica" w:hAnsi="Helvetica" w:cs="Arial"/>
          <w:szCs w:val="24"/>
        </w:rPr>
        <w:t xml:space="preserve">milk to the mCeHR media using </w:t>
      </w:r>
      <w:r>
        <w:rPr>
          <w:rFonts w:ascii="Helvetica" w:hAnsi="Helvetica" w:cs="Arial"/>
          <w:szCs w:val="24"/>
        </w:rPr>
        <w:t>scrupulous</w:t>
      </w:r>
      <w:r w:rsidR="00D0603A" w:rsidRPr="009F6BBE">
        <w:rPr>
          <w:rFonts w:ascii="Helvetica" w:hAnsi="Helvetica" w:cs="Arial"/>
          <w:szCs w:val="24"/>
        </w:rPr>
        <w:t xml:space="preserve"> sterile technique.  Store the media at 4 ºC.</w:t>
      </w:r>
    </w:p>
    <w:p w:rsidR="00904409" w:rsidRPr="00904409" w:rsidRDefault="00904409" w:rsidP="00904409">
      <w:pPr>
        <w:numPr>
          <w:ilvl w:val="2"/>
          <w:numId w:val="12"/>
        </w:numPr>
        <w:spacing w:before="240"/>
        <w:jc w:val="both"/>
        <w:outlineLvl w:val="0"/>
        <w:rPr>
          <w:rFonts w:ascii="Helvetica" w:hAnsi="Helvetica" w:cs="Arial"/>
          <w:b/>
          <w:szCs w:val="24"/>
        </w:rPr>
      </w:pPr>
      <w:r>
        <w:rPr>
          <w:rFonts w:ascii="Helvetica" w:hAnsi="Helvetica" w:cs="Arial"/>
          <w:szCs w:val="24"/>
        </w:rPr>
        <w:t xml:space="preserve">MED: taking aliquot of </w:t>
      </w:r>
      <w:r w:rsidRPr="008526B7">
        <w:rPr>
          <w:rFonts w:ascii="Helvetica" w:hAnsi="Helvetica" w:cs="Arial"/>
          <w:strike/>
          <w:szCs w:val="24"/>
        </w:rPr>
        <w:t>the cultured</w:t>
      </w:r>
      <w:r>
        <w:rPr>
          <w:rFonts w:ascii="Helvetica" w:hAnsi="Helvetica" w:cs="Arial"/>
          <w:szCs w:val="24"/>
        </w:rPr>
        <w:t xml:space="preserve"> milk and adding it to the mix – ask talent emphasize the technically details that make this step “scrupulously” sterile</w:t>
      </w:r>
    </w:p>
    <w:p w:rsidR="00904409" w:rsidRPr="009F6BBE" w:rsidRDefault="00904409" w:rsidP="00904409">
      <w:pPr>
        <w:numPr>
          <w:ilvl w:val="2"/>
          <w:numId w:val="12"/>
        </w:numPr>
        <w:spacing w:before="240"/>
        <w:jc w:val="both"/>
        <w:outlineLvl w:val="0"/>
        <w:rPr>
          <w:rFonts w:ascii="Helvetica" w:hAnsi="Helvetica" w:cs="Arial"/>
          <w:b/>
          <w:szCs w:val="24"/>
        </w:rPr>
      </w:pPr>
      <w:r>
        <w:rPr>
          <w:rFonts w:ascii="Helvetica" w:hAnsi="Helvetica" w:cs="Arial"/>
          <w:szCs w:val="24"/>
        </w:rPr>
        <w:t>WID: loading the mix of media into a refrigerator</w:t>
      </w:r>
    </w:p>
    <w:p w:rsidR="00D0603A" w:rsidRPr="009F6BBE" w:rsidRDefault="00D0603A" w:rsidP="00D0603A">
      <w:pPr>
        <w:numPr>
          <w:ilvl w:val="0"/>
          <w:numId w:val="12"/>
        </w:numPr>
        <w:spacing w:before="240"/>
        <w:jc w:val="both"/>
        <w:outlineLvl w:val="0"/>
        <w:rPr>
          <w:rFonts w:ascii="Helvetica" w:hAnsi="Helvetica" w:cs="Arial"/>
          <w:b/>
          <w:szCs w:val="24"/>
        </w:rPr>
      </w:pPr>
      <w:r w:rsidRPr="009F6BBE">
        <w:rPr>
          <w:rFonts w:ascii="Helvetica" w:hAnsi="Helvetica" w:cs="Arial"/>
          <w:b/>
          <w:szCs w:val="24"/>
        </w:rPr>
        <w:t xml:space="preserve">Preparing </w:t>
      </w:r>
      <w:r w:rsidRPr="009F6BBE">
        <w:rPr>
          <w:rFonts w:ascii="Helvetica" w:hAnsi="Helvetica" w:cs="Arial"/>
          <w:b/>
          <w:i/>
          <w:szCs w:val="24"/>
        </w:rPr>
        <w:t>C. elegans</w:t>
      </w:r>
      <w:r w:rsidRPr="009F6BBE">
        <w:rPr>
          <w:rFonts w:ascii="Helvetica" w:hAnsi="Helvetica" w:cs="Arial"/>
          <w:b/>
          <w:szCs w:val="24"/>
        </w:rPr>
        <w:t xml:space="preserve"> for mCeHR Culture</w:t>
      </w:r>
    </w:p>
    <w:p w:rsidR="00D0603A" w:rsidRPr="009525E3"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Have read</w:t>
      </w:r>
      <w:r w:rsidR="005D0C4F">
        <w:rPr>
          <w:rFonts w:ascii="Helvetica" w:hAnsi="Helvetica" w:cs="Arial"/>
          <w:szCs w:val="24"/>
        </w:rPr>
        <w:t>y</w:t>
      </w:r>
      <w:r w:rsidRPr="009F6BBE">
        <w:rPr>
          <w:rFonts w:ascii="Helvetica" w:hAnsi="Helvetica" w:cs="Arial"/>
          <w:szCs w:val="24"/>
        </w:rPr>
        <w:t xml:space="preserve"> ten 60-mm NGM plates full of gravid worms that have consumed </w:t>
      </w:r>
      <w:r w:rsidR="00D619D0">
        <w:rPr>
          <w:rFonts w:ascii="Helvetica" w:hAnsi="Helvetica" w:cs="Arial"/>
          <w:szCs w:val="24"/>
        </w:rPr>
        <w:t>most</w:t>
      </w:r>
      <w:r w:rsidR="00D619D0" w:rsidRPr="009F6BBE">
        <w:rPr>
          <w:rFonts w:ascii="Helvetica" w:hAnsi="Helvetica" w:cs="Arial"/>
          <w:szCs w:val="24"/>
        </w:rPr>
        <w:t xml:space="preserve"> </w:t>
      </w:r>
      <w:r w:rsidRPr="009F6BBE">
        <w:rPr>
          <w:rFonts w:ascii="Helvetica" w:hAnsi="Helvetica" w:cs="Arial"/>
          <w:szCs w:val="24"/>
        </w:rPr>
        <w:t xml:space="preserve">of the available OP50 </w:t>
      </w:r>
      <w:r w:rsidRPr="009F6BBE">
        <w:rPr>
          <w:rFonts w:ascii="Helvetica" w:hAnsi="Helvetica" w:cs="Arial"/>
          <w:i/>
          <w:szCs w:val="24"/>
        </w:rPr>
        <w:t>E. coli</w:t>
      </w:r>
      <w:r w:rsidRPr="009F6BBE">
        <w:rPr>
          <w:rFonts w:ascii="Helvetica" w:hAnsi="Helvetica" w:cs="Arial"/>
          <w:szCs w:val="24"/>
        </w:rPr>
        <w:t>.</w:t>
      </w:r>
    </w:p>
    <w:p w:rsidR="009525E3" w:rsidRPr="009525E3" w:rsidRDefault="008526B7" w:rsidP="009525E3">
      <w:pPr>
        <w:numPr>
          <w:ilvl w:val="2"/>
          <w:numId w:val="12"/>
        </w:numPr>
        <w:spacing w:before="240"/>
        <w:jc w:val="both"/>
        <w:outlineLvl w:val="0"/>
        <w:rPr>
          <w:rFonts w:ascii="Helvetica" w:hAnsi="Helvetica" w:cs="Arial"/>
          <w:b/>
          <w:szCs w:val="24"/>
        </w:rPr>
      </w:pPr>
      <w:r>
        <w:rPr>
          <w:rFonts w:ascii="Helvetica" w:hAnsi="Helvetica" w:cs="Arial"/>
          <w:szCs w:val="24"/>
        </w:rPr>
        <w:t>WID: talent unloading plates fro</w:t>
      </w:r>
      <w:r w:rsidR="009525E3">
        <w:rPr>
          <w:rFonts w:ascii="Helvetica" w:hAnsi="Helvetica" w:cs="Arial"/>
          <w:szCs w:val="24"/>
        </w:rPr>
        <w:t>m the incubator</w:t>
      </w:r>
    </w:p>
    <w:p w:rsidR="009525E3" w:rsidRPr="009F6BBE"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WID: arrives to bench with worms</w:t>
      </w:r>
    </w:p>
    <w:p w:rsidR="00D0603A" w:rsidRPr="009525E3"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Rinse these worms into a 50 ml conical</w:t>
      </w:r>
      <w:r w:rsidR="000B47DE">
        <w:rPr>
          <w:rFonts w:ascii="Helvetica" w:hAnsi="Helvetica" w:cs="Arial"/>
          <w:szCs w:val="24"/>
        </w:rPr>
        <w:t xml:space="preserve"> tube</w:t>
      </w:r>
      <w:r w:rsidRPr="009F6BBE">
        <w:rPr>
          <w:rFonts w:ascii="Helvetica" w:hAnsi="Helvetica" w:cs="Arial"/>
          <w:szCs w:val="24"/>
        </w:rPr>
        <w:t xml:space="preserve"> using 5 ml of M9 buffer per plate.</w:t>
      </w:r>
      <w:r w:rsidRPr="009F6BBE">
        <w:rPr>
          <w:rFonts w:ascii="Helvetica" w:hAnsi="Helvetica" w:cs="Arial"/>
          <w:b/>
          <w:szCs w:val="24"/>
        </w:rPr>
        <w:t xml:space="preserve">  </w:t>
      </w:r>
      <w:r w:rsidRPr="009F6BBE">
        <w:rPr>
          <w:rFonts w:ascii="Helvetica" w:hAnsi="Helvetica" w:cs="Arial"/>
          <w:szCs w:val="24"/>
        </w:rPr>
        <w:t>Allow the worms to settle and then carefully remove the supernatant.</w:t>
      </w:r>
    </w:p>
    <w:p w:rsidR="009525E3" w:rsidRPr="009525E3" w:rsidRDefault="008526B7" w:rsidP="009525E3">
      <w:pPr>
        <w:numPr>
          <w:ilvl w:val="2"/>
          <w:numId w:val="12"/>
        </w:numPr>
        <w:spacing w:before="240"/>
        <w:jc w:val="both"/>
        <w:outlineLvl w:val="0"/>
        <w:rPr>
          <w:rFonts w:ascii="Helvetica" w:hAnsi="Helvetica" w:cs="Arial"/>
          <w:b/>
          <w:szCs w:val="24"/>
        </w:rPr>
      </w:pPr>
      <w:r>
        <w:rPr>
          <w:rFonts w:ascii="Helvetica" w:hAnsi="Helvetica" w:cs="Arial"/>
          <w:szCs w:val="24"/>
        </w:rPr>
        <w:t>MED: rinsing worms fro</w:t>
      </w:r>
      <w:r w:rsidR="009525E3">
        <w:rPr>
          <w:rFonts w:ascii="Helvetica" w:hAnsi="Helvetica" w:cs="Arial"/>
          <w:szCs w:val="24"/>
        </w:rPr>
        <w:t>m plate to tube using aliquots of M9 buffer</w:t>
      </w:r>
    </w:p>
    <w:p w:rsidR="009525E3" w:rsidRPr="009F6BBE"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ECU: 50 ml tube, worms settling to bottom, then pipette removes media above the settled worms</w:t>
      </w:r>
    </w:p>
    <w:p w:rsidR="00D0603A" w:rsidRPr="009525E3"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Repeat this rinse </w:t>
      </w:r>
      <w:r w:rsidR="00694D20">
        <w:rPr>
          <w:rFonts w:ascii="Helvetica" w:hAnsi="Helvetica" w:cs="Arial"/>
          <w:szCs w:val="24"/>
        </w:rPr>
        <w:t>two</w:t>
      </w:r>
      <w:r w:rsidR="00694D20" w:rsidRPr="009F6BBE">
        <w:rPr>
          <w:rFonts w:ascii="Helvetica" w:hAnsi="Helvetica" w:cs="Arial"/>
          <w:szCs w:val="24"/>
        </w:rPr>
        <w:t xml:space="preserve"> </w:t>
      </w:r>
      <w:r w:rsidRPr="009F6BBE">
        <w:rPr>
          <w:rFonts w:ascii="Helvetica" w:hAnsi="Helvetica" w:cs="Arial"/>
          <w:szCs w:val="24"/>
        </w:rPr>
        <w:t xml:space="preserve">more times by adding M9 </w:t>
      </w:r>
      <w:r w:rsidR="00D619D0">
        <w:rPr>
          <w:rFonts w:ascii="Helvetica" w:hAnsi="Helvetica" w:cs="Arial"/>
          <w:szCs w:val="24"/>
        </w:rPr>
        <w:t>buffer</w:t>
      </w:r>
      <w:r w:rsidRPr="009F6BBE">
        <w:rPr>
          <w:rFonts w:ascii="Helvetica" w:hAnsi="Helvetica" w:cs="Arial"/>
          <w:szCs w:val="24"/>
        </w:rPr>
        <w:t xml:space="preserve">, allowing the worms to settle and removing the supernatant.  </w:t>
      </w:r>
    </w:p>
    <w:p w:rsidR="009525E3" w:rsidRPr="009525E3"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MED: talent adds buffer back to tube, waits, remove buffer</w:t>
      </w:r>
    </w:p>
    <w:p w:rsidR="009525E3" w:rsidRPr="009525E3"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ECU: like 3.2.2 worms settling in third addition of M9 buffer, which is then removed</w:t>
      </w:r>
    </w:p>
    <w:p w:rsidR="00D0603A" w:rsidRPr="009525E3"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Then, add </w:t>
      </w:r>
      <w:r w:rsidR="008526B7" w:rsidRPr="00BD4AE7">
        <w:rPr>
          <w:rFonts w:ascii="Helvetica" w:hAnsi="Helvetica" w:cs="Arial"/>
          <w:color w:val="FF0000"/>
          <w:szCs w:val="24"/>
        </w:rPr>
        <w:t>six</w:t>
      </w:r>
      <w:r w:rsidR="008526B7">
        <w:rPr>
          <w:rFonts w:ascii="Helvetica" w:hAnsi="Helvetica" w:cs="Arial"/>
          <w:szCs w:val="24"/>
        </w:rPr>
        <w:t xml:space="preserve"> </w:t>
      </w:r>
      <w:r w:rsidRPr="008526B7">
        <w:rPr>
          <w:rFonts w:ascii="Helvetica" w:hAnsi="Helvetica" w:cs="Arial"/>
          <w:szCs w:val="24"/>
        </w:rPr>
        <w:t>volumes</w:t>
      </w:r>
      <w:r w:rsidRPr="009F6BBE">
        <w:rPr>
          <w:rFonts w:ascii="Helvetica" w:hAnsi="Helvetica" w:cs="Arial"/>
          <w:szCs w:val="24"/>
        </w:rPr>
        <w:t xml:space="preserve"> of 0.1</w:t>
      </w:r>
      <w:r w:rsidR="000A00EB">
        <w:rPr>
          <w:rFonts w:ascii="Helvetica" w:hAnsi="Helvetica" w:cs="Arial"/>
          <w:szCs w:val="24"/>
        </w:rPr>
        <w:t xml:space="preserve"> </w:t>
      </w:r>
      <w:r w:rsidRPr="009F6BBE">
        <w:rPr>
          <w:rFonts w:ascii="Helvetica" w:hAnsi="Helvetica" w:cs="Arial"/>
          <w:szCs w:val="24"/>
        </w:rPr>
        <w:t>N sodium chloride to the worm aggregate.</w:t>
      </w:r>
    </w:p>
    <w:p w:rsidR="009525E3" w:rsidRPr="009F6BBE"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MED: taking aliquot of 0.1 N sodium chloride and adding to the tube, talent takes a look at the volume in the tube after the addition – points out meniscus with finger to emphasize reading the volume</w:t>
      </w:r>
    </w:p>
    <w:p w:rsidR="00D0603A" w:rsidRPr="009525E3"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Now, compared to the </w:t>
      </w:r>
      <w:r w:rsidR="003707BA">
        <w:rPr>
          <w:rFonts w:ascii="Helvetica" w:hAnsi="Helvetica" w:cs="Arial"/>
          <w:szCs w:val="24"/>
        </w:rPr>
        <w:t xml:space="preserve">worm </w:t>
      </w:r>
      <w:r w:rsidRPr="009F6BBE">
        <w:rPr>
          <w:rFonts w:ascii="Helvetica" w:hAnsi="Helvetica" w:cs="Arial"/>
          <w:szCs w:val="24"/>
        </w:rPr>
        <w:t>suspension</w:t>
      </w:r>
      <w:r w:rsidR="009525E3">
        <w:rPr>
          <w:rFonts w:ascii="Helvetica" w:hAnsi="Helvetica" w:cs="Arial"/>
          <w:szCs w:val="24"/>
        </w:rPr>
        <w:t>,</w:t>
      </w:r>
      <w:r w:rsidRPr="009F6BBE">
        <w:rPr>
          <w:rFonts w:ascii="Helvetica" w:hAnsi="Helvetica" w:cs="Arial"/>
          <w:szCs w:val="24"/>
        </w:rPr>
        <w:t xml:space="preserve"> prepare a mixture of </w:t>
      </w:r>
      <w:r w:rsidR="008526B7" w:rsidRPr="00BD4AE7">
        <w:rPr>
          <w:rFonts w:ascii="Helvetica" w:hAnsi="Helvetica" w:cs="Arial"/>
          <w:color w:val="FF0000"/>
          <w:szCs w:val="24"/>
        </w:rPr>
        <w:t>1</w:t>
      </w:r>
      <w:r w:rsidR="008526B7">
        <w:rPr>
          <w:rFonts w:ascii="Helvetica" w:hAnsi="Helvetica" w:cs="Arial"/>
          <w:szCs w:val="24"/>
        </w:rPr>
        <w:t xml:space="preserve"> </w:t>
      </w:r>
      <w:r w:rsidRPr="009F6BBE">
        <w:rPr>
          <w:rFonts w:ascii="Helvetica" w:hAnsi="Helvetica" w:cs="Arial"/>
          <w:szCs w:val="24"/>
        </w:rPr>
        <w:t>volume</w:t>
      </w:r>
      <w:r w:rsidR="00BD4AE7">
        <w:rPr>
          <w:rFonts w:ascii="Helvetica" w:hAnsi="Helvetica" w:cs="Arial"/>
          <w:szCs w:val="24"/>
        </w:rPr>
        <w:t xml:space="preserve"> of</w:t>
      </w:r>
      <w:r w:rsidRPr="009F6BBE">
        <w:rPr>
          <w:rFonts w:ascii="Helvetica" w:hAnsi="Helvetica" w:cs="Arial"/>
          <w:szCs w:val="24"/>
        </w:rPr>
        <w:t xml:space="preserve"> 5 N sodium hydr</w:t>
      </w:r>
      <w:r w:rsidR="00D619D0">
        <w:rPr>
          <w:rFonts w:ascii="Helvetica" w:hAnsi="Helvetica" w:cs="Arial"/>
          <w:szCs w:val="24"/>
        </w:rPr>
        <w:t>o</w:t>
      </w:r>
      <w:r w:rsidRPr="009F6BBE">
        <w:rPr>
          <w:rFonts w:ascii="Helvetica" w:hAnsi="Helvetica" w:cs="Arial"/>
          <w:szCs w:val="24"/>
        </w:rPr>
        <w:t xml:space="preserve">xide and </w:t>
      </w:r>
      <w:r w:rsidR="008526B7" w:rsidRPr="00BD4AE7">
        <w:rPr>
          <w:rFonts w:ascii="Helvetica" w:hAnsi="Helvetica" w:cs="Arial"/>
          <w:color w:val="FF0000"/>
          <w:szCs w:val="24"/>
        </w:rPr>
        <w:t>2</w:t>
      </w:r>
      <w:r w:rsidRPr="009F6BBE">
        <w:rPr>
          <w:rFonts w:ascii="Helvetica" w:hAnsi="Helvetica" w:cs="Arial"/>
          <w:szCs w:val="24"/>
        </w:rPr>
        <w:t xml:space="preserve"> volumes </w:t>
      </w:r>
      <w:r w:rsidR="00BD4AE7">
        <w:rPr>
          <w:rFonts w:ascii="Helvetica" w:hAnsi="Helvetica" w:cs="Arial"/>
          <w:szCs w:val="24"/>
        </w:rPr>
        <w:t xml:space="preserve">of </w:t>
      </w:r>
      <w:r w:rsidRPr="009F6BBE">
        <w:rPr>
          <w:rFonts w:ascii="Helvetica" w:hAnsi="Helvetica" w:cs="Arial"/>
          <w:szCs w:val="24"/>
        </w:rPr>
        <w:t>fresh b</w:t>
      </w:r>
      <w:r w:rsidR="009525E3">
        <w:rPr>
          <w:rFonts w:ascii="Helvetica" w:hAnsi="Helvetica" w:cs="Arial"/>
          <w:szCs w:val="24"/>
        </w:rPr>
        <w:t>leach solution.  (TEXT: fresh bleach has</w:t>
      </w:r>
      <w:r w:rsidR="008526B7">
        <w:rPr>
          <w:rFonts w:ascii="Helvetica" w:hAnsi="Helvetica" w:cs="Arial"/>
          <w:szCs w:val="24"/>
        </w:rPr>
        <w:t xml:space="preserve"> 5% so</w:t>
      </w:r>
      <w:r w:rsidRPr="009F6BBE">
        <w:rPr>
          <w:rFonts w:ascii="Helvetica" w:hAnsi="Helvetica" w:cs="Arial"/>
          <w:szCs w:val="24"/>
        </w:rPr>
        <w:t xml:space="preserve">dium hypochlorite) Bleach the worms by adding this mixture to </w:t>
      </w:r>
      <w:r w:rsidR="003707BA">
        <w:rPr>
          <w:rFonts w:ascii="Helvetica" w:hAnsi="Helvetica" w:cs="Arial"/>
          <w:szCs w:val="24"/>
        </w:rPr>
        <w:t>the</w:t>
      </w:r>
      <w:r w:rsidR="003707BA" w:rsidRPr="009F6BBE">
        <w:rPr>
          <w:rFonts w:ascii="Helvetica" w:hAnsi="Helvetica" w:cs="Arial"/>
          <w:szCs w:val="24"/>
        </w:rPr>
        <w:t xml:space="preserve"> </w:t>
      </w:r>
      <w:r w:rsidRPr="009F6BBE">
        <w:rPr>
          <w:rFonts w:ascii="Helvetica" w:hAnsi="Helvetica" w:cs="Arial"/>
          <w:szCs w:val="24"/>
        </w:rPr>
        <w:t>suspension.</w:t>
      </w:r>
    </w:p>
    <w:p w:rsidR="009525E3" w:rsidRPr="009525E3"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MED: takes al</w:t>
      </w:r>
      <w:r w:rsidR="00A25AB4">
        <w:rPr>
          <w:rFonts w:ascii="Helvetica" w:hAnsi="Helvetica" w:cs="Arial"/>
          <w:szCs w:val="24"/>
        </w:rPr>
        <w:t xml:space="preserve">iquots of 5 N sodium hydroxide </w:t>
      </w:r>
      <w:r>
        <w:rPr>
          <w:rFonts w:ascii="Helvetica" w:hAnsi="Helvetica" w:cs="Arial"/>
          <w:szCs w:val="24"/>
        </w:rPr>
        <w:t>and of bleach, mixes them</w:t>
      </w:r>
    </w:p>
    <w:p w:rsidR="009525E3" w:rsidRPr="009F6BBE"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MED: adds mixture to the worm suspension</w:t>
      </w:r>
    </w:p>
    <w:p w:rsidR="00D0603A" w:rsidRPr="009525E3" w:rsidRDefault="009525E3" w:rsidP="00D0603A">
      <w:pPr>
        <w:numPr>
          <w:ilvl w:val="1"/>
          <w:numId w:val="12"/>
        </w:numPr>
        <w:spacing w:before="240"/>
        <w:jc w:val="both"/>
        <w:outlineLvl w:val="0"/>
        <w:rPr>
          <w:rFonts w:ascii="Helvetica" w:hAnsi="Helvetica" w:cs="Arial"/>
          <w:b/>
          <w:szCs w:val="24"/>
        </w:rPr>
      </w:pPr>
      <w:r>
        <w:rPr>
          <w:rFonts w:ascii="Helvetica" w:hAnsi="Helvetica" w:cs="Arial"/>
          <w:szCs w:val="24"/>
        </w:rPr>
        <w:lastRenderedPageBreak/>
        <w:t>Next, v</w:t>
      </w:r>
      <w:r w:rsidR="00D0603A" w:rsidRPr="009F6BBE">
        <w:rPr>
          <w:rFonts w:ascii="Helvetica" w:hAnsi="Helvetica" w:cs="Arial"/>
          <w:szCs w:val="24"/>
        </w:rPr>
        <w:t>ortex the mix until the gravid worms are dissolved and only eggs remain in the suspension.  This takes between five and ten minutes.  Use phase contrast microscopy with a 10 X objective to monitor this reaction</w:t>
      </w:r>
      <w:r w:rsidR="00A25AB4">
        <w:rPr>
          <w:rFonts w:ascii="Helvetica" w:hAnsi="Helvetica" w:cs="Arial"/>
          <w:szCs w:val="24"/>
        </w:rPr>
        <w:t xml:space="preserve"> in the tube</w:t>
      </w:r>
      <w:r w:rsidR="00D0603A" w:rsidRPr="009F6BBE">
        <w:rPr>
          <w:rFonts w:ascii="Helvetica" w:hAnsi="Helvetica" w:cs="Arial"/>
          <w:szCs w:val="24"/>
        </w:rPr>
        <w:t>.</w:t>
      </w:r>
    </w:p>
    <w:p w:rsidR="009525E3" w:rsidRPr="009525E3" w:rsidRDefault="00A25AB4" w:rsidP="009525E3">
      <w:pPr>
        <w:numPr>
          <w:ilvl w:val="2"/>
          <w:numId w:val="12"/>
        </w:numPr>
        <w:spacing w:before="240"/>
        <w:jc w:val="both"/>
        <w:outlineLvl w:val="0"/>
        <w:rPr>
          <w:rFonts w:ascii="Helvetica" w:hAnsi="Helvetica" w:cs="Arial"/>
          <w:b/>
          <w:szCs w:val="24"/>
        </w:rPr>
      </w:pPr>
      <w:r>
        <w:rPr>
          <w:rFonts w:ascii="Helvetica" w:hAnsi="Helvetica" w:cs="Arial"/>
          <w:szCs w:val="24"/>
        </w:rPr>
        <w:t>CU: vortexing the mix, brief</w:t>
      </w:r>
      <w:r w:rsidR="009525E3">
        <w:rPr>
          <w:rFonts w:ascii="Helvetica" w:hAnsi="Helvetica" w:cs="Arial"/>
          <w:szCs w:val="24"/>
        </w:rPr>
        <w:t>ly</w:t>
      </w:r>
    </w:p>
    <w:p w:rsidR="009525E3" w:rsidRPr="009525E3"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 xml:space="preserve">MED: talent lifts tube away form vortex, </w:t>
      </w:r>
      <w:r w:rsidRPr="00A25AB4">
        <w:rPr>
          <w:rFonts w:ascii="Helvetica" w:hAnsi="Helvetica" w:cs="Arial"/>
          <w:strike/>
          <w:szCs w:val="24"/>
        </w:rPr>
        <w:t>and takes an aliquot to a slide</w:t>
      </w:r>
    </w:p>
    <w:p w:rsidR="009525E3" w:rsidRPr="009F6BBE" w:rsidRDefault="009525E3" w:rsidP="009525E3">
      <w:pPr>
        <w:numPr>
          <w:ilvl w:val="2"/>
          <w:numId w:val="12"/>
        </w:numPr>
        <w:spacing w:before="240"/>
        <w:jc w:val="both"/>
        <w:outlineLvl w:val="0"/>
        <w:rPr>
          <w:rFonts w:ascii="Helvetica" w:hAnsi="Helvetica" w:cs="Arial"/>
          <w:b/>
          <w:szCs w:val="24"/>
        </w:rPr>
      </w:pPr>
      <w:r>
        <w:rPr>
          <w:rFonts w:ascii="Helvetica" w:hAnsi="Helvetica" w:cs="Arial"/>
          <w:szCs w:val="24"/>
        </w:rPr>
        <w:t xml:space="preserve">WID: talent arrives to microscope with </w:t>
      </w:r>
      <w:r w:rsidRPr="00447373">
        <w:rPr>
          <w:rFonts w:ascii="Helvetica" w:hAnsi="Helvetica" w:cs="Arial"/>
          <w:strike/>
          <w:szCs w:val="24"/>
        </w:rPr>
        <w:t>slide</w:t>
      </w:r>
      <w:r>
        <w:rPr>
          <w:rFonts w:ascii="Helvetica" w:hAnsi="Helvetica" w:cs="Arial"/>
          <w:szCs w:val="24"/>
        </w:rPr>
        <w:t xml:space="preserve"> </w:t>
      </w:r>
      <w:r w:rsidR="00447373">
        <w:rPr>
          <w:rFonts w:ascii="Helvetica" w:hAnsi="Helvetica" w:cs="Arial"/>
          <w:szCs w:val="24"/>
        </w:rPr>
        <w:t xml:space="preserve">tube </w:t>
      </w:r>
      <w:r>
        <w:rPr>
          <w:rFonts w:ascii="Helvetica" w:hAnsi="Helvetica" w:cs="Arial"/>
          <w:szCs w:val="24"/>
        </w:rPr>
        <w:t xml:space="preserve">and inspects </w:t>
      </w:r>
      <w:r w:rsidRPr="00447373">
        <w:rPr>
          <w:rFonts w:ascii="Helvetica" w:hAnsi="Helvetica" w:cs="Arial"/>
          <w:strike/>
          <w:szCs w:val="24"/>
        </w:rPr>
        <w:t>slide</w:t>
      </w:r>
      <w:r>
        <w:rPr>
          <w:rFonts w:ascii="Helvetica" w:hAnsi="Helvetica" w:cs="Arial"/>
          <w:szCs w:val="24"/>
        </w:rPr>
        <w:t xml:space="preserve"> </w:t>
      </w:r>
      <w:r w:rsidR="00447373">
        <w:rPr>
          <w:rFonts w:ascii="Helvetica" w:hAnsi="Helvetica" w:cs="Arial"/>
          <w:szCs w:val="24"/>
        </w:rPr>
        <w:t xml:space="preserve">tube </w:t>
      </w:r>
      <w:r>
        <w:rPr>
          <w:rFonts w:ascii="Helvetica" w:hAnsi="Helvetica" w:cs="Arial"/>
          <w:szCs w:val="24"/>
        </w:rPr>
        <w:t>under a microscope</w:t>
      </w:r>
    </w:p>
    <w:p w:rsidR="00D0603A" w:rsidRPr="00AF333B"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Once the eggs are isolated, pellet them at 800</w:t>
      </w:r>
      <w:r w:rsidR="00D619D0">
        <w:rPr>
          <w:rFonts w:ascii="Helvetica" w:hAnsi="Helvetica" w:cs="Arial"/>
          <w:szCs w:val="24"/>
        </w:rPr>
        <w:t xml:space="preserve"> </w:t>
      </w:r>
      <w:r w:rsidR="00AF333B">
        <w:rPr>
          <w:rFonts w:ascii="Helvetica" w:hAnsi="Helvetica" w:cs="Arial"/>
          <w:szCs w:val="24"/>
        </w:rPr>
        <w:t>G for 45 seconds and</w:t>
      </w:r>
      <w:r w:rsidRPr="009F6BBE">
        <w:rPr>
          <w:rFonts w:ascii="Helvetica" w:hAnsi="Helvetica" w:cs="Arial"/>
          <w:szCs w:val="24"/>
        </w:rPr>
        <w:t xml:space="preserve"> at 4 ºC.</w:t>
      </w:r>
    </w:p>
    <w:p w:rsidR="00AF333B" w:rsidRPr="009F6BBE" w:rsidRDefault="00AF333B" w:rsidP="00AF333B">
      <w:pPr>
        <w:numPr>
          <w:ilvl w:val="2"/>
          <w:numId w:val="12"/>
        </w:numPr>
        <w:spacing w:before="240"/>
        <w:jc w:val="both"/>
        <w:outlineLvl w:val="0"/>
        <w:rPr>
          <w:rFonts w:ascii="Helvetica" w:hAnsi="Helvetica" w:cs="Arial"/>
          <w:b/>
          <w:szCs w:val="24"/>
        </w:rPr>
      </w:pPr>
      <w:r>
        <w:rPr>
          <w:rFonts w:ascii="Helvetica" w:hAnsi="Helvetica" w:cs="Arial"/>
          <w:szCs w:val="24"/>
        </w:rPr>
        <w:t xml:space="preserve">MED: unloading the tube of eggs form the centrifuge </w:t>
      </w:r>
    </w:p>
    <w:p w:rsidR="00D0603A" w:rsidRPr="00AF333B" w:rsidRDefault="009A4E18" w:rsidP="00D0603A">
      <w:pPr>
        <w:numPr>
          <w:ilvl w:val="1"/>
          <w:numId w:val="12"/>
        </w:numPr>
        <w:spacing w:before="240"/>
        <w:jc w:val="both"/>
        <w:outlineLvl w:val="0"/>
        <w:rPr>
          <w:rFonts w:ascii="Helvetica" w:hAnsi="Helvetica" w:cs="Arial"/>
          <w:b/>
          <w:szCs w:val="24"/>
        </w:rPr>
      </w:pPr>
      <w:r w:rsidRPr="009525E3">
        <w:rPr>
          <w:rFonts w:ascii="Helvetica" w:hAnsi="Helvetica" w:cs="Arial"/>
          <w:szCs w:val="24"/>
        </w:rPr>
        <w:t>A</w:t>
      </w:r>
      <w:r w:rsidR="00D0603A" w:rsidRPr="009525E3">
        <w:rPr>
          <w:rFonts w:ascii="Helvetica" w:hAnsi="Helvetica" w:cs="Arial"/>
          <w:szCs w:val="24"/>
        </w:rPr>
        <w:t>spirate the supernatant and rinse the pellet twice in 10 ml of sterile water</w:t>
      </w:r>
      <w:r w:rsidR="00CE607B">
        <w:rPr>
          <w:rFonts w:ascii="Helvetica" w:hAnsi="Helvetica" w:cs="Arial"/>
          <w:szCs w:val="24"/>
        </w:rPr>
        <w:t xml:space="preserve"> in the hood</w:t>
      </w:r>
      <w:r w:rsidR="00D0603A" w:rsidRPr="009525E3">
        <w:rPr>
          <w:rFonts w:ascii="Helvetica" w:hAnsi="Helvetica" w:cs="Arial"/>
          <w:szCs w:val="24"/>
        </w:rPr>
        <w:t>.  Repeat the centrifugation and aspirati</w:t>
      </w:r>
      <w:r w:rsidR="00BD4AE7">
        <w:rPr>
          <w:rFonts w:ascii="Helvetica" w:hAnsi="Helvetica" w:cs="Arial"/>
          <w:szCs w:val="24"/>
        </w:rPr>
        <w:t>on</w:t>
      </w:r>
      <w:r w:rsidR="00D0603A" w:rsidRPr="009F6BBE">
        <w:rPr>
          <w:rFonts w:ascii="Helvetica" w:hAnsi="Helvetica" w:cs="Arial"/>
          <w:szCs w:val="24"/>
        </w:rPr>
        <w:t xml:space="preserve"> for these rinses.  (TEXT: Wash 2X)</w:t>
      </w:r>
      <w:r w:rsidR="00AF333B">
        <w:rPr>
          <w:rFonts w:ascii="Helvetica" w:hAnsi="Helvetica" w:cs="Arial"/>
          <w:szCs w:val="24"/>
        </w:rPr>
        <w:tab/>
      </w:r>
    </w:p>
    <w:p w:rsidR="00AF333B" w:rsidRPr="00AF333B" w:rsidRDefault="00AF333B" w:rsidP="00AF333B">
      <w:pPr>
        <w:numPr>
          <w:ilvl w:val="2"/>
          <w:numId w:val="12"/>
        </w:numPr>
        <w:spacing w:before="240"/>
        <w:jc w:val="both"/>
        <w:outlineLvl w:val="0"/>
        <w:rPr>
          <w:rFonts w:ascii="Helvetica" w:hAnsi="Helvetica" w:cs="Arial"/>
          <w:b/>
          <w:szCs w:val="24"/>
        </w:rPr>
      </w:pPr>
      <w:r>
        <w:rPr>
          <w:rFonts w:ascii="Helvetica" w:hAnsi="Helvetica" w:cs="Arial"/>
          <w:szCs w:val="24"/>
        </w:rPr>
        <w:t>ECU: aspirating the supernatant from the tube</w:t>
      </w:r>
      <w:r w:rsidR="00965D72">
        <w:rPr>
          <w:rFonts w:ascii="Helvetica" w:hAnsi="Helvetica" w:cs="Arial"/>
          <w:szCs w:val="24"/>
        </w:rPr>
        <w:t xml:space="preserve"> with pellet of eggs</w:t>
      </w:r>
    </w:p>
    <w:p w:rsidR="00AF333B" w:rsidRPr="009F6BBE" w:rsidRDefault="00965D72" w:rsidP="00AF333B">
      <w:pPr>
        <w:numPr>
          <w:ilvl w:val="2"/>
          <w:numId w:val="12"/>
        </w:numPr>
        <w:spacing w:before="240"/>
        <w:jc w:val="both"/>
        <w:outlineLvl w:val="0"/>
        <w:rPr>
          <w:rFonts w:ascii="Helvetica" w:hAnsi="Helvetica" w:cs="Arial"/>
          <w:b/>
          <w:szCs w:val="24"/>
        </w:rPr>
      </w:pPr>
      <w:r>
        <w:rPr>
          <w:rFonts w:ascii="Helvetica" w:hAnsi="Helvetica" w:cs="Arial"/>
          <w:szCs w:val="24"/>
        </w:rPr>
        <w:t>MED: adding water to pellet of eggs, mixing</w:t>
      </w:r>
    </w:p>
    <w:p w:rsidR="00D0603A" w:rsidRPr="00AF333B"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Next,</w:t>
      </w:r>
      <w:r w:rsidR="00447373">
        <w:rPr>
          <w:rFonts w:ascii="Helvetica" w:hAnsi="Helvetica" w:cs="Arial"/>
          <w:szCs w:val="24"/>
        </w:rPr>
        <w:t xml:space="preserve"> resuspend </w:t>
      </w:r>
      <w:r w:rsidR="00BD4AE7">
        <w:rPr>
          <w:rFonts w:ascii="Helvetica" w:hAnsi="Helvetica" w:cs="Arial"/>
          <w:szCs w:val="24"/>
        </w:rPr>
        <w:t xml:space="preserve">the </w:t>
      </w:r>
      <w:r w:rsidR="00447373">
        <w:rPr>
          <w:rFonts w:ascii="Helvetica" w:hAnsi="Helvetica" w:cs="Arial"/>
          <w:szCs w:val="24"/>
        </w:rPr>
        <w:t xml:space="preserve">egg pellet with mCeHR media and </w:t>
      </w:r>
      <w:r w:rsidRPr="009F6BBE">
        <w:rPr>
          <w:rFonts w:ascii="Helvetica" w:hAnsi="Helvetica" w:cs="Arial"/>
          <w:szCs w:val="24"/>
        </w:rPr>
        <w:t xml:space="preserve">transfer </w:t>
      </w:r>
      <w:r w:rsidRPr="00A25AB4">
        <w:rPr>
          <w:rFonts w:ascii="Helvetica" w:hAnsi="Helvetica" w:cs="Arial"/>
          <w:szCs w:val="24"/>
        </w:rPr>
        <w:t>the</w:t>
      </w:r>
      <w:r w:rsidRPr="00BD4AE7">
        <w:rPr>
          <w:rFonts w:ascii="Helvetica" w:hAnsi="Helvetica" w:cs="Arial"/>
          <w:szCs w:val="24"/>
        </w:rPr>
        <w:t xml:space="preserve"> </w:t>
      </w:r>
      <w:r w:rsidR="00CE607B" w:rsidRPr="00A25AB4">
        <w:rPr>
          <w:rFonts w:ascii="Helvetica" w:hAnsi="Helvetica" w:cs="Arial"/>
          <w:szCs w:val="24"/>
        </w:rPr>
        <w:t>released eggs</w:t>
      </w:r>
      <w:r w:rsidRPr="009F6BBE">
        <w:rPr>
          <w:rFonts w:ascii="Helvetica" w:hAnsi="Helvetica" w:cs="Arial"/>
          <w:szCs w:val="24"/>
        </w:rPr>
        <w:t xml:space="preserve"> to a tissue culture flask</w:t>
      </w:r>
      <w:r w:rsidR="00BD4AE7">
        <w:rPr>
          <w:rFonts w:ascii="Helvetica" w:hAnsi="Helvetica" w:cs="Arial"/>
          <w:szCs w:val="24"/>
        </w:rPr>
        <w:t>.  A</w:t>
      </w:r>
      <w:r w:rsidR="00CE607B">
        <w:rPr>
          <w:rFonts w:ascii="Helvetica" w:hAnsi="Helvetica" w:cs="Arial"/>
          <w:szCs w:val="24"/>
        </w:rPr>
        <w:t xml:space="preserve">dd </w:t>
      </w:r>
      <w:r w:rsidRPr="009F6BBE">
        <w:rPr>
          <w:rFonts w:ascii="Helvetica" w:hAnsi="Helvetica" w:cs="Arial"/>
          <w:szCs w:val="24"/>
        </w:rPr>
        <w:t>100 µg per ml of tetracycline</w:t>
      </w:r>
      <w:r w:rsidR="00CE607B">
        <w:rPr>
          <w:rFonts w:ascii="Helvetica" w:hAnsi="Helvetica" w:cs="Arial"/>
          <w:szCs w:val="24"/>
        </w:rPr>
        <w:t xml:space="preserve"> to the eggs in the flask</w:t>
      </w:r>
      <w:r w:rsidRPr="009F6BBE">
        <w:rPr>
          <w:rFonts w:ascii="Helvetica" w:hAnsi="Helvetica" w:cs="Arial"/>
          <w:szCs w:val="24"/>
        </w:rPr>
        <w:t xml:space="preserve">.  </w:t>
      </w:r>
      <w:r w:rsidR="00C14A19">
        <w:rPr>
          <w:rFonts w:ascii="Helvetica" w:hAnsi="Helvetica" w:cs="Arial"/>
          <w:szCs w:val="24"/>
        </w:rPr>
        <w:t>This step should be carried out in a laminar flow hood using stringently sterile techniques</w:t>
      </w:r>
      <w:r w:rsidRPr="009F6BBE">
        <w:rPr>
          <w:rFonts w:ascii="Helvetica" w:hAnsi="Helvetica" w:cs="Arial"/>
          <w:szCs w:val="24"/>
        </w:rPr>
        <w:t>.</w:t>
      </w:r>
    </w:p>
    <w:p w:rsidR="00965D72" w:rsidRPr="00965D72" w:rsidRDefault="00965D72" w:rsidP="00965D72">
      <w:pPr>
        <w:numPr>
          <w:ilvl w:val="2"/>
          <w:numId w:val="12"/>
        </w:numPr>
        <w:spacing w:before="240"/>
        <w:jc w:val="both"/>
        <w:outlineLvl w:val="0"/>
        <w:rPr>
          <w:rFonts w:ascii="Helvetica" w:hAnsi="Helvetica" w:cs="Arial"/>
          <w:b/>
          <w:szCs w:val="24"/>
        </w:rPr>
      </w:pPr>
      <w:r>
        <w:rPr>
          <w:rFonts w:ascii="Helvetica" w:hAnsi="Helvetica" w:cs="Arial"/>
          <w:szCs w:val="24"/>
        </w:rPr>
        <w:t>Reuse 3.7.1, 3.8.1 – briefly</w:t>
      </w:r>
    </w:p>
    <w:p w:rsidR="00965D72" w:rsidRPr="00965D72" w:rsidRDefault="00965D72" w:rsidP="00965D72">
      <w:pPr>
        <w:numPr>
          <w:ilvl w:val="2"/>
          <w:numId w:val="12"/>
        </w:numPr>
        <w:spacing w:before="240"/>
        <w:jc w:val="both"/>
        <w:outlineLvl w:val="0"/>
        <w:rPr>
          <w:rFonts w:ascii="Helvetica" w:hAnsi="Helvetica" w:cs="Arial"/>
          <w:b/>
          <w:szCs w:val="24"/>
        </w:rPr>
      </w:pPr>
      <w:r>
        <w:rPr>
          <w:rFonts w:ascii="Helvetica" w:hAnsi="Helvetica" w:cs="Arial"/>
          <w:szCs w:val="24"/>
        </w:rPr>
        <w:t>MED: under hood, loading flask with mCeHR media (from section 2) and adding antibiotic supplement</w:t>
      </w:r>
    </w:p>
    <w:p w:rsidR="00965D72" w:rsidRPr="00965D72" w:rsidRDefault="00965D72" w:rsidP="00965D72">
      <w:pPr>
        <w:numPr>
          <w:ilvl w:val="2"/>
          <w:numId w:val="12"/>
        </w:numPr>
        <w:spacing w:before="240"/>
        <w:jc w:val="both"/>
        <w:outlineLvl w:val="0"/>
        <w:rPr>
          <w:rFonts w:ascii="Helvetica" w:hAnsi="Helvetica" w:cs="Arial"/>
          <w:b/>
          <w:szCs w:val="24"/>
        </w:rPr>
      </w:pPr>
      <w:r>
        <w:rPr>
          <w:rFonts w:ascii="Helvetica" w:hAnsi="Helvetica" w:cs="Arial"/>
          <w:szCs w:val="24"/>
        </w:rPr>
        <w:t>MED: moving eggs from tube to culture flask with media</w:t>
      </w:r>
    </w:p>
    <w:p w:rsidR="00965D72" w:rsidRPr="00965D72" w:rsidRDefault="00965D72" w:rsidP="00965D72">
      <w:pPr>
        <w:numPr>
          <w:ilvl w:val="2"/>
          <w:numId w:val="12"/>
        </w:numPr>
        <w:spacing w:before="240"/>
        <w:jc w:val="both"/>
        <w:outlineLvl w:val="0"/>
        <w:rPr>
          <w:rFonts w:ascii="Helvetica" w:hAnsi="Helvetica" w:cs="Arial"/>
          <w:b/>
          <w:szCs w:val="24"/>
        </w:rPr>
      </w:pPr>
      <w:r>
        <w:rPr>
          <w:rFonts w:ascii="Helvetica" w:hAnsi="Helvetica" w:cs="Arial"/>
          <w:szCs w:val="24"/>
        </w:rPr>
        <w:t>CU: mixing eggs in the flask of media</w:t>
      </w:r>
    </w:p>
    <w:p w:rsidR="00D0603A" w:rsidRPr="00AF333B"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Trans</w:t>
      </w:r>
      <w:r w:rsidR="00A25AB4">
        <w:rPr>
          <w:rFonts w:ascii="Helvetica" w:hAnsi="Helvetica" w:cs="Arial"/>
          <w:szCs w:val="24"/>
        </w:rPr>
        <w:t xml:space="preserve">fer the liquid cultures to a 20 </w:t>
      </w:r>
      <w:r w:rsidRPr="009F6BBE">
        <w:rPr>
          <w:rFonts w:ascii="Helvetica" w:hAnsi="Helvetica" w:cs="Arial"/>
          <w:szCs w:val="24"/>
        </w:rPr>
        <w:t xml:space="preserve">ºC incubator and culture them with </w:t>
      </w:r>
      <w:r w:rsidR="008F72FE">
        <w:rPr>
          <w:rFonts w:ascii="Helvetica" w:hAnsi="Helvetica" w:cs="Arial"/>
          <w:szCs w:val="24"/>
        </w:rPr>
        <w:t xml:space="preserve">on an orbital platform shaker at </w:t>
      </w:r>
      <w:r w:rsidRPr="009F6BBE">
        <w:rPr>
          <w:rFonts w:ascii="Helvetica" w:hAnsi="Helvetica" w:cs="Arial"/>
          <w:szCs w:val="24"/>
        </w:rPr>
        <w:t xml:space="preserve">70 </w:t>
      </w:r>
      <w:r w:rsidR="00C14A19">
        <w:rPr>
          <w:rFonts w:ascii="Helvetica" w:hAnsi="Helvetica" w:cs="Arial"/>
          <w:szCs w:val="24"/>
        </w:rPr>
        <w:t>rpm</w:t>
      </w:r>
      <w:r w:rsidRPr="009F6BBE">
        <w:rPr>
          <w:rFonts w:ascii="Helvetica" w:hAnsi="Helvetica" w:cs="Arial"/>
          <w:szCs w:val="24"/>
        </w:rPr>
        <w:t>.</w:t>
      </w:r>
      <w:r w:rsidRPr="009F6BBE">
        <w:rPr>
          <w:rFonts w:ascii="Helvetica" w:hAnsi="Helvetica" w:cs="Arial"/>
          <w:b/>
          <w:szCs w:val="24"/>
        </w:rPr>
        <w:t xml:space="preserve">  </w:t>
      </w:r>
      <w:r w:rsidRPr="009F6BBE">
        <w:rPr>
          <w:rFonts w:ascii="Helvetica" w:hAnsi="Helvetica" w:cs="Arial"/>
          <w:szCs w:val="24"/>
        </w:rPr>
        <w:t>Monitor the worms</w:t>
      </w:r>
      <w:r w:rsidR="00A07525">
        <w:rPr>
          <w:rFonts w:ascii="Helvetica" w:hAnsi="Helvetica" w:cs="Arial"/>
          <w:szCs w:val="24"/>
        </w:rPr>
        <w:t>’</w:t>
      </w:r>
      <w:r w:rsidRPr="009F6BBE">
        <w:rPr>
          <w:rFonts w:ascii="Helvetica" w:hAnsi="Helvetica" w:cs="Arial"/>
          <w:szCs w:val="24"/>
        </w:rPr>
        <w:t xml:space="preserve"> development, daily.</w:t>
      </w:r>
    </w:p>
    <w:p w:rsidR="00AF333B" w:rsidRPr="00965D72" w:rsidRDefault="00965D72" w:rsidP="00AF333B">
      <w:pPr>
        <w:numPr>
          <w:ilvl w:val="2"/>
          <w:numId w:val="12"/>
        </w:numPr>
        <w:spacing w:before="240"/>
        <w:jc w:val="both"/>
        <w:outlineLvl w:val="0"/>
        <w:rPr>
          <w:rFonts w:ascii="Helvetica" w:hAnsi="Helvetica" w:cs="Arial"/>
          <w:b/>
          <w:szCs w:val="24"/>
        </w:rPr>
      </w:pPr>
      <w:r>
        <w:rPr>
          <w:rFonts w:ascii="Helvetica" w:hAnsi="Helvetica" w:cs="Arial"/>
          <w:b/>
          <w:szCs w:val="24"/>
        </w:rPr>
        <w:t xml:space="preserve"> </w:t>
      </w:r>
      <w:r>
        <w:rPr>
          <w:rFonts w:ascii="Helvetica" w:hAnsi="Helvetica" w:cs="Arial"/>
          <w:szCs w:val="24"/>
        </w:rPr>
        <w:t>MED: loading flask onto shaker in incubator, starting shaking</w:t>
      </w:r>
    </w:p>
    <w:p w:rsidR="00965D72" w:rsidRPr="009F6BBE" w:rsidRDefault="00965D72" w:rsidP="00AF333B">
      <w:pPr>
        <w:numPr>
          <w:ilvl w:val="2"/>
          <w:numId w:val="12"/>
        </w:numPr>
        <w:spacing w:before="240"/>
        <w:jc w:val="both"/>
        <w:outlineLvl w:val="0"/>
        <w:rPr>
          <w:rFonts w:ascii="Helvetica" w:hAnsi="Helvetica" w:cs="Arial"/>
          <w:b/>
          <w:szCs w:val="24"/>
        </w:rPr>
      </w:pPr>
      <w:r>
        <w:rPr>
          <w:rFonts w:ascii="Helvetica" w:hAnsi="Helvetica" w:cs="Arial"/>
          <w:szCs w:val="24"/>
        </w:rPr>
        <w:t>WID: talent, looking as though on a different day, opens the incubator and removes the flask</w:t>
      </w:r>
    </w:p>
    <w:p w:rsidR="00D0603A" w:rsidRPr="00AF333B"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After seven to ten days the worms should </w:t>
      </w:r>
      <w:r w:rsidR="00C14A19">
        <w:rPr>
          <w:rFonts w:ascii="Helvetica" w:hAnsi="Helvetica" w:cs="Arial"/>
          <w:szCs w:val="24"/>
        </w:rPr>
        <w:t xml:space="preserve">develop </w:t>
      </w:r>
      <w:r w:rsidRPr="009F6BBE">
        <w:rPr>
          <w:rFonts w:ascii="Helvetica" w:hAnsi="Helvetica" w:cs="Arial"/>
          <w:szCs w:val="24"/>
        </w:rPr>
        <w:t xml:space="preserve">to the gravid stage.  </w:t>
      </w:r>
      <w:r w:rsidR="00C14A19">
        <w:rPr>
          <w:rFonts w:ascii="Helvetica" w:hAnsi="Helvetica" w:cs="Arial"/>
          <w:szCs w:val="24"/>
        </w:rPr>
        <w:t xml:space="preserve">Transfer the </w:t>
      </w:r>
      <w:r w:rsidRPr="009F6BBE">
        <w:rPr>
          <w:rFonts w:ascii="Helvetica" w:hAnsi="Helvetica" w:cs="Arial"/>
          <w:szCs w:val="24"/>
        </w:rPr>
        <w:t>worms to</w:t>
      </w:r>
      <w:r w:rsidR="00050DE7">
        <w:rPr>
          <w:rFonts w:ascii="Helvetica" w:hAnsi="Helvetica" w:cs="Arial"/>
          <w:szCs w:val="24"/>
        </w:rPr>
        <w:t xml:space="preserve"> a </w:t>
      </w:r>
      <w:r w:rsidRPr="009F6BBE">
        <w:rPr>
          <w:rFonts w:ascii="Helvetica" w:hAnsi="Helvetica" w:cs="Arial"/>
          <w:szCs w:val="24"/>
        </w:rPr>
        <w:t>conical tube and pellet them at 800</w:t>
      </w:r>
      <w:r w:rsidR="00050DE7">
        <w:rPr>
          <w:rFonts w:ascii="Helvetica" w:hAnsi="Helvetica" w:cs="Arial"/>
          <w:szCs w:val="24"/>
        </w:rPr>
        <w:t xml:space="preserve"> </w:t>
      </w:r>
      <w:r w:rsidR="00A25AB4">
        <w:rPr>
          <w:rFonts w:ascii="Helvetica" w:hAnsi="Helvetica" w:cs="Arial"/>
          <w:szCs w:val="24"/>
        </w:rPr>
        <w:t>G</w:t>
      </w:r>
      <w:r w:rsidRPr="009F6BBE">
        <w:rPr>
          <w:rFonts w:ascii="Helvetica" w:hAnsi="Helvetica" w:cs="Arial"/>
          <w:szCs w:val="24"/>
        </w:rPr>
        <w:t xml:space="preserve"> for 5 minutes at 4 ºC in a swinging bucket rotor.</w:t>
      </w:r>
    </w:p>
    <w:p w:rsidR="00AF333B" w:rsidRPr="00965D72" w:rsidRDefault="00965D72" w:rsidP="00AF333B">
      <w:pPr>
        <w:numPr>
          <w:ilvl w:val="2"/>
          <w:numId w:val="12"/>
        </w:numPr>
        <w:spacing w:before="240"/>
        <w:jc w:val="both"/>
        <w:outlineLvl w:val="0"/>
        <w:rPr>
          <w:rFonts w:ascii="Helvetica" w:hAnsi="Helvetica" w:cs="Arial"/>
          <w:b/>
          <w:szCs w:val="24"/>
        </w:rPr>
      </w:pPr>
      <w:r>
        <w:rPr>
          <w:rFonts w:ascii="Helvetica" w:hAnsi="Helvetica" w:cs="Arial"/>
          <w:szCs w:val="24"/>
        </w:rPr>
        <w:t xml:space="preserve">WID: talent at bench, takes </w:t>
      </w:r>
      <w:r w:rsidRPr="00447373">
        <w:rPr>
          <w:rFonts w:ascii="Helvetica" w:hAnsi="Helvetica" w:cs="Arial"/>
          <w:strike/>
          <w:szCs w:val="24"/>
        </w:rPr>
        <w:t>sample from</w:t>
      </w:r>
      <w:r>
        <w:rPr>
          <w:rFonts w:ascii="Helvetica" w:hAnsi="Helvetica" w:cs="Arial"/>
          <w:szCs w:val="24"/>
        </w:rPr>
        <w:t xml:space="preserve"> flask </w:t>
      </w:r>
      <w:r w:rsidRPr="00447373">
        <w:rPr>
          <w:rFonts w:ascii="Helvetica" w:hAnsi="Helvetica" w:cs="Arial"/>
          <w:strike/>
          <w:szCs w:val="24"/>
        </w:rPr>
        <w:t>to dish/slide</w:t>
      </w:r>
      <w:r>
        <w:rPr>
          <w:rFonts w:ascii="Helvetica" w:hAnsi="Helvetica" w:cs="Arial"/>
          <w:szCs w:val="24"/>
        </w:rPr>
        <w:t xml:space="preserve"> to check growth of the worms</w:t>
      </w:r>
    </w:p>
    <w:p w:rsidR="00965D72" w:rsidRPr="00965D72" w:rsidRDefault="00965D72" w:rsidP="00AF333B">
      <w:pPr>
        <w:numPr>
          <w:ilvl w:val="2"/>
          <w:numId w:val="12"/>
        </w:numPr>
        <w:spacing w:before="240"/>
        <w:jc w:val="both"/>
        <w:outlineLvl w:val="0"/>
        <w:rPr>
          <w:rFonts w:ascii="Helvetica" w:hAnsi="Helvetica" w:cs="Arial"/>
          <w:b/>
          <w:szCs w:val="24"/>
        </w:rPr>
      </w:pPr>
      <w:r>
        <w:rPr>
          <w:rFonts w:ascii="Helvetica" w:hAnsi="Helvetica" w:cs="Arial"/>
          <w:szCs w:val="24"/>
        </w:rPr>
        <w:t xml:space="preserve">MED: talent checking </w:t>
      </w:r>
      <w:r w:rsidRPr="00447373">
        <w:rPr>
          <w:rFonts w:ascii="Helvetica" w:hAnsi="Helvetica" w:cs="Arial"/>
          <w:strike/>
          <w:szCs w:val="24"/>
        </w:rPr>
        <w:t>dish/slide</w:t>
      </w:r>
      <w:r>
        <w:rPr>
          <w:rFonts w:ascii="Helvetica" w:hAnsi="Helvetica" w:cs="Arial"/>
          <w:szCs w:val="24"/>
        </w:rPr>
        <w:t xml:space="preserve"> </w:t>
      </w:r>
      <w:r w:rsidR="00447373">
        <w:rPr>
          <w:rFonts w:ascii="Helvetica" w:hAnsi="Helvetica" w:cs="Arial"/>
          <w:szCs w:val="24"/>
        </w:rPr>
        <w:t xml:space="preserve">flask </w:t>
      </w:r>
      <w:r>
        <w:rPr>
          <w:rFonts w:ascii="Helvetica" w:hAnsi="Helvetica" w:cs="Arial"/>
          <w:szCs w:val="24"/>
        </w:rPr>
        <w:t>with microscope</w:t>
      </w:r>
    </w:p>
    <w:p w:rsidR="00965D72" w:rsidRPr="009F6BBE" w:rsidRDefault="00965D72" w:rsidP="00AF333B">
      <w:pPr>
        <w:numPr>
          <w:ilvl w:val="2"/>
          <w:numId w:val="12"/>
        </w:numPr>
        <w:spacing w:before="240"/>
        <w:jc w:val="both"/>
        <w:outlineLvl w:val="0"/>
        <w:rPr>
          <w:rFonts w:ascii="Helvetica" w:hAnsi="Helvetica" w:cs="Arial"/>
          <w:b/>
          <w:szCs w:val="24"/>
        </w:rPr>
      </w:pPr>
      <w:r>
        <w:rPr>
          <w:rFonts w:ascii="Helvetica" w:hAnsi="Helvetica" w:cs="Arial"/>
          <w:szCs w:val="24"/>
        </w:rPr>
        <w:lastRenderedPageBreak/>
        <w:t>WID: transferring flask content to a conical and then loading conical into a rotor for centrifugation</w:t>
      </w:r>
    </w:p>
    <w:p w:rsidR="00D0603A" w:rsidRPr="00AF333B"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 xml:space="preserve">After </w:t>
      </w:r>
      <w:r w:rsidRPr="00965D72">
        <w:rPr>
          <w:rFonts w:ascii="Helvetica" w:hAnsi="Helvetica" w:cs="Arial"/>
          <w:szCs w:val="24"/>
        </w:rPr>
        <w:t>aspirating</w:t>
      </w:r>
      <w:r w:rsidRPr="009F6BBE">
        <w:rPr>
          <w:rFonts w:ascii="Helvetica" w:hAnsi="Helvetica" w:cs="Arial"/>
          <w:szCs w:val="24"/>
        </w:rPr>
        <w:t xml:space="preserve"> the supernatant, resuspend the worm </w:t>
      </w:r>
      <w:r w:rsidR="00050DE7">
        <w:rPr>
          <w:rFonts w:ascii="Helvetica" w:hAnsi="Helvetica" w:cs="Arial"/>
          <w:szCs w:val="24"/>
        </w:rPr>
        <w:t>pellet</w:t>
      </w:r>
      <w:r w:rsidRPr="009F6BBE">
        <w:rPr>
          <w:rFonts w:ascii="Helvetica" w:hAnsi="Helvetica" w:cs="Arial"/>
          <w:szCs w:val="24"/>
        </w:rPr>
        <w:t xml:space="preserve"> in one volume of 0.1 M sodium chloride and allow the worms to settle on ice, for five minutes.</w:t>
      </w:r>
    </w:p>
    <w:p w:rsidR="00965D72" w:rsidRPr="00965D72" w:rsidRDefault="00965D72" w:rsidP="00965D72">
      <w:pPr>
        <w:numPr>
          <w:ilvl w:val="2"/>
          <w:numId w:val="12"/>
        </w:numPr>
        <w:spacing w:before="240"/>
        <w:jc w:val="both"/>
        <w:outlineLvl w:val="0"/>
        <w:rPr>
          <w:rFonts w:ascii="Helvetica" w:hAnsi="Helvetica" w:cs="Arial"/>
          <w:b/>
          <w:szCs w:val="24"/>
        </w:rPr>
      </w:pPr>
      <w:r>
        <w:rPr>
          <w:rFonts w:ascii="Helvetica" w:hAnsi="Helvetica" w:cs="Arial"/>
          <w:szCs w:val="24"/>
        </w:rPr>
        <w:t>ECU: worm pellet in tube, sodium chloride is added to pellet</w:t>
      </w:r>
      <w:r>
        <w:rPr>
          <w:rFonts w:ascii="Helvetica" w:hAnsi="Helvetica" w:cs="Arial"/>
          <w:b/>
          <w:szCs w:val="24"/>
        </w:rPr>
        <w:t xml:space="preserve"> </w:t>
      </w:r>
      <w:r w:rsidRPr="00965D72">
        <w:rPr>
          <w:rFonts w:ascii="Helvetica" w:hAnsi="Helvetica" w:cs="Arial"/>
          <w:szCs w:val="24"/>
        </w:rPr>
        <w:t xml:space="preserve">and </w:t>
      </w:r>
      <w:r>
        <w:rPr>
          <w:rFonts w:ascii="Helvetica" w:hAnsi="Helvetica" w:cs="Arial"/>
          <w:szCs w:val="24"/>
        </w:rPr>
        <w:t>pellet goes into susupension</w:t>
      </w:r>
    </w:p>
    <w:p w:rsidR="00965D72" w:rsidRPr="00965D72" w:rsidRDefault="00965D72" w:rsidP="00965D72">
      <w:pPr>
        <w:numPr>
          <w:ilvl w:val="2"/>
          <w:numId w:val="12"/>
        </w:numPr>
        <w:spacing w:before="240"/>
        <w:jc w:val="both"/>
        <w:outlineLvl w:val="0"/>
        <w:rPr>
          <w:rFonts w:ascii="Helvetica" w:hAnsi="Helvetica" w:cs="Arial"/>
          <w:b/>
          <w:szCs w:val="24"/>
        </w:rPr>
      </w:pPr>
      <w:r>
        <w:rPr>
          <w:rFonts w:ascii="Helvetica" w:hAnsi="Helvetica" w:cs="Arial"/>
          <w:szCs w:val="24"/>
        </w:rPr>
        <w:t>MED: talent pushes tube into an ice bucket</w:t>
      </w:r>
    </w:p>
    <w:p w:rsidR="00AE19EF" w:rsidRPr="00AF333B" w:rsidRDefault="00D0603A" w:rsidP="00AE19EF">
      <w:pPr>
        <w:numPr>
          <w:ilvl w:val="1"/>
          <w:numId w:val="12"/>
        </w:numPr>
        <w:spacing w:before="240"/>
        <w:jc w:val="both"/>
        <w:outlineLvl w:val="0"/>
        <w:rPr>
          <w:rFonts w:ascii="Helvetica" w:hAnsi="Helvetica" w:cs="Arial"/>
          <w:b/>
          <w:szCs w:val="24"/>
        </w:rPr>
      </w:pPr>
      <w:r w:rsidRPr="009F6BBE">
        <w:rPr>
          <w:rFonts w:ascii="Helvetica" w:hAnsi="Helvetica" w:cs="Arial"/>
          <w:szCs w:val="24"/>
        </w:rPr>
        <w:t>Now, repeat the aforementioned bleaching procedure and culture the eggs in the axenic liquid media, as before.</w:t>
      </w:r>
    </w:p>
    <w:p w:rsidR="00AF333B" w:rsidRPr="00965D72" w:rsidRDefault="00965D72" w:rsidP="00AF333B">
      <w:pPr>
        <w:numPr>
          <w:ilvl w:val="2"/>
          <w:numId w:val="12"/>
        </w:numPr>
        <w:spacing w:before="240"/>
        <w:jc w:val="both"/>
        <w:outlineLvl w:val="0"/>
        <w:rPr>
          <w:rFonts w:ascii="Helvetica" w:hAnsi="Helvetica" w:cs="Arial"/>
          <w:szCs w:val="24"/>
        </w:rPr>
      </w:pPr>
      <w:r w:rsidRPr="00965D72">
        <w:rPr>
          <w:rFonts w:ascii="Helvetica" w:hAnsi="Helvetica" w:cs="Arial"/>
          <w:szCs w:val="24"/>
        </w:rPr>
        <w:t>Reuse 3.5.1 and 3.5.2 – briefly</w:t>
      </w:r>
    </w:p>
    <w:p w:rsidR="00965D72" w:rsidRPr="00965D72" w:rsidRDefault="00965D72" w:rsidP="00965D72">
      <w:pPr>
        <w:numPr>
          <w:ilvl w:val="2"/>
          <w:numId w:val="12"/>
        </w:numPr>
        <w:spacing w:before="240"/>
        <w:jc w:val="both"/>
        <w:outlineLvl w:val="0"/>
        <w:rPr>
          <w:rFonts w:ascii="Helvetica" w:hAnsi="Helvetica" w:cs="Arial"/>
          <w:szCs w:val="24"/>
        </w:rPr>
      </w:pPr>
      <w:r w:rsidRPr="00965D72">
        <w:rPr>
          <w:rFonts w:ascii="Helvetica" w:hAnsi="Helvetica" w:cs="Arial"/>
          <w:szCs w:val="24"/>
        </w:rPr>
        <w:t xml:space="preserve">Reuse 3.9.2 </w:t>
      </w:r>
      <w:r>
        <w:rPr>
          <w:rFonts w:ascii="Helvetica" w:hAnsi="Helvetica" w:cs="Arial"/>
          <w:szCs w:val="24"/>
        </w:rPr>
        <w:t>and 3.9.3</w:t>
      </w:r>
      <w:r w:rsidRPr="00965D72">
        <w:rPr>
          <w:rFonts w:ascii="Helvetica" w:hAnsi="Helvetica" w:cs="Arial"/>
          <w:szCs w:val="24"/>
        </w:rPr>
        <w:t xml:space="preserve"> - briefly</w:t>
      </w:r>
    </w:p>
    <w:p w:rsidR="00AE19EF" w:rsidRPr="00AF333B" w:rsidRDefault="00965D72" w:rsidP="00AE19EF">
      <w:pPr>
        <w:numPr>
          <w:ilvl w:val="1"/>
          <w:numId w:val="12"/>
        </w:numPr>
        <w:spacing w:before="240"/>
        <w:jc w:val="both"/>
        <w:outlineLvl w:val="0"/>
        <w:rPr>
          <w:rFonts w:ascii="Helvetica" w:hAnsi="Helvetica" w:cs="Arial"/>
          <w:b/>
          <w:szCs w:val="24"/>
        </w:rPr>
      </w:pPr>
      <w:r w:rsidRPr="00BD4AE7">
        <w:rPr>
          <w:rFonts w:ascii="Helvetica" w:hAnsi="Helvetica" w:cs="Arial"/>
          <w:b/>
          <w:szCs w:val="24"/>
          <w:u w:val="single"/>
        </w:rPr>
        <w:t>Jason Sinclair</w:t>
      </w:r>
      <w:r w:rsidR="00AE19EF" w:rsidRPr="00BD4AE7">
        <w:rPr>
          <w:rFonts w:ascii="Helvetica" w:hAnsi="Helvetica" w:cs="Arial"/>
          <w:b/>
          <w:szCs w:val="24"/>
          <w:u w:val="single"/>
        </w:rPr>
        <w:t>:</w:t>
      </w:r>
      <w:r w:rsidR="00AE19EF" w:rsidRPr="00AE19EF">
        <w:rPr>
          <w:rFonts w:ascii="Helvetica" w:hAnsi="Helvetica" w:cs="Arial"/>
          <w:szCs w:val="24"/>
        </w:rPr>
        <w:t xml:space="preserve"> It is essential that sterile techniques are utilized when culturing the worms axenically. Avoiding the use of antibiotics ensures that the </w:t>
      </w:r>
      <w:r w:rsidR="00AE19EF" w:rsidRPr="00AE19EF">
        <w:rPr>
          <w:rFonts w:ascii="Helvetica" w:hAnsi="Helvetica" w:cs="Arial"/>
          <w:i/>
          <w:szCs w:val="24"/>
        </w:rPr>
        <w:t>C. elegans</w:t>
      </w:r>
      <w:r w:rsidR="00AE19EF" w:rsidRPr="00AE19EF">
        <w:rPr>
          <w:rFonts w:ascii="Helvetica" w:hAnsi="Helvetica" w:cs="Arial"/>
          <w:szCs w:val="24"/>
        </w:rPr>
        <w:t xml:space="preserve"> cultures are indeed free of contaminating bacteria.</w:t>
      </w:r>
    </w:p>
    <w:p w:rsidR="00AF333B" w:rsidRPr="00AE19EF" w:rsidRDefault="00965D72" w:rsidP="00AF333B">
      <w:pPr>
        <w:numPr>
          <w:ilvl w:val="2"/>
          <w:numId w:val="12"/>
        </w:numPr>
        <w:spacing w:before="240"/>
        <w:jc w:val="both"/>
        <w:outlineLvl w:val="0"/>
        <w:rPr>
          <w:rFonts w:ascii="Helvetica" w:hAnsi="Helvetica" w:cs="Arial"/>
          <w:b/>
          <w:szCs w:val="24"/>
        </w:rPr>
      </w:pPr>
      <w:r>
        <w:rPr>
          <w:rFonts w:ascii="Helvetica" w:hAnsi="Helvetica" w:cs="Arial"/>
          <w:szCs w:val="24"/>
        </w:rPr>
        <w:t>WID: talent interview in front of hood, talent wearing gloves and lab coat</w:t>
      </w:r>
    </w:p>
    <w:p w:rsidR="00D0603A" w:rsidRPr="00AF333B" w:rsidRDefault="00D0603A" w:rsidP="00D0603A">
      <w:pPr>
        <w:numPr>
          <w:ilvl w:val="1"/>
          <w:numId w:val="12"/>
        </w:numPr>
        <w:spacing w:before="240"/>
        <w:jc w:val="both"/>
        <w:outlineLvl w:val="0"/>
        <w:rPr>
          <w:rFonts w:ascii="Helvetica" w:hAnsi="Helvetica" w:cs="Arial"/>
          <w:b/>
          <w:szCs w:val="24"/>
        </w:rPr>
      </w:pPr>
      <w:r w:rsidRPr="009F6BBE">
        <w:rPr>
          <w:rFonts w:ascii="Helvetica" w:hAnsi="Helvetica" w:cs="Arial"/>
          <w:szCs w:val="24"/>
        </w:rPr>
        <w:t>When the culturing process is repeated past the second generation, omit the tetracycline from the media.  At this point synchronized cultures can be prepared.</w:t>
      </w:r>
    </w:p>
    <w:p w:rsidR="00965D72" w:rsidRPr="00965D72" w:rsidRDefault="00965D72" w:rsidP="00965D72">
      <w:pPr>
        <w:numPr>
          <w:ilvl w:val="2"/>
          <w:numId w:val="12"/>
        </w:numPr>
        <w:spacing w:before="240"/>
        <w:jc w:val="both"/>
        <w:outlineLvl w:val="0"/>
        <w:rPr>
          <w:rFonts w:ascii="Helvetica" w:hAnsi="Helvetica" w:cs="Arial"/>
          <w:szCs w:val="24"/>
        </w:rPr>
      </w:pPr>
      <w:r w:rsidRPr="00965D72">
        <w:rPr>
          <w:rFonts w:ascii="Helvetica" w:hAnsi="Helvetica" w:cs="Arial"/>
          <w:szCs w:val="24"/>
        </w:rPr>
        <w:t>Reuse 3.9.2 without showing addition of antibiotics</w:t>
      </w:r>
    </w:p>
    <w:p w:rsidR="00AF333B" w:rsidRPr="00C91072" w:rsidRDefault="00CC0335" w:rsidP="00AF333B">
      <w:pPr>
        <w:numPr>
          <w:ilvl w:val="2"/>
          <w:numId w:val="12"/>
        </w:numPr>
        <w:spacing w:before="240"/>
        <w:jc w:val="both"/>
        <w:outlineLvl w:val="0"/>
        <w:rPr>
          <w:rFonts w:ascii="Helvetica" w:hAnsi="Helvetica" w:cs="Arial"/>
          <w:b/>
          <w:szCs w:val="24"/>
        </w:rPr>
      </w:pPr>
      <w:r>
        <w:rPr>
          <w:rFonts w:ascii="Helvetica" w:hAnsi="Helvetica" w:cs="Arial"/>
          <w:szCs w:val="24"/>
        </w:rPr>
        <w:t xml:space="preserve">Reuse </w:t>
      </w:r>
      <w:r w:rsidR="00965D72">
        <w:rPr>
          <w:rFonts w:ascii="Helvetica" w:hAnsi="Helvetica" w:cs="Arial"/>
          <w:szCs w:val="24"/>
        </w:rPr>
        <w:t>3.9.4</w:t>
      </w:r>
      <w:r w:rsidR="00C91072">
        <w:rPr>
          <w:rFonts w:ascii="Helvetica" w:hAnsi="Helvetica" w:cs="Arial"/>
          <w:szCs w:val="24"/>
        </w:rPr>
        <w:t xml:space="preserve"> – briefly</w:t>
      </w:r>
    </w:p>
    <w:p w:rsidR="00C91072" w:rsidRPr="009F6BBE" w:rsidRDefault="00C91072" w:rsidP="00AF333B">
      <w:pPr>
        <w:numPr>
          <w:ilvl w:val="2"/>
          <w:numId w:val="12"/>
        </w:numPr>
        <w:spacing w:before="240"/>
        <w:jc w:val="both"/>
        <w:outlineLvl w:val="0"/>
        <w:rPr>
          <w:rFonts w:ascii="Helvetica" w:hAnsi="Helvetica" w:cs="Arial"/>
          <w:b/>
          <w:szCs w:val="24"/>
        </w:rPr>
      </w:pPr>
      <w:r>
        <w:rPr>
          <w:rFonts w:ascii="Helvetica" w:hAnsi="Helvetica" w:cs="Arial"/>
          <w:szCs w:val="24"/>
        </w:rPr>
        <w:t>Reuse 3.10.1</w:t>
      </w:r>
    </w:p>
    <w:p w:rsidR="00D0603A" w:rsidRDefault="00D0603A" w:rsidP="00D0603A">
      <w:pPr>
        <w:numPr>
          <w:ilvl w:val="0"/>
          <w:numId w:val="12"/>
        </w:numPr>
        <w:spacing w:before="240"/>
        <w:jc w:val="both"/>
        <w:outlineLvl w:val="0"/>
        <w:rPr>
          <w:rFonts w:ascii="Helvetica" w:hAnsi="Helvetica" w:cs="Arial"/>
          <w:b/>
          <w:szCs w:val="24"/>
        </w:rPr>
      </w:pPr>
      <w:r w:rsidRPr="009F6BBE">
        <w:rPr>
          <w:rFonts w:ascii="Helvetica" w:hAnsi="Helvetica" w:cs="Arial"/>
          <w:b/>
          <w:szCs w:val="24"/>
        </w:rPr>
        <w:t>Synchronizing</w:t>
      </w:r>
      <w:r>
        <w:rPr>
          <w:rFonts w:ascii="Helvetica" w:hAnsi="Helvetica" w:cs="Arial"/>
          <w:b/>
          <w:szCs w:val="24"/>
        </w:rPr>
        <w:t xml:space="preserve"> and Storing</w:t>
      </w:r>
      <w:r w:rsidRPr="009F6BBE">
        <w:rPr>
          <w:rFonts w:ascii="Helvetica" w:hAnsi="Helvetica" w:cs="Arial"/>
          <w:b/>
          <w:szCs w:val="24"/>
        </w:rPr>
        <w:t xml:space="preserve"> Worms </w:t>
      </w:r>
      <w:r>
        <w:rPr>
          <w:rFonts w:ascii="Helvetica" w:hAnsi="Helvetica" w:cs="Arial"/>
          <w:b/>
          <w:szCs w:val="24"/>
        </w:rPr>
        <w:t>in</w:t>
      </w:r>
      <w:r w:rsidRPr="009F6BBE">
        <w:rPr>
          <w:rFonts w:ascii="Helvetica" w:hAnsi="Helvetica" w:cs="Arial"/>
          <w:b/>
          <w:szCs w:val="24"/>
        </w:rPr>
        <w:t xml:space="preserve"> </w:t>
      </w:r>
      <w:r>
        <w:rPr>
          <w:rFonts w:ascii="Helvetica" w:hAnsi="Helvetica" w:cs="Arial"/>
          <w:b/>
          <w:szCs w:val="24"/>
        </w:rPr>
        <w:t>mCeHR</w:t>
      </w:r>
      <w:r w:rsidRPr="009F6BBE">
        <w:rPr>
          <w:rFonts w:ascii="Helvetica" w:hAnsi="Helvetica" w:cs="Arial"/>
          <w:b/>
          <w:szCs w:val="24"/>
        </w:rPr>
        <w:t xml:space="preserve"> Culture</w:t>
      </w:r>
    </w:p>
    <w:p w:rsidR="00D0603A" w:rsidRPr="00AF333B" w:rsidRDefault="00D0603A" w:rsidP="00D0603A">
      <w:pPr>
        <w:numPr>
          <w:ilvl w:val="1"/>
          <w:numId w:val="12"/>
        </w:numPr>
        <w:spacing w:before="240"/>
        <w:jc w:val="both"/>
        <w:outlineLvl w:val="0"/>
        <w:rPr>
          <w:rFonts w:ascii="Helvetica" w:hAnsi="Helvetica" w:cs="Arial"/>
          <w:b/>
          <w:szCs w:val="24"/>
        </w:rPr>
      </w:pPr>
      <w:r>
        <w:rPr>
          <w:rFonts w:ascii="Helvetica" w:hAnsi="Helvetica" w:cs="Arial"/>
          <w:szCs w:val="24"/>
        </w:rPr>
        <w:t>For synchroniz</w:t>
      </w:r>
      <w:r w:rsidR="004F7EE6">
        <w:rPr>
          <w:rFonts w:ascii="Helvetica" w:hAnsi="Helvetica" w:cs="Arial"/>
          <w:szCs w:val="24"/>
        </w:rPr>
        <w:t>ation</w:t>
      </w:r>
      <w:r w:rsidR="003D4A4C">
        <w:rPr>
          <w:rFonts w:ascii="Helvetica" w:hAnsi="Helvetica" w:cs="Arial"/>
          <w:szCs w:val="24"/>
        </w:rPr>
        <w:t xml:space="preserve">, </w:t>
      </w:r>
      <w:r>
        <w:rPr>
          <w:rFonts w:ascii="Helvetica" w:hAnsi="Helvetica" w:cs="Arial"/>
          <w:szCs w:val="24"/>
        </w:rPr>
        <w:t>add 10 ml of M9 buffer</w:t>
      </w:r>
      <w:r w:rsidR="003D4A4C">
        <w:rPr>
          <w:rFonts w:ascii="Helvetica" w:hAnsi="Helvetica" w:cs="Arial"/>
          <w:szCs w:val="24"/>
        </w:rPr>
        <w:t xml:space="preserve"> to eggs released following bleaching of gravid worms, </w:t>
      </w:r>
      <w:r>
        <w:rPr>
          <w:rFonts w:ascii="Helvetica" w:hAnsi="Helvetica" w:cs="Arial"/>
          <w:szCs w:val="24"/>
        </w:rPr>
        <w:t>and allow them to hatch overnight at 20 ºC on a</w:t>
      </w:r>
      <w:r w:rsidR="004F7EE6">
        <w:rPr>
          <w:rFonts w:ascii="Helvetica" w:hAnsi="Helvetica" w:cs="Arial"/>
          <w:szCs w:val="24"/>
        </w:rPr>
        <w:t>n</w:t>
      </w:r>
      <w:r>
        <w:rPr>
          <w:rFonts w:ascii="Helvetica" w:hAnsi="Helvetica" w:cs="Arial"/>
          <w:szCs w:val="24"/>
        </w:rPr>
        <w:t xml:space="preserve"> </w:t>
      </w:r>
      <w:r w:rsidR="008F72FE">
        <w:rPr>
          <w:rFonts w:ascii="Helvetica" w:hAnsi="Helvetica" w:cs="Arial"/>
          <w:szCs w:val="24"/>
        </w:rPr>
        <w:t>orbital platform shaker</w:t>
      </w:r>
      <w:r>
        <w:rPr>
          <w:rFonts w:ascii="Helvetica" w:hAnsi="Helvetica" w:cs="Arial"/>
          <w:szCs w:val="24"/>
        </w:rPr>
        <w:t>.</w:t>
      </w:r>
    </w:p>
    <w:p w:rsidR="00AF333B" w:rsidRPr="00C91072" w:rsidRDefault="00C91072" w:rsidP="00AF333B">
      <w:pPr>
        <w:numPr>
          <w:ilvl w:val="2"/>
          <w:numId w:val="12"/>
        </w:numPr>
        <w:spacing w:before="240"/>
        <w:jc w:val="both"/>
        <w:outlineLvl w:val="0"/>
        <w:rPr>
          <w:rFonts w:ascii="Helvetica" w:hAnsi="Helvetica" w:cs="Arial"/>
          <w:b/>
          <w:szCs w:val="24"/>
        </w:rPr>
      </w:pPr>
      <w:r>
        <w:rPr>
          <w:rFonts w:ascii="Helvetica" w:hAnsi="Helvetica" w:cs="Arial"/>
          <w:szCs w:val="24"/>
        </w:rPr>
        <w:t>WID: establish talent at hood, getting aliquot of M9 buffer</w:t>
      </w:r>
    </w:p>
    <w:p w:rsidR="00C91072" w:rsidRPr="00C91072" w:rsidRDefault="00C91072" w:rsidP="00AF333B">
      <w:pPr>
        <w:numPr>
          <w:ilvl w:val="2"/>
          <w:numId w:val="12"/>
        </w:numPr>
        <w:spacing w:before="240"/>
        <w:jc w:val="both"/>
        <w:outlineLvl w:val="0"/>
        <w:rPr>
          <w:rFonts w:ascii="Helvetica" w:hAnsi="Helvetica" w:cs="Arial"/>
          <w:b/>
          <w:szCs w:val="24"/>
        </w:rPr>
      </w:pPr>
      <w:r>
        <w:rPr>
          <w:rFonts w:ascii="Helvetica" w:hAnsi="Helvetica" w:cs="Arial"/>
          <w:szCs w:val="24"/>
        </w:rPr>
        <w:t>MED: adding M9 aliquot to “bleached worms”</w:t>
      </w:r>
    </w:p>
    <w:p w:rsidR="00C91072" w:rsidRPr="009F6BBE" w:rsidRDefault="00C91072" w:rsidP="00AF333B">
      <w:pPr>
        <w:numPr>
          <w:ilvl w:val="2"/>
          <w:numId w:val="12"/>
        </w:numPr>
        <w:spacing w:before="240"/>
        <w:jc w:val="both"/>
        <w:outlineLvl w:val="0"/>
        <w:rPr>
          <w:rFonts w:ascii="Helvetica" w:hAnsi="Helvetica" w:cs="Arial"/>
          <w:b/>
          <w:szCs w:val="24"/>
        </w:rPr>
      </w:pPr>
      <w:r>
        <w:rPr>
          <w:rFonts w:ascii="Helvetica" w:hAnsi="Helvetica" w:cs="Arial"/>
          <w:szCs w:val="24"/>
        </w:rPr>
        <w:t>CU: setting up “bleached worms” on orbital shaker and starting shaker</w:t>
      </w:r>
    </w:p>
    <w:p w:rsidR="00AE19EF" w:rsidRPr="00AF333B" w:rsidRDefault="00C91072" w:rsidP="00AE19EF">
      <w:pPr>
        <w:numPr>
          <w:ilvl w:val="1"/>
          <w:numId w:val="12"/>
        </w:numPr>
        <w:spacing w:before="240"/>
        <w:jc w:val="both"/>
        <w:outlineLvl w:val="0"/>
        <w:rPr>
          <w:rFonts w:ascii="Helvetica" w:hAnsi="Helvetica" w:cs="Arial"/>
          <w:b/>
          <w:szCs w:val="24"/>
        </w:rPr>
      </w:pPr>
      <w:r>
        <w:rPr>
          <w:rFonts w:ascii="Helvetica" w:hAnsi="Helvetica" w:cs="Arial"/>
          <w:szCs w:val="24"/>
        </w:rPr>
        <w:t>The next day, p</w:t>
      </w:r>
      <w:r w:rsidR="00D0603A">
        <w:rPr>
          <w:rFonts w:ascii="Helvetica" w:hAnsi="Helvetica" w:cs="Arial"/>
          <w:szCs w:val="24"/>
        </w:rPr>
        <w:t xml:space="preserve">ellet the larvae at 800 </w:t>
      </w:r>
      <w:r>
        <w:rPr>
          <w:rFonts w:ascii="Helvetica" w:hAnsi="Helvetica" w:cs="Arial"/>
          <w:szCs w:val="24"/>
        </w:rPr>
        <w:t>G</w:t>
      </w:r>
      <w:r w:rsidR="004F7EE6">
        <w:rPr>
          <w:rFonts w:ascii="Helvetica" w:hAnsi="Helvetica" w:cs="Arial"/>
          <w:szCs w:val="24"/>
        </w:rPr>
        <w:t xml:space="preserve"> </w:t>
      </w:r>
      <w:r w:rsidR="00D0603A">
        <w:rPr>
          <w:rFonts w:ascii="Helvetica" w:hAnsi="Helvetica" w:cs="Arial"/>
          <w:szCs w:val="24"/>
        </w:rPr>
        <w:t>for five minutes and re</w:t>
      </w:r>
      <w:r>
        <w:rPr>
          <w:rFonts w:ascii="Helvetica" w:hAnsi="Helvetica" w:cs="Arial"/>
          <w:szCs w:val="24"/>
        </w:rPr>
        <w:t>-</w:t>
      </w:r>
      <w:r w:rsidR="00D0603A">
        <w:rPr>
          <w:rFonts w:ascii="Helvetica" w:hAnsi="Helvetica" w:cs="Arial"/>
          <w:szCs w:val="24"/>
        </w:rPr>
        <w:t xml:space="preserve">suspend the </w:t>
      </w:r>
      <w:r w:rsidR="00B05F8E">
        <w:rPr>
          <w:rFonts w:ascii="Helvetica" w:hAnsi="Helvetica" w:cs="Arial"/>
          <w:szCs w:val="24"/>
        </w:rPr>
        <w:t xml:space="preserve">L1 </w:t>
      </w:r>
      <w:r w:rsidR="00D0603A">
        <w:rPr>
          <w:rFonts w:ascii="Helvetica" w:hAnsi="Helvetica" w:cs="Arial"/>
          <w:szCs w:val="24"/>
        </w:rPr>
        <w:t>larvae in 10 ml of mCeHR.  Transfer the suspension to a 25</w:t>
      </w:r>
      <w:r w:rsidR="004F7EE6">
        <w:rPr>
          <w:rFonts w:ascii="Helvetica" w:hAnsi="Helvetica" w:cs="Arial"/>
          <w:szCs w:val="24"/>
        </w:rPr>
        <w:t xml:space="preserve"> </w:t>
      </w:r>
      <w:r>
        <w:rPr>
          <w:rFonts w:ascii="Helvetica" w:hAnsi="Helvetica" w:cs="Arial"/>
          <w:szCs w:val="24"/>
        </w:rPr>
        <w:t>square-</w:t>
      </w:r>
      <w:r w:rsidR="00D0603A">
        <w:rPr>
          <w:rFonts w:ascii="Helvetica" w:hAnsi="Helvetica" w:cs="Arial"/>
          <w:szCs w:val="24"/>
        </w:rPr>
        <w:t>c</w:t>
      </w:r>
      <w:r>
        <w:rPr>
          <w:rFonts w:ascii="Helvetica" w:hAnsi="Helvetica" w:cs="Arial"/>
          <w:szCs w:val="24"/>
        </w:rPr>
        <w:t>entimeter flask and grow them up to their</w:t>
      </w:r>
      <w:r w:rsidR="00D0603A">
        <w:rPr>
          <w:rFonts w:ascii="Helvetica" w:hAnsi="Helvetica" w:cs="Arial"/>
          <w:szCs w:val="24"/>
        </w:rPr>
        <w:t xml:space="preserve"> maximum density.  (TEXT: 20 ºC with gentle </w:t>
      </w:r>
      <w:r>
        <w:rPr>
          <w:rFonts w:ascii="Helvetica" w:hAnsi="Helvetica" w:cs="Arial"/>
          <w:szCs w:val="24"/>
        </w:rPr>
        <w:t>agitation; 3,000 worms / mL / cm</w:t>
      </w:r>
      <w:r>
        <w:rPr>
          <w:rFonts w:ascii="Helvetica" w:hAnsi="Helvetica" w:cs="Arial"/>
          <w:szCs w:val="24"/>
          <w:vertAlign w:val="superscript"/>
        </w:rPr>
        <w:t>2</w:t>
      </w:r>
      <w:r w:rsidR="00AE19EF">
        <w:rPr>
          <w:rFonts w:ascii="Helvetica" w:hAnsi="Helvetica" w:cs="Arial"/>
          <w:szCs w:val="24"/>
        </w:rPr>
        <w:t>)</w:t>
      </w:r>
    </w:p>
    <w:p w:rsidR="00AF333B" w:rsidRDefault="00C91072" w:rsidP="00AF333B">
      <w:pPr>
        <w:numPr>
          <w:ilvl w:val="2"/>
          <w:numId w:val="12"/>
        </w:numPr>
        <w:spacing w:before="240"/>
        <w:jc w:val="both"/>
        <w:outlineLvl w:val="0"/>
        <w:rPr>
          <w:rFonts w:ascii="Helvetica" w:hAnsi="Helvetica" w:cs="Arial"/>
          <w:szCs w:val="24"/>
        </w:rPr>
      </w:pPr>
      <w:r w:rsidRPr="00C91072">
        <w:rPr>
          <w:rFonts w:ascii="Helvetica" w:hAnsi="Helvetica" w:cs="Arial"/>
          <w:szCs w:val="24"/>
        </w:rPr>
        <w:t>WID</w:t>
      </w:r>
      <w:r>
        <w:rPr>
          <w:rFonts w:ascii="Helvetica" w:hAnsi="Helvetica" w:cs="Arial"/>
          <w:szCs w:val="24"/>
        </w:rPr>
        <w:t>: loading tube into centrifuge</w:t>
      </w:r>
    </w:p>
    <w:p w:rsidR="00C91072" w:rsidRDefault="00C91072" w:rsidP="00AF333B">
      <w:pPr>
        <w:numPr>
          <w:ilvl w:val="2"/>
          <w:numId w:val="12"/>
        </w:numPr>
        <w:spacing w:before="240"/>
        <w:jc w:val="both"/>
        <w:outlineLvl w:val="0"/>
        <w:rPr>
          <w:rFonts w:ascii="Helvetica" w:hAnsi="Helvetica" w:cs="Arial"/>
          <w:szCs w:val="24"/>
        </w:rPr>
      </w:pPr>
      <w:r>
        <w:rPr>
          <w:rFonts w:ascii="Helvetica" w:hAnsi="Helvetica" w:cs="Arial"/>
          <w:szCs w:val="24"/>
        </w:rPr>
        <w:lastRenderedPageBreak/>
        <w:t>MED: at hood, with “tube containing pellet of worms”, talent adds 10 mL mCeHR and mixes</w:t>
      </w:r>
    </w:p>
    <w:p w:rsidR="00C91072" w:rsidRPr="00C91072" w:rsidRDefault="00C91072" w:rsidP="00C91072">
      <w:pPr>
        <w:numPr>
          <w:ilvl w:val="2"/>
          <w:numId w:val="12"/>
        </w:numPr>
        <w:spacing w:before="240"/>
        <w:jc w:val="both"/>
        <w:outlineLvl w:val="0"/>
        <w:rPr>
          <w:rFonts w:ascii="Helvetica" w:hAnsi="Helvetica" w:cs="Arial"/>
          <w:szCs w:val="24"/>
        </w:rPr>
      </w:pPr>
      <w:r>
        <w:rPr>
          <w:rFonts w:ascii="Helvetica" w:hAnsi="Helvetica" w:cs="Arial"/>
          <w:szCs w:val="24"/>
        </w:rPr>
        <w:t>MED: adds mixture from tube to culturing flask</w:t>
      </w:r>
    </w:p>
    <w:p w:rsidR="00AE19EF" w:rsidRPr="00AF333B" w:rsidRDefault="00AF333B" w:rsidP="00AF333B">
      <w:pPr>
        <w:numPr>
          <w:ilvl w:val="1"/>
          <w:numId w:val="12"/>
        </w:numPr>
        <w:spacing w:before="240"/>
        <w:jc w:val="both"/>
        <w:outlineLvl w:val="0"/>
        <w:rPr>
          <w:rFonts w:ascii="Helvetica" w:hAnsi="Helvetica" w:cs="Arial"/>
          <w:b/>
          <w:szCs w:val="24"/>
        </w:rPr>
      </w:pPr>
      <w:r w:rsidRPr="00BD4AE7">
        <w:rPr>
          <w:rFonts w:ascii="Helvetica" w:hAnsi="Helvetica" w:cs="Arial"/>
          <w:b/>
          <w:szCs w:val="24"/>
          <w:u w:val="single"/>
        </w:rPr>
        <w:t>Tamika Samuel:</w:t>
      </w:r>
      <w:r>
        <w:rPr>
          <w:rFonts w:ascii="Helvetica" w:hAnsi="Helvetica" w:cs="Arial"/>
          <w:szCs w:val="24"/>
        </w:rPr>
        <w:t xml:space="preserve"> </w:t>
      </w:r>
      <w:r w:rsidR="00AE19EF" w:rsidRPr="00AE19EF">
        <w:rPr>
          <w:rFonts w:ascii="Helvetica" w:hAnsi="Helvetica" w:cs="Arial"/>
          <w:szCs w:val="24"/>
        </w:rPr>
        <w:t>Checking the growth of the worms every few days is necessary to ensure that the w</w:t>
      </w:r>
      <w:r w:rsidR="00AE19EF" w:rsidRPr="00AF333B">
        <w:rPr>
          <w:rFonts w:ascii="Helvetica" w:hAnsi="Helvetica" w:cs="Arial"/>
          <w:szCs w:val="24"/>
        </w:rPr>
        <w:t xml:space="preserve">orms do not become too crowded and deplete the available nutrients in the media. </w:t>
      </w:r>
    </w:p>
    <w:p w:rsidR="00AF333B" w:rsidRPr="00AF333B" w:rsidRDefault="00C91072" w:rsidP="00AF333B">
      <w:pPr>
        <w:numPr>
          <w:ilvl w:val="2"/>
          <w:numId w:val="12"/>
        </w:numPr>
        <w:spacing w:before="240"/>
        <w:jc w:val="both"/>
        <w:outlineLvl w:val="0"/>
        <w:rPr>
          <w:rFonts w:ascii="Helvetica" w:hAnsi="Helvetica" w:cs="Arial"/>
          <w:b/>
          <w:szCs w:val="24"/>
        </w:rPr>
      </w:pPr>
      <w:r>
        <w:rPr>
          <w:rFonts w:ascii="Helvetica" w:hAnsi="Helvetica" w:cs="Arial"/>
          <w:szCs w:val="24"/>
        </w:rPr>
        <w:t>WID: interview shot: Tamika opens incubator, removes worm culture, then delivers narrative</w:t>
      </w:r>
    </w:p>
    <w:p w:rsidR="00D0603A" w:rsidRPr="00AF333B" w:rsidRDefault="00D0603A" w:rsidP="00D0603A">
      <w:pPr>
        <w:numPr>
          <w:ilvl w:val="1"/>
          <w:numId w:val="12"/>
        </w:numPr>
        <w:spacing w:before="240"/>
        <w:jc w:val="both"/>
        <w:outlineLvl w:val="0"/>
        <w:rPr>
          <w:rFonts w:ascii="Helvetica" w:hAnsi="Helvetica" w:cs="Arial"/>
          <w:b/>
          <w:szCs w:val="24"/>
        </w:rPr>
      </w:pPr>
      <w:r>
        <w:rPr>
          <w:rFonts w:ascii="Helvetica" w:hAnsi="Helvetica" w:cs="Arial"/>
          <w:szCs w:val="24"/>
        </w:rPr>
        <w:t>To store an axenic worm culture, re</w:t>
      </w:r>
      <w:r w:rsidR="00C91072">
        <w:rPr>
          <w:rFonts w:ascii="Helvetica" w:hAnsi="Helvetica" w:cs="Arial"/>
          <w:szCs w:val="24"/>
        </w:rPr>
        <w:t>-</w:t>
      </w:r>
      <w:r>
        <w:rPr>
          <w:rFonts w:ascii="Helvetica" w:hAnsi="Helvetica" w:cs="Arial"/>
          <w:szCs w:val="24"/>
        </w:rPr>
        <w:t>suspend a</w:t>
      </w:r>
      <w:r w:rsidR="00C91072">
        <w:rPr>
          <w:rFonts w:ascii="Helvetica" w:hAnsi="Helvetica" w:cs="Arial"/>
          <w:szCs w:val="24"/>
        </w:rPr>
        <w:t xml:space="preserve"> pellet of worms in 0.5 ml of S-</w:t>
      </w:r>
      <w:r>
        <w:rPr>
          <w:rFonts w:ascii="Helvetica" w:hAnsi="Helvetica" w:cs="Arial"/>
          <w:szCs w:val="24"/>
        </w:rPr>
        <w:t>buffer in storage vials.  Add one volume of S buffer with 30% glycer</w:t>
      </w:r>
      <w:r w:rsidR="00CC0335">
        <w:rPr>
          <w:rFonts w:ascii="Helvetica" w:hAnsi="Helvetica" w:cs="Arial"/>
          <w:szCs w:val="24"/>
        </w:rPr>
        <w:t xml:space="preserve">ol, then transfer the vials to negative </w:t>
      </w:r>
      <w:r>
        <w:rPr>
          <w:rFonts w:ascii="Helvetica" w:hAnsi="Helvetica" w:cs="Arial"/>
          <w:szCs w:val="24"/>
        </w:rPr>
        <w:t>80 ºC, followed by long-term storage in liquid nitrogen.</w:t>
      </w:r>
    </w:p>
    <w:p w:rsidR="00C91072" w:rsidRPr="00CC0335" w:rsidRDefault="00C91072" w:rsidP="00CC0335">
      <w:pPr>
        <w:numPr>
          <w:ilvl w:val="2"/>
          <w:numId w:val="12"/>
        </w:numPr>
        <w:spacing w:before="240"/>
        <w:jc w:val="both"/>
        <w:outlineLvl w:val="0"/>
        <w:rPr>
          <w:rFonts w:ascii="Helvetica" w:hAnsi="Helvetica" w:cs="Arial"/>
          <w:b/>
          <w:szCs w:val="24"/>
        </w:rPr>
      </w:pPr>
      <w:r>
        <w:rPr>
          <w:rFonts w:ascii="Helvetica" w:hAnsi="Helvetica" w:cs="Arial"/>
          <w:szCs w:val="24"/>
        </w:rPr>
        <w:t>MED: taking aliquot of S-buffer</w:t>
      </w:r>
      <w:r w:rsidR="00CC0335">
        <w:rPr>
          <w:rFonts w:ascii="Helvetica" w:hAnsi="Helvetica" w:cs="Arial"/>
          <w:b/>
          <w:szCs w:val="24"/>
        </w:rPr>
        <w:t xml:space="preserve"> </w:t>
      </w:r>
      <w:r w:rsidR="00CC0335">
        <w:rPr>
          <w:rFonts w:ascii="Helvetica" w:hAnsi="Helvetica" w:cs="Arial"/>
          <w:szCs w:val="24"/>
        </w:rPr>
        <w:t xml:space="preserve">and </w:t>
      </w:r>
      <w:r w:rsidRPr="00CC0335">
        <w:rPr>
          <w:rFonts w:ascii="Helvetica" w:hAnsi="Helvetica" w:cs="Arial"/>
          <w:szCs w:val="24"/>
        </w:rPr>
        <w:t>adding S-buffer to worm pellet, then mixing and sucking up worms in suspension</w:t>
      </w:r>
    </w:p>
    <w:p w:rsidR="00C91072" w:rsidRPr="00CC0335" w:rsidRDefault="00C91072" w:rsidP="00AF333B">
      <w:pPr>
        <w:numPr>
          <w:ilvl w:val="2"/>
          <w:numId w:val="12"/>
        </w:numPr>
        <w:spacing w:before="240"/>
        <w:jc w:val="both"/>
        <w:outlineLvl w:val="0"/>
        <w:rPr>
          <w:rFonts w:ascii="Helvetica" w:hAnsi="Helvetica" w:cs="Arial"/>
          <w:b/>
          <w:szCs w:val="24"/>
        </w:rPr>
      </w:pPr>
      <w:r>
        <w:rPr>
          <w:rFonts w:ascii="Helvetica" w:hAnsi="Helvetica" w:cs="Arial"/>
          <w:szCs w:val="24"/>
        </w:rPr>
        <w:t>MED: adding worms in suspension to storage vial, then adding S-buffer to storage vial and then adding 30% glycerol to storage vial</w:t>
      </w:r>
    </w:p>
    <w:p w:rsidR="00CC0335" w:rsidRPr="00931158" w:rsidRDefault="00CC0335" w:rsidP="00AF333B">
      <w:pPr>
        <w:numPr>
          <w:ilvl w:val="2"/>
          <w:numId w:val="12"/>
        </w:numPr>
        <w:spacing w:before="240"/>
        <w:jc w:val="both"/>
        <w:outlineLvl w:val="0"/>
        <w:rPr>
          <w:rFonts w:ascii="Helvetica" w:hAnsi="Helvetica" w:cs="Arial"/>
          <w:b/>
          <w:szCs w:val="24"/>
        </w:rPr>
      </w:pPr>
      <w:r>
        <w:rPr>
          <w:rFonts w:ascii="Helvetica" w:hAnsi="Helvetica" w:cs="Arial"/>
          <w:szCs w:val="24"/>
        </w:rPr>
        <w:t>WID: loading storage vial to -80 ºC freezer</w:t>
      </w:r>
    </w:p>
    <w:p w:rsidR="00D0603A" w:rsidRPr="00AF333B" w:rsidRDefault="00D0603A" w:rsidP="00D0603A">
      <w:pPr>
        <w:numPr>
          <w:ilvl w:val="1"/>
          <w:numId w:val="12"/>
        </w:numPr>
        <w:spacing w:before="240"/>
        <w:jc w:val="both"/>
        <w:outlineLvl w:val="0"/>
        <w:rPr>
          <w:rFonts w:ascii="Helvetica" w:hAnsi="Helvetica" w:cs="Arial"/>
          <w:b/>
          <w:szCs w:val="24"/>
        </w:rPr>
      </w:pPr>
      <w:r>
        <w:rPr>
          <w:rFonts w:ascii="Helvetica" w:hAnsi="Helvetica" w:cs="Arial"/>
          <w:szCs w:val="24"/>
        </w:rPr>
        <w:t>To thaw the worms, incubate the vial at 37 ºC until almost all the ice is melted, which takes about two minutes.  Then, under sterile conditions, transfer them back to</w:t>
      </w:r>
      <w:r w:rsidR="00B05F8E">
        <w:rPr>
          <w:rFonts w:ascii="Helvetica" w:hAnsi="Helvetica" w:cs="Arial"/>
          <w:szCs w:val="24"/>
        </w:rPr>
        <w:t xml:space="preserve"> mCeHR</w:t>
      </w:r>
      <w:r>
        <w:rPr>
          <w:rFonts w:ascii="Helvetica" w:hAnsi="Helvetica" w:cs="Arial"/>
          <w:szCs w:val="24"/>
        </w:rPr>
        <w:t xml:space="preserve"> media.</w:t>
      </w:r>
    </w:p>
    <w:p w:rsidR="00AF333B" w:rsidRPr="00CC0335" w:rsidRDefault="00CC0335" w:rsidP="00AF333B">
      <w:pPr>
        <w:numPr>
          <w:ilvl w:val="2"/>
          <w:numId w:val="12"/>
        </w:numPr>
        <w:spacing w:before="240"/>
        <w:jc w:val="both"/>
        <w:outlineLvl w:val="0"/>
        <w:rPr>
          <w:rFonts w:ascii="Helvetica" w:hAnsi="Helvetica" w:cs="Arial"/>
          <w:b/>
          <w:szCs w:val="24"/>
        </w:rPr>
      </w:pPr>
      <w:r>
        <w:rPr>
          <w:rFonts w:ascii="Helvetica" w:hAnsi="Helvetica" w:cs="Arial"/>
          <w:szCs w:val="24"/>
        </w:rPr>
        <w:t>WID: removing a storage vial from a liquid nitrogen tank</w:t>
      </w:r>
    </w:p>
    <w:p w:rsidR="00CC0335" w:rsidRPr="00CC0335" w:rsidRDefault="00CC0335" w:rsidP="00AF333B">
      <w:pPr>
        <w:numPr>
          <w:ilvl w:val="2"/>
          <w:numId w:val="12"/>
        </w:numPr>
        <w:spacing w:before="240"/>
        <w:jc w:val="both"/>
        <w:outlineLvl w:val="0"/>
        <w:rPr>
          <w:rFonts w:ascii="Helvetica" w:hAnsi="Helvetica" w:cs="Arial"/>
          <w:b/>
          <w:szCs w:val="24"/>
        </w:rPr>
      </w:pPr>
      <w:r>
        <w:rPr>
          <w:rFonts w:ascii="Helvetica" w:hAnsi="Helvetica" w:cs="Arial"/>
          <w:szCs w:val="24"/>
        </w:rPr>
        <w:t>MED: placing storage vial in water bath or incubator at 37 ºC</w:t>
      </w:r>
    </w:p>
    <w:p w:rsidR="00CC0335" w:rsidRPr="00931158" w:rsidRDefault="00CC0335" w:rsidP="00AF333B">
      <w:pPr>
        <w:numPr>
          <w:ilvl w:val="2"/>
          <w:numId w:val="12"/>
        </w:numPr>
        <w:spacing w:before="240"/>
        <w:jc w:val="both"/>
        <w:outlineLvl w:val="0"/>
        <w:rPr>
          <w:rFonts w:ascii="Helvetica" w:hAnsi="Helvetica" w:cs="Arial"/>
          <w:b/>
          <w:szCs w:val="24"/>
        </w:rPr>
      </w:pPr>
      <w:r>
        <w:rPr>
          <w:rFonts w:ascii="Helvetica" w:hAnsi="Helvetica" w:cs="Arial"/>
          <w:szCs w:val="24"/>
        </w:rPr>
        <w:t xml:space="preserve">WID: at hood, transferring storage vial content to container with media </w:t>
      </w:r>
    </w:p>
    <w:p w:rsidR="00D0603A" w:rsidRPr="009F6BBE" w:rsidRDefault="00D0603A" w:rsidP="00D0603A">
      <w:pPr>
        <w:jc w:val="both"/>
        <w:rPr>
          <w:rFonts w:ascii="Helvetica" w:hAnsi="Helvetica" w:cs="Arial"/>
        </w:rPr>
      </w:pPr>
    </w:p>
    <w:p w:rsidR="00D0603A" w:rsidRPr="009F6BBE" w:rsidRDefault="00D0603A" w:rsidP="00D0603A">
      <w:pPr>
        <w:numPr>
          <w:ilvl w:val="0"/>
          <w:numId w:val="12"/>
        </w:numPr>
        <w:spacing w:before="240"/>
        <w:jc w:val="both"/>
        <w:outlineLvl w:val="0"/>
        <w:rPr>
          <w:rFonts w:ascii="Helvetica" w:hAnsi="Helvetica" w:cs="Arial"/>
          <w:szCs w:val="24"/>
        </w:rPr>
      </w:pPr>
      <w:r>
        <w:rPr>
          <w:rFonts w:ascii="Helvetica" w:hAnsi="Helvetica" w:cs="Arial"/>
          <w:b/>
          <w:szCs w:val="24"/>
        </w:rPr>
        <w:t xml:space="preserve">Nutrient Studies and Transgene Delivery in mCeHR </w:t>
      </w:r>
    </w:p>
    <w:p w:rsidR="00AF333B" w:rsidRPr="00AF333B" w:rsidRDefault="00D0603A" w:rsidP="00AF333B">
      <w:pPr>
        <w:numPr>
          <w:ilvl w:val="1"/>
          <w:numId w:val="12"/>
        </w:numPr>
        <w:spacing w:before="240"/>
        <w:jc w:val="both"/>
        <w:outlineLvl w:val="0"/>
        <w:rPr>
          <w:rFonts w:ascii="Helvetica" w:hAnsi="Helvetica" w:cs="Arial"/>
          <w:szCs w:val="24"/>
        </w:rPr>
      </w:pPr>
      <w:r w:rsidRPr="00625B59">
        <w:rPr>
          <w:rFonts w:ascii="Helvetica" w:hAnsi="Helvetica" w:cs="Arial"/>
          <w:szCs w:val="24"/>
        </w:rPr>
        <w:t xml:space="preserve">One advantage of using mCeHR was seen in studies that examined the exact nutrient requirement </w:t>
      </w:r>
      <w:r>
        <w:rPr>
          <w:rFonts w:ascii="Helvetica" w:hAnsi="Helvetica" w:cs="Arial"/>
          <w:szCs w:val="24"/>
        </w:rPr>
        <w:t>on worm development</w:t>
      </w:r>
      <w:r w:rsidRPr="00625B59">
        <w:rPr>
          <w:rFonts w:ascii="Helvetica" w:hAnsi="Helvetica" w:cs="Arial"/>
          <w:szCs w:val="24"/>
        </w:rPr>
        <w:t xml:space="preserve">. </w:t>
      </w:r>
      <w:r w:rsidR="00BD4AE7">
        <w:rPr>
          <w:rFonts w:ascii="Helvetica" w:hAnsi="Helvetica" w:cs="Arial"/>
          <w:szCs w:val="24"/>
        </w:rPr>
        <w:t xml:space="preserve"> </w:t>
      </w:r>
      <w:r>
        <w:rPr>
          <w:rFonts w:ascii="Helvetica" w:hAnsi="Helvetica" w:cs="Arial"/>
          <w:szCs w:val="24"/>
        </w:rPr>
        <w:t>W</w:t>
      </w:r>
      <w:r w:rsidRPr="00625B59">
        <w:rPr>
          <w:rFonts w:ascii="Helvetica" w:hAnsi="Helvetica" w:cs="Arial"/>
          <w:szCs w:val="24"/>
        </w:rPr>
        <w:t>orms were grown in mCeHR supplemented with increasing amounts of heme</w:t>
      </w:r>
      <w:r>
        <w:rPr>
          <w:rFonts w:ascii="Helvetica" w:hAnsi="Helvetica" w:cs="Arial"/>
          <w:szCs w:val="24"/>
        </w:rPr>
        <w:t xml:space="preserve"> to determine</w:t>
      </w:r>
      <w:r w:rsidR="00570A63">
        <w:rPr>
          <w:rFonts w:ascii="Helvetica" w:hAnsi="Helvetica" w:cs="Arial"/>
          <w:szCs w:val="24"/>
        </w:rPr>
        <w:t xml:space="preserve"> low,</w:t>
      </w:r>
      <w:r>
        <w:rPr>
          <w:rFonts w:ascii="Helvetica" w:hAnsi="Helvetica" w:cs="Arial"/>
          <w:szCs w:val="24"/>
        </w:rPr>
        <w:t xml:space="preserve"> optimal</w:t>
      </w:r>
      <w:r w:rsidR="00570A63">
        <w:rPr>
          <w:rFonts w:ascii="Helvetica" w:hAnsi="Helvetica" w:cs="Arial"/>
          <w:szCs w:val="24"/>
        </w:rPr>
        <w:t xml:space="preserve"> and toxic</w:t>
      </w:r>
      <w:r>
        <w:rPr>
          <w:rFonts w:ascii="Helvetica" w:hAnsi="Helvetica" w:cs="Arial"/>
          <w:szCs w:val="24"/>
        </w:rPr>
        <w:t xml:space="preserve"> levels of heme. </w:t>
      </w:r>
    </w:p>
    <w:p w:rsidR="00D0603A" w:rsidRDefault="00D0603A" w:rsidP="00D0603A">
      <w:pPr>
        <w:numPr>
          <w:ilvl w:val="2"/>
          <w:numId w:val="12"/>
        </w:numPr>
        <w:spacing w:before="240"/>
        <w:jc w:val="both"/>
        <w:outlineLvl w:val="0"/>
        <w:rPr>
          <w:rFonts w:ascii="Helvetica" w:hAnsi="Helvetica" w:cs="Arial"/>
          <w:szCs w:val="24"/>
        </w:rPr>
      </w:pPr>
      <w:r>
        <w:rPr>
          <w:rFonts w:ascii="Helvetica" w:hAnsi="Helvetica" w:cs="Arial"/>
          <w:szCs w:val="24"/>
        </w:rPr>
        <w:t xml:space="preserve">LAB MEDIA: </w:t>
      </w:r>
      <w:r w:rsidR="00146632">
        <w:rPr>
          <w:rFonts w:ascii="Helvetica" w:hAnsi="Helvetica" w:cs="Arial"/>
          <w:szCs w:val="24"/>
        </w:rPr>
        <w:t>51796_Hamza_Figure 1</w:t>
      </w:r>
    </w:p>
    <w:p w:rsidR="00D0603A" w:rsidRDefault="00CC0335" w:rsidP="00D0603A">
      <w:pPr>
        <w:numPr>
          <w:ilvl w:val="1"/>
          <w:numId w:val="12"/>
        </w:numPr>
        <w:spacing w:before="240"/>
        <w:jc w:val="both"/>
        <w:outlineLvl w:val="0"/>
        <w:rPr>
          <w:rFonts w:ascii="Helvetica" w:hAnsi="Helvetica" w:cs="Arial"/>
          <w:szCs w:val="24"/>
        </w:rPr>
      </w:pPr>
      <w:r>
        <w:rPr>
          <w:rFonts w:ascii="Helvetica" w:hAnsi="Helvetica" w:cs="Arial"/>
          <w:szCs w:val="24"/>
        </w:rPr>
        <w:t xml:space="preserve">In addition, </w:t>
      </w:r>
      <w:r w:rsidR="00D0603A">
        <w:rPr>
          <w:rFonts w:ascii="Helvetica" w:hAnsi="Helvetica" w:cs="Arial"/>
          <w:szCs w:val="24"/>
        </w:rPr>
        <w:t>an inversely heme-responsive reporter strain (TEXT: Phrg-1::GFP) was utilized to indirectly assess the heme status</w:t>
      </w:r>
      <w:r w:rsidR="002E3A05">
        <w:rPr>
          <w:rFonts w:ascii="Helvetica" w:hAnsi="Helvetica" w:cs="Arial"/>
          <w:szCs w:val="24"/>
        </w:rPr>
        <w:t xml:space="preserve"> of the worm</w:t>
      </w:r>
      <w:r w:rsidR="00146632">
        <w:rPr>
          <w:rFonts w:ascii="Helvetica" w:hAnsi="Helvetica" w:cs="Arial"/>
          <w:szCs w:val="24"/>
        </w:rPr>
        <w:t>s</w:t>
      </w:r>
      <w:r w:rsidR="00D0603A">
        <w:rPr>
          <w:rFonts w:ascii="Helvetica" w:hAnsi="Helvetica" w:cs="Arial"/>
          <w:szCs w:val="24"/>
        </w:rPr>
        <w:t xml:space="preserve"> in a smaller range of concentrations. </w:t>
      </w:r>
      <w:r w:rsidR="00634758">
        <w:rPr>
          <w:rFonts w:ascii="Helvetica" w:hAnsi="Helvetica" w:cs="Arial"/>
          <w:szCs w:val="24"/>
        </w:rPr>
        <w:t xml:space="preserve">These worms grown at 4 </w:t>
      </w:r>
      <w:bookmarkStart w:id="0" w:name="_GoBack"/>
      <w:bookmarkEnd w:id="0"/>
      <w:r>
        <w:rPr>
          <w:rFonts w:ascii="Helvetica" w:hAnsi="Helvetica" w:cs="Arial"/>
          <w:szCs w:val="24"/>
        </w:rPr>
        <w:t xml:space="preserve">μM heme showed high fluorescence, indicating that the worms were in a low heme environment.                                                   </w:t>
      </w:r>
    </w:p>
    <w:p w:rsidR="00CC0335" w:rsidRDefault="00511642" w:rsidP="00554F89">
      <w:pPr>
        <w:numPr>
          <w:ilvl w:val="2"/>
          <w:numId w:val="12"/>
        </w:numPr>
        <w:spacing w:before="240"/>
        <w:jc w:val="both"/>
        <w:outlineLvl w:val="0"/>
        <w:rPr>
          <w:rFonts w:ascii="Helvetica" w:hAnsi="Helvetica" w:cs="Arial"/>
          <w:szCs w:val="24"/>
        </w:rPr>
      </w:pPr>
      <w:r w:rsidRPr="00554F89">
        <w:rPr>
          <w:rFonts w:ascii="Helvetica" w:hAnsi="Helvetica" w:cs="Arial"/>
          <w:szCs w:val="24"/>
        </w:rPr>
        <w:t>LAB MEDIA</w:t>
      </w:r>
      <w:r w:rsidR="004147F1">
        <w:rPr>
          <w:rFonts w:ascii="Helvetica" w:hAnsi="Helvetica" w:cs="Arial"/>
          <w:szCs w:val="24"/>
        </w:rPr>
        <w:t>:</w:t>
      </w:r>
      <w:r w:rsidRPr="00554F89">
        <w:rPr>
          <w:rFonts w:ascii="Helvetica" w:hAnsi="Helvetica" w:cs="Arial"/>
          <w:szCs w:val="24"/>
        </w:rPr>
        <w:t xml:space="preserve"> 51796_Hamza_Figure 2_1</w:t>
      </w:r>
    </w:p>
    <w:p w:rsidR="00CC0335" w:rsidRPr="00CC0335" w:rsidRDefault="00CC0335" w:rsidP="00CC0335">
      <w:pPr>
        <w:spacing w:before="240"/>
        <w:ind w:left="1368"/>
        <w:jc w:val="both"/>
        <w:outlineLvl w:val="0"/>
        <w:rPr>
          <w:rFonts w:ascii="Helvetica" w:hAnsi="Helvetica" w:cs="Arial"/>
          <w:i/>
          <w:szCs w:val="24"/>
        </w:rPr>
      </w:pPr>
      <w:r w:rsidRPr="00CC0335">
        <w:rPr>
          <w:rFonts w:ascii="Helvetica" w:hAnsi="Helvetica" w:cs="Arial"/>
          <w:i/>
          <w:szCs w:val="24"/>
        </w:rPr>
        <w:lastRenderedPageBreak/>
        <w:t>Video editor: rearrange the image to show the green worm below the black and white worm.</w:t>
      </w:r>
    </w:p>
    <w:p w:rsidR="00511642" w:rsidRPr="00554F89" w:rsidRDefault="00CC0335" w:rsidP="00CC0335">
      <w:pPr>
        <w:numPr>
          <w:ilvl w:val="1"/>
          <w:numId w:val="12"/>
        </w:numPr>
        <w:spacing w:before="240"/>
        <w:jc w:val="both"/>
        <w:outlineLvl w:val="0"/>
        <w:rPr>
          <w:rFonts w:ascii="Helvetica" w:hAnsi="Helvetica" w:cs="Arial"/>
          <w:szCs w:val="24"/>
        </w:rPr>
      </w:pPr>
      <w:r>
        <w:rPr>
          <w:rFonts w:ascii="Helvetica" w:hAnsi="Helvetica" w:cs="Arial"/>
          <w:szCs w:val="24"/>
        </w:rPr>
        <w:t>When the heme concentration was increased to 8 μM the GFP expression declined.</w:t>
      </w:r>
    </w:p>
    <w:p w:rsidR="00E878FA" w:rsidRDefault="00511642" w:rsidP="00E878FA">
      <w:pPr>
        <w:spacing w:before="240"/>
        <w:ind w:left="1368"/>
        <w:jc w:val="both"/>
        <w:outlineLvl w:val="0"/>
        <w:rPr>
          <w:rFonts w:ascii="Helvetica" w:hAnsi="Helvetica" w:cs="Arial"/>
          <w:i/>
          <w:szCs w:val="24"/>
        </w:rPr>
      </w:pPr>
      <w:r w:rsidRPr="00146632">
        <w:rPr>
          <w:rFonts w:ascii="Helvetica" w:hAnsi="Helvetica" w:cs="Arial"/>
          <w:szCs w:val="24"/>
        </w:rPr>
        <w:t xml:space="preserve">LAB MEDIA: </w:t>
      </w:r>
      <w:r>
        <w:rPr>
          <w:rFonts w:ascii="Helvetica" w:hAnsi="Helvetica" w:cs="Arial"/>
          <w:szCs w:val="24"/>
        </w:rPr>
        <w:t>51796_Hamza_Figure 2_2</w:t>
      </w:r>
      <w:r w:rsidR="00E878FA" w:rsidRPr="00E878FA">
        <w:rPr>
          <w:rFonts w:ascii="Helvetica" w:hAnsi="Helvetica" w:cs="Arial"/>
          <w:i/>
          <w:szCs w:val="24"/>
        </w:rPr>
        <w:t xml:space="preserve"> </w:t>
      </w:r>
    </w:p>
    <w:p w:rsidR="00CC0335" w:rsidRPr="00E878FA" w:rsidRDefault="00E878FA" w:rsidP="00E878FA">
      <w:pPr>
        <w:spacing w:before="240"/>
        <w:ind w:left="1368"/>
        <w:jc w:val="both"/>
        <w:outlineLvl w:val="0"/>
        <w:rPr>
          <w:rFonts w:ascii="Helvetica" w:hAnsi="Helvetica" w:cs="Arial"/>
          <w:i/>
          <w:szCs w:val="24"/>
        </w:rPr>
      </w:pPr>
      <w:r w:rsidRPr="00CC0335">
        <w:rPr>
          <w:rFonts w:ascii="Helvetica" w:hAnsi="Helvetica" w:cs="Arial"/>
          <w:i/>
          <w:szCs w:val="24"/>
        </w:rPr>
        <w:t>Video editor: rearrange the image to show the green worm below the black and white worm.</w:t>
      </w:r>
    </w:p>
    <w:p w:rsidR="00511642" w:rsidRDefault="00CC0335" w:rsidP="00CC0335">
      <w:pPr>
        <w:numPr>
          <w:ilvl w:val="1"/>
          <w:numId w:val="12"/>
        </w:numPr>
        <w:spacing w:before="240"/>
        <w:jc w:val="both"/>
        <w:outlineLvl w:val="0"/>
        <w:rPr>
          <w:rFonts w:ascii="Helvetica" w:hAnsi="Helvetica" w:cs="Arial"/>
          <w:szCs w:val="24"/>
        </w:rPr>
      </w:pPr>
      <w:r>
        <w:rPr>
          <w:rFonts w:ascii="Helvetica" w:hAnsi="Helvetica" w:cs="Arial"/>
          <w:szCs w:val="24"/>
        </w:rPr>
        <w:t>When the concentration of heme was increased to 10 µM, the worms showed very little GFP expression, and at 20 μM of heme they showed no GFP expression.</w:t>
      </w:r>
    </w:p>
    <w:p w:rsidR="00E878FA" w:rsidRDefault="00511642" w:rsidP="00E878FA">
      <w:pPr>
        <w:numPr>
          <w:ilvl w:val="2"/>
          <w:numId w:val="12"/>
        </w:numPr>
        <w:spacing w:before="240"/>
        <w:jc w:val="both"/>
        <w:outlineLvl w:val="0"/>
        <w:rPr>
          <w:rFonts w:ascii="Helvetica" w:hAnsi="Helvetica" w:cs="Arial"/>
          <w:szCs w:val="24"/>
        </w:rPr>
      </w:pPr>
      <w:r>
        <w:rPr>
          <w:rFonts w:ascii="Helvetica" w:hAnsi="Helvetica" w:cs="Arial"/>
          <w:szCs w:val="24"/>
        </w:rPr>
        <w:t xml:space="preserve"> </w:t>
      </w:r>
      <w:r w:rsidRPr="00146632">
        <w:rPr>
          <w:rFonts w:ascii="Helvetica" w:hAnsi="Helvetica" w:cs="Arial"/>
          <w:szCs w:val="24"/>
        </w:rPr>
        <w:t xml:space="preserve">LAB MEDIA: </w:t>
      </w:r>
      <w:r w:rsidR="00895470">
        <w:rPr>
          <w:rFonts w:ascii="Helvetica" w:hAnsi="Helvetica" w:cs="Arial"/>
          <w:szCs w:val="24"/>
        </w:rPr>
        <w:t>51796_Hamza_Figure 2_</w:t>
      </w:r>
      <w:r>
        <w:rPr>
          <w:rFonts w:ascii="Helvetica" w:hAnsi="Helvetica" w:cs="Arial"/>
          <w:szCs w:val="24"/>
        </w:rPr>
        <w:t>3</w:t>
      </w:r>
    </w:p>
    <w:p w:rsidR="00E878FA" w:rsidRPr="00E878FA" w:rsidRDefault="00E878FA" w:rsidP="00E878FA">
      <w:pPr>
        <w:spacing w:before="240"/>
        <w:ind w:left="1368"/>
        <w:jc w:val="both"/>
        <w:outlineLvl w:val="0"/>
        <w:rPr>
          <w:rFonts w:ascii="Helvetica" w:hAnsi="Helvetica" w:cs="Arial"/>
          <w:szCs w:val="24"/>
        </w:rPr>
      </w:pPr>
      <w:r w:rsidRPr="00E878FA">
        <w:rPr>
          <w:rFonts w:ascii="Helvetica" w:hAnsi="Helvetica" w:cs="Arial"/>
          <w:i/>
          <w:szCs w:val="24"/>
        </w:rPr>
        <w:t>Video editor: rearrange the image to show the green worm below the black and white worm.  This time, B+W over green, over B+W, over green.</w:t>
      </w:r>
    </w:p>
    <w:p w:rsidR="00D0603A" w:rsidRPr="009F6BBE" w:rsidRDefault="00D0603A" w:rsidP="00D0603A">
      <w:pPr>
        <w:spacing w:line="480" w:lineRule="auto"/>
        <w:ind w:left="792"/>
        <w:rPr>
          <w:rFonts w:ascii="Helvetica" w:hAnsi="Helvetica"/>
          <w:b/>
          <w:sz w:val="22"/>
          <w:lang w:eastAsia="zh-TW"/>
        </w:rPr>
      </w:pPr>
    </w:p>
    <w:p w:rsidR="00D0603A" w:rsidRPr="00AE19EF" w:rsidRDefault="00D0603A" w:rsidP="00AE19EF">
      <w:pPr>
        <w:numPr>
          <w:ilvl w:val="0"/>
          <w:numId w:val="12"/>
        </w:numPr>
        <w:jc w:val="both"/>
        <w:outlineLvl w:val="0"/>
        <w:rPr>
          <w:rFonts w:ascii="Helvetica" w:hAnsi="Helvetica" w:cs="Arial"/>
          <w:b/>
          <w:sz w:val="28"/>
          <w:szCs w:val="24"/>
        </w:rPr>
      </w:pPr>
      <w:r w:rsidRPr="009F6BBE">
        <w:rPr>
          <w:rFonts w:ascii="Helvetica" w:hAnsi="Helvetica" w:cs="Arial"/>
          <w:b/>
          <w:sz w:val="28"/>
          <w:szCs w:val="24"/>
        </w:rPr>
        <w:t>Conclusion Interview (spoken by you on camera)</w:t>
      </w:r>
    </w:p>
    <w:p w:rsidR="00D0603A" w:rsidRPr="00F835E2" w:rsidRDefault="008D604E" w:rsidP="004D0BE7">
      <w:pPr>
        <w:numPr>
          <w:ilvl w:val="1"/>
          <w:numId w:val="12"/>
        </w:numPr>
        <w:spacing w:before="240"/>
        <w:jc w:val="both"/>
        <w:outlineLvl w:val="0"/>
        <w:rPr>
          <w:rFonts w:ascii="Helvetica" w:hAnsi="Helvetica" w:cs="Arial"/>
          <w:szCs w:val="24"/>
        </w:rPr>
      </w:pPr>
      <w:r>
        <w:rPr>
          <w:rFonts w:ascii="Helvetica" w:hAnsi="Helvetica" w:cs="Arial"/>
          <w:szCs w:val="24"/>
        </w:rPr>
        <w:t>Tamika Samuel</w:t>
      </w:r>
      <w:r w:rsidRPr="009F6BBE">
        <w:rPr>
          <w:rFonts w:ascii="Helvetica" w:hAnsi="Helvetica" w:cs="Arial"/>
          <w:szCs w:val="24"/>
        </w:rPr>
        <w:t xml:space="preserve">: </w:t>
      </w:r>
      <w:r w:rsidR="00D0603A" w:rsidRPr="009F6BBE">
        <w:rPr>
          <w:rFonts w:ascii="Helvetica" w:hAnsi="Helvetica" w:cs="Arial"/>
          <w:szCs w:val="24"/>
        </w:rPr>
        <w:t xml:space="preserve">While attempting this procedure, it’s important to remember to </w:t>
      </w:r>
      <w:r>
        <w:rPr>
          <w:rFonts w:ascii="Helvetica" w:hAnsi="Helvetica" w:cs="Arial"/>
          <w:szCs w:val="24"/>
        </w:rPr>
        <w:t>use scrupulously sterile techniques to ensure that</w:t>
      </w:r>
      <w:r w:rsidR="00DD40A1">
        <w:rPr>
          <w:rFonts w:ascii="Helvetica" w:hAnsi="Helvetica" w:cs="Arial"/>
          <w:szCs w:val="24"/>
        </w:rPr>
        <w:t xml:space="preserve"> the cultures are axenic and to</w:t>
      </w:r>
      <w:r>
        <w:rPr>
          <w:rFonts w:ascii="Helvetica" w:hAnsi="Helvetica" w:cs="Arial"/>
          <w:szCs w:val="24"/>
        </w:rPr>
        <w:t xml:space="preserve"> prevent bacterial contamination</w:t>
      </w:r>
      <w:r w:rsidRPr="009F6BBE">
        <w:rPr>
          <w:rFonts w:ascii="Helvetica" w:hAnsi="Helvetica" w:cs="Arial"/>
          <w:szCs w:val="24"/>
        </w:rPr>
        <w:t>.</w:t>
      </w:r>
    </w:p>
    <w:p w:rsidR="00D0603A" w:rsidRPr="009F6BBE" w:rsidRDefault="00F835E2" w:rsidP="00D0603A">
      <w:pPr>
        <w:numPr>
          <w:ilvl w:val="1"/>
          <w:numId w:val="12"/>
        </w:numPr>
        <w:spacing w:before="240"/>
        <w:jc w:val="both"/>
        <w:outlineLvl w:val="0"/>
        <w:rPr>
          <w:rFonts w:ascii="Helvetica" w:hAnsi="Helvetica" w:cs="Arial"/>
          <w:szCs w:val="24"/>
        </w:rPr>
      </w:pPr>
      <w:r>
        <w:rPr>
          <w:rFonts w:ascii="Helvetica" w:hAnsi="Helvetica" w:cs="Arial"/>
          <w:szCs w:val="24"/>
        </w:rPr>
        <w:t>Jason Sinclair</w:t>
      </w:r>
      <w:r w:rsidR="002326DE" w:rsidRPr="009F6BBE">
        <w:rPr>
          <w:rFonts w:ascii="Helvetica" w:hAnsi="Helvetica" w:cs="Arial"/>
          <w:szCs w:val="24"/>
        </w:rPr>
        <w:t xml:space="preserve">: </w:t>
      </w:r>
      <w:r w:rsidR="00D0603A" w:rsidRPr="009F6BBE">
        <w:rPr>
          <w:rFonts w:ascii="Helvetica" w:hAnsi="Helvetica" w:cs="Arial"/>
          <w:szCs w:val="24"/>
        </w:rPr>
        <w:t xml:space="preserve">After watching this video, you should to </w:t>
      </w:r>
      <w:r>
        <w:rPr>
          <w:rFonts w:ascii="Helvetica" w:hAnsi="Helvetica" w:cs="Arial"/>
          <w:szCs w:val="24"/>
        </w:rPr>
        <w:t>make mCeHR,</w:t>
      </w:r>
      <w:r w:rsidR="002326DE">
        <w:rPr>
          <w:rFonts w:ascii="Helvetica" w:hAnsi="Helvetica" w:cs="Arial"/>
          <w:szCs w:val="24"/>
        </w:rPr>
        <w:t xml:space="preserve"> establish and maintain axenic </w:t>
      </w:r>
      <w:r w:rsidR="00C56377" w:rsidRPr="00E66FE8">
        <w:rPr>
          <w:rFonts w:ascii="Helvetica" w:hAnsi="Helvetica" w:cs="Arial"/>
          <w:i/>
          <w:szCs w:val="24"/>
        </w:rPr>
        <w:t>C. elegans</w:t>
      </w:r>
      <w:r w:rsidR="00C56377">
        <w:rPr>
          <w:rFonts w:ascii="Helvetica" w:hAnsi="Helvetica" w:cs="Arial"/>
          <w:szCs w:val="24"/>
        </w:rPr>
        <w:t xml:space="preserve"> </w:t>
      </w:r>
      <w:r w:rsidR="002326DE">
        <w:rPr>
          <w:rFonts w:ascii="Helvetica" w:hAnsi="Helvetica" w:cs="Arial"/>
          <w:szCs w:val="24"/>
        </w:rPr>
        <w:t>cultures that can be utilized for</w:t>
      </w:r>
      <w:r w:rsidR="00C56377">
        <w:rPr>
          <w:rFonts w:ascii="Helvetica" w:hAnsi="Helvetica" w:cs="Arial"/>
          <w:szCs w:val="24"/>
        </w:rPr>
        <w:t xml:space="preserve"> a wide number of applications which require a large number of </w:t>
      </w:r>
      <w:r w:rsidR="00C56377" w:rsidRPr="00E66FE8">
        <w:rPr>
          <w:rFonts w:ascii="Helvetica" w:hAnsi="Helvetica" w:cs="Arial"/>
          <w:i/>
          <w:szCs w:val="24"/>
        </w:rPr>
        <w:t>C. elegans</w:t>
      </w:r>
      <w:r w:rsidR="00C56377">
        <w:rPr>
          <w:rFonts w:ascii="Helvetica" w:hAnsi="Helvetica" w:cs="Arial"/>
          <w:szCs w:val="24"/>
        </w:rPr>
        <w:t>.</w:t>
      </w:r>
      <w:r w:rsidR="002326DE">
        <w:rPr>
          <w:rFonts w:ascii="Helvetica" w:hAnsi="Helvetica" w:cs="Arial"/>
          <w:szCs w:val="24"/>
        </w:rPr>
        <w:t xml:space="preserve"> </w:t>
      </w:r>
    </w:p>
    <w:p w:rsidR="00D0603A" w:rsidRPr="009F6BBE" w:rsidRDefault="00D0603A" w:rsidP="00D0603A">
      <w:pPr>
        <w:jc w:val="both"/>
        <w:rPr>
          <w:rFonts w:ascii="Helvetica" w:hAnsi="Helvetica"/>
          <w:b/>
          <w:sz w:val="22"/>
        </w:rPr>
      </w:pPr>
    </w:p>
    <w:p w:rsidR="00D0603A" w:rsidRPr="009F6BBE" w:rsidRDefault="00D0603A">
      <w:pPr>
        <w:pStyle w:val="BodyText"/>
        <w:rPr>
          <w:rFonts w:ascii="Helvetica" w:hAnsi="Helvetica"/>
          <w:i w:val="0"/>
          <w:sz w:val="22"/>
        </w:rPr>
      </w:pPr>
    </w:p>
    <w:p w:rsidR="00D0603A" w:rsidRPr="009F6BBE" w:rsidRDefault="00D0603A" w:rsidP="00D0603A">
      <w:pPr>
        <w:pStyle w:val="BodyText"/>
        <w:outlineLvl w:val="0"/>
        <w:rPr>
          <w:rFonts w:ascii="Helvetica" w:hAnsi="Helvetica"/>
          <w:b/>
          <w:i w:val="0"/>
        </w:rPr>
      </w:pPr>
      <w:r w:rsidRPr="009F6BBE">
        <w:rPr>
          <w:rFonts w:ascii="Helvetica" w:hAnsi="Helvetica"/>
          <w:b/>
          <w:i w:val="0"/>
        </w:rPr>
        <w:t>List of Provided Media Filenames and Descriptions (fill this in)</w:t>
      </w:r>
    </w:p>
    <w:p w:rsidR="00D0603A" w:rsidRPr="009F6BBE" w:rsidRDefault="00D0603A" w:rsidP="00D0603A">
      <w:pPr>
        <w:pStyle w:val="BodyText"/>
        <w:outlineLvl w:val="0"/>
        <w:rPr>
          <w:rFonts w:ascii="Helvetica" w:hAnsi="Helvetica"/>
          <w:b/>
          <w:i w:val="0"/>
        </w:rPr>
      </w:pPr>
    </w:p>
    <w:p w:rsidR="00A57EC7" w:rsidRPr="00AB2E0F" w:rsidRDefault="00E878FA">
      <w:pPr>
        <w:pStyle w:val="BodyText"/>
        <w:rPr>
          <w:rFonts w:ascii="Helvetica" w:hAnsi="Helvetica" w:cs="Arial"/>
          <w:i w:val="0"/>
          <w:szCs w:val="24"/>
        </w:rPr>
      </w:pPr>
      <w:r>
        <w:rPr>
          <w:rFonts w:ascii="Helvetica" w:hAnsi="Helvetica" w:cs="Arial"/>
          <w:i w:val="0"/>
          <w:szCs w:val="24"/>
        </w:rPr>
        <w:t>5</w:t>
      </w:r>
      <w:r w:rsidR="00895470" w:rsidRPr="0083071F">
        <w:rPr>
          <w:rFonts w:ascii="Helvetica" w:hAnsi="Helvetica" w:cs="Arial"/>
          <w:i w:val="0"/>
          <w:szCs w:val="24"/>
        </w:rPr>
        <w:t>.</w:t>
      </w:r>
      <w:r w:rsidR="005E4EE6">
        <w:rPr>
          <w:rFonts w:ascii="Helvetica" w:hAnsi="Helvetica" w:cs="Arial"/>
          <w:i w:val="0"/>
          <w:szCs w:val="24"/>
        </w:rPr>
        <w:t>3.1</w:t>
      </w:r>
      <w:r w:rsidR="00895470" w:rsidRPr="0083071F">
        <w:rPr>
          <w:rFonts w:ascii="Helvetica" w:hAnsi="Helvetica" w:cs="Arial"/>
          <w:i w:val="0"/>
          <w:szCs w:val="24"/>
        </w:rPr>
        <w:t xml:space="preserve">- </w:t>
      </w:r>
      <w:r w:rsidR="00C81DCB" w:rsidRPr="00AB2E0F">
        <w:rPr>
          <w:rFonts w:ascii="Helvetica" w:hAnsi="Helvetica" w:cs="Arial"/>
          <w:i w:val="0"/>
          <w:szCs w:val="24"/>
        </w:rPr>
        <w:t>51796_Hamza_Figure 1</w:t>
      </w:r>
      <w:r w:rsidR="0083071F" w:rsidRPr="00AB2E0F">
        <w:rPr>
          <w:rFonts w:ascii="Helvetica" w:hAnsi="Helvetica" w:cs="Arial"/>
          <w:i w:val="0"/>
          <w:szCs w:val="24"/>
        </w:rPr>
        <w:t>.tif</w:t>
      </w:r>
      <w:r w:rsidR="00C81DCB" w:rsidRPr="007300F1">
        <w:rPr>
          <w:rFonts w:ascii="Helvetica" w:hAnsi="Helvetica" w:cs="Arial"/>
          <w:i w:val="0"/>
          <w:szCs w:val="24"/>
        </w:rPr>
        <w:t>-</w:t>
      </w:r>
      <w:r w:rsidR="00C81DCB" w:rsidRPr="0083071F">
        <w:rPr>
          <w:rFonts w:ascii="Helvetica" w:hAnsi="Helvetica" w:cs="Arial"/>
          <w:i w:val="0"/>
          <w:szCs w:val="24"/>
        </w:rPr>
        <w:t xml:space="preserve"> Heme growth curve</w:t>
      </w:r>
    </w:p>
    <w:p w:rsidR="00A57EC7" w:rsidRPr="007300F1" w:rsidRDefault="00E878FA">
      <w:pPr>
        <w:pStyle w:val="BodyText"/>
        <w:rPr>
          <w:rFonts w:ascii="Helvetica" w:hAnsi="Helvetica" w:cs="Arial"/>
          <w:i w:val="0"/>
          <w:szCs w:val="24"/>
        </w:rPr>
      </w:pPr>
      <w:r>
        <w:rPr>
          <w:rFonts w:ascii="Helvetica" w:hAnsi="Helvetica" w:cs="Arial"/>
          <w:i w:val="0"/>
          <w:szCs w:val="24"/>
        </w:rPr>
        <w:t>5</w:t>
      </w:r>
      <w:r w:rsidR="00895470" w:rsidRPr="00AB2E0F">
        <w:rPr>
          <w:rFonts w:ascii="Helvetica" w:hAnsi="Helvetica" w:cs="Arial"/>
          <w:i w:val="0"/>
          <w:szCs w:val="24"/>
        </w:rPr>
        <w:t>.</w:t>
      </w:r>
      <w:r w:rsidR="005E4EE6">
        <w:rPr>
          <w:rFonts w:ascii="Helvetica" w:hAnsi="Helvetica" w:cs="Arial"/>
          <w:i w:val="0"/>
          <w:szCs w:val="24"/>
        </w:rPr>
        <w:t>3.2</w:t>
      </w:r>
      <w:r w:rsidR="00A57EC7" w:rsidRPr="00AB2E0F">
        <w:rPr>
          <w:rFonts w:ascii="Helvetica" w:hAnsi="Helvetica" w:cs="Arial"/>
          <w:i w:val="0"/>
          <w:szCs w:val="24"/>
        </w:rPr>
        <w:t xml:space="preserve">- </w:t>
      </w:r>
      <w:r w:rsidR="00A57EC7" w:rsidRPr="007300F1">
        <w:rPr>
          <w:rFonts w:ascii="Helvetica" w:hAnsi="Helvetica" w:cs="Arial"/>
          <w:i w:val="0"/>
          <w:szCs w:val="24"/>
        </w:rPr>
        <w:t>51796_Hamza_Figure 2_1</w:t>
      </w:r>
      <w:r w:rsidR="0083071F" w:rsidRPr="007300F1">
        <w:rPr>
          <w:rFonts w:ascii="Helvetica" w:hAnsi="Helvetica" w:cs="Arial"/>
          <w:i w:val="0"/>
          <w:szCs w:val="24"/>
        </w:rPr>
        <w:t>.tif</w:t>
      </w:r>
      <w:r w:rsidR="00A57EC7" w:rsidRPr="007300F1">
        <w:rPr>
          <w:rFonts w:ascii="Helvetica" w:hAnsi="Helvetica" w:cs="Arial"/>
          <w:i w:val="0"/>
          <w:szCs w:val="24"/>
        </w:rPr>
        <w:t>- Heme sensor worms at 4 μM heme</w:t>
      </w:r>
    </w:p>
    <w:p w:rsidR="00A57EC7" w:rsidRPr="0083071F" w:rsidRDefault="00E878FA" w:rsidP="007300F1">
      <w:pPr>
        <w:pStyle w:val="BodyText"/>
        <w:rPr>
          <w:rFonts w:ascii="Helvetica" w:hAnsi="Helvetica" w:cs="Arial"/>
          <w:szCs w:val="24"/>
        </w:rPr>
      </w:pPr>
      <w:r>
        <w:rPr>
          <w:rFonts w:ascii="Helvetica" w:hAnsi="Helvetica" w:cs="Arial"/>
          <w:i w:val="0"/>
          <w:szCs w:val="24"/>
        </w:rPr>
        <w:t>5</w:t>
      </w:r>
      <w:r w:rsidR="00895470" w:rsidRPr="0083071F">
        <w:rPr>
          <w:rFonts w:ascii="Helvetica" w:hAnsi="Helvetica" w:cs="Arial"/>
          <w:i w:val="0"/>
          <w:szCs w:val="24"/>
        </w:rPr>
        <w:t>.</w:t>
      </w:r>
      <w:r w:rsidR="005E4EE6">
        <w:rPr>
          <w:rFonts w:ascii="Helvetica" w:hAnsi="Helvetica" w:cs="Arial"/>
          <w:i w:val="0"/>
          <w:szCs w:val="24"/>
        </w:rPr>
        <w:t>3.3</w:t>
      </w:r>
      <w:r w:rsidR="00C81DCB" w:rsidRPr="0083071F">
        <w:rPr>
          <w:rFonts w:ascii="Helvetica" w:hAnsi="Helvetica" w:cs="Arial"/>
          <w:i w:val="0"/>
          <w:szCs w:val="24"/>
        </w:rPr>
        <w:t>- 51796_Hamza_Figure 2_2</w:t>
      </w:r>
      <w:r w:rsidR="0083071F" w:rsidRPr="0083071F">
        <w:rPr>
          <w:rFonts w:ascii="Helvetica" w:hAnsi="Helvetica" w:cs="Arial"/>
          <w:i w:val="0"/>
          <w:szCs w:val="24"/>
        </w:rPr>
        <w:t>.tif</w:t>
      </w:r>
      <w:r w:rsidR="00CB6DF0" w:rsidRPr="0083071F">
        <w:rPr>
          <w:rFonts w:ascii="Helvetica" w:hAnsi="Helvetica" w:cs="Arial"/>
          <w:i w:val="0"/>
          <w:szCs w:val="24"/>
        </w:rPr>
        <w:t>- Heme sensor worms at 8 μM heme</w:t>
      </w:r>
    </w:p>
    <w:p w:rsidR="00895470" w:rsidRPr="0083071F" w:rsidRDefault="00E878FA" w:rsidP="007300F1">
      <w:pPr>
        <w:pStyle w:val="BodyText"/>
        <w:rPr>
          <w:rFonts w:ascii="Helvetica" w:hAnsi="Helvetica" w:cs="Arial"/>
          <w:szCs w:val="24"/>
        </w:rPr>
      </w:pPr>
      <w:r>
        <w:rPr>
          <w:rFonts w:ascii="Helvetica" w:hAnsi="Helvetica" w:cs="Arial"/>
          <w:i w:val="0"/>
          <w:szCs w:val="24"/>
        </w:rPr>
        <w:t>5</w:t>
      </w:r>
      <w:r w:rsidR="00895470" w:rsidRPr="0083071F">
        <w:rPr>
          <w:rFonts w:ascii="Helvetica" w:hAnsi="Helvetica" w:cs="Arial"/>
          <w:i w:val="0"/>
          <w:szCs w:val="24"/>
        </w:rPr>
        <w:t>.</w:t>
      </w:r>
      <w:r w:rsidR="005E4EE6">
        <w:rPr>
          <w:rFonts w:ascii="Helvetica" w:hAnsi="Helvetica" w:cs="Arial"/>
          <w:i w:val="0"/>
          <w:szCs w:val="24"/>
        </w:rPr>
        <w:t>3.</w:t>
      </w:r>
      <w:r w:rsidR="00895470" w:rsidRPr="0083071F">
        <w:rPr>
          <w:rFonts w:ascii="Helvetica" w:hAnsi="Helvetica" w:cs="Arial"/>
          <w:i w:val="0"/>
          <w:szCs w:val="24"/>
        </w:rPr>
        <w:t>4- 51796_Hamza_Figure 2_3</w:t>
      </w:r>
      <w:r w:rsidR="0083071F" w:rsidRPr="0083071F">
        <w:rPr>
          <w:rFonts w:ascii="Helvetica" w:hAnsi="Helvetica" w:cs="Arial"/>
          <w:i w:val="0"/>
          <w:szCs w:val="24"/>
        </w:rPr>
        <w:t>.tif</w:t>
      </w:r>
      <w:r w:rsidR="00CB6DF0" w:rsidRPr="0083071F">
        <w:rPr>
          <w:rFonts w:ascii="Helvetica" w:hAnsi="Helvetica" w:cs="Arial"/>
          <w:i w:val="0"/>
          <w:szCs w:val="24"/>
        </w:rPr>
        <w:t>- Heme sensor worms at 10 and 20 μM heme, respectively</w:t>
      </w:r>
    </w:p>
    <w:p w:rsidR="00D0603A" w:rsidRPr="009F6BBE" w:rsidRDefault="00D0603A">
      <w:pPr>
        <w:pStyle w:val="BodyText"/>
        <w:rPr>
          <w:rFonts w:ascii="Helvetica" w:hAnsi="Helvetica"/>
          <w:b/>
          <w:i w:val="0"/>
          <w:sz w:val="22"/>
        </w:rPr>
      </w:pPr>
    </w:p>
    <w:p w:rsidR="00D0603A" w:rsidRPr="009F6BBE" w:rsidRDefault="00D0603A">
      <w:pPr>
        <w:pStyle w:val="BodyText"/>
        <w:rPr>
          <w:rFonts w:ascii="Helvetica" w:hAnsi="Helvetica"/>
          <w:b/>
          <w:i w:val="0"/>
          <w:sz w:val="22"/>
        </w:rPr>
      </w:pP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u w:val="single"/>
        </w:rPr>
      </w:pPr>
      <w:r w:rsidRPr="009F6BBE">
        <w:rPr>
          <w:rFonts w:ascii="Helvetica" w:hAnsi="Helvetica"/>
          <w:b/>
          <w:i w:val="0"/>
          <w:u w:val="single"/>
        </w:rPr>
        <w:t>General Preparation</w:t>
      </w: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rPr>
      </w:pP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rPr>
      </w:pPr>
      <w:r w:rsidRPr="009F6BBE">
        <w:rPr>
          <w:rFonts w:ascii="Helvetica" w:hAnsi="Helvetica"/>
          <w:i w:val="0"/>
        </w:rPr>
        <w:t xml:space="preserve">It’s critical for a smooth and organized shoot that all reagents are accounted for, in advance.   </w:t>
      </w: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rPr>
      </w:pP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rPr>
      </w:pPr>
      <w:r w:rsidRPr="009F6BBE">
        <w:rPr>
          <w:rFonts w:ascii="Helvetica" w:hAnsi="Helvetica"/>
          <w:i w:val="0"/>
        </w:rPr>
        <w:t xml:space="preserve">Any overnight or long incubation steps should be recognized and specimens/samples be prepared in advance so that prior steps can be recorded and shooting can continue with pre-prepared specimens/samples.  </w:t>
      </w: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rPr>
      </w:pP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rPr>
      </w:pPr>
      <w:r w:rsidRPr="009F6BBE">
        <w:rPr>
          <w:rFonts w:ascii="Helvetica" w:hAnsi="Helvetica"/>
          <w:i w:val="0"/>
        </w:rPr>
        <w:t xml:space="preserve">All tubes/flasks should be pre-labeled neatly before we arrive.  </w:t>
      </w: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rPr>
      </w:pPr>
    </w:p>
    <w:p w:rsidR="00D0603A" w:rsidRPr="009F6BBE" w:rsidRDefault="00D0603A" w:rsidP="00D0603A">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rPr>
      </w:pPr>
      <w:r w:rsidRPr="009F6BBE">
        <w:rPr>
          <w:rFonts w:ascii="Helvetica" w:hAnsi="Helvetica"/>
          <w:i w:val="0"/>
        </w:rPr>
        <w:lastRenderedPageBreak/>
        <w:t>Ex. Luciferase assay done in 96 well plates should be labeled with negative/positive control wells and experimental samples are labeled accordingly.</w:t>
      </w:r>
    </w:p>
    <w:p w:rsidR="00D0603A" w:rsidRPr="009F6BBE" w:rsidRDefault="00D0603A">
      <w:pPr>
        <w:pStyle w:val="BodyText"/>
        <w:rPr>
          <w:rFonts w:ascii="Helvetica" w:hAnsi="Helvetica"/>
          <w:i w:val="0"/>
          <w:sz w:val="22"/>
        </w:rPr>
      </w:pPr>
    </w:p>
    <w:p w:rsidR="00D0603A" w:rsidRPr="009F6BBE" w:rsidRDefault="00D0603A">
      <w:pPr>
        <w:pStyle w:val="BodyText"/>
        <w:rPr>
          <w:rFonts w:ascii="Helvetica" w:hAnsi="Helvetica"/>
          <w:i w:val="0"/>
          <w:sz w:val="22"/>
        </w:rPr>
      </w:pPr>
    </w:p>
    <w:sectPr w:rsidR="00D0603A" w:rsidRPr="009F6BBE" w:rsidSect="00D0603A">
      <w:headerReference w:type="default" r:id="rId10"/>
      <w:footerReference w:type="default" r:id="rId11"/>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CC9" w:rsidRDefault="00B06CC9">
      <w:r>
        <w:separator/>
      </w:r>
    </w:p>
  </w:endnote>
  <w:endnote w:type="continuationSeparator" w:id="0">
    <w:p w:rsidR="00B06CC9" w:rsidRDefault="00B06C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Lucida Grande">
    <w:altName w:val="Arial"/>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04" w:rsidRDefault="00D44004" w:rsidP="00D0603A">
    <w:pPr>
      <w:pStyle w:val="Footer"/>
      <w:jc w:val="center"/>
    </w:pPr>
    <w:r>
      <w:sym w:font="Symbol" w:char="F0D3"/>
    </w:r>
    <w:r>
      <w:t xml:space="preserve"> 2014, Journal of Visualized Experiments</w:t>
    </w:r>
  </w:p>
  <w:p w:rsidR="00D44004" w:rsidRDefault="00D44004" w:rsidP="00D060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CC9" w:rsidRDefault="00B06CC9">
      <w:r>
        <w:separator/>
      </w:r>
    </w:p>
  </w:footnote>
  <w:footnote w:type="continuationSeparator" w:id="0">
    <w:p w:rsidR="00B06CC9" w:rsidRDefault="00B06C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04" w:rsidRDefault="00D44004" w:rsidP="00D0603A">
    <w:pPr>
      <w:pStyle w:val="Header"/>
      <w:jc w:val="center"/>
    </w:pPr>
    <w:r>
      <w:t xml:space="preserve">JoVE Video Script, </w:t>
    </w:r>
    <w:r>
      <w:rPr>
        <w:rFonts w:ascii="Times New Roman" w:hAnsi="Times New Roman"/>
        <w:szCs w:val="24"/>
      </w:rPr>
      <w:t xml:space="preserve">Page </w:t>
    </w:r>
    <w:r w:rsidR="00FE490F">
      <w:rPr>
        <w:rFonts w:ascii="Times New Roman" w:hAnsi="Times New Roman"/>
        <w:szCs w:val="24"/>
      </w:rPr>
      <w:fldChar w:fldCharType="begin"/>
    </w:r>
    <w:r>
      <w:rPr>
        <w:rFonts w:ascii="Times New Roman" w:hAnsi="Times New Roman"/>
        <w:szCs w:val="24"/>
      </w:rPr>
      <w:instrText xml:space="preserve"> PAGE </w:instrText>
    </w:r>
    <w:r w:rsidR="00FE490F">
      <w:rPr>
        <w:rFonts w:ascii="Times New Roman" w:hAnsi="Times New Roman"/>
        <w:szCs w:val="24"/>
      </w:rPr>
      <w:fldChar w:fldCharType="separate"/>
    </w:r>
    <w:r w:rsidR="00BD4AE7">
      <w:rPr>
        <w:rFonts w:ascii="Times New Roman" w:hAnsi="Times New Roman"/>
        <w:noProof/>
        <w:szCs w:val="24"/>
      </w:rPr>
      <w:t>8</w:t>
    </w:r>
    <w:r w:rsidR="00FE490F">
      <w:rPr>
        <w:rFonts w:ascii="Times New Roman" w:hAnsi="Times New Roman"/>
        <w:szCs w:val="24"/>
      </w:rPr>
      <w:fldChar w:fldCharType="end"/>
    </w:r>
    <w:r>
      <w:rPr>
        <w:rFonts w:ascii="Times New Roman" w:hAnsi="Times New Roman"/>
        <w:szCs w:val="24"/>
      </w:rPr>
      <w:t xml:space="preserve"> of </w:t>
    </w:r>
    <w:r w:rsidR="00FE490F">
      <w:rPr>
        <w:rFonts w:ascii="Times New Roman" w:hAnsi="Times New Roman"/>
        <w:szCs w:val="24"/>
      </w:rPr>
      <w:fldChar w:fldCharType="begin"/>
    </w:r>
    <w:r>
      <w:rPr>
        <w:rFonts w:ascii="Times New Roman" w:hAnsi="Times New Roman"/>
        <w:szCs w:val="24"/>
      </w:rPr>
      <w:instrText xml:space="preserve"> NUMPAGES </w:instrText>
    </w:r>
    <w:r w:rsidR="00FE490F">
      <w:rPr>
        <w:rFonts w:ascii="Times New Roman" w:hAnsi="Times New Roman"/>
        <w:szCs w:val="24"/>
      </w:rPr>
      <w:fldChar w:fldCharType="separate"/>
    </w:r>
    <w:r w:rsidR="00BD4AE7">
      <w:rPr>
        <w:rFonts w:ascii="Times New Roman" w:hAnsi="Times New Roman"/>
        <w:noProof/>
        <w:szCs w:val="24"/>
      </w:rPr>
      <w:t>9</w:t>
    </w:r>
    <w:r w:rsidR="00FE490F">
      <w:rPr>
        <w:rFonts w:ascii="Times New Roman" w:hAnsi="Times New Roman"/>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57B"/>
    <w:multiLevelType w:val="hybridMultilevel"/>
    <w:tmpl w:val="B920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75868"/>
    <w:multiLevelType w:val="hybridMultilevel"/>
    <w:tmpl w:val="B9FA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45682"/>
    <w:multiLevelType w:val="hybridMultilevel"/>
    <w:tmpl w:val="338A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B7B0E"/>
    <w:multiLevelType w:val="hybridMultilevel"/>
    <w:tmpl w:val="3ADA2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8210D"/>
    <w:multiLevelType w:val="hybridMultilevel"/>
    <w:tmpl w:val="A0882C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0AB207D1"/>
    <w:multiLevelType w:val="hybridMultilevel"/>
    <w:tmpl w:val="17300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1516140A"/>
    <w:multiLevelType w:val="multilevel"/>
    <w:tmpl w:val="A2647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45566C"/>
    <w:multiLevelType w:val="hybridMultilevel"/>
    <w:tmpl w:val="AF2A613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F4C6887"/>
    <w:multiLevelType w:val="hybridMultilevel"/>
    <w:tmpl w:val="A2D6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26629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230244FA"/>
    <w:multiLevelType w:val="hybridMultilevel"/>
    <w:tmpl w:val="32041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55E4DE6"/>
    <w:multiLevelType w:val="hybridMultilevel"/>
    <w:tmpl w:val="8E8AC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2FC1325F"/>
    <w:multiLevelType w:val="hybridMultilevel"/>
    <w:tmpl w:val="1FCAE0D0"/>
    <w:lvl w:ilvl="0" w:tplc="B492F5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7E4A23"/>
    <w:multiLevelType w:val="hybridMultilevel"/>
    <w:tmpl w:val="A0F69E80"/>
    <w:lvl w:ilvl="0" w:tplc="B492F5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D46746"/>
    <w:multiLevelType w:val="multilevel"/>
    <w:tmpl w:val="5A26BD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4">
    <w:nsid w:val="3EF801F2"/>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nsid w:val="4D8939F4"/>
    <w:multiLevelType w:val="multilevel"/>
    <w:tmpl w:val="2F423B4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368"/>
        </w:tabs>
        <w:ind w:left="1368" w:hanging="648"/>
      </w:pPr>
      <w:rPr>
        <w:rFonts w:hint="default"/>
        <w:b w:val="0"/>
        <w:sz w:val="22"/>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7">
    <w:nsid w:val="4EEC0438"/>
    <w:multiLevelType w:val="hybridMultilevel"/>
    <w:tmpl w:val="D0AE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CE7D09"/>
    <w:multiLevelType w:val="multilevel"/>
    <w:tmpl w:val="AC387286"/>
    <w:lvl w:ilvl="0">
      <w:start w:val="1"/>
      <w:numFmt w:val="decimal"/>
      <w:lvlText w:val="%1."/>
      <w:lvlJc w:val="left"/>
      <w:pPr>
        <w:tabs>
          <w:tab w:val="num" w:pos="360"/>
        </w:tabs>
        <w:ind w:left="360" w:hanging="360"/>
      </w:pPr>
      <w:rPr>
        <w:rFonts w:hint="default"/>
        <w:b/>
        <w:i w:val="0"/>
      </w:rPr>
    </w:lvl>
    <w:lvl w:ilvl="1">
      <w:start w:val="1"/>
      <w:numFmt w:val="upperRoman"/>
      <w:lvlText w:val="%2."/>
      <w:lvlJc w:val="righ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0">
    <w:nsid w:val="5E3148DE"/>
    <w:multiLevelType w:val="hybridMultilevel"/>
    <w:tmpl w:val="1BF25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136131"/>
    <w:multiLevelType w:val="hybridMultilevel"/>
    <w:tmpl w:val="93188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E45F64"/>
    <w:multiLevelType w:val="hybridMultilevel"/>
    <w:tmpl w:val="8D0C9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2C261F"/>
    <w:multiLevelType w:val="hybridMultilevel"/>
    <w:tmpl w:val="B9F6B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521762"/>
    <w:multiLevelType w:val="hybridMultilevel"/>
    <w:tmpl w:val="A0F69E80"/>
    <w:lvl w:ilvl="0" w:tplc="B492F5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7">
    <w:nsid w:val="741065E5"/>
    <w:multiLevelType w:val="hybridMultilevel"/>
    <w:tmpl w:val="E056F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4604F3"/>
    <w:multiLevelType w:val="hybridMultilevel"/>
    <w:tmpl w:val="5540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286559"/>
    <w:multiLevelType w:val="hybridMultilevel"/>
    <w:tmpl w:val="F3D24FA8"/>
    <w:lvl w:ilvl="0" w:tplc="79AEA5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DF68D1"/>
    <w:multiLevelType w:val="hybridMultilevel"/>
    <w:tmpl w:val="29307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9"/>
  </w:num>
  <w:num w:numId="4">
    <w:abstractNumId w:val="8"/>
  </w:num>
  <w:num w:numId="5">
    <w:abstractNumId w:val="17"/>
  </w:num>
  <w:num w:numId="6">
    <w:abstractNumId w:val="23"/>
  </w:num>
  <w:num w:numId="7">
    <w:abstractNumId w:val="5"/>
  </w:num>
  <w:num w:numId="8">
    <w:abstractNumId w:val="18"/>
  </w:num>
  <w:num w:numId="9">
    <w:abstractNumId w:val="25"/>
  </w:num>
  <w:num w:numId="10">
    <w:abstractNumId w:val="36"/>
  </w:num>
  <w:num w:numId="11">
    <w:abstractNumId w:val="22"/>
  </w:num>
  <w:num w:numId="12">
    <w:abstractNumId w:val="26"/>
  </w:num>
  <w:num w:numId="13">
    <w:abstractNumId w:val="29"/>
  </w:num>
  <w:num w:numId="14">
    <w:abstractNumId w:val="4"/>
  </w:num>
  <w:num w:numId="15">
    <w:abstractNumId w:val="34"/>
  </w:num>
  <w:num w:numId="16">
    <w:abstractNumId w:val="24"/>
  </w:num>
  <w:num w:numId="17">
    <w:abstractNumId w:val="13"/>
  </w:num>
  <w:num w:numId="18">
    <w:abstractNumId w:val="28"/>
  </w:num>
  <w:num w:numId="19">
    <w:abstractNumId w:val="31"/>
  </w:num>
  <w:num w:numId="20">
    <w:abstractNumId w:val="1"/>
  </w:num>
  <w:num w:numId="21">
    <w:abstractNumId w:val="21"/>
  </w:num>
  <w:num w:numId="22">
    <w:abstractNumId w:val="6"/>
  </w:num>
  <w:num w:numId="23">
    <w:abstractNumId w:val="37"/>
  </w:num>
  <w:num w:numId="24">
    <w:abstractNumId w:val="39"/>
  </w:num>
  <w:num w:numId="25">
    <w:abstractNumId w:val="19"/>
  </w:num>
  <w:num w:numId="26">
    <w:abstractNumId w:val="35"/>
  </w:num>
  <w:num w:numId="27">
    <w:abstractNumId w:val="20"/>
  </w:num>
  <w:num w:numId="28">
    <w:abstractNumId w:val="10"/>
  </w:num>
  <w:num w:numId="29">
    <w:abstractNumId w:val="0"/>
  </w:num>
  <w:num w:numId="30">
    <w:abstractNumId w:val="12"/>
  </w:num>
  <w:num w:numId="31">
    <w:abstractNumId w:val="38"/>
  </w:num>
  <w:num w:numId="32">
    <w:abstractNumId w:val="33"/>
  </w:num>
  <w:num w:numId="33">
    <w:abstractNumId w:val="16"/>
  </w:num>
  <w:num w:numId="34">
    <w:abstractNumId w:val="40"/>
  </w:num>
  <w:num w:numId="35">
    <w:abstractNumId w:val="14"/>
  </w:num>
  <w:num w:numId="36">
    <w:abstractNumId w:val="3"/>
  </w:num>
  <w:num w:numId="37">
    <w:abstractNumId w:val="2"/>
  </w:num>
  <w:num w:numId="38">
    <w:abstractNumId w:val="27"/>
  </w:num>
  <w:num w:numId="39">
    <w:abstractNumId w:val="11"/>
  </w:num>
  <w:num w:numId="40">
    <w:abstractNumId w:val="32"/>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214CD"/>
    <w:rsid w:val="00027295"/>
    <w:rsid w:val="00050DE7"/>
    <w:rsid w:val="00065685"/>
    <w:rsid w:val="000831BB"/>
    <w:rsid w:val="000A00EB"/>
    <w:rsid w:val="000B47DE"/>
    <w:rsid w:val="000C1A92"/>
    <w:rsid w:val="000C7C92"/>
    <w:rsid w:val="000F445F"/>
    <w:rsid w:val="00105E1E"/>
    <w:rsid w:val="00106FF1"/>
    <w:rsid w:val="001223CE"/>
    <w:rsid w:val="00127C17"/>
    <w:rsid w:val="00136B34"/>
    <w:rsid w:val="00137B77"/>
    <w:rsid w:val="00146632"/>
    <w:rsid w:val="00163107"/>
    <w:rsid w:val="00175211"/>
    <w:rsid w:val="001776C8"/>
    <w:rsid w:val="0019526D"/>
    <w:rsid w:val="001A2701"/>
    <w:rsid w:val="001F2741"/>
    <w:rsid w:val="001F6A68"/>
    <w:rsid w:val="0020211F"/>
    <w:rsid w:val="002326DE"/>
    <w:rsid w:val="00240832"/>
    <w:rsid w:val="002764E9"/>
    <w:rsid w:val="002C4D4C"/>
    <w:rsid w:val="002E3A05"/>
    <w:rsid w:val="00312DCD"/>
    <w:rsid w:val="00330FFC"/>
    <w:rsid w:val="003379F6"/>
    <w:rsid w:val="00367CD3"/>
    <w:rsid w:val="003707BA"/>
    <w:rsid w:val="00375005"/>
    <w:rsid w:val="003B73D3"/>
    <w:rsid w:val="003D3498"/>
    <w:rsid w:val="003D4A4C"/>
    <w:rsid w:val="003F506B"/>
    <w:rsid w:val="00401580"/>
    <w:rsid w:val="00402315"/>
    <w:rsid w:val="0040788C"/>
    <w:rsid w:val="004147F1"/>
    <w:rsid w:val="00436138"/>
    <w:rsid w:val="00437C77"/>
    <w:rsid w:val="00440B93"/>
    <w:rsid w:val="00446F21"/>
    <w:rsid w:val="00447373"/>
    <w:rsid w:val="004832D5"/>
    <w:rsid w:val="004C7029"/>
    <w:rsid w:val="004D0BE7"/>
    <w:rsid w:val="004E5DC5"/>
    <w:rsid w:val="004F342A"/>
    <w:rsid w:val="004F7BA7"/>
    <w:rsid w:val="004F7EE6"/>
    <w:rsid w:val="00511642"/>
    <w:rsid w:val="005166D6"/>
    <w:rsid w:val="00554F89"/>
    <w:rsid w:val="00570A63"/>
    <w:rsid w:val="00575566"/>
    <w:rsid w:val="005A075A"/>
    <w:rsid w:val="005A78EC"/>
    <w:rsid w:val="005D0C4F"/>
    <w:rsid w:val="005E4EE6"/>
    <w:rsid w:val="00634758"/>
    <w:rsid w:val="006378E8"/>
    <w:rsid w:val="00663691"/>
    <w:rsid w:val="00694D20"/>
    <w:rsid w:val="006A0F4C"/>
    <w:rsid w:val="006B6FAF"/>
    <w:rsid w:val="006D3756"/>
    <w:rsid w:val="0072592E"/>
    <w:rsid w:val="007300F1"/>
    <w:rsid w:val="0074235B"/>
    <w:rsid w:val="00746A67"/>
    <w:rsid w:val="007C6BF7"/>
    <w:rsid w:val="007E46C5"/>
    <w:rsid w:val="00822606"/>
    <w:rsid w:val="00825AFC"/>
    <w:rsid w:val="0083071F"/>
    <w:rsid w:val="008356B0"/>
    <w:rsid w:val="00840A0B"/>
    <w:rsid w:val="008526B7"/>
    <w:rsid w:val="008668B7"/>
    <w:rsid w:val="00895470"/>
    <w:rsid w:val="008A6D3B"/>
    <w:rsid w:val="008B07FF"/>
    <w:rsid w:val="008D58EC"/>
    <w:rsid w:val="008D604E"/>
    <w:rsid w:val="008E70A5"/>
    <w:rsid w:val="008F72FE"/>
    <w:rsid w:val="00901802"/>
    <w:rsid w:val="00903FF8"/>
    <w:rsid w:val="00904409"/>
    <w:rsid w:val="00911A51"/>
    <w:rsid w:val="00916FC4"/>
    <w:rsid w:val="009177D1"/>
    <w:rsid w:val="00922E7B"/>
    <w:rsid w:val="00931357"/>
    <w:rsid w:val="00942B87"/>
    <w:rsid w:val="009525E3"/>
    <w:rsid w:val="00965D72"/>
    <w:rsid w:val="0097725C"/>
    <w:rsid w:val="009A4E18"/>
    <w:rsid w:val="009A7FDC"/>
    <w:rsid w:val="009B29EF"/>
    <w:rsid w:val="009E70E4"/>
    <w:rsid w:val="009F0D57"/>
    <w:rsid w:val="00A07525"/>
    <w:rsid w:val="00A25AB4"/>
    <w:rsid w:val="00A30B46"/>
    <w:rsid w:val="00A32F87"/>
    <w:rsid w:val="00A36077"/>
    <w:rsid w:val="00A57EC7"/>
    <w:rsid w:val="00AB2E0F"/>
    <w:rsid w:val="00AB5FB3"/>
    <w:rsid w:val="00AC0FEF"/>
    <w:rsid w:val="00AE19EF"/>
    <w:rsid w:val="00AE1BC2"/>
    <w:rsid w:val="00AF333B"/>
    <w:rsid w:val="00AF5935"/>
    <w:rsid w:val="00B010BF"/>
    <w:rsid w:val="00B05F8E"/>
    <w:rsid w:val="00B06CC9"/>
    <w:rsid w:val="00B34C8B"/>
    <w:rsid w:val="00B75D49"/>
    <w:rsid w:val="00B86B97"/>
    <w:rsid w:val="00BB1EA0"/>
    <w:rsid w:val="00BD4AE7"/>
    <w:rsid w:val="00BE57C2"/>
    <w:rsid w:val="00C10B83"/>
    <w:rsid w:val="00C14A19"/>
    <w:rsid w:val="00C46508"/>
    <w:rsid w:val="00C52F80"/>
    <w:rsid w:val="00C56377"/>
    <w:rsid w:val="00C766DF"/>
    <w:rsid w:val="00C81DCB"/>
    <w:rsid w:val="00C82D51"/>
    <w:rsid w:val="00C90E35"/>
    <w:rsid w:val="00C91072"/>
    <w:rsid w:val="00C95335"/>
    <w:rsid w:val="00CB3803"/>
    <w:rsid w:val="00CB5F31"/>
    <w:rsid w:val="00CB6DF0"/>
    <w:rsid w:val="00CC0335"/>
    <w:rsid w:val="00CC101E"/>
    <w:rsid w:val="00CE607B"/>
    <w:rsid w:val="00D03C2B"/>
    <w:rsid w:val="00D0603A"/>
    <w:rsid w:val="00D44004"/>
    <w:rsid w:val="00D510B5"/>
    <w:rsid w:val="00D619D0"/>
    <w:rsid w:val="00D83ADB"/>
    <w:rsid w:val="00DA36E0"/>
    <w:rsid w:val="00DD1ACC"/>
    <w:rsid w:val="00DD3159"/>
    <w:rsid w:val="00DD40A1"/>
    <w:rsid w:val="00DE4C4B"/>
    <w:rsid w:val="00DE6732"/>
    <w:rsid w:val="00DF0915"/>
    <w:rsid w:val="00E23D3A"/>
    <w:rsid w:val="00E3721C"/>
    <w:rsid w:val="00E878FA"/>
    <w:rsid w:val="00E96E1A"/>
    <w:rsid w:val="00EC17C8"/>
    <w:rsid w:val="00ED0789"/>
    <w:rsid w:val="00EF2197"/>
    <w:rsid w:val="00F22B7C"/>
    <w:rsid w:val="00F6506C"/>
    <w:rsid w:val="00F71EEE"/>
    <w:rsid w:val="00F835E2"/>
    <w:rsid w:val="00F95A91"/>
    <w:rsid w:val="00FB0F97"/>
    <w:rsid w:val="00FE1AA4"/>
    <w:rsid w:val="00FE3354"/>
    <w:rsid w:val="00FE4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annotation text" w:uiPriority="99"/>
    <w:lsdException w:name="annotation reference" w:uiPriority="99"/>
    <w:lsdException w:name="line number" w:uiPriority="99"/>
    <w:lsdException w:name="Hyperlink" w:uiPriority="99"/>
    <w:lsdException w:name="annotation subject" w:uiPriority="99"/>
    <w:lsdException w:name="Balloon Text" w:uiPriority="99"/>
    <w:lsdException w:name="Table Grid" w:uiPriority="59"/>
    <w:lsdException w:name="Light List" w:uiPriority="61"/>
    <w:lsdException w:name="Medium Shading 2" w:uiPriority="64"/>
    <w:lsdException w:name="Revision" w:uiPriority="99"/>
    <w:lsdException w:name="List Paragraph" w:uiPriority="34" w:qFormat="1"/>
  </w:latentStyles>
  <w:style w:type="paragraph" w:default="1" w:styleId="Normal">
    <w:name w:val="Normal"/>
    <w:qFormat/>
    <w:rsid w:val="0049479B"/>
    <w:rPr>
      <w:sz w:val="24"/>
    </w:rPr>
  </w:style>
  <w:style w:type="paragraph" w:styleId="Heading1">
    <w:name w:val="heading 1"/>
    <w:basedOn w:val="Normal"/>
    <w:next w:val="Normal"/>
    <w:qFormat/>
    <w:rsid w:val="00FE490F"/>
    <w:pPr>
      <w:keepNext/>
      <w:outlineLvl w:val="0"/>
    </w:pPr>
    <w:rPr>
      <w:b/>
      <w:sz w:val="32"/>
    </w:rPr>
  </w:style>
  <w:style w:type="paragraph" w:styleId="Heading2">
    <w:name w:val="heading 2"/>
    <w:basedOn w:val="Normal"/>
    <w:next w:val="Normal"/>
    <w:qFormat/>
    <w:rsid w:val="00FE490F"/>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490F"/>
    <w:rPr>
      <w:i/>
    </w:rPr>
  </w:style>
  <w:style w:type="paragraph" w:styleId="BodyTextIndent">
    <w:name w:val="Body Text Indent"/>
    <w:basedOn w:val="Normal"/>
    <w:rsid w:val="00FE490F"/>
    <w:pPr>
      <w:ind w:left="360"/>
      <w:jc w:val="both"/>
    </w:pPr>
    <w:rPr>
      <w:rFonts w:ascii="Times New Roman" w:hAnsi="Times New Roman"/>
    </w:rPr>
  </w:style>
  <w:style w:type="paragraph" w:styleId="BodyTextIndent2">
    <w:name w:val="Body Text Indent 2"/>
    <w:basedOn w:val="Normal"/>
    <w:rsid w:val="00FE490F"/>
    <w:pPr>
      <w:ind w:left="720"/>
      <w:jc w:val="both"/>
    </w:pPr>
    <w:rPr>
      <w:rFonts w:ascii="Times New Roman" w:hAnsi="Times New Roman"/>
    </w:rPr>
  </w:style>
  <w:style w:type="paragraph" w:styleId="Header">
    <w:name w:val="header"/>
    <w:basedOn w:val="Normal"/>
    <w:rsid w:val="00FE490F"/>
    <w:pPr>
      <w:tabs>
        <w:tab w:val="center" w:pos="4320"/>
        <w:tab w:val="right" w:pos="8640"/>
      </w:tabs>
    </w:pPr>
  </w:style>
  <w:style w:type="paragraph" w:styleId="BodyText2">
    <w:name w:val="Body Text 2"/>
    <w:basedOn w:val="Normal"/>
    <w:rsid w:val="00FE490F"/>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nhideWhenUsed/>
    <w:rsid w:val="007B5B27"/>
    <w:rPr>
      <w:color w:val="800080"/>
      <w:u w:val="single"/>
    </w:rPr>
  </w:style>
  <w:style w:type="paragraph" w:styleId="BalloonText">
    <w:name w:val="Balloon Text"/>
    <w:basedOn w:val="Normal"/>
    <w:link w:val="BalloonTextChar"/>
    <w:uiPriority w:val="99"/>
    <w:rsid w:val="00672CE8"/>
    <w:rPr>
      <w:rFonts w:ascii="Lucida Grande" w:hAnsi="Lucida Grande"/>
      <w:sz w:val="18"/>
      <w:szCs w:val="18"/>
      <w:lang/>
    </w:rPr>
  </w:style>
  <w:style w:type="character" w:customStyle="1" w:styleId="BalloonTextChar">
    <w:name w:val="Balloon Text Char"/>
    <w:link w:val="BalloonText"/>
    <w:uiPriority w:val="99"/>
    <w:rsid w:val="0026060C"/>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paragraph" w:styleId="ListParagraph">
    <w:name w:val="List Paragraph"/>
    <w:basedOn w:val="Normal"/>
    <w:uiPriority w:val="34"/>
    <w:qFormat/>
    <w:rsid w:val="00F10C90"/>
    <w:pPr>
      <w:ind w:left="720"/>
    </w:pPr>
  </w:style>
  <w:style w:type="paragraph" w:styleId="NormalWeb">
    <w:name w:val="Normal (Web)"/>
    <w:basedOn w:val="Normal"/>
    <w:rsid w:val="0026060C"/>
    <w:pPr>
      <w:spacing w:before="100" w:beforeAutospacing="1" w:after="100" w:afterAutospacing="1"/>
    </w:pPr>
    <w:rPr>
      <w:rFonts w:ascii="Times New Roman" w:eastAsia="Times New Roman" w:hAnsi="Times New Roman"/>
      <w:szCs w:val="24"/>
    </w:rPr>
  </w:style>
  <w:style w:type="character" w:styleId="CommentReference">
    <w:name w:val="annotation reference"/>
    <w:uiPriority w:val="99"/>
    <w:rsid w:val="0026060C"/>
    <w:rPr>
      <w:sz w:val="18"/>
      <w:szCs w:val="18"/>
    </w:rPr>
  </w:style>
  <w:style w:type="paragraph" w:styleId="CommentText">
    <w:name w:val="annotation text"/>
    <w:basedOn w:val="Normal"/>
    <w:link w:val="CommentTextChar"/>
    <w:uiPriority w:val="99"/>
    <w:rsid w:val="0026060C"/>
    <w:rPr>
      <w:rFonts w:ascii="Times New Roman" w:eastAsia="Times New Roman" w:hAnsi="Times New Roman"/>
      <w:szCs w:val="24"/>
    </w:rPr>
  </w:style>
  <w:style w:type="character" w:customStyle="1" w:styleId="CommentTextChar">
    <w:name w:val="Comment Text Char"/>
    <w:basedOn w:val="DefaultParagraphFont"/>
    <w:link w:val="CommentText"/>
    <w:uiPriority w:val="99"/>
    <w:rsid w:val="0026060C"/>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rsid w:val="0026060C"/>
    <w:rPr>
      <w:b/>
      <w:bCs/>
    </w:rPr>
  </w:style>
  <w:style w:type="character" w:customStyle="1" w:styleId="CommentSubjectChar">
    <w:name w:val="Comment Subject Char"/>
    <w:basedOn w:val="CommentTextChar"/>
    <w:link w:val="CommentSubject"/>
    <w:uiPriority w:val="99"/>
    <w:rsid w:val="0026060C"/>
    <w:rPr>
      <w:rFonts w:ascii="Times New Roman" w:eastAsia="Times New Roman" w:hAnsi="Times New Roman"/>
      <w:b/>
      <w:bCs/>
      <w:sz w:val="24"/>
      <w:szCs w:val="24"/>
    </w:rPr>
  </w:style>
  <w:style w:type="character" w:styleId="PageNumber">
    <w:name w:val="page number"/>
    <w:basedOn w:val="DefaultParagraphFont"/>
    <w:rsid w:val="0026060C"/>
  </w:style>
  <w:style w:type="character" w:styleId="LineNumber">
    <w:name w:val="line number"/>
    <w:basedOn w:val="DefaultParagraphFont"/>
    <w:uiPriority w:val="99"/>
    <w:rsid w:val="0026060C"/>
  </w:style>
  <w:style w:type="paragraph" w:styleId="Revision">
    <w:name w:val="Revision"/>
    <w:hidden/>
    <w:uiPriority w:val="99"/>
    <w:rsid w:val="00C2403F"/>
    <w:rPr>
      <w:rFonts w:ascii="Cambria" w:eastAsia="Times New Roman" w:hAnsi="Cambria"/>
      <w:sz w:val="24"/>
      <w:szCs w:val="24"/>
      <w:lang w:eastAsia="ja-JP"/>
    </w:rPr>
  </w:style>
  <w:style w:type="paragraph" w:customStyle="1" w:styleId="EndNoteBibliographyTitle">
    <w:name w:val="EndNote Bibliography Title"/>
    <w:basedOn w:val="Normal"/>
    <w:rsid w:val="00C2403F"/>
    <w:pPr>
      <w:jc w:val="center"/>
    </w:pPr>
    <w:rPr>
      <w:rFonts w:ascii="Times New Roman" w:eastAsia="Times New Roman" w:hAnsi="Times New Roman"/>
      <w:szCs w:val="24"/>
      <w:lang w:eastAsia="ja-JP"/>
    </w:rPr>
  </w:style>
  <w:style w:type="paragraph" w:customStyle="1" w:styleId="EndNoteBibliography">
    <w:name w:val="EndNote Bibliography"/>
    <w:basedOn w:val="Normal"/>
    <w:rsid w:val="00C2403F"/>
    <w:pPr>
      <w:jc w:val="both"/>
    </w:pPr>
    <w:rPr>
      <w:rFonts w:ascii="Times New Roman" w:eastAsia="Times New Roman" w:hAnsi="Times New Roman"/>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line number" w:uiPriority="99"/>
    <w:lsdException w:name="Hyperlink" w:uiPriority="99"/>
    <w:lsdException w:name="annotation subject" w:uiPriority="99"/>
    <w:lsdException w:name="Balloon Text" w:uiPriority="99"/>
    <w:lsdException w:name="Table Grid" w:uiPriority="59"/>
    <w:lsdException w:name="Light List" w:uiPriority="61"/>
    <w:lsdException w:name="Medium Shading 2" w:uiPriority="64"/>
    <w:lsdException w:name="Revision" w:uiPriority="99"/>
    <w:lsdException w:name="List Paragraph" w:uiPriority="34"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nhideWhenUsed/>
    <w:rsid w:val="007B5B27"/>
    <w:rPr>
      <w:color w:val="800080"/>
      <w:u w:val="single"/>
    </w:rPr>
  </w:style>
  <w:style w:type="paragraph" w:styleId="BalloonText">
    <w:name w:val="Balloon Text"/>
    <w:basedOn w:val="Normal"/>
    <w:link w:val="BalloonTextChar"/>
    <w:uiPriority w:val="99"/>
    <w:rsid w:val="00672CE8"/>
    <w:rPr>
      <w:rFonts w:ascii="Lucida Grande" w:hAnsi="Lucida Grande"/>
      <w:sz w:val="18"/>
      <w:szCs w:val="18"/>
      <w:lang w:val="x-none" w:eastAsia="x-none"/>
    </w:rPr>
  </w:style>
  <w:style w:type="character" w:customStyle="1" w:styleId="BalloonTextChar">
    <w:name w:val="Balloon Text Char"/>
    <w:link w:val="BalloonText"/>
    <w:uiPriority w:val="99"/>
    <w:rsid w:val="0026060C"/>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paragraph" w:styleId="ListParagraph">
    <w:name w:val="List Paragraph"/>
    <w:basedOn w:val="Normal"/>
    <w:uiPriority w:val="34"/>
    <w:qFormat/>
    <w:rsid w:val="00F10C90"/>
    <w:pPr>
      <w:ind w:left="720"/>
    </w:pPr>
  </w:style>
  <w:style w:type="paragraph" w:styleId="NormalWeb">
    <w:name w:val="Normal (Web)"/>
    <w:basedOn w:val="Normal"/>
    <w:rsid w:val="0026060C"/>
    <w:pPr>
      <w:spacing w:before="100" w:beforeAutospacing="1" w:after="100" w:afterAutospacing="1"/>
    </w:pPr>
    <w:rPr>
      <w:rFonts w:ascii="Times New Roman" w:eastAsia="Times New Roman" w:hAnsi="Times New Roman"/>
      <w:szCs w:val="24"/>
    </w:rPr>
  </w:style>
  <w:style w:type="character" w:styleId="CommentReference">
    <w:name w:val="annotation reference"/>
    <w:uiPriority w:val="99"/>
    <w:rsid w:val="0026060C"/>
    <w:rPr>
      <w:sz w:val="18"/>
      <w:szCs w:val="18"/>
    </w:rPr>
  </w:style>
  <w:style w:type="paragraph" w:styleId="CommentText">
    <w:name w:val="annotation text"/>
    <w:basedOn w:val="Normal"/>
    <w:link w:val="CommentTextChar"/>
    <w:uiPriority w:val="99"/>
    <w:rsid w:val="0026060C"/>
    <w:rPr>
      <w:rFonts w:ascii="Times New Roman" w:eastAsia="Times New Roman" w:hAnsi="Times New Roman"/>
      <w:szCs w:val="24"/>
    </w:rPr>
  </w:style>
  <w:style w:type="character" w:customStyle="1" w:styleId="CommentTextChar">
    <w:name w:val="Comment Text Char"/>
    <w:basedOn w:val="DefaultParagraphFont"/>
    <w:link w:val="CommentText"/>
    <w:uiPriority w:val="99"/>
    <w:rsid w:val="0026060C"/>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rsid w:val="0026060C"/>
    <w:rPr>
      <w:b/>
      <w:bCs/>
    </w:rPr>
  </w:style>
  <w:style w:type="character" w:customStyle="1" w:styleId="CommentSubjectChar">
    <w:name w:val="Comment Subject Char"/>
    <w:basedOn w:val="CommentTextChar"/>
    <w:link w:val="CommentSubject"/>
    <w:uiPriority w:val="99"/>
    <w:rsid w:val="0026060C"/>
    <w:rPr>
      <w:rFonts w:ascii="Times New Roman" w:eastAsia="Times New Roman" w:hAnsi="Times New Roman"/>
      <w:b/>
      <w:bCs/>
      <w:sz w:val="24"/>
      <w:szCs w:val="24"/>
    </w:rPr>
  </w:style>
  <w:style w:type="character" w:styleId="PageNumber">
    <w:name w:val="page number"/>
    <w:basedOn w:val="DefaultParagraphFont"/>
    <w:rsid w:val="0026060C"/>
  </w:style>
  <w:style w:type="character" w:styleId="LineNumber">
    <w:name w:val="line number"/>
    <w:basedOn w:val="DefaultParagraphFont"/>
    <w:uiPriority w:val="99"/>
    <w:rsid w:val="0026060C"/>
  </w:style>
  <w:style w:type="paragraph" w:styleId="Revision">
    <w:name w:val="Revision"/>
    <w:hidden/>
    <w:uiPriority w:val="99"/>
    <w:rsid w:val="00C2403F"/>
    <w:rPr>
      <w:rFonts w:ascii="Cambria" w:eastAsia="Times New Roman" w:hAnsi="Cambria"/>
      <w:sz w:val="24"/>
      <w:szCs w:val="24"/>
      <w:lang w:eastAsia="ja-JP"/>
    </w:rPr>
  </w:style>
  <w:style w:type="paragraph" w:customStyle="1" w:styleId="EndNoteBibliographyTitle">
    <w:name w:val="EndNote Bibliography Title"/>
    <w:basedOn w:val="Normal"/>
    <w:rsid w:val="00C2403F"/>
    <w:pPr>
      <w:jc w:val="center"/>
    </w:pPr>
    <w:rPr>
      <w:rFonts w:ascii="Times New Roman" w:eastAsia="Times New Roman" w:hAnsi="Times New Roman"/>
      <w:szCs w:val="24"/>
      <w:lang w:eastAsia="ja-JP"/>
    </w:rPr>
  </w:style>
  <w:style w:type="paragraph" w:customStyle="1" w:styleId="EndNoteBibliography">
    <w:name w:val="EndNote Bibliography"/>
    <w:basedOn w:val="Normal"/>
    <w:rsid w:val="00C2403F"/>
    <w:pPr>
      <w:jc w:val="both"/>
    </w:pPr>
    <w:rPr>
      <w:rFonts w:ascii="Times New Roman" w:eastAsia="Times New Roman" w:hAnsi="Times New Roman"/>
      <w:szCs w:val="24"/>
      <w:lang w:eastAsia="ja-JP"/>
    </w:rPr>
  </w:style>
</w:styles>
</file>

<file path=word/webSettings.xml><?xml version="1.0" encoding="utf-8"?>
<w:webSettings xmlns:r="http://schemas.openxmlformats.org/officeDocument/2006/relationships" xmlns:w="http://schemas.openxmlformats.org/wordprocessingml/2006/main">
  <w:divs>
    <w:div w:id="1817870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hamza@umd.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97F50-DCD7-467F-A08C-CC6C5C47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2340</Words>
  <Characters>13339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15648</CharactersWithSpaces>
  <SharedDoc>false</SharedDoc>
  <HLinks>
    <vt:vector size="12" baseType="variant">
      <vt:variant>
        <vt:i4>1310808</vt:i4>
      </vt:variant>
      <vt:variant>
        <vt:i4>3</vt:i4>
      </vt:variant>
      <vt:variant>
        <vt:i4>0</vt:i4>
      </vt:variant>
      <vt:variant>
        <vt:i4>5</vt:i4>
      </vt:variant>
      <vt:variant>
        <vt:lpwstr>http://www.jove.com/video/1597/results-example-mably?access=ksw0bprj</vt:lpwstr>
      </vt:variant>
      <vt:variant>
        <vt:lpwstr/>
      </vt:variant>
      <vt:variant>
        <vt:i4>458806</vt:i4>
      </vt:variant>
      <vt:variant>
        <vt:i4>0</vt:i4>
      </vt:variant>
      <vt:variant>
        <vt:i4>0</vt:i4>
      </vt:variant>
      <vt:variant>
        <vt:i4>5</vt:i4>
      </vt:variant>
      <vt:variant>
        <vt:lpwstr>mailto:hamza@umd.edu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Aaron Kolski-Andreaco</dc:creator>
  <cp:keywords/>
  <dc:description/>
  <cp:lastModifiedBy>BMS</cp:lastModifiedBy>
  <cp:revision>8</cp:revision>
  <dcterms:created xsi:type="dcterms:W3CDTF">2014-03-26T18:14:00Z</dcterms:created>
  <dcterms:modified xsi:type="dcterms:W3CDTF">2014-03-28T16:50:00Z</dcterms:modified>
</cp:coreProperties>
</file>