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B1" w:rsidRPr="007F2B08" w:rsidRDefault="00115DB1" w:rsidP="00115DB1">
      <w:pPr>
        <w:rPr>
          <w:u w:val="single"/>
        </w:rPr>
      </w:pPr>
      <w:proofErr w:type="spellStart"/>
      <w:r w:rsidRPr="007F2B08">
        <w:rPr>
          <w:u w:val="single"/>
        </w:rPr>
        <w:t>Annibale</w:t>
      </w:r>
      <w:proofErr w:type="spellEnd"/>
      <w:r w:rsidRPr="007F2B08">
        <w:rPr>
          <w:u w:val="single"/>
        </w:rPr>
        <w:t xml:space="preserve"> 51794 </w:t>
      </w:r>
      <w:proofErr w:type="spellStart"/>
      <w:r w:rsidRPr="007F2B08">
        <w:rPr>
          <w:u w:val="single"/>
        </w:rPr>
        <w:t>redos</w:t>
      </w:r>
      <w:proofErr w:type="spellEnd"/>
      <w:r w:rsidRPr="007F2B08">
        <w:rPr>
          <w:u w:val="single"/>
        </w:rPr>
        <w:t xml:space="preserve"> (2)</w:t>
      </w:r>
    </w:p>
    <w:p w:rsidR="00115DB1" w:rsidRDefault="00115DB1" w:rsidP="00115DB1">
      <w:proofErr w:type="gramStart"/>
      <w:r>
        <w:rPr>
          <w:rFonts w:ascii="Arial" w:hAnsi="Arial" w:cs="Arial"/>
        </w:rPr>
        <w:t>Intro  The</w:t>
      </w:r>
      <w:proofErr w:type="gramEnd"/>
      <w:r>
        <w:rPr>
          <w:rFonts w:ascii="Arial" w:hAnsi="Arial" w:cs="Arial"/>
        </w:rPr>
        <w:t xml:space="preserve"> overall goal of this procedure is to illustrate how to track fast moving organelles, such as lysosomes, </w:t>
      </w:r>
      <w:r>
        <w:rPr>
          <w:rFonts w:ascii="Arial" w:hAnsi="Arial" w:cs="Arial"/>
          <w:b/>
          <w:bCs/>
        </w:rPr>
        <w:t>moving in 3D within a living cell.</w:t>
      </w:r>
      <w:r>
        <w:rPr>
          <w:rFonts w:ascii="Arial" w:hAnsi="Arial" w:cs="Arial"/>
        </w:rPr>
        <w:t> (</w:t>
      </w:r>
      <w:proofErr w:type="gramStart"/>
      <w:r>
        <w:rPr>
          <w:rStyle w:val="aqj"/>
          <w:rFonts w:ascii="Arial" w:hAnsi="Arial" w:cs="Arial"/>
        </w:rPr>
        <w:t>0:05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rewrite)   </w:t>
      </w:r>
    </w:p>
    <w:p w:rsidR="00115DB1" w:rsidRDefault="00115DB1" w:rsidP="00115DB1"/>
    <w:p w:rsidR="00115DB1" w:rsidRDefault="00115DB1" w:rsidP="00115DB1">
      <w:r>
        <w:rPr>
          <w:rFonts w:ascii="Arial" w:hAnsi="Arial" w:cs="Arial"/>
        </w:rPr>
        <w:t xml:space="preserve">2.3 Then, incubate the cells </w:t>
      </w:r>
      <w:r>
        <w:rPr>
          <w:rFonts w:ascii="Arial" w:hAnsi="Arial" w:cs="Arial"/>
          <w:b/>
          <w:bCs/>
        </w:rPr>
        <w:t xml:space="preserve">in a </w:t>
      </w:r>
      <w:proofErr w:type="spellStart"/>
      <w:r>
        <w:rPr>
          <w:rFonts w:ascii="Arial" w:hAnsi="Arial" w:cs="Arial"/>
          <w:b/>
          <w:bCs/>
        </w:rPr>
        <w:t>hbss</w:t>
      </w:r>
      <w:proofErr w:type="spellEnd"/>
      <w:r>
        <w:rPr>
          <w:rFonts w:ascii="Arial" w:hAnsi="Arial" w:cs="Arial"/>
          <w:b/>
          <w:bCs/>
        </w:rPr>
        <w:t xml:space="preserve"> solution containing a final concentration of 50 nm </w:t>
      </w:r>
      <w:proofErr w:type="spellStart"/>
      <w:r>
        <w:rPr>
          <w:rFonts w:ascii="Arial" w:hAnsi="Arial" w:cs="Arial"/>
          <w:b/>
          <w:bCs/>
        </w:rPr>
        <w:t>lysotracker</w:t>
      </w:r>
      <w:proofErr w:type="spellEnd"/>
      <w:r>
        <w:rPr>
          <w:rFonts w:ascii="Arial" w:hAnsi="Arial" w:cs="Arial"/>
          <w:b/>
          <w:bCs/>
        </w:rPr>
        <w:t xml:space="preserve"> and 150 nm of tubulin</w:t>
      </w:r>
      <w:r>
        <w:rPr>
          <w:rFonts w:ascii="Arial" w:hAnsi="Arial" w:cs="Arial"/>
        </w:rPr>
        <w:t xml:space="preserve"> tracker green for one hour at 37 °C. (</w:t>
      </w:r>
      <w:r>
        <w:rPr>
          <w:rStyle w:val="aqj"/>
          <w:rFonts w:ascii="Arial" w:hAnsi="Arial" w:cs="Arial"/>
        </w:rPr>
        <w:t>2:41</w:t>
      </w:r>
      <w:r>
        <w:rPr>
          <w:rFonts w:ascii="Arial" w:hAnsi="Arial" w:cs="Arial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B1"/>
    <w:rsid w:val="00115DB1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DB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115DB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DB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115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Macintosh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2014-07-05T20:12:00Z</dcterms:created>
  <dcterms:modified xsi:type="dcterms:W3CDTF">2014-07-05T20:12:00Z</dcterms:modified>
</cp:coreProperties>
</file>