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7E" w:rsidRPr="00555A60" w:rsidRDefault="00BC58E8" w:rsidP="00555A60">
      <w:pPr>
        <w:pStyle w:val="NormalWeb"/>
        <w:spacing w:line="240" w:lineRule="auto"/>
        <w:jc w:val="both"/>
        <w:rPr>
          <w:rFonts w:ascii="Arial" w:hAnsi="Arial" w:cs="Arial"/>
          <w:b/>
        </w:rPr>
      </w:pPr>
      <w:r w:rsidRPr="00555A60">
        <w:rPr>
          <w:rFonts w:ascii="Arial" w:hAnsi="Arial" w:cs="Arial"/>
          <w:b/>
        </w:rPr>
        <w:t>Fabrica</w:t>
      </w:r>
      <w:r w:rsidR="008B3D06" w:rsidRPr="00555A60">
        <w:rPr>
          <w:rFonts w:ascii="Arial" w:hAnsi="Arial" w:cs="Arial"/>
          <w:b/>
        </w:rPr>
        <w:t xml:space="preserve">tion </w:t>
      </w:r>
      <w:r w:rsidR="009E337B" w:rsidRPr="00555A60">
        <w:rPr>
          <w:rFonts w:ascii="Arial" w:hAnsi="Arial" w:cs="Arial"/>
          <w:b/>
        </w:rPr>
        <w:t xml:space="preserve">and implantation </w:t>
      </w:r>
      <w:r w:rsidR="008A3CF5">
        <w:rPr>
          <w:rFonts w:ascii="Arial" w:hAnsi="Arial" w:cs="Arial"/>
          <w:b/>
        </w:rPr>
        <w:t>of miniature</w:t>
      </w:r>
      <w:r w:rsidR="008B3D06" w:rsidRPr="00555A60">
        <w:rPr>
          <w:rFonts w:ascii="Arial" w:hAnsi="Arial" w:cs="Arial"/>
          <w:b/>
        </w:rPr>
        <w:t xml:space="preserve"> dual-element</w:t>
      </w:r>
      <w:r w:rsidRPr="00555A60">
        <w:rPr>
          <w:rFonts w:ascii="Arial" w:hAnsi="Arial" w:cs="Arial"/>
          <w:b/>
        </w:rPr>
        <w:t xml:space="preserve"> strain </w:t>
      </w:r>
      <w:r w:rsidR="00115A36" w:rsidRPr="00555A60">
        <w:rPr>
          <w:rFonts w:ascii="Arial" w:hAnsi="Arial" w:cs="Arial"/>
          <w:b/>
        </w:rPr>
        <w:t>gage</w:t>
      </w:r>
      <w:r w:rsidRPr="00555A60">
        <w:rPr>
          <w:rFonts w:ascii="Arial" w:hAnsi="Arial" w:cs="Arial"/>
          <w:b/>
        </w:rPr>
        <w:t xml:space="preserve">s for measuring </w:t>
      </w:r>
      <w:r w:rsidRPr="00555A60">
        <w:rPr>
          <w:rFonts w:ascii="Arial" w:hAnsi="Arial" w:cs="Arial"/>
          <w:b/>
          <w:i/>
        </w:rPr>
        <w:t>in vivo</w:t>
      </w:r>
      <w:r w:rsidRPr="00555A60">
        <w:rPr>
          <w:rFonts w:ascii="Arial" w:hAnsi="Arial" w:cs="Arial"/>
          <w:b/>
        </w:rPr>
        <w:t xml:space="preserve"> gastrointestinal contractions</w:t>
      </w:r>
      <w:r w:rsidR="00E02560">
        <w:rPr>
          <w:rFonts w:ascii="Arial" w:hAnsi="Arial" w:cs="Arial"/>
          <w:b/>
        </w:rPr>
        <w:t xml:space="preserve"> in rodents</w:t>
      </w:r>
      <w:r w:rsidRPr="00555A60">
        <w:rPr>
          <w:rFonts w:ascii="Arial" w:hAnsi="Arial" w:cs="Arial"/>
          <w:b/>
        </w:rPr>
        <w:t>.</w:t>
      </w:r>
    </w:p>
    <w:p w:rsidR="008379BC" w:rsidRPr="00555A60" w:rsidRDefault="008379BC" w:rsidP="00555A60">
      <w:pPr>
        <w:autoSpaceDE w:val="0"/>
        <w:autoSpaceDN w:val="0"/>
        <w:adjustRightInd w:val="0"/>
        <w:spacing w:after="0" w:line="240" w:lineRule="auto"/>
        <w:rPr>
          <w:rFonts w:ascii="Arial" w:hAnsi="Arial" w:cs="Arial"/>
          <w:sz w:val="24"/>
          <w:szCs w:val="24"/>
        </w:rPr>
      </w:pPr>
      <w:r>
        <w:rPr>
          <w:rFonts w:ascii="Arial" w:hAnsi="Arial" w:cs="Arial"/>
          <w:sz w:val="24"/>
          <w:szCs w:val="24"/>
        </w:rPr>
        <w:t>Holmes, Gregory M.</w:t>
      </w:r>
    </w:p>
    <w:p w:rsidR="0059227E" w:rsidRPr="00555A60" w:rsidRDefault="0016564C" w:rsidP="00555A60">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Department of Neural and Behavioral Sciences,</w:t>
      </w:r>
    </w:p>
    <w:p w:rsidR="0059227E" w:rsidRPr="00555A60" w:rsidRDefault="0016564C" w:rsidP="00555A60">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Penn State</w:t>
      </w:r>
      <w:r w:rsidR="008B3D06" w:rsidRPr="00555A60">
        <w:rPr>
          <w:rFonts w:ascii="Arial" w:hAnsi="Arial" w:cs="Arial"/>
          <w:sz w:val="24"/>
          <w:szCs w:val="24"/>
        </w:rPr>
        <w:t xml:space="preserve"> University</w:t>
      </w:r>
      <w:r w:rsidRPr="00555A60">
        <w:rPr>
          <w:rFonts w:ascii="Arial" w:hAnsi="Arial" w:cs="Arial"/>
          <w:sz w:val="24"/>
          <w:szCs w:val="24"/>
        </w:rPr>
        <w:t xml:space="preserve"> College of Medicine</w:t>
      </w:r>
    </w:p>
    <w:p w:rsidR="0059227E" w:rsidRPr="00555A60" w:rsidRDefault="0016564C" w:rsidP="00555A60">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Hershey, PA 17033</w:t>
      </w:r>
    </w:p>
    <w:p w:rsidR="0059227E" w:rsidRPr="008379BC" w:rsidRDefault="00E90EBF" w:rsidP="00555A60">
      <w:pPr>
        <w:autoSpaceDE w:val="0"/>
        <w:autoSpaceDN w:val="0"/>
        <w:adjustRightInd w:val="0"/>
        <w:spacing w:after="0" w:line="240" w:lineRule="auto"/>
        <w:rPr>
          <w:rFonts w:ascii="Arial" w:hAnsi="Arial" w:cs="Arial"/>
          <w:sz w:val="24"/>
          <w:szCs w:val="24"/>
        </w:rPr>
      </w:pPr>
      <w:hyperlink r:id="rId9" w:history="1">
        <w:r w:rsidR="008379BC" w:rsidRPr="00CA7924">
          <w:rPr>
            <w:rStyle w:val="Hyperlink"/>
            <w:rFonts w:ascii="Arial" w:hAnsi="Arial" w:cs="Arial"/>
            <w:sz w:val="24"/>
            <w:szCs w:val="24"/>
          </w:rPr>
          <w:t>gholmes@hmc.psu.edu</w:t>
        </w:r>
      </w:hyperlink>
    </w:p>
    <w:p w:rsidR="008379BC" w:rsidRPr="008379BC" w:rsidRDefault="008379BC" w:rsidP="00555A60">
      <w:pPr>
        <w:autoSpaceDE w:val="0"/>
        <w:autoSpaceDN w:val="0"/>
        <w:adjustRightInd w:val="0"/>
        <w:spacing w:after="0" w:line="240" w:lineRule="auto"/>
        <w:rPr>
          <w:sz w:val="24"/>
          <w:szCs w:val="24"/>
        </w:rPr>
      </w:pPr>
      <w:r w:rsidRPr="008379BC">
        <w:rPr>
          <w:rFonts w:ascii="Arial" w:hAnsi="Arial" w:cs="Arial"/>
          <w:sz w:val="24"/>
          <w:szCs w:val="24"/>
        </w:rPr>
        <w:t>717-</w:t>
      </w:r>
      <w:r>
        <w:rPr>
          <w:rFonts w:ascii="Arial" w:hAnsi="Arial" w:cs="Arial"/>
          <w:sz w:val="24"/>
          <w:szCs w:val="24"/>
        </w:rPr>
        <w:t>531-6413</w:t>
      </w:r>
    </w:p>
    <w:p w:rsidR="008379BC" w:rsidRPr="008379BC" w:rsidRDefault="008379BC" w:rsidP="00555A60">
      <w:pPr>
        <w:autoSpaceDE w:val="0"/>
        <w:autoSpaceDN w:val="0"/>
        <w:adjustRightInd w:val="0"/>
        <w:spacing w:after="0" w:line="240" w:lineRule="auto"/>
        <w:rPr>
          <w:sz w:val="24"/>
          <w:szCs w:val="24"/>
        </w:rPr>
      </w:pPr>
    </w:p>
    <w:p w:rsidR="008379BC" w:rsidRPr="008379BC" w:rsidRDefault="008379BC" w:rsidP="00555A60">
      <w:pPr>
        <w:autoSpaceDE w:val="0"/>
        <w:autoSpaceDN w:val="0"/>
        <w:adjustRightInd w:val="0"/>
        <w:spacing w:after="0" w:line="240" w:lineRule="auto"/>
        <w:rPr>
          <w:rFonts w:ascii="Arial" w:eastAsia="Times New Roman" w:hAnsi="Arial" w:cs="Arial"/>
          <w:color w:val="000000"/>
          <w:sz w:val="24"/>
          <w:szCs w:val="24"/>
        </w:rPr>
      </w:pPr>
      <w:r w:rsidRPr="008379BC">
        <w:rPr>
          <w:rFonts w:ascii="Arial" w:eastAsia="Times New Roman" w:hAnsi="Arial" w:cs="Arial"/>
          <w:color w:val="000000"/>
          <w:sz w:val="24"/>
          <w:szCs w:val="24"/>
        </w:rPr>
        <w:t>Swartz</w:t>
      </w:r>
      <w:r>
        <w:rPr>
          <w:rFonts w:ascii="Arial" w:eastAsia="Times New Roman" w:hAnsi="Arial" w:cs="Arial"/>
          <w:color w:val="000000"/>
          <w:sz w:val="24"/>
          <w:szCs w:val="24"/>
        </w:rPr>
        <w:t xml:space="preserve">, </w:t>
      </w:r>
      <w:r w:rsidRPr="008379BC">
        <w:rPr>
          <w:rFonts w:ascii="Arial" w:eastAsia="Times New Roman" w:hAnsi="Arial" w:cs="Arial"/>
          <w:color w:val="000000"/>
          <w:sz w:val="24"/>
          <w:szCs w:val="24"/>
        </w:rPr>
        <w:t>Emily M.</w:t>
      </w:r>
    </w:p>
    <w:p w:rsidR="008379BC" w:rsidRPr="00555A60"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Department of Neural and Behavioral Sciences,</w:t>
      </w:r>
    </w:p>
    <w:p w:rsidR="008379BC" w:rsidRPr="00555A60"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Penn State University College of Medicine</w:t>
      </w:r>
    </w:p>
    <w:p w:rsidR="008379BC"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Hershey, PA 17033</w:t>
      </w:r>
    </w:p>
    <w:p w:rsidR="008379BC" w:rsidRPr="008379BC" w:rsidRDefault="00E90EBF" w:rsidP="008379BC">
      <w:pPr>
        <w:autoSpaceDE w:val="0"/>
        <w:autoSpaceDN w:val="0"/>
        <w:adjustRightInd w:val="0"/>
        <w:spacing w:after="0" w:line="240" w:lineRule="auto"/>
        <w:rPr>
          <w:rFonts w:ascii="Arial" w:hAnsi="Arial" w:cs="Arial"/>
          <w:sz w:val="24"/>
          <w:szCs w:val="24"/>
        </w:rPr>
      </w:pPr>
      <w:hyperlink r:id="rId10" w:history="1">
        <w:r w:rsidR="008379BC" w:rsidRPr="00CA7924">
          <w:rPr>
            <w:rStyle w:val="Hyperlink"/>
            <w:rFonts w:ascii="Arial" w:hAnsi="Arial" w:cs="Arial"/>
            <w:sz w:val="24"/>
            <w:szCs w:val="24"/>
          </w:rPr>
          <w:t>eswartz1@hmc.psu.edu</w:t>
        </w:r>
      </w:hyperlink>
    </w:p>
    <w:p w:rsidR="008379BC" w:rsidRPr="008379BC" w:rsidRDefault="008379BC" w:rsidP="008379BC">
      <w:pPr>
        <w:autoSpaceDE w:val="0"/>
        <w:autoSpaceDN w:val="0"/>
        <w:adjustRightInd w:val="0"/>
        <w:spacing w:after="0" w:line="240" w:lineRule="auto"/>
        <w:rPr>
          <w:rFonts w:ascii="Arial" w:eastAsia="Times New Roman" w:hAnsi="Arial" w:cs="Arial"/>
          <w:color w:val="000000"/>
          <w:sz w:val="24"/>
          <w:szCs w:val="24"/>
        </w:rPr>
      </w:pPr>
    </w:p>
    <w:p w:rsidR="008379BC" w:rsidRPr="008379BC" w:rsidRDefault="008379BC" w:rsidP="00555A60">
      <w:pPr>
        <w:autoSpaceDE w:val="0"/>
        <w:autoSpaceDN w:val="0"/>
        <w:adjustRightInd w:val="0"/>
        <w:spacing w:after="0" w:line="240" w:lineRule="auto"/>
        <w:rPr>
          <w:rFonts w:ascii="Arial" w:hAnsi="Arial" w:cs="Arial"/>
          <w:sz w:val="24"/>
          <w:szCs w:val="24"/>
        </w:rPr>
      </w:pPr>
      <w:r w:rsidRPr="008379BC">
        <w:rPr>
          <w:rFonts w:ascii="Arial" w:eastAsia="Times New Roman" w:hAnsi="Arial" w:cs="Arial"/>
          <w:color w:val="000000"/>
          <w:sz w:val="24"/>
          <w:szCs w:val="24"/>
        </w:rPr>
        <w:t>McLean</w:t>
      </w:r>
      <w:r>
        <w:rPr>
          <w:rFonts w:ascii="Arial" w:eastAsia="Times New Roman" w:hAnsi="Arial" w:cs="Arial"/>
          <w:color w:val="000000"/>
          <w:sz w:val="24"/>
          <w:szCs w:val="24"/>
        </w:rPr>
        <w:t xml:space="preserve">, </w:t>
      </w:r>
      <w:r w:rsidRPr="008379BC">
        <w:rPr>
          <w:rFonts w:ascii="Arial" w:eastAsia="Times New Roman" w:hAnsi="Arial" w:cs="Arial"/>
          <w:color w:val="000000"/>
          <w:sz w:val="24"/>
          <w:szCs w:val="24"/>
        </w:rPr>
        <w:t>Margaret S.</w:t>
      </w:r>
    </w:p>
    <w:p w:rsidR="008379BC" w:rsidRPr="00555A60"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Department of Neural and Behavioral Sciences,</w:t>
      </w:r>
    </w:p>
    <w:p w:rsidR="008379BC" w:rsidRPr="00555A60"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Penn State University College of Medicine</w:t>
      </w:r>
    </w:p>
    <w:p w:rsidR="008379BC" w:rsidRPr="00555A60"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Hershey, PA 17033</w:t>
      </w:r>
    </w:p>
    <w:p w:rsidR="008379BC" w:rsidRPr="008379BC" w:rsidRDefault="00E90EBF" w:rsidP="008379BC">
      <w:pPr>
        <w:autoSpaceDE w:val="0"/>
        <w:autoSpaceDN w:val="0"/>
        <w:adjustRightInd w:val="0"/>
        <w:spacing w:after="0" w:line="240" w:lineRule="auto"/>
        <w:rPr>
          <w:rFonts w:ascii="Arial" w:hAnsi="Arial" w:cs="Arial"/>
          <w:sz w:val="24"/>
          <w:szCs w:val="24"/>
        </w:rPr>
      </w:pPr>
      <w:hyperlink r:id="rId11" w:history="1">
        <w:r w:rsidR="008379BC" w:rsidRPr="00CA7924">
          <w:rPr>
            <w:rStyle w:val="Hyperlink"/>
            <w:rFonts w:ascii="Arial" w:hAnsi="Arial" w:cs="Arial"/>
            <w:sz w:val="24"/>
            <w:szCs w:val="24"/>
          </w:rPr>
          <w:t>mmclean@hmc.psu.edu</w:t>
        </w:r>
      </w:hyperlink>
    </w:p>
    <w:p w:rsidR="00B53CB1" w:rsidRPr="008379BC" w:rsidRDefault="00B53CB1" w:rsidP="00555A60">
      <w:pPr>
        <w:shd w:val="clear" w:color="auto" w:fill="FFFFFF"/>
        <w:spacing w:before="240" w:after="240" w:line="240" w:lineRule="auto"/>
        <w:rPr>
          <w:rFonts w:ascii="Arial" w:eastAsia="Times New Roman" w:hAnsi="Arial" w:cs="Arial"/>
          <w:b/>
          <w:bCs/>
          <w:color w:val="000000"/>
          <w:sz w:val="24"/>
          <w:szCs w:val="24"/>
        </w:rPr>
        <w:sectPr w:rsidR="00B53CB1" w:rsidRPr="008379BC" w:rsidSect="0098690B">
          <w:headerReference w:type="default" r:id="rId12"/>
          <w:pgSz w:w="12240" w:h="15840"/>
          <w:pgMar w:top="1440" w:right="1440" w:bottom="1440" w:left="1440" w:header="720" w:footer="720" w:gutter="0"/>
          <w:cols w:space="720"/>
          <w:titlePg/>
          <w:docGrid w:linePitch="360"/>
        </w:sectPr>
      </w:pPr>
    </w:p>
    <w:p w:rsidR="00B53CB1" w:rsidRPr="008379BC" w:rsidRDefault="00B53CB1" w:rsidP="00555A60">
      <w:pPr>
        <w:shd w:val="clear" w:color="auto" w:fill="FFFFFF"/>
        <w:spacing w:before="240" w:after="240" w:line="240" w:lineRule="auto"/>
        <w:rPr>
          <w:rFonts w:ascii="Arial" w:eastAsia="Times New Roman" w:hAnsi="Arial" w:cs="Arial"/>
          <w:b/>
          <w:bCs/>
          <w:color w:val="000000"/>
          <w:sz w:val="24"/>
          <w:szCs w:val="24"/>
        </w:rPr>
      </w:pPr>
    </w:p>
    <w:p w:rsidR="008379BC" w:rsidRDefault="008379BC" w:rsidP="00555A60">
      <w:pPr>
        <w:shd w:val="clear" w:color="auto" w:fill="FFFFFF"/>
        <w:spacing w:before="240" w:after="240" w:line="240" w:lineRule="auto"/>
        <w:rPr>
          <w:rFonts w:ascii="Arial" w:eastAsia="Times New Roman" w:hAnsi="Arial" w:cs="Arial"/>
          <w:b/>
          <w:bCs/>
          <w:color w:val="000000"/>
          <w:sz w:val="24"/>
          <w:szCs w:val="24"/>
        </w:rPr>
      </w:pPr>
    </w:p>
    <w:p w:rsidR="008379BC" w:rsidRPr="00555A60" w:rsidRDefault="008379BC" w:rsidP="008379BC">
      <w:pPr>
        <w:shd w:val="clear" w:color="auto" w:fill="FFFFFF"/>
        <w:spacing w:before="240" w:after="240" w:line="240" w:lineRule="auto"/>
        <w:jc w:val="both"/>
        <w:rPr>
          <w:rFonts w:ascii="Arial" w:eastAsia="Times New Roman" w:hAnsi="Arial" w:cs="Arial"/>
          <w:b/>
          <w:bCs/>
          <w:color w:val="000000"/>
          <w:sz w:val="24"/>
          <w:szCs w:val="24"/>
        </w:rPr>
        <w:sectPr w:rsidR="008379BC" w:rsidRPr="00555A60" w:rsidSect="00C12105">
          <w:type w:val="continuous"/>
          <w:pgSz w:w="12240" w:h="15840"/>
          <w:pgMar w:top="720" w:right="720" w:bottom="720" w:left="720" w:header="720" w:footer="720" w:gutter="0"/>
          <w:cols w:num="2" w:space="720"/>
          <w:docGrid w:linePitch="360"/>
        </w:sectPr>
      </w:pPr>
    </w:p>
    <w:p w:rsidR="008379BC" w:rsidRPr="00555A60" w:rsidRDefault="008379BC" w:rsidP="008379BC">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lastRenderedPageBreak/>
        <w:t>Corresponding author:</w:t>
      </w:r>
      <w:r>
        <w:rPr>
          <w:rFonts w:ascii="Arial" w:hAnsi="Arial" w:cs="Arial"/>
          <w:sz w:val="24"/>
          <w:szCs w:val="24"/>
        </w:rPr>
        <w:t xml:space="preserve"> Gregory M. Holmes</w:t>
      </w:r>
    </w:p>
    <w:p w:rsidR="008379BC" w:rsidRDefault="008379BC" w:rsidP="00555A60">
      <w:pPr>
        <w:pStyle w:val="NormalWeb"/>
        <w:spacing w:after="0" w:line="240" w:lineRule="auto"/>
        <w:rPr>
          <w:rFonts w:ascii="Arial" w:hAnsi="Arial" w:cs="Arial"/>
          <w:b/>
        </w:rPr>
      </w:pPr>
    </w:p>
    <w:p w:rsidR="0059227E" w:rsidRPr="00555A60" w:rsidRDefault="0016564C" w:rsidP="00555A60">
      <w:pPr>
        <w:pStyle w:val="NormalWeb"/>
        <w:spacing w:after="0" w:line="240" w:lineRule="auto"/>
        <w:rPr>
          <w:rFonts w:ascii="Arial" w:hAnsi="Arial" w:cs="Arial"/>
          <w:color w:val="000000"/>
          <w:shd w:val="clear" w:color="auto" w:fill="FFFFFF"/>
        </w:rPr>
      </w:pPr>
      <w:r w:rsidRPr="00555A60">
        <w:rPr>
          <w:rFonts w:ascii="Arial" w:hAnsi="Arial" w:cs="Arial"/>
          <w:b/>
        </w:rPr>
        <w:t>Keywords</w:t>
      </w:r>
      <w:r w:rsidR="008B3D06" w:rsidRPr="00555A60">
        <w:rPr>
          <w:rFonts w:ascii="Arial" w:hAnsi="Arial" w:cs="Arial"/>
          <w:b/>
        </w:rPr>
        <w:t xml:space="preserve"> (6-12)</w:t>
      </w:r>
      <w:r w:rsidRPr="00555A60">
        <w:rPr>
          <w:rFonts w:ascii="Arial" w:hAnsi="Arial" w:cs="Arial"/>
        </w:rPr>
        <w:t xml:space="preserve">: </w:t>
      </w:r>
      <w:r w:rsidR="00334982" w:rsidRPr="00555A60">
        <w:rPr>
          <w:rFonts w:ascii="Arial" w:hAnsi="Arial" w:cs="Arial"/>
          <w:color w:val="000000"/>
          <w:shd w:val="clear" w:color="auto" w:fill="FFFFFF"/>
        </w:rPr>
        <w:t>gastrointestinal</w:t>
      </w:r>
      <w:r w:rsidR="006710EC">
        <w:rPr>
          <w:rFonts w:ascii="Arial" w:hAnsi="Arial" w:cs="Arial"/>
          <w:color w:val="000000"/>
          <w:shd w:val="clear" w:color="auto" w:fill="FFFFFF"/>
        </w:rPr>
        <w:t xml:space="preserve"> tract</w:t>
      </w:r>
      <w:r w:rsidR="00334982" w:rsidRPr="00555A60">
        <w:rPr>
          <w:rFonts w:ascii="Arial" w:hAnsi="Arial" w:cs="Arial"/>
          <w:color w:val="000000"/>
          <w:shd w:val="clear" w:color="auto" w:fill="FFFFFF"/>
        </w:rPr>
        <w:t xml:space="preserve">, </w:t>
      </w:r>
      <w:r w:rsidR="006710EC">
        <w:rPr>
          <w:rFonts w:ascii="Arial" w:hAnsi="Arial" w:cs="Arial"/>
          <w:color w:val="000000"/>
          <w:shd w:val="clear" w:color="auto" w:fill="FFFFFF"/>
        </w:rPr>
        <w:t xml:space="preserve">gastric </w:t>
      </w:r>
      <w:r w:rsidR="00334982" w:rsidRPr="00555A60">
        <w:rPr>
          <w:rFonts w:ascii="Arial" w:hAnsi="Arial" w:cs="Arial"/>
          <w:color w:val="000000"/>
          <w:shd w:val="clear" w:color="auto" w:fill="FFFFFF"/>
        </w:rPr>
        <w:t>contractions, motility</w:t>
      </w:r>
      <w:r w:rsidR="008B3D06" w:rsidRPr="00555A60">
        <w:rPr>
          <w:rFonts w:ascii="Arial" w:hAnsi="Arial" w:cs="Arial"/>
          <w:color w:val="000000"/>
          <w:shd w:val="clear" w:color="auto" w:fill="FFFFFF"/>
        </w:rPr>
        <w:t>, in vivo recording,</w:t>
      </w:r>
      <w:r w:rsidR="00B4237A">
        <w:rPr>
          <w:rFonts w:ascii="Arial" w:hAnsi="Arial" w:cs="Arial"/>
          <w:color w:val="000000"/>
          <w:shd w:val="clear" w:color="auto" w:fill="FFFFFF"/>
        </w:rPr>
        <w:t xml:space="preserve"> physiology, neuroscience</w:t>
      </w:r>
      <w:r w:rsidR="00D23169">
        <w:rPr>
          <w:rFonts w:ascii="Arial" w:hAnsi="Arial" w:cs="Arial"/>
          <w:color w:val="000000"/>
          <w:shd w:val="clear" w:color="auto" w:fill="FFFFFF"/>
        </w:rPr>
        <w:t>, strain gage</w:t>
      </w:r>
    </w:p>
    <w:p w:rsidR="0059227E" w:rsidRPr="00555A60" w:rsidRDefault="0059227E" w:rsidP="00555A60">
      <w:pPr>
        <w:pStyle w:val="NoSpacing"/>
        <w:rPr>
          <w:rFonts w:ascii="Arial" w:hAnsi="Arial" w:cs="Arial"/>
          <w:sz w:val="24"/>
          <w:szCs w:val="24"/>
        </w:rPr>
      </w:pPr>
    </w:p>
    <w:p w:rsidR="0059227E" w:rsidRPr="00555A60" w:rsidRDefault="0059227E" w:rsidP="00555A60">
      <w:pPr>
        <w:shd w:val="clear" w:color="auto" w:fill="FFFFFF"/>
        <w:spacing w:after="0" w:line="240" w:lineRule="auto"/>
        <w:rPr>
          <w:rFonts w:ascii="Arial" w:eastAsia="Times New Roman" w:hAnsi="Arial" w:cs="Arial"/>
          <w:b/>
          <w:bCs/>
          <w:color w:val="000000"/>
          <w:sz w:val="24"/>
          <w:szCs w:val="24"/>
        </w:rPr>
      </w:pPr>
    </w:p>
    <w:p w:rsidR="00305AE5" w:rsidRPr="00555A60" w:rsidRDefault="00305AE5" w:rsidP="00555A60">
      <w:pPr>
        <w:spacing w:line="240" w:lineRule="auto"/>
        <w:rPr>
          <w:rFonts w:ascii="Arial" w:eastAsia="Times New Roman" w:hAnsi="Arial" w:cs="Arial"/>
          <w:b/>
          <w:bCs/>
          <w:color w:val="000000"/>
          <w:sz w:val="24"/>
          <w:szCs w:val="24"/>
        </w:rPr>
      </w:pPr>
      <w:r w:rsidRPr="00555A60">
        <w:rPr>
          <w:rFonts w:ascii="Arial" w:eastAsia="Times New Roman" w:hAnsi="Arial" w:cs="Arial"/>
          <w:b/>
          <w:bCs/>
          <w:color w:val="000000"/>
          <w:sz w:val="24"/>
          <w:szCs w:val="24"/>
        </w:rPr>
        <w:br w:type="page"/>
      </w:r>
    </w:p>
    <w:p w:rsidR="0059227E" w:rsidRPr="00555A60" w:rsidRDefault="008B3D06" w:rsidP="00555A60">
      <w:pPr>
        <w:shd w:val="clear" w:color="auto" w:fill="FFFFFF"/>
        <w:spacing w:after="0" w:line="240" w:lineRule="auto"/>
        <w:rPr>
          <w:rFonts w:ascii="Arial" w:hAnsi="Arial" w:cs="Arial"/>
          <w:sz w:val="24"/>
          <w:szCs w:val="24"/>
        </w:rPr>
      </w:pPr>
      <w:r w:rsidRPr="00555A60">
        <w:rPr>
          <w:rFonts w:ascii="Arial" w:eastAsia="Times New Roman" w:hAnsi="Arial" w:cs="Arial"/>
          <w:b/>
          <w:bCs/>
          <w:color w:val="000000"/>
          <w:sz w:val="24"/>
          <w:szCs w:val="24"/>
        </w:rPr>
        <w:lastRenderedPageBreak/>
        <w:t xml:space="preserve">Short </w:t>
      </w:r>
      <w:r w:rsidR="0016564C" w:rsidRPr="00555A60">
        <w:rPr>
          <w:rFonts w:ascii="Arial" w:eastAsia="Times New Roman" w:hAnsi="Arial" w:cs="Arial"/>
          <w:b/>
          <w:bCs/>
          <w:color w:val="000000"/>
          <w:sz w:val="24"/>
          <w:szCs w:val="24"/>
        </w:rPr>
        <w:t>Abstract</w:t>
      </w:r>
      <w:r w:rsidR="004129E5" w:rsidRPr="00555A60">
        <w:rPr>
          <w:rFonts w:ascii="Arial" w:eastAsia="Times New Roman" w:hAnsi="Arial" w:cs="Arial"/>
          <w:b/>
          <w:bCs/>
          <w:color w:val="000000"/>
          <w:sz w:val="24"/>
          <w:szCs w:val="24"/>
        </w:rPr>
        <w:t xml:space="preserve"> </w:t>
      </w:r>
      <w:r w:rsidR="0016564C" w:rsidRPr="00555A60">
        <w:rPr>
          <w:rFonts w:ascii="Arial" w:hAnsi="Arial" w:cs="Arial"/>
          <w:sz w:val="24"/>
          <w:szCs w:val="24"/>
        </w:rPr>
        <w:tab/>
      </w:r>
    </w:p>
    <w:p w:rsidR="008B3D06" w:rsidRPr="00555A60" w:rsidRDefault="00F84B4B" w:rsidP="00555A60">
      <w:pPr>
        <w:spacing w:line="240" w:lineRule="auto"/>
        <w:rPr>
          <w:rFonts w:ascii="Arial" w:eastAsia="Times New Roman" w:hAnsi="Arial" w:cs="Arial"/>
          <w:sz w:val="24"/>
          <w:szCs w:val="24"/>
        </w:rPr>
      </w:pPr>
      <w:r w:rsidRPr="00555A60">
        <w:rPr>
          <w:rFonts w:ascii="Arial" w:eastAsia="Times New Roman" w:hAnsi="Arial" w:cs="Arial"/>
          <w:sz w:val="24"/>
          <w:szCs w:val="24"/>
        </w:rPr>
        <w:tab/>
      </w:r>
      <w:r w:rsidR="00581D2A" w:rsidRPr="00555A60">
        <w:rPr>
          <w:rFonts w:ascii="Arial" w:eastAsia="Times New Roman" w:hAnsi="Arial" w:cs="Arial"/>
          <w:sz w:val="24"/>
          <w:szCs w:val="24"/>
        </w:rPr>
        <w:t xml:space="preserve">The </w:t>
      </w:r>
      <w:r w:rsidR="00581D2A" w:rsidRPr="00555A60">
        <w:rPr>
          <w:rFonts w:ascii="Arial" w:eastAsia="Times New Roman" w:hAnsi="Arial" w:cs="Arial"/>
          <w:i/>
          <w:sz w:val="24"/>
          <w:szCs w:val="24"/>
        </w:rPr>
        <w:t>in vivo</w:t>
      </w:r>
      <w:r w:rsidR="00581D2A" w:rsidRPr="00555A60">
        <w:rPr>
          <w:rFonts w:ascii="Arial" w:eastAsia="Times New Roman" w:hAnsi="Arial" w:cs="Arial"/>
          <w:sz w:val="24"/>
          <w:szCs w:val="24"/>
        </w:rPr>
        <w:t xml:space="preserve"> measurement of smooth muscle contractions along the gastrointestinal tract of laboratory animals remains a powerful, though underutilized, technique</w:t>
      </w:r>
      <w:r w:rsidR="00B90A85" w:rsidRPr="00555A60">
        <w:rPr>
          <w:rFonts w:ascii="Arial" w:eastAsia="Times New Roman" w:hAnsi="Arial" w:cs="Arial"/>
          <w:sz w:val="24"/>
          <w:szCs w:val="24"/>
        </w:rPr>
        <w:t>.</w:t>
      </w:r>
      <w:r w:rsidR="00581D2A" w:rsidRPr="00555A60">
        <w:rPr>
          <w:rFonts w:ascii="Arial" w:eastAsia="Times New Roman" w:hAnsi="Arial" w:cs="Arial"/>
          <w:sz w:val="24"/>
          <w:szCs w:val="24"/>
        </w:rPr>
        <w:t xml:space="preserve"> </w:t>
      </w:r>
      <w:r w:rsidR="00B90A85" w:rsidRPr="00555A60">
        <w:rPr>
          <w:rFonts w:ascii="Arial" w:eastAsia="Times New Roman" w:hAnsi="Arial" w:cs="Arial"/>
          <w:sz w:val="24"/>
          <w:szCs w:val="24"/>
        </w:rPr>
        <w:t>Flexible</w:t>
      </w:r>
      <w:r w:rsidR="00581D2A" w:rsidRPr="00555A60">
        <w:rPr>
          <w:rFonts w:ascii="Arial" w:eastAsia="Times New Roman" w:hAnsi="Arial" w:cs="Arial"/>
          <w:sz w:val="24"/>
          <w:szCs w:val="24"/>
        </w:rPr>
        <w:t xml:space="preserve">, dual element strain </w:t>
      </w:r>
      <w:r w:rsidR="00115A36" w:rsidRPr="00555A60">
        <w:rPr>
          <w:rFonts w:ascii="Arial" w:eastAsia="Times New Roman" w:hAnsi="Arial" w:cs="Arial"/>
          <w:sz w:val="24"/>
          <w:szCs w:val="24"/>
        </w:rPr>
        <w:t>gage</w:t>
      </w:r>
      <w:r w:rsidR="00581D2A" w:rsidRPr="00555A60">
        <w:rPr>
          <w:rFonts w:ascii="Arial" w:eastAsia="Times New Roman" w:hAnsi="Arial" w:cs="Arial"/>
          <w:sz w:val="24"/>
          <w:szCs w:val="24"/>
        </w:rPr>
        <w:t>s are not commercially available and require fabrication</w:t>
      </w:r>
      <w:r w:rsidR="00B90A85" w:rsidRPr="00555A60">
        <w:rPr>
          <w:rFonts w:ascii="Arial" w:eastAsia="Times New Roman" w:hAnsi="Arial" w:cs="Arial"/>
          <w:sz w:val="24"/>
          <w:szCs w:val="24"/>
        </w:rPr>
        <w:t xml:space="preserve">. This protocol describes the construction of reliable, inexpensive strain </w:t>
      </w:r>
      <w:r w:rsidR="00115A36" w:rsidRPr="00555A60">
        <w:rPr>
          <w:rFonts w:ascii="Arial" w:eastAsia="Times New Roman" w:hAnsi="Arial" w:cs="Arial"/>
          <w:sz w:val="24"/>
          <w:szCs w:val="24"/>
        </w:rPr>
        <w:t>gage</w:t>
      </w:r>
      <w:r w:rsidR="00B90A85" w:rsidRPr="00555A60">
        <w:rPr>
          <w:rFonts w:ascii="Arial" w:eastAsia="Times New Roman" w:hAnsi="Arial" w:cs="Arial"/>
          <w:sz w:val="24"/>
          <w:szCs w:val="24"/>
        </w:rPr>
        <w:t>s for acute or chronic implantation in rodents.</w:t>
      </w:r>
    </w:p>
    <w:p w:rsidR="00581D2A" w:rsidRPr="00555A60" w:rsidRDefault="00581D2A" w:rsidP="00555A60">
      <w:pPr>
        <w:spacing w:line="240" w:lineRule="auto"/>
        <w:rPr>
          <w:rFonts w:ascii="Arial" w:eastAsia="Times New Roman" w:hAnsi="Arial" w:cs="Arial"/>
          <w:sz w:val="24"/>
          <w:szCs w:val="24"/>
        </w:rPr>
      </w:pPr>
    </w:p>
    <w:p w:rsidR="00581D2A" w:rsidRPr="00555A60" w:rsidRDefault="00581D2A" w:rsidP="00555A60">
      <w:pPr>
        <w:spacing w:line="240" w:lineRule="auto"/>
        <w:rPr>
          <w:rFonts w:ascii="Arial" w:eastAsia="Times New Roman" w:hAnsi="Arial" w:cs="Arial"/>
          <w:b/>
          <w:bCs/>
          <w:color w:val="000000"/>
          <w:sz w:val="24"/>
          <w:szCs w:val="24"/>
        </w:rPr>
      </w:pPr>
      <w:r w:rsidRPr="00555A60">
        <w:rPr>
          <w:rFonts w:ascii="Arial" w:eastAsia="Times New Roman" w:hAnsi="Arial" w:cs="Arial"/>
          <w:b/>
          <w:bCs/>
          <w:color w:val="000000"/>
          <w:sz w:val="24"/>
          <w:szCs w:val="24"/>
        </w:rPr>
        <w:br w:type="page"/>
      </w:r>
    </w:p>
    <w:p w:rsidR="008B3D06" w:rsidRPr="00555A60" w:rsidRDefault="008B3D06" w:rsidP="00555A60">
      <w:pPr>
        <w:shd w:val="clear" w:color="auto" w:fill="FFFFFF"/>
        <w:spacing w:after="0" w:line="240" w:lineRule="auto"/>
        <w:rPr>
          <w:sz w:val="24"/>
          <w:szCs w:val="24"/>
        </w:rPr>
      </w:pPr>
      <w:r w:rsidRPr="00555A60">
        <w:rPr>
          <w:rFonts w:ascii="Arial" w:eastAsia="Times New Roman" w:hAnsi="Arial" w:cs="Arial"/>
          <w:b/>
          <w:bCs/>
          <w:color w:val="000000"/>
          <w:sz w:val="24"/>
          <w:szCs w:val="24"/>
        </w:rPr>
        <w:lastRenderedPageBreak/>
        <w:t xml:space="preserve">Long Abstract </w:t>
      </w:r>
      <w:r w:rsidRPr="00555A60">
        <w:rPr>
          <w:rFonts w:ascii="Arial" w:hAnsi="Arial" w:cs="Arial"/>
          <w:sz w:val="24"/>
          <w:szCs w:val="24"/>
        </w:rPr>
        <w:tab/>
      </w:r>
    </w:p>
    <w:p w:rsidR="0059227E" w:rsidRPr="00555A60" w:rsidRDefault="00FF22F0" w:rsidP="00555A60">
      <w:pPr>
        <w:pStyle w:val="NormalWeb"/>
        <w:spacing w:after="0" w:line="240" w:lineRule="auto"/>
        <w:ind w:firstLine="720"/>
        <w:rPr>
          <w:rFonts w:ascii="Arial" w:eastAsia="Times New Roman" w:hAnsi="Arial" w:cs="Arial"/>
        </w:rPr>
      </w:pPr>
      <w:r w:rsidRPr="00555A60">
        <w:rPr>
          <w:rFonts w:ascii="Arial" w:eastAsia="Times New Roman" w:hAnsi="Arial" w:cs="Arial"/>
        </w:rPr>
        <w:t>Gastrointestinal dysfunction remains a major cause of morbidity and mortality. Indeed, g</w:t>
      </w:r>
      <w:r w:rsidR="00B90A85" w:rsidRPr="00555A60">
        <w:rPr>
          <w:rFonts w:ascii="Arial" w:eastAsia="Times New Roman" w:hAnsi="Arial" w:cs="Arial"/>
        </w:rPr>
        <w:t xml:space="preserve">astrointestinal </w:t>
      </w:r>
      <w:r w:rsidRPr="00555A60">
        <w:rPr>
          <w:rFonts w:ascii="Arial" w:eastAsia="Times New Roman" w:hAnsi="Arial" w:cs="Arial"/>
        </w:rPr>
        <w:t xml:space="preserve">(GI) </w:t>
      </w:r>
      <w:r w:rsidR="00B90A85" w:rsidRPr="00555A60">
        <w:rPr>
          <w:rFonts w:ascii="Arial" w:eastAsia="Times New Roman" w:hAnsi="Arial" w:cs="Arial"/>
        </w:rPr>
        <w:t xml:space="preserve">motility </w:t>
      </w:r>
      <w:r w:rsidR="00F94D57" w:rsidRPr="00555A60">
        <w:rPr>
          <w:rFonts w:ascii="Arial" w:eastAsia="Times New Roman" w:hAnsi="Arial" w:cs="Arial"/>
        </w:rPr>
        <w:t xml:space="preserve">in health and disease </w:t>
      </w:r>
      <w:r w:rsidR="00B90A85" w:rsidRPr="00555A60">
        <w:rPr>
          <w:rFonts w:ascii="Arial" w:eastAsia="Times New Roman" w:hAnsi="Arial" w:cs="Arial"/>
        </w:rPr>
        <w:t>remains an area of productive research with over 1</w:t>
      </w:r>
      <w:r w:rsidR="006710EC">
        <w:rPr>
          <w:rFonts w:ascii="Arial" w:eastAsia="Times New Roman" w:hAnsi="Arial" w:cs="Arial"/>
        </w:rPr>
        <w:t>,</w:t>
      </w:r>
      <w:r w:rsidR="00B90A85" w:rsidRPr="00555A60">
        <w:rPr>
          <w:rFonts w:ascii="Arial" w:eastAsia="Times New Roman" w:hAnsi="Arial" w:cs="Arial"/>
        </w:rPr>
        <w:t>400 published animal studies</w:t>
      </w:r>
      <w:r w:rsidR="007F182A" w:rsidRPr="00555A60">
        <w:rPr>
          <w:rFonts w:ascii="Arial" w:eastAsia="Times New Roman" w:hAnsi="Arial" w:cs="Arial"/>
        </w:rPr>
        <w:t xml:space="preserve"> in </w:t>
      </w:r>
      <w:r w:rsidRPr="00555A60">
        <w:rPr>
          <w:rFonts w:ascii="Arial" w:eastAsia="Times New Roman" w:hAnsi="Arial" w:cs="Arial"/>
        </w:rPr>
        <w:t xml:space="preserve">just </w:t>
      </w:r>
      <w:r w:rsidR="007F182A" w:rsidRPr="00555A60">
        <w:rPr>
          <w:rFonts w:ascii="Arial" w:eastAsia="Times New Roman" w:hAnsi="Arial" w:cs="Arial"/>
        </w:rPr>
        <w:t>the last 5 years. N</w:t>
      </w:r>
      <w:r w:rsidR="00B90A85" w:rsidRPr="00555A60">
        <w:rPr>
          <w:rFonts w:ascii="Arial" w:eastAsia="Times New Roman" w:hAnsi="Arial" w:cs="Arial"/>
        </w:rPr>
        <w:t>umerous techniques have been developed for quantifying</w:t>
      </w:r>
      <w:r w:rsidRPr="00555A60">
        <w:rPr>
          <w:rFonts w:ascii="Arial" w:eastAsia="Times New Roman" w:hAnsi="Arial" w:cs="Arial"/>
        </w:rPr>
        <w:t xml:space="preserve"> </w:t>
      </w:r>
      <w:r w:rsidR="007F182A" w:rsidRPr="00555A60">
        <w:rPr>
          <w:rFonts w:ascii="Arial" w:eastAsia="Times New Roman" w:hAnsi="Arial" w:cs="Arial"/>
        </w:rPr>
        <w:t>smooth muscle activity of the stomach</w:t>
      </w:r>
      <w:r w:rsidR="00B90A85" w:rsidRPr="00555A60">
        <w:rPr>
          <w:rFonts w:ascii="Arial" w:eastAsia="Times New Roman" w:hAnsi="Arial" w:cs="Arial"/>
        </w:rPr>
        <w:t xml:space="preserve">, </w:t>
      </w:r>
      <w:r w:rsidR="007F182A" w:rsidRPr="00555A60">
        <w:rPr>
          <w:rFonts w:ascii="Arial" w:eastAsia="Times New Roman" w:hAnsi="Arial" w:cs="Arial"/>
        </w:rPr>
        <w:t>small intestine</w:t>
      </w:r>
      <w:r w:rsidR="006710EC">
        <w:rPr>
          <w:rFonts w:ascii="Arial" w:eastAsia="Times New Roman" w:hAnsi="Arial" w:cs="Arial"/>
        </w:rPr>
        <w:t>,</w:t>
      </w:r>
      <w:r w:rsidR="007F182A" w:rsidRPr="00555A60">
        <w:rPr>
          <w:rFonts w:ascii="Arial" w:eastAsia="Times New Roman" w:hAnsi="Arial" w:cs="Arial"/>
        </w:rPr>
        <w:t xml:space="preserve"> and colon. </w:t>
      </w:r>
      <w:r w:rsidRPr="00555A60">
        <w:rPr>
          <w:rFonts w:ascii="Arial" w:eastAsia="Times New Roman" w:hAnsi="Arial" w:cs="Arial"/>
          <w:i/>
        </w:rPr>
        <w:t>In vitro</w:t>
      </w:r>
      <w:r w:rsidRPr="00555A60">
        <w:rPr>
          <w:rFonts w:ascii="Arial" w:eastAsia="Times New Roman" w:hAnsi="Arial" w:cs="Arial"/>
        </w:rPr>
        <w:t xml:space="preserve"> </w:t>
      </w:r>
      <w:r w:rsidR="00DB6F2F">
        <w:rPr>
          <w:rFonts w:ascii="Arial" w:eastAsia="Times New Roman" w:hAnsi="Arial" w:cs="Arial"/>
        </w:rPr>
        <w:t xml:space="preserve">and </w:t>
      </w:r>
      <w:r w:rsidR="00DB6F2F" w:rsidRPr="00DB6F2F">
        <w:rPr>
          <w:rFonts w:ascii="Arial" w:eastAsia="Times New Roman" w:hAnsi="Arial" w:cs="Arial"/>
          <w:i/>
        </w:rPr>
        <w:t>ex vivo</w:t>
      </w:r>
      <w:r w:rsidR="00DB6F2F">
        <w:rPr>
          <w:rFonts w:ascii="Arial" w:eastAsia="Times New Roman" w:hAnsi="Arial" w:cs="Arial"/>
        </w:rPr>
        <w:t xml:space="preserve"> </w:t>
      </w:r>
      <w:r w:rsidRPr="00555A60">
        <w:rPr>
          <w:rFonts w:ascii="Arial" w:eastAsia="Times New Roman" w:hAnsi="Arial" w:cs="Arial"/>
        </w:rPr>
        <w:t xml:space="preserve">techniques offer powerful tools for mechanistic studies of GI function, but outside the context of the integrated systems inherent to an intact organism. </w:t>
      </w:r>
      <w:r w:rsidR="007F182A" w:rsidRPr="00555A60">
        <w:rPr>
          <w:rFonts w:ascii="Arial" w:eastAsia="Times New Roman" w:hAnsi="Arial" w:cs="Arial"/>
        </w:rPr>
        <w:t>Typically, measuring</w:t>
      </w:r>
      <w:r w:rsidRPr="00555A60">
        <w:rPr>
          <w:rFonts w:ascii="Arial" w:eastAsia="Times New Roman" w:hAnsi="Arial" w:cs="Arial"/>
        </w:rPr>
        <w:t xml:space="preserve"> </w:t>
      </w:r>
      <w:r w:rsidRPr="00555A60">
        <w:rPr>
          <w:rFonts w:ascii="Arial" w:eastAsia="Times New Roman" w:hAnsi="Arial" w:cs="Arial"/>
          <w:i/>
        </w:rPr>
        <w:t>in vivo</w:t>
      </w:r>
      <w:r w:rsidRPr="00555A60">
        <w:rPr>
          <w:rFonts w:ascii="Arial" w:eastAsia="Times New Roman" w:hAnsi="Arial" w:cs="Arial"/>
        </w:rPr>
        <w:t xml:space="preserve"> </w:t>
      </w:r>
      <w:r w:rsidR="007F182A" w:rsidRPr="00555A60">
        <w:rPr>
          <w:rFonts w:ascii="Arial" w:eastAsia="Times New Roman" w:hAnsi="Arial" w:cs="Arial"/>
        </w:rPr>
        <w:t xml:space="preserve">smooth muscle </w:t>
      </w:r>
      <w:r w:rsidR="00DB6F2F">
        <w:rPr>
          <w:rFonts w:ascii="Arial" w:eastAsia="Times New Roman" w:hAnsi="Arial" w:cs="Arial"/>
        </w:rPr>
        <w:t>contractions of the stomach has</w:t>
      </w:r>
      <w:r w:rsidR="007F182A" w:rsidRPr="00555A60">
        <w:rPr>
          <w:rFonts w:ascii="Arial" w:eastAsia="Times New Roman" w:hAnsi="Arial" w:cs="Arial"/>
        </w:rPr>
        <w:t xml:space="preserve"> involved </w:t>
      </w:r>
      <w:r w:rsidR="00766EAB" w:rsidRPr="00555A60">
        <w:rPr>
          <w:rFonts w:ascii="Arial" w:eastAsia="Times New Roman" w:hAnsi="Arial" w:cs="Arial"/>
        </w:rPr>
        <w:t xml:space="preserve">an anesthetized preparation coupled with </w:t>
      </w:r>
      <w:r w:rsidR="007F182A" w:rsidRPr="00555A60">
        <w:rPr>
          <w:rFonts w:ascii="Arial" w:eastAsia="Times New Roman" w:hAnsi="Arial" w:cs="Arial"/>
        </w:rPr>
        <w:t xml:space="preserve">the introduction of </w:t>
      </w:r>
      <w:r w:rsidR="00766EAB" w:rsidRPr="00555A60">
        <w:rPr>
          <w:rFonts w:ascii="Arial" w:eastAsia="Times New Roman" w:hAnsi="Arial" w:cs="Arial"/>
        </w:rPr>
        <w:t xml:space="preserve">a surgically placed pressure sensor, </w:t>
      </w:r>
      <w:r w:rsidR="007F182A" w:rsidRPr="00555A60">
        <w:rPr>
          <w:rFonts w:ascii="Arial" w:eastAsia="Times New Roman" w:hAnsi="Arial" w:cs="Arial"/>
        </w:rPr>
        <w:t xml:space="preserve">a static pressure load such as a mildly inflated balloon or </w:t>
      </w:r>
      <w:r w:rsidR="00766EAB" w:rsidRPr="00555A60">
        <w:rPr>
          <w:rFonts w:ascii="Arial" w:eastAsia="Times New Roman" w:hAnsi="Arial" w:cs="Arial"/>
        </w:rPr>
        <w:t xml:space="preserve">by </w:t>
      </w:r>
      <w:r w:rsidR="007F182A" w:rsidRPr="00555A60">
        <w:rPr>
          <w:rFonts w:ascii="Arial" w:eastAsia="Times New Roman" w:hAnsi="Arial" w:cs="Arial"/>
        </w:rPr>
        <w:t xml:space="preserve">distending the stomach with fluid </w:t>
      </w:r>
      <w:r w:rsidR="00C40DA6" w:rsidRPr="007E5AA1">
        <w:rPr>
          <w:rFonts w:ascii="Arial" w:eastAsia="Times New Roman" w:hAnsi="Arial" w:cs="Arial"/>
        </w:rPr>
        <w:t xml:space="preserve">under </w:t>
      </w:r>
      <w:proofErr w:type="spellStart"/>
      <w:r w:rsidR="00C40DA6" w:rsidRPr="007E5AA1">
        <w:rPr>
          <w:rFonts w:ascii="Arial" w:eastAsia="Times New Roman" w:hAnsi="Arial" w:cs="Arial"/>
        </w:rPr>
        <w:t>barostatically</w:t>
      </w:r>
      <w:proofErr w:type="spellEnd"/>
      <w:r w:rsidR="00C40DA6" w:rsidRPr="007E5AA1">
        <w:rPr>
          <w:rFonts w:ascii="Arial" w:eastAsia="Times New Roman" w:hAnsi="Arial" w:cs="Arial"/>
        </w:rPr>
        <w:t>-controlled feedback</w:t>
      </w:r>
      <w:r w:rsidR="007F182A" w:rsidRPr="00555A60">
        <w:rPr>
          <w:rFonts w:ascii="Arial" w:eastAsia="Times New Roman" w:hAnsi="Arial" w:cs="Arial"/>
        </w:rPr>
        <w:t xml:space="preserve">. Yet many of these approaches present unique disadvantages regarding both the interpretation of results as well as applicability for </w:t>
      </w:r>
      <w:r w:rsidR="007F182A" w:rsidRPr="00555A60">
        <w:rPr>
          <w:rFonts w:ascii="Arial" w:eastAsia="Times New Roman" w:hAnsi="Arial" w:cs="Arial"/>
          <w:i/>
        </w:rPr>
        <w:t>in vivo</w:t>
      </w:r>
      <w:r w:rsidR="007F182A" w:rsidRPr="00555A60">
        <w:rPr>
          <w:rFonts w:ascii="Arial" w:eastAsia="Times New Roman" w:hAnsi="Arial" w:cs="Arial"/>
        </w:rPr>
        <w:t xml:space="preserve"> use in </w:t>
      </w:r>
      <w:r w:rsidR="007E5AA1">
        <w:rPr>
          <w:rFonts w:ascii="Arial" w:eastAsia="Times New Roman" w:hAnsi="Arial" w:cs="Arial"/>
        </w:rPr>
        <w:t>conscious</w:t>
      </w:r>
      <w:r w:rsidR="00FF23F6">
        <w:rPr>
          <w:rFonts w:ascii="Arial" w:eastAsia="Times New Roman" w:hAnsi="Arial" w:cs="Arial"/>
        </w:rPr>
        <w:t xml:space="preserve"> </w:t>
      </w:r>
      <w:r w:rsidR="007F182A" w:rsidRPr="00555A60">
        <w:rPr>
          <w:rFonts w:ascii="Arial" w:eastAsia="Times New Roman" w:hAnsi="Arial" w:cs="Arial"/>
        </w:rPr>
        <w:t xml:space="preserve">experimental animal models. </w:t>
      </w:r>
      <w:r w:rsidR="00F94D57" w:rsidRPr="00555A60">
        <w:rPr>
          <w:rFonts w:ascii="Arial" w:eastAsia="Times New Roman" w:hAnsi="Arial" w:cs="Arial"/>
        </w:rPr>
        <w:t xml:space="preserve">The use of dual element strain </w:t>
      </w:r>
      <w:r w:rsidR="00115A36" w:rsidRPr="00555A60">
        <w:rPr>
          <w:rFonts w:ascii="Arial" w:eastAsia="Times New Roman" w:hAnsi="Arial" w:cs="Arial"/>
        </w:rPr>
        <w:t>gage</w:t>
      </w:r>
      <w:r w:rsidR="00F94D57" w:rsidRPr="00555A60">
        <w:rPr>
          <w:rFonts w:ascii="Arial" w:eastAsia="Times New Roman" w:hAnsi="Arial" w:cs="Arial"/>
        </w:rPr>
        <w:t xml:space="preserve">s </w:t>
      </w:r>
      <w:r w:rsidR="00FF4850">
        <w:rPr>
          <w:rFonts w:ascii="Arial" w:eastAsia="Times New Roman" w:hAnsi="Arial" w:cs="Arial"/>
        </w:rPr>
        <w:t>that</w:t>
      </w:r>
      <w:r w:rsidR="00FF4850" w:rsidRPr="00555A60">
        <w:rPr>
          <w:rFonts w:ascii="Arial" w:eastAsia="Times New Roman" w:hAnsi="Arial" w:cs="Arial"/>
        </w:rPr>
        <w:t xml:space="preserve"> </w:t>
      </w:r>
      <w:r w:rsidR="00A80EBC" w:rsidRPr="00555A60">
        <w:rPr>
          <w:rFonts w:ascii="Arial" w:eastAsia="Times New Roman" w:hAnsi="Arial" w:cs="Arial"/>
        </w:rPr>
        <w:t xml:space="preserve">have </w:t>
      </w:r>
      <w:r w:rsidR="00F96E2E" w:rsidRPr="00555A60">
        <w:rPr>
          <w:rFonts w:ascii="Arial" w:eastAsia="Times New Roman" w:hAnsi="Arial" w:cs="Arial"/>
        </w:rPr>
        <w:t>been affixed</w:t>
      </w:r>
      <w:r w:rsidR="004D5444" w:rsidRPr="00555A60">
        <w:rPr>
          <w:rFonts w:ascii="Arial" w:eastAsia="Times New Roman" w:hAnsi="Arial" w:cs="Arial"/>
        </w:rPr>
        <w:t xml:space="preserve"> to the </w:t>
      </w:r>
      <w:proofErr w:type="spellStart"/>
      <w:r w:rsidR="004D5444" w:rsidRPr="00555A60">
        <w:rPr>
          <w:rFonts w:ascii="Arial" w:eastAsia="Times New Roman" w:hAnsi="Arial" w:cs="Arial"/>
        </w:rPr>
        <w:t>serosal</w:t>
      </w:r>
      <w:proofErr w:type="spellEnd"/>
      <w:r w:rsidR="004D5444" w:rsidRPr="00555A60">
        <w:rPr>
          <w:rFonts w:ascii="Arial" w:eastAsia="Times New Roman" w:hAnsi="Arial" w:cs="Arial"/>
        </w:rPr>
        <w:t xml:space="preserve"> surface of the GI tract </w:t>
      </w:r>
      <w:r w:rsidR="00A4450F" w:rsidRPr="00555A60">
        <w:rPr>
          <w:rFonts w:ascii="Arial" w:eastAsia="Times New Roman" w:hAnsi="Arial" w:cs="Arial"/>
        </w:rPr>
        <w:t>has offered</w:t>
      </w:r>
      <w:r w:rsidR="00F94D57" w:rsidRPr="00555A60">
        <w:rPr>
          <w:rFonts w:ascii="Arial" w:eastAsia="Times New Roman" w:hAnsi="Arial" w:cs="Arial"/>
        </w:rPr>
        <w:t xml:space="preserve"> numerous </w:t>
      </w:r>
      <w:r w:rsidR="004D5444" w:rsidRPr="00555A60">
        <w:rPr>
          <w:rFonts w:ascii="Arial" w:eastAsia="Times New Roman" w:hAnsi="Arial" w:cs="Arial"/>
        </w:rPr>
        <w:t xml:space="preserve">experimental </w:t>
      </w:r>
      <w:r w:rsidR="00F94D57" w:rsidRPr="00555A60">
        <w:rPr>
          <w:rFonts w:ascii="Arial" w:eastAsia="Times New Roman" w:hAnsi="Arial" w:cs="Arial"/>
        </w:rPr>
        <w:t>advantages</w:t>
      </w:r>
      <w:r w:rsidR="00FF4850">
        <w:rPr>
          <w:rFonts w:ascii="Arial" w:eastAsia="Times New Roman" w:hAnsi="Arial" w:cs="Arial"/>
        </w:rPr>
        <w:t>,</w:t>
      </w:r>
      <w:r w:rsidR="00F94D57" w:rsidRPr="00555A60">
        <w:rPr>
          <w:rFonts w:ascii="Arial" w:eastAsia="Times New Roman" w:hAnsi="Arial" w:cs="Arial"/>
        </w:rPr>
        <w:t xml:space="preserve"> which</w:t>
      </w:r>
      <w:r w:rsidR="004D5444" w:rsidRPr="00555A60">
        <w:rPr>
          <w:rFonts w:ascii="Arial" w:eastAsia="Times New Roman" w:hAnsi="Arial" w:cs="Arial"/>
        </w:rPr>
        <w:t xml:space="preserve"> may </w:t>
      </w:r>
      <w:r w:rsidR="00F96E2E" w:rsidRPr="00555A60">
        <w:rPr>
          <w:rFonts w:ascii="Arial" w:eastAsia="Times New Roman" w:hAnsi="Arial" w:cs="Arial"/>
        </w:rPr>
        <w:t xml:space="preserve">continue to </w:t>
      </w:r>
      <w:r w:rsidR="004D5444" w:rsidRPr="00555A60">
        <w:rPr>
          <w:rFonts w:ascii="Arial" w:eastAsia="Times New Roman" w:hAnsi="Arial" w:cs="Arial"/>
        </w:rPr>
        <w:t xml:space="preserve">outweigh the disadvantages. Since these </w:t>
      </w:r>
      <w:r w:rsidR="00115A36" w:rsidRPr="00555A60">
        <w:rPr>
          <w:rFonts w:ascii="Arial" w:eastAsia="Times New Roman" w:hAnsi="Arial" w:cs="Arial"/>
        </w:rPr>
        <w:t>gage</w:t>
      </w:r>
      <w:r w:rsidR="004D5444" w:rsidRPr="00555A60">
        <w:rPr>
          <w:rFonts w:ascii="Arial" w:eastAsia="Times New Roman" w:hAnsi="Arial" w:cs="Arial"/>
        </w:rPr>
        <w:t xml:space="preserve">s are not commercially available, this </w:t>
      </w:r>
      <w:r w:rsidR="00D15F1E" w:rsidRPr="00555A60">
        <w:rPr>
          <w:rFonts w:ascii="Arial" w:eastAsia="Times New Roman" w:hAnsi="Arial" w:cs="Arial"/>
        </w:rPr>
        <w:t>video presentation</w:t>
      </w:r>
      <w:r w:rsidR="004D5444" w:rsidRPr="00555A60">
        <w:rPr>
          <w:rFonts w:ascii="Arial" w:eastAsia="Times New Roman" w:hAnsi="Arial" w:cs="Arial"/>
        </w:rPr>
        <w:t xml:space="preserve"> provides a </w:t>
      </w:r>
      <w:r w:rsidR="00A80EBC" w:rsidRPr="00555A60">
        <w:rPr>
          <w:rFonts w:ascii="Arial" w:eastAsia="Times New Roman" w:hAnsi="Arial" w:cs="Arial"/>
        </w:rPr>
        <w:t xml:space="preserve">detailed, step-by-step </w:t>
      </w:r>
      <w:r w:rsidR="004D5444" w:rsidRPr="00555A60">
        <w:rPr>
          <w:rFonts w:ascii="Arial" w:eastAsia="Times New Roman" w:hAnsi="Arial" w:cs="Arial"/>
        </w:rPr>
        <w:t xml:space="preserve">guide to the fabrication of </w:t>
      </w:r>
      <w:r w:rsidR="001A1FB6" w:rsidRPr="00555A60">
        <w:rPr>
          <w:rFonts w:ascii="Arial" w:eastAsia="Times New Roman" w:hAnsi="Arial" w:cs="Arial"/>
        </w:rPr>
        <w:t xml:space="preserve">the current design of </w:t>
      </w:r>
      <w:r w:rsidR="004D5444" w:rsidRPr="00555A60">
        <w:rPr>
          <w:rFonts w:ascii="Arial" w:eastAsia="Times New Roman" w:hAnsi="Arial" w:cs="Arial"/>
        </w:rPr>
        <w:t>the</w:t>
      </w:r>
      <w:r w:rsidR="00F96E2E" w:rsidRPr="00555A60">
        <w:rPr>
          <w:rFonts w:ascii="Arial" w:eastAsia="Times New Roman" w:hAnsi="Arial" w:cs="Arial"/>
        </w:rPr>
        <w:t>se</w:t>
      </w:r>
      <w:r w:rsidR="004D5444" w:rsidRPr="00555A60">
        <w:rPr>
          <w:rFonts w:ascii="Arial" w:eastAsia="Times New Roman" w:hAnsi="Arial" w:cs="Arial"/>
        </w:rPr>
        <w:t xml:space="preserve"> </w:t>
      </w:r>
      <w:r w:rsidR="00115A36" w:rsidRPr="00555A60">
        <w:rPr>
          <w:rFonts w:ascii="Arial" w:eastAsia="Times New Roman" w:hAnsi="Arial" w:cs="Arial"/>
        </w:rPr>
        <w:t>gage</w:t>
      </w:r>
      <w:r w:rsidR="004D5444" w:rsidRPr="00555A60">
        <w:rPr>
          <w:rFonts w:ascii="Arial" w:eastAsia="Times New Roman" w:hAnsi="Arial" w:cs="Arial"/>
        </w:rPr>
        <w:t>s</w:t>
      </w:r>
      <w:r w:rsidR="00F96E2E" w:rsidRPr="00555A60">
        <w:rPr>
          <w:rFonts w:ascii="Arial" w:eastAsia="Times New Roman" w:hAnsi="Arial" w:cs="Arial"/>
        </w:rPr>
        <w:t>.</w:t>
      </w:r>
      <w:r w:rsidR="004D5444" w:rsidRPr="00555A60">
        <w:rPr>
          <w:rFonts w:ascii="Arial" w:eastAsia="Times New Roman" w:hAnsi="Arial" w:cs="Arial"/>
        </w:rPr>
        <w:t xml:space="preserve"> </w:t>
      </w:r>
      <w:r w:rsidR="006B0373">
        <w:rPr>
          <w:rFonts w:ascii="Arial" w:eastAsia="Times New Roman" w:hAnsi="Arial" w:cs="Arial"/>
        </w:rPr>
        <w:t>The</w:t>
      </w:r>
      <w:r w:rsidR="006B0373" w:rsidRPr="00555A60">
        <w:rPr>
          <w:rFonts w:ascii="Arial" w:eastAsia="Times New Roman" w:hAnsi="Arial" w:cs="Arial"/>
        </w:rPr>
        <w:t xml:space="preserve"> </w:t>
      </w:r>
      <w:r w:rsidR="006B0373">
        <w:rPr>
          <w:rFonts w:ascii="Arial" w:eastAsia="Times New Roman" w:hAnsi="Arial" w:cs="Arial"/>
        </w:rPr>
        <w:t xml:space="preserve">strain gage described in this protocol is a </w:t>
      </w:r>
      <w:r w:rsidR="006B0373" w:rsidRPr="00555A60">
        <w:rPr>
          <w:rFonts w:ascii="Arial" w:eastAsia="Times New Roman" w:hAnsi="Arial" w:cs="Arial"/>
        </w:rPr>
        <w:t>design for recording gastric motility in rats</w:t>
      </w:r>
      <w:r w:rsidR="006B0373">
        <w:rPr>
          <w:rFonts w:ascii="Arial" w:eastAsia="Times New Roman" w:hAnsi="Arial" w:cs="Arial"/>
        </w:rPr>
        <w:t>.</w:t>
      </w:r>
      <w:r w:rsidR="006B0373" w:rsidRPr="00555A60">
        <w:rPr>
          <w:rFonts w:ascii="Arial" w:eastAsia="Times New Roman" w:hAnsi="Arial" w:cs="Arial"/>
        </w:rPr>
        <w:t xml:space="preserve"> </w:t>
      </w:r>
      <w:r w:rsidR="006B0373">
        <w:rPr>
          <w:rFonts w:ascii="Arial" w:eastAsia="Times New Roman" w:hAnsi="Arial" w:cs="Arial"/>
        </w:rPr>
        <w:t>T</w:t>
      </w:r>
      <w:r w:rsidR="006B0373" w:rsidRPr="00555A60">
        <w:rPr>
          <w:rFonts w:ascii="Arial" w:eastAsia="Times New Roman" w:hAnsi="Arial" w:cs="Arial"/>
        </w:rPr>
        <w:t xml:space="preserve">his design has been </w:t>
      </w:r>
      <w:r w:rsidR="006B0373">
        <w:rPr>
          <w:rFonts w:ascii="Arial" w:eastAsia="Times New Roman" w:hAnsi="Arial" w:cs="Arial"/>
        </w:rPr>
        <w:t>modified</w:t>
      </w:r>
      <w:r w:rsidR="006B0373" w:rsidRPr="00555A60">
        <w:rPr>
          <w:rFonts w:ascii="Arial" w:eastAsia="Times New Roman" w:hAnsi="Arial" w:cs="Arial"/>
        </w:rPr>
        <w:t xml:space="preserve"> for recording smooth muscle activity along the entire GI tract and requires only subtle variation in the overall fabrication.</w:t>
      </w:r>
      <w:r w:rsidR="004D5444" w:rsidRPr="00555A60">
        <w:rPr>
          <w:rFonts w:ascii="Arial" w:eastAsia="Times New Roman" w:hAnsi="Arial" w:cs="Arial"/>
        </w:rPr>
        <w:t xml:space="preserve"> Representative data </w:t>
      </w:r>
      <w:r w:rsidR="00A4450F" w:rsidRPr="00555A60">
        <w:rPr>
          <w:rFonts w:ascii="Arial" w:eastAsia="Times New Roman" w:hAnsi="Arial" w:cs="Arial"/>
        </w:rPr>
        <w:t xml:space="preserve">from the entire GI tract </w:t>
      </w:r>
      <w:r w:rsidR="001E59C9">
        <w:rPr>
          <w:rFonts w:ascii="Arial" w:eastAsia="Times New Roman" w:hAnsi="Arial" w:cs="Arial"/>
        </w:rPr>
        <w:t>are</w:t>
      </w:r>
      <w:r w:rsidR="004D5444" w:rsidRPr="00555A60">
        <w:rPr>
          <w:rFonts w:ascii="Arial" w:eastAsia="Times New Roman" w:hAnsi="Arial" w:cs="Arial"/>
        </w:rPr>
        <w:t xml:space="preserve"> included </w:t>
      </w:r>
      <w:r w:rsidR="004D4723">
        <w:rPr>
          <w:rFonts w:ascii="Arial" w:eastAsia="Times New Roman" w:hAnsi="Arial" w:cs="Arial"/>
        </w:rPr>
        <w:t xml:space="preserve">as well as </w:t>
      </w:r>
      <w:r w:rsidR="004D5444" w:rsidRPr="00555A60">
        <w:rPr>
          <w:rFonts w:ascii="Arial" w:eastAsia="Times New Roman" w:hAnsi="Arial" w:cs="Arial"/>
        </w:rPr>
        <w:t xml:space="preserve">discussion of </w:t>
      </w:r>
      <w:r w:rsidR="00DE28BE" w:rsidRPr="00555A60">
        <w:rPr>
          <w:rFonts w:ascii="Arial" w:eastAsia="Times New Roman" w:hAnsi="Arial" w:cs="Arial"/>
        </w:rPr>
        <w:t>analysis methods, data interpretation and presentation.</w:t>
      </w:r>
    </w:p>
    <w:p w:rsidR="0059227E" w:rsidRPr="00555A60" w:rsidRDefault="0059227E" w:rsidP="00555A60">
      <w:pPr>
        <w:pStyle w:val="NormalWeb"/>
        <w:spacing w:after="0" w:line="240" w:lineRule="auto"/>
        <w:ind w:firstLine="720"/>
        <w:rPr>
          <w:rFonts w:ascii="Arial" w:hAnsi="Arial" w:cs="Arial"/>
        </w:rPr>
      </w:pPr>
    </w:p>
    <w:p w:rsidR="000527E2" w:rsidRPr="00555A60" w:rsidRDefault="000527E2" w:rsidP="00555A60">
      <w:pPr>
        <w:spacing w:line="240" w:lineRule="auto"/>
        <w:rPr>
          <w:rFonts w:ascii="Arial" w:eastAsia="Calibri" w:hAnsi="Arial" w:cs="Arial"/>
          <w:b/>
          <w:sz w:val="24"/>
          <w:szCs w:val="24"/>
          <w:highlight w:val="yellow"/>
        </w:rPr>
      </w:pPr>
      <w:r w:rsidRPr="00555A60">
        <w:rPr>
          <w:rFonts w:ascii="Arial" w:hAnsi="Arial" w:cs="Arial"/>
          <w:b/>
          <w:sz w:val="24"/>
          <w:szCs w:val="24"/>
          <w:highlight w:val="yellow"/>
        </w:rPr>
        <w:br w:type="page"/>
      </w:r>
    </w:p>
    <w:p w:rsidR="00B53CB1" w:rsidRPr="00555A60" w:rsidRDefault="004129E5" w:rsidP="00555A60">
      <w:pPr>
        <w:pStyle w:val="NoSpacing"/>
        <w:rPr>
          <w:rFonts w:ascii="Arial" w:hAnsi="Arial" w:cs="Arial"/>
          <w:b/>
          <w:sz w:val="24"/>
          <w:szCs w:val="24"/>
        </w:rPr>
      </w:pPr>
      <w:r w:rsidRPr="00555A60">
        <w:rPr>
          <w:rFonts w:ascii="Arial" w:hAnsi="Arial" w:cs="Arial"/>
          <w:b/>
          <w:sz w:val="24"/>
          <w:szCs w:val="24"/>
        </w:rPr>
        <w:lastRenderedPageBreak/>
        <w:t xml:space="preserve">Introduction </w:t>
      </w:r>
    </w:p>
    <w:p w:rsidR="00B53CB1" w:rsidRPr="00555A60" w:rsidRDefault="002B3411" w:rsidP="00555A60">
      <w:pPr>
        <w:autoSpaceDE w:val="0"/>
        <w:autoSpaceDN w:val="0"/>
        <w:adjustRightInd w:val="0"/>
        <w:spacing w:after="0" w:line="240" w:lineRule="auto"/>
        <w:rPr>
          <w:rFonts w:ascii="Arial" w:hAnsi="Arial" w:cs="Arial"/>
          <w:color w:val="000000"/>
          <w:sz w:val="24"/>
          <w:szCs w:val="24"/>
        </w:rPr>
      </w:pPr>
      <w:r w:rsidRPr="00555A60">
        <w:rPr>
          <w:rFonts w:ascii="Arial" w:hAnsi="Arial" w:cs="Arial"/>
          <w:color w:val="000000"/>
          <w:sz w:val="24"/>
          <w:szCs w:val="24"/>
        </w:rPr>
        <w:tab/>
      </w:r>
    </w:p>
    <w:p w:rsidR="001142BA" w:rsidRDefault="00E4591A" w:rsidP="00555A60">
      <w:pPr>
        <w:autoSpaceDE w:val="0"/>
        <w:autoSpaceDN w:val="0"/>
        <w:adjustRightInd w:val="0"/>
        <w:spacing w:after="0" w:line="240" w:lineRule="auto"/>
        <w:rPr>
          <w:rFonts w:ascii="Arial" w:hAnsi="Arial" w:cs="Arial"/>
          <w:sz w:val="24"/>
          <w:szCs w:val="24"/>
        </w:rPr>
      </w:pPr>
      <w:r w:rsidRPr="00555A60">
        <w:rPr>
          <w:rFonts w:ascii="Arial" w:hAnsi="Arial" w:cs="Arial"/>
          <w:sz w:val="24"/>
          <w:szCs w:val="24"/>
        </w:rPr>
        <w:t xml:space="preserve">Experimental studies </w:t>
      </w:r>
      <w:r w:rsidR="00FF4850">
        <w:rPr>
          <w:rFonts w:ascii="Arial" w:hAnsi="Arial" w:cs="Arial"/>
          <w:sz w:val="24"/>
          <w:szCs w:val="24"/>
        </w:rPr>
        <w:t>that</w:t>
      </w:r>
      <w:r w:rsidR="00FF4850" w:rsidRPr="00555A60">
        <w:rPr>
          <w:rFonts w:ascii="Arial" w:hAnsi="Arial" w:cs="Arial"/>
          <w:sz w:val="24"/>
          <w:szCs w:val="24"/>
        </w:rPr>
        <w:t xml:space="preserve"> </w:t>
      </w:r>
      <w:r w:rsidR="001F5361" w:rsidRPr="00555A60">
        <w:rPr>
          <w:rFonts w:ascii="Arial" w:hAnsi="Arial" w:cs="Arial"/>
          <w:sz w:val="24"/>
          <w:szCs w:val="24"/>
        </w:rPr>
        <w:t>record</w:t>
      </w:r>
      <w:r w:rsidRPr="00555A60">
        <w:rPr>
          <w:rFonts w:ascii="Arial" w:hAnsi="Arial" w:cs="Arial"/>
          <w:sz w:val="24"/>
          <w:szCs w:val="24"/>
        </w:rPr>
        <w:t xml:space="preserve"> </w:t>
      </w:r>
      <w:r w:rsidRPr="00555A60">
        <w:rPr>
          <w:rFonts w:ascii="Arial" w:hAnsi="Arial" w:cs="Arial"/>
          <w:i/>
          <w:sz w:val="24"/>
          <w:szCs w:val="24"/>
        </w:rPr>
        <w:t>in vivo</w:t>
      </w:r>
      <w:r w:rsidRPr="00555A60">
        <w:rPr>
          <w:rFonts w:ascii="Arial" w:hAnsi="Arial" w:cs="Arial"/>
          <w:sz w:val="24"/>
          <w:szCs w:val="24"/>
        </w:rPr>
        <w:t xml:space="preserve"> gastrointestinal </w:t>
      </w:r>
      <w:r w:rsidR="006710EC">
        <w:rPr>
          <w:rFonts w:ascii="Arial" w:hAnsi="Arial" w:cs="Arial"/>
          <w:sz w:val="24"/>
          <w:szCs w:val="24"/>
        </w:rPr>
        <w:t xml:space="preserve">(GI) </w:t>
      </w:r>
      <w:r w:rsidRPr="00555A60">
        <w:rPr>
          <w:rFonts w:ascii="Arial" w:hAnsi="Arial" w:cs="Arial"/>
          <w:sz w:val="24"/>
          <w:szCs w:val="24"/>
        </w:rPr>
        <w:t xml:space="preserve">motility across a number of experimental </w:t>
      </w:r>
      <w:r w:rsidR="001F5361" w:rsidRPr="00555A60">
        <w:rPr>
          <w:rFonts w:ascii="Arial" w:hAnsi="Arial" w:cs="Arial"/>
          <w:sz w:val="24"/>
          <w:szCs w:val="24"/>
        </w:rPr>
        <w:t xml:space="preserve">conditions </w:t>
      </w:r>
      <w:r w:rsidRPr="00555A60">
        <w:rPr>
          <w:rFonts w:ascii="Arial" w:hAnsi="Arial" w:cs="Arial"/>
          <w:sz w:val="24"/>
          <w:szCs w:val="24"/>
        </w:rPr>
        <w:t xml:space="preserve">remain </w:t>
      </w:r>
      <w:r w:rsidR="001F5361" w:rsidRPr="00555A60">
        <w:rPr>
          <w:rFonts w:ascii="Arial" w:hAnsi="Arial" w:cs="Arial"/>
          <w:sz w:val="24"/>
          <w:szCs w:val="24"/>
        </w:rPr>
        <w:t xml:space="preserve">a powerful tool for </w:t>
      </w:r>
      <w:r w:rsidR="0097380E" w:rsidRPr="00555A60">
        <w:rPr>
          <w:rFonts w:ascii="Arial" w:hAnsi="Arial" w:cs="Arial"/>
          <w:sz w:val="24"/>
          <w:szCs w:val="24"/>
        </w:rPr>
        <w:t>understanding</w:t>
      </w:r>
      <w:r w:rsidR="001F5361" w:rsidRPr="00555A60">
        <w:rPr>
          <w:rFonts w:ascii="Arial" w:hAnsi="Arial" w:cs="Arial"/>
          <w:sz w:val="24"/>
          <w:szCs w:val="24"/>
        </w:rPr>
        <w:t xml:space="preserve"> the </w:t>
      </w:r>
      <w:r w:rsidR="0097380E" w:rsidRPr="00555A60">
        <w:rPr>
          <w:rFonts w:ascii="Arial" w:hAnsi="Arial" w:cs="Arial"/>
          <w:sz w:val="24"/>
          <w:szCs w:val="24"/>
        </w:rPr>
        <w:t xml:space="preserve">underlying </w:t>
      </w:r>
      <w:r w:rsidR="001F5361" w:rsidRPr="00555A60">
        <w:rPr>
          <w:rFonts w:ascii="Arial" w:hAnsi="Arial" w:cs="Arial"/>
          <w:sz w:val="24"/>
          <w:szCs w:val="24"/>
        </w:rPr>
        <w:t xml:space="preserve">normal and pathophysiological processes </w:t>
      </w:r>
      <w:r w:rsidR="0097380E" w:rsidRPr="00555A60">
        <w:rPr>
          <w:rFonts w:ascii="Arial" w:hAnsi="Arial" w:cs="Arial"/>
          <w:sz w:val="24"/>
          <w:szCs w:val="24"/>
        </w:rPr>
        <w:t>necessary for</w:t>
      </w:r>
      <w:r w:rsidR="000B67B3" w:rsidRPr="00555A60">
        <w:rPr>
          <w:rFonts w:ascii="Arial" w:hAnsi="Arial" w:cs="Arial"/>
          <w:sz w:val="24"/>
          <w:szCs w:val="24"/>
        </w:rPr>
        <w:t xml:space="preserve"> nutrient homeostasis</w:t>
      </w:r>
      <w:r w:rsidRPr="00555A60">
        <w:rPr>
          <w:rFonts w:ascii="Arial" w:hAnsi="Arial" w:cs="Arial"/>
          <w:sz w:val="24"/>
          <w:szCs w:val="24"/>
        </w:rPr>
        <w:t xml:space="preserve">. Traditionally, numerous </w:t>
      </w:r>
      <w:r w:rsidR="00F371D1" w:rsidRPr="00555A60">
        <w:rPr>
          <w:rFonts w:ascii="Arial" w:hAnsi="Arial" w:cs="Arial"/>
          <w:sz w:val="24"/>
          <w:szCs w:val="24"/>
        </w:rPr>
        <w:t xml:space="preserve">experimental </w:t>
      </w:r>
      <w:r w:rsidRPr="00555A60">
        <w:rPr>
          <w:rFonts w:ascii="Arial" w:hAnsi="Arial" w:cs="Arial"/>
          <w:sz w:val="24"/>
          <w:szCs w:val="24"/>
        </w:rPr>
        <w:t>methodologies</w:t>
      </w:r>
      <w:r w:rsidR="00494C85" w:rsidRPr="00555A60">
        <w:rPr>
          <w:rFonts w:ascii="Arial" w:hAnsi="Arial" w:cs="Arial"/>
          <w:sz w:val="24"/>
          <w:szCs w:val="24"/>
        </w:rPr>
        <w:t xml:space="preserve">, some with similarities to </w:t>
      </w:r>
      <w:r w:rsidR="000B67B3" w:rsidRPr="00555A60">
        <w:rPr>
          <w:rFonts w:ascii="Arial" w:hAnsi="Arial" w:cs="Arial"/>
          <w:sz w:val="24"/>
          <w:szCs w:val="24"/>
        </w:rPr>
        <w:t xml:space="preserve">those found in </w:t>
      </w:r>
      <w:r w:rsidR="00494C85" w:rsidRPr="00555A60">
        <w:rPr>
          <w:rFonts w:ascii="Arial" w:hAnsi="Arial" w:cs="Arial"/>
          <w:sz w:val="24"/>
          <w:szCs w:val="24"/>
        </w:rPr>
        <w:t xml:space="preserve">clinical </w:t>
      </w:r>
      <w:r w:rsidR="001F5361" w:rsidRPr="00555A60">
        <w:rPr>
          <w:rFonts w:ascii="Arial" w:hAnsi="Arial" w:cs="Arial"/>
          <w:sz w:val="24"/>
          <w:szCs w:val="24"/>
        </w:rPr>
        <w:t xml:space="preserve">practice </w:t>
      </w:r>
      <w:r w:rsidR="00FE7957">
        <w:rPr>
          <w:rFonts w:ascii="Arial" w:hAnsi="Arial" w:cs="Arial"/>
          <w:sz w:val="24"/>
          <w:szCs w:val="24"/>
        </w:rPr>
        <w:fldChar w:fldCharType="begin"/>
      </w:r>
      <w:r w:rsidR="00B415BB">
        <w:rPr>
          <w:rFonts w:ascii="Arial" w:hAnsi="Arial" w:cs="Arial"/>
          <w:sz w:val="24"/>
          <w:szCs w:val="24"/>
        </w:rPr>
        <w:instrText xml:space="preserve"> ADDIN REFMGR.CITE &lt;Refman&gt;&lt;Cite&gt;&lt;Author&gt;Szarka&lt;/Author&gt;&lt;Year&gt;2009&lt;/Year&gt;&lt;RecNum&gt;4830&lt;/RecNum&gt;&lt;IDText&gt;Methods for measurement of gastric motility&lt;/IDText&gt;&lt;MDL Ref_Type="Journal"&gt;&lt;Ref_Type&gt;Journal&lt;/Ref_Type&gt;&lt;Ref_ID&gt;4830&lt;/Ref_ID&gt;&lt;Title_Primary&gt;Methods for measurement of gastric motility&lt;/Title_Primary&gt;&lt;Authors_Primary&gt;Szarka,Lawrence A.&lt;/Authors_Primary&gt;&lt;Authors_Primary&gt;Camilleri,Michael&lt;/Authors_Primary&gt;&lt;Date_Primary&gt;2009/3/1&lt;/Date_Primary&gt;&lt;Keywords&gt;ACTIVITY&lt;/Keywords&gt;&lt;Keywords&gt;Animal&lt;/Keywords&gt;&lt;Keywords&gt;ANIMAL STUDY&lt;/Keywords&gt;&lt;Keywords&gt;CONTRACTILITY&lt;/Keywords&gt;&lt;Keywords&gt;gastric&lt;/Keywords&gt;&lt;Keywords&gt;GASTRIC EMPTYING&lt;/Keywords&gt;&lt;Keywords&gt;GASTRIC FUNCTION&lt;/Keywords&gt;&lt;Keywords&gt;GASTRIC MOTILITY&lt;/Keywords&gt;&lt;Keywords&gt;METHOD&lt;/Keywords&gt;&lt;Keywords&gt;METHODS&lt;/Keywords&gt;&lt;Keywords&gt;MOTILITY&lt;/Keywords&gt;&lt;Keywords&gt;RESEARCH&lt;/Keywords&gt;&lt;Keywords&gt;REVIEW&lt;/Keywords&gt;&lt;Keywords&gt;STRENGTH&lt;/Keywords&gt;&lt;Reprint&gt;Not in File&lt;/Reprint&gt;&lt;Start_Page&gt;G461&lt;/Start_Page&gt;&lt;End_Page&gt;G475&lt;/End_Page&gt;&lt;Periodical&gt;Am J Physiol Gastrointest Liver Physiol&lt;/Periodical&gt;&lt;Volume&gt;296&lt;/Volume&gt;&lt;Issue&gt;3&lt;/Issue&gt;&lt;Web_URL&gt;http://ajpgi.physiology.org/cgi/content/abstract/296/3/G461&lt;/Web_URL&gt;&lt;ZZ_JournalFull&gt;&lt;f name="System"&gt;AJP - Gastrointestinal and Liver Physiology&lt;/f&gt;&lt;/ZZ_JournalFull&gt;&lt;ZZ_JournalStdAbbrev&gt;&lt;f name="System"&gt;Am J Physiol Gastrointest Liver Physiol&lt;/f&gt;&lt;/ZZ_JournalStdAbbrev&gt;&lt;ZZ_WorkformID&gt;1&lt;/ZZ_WorkformID&gt;&lt;/MDL&gt;&lt;/Cite&gt;&lt;/Refman&gt;</w:instrText>
      </w:r>
      <w:r w:rsidR="00FE7957">
        <w:rPr>
          <w:rFonts w:ascii="Arial" w:hAnsi="Arial" w:cs="Arial"/>
          <w:sz w:val="24"/>
          <w:szCs w:val="24"/>
        </w:rPr>
        <w:fldChar w:fldCharType="separate"/>
      </w:r>
      <w:r w:rsidR="002B350A" w:rsidRPr="009117A2">
        <w:rPr>
          <w:rFonts w:ascii="Arial" w:hAnsi="Arial" w:cs="Arial"/>
          <w:noProof/>
          <w:sz w:val="24"/>
          <w:szCs w:val="24"/>
          <w:vertAlign w:val="superscript"/>
        </w:rPr>
        <w:t>1</w:t>
      </w:r>
      <w:r w:rsidR="00FE7957">
        <w:rPr>
          <w:rFonts w:ascii="Arial" w:hAnsi="Arial" w:cs="Arial"/>
          <w:sz w:val="24"/>
          <w:szCs w:val="24"/>
        </w:rPr>
        <w:fldChar w:fldCharType="end"/>
      </w:r>
      <w:r w:rsidR="001F5361" w:rsidRPr="00555A60">
        <w:rPr>
          <w:rFonts w:ascii="Arial" w:hAnsi="Arial" w:cs="Arial"/>
          <w:sz w:val="24"/>
          <w:szCs w:val="24"/>
        </w:rPr>
        <w:t>,</w:t>
      </w:r>
      <w:r w:rsidR="00494C85" w:rsidRPr="00555A60">
        <w:rPr>
          <w:rFonts w:ascii="Arial" w:hAnsi="Arial" w:cs="Arial"/>
          <w:sz w:val="24"/>
          <w:szCs w:val="24"/>
        </w:rPr>
        <w:t xml:space="preserve"> </w:t>
      </w:r>
      <w:r w:rsidRPr="00555A60">
        <w:rPr>
          <w:rFonts w:ascii="Arial" w:hAnsi="Arial" w:cs="Arial"/>
          <w:sz w:val="24"/>
          <w:szCs w:val="24"/>
        </w:rPr>
        <w:t xml:space="preserve">have been employed to directly quantify changes in </w:t>
      </w:r>
      <w:r w:rsidR="006710EC">
        <w:rPr>
          <w:rFonts w:ascii="Arial" w:hAnsi="Arial" w:cs="Arial"/>
          <w:sz w:val="24"/>
          <w:szCs w:val="24"/>
        </w:rPr>
        <w:t xml:space="preserve">GI </w:t>
      </w:r>
      <w:r w:rsidRPr="00555A60">
        <w:rPr>
          <w:rFonts w:ascii="Arial" w:hAnsi="Arial" w:cs="Arial"/>
          <w:sz w:val="24"/>
          <w:szCs w:val="24"/>
        </w:rPr>
        <w:t xml:space="preserve">contraction rate </w:t>
      </w:r>
      <w:r w:rsidR="00FE7957">
        <w:rPr>
          <w:rFonts w:ascii="Arial" w:hAnsi="Arial" w:cs="Arial"/>
          <w:sz w:val="24"/>
          <w:szCs w:val="24"/>
        </w:rPr>
        <w:fldChar w:fldCharType="begin">
          <w:fldData xml:space="preserve">PFJlZm1hbj48Q2l0ZT48QXV0aG9yPlBhc2NhdWQgWEI8L0F1dGhvcj48WWVhcj4xOTc4PC9ZZWFy
PjxSZWNOdW0+NTYyMTwvUmVjTnVtPjxJRFRleHQ+QSBtaW5pYXR1cmUgdHJhbnNkdWNlciBmb3Ig
cmVjb3JkaW5nIGludGVzdGluYWwgbW90aWxpdHkgaW4gdW5yZXN0cmFpbmVkIGNocm9uaWMgcmF0
czwvSURUZXh0PjxNREwgUmVmX1R5cGU9IkpvdXJuYWwiPjxSZWZfVHlwZT5Kb3VybmFsPC9SZWZf
VHlwZT48UmVmX0lEPjU2MjE8L1JlZl9JRD48VGl0bGVfUHJpbWFyeT5BIG1pbmlhdHVyZSB0cmFu
c2R1Y2VyIGZvciByZWNvcmRpbmcgaW50ZXN0aW5hbCBtb3RpbGl0eSBpbiB1bnJlc3RyYWluZWQg
Y2hyb25pYyByYXRzPC9UaXRsZV9QcmltYXJ5PjxBdXRob3JzX1ByaW1hcnk+UGFzY2F1ZCBYQixG
LkEuVS48L0F1dGhvcnNfUHJpbWFyeT48QXV0aG9yc19QcmltYXJ5PkdlbnRvbiBNSixGLkEuVS48
L0F1dGhvcnNfUHJpbWFyeT48QXV0aG9yc19QcmltYXJ5PkJhc3MsUC48L0F1dGhvcnNfUHJpbWFy
eT48RGF0ZV9QcmltYXJ5PjE5NzgvNC80PC9EYXRlX1ByaW1hcnk+PEtleXdvcmRzPkFuaW1hbDwv
S2V5d29yZHM+PEtleXdvcmRzPkFOSU1BTFM8L0tleXdvcmRzPjxLZXl3b3Jkcz5DT05UUkFDVElP
TjwvS2V5d29yZHM+PEtleXdvcmRzPkdBU1RST0lOVEVTVElOQUw8L0tleXdvcmRzPjxLZXl3b3Jk
cz5HYXN0cm9pbnRlc3RpbmFsIE1vdGlsaXR5PC9LZXl3b3Jkcz48S2V5d29yZHM+R3V0PC9LZXl3
b3Jkcz48S2V5d29yZHM+R3V0IG1vdGlsaXR5PC9LZXl3b3Jkcz48S2V5d29yZHM+SU5URVNUSU5B
TCBNT1RJTElUWTwvS2V5d29yZHM+PEtleXdvcmRzPk1PVElMSVRZPC9LZXl3b3Jkcz48S2V5d29y
ZHM+TVVTQ0xFPC9LZXl3b3Jkcz48S2V5d29yZHM+TVVTQ0xFUzwvS2V5d29yZHM+PEtleXdvcmRz
PlByZXNzdXJlPC9LZXl3b3Jkcz48S2V5d29yZHM+UkFUPC9LZXl3b3Jkcz48S2V5d29yZHM+UkFU
UzwvS2V5d29yZHM+PEtleXdvcmRzPlJPREVOVDwvS2V5d29yZHM+PEtleXdvcmRzPnN0cmFpbjwv
S2V5d29yZHM+PEtleXdvcmRzPlRyYW5zZHVjZXJzPC9LZXl3b3Jkcz48UmVwcmludD5Ob3QgaW4g
RmlsZTwvUmVwcmludD48U3RhcnRfUGFnZT5FNTMyPC9TdGFydF9QYWdlPjxFbmRfUGFnZT5FNTM4
PC9FbmRfUGFnZT48UGVyaW9kaWNhbD5BbS5KIFBoeXNpb2wgRW5kb2NyaW5vbC5NZXRhYi5HYXN0
cm9pbnRlc3QuUGh5c2lvbC48L1BlcmlvZGljYWw+PFZvbHVtZT40PC9Wb2x1bWU+PElzc3VlPjU8
L0lzc3VlPjxaWl9Kb3VybmFsU3RkQWJicmV2PjxmIG5hbWU9IlN5c3RlbSI+QW0uSiBQaHlzaW9s
IEVuZG9jcmlub2wuTWV0YWIuR2FzdHJvaW50ZXN0LlBoeXNpb2wuPC9mPjwvWlpfSm91cm5hbFN0
ZEFiYnJldj48WlpfV29ya2Zvcm1JRD4xPC9aWl9Xb3JrZm9ybUlEPjwvTURMPjwvQ2l0ZT48Q2l0
ZT48QXV0aG9yPkdvdXJjZXJvbDwvQXV0aG9yPjxZZWFyPjIwMTE8L1llYXI+PFJlY051bT41Mjg0
PC9SZWNOdW0+PElEVGV4dD5Nb2R1bGF0aW9uIG9mIGdhc3RyaWMgbW90aWxpdHkgYnkgYnJhaW4t
Z3V0IHBlcHRpZGVzIHVzaW5nIGEgbm92ZWwgbm9uLWludmFzaXZlIG1pbmlhdHVyaXplZCBwcmVz
c3VyZSB0cmFuc2R1Y2VyIG1ldGhvZCBpbiBhbmVzdGhldGl6ZWQgcm9kZW50czwvSURUZXh0PjxN
REwgUmVmX1R5cGU9IkpvdXJuYWwiPjxSZWZfVHlwZT5Kb3VybmFsPC9SZWZfVHlwZT48UmVmX0lE
PjUyODQ8L1JlZl9JRD48VGl0bGVfUHJpbWFyeT5Nb2R1bGF0aW9uIG9mIGdhc3RyaWMgbW90aWxp
dHkgYnkgYnJhaW4tZ3V0IHBlcHRpZGVzIHVzaW5nIGEgbm92ZWwgbm9uLWludmFzaXZlIG1pbmlh
dHVyaXplZCBwcmVzc3VyZSB0cmFuc2R1Y2VyIG1ldGhvZCBpbiBhbmVzdGhldGl6ZWQgcm9kZW50
czwvVGl0bGVfUHJpbWFyeT48QXV0aG9yc19QcmltYXJ5PkdvdXJjZXJvbCxHdWlsbGF1bWU8L0F1
dGhvcnNfUHJpbWFyeT48QXV0aG9yc19QcmltYXJ5PkFkZWxzb24sRGF2aWQgVy48L0F1dGhvcnNf
UHJpbWFyeT48QXV0aG9yc19QcmltYXJ5Pk1pbGxpb24sTXVsdWdldGE8L0F1dGhvcnNfUHJpbWFy
eT48QXV0aG9yc19QcmltYXJ5PldhbmcsTGl4aW48L0F1dGhvcnNfUHJpbWFyeT48QXV0aG9yc19Q
cmltYXJ5PlRhY2hlLFl2ZXR0ZTwvQXV0aG9yc19QcmltYXJ5PjxEYXRlX1ByaW1hcnk+MjAxMS80
PC9EYXRlX1ByaW1hcnk+PEtleXdvcmRzPkNvbGQ8L0tleXdvcmRzPjxLZXl3b3Jkcz5DUkY8L0tl
eXdvcmRzPjxLZXl3b3Jkcz5nYXN0cmljPC9LZXl3b3Jkcz48S2V5d29yZHM+R0FTVFJJQyBNT1RJ
TElUWTwvS2V5d29yZHM+PEtleXdvcmRzPkdocmVsaW48L0tleXdvcmRzPjxLZXl3b3Jkcz5JTlRS
QUdBU1RSSUMgUFJFU1NVUkU8L0tleXdvcmRzPjxLZXl3b3Jkcz5NRVRIT0Q8L0tleXdvcmRzPjxL
ZXl3b3Jkcz5NT0RVTEFUSU9OPC9LZXl3b3Jkcz48S2V5d29yZHM+TU9USUxJVFk8L0tleXdvcmRz
PjxLZXl3b3Jkcz5QRVBUSURFPC9LZXl3b3Jkcz48S2V5d29yZHM+UEVQVElERVM8L0tleXdvcmRz
PjxLZXl3b3Jkcz5QcmVzc3VyZTwvS2V5d29yZHM+PEtleXdvcmRzPlJPREVOVDwvS2V5d29yZHM+
PEtleXdvcmRzPlJPREVOVFM8L0tleXdvcmRzPjxLZXl3b3Jkcz5zdXJnZXJ5PC9LZXl3b3Jkcz48
S2V5d29yZHM+VFJIIGFnb25pc3Q8L0tleXdvcmRzPjxSZXByaW50Pk5vdCBpbiBGaWxlPC9SZXBy
aW50PjxTdGFydF9QYWdlPjczNzwvU3RhcnRfUGFnZT48RW5kX1BhZ2U+NzQ2PC9FbmRfUGFnZT48
UGVyaW9kaWNhbD5QZXB0aWRlczwvUGVyaW9kaWNhbD48Vm9sdW1lPjMyPC9Wb2x1bWU+PElzc3Vl
PjQ8L0lzc3VlPjxJU1NOX0lTQk4+MDE5Ni05NzgxPC9JU1NOX0lTQk4+PFdlYl9VUkw+aHR0cDov
L3d3dy5zY2llbmNlZGlyZWN0LmNvbS9zY2llbmNlL2FydGljbGUvcGlpL1MwMTk2OTc4MTExMDAw
MjEwPC9XZWJfVVJMPjxaWl9Kb3VybmFsU3RkQWJicmV2PjxmIG5hbWU9IlN5c3RlbSI+UGVwdGlk
ZXM8L2Y+PC9aWl9Kb3VybmFsU3RkQWJicmV2PjxaWl9Xb3JrZm9ybUlEPjE8L1paX1dvcmtmb3Jt
SUQ+PC9NREw+PC9DaXRlPjxDaXRlPjxBdXRob3I+QW3DqXJpY288L0F1dGhvcj48WWVhcj4yMDEw
PC9ZZWFyPjxSZWNOdW0+NTYxNTwvUmVjTnVtPjxJRFRleHQ+VmFsaWRhdGlvbiBvZiBBQ0IgaW4g
dml0cm8gYW5kIGluIHZpdm8gYXMgYSBiaW9tYWduZXRpYyBtZXRob2QgZm9yIG1lYXN1cmluZyBz
dG9tYWNoIGNvbnRyYWN0aW9uPC9JRFRleHQ+PE1ETCBSZWZfVHlwZT0iSm91cm5hbCI+PFJlZl9U
eXBlPkpvdXJuYWw8L1JlZl9UeXBlPjxSZWZfSUQ+NTYxNTwvUmVmX0lEPjxUaXRsZV9QcmltYXJ5
PlZhbGlkYXRpb24gb2YgQUNCIGluIHZpdHJvIGFuZCBpbiB2aXZvIGFzIGEgYmlvbWFnbmV0aWMg
bWV0aG9kIGZvciBtZWFzdXJpbmcgc3RvbWFjaCBjb250cmFjdGlvbjwvVGl0bGVfUHJpbWFyeT48
QXV0aG9yc19QcmltYXJ5PkFtJiN4RTk7cmljbyxNLkYuPC9BdXRob3JzX1ByaW1hcnk+PEF1dGhv
cnNfUHJpbWFyeT5NYXJxdWVzLFIuRy48L0F1dGhvcnNfUHJpbWFyeT48QXV0aG9yc19QcmltYXJ5
PlphbmRvbiYjeEUxOyxFLkEuPC9BdXRob3JzX1ByaW1hcnk+PEF1dGhvcnNfUHJpbWFyeT5BbmRy
ZWlzLFUuPC9BdXRob3JzX1ByaW1hcnk+PEF1dGhvcnNfUHJpbWFyeT5TdGVsemVyLE0uPC9BdXRo
b3JzX1ByaW1hcnk+PEF1dGhvcnNfUHJpbWFyeT5Db3ImI3hFMTssQS48L0F1dGhvcnNfUHJpbWFy
eT48QXV0aG9yc19QcmltYXJ5Pk9saXZlaXJhLFIuQi48L0F1dGhvcnNfUHJpbWFyeT48QXV0aG9y
c19QcmltYXJ5Pk1pcmFuZGEsSi5SLkEuPC9BdXRob3JzX1ByaW1hcnk+PERhdGVfUHJpbWFyeT4y
MDEwLzEyLzE8L0RhdGVfUHJpbWFyeT48S2V5d29yZHM+Q09OVFJBQ1RJT048L0tleXdvcmRzPjxL
ZXl3b3Jkcz5kaWdlc3RpdmUgcGh5c2lvbG9neTwvS2V5d29yZHM+PEtleXdvcmRzPkZPT0Q8L0tl
eXdvcmRzPjxLZXl3b3Jkcz5HYXN0cm9pbnRlc3RpbmFsIE1vdGlsaXR5PC9LZXl3b3Jkcz48S2V5
d29yZHM+SU4gVklUUk88L0tleXdvcmRzPjxLZXl3b3Jkcz5JTi1WSVZPPC9LZXl3b3Jkcz48S2V5
d29yZHM+aW52ZXN0aWdhdGl2ZSB0ZWNobmlxdWVzPC9LZXl3b3Jkcz48S2V5d29yZHM+TUVUSE9E
PC9LZXl3b3Jkcz48S2V5d29yZHM+UkFUUzwvS2V5d29yZHM+PEtleXdvcmRzPlNUT01BQ0g8L0tl
eXdvcmRzPjxLZXl3b3Jkcz5UcmFuc2R1Y2VyczwvS2V5d29yZHM+PFJlcHJpbnQ+Tm90IGluIEZp
bGU8L1JlcHJpbnQ+PFN0YXJ0X1BhZ2U+MTM0MDwvU3RhcnRfUGFnZT48RW5kX1BhZ2U+ZTM3NDwv
RW5kX1BhZ2U+PFBlcmlvZGljYWw+TmV1cm9nYXN0cm9lbnRlcm9sb2d5ICZhbXA7IE1vdGlsaXR5
PC9QZXJpb2RpY2FsPjxWb2x1bWU+MjI8L1ZvbHVtZT48SXNzdWU+MTI8L0lzc3VlPjxJU1NOX0lT
Qk4+MTM2NS0yOTgyPC9JU1NOX0lTQk4+PFdlYl9VUkw+aHR0cDovL2R4LmRvaS5vcmcvMTAuMTEx
MS9qLjEzNjUtMjk4Mi4yMDEwLjAxNTgyLng8L1dlYl9VUkw+PFpaX0pvdXJuYWxTdGRBYmJyZXY+
PGYgbmFtZT0iU3lzdGVtIj5OZXVyb2dhc3Ryb2VudGVyb2xvZ3kgJmFtcDsgTW90aWxpdHk8L2Y+
PC9aWl9Kb3VybmFsU3RkQWJicmV2PjxaWl9Xb3JrZm9ybUlEPjE8L1paX1dvcmtmb3JtSUQ+PC9N
REw+PC9DaXRlPjxDaXRlPjxBdXRob3I+RnVqaXRzdWthPC9BdXRob3I+PFllYXI+MjAxMjwvWWVh
cj48UmVjTnVtPjU0NzI8L1JlY051bT48SURUZXh0PkNoYXB0ZXIgRWlnaHRlZW4gLSBHaHJlbGlu
IGFuZCBHYXN0cm9pbnRlc3RpbmFsIE1vdmVtZW50PC9JRFRleHQ+PE1ETCBSZWZfVHlwZT0iQm9v
ayBDaGFwdGVyIj48UmVmX1R5cGU+Qm9vayBDaGFwdGVyPC9SZWZfVHlwZT48UmVmX0lEPjU0NzI8
L1JlZl9JRD48VGl0bGVfUHJpbWFyeT5DaGFwdGVyIEVpZ2h0ZWVuIC0gR2hyZWxpbiBhbmQgR2Fz
dHJvaW50ZXN0aW5hbCBNb3ZlbWVudDwvVGl0bGVfUHJpbWFyeT48QXV0aG9yc19QcmltYXJ5PkZ1
aml0c3VrYSxOYW9raTwvQXV0aG9yc19QcmltYXJ5PjxBdXRob3JzX1ByaW1hcnk+QXNha2F3YSxB
a2loaXJvPC9BdXRob3JzX1ByaW1hcnk+PEF1dGhvcnNfUHJpbWFyeT5BbWl0YW5pLEhhcnVrYTwv
QXV0aG9yc19QcmltYXJ5PjxBdXRob3JzX1ByaW1hcnk+RnVqaW1peWEsTWluZWtvPC9BdXRob3Jz
X1ByaW1hcnk+PEF1dGhvcnNfUHJpbWFyeT5JbnVpLEFraW88L0F1dGhvcnNfUHJpbWFyeT48RGF0
ZV9QcmltYXJ5PjIwMTI8L0RhdGVfUHJpbWFyeT48S2V5d29yZHM+ZmFzdGVkIG1vdG9yIGFjdGl2
aXR5PC9LZXl3b3Jkcz48S2V5d29yZHM+ZnVuY3Rpb25hbCBkeXNwZXBzaWE8L0tleXdvcmRzPjxL
ZXl3b3Jkcz5HQVNUUk9JTlRFU1RJTkFMPC9LZXl3b3Jkcz48S2V5d29yZHM+R2FzdHJvaW50ZXN0
aW5hbCBNb3RpbGl0eTwvS2V5d29yZHM+PEtleXdvcmRzPmdhc3Ryb3BhcmVzaXM8L0tleXdvcmRz
PjxLZXl3b3Jkcz5HaHJlbGluPC9LZXl3b3Jkcz48S2V5d29yZHM+TUVUSE9EPC9LZXl3b3Jkcz48
S2V5d29yZHM+TUVUSE9EUzwvS2V5d29yZHM+PEtleXdvcmRzPk1PVkVNRU5UPC9LZXl3b3Jkcz48
S2V5d29yZHM+TkVVUk9QRVBUSURFIFk8L0tleXdvcmRzPjxLZXl3b3Jkcz5waGFzZSBJSUkgY29u
dHJhY3Rpb25zPC9LZXl3b3Jkcz48S2V5d29yZHM+cmlra3Vuc2hpdG88L0tleXdvcmRzPjxSZXBy
aW50Pk5vdCBpbiBGaWxlPC9SZXByaW50PjxTdGFydF9QYWdlPjI4OTwvU3RhcnRfUGFnZT48RW5k
X1BhZ2U+MzAxPC9FbmRfUGFnZT48Vm9sdW1lPlZvbHVtZSA1MTQ8L1ZvbHVtZT48VGl0bGVfU2Vj
b25kYXJ5Pk1ldGhvZHMgaW4gRW56eW1vbG9neTwvVGl0bGVfU2Vjb25kYXJ5PjxBdXRob3JzX1Nl
Y29uZGFyeT5Lb2ppbWEsTTwvQXV0aG9yc19TZWNvbmRhcnk+PEF1dGhvcnNfU2Vjb25kYXJ5Pkth
bmdhd2EsSzwvQXV0aG9yc19TZWNvbmRhcnk+PFB1Ymxpc2hlcj5BY2FkZW1pYyBQcmVzczwvUHVi
bGlzaGVyPjxJU1NOX0lTQk4+MDA3Ni02ODc5PC9JU1NOX0lTQk4+PFdlYl9VUkw+aHR0cDovL3d3
dy5zY2llbmNlZGlyZWN0LmNvbS9zY2llbmNlL2FydGljbGUvcGlpL0I5NzgwMTIzODEyNzI4MDAw
MTgwPC9XZWJfVVJMPjxaWl9Xb3JrZm9ybUlEPjM8L1paX1dvcmtmb3JtSUQ+PC9NREw+PC9DaXRl
PjwvUmVmbWFuPgB=
</w:fldData>
        </w:fldChar>
      </w:r>
      <w:r w:rsidR="00B415BB">
        <w:rPr>
          <w:rFonts w:ascii="Arial" w:hAnsi="Arial" w:cs="Arial"/>
          <w:sz w:val="24"/>
          <w:szCs w:val="24"/>
        </w:rPr>
        <w:instrText xml:space="preserve"> ADDIN REFMGR.CITE </w:instrText>
      </w:r>
      <w:r w:rsidR="00FE7957">
        <w:rPr>
          <w:rFonts w:ascii="Arial" w:hAnsi="Arial" w:cs="Arial"/>
          <w:sz w:val="24"/>
          <w:szCs w:val="24"/>
        </w:rPr>
        <w:fldChar w:fldCharType="begin">
          <w:fldData xml:space="preserve">PFJlZm1hbj48Q2l0ZT48QXV0aG9yPlBhc2NhdWQgWEI8L0F1dGhvcj48WWVhcj4xOTc4PC9ZZWFy
PjxSZWNOdW0+NTYyMTwvUmVjTnVtPjxJRFRleHQ+QSBtaW5pYXR1cmUgdHJhbnNkdWNlciBmb3Ig
cmVjb3JkaW5nIGludGVzdGluYWwgbW90aWxpdHkgaW4gdW5yZXN0cmFpbmVkIGNocm9uaWMgcmF0
czwvSURUZXh0PjxNREwgUmVmX1R5cGU9IkpvdXJuYWwiPjxSZWZfVHlwZT5Kb3VybmFsPC9SZWZf
VHlwZT48UmVmX0lEPjU2MjE8L1JlZl9JRD48VGl0bGVfUHJpbWFyeT5BIG1pbmlhdHVyZSB0cmFu
c2R1Y2VyIGZvciByZWNvcmRpbmcgaW50ZXN0aW5hbCBtb3RpbGl0eSBpbiB1bnJlc3RyYWluZWQg
Y2hyb25pYyByYXRzPC9UaXRsZV9QcmltYXJ5PjxBdXRob3JzX1ByaW1hcnk+UGFzY2F1ZCBYQixG
LkEuVS48L0F1dGhvcnNfUHJpbWFyeT48QXV0aG9yc19QcmltYXJ5PkdlbnRvbiBNSixGLkEuVS48
L0F1dGhvcnNfUHJpbWFyeT48QXV0aG9yc19QcmltYXJ5PkJhc3MsUC48L0F1dGhvcnNfUHJpbWFy
eT48RGF0ZV9QcmltYXJ5PjE5NzgvNC80PC9EYXRlX1ByaW1hcnk+PEtleXdvcmRzPkFuaW1hbDwv
S2V5d29yZHM+PEtleXdvcmRzPkFOSU1BTFM8L0tleXdvcmRzPjxLZXl3b3Jkcz5DT05UUkFDVElP
TjwvS2V5d29yZHM+PEtleXdvcmRzPkdBU1RST0lOVEVTVElOQUw8L0tleXdvcmRzPjxLZXl3b3Jk
cz5HYXN0cm9pbnRlc3RpbmFsIE1vdGlsaXR5PC9LZXl3b3Jkcz48S2V5d29yZHM+R3V0PC9LZXl3
b3Jkcz48S2V5d29yZHM+R3V0IG1vdGlsaXR5PC9LZXl3b3Jkcz48S2V5d29yZHM+SU5URVNUSU5B
TCBNT1RJTElUWTwvS2V5d29yZHM+PEtleXdvcmRzPk1PVElMSVRZPC9LZXl3b3Jkcz48S2V5d29y
ZHM+TVVTQ0xFPC9LZXl3b3Jkcz48S2V5d29yZHM+TVVTQ0xFUzwvS2V5d29yZHM+PEtleXdvcmRz
PlByZXNzdXJlPC9LZXl3b3Jkcz48S2V5d29yZHM+UkFUPC9LZXl3b3Jkcz48S2V5d29yZHM+UkFU
UzwvS2V5d29yZHM+PEtleXdvcmRzPlJPREVOVDwvS2V5d29yZHM+PEtleXdvcmRzPnN0cmFpbjwv
S2V5d29yZHM+PEtleXdvcmRzPlRyYW5zZHVjZXJzPC9LZXl3b3Jkcz48UmVwcmludD5Ob3QgaW4g
RmlsZTwvUmVwcmludD48U3RhcnRfUGFnZT5FNTMyPC9TdGFydF9QYWdlPjxFbmRfUGFnZT5FNTM4
PC9FbmRfUGFnZT48UGVyaW9kaWNhbD5BbS5KIFBoeXNpb2wgRW5kb2NyaW5vbC5NZXRhYi5HYXN0
cm9pbnRlc3QuUGh5c2lvbC48L1BlcmlvZGljYWw+PFZvbHVtZT40PC9Wb2x1bWU+PElzc3VlPjU8
L0lzc3VlPjxaWl9Kb3VybmFsU3RkQWJicmV2PjxmIG5hbWU9IlN5c3RlbSI+QW0uSiBQaHlzaW9s
IEVuZG9jcmlub2wuTWV0YWIuR2FzdHJvaW50ZXN0LlBoeXNpb2wuPC9mPjwvWlpfSm91cm5hbFN0
ZEFiYnJldj48WlpfV29ya2Zvcm1JRD4xPC9aWl9Xb3JrZm9ybUlEPjwvTURMPjwvQ2l0ZT48Q2l0
ZT48QXV0aG9yPkdvdXJjZXJvbDwvQXV0aG9yPjxZZWFyPjIwMTE8L1llYXI+PFJlY051bT41Mjg0
PC9SZWNOdW0+PElEVGV4dD5Nb2R1bGF0aW9uIG9mIGdhc3RyaWMgbW90aWxpdHkgYnkgYnJhaW4t
Z3V0IHBlcHRpZGVzIHVzaW5nIGEgbm92ZWwgbm9uLWludmFzaXZlIG1pbmlhdHVyaXplZCBwcmVz
c3VyZSB0cmFuc2R1Y2VyIG1ldGhvZCBpbiBhbmVzdGhldGl6ZWQgcm9kZW50czwvSURUZXh0PjxN
REwgUmVmX1R5cGU9IkpvdXJuYWwiPjxSZWZfVHlwZT5Kb3VybmFsPC9SZWZfVHlwZT48UmVmX0lE
PjUyODQ8L1JlZl9JRD48VGl0bGVfUHJpbWFyeT5Nb2R1bGF0aW9uIG9mIGdhc3RyaWMgbW90aWxp
dHkgYnkgYnJhaW4tZ3V0IHBlcHRpZGVzIHVzaW5nIGEgbm92ZWwgbm9uLWludmFzaXZlIG1pbmlh
dHVyaXplZCBwcmVzc3VyZSB0cmFuc2R1Y2VyIG1ldGhvZCBpbiBhbmVzdGhldGl6ZWQgcm9kZW50
czwvVGl0bGVfUHJpbWFyeT48QXV0aG9yc19QcmltYXJ5PkdvdXJjZXJvbCxHdWlsbGF1bWU8L0F1
dGhvcnNfUHJpbWFyeT48QXV0aG9yc19QcmltYXJ5PkFkZWxzb24sRGF2aWQgVy48L0F1dGhvcnNf
UHJpbWFyeT48QXV0aG9yc19QcmltYXJ5Pk1pbGxpb24sTXVsdWdldGE8L0F1dGhvcnNfUHJpbWFy
eT48QXV0aG9yc19QcmltYXJ5PldhbmcsTGl4aW48L0F1dGhvcnNfUHJpbWFyeT48QXV0aG9yc19Q
cmltYXJ5PlRhY2hlLFl2ZXR0ZTwvQXV0aG9yc19QcmltYXJ5PjxEYXRlX1ByaW1hcnk+MjAxMS80
PC9EYXRlX1ByaW1hcnk+PEtleXdvcmRzPkNvbGQ8L0tleXdvcmRzPjxLZXl3b3Jkcz5DUkY8L0tl
eXdvcmRzPjxLZXl3b3Jkcz5nYXN0cmljPC9LZXl3b3Jkcz48S2V5d29yZHM+R0FTVFJJQyBNT1RJ
TElUWTwvS2V5d29yZHM+PEtleXdvcmRzPkdocmVsaW48L0tleXdvcmRzPjxLZXl3b3Jkcz5JTlRS
QUdBU1RSSUMgUFJFU1NVUkU8L0tleXdvcmRzPjxLZXl3b3Jkcz5NRVRIT0Q8L0tleXdvcmRzPjxL
ZXl3b3Jkcz5NT0RVTEFUSU9OPC9LZXl3b3Jkcz48S2V5d29yZHM+TU9USUxJVFk8L0tleXdvcmRz
PjxLZXl3b3Jkcz5QRVBUSURFPC9LZXl3b3Jkcz48S2V5d29yZHM+UEVQVElERVM8L0tleXdvcmRz
PjxLZXl3b3Jkcz5QcmVzc3VyZTwvS2V5d29yZHM+PEtleXdvcmRzPlJPREVOVDwvS2V5d29yZHM+
PEtleXdvcmRzPlJPREVOVFM8L0tleXdvcmRzPjxLZXl3b3Jkcz5zdXJnZXJ5PC9LZXl3b3Jkcz48
S2V5d29yZHM+VFJIIGFnb25pc3Q8L0tleXdvcmRzPjxSZXByaW50Pk5vdCBpbiBGaWxlPC9SZXBy
aW50PjxTdGFydF9QYWdlPjczNzwvU3RhcnRfUGFnZT48RW5kX1BhZ2U+NzQ2PC9FbmRfUGFnZT48
UGVyaW9kaWNhbD5QZXB0aWRlczwvUGVyaW9kaWNhbD48Vm9sdW1lPjMyPC9Wb2x1bWU+PElzc3Vl
PjQ8L0lzc3VlPjxJU1NOX0lTQk4+MDE5Ni05NzgxPC9JU1NOX0lTQk4+PFdlYl9VUkw+aHR0cDov
L3d3dy5zY2llbmNlZGlyZWN0LmNvbS9zY2llbmNlL2FydGljbGUvcGlpL1MwMTk2OTc4MTExMDAw
MjEwPC9XZWJfVVJMPjxaWl9Kb3VybmFsU3RkQWJicmV2PjxmIG5hbWU9IlN5c3RlbSI+UGVwdGlk
ZXM8L2Y+PC9aWl9Kb3VybmFsU3RkQWJicmV2PjxaWl9Xb3JrZm9ybUlEPjE8L1paX1dvcmtmb3Jt
SUQ+PC9NREw+PC9DaXRlPjxDaXRlPjxBdXRob3I+QW3DqXJpY288L0F1dGhvcj48WWVhcj4yMDEw
PC9ZZWFyPjxSZWNOdW0+NTYxNTwvUmVjTnVtPjxJRFRleHQ+VmFsaWRhdGlvbiBvZiBBQ0IgaW4g
dml0cm8gYW5kIGluIHZpdm8gYXMgYSBiaW9tYWduZXRpYyBtZXRob2QgZm9yIG1lYXN1cmluZyBz
dG9tYWNoIGNvbnRyYWN0aW9uPC9JRFRleHQ+PE1ETCBSZWZfVHlwZT0iSm91cm5hbCI+PFJlZl9U
eXBlPkpvdXJuYWw8L1JlZl9UeXBlPjxSZWZfSUQ+NTYxNTwvUmVmX0lEPjxUaXRsZV9QcmltYXJ5
PlZhbGlkYXRpb24gb2YgQUNCIGluIHZpdHJvIGFuZCBpbiB2aXZvIGFzIGEgYmlvbWFnbmV0aWMg
bWV0aG9kIGZvciBtZWFzdXJpbmcgc3RvbWFjaCBjb250cmFjdGlvbjwvVGl0bGVfUHJpbWFyeT48
QXV0aG9yc19QcmltYXJ5PkFtJiN4RTk7cmljbyxNLkYuPC9BdXRob3JzX1ByaW1hcnk+PEF1dGhv
cnNfUHJpbWFyeT5NYXJxdWVzLFIuRy48L0F1dGhvcnNfUHJpbWFyeT48QXV0aG9yc19QcmltYXJ5
PlphbmRvbiYjeEUxOyxFLkEuPC9BdXRob3JzX1ByaW1hcnk+PEF1dGhvcnNfUHJpbWFyeT5BbmRy
ZWlzLFUuPC9BdXRob3JzX1ByaW1hcnk+PEF1dGhvcnNfUHJpbWFyeT5TdGVsemVyLE0uPC9BdXRo
b3JzX1ByaW1hcnk+PEF1dGhvcnNfUHJpbWFyeT5Db3ImI3hFMTssQS48L0F1dGhvcnNfUHJpbWFy
eT48QXV0aG9yc19QcmltYXJ5Pk9saXZlaXJhLFIuQi48L0F1dGhvcnNfUHJpbWFyeT48QXV0aG9y
c19QcmltYXJ5Pk1pcmFuZGEsSi5SLkEuPC9BdXRob3JzX1ByaW1hcnk+PERhdGVfUHJpbWFyeT4y
MDEwLzEyLzE8L0RhdGVfUHJpbWFyeT48S2V5d29yZHM+Q09OVFJBQ1RJT048L0tleXdvcmRzPjxL
ZXl3b3Jkcz5kaWdlc3RpdmUgcGh5c2lvbG9neTwvS2V5d29yZHM+PEtleXdvcmRzPkZPT0Q8L0tl
eXdvcmRzPjxLZXl3b3Jkcz5HYXN0cm9pbnRlc3RpbmFsIE1vdGlsaXR5PC9LZXl3b3Jkcz48S2V5
d29yZHM+SU4gVklUUk88L0tleXdvcmRzPjxLZXl3b3Jkcz5JTi1WSVZPPC9LZXl3b3Jkcz48S2V5
d29yZHM+aW52ZXN0aWdhdGl2ZSB0ZWNobmlxdWVzPC9LZXl3b3Jkcz48S2V5d29yZHM+TUVUSE9E
PC9LZXl3b3Jkcz48S2V5d29yZHM+UkFUUzwvS2V5d29yZHM+PEtleXdvcmRzPlNUT01BQ0g8L0tl
eXdvcmRzPjxLZXl3b3Jkcz5UcmFuc2R1Y2VyczwvS2V5d29yZHM+PFJlcHJpbnQ+Tm90IGluIEZp
bGU8L1JlcHJpbnQ+PFN0YXJ0X1BhZ2U+MTM0MDwvU3RhcnRfUGFnZT48RW5kX1BhZ2U+ZTM3NDwv
RW5kX1BhZ2U+PFBlcmlvZGljYWw+TmV1cm9nYXN0cm9lbnRlcm9sb2d5ICZhbXA7IE1vdGlsaXR5
PC9QZXJpb2RpY2FsPjxWb2x1bWU+MjI8L1ZvbHVtZT48SXNzdWU+MTI8L0lzc3VlPjxJU1NOX0lT
Qk4+MTM2NS0yOTgyPC9JU1NOX0lTQk4+PFdlYl9VUkw+aHR0cDovL2R4LmRvaS5vcmcvMTAuMTEx
MS9qLjEzNjUtMjk4Mi4yMDEwLjAxNTgyLng8L1dlYl9VUkw+PFpaX0pvdXJuYWxTdGRBYmJyZXY+
PGYgbmFtZT0iU3lzdGVtIj5OZXVyb2dhc3Ryb2VudGVyb2xvZ3kgJmFtcDsgTW90aWxpdHk8L2Y+
PC9aWl9Kb3VybmFsU3RkQWJicmV2PjxaWl9Xb3JrZm9ybUlEPjE8L1paX1dvcmtmb3JtSUQ+PC9N
REw+PC9DaXRlPjxDaXRlPjxBdXRob3I+RnVqaXRzdWthPC9BdXRob3I+PFllYXI+MjAxMjwvWWVh
cj48UmVjTnVtPjU0NzI8L1JlY051bT48SURUZXh0PkNoYXB0ZXIgRWlnaHRlZW4gLSBHaHJlbGlu
IGFuZCBHYXN0cm9pbnRlc3RpbmFsIE1vdmVtZW50PC9JRFRleHQ+PE1ETCBSZWZfVHlwZT0iQm9v
ayBDaGFwdGVyIj48UmVmX1R5cGU+Qm9vayBDaGFwdGVyPC9SZWZfVHlwZT48UmVmX0lEPjU0NzI8
L1JlZl9JRD48VGl0bGVfUHJpbWFyeT5DaGFwdGVyIEVpZ2h0ZWVuIC0gR2hyZWxpbiBhbmQgR2Fz
dHJvaW50ZXN0aW5hbCBNb3ZlbWVudDwvVGl0bGVfUHJpbWFyeT48QXV0aG9yc19QcmltYXJ5PkZ1
aml0c3VrYSxOYW9raTwvQXV0aG9yc19QcmltYXJ5PjxBdXRob3JzX1ByaW1hcnk+QXNha2F3YSxB
a2loaXJvPC9BdXRob3JzX1ByaW1hcnk+PEF1dGhvcnNfUHJpbWFyeT5BbWl0YW5pLEhhcnVrYTwv
QXV0aG9yc19QcmltYXJ5PjxBdXRob3JzX1ByaW1hcnk+RnVqaW1peWEsTWluZWtvPC9BdXRob3Jz
X1ByaW1hcnk+PEF1dGhvcnNfUHJpbWFyeT5JbnVpLEFraW88L0F1dGhvcnNfUHJpbWFyeT48RGF0
ZV9QcmltYXJ5PjIwMTI8L0RhdGVfUHJpbWFyeT48S2V5d29yZHM+ZmFzdGVkIG1vdG9yIGFjdGl2
aXR5PC9LZXl3b3Jkcz48S2V5d29yZHM+ZnVuY3Rpb25hbCBkeXNwZXBzaWE8L0tleXdvcmRzPjxL
ZXl3b3Jkcz5HQVNUUk9JTlRFU1RJTkFMPC9LZXl3b3Jkcz48S2V5d29yZHM+R2FzdHJvaW50ZXN0
aW5hbCBNb3RpbGl0eTwvS2V5d29yZHM+PEtleXdvcmRzPmdhc3Ryb3BhcmVzaXM8L0tleXdvcmRz
PjxLZXl3b3Jkcz5HaHJlbGluPC9LZXl3b3Jkcz48S2V5d29yZHM+TUVUSE9EPC9LZXl3b3Jkcz48
S2V5d29yZHM+TUVUSE9EUzwvS2V5d29yZHM+PEtleXdvcmRzPk1PVkVNRU5UPC9LZXl3b3Jkcz48
S2V5d29yZHM+TkVVUk9QRVBUSURFIFk8L0tleXdvcmRzPjxLZXl3b3Jkcz5waGFzZSBJSUkgY29u
dHJhY3Rpb25zPC9LZXl3b3Jkcz48S2V5d29yZHM+cmlra3Vuc2hpdG88L0tleXdvcmRzPjxSZXBy
aW50Pk5vdCBpbiBGaWxlPC9SZXByaW50PjxTdGFydF9QYWdlPjI4OTwvU3RhcnRfUGFnZT48RW5k
X1BhZ2U+MzAxPC9FbmRfUGFnZT48Vm9sdW1lPlZvbHVtZSA1MTQ8L1ZvbHVtZT48VGl0bGVfU2Vj
b25kYXJ5Pk1ldGhvZHMgaW4gRW56eW1vbG9neTwvVGl0bGVfU2Vjb25kYXJ5PjxBdXRob3JzX1Nl
Y29uZGFyeT5Lb2ppbWEsTTwvQXV0aG9yc19TZWNvbmRhcnk+PEF1dGhvcnNfU2Vjb25kYXJ5Pkth
bmdhd2EsSzwvQXV0aG9yc19TZWNvbmRhcnk+PFB1Ymxpc2hlcj5BY2FkZW1pYyBQcmVzczwvUHVi
bGlzaGVyPjxJU1NOX0lTQk4+MDA3Ni02ODc5PC9JU1NOX0lTQk4+PFdlYl9VUkw+aHR0cDovL3d3
dy5zY2llbmNlZGlyZWN0LmNvbS9zY2llbmNlL2FydGljbGUvcGlpL0I5NzgwMTIzODEyNzI4MDAw
MTgwPC9XZWJfVVJMPjxaWl9Xb3JrZm9ybUlEPjM8L1paX1dvcmtmb3JtSUQ+PC9NREw+PC9DaXRl
PjwvUmVmbWFuPgB=
</w:fldData>
        </w:fldChar>
      </w:r>
      <w:r w:rsidR="00B415BB">
        <w:rPr>
          <w:rFonts w:ascii="Arial" w:hAnsi="Arial" w:cs="Arial"/>
          <w:sz w:val="24"/>
          <w:szCs w:val="24"/>
        </w:rPr>
        <w:instrText xml:space="preserve"> ADDIN EN.CITE.DATA </w:instrText>
      </w:r>
      <w:r w:rsidR="00FE7957">
        <w:rPr>
          <w:rFonts w:ascii="Arial" w:hAnsi="Arial" w:cs="Arial"/>
          <w:sz w:val="24"/>
          <w:szCs w:val="24"/>
        </w:rPr>
      </w:r>
      <w:r w:rsidR="00FE7957">
        <w:rPr>
          <w:rFonts w:ascii="Arial" w:hAnsi="Arial" w:cs="Arial"/>
          <w:sz w:val="24"/>
          <w:szCs w:val="24"/>
        </w:rPr>
        <w:fldChar w:fldCharType="end"/>
      </w:r>
      <w:r w:rsidR="00FE7957">
        <w:rPr>
          <w:rFonts w:ascii="Arial" w:hAnsi="Arial" w:cs="Arial"/>
          <w:sz w:val="24"/>
          <w:szCs w:val="24"/>
        </w:rPr>
      </w:r>
      <w:r w:rsidR="00FE7957">
        <w:rPr>
          <w:rFonts w:ascii="Arial" w:hAnsi="Arial" w:cs="Arial"/>
          <w:sz w:val="24"/>
          <w:szCs w:val="24"/>
        </w:rPr>
        <w:fldChar w:fldCharType="separate"/>
      </w:r>
      <w:r w:rsidR="002B350A" w:rsidRPr="009117A2">
        <w:rPr>
          <w:rFonts w:ascii="Arial" w:hAnsi="Arial" w:cs="Arial"/>
          <w:noProof/>
          <w:sz w:val="24"/>
          <w:szCs w:val="24"/>
          <w:vertAlign w:val="superscript"/>
        </w:rPr>
        <w:t>2-5</w:t>
      </w:r>
      <w:r w:rsidR="00FE7957">
        <w:rPr>
          <w:rFonts w:ascii="Arial" w:hAnsi="Arial" w:cs="Arial"/>
          <w:sz w:val="24"/>
          <w:szCs w:val="24"/>
        </w:rPr>
        <w:fldChar w:fldCharType="end"/>
      </w:r>
      <w:r w:rsidR="000B67B3" w:rsidRPr="00555A60">
        <w:rPr>
          <w:rFonts w:ascii="Arial" w:hAnsi="Arial" w:cs="Arial"/>
          <w:sz w:val="24"/>
          <w:szCs w:val="24"/>
        </w:rPr>
        <w:t>,</w:t>
      </w:r>
      <w:r w:rsidRPr="00555A60">
        <w:rPr>
          <w:rFonts w:ascii="Arial" w:hAnsi="Arial" w:cs="Arial"/>
          <w:sz w:val="24"/>
          <w:szCs w:val="24"/>
        </w:rPr>
        <w:t xml:space="preserve"> intraluminal pressure </w:t>
      </w:r>
      <w:r w:rsidR="00FE7957">
        <w:rPr>
          <w:rFonts w:ascii="Arial" w:hAnsi="Arial" w:cs="Arial"/>
          <w:sz w:val="24"/>
          <w:szCs w:val="24"/>
        </w:rPr>
        <w:fldChar w:fldCharType="begin">
          <w:fldData xml:space="preserve">PFJlZm1hbj48Q2l0ZT48QXV0aG9yPk1vbnJvZTwvQXV0aG9yPjxZZWFyPjIwMDQ8L1llYXI+PFJl
Y051bT4zNzQxPC9SZWNOdW0+PElEVGV4dD5DZW50cmFsIHZhZ2FsIHN0aW11bGF0aW9uIGV2b2tl
cyBnYXN0cmljIHZvbHVtZSBjaGFuZ2VzIGluIG1pY2U6IGEgbm92ZWwgdGVjaG5pcXVlIHVzaW5n
IGEgbWluaWF0dXJpemVkIGJhcm9zdGF0PC9JRFRleHQ+PE1ETCBSZWZfVHlwZT0iSm91cm5hbCI+
PFJlZl9UeXBlPkpvdXJuYWw8L1JlZl9UeXBlPjxSZWZfSUQ+Mzc0MTwvUmVmX0lEPjxUaXRsZV9Q
cmltYXJ5PkNlbnRyYWwgdmFnYWwgc3RpbXVsYXRpb24gZXZva2VzIGdhc3RyaWMgdm9sdW1lIGNo
YW5nZXMgaW4gbWljZTogYSBub3ZlbCB0ZWNobmlxdWUgdXNpbmcgYSBtaW5pYXR1cml6ZWQgYmFy
b3N0YXQ8L1RpdGxlX1ByaW1hcnk+PEF1dGhvcnNfUHJpbWFyeT5Nb25yb2UsTS5KLjwvQXV0aG9y
c19QcmltYXJ5PjxBdXRob3JzX1ByaW1hcnk+SG9ybmJ5LFAuSi48L0F1dGhvcnNfUHJpbWFyeT48
QXV0aG9yc19QcmltYXJ5PlBhcnRvc29lZGFyc28sRS5SLjwvQXV0aG9yc19QcmltYXJ5PjxEYXRl
X1ByaW1hcnk+MjAwNDwvRGF0ZV9QcmltYXJ5PjxLZXl3b3Jkcz5NSUNFPC9LZXl3b3Jkcz48S2V5
d29yZHM+VEVDSE5JUVVFPC9LZXl3b3Jkcz48UmVwcmludD5JbiBGaWxlPC9SZXByaW50PjxTdGFy
dF9QYWdlPjU8L1N0YXJ0X1BhZ2U+PEVuZF9QYWdlPjExPC9FbmRfUGFnZT48UGVyaW9kaWNhbD5O
ZXVyb2dhc3Ryb2VudGVyb2wuTW90aWwuPC9QZXJpb2RpY2FsPjxWb2x1bWU+MTY8L1ZvbHVtZT48
SXNzdWU+MTwvSXNzdWU+PFpaX0pvdXJuYWxGdWxsPjxmIG5hbWU9IlN5c3RlbSI+TmV1cm9nYXN0
cm9lbnRlcm9sb2d5IGFuZCBNb3RpbGl0eTwvZj48L1paX0pvdXJuYWxGdWxsPjxaWl9Kb3VybmFs
U3RkQWJicmV2PjxmIG5hbWU9IlN5c3RlbSI+TmV1cm9nYXN0cm9lbnRlcm9sLk1vdGlsLjwvZj48
L1paX0pvdXJuYWxTdGRBYmJyZXY+PFpaX1dvcmtmb3JtSUQ+MTwvWlpfV29ya2Zvcm1JRD48L01E
TD48L0NpdGU+PENpdGU+PEF1dGhvcj5IZXJtYW48L0F1dGhvcj48WWVhcj4yMDA4PC9ZZWFyPjxS
ZWNOdW0+NDUxMzwvUmVjTnVtPjxJRFRleHQ+Q2hhcmFjdGVyaXphdGlvbiBvZiBub3JhZHJlbmVy
Z2ljIHRyYW5zbWlzc2lvbiBhdCB0aGUgZG9yc2FsIG1vdG9yIG51Y2xldXMgb2YgdGhlIHZhZ3Vz
IGludm9sdmVkIGluIHJlZmxleCBjb250cm9sIG9mIGZ1bmR1cyB0b25lPC9JRFRleHQ+PE1ETCBS
ZWZfVHlwZT0iSm91cm5hbCI+PFJlZl9UeXBlPkpvdXJuYWw8L1JlZl9UeXBlPjxSZWZfSUQ+NDUx
MzwvUmVmX0lEPjxUaXRsZV9QcmltYXJ5PkNoYXJhY3Rlcml6YXRpb24gb2Ygbm9yYWRyZW5lcmdp
YyB0cmFuc21pc3Npb24gYXQgdGhlIGRvcnNhbCBtb3RvciBudWNsZXVzIG9mIHRoZSB2YWd1cyBp
bnZvbHZlZCBpbiByZWZsZXggY29udHJvbCBvZiBmdW5kdXMgdG9uZTwvVGl0bGVfUHJpbWFyeT48
QXV0aG9yc19QcmltYXJ5Pkhlcm1hbixNZWxpc3NhIEEuPC9BdXRob3JzX1ByaW1hcnk+PEF1dGhv
cnNfUHJpbWFyeT5OaWVkcmluZ2hhdXMsTWFyazwvQXV0aG9yc19QcmltYXJ5PjxBdXRob3JzX1By
aW1hcnk+QWxheWFuLEFsaXNhPC9BdXRob3JzX1ByaW1hcnk+PEF1dGhvcnNfUHJpbWFyeT5WZXJi
YWxpcyxKb3NlcGggRy48L0F1dGhvcnNfUHJpbWFyeT48QXV0aG9yc19QcmltYXJ5PlNhaGliemFk
YSxOaWF6PC9BdXRob3JzX1ByaW1hcnk+PEF1dGhvcnNfUHJpbWFyeT5HaWxsaXMsUmljaGFyZCBB
LjwvQXV0aG9yc19QcmltYXJ5PjxEYXRlX1ByaW1hcnk+MjAwOC8zLzE8L0RhdGVfUHJpbWFyeT48
S2V5d29yZHM+QUNUSVZJVFk8L0tleXdvcmRzPjxLZXl3b3Jkcz5hbmFseXNpczwvS2V5d29yZHM+
PEtleXdvcmRzPkFOVEFHT05JU1RTPC9LZXl3b3Jkcz48S2V5d29yZHM+QVRST1BJTkU8L0tleXdv
cmRzPjxLZXl3b3Jkcz5ET1JTQUwgTU9UT1IgTlVDTEVVUzwvS2V5d29yZHM+PEtleXdvcmRzPkRP
UlNBTCBNT1RPUiBOVUNMRVVTIE9GIFRIRSBWQUdVUzwvS2V5d29yZHM+PEtleXdvcmRzPklOTkVS
VkFUSU9OPC9LZXl3b3Jkcz48S2V5d29yZHM+TU9UT1I8L0tleXdvcmRzPjxLZXl3b3Jkcz5ORVVS
T05TPC9LZXl3b3Jkcz48S2V5d29yZHM+TkcgTklUUk8gTCBBUkdJTklORTwvS2V5d29yZHM+PEtl
eXdvcmRzPk5PUkFEUkVORVJHSUM8L0tleXdvcmRzPjxLZXl3b3Jkcz5OT1JFUElORVBIUklORTwv
S2V5d29yZHM+PEtleXdvcmRzPk5VQ0xFVVM8L0tleXdvcmRzPjxLZXl3b3Jkcz5SQVQ8L0tleXdv
cmRzPjxLZXl3b3Jkcz5SQVRTPC9LZXl3b3Jkcz48S2V5d29yZHM+UkVGTEVYPC9LZXl3b3Jkcz48
S2V5d29yZHM+UkVGTEVYRVM8L0tleXdvcmRzPjxLZXl3b3Jkcz5SRUxBWEFUSU9OPC9LZXl3b3Jk
cz48S2V5d29yZHM+U1RPTUFDSDwvS2V5d29yZHM+PEtleXdvcmRzPlZBR09UT01ZPC9LZXl3b3Jk
cz48S2V5d29yZHM+VkFHT1ZBR0FMIFJFRkxFWDwvS2V5d29yZHM+PEtleXdvcmRzPlZBR1VTPC9L
ZXl3b3Jkcz48S2V5d29yZHM+WU9ISU1CSU5FPC9LZXl3b3Jkcz48UmVwcmludD5Ob3QgaW4gRmls
ZTwvUmVwcmludD48U3RhcnRfUGFnZT5SNzIwPC9TdGFydF9QYWdlPjxFbmRfUGFnZT5SNzI5PC9F
bmRfUGFnZT48UGVyaW9kaWNhbD5BbSBKIFBoeXNpb2wgUmVndWwgSW50ZWdyIENvbXAgUGh5c2lv
bDwvUGVyaW9kaWNhbD48Vm9sdW1lPjI5NDwvVm9sdW1lPjxJc3N1ZT4zPC9Jc3N1ZT48V2ViX1VS
TD5odHRwOi8vYWpwcmVndS5waHlzaW9sb2d5Lm9yZy9jZ2kvY29udGVudC9hYnN0cmFjdC8yOTQv
My9SNzIwPC9XZWJfVVJMPjxaWl9Kb3VybmFsRnVsbD48ZiBuYW1lPSJTeXN0ZW0iPkFKUCAtIFJl
Z3VsYXRvcnksIEludGVncmF0aXZlIGFuZCBDb21wYXJhdGl2ZSBQaHlzaW9sb2d5PC9mPjwvWlpf
Sm91cm5hbEZ1bGw+PFpaX0pvdXJuYWxTdGRBYmJyZXY+PGYgbmFtZT0iU3lzdGVtIj5BbSBKIFBo
eXNpb2wgUmVndWwgSW50ZWdyIENvbXAgUGh5c2lvbDwvZj48L1paX0pvdXJuYWxTdGRBYmJyZXY+
PFpaX1dvcmtmb3JtSUQ+MTwvWlpfV29ya2Zvcm1JRD48L01ETD48L0NpdGU+PC9SZWZtYW4+AG==
</w:fldData>
        </w:fldChar>
      </w:r>
      <w:r w:rsidR="00B415BB">
        <w:rPr>
          <w:rFonts w:ascii="Arial" w:hAnsi="Arial" w:cs="Arial"/>
          <w:sz w:val="24"/>
          <w:szCs w:val="24"/>
        </w:rPr>
        <w:instrText xml:space="preserve"> ADDIN REFMGR.CITE </w:instrText>
      </w:r>
      <w:r w:rsidR="00FE7957">
        <w:rPr>
          <w:rFonts w:ascii="Arial" w:hAnsi="Arial" w:cs="Arial"/>
          <w:sz w:val="24"/>
          <w:szCs w:val="24"/>
        </w:rPr>
        <w:fldChar w:fldCharType="begin">
          <w:fldData xml:space="preserve">PFJlZm1hbj48Q2l0ZT48QXV0aG9yPk1vbnJvZTwvQXV0aG9yPjxZZWFyPjIwMDQ8L1llYXI+PFJl
Y051bT4zNzQxPC9SZWNOdW0+PElEVGV4dD5DZW50cmFsIHZhZ2FsIHN0aW11bGF0aW9uIGV2b2tl
cyBnYXN0cmljIHZvbHVtZSBjaGFuZ2VzIGluIG1pY2U6IGEgbm92ZWwgdGVjaG5pcXVlIHVzaW5n
IGEgbWluaWF0dXJpemVkIGJhcm9zdGF0PC9JRFRleHQ+PE1ETCBSZWZfVHlwZT0iSm91cm5hbCI+
PFJlZl9UeXBlPkpvdXJuYWw8L1JlZl9UeXBlPjxSZWZfSUQ+Mzc0MTwvUmVmX0lEPjxUaXRsZV9Q
cmltYXJ5PkNlbnRyYWwgdmFnYWwgc3RpbXVsYXRpb24gZXZva2VzIGdhc3RyaWMgdm9sdW1lIGNo
YW5nZXMgaW4gbWljZTogYSBub3ZlbCB0ZWNobmlxdWUgdXNpbmcgYSBtaW5pYXR1cml6ZWQgYmFy
b3N0YXQ8L1RpdGxlX1ByaW1hcnk+PEF1dGhvcnNfUHJpbWFyeT5Nb25yb2UsTS5KLjwvQXV0aG9y
c19QcmltYXJ5PjxBdXRob3JzX1ByaW1hcnk+SG9ybmJ5LFAuSi48L0F1dGhvcnNfUHJpbWFyeT48
QXV0aG9yc19QcmltYXJ5PlBhcnRvc29lZGFyc28sRS5SLjwvQXV0aG9yc19QcmltYXJ5PjxEYXRl
X1ByaW1hcnk+MjAwNDwvRGF0ZV9QcmltYXJ5PjxLZXl3b3Jkcz5NSUNFPC9LZXl3b3Jkcz48S2V5
d29yZHM+VEVDSE5JUVVFPC9LZXl3b3Jkcz48UmVwcmludD5JbiBGaWxlPC9SZXByaW50PjxTdGFy
dF9QYWdlPjU8L1N0YXJ0X1BhZ2U+PEVuZF9QYWdlPjExPC9FbmRfUGFnZT48UGVyaW9kaWNhbD5O
ZXVyb2dhc3Ryb2VudGVyb2wuTW90aWwuPC9QZXJpb2RpY2FsPjxWb2x1bWU+MTY8L1ZvbHVtZT48
SXNzdWU+MTwvSXNzdWU+PFpaX0pvdXJuYWxGdWxsPjxmIG5hbWU9IlN5c3RlbSI+TmV1cm9nYXN0
cm9lbnRlcm9sb2d5IGFuZCBNb3RpbGl0eTwvZj48L1paX0pvdXJuYWxGdWxsPjxaWl9Kb3VybmFs
U3RkQWJicmV2PjxmIG5hbWU9IlN5c3RlbSI+TmV1cm9nYXN0cm9lbnRlcm9sLk1vdGlsLjwvZj48
L1paX0pvdXJuYWxTdGRBYmJyZXY+PFpaX1dvcmtmb3JtSUQ+MTwvWlpfV29ya2Zvcm1JRD48L01E
TD48L0NpdGU+PENpdGU+PEF1dGhvcj5IZXJtYW48L0F1dGhvcj48WWVhcj4yMDA4PC9ZZWFyPjxS
ZWNOdW0+NDUxMzwvUmVjTnVtPjxJRFRleHQ+Q2hhcmFjdGVyaXphdGlvbiBvZiBub3JhZHJlbmVy
Z2ljIHRyYW5zbWlzc2lvbiBhdCB0aGUgZG9yc2FsIG1vdG9yIG51Y2xldXMgb2YgdGhlIHZhZ3Vz
IGludm9sdmVkIGluIHJlZmxleCBjb250cm9sIG9mIGZ1bmR1cyB0b25lPC9JRFRleHQ+PE1ETCBS
ZWZfVHlwZT0iSm91cm5hbCI+PFJlZl9UeXBlPkpvdXJuYWw8L1JlZl9UeXBlPjxSZWZfSUQ+NDUx
MzwvUmVmX0lEPjxUaXRsZV9QcmltYXJ5PkNoYXJhY3Rlcml6YXRpb24gb2Ygbm9yYWRyZW5lcmdp
YyB0cmFuc21pc3Npb24gYXQgdGhlIGRvcnNhbCBtb3RvciBudWNsZXVzIG9mIHRoZSB2YWd1cyBp
bnZvbHZlZCBpbiByZWZsZXggY29udHJvbCBvZiBmdW5kdXMgdG9uZTwvVGl0bGVfUHJpbWFyeT48
QXV0aG9yc19QcmltYXJ5Pkhlcm1hbixNZWxpc3NhIEEuPC9BdXRob3JzX1ByaW1hcnk+PEF1dGhv
cnNfUHJpbWFyeT5OaWVkcmluZ2hhdXMsTWFyazwvQXV0aG9yc19QcmltYXJ5PjxBdXRob3JzX1By
aW1hcnk+QWxheWFuLEFsaXNhPC9BdXRob3JzX1ByaW1hcnk+PEF1dGhvcnNfUHJpbWFyeT5WZXJi
YWxpcyxKb3NlcGggRy48L0F1dGhvcnNfUHJpbWFyeT48QXV0aG9yc19QcmltYXJ5PlNhaGliemFk
YSxOaWF6PC9BdXRob3JzX1ByaW1hcnk+PEF1dGhvcnNfUHJpbWFyeT5HaWxsaXMsUmljaGFyZCBB
LjwvQXV0aG9yc19QcmltYXJ5PjxEYXRlX1ByaW1hcnk+MjAwOC8zLzE8L0RhdGVfUHJpbWFyeT48
S2V5d29yZHM+QUNUSVZJVFk8L0tleXdvcmRzPjxLZXl3b3Jkcz5hbmFseXNpczwvS2V5d29yZHM+
PEtleXdvcmRzPkFOVEFHT05JU1RTPC9LZXl3b3Jkcz48S2V5d29yZHM+QVRST1BJTkU8L0tleXdv
cmRzPjxLZXl3b3Jkcz5ET1JTQUwgTU9UT1IgTlVDTEVVUzwvS2V5d29yZHM+PEtleXdvcmRzPkRP
UlNBTCBNT1RPUiBOVUNMRVVTIE9GIFRIRSBWQUdVUzwvS2V5d29yZHM+PEtleXdvcmRzPklOTkVS
VkFUSU9OPC9LZXl3b3Jkcz48S2V5d29yZHM+TU9UT1I8L0tleXdvcmRzPjxLZXl3b3Jkcz5ORVVS
T05TPC9LZXl3b3Jkcz48S2V5d29yZHM+TkcgTklUUk8gTCBBUkdJTklORTwvS2V5d29yZHM+PEtl
eXdvcmRzPk5PUkFEUkVORVJHSUM8L0tleXdvcmRzPjxLZXl3b3Jkcz5OT1JFUElORVBIUklORTwv
S2V5d29yZHM+PEtleXdvcmRzPk5VQ0xFVVM8L0tleXdvcmRzPjxLZXl3b3Jkcz5SQVQ8L0tleXdv
cmRzPjxLZXl3b3Jkcz5SQVRTPC9LZXl3b3Jkcz48S2V5d29yZHM+UkVGTEVYPC9LZXl3b3Jkcz48
S2V5d29yZHM+UkVGTEVYRVM8L0tleXdvcmRzPjxLZXl3b3Jkcz5SRUxBWEFUSU9OPC9LZXl3b3Jk
cz48S2V5d29yZHM+U1RPTUFDSDwvS2V5d29yZHM+PEtleXdvcmRzPlZBR09UT01ZPC9LZXl3b3Jk
cz48S2V5d29yZHM+VkFHT1ZBR0FMIFJFRkxFWDwvS2V5d29yZHM+PEtleXdvcmRzPlZBR1VTPC9L
ZXl3b3Jkcz48S2V5d29yZHM+WU9ISU1CSU5FPC9LZXl3b3Jkcz48UmVwcmludD5Ob3QgaW4gRmls
ZTwvUmVwcmludD48U3RhcnRfUGFnZT5SNzIwPC9TdGFydF9QYWdlPjxFbmRfUGFnZT5SNzI5PC9F
bmRfUGFnZT48UGVyaW9kaWNhbD5BbSBKIFBoeXNpb2wgUmVndWwgSW50ZWdyIENvbXAgUGh5c2lv
bDwvUGVyaW9kaWNhbD48Vm9sdW1lPjI5NDwvVm9sdW1lPjxJc3N1ZT4zPC9Jc3N1ZT48V2ViX1VS
TD5odHRwOi8vYWpwcmVndS5waHlzaW9sb2d5Lm9yZy9jZ2kvY29udGVudC9hYnN0cmFjdC8yOTQv
My9SNzIwPC9XZWJfVVJMPjxaWl9Kb3VybmFsRnVsbD48ZiBuYW1lPSJTeXN0ZW0iPkFKUCAtIFJl
Z3VsYXRvcnksIEludGVncmF0aXZlIGFuZCBDb21wYXJhdGl2ZSBQaHlzaW9sb2d5PC9mPjwvWlpf
Sm91cm5hbEZ1bGw+PFpaX0pvdXJuYWxTdGRBYmJyZXY+PGYgbmFtZT0iU3lzdGVtIj5BbSBKIFBo
eXNpb2wgUmVndWwgSW50ZWdyIENvbXAgUGh5c2lvbDwvZj48L1paX0pvdXJuYWxTdGRBYmJyZXY+
PFpaX1dvcmtmb3JtSUQ+MTwvWlpfV29ya2Zvcm1JRD48L01ETD48L0NpdGU+PC9SZWZtYW4+AG==
</w:fldData>
        </w:fldChar>
      </w:r>
      <w:r w:rsidR="00B415BB">
        <w:rPr>
          <w:rFonts w:ascii="Arial" w:hAnsi="Arial" w:cs="Arial"/>
          <w:sz w:val="24"/>
          <w:szCs w:val="24"/>
        </w:rPr>
        <w:instrText xml:space="preserve"> ADDIN EN.CITE.DATA </w:instrText>
      </w:r>
      <w:r w:rsidR="00FE7957">
        <w:rPr>
          <w:rFonts w:ascii="Arial" w:hAnsi="Arial" w:cs="Arial"/>
          <w:sz w:val="24"/>
          <w:szCs w:val="24"/>
        </w:rPr>
      </w:r>
      <w:r w:rsidR="00FE7957">
        <w:rPr>
          <w:rFonts w:ascii="Arial" w:hAnsi="Arial" w:cs="Arial"/>
          <w:sz w:val="24"/>
          <w:szCs w:val="24"/>
        </w:rPr>
        <w:fldChar w:fldCharType="end"/>
      </w:r>
      <w:r w:rsidR="00FE7957">
        <w:rPr>
          <w:rFonts w:ascii="Arial" w:hAnsi="Arial" w:cs="Arial"/>
          <w:sz w:val="24"/>
          <w:szCs w:val="24"/>
        </w:rPr>
      </w:r>
      <w:r w:rsidR="00FE7957">
        <w:rPr>
          <w:rFonts w:ascii="Arial" w:hAnsi="Arial" w:cs="Arial"/>
          <w:sz w:val="24"/>
          <w:szCs w:val="24"/>
        </w:rPr>
        <w:fldChar w:fldCharType="separate"/>
      </w:r>
      <w:r w:rsidR="002B350A" w:rsidRPr="009117A2">
        <w:rPr>
          <w:rFonts w:ascii="Arial" w:hAnsi="Arial" w:cs="Arial"/>
          <w:noProof/>
          <w:sz w:val="24"/>
          <w:szCs w:val="24"/>
          <w:vertAlign w:val="superscript"/>
        </w:rPr>
        <w:t>6, 7</w:t>
      </w:r>
      <w:r w:rsidR="00FE7957">
        <w:rPr>
          <w:rFonts w:ascii="Arial" w:hAnsi="Arial" w:cs="Arial"/>
          <w:sz w:val="24"/>
          <w:szCs w:val="24"/>
        </w:rPr>
        <w:fldChar w:fldCharType="end"/>
      </w:r>
      <w:r w:rsidR="000B67B3" w:rsidRPr="00555A60">
        <w:rPr>
          <w:rFonts w:ascii="Arial" w:hAnsi="Arial" w:cs="Arial"/>
          <w:sz w:val="24"/>
          <w:szCs w:val="24"/>
        </w:rPr>
        <w:t>, or</w:t>
      </w:r>
      <w:r w:rsidRPr="00555A60">
        <w:rPr>
          <w:rFonts w:ascii="Arial" w:hAnsi="Arial" w:cs="Arial"/>
          <w:sz w:val="24"/>
          <w:szCs w:val="24"/>
        </w:rPr>
        <w:t xml:space="preserve"> </w:t>
      </w:r>
      <w:r w:rsidR="0097380E" w:rsidRPr="00555A60">
        <w:rPr>
          <w:rFonts w:ascii="Arial" w:hAnsi="Arial" w:cs="Arial"/>
          <w:sz w:val="24"/>
          <w:szCs w:val="24"/>
        </w:rPr>
        <w:t xml:space="preserve">the </w:t>
      </w:r>
      <w:r w:rsidR="006710EC">
        <w:rPr>
          <w:rFonts w:ascii="Arial" w:hAnsi="Arial" w:cs="Arial"/>
          <w:sz w:val="24"/>
          <w:szCs w:val="24"/>
        </w:rPr>
        <w:t>GI</w:t>
      </w:r>
      <w:r w:rsidRPr="00555A60">
        <w:rPr>
          <w:rFonts w:ascii="Arial" w:hAnsi="Arial" w:cs="Arial"/>
          <w:sz w:val="24"/>
          <w:szCs w:val="24"/>
        </w:rPr>
        <w:t xml:space="preserve"> transit </w:t>
      </w:r>
      <w:r w:rsidR="00F371D1" w:rsidRPr="00555A60">
        <w:rPr>
          <w:rFonts w:ascii="Arial" w:hAnsi="Arial" w:cs="Arial"/>
          <w:sz w:val="24"/>
          <w:szCs w:val="24"/>
        </w:rPr>
        <w:t xml:space="preserve">of non-absorbable markers </w:t>
      </w:r>
      <w:r w:rsidR="00FE7957">
        <w:rPr>
          <w:rFonts w:ascii="Arial" w:hAnsi="Arial" w:cs="Arial"/>
          <w:sz w:val="24"/>
          <w:szCs w:val="24"/>
        </w:rPr>
        <w:fldChar w:fldCharType="begin">
          <w:fldData xml:space="preserve">PFJlZm1hbj48Q2l0ZT48QXV0aG9yPkdvbmRpbTwvQXV0aG9yPjxZZWFyPjE5OTk8L1llYXI+PFJl
Y051bT4zMjY2PC9SZWNOdW0+PElEVGV4dD5Db21wbGV0ZSBjZXJ2aWNhbCBvciB0aG9yYWNpYyBz
cGluYWwgY29yZCB0cmFuc2VjdGlvbnMgZGVsYXkgZ2FzdHJpYyBlbXB0eWluZyBhbmQgZ2FzdHJv
aW50ZXN0aW5hbCB0cmFuc2l0IG9mIGxpcXVpZCBpbiBhd2FrZSByYXRzPC9JRFRleHQ+PE1ETCBS
ZWZfVHlwZT0iSm91cm5hbCI+PFJlZl9UeXBlPkpvdXJuYWw8L1JlZl9UeXBlPjxSZWZfSUQ+MzI2
NjwvUmVmX0lEPjxUaXRsZV9QcmltYXJ5PkNvbXBsZXRlIGNlcnZpY2FsIG9yIHRob3JhY2ljIHNw
aW5hbCBjb3JkIHRyYW5zZWN0aW9ucyBkZWxheSBnYXN0cmljIGVtcHR5aW5nIGFuZCBnYXN0cm9p
bnRlc3RpbmFsIHRyYW5zaXQgb2YgbGlxdWlkIGluIGF3YWtlIHJhdHM8L1RpdGxlX1ByaW1hcnk+
PEF1dGhvcnNfUHJpbWFyeT5Hb25kaW0sRi5BLjwvQXV0aG9yc19QcmltYXJ5PjxBdXRob3JzX1By
aW1hcnk+ZGUgQWxlbmNhcixILk0uPC9BdXRob3JzX1ByaW1hcnk+PEF1dGhvcnNfUHJpbWFyeT5S
b2RyaWd1ZXMsTS48L0F1dGhvcnNfUHJpbWFyeT48QXV0aG9yc19QcmltYXJ5PmRhIEdyYWNhLEwu
PC9BdXRob3JzX1ByaW1hcnk+PEF1dGhvcnNfUHJpbWFyeT5kb3MgU2FudG9zLFIuPC9BdXRob3Jz
X1ByaW1hcnk+PEF1dGhvcnNfUHJpbWFyeT5Sb2xhLEYuSC48L0F1dGhvcnNfUHJpbWFyeT48RGF0
ZV9QcmltYXJ5PjE5OTk8L0RhdGVfUHJpbWFyeT48S2V5d29yZHM+R0FTVFJJQyBFTVBUWUlORzwv
S2V5d29yZHM+PEtleXdvcmRzPkdBU1RST0lOVEVTVElOQUw8L0tleXdvcmRzPjxLZXl3b3Jkcz5H
QVNUUk9JTlRFU1RJTkFMIFRSQU5TSVQ8L0tleXdvcmRzPjxLZXl3b3Jkcz5SQVQ8L0tleXdvcmRz
PjxLZXl3b3Jkcz5SQVRTPC9LZXl3b3Jkcz48S2V5d29yZHM+UkVGRVJFTkNFIFVQREFURTwvS2V5
d29yZHM+PEtleXdvcmRzPlNQSU5BTDwvS2V5d29yZHM+PEtleXdvcmRzPlNQSU5BTCBDT1JEPC9L
ZXl3b3Jkcz48S2V5d29yZHM+U1BJTkFMIENPUkQgVFJBTlNFQ1RJT048L0tleXdvcmRzPjxLZXl3
b3Jkcz5USE9SQUNJQyBTUElOQUwgQ09SRDwvS2V5d29yZHM+PFJlcHJpbnQ+SW4gRmlsZTwvUmVw
cmludD48U3RhcnRfUGFnZT43OTM8L1N0YXJ0X1BhZ2U+PEVuZF9QYWdlPjc5OTwvRW5kX1BhZ2U+
PFBlcmlvZGljYWw+U3BpbmFsIENvcmQ8L1BlcmlvZGljYWw+PFZvbHVtZT4zNzwvVm9sdW1lPjxJ
c3N1ZT4xMTwvSXNzdWU+PFpaX0pvdXJuYWxTdGRBYmJyZXY+PGYgbmFtZT0iU3lzdGVtIj5TcGlu
YWwgQ29yZDwvZj48L1paX0pvdXJuYWxTdGRBYmJyZXY+PFpaX1dvcmtmb3JtSUQ+MTwvWlpfV29y
a2Zvcm1JRD48L01ETD48L0NpdGU+PENpdGU+PEF1dGhvcj5WQU4gQnJlZTwvQXV0aG9yPjxZZWFy
PjIwMTM8L1llYXI+PFJlY051bT41NjI2PC9SZWNOdW0+PElEVGV4dD5TeXN0ZW1pYyBpbmZsYW1t
YXRpb24gd2l0aCBlbmhhbmNlZCBicmFpbiBhY3RpdmF0aW9uIGNvbnRyaWJ1dGVzIHRvIG1vcmUg
c2V2ZXJlIGRlbGF5IGluIHBvc3RvcGVyYXRpdmUgaWxldXM8L0lEVGV4dD48TURMIFJlZl9UeXBl
PSJKb3VybmFsIj48UmVmX1R5cGU+Sm91cm5hbDwvUmVmX1R5cGU+PFJlZl9JRD41NjI2PC9SZWZf
SUQ+PFRpdGxlX1ByaW1hcnk+U3lzdGVtaWMgaW5mbGFtbWF0aW9uIHdpdGggZW5oYW5jZWQgYnJh
aW4gYWN0aXZhdGlvbiBjb250cmlidXRlcyB0byBtb3JlIHNldmVyZSBkZWxheSBpbiBwb3N0b3Bl
cmF0aXZlIGlsZXVzPC9UaXRsZV9QcmltYXJ5PjxBdXRob3JzX1ByaW1hcnk+VkFOIEJyZWUsUy5I
LlcuPC9BdXRob3JzX1ByaW1hcnk+PEF1dGhvcnNfUHJpbWFyeT5DYWlsb3R0byxDLjwvQXV0aG9y
c19QcmltYXJ5PjxBdXRob3JzX1ByaW1hcnk+RGkgR2lvdmFuZ2l1bGlvLE0uPC9BdXRob3JzX1By
aW1hcnk+PEF1dGhvcnNfUHJpbWFyeT5KYW5zZW4sRS48L0F1dGhvcnNfUHJpbWFyeT48QXV0aG9y
c19QcmltYXJ5PnZhbiBkZXIgVmxpZXQsSi48L0F1dGhvcnNfUHJpbWFyeT48QXV0aG9yc19Qcmlt
YXJ5PkNvc3RlcyxMLjwvQXV0aG9yc19QcmltYXJ5PjxBdXRob3JzX1ByaW1hcnk+RGVwb29ydGVy
ZSxJLjwvQXV0aG9yc19QcmltYXJ5PjxBdXRob3JzX1ByaW1hcnk+R29tZXotUGluaWxsYSxQLkou
PC9BdXRob3JzX1ByaW1hcnk+PEF1dGhvcnNfUHJpbWFyeT5NYXR0ZW9saSxHLjwvQXV0aG9yc19Q
cmltYXJ5PjxBdXRob3JzX1ByaW1hcnk+Qm9lY2t4c3RhZW5zLEcuRS5FLjwvQXV0aG9yc19Qcmlt
YXJ5PjxEYXRlX1ByaW1hcnk+MjAxMy84LzE8L0RhdGVfUHJpbWFyeT48S2V5d29yZHM+QlJBSU48
L0tleXdvcmRzPjxLZXl3b3Jkcz5HYXN0cm9pbnRlc3RpbmFsIE1vdGlsaXR5PC9LZXl3b3Jkcz48
S2V5d29yZHM+aWxldXM8L0tleXdvcmRzPjxLZXl3b3Jkcz5JTkZMQU1NQVRJT048L0tleXdvcmRz
PjxLZXl3b3Jkcz5Qb3N0b3BlcmF0aXZlIGlsZXVzPC9LZXl3b3Jkcz48S2V5d29yZHM+U1lTVEVN
SUM8L0tleXdvcmRzPjxLZXl3b3Jkcz50aXNzdWUgZGFtYWdlPC9LZXl3b3Jkcz48UmVwcmludD5O
b3QgaW4gRmlsZTwvUmVwcmludD48U3RhcnRfUGFnZT5lNTQwPC9TdGFydF9QYWdlPjxFbmRfUGFn
ZT5lNTQ5PC9FbmRfUGFnZT48UGVyaW9kaWNhbD5OZXVyb2dhc3Ryb2VudGVyb2xvZ3kgJmFtcDsg
TW90aWxpdHk8L1BlcmlvZGljYWw+PFZvbHVtZT4yNTwvVm9sdW1lPjxJc3N1ZT44PC9Jc3N1ZT48
SVNTTl9JU0JOPjEzNjUtMjk4MjwvSVNTTl9JU0JOPjxXZWJfVVJMPmh0dHA6Ly9keC5kb2kub3Jn
LzEwLjExMTEvbm1vLjEyMTU3PC9XZWJfVVJMPjxaWl9Kb3VybmFsU3RkQWJicmV2PjxmIG5hbWU9
IlN5c3RlbSI+TmV1cm9nYXN0cm9lbnRlcm9sb2d5ICZhbXA7IE1vdGlsaXR5PC9mPjwvWlpfSm91
cm5hbFN0ZEFiYnJldj48WlpfV29ya2Zvcm1JRD4xPC9aWl9Xb3JrZm9ybUlEPjwvTURMPjwvQ2l0
ZT48L1JlZm1hbj4A
</w:fldData>
        </w:fldChar>
      </w:r>
      <w:r w:rsidR="00B415BB">
        <w:rPr>
          <w:rFonts w:ascii="Arial" w:hAnsi="Arial" w:cs="Arial"/>
          <w:sz w:val="24"/>
          <w:szCs w:val="24"/>
        </w:rPr>
        <w:instrText xml:space="preserve"> ADDIN REFMGR.CITE </w:instrText>
      </w:r>
      <w:r w:rsidR="00FE7957">
        <w:rPr>
          <w:rFonts w:ascii="Arial" w:hAnsi="Arial" w:cs="Arial"/>
          <w:sz w:val="24"/>
          <w:szCs w:val="24"/>
        </w:rPr>
        <w:fldChar w:fldCharType="begin">
          <w:fldData xml:space="preserve">PFJlZm1hbj48Q2l0ZT48QXV0aG9yPkdvbmRpbTwvQXV0aG9yPjxZZWFyPjE5OTk8L1llYXI+PFJl
Y051bT4zMjY2PC9SZWNOdW0+PElEVGV4dD5Db21wbGV0ZSBjZXJ2aWNhbCBvciB0aG9yYWNpYyBz
cGluYWwgY29yZCB0cmFuc2VjdGlvbnMgZGVsYXkgZ2FzdHJpYyBlbXB0eWluZyBhbmQgZ2FzdHJv
aW50ZXN0aW5hbCB0cmFuc2l0IG9mIGxpcXVpZCBpbiBhd2FrZSByYXRzPC9JRFRleHQ+PE1ETCBS
ZWZfVHlwZT0iSm91cm5hbCI+PFJlZl9UeXBlPkpvdXJuYWw8L1JlZl9UeXBlPjxSZWZfSUQ+MzI2
NjwvUmVmX0lEPjxUaXRsZV9QcmltYXJ5PkNvbXBsZXRlIGNlcnZpY2FsIG9yIHRob3JhY2ljIHNw
aW5hbCBjb3JkIHRyYW5zZWN0aW9ucyBkZWxheSBnYXN0cmljIGVtcHR5aW5nIGFuZCBnYXN0cm9p
bnRlc3RpbmFsIHRyYW5zaXQgb2YgbGlxdWlkIGluIGF3YWtlIHJhdHM8L1RpdGxlX1ByaW1hcnk+
PEF1dGhvcnNfUHJpbWFyeT5Hb25kaW0sRi5BLjwvQXV0aG9yc19QcmltYXJ5PjxBdXRob3JzX1By
aW1hcnk+ZGUgQWxlbmNhcixILk0uPC9BdXRob3JzX1ByaW1hcnk+PEF1dGhvcnNfUHJpbWFyeT5S
b2RyaWd1ZXMsTS48L0F1dGhvcnNfUHJpbWFyeT48QXV0aG9yc19QcmltYXJ5PmRhIEdyYWNhLEwu
PC9BdXRob3JzX1ByaW1hcnk+PEF1dGhvcnNfUHJpbWFyeT5kb3MgU2FudG9zLFIuPC9BdXRob3Jz
X1ByaW1hcnk+PEF1dGhvcnNfUHJpbWFyeT5Sb2xhLEYuSC48L0F1dGhvcnNfUHJpbWFyeT48RGF0
ZV9QcmltYXJ5PjE5OTk8L0RhdGVfUHJpbWFyeT48S2V5d29yZHM+R0FTVFJJQyBFTVBUWUlORzwv
S2V5d29yZHM+PEtleXdvcmRzPkdBU1RST0lOVEVTVElOQUw8L0tleXdvcmRzPjxLZXl3b3Jkcz5H
QVNUUk9JTlRFU1RJTkFMIFRSQU5TSVQ8L0tleXdvcmRzPjxLZXl3b3Jkcz5SQVQ8L0tleXdvcmRz
PjxLZXl3b3Jkcz5SQVRTPC9LZXl3b3Jkcz48S2V5d29yZHM+UkVGRVJFTkNFIFVQREFURTwvS2V5
d29yZHM+PEtleXdvcmRzPlNQSU5BTDwvS2V5d29yZHM+PEtleXdvcmRzPlNQSU5BTCBDT1JEPC9L
ZXl3b3Jkcz48S2V5d29yZHM+U1BJTkFMIENPUkQgVFJBTlNFQ1RJT048L0tleXdvcmRzPjxLZXl3
b3Jkcz5USE9SQUNJQyBTUElOQUwgQ09SRDwvS2V5d29yZHM+PFJlcHJpbnQ+SW4gRmlsZTwvUmVw
cmludD48U3RhcnRfUGFnZT43OTM8L1N0YXJ0X1BhZ2U+PEVuZF9QYWdlPjc5OTwvRW5kX1BhZ2U+
PFBlcmlvZGljYWw+U3BpbmFsIENvcmQ8L1BlcmlvZGljYWw+PFZvbHVtZT4zNzwvVm9sdW1lPjxJ
c3N1ZT4xMTwvSXNzdWU+PFpaX0pvdXJuYWxTdGRBYmJyZXY+PGYgbmFtZT0iU3lzdGVtIj5TcGlu
YWwgQ29yZDwvZj48L1paX0pvdXJuYWxTdGRBYmJyZXY+PFpaX1dvcmtmb3JtSUQ+MTwvWlpfV29y
a2Zvcm1JRD48L01ETD48L0NpdGU+PENpdGU+PEF1dGhvcj5WQU4gQnJlZTwvQXV0aG9yPjxZZWFy
PjIwMTM8L1llYXI+PFJlY051bT41NjI2PC9SZWNOdW0+PElEVGV4dD5TeXN0ZW1pYyBpbmZsYW1t
YXRpb24gd2l0aCBlbmhhbmNlZCBicmFpbiBhY3RpdmF0aW9uIGNvbnRyaWJ1dGVzIHRvIG1vcmUg
c2V2ZXJlIGRlbGF5IGluIHBvc3RvcGVyYXRpdmUgaWxldXM8L0lEVGV4dD48TURMIFJlZl9UeXBl
PSJKb3VybmFsIj48UmVmX1R5cGU+Sm91cm5hbDwvUmVmX1R5cGU+PFJlZl9JRD41NjI2PC9SZWZf
SUQ+PFRpdGxlX1ByaW1hcnk+U3lzdGVtaWMgaW5mbGFtbWF0aW9uIHdpdGggZW5oYW5jZWQgYnJh
aW4gYWN0aXZhdGlvbiBjb250cmlidXRlcyB0byBtb3JlIHNldmVyZSBkZWxheSBpbiBwb3N0b3Bl
cmF0aXZlIGlsZXVzPC9UaXRsZV9QcmltYXJ5PjxBdXRob3JzX1ByaW1hcnk+VkFOIEJyZWUsUy5I
LlcuPC9BdXRob3JzX1ByaW1hcnk+PEF1dGhvcnNfUHJpbWFyeT5DYWlsb3R0byxDLjwvQXV0aG9y
c19QcmltYXJ5PjxBdXRob3JzX1ByaW1hcnk+RGkgR2lvdmFuZ2l1bGlvLE0uPC9BdXRob3JzX1By
aW1hcnk+PEF1dGhvcnNfUHJpbWFyeT5KYW5zZW4sRS48L0F1dGhvcnNfUHJpbWFyeT48QXV0aG9y
c19QcmltYXJ5PnZhbiBkZXIgVmxpZXQsSi48L0F1dGhvcnNfUHJpbWFyeT48QXV0aG9yc19Qcmlt
YXJ5PkNvc3RlcyxMLjwvQXV0aG9yc19QcmltYXJ5PjxBdXRob3JzX1ByaW1hcnk+RGVwb29ydGVy
ZSxJLjwvQXV0aG9yc19QcmltYXJ5PjxBdXRob3JzX1ByaW1hcnk+R29tZXotUGluaWxsYSxQLkou
PC9BdXRob3JzX1ByaW1hcnk+PEF1dGhvcnNfUHJpbWFyeT5NYXR0ZW9saSxHLjwvQXV0aG9yc19Q
cmltYXJ5PjxBdXRob3JzX1ByaW1hcnk+Qm9lY2t4c3RhZW5zLEcuRS5FLjwvQXV0aG9yc19Qcmlt
YXJ5PjxEYXRlX1ByaW1hcnk+MjAxMy84LzE8L0RhdGVfUHJpbWFyeT48S2V5d29yZHM+QlJBSU48
L0tleXdvcmRzPjxLZXl3b3Jkcz5HYXN0cm9pbnRlc3RpbmFsIE1vdGlsaXR5PC9LZXl3b3Jkcz48
S2V5d29yZHM+aWxldXM8L0tleXdvcmRzPjxLZXl3b3Jkcz5JTkZMQU1NQVRJT048L0tleXdvcmRz
PjxLZXl3b3Jkcz5Qb3N0b3BlcmF0aXZlIGlsZXVzPC9LZXl3b3Jkcz48S2V5d29yZHM+U1lTVEVN
SUM8L0tleXdvcmRzPjxLZXl3b3Jkcz50aXNzdWUgZGFtYWdlPC9LZXl3b3Jkcz48UmVwcmludD5O
b3QgaW4gRmlsZTwvUmVwcmludD48U3RhcnRfUGFnZT5lNTQwPC9TdGFydF9QYWdlPjxFbmRfUGFn
ZT5lNTQ5PC9FbmRfUGFnZT48UGVyaW9kaWNhbD5OZXVyb2dhc3Ryb2VudGVyb2xvZ3kgJmFtcDsg
TW90aWxpdHk8L1BlcmlvZGljYWw+PFZvbHVtZT4yNTwvVm9sdW1lPjxJc3N1ZT44PC9Jc3N1ZT48
SVNTTl9JU0JOPjEzNjUtMjk4MjwvSVNTTl9JU0JOPjxXZWJfVVJMPmh0dHA6Ly9keC5kb2kub3Jn
LzEwLjExMTEvbm1vLjEyMTU3PC9XZWJfVVJMPjxaWl9Kb3VybmFsU3RkQWJicmV2PjxmIG5hbWU9
IlN5c3RlbSI+TmV1cm9nYXN0cm9lbnRlcm9sb2d5ICZhbXA7IE1vdGlsaXR5PC9mPjwvWlpfSm91
cm5hbFN0ZEFiYnJldj48WlpfV29ya2Zvcm1JRD4xPC9aWl9Xb3JrZm9ybUlEPjwvTURMPjwvQ2l0
ZT48L1JlZm1hbj4A
</w:fldData>
        </w:fldChar>
      </w:r>
      <w:r w:rsidR="00B415BB">
        <w:rPr>
          <w:rFonts w:ascii="Arial" w:hAnsi="Arial" w:cs="Arial"/>
          <w:sz w:val="24"/>
          <w:szCs w:val="24"/>
        </w:rPr>
        <w:instrText xml:space="preserve"> ADDIN EN.CITE.DATA </w:instrText>
      </w:r>
      <w:r w:rsidR="00FE7957">
        <w:rPr>
          <w:rFonts w:ascii="Arial" w:hAnsi="Arial" w:cs="Arial"/>
          <w:sz w:val="24"/>
          <w:szCs w:val="24"/>
        </w:rPr>
      </w:r>
      <w:r w:rsidR="00FE7957">
        <w:rPr>
          <w:rFonts w:ascii="Arial" w:hAnsi="Arial" w:cs="Arial"/>
          <w:sz w:val="24"/>
          <w:szCs w:val="24"/>
        </w:rPr>
        <w:fldChar w:fldCharType="end"/>
      </w:r>
      <w:r w:rsidR="00FE7957">
        <w:rPr>
          <w:rFonts w:ascii="Arial" w:hAnsi="Arial" w:cs="Arial"/>
          <w:sz w:val="24"/>
          <w:szCs w:val="24"/>
        </w:rPr>
      </w:r>
      <w:r w:rsidR="00FE7957">
        <w:rPr>
          <w:rFonts w:ascii="Arial" w:hAnsi="Arial" w:cs="Arial"/>
          <w:sz w:val="24"/>
          <w:szCs w:val="24"/>
        </w:rPr>
        <w:fldChar w:fldCharType="separate"/>
      </w:r>
      <w:r w:rsidR="002B350A" w:rsidRPr="009117A2">
        <w:rPr>
          <w:rFonts w:ascii="Arial" w:hAnsi="Arial" w:cs="Arial"/>
          <w:noProof/>
          <w:sz w:val="24"/>
          <w:szCs w:val="24"/>
          <w:vertAlign w:val="superscript"/>
        </w:rPr>
        <w:t>8, 9</w:t>
      </w:r>
      <w:r w:rsidR="00FE7957">
        <w:rPr>
          <w:rFonts w:ascii="Arial" w:hAnsi="Arial" w:cs="Arial"/>
          <w:sz w:val="24"/>
          <w:szCs w:val="24"/>
        </w:rPr>
        <w:fldChar w:fldCharType="end"/>
      </w:r>
      <w:r w:rsidR="00F371D1" w:rsidRPr="00555A60">
        <w:rPr>
          <w:rFonts w:ascii="Arial" w:hAnsi="Arial" w:cs="Arial"/>
          <w:sz w:val="24"/>
          <w:szCs w:val="24"/>
        </w:rPr>
        <w:t xml:space="preserve"> or stable isotopes </w:t>
      </w:r>
      <w:r w:rsidR="00FE7957">
        <w:rPr>
          <w:rFonts w:ascii="Arial" w:hAnsi="Arial" w:cs="Arial"/>
          <w:sz w:val="24"/>
          <w:szCs w:val="24"/>
        </w:rPr>
        <w:fldChar w:fldCharType="begin">
          <w:fldData xml:space="preserve">PFJlZm1hbj48Q2l0ZT48QXV0aG9yPlF1YWxscy1DcmVla21vcmU8L0F1dGhvcj48WWVhcj4yMDEw
PC9ZZWFyPjxSZWNOdW0+NTAzMzwvUmVjTnVtPjxJRFRleHQ+R2FzdHJpYyBlbXB0eWluZyBvZiBl
bnRlcmFsbHkgYWRtaW5pc3RlcmVkIGxpcXVpZCBtZWFsIGluIGNvbnNjaW91cyByYXRzIGFuZCBk
dXJpbmcgc3VzdGFpbmVkIGFuYWVzdGhlc2lhPC9JRFRleHQ+PE1ETCBSZWZfVHlwZT0iSm91cm5h
bCI+PFJlZl9UeXBlPkpvdXJuYWw8L1JlZl9UeXBlPjxSZWZfSUQ+NTAzMzwvUmVmX0lEPjxUaXRs
ZV9QcmltYXJ5Pkdhc3RyaWMgZW1wdHlpbmcgb2YgZW50ZXJhbGx5IGFkbWluaXN0ZXJlZCBsaXF1
aWQgbWVhbCBpbiBjb25zY2lvdXMgcmF0cyBhbmQgZHVyaW5nIHN1c3RhaW5lZCBhbmFlc3RoZXNp
YTwvVGl0bGVfUHJpbWFyeT48QXV0aG9yc19QcmltYXJ5PlF1YWxscy1DcmVla21vcmUsRS48L0F1
dGhvcnNfUHJpbWFyeT48QXV0aG9yc19QcmltYXJ5PlRvbmcsTS48L0F1dGhvcnNfUHJpbWFyeT48
QXV0aG9yc19QcmltYXJ5PkhvbG1lcyxHLk0uPC9BdXRob3JzX1ByaW1hcnk+PERhdGVfUHJpbWFy
eT4yMDEwPC9EYXRlX1ByaW1hcnk+PEtleXdvcmRzPkFuaW1hbDwvS2V5d29yZHM+PEtleXdvcmRz
PkFOSU1BTCBNT0RFTDwvS2V5d29yZHM+PEtleXdvcmRzPkFOSU1BTFM8L0tleXdvcmRzPjxLZXl3
b3Jkcz5nYXN0cmljPC9LZXl3b3Jkcz48S2V5d29yZHM+R0FTVFJJQyBFTVBUWUlORzwvS2V5d29y
ZHM+PEtleXdvcmRzPkdBU1RSSUMgRlVOQ1RJT048L0tleXdvcmRzPjxLZXl3b3Jkcz5HQVNUUklD
IE1PVElMSVRZPC9LZXl3b3Jkcz48S2V5d29yZHM+R0FTVFJPSU5URVNUSU5BTDwvS2V5d29yZHM+
PEtleXdvcmRzPk1FVEhPRDwvS2V5d29yZHM+PEtleXdvcmRzPk1FVEhPRFM8L0tleXdvcmRzPjxL
ZXl3b3Jkcz5NT0RFTFM8L0tleXdvcmRzPjxLZXl3b3Jkcz5NT1RJTElUWTwvS2V5d29yZHM+PEtl
eXdvcmRzPlJBVDwvS2V5d29yZHM+PEtleXdvcmRzPlJBVFM8L0tleXdvcmRzPjxLZXl3b3Jkcz5S
RVNFQVJDSDwvS2V5d29yZHM+PEtleXdvcmRzPlNUT01BQ0g8L0tleXdvcmRzPjxLZXl3b3Jkcz5V
UkVUSEFORTwvS2V5d29yZHM+PFJlcHJpbnQ+SW4gRmlsZTwvUmVwcmludD48U3RhcnRfUGFnZT4x
ODE8L1N0YXJ0X1BhZ2U+PEVuZF9QYWdlPjE4NTwvRW5kX1BhZ2U+PFBlcmlvZGljYWw+TmV1cm9n
YXN0cm9lbnRlcm9sLk1vdGlsLjwvUGVyaW9kaWNhbD48Vm9sdW1lPjIyPC9Wb2x1bWU+PElzc3Vl
PjI8L0lzc3VlPjxXZWJfVVJMPlBNOjE5NzM1MzYxPC9XZWJfVVJMPjxaWl9Kb3VybmFsRnVsbD48
ZiBuYW1lPSJTeXN0ZW0iPk5ldXJvZ2FzdHJvZW50ZXJvbG9neSBhbmQgTW90aWxpdHk8L2Y+PC9a
Wl9Kb3VybmFsRnVsbD48WlpfSm91cm5hbFN0ZEFiYnJldj48ZiBuYW1lPSJTeXN0ZW0iPk5ldXJv
Z2FzdHJvZW50ZXJvbC5Nb3RpbC48L2Y+PC9aWl9Kb3VybmFsU3RkQWJicmV2PjxaWl9Xb3JrZm9y
bUlEPjE8L1paX1dvcmtmb3JtSUQ+PC9NREw+PC9DaXRlPjxDaXRlPjxBdXRob3I+UXVhbGxzLUNy
ZWVrbW9yZTwvQXV0aG9yPjxZZWFyPjIwMTA8L1llYXI+PFJlY051bT40NDY4PC9SZWNOdW0+PElE
VGV4dD5UaW1lLWNvdXJzZSBvZiByZWNvdmVyeSBvZiBnYXN0cmljIGVtcHR5aW5nIGFuZCBtb3Rp
bGl0eSBpbiByYXRzIHdpdGggZXhwZXJpbWVudGFsIHNwaW5hbCBjb3JkIGluanVyeTwvSURUZXh0
PjxNREwgUmVmX1R5cGU9IkpvdXJuYWwiPjxSZWZfVHlwZT5Kb3VybmFsPC9SZWZfVHlwZT48UmVm
X0lEPjQ0Njg8L1JlZl9JRD48VGl0bGVfUHJpbWFyeT5UaW1lLWNvdXJzZSBvZiByZWNvdmVyeSBv
ZiBnYXN0cmljIGVtcHR5aW5nIGFuZCBtb3RpbGl0eSBpbiByYXRzIHdpdGggZXhwZXJpbWVudGFs
IHNwaW5hbCBjb3JkIGluanVyeTwvVGl0bGVfUHJpbWFyeT48QXV0aG9yc19QcmltYXJ5PlF1YWxs
cy1DcmVla21vcmUsRS48L0F1dGhvcnNfUHJpbWFyeT48QXV0aG9yc19QcmltYXJ5PlRvbmcsTTwv
QXV0aG9yc19QcmltYXJ5PjxBdXRob3JzX1ByaW1hcnk+SG9sbWVzLEcuTS48L0F1dGhvcnNfUHJp
bWFyeT48RGF0ZV9QcmltYXJ5PjIwMTA8L0RhdGVfUHJpbWFyeT48S2V5d29yZHM+R0FTVFJJQyBF
TVBUWUlORzwvS2V5d29yZHM+PEtleXdvcmRzPmJyZWF0aCB0ZXN0PC9LZXl3b3Jkcz48S2V5d29y
ZHM+UkFUUzwvS2V5d29yZHM+PEtleXdvcmRzPlJBVDwvS2V5d29yZHM+PEtleXdvcmRzPlNQSU5B
TDwvS2V5d29yZHM+PEtleXdvcmRzPlNQSU5BTCBDT1JEPC9LZXl3b3Jkcz48S2V5d29yZHM+U1BJ
TkFMIENPUkQgSU5KVVJZPC9LZXl3b3Jkcz48S2V5d29yZHM+U1BJTkFMIENPUkQgSU5KVVJJRVM8
L0tleXdvcmRzPjxLZXl3b3Jkcz5nYXN0cmljPC9LZXl3b3Jkcz48S2V5d29yZHM+TU9USUxJVFk8
L0tleXdvcmRzPjxSZXByaW50PkluIEZpbGU8L1JlcHJpbnQ+PFN0YXJ0X1BhZ2U+NjI8L1N0YXJ0
X1BhZ2U+PEVuZF9QYWdlPmUyODwvRW5kX1BhZ2U+PFBlcmlvZGljYWw+TmV1cm9nYXN0cm9lbnRl
cm9sLk1vdGlsLjwvUGVyaW9kaWNhbD48Vm9sdW1lPjIyPC9Wb2x1bWU+PElzc3VlPjE8L0lzc3Vl
PjxaWl9Kb3VybmFsRnVsbD48ZiBuYW1lPSJTeXN0ZW0iPk5ldXJvZ2FzdHJvZW50ZXJvbG9neSBh
bmQgTW90aWxpdHk8L2Y+PC9aWl9Kb3VybmFsRnVsbD48WlpfSm91cm5hbFN0ZEFiYnJldj48ZiBu
YW1lPSJTeXN0ZW0iPk5ldXJvZ2FzdHJvZW50ZXJvbC5Nb3RpbC48L2Y+PC9aWl9Kb3VybmFsU3Rk
QWJicmV2PjxaWl9Xb3JrZm9ybUlEPjE8L1paX1dvcmtmb3JtSUQ+PC9NREw+PC9DaXRlPjxDaXRl
PjxBdXRob3I+Q2hvaTwvQXV0aG9yPjxZZWFyPjIwMDc8L1llYXI+PFJlY051bT40NDU5PC9SZWNO
dW0+PElEVGV4dD5EZXRlcm1pbmF0aW9uIG9mIGdhc3RyaWMgZW1wdHlpbmcgaW4gbm9ub2Jlc2Ug
ZGlhYmV0aWMgbWljZTwvSURUZXh0PjxNREwgUmVmX1R5cGU9IkpvdXJuYWwiPjxSZWZfVHlwZT5K
b3VybmFsPC9SZWZfVHlwZT48UmVmX0lEPjQ0NTk8L1JlZl9JRD48VGl0bGVfUHJpbWFyeT5EZXRl
cm1pbmF0aW9uIG9mIGdhc3RyaWMgZW1wdHlpbmcgaW4gbm9ub2Jlc2UgZGlhYmV0aWMgbWljZTwv
VGl0bGVfUHJpbWFyeT48QXV0aG9yc19QcmltYXJ5PkNob2ksS3lvdW5nIE1vbzwvQXV0aG9yc19Q
cmltYXJ5PjxBdXRob3JzX1ByaW1hcnk+Wmh1LEppbjwvQXV0aG9yc19QcmltYXJ5PjxBdXRob3Jz
X1ByaW1hcnk+U3RvbHR6LEdhcnkgSi48L0F1dGhvcnNfUHJpbWFyeT48QXV0aG9yc19QcmltYXJ5
PlZlcm5pbm8sU3RldmVuPC9BdXRob3JzX1ByaW1hcnk+PEF1dGhvcnNfUHJpbWFyeT5DYW1pbGxl
cmksTWljaGFlbDwvQXV0aG9yc19QcmltYXJ5PjxBdXRob3JzX1ByaW1hcnk+U3p1cnN6ZXdza2ks
Sm9zZXBoIEguPC9BdXRob3JzX1ByaW1hcnk+PEF1dGhvcnNfUHJpbWFyeT5HaWJib25zLFNpbW9u
IEouPC9BdXRob3JzX1ByaW1hcnk+PEF1dGhvcnNfUHJpbWFyeT5GYXJydWdpYSxHaWFucmljbzwv
QXV0aG9yc19QcmltYXJ5PjxEYXRlX1ByaW1hcnk+MjAwNy8xMS8xPC9EYXRlX1ByaW1hcnk+PEtl
eXdvcmRzPjEzQzwvS2V5d29yZHM+PEtleXdvcmRzPkFHSU5HPC9LZXl3b3Jkcz48S2V5d29yZHM+
QW5pbWFsPC9LZXl3b3Jkcz48S2V5d29yZHM+QU5JTUFMIFNUVURZPC9LZXl3b3Jkcz48S2V5d29y
ZHM+QVRST1BJTkU8L0tleXdvcmRzPjxLZXl3b3Jkcz5icmVhdGggdGVzdDwvS2V5d29yZHM+PEtl
eXdvcmRzPkRJQUJFVEVTPC9LZXl3b3Jkcz48S2V5d29yZHM+R0FTVFJJQyBFTVBUWUlORzwvS2V5
d29yZHM+PEtleXdvcmRzPk1FVEhPRDwvS2V5d29yZHM+PEtleXdvcmRzPk1JQ0U8L0tleXdvcmRz
PjxLZXl3b3Jkcz5NT1VTRTwvS2V5d29yZHM+PFJlcHJpbnQ+Tm90IGluIEZpbGU8L1JlcHJpbnQ+
PFN0YXJ0X1BhZ2U+RzEwMzk8L1N0YXJ0X1BhZ2U+PEVuZF9QYWdlPkcxMDQ1PC9FbmRfUGFnZT48
UGVyaW9kaWNhbD5BbSBKIFBoeXNpb2wgR2FzdHJvaW50ZXN0IExpdmVyIFBoeXNpb2w8L1Blcmlv
ZGljYWw+PFZvbHVtZT4yOTM8L1ZvbHVtZT48SXNzdWU+NTwvSXNzdWU+PFdlYl9VUkw+aHR0cDov
L2FqcGdpLnBoeXNpb2xvZ3kub3JnL2NnaS9jb250ZW50L2Fic3RyYWN0LzI5My81L0cxMDM5PC9X
ZWJfVVJMPjxaWl9Kb3VybmFsRnVsbD48ZiBuYW1lPSJTeXN0ZW0iPkFKUCAtIEdhc3Ryb2ludGVz
dGluYWwgYW5kIExpdmVyIFBoeXNpb2xvZ3k8L2Y+PC9aWl9Kb3VybmFsRnVsbD48WlpfSm91cm5h
bFN0ZEFiYnJldj48ZiBuYW1lPSJTeXN0ZW0iPkFtIEogUGh5c2lvbCBHYXN0cm9pbnRlc3QgTGl2
ZXIgUGh5c2lvbDwvZj48L1paX0pvdXJuYWxTdGRBYmJyZXY+PFpaX1dvcmtmb3JtSUQ+MTwvWlpf
V29ya2Zvcm1JRD48L01ETD48L0NpdGU+PC9SZWZtYW4+AG==
</w:fldData>
        </w:fldChar>
      </w:r>
      <w:r w:rsidR="00B415BB">
        <w:rPr>
          <w:rFonts w:ascii="Arial" w:hAnsi="Arial" w:cs="Arial"/>
          <w:sz w:val="24"/>
          <w:szCs w:val="24"/>
        </w:rPr>
        <w:instrText xml:space="preserve"> ADDIN REFMGR.CITE </w:instrText>
      </w:r>
      <w:r w:rsidR="00FE7957">
        <w:rPr>
          <w:rFonts w:ascii="Arial" w:hAnsi="Arial" w:cs="Arial"/>
          <w:sz w:val="24"/>
          <w:szCs w:val="24"/>
        </w:rPr>
        <w:fldChar w:fldCharType="begin">
          <w:fldData xml:space="preserve">PFJlZm1hbj48Q2l0ZT48QXV0aG9yPlF1YWxscy1DcmVla21vcmU8L0F1dGhvcj48WWVhcj4yMDEw
PC9ZZWFyPjxSZWNOdW0+NTAzMzwvUmVjTnVtPjxJRFRleHQ+R2FzdHJpYyBlbXB0eWluZyBvZiBl
bnRlcmFsbHkgYWRtaW5pc3RlcmVkIGxpcXVpZCBtZWFsIGluIGNvbnNjaW91cyByYXRzIGFuZCBk
dXJpbmcgc3VzdGFpbmVkIGFuYWVzdGhlc2lhPC9JRFRleHQ+PE1ETCBSZWZfVHlwZT0iSm91cm5h
bCI+PFJlZl9UeXBlPkpvdXJuYWw8L1JlZl9UeXBlPjxSZWZfSUQ+NTAzMzwvUmVmX0lEPjxUaXRs
ZV9QcmltYXJ5Pkdhc3RyaWMgZW1wdHlpbmcgb2YgZW50ZXJhbGx5IGFkbWluaXN0ZXJlZCBsaXF1
aWQgbWVhbCBpbiBjb25zY2lvdXMgcmF0cyBhbmQgZHVyaW5nIHN1c3RhaW5lZCBhbmFlc3RoZXNp
YTwvVGl0bGVfUHJpbWFyeT48QXV0aG9yc19QcmltYXJ5PlF1YWxscy1DcmVla21vcmUsRS48L0F1
dGhvcnNfUHJpbWFyeT48QXV0aG9yc19QcmltYXJ5PlRvbmcsTS48L0F1dGhvcnNfUHJpbWFyeT48
QXV0aG9yc19QcmltYXJ5PkhvbG1lcyxHLk0uPC9BdXRob3JzX1ByaW1hcnk+PERhdGVfUHJpbWFy
eT4yMDEwPC9EYXRlX1ByaW1hcnk+PEtleXdvcmRzPkFuaW1hbDwvS2V5d29yZHM+PEtleXdvcmRz
PkFOSU1BTCBNT0RFTDwvS2V5d29yZHM+PEtleXdvcmRzPkFOSU1BTFM8L0tleXdvcmRzPjxLZXl3
b3Jkcz5nYXN0cmljPC9LZXl3b3Jkcz48S2V5d29yZHM+R0FTVFJJQyBFTVBUWUlORzwvS2V5d29y
ZHM+PEtleXdvcmRzPkdBU1RSSUMgRlVOQ1RJT048L0tleXdvcmRzPjxLZXl3b3Jkcz5HQVNUUklD
IE1PVElMSVRZPC9LZXl3b3Jkcz48S2V5d29yZHM+R0FTVFJPSU5URVNUSU5BTDwvS2V5d29yZHM+
PEtleXdvcmRzPk1FVEhPRDwvS2V5d29yZHM+PEtleXdvcmRzPk1FVEhPRFM8L0tleXdvcmRzPjxL
ZXl3b3Jkcz5NT0RFTFM8L0tleXdvcmRzPjxLZXl3b3Jkcz5NT1RJTElUWTwvS2V5d29yZHM+PEtl
eXdvcmRzPlJBVDwvS2V5d29yZHM+PEtleXdvcmRzPlJBVFM8L0tleXdvcmRzPjxLZXl3b3Jkcz5S
RVNFQVJDSDwvS2V5d29yZHM+PEtleXdvcmRzPlNUT01BQ0g8L0tleXdvcmRzPjxLZXl3b3Jkcz5V
UkVUSEFORTwvS2V5d29yZHM+PFJlcHJpbnQ+SW4gRmlsZTwvUmVwcmludD48U3RhcnRfUGFnZT4x
ODE8L1N0YXJ0X1BhZ2U+PEVuZF9QYWdlPjE4NTwvRW5kX1BhZ2U+PFBlcmlvZGljYWw+TmV1cm9n
YXN0cm9lbnRlcm9sLk1vdGlsLjwvUGVyaW9kaWNhbD48Vm9sdW1lPjIyPC9Wb2x1bWU+PElzc3Vl
PjI8L0lzc3VlPjxXZWJfVVJMPlBNOjE5NzM1MzYxPC9XZWJfVVJMPjxaWl9Kb3VybmFsRnVsbD48
ZiBuYW1lPSJTeXN0ZW0iPk5ldXJvZ2FzdHJvZW50ZXJvbG9neSBhbmQgTW90aWxpdHk8L2Y+PC9a
Wl9Kb3VybmFsRnVsbD48WlpfSm91cm5hbFN0ZEFiYnJldj48ZiBuYW1lPSJTeXN0ZW0iPk5ldXJv
Z2FzdHJvZW50ZXJvbC5Nb3RpbC48L2Y+PC9aWl9Kb3VybmFsU3RkQWJicmV2PjxaWl9Xb3JrZm9y
bUlEPjE8L1paX1dvcmtmb3JtSUQ+PC9NREw+PC9DaXRlPjxDaXRlPjxBdXRob3I+UXVhbGxzLUNy
ZWVrbW9yZTwvQXV0aG9yPjxZZWFyPjIwMTA8L1llYXI+PFJlY051bT40NDY4PC9SZWNOdW0+PElE
VGV4dD5UaW1lLWNvdXJzZSBvZiByZWNvdmVyeSBvZiBnYXN0cmljIGVtcHR5aW5nIGFuZCBtb3Rp
bGl0eSBpbiByYXRzIHdpdGggZXhwZXJpbWVudGFsIHNwaW5hbCBjb3JkIGluanVyeTwvSURUZXh0
PjxNREwgUmVmX1R5cGU9IkpvdXJuYWwiPjxSZWZfVHlwZT5Kb3VybmFsPC9SZWZfVHlwZT48UmVm
X0lEPjQ0Njg8L1JlZl9JRD48VGl0bGVfUHJpbWFyeT5UaW1lLWNvdXJzZSBvZiByZWNvdmVyeSBv
ZiBnYXN0cmljIGVtcHR5aW5nIGFuZCBtb3RpbGl0eSBpbiByYXRzIHdpdGggZXhwZXJpbWVudGFs
IHNwaW5hbCBjb3JkIGluanVyeTwvVGl0bGVfUHJpbWFyeT48QXV0aG9yc19QcmltYXJ5PlF1YWxs
cy1DcmVla21vcmUsRS48L0F1dGhvcnNfUHJpbWFyeT48QXV0aG9yc19QcmltYXJ5PlRvbmcsTTwv
QXV0aG9yc19QcmltYXJ5PjxBdXRob3JzX1ByaW1hcnk+SG9sbWVzLEcuTS48L0F1dGhvcnNfUHJp
bWFyeT48RGF0ZV9QcmltYXJ5PjIwMTA8L0RhdGVfUHJpbWFyeT48S2V5d29yZHM+R0FTVFJJQyBF
TVBUWUlORzwvS2V5d29yZHM+PEtleXdvcmRzPmJyZWF0aCB0ZXN0PC9LZXl3b3Jkcz48S2V5d29y
ZHM+UkFUUzwvS2V5d29yZHM+PEtleXdvcmRzPlJBVDwvS2V5d29yZHM+PEtleXdvcmRzPlNQSU5B
TDwvS2V5d29yZHM+PEtleXdvcmRzPlNQSU5BTCBDT1JEPC9LZXl3b3Jkcz48S2V5d29yZHM+U1BJ
TkFMIENPUkQgSU5KVVJZPC9LZXl3b3Jkcz48S2V5d29yZHM+U1BJTkFMIENPUkQgSU5KVVJJRVM8
L0tleXdvcmRzPjxLZXl3b3Jkcz5nYXN0cmljPC9LZXl3b3Jkcz48S2V5d29yZHM+TU9USUxJVFk8
L0tleXdvcmRzPjxSZXByaW50PkluIEZpbGU8L1JlcHJpbnQ+PFN0YXJ0X1BhZ2U+NjI8L1N0YXJ0
X1BhZ2U+PEVuZF9QYWdlPmUyODwvRW5kX1BhZ2U+PFBlcmlvZGljYWw+TmV1cm9nYXN0cm9lbnRl
cm9sLk1vdGlsLjwvUGVyaW9kaWNhbD48Vm9sdW1lPjIyPC9Wb2x1bWU+PElzc3VlPjE8L0lzc3Vl
PjxaWl9Kb3VybmFsRnVsbD48ZiBuYW1lPSJTeXN0ZW0iPk5ldXJvZ2FzdHJvZW50ZXJvbG9neSBh
bmQgTW90aWxpdHk8L2Y+PC9aWl9Kb3VybmFsRnVsbD48WlpfSm91cm5hbFN0ZEFiYnJldj48ZiBu
YW1lPSJTeXN0ZW0iPk5ldXJvZ2FzdHJvZW50ZXJvbC5Nb3RpbC48L2Y+PC9aWl9Kb3VybmFsU3Rk
QWJicmV2PjxaWl9Xb3JrZm9ybUlEPjE8L1paX1dvcmtmb3JtSUQ+PC9NREw+PC9DaXRlPjxDaXRl
PjxBdXRob3I+Q2hvaTwvQXV0aG9yPjxZZWFyPjIwMDc8L1llYXI+PFJlY051bT40NDU5PC9SZWNO
dW0+PElEVGV4dD5EZXRlcm1pbmF0aW9uIG9mIGdhc3RyaWMgZW1wdHlpbmcgaW4gbm9ub2Jlc2Ug
ZGlhYmV0aWMgbWljZTwvSURUZXh0PjxNREwgUmVmX1R5cGU9IkpvdXJuYWwiPjxSZWZfVHlwZT5K
b3VybmFsPC9SZWZfVHlwZT48UmVmX0lEPjQ0NTk8L1JlZl9JRD48VGl0bGVfUHJpbWFyeT5EZXRl
cm1pbmF0aW9uIG9mIGdhc3RyaWMgZW1wdHlpbmcgaW4gbm9ub2Jlc2UgZGlhYmV0aWMgbWljZTwv
VGl0bGVfUHJpbWFyeT48QXV0aG9yc19QcmltYXJ5PkNob2ksS3lvdW5nIE1vbzwvQXV0aG9yc19Q
cmltYXJ5PjxBdXRob3JzX1ByaW1hcnk+Wmh1LEppbjwvQXV0aG9yc19QcmltYXJ5PjxBdXRob3Jz
X1ByaW1hcnk+U3RvbHR6LEdhcnkgSi48L0F1dGhvcnNfUHJpbWFyeT48QXV0aG9yc19QcmltYXJ5
PlZlcm5pbm8sU3RldmVuPC9BdXRob3JzX1ByaW1hcnk+PEF1dGhvcnNfUHJpbWFyeT5DYW1pbGxl
cmksTWljaGFlbDwvQXV0aG9yc19QcmltYXJ5PjxBdXRob3JzX1ByaW1hcnk+U3p1cnN6ZXdza2ks
Sm9zZXBoIEguPC9BdXRob3JzX1ByaW1hcnk+PEF1dGhvcnNfUHJpbWFyeT5HaWJib25zLFNpbW9u
IEouPC9BdXRob3JzX1ByaW1hcnk+PEF1dGhvcnNfUHJpbWFyeT5GYXJydWdpYSxHaWFucmljbzwv
QXV0aG9yc19QcmltYXJ5PjxEYXRlX1ByaW1hcnk+MjAwNy8xMS8xPC9EYXRlX1ByaW1hcnk+PEtl
eXdvcmRzPjEzQzwvS2V5d29yZHM+PEtleXdvcmRzPkFHSU5HPC9LZXl3b3Jkcz48S2V5d29yZHM+
QW5pbWFsPC9LZXl3b3Jkcz48S2V5d29yZHM+QU5JTUFMIFNUVURZPC9LZXl3b3Jkcz48S2V5d29y
ZHM+QVRST1BJTkU8L0tleXdvcmRzPjxLZXl3b3Jkcz5icmVhdGggdGVzdDwvS2V5d29yZHM+PEtl
eXdvcmRzPkRJQUJFVEVTPC9LZXl3b3Jkcz48S2V5d29yZHM+R0FTVFJJQyBFTVBUWUlORzwvS2V5
d29yZHM+PEtleXdvcmRzPk1FVEhPRDwvS2V5d29yZHM+PEtleXdvcmRzPk1JQ0U8L0tleXdvcmRz
PjxLZXl3b3Jkcz5NT1VTRTwvS2V5d29yZHM+PFJlcHJpbnQ+Tm90IGluIEZpbGU8L1JlcHJpbnQ+
PFN0YXJ0X1BhZ2U+RzEwMzk8L1N0YXJ0X1BhZ2U+PEVuZF9QYWdlPkcxMDQ1PC9FbmRfUGFnZT48
UGVyaW9kaWNhbD5BbSBKIFBoeXNpb2wgR2FzdHJvaW50ZXN0IExpdmVyIFBoeXNpb2w8L1Blcmlv
ZGljYWw+PFZvbHVtZT4yOTM8L1ZvbHVtZT48SXNzdWU+NTwvSXNzdWU+PFdlYl9VUkw+aHR0cDov
L2FqcGdpLnBoeXNpb2xvZ3kub3JnL2NnaS9jb250ZW50L2Fic3RyYWN0LzI5My81L0cxMDM5PC9X
ZWJfVVJMPjxaWl9Kb3VybmFsRnVsbD48ZiBuYW1lPSJTeXN0ZW0iPkFKUCAtIEdhc3Ryb2ludGVz
dGluYWwgYW5kIExpdmVyIFBoeXNpb2xvZ3k8L2Y+PC9aWl9Kb3VybmFsRnVsbD48WlpfSm91cm5h
bFN0ZEFiYnJldj48ZiBuYW1lPSJTeXN0ZW0iPkFtIEogUGh5c2lvbCBHYXN0cm9pbnRlc3QgTGl2
ZXIgUGh5c2lvbDwvZj48L1paX0pvdXJuYWxTdGRBYmJyZXY+PFpaX1dvcmtmb3JtSUQ+MTwvWlpf
V29ya2Zvcm1JRD48L01ETD48L0NpdGU+PC9SZWZtYW4+AG==
</w:fldData>
        </w:fldChar>
      </w:r>
      <w:r w:rsidR="00B415BB">
        <w:rPr>
          <w:rFonts w:ascii="Arial" w:hAnsi="Arial" w:cs="Arial"/>
          <w:sz w:val="24"/>
          <w:szCs w:val="24"/>
        </w:rPr>
        <w:instrText xml:space="preserve"> ADDIN EN.CITE.DATA </w:instrText>
      </w:r>
      <w:r w:rsidR="00FE7957">
        <w:rPr>
          <w:rFonts w:ascii="Arial" w:hAnsi="Arial" w:cs="Arial"/>
          <w:sz w:val="24"/>
          <w:szCs w:val="24"/>
        </w:rPr>
      </w:r>
      <w:r w:rsidR="00FE7957">
        <w:rPr>
          <w:rFonts w:ascii="Arial" w:hAnsi="Arial" w:cs="Arial"/>
          <w:sz w:val="24"/>
          <w:szCs w:val="24"/>
        </w:rPr>
        <w:fldChar w:fldCharType="end"/>
      </w:r>
      <w:r w:rsidR="00FE7957">
        <w:rPr>
          <w:rFonts w:ascii="Arial" w:hAnsi="Arial" w:cs="Arial"/>
          <w:sz w:val="24"/>
          <w:szCs w:val="24"/>
        </w:rPr>
      </w:r>
      <w:r w:rsidR="00FE7957">
        <w:rPr>
          <w:rFonts w:ascii="Arial" w:hAnsi="Arial" w:cs="Arial"/>
          <w:sz w:val="24"/>
          <w:szCs w:val="24"/>
        </w:rPr>
        <w:fldChar w:fldCharType="separate"/>
      </w:r>
      <w:r w:rsidR="002B350A" w:rsidRPr="009117A2">
        <w:rPr>
          <w:rFonts w:ascii="Arial" w:hAnsi="Arial" w:cs="Arial"/>
          <w:noProof/>
          <w:sz w:val="24"/>
          <w:szCs w:val="24"/>
          <w:vertAlign w:val="superscript"/>
        </w:rPr>
        <w:t>10-12</w:t>
      </w:r>
      <w:r w:rsidR="00FE7957">
        <w:rPr>
          <w:rFonts w:ascii="Arial" w:hAnsi="Arial" w:cs="Arial"/>
          <w:sz w:val="24"/>
          <w:szCs w:val="24"/>
        </w:rPr>
        <w:fldChar w:fldCharType="end"/>
      </w:r>
      <w:r w:rsidR="00F371D1" w:rsidRPr="00555A60">
        <w:rPr>
          <w:rFonts w:ascii="Arial" w:hAnsi="Arial" w:cs="Arial"/>
          <w:sz w:val="24"/>
          <w:szCs w:val="24"/>
        </w:rPr>
        <w:t xml:space="preserve">. </w:t>
      </w:r>
      <w:r w:rsidRPr="00555A60">
        <w:rPr>
          <w:rFonts w:ascii="Arial" w:hAnsi="Arial" w:cs="Arial"/>
          <w:sz w:val="24"/>
          <w:szCs w:val="24"/>
        </w:rPr>
        <w:t>Each of these techniques has unique advantages and disadvantages</w:t>
      </w:r>
      <w:r w:rsidR="00A736C6">
        <w:rPr>
          <w:rFonts w:ascii="Arial" w:hAnsi="Arial" w:cs="Arial"/>
          <w:sz w:val="24"/>
          <w:szCs w:val="24"/>
        </w:rPr>
        <w:t>,</w:t>
      </w:r>
      <w:r w:rsidR="00866A5C" w:rsidRPr="00555A60">
        <w:rPr>
          <w:rFonts w:ascii="Arial" w:hAnsi="Arial" w:cs="Arial"/>
          <w:sz w:val="24"/>
          <w:szCs w:val="24"/>
        </w:rPr>
        <w:t xml:space="preserve"> which have been addressed </w:t>
      </w:r>
      <w:r w:rsidR="000B67B3" w:rsidRPr="00555A60">
        <w:rPr>
          <w:rFonts w:ascii="Arial" w:hAnsi="Arial" w:cs="Arial"/>
          <w:sz w:val="24"/>
          <w:szCs w:val="24"/>
        </w:rPr>
        <w:t>previously</w:t>
      </w:r>
      <w:r w:rsidR="00866A5C" w:rsidRPr="00555A60">
        <w:rPr>
          <w:rFonts w:ascii="Arial" w:hAnsi="Arial" w:cs="Arial"/>
          <w:sz w:val="24"/>
          <w:szCs w:val="24"/>
        </w:rPr>
        <w:t xml:space="preserve"> in the literature. For example, the utility of balloon </w:t>
      </w:r>
      <w:proofErr w:type="spellStart"/>
      <w:r w:rsidR="00866A5C" w:rsidRPr="00555A60">
        <w:rPr>
          <w:rFonts w:ascii="Arial" w:hAnsi="Arial" w:cs="Arial"/>
          <w:sz w:val="24"/>
          <w:szCs w:val="24"/>
        </w:rPr>
        <w:t>manometry</w:t>
      </w:r>
      <w:proofErr w:type="spellEnd"/>
      <w:r w:rsidR="00866A5C" w:rsidRPr="00555A60">
        <w:rPr>
          <w:rFonts w:ascii="Arial" w:hAnsi="Arial" w:cs="Arial"/>
          <w:sz w:val="24"/>
          <w:szCs w:val="24"/>
        </w:rPr>
        <w:t xml:space="preserve"> to quantify </w:t>
      </w:r>
      <w:r w:rsidR="00494C85" w:rsidRPr="00555A60">
        <w:rPr>
          <w:rFonts w:ascii="Arial" w:hAnsi="Arial" w:cs="Arial"/>
          <w:sz w:val="24"/>
          <w:szCs w:val="24"/>
        </w:rPr>
        <w:t>pressure</w:t>
      </w:r>
      <w:r w:rsidR="00866A5C" w:rsidRPr="00555A60">
        <w:rPr>
          <w:rFonts w:ascii="Arial" w:hAnsi="Arial" w:cs="Arial"/>
          <w:sz w:val="24"/>
          <w:szCs w:val="24"/>
        </w:rPr>
        <w:t xml:space="preserve"> changes has been questioned due to the inherent compliance of the balloon material </w:t>
      </w:r>
      <w:r w:rsidR="00F371D1" w:rsidRPr="00555A60">
        <w:rPr>
          <w:rFonts w:ascii="Arial" w:hAnsi="Arial" w:cs="Arial"/>
          <w:sz w:val="24"/>
          <w:szCs w:val="24"/>
        </w:rPr>
        <w:t>w</w:t>
      </w:r>
      <w:r w:rsidR="00866A5C" w:rsidRPr="00555A60">
        <w:rPr>
          <w:rFonts w:ascii="Arial" w:hAnsi="Arial" w:cs="Arial"/>
          <w:sz w:val="24"/>
          <w:szCs w:val="24"/>
        </w:rPr>
        <w:t xml:space="preserve">hile </w:t>
      </w:r>
      <w:r w:rsidR="00F371D1" w:rsidRPr="00555A60">
        <w:rPr>
          <w:rFonts w:ascii="Arial" w:hAnsi="Arial" w:cs="Arial"/>
          <w:sz w:val="24"/>
          <w:szCs w:val="24"/>
        </w:rPr>
        <w:t>gastrointestinal recovery of non-absorbable markers requires euthanizing the experimental animal</w:t>
      </w:r>
      <w:r w:rsidR="0097380E" w:rsidRPr="00555A60">
        <w:rPr>
          <w:rFonts w:ascii="Arial" w:hAnsi="Arial" w:cs="Arial"/>
          <w:sz w:val="24"/>
          <w:szCs w:val="24"/>
        </w:rPr>
        <w:t xml:space="preserve"> for a single data point</w:t>
      </w:r>
      <w:r w:rsidR="00F371D1" w:rsidRPr="00555A60">
        <w:rPr>
          <w:rFonts w:ascii="Arial" w:hAnsi="Arial" w:cs="Arial"/>
          <w:sz w:val="24"/>
          <w:szCs w:val="24"/>
        </w:rPr>
        <w:t>.</w:t>
      </w:r>
      <w:r w:rsidR="00800E64" w:rsidRPr="00555A60">
        <w:rPr>
          <w:rFonts w:ascii="Arial" w:hAnsi="Arial" w:cs="Arial"/>
          <w:sz w:val="24"/>
          <w:szCs w:val="24"/>
        </w:rPr>
        <w:t xml:space="preserve"> Recently, the application and validation of a miniaturized arterial pressure catheter has been reported </w:t>
      </w:r>
      <w:r w:rsidR="00A736C6">
        <w:rPr>
          <w:rFonts w:ascii="Arial" w:hAnsi="Arial" w:cs="Arial"/>
          <w:sz w:val="24"/>
          <w:szCs w:val="24"/>
        </w:rPr>
        <w:t>that</w:t>
      </w:r>
      <w:r w:rsidR="00A736C6" w:rsidRPr="00555A60">
        <w:rPr>
          <w:rFonts w:ascii="Arial" w:hAnsi="Arial" w:cs="Arial"/>
          <w:sz w:val="24"/>
          <w:szCs w:val="24"/>
        </w:rPr>
        <w:t xml:space="preserve"> </w:t>
      </w:r>
      <w:r w:rsidR="00800E64" w:rsidRPr="00555A60">
        <w:rPr>
          <w:rFonts w:ascii="Arial" w:hAnsi="Arial" w:cs="Arial"/>
          <w:sz w:val="24"/>
          <w:szCs w:val="24"/>
        </w:rPr>
        <w:t xml:space="preserve">offers a non-surgical method for monitoring gastric contractility in rats and mice </w:t>
      </w:r>
      <w:r w:rsidR="00FE7957">
        <w:rPr>
          <w:rFonts w:ascii="Arial" w:hAnsi="Arial" w:cs="Arial"/>
          <w:sz w:val="24"/>
          <w:szCs w:val="24"/>
        </w:rPr>
        <w:fldChar w:fldCharType="begin"/>
      </w:r>
      <w:r w:rsidR="00B415BB">
        <w:rPr>
          <w:rFonts w:ascii="Arial" w:hAnsi="Arial" w:cs="Arial"/>
          <w:sz w:val="24"/>
          <w:szCs w:val="24"/>
        </w:rPr>
        <w:instrText xml:space="preserve"> ADDIN REFMGR.CITE &lt;Refman&gt;&lt;Cite&gt;&lt;Author&gt;Gourcerol&lt;/Author&gt;&lt;Year&gt;2011&lt;/Year&gt;&lt;RecNum&gt;5284&lt;/RecNum&gt;&lt;IDText&gt;Modulation of gastric motility by brain-gut peptides using a novel non-invasive miniaturized pressure transducer method in anesthetized rodents&lt;/IDText&gt;&lt;MDL Ref_Type="Journal"&gt;&lt;Ref_Type&gt;Journal&lt;/Ref_Type&gt;&lt;Ref_ID&gt;5284&lt;/Ref_ID&gt;&lt;Title_Primary&gt;Modulation of gastric motility by brain-gut peptides using a novel non-invasive miniaturized pressure transducer method in anesthetized rodents&lt;/Title_Primary&gt;&lt;Authors_Primary&gt;Gourcerol,Guillaume&lt;/Authors_Primary&gt;&lt;Authors_Primary&gt;Adelson,David W.&lt;/Authors_Primary&gt;&lt;Authors_Primary&gt;Million,Mulugeta&lt;/Authors_Primary&gt;&lt;Authors_Primary&gt;Wang,Lixin&lt;/Authors_Primary&gt;&lt;Authors_Primary&gt;Tache,Yvette&lt;/Authors_Primary&gt;&lt;Date_Primary&gt;2011/4&lt;/Date_Primary&gt;&lt;Keywords&gt;Cold&lt;/Keywords&gt;&lt;Keywords&gt;CRF&lt;/Keywords&gt;&lt;Keywords&gt;gastric&lt;/Keywords&gt;&lt;Keywords&gt;GASTRIC MOTILITY&lt;/Keywords&gt;&lt;Keywords&gt;Ghrelin&lt;/Keywords&gt;&lt;Keywords&gt;INTRAGASTRIC PRESSURE&lt;/Keywords&gt;&lt;Keywords&gt;METHOD&lt;/Keywords&gt;&lt;Keywords&gt;MODULATION&lt;/Keywords&gt;&lt;Keywords&gt;MOTILITY&lt;/Keywords&gt;&lt;Keywords&gt;PEPTIDE&lt;/Keywords&gt;&lt;Keywords&gt;PEPTIDES&lt;/Keywords&gt;&lt;Keywords&gt;Pressure&lt;/Keywords&gt;&lt;Keywords&gt;RODENT&lt;/Keywords&gt;&lt;Keywords&gt;RODENTS&lt;/Keywords&gt;&lt;Keywords&gt;surgery&lt;/Keywords&gt;&lt;Keywords&gt;TRH agonist&lt;/Keywords&gt;&lt;Reprint&gt;Not in File&lt;/Reprint&gt;&lt;Start_Page&gt;737&lt;/Start_Page&gt;&lt;End_Page&gt;746&lt;/End_Page&gt;&lt;Periodical&gt;Peptides&lt;/Periodical&gt;&lt;Volume&gt;32&lt;/Volume&gt;&lt;Issue&gt;4&lt;/Issue&gt;&lt;ISSN_ISBN&gt;0196-9781&lt;/ISSN_ISBN&gt;&lt;Web_URL&gt;http://www.sciencedirect.com/science/article/pii/S0196978111000210&lt;/Web_URL&gt;&lt;ZZ_JournalStdAbbrev&gt;&lt;f name="System"&gt;Peptides&lt;/f&gt;&lt;/ZZ_JournalStdAbbrev&gt;&lt;ZZ_WorkformID&gt;1&lt;/ZZ_WorkformID&gt;&lt;/MDL&gt;&lt;/Cite&gt;&lt;/Refman&gt;</w:instrText>
      </w:r>
      <w:r w:rsidR="00FE7957">
        <w:rPr>
          <w:rFonts w:ascii="Arial" w:hAnsi="Arial" w:cs="Arial"/>
          <w:sz w:val="24"/>
          <w:szCs w:val="24"/>
        </w:rPr>
        <w:fldChar w:fldCharType="separate"/>
      </w:r>
      <w:r w:rsidR="002B350A" w:rsidRPr="009117A2">
        <w:rPr>
          <w:rFonts w:ascii="Arial" w:hAnsi="Arial" w:cs="Arial"/>
          <w:noProof/>
          <w:sz w:val="24"/>
          <w:szCs w:val="24"/>
          <w:vertAlign w:val="superscript"/>
        </w:rPr>
        <w:t>3</w:t>
      </w:r>
      <w:r w:rsidR="00FE7957">
        <w:rPr>
          <w:rFonts w:ascii="Arial" w:hAnsi="Arial" w:cs="Arial"/>
          <w:sz w:val="24"/>
          <w:szCs w:val="24"/>
        </w:rPr>
        <w:fldChar w:fldCharType="end"/>
      </w:r>
      <w:r w:rsidR="00800E64" w:rsidRPr="00555A60">
        <w:rPr>
          <w:rFonts w:ascii="Arial" w:hAnsi="Arial" w:cs="Arial"/>
          <w:sz w:val="24"/>
          <w:szCs w:val="24"/>
        </w:rPr>
        <w:t xml:space="preserve">. While an </w:t>
      </w:r>
      <w:proofErr w:type="spellStart"/>
      <w:r w:rsidR="00800E64" w:rsidRPr="00555A60">
        <w:rPr>
          <w:rFonts w:ascii="Arial" w:hAnsi="Arial" w:cs="Arial"/>
          <w:sz w:val="24"/>
          <w:szCs w:val="24"/>
        </w:rPr>
        <w:t>orogastrically</w:t>
      </w:r>
      <w:proofErr w:type="spellEnd"/>
      <w:r w:rsidR="00800E64" w:rsidRPr="00555A60">
        <w:rPr>
          <w:rFonts w:ascii="Arial" w:hAnsi="Arial" w:cs="Arial"/>
          <w:sz w:val="24"/>
          <w:szCs w:val="24"/>
        </w:rPr>
        <w:t xml:space="preserve"> </w:t>
      </w:r>
      <w:r w:rsidR="00006297" w:rsidRPr="00555A60">
        <w:rPr>
          <w:rFonts w:ascii="Arial" w:hAnsi="Arial" w:cs="Arial"/>
          <w:sz w:val="24"/>
          <w:szCs w:val="24"/>
        </w:rPr>
        <w:t xml:space="preserve">placed pressure </w:t>
      </w:r>
      <w:r w:rsidR="00467541">
        <w:rPr>
          <w:rFonts w:ascii="Arial" w:hAnsi="Arial" w:cs="Arial"/>
          <w:sz w:val="24"/>
          <w:szCs w:val="24"/>
        </w:rPr>
        <w:t>transducer</w:t>
      </w:r>
      <w:r w:rsidR="006710EC">
        <w:rPr>
          <w:rFonts w:ascii="Arial" w:hAnsi="Arial" w:cs="Arial"/>
          <w:sz w:val="24"/>
          <w:szCs w:val="24"/>
        </w:rPr>
        <w:t xml:space="preserve"> effectively eliminates </w:t>
      </w:r>
      <w:r w:rsidR="00006297" w:rsidRPr="00555A60">
        <w:rPr>
          <w:rFonts w:ascii="Arial" w:hAnsi="Arial" w:cs="Arial"/>
          <w:sz w:val="24"/>
          <w:szCs w:val="24"/>
        </w:rPr>
        <w:t>confound</w:t>
      </w:r>
      <w:r w:rsidR="006710EC">
        <w:rPr>
          <w:rFonts w:ascii="Arial" w:hAnsi="Arial" w:cs="Arial"/>
          <w:sz w:val="24"/>
          <w:szCs w:val="24"/>
        </w:rPr>
        <w:t xml:space="preserve">ing variables </w:t>
      </w:r>
      <w:r w:rsidR="006710EC" w:rsidRPr="00555A60">
        <w:rPr>
          <w:rFonts w:ascii="Arial" w:hAnsi="Arial" w:cs="Arial"/>
          <w:sz w:val="24"/>
          <w:szCs w:val="24"/>
        </w:rPr>
        <w:t>on gastrointestinal function</w:t>
      </w:r>
      <w:r w:rsidR="006710EC">
        <w:rPr>
          <w:rFonts w:ascii="Arial" w:hAnsi="Arial" w:cs="Arial"/>
          <w:sz w:val="24"/>
          <w:szCs w:val="24"/>
        </w:rPr>
        <w:t xml:space="preserve"> by</w:t>
      </w:r>
      <w:r w:rsidR="00006297" w:rsidRPr="00555A60">
        <w:rPr>
          <w:rFonts w:ascii="Arial" w:hAnsi="Arial" w:cs="Arial"/>
          <w:sz w:val="24"/>
          <w:szCs w:val="24"/>
        </w:rPr>
        <w:t xml:space="preserve"> </w:t>
      </w:r>
      <w:r w:rsidR="007E5AA1">
        <w:rPr>
          <w:rFonts w:ascii="Arial" w:hAnsi="Arial" w:cs="Arial"/>
          <w:sz w:val="24"/>
          <w:szCs w:val="24"/>
        </w:rPr>
        <w:t xml:space="preserve">avoiding </w:t>
      </w:r>
      <w:r w:rsidR="00006297" w:rsidRPr="00555A60">
        <w:rPr>
          <w:rFonts w:ascii="Arial" w:hAnsi="Arial" w:cs="Arial"/>
          <w:sz w:val="24"/>
          <w:szCs w:val="24"/>
        </w:rPr>
        <w:t>invasive surgical procedures, such an approach is</w:t>
      </w:r>
      <w:r w:rsidR="00800E64" w:rsidRPr="00555A60">
        <w:rPr>
          <w:rFonts w:ascii="Arial" w:hAnsi="Arial" w:cs="Arial"/>
          <w:sz w:val="24"/>
          <w:szCs w:val="24"/>
        </w:rPr>
        <w:t xml:space="preserve"> only suitable </w:t>
      </w:r>
      <w:r w:rsidR="004C1C85" w:rsidRPr="00555A60">
        <w:rPr>
          <w:rFonts w:ascii="Arial" w:hAnsi="Arial" w:cs="Arial"/>
          <w:sz w:val="24"/>
          <w:szCs w:val="24"/>
        </w:rPr>
        <w:t>for a</w:t>
      </w:r>
      <w:r w:rsidR="00467541">
        <w:rPr>
          <w:rFonts w:ascii="Arial" w:hAnsi="Arial" w:cs="Arial"/>
          <w:sz w:val="24"/>
          <w:szCs w:val="24"/>
        </w:rPr>
        <w:t xml:space="preserve">nesthetized preparations. Furthermore, the lack of visual guidance </w:t>
      </w:r>
      <w:r w:rsidR="004C1C85" w:rsidRPr="00555A60">
        <w:rPr>
          <w:rFonts w:ascii="Arial" w:hAnsi="Arial" w:cs="Arial"/>
          <w:sz w:val="24"/>
          <w:szCs w:val="24"/>
        </w:rPr>
        <w:t xml:space="preserve">does not permit </w:t>
      </w:r>
      <w:r w:rsidR="00696772" w:rsidRPr="00555A60">
        <w:rPr>
          <w:rFonts w:ascii="Arial" w:hAnsi="Arial" w:cs="Arial"/>
          <w:sz w:val="24"/>
          <w:szCs w:val="24"/>
        </w:rPr>
        <w:t xml:space="preserve">consistent </w:t>
      </w:r>
      <w:r w:rsidR="004C1C85" w:rsidRPr="00555A60">
        <w:rPr>
          <w:rFonts w:ascii="Arial" w:hAnsi="Arial" w:cs="Arial"/>
          <w:sz w:val="24"/>
          <w:szCs w:val="24"/>
        </w:rPr>
        <w:t xml:space="preserve">placement of </w:t>
      </w:r>
      <w:r w:rsidR="00690CB2" w:rsidRPr="00555A60">
        <w:rPr>
          <w:rFonts w:ascii="Arial" w:hAnsi="Arial" w:cs="Arial"/>
          <w:sz w:val="24"/>
          <w:szCs w:val="24"/>
        </w:rPr>
        <w:t xml:space="preserve">the </w:t>
      </w:r>
      <w:r w:rsidR="004C1C85" w:rsidRPr="00555A60">
        <w:rPr>
          <w:rFonts w:ascii="Arial" w:hAnsi="Arial" w:cs="Arial"/>
          <w:sz w:val="24"/>
          <w:szCs w:val="24"/>
        </w:rPr>
        <w:t xml:space="preserve">transducer </w:t>
      </w:r>
      <w:r w:rsidR="00690CB2" w:rsidRPr="00555A60">
        <w:rPr>
          <w:rFonts w:ascii="Arial" w:hAnsi="Arial" w:cs="Arial"/>
          <w:sz w:val="24"/>
          <w:szCs w:val="24"/>
        </w:rPr>
        <w:t>within</w:t>
      </w:r>
      <w:r w:rsidR="00696772" w:rsidRPr="00555A60">
        <w:rPr>
          <w:rFonts w:ascii="Arial" w:hAnsi="Arial" w:cs="Arial"/>
          <w:sz w:val="24"/>
          <w:szCs w:val="24"/>
        </w:rPr>
        <w:t xml:space="preserve"> specifi</w:t>
      </w:r>
      <w:r w:rsidR="00690CB2" w:rsidRPr="00555A60">
        <w:rPr>
          <w:rFonts w:ascii="Arial" w:hAnsi="Arial" w:cs="Arial"/>
          <w:sz w:val="24"/>
          <w:szCs w:val="24"/>
        </w:rPr>
        <w:t>c regions of the stomach</w:t>
      </w:r>
      <w:r w:rsidR="001142BA">
        <w:rPr>
          <w:rFonts w:ascii="Arial" w:hAnsi="Arial" w:cs="Arial"/>
          <w:sz w:val="24"/>
          <w:szCs w:val="24"/>
        </w:rPr>
        <w:t>. As such,</w:t>
      </w:r>
      <w:r w:rsidR="00690CB2" w:rsidRPr="00555A60">
        <w:rPr>
          <w:rFonts w:ascii="Arial" w:hAnsi="Arial" w:cs="Arial"/>
          <w:sz w:val="24"/>
          <w:szCs w:val="24"/>
        </w:rPr>
        <w:t xml:space="preserve"> this application is</w:t>
      </w:r>
      <w:r w:rsidR="00696772" w:rsidRPr="00555A60">
        <w:rPr>
          <w:rFonts w:ascii="Arial" w:hAnsi="Arial" w:cs="Arial"/>
          <w:sz w:val="24"/>
          <w:szCs w:val="24"/>
        </w:rPr>
        <w:t xml:space="preserve"> </w:t>
      </w:r>
      <w:r w:rsidR="00690CB2" w:rsidRPr="00555A60">
        <w:rPr>
          <w:rFonts w:ascii="Arial" w:hAnsi="Arial" w:cs="Arial"/>
          <w:sz w:val="24"/>
          <w:szCs w:val="24"/>
        </w:rPr>
        <w:t>restricted to</w:t>
      </w:r>
      <w:r w:rsidR="00696772" w:rsidRPr="00555A60">
        <w:rPr>
          <w:rFonts w:ascii="Arial" w:hAnsi="Arial" w:cs="Arial"/>
          <w:sz w:val="24"/>
          <w:szCs w:val="24"/>
        </w:rPr>
        <w:t xml:space="preserve"> </w:t>
      </w:r>
      <w:r w:rsidR="00467541">
        <w:rPr>
          <w:rFonts w:ascii="Arial" w:hAnsi="Arial" w:cs="Arial"/>
          <w:sz w:val="24"/>
          <w:szCs w:val="24"/>
        </w:rPr>
        <w:t xml:space="preserve">the stomach </w:t>
      </w:r>
      <w:r w:rsidR="006710EC">
        <w:rPr>
          <w:rFonts w:ascii="Arial" w:hAnsi="Arial" w:cs="Arial"/>
          <w:sz w:val="24"/>
          <w:szCs w:val="24"/>
        </w:rPr>
        <w:t xml:space="preserve">or colon </w:t>
      </w:r>
      <w:r w:rsidR="00467541">
        <w:rPr>
          <w:rFonts w:ascii="Arial" w:hAnsi="Arial" w:cs="Arial"/>
          <w:sz w:val="24"/>
          <w:szCs w:val="24"/>
        </w:rPr>
        <w:t xml:space="preserve">since visualization, coupled with the relatively stiff </w:t>
      </w:r>
      <w:r w:rsidR="006710EC">
        <w:rPr>
          <w:rFonts w:ascii="Arial" w:hAnsi="Arial" w:cs="Arial"/>
          <w:sz w:val="24"/>
          <w:szCs w:val="24"/>
        </w:rPr>
        <w:t xml:space="preserve">transducer </w:t>
      </w:r>
      <w:r w:rsidR="00467541">
        <w:rPr>
          <w:rFonts w:ascii="Arial" w:hAnsi="Arial" w:cs="Arial"/>
          <w:sz w:val="24"/>
          <w:szCs w:val="24"/>
        </w:rPr>
        <w:t>wire, within the duodenum or ileum</w:t>
      </w:r>
      <w:r w:rsidR="00006297" w:rsidRPr="00555A60">
        <w:rPr>
          <w:rFonts w:ascii="Arial" w:hAnsi="Arial" w:cs="Arial"/>
          <w:sz w:val="24"/>
          <w:szCs w:val="24"/>
        </w:rPr>
        <w:t xml:space="preserve"> </w:t>
      </w:r>
      <w:r w:rsidR="00696772" w:rsidRPr="00555A60">
        <w:rPr>
          <w:rFonts w:ascii="Arial" w:hAnsi="Arial" w:cs="Arial"/>
          <w:sz w:val="24"/>
          <w:szCs w:val="24"/>
        </w:rPr>
        <w:t>is not an option.</w:t>
      </w:r>
      <w:r w:rsidR="003F7DCA">
        <w:rPr>
          <w:rFonts w:ascii="Arial" w:hAnsi="Arial" w:cs="Arial"/>
          <w:sz w:val="24"/>
          <w:szCs w:val="24"/>
        </w:rPr>
        <w:t xml:space="preserve"> </w:t>
      </w:r>
    </w:p>
    <w:p w:rsidR="001142BA" w:rsidRDefault="001142BA" w:rsidP="00555A60">
      <w:pPr>
        <w:autoSpaceDE w:val="0"/>
        <w:autoSpaceDN w:val="0"/>
        <w:adjustRightInd w:val="0"/>
        <w:spacing w:after="0" w:line="240" w:lineRule="auto"/>
        <w:rPr>
          <w:rFonts w:ascii="Arial" w:hAnsi="Arial" w:cs="Arial"/>
          <w:sz w:val="24"/>
          <w:szCs w:val="24"/>
        </w:rPr>
      </w:pPr>
    </w:p>
    <w:p w:rsidR="00E4591A" w:rsidRDefault="003F7DCA" w:rsidP="00555A6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Similarly, the bio-magnetic alternate current </w:t>
      </w:r>
      <w:proofErr w:type="spellStart"/>
      <w:r>
        <w:rPr>
          <w:rFonts w:ascii="Arial" w:hAnsi="Arial" w:cs="Arial"/>
          <w:sz w:val="24"/>
          <w:szCs w:val="24"/>
        </w:rPr>
        <w:t>biosusceptometry</w:t>
      </w:r>
      <w:proofErr w:type="spellEnd"/>
      <w:r>
        <w:rPr>
          <w:rFonts w:ascii="Arial" w:hAnsi="Arial" w:cs="Arial"/>
          <w:sz w:val="24"/>
          <w:szCs w:val="24"/>
        </w:rPr>
        <w:t xml:space="preserve"> (ACB) technique has been validated for GI contraction analysis</w:t>
      </w:r>
      <w:r w:rsidR="00FE7957">
        <w:rPr>
          <w:rFonts w:ascii="Arial" w:hAnsi="Arial" w:cs="Arial"/>
          <w:sz w:val="24"/>
          <w:szCs w:val="24"/>
        </w:rPr>
        <w:fldChar w:fldCharType="begin"/>
      </w:r>
      <w:r w:rsidR="00B415BB">
        <w:rPr>
          <w:rFonts w:ascii="Arial" w:hAnsi="Arial" w:cs="Arial"/>
          <w:sz w:val="24"/>
          <w:szCs w:val="24"/>
        </w:rPr>
        <w:instrText xml:space="preserve"> ADDIN REFMGR.CITE &lt;Refman&gt;&lt;Cite&gt;&lt;Author&gt;Américo&lt;/Author&gt;&lt;Year&gt;2010&lt;/Year&gt;&lt;RecNum&gt;5615&lt;/RecNum&gt;&lt;IDText&gt;Validation of ACB in vitro and in vivo as a biomagnetic method for measuring stomach contraction&lt;/IDText&gt;&lt;MDL Ref_Type="Journal"&gt;&lt;Ref_Type&gt;Journal&lt;/Ref_Type&gt;&lt;Ref_ID&gt;5615&lt;/Ref_ID&gt;&lt;Title_Primary&gt;Validation of ACB in vitro and in vivo as a biomagnetic method for measuring stomach contraction&lt;/Title_Primary&gt;&lt;Authors_Primary&gt;Am&amp;#xE9;rico,M.F.&lt;/Authors_Primary&gt;&lt;Authors_Primary&gt;Marques,R.G.&lt;/Authors_Primary&gt;&lt;Authors_Primary&gt;Zandon&amp;#xE1;,E.A.&lt;/Authors_Primary&gt;&lt;Authors_Primary&gt;Andreis,U.&lt;/Authors_Primary&gt;&lt;Authors_Primary&gt;Stelzer,M.&lt;/Authors_Primary&gt;&lt;Authors_Primary&gt;Cor&amp;#xE1;,A.&lt;/Authors_Primary&gt;&lt;Authors_Primary&gt;Oliveira,R.B.&lt;/Authors_Primary&gt;&lt;Authors_Primary&gt;Miranda,J.R.A.&lt;/Authors_Primary&gt;&lt;Date_Primary&gt;2010/12/1&lt;/Date_Primary&gt;&lt;Keywords&gt;CONTRACTION&lt;/Keywords&gt;&lt;Keywords&gt;digestive physiology&lt;/Keywords&gt;&lt;Keywords&gt;FOOD&lt;/Keywords&gt;&lt;Keywords&gt;Gastrointestinal Motility&lt;/Keywords&gt;&lt;Keywords&gt;IN VITRO&lt;/Keywords&gt;&lt;Keywords&gt;IN-VIVO&lt;/Keywords&gt;&lt;Keywords&gt;investigative techniques&lt;/Keywords&gt;&lt;Keywords&gt;METHOD&lt;/Keywords&gt;&lt;Keywords&gt;RATS&lt;/Keywords&gt;&lt;Keywords&gt;STOMACH&lt;/Keywords&gt;&lt;Keywords&gt;Transducers&lt;/Keywords&gt;&lt;Reprint&gt;Not in File&lt;/Reprint&gt;&lt;Start_Page&gt;1340&lt;/Start_Page&gt;&lt;End_Page&gt;e374&lt;/End_Page&gt;&lt;Periodical&gt;Neurogastroenterology &amp;amp; Motility&lt;/Periodical&gt;&lt;Volume&gt;22&lt;/Volume&gt;&lt;Issue&gt;12&lt;/Issue&gt;&lt;ISSN_ISBN&gt;1365-2982&lt;/ISSN_ISBN&gt;&lt;Web_URL&gt;http://dx.doi.org/10.1111/j.1365-2982.2010.01582.x&lt;/Web_URL&gt;&lt;ZZ_JournalStdAbbrev&gt;&lt;f name="System"&gt;Neurogastroenterology &amp;amp; Motility&lt;/f&gt;&lt;/ZZ_JournalStdAbbrev&gt;&lt;ZZ_WorkformID&gt;1&lt;/ZZ_WorkformID&gt;&lt;/MDL&gt;&lt;/Cite&gt;&lt;/Refman&gt;</w:instrText>
      </w:r>
      <w:r w:rsidR="00FE7957">
        <w:rPr>
          <w:rFonts w:ascii="Arial" w:hAnsi="Arial" w:cs="Arial"/>
          <w:sz w:val="24"/>
          <w:szCs w:val="24"/>
        </w:rPr>
        <w:fldChar w:fldCharType="separate"/>
      </w:r>
      <w:r w:rsidR="002B350A" w:rsidRPr="009117A2">
        <w:rPr>
          <w:rFonts w:ascii="Arial" w:hAnsi="Arial" w:cs="Arial"/>
          <w:noProof/>
          <w:sz w:val="24"/>
          <w:szCs w:val="24"/>
          <w:vertAlign w:val="superscript"/>
        </w:rPr>
        <w:t>4</w:t>
      </w:r>
      <w:r w:rsidR="00FE7957">
        <w:rPr>
          <w:rFonts w:ascii="Arial" w:hAnsi="Arial" w:cs="Arial"/>
          <w:sz w:val="24"/>
          <w:szCs w:val="24"/>
        </w:rPr>
        <w:fldChar w:fldCharType="end"/>
      </w:r>
      <w:r>
        <w:rPr>
          <w:rFonts w:ascii="Arial" w:hAnsi="Arial" w:cs="Arial"/>
          <w:sz w:val="24"/>
          <w:szCs w:val="24"/>
        </w:rPr>
        <w:t xml:space="preserve">. </w:t>
      </w:r>
      <w:r w:rsidR="00FF146D">
        <w:rPr>
          <w:rFonts w:ascii="Arial" w:hAnsi="Arial" w:cs="Arial"/>
          <w:sz w:val="24"/>
          <w:szCs w:val="24"/>
        </w:rPr>
        <w:t>While the ACB technique provides a</w:t>
      </w:r>
      <w:r w:rsidR="009B45D3">
        <w:rPr>
          <w:rFonts w:ascii="Arial" w:hAnsi="Arial" w:cs="Arial"/>
          <w:sz w:val="24"/>
          <w:szCs w:val="24"/>
        </w:rPr>
        <w:t xml:space="preserve"> non-invasive </w:t>
      </w:r>
      <w:r w:rsidR="00FF146D">
        <w:rPr>
          <w:rFonts w:ascii="Arial" w:hAnsi="Arial" w:cs="Arial"/>
          <w:sz w:val="24"/>
          <w:szCs w:val="24"/>
        </w:rPr>
        <w:t>approach for measuring gastrointestinal contractions,</w:t>
      </w:r>
      <w:r w:rsidR="009B45D3">
        <w:rPr>
          <w:rFonts w:ascii="Arial" w:hAnsi="Arial" w:cs="Arial"/>
          <w:sz w:val="24"/>
          <w:szCs w:val="24"/>
        </w:rPr>
        <w:t xml:space="preserve"> </w:t>
      </w:r>
      <w:r>
        <w:rPr>
          <w:rFonts w:ascii="Arial" w:hAnsi="Arial" w:cs="Arial"/>
          <w:sz w:val="24"/>
          <w:szCs w:val="24"/>
        </w:rPr>
        <w:t xml:space="preserve">ACB suffers from a similar limitation in that the use of ingested magnetic detection media does not permit precise recording of </w:t>
      </w:r>
      <w:r w:rsidR="009B45D3">
        <w:rPr>
          <w:rFonts w:ascii="Arial" w:hAnsi="Arial" w:cs="Arial"/>
          <w:sz w:val="24"/>
          <w:szCs w:val="24"/>
        </w:rPr>
        <w:t>specific regions of the GI tract</w:t>
      </w:r>
      <w:r w:rsidR="00FF146D">
        <w:rPr>
          <w:rFonts w:ascii="Arial" w:hAnsi="Arial" w:cs="Arial"/>
          <w:sz w:val="24"/>
          <w:szCs w:val="24"/>
        </w:rPr>
        <w:t xml:space="preserve">. This limitation can be overcome through the </w:t>
      </w:r>
      <w:r w:rsidR="002E633C">
        <w:rPr>
          <w:rFonts w:ascii="Arial" w:hAnsi="Arial" w:cs="Arial"/>
          <w:sz w:val="24"/>
          <w:szCs w:val="24"/>
        </w:rPr>
        <w:t>surgical</w:t>
      </w:r>
      <w:r w:rsidR="009B45D3">
        <w:rPr>
          <w:rFonts w:ascii="Arial" w:hAnsi="Arial" w:cs="Arial"/>
          <w:sz w:val="24"/>
          <w:szCs w:val="24"/>
        </w:rPr>
        <w:t xml:space="preserve"> implant</w:t>
      </w:r>
      <w:r w:rsidR="002E633C">
        <w:rPr>
          <w:rFonts w:ascii="Arial" w:hAnsi="Arial" w:cs="Arial"/>
          <w:sz w:val="24"/>
          <w:szCs w:val="24"/>
        </w:rPr>
        <w:t>ation of magnetic markers</w:t>
      </w:r>
      <w:r w:rsidR="009B45D3">
        <w:rPr>
          <w:rFonts w:ascii="Arial" w:hAnsi="Arial" w:cs="Arial"/>
          <w:sz w:val="24"/>
          <w:szCs w:val="24"/>
        </w:rPr>
        <w:t>. Nonetheless, the ACB technique necessitates that the animal be anesthetized for data collection.</w:t>
      </w:r>
    </w:p>
    <w:p w:rsidR="007E5AA1" w:rsidRDefault="007E5AA1" w:rsidP="00555A60">
      <w:pPr>
        <w:autoSpaceDE w:val="0"/>
        <w:autoSpaceDN w:val="0"/>
        <w:adjustRightInd w:val="0"/>
        <w:spacing w:after="0" w:line="240" w:lineRule="auto"/>
        <w:rPr>
          <w:rFonts w:ascii="Arial" w:hAnsi="Arial" w:cs="Arial"/>
          <w:sz w:val="24"/>
          <w:szCs w:val="24"/>
        </w:rPr>
      </w:pPr>
    </w:p>
    <w:p w:rsidR="007E5AA1" w:rsidRPr="00B35A24" w:rsidRDefault="007E5AA1" w:rsidP="00B35A24">
      <w:pPr>
        <w:autoSpaceDE w:val="0"/>
        <w:autoSpaceDN w:val="0"/>
        <w:adjustRightInd w:val="0"/>
        <w:spacing w:after="0" w:line="240" w:lineRule="auto"/>
        <w:rPr>
          <w:rFonts w:ascii="Arial" w:hAnsi="Arial" w:cs="Arial"/>
          <w:sz w:val="24"/>
          <w:szCs w:val="24"/>
        </w:rPr>
      </w:pPr>
      <w:proofErr w:type="spellStart"/>
      <w:r w:rsidRPr="00B35A24">
        <w:rPr>
          <w:rFonts w:ascii="Arial" w:hAnsi="Arial" w:cs="Arial"/>
          <w:sz w:val="24"/>
          <w:szCs w:val="24"/>
        </w:rPr>
        <w:t>Ultrasonomicrometry</w:t>
      </w:r>
      <w:proofErr w:type="spellEnd"/>
      <w:r w:rsidRPr="00B35A24">
        <w:rPr>
          <w:rFonts w:ascii="Arial" w:hAnsi="Arial" w:cs="Arial"/>
          <w:sz w:val="24"/>
          <w:szCs w:val="24"/>
        </w:rPr>
        <w:t xml:space="preserve"> has been employed in some GI studies </w:t>
      </w:r>
      <w:r w:rsidR="00FE7957" w:rsidRPr="00B35A24">
        <w:rPr>
          <w:rFonts w:ascii="Arial" w:hAnsi="Arial" w:cs="Arial"/>
          <w:sz w:val="24"/>
          <w:szCs w:val="24"/>
        </w:rPr>
        <w:fldChar w:fldCharType="begin">
          <w:fldData xml:space="preserve">PFJlZm1hbj48Q2l0ZT48QXV0aG9yPkFkZWxzb248L0F1dGhvcj48WWVhcj4yMDA0PC9ZZWFyPjxS
ZWNOdW0+NTcyODwvUmVjTnVtPjxJRFRleHQ+Q29vcmRpbmF0ZWQgZ2FzdHJpYyBhbmQgc3BoaW5j
dGVyIG1vdGlsaXR5IGV2b2tlZCBieSBpbnRyYXZlbm91cyBDQ0stOCBhcyBtb25pdG9yZWQgYnkg
dWx0cmFzb25vbWljcm9tZXRyeSBpbiByYXRzPC9JRFRleHQ+PE1ETCBSZWZfVHlwZT0iSm91cm5h
bCI+PFJlZl9UeXBlPkpvdXJuYWw8L1JlZl9UeXBlPjxSZWZfSUQ+NTcyODwvUmVmX0lEPjxUaXRs
ZV9QcmltYXJ5PkNvb3JkaW5hdGVkIGdhc3RyaWMgYW5kIHNwaGluY3RlciBtb3RpbGl0eSBldm9r
ZWQgYnkgaW50cmF2ZW5vdXMgQ0NLLTggYXMgbW9uaXRvcmVkIGJ5IHVsdHJhc29ub21pY3JvbWV0
cnkgaW4gcmF0czwvVGl0bGVfUHJpbWFyeT48QXV0aG9yc19QcmltYXJ5PkFkZWxzb24sRGF2aWQg
Vy48L0F1dGhvcnNfUHJpbWFyeT48QXV0aG9yc19QcmltYXJ5Pk1pbGxpb24sTXVsdWdldGE8L0F1
dGhvcnNfUHJpbWFyeT48QXV0aG9yc19QcmltYXJ5PkthbmFtb3RvLEtva2k8L0F1dGhvcnNfUHJp
bWFyeT48QXV0aG9yc19QcmltYXJ5PlBhbGFuY2EsVGlmZmFueTwvQXV0aG9yc19QcmltYXJ5PjxB
dXRob3JzX1ByaW1hcnk+VGFjaCsmI3hBQzssWXZldHRlPC9BdXRob3JzX1ByaW1hcnk+PERhdGVf
UHJpbWFyeT4yMDA0LzEvOTwvRGF0ZV9QcmltYXJ5PjxLZXl3b3Jkcz5BQ1RJVklUWTwvS2V5d29y
ZHM+PEtleXdvcmRzPkFudGFnb25pc3Q8L0tleXdvcmRzPjxLZXl3b3Jkcz5DQ0s8L0tleXdvcmRz
PjxLZXl3b3Jkcz5DQ0s4PC9LZXl3b3Jkcz48S2V5d29yZHM+Q09OVFJBQ1RJT048L0tleXdvcmRz
PjxLZXl3b3Jkcz5EaXNlYXNlPC9LZXl3b3Jkcz48S2V5d29yZHM+RElTRUFTRVM8L0tleXdvcmRz
PjxLZXl3b3Jkcz5nYXN0cmljPC9LZXl3b3Jkcz48S2V5d29yZHM+SEVBTFRIPC9LZXl3b3Jkcz48
S2V5d29yZHM+SW5qZWN0aW9uczwvS2V5d29yZHM+PEtleXdvcmRzPklOVFJBR0FTVFJJQyBQUkVT
U1VSRTwvS2V5d29yZHM+PEtleXdvcmRzPmludHJhbHVtaW5hbDwvS2V5d29yZHM+PEtleXdvcmRz
PkxPV0VSPC9LZXl3b3Jkcz48S2V5d29yZHM+TG93ZXIgZXNvcGhhZ2VhbCBzcGhpbmN0ZXI8L0tl
eXdvcmRzPjxLZXl3b3Jkcz5NZWRpY2luZTwvS2V5d29yZHM+PEtleXdvcmRzPk1PVElMSVRZPC9L
ZXl3b3Jkcz48S2V5d29yZHM+TU9USU9OPC9LZXl3b3Jkcz48S2V5d29yZHM+TU9WRU1FTlQ8L0tl
eXdvcmRzPjxLZXl3b3Jkcz5QcmVzc3VyZTwvS2V5d29yZHM+PEtleXdvcmRzPlJBVDwvS2V5d29y
ZHM+PEtleXdvcmRzPlJBVFM8L0tleXdvcmRzPjxLZXl3b3Jkcz5SRUNFUFRPUjwvS2V5d29yZHM+
PEtleXdvcmRzPlJFU0VBUkNIPC9LZXl3b3Jkcz48S2V5d29yZHM+U1BISU5DVEVSPC9LZXl3b3Jk
cz48S2V5d29yZHM+VUxDRVI8L0tleXdvcmRzPjxSZXByaW50Pk5vdCBpbiBGaWxlPC9SZXByaW50
PjxTdGFydF9QYWdlPkczMjE8L1N0YXJ0X1BhZ2U+PEVuZF9QYWdlPkczMzI8L0VuZF9QYWdlPjxQ
ZXJpb2RpY2FsPkFtZXJpY2FuIEpvdXJuYWwgb2YgUGh5c2lvbG9neSAtIEdhc3Ryb2ludGVzdGlu
YWwgYW5kIExpdmVyIFBoeXNpb2xvZ3k8L1BlcmlvZGljYWw+PFZvbHVtZT4yODY8L1ZvbHVtZT48
SXNzdWU+MjwvSXNzdWU+PFdlYl9VUkw+aHR0cDovL2FqcGdpLnBoeXNpb2xvZ3kub3JnL2NvbnRl
bnQvMjg2LzIvRzMyMS5hYnN0cmFjdDwvV2ViX1VSTD48WlpfSm91cm5hbEZ1bGw+PGYgbmFtZT0i
U3lzdGVtIj5BbWVyaWNhbiBKb3VybmFsIG9mIFBoeXNpb2xvZ3kgLSBHYXN0cm9pbnRlc3RpbmFs
IGFuZCBMaXZlciBQaHlzaW9sb2d5PC9mPjwvWlpfSm91cm5hbEZ1bGw+PFpaX1dvcmtmb3JtSUQ+
MTwvWlpfV29ya2Zvcm1JRD48L01ETD48L0NpdGU+PENpdGU+PEF1dGhvcj5YdWU8L0F1dGhvcj48
WWVhcj4yMDA1PC9ZZWFyPjxSZWNOdW0+NTcyNzwvUmVjTnVtPjxJRFRleHQ+RWZmZWN0IG9mIG1v
ZHVsYXRpb24gb2Ygc2Vyb3RvbmVyZ2ljLCBjaG9saW5lcmdpYywgYW5kIG5pdHJlcmdpYyBwYXRo
d2F5cyBvbiBtdXJpbmUgZnVuZGljIHNpemUgYW5kIGNvbXBsaWFuY2UgbWVhc3VyZWQgYnkgdWx0
cmFzb25vbWljcm9tZXRyeTwvSURUZXh0PjxNREwgUmVmX1R5cGU9IkpvdXJuYWwiPjxSZWZfVHlw
ZT5Kb3VybmFsPC9SZWZfVHlwZT48UmVmX0lEPjU3Mjc8L1JlZl9JRD48VGl0bGVfUHJpbWFyeT5F
ZmZlY3Qgb2YgbW9kdWxhdGlvbiBvZiBzZXJvdG9uZXJnaWMsIGNob2xpbmVyZ2ljLCBhbmQgbml0
cmVyZ2ljIHBhdGh3YXlzIG9uIG11cmluZSBmdW5kaWMgc2l6ZSBhbmQgY29tcGxpYW5jZSBtZWFz
dXJlZCBieSB1bHRyYXNvbm9taWNyb21ldHJ5PC9UaXRsZV9QcmltYXJ5PjxBdXRob3JzX1ByaW1h
cnk+WHVlLExpbjwvQXV0aG9yc19QcmltYXJ5PjxBdXRob3JzX1ByaW1hcnk+TG9ja2UsRy5SaWNo
YXJkPC9BdXRob3JzX1ByaW1hcnk+PEF1dGhvcnNfUHJpbWFyeT5DYW1pbGxlcmksTWljaGFlbDwv
QXV0aG9yc19QcmltYXJ5PjxBdXRob3JzX1ByaW1hcnk+U2NodXVya2VzLEphbiBBLkouPC9BdXRo
b3JzX1ByaW1hcnk+PEF1dGhvcnNfUHJpbWFyeT5NZXVsZW1hbnMsQW5uPC9BdXRob3JzX1ByaW1h
cnk+PEF1dGhvcnNfUHJpbWFyeT5Db3VsaWUsQmVybmFyZCBKLjwvQXV0aG9yc19QcmltYXJ5PjxB
dXRob3JzX1ByaW1hcnk+U3p1cnN6ZXdza2ksSm9zZXBoIEguPC9BdXRob3JzX1ByaW1hcnk+PEF1
dGhvcnNfUHJpbWFyeT5GYXJydWdpYSxHaWFucmljbzwvQXV0aG9yc19QcmltYXJ5PjxEYXRlX1By
aW1hcnk+MjAwNS8xMi8xNDwvRGF0ZV9QcmltYXJ5PjxLZXl3b3Jkcz5BbmltYWw8L0tleXdvcmRz
PjxLZXl3b3Jkcz5BTklNQUxTPC9LZXl3b3Jkcz48S2V5d29yZHM+QVRST1BJTkU8L0tleXdvcmRz
PjxLZXl3b3Jkcz5DSE9MSU5FUkdJQzwvS2V5d29yZHM+PEtleXdvcmRzPkNIT0xJTkVSR0lDIFJF
R1VMQVRJT048L0tleXdvcmRzPjxLZXl3b3Jkcz5DTElOSUM8L0tleXdvcmRzPjxLZXl3b3Jkcz5D
b21wbGlhbmNlPC9LZXl3b3Jkcz48S2V5d29yZHM+Q09OVFJBQ1RJT048L0tleXdvcmRzPjxLZXl3
b3Jkcz5Db3JyZWxhdGlvbjwvS2V5d29yZHM+PEtleXdvcmRzPkRFVkVMT1BNRU5UPC9LZXl3b3Jk
cz48S2V5d29yZHM+RW50ZXJpYzwvS2V5d29yZHM+PEtleXdvcmRzPmZ1bmN0aW9uYWwgZHlzcGVw
c2lhPC9LZXl3b3Jkcz48S2V5d29yZHM+Z2FzdHJpYzwvS2V5d29yZHM+PEtleXdvcmRzPkdBU1RS
T0VOVEVST0xPR1k8L0tleXdvcmRzPjxLZXl3b3Jkcz5JTi1WSVZPPC9LZXl3b3Jkcz48S2V5d29y
ZHM+SU5UUkFHQVNUUklDIFBSRVNTVVJFPC9LZXl3b3Jkcz48S2V5d29yZHM+TWVkaWNpbmU8L0tl
eXdvcmRzPjxLZXl3b3Jkcz5NSUNFPC9LZXl3b3Jkcz48S2V5d29yZHM+TU9ERUxTPC9LZXl3b3Jk
cz48S2V5d29yZHM+TU9EVUxBVElPTjwvS2V5d29yZHM+PEtleXdvcmRzPk1PVVNFPC9LZXl3b3Jk
cz48S2V5d29yZHM+TmV1cm9zY2llbmNlPC9LZXl3b3Jkcz48S2V5d29yZHM+TklUUk9HTFlDRVJJ
TjwvS2V5d29yZHM+PEtleXdvcmRzPlBhdGhvcGh5c2lvbG9neTwvS2V5d29yZHM+PEtleXdvcmRz
PlByZXNzdXJlPC9LZXl3b3Jkcz48S2V5d29yZHM+UkVMQVhBVElPTjwvS2V5d29yZHM+PEtleXdv
cmRzPlJFU0VBUkNIPC9LZXl3b3Jkcz48S2V5d29yZHM+U0VST1RPTkVSR0lDPC9LZXl3b3Jkcz48
S2V5d29yZHM+U0VST1RPTkVSR0lDIFBBVEhXQVk8L0tleXdvcmRzPjxLZXl3b3Jkcz5TVE9NQUNI
PC9LZXl3b3Jkcz48S2V5d29yZHM+VEVDSE5JUVVFPC9LZXl3b3Jkcz48UmVwcmludD5Ob3QgaW4g
RmlsZTwvUmVwcmludD48U3RhcnRfUGFnZT5HNzQ8L1N0YXJ0X1BhZ2U+PEVuZF9QYWdlPkc4Mjwv
RW5kX1BhZ2U+PFBlcmlvZGljYWw+QW1lcmljYW4gSm91cm5hbCBvZiBQaHlzaW9sb2d5IC0gR2Fz
dHJvaW50ZXN0aW5hbCBhbmQgTGl2ZXIgUGh5c2lvbG9neTwvUGVyaW9kaWNhbD48Vm9sdW1lPjI5
MDwvVm9sdW1lPjxJc3N1ZT4xPC9Jc3N1ZT48V2ViX1VSTD5odHRwOi8vYWpwZ2kucGh5c2lvbG9n
eS5vcmcvY29udGVudC8yOTAvMS9HNzQuYWJzdHJhY3Q8L1dlYl9VUkw+PFpaX0pvdXJuYWxGdWxs
PjxmIG5hbWU9IlN5c3RlbSI+QW1lcmljYW4gSm91cm5hbCBvZiBQaHlzaW9sb2d5IC0gR2FzdHJv
aW50ZXN0aW5hbCBhbmQgTGl2ZXIgUGh5c2lvbG9neTwvZj48L1paX0pvdXJuYWxGdWxsPjxaWl9X
b3JrZm9ybUlEPjE8L1paX1dvcmtmb3JtSUQ+PC9NREw+PC9DaXRlPjwvUmVmbWFuPgB=
</w:fldData>
        </w:fldChar>
      </w:r>
      <w:r w:rsidR="00B415BB" w:rsidRPr="00B35A24">
        <w:rPr>
          <w:rFonts w:ascii="Arial" w:hAnsi="Arial" w:cs="Arial"/>
          <w:sz w:val="24"/>
          <w:szCs w:val="24"/>
        </w:rPr>
        <w:instrText xml:space="preserve"> ADDIN REFMGR.CITE </w:instrText>
      </w:r>
      <w:r w:rsidR="00FE7957" w:rsidRPr="00B35A24">
        <w:rPr>
          <w:rFonts w:ascii="Arial" w:hAnsi="Arial" w:cs="Arial"/>
          <w:sz w:val="24"/>
          <w:szCs w:val="24"/>
        </w:rPr>
        <w:fldChar w:fldCharType="begin">
          <w:fldData xml:space="preserve">PFJlZm1hbj48Q2l0ZT48QXV0aG9yPkFkZWxzb248L0F1dGhvcj48WWVhcj4yMDA0PC9ZZWFyPjxS
ZWNOdW0+NTcyODwvUmVjTnVtPjxJRFRleHQ+Q29vcmRpbmF0ZWQgZ2FzdHJpYyBhbmQgc3BoaW5j
dGVyIG1vdGlsaXR5IGV2b2tlZCBieSBpbnRyYXZlbm91cyBDQ0stOCBhcyBtb25pdG9yZWQgYnkg
dWx0cmFzb25vbWljcm9tZXRyeSBpbiByYXRzPC9JRFRleHQ+PE1ETCBSZWZfVHlwZT0iSm91cm5h
bCI+PFJlZl9UeXBlPkpvdXJuYWw8L1JlZl9UeXBlPjxSZWZfSUQ+NTcyODwvUmVmX0lEPjxUaXRs
ZV9QcmltYXJ5PkNvb3JkaW5hdGVkIGdhc3RyaWMgYW5kIHNwaGluY3RlciBtb3RpbGl0eSBldm9r
ZWQgYnkgaW50cmF2ZW5vdXMgQ0NLLTggYXMgbW9uaXRvcmVkIGJ5IHVsdHJhc29ub21pY3JvbWV0
cnkgaW4gcmF0czwvVGl0bGVfUHJpbWFyeT48QXV0aG9yc19QcmltYXJ5PkFkZWxzb24sRGF2aWQg
Vy48L0F1dGhvcnNfUHJpbWFyeT48QXV0aG9yc19QcmltYXJ5Pk1pbGxpb24sTXVsdWdldGE8L0F1
dGhvcnNfUHJpbWFyeT48QXV0aG9yc19QcmltYXJ5PkthbmFtb3RvLEtva2k8L0F1dGhvcnNfUHJp
bWFyeT48QXV0aG9yc19QcmltYXJ5PlBhbGFuY2EsVGlmZmFueTwvQXV0aG9yc19QcmltYXJ5PjxB
dXRob3JzX1ByaW1hcnk+VGFjaCsmI3hBQzssWXZldHRlPC9BdXRob3JzX1ByaW1hcnk+PERhdGVf
UHJpbWFyeT4yMDA0LzEvOTwvRGF0ZV9QcmltYXJ5PjxLZXl3b3Jkcz5BQ1RJVklUWTwvS2V5d29y
ZHM+PEtleXdvcmRzPkFudGFnb25pc3Q8L0tleXdvcmRzPjxLZXl3b3Jkcz5DQ0s8L0tleXdvcmRz
PjxLZXl3b3Jkcz5DQ0s4PC9LZXl3b3Jkcz48S2V5d29yZHM+Q09OVFJBQ1RJT048L0tleXdvcmRz
PjxLZXl3b3Jkcz5EaXNlYXNlPC9LZXl3b3Jkcz48S2V5d29yZHM+RElTRUFTRVM8L0tleXdvcmRz
PjxLZXl3b3Jkcz5nYXN0cmljPC9LZXl3b3Jkcz48S2V5d29yZHM+SEVBTFRIPC9LZXl3b3Jkcz48
S2V5d29yZHM+SW5qZWN0aW9uczwvS2V5d29yZHM+PEtleXdvcmRzPklOVFJBR0FTVFJJQyBQUkVT
U1VSRTwvS2V5d29yZHM+PEtleXdvcmRzPmludHJhbHVtaW5hbDwvS2V5d29yZHM+PEtleXdvcmRz
PkxPV0VSPC9LZXl3b3Jkcz48S2V5d29yZHM+TG93ZXIgZXNvcGhhZ2VhbCBzcGhpbmN0ZXI8L0tl
eXdvcmRzPjxLZXl3b3Jkcz5NZWRpY2luZTwvS2V5d29yZHM+PEtleXdvcmRzPk1PVElMSVRZPC9L
ZXl3b3Jkcz48S2V5d29yZHM+TU9USU9OPC9LZXl3b3Jkcz48S2V5d29yZHM+TU9WRU1FTlQ8L0tl
eXdvcmRzPjxLZXl3b3Jkcz5QcmVzc3VyZTwvS2V5d29yZHM+PEtleXdvcmRzPlJBVDwvS2V5d29y
ZHM+PEtleXdvcmRzPlJBVFM8L0tleXdvcmRzPjxLZXl3b3Jkcz5SRUNFUFRPUjwvS2V5d29yZHM+
PEtleXdvcmRzPlJFU0VBUkNIPC9LZXl3b3Jkcz48S2V5d29yZHM+U1BISU5DVEVSPC9LZXl3b3Jk
cz48S2V5d29yZHM+VUxDRVI8L0tleXdvcmRzPjxSZXByaW50Pk5vdCBpbiBGaWxlPC9SZXByaW50
PjxTdGFydF9QYWdlPkczMjE8L1N0YXJ0X1BhZ2U+PEVuZF9QYWdlPkczMzI8L0VuZF9QYWdlPjxQ
ZXJpb2RpY2FsPkFtZXJpY2FuIEpvdXJuYWwgb2YgUGh5c2lvbG9neSAtIEdhc3Ryb2ludGVzdGlu
YWwgYW5kIExpdmVyIFBoeXNpb2xvZ3k8L1BlcmlvZGljYWw+PFZvbHVtZT4yODY8L1ZvbHVtZT48
SXNzdWU+MjwvSXNzdWU+PFdlYl9VUkw+aHR0cDovL2FqcGdpLnBoeXNpb2xvZ3kub3JnL2NvbnRl
bnQvMjg2LzIvRzMyMS5hYnN0cmFjdDwvV2ViX1VSTD48WlpfSm91cm5hbEZ1bGw+PGYgbmFtZT0i
U3lzdGVtIj5BbWVyaWNhbiBKb3VybmFsIG9mIFBoeXNpb2xvZ3kgLSBHYXN0cm9pbnRlc3RpbmFs
IGFuZCBMaXZlciBQaHlzaW9sb2d5PC9mPjwvWlpfSm91cm5hbEZ1bGw+PFpaX1dvcmtmb3JtSUQ+
MTwvWlpfV29ya2Zvcm1JRD48L01ETD48L0NpdGU+PENpdGU+PEF1dGhvcj5YdWU8L0F1dGhvcj48
WWVhcj4yMDA1PC9ZZWFyPjxSZWNOdW0+NTcyNzwvUmVjTnVtPjxJRFRleHQ+RWZmZWN0IG9mIG1v
ZHVsYXRpb24gb2Ygc2Vyb3RvbmVyZ2ljLCBjaG9saW5lcmdpYywgYW5kIG5pdHJlcmdpYyBwYXRo
d2F5cyBvbiBtdXJpbmUgZnVuZGljIHNpemUgYW5kIGNvbXBsaWFuY2UgbWVhc3VyZWQgYnkgdWx0
cmFzb25vbWljcm9tZXRyeTwvSURUZXh0PjxNREwgUmVmX1R5cGU9IkpvdXJuYWwiPjxSZWZfVHlw
ZT5Kb3VybmFsPC9SZWZfVHlwZT48UmVmX0lEPjU3Mjc8L1JlZl9JRD48VGl0bGVfUHJpbWFyeT5F
ZmZlY3Qgb2YgbW9kdWxhdGlvbiBvZiBzZXJvdG9uZXJnaWMsIGNob2xpbmVyZ2ljLCBhbmQgbml0
cmVyZ2ljIHBhdGh3YXlzIG9uIG11cmluZSBmdW5kaWMgc2l6ZSBhbmQgY29tcGxpYW5jZSBtZWFz
dXJlZCBieSB1bHRyYXNvbm9taWNyb21ldHJ5PC9UaXRsZV9QcmltYXJ5PjxBdXRob3JzX1ByaW1h
cnk+WHVlLExpbjwvQXV0aG9yc19QcmltYXJ5PjxBdXRob3JzX1ByaW1hcnk+TG9ja2UsRy5SaWNo
YXJkPC9BdXRob3JzX1ByaW1hcnk+PEF1dGhvcnNfUHJpbWFyeT5DYW1pbGxlcmksTWljaGFlbDwv
QXV0aG9yc19QcmltYXJ5PjxBdXRob3JzX1ByaW1hcnk+U2NodXVya2VzLEphbiBBLkouPC9BdXRo
b3JzX1ByaW1hcnk+PEF1dGhvcnNfUHJpbWFyeT5NZXVsZW1hbnMsQW5uPC9BdXRob3JzX1ByaW1h
cnk+PEF1dGhvcnNfUHJpbWFyeT5Db3VsaWUsQmVybmFyZCBKLjwvQXV0aG9yc19QcmltYXJ5PjxB
dXRob3JzX1ByaW1hcnk+U3p1cnN6ZXdza2ksSm9zZXBoIEguPC9BdXRob3JzX1ByaW1hcnk+PEF1
dGhvcnNfUHJpbWFyeT5GYXJydWdpYSxHaWFucmljbzwvQXV0aG9yc19QcmltYXJ5PjxEYXRlX1By
aW1hcnk+MjAwNS8xMi8xNDwvRGF0ZV9QcmltYXJ5PjxLZXl3b3Jkcz5BbmltYWw8L0tleXdvcmRz
PjxLZXl3b3Jkcz5BTklNQUxTPC9LZXl3b3Jkcz48S2V5d29yZHM+QVRST1BJTkU8L0tleXdvcmRz
PjxLZXl3b3Jkcz5DSE9MSU5FUkdJQzwvS2V5d29yZHM+PEtleXdvcmRzPkNIT0xJTkVSR0lDIFJF
R1VMQVRJT048L0tleXdvcmRzPjxLZXl3b3Jkcz5DTElOSUM8L0tleXdvcmRzPjxLZXl3b3Jkcz5D
b21wbGlhbmNlPC9LZXl3b3Jkcz48S2V5d29yZHM+Q09OVFJBQ1RJT048L0tleXdvcmRzPjxLZXl3
b3Jkcz5Db3JyZWxhdGlvbjwvS2V5d29yZHM+PEtleXdvcmRzPkRFVkVMT1BNRU5UPC9LZXl3b3Jk
cz48S2V5d29yZHM+RW50ZXJpYzwvS2V5d29yZHM+PEtleXdvcmRzPmZ1bmN0aW9uYWwgZHlzcGVw
c2lhPC9LZXl3b3Jkcz48S2V5d29yZHM+Z2FzdHJpYzwvS2V5d29yZHM+PEtleXdvcmRzPkdBU1RS
T0VOVEVST0xPR1k8L0tleXdvcmRzPjxLZXl3b3Jkcz5JTi1WSVZPPC9LZXl3b3Jkcz48S2V5d29y
ZHM+SU5UUkFHQVNUUklDIFBSRVNTVVJFPC9LZXl3b3Jkcz48S2V5d29yZHM+TWVkaWNpbmU8L0tl
eXdvcmRzPjxLZXl3b3Jkcz5NSUNFPC9LZXl3b3Jkcz48S2V5d29yZHM+TU9ERUxTPC9LZXl3b3Jk
cz48S2V5d29yZHM+TU9EVUxBVElPTjwvS2V5d29yZHM+PEtleXdvcmRzPk1PVVNFPC9LZXl3b3Jk
cz48S2V5d29yZHM+TmV1cm9zY2llbmNlPC9LZXl3b3Jkcz48S2V5d29yZHM+TklUUk9HTFlDRVJJ
TjwvS2V5d29yZHM+PEtleXdvcmRzPlBhdGhvcGh5c2lvbG9neTwvS2V5d29yZHM+PEtleXdvcmRz
PlByZXNzdXJlPC9LZXl3b3Jkcz48S2V5d29yZHM+UkVMQVhBVElPTjwvS2V5d29yZHM+PEtleXdv
cmRzPlJFU0VBUkNIPC9LZXl3b3Jkcz48S2V5d29yZHM+U0VST1RPTkVSR0lDPC9LZXl3b3Jkcz48
S2V5d29yZHM+U0VST1RPTkVSR0lDIFBBVEhXQVk8L0tleXdvcmRzPjxLZXl3b3Jkcz5TVE9NQUNI
PC9LZXl3b3Jkcz48S2V5d29yZHM+VEVDSE5JUVVFPC9LZXl3b3Jkcz48UmVwcmludD5Ob3QgaW4g
RmlsZTwvUmVwcmludD48U3RhcnRfUGFnZT5HNzQ8L1N0YXJ0X1BhZ2U+PEVuZF9QYWdlPkc4Mjwv
RW5kX1BhZ2U+PFBlcmlvZGljYWw+QW1lcmljYW4gSm91cm5hbCBvZiBQaHlzaW9sb2d5IC0gR2Fz
dHJvaW50ZXN0aW5hbCBhbmQgTGl2ZXIgUGh5c2lvbG9neTwvUGVyaW9kaWNhbD48Vm9sdW1lPjI5
MDwvVm9sdW1lPjxJc3N1ZT4xPC9Jc3N1ZT48V2ViX1VSTD5odHRwOi8vYWpwZ2kucGh5c2lvbG9n
eS5vcmcvY29udGVudC8yOTAvMS9HNzQuYWJzdHJhY3Q8L1dlYl9VUkw+PFpaX0pvdXJuYWxGdWxs
PjxmIG5hbWU9IlN5c3RlbSI+QW1lcmljYW4gSm91cm5hbCBvZiBQaHlzaW9sb2d5IC0gR2FzdHJv
aW50ZXN0aW5hbCBhbmQgTGl2ZXIgUGh5c2lvbG9neTwvZj48L1paX0pvdXJuYWxGdWxsPjxaWl9X
b3JrZm9ybUlEPjE8L1paX1dvcmtmb3JtSUQ+PC9NREw+PC9DaXRlPjwvUmVmbWFuPgB=
</w:fldData>
        </w:fldChar>
      </w:r>
      <w:r w:rsidR="00B415BB" w:rsidRPr="00B35A24">
        <w:rPr>
          <w:rFonts w:ascii="Arial" w:hAnsi="Arial" w:cs="Arial"/>
          <w:sz w:val="24"/>
          <w:szCs w:val="24"/>
        </w:rPr>
        <w:instrText xml:space="preserve"> ADDIN EN.CITE.DATA </w:instrText>
      </w:r>
      <w:r w:rsidR="00FE7957" w:rsidRPr="00B35A24">
        <w:rPr>
          <w:rFonts w:ascii="Arial" w:hAnsi="Arial" w:cs="Arial"/>
          <w:sz w:val="24"/>
          <w:szCs w:val="24"/>
        </w:rPr>
      </w:r>
      <w:r w:rsidR="00FE7957" w:rsidRPr="00B35A24">
        <w:rPr>
          <w:rFonts w:ascii="Arial" w:hAnsi="Arial" w:cs="Arial"/>
          <w:sz w:val="24"/>
          <w:szCs w:val="24"/>
        </w:rPr>
        <w:fldChar w:fldCharType="end"/>
      </w:r>
      <w:r w:rsidR="00FE7957" w:rsidRPr="00B35A24">
        <w:rPr>
          <w:rFonts w:ascii="Arial" w:hAnsi="Arial" w:cs="Arial"/>
          <w:sz w:val="24"/>
          <w:szCs w:val="24"/>
        </w:rPr>
      </w:r>
      <w:r w:rsidR="00FE7957" w:rsidRPr="00B35A24">
        <w:rPr>
          <w:rFonts w:ascii="Arial" w:hAnsi="Arial" w:cs="Arial"/>
          <w:sz w:val="24"/>
          <w:szCs w:val="24"/>
        </w:rPr>
        <w:fldChar w:fldCharType="separate"/>
      </w:r>
      <w:r w:rsidR="00B415BB" w:rsidRPr="00B35A24">
        <w:rPr>
          <w:rFonts w:ascii="Arial" w:hAnsi="Arial" w:cs="Arial"/>
          <w:sz w:val="24"/>
          <w:szCs w:val="24"/>
        </w:rPr>
        <w:t>13, 14</w:t>
      </w:r>
      <w:r w:rsidR="00FE7957" w:rsidRPr="00B35A24">
        <w:rPr>
          <w:rFonts w:ascii="Arial" w:hAnsi="Arial" w:cs="Arial"/>
          <w:sz w:val="24"/>
          <w:szCs w:val="24"/>
        </w:rPr>
        <w:fldChar w:fldCharType="end"/>
      </w:r>
      <w:r w:rsidRPr="00B35A24">
        <w:rPr>
          <w:rFonts w:ascii="Arial" w:hAnsi="Arial" w:cs="Arial"/>
          <w:sz w:val="24"/>
          <w:szCs w:val="24"/>
        </w:rPr>
        <w:t xml:space="preserve"> in order to take advantage of the small size, spatial, and temporal advantages of piezoelectric crystal transmitter/receivers. Waves of gastric smooth muscle contraction are not a high-frequency event and occur at a rate of approximately 3-5 cycles/min. Therefore, the temporal advantages of </w:t>
      </w:r>
      <w:proofErr w:type="spellStart"/>
      <w:r w:rsidRPr="00B35A24">
        <w:rPr>
          <w:rFonts w:ascii="Arial" w:hAnsi="Arial" w:cs="Arial"/>
          <w:sz w:val="24"/>
          <w:szCs w:val="24"/>
        </w:rPr>
        <w:t>sonomicrometry</w:t>
      </w:r>
      <w:proofErr w:type="spellEnd"/>
      <w:r w:rsidRPr="00B35A24">
        <w:rPr>
          <w:rFonts w:ascii="Arial" w:hAnsi="Arial" w:cs="Arial"/>
          <w:sz w:val="24"/>
          <w:szCs w:val="24"/>
        </w:rPr>
        <w:t xml:space="preserve"> may be unnecessary to justify the cost. Furthermore, while linear motion is accurately measured with </w:t>
      </w:r>
      <w:proofErr w:type="spellStart"/>
      <w:r w:rsidRPr="00B35A24">
        <w:rPr>
          <w:rFonts w:ascii="Arial" w:hAnsi="Arial" w:cs="Arial"/>
          <w:sz w:val="24"/>
          <w:szCs w:val="24"/>
        </w:rPr>
        <w:t>sonomicrometry</w:t>
      </w:r>
      <w:proofErr w:type="spellEnd"/>
      <w:r w:rsidRPr="00B35A24">
        <w:rPr>
          <w:rFonts w:ascii="Arial" w:hAnsi="Arial" w:cs="Arial"/>
          <w:sz w:val="24"/>
          <w:szCs w:val="24"/>
        </w:rPr>
        <w:t>, limitations have been presented regarding accurate gastrointestinal data interpretation that may result from implanting an insufficient number of crystals</w:t>
      </w:r>
      <w:r w:rsidR="00FE7957" w:rsidRPr="00B35A24">
        <w:rPr>
          <w:rFonts w:ascii="Arial" w:hAnsi="Arial" w:cs="Arial"/>
          <w:sz w:val="24"/>
          <w:szCs w:val="24"/>
        </w:rPr>
        <w:fldChar w:fldCharType="begin">
          <w:fldData xml:space="preserve">PFJlZm1hbj48Q2l0ZT48QXV0aG9yPlh1ZTwvQXV0aG9yPjxZZWFyPjIwMDU8L1llYXI+PFJlY051
bT41NzI3PC9SZWNOdW0+PElEVGV4dD5FZmZlY3Qgb2YgbW9kdWxhdGlvbiBvZiBzZXJvdG9uZXJn
aWMsIGNob2xpbmVyZ2ljLCBhbmQgbml0cmVyZ2ljIHBhdGh3YXlzIG9uIG11cmluZSBmdW5kaWMg
c2l6ZSBhbmQgY29tcGxpYW5jZSBtZWFzdXJlZCBieSB1bHRyYXNvbm9taWNyb21ldHJ5PC9JRFRl
eHQ+PE1ETCBSZWZfVHlwZT0iSm91cm5hbCI+PFJlZl9UeXBlPkpvdXJuYWw8L1JlZl9UeXBlPjxS
ZWZfSUQ+NTcyNzwvUmVmX0lEPjxUaXRsZV9QcmltYXJ5PkVmZmVjdCBvZiBtb2R1bGF0aW9uIG9m
IHNlcm90b25lcmdpYywgY2hvbGluZXJnaWMsIGFuZCBuaXRyZXJnaWMgcGF0aHdheXMgb24gbXVy
aW5lIGZ1bmRpYyBzaXplIGFuZCBjb21wbGlhbmNlIG1lYXN1cmVkIGJ5IHVsdHJhc29ub21pY3Jv
bWV0cnk8L1RpdGxlX1ByaW1hcnk+PEF1dGhvcnNfUHJpbWFyeT5YdWUsTGluPC9BdXRob3JzX1By
aW1hcnk+PEF1dGhvcnNfUHJpbWFyeT5Mb2NrZSxHLlJpY2hhcmQ8L0F1dGhvcnNfUHJpbWFyeT48
QXV0aG9yc19QcmltYXJ5PkNhbWlsbGVyaSxNaWNoYWVsPC9BdXRob3JzX1ByaW1hcnk+PEF1dGhv
cnNfUHJpbWFyeT5TY2h1dXJrZXMsSmFuIEEuSi48L0F1dGhvcnNfUHJpbWFyeT48QXV0aG9yc19Q
cmltYXJ5Pk1ldWxlbWFucyxBbm48L0F1dGhvcnNfUHJpbWFyeT48QXV0aG9yc19QcmltYXJ5PkNv
dWxpZSxCZXJuYXJkIEouPC9BdXRob3JzX1ByaW1hcnk+PEF1dGhvcnNfUHJpbWFyeT5TenVyc3pl
d3NraSxKb3NlcGggSC48L0F1dGhvcnNfUHJpbWFyeT48QXV0aG9yc19QcmltYXJ5PkZhcnJ1Z2lh
LEdpYW5yaWNvPC9BdXRob3JzX1ByaW1hcnk+PERhdGVfUHJpbWFyeT4yMDA1LzEyLzE0PC9EYXRl
X1ByaW1hcnk+PEtleXdvcmRzPkFuaW1hbDwvS2V5d29yZHM+PEtleXdvcmRzPkFOSU1BTFM8L0tl
eXdvcmRzPjxLZXl3b3Jkcz5BVFJPUElORTwvS2V5d29yZHM+PEtleXdvcmRzPkNIT0xJTkVSR0lD
PC9LZXl3b3Jkcz48S2V5d29yZHM+Q0hPTElORVJHSUMgUkVHVUxBVElPTjwvS2V5d29yZHM+PEtl
eXdvcmRzPkNMSU5JQzwvS2V5d29yZHM+PEtleXdvcmRzPkNvbXBsaWFuY2U8L0tleXdvcmRzPjxL
ZXl3b3Jkcz5DT05UUkFDVElPTjwvS2V5d29yZHM+PEtleXdvcmRzPkNvcnJlbGF0aW9uPC9LZXl3
b3Jkcz48S2V5d29yZHM+REVWRUxPUE1FTlQ8L0tleXdvcmRzPjxLZXl3b3Jkcz5FbnRlcmljPC9L
ZXl3b3Jkcz48S2V5d29yZHM+ZnVuY3Rpb25hbCBkeXNwZXBzaWE8L0tleXdvcmRzPjxLZXl3b3Jk
cz5nYXN0cmljPC9LZXl3b3Jkcz48S2V5d29yZHM+R0FTVFJPRU5URVJPTE9HWTwvS2V5d29yZHM+
PEtleXdvcmRzPklOLVZJVk88L0tleXdvcmRzPjxLZXl3b3Jkcz5JTlRSQUdBU1RSSUMgUFJFU1NV
UkU8L0tleXdvcmRzPjxLZXl3b3Jkcz5NZWRpY2luZTwvS2V5d29yZHM+PEtleXdvcmRzPk1JQ0U8
L0tleXdvcmRzPjxLZXl3b3Jkcz5NT0RFTFM8L0tleXdvcmRzPjxLZXl3b3Jkcz5NT0RVTEFUSU9O
PC9LZXl3b3Jkcz48S2V5d29yZHM+TU9VU0U8L0tleXdvcmRzPjxLZXl3b3Jkcz5OZXVyb3NjaWVu
Y2U8L0tleXdvcmRzPjxLZXl3b3Jkcz5OSVRST0dMWUNFUklOPC9LZXl3b3Jkcz48S2V5d29yZHM+
UGF0aG9waHlzaW9sb2d5PC9LZXl3b3Jkcz48S2V5d29yZHM+UHJlc3N1cmU8L0tleXdvcmRzPjxL
ZXl3b3Jkcz5SRUxBWEFUSU9OPC9LZXl3b3Jkcz48S2V5d29yZHM+UkVTRUFSQ0g8L0tleXdvcmRz
PjxLZXl3b3Jkcz5TRVJPVE9ORVJHSUM8L0tleXdvcmRzPjxLZXl3b3Jkcz5TRVJPVE9ORVJHSUMg
UEFUSFdBWTwvS2V5d29yZHM+PEtleXdvcmRzPlNUT01BQ0g8L0tleXdvcmRzPjxLZXl3b3Jkcz5U
RUNITklRVUU8L0tleXdvcmRzPjxSZXByaW50Pk5vdCBpbiBGaWxlPC9SZXByaW50PjxTdGFydF9Q
YWdlPkc3NDwvU3RhcnRfUGFnZT48RW5kX1BhZ2U+RzgyPC9FbmRfUGFnZT48UGVyaW9kaWNhbD5B
bWVyaWNhbiBKb3VybmFsIG9mIFBoeXNpb2xvZ3kgLSBHYXN0cm9pbnRlc3RpbmFsIGFuZCBMaXZl
ciBQaHlzaW9sb2d5PC9QZXJpb2RpY2FsPjxWb2x1bWU+MjkwPC9Wb2x1bWU+PElzc3VlPjE8L0lz
c3VlPjxXZWJfVVJMPmh0dHA6Ly9hanBnaS5waHlzaW9sb2d5Lm9yZy9jb250ZW50LzI5MC8xL0c3
NC5hYnN0cmFjdDwvV2ViX1VSTD48WlpfSm91cm5hbEZ1bGw+PGYgbmFtZT0iU3lzdGVtIj5BbWVy
aWNhbiBKb3VybmFsIG9mIFBoeXNpb2xvZ3kgLSBHYXN0cm9pbnRlc3RpbmFsIGFuZCBMaXZlciBQ
aHlzaW9sb2d5PC9mPjwvWlpfSm91cm5hbEZ1bGw+PFpaX1dvcmtmb3JtSUQ+MTwvWlpfV29ya2Zv
cm1JRD48L01ETD48L0NpdGU+PC9SZWZtYW4+
</w:fldData>
        </w:fldChar>
      </w:r>
      <w:r w:rsidR="00B415BB" w:rsidRPr="00B35A24">
        <w:rPr>
          <w:rFonts w:ascii="Arial" w:hAnsi="Arial" w:cs="Arial"/>
          <w:sz w:val="24"/>
          <w:szCs w:val="24"/>
        </w:rPr>
        <w:instrText xml:space="preserve"> ADDIN REFMGR.CITE </w:instrText>
      </w:r>
      <w:r w:rsidR="00FE7957" w:rsidRPr="00B35A24">
        <w:rPr>
          <w:rFonts w:ascii="Arial" w:hAnsi="Arial" w:cs="Arial"/>
          <w:sz w:val="24"/>
          <w:szCs w:val="24"/>
        </w:rPr>
        <w:fldChar w:fldCharType="begin">
          <w:fldData xml:space="preserve">PFJlZm1hbj48Q2l0ZT48QXV0aG9yPlh1ZTwvQXV0aG9yPjxZZWFyPjIwMDU8L1llYXI+PFJlY051
bT41NzI3PC9SZWNOdW0+PElEVGV4dD5FZmZlY3Qgb2YgbW9kdWxhdGlvbiBvZiBzZXJvdG9uZXJn
aWMsIGNob2xpbmVyZ2ljLCBhbmQgbml0cmVyZ2ljIHBhdGh3YXlzIG9uIG11cmluZSBmdW5kaWMg
c2l6ZSBhbmQgY29tcGxpYW5jZSBtZWFzdXJlZCBieSB1bHRyYXNvbm9taWNyb21ldHJ5PC9JRFRl
eHQ+PE1ETCBSZWZfVHlwZT0iSm91cm5hbCI+PFJlZl9UeXBlPkpvdXJuYWw8L1JlZl9UeXBlPjxS
ZWZfSUQ+NTcyNzwvUmVmX0lEPjxUaXRsZV9QcmltYXJ5PkVmZmVjdCBvZiBtb2R1bGF0aW9uIG9m
IHNlcm90b25lcmdpYywgY2hvbGluZXJnaWMsIGFuZCBuaXRyZXJnaWMgcGF0aHdheXMgb24gbXVy
aW5lIGZ1bmRpYyBzaXplIGFuZCBjb21wbGlhbmNlIG1lYXN1cmVkIGJ5IHVsdHJhc29ub21pY3Jv
bWV0cnk8L1RpdGxlX1ByaW1hcnk+PEF1dGhvcnNfUHJpbWFyeT5YdWUsTGluPC9BdXRob3JzX1By
aW1hcnk+PEF1dGhvcnNfUHJpbWFyeT5Mb2NrZSxHLlJpY2hhcmQ8L0F1dGhvcnNfUHJpbWFyeT48
QXV0aG9yc19QcmltYXJ5PkNhbWlsbGVyaSxNaWNoYWVsPC9BdXRob3JzX1ByaW1hcnk+PEF1dGhv
cnNfUHJpbWFyeT5TY2h1dXJrZXMsSmFuIEEuSi48L0F1dGhvcnNfUHJpbWFyeT48QXV0aG9yc19Q
cmltYXJ5Pk1ldWxlbWFucyxBbm48L0F1dGhvcnNfUHJpbWFyeT48QXV0aG9yc19QcmltYXJ5PkNv
dWxpZSxCZXJuYXJkIEouPC9BdXRob3JzX1ByaW1hcnk+PEF1dGhvcnNfUHJpbWFyeT5TenVyc3pl
d3NraSxKb3NlcGggSC48L0F1dGhvcnNfUHJpbWFyeT48QXV0aG9yc19QcmltYXJ5PkZhcnJ1Z2lh
LEdpYW5yaWNvPC9BdXRob3JzX1ByaW1hcnk+PERhdGVfUHJpbWFyeT4yMDA1LzEyLzE0PC9EYXRl
X1ByaW1hcnk+PEtleXdvcmRzPkFuaW1hbDwvS2V5d29yZHM+PEtleXdvcmRzPkFOSU1BTFM8L0tl
eXdvcmRzPjxLZXl3b3Jkcz5BVFJPUElORTwvS2V5d29yZHM+PEtleXdvcmRzPkNIT0xJTkVSR0lD
PC9LZXl3b3Jkcz48S2V5d29yZHM+Q0hPTElORVJHSUMgUkVHVUxBVElPTjwvS2V5d29yZHM+PEtl
eXdvcmRzPkNMSU5JQzwvS2V5d29yZHM+PEtleXdvcmRzPkNvbXBsaWFuY2U8L0tleXdvcmRzPjxL
ZXl3b3Jkcz5DT05UUkFDVElPTjwvS2V5d29yZHM+PEtleXdvcmRzPkNvcnJlbGF0aW9uPC9LZXl3
b3Jkcz48S2V5d29yZHM+REVWRUxPUE1FTlQ8L0tleXdvcmRzPjxLZXl3b3Jkcz5FbnRlcmljPC9L
ZXl3b3Jkcz48S2V5d29yZHM+ZnVuY3Rpb25hbCBkeXNwZXBzaWE8L0tleXdvcmRzPjxLZXl3b3Jk
cz5nYXN0cmljPC9LZXl3b3Jkcz48S2V5d29yZHM+R0FTVFJPRU5URVJPTE9HWTwvS2V5d29yZHM+
PEtleXdvcmRzPklOLVZJVk88L0tleXdvcmRzPjxLZXl3b3Jkcz5JTlRSQUdBU1RSSUMgUFJFU1NV
UkU8L0tleXdvcmRzPjxLZXl3b3Jkcz5NZWRpY2luZTwvS2V5d29yZHM+PEtleXdvcmRzPk1JQ0U8
L0tleXdvcmRzPjxLZXl3b3Jkcz5NT0RFTFM8L0tleXdvcmRzPjxLZXl3b3Jkcz5NT0RVTEFUSU9O
PC9LZXl3b3Jkcz48S2V5d29yZHM+TU9VU0U8L0tleXdvcmRzPjxLZXl3b3Jkcz5OZXVyb3NjaWVu
Y2U8L0tleXdvcmRzPjxLZXl3b3Jkcz5OSVRST0dMWUNFUklOPC9LZXl3b3Jkcz48S2V5d29yZHM+
UGF0aG9waHlzaW9sb2d5PC9LZXl3b3Jkcz48S2V5d29yZHM+UHJlc3N1cmU8L0tleXdvcmRzPjxL
ZXl3b3Jkcz5SRUxBWEFUSU9OPC9LZXl3b3Jkcz48S2V5d29yZHM+UkVTRUFSQ0g8L0tleXdvcmRz
PjxLZXl3b3Jkcz5TRVJPVE9ORVJHSUM8L0tleXdvcmRzPjxLZXl3b3Jkcz5TRVJPVE9ORVJHSUMg
UEFUSFdBWTwvS2V5d29yZHM+PEtleXdvcmRzPlNUT01BQ0g8L0tleXdvcmRzPjxLZXl3b3Jkcz5U
RUNITklRVUU8L0tleXdvcmRzPjxSZXByaW50Pk5vdCBpbiBGaWxlPC9SZXByaW50PjxTdGFydF9Q
YWdlPkc3NDwvU3RhcnRfUGFnZT48RW5kX1BhZ2U+RzgyPC9FbmRfUGFnZT48UGVyaW9kaWNhbD5B
bWVyaWNhbiBKb3VybmFsIG9mIFBoeXNpb2xvZ3kgLSBHYXN0cm9pbnRlc3RpbmFsIGFuZCBMaXZl
ciBQaHlzaW9sb2d5PC9QZXJpb2RpY2FsPjxWb2x1bWU+MjkwPC9Wb2x1bWU+PElzc3VlPjE8L0lz
c3VlPjxXZWJfVVJMPmh0dHA6Ly9hanBnaS5waHlzaW9sb2d5Lm9yZy9jb250ZW50LzI5MC8xL0c3
NC5hYnN0cmFjdDwvV2ViX1VSTD48WlpfSm91cm5hbEZ1bGw+PGYgbmFtZT0iU3lzdGVtIj5BbWVy
aWNhbiBKb3VybmFsIG9mIFBoeXNpb2xvZ3kgLSBHYXN0cm9pbnRlc3RpbmFsIGFuZCBMaXZlciBQ
aHlzaW9sb2d5PC9mPjwvWlpfSm91cm5hbEZ1bGw+PFpaX1dvcmtmb3JtSUQ+MTwvWlpfV29ya2Zv
cm1JRD48L01ETD48L0NpdGU+PC9SZWZtYW4+
</w:fldData>
        </w:fldChar>
      </w:r>
      <w:r w:rsidR="00B415BB" w:rsidRPr="00B35A24">
        <w:rPr>
          <w:rFonts w:ascii="Arial" w:hAnsi="Arial" w:cs="Arial"/>
          <w:sz w:val="24"/>
          <w:szCs w:val="24"/>
        </w:rPr>
        <w:instrText xml:space="preserve"> ADDIN EN.CITE.DATA </w:instrText>
      </w:r>
      <w:r w:rsidR="00FE7957" w:rsidRPr="00B35A24">
        <w:rPr>
          <w:rFonts w:ascii="Arial" w:hAnsi="Arial" w:cs="Arial"/>
          <w:sz w:val="24"/>
          <w:szCs w:val="24"/>
        </w:rPr>
      </w:r>
      <w:r w:rsidR="00FE7957" w:rsidRPr="00B35A24">
        <w:rPr>
          <w:rFonts w:ascii="Arial" w:hAnsi="Arial" w:cs="Arial"/>
          <w:sz w:val="24"/>
          <w:szCs w:val="24"/>
        </w:rPr>
        <w:fldChar w:fldCharType="end"/>
      </w:r>
      <w:r w:rsidR="00FE7957" w:rsidRPr="00B35A24">
        <w:rPr>
          <w:rFonts w:ascii="Arial" w:hAnsi="Arial" w:cs="Arial"/>
          <w:sz w:val="24"/>
          <w:szCs w:val="24"/>
        </w:rPr>
      </w:r>
      <w:r w:rsidR="00FE7957" w:rsidRPr="00B35A24">
        <w:rPr>
          <w:rFonts w:ascii="Arial" w:hAnsi="Arial" w:cs="Arial"/>
          <w:sz w:val="24"/>
          <w:szCs w:val="24"/>
        </w:rPr>
        <w:fldChar w:fldCharType="separate"/>
      </w:r>
      <w:r w:rsidR="00B415BB" w:rsidRPr="00B35A24">
        <w:rPr>
          <w:rFonts w:ascii="Arial" w:hAnsi="Arial" w:cs="Arial"/>
          <w:sz w:val="24"/>
          <w:szCs w:val="24"/>
        </w:rPr>
        <w:t>14</w:t>
      </w:r>
      <w:r w:rsidR="00FE7957" w:rsidRPr="00B35A24">
        <w:rPr>
          <w:rFonts w:ascii="Arial" w:hAnsi="Arial" w:cs="Arial"/>
          <w:sz w:val="24"/>
          <w:szCs w:val="24"/>
        </w:rPr>
        <w:fldChar w:fldCharType="end"/>
      </w:r>
      <w:r w:rsidRPr="00B35A24">
        <w:rPr>
          <w:rFonts w:ascii="Arial" w:hAnsi="Arial" w:cs="Arial"/>
          <w:sz w:val="24"/>
          <w:szCs w:val="24"/>
        </w:rPr>
        <w:t xml:space="preserve">. </w:t>
      </w:r>
    </w:p>
    <w:p w:rsidR="007E5AA1" w:rsidRPr="00555A60" w:rsidRDefault="007E5AA1" w:rsidP="00555A60">
      <w:pPr>
        <w:autoSpaceDE w:val="0"/>
        <w:autoSpaceDN w:val="0"/>
        <w:adjustRightInd w:val="0"/>
        <w:spacing w:after="0" w:line="240" w:lineRule="auto"/>
        <w:rPr>
          <w:rFonts w:ascii="Arial" w:hAnsi="Arial" w:cs="Arial"/>
          <w:sz w:val="24"/>
          <w:szCs w:val="24"/>
        </w:rPr>
      </w:pPr>
    </w:p>
    <w:p w:rsidR="003C564F" w:rsidRPr="00555A60" w:rsidRDefault="003A2AE7" w:rsidP="00555A60">
      <w:pPr>
        <w:autoSpaceDE w:val="0"/>
        <w:autoSpaceDN w:val="0"/>
        <w:adjustRightInd w:val="0"/>
        <w:spacing w:after="0" w:line="240" w:lineRule="auto"/>
        <w:rPr>
          <w:rFonts w:ascii="Arial" w:hAnsi="Arial" w:cs="Arial"/>
          <w:color w:val="000000"/>
          <w:sz w:val="24"/>
          <w:szCs w:val="24"/>
        </w:rPr>
      </w:pPr>
      <w:r w:rsidRPr="00555A60">
        <w:rPr>
          <w:rFonts w:ascii="Arial" w:hAnsi="Arial" w:cs="Arial"/>
          <w:sz w:val="24"/>
          <w:szCs w:val="24"/>
        </w:rPr>
        <w:t>Based upon the original design</w:t>
      </w:r>
      <w:r w:rsidR="009A6273" w:rsidRPr="00555A60">
        <w:rPr>
          <w:rFonts w:ascii="Arial" w:hAnsi="Arial" w:cs="Arial"/>
          <w:sz w:val="24"/>
          <w:szCs w:val="24"/>
        </w:rPr>
        <w:t>s</w:t>
      </w:r>
      <w:r w:rsidRPr="00555A60">
        <w:rPr>
          <w:rFonts w:ascii="Arial" w:hAnsi="Arial" w:cs="Arial"/>
          <w:sz w:val="24"/>
          <w:szCs w:val="24"/>
        </w:rPr>
        <w:t xml:space="preserve"> of Bass and colleagues </w:t>
      </w:r>
      <w:r w:rsidR="00FE7957">
        <w:rPr>
          <w:rFonts w:ascii="Arial" w:hAnsi="Arial" w:cs="Arial"/>
          <w:sz w:val="24"/>
          <w:szCs w:val="24"/>
        </w:rPr>
        <w:fldChar w:fldCharType="begin">
          <w:fldData xml:space="preserve">PFJlZm1hbj48Q2l0ZT48QXV0aG9yPkJhc3M8L0F1dGhvcj48WWVhcj4xOTcyPC9ZZWFyPjxSZWNO
dW0+NTYyMjwvUmVjTnVtPjxJRFRleHQ+Q29udHJhY3RpbGUgZm9yY2UgdHJhbnNkdWNlciBmb3Ig
cmVjb3JkaW5nIG11c2NsZSBhY3Rpdml0eSBpbiB1bmFuZXN0aGV0aXplZCBhbmltYWxzPC9JRFRl
eHQ+PE1ETCBSZWZfVHlwZT0iSm91cm5hbCI+PFJlZl9UeXBlPkpvdXJuYWw8L1JlZl9UeXBlPjxS
ZWZfSUQ+NTYyMjwvUmVmX0lEPjxUaXRsZV9QcmltYXJ5PkNvbnRyYWN0aWxlIGZvcmNlIHRyYW5z
ZHVjZXIgZm9yIHJlY29yZGluZyBtdXNjbGUgYWN0aXZpdHkgaW4gdW5hbmVzdGhldGl6ZWQgYW5p
bWFsczwvVGl0bGVfUHJpbWFyeT48QXV0aG9yc19QcmltYXJ5PkJhc3MsUC48L0F1dGhvcnNfUHJp
bWFyeT48QXV0aG9yc19QcmltYXJ5PldpbGV5LEouTi48L0F1dGhvcnNfUHJpbWFyeT48RGF0ZV9Q
cmltYXJ5PjE5NzIvNC8xPC9EYXRlX1ByaW1hcnk+PEtleXdvcmRzPkFDVElWSVRZPC9LZXl3b3Jk
cz48S2V5d29yZHM+QW5pbWFsPC9LZXl3b3Jkcz48S2V5d29yZHM+QU5JTUFMUzwvS2V5d29yZHM+
PEtleXdvcmRzPk1VU0NMRTwvS2V5d29yZHM+PFJlcHJpbnQ+Tm90IGluIEZpbGU8L1JlcHJpbnQ+
PFN0YXJ0X1BhZ2U+NTY3PC9TdGFydF9QYWdlPjxFbmRfUGFnZT41NzA8L0VuZF9QYWdlPjxQZXJp
b2RpY2FsPkouQXBwbC5QaHlzaW9sLjwvUGVyaW9kaWNhbD48Vm9sdW1lPjMyPC9Wb2x1bWU+PElz
c3VlPjQ8L0lzc3VlPjxXZWJfVVJMPmh0dHA6Ly9qYXAucGh5c2lvbG9neS5vcmcvY29udGVudC8z
Mi80LzU2Ny5zaG9ydDwvV2ViX1VSTD48WlpfSm91cm5hbEZ1bGw+PGYgbmFtZT0iU3lzdGVtIj5K
b3VybmFsIG9mIEFwcGxpZWQgUGh5c2lvbG9neTwvZj48L1paX0pvdXJuYWxGdWxsPjxaWl9Kb3Vy
bmFsU3RkQWJicmV2PjxmIG5hbWU9IlN5c3RlbSI+Si5BcHBsLlBoeXNpb2wuPC9mPjwvWlpfSm91
cm5hbFN0ZEFiYnJldj48WlpfV29ya2Zvcm1JRD4xPC9aWl9Xb3JrZm9ybUlEPjwvTURMPjwvQ2l0
ZT48Q2l0ZT48QXV0aG9yPlBhc2NhdWQgWEI8L0F1dGhvcj48WWVhcj4xOTc4PC9ZZWFyPjxSZWNO
dW0+NTYyMTwvUmVjTnVtPjxJRFRleHQ+QSBtaW5pYXR1cmUgdHJhbnNkdWNlciBmb3IgcmVjb3Jk
aW5nIGludGVzdGluYWwgbW90aWxpdHkgaW4gdW5yZXN0cmFpbmVkIGNocm9uaWMgcmF0czwvSURU
ZXh0PjxNREwgUmVmX1R5cGU9IkpvdXJuYWwiPjxSZWZfVHlwZT5Kb3VybmFsPC9SZWZfVHlwZT48
UmVmX0lEPjU2MjE8L1JlZl9JRD48VGl0bGVfUHJpbWFyeT5BIG1pbmlhdHVyZSB0cmFuc2R1Y2Vy
IGZvciByZWNvcmRpbmcgaW50ZXN0aW5hbCBtb3RpbGl0eSBpbiB1bnJlc3RyYWluZWQgY2hyb25p
YyByYXRzPC9UaXRsZV9QcmltYXJ5PjxBdXRob3JzX1ByaW1hcnk+UGFzY2F1ZCBYQixGLkEuVS48
L0F1dGhvcnNfUHJpbWFyeT48QXV0aG9yc19QcmltYXJ5PkdlbnRvbiBNSixGLkEuVS48L0F1dGhv
cnNfUHJpbWFyeT48QXV0aG9yc19QcmltYXJ5PkJhc3MsUC48L0F1dGhvcnNfUHJpbWFyeT48RGF0
ZV9QcmltYXJ5PjE5NzgvNC80PC9EYXRlX1ByaW1hcnk+PEtleXdvcmRzPkFuaW1hbDwvS2V5d29y
ZHM+PEtleXdvcmRzPkFOSU1BTFM8L0tleXdvcmRzPjxLZXl3b3Jkcz5DT05UUkFDVElPTjwvS2V5
d29yZHM+PEtleXdvcmRzPkdBU1RST0lOVEVTVElOQUw8L0tleXdvcmRzPjxLZXl3b3Jkcz5HYXN0
cm9pbnRlc3RpbmFsIE1vdGlsaXR5PC9LZXl3b3Jkcz48S2V5d29yZHM+R3V0PC9LZXl3b3Jkcz48
S2V5d29yZHM+R3V0IG1vdGlsaXR5PC9LZXl3b3Jkcz48S2V5d29yZHM+SU5URVNUSU5BTCBNT1RJ
TElUWTwvS2V5d29yZHM+PEtleXdvcmRzPk1PVElMSVRZPC9LZXl3b3Jkcz48S2V5d29yZHM+TVVT
Q0xFPC9LZXl3b3Jkcz48S2V5d29yZHM+TVVTQ0xFUzwvS2V5d29yZHM+PEtleXdvcmRzPlByZXNz
dXJlPC9LZXl3b3Jkcz48S2V5d29yZHM+UkFUPC9LZXl3b3Jkcz48S2V5d29yZHM+UkFUUzwvS2V5
d29yZHM+PEtleXdvcmRzPlJPREVOVDwvS2V5d29yZHM+PEtleXdvcmRzPnN0cmFpbjwvS2V5d29y
ZHM+PEtleXdvcmRzPlRyYW5zZHVjZXJzPC9LZXl3b3Jkcz48UmVwcmludD5Ob3QgaW4gRmlsZTwv
UmVwcmludD48U3RhcnRfUGFnZT5FNTMyPC9TdGFydF9QYWdlPjxFbmRfUGFnZT5FNTM4PC9FbmRf
UGFnZT48UGVyaW9kaWNhbD5BbS5KIFBoeXNpb2wgRW5kb2NyaW5vbC5NZXRhYi5HYXN0cm9pbnRl
c3QuUGh5c2lvbC48L1BlcmlvZGljYWw+PFZvbHVtZT40PC9Wb2x1bWU+PElzc3VlPjU8L0lzc3Vl
PjxaWl9Kb3VybmFsU3RkQWJicmV2PjxmIG5hbWU9IlN5c3RlbSI+QW0uSiBQaHlzaW9sIEVuZG9j
cmlub2wuTWV0YWIuR2FzdHJvaW50ZXN0LlBoeXNpb2wuPC9mPjwvWlpfSm91cm5hbFN0ZEFiYnJl
dj48WlpfV29ya2Zvcm1JRD4xPC9aWl9Xb3JrZm9ybUlEPjwvTURMPjwvQ2l0ZT48L1JlZm1hbj5=
</w:fldData>
        </w:fldChar>
      </w:r>
      <w:r w:rsidR="00B415BB">
        <w:rPr>
          <w:rFonts w:ascii="Arial" w:hAnsi="Arial" w:cs="Arial"/>
          <w:sz w:val="24"/>
          <w:szCs w:val="24"/>
        </w:rPr>
        <w:instrText xml:space="preserve"> ADDIN REFMGR.CITE </w:instrText>
      </w:r>
      <w:r w:rsidR="00FE7957">
        <w:rPr>
          <w:rFonts w:ascii="Arial" w:hAnsi="Arial" w:cs="Arial"/>
          <w:sz w:val="24"/>
          <w:szCs w:val="24"/>
        </w:rPr>
        <w:fldChar w:fldCharType="begin">
          <w:fldData xml:space="preserve">PFJlZm1hbj48Q2l0ZT48QXV0aG9yPkJhc3M8L0F1dGhvcj48WWVhcj4xOTcyPC9ZZWFyPjxSZWNO
dW0+NTYyMjwvUmVjTnVtPjxJRFRleHQ+Q29udHJhY3RpbGUgZm9yY2UgdHJhbnNkdWNlciBmb3Ig
cmVjb3JkaW5nIG11c2NsZSBhY3Rpdml0eSBpbiB1bmFuZXN0aGV0aXplZCBhbmltYWxzPC9JRFRl
eHQ+PE1ETCBSZWZfVHlwZT0iSm91cm5hbCI+PFJlZl9UeXBlPkpvdXJuYWw8L1JlZl9UeXBlPjxS
ZWZfSUQ+NTYyMjwvUmVmX0lEPjxUaXRsZV9QcmltYXJ5PkNvbnRyYWN0aWxlIGZvcmNlIHRyYW5z
ZHVjZXIgZm9yIHJlY29yZGluZyBtdXNjbGUgYWN0aXZpdHkgaW4gdW5hbmVzdGhldGl6ZWQgYW5p
bWFsczwvVGl0bGVfUHJpbWFyeT48QXV0aG9yc19QcmltYXJ5PkJhc3MsUC48L0F1dGhvcnNfUHJp
bWFyeT48QXV0aG9yc19QcmltYXJ5PldpbGV5LEouTi48L0F1dGhvcnNfUHJpbWFyeT48RGF0ZV9Q
cmltYXJ5PjE5NzIvNC8xPC9EYXRlX1ByaW1hcnk+PEtleXdvcmRzPkFDVElWSVRZPC9LZXl3b3Jk
cz48S2V5d29yZHM+QW5pbWFsPC9LZXl3b3Jkcz48S2V5d29yZHM+QU5JTUFMUzwvS2V5d29yZHM+
PEtleXdvcmRzPk1VU0NMRTwvS2V5d29yZHM+PFJlcHJpbnQ+Tm90IGluIEZpbGU8L1JlcHJpbnQ+
PFN0YXJ0X1BhZ2U+NTY3PC9TdGFydF9QYWdlPjxFbmRfUGFnZT41NzA8L0VuZF9QYWdlPjxQZXJp
b2RpY2FsPkouQXBwbC5QaHlzaW9sLjwvUGVyaW9kaWNhbD48Vm9sdW1lPjMyPC9Wb2x1bWU+PElz
c3VlPjQ8L0lzc3VlPjxXZWJfVVJMPmh0dHA6Ly9qYXAucGh5c2lvbG9neS5vcmcvY29udGVudC8z
Mi80LzU2Ny5zaG9ydDwvV2ViX1VSTD48WlpfSm91cm5hbEZ1bGw+PGYgbmFtZT0iU3lzdGVtIj5K
b3VybmFsIG9mIEFwcGxpZWQgUGh5c2lvbG9neTwvZj48L1paX0pvdXJuYWxGdWxsPjxaWl9Kb3Vy
bmFsU3RkQWJicmV2PjxmIG5hbWU9IlN5c3RlbSI+Si5BcHBsLlBoeXNpb2wuPC9mPjwvWlpfSm91
cm5hbFN0ZEFiYnJldj48WlpfV29ya2Zvcm1JRD4xPC9aWl9Xb3JrZm9ybUlEPjwvTURMPjwvQ2l0
ZT48Q2l0ZT48QXV0aG9yPlBhc2NhdWQgWEI8L0F1dGhvcj48WWVhcj4xOTc4PC9ZZWFyPjxSZWNO
dW0+NTYyMTwvUmVjTnVtPjxJRFRleHQ+QSBtaW5pYXR1cmUgdHJhbnNkdWNlciBmb3IgcmVjb3Jk
aW5nIGludGVzdGluYWwgbW90aWxpdHkgaW4gdW5yZXN0cmFpbmVkIGNocm9uaWMgcmF0czwvSURU
ZXh0PjxNREwgUmVmX1R5cGU9IkpvdXJuYWwiPjxSZWZfVHlwZT5Kb3VybmFsPC9SZWZfVHlwZT48
UmVmX0lEPjU2MjE8L1JlZl9JRD48VGl0bGVfUHJpbWFyeT5BIG1pbmlhdHVyZSB0cmFuc2R1Y2Vy
IGZvciByZWNvcmRpbmcgaW50ZXN0aW5hbCBtb3RpbGl0eSBpbiB1bnJlc3RyYWluZWQgY2hyb25p
YyByYXRzPC9UaXRsZV9QcmltYXJ5PjxBdXRob3JzX1ByaW1hcnk+UGFzY2F1ZCBYQixGLkEuVS48
L0F1dGhvcnNfUHJpbWFyeT48QXV0aG9yc19QcmltYXJ5PkdlbnRvbiBNSixGLkEuVS48L0F1dGhv
cnNfUHJpbWFyeT48QXV0aG9yc19QcmltYXJ5PkJhc3MsUC48L0F1dGhvcnNfUHJpbWFyeT48RGF0
ZV9QcmltYXJ5PjE5NzgvNC80PC9EYXRlX1ByaW1hcnk+PEtleXdvcmRzPkFuaW1hbDwvS2V5d29y
ZHM+PEtleXdvcmRzPkFOSU1BTFM8L0tleXdvcmRzPjxLZXl3b3Jkcz5DT05UUkFDVElPTjwvS2V5
d29yZHM+PEtleXdvcmRzPkdBU1RST0lOVEVTVElOQUw8L0tleXdvcmRzPjxLZXl3b3Jkcz5HYXN0
cm9pbnRlc3RpbmFsIE1vdGlsaXR5PC9LZXl3b3Jkcz48S2V5d29yZHM+R3V0PC9LZXl3b3Jkcz48
S2V5d29yZHM+R3V0IG1vdGlsaXR5PC9LZXl3b3Jkcz48S2V5d29yZHM+SU5URVNUSU5BTCBNT1RJ
TElUWTwvS2V5d29yZHM+PEtleXdvcmRzPk1PVElMSVRZPC9LZXl3b3Jkcz48S2V5d29yZHM+TVVT
Q0xFPC9LZXl3b3Jkcz48S2V5d29yZHM+TVVTQ0xFUzwvS2V5d29yZHM+PEtleXdvcmRzPlByZXNz
dXJlPC9LZXl3b3Jkcz48S2V5d29yZHM+UkFUPC9LZXl3b3Jkcz48S2V5d29yZHM+UkFUUzwvS2V5
d29yZHM+PEtleXdvcmRzPlJPREVOVDwvS2V5d29yZHM+PEtleXdvcmRzPnN0cmFpbjwvS2V5d29y
ZHM+PEtleXdvcmRzPlRyYW5zZHVjZXJzPC9LZXl3b3Jkcz48UmVwcmludD5Ob3QgaW4gRmlsZTwv
UmVwcmludD48U3RhcnRfUGFnZT5FNTMyPC9TdGFydF9QYWdlPjxFbmRfUGFnZT5FNTM4PC9FbmRf
UGFnZT48UGVyaW9kaWNhbD5BbS5KIFBoeXNpb2wgRW5kb2NyaW5vbC5NZXRhYi5HYXN0cm9pbnRl
c3QuUGh5c2lvbC48L1BlcmlvZGljYWw+PFZvbHVtZT40PC9Wb2x1bWU+PElzc3VlPjU8L0lzc3Vl
PjxaWl9Kb3VybmFsU3RkQWJicmV2PjxmIG5hbWU9IlN5c3RlbSI+QW0uSiBQaHlzaW9sIEVuZG9j
cmlub2wuTWV0YWIuR2FzdHJvaW50ZXN0LlBoeXNpb2wuPC9mPjwvWlpfSm91cm5hbFN0ZEFiYnJl
dj48WlpfV29ya2Zvcm1JRD4xPC9aWl9Xb3JrZm9ybUlEPjwvTURMPjwvQ2l0ZT48L1JlZm1hbj5=
</w:fldData>
        </w:fldChar>
      </w:r>
      <w:r w:rsidR="00B415BB">
        <w:rPr>
          <w:rFonts w:ascii="Arial" w:hAnsi="Arial" w:cs="Arial"/>
          <w:sz w:val="24"/>
          <w:szCs w:val="24"/>
        </w:rPr>
        <w:instrText xml:space="preserve"> ADDIN EN.CITE.DATA </w:instrText>
      </w:r>
      <w:r w:rsidR="00FE7957">
        <w:rPr>
          <w:rFonts w:ascii="Arial" w:hAnsi="Arial" w:cs="Arial"/>
          <w:sz w:val="24"/>
          <w:szCs w:val="24"/>
        </w:rPr>
      </w:r>
      <w:r w:rsidR="00FE7957">
        <w:rPr>
          <w:rFonts w:ascii="Arial" w:hAnsi="Arial" w:cs="Arial"/>
          <w:sz w:val="24"/>
          <w:szCs w:val="24"/>
        </w:rPr>
        <w:fldChar w:fldCharType="end"/>
      </w:r>
      <w:r w:rsidR="00FE7957">
        <w:rPr>
          <w:rFonts w:ascii="Arial" w:hAnsi="Arial" w:cs="Arial"/>
          <w:sz w:val="24"/>
          <w:szCs w:val="24"/>
        </w:rPr>
      </w:r>
      <w:r w:rsidR="00FE7957">
        <w:rPr>
          <w:rFonts w:ascii="Arial" w:hAnsi="Arial" w:cs="Arial"/>
          <w:sz w:val="24"/>
          <w:szCs w:val="24"/>
        </w:rPr>
        <w:fldChar w:fldCharType="separate"/>
      </w:r>
      <w:r w:rsidR="00B415BB" w:rsidRPr="00B415BB">
        <w:rPr>
          <w:rFonts w:ascii="Arial" w:hAnsi="Arial" w:cs="Arial"/>
          <w:noProof/>
          <w:sz w:val="24"/>
          <w:szCs w:val="24"/>
          <w:vertAlign w:val="superscript"/>
        </w:rPr>
        <w:t>2, 15</w:t>
      </w:r>
      <w:r w:rsidR="00FE7957">
        <w:rPr>
          <w:rFonts w:ascii="Arial" w:hAnsi="Arial" w:cs="Arial"/>
          <w:sz w:val="24"/>
          <w:szCs w:val="24"/>
        </w:rPr>
        <w:fldChar w:fldCharType="end"/>
      </w:r>
      <w:r w:rsidR="00C9323F" w:rsidRPr="00555A60">
        <w:rPr>
          <w:rFonts w:ascii="Arial" w:hAnsi="Arial" w:cs="Arial"/>
          <w:sz w:val="24"/>
          <w:szCs w:val="24"/>
        </w:rPr>
        <w:t xml:space="preserve"> t</w:t>
      </w:r>
      <w:r w:rsidR="003C564F" w:rsidRPr="00555A60">
        <w:rPr>
          <w:rFonts w:ascii="Arial" w:hAnsi="Arial" w:cs="Arial"/>
          <w:sz w:val="24"/>
          <w:szCs w:val="24"/>
        </w:rPr>
        <w:t>h</w:t>
      </w:r>
      <w:r w:rsidR="009232D0" w:rsidRPr="00555A60">
        <w:rPr>
          <w:rFonts w:ascii="Arial" w:hAnsi="Arial" w:cs="Arial"/>
          <w:sz w:val="24"/>
          <w:szCs w:val="24"/>
        </w:rPr>
        <w:t xml:space="preserve">is </w:t>
      </w:r>
      <w:r w:rsidR="00801A36" w:rsidRPr="00555A60">
        <w:rPr>
          <w:rFonts w:ascii="Arial" w:hAnsi="Arial" w:cs="Arial"/>
          <w:sz w:val="24"/>
          <w:szCs w:val="24"/>
        </w:rPr>
        <w:t xml:space="preserve">visualized </w:t>
      </w:r>
      <w:r w:rsidR="009232D0" w:rsidRPr="00555A60">
        <w:rPr>
          <w:rFonts w:ascii="Arial" w:hAnsi="Arial" w:cs="Arial"/>
          <w:sz w:val="24"/>
          <w:szCs w:val="24"/>
        </w:rPr>
        <w:t xml:space="preserve">protocol </w:t>
      </w:r>
      <w:r w:rsidR="006709EC" w:rsidRPr="00555A60">
        <w:rPr>
          <w:rFonts w:ascii="Arial" w:hAnsi="Arial" w:cs="Arial"/>
          <w:sz w:val="24"/>
          <w:szCs w:val="24"/>
        </w:rPr>
        <w:t xml:space="preserve">more </w:t>
      </w:r>
      <w:r w:rsidR="00722408" w:rsidRPr="00555A60">
        <w:rPr>
          <w:rFonts w:ascii="Arial" w:hAnsi="Arial" w:cs="Arial"/>
          <w:sz w:val="24"/>
          <w:szCs w:val="24"/>
        </w:rPr>
        <w:t xml:space="preserve">fully </w:t>
      </w:r>
      <w:r w:rsidR="009232D0" w:rsidRPr="00555A60">
        <w:rPr>
          <w:rFonts w:ascii="Arial" w:hAnsi="Arial" w:cs="Arial"/>
          <w:sz w:val="24"/>
          <w:szCs w:val="24"/>
        </w:rPr>
        <w:t xml:space="preserve">documents the </w:t>
      </w:r>
      <w:r w:rsidR="004C1C85" w:rsidRPr="00555A60">
        <w:rPr>
          <w:rFonts w:ascii="Arial" w:hAnsi="Arial" w:cs="Arial"/>
          <w:sz w:val="24"/>
          <w:szCs w:val="24"/>
        </w:rPr>
        <w:t xml:space="preserve">step-by-step </w:t>
      </w:r>
      <w:r w:rsidR="009232D0" w:rsidRPr="00555A60">
        <w:rPr>
          <w:rFonts w:ascii="Arial" w:hAnsi="Arial" w:cs="Arial"/>
          <w:sz w:val="24"/>
          <w:szCs w:val="24"/>
        </w:rPr>
        <w:t>fabrication and experimental application of miniature</w:t>
      </w:r>
      <w:r w:rsidR="006709EC" w:rsidRPr="00555A60">
        <w:rPr>
          <w:rFonts w:ascii="Arial" w:hAnsi="Arial" w:cs="Arial"/>
          <w:sz w:val="24"/>
          <w:szCs w:val="24"/>
        </w:rPr>
        <w:t>,</w:t>
      </w:r>
      <w:r w:rsidR="009232D0" w:rsidRPr="00555A60">
        <w:rPr>
          <w:rFonts w:ascii="Arial" w:hAnsi="Arial" w:cs="Arial"/>
          <w:sz w:val="24"/>
          <w:szCs w:val="24"/>
        </w:rPr>
        <w:t xml:space="preserve"> dual element strain </w:t>
      </w:r>
      <w:r w:rsidR="00115A36" w:rsidRPr="00555A60">
        <w:rPr>
          <w:rFonts w:ascii="Arial" w:hAnsi="Arial" w:cs="Arial"/>
          <w:sz w:val="24"/>
          <w:szCs w:val="24"/>
        </w:rPr>
        <w:t>gage</w:t>
      </w:r>
      <w:r w:rsidR="009232D0" w:rsidRPr="00555A60">
        <w:rPr>
          <w:rFonts w:ascii="Arial" w:hAnsi="Arial" w:cs="Arial"/>
          <w:sz w:val="24"/>
          <w:szCs w:val="24"/>
        </w:rPr>
        <w:t xml:space="preserve">s that possess high sensitivity and flexibility for recording smooth muscle contractions along the entire </w:t>
      </w:r>
      <w:r w:rsidR="006710EC">
        <w:rPr>
          <w:rFonts w:ascii="Arial" w:hAnsi="Arial" w:cs="Arial"/>
          <w:sz w:val="24"/>
          <w:szCs w:val="24"/>
        </w:rPr>
        <w:t>GI</w:t>
      </w:r>
      <w:r w:rsidR="009232D0" w:rsidRPr="00555A60">
        <w:rPr>
          <w:rFonts w:ascii="Arial" w:hAnsi="Arial" w:cs="Arial"/>
          <w:sz w:val="24"/>
          <w:szCs w:val="24"/>
        </w:rPr>
        <w:t xml:space="preserve"> tract. </w:t>
      </w:r>
      <w:r w:rsidR="00551B51">
        <w:rPr>
          <w:rFonts w:ascii="Arial" w:eastAsia="Times New Roman" w:hAnsi="Arial" w:cs="Arial"/>
          <w:sz w:val="24"/>
          <w:szCs w:val="24"/>
        </w:rPr>
        <w:t xml:space="preserve">The dimensions of the strain gage </w:t>
      </w:r>
      <w:r w:rsidR="00551B51" w:rsidRPr="00551B51">
        <w:rPr>
          <w:rFonts w:ascii="Arial" w:eastAsia="Times New Roman" w:hAnsi="Arial" w:cs="Arial"/>
          <w:sz w:val="24"/>
          <w:szCs w:val="24"/>
        </w:rPr>
        <w:t>element</w:t>
      </w:r>
      <w:r w:rsidR="00551B51">
        <w:rPr>
          <w:rFonts w:ascii="Arial" w:eastAsia="Times New Roman" w:hAnsi="Arial" w:cs="Arial"/>
          <w:sz w:val="24"/>
          <w:szCs w:val="24"/>
        </w:rPr>
        <w:t>s</w:t>
      </w:r>
      <w:r w:rsidR="00551B51" w:rsidRPr="00551B51">
        <w:rPr>
          <w:rFonts w:ascii="Arial" w:eastAsia="Times New Roman" w:hAnsi="Arial" w:cs="Arial"/>
          <w:sz w:val="24"/>
          <w:szCs w:val="24"/>
        </w:rPr>
        <w:t xml:space="preserve"> are suitable for any rodent application since sensitivity and size of </w:t>
      </w:r>
      <w:r w:rsidR="00551B51" w:rsidRPr="00551B51">
        <w:rPr>
          <w:rFonts w:ascii="Arial" w:eastAsia="Times New Roman" w:hAnsi="Arial" w:cs="Arial"/>
          <w:sz w:val="24"/>
          <w:szCs w:val="24"/>
        </w:rPr>
        <w:lastRenderedPageBreak/>
        <w:t>the finished strain gage are most dependent upon the silicone sheets encapsulating the elements.</w:t>
      </w:r>
      <w:r w:rsidR="00551B51">
        <w:rPr>
          <w:rFonts w:ascii="Arial" w:eastAsia="Times New Roman" w:hAnsi="Arial" w:cs="Arial"/>
          <w:sz w:val="24"/>
          <w:szCs w:val="24"/>
        </w:rPr>
        <w:t xml:space="preserve"> </w:t>
      </w:r>
      <w:r w:rsidR="009232D0" w:rsidRPr="00555A60">
        <w:rPr>
          <w:rFonts w:ascii="Arial" w:hAnsi="Arial" w:cs="Arial"/>
          <w:sz w:val="24"/>
          <w:szCs w:val="24"/>
        </w:rPr>
        <w:t xml:space="preserve">These strain </w:t>
      </w:r>
      <w:r w:rsidR="00115A36" w:rsidRPr="00555A60">
        <w:rPr>
          <w:rFonts w:ascii="Arial" w:hAnsi="Arial" w:cs="Arial"/>
          <w:sz w:val="24"/>
          <w:szCs w:val="24"/>
        </w:rPr>
        <w:t>gage</w:t>
      </w:r>
      <w:r w:rsidR="009232D0" w:rsidRPr="00555A60">
        <w:rPr>
          <w:rFonts w:ascii="Arial" w:hAnsi="Arial" w:cs="Arial"/>
          <w:sz w:val="24"/>
          <w:szCs w:val="24"/>
        </w:rPr>
        <w:t>s are readily adapted for acute and chronic application in anesthetized and freely behaving laboratory animal models</w:t>
      </w:r>
      <w:r w:rsidR="004C1C85" w:rsidRPr="00555A60">
        <w:rPr>
          <w:rFonts w:ascii="Arial" w:hAnsi="Arial" w:cs="Arial"/>
          <w:sz w:val="24"/>
          <w:szCs w:val="24"/>
        </w:rPr>
        <w:t xml:space="preserve"> thereby providing a single </w:t>
      </w:r>
      <w:r w:rsidR="00D70D50" w:rsidRPr="00555A60">
        <w:rPr>
          <w:rFonts w:ascii="Arial" w:hAnsi="Arial" w:cs="Arial"/>
          <w:sz w:val="24"/>
          <w:szCs w:val="24"/>
        </w:rPr>
        <w:t>technique</w:t>
      </w:r>
      <w:r w:rsidR="004C1C85" w:rsidRPr="00555A60">
        <w:rPr>
          <w:rFonts w:ascii="Arial" w:hAnsi="Arial" w:cs="Arial"/>
          <w:sz w:val="24"/>
          <w:szCs w:val="24"/>
        </w:rPr>
        <w:t xml:space="preserve"> for quantifying smoot</w:t>
      </w:r>
      <w:r w:rsidR="00D70D50" w:rsidRPr="00555A60">
        <w:rPr>
          <w:rFonts w:ascii="Arial" w:hAnsi="Arial" w:cs="Arial"/>
          <w:sz w:val="24"/>
          <w:szCs w:val="24"/>
        </w:rPr>
        <w:t>h muscle contractions</w:t>
      </w:r>
      <w:r w:rsidR="009232D0" w:rsidRPr="00555A60">
        <w:rPr>
          <w:rFonts w:ascii="Arial" w:hAnsi="Arial" w:cs="Arial"/>
          <w:sz w:val="24"/>
          <w:szCs w:val="24"/>
        </w:rPr>
        <w:t>.</w:t>
      </w:r>
      <w:r w:rsidR="00B975FC" w:rsidRPr="00555A60">
        <w:rPr>
          <w:rFonts w:ascii="Arial" w:hAnsi="Arial" w:cs="Arial"/>
          <w:sz w:val="24"/>
          <w:szCs w:val="24"/>
        </w:rPr>
        <w:t xml:space="preserve"> </w:t>
      </w:r>
    </w:p>
    <w:p w:rsidR="0059227E" w:rsidRPr="00555A60" w:rsidRDefault="0059227E" w:rsidP="00555A60">
      <w:pPr>
        <w:autoSpaceDE w:val="0"/>
        <w:autoSpaceDN w:val="0"/>
        <w:adjustRightInd w:val="0"/>
        <w:spacing w:after="0" w:line="240" w:lineRule="auto"/>
        <w:ind w:firstLine="720"/>
        <w:rPr>
          <w:rFonts w:ascii="Arial" w:hAnsi="Arial" w:cs="Arial"/>
          <w:color w:val="000000"/>
          <w:sz w:val="24"/>
          <w:szCs w:val="24"/>
        </w:rPr>
      </w:pPr>
    </w:p>
    <w:p w:rsidR="0059227E" w:rsidRDefault="008B3D06" w:rsidP="007E5AA1">
      <w:pPr>
        <w:spacing w:line="240" w:lineRule="auto"/>
        <w:rPr>
          <w:rFonts w:ascii="Arial" w:eastAsia="Times New Roman" w:hAnsi="Arial" w:cs="Arial"/>
          <w:b/>
          <w:bCs/>
          <w:color w:val="000000"/>
          <w:sz w:val="24"/>
          <w:szCs w:val="24"/>
        </w:rPr>
      </w:pPr>
      <w:r w:rsidRPr="00555A60">
        <w:rPr>
          <w:rFonts w:ascii="Arial" w:eastAsia="Times New Roman" w:hAnsi="Arial" w:cs="Arial"/>
          <w:b/>
          <w:bCs/>
          <w:color w:val="000000"/>
          <w:sz w:val="24"/>
          <w:szCs w:val="24"/>
        </w:rPr>
        <w:t>PROTOCOL</w:t>
      </w:r>
    </w:p>
    <w:p w:rsidR="00BE187D" w:rsidRPr="00555A60" w:rsidRDefault="00BE187D" w:rsidP="00555A60">
      <w:pPr>
        <w:shd w:val="clear" w:color="auto" w:fill="FFFFFF"/>
        <w:spacing w:after="0" w:line="240" w:lineRule="auto"/>
        <w:rPr>
          <w:rFonts w:ascii="Arial" w:eastAsia="Times New Roman" w:hAnsi="Arial" w:cs="Arial"/>
          <w:b/>
          <w:color w:val="000000"/>
          <w:sz w:val="24"/>
          <w:szCs w:val="24"/>
        </w:rPr>
      </w:pPr>
      <w:r w:rsidRPr="00555A60">
        <w:rPr>
          <w:rFonts w:ascii="Arial" w:eastAsia="Times New Roman" w:hAnsi="Arial" w:cs="Arial"/>
          <w:sz w:val="24"/>
          <w:szCs w:val="24"/>
        </w:rPr>
        <w:t>All procedures followed National Institutes of Health guidelines and were approved by the Institutional Animal Care and Use Committee at the Penn State Hershey College of Medicine.</w:t>
      </w:r>
      <w:r>
        <w:rPr>
          <w:rFonts w:ascii="Arial" w:eastAsia="Times New Roman" w:hAnsi="Arial" w:cs="Arial"/>
          <w:sz w:val="24"/>
          <w:szCs w:val="24"/>
        </w:rPr>
        <w:t xml:space="preserve"> </w:t>
      </w:r>
      <w:r w:rsidRPr="00555A60">
        <w:rPr>
          <w:rFonts w:ascii="Arial" w:eastAsia="Times New Roman" w:hAnsi="Arial" w:cs="Arial"/>
          <w:sz w:val="24"/>
          <w:szCs w:val="24"/>
        </w:rPr>
        <w:t xml:space="preserve">Rats </w:t>
      </w:r>
      <w:r w:rsidR="00983AA3">
        <w:rPr>
          <w:rFonts w:ascii="Arial" w:eastAsia="Times New Roman" w:hAnsi="Arial" w:cs="Arial"/>
          <w:sz w:val="24"/>
          <w:szCs w:val="24"/>
        </w:rPr>
        <w:t xml:space="preserve">were </w:t>
      </w:r>
      <w:r w:rsidRPr="00555A60">
        <w:rPr>
          <w:rFonts w:ascii="Arial" w:eastAsia="Times New Roman" w:hAnsi="Arial" w:cs="Arial"/>
          <w:sz w:val="24"/>
          <w:szCs w:val="24"/>
        </w:rPr>
        <w:t xml:space="preserve">housed using common vivarium practices. </w:t>
      </w:r>
      <w:r>
        <w:rPr>
          <w:rFonts w:ascii="Arial" w:eastAsia="Times New Roman" w:hAnsi="Arial" w:cs="Arial"/>
          <w:sz w:val="24"/>
          <w:szCs w:val="24"/>
        </w:rPr>
        <w:t>Note:</w:t>
      </w:r>
      <w:r w:rsidRPr="00555A60">
        <w:rPr>
          <w:rFonts w:ascii="Arial" w:eastAsia="Times New Roman" w:hAnsi="Arial" w:cs="Arial"/>
          <w:sz w:val="24"/>
          <w:szCs w:val="24"/>
        </w:rPr>
        <w:t xml:space="preserve"> </w:t>
      </w:r>
      <w:r w:rsidR="006B0373">
        <w:rPr>
          <w:rFonts w:ascii="Arial" w:eastAsia="Times New Roman" w:hAnsi="Arial" w:cs="Arial"/>
          <w:sz w:val="24"/>
          <w:szCs w:val="24"/>
        </w:rPr>
        <w:t xml:space="preserve">This protocol </w:t>
      </w:r>
      <w:r w:rsidRPr="00555A60">
        <w:rPr>
          <w:rFonts w:ascii="Arial" w:eastAsia="Times New Roman" w:hAnsi="Arial" w:cs="Arial"/>
          <w:sz w:val="24"/>
          <w:szCs w:val="24"/>
        </w:rPr>
        <w:t>use</w:t>
      </w:r>
      <w:r w:rsidR="006B0373">
        <w:rPr>
          <w:rFonts w:ascii="Arial" w:eastAsia="Times New Roman" w:hAnsi="Arial" w:cs="Arial"/>
          <w:sz w:val="24"/>
          <w:szCs w:val="24"/>
        </w:rPr>
        <w:t>s</w:t>
      </w:r>
      <w:r w:rsidRPr="00555A60">
        <w:rPr>
          <w:rFonts w:ascii="Arial" w:eastAsia="Times New Roman" w:hAnsi="Arial" w:cs="Arial"/>
          <w:sz w:val="24"/>
          <w:szCs w:val="24"/>
        </w:rPr>
        <w:t xml:space="preserve"> male </w:t>
      </w:r>
      <w:proofErr w:type="spellStart"/>
      <w:r w:rsidRPr="00555A60">
        <w:rPr>
          <w:rFonts w:ascii="Arial" w:eastAsia="Times New Roman" w:hAnsi="Arial" w:cs="Arial"/>
          <w:sz w:val="24"/>
          <w:szCs w:val="24"/>
        </w:rPr>
        <w:t>Wistar</w:t>
      </w:r>
      <w:proofErr w:type="spellEnd"/>
      <w:r w:rsidRPr="00555A60">
        <w:rPr>
          <w:rFonts w:ascii="Arial" w:eastAsia="Times New Roman" w:hAnsi="Arial" w:cs="Arial"/>
          <w:sz w:val="24"/>
          <w:szCs w:val="24"/>
        </w:rPr>
        <w:t xml:space="preserve"> </w:t>
      </w:r>
      <w:proofErr w:type="gramStart"/>
      <w:r w:rsidRPr="00555A60">
        <w:rPr>
          <w:rFonts w:ascii="Arial" w:eastAsia="Times New Roman" w:hAnsi="Arial" w:cs="Arial"/>
          <w:sz w:val="24"/>
          <w:szCs w:val="24"/>
        </w:rPr>
        <w:t>rats</w:t>
      </w:r>
      <w:proofErr w:type="gramEnd"/>
      <w:r w:rsidRPr="00555A60">
        <w:rPr>
          <w:rFonts w:ascii="Arial" w:eastAsia="Times New Roman" w:hAnsi="Arial" w:cs="Arial"/>
          <w:sz w:val="24"/>
          <w:szCs w:val="24"/>
        </w:rPr>
        <w:t xml:space="preserve"> ≥8 weeks of age an</w:t>
      </w:r>
      <w:r>
        <w:rPr>
          <w:rFonts w:ascii="Arial" w:eastAsia="Times New Roman" w:hAnsi="Arial" w:cs="Arial"/>
          <w:sz w:val="24"/>
          <w:szCs w:val="24"/>
        </w:rPr>
        <w:t>d initially weighing 175-200 g</w:t>
      </w:r>
      <w:r w:rsidRPr="00555A60">
        <w:rPr>
          <w:rFonts w:ascii="Arial" w:eastAsia="Times New Roman" w:hAnsi="Arial" w:cs="Arial"/>
          <w:sz w:val="24"/>
          <w:szCs w:val="24"/>
        </w:rPr>
        <w:t>.</w:t>
      </w:r>
    </w:p>
    <w:p w:rsidR="0059227E" w:rsidRPr="00555A60" w:rsidRDefault="0059227E" w:rsidP="00555A60">
      <w:pPr>
        <w:spacing w:after="0" w:line="240" w:lineRule="auto"/>
        <w:rPr>
          <w:rFonts w:ascii="Arial" w:eastAsia="Times New Roman" w:hAnsi="Arial" w:cs="Arial"/>
          <w:b/>
          <w:bCs/>
          <w:iCs/>
          <w:sz w:val="24"/>
          <w:szCs w:val="24"/>
        </w:rPr>
      </w:pPr>
    </w:p>
    <w:p w:rsidR="00D567D5" w:rsidRPr="0076295E" w:rsidRDefault="002B350A" w:rsidP="0076295E">
      <w:pPr>
        <w:pStyle w:val="ListParagraph"/>
        <w:numPr>
          <w:ilvl w:val="0"/>
          <w:numId w:val="21"/>
        </w:numPr>
        <w:rPr>
          <w:rFonts w:ascii="Arial" w:hAnsi="Arial" w:cs="Arial"/>
          <w:b/>
        </w:rPr>
      </w:pPr>
      <w:r w:rsidRPr="0076295E">
        <w:rPr>
          <w:rFonts w:ascii="Arial" w:hAnsi="Arial" w:cs="Arial"/>
          <w:b/>
        </w:rPr>
        <w:t>Procedures for fabrication of strain gage</w:t>
      </w:r>
    </w:p>
    <w:p w:rsidR="00736FF6" w:rsidRPr="00C05199" w:rsidRDefault="00642F2C" w:rsidP="00555A60">
      <w:pPr>
        <w:spacing w:after="0" w:line="240" w:lineRule="auto"/>
        <w:rPr>
          <w:rFonts w:ascii="Arial" w:hAnsi="Arial" w:cs="Arial"/>
          <w:sz w:val="24"/>
          <w:szCs w:val="24"/>
        </w:rPr>
      </w:pPr>
      <w:r w:rsidRPr="00C05199">
        <w:rPr>
          <w:rFonts w:ascii="Arial" w:eastAsia="Times New Roman" w:hAnsi="Arial" w:cs="Arial"/>
          <w:sz w:val="24"/>
          <w:szCs w:val="24"/>
        </w:rPr>
        <w:t xml:space="preserve">Most </w:t>
      </w:r>
      <w:r w:rsidR="007355C5" w:rsidRPr="00C05199">
        <w:rPr>
          <w:rFonts w:ascii="Arial" w:eastAsia="Times New Roman" w:hAnsi="Arial" w:cs="Arial"/>
          <w:sz w:val="24"/>
          <w:szCs w:val="24"/>
        </w:rPr>
        <w:t xml:space="preserve">tooling and </w:t>
      </w:r>
      <w:r w:rsidRPr="00C05199">
        <w:rPr>
          <w:rFonts w:ascii="Arial" w:eastAsia="Times New Roman" w:hAnsi="Arial" w:cs="Arial"/>
          <w:sz w:val="24"/>
          <w:szCs w:val="24"/>
        </w:rPr>
        <w:t xml:space="preserve">components remain available from </w:t>
      </w:r>
      <w:r w:rsidR="009A6273" w:rsidRPr="00C05199">
        <w:rPr>
          <w:rFonts w:ascii="Arial" w:eastAsia="Times New Roman" w:hAnsi="Arial" w:cs="Arial"/>
          <w:sz w:val="24"/>
          <w:szCs w:val="24"/>
        </w:rPr>
        <w:t>the original or successor companies</w:t>
      </w:r>
      <w:r w:rsidR="009150F8" w:rsidRPr="00C05199">
        <w:rPr>
          <w:rFonts w:ascii="Arial" w:eastAsia="Times New Roman" w:hAnsi="Arial" w:cs="Arial"/>
          <w:sz w:val="24"/>
          <w:szCs w:val="24"/>
        </w:rPr>
        <w:t xml:space="preserve"> and are summarized in Table 1.</w:t>
      </w:r>
    </w:p>
    <w:p w:rsidR="009A6273" w:rsidRPr="00C05199" w:rsidRDefault="009A6273" w:rsidP="00555A60">
      <w:pPr>
        <w:spacing w:after="0" w:line="240" w:lineRule="auto"/>
        <w:rPr>
          <w:rFonts w:ascii="Arial" w:hAnsi="Arial" w:cs="Arial"/>
          <w:sz w:val="24"/>
          <w:szCs w:val="24"/>
        </w:rPr>
      </w:pPr>
    </w:p>
    <w:p w:rsidR="00D567D5" w:rsidRDefault="002B350A" w:rsidP="0076295E">
      <w:pPr>
        <w:pStyle w:val="ListParagraph"/>
        <w:numPr>
          <w:ilvl w:val="1"/>
          <w:numId w:val="18"/>
        </w:numPr>
        <w:rPr>
          <w:rFonts w:ascii="Arial" w:hAnsi="Arial" w:cs="Arial"/>
          <w:b/>
        </w:rPr>
      </w:pPr>
      <w:r w:rsidRPr="0076295E">
        <w:rPr>
          <w:rFonts w:ascii="Arial" w:hAnsi="Arial" w:cs="Arial"/>
          <w:b/>
        </w:rPr>
        <w:t xml:space="preserve">Preparation and Bonding of two single element strain gages </w:t>
      </w:r>
    </w:p>
    <w:p w:rsidR="00D567D5" w:rsidRPr="009117A2" w:rsidRDefault="00D567D5" w:rsidP="009117A2">
      <w:pPr>
        <w:pStyle w:val="ListParagraph"/>
        <w:rPr>
          <w:rFonts w:ascii="Arial" w:hAnsi="Arial" w:cs="Arial"/>
          <w:b/>
        </w:rPr>
      </w:pPr>
    </w:p>
    <w:p w:rsidR="00D567D5" w:rsidRPr="00B35A24" w:rsidRDefault="002B350A" w:rsidP="009117A2">
      <w:pPr>
        <w:rPr>
          <w:rFonts w:ascii="Arial" w:hAnsi="Arial" w:cs="Arial"/>
          <w:highlight w:val="yellow"/>
        </w:rPr>
      </w:pPr>
      <w:r w:rsidRPr="00B35A24">
        <w:rPr>
          <w:rFonts w:ascii="Arial" w:hAnsi="Arial" w:cs="Arial"/>
          <w:sz w:val="24"/>
          <w:szCs w:val="24"/>
          <w:highlight w:val="yellow"/>
        </w:rPr>
        <w:t>1.1.1)</w:t>
      </w:r>
      <w:r w:rsidRPr="00B35A24">
        <w:rPr>
          <w:rFonts w:ascii="Arial" w:hAnsi="Arial" w:cs="Arial"/>
          <w:sz w:val="24"/>
          <w:szCs w:val="24"/>
          <w:highlight w:val="yellow"/>
        </w:rPr>
        <w:tab/>
        <w:t xml:space="preserve"> </w:t>
      </w:r>
      <w:r w:rsidR="00FE7564">
        <w:rPr>
          <w:rFonts w:ascii="Arial" w:hAnsi="Arial" w:cs="Arial"/>
          <w:sz w:val="24"/>
          <w:szCs w:val="24"/>
          <w:highlight w:val="yellow"/>
        </w:rPr>
        <w:t>H</w:t>
      </w:r>
      <w:r w:rsidR="001E59C9" w:rsidRPr="00B35A24">
        <w:rPr>
          <w:rFonts w:ascii="Arial" w:hAnsi="Arial" w:cs="Arial"/>
          <w:sz w:val="24"/>
          <w:szCs w:val="24"/>
          <w:highlight w:val="yellow"/>
        </w:rPr>
        <w:t>andle</w:t>
      </w:r>
      <w:r w:rsidRPr="00B35A24">
        <w:rPr>
          <w:rFonts w:ascii="Arial" w:hAnsi="Arial" w:cs="Arial"/>
          <w:sz w:val="24"/>
          <w:szCs w:val="24"/>
          <w:highlight w:val="yellow"/>
        </w:rPr>
        <w:t xml:space="preserve"> the strain gage elements (EA-06-031-350) carefully with clean Dumont #5 forceps. To limit unwanted movement of elements, use a small, clean, self-adhesive piece of paper with the adhesive side facing up to secure elements to the work surface without the risk of contamination or excessive adhesion. </w:t>
      </w:r>
    </w:p>
    <w:p w:rsidR="00551B51" w:rsidRPr="00B35A24" w:rsidRDefault="00551B51" w:rsidP="00A60CD5">
      <w:pPr>
        <w:spacing w:after="0" w:line="240" w:lineRule="auto"/>
        <w:rPr>
          <w:rFonts w:ascii="Arial" w:eastAsia="Times New Roman" w:hAnsi="Arial" w:cs="Arial"/>
          <w:sz w:val="24"/>
          <w:szCs w:val="24"/>
          <w:highlight w:val="yellow"/>
        </w:rPr>
      </w:pPr>
    </w:p>
    <w:p w:rsidR="00D567D5" w:rsidRPr="00B35A24" w:rsidRDefault="002B350A" w:rsidP="009117A2">
      <w:pPr>
        <w:rPr>
          <w:rFonts w:ascii="Arial" w:hAnsi="Arial" w:cs="Arial"/>
          <w:highlight w:val="yellow"/>
        </w:rPr>
      </w:pPr>
      <w:r w:rsidRPr="00B35A24">
        <w:rPr>
          <w:rFonts w:ascii="Arial" w:hAnsi="Arial" w:cs="Arial"/>
          <w:sz w:val="24"/>
          <w:szCs w:val="24"/>
          <w:highlight w:val="yellow"/>
        </w:rPr>
        <w:t>1.1.2)</w:t>
      </w:r>
      <w:r w:rsidRPr="00B35A24">
        <w:rPr>
          <w:rFonts w:ascii="Arial" w:hAnsi="Arial" w:cs="Arial"/>
          <w:sz w:val="24"/>
          <w:szCs w:val="24"/>
          <w:highlight w:val="yellow"/>
        </w:rPr>
        <w:tab/>
        <w:t xml:space="preserve">Bond two single strain gage elements back-to-back, to form a dual element. Clean the back of each element film with Isopropyl alcohol and allow drying by evaporation (drying with gauze often introduces fiber contaminants that are difficult to remove). Under stereomicroscope guidance (1-3X), and using a clean artist brush (10-0 camel hair), apply a thin film of epoxy-phenolic adhesive to the back of one element and immediately place the opposing back of the second element in contact and align the foil grids. </w:t>
      </w:r>
      <w:proofErr w:type="gramStart"/>
      <w:r w:rsidRPr="00B35A24">
        <w:rPr>
          <w:rFonts w:ascii="Arial" w:hAnsi="Arial" w:cs="Arial"/>
          <w:sz w:val="24"/>
          <w:szCs w:val="24"/>
          <w:highlight w:val="yellow"/>
        </w:rPr>
        <w:t>(Fig. 1A).</w:t>
      </w:r>
      <w:proofErr w:type="gramEnd"/>
      <w:r w:rsidRPr="00B35A24">
        <w:rPr>
          <w:rFonts w:ascii="Arial" w:hAnsi="Arial" w:cs="Arial"/>
          <w:sz w:val="24"/>
          <w:szCs w:val="24"/>
          <w:highlight w:val="yellow"/>
        </w:rPr>
        <w:t xml:space="preserve"> </w:t>
      </w:r>
    </w:p>
    <w:p w:rsidR="00551B51" w:rsidRPr="00C05199" w:rsidRDefault="00551B51" w:rsidP="00A60CD5">
      <w:pPr>
        <w:spacing w:after="0" w:line="240" w:lineRule="auto"/>
        <w:rPr>
          <w:rFonts w:ascii="Arial" w:eastAsia="Times New Roman" w:hAnsi="Arial" w:cs="Arial"/>
          <w:sz w:val="24"/>
          <w:szCs w:val="24"/>
        </w:rPr>
      </w:pPr>
    </w:p>
    <w:p w:rsidR="00B35A24" w:rsidRPr="00B35A24" w:rsidRDefault="00B35A24" w:rsidP="00B35A24">
      <w:pPr>
        <w:rPr>
          <w:rFonts w:ascii="Arial" w:hAnsi="Arial" w:cs="Arial"/>
          <w:sz w:val="24"/>
          <w:szCs w:val="24"/>
        </w:rPr>
      </w:pPr>
      <w:r w:rsidRPr="004F1B76">
        <w:rPr>
          <w:rFonts w:ascii="Arial" w:hAnsi="Arial" w:cs="Arial"/>
          <w:sz w:val="24"/>
          <w:szCs w:val="24"/>
          <w:highlight w:val="yellow"/>
        </w:rPr>
        <w:t>1.1.2)</w:t>
      </w:r>
      <w:r w:rsidRPr="004F1B76">
        <w:rPr>
          <w:rFonts w:ascii="Arial" w:hAnsi="Arial" w:cs="Arial"/>
          <w:sz w:val="24"/>
          <w:szCs w:val="24"/>
          <w:highlight w:val="yellow"/>
        </w:rPr>
        <w:tab/>
        <w:t>Place the bonded elements in a 50-60°C oven overnight to fully cure the epoxy.</w:t>
      </w:r>
      <w:r w:rsidRPr="00B35A24">
        <w:rPr>
          <w:rFonts w:ascii="Arial" w:hAnsi="Arial" w:cs="Arial"/>
          <w:sz w:val="24"/>
          <w:szCs w:val="24"/>
        </w:rPr>
        <w:t xml:space="preserve"> </w:t>
      </w:r>
    </w:p>
    <w:p w:rsidR="003A12BB" w:rsidRDefault="00B35A24" w:rsidP="00555A60">
      <w:pPr>
        <w:spacing w:after="0" w:line="240" w:lineRule="auto"/>
        <w:rPr>
          <w:rFonts w:ascii="Arial" w:hAnsi="Arial" w:cs="Arial"/>
          <w:sz w:val="24"/>
          <w:szCs w:val="24"/>
        </w:rPr>
      </w:pPr>
      <w:r w:rsidRPr="004F1B76">
        <w:rPr>
          <w:rFonts w:ascii="Arial" w:hAnsi="Arial" w:cs="Arial"/>
          <w:b/>
          <w:sz w:val="24"/>
          <w:szCs w:val="24"/>
        </w:rPr>
        <w:t>Note:</w:t>
      </w:r>
      <w:r w:rsidRPr="00B35A24">
        <w:rPr>
          <w:rFonts w:ascii="Arial" w:hAnsi="Arial" w:cs="Arial"/>
          <w:sz w:val="24"/>
          <w:szCs w:val="24"/>
        </w:rPr>
        <w:t xml:space="preserve"> Do not clamp the bonded elements since excess epoxy may seep onto the elements and pressure may cause misalignment of the grids. The two-part epoxy has a usable refrigerated-life of only 6 weeks after mixing. Bond and cure a sufficient supply of elements at one time and store them in a clean, dust-free, environment for later use.</w:t>
      </w:r>
    </w:p>
    <w:p w:rsidR="004F1B76" w:rsidRPr="00C05199" w:rsidRDefault="004F1B76" w:rsidP="00555A60">
      <w:pPr>
        <w:spacing w:after="0" w:line="240" w:lineRule="auto"/>
        <w:rPr>
          <w:rFonts w:ascii="Arial" w:eastAsia="Times New Roman" w:hAnsi="Arial" w:cs="Arial"/>
          <w:sz w:val="24"/>
          <w:szCs w:val="24"/>
        </w:rPr>
      </w:pPr>
    </w:p>
    <w:p w:rsidR="00D567D5" w:rsidRPr="009117A2" w:rsidRDefault="002B350A" w:rsidP="009117A2">
      <w:pPr>
        <w:rPr>
          <w:rFonts w:ascii="Arial" w:hAnsi="Arial" w:cs="Arial"/>
          <w:b/>
        </w:rPr>
      </w:pPr>
      <w:r w:rsidRPr="004F1B76">
        <w:rPr>
          <w:rFonts w:ascii="Arial" w:hAnsi="Arial" w:cs="Arial"/>
          <w:b/>
          <w:sz w:val="24"/>
          <w:szCs w:val="24"/>
          <w:highlight w:val="yellow"/>
        </w:rPr>
        <w:t>1.2)</w:t>
      </w:r>
      <w:r w:rsidRPr="004F1B76">
        <w:rPr>
          <w:rFonts w:ascii="Arial" w:hAnsi="Arial" w:cs="Arial"/>
          <w:b/>
          <w:sz w:val="24"/>
          <w:szCs w:val="24"/>
          <w:highlight w:val="yellow"/>
        </w:rPr>
        <w:tab/>
        <w:t>Sizing and wiring dual element strain gages</w:t>
      </w:r>
      <w:r w:rsidRPr="009117A2">
        <w:rPr>
          <w:rFonts w:ascii="Arial" w:hAnsi="Arial" w:cs="Arial"/>
          <w:b/>
          <w:sz w:val="24"/>
          <w:szCs w:val="24"/>
        </w:rPr>
        <w:t xml:space="preserve"> </w:t>
      </w:r>
    </w:p>
    <w:p w:rsidR="00551B51" w:rsidRPr="00B35A24" w:rsidRDefault="00641F7F" w:rsidP="00A60CD5">
      <w:pPr>
        <w:spacing w:after="0" w:line="240" w:lineRule="auto"/>
        <w:rPr>
          <w:rFonts w:ascii="Arial" w:eastAsia="Times New Roman" w:hAnsi="Arial" w:cs="Arial"/>
          <w:sz w:val="24"/>
          <w:szCs w:val="24"/>
          <w:highlight w:val="yellow"/>
        </w:rPr>
      </w:pPr>
      <w:r w:rsidRPr="00B35A24">
        <w:rPr>
          <w:rFonts w:ascii="Arial" w:eastAsia="Times New Roman" w:hAnsi="Arial" w:cs="Arial"/>
          <w:sz w:val="24"/>
          <w:szCs w:val="24"/>
          <w:highlight w:val="yellow"/>
        </w:rPr>
        <w:t>1.2.1</w:t>
      </w:r>
      <w:r w:rsidR="00551B51" w:rsidRPr="00B35A24">
        <w:rPr>
          <w:rFonts w:ascii="Arial" w:eastAsia="Times New Roman" w:hAnsi="Arial" w:cs="Arial"/>
          <w:sz w:val="24"/>
          <w:szCs w:val="24"/>
          <w:highlight w:val="yellow"/>
        </w:rPr>
        <w:t xml:space="preserve">) </w:t>
      </w:r>
      <w:r w:rsidR="00551B51" w:rsidRPr="00B35A24">
        <w:rPr>
          <w:rFonts w:ascii="Arial" w:eastAsia="Times New Roman" w:hAnsi="Arial" w:cs="Arial"/>
          <w:sz w:val="24"/>
          <w:szCs w:val="24"/>
          <w:highlight w:val="yellow"/>
        </w:rPr>
        <w:tab/>
      </w:r>
      <w:r w:rsidR="00030F74" w:rsidRPr="00B35A24">
        <w:rPr>
          <w:rFonts w:ascii="Arial" w:eastAsia="Times New Roman" w:hAnsi="Arial" w:cs="Arial"/>
          <w:sz w:val="24"/>
          <w:szCs w:val="24"/>
          <w:highlight w:val="yellow"/>
        </w:rPr>
        <w:t>Trim b</w:t>
      </w:r>
      <w:r w:rsidR="00FF12CE" w:rsidRPr="00B35A24">
        <w:rPr>
          <w:rFonts w:ascii="Arial" w:eastAsia="Times New Roman" w:hAnsi="Arial" w:cs="Arial"/>
          <w:sz w:val="24"/>
          <w:szCs w:val="24"/>
          <w:highlight w:val="yellow"/>
        </w:rPr>
        <w:t>onded dual</w:t>
      </w:r>
      <w:r w:rsidR="003A12BB" w:rsidRPr="00B35A24">
        <w:rPr>
          <w:rFonts w:ascii="Arial" w:eastAsia="Times New Roman" w:hAnsi="Arial" w:cs="Arial"/>
          <w:sz w:val="24"/>
          <w:szCs w:val="24"/>
          <w:highlight w:val="yellow"/>
        </w:rPr>
        <w:t xml:space="preserve"> elements </w:t>
      </w:r>
      <w:r w:rsidR="00FF12CE" w:rsidRPr="00B35A24">
        <w:rPr>
          <w:rFonts w:ascii="Arial" w:eastAsia="Times New Roman" w:hAnsi="Arial" w:cs="Arial"/>
          <w:sz w:val="24"/>
          <w:szCs w:val="24"/>
          <w:highlight w:val="yellow"/>
        </w:rPr>
        <w:t xml:space="preserve">to a final size of </w:t>
      </w:r>
      <w:r w:rsidR="0097380E" w:rsidRPr="00B35A24">
        <w:rPr>
          <w:rFonts w:ascii="Arial" w:eastAsia="Times New Roman" w:hAnsi="Arial" w:cs="Arial"/>
          <w:sz w:val="24"/>
          <w:szCs w:val="24"/>
          <w:highlight w:val="yellow"/>
        </w:rPr>
        <w:t>3</w:t>
      </w:r>
      <w:r w:rsidR="00FF12CE" w:rsidRPr="00B35A24">
        <w:rPr>
          <w:rFonts w:ascii="Arial" w:eastAsia="Times New Roman" w:hAnsi="Arial" w:cs="Arial"/>
          <w:sz w:val="24"/>
          <w:szCs w:val="24"/>
          <w:highlight w:val="yellow"/>
        </w:rPr>
        <w:t>X</w:t>
      </w:r>
      <w:r w:rsidR="0097380E" w:rsidRPr="00B35A24">
        <w:rPr>
          <w:rFonts w:ascii="Arial" w:eastAsia="Times New Roman" w:hAnsi="Arial" w:cs="Arial"/>
          <w:sz w:val="24"/>
          <w:szCs w:val="24"/>
          <w:highlight w:val="yellow"/>
        </w:rPr>
        <w:t>3</w:t>
      </w:r>
      <w:r w:rsidR="00FF12CE" w:rsidRPr="00B35A24">
        <w:rPr>
          <w:rFonts w:ascii="Arial" w:eastAsia="Times New Roman" w:hAnsi="Arial" w:cs="Arial"/>
          <w:sz w:val="24"/>
          <w:szCs w:val="24"/>
          <w:highlight w:val="yellow"/>
        </w:rPr>
        <w:t xml:space="preserve">mm with a #11 scalpel blade.  </w:t>
      </w:r>
      <w:r w:rsidR="00107942" w:rsidRPr="00B35A24">
        <w:rPr>
          <w:rFonts w:ascii="Arial" w:eastAsia="Times New Roman" w:hAnsi="Arial" w:cs="Arial"/>
          <w:sz w:val="24"/>
          <w:szCs w:val="24"/>
          <w:highlight w:val="yellow"/>
        </w:rPr>
        <w:t xml:space="preserve"> Delay trimming the topmost portion of the dual elements at this time in order to have an area for safely handling the element. </w:t>
      </w:r>
      <w:proofErr w:type="gramStart"/>
      <w:r w:rsidR="00107942" w:rsidRPr="00B35A24">
        <w:rPr>
          <w:rFonts w:ascii="Arial" w:eastAsia="Times New Roman" w:hAnsi="Arial" w:cs="Arial"/>
          <w:sz w:val="24"/>
          <w:szCs w:val="24"/>
          <w:highlight w:val="yellow"/>
        </w:rPr>
        <w:t>(Fig 1A).</w:t>
      </w:r>
      <w:proofErr w:type="gramEnd"/>
    </w:p>
    <w:p w:rsidR="00551B51" w:rsidRPr="00B35A24" w:rsidRDefault="00107942" w:rsidP="00A60CD5">
      <w:pPr>
        <w:spacing w:after="0" w:line="240" w:lineRule="auto"/>
        <w:rPr>
          <w:rFonts w:ascii="Arial" w:eastAsia="Times New Roman" w:hAnsi="Arial" w:cs="Arial"/>
          <w:sz w:val="24"/>
          <w:szCs w:val="24"/>
          <w:highlight w:val="yellow"/>
        </w:rPr>
      </w:pPr>
      <w:r w:rsidRPr="00B35A24">
        <w:rPr>
          <w:rFonts w:ascii="Arial" w:eastAsia="Times New Roman" w:hAnsi="Arial" w:cs="Arial"/>
          <w:sz w:val="24"/>
          <w:szCs w:val="24"/>
          <w:highlight w:val="yellow"/>
        </w:rPr>
        <w:lastRenderedPageBreak/>
        <w:t xml:space="preserve"> </w:t>
      </w:r>
    </w:p>
    <w:p w:rsidR="006710EC" w:rsidRPr="00B35A24" w:rsidRDefault="00107942" w:rsidP="00A60CD5">
      <w:pPr>
        <w:spacing w:after="0" w:line="240" w:lineRule="auto"/>
        <w:rPr>
          <w:rFonts w:ascii="Arial" w:eastAsia="Times New Roman" w:hAnsi="Arial" w:cs="Arial"/>
          <w:sz w:val="24"/>
          <w:szCs w:val="24"/>
          <w:highlight w:val="yellow"/>
        </w:rPr>
      </w:pPr>
      <w:r w:rsidRPr="00B35A24">
        <w:rPr>
          <w:rFonts w:ascii="Arial" w:eastAsia="Times New Roman" w:hAnsi="Arial" w:cs="Arial"/>
          <w:sz w:val="24"/>
          <w:szCs w:val="24"/>
          <w:highlight w:val="yellow"/>
        </w:rPr>
        <w:t xml:space="preserve">1.2.2) </w:t>
      </w:r>
      <w:r w:rsidRPr="00B35A24">
        <w:rPr>
          <w:rFonts w:ascii="Arial" w:eastAsia="Times New Roman" w:hAnsi="Arial" w:cs="Arial"/>
          <w:sz w:val="24"/>
          <w:szCs w:val="24"/>
          <w:highlight w:val="yellow"/>
        </w:rPr>
        <w:tab/>
      </w:r>
      <w:proofErr w:type="gramStart"/>
      <w:r w:rsidRPr="00B35A24">
        <w:rPr>
          <w:rFonts w:ascii="Arial" w:eastAsia="Times New Roman" w:hAnsi="Arial" w:cs="Arial"/>
          <w:sz w:val="24"/>
          <w:szCs w:val="24"/>
          <w:highlight w:val="yellow"/>
        </w:rPr>
        <w:t>Each</w:t>
      </w:r>
      <w:proofErr w:type="gramEnd"/>
      <w:r w:rsidRPr="00B35A24">
        <w:rPr>
          <w:rFonts w:ascii="Arial" w:eastAsia="Times New Roman" w:hAnsi="Arial" w:cs="Arial"/>
          <w:sz w:val="24"/>
          <w:szCs w:val="24"/>
          <w:highlight w:val="yellow"/>
        </w:rPr>
        <w:t xml:space="preserve"> element requires a four-conductor </w:t>
      </w:r>
      <w:r w:rsidR="00B35A24" w:rsidRPr="00B35A24">
        <w:rPr>
          <w:rFonts w:ascii="Arial" w:eastAsia="Times New Roman" w:hAnsi="Arial" w:cs="Arial"/>
          <w:sz w:val="24"/>
          <w:szCs w:val="24"/>
          <w:highlight w:val="yellow"/>
        </w:rPr>
        <w:t>wire fabricated</w:t>
      </w:r>
      <w:r w:rsidR="001E59C9" w:rsidRPr="00B35A24">
        <w:rPr>
          <w:rFonts w:ascii="Arial" w:eastAsia="Times New Roman" w:hAnsi="Arial" w:cs="Arial"/>
          <w:sz w:val="24"/>
          <w:szCs w:val="24"/>
          <w:highlight w:val="yellow"/>
        </w:rPr>
        <w:t xml:space="preserve"> </w:t>
      </w:r>
      <w:r w:rsidRPr="00B35A24">
        <w:rPr>
          <w:rFonts w:ascii="Arial" w:eastAsia="Times New Roman" w:hAnsi="Arial" w:cs="Arial"/>
          <w:sz w:val="24"/>
          <w:szCs w:val="24"/>
          <w:highlight w:val="yellow"/>
        </w:rPr>
        <w:t xml:space="preserve">from three-conductor, bondable, Teflon insulated wire (P/N </w:t>
      </w:r>
      <w:r w:rsidR="002B350A" w:rsidRPr="00B35A24">
        <w:rPr>
          <w:rFonts w:ascii="Arial" w:eastAsia="Times New Roman" w:hAnsi="Arial" w:cs="Arial"/>
          <w:sz w:val="24"/>
          <w:szCs w:val="24"/>
          <w:highlight w:val="yellow"/>
        </w:rPr>
        <w:t>336-FTE</w:t>
      </w:r>
      <w:r w:rsidR="006A6458" w:rsidRPr="00B35A24">
        <w:rPr>
          <w:rFonts w:ascii="Arial" w:eastAsia="Times New Roman" w:hAnsi="Arial" w:cs="Arial"/>
          <w:sz w:val="24"/>
          <w:szCs w:val="24"/>
          <w:highlight w:val="yellow"/>
        </w:rPr>
        <w:t xml:space="preserve">). </w:t>
      </w:r>
      <w:r w:rsidR="007E40E6" w:rsidRPr="00B35A24">
        <w:rPr>
          <w:rFonts w:ascii="Arial" w:eastAsia="Times New Roman" w:hAnsi="Arial" w:cs="Arial"/>
          <w:sz w:val="24"/>
          <w:szCs w:val="24"/>
          <w:highlight w:val="yellow"/>
        </w:rPr>
        <w:t>Disassemble one 30cm braided strand of three-conductor wire in</w:t>
      </w:r>
      <w:r w:rsidR="006710EC" w:rsidRPr="00B35A24">
        <w:rPr>
          <w:rFonts w:ascii="Arial" w:eastAsia="Times New Roman" w:hAnsi="Arial" w:cs="Arial"/>
          <w:sz w:val="24"/>
          <w:szCs w:val="24"/>
          <w:highlight w:val="yellow"/>
        </w:rPr>
        <w:t xml:space="preserve">to three </w:t>
      </w:r>
      <w:r w:rsidR="00D15F1E" w:rsidRPr="00B35A24">
        <w:rPr>
          <w:rFonts w:ascii="Arial" w:eastAsia="Times New Roman" w:hAnsi="Arial" w:cs="Arial"/>
          <w:sz w:val="24"/>
          <w:szCs w:val="24"/>
          <w:highlight w:val="yellow"/>
        </w:rPr>
        <w:t>constituent wires</w:t>
      </w:r>
      <w:r w:rsidR="00551B51" w:rsidRPr="00B35A24">
        <w:rPr>
          <w:rFonts w:ascii="Arial" w:eastAsia="Times New Roman" w:hAnsi="Arial" w:cs="Arial"/>
          <w:sz w:val="24"/>
          <w:szCs w:val="24"/>
          <w:highlight w:val="yellow"/>
        </w:rPr>
        <w:t xml:space="preserve"> </w:t>
      </w:r>
    </w:p>
    <w:p w:rsidR="006710EC" w:rsidRPr="00C05199" w:rsidRDefault="006710EC" w:rsidP="00A60CD5">
      <w:pPr>
        <w:spacing w:after="0" w:line="240" w:lineRule="auto"/>
        <w:rPr>
          <w:rFonts w:ascii="Arial" w:eastAsia="Times New Roman" w:hAnsi="Arial" w:cs="Arial"/>
          <w:sz w:val="24"/>
          <w:szCs w:val="24"/>
          <w:highlight w:val="lightGray"/>
        </w:rPr>
      </w:pPr>
    </w:p>
    <w:p w:rsidR="00551B51" w:rsidRPr="00B35A24" w:rsidRDefault="00641F7F" w:rsidP="00A60CD5">
      <w:pPr>
        <w:spacing w:after="0" w:line="240" w:lineRule="auto"/>
        <w:rPr>
          <w:rFonts w:ascii="Arial" w:eastAsia="Times New Roman" w:hAnsi="Arial" w:cs="Arial"/>
          <w:sz w:val="24"/>
          <w:szCs w:val="24"/>
          <w:highlight w:val="yellow"/>
        </w:rPr>
      </w:pPr>
      <w:r w:rsidRPr="00B35A24">
        <w:rPr>
          <w:rFonts w:ascii="Arial" w:eastAsia="Times New Roman" w:hAnsi="Arial" w:cs="Arial"/>
          <w:sz w:val="24"/>
          <w:szCs w:val="24"/>
          <w:highlight w:val="yellow"/>
        </w:rPr>
        <w:t>1.2.3</w:t>
      </w:r>
      <w:r w:rsidR="006710EC" w:rsidRPr="00B35A24">
        <w:rPr>
          <w:rFonts w:ascii="Arial" w:eastAsia="Times New Roman" w:hAnsi="Arial" w:cs="Arial"/>
          <w:sz w:val="24"/>
          <w:szCs w:val="24"/>
          <w:highlight w:val="yellow"/>
        </w:rPr>
        <w:t>)</w:t>
      </w:r>
      <w:r w:rsidR="006710EC" w:rsidRPr="00B35A24">
        <w:rPr>
          <w:rFonts w:ascii="Arial" w:eastAsia="Times New Roman" w:hAnsi="Arial" w:cs="Arial"/>
          <w:sz w:val="24"/>
          <w:szCs w:val="24"/>
          <w:highlight w:val="yellow"/>
        </w:rPr>
        <w:tab/>
      </w:r>
      <w:proofErr w:type="gramStart"/>
      <w:r w:rsidR="006710EC" w:rsidRPr="00B35A24">
        <w:rPr>
          <w:rFonts w:ascii="Arial" w:eastAsia="Times New Roman" w:hAnsi="Arial" w:cs="Arial"/>
          <w:sz w:val="24"/>
          <w:szCs w:val="24"/>
          <w:highlight w:val="yellow"/>
        </w:rPr>
        <w:t>T</w:t>
      </w:r>
      <w:r w:rsidR="00107942" w:rsidRPr="00B35A24">
        <w:rPr>
          <w:rFonts w:ascii="Arial" w:eastAsia="Times New Roman" w:hAnsi="Arial" w:cs="Arial"/>
          <w:sz w:val="24"/>
          <w:szCs w:val="24"/>
          <w:highlight w:val="yellow"/>
        </w:rPr>
        <w:t>o</w:t>
      </w:r>
      <w:proofErr w:type="gramEnd"/>
      <w:r w:rsidR="00107942" w:rsidRPr="00B35A24">
        <w:rPr>
          <w:rFonts w:ascii="Arial" w:eastAsia="Times New Roman" w:hAnsi="Arial" w:cs="Arial"/>
          <w:sz w:val="24"/>
          <w:szCs w:val="24"/>
          <w:highlight w:val="yellow"/>
        </w:rPr>
        <w:t xml:space="preserve"> make a four wire cable, pair one of the resulting single wires with the like-colored wire contained within a second 30cm length of three-conductor wire. In the following steps, these matching colored wires will be joined at the terminal end to form a common wire for the final strain gage (Fig 1B). </w:t>
      </w:r>
    </w:p>
    <w:p w:rsidR="00551B51" w:rsidRPr="00B35A24" w:rsidRDefault="00551B51" w:rsidP="00A60CD5">
      <w:pPr>
        <w:spacing w:after="0" w:line="240" w:lineRule="auto"/>
        <w:rPr>
          <w:rFonts w:ascii="Arial" w:eastAsia="Times New Roman" w:hAnsi="Arial" w:cs="Arial"/>
          <w:sz w:val="24"/>
          <w:szCs w:val="24"/>
          <w:highlight w:val="yellow"/>
        </w:rPr>
      </w:pPr>
    </w:p>
    <w:p w:rsidR="00551B51" w:rsidRPr="00B35A24" w:rsidRDefault="00107942" w:rsidP="00A60CD5">
      <w:pPr>
        <w:spacing w:after="0" w:line="240" w:lineRule="auto"/>
        <w:rPr>
          <w:rFonts w:ascii="Arial" w:hAnsi="Arial" w:cs="Arial"/>
          <w:sz w:val="24"/>
          <w:szCs w:val="24"/>
          <w:highlight w:val="yellow"/>
          <w:shd w:val="clear" w:color="auto" w:fill="FFFFFF"/>
        </w:rPr>
      </w:pPr>
      <w:r w:rsidRPr="00B35A24">
        <w:rPr>
          <w:rFonts w:ascii="Arial" w:eastAsia="Times New Roman" w:hAnsi="Arial" w:cs="Arial"/>
          <w:sz w:val="24"/>
          <w:szCs w:val="24"/>
          <w:highlight w:val="yellow"/>
        </w:rPr>
        <w:t xml:space="preserve">1.2.4) </w:t>
      </w:r>
      <w:r w:rsidRPr="00B35A24">
        <w:rPr>
          <w:rFonts w:ascii="Arial" w:eastAsia="Times New Roman" w:hAnsi="Arial" w:cs="Arial"/>
          <w:sz w:val="24"/>
          <w:szCs w:val="24"/>
          <w:highlight w:val="yellow"/>
        </w:rPr>
        <w:tab/>
        <w:t xml:space="preserve">Remove approximately 1mm of Teflon insulation from both ends of each wire with thermal wire </w:t>
      </w:r>
      <w:proofErr w:type="gramStart"/>
      <w:r w:rsidRPr="00B35A24">
        <w:rPr>
          <w:rFonts w:ascii="Arial" w:eastAsia="Times New Roman" w:hAnsi="Arial" w:cs="Arial"/>
          <w:sz w:val="24"/>
          <w:szCs w:val="24"/>
          <w:highlight w:val="yellow"/>
        </w:rPr>
        <w:t xml:space="preserve">strippers </w:t>
      </w:r>
      <w:r w:rsidRPr="00B35A24">
        <w:rPr>
          <w:rFonts w:ascii="Arial" w:hAnsi="Arial" w:cs="Arial"/>
          <w:sz w:val="24"/>
          <w:szCs w:val="24"/>
          <w:highlight w:val="yellow"/>
          <w:shd w:val="clear" w:color="auto" w:fill="FFFFFF"/>
        </w:rPr>
        <w:t>.</w:t>
      </w:r>
      <w:proofErr w:type="gramEnd"/>
      <w:r w:rsidRPr="00B35A24">
        <w:rPr>
          <w:rFonts w:ascii="Arial" w:hAnsi="Arial" w:cs="Arial"/>
          <w:sz w:val="24"/>
          <w:szCs w:val="24"/>
          <w:highlight w:val="yellow"/>
          <w:shd w:val="clear" w:color="auto" w:fill="FFFFFF"/>
        </w:rPr>
        <w:t xml:space="preserve"> Using activated rosin soldering flux and low temperature solder (melting point 183º C) tin the wire ends with a soldering pencil. </w:t>
      </w:r>
    </w:p>
    <w:p w:rsidR="00551B51" w:rsidRPr="00B35A24" w:rsidRDefault="00551B51" w:rsidP="00A60CD5">
      <w:pPr>
        <w:spacing w:after="0" w:line="240" w:lineRule="auto"/>
        <w:rPr>
          <w:rFonts w:ascii="Arial" w:hAnsi="Arial" w:cs="Arial"/>
          <w:sz w:val="24"/>
          <w:szCs w:val="24"/>
          <w:highlight w:val="yellow"/>
          <w:shd w:val="clear" w:color="auto" w:fill="FFFFFF"/>
        </w:rPr>
      </w:pPr>
    </w:p>
    <w:p w:rsidR="00551B51" w:rsidRPr="009117A2" w:rsidRDefault="002B350A" w:rsidP="00A60CD5">
      <w:pPr>
        <w:spacing w:after="0" w:line="240" w:lineRule="auto"/>
        <w:rPr>
          <w:rFonts w:ascii="Arial" w:hAnsi="Arial" w:cs="Arial"/>
          <w:sz w:val="24"/>
          <w:szCs w:val="24"/>
          <w:shd w:val="clear" w:color="auto" w:fill="FFFFFF"/>
        </w:rPr>
      </w:pPr>
      <w:r w:rsidRPr="009117A2">
        <w:rPr>
          <w:rFonts w:ascii="Arial" w:hAnsi="Arial" w:cs="Arial"/>
          <w:sz w:val="24"/>
          <w:szCs w:val="24"/>
          <w:shd w:val="clear" w:color="auto" w:fill="FFFFFF"/>
        </w:rPr>
        <w:t xml:space="preserve">1.2.5) </w:t>
      </w:r>
      <w:r w:rsidRPr="009117A2">
        <w:rPr>
          <w:rFonts w:ascii="Arial" w:hAnsi="Arial" w:cs="Arial"/>
          <w:sz w:val="24"/>
          <w:szCs w:val="24"/>
          <w:shd w:val="clear" w:color="auto" w:fill="FFFFFF"/>
        </w:rPr>
        <w:tab/>
      </w:r>
      <w:proofErr w:type="gramStart"/>
      <w:r w:rsidRPr="009117A2">
        <w:rPr>
          <w:rFonts w:ascii="Arial" w:hAnsi="Arial" w:cs="Arial"/>
          <w:sz w:val="24"/>
          <w:szCs w:val="24"/>
          <w:shd w:val="clear" w:color="auto" w:fill="FFFFFF"/>
        </w:rPr>
        <w:t>For</w:t>
      </w:r>
      <w:proofErr w:type="gramEnd"/>
      <w:r w:rsidRPr="009117A2">
        <w:rPr>
          <w:rFonts w:ascii="Arial" w:hAnsi="Arial" w:cs="Arial"/>
          <w:sz w:val="24"/>
          <w:szCs w:val="24"/>
          <w:shd w:val="clear" w:color="auto" w:fill="FFFFFF"/>
        </w:rPr>
        <w:t xml:space="preserve"> the next stage, a micro-soldering tip is needed to form a more discrete solder joint to prevent heat damage to the film layer of the element (Fig. 1C).  To fabricate a smaller micro-soldering tip, wrap a small piece of copper wire (~0.25mm diameter) once around the standard soldering tip, ensuring that the copper wire extends beyond the length of the standard soldering tip.  </w:t>
      </w:r>
    </w:p>
    <w:p w:rsidR="00551B51" w:rsidRPr="00C05199" w:rsidRDefault="00551B51" w:rsidP="00A60CD5">
      <w:pPr>
        <w:spacing w:after="0" w:line="240" w:lineRule="auto"/>
        <w:rPr>
          <w:rFonts w:ascii="Arial" w:hAnsi="Arial" w:cs="Arial"/>
          <w:sz w:val="24"/>
          <w:szCs w:val="24"/>
          <w:highlight w:val="lightGray"/>
          <w:shd w:val="clear" w:color="auto" w:fill="FFFFFF"/>
        </w:rPr>
      </w:pPr>
    </w:p>
    <w:p w:rsidR="00551B51" w:rsidRPr="00B35A24" w:rsidRDefault="00641F7F" w:rsidP="00A60CD5">
      <w:pPr>
        <w:spacing w:after="0" w:line="240" w:lineRule="auto"/>
        <w:rPr>
          <w:rFonts w:ascii="Arial" w:hAnsi="Arial" w:cs="Arial"/>
          <w:sz w:val="24"/>
          <w:szCs w:val="24"/>
          <w:highlight w:val="yellow"/>
          <w:shd w:val="clear" w:color="auto" w:fill="FFFFFF"/>
        </w:rPr>
      </w:pPr>
      <w:r w:rsidRPr="00B35A24">
        <w:rPr>
          <w:rFonts w:ascii="Arial" w:hAnsi="Arial" w:cs="Arial"/>
          <w:sz w:val="24"/>
          <w:szCs w:val="24"/>
          <w:highlight w:val="yellow"/>
          <w:shd w:val="clear" w:color="auto" w:fill="FFFFFF"/>
        </w:rPr>
        <w:t>1.</w:t>
      </w:r>
      <w:r w:rsidR="00551B51" w:rsidRPr="00B35A24">
        <w:rPr>
          <w:rFonts w:ascii="Arial" w:hAnsi="Arial" w:cs="Arial"/>
          <w:sz w:val="24"/>
          <w:szCs w:val="24"/>
          <w:highlight w:val="yellow"/>
          <w:shd w:val="clear" w:color="auto" w:fill="FFFFFF"/>
        </w:rPr>
        <w:t>2.</w:t>
      </w:r>
      <w:r w:rsidR="00932E65" w:rsidRPr="00B35A24">
        <w:rPr>
          <w:rFonts w:ascii="Arial" w:hAnsi="Arial" w:cs="Arial"/>
          <w:sz w:val="24"/>
          <w:szCs w:val="24"/>
          <w:highlight w:val="yellow"/>
          <w:shd w:val="clear" w:color="auto" w:fill="FFFFFF"/>
        </w:rPr>
        <w:t>6</w:t>
      </w:r>
      <w:r w:rsidR="00551B51" w:rsidRPr="00B35A24">
        <w:rPr>
          <w:rFonts w:ascii="Arial" w:hAnsi="Arial" w:cs="Arial"/>
          <w:sz w:val="24"/>
          <w:szCs w:val="24"/>
          <w:highlight w:val="yellow"/>
          <w:shd w:val="clear" w:color="auto" w:fill="FFFFFF"/>
        </w:rPr>
        <w:t xml:space="preserve">) </w:t>
      </w:r>
      <w:r w:rsidR="00551B51" w:rsidRPr="00B35A24">
        <w:rPr>
          <w:rFonts w:ascii="Arial" w:hAnsi="Arial" w:cs="Arial"/>
          <w:sz w:val="24"/>
          <w:szCs w:val="24"/>
          <w:highlight w:val="yellow"/>
          <w:shd w:val="clear" w:color="auto" w:fill="FFFFFF"/>
        </w:rPr>
        <w:tab/>
      </w:r>
      <w:r w:rsidR="00424445" w:rsidRPr="00B35A24">
        <w:rPr>
          <w:rFonts w:ascii="Arial" w:hAnsi="Arial" w:cs="Arial"/>
          <w:sz w:val="24"/>
          <w:szCs w:val="24"/>
          <w:highlight w:val="yellow"/>
          <w:shd w:val="clear" w:color="auto" w:fill="FFFFFF"/>
        </w:rPr>
        <w:t>Flux just the solder pads on one side of the bonded dual e</w:t>
      </w:r>
      <w:r w:rsidR="00FE4B0E" w:rsidRPr="00B35A24">
        <w:rPr>
          <w:rFonts w:ascii="Arial" w:hAnsi="Arial" w:cs="Arial"/>
          <w:sz w:val="24"/>
          <w:szCs w:val="24"/>
          <w:highlight w:val="yellow"/>
          <w:shd w:val="clear" w:color="auto" w:fill="FFFFFF"/>
        </w:rPr>
        <w:t xml:space="preserve">lement with a clean 10-0 brush and solder one single lead and one of the paired common </w:t>
      </w:r>
      <w:r w:rsidR="00C7578A" w:rsidRPr="00B35A24">
        <w:rPr>
          <w:rFonts w:ascii="Arial" w:hAnsi="Arial" w:cs="Arial"/>
          <w:sz w:val="24"/>
          <w:szCs w:val="24"/>
          <w:highlight w:val="yellow"/>
          <w:shd w:val="clear" w:color="auto" w:fill="FFFFFF"/>
        </w:rPr>
        <w:t>leads to the solder pad (Fig. 1D</w:t>
      </w:r>
      <w:r w:rsidR="00FE4B0E" w:rsidRPr="00B35A24">
        <w:rPr>
          <w:rFonts w:ascii="Arial" w:hAnsi="Arial" w:cs="Arial"/>
          <w:sz w:val="24"/>
          <w:szCs w:val="24"/>
          <w:highlight w:val="yellow"/>
          <w:shd w:val="clear" w:color="auto" w:fill="FFFFFF"/>
        </w:rPr>
        <w:t xml:space="preserve">). Residual flux can be removed </w:t>
      </w:r>
      <w:r w:rsidR="00107942" w:rsidRPr="00B35A24">
        <w:rPr>
          <w:rFonts w:ascii="Arial" w:hAnsi="Arial" w:cs="Arial"/>
          <w:sz w:val="24"/>
          <w:szCs w:val="24"/>
          <w:highlight w:val="yellow"/>
          <w:shd w:val="clear" w:color="auto" w:fill="FFFFFF"/>
        </w:rPr>
        <w:t xml:space="preserve">afterward with a clean brush dipped in resin solvent </w:t>
      </w:r>
    </w:p>
    <w:p w:rsidR="00551B51" w:rsidRPr="00B35A24" w:rsidRDefault="00551B51" w:rsidP="00A60CD5">
      <w:pPr>
        <w:spacing w:after="0" w:line="240" w:lineRule="auto"/>
        <w:rPr>
          <w:rFonts w:ascii="Arial" w:hAnsi="Arial" w:cs="Arial"/>
          <w:sz w:val="24"/>
          <w:szCs w:val="24"/>
          <w:highlight w:val="yellow"/>
          <w:shd w:val="clear" w:color="auto" w:fill="FFFFFF"/>
        </w:rPr>
      </w:pPr>
    </w:p>
    <w:p w:rsidR="003A12BB" w:rsidRPr="00B35A24" w:rsidRDefault="00641F7F" w:rsidP="00A60CD5">
      <w:pPr>
        <w:spacing w:after="0" w:line="240" w:lineRule="auto"/>
        <w:rPr>
          <w:rFonts w:ascii="Arial" w:eastAsia="Times New Roman" w:hAnsi="Arial" w:cs="Arial"/>
          <w:sz w:val="24"/>
          <w:szCs w:val="24"/>
          <w:highlight w:val="yellow"/>
        </w:rPr>
      </w:pPr>
      <w:r w:rsidRPr="00B35A24">
        <w:rPr>
          <w:rFonts w:ascii="Arial" w:hAnsi="Arial" w:cs="Arial"/>
          <w:sz w:val="24"/>
          <w:szCs w:val="24"/>
          <w:highlight w:val="yellow"/>
          <w:shd w:val="clear" w:color="auto" w:fill="FFFFFF"/>
        </w:rPr>
        <w:t>1.</w:t>
      </w:r>
      <w:r w:rsidR="00551B51" w:rsidRPr="00B35A24">
        <w:rPr>
          <w:rFonts w:ascii="Arial" w:hAnsi="Arial" w:cs="Arial"/>
          <w:sz w:val="24"/>
          <w:szCs w:val="24"/>
          <w:highlight w:val="yellow"/>
          <w:shd w:val="clear" w:color="auto" w:fill="FFFFFF"/>
        </w:rPr>
        <w:t>2.</w:t>
      </w:r>
      <w:r w:rsidR="00932E65" w:rsidRPr="00B35A24">
        <w:rPr>
          <w:rFonts w:ascii="Arial" w:hAnsi="Arial" w:cs="Arial"/>
          <w:sz w:val="24"/>
          <w:szCs w:val="24"/>
          <w:highlight w:val="yellow"/>
          <w:shd w:val="clear" w:color="auto" w:fill="FFFFFF"/>
        </w:rPr>
        <w:t>7</w:t>
      </w:r>
      <w:r w:rsidR="00551B51" w:rsidRPr="00B35A24">
        <w:rPr>
          <w:rFonts w:ascii="Arial" w:hAnsi="Arial" w:cs="Arial"/>
          <w:sz w:val="24"/>
          <w:szCs w:val="24"/>
          <w:highlight w:val="yellow"/>
          <w:shd w:val="clear" w:color="auto" w:fill="FFFFFF"/>
        </w:rPr>
        <w:t>)</w:t>
      </w:r>
      <w:r w:rsidR="00551B51" w:rsidRPr="00B35A24">
        <w:rPr>
          <w:rFonts w:ascii="Arial" w:hAnsi="Arial" w:cs="Arial"/>
          <w:sz w:val="24"/>
          <w:szCs w:val="24"/>
          <w:highlight w:val="yellow"/>
          <w:shd w:val="clear" w:color="auto" w:fill="FFFFFF"/>
        </w:rPr>
        <w:tab/>
      </w:r>
      <w:r w:rsidR="00FE4B0E" w:rsidRPr="00B35A24">
        <w:rPr>
          <w:rFonts w:ascii="Arial" w:hAnsi="Arial" w:cs="Arial"/>
          <w:sz w:val="24"/>
          <w:szCs w:val="24"/>
          <w:highlight w:val="yellow"/>
          <w:shd w:val="clear" w:color="auto" w:fill="FFFFFF"/>
        </w:rPr>
        <w:t xml:space="preserve">Repeat the process on the opposite side, ensuring that the remaining common wire lead is soldered to the pad opposite the original </w:t>
      </w:r>
      <w:r w:rsidR="00F1609F" w:rsidRPr="00B35A24">
        <w:rPr>
          <w:rFonts w:ascii="Arial" w:hAnsi="Arial" w:cs="Arial"/>
          <w:sz w:val="24"/>
          <w:szCs w:val="24"/>
          <w:highlight w:val="yellow"/>
          <w:shd w:val="clear" w:color="auto" w:fill="FFFFFF"/>
        </w:rPr>
        <w:t>common lead</w:t>
      </w:r>
      <w:r w:rsidR="00FE4B0E" w:rsidRPr="00B35A24">
        <w:rPr>
          <w:rFonts w:ascii="Arial" w:hAnsi="Arial" w:cs="Arial"/>
          <w:sz w:val="24"/>
          <w:szCs w:val="24"/>
          <w:highlight w:val="yellow"/>
          <w:shd w:val="clear" w:color="auto" w:fill="FFFFFF"/>
        </w:rPr>
        <w:t xml:space="preserve">. </w:t>
      </w:r>
    </w:p>
    <w:p w:rsidR="00965458" w:rsidRPr="00C05199" w:rsidRDefault="00965458" w:rsidP="00555A60">
      <w:pPr>
        <w:spacing w:after="0" w:line="240" w:lineRule="auto"/>
        <w:rPr>
          <w:rFonts w:ascii="Arial" w:eastAsia="Times New Roman" w:hAnsi="Arial" w:cs="Arial"/>
          <w:sz w:val="24"/>
          <w:szCs w:val="24"/>
          <w:highlight w:val="lightGray"/>
        </w:rPr>
      </w:pPr>
    </w:p>
    <w:p w:rsidR="00D567D5" w:rsidRPr="00EC1789" w:rsidRDefault="002B350A" w:rsidP="009117A2">
      <w:pPr>
        <w:rPr>
          <w:rFonts w:ascii="Arial" w:hAnsi="Arial" w:cs="Arial"/>
          <w:b/>
          <w:highlight w:val="yellow"/>
        </w:rPr>
      </w:pPr>
      <w:r w:rsidRPr="00EC1789">
        <w:rPr>
          <w:rFonts w:ascii="Arial" w:hAnsi="Arial" w:cs="Arial"/>
          <w:b/>
          <w:sz w:val="24"/>
          <w:szCs w:val="24"/>
          <w:highlight w:val="yellow"/>
        </w:rPr>
        <w:t>1.3</w:t>
      </w:r>
      <w:r w:rsidRPr="00EC1789">
        <w:rPr>
          <w:rFonts w:ascii="Arial" w:hAnsi="Arial" w:cs="Arial"/>
          <w:b/>
          <w:sz w:val="24"/>
          <w:szCs w:val="24"/>
          <w:highlight w:val="yellow"/>
        </w:rPr>
        <w:tab/>
        <w:t xml:space="preserve">Testing and epoxying dual element strain gages </w:t>
      </w:r>
    </w:p>
    <w:p w:rsidR="00236ADD" w:rsidRPr="00C05199" w:rsidRDefault="00641F7F" w:rsidP="00A60CD5">
      <w:pPr>
        <w:spacing w:after="0" w:line="240" w:lineRule="auto"/>
        <w:rPr>
          <w:rFonts w:ascii="Arial" w:eastAsia="Times New Roman" w:hAnsi="Arial" w:cs="Arial"/>
          <w:sz w:val="24"/>
          <w:szCs w:val="24"/>
        </w:rPr>
      </w:pPr>
      <w:proofErr w:type="gramStart"/>
      <w:r w:rsidRPr="00EC1789">
        <w:rPr>
          <w:rFonts w:ascii="Arial" w:eastAsia="Times New Roman" w:hAnsi="Arial" w:cs="Arial"/>
          <w:sz w:val="24"/>
          <w:szCs w:val="24"/>
          <w:highlight w:val="yellow"/>
        </w:rPr>
        <w:t>1.</w:t>
      </w:r>
      <w:r w:rsidR="00236ADD" w:rsidRPr="00EC1789">
        <w:rPr>
          <w:rFonts w:ascii="Arial" w:eastAsia="Times New Roman" w:hAnsi="Arial" w:cs="Arial"/>
          <w:sz w:val="24"/>
          <w:szCs w:val="24"/>
          <w:highlight w:val="yellow"/>
        </w:rPr>
        <w:t xml:space="preserve">3.1) </w:t>
      </w:r>
      <w:r w:rsidR="00236ADD" w:rsidRPr="00EC1789">
        <w:rPr>
          <w:rFonts w:ascii="Arial" w:eastAsia="Times New Roman" w:hAnsi="Arial" w:cs="Arial"/>
          <w:sz w:val="24"/>
          <w:szCs w:val="24"/>
          <w:highlight w:val="yellow"/>
        </w:rPr>
        <w:tab/>
      </w:r>
      <w:r w:rsidR="00B745DB" w:rsidRPr="00EC1789">
        <w:rPr>
          <w:rFonts w:ascii="Arial" w:eastAsia="Times New Roman" w:hAnsi="Arial" w:cs="Arial"/>
          <w:sz w:val="24"/>
          <w:szCs w:val="24"/>
          <w:highlight w:val="yellow"/>
        </w:rPr>
        <w:t>S</w:t>
      </w:r>
      <w:r w:rsidR="00551B51" w:rsidRPr="00EC1789">
        <w:rPr>
          <w:rFonts w:ascii="Arial" w:eastAsia="Times New Roman" w:hAnsi="Arial" w:cs="Arial"/>
          <w:sz w:val="24"/>
          <w:szCs w:val="24"/>
          <w:highlight w:val="yellow"/>
        </w:rPr>
        <w:t>older</w:t>
      </w:r>
      <w:r w:rsidR="009150F8" w:rsidRPr="00EC1789">
        <w:rPr>
          <w:rFonts w:ascii="Arial" w:eastAsia="Times New Roman" w:hAnsi="Arial" w:cs="Arial"/>
          <w:sz w:val="24"/>
          <w:szCs w:val="24"/>
          <w:highlight w:val="yellow"/>
        </w:rPr>
        <w:t xml:space="preserve"> gold socket connectors</w:t>
      </w:r>
      <w:r w:rsidR="00F1609F" w:rsidRPr="00EC1789">
        <w:rPr>
          <w:rFonts w:ascii="Arial" w:eastAsia="Times New Roman" w:hAnsi="Arial" w:cs="Arial"/>
          <w:sz w:val="24"/>
          <w:szCs w:val="24"/>
          <w:highlight w:val="yellow"/>
        </w:rPr>
        <w:t xml:space="preserve"> </w:t>
      </w:r>
      <w:r w:rsidR="009150F8" w:rsidRPr="00EC1789">
        <w:rPr>
          <w:rFonts w:ascii="Arial" w:eastAsia="Times New Roman" w:hAnsi="Arial" w:cs="Arial"/>
          <w:sz w:val="24"/>
          <w:szCs w:val="24"/>
          <w:highlight w:val="yellow"/>
        </w:rPr>
        <w:t xml:space="preserve">(E363/0) to </w:t>
      </w:r>
      <w:r w:rsidR="00F1609F" w:rsidRPr="00EC1789">
        <w:rPr>
          <w:rFonts w:ascii="Arial" w:eastAsia="Times New Roman" w:hAnsi="Arial" w:cs="Arial"/>
          <w:sz w:val="24"/>
          <w:szCs w:val="24"/>
          <w:highlight w:val="yellow"/>
        </w:rPr>
        <w:t>the free ends of the wire leads</w:t>
      </w:r>
      <w:r w:rsidR="00B531EE" w:rsidRPr="00EC1789">
        <w:rPr>
          <w:rFonts w:ascii="Arial" w:eastAsia="Times New Roman" w:hAnsi="Arial" w:cs="Arial"/>
          <w:sz w:val="24"/>
          <w:szCs w:val="24"/>
          <w:highlight w:val="yellow"/>
        </w:rPr>
        <w:t>.</w:t>
      </w:r>
      <w:proofErr w:type="gramEnd"/>
      <w:r w:rsidR="00B531EE" w:rsidRPr="00C05199">
        <w:rPr>
          <w:rFonts w:ascii="Arial" w:eastAsia="Times New Roman" w:hAnsi="Arial" w:cs="Arial"/>
          <w:sz w:val="24"/>
          <w:szCs w:val="24"/>
        </w:rPr>
        <w:t xml:space="preserve"> At this point,</w:t>
      </w:r>
      <w:r w:rsidR="009150F8" w:rsidRPr="00C05199">
        <w:rPr>
          <w:rFonts w:ascii="Arial" w:eastAsia="Times New Roman" w:hAnsi="Arial" w:cs="Arial"/>
          <w:sz w:val="24"/>
          <w:szCs w:val="24"/>
        </w:rPr>
        <w:t xml:space="preserve"> </w:t>
      </w:r>
      <w:r w:rsidR="00A50D93" w:rsidRPr="00C05199">
        <w:rPr>
          <w:rFonts w:ascii="Arial" w:eastAsia="Times New Roman" w:hAnsi="Arial" w:cs="Arial"/>
          <w:sz w:val="24"/>
          <w:szCs w:val="24"/>
        </w:rPr>
        <w:t xml:space="preserve">connect </w:t>
      </w:r>
      <w:r w:rsidR="00F1609F" w:rsidRPr="00C05199">
        <w:rPr>
          <w:rFonts w:ascii="Arial" w:eastAsia="Times New Roman" w:hAnsi="Arial" w:cs="Arial"/>
          <w:sz w:val="24"/>
          <w:szCs w:val="24"/>
        </w:rPr>
        <w:t>the strain gage</w:t>
      </w:r>
      <w:r w:rsidR="00107942">
        <w:rPr>
          <w:rFonts w:ascii="Arial" w:eastAsia="Times New Roman" w:hAnsi="Arial" w:cs="Arial"/>
          <w:sz w:val="24"/>
          <w:szCs w:val="24"/>
        </w:rPr>
        <w:t xml:space="preserve"> to a recording amplifier (described below) to test the integrity of the dual element assembly. </w:t>
      </w:r>
    </w:p>
    <w:p w:rsidR="00236ADD" w:rsidRPr="00C05199" w:rsidRDefault="00236ADD" w:rsidP="00A60CD5">
      <w:pPr>
        <w:spacing w:after="0" w:line="240" w:lineRule="auto"/>
        <w:rPr>
          <w:rFonts w:ascii="Arial" w:eastAsia="Times New Roman" w:hAnsi="Arial" w:cs="Arial"/>
          <w:sz w:val="24"/>
          <w:szCs w:val="24"/>
        </w:rPr>
      </w:pPr>
    </w:p>
    <w:p w:rsidR="00236ADD" w:rsidRPr="00C05199" w:rsidRDefault="00107942" w:rsidP="00A60CD5">
      <w:pPr>
        <w:spacing w:after="0" w:line="240" w:lineRule="auto"/>
        <w:rPr>
          <w:rFonts w:ascii="Arial" w:eastAsia="Times New Roman" w:hAnsi="Arial" w:cs="Arial"/>
          <w:sz w:val="24"/>
          <w:szCs w:val="24"/>
        </w:rPr>
      </w:pPr>
      <w:r>
        <w:rPr>
          <w:rFonts w:ascii="Arial" w:eastAsia="Times New Roman" w:hAnsi="Arial" w:cs="Arial"/>
          <w:sz w:val="24"/>
          <w:szCs w:val="24"/>
        </w:rPr>
        <w:t>1.3.2)</w:t>
      </w:r>
      <w:r>
        <w:rPr>
          <w:rFonts w:ascii="Arial" w:eastAsia="Times New Roman" w:hAnsi="Arial" w:cs="Arial"/>
          <w:sz w:val="24"/>
          <w:szCs w:val="24"/>
        </w:rPr>
        <w:tab/>
        <w:t xml:space="preserve"> Measure the resistance with a good-quality volt-ohm meter. </w:t>
      </w:r>
      <w:r w:rsidR="009F37A2" w:rsidRPr="00C05199">
        <w:rPr>
          <w:rFonts w:ascii="Arial" w:eastAsia="Times New Roman" w:hAnsi="Arial" w:cs="Arial"/>
          <w:sz w:val="24"/>
          <w:szCs w:val="24"/>
        </w:rPr>
        <w:t xml:space="preserve"> E</w:t>
      </w:r>
      <w:r w:rsidR="009150F8" w:rsidRPr="00C05199">
        <w:rPr>
          <w:rFonts w:ascii="Arial" w:eastAsia="Times New Roman" w:hAnsi="Arial" w:cs="Arial"/>
          <w:sz w:val="24"/>
          <w:szCs w:val="24"/>
        </w:rPr>
        <w:t xml:space="preserve">lements register a resistance of </w:t>
      </w:r>
      <w:r w:rsidR="00C33E24" w:rsidRPr="00C05199">
        <w:rPr>
          <w:rFonts w:ascii="Arial" w:eastAsia="Times New Roman" w:hAnsi="Arial" w:cs="Arial"/>
          <w:sz w:val="24"/>
          <w:szCs w:val="24"/>
        </w:rPr>
        <w:t xml:space="preserve">approximately </w:t>
      </w:r>
      <w:r w:rsidR="00973875" w:rsidRPr="00C05199">
        <w:rPr>
          <w:rFonts w:ascii="Arial" w:eastAsia="Times New Roman" w:hAnsi="Arial" w:cs="Arial"/>
          <w:sz w:val="24"/>
          <w:szCs w:val="24"/>
        </w:rPr>
        <w:t>350</w:t>
      </w:r>
      <w:r w:rsidR="009150F8" w:rsidRPr="00C05199">
        <w:rPr>
          <w:rFonts w:ascii="Arial" w:eastAsia="Times New Roman" w:hAnsi="Arial" w:cs="Arial"/>
          <w:sz w:val="24"/>
          <w:szCs w:val="24"/>
        </w:rPr>
        <w:t xml:space="preserve"> Ω.</w:t>
      </w:r>
      <w:r w:rsidR="00DE25D6" w:rsidRPr="00C05199">
        <w:rPr>
          <w:rFonts w:ascii="Arial" w:eastAsia="Times New Roman" w:hAnsi="Arial" w:cs="Arial"/>
          <w:sz w:val="24"/>
          <w:szCs w:val="24"/>
        </w:rPr>
        <w:t xml:space="preserve"> </w:t>
      </w:r>
      <w:r w:rsidR="00A50D93" w:rsidRPr="00C05199">
        <w:rPr>
          <w:rFonts w:ascii="Arial" w:eastAsia="Times New Roman" w:hAnsi="Arial" w:cs="Arial"/>
          <w:sz w:val="24"/>
          <w:szCs w:val="24"/>
        </w:rPr>
        <w:t xml:space="preserve">Re-solder </w:t>
      </w:r>
      <w:r w:rsidR="009F37A2" w:rsidRPr="00C05199">
        <w:rPr>
          <w:rFonts w:ascii="Arial" w:eastAsia="Times New Roman" w:hAnsi="Arial" w:cs="Arial"/>
          <w:sz w:val="24"/>
          <w:szCs w:val="24"/>
        </w:rPr>
        <w:t>i</w:t>
      </w:r>
      <w:r w:rsidR="00C33E24" w:rsidRPr="00C05199">
        <w:rPr>
          <w:rFonts w:ascii="Arial" w:eastAsia="Times New Roman" w:hAnsi="Arial" w:cs="Arial"/>
          <w:sz w:val="24"/>
          <w:szCs w:val="24"/>
        </w:rPr>
        <w:t>nadequate c</w:t>
      </w:r>
      <w:r>
        <w:rPr>
          <w:rFonts w:ascii="Arial" w:eastAsia="Times New Roman" w:hAnsi="Arial" w:cs="Arial"/>
          <w:sz w:val="24"/>
          <w:szCs w:val="24"/>
        </w:rPr>
        <w:t xml:space="preserve">onnections at this point with fresh solder. </w:t>
      </w:r>
    </w:p>
    <w:p w:rsidR="00236ADD" w:rsidRPr="00C05199" w:rsidRDefault="00236ADD" w:rsidP="00A60CD5">
      <w:pPr>
        <w:spacing w:after="0" w:line="240" w:lineRule="auto"/>
        <w:rPr>
          <w:rFonts w:ascii="Arial" w:eastAsia="Times New Roman" w:hAnsi="Arial" w:cs="Arial"/>
          <w:sz w:val="24"/>
          <w:szCs w:val="24"/>
        </w:rPr>
      </w:pPr>
    </w:p>
    <w:p w:rsidR="00236ADD" w:rsidRPr="00C05199" w:rsidRDefault="00107942" w:rsidP="00A60CD5">
      <w:pPr>
        <w:spacing w:after="0" w:line="240" w:lineRule="auto"/>
        <w:rPr>
          <w:rFonts w:ascii="Arial" w:eastAsia="Times New Roman" w:hAnsi="Arial" w:cs="Arial"/>
          <w:sz w:val="24"/>
          <w:szCs w:val="24"/>
        </w:rPr>
      </w:pPr>
      <w:r>
        <w:rPr>
          <w:rFonts w:ascii="Arial" w:eastAsia="Times New Roman" w:hAnsi="Arial" w:cs="Arial"/>
          <w:sz w:val="24"/>
          <w:szCs w:val="24"/>
        </w:rPr>
        <w:t>1.3.3)</w:t>
      </w:r>
      <w:r>
        <w:rPr>
          <w:rFonts w:ascii="Arial" w:eastAsia="Times New Roman" w:hAnsi="Arial" w:cs="Arial"/>
          <w:sz w:val="24"/>
          <w:szCs w:val="24"/>
        </w:rPr>
        <w:tab/>
      </w:r>
      <w:proofErr w:type="gramStart"/>
      <w:r>
        <w:rPr>
          <w:rFonts w:ascii="Arial" w:eastAsia="Times New Roman" w:hAnsi="Arial" w:cs="Arial"/>
          <w:sz w:val="24"/>
          <w:szCs w:val="24"/>
        </w:rPr>
        <w:t>If</w:t>
      </w:r>
      <w:proofErr w:type="gramEnd"/>
      <w:r>
        <w:rPr>
          <w:rFonts w:ascii="Arial" w:eastAsia="Times New Roman" w:hAnsi="Arial" w:cs="Arial"/>
          <w:sz w:val="24"/>
          <w:szCs w:val="24"/>
        </w:rPr>
        <w:t xml:space="preserve"> the solder connections and the dual element assembly are deemed satisfactory, trim off any remaining element film.</w:t>
      </w:r>
    </w:p>
    <w:p w:rsidR="00236ADD" w:rsidRPr="00C05199" w:rsidRDefault="00236ADD" w:rsidP="00A60CD5">
      <w:pPr>
        <w:spacing w:after="0" w:line="240" w:lineRule="auto"/>
        <w:rPr>
          <w:rFonts w:ascii="Arial" w:eastAsia="Times New Roman" w:hAnsi="Arial" w:cs="Arial"/>
          <w:sz w:val="24"/>
          <w:szCs w:val="24"/>
        </w:rPr>
      </w:pPr>
    </w:p>
    <w:p w:rsidR="001578E3" w:rsidRPr="00C05199" w:rsidRDefault="00107942" w:rsidP="00A60CD5">
      <w:pPr>
        <w:spacing w:after="0" w:line="240" w:lineRule="auto"/>
        <w:rPr>
          <w:rFonts w:ascii="Arial" w:eastAsia="Times New Roman" w:hAnsi="Arial" w:cs="Arial"/>
          <w:sz w:val="24"/>
          <w:szCs w:val="24"/>
        </w:rPr>
      </w:pPr>
      <w:r w:rsidRPr="00EC1789">
        <w:rPr>
          <w:rFonts w:ascii="Arial" w:eastAsia="Times New Roman" w:hAnsi="Arial" w:cs="Arial"/>
          <w:sz w:val="24"/>
          <w:szCs w:val="24"/>
          <w:highlight w:val="yellow"/>
        </w:rPr>
        <w:t>1.3.4)</w:t>
      </w:r>
      <w:r w:rsidRPr="00EC1789">
        <w:rPr>
          <w:rFonts w:ascii="Arial" w:eastAsia="Times New Roman" w:hAnsi="Arial" w:cs="Arial"/>
          <w:sz w:val="24"/>
          <w:szCs w:val="24"/>
          <w:highlight w:val="yellow"/>
        </w:rPr>
        <w:tab/>
        <w:t xml:space="preserve">Insulate the solder joints on the element solder pads with a thin layer of two-part silicone-rubber epoxy resin </w:t>
      </w:r>
      <w:r w:rsidR="00B1597B" w:rsidRPr="00EC1789">
        <w:rPr>
          <w:rFonts w:ascii="Arial" w:eastAsia="Times New Roman" w:hAnsi="Arial" w:cs="Arial"/>
          <w:sz w:val="24"/>
          <w:szCs w:val="24"/>
          <w:highlight w:val="yellow"/>
        </w:rPr>
        <w:t>(</w:t>
      </w:r>
      <w:r w:rsidR="002B350A" w:rsidRPr="00EC1789">
        <w:rPr>
          <w:rFonts w:ascii="Arial" w:eastAsia="Times New Roman" w:hAnsi="Arial" w:cs="Arial"/>
          <w:sz w:val="24"/>
          <w:szCs w:val="24"/>
          <w:highlight w:val="yellow"/>
        </w:rPr>
        <w:t xml:space="preserve">P/N </w:t>
      </w:r>
      <w:r w:rsidR="00013870" w:rsidRPr="00EC1789">
        <w:rPr>
          <w:rFonts w:ascii="Arial" w:eastAsia="Times New Roman" w:hAnsi="Arial" w:cs="Arial"/>
          <w:sz w:val="24"/>
          <w:szCs w:val="24"/>
          <w:highlight w:val="yellow"/>
        </w:rPr>
        <w:t>E211</w:t>
      </w:r>
      <w:r w:rsidR="00B1597B" w:rsidRPr="00EC1789">
        <w:rPr>
          <w:rFonts w:ascii="Arial" w:eastAsia="Times New Roman" w:hAnsi="Arial" w:cs="Arial"/>
          <w:sz w:val="24"/>
          <w:szCs w:val="24"/>
          <w:highlight w:val="yellow"/>
        </w:rPr>
        <w:t>).</w:t>
      </w:r>
      <w:r w:rsidR="00B35A24">
        <w:rPr>
          <w:rFonts w:ascii="Arial" w:eastAsia="Times New Roman" w:hAnsi="Arial" w:cs="Arial"/>
          <w:sz w:val="24"/>
          <w:szCs w:val="24"/>
          <w:highlight w:val="yellow"/>
        </w:rPr>
        <w:t xml:space="preserve"> For best results, partly cure the </w:t>
      </w:r>
      <w:r w:rsidR="004F1B76">
        <w:rPr>
          <w:rFonts w:ascii="Arial" w:eastAsia="Times New Roman" w:hAnsi="Arial" w:cs="Arial"/>
          <w:sz w:val="24"/>
          <w:szCs w:val="24"/>
          <w:highlight w:val="yellow"/>
        </w:rPr>
        <w:t xml:space="preserve">resin </w:t>
      </w:r>
      <w:r w:rsidR="004F1B76" w:rsidRPr="00EC1789">
        <w:rPr>
          <w:rFonts w:ascii="Arial" w:eastAsia="Times New Roman" w:hAnsi="Arial" w:cs="Arial"/>
          <w:sz w:val="24"/>
          <w:szCs w:val="24"/>
          <w:highlight w:val="yellow"/>
        </w:rPr>
        <w:t>for</w:t>
      </w:r>
      <w:r w:rsidR="00F1609F" w:rsidRPr="00EC1789">
        <w:rPr>
          <w:rFonts w:ascii="Arial" w:eastAsia="Times New Roman" w:hAnsi="Arial" w:cs="Arial"/>
          <w:sz w:val="24"/>
          <w:szCs w:val="24"/>
          <w:highlight w:val="yellow"/>
        </w:rPr>
        <w:t xml:space="preserve"> 20-30</w:t>
      </w:r>
      <w:r w:rsidR="00C7578A" w:rsidRPr="00EC1789">
        <w:rPr>
          <w:rFonts w:ascii="Arial" w:eastAsia="Times New Roman" w:hAnsi="Arial" w:cs="Arial"/>
          <w:sz w:val="24"/>
          <w:szCs w:val="24"/>
          <w:highlight w:val="yellow"/>
        </w:rPr>
        <w:t xml:space="preserve"> min</w:t>
      </w:r>
      <w:r w:rsidR="00F1609F" w:rsidRPr="00EC1789">
        <w:rPr>
          <w:rFonts w:ascii="Arial" w:eastAsia="Times New Roman" w:hAnsi="Arial" w:cs="Arial"/>
          <w:sz w:val="24"/>
          <w:szCs w:val="24"/>
          <w:highlight w:val="yellow"/>
        </w:rPr>
        <w:t xml:space="preserve"> prior to application</w:t>
      </w:r>
      <w:r w:rsidR="00B1597B" w:rsidRPr="00EC1789">
        <w:rPr>
          <w:rFonts w:ascii="Arial" w:eastAsia="Times New Roman" w:hAnsi="Arial" w:cs="Arial"/>
          <w:sz w:val="24"/>
          <w:szCs w:val="24"/>
          <w:highlight w:val="yellow"/>
        </w:rPr>
        <w:t xml:space="preserve"> (Fig 1E)</w:t>
      </w:r>
      <w:r w:rsidR="00F1609F" w:rsidRPr="00EC1789">
        <w:rPr>
          <w:rFonts w:ascii="Arial" w:eastAsia="Times New Roman" w:hAnsi="Arial" w:cs="Arial"/>
          <w:sz w:val="24"/>
          <w:szCs w:val="24"/>
          <w:highlight w:val="yellow"/>
        </w:rPr>
        <w:t>.</w:t>
      </w:r>
    </w:p>
    <w:p w:rsidR="00341B09" w:rsidRPr="00C05199" w:rsidRDefault="00341B09" w:rsidP="00555A60">
      <w:pPr>
        <w:spacing w:after="0" w:line="240" w:lineRule="auto"/>
        <w:ind w:left="720"/>
        <w:rPr>
          <w:rFonts w:ascii="Arial" w:eastAsia="Times New Roman" w:hAnsi="Arial" w:cs="Arial"/>
          <w:sz w:val="24"/>
          <w:szCs w:val="24"/>
        </w:rPr>
      </w:pPr>
    </w:p>
    <w:p w:rsidR="00D567D5" w:rsidRPr="00EC1789" w:rsidRDefault="002B350A" w:rsidP="009117A2">
      <w:pPr>
        <w:rPr>
          <w:rFonts w:ascii="Arial" w:hAnsi="Arial" w:cs="Arial"/>
          <w:b/>
          <w:highlight w:val="yellow"/>
        </w:rPr>
      </w:pPr>
      <w:r w:rsidRPr="00EC1789">
        <w:rPr>
          <w:rFonts w:ascii="Arial" w:hAnsi="Arial" w:cs="Arial"/>
          <w:b/>
          <w:sz w:val="24"/>
          <w:szCs w:val="24"/>
          <w:highlight w:val="yellow"/>
        </w:rPr>
        <w:lastRenderedPageBreak/>
        <w:t>1.4)</w:t>
      </w:r>
      <w:r w:rsidRPr="00EC1789">
        <w:rPr>
          <w:rFonts w:ascii="Arial" w:hAnsi="Arial" w:cs="Arial"/>
          <w:b/>
          <w:sz w:val="24"/>
          <w:szCs w:val="24"/>
          <w:highlight w:val="yellow"/>
        </w:rPr>
        <w:tab/>
        <w:t xml:space="preserve">Encapsulating dual element strain gages in silicone </w:t>
      </w:r>
    </w:p>
    <w:p w:rsidR="00D567D5" w:rsidRPr="00EC1789" w:rsidRDefault="00D567D5" w:rsidP="009117A2">
      <w:pPr>
        <w:pStyle w:val="ListParagraph"/>
        <w:ind w:left="360"/>
        <w:rPr>
          <w:rFonts w:ascii="Arial" w:hAnsi="Arial" w:cs="Arial"/>
          <w:b/>
          <w:highlight w:val="yellow"/>
        </w:rPr>
      </w:pPr>
    </w:p>
    <w:p w:rsidR="00932E65" w:rsidRPr="00EC1789" w:rsidRDefault="00641F7F">
      <w:pPr>
        <w:spacing w:after="0" w:line="240" w:lineRule="auto"/>
        <w:rPr>
          <w:rFonts w:ascii="Arial" w:eastAsia="Times New Roman" w:hAnsi="Arial" w:cs="Arial"/>
          <w:sz w:val="24"/>
          <w:szCs w:val="24"/>
          <w:highlight w:val="yellow"/>
        </w:rPr>
      </w:pPr>
      <w:r w:rsidRPr="00EC1789">
        <w:rPr>
          <w:rFonts w:ascii="Arial" w:eastAsia="Times New Roman" w:hAnsi="Arial" w:cs="Arial"/>
          <w:sz w:val="24"/>
          <w:szCs w:val="24"/>
          <w:highlight w:val="yellow"/>
        </w:rPr>
        <w:t>1.</w:t>
      </w:r>
      <w:r w:rsidR="00236ADD" w:rsidRPr="00EC1789">
        <w:rPr>
          <w:rFonts w:ascii="Arial" w:eastAsia="Times New Roman" w:hAnsi="Arial" w:cs="Arial"/>
          <w:sz w:val="24"/>
          <w:szCs w:val="24"/>
          <w:highlight w:val="yellow"/>
        </w:rPr>
        <w:t>4.1)</w:t>
      </w:r>
      <w:r w:rsidR="00236ADD" w:rsidRPr="00EC1789">
        <w:rPr>
          <w:rFonts w:ascii="Arial" w:eastAsia="Times New Roman" w:hAnsi="Arial" w:cs="Arial"/>
          <w:sz w:val="24"/>
          <w:szCs w:val="24"/>
          <w:highlight w:val="yellow"/>
        </w:rPr>
        <w:tab/>
      </w:r>
      <w:r w:rsidR="00965674" w:rsidRPr="00EC1789">
        <w:rPr>
          <w:rFonts w:ascii="Arial" w:eastAsia="Times New Roman" w:hAnsi="Arial" w:cs="Arial"/>
          <w:sz w:val="24"/>
          <w:szCs w:val="24"/>
          <w:highlight w:val="yellow"/>
        </w:rPr>
        <w:t>Cut three pieces of 0.5mm thick silicone sheet (</w:t>
      </w:r>
      <w:r w:rsidR="002B350A" w:rsidRPr="00EC1789">
        <w:rPr>
          <w:rFonts w:ascii="Arial" w:eastAsia="Times New Roman" w:hAnsi="Arial" w:cs="Arial"/>
          <w:sz w:val="24"/>
          <w:szCs w:val="24"/>
          <w:highlight w:val="yellow"/>
        </w:rPr>
        <w:t>P/N 20-20</w:t>
      </w:r>
      <w:r w:rsidR="00965674" w:rsidRPr="00EC1789">
        <w:rPr>
          <w:rFonts w:ascii="Arial" w:eastAsia="Times New Roman" w:hAnsi="Arial" w:cs="Arial"/>
          <w:sz w:val="24"/>
          <w:szCs w:val="24"/>
          <w:highlight w:val="yellow"/>
        </w:rPr>
        <w:t>) to 15mm</w:t>
      </w:r>
      <w:r w:rsidR="00965674" w:rsidRPr="00EC1789">
        <w:rPr>
          <w:rFonts w:ascii="Arial" w:eastAsia="Times New Roman" w:hAnsi="Arial" w:cs="Arial"/>
          <w:sz w:val="24"/>
          <w:szCs w:val="24"/>
          <w:highlight w:val="yellow"/>
          <w:vertAlign w:val="superscript"/>
        </w:rPr>
        <w:t>2</w:t>
      </w:r>
      <w:r w:rsidR="00965674" w:rsidRPr="00EC1789">
        <w:rPr>
          <w:rFonts w:ascii="Arial" w:eastAsia="Times New Roman" w:hAnsi="Arial" w:cs="Arial"/>
          <w:sz w:val="24"/>
          <w:szCs w:val="24"/>
          <w:highlight w:val="yellow"/>
        </w:rPr>
        <w:t xml:space="preserve"> and clean the silicone with distilled water. </w:t>
      </w:r>
      <w:r w:rsidR="00D4619D" w:rsidRPr="00EC1789">
        <w:rPr>
          <w:rFonts w:ascii="Arial" w:eastAsia="Times New Roman" w:hAnsi="Arial" w:cs="Arial"/>
          <w:sz w:val="24"/>
          <w:szCs w:val="24"/>
          <w:highlight w:val="yellow"/>
        </w:rPr>
        <w:t xml:space="preserve">Cut </w:t>
      </w:r>
      <w:r w:rsidR="00965674" w:rsidRPr="00EC1789">
        <w:rPr>
          <w:rFonts w:ascii="Arial" w:eastAsia="Times New Roman" w:hAnsi="Arial" w:cs="Arial"/>
          <w:sz w:val="24"/>
          <w:szCs w:val="24"/>
          <w:highlight w:val="yellow"/>
        </w:rPr>
        <w:t xml:space="preserve">one piece </w:t>
      </w:r>
      <w:r w:rsidR="00D4619D" w:rsidRPr="00EC1789">
        <w:rPr>
          <w:rFonts w:ascii="Arial" w:eastAsia="Times New Roman" w:hAnsi="Arial" w:cs="Arial"/>
          <w:sz w:val="24"/>
          <w:szCs w:val="24"/>
          <w:highlight w:val="yellow"/>
        </w:rPr>
        <w:t xml:space="preserve">of silicone sheet </w:t>
      </w:r>
      <w:r w:rsidR="00965674" w:rsidRPr="00EC1789">
        <w:rPr>
          <w:rFonts w:ascii="Arial" w:eastAsia="Times New Roman" w:hAnsi="Arial" w:cs="Arial"/>
          <w:sz w:val="24"/>
          <w:szCs w:val="24"/>
          <w:highlight w:val="yellow"/>
        </w:rPr>
        <w:t xml:space="preserve">into a U-shape </w:t>
      </w:r>
      <w:r w:rsidR="00D4619D" w:rsidRPr="00EC1789">
        <w:rPr>
          <w:rFonts w:ascii="Arial" w:eastAsia="Times New Roman" w:hAnsi="Arial" w:cs="Arial"/>
          <w:sz w:val="24"/>
          <w:szCs w:val="24"/>
          <w:highlight w:val="yellow"/>
        </w:rPr>
        <w:t xml:space="preserve">in order </w:t>
      </w:r>
      <w:r w:rsidR="00965674" w:rsidRPr="00EC1789">
        <w:rPr>
          <w:rFonts w:ascii="Arial" w:eastAsia="Times New Roman" w:hAnsi="Arial" w:cs="Arial"/>
          <w:sz w:val="24"/>
          <w:szCs w:val="24"/>
          <w:highlight w:val="yellow"/>
        </w:rPr>
        <w:t xml:space="preserve">to accommodate the final dual element assembly without deforming the encapsulating silicone (Fig 1F). </w:t>
      </w:r>
    </w:p>
    <w:p w:rsidR="00236ADD" w:rsidRPr="00EC1789" w:rsidRDefault="00236ADD" w:rsidP="00932E65">
      <w:pPr>
        <w:spacing w:after="0" w:line="240" w:lineRule="auto"/>
        <w:rPr>
          <w:rFonts w:ascii="Arial" w:eastAsia="Times New Roman" w:hAnsi="Arial" w:cs="Arial"/>
          <w:sz w:val="24"/>
          <w:szCs w:val="24"/>
          <w:highlight w:val="yellow"/>
        </w:rPr>
      </w:pPr>
    </w:p>
    <w:p w:rsidR="00236ADD" w:rsidRPr="00EC1789" w:rsidRDefault="00641F7F" w:rsidP="00A60CD5">
      <w:pPr>
        <w:spacing w:after="0" w:line="240" w:lineRule="auto"/>
        <w:rPr>
          <w:rFonts w:ascii="Arial" w:eastAsia="Times New Roman" w:hAnsi="Arial" w:cs="Arial"/>
          <w:sz w:val="24"/>
          <w:szCs w:val="24"/>
          <w:highlight w:val="yellow"/>
        </w:rPr>
      </w:pPr>
      <w:r w:rsidRPr="00EC1789">
        <w:rPr>
          <w:rFonts w:ascii="Arial" w:eastAsia="Times New Roman" w:hAnsi="Arial" w:cs="Arial"/>
          <w:sz w:val="24"/>
          <w:szCs w:val="24"/>
          <w:highlight w:val="yellow"/>
        </w:rPr>
        <w:t>1.</w:t>
      </w:r>
      <w:r w:rsidR="00236ADD" w:rsidRPr="00EC1789">
        <w:rPr>
          <w:rFonts w:ascii="Arial" w:eastAsia="Times New Roman" w:hAnsi="Arial" w:cs="Arial"/>
          <w:sz w:val="24"/>
          <w:szCs w:val="24"/>
          <w:highlight w:val="yellow"/>
        </w:rPr>
        <w:t>4.</w:t>
      </w:r>
      <w:r w:rsidR="00932E65" w:rsidRPr="00EC1789">
        <w:rPr>
          <w:rFonts w:ascii="Arial" w:eastAsia="Times New Roman" w:hAnsi="Arial" w:cs="Arial"/>
          <w:sz w:val="24"/>
          <w:szCs w:val="24"/>
          <w:highlight w:val="yellow"/>
        </w:rPr>
        <w:t>2</w:t>
      </w:r>
      <w:r w:rsidR="00236ADD" w:rsidRPr="00EC1789">
        <w:rPr>
          <w:rFonts w:ascii="Arial" w:eastAsia="Times New Roman" w:hAnsi="Arial" w:cs="Arial"/>
          <w:sz w:val="24"/>
          <w:szCs w:val="24"/>
          <w:highlight w:val="yellow"/>
        </w:rPr>
        <w:t xml:space="preserve">) </w:t>
      </w:r>
      <w:r w:rsidR="00236ADD" w:rsidRPr="00EC1789">
        <w:rPr>
          <w:rFonts w:ascii="Arial" w:eastAsia="Times New Roman" w:hAnsi="Arial" w:cs="Arial"/>
          <w:sz w:val="24"/>
          <w:szCs w:val="24"/>
          <w:highlight w:val="yellow"/>
        </w:rPr>
        <w:tab/>
        <w:t>Coat t</w:t>
      </w:r>
      <w:r w:rsidR="00B531EE" w:rsidRPr="00EC1789">
        <w:rPr>
          <w:rFonts w:ascii="Arial" w:eastAsia="Times New Roman" w:hAnsi="Arial" w:cs="Arial"/>
          <w:sz w:val="24"/>
          <w:szCs w:val="24"/>
          <w:highlight w:val="yellow"/>
        </w:rPr>
        <w:t xml:space="preserve">he </w:t>
      </w:r>
      <w:r w:rsidR="00236ADD" w:rsidRPr="00EC1789">
        <w:rPr>
          <w:rFonts w:ascii="Arial" w:eastAsia="Times New Roman" w:hAnsi="Arial" w:cs="Arial"/>
          <w:sz w:val="24"/>
          <w:szCs w:val="24"/>
          <w:highlight w:val="yellow"/>
        </w:rPr>
        <w:t xml:space="preserve">inner </w:t>
      </w:r>
      <w:r w:rsidR="001C7D97" w:rsidRPr="00EC1789">
        <w:rPr>
          <w:rFonts w:ascii="Arial" w:eastAsia="Times New Roman" w:hAnsi="Arial" w:cs="Arial"/>
          <w:sz w:val="24"/>
          <w:szCs w:val="24"/>
          <w:highlight w:val="yellow"/>
        </w:rPr>
        <w:t>surfaces of the notch-free silicone sheets with clear silicone adhesive</w:t>
      </w:r>
      <w:r w:rsidR="00107942" w:rsidRPr="00EC1789">
        <w:rPr>
          <w:rFonts w:ascii="Arial" w:eastAsia="Times New Roman" w:hAnsi="Arial" w:cs="Arial"/>
          <w:sz w:val="24"/>
          <w:szCs w:val="24"/>
          <w:highlight w:val="yellow"/>
        </w:rPr>
        <w:t xml:space="preserve">. </w:t>
      </w:r>
    </w:p>
    <w:p w:rsidR="00236ADD" w:rsidRPr="00EC1789" w:rsidRDefault="00236ADD" w:rsidP="00A60CD5">
      <w:pPr>
        <w:spacing w:after="0" w:line="240" w:lineRule="auto"/>
        <w:rPr>
          <w:rFonts w:ascii="Arial" w:eastAsia="Times New Roman" w:hAnsi="Arial" w:cs="Arial"/>
          <w:sz w:val="24"/>
          <w:szCs w:val="24"/>
          <w:highlight w:val="yellow"/>
        </w:rPr>
      </w:pPr>
    </w:p>
    <w:p w:rsidR="00236ADD" w:rsidRPr="00EC1789" w:rsidRDefault="00107942" w:rsidP="00A60CD5">
      <w:pPr>
        <w:spacing w:after="0" w:line="240" w:lineRule="auto"/>
        <w:rPr>
          <w:rFonts w:ascii="Arial" w:eastAsia="Times New Roman" w:hAnsi="Arial" w:cs="Arial"/>
          <w:sz w:val="24"/>
          <w:szCs w:val="24"/>
          <w:highlight w:val="yellow"/>
        </w:rPr>
      </w:pPr>
      <w:r w:rsidRPr="00EC1789">
        <w:rPr>
          <w:rFonts w:ascii="Arial" w:eastAsia="Times New Roman" w:hAnsi="Arial" w:cs="Arial"/>
          <w:sz w:val="24"/>
          <w:szCs w:val="24"/>
          <w:highlight w:val="yellow"/>
        </w:rPr>
        <w:t xml:space="preserve">1.4.3) </w:t>
      </w:r>
      <w:r w:rsidRPr="00EC1789">
        <w:rPr>
          <w:rFonts w:ascii="Arial" w:eastAsia="Times New Roman" w:hAnsi="Arial" w:cs="Arial"/>
          <w:sz w:val="24"/>
          <w:szCs w:val="24"/>
          <w:highlight w:val="yellow"/>
        </w:rPr>
        <w:tab/>
        <w:t xml:space="preserve">Sandwich the dual element assembly within the notch and the aligned outer sheets, then gently press out any excess silicone, as well as air bubbles, from the center outward. Carefully clamp the encapsulated assembly between two blocks of metal bar stock for 24 hr to ensure uniform thickness and that no deformations occur. </w:t>
      </w:r>
    </w:p>
    <w:p w:rsidR="00236ADD" w:rsidRPr="00EC1789" w:rsidRDefault="00236ADD" w:rsidP="00A60CD5">
      <w:pPr>
        <w:spacing w:after="0" w:line="240" w:lineRule="auto"/>
        <w:rPr>
          <w:rFonts w:ascii="Arial" w:eastAsia="Times New Roman" w:hAnsi="Arial" w:cs="Arial"/>
          <w:sz w:val="24"/>
          <w:szCs w:val="24"/>
          <w:highlight w:val="yellow"/>
        </w:rPr>
      </w:pPr>
    </w:p>
    <w:p w:rsidR="00965458" w:rsidRPr="00C05199" w:rsidRDefault="00107942" w:rsidP="00A60CD5">
      <w:pPr>
        <w:spacing w:after="0" w:line="240" w:lineRule="auto"/>
        <w:rPr>
          <w:rFonts w:ascii="Arial" w:eastAsia="Times New Roman" w:hAnsi="Arial" w:cs="Arial"/>
          <w:sz w:val="24"/>
          <w:szCs w:val="24"/>
        </w:rPr>
      </w:pPr>
      <w:r w:rsidRPr="00EC1789">
        <w:rPr>
          <w:rFonts w:ascii="Arial" w:eastAsia="Times New Roman" w:hAnsi="Arial" w:cs="Arial"/>
          <w:sz w:val="24"/>
          <w:szCs w:val="24"/>
          <w:highlight w:val="yellow"/>
        </w:rPr>
        <w:t>1.4.4)</w:t>
      </w:r>
      <w:r w:rsidRPr="00EC1789">
        <w:rPr>
          <w:rFonts w:ascii="Arial" w:eastAsia="Times New Roman" w:hAnsi="Arial" w:cs="Arial"/>
          <w:sz w:val="24"/>
          <w:szCs w:val="24"/>
          <w:highlight w:val="yellow"/>
        </w:rPr>
        <w:tab/>
        <w:t>Allow the excess silicone to remain along the boundaries of the assembly and cure. This excess will be removed when the sheet silicone is trimmed to the desired final dimensions (commonly 6mmX8mm; Fig. 1G).</w:t>
      </w:r>
      <w:r>
        <w:rPr>
          <w:rFonts w:ascii="Arial" w:eastAsia="Times New Roman" w:hAnsi="Arial" w:cs="Arial"/>
          <w:sz w:val="24"/>
          <w:szCs w:val="24"/>
        </w:rPr>
        <w:t xml:space="preserve"> </w:t>
      </w:r>
    </w:p>
    <w:p w:rsidR="0059227E" w:rsidRPr="00C05199" w:rsidRDefault="0059227E" w:rsidP="00555A60">
      <w:pPr>
        <w:spacing w:after="0" w:line="240" w:lineRule="auto"/>
        <w:rPr>
          <w:rFonts w:ascii="Arial" w:eastAsia="Times New Roman" w:hAnsi="Arial" w:cs="Arial"/>
          <w:sz w:val="24"/>
          <w:szCs w:val="24"/>
        </w:rPr>
      </w:pPr>
    </w:p>
    <w:p w:rsidR="00D567D5" w:rsidRPr="00EC1789" w:rsidRDefault="002B350A" w:rsidP="009117A2">
      <w:pPr>
        <w:rPr>
          <w:rFonts w:ascii="Arial" w:hAnsi="Arial" w:cs="Arial"/>
          <w:b/>
          <w:highlight w:val="yellow"/>
        </w:rPr>
      </w:pPr>
      <w:r w:rsidRPr="00EC1789">
        <w:rPr>
          <w:rFonts w:ascii="Arial" w:hAnsi="Arial" w:cs="Arial"/>
          <w:b/>
          <w:sz w:val="24"/>
          <w:szCs w:val="24"/>
          <w:highlight w:val="yellow"/>
        </w:rPr>
        <w:t>1.5)</w:t>
      </w:r>
      <w:r w:rsidRPr="00EC1789">
        <w:rPr>
          <w:rFonts w:ascii="Arial" w:hAnsi="Arial" w:cs="Arial"/>
          <w:b/>
          <w:sz w:val="24"/>
          <w:szCs w:val="24"/>
          <w:highlight w:val="yellow"/>
        </w:rPr>
        <w:tab/>
        <w:t xml:space="preserve">Completion of wire connector and calibration </w:t>
      </w:r>
    </w:p>
    <w:p w:rsidR="00214907" w:rsidRPr="00C05199" w:rsidRDefault="00641F7F" w:rsidP="00A60CD5">
      <w:pPr>
        <w:spacing w:after="0" w:line="240" w:lineRule="auto"/>
        <w:rPr>
          <w:rFonts w:ascii="Arial" w:eastAsia="Times New Roman" w:hAnsi="Arial" w:cs="Arial"/>
          <w:sz w:val="24"/>
          <w:szCs w:val="24"/>
        </w:rPr>
      </w:pPr>
      <w:r w:rsidRPr="00EC1789">
        <w:rPr>
          <w:rFonts w:ascii="Arial" w:eastAsia="Times New Roman" w:hAnsi="Arial" w:cs="Arial"/>
          <w:sz w:val="24"/>
          <w:szCs w:val="24"/>
          <w:highlight w:val="yellow"/>
        </w:rPr>
        <w:t>1.</w:t>
      </w:r>
      <w:r w:rsidR="00236ADD" w:rsidRPr="00EC1789">
        <w:rPr>
          <w:rFonts w:ascii="Arial" w:eastAsia="Times New Roman" w:hAnsi="Arial" w:cs="Arial"/>
          <w:sz w:val="24"/>
          <w:szCs w:val="24"/>
          <w:highlight w:val="yellow"/>
        </w:rPr>
        <w:t>5.1)</w:t>
      </w:r>
      <w:r w:rsidR="00236ADD" w:rsidRPr="00EC1789">
        <w:rPr>
          <w:rFonts w:ascii="Arial" w:eastAsia="Times New Roman" w:hAnsi="Arial" w:cs="Arial"/>
          <w:sz w:val="24"/>
          <w:szCs w:val="24"/>
          <w:highlight w:val="yellow"/>
        </w:rPr>
        <w:tab/>
      </w:r>
      <w:proofErr w:type="gramStart"/>
      <w:r w:rsidR="00F33531" w:rsidRPr="00EC1789">
        <w:rPr>
          <w:rFonts w:ascii="Arial" w:eastAsia="Times New Roman" w:hAnsi="Arial" w:cs="Arial"/>
          <w:sz w:val="24"/>
          <w:szCs w:val="24"/>
          <w:highlight w:val="yellow"/>
        </w:rPr>
        <w:t>Reinforce</w:t>
      </w:r>
      <w:proofErr w:type="gramEnd"/>
      <w:r w:rsidR="00F33531" w:rsidRPr="00EC1789">
        <w:rPr>
          <w:rFonts w:ascii="Arial" w:eastAsia="Times New Roman" w:hAnsi="Arial" w:cs="Arial"/>
          <w:sz w:val="24"/>
          <w:szCs w:val="24"/>
          <w:highlight w:val="yellow"/>
        </w:rPr>
        <w:t xml:space="preserve"> t</w:t>
      </w:r>
      <w:r w:rsidR="002F0B83" w:rsidRPr="00EC1789">
        <w:rPr>
          <w:rFonts w:ascii="Arial" w:eastAsia="Times New Roman" w:hAnsi="Arial" w:cs="Arial"/>
          <w:sz w:val="24"/>
          <w:szCs w:val="24"/>
          <w:highlight w:val="yellow"/>
        </w:rPr>
        <w:t xml:space="preserve">he solder joint of the </w:t>
      </w:r>
      <w:r w:rsidR="00FE7123" w:rsidRPr="00EC1789">
        <w:rPr>
          <w:rFonts w:ascii="Arial" w:eastAsia="Times New Roman" w:hAnsi="Arial" w:cs="Arial"/>
          <w:sz w:val="24"/>
          <w:szCs w:val="24"/>
          <w:highlight w:val="yellow"/>
        </w:rPr>
        <w:t xml:space="preserve">gold socket connectors on the </w:t>
      </w:r>
      <w:r w:rsidR="002F0B83" w:rsidRPr="00EC1789">
        <w:rPr>
          <w:rFonts w:ascii="Arial" w:eastAsia="Times New Roman" w:hAnsi="Arial" w:cs="Arial"/>
          <w:sz w:val="24"/>
          <w:szCs w:val="24"/>
          <w:highlight w:val="yellow"/>
        </w:rPr>
        <w:t xml:space="preserve">individual </w:t>
      </w:r>
      <w:r w:rsidR="00080C14" w:rsidRPr="00EC1789">
        <w:rPr>
          <w:rFonts w:ascii="Arial" w:eastAsia="Times New Roman" w:hAnsi="Arial" w:cs="Arial"/>
          <w:sz w:val="24"/>
          <w:szCs w:val="24"/>
          <w:highlight w:val="yellow"/>
        </w:rPr>
        <w:t xml:space="preserve">terminal </w:t>
      </w:r>
      <w:r w:rsidR="002F0B83" w:rsidRPr="00EC1789">
        <w:rPr>
          <w:rFonts w:ascii="Arial" w:eastAsia="Times New Roman" w:hAnsi="Arial" w:cs="Arial"/>
          <w:sz w:val="24"/>
          <w:szCs w:val="24"/>
          <w:highlight w:val="yellow"/>
        </w:rPr>
        <w:t xml:space="preserve">wire leads with </w:t>
      </w:r>
      <w:r w:rsidR="006E58A2" w:rsidRPr="00EC1789">
        <w:rPr>
          <w:rFonts w:ascii="Arial" w:eastAsia="Times New Roman" w:hAnsi="Arial" w:cs="Arial"/>
          <w:sz w:val="24"/>
          <w:szCs w:val="24"/>
          <w:highlight w:val="yellow"/>
        </w:rPr>
        <w:t>3mm (1/8 inch)</w:t>
      </w:r>
      <w:r w:rsidR="002F0B83" w:rsidRPr="00EC1789">
        <w:rPr>
          <w:rFonts w:ascii="Arial" w:eastAsia="Times New Roman" w:hAnsi="Arial" w:cs="Arial"/>
          <w:sz w:val="24"/>
          <w:szCs w:val="24"/>
          <w:highlight w:val="yellow"/>
        </w:rPr>
        <w:t xml:space="preserve"> shrink tubing and align within a plastic electrode pedestal (MS363</w:t>
      </w:r>
      <w:r w:rsidR="00B52B0C" w:rsidRPr="00EC1789">
        <w:rPr>
          <w:rFonts w:ascii="Arial" w:eastAsia="Times New Roman" w:hAnsi="Arial" w:cs="Arial"/>
          <w:sz w:val="24"/>
          <w:szCs w:val="24"/>
          <w:highlight w:val="yellow"/>
        </w:rPr>
        <w:t>, Fig. 1H</w:t>
      </w:r>
      <w:r w:rsidR="002F0B83" w:rsidRPr="00EC1789">
        <w:rPr>
          <w:rFonts w:ascii="Arial" w:eastAsia="Times New Roman" w:hAnsi="Arial" w:cs="Arial"/>
          <w:sz w:val="24"/>
          <w:szCs w:val="24"/>
          <w:highlight w:val="yellow"/>
        </w:rPr>
        <w:t xml:space="preserve">). </w:t>
      </w:r>
      <w:r w:rsidR="00107942" w:rsidRPr="00EC1789">
        <w:rPr>
          <w:rFonts w:ascii="Arial" w:eastAsia="Times New Roman" w:hAnsi="Arial" w:cs="Arial"/>
          <w:sz w:val="24"/>
          <w:szCs w:val="24"/>
          <w:highlight w:val="yellow"/>
        </w:rPr>
        <w:t>Secure the electrode pedestal and wires with 0.125- and 0.25-inch diameter shrink tubing to prevent disconnection during the experiment (Fig. 1I).</w:t>
      </w:r>
      <w:r w:rsidR="00107942">
        <w:rPr>
          <w:rFonts w:ascii="Arial" w:eastAsia="Times New Roman" w:hAnsi="Arial" w:cs="Arial"/>
          <w:sz w:val="24"/>
          <w:szCs w:val="24"/>
        </w:rPr>
        <w:t xml:space="preserve"> </w:t>
      </w:r>
    </w:p>
    <w:p w:rsidR="00214907" w:rsidRPr="00C05199" w:rsidRDefault="00214907" w:rsidP="00A60CD5">
      <w:pPr>
        <w:spacing w:after="0" w:line="240" w:lineRule="auto"/>
        <w:rPr>
          <w:rFonts w:ascii="Arial" w:eastAsia="Times New Roman" w:hAnsi="Arial" w:cs="Arial"/>
          <w:sz w:val="24"/>
          <w:szCs w:val="24"/>
        </w:rPr>
      </w:pPr>
    </w:p>
    <w:p w:rsidR="00214907" w:rsidRPr="00C05199" w:rsidRDefault="00107942" w:rsidP="00A60CD5">
      <w:pPr>
        <w:spacing w:after="0" w:line="240" w:lineRule="auto"/>
        <w:rPr>
          <w:rFonts w:ascii="Arial" w:eastAsia="Times New Roman" w:hAnsi="Arial" w:cs="Arial"/>
          <w:sz w:val="24"/>
          <w:szCs w:val="24"/>
        </w:rPr>
      </w:pPr>
      <w:r>
        <w:rPr>
          <w:rFonts w:ascii="Arial" w:eastAsia="Times New Roman" w:hAnsi="Arial" w:cs="Arial"/>
          <w:sz w:val="24"/>
          <w:szCs w:val="24"/>
        </w:rPr>
        <w:t xml:space="preserve">1.5.2) </w:t>
      </w:r>
      <w:r>
        <w:rPr>
          <w:rFonts w:ascii="Arial" w:eastAsia="Times New Roman" w:hAnsi="Arial" w:cs="Arial"/>
          <w:sz w:val="24"/>
          <w:szCs w:val="24"/>
        </w:rPr>
        <w:tab/>
        <w:t>Strain gage signals are processed through a high gain bridge amplifier (</w:t>
      </w:r>
      <w:r w:rsidR="002B350A" w:rsidRPr="009117A2">
        <w:rPr>
          <w:rFonts w:ascii="Arial" w:eastAsia="Times New Roman" w:hAnsi="Arial" w:cs="Arial"/>
          <w:sz w:val="24"/>
          <w:szCs w:val="24"/>
        </w:rPr>
        <w:t>P/N</w:t>
      </w:r>
      <w:r w:rsidR="00013870" w:rsidRPr="004018CE">
        <w:rPr>
          <w:rFonts w:ascii="Arial" w:eastAsia="Times New Roman" w:hAnsi="Arial" w:cs="Arial"/>
          <w:sz w:val="24"/>
          <w:szCs w:val="24"/>
        </w:rPr>
        <w:t>AMP-01-SG</w:t>
      </w:r>
      <w:r w:rsidR="002F0B83" w:rsidRPr="00C05199">
        <w:rPr>
          <w:rFonts w:ascii="Arial" w:eastAsia="Times New Roman" w:hAnsi="Arial" w:cs="Arial"/>
          <w:sz w:val="24"/>
          <w:szCs w:val="24"/>
        </w:rPr>
        <w:t>)</w:t>
      </w:r>
      <w:r w:rsidR="001A1FB6" w:rsidRPr="00C05199">
        <w:rPr>
          <w:rFonts w:ascii="Arial" w:eastAsia="Times New Roman" w:hAnsi="Arial" w:cs="Arial"/>
          <w:sz w:val="24"/>
          <w:szCs w:val="24"/>
        </w:rPr>
        <w:t xml:space="preserve">. </w:t>
      </w:r>
      <w:r w:rsidR="00F33531" w:rsidRPr="00C05199">
        <w:rPr>
          <w:rFonts w:ascii="Arial" w:eastAsia="Times New Roman" w:hAnsi="Arial" w:cs="Arial"/>
          <w:sz w:val="24"/>
          <w:szCs w:val="24"/>
        </w:rPr>
        <w:t>Connect the s</w:t>
      </w:r>
      <w:r w:rsidR="001A1FB6" w:rsidRPr="00C05199">
        <w:rPr>
          <w:rFonts w:ascii="Arial" w:eastAsia="Times New Roman" w:hAnsi="Arial" w:cs="Arial"/>
          <w:sz w:val="24"/>
          <w:szCs w:val="24"/>
        </w:rPr>
        <w:t xml:space="preserve">train </w:t>
      </w:r>
      <w:r w:rsidR="00115A36" w:rsidRPr="00C05199">
        <w:rPr>
          <w:rFonts w:ascii="Arial" w:eastAsia="Times New Roman" w:hAnsi="Arial" w:cs="Arial"/>
          <w:sz w:val="24"/>
          <w:szCs w:val="24"/>
        </w:rPr>
        <w:t>gage</w:t>
      </w:r>
      <w:r w:rsidR="001A1FB6" w:rsidRPr="00C05199">
        <w:rPr>
          <w:rFonts w:ascii="Arial" w:eastAsia="Times New Roman" w:hAnsi="Arial" w:cs="Arial"/>
          <w:sz w:val="24"/>
          <w:szCs w:val="24"/>
        </w:rPr>
        <w:t xml:space="preserve"> </w:t>
      </w:r>
      <w:r w:rsidR="008F7BCB" w:rsidRPr="00C05199">
        <w:rPr>
          <w:rFonts w:ascii="Arial" w:eastAsia="Times New Roman" w:hAnsi="Arial" w:cs="Arial"/>
          <w:sz w:val="24"/>
          <w:szCs w:val="24"/>
        </w:rPr>
        <w:t>to the amplifier</w:t>
      </w:r>
      <w:r w:rsidR="0014781B">
        <w:rPr>
          <w:rFonts w:ascii="Arial" w:eastAsia="Times New Roman" w:hAnsi="Arial" w:cs="Arial"/>
          <w:sz w:val="24"/>
          <w:szCs w:val="24"/>
        </w:rPr>
        <w:t xml:space="preserve"> </w:t>
      </w:r>
      <w:r w:rsidR="00F33531" w:rsidRPr="00C05199">
        <w:rPr>
          <w:rFonts w:ascii="Arial" w:eastAsia="Times New Roman" w:hAnsi="Arial" w:cs="Arial"/>
          <w:sz w:val="24"/>
          <w:szCs w:val="24"/>
        </w:rPr>
        <w:t>using a</w:t>
      </w:r>
      <w:r w:rsidR="001A1FB6" w:rsidRPr="00C05199">
        <w:rPr>
          <w:rFonts w:ascii="Arial" w:eastAsia="Times New Roman" w:hAnsi="Arial" w:cs="Arial"/>
          <w:sz w:val="24"/>
          <w:szCs w:val="24"/>
        </w:rPr>
        <w:t xml:space="preserve"> cable with a mated plug </w:t>
      </w:r>
      <w:r w:rsidR="00F5675C" w:rsidRPr="00C05199">
        <w:rPr>
          <w:rFonts w:ascii="Arial" w:eastAsia="Times New Roman" w:hAnsi="Arial" w:cs="Arial"/>
          <w:sz w:val="24"/>
          <w:szCs w:val="24"/>
        </w:rPr>
        <w:t>(363-SL/6</w:t>
      </w:r>
      <w:r w:rsidR="00A27D44" w:rsidRPr="00C05199">
        <w:rPr>
          <w:rFonts w:ascii="Arial" w:eastAsia="Times New Roman" w:hAnsi="Arial" w:cs="Arial"/>
          <w:sz w:val="24"/>
          <w:szCs w:val="24"/>
        </w:rPr>
        <w:t xml:space="preserve">) </w:t>
      </w:r>
      <w:r w:rsidR="001A1FB6" w:rsidRPr="00C05199">
        <w:rPr>
          <w:rFonts w:ascii="Arial" w:eastAsia="Times New Roman" w:hAnsi="Arial" w:cs="Arial"/>
          <w:sz w:val="24"/>
          <w:szCs w:val="24"/>
        </w:rPr>
        <w:t>to match the electrode pedestal.</w:t>
      </w:r>
      <w:r w:rsidR="008F7BCB" w:rsidRPr="00C05199">
        <w:rPr>
          <w:rFonts w:ascii="Arial" w:eastAsia="Times New Roman" w:hAnsi="Arial" w:cs="Arial"/>
          <w:sz w:val="24"/>
          <w:szCs w:val="24"/>
        </w:rPr>
        <w:t xml:space="preserve"> The threaded cap provides additional security to maintain uninterrupted signals during the experiment. </w:t>
      </w:r>
    </w:p>
    <w:p w:rsidR="00214907" w:rsidRPr="00C05199" w:rsidRDefault="00214907" w:rsidP="00A60CD5">
      <w:pPr>
        <w:spacing w:after="0" w:line="240" w:lineRule="auto"/>
        <w:rPr>
          <w:rFonts w:ascii="Arial" w:eastAsia="Times New Roman" w:hAnsi="Arial" w:cs="Arial"/>
          <w:sz w:val="24"/>
          <w:szCs w:val="24"/>
        </w:rPr>
      </w:pPr>
    </w:p>
    <w:p w:rsidR="00FE7123" w:rsidRPr="00C05199" w:rsidRDefault="00107942" w:rsidP="00A60CD5">
      <w:pPr>
        <w:spacing w:after="0" w:line="240" w:lineRule="auto"/>
        <w:rPr>
          <w:rFonts w:ascii="Arial" w:eastAsia="Times New Roman" w:hAnsi="Arial" w:cs="Arial"/>
          <w:sz w:val="24"/>
          <w:szCs w:val="24"/>
        </w:rPr>
      </w:pPr>
      <w:r>
        <w:rPr>
          <w:rFonts w:ascii="Arial" w:eastAsia="Times New Roman" w:hAnsi="Arial" w:cs="Arial"/>
          <w:sz w:val="24"/>
          <w:szCs w:val="24"/>
        </w:rPr>
        <w:t>1.5.3)</w:t>
      </w:r>
      <w:r>
        <w:rPr>
          <w:rFonts w:ascii="Arial" w:eastAsia="Times New Roman" w:hAnsi="Arial" w:cs="Arial"/>
          <w:sz w:val="24"/>
          <w:szCs w:val="24"/>
        </w:rPr>
        <w:tab/>
      </w:r>
      <w:proofErr w:type="gramStart"/>
      <w:r w:rsidR="002C786D">
        <w:rPr>
          <w:rFonts w:ascii="Arial" w:eastAsia="Times New Roman" w:hAnsi="Arial" w:cs="Arial"/>
          <w:sz w:val="24"/>
          <w:szCs w:val="24"/>
        </w:rPr>
        <w:t>Adjust</w:t>
      </w:r>
      <w:proofErr w:type="gramEnd"/>
      <w:r w:rsidR="002C786D">
        <w:rPr>
          <w:rFonts w:ascii="Arial" w:eastAsia="Times New Roman" w:hAnsi="Arial" w:cs="Arial"/>
          <w:sz w:val="24"/>
          <w:szCs w:val="24"/>
        </w:rPr>
        <w:t xml:space="preserve"> </w:t>
      </w:r>
      <w:r>
        <w:rPr>
          <w:rFonts w:ascii="Arial" w:eastAsia="Times New Roman" w:hAnsi="Arial" w:cs="Arial"/>
          <w:sz w:val="24"/>
          <w:szCs w:val="24"/>
        </w:rPr>
        <w:t xml:space="preserve">the Bridge, </w:t>
      </w:r>
      <w:r w:rsidR="002C786D">
        <w:rPr>
          <w:rFonts w:ascii="Arial" w:eastAsia="Times New Roman" w:hAnsi="Arial" w:cs="Arial"/>
          <w:sz w:val="24"/>
          <w:szCs w:val="24"/>
        </w:rPr>
        <w:t>B</w:t>
      </w:r>
      <w:r>
        <w:rPr>
          <w:rFonts w:ascii="Arial" w:eastAsia="Times New Roman" w:hAnsi="Arial" w:cs="Arial"/>
          <w:sz w:val="24"/>
          <w:szCs w:val="24"/>
        </w:rPr>
        <w:t xml:space="preserve">alance and </w:t>
      </w:r>
      <w:r w:rsidR="002C786D">
        <w:rPr>
          <w:rFonts w:ascii="Arial" w:eastAsia="Times New Roman" w:hAnsi="Arial" w:cs="Arial"/>
          <w:sz w:val="24"/>
          <w:szCs w:val="24"/>
        </w:rPr>
        <w:t>G</w:t>
      </w:r>
      <w:r>
        <w:rPr>
          <w:rFonts w:ascii="Arial" w:eastAsia="Times New Roman" w:hAnsi="Arial" w:cs="Arial"/>
          <w:sz w:val="24"/>
          <w:szCs w:val="24"/>
        </w:rPr>
        <w:t xml:space="preserve">ain settings on the amplifier to a dedicated strain gage per manufacturer instructions. Affix </w:t>
      </w:r>
      <w:r w:rsidR="0014781B">
        <w:rPr>
          <w:rFonts w:ascii="Arial" w:eastAsia="Times New Roman" w:hAnsi="Arial" w:cs="Arial"/>
          <w:sz w:val="24"/>
          <w:szCs w:val="24"/>
        </w:rPr>
        <w:t xml:space="preserve">the </w:t>
      </w:r>
      <w:r w:rsidR="00C61694">
        <w:rPr>
          <w:rFonts w:ascii="Arial" w:eastAsia="Times New Roman" w:hAnsi="Arial" w:cs="Arial"/>
          <w:sz w:val="24"/>
          <w:szCs w:val="24"/>
        </w:rPr>
        <w:t xml:space="preserve">end of </w:t>
      </w:r>
      <w:r>
        <w:rPr>
          <w:rFonts w:ascii="Arial" w:eastAsia="Times New Roman" w:hAnsi="Arial" w:cs="Arial"/>
          <w:sz w:val="24"/>
          <w:szCs w:val="24"/>
        </w:rPr>
        <w:t xml:space="preserve">the strain gage </w:t>
      </w:r>
      <w:r w:rsidR="00C61694">
        <w:rPr>
          <w:rFonts w:ascii="Arial" w:eastAsia="Times New Roman" w:hAnsi="Arial" w:cs="Arial"/>
          <w:sz w:val="24"/>
          <w:szCs w:val="24"/>
        </w:rPr>
        <w:t xml:space="preserve">where the wires exit </w:t>
      </w:r>
      <w:r>
        <w:rPr>
          <w:rFonts w:ascii="Arial" w:eastAsia="Times New Roman" w:hAnsi="Arial" w:cs="Arial"/>
          <w:sz w:val="24"/>
          <w:szCs w:val="24"/>
        </w:rPr>
        <w:t xml:space="preserve">horizontally </w:t>
      </w:r>
      <w:r w:rsidR="00C61694">
        <w:rPr>
          <w:rFonts w:ascii="Arial" w:eastAsia="Times New Roman" w:hAnsi="Arial" w:cs="Arial"/>
          <w:sz w:val="24"/>
          <w:szCs w:val="24"/>
        </w:rPr>
        <w:t xml:space="preserve">to a rigid clamp </w:t>
      </w:r>
      <w:r>
        <w:rPr>
          <w:rFonts w:ascii="Arial" w:eastAsia="Times New Roman" w:hAnsi="Arial" w:cs="Arial"/>
          <w:sz w:val="24"/>
          <w:szCs w:val="24"/>
        </w:rPr>
        <w:t>and calibrat</w:t>
      </w:r>
      <w:r w:rsidR="002C786D">
        <w:rPr>
          <w:rFonts w:ascii="Arial" w:eastAsia="Times New Roman" w:hAnsi="Arial" w:cs="Arial"/>
          <w:sz w:val="24"/>
          <w:szCs w:val="24"/>
        </w:rPr>
        <w:t>e</w:t>
      </w:r>
      <w:r>
        <w:rPr>
          <w:rFonts w:ascii="Arial" w:eastAsia="Times New Roman" w:hAnsi="Arial" w:cs="Arial"/>
          <w:sz w:val="24"/>
          <w:szCs w:val="24"/>
        </w:rPr>
        <w:t xml:space="preserve"> </w:t>
      </w:r>
      <w:r w:rsidR="00C61694">
        <w:rPr>
          <w:rFonts w:ascii="Arial" w:eastAsia="Times New Roman" w:hAnsi="Arial" w:cs="Arial"/>
          <w:sz w:val="24"/>
          <w:szCs w:val="24"/>
        </w:rPr>
        <w:t xml:space="preserve">by placing </w:t>
      </w:r>
      <w:r>
        <w:rPr>
          <w:rFonts w:ascii="Arial" w:eastAsia="Times New Roman" w:hAnsi="Arial" w:cs="Arial"/>
          <w:sz w:val="24"/>
          <w:szCs w:val="24"/>
        </w:rPr>
        <w:t xml:space="preserve">a 1g static load </w:t>
      </w:r>
      <w:r w:rsidR="00C61694">
        <w:rPr>
          <w:rFonts w:ascii="Arial" w:eastAsia="Times New Roman" w:hAnsi="Arial" w:cs="Arial"/>
          <w:sz w:val="24"/>
          <w:szCs w:val="24"/>
        </w:rPr>
        <w:t xml:space="preserve">on the opposite end </w:t>
      </w:r>
      <w:r>
        <w:rPr>
          <w:rFonts w:ascii="Arial" w:eastAsia="Times New Roman" w:hAnsi="Arial" w:cs="Arial"/>
          <w:sz w:val="24"/>
          <w:szCs w:val="24"/>
        </w:rPr>
        <w:t xml:space="preserve">as originally described by </w:t>
      </w:r>
      <w:proofErr w:type="spellStart"/>
      <w:r>
        <w:rPr>
          <w:rFonts w:ascii="Arial" w:eastAsia="Times New Roman" w:hAnsi="Arial" w:cs="Arial"/>
          <w:sz w:val="24"/>
          <w:szCs w:val="24"/>
        </w:rPr>
        <w:t>Pascaud</w:t>
      </w:r>
      <w:proofErr w:type="spellEnd"/>
      <w:r>
        <w:rPr>
          <w:rFonts w:ascii="Arial" w:eastAsia="Times New Roman" w:hAnsi="Arial" w:cs="Arial"/>
          <w:sz w:val="24"/>
          <w:szCs w:val="24"/>
        </w:rPr>
        <w:t xml:space="preserve"> and colleagues</w:t>
      </w:r>
      <w:r w:rsidR="00FE7957">
        <w:rPr>
          <w:rFonts w:ascii="Arial" w:eastAsia="Times New Roman" w:hAnsi="Arial" w:cs="Arial"/>
          <w:sz w:val="24"/>
          <w:szCs w:val="24"/>
        </w:rPr>
        <w:fldChar w:fldCharType="begin">
          <w:fldData xml:space="preserve">PFJlZm1hbj48Q2l0ZT48QXV0aG9yPlBhc2NhdWQgWEI8L0F1dGhvcj48WWVhcj4xOTc4PC9ZZWFy
PjxSZWNOdW0+NTYyMTwvUmVjTnVtPjxJRFRleHQ+QSBtaW5pYXR1cmUgdHJhbnNkdWNlciBmb3Ig
cmVjb3JkaW5nIGludGVzdGluYWwgbW90aWxpdHkgaW4gdW5yZXN0cmFpbmVkIGNocm9uaWMgcmF0
czwvSURUZXh0PjxNREwgUmVmX1R5cGU9IkpvdXJuYWwiPjxSZWZfVHlwZT5Kb3VybmFsPC9SZWZf
VHlwZT48UmVmX0lEPjU2MjE8L1JlZl9JRD48VGl0bGVfUHJpbWFyeT5BIG1pbmlhdHVyZSB0cmFu
c2R1Y2VyIGZvciByZWNvcmRpbmcgaW50ZXN0aW5hbCBtb3RpbGl0eSBpbiB1bnJlc3RyYWluZWQg
Y2hyb25pYyByYXRzPC9UaXRsZV9QcmltYXJ5PjxBdXRob3JzX1ByaW1hcnk+UGFzY2F1ZCBYQixG
LkEuVS48L0F1dGhvcnNfUHJpbWFyeT48QXV0aG9yc19QcmltYXJ5PkdlbnRvbiBNSixGLkEuVS48
L0F1dGhvcnNfUHJpbWFyeT48QXV0aG9yc19QcmltYXJ5PkJhc3MsUC48L0F1dGhvcnNfUHJpbWFy
eT48RGF0ZV9QcmltYXJ5PjE5NzgvNC80PC9EYXRlX1ByaW1hcnk+PEtleXdvcmRzPkFuaW1hbDwv
S2V5d29yZHM+PEtleXdvcmRzPkFOSU1BTFM8L0tleXdvcmRzPjxLZXl3b3Jkcz5DT05UUkFDVElP
TjwvS2V5d29yZHM+PEtleXdvcmRzPkdBU1RST0lOVEVTVElOQUw8L0tleXdvcmRzPjxLZXl3b3Jk
cz5HYXN0cm9pbnRlc3RpbmFsIE1vdGlsaXR5PC9LZXl3b3Jkcz48S2V5d29yZHM+R3V0PC9LZXl3
b3Jkcz48S2V5d29yZHM+R3V0IG1vdGlsaXR5PC9LZXl3b3Jkcz48S2V5d29yZHM+SU5URVNUSU5B
TCBNT1RJTElUWTwvS2V5d29yZHM+PEtleXdvcmRzPk1PVElMSVRZPC9LZXl3b3Jkcz48S2V5d29y
ZHM+TVVTQ0xFPC9LZXl3b3Jkcz48S2V5d29yZHM+TVVTQ0xFUzwvS2V5d29yZHM+PEtleXdvcmRz
PlByZXNzdXJlPC9LZXl3b3Jkcz48S2V5d29yZHM+UkFUPC9LZXl3b3Jkcz48S2V5d29yZHM+UkFU
UzwvS2V5d29yZHM+PEtleXdvcmRzPlJPREVOVDwvS2V5d29yZHM+PEtleXdvcmRzPnN0cmFpbjwv
S2V5d29yZHM+PEtleXdvcmRzPlRyYW5zZHVjZXJzPC9LZXl3b3Jkcz48UmVwcmludD5Ob3QgaW4g
RmlsZTwvUmVwcmludD48U3RhcnRfUGFnZT5FNTMyPC9TdGFydF9QYWdlPjxFbmRfUGFnZT5FNTM4
PC9FbmRfUGFnZT48UGVyaW9kaWNhbD5BbS5KIFBoeXNpb2wgRW5kb2NyaW5vbC5NZXRhYi5HYXN0
cm9pbnRlc3QuUGh5c2lvbC48L1BlcmlvZGljYWw+PFZvbHVtZT40PC9Wb2x1bWU+PElzc3VlPjU8
L0lzc3VlPjxaWl9Kb3VybmFsU3RkQWJicmV2PjxmIG5hbWU9IlN5c3RlbSI+QW0uSiBQaHlzaW9s
IEVuZG9jcmlub2wuTWV0YWIuR2FzdHJvaW50ZXN0LlBoeXNpb2wuPC9mPjwvWlpfSm91cm5hbFN0
ZEFiYnJldj48WlpfV29ya2Zvcm1JRD4xPC9aWl9Xb3JrZm9ybUlEPjwvTURMPjwvQ2l0ZT48Q2l0
ZT48QXV0aG9yPkhvbG1lczwvQXV0aG9yPjxZZWFyPjIwMDk8L1llYXI+PFJlY051bT41MDgxPC9S
ZWNOdW0+PElEVGV4dD5WYWdhbGx5IG1lZGlhdGVkIGVmZmVjdHMgb2YgZ2x1Y2Fnb24tbGlrZSBw
ZXB0aWRlIDE6IGluIHZpdHJvIGFuZCBpbiB2aXZvIGdhc3RyaWMgYWN0aW9uczwvSURUZXh0PjxN
REwgUmVmX1R5cGU9IkpvdXJuYWwiPjxSZWZfVHlwZT5Kb3VybmFsPC9SZWZfVHlwZT48UmVmX0lE
PjUwODE8L1JlZl9JRD48VGl0bGVfUHJpbWFyeT5WYWdhbGx5IG1lZGlhdGVkIGVmZmVjdHMgb2Yg
Z2x1Y2Fnb24tbGlrZSBwZXB0aWRlIDE6IGluIHZpdHJvIGFuZCBpbiB2aXZvIGdhc3RyaWMgYWN0
aW9uczwvVGl0bGVfUHJpbWFyeT48QXV0aG9yc19QcmltYXJ5PkhvbG1lcyxHcmVnb3J5IE0uPC9B
dXRob3JzX1ByaW1hcnk+PEF1dGhvcnNfUHJpbWFyeT5Ccm93bmluZyxLaXJzdGVlbiBOLjwvQXV0
aG9yc19QcmltYXJ5PjxBdXRob3JzX1ByaW1hcnk+VG9uZyxNZWxpc3NhPC9BdXRob3JzX1ByaW1h
cnk+PEF1dGhvcnNfUHJpbWFyeT5RdWFsbHMtQ3JlZWttb3JlLEVtaWx5PC9BdXRob3JzX1ByaW1h
cnk+PEF1dGhvcnNfUHJpbWFyeT5UcmF2YWdsaSxSLkFsYmVydG88L0F1dGhvcnNfUHJpbWFyeT48
RGF0ZV9QcmltYXJ5PjIwMDkvMTAvMTwvRGF0ZV9QcmltYXJ5PjxLZXl3b3Jkcz5nYXN0cmljPC9L
ZXl3b3Jkcz48S2V5d29yZHM+SU4gVklUUk88L0tleXdvcmRzPjxLZXl3b3Jkcz5QRVBUSURFPC9L
ZXl3b3Jkcz48UmVwcmludD5Ob3QgaW4gRmlsZTwvUmVwcmludD48U3RhcnRfUGFnZT40NzQ5PC9T
dGFydF9QYWdlPjxFbmRfUGFnZT40NzU5PC9FbmRfUGFnZT48UGVyaW9kaWNhbD5UaGUgSm91cm5h
bCBvZiBQaHlzaW9sb2d5PC9QZXJpb2RpY2FsPjxWb2x1bWU+NTg3PC9Wb2x1bWU+PElzc3VlPjE5
PC9Jc3N1ZT48V2ViX1VSTD5odHRwOi8vanAucGh5c29jLm9yZy9jb250ZW50LzU4Ny8xOS80NzQ5
LmFic3RyYWN0PC9XZWJfVVJMPjxaWl9Kb3VybmFsRnVsbD48ZiBuYW1lPSJTeXN0ZW0iPlRoZSBK
b3VybmFsIG9mIFBoeXNpb2xvZ3k8L2Y+PC9aWl9Kb3VybmFsRnVsbD48WlpfV29ya2Zvcm1JRD4x
PC9aWl9Xb3JrZm9ybUlEPjwvTURMPjwvQ2l0ZT48Q2l0ZT48QXV0aG9yPlRvbmc8L0F1dGhvcj48
WWVhcj4yMDExPC9ZZWFyPjxSZWNOdW0+NTM2MTwvUmVjTnVtPjxJRFRleHQ+RXhwZXJpbWVudGFs
IHNwaW5hbCBjb3JkIGluanVyeSBpbiByYXRzIGRpbWluaXNoZXMgdmFnYWxseS1tZWRpYXRlZCBn
YXN0cmljIHJlc3BvbnNlcyB0byBjaG9sZWN5c3Rva2luaW4tOHM8L0lEVGV4dD48TURMIFJlZl9U
eXBlPSJKb3VybmFsIj48UmVmX1R5cGU+Sm91cm5hbDwvUmVmX1R5cGU+PFJlZl9JRD41MzYxPC9S
ZWZfSUQ+PFRpdGxlX1ByaW1hcnk+RXhwZXJpbWVudGFsIHNwaW5hbCBjb3JkIGluanVyeSBpbiBy
YXRzIGRpbWluaXNoZXMgdmFnYWxseS1tZWRpYXRlZCBnYXN0cmljIHJlc3BvbnNlcyB0byBjaG9s
ZWN5c3Rva2luaW4tOHM8L1RpdGxlX1ByaW1hcnk+PEF1dGhvcnNfUHJpbWFyeT5Ub25nLE0uPC9B
dXRob3JzX1ByaW1hcnk+PEF1dGhvcnNfUHJpbWFyeT5RdWFsbHMtQ3JlZWttb3JlLEUuPC9BdXRo
b3JzX1ByaW1hcnk+PEF1dGhvcnNfUHJpbWFyeT5Ccm93bmluZyxLLk4uPC9BdXRob3JzX1ByaW1h
cnk+PEF1dGhvcnNfUHJpbWFyeT5UcmF2YWdsaSxSLkEuPC9BdXRob3JzX1ByaW1hcnk+PEF1dGhv
cnNfUHJpbWFyeT5Ib2xtZXMsRy5NLjwvQXV0aG9yc19QcmltYXJ5PjxEYXRlX1ByaW1hcnk+MjAx
MTwvRGF0ZV9QcmltYXJ5PjxLZXl3b3Jkcz5CUkFJTlNURU08L0tleXdvcmRzPjxLZXl3b3Jkcz5n
YXMtdHJvaW50ZXN0aW5hbCB0cmFuc2l0PC9LZXl3b3Jkcz48S2V5d29yZHM+Z2FzdHJpYzwvS2V5
d29yZHM+PEtleXdvcmRzPkdhc3Ryb2ludGVzdGluYWwgTW90aWxpdHk8L0tleXdvcmRzPjxLZXl3
b3Jkcz5SQVQ8L0tleXdvcmRzPjxLZXl3b3Jkcz5SQVRTPC9LZXl3b3Jkcz48S2V5d29yZHM+U1BJ
TkFMPC9LZXl3b3Jkcz48S2V5d29yZHM+U1BJTkFMIENPUkQ8L0tleXdvcmRzPjxLZXl3b3Jkcz5T
UElOQUwgQ09SRCBJTkpVUklFUzwvS2V5d29yZHM+PEtleXdvcmRzPlNQSU5BTCBDT1JEIElOSlVS
WTwvS2V5d29yZHM+PEtleXdvcmRzPnZhZ28tdmFnYWwgcmVmbGV4ZXM8L0tleXdvcmRzPjxSZXBy
aW50Pk5vdCBpbiBGaWxlPC9SZXByaW50PjxTdGFydF9QYWdlPmU2OTwvU3RhcnRfUGFnZT48RW5k
X1BhZ2U+ZTc5PC9FbmRfUGFnZT48UGVyaW9kaWNhbD5OZXVyb2dhc3Ryb2VudGVyb2xvZ3kgJmFt
cDsgTW90aWxpdHk8L1BlcmlvZGljYWw+PFZvbHVtZT4yMzwvVm9sdW1lPjxJc3N1ZT4yPC9Jc3N1
ZT48SVNTTl9JU0JOPjEzNjUtMjk4MjwvSVNTTl9JU0JOPjxXZWJfVVJMPmh0dHA6Ly9keC5kb2ku
b3JnLzEwLjExMTEvai4xMzY1LTI5ODIuMjAxMC4wMTYxNi54PC9XZWJfVVJMPjxaWl9Kb3VybmFs
U3RkQWJicmV2PjxmIG5hbWU9IlN5c3RlbSI+TmV1cm9nYXN0cm9lbnRlcm9sb2d5ICZhbXA7IE1v
dGlsaXR5PC9mPjwvWlpfSm91cm5hbFN0ZEFiYnJldj48WlpfV29ya2Zvcm1JRD4xPC9aWl9Xb3Jr
Zm9ybUlEPjwvTURMPjwvQ2l0ZT48L1JlZm1hbj4A
</w:fldData>
        </w:fldChar>
      </w:r>
      <w:r w:rsidR="00B415BB">
        <w:rPr>
          <w:rFonts w:ascii="Arial" w:eastAsia="Times New Roman" w:hAnsi="Arial" w:cs="Arial"/>
          <w:sz w:val="24"/>
          <w:szCs w:val="24"/>
        </w:rPr>
        <w:instrText xml:space="preserve"> ADDIN REFMGR.CITE </w:instrText>
      </w:r>
      <w:r w:rsidR="00FE7957">
        <w:rPr>
          <w:rFonts w:ascii="Arial" w:eastAsia="Times New Roman" w:hAnsi="Arial" w:cs="Arial"/>
          <w:sz w:val="24"/>
          <w:szCs w:val="24"/>
        </w:rPr>
        <w:fldChar w:fldCharType="begin">
          <w:fldData xml:space="preserve">PFJlZm1hbj48Q2l0ZT48QXV0aG9yPlBhc2NhdWQgWEI8L0F1dGhvcj48WWVhcj4xOTc4PC9ZZWFy
PjxSZWNOdW0+NTYyMTwvUmVjTnVtPjxJRFRleHQ+QSBtaW5pYXR1cmUgdHJhbnNkdWNlciBmb3Ig
cmVjb3JkaW5nIGludGVzdGluYWwgbW90aWxpdHkgaW4gdW5yZXN0cmFpbmVkIGNocm9uaWMgcmF0
czwvSURUZXh0PjxNREwgUmVmX1R5cGU9IkpvdXJuYWwiPjxSZWZfVHlwZT5Kb3VybmFsPC9SZWZf
VHlwZT48UmVmX0lEPjU2MjE8L1JlZl9JRD48VGl0bGVfUHJpbWFyeT5BIG1pbmlhdHVyZSB0cmFu
c2R1Y2VyIGZvciByZWNvcmRpbmcgaW50ZXN0aW5hbCBtb3RpbGl0eSBpbiB1bnJlc3RyYWluZWQg
Y2hyb25pYyByYXRzPC9UaXRsZV9QcmltYXJ5PjxBdXRob3JzX1ByaW1hcnk+UGFzY2F1ZCBYQixG
LkEuVS48L0F1dGhvcnNfUHJpbWFyeT48QXV0aG9yc19QcmltYXJ5PkdlbnRvbiBNSixGLkEuVS48
L0F1dGhvcnNfUHJpbWFyeT48QXV0aG9yc19QcmltYXJ5PkJhc3MsUC48L0F1dGhvcnNfUHJpbWFy
eT48RGF0ZV9QcmltYXJ5PjE5NzgvNC80PC9EYXRlX1ByaW1hcnk+PEtleXdvcmRzPkFuaW1hbDwv
S2V5d29yZHM+PEtleXdvcmRzPkFOSU1BTFM8L0tleXdvcmRzPjxLZXl3b3Jkcz5DT05UUkFDVElP
TjwvS2V5d29yZHM+PEtleXdvcmRzPkdBU1RST0lOVEVTVElOQUw8L0tleXdvcmRzPjxLZXl3b3Jk
cz5HYXN0cm9pbnRlc3RpbmFsIE1vdGlsaXR5PC9LZXl3b3Jkcz48S2V5d29yZHM+R3V0PC9LZXl3
b3Jkcz48S2V5d29yZHM+R3V0IG1vdGlsaXR5PC9LZXl3b3Jkcz48S2V5d29yZHM+SU5URVNUSU5B
TCBNT1RJTElUWTwvS2V5d29yZHM+PEtleXdvcmRzPk1PVElMSVRZPC9LZXl3b3Jkcz48S2V5d29y
ZHM+TVVTQ0xFPC9LZXl3b3Jkcz48S2V5d29yZHM+TVVTQ0xFUzwvS2V5d29yZHM+PEtleXdvcmRz
PlByZXNzdXJlPC9LZXl3b3Jkcz48S2V5d29yZHM+UkFUPC9LZXl3b3Jkcz48S2V5d29yZHM+UkFU
UzwvS2V5d29yZHM+PEtleXdvcmRzPlJPREVOVDwvS2V5d29yZHM+PEtleXdvcmRzPnN0cmFpbjwv
S2V5d29yZHM+PEtleXdvcmRzPlRyYW5zZHVjZXJzPC9LZXl3b3Jkcz48UmVwcmludD5Ob3QgaW4g
RmlsZTwvUmVwcmludD48U3RhcnRfUGFnZT5FNTMyPC9TdGFydF9QYWdlPjxFbmRfUGFnZT5FNTM4
PC9FbmRfUGFnZT48UGVyaW9kaWNhbD5BbS5KIFBoeXNpb2wgRW5kb2NyaW5vbC5NZXRhYi5HYXN0
cm9pbnRlc3QuUGh5c2lvbC48L1BlcmlvZGljYWw+PFZvbHVtZT40PC9Wb2x1bWU+PElzc3VlPjU8
L0lzc3VlPjxaWl9Kb3VybmFsU3RkQWJicmV2PjxmIG5hbWU9IlN5c3RlbSI+QW0uSiBQaHlzaW9s
IEVuZG9jcmlub2wuTWV0YWIuR2FzdHJvaW50ZXN0LlBoeXNpb2wuPC9mPjwvWlpfSm91cm5hbFN0
ZEFiYnJldj48WlpfV29ya2Zvcm1JRD4xPC9aWl9Xb3JrZm9ybUlEPjwvTURMPjwvQ2l0ZT48Q2l0
ZT48QXV0aG9yPkhvbG1lczwvQXV0aG9yPjxZZWFyPjIwMDk8L1llYXI+PFJlY051bT41MDgxPC9S
ZWNOdW0+PElEVGV4dD5WYWdhbGx5IG1lZGlhdGVkIGVmZmVjdHMgb2YgZ2x1Y2Fnb24tbGlrZSBw
ZXB0aWRlIDE6IGluIHZpdHJvIGFuZCBpbiB2aXZvIGdhc3RyaWMgYWN0aW9uczwvSURUZXh0PjxN
REwgUmVmX1R5cGU9IkpvdXJuYWwiPjxSZWZfVHlwZT5Kb3VybmFsPC9SZWZfVHlwZT48UmVmX0lE
PjUwODE8L1JlZl9JRD48VGl0bGVfUHJpbWFyeT5WYWdhbGx5IG1lZGlhdGVkIGVmZmVjdHMgb2Yg
Z2x1Y2Fnb24tbGlrZSBwZXB0aWRlIDE6IGluIHZpdHJvIGFuZCBpbiB2aXZvIGdhc3RyaWMgYWN0
aW9uczwvVGl0bGVfUHJpbWFyeT48QXV0aG9yc19QcmltYXJ5PkhvbG1lcyxHcmVnb3J5IE0uPC9B
dXRob3JzX1ByaW1hcnk+PEF1dGhvcnNfUHJpbWFyeT5Ccm93bmluZyxLaXJzdGVlbiBOLjwvQXV0
aG9yc19QcmltYXJ5PjxBdXRob3JzX1ByaW1hcnk+VG9uZyxNZWxpc3NhPC9BdXRob3JzX1ByaW1h
cnk+PEF1dGhvcnNfUHJpbWFyeT5RdWFsbHMtQ3JlZWttb3JlLEVtaWx5PC9BdXRob3JzX1ByaW1h
cnk+PEF1dGhvcnNfUHJpbWFyeT5UcmF2YWdsaSxSLkFsYmVydG88L0F1dGhvcnNfUHJpbWFyeT48
RGF0ZV9QcmltYXJ5PjIwMDkvMTAvMTwvRGF0ZV9QcmltYXJ5PjxLZXl3b3Jkcz5nYXN0cmljPC9L
ZXl3b3Jkcz48S2V5d29yZHM+SU4gVklUUk88L0tleXdvcmRzPjxLZXl3b3Jkcz5QRVBUSURFPC9L
ZXl3b3Jkcz48UmVwcmludD5Ob3QgaW4gRmlsZTwvUmVwcmludD48U3RhcnRfUGFnZT40NzQ5PC9T
dGFydF9QYWdlPjxFbmRfUGFnZT40NzU5PC9FbmRfUGFnZT48UGVyaW9kaWNhbD5UaGUgSm91cm5h
bCBvZiBQaHlzaW9sb2d5PC9QZXJpb2RpY2FsPjxWb2x1bWU+NTg3PC9Wb2x1bWU+PElzc3VlPjE5
PC9Jc3N1ZT48V2ViX1VSTD5odHRwOi8vanAucGh5c29jLm9yZy9jb250ZW50LzU4Ny8xOS80NzQ5
LmFic3RyYWN0PC9XZWJfVVJMPjxaWl9Kb3VybmFsRnVsbD48ZiBuYW1lPSJTeXN0ZW0iPlRoZSBK
b3VybmFsIG9mIFBoeXNpb2xvZ3k8L2Y+PC9aWl9Kb3VybmFsRnVsbD48WlpfV29ya2Zvcm1JRD4x
PC9aWl9Xb3JrZm9ybUlEPjwvTURMPjwvQ2l0ZT48Q2l0ZT48QXV0aG9yPlRvbmc8L0F1dGhvcj48
WWVhcj4yMDExPC9ZZWFyPjxSZWNOdW0+NTM2MTwvUmVjTnVtPjxJRFRleHQ+RXhwZXJpbWVudGFs
IHNwaW5hbCBjb3JkIGluanVyeSBpbiByYXRzIGRpbWluaXNoZXMgdmFnYWxseS1tZWRpYXRlZCBn
YXN0cmljIHJlc3BvbnNlcyB0byBjaG9sZWN5c3Rva2luaW4tOHM8L0lEVGV4dD48TURMIFJlZl9U
eXBlPSJKb3VybmFsIj48UmVmX1R5cGU+Sm91cm5hbDwvUmVmX1R5cGU+PFJlZl9JRD41MzYxPC9S
ZWZfSUQ+PFRpdGxlX1ByaW1hcnk+RXhwZXJpbWVudGFsIHNwaW5hbCBjb3JkIGluanVyeSBpbiBy
YXRzIGRpbWluaXNoZXMgdmFnYWxseS1tZWRpYXRlZCBnYXN0cmljIHJlc3BvbnNlcyB0byBjaG9s
ZWN5c3Rva2luaW4tOHM8L1RpdGxlX1ByaW1hcnk+PEF1dGhvcnNfUHJpbWFyeT5Ub25nLE0uPC9B
dXRob3JzX1ByaW1hcnk+PEF1dGhvcnNfUHJpbWFyeT5RdWFsbHMtQ3JlZWttb3JlLEUuPC9BdXRo
b3JzX1ByaW1hcnk+PEF1dGhvcnNfUHJpbWFyeT5Ccm93bmluZyxLLk4uPC9BdXRob3JzX1ByaW1h
cnk+PEF1dGhvcnNfUHJpbWFyeT5UcmF2YWdsaSxSLkEuPC9BdXRob3JzX1ByaW1hcnk+PEF1dGhv
cnNfUHJpbWFyeT5Ib2xtZXMsRy5NLjwvQXV0aG9yc19QcmltYXJ5PjxEYXRlX1ByaW1hcnk+MjAx
MTwvRGF0ZV9QcmltYXJ5PjxLZXl3b3Jkcz5CUkFJTlNURU08L0tleXdvcmRzPjxLZXl3b3Jkcz5n
YXMtdHJvaW50ZXN0aW5hbCB0cmFuc2l0PC9LZXl3b3Jkcz48S2V5d29yZHM+Z2FzdHJpYzwvS2V5
d29yZHM+PEtleXdvcmRzPkdhc3Ryb2ludGVzdGluYWwgTW90aWxpdHk8L0tleXdvcmRzPjxLZXl3
b3Jkcz5SQVQ8L0tleXdvcmRzPjxLZXl3b3Jkcz5SQVRTPC9LZXl3b3Jkcz48S2V5d29yZHM+U1BJ
TkFMPC9LZXl3b3Jkcz48S2V5d29yZHM+U1BJTkFMIENPUkQ8L0tleXdvcmRzPjxLZXl3b3Jkcz5T
UElOQUwgQ09SRCBJTkpVUklFUzwvS2V5d29yZHM+PEtleXdvcmRzPlNQSU5BTCBDT1JEIElOSlVS
WTwvS2V5d29yZHM+PEtleXdvcmRzPnZhZ28tdmFnYWwgcmVmbGV4ZXM8L0tleXdvcmRzPjxSZXBy
aW50Pk5vdCBpbiBGaWxlPC9SZXByaW50PjxTdGFydF9QYWdlPmU2OTwvU3RhcnRfUGFnZT48RW5k
X1BhZ2U+ZTc5PC9FbmRfUGFnZT48UGVyaW9kaWNhbD5OZXVyb2dhc3Ryb2VudGVyb2xvZ3kgJmFt
cDsgTW90aWxpdHk8L1BlcmlvZGljYWw+PFZvbHVtZT4yMzwvVm9sdW1lPjxJc3N1ZT4yPC9Jc3N1
ZT48SVNTTl9JU0JOPjEzNjUtMjk4MjwvSVNTTl9JU0JOPjxXZWJfVVJMPmh0dHA6Ly9keC5kb2ku
b3JnLzEwLjExMTEvai4xMzY1LTI5ODIuMjAxMC4wMTYxNi54PC9XZWJfVVJMPjxaWl9Kb3VybmFs
U3RkQWJicmV2PjxmIG5hbWU9IlN5c3RlbSI+TmV1cm9nYXN0cm9lbnRlcm9sb2d5ICZhbXA7IE1v
dGlsaXR5PC9mPjwvWlpfSm91cm5hbFN0ZEFiYnJldj48WlpfV29ya2Zvcm1JRD4xPC9aWl9Xb3Jr
Zm9ybUlEPjwvTURMPjwvQ2l0ZT48L1JlZm1hbj4A
</w:fldData>
        </w:fldChar>
      </w:r>
      <w:r w:rsidR="00B415BB">
        <w:rPr>
          <w:rFonts w:ascii="Arial" w:eastAsia="Times New Roman" w:hAnsi="Arial" w:cs="Arial"/>
          <w:sz w:val="24"/>
          <w:szCs w:val="24"/>
        </w:rPr>
        <w:instrText xml:space="preserve"> ADDIN EN.CITE.DATA </w:instrText>
      </w:r>
      <w:r w:rsidR="00FE7957">
        <w:rPr>
          <w:rFonts w:ascii="Arial" w:eastAsia="Times New Roman" w:hAnsi="Arial" w:cs="Arial"/>
          <w:sz w:val="24"/>
          <w:szCs w:val="24"/>
        </w:rPr>
      </w:r>
      <w:r w:rsidR="00FE7957">
        <w:rPr>
          <w:rFonts w:ascii="Arial" w:eastAsia="Times New Roman" w:hAnsi="Arial" w:cs="Arial"/>
          <w:sz w:val="24"/>
          <w:szCs w:val="24"/>
        </w:rPr>
        <w:fldChar w:fldCharType="end"/>
      </w:r>
      <w:r w:rsidR="00FE7957">
        <w:rPr>
          <w:rFonts w:ascii="Arial" w:eastAsia="Times New Roman" w:hAnsi="Arial" w:cs="Arial"/>
          <w:sz w:val="24"/>
          <w:szCs w:val="24"/>
        </w:rPr>
      </w:r>
      <w:r w:rsidR="00FE7957">
        <w:rPr>
          <w:rFonts w:ascii="Arial" w:eastAsia="Times New Roman" w:hAnsi="Arial" w:cs="Arial"/>
          <w:sz w:val="24"/>
          <w:szCs w:val="24"/>
        </w:rPr>
        <w:fldChar w:fldCharType="separate"/>
      </w:r>
      <w:r w:rsidR="00B415BB" w:rsidRPr="00B415BB">
        <w:rPr>
          <w:rFonts w:ascii="Arial" w:eastAsia="Times New Roman" w:hAnsi="Arial" w:cs="Arial"/>
          <w:noProof/>
          <w:sz w:val="24"/>
          <w:szCs w:val="24"/>
          <w:vertAlign w:val="superscript"/>
        </w:rPr>
        <w:t>2, 16, 17</w:t>
      </w:r>
      <w:r w:rsidR="00FE7957">
        <w:rPr>
          <w:rFonts w:ascii="Arial" w:eastAsia="Times New Roman" w:hAnsi="Arial" w:cs="Arial"/>
          <w:sz w:val="24"/>
          <w:szCs w:val="24"/>
        </w:rPr>
        <w:fldChar w:fldCharType="end"/>
      </w:r>
      <w:r>
        <w:rPr>
          <w:rFonts w:ascii="Arial" w:eastAsia="Times New Roman" w:hAnsi="Arial" w:cs="Arial"/>
          <w:sz w:val="24"/>
          <w:szCs w:val="24"/>
        </w:rPr>
        <w:t xml:space="preserve">. </w:t>
      </w:r>
    </w:p>
    <w:p w:rsidR="00FF2834" w:rsidRPr="00C05199" w:rsidRDefault="00FF2834" w:rsidP="00555A60">
      <w:pPr>
        <w:spacing w:after="0" w:line="240" w:lineRule="auto"/>
        <w:rPr>
          <w:rFonts w:ascii="Arial" w:eastAsia="Times New Roman" w:hAnsi="Arial" w:cs="Arial"/>
          <w:sz w:val="24"/>
          <w:szCs w:val="24"/>
        </w:rPr>
      </w:pPr>
    </w:p>
    <w:p w:rsidR="00D567D5" w:rsidRPr="009117A2" w:rsidRDefault="002B350A" w:rsidP="009117A2">
      <w:pPr>
        <w:pStyle w:val="ListParagraph"/>
        <w:numPr>
          <w:ilvl w:val="0"/>
          <w:numId w:val="18"/>
        </w:numPr>
        <w:rPr>
          <w:rFonts w:ascii="Arial" w:hAnsi="Arial" w:cs="Arial"/>
          <w:b/>
        </w:rPr>
      </w:pPr>
      <w:r w:rsidRPr="009117A2">
        <w:rPr>
          <w:rFonts w:ascii="Arial" w:hAnsi="Arial" w:cs="Arial"/>
          <w:b/>
        </w:rPr>
        <w:t>Surgical Procedures for Acute Implantation of Strain Gage</w:t>
      </w:r>
    </w:p>
    <w:p w:rsidR="008146C3" w:rsidRPr="00C05199" w:rsidRDefault="008146C3" w:rsidP="00555A60">
      <w:pPr>
        <w:spacing w:after="0" w:line="240" w:lineRule="auto"/>
        <w:rPr>
          <w:rFonts w:ascii="Arial" w:eastAsia="Times New Roman" w:hAnsi="Arial" w:cs="Arial"/>
          <w:sz w:val="24"/>
          <w:szCs w:val="24"/>
        </w:rPr>
      </w:pPr>
    </w:p>
    <w:p w:rsidR="00D567D5" w:rsidRPr="009117A2" w:rsidRDefault="002B350A" w:rsidP="009117A2">
      <w:pPr>
        <w:rPr>
          <w:rFonts w:ascii="Arial" w:hAnsi="Arial" w:cs="Arial"/>
          <w:b/>
        </w:rPr>
      </w:pPr>
      <w:r w:rsidRPr="009117A2">
        <w:rPr>
          <w:rFonts w:ascii="Arial" w:hAnsi="Arial" w:cs="Arial"/>
          <w:b/>
          <w:sz w:val="24"/>
          <w:szCs w:val="24"/>
        </w:rPr>
        <w:t>2.1)</w:t>
      </w:r>
      <w:r w:rsidRPr="009117A2">
        <w:rPr>
          <w:rFonts w:ascii="Arial" w:hAnsi="Arial" w:cs="Arial"/>
          <w:b/>
          <w:sz w:val="24"/>
          <w:szCs w:val="24"/>
        </w:rPr>
        <w:tab/>
        <w:t>Animal Care and Preparation:</w:t>
      </w:r>
    </w:p>
    <w:p w:rsidR="00D567D5" w:rsidRPr="009117A2" w:rsidRDefault="002B350A" w:rsidP="009117A2">
      <w:pPr>
        <w:pStyle w:val="ListParagraph"/>
        <w:numPr>
          <w:ilvl w:val="2"/>
          <w:numId w:val="22"/>
        </w:numPr>
        <w:rPr>
          <w:rFonts w:ascii="Arial" w:hAnsi="Arial" w:cs="Arial"/>
        </w:rPr>
      </w:pPr>
      <w:r w:rsidRPr="009117A2">
        <w:rPr>
          <w:rFonts w:ascii="Arial" w:hAnsi="Arial" w:cs="Arial"/>
        </w:rPr>
        <w:t xml:space="preserve">Food deprive </w:t>
      </w:r>
      <w:r w:rsidR="00B6207E">
        <w:rPr>
          <w:rFonts w:ascii="Arial" w:hAnsi="Arial" w:cs="Arial"/>
        </w:rPr>
        <w:t>experimental animals</w:t>
      </w:r>
      <w:r w:rsidR="00B6207E" w:rsidRPr="009117A2">
        <w:rPr>
          <w:rFonts w:ascii="Arial" w:hAnsi="Arial" w:cs="Arial"/>
        </w:rPr>
        <w:t xml:space="preserve"> </w:t>
      </w:r>
      <w:r w:rsidRPr="009117A2">
        <w:rPr>
          <w:rFonts w:ascii="Arial" w:hAnsi="Arial" w:cs="Arial"/>
        </w:rPr>
        <w:t xml:space="preserve">the night before </w:t>
      </w:r>
      <w:r w:rsidR="00B6207E">
        <w:rPr>
          <w:rFonts w:ascii="Arial" w:hAnsi="Arial" w:cs="Arial"/>
        </w:rPr>
        <w:t xml:space="preserve">surgical implantation </w:t>
      </w:r>
      <w:r w:rsidRPr="009117A2">
        <w:rPr>
          <w:rFonts w:ascii="Arial" w:hAnsi="Arial" w:cs="Arial"/>
        </w:rPr>
        <w:t xml:space="preserve">(water </w:t>
      </w:r>
      <w:r w:rsidR="00B6207E">
        <w:rPr>
          <w:rFonts w:ascii="Arial" w:hAnsi="Arial" w:cs="Arial"/>
        </w:rPr>
        <w:t xml:space="preserve">may be provided </w:t>
      </w:r>
      <w:r w:rsidRPr="009117A2">
        <w:rPr>
          <w:rFonts w:ascii="Arial" w:hAnsi="Arial" w:cs="Arial"/>
        </w:rPr>
        <w:t xml:space="preserve">ad libitum).  </w:t>
      </w:r>
    </w:p>
    <w:p w:rsidR="00214907" w:rsidRPr="00C05199" w:rsidRDefault="00214907" w:rsidP="00A60CD5">
      <w:pPr>
        <w:pStyle w:val="ListParagraph"/>
        <w:ind w:left="0"/>
        <w:rPr>
          <w:rFonts w:ascii="Arial" w:hAnsi="Arial" w:cs="Arial"/>
        </w:rPr>
      </w:pPr>
    </w:p>
    <w:p w:rsidR="00D567D5" w:rsidRPr="009117A2" w:rsidRDefault="002B350A" w:rsidP="009117A2">
      <w:pPr>
        <w:rPr>
          <w:rFonts w:ascii="Arial" w:hAnsi="Arial" w:cs="Arial"/>
        </w:rPr>
      </w:pPr>
      <w:r w:rsidRPr="009117A2">
        <w:rPr>
          <w:rFonts w:ascii="Arial" w:hAnsi="Arial" w:cs="Arial"/>
          <w:sz w:val="24"/>
          <w:szCs w:val="24"/>
        </w:rPr>
        <w:lastRenderedPageBreak/>
        <w:t>2.1.2)</w:t>
      </w:r>
      <w:r w:rsidRPr="009117A2">
        <w:rPr>
          <w:rFonts w:ascii="Arial" w:hAnsi="Arial" w:cs="Arial"/>
          <w:sz w:val="24"/>
          <w:szCs w:val="24"/>
        </w:rPr>
        <w:tab/>
      </w:r>
      <w:proofErr w:type="gramStart"/>
      <w:r w:rsidRPr="009117A2">
        <w:rPr>
          <w:rFonts w:ascii="Arial" w:hAnsi="Arial" w:cs="Arial"/>
          <w:sz w:val="24"/>
          <w:szCs w:val="24"/>
        </w:rPr>
        <w:t>Deeply</w:t>
      </w:r>
      <w:proofErr w:type="gramEnd"/>
      <w:r w:rsidRPr="009117A2">
        <w:rPr>
          <w:rFonts w:ascii="Arial" w:hAnsi="Arial" w:cs="Arial"/>
          <w:sz w:val="24"/>
          <w:szCs w:val="24"/>
        </w:rPr>
        <w:t xml:space="preserve"> anesthetize the </w:t>
      </w:r>
      <w:r w:rsidR="00B6207E">
        <w:rPr>
          <w:rFonts w:ascii="Arial" w:hAnsi="Arial" w:cs="Arial"/>
          <w:sz w:val="24"/>
          <w:szCs w:val="24"/>
        </w:rPr>
        <w:t>animal</w:t>
      </w:r>
      <w:r w:rsidRPr="009117A2">
        <w:rPr>
          <w:rFonts w:ascii="Arial" w:hAnsi="Arial" w:cs="Arial"/>
          <w:sz w:val="24"/>
          <w:szCs w:val="24"/>
        </w:rPr>
        <w:t xml:space="preserve">. </w:t>
      </w:r>
      <w:proofErr w:type="spellStart"/>
      <w:r w:rsidRPr="009117A2">
        <w:rPr>
          <w:rFonts w:ascii="Arial" w:hAnsi="Arial" w:cs="Arial"/>
          <w:sz w:val="24"/>
          <w:szCs w:val="24"/>
        </w:rPr>
        <w:t>Thiobutabarbital</w:t>
      </w:r>
      <w:proofErr w:type="spellEnd"/>
      <w:r w:rsidRPr="009117A2">
        <w:rPr>
          <w:rFonts w:ascii="Arial" w:hAnsi="Arial" w:cs="Arial"/>
          <w:sz w:val="24"/>
          <w:szCs w:val="24"/>
        </w:rPr>
        <w:t xml:space="preserve"> (100–150 mg/kg; </w:t>
      </w:r>
      <w:proofErr w:type="spellStart"/>
      <w:r w:rsidRPr="009117A2">
        <w:rPr>
          <w:rFonts w:ascii="Arial" w:hAnsi="Arial" w:cs="Arial"/>
          <w:sz w:val="24"/>
          <w:szCs w:val="24"/>
        </w:rPr>
        <w:t>i.p</w:t>
      </w:r>
      <w:proofErr w:type="spellEnd"/>
      <w:r w:rsidRPr="009117A2">
        <w:rPr>
          <w:rFonts w:ascii="Arial" w:hAnsi="Arial" w:cs="Arial"/>
          <w:sz w:val="24"/>
          <w:szCs w:val="24"/>
        </w:rPr>
        <w:t>.</w:t>
      </w:r>
      <w:r w:rsidR="00B6207E">
        <w:rPr>
          <w:rFonts w:ascii="Arial" w:hAnsi="Arial" w:cs="Arial"/>
          <w:sz w:val="24"/>
          <w:szCs w:val="24"/>
        </w:rPr>
        <w:t xml:space="preserve"> for rats</w:t>
      </w:r>
      <w:r w:rsidRPr="009117A2">
        <w:rPr>
          <w:rFonts w:ascii="Arial" w:hAnsi="Arial" w:cs="Arial"/>
          <w:sz w:val="24"/>
          <w:szCs w:val="24"/>
        </w:rPr>
        <w:t xml:space="preserve">) is preferred for terminal </w:t>
      </w:r>
      <w:r w:rsidR="00B6207E">
        <w:rPr>
          <w:rFonts w:ascii="Arial" w:hAnsi="Arial" w:cs="Arial"/>
          <w:sz w:val="24"/>
          <w:szCs w:val="24"/>
        </w:rPr>
        <w:t>(</w:t>
      </w:r>
      <w:proofErr w:type="spellStart"/>
      <w:r w:rsidR="00B6207E">
        <w:rPr>
          <w:rFonts w:ascii="Arial" w:hAnsi="Arial" w:cs="Arial"/>
          <w:sz w:val="24"/>
          <w:szCs w:val="24"/>
        </w:rPr>
        <w:t>ie</w:t>
      </w:r>
      <w:proofErr w:type="spellEnd"/>
      <w:r w:rsidR="00B6207E">
        <w:rPr>
          <w:rFonts w:ascii="Arial" w:hAnsi="Arial" w:cs="Arial"/>
          <w:sz w:val="24"/>
          <w:szCs w:val="24"/>
        </w:rPr>
        <w:t xml:space="preserve">., non-survival) </w:t>
      </w:r>
      <w:r w:rsidRPr="009117A2">
        <w:rPr>
          <w:rFonts w:ascii="Arial" w:hAnsi="Arial" w:cs="Arial"/>
          <w:sz w:val="24"/>
          <w:szCs w:val="24"/>
        </w:rPr>
        <w:t xml:space="preserve">strain gage implantation and experimentation due to sustained anesthetic effect and minimal alteration of gastric reflexes in the rat </w:t>
      </w:r>
      <w:r w:rsidR="00FE7957">
        <w:rPr>
          <w:rFonts w:ascii="Arial" w:hAnsi="Arial" w:cs="Arial"/>
          <w:sz w:val="24"/>
          <w:szCs w:val="24"/>
        </w:rPr>
        <w:fldChar w:fldCharType="begin"/>
      </w:r>
      <w:r w:rsidR="00B415BB">
        <w:rPr>
          <w:rFonts w:ascii="Arial" w:hAnsi="Arial" w:cs="Arial"/>
          <w:sz w:val="24"/>
          <w:szCs w:val="24"/>
        </w:rPr>
        <w:instrText xml:space="preserve"> ADDIN REFMGR.CITE &lt;Refman&gt;&lt;Cite&gt;&lt;Author&gt;Qualls-Creekmore&lt;/Author&gt;&lt;Year&gt;2010&lt;/Year&gt;&lt;RecNum&gt;5033&lt;/RecNum&gt;&lt;IDText&gt;Gastric emptying of enterally administered liquid meal in conscious rats and during sustained anaesthesia&lt;/IDText&gt;&lt;MDL Ref_Type="Journal"&gt;&lt;Ref_Type&gt;Journal&lt;/Ref_Type&gt;&lt;Ref_ID&gt;5033&lt;/Ref_ID&gt;&lt;Title_Primary&gt;Gastric emptying of enterally administered liquid meal in conscious rats and during sustained anaesthesia&lt;/Title_Primary&gt;&lt;Authors_Primary&gt;Qualls-Creekmore,E.&lt;/Authors_Primary&gt;&lt;Authors_Primary&gt;Tong,M.&lt;/Authors_Primary&gt;&lt;Authors_Primary&gt;Holmes,G.M.&lt;/Authors_Primary&gt;&lt;Date_Primary&gt;2010&lt;/Date_Primary&gt;&lt;Keywords&gt;Animal&lt;/Keywords&gt;&lt;Keywords&gt;ANIMAL MODEL&lt;/Keywords&gt;&lt;Keywords&gt;ANIMALS&lt;/Keywords&gt;&lt;Keywords&gt;gastric&lt;/Keywords&gt;&lt;Keywords&gt;GASTRIC EMPTYING&lt;/Keywords&gt;&lt;Keywords&gt;GASTRIC FUNCTION&lt;/Keywords&gt;&lt;Keywords&gt;GASTRIC MOTILITY&lt;/Keywords&gt;&lt;Keywords&gt;GASTROINTESTINAL&lt;/Keywords&gt;&lt;Keywords&gt;METHOD&lt;/Keywords&gt;&lt;Keywords&gt;METHODS&lt;/Keywords&gt;&lt;Keywords&gt;MODELS&lt;/Keywords&gt;&lt;Keywords&gt;MOTILITY&lt;/Keywords&gt;&lt;Keywords&gt;RAT&lt;/Keywords&gt;&lt;Keywords&gt;RATS&lt;/Keywords&gt;&lt;Keywords&gt;RESEARCH&lt;/Keywords&gt;&lt;Keywords&gt;STOMACH&lt;/Keywords&gt;&lt;Keywords&gt;URETHANE&lt;/Keywords&gt;&lt;Reprint&gt;In File&lt;/Reprint&gt;&lt;Start_Page&gt;181&lt;/Start_Page&gt;&lt;End_Page&gt;185&lt;/End_Page&gt;&lt;Periodical&gt;Neurogastroenterol.Motil.&lt;/Periodical&gt;&lt;Volume&gt;22&lt;/Volume&gt;&lt;Issue&gt;2&lt;/Issue&gt;&lt;Web_URL&gt;PM:19735361&lt;/Web_URL&gt;&lt;ZZ_JournalFull&gt;&lt;f name="System"&gt;Neurogastroenterology and Motility&lt;/f&gt;&lt;/ZZ_JournalFull&gt;&lt;ZZ_JournalStdAbbrev&gt;&lt;f name="System"&gt;Neurogastroenterol.Motil.&lt;/f&gt;&lt;/ZZ_JournalStdAbbrev&gt;&lt;ZZ_WorkformID&gt;1&lt;/ZZ_WorkformID&gt;&lt;/MDL&gt;&lt;/Cite&gt;&lt;/Refman&gt;</w:instrText>
      </w:r>
      <w:r w:rsidR="00FE7957">
        <w:rPr>
          <w:rFonts w:ascii="Arial" w:hAnsi="Arial" w:cs="Arial"/>
          <w:sz w:val="24"/>
          <w:szCs w:val="24"/>
        </w:rPr>
        <w:fldChar w:fldCharType="separate"/>
      </w:r>
      <w:r w:rsidRPr="009117A2">
        <w:rPr>
          <w:rFonts w:ascii="Arial" w:hAnsi="Arial" w:cs="Arial"/>
          <w:noProof/>
          <w:sz w:val="24"/>
          <w:szCs w:val="24"/>
          <w:vertAlign w:val="superscript"/>
        </w:rPr>
        <w:t>10</w:t>
      </w:r>
      <w:r w:rsidR="00FE7957">
        <w:rPr>
          <w:rFonts w:ascii="Arial" w:hAnsi="Arial" w:cs="Arial"/>
          <w:sz w:val="24"/>
          <w:szCs w:val="24"/>
        </w:rPr>
        <w:fldChar w:fldCharType="end"/>
      </w:r>
      <w:r w:rsidRPr="009117A2">
        <w:rPr>
          <w:rFonts w:ascii="Arial" w:hAnsi="Arial" w:cs="Arial"/>
          <w:sz w:val="24"/>
          <w:szCs w:val="24"/>
        </w:rPr>
        <w:t xml:space="preserve">. Test for absence of paw pinch reflex to determine depth of anesthesia. </w:t>
      </w:r>
    </w:p>
    <w:p w:rsidR="00214907" w:rsidRPr="00C05199" w:rsidRDefault="00214907" w:rsidP="00214907">
      <w:pPr>
        <w:pStyle w:val="ListParagraph"/>
        <w:ind w:left="0"/>
        <w:rPr>
          <w:rFonts w:ascii="Arial" w:hAnsi="Arial" w:cs="Arial"/>
        </w:rPr>
      </w:pPr>
    </w:p>
    <w:p w:rsidR="00D567D5" w:rsidRPr="009117A2" w:rsidRDefault="002B350A" w:rsidP="009117A2">
      <w:pPr>
        <w:rPr>
          <w:rFonts w:ascii="Arial" w:hAnsi="Arial" w:cs="Arial"/>
        </w:rPr>
      </w:pPr>
      <w:r w:rsidRPr="009117A2">
        <w:rPr>
          <w:rFonts w:ascii="Arial" w:hAnsi="Arial" w:cs="Arial"/>
          <w:sz w:val="24"/>
          <w:szCs w:val="24"/>
        </w:rPr>
        <w:t>2.1.3)</w:t>
      </w:r>
      <w:r w:rsidRPr="009117A2">
        <w:rPr>
          <w:rFonts w:ascii="Arial" w:hAnsi="Arial" w:cs="Arial"/>
          <w:sz w:val="24"/>
          <w:szCs w:val="24"/>
        </w:rPr>
        <w:tab/>
        <w:t>Prepare the rat for aseptic surgery as dictated by the experimental design and approved IACUC guidelines including sterilizing surgical tools, shaving incision site</w:t>
      </w:r>
      <w:r w:rsidR="009B2974">
        <w:rPr>
          <w:rFonts w:ascii="Arial" w:hAnsi="Arial" w:cs="Arial"/>
          <w:sz w:val="24"/>
          <w:szCs w:val="24"/>
        </w:rPr>
        <w:t>s</w:t>
      </w:r>
      <w:r w:rsidRPr="009117A2">
        <w:rPr>
          <w:rFonts w:ascii="Arial" w:hAnsi="Arial" w:cs="Arial"/>
          <w:sz w:val="24"/>
          <w:szCs w:val="24"/>
        </w:rPr>
        <w:t xml:space="preserve">, applying vet eye ointment and disinfecting all surgical areas.  </w:t>
      </w:r>
    </w:p>
    <w:p w:rsidR="00C05199" w:rsidRPr="00C05199" w:rsidRDefault="00C05199" w:rsidP="00555A60">
      <w:pPr>
        <w:spacing w:after="0" w:line="240" w:lineRule="auto"/>
        <w:rPr>
          <w:rFonts w:ascii="Arial" w:eastAsia="Times New Roman" w:hAnsi="Arial" w:cs="Arial"/>
          <w:b/>
          <w:sz w:val="24"/>
          <w:szCs w:val="24"/>
        </w:rPr>
      </w:pPr>
    </w:p>
    <w:p w:rsidR="00D567D5" w:rsidRPr="009117A2" w:rsidRDefault="002B350A" w:rsidP="009117A2">
      <w:pPr>
        <w:rPr>
          <w:rFonts w:ascii="Arial" w:hAnsi="Arial" w:cs="Arial"/>
          <w:b/>
        </w:rPr>
      </w:pPr>
      <w:r w:rsidRPr="009117A2">
        <w:rPr>
          <w:rFonts w:ascii="Arial" w:hAnsi="Arial" w:cs="Arial"/>
          <w:b/>
          <w:sz w:val="24"/>
          <w:szCs w:val="24"/>
        </w:rPr>
        <w:t>2.2)</w:t>
      </w:r>
      <w:r w:rsidRPr="009117A2">
        <w:rPr>
          <w:rFonts w:ascii="Arial" w:hAnsi="Arial" w:cs="Arial"/>
          <w:b/>
          <w:sz w:val="24"/>
          <w:szCs w:val="24"/>
        </w:rPr>
        <w:tab/>
        <w:t>Tracheal intubation for terminal experiments:</w:t>
      </w:r>
    </w:p>
    <w:p w:rsidR="00F72FD2" w:rsidRPr="00C05199" w:rsidRDefault="00641F7F" w:rsidP="00A60CD5">
      <w:pPr>
        <w:spacing w:after="0" w:line="240" w:lineRule="auto"/>
        <w:rPr>
          <w:rFonts w:ascii="Arial" w:hAnsi="Arial" w:cs="Arial"/>
          <w:sz w:val="24"/>
          <w:szCs w:val="24"/>
        </w:rPr>
      </w:pPr>
      <w:r w:rsidRPr="00C05199">
        <w:rPr>
          <w:rFonts w:ascii="Arial" w:eastAsia="Times New Roman" w:hAnsi="Arial" w:cs="Arial"/>
          <w:sz w:val="24"/>
          <w:szCs w:val="24"/>
        </w:rPr>
        <w:t>2.</w:t>
      </w:r>
      <w:r w:rsidR="00F72FD2" w:rsidRPr="00C05199">
        <w:rPr>
          <w:rFonts w:ascii="Arial" w:eastAsia="Times New Roman" w:hAnsi="Arial" w:cs="Arial"/>
          <w:sz w:val="24"/>
          <w:szCs w:val="24"/>
        </w:rPr>
        <w:t>2.1)</w:t>
      </w:r>
      <w:r w:rsidR="00F72FD2" w:rsidRPr="00C05199">
        <w:rPr>
          <w:rFonts w:ascii="Arial" w:eastAsia="Times New Roman" w:hAnsi="Arial" w:cs="Arial"/>
          <w:sz w:val="24"/>
          <w:szCs w:val="24"/>
        </w:rPr>
        <w:tab/>
      </w:r>
      <w:proofErr w:type="gramStart"/>
      <w:r w:rsidR="00AE7377" w:rsidRPr="00C05199">
        <w:rPr>
          <w:rFonts w:ascii="Arial" w:eastAsia="Times New Roman" w:hAnsi="Arial" w:cs="Arial"/>
          <w:sz w:val="24"/>
          <w:szCs w:val="24"/>
        </w:rPr>
        <w:t>For</w:t>
      </w:r>
      <w:proofErr w:type="gramEnd"/>
      <w:r w:rsidR="00AE7377" w:rsidRPr="00C05199">
        <w:rPr>
          <w:rFonts w:ascii="Arial" w:eastAsia="Times New Roman" w:hAnsi="Arial" w:cs="Arial"/>
          <w:sz w:val="24"/>
          <w:szCs w:val="24"/>
        </w:rPr>
        <w:t xml:space="preserve"> long-duration, terminal, experiments t</w:t>
      </w:r>
      <w:r w:rsidR="00C9686F" w:rsidRPr="00C05199">
        <w:rPr>
          <w:rFonts w:ascii="Arial" w:eastAsia="Times New Roman" w:hAnsi="Arial" w:cs="Arial"/>
          <w:sz w:val="24"/>
          <w:szCs w:val="24"/>
        </w:rPr>
        <w:t>he</w:t>
      </w:r>
      <w:r w:rsidR="00B35A24">
        <w:rPr>
          <w:rFonts w:ascii="Arial" w:eastAsia="Times New Roman" w:hAnsi="Arial" w:cs="Arial"/>
          <w:sz w:val="24"/>
          <w:szCs w:val="24"/>
        </w:rPr>
        <w:t xml:space="preserve"> intubate the</w:t>
      </w:r>
      <w:r w:rsidR="00C9686F" w:rsidRPr="00C05199">
        <w:rPr>
          <w:rFonts w:ascii="Arial" w:eastAsia="Times New Roman" w:hAnsi="Arial" w:cs="Arial"/>
          <w:sz w:val="24"/>
          <w:szCs w:val="24"/>
        </w:rPr>
        <w:t xml:space="preserve"> rat</w:t>
      </w:r>
      <w:r w:rsidR="00D34621" w:rsidRPr="00C05199">
        <w:rPr>
          <w:rFonts w:ascii="Arial" w:eastAsia="Times New Roman" w:hAnsi="Arial" w:cs="Arial"/>
          <w:sz w:val="24"/>
          <w:szCs w:val="24"/>
        </w:rPr>
        <w:t xml:space="preserve"> </w:t>
      </w:r>
      <w:r w:rsidR="00C9686F" w:rsidRPr="00C05199">
        <w:rPr>
          <w:rFonts w:ascii="Arial" w:eastAsia="Times New Roman" w:hAnsi="Arial" w:cs="Arial"/>
          <w:sz w:val="24"/>
          <w:szCs w:val="24"/>
        </w:rPr>
        <w:t xml:space="preserve">with a tracheal tube to maintain an open airway. </w:t>
      </w:r>
      <w:r w:rsidR="009B13C3" w:rsidRPr="00C05199">
        <w:rPr>
          <w:rFonts w:ascii="Arial" w:eastAsia="Times New Roman" w:hAnsi="Arial" w:cs="Arial"/>
          <w:sz w:val="24"/>
          <w:szCs w:val="24"/>
        </w:rPr>
        <w:t>Make</w:t>
      </w:r>
      <w:r w:rsidR="00EA536C" w:rsidRPr="00C05199">
        <w:rPr>
          <w:rFonts w:ascii="Arial" w:eastAsia="Times New Roman" w:hAnsi="Arial" w:cs="Arial"/>
          <w:sz w:val="24"/>
          <w:szCs w:val="24"/>
        </w:rPr>
        <w:t xml:space="preserve"> a 1-2-</w:t>
      </w:r>
      <w:r w:rsidR="00C423B3">
        <w:rPr>
          <w:rFonts w:ascii="Arial" w:eastAsia="Times New Roman" w:hAnsi="Arial" w:cs="Arial"/>
          <w:sz w:val="24"/>
          <w:szCs w:val="24"/>
        </w:rPr>
        <w:t>cm</w:t>
      </w:r>
      <w:r w:rsidR="00C423B3" w:rsidRPr="00C05199">
        <w:rPr>
          <w:rFonts w:ascii="Arial" w:eastAsia="Times New Roman" w:hAnsi="Arial" w:cs="Arial"/>
          <w:sz w:val="24"/>
          <w:szCs w:val="24"/>
        </w:rPr>
        <w:t xml:space="preserve"> </w:t>
      </w:r>
      <w:r w:rsidR="00EA536C" w:rsidRPr="00C05199">
        <w:rPr>
          <w:rFonts w:ascii="Arial" w:eastAsia="Times New Roman" w:hAnsi="Arial" w:cs="Arial"/>
          <w:sz w:val="24"/>
          <w:szCs w:val="24"/>
        </w:rPr>
        <w:t>midline incision</w:t>
      </w:r>
      <w:r w:rsidR="00C9686F" w:rsidRPr="00C05199">
        <w:rPr>
          <w:rFonts w:ascii="Arial" w:hAnsi="Arial" w:cs="Arial"/>
          <w:sz w:val="24"/>
          <w:szCs w:val="24"/>
        </w:rPr>
        <w:t xml:space="preserve"> on the ventral side of the neck </w:t>
      </w:r>
      <w:r w:rsidR="008E2A79">
        <w:rPr>
          <w:rFonts w:ascii="Arial" w:hAnsi="Arial" w:cs="Arial"/>
          <w:sz w:val="24"/>
          <w:szCs w:val="24"/>
        </w:rPr>
        <w:t>from</w:t>
      </w:r>
      <w:r w:rsidR="00107942">
        <w:rPr>
          <w:rFonts w:ascii="Arial" w:hAnsi="Arial" w:cs="Arial"/>
          <w:sz w:val="24"/>
          <w:szCs w:val="24"/>
        </w:rPr>
        <w:t xml:space="preserve"> the </w:t>
      </w:r>
      <w:r w:rsidR="008E2A79">
        <w:rPr>
          <w:rFonts w:ascii="Arial" w:hAnsi="Arial" w:cs="Arial"/>
          <w:sz w:val="24"/>
          <w:szCs w:val="24"/>
        </w:rPr>
        <w:t xml:space="preserve">inferior border of the </w:t>
      </w:r>
      <w:r w:rsidR="00107942">
        <w:rPr>
          <w:rFonts w:ascii="Arial" w:hAnsi="Arial" w:cs="Arial"/>
          <w:sz w:val="24"/>
          <w:szCs w:val="24"/>
        </w:rPr>
        <w:t>mandible to the sterna</w:t>
      </w:r>
      <w:r w:rsidR="002C786D">
        <w:rPr>
          <w:rFonts w:ascii="Arial" w:hAnsi="Arial" w:cs="Arial"/>
          <w:sz w:val="24"/>
          <w:szCs w:val="24"/>
        </w:rPr>
        <w:t>l</w:t>
      </w:r>
      <w:r w:rsidR="00107942">
        <w:rPr>
          <w:rFonts w:ascii="Arial" w:hAnsi="Arial" w:cs="Arial"/>
          <w:sz w:val="24"/>
          <w:szCs w:val="24"/>
        </w:rPr>
        <w:t xml:space="preserve"> notch.  </w:t>
      </w:r>
    </w:p>
    <w:p w:rsidR="00F72FD2" w:rsidRPr="00C05199" w:rsidRDefault="00F72FD2" w:rsidP="00A60CD5">
      <w:pPr>
        <w:spacing w:after="0" w:line="240" w:lineRule="auto"/>
        <w:rPr>
          <w:rFonts w:ascii="Arial" w:hAnsi="Arial" w:cs="Arial"/>
          <w:sz w:val="24"/>
          <w:szCs w:val="24"/>
        </w:rPr>
      </w:pPr>
    </w:p>
    <w:p w:rsidR="00F72FD2" w:rsidRPr="00C05199" w:rsidRDefault="00107942" w:rsidP="00A60CD5">
      <w:pPr>
        <w:spacing w:after="0" w:line="240" w:lineRule="auto"/>
        <w:rPr>
          <w:rFonts w:ascii="Arial" w:hAnsi="Arial" w:cs="Arial"/>
          <w:sz w:val="24"/>
          <w:szCs w:val="24"/>
        </w:rPr>
      </w:pPr>
      <w:r>
        <w:rPr>
          <w:rFonts w:ascii="Arial" w:hAnsi="Arial" w:cs="Arial"/>
          <w:sz w:val="24"/>
          <w:szCs w:val="24"/>
        </w:rPr>
        <w:t>2.2.2)</w:t>
      </w:r>
      <w:r>
        <w:rPr>
          <w:rFonts w:ascii="Arial" w:hAnsi="Arial" w:cs="Arial"/>
          <w:sz w:val="24"/>
          <w:szCs w:val="24"/>
        </w:rPr>
        <w:tab/>
        <w:t xml:space="preserve">Separate </w:t>
      </w:r>
      <w:r w:rsidR="005F3B64">
        <w:rPr>
          <w:rFonts w:ascii="Arial" w:hAnsi="Arial" w:cs="Arial"/>
          <w:sz w:val="24"/>
          <w:szCs w:val="24"/>
        </w:rPr>
        <w:t>t</w:t>
      </w:r>
      <w:r>
        <w:rPr>
          <w:rFonts w:ascii="Arial" w:hAnsi="Arial" w:cs="Arial"/>
          <w:sz w:val="24"/>
          <w:szCs w:val="24"/>
        </w:rPr>
        <w:t xml:space="preserve">he underlying strap muscles using blunt dissection at the midline to expose the trachea.  Isolate the trachea from the underlying esophagus and place a loop of 3-0 </w:t>
      </w:r>
      <w:proofErr w:type="spellStart"/>
      <w:r>
        <w:rPr>
          <w:rFonts w:ascii="Arial" w:hAnsi="Arial" w:cs="Arial"/>
          <w:sz w:val="24"/>
          <w:szCs w:val="24"/>
        </w:rPr>
        <w:t>ethilon</w:t>
      </w:r>
      <w:proofErr w:type="spellEnd"/>
      <w:r>
        <w:rPr>
          <w:rFonts w:ascii="Arial" w:hAnsi="Arial" w:cs="Arial"/>
          <w:sz w:val="24"/>
          <w:szCs w:val="24"/>
        </w:rPr>
        <w:t xml:space="preserve"> suture between the trachea and esophagus to form a ligature.  </w:t>
      </w:r>
    </w:p>
    <w:p w:rsidR="00F72FD2" w:rsidRPr="00C05199" w:rsidRDefault="00F72FD2" w:rsidP="00A60CD5">
      <w:pPr>
        <w:spacing w:after="0" w:line="240" w:lineRule="auto"/>
        <w:rPr>
          <w:rFonts w:ascii="Arial" w:hAnsi="Arial" w:cs="Arial"/>
          <w:sz w:val="24"/>
          <w:szCs w:val="24"/>
        </w:rPr>
      </w:pPr>
    </w:p>
    <w:p w:rsidR="00F72FD2" w:rsidRPr="00C05199" w:rsidRDefault="00107942" w:rsidP="00A60CD5">
      <w:pPr>
        <w:spacing w:after="0" w:line="240" w:lineRule="auto"/>
        <w:rPr>
          <w:rFonts w:ascii="Arial" w:hAnsi="Arial" w:cs="Arial"/>
          <w:sz w:val="24"/>
          <w:szCs w:val="24"/>
        </w:rPr>
      </w:pPr>
      <w:r>
        <w:rPr>
          <w:rFonts w:ascii="Arial" w:hAnsi="Arial" w:cs="Arial"/>
          <w:sz w:val="24"/>
          <w:szCs w:val="24"/>
        </w:rPr>
        <w:t>2.2.3)</w:t>
      </w:r>
      <w:r>
        <w:rPr>
          <w:rFonts w:ascii="Arial" w:hAnsi="Arial" w:cs="Arial"/>
          <w:sz w:val="24"/>
          <w:szCs w:val="24"/>
        </w:rPr>
        <w:tab/>
        <w:t>Open the trachea</w:t>
      </w:r>
      <w:r w:rsidR="002258D6">
        <w:rPr>
          <w:rFonts w:ascii="Arial" w:hAnsi="Arial" w:cs="Arial"/>
          <w:sz w:val="24"/>
          <w:szCs w:val="24"/>
        </w:rPr>
        <w:t xml:space="preserve"> </w:t>
      </w:r>
      <w:r>
        <w:rPr>
          <w:rFonts w:ascii="Arial" w:hAnsi="Arial" w:cs="Arial"/>
          <w:sz w:val="24"/>
          <w:szCs w:val="24"/>
        </w:rPr>
        <w:t xml:space="preserve">anteriorly by making a small cut in the membrane between two of the cartilaginous rings of the trachea just distal to the thyroid gland. Insert a small piece of polyethylene tubing (P/N </w:t>
      </w:r>
      <w:r w:rsidR="002B350A" w:rsidRPr="00890EFC">
        <w:rPr>
          <w:rFonts w:ascii="Arial" w:hAnsi="Arial" w:cs="Arial"/>
          <w:sz w:val="24"/>
          <w:szCs w:val="24"/>
        </w:rPr>
        <w:t>PE-270</w:t>
      </w:r>
      <w:r w:rsidR="00890EFC">
        <w:rPr>
          <w:rFonts w:ascii="Arial" w:hAnsi="Arial" w:cs="Arial"/>
          <w:sz w:val="24"/>
          <w:szCs w:val="24"/>
        </w:rPr>
        <w:t>)</w:t>
      </w:r>
      <w:r w:rsidR="00EA536C" w:rsidRPr="00C05199">
        <w:rPr>
          <w:rFonts w:ascii="Arial" w:hAnsi="Arial" w:cs="Arial"/>
          <w:sz w:val="24"/>
          <w:szCs w:val="24"/>
        </w:rPr>
        <w:t>, 5mm</w:t>
      </w:r>
      <w:r w:rsidR="00C9686F" w:rsidRPr="00C05199">
        <w:rPr>
          <w:rFonts w:ascii="Arial" w:hAnsi="Arial" w:cs="Arial"/>
          <w:sz w:val="24"/>
          <w:szCs w:val="24"/>
        </w:rPr>
        <w:t xml:space="preserve"> in l</w:t>
      </w:r>
      <w:r w:rsidR="00EA536C" w:rsidRPr="00C05199">
        <w:rPr>
          <w:rFonts w:ascii="Arial" w:hAnsi="Arial" w:cs="Arial"/>
          <w:sz w:val="24"/>
          <w:szCs w:val="24"/>
        </w:rPr>
        <w:t xml:space="preserve">ength and beveled at one end) </w:t>
      </w:r>
      <w:r w:rsidR="00C9686F" w:rsidRPr="00C05199">
        <w:rPr>
          <w:rFonts w:ascii="Arial" w:hAnsi="Arial" w:cs="Arial"/>
          <w:sz w:val="24"/>
          <w:szCs w:val="24"/>
        </w:rPr>
        <w:t xml:space="preserve">into the </w:t>
      </w:r>
      <w:r w:rsidR="00BB14D7" w:rsidRPr="00C05199">
        <w:rPr>
          <w:rFonts w:ascii="Arial" w:hAnsi="Arial" w:cs="Arial"/>
          <w:sz w:val="24"/>
          <w:szCs w:val="24"/>
        </w:rPr>
        <w:t>trachea</w:t>
      </w:r>
      <w:r w:rsidR="00C9686F" w:rsidRPr="00C05199">
        <w:rPr>
          <w:rFonts w:ascii="Arial" w:hAnsi="Arial" w:cs="Arial"/>
          <w:sz w:val="24"/>
          <w:szCs w:val="24"/>
        </w:rPr>
        <w:t xml:space="preserve"> and </w:t>
      </w:r>
      <w:r w:rsidR="00EA536C" w:rsidRPr="00C05199">
        <w:rPr>
          <w:rFonts w:ascii="Arial" w:hAnsi="Arial" w:cs="Arial"/>
          <w:sz w:val="24"/>
          <w:szCs w:val="24"/>
        </w:rPr>
        <w:t>secure</w:t>
      </w:r>
      <w:r w:rsidR="00CE4600" w:rsidRPr="00C05199">
        <w:rPr>
          <w:rFonts w:ascii="Arial" w:hAnsi="Arial" w:cs="Arial"/>
          <w:sz w:val="24"/>
          <w:szCs w:val="24"/>
        </w:rPr>
        <w:t xml:space="preserve"> it into place</w:t>
      </w:r>
      <w:r w:rsidR="00EA536C" w:rsidRPr="00C05199">
        <w:rPr>
          <w:rFonts w:ascii="Arial" w:hAnsi="Arial" w:cs="Arial"/>
          <w:sz w:val="24"/>
          <w:szCs w:val="24"/>
        </w:rPr>
        <w:t xml:space="preserve"> with the ligature</w:t>
      </w:r>
      <w:r w:rsidR="00C9686F" w:rsidRPr="00C05199">
        <w:rPr>
          <w:rFonts w:ascii="Arial" w:hAnsi="Arial" w:cs="Arial"/>
          <w:sz w:val="24"/>
          <w:szCs w:val="24"/>
        </w:rPr>
        <w:t xml:space="preserve">.  </w:t>
      </w:r>
    </w:p>
    <w:p w:rsidR="00F72FD2" w:rsidRPr="00C05199" w:rsidRDefault="00F72FD2" w:rsidP="00A60CD5">
      <w:pPr>
        <w:spacing w:after="0" w:line="240" w:lineRule="auto"/>
        <w:rPr>
          <w:rFonts w:ascii="Arial" w:hAnsi="Arial" w:cs="Arial"/>
          <w:sz w:val="24"/>
          <w:szCs w:val="24"/>
        </w:rPr>
      </w:pPr>
    </w:p>
    <w:p w:rsidR="00C9686F" w:rsidRPr="00C05199" w:rsidRDefault="00107942" w:rsidP="00A60CD5">
      <w:pPr>
        <w:spacing w:after="0" w:line="240" w:lineRule="auto"/>
        <w:rPr>
          <w:rFonts w:ascii="Arial" w:hAnsi="Arial" w:cs="Arial"/>
          <w:sz w:val="24"/>
          <w:szCs w:val="24"/>
        </w:rPr>
      </w:pPr>
      <w:r>
        <w:rPr>
          <w:rFonts w:ascii="Arial" w:hAnsi="Arial" w:cs="Arial"/>
          <w:sz w:val="24"/>
          <w:szCs w:val="24"/>
        </w:rPr>
        <w:t>2.2.4)</w:t>
      </w:r>
      <w:r>
        <w:rPr>
          <w:rFonts w:ascii="Arial" w:hAnsi="Arial" w:cs="Arial"/>
          <w:sz w:val="24"/>
          <w:szCs w:val="24"/>
        </w:rPr>
        <w:tab/>
      </w:r>
      <w:proofErr w:type="gramStart"/>
      <w:r>
        <w:rPr>
          <w:rFonts w:ascii="Arial" w:hAnsi="Arial" w:cs="Arial"/>
          <w:sz w:val="24"/>
          <w:szCs w:val="24"/>
        </w:rPr>
        <w:t>Put</w:t>
      </w:r>
      <w:proofErr w:type="gramEnd"/>
      <w:r>
        <w:rPr>
          <w:rFonts w:ascii="Arial" w:hAnsi="Arial" w:cs="Arial"/>
          <w:sz w:val="24"/>
          <w:szCs w:val="24"/>
        </w:rPr>
        <w:t xml:space="preserve"> the strap muscles back in place and suture the overlying skin with 3-0 </w:t>
      </w:r>
      <w:proofErr w:type="spellStart"/>
      <w:r>
        <w:rPr>
          <w:rFonts w:ascii="Arial" w:hAnsi="Arial" w:cs="Arial"/>
          <w:sz w:val="24"/>
          <w:szCs w:val="24"/>
        </w:rPr>
        <w:t>ethilon</w:t>
      </w:r>
      <w:proofErr w:type="spellEnd"/>
      <w:r>
        <w:rPr>
          <w:rFonts w:ascii="Arial" w:hAnsi="Arial" w:cs="Arial"/>
          <w:sz w:val="24"/>
          <w:szCs w:val="24"/>
        </w:rPr>
        <w:t>.</w:t>
      </w:r>
    </w:p>
    <w:p w:rsidR="00C9686F" w:rsidRPr="00C05199" w:rsidRDefault="00C9686F" w:rsidP="00555A60">
      <w:pPr>
        <w:spacing w:after="0" w:line="240" w:lineRule="auto"/>
        <w:rPr>
          <w:rFonts w:ascii="Arial" w:eastAsia="Times New Roman" w:hAnsi="Arial" w:cs="Arial"/>
          <w:sz w:val="24"/>
          <w:szCs w:val="24"/>
        </w:rPr>
      </w:pPr>
    </w:p>
    <w:p w:rsidR="00D567D5" w:rsidRPr="00B35A24" w:rsidRDefault="002B350A" w:rsidP="009117A2">
      <w:pPr>
        <w:pStyle w:val="ListParagraph"/>
        <w:numPr>
          <w:ilvl w:val="1"/>
          <w:numId w:val="28"/>
        </w:numPr>
        <w:ind w:left="0" w:firstLine="0"/>
        <w:rPr>
          <w:rFonts w:ascii="Arial" w:hAnsi="Arial" w:cs="Arial"/>
          <w:b/>
          <w:highlight w:val="yellow"/>
        </w:rPr>
      </w:pPr>
      <w:r w:rsidRPr="00B35A24">
        <w:rPr>
          <w:rFonts w:ascii="Arial" w:hAnsi="Arial" w:cs="Arial"/>
          <w:b/>
          <w:highlight w:val="yellow"/>
        </w:rPr>
        <w:t>Strain gage instrumentation to gastrointestinal surface:</w:t>
      </w:r>
    </w:p>
    <w:p w:rsidR="00B35A24" w:rsidRPr="00B35A24" w:rsidRDefault="00B35A24" w:rsidP="00B35A24">
      <w:pPr>
        <w:pStyle w:val="ListParagraph"/>
        <w:ind w:left="0"/>
        <w:rPr>
          <w:rFonts w:ascii="Arial" w:hAnsi="Arial" w:cs="Arial"/>
          <w:b/>
          <w:highlight w:val="yellow"/>
        </w:rPr>
      </w:pPr>
    </w:p>
    <w:p w:rsidR="00956198" w:rsidRDefault="00275A72" w:rsidP="006C4AAF">
      <w:pPr>
        <w:spacing w:after="0" w:line="240" w:lineRule="auto"/>
        <w:rPr>
          <w:rFonts w:ascii="Arial" w:hAnsi="Arial" w:cs="Arial"/>
          <w:sz w:val="24"/>
          <w:szCs w:val="24"/>
        </w:rPr>
      </w:pPr>
      <w:r w:rsidRPr="00B35A24">
        <w:rPr>
          <w:rFonts w:ascii="Arial" w:hAnsi="Arial" w:cs="Arial"/>
          <w:sz w:val="24"/>
          <w:szCs w:val="24"/>
          <w:highlight w:val="yellow"/>
        </w:rPr>
        <w:t>2.</w:t>
      </w:r>
      <w:r w:rsidR="005C361F" w:rsidRPr="00B35A24">
        <w:rPr>
          <w:rFonts w:ascii="Arial" w:hAnsi="Arial" w:cs="Arial"/>
          <w:sz w:val="24"/>
          <w:szCs w:val="24"/>
          <w:highlight w:val="yellow"/>
        </w:rPr>
        <w:t>3</w:t>
      </w:r>
      <w:r w:rsidRPr="00B35A24">
        <w:rPr>
          <w:rFonts w:ascii="Arial" w:hAnsi="Arial" w:cs="Arial"/>
          <w:sz w:val="24"/>
          <w:szCs w:val="24"/>
          <w:highlight w:val="yellow"/>
        </w:rPr>
        <w:t>.1</w:t>
      </w:r>
      <w:r w:rsidR="00236ADD" w:rsidRPr="00B35A24">
        <w:rPr>
          <w:rFonts w:ascii="Arial" w:hAnsi="Arial" w:cs="Arial"/>
          <w:sz w:val="24"/>
          <w:szCs w:val="24"/>
          <w:highlight w:val="yellow"/>
        </w:rPr>
        <w:t xml:space="preserve">) </w:t>
      </w:r>
      <w:r w:rsidR="00F72FD2" w:rsidRPr="00B35A24">
        <w:rPr>
          <w:rFonts w:ascii="Arial" w:hAnsi="Arial" w:cs="Arial"/>
          <w:sz w:val="24"/>
          <w:szCs w:val="24"/>
          <w:highlight w:val="yellow"/>
        </w:rPr>
        <w:tab/>
      </w:r>
      <w:r w:rsidR="00236ADD" w:rsidRPr="00B35A24">
        <w:rPr>
          <w:rFonts w:ascii="Arial" w:hAnsi="Arial" w:cs="Arial"/>
          <w:sz w:val="24"/>
          <w:szCs w:val="24"/>
          <w:highlight w:val="yellow"/>
        </w:rPr>
        <w:t>T</w:t>
      </w:r>
      <w:r w:rsidR="00055FBD" w:rsidRPr="00B35A24">
        <w:rPr>
          <w:rFonts w:ascii="Arial" w:hAnsi="Arial" w:cs="Arial"/>
          <w:sz w:val="24"/>
          <w:szCs w:val="24"/>
          <w:highlight w:val="yellow"/>
        </w:rPr>
        <w:t xml:space="preserve">hread the four corners of the strain </w:t>
      </w:r>
      <w:r w:rsidR="00115A36" w:rsidRPr="00B35A24">
        <w:rPr>
          <w:rFonts w:ascii="Arial" w:hAnsi="Arial" w:cs="Arial"/>
          <w:sz w:val="24"/>
          <w:szCs w:val="24"/>
          <w:highlight w:val="yellow"/>
        </w:rPr>
        <w:t>gage</w:t>
      </w:r>
      <w:r w:rsidR="00055FBD" w:rsidRPr="00B35A24">
        <w:rPr>
          <w:rFonts w:ascii="Arial" w:hAnsi="Arial" w:cs="Arial"/>
          <w:sz w:val="24"/>
          <w:szCs w:val="24"/>
          <w:highlight w:val="yellow"/>
        </w:rPr>
        <w:t xml:space="preserve"> with 4</w:t>
      </w:r>
      <w:r w:rsidR="00246966" w:rsidRPr="00B35A24">
        <w:rPr>
          <w:rFonts w:ascii="Arial" w:hAnsi="Arial" w:cs="Arial"/>
          <w:sz w:val="24"/>
          <w:szCs w:val="24"/>
          <w:highlight w:val="yellow"/>
        </w:rPr>
        <w:t>-5cm</w:t>
      </w:r>
      <w:r w:rsidR="00055FBD" w:rsidRPr="00B35A24">
        <w:rPr>
          <w:rFonts w:ascii="Arial" w:hAnsi="Arial" w:cs="Arial"/>
          <w:sz w:val="24"/>
          <w:szCs w:val="24"/>
          <w:highlight w:val="yellow"/>
        </w:rPr>
        <w:t xml:space="preserve"> lengths of 4-0</w:t>
      </w:r>
      <w:r w:rsidR="00280733" w:rsidRPr="00B35A24">
        <w:rPr>
          <w:rFonts w:ascii="Arial" w:hAnsi="Arial" w:cs="Arial"/>
          <w:sz w:val="24"/>
          <w:szCs w:val="24"/>
          <w:highlight w:val="yellow"/>
        </w:rPr>
        <w:t>,</w:t>
      </w:r>
      <w:r w:rsidR="00055FBD" w:rsidRPr="00B35A24">
        <w:rPr>
          <w:rFonts w:ascii="Arial" w:hAnsi="Arial" w:cs="Arial"/>
          <w:sz w:val="24"/>
          <w:szCs w:val="24"/>
          <w:highlight w:val="yellow"/>
        </w:rPr>
        <w:t xml:space="preserve"> </w:t>
      </w:r>
      <w:r w:rsidR="00280733" w:rsidRPr="00B35A24">
        <w:rPr>
          <w:rFonts w:ascii="Arial" w:hAnsi="Arial" w:cs="Arial"/>
          <w:sz w:val="24"/>
          <w:szCs w:val="24"/>
          <w:highlight w:val="yellow"/>
        </w:rPr>
        <w:t>or smaller, sterile silk</w:t>
      </w:r>
      <w:r w:rsidR="00055FBD" w:rsidRPr="00B35A24">
        <w:rPr>
          <w:rFonts w:ascii="Arial" w:hAnsi="Arial" w:cs="Arial"/>
          <w:sz w:val="24"/>
          <w:szCs w:val="24"/>
          <w:highlight w:val="yellow"/>
        </w:rPr>
        <w:t xml:space="preserve"> suture</w:t>
      </w:r>
      <w:r w:rsidR="00280733" w:rsidRPr="00B35A24">
        <w:rPr>
          <w:rFonts w:ascii="Arial" w:hAnsi="Arial" w:cs="Arial"/>
          <w:sz w:val="24"/>
          <w:szCs w:val="24"/>
          <w:highlight w:val="yellow"/>
        </w:rPr>
        <w:t xml:space="preserve"> </w:t>
      </w:r>
      <w:r w:rsidR="0094108A" w:rsidRPr="00B35A24">
        <w:rPr>
          <w:rFonts w:ascii="Arial" w:hAnsi="Arial" w:cs="Arial"/>
          <w:sz w:val="24"/>
          <w:szCs w:val="24"/>
          <w:highlight w:val="yellow"/>
        </w:rPr>
        <w:t xml:space="preserve">using a #14 taper point 3/8 circle needle </w:t>
      </w:r>
      <w:r w:rsidR="00280733" w:rsidRPr="00B35A24">
        <w:rPr>
          <w:rFonts w:ascii="Arial" w:hAnsi="Arial" w:cs="Arial"/>
          <w:sz w:val="24"/>
          <w:szCs w:val="24"/>
          <w:highlight w:val="yellow"/>
        </w:rPr>
        <w:t xml:space="preserve">prior to surgery. Silk suture provides a high level of flexibility and is less likely to damage the silicone encapsulating the strain </w:t>
      </w:r>
      <w:r w:rsidR="00115A36" w:rsidRPr="00B35A24">
        <w:rPr>
          <w:rFonts w:ascii="Arial" w:hAnsi="Arial" w:cs="Arial"/>
          <w:sz w:val="24"/>
          <w:szCs w:val="24"/>
          <w:highlight w:val="yellow"/>
        </w:rPr>
        <w:t>gage</w:t>
      </w:r>
      <w:r w:rsidR="00280733" w:rsidRPr="00EC1789">
        <w:rPr>
          <w:rFonts w:ascii="Arial" w:hAnsi="Arial" w:cs="Arial"/>
          <w:sz w:val="24"/>
          <w:szCs w:val="24"/>
          <w:highlight w:val="yellow"/>
        </w:rPr>
        <w:t xml:space="preserve"> element</w:t>
      </w:r>
      <w:r w:rsidR="00055FBD" w:rsidRPr="00EC1789">
        <w:rPr>
          <w:rFonts w:ascii="Arial" w:hAnsi="Arial" w:cs="Arial"/>
          <w:sz w:val="24"/>
          <w:szCs w:val="24"/>
          <w:highlight w:val="yellow"/>
        </w:rPr>
        <w:t xml:space="preserve">.  </w:t>
      </w:r>
    </w:p>
    <w:p w:rsidR="004F1B76" w:rsidRPr="00EC1789" w:rsidRDefault="004F1B76" w:rsidP="006C4AAF">
      <w:pPr>
        <w:spacing w:after="0" w:line="240" w:lineRule="auto"/>
        <w:rPr>
          <w:rFonts w:ascii="Arial" w:hAnsi="Arial" w:cs="Arial"/>
          <w:sz w:val="24"/>
          <w:szCs w:val="24"/>
        </w:rPr>
      </w:pPr>
    </w:p>
    <w:p w:rsidR="00F72FD2" w:rsidRPr="00B35A24" w:rsidRDefault="00890EFC" w:rsidP="006C4AAF">
      <w:pPr>
        <w:spacing w:after="0" w:line="240" w:lineRule="auto"/>
        <w:rPr>
          <w:rFonts w:ascii="Arial" w:hAnsi="Arial" w:cs="Arial"/>
          <w:sz w:val="24"/>
          <w:szCs w:val="24"/>
          <w:highlight w:val="yellow"/>
        </w:rPr>
      </w:pPr>
      <w:r w:rsidRPr="00B35A24">
        <w:rPr>
          <w:rStyle w:val="apple-converted-space"/>
          <w:rFonts w:ascii="Arial" w:hAnsi="Arial" w:cs="Arial"/>
          <w:sz w:val="24"/>
          <w:szCs w:val="24"/>
          <w:shd w:val="clear" w:color="auto" w:fill="FFFFFF"/>
        </w:rPr>
        <w:t>Note that s</w:t>
      </w:r>
      <w:r w:rsidR="00956198" w:rsidRPr="00B35A24">
        <w:rPr>
          <w:rStyle w:val="apple-converted-space"/>
          <w:rFonts w:ascii="Arial" w:hAnsi="Arial" w:cs="Arial"/>
          <w:sz w:val="24"/>
          <w:szCs w:val="24"/>
          <w:shd w:val="clear" w:color="auto" w:fill="FFFFFF"/>
        </w:rPr>
        <w:t>ilk thread is acceptable for non-survival surgeries and for internal applications, where the wicking of bacteria across an epithelial barrier is not a risk</w:t>
      </w:r>
      <w:r w:rsidR="00956198" w:rsidRPr="00B35A24">
        <w:rPr>
          <w:rStyle w:val="apple-converted-space"/>
          <w:rFonts w:ascii="Arial" w:hAnsi="Arial" w:cs="Arial"/>
          <w:sz w:val="24"/>
          <w:szCs w:val="24"/>
          <w:highlight w:val="yellow"/>
          <w:shd w:val="clear" w:color="auto" w:fill="FFFFFF"/>
        </w:rPr>
        <w:t xml:space="preserve">. </w:t>
      </w:r>
      <w:r w:rsidR="00956198" w:rsidRPr="00B35A24">
        <w:rPr>
          <w:rFonts w:ascii="Arial" w:hAnsi="Arial" w:cs="Arial"/>
          <w:sz w:val="24"/>
          <w:szCs w:val="24"/>
          <w:highlight w:val="yellow"/>
        </w:rPr>
        <w:t>I</w:t>
      </w:r>
      <w:r w:rsidR="00330DC9" w:rsidRPr="00B35A24">
        <w:rPr>
          <w:rFonts w:ascii="Arial" w:hAnsi="Arial" w:cs="Arial"/>
          <w:sz w:val="24"/>
          <w:szCs w:val="24"/>
          <w:highlight w:val="yellow"/>
        </w:rPr>
        <w:t xml:space="preserve">n </w:t>
      </w:r>
      <w:r w:rsidRPr="00B35A24">
        <w:rPr>
          <w:rFonts w:ascii="Arial" w:hAnsi="Arial" w:cs="Arial"/>
          <w:sz w:val="24"/>
          <w:szCs w:val="24"/>
          <w:highlight w:val="yellow"/>
        </w:rPr>
        <w:t>applications requiring survival surgery</w:t>
      </w:r>
      <w:r w:rsidR="00330DC9" w:rsidRPr="00B35A24">
        <w:rPr>
          <w:rFonts w:ascii="Arial" w:hAnsi="Arial" w:cs="Arial"/>
          <w:sz w:val="24"/>
          <w:szCs w:val="24"/>
          <w:highlight w:val="yellow"/>
        </w:rPr>
        <w:t xml:space="preserve">, a </w:t>
      </w:r>
      <w:proofErr w:type="spellStart"/>
      <w:r w:rsidR="00330DC9" w:rsidRPr="00B35A24">
        <w:rPr>
          <w:rFonts w:ascii="Arial" w:hAnsi="Arial" w:cs="Arial"/>
          <w:sz w:val="24"/>
          <w:szCs w:val="24"/>
          <w:highlight w:val="yellow"/>
        </w:rPr>
        <w:t>prolene</w:t>
      </w:r>
      <w:proofErr w:type="spellEnd"/>
      <w:r w:rsidR="00330DC9" w:rsidRPr="00B35A24">
        <w:rPr>
          <w:rFonts w:ascii="Arial" w:hAnsi="Arial" w:cs="Arial"/>
          <w:sz w:val="24"/>
          <w:szCs w:val="24"/>
          <w:highlight w:val="yellow"/>
        </w:rPr>
        <w:t xml:space="preserve"> suture</w:t>
      </w:r>
      <w:r w:rsidR="0094108A" w:rsidRPr="00B35A24">
        <w:rPr>
          <w:rFonts w:ascii="Arial" w:hAnsi="Arial" w:cs="Arial"/>
          <w:sz w:val="24"/>
          <w:szCs w:val="24"/>
          <w:highlight w:val="yellow"/>
        </w:rPr>
        <w:t xml:space="preserve"> is necessary in order to reduce </w:t>
      </w:r>
      <w:r w:rsidR="0055616E" w:rsidRPr="00B35A24">
        <w:rPr>
          <w:rFonts w:ascii="Arial" w:hAnsi="Arial" w:cs="Arial"/>
          <w:sz w:val="24"/>
          <w:szCs w:val="24"/>
          <w:highlight w:val="yellow"/>
        </w:rPr>
        <w:t xml:space="preserve">the </w:t>
      </w:r>
      <w:r w:rsidR="0094108A" w:rsidRPr="00B35A24">
        <w:rPr>
          <w:rFonts w:ascii="Arial" w:hAnsi="Arial" w:cs="Arial"/>
          <w:sz w:val="24"/>
          <w:szCs w:val="24"/>
          <w:highlight w:val="yellow"/>
        </w:rPr>
        <w:t>risk of infection</w:t>
      </w:r>
      <w:r w:rsidR="00E9194D" w:rsidRPr="00B35A24">
        <w:rPr>
          <w:rFonts w:ascii="Arial" w:hAnsi="Arial" w:cs="Arial"/>
          <w:sz w:val="24"/>
          <w:szCs w:val="24"/>
          <w:highlight w:val="yellow"/>
        </w:rPr>
        <w:t xml:space="preserve"> inherent in the braided cloth fibers of the silk suture</w:t>
      </w:r>
      <w:r w:rsidR="00330DC9" w:rsidRPr="00B35A24">
        <w:rPr>
          <w:rFonts w:ascii="Arial" w:hAnsi="Arial" w:cs="Arial"/>
          <w:sz w:val="24"/>
          <w:szCs w:val="24"/>
          <w:highlight w:val="yellow"/>
        </w:rPr>
        <w:t xml:space="preserve">. </w:t>
      </w:r>
    </w:p>
    <w:p w:rsidR="00F72FD2" w:rsidRPr="00B35A24" w:rsidRDefault="00F72FD2" w:rsidP="006C4AAF">
      <w:pPr>
        <w:spacing w:after="0" w:line="240" w:lineRule="auto"/>
        <w:rPr>
          <w:rFonts w:ascii="Arial" w:hAnsi="Arial" w:cs="Arial"/>
          <w:sz w:val="24"/>
          <w:szCs w:val="24"/>
          <w:highlight w:val="yellow"/>
        </w:rPr>
      </w:pPr>
    </w:p>
    <w:p w:rsidR="00F72FD2" w:rsidRPr="00B35A24" w:rsidRDefault="00275A72" w:rsidP="006C4AAF">
      <w:pPr>
        <w:spacing w:after="0" w:line="240" w:lineRule="auto"/>
        <w:rPr>
          <w:rFonts w:ascii="Arial" w:hAnsi="Arial" w:cs="Arial"/>
          <w:sz w:val="24"/>
          <w:szCs w:val="24"/>
          <w:highlight w:val="yellow"/>
        </w:rPr>
      </w:pPr>
      <w:r w:rsidRPr="00B35A24">
        <w:rPr>
          <w:rFonts w:ascii="Arial" w:hAnsi="Arial" w:cs="Arial"/>
          <w:sz w:val="24"/>
          <w:szCs w:val="24"/>
          <w:highlight w:val="yellow"/>
        </w:rPr>
        <w:t>2.</w:t>
      </w:r>
      <w:r w:rsidR="005C361F" w:rsidRPr="00B35A24">
        <w:rPr>
          <w:rFonts w:ascii="Arial" w:hAnsi="Arial" w:cs="Arial"/>
          <w:sz w:val="24"/>
          <w:szCs w:val="24"/>
          <w:highlight w:val="yellow"/>
        </w:rPr>
        <w:t>3</w:t>
      </w:r>
      <w:r w:rsidRPr="00B35A24">
        <w:rPr>
          <w:rFonts w:ascii="Arial" w:hAnsi="Arial" w:cs="Arial"/>
          <w:sz w:val="24"/>
          <w:szCs w:val="24"/>
          <w:highlight w:val="yellow"/>
        </w:rPr>
        <w:t>.2</w:t>
      </w:r>
      <w:r w:rsidR="00F72FD2" w:rsidRPr="00B35A24">
        <w:rPr>
          <w:rFonts w:ascii="Arial" w:hAnsi="Arial" w:cs="Arial"/>
          <w:sz w:val="24"/>
          <w:szCs w:val="24"/>
          <w:highlight w:val="yellow"/>
        </w:rPr>
        <w:t>)</w:t>
      </w:r>
      <w:r w:rsidR="00F72FD2" w:rsidRPr="00B35A24">
        <w:rPr>
          <w:rFonts w:ascii="Arial" w:hAnsi="Arial" w:cs="Arial"/>
          <w:sz w:val="24"/>
          <w:szCs w:val="24"/>
          <w:highlight w:val="yellow"/>
        </w:rPr>
        <w:tab/>
        <w:t xml:space="preserve">Perform a </w:t>
      </w:r>
      <w:r w:rsidR="00055FBD" w:rsidRPr="00B35A24">
        <w:rPr>
          <w:rFonts w:ascii="Arial" w:hAnsi="Arial" w:cs="Arial"/>
          <w:sz w:val="24"/>
          <w:szCs w:val="24"/>
          <w:highlight w:val="yellow"/>
        </w:rPr>
        <w:t>laparotomy by incising t</w:t>
      </w:r>
      <w:r w:rsidR="00C9686F" w:rsidRPr="00B35A24">
        <w:rPr>
          <w:rFonts w:ascii="Arial" w:hAnsi="Arial" w:cs="Arial"/>
          <w:sz w:val="24"/>
          <w:szCs w:val="24"/>
          <w:highlight w:val="yellow"/>
        </w:rPr>
        <w:t>h</w:t>
      </w:r>
      <w:r w:rsidR="00107942" w:rsidRPr="00B35A24">
        <w:rPr>
          <w:rFonts w:ascii="Arial" w:hAnsi="Arial" w:cs="Arial"/>
          <w:sz w:val="24"/>
          <w:szCs w:val="24"/>
          <w:highlight w:val="yellow"/>
        </w:rPr>
        <w:t>e abdominal skin along the midline. Section t</w:t>
      </w:r>
      <w:r w:rsidR="002C6024" w:rsidRPr="00B35A24">
        <w:rPr>
          <w:rFonts w:ascii="Arial" w:hAnsi="Arial" w:cs="Arial"/>
          <w:sz w:val="24"/>
          <w:szCs w:val="24"/>
          <w:highlight w:val="yellow"/>
        </w:rPr>
        <w:t xml:space="preserve">he </w:t>
      </w:r>
      <w:r w:rsidR="00107942" w:rsidRPr="00B35A24">
        <w:rPr>
          <w:rFonts w:ascii="Arial" w:hAnsi="Arial" w:cs="Arial"/>
          <w:sz w:val="24"/>
          <w:szCs w:val="24"/>
          <w:highlight w:val="yellow"/>
        </w:rPr>
        <w:t xml:space="preserve">rectus </w:t>
      </w:r>
      <w:proofErr w:type="spellStart"/>
      <w:r w:rsidR="00107942" w:rsidRPr="00B35A24">
        <w:rPr>
          <w:rFonts w:ascii="Arial" w:hAnsi="Arial" w:cs="Arial"/>
          <w:sz w:val="24"/>
          <w:szCs w:val="24"/>
          <w:highlight w:val="yellow"/>
        </w:rPr>
        <w:t>abdominus</w:t>
      </w:r>
      <w:proofErr w:type="spellEnd"/>
      <w:r w:rsidR="00107942" w:rsidRPr="00B35A24">
        <w:rPr>
          <w:rFonts w:ascii="Arial" w:hAnsi="Arial" w:cs="Arial"/>
          <w:sz w:val="24"/>
          <w:szCs w:val="24"/>
          <w:highlight w:val="yellow"/>
        </w:rPr>
        <w:t xml:space="preserve"> musculature along the connecting </w:t>
      </w:r>
      <w:proofErr w:type="spellStart"/>
      <w:r w:rsidR="00107942" w:rsidRPr="00B35A24">
        <w:rPr>
          <w:rFonts w:ascii="Arial" w:hAnsi="Arial" w:cs="Arial"/>
          <w:sz w:val="24"/>
          <w:szCs w:val="24"/>
          <w:highlight w:val="yellow"/>
        </w:rPr>
        <w:t>linea</w:t>
      </w:r>
      <w:proofErr w:type="spellEnd"/>
      <w:r w:rsidR="00107942" w:rsidRPr="00B35A24">
        <w:rPr>
          <w:rFonts w:ascii="Arial" w:hAnsi="Arial" w:cs="Arial"/>
          <w:sz w:val="24"/>
          <w:szCs w:val="24"/>
          <w:highlight w:val="yellow"/>
        </w:rPr>
        <w:t xml:space="preserve"> </w:t>
      </w:r>
      <w:proofErr w:type="gramStart"/>
      <w:r w:rsidR="00107942" w:rsidRPr="00B35A24">
        <w:rPr>
          <w:rFonts w:ascii="Arial" w:hAnsi="Arial" w:cs="Arial"/>
          <w:sz w:val="24"/>
          <w:szCs w:val="24"/>
          <w:highlight w:val="yellow"/>
        </w:rPr>
        <w:t>alba</w:t>
      </w:r>
      <w:proofErr w:type="gramEnd"/>
      <w:r w:rsidR="00107942" w:rsidRPr="00B35A24">
        <w:rPr>
          <w:rFonts w:ascii="Arial" w:hAnsi="Arial" w:cs="Arial"/>
          <w:sz w:val="24"/>
          <w:szCs w:val="24"/>
          <w:highlight w:val="yellow"/>
        </w:rPr>
        <w:t xml:space="preserve"> (avascular) to prevent bleeding.  Then make a very superficial midline </w:t>
      </w:r>
      <w:r w:rsidR="002C6024" w:rsidRPr="00B35A24">
        <w:rPr>
          <w:rFonts w:ascii="Arial" w:hAnsi="Arial" w:cs="Arial"/>
          <w:sz w:val="24"/>
          <w:szCs w:val="24"/>
          <w:highlight w:val="yellow"/>
        </w:rPr>
        <w:t>incision</w:t>
      </w:r>
      <w:r w:rsidR="00107942" w:rsidRPr="00B35A24">
        <w:rPr>
          <w:rFonts w:ascii="Arial" w:hAnsi="Arial" w:cs="Arial"/>
          <w:sz w:val="24"/>
          <w:szCs w:val="24"/>
          <w:highlight w:val="yellow"/>
        </w:rPr>
        <w:t xml:space="preserve"> in the parietal peritoneum to avoid lacerating underlying abdominal viscera.  </w:t>
      </w:r>
    </w:p>
    <w:p w:rsidR="00F72FD2" w:rsidRPr="00B35A24" w:rsidRDefault="00F72FD2" w:rsidP="006C4AAF">
      <w:pPr>
        <w:spacing w:after="0" w:line="240" w:lineRule="auto"/>
        <w:rPr>
          <w:rFonts w:ascii="Arial" w:hAnsi="Arial" w:cs="Arial"/>
          <w:sz w:val="24"/>
          <w:szCs w:val="24"/>
          <w:highlight w:val="yellow"/>
        </w:rPr>
      </w:pPr>
    </w:p>
    <w:p w:rsidR="00F72FD2" w:rsidRPr="00DB7AEE" w:rsidRDefault="00107942" w:rsidP="006C4AAF">
      <w:pPr>
        <w:spacing w:after="0" w:line="240" w:lineRule="auto"/>
        <w:rPr>
          <w:rFonts w:ascii="Arial" w:hAnsi="Arial" w:cs="Arial"/>
          <w:sz w:val="24"/>
          <w:szCs w:val="24"/>
          <w:highlight w:val="yellow"/>
        </w:rPr>
      </w:pPr>
      <w:r w:rsidRPr="00B35A24">
        <w:rPr>
          <w:rFonts w:ascii="Arial" w:hAnsi="Arial" w:cs="Arial"/>
          <w:sz w:val="24"/>
          <w:szCs w:val="24"/>
          <w:highlight w:val="yellow"/>
        </w:rPr>
        <w:t>2.</w:t>
      </w:r>
      <w:r w:rsidR="005C361F" w:rsidRPr="00B35A24">
        <w:rPr>
          <w:rFonts w:ascii="Arial" w:hAnsi="Arial" w:cs="Arial"/>
          <w:sz w:val="24"/>
          <w:szCs w:val="24"/>
          <w:highlight w:val="yellow"/>
        </w:rPr>
        <w:t>3</w:t>
      </w:r>
      <w:r w:rsidRPr="00B35A24">
        <w:rPr>
          <w:rFonts w:ascii="Arial" w:hAnsi="Arial" w:cs="Arial"/>
          <w:sz w:val="24"/>
          <w:szCs w:val="24"/>
          <w:highlight w:val="yellow"/>
        </w:rPr>
        <w:t>.3)</w:t>
      </w:r>
      <w:r w:rsidRPr="00B35A24">
        <w:rPr>
          <w:rFonts w:ascii="Arial" w:hAnsi="Arial" w:cs="Arial"/>
          <w:sz w:val="24"/>
          <w:szCs w:val="24"/>
          <w:highlight w:val="yellow"/>
        </w:rPr>
        <w:tab/>
        <w:t xml:space="preserve">Exteriorize the stomach with the aid of saline-soaked cotton tipped applicators.  Keep the stomach in its anatomical position by carefully placing it on a saline-soaked gauze pad at the </w:t>
      </w:r>
      <w:r w:rsidR="005F3B64" w:rsidRPr="00DB7AEE">
        <w:rPr>
          <w:rFonts w:ascii="Arial" w:hAnsi="Arial" w:cs="Arial"/>
          <w:sz w:val="24"/>
          <w:szCs w:val="24"/>
          <w:highlight w:val="yellow"/>
        </w:rPr>
        <w:t xml:space="preserve">caudal </w:t>
      </w:r>
      <w:r w:rsidRPr="00DB7AEE">
        <w:rPr>
          <w:rFonts w:ascii="Arial" w:hAnsi="Arial" w:cs="Arial"/>
          <w:sz w:val="24"/>
          <w:szCs w:val="24"/>
          <w:highlight w:val="yellow"/>
        </w:rPr>
        <w:t xml:space="preserve">end of the abdominal incision.  </w:t>
      </w:r>
    </w:p>
    <w:p w:rsidR="00F72FD2" w:rsidRPr="00DB7AEE" w:rsidRDefault="00F72FD2" w:rsidP="006C4AAF">
      <w:pPr>
        <w:spacing w:after="0" w:line="240" w:lineRule="auto"/>
        <w:rPr>
          <w:rFonts w:ascii="Arial" w:hAnsi="Arial" w:cs="Arial"/>
          <w:sz w:val="24"/>
          <w:szCs w:val="24"/>
          <w:highlight w:val="lightGray"/>
        </w:rPr>
      </w:pPr>
    </w:p>
    <w:p w:rsidR="00F72FD2" w:rsidRPr="00DB7AEE" w:rsidRDefault="00107942" w:rsidP="006C4AAF">
      <w:pPr>
        <w:spacing w:after="0" w:line="240" w:lineRule="auto"/>
        <w:rPr>
          <w:rFonts w:ascii="Arial" w:hAnsi="Arial" w:cs="Arial"/>
          <w:sz w:val="24"/>
          <w:szCs w:val="24"/>
          <w:highlight w:val="yellow"/>
        </w:rPr>
      </w:pPr>
      <w:r w:rsidRPr="00DB7AEE">
        <w:rPr>
          <w:rFonts w:ascii="Arial" w:hAnsi="Arial" w:cs="Arial"/>
          <w:sz w:val="24"/>
          <w:szCs w:val="24"/>
          <w:highlight w:val="yellow"/>
        </w:rPr>
        <w:t>2.</w:t>
      </w:r>
      <w:r w:rsidR="005C361F" w:rsidRPr="00DB7AEE">
        <w:rPr>
          <w:rFonts w:ascii="Arial" w:hAnsi="Arial" w:cs="Arial"/>
          <w:sz w:val="24"/>
          <w:szCs w:val="24"/>
          <w:highlight w:val="yellow"/>
        </w:rPr>
        <w:t>3</w:t>
      </w:r>
      <w:r w:rsidRPr="00DB7AEE">
        <w:rPr>
          <w:rFonts w:ascii="Arial" w:hAnsi="Arial" w:cs="Arial"/>
          <w:sz w:val="24"/>
          <w:szCs w:val="24"/>
          <w:highlight w:val="yellow"/>
        </w:rPr>
        <w:t xml:space="preserve">.4) </w:t>
      </w:r>
      <w:r w:rsidRPr="00DB7AEE">
        <w:rPr>
          <w:rFonts w:ascii="Arial" w:hAnsi="Arial" w:cs="Arial"/>
          <w:sz w:val="24"/>
          <w:szCs w:val="24"/>
          <w:highlight w:val="yellow"/>
        </w:rPr>
        <w:tab/>
        <w:t>Align the grid of the encapsulated strain gage in parallel with the circular smooth muscle fibers</w:t>
      </w:r>
      <w:r w:rsidR="00956198" w:rsidRPr="00EC1789">
        <w:rPr>
          <w:rFonts w:ascii="Arial" w:hAnsi="Arial" w:cs="Arial"/>
          <w:sz w:val="24"/>
          <w:szCs w:val="24"/>
          <w:highlight w:val="yellow"/>
        </w:rPr>
        <w:t>. Using the previously threaded sutures (step 2.3.1), attach the corners of the gage</w:t>
      </w:r>
      <w:r w:rsidRPr="00EC1789">
        <w:rPr>
          <w:rFonts w:ascii="Arial" w:hAnsi="Arial" w:cs="Arial"/>
          <w:sz w:val="24"/>
          <w:szCs w:val="24"/>
          <w:highlight w:val="yellow"/>
        </w:rPr>
        <w:t xml:space="preserve"> </w:t>
      </w:r>
      <w:r w:rsidRPr="00B35A24">
        <w:rPr>
          <w:rFonts w:ascii="Arial" w:hAnsi="Arial" w:cs="Arial"/>
          <w:sz w:val="24"/>
          <w:szCs w:val="24"/>
          <w:highlight w:val="yellow"/>
        </w:rPr>
        <w:t xml:space="preserve">to the ventral </w:t>
      </w:r>
      <w:proofErr w:type="spellStart"/>
      <w:r w:rsidRPr="00B35A24">
        <w:rPr>
          <w:rFonts w:ascii="Arial" w:hAnsi="Arial" w:cs="Arial"/>
          <w:sz w:val="24"/>
          <w:szCs w:val="24"/>
          <w:highlight w:val="yellow"/>
        </w:rPr>
        <w:t>serosal</w:t>
      </w:r>
      <w:proofErr w:type="spellEnd"/>
      <w:r w:rsidRPr="00B35A24">
        <w:rPr>
          <w:rFonts w:ascii="Arial" w:hAnsi="Arial" w:cs="Arial"/>
          <w:sz w:val="24"/>
          <w:szCs w:val="24"/>
          <w:highlight w:val="yellow"/>
        </w:rPr>
        <w:t xml:space="preserve"> surface of the gastric corpus using a #14 taper point 3/8 circle needle. In order to minimize tissue damage and potential bleeding, do not use cutting-edged needles and do not </w:t>
      </w:r>
      <w:r w:rsidR="004F1B76" w:rsidRPr="00B35A24">
        <w:rPr>
          <w:rFonts w:ascii="Arial" w:hAnsi="Arial" w:cs="Arial"/>
          <w:sz w:val="24"/>
          <w:szCs w:val="24"/>
          <w:highlight w:val="yellow"/>
        </w:rPr>
        <w:t>perforate</w:t>
      </w:r>
      <w:r w:rsidR="004F1B76" w:rsidRPr="00DB7AEE">
        <w:rPr>
          <w:rFonts w:ascii="Arial" w:hAnsi="Arial" w:cs="Arial"/>
          <w:sz w:val="24"/>
          <w:szCs w:val="24"/>
          <w:highlight w:val="yellow"/>
        </w:rPr>
        <w:t xml:space="preserve"> any</w:t>
      </w:r>
      <w:r w:rsidRPr="00DB7AEE">
        <w:rPr>
          <w:rFonts w:ascii="Arial" w:hAnsi="Arial" w:cs="Arial"/>
          <w:sz w:val="24"/>
          <w:szCs w:val="24"/>
          <w:highlight w:val="yellow"/>
        </w:rPr>
        <w:t xml:space="preserve"> superficial blood vessels on the surface of the stomach.</w:t>
      </w:r>
    </w:p>
    <w:p w:rsidR="00F72FD2" w:rsidRPr="00B35A24" w:rsidRDefault="00F72FD2" w:rsidP="006C4AAF">
      <w:pPr>
        <w:spacing w:after="0" w:line="240" w:lineRule="auto"/>
        <w:rPr>
          <w:rFonts w:ascii="Arial" w:hAnsi="Arial" w:cs="Arial"/>
          <w:sz w:val="24"/>
          <w:szCs w:val="24"/>
          <w:highlight w:val="yellow"/>
        </w:rPr>
      </w:pPr>
    </w:p>
    <w:p w:rsidR="00F72FD2" w:rsidRPr="00B35A24" w:rsidRDefault="00107942" w:rsidP="006C4AAF">
      <w:pPr>
        <w:spacing w:after="0" w:line="240" w:lineRule="auto"/>
        <w:rPr>
          <w:rFonts w:ascii="Arial" w:hAnsi="Arial" w:cs="Arial"/>
          <w:sz w:val="24"/>
          <w:szCs w:val="24"/>
          <w:highlight w:val="yellow"/>
        </w:rPr>
      </w:pPr>
      <w:r w:rsidRPr="00B35A24">
        <w:rPr>
          <w:rFonts w:ascii="Arial" w:hAnsi="Arial" w:cs="Arial"/>
          <w:sz w:val="24"/>
          <w:szCs w:val="24"/>
          <w:highlight w:val="yellow"/>
        </w:rPr>
        <w:t>2.</w:t>
      </w:r>
      <w:r w:rsidR="005C361F" w:rsidRPr="00B35A24">
        <w:rPr>
          <w:rFonts w:ascii="Arial" w:hAnsi="Arial" w:cs="Arial"/>
          <w:sz w:val="24"/>
          <w:szCs w:val="24"/>
          <w:highlight w:val="yellow"/>
        </w:rPr>
        <w:t>3</w:t>
      </w:r>
      <w:r w:rsidRPr="00B35A24">
        <w:rPr>
          <w:rFonts w:ascii="Arial" w:hAnsi="Arial" w:cs="Arial"/>
          <w:sz w:val="24"/>
          <w:szCs w:val="24"/>
          <w:highlight w:val="yellow"/>
        </w:rPr>
        <w:t xml:space="preserve">.5) </w:t>
      </w:r>
      <w:r w:rsidRPr="00B35A24">
        <w:rPr>
          <w:rFonts w:ascii="Arial" w:hAnsi="Arial" w:cs="Arial"/>
          <w:sz w:val="24"/>
          <w:szCs w:val="24"/>
          <w:highlight w:val="yellow"/>
        </w:rPr>
        <w:tab/>
        <w:t xml:space="preserve">Begin the suture pattern of the gage along the greater curvature of the stomach near the fundus/corpus boundary and proceed next along the fundus/corpus boundary toward the lesser curvature. The serosa underlying the strain gage should neither be slack nor overly stretched in order to </w:t>
      </w:r>
      <w:r w:rsidR="005F3B64" w:rsidRPr="00B35A24">
        <w:rPr>
          <w:rFonts w:ascii="Arial" w:hAnsi="Arial" w:cs="Arial"/>
          <w:sz w:val="24"/>
          <w:szCs w:val="24"/>
          <w:highlight w:val="yellow"/>
        </w:rPr>
        <w:t xml:space="preserve">obtain </w:t>
      </w:r>
      <w:r w:rsidRPr="00B35A24">
        <w:rPr>
          <w:rFonts w:ascii="Arial" w:hAnsi="Arial" w:cs="Arial"/>
          <w:sz w:val="24"/>
          <w:szCs w:val="24"/>
          <w:highlight w:val="yellow"/>
        </w:rPr>
        <w:t xml:space="preserve">the best </w:t>
      </w:r>
      <w:r w:rsidR="005F3B64" w:rsidRPr="00B35A24">
        <w:rPr>
          <w:rFonts w:ascii="Arial" w:hAnsi="Arial" w:cs="Arial"/>
          <w:sz w:val="24"/>
          <w:szCs w:val="24"/>
          <w:highlight w:val="yellow"/>
        </w:rPr>
        <w:t>results</w:t>
      </w:r>
      <w:r w:rsidRPr="00B35A24">
        <w:rPr>
          <w:rFonts w:ascii="Arial" w:hAnsi="Arial" w:cs="Arial"/>
          <w:sz w:val="24"/>
          <w:szCs w:val="24"/>
          <w:highlight w:val="yellow"/>
        </w:rPr>
        <w:t xml:space="preserve">. </w:t>
      </w:r>
    </w:p>
    <w:p w:rsidR="002C6024" w:rsidRPr="00B35A24" w:rsidRDefault="002C6024" w:rsidP="006C4AAF">
      <w:pPr>
        <w:spacing w:after="0" w:line="240" w:lineRule="auto"/>
        <w:rPr>
          <w:rFonts w:ascii="Arial" w:hAnsi="Arial" w:cs="Arial"/>
          <w:sz w:val="24"/>
          <w:szCs w:val="24"/>
          <w:highlight w:val="yellow"/>
        </w:rPr>
      </w:pPr>
    </w:p>
    <w:p w:rsidR="00F72FD2" w:rsidRPr="00B35A24" w:rsidRDefault="00F72FD2" w:rsidP="006C4AAF">
      <w:pPr>
        <w:spacing w:after="0" w:line="240" w:lineRule="auto"/>
        <w:rPr>
          <w:rFonts w:ascii="Arial" w:hAnsi="Arial" w:cs="Arial"/>
          <w:sz w:val="24"/>
          <w:szCs w:val="24"/>
          <w:highlight w:val="yellow"/>
        </w:rPr>
      </w:pPr>
    </w:p>
    <w:p w:rsidR="00F72FD2" w:rsidRPr="00B35A24" w:rsidRDefault="00107942" w:rsidP="006C4AAF">
      <w:pPr>
        <w:spacing w:after="0" w:line="240" w:lineRule="auto"/>
        <w:rPr>
          <w:rFonts w:ascii="Arial" w:hAnsi="Arial" w:cs="Arial"/>
          <w:sz w:val="24"/>
          <w:szCs w:val="24"/>
          <w:highlight w:val="yellow"/>
        </w:rPr>
      </w:pPr>
      <w:r w:rsidRPr="00B35A24">
        <w:rPr>
          <w:rFonts w:ascii="Arial" w:hAnsi="Arial" w:cs="Arial"/>
          <w:sz w:val="24"/>
          <w:szCs w:val="24"/>
          <w:highlight w:val="yellow"/>
        </w:rPr>
        <w:t>2.</w:t>
      </w:r>
      <w:r w:rsidR="005C361F" w:rsidRPr="00B35A24">
        <w:rPr>
          <w:rFonts w:ascii="Arial" w:hAnsi="Arial" w:cs="Arial"/>
          <w:sz w:val="24"/>
          <w:szCs w:val="24"/>
          <w:highlight w:val="yellow"/>
        </w:rPr>
        <w:t>3</w:t>
      </w:r>
      <w:r w:rsidRPr="00B35A24">
        <w:rPr>
          <w:rFonts w:ascii="Arial" w:hAnsi="Arial" w:cs="Arial"/>
          <w:sz w:val="24"/>
          <w:szCs w:val="24"/>
          <w:highlight w:val="yellow"/>
        </w:rPr>
        <w:t>.6)</w:t>
      </w:r>
      <w:r w:rsidRPr="00B35A24">
        <w:rPr>
          <w:rFonts w:ascii="Arial" w:hAnsi="Arial" w:cs="Arial"/>
          <w:sz w:val="24"/>
          <w:szCs w:val="24"/>
          <w:highlight w:val="yellow"/>
        </w:rPr>
        <w:tab/>
      </w:r>
      <w:proofErr w:type="gramStart"/>
      <w:r w:rsidR="002C6024" w:rsidRPr="00B35A24">
        <w:rPr>
          <w:rFonts w:ascii="Arial" w:hAnsi="Arial" w:cs="Arial"/>
          <w:sz w:val="24"/>
          <w:szCs w:val="24"/>
          <w:highlight w:val="yellow"/>
        </w:rPr>
        <w:t>C</w:t>
      </w:r>
      <w:r w:rsidRPr="00B35A24">
        <w:rPr>
          <w:rFonts w:ascii="Arial" w:hAnsi="Arial" w:cs="Arial"/>
          <w:sz w:val="24"/>
          <w:szCs w:val="24"/>
          <w:highlight w:val="yellow"/>
        </w:rPr>
        <w:t>arefully</w:t>
      </w:r>
      <w:proofErr w:type="gramEnd"/>
      <w:r w:rsidRPr="00B35A24">
        <w:rPr>
          <w:rFonts w:ascii="Arial" w:hAnsi="Arial" w:cs="Arial"/>
          <w:sz w:val="24"/>
          <w:szCs w:val="24"/>
          <w:highlight w:val="yellow"/>
        </w:rPr>
        <w:t xml:space="preserve"> return the stomach to its anatomical position using saline-soaked cotton tipped applicators.  </w:t>
      </w:r>
    </w:p>
    <w:p w:rsidR="00F72FD2" w:rsidRPr="00B35A24" w:rsidRDefault="00F72FD2" w:rsidP="006C4AAF">
      <w:pPr>
        <w:spacing w:after="0" w:line="240" w:lineRule="auto"/>
        <w:rPr>
          <w:rFonts w:ascii="Arial" w:hAnsi="Arial" w:cs="Arial"/>
          <w:sz w:val="24"/>
          <w:szCs w:val="24"/>
          <w:highlight w:val="yellow"/>
        </w:rPr>
      </w:pPr>
    </w:p>
    <w:p w:rsidR="00F72FD2" w:rsidRPr="00B35A24" w:rsidRDefault="00107942" w:rsidP="006C4AAF">
      <w:pPr>
        <w:spacing w:after="0" w:line="240" w:lineRule="auto"/>
        <w:rPr>
          <w:rFonts w:ascii="Arial" w:eastAsia="Times New Roman" w:hAnsi="Arial" w:cs="Arial"/>
          <w:sz w:val="24"/>
          <w:szCs w:val="24"/>
          <w:highlight w:val="yellow"/>
        </w:rPr>
      </w:pPr>
      <w:r w:rsidRPr="00B35A24">
        <w:rPr>
          <w:rFonts w:ascii="Arial" w:hAnsi="Arial" w:cs="Arial"/>
          <w:sz w:val="24"/>
          <w:szCs w:val="24"/>
          <w:highlight w:val="yellow"/>
        </w:rPr>
        <w:t>2.</w:t>
      </w:r>
      <w:r w:rsidR="005C361F" w:rsidRPr="00B35A24">
        <w:rPr>
          <w:rFonts w:ascii="Arial" w:hAnsi="Arial" w:cs="Arial"/>
          <w:sz w:val="24"/>
          <w:szCs w:val="24"/>
          <w:highlight w:val="yellow"/>
        </w:rPr>
        <w:t>3</w:t>
      </w:r>
      <w:r w:rsidRPr="00B35A24">
        <w:rPr>
          <w:rFonts w:ascii="Arial" w:hAnsi="Arial" w:cs="Arial"/>
          <w:sz w:val="24"/>
          <w:szCs w:val="24"/>
          <w:highlight w:val="yellow"/>
        </w:rPr>
        <w:t>.7)</w:t>
      </w:r>
      <w:r w:rsidRPr="00B35A24">
        <w:rPr>
          <w:rFonts w:ascii="Arial" w:hAnsi="Arial" w:cs="Arial"/>
          <w:sz w:val="24"/>
          <w:szCs w:val="24"/>
          <w:highlight w:val="yellow"/>
        </w:rPr>
        <w:tab/>
      </w:r>
      <w:proofErr w:type="gramStart"/>
      <w:r w:rsidR="0055616E" w:rsidRPr="00B35A24">
        <w:rPr>
          <w:rFonts w:ascii="Arial" w:hAnsi="Arial" w:cs="Arial"/>
          <w:sz w:val="24"/>
          <w:szCs w:val="24"/>
          <w:highlight w:val="yellow"/>
        </w:rPr>
        <w:t>In</w:t>
      </w:r>
      <w:proofErr w:type="gramEnd"/>
      <w:r w:rsidR="0055616E" w:rsidRPr="00B35A24">
        <w:rPr>
          <w:rFonts w:ascii="Arial" w:hAnsi="Arial" w:cs="Arial"/>
          <w:sz w:val="24"/>
          <w:szCs w:val="24"/>
          <w:highlight w:val="yellow"/>
        </w:rPr>
        <w:t xml:space="preserve"> an acute model, e</w:t>
      </w:r>
      <w:r w:rsidRPr="00B35A24">
        <w:rPr>
          <w:rFonts w:ascii="Arial" w:hAnsi="Arial" w:cs="Arial"/>
          <w:sz w:val="24"/>
          <w:szCs w:val="24"/>
          <w:highlight w:val="yellow"/>
        </w:rPr>
        <w:t xml:space="preserve">xteriorize the strain gage leads </w:t>
      </w:r>
      <w:r w:rsidR="005F5146" w:rsidRPr="00B35A24">
        <w:rPr>
          <w:rFonts w:ascii="Arial" w:hAnsi="Arial" w:cs="Arial"/>
          <w:sz w:val="24"/>
          <w:szCs w:val="24"/>
          <w:highlight w:val="yellow"/>
        </w:rPr>
        <w:t xml:space="preserve">at the caudal end of the midline incision </w:t>
      </w:r>
      <w:r w:rsidRPr="00B35A24">
        <w:rPr>
          <w:rFonts w:ascii="Arial" w:hAnsi="Arial" w:cs="Arial"/>
          <w:sz w:val="24"/>
          <w:szCs w:val="24"/>
          <w:highlight w:val="yellow"/>
        </w:rPr>
        <w:t>before closure of the abdominal incision. Secure the free wires to the animal (</w:t>
      </w:r>
      <w:proofErr w:type="spellStart"/>
      <w:proofErr w:type="gramStart"/>
      <w:r w:rsidRPr="00B35A24">
        <w:rPr>
          <w:rFonts w:ascii="Arial" w:hAnsi="Arial" w:cs="Arial"/>
          <w:sz w:val="24"/>
          <w:szCs w:val="24"/>
          <w:highlight w:val="yellow"/>
        </w:rPr>
        <w:t>eg</w:t>
      </w:r>
      <w:proofErr w:type="spellEnd"/>
      <w:r w:rsidRPr="00B35A24">
        <w:rPr>
          <w:rFonts w:ascii="Arial" w:hAnsi="Arial" w:cs="Arial"/>
          <w:sz w:val="24"/>
          <w:szCs w:val="24"/>
          <w:highlight w:val="yellow"/>
        </w:rPr>
        <w:t>.,</w:t>
      </w:r>
      <w:proofErr w:type="gramEnd"/>
      <w:r w:rsidRPr="00B35A24">
        <w:rPr>
          <w:rFonts w:ascii="Arial" w:hAnsi="Arial" w:cs="Arial"/>
          <w:sz w:val="24"/>
          <w:szCs w:val="24"/>
          <w:highlight w:val="yellow"/>
        </w:rPr>
        <w:t xml:space="preserve"> hind foot) in order to provide strain relief during manipulation of the animal or terminal wire connector. Close the rectus </w:t>
      </w:r>
      <w:proofErr w:type="spellStart"/>
      <w:r w:rsidRPr="00B35A24">
        <w:rPr>
          <w:rFonts w:ascii="Arial" w:hAnsi="Arial" w:cs="Arial"/>
          <w:sz w:val="24"/>
          <w:szCs w:val="24"/>
          <w:highlight w:val="yellow"/>
        </w:rPr>
        <w:t>abdominus</w:t>
      </w:r>
      <w:proofErr w:type="spellEnd"/>
      <w:r w:rsidRPr="00B35A24">
        <w:rPr>
          <w:rFonts w:ascii="Arial" w:hAnsi="Arial" w:cs="Arial"/>
          <w:sz w:val="24"/>
          <w:szCs w:val="24"/>
          <w:highlight w:val="yellow"/>
        </w:rPr>
        <w:t xml:space="preserve"> muscles and the abdominal skin separately with 3-0 nylon suture.</w:t>
      </w:r>
      <w:r w:rsidR="0055616E" w:rsidRPr="00B35A24">
        <w:rPr>
          <w:rFonts w:ascii="Arial" w:hAnsi="Arial" w:cs="Arial"/>
          <w:sz w:val="24"/>
          <w:szCs w:val="24"/>
          <w:highlight w:val="yellow"/>
        </w:rPr>
        <w:t xml:space="preserve"> In a chronic model, secure the leads subcutaneously along the dorsal side of the rat and exteriorize them above the skull</w:t>
      </w:r>
      <w:r w:rsidR="00956198" w:rsidRPr="00B35A24">
        <w:rPr>
          <w:rFonts w:ascii="Arial" w:hAnsi="Arial" w:cs="Arial"/>
          <w:sz w:val="24"/>
          <w:szCs w:val="24"/>
          <w:highlight w:val="yellow"/>
        </w:rPr>
        <w:t xml:space="preserve"> </w:t>
      </w:r>
      <w:r w:rsidR="00FE7957" w:rsidRPr="00B35A24">
        <w:rPr>
          <w:rFonts w:ascii="Arial" w:hAnsi="Arial" w:cs="Arial"/>
          <w:sz w:val="24"/>
          <w:szCs w:val="24"/>
          <w:highlight w:val="yellow"/>
        </w:rPr>
        <w:fldChar w:fldCharType="begin"/>
      </w:r>
      <w:r w:rsidR="00B415BB" w:rsidRPr="00B35A24">
        <w:rPr>
          <w:rFonts w:ascii="Arial" w:hAnsi="Arial" w:cs="Arial"/>
          <w:sz w:val="24"/>
          <w:szCs w:val="24"/>
          <w:highlight w:val="yellow"/>
        </w:rPr>
        <w:instrText xml:space="preserve"> ADDIN REFMGR.CITE &lt;Refman&gt;&lt;Cite&gt;&lt;Author&gt;Miyano&lt;/Author&gt;&lt;Year&gt;2013&lt;/Year&gt;&lt;RecNum&gt;5729&lt;/RecNum&gt;&lt;IDText&gt;The role of the vagus nerve in the migrating motor complex and ghrelin- and motilin-induced gastric contraction in suncus&lt;/IDText&gt;&lt;MDL Ref_Type="Journal"&gt;&lt;Ref_Type&gt;Journal&lt;/Ref_Type&gt;&lt;Ref_ID&gt;5729&lt;/Ref_ID&gt;&lt;Title_Primary&gt;The role of the vagus nerve in the migrating motor complex and ghrelin- and motilin-induced gastric contraction in suncus&lt;/Title_Primary&gt;&lt;Authors_Primary&gt;Miyano,Y.&lt;/Authors_Primary&gt;&lt;Authors_Primary&gt;Sakata,I.&lt;/Authors_Primary&gt;&lt;Authors_Primary&gt;Kuroda,K.&lt;/Authors_Primary&gt;&lt;Authors_Primary&gt;Aizawa,S.&lt;/Authors_Primary&gt;&lt;Authors_Primary&gt;Tanaka,T.&lt;/Authors_Primary&gt;&lt;Authors_Primary&gt;Jogahara,T.&lt;/Authors_Primary&gt;&lt;Authors_Primary&gt;Kurotani,R.&lt;/Authors_Primary&gt;&lt;Authors_Primary&gt;Sakai,T.&lt;/Authors_Primary&gt;&lt;Date_Primary&gt;2013&lt;/Date_Primary&gt;&lt;Keywords&gt;ACTIVITY&lt;/Keywords&gt;&lt;Keywords&gt;Animal&lt;/Keywords&gt;&lt;Keywords&gt;ANIMALS&lt;/Keywords&gt;&lt;Keywords&gt;CONTRACTION&lt;/Keywords&gt;&lt;Keywords&gt;DOG&lt;/Keywords&gt;&lt;Keywords&gt;DOGS&lt;/Keywords&gt;&lt;Keywords&gt;FEEDING&lt;/Keywords&gt;&lt;Keywords&gt;gastric&lt;/Keywords&gt;&lt;Keywords&gt;gastric contraction&lt;/Keywords&gt;&lt;Keywords&gt;GASTRIC MOTILITY&lt;/Keywords&gt;&lt;Keywords&gt;GASTROINTESTINAL&lt;/Keywords&gt;&lt;Keywords&gt;Ghrelin&lt;/Keywords&gt;&lt;Keywords&gt;HUMAN&lt;/Keywords&gt;&lt;Keywords&gt;HUMANS&lt;/Keywords&gt;&lt;Keywords&gt;INHIBITION&lt;/Keywords&gt;&lt;Keywords&gt;migrating motor complex&lt;/Keywords&gt;&lt;Keywords&gt;MOTILIN&lt;/Keywords&gt;&lt;Keywords&gt;MOTILITY&lt;/Keywords&gt;&lt;Keywords&gt;MOTOR&lt;/Keywords&gt;&lt;Keywords&gt;MOTOR PATTERN&lt;/Keywords&gt;&lt;Keywords&gt;PATTERN&lt;/Keywords&gt;&lt;Keywords&gt;PEPTIDE&lt;/Keywords&gt;&lt;Keywords&gt;Regulatory&lt;/Keywords&gt;&lt;Keywords&gt;RESEARCH&lt;/Keywords&gt;&lt;Keywords&gt;VAGUS&lt;/Keywords&gt;&lt;Keywords&gt;Vagus Nerve&lt;/Keywords&gt;&lt;Reprint&gt;Not in File&lt;/Reprint&gt;&lt;Start_Page&gt;e64777&lt;/Start_Page&gt;&lt;Periodical&gt;PLoS ONE&lt;/Periodical&gt;&lt;Volume&gt;8&lt;/Volume&gt;&lt;Issue&gt;5&lt;/Issue&gt;&lt;Address&gt;Area of Regulatory Biology, Division of Life Science, Graduate School of Science and Engineering, Saitama University, Saitama, Japan&lt;/Address&gt;&lt;Web_URL&gt;PM:23724093&lt;/Web_URL&gt;&lt;ZZ_JournalFull&gt;&lt;f name="System"&gt;PLoS ONE&lt;/f&gt;&lt;/ZZ_JournalFull&gt;&lt;ZZ_WorkformID&gt;1&lt;/ZZ_WorkformID&gt;&lt;/MDL&gt;&lt;/Cite&gt;&lt;/Refman&gt;</w:instrText>
      </w:r>
      <w:r w:rsidR="00FE7957" w:rsidRPr="00B35A24">
        <w:rPr>
          <w:rFonts w:ascii="Arial" w:hAnsi="Arial" w:cs="Arial"/>
          <w:sz w:val="24"/>
          <w:szCs w:val="24"/>
          <w:highlight w:val="yellow"/>
        </w:rPr>
        <w:fldChar w:fldCharType="separate"/>
      </w:r>
      <w:r w:rsidR="00B415BB" w:rsidRPr="00B35A24">
        <w:rPr>
          <w:rFonts w:ascii="Arial" w:hAnsi="Arial" w:cs="Arial"/>
          <w:noProof/>
          <w:sz w:val="24"/>
          <w:szCs w:val="24"/>
          <w:highlight w:val="yellow"/>
          <w:vertAlign w:val="superscript"/>
        </w:rPr>
        <w:t>18</w:t>
      </w:r>
      <w:r w:rsidR="00FE7957" w:rsidRPr="00B35A24">
        <w:rPr>
          <w:rFonts w:ascii="Arial" w:hAnsi="Arial" w:cs="Arial"/>
          <w:sz w:val="24"/>
          <w:szCs w:val="24"/>
          <w:highlight w:val="yellow"/>
        </w:rPr>
        <w:fldChar w:fldCharType="end"/>
      </w:r>
      <w:r w:rsidR="0055616E" w:rsidRPr="00B35A24">
        <w:rPr>
          <w:rFonts w:ascii="Arial" w:hAnsi="Arial" w:cs="Arial"/>
          <w:sz w:val="24"/>
          <w:szCs w:val="24"/>
          <w:highlight w:val="yellow"/>
        </w:rPr>
        <w:t>.</w:t>
      </w:r>
    </w:p>
    <w:p w:rsidR="00F72FD2" w:rsidRPr="00B35A24" w:rsidRDefault="00F72FD2" w:rsidP="006C4AAF">
      <w:pPr>
        <w:spacing w:after="0" w:line="240" w:lineRule="auto"/>
        <w:rPr>
          <w:rFonts w:ascii="Arial" w:eastAsia="Times New Roman" w:hAnsi="Arial" w:cs="Arial"/>
          <w:sz w:val="24"/>
          <w:szCs w:val="24"/>
          <w:highlight w:val="yellow"/>
        </w:rPr>
      </w:pPr>
    </w:p>
    <w:p w:rsidR="00424299" w:rsidRPr="00C05199" w:rsidRDefault="00107942" w:rsidP="006C4AAF">
      <w:pPr>
        <w:spacing w:after="0" w:line="240" w:lineRule="auto"/>
        <w:rPr>
          <w:rFonts w:ascii="Arial" w:hAnsi="Arial" w:cs="Arial"/>
          <w:sz w:val="24"/>
          <w:szCs w:val="24"/>
        </w:rPr>
      </w:pPr>
      <w:r w:rsidRPr="00B35A24">
        <w:rPr>
          <w:rFonts w:ascii="Arial" w:eastAsia="Times New Roman" w:hAnsi="Arial" w:cs="Arial"/>
          <w:sz w:val="24"/>
          <w:szCs w:val="24"/>
          <w:highlight w:val="yellow"/>
        </w:rPr>
        <w:t>2.</w:t>
      </w:r>
      <w:r w:rsidR="005C361F" w:rsidRPr="00B35A24">
        <w:rPr>
          <w:rFonts w:ascii="Arial" w:eastAsia="Times New Roman" w:hAnsi="Arial" w:cs="Arial"/>
          <w:sz w:val="24"/>
          <w:szCs w:val="24"/>
          <w:highlight w:val="yellow"/>
        </w:rPr>
        <w:t>3</w:t>
      </w:r>
      <w:r w:rsidRPr="00B35A24">
        <w:rPr>
          <w:rFonts w:ascii="Arial" w:eastAsia="Times New Roman" w:hAnsi="Arial" w:cs="Arial"/>
          <w:sz w:val="24"/>
          <w:szCs w:val="24"/>
          <w:highlight w:val="yellow"/>
        </w:rPr>
        <w:t>.8)</w:t>
      </w:r>
      <w:r w:rsidRPr="00B35A24">
        <w:rPr>
          <w:rFonts w:ascii="Arial" w:eastAsia="Times New Roman" w:hAnsi="Arial" w:cs="Arial"/>
          <w:sz w:val="24"/>
          <w:szCs w:val="24"/>
          <w:highlight w:val="yellow"/>
        </w:rPr>
        <w:tab/>
      </w:r>
      <w:proofErr w:type="gramStart"/>
      <w:r w:rsidRPr="00B35A24">
        <w:rPr>
          <w:rFonts w:ascii="Arial" w:hAnsi="Arial" w:cs="Arial"/>
          <w:sz w:val="24"/>
          <w:szCs w:val="24"/>
          <w:highlight w:val="yellow"/>
        </w:rPr>
        <w:t>After</w:t>
      </w:r>
      <w:proofErr w:type="gramEnd"/>
      <w:r w:rsidRPr="00B35A24">
        <w:rPr>
          <w:rFonts w:ascii="Arial" w:hAnsi="Arial" w:cs="Arial"/>
          <w:sz w:val="24"/>
          <w:szCs w:val="24"/>
          <w:highlight w:val="yellow"/>
        </w:rPr>
        <w:t xml:space="preserve"> surgical instrumentation, place animals in a stereotaxic frame to support the head and </w:t>
      </w:r>
      <w:r w:rsidR="0087367F" w:rsidRPr="00B35A24">
        <w:rPr>
          <w:rFonts w:ascii="Arial" w:hAnsi="Arial" w:cs="Arial"/>
          <w:sz w:val="24"/>
          <w:szCs w:val="24"/>
          <w:highlight w:val="yellow"/>
        </w:rPr>
        <w:t xml:space="preserve">elevate the </w:t>
      </w:r>
      <w:r w:rsidRPr="00B35A24">
        <w:rPr>
          <w:rFonts w:ascii="Arial" w:hAnsi="Arial" w:cs="Arial"/>
          <w:sz w:val="24"/>
          <w:szCs w:val="24"/>
          <w:highlight w:val="yellow"/>
        </w:rPr>
        <w:t>upper torso</w:t>
      </w:r>
      <w:r w:rsidR="0087367F" w:rsidRPr="00B35A24">
        <w:rPr>
          <w:rFonts w:ascii="Arial" w:hAnsi="Arial" w:cs="Arial"/>
          <w:sz w:val="24"/>
          <w:szCs w:val="24"/>
          <w:highlight w:val="yellow"/>
        </w:rPr>
        <w:t>.</w:t>
      </w:r>
      <w:r w:rsidRPr="00B35A24">
        <w:rPr>
          <w:rFonts w:ascii="Arial" w:hAnsi="Arial" w:cs="Arial"/>
          <w:sz w:val="24"/>
          <w:szCs w:val="24"/>
          <w:highlight w:val="yellow"/>
        </w:rPr>
        <w:t xml:space="preserve"> </w:t>
      </w:r>
      <w:r w:rsidR="0087367F" w:rsidRPr="00B35A24">
        <w:rPr>
          <w:rFonts w:ascii="Arial" w:hAnsi="Arial" w:cs="Arial"/>
          <w:sz w:val="24"/>
          <w:szCs w:val="24"/>
          <w:highlight w:val="yellow"/>
        </w:rPr>
        <w:t xml:space="preserve">The latter step </w:t>
      </w:r>
      <w:r w:rsidR="001500BC" w:rsidRPr="00B35A24">
        <w:rPr>
          <w:rFonts w:ascii="Arial" w:hAnsi="Arial" w:cs="Arial"/>
          <w:sz w:val="24"/>
          <w:szCs w:val="24"/>
          <w:highlight w:val="yellow"/>
        </w:rPr>
        <w:t xml:space="preserve">helps </w:t>
      </w:r>
      <w:proofErr w:type="gramStart"/>
      <w:r w:rsidR="001500BC" w:rsidRPr="00B35A24">
        <w:rPr>
          <w:rFonts w:ascii="Arial" w:hAnsi="Arial" w:cs="Arial"/>
          <w:sz w:val="24"/>
          <w:szCs w:val="24"/>
          <w:highlight w:val="yellow"/>
        </w:rPr>
        <w:t xml:space="preserve">to </w:t>
      </w:r>
      <w:r w:rsidRPr="00B35A24">
        <w:rPr>
          <w:rFonts w:ascii="Arial" w:hAnsi="Arial" w:cs="Arial"/>
          <w:sz w:val="24"/>
          <w:szCs w:val="24"/>
          <w:highlight w:val="yellow"/>
        </w:rPr>
        <w:t xml:space="preserve"> reduc</w:t>
      </w:r>
      <w:r w:rsidR="001500BC" w:rsidRPr="00B35A24">
        <w:rPr>
          <w:rFonts w:ascii="Arial" w:hAnsi="Arial" w:cs="Arial"/>
          <w:sz w:val="24"/>
          <w:szCs w:val="24"/>
          <w:highlight w:val="yellow"/>
        </w:rPr>
        <w:t>e</w:t>
      </w:r>
      <w:proofErr w:type="gramEnd"/>
      <w:r w:rsidRPr="00B35A24">
        <w:rPr>
          <w:rFonts w:ascii="Arial" w:hAnsi="Arial" w:cs="Arial"/>
          <w:sz w:val="24"/>
          <w:szCs w:val="24"/>
          <w:highlight w:val="yellow"/>
        </w:rPr>
        <w:t xml:space="preserve"> respiration artifact</w:t>
      </w:r>
      <w:r w:rsidR="00A77E70" w:rsidRPr="00B35A24">
        <w:rPr>
          <w:rFonts w:ascii="Arial" w:hAnsi="Arial" w:cs="Arial"/>
          <w:sz w:val="24"/>
          <w:szCs w:val="24"/>
          <w:highlight w:val="yellow"/>
        </w:rPr>
        <w:t xml:space="preserve"> during recording</w:t>
      </w:r>
      <w:r w:rsidRPr="00B35A24">
        <w:rPr>
          <w:rFonts w:ascii="Arial" w:hAnsi="Arial" w:cs="Arial"/>
          <w:sz w:val="24"/>
          <w:szCs w:val="24"/>
          <w:highlight w:val="yellow"/>
        </w:rPr>
        <w:t>.  Monitor rectal temperature and maintain at 37±1°C</w:t>
      </w:r>
      <w:r w:rsidR="005F3B64" w:rsidRPr="00B35A24">
        <w:rPr>
          <w:rFonts w:ascii="Arial" w:hAnsi="Arial" w:cs="Arial"/>
          <w:sz w:val="24"/>
          <w:szCs w:val="24"/>
          <w:highlight w:val="yellow"/>
        </w:rPr>
        <w:t xml:space="preserve"> using a </w:t>
      </w:r>
      <w:r w:rsidR="001500BC" w:rsidRPr="00B35A24">
        <w:rPr>
          <w:rFonts w:ascii="Arial" w:hAnsi="Arial" w:cs="Arial"/>
          <w:sz w:val="24"/>
          <w:szCs w:val="24"/>
          <w:highlight w:val="yellow"/>
        </w:rPr>
        <w:t xml:space="preserve">feedback-controlled </w:t>
      </w:r>
      <w:r w:rsidR="005F3B64" w:rsidRPr="00B35A24">
        <w:rPr>
          <w:rFonts w:ascii="Arial" w:hAnsi="Arial" w:cs="Arial"/>
          <w:sz w:val="24"/>
          <w:szCs w:val="24"/>
          <w:highlight w:val="yellow"/>
        </w:rPr>
        <w:t>heating pad</w:t>
      </w:r>
      <w:r w:rsidRPr="00B35A24">
        <w:rPr>
          <w:rFonts w:ascii="Arial" w:hAnsi="Arial" w:cs="Arial"/>
          <w:sz w:val="24"/>
          <w:szCs w:val="24"/>
          <w:highlight w:val="yellow"/>
        </w:rPr>
        <w:t>.</w:t>
      </w:r>
    </w:p>
    <w:p w:rsidR="00FE7123" w:rsidRPr="00C05199" w:rsidRDefault="00107942" w:rsidP="00555A60">
      <w:pPr>
        <w:spacing w:after="0" w:line="240" w:lineRule="auto"/>
        <w:rPr>
          <w:rFonts w:ascii="Arial" w:hAnsi="Arial" w:cs="Arial"/>
          <w:sz w:val="24"/>
          <w:szCs w:val="24"/>
        </w:rPr>
      </w:pPr>
      <w:r>
        <w:rPr>
          <w:rFonts w:ascii="Arial" w:hAnsi="Arial" w:cs="Arial"/>
          <w:sz w:val="24"/>
          <w:szCs w:val="24"/>
        </w:rPr>
        <w:tab/>
      </w:r>
    </w:p>
    <w:p w:rsidR="004F1B76" w:rsidRDefault="005C361F" w:rsidP="00555A60">
      <w:pPr>
        <w:spacing w:after="0" w:line="240" w:lineRule="auto"/>
        <w:rPr>
          <w:rFonts w:ascii="Arial" w:hAnsi="Arial" w:cs="Arial"/>
          <w:sz w:val="24"/>
          <w:szCs w:val="24"/>
        </w:rPr>
      </w:pPr>
      <w:r>
        <w:rPr>
          <w:rFonts w:ascii="Arial" w:hAnsi="Arial" w:cs="Arial"/>
          <w:sz w:val="24"/>
          <w:szCs w:val="24"/>
        </w:rPr>
        <w:t>2.3</w:t>
      </w:r>
      <w:r w:rsidR="00107942">
        <w:rPr>
          <w:rFonts w:ascii="Arial" w:hAnsi="Arial" w:cs="Arial"/>
          <w:sz w:val="24"/>
          <w:szCs w:val="24"/>
        </w:rPr>
        <w:t>.9)</w:t>
      </w:r>
      <w:r w:rsidR="00107942">
        <w:rPr>
          <w:rFonts w:ascii="Arial" w:hAnsi="Arial" w:cs="Arial"/>
          <w:sz w:val="24"/>
          <w:szCs w:val="24"/>
        </w:rPr>
        <w:tab/>
      </w:r>
      <w:proofErr w:type="gramStart"/>
      <w:r w:rsidR="00107942">
        <w:rPr>
          <w:rFonts w:ascii="Arial" w:hAnsi="Arial" w:cs="Arial"/>
          <w:sz w:val="24"/>
          <w:szCs w:val="24"/>
        </w:rPr>
        <w:t>At</w:t>
      </w:r>
      <w:proofErr w:type="gramEnd"/>
      <w:r w:rsidR="00107942">
        <w:rPr>
          <w:rFonts w:ascii="Arial" w:hAnsi="Arial" w:cs="Arial"/>
          <w:sz w:val="24"/>
          <w:szCs w:val="24"/>
        </w:rPr>
        <w:t xml:space="preserve"> the con</w:t>
      </w:r>
      <w:r w:rsidR="00C05199">
        <w:rPr>
          <w:rFonts w:ascii="Arial" w:hAnsi="Arial" w:cs="Arial"/>
          <w:sz w:val="24"/>
          <w:szCs w:val="24"/>
        </w:rPr>
        <w:t>clusion of terminal experiments</w:t>
      </w:r>
      <w:r w:rsidR="006F26CC">
        <w:rPr>
          <w:rFonts w:ascii="Arial" w:hAnsi="Arial" w:cs="Arial"/>
          <w:sz w:val="24"/>
          <w:szCs w:val="24"/>
        </w:rPr>
        <w:t xml:space="preserve"> utilizing </w:t>
      </w:r>
      <w:proofErr w:type="spellStart"/>
      <w:r w:rsidR="006F26CC">
        <w:rPr>
          <w:rFonts w:ascii="Arial" w:hAnsi="Arial" w:cs="Arial"/>
          <w:sz w:val="24"/>
          <w:szCs w:val="24"/>
        </w:rPr>
        <w:t>thiobutabarbital</w:t>
      </w:r>
      <w:proofErr w:type="spellEnd"/>
      <w:r w:rsidR="006F26CC">
        <w:rPr>
          <w:rFonts w:ascii="Arial" w:hAnsi="Arial" w:cs="Arial"/>
          <w:sz w:val="24"/>
          <w:szCs w:val="24"/>
        </w:rPr>
        <w:t xml:space="preserve"> anesthesia, the animal must be euthanized in a </w:t>
      </w:r>
      <w:r w:rsidR="006F26CC" w:rsidRPr="006F26CC">
        <w:rPr>
          <w:rFonts w:ascii="Arial" w:hAnsi="Arial" w:cs="Arial"/>
          <w:sz w:val="24"/>
          <w:szCs w:val="24"/>
        </w:rPr>
        <w:t xml:space="preserve">manner consistent with </w:t>
      </w:r>
      <w:r w:rsidR="002B350A" w:rsidRPr="009117A2">
        <w:rPr>
          <w:rFonts w:ascii="Arial" w:hAnsi="Arial" w:cs="Arial"/>
          <w:sz w:val="24"/>
          <w:szCs w:val="24"/>
        </w:rPr>
        <w:t>American Veterinary Medical Association (AVMA) Guidelines on Euthanasia</w:t>
      </w:r>
      <w:r w:rsidR="005F5146">
        <w:rPr>
          <w:rFonts w:ascii="Arial" w:hAnsi="Arial" w:cs="Arial"/>
          <w:sz w:val="24"/>
          <w:szCs w:val="24"/>
        </w:rPr>
        <w:t>.</w:t>
      </w:r>
      <w:r w:rsidR="006F26CC" w:rsidRPr="006F26CC">
        <w:rPr>
          <w:rFonts w:ascii="Arial" w:hAnsi="Arial" w:cs="Arial"/>
          <w:sz w:val="24"/>
          <w:szCs w:val="24"/>
        </w:rPr>
        <w:t xml:space="preserve"> </w:t>
      </w:r>
    </w:p>
    <w:p w:rsidR="003F4E33" w:rsidRPr="005C361F" w:rsidRDefault="003F4E33" w:rsidP="003F4E33">
      <w:pPr>
        <w:spacing w:after="0" w:line="240" w:lineRule="auto"/>
        <w:rPr>
          <w:rFonts w:ascii="Arial" w:hAnsi="Arial" w:cs="Arial"/>
          <w:sz w:val="24"/>
          <w:szCs w:val="24"/>
        </w:rPr>
      </w:pPr>
    </w:p>
    <w:p w:rsidR="003F4E33" w:rsidRPr="003F4E33" w:rsidRDefault="003F4E33" w:rsidP="003F4E33">
      <w:pPr>
        <w:pStyle w:val="ListParagraph"/>
        <w:numPr>
          <w:ilvl w:val="1"/>
          <w:numId w:val="28"/>
        </w:numPr>
        <w:ind w:left="0" w:firstLine="0"/>
        <w:rPr>
          <w:rFonts w:ascii="Arial" w:hAnsi="Arial" w:cs="Arial"/>
          <w:i/>
          <w:color w:val="000000"/>
        </w:rPr>
      </w:pPr>
      <w:r w:rsidRPr="003F4E33">
        <w:rPr>
          <w:rFonts w:ascii="Arial" w:hAnsi="Arial" w:cs="Arial"/>
          <w:b/>
          <w:color w:val="000000"/>
        </w:rPr>
        <w:t>Gastric Motility recordings:</w:t>
      </w:r>
    </w:p>
    <w:p w:rsidR="003F4E33" w:rsidRPr="003F4E33" w:rsidRDefault="003F4E33" w:rsidP="003F4E33">
      <w:pPr>
        <w:pStyle w:val="ListParagraph"/>
        <w:ind w:left="0"/>
        <w:rPr>
          <w:rFonts w:ascii="Arial" w:hAnsi="Arial" w:cs="Arial"/>
          <w:i/>
          <w:color w:val="000000"/>
        </w:rPr>
      </w:pPr>
    </w:p>
    <w:p w:rsidR="003F4E33" w:rsidRPr="00893411" w:rsidRDefault="003F4E33" w:rsidP="003F4E33">
      <w:pPr>
        <w:spacing w:after="0" w:line="240" w:lineRule="auto"/>
        <w:rPr>
          <w:rFonts w:ascii="Arial" w:hAnsi="Arial" w:cs="Arial"/>
          <w:sz w:val="24"/>
          <w:szCs w:val="24"/>
        </w:rPr>
      </w:pPr>
      <w:r w:rsidRPr="003F4E33">
        <w:rPr>
          <w:rFonts w:ascii="Arial" w:hAnsi="Arial" w:cs="Arial"/>
          <w:sz w:val="24"/>
          <w:szCs w:val="24"/>
        </w:rPr>
        <w:t>2.4.1)</w:t>
      </w:r>
      <w:r w:rsidRPr="003F4E33">
        <w:rPr>
          <w:rFonts w:ascii="Arial" w:hAnsi="Arial" w:cs="Arial"/>
          <w:sz w:val="24"/>
          <w:szCs w:val="24"/>
        </w:rPr>
        <w:tab/>
        <w:t>Amplify the strain gage signal with any commercially available DC bridge amplifier.</w:t>
      </w:r>
      <w:r w:rsidRPr="00893411">
        <w:rPr>
          <w:rFonts w:ascii="Arial" w:hAnsi="Arial" w:cs="Arial"/>
          <w:sz w:val="24"/>
          <w:szCs w:val="24"/>
        </w:rPr>
        <w:t xml:space="preserve"> </w:t>
      </w:r>
    </w:p>
    <w:p w:rsidR="003F4E33" w:rsidRPr="00893411" w:rsidRDefault="003F4E33" w:rsidP="003F4E33">
      <w:pPr>
        <w:spacing w:after="0" w:line="240" w:lineRule="auto"/>
        <w:rPr>
          <w:rFonts w:ascii="Arial" w:hAnsi="Arial" w:cs="Arial"/>
          <w:sz w:val="24"/>
          <w:szCs w:val="24"/>
        </w:rPr>
      </w:pPr>
    </w:p>
    <w:p w:rsidR="003F4E33" w:rsidRPr="00893411" w:rsidRDefault="003F4E33" w:rsidP="003F4E33">
      <w:pPr>
        <w:spacing w:after="0" w:line="240" w:lineRule="auto"/>
        <w:rPr>
          <w:rFonts w:ascii="Arial" w:hAnsi="Arial" w:cs="Arial"/>
          <w:sz w:val="24"/>
          <w:szCs w:val="24"/>
        </w:rPr>
      </w:pPr>
      <w:r w:rsidRPr="00893411">
        <w:rPr>
          <w:rFonts w:ascii="Arial" w:hAnsi="Arial" w:cs="Arial"/>
          <w:sz w:val="24"/>
          <w:szCs w:val="24"/>
        </w:rPr>
        <w:t xml:space="preserve">2.4.2) Record the DC output signals on a computer using the chart recorder function of any commercially available data acquisition system. </w:t>
      </w:r>
    </w:p>
    <w:p w:rsidR="003F4E33" w:rsidRPr="00893411" w:rsidRDefault="003F4E33" w:rsidP="003F4E33">
      <w:pPr>
        <w:spacing w:after="0" w:line="240" w:lineRule="auto"/>
        <w:rPr>
          <w:rFonts w:ascii="Arial" w:hAnsi="Arial" w:cs="Arial"/>
          <w:sz w:val="24"/>
          <w:szCs w:val="24"/>
        </w:rPr>
      </w:pPr>
    </w:p>
    <w:p w:rsidR="003F4E33" w:rsidRPr="00893411" w:rsidRDefault="003F4E33" w:rsidP="003F4E33">
      <w:pPr>
        <w:spacing w:after="0" w:line="240" w:lineRule="auto"/>
        <w:rPr>
          <w:rFonts w:ascii="Arial" w:eastAsia="Times New Roman" w:hAnsi="Arial" w:cs="Arial"/>
          <w:sz w:val="24"/>
          <w:szCs w:val="24"/>
        </w:rPr>
      </w:pPr>
      <w:r w:rsidRPr="00893411">
        <w:rPr>
          <w:rFonts w:ascii="Arial" w:hAnsi="Arial" w:cs="Arial"/>
          <w:sz w:val="24"/>
          <w:szCs w:val="24"/>
        </w:rPr>
        <w:lastRenderedPageBreak/>
        <w:t xml:space="preserve">Note: A hardcopy of the amplifier output can be generated through a polygraph chart recorder. </w:t>
      </w:r>
    </w:p>
    <w:p w:rsidR="005F5146" w:rsidRDefault="005F5146" w:rsidP="00555A60">
      <w:pPr>
        <w:spacing w:after="0" w:line="240" w:lineRule="auto"/>
        <w:rPr>
          <w:rFonts w:ascii="Arial" w:hAnsi="Arial" w:cs="Arial"/>
          <w:sz w:val="24"/>
          <w:szCs w:val="24"/>
        </w:rPr>
      </w:pPr>
    </w:p>
    <w:p w:rsidR="00CB59E4" w:rsidRPr="00FE58F3" w:rsidRDefault="00A77E70" w:rsidP="00CB59E4">
      <w:pPr>
        <w:rPr>
          <w:rFonts w:ascii="Arial" w:hAnsi="Arial" w:cs="Arial"/>
          <w:sz w:val="24"/>
          <w:szCs w:val="24"/>
        </w:rPr>
      </w:pPr>
      <w:r w:rsidRPr="00A77E70">
        <w:rPr>
          <w:rFonts w:ascii="Arial" w:hAnsi="Arial" w:cs="Arial"/>
          <w:b/>
          <w:sz w:val="24"/>
          <w:szCs w:val="24"/>
        </w:rPr>
        <w:t>3</w:t>
      </w:r>
      <w:r w:rsidR="00CB59E4" w:rsidRPr="00A77E70">
        <w:rPr>
          <w:rFonts w:ascii="Arial" w:hAnsi="Arial" w:cs="Arial"/>
          <w:b/>
          <w:sz w:val="24"/>
          <w:szCs w:val="24"/>
        </w:rPr>
        <w:t xml:space="preserve">. </w:t>
      </w:r>
      <w:r w:rsidR="007A64B0">
        <w:rPr>
          <w:rFonts w:ascii="Arial" w:hAnsi="Arial" w:cs="Arial"/>
          <w:b/>
          <w:sz w:val="24"/>
          <w:szCs w:val="24"/>
        </w:rPr>
        <w:t xml:space="preserve">Representative </w:t>
      </w:r>
      <w:r w:rsidRPr="00A77E70">
        <w:rPr>
          <w:rFonts w:ascii="Arial" w:hAnsi="Arial" w:cs="Arial"/>
          <w:b/>
          <w:sz w:val="24"/>
          <w:szCs w:val="24"/>
        </w:rPr>
        <w:t xml:space="preserve">Measurement </w:t>
      </w:r>
      <w:r>
        <w:rPr>
          <w:rFonts w:ascii="Arial" w:hAnsi="Arial" w:cs="Arial"/>
          <w:b/>
          <w:sz w:val="24"/>
          <w:szCs w:val="24"/>
        </w:rPr>
        <w:t xml:space="preserve">of </w:t>
      </w:r>
      <w:r w:rsidR="007A64B0">
        <w:rPr>
          <w:rFonts w:ascii="Arial" w:hAnsi="Arial" w:cs="Arial"/>
          <w:b/>
          <w:sz w:val="24"/>
          <w:szCs w:val="24"/>
        </w:rPr>
        <w:t>Gastric Contractions Following Brainstem Stimulation</w:t>
      </w:r>
    </w:p>
    <w:p w:rsidR="007E5AA1" w:rsidRPr="00A77E70" w:rsidRDefault="00A77E70">
      <w:pPr>
        <w:rPr>
          <w:rFonts w:ascii="Arial" w:eastAsia="Times New Roman" w:hAnsi="Arial" w:cs="Arial"/>
          <w:b/>
          <w:sz w:val="24"/>
          <w:szCs w:val="24"/>
        </w:rPr>
      </w:pPr>
      <w:r w:rsidRPr="00A77E70">
        <w:rPr>
          <w:rFonts w:ascii="Arial" w:eastAsia="Times New Roman" w:hAnsi="Arial" w:cs="Arial"/>
          <w:b/>
          <w:sz w:val="24"/>
          <w:szCs w:val="24"/>
        </w:rPr>
        <w:t>3</w:t>
      </w:r>
      <w:r w:rsidR="00C40DA6" w:rsidRPr="00A77E70">
        <w:rPr>
          <w:rFonts w:ascii="Arial" w:eastAsia="Times New Roman" w:hAnsi="Arial" w:cs="Arial"/>
          <w:b/>
          <w:sz w:val="24"/>
          <w:szCs w:val="24"/>
        </w:rPr>
        <w:t xml:space="preserve">.1 </w:t>
      </w:r>
      <w:r>
        <w:rPr>
          <w:rFonts w:ascii="Arial" w:eastAsia="Times New Roman" w:hAnsi="Arial" w:cs="Arial"/>
          <w:b/>
          <w:sz w:val="24"/>
          <w:szCs w:val="24"/>
        </w:rPr>
        <w:t xml:space="preserve">Exposure of </w:t>
      </w:r>
      <w:r w:rsidR="004E38E2">
        <w:rPr>
          <w:rFonts w:ascii="Arial" w:eastAsia="Times New Roman" w:hAnsi="Arial" w:cs="Arial"/>
          <w:b/>
          <w:sz w:val="24"/>
          <w:szCs w:val="24"/>
        </w:rPr>
        <w:t>b</w:t>
      </w:r>
      <w:r w:rsidR="00C40DA6" w:rsidRPr="00A77E70">
        <w:rPr>
          <w:rFonts w:ascii="Arial" w:eastAsia="Times New Roman" w:hAnsi="Arial" w:cs="Arial"/>
          <w:b/>
          <w:sz w:val="24"/>
          <w:szCs w:val="24"/>
        </w:rPr>
        <w:t xml:space="preserve">rainstem </w:t>
      </w:r>
      <w:r w:rsidR="004E38E2">
        <w:rPr>
          <w:rFonts w:ascii="Arial" w:eastAsia="Times New Roman" w:hAnsi="Arial" w:cs="Arial"/>
          <w:b/>
          <w:sz w:val="24"/>
          <w:szCs w:val="24"/>
        </w:rPr>
        <w:t>and fourth ventricle</w:t>
      </w:r>
      <w:r w:rsidR="001E7C14" w:rsidRPr="00A77E70">
        <w:rPr>
          <w:rFonts w:ascii="Arial" w:eastAsia="Times New Roman" w:hAnsi="Arial" w:cs="Arial"/>
          <w:b/>
          <w:sz w:val="24"/>
          <w:szCs w:val="24"/>
        </w:rPr>
        <w:t xml:space="preserve"> </w:t>
      </w:r>
    </w:p>
    <w:p w:rsidR="009B2974" w:rsidRDefault="00A77E70" w:rsidP="004E38E2">
      <w:pPr>
        <w:spacing w:after="0" w:line="240" w:lineRule="auto"/>
        <w:rPr>
          <w:rFonts w:ascii="Arial" w:hAnsi="Arial" w:cs="Arial"/>
          <w:sz w:val="24"/>
          <w:szCs w:val="24"/>
        </w:rPr>
      </w:pPr>
      <w:r w:rsidRPr="00A77E70">
        <w:rPr>
          <w:rFonts w:ascii="Arial" w:eastAsia="Times New Roman" w:hAnsi="Arial" w:cs="Arial"/>
          <w:sz w:val="24"/>
          <w:szCs w:val="24"/>
        </w:rPr>
        <w:t>3</w:t>
      </w:r>
      <w:r w:rsidR="00CB59E4" w:rsidRPr="00A77E70">
        <w:rPr>
          <w:rFonts w:ascii="Arial" w:eastAsia="Times New Roman" w:hAnsi="Arial" w:cs="Arial"/>
          <w:sz w:val="24"/>
          <w:szCs w:val="24"/>
        </w:rPr>
        <w:t xml:space="preserve">.1.1) </w:t>
      </w:r>
      <w:r w:rsidR="00FF0785" w:rsidRPr="009B2974">
        <w:rPr>
          <w:rFonts w:ascii="Arial" w:hAnsi="Arial" w:cs="Arial"/>
          <w:sz w:val="24"/>
          <w:szCs w:val="24"/>
        </w:rPr>
        <w:t xml:space="preserve">After surgical instrumentation, </w:t>
      </w:r>
      <w:r w:rsidR="004E38E2" w:rsidRPr="009B2974">
        <w:rPr>
          <w:rFonts w:ascii="Arial" w:hAnsi="Arial" w:cs="Arial"/>
          <w:sz w:val="24"/>
          <w:szCs w:val="24"/>
        </w:rPr>
        <w:t xml:space="preserve">and </w:t>
      </w:r>
      <w:r w:rsidR="00FF0785" w:rsidRPr="009B2974">
        <w:rPr>
          <w:rFonts w:ascii="Arial" w:hAnsi="Arial" w:cs="Arial"/>
          <w:sz w:val="24"/>
          <w:szCs w:val="24"/>
        </w:rPr>
        <w:t>place</w:t>
      </w:r>
      <w:r w:rsidR="004E38E2" w:rsidRPr="009B2974">
        <w:rPr>
          <w:rFonts w:ascii="Arial" w:hAnsi="Arial" w:cs="Arial"/>
          <w:sz w:val="24"/>
          <w:szCs w:val="24"/>
        </w:rPr>
        <w:t>ment of</w:t>
      </w:r>
      <w:r w:rsidR="00FF0785" w:rsidRPr="009B2974">
        <w:rPr>
          <w:rFonts w:ascii="Arial" w:hAnsi="Arial" w:cs="Arial"/>
          <w:sz w:val="24"/>
          <w:szCs w:val="24"/>
        </w:rPr>
        <w:t xml:space="preserve"> </w:t>
      </w:r>
      <w:r w:rsidR="004E38E2" w:rsidRPr="009B2974">
        <w:rPr>
          <w:rFonts w:ascii="Arial" w:hAnsi="Arial" w:cs="Arial"/>
          <w:sz w:val="24"/>
          <w:szCs w:val="24"/>
        </w:rPr>
        <w:t xml:space="preserve">the </w:t>
      </w:r>
      <w:proofErr w:type="spellStart"/>
      <w:r w:rsidR="004E38E2" w:rsidRPr="009B2974">
        <w:rPr>
          <w:rFonts w:ascii="Arial" w:hAnsi="Arial" w:cs="Arial"/>
          <w:sz w:val="24"/>
          <w:szCs w:val="24"/>
        </w:rPr>
        <w:t>Thiobutabarbital</w:t>
      </w:r>
      <w:proofErr w:type="spellEnd"/>
      <w:r w:rsidR="004E38E2" w:rsidRPr="009B2974">
        <w:rPr>
          <w:rFonts w:ascii="Arial" w:hAnsi="Arial" w:cs="Arial"/>
          <w:sz w:val="24"/>
          <w:szCs w:val="24"/>
        </w:rPr>
        <w:t xml:space="preserve">-anesthetized </w:t>
      </w:r>
      <w:r w:rsidR="00FF0785" w:rsidRPr="009B2974">
        <w:rPr>
          <w:rFonts w:ascii="Arial" w:hAnsi="Arial" w:cs="Arial"/>
          <w:sz w:val="24"/>
          <w:szCs w:val="24"/>
        </w:rPr>
        <w:t>animal in a stereotaxic frame</w:t>
      </w:r>
      <w:r w:rsidR="004E38E2" w:rsidRPr="009B2974">
        <w:rPr>
          <w:rFonts w:ascii="Arial" w:hAnsi="Arial" w:cs="Arial"/>
          <w:sz w:val="24"/>
          <w:szCs w:val="24"/>
        </w:rPr>
        <w:t>,</w:t>
      </w:r>
      <w:r w:rsidR="00FF0785" w:rsidRPr="009B2974">
        <w:rPr>
          <w:rFonts w:ascii="Arial" w:hAnsi="Arial" w:cs="Arial"/>
          <w:sz w:val="24"/>
          <w:szCs w:val="24"/>
        </w:rPr>
        <w:t xml:space="preserve"> </w:t>
      </w:r>
      <w:r w:rsidR="004E38E2">
        <w:rPr>
          <w:rFonts w:ascii="Arial" w:hAnsi="Arial" w:cs="Arial"/>
          <w:sz w:val="24"/>
          <w:szCs w:val="24"/>
        </w:rPr>
        <w:t>m</w:t>
      </w:r>
      <w:r w:rsidR="00FF0785" w:rsidRPr="00A77E70">
        <w:rPr>
          <w:rFonts w:ascii="Arial" w:hAnsi="Arial" w:cs="Arial"/>
          <w:sz w:val="24"/>
          <w:szCs w:val="24"/>
        </w:rPr>
        <w:t xml:space="preserve">ake a </w:t>
      </w:r>
      <w:r w:rsidR="004E38E2">
        <w:rPr>
          <w:rFonts w:ascii="Arial" w:hAnsi="Arial" w:cs="Arial"/>
          <w:sz w:val="24"/>
          <w:szCs w:val="24"/>
        </w:rPr>
        <w:t>1.5-2</w:t>
      </w:r>
      <w:r w:rsidR="009B2974">
        <w:rPr>
          <w:rFonts w:ascii="Arial" w:hAnsi="Arial" w:cs="Arial"/>
          <w:sz w:val="24"/>
          <w:szCs w:val="24"/>
        </w:rPr>
        <w:t xml:space="preserve"> </w:t>
      </w:r>
      <w:r w:rsidR="004E38E2">
        <w:rPr>
          <w:rFonts w:ascii="Arial" w:hAnsi="Arial" w:cs="Arial"/>
          <w:sz w:val="24"/>
          <w:szCs w:val="24"/>
        </w:rPr>
        <w:t xml:space="preserve">cm </w:t>
      </w:r>
      <w:r w:rsidR="00FF0785" w:rsidRPr="00A77E70">
        <w:rPr>
          <w:rFonts w:ascii="Arial" w:hAnsi="Arial" w:cs="Arial"/>
          <w:sz w:val="24"/>
          <w:szCs w:val="24"/>
        </w:rPr>
        <w:t xml:space="preserve">midline </w:t>
      </w:r>
      <w:r w:rsidR="00233C27">
        <w:rPr>
          <w:rFonts w:ascii="Arial" w:hAnsi="Arial" w:cs="Arial"/>
          <w:sz w:val="24"/>
          <w:szCs w:val="24"/>
        </w:rPr>
        <w:t xml:space="preserve">skin </w:t>
      </w:r>
      <w:r w:rsidR="00FF0785" w:rsidRPr="00A77E70">
        <w:rPr>
          <w:rFonts w:ascii="Arial" w:hAnsi="Arial" w:cs="Arial"/>
          <w:sz w:val="24"/>
          <w:szCs w:val="24"/>
        </w:rPr>
        <w:t xml:space="preserve">incision from the </w:t>
      </w:r>
      <w:r w:rsidR="0067129E" w:rsidRPr="00A77E70">
        <w:rPr>
          <w:rFonts w:ascii="Arial" w:hAnsi="Arial" w:cs="Arial"/>
          <w:sz w:val="24"/>
          <w:szCs w:val="24"/>
        </w:rPr>
        <w:t>occipital bone</w:t>
      </w:r>
      <w:r w:rsidR="00FF0785" w:rsidRPr="00A77E70">
        <w:rPr>
          <w:rFonts w:ascii="Arial" w:hAnsi="Arial" w:cs="Arial"/>
          <w:sz w:val="24"/>
          <w:szCs w:val="24"/>
        </w:rPr>
        <w:t xml:space="preserve"> to</w:t>
      </w:r>
      <w:r w:rsidR="009B2974">
        <w:rPr>
          <w:rFonts w:ascii="Arial" w:hAnsi="Arial" w:cs="Arial"/>
          <w:sz w:val="24"/>
          <w:szCs w:val="24"/>
        </w:rPr>
        <w:t>ward</w:t>
      </w:r>
      <w:r w:rsidR="0067129E" w:rsidRPr="00A77E70">
        <w:rPr>
          <w:rFonts w:ascii="Arial" w:hAnsi="Arial" w:cs="Arial"/>
          <w:sz w:val="24"/>
          <w:szCs w:val="24"/>
        </w:rPr>
        <w:t xml:space="preserve"> the base of the neck</w:t>
      </w:r>
      <w:r w:rsidR="00FF0785" w:rsidRPr="00A77E70">
        <w:rPr>
          <w:rFonts w:ascii="Arial" w:hAnsi="Arial" w:cs="Arial"/>
          <w:sz w:val="24"/>
          <w:szCs w:val="24"/>
        </w:rPr>
        <w:t xml:space="preserve">. </w:t>
      </w:r>
    </w:p>
    <w:p w:rsidR="009B2974" w:rsidRDefault="009B2974" w:rsidP="004E38E2">
      <w:pPr>
        <w:spacing w:after="0" w:line="240" w:lineRule="auto"/>
        <w:rPr>
          <w:rFonts w:ascii="Arial" w:hAnsi="Arial" w:cs="Arial"/>
          <w:sz w:val="24"/>
          <w:szCs w:val="24"/>
        </w:rPr>
      </w:pPr>
    </w:p>
    <w:p w:rsidR="0029232D" w:rsidRDefault="009B2974" w:rsidP="004E38E2">
      <w:pPr>
        <w:spacing w:after="0" w:line="240" w:lineRule="auto"/>
        <w:rPr>
          <w:rFonts w:ascii="Arial" w:hAnsi="Arial" w:cs="Arial"/>
          <w:sz w:val="24"/>
          <w:szCs w:val="24"/>
        </w:rPr>
      </w:pPr>
      <w:r>
        <w:rPr>
          <w:rFonts w:ascii="Arial" w:hAnsi="Arial" w:cs="Arial"/>
          <w:sz w:val="24"/>
          <w:szCs w:val="24"/>
        </w:rPr>
        <w:t xml:space="preserve">3.1.2) Separate the </w:t>
      </w:r>
      <w:r w:rsidR="0029232D">
        <w:rPr>
          <w:rFonts w:ascii="Arial" w:hAnsi="Arial" w:cs="Arial"/>
          <w:sz w:val="24"/>
          <w:szCs w:val="24"/>
        </w:rPr>
        <w:t xml:space="preserve">connective tissue joining the bilateral muscle bellies of the </w:t>
      </w:r>
      <w:r>
        <w:rPr>
          <w:rFonts w:ascii="Arial" w:hAnsi="Arial" w:cs="Arial"/>
          <w:sz w:val="24"/>
          <w:szCs w:val="24"/>
        </w:rPr>
        <w:t xml:space="preserve">underlying neck muscles </w:t>
      </w:r>
      <w:r w:rsidR="0029232D">
        <w:rPr>
          <w:rFonts w:ascii="Arial" w:hAnsi="Arial" w:cs="Arial"/>
          <w:sz w:val="24"/>
          <w:szCs w:val="24"/>
        </w:rPr>
        <w:t xml:space="preserve">along the midline (muscles from superficial to deep </w:t>
      </w:r>
      <w:proofErr w:type="gramStart"/>
      <w:r w:rsidR="0029232D">
        <w:rPr>
          <w:rFonts w:ascii="Arial" w:hAnsi="Arial" w:cs="Arial"/>
          <w:sz w:val="24"/>
          <w:szCs w:val="24"/>
        </w:rPr>
        <w:t>are</w:t>
      </w:r>
      <w:proofErr w:type="gramEnd"/>
      <w:r w:rsidR="0029232D">
        <w:rPr>
          <w:rFonts w:ascii="Arial" w:hAnsi="Arial" w:cs="Arial"/>
          <w:sz w:val="24"/>
          <w:szCs w:val="24"/>
        </w:rPr>
        <w:t xml:space="preserve"> </w:t>
      </w:r>
      <w:proofErr w:type="spellStart"/>
      <w:r w:rsidR="0029232D">
        <w:rPr>
          <w:rFonts w:ascii="Arial" w:hAnsi="Arial" w:cs="Arial"/>
          <w:sz w:val="24"/>
          <w:szCs w:val="24"/>
        </w:rPr>
        <w:t>levator</w:t>
      </w:r>
      <w:proofErr w:type="spellEnd"/>
      <w:r w:rsidR="0029232D">
        <w:rPr>
          <w:rFonts w:ascii="Arial" w:hAnsi="Arial" w:cs="Arial"/>
          <w:sz w:val="24"/>
          <w:szCs w:val="24"/>
        </w:rPr>
        <w:t xml:space="preserve"> </w:t>
      </w:r>
      <w:proofErr w:type="spellStart"/>
      <w:r w:rsidR="0029232D">
        <w:rPr>
          <w:rFonts w:ascii="Arial" w:hAnsi="Arial" w:cs="Arial"/>
          <w:sz w:val="24"/>
          <w:szCs w:val="24"/>
        </w:rPr>
        <w:t>outis</w:t>
      </w:r>
      <w:proofErr w:type="spellEnd"/>
      <w:r w:rsidR="0029232D">
        <w:rPr>
          <w:rFonts w:ascii="Arial" w:hAnsi="Arial" w:cs="Arial"/>
          <w:sz w:val="24"/>
          <w:szCs w:val="24"/>
        </w:rPr>
        <w:t xml:space="preserve"> </w:t>
      </w:r>
      <w:proofErr w:type="spellStart"/>
      <w:r w:rsidR="0029232D">
        <w:rPr>
          <w:rFonts w:ascii="Arial" w:hAnsi="Arial" w:cs="Arial"/>
          <w:sz w:val="24"/>
          <w:szCs w:val="24"/>
        </w:rPr>
        <w:t>longus</w:t>
      </w:r>
      <w:proofErr w:type="spellEnd"/>
      <w:r w:rsidR="0029232D">
        <w:rPr>
          <w:rFonts w:ascii="Arial" w:hAnsi="Arial" w:cs="Arial"/>
          <w:sz w:val="24"/>
          <w:szCs w:val="24"/>
        </w:rPr>
        <w:t xml:space="preserve"> cranial portion, </w:t>
      </w:r>
      <w:proofErr w:type="spellStart"/>
      <w:r w:rsidR="0029232D">
        <w:rPr>
          <w:rFonts w:ascii="Arial" w:hAnsi="Arial" w:cs="Arial"/>
          <w:sz w:val="24"/>
          <w:szCs w:val="24"/>
        </w:rPr>
        <w:t>levator</w:t>
      </w:r>
      <w:proofErr w:type="spellEnd"/>
      <w:r w:rsidR="0029232D">
        <w:rPr>
          <w:rFonts w:ascii="Arial" w:hAnsi="Arial" w:cs="Arial"/>
          <w:sz w:val="24"/>
          <w:szCs w:val="24"/>
        </w:rPr>
        <w:t xml:space="preserve"> </w:t>
      </w:r>
      <w:proofErr w:type="spellStart"/>
      <w:r w:rsidR="0029232D">
        <w:rPr>
          <w:rFonts w:ascii="Arial" w:hAnsi="Arial" w:cs="Arial"/>
          <w:sz w:val="24"/>
          <w:szCs w:val="24"/>
        </w:rPr>
        <w:t>outis</w:t>
      </w:r>
      <w:proofErr w:type="spellEnd"/>
      <w:r w:rsidR="0029232D">
        <w:rPr>
          <w:rFonts w:ascii="Arial" w:hAnsi="Arial" w:cs="Arial"/>
          <w:sz w:val="24"/>
          <w:szCs w:val="24"/>
        </w:rPr>
        <w:t xml:space="preserve"> </w:t>
      </w:r>
      <w:proofErr w:type="spellStart"/>
      <w:r w:rsidR="0029232D">
        <w:rPr>
          <w:rFonts w:ascii="Arial" w:hAnsi="Arial" w:cs="Arial"/>
          <w:sz w:val="24"/>
          <w:szCs w:val="24"/>
        </w:rPr>
        <w:t>longus</w:t>
      </w:r>
      <w:proofErr w:type="spellEnd"/>
      <w:r w:rsidR="0029232D">
        <w:rPr>
          <w:rFonts w:ascii="Arial" w:hAnsi="Arial" w:cs="Arial"/>
          <w:sz w:val="24"/>
          <w:szCs w:val="24"/>
        </w:rPr>
        <w:t xml:space="preserve"> caudal portion, and </w:t>
      </w:r>
      <w:proofErr w:type="spellStart"/>
      <w:r w:rsidR="0029232D">
        <w:rPr>
          <w:rFonts w:ascii="Arial" w:hAnsi="Arial" w:cs="Arial"/>
          <w:sz w:val="24"/>
          <w:szCs w:val="24"/>
        </w:rPr>
        <w:t>platysma</w:t>
      </w:r>
      <w:proofErr w:type="spellEnd"/>
      <w:r w:rsidR="0029232D">
        <w:rPr>
          <w:rFonts w:ascii="Arial" w:hAnsi="Arial" w:cs="Arial"/>
          <w:sz w:val="24"/>
          <w:szCs w:val="24"/>
        </w:rPr>
        <w:t xml:space="preserve"> cranial portion)</w:t>
      </w:r>
      <w:r w:rsidR="0029232D" w:rsidRPr="00A77E70">
        <w:rPr>
          <w:rFonts w:ascii="Arial" w:hAnsi="Arial" w:cs="Arial"/>
          <w:sz w:val="24"/>
          <w:szCs w:val="24"/>
        </w:rPr>
        <w:t>.</w:t>
      </w:r>
      <w:r w:rsidR="0029232D">
        <w:rPr>
          <w:rFonts w:ascii="Arial" w:hAnsi="Arial" w:cs="Arial"/>
          <w:sz w:val="24"/>
          <w:szCs w:val="24"/>
        </w:rPr>
        <w:t xml:space="preserve"> </w:t>
      </w:r>
    </w:p>
    <w:p w:rsidR="0029232D" w:rsidRDefault="0029232D" w:rsidP="004E38E2">
      <w:pPr>
        <w:spacing w:after="0" w:line="240" w:lineRule="auto"/>
        <w:rPr>
          <w:rFonts w:ascii="Arial" w:hAnsi="Arial" w:cs="Arial"/>
          <w:sz w:val="24"/>
          <w:szCs w:val="24"/>
        </w:rPr>
      </w:pPr>
    </w:p>
    <w:p w:rsidR="0017214C" w:rsidRDefault="0029232D" w:rsidP="0017214C">
      <w:pPr>
        <w:spacing w:after="0" w:line="240" w:lineRule="auto"/>
        <w:rPr>
          <w:rFonts w:ascii="Arial" w:hAnsi="Arial" w:cs="Arial"/>
          <w:sz w:val="24"/>
          <w:szCs w:val="24"/>
        </w:rPr>
      </w:pPr>
      <w:r>
        <w:rPr>
          <w:rFonts w:ascii="Arial" w:hAnsi="Arial" w:cs="Arial"/>
          <w:sz w:val="24"/>
          <w:szCs w:val="24"/>
        </w:rPr>
        <w:t xml:space="preserve">3.1.3) </w:t>
      </w:r>
      <w:r w:rsidR="0017214C">
        <w:rPr>
          <w:rFonts w:ascii="Arial" w:hAnsi="Arial" w:cs="Arial"/>
          <w:sz w:val="24"/>
          <w:szCs w:val="24"/>
        </w:rPr>
        <w:t xml:space="preserve">Detach the </w:t>
      </w:r>
      <w:proofErr w:type="spellStart"/>
      <w:r w:rsidR="0017214C">
        <w:rPr>
          <w:rFonts w:ascii="Arial" w:hAnsi="Arial" w:cs="Arial"/>
          <w:sz w:val="24"/>
          <w:szCs w:val="24"/>
        </w:rPr>
        <w:t>levator</w:t>
      </w:r>
      <w:proofErr w:type="spellEnd"/>
      <w:r w:rsidR="0017214C">
        <w:rPr>
          <w:rFonts w:ascii="Arial" w:hAnsi="Arial" w:cs="Arial"/>
          <w:sz w:val="24"/>
          <w:szCs w:val="24"/>
        </w:rPr>
        <w:t xml:space="preserve"> </w:t>
      </w:r>
      <w:proofErr w:type="spellStart"/>
      <w:r w:rsidR="0017214C">
        <w:rPr>
          <w:rFonts w:ascii="Arial" w:hAnsi="Arial" w:cs="Arial"/>
          <w:sz w:val="24"/>
          <w:szCs w:val="24"/>
        </w:rPr>
        <w:t>outis</w:t>
      </w:r>
      <w:proofErr w:type="spellEnd"/>
      <w:r w:rsidR="0017214C">
        <w:rPr>
          <w:rFonts w:ascii="Arial" w:hAnsi="Arial" w:cs="Arial"/>
          <w:sz w:val="24"/>
          <w:szCs w:val="24"/>
        </w:rPr>
        <w:t xml:space="preserve"> </w:t>
      </w:r>
      <w:proofErr w:type="spellStart"/>
      <w:r w:rsidR="0017214C">
        <w:rPr>
          <w:rFonts w:ascii="Arial" w:hAnsi="Arial" w:cs="Arial"/>
          <w:sz w:val="24"/>
          <w:szCs w:val="24"/>
        </w:rPr>
        <w:t>longus</w:t>
      </w:r>
      <w:proofErr w:type="spellEnd"/>
      <w:r w:rsidR="0017214C">
        <w:rPr>
          <w:rFonts w:ascii="Arial" w:hAnsi="Arial" w:cs="Arial"/>
          <w:sz w:val="24"/>
          <w:szCs w:val="24"/>
        </w:rPr>
        <w:t xml:space="preserve"> from the occipital bone once the midline is clearly defined and exposed.  </w:t>
      </w:r>
    </w:p>
    <w:p w:rsidR="0017214C" w:rsidRDefault="0017214C" w:rsidP="0017214C">
      <w:pPr>
        <w:spacing w:after="0" w:line="240" w:lineRule="auto"/>
        <w:rPr>
          <w:rFonts w:ascii="Arial" w:hAnsi="Arial" w:cs="Arial"/>
          <w:sz w:val="24"/>
          <w:szCs w:val="24"/>
        </w:rPr>
      </w:pPr>
    </w:p>
    <w:p w:rsidR="00FF0785" w:rsidRPr="00A77E70" w:rsidRDefault="0017214C" w:rsidP="0017214C">
      <w:pPr>
        <w:spacing w:after="0" w:line="240" w:lineRule="auto"/>
        <w:rPr>
          <w:rFonts w:ascii="Arial" w:hAnsi="Arial" w:cs="Arial"/>
          <w:sz w:val="24"/>
          <w:szCs w:val="24"/>
        </w:rPr>
      </w:pPr>
      <w:r>
        <w:rPr>
          <w:rFonts w:ascii="Arial" w:hAnsi="Arial" w:cs="Arial"/>
          <w:sz w:val="24"/>
          <w:szCs w:val="24"/>
        </w:rPr>
        <w:t xml:space="preserve">3.1.4) </w:t>
      </w:r>
      <w:proofErr w:type="gramStart"/>
      <w:r w:rsidR="0029232D">
        <w:rPr>
          <w:rFonts w:ascii="Arial" w:hAnsi="Arial" w:cs="Arial"/>
          <w:sz w:val="24"/>
          <w:szCs w:val="24"/>
        </w:rPr>
        <w:t>C</w:t>
      </w:r>
      <w:r>
        <w:rPr>
          <w:rFonts w:ascii="Arial" w:hAnsi="Arial" w:cs="Arial"/>
          <w:sz w:val="24"/>
          <w:szCs w:val="24"/>
        </w:rPr>
        <w:t>arefully</w:t>
      </w:r>
      <w:proofErr w:type="gramEnd"/>
      <w:r>
        <w:rPr>
          <w:rFonts w:ascii="Arial" w:hAnsi="Arial" w:cs="Arial"/>
          <w:sz w:val="24"/>
          <w:szCs w:val="24"/>
        </w:rPr>
        <w:t xml:space="preserve"> expose the caudal region of the skull by </w:t>
      </w:r>
      <w:r w:rsidR="009B2974">
        <w:rPr>
          <w:rFonts w:ascii="Arial" w:hAnsi="Arial" w:cs="Arial"/>
          <w:sz w:val="24"/>
          <w:szCs w:val="24"/>
        </w:rPr>
        <w:t xml:space="preserve">using blunt dissection </w:t>
      </w:r>
      <w:r w:rsidR="0029232D">
        <w:rPr>
          <w:rFonts w:ascii="Arial" w:hAnsi="Arial" w:cs="Arial"/>
          <w:sz w:val="24"/>
          <w:szCs w:val="24"/>
        </w:rPr>
        <w:t xml:space="preserve">to detach </w:t>
      </w:r>
      <w:proofErr w:type="spellStart"/>
      <w:r w:rsidR="0029232D">
        <w:rPr>
          <w:rFonts w:ascii="Arial" w:hAnsi="Arial" w:cs="Arial"/>
          <w:sz w:val="24"/>
          <w:szCs w:val="24"/>
        </w:rPr>
        <w:t>platysma</w:t>
      </w:r>
      <w:proofErr w:type="spellEnd"/>
      <w:r w:rsidR="0029232D">
        <w:rPr>
          <w:rFonts w:ascii="Arial" w:hAnsi="Arial" w:cs="Arial"/>
          <w:sz w:val="24"/>
          <w:szCs w:val="24"/>
        </w:rPr>
        <w:t xml:space="preserve"> muscle </w:t>
      </w:r>
      <w:r>
        <w:rPr>
          <w:rFonts w:ascii="Arial" w:hAnsi="Arial" w:cs="Arial"/>
          <w:sz w:val="24"/>
          <w:szCs w:val="24"/>
        </w:rPr>
        <w:t>from the</w:t>
      </w:r>
      <w:r w:rsidR="009B2974">
        <w:rPr>
          <w:rFonts w:ascii="Arial" w:hAnsi="Arial" w:cs="Arial"/>
          <w:sz w:val="24"/>
          <w:szCs w:val="24"/>
        </w:rPr>
        <w:t xml:space="preserve"> </w:t>
      </w:r>
      <w:r w:rsidR="00233C27">
        <w:rPr>
          <w:rFonts w:ascii="Arial" w:hAnsi="Arial" w:cs="Arial"/>
          <w:sz w:val="24"/>
          <w:szCs w:val="24"/>
        </w:rPr>
        <w:t>underlying</w:t>
      </w:r>
      <w:r w:rsidR="0067129E" w:rsidRPr="00A77E70">
        <w:rPr>
          <w:rFonts w:ascii="Arial" w:hAnsi="Arial" w:cs="Arial"/>
          <w:sz w:val="24"/>
          <w:szCs w:val="24"/>
        </w:rPr>
        <w:t xml:space="preserve"> </w:t>
      </w:r>
      <w:proofErr w:type="spellStart"/>
      <w:r w:rsidR="0067129E" w:rsidRPr="00A77E70">
        <w:rPr>
          <w:rFonts w:ascii="Arial" w:hAnsi="Arial" w:cs="Arial"/>
          <w:sz w:val="24"/>
          <w:szCs w:val="24"/>
        </w:rPr>
        <w:t>dura</w:t>
      </w:r>
      <w:proofErr w:type="spellEnd"/>
      <w:r w:rsidR="0067129E" w:rsidRPr="00A77E70">
        <w:rPr>
          <w:rFonts w:ascii="Arial" w:hAnsi="Arial" w:cs="Arial"/>
          <w:sz w:val="24"/>
          <w:szCs w:val="24"/>
        </w:rPr>
        <w:t xml:space="preserve"> mater</w:t>
      </w:r>
      <w:r w:rsidR="0029232D">
        <w:rPr>
          <w:rFonts w:ascii="Arial" w:hAnsi="Arial" w:cs="Arial"/>
          <w:sz w:val="24"/>
          <w:szCs w:val="24"/>
        </w:rPr>
        <w:t>.</w:t>
      </w:r>
      <w:r w:rsidR="00233C27">
        <w:rPr>
          <w:rFonts w:ascii="Arial" w:hAnsi="Arial" w:cs="Arial"/>
          <w:sz w:val="24"/>
          <w:szCs w:val="24"/>
        </w:rPr>
        <w:t xml:space="preserve"> </w:t>
      </w:r>
    </w:p>
    <w:p w:rsidR="00FF0785" w:rsidRPr="00A77E70" w:rsidRDefault="00FF0785" w:rsidP="00FF0785">
      <w:pPr>
        <w:spacing w:after="0" w:line="240" w:lineRule="auto"/>
        <w:rPr>
          <w:rFonts w:ascii="Arial" w:hAnsi="Arial" w:cs="Arial"/>
          <w:sz w:val="24"/>
          <w:szCs w:val="24"/>
        </w:rPr>
      </w:pPr>
    </w:p>
    <w:p w:rsidR="00F7327B" w:rsidRDefault="00A77E70" w:rsidP="00FF0785">
      <w:pPr>
        <w:spacing w:after="0" w:line="240" w:lineRule="auto"/>
        <w:rPr>
          <w:rFonts w:ascii="Arial" w:hAnsi="Arial" w:cs="Arial"/>
          <w:sz w:val="24"/>
          <w:szCs w:val="24"/>
        </w:rPr>
      </w:pPr>
      <w:r w:rsidRPr="00A77E70">
        <w:rPr>
          <w:rFonts w:ascii="Arial" w:hAnsi="Arial" w:cs="Arial"/>
          <w:sz w:val="24"/>
          <w:szCs w:val="24"/>
        </w:rPr>
        <w:t>3</w:t>
      </w:r>
      <w:r w:rsidR="00FF0785" w:rsidRPr="00A77E70">
        <w:rPr>
          <w:rFonts w:ascii="Arial" w:hAnsi="Arial" w:cs="Arial"/>
          <w:sz w:val="24"/>
          <w:szCs w:val="24"/>
        </w:rPr>
        <w:t>.1.</w:t>
      </w:r>
      <w:r w:rsidR="00F7327B">
        <w:rPr>
          <w:rFonts w:ascii="Arial" w:hAnsi="Arial" w:cs="Arial"/>
          <w:sz w:val="24"/>
          <w:szCs w:val="24"/>
        </w:rPr>
        <w:t>5</w:t>
      </w:r>
      <w:r w:rsidR="00FF0785" w:rsidRPr="00A77E70">
        <w:rPr>
          <w:rFonts w:ascii="Arial" w:hAnsi="Arial" w:cs="Arial"/>
          <w:sz w:val="24"/>
          <w:szCs w:val="24"/>
        </w:rPr>
        <w:t xml:space="preserve">) </w:t>
      </w:r>
      <w:r w:rsidR="0017214C" w:rsidRPr="00A77E70">
        <w:rPr>
          <w:rFonts w:ascii="Arial" w:hAnsi="Arial" w:cs="Arial"/>
          <w:sz w:val="24"/>
          <w:szCs w:val="24"/>
        </w:rPr>
        <w:t xml:space="preserve">Use a </w:t>
      </w:r>
      <w:r w:rsidR="0017214C">
        <w:rPr>
          <w:rFonts w:ascii="Arial" w:hAnsi="Arial" w:cs="Arial"/>
          <w:sz w:val="24"/>
          <w:szCs w:val="24"/>
        </w:rPr>
        <w:t xml:space="preserve">new </w:t>
      </w:r>
      <w:r w:rsidR="0017214C" w:rsidRPr="00A77E70">
        <w:rPr>
          <w:rFonts w:ascii="Arial" w:hAnsi="Arial" w:cs="Arial"/>
          <w:sz w:val="24"/>
          <w:szCs w:val="24"/>
        </w:rPr>
        <w:t xml:space="preserve">25 gauge needle to </w:t>
      </w:r>
      <w:r w:rsidR="0017214C">
        <w:rPr>
          <w:rFonts w:ascii="Arial" w:hAnsi="Arial" w:cs="Arial"/>
          <w:sz w:val="24"/>
          <w:szCs w:val="24"/>
        </w:rPr>
        <w:t xml:space="preserve">carefully </w:t>
      </w:r>
      <w:r w:rsidR="00F7327B">
        <w:rPr>
          <w:rFonts w:ascii="Arial" w:hAnsi="Arial" w:cs="Arial"/>
          <w:sz w:val="24"/>
          <w:szCs w:val="24"/>
        </w:rPr>
        <w:t>detach</w:t>
      </w:r>
      <w:r w:rsidR="00FF0785" w:rsidRPr="00A77E70">
        <w:rPr>
          <w:rFonts w:ascii="Arial" w:hAnsi="Arial" w:cs="Arial"/>
          <w:sz w:val="24"/>
          <w:szCs w:val="24"/>
        </w:rPr>
        <w:t xml:space="preserve"> the </w:t>
      </w:r>
      <w:proofErr w:type="spellStart"/>
      <w:r w:rsidR="00FF0785" w:rsidRPr="00A77E70">
        <w:rPr>
          <w:rFonts w:ascii="Arial" w:hAnsi="Arial" w:cs="Arial"/>
          <w:sz w:val="24"/>
          <w:szCs w:val="24"/>
        </w:rPr>
        <w:t>dura</w:t>
      </w:r>
      <w:proofErr w:type="spellEnd"/>
      <w:r w:rsidR="00FF0785" w:rsidRPr="00A77E70">
        <w:rPr>
          <w:rFonts w:ascii="Arial" w:hAnsi="Arial" w:cs="Arial"/>
          <w:sz w:val="24"/>
          <w:szCs w:val="24"/>
        </w:rPr>
        <w:t xml:space="preserve"> mater </w:t>
      </w:r>
      <w:r w:rsidR="00F7327B">
        <w:rPr>
          <w:rFonts w:ascii="Arial" w:hAnsi="Arial" w:cs="Arial"/>
          <w:sz w:val="24"/>
          <w:szCs w:val="24"/>
        </w:rPr>
        <w:t>along the foramen magnum extending bilaterally to the occipital condyles.</w:t>
      </w:r>
    </w:p>
    <w:p w:rsidR="00F7327B" w:rsidRDefault="00F7327B" w:rsidP="00FF0785">
      <w:pPr>
        <w:spacing w:after="0" w:line="240" w:lineRule="auto"/>
        <w:rPr>
          <w:rFonts w:ascii="Arial" w:hAnsi="Arial" w:cs="Arial"/>
          <w:sz w:val="24"/>
          <w:szCs w:val="24"/>
        </w:rPr>
      </w:pPr>
    </w:p>
    <w:p w:rsidR="00FF0785" w:rsidRPr="00A77E70" w:rsidRDefault="00F7327B" w:rsidP="00FF0785">
      <w:pPr>
        <w:spacing w:after="0" w:line="240" w:lineRule="auto"/>
        <w:rPr>
          <w:rFonts w:ascii="Arial" w:hAnsi="Arial" w:cs="Arial"/>
          <w:sz w:val="24"/>
          <w:szCs w:val="24"/>
        </w:rPr>
      </w:pPr>
      <w:r>
        <w:rPr>
          <w:rFonts w:ascii="Arial" w:hAnsi="Arial" w:cs="Arial"/>
          <w:sz w:val="24"/>
          <w:szCs w:val="24"/>
        </w:rPr>
        <w:t>3.1.6) Use #5 Dumont forceps to r</w:t>
      </w:r>
      <w:r w:rsidR="00FF0785" w:rsidRPr="00A77E70">
        <w:rPr>
          <w:rFonts w:ascii="Arial" w:hAnsi="Arial" w:cs="Arial"/>
          <w:sz w:val="24"/>
          <w:szCs w:val="24"/>
        </w:rPr>
        <w:t xml:space="preserve">emove the </w:t>
      </w:r>
      <w:proofErr w:type="spellStart"/>
      <w:r>
        <w:rPr>
          <w:rFonts w:ascii="Arial" w:hAnsi="Arial" w:cs="Arial"/>
          <w:sz w:val="24"/>
          <w:szCs w:val="24"/>
        </w:rPr>
        <w:t>pia</w:t>
      </w:r>
      <w:proofErr w:type="spellEnd"/>
      <w:r>
        <w:rPr>
          <w:rFonts w:ascii="Arial" w:hAnsi="Arial" w:cs="Arial"/>
          <w:sz w:val="24"/>
          <w:szCs w:val="24"/>
        </w:rPr>
        <w:t xml:space="preserve"> and arachnoid </w:t>
      </w:r>
      <w:r w:rsidR="0067129E" w:rsidRPr="00A77E70">
        <w:rPr>
          <w:rFonts w:ascii="Arial" w:hAnsi="Arial" w:cs="Arial"/>
          <w:sz w:val="24"/>
          <w:szCs w:val="24"/>
        </w:rPr>
        <w:t>meninges</w:t>
      </w:r>
      <w:r w:rsidR="00FF0785" w:rsidRPr="00A77E70">
        <w:rPr>
          <w:rFonts w:ascii="Arial" w:hAnsi="Arial" w:cs="Arial"/>
          <w:sz w:val="24"/>
          <w:szCs w:val="24"/>
        </w:rPr>
        <w:t xml:space="preserve"> </w:t>
      </w:r>
      <w:r>
        <w:rPr>
          <w:rFonts w:ascii="Arial" w:hAnsi="Arial" w:cs="Arial"/>
          <w:sz w:val="24"/>
          <w:szCs w:val="24"/>
        </w:rPr>
        <w:t>overlying the fourth ventricle and</w:t>
      </w:r>
      <w:r w:rsidR="00FF0785" w:rsidRPr="00A77E70">
        <w:rPr>
          <w:rFonts w:ascii="Arial" w:hAnsi="Arial" w:cs="Arial"/>
          <w:sz w:val="24"/>
          <w:szCs w:val="24"/>
        </w:rPr>
        <w:t xml:space="preserve"> expose the brainstem.</w:t>
      </w:r>
    </w:p>
    <w:p w:rsidR="00FF0785" w:rsidRPr="00A77E70" w:rsidRDefault="00FF0785" w:rsidP="00FF0785">
      <w:pPr>
        <w:spacing w:after="0" w:line="240" w:lineRule="auto"/>
        <w:rPr>
          <w:rFonts w:ascii="Arial" w:hAnsi="Arial" w:cs="Arial"/>
          <w:sz w:val="24"/>
          <w:szCs w:val="24"/>
        </w:rPr>
      </w:pPr>
    </w:p>
    <w:p w:rsidR="00840C14" w:rsidRDefault="00840C14" w:rsidP="00840C14">
      <w:pPr>
        <w:rPr>
          <w:rFonts w:ascii="Arial" w:eastAsia="Times New Roman" w:hAnsi="Arial" w:cs="Arial"/>
          <w:b/>
          <w:sz w:val="24"/>
          <w:szCs w:val="24"/>
        </w:rPr>
      </w:pPr>
      <w:r w:rsidRPr="00A77E70">
        <w:rPr>
          <w:rFonts w:ascii="Arial" w:eastAsia="Times New Roman" w:hAnsi="Arial" w:cs="Arial"/>
          <w:b/>
          <w:sz w:val="24"/>
          <w:szCs w:val="24"/>
        </w:rPr>
        <w:t>3</w:t>
      </w:r>
      <w:r>
        <w:rPr>
          <w:rFonts w:ascii="Arial" w:eastAsia="Times New Roman" w:hAnsi="Arial" w:cs="Arial"/>
          <w:b/>
          <w:sz w:val="24"/>
          <w:szCs w:val="24"/>
        </w:rPr>
        <w:t>.2</w:t>
      </w:r>
      <w:r w:rsidRPr="00A77E70">
        <w:rPr>
          <w:rFonts w:ascii="Arial" w:eastAsia="Times New Roman" w:hAnsi="Arial" w:cs="Arial"/>
          <w:b/>
          <w:sz w:val="24"/>
          <w:szCs w:val="24"/>
        </w:rPr>
        <w:t xml:space="preserve"> </w:t>
      </w:r>
      <w:r w:rsidR="00CE5C9F">
        <w:rPr>
          <w:rFonts w:ascii="Arial" w:eastAsia="Times New Roman" w:hAnsi="Arial" w:cs="Arial"/>
          <w:b/>
          <w:sz w:val="24"/>
          <w:szCs w:val="24"/>
        </w:rPr>
        <w:t>Administering f</w:t>
      </w:r>
      <w:r w:rsidR="00966666">
        <w:rPr>
          <w:rFonts w:ascii="Arial" w:eastAsia="Times New Roman" w:hAnsi="Arial" w:cs="Arial"/>
          <w:b/>
          <w:sz w:val="24"/>
          <w:szCs w:val="24"/>
        </w:rPr>
        <w:t>o</w:t>
      </w:r>
      <w:r>
        <w:rPr>
          <w:rFonts w:ascii="Arial" w:eastAsia="Times New Roman" w:hAnsi="Arial" w:cs="Arial"/>
          <w:b/>
          <w:sz w:val="24"/>
          <w:szCs w:val="24"/>
        </w:rPr>
        <w:t>urth ventricle</w:t>
      </w:r>
      <w:r w:rsidRPr="00A77E70">
        <w:rPr>
          <w:rFonts w:ascii="Arial" w:eastAsia="Times New Roman" w:hAnsi="Arial" w:cs="Arial"/>
          <w:b/>
          <w:sz w:val="24"/>
          <w:szCs w:val="24"/>
        </w:rPr>
        <w:t xml:space="preserve"> </w:t>
      </w:r>
      <w:proofErr w:type="spellStart"/>
      <w:r w:rsidR="00F7327B">
        <w:rPr>
          <w:rFonts w:ascii="Arial" w:eastAsia="Times New Roman" w:hAnsi="Arial" w:cs="Arial"/>
          <w:b/>
          <w:sz w:val="24"/>
          <w:szCs w:val="24"/>
        </w:rPr>
        <w:t>thyrotropin</w:t>
      </w:r>
      <w:proofErr w:type="spellEnd"/>
      <w:r w:rsidR="00F7327B">
        <w:rPr>
          <w:rFonts w:ascii="Arial" w:eastAsia="Times New Roman" w:hAnsi="Arial" w:cs="Arial"/>
          <w:b/>
          <w:sz w:val="24"/>
          <w:szCs w:val="24"/>
        </w:rPr>
        <w:t xml:space="preserve"> releasing hormone</w:t>
      </w:r>
      <w:r w:rsidR="00CE5C9F">
        <w:rPr>
          <w:rFonts w:ascii="Arial" w:eastAsia="Times New Roman" w:hAnsi="Arial" w:cs="Arial"/>
          <w:b/>
          <w:sz w:val="24"/>
          <w:szCs w:val="24"/>
        </w:rPr>
        <w:t xml:space="preserve"> or intravenous sodium </w:t>
      </w:r>
      <w:proofErr w:type="spellStart"/>
      <w:r w:rsidR="00CE5C9F">
        <w:rPr>
          <w:rFonts w:ascii="Arial" w:eastAsia="Times New Roman" w:hAnsi="Arial" w:cs="Arial"/>
          <w:b/>
          <w:sz w:val="24"/>
          <w:szCs w:val="24"/>
        </w:rPr>
        <w:t>nitroprusside</w:t>
      </w:r>
      <w:proofErr w:type="spellEnd"/>
    </w:p>
    <w:p w:rsidR="00F7327B" w:rsidRDefault="00F7327B" w:rsidP="00840C14">
      <w:pPr>
        <w:rPr>
          <w:rFonts w:ascii="Arial" w:eastAsia="Times New Roman" w:hAnsi="Arial" w:cs="Arial"/>
          <w:sz w:val="24"/>
          <w:szCs w:val="24"/>
        </w:rPr>
      </w:pPr>
      <w:r w:rsidRPr="00F7327B">
        <w:rPr>
          <w:rFonts w:ascii="Arial" w:eastAsia="Times New Roman" w:hAnsi="Arial" w:cs="Arial"/>
          <w:sz w:val="24"/>
          <w:szCs w:val="24"/>
        </w:rPr>
        <w:t>3.2.1</w:t>
      </w:r>
      <w:r>
        <w:rPr>
          <w:rFonts w:ascii="Arial" w:eastAsia="Times New Roman" w:hAnsi="Arial" w:cs="Arial"/>
          <w:sz w:val="24"/>
          <w:szCs w:val="24"/>
        </w:rPr>
        <w:t xml:space="preserve">) </w:t>
      </w:r>
      <w:r w:rsidR="00672F38">
        <w:rPr>
          <w:rFonts w:ascii="Arial" w:eastAsia="Times New Roman" w:hAnsi="Arial" w:cs="Arial"/>
          <w:sz w:val="24"/>
          <w:szCs w:val="24"/>
        </w:rPr>
        <w:t>Weigh and d</w:t>
      </w:r>
      <w:r w:rsidR="00CE5C9F">
        <w:rPr>
          <w:rFonts w:ascii="Arial" w:eastAsia="Times New Roman" w:hAnsi="Arial" w:cs="Arial"/>
          <w:sz w:val="24"/>
          <w:szCs w:val="24"/>
        </w:rPr>
        <w:t xml:space="preserve">issolve </w:t>
      </w:r>
      <w:proofErr w:type="spellStart"/>
      <w:r w:rsidR="00CE5C9F">
        <w:rPr>
          <w:rFonts w:ascii="Arial" w:eastAsia="Times New Roman" w:hAnsi="Arial" w:cs="Arial"/>
          <w:sz w:val="24"/>
          <w:szCs w:val="24"/>
        </w:rPr>
        <w:t>thyrotropin</w:t>
      </w:r>
      <w:proofErr w:type="spellEnd"/>
      <w:r w:rsidR="00CE5C9F">
        <w:rPr>
          <w:rFonts w:ascii="Arial" w:eastAsia="Times New Roman" w:hAnsi="Arial" w:cs="Arial"/>
          <w:sz w:val="24"/>
          <w:szCs w:val="24"/>
        </w:rPr>
        <w:t xml:space="preserve"> releasing hormone (TRH) in sterile saline </w:t>
      </w:r>
      <w:r w:rsidR="00672F38">
        <w:rPr>
          <w:rFonts w:ascii="Arial" w:eastAsia="Times New Roman" w:hAnsi="Arial" w:cs="Arial"/>
          <w:sz w:val="24"/>
          <w:szCs w:val="24"/>
        </w:rPr>
        <w:t xml:space="preserve">to reach a final </w:t>
      </w:r>
      <w:r w:rsidR="00CE5C9F">
        <w:rPr>
          <w:rFonts w:ascii="Arial" w:eastAsia="Times New Roman" w:hAnsi="Arial" w:cs="Arial"/>
          <w:sz w:val="24"/>
          <w:szCs w:val="24"/>
        </w:rPr>
        <w:t xml:space="preserve">concentration of </w:t>
      </w:r>
      <w:r w:rsidR="00672F38">
        <w:rPr>
          <w:rFonts w:ascii="Arial" w:eastAsia="Times New Roman" w:hAnsi="Arial" w:cs="Arial"/>
          <w:sz w:val="24"/>
          <w:szCs w:val="24"/>
        </w:rPr>
        <w:t xml:space="preserve">5 </w:t>
      </w:r>
      <w:r w:rsidR="00672F38" w:rsidRPr="00777EDB">
        <w:rPr>
          <w:rFonts w:ascii="Symbol" w:eastAsia="Times New Roman" w:hAnsi="Symbol" w:cs="Arial"/>
          <w:sz w:val="24"/>
          <w:szCs w:val="24"/>
        </w:rPr>
        <w:t></w:t>
      </w:r>
      <w:r w:rsidR="00672F38">
        <w:rPr>
          <w:rFonts w:ascii="Arial" w:eastAsia="Times New Roman" w:hAnsi="Arial" w:cs="Arial"/>
          <w:sz w:val="24"/>
          <w:szCs w:val="24"/>
        </w:rPr>
        <w:t>M TRH.</w:t>
      </w:r>
    </w:p>
    <w:p w:rsidR="00672F38" w:rsidRDefault="00CE5C9F" w:rsidP="00840C14">
      <w:pPr>
        <w:rPr>
          <w:rFonts w:ascii="Arial" w:eastAsia="Times New Roman" w:hAnsi="Arial" w:cs="Arial"/>
          <w:sz w:val="24"/>
          <w:szCs w:val="24"/>
        </w:rPr>
      </w:pPr>
      <w:r>
        <w:rPr>
          <w:rFonts w:ascii="Arial" w:eastAsia="Times New Roman" w:hAnsi="Arial" w:cs="Arial"/>
          <w:sz w:val="24"/>
          <w:szCs w:val="24"/>
        </w:rPr>
        <w:t xml:space="preserve">3.2.2) </w:t>
      </w:r>
      <w:r w:rsidR="00672F38">
        <w:rPr>
          <w:rFonts w:ascii="Arial" w:eastAsia="Times New Roman" w:hAnsi="Arial" w:cs="Arial"/>
          <w:sz w:val="24"/>
          <w:szCs w:val="24"/>
        </w:rPr>
        <w:t xml:space="preserve">Weigh and dissolve sodium </w:t>
      </w:r>
      <w:proofErr w:type="spellStart"/>
      <w:r w:rsidR="00672F38">
        <w:rPr>
          <w:rFonts w:ascii="Arial" w:eastAsia="Times New Roman" w:hAnsi="Arial" w:cs="Arial"/>
          <w:sz w:val="24"/>
          <w:szCs w:val="24"/>
        </w:rPr>
        <w:t>nitroprusside</w:t>
      </w:r>
      <w:proofErr w:type="spellEnd"/>
      <w:r w:rsidR="00672F38">
        <w:rPr>
          <w:rFonts w:ascii="Arial" w:eastAsia="Times New Roman" w:hAnsi="Arial" w:cs="Arial"/>
          <w:sz w:val="24"/>
          <w:szCs w:val="24"/>
        </w:rPr>
        <w:t xml:space="preserve"> (SNP) in sterile saline to r</w:t>
      </w:r>
      <w:r w:rsidR="00504635">
        <w:rPr>
          <w:rFonts w:ascii="Arial" w:eastAsia="Times New Roman" w:hAnsi="Arial" w:cs="Arial"/>
          <w:sz w:val="24"/>
          <w:szCs w:val="24"/>
        </w:rPr>
        <w:t>each a final concentration of 1</w:t>
      </w:r>
      <w:r w:rsidR="00672F38">
        <w:rPr>
          <w:rFonts w:ascii="Arial" w:eastAsia="Times New Roman" w:hAnsi="Arial" w:cs="Arial"/>
          <w:sz w:val="24"/>
          <w:szCs w:val="24"/>
        </w:rPr>
        <w:t>5</w:t>
      </w:r>
      <w:r w:rsidR="00504635">
        <w:rPr>
          <w:rFonts w:ascii="Arial" w:eastAsia="Times New Roman" w:hAnsi="Arial" w:cs="Arial"/>
          <w:sz w:val="24"/>
          <w:szCs w:val="24"/>
        </w:rPr>
        <w:t>0</w:t>
      </w:r>
      <w:r w:rsidR="00672F38">
        <w:rPr>
          <w:rFonts w:ascii="Arial" w:eastAsia="Times New Roman" w:hAnsi="Arial" w:cs="Arial"/>
          <w:sz w:val="24"/>
          <w:szCs w:val="24"/>
        </w:rPr>
        <w:t xml:space="preserve"> </w:t>
      </w:r>
      <w:r w:rsidR="00672F38" w:rsidRPr="00504635">
        <w:rPr>
          <w:rFonts w:ascii="Symbol" w:eastAsia="Times New Roman" w:hAnsi="Symbol" w:cs="Arial"/>
          <w:sz w:val="24"/>
          <w:szCs w:val="24"/>
        </w:rPr>
        <w:t></w:t>
      </w:r>
      <w:r w:rsidR="00672F38">
        <w:rPr>
          <w:rFonts w:ascii="Arial" w:eastAsia="Times New Roman" w:hAnsi="Arial" w:cs="Arial"/>
          <w:sz w:val="24"/>
          <w:szCs w:val="24"/>
        </w:rPr>
        <w:t xml:space="preserve">M </w:t>
      </w:r>
      <w:r w:rsidR="00504635">
        <w:rPr>
          <w:rFonts w:ascii="Arial" w:eastAsia="Times New Roman" w:hAnsi="Arial" w:cs="Arial"/>
          <w:sz w:val="24"/>
          <w:szCs w:val="24"/>
        </w:rPr>
        <w:t>SNP</w:t>
      </w:r>
      <w:r w:rsidR="00672F38">
        <w:rPr>
          <w:rFonts w:ascii="Arial" w:eastAsia="Times New Roman" w:hAnsi="Arial" w:cs="Arial"/>
          <w:sz w:val="24"/>
          <w:szCs w:val="24"/>
        </w:rPr>
        <w:t>.</w:t>
      </w:r>
    </w:p>
    <w:p w:rsidR="00CE5C9F" w:rsidRDefault="00504635" w:rsidP="00840C14">
      <w:pPr>
        <w:rPr>
          <w:rFonts w:ascii="Arial" w:eastAsia="Times New Roman" w:hAnsi="Arial" w:cs="Arial"/>
          <w:sz w:val="24"/>
          <w:szCs w:val="24"/>
        </w:rPr>
      </w:pPr>
      <w:r>
        <w:rPr>
          <w:rFonts w:ascii="Arial" w:eastAsia="Times New Roman" w:hAnsi="Arial" w:cs="Arial"/>
          <w:sz w:val="24"/>
          <w:szCs w:val="24"/>
        </w:rPr>
        <w:t xml:space="preserve">3.2.3) </w:t>
      </w:r>
      <w:r w:rsidR="00CE5C9F">
        <w:rPr>
          <w:rFonts w:ascii="Arial" w:eastAsia="Times New Roman" w:hAnsi="Arial" w:cs="Arial"/>
          <w:sz w:val="24"/>
          <w:szCs w:val="24"/>
        </w:rPr>
        <w:t xml:space="preserve">Using a 10 </w:t>
      </w:r>
      <w:r w:rsidR="00CE5C9F" w:rsidRPr="00CE5C9F">
        <w:rPr>
          <w:rFonts w:ascii="Symbol" w:eastAsia="Times New Roman" w:hAnsi="Symbol" w:cs="Arial"/>
          <w:sz w:val="24"/>
          <w:szCs w:val="24"/>
        </w:rPr>
        <w:t></w:t>
      </w:r>
      <w:r w:rsidR="00CE5C9F">
        <w:rPr>
          <w:rFonts w:ascii="Arial" w:eastAsia="Times New Roman" w:hAnsi="Arial" w:cs="Arial"/>
          <w:sz w:val="24"/>
          <w:szCs w:val="24"/>
        </w:rPr>
        <w:t>l syringe, administer 2</w:t>
      </w:r>
      <w:r w:rsidR="00CE5C9F" w:rsidRPr="00CE5C9F">
        <w:rPr>
          <w:rFonts w:ascii="Symbol" w:eastAsia="Times New Roman" w:hAnsi="Symbol" w:cs="Arial"/>
          <w:sz w:val="24"/>
          <w:szCs w:val="24"/>
        </w:rPr>
        <w:t></w:t>
      </w:r>
      <w:r w:rsidR="00CE5C9F" w:rsidRPr="00CE5C9F">
        <w:rPr>
          <w:rFonts w:ascii="Symbol" w:eastAsia="Times New Roman" w:hAnsi="Symbol" w:cs="Arial"/>
          <w:sz w:val="24"/>
          <w:szCs w:val="24"/>
        </w:rPr>
        <w:t></w:t>
      </w:r>
      <w:r w:rsidR="00CE5C9F">
        <w:rPr>
          <w:rFonts w:ascii="Arial" w:eastAsia="Times New Roman" w:hAnsi="Arial" w:cs="Arial"/>
          <w:sz w:val="24"/>
          <w:szCs w:val="24"/>
        </w:rPr>
        <w:t xml:space="preserve">l of TRH </w:t>
      </w:r>
      <w:r w:rsidR="00777EDB">
        <w:rPr>
          <w:rFonts w:ascii="Arial" w:eastAsia="Times New Roman" w:hAnsi="Arial" w:cs="Arial"/>
          <w:sz w:val="24"/>
          <w:szCs w:val="24"/>
        </w:rPr>
        <w:t xml:space="preserve">(final dose equals 100 </w:t>
      </w:r>
      <w:proofErr w:type="spellStart"/>
      <w:r w:rsidR="00777EDB">
        <w:rPr>
          <w:rFonts w:ascii="Arial" w:eastAsia="Times New Roman" w:hAnsi="Arial" w:cs="Arial"/>
          <w:sz w:val="24"/>
          <w:szCs w:val="24"/>
        </w:rPr>
        <w:t>pmol</w:t>
      </w:r>
      <w:proofErr w:type="spellEnd"/>
      <w:r w:rsidR="00777EDB">
        <w:rPr>
          <w:rFonts w:ascii="Arial" w:eastAsia="Times New Roman" w:hAnsi="Arial" w:cs="Arial"/>
          <w:sz w:val="24"/>
          <w:szCs w:val="24"/>
        </w:rPr>
        <w:t xml:space="preserve">) </w:t>
      </w:r>
      <w:r w:rsidR="00CE5C9F">
        <w:rPr>
          <w:rFonts w:ascii="Arial" w:eastAsia="Times New Roman" w:hAnsi="Arial" w:cs="Arial"/>
          <w:sz w:val="24"/>
          <w:szCs w:val="24"/>
        </w:rPr>
        <w:t>to the dorsal surface of the brainstem fourth ventricle</w:t>
      </w:r>
      <w:r>
        <w:rPr>
          <w:rFonts w:ascii="Arial" w:eastAsia="Times New Roman" w:hAnsi="Arial" w:cs="Arial"/>
          <w:sz w:val="24"/>
          <w:szCs w:val="24"/>
        </w:rPr>
        <w:t xml:space="preserve"> to facilitate </w:t>
      </w:r>
      <w:r w:rsidR="00777EDB">
        <w:rPr>
          <w:rFonts w:ascii="Arial" w:eastAsia="Times New Roman" w:hAnsi="Arial" w:cs="Arial"/>
          <w:sz w:val="24"/>
          <w:szCs w:val="24"/>
        </w:rPr>
        <w:t xml:space="preserve">recording of </w:t>
      </w:r>
      <w:r>
        <w:rPr>
          <w:rFonts w:ascii="Arial" w:eastAsia="Times New Roman" w:hAnsi="Arial" w:cs="Arial"/>
          <w:sz w:val="24"/>
          <w:szCs w:val="24"/>
        </w:rPr>
        <w:t>gastric contractions</w:t>
      </w:r>
      <w:r w:rsidR="00CE5C9F">
        <w:rPr>
          <w:rFonts w:ascii="Arial" w:eastAsia="Times New Roman" w:hAnsi="Arial" w:cs="Arial"/>
          <w:sz w:val="24"/>
          <w:szCs w:val="24"/>
        </w:rPr>
        <w:t>.</w:t>
      </w:r>
    </w:p>
    <w:p w:rsidR="00FF0785" w:rsidRPr="00A77E70" w:rsidRDefault="00777EDB" w:rsidP="00777EDB">
      <w:pPr>
        <w:rPr>
          <w:rFonts w:ascii="Arial" w:hAnsi="Arial" w:cs="Arial"/>
          <w:sz w:val="24"/>
          <w:szCs w:val="24"/>
        </w:rPr>
      </w:pPr>
      <w:r>
        <w:rPr>
          <w:rFonts w:ascii="Arial" w:eastAsia="Times New Roman" w:hAnsi="Arial" w:cs="Arial"/>
          <w:sz w:val="24"/>
          <w:szCs w:val="24"/>
        </w:rPr>
        <w:t xml:space="preserve">3.2.4) Using a sterile syringe and 27 gauge needle, administer 150 </w:t>
      </w:r>
      <w:r w:rsidRPr="00504635">
        <w:rPr>
          <w:rFonts w:ascii="Symbol" w:eastAsia="Times New Roman" w:hAnsi="Symbol" w:cs="Arial"/>
          <w:sz w:val="24"/>
          <w:szCs w:val="24"/>
        </w:rPr>
        <w:t></w:t>
      </w:r>
      <w:r>
        <w:rPr>
          <w:rFonts w:ascii="Arial" w:eastAsia="Times New Roman" w:hAnsi="Arial" w:cs="Arial"/>
          <w:sz w:val="24"/>
          <w:szCs w:val="24"/>
        </w:rPr>
        <w:t>mol/kg of SNP through the tail vein to facilitate recording of gastric relaxation.</w:t>
      </w:r>
    </w:p>
    <w:p w:rsidR="0059227E" w:rsidRPr="00555A60" w:rsidRDefault="0059227E" w:rsidP="00555A60">
      <w:pPr>
        <w:spacing w:after="0" w:line="240" w:lineRule="auto"/>
        <w:rPr>
          <w:rFonts w:ascii="Arial" w:eastAsia="Times New Roman" w:hAnsi="Arial" w:cs="Arial"/>
          <w:color w:val="000000"/>
          <w:sz w:val="24"/>
          <w:szCs w:val="24"/>
        </w:rPr>
      </w:pPr>
    </w:p>
    <w:p w:rsidR="0059227E" w:rsidRPr="00555A60" w:rsidRDefault="00102383" w:rsidP="00555A60">
      <w:pPr>
        <w:shd w:val="clear" w:color="auto" w:fill="FFFFFF"/>
        <w:spacing w:after="0" w:line="240" w:lineRule="auto"/>
        <w:rPr>
          <w:rFonts w:ascii="Arial" w:eastAsia="Times New Roman" w:hAnsi="Arial" w:cs="Arial"/>
          <w:b/>
          <w:bCs/>
          <w:color w:val="000000"/>
          <w:sz w:val="24"/>
          <w:szCs w:val="24"/>
        </w:rPr>
      </w:pPr>
      <w:r w:rsidRPr="00555A60">
        <w:rPr>
          <w:rFonts w:ascii="Arial" w:eastAsia="Times New Roman" w:hAnsi="Arial" w:cs="Arial"/>
          <w:b/>
          <w:bCs/>
          <w:color w:val="000000"/>
          <w:sz w:val="24"/>
          <w:szCs w:val="24"/>
        </w:rPr>
        <w:t>REPRESENTATIVE RESULTS</w:t>
      </w:r>
    </w:p>
    <w:p w:rsidR="00FC3308" w:rsidRDefault="00D070A2" w:rsidP="00555A60">
      <w:pPr>
        <w:pStyle w:val="BodyTextIndent"/>
        <w:ind w:left="0"/>
        <w:rPr>
          <w:rFonts w:ascii="Arial" w:hAnsi="Arial" w:cs="Arial"/>
        </w:rPr>
      </w:pPr>
      <w:r w:rsidRPr="00555A60">
        <w:rPr>
          <w:rFonts w:ascii="Arial" w:hAnsi="Arial" w:cs="Arial"/>
        </w:rPr>
        <w:t xml:space="preserve">Representative data from </w:t>
      </w:r>
      <w:r w:rsidR="00735856" w:rsidRPr="00555A60">
        <w:rPr>
          <w:rFonts w:ascii="Arial" w:hAnsi="Arial" w:cs="Arial"/>
        </w:rPr>
        <w:t>a</w:t>
      </w:r>
      <w:r w:rsidRPr="00555A60">
        <w:rPr>
          <w:rFonts w:ascii="Arial" w:hAnsi="Arial" w:cs="Arial"/>
        </w:rPr>
        <w:t xml:space="preserve"> </w:t>
      </w:r>
      <w:proofErr w:type="spellStart"/>
      <w:r w:rsidR="00BE187D">
        <w:rPr>
          <w:rFonts w:ascii="Arial" w:hAnsi="Arial" w:cs="Arial"/>
        </w:rPr>
        <w:t>Thiobutabarbital</w:t>
      </w:r>
      <w:proofErr w:type="spellEnd"/>
      <w:r w:rsidR="00BE187D">
        <w:rPr>
          <w:rFonts w:ascii="Arial" w:hAnsi="Arial" w:cs="Arial"/>
        </w:rPr>
        <w:t xml:space="preserve"> </w:t>
      </w:r>
      <w:r w:rsidRPr="00555A60">
        <w:rPr>
          <w:rFonts w:ascii="Arial" w:hAnsi="Arial" w:cs="Arial"/>
        </w:rPr>
        <w:t>-anesthetized rat</w:t>
      </w:r>
      <w:r w:rsidR="00735856" w:rsidRPr="00555A60">
        <w:rPr>
          <w:rFonts w:ascii="Arial" w:hAnsi="Arial" w:cs="Arial"/>
        </w:rPr>
        <w:t xml:space="preserve"> </w:t>
      </w:r>
      <w:r w:rsidR="005F3B64">
        <w:rPr>
          <w:rFonts w:ascii="Arial" w:hAnsi="Arial" w:cs="Arial"/>
        </w:rPr>
        <w:t xml:space="preserve">are </w:t>
      </w:r>
      <w:r w:rsidR="00E75062" w:rsidRPr="00555A60">
        <w:rPr>
          <w:rFonts w:ascii="Arial" w:hAnsi="Arial" w:cs="Arial"/>
        </w:rPr>
        <w:t xml:space="preserve">shown in Figure </w:t>
      </w:r>
      <w:r w:rsidR="00102383" w:rsidRPr="00555A60">
        <w:rPr>
          <w:rFonts w:ascii="Arial" w:hAnsi="Arial" w:cs="Arial"/>
        </w:rPr>
        <w:t>2</w:t>
      </w:r>
      <w:r w:rsidRPr="00555A60">
        <w:rPr>
          <w:rFonts w:ascii="Arial" w:hAnsi="Arial" w:cs="Arial"/>
        </w:rPr>
        <w:t xml:space="preserve">. The </w:t>
      </w:r>
      <w:r w:rsidR="00B52B0C">
        <w:rPr>
          <w:rFonts w:ascii="Arial" w:hAnsi="Arial" w:cs="Arial"/>
        </w:rPr>
        <w:t>top</w:t>
      </w:r>
      <w:r w:rsidRPr="00555A60">
        <w:rPr>
          <w:rFonts w:ascii="Arial" w:hAnsi="Arial" w:cs="Arial"/>
        </w:rPr>
        <w:t xml:space="preserve"> trace represents</w:t>
      </w:r>
      <w:r w:rsidR="005F0CB3" w:rsidRPr="00555A60">
        <w:rPr>
          <w:rFonts w:ascii="Arial" w:hAnsi="Arial" w:cs="Arial"/>
        </w:rPr>
        <w:t xml:space="preserve"> the gastric</w:t>
      </w:r>
      <w:r w:rsidR="005A1876" w:rsidRPr="00555A60">
        <w:rPr>
          <w:rFonts w:ascii="Arial" w:hAnsi="Arial" w:cs="Arial"/>
        </w:rPr>
        <w:t xml:space="preserve"> corpus</w:t>
      </w:r>
      <w:r w:rsidR="005F0CB3" w:rsidRPr="00555A60">
        <w:rPr>
          <w:rFonts w:ascii="Arial" w:hAnsi="Arial" w:cs="Arial"/>
        </w:rPr>
        <w:t xml:space="preserve"> contractions from the</w:t>
      </w:r>
      <w:r w:rsidRPr="00555A60">
        <w:rPr>
          <w:rFonts w:ascii="Arial" w:hAnsi="Arial" w:cs="Arial"/>
        </w:rPr>
        <w:t xml:space="preserve"> rat during the </w:t>
      </w:r>
      <w:r w:rsidR="00F31E5D" w:rsidRPr="00555A60">
        <w:rPr>
          <w:rFonts w:ascii="Arial" w:hAnsi="Arial" w:cs="Arial"/>
        </w:rPr>
        <w:t xml:space="preserve">brainstem </w:t>
      </w:r>
      <w:r w:rsidR="001C7D5D" w:rsidRPr="00555A60">
        <w:rPr>
          <w:rFonts w:ascii="Arial" w:hAnsi="Arial" w:cs="Arial"/>
        </w:rPr>
        <w:t>a</w:t>
      </w:r>
      <w:r w:rsidRPr="00555A60">
        <w:rPr>
          <w:rFonts w:ascii="Arial" w:hAnsi="Arial" w:cs="Arial"/>
        </w:rPr>
        <w:t>dministration of</w:t>
      </w:r>
      <w:r w:rsidR="000820FB" w:rsidRPr="00555A60">
        <w:rPr>
          <w:rFonts w:ascii="Arial" w:hAnsi="Arial" w:cs="Arial"/>
        </w:rPr>
        <w:t xml:space="preserve"> </w:t>
      </w:r>
      <w:proofErr w:type="spellStart"/>
      <w:r w:rsidR="00F31E5D" w:rsidRPr="00555A60">
        <w:rPr>
          <w:rFonts w:ascii="Arial" w:hAnsi="Arial" w:cs="Arial"/>
        </w:rPr>
        <w:t>thyrotropin</w:t>
      </w:r>
      <w:proofErr w:type="spellEnd"/>
      <w:r w:rsidR="00F31E5D" w:rsidRPr="00555A60">
        <w:rPr>
          <w:rFonts w:ascii="Arial" w:hAnsi="Arial" w:cs="Arial"/>
        </w:rPr>
        <w:t xml:space="preserve"> releasing hormone (TRH, 100 </w:t>
      </w:r>
      <w:proofErr w:type="spellStart"/>
      <w:r w:rsidR="00F31E5D" w:rsidRPr="00555A60">
        <w:rPr>
          <w:rFonts w:ascii="Arial" w:hAnsi="Arial" w:cs="Arial"/>
        </w:rPr>
        <w:t>pmol</w:t>
      </w:r>
      <w:proofErr w:type="spellEnd"/>
      <w:r w:rsidR="00F31E5D" w:rsidRPr="00555A60">
        <w:rPr>
          <w:rFonts w:ascii="Arial" w:hAnsi="Arial" w:cs="Arial"/>
        </w:rPr>
        <w:t xml:space="preserve">), </w:t>
      </w:r>
      <w:r w:rsidR="000820FB" w:rsidRPr="00555A60">
        <w:rPr>
          <w:rFonts w:ascii="Arial" w:hAnsi="Arial" w:cs="Arial"/>
        </w:rPr>
        <w:t xml:space="preserve">a </w:t>
      </w:r>
      <w:r w:rsidR="00102383" w:rsidRPr="00555A60">
        <w:rPr>
          <w:rFonts w:ascii="Arial" w:hAnsi="Arial" w:cs="Arial"/>
        </w:rPr>
        <w:t xml:space="preserve">known </w:t>
      </w:r>
      <w:r w:rsidR="000820FB" w:rsidRPr="00555A60">
        <w:rPr>
          <w:rFonts w:ascii="Arial" w:hAnsi="Arial" w:cs="Arial"/>
        </w:rPr>
        <w:t xml:space="preserve">motility-enhancing </w:t>
      </w:r>
      <w:r w:rsidR="005A1876" w:rsidRPr="00555A60">
        <w:rPr>
          <w:rFonts w:ascii="Arial" w:hAnsi="Arial" w:cs="Arial"/>
        </w:rPr>
        <w:t>peptide</w:t>
      </w:r>
      <w:r w:rsidR="00FE7957">
        <w:rPr>
          <w:rFonts w:ascii="Arial" w:hAnsi="Arial" w:cs="Arial"/>
        </w:rPr>
        <w:fldChar w:fldCharType="begin">
          <w:fldData xml:space="preserve">PFJlZm1hbj48Q2l0ZT48QXV0aG9yPkdvdXJjZXJvbDwvQXV0aG9yPjxZZWFyPjIwMTE8L1llYXI+
PFJlY051bT41Mjg0PC9SZWNOdW0+PElEVGV4dD5Nb2R1bGF0aW9uIG9mIGdhc3RyaWMgbW90aWxp
dHkgYnkgYnJhaW4tZ3V0IHBlcHRpZGVzIHVzaW5nIGEgbm92ZWwgbm9uLWludmFzaXZlIG1pbmlh
dHVyaXplZCBwcmVzc3VyZSB0cmFuc2R1Y2VyIG1ldGhvZCBpbiBhbmVzdGhldGl6ZWQgcm9kZW50
czwvSURUZXh0PjxNREwgUmVmX1R5cGU9IkpvdXJuYWwiPjxSZWZfVHlwZT5Kb3VybmFsPC9SZWZf
VHlwZT48UmVmX0lEPjUyODQ8L1JlZl9JRD48VGl0bGVfUHJpbWFyeT5Nb2R1bGF0aW9uIG9mIGdh
c3RyaWMgbW90aWxpdHkgYnkgYnJhaW4tZ3V0IHBlcHRpZGVzIHVzaW5nIGEgbm92ZWwgbm9uLWlu
dmFzaXZlIG1pbmlhdHVyaXplZCBwcmVzc3VyZSB0cmFuc2R1Y2VyIG1ldGhvZCBpbiBhbmVzdGhl
dGl6ZWQgcm9kZW50czwvVGl0bGVfUHJpbWFyeT48QXV0aG9yc19QcmltYXJ5PkdvdXJjZXJvbCxH
dWlsbGF1bWU8L0F1dGhvcnNfUHJpbWFyeT48QXV0aG9yc19QcmltYXJ5PkFkZWxzb24sRGF2aWQg
Vy48L0F1dGhvcnNfUHJpbWFyeT48QXV0aG9yc19QcmltYXJ5Pk1pbGxpb24sTXVsdWdldGE8L0F1
dGhvcnNfUHJpbWFyeT48QXV0aG9yc19QcmltYXJ5PldhbmcsTGl4aW48L0F1dGhvcnNfUHJpbWFy
eT48QXV0aG9yc19QcmltYXJ5PlRhY2hlLFl2ZXR0ZTwvQXV0aG9yc19QcmltYXJ5PjxEYXRlX1By
aW1hcnk+MjAxMS80PC9EYXRlX1ByaW1hcnk+PEtleXdvcmRzPkNvbGQ8L0tleXdvcmRzPjxLZXl3
b3Jkcz5DUkY8L0tleXdvcmRzPjxLZXl3b3Jkcz5nYXN0cmljPC9LZXl3b3Jkcz48S2V5d29yZHM+
R0FTVFJJQyBNT1RJTElUWTwvS2V5d29yZHM+PEtleXdvcmRzPkdocmVsaW48L0tleXdvcmRzPjxL
ZXl3b3Jkcz5JTlRSQUdBU1RSSUMgUFJFU1NVUkU8L0tleXdvcmRzPjxLZXl3b3Jkcz5NRVRIT0Q8
L0tleXdvcmRzPjxLZXl3b3Jkcz5NT0RVTEFUSU9OPC9LZXl3b3Jkcz48S2V5d29yZHM+TU9USUxJ
VFk8L0tleXdvcmRzPjxLZXl3b3Jkcz5QRVBUSURFPC9LZXl3b3Jkcz48S2V5d29yZHM+UEVQVElE
RVM8L0tleXdvcmRzPjxLZXl3b3Jkcz5QcmVzc3VyZTwvS2V5d29yZHM+PEtleXdvcmRzPlJPREVO
VDwvS2V5d29yZHM+PEtleXdvcmRzPlJPREVOVFM8L0tleXdvcmRzPjxLZXl3b3Jkcz5zdXJnZXJ5
PC9LZXl3b3Jkcz48S2V5d29yZHM+VFJIIGFnb25pc3Q8L0tleXdvcmRzPjxSZXByaW50Pk5vdCBp
biBGaWxlPC9SZXByaW50PjxTdGFydF9QYWdlPjczNzwvU3RhcnRfUGFnZT48RW5kX1BhZ2U+NzQ2
PC9FbmRfUGFnZT48UGVyaW9kaWNhbD5QZXB0aWRlczwvUGVyaW9kaWNhbD48Vm9sdW1lPjMyPC9W
b2x1bWU+PElzc3VlPjQ8L0lzc3VlPjxJU1NOX0lTQk4+MDE5Ni05NzgxPC9JU1NOX0lTQk4+PFdl
Yl9VUkw+aHR0cDovL3d3dy5zY2llbmNlZGlyZWN0LmNvbS9zY2llbmNlL2FydGljbGUvcGlpL1Mw
MTk2OTc4MTExMDAwMjEwPC9XZWJfVVJMPjxaWl9Kb3VybmFsU3RkQWJicmV2PjxmIG5hbWU9IlN5
c3RlbSI+UGVwdGlkZXM8L2Y+PC9aWl9Kb3VybmFsU3RkQWJicmV2PjxaWl9Xb3JrZm9ybUlEPjE8
L1paX1dvcmtmb3JtSUQ+PC9NREw+PC9DaXRlPjxDaXRlPjxBdXRob3I+SG9sbWVzPC9BdXRob3I+
PFllYXI+MTk5NTwvWWVhcj48UmVjTnVtPjE2OTg8L1JlY051bT48SURUZXh0PlRoeXJvdHJvcGlu
LXJlbGVhc2luZyBob3Jtb25lIChUUkgpIGFuZCBDTlMgcmVndWxhdGlvbiBvZiBhbm9yZWN0YWwg
bW90aWxpdHkgaW4gdGhlIHJhdDwvSURUZXh0PjxNREwgUmVmX1R5cGU9IkpvdXJuYWwiPjxSZWZf
VHlwZT5Kb3VybmFsPC9SZWZfVHlwZT48UmVmX0lEPjE2OTg8L1JlZl9JRD48VGl0bGVfUHJpbWFy
eT5UaHlyb3Ryb3Bpbi1yZWxlYXNpbmcgaG9ybW9uZSAoVFJIKSBhbmQgQ05TIHJlZ3VsYXRpb24g
b2YgYW5vcmVjdGFsIG1vdGlsaXR5IGluIHRoZSByYXQ8L1RpdGxlX1ByaW1hcnk+PEF1dGhvcnNf
UHJpbWFyeT5Ib2xtZXMsRy5NLjwvQXV0aG9yc19QcmltYXJ5PjxBdXRob3JzX1ByaW1hcnk+Um9n
ZXJzLFIuQy48L0F1dGhvcnNfUHJpbWFyeT48QXV0aG9yc19QcmltYXJ5PkJyZXNuYWhhbixKLkMu
PC9BdXRob3JzX1ByaW1hcnk+PEF1dGhvcnNfUHJpbWFyeT5CZWF0dGllLE0uUy48L0F1dGhvcnNf
UHJpbWFyeT48RGF0ZV9QcmltYXJ5PjE5OTU8L0RhdGVfUHJpbWFyeT48S2V5d29yZHM+Q05TPC9L
ZXl3b3Jkcz48S2V5d29yZHM+REVGRUNBVElPTjwvS2V5d29yZHM+PEtleXdvcmRzPkVBUzwvS2V5
d29yZHM+PEtleXdvcmRzPkVYVEVSTkFMIEFOQUwgU1BISU5DVEVSPC9LZXl3b3Jkcz48S2V5d29y
ZHM+SFlQT0dBU1RSSUMgTkVSVkU8L0tleXdvcmRzPjxLZXl3b3Jkcz5JQVM8L0tleXdvcmRzPjxL
ZXl3b3Jkcz5JTlRFUk5BTCBBTkFMIFNQSElOQ1RFUjwvS2V5d29yZHM+PEtleXdvcmRzPk1PVElM
SVRZPC9LZXl3b3Jkcz48S2V5d29yZHM+UEVMVklDIE5FUlZFPC9LZXl3b3Jkcz48S2V5d29yZHM+
UkFUPC9LZXl3b3Jkcz48S2V5d29yZHM+U1BJTkFMIENPUkQ8L0tleXdvcmRzPjxLZXl3b3Jkcz5U
SFlST1RST1BJTi1SRUxFQVNJTkcgSE9STU9ORTwvS2V5d29yZHM+PEtleXdvcmRzPlRSSDwvS2V5
d29yZHM+PFJlcHJpbnQ+SW4gRmlsZTwvUmVwcmludD48U3RhcnRfUGFnZT44PC9TdGFydF9QYWdl
PjxFbmRfUGFnZT4xNDwvRW5kX1BhZ2U+PFBlcmlvZGljYWw+SiBBdXRvbi5OZXJ2LlN5c3QuPC9Q
ZXJpb2RpY2FsPjxWb2x1bWU+NTY8L1ZvbHVtZT48WlpfSm91cm5hbFN0ZEFiYnJldj48ZiBuYW1l
PSJTeXN0ZW0iPkogQXV0b24uTmVydi5TeXN0LjwvZj48L1paX0pvdXJuYWxTdGRBYmJyZXY+PFpa
X1dvcmtmb3JtSUQ+MTwvWlpfV29ya2Zvcm1JRD48L01ETD48L0NpdGU+PC9SZWZtYW4+AG==
</w:fldData>
        </w:fldChar>
      </w:r>
      <w:r w:rsidR="00B415BB">
        <w:rPr>
          <w:rFonts w:ascii="Arial" w:hAnsi="Arial" w:cs="Arial"/>
        </w:rPr>
        <w:instrText xml:space="preserve"> ADDIN REFMGR.CITE </w:instrText>
      </w:r>
      <w:r w:rsidR="00FE7957">
        <w:rPr>
          <w:rFonts w:ascii="Arial" w:hAnsi="Arial" w:cs="Arial"/>
        </w:rPr>
        <w:fldChar w:fldCharType="begin">
          <w:fldData xml:space="preserve">PFJlZm1hbj48Q2l0ZT48QXV0aG9yPkdvdXJjZXJvbDwvQXV0aG9yPjxZZWFyPjIwMTE8L1llYXI+
PFJlY051bT41Mjg0PC9SZWNOdW0+PElEVGV4dD5Nb2R1bGF0aW9uIG9mIGdhc3RyaWMgbW90aWxp
dHkgYnkgYnJhaW4tZ3V0IHBlcHRpZGVzIHVzaW5nIGEgbm92ZWwgbm9uLWludmFzaXZlIG1pbmlh
dHVyaXplZCBwcmVzc3VyZSB0cmFuc2R1Y2VyIG1ldGhvZCBpbiBhbmVzdGhldGl6ZWQgcm9kZW50
czwvSURUZXh0PjxNREwgUmVmX1R5cGU9IkpvdXJuYWwiPjxSZWZfVHlwZT5Kb3VybmFsPC9SZWZf
VHlwZT48UmVmX0lEPjUyODQ8L1JlZl9JRD48VGl0bGVfUHJpbWFyeT5Nb2R1bGF0aW9uIG9mIGdh
c3RyaWMgbW90aWxpdHkgYnkgYnJhaW4tZ3V0IHBlcHRpZGVzIHVzaW5nIGEgbm92ZWwgbm9uLWlu
dmFzaXZlIG1pbmlhdHVyaXplZCBwcmVzc3VyZSB0cmFuc2R1Y2VyIG1ldGhvZCBpbiBhbmVzdGhl
dGl6ZWQgcm9kZW50czwvVGl0bGVfUHJpbWFyeT48QXV0aG9yc19QcmltYXJ5PkdvdXJjZXJvbCxH
dWlsbGF1bWU8L0F1dGhvcnNfUHJpbWFyeT48QXV0aG9yc19QcmltYXJ5PkFkZWxzb24sRGF2aWQg
Vy48L0F1dGhvcnNfUHJpbWFyeT48QXV0aG9yc19QcmltYXJ5Pk1pbGxpb24sTXVsdWdldGE8L0F1
dGhvcnNfUHJpbWFyeT48QXV0aG9yc19QcmltYXJ5PldhbmcsTGl4aW48L0F1dGhvcnNfUHJpbWFy
eT48QXV0aG9yc19QcmltYXJ5PlRhY2hlLFl2ZXR0ZTwvQXV0aG9yc19QcmltYXJ5PjxEYXRlX1By
aW1hcnk+MjAxMS80PC9EYXRlX1ByaW1hcnk+PEtleXdvcmRzPkNvbGQ8L0tleXdvcmRzPjxLZXl3
b3Jkcz5DUkY8L0tleXdvcmRzPjxLZXl3b3Jkcz5nYXN0cmljPC9LZXl3b3Jkcz48S2V5d29yZHM+
R0FTVFJJQyBNT1RJTElUWTwvS2V5d29yZHM+PEtleXdvcmRzPkdocmVsaW48L0tleXdvcmRzPjxL
ZXl3b3Jkcz5JTlRSQUdBU1RSSUMgUFJFU1NVUkU8L0tleXdvcmRzPjxLZXl3b3Jkcz5NRVRIT0Q8
L0tleXdvcmRzPjxLZXl3b3Jkcz5NT0RVTEFUSU9OPC9LZXl3b3Jkcz48S2V5d29yZHM+TU9USUxJ
VFk8L0tleXdvcmRzPjxLZXl3b3Jkcz5QRVBUSURFPC9LZXl3b3Jkcz48S2V5d29yZHM+UEVQVElE
RVM8L0tleXdvcmRzPjxLZXl3b3Jkcz5QcmVzc3VyZTwvS2V5d29yZHM+PEtleXdvcmRzPlJPREVO
VDwvS2V5d29yZHM+PEtleXdvcmRzPlJPREVOVFM8L0tleXdvcmRzPjxLZXl3b3Jkcz5zdXJnZXJ5
PC9LZXl3b3Jkcz48S2V5d29yZHM+VFJIIGFnb25pc3Q8L0tleXdvcmRzPjxSZXByaW50Pk5vdCBp
biBGaWxlPC9SZXByaW50PjxTdGFydF9QYWdlPjczNzwvU3RhcnRfUGFnZT48RW5kX1BhZ2U+NzQ2
PC9FbmRfUGFnZT48UGVyaW9kaWNhbD5QZXB0aWRlczwvUGVyaW9kaWNhbD48Vm9sdW1lPjMyPC9W
b2x1bWU+PElzc3VlPjQ8L0lzc3VlPjxJU1NOX0lTQk4+MDE5Ni05NzgxPC9JU1NOX0lTQk4+PFdl
Yl9VUkw+aHR0cDovL3d3dy5zY2llbmNlZGlyZWN0LmNvbS9zY2llbmNlL2FydGljbGUvcGlpL1Mw
MTk2OTc4MTExMDAwMjEwPC9XZWJfVVJMPjxaWl9Kb3VybmFsU3RkQWJicmV2PjxmIG5hbWU9IlN5
c3RlbSI+UGVwdGlkZXM8L2Y+PC9aWl9Kb3VybmFsU3RkQWJicmV2PjxaWl9Xb3JrZm9ybUlEPjE8
L1paX1dvcmtmb3JtSUQ+PC9NREw+PC9DaXRlPjxDaXRlPjxBdXRob3I+SG9sbWVzPC9BdXRob3I+
PFllYXI+MTk5NTwvWWVhcj48UmVjTnVtPjE2OTg8L1JlY051bT48SURUZXh0PlRoeXJvdHJvcGlu
LXJlbGVhc2luZyBob3Jtb25lIChUUkgpIGFuZCBDTlMgcmVndWxhdGlvbiBvZiBhbm9yZWN0YWwg
bW90aWxpdHkgaW4gdGhlIHJhdDwvSURUZXh0PjxNREwgUmVmX1R5cGU9IkpvdXJuYWwiPjxSZWZf
VHlwZT5Kb3VybmFsPC9SZWZfVHlwZT48UmVmX0lEPjE2OTg8L1JlZl9JRD48VGl0bGVfUHJpbWFy
eT5UaHlyb3Ryb3Bpbi1yZWxlYXNpbmcgaG9ybW9uZSAoVFJIKSBhbmQgQ05TIHJlZ3VsYXRpb24g
b2YgYW5vcmVjdGFsIG1vdGlsaXR5IGluIHRoZSByYXQ8L1RpdGxlX1ByaW1hcnk+PEF1dGhvcnNf
UHJpbWFyeT5Ib2xtZXMsRy5NLjwvQXV0aG9yc19QcmltYXJ5PjxBdXRob3JzX1ByaW1hcnk+Um9n
ZXJzLFIuQy48L0F1dGhvcnNfUHJpbWFyeT48QXV0aG9yc19QcmltYXJ5PkJyZXNuYWhhbixKLkMu
PC9BdXRob3JzX1ByaW1hcnk+PEF1dGhvcnNfUHJpbWFyeT5CZWF0dGllLE0uUy48L0F1dGhvcnNf
UHJpbWFyeT48RGF0ZV9QcmltYXJ5PjE5OTU8L0RhdGVfUHJpbWFyeT48S2V5d29yZHM+Q05TPC9L
ZXl3b3Jkcz48S2V5d29yZHM+REVGRUNBVElPTjwvS2V5d29yZHM+PEtleXdvcmRzPkVBUzwvS2V5
d29yZHM+PEtleXdvcmRzPkVYVEVSTkFMIEFOQUwgU1BISU5DVEVSPC9LZXl3b3Jkcz48S2V5d29y
ZHM+SFlQT0dBU1RSSUMgTkVSVkU8L0tleXdvcmRzPjxLZXl3b3Jkcz5JQVM8L0tleXdvcmRzPjxL
ZXl3b3Jkcz5JTlRFUk5BTCBBTkFMIFNQSElOQ1RFUjwvS2V5d29yZHM+PEtleXdvcmRzPk1PVElM
SVRZPC9LZXl3b3Jkcz48S2V5d29yZHM+UEVMVklDIE5FUlZFPC9LZXl3b3Jkcz48S2V5d29yZHM+
UkFUPC9LZXl3b3Jkcz48S2V5d29yZHM+U1BJTkFMIENPUkQ8L0tleXdvcmRzPjxLZXl3b3Jkcz5U
SFlST1RST1BJTi1SRUxFQVNJTkcgSE9STU9ORTwvS2V5d29yZHM+PEtleXdvcmRzPlRSSDwvS2V5
d29yZHM+PFJlcHJpbnQ+SW4gRmlsZTwvUmVwcmludD48U3RhcnRfUGFnZT44PC9TdGFydF9QYWdl
PjxFbmRfUGFnZT4xNDwvRW5kX1BhZ2U+PFBlcmlvZGljYWw+SiBBdXRvbi5OZXJ2LlN5c3QuPC9Q
ZXJpb2RpY2FsPjxWb2x1bWU+NTY8L1ZvbHVtZT48WlpfSm91cm5hbFN0ZEFiYnJldj48ZiBuYW1l
PSJTeXN0ZW0iPkogQXV0b24uTmVydi5TeXN0LjwvZj48L1paX0pvdXJuYWxTdGRBYmJyZXY+PFpa
X1dvcmtmb3JtSUQ+MTwvWlpfV29ya2Zvcm1JRD48L01ETD48L0NpdGU+PC9SZWZtYW4+AG==
</w:fldData>
        </w:fldChar>
      </w:r>
      <w:r w:rsidR="00B415BB">
        <w:rPr>
          <w:rFonts w:ascii="Arial" w:hAnsi="Arial" w:cs="Arial"/>
        </w:rPr>
        <w:instrText xml:space="preserve"> ADDIN EN.CITE.DATA </w:instrText>
      </w:r>
      <w:r w:rsidR="00FE7957">
        <w:rPr>
          <w:rFonts w:ascii="Arial" w:hAnsi="Arial" w:cs="Arial"/>
        </w:rPr>
      </w:r>
      <w:r w:rsidR="00FE7957">
        <w:rPr>
          <w:rFonts w:ascii="Arial" w:hAnsi="Arial" w:cs="Arial"/>
        </w:rPr>
        <w:fldChar w:fldCharType="end"/>
      </w:r>
      <w:r w:rsidR="00FE7957">
        <w:rPr>
          <w:rFonts w:ascii="Arial" w:hAnsi="Arial" w:cs="Arial"/>
        </w:rPr>
      </w:r>
      <w:r w:rsidR="00FE7957">
        <w:rPr>
          <w:rFonts w:ascii="Arial" w:hAnsi="Arial" w:cs="Arial"/>
        </w:rPr>
        <w:fldChar w:fldCharType="separate"/>
      </w:r>
      <w:r w:rsidR="00B415BB" w:rsidRPr="00B415BB">
        <w:rPr>
          <w:rFonts w:ascii="Arial" w:hAnsi="Arial" w:cs="Arial"/>
          <w:noProof/>
          <w:vertAlign w:val="superscript"/>
        </w:rPr>
        <w:t>3, 19</w:t>
      </w:r>
      <w:r w:rsidR="00FE7957">
        <w:rPr>
          <w:rFonts w:ascii="Arial" w:hAnsi="Arial" w:cs="Arial"/>
        </w:rPr>
        <w:fldChar w:fldCharType="end"/>
      </w:r>
      <w:r w:rsidRPr="00555A60">
        <w:rPr>
          <w:rFonts w:ascii="Arial" w:hAnsi="Arial" w:cs="Arial"/>
        </w:rPr>
        <w:t xml:space="preserve">. It shows baseline contractions prior to the increase in </w:t>
      </w:r>
      <w:r w:rsidR="00102383" w:rsidRPr="00555A60">
        <w:rPr>
          <w:rFonts w:ascii="Arial" w:hAnsi="Arial" w:cs="Arial"/>
        </w:rPr>
        <w:t xml:space="preserve">phasic </w:t>
      </w:r>
      <w:r w:rsidR="000820FB" w:rsidRPr="00555A60">
        <w:rPr>
          <w:rFonts w:ascii="Arial" w:hAnsi="Arial" w:cs="Arial"/>
        </w:rPr>
        <w:t xml:space="preserve">gastric </w:t>
      </w:r>
      <w:r w:rsidR="0024679E" w:rsidRPr="00555A60">
        <w:rPr>
          <w:rFonts w:ascii="Arial" w:hAnsi="Arial" w:cs="Arial"/>
        </w:rPr>
        <w:t>smooth muscle activity</w:t>
      </w:r>
      <w:r w:rsidR="000820FB" w:rsidRPr="00555A60">
        <w:rPr>
          <w:rFonts w:ascii="Arial" w:hAnsi="Arial" w:cs="Arial"/>
        </w:rPr>
        <w:t xml:space="preserve">. </w:t>
      </w:r>
      <w:r w:rsidR="008438FF">
        <w:rPr>
          <w:rFonts w:ascii="Arial" w:hAnsi="Arial" w:cs="Arial"/>
        </w:rPr>
        <w:t>Note:</w:t>
      </w:r>
      <w:r w:rsidR="0017653E">
        <w:rPr>
          <w:rFonts w:ascii="Arial" w:hAnsi="Arial" w:cs="Arial"/>
        </w:rPr>
        <w:t xml:space="preserve"> An</w:t>
      </w:r>
      <w:r w:rsidR="005F0CB3" w:rsidRPr="00555A60">
        <w:rPr>
          <w:rFonts w:ascii="Arial" w:hAnsi="Arial" w:cs="Arial"/>
        </w:rPr>
        <w:t xml:space="preserve">alysis of these peaks in gastric contractions follow the original formula devised by </w:t>
      </w:r>
      <w:proofErr w:type="spellStart"/>
      <w:r w:rsidR="005F0CB3" w:rsidRPr="00555A60">
        <w:rPr>
          <w:rFonts w:ascii="Arial" w:hAnsi="Arial" w:cs="Arial"/>
        </w:rPr>
        <w:t>Ormsby</w:t>
      </w:r>
      <w:proofErr w:type="spellEnd"/>
      <w:r w:rsidR="005F0CB3" w:rsidRPr="00555A60">
        <w:rPr>
          <w:rFonts w:ascii="Arial" w:hAnsi="Arial" w:cs="Arial"/>
        </w:rPr>
        <w:t xml:space="preserve"> and Bass</w:t>
      </w:r>
      <w:r w:rsidR="00FE7957">
        <w:rPr>
          <w:rFonts w:ascii="Arial" w:hAnsi="Arial" w:cs="Arial"/>
        </w:rPr>
        <w:fldChar w:fldCharType="begin"/>
      </w:r>
      <w:r w:rsidR="00B415BB">
        <w:rPr>
          <w:rFonts w:ascii="Arial" w:hAnsi="Arial" w:cs="Arial"/>
        </w:rPr>
        <w:instrText xml:space="preserve"> ADDIN REFMGR.CITE &lt;Refman&gt;&lt;Cite&gt;&lt;Author&gt;Ormsbee&lt;/Author&gt;&lt;Year&gt;1976&lt;/Year&gt;&lt;RecNum&gt;1506&lt;/RecNum&gt;&lt;IDText&gt;Gastroduodenal motor gradients in the dog after pyloroplasty&lt;/IDText&gt;&lt;MDL Ref_Type="Journal"&gt;&lt;Ref_Type&gt;Journal&lt;/Ref_Type&gt;&lt;Ref_ID&gt;1506&lt;/Ref_ID&gt;&lt;Title_Primary&gt;Gastroduodenal motor gradients in the dog after pyloroplasty&lt;/Title_Primary&gt;&lt;Authors_Primary&gt;Ormsbee,H.S.&lt;/Authors_Primary&gt;&lt;Authors_Primary&gt;Bass,P.&lt;/Authors_Primary&gt;&lt;Date_Primary&gt;1976&lt;/Date_Primary&gt;&lt;Keywords&gt;BEHAVIORAL OBSERVATION&lt;/Keywords&gt;&lt;Keywords&gt;DOG&lt;/Keywords&gt;&lt;Keywords&gt;MOTILITY&lt;/Keywords&gt;&lt;Keywords&gt;MOTOR&lt;/Keywords&gt;&lt;Keywords&gt;REFERENCE UPDATE&lt;/Keywords&gt;&lt;Reprint&gt;In File&lt;/Reprint&gt;&lt;Start_Page&gt;389&lt;/Start_Page&gt;&lt;End_Page&gt;397&lt;/End_Page&gt;&lt;Periodical&gt;American Journal of Physiology&lt;/Periodical&gt;&lt;Volume&gt;230&lt;/Volume&gt;&lt;ZZ_JournalStdAbbrev&gt;&lt;f name="System"&gt;American Journal of Physiology&lt;/f&gt;&lt;/ZZ_JournalStdAbbrev&gt;&lt;ZZ_WorkformID&gt;1&lt;/ZZ_WorkformID&gt;&lt;/MDL&gt;&lt;/Cite&gt;&lt;/Refman&gt;</w:instrText>
      </w:r>
      <w:r w:rsidR="00FE7957">
        <w:rPr>
          <w:rFonts w:ascii="Arial" w:hAnsi="Arial" w:cs="Arial"/>
        </w:rPr>
        <w:fldChar w:fldCharType="separate"/>
      </w:r>
      <w:r w:rsidR="00B415BB" w:rsidRPr="00B415BB">
        <w:rPr>
          <w:rFonts w:ascii="Arial" w:hAnsi="Arial" w:cs="Arial"/>
          <w:noProof/>
          <w:vertAlign w:val="superscript"/>
        </w:rPr>
        <w:t>20</w:t>
      </w:r>
      <w:r w:rsidR="00FE7957">
        <w:rPr>
          <w:rFonts w:ascii="Arial" w:hAnsi="Arial" w:cs="Arial"/>
        </w:rPr>
        <w:fldChar w:fldCharType="end"/>
      </w:r>
      <w:r w:rsidR="00FC3308" w:rsidRPr="00555A60">
        <w:rPr>
          <w:rFonts w:ascii="Arial" w:hAnsi="Arial" w:cs="Arial"/>
        </w:rPr>
        <w:t xml:space="preserve"> </w:t>
      </w:r>
    </w:p>
    <w:p w:rsidR="00F72FD2" w:rsidRPr="00122AE4" w:rsidRDefault="00F72FD2" w:rsidP="00F72FD2">
      <w:pPr>
        <w:pStyle w:val="BodyTextIndent"/>
        <w:spacing w:line="360" w:lineRule="auto"/>
        <w:ind w:right="720" w:firstLine="567"/>
        <w:jc w:val="center"/>
        <w:rPr>
          <w:rFonts w:ascii="Arial" w:hAnsi="Arial" w:cs="Arial"/>
        </w:rPr>
      </w:pPr>
      <w:r w:rsidRPr="00122AE4">
        <w:rPr>
          <w:rFonts w:ascii="Arial" w:hAnsi="Arial" w:cs="Arial"/>
        </w:rPr>
        <w:t>Motility Index= (N</w:t>
      </w:r>
      <w:r w:rsidRPr="00122AE4">
        <w:rPr>
          <w:rFonts w:ascii="Arial" w:hAnsi="Arial" w:cs="Arial"/>
          <w:vertAlign w:val="subscript"/>
        </w:rPr>
        <w:t>1</w:t>
      </w:r>
      <w:r w:rsidRPr="00122AE4">
        <w:rPr>
          <w:rFonts w:ascii="Arial" w:hAnsi="Arial" w:cs="Arial"/>
        </w:rPr>
        <w:t>x1) + (N</w:t>
      </w:r>
      <w:r w:rsidRPr="00122AE4">
        <w:rPr>
          <w:rFonts w:ascii="Arial" w:hAnsi="Arial" w:cs="Arial"/>
          <w:vertAlign w:val="subscript"/>
        </w:rPr>
        <w:t>2</w:t>
      </w:r>
      <w:r w:rsidRPr="00122AE4">
        <w:rPr>
          <w:rFonts w:ascii="Arial" w:hAnsi="Arial" w:cs="Arial"/>
        </w:rPr>
        <w:t>x2) + (N</w:t>
      </w:r>
      <w:r w:rsidRPr="00122AE4">
        <w:rPr>
          <w:rFonts w:ascii="Arial" w:hAnsi="Arial" w:cs="Arial"/>
          <w:vertAlign w:val="subscript"/>
        </w:rPr>
        <w:t>3</w:t>
      </w:r>
      <w:r w:rsidRPr="00122AE4">
        <w:rPr>
          <w:rFonts w:ascii="Arial" w:hAnsi="Arial" w:cs="Arial"/>
        </w:rPr>
        <w:t>x4) + (N</w:t>
      </w:r>
      <w:r w:rsidRPr="00122AE4">
        <w:rPr>
          <w:rFonts w:ascii="Arial" w:hAnsi="Arial" w:cs="Arial"/>
          <w:vertAlign w:val="subscript"/>
        </w:rPr>
        <w:t>4</w:t>
      </w:r>
      <w:r w:rsidRPr="00122AE4">
        <w:rPr>
          <w:rFonts w:ascii="Arial" w:hAnsi="Arial" w:cs="Arial"/>
        </w:rPr>
        <w:t>x8)</w:t>
      </w:r>
    </w:p>
    <w:p w:rsidR="00F72FD2" w:rsidRPr="00555A60" w:rsidRDefault="00F72FD2" w:rsidP="00F72FD2">
      <w:pPr>
        <w:pStyle w:val="BodyTextIndent"/>
        <w:ind w:left="0"/>
        <w:rPr>
          <w:rFonts w:ascii="Arial" w:hAnsi="Arial" w:cs="Arial"/>
        </w:rPr>
      </w:pPr>
      <w:r>
        <w:rPr>
          <w:rFonts w:ascii="Arial" w:hAnsi="Arial" w:cs="Arial"/>
        </w:rPr>
        <w:t>Based upon this formula, N equals the total number</w:t>
      </w:r>
      <w:r w:rsidRPr="00122AE4">
        <w:rPr>
          <w:rFonts w:ascii="Arial" w:hAnsi="Arial" w:cs="Arial"/>
        </w:rPr>
        <w:t xml:space="preserve"> of peaks in a particular </w:t>
      </w:r>
      <w:r>
        <w:rPr>
          <w:rFonts w:ascii="Arial" w:hAnsi="Arial" w:cs="Arial"/>
        </w:rPr>
        <w:t xml:space="preserve">milligram </w:t>
      </w:r>
      <w:r w:rsidRPr="00122AE4">
        <w:rPr>
          <w:rFonts w:ascii="Arial" w:hAnsi="Arial" w:cs="Arial"/>
        </w:rPr>
        <w:t>range. Therefore, presuming that a 0</w:t>
      </w:r>
      <w:r>
        <w:rPr>
          <w:rFonts w:ascii="Arial" w:hAnsi="Arial" w:cs="Arial"/>
        </w:rPr>
        <w:t xml:space="preserve"> </w:t>
      </w:r>
      <w:r w:rsidRPr="00122AE4">
        <w:rPr>
          <w:rFonts w:ascii="Arial" w:hAnsi="Arial" w:cs="Arial"/>
        </w:rPr>
        <w:t>m</w:t>
      </w:r>
      <w:r>
        <w:rPr>
          <w:rFonts w:ascii="Arial" w:hAnsi="Arial" w:cs="Arial"/>
        </w:rPr>
        <w:t>g</w:t>
      </w:r>
      <w:r w:rsidRPr="00122AE4">
        <w:rPr>
          <w:rFonts w:ascii="Arial" w:hAnsi="Arial" w:cs="Arial"/>
        </w:rPr>
        <w:t xml:space="preserve"> signal is indicative of no gastric mo</w:t>
      </w:r>
      <w:r>
        <w:rPr>
          <w:rFonts w:ascii="Arial" w:hAnsi="Arial" w:cs="Arial"/>
        </w:rPr>
        <w:t>tility, the grouping of peak-to-</w:t>
      </w:r>
      <w:r w:rsidRPr="00122AE4">
        <w:rPr>
          <w:rFonts w:ascii="Arial" w:hAnsi="Arial" w:cs="Arial"/>
        </w:rPr>
        <w:t>p</w:t>
      </w:r>
      <w:r>
        <w:rPr>
          <w:rFonts w:ascii="Arial" w:hAnsi="Arial" w:cs="Arial"/>
        </w:rPr>
        <w:t>eak sinusoidal signals may be calculated as</w:t>
      </w:r>
      <w:r w:rsidRPr="00122AE4">
        <w:rPr>
          <w:rFonts w:ascii="Arial" w:hAnsi="Arial" w:cs="Arial"/>
        </w:rPr>
        <w:t xml:space="preserve"> 25-50</w:t>
      </w:r>
      <w:r>
        <w:rPr>
          <w:rFonts w:ascii="Arial" w:hAnsi="Arial" w:cs="Arial"/>
        </w:rPr>
        <w:t xml:space="preserve"> </w:t>
      </w:r>
      <w:r w:rsidRPr="00122AE4">
        <w:rPr>
          <w:rFonts w:ascii="Arial" w:hAnsi="Arial" w:cs="Arial"/>
        </w:rPr>
        <w:t>mg, 60-100</w:t>
      </w:r>
      <w:r>
        <w:rPr>
          <w:rFonts w:ascii="Arial" w:hAnsi="Arial" w:cs="Arial"/>
        </w:rPr>
        <w:t xml:space="preserve"> </w:t>
      </w:r>
      <w:r w:rsidRPr="00122AE4">
        <w:rPr>
          <w:rFonts w:ascii="Arial" w:hAnsi="Arial" w:cs="Arial"/>
        </w:rPr>
        <w:t>mg, 110-200</w:t>
      </w:r>
      <w:r>
        <w:rPr>
          <w:rFonts w:ascii="Arial" w:hAnsi="Arial" w:cs="Arial"/>
        </w:rPr>
        <w:t xml:space="preserve"> </w:t>
      </w:r>
      <w:r w:rsidRPr="00122AE4">
        <w:rPr>
          <w:rFonts w:ascii="Arial" w:hAnsi="Arial" w:cs="Arial"/>
        </w:rPr>
        <w:t>mg and signals greater than 210</w:t>
      </w:r>
      <w:r>
        <w:rPr>
          <w:rFonts w:ascii="Arial" w:hAnsi="Arial" w:cs="Arial"/>
        </w:rPr>
        <w:t xml:space="preserve"> </w:t>
      </w:r>
      <w:r w:rsidRPr="00122AE4">
        <w:rPr>
          <w:rFonts w:ascii="Arial" w:hAnsi="Arial" w:cs="Arial"/>
        </w:rPr>
        <w:t>mg for N</w:t>
      </w:r>
      <w:r w:rsidRPr="00122AE4">
        <w:rPr>
          <w:rFonts w:ascii="Arial" w:hAnsi="Arial" w:cs="Arial"/>
          <w:vertAlign w:val="subscript"/>
        </w:rPr>
        <w:t>1</w:t>
      </w:r>
      <w:r w:rsidRPr="00122AE4">
        <w:rPr>
          <w:rFonts w:ascii="Arial" w:hAnsi="Arial" w:cs="Arial"/>
        </w:rPr>
        <w:t xml:space="preserve"> through N</w:t>
      </w:r>
      <w:r w:rsidRPr="00122AE4">
        <w:rPr>
          <w:rFonts w:ascii="Arial" w:hAnsi="Arial" w:cs="Arial"/>
          <w:vertAlign w:val="subscript"/>
        </w:rPr>
        <w:t>4</w:t>
      </w:r>
      <w:r w:rsidRPr="00122AE4">
        <w:rPr>
          <w:rFonts w:ascii="Arial" w:hAnsi="Arial" w:cs="Arial"/>
        </w:rPr>
        <w:t>, respectively.</w:t>
      </w:r>
      <w:r w:rsidR="00B52B0C">
        <w:rPr>
          <w:rFonts w:ascii="Arial" w:hAnsi="Arial" w:cs="Arial"/>
        </w:rPr>
        <w:t xml:space="preserve"> This formula </w:t>
      </w:r>
      <w:r w:rsidR="00B52B0C" w:rsidRPr="00555A60">
        <w:rPr>
          <w:rFonts w:ascii="Arial" w:hAnsi="Arial" w:cs="Arial"/>
        </w:rPr>
        <w:t>is less sensitive to baseline tone fluctuations that naturally occur across several seconds or minutes. Such fluctuations would have to be subtracted in order to generate valid area using under the curve measurements</w:t>
      </w:r>
      <w:r w:rsidR="00FE7957">
        <w:rPr>
          <w:rFonts w:ascii="Arial" w:hAnsi="Arial" w:cs="Arial"/>
        </w:rPr>
        <w:fldChar w:fldCharType="begin"/>
      </w:r>
      <w:r w:rsidR="00B415BB">
        <w:rPr>
          <w:rFonts w:ascii="Arial" w:hAnsi="Arial" w:cs="Arial"/>
        </w:rPr>
        <w:instrText xml:space="preserve"> ADDIN REFMGR.CITE &lt;Refman&gt;&lt;Cite&gt;&lt;Author&gt;Gourcerol&lt;/Author&gt;&lt;Year&gt;2011&lt;/Year&gt;&lt;RecNum&gt;5284&lt;/RecNum&gt;&lt;IDText&gt;Modulation of gastric motility by brain-gut peptides using a novel non-invasive miniaturized pressure transducer method in anesthetized rodents&lt;/IDText&gt;&lt;MDL Ref_Type="Journal"&gt;&lt;Ref_Type&gt;Journal&lt;/Ref_Type&gt;&lt;Ref_ID&gt;5284&lt;/Ref_ID&gt;&lt;Title_Primary&gt;Modulation of gastric motility by brain-gut peptides using a novel non-invasive miniaturized pressure transducer method in anesthetized rodents&lt;/Title_Primary&gt;&lt;Authors_Primary&gt;Gourcerol,Guillaume&lt;/Authors_Primary&gt;&lt;Authors_Primary&gt;Adelson,David W.&lt;/Authors_Primary&gt;&lt;Authors_Primary&gt;Million,Mulugeta&lt;/Authors_Primary&gt;&lt;Authors_Primary&gt;Wang,Lixin&lt;/Authors_Primary&gt;&lt;Authors_Primary&gt;Tache,Yvette&lt;/Authors_Primary&gt;&lt;Date_Primary&gt;2011/4&lt;/Date_Primary&gt;&lt;Keywords&gt;Cold&lt;/Keywords&gt;&lt;Keywords&gt;CRF&lt;/Keywords&gt;&lt;Keywords&gt;gastric&lt;/Keywords&gt;&lt;Keywords&gt;GASTRIC MOTILITY&lt;/Keywords&gt;&lt;Keywords&gt;Ghrelin&lt;/Keywords&gt;&lt;Keywords&gt;INTRAGASTRIC PRESSURE&lt;/Keywords&gt;&lt;Keywords&gt;METHOD&lt;/Keywords&gt;&lt;Keywords&gt;MODULATION&lt;/Keywords&gt;&lt;Keywords&gt;MOTILITY&lt;/Keywords&gt;&lt;Keywords&gt;PEPTIDE&lt;/Keywords&gt;&lt;Keywords&gt;PEPTIDES&lt;/Keywords&gt;&lt;Keywords&gt;Pressure&lt;/Keywords&gt;&lt;Keywords&gt;RODENT&lt;/Keywords&gt;&lt;Keywords&gt;RODENTS&lt;/Keywords&gt;&lt;Keywords&gt;surgery&lt;/Keywords&gt;&lt;Keywords&gt;TRH agonist&lt;/Keywords&gt;&lt;Reprint&gt;Not in File&lt;/Reprint&gt;&lt;Start_Page&gt;737&lt;/Start_Page&gt;&lt;End_Page&gt;746&lt;/End_Page&gt;&lt;Periodical&gt;Peptides&lt;/Periodical&gt;&lt;Volume&gt;32&lt;/Volume&gt;&lt;Issue&gt;4&lt;/Issue&gt;&lt;ISSN_ISBN&gt;0196-9781&lt;/ISSN_ISBN&gt;&lt;Web_URL&gt;http://www.sciencedirect.com/science/article/pii/S0196978111000210&lt;/Web_URL&gt;&lt;ZZ_JournalStdAbbrev&gt;&lt;f name="System"&gt;Peptides&lt;/f&gt;&lt;/ZZ_JournalStdAbbrev&gt;&lt;ZZ_WorkformID&gt;1&lt;/ZZ_WorkformID&gt;&lt;/MDL&gt;&lt;/Cite&gt;&lt;/Refman&gt;</w:instrText>
      </w:r>
      <w:r w:rsidR="00FE7957">
        <w:rPr>
          <w:rFonts w:ascii="Arial" w:hAnsi="Arial" w:cs="Arial"/>
        </w:rPr>
        <w:fldChar w:fldCharType="separate"/>
      </w:r>
      <w:r w:rsidR="002B350A" w:rsidRPr="009117A2">
        <w:rPr>
          <w:rFonts w:ascii="Arial" w:hAnsi="Arial" w:cs="Arial"/>
          <w:noProof/>
          <w:vertAlign w:val="superscript"/>
        </w:rPr>
        <w:t>3</w:t>
      </w:r>
      <w:r w:rsidR="00FE7957">
        <w:rPr>
          <w:rFonts w:ascii="Arial" w:hAnsi="Arial" w:cs="Arial"/>
        </w:rPr>
        <w:fldChar w:fldCharType="end"/>
      </w:r>
      <w:r w:rsidR="00B52B0C" w:rsidRPr="00555A60">
        <w:rPr>
          <w:rFonts w:ascii="Arial" w:hAnsi="Arial" w:cs="Arial"/>
        </w:rPr>
        <w:t>.</w:t>
      </w:r>
    </w:p>
    <w:p w:rsidR="00D070A2" w:rsidRPr="00555A60" w:rsidRDefault="00FC3308" w:rsidP="00555A60">
      <w:pPr>
        <w:spacing w:after="120" w:line="240" w:lineRule="auto"/>
        <w:rPr>
          <w:rFonts w:ascii="Arial" w:hAnsi="Arial" w:cs="Arial"/>
          <w:sz w:val="24"/>
          <w:szCs w:val="24"/>
        </w:rPr>
      </w:pPr>
      <w:r w:rsidRPr="00555A60">
        <w:rPr>
          <w:rFonts w:ascii="Arial" w:hAnsi="Arial" w:cs="Arial"/>
          <w:sz w:val="24"/>
          <w:szCs w:val="24"/>
        </w:rPr>
        <w:t>T</w:t>
      </w:r>
      <w:r w:rsidR="000820FB" w:rsidRPr="00555A60">
        <w:rPr>
          <w:rFonts w:ascii="Arial" w:hAnsi="Arial" w:cs="Arial"/>
          <w:sz w:val="24"/>
          <w:szCs w:val="24"/>
        </w:rPr>
        <w:t>he second trace demonstrates a reduction in baseline gastric smooth muscle tone</w:t>
      </w:r>
      <w:r w:rsidR="00E63BE9" w:rsidRPr="00555A60">
        <w:rPr>
          <w:rFonts w:ascii="Arial" w:hAnsi="Arial" w:cs="Arial"/>
          <w:sz w:val="24"/>
          <w:szCs w:val="24"/>
        </w:rPr>
        <w:t xml:space="preserve"> from the same animal</w:t>
      </w:r>
      <w:r w:rsidR="000820FB" w:rsidRPr="00555A60">
        <w:rPr>
          <w:rFonts w:ascii="Arial" w:hAnsi="Arial" w:cs="Arial"/>
          <w:sz w:val="24"/>
          <w:szCs w:val="24"/>
        </w:rPr>
        <w:t xml:space="preserve"> in response to the nitric oxide donor, sodium </w:t>
      </w:r>
      <w:proofErr w:type="spellStart"/>
      <w:r w:rsidR="000820FB" w:rsidRPr="00555A60">
        <w:rPr>
          <w:rFonts w:ascii="Arial" w:hAnsi="Arial" w:cs="Arial"/>
          <w:sz w:val="24"/>
          <w:szCs w:val="24"/>
        </w:rPr>
        <w:t>nitroprusside</w:t>
      </w:r>
      <w:proofErr w:type="spellEnd"/>
      <w:r w:rsidR="000820FB" w:rsidRPr="00555A60">
        <w:rPr>
          <w:rFonts w:ascii="Arial" w:hAnsi="Arial" w:cs="Arial"/>
          <w:sz w:val="24"/>
          <w:szCs w:val="24"/>
        </w:rPr>
        <w:t xml:space="preserve"> </w:t>
      </w:r>
      <w:r w:rsidR="001C7D5D" w:rsidRPr="00555A60">
        <w:rPr>
          <w:rFonts w:ascii="Arial" w:hAnsi="Arial" w:cs="Arial"/>
          <w:sz w:val="24"/>
          <w:szCs w:val="24"/>
        </w:rPr>
        <w:t xml:space="preserve">(20mg/kg </w:t>
      </w:r>
      <w:proofErr w:type="gramStart"/>
      <w:r w:rsidR="001C7D5D" w:rsidRPr="00555A60">
        <w:rPr>
          <w:rFonts w:ascii="Arial" w:hAnsi="Arial" w:cs="Arial"/>
          <w:sz w:val="24"/>
          <w:szCs w:val="24"/>
        </w:rPr>
        <w:t>iv</w:t>
      </w:r>
      <w:proofErr w:type="gramEnd"/>
      <w:r w:rsidR="001C7D5D" w:rsidRPr="00555A60">
        <w:rPr>
          <w:rFonts w:ascii="Arial" w:hAnsi="Arial" w:cs="Arial"/>
          <w:sz w:val="24"/>
          <w:szCs w:val="24"/>
        </w:rPr>
        <w:t xml:space="preserve">). </w:t>
      </w:r>
      <w:r w:rsidRPr="00555A60">
        <w:rPr>
          <w:rFonts w:ascii="Arial" w:hAnsi="Arial" w:cs="Arial"/>
          <w:sz w:val="24"/>
          <w:szCs w:val="24"/>
        </w:rPr>
        <w:t>Data representing an inhibition of gastric smooth muscle activity are readily analyzed by the reduction in signal voltage</w:t>
      </w:r>
      <w:r w:rsidR="005A1876" w:rsidRPr="00555A60">
        <w:rPr>
          <w:rFonts w:ascii="Arial" w:hAnsi="Arial" w:cs="Arial"/>
          <w:sz w:val="24"/>
          <w:szCs w:val="24"/>
        </w:rPr>
        <w:t xml:space="preserve"> between baseline and maximal response</w:t>
      </w:r>
      <w:r w:rsidRPr="00555A60">
        <w:rPr>
          <w:rFonts w:ascii="Arial" w:hAnsi="Arial" w:cs="Arial"/>
          <w:sz w:val="24"/>
          <w:szCs w:val="24"/>
        </w:rPr>
        <w:t xml:space="preserve">. This voltage signal can then be used to derive the equivalent static load, in grams, if the strain </w:t>
      </w:r>
      <w:r w:rsidR="00115A36" w:rsidRPr="00555A60">
        <w:rPr>
          <w:rFonts w:ascii="Arial" w:hAnsi="Arial" w:cs="Arial"/>
          <w:sz w:val="24"/>
          <w:szCs w:val="24"/>
        </w:rPr>
        <w:t>gage</w:t>
      </w:r>
      <w:r w:rsidRPr="00555A60">
        <w:rPr>
          <w:rFonts w:ascii="Arial" w:hAnsi="Arial" w:cs="Arial"/>
          <w:sz w:val="24"/>
          <w:szCs w:val="24"/>
        </w:rPr>
        <w:t xml:space="preserve"> was calibrated prior to the experiment. </w:t>
      </w:r>
      <w:r w:rsidR="001C7D5D" w:rsidRPr="00555A60">
        <w:rPr>
          <w:rFonts w:ascii="Arial" w:hAnsi="Arial" w:cs="Arial"/>
          <w:sz w:val="24"/>
          <w:szCs w:val="24"/>
        </w:rPr>
        <w:t xml:space="preserve">These </w:t>
      </w:r>
      <w:r w:rsidR="0024679E" w:rsidRPr="00555A60">
        <w:rPr>
          <w:rFonts w:ascii="Arial" w:hAnsi="Arial" w:cs="Arial"/>
          <w:sz w:val="24"/>
          <w:szCs w:val="24"/>
        </w:rPr>
        <w:t xml:space="preserve">representative </w:t>
      </w:r>
      <w:r w:rsidR="001C7D5D" w:rsidRPr="00555A60">
        <w:rPr>
          <w:rFonts w:ascii="Arial" w:hAnsi="Arial" w:cs="Arial"/>
          <w:sz w:val="24"/>
          <w:szCs w:val="24"/>
        </w:rPr>
        <w:t xml:space="preserve">data demonstrate the bidirectional capabilities of </w:t>
      </w:r>
      <w:r w:rsidR="00AF31AD" w:rsidRPr="00555A60">
        <w:rPr>
          <w:rFonts w:ascii="Arial" w:hAnsi="Arial" w:cs="Arial"/>
          <w:sz w:val="24"/>
          <w:szCs w:val="24"/>
        </w:rPr>
        <w:t>a</w:t>
      </w:r>
      <w:r w:rsidR="001C7D5D" w:rsidRPr="00555A60">
        <w:rPr>
          <w:rFonts w:ascii="Arial" w:hAnsi="Arial" w:cs="Arial"/>
          <w:sz w:val="24"/>
          <w:szCs w:val="24"/>
        </w:rPr>
        <w:t xml:space="preserve"> dual element strain </w:t>
      </w:r>
      <w:proofErr w:type="gramStart"/>
      <w:r w:rsidR="00115A36" w:rsidRPr="00555A60">
        <w:rPr>
          <w:rFonts w:ascii="Arial" w:hAnsi="Arial" w:cs="Arial"/>
          <w:sz w:val="24"/>
          <w:szCs w:val="24"/>
        </w:rPr>
        <w:t>gage</w:t>
      </w:r>
      <w:r w:rsidR="001C7D5D" w:rsidRPr="00555A60">
        <w:rPr>
          <w:rFonts w:ascii="Arial" w:hAnsi="Arial" w:cs="Arial"/>
          <w:sz w:val="24"/>
          <w:szCs w:val="24"/>
        </w:rPr>
        <w:t xml:space="preserve">  </w:t>
      </w:r>
      <w:r w:rsidR="001E59C9">
        <w:rPr>
          <w:rFonts w:ascii="Arial" w:hAnsi="Arial" w:cs="Arial"/>
          <w:sz w:val="24"/>
          <w:szCs w:val="24"/>
        </w:rPr>
        <w:t>that</w:t>
      </w:r>
      <w:proofErr w:type="gramEnd"/>
      <w:r w:rsidR="001E59C9">
        <w:rPr>
          <w:rFonts w:ascii="Arial" w:hAnsi="Arial" w:cs="Arial"/>
          <w:sz w:val="24"/>
          <w:szCs w:val="24"/>
        </w:rPr>
        <w:t xml:space="preserve"> </w:t>
      </w:r>
      <w:r w:rsidR="001C7D5D" w:rsidRPr="00555A60">
        <w:rPr>
          <w:rFonts w:ascii="Arial" w:hAnsi="Arial" w:cs="Arial"/>
          <w:sz w:val="24"/>
          <w:szCs w:val="24"/>
        </w:rPr>
        <w:t>has been properly attached to the gastric serosa.</w:t>
      </w:r>
    </w:p>
    <w:p w:rsidR="00DA55D8" w:rsidRDefault="006A39B7" w:rsidP="00555A60">
      <w:pPr>
        <w:spacing w:after="0" w:line="240" w:lineRule="auto"/>
        <w:rPr>
          <w:rFonts w:ascii="Arial" w:hAnsi="Arial" w:cs="Arial"/>
          <w:sz w:val="24"/>
          <w:szCs w:val="24"/>
        </w:rPr>
      </w:pPr>
      <w:r w:rsidRPr="00555A60">
        <w:rPr>
          <w:rFonts w:ascii="Arial" w:hAnsi="Arial" w:cs="Arial"/>
          <w:sz w:val="24"/>
          <w:szCs w:val="24"/>
        </w:rPr>
        <w:t xml:space="preserve">The third trace represents </w:t>
      </w:r>
      <w:r w:rsidR="00DA55D8" w:rsidRPr="00555A60">
        <w:rPr>
          <w:rFonts w:ascii="Arial" w:hAnsi="Arial" w:cs="Arial"/>
          <w:sz w:val="24"/>
          <w:szCs w:val="24"/>
        </w:rPr>
        <w:t xml:space="preserve">basal </w:t>
      </w:r>
      <w:r w:rsidR="00FF4A98" w:rsidRPr="00555A60">
        <w:rPr>
          <w:rFonts w:ascii="Arial" w:hAnsi="Arial" w:cs="Arial"/>
          <w:sz w:val="24"/>
          <w:szCs w:val="24"/>
        </w:rPr>
        <w:t>s</w:t>
      </w:r>
      <w:r w:rsidR="001B777A" w:rsidRPr="00555A60">
        <w:rPr>
          <w:rFonts w:ascii="Arial" w:hAnsi="Arial" w:cs="Arial"/>
          <w:sz w:val="24"/>
          <w:szCs w:val="24"/>
        </w:rPr>
        <w:t xml:space="preserve">mooth muscle contractions recorded by a sub-miniature strain gage sutured to the </w:t>
      </w:r>
      <w:proofErr w:type="spellStart"/>
      <w:r w:rsidR="001B777A" w:rsidRPr="00555A60">
        <w:rPr>
          <w:rFonts w:ascii="Arial" w:hAnsi="Arial" w:cs="Arial"/>
          <w:sz w:val="24"/>
          <w:szCs w:val="24"/>
        </w:rPr>
        <w:t>serosal</w:t>
      </w:r>
      <w:proofErr w:type="spellEnd"/>
      <w:r w:rsidR="001B777A" w:rsidRPr="00555A60">
        <w:rPr>
          <w:rFonts w:ascii="Arial" w:hAnsi="Arial" w:cs="Arial"/>
          <w:sz w:val="24"/>
          <w:szCs w:val="24"/>
        </w:rPr>
        <w:t xml:space="preserve"> surface of the duodenum of a fasted rat.</w:t>
      </w:r>
      <w:r w:rsidR="005A1876" w:rsidRPr="00555A60">
        <w:rPr>
          <w:rFonts w:ascii="Arial" w:hAnsi="Arial" w:cs="Arial"/>
          <w:sz w:val="24"/>
          <w:szCs w:val="24"/>
        </w:rPr>
        <w:t xml:space="preserve"> The orientation of the strain gage elements were also in parallel with the circular muscle of the duodenum.</w:t>
      </w:r>
      <w:r w:rsidR="00E325BE" w:rsidRPr="00555A60">
        <w:rPr>
          <w:rFonts w:ascii="Arial" w:hAnsi="Arial" w:cs="Arial"/>
          <w:sz w:val="24"/>
          <w:szCs w:val="24"/>
        </w:rPr>
        <w:t xml:space="preserve"> </w:t>
      </w:r>
    </w:p>
    <w:p w:rsidR="00897D22" w:rsidRPr="00555A60" w:rsidRDefault="00897D22" w:rsidP="00555A60">
      <w:pPr>
        <w:spacing w:after="0" w:line="240" w:lineRule="auto"/>
        <w:rPr>
          <w:rFonts w:ascii="Arial" w:eastAsia="Times New Roman" w:hAnsi="Arial" w:cs="Arial"/>
          <w:b/>
          <w:bCs/>
          <w:color w:val="000000"/>
          <w:sz w:val="24"/>
          <w:szCs w:val="24"/>
        </w:rPr>
      </w:pPr>
    </w:p>
    <w:p w:rsidR="00897D22" w:rsidRPr="00555A60" w:rsidRDefault="00897D22" w:rsidP="00897D22">
      <w:pPr>
        <w:spacing w:line="240" w:lineRule="auto"/>
        <w:ind w:right="700"/>
        <w:rPr>
          <w:rFonts w:ascii="Arial" w:hAnsi="Arial" w:cs="Arial"/>
          <w:b/>
          <w:sz w:val="24"/>
          <w:szCs w:val="24"/>
        </w:rPr>
      </w:pPr>
      <w:r w:rsidRPr="00555A60">
        <w:rPr>
          <w:rFonts w:ascii="Arial" w:hAnsi="Arial" w:cs="Arial"/>
          <w:b/>
          <w:sz w:val="24"/>
          <w:szCs w:val="24"/>
        </w:rPr>
        <w:t>Figure legends</w:t>
      </w:r>
    </w:p>
    <w:p w:rsidR="00897D22" w:rsidRPr="00555A60" w:rsidRDefault="00897D22" w:rsidP="00897D22">
      <w:pPr>
        <w:pStyle w:val="Default"/>
        <w:rPr>
          <w:rFonts w:ascii="Arial" w:hAnsi="Arial" w:cs="Arial"/>
        </w:rPr>
      </w:pPr>
      <w:proofErr w:type="gramStart"/>
      <w:r w:rsidRPr="00555A60">
        <w:rPr>
          <w:rFonts w:ascii="Arial" w:hAnsi="Arial" w:cs="Arial"/>
          <w:b/>
        </w:rPr>
        <w:t>Figure 1.</w:t>
      </w:r>
      <w:proofErr w:type="gramEnd"/>
      <w:r w:rsidRPr="00555A60">
        <w:rPr>
          <w:rFonts w:ascii="Arial" w:hAnsi="Arial" w:cs="Arial"/>
          <w:b/>
        </w:rPr>
        <w:t xml:space="preserve"> Principal stages of strain gage fabrication.</w:t>
      </w:r>
      <w:r w:rsidRPr="00555A60">
        <w:rPr>
          <w:rFonts w:ascii="Arial" w:hAnsi="Arial" w:cs="Arial"/>
        </w:rPr>
        <w:t xml:space="preserve"> A) Dual bonded elements that have been trimmed on three of four sides to final dimensions. B) Representative ends of wires configured for attachment to gage elements (left) and terminal connectors (right). Note that dual read leads are joined only at the terminal end (arrowhead). C) Representative placement of a strand of copper wire in proximity to fine (1.5mm) soldering tip. Maintaining fresh solder along this junction (arrowhead) ensur</w:t>
      </w:r>
      <w:r>
        <w:rPr>
          <w:rFonts w:ascii="Arial" w:hAnsi="Arial" w:cs="Arial"/>
        </w:rPr>
        <w:t xml:space="preserve">es sufficient heat transfer through the </w:t>
      </w:r>
      <w:r w:rsidRPr="00555A60">
        <w:rPr>
          <w:rFonts w:ascii="Arial" w:hAnsi="Arial" w:cs="Arial"/>
        </w:rPr>
        <w:t>micro tip to melt 63% Tin</w:t>
      </w:r>
      <w:proofErr w:type="gramStart"/>
      <w:r w:rsidRPr="00555A60">
        <w:rPr>
          <w:rFonts w:ascii="Arial" w:hAnsi="Arial" w:cs="Arial"/>
        </w:rPr>
        <w:t>:36.65</w:t>
      </w:r>
      <w:proofErr w:type="gramEnd"/>
      <w:r w:rsidRPr="00555A60">
        <w:rPr>
          <w:rFonts w:ascii="Arial" w:hAnsi="Arial" w:cs="Arial"/>
        </w:rPr>
        <w:t xml:space="preserve">% Lead:0.35% Antimony solder. D) Representative extent of solder joints between </w:t>
      </w:r>
      <w:proofErr w:type="gramStart"/>
      <w:r w:rsidRPr="00555A60">
        <w:rPr>
          <w:rFonts w:ascii="Arial" w:hAnsi="Arial" w:cs="Arial"/>
        </w:rPr>
        <w:t>wire</w:t>
      </w:r>
      <w:proofErr w:type="gramEnd"/>
      <w:r w:rsidRPr="00555A60">
        <w:rPr>
          <w:rFonts w:ascii="Arial" w:hAnsi="Arial" w:cs="Arial"/>
        </w:rPr>
        <w:t xml:space="preserve"> leads and solder pads on the gage element. E) Properly potted solder joints. F) Representative notch in the internal silicone laminate sheet to accommodate strain gage element without deforming completed element. G) Bonded layers of silicone sheets (three in total) forming a completed strain gage prior to final sizing. H) Wire connections to gold plated sockets </w:t>
      </w:r>
      <w:r w:rsidRPr="00555A60">
        <w:rPr>
          <w:rFonts w:ascii="Arial" w:hAnsi="Arial" w:cs="Arial"/>
        </w:rPr>
        <w:lastRenderedPageBreak/>
        <w:t xml:space="preserve">are reinforced with layers of </w:t>
      </w:r>
      <w:proofErr w:type="spellStart"/>
      <w:r w:rsidRPr="00555A60">
        <w:rPr>
          <w:rFonts w:ascii="Arial" w:hAnsi="Arial" w:cs="Arial"/>
        </w:rPr>
        <w:t>succeedingly</w:t>
      </w:r>
      <w:proofErr w:type="spellEnd"/>
      <w:r w:rsidRPr="00555A60">
        <w:rPr>
          <w:rFonts w:ascii="Arial" w:hAnsi="Arial" w:cs="Arial"/>
        </w:rPr>
        <w:t xml:space="preserve"> larger diameter shrink tubing before insertion into electrode pedestal. I) Final shrink wrap affixing of terminal connectors and electrode pedestal. Calibration bars: A-D, 5mm; E, 2mm; &amp; F-I, 5mm.</w:t>
      </w:r>
    </w:p>
    <w:p w:rsidR="00DC6EB6" w:rsidRDefault="00DC6EB6" w:rsidP="00897D22">
      <w:pPr>
        <w:spacing w:line="240" w:lineRule="auto"/>
        <w:rPr>
          <w:rFonts w:ascii="Arial" w:hAnsi="Arial" w:cs="Arial"/>
          <w:b/>
          <w:sz w:val="24"/>
          <w:szCs w:val="24"/>
        </w:rPr>
      </w:pPr>
    </w:p>
    <w:p w:rsidR="00897D22" w:rsidRDefault="00897D22" w:rsidP="00897D22">
      <w:pPr>
        <w:spacing w:line="240" w:lineRule="auto"/>
        <w:rPr>
          <w:rFonts w:ascii="Arial" w:hAnsi="Arial" w:cs="Arial"/>
          <w:sz w:val="24"/>
          <w:szCs w:val="24"/>
        </w:rPr>
      </w:pPr>
      <w:proofErr w:type="gramStart"/>
      <w:r w:rsidRPr="00555A60">
        <w:rPr>
          <w:rFonts w:ascii="Arial" w:hAnsi="Arial" w:cs="Arial"/>
          <w:b/>
          <w:sz w:val="24"/>
          <w:szCs w:val="24"/>
        </w:rPr>
        <w:t>Figure 2.</w:t>
      </w:r>
      <w:proofErr w:type="gramEnd"/>
      <w:r w:rsidRPr="00555A60">
        <w:rPr>
          <w:rFonts w:ascii="Arial" w:hAnsi="Arial" w:cs="Arial"/>
          <w:b/>
          <w:sz w:val="24"/>
          <w:szCs w:val="24"/>
        </w:rPr>
        <w:t xml:space="preserve"> Representative motility traces generated with fabricated dual element strain gages. </w:t>
      </w:r>
      <w:r w:rsidRPr="00555A60">
        <w:rPr>
          <w:rFonts w:ascii="Arial" w:hAnsi="Arial" w:cs="Arial"/>
          <w:sz w:val="24"/>
          <w:szCs w:val="24"/>
        </w:rPr>
        <w:t xml:space="preserve">Recordings made from the anterior gastric corpus </w:t>
      </w:r>
      <w:r>
        <w:rPr>
          <w:rFonts w:ascii="Arial" w:hAnsi="Arial" w:cs="Arial"/>
          <w:sz w:val="24"/>
          <w:szCs w:val="24"/>
        </w:rPr>
        <w:t xml:space="preserve">during an increase in gastric contractions </w:t>
      </w:r>
      <w:r w:rsidRPr="00555A60">
        <w:rPr>
          <w:rFonts w:ascii="Arial" w:hAnsi="Arial" w:cs="Arial"/>
          <w:sz w:val="24"/>
          <w:szCs w:val="24"/>
        </w:rPr>
        <w:t>(</w:t>
      </w:r>
      <w:r>
        <w:rPr>
          <w:rFonts w:ascii="Arial" w:hAnsi="Arial" w:cs="Arial"/>
          <w:sz w:val="24"/>
          <w:szCs w:val="24"/>
        </w:rPr>
        <w:t>top</w:t>
      </w:r>
      <w:r w:rsidRPr="00555A60">
        <w:rPr>
          <w:rFonts w:ascii="Arial" w:hAnsi="Arial" w:cs="Arial"/>
          <w:sz w:val="24"/>
          <w:szCs w:val="24"/>
        </w:rPr>
        <w:t xml:space="preserve"> </w:t>
      </w:r>
      <w:r>
        <w:rPr>
          <w:rFonts w:ascii="Arial" w:hAnsi="Arial" w:cs="Arial"/>
          <w:sz w:val="24"/>
          <w:szCs w:val="24"/>
        </w:rPr>
        <w:t>trace) and during an inhibition of gastric contractions (</w:t>
      </w:r>
      <w:r w:rsidRPr="00555A60">
        <w:rPr>
          <w:rFonts w:ascii="Arial" w:hAnsi="Arial" w:cs="Arial"/>
          <w:sz w:val="24"/>
          <w:szCs w:val="24"/>
        </w:rPr>
        <w:t>middle trace) and duodenum (</w:t>
      </w:r>
      <w:r>
        <w:rPr>
          <w:rFonts w:ascii="Arial" w:hAnsi="Arial" w:cs="Arial"/>
          <w:sz w:val="24"/>
          <w:szCs w:val="24"/>
        </w:rPr>
        <w:t>bottom</w:t>
      </w:r>
      <w:r w:rsidRPr="00555A60">
        <w:rPr>
          <w:rFonts w:ascii="Arial" w:hAnsi="Arial" w:cs="Arial"/>
          <w:sz w:val="24"/>
          <w:szCs w:val="24"/>
        </w:rPr>
        <w:t xml:space="preserve"> trace) of fasted rats (200-250g).</w:t>
      </w:r>
    </w:p>
    <w:p w:rsidR="0059227E" w:rsidRPr="00DC6EB6" w:rsidRDefault="0016564C" w:rsidP="00DC6EB6">
      <w:pPr>
        <w:spacing w:line="240" w:lineRule="auto"/>
        <w:jc w:val="both"/>
        <w:rPr>
          <w:rFonts w:ascii="Arial" w:eastAsia="Times New Roman" w:hAnsi="Arial" w:cs="Arial"/>
          <w:b/>
          <w:bCs/>
          <w:color w:val="000000"/>
          <w:sz w:val="24"/>
          <w:szCs w:val="24"/>
        </w:rPr>
      </w:pPr>
      <w:r w:rsidRPr="00555A60">
        <w:rPr>
          <w:rFonts w:ascii="Arial" w:eastAsia="Times New Roman" w:hAnsi="Arial" w:cs="Arial"/>
          <w:b/>
          <w:bCs/>
          <w:color w:val="000000"/>
          <w:sz w:val="24"/>
          <w:szCs w:val="24"/>
        </w:rPr>
        <w:t>DISCUSSION</w:t>
      </w:r>
      <w:r w:rsidR="004129E5" w:rsidRPr="00555A60">
        <w:rPr>
          <w:rFonts w:ascii="Arial" w:eastAsia="Times New Roman" w:hAnsi="Arial" w:cs="Arial"/>
          <w:b/>
          <w:bCs/>
          <w:color w:val="000000"/>
          <w:sz w:val="24"/>
          <w:szCs w:val="24"/>
        </w:rPr>
        <w:t xml:space="preserve"> </w:t>
      </w:r>
    </w:p>
    <w:p w:rsidR="006E3076" w:rsidRDefault="009C645D" w:rsidP="00B4237A">
      <w:pPr>
        <w:pStyle w:val="NormalWeb"/>
        <w:spacing w:after="0" w:line="240" w:lineRule="auto"/>
        <w:rPr>
          <w:rFonts w:ascii="Arial" w:hAnsi="Arial" w:cs="Arial"/>
        </w:rPr>
      </w:pPr>
      <w:r w:rsidRPr="006E3076">
        <w:rPr>
          <w:rFonts w:ascii="Arial" w:hAnsi="Arial" w:cs="Arial"/>
        </w:rPr>
        <w:t xml:space="preserve">The </w:t>
      </w:r>
      <w:r w:rsidR="00195BE9" w:rsidRPr="006E3076">
        <w:rPr>
          <w:rFonts w:ascii="Arial" w:hAnsi="Arial" w:cs="Arial"/>
        </w:rPr>
        <w:t>procedures</w:t>
      </w:r>
      <w:r w:rsidRPr="006E3076">
        <w:rPr>
          <w:rFonts w:ascii="Arial" w:hAnsi="Arial" w:cs="Arial"/>
        </w:rPr>
        <w:t xml:space="preserve"> presented here </w:t>
      </w:r>
      <w:r w:rsidR="007D30A4" w:rsidRPr="006E3076">
        <w:rPr>
          <w:rFonts w:ascii="Arial" w:hAnsi="Arial" w:cs="Arial"/>
        </w:rPr>
        <w:t xml:space="preserve">allow individual laboratories to fabricate </w:t>
      </w:r>
      <w:r w:rsidRPr="006E3076">
        <w:rPr>
          <w:rFonts w:ascii="Arial" w:hAnsi="Arial" w:cs="Arial"/>
        </w:rPr>
        <w:t xml:space="preserve">sensitive </w:t>
      </w:r>
      <w:r w:rsidR="007D30A4" w:rsidRPr="006E3076">
        <w:rPr>
          <w:rFonts w:ascii="Arial" w:hAnsi="Arial" w:cs="Arial"/>
        </w:rPr>
        <w:t xml:space="preserve">miniature </w:t>
      </w:r>
      <w:r w:rsidRPr="006E3076">
        <w:rPr>
          <w:rFonts w:ascii="Arial" w:hAnsi="Arial" w:cs="Arial"/>
        </w:rPr>
        <w:t>strain gages for biological applications including</w:t>
      </w:r>
      <w:r w:rsidR="00A57831" w:rsidRPr="006E3076">
        <w:rPr>
          <w:rFonts w:ascii="Arial" w:hAnsi="Arial" w:cs="Arial"/>
        </w:rPr>
        <w:t>, but not limited to,</w:t>
      </w:r>
      <w:r w:rsidRPr="006E3076">
        <w:rPr>
          <w:rFonts w:ascii="Arial" w:hAnsi="Arial" w:cs="Arial"/>
        </w:rPr>
        <w:t xml:space="preserve"> gastrointestinal motility in small laboratory animals. </w:t>
      </w:r>
      <w:r w:rsidR="002B350A" w:rsidRPr="009117A2">
        <w:rPr>
          <w:rFonts w:ascii="Arial" w:hAnsi="Arial" w:cs="Arial"/>
        </w:rPr>
        <w:t xml:space="preserve">Since the commercial manufacture of these strain gages has ceased, laboratories investigating gastrointestinal function are limited to other techniques which may not permit the full range of experimental applications that are available. This report provides an updated and more detailed description of previously described techniques </w:t>
      </w:r>
      <w:r w:rsidR="00FE7957">
        <w:rPr>
          <w:rFonts w:ascii="Arial" w:hAnsi="Arial" w:cs="Arial"/>
        </w:rPr>
        <w:fldChar w:fldCharType="begin"/>
      </w:r>
      <w:r w:rsidR="00B415BB">
        <w:rPr>
          <w:rFonts w:ascii="Arial" w:hAnsi="Arial" w:cs="Arial"/>
        </w:rPr>
        <w:instrText xml:space="preserve"> ADDIN REFMGR.CITE &lt;Refman&gt;&lt;Cite&gt;&lt;Author&gt;Bass&lt;/Author&gt;&lt;Year&gt;1972&lt;/Year&gt;&lt;RecNum&gt;5622&lt;/RecNum&gt;&lt;IDText&gt;Contractile force transducer for recording muscle activity in unanesthetized animals&lt;/IDText&gt;&lt;MDL Ref_Type="Journal"&gt;&lt;Ref_Type&gt;Journal&lt;/Ref_Type&gt;&lt;Ref_ID&gt;5622&lt;/Ref_ID&gt;&lt;Title_Primary&gt;Contractile force transducer for recording muscle activity in unanesthetized animals&lt;/Title_Primary&gt;&lt;Authors_Primary&gt;Bass,P.&lt;/Authors_Primary&gt;&lt;Authors_Primary&gt;Wiley,J.N.&lt;/Authors_Primary&gt;&lt;Date_Primary&gt;1972/4/1&lt;/Date_Primary&gt;&lt;Keywords&gt;ACTIVITY&lt;/Keywords&gt;&lt;Keywords&gt;Animal&lt;/Keywords&gt;&lt;Keywords&gt;ANIMALS&lt;/Keywords&gt;&lt;Keywords&gt;MUSCLE&lt;/Keywords&gt;&lt;Reprint&gt;Not in File&lt;/Reprint&gt;&lt;Start_Page&gt;567&lt;/Start_Page&gt;&lt;End_Page&gt;570&lt;/End_Page&gt;&lt;Periodical&gt;J.Appl.Physiol.&lt;/Periodical&gt;&lt;Volume&gt;32&lt;/Volume&gt;&lt;Issue&gt;4&lt;/Issue&gt;&lt;Web_URL&gt;http://jap.physiology.org/content/32/4/567.short&lt;/Web_URL&gt;&lt;ZZ_JournalFull&gt;&lt;f name="System"&gt;Journal of Applied Physiology&lt;/f&gt;&lt;/ZZ_JournalFull&gt;&lt;ZZ_JournalStdAbbrev&gt;&lt;f name="System"&gt;J.Appl.Physiol.&lt;/f&gt;&lt;/ZZ_JournalStdAbbrev&gt;&lt;ZZ_WorkformID&gt;1&lt;/ZZ_WorkformID&gt;&lt;/MDL&gt;&lt;/Cite&gt;&lt;/Refman&gt;</w:instrText>
      </w:r>
      <w:r w:rsidR="00FE7957">
        <w:rPr>
          <w:rFonts w:ascii="Arial" w:hAnsi="Arial" w:cs="Arial"/>
        </w:rPr>
        <w:fldChar w:fldCharType="separate"/>
      </w:r>
      <w:r w:rsidR="00B415BB" w:rsidRPr="00B415BB">
        <w:rPr>
          <w:rFonts w:ascii="Arial" w:hAnsi="Arial" w:cs="Arial"/>
          <w:noProof/>
          <w:vertAlign w:val="superscript"/>
        </w:rPr>
        <w:t>15</w:t>
      </w:r>
      <w:r w:rsidR="00FE7957">
        <w:rPr>
          <w:rFonts w:ascii="Arial" w:hAnsi="Arial" w:cs="Arial"/>
        </w:rPr>
        <w:fldChar w:fldCharType="end"/>
      </w:r>
      <w:r w:rsidR="00195BE9" w:rsidRPr="006E3076">
        <w:rPr>
          <w:rFonts w:ascii="Arial" w:hAnsi="Arial" w:cs="Arial"/>
        </w:rPr>
        <w:t xml:space="preserve">. </w:t>
      </w:r>
      <w:r w:rsidR="007D30A4" w:rsidRPr="006E3076">
        <w:rPr>
          <w:rFonts w:ascii="Arial" w:hAnsi="Arial" w:cs="Arial"/>
        </w:rPr>
        <w:t xml:space="preserve">The text and accompanying video </w:t>
      </w:r>
      <w:r w:rsidR="00786D7E" w:rsidRPr="006E3076">
        <w:rPr>
          <w:rFonts w:ascii="Arial" w:hAnsi="Arial" w:cs="Arial"/>
        </w:rPr>
        <w:t xml:space="preserve">specifically </w:t>
      </w:r>
      <w:r w:rsidR="00614CAF" w:rsidRPr="006E3076">
        <w:rPr>
          <w:rFonts w:ascii="Arial" w:hAnsi="Arial" w:cs="Arial"/>
        </w:rPr>
        <w:t>address</w:t>
      </w:r>
      <w:r w:rsidR="007D30A4" w:rsidRPr="006E3076">
        <w:rPr>
          <w:rFonts w:ascii="Arial" w:hAnsi="Arial" w:cs="Arial"/>
        </w:rPr>
        <w:t xml:space="preserve"> solutions to common pitfalls that we recognized during </w:t>
      </w:r>
      <w:r w:rsidR="0017653E" w:rsidRPr="006E3076">
        <w:rPr>
          <w:rFonts w:ascii="Arial" w:hAnsi="Arial" w:cs="Arial"/>
        </w:rPr>
        <w:t>development and</w:t>
      </w:r>
      <w:r w:rsidR="007D30A4" w:rsidRPr="006E3076">
        <w:rPr>
          <w:rFonts w:ascii="Arial" w:hAnsi="Arial" w:cs="Arial"/>
        </w:rPr>
        <w:t xml:space="preserve"> mastery of the fabrication process</w:t>
      </w:r>
      <w:r w:rsidR="00614CAF" w:rsidRPr="006E3076">
        <w:rPr>
          <w:rFonts w:ascii="Arial" w:hAnsi="Arial" w:cs="Arial"/>
        </w:rPr>
        <w:t xml:space="preserve">. </w:t>
      </w:r>
      <w:r w:rsidR="007D30A4" w:rsidRPr="006E3076">
        <w:rPr>
          <w:rFonts w:ascii="Arial" w:hAnsi="Arial" w:cs="Arial"/>
        </w:rPr>
        <w:t xml:space="preserve"> </w:t>
      </w:r>
    </w:p>
    <w:p w:rsidR="006E3076" w:rsidRDefault="006E3076" w:rsidP="00B4237A">
      <w:pPr>
        <w:pStyle w:val="NormalWeb"/>
        <w:spacing w:after="0" w:line="240" w:lineRule="auto"/>
        <w:rPr>
          <w:rFonts w:ascii="Arial" w:hAnsi="Arial" w:cs="Arial"/>
        </w:rPr>
      </w:pPr>
    </w:p>
    <w:p w:rsidR="006E3076" w:rsidRDefault="006E3076" w:rsidP="00B4237A">
      <w:pPr>
        <w:pStyle w:val="NormalWeb"/>
        <w:spacing w:after="0" w:line="240" w:lineRule="auto"/>
        <w:rPr>
          <w:rFonts w:ascii="Arial" w:hAnsi="Arial" w:cs="Arial"/>
        </w:rPr>
      </w:pPr>
      <w:r>
        <w:rPr>
          <w:rFonts w:ascii="Arial" w:hAnsi="Arial" w:cs="Arial"/>
        </w:rPr>
        <w:t>Each step, as described, presents techniques to successful fabrication. Careful attention to cleanly and securely soldering all connections as well as avoiding damage to the element with excessive heat from the soldering process are the most frequent challenges to success. The fine gauge wire is prone to breaking if it is not properly reinforced with shrink tubing or silicone epoxy</w:t>
      </w:r>
      <w:r w:rsidR="00831FB7">
        <w:rPr>
          <w:rFonts w:ascii="Arial" w:hAnsi="Arial" w:cs="Arial"/>
        </w:rPr>
        <w:t xml:space="preserve"> and will result in an absence of signal when the gage is gently flexed</w:t>
      </w:r>
      <w:r>
        <w:rPr>
          <w:rFonts w:ascii="Arial" w:hAnsi="Arial" w:cs="Arial"/>
        </w:rPr>
        <w:t xml:space="preserve">. </w:t>
      </w:r>
      <w:r w:rsidR="00831FB7">
        <w:rPr>
          <w:rFonts w:ascii="Arial" w:hAnsi="Arial" w:cs="Arial"/>
        </w:rPr>
        <w:t>A strain gage with a broken or disconnected wire in the vicinity of the gold connectors within the plastic terminal pedestal is the most common failure of a previously functional gage. Individual gages can be carefully disassembled by removing the shrink tubing in order to expose the broken wire. After re-soldering the wire to the gold connector, the entire gage is reassembled with new shrink tubing.</w:t>
      </w:r>
    </w:p>
    <w:p w:rsidR="006E3076" w:rsidRDefault="006E3076" w:rsidP="00B4237A">
      <w:pPr>
        <w:pStyle w:val="NormalWeb"/>
        <w:spacing w:after="0" w:line="240" w:lineRule="auto"/>
        <w:rPr>
          <w:rFonts w:ascii="Arial" w:hAnsi="Arial" w:cs="Arial"/>
        </w:rPr>
      </w:pPr>
    </w:p>
    <w:p w:rsidR="0059227E" w:rsidRPr="006E3076" w:rsidRDefault="00614CAF" w:rsidP="00B4237A">
      <w:pPr>
        <w:pStyle w:val="NormalWeb"/>
        <w:spacing w:after="0" w:line="240" w:lineRule="auto"/>
        <w:rPr>
          <w:rFonts w:ascii="Arial" w:hAnsi="Arial" w:cs="Arial"/>
        </w:rPr>
      </w:pPr>
      <w:r w:rsidRPr="006E3076">
        <w:rPr>
          <w:rFonts w:ascii="Arial" w:hAnsi="Arial" w:cs="Arial"/>
        </w:rPr>
        <w:t>With</w:t>
      </w:r>
      <w:r w:rsidR="00A061DF" w:rsidRPr="006E3076">
        <w:rPr>
          <w:rFonts w:ascii="Arial" w:hAnsi="Arial" w:cs="Arial"/>
        </w:rPr>
        <w:t xml:space="preserve"> a bit of practice and</w:t>
      </w:r>
      <w:r w:rsidRPr="006E3076">
        <w:rPr>
          <w:rFonts w:ascii="Arial" w:hAnsi="Arial" w:cs="Arial"/>
        </w:rPr>
        <w:t xml:space="preserve"> careful attention to </w:t>
      </w:r>
      <w:r w:rsidR="001D3CEB" w:rsidRPr="006E3076">
        <w:rPr>
          <w:rFonts w:ascii="Arial" w:hAnsi="Arial" w:cs="Arial"/>
        </w:rPr>
        <w:t xml:space="preserve">fabricating strain gages of </w:t>
      </w:r>
      <w:r w:rsidR="00A061DF" w:rsidRPr="006E3076">
        <w:rPr>
          <w:rFonts w:ascii="Arial" w:hAnsi="Arial" w:cs="Arial"/>
        </w:rPr>
        <w:t>uniform dimensions, affixing strain gages relative to clear landmarks (</w:t>
      </w:r>
      <w:proofErr w:type="spellStart"/>
      <w:r w:rsidR="00A061DF" w:rsidRPr="006E3076">
        <w:rPr>
          <w:rFonts w:ascii="Arial" w:hAnsi="Arial" w:cs="Arial"/>
        </w:rPr>
        <w:t>eg</w:t>
      </w:r>
      <w:proofErr w:type="spellEnd"/>
      <w:r w:rsidR="00A061DF" w:rsidRPr="006E3076">
        <w:rPr>
          <w:rFonts w:ascii="Arial" w:hAnsi="Arial" w:cs="Arial"/>
        </w:rPr>
        <w:t xml:space="preserve">. Greater gastric curvature, fundus/corpus boundary), and avoiding damage to the vasculature, novice users will rapidly develop the ability to achieve consistent results. </w:t>
      </w:r>
    </w:p>
    <w:p w:rsidR="00555A60" w:rsidRPr="00DC6EB6" w:rsidRDefault="00555A60" w:rsidP="00DC6EB6">
      <w:pPr>
        <w:pStyle w:val="NormalWeb"/>
        <w:spacing w:after="0" w:line="240" w:lineRule="auto"/>
        <w:rPr>
          <w:rFonts w:ascii="Arial" w:hAnsi="Arial" w:cs="Arial"/>
        </w:rPr>
      </w:pPr>
    </w:p>
    <w:p w:rsidR="00D567D5" w:rsidRPr="00EC1789" w:rsidRDefault="002B350A" w:rsidP="00DC6EB6">
      <w:pPr>
        <w:pStyle w:val="NormalWeb"/>
        <w:spacing w:after="0" w:line="240" w:lineRule="auto"/>
        <w:rPr>
          <w:rFonts w:ascii="Arial" w:hAnsi="Arial" w:cs="Arial"/>
        </w:rPr>
      </w:pPr>
      <w:r w:rsidRPr="00EC1789">
        <w:rPr>
          <w:rFonts w:ascii="Arial" w:hAnsi="Arial" w:cs="Arial"/>
        </w:rPr>
        <w:t xml:space="preserve">Encapsulating the dual element in three layers of silicone creates a durable and flexible yet highly sensitive strain gage that will last over repeated use with proper care. </w:t>
      </w:r>
      <w:r w:rsidR="008E2F68" w:rsidRPr="00EC1789">
        <w:rPr>
          <w:rFonts w:ascii="Arial" w:hAnsi="Arial" w:cs="Arial"/>
        </w:rPr>
        <w:t xml:space="preserve">The high sensitivity of an </w:t>
      </w:r>
      <w:proofErr w:type="spellStart"/>
      <w:r w:rsidR="008E2F68" w:rsidRPr="00EC1789">
        <w:rPr>
          <w:rFonts w:ascii="Arial" w:hAnsi="Arial" w:cs="Arial"/>
        </w:rPr>
        <w:t>unencapsulated</w:t>
      </w:r>
      <w:proofErr w:type="spellEnd"/>
      <w:r w:rsidR="008E2F68" w:rsidRPr="00EC1789">
        <w:rPr>
          <w:rFonts w:ascii="Arial" w:hAnsi="Arial" w:cs="Arial"/>
        </w:rPr>
        <w:t xml:space="preserve"> strain gage is minimally affected by any resistance that is imparted by the silicon laminate. </w:t>
      </w:r>
      <w:r w:rsidR="00890EFC" w:rsidRPr="00DC6EB6">
        <w:rPr>
          <w:rFonts w:ascii="Arial" w:hAnsi="Arial" w:cs="Arial"/>
        </w:rPr>
        <w:t>Thinner silicone sheets (P/N 20-05) are recommen</w:t>
      </w:r>
      <w:r w:rsidR="00890EFC" w:rsidRPr="00EC1789">
        <w:rPr>
          <w:rFonts w:ascii="Arial" w:hAnsi="Arial" w:cs="Arial"/>
        </w:rPr>
        <w:t xml:space="preserve">ded in order to modify the gage for intestinal applications or for fabricating smaller gages for mice and discrete </w:t>
      </w:r>
      <w:r w:rsidR="00890EFC" w:rsidRPr="00DC6EB6">
        <w:rPr>
          <w:rFonts w:ascii="Arial" w:hAnsi="Arial" w:cs="Arial"/>
        </w:rPr>
        <w:t xml:space="preserve">gut regions such as sphincters and esophagus. Extra caution is required since thinner gages have diminished resistance to tearing of the silicone sheet during implantation. </w:t>
      </w:r>
      <w:r w:rsidRPr="00DC6EB6">
        <w:rPr>
          <w:rFonts w:ascii="Arial" w:hAnsi="Arial" w:cs="Arial"/>
        </w:rPr>
        <w:t xml:space="preserve"> </w:t>
      </w:r>
    </w:p>
    <w:p w:rsidR="00D567D5" w:rsidRDefault="00831FB7" w:rsidP="00DC6EB6">
      <w:pPr>
        <w:pStyle w:val="NormalWeb"/>
        <w:spacing w:after="0" w:line="240" w:lineRule="auto"/>
        <w:rPr>
          <w:rFonts w:ascii="Arial" w:hAnsi="Arial" w:cs="Arial"/>
        </w:rPr>
      </w:pPr>
      <w:r w:rsidRPr="00EC1789">
        <w:rPr>
          <w:rFonts w:ascii="Arial" w:hAnsi="Arial" w:cs="Arial"/>
        </w:rPr>
        <w:lastRenderedPageBreak/>
        <w:t xml:space="preserve">Surgical </w:t>
      </w:r>
      <w:r w:rsidR="002B350A" w:rsidRPr="00EC1789">
        <w:rPr>
          <w:rFonts w:ascii="Arial" w:hAnsi="Arial" w:cs="Arial"/>
        </w:rPr>
        <w:t>difficulties with the use of these gages often result from excessive manipulation of the visceral organs or misalignment of the gage during</w:t>
      </w:r>
      <w:r w:rsidR="002B350A" w:rsidRPr="009117A2">
        <w:rPr>
          <w:rFonts w:ascii="Arial" w:hAnsi="Arial" w:cs="Arial"/>
        </w:rPr>
        <w:t xml:space="preserve"> implantation. The former likely initiates neural and inflammatory processes that directly lead to impaired GI motility, </w:t>
      </w:r>
      <w:r w:rsidR="00FE7957">
        <w:rPr>
          <w:rFonts w:ascii="Arial" w:hAnsi="Arial" w:cs="Arial"/>
        </w:rPr>
        <w:fldChar w:fldCharType="begin">
          <w:fldData xml:space="preserve">PFJlZm1hbj48Q2l0ZT48QXV0aG9yPkZ1a3VkYTwvQXV0aG9yPjxZZWFyPjIwMDU8L1llYXI+PFJl
Y051bT4zOTM4PC9SZWNOdW0+PElEVGV4dD5JbXBhaXJlZCBnYXN0cmljIG1vdG9yIGFjdGl2aXR5
IGFmdGVyIGFiZG9taW5hbCBzdXJnZXJ5IGluIHJhdHM8L0lEVGV4dD48TURMIFJlZl9UeXBlPSJK
b3VybmFsIj48UmVmX1R5cGU+Sm91cm5hbDwvUmVmX1R5cGU+PFJlZl9JRD4zOTM4PC9SZWZfSUQ+
PFRpdGxlX1ByaW1hcnk+SW1wYWlyZWQgZ2FzdHJpYyBtb3RvciBhY3Rpdml0eSBhZnRlciBhYmRv
bWluYWwgc3VyZ2VyeSBpbiByYXRzPC9UaXRsZV9QcmltYXJ5PjxBdXRob3JzX1ByaW1hcnk+RnVr
dWRhLEguPC9BdXRob3JzX1ByaW1hcnk+PEF1dGhvcnNfUHJpbWFyeT5Uc3VjaGlkYSxELjwvQXV0
aG9yc19QcmltYXJ5PjxBdXRob3JzX1ByaW1hcnk+S29kYSxLLjwvQXV0aG9yc19QcmltYXJ5PjxB
dXRob3JzX1ByaW1hcnk+TWl5YXpha2ksTS48L0F1dGhvcnNfUHJpbWFyeT48QXV0aG9yc19Qcmlt
YXJ5PlBhcHBhcyxULk4uPC9BdXRob3JzX1ByaW1hcnk+PEF1dGhvcnNfUHJpbWFyeT5UYWthaGFz
aGksVC48L0F1dGhvcnNfUHJpbWFyeT48RGF0ZV9QcmltYXJ5PjIwMDU8L0RhdGVfUHJpbWFyeT48
S2V5d29yZHM+QUNUSVZJVFk8L0tleXdvcmRzPjxLZXl3b3Jkcz5CT1dFTDwvS2V5d29yZHM+PEtl
eXdvcmRzPkZFRURJTkc8L0tleXdvcmRzPjxLZXl3b3Jkcz5HQVNUUklDIE1PVElMSVRZPC9LZXl3
b3Jkcz48S2V5d29yZHM+R3VhbmV0aGlkaW5lPC9LZXl3b3Jkcz48S2V5d29yZHM+TU9USUxJVFk8
L0tleXdvcmRzPjxLZXl3b3Jkcz5NT1RPUjwvS2V5d29yZHM+PEtleXdvcmRzPk1PVE9SIEFDVElW
SVRZPC9LZXl3b3Jkcz48S2V5d29yZHM+UEFUSE9HRU5FU0lTPC9LZXl3b3Jkcz48S2V5d29yZHM+
UkFUPC9LZXl3b3Jkcz48S2V5d29yZHM+UkFUUzwvS2V5d29yZHM+PEtleXdvcmRzPlJFRkxFWDwv
S2V5d29yZHM+PEtleXdvcmRzPlJFRkxFWEVTPC9LZXl3b3Jkcz48S2V5d29yZHM+U1RPTUFDSDwv
S2V5d29yZHM+PEtleXdvcmRzPnN1cmdlcnk8L0tleXdvcmRzPjxLZXl3b3Jkcz5TWU1QQVRIRVRJ
QzwvS2V5d29yZHM+PFJlcHJpbnQ+SW4gRmlsZTwvUmVwcmludD48U3RhcnRfUGFnZT4yNDU8L1N0
YXJ0X1BhZ2U+PEVuZF9QYWdlPjI1MDwvRW5kX1BhZ2U+PFBlcmlvZGljYWw+TmV1cm9nYXN0cm9l
bnRlcm9sLk1vdGlsLjwvUGVyaW9kaWNhbD48Vm9sdW1lPjE3PC9Wb2x1bWU+PElzc3VlPjI8L0lz
c3VlPjxaWl9Kb3VybmFsRnVsbD48ZiBuYW1lPSJTeXN0ZW0iPk5ldXJvZ2FzdHJvZW50ZXJvbG9n
eSBhbmQgTW90aWxpdHk8L2Y+PC9aWl9Kb3VybmFsRnVsbD48WlpfSm91cm5hbFN0ZEFiYnJldj48
ZiBuYW1lPSJTeXN0ZW0iPk5ldXJvZ2FzdHJvZW50ZXJvbC5Nb3RpbC48L2Y+PC9aWl9Kb3VybmFs
U3RkQWJicmV2PjxaWl9Xb3JrZm9ybUlEPjE8L1paX1dvcmtmb3JtSUQ+PC9NREw+PC9DaXRlPjxD
aXRlPjxBdXRob3I+VkFOIEJyZWU8L0F1dGhvcj48WWVhcj4yMDEzPC9ZZWFyPjxSZWNOdW0+NTYy
NjwvUmVjTnVtPjxJRFRleHQ+U3lzdGVtaWMgaW5mbGFtbWF0aW9uIHdpdGggZW5oYW5jZWQgYnJh
aW4gYWN0aXZhdGlvbiBjb250cmlidXRlcyB0byBtb3JlIHNldmVyZSBkZWxheSBpbiBwb3N0b3Bl
cmF0aXZlIGlsZXVzPC9JRFRleHQ+PE1ETCBSZWZfVHlwZT0iSm91cm5hbCI+PFJlZl9UeXBlPkpv
dXJuYWw8L1JlZl9UeXBlPjxSZWZfSUQ+NTYyNjwvUmVmX0lEPjxUaXRsZV9QcmltYXJ5PlN5c3Rl
bWljIGluZmxhbW1hdGlvbiB3aXRoIGVuaGFuY2VkIGJyYWluIGFjdGl2YXRpb24gY29udHJpYnV0
ZXMgdG8gbW9yZSBzZXZlcmUgZGVsYXkgaW4gcG9zdG9wZXJhdGl2ZSBpbGV1czwvVGl0bGVfUHJp
bWFyeT48QXV0aG9yc19QcmltYXJ5PlZBTiBCcmVlLFMuSC5XLjwvQXV0aG9yc19QcmltYXJ5PjxB
dXRob3JzX1ByaW1hcnk+Q2FpbG90dG8sQy48L0F1dGhvcnNfUHJpbWFyeT48QXV0aG9yc19Qcmlt
YXJ5PkRpIEdpb3ZhbmdpdWxpbyxNLjwvQXV0aG9yc19QcmltYXJ5PjxBdXRob3JzX1ByaW1hcnk+
SmFuc2VuLEUuPC9BdXRob3JzX1ByaW1hcnk+PEF1dGhvcnNfUHJpbWFyeT52YW4gZGVyIFZsaWV0
LEouPC9BdXRob3JzX1ByaW1hcnk+PEF1dGhvcnNfUHJpbWFyeT5Db3N0ZXMsTC48L0F1dGhvcnNf
UHJpbWFyeT48QXV0aG9yc19QcmltYXJ5PkRlcG9vcnRlcmUsSS48L0F1dGhvcnNfUHJpbWFyeT48
QXV0aG9yc19QcmltYXJ5PkdvbWV6LVBpbmlsbGEsUC5KLjwvQXV0aG9yc19QcmltYXJ5PjxBdXRo
b3JzX1ByaW1hcnk+TWF0dGVvbGksRy48L0F1dGhvcnNfUHJpbWFyeT48QXV0aG9yc19QcmltYXJ5
PkJvZWNreHN0YWVucyxHLkUuRS48L0F1dGhvcnNfUHJpbWFyeT48RGF0ZV9QcmltYXJ5PjIwMTMv
OC8xPC9EYXRlX1ByaW1hcnk+PEtleXdvcmRzPkJSQUlOPC9LZXl3b3Jkcz48S2V5d29yZHM+R2Fz
dHJvaW50ZXN0aW5hbCBNb3RpbGl0eTwvS2V5d29yZHM+PEtleXdvcmRzPmlsZXVzPC9LZXl3b3Jk
cz48S2V5d29yZHM+SU5GTEFNTUFUSU9OPC9LZXl3b3Jkcz48S2V5d29yZHM+UG9zdG9wZXJhdGl2
ZSBpbGV1czwvS2V5d29yZHM+PEtleXdvcmRzPlNZU1RFTUlDPC9LZXl3b3Jkcz48S2V5d29yZHM+
dGlzc3VlIGRhbWFnZTwvS2V5d29yZHM+PFJlcHJpbnQ+Tm90IGluIEZpbGU8L1JlcHJpbnQ+PFN0
YXJ0X1BhZ2U+ZTU0MDwvU3RhcnRfUGFnZT48RW5kX1BhZ2U+ZTU0OTwvRW5kX1BhZ2U+PFBlcmlv
ZGljYWw+TmV1cm9nYXN0cm9lbnRlcm9sb2d5ICZhbXA7IE1vdGlsaXR5PC9QZXJpb2RpY2FsPjxW
b2x1bWU+MjU8L1ZvbHVtZT48SXNzdWU+ODwvSXNzdWU+PElTU05fSVNCTj4xMzY1LTI5ODI8L0lT
U05fSVNCTj48V2ViX1VSTD5odHRwOi8vZHguZG9pLm9yZy8xMC4xMTExL25tby4xMjE1NzwvV2Vi
X1VSTD48WlpfSm91cm5hbFN0ZEFiYnJldj48ZiBuYW1lPSJTeXN0ZW0iPk5ldXJvZ2FzdHJvZW50
ZXJvbG9neSAmYW1wOyBNb3RpbGl0eTwvZj48L1paX0pvdXJuYWxTdGRBYmJyZXY+PFpaX1dvcmtm
b3JtSUQ+MTwvWlpfV29ya2Zvcm1JRD48L01ETD48L0NpdGU+PC9SZWZtYW4+
</w:fldData>
        </w:fldChar>
      </w:r>
      <w:r w:rsidR="00B415BB">
        <w:rPr>
          <w:rFonts w:ascii="Arial" w:hAnsi="Arial" w:cs="Arial"/>
        </w:rPr>
        <w:instrText xml:space="preserve"> ADDIN REFMGR.CITE </w:instrText>
      </w:r>
      <w:r w:rsidR="00FE7957">
        <w:rPr>
          <w:rFonts w:ascii="Arial" w:hAnsi="Arial" w:cs="Arial"/>
        </w:rPr>
        <w:fldChar w:fldCharType="begin">
          <w:fldData xml:space="preserve">PFJlZm1hbj48Q2l0ZT48QXV0aG9yPkZ1a3VkYTwvQXV0aG9yPjxZZWFyPjIwMDU8L1llYXI+PFJl
Y051bT4zOTM4PC9SZWNOdW0+PElEVGV4dD5JbXBhaXJlZCBnYXN0cmljIG1vdG9yIGFjdGl2aXR5
IGFmdGVyIGFiZG9taW5hbCBzdXJnZXJ5IGluIHJhdHM8L0lEVGV4dD48TURMIFJlZl9UeXBlPSJK
b3VybmFsIj48UmVmX1R5cGU+Sm91cm5hbDwvUmVmX1R5cGU+PFJlZl9JRD4zOTM4PC9SZWZfSUQ+
PFRpdGxlX1ByaW1hcnk+SW1wYWlyZWQgZ2FzdHJpYyBtb3RvciBhY3Rpdml0eSBhZnRlciBhYmRv
bWluYWwgc3VyZ2VyeSBpbiByYXRzPC9UaXRsZV9QcmltYXJ5PjxBdXRob3JzX1ByaW1hcnk+RnVr
dWRhLEguPC9BdXRob3JzX1ByaW1hcnk+PEF1dGhvcnNfUHJpbWFyeT5Uc3VjaGlkYSxELjwvQXV0
aG9yc19QcmltYXJ5PjxBdXRob3JzX1ByaW1hcnk+S29kYSxLLjwvQXV0aG9yc19QcmltYXJ5PjxB
dXRob3JzX1ByaW1hcnk+TWl5YXpha2ksTS48L0F1dGhvcnNfUHJpbWFyeT48QXV0aG9yc19Qcmlt
YXJ5PlBhcHBhcyxULk4uPC9BdXRob3JzX1ByaW1hcnk+PEF1dGhvcnNfUHJpbWFyeT5UYWthaGFz
aGksVC48L0F1dGhvcnNfUHJpbWFyeT48RGF0ZV9QcmltYXJ5PjIwMDU8L0RhdGVfUHJpbWFyeT48
S2V5d29yZHM+QUNUSVZJVFk8L0tleXdvcmRzPjxLZXl3b3Jkcz5CT1dFTDwvS2V5d29yZHM+PEtl
eXdvcmRzPkZFRURJTkc8L0tleXdvcmRzPjxLZXl3b3Jkcz5HQVNUUklDIE1PVElMSVRZPC9LZXl3
b3Jkcz48S2V5d29yZHM+R3VhbmV0aGlkaW5lPC9LZXl3b3Jkcz48S2V5d29yZHM+TU9USUxJVFk8
L0tleXdvcmRzPjxLZXl3b3Jkcz5NT1RPUjwvS2V5d29yZHM+PEtleXdvcmRzPk1PVE9SIEFDVElW
SVRZPC9LZXl3b3Jkcz48S2V5d29yZHM+UEFUSE9HRU5FU0lTPC9LZXl3b3Jkcz48S2V5d29yZHM+
UkFUPC9LZXl3b3Jkcz48S2V5d29yZHM+UkFUUzwvS2V5d29yZHM+PEtleXdvcmRzPlJFRkxFWDwv
S2V5d29yZHM+PEtleXdvcmRzPlJFRkxFWEVTPC9LZXl3b3Jkcz48S2V5d29yZHM+U1RPTUFDSDwv
S2V5d29yZHM+PEtleXdvcmRzPnN1cmdlcnk8L0tleXdvcmRzPjxLZXl3b3Jkcz5TWU1QQVRIRVRJ
QzwvS2V5d29yZHM+PFJlcHJpbnQ+SW4gRmlsZTwvUmVwcmludD48U3RhcnRfUGFnZT4yNDU8L1N0
YXJ0X1BhZ2U+PEVuZF9QYWdlPjI1MDwvRW5kX1BhZ2U+PFBlcmlvZGljYWw+TmV1cm9nYXN0cm9l
bnRlcm9sLk1vdGlsLjwvUGVyaW9kaWNhbD48Vm9sdW1lPjE3PC9Wb2x1bWU+PElzc3VlPjI8L0lz
c3VlPjxaWl9Kb3VybmFsRnVsbD48ZiBuYW1lPSJTeXN0ZW0iPk5ldXJvZ2FzdHJvZW50ZXJvbG9n
eSBhbmQgTW90aWxpdHk8L2Y+PC9aWl9Kb3VybmFsRnVsbD48WlpfSm91cm5hbFN0ZEFiYnJldj48
ZiBuYW1lPSJTeXN0ZW0iPk5ldXJvZ2FzdHJvZW50ZXJvbC5Nb3RpbC48L2Y+PC9aWl9Kb3VybmFs
U3RkQWJicmV2PjxaWl9Xb3JrZm9ybUlEPjE8L1paX1dvcmtmb3JtSUQ+PC9NREw+PC9DaXRlPjxD
aXRlPjxBdXRob3I+VkFOIEJyZWU8L0F1dGhvcj48WWVhcj4yMDEzPC9ZZWFyPjxSZWNOdW0+NTYy
NjwvUmVjTnVtPjxJRFRleHQ+U3lzdGVtaWMgaW5mbGFtbWF0aW9uIHdpdGggZW5oYW5jZWQgYnJh
aW4gYWN0aXZhdGlvbiBjb250cmlidXRlcyB0byBtb3JlIHNldmVyZSBkZWxheSBpbiBwb3N0b3Bl
cmF0aXZlIGlsZXVzPC9JRFRleHQ+PE1ETCBSZWZfVHlwZT0iSm91cm5hbCI+PFJlZl9UeXBlPkpv
dXJuYWw8L1JlZl9UeXBlPjxSZWZfSUQ+NTYyNjwvUmVmX0lEPjxUaXRsZV9QcmltYXJ5PlN5c3Rl
bWljIGluZmxhbW1hdGlvbiB3aXRoIGVuaGFuY2VkIGJyYWluIGFjdGl2YXRpb24gY29udHJpYnV0
ZXMgdG8gbW9yZSBzZXZlcmUgZGVsYXkgaW4gcG9zdG9wZXJhdGl2ZSBpbGV1czwvVGl0bGVfUHJp
bWFyeT48QXV0aG9yc19QcmltYXJ5PlZBTiBCcmVlLFMuSC5XLjwvQXV0aG9yc19QcmltYXJ5PjxB
dXRob3JzX1ByaW1hcnk+Q2FpbG90dG8sQy48L0F1dGhvcnNfUHJpbWFyeT48QXV0aG9yc19Qcmlt
YXJ5PkRpIEdpb3ZhbmdpdWxpbyxNLjwvQXV0aG9yc19QcmltYXJ5PjxBdXRob3JzX1ByaW1hcnk+
SmFuc2VuLEUuPC9BdXRob3JzX1ByaW1hcnk+PEF1dGhvcnNfUHJpbWFyeT52YW4gZGVyIFZsaWV0
LEouPC9BdXRob3JzX1ByaW1hcnk+PEF1dGhvcnNfUHJpbWFyeT5Db3N0ZXMsTC48L0F1dGhvcnNf
UHJpbWFyeT48QXV0aG9yc19QcmltYXJ5PkRlcG9vcnRlcmUsSS48L0F1dGhvcnNfUHJpbWFyeT48
QXV0aG9yc19QcmltYXJ5PkdvbWV6LVBpbmlsbGEsUC5KLjwvQXV0aG9yc19QcmltYXJ5PjxBdXRo
b3JzX1ByaW1hcnk+TWF0dGVvbGksRy48L0F1dGhvcnNfUHJpbWFyeT48QXV0aG9yc19QcmltYXJ5
PkJvZWNreHN0YWVucyxHLkUuRS48L0F1dGhvcnNfUHJpbWFyeT48RGF0ZV9QcmltYXJ5PjIwMTMv
OC8xPC9EYXRlX1ByaW1hcnk+PEtleXdvcmRzPkJSQUlOPC9LZXl3b3Jkcz48S2V5d29yZHM+R2Fz
dHJvaW50ZXN0aW5hbCBNb3RpbGl0eTwvS2V5d29yZHM+PEtleXdvcmRzPmlsZXVzPC9LZXl3b3Jk
cz48S2V5d29yZHM+SU5GTEFNTUFUSU9OPC9LZXl3b3Jkcz48S2V5d29yZHM+UG9zdG9wZXJhdGl2
ZSBpbGV1czwvS2V5d29yZHM+PEtleXdvcmRzPlNZU1RFTUlDPC9LZXl3b3Jkcz48S2V5d29yZHM+
dGlzc3VlIGRhbWFnZTwvS2V5d29yZHM+PFJlcHJpbnQ+Tm90IGluIEZpbGU8L1JlcHJpbnQ+PFN0
YXJ0X1BhZ2U+ZTU0MDwvU3RhcnRfUGFnZT48RW5kX1BhZ2U+ZTU0OTwvRW5kX1BhZ2U+PFBlcmlv
ZGljYWw+TmV1cm9nYXN0cm9lbnRlcm9sb2d5ICZhbXA7IE1vdGlsaXR5PC9QZXJpb2RpY2FsPjxW
b2x1bWU+MjU8L1ZvbHVtZT48SXNzdWU+ODwvSXNzdWU+PElTU05fSVNCTj4xMzY1LTI5ODI8L0lT
U05fSVNCTj48V2ViX1VSTD5odHRwOi8vZHguZG9pLm9yZy8xMC4xMTExL25tby4xMjE1NzwvV2Vi
X1VSTD48WlpfSm91cm5hbFN0ZEFiYnJldj48ZiBuYW1lPSJTeXN0ZW0iPk5ldXJvZ2FzdHJvZW50
ZXJvbG9neSAmYW1wOyBNb3RpbGl0eTwvZj48L1paX0pvdXJuYWxTdGRBYmJyZXY+PFpaX1dvcmtm
b3JtSUQ+MTwvWlpfV29ya2Zvcm1JRD48L01ETD48L0NpdGU+PC9SZWZtYW4+
</w:fldData>
        </w:fldChar>
      </w:r>
      <w:r w:rsidR="00B415BB">
        <w:rPr>
          <w:rFonts w:ascii="Arial" w:hAnsi="Arial" w:cs="Arial"/>
        </w:rPr>
        <w:instrText xml:space="preserve"> ADDIN EN.CITE.DATA </w:instrText>
      </w:r>
      <w:r w:rsidR="00FE7957">
        <w:rPr>
          <w:rFonts w:ascii="Arial" w:hAnsi="Arial" w:cs="Arial"/>
        </w:rPr>
      </w:r>
      <w:r w:rsidR="00FE7957">
        <w:rPr>
          <w:rFonts w:ascii="Arial" w:hAnsi="Arial" w:cs="Arial"/>
        </w:rPr>
        <w:fldChar w:fldCharType="end"/>
      </w:r>
      <w:r w:rsidR="00FE7957">
        <w:rPr>
          <w:rFonts w:ascii="Arial" w:hAnsi="Arial" w:cs="Arial"/>
        </w:rPr>
      </w:r>
      <w:r w:rsidR="00FE7957">
        <w:rPr>
          <w:rFonts w:ascii="Arial" w:hAnsi="Arial" w:cs="Arial"/>
        </w:rPr>
        <w:fldChar w:fldCharType="separate"/>
      </w:r>
      <w:r w:rsidR="00B415BB" w:rsidRPr="00DC6EB6">
        <w:rPr>
          <w:rFonts w:ascii="Arial" w:hAnsi="Arial" w:cs="Arial"/>
        </w:rPr>
        <w:t>9, 21</w:t>
      </w:r>
      <w:r w:rsidR="00FE7957">
        <w:rPr>
          <w:rFonts w:ascii="Arial" w:hAnsi="Arial" w:cs="Arial"/>
        </w:rPr>
        <w:fldChar w:fldCharType="end"/>
      </w:r>
      <w:r w:rsidR="002B350A" w:rsidRPr="009117A2">
        <w:rPr>
          <w:rFonts w:ascii="Arial" w:hAnsi="Arial" w:cs="Arial"/>
        </w:rPr>
        <w:t xml:space="preserve"> though both pitfalls are easily remedied by refinement of surgical technique. This may include altering the length and starting point of the midline incision into the abdomen as well as minimizing the manipulation of the viscera during exteriorization and replacement of the stomach. </w:t>
      </w:r>
    </w:p>
    <w:p w:rsidR="00555A60" w:rsidRPr="006E3076" w:rsidRDefault="00555A60" w:rsidP="00DC6EB6">
      <w:pPr>
        <w:pStyle w:val="NormalWeb"/>
        <w:spacing w:after="0" w:line="240" w:lineRule="auto"/>
        <w:rPr>
          <w:rFonts w:ascii="Arial" w:hAnsi="Arial" w:cs="Arial"/>
        </w:rPr>
      </w:pPr>
    </w:p>
    <w:p w:rsidR="006B3902" w:rsidRPr="006E3076" w:rsidRDefault="006B3902" w:rsidP="00B4237A">
      <w:pPr>
        <w:pStyle w:val="NormalWeb"/>
        <w:spacing w:after="0" w:line="240" w:lineRule="auto"/>
        <w:rPr>
          <w:rFonts w:ascii="Arial" w:hAnsi="Arial" w:cs="Arial"/>
        </w:rPr>
      </w:pPr>
      <w:r w:rsidRPr="006E3076">
        <w:rPr>
          <w:rFonts w:ascii="Arial" w:hAnsi="Arial" w:cs="Arial"/>
        </w:rPr>
        <w:t xml:space="preserve">The validity </w:t>
      </w:r>
      <w:r w:rsidR="00B52B0C" w:rsidRPr="006E3076">
        <w:rPr>
          <w:rFonts w:ascii="Arial" w:hAnsi="Arial" w:cs="Arial"/>
        </w:rPr>
        <w:t>and fidelity of these strain ga</w:t>
      </w:r>
      <w:r w:rsidRPr="006E3076">
        <w:rPr>
          <w:rFonts w:ascii="Arial" w:hAnsi="Arial" w:cs="Arial"/>
        </w:rPr>
        <w:t xml:space="preserve">ges have been discussed previously </w:t>
      </w:r>
      <w:r w:rsidR="00FE7957">
        <w:rPr>
          <w:rFonts w:ascii="Arial" w:hAnsi="Arial" w:cs="Arial"/>
        </w:rPr>
        <w:fldChar w:fldCharType="begin">
          <w:fldData xml:space="preserve">PFJlZm1hbj48Q2l0ZT48QXV0aG9yPkJhc3M8L0F1dGhvcj48WWVhcj4xOTcyPC9ZZWFyPjxSZWNO
dW0+NTYyMjwvUmVjTnVtPjxJRFRleHQ+Q29udHJhY3RpbGUgZm9yY2UgdHJhbnNkdWNlciBmb3Ig
cmVjb3JkaW5nIG11c2NsZSBhY3Rpdml0eSBpbiB1bmFuZXN0aGV0aXplZCBhbmltYWxzPC9JRFRl
eHQ+PE1ETCBSZWZfVHlwZT0iSm91cm5hbCI+PFJlZl9UeXBlPkpvdXJuYWw8L1JlZl9UeXBlPjxS
ZWZfSUQ+NTYyMjwvUmVmX0lEPjxUaXRsZV9QcmltYXJ5PkNvbnRyYWN0aWxlIGZvcmNlIHRyYW5z
ZHVjZXIgZm9yIHJlY29yZGluZyBtdXNjbGUgYWN0aXZpdHkgaW4gdW5hbmVzdGhldGl6ZWQgYW5p
bWFsczwvVGl0bGVfUHJpbWFyeT48QXV0aG9yc19QcmltYXJ5PkJhc3MsUC48L0F1dGhvcnNfUHJp
bWFyeT48QXV0aG9yc19QcmltYXJ5PldpbGV5LEouTi48L0F1dGhvcnNfUHJpbWFyeT48RGF0ZV9Q
cmltYXJ5PjE5NzIvNC8xPC9EYXRlX1ByaW1hcnk+PEtleXdvcmRzPkFDVElWSVRZPC9LZXl3b3Jk
cz48S2V5d29yZHM+QW5pbWFsPC9LZXl3b3Jkcz48S2V5d29yZHM+QU5JTUFMUzwvS2V5d29yZHM+
PEtleXdvcmRzPk1VU0NMRTwvS2V5d29yZHM+PFJlcHJpbnQ+Tm90IGluIEZpbGU8L1JlcHJpbnQ+
PFN0YXJ0X1BhZ2U+NTY3PC9TdGFydF9QYWdlPjxFbmRfUGFnZT41NzA8L0VuZF9QYWdlPjxQZXJp
b2RpY2FsPkouQXBwbC5QaHlzaW9sLjwvUGVyaW9kaWNhbD48Vm9sdW1lPjMyPC9Wb2x1bWU+PElz
c3VlPjQ8L0lzc3VlPjxXZWJfVVJMPmh0dHA6Ly9qYXAucGh5c2lvbG9neS5vcmcvY29udGVudC8z
Mi80LzU2Ny5zaG9ydDwvV2ViX1VSTD48WlpfSm91cm5hbEZ1bGw+PGYgbmFtZT0iU3lzdGVtIj5K
b3VybmFsIG9mIEFwcGxpZWQgUGh5c2lvbG9neTwvZj48L1paX0pvdXJuYWxGdWxsPjxaWl9Kb3Vy
bmFsU3RkQWJicmV2PjxmIG5hbWU9IlN5c3RlbSI+Si5BcHBsLlBoeXNpb2wuPC9mPjwvWlpfSm91
cm5hbFN0ZEFiYnJldj48WlpfV29ya2Zvcm1JRD4xPC9aWl9Xb3JrZm9ybUlEPjwvTURMPjwvQ2l0
ZT48Q2l0ZT48QXV0aG9yPlBhc2NhdWQgWEI8L0F1dGhvcj48WWVhcj4xOTc4PC9ZZWFyPjxSZWNO
dW0+NTYyMTwvUmVjTnVtPjxJRFRleHQ+QSBtaW5pYXR1cmUgdHJhbnNkdWNlciBmb3IgcmVjb3Jk
aW5nIGludGVzdGluYWwgbW90aWxpdHkgaW4gdW5yZXN0cmFpbmVkIGNocm9uaWMgcmF0czwvSURU
ZXh0PjxNREwgUmVmX1R5cGU9IkpvdXJuYWwiPjxSZWZfVHlwZT5Kb3VybmFsPC9SZWZfVHlwZT48
UmVmX0lEPjU2MjE8L1JlZl9JRD48VGl0bGVfUHJpbWFyeT5BIG1pbmlhdHVyZSB0cmFuc2R1Y2Vy
IGZvciByZWNvcmRpbmcgaW50ZXN0aW5hbCBtb3RpbGl0eSBpbiB1bnJlc3RyYWluZWQgY2hyb25p
YyByYXRzPC9UaXRsZV9QcmltYXJ5PjxBdXRob3JzX1ByaW1hcnk+UGFzY2F1ZCBYQixGLkEuVS48
L0F1dGhvcnNfUHJpbWFyeT48QXV0aG9yc19QcmltYXJ5PkdlbnRvbiBNSixGLkEuVS48L0F1dGhv
cnNfUHJpbWFyeT48QXV0aG9yc19QcmltYXJ5PkJhc3MsUC48L0F1dGhvcnNfUHJpbWFyeT48RGF0
ZV9QcmltYXJ5PjE5NzgvNC80PC9EYXRlX1ByaW1hcnk+PEtleXdvcmRzPkFuaW1hbDwvS2V5d29y
ZHM+PEtleXdvcmRzPkFOSU1BTFM8L0tleXdvcmRzPjxLZXl3b3Jkcz5DT05UUkFDVElPTjwvS2V5
d29yZHM+PEtleXdvcmRzPkdBU1RST0lOVEVTVElOQUw8L0tleXdvcmRzPjxLZXl3b3Jkcz5HYXN0
cm9pbnRlc3RpbmFsIE1vdGlsaXR5PC9LZXl3b3Jkcz48S2V5d29yZHM+R3V0PC9LZXl3b3Jkcz48
S2V5d29yZHM+R3V0IG1vdGlsaXR5PC9LZXl3b3Jkcz48S2V5d29yZHM+SU5URVNUSU5BTCBNT1RJ
TElUWTwvS2V5d29yZHM+PEtleXdvcmRzPk1PVElMSVRZPC9LZXl3b3Jkcz48S2V5d29yZHM+TVVT
Q0xFPC9LZXl3b3Jkcz48S2V5d29yZHM+TVVTQ0xFUzwvS2V5d29yZHM+PEtleXdvcmRzPlByZXNz
dXJlPC9LZXl3b3Jkcz48S2V5d29yZHM+UkFUPC9LZXl3b3Jkcz48S2V5d29yZHM+UkFUUzwvS2V5
d29yZHM+PEtleXdvcmRzPlJPREVOVDwvS2V5d29yZHM+PEtleXdvcmRzPnN0cmFpbjwvS2V5d29y
ZHM+PEtleXdvcmRzPlRyYW5zZHVjZXJzPC9LZXl3b3Jkcz48UmVwcmludD5Ob3QgaW4gRmlsZTwv
UmVwcmludD48U3RhcnRfUGFnZT5FNTMyPC9TdGFydF9QYWdlPjxFbmRfUGFnZT5FNTM4PC9FbmRf
UGFnZT48UGVyaW9kaWNhbD5BbS5KIFBoeXNpb2wgRW5kb2NyaW5vbC5NZXRhYi5HYXN0cm9pbnRl
c3QuUGh5c2lvbC48L1BlcmlvZGljYWw+PFZvbHVtZT40PC9Wb2x1bWU+PElzc3VlPjU8L0lzc3Vl
PjxaWl9Kb3VybmFsU3RkQWJicmV2PjxmIG5hbWU9IlN5c3RlbSI+QW0uSiBQaHlzaW9sIEVuZG9j
cmlub2wuTWV0YWIuR2FzdHJvaW50ZXN0LlBoeXNpb2wuPC9mPjwvWlpfSm91cm5hbFN0ZEFiYnJl
dj48WlpfV29ya2Zvcm1JRD4xPC9aWl9Xb3JrZm9ybUlEPjwvTURMPjwvQ2l0ZT48L1JlZm1hbj5=
</w:fldData>
        </w:fldChar>
      </w:r>
      <w:r w:rsidR="00B415BB">
        <w:rPr>
          <w:rFonts w:ascii="Arial" w:hAnsi="Arial" w:cs="Arial"/>
        </w:rPr>
        <w:instrText xml:space="preserve"> ADDIN REFMGR.CITE </w:instrText>
      </w:r>
      <w:r w:rsidR="00FE7957">
        <w:rPr>
          <w:rFonts w:ascii="Arial" w:hAnsi="Arial" w:cs="Arial"/>
        </w:rPr>
        <w:fldChar w:fldCharType="begin">
          <w:fldData xml:space="preserve">PFJlZm1hbj48Q2l0ZT48QXV0aG9yPkJhc3M8L0F1dGhvcj48WWVhcj4xOTcyPC9ZZWFyPjxSZWNO
dW0+NTYyMjwvUmVjTnVtPjxJRFRleHQ+Q29udHJhY3RpbGUgZm9yY2UgdHJhbnNkdWNlciBmb3Ig
cmVjb3JkaW5nIG11c2NsZSBhY3Rpdml0eSBpbiB1bmFuZXN0aGV0aXplZCBhbmltYWxzPC9JRFRl
eHQ+PE1ETCBSZWZfVHlwZT0iSm91cm5hbCI+PFJlZl9UeXBlPkpvdXJuYWw8L1JlZl9UeXBlPjxS
ZWZfSUQ+NTYyMjwvUmVmX0lEPjxUaXRsZV9QcmltYXJ5PkNvbnRyYWN0aWxlIGZvcmNlIHRyYW5z
ZHVjZXIgZm9yIHJlY29yZGluZyBtdXNjbGUgYWN0aXZpdHkgaW4gdW5hbmVzdGhldGl6ZWQgYW5p
bWFsczwvVGl0bGVfUHJpbWFyeT48QXV0aG9yc19QcmltYXJ5PkJhc3MsUC48L0F1dGhvcnNfUHJp
bWFyeT48QXV0aG9yc19QcmltYXJ5PldpbGV5LEouTi48L0F1dGhvcnNfUHJpbWFyeT48RGF0ZV9Q
cmltYXJ5PjE5NzIvNC8xPC9EYXRlX1ByaW1hcnk+PEtleXdvcmRzPkFDVElWSVRZPC9LZXl3b3Jk
cz48S2V5d29yZHM+QW5pbWFsPC9LZXl3b3Jkcz48S2V5d29yZHM+QU5JTUFMUzwvS2V5d29yZHM+
PEtleXdvcmRzPk1VU0NMRTwvS2V5d29yZHM+PFJlcHJpbnQ+Tm90IGluIEZpbGU8L1JlcHJpbnQ+
PFN0YXJ0X1BhZ2U+NTY3PC9TdGFydF9QYWdlPjxFbmRfUGFnZT41NzA8L0VuZF9QYWdlPjxQZXJp
b2RpY2FsPkouQXBwbC5QaHlzaW9sLjwvUGVyaW9kaWNhbD48Vm9sdW1lPjMyPC9Wb2x1bWU+PElz
c3VlPjQ8L0lzc3VlPjxXZWJfVVJMPmh0dHA6Ly9qYXAucGh5c2lvbG9neS5vcmcvY29udGVudC8z
Mi80LzU2Ny5zaG9ydDwvV2ViX1VSTD48WlpfSm91cm5hbEZ1bGw+PGYgbmFtZT0iU3lzdGVtIj5K
b3VybmFsIG9mIEFwcGxpZWQgUGh5c2lvbG9neTwvZj48L1paX0pvdXJuYWxGdWxsPjxaWl9Kb3Vy
bmFsU3RkQWJicmV2PjxmIG5hbWU9IlN5c3RlbSI+Si5BcHBsLlBoeXNpb2wuPC9mPjwvWlpfSm91
cm5hbFN0ZEFiYnJldj48WlpfV29ya2Zvcm1JRD4xPC9aWl9Xb3JrZm9ybUlEPjwvTURMPjwvQ2l0
ZT48Q2l0ZT48QXV0aG9yPlBhc2NhdWQgWEI8L0F1dGhvcj48WWVhcj4xOTc4PC9ZZWFyPjxSZWNO
dW0+NTYyMTwvUmVjTnVtPjxJRFRleHQ+QSBtaW5pYXR1cmUgdHJhbnNkdWNlciBmb3IgcmVjb3Jk
aW5nIGludGVzdGluYWwgbW90aWxpdHkgaW4gdW5yZXN0cmFpbmVkIGNocm9uaWMgcmF0czwvSURU
ZXh0PjxNREwgUmVmX1R5cGU9IkpvdXJuYWwiPjxSZWZfVHlwZT5Kb3VybmFsPC9SZWZfVHlwZT48
UmVmX0lEPjU2MjE8L1JlZl9JRD48VGl0bGVfUHJpbWFyeT5BIG1pbmlhdHVyZSB0cmFuc2R1Y2Vy
IGZvciByZWNvcmRpbmcgaW50ZXN0aW5hbCBtb3RpbGl0eSBpbiB1bnJlc3RyYWluZWQgY2hyb25p
YyByYXRzPC9UaXRsZV9QcmltYXJ5PjxBdXRob3JzX1ByaW1hcnk+UGFzY2F1ZCBYQixGLkEuVS48
L0F1dGhvcnNfUHJpbWFyeT48QXV0aG9yc19QcmltYXJ5PkdlbnRvbiBNSixGLkEuVS48L0F1dGhv
cnNfUHJpbWFyeT48QXV0aG9yc19QcmltYXJ5PkJhc3MsUC48L0F1dGhvcnNfUHJpbWFyeT48RGF0
ZV9QcmltYXJ5PjE5NzgvNC80PC9EYXRlX1ByaW1hcnk+PEtleXdvcmRzPkFuaW1hbDwvS2V5d29y
ZHM+PEtleXdvcmRzPkFOSU1BTFM8L0tleXdvcmRzPjxLZXl3b3Jkcz5DT05UUkFDVElPTjwvS2V5
d29yZHM+PEtleXdvcmRzPkdBU1RST0lOVEVTVElOQUw8L0tleXdvcmRzPjxLZXl3b3Jkcz5HYXN0
cm9pbnRlc3RpbmFsIE1vdGlsaXR5PC9LZXl3b3Jkcz48S2V5d29yZHM+R3V0PC9LZXl3b3Jkcz48
S2V5d29yZHM+R3V0IG1vdGlsaXR5PC9LZXl3b3Jkcz48S2V5d29yZHM+SU5URVNUSU5BTCBNT1RJ
TElUWTwvS2V5d29yZHM+PEtleXdvcmRzPk1PVElMSVRZPC9LZXl3b3Jkcz48S2V5d29yZHM+TVVT
Q0xFPC9LZXl3b3Jkcz48S2V5d29yZHM+TVVTQ0xFUzwvS2V5d29yZHM+PEtleXdvcmRzPlByZXNz
dXJlPC9LZXl3b3Jkcz48S2V5d29yZHM+UkFUPC9LZXl3b3Jkcz48S2V5d29yZHM+UkFUUzwvS2V5
d29yZHM+PEtleXdvcmRzPlJPREVOVDwvS2V5d29yZHM+PEtleXdvcmRzPnN0cmFpbjwvS2V5d29y
ZHM+PEtleXdvcmRzPlRyYW5zZHVjZXJzPC9LZXl3b3Jkcz48UmVwcmludD5Ob3QgaW4gRmlsZTwv
UmVwcmludD48U3RhcnRfUGFnZT5FNTMyPC9TdGFydF9QYWdlPjxFbmRfUGFnZT5FNTM4PC9FbmRf
UGFnZT48UGVyaW9kaWNhbD5BbS5KIFBoeXNpb2wgRW5kb2NyaW5vbC5NZXRhYi5HYXN0cm9pbnRl
c3QuUGh5c2lvbC48L1BlcmlvZGljYWw+PFZvbHVtZT40PC9Wb2x1bWU+PElzc3VlPjU8L0lzc3Vl
PjxaWl9Kb3VybmFsU3RkQWJicmV2PjxmIG5hbWU9IlN5c3RlbSI+QW0uSiBQaHlzaW9sIEVuZG9j
cmlub2wuTWV0YWIuR2FzdHJvaW50ZXN0LlBoeXNpb2wuPC9mPjwvWlpfSm91cm5hbFN0ZEFiYnJl
dj48WlpfV29ya2Zvcm1JRD4xPC9aWl9Xb3JrZm9ybUlEPjwvTURMPjwvQ2l0ZT48L1JlZm1hbj5=
</w:fldData>
        </w:fldChar>
      </w:r>
      <w:r w:rsidR="00B415BB">
        <w:rPr>
          <w:rFonts w:ascii="Arial" w:hAnsi="Arial" w:cs="Arial"/>
        </w:rPr>
        <w:instrText xml:space="preserve"> ADDIN EN.CITE.DATA </w:instrText>
      </w:r>
      <w:r w:rsidR="00FE7957">
        <w:rPr>
          <w:rFonts w:ascii="Arial" w:hAnsi="Arial" w:cs="Arial"/>
        </w:rPr>
      </w:r>
      <w:r w:rsidR="00FE7957">
        <w:rPr>
          <w:rFonts w:ascii="Arial" w:hAnsi="Arial" w:cs="Arial"/>
        </w:rPr>
        <w:fldChar w:fldCharType="end"/>
      </w:r>
      <w:r w:rsidR="00FE7957">
        <w:rPr>
          <w:rFonts w:ascii="Arial" w:hAnsi="Arial" w:cs="Arial"/>
        </w:rPr>
      </w:r>
      <w:r w:rsidR="00FE7957">
        <w:rPr>
          <w:rFonts w:ascii="Arial" w:hAnsi="Arial" w:cs="Arial"/>
        </w:rPr>
        <w:fldChar w:fldCharType="separate"/>
      </w:r>
      <w:r w:rsidR="00B415BB" w:rsidRPr="00B415BB">
        <w:rPr>
          <w:rFonts w:ascii="Arial" w:hAnsi="Arial" w:cs="Arial"/>
          <w:noProof/>
          <w:vertAlign w:val="superscript"/>
        </w:rPr>
        <w:t>2, 15</w:t>
      </w:r>
      <w:r w:rsidR="00FE7957">
        <w:rPr>
          <w:rFonts w:ascii="Arial" w:hAnsi="Arial" w:cs="Arial"/>
        </w:rPr>
        <w:fldChar w:fldCharType="end"/>
      </w:r>
      <w:r w:rsidRPr="006E3076">
        <w:rPr>
          <w:rFonts w:ascii="Arial" w:hAnsi="Arial" w:cs="Arial"/>
        </w:rPr>
        <w:t xml:space="preserve">. </w:t>
      </w:r>
      <w:r w:rsidR="002B350A" w:rsidRPr="009117A2">
        <w:rPr>
          <w:rFonts w:ascii="Arial" w:hAnsi="Arial" w:cs="Arial"/>
        </w:rPr>
        <w:t>We,</w:t>
      </w:r>
      <w:r w:rsidRPr="006E3076">
        <w:rPr>
          <w:rFonts w:ascii="Arial" w:hAnsi="Arial" w:cs="Arial"/>
        </w:rPr>
        <w:t xml:space="preserve"> and others, routinely measure gastric smooth muscle activity in acute, anesthetized preparations </w:t>
      </w:r>
      <w:r w:rsidR="00FE7957">
        <w:rPr>
          <w:rFonts w:ascii="Arial" w:hAnsi="Arial" w:cs="Arial"/>
        </w:rPr>
        <w:fldChar w:fldCharType="begin">
          <w:fldData xml:space="preserve">PFJlZm1hbj48Q2l0ZT48QXV0aG9yPkhvbG1lczwvQXV0aG9yPjxZZWFyPjIwMDk8L1llYXI+PFJl
Y051bT41MDgxPC9SZWNOdW0+PElEVGV4dD5WYWdhbGx5IG1lZGlhdGVkIGVmZmVjdHMgb2YgZ2x1
Y2Fnb24tbGlrZSBwZXB0aWRlIDE6IGluIHZpdHJvIGFuZCBpbiB2aXZvIGdhc3RyaWMgYWN0aW9u
czwvSURUZXh0PjxNREwgUmVmX1R5cGU9IkpvdXJuYWwiPjxSZWZfVHlwZT5Kb3VybmFsPC9SZWZf
VHlwZT48UmVmX0lEPjUwODE8L1JlZl9JRD48VGl0bGVfUHJpbWFyeT5WYWdhbGx5IG1lZGlhdGVk
IGVmZmVjdHMgb2YgZ2x1Y2Fnb24tbGlrZSBwZXB0aWRlIDE6IGluIHZpdHJvIGFuZCBpbiB2aXZv
IGdhc3RyaWMgYWN0aW9uczwvVGl0bGVfUHJpbWFyeT48QXV0aG9yc19QcmltYXJ5PkhvbG1lcyxH
cmVnb3J5IE0uPC9BdXRob3JzX1ByaW1hcnk+PEF1dGhvcnNfUHJpbWFyeT5Ccm93bmluZyxLaXJz
dGVlbiBOLjwvQXV0aG9yc19QcmltYXJ5PjxBdXRob3JzX1ByaW1hcnk+VG9uZyxNZWxpc3NhPC9B
dXRob3JzX1ByaW1hcnk+PEF1dGhvcnNfUHJpbWFyeT5RdWFsbHMtQ3JlZWttb3JlLEVtaWx5PC9B
dXRob3JzX1ByaW1hcnk+PEF1dGhvcnNfUHJpbWFyeT5UcmF2YWdsaSxSLkFsYmVydG88L0F1dGhv
cnNfUHJpbWFyeT48RGF0ZV9QcmltYXJ5PjIwMDkvMTAvMTwvRGF0ZV9QcmltYXJ5PjxLZXl3b3Jk
cz5nYXN0cmljPC9LZXl3b3Jkcz48S2V5d29yZHM+SU4gVklUUk88L0tleXdvcmRzPjxLZXl3b3Jk
cz5QRVBUSURFPC9LZXl3b3Jkcz48UmVwcmludD5Ob3QgaW4gRmlsZTwvUmVwcmludD48U3RhcnRf
UGFnZT40NzQ5PC9TdGFydF9QYWdlPjxFbmRfUGFnZT40NzU5PC9FbmRfUGFnZT48UGVyaW9kaWNh
bD5UaGUgSm91cm5hbCBvZiBQaHlzaW9sb2d5PC9QZXJpb2RpY2FsPjxWb2x1bWU+NTg3PC9Wb2x1
bWU+PElzc3VlPjE5PC9Jc3N1ZT48V2ViX1VSTD5odHRwOi8vanAucGh5c29jLm9yZy9jb250ZW50
LzU4Ny8xOS80NzQ5LmFic3RyYWN0PC9XZWJfVVJMPjxaWl9Kb3VybmFsRnVsbD48ZiBuYW1lPSJT
eXN0ZW0iPlRoZSBKb3VybmFsIG9mIFBoeXNpb2xvZ3k8L2Y+PC9aWl9Kb3VybmFsRnVsbD48Wlpf
V29ya2Zvcm1JRD4xPC9aWl9Xb3JrZm9ybUlEPjwvTURMPjwvQ2l0ZT48Q2l0ZT48QXV0aG9yPkJy
b3duaW5nPC9BdXRob3I+PFllYXI+MjAxMzwvWWVhcj48UmVjTnVtPjU2Mjc8L1JlY051bT48SURU
ZXh0PkEgY3JpdGljYWwgcmUtZXZhbHVhdGlvbiBvZiB0aGUgc3BlY2lmaWNpdHkgb2YgYWN0aW9u
IG9mIHBlcml2YWdhbCBjYXBzYWljaW48L0lEVGV4dD48TURMIFJlZl9UeXBlPSJKb3VybmFsIj48
UmVmX1R5cGU+Sm91cm5hbDwvUmVmX1R5cGU+PFJlZl9JRD41NjI3PC9SZWZfSUQ+PFRpdGxlX1By
aW1hcnk+QSBjcml0aWNhbCByZS1ldmFsdWF0aW9uIG9mIHRoZSBzcGVjaWZpY2l0eSBvZiBhY3Rp
b24gb2YgcGVyaXZhZ2FsIGNhcHNhaWNpbjwvVGl0bGVfUHJpbWFyeT48QXV0aG9yc19QcmltYXJ5
PkJyb3duaW5nLEsuTi48L0F1dGhvcnNfUHJpbWFyeT48QXV0aG9yc19QcmltYXJ5PkJhYmljLFQu
PC9BdXRob3JzX1ByaW1hcnk+PEF1dGhvcnNfUHJpbWFyeT5Ib2xtZXMsRy5NLjwvQXV0aG9yc19Q
cmltYXJ5PjxBdXRob3JzX1ByaW1hcnk+U3dhcnR6LEUuPC9BdXRob3JzX1ByaW1hcnk+PEF1dGhv
cnNfUHJpbWFyeT5UcmF2YWdsaSxSLkEuPC9BdXRob3JzX1ByaW1hcnk+PERhdGVfUHJpbWFyeT4y
MDEzLzMvMTU8L0RhdGVfUHJpbWFyeT48S2V5d29yZHM+QlJBSU5TVEVNPC9LZXl3b3Jkcz48S2V5
d29yZHM+Q0FQU0FJQ0lOPC9LZXl3b3Jkcz48S2V5d29yZHM+Q0hPTElORTwvS2V5d29yZHM+PEtl
eXdvcmRzPkNIT0xJTkUgQUNFVFlMVFJBTlNGRVJBU0U8L0tleXdvcmRzPjxLZXl3b3Jkcz5DVVJS
RU5UPC9LZXl3b3Jkcz48S2V5d29yZHM+REVHRU5FUkFUSU9OPC9LZXl3b3Jkcz48S2V5d29yZHM+
RE1WPC9LZXl3b3Jkcz48S2V5d29yZHM+RE9SU0FMIE1PVE9SIE5VQ0xFVVM8L0tleXdvcmRzPjxL
ZXl3b3Jkcz5ET1JTQUwgTU9UT1IgTlVDTEVVUyBPRiBUSEUgVkFHVVM8L0tleXdvcmRzPjxLZXl3
b3Jkcz5FWENJVEFCSUxJVFk8L0tleXdvcmRzPjxLZXl3b3Jkcz5nYXN0cmljPC9LZXl3b3Jkcz48
S2V5d29yZHM+R0FTVFJJQyBNT1RJTElUWTwvS2V5d29yZHM+PEtleXdvcmRzPkdBU1RST0lOVEVT
VElOQUw8L0tleXdvcmRzPjxLZXl3b3Jkcz5JTU1VTk9SRUFDVElWSVRZPC9LZXl3b3Jkcz48S2V5
d29yZHM+TWljcm9pbmplY3Rpb25zPC9LZXl3b3Jkcz48S2V5d29yZHM+TU9USUxJVFk8L0tleXdv
cmRzPjxLZXl3b3Jkcz5NT1RPTkVVUk9ORTwvS2V5d29yZHM+PEtleXdvcmRzPk1PVE9ORVVST05F
UzwvS2V5d29yZHM+PEtleXdvcmRzPk1PVE9SPC9LZXl3b3Jkcz48S2V5d29yZHM+TmV1cm9uYWwg
ZGVnZW5lcmF0aW9uPC9LZXl3b3Jkcz48S2V5d29yZHM+TkVVUk9QRVBUSURFPC9LZXl3b3Jkcz48
S2V5d29yZHM+TkVVUk9QRVBUSURFUzwvS2V5d29yZHM+PEtleXdvcmRzPk5JVFJJQyBPWElERTwv
S2V5d29yZHM+PEtleXdvcmRzPk5JVFJJQyBPWElERSBTWU5USEFTRTwvS2V5d29yZHM+PEtleXdv
cmRzPk5VQ0xFVVM8L0tleXdvcmRzPjxLZXl3b3Jkcz5QT1RBU1NJVU08L0tleXdvcmRzPjxLZXl3
b3Jkcz5QT1RFTlRJQUw8L0tleXdvcmRzPjxLZXl3b3Jkcz5SQVQ8L0tleXdvcmRzPjxLZXl3b3Jk
cz5TZW5zaXRpdml0eTwvS2V5d29yZHM+PEtleXdvcmRzPlNFTlNPUlk8L0tleXdvcmRzPjxLZXl3
b3Jkcz5TWVNURU1JQzwvS2V5d29yZHM+PEtleXdvcmRzPlRSRUFUTUVOVDwvS2V5d29yZHM+PEtl
eXdvcmRzPlRSSDwvS2V5d29yZHM+PEtleXdvcmRzPlZhZ2FsIGFmZmVyZW50PC9LZXl3b3Jkcz48
S2V5d29yZHM+dmFnYWwgYWZmZXJlbnQgZmlicmVzPC9LZXl3b3Jkcz48S2V5d29yZHM+VkFHT1RP
TVk8L0tleXdvcmRzPjxLZXl3b3Jkcz5WQUdVUzwvS2V5d29yZHM+PFJlcHJpbnQ+Tm90IGluIEZp
bGU8L1JlcHJpbnQ+PFN0YXJ0X1BhZ2U+MTU2MzwvU3RhcnRfUGFnZT48RW5kX1BhZ2U+MTU4MDwv
RW5kX1BhZ2U+PFBlcmlvZGljYWw+VGhlIEpvdXJuYWwgb2YgUGh5c2lvbG9neTwvUGVyaW9kaWNh
bD48Vm9sdW1lPjU5MTwvVm9sdW1lPjxJc3N1ZT42PC9Jc3N1ZT48V2ViX1VSTD5odHRwOi8vanAu
cGh5c29jLm9yZy9jb250ZW50LzU5MS82LzE1NjMuYWJzdHJhY3Q8L1dlYl9VUkw+PFpaX0pvdXJu
YWxGdWxsPjxmIG5hbWU9IlN5c3RlbSI+VGhlIEpvdXJuYWwgb2YgUGh5c2lvbG9neTwvZj48L1pa
X0pvdXJuYWxGdWxsPjxaWl9Xb3JrZm9ybUlEPjE8L1paX1dvcmtmb3JtSUQ+PC9NREw+PC9DaXRl
PjwvUmVmbWFuPm==
</w:fldData>
        </w:fldChar>
      </w:r>
      <w:r w:rsidR="00B415BB">
        <w:rPr>
          <w:rFonts w:ascii="Arial" w:hAnsi="Arial" w:cs="Arial"/>
        </w:rPr>
        <w:instrText xml:space="preserve"> ADDIN REFMGR.CITE </w:instrText>
      </w:r>
      <w:r w:rsidR="00FE7957">
        <w:rPr>
          <w:rFonts w:ascii="Arial" w:hAnsi="Arial" w:cs="Arial"/>
        </w:rPr>
        <w:fldChar w:fldCharType="begin">
          <w:fldData xml:space="preserve">PFJlZm1hbj48Q2l0ZT48QXV0aG9yPkhvbG1lczwvQXV0aG9yPjxZZWFyPjIwMDk8L1llYXI+PFJl
Y051bT41MDgxPC9SZWNOdW0+PElEVGV4dD5WYWdhbGx5IG1lZGlhdGVkIGVmZmVjdHMgb2YgZ2x1
Y2Fnb24tbGlrZSBwZXB0aWRlIDE6IGluIHZpdHJvIGFuZCBpbiB2aXZvIGdhc3RyaWMgYWN0aW9u
czwvSURUZXh0PjxNREwgUmVmX1R5cGU9IkpvdXJuYWwiPjxSZWZfVHlwZT5Kb3VybmFsPC9SZWZf
VHlwZT48UmVmX0lEPjUwODE8L1JlZl9JRD48VGl0bGVfUHJpbWFyeT5WYWdhbGx5IG1lZGlhdGVk
IGVmZmVjdHMgb2YgZ2x1Y2Fnb24tbGlrZSBwZXB0aWRlIDE6IGluIHZpdHJvIGFuZCBpbiB2aXZv
IGdhc3RyaWMgYWN0aW9uczwvVGl0bGVfUHJpbWFyeT48QXV0aG9yc19QcmltYXJ5PkhvbG1lcyxH
cmVnb3J5IE0uPC9BdXRob3JzX1ByaW1hcnk+PEF1dGhvcnNfUHJpbWFyeT5Ccm93bmluZyxLaXJz
dGVlbiBOLjwvQXV0aG9yc19QcmltYXJ5PjxBdXRob3JzX1ByaW1hcnk+VG9uZyxNZWxpc3NhPC9B
dXRob3JzX1ByaW1hcnk+PEF1dGhvcnNfUHJpbWFyeT5RdWFsbHMtQ3JlZWttb3JlLEVtaWx5PC9B
dXRob3JzX1ByaW1hcnk+PEF1dGhvcnNfUHJpbWFyeT5UcmF2YWdsaSxSLkFsYmVydG88L0F1dGhv
cnNfUHJpbWFyeT48RGF0ZV9QcmltYXJ5PjIwMDkvMTAvMTwvRGF0ZV9QcmltYXJ5PjxLZXl3b3Jk
cz5nYXN0cmljPC9LZXl3b3Jkcz48S2V5d29yZHM+SU4gVklUUk88L0tleXdvcmRzPjxLZXl3b3Jk
cz5QRVBUSURFPC9LZXl3b3Jkcz48UmVwcmludD5Ob3QgaW4gRmlsZTwvUmVwcmludD48U3RhcnRf
UGFnZT40NzQ5PC9TdGFydF9QYWdlPjxFbmRfUGFnZT40NzU5PC9FbmRfUGFnZT48UGVyaW9kaWNh
bD5UaGUgSm91cm5hbCBvZiBQaHlzaW9sb2d5PC9QZXJpb2RpY2FsPjxWb2x1bWU+NTg3PC9Wb2x1
bWU+PElzc3VlPjE5PC9Jc3N1ZT48V2ViX1VSTD5odHRwOi8vanAucGh5c29jLm9yZy9jb250ZW50
LzU4Ny8xOS80NzQ5LmFic3RyYWN0PC9XZWJfVVJMPjxaWl9Kb3VybmFsRnVsbD48ZiBuYW1lPSJT
eXN0ZW0iPlRoZSBKb3VybmFsIG9mIFBoeXNpb2xvZ3k8L2Y+PC9aWl9Kb3VybmFsRnVsbD48Wlpf
V29ya2Zvcm1JRD4xPC9aWl9Xb3JrZm9ybUlEPjwvTURMPjwvQ2l0ZT48Q2l0ZT48QXV0aG9yPkJy
b3duaW5nPC9BdXRob3I+PFllYXI+MjAxMzwvWWVhcj48UmVjTnVtPjU2Mjc8L1JlY051bT48SURU
ZXh0PkEgY3JpdGljYWwgcmUtZXZhbHVhdGlvbiBvZiB0aGUgc3BlY2lmaWNpdHkgb2YgYWN0aW9u
IG9mIHBlcml2YWdhbCBjYXBzYWljaW48L0lEVGV4dD48TURMIFJlZl9UeXBlPSJKb3VybmFsIj48
UmVmX1R5cGU+Sm91cm5hbDwvUmVmX1R5cGU+PFJlZl9JRD41NjI3PC9SZWZfSUQ+PFRpdGxlX1By
aW1hcnk+QSBjcml0aWNhbCByZS1ldmFsdWF0aW9uIG9mIHRoZSBzcGVjaWZpY2l0eSBvZiBhY3Rp
b24gb2YgcGVyaXZhZ2FsIGNhcHNhaWNpbjwvVGl0bGVfUHJpbWFyeT48QXV0aG9yc19QcmltYXJ5
PkJyb3duaW5nLEsuTi48L0F1dGhvcnNfUHJpbWFyeT48QXV0aG9yc19QcmltYXJ5PkJhYmljLFQu
PC9BdXRob3JzX1ByaW1hcnk+PEF1dGhvcnNfUHJpbWFyeT5Ib2xtZXMsRy5NLjwvQXV0aG9yc19Q
cmltYXJ5PjxBdXRob3JzX1ByaW1hcnk+U3dhcnR6LEUuPC9BdXRob3JzX1ByaW1hcnk+PEF1dGhv
cnNfUHJpbWFyeT5UcmF2YWdsaSxSLkEuPC9BdXRob3JzX1ByaW1hcnk+PERhdGVfUHJpbWFyeT4y
MDEzLzMvMTU8L0RhdGVfUHJpbWFyeT48S2V5d29yZHM+QlJBSU5TVEVNPC9LZXl3b3Jkcz48S2V5
d29yZHM+Q0FQU0FJQ0lOPC9LZXl3b3Jkcz48S2V5d29yZHM+Q0hPTElORTwvS2V5d29yZHM+PEtl
eXdvcmRzPkNIT0xJTkUgQUNFVFlMVFJBTlNGRVJBU0U8L0tleXdvcmRzPjxLZXl3b3Jkcz5DVVJS
RU5UPC9LZXl3b3Jkcz48S2V5d29yZHM+REVHRU5FUkFUSU9OPC9LZXl3b3Jkcz48S2V5d29yZHM+
RE1WPC9LZXl3b3Jkcz48S2V5d29yZHM+RE9SU0FMIE1PVE9SIE5VQ0xFVVM8L0tleXdvcmRzPjxL
ZXl3b3Jkcz5ET1JTQUwgTU9UT1IgTlVDTEVVUyBPRiBUSEUgVkFHVVM8L0tleXdvcmRzPjxLZXl3
b3Jkcz5FWENJVEFCSUxJVFk8L0tleXdvcmRzPjxLZXl3b3Jkcz5nYXN0cmljPC9LZXl3b3Jkcz48
S2V5d29yZHM+R0FTVFJJQyBNT1RJTElUWTwvS2V5d29yZHM+PEtleXdvcmRzPkdBU1RST0lOVEVT
VElOQUw8L0tleXdvcmRzPjxLZXl3b3Jkcz5JTU1VTk9SRUFDVElWSVRZPC9LZXl3b3Jkcz48S2V5
d29yZHM+TWljcm9pbmplY3Rpb25zPC9LZXl3b3Jkcz48S2V5d29yZHM+TU9USUxJVFk8L0tleXdv
cmRzPjxLZXl3b3Jkcz5NT1RPTkVVUk9ORTwvS2V5d29yZHM+PEtleXdvcmRzPk1PVE9ORVVST05F
UzwvS2V5d29yZHM+PEtleXdvcmRzPk1PVE9SPC9LZXl3b3Jkcz48S2V5d29yZHM+TmV1cm9uYWwg
ZGVnZW5lcmF0aW9uPC9LZXl3b3Jkcz48S2V5d29yZHM+TkVVUk9QRVBUSURFPC9LZXl3b3Jkcz48
S2V5d29yZHM+TkVVUk9QRVBUSURFUzwvS2V5d29yZHM+PEtleXdvcmRzPk5JVFJJQyBPWElERTwv
S2V5d29yZHM+PEtleXdvcmRzPk5JVFJJQyBPWElERSBTWU5USEFTRTwvS2V5d29yZHM+PEtleXdv
cmRzPk5VQ0xFVVM8L0tleXdvcmRzPjxLZXl3b3Jkcz5QT1RBU1NJVU08L0tleXdvcmRzPjxLZXl3
b3Jkcz5QT1RFTlRJQUw8L0tleXdvcmRzPjxLZXl3b3Jkcz5SQVQ8L0tleXdvcmRzPjxLZXl3b3Jk
cz5TZW5zaXRpdml0eTwvS2V5d29yZHM+PEtleXdvcmRzPlNFTlNPUlk8L0tleXdvcmRzPjxLZXl3
b3Jkcz5TWVNURU1JQzwvS2V5d29yZHM+PEtleXdvcmRzPlRSRUFUTUVOVDwvS2V5d29yZHM+PEtl
eXdvcmRzPlRSSDwvS2V5d29yZHM+PEtleXdvcmRzPlZhZ2FsIGFmZmVyZW50PC9LZXl3b3Jkcz48
S2V5d29yZHM+dmFnYWwgYWZmZXJlbnQgZmlicmVzPC9LZXl3b3Jkcz48S2V5d29yZHM+VkFHT1RP
TVk8L0tleXdvcmRzPjxLZXl3b3Jkcz5WQUdVUzwvS2V5d29yZHM+PFJlcHJpbnQ+Tm90IGluIEZp
bGU8L1JlcHJpbnQ+PFN0YXJ0X1BhZ2U+MTU2MzwvU3RhcnRfUGFnZT48RW5kX1BhZ2U+MTU4MDwv
RW5kX1BhZ2U+PFBlcmlvZGljYWw+VGhlIEpvdXJuYWwgb2YgUGh5c2lvbG9neTwvUGVyaW9kaWNh
bD48Vm9sdW1lPjU5MTwvVm9sdW1lPjxJc3N1ZT42PC9Jc3N1ZT48V2ViX1VSTD5odHRwOi8vanAu
cGh5c29jLm9yZy9jb250ZW50LzU5MS82LzE1NjMuYWJzdHJhY3Q8L1dlYl9VUkw+PFpaX0pvdXJu
YWxGdWxsPjxmIG5hbWU9IlN5c3RlbSI+VGhlIEpvdXJuYWwgb2YgUGh5c2lvbG9neTwvZj48L1pa
X0pvdXJuYWxGdWxsPjxaWl9Xb3JrZm9ybUlEPjE8L1paX1dvcmtmb3JtSUQ+PC9NREw+PC9DaXRl
PjwvUmVmbWFuPm==
</w:fldData>
        </w:fldChar>
      </w:r>
      <w:r w:rsidR="00B415BB">
        <w:rPr>
          <w:rFonts w:ascii="Arial" w:hAnsi="Arial" w:cs="Arial"/>
        </w:rPr>
        <w:instrText xml:space="preserve"> ADDIN EN.CITE.DATA </w:instrText>
      </w:r>
      <w:r w:rsidR="00FE7957">
        <w:rPr>
          <w:rFonts w:ascii="Arial" w:hAnsi="Arial" w:cs="Arial"/>
        </w:rPr>
      </w:r>
      <w:r w:rsidR="00FE7957">
        <w:rPr>
          <w:rFonts w:ascii="Arial" w:hAnsi="Arial" w:cs="Arial"/>
        </w:rPr>
        <w:fldChar w:fldCharType="end"/>
      </w:r>
      <w:r w:rsidR="00FE7957">
        <w:rPr>
          <w:rFonts w:ascii="Arial" w:hAnsi="Arial" w:cs="Arial"/>
        </w:rPr>
      </w:r>
      <w:r w:rsidR="00FE7957">
        <w:rPr>
          <w:rFonts w:ascii="Arial" w:hAnsi="Arial" w:cs="Arial"/>
        </w:rPr>
        <w:fldChar w:fldCharType="separate"/>
      </w:r>
      <w:r w:rsidR="00B415BB" w:rsidRPr="00B415BB">
        <w:rPr>
          <w:rFonts w:ascii="Arial" w:hAnsi="Arial" w:cs="Arial"/>
          <w:noProof/>
          <w:vertAlign w:val="superscript"/>
        </w:rPr>
        <w:t>16, 22</w:t>
      </w:r>
      <w:r w:rsidR="00FE7957">
        <w:rPr>
          <w:rFonts w:ascii="Arial" w:hAnsi="Arial" w:cs="Arial"/>
        </w:rPr>
        <w:fldChar w:fldCharType="end"/>
      </w:r>
      <w:r w:rsidRPr="006E3076">
        <w:rPr>
          <w:rFonts w:ascii="Arial" w:hAnsi="Arial" w:cs="Arial"/>
        </w:rPr>
        <w:t xml:space="preserve"> </w:t>
      </w:r>
      <w:r w:rsidR="00D91E35" w:rsidRPr="006E3076">
        <w:rPr>
          <w:rFonts w:ascii="Arial" w:hAnsi="Arial" w:cs="Arial"/>
        </w:rPr>
        <w:t>. With adequate instrumentation,</w:t>
      </w:r>
      <w:r w:rsidRPr="006E3076">
        <w:rPr>
          <w:rFonts w:ascii="Arial" w:hAnsi="Arial" w:cs="Arial"/>
        </w:rPr>
        <w:t xml:space="preserve"> a single </w:t>
      </w:r>
      <w:r w:rsidR="00F04A49">
        <w:rPr>
          <w:rFonts w:ascii="Arial" w:hAnsi="Arial" w:cs="Arial"/>
        </w:rPr>
        <w:t xml:space="preserve">investigator </w:t>
      </w:r>
      <w:r w:rsidRPr="006E3076">
        <w:rPr>
          <w:rFonts w:ascii="Arial" w:hAnsi="Arial" w:cs="Arial"/>
        </w:rPr>
        <w:t xml:space="preserve">can </w:t>
      </w:r>
      <w:r w:rsidR="00BC32FA">
        <w:rPr>
          <w:rFonts w:ascii="Arial" w:hAnsi="Arial" w:cs="Arial"/>
        </w:rPr>
        <w:t xml:space="preserve">instrument and </w:t>
      </w:r>
      <w:r w:rsidR="00933886">
        <w:rPr>
          <w:rFonts w:ascii="Arial" w:hAnsi="Arial" w:cs="Arial"/>
        </w:rPr>
        <w:t>acquire</w:t>
      </w:r>
      <w:r w:rsidR="00F04A49">
        <w:rPr>
          <w:rFonts w:ascii="Arial" w:hAnsi="Arial" w:cs="Arial"/>
        </w:rPr>
        <w:t xml:space="preserve"> data from up to four animals</w:t>
      </w:r>
      <w:r w:rsidRPr="006E3076">
        <w:rPr>
          <w:rFonts w:ascii="Arial" w:hAnsi="Arial" w:cs="Arial"/>
        </w:rPr>
        <w:t xml:space="preserve"> </w:t>
      </w:r>
      <w:r w:rsidR="00BC32FA">
        <w:rPr>
          <w:rFonts w:ascii="Arial" w:hAnsi="Arial" w:cs="Arial"/>
        </w:rPr>
        <w:t>in a single day</w:t>
      </w:r>
      <w:r w:rsidRPr="006E3076">
        <w:rPr>
          <w:rFonts w:ascii="Arial" w:hAnsi="Arial" w:cs="Arial"/>
        </w:rPr>
        <w:t xml:space="preserve">. </w:t>
      </w:r>
      <w:r w:rsidR="00AF395A">
        <w:rPr>
          <w:rFonts w:ascii="Arial" w:hAnsi="Arial" w:cs="Arial"/>
        </w:rPr>
        <w:t>Additionally, i</w:t>
      </w:r>
      <w:r w:rsidRPr="006E3076">
        <w:rPr>
          <w:rFonts w:ascii="Arial" w:hAnsi="Arial" w:cs="Arial"/>
        </w:rPr>
        <w:t xml:space="preserve">mplantation of multiple gages within the same animal allows one to measure the relationship between adjacent, or </w:t>
      </w:r>
      <w:r w:rsidR="00B52B0C" w:rsidRPr="006E3076">
        <w:rPr>
          <w:rFonts w:ascii="Arial" w:hAnsi="Arial" w:cs="Arial"/>
        </w:rPr>
        <w:t>distant</w:t>
      </w:r>
      <w:r w:rsidRPr="006E3076">
        <w:rPr>
          <w:rFonts w:ascii="Arial" w:hAnsi="Arial" w:cs="Arial"/>
        </w:rPr>
        <w:t>, regions of the gastrointestinal tract.</w:t>
      </w:r>
      <w:r w:rsidR="006162E5" w:rsidRPr="006E3076">
        <w:rPr>
          <w:rFonts w:ascii="Arial" w:hAnsi="Arial" w:cs="Arial"/>
        </w:rPr>
        <w:t xml:space="preserve"> </w:t>
      </w:r>
    </w:p>
    <w:p w:rsidR="00555A60" w:rsidRPr="006E3076" w:rsidRDefault="00555A60" w:rsidP="00555A60">
      <w:pPr>
        <w:pStyle w:val="NormalWeb"/>
        <w:spacing w:after="0" w:line="240" w:lineRule="auto"/>
        <w:ind w:firstLine="720"/>
        <w:rPr>
          <w:rFonts w:ascii="Arial" w:hAnsi="Arial" w:cs="Arial"/>
        </w:rPr>
      </w:pPr>
    </w:p>
    <w:p w:rsidR="002E527B" w:rsidRPr="006E3076" w:rsidRDefault="002B350A" w:rsidP="00B4237A">
      <w:pPr>
        <w:pStyle w:val="NormalWeb"/>
        <w:spacing w:after="0" w:line="240" w:lineRule="auto"/>
        <w:rPr>
          <w:rFonts w:ascii="Arial" w:hAnsi="Arial" w:cs="Arial"/>
        </w:rPr>
      </w:pPr>
      <w:r w:rsidRPr="009117A2">
        <w:rPr>
          <w:rFonts w:ascii="Arial" w:hAnsi="Arial" w:cs="Arial"/>
        </w:rPr>
        <w:t>In summary, the fabrication of these subminiature strain gages allows for a wider range of studies utilizing a common array of implantation techniques, instrumentation and data analysis. Among applications across the entire gastrointestinal tract, these gages allow for cross comparison of data collected from A) acute and/or chronic experimental designs; B) multiple (simultaneous) recording sites from within a single animal; and C) a wider range of experimental interventions.</w:t>
      </w:r>
    </w:p>
    <w:p w:rsidR="00D567D5" w:rsidRDefault="00D567D5" w:rsidP="009117A2">
      <w:pPr>
        <w:rPr>
          <w:rFonts w:ascii="Arial" w:hAnsi="Arial" w:cs="Arial"/>
        </w:rPr>
      </w:pPr>
    </w:p>
    <w:p w:rsidR="005F03D4" w:rsidRPr="00DC6EB6" w:rsidRDefault="005F03D4" w:rsidP="00DC6EB6">
      <w:pPr>
        <w:spacing w:line="240" w:lineRule="auto"/>
        <w:rPr>
          <w:rFonts w:ascii="Arial" w:eastAsia="Times New Roman" w:hAnsi="Arial" w:cs="Arial"/>
          <w:b/>
          <w:bCs/>
          <w:color w:val="000000"/>
          <w:sz w:val="24"/>
          <w:szCs w:val="24"/>
        </w:rPr>
      </w:pPr>
      <w:r w:rsidRPr="00DC6EB6">
        <w:rPr>
          <w:rFonts w:ascii="Arial" w:eastAsia="Times New Roman" w:hAnsi="Arial" w:cs="Arial"/>
          <w:b/>
          <w:bCs/>
          <w:color w:val="000000"/>
          <w:sz w:val="24"/>
          <w:szCs w:val="24"/>
        </w:rPr>
        <w:t xml:space="preserve">DISCLOSURES </w:t>
      </w:r>
    </w:p>
    <w:p w:rsidR="005F03D4" w:rsidRPr="00555A60" w:rsidRDefault="009C645D" w:rsidP="00555A60">
      <w:pPr>
        <w:pStyle w:val="NormalWeb"/>
        <w:spacing w:line="240" w:lineRule="auto"/>
        <w:rPr>
          <w:rFonts w:ascii="Arial" w:eastAsia="Times New Roman" w:hAnsi="Arial" w:cs="Arial"/>
          <w:bCs/>
          <w:color w:val="000000"/>
        </w:rPr>
      </w:pPr>
      <w:r w:rsidRPr="00555A60">
        <w:rPr>
          <w:rFonts w:ascii="Arial" w:eastAsia="Times New Roman" w:hAnsi="Arial" w:cs="Arial"/>
          <w:bCs/>
          <w:color w:val="000000"/>
        </w:rPr>
        <w:t>The authors declare that they have no competing financial interests.</w:t>
      </w:r>
      <w:r w:rsidR="000B67B3" w:rsidRPr="00555A60">
        <w:rPr>
          <w:rFonts w:ascii="Arial" w:eastAsia="Times New Roman" w:hAnsi="Arial" w:cs="Arial"/>
          <w:bCs/>
          <w:color w:val="000000"/>
        </w:rPr>
        <w:t xml:space="preserve"> The suppliers listed in this manuscript are provided for reference only.</w:t>
      </w:r>
    </w:p>
    <w:p w:rsidR="0059227E" w:rsidRPr="00555A60" w:rsidRDefault="0016564C" w:rsidP="00555A60">
      <w:pPr>
        <w:spacing w:line="240" w:lineRule="auto"/>
        <w:rPr>
          <w:rFonts w:ascii="Arial" w:eastAsia="Times New Roman" w:hAnsi="Arial" w:cs="Arial"/>
          <w:b/>
          <w:bCs/>
          <w:color w:val="000000"/>
          <w:sz w:val="24"/>
          <w:szCs w:val="24"/>
        </w:rPr>
      </w:pPr>
      <w:r w:rsidRPr="00555A60">
        <w:rPr>
          <w:rFonts w:ascii="Arial" w:eastAsia="Times New Roman" w:hAnsi="Arial" w:cs="Arial"/>
          <w:b/>
          <w:bCs/>
          <w:color w:val="000000"/>
          <w:sz w:val="24"/>
          <w:szCs w:val="24"/>
        </w:rPr>
        <w:t>ACKNOWLEDGMENTS</w:t>
      </w:r>
      <w:bookmarkStart w:id="0" w:name="_GoBack"/>
      <w:bookmarkEnd w:id="0"/>
    </w:p>
    <w:p w:rsidR="0059227E" w:rsidRPr="00555A60" w:rsidRDefault="00645CC5" w:rsidP="00555A60">
      <w:pPr>
        <w:pStyle w:val="NormalWeb"/>
        <w:spacing w:line="240" w:lineRule="auto"/>
        <w:jc w:val="both"/>
        <w:rPr>
          <w:rFonts w:ascii="Arial" w:hAnsi="Arial" w:cs="Arial"/>
        </w:rPr>
      </w:pPr>
      <w:r w:rsidRPr="00555A60">
        <w:rPr>
          <w:rFonts w:ascii="Arial" w:hAnsi="Arial" w:cs="Arial"/>
        </w:rPr>
        <w:t>Research funding</w:t>
      </w:r>
      <w:r w:rsidR="00EE3ECC" w:rsidRPr="00555A60">
        <w:rPr>
          <w:rFonts w:ascii="Arial" w:hAnsi="Arial" w:cs="Arial"/>
        </w:rPr>
        <w:t xml:space="preserve"> </w:t>
      </w:r>
      <w:r w:rsidRPr="00555A60">
        <w:rPr>
          <w:rFonts w:ascii="Arial" w:hAnsi="Arial" w:cs="Arial"/>
        </w:rPr>
        <w:t>was received through</w:t>
      </w:r>
      <w:r w:rsidR="00EE3ECC" w:rsidRPr="00555A60">
        <w:rPr>
          <w:rFonts w:ascii="Arial" w:hAnsi="Arial" w:cs="Arial"/>
        </w:rPr>
        <w:t xml:space="preserve"> </w:t>
      </w:r>
      <w:r w:rsidRPr="00555A60">
        <w:rPr>
          <w:rFonts w:ascii="Arial" w:hAnsi="Arial" w:cs="Arial"/>
        </w:rPr>
        <w:t>the National Institute of Neurological Disorders and Stroke</w:t>
      </w:r>
      <w:r w:rsidR="00EE3ECC" w:rsidRPr="00555A60">
        <w:rPr>
          <w:rFonts w:ascii="Arial" w:hAnsi="Arial" w:cs="Arial"/>
        </w:rPr>
        <w:t xml:space="preserve"> (</w:t>
      </w:r>
      <w:r w:rsidRPr="00555A60">
        <w:rPr>
          <w:rFonts w:ascii="Arial" w:hAnsi="Arial" w:cs="Arial"/>
        </w:rPr>
        <w:t>NS</w:t>
      </w:r>
      <w:r w:rsidR="00EE3ECC" w:rsidRPr="00555A60">
        <w:rPr>
          <w:rFonts w:ascii="Arial" w:hAnsi="Arial" w:cs="Arial"/>
        </w:rPr>
        <w:t>0</w:t>
      </w:r>
      <w:r w:rsidR="0016564C" w:rsidRPr="00555A60">
        <w:rPr>
          <w:rFonts w:ascii="Arial" w:hAnsi="Arial" w:cs="Arial"/>
        </w:rPr>
        <w:t>49177</w:t>
      </w:r>
      <w:r w:rsidR="00EE3ECC" w:rsidRPr="00555A60">
        <w:rPr>
          <w:rFonts w:ascii="Arial" w:hAnsi="Arial" w:cs="Arial"/>
        </w:rPr>
        <w:t xml:space="preserve">). The author wishes to acknowledge the </w:t>
      </w:r>
      <w:r w:rsidRPr="00555A60">
        <w:rPr>
          <w:rFonts w:ascii="Arial" w:hAnsi="Arial" w:cs="Arial"/>
        </w:rPr>
        <w:t xml:space="preserve">intellectual </w:t>
      </w:r>
      <w:r w:rsidR="009E337B" w:rsidRPr="00555A60">
        <w:rPr>
          <w:rFonts w:ascii="Arial" w:hAnsi="Arial" w:cs="Arial"/>
        </w:rPr>
        <w:t xml:space="preserve">contributions of </w:t>
      </w:r>
      <w:r w:rsidR="00776314" w:rsidRPr="00555A60">
        <w:rPr>
          <w:rFonts w:ascii="Arial" w:hAnsi="Arial" w:cs="Arial"/>
        </w:rPr>
        <w:t xml:space="preserve">the late Dr. Paul Bass and his colleagues to the original design of the strain gages; </w:t>
      </w:r>
      <w:r w:rsidR="009E337B" w:rsidRPr="00555A60">
        <w:rPr>
          <w:rFonts w:ascii="Arial" w:hAnsi="Arial" w:cs="Arial"/>
        </w:rPr>
        <w:t xml:space="preserve">and Carol </w:t>
      </w:r>
      <w:proofErr w:type="spellStart"/>
      <w:r w:rsidR="009E337B" w:rsidRPr="00555A60">
        <w:rPr>
          <w:rFonts w:ascii="Arial" w:hAnsi="Arial" w:cs="Arial"/>
        </w:rPr>
        <w:t>Tollefsrud</w:t>
      </w:r>
      <w:proofErr w:type="spellEnd"/>
      <w:r w:rsidR="00776314" w:rsidRPr="00555A60">
        <w:rPr>
          <w:rFonts w:ascii="Arial" w:hAnsi="Arial" w:cs="Arial"/>
        </w:rPr>
        <w:t xml:space="preserve"> for</w:t>
      </w:r>
      <w:r w:rsidR="00C42523" w:rsidRPr="00555A60">
        <w:rPr>
          <w:rFonts w:ascii="Arial" w:hAnsi="Arial" w:cs="Arial"/>
        </w:rPr>
        <w:t xml:space="preserve"> </w:t>
      </w:r>
      <w:r w:rsidR="00295FDA">
        <w:rPr>
          <w:rFonts w:ascii="Arial" w:hAnsi="Arial" w:cs="Arial"/>
        </w:rPr>
        <w:t xml:space="preserve">the </w:t>
      </w:r>
      <w:r w:rsidR="00C42523" w:rsidRPr="00555A60">
        <w:rPr>
          <w:rFonts w:ascii="Arial" w:hAnsi="Arial" w:cs="Arial"/>
        </w:rPr>
        <w:t xml:space="preserve">fabrication and marketing of the strain </w:t>
      </w:r>
      <w:r w:rsidR="00115A36" w:rsidRPr="00555A60">
        <w:rPr>
          <w:rFonts w:ascii="Arial" w:hAnsi="Arial" w:cs="Arial"/>
        </w:rPr>
        <w:t>gage</w:t>
      </w:r>
      <w:r w:rsidR="00C42523" w:rsidRPr="00555A60">
        <w:rPr>
          <w:rFonts w:ascii="Arial" w:hAnsi="Arial" w:cs="Arial"/>
        </w:rPr>
        <w:t xml:space="preserve">s </w:t>
      </w:r>
      <w:r w:rsidR="000B67B3" w:rsidRPr="00555A60">
        <w:rPr>
          <w:rFonts w:ascii="Arial" w:hAnsi="Arial" w:cs="Arial"/>
        </w:rPr>
        <w:t>until the cessation of</w:t>
      </w:r>
      <w:r w:rsidR="00C42523" w:rsidRPr="00555A60">
        <w:rPr>
          <w:rFonts w:ascii="Arial" w:hAnsi="Arial" w:cs="Arial"/>
        </w:rPr>
        <w:t xml:space="preserve"> production in 2010</w:t>
      </w:r>
      <w:r w:rsidRPr="00555A60">
        <w:rPr>
          <w:rFonts w:ascii="Arial" w:hAnsi="Arial" w:cs="Arial"/>
        </w:rPr>
        <w:t xml:space="preserve"> as well as </w:t>
      </w:r>
      <w:r w:rsidR="00295FDA">
        <w:rPr>
          <w:rFonts w:ascii="Arial" w:hAnsi="Arial" w:cs="Arial"/>
        </w:rPr>
        <w:t xml:space="preserve">for her </w:t>
      </w:r>
      <w:r w:rsidRPr="00555A60">
        <w:rPr>
          <w:rFonts w:ascii="Arial" w:hAnsi="Arial" w:cs="Arial"/>
        </w:rPr>
        <w:t>insightful correspondence</w:t>
      </w:r>
      <w:r w:rsidR="00C42523" w:rsidRPr="00555A60">
        <w:rPr>
          <w:rFonts w:ascii="Arial" w:hAnsi="Arial" w:cs="Arial"/>
        </w:rPr>
        <w:t>.</w:t>
      </w:r>
    </w:p>
    <w:p w:rsidR="005E4C7D" w:rsidRPr="00555A60" w:rsidRDefault="005E4C7D" w:rsidP="00555A60">
      <w:pPr>
        <w:spacing w:line="240" w:lineRule="auto"/>
        <w:rPr>
          <w:rFonts w:ascii="Verdana" w:eastAsia="Times New Roman" w:hAnsi="Verdana" w:cs="Arial"/>
          <w:color w:val="000000"/>
          <w:sz w:val="24"/>
          <w:szCs w:val="24"/>
        </w:rPr>
      </w:pPr>
      <w:r w:rsidRPr="00555A60">
        <w:rPr>
          <w:rFonts w:ascii="Verdana" w:eastAsia="Times New Roman" w:hAnsi="Verdana" w:cs="Arial"/>
          <w:color w:val="000000"/>
          <w:sz w:val="24"/>
          <w:szCs w:val="24"/>
        </w:rPr>
        <w:br w:type="page"/>
      </w:r>
    </w:p>
    <w:p w:rsidR="0059227E" w:rsidRDefault="005F03D4" w:rsidP="00555A60">
      <w:pPr>
        <w:spacing w:after="0" w:line="240" w:lineRule="auto"/>
        <w:rPr>
          <w:rFonts w:ascii="Arial" w:hAnsi="Arial" w:cs="Arial"/>
          <w:b/>
          <w:sz w:val="24"/>
          <w:szCs w:val="24"/>
        </w:rPr>
      </w:pPr>
      <w:r w:rsidRPr="00555A60">
        <w:rPr>
          <w:rFonts w:ascii="Arial" w:hAnsi="Arial" w:cs="Arial"/>
          <w:b/>
          <w:sz w:val="24"/>
          <w:szCs w:val="24"/>
        </w:rPr>
        <w:lastRenderedPageBreak/>
        <w:t>REFERENCES</w:t>
      </w:r>
    </w:p>
    <w:p w:rsidR="00652D5A" w:rsidRPr="00555A60" w:rsidRDefault="00652D5A" w:rsidP="00555A60">
      <w:pPr>
        <w:spacing w:after="0" w:line="240" w:lineRule="auto"/>
        <w:rPr>
          <w:rFonts w:ascii="Arial" w:hAnsi="Arial" w:cs="Arial"/>
          <w:b/>
          <w:sz w:val="24"/>
          <w:szCs w:val="24"/>
        </w:rPr>
      </w:pPr>
    </w:p>
    <w:p w:rsidR="00C423B3" w:rsidRDefault="00FE7957" w:rsidP="00C61694">
      <w:pPr>
        <w:tabs>
          <w:tab w:val="right" w:pos="360"/>
          <w:tab w:val="left" w:pos="540"/>
        </w:tabs>
        <w:spacing w:after="240" w:line="360" w:lineRule="auto"/>
        <w:ind w:left="547" w:hanging="547"/>
        <w:rPr>
          <w:rFonts w:ascii="Arial" w:hAnsi="Arial" w:cs="Arial"/>
          <w:noProof/>
        </w:rPr>
      </w:pPr>
      <w:r>
        <w:rPr>
          <w:rFonts w:ascii="Arial" w:hAnsi="Arial" w:cs="Arial"/>
          <w:sz w:val="24"/>
          <w:szCs w:val="24"/>
        </w:rPr>
        <w:fldChar w:fldCharType="begin"/>
      </w:r>
      <w:r w:rsidR="00B415BB">
        <w:rPr>
          <w:rFonts w:ascii="Arial" w:hAnsi="Arial" w:cs="Arial"/>
          <w:sz w:val="24"/>
          <w:szCs w:val="24"/>
        </w:rPr>
        <w:instrText xml:space="preserve"> ADDIN REFMGR.REFLIST </w:instrText>
      </w:r>
      <w:r>
        <w:rPr>
          <w:rFonts w:ascii="Arial" w:hAnsi="Arial" w:cs="Arial"/>
          <w:sz w:val="24"/>
          <w:szCs w:val="24"/>
        </w:rPr>
        <w:fldChar w:fldCharType="separate"/>
      </w:r>
      <w:r w:rsidR="00B415BB" w:rsidRPr="00620FF4">
        <w:rPr>
          <w:rFonts w:ascii="Arial" w:hAnsi="Arial" w:cs="Arial"/>
          <w:noProof/>
          <w:szCs w:val="24"/>
        </w:rPr>
        <w:tab/>
        <w:t xml:space="preserve">1. </w:t>
      </w:r>
      <w:r w:rsidR="00B415BB" w:rsidRPr="00620FF4">
        <w:rPr>
          <w:rFonts w:ascii="Arial" w:hAnsi="Arial" w:cs="Arial"/>
          <w:noProof/>
          <w:szCs w:val="24"/>
        </w:rPr>
        <w:tab/>
        <w:t>Szarka, L.A. and</w:t>
      </w:r>
      <w:r w:rsidR="00B415BB" w:rsidRPr="00AD4BA7">
        <w:rPr>
          <w:rFonts w:ascii="Arial" w:hAnsi="Arial" w:cs="Arial"/>
          <w:noProof/>
        </w:rPr>
        <w:t xml:space="preserve"> Camilleri, M. Methods for measurement of gastric motility. </w:t>
      </w:r>
      <w:r w:rsidR="00B415BB" w:rsidRPr="00AD4BA7">
        <w:rPr>
          <w:rFonts w:ascii="Arial" w:hAnsi="Arial" w:cs="Arial"/>
          <w:i/>
          <w:noProof/>
        </w:rPr>
        <w:t>Am J Physiol Gastrointest Liver Physiol</w:t>
      </w:r>
      <w:r w:rsidR="00B415BB" w:rsidRPr="00AD4BA7">
        <w:rPr>
          <w:rFonts w:ascii="Arial" w:hAnsi="Arial" w:cs="Arial"/>
          <w:noProof/>
        </w:rPr>
        <w:t xml:space="preserve"> </w:t>
      </w:r>
      <w:r w:rsidR="00B415BB" w:rsidRPr="00AD4BA7">
        <w:rPr>
          <w:rFonts w:ascii="Arial" w:hAnsi="Arial" w:cs="Arial"/>
          <w:b/>
          <w:noProof/>
        </w:rPr>
        <w:t>296</w:t>
      </w:r>
      <w:r w:rsidR="00B415BB" w:rsidRPr="00AD4BA7">
        <w:rPr>
          <w:rFonts w:ascii="Arial" w:hAnsi="Arial" w:cs="Arial"/>
          <w:noProof/>
        </w:rPr>
        <w:t xml:space="preserve"> (3), G461-G475, </w:t>
      </w:r>
      <w:r w:rsidR="00B415BB" w:rsidRPr="00AD4BA7">
        <w:rPr>
          <w:rFonts w:ascii="Arial" w:hAnsi="Arial" w:cs="Arial"/>
          <w:color w:val="000000"/>
          <w:shd w:val="clear" w:color="auto" w:fill="FFFFFF"/>
        </w:rPr>
        <w:t>doi: 10.1152/ajpgi.90467.2008</w:t>
      </w:r>
      <w:r w:rsidR="00B415BB" w:rsidRPr="00AD4BA7">
        <w:rPr>
          <w:rFonts w:ascii="Arial" w:hAnsi="Arial" w:cs="Arial"/>
          <w:noProof/>
        </w:rPr>
        <w:t xml:space="preserve"> (2009).</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2. </w:t>
      </w:r>
      <w:r w:rsidRPr="000D3AB5">
        <w:rPr>
          <w:rFonts w:ascii="Arial" w:hAnsi="Arial" w:cs="Arial"/>
          <w:noProof/>
          <w:szCs w:val="24"/>
        </w:rPr>
        <w:tab/>
        <w:t xml:space="preserve">Pascaud XB, F.A.U., Genton MJ, F.A.U. and Bass, P. A miniature transducer for recording intestinal motility in unrestrained chronic rats. </w:t>
      </w:r>
      <w:r w:rsidRPr="000D3AB5">
        <w:rPr>
          <w:rFonts w:ascii="Arial" w:hAnsi="Arial" w:cs="Arial"/>
          <w:i/>
          <w:noProof/>
          <w:szCs w:val="24"/>
        </w:rPr>
        <w:t>Am. J Physiol Endocrinol. Metab. Gastrointest. Physiol.</w:t>
      </w:r>
      <w:r w:rsidRPr="000D3AB5">
        <w:rPr>
          <w:rFonts w:ascii="Arial" w:hAnsi="Arial" w:cs="Arial"/>
          <w:noProof/>
          <w:szCs w:val="24"/>
        </w:rPr>
        <w:t xml:space="preserve"> </w:t>
      </w:r>
      <w:r w:rsidRPr="000D3AB5">
        <w:rPr>
          <w:rFonts w:ascii="Arial" w:hAnsi="Arial" w:cs="Arial"/>
          <w:b/>
          <w:noProof/>
          <w:szCs w:val="24"/>
        </w:rPr>
        <w:t>4</w:t>
      </w:r>
      <w:r w:rsidRPr="000D3AB5">
        <w:rPr>
          <w:rFonts w:ascii="Arial" w:hAnsi="Arial" w:cs="Arial"/>
          <w:noProof/>
          <w:szCs w:val="24"/>
        </w:rPr>
        <w:t xml:space="preserve"> (5), E532-E538, (1978).</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3. </w:t>
      </w:r>
      <w:r w:rsidRPr="000D3AB5">
        <w:rPr>
          <w:rFonts w:ascii="Arial" w:hAnsi="Arial" w:cs="Arial"/>
          <w:noProof/>
          <w:szCs w:val="24"/>
        </w:rPr>
        <w:tab/>
        <w:t xml:space="preserve">Gourcerol, G., Adelson, D.W., Million, M., Wang, L. and Tache, Y. Modulation of gastric motility by brain-gut peptides using a novel non-invasive miniaturized pressure transducer method in anesthetized rodents. </w:t>
      </w:r>
      <w:r w:rsidRPr="000D3AB5">
        <w:rPr>
          <w:rFonts w:ascii="Arial" w:hAnsi="Arial" w:cs="Arial"/>
          <w:i/>
          <w:noProof/>
          <w:szCs w:val="24"/>
        </w:rPr>
        <w:t>Peptides</w:t>
      </w:r>
      <w:r w:rsidRPr="000D3AB5">
        <w:rPr>
          <w:rFonts w:ascii="Arial" w:hAnsi="Arial" w:cs="Arial"/>
          <w:noProof/>
          <w:szCs w:val="24"/>
        </w:rPr>
        <w:t xml:space="preserve"> </w:t>
      </w:r>
      <w:r w:rsidRPr="000D3AB5">
        <w:rPr>
          <w:rFonts w:ascii="Arial" w:hAnsi="Arial" w:cs="Arial"/>
          <w:b/>
          <w:noProof/>
          <w:szCs w:val="24"/>
        </w:rPr>
        <w:t>32</w:t>
      </w:r>
      <w:r w:rsidRPr="000D3AB5">
        <w:rPr>
          <w:rFonts w:ascii="Arial" w:hAnsi="Arial" w:cs="Arial"/>
          <w:noProof/>
          <w:szCs w:val="24"/>
        </w:rPr>
        <w:t xml:space="preserve"> (4), 737-746, </w:t>
      </w:r>
      <w:r w:rsidR="009A7371">
        <w:rPr>
          <w:rFonts w:ascii="Arial" w:hAnsi="Arial" w:cs="Arial"/>
          <w:noProof/>
          <w:szCs w:val="24"/>
        </w:rPr>
        <w:t xml:space="preserve">doi: </w:t>
      </w:r>
      <w:r w:rsidR="009A7371" w:rsidRPr="00AD4BA7">
        <w:rPr>
          <w:rFonts w:ascii="Arial" w:hAnsi="Arial" w:cs="Arial"/>
          <w:color w:val="000000"/>
          <w:shd w:val="clear" w:color="auto" w:fill="FFFFFF"/>
        </w:rPr>
        <w:t>10.1016/j.</w:t>
      </w:r>
      <w:r w:rsidR="009A7371" w:rsidRPr="00AD4BA7">
        <w:rPr>
          <w:rStyle w:val="highlight"/>
          <w:rFonts w:ascii="Arial" w:hAnsi="Arial" w:cs="Arial"/>
          <w:color w:val="000000"/>
          <w:shd w:val="clear" w:color="auto" w:fill="FFFFFF"/>
        </w:rPr>
        <w:t>peptides</w:t>
      </w:r>
      <w:r w:rsidR="009A7371" w:rsidRPr="00AD4BA7">
        <w:rPr>
          <w:rFonts w:ascii="Arial" w:hAnsi="Arial" w:cs="Arial"/>
          <w:color w:val="000000"/>
          <w:shd w:val="clear" w:color="auto" w:fill="FFFFFF"/>
        </w:rPr>
        <w:t>.2011.01.007.</w:t>
      </w:r>
      <w:r w:rsidR="009A7371" w:rsidRPr="00AD4BA7">
        <w:rPr>
          <w:rFonts w:ascii="Arial" w:hAnsi="Arial" w:cs="Arial"/>
          <w:noProof/>
        </w:rPr>
        <w:t xml:space="preserve"> </w:t>
      </w:r>
      <w:r w:rsidRPr="000D3AB5">
        <w:rPr>
          <w:rFonts w:ascii="Arial" w:hAnsi="Arial" w:cs="Arial"/>
          <w:noProof/>
          <w:szCs w:val="24"/>
        </w:rPr>
        <w:t>(2011).</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4. </w:t>
      </w:r>
      <w:r w:rsidRPr="000D3AB5">
        <w:rPr>
          <w:rFonts w:ascii="Arial" w:hAnsi="Arial" w:cs="Arial"/>
          <w:noProof/>
          <w:szCs w:val="24"/>
        </w:rPr>
        <w:tab/>
        <w:t xml:space="preserve">Américo, M.F. et al. Validation of ACB in vitro and in vivo as a biomagnetic method for measuring stomach contraction. </w:t>
      </w:r>
      <w:r w:rsidRPr="000D3AB5">
        <w:rPr>
          <w:rFonts w:ascii="Arial" w:hAnsi="Arial" w:cs="Arial"/>
          <w:i/>
          <w:noProof/>
          <w:szCs w:val="24"/>
        </w:rPr>
        <w:t>Neurogastroenterology &amp; Motility</w:t>
      </w:r>
      <w:r w:rsidRPr="000D3AB5">
        <w:rPr>
          <w:rFonts w:ascii="Arial" w:hAnsi="Arial" w:cs="Arial"/>
          <w:noProof/>
          <w:szCs w:val="24"/>
        </w:rPr>
        <w:t xml:space="preserve"> </w:t>
      </w:r>
      <w:r w:rsidRPr="000D3AB5">
        <w:rPr>
          <w:rFonts w:ascii="Arial" w:hAnsi="Arial" w:cs="Arial"/>
          <w:b/>
          <w:noProof/>
          <w:szCs w:val="24"/>
        </w:rPr>
        <w:t>22</w:t>
      </w:r>
      <w:r w:rsidRPr="000D3AB5">
        <w:rPr>
          <w:rFonts w:ascii="Arial" w:hAnsi="Arial" w:cs="Arial"/>
          <w:noProof/>
          <w:szCs w:val="24"/>
        </w:rPr>
        <w:t xml:space="preserve"> (12), 1340-e374, </w:t>
      </w:r>
      <w:r w:rsidR="009A7371" w:rsidRPr="00AD4BA7">
        <w:rPr>
          <w:rFonts w:ascii="Arial" w:hAnsi="Arial" w:cs="Arial"/>
          <w:color w:val="000000"/>
          <w:shd w:val="clear" w:color="auto" w:fill="FFFFFF"/>
        </w:rPr>
        <w:t>doi: 10.1111/j.1365-2982.2010.01582.x.</w:t>
      </w:r>
      <w:r w:rsidR="009A7371" w:rsidRPr="009A7371">
        <w:rPr>
          <w:rFonts w:ascii="Arial" w:hAnsi="Arial" w:cs="Arial"/>
          <w:noProof/>
          <w:szCs w:val="24"/>
        </w:rPr>
        <w:t xml:space="preserve"> </w:t>
      </w:r>
      <w:r w:rsidRPr="000D3AB5">
        <w:rPr>
          <w:rFonts w:ascii="Arial" w:hAnsi="Arial" w:cs="Arial"/>
          <w:noProof/>
          <w:szCs w:val="24"/>
        </w:rPr>
        <w:t>(2010).</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5. </w:t>
      </w:r>
      <w:r w:rsidRPr="000D3AB5">
        <w:rPr>
          <w:rFonts w:ascii="Arial" w:hAnsi="Arial" w:cs="Arial"/>
          <w:noProof/>
          <w:szCs w:val="24"/>
        </w:rPr>
        <w:tab/>
        <w:t>Fujitsuka N, Asakawa A, Amitani H, Fujimiya M and Inui A. Chapter Eighteen - Ghrelin and Gastrointestinal Movement. In: Methods in Enzymology, Kojima M and Kangawa K. eds Academic Press, p. 289-301</w:t>
      </w:r>
      <w:r w:rsidR="009A7371" w:rsidRPr="009A7371">
        <w:rPr>
          <w:rFonts w:ascii="Arial" w:hAnsi="Arial" w:cs="Arial"/>
          <w:color w:val="000000"/>
          <w:shd w:val="clear" w:color="auto" w:fill="FFFFFF"/>
        </w:rPr>
        <w:t xml:space="preserve"> </w:t>
      </w:r>
      <w:r w:rsidR="009A7371" w:rsidRPr="00AD4BA7">
        <w:rPr>
          <w:rFonts w:ascii="Arial" w:hAnsi="Arial" w:cs="Arial"/>
          <w:color w:val="000000"/>
          <w:shd w:val="clear" w:color="auto" w:fill="FFFFFF"/>
        </w:rPr>
        <w:t>doi: 10.1016/B978-0-12-381272-8.00018-0.</w:t>
      </w:r>
      <w:r w:rsidR="009A7371" w:rsidRPr="00AD4BA7">
        <w:rPr>
          <w:rFonts w:ascii="Arial" w:hAnsi="Arial" w:cs="Arial"/>
          <w:noProof/>
        </w:rPr>
        <w:t xml:space="preserve"> </w:t>
      </w:r>
      <w:r w:rsidRPr="000D3AB5">
        <w:rPr>
          <w:rFonts w:ascii="Arial" w:hAnsi="Arial" w:cs="Arial"/>
          <w:noProof/>
          <w:szCs w:val="24"/>
        </w:rPr>
        <w:t xml:space="preserve"> </w:t>
      </w:r>
      <w:r w:rsidR="009A7371">
        <w:rPr>
          <w:rFonts w:ascii="Arial" w:hAnsi="Arial" w:cs="Arial"/>
          <w:noProof/>
          <w:szCs w:val="24"/>
        </w:rPr>
        <w:t>(</w:t>
      </w:r>
      <w:r w:rsidRPr="000D3AB5">
        <w:rPr>
          <w:rFonts w:ascii="Arial" w:hAnsi="Arial" w:cs="Arial"/>
          <w:noProof/>
          <w:szCs w:val="24"/>
        </w:rPr>
        <w:t>2012</w:t>
      </w:r>
      <w:r w:rsidR="009A7371">
        <w:rPr>
          <w:rFonts w:ascii="Arial" w:hAnsi="Arial" w:cs="Arial"/>
          <w:noProof/>
          <w:szCs w:val="24"/>
        </w:rPr>
        <w:t>)</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6. </w:t>
      </w:r>
      <w:r w:rsidRPr="000D3AB5">
        <w:rPr>
          <w:rFonts w:ascii="Arial" w:hAnsi="Arial" w:cs="Arial"/>
          <w:noProof/>
          <w:szCs w:val="24"/>
        </w:rPr>
        <w:tab/>
        <w:t xml:space="preserve">Monroe, M.J., Hornby, P.J. and Partosoedarso, E.R. Central vagal stimulation evokes gastric volume changes in mice: a novel technique using a miniaturized barostat. </w:t>
      </w:r>
      <w:r w:rsidRPr="000D3AB5">
        <w:rPr>
          <w:rFonts w:ascii="Arial" w:hAnsi="Arial" w:cs="Arial"/>
          <w:i/>
          <w:noProof/>
          <w:szCs w:val="24"/>
        </w:rPr>
        <w:t>Neurogastroenterol. Motil.</w:t>
      </w:r>
      <w:r w:rsidRPr="000D3AB5">
        <w:rPr>
          <w:rFonts w:ascii="Arial" w:hAnsi="Arial" w:cs="Arial"/>
          <w:noProof/>
          <w:szCs w:val="24"/>
        </w:rPr>
        <w:t xml:space="preserve"> </w:t>
      </w:r>
      <w:r w:rsidRPr="000D3AB5">
        <w:rPr>
          <w:rFonts w:ascii="Arial" w:hAnsi="Arial" w:cs="Arial"/>
          <w:b/>
          <w:noProof/>
          <w:szCs w:val="24"/>
        </w:rPr>
        <w:t>16</w:t>
      </w:r>
      <w:r w:rsidRPr="000D3AB5">
        <w:rPr>
          <w:rFonts w:ascii="Arial" w:hAnsi="Arial" w:cs="Arial"/>
          <w:noProof/>
          <w:szCs w:val="24"/>
        </w:rPr>
        <w:t xml:space="preserve"> (1), 5-11, </w:t>
      </w:r>
      <w:r w:rsidR="009C402B">
        <w:rPr>
          <w:rFonts w:ascii="Arial" w:hAnsi="Arial" w:cs="Arial"/>
          <w:noProof/>
          <w:szCs w:val="24"/>
        </w:rPr>
        <w:t xml:space="preserve">doi: </w:t>
      </w:r>
      <w:r w:rsidR="009C402B" w:rsidRPr="009C402B">
        <w:rPr>
          <w:rFonts w:ascii="Arial" w:hAnsi="Arial" w:cs="Arial"/>
          <w:noProof/>
          <w:szCs w:val="24"/>
        </w:rPr>
        <w:t xml:space="preserve">10.1046/j.1365-2982.2003.00464.x </w:t>
      </w:r>
      <w:r w:rsidRPr="000D3AB5">
        <w:rPr>
          <w:rFonts w:ascii="Arial" w:hAnsi="Arial" w:cs="Arial"/>
          <w:noProof/>
          <w:szCs w:val="24"/>
        </w:rPr>
        <w:t>(2004).</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7. </w:t>
      </w:r>
      <w:r w:rsidRPr="000D3AB5">
        <w:rPr>
          <w:rFonts w:ascii="Arial" w:hAnsi="Arial" w:cs="Arial"/>
          <w:noProof/>
          <w:szCs w:val="24"/>
        </w:rPr>
        <w:tab/>
        <w:t xml:space="preserve">Herman, M.A. et al. Characterization of noradrenergic transmission at the dorsal motor nucleus of the vagus involved in reflex control of fundus tone. </w:t>
      </w:r>
      <w:r w:rsidRPr="000D3AB5">
        <w:rPr>
          <w:rFonts w:ascii="Arial" w:hAnsi="Arial" w:cs="Arial"/>
          <w:i/>
          <w:noProof/>
          <w:szCs w:val="24"/>
        </w:rPr>
        <w:t>Am J Physiol Regul Integr Comp Physiol</w:t>
      </w:r>
      <w:r w:rsidRPr="000D3AB5">
        <w:rPr>
          <w:rFonts w:ascii="Arial" w:hAnsi="Arial" w:cs="Arial"/>
          <w:noProof/>
          <w:szCs w:val="24"/>
        </w:rPr>
        <w:t xml:space="preserve"> </w:t>
      </w:r>
      <w:r w:rsidRPr="000D3AB5">
        <w:rPr>
          <w:rFonts w:ascii="Arial" w:hAnsi="Arial" w:cs="Arial"/>
          <w:b/>
          <w:noProof/>
          <w:szCs w:val="24"/>
        </w:rPr>
        <w:t>294</w:t>
      </w:r>
      <w:r w:rsidRPr="000D3AB5">
        <w:rPr>
          <w:rFonts w:ascii="Arial" w:hAnsi="Arial" w:cs="Arial"/>
          <w:noProof/>
          <w:szCs w:val="24"/>
        </w:rPr>
        <w:t xml:space="preserve"> (3), R720-R729,</w:t>
      </w:r>
      <w:r w:rsidR="009A7371">
        <w:rPr>
          <w:rFonts w:ascii="Arial" w:hAnsi="Arial" w:cs="Arial"/>
          <w:noProof/>
          <w:szCs w:val="24"/>
        </w:rPr>
        <w:t xml:space="preserve"> </w:t>
      </w:r>
      <w:r w:rsidR="009A7371" w:rsidRPr="00AD4BA7">
        <w:rPr>
          <w:rFonts w:ascii="Arial" w:hAnsi="Arial" w:cs="Arial"/>
          <w:color w:val="000000"/>
          <w:shd w:val="clear" w:color="auto" w:fill="FFFFFF"/>
        </w:rPr>
        <w:t>doi: 10.1152/ajpregu.00630.2007</w:t>
      </w:r>
      <w:r w:rsidR="009A7371">
        <w:rPr>
          <w:rFonts w:ascii="Arial" w:hAnsi="Arial" w:cs="Arial"/>
          <w:color w:val="000000"/>
          <w:shd w:val="clear" w:color="auto" w:fill="FFFFFF"/>
        </w:rPr>
        <w:t>.</w:t>
      </w:r>
      <w:r w:rsidRPr="000D3AB5">
        <w:rPr>
          <w:rFonts w:ascii="Arial" w:hAnsi="Arial" w:cs="Arial"/>
          <w:noProof/>
          <w:szCs w:val="24"/>
        </w:rPr>
        <w:t xml:space="preserve"> (2008).</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8. </w:t>
      </w:r>
      <w:r w:rsidRPr="000D3AB5">
        <w:rPr>
          <w:rFonts w:ascii="Arial" w:hAnsi="Arial" w:cs="Arial"/>
          <w:noProof/>
          <w:szCs w:val="24"/>
        </w:rPr>
        <w:tab/>
        <w:t xml:space="preserve">Gondim, F.A. et al. Complete cervical or thoracic spinal cord transections delay gastric emptying and gastrointestinal transit of liquid in awake rats. </w:t>
      </w:r>
      <w:r w:rsidRPr="000D3AB5">
        <w:rPr>
          <w:rFonts w:ascii="Arial" w:hAnsi="Arial" w:cs="Arial"/>
          <w:i/>
          <w:noProof/>
          <w:szCs w:val="24"/>
        </w:rPr>
        <w:t>Spinal Cord</w:t>
      </w:r>
      <w:r w:rsidRPr="000D3AB5">
        <w:rPr>
          <w:rFonts w:ascii="Arial" w:hAnsi="Arial" w:cs="Arial"/>
          <w:noProof/>
          <w:szCs w:val="24"/>
        </w:rPr>
        <w:t xml:space="preserve"> </w:t>
      </w:r>
      <w:r w:rsidRPr="000D3AB5">
        <w:rPr>
          <w:rFonts w:ascii="Arial" w:hAnsi="Arial" w:cs="Arial"/>
          <w:b/>
          <w:noProof/>
          <w:szCs w:val="24"/>
        </w:rPr>
        <w:t>37</w:t>
      </w:r>
      <w:r w:rsidRPr="000D3AB5">
        <w:rPr>
          <w:rFonts w:ascii="Arial" w:hAnsi="Arial" w:cs="Arial"/>
          <w:noProof/>
          <w:szCs w:val="24"/>
        </w:rPr>
        <w:t xml:space="preserve"> (11), 793-799, (1999).</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9. </w:t>
      </w:r>
      <w:r w:rsidRPr="000D3AB5">
        <w:rPr>
          <w:rFonts w:ascii="Arial" w:hAnsi="Arial" w:cs="Arial"/>
          <w:noProof/>
          <w:szCs w:val="24"/>
        </w:rPr>
        <w:tab/>
        <w:t>V</w:t>
      </w:r>
      <w:r w:rsidR="00652D5A">
        <w:rPr>
          <w:rFonts w:ascii="Arial" w:hAnsi="Arial" w:cs="Arial"/>
          <w:noProof/>
          <w:szCs w:val="24"/>
        </w:rPr>
        <w:t>an</w:t>
      </w:r>
      <w:r w:rsidRPr="000D3AB5">
        <w:rPr>
          <w:rFonts w:ascii="Arial" w:hAnsi="Arial" w:cs="Arial"/>
          <w:noProof/>
          <w:szCs w:val="24"/>
        </w:rPr>
        <w:t xml:space="preserve"> Bree, S.H.W. et al. Systemic inflammation with enhanced brain activation contributes to more severe delay in postoperative ileus. </w:t>
      </w:r>
      <w:r w:rsidRPr="000D3AB5">
        <w:rPr>
          <w:rFonts w:ascii="Arial" w:hAnsi="Arial" w:cs="Arial"/>
          <w:i/>
          <w:noProof/>
          <w:szCs w:val="24"/>
        </w:rPr>
        <w:t>Neurogastroenterology &amp; Motility</w:t>
      </w:r>
      <w:r w:rsidRPr="000D3AB5">
        <w:rPr>
          <w:rFonts w:ascii="Arial" w:hAnsi="Arial" w:cs="Arial"/>
          <w:noProof/>
          <w:szCs w:val="24"/>
        </w:rPr>
        <w:t xml:space="preserve"> </w:t>
      </w:r>
      <w:r w:rsidRPr="000D3AB5">
        <w:rPr>
          <w:rFonts w:ascii="Arial" w:hAnsi="Arial" w:cs="Arial"/>
          <w:b/>
          <w:noProof/>
          <w:szCs w:val="24"/>
        </w:rPr>
        <w:t>25</w:t>
      </w:r>
      <w:r w:rsidRPr="000D3AB5">
        <w:rPr>
          <w:rFonts w:ascii="Arial" w:hAnsi="Arial" w:cs="Arial"/>
          <w:noProof/>
          <w:szCs w:val="24"/>
        </w:rPr>
        <w:t xml:space="preserve"> (8), e540-e549,</w:t>
      </w:r>
      <w:r w:rsidR="00B07FCF">
        <w:rPr>
          <w:rFonts w:ascii="Arial" w:hAnsi="Arial" w:cs="Arial"/>
          <w:noProof/>
          <w:szCs w:val="24"/>
        </w:rPr>
        <w:t xml:space="preserve"> </w:t>
      </w:r>
      <w:r w:rsidR="00B07FCF" w:rsidRPr="00AD4BA7">
        <w:rPr>
          <w:rFonts w:ascii="Arial" w:hAnsi="Arial" w:cs="Arial"/>
          <w:color w:val="000000"/>
          <w:shd w:val="clear" w:color="auto" w:fill="FFFFFF"/>
        </w:rPr>
        <w:t>doi: 10.1111/nmo.12157</w:t>
      </w:r>
      <w:r w:rsidR="00B07FCF" w:rsidRPr="00AD4BA7">
        <w:rPr>
          <w:rFonts w:ascii="Arial" w:hAnsi="Arial" w:cs="Arial"/>
          <w:noProof/>
        </w:rPr>
        <w:t xml:space="preserve"> </w:t>
      </w:r>
      <w:r w:rsidRPr="000D3AB5">
        <w:rPr>
          <w:rFonts w:ascii="Arial" w:hAnsi="Arial" w:cs="Arial"/>
          <w:noProof/>
          <w:szCs w:val="24"/>
        </w:rPr>
        <w:t xml:space="preserve"> (2013).</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lastRenderedPageBreak/>
        <w:tab/>
        <w:t xml:space="preserve">10. </w:t>
      </w:r>
      <w:r w:rsidRPr="000D3AB5">
        <w:rPr>
          <w:rFonts w:ascii="Arial" w:hAnsi="Arial" w:cs="Arial"/>
          <w:noProof/>
          <w:szCs w:val="24"/>
        </w:rPr>
        <w:tab/>
        <w:t xml:space="preserve">Qualls-Creekmore, E., Tong, M. and Holmes, G.M. Gastric emptying of enterally administered liquid meal in conscious rats and during sustained anaesthesia. </w:t>
      </w:r>
      <w:r w:rsidRPr="000D3AB5">
        <w:rPr>
          <w:rFonts w:ascii="Arial" w:hAnsi="Arial" w:cs="Arial"/>
          <w:i/>
          <w:noProof/>
          <w:szCs w:val="24"/>
        </w:rPr>
        <w:t>Neurogastroenterol. Motil.</w:t>
      </w:r>
      <w:r w:rsidRPr="000D3AB5">
        <w:rPr>
          <w:rFonts w:ascii="Arial" w:hAnsi="Arial" w:cs="Arial"/>
          <w:noProof/>
          <w:szCs w:val="24"/>
        </w:rPr>
        <w:t xml:space="preserve"> </w:t>
      </w:r>
      <w:r w:rsidRPr="000D3AB5">
        <w:rPr>
          <w:rFonts w:ascii="Arial" w:hAnsi="Arial" w:cs="Arial"/>
          <w:b/>
          <w:noProof/>
          <w:szCs w:val="24"/>
        </w:rPr>
        <w:t>22</w:t>
      </w:r>
      <w:r w:rsidRPr="000D3AB5">
        <w:rPr>
          <w:rFonts w:ascii="Arial" w:hAnsi="Arial" w:cs="Arial"/>
          <w:noProof/>
          <w:szCs w:val="24"/>
        </w:rPr>
        <w:t xml:space="preserve"> (2), 181-185,</w:t>
      </w:r>
      <w:r w:rsidR="00B07FCF">
        <w:rPr>
          <w:rFonts w:ascii="Arial" w:hAnsi="Arial" w:cs="Arial"/>
          <w:noProof/>
          <w:szCs w:val="24"/>
        </w:rPr>
        <w:t xml:space="preserve"> </w:t>
      </w:r>
      <w:r w:rsidR="00B07FCF" w:rsidRPr="00AD4BA7">
        <w:rPr>
          <w:rFonts w:ascii="Arial" w:hAnsi="Arial" w:cs="Arial"/>
          <w:color w:val="000000"/>
          <w:shd w:val="clear" w:color="auto" w:fill="FFFFFF"/>
        </w:rPr>
        <w:t>doi: 10.1111/j.1365-2982.2009.01393.x</w:t>
      </w:r>
      <w:r w:rsidRPr="000D3AB5">
        <w:rPr>
          <w:rFonts w:ascii="Arial" w:hAnsi="Arial" w:cs="Arial"/>
          <w:noProof/>
          <w:szCs w:val="24"/>
        </w:rPr>
        <w:t xml:space="preserve"> (2010).</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11. </w:t>
      </w:r>
      <w:r w:rsidRPr="000D3AB5">
        <w:rPr>
          <w:rFonts w:ascii="Arial" w:hAnsi="Arial" w:cs="Arial"/>
          <w:noProof/>
          <w:szCs w:val="24"/>
        </w:rPr>
        <w:tab/>
        <w:t xml:space="preserve">Qualls-Creekmore, E., Tong, M. and Holmes, G.M. Time-course of recovery of gastric emptying and motility in rats with experimental spinal cord injury. </w:t>
      </w:r>
      <w:r w:rsidRPr="000D3AB5">
        <w:rPr>
          <w:rFonts w:ascii="Arial" w:hAnsi="Arial" w:cs="Arial"/>
          <w:i/>
          <w:noProof/>
          <w:szCs w:val="24"/>
        </w:rPr>
        <w:t>Neurogastroenterol. Motil.</w:t>
      </w:r>
      <w:r w:rsidRPr="000D3AB5">
        <w:rPr>
          <w:rFonts w:ascii="Arial" w:hAnsi="Arial" w:cs="Arial"/>
          <w:noProof/>
          <w:szCs w:val="24"/>
        </w:rPr>
        <w:t xml:space="preserve"> </w:t>
      </w:r>
      <w:r w:rsidRPr="000D3AB5">
        <w:rPr>
          <w:rFonts w:ascii="Arial" w:hAnsi="Arial" w:cs="Arial"/>
          <w:b/>
          <w:noProof/>
          <w:szCs w:val="24"/>
        </w:rPr>
        <w:t>22</w:t>
      </w:r>
      <w:r w:rsidRPr="000D3AB5">
        <w:rPr>
          <w:rFonts w:ascii="Arial" w:hAnsi="Arial" w:cs="Arial"/>
          <w:noProof/>
          <w:szCs w:val="24"/>
        </w:rPr>
        <w:t xml:space="preserve"> (1), 62-e28,</w:t>
      </w:r>
      <w:r w:rsidR="00B07FCF">
        <w:rPr>
          <w:rFonts w:ascii="Arial" w:hAnsi="Arial" w:cs="Arial"/>
          <w:noProof/>
          <w:szCs w:val="24"/>
        </w:rPr>
        <w:t xml:space="preserve"> </w:t>
      </w:r>
      <w:r w:rsidR="00B07FCF" w:rsidRPr="00AD4BA7">
        <w:rPr>
          <w:rFonts w:ascii="Arial" w:hAnsi="Arial" w:cs="Arial"/>
          <w:color w:val="000000"/>
          <w:shd w:val="clear" w:color="auto" w:fill="FFFFFF"/>
        </w:rPr>
        <w:t>doi: 10.1111/j.1365-2982.2009.01347.x</w:t>
      </w:r>
      <w:r w:rsidRPr="000D3AB5">
        <w:rPr>
          <w:rFonts w:ascii="Arial" w:hAnsi="Arial" w:cs="Arial"/>
          <w:noProof/>
          <w:szCs w:val="24"/>
        </w:rPr>
        <w:t xml:space="preserve"> (2010).</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12. </w:t>
      </w:r>
      <w:r w:rsidRPr="000D3AB5">
        <w:rPr>
          <w:rFonts w:ascii="Arial" w:hAnsi="Arial" w:cs="Arial"/>
          <w:noProof/>
          <w:szCs w:val="24"/>
        </w:rPr>
        <w:tab/>
        <w:t xml:space="preserve">Choi, K.M. et al. Determination of gastric emptying in nonobese diabetic mice. </w:t>
      </w:r>
      <w:r w:rsidRPr="000D3AB5">
        <w:rPr>
          <w:rFonts w:ascii="Arial" w:hAnsi="Arial" w:cs="Arial"/>
          <w:i/>
          <w:noProof/>
          <w:szCs w:val="24"/>
        </w:rPr>
        <w:t>Am J Physiol Gastrointest Liver Physiol</w:t>
      </w:r>
      <w:r w:rsidRPr="000D3AB5">
        <w:rPr>
          <w:rFonts w:ascii="Arial" w:hAnsi="Arial" w:cs="Arial"/>
          <w:noProof/>
          <w:szCs w:val="24"/>
        </w:rPr>
        <w:t xml:space="preserve"> </w:t>
      </w:r>
      <w:r w:rsidRPr="000D3AB5">
        <w:rPr>
          <w:rFonts w:ascii="Arial" w:hAnsi="Arial" w:cs="Arial"/>
          <w:b/>
          <w:noProof/>
          <w:szCs w:val="24"/>
        </w:rPr>
        <w:t>293</w:t>
      </w:r>
      <w:r w:rsidRPr="000D3AB5">
        <w:rPr>
          <w:rFonts w:ascii="Arial" w:hAnsi="Arial" w:cs="Arial"/>
          <w:noProof/>
          <w:szCs w:val="24"/>
        </w:rPr>
        <w:t xml:space="preserve"> (5), G1039-G1045,</w:t>
      </w:r>
      <w:r w:rsidR="009C402B">
        <w:rPr>
          <w:rFonts w:ascii="Arial" w:hAnsi="Arial" w:cs="Arial"/>
          <w:noProof/>
          <w:szCs w:val="24"/>
        </w:rPr>
        <w:t xml:space="preserve"> doi: </w:t>
      </w:r>
      <w:r w:rsidR="009C402B" w:rsidRPr="009C402B">
        <w:rPr>
          <w:rFonts w:ascii="Arial" w:hAnsi="Arial" w:cs="Arial"/>
          <w:noProof/>
          <w:szCs w:val="24"/>
        </w:rPr>
        <w:t>10.1152/ajpgi.00317.2007</w:t>
      </w:r>
      <w:r w:rsidRPr="000D3AB5">
        <w:rPr>
          <w:rFonts w:ascii="Arial" w:hAnsi="Arial" w:cs="Arial"/>
          <w:noProof/>
          <w:szCs w:val="24"/>
        </w:rPr>
        <w:t xml:space="preserve"> (2007).</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13. </w:t>
      </w:r>
      <w:r w:rsidRPr="000D3AB5">
        <w:rPr>
          <w:rFonts w:ascii="Arial" w:hAnsi="Arial" w:cs="Arial"/>
          <w:noProof/>
          <w:szCs w:val="24"/>
        </w:rPr>
        <w:tab/>
        <w:t>Adelson, D.W., Million, M., Kanamoto, K., Palanca, T. and Tach</w:t>
      </w:r>
      <w:r w:rsidR="00C61694">
        <w:rPr>
          <w:rFonts w:ascii="Arial" w:hAnsi="Arial" w:cs="Arial"/>
          <w:noProof/>
          <w:szCs w:val="24"/>
        </w:rPr>
        <w:t>e</w:t>
      </w:r>
      <w:r w:rsidRPr="000D3AB5">
        <w:rPr>
          <w:rFonts w:ascii="Arial" w:hAnsi="Arial" w:cs="Arial"/>
          <w:noProof/>
          <w:szCs w:val="24"/>
        </w:rPr>
        <w:t xml:space="preserve">, Y. Coordinated gastric and sphincter motility evoked by intravenous CCK-8 as monitored by ultrasonomicrometry in rats. </w:t>
      </w:r>
      <w:r w:rsidRPr="000D3AB5">
        <w:rPr>
          <w:rFonts w:ascii="Arial" w:hAnsi="Arial" w:cs="Arial"/>
          <w:i/>
          <w:noProof/>
          <w:szCs w:val="24"/>
        </w:rPr>
        <w:t>American Journal of Physiology - Gastrointestinal and Liver Physiology</w:t>
      </w:r>
      <w:r w:rsidRPr="000D3AB5">
        <w:rPr>
          <w:rFonts w:ascii="Arial" w:hAnsi="Arial" w:cs="Arial"/>
          <w:noProof/>
          <w:szCs w:val="24"/>
        </w:rPr>
        <w:t xml:space="preserve"> </w:t>
      </w:r>
      <w:r w:rsidRPr="000D3AB5">
        <w:rPr>
          <w:rFonts w:ascii="Arial" w:hAnsi="Arial" w:cs="Arial"/>
          <w:b/>
          <w:noProof/>
          <w:szCs w:val="24"/>
        </w:rPr>
        <w:t>286</w:t>
      </w:r>
      <w:r w:rsidRPr="000D3AB5">
        <w:rPr>
          <w:rFonts w:ascii="Arial" w:hAnsi="Arial" w:cs="Arial"/>
          <w:noProof/>
          <w:szCs w:val="24"/>
        </w:rPr>
        <w:t xml:space="preserve"> (2), G321-G332,</w:t>
      </w:r>
      <w:r w:rsidR="009C402B">
        <w:rPr>
          <w:rFonts w:ascii="Arial" w:hAnsi="Arial" w:cs="Arial"/>
          <w:noProof/>
          <w:szCs w:val="24"/>
        </w:rPr>
        <w:t xml:space="preserve"> doi: </w:t>
      </w:r>
      <w:r w:rsidR="009C402B" w:rsidRPr="009C402B">
        <w:rPr>
          <w:rFonts w:ascii="Arial" w:hAnsi="Arial" w:cs="Arial"/>
          <w:noProof/>
          <w:szCs w:val="24"/>
        </w:rPr>
        <w:t>10.1152/ajpgi.00057.2003</w:t>
      </w:r>
      <w:r w:rsidRPr="000D3AB5">
        <w:rPr>
          <w:rFonts w:ascii="Arial" w:hAnsi="Arial" w:cs="Arial"/>
          <w:noProof/>
          <w:szCs w:val="24"/>
        </w:rPr>
        <w:t xml:space="preserve"> (2004).</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14. </w:t>
      </w:r>
      <w:r w:rsidRPr="000D3AB5">
        <w:rPr>
          <w:rFonts w:ascii="Arial" w:hAnsi="Arial" w:cs="Arial"/>
          <w:noProof/>
          <w:szCs w:val="24"/>
        </w:rPr>
        <w:tab/>
        <w:t xml:space="preserve">Xue, L. et al. Effect of modulation of serotonergic, cholinergic, and nitrergic pathways on murine fundic size and compliance measured by ultrasonomicrometry. </w:t>
      </w:r>
      <w:r w:rsidRPr="000D3AB5">
        <w:rPr>
          <w:rFonts w:ascii="Arial" w:hAnsi="Arial" w:cs="Arial"/>
          <w:i/>
          <w:noProof/>
          <w:szCs w:val="24"/>
        </w:rPr>
        <w:t>American Journal of Physiology - Gastrointestinal and Liver Physiology</w:t>
      </w:r>
      <w:r w:rsidRPr="000D3AB5">
        <w:rPr>
          <w:rFonts w:ascii="Arial" w:hAnsi="Arial" w:cs="Arial"/>
          <w:noProof/>
          <w:szCs w:val="24"/>
        </w:rPr>
        <w:t xml:space="preserve"> </w:t>
      </w:r>
      <w:r w:rsidRPr="000D3AB5">
        <w:rPr>
          <w:rFonts w:ascii="Arial" w:hAnsi="Arial" w:cs="Arial"/>
          <w:b/>
          <w:noProof/>
          <w:szCs w:val="24"/>
        </w:rPr>
        <w:t>290</w:t>
      </w:r>
      <w:r w:rsidRPr="000D3AB5">
        <w:rPr>
          <w:rFonts w:ascii="Arial" w:hAnsi="Arial" w:cs="Arial"/>
          <w:noProof/>
          <w:szCs w:val="24"/>
        </w:rPr>
        <w:t xml:space="preserve"> (1), G74-G82,</w:t>
      </w:r>
      <w:r w:rsidR="009C402B">
        <w:rPr>
          <w:rFonts w:ascii="Arial" w:hAnsi="Arial" w:cs="Arial"/>
          <w:noProof/>
          <w:szCs w:val="24"/>
        </w:rPr>
        <w:t xml:space="preserve"> doi:</w:t>
      </w:r>
      <w:r w:rsidR="009C402B" w:rsidRPr="009C402B">
        <w:rPr>
          <w:rFonts w:ascii="Helvetica" w:hAnsi="Helvetica" w:cs="Helvetica"/>
          <w:color w:val="2B2B2B"/>
          <w:sz w:val="23"/>
          <w:szCs w:val="23"/>
          <w:shd w:val="clear" w:color="auto" w:fill="FFFFFF"/>
        </w:rPr>
        <w:t xml:space="preserve"> </w:t>
      </w:r>
      <w:r w:rsidR="009C402B" w:rsidRPr="009C402B">
        <w:rPr>
          <w:rFonts w:ascii="Arial" w:hAnsi="Arial" w:cs="Arial"/>
          <w:noProof/>
          <w:szCs w:val="24"/>
        </w:rPr>
        <w:t>10.1152/ajpgi.00244.2005</w:t>
      </w:r>
      <w:r w:rsidR="009C402B">
        <w:rPr>
          <w:rFonts w:ascii="Arial" w:hAnsi="Arial" w:cs="Arial"/>
          <w:noProof/>
          <w:szCs w:val="24"/>
        </w:rPr>
        <w:t xml:space="preserve"> </w:t>
      </w:r>
      <w:r w:rsidRPr="000D3AB5">
        <w:rPr>
          <w:rFonts w:ascii="Arial" w:hAnsi="Arial" w:cs="Arial"/>
          <w:noProof/>
          <w:szCs w:val="24"/>
        </w:rPr>
        <w:t xml:space="preserve"> (2005).</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15. </w:t>
      </w:r>
      <w:r w:rsidRPr="000D3AB5">
        <w:rPr>
          <w:rFonts w:ascii="Arial" w:hAnsi="Arial" w:cs="Arial"/>
          <w:noProof/>
          <w:szCs w:val="24"/>
        </w:rPr>
        <w:tab/>
        <w:t xml:space="preserve">Bass, P. and Wiley, J.N. Contractile force transducer for recording muscle activity in unanesthetized animals. </w:t>
      </w:r>
      <w:r w:rsidRPr="000D3AB5">
        <w:rPr>
          <w:rFonts w:ascii="Arial" w:hAnsi="Arial" w:cs="Arial"/>
          <w:i/>
          <w:noProof/>
          <w:szCs w:val="24"/>
        </w:rPr>
        <w:t>J. Appl. Physiol.</w:t>
      </w:r>
      <w:r w:rsidRPr="000D3AB5">
        <w:rPr>
          <w:rFonts w:ascii="Arial" w:hAnsi="Arial" w:cs="Arial"/>
          <w:noProof/>
          <w:szCs w:val="24"/>
        </w:rPr>
        <w:t xml:space="preserve"> </w:t>
      </w:r>
      <w:r w:rsidRPr="000D3AB5">
        <w:rPr>
          <w:rFonts w:ascii="Arial" w:hAnsi="Arial" w:cs="Arial"/>
          <w:b/>
          <w:noProof/>
          <w:szCs w:val="24"/>
        </w:rPr>
        <w:t>32</w:t>
      </w:r>
      <w:r w:rsidRPr="000D3AB5">
        <w:rPr>
          <w:rFonts w:ascii="Arial" w:hAnsi="Arial" w:cs="Arial"/>
          <w:noProof/>
          <w:szCs w:val="24"/>
        </w:rPr>
        <w:t xml:space="preserve"> (4), 567-570, (1972).</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16. </w:t>
      </w:r>
      <w:r w:rsidRPr="000D3AB5">
        <w:rPr>
          <w:rFonts w:ascii="Arial" w:hAnsi="Arial" w:cs="Arial"/>
          <w:noProof/>
          <w:szCs w:val="24"/>
        </w:rPr>
        <w:tab/>
        <w:t xml:space="preserve">Holmes, G.M., Browning, K.N., Tong, M., Qualls-Creekmore, E. and Travagli, R.A. Vagally mediated effects of glucagon-like peptide 1: in vitro and in vivo gastric actions. </w:t>
      </w:r>
      <w:r w:rsidRPr="000D3AB5">
        <w:rPr>
          <w:rFonts w:ascii="Arial" w:hAnsi="Arial" w:cs="Arial"/>
          <w:i/>
          <w:noProof/>
          <w:szCs w:val="24"/>
        </w:rPr>
        <w:t>The Journal of Physiology</w:t>
      </w:r>
      <w:r w:rsidRPr="000D3AB5">
        <w:rPr>
          <w:rFonts w:ascii="Arial" w:hAnsi="Arial" w:cs="Arial"/>
          <w:noProof/>
          <w:szCs w:val="24"/>
        </w:rPr>
        <w:t xml:space="preserve"> </w:t>
      </w:r>
      <w:r w:rsidRPr="000D3AB5">
        <w:rPr>
          <w:rFonts w:ascii="Arial" w:hAnsi="Arial" w:cs="Arial"/>
          <w:b/>
          <w:noProof/>
          <w:szCs w:val="24"/>
        </w:rPr>
        <w:t>587</w:t>
      </w:r>
      <w:r w:rsidRPr="000D3AB5">
        <w:rPr>
          <w:rFonts w:ascii="Arial" w:hAnsi="Arial" w:cs="Arial"/>
          <w:noProof/>
          <w:szCs w:val="24"/>
        </w:rPr>
        <w:t xml:space="preserve"> (19), 4749-4759,</w:t>
      </w:r>
      <w:r w:rsidR="00B07FCF">
        <w:rPr>
          <w:rFonts w:ascii="Arial" w:hAnsi="Arial" w:cs="Arial"/>
          <w:noProof/>
          <w:szCs w:val="24"/>
        </w:rPr>
        <w:t xml:space="preserve"> </w:t>
      </w:r>
      <w:r w:rsidR="00B07FCF" w:rsidRPr="00AD4BA7">
        <w:rPr>
          <w:rFonts w:ascii="Arial" w:hAnsi="Arial" w:cs="Arial"/>
          <w:color w:val="000000"/>
          <w:shd w:val="clear" w:color="auto" w:fill="FFFFFF"/>
        </w:rPr>
        <w:t>doi: 10.1113/jphysiol.2009.175067</w:t>
      </w:r>
      <w:r w:rsidR="00B07FCF" w:rsidRPr="00AD4BA7">
        <w:rPr>
          <w:rFonts w:ascii="Arial" w:hAnsi="Arial" w:cs="Arial"/>
          <w:noProof/>
        </w:rPr>
        <w:t xml:space="preserve"> </w:t>
      </w:r>
      <w:r w:rsidRPr="000D3AB5">
        <w:rPr>
          <w:rFonts w:ascii="Arial" w:hAnsi="Arial" w:cs="Arial"/>
          <w:noProof/>
          <w:szCs w:val="24"/>
        </w:rPr>
        <w:t xml:space="preserve"> (2009).</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17. </w:t>
      </w:r>
      <w:r w:rsidRPr="000D3AB5">
        <w:rPr>
          <w:rFonts w:ascii="Arial" w:hAnsi="Arial" w:cs="Arial"/>
          <w:noProof/>
          <w:szCs w:val="24"/>
        </w:rPr>
        <w:tab/>
        <w:t xml:space="preserve">Tong, M., Qualls-Creekmore, E., Browning, K.N., Travagli, R.A. and Holmes, G.M. Experimental spinal cord injury in rats diminishes vagally-mediated gastric responses to cholecystokinin-8s. </w:t>
      </w:r>
      <w:r w:rsidRPr="000D3AB5">
        <w:rPr>
          <w:rFonts w:ascii="Arial" w:hAnsi="Arial" w:cs="Arial"/>
          <w:i/>
          <w:noProof/>
          <w:szCs w:val="24"/>
        </w:rPr>
        <w:t>Neurogastroenterology &amp; Motility</w:t>
      </w:r>
      <w:r w:rsidRPr="000D3AB5">
        <w:rPr>
          <w:rFonts w:ascii="Arial" w:hAnsi="Arial" w:cs="Arial"/>
          <w:noProof/>
          <w:szCs w:val="24"/>
        </w:rPr>
        <w:t xml:space="preserve"> </w:t>
      </w:r>
      <w:r w:rsidRPr="000D3AB5">
        <w:rPr>
          <w:rFonts w:ascii="Arial" w:hAnsi="Arial" w:cs="Arial"/>
          <w:b/>
          <w:noProof/>
          <w:szCs w:val="24"/>
        </w:rPr>
        <w:t>23</w:t>
      </w:r>
      <w:r w:rsidRPr="000D3AB5">
        <w:rPr>
          <w:rFonts w:ascii="Arial" w:hAnsi="Arial" w:cs="Arial"/>
          <w:noProof/>
          <w:szCs w:val="24"/>
        </w:rPr>
        <w:t xml:space="preserve"> (2), e69-e79,</w:t>
      </w:r>
      <w:r w:rsidR="00C11CE3" w:rsidRPr="00C11CE3">
        <w:rPr>
          <w:rFonts w:ascii="Arial" w:hAnsi="Arial" w:cs="Arial"/>
          <w:color w:val="000000"/>
          <w:shd w:val="clear" w:color="auto" w:fill="FFFFFF"/>
        </w:rPr>
        <w:t xml:space="preserve"> </w:t>
      </w:r>
      <w:r w:rsidR="00C11CE3" w:rsidRPr="00AD4BA7">
        <w:rPr>
          <w:rFonts w:ascii="Arial" w:hAnsi="Arial" w:cs="Arial"/>
          <w:color w:val="000000"/>
          <w:shd w:val="clear" w:color="auto" w:fill="FFFFFF"/>
        </w:rPr>
        <w:t>doi: 10.1111/j.1365-2982.2010.01616.x</w:t>
      </w:r>
      <w:r w:rsidRPr="000D3AB5">
        <w:rPr>
          <w:rFonts w:ascii="Arial" w:hAnsi="Arial" w:cs="Arial"/>
          <w:noProof/>
          <w:szCs w:val="24"/>
        </w:rPr>
        <w:t xml:space="preserve"> (2011).</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lastRenderedPageBreak/>
        <w:tab/>
        <w:t xml:space="preserve">18. </w:t>
      </w:r>
      <w:r w:rsidRPr="000D3AB5">
        <w:rPr>
          <w:rFonts w:ascii="Arial" w:hAnsi="Arial" w:cs="Arial"/>
          <w:noProof/>
          <w:szCs w:val="24"/>
        </w:rPr>
        <w:tab/>
        <w:t>Miyano, Y. et al. The role of the vagus nerve in the migrating motor complex and ghrelin- and motilin-induced gastric contraction in su</w:t>
      </w:r>
      <w:r w:rsidRPr="00652D5A">
        <w:rPr>
          <w:rFonts w:ascii="Arial" w:hAnsi="Arial" w:cs="Arial"/>
          <w:noProof/>
          <w:szCs w:val="24"/>
        </w:rPr>
        <w:t xml:space="preserve">ncus. </w:t>
      </w:r>
      <w:r w:rsidRPr="00652D5A">
        <w:rPr>
          <w:rFonts w:ascii="Arial" w:hAnsi="Arial" w:cs="Arial"/>
          <w:i/>
          <w:noProof/>
          <w:szCs w:val="24"/>
        </w:rPr>
        <w:t>PLoS ONE</w:t>
      </w:r>
      <w:r w:rsidRPr="00652D5A">
        <w:rPr>
          <w:rFonts w:ascii="Arial" w:hAnsi="Arial" w:cs="Arial"/>
          <w:noProof/>
          <w:szCs w:val="24"/>
        </w:rPr>
        <w:t xml:space="preserve"> </w:t>
      </w:r>
      <w:r w:rsidRPr="00652D5A">
        <w:rPr>
          <w:rFonts w:ascii="Arial" w:hAnsi="Arial" w:cs="Arial"/>
          <w:b/>
          <w:noProof/>
          <w:szCs w:val="24"/>
        </w:rPr>
        <w:t>8</w:t>
      </w:r>
      <w:r w:rsidRPr="00652D5A">
        <w:rPr>
          <w:rFonts w:ascii="Arial" w:hAnsi="Arial" w:cs="Arial"/>
          <w:noProof/>
          <w:szCs w:val="24"/>
        </w:rPr>
        <w:t xml:space="preserve"> (5), e64777, </w:t>
      </w:r>
      <w:r w:rsidR="00C11CE3" w:rsidRPr="00652D5A">
        <w:rPr>
          <w:rFonts w:ascii="Arial" w:hAnsi="Arial" w:cs="Arial"/>
          <w:noProof/>
          <w:szCs w:val="24"/>
        </w:rPr>
        <w:t xml:space="preserve">doi: </w:t>
      </w:r>
      <w:r w:rsidR="00C11CE3" w:rsidRPr="00652D5A">
        <w:rPr>
          <w:rFonts w:ascii="Arial" w:hAnsi="Arial" w:cs="Arial"/>
          <w:sz w:val="20"/>
          <w:szCs w:val="20"/>
          <w:shd w:val="clear" w:color="auto" w:fill="FFFFFF"/>
        </w:rPr>
        <w:t>10.1371/journal.pone.0064777</w:t>
      </w:r>
      <w:r w:rsidR="00C11CE3" w:rsidRPr="00652D5A">
        <w:rPr>
          <w:rFonts w:ascii="Arial" w:hAnsi="Arial" w:cs="Arial"/>
          <w:noProof/>
          <w:szCs w:val="24"/>
        </w:rPr>
        <w:t xml:space="preserve"> </w:t>
      </w:r>
      <w:r w:rsidRPr="00652D5A">
        <w:rPr>
          <w:rFonts w:ascii="Arial" w:hAnsi="Arial" w:cs="Arial"/>
          <w:noProof/>
          <w:szCs w:val="24"/>
        </w:rPr>
        <w:t>(201</w:t>
      </w:r>
      <w:r w:rsidRPr="000D3AB5">
        <w:rPr>
          <w:rFonts w:ascii="Arial" w:hAnsi="Arial" w:cs="Arial"/>
          <w:noProof/>
          <w:szCs w:val="24"/>
        </w:rPr>
        <w:t>3).</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19. </w:t>
      </w:r>
      <w:r w:rsidRPr="000D3AB5">
        <w:rPr>
          <w:rFonts w:ascii="Arial" w:hAnsi="Arial" w:cs="Arial"/>
          <w:noProof/>
          <w:szCs w:val="24"/>
        </w:rPr>
        <w:tab/>
        <w:t xml:space="preserve">Holmes, G.M., Rogers, R.C., Bresnahan, J.C. and Beattie, M.S. Thyrotropin-releasing hormone (TRH) and CNS regulation of anorectal motility in the rat. </w:t>
      </w:r>
      <w:r w:rsidRPr="000D3AB5">
        <w:rPr>
          <w:rFonts w:ascii="Arial" w:hAnsi="Arial" w:cs="Arial"/>
          <w:i/>
          <w:noProof/>
          <w:szCs w:val="24"/>
        </w:rPr>
        <w:t>J Auton. Nerv. Syst.</w:t>
      </w:r>
      <w:r w:rsidRPr="000D3AB5">
        <w:rPr>
          <w:rFonts w:ascii="Arial" w:hAnsi="Arial" w:cs="Arial"/>
          <w:noProof/>
          <w:szCs w:val="24"/>
        </w:rPr>
        <w:t xml:space="preserve"> </w:t>
      </w:r>
      <w:r w:rsidRPr="000D3AB5">
        <w:rPr>
          <w:rFonts w:ascii="Arial" w:hAnsi="Arial" w:cs="Arial"/>
          <w:b/>
          <w:noProof/>
          <w:szCs w:val="24"/>
        </w:rPr>
        <w:t>56</w:t>
      </w:r>
      <w:r w:rsidRPr="000D3AB5">
        <w:rPr>
          <w:rFonts w:ascii="Arial" w:hAnsi="Arial" w:cs="Arial"/>
          <w:noProof/>
          <w:szCs w:val="24"/>
        </w:rPr>
        <w:t xml:space="preserve"> 8-14, (1995).</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20. </w:t>
      </w:r>
      <w:r w:rsidRPr="000D3AB5">
        <w:rPr>
          <w:rFonts w:ascii="Arial" w:hAnsi="Arial" w:cs="Arial"/>
          <w:noProof/>
          <w:szCs w:val="24"/>
        </w:rPr>
        <w:tab/>
        <w:t xml:space="preserve">Ormsbee, H.S. and Bass, P. Gastroduodenal motor gradients in the dog after pyloroplasty. </w:t>
      </w:r>
      <w:r w:rsidRPr="000D3AB5">
        <w:rPr>
          <w:rFonts w:ascii="Arial" w:hAnsi="Arial" w:cs="Arial"/>
          <w:i/>
          <w:noProof/>
          <w:szCs w:val="24"/>
        </w:rPr>
        <w:t>American Journal of Physiology</w:t>
      </w:r>
      <w:r w:rsidRPr="000D3AB5">
        <w:rPr>
          <w:rFonts w:ascii="Arial" w:hAnsi="Arial" w:cs="Arial"/>
          <w:noProof/>
          <w:szCs w:val="24"/>
        </w:rPr>
        <w:t xml:space="preserve"> </w:t>
      </w:r>
      <w:r w:rsidRPr="000D3AB5">
        <w:rPr>
          <w:rFonts w:ascii="Arial" w:hAnsi="Arial" w:cs="Arial"/>
          <w:b/>
          <w:noProof/>
          <w:szCs w:val="24"/>
        </w:rPr>
        <w:t>230</w:t>
      </w:r>
      <w:r w:rsidRPr="000D3AB5">
        <w:rPr>
          <w:rFonts w:ascii="Arial" w:hAnsi="Arial" w:cs="Arial"/>
          <w:noProof/>
          <w:szCs w:val="24"/>
        </w:rPr>
        <w:t xml:space="preserve"> 389-397, (1976).</w:t>
      </w:r>
    </w:p>
    <w:p w:rsidR="00C423B3"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21. </w:t>
      </w:r>
      <w:r w:rsidRPr="000D3AB5">
        <w:rPr>
          <w:rFonts w:ascii="Arial" w:hAnsi="Arial" w:cs="Arial"/>
          <w:noProof/>
          <w:szCs w:val="24"/>
        </w:rPr>
        <w:tab/>
        <w:t xml:space="preserve">Fukuda, H. et al. Impaired gastric motor activity after abdominal surgery in rats. </w:t>
      </w:r>
      <w:r w:rsidRPr="000D3AB5">
        <w:rPr>
          <w:rFonts w:ascii="Arial" w:hAnsi="Arial" w:cs="Arial"/>
          <w:i/>
          <w:noProof/>
          <w:szCs w:val="24"/>
        </w:rPr>
        <w:t>Neurogastroenterol. Motil.</w:t>
      </w:r>
      <w:r w:rsidRPr="000D3AB5">
        <w:rPr>
          <w:rFonts w:ascii="Arial" w:hAnsi="Arial" w:cs="Arial"/>
          <w:noProof/>
          <w:szCs w:val="24"/>
        </w:rPr>
        <w:t xml:space="preserve"> </w:t>
      </w:r>
      <w:r w:rsidRPr="000D3AB5">
        <w:rPr>
          <w:rFonts w:ascii="Arial" w:hAnsi="Arial" w:cs="Arial"/>
          <w:b/>
          <w:noProof/>
          <w:szCs w:val="24"/>
        </w:rPr>
        <w:t>17</w:t>
      </w:r>
      <w:r w:rsidRPr="000D3AB5">
        <w:rPr>
          <w:rFonts w:ascii="Arial" w:hAnsi="Arial" w:cs="Arial"/>
          <w:noProof/>
          <w:szCs w:val="24"/>
        </w:rPr>
        <w:t xml:space="preserve"> (2), 245-250,</w:t>
      </w:r>
      <w:r w:rsidR="00FA5E22">
        <w:rPr>
          <w:rFonts w:ascii="Arial" w:hAnsi="Arial" w:cs="Arial"/>
          <w:noProof/>
          <w:szCs w:val="24"/>
        </w:rPr>
        <w:t>doi</w:t>
      </w:r>
      <w:r w:rsidR="00FA5E22" w:rsidRPr="00FA5E22">
        <w:rPr>
          <w:rFonts w:ascii="Arial" w:hAnsi="Arial" w:cs="Arial"/>
          <w:color w:val="000000"/>
          <w:sz w:val="18"/>
          <w:szCs w:val="18"/>
          <w:shd w:val="clear" w:color="auto" w:fill="FFFFFF"/>
        </w:rPr>
        <w:t xml:space="preserve"> </w:t>
      </w:r>
      <w:r w:rsidR="00FA5E22" w:rsidRPr="00FA5E22">
        <w:rPr>
          <w:rFonts w:ascii="Arial" w:hAnsi="Arial" w:cs="Arial"/>
          <w:noProof/>
          <w:szCs w:val="24"/>
        </w:rPr>
        <w:t> 10.1111/j.1365-2982.2004.00602.x</w:t>
      </w:r>
      <w:r w:rsidR="00FA5E22">
        <w:rPr>
          <w:rFonts w:ascii="Arial" w:hAnsi="Arial" w:cs="Arial"/>
          <w:noProof/>
          <w:szCs w:val="24"/>
        </w:rPr>
        <w:t>:</w:t>
      </w:r>
      <w:r w:rsidRPr="000D3AB5">
        <w:rPr>
          <w:rFonts w:ascii="Arial" w:hAnsi="Arial" w:cs="Arial"/>
          <w:noProof/>
          <w:szCs w:val="24"/>
        </w:rPr>
        <w:t xml:space="preserve"> (2005).</w:t>
      </w:r>
    </w:p>
    <w:p w:rsidR="00B415BB" w:rsidRPr="00B415BB" w:rsidRDefault="000D3AB5" w:rsidP="00C61694">
      <w:pPr>
        <w:tabs>
          <w:tab w:val="right" w:pos="360"/>
          <w:tab w:val="left" w:pos="540"/>
        </w:tabs>
        <w:spacing w:after="240" w:line="360" w:lineRule="auto"/>
        <w:ind w:left="547" w:hanging="547"/>
        <w:rPr>
          <w:rFonts w:ascii="Arial" w:hAnsi="Arial" w:cs="Arial"/>
          <w:noProof/>
          <w:szCs w:val="24"/>
        </w:rPr>
      </w:pPr>
      <w:r w:rsidRPr="000D3AB5">
        <w:rPr>
          <w:rFonts w:ascii="Arial" w:hAnsi="Arial" w:cs="Arial"/>
          <w:noProof/>
          <w:szCs w:val="24"/>
        </w:rPr>
        <w:tab/>
        <w:t xml:space="preserve">22. </w:t>
      </w:r>
      <w:r w:rsidRPr="000D3AB5">
        <w:rPr>
          <w:rFonts w:ascii="Arial" w:hAnsi="Arial" w:cs="Arial"/>
          <w:noProof/>
          <w:szCs w:val="24"/>
        </w:rPr>
        <w:tab/>
        <w:t xml:space="preserve">Browning, K.N., Babic, T., Holmes, G.M., Swartz, E. and Travagli, R.A. A critical re-evaluation of the specificity of action of perivagal capsaicin. </w:t>
      </w:r>
      <w:r w:rsidRPr="000D3AB5">
        <w:rPr>
          <w:rFonts w:ascii="Arial" w:hAnsi="Arial" w:cs="Arial"/>
          <w:i/>
          <w:noProof/>
          <w:szCs w:val="24"/>
        </w:rPr>
        <w:t>The Journal of Physiology</w:t>
      </w:r>
      <w:r w:rsidRPr="000D3AB5">
        <w:rPr>
          <w:rFonts w:ascii="Arial" w:hAnsi="Arial" w:cs="Arial"/>
          <w:noProof/>
          <w:szCs w:val="24"/>
        </w:rPr>
        <w:t xml:space="preserve"> </w:t>
      </w:r>
      <w:r w:rsidRPr="000D3AB5">
        <w:rPr>
          <w:rFonts w:ascii="Arial" w:hAnsi="Arial" w:cs="Arial"/>
          <w:b/>
          <w:noProof/>
          <w:szCs w:val="24"/>
        </w:rPr>
        <w:t>591</w:t>
      </w:r>
      <w:r w:rsidRPr="000D3AB5">
        <w:rPr>
          <w:rFonts w:ascii="Arial" w:hAnsi="Arial" w:cs="Arial"/>
          <w:noProof/>
          <w:szCs w:val="24"/>
        </w:rPr>
        <w:t xml:space="preserve"> (6), 1563-1580,</w:t>
      </w:r>
      <w:r w:rsidR="00880D46">
        <w:rPr>
          <w:rFonts w:ascii="Arial" w:hAnsi="Arial" w:cs="Arial"/>
          <w:noProof/>
          <w:szCs w:val="24"/>
        </w:rPr>
        <w:t xml:space="preserve"> </w:t>
      </w:r>
      <w:r w:rsidR="00880D46" w:rsidRPr="00AD4BA7">
        <w:rPr>
          <w:rFonts w:ascii="Arial" w:hAnsi="Arial" w:cs="Arial"/>
          <w:color w:val="000000"/>
          <w:shd w:val="clear" w:color="auto" w:fill="FFFFFF"/>
        </w:rPr>
        <w:t>doi: 10.1113/jphysiol.2012.246827</w:t>
      </w:r>
      <w:r w:rsidRPr="000D3AB5">
        <w:rPr>
          <w:rFonts w:ascii="Arial" w:hAnsi="Arial" w:cs="Arial"/>
          <w:noProof/>
          <w:szCs w:val="24"/>
        </w:rPr>
        <w:t xml:space="preserve"> (2013).</w:t>
      </w:r>
    </w:p>
    <w:p w:rsidR="00C423B3" w:rsidRDefault="00C423B3">
      <w:pPr>
        <w:tabs>
          <w:tab w:val="right" w:pos="360"/>
          <w:tab w:val="left" w:pos="540"/>
        </w:tabs>
        <w:spacing w:after="0" w:line="480" w:lineRule="auto"/>
        <w:ind w:left="540" w:hanging="540"/>
        <w:rPr>
          <w:rFonts w:ascii="Arial" w:hAnsi="Arial" w:cs="Arial"/>
          <w:noProof/>
          <w:sz w:val="24"/>
          <w:szCs w:val="24"/>
        </w:rPr>
      </w:pPr>
    </w:p>
    <w:p w:rsidR="0059227E" w:rsidRPr="00555A60" w:rsidRDefault="00FE7957" w:rsidP="00555A60">
      <w:pPr>
        <w:tabs>
          <w:tab w:val="left" w:pos="4945"/>
        </w:tabs>
        <w:spacing w:line="240" w:lineRule="auto"/>
        <w:rPr>
          <w:rFonts w:ascii="Arial" w:hAnsi="Arial" w:cs="Arial"/>
          <w:sz w:val="24"/>
          <w:szCs w:val="24"/>
        </w:rPr>
      </w:pPr>
      <w:r>
        <w:rPr>
          <w:rFonts w:ascii="Arial" w:hAnsi="Arial" w:cs="Arial"/>
          <w:sz w:val="24"/>
          <w:szCs w:val="24"/>
        </w:rPr>
        <w:fldChar w:fldCharType="end"/>
      </w:r>
    </w:p>
    <w:sectPr w:rsidR="0059227E" w:rsidRPr="00555A60" w:rsidSect="002C60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BF" w:rsidRDefault="00E90EBF" w:rsidP="00736E1A">
      <w:pPr>
        <w:spacing w:after="0" w:line="240" w:lineRule="auto"/>
      </w:pPr>
      <w:r>
        <w:separator/>
      </w:r>
    </w:p>
  </w:endnote>
  <w:endnote w:type="continuationSeparator" w:id="0">
    <w:p w:rsidR="00E90EBF" w:rsidRDefault="00E90EBF" w:rsidP="0073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BF" w:rsidRDefault="00E90EBF" w:rsidP="00736E1A">
      <w:pPr>
        <w:spacing w:after="0" w:line="240" w:lineRule="auto"/>
      </w:pPr>
      <w:r>
        <w:separator/>
      </w:r>
    </w:p>
  </w:footnote>
  <w:footnote w:type="continuationSeparator" w:id="0">
    <w:p w:rsidR="00E90EBF" w:rsidRDefault="00E90EBF" w:rsidP="00736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169" w:rsidRDefault="00D23169">
    <w:pPr>
      <w:pStyle w:val="Header"/>
    </w:pPr>
  </w:p>
  <w:tbl>
    <w:tblPr>
      <w:tblW w:w="5000" w:type="pct"/>
      <w:tblInd w:w="1152" w:type="dxa"/>
      <w:tblLook w:val="01E0" w:firstRow="1" w:lastRow="1" w:firstColumn="1" w:lastColumn="1" w:noHBand="0" w:noVBand="0"/>
    </w:tblPr>
    <w:tblGrid>
      <w:gridCol w:w="8424"/>
      <w:gridCol w:w="1152"/>
    </w:tblGrid>
    <w:tr w:rsidR="00D23169" w:rsidTr="0098690B">
      <w:tc>
        <w:tcPr>
          <w:tcW w:w="0" w:type="auto"/>
          <w:tcBorders>
            <w:right w:val="single" w:sz="6" w:space="0" w:color="000000"/>
          </w:tcBorders>
        </w:tcPr>
        <w:p w:rsidR="00D23169" w:rsidRPr="00A05578" w:rsidRDefault="00D23169" w:rsidP="0098690B">
          <w:pPr>
            <w:pStyle w:val="Header"/>
            <w:jc w:val="right"/>
            <w:rPr>
              <w:rFonts w:ascii="Arial" w:hAnsi="Arial" w:cs="Arial"/>
              <w:b/>
              <w:bCs/>
            </w:rPr>
          </w:pPr>
          <w:r>
            <w:rPr>
              <w:rFonts w:ascii="Arial" w:hAnsi="Arial" w:cs="Arial"/>
              <w:b/>
              <w:bCs/>
            </w:rPr>
            <w:t>Holmes</w:t>
          </w:r>
          <w:r w:rsidRPr="00A05578">
            <w:rPr>
              <w:rFonts w:ascii="Arial" w:hAnsi="Arial" w:cs="Arial"/>
              <w:b/>
              <w:bCs/>
            </w:rPr>
            <w:t xml:space="preserve"> </w:t>
          </w:r>
        </w:p>
      </w:tc>
      <w:tc>
        <w:tcPr>
          <w:tcW w:w="1152" w:type="dxa"/>
          <w:tcBorders>
            <w:left w:val="single" w:sz="6" w:space="0" w:color="000000"/>
          </w:tcBorders>
        </w:tcPr>
        <w:p w:rsidR="00D23169" w:rsidRPr="00A05578" w:rsidRDefault="00FE7957" w:rsidP="0098690B">
          <w:pPr>
            <w:pStyle w:val="Header"/>
            <w:rPr>
              <w:rFonts w:ascii="Arial" w:hAnsi="Arial" w:cs="Arial"/>
              <w:b/>
            </w:rPr>
          </w:pPr>
          <w:r w:rsidRPr="00A05578">
            <w:rPr>
              <w:rFonts w:ascii="Arial" w:hAnsi="Arial" w:cs="Arial"/>
            </w:rPr>
            <w:fldChar w:fldCharType="begin"/>
          </w:r>
          <w:r w:rsidR="00D23169" w:rsidRPr="00A05578">
            <w:rPr>
              <w:rFonts w:ascii="Arial" w:hAnsi="Arial" w:cs="Arial"/>
            </w:rPr>
            <w:instrText xml:space="preserve"> PAGE   \* MERGEFORMAT </w:instrText>
          </w:r>
          <w:r w:rsidRPr="00A05578">
            <w:rPr>
              <w:rFonts w:ascii="Arial" w:hAnsi="Arial" w:cs="Arial"/>
            </w:rPr>
            <w:fldChar w:fldCharType="separate"/>
          </w:r>
          <w:r w:rsidR="00DC6EB6">
            <w:rPr>
              <w:rFonts w:ascii="Arial" w:hAnsi="Arial" w:cs="Arial"/>
              <w:noProof/>
            </w:rPr>
            <w:t>10</w:t>
          </w:r>
          <w:r w:rsidRPr="00A05578">
            <w:rPr>
              <w:rFonts w:ascii="Arial" w:hAnsi="Arial" w:cs="Arial"/>
            </w:rPr>
            <w:fldChar w:fldCharType="end"/>
          </w:r>
        </w:p>
      </w:tc>
    </w:tr>
  </w:tbl>
  <w:p w:rsidR="00D23169" w:rsidRDefault="00D23169">
    <w:pPr>
      <w:pStyle w:val="Header"/>
    </w:pPr>
  </w:p>
  <w:p w:rsidR="00D23169" w:rsidRDefault="00D23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AEE"/>
    <w:multiLevelType w:val="hybridMultilevel"/>
    <w:tmpl w:val="47387D1E"/>
    <w:lvl w:ilvl="0" w:tplc="5E2046C2">
      <w:start w:val="1"/>
      <w:numFmt w:val="bullet"/>
      <w:lvlText w:val="•"/>
      <w:lvlJc w:val="left"/>
      <w:pPr>
        <w:tabs>
          <w:tab w:val="num" w:pos="720"/>
        </w:tabs>
        <w:ind w:left="720" w:hanging="360"/>
      </w:pPr>
      <w:rPr>
        <w:rFonts w:ascii="Arial" w:hAnsi="Arial" w:hint="default"/>
      </w:rPr>
    </w:lvl>
    <w:lvl w:ilvl="1" w:tplc="E250D18A">
      <w:start w:val="2314"/>
      <w:numFmt w:val="bullet"/>
      <w:lvlText w:val="•"/>
      <w:lvlJc w:val="left"/>
      <w:pPr>
        <w:tabs>
          <w:tab w:val="num" w:pos="1440"/>
        </w:tabs>
        <w:ind w:left="1440" w:hanging="360"/>
      </w:pPr>
      <w:rPr>
        <w:rFonts w:ascii="Arial" w:hAnsi="Arial" w:hint="default"/>
      </w:rPr>
    </w:lvl>
    <w:lvl w:ilvl="2" w:tplc="15605230" w:tentative="1">
      <w:start w:val="1"/>
      <w:numFmt w:val="bullet"/>
      <w:lvlText w:val="•"/>
      <w:lvlJc w:val="left"/>
      <w:pPr>
        <w:tabs>
          <w:tab w:val="num" w:pos="2160"/>
        </w:tabs>
        <w:ind w:left="2160" w:hanging="360"/>
      </w:pPr>
      <w:rPr>
        <w:rFonts w:ascii="Arial" w:hAnsi="Arial" w:hint="default"/>
      </w:rPr>
    </w:lvl>
    <w:lvl w:ilvl="3" w:tplc="796C94BC" w:tentative="1">
      <w:start w:val="1"/>
      <w:numFmt w:val="bullet"/>
      <w:lvlText w:val="•"/>
      <w:lvlJc w:val="left"/>
      <w:pPr>
        <w:tabs>
          <w:tab w:val="num" w:pos="2880"/>
        </w:tabs>
        <w:ind w:left="2880" w:hanging="360"/>
      </w:pPr>
      <w:rPr>
        <w:rFonts w:ascii="Arial" w:hAnsi="Arial" w:hint="default"/>
      </w:rPr>
    </w:lvl>
    <w:lvl w:ilvl="4" w:tplc="7FDCAA0A" w:tentative="1">
      <w:start w:val="1"/>
      <w:numFmt w:val="bullet"/>
      <w:lvlText w:val="•"/>
      <w:lvlJc w:val="left"/>
      <w:pPr>
        <w:tabs>
          <w:tab w:val="num" w:pos="3600"/>
        </w:tabs>
        <w:ind w:left="3600" w:hanging="360"/>
      </w:pPr>
      <w:rPr>
        <w:rFonts w:ascii="Arial" w:hAnsi="Arial" w:hint="default"/>
      </w:rPr>
    </w:lvl>
    <w:lvl w:ilvl="5" w:tplc="B058C71E" w:tentative="1">
      <w:start w:val="1"/>
      <w:numFmt w:val="bullet"/>
      <w:lvlText w:val="•"/>
      <w:lvlJc w:val="left"/>
      <w:pPr>
        <w:tabs>
          <w:tab w:val="num" w:pos="4320"/>
        </w:tabs>
        <w:ind w:left="4320" w:hanging="360"/>
      </w:pPr>
      <w:rPr>
        <w:rFonts w:ascii="Arial" w:hAnsi="Arial" w:hint="default"/>
      </w:rPr>
    </w:lvl>
    <w:lvl w:ilvl="6" w:tplc="86D659C2" w:tentative="1">
      <w:start w:val="1"/>
      <w:numFmt w:val="bullet"/>
      <w:lvlText w:val="•"/>
      <w:lvlJc w:val="left"/>
      <w:pPr>
        <w:tabs>
          <w:tab w:val="num" w:pos="5040"/>
        </w:tabs>
        <w:ind w:left="5040" w:hanging="360"/>
      </w:pPr>
      <w:rPr>
        <w:rFonts w:ascii="Arial" w:hAnsi="Arial" w:hint="default"/>
      </w:rPr>
    </w:lvl>
    <w:lvl w:ilvl="7" w:tplc="BD304BD0" w:tentative="1">
      <w:start w:val="1"/>
      <w:numFmt w:val="bullet"/>
      <w:lvlText w:val="•"/>
      <w:lvlJc w:val="left"/>
      <w:pPr>
        <w:tabs>
          <w:tab w:val="num" w:pos="5760"/>
        </w:tabs>
        <w:ind w:left="5760" w:hanging="360"/>
      </w:pPr>
      <w:rPr>
        <w:rFonts w:ascii="Arial" w:hAnsi="Arial" w:hint="default"/>
      </w:rPr>
    </w:lvl>
    <w:lvl w:ilvl="8" w:tplc="D2B4FEA4" w:tentative="1">
      <w:start w:val="1"/>
      <w:numFmt w:val="bullet"/>
      <w:lvlText w:val="•"/>
      <w:lvlJc w:val="left"/>
      <w:pPr>
        <w:tabs>
          <w:tab w:val="num" w:pos="6480"/>
        </w:tabs>
        <w:ind w:left="6480" w:hanging="360"/>
      </w:pPr>
      <w:rPr>
        <w:rFonts w:ascii="Arial" w:hAnsi="Arial" w:hint="default"/>
      </w:rPr>
    </w:lvl>
  </w:abstractNum>
  <w:abstractNum w:abstractNumId="1">
    <w:nsid w:val="02337FC9"/>
    <w:multiLevelType w:val="hybridMultilevel"/>
    <w:tmpl w:val="4EE2A670"/>
    <w:lvl w:ilvl="0" w:tplc="B61A9ECC">
      <w:start w:val="1"/>
      <w:numFmt w:val="bullet"/>
      <w:lvlText w:val="•"/>
      <w:lvlJc w:val="left"/>
      <w:pPr>
        <w:tabs>
          <w:tab w:val="num" w:pos="720"/>
        </w:tabs>
        <w:ind w:left="720" w:hanging="360"/>
      </w:pPr>
      <w:rPr>
        <w:rFonts w:ascii="Arial" w:hAnsi="Arial" w:hint="default"/>
      </w:rPr>
    </w:lvl>
    <w:lvl w:ilvl="1" w:tplc="7E3E9FDA" w:tentative="1">
      <w:start w:val="1"/>
      <w:numFmt w:val="bullet"/>
      <w:lvlText w:val="•"/>
      <w:lvlJc w:val="left"/>
      <w:pPr>
        <w:tabs>
          <w:tab w:val="num" w:pos="1440"/>
        </w:tabs>
        <w:ind w:left="1440" w:hanging="360"/>
      </w:pPr>
      <w:rPr>
        <w:rFonts w:ascii="Arial" w:hAnsi="Arial" w:hint="default"/>
      </w:rPr>
    </w:lvl>
    <w:lvl w:ilvl="2" w:tplc="0E844474" w:tentative="1">
      <w:start w:val="1"/>
      <w:numFmt w:val="bullet"/>
      <w:lvlText w:val="•"/>
      <w:lvlJc w:val="left"/>
      <w:pPr>
        <w:tabs>
          <w:tab w:val="num" w:pos="2160"/>
        </w:tabs>
        <w:ind w:left="2160" w:hanging="360"/>
      </w:pPr>
      <w:rPr>
        <w:rFonts w:ascii="Arial" w:hAnsi="Arial" w:hint="default"/>
      </w:rPr>
    </w:lvl>
    <w:lvl w:ilvl="3" w:tplc="73E2228E" w:tentative="1">
      <w:start w:val="1"/>
      <w:numFmt w:val="bullet"/>
      <w:lvlText w:val="•"/>
      <w:lvlJc w:val="left"/>
      <w:pPr>
        <w:tabs>
          <w:tab w:val="num" w:pos="2880"/>
        </w:tabs>
        <w:ind w:left="2880" w:hanging="360"/>
      </w:pPr>
      <w:rPr>
        <w:rFonts w:ascii="Arial" w:hAnsi="Arial" w:hint="default"/>
      </w:rPr>
    </w:lvl>
    <w:lvl w:ilvl="4" w:tplc="0C0C7EA8" w:tentative="1">
      <w:start w:val="1"/>
      <w:numFmt w:val="bullet"/>
      <w:lvlText w:val="•"/>
      <w:lvlJc w:val="left"/>
      <w:pPr>
        <w:tabs>
          <w:tab w:val="num" w:pos="3600"/>
        </w:tabs>
        <w:ind w:left="3600" w:hanging="360"/>
      </w:pPr>
      <w:rPr>
        <w:rFonts w:ascii="Arial" w:hAnsi="Arial" w:hint="default"/>
      </w:rPr>
    </w:lvl>
    <w:lvl w:ilvl="5" w:tplc="93FEDDE0" w:tentative="1">
      <w:start w:val="1"/>
      <w:numFmt w:val="bullet"/>
      <w:lvlText w:val="•"/>
      <w:lvlJc w:val="left"/>
      <w:pPr>
        <w:tabs>
          <w:tab w:val="num" w:pos="4320"/>
        </w:tabs>
        <w:ind w:left="4320" w:hanging="360"/>
      </w:pPr>
      <w:rPr>
        <w:rFonts w:ascii="Arial" w:hAnsi="Arial" w:hint="default"/>
      </w:rPr>
    </w:lvl>
    <w:lvl w:ilvl="6" w:tplc="6F0EC906" w:tentative="1">
      <w:start w:val="1"/>
      <w:numFmt w:val="bullet"/>
      <w:lvlText w:val="•"/>
      <w:lvlJc w:val="left"/>
      <w:pPr>
        <w:tabs>
          <w:tab w:val="num" w:pos="5040"/>
        </w:tabs>
        <w:ind w:left="5040" w:hanging="360"/>
      </w:pPr>
      <w:rPr>
        <w:rFonts w:ascii="Arial" w:hAnsi="Arial" w:hint="default"/>
      </w:rPr>
    </w:lvl>
    <w:lvl w:ilvl="7" w:tplc="91B40F36" w:tentative="1">
      <w:start w:val="1"/>
      <w:numFmt w:val="bullet"/>
      <w:lvlText w:val="•"/>
      <w:lvlJc w:val="left"/>
      <w:pPr>
        <w:tabs>
          <w:tab w:val="num" w:pos="5760"/>
        </w:tabs>
        <w:ind w:left="5760" w:hanging="360"/>
      </w:pPr>
      <w:rPr>
        <w:rFonts w:ascii="Arial" w:hAnsi="Arial" w:hint="default"/>
      </w:rPr>
    </w:lvl>
    <w:lvl w:ilvl="8" w:tplc="E8EEB262" w:tentative="1">
      <w:start w:val="1"/>
      <w:numFmt w:val="bullet"/>
      <w:lvlText w:val="•"/>
      <w:lvlJc w:val="left"/>
      <w:pPr>
        <w:tabs>
          <w:tab w:val="num" w:pos="6480"/>
        </w:tabs>
        <w:ind w:left="6480" w:hanging="360"/>
      </w:pPr>
      <w:rPr>
        <w:rFonts w:ascii="Arial" w:hAnsi="Arial" w:hint="default"/>
      </w:rPr>
    </w:lvl>
  </w:abstractNum>
  <w:abstractNum w:abstractNumId="2">
    <w:nsid w:val="02C97B62"/>
    <w:multiLevelType w:val="multilevel"/>
    <w:tmpl w:val="44D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6120"/>
    <w:multiLevelType w:val="hybridMultilevel"/>
    <w:tmpl w:val="4D7E2CA6"/>
    <w:lvl w:ilvl="0" w:tplc="55B0BD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2E22AE"/>
    <w:multiLevelType w:val="hybridMultilevel"/>
    <w:tmpl w:val="EFA8B93E"/>
    <w:lvl w:ilvl="0" w:tplc="FC38AA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F1FD8"/>
    <w:multiLevelType w:val="multilevel"/>
    <w:tmpl w:val="D08895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9E61C9"/>
    <w:multiLevelType w:val="hybridMultilevel"/>
    <w:tmpl w:val="6F66FF9E"/>
    <w:lvl w:ilvl="0" w:tplc="02FAB352">
      <w:start w:val="1"/>
      <w:numFmt w:val="bullet"/>
      <w:lvlText w:val="•"/>
      <w:lvlJc w:val="left"/>
      <w:pPr>
        <w:tabs>
          <w:tab w:val="num" w:pos="720"/>
        </w:tabs>
        <w:ind w:left="720" w:hanging="360"/>
      </w:pPr>
      <w:rPr>
        <w:rFonts w:ascii="Arial" w:hAnsi="Arial" w:hint="default"/>
      </w:rPr>
    </w:lvl>
    <w:lvl w:ilvl="1" w:tplc="D2848D5C" w:tentative="1">
      <w:start w:val="1"/>
      <w:numFmt w:val="bullet"/>
      <w:lvlText w:val="•"/>
      <w:lvlJc w:val="left"/>
      <w:pPr>
        <w:tabs>
          <w:tab w:val="num" w:pos="1440"/>
        </w:tabs>
        <w:ind w:left="1440" w:hanging="360"/>
      </w:pPr>
      <w:rPr>
        <w:rFonts w:ascii="Arial" w:hAnsi="Arial" w:hint="default"/>
      </w:rPr>
    </w:lvl>
    <w:lvl w:ilvl="2" w:tplc="65B4007C" w:tentative="1">
      <w:start w:val="1"/>
      <w:numFmt w:val="bullet"/>
      <w:lvlText w:val="•"/>
      <w:lvlJc w:val="left"/>
      <w:pPr>
        <w:tabs>
          <w:tab w:val="num" w:pos="2160"/>
        </w:tabs>
        <w:ind w:left="2160" w:hanging="360"/>
      </w:pPr>
      <w:rPr>
        <w:rFonts w:ascii="Arial" w:hAnsi="Arial" w:hint="default"/>
      </w:rPr>
    </w:lvl>
    <w:lvl w:ilvl="3" w:tplc="01CAF018" w:tentative="1">
      <w:start w:val="1"/>
      <w:numFmt w:val="bullet"/>
      <w:lvlText w:val="•"/>
      <w:lvlJc w:val="left"/>
      <w:pPr>
        <w:tabs>
          <w:tab w:val="num" w:pos="2880"/>
        </w:tabs>
        <w:ind w:left="2880" w:hanging="360"/>
      </w:pPr>
      <w:rPr>
        <w:rFonts w:ascii="Arial" w:hAnsi="Arial" w:hint="default"/>
      </w:rPr>
    </w:lvl>
    <w:lvl w:ilvl="4" w:tplc="6FA0C07C" w:tentative="1">
      <w:start w:val="1"/>
      <w:numFmt w:val="bullet"/>
      <w:lvlText w:val="•"/>
      <w:lvlJc w:val="left"/>
      <w:pPr>
        <w:tabs>
          <w:tab w:val="num" w:pos="3600"/>
        </w:tabs>
        <w:ind w:left="3600" w:hanging="360"/>
      </w:pPr>
      <w:rPr>
        <w:rFonts w:ascii="Arial" w:hAnsi="Arial" w:hint="default"/>
      </w:rPr>
    </w:lvl>
    <w:lvl w:ilvl="5" w:tplc="CBF02F80" w:tentative="1">
      <w:start w:val="1"/>
      <w:numFmt w:val="bullet"/>
      <w:lvlText w:val="•"/>
      <w:lvlJc w:val="left"/>
      <w:pPr>
        <w:tabs>
          <w:tab w:val="num" w:pos="4320"/>
        </w:tabs>
        <w:ind w:left="4320" w:hanging="360"/>
      </w:pPr>
      <w:rPr>
        <w:rFonts w:ascii="Arial" w:hAnsi="Arial" w:hint="default"/>
      </w:rPr>
    </w:lvl>
    <w:lvl w:ilvl="6" w:tplc="8E5CFE18" w:tentative="1">
      <w:start w:val="1"/>
      <w:numFmt w:val="bullet"/>
      <w:lvlText w:val="•"/>
      <w:lvlJc w:val="left"/>
      <w:pPr>
        <w:tabs>
          <w:tab w:val="num" w:pos="5040"/>
        </w:tabs>
        <w:ind w:left="5040" w:hanging="360"/>
      </w:pPr>
      <w:rPr>
        <w:rFonts w:ascii="Arial" w:hAnsi="Arial" w:hint="default"/>
      </w:rPr>
    </w:lvl>
    <w:lvl w:ilvl="7" w:tplc="6638FBA0" w:tentative="1">
      <w:start w:val="1"/>
      <w:numFmt w:val="bullet"/>
      <w:lvlText w:val="•"/>
      <w:lvlJc w:val="left"/>
      <w:pPr>
        <w:tabs>
          <w:tab w:val="num" w:pos="5760"/>
        </w:tabs>
        <w:ind w:left="5760" w:hanging="360"/>
      </w:pPr>
      <w:rPr>
        <w:rFonts w:ascii="Arial" w:hAnsi="Arial" w:hint="default"/>
      </w:rPr>
    </w:lvl>
    <w:lvl w:ilvl="8" w:tplc="F67692A4" w:tentative="1">
      <w:start w:val="1"/>
      <w:numFmt w:val="bullet"/>
      <w:lvlText w:val="•"/>
      <w:lvlJc w:val="left"/>
      <w:pPr>
        <w:tabs>
          <w:tab w:val="num" w:pos="6480"/>
        </w:tabs>
        <w:ind w:left="6480" w:hanging="360"/>
      </w:pPr>
      <w:rPr>
        <w:rFonts w:ascii="Arial" w:hAnsi="Arial" w:hint="default"/>
      </w:rPr>
    </w:lvl>
  </w:abstractNum>
  <w:abstractNum w:abstractNumId="7">
    <w:nsid w:val="1FC04D31"/>
    <w:multiLevelType w:val="hybridMultilevel"/>
    <w:tmpl w:val="B5A0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06039"/>
    <w:multiLevelType w:val="hybridMultilevel"/>
    <w:tmpl w:val="449E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9452F"/>
    <w:multiLevelType w:val="multilevel"/>
    <w:tmpl w:val="D6A2B83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EF34F8B"/>
    <w:multiLevelType w:val="hybridMultilevel"/>
    <w:tmpl w:val="1AC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0672B"/>
    <w:multiLevelType w:val="hybridMultilevel"/>
    <w:tmpl w:val="6BAC3E86"/>
    <w:lvl w:ilvl="0" w:tplc="E5B29164">
      <w:start w:val="1"/>
      <w:numFmt w:val="bullet"/>
      <w:lvlText w:val="•"/>
      <w:lvlJc w:val="left"/>
      <w:pPr>
        <w:tabs>
          <w:tab w:val="num" w:pos="720"/>
        </w:tabs>
        <w:ind w:left="720" w:hanging="360"/>
      </w:pPr>
      <w:rPr>
        <w:rFonts w:ascii="Arial" w:hAnsi="Arial" w:hint="default"/>
      </w:rPr>
    </w:lvl>
    <w:lvl w:ilvl="1" w:tplc="4C8CEBEE" w:tentative="1">
      <w:start w:val="1"/>
      <w:numFmt w:val="bullet"/>
      <w:lvlText w:val="•"/>
      <w:lvlJc w:val="left"/>
      <w:pPr>
        <w:tabs>
          <w:tab w:val="num" w:pos="1440"/>
        </w:tabs>
        <w:ind w:left="1440" w:hanging="360"/>
      </w:pPr>
      <w:rPr>
        <w:rFonts w:ascii="Arial" w:hAnsi="Arial" w:hint="default"/>
      </w:rPr>
    </w:lvl>
    <w:lvl w:ilvl="2" w:tplc="C12C4932" w:tentative="1">
      <w:start w:val="1"/>
      <w:numFmt w:val="bullet"/>
      <w:lvlText w:val="•"/>
      <w:lvlJc w:val="left"/>
      <w:pPr>
        <w:tabs>
          <w:tab w:val="num" w:pos="2160"/>
        </w:tabs>
        <w:ind w:left="2160" w:hanging="360"/>
      </w:pPr>
      <w:rPr>
        <w:rFonts w:ascii="Arial" w:hAnsi="Arial" w:hint="default"/>
      </w:rPr>
    </w:lvl>
    <w:lvl w:ilvl="3" w:tplc="718ED7EE" w:tentative="1">
      <w:start w:val="1"/>
      <w:numFmt w:val="bullet"/>
      <w:lvlText w:val="•"/>
      <w:lvlJc w:val="left"/>
      <w:pPr>
        <w:tabs>
          <w:tab w:val="num" w:pos="2880"/>
        </w:tabs>
        <w:ind w:left="2880" w:hanging="360"/>
      </w:pPr>
      <w:rPr>
        <w:rFonts w:ascii="Arial" w:hAnsi="Arial" w:hint="default"/>
      </w:rPr>
    </w:lvl>
    <w:lvl w:ilvl="4" w:tplc="7E48ED1C" w:tentative="1">
      <w:start w:val="1"/>
      <w:numFmt w:val="bullet"/>
      <w:lvlText w:val="•"/>
      <w:lvlJc w:val="left"/>
      <w:pPr>
        <w:tabs>
          <w:tab w:val="num" w:pos="3600"/>
        </w:tabs>
        <w:ind w:left="3600" w:hanging="360"/>
      </w:pPr>
      <w:rPr>
        <w:rFonts w:ascii="Arial" w:hAnsi="Arial" w:hint="default"/>
      </w:rPr>
    </w:lvl>
    <w:lvl w:ilvl="5" w:tplc="084E042E" w:tentative="1">
      <w:start w:val="1"/>
      <w:numFmt w:val="bullet"/>
      <w:lvlText w:val="•"/>
      <w:lvlJc w:val="left"/>
      <w:pPr>
        <w:tabs>
          <w:tab w:val="num" w:pos="4320"/>
        </w:tabs>
        <w:ind w:left="4320" w:hanging="360"/>
      </w:pPr>
      <w:rPr>
        <w:rFonts w:ascii="Arial" w:hAnsi="Arial" w:hint="default"/>
      </w:rPr>
    </w:lvl>
    <w:lvl w:ilvl="6" w:tplc="AF7A5E9C" w:tentative="1">
      <w:start w:val="1"/>
      <w:numFmt w:val="bullet"/>
      <w:lvlText w:val="•"/>
      <w:lvlJc w:val="left"/>
      <w:pPr>
        <w:tabs>
          <w:tab w:val="num" w:pos="5040"/>
        </w:tabs>
        <w:ind w:left="5040" w:hanging="360"/>
      </w:pPr>
      <w:rPr>
        <w:rFonts w:ascii="Arial" w:hAnsi="Arial" w:hint="default"/>
      </w:rPr>
    </w:lvl>
    <w:lvl w:ilvl="7" w:tplc="257EB040" w:tentative="1">
      <w:start w:val="1"/>
      <w:numFmt w:val="bullet"/>
      <w:lvlText w:val="•"/>
      <w:lvlJc w:val="left"/>
      <w:pPr>
        <w:tabs>
          <w:tab w:val="num" w:pos="5760"/>
        </w:tabs>
        <w:ind w:left="5760" w:hanging="360"/>
      </w:pPr>
      <w:rPr>
        <w:rFonts w:ascii="Arial" w:hAnsi="Arial" w:hint="default"/>
      </w:rPr>
    </w:lvl>
    <w:lvl w:ilvl="8" w:tplc="F5CC2566" w:tentative="1">
      <w:start w:val="1"/>
      <w:numFmt w:val="bullet"/>
      <w:lvlText w:val="•"/>
      <w:lvlJc w:val="left"/>
      <w:pPr>
        <w:tabs>
          <w:tab w:val="num" w:pos="6480"/>
        </w:tabs>
        <w:ind w:left="6480" w:hanging="360"/>
      </w:pPr>
      <w:rPr>
        <w:rFonts w:ascii="Arial" w:hAnsi="Arial" w:hint="default"/>
      </w:rPr>
    </w:lvl>
  </w:abstractNum>
  <w:abstractNum w:abstractNumId="12">
    <w:nsid w:val="33D072F5"/>
    <w:multiLevelType w:val="multilevel"/>
    <w:tmpl w:val="C81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5269B"/>
    <w:multiLevelType w:val="multilevel"/>
    <w:tmpl w:val="64C8E4E6"/>
    <w:lvl w:ilvl="0">
      <w:start w:val="2"/>
      <w:numFmt w:val="decimal"/>
      <w:lvlText w:val="%1"/>
      <w:lvlJc w:val="left"/>
      <w:pPr>
        <w:ind w:left="360" w:hanging="360"/>
      </w:pPr>
      <w:rPr>
        <w:rFonts w:hint="default"/>
        <w:b/>
        <w:i w:val="0"/>
      </w:rPr>
    </w:lvl>
    <w:lvl w:ilvl="1">
      <w:start w:val="5"/>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4">
    <w:nsid w:val="3C9A31C7"/>
    <w:multiLevelType w:val="hybridMultilevel"/>
    <w:tmpl w:val="1AC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82971"/>
    <w:multiLevelType w:val="multilevel"/>
    <w:tmpl w:val="2EC8082A"/>
    <w:lvl w:ilvl="0">
      <w:start w:val="2"/>
      <w:numFmt w:val="decimal"/>
      <w:lvlText w:val="%1"/>
      <w:lvlJc w:val="left"/>
      <w:pPr>
        <w:ind w:left="360" w:hanging="360"/>
      </w:pPr>
      <w:rPr>
        <w:rFonts w:hint="default"/>
        <w:b/>
        <w:i w:val="0"/>
      </w:rPr>
    </w:lvl>
    <w:lvl w:ilvl="1">
      <w:start w:val="5"/>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6">
    <w:nsid w:val="48F22D70"/>
    <w:multiLevelType w:val="multilevel"/>
    <w:tmpl w:val="9CE6CF3E"/>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23F092F"/>
    <w:multiLevelType w:val="hybridMultilevel"/>
    <w:tmpl w:val="DDD27C7C"/>
    <w:lvl w:ilvl="0" w:tplc="1A9C288A">
      <w:start w:val="1"/>
      <w:numFmt w:val="decimal"/>
      <w:lvlText w:val="%1."/>
      <w:lvlJc w:val="left"/>
      <w:pPr>
        <w:tabs>
          <w:tab w:val="num" w:pos="720"/>
        </w:tabs>
        <w:ind w:left="720" w:hanging="360"/>
      </w:pPr>
    </w:lvl>
    <w:lvl w:ilvl="1" w:tplc="8D1E4278" w:tentative="1">
      <w:start w:val="1"/>
      <w:numFmt w:val="decimal"/>
      <w:lvlText w:val="%2."/>
      <w:lvlJc w:val="left"/>
      <w:pPr>
        <w:tabs>
          <w:tab w:val="num" w:pos="1440"/>
        </w:tabs>
        <w:ind w:left="1440" w:hanging="360"/>
      </w:pPr>
    </w:lvl>
    <w:lvl w:ilvl="2" w:tplc="8B76A6E0" w:tentative="1">
      <w:start w:val="1"/>
      <w:numFmt w:val="decimal"/>
      <w:lvlText w:val="%3."/>
      <w:lvlJc w:val="left"/>
      <w:pPr>
        <w:tabs>
          <w:tab w:val="num" w:pos="2160"/>
        </w:tabs>
        <w:ind w:left="2160" w:hanging="360"/>
      </w:pPr>
    </w:lvl>
    <w:lvl w:ilvl="3" w:tplc="573AE892" w:tentative="1">
      <w:start w:val="1"/>
      <w:numFmt w:val="decimal"/>
      <w:lvlText w:val="%4."/>
      <w:lvlJc w:val="left"/>
      <w:pPr>
        <w:tabs>
          <w:tab w:val="num" w:pos="2880"/>
        </w:tabs>
        <w:ind w:left="2880" w:hanging="360"/>
      </w:pPr>
    </w:lvl>
    <w:lvl w:ilvl="4" w:tplc="B232D13E" w:tentative="1">
      <w:start w:val="1"/>
      <w:numFmt w:val="decimal"/>
      <w:lvlText w:val="%5."/>
      <w:lvlJc w:val="left"/>
      <w:pPr>
        <w:tabs>
          <w:tab w:val="num" w:pos="3600"/>
        </w:tabs>
        <w:ind w:left="3600" w:hanging="360"/>
      </w:pPr>
    </w:lvl>
    <w:lvl w:ilvl="5" w:tplc="DE6C8642" w:tentative="1">
      <w:start w:val="1"/>
      <w:numFmt w:val="decimal"/>
      <w:lvlText w:val="%6."/>
      <w:lvlJc w:val="left"/>
      <w:pPr>
        <w:tabs>
          <w:tab w:val="num" w:pos="4320"/>
        </w:tabs>
        <w:ind w:left="4320" w:hanging="360"/>
      </w:pPr>
    </w:lvl>
    <w:lvl w:ilvl="6" w:tplc="F2706386" w:tentative="1">
      <w:start w:val="1"/>
      <w:numFmt w:val="decimal"/>
      <w:lvlText w:val="%7."/>
      <w:lvlJc w:val="left"/>
      <w:pPr>
        <w:tabs>
          <w:tab w:val="num" w:pos="5040"/>
        </w:tabs>
        <w:ind w:left="5040" w:hanging="360"/>
      </w:pPr>
    </w:lvl>
    <w:lvl w:ilvl="7" w:tplc="7BB8B52A" w:tentative="1">
      <w:start w:val="1"/>
      <w:numFmt w:val="decimal"/>
      <w:lvlText w:val="%8."/>
      <w:lvlJc w:val="left"/>
      <w:pPr>
        <w:tabs>
          <w:tab w:val="num" w:pos="5760"/>
        </w:tabs>
        <w:ind w:left="5760" w:hanging="360"/>
      </w:pPr>
    </w:lvl>
    <w:lvl w:ilvl="8" w:tplc="A296E4A4" w:tentative="1">
      <w:start w:val="1"/>
      <w:numFmt w:val="decimal"/>
      <w:lvlText w:val="%9."/>
      <w:lvlJc w:val="left"/>
      <w:pPr>
        <w:tabs>
          <w:tab w:val="num" w:pos="6480"/>
        </w:tabs>
        <w:ind w:left="6480" w:hanging="360"/>
      </w:pPr>
    </w:lvl>
  </w:abstractNum>
  <w:abstractNum w:abstractNumId="18">
    <w:nsid w:val="57B87F36"/>
    <w:multiLevelType w:val="multilevel"/>
    <w:tmpl w:val="0F8255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A205263"/>
    <w:multiLevelType w:val="hybridMultilevel"/>
    <w:tmpl w:val="1AC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C4245"/>
    <w:multiLevelType w:val="multilevel"/>
    <w:tmpl w:val="04D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5483C"/>
    <w:multiLevelType w:val="hybridMultilevel"/>
    <w:tmpl w:val="C56C3DD0"/>
    <w:lvl w:ilvl="0" w:tplc="E8C0AC94">
      <w:start w:val="1"/>
      <w:numFmt w:val="bullet"/>
      <w:lvlText w:val="•"/>
      <w:lvlJc w:val="left"/>
      <w:pPr>
        <w:tabs>
          <w:tab w:val="num" w:pos="720"/>
        </w:tabs>
        <w:ind w:left="720" w:hanging="360"/>
      </w:pPr>
      <w:rPr>
        <w:rFonts w:ascii="Arial" w:hAnsi="Arial" w:hint="default"/>
      </w:rPr>
    </w:lvl>
    <w:lvl w:ilvl="1" w:tplc="1722B52A" w:tentative="1">
      <w:start w:val="1"/>
      <w:numFmt w:val="bullet"/>
      <w:lvlText w:val="•"/>
      <w:lvlJc w:val="left"/>
      <w:pPr>
        <w:tabs>
          <w:tab w:val="num" w:pos="1440"/>
        </w:tabs>
        <w:ind w:left="1440" w:hanging="360"/>
      </w:pPr>
      <w:rPr>
        <w:rFonts w:ascii="Arial" w:hAnsi="Arial" w:hint="default"/>
      </w:rPr>
    </w:lvl>
    <w:lvl w:ilvl="2" w:tplc="880EE946" w:tentative="1">
      <w:start w:val="1"/>
      <w:numFmt w:val="bullet"/>
      <w:lvlText w:val="•"/>
      <w:lvlJc w:val="left"/>
      <w:pPr>
        <w:tabs>
          <w:tab w:val="num" w:pos="2160"/>
        </w:tabs>
        <w:ind w:left="2160" w:hanging="360"/>
      </w:pPr>
      <w:rPr>
        <w:rFonts w:ascii="Arial" w:hAnsi="Arial" w:hint="default"/>
      </w:rPr>
    </w:lvl>
    <w:lvl w:ilvl="3" w:tplc="E8E42650" w:tentative="1">
      <w:start w:val="1"/>
      <w:numFmt w:val="bullet"/>
      <w:lvlText w:val="•"/>
      <w:lvlJc w:val="left"/>
      <w:pPr>
        <w:tabs>
          <w:tab w:val="num" w:pos="2880"/>
        </w:tabs>
        <w:ind w:left="2880" w:hanging="360"/>
      </w:pPr>
      <w:rPr>
        <w:rFonts w:ascii="Arial" w:hAnsi="Arial" w:hint="default"/>
      </w:rPr>
    </w:lvl>
    <w:lvl w:ilvl="4" w:tplc="2F482C56" w:tentative="1">
      <w:start w:val="1"/>
      <w:numFmt w:val="bullet"/>
      <w:lvlText w:val="•"/>
      <w:lvlJc w:val="left"/>
      <w:pPr>
        <w:tabs>
          <w:tab w:val="num" w:pos="3600"/>
        </w:tabs>
        <w:ind w:left="3600" w:hanging="360"/>
      </w:pPr>
      <w:rPr>
        <w:rFonts w:ascii="Arial" w:hAnsi="Arial" w:hint="default"/>
      </w:rPr>
    </w:lvl>
    <w:lvl w:ilvl="5" w:tplc="28640FEC" w:tentative="1">
      <w:start w:val="1"/>
      <w:numFmt w:val="bullet"/>
      <w:lvlText w:val="•"/>
      <w:lvlJc w:val="left"/>
      <w:pPr>
        <w:tabs>
          <w:tab w:val="num" w:pos="4320"/>
        </w:tabs>
        <w:ind w:left="4320" w:hanging="360"/>
      </w:pPr>
      <w:rPr>
        <w:rFonts w:ascii="Arial" w:hAnsi="Arial" w:hint="default"/>
      </w:rPr>
    </w:lvl>
    <w:lvl w:ilvl="6" w:tplc="172EB370" w:tentative="1">
      <w:start w:val="1"/>
      <w:numFmt w:val="bullet"/>
      <w:lvlText w:val="•"/>
      <w:lvlJc w:val="left"/>
      <w:pPr>
        <w:tabs>
          <w:tab w:val="num" w:pos="5040"/>
        </w:tabs>
        <w:ind w:left="5040" w:hanging="360"/>
      </w:pPr>
      <w:rPr>
        <w:rFonts w:ascii="Arial" w:hAnsi="Arial" w:hint="default"/>
      </w:rPr>
    </w:lvl>
    <w:lvl w:ilvl="7" w:tplc="87C4E654" w:tentative="1">
      <w:start w:val="1"/>
      <w:numFmt w:val="bullet"/>
      <w:lvlText w:val="•"/>
      <w:lvlJc w:val="left"/>
      <w:pPr>
        <w:tabs>
          <w:tab w:val="num" w:pos="5760"/>
        </w:tabs>
        <w:ind w:left="5760" w:hanging="360"/>
      </w:pPr>
      <w:rPr>
        <w:rFonts w:ascii="Arial" w:hAnsi="Arial" w:hint="default"/>
      </w:rPr>
    </w:lvl>
    <w:lvl w:ilvl="8" w:tplc="D9761CCE" w:tentative="1">
      <w:start w:val="1"/>
      <w:numFmt w:val="bullet"/>
      <w:lvlText w:val="•"/>
      <w:lvlJc w:val="left"/>
      <w:pPr>
        <w:tabs>
          <w:tab w:val="num" w:pos="6480"/>
        </w:tabs>
        <w:ind w:left="6480" w:hanging="360"/>
      </w:pPr>
      <w:rPr>
        <w:rFonts w:ascii="Arial" w:hAnsi="Arial" w:hint="default"/>
      </w:rPr>
    </w:lvl>
  </w:abstractNum>
  <w:abstractNum w:abstractNumId="22">
    <w:nsid w:val="654A03C6"/>
    <w:multiLevelType w:val="hybridMultilevel"/>
    <w:tmpl w:val="17C0A420"/>
    <w:lvl w:ilvl="0" w:tplc="E24E8C18">
      <w:start w:val="1"/>
      <w:numFmt w:val="upperLetter"/>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27471"/>
    <w:multiLevelType w:val="multilevel"/>
    <w:tmpl w:val="C7B04CE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467804"/>
    <w:multiLevelType w:val="multilevel"/>
    <w:tmpl w:val="1C401882"/>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05F44AA"/>
    <w:multiLevelType w:val="hybridMultilevel"/>
    <w:tmpl w:val="BBA65D8A"/>
    <w:lvl w:ilvl="0" w:tplc="E8B8598E">
      <w:start w:val="1"/>
      <w:numFmt w:val="bullet"/>
      <w:lvlText w:val="•"/>
      <w:lvlJc w:val="left"/>
      <w:pPr>
        <w:tabs>
          <w:tab w:val="num" w:pos="720"/>
        </w:tabs>
        <w:ind w:left="720" w:hanging="360"/>
      </w:pPr>
      <w:rPr>
        <w:rFonts w:ascii="Arial" w:hAnsi="Arial" w:hint="default"/>
      </w:rPr>
    </w:lvl>
    <w:lvl w:ilvl="1" w:tplc="1F7C501A">
      <w:start w:val="1"/>
      <w:numFmt w:val="bullet"/>
      <w:lvlText w:val="•"/>
      <w:lvlJc w:val="left"/>
      <w:pPr>
        <w:tabs>
          <w:tab w:val="num" w:pos="1440"/>
        </w:tabs>
        <w:ind w:left="1440" w:hanging="360"/>
      </w:pPr>
      <w:rPr>
        <w:rFonts w:ascii="Arial" w:hAnsi="Arial" w:hint="default"/>
      </w:rPr>
    </w:lvl>
    <w:lvl w:ilvl="2" w:tplc="7F9039C6" w:tentative="1">
      <w:start w:val="1"/>
      <w:numFmt w:val="bullet"/>
      <w:lvlText w:val="•"/>
      <w:lvlJc w:val="left"/>
      <w:pPr>
        <w:tabs>
          <w:tab w:val="num" w:pos="2160"/>
        </w:tabs>
        <w:ind w:left="2160" w:hanging="360"/>
      </w:pPr>
      <w:rPr>
        <w:rFonts w:ascii="Arial" w:hAnsi="Arial" w:hint="default"/>
      </w:rPr>
    </w:lvl>
    <w:lvl w:ilvl="3" w:tplc="D3BEB58C" w:tentative="1">
      <w:start w:val="1"/>
      <w:numFmt w:val="bullet"/>
      <w:lvlText w:val="•"/>
      <w:lvlJc w:val="left"/>
      <w:pPr>
        <w:tabs>
          <w:tab w:val="num" w:pos="2880"/>
        </w:tabs>
        <w:ind w:left="2880" w:hanging="360"/>
      </w:pPr>
      <w:rPr>
        <w:rFonts w:ascii="Arial" w:hAnsi="Arial" w:hint="default"/>
      </w:rPr>
    </w:lvl>
    <w:lvl w:ilvl="4" w:tplc="2C02AECA" w:tentative="1">
      <w:start w:val="1"/>
      <w:numFmt w:val="bullet"/>
      <w:lvlText w:val="•"/>
      <w:lvlJc w:val="left"/>
      <w:pPr>
        <w:tabs>
          <w:tab w:val="num" w:pos="3600"/>
        </w:tabs>
        <w:ind w:left="3600" w:hanging="360"/>
      </w:pPr>
      <w:rPr>
        <w:rFonts w:ascii="Arial" w:hAnsi="Arial" w:hint="default"/>
      </w:rPr>
    </w:lvl>
    <w:lvl w:ilvl="5" w:tplc="08D8871C" w:tentative="1">
      <w:start w:val="1"/>
      <w:numFmt w:val="bullet"/>
      <w:lvlText w:val="•"/>
      <w:lvlJc w:val="left"/>
      <w:pPr>
        <w:tabs>
          <w:tab w:val="num" w:pos="4320"/>
        </w:tabs>
        <w:ind w:left="4320" w:hanging="360"/>
      </w:pPr>
      <w:rPr>
        <w:rFonts w:ascii="Arial" w:hAnsi="Arial" w:hint="default"/>
      </w:rPr>
    </w:lvl>
    <w:lvl w:ilvl="6" w:tplc="B058A280" w:tentative="1">
      <w:start w:val="1"/>
      <w:numFmt w:val="bullet"/>
      <w:lvlText w:val="•"/>
      <w:lvlJc w:val="left"/>
      <w:pPr>
        <w:tabs>
          <w:tab w:val="num" w:pos="5040"/>
        </w:tabs>
        <w:ind w:left="5040" w:hanging="360"/>
      </w:pPr>
      <w:rPr>
        <w:rFonts w:ascii="Arial" w:hAnsi="Arial" w:hint="default"/>
      </w:rPr>
    </w:lvl>
    <w:lvl w:ilvl="7" w:tplc="8E3C2C6C" w:tentative="1">
      <w:start w:val="1"/>
      <w:numFmt w:val="bullet"/>
      <w:lvlText w:val="•"/>
      <w:lvlJc w:val="left"/>
      <w:pPr>
        <w:tabs>
          <w:tab w:val="num" w:pos="5760"/>
        </w:tabs>
        <w:ind w:left="5760" w:hanging="360"/>
      </w:pPr>
      <w:rPr>
        <w:rFonts w:ascii="Arial" w:hAnsi="Arial" w:hint="default"/>
      </w:rPr>
    </w:lvl>
    <w:lvl w:ilvl="8" w:tplc="7A5CA996" w:tentative="1">
      <w:start w:val="1"/>
      <w:numFmt w:val="bullet"/>
      <w:lvlText w:val="•"/>
      <w:lvlJc w:val="left"/>
      <w:pPr>
        <w:tabs>
          <w:tab w:val="num" w:pos="6480"/>
        </w:tabs>
        <w:ind w:left="6480" w:hanging="360"/>
      </w:pPr>
      <w:rPr>
        <w:rFonts w:ascii="Arial" w:hAnsi="Arial" w:hint="default"/>
      </w:rPr>
    </w:lvl>
  </w:abstractNum>
  <w:abstractNum w:abstractNumId="26">
    <w:nsid w:val="75923A2C"/>
    <w:multiLevelType w:val="multilevel"/>
    <w:tmpl w:val="895E5E46"/>
    <w:lvl w:ilvl="0">
      <w:start w:val="2"/>
      <w:numFmt w:val="decimal"/>
      <w:lvlText w:val="%1."/>
      <w:lvlJc w:val="left"/>
      <w:pPr>
        <w:ind w:left="375" w:hanging="375"/>
      </w:pPr>
      <w:rPr>
        <w:rFonts w:hint="default"/>
      </w:rPr>
    </w:lvl>
    <w:lvl w:ilvl="1">
      <w:start w:val="3"/>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7F647242"/>
    <w:multiLevelType w:val="hybridMultilevel"/>
    <w:tmpl w:val="2794E16C"/>
    <w:lvl w:ilvl="0" w:tplc="981CF642">
      <w:start w:val="1"/>
      <w:numFmt w:val="decimal"/>
      <w:lvlText w:val="%1."/>
      <w:lvlJc w:val="left"/>
      <w:pPr>
        <w:tabs>
          <w:tab w:val="num" w:pos="720"/>
        </w:tabs>
        <w:ind w:left="720" w:hanging="360"/>
      </w:pPr>
    </w:lvl>
    <w:lvl w:ilvl="1" w:tplc="F8800FDA" w:tentative="1">
      <w:start w:val="1"/>
      <w:numFmt w:val="decimal"/>
      <w:lvlText w:val="%2."/>
      <w:lvlJc w:val="left"/>
      <w:pPr>
        <w:tabs>
          <w:tab w:val="num" w:pos="1440"/>
        </w:tabs>
        <w:ind w:left="1440" w:hanging="360"/>
      </w:pPr>
    </w:lvl>
    <w:lvl w:ilvl="2" w:tplc="7BC01778" w:tentative="1">
      <w:start w:val="1"/>
      <w:numFmt w:val="decimal"/>
      <w:lvlText w:val="%3."/>
      <w:lvlJc w:val="left"/>
      <w:pPr>
        <w:tabs>
          <w:tab w:val="num" w:pos="2160"/>
        </w:tabs>
        <w:ind w:left="2160" w:hanging="360"/>
      </w:pPr>
    </w:lvl>
    <w:lvl w:ilvl="3" w:tplc="BE068B04" w:tentative="1">
      <w:start w:val="1"/>
      <w:numFmt w:val="decimal"/>
      <w:lvlText w:val="%4."/>
      <w:lvlJc w:val="left"/>
      <w:pPr>
        <w:tabs>
          <w:tab w:val="num" w:pos="2880"/>
        </w:tabs>
        <w:ind w:left="2880" w:hanging="360"/>
      </w:pPr>
    </w:lvl>
    <w:lvl w:ilvl="4" w:tplc="8DA432AA" w:tentative="1">
      <w:start w:val="1"/>
      <w:numFmt w:val="decimal"/>
      <w:lvlText w:val="%5."/>
      <w:lvlJc w:val="left"/>
      <w:pPr>
        <w:tabs>
          <w:tab w:val="num" w:pos="3600"/>
        </w:tabs>
        <w:ind w:left="3600" w:hanging="360"/>
      </w:pPr>
    </w:lvl>
    <w:lvl w:ilvl="5" w:tplc="F654B37C" w:tentative="1">
      <w:start w:val="1"/>
      <w:numFmt w:val="decimal"/>
      <w:lvlText w:val="%6."/>
      <w:lvlJc w:val="left"/>
      <w:pPr>
        <w:tabs>
          <w:tab w:val="num" w:pos="4320"/>
        </w:tabs>
        <w:ind w:left="4320" w:hanging="360"/>
      </w:pPr>
    </w:lvl>
    <w:lvl w:ilvl="6" w:tplc="1F66FE9C" w:tentative="1">
      <w:start w:val="1"/>
      <w:numFmt w:val="decimal"/>
      <w:lvlText w:val="%7."/>
      <w:lvlJc w:val="left"/>
      <w:pPr>
        <w:tabs>
          <w:tab w:val="num" w:pos="5040"/>
        </w:tabs>
        <w:ind w:left="5040" w:hanging="360"/>
      </w:pPr>
    </w:lvl>
    <w:lvl w:ilvl="7" w:tplc="45320950" w:tentative="1">
      <w:start w:val="1"/>
      <w:numFmt w:val="decimal"/>
      <w:lvlText w:val="%8."/>
      <w:lvlJc w:val="left"/>
      <w:pPr>
        <w:tabs>
          <w:tab w:val="num" w:pos="5760"/>
        </w:tabs>
        <w:ind w:left="5760" w:hanging="360"/>
      </w:pPr>
    </w:lvl>
    <w:lvl w:ilvl="8" w:tplc="BF6C425C" w:tentative="1">
      <w:start w:val="1"/>
      <w:numFmt w:val="decimal"/>
      <w:lvlText w:val="%9."/>
      <w:lvlJc w:val="left"/>
      <w:pPr>
        <w:tabs>
          <w:tab w:val="num" w:pos="6480"/>
        </w:tabs>
        <w:ind w:left="6480" w:hanging="360"/>
      </w:pPr>
    </w:lvl>
  </w:abstractNum>
  <w:num w:numId="1">
    <w:abstractNumId w:val="12"/>
  </w:num>
  <w:num w:numId="2">
    <w:abstractNumId w:val="2"/>
  </w:num>
  <w:num w:numId="3">
    <w:abstractNumId w:val="20"/>
  </w:num>
  <w:num w:numId="4">
    <w:abstractNumId w:val="25"/>
  </w:num>
  <w:num w:numId="5">
    <w:abstractNumId w:val="11"/>
  </w:num>
  <w:num w:numId="6">
    <w:abstractNumId w:val="0"/>
  </w:num>
  <w:num w:numId="7">
    <w:abstractNumId w:val="27"/>
  </w:num>
  <w:num w:numId="8">
    <w:abstractNumId w:val="21"/>
  </w:num>
  <w:num w:numId="9">
    <w:abstractNumId w:val="6"/>
  </w:num>
  <w:num w:numId="10">
    <w:abstractNumId w:val="8"/>
  </w:num>
  <w:num w:numId="11">
    <w:abstractNumId w:val="17"/>
  </w:num>
  <w:num w:numId="12">
    <w:abstractNumId w:val="1"/>
  </w:num>
  <w:num w:numId="13">
    <w:abstractNumId w:val="4"/>
  </w:num>
  <w:num w:numId="14">
    <w:abstractNumId w:val="7"/>
  </w:num>
  <w:num w:numId="15">
    <w:abstractNumId w:val="14"/>
  </w:num>
  <w:num w:numId="16">
    <w:abstractNumId w:val="19"/>
  </w:num>
  <w:num w:numId="17">
    <w:abstractNumId w:val="22"/>
  </w:num>
  <w:num w:numId="18">
    <w:abstractNumId w:val="23"/>
  </w:num>
  <w:num w:numId="19">
    <w:abstractNumId w:val="18"/>
  </w:num>
  <w:num w:numId="20">
    <w:abstractNumId w:val="10"/>
  </w:num>
  <w:num w:numId="21">
    <w:abstractNumId w:val="3"/>
  </w:num>
  <w:num w:numId="22">
    <w:abstractNumId w:val="16"/>
  </w:num>
  <w:num w:numId="23">
    <w:abstractNumId w:val="5"/>
  </w:num>
  <w:num w:numId="24">
    <w:abstractNumId w:val="9"/>
  </w:num>
  <w:num w:numId="25">
    <w:abstractNumId w:val="24"/>
  </w:num>
  <w:num w:numId="26">
    <w:abstractNumId w:val="13"/>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C:\Documents and Settings\gholmes\Desktop\JOVE-GMH.os&lt;/Style&gt;&lt;LeftDelim&gt;{&lt;/LeftDelim&gt;&lt;RightDelim&gt;}&lt;/RightDelim&gt;&lt;FontName&gt;Arial&lt;/FontName&gt;&lt;FontSize&gt;11&lt;/FontSize&gt;&lt;ReflistTitle&gt;&lt;/ReflistTitle&gt;&lt;StartingRefnum&gt;1&lt;/StartingRefnum&gt;&lt;FirstLineIndent&gt;0&lt;/FirstLineIndent&gt;&lt;HangingIndent&gt;0&lt;/HangingIndent&gt;&lt;LineSpacing&gt;2&lt;/LineSpacing&gt;&lt;SpaceAfter&gt;3&lt;/SpaceAfter&gt;&lt;ReflistOrder&gt;0&lt;/ReflistOrder&gt;&lt;CitationOrder&gt;1&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olmes-12&lt;/item&gt;&lt;/Libraries&gt;&lt;/ENLibraries&gt;"/>
  </w:docVars>
  <w:rsids>
    <w:rsidRoot w:val="00C41328"/>
    <w:rsid w:val="000036AE"/>
    <w:rsid w:val="00003775"/>
    <w:rsid w:val="00006297"/>
    <w:rsid w:val="00013870"/>
    <w:rsid w:val="000252E6"/>
    <w:rsid w:val="00030F74"/>
    <w:rsid w:val="00035F6D"/>
    <w:rsid w:val="000379CC"/>
    <w:rsid w:val="00046A5E"/>
    <w:rsid w:val="000527E2"/>
    <w:rsid w:val="00055FBD"/>
    <w:rsid w:val="00057B28"/>
    <w:rsid w:val="00067E4D"/>
    <w:rsid w:val="00071705"/>
    <w:rsid w:val="00076B7A"/>
    <w:rsid w:val="00080C14"/>
    <w:rsid w:val="000820FB"/>
    <w:rsid w:val="0008410D"/>
    <w:rsid w:val="000871ED"/>
    <w:rsid w:val="00094495"/>
    <w:rsid w:val="00095EF1"/>
    <w:rsid w:val="000A6DA9"/>
    <w:rsid w:val="000B0724"/>
    <w:rsid w:val="000B0D52"/>
    <w:rsid w:val="000B3584"/>
    <w:rsid w:val="000B4AF4"/>
    <w:rsid w:val="000B67B3"/>
    <w:rsid w:val="000D3AB5"/>
    <w:rsid w:val="000E653B"/>
    <w:rsid w:val="000F6F31"/>
    <w:rsid w:val="00100342"/>
    <w:rsid w:val="00102383"/>
    <w:rsid w:val="00102BBF"/>
    <w:rsid w:val="001062CE"/>
    <w:rsid w:val="00107942"/>
    <w:rsid w:val="00113627"/>
    <w:rsid w:val="001142BA"/>
    <w:rsid w:val="00115A36"/>
    <w:rsid w:val="00117DF0"/>
    <w:rsid w:val="00117F8F"/>
    <w:rsid w:val="00127F39"/>
    <w:rsid w:val="00133551"/>
    <w:rsid w:val="00133B45"/>
    <w:rsid w:val="00143FF5"/>
    <w:rsid w:val="0014781B"/>
    <w:rsid w:val="001500BC"/>
    <w:rsid w:val="00151996"/>
    <w:rsid w:val="00153BBC"/>
    <w:rsid w:val="00154578"/>
    <w:rsid w:val="001578E3"/>
    <w:rsid w:val="0016564C"/>
    <w:rsid w:val="0016605C"/>
    <w:rsid w:val="0017214C"/>
    <w:rsid w:val="00175B1A"/>
    <w:rsid w:val="0017653E"/>
    <w:rsid w:val="00177851"/>
    <w:rsid w:val="00180607"/>
    <w:rsid w:val="001817CE"/>
    <w:rsid w:val="00182E72"/>
    <w:rsid w:val="00183328"/>
    <w:rsid w:val="00183FCF"/>
    <w:rsid w:val="00195BE9"/>
    <w:rsid w:val="00197901"/>
    <w:rsid w:val="001A03C8"/>
    <w:rsid w:val="001A1FB6"/>
    <w:rsid w:val="001B5EF4"/>
    <w:rsid w:val="001B777A"/>
    <w:rsid w:val="001C0074"/>
    <w:rsid w:val="001C10F0"/>
    <w:rsid w:val="001C5783"/>
    <w:rsid w:val="001C7D5D"/>
    <w:rsid w:val="001C7D97"/>
    <w:rsid w:val="001D2EFD"/>
    <w:rsid w:val="001D3CEB"/>
    <w:rsid w:val="001E2388"/>
    <w:rsid w:val="001E5266"/>
    <w:rsid w:val="001E59C9"/>
    <w:rsid w:val="001E7C14"/>
    <w:rsid w:val="001F2E2A"/>
    <w:rsid w:val="001F501B"/>
    <w:rsid w:val="001F5361"/>
    <w:rsid w:val="001F6E41"/>
    <w:rsid w:val="00214907"/>
    <w:rsid w:val="00220C9C"/>
    <w:rsid w:val="002258D6"/>
    <w:rsid w:val="00225B6F"/>
    <w:rsid w:val="00233C27"/>
    <w:rsid w:val="00234DE0"/>
    <w:rsid w:val="00236ADD"/>
    <w:rsid w:val="00241534"/>
    <w:rsid w:val="0024679E"/>
    <w:rsid w:val="00246966"/>
    <w:rsid w:val="00247300"/>
    <w:rsid w:val="002504C8"/>
    <w:rsid w:val="0025104D"/>
    <w:rsid w:val="002540CE"/>
    <w:rsid w:val="0025520E"/>
    <w:rsid w:val="00256C99"/>
    <w:rsid w:val="0026696D"/>
    <w:rsid w:val="00267C08"/>
    <w:rsid w:val="00271A6B"/>
    <w:rsid w:val="00274BB6"/>
    <w:rsid w:val="00275A72"/>
    <w:rsid w:val="00280733"/>
    <w:rsid w:val="002811A1"/>
    <w:rsid w:val="00290F5A"/>
    <w:rsid w:val="0029232D"/>
    <w:rsid w:val="00295FDA"/>
    <w:rsid w:val="002A0D77"/>
    <w:rsid w:val="002A53E2"/>
    <w:rsid w:val="002B3411"/>
    <w:rsid w:val="002B350A"/>
    <w:rsid w:val="002C4B2F"/>
    <w:rsid w:val="002C5B01"/>
    <w:rsid w:val="002C6024"/>
    <w:rsid w:val="002C786D"/>
    <w:rsid w:val="002D50B4"/>
    <w:rsid w:val="002D5145"/>
    <w:rsid w:val="002E527B"/>
    <w:rsid w:val="002E633C"/>
    <w:rsid w:val="002F0B83"/>
    <w:rsid w:val="002F7BF5"/>
    <w:rsid w:val="00304B04"/>
    <w:rsid w:val="00305AE5"/>
    <w:rsid w:val="00306666"/>
    <w:rsid w:val="00316807"/>
    <w:rsid w:val="00316BD3"/>
    <w:rsid w:val="00330DC9"/>
    <w:rsid w:val="003316F7"/>
    <w:rsid w:val="00334982"/>
    <w:rsid w:val="00341B09"/>
    <w:rsid w:val="00350B46"/>
    <w:rsid w:val="003536A7"/>
    <w:rsid w:val="003556BA"/>
    <w:rsid w:val="003572C7"/>
    <w:rsid w:val="0036041C"/>
    <w:rsid w:val="00365354"/>
    <w:rsid w:val="00370E5C"/>
    <w:rsid w:val="00375B1A"/>
    <w:rsid w:val="003766A8"/>
    <w:rsid w:val="0037720D"/>
    <w:rsid w:val="00381546"/>
    <w:rsid w:val="00381E51"/>
    <w:rsid w:val="00383EC5"/>
    <w:rsid w:val="00385EAA"/>
    <w:rsid w:val="003922D4"/>
    <w:rsid w:val="003A04AB"/>
    <w:rsid w:val="003A08E9"/>
    <w:rsid w:val="003A12BB"/>
    <w:rsid w:val="003A23F6"/>
    <w:rsid w:val="003A2586"/>
    <w:rsid w:val="003A2AE7"/>
    <w:rsid w:val="003A717F"/>
    <w:rsid w:val="003B57AD"/>
    <w:rsid w:val="003C094D"/>
    <w:rsid w:val="003C38A0"/>
    <w:rsid w:val="003C564F"/>
    <w:rsid w:val="003D3A56"/>
    <w:rsid w:val="003D7718"/>
    <w:rsid w:val="003E1630"/>
    <w:rsid w:val="003E323D"/>
    <w:rsid w:val="003E328A"/>
    <w:rsid w:val="003E4B2E"/>
    <w:rsid w:val="003F4E33"/>
    <w:rsid w:val="003F604F"/>
    <w:rsid w:val="003F72B2"/>
    <w:rsid w:val="003F7DCA"/>
    <w:rsid w:val="004000CC"/>
    <w:rsid w:val="004018CE"/>
    <w:rsid w:val="00404822"/>
    <w:rsid w:val="00410FF9"/>
    <w:rsid w:val="004129E5"/>
    <w:rsid w:val="00424299"/>
    <w:rsid w:val="00424445"/>
    <w:rsid w:val="00433625"/>
    <w:rsid w:val="00440A01"/>
    <w:rsid w:val="00445D5B"/>
    <w:rsid w:val="004529B0"/>
    <w:rsid w:val="004540A2"/>
    <w:rsid w:val="0045480C"/>
    <w:rsid w:val="00454C15"/>
    <w:rsid w:val="00461EC6"/>
    <w:rsid w:val="00465B38"/>
    <w:rsid w:val="00467541"/>
    <w:rsid w:val="004678E7"/>
    <w:rsid w:val="00470475"/>
    <w:rsid w:val="00475591"/>
    <w:rsid w:val="0048513F"/>
    <w:rsid w:val="00485459"/>
    <w:rsid w:val="00494C85"/>
    <w:rsid w:val="004A5317"/>
    <w:rsid w:val="004A6FEF"/>
    <w:rsid w:val="004B2378"/>
    <w:rsid w:val="004C1C85"/>
    <w:rsid w:val="004C5E83"/>
    <w:rsid w:val="004C7BDB"/>
    <w:rsid w:val="004D202D"/>
    <w:rsid w:val="004D3BDA"/>
    <w:rsid w:val="004D4723"/>
    <w:rsid w:val="004D5444"/>
    <w:rsid w:val="004E25DB"/>
    <w:rsid w:val="004E38E2"/>
    <w:rsid w:val="004E4D27"/>
    <w:rsid w:val="004F1B76"/>
    <w:rsid w:val="004F72A6"/>
    <w:rsid w:val="00500CE8"/>
    <w:rsid w:val="005020C4"/>
    <w:rsid w:val="00504635"/>
    <w:rsid w:val="00515C2B"/>
    <w:rsid w:val="0052752D"/>
    <w:rsid w:val="00533E2B"/>
    <w:rsid w:val="0053450B"/>
    <w:rsid w:val="00536499"/>
    <w:rsid w:val="00540D0F"/>
    <w:rsid w:val="005517CE"/>
    <w:rsid w:val="00551B51"/>
    <w:rsid w:val="00555A60"/>
    <w:rsid w:val="0055616E"/>
    <w:rsid w:val="00557FCB"/>
    <w:rsid w:val="0056223F"/>
    <w:rsid w:val="00567D67"/>
    <w:rsid w:val="00571BFB"/>
    <w:rsid w:val="00580726"/>
    <w:rsid w:val="00581D2A"/>
    <w:rsid w:val="0059227E"/>
    <w:rsid w:val="005971DF"/>
    <w:rsid w:val="005A0855"/>
    <w:rsid w:val="005A0C93"/>
    <w:rsid w:val="005A1876"/>
    <w:rsid w:val="005A240B"/>
    <w:rsid w:val="005A2731"/>
    <w:rsid w:val="005A43DA"/>
    <w:rsid w:val="005A5CD2"/>
    <w:rsid w:val="005B6992"/>
    <w:rsid w:val="005C361F"/>
    <w:rsid w:val="005C60CF"/>
    <w:rsid w:val="005D27E7"/>
    <w:rsid w:val="005E4C7D"/>
    <w:rsid w:val="005E78EB"/>
    <w:rsid w:val="005F03D4"/>
    <w:rsid w:val="005F0CB3"/>
    <w:rsid w:val="005F3B64"/>
    <w:rsid w:val="005F5146"/>
    <w:rsid w:val="005F799F"/>
    <w:rsid w:val="00602163"/>
    <w:rsid w:val="00606273"/>
    <w:rsid w:val="00614CAF"/>
    <w:rsid w:val="00615666"/>
    <w:rsid w:val="006162E5"/>
    <w:rsid w:val="00616E57"/>
    <w:rsid w:val="00620FF4"/>
    <w:rsid w:val="00626939"/>
    <w:rsid w:val="0062748E"/>
    <w:rsid w:val="00641F7F"/>
    <w:rsid w:val="00642A67"/>
    <w:rsid w:val="00642F2C"/>
    <w:rsid w:val="00645CC5"/>
    <w:rsid w:val="00652D5A"/>
    <w:rsid w:val="00655D1A"/>
    <w:rsid w:val="00662E35"/>
    <w:rsid w:val="0066391D"/>
    <w:rsid w:val="006639C2"/>
    <w:rsid w:val="00667BB7"/>
    <w:rsid w:val="006709EC"/>
    <w:rsid w:val="006710EC"/>
    <w:rsid w:val="0067129E"/>
    <w:rsid w:val="00672F38"/>
    <w:rsid w:val="00674B71"/>
    <w:rsid w:val="00674C2D"/>
    <w:rsid w:val="00675BAE"/>
    <w:rsid w:val="00675F2C"/>
    <w:rsid w:val="006761CA"/>
    <w:rsid w:val="006770F7"/>
    <w:rsid w:val="00681BA9"/>
    <w:rsid w:val="00690CB2"/>
    <w:rsid w:val="00692BE7"/>
    <w:rsid w:val="00696772"/>
    <w:rsid w:val="006A39B7"/>
    <w:rsid w:val="006A6458"/>
    <w:rsid w:val="006A7843"/>
    <w:rsid w:val="006B0373"/>
    <w:rsid w:val="006B3902"/>
    <w:rsid w:val="006B55CC"/>
    <w:rsid w:val="006C0B6C"/>
    <w:rsid w:val="006C312A"/>
    <w:rsid w:val="006C4AAF"/>
    <w:rsid w:val="006E2607"/>
    <w:rsid w:val="006E2AD4"/>
    <w:rsid w:val="006E3076"/>
    <w:rsid w:val="006E51D2"/>
    <w:rsid w:val="006E58A2"/>
    <w:rsid w:val="006E7B8C"/>
    <w:rsid w:val="006F1299"/>
    <w:rsid w:val="006F1592"/>
    <w:rsid w:val="006F26CC"/>
    <w:rsid w:val="00705811"/>
    <w:rsid w:val="00710795"/>
    <w:rsid w:val="0071165B"/>
    <w:rsid w:val="00715283"/>
    <w:rsid w:val="0071557B"/>
    <w:rsid w:val="007218D2"/>
    <w:rsid w:val="00722408"/>
    <w:rsid w:val="007355C5"/>
    <w:rsid w:val="00735856"/>
    <w:rsid w:val="00736E1A"/>
    <w:rsid w:val="00736FF6"/>
    <w:rsid w:val="007578F9"/>
    <w:rsid w:val="0076295E"/>
    <w:rsid w:val="00766EAB"/>
    <w:rsid w:val="00776314"/>
    <w:rsid w:val="00777EDB"/>
    <w:rsid w:val="00786D7E"/>
    <w:rsid w:val="00796D8B"/>
    <w:rsid w:val="0079751A"/>
    <w:rsid w:val="00797FF6"/>
    <w:rsid w:val="007A64B0"/>
    <w:rsid w:val="007A6A2E"/>
    <w:rsid w:val="007A786B"/>
    <w:rsid w:val="007B33CF"/>
    <w:rsid w:val="007B608E"/>
    <w:rsid w:val="007D30A4"/>
    <w:rsid w:val="007D5115"/>
    <w:rsid w:val="007E40E6"/>
    <w:rsid w:val="007E5AA1"/>
    <w:rsid w:val="007E68B5"/>
    <w:rsid w:val="007F182A"/>
    <w:rsid w:val="007F1AE3"/>
    <w:rsid w:val="00800E64"/>
    <w:rsid w:val="00801A36"/>
    <w:rsid w:val="00810E62"/>
    <w:rsid w:val="00811AA4"/>
    <w:rsid w:val="008146C3"/>
    <w:rsid w:val="00814E1E"/>
    <w:rsid w:val="008209A0"/>
    <w:rsid w:val="00821B5A"/>
    <w:rsid w:val="00831FB7"/>
    <w:rsid w:val="008379BC"/>
    <w:rsid w:val="00840C14"/>
    <w:rsid w:val="008438FF"/>
    <w:rsid w:val="00850E65"/>
    <w:rsid w:val="008524B2"/>
    <w:rsid w:val="00852769"/>
    <w:rsid w:val="00853820"/>
    <w:rsid w:val="00866A5C"/>
    <w:rsid w:val="0087367F"/>
    <w:rsid w:val="008737FB"/>
    <w:rsid w:val="00875AAA"/>
    <w:rsid w:val="00877665"/>
    <w:rsid w:val="00880D46"/>
    <w:rsid w:val="008852B8"/>
    <w:rsid w:val="00887311"/>
    <w:rsid w:val="00887A81"/>
    <w:rsid w:val="00890EFC"/>
    <w:rsid w:val="00894C93"/>
    <w:rsid w:val="00897B30"/>
    <w:rsid w:val="00897D22"/>
    <w:rsid w:val="008A1DCF"/>
    <w:rsid w:val="008A3CF5"/>
    <w:rsid w:val="008A7E97"/>
    <w:rsid w:val="008B3D06"/>
    <w:rsid w:val="008B4E14"/>
    <w:rsid w:val="008C1E9C"/>
    <w:rsid w:val="008C4705"/>
    <w:rsid w:val="008C741C"/>
    <w:rsid w:val="008D0A89"/>
    <w:rsid w:val="008E2A79"/>
    <w:rsid w:val="008E2F68"/>
    <w:rsid w:val="008E643A"/>
    <w:rsid w:val="008F4A64"/>
    <w:rsid w:val="008F61CE"/>
    <w:rsid w:val="008F7BCB"/>
    <w:rsid w:val="00901FFF"/>
    <w:rsid w:val="009025FD"/>
    <w:rsid w:val="009117A2"/>
    <w:rsid w:val="009150F8"/>
    <w:rsid w:val="0091684B"/>
    <w:rsid w:val="0091770D"/>
    <w:rsid w:val="00920EA5"/>
    <w:rsid w:val="009232D0"/>
    <w:rsid w:val="00930AF0"/>
    <w:rsid w:val="00932E65"/>
    <w:rsid w:val="00933886"/>
    <w:rsid w:val="00940A8B"/>
    <w:rsid w:val="00940B67"/>
    <w:rsid w:val="0094108A"/>
    <w:rsid w:val="009447E6"/>
    <w:rsid w:val="009454A0"/>
    <w:rsid w:val="00950130"/>
    <w:rsid w:val="0095300F"/>
    <w:rsid w:val="00956198"/>
    <w:rsid w:val="00963EB4"/>
    <w:rsid w:val="00965458"/>
    <w:rsid w:val="00965674"/>
    <w:rsid w:val="00965F22"/>
    <w:rsid w:val="00966666"/>
    <w:rsid w:val="0097380E"/>
    <w:rsid w:val="00973875"/>
    <w:rsid w:val="00977BC8"/>
    <w:rsid w:val="00983AA3"/>
    <w:rsid w:val="0098690B"/>
    <w:rsid w:val="00993E8A"/>
    <w:rsid w:val="00994866"/>
    <w:rsid w:val="009A30D0"/>
    <w:rsid w:val="009A559E"/>
    <w:rsid w:val="009A6273"/>
    <w:rsid w:val="009A7371"/>
    <w:rsid w:val="009B13C3"/>
    <w:rsid w:val="009B2974"/>
    <w:rsid w:val="009B34A9"/>
    <w:rsid w:val="009B45D3"/>
    <w:rsid w:val="009B77F6"/>
    <w:rsid w:val="009C402B"/>
    <w:rsid w:val="009C645D"/>
    <w:rsid w:val="009E1ED9"/>
    <w:rsid w:val="009E337B"/>
    <w:rsid w:val="009E4FAE"/>
    <w:rsid w:val="009E5F11"/>
    <w:rsid w:val="009F132C"/>
    <w:rsid w:val="009F37A2"/>
    <w:rsid w:val="009F47C1"/>
    <w:rsid w:val="009F5963"/>
    <w:rsid w:val="009F7002"/>
    <w:rsid w:val="00A0107E"/>
    <w:rsid w:val="00A03E2F"/>
    <w:rsid w:val="00A061DF"/>
    <w:rsid w:val="00A275EF"/>
    <w:rsid w:val="00A27D44"/>
    <w:rsid w:val="00A328A5"/>
    <w:rsid w:val="00A37845"/>
    <w:rsid w:val="00A439B6"/>
    <w:rsid w:val="00A4450F"/>
    <w:rsid w:val="00A466EB"/>
    <w:rsid w:val="00A50D93"/>
    <w:rsid w:val="00A51215"/>
    <w:rsid w:val="00A516B4"/>
    <w:rsid w:val="00A52520"/>
    <w:rsid w:val="00A57831"/>
    <w:rsid w:val="00A60C5C"/>
    <w:rsid w:val="00A60CD5"/>
    <w:rsid w:val="00A61B4F"/>
    <w:rsid w:val="00A62272"/>
    <w:rsid w:val="00A64214"/>
    <w:rsid w:val="00A736C6"/>
    <w:rsid w:val="00A73FB9"/>
    <w:rsid w:val="00A77E70"/>
    <w:rsid w:val="00A80DDF"/>
    <w:rsid w:val="00A80EBC"/>
    <w:rsid w:val="00A90855"/>
    <w:rsid w:val="00A9747F"/>
    <w:rsid w:val="00AB6411"/>
    <w:rsid w:val="00AC41E5"/>
    <w:rsid w:val="00AE6B42"/>
    <w:rsid w:val="00AE7377"/>
    <w:rsid w:val="00AF31AD"/>
    <w:rsid w:val="00AF395A"/>
    <w:rsid w:val="00B013D3"/>
    <w:rsid w:val="00B07FCF"/>
    <w:rsid w:val="00B1597B"/>
    <w:rsid w:val="00B15AB0"/>
    <w:rsid w:val="00B269A9"/>
    <w:rsid w:val="00B26AAF"/>
    <w:rsid w:val="00B35A24"/>
    <w:rsid w:val="00B37129"/>
    <w:rsid w:val="00B415BB"/>
    <w:rsid w:val="00B4197F"/>
    <w:rsid w:val="00B4237A"/>
    <w:rsid w:val="00B42401"/>
    <w:rsid w:val="00B47E6B"/>
    <w:rsid w:val="00B51885"/>
    <w:rsid w:val="00B51CD4"/>
    <w:rsid w:val="00B52B0C"/>
    <w:rsid w:val="00B5305E"/>
    <w:rsid w:val="00B531EE"/>
    <w:rsid w:val="00B53CB1"/>
    <w:rsid w:val="00B56195"/>
    <w:rsid w:val="00B6207E"/>
    <w:rsid w:val="00B63601"/>
    <w:rsid w:val="00B63F8F"/>
    <w:rsid w:val="00B65FA9"/>
    <w:rsid w:val="00B745DB"/>
    <w:rsid w:val="00B77B5D"/>
    <w:rsid w:val="00B83B6A"/>
    <w:rsid w:val="00B90A85"/>
    <w:rsid w:val="00B90F74"/>
    <w:rsid w:val="00B975FC"/>
    <w:rsid w:val="00BA460D"/>
    <w:rsid w:val="00BA58F4"/>
    <w:rsid w:val="00BA654A"/>
    <w:rsid w:val="00BB14D7"/>
    <w:rsid w:val="00BB5120"/>
    <w:rsid w:val="00BB52C0"/>
    <w:rsid w:val="00BC131E"/>
    <w:rsid w:val="00BC32FA"/>
    <w:rsid w:val="00BC4D47"/>
    <w:rsid w:val="00BC58A4"/>
    <w:rsid w:val="00BC58E8"/>
    <w:rsid w:val="00BC5EFF"/>
    <w:rsid w:val="00BD23B9"/>
    <w:rsid w:val="00BD5D5A"/>
    <w:rsid w:val="00BE187D"/>
    <w:rsid w:val="00BF1CCD"/>
    <w:rsid w:val="00BF3E1A"/>
    <w:rsid w:val="00BF46E3"/>
    <w:rsid w:val="00BF4913"/>
    <w:rsid w:val="00C01D5B"/>
    <w:rsid w:val="00C05199"/>
    <w:rsid w:val="00C10E12"/>
    <w:rsid w:val="00C11C7F"/>
    <w:rsid w:val="00C11CE3"/>
    <w:rsid w:val="00C12105"/>
    <w:rsid w:val="00C12335"/>
    <w:rsid w:val="00C152EB"/>
    <w:rsid w:val="00C21DB9"/>
    <w:rsid w:val="00C253AF"/>
    <w:rsid w:val="00C33E24"/>
    <w:rsid w:val="00C34ECD"/>
    <w:rsid w:val="00C3730E"/>
    <w:rsid w:val="00C40DA6"/>
    <w:rsid w:val="00C41328"/>
    <w:rsid w:val="00C41E46"/>
    <w:rsid w:val="00C423B3"/>
    <w:rsid w:val="00C42523"/>
    <w:rsid w:val="00C46F80"/>
    <w:rsid w:val="00C500D8"/>
    <w:rsid w:val="00C61694"/>
    <w:rsid w:val="00C63C8F"/>
    <w:rsid w:val="00C7295A"/>
    <w:rsid w:val="00C7578A"/>
    <w:rsid w:val="00C75B88"/>
    <w:rsid w:val="00C81152"/>
    <w:rsid w:val="00C9323F"/>
    <w:rsid w:val="00C9686F"/>
    <w:rsid w:val="00C97323"/>
    <w:rsid w:val="00CA5B30"/>
    <w:rsid w:val="00CA7028"/>
    <w:rsid w:val="00CB093E"/>
    <w:rsid w:val="00CB2076"/>
    <w:rsid w:val="00CB59E4"/>
    <w:rsid w:val="00CC2ED0"/>
    <w:rsid w:val="00CE0152"/>
    <w:rsid w:val="00CE1495"/>
    <w:rsid w:val="00CE20B1"/>
    <w:rsid w:val="00CE2DC7"/>
    <w:rsid w:val="00CE3BD7"/>
    <w:rsid w:val="00CE4600"/>
    <w:rsid w:val="00CE5C9F"/>
    <w:rsid w:val="00CE7189"/>
    <w:rsid w:val="00CF7DE8"/>
    <w:rsid w:val="00D070A2"/>
    <w:rsid w:val="00D121D4"/>
    <w:rsid w:val="00D15EB6"/>
    <w:rsid w:val="00D15F1E"/>
    <w:rsid w:val="00D176EE"/>
    <w:rsid w:val="00D23169"/>
    <w:rsid w:val="00D232E9"/>
    <w:rsid w:val="00D235B9"/>
    <w:rsid w:val="00D30A6F"/>
    <w:rsid w:val="00D34621"/>
    <w:rsid w:val="00D35924"/>
    <w:rsid w:val="00D36899"/>
    <w:rsid w:val="00D442DA"/>
    <w:rsid w:val="00D4619D"/>
    <w:rsid w:val="00D53D9B"/>
    <w:rsid w:val="00D5598F"/>
    <w:rsid w:val="00D567D5"/>
    <w:rsid w:val="00D70D50"/>
    <w:rsid w:val="00D81204"/>
    <w:rsid w:val="00D826E0"/>
    <w:rsid w:val="00D854F2"/>
    <w:rsid w:val="00D91E35"/>
    <w:rsid w:val="00D96A46"/>
    <w:rsid w:val="00DA181A"/>
    <w:rsid w:val="00DA55D8"/>
    <w:rsid w:val="00DB6F2F"/>
    <w:rsid w:val="00DB7AEE"/>
    <w:rsid w:val="00DC5665"/>
    <w:rsid w:val="00DC6EB6"/>
    <w:rsid w:val="00DE108C"/>
    <w:rsid w:val="00DE25D6"/>
    <w:rsid w:val="00DE28BE"/>
    <w:rsid w:val="00DE7063"/>
    <w:rsid w:val="00DF3656"/>
    <w:rsid w:val="00E02560"/>
    <w:rsid w:val="00E04B1B"/>
    <w:rsid w:val="00E1355D"/>
    <w:rsid w:val="00E24A09"/>
    <w:rsid w:val="00E325BE"/>
    <w:rsid w:val="00E37907"/>
    <w:rsid w:val="00E40C39"/>
    <w:rsid w:val="00E4591A"/>
    <w:rsid w:val="00E615D5"/>
    <w:rsid w:val="00E638CB"/>
    <w:rsid w:val="00E63BE9"/>
    <w:rsid w:val="00E7411D"/>
    <w:rsid w:val="00E75062"/>
    <w:rsid w:val="00E75129"/>
    <w:rsid w:val="00E75900"/>
    <w:rsid w:val="00E76171"/>
    <w:rsid w:val="00E764FF"/>
    <w:rsid w:val="00E87EBA"/>
    <w:rsid w:val="00E90EBF"/>
    <w:rsid w:val="00E91174"/>
    <w:rsid w:val="00E9194D"/>
    <w:rsid w:val="00E956F2"/>
    <w:rsid w:val="00EA0DC8"/>
    <w:rsid w:val="00EA0DFE"/>
    <w:rsid w:val="00EA536C"/>
    <w:rsid w:val="00EB0D11"/>
    <w:rsid w:val="00EC1789"/>
    <w:rsid w:val="00EC7E82"/>
    <w:rsid w:val="00EE2C2F"/>
    <w:rsid w:val="00EE3ECC"/>
    <w:rsid w:val="00EE3EF1"/>
    <w:rsid w:val="00EE7BF6"/>
    <w:rsid w:val="00EF41AB"/>
    <w:rsid w:val="00F04A49"/>
    <w:rsid w:val="00F12E7E"/>
    <w:rsid w:val="00F1609F"/>
    <w:rsid w:val="00F30388"/>
    <w:rsid w:val="00F30FAD"/>
    <w:rsid w:val="00F31E5D"/>
    <w:rsid w:val="00F33531"/>
    <w:rsid w:val="00F36B58"/>
    <w:rsid w:val="00F370E0"/>
    <w:rsid w:val="00F371D1"/>
    <w:rsid w:val="00F41A51"/>
    <w:rsid w:val="00F41AAC"/>
    <w:rsid w:val="00F42743"/>
    <w:rsid w:val="00F43120"/>
    <w:rsid w:val="00F45B68"/>
    <w:rsid w:val="00F506C4"/>
    <w:rsid w:val="00F52763"/>
    <w:rsid w:val="00F54164"/>
    <w:rsid w:val="00F5422B"/>
    <w:rsid w:val="00F5675C"/>
    <w:rsid w:val="00F56CC8"/>
    <w:rsid w:val="00F61905"/>
    <w:rsid w:val="00F636F1"/>
    <w:rsid w:val="00F63C3C"/>
    <w:rsid w:val="00F67329"/>
    <w:rsid w:val="00F704E3"/>
    <w:rsid w:val="00F71ABD"/>
    <w:rsid w:val="00F72FD2"/>
    <w:rsid w:val="00F7327B"/>
    <w:rsid w:val="00F807C5"/>
    <w:rsid w:val="00F8085A"/>
    <w:rsid w:val="00F82B52"/>
    <w:rsid w:val="00F83496"/>
    <w:rsid w:val="00F84B4B"/>
    <w:rsid w:val="00F8797E"/>
    <w:rsid w:val="00F87B25"/>
    <w:rsid w:val="00F94D57"/>
    <w:rsid w:val="00F95596"/>
    <w:rsid w:val="00F96E2E"/>
    <w:rsid w:val="00F979E4"/>
    <w:rsid w:val="00FA5E22"/>
    <w:rsid w:val="00FA6715"/>
    <w:rsid w:val="00FB5199"/>
    <w:rsid w:val="00FB6E2B"/>
    <w:rsid w:val="00FC3308"/>
    <w:rsid w:val="00FD1FBC"/>
    <w:rsid w:val="00FD2A92"/>
    <w:rsid w:val="00FE1EFD"/>
    <w:rsid w:val="00FE2201"/>
    <w:rsid w:val="00FE4B0E"/>
    <w:rsid w:val="00FE7123"/>
    <w:rsid w:val="00FE7564"/>
    <w:rsid w:val="00FE7957"/>
    <w:rsid w:val="00FE7AEA"/>
    <w:rsid w:val="00FF0785"/>
    <w:rsid w:val="00FF12CE"/>
    <w:rsid w:val="00FF146D"/>
    <w:rsid w:val="00FF1D3E"/>
    <w:rsid w:val="00FF22F0"/>
    <w:rsid w:val="00FF23F6"/>
    <w:rsid w:val="00FF2834"/>
    <w:rsid w:val="00FF4850"/>
    <w:rsid w:val="00FF4A98"/>
    <w:rsid w:val="00FF4EAB"/>
    <w:rsid w:val="00FF6E5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328"/>
    <w:rPr>
      <w:rFonts w:ascii="Times New Roman" w:hAnsi="Times New Roman" w:cs="Times New Roman"/>
      <w:sz w:val="24"/>
      <w:szCs w:val="24"/>
    </w:rPr>
  </w:style>
  <w:style w:type="character" w:customStyle="1" w:styleId="apple-style-span">
    <w:name w:val="apple-style-span"/>
    <w:basedOn w:val="DefaultParagraphFont"/>
    <w:rsid w:val="00C41328"/>
  </w:style>
  <w:style w:type="character" w:customStyle="1" w:styleId="apple-converted-space">
    <w:name w:val="apple-converted-space"/>
    <w:basedOn w:val="DefaultParagraphFont"/>
    <w:rsid w:val="00C41328"/>
  </w:style>
  <w:style w:type="paragraph" w:customStyle="1" w:styleId="Default">
    <w:name w:val="Default"/>
    <w:rsid w:val="00C4132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4132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94C93"/>
    <w:rPr>
      <w:color w:val="0000FF" w:themeColor="hyperlink"/>
      <w:u w:val="single"/>
    </w:rPr>
  </w:style>
  <w:style w:type="paragraph" w:styleId="BalloonText">
    <w:name w:val="Balloon Text"/>
    <w:basedOn w:val="Normal"/>
    <w:link w:val="BalloonTextChar"/>
    <w:uiPriority w:val="99"/>
    <w:semiHidden/>
    <w:unhideWhenUsed/>
    <w:rsid w:val="00DE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63"/>
    <w:rPr>
      <w:rFonts w:ascii="Tahoma" w:hAnsi="Tahoma" w:cs="Tahoma"/>
      <w:sz w:val="16"/>
      <w:szCs w:val="16"/>
    </w:rPr>
  </w:style>
  <w:style w:type="paragraph" w:styleId="ListParagraph">
    <w:name w:val="List Paragraph"/>
    <w:basedOn w:val="Normal"/>
    <w:uiPriority w:val="34"/>
    <w:qFormat/>
    <w:rsid w:val="00533E2B"/>
    <w:pPr>
      <w:spacing w:after="0" w:line="240" w:lineRule="auto"/>
      <w:ind w:left="720"/>
      <w:contextualSpacing/>
    </w:pPr>
    <w:rPr>
      <w:rFonts w:ascii="Times New Roman" w:eastAsia="Times New Roman" w:hAnsi="Times New Roman" w:cs="Times New Roman"/>
      <w:sz w:val="24"/>
      <w:szCs w:val="24"/>
    </w:rPr>
  </w:style>
  <w:style w:type="character" w:customStyle="1" w:styleId="sc2">
    <w:name w:val="sc2"/>
    <w:basedOn w:val="DefaultParagraphFont"/>
    <w:rsid w:val="00F5422B"/>
    <w:rPr>
      <w:caps/>
      <w:sz w:val="18"/>
      <w:szCs w:val="18"/>
    </w:rPr>
  </w:style>
  <w:style w:type="character" w:styleId="Emphasis">
    <w:name w:val="Emphasis"/>
    <w:basedOn w:val="DefaultParagraphFont"/>
    <w:uiPriority w:val="20"/>
    <w:qFormat/>
    <w:rsid w:val="00F5422B"/>
    <w:rPr>
      <w:i/>
      <w:iCs/>
    </w:rPr>
  </w:style>
  <w:style w:type="character" w:styleId="FollowedHyperlink">
    <w:name w:val="FollowedHyperlink"/>
    <w:basedOn w:val="DefaultParagraphFont"/>
    <w:uiPriority w:val="99"/>
    <w:semiHidden/>
    <w:unhideWhenUsed/>
    <w:rsid w:val="00D121D4"/>
    <w:rPr>
      <w:color w:val="800080" w:themeColor="followedHyperlink"/>
      <w:u w:val="single"/>
    </w:rPr>
  </w:style>
  <w:style w:type="paragraph" w:styleId="Header">
    <w:name w:val="header"/>
    <w:basedOn w:val="Normal"/>
    <w:link w:val="HeaderChar"/>
    <w:uiPriority w:val="99"/>
    <w:unhideWhenUsed/>
    <w:rsid w:val="0073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E1A"/>
  </w:style>
  <w:style w:type="paragraph" w:styleId="Footer">
    <w:name w:val="footer"/>
    <w:basedOn w:val="Normal"/>
    <w:link w:val="FooterChar"/>
    <w:uiPriority w:val="99"/>
    <w:unhideWhenUsed/>
    <w:rsid w:val="0073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E1A"/>
  </w:style>
  <w:style w:type="table" w:styleId="TableGrid">
    <w:name w:val="Table Grid"/>
    <w:basedOn w:val="TableNormal"/>
    <w:uiPriority w:val="1"/>
    <w:rsid w:val="00736E1A"/>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c">
    <w:name w:val="sc"/>
    <w:basedOn w:val="DefaultParagraphFont"/>
    <w:rsid w:val="009025FD"/>
  </w:style>
  <w:style w:type="paragraph" w:customStyle="1" w:styleId="NormalArial">
    <w:name w:val="Normal + Arial"/>
    <w:aliases w:val="11 pt"/>
    <w:basedOn w:val="Normal"/>
    <w:rsid w:val="00B37129"/>
    <w:pPr>
      <w:spacing w:after="0" w:line="480" w:lineRule="auto"/>
      <w:jc w:val="both"/>
      <w:outlineLvl w:val="0"/>
    </w:pPr>
    <w:rPr>
      <w:rFonts w:ascii="Times New Roman" w:eastAsia="Times New Roman" w:hAnsi="Times New Roman" w:cs="Times New Roman"/>
    </w:rPr>
  </w:style>
  <w:style w:type="paragraph" w:styleId="BodyTextIndent">
    <w:name w:val="Body Text Indent"/>
    <w:basedOn w:val="Normal"/>
    <w:link w:val="BodyTextIndentChar"/>
    <w:rsid w:val="00FC330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C3308"/>
    <w:rPr>
      <w:rFonts w:ascii="Times New Roman" w:eastAsia="Times New Roman" w:hAnsi="Times New Roman" w:cs="Times New Roman"/>
      <w:sz w:val="24"/>
      <w:szCs w:val="24"/>
    </w:rPr>
  </w:style>
  <w:style w:type="paragraph" w:customStyle="1" w:styleId="SP147493">
    <w:name w:val="SP147493"/>
    <w:basedOn w:val="Default"/>
    <w:next w:val="Default"/>
    <w:uiPriority w:val="99"/>
    <w:rsid w:val="009E4FAE"/>
    <w:rPr>
      <w:rFonts w:ascii="Helvetica" w:hAnsi="Helvetica" w:cstheme="minorBidi"/>
      <w:color w:val="auto"/>
    </w:rPr>
  </w:style>
  <w:style w:type="paragraph" w:customStyle="1" w:styleId="SP147494">
    <w:name w:val="SP147494"/>
    <w:basedOn w:val="Default"/>
    <w:next w:val="Default"/>
    <w:uiPriority w:val="99"/>
    <w:rsid w:val="009E4FAE"/>
    <w:rPr>
      <w:rFonts w:ascii="Helvetica" w:hAnsi="Helvetica" w:cstheme="minorBidi"/>
      <w:color w:val="auto"/>
    </w:rPr>
  </w:style>
  <w:style w:type="character" w:customStyle="1" w:styleId="SC2541">
    <w:name w:val="SC2541"/>
    <w:uiPriority w:val="99"/>
    <w:rsid w:val="009E4FAE"/>
    <w:rPr>
      <w:rFonts w:cs="Helvetica"/>
      <w:color w:val="000000"/>
      <w:sz w:val="16"/>
      <w:szCs w:val="16"/>
    </w:rPr>
  </w:style>
  <w:style w:type="paragraph" w:customStyle="1" w:styleId="SP147555">
    <w:name w:val="SP147555"/>
    <w:basedOn w:val="Default"/>
    <w:next w:val="Default"/>
    <w:uiPriority w:val="99"/>
    <w:rsid w:val="009E4FAE"/>
    <w:rPr>
      <w:rFonts w:ascii="Helvetica" w:hAnsi="Helvetica" w:cstheme="minorBidi"/>
      <w:color w:val="auto"/>
    </w:rPr>
  </w:style>
  <w:style w:type="character" w:styleId="CommentReference">
    <w:name w:val="annotation reference"/>
    <w:basedOn w:val="DefaultParagraphFont"/>
    <w:uiPriority w:val="99"/>
    <w:semiHidden/>
    <w:unhideWhenUsed/>
    <w:rsid w:val="00177851"/>
    <w:rPr>
      <w:sz w:val="16"/>
      <w:szCs w:val="16"/>
    </w:rPr>
  </w:style>
  <w:style w:type="paragraph" w:styleId="CommentText">
    <w:name w:val="annotation text"/>
    <w:basedOn w:val="Normal"/>
    <w:link w:val="CommentTextChar"/>
    <w:uiPriority w:val="99"/>
    <w:semiHidden/>
    <w:unhideWhenUsed/>
    <w:rsid w:val="00177851"/>
    <w:pPr>
      <w:spacing w:line="240" w:lineRule="auto"/>
    </w:pPr>
    <w:rPr>
      <w:sz w:val="20"/>
      <w:szCs w:val="20"/>
    </w:rPr>
  </w:style>
  <w:style w:type="character" w:customStyle="1" w:styleId="CommentTextChar">
    <w:name w:val="Comment Text Char"/>
    <w:basedOn w:val="DefaultParagraphFont"/>
    <w:link w:val="CommentText"/>
    <w:uiPriority w:val="99"/>
    <w:semiHidden/>
    <w:rsid w:val="00177851"/>
    <w:rPr>
      <w:sz w:val="20"/>
      <w:szCs w:val="20"/>
    </w:rPr>
  </w:style>
  <w:style w:type="paragraph" w:styleId="CommentSubject">
    <w:name w:val="annotation subject"/>
    <w:basedOn w:val="CommentText"/>
    <w:next w:val="CommentText"/>
    <w:link w:val="CommentSubjectChar"/>
    <w:uiPriority w:val="99"/>
    <w:semiHidden/>
    <w:unhideWhenUsed/>
    <w:rsid w:val="00177851"/>
    <w:rPr>
      <w:b/>
      <w:bCs/>
    </w:rPr>
  </w:style>
  <w:style w:type="character" w:customStyle="1" w:styleId="CommentSubjectChar">
    <w:name w:val="Comment Subject Char"/>
    <w:basedOn w:val="CommentTextChar"/>
    <w:link w:val="CommentSubject"/>
    <w:uiPriority w:val="99"/>
    <w:semiHidden/>
    <w:rsid w:val="00177851"/>
    <w:rPr>
      <w:b/>
      <w:bCs/>
      <w:sz w:val="20"/>
      <w:szCs w:val="20"/>
    </w:rPr>
  </w:style>
  <w:style w:type="character" w:customStyle="1" w:styleId="highlight">
    <w:name w:val="highlight"/>
    <w:basedOn w:val="DefaultParagraphFont"/>
    <w:rsid w:val="00E40C39"/>
  </w:style>
  <w:style w:type="character" w:styleId="LineNumber">
    <w:name w:val="line number"/>
    <w:basedOn w:val="DefaultParagraphFont"/>
    <w:uiPriority w:val="99"/>
    <w:semiHidden/>
    <w:unhideWhenUsed/>
    <w:rsid w:val="001E5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328"/>
    <w:rPr>
      <w:rFonts w:ascii="Times New Roman" w:hAnsi="Times New Roman" w:cs="Times New Roman"/>
      <w:sz w:val="24"/>
      <w:szCs w:val="24"/>
    </w:rPr>
  </w:style>
  <w:style w:type="character" w:customStyle="1" w:styleId="apple-style-span">
    <w:name w:val="apple-style-span"/>
    <w:basedOn w:val="DefaultParagraphFont"/>
    <w:rsid w:val="00C41328"/>
  </w:style>
  <w:style w:type="character" w:customStyle="1" w:styleId="apple-converted-space">
    <w:name w:val="apple-converted-space"/>
    <w:basedOn w:val="DefaultParagraphFont"/>
    <w:rsid w:val="00C41328"/>
  </w:style>
  <w:style w:type="paragraph" w:customStyle="1" w:styleId="Default">
    <w:name w:val="Default"/>
    <w:rsid w:val="00C4132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4132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94C93"/>
    <w:rPr>
      <w:color w:val="0000FF" w:themeColor="hyperlink"/>
      <w:u w:val="single"/>
    </w:rPr>
  </w:style>
  <w:style w:type="paragraph" w:styleId="BalloonText">
    <w:name w:val="Balloon Text"/>
    <w:basedOn w:val="Normal"/>
    <w:link w:val="BalloonTextChar"/>
    <w:uiPriority w:val="99"/>
    <w:semiHidden/>
    <w:unhideWhenUsed/>
    <w:rsid w:val="00DE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63"/>
    <w:rPr>
      <w:rFonts w:ascii="Tahoma" w:hAnsi="Tahoma" w:cs="Tahoma"/>
      <w:sz w:val="16"/>
      <w:szCs w:val="16"/>
    </w:rPr>
  </w:style>
  <w:style w:type="paragraph" w:styleId="ListParagraph">
    <w:name w:val="List Paragraph"/>
    <w:basedOn w:val="Normal"/>
    <w:uiPriority w:val="34"/>
    <w:qFormat/>
    <w:rsid w:val="00533E2B"/>
    <w:pPr>
      <w:spacing w:after="0" w:line="240" w:lineRule="auto"/>
      <w:ind w:left="720"/>
      <w:contextualSpacing/>
    </w:pPr>
    <w:rPr>
      <w:rFonts w:ascii="Times New Roman" w:eastAsia="Times New Roman" w:hAnsi="Times New Roman" w:cs="Times New Roman"/>
      <w:sz w:val="24"/>
      <w:szCs w:val="24"/>
    </w:rPr>
  </w:style>
  <w:style w:type="character" w:customStyle="1" w:styleId="sc2">
    <w:name w:val="sc2"/>
    <w:basedOn w:val="DefaultParagraphFont"/>
    <w:rsid w:val="00F5422B"/>
    <w:rPr>
      <w:caps/>
      <w:sz w:val="18"/>
      <w:szCs w:val="18"/>
    </w:rPr>
  </w:style>
  <w:style w:type="character" w:styleId="Emphasis">
    <w:name w:val="Emphasis"/>
    <w:basedOn w:val="DefaultParagraphFont"/>
    <w:uiPriority w:val="20"/>
    <w:qFormat/>
    <w:rsid w:val="00F5422B"/>
    <w:rPr>
      <w:i/>
      <w:iCs/>
    </w:rPr>
  </w:style>
  <w:style w:type="character" w:styleId="FollowedHyperlink">
    <w:name w:val="FollowedHyperlink"/>
    <w:basedOn w:val="DefaultParagraphFont"/>
    <w:uiPriority w:val="99"/>
    <w:semiHidden/>
    <w:unhideWhenUsed/>
    <w:rsid w:val="00D121D4"/>
    <w:rPr>
      <w:color w:val="800080" w:themeColor="followedHyperlink"/>
      <w:u w:val="single"/>
    </w:rPr>
  </w:style>
  <w:style w:type="paragraph" w:styleId="Header">
    <w:name w:val="header"/>
    <w:basedOn w:val="Normal"/>
    <w:link w:val="HeaderChar"/>
    <w:uiPriority w:val="99"/>
    <w:unhideWhenUsed/>
    <w:rsid w:val="0073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E1A"/>
  </w:style>
  <w:style w:type="paragraph" w:styleId="Footer">
    <w:name w:val="footer"/>
    <w:basedOn w:val="Normal"/>
    <w:link w:val="FooterChar"/>
    <w:uiPriority w:val="99"/>
    <w:unhideWhenUsed/>
    <w:rsid w:val="0073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E1A"/>
  </w:style>
  <w:style w:type="table" w:styleId="TableGrid">
    <w:name w:val="Table Grid"/>
    <w:basedOn w:val="TableNormal"/>
    <w:uiPriority w:val="1"/>
    <w:rsid w:val="00736E1A"/>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c">
    <w:name w:val="sc"/>
    <w:basedOn w:val="DefaultParagraphFont"/>
    <w:rsid w:val="009025FD"/>
  </w:style>
  <w:style w:type="paragraph" w:customStyle="1" w:styleId="NormalArial">
    <w:name w:val="Normal + Arial"/>
    <w:aliases w:val="11 pt"/>
    <w:basedOn w:val="Normal"/>
    <w:rsid w:val="00B37129"/>
    <w:pPr>
      <w:spacing w:after="0" w:line="480" w:lineRule="auto"/>
      <w:jc w:val="both"/>
      <w:outlineLvl w:val="0"/>
    </w:pPr>
    <w:rPr>
      <w:rFonts w:ascii="Times New Roman" w:eastAsia="Times New Roman" w:hAnsi="Times New Roman" w:cs="Times New Roman"/>
    </w:rPr>
  </w:style>
  <w:style w:type="paragraph" w:styleId="BodyTextIndent">
    <w:name w:val="Body Text Indent"/>
    <w:basedOn w:val="Normal"/>
    <w:link w:val="BodyTextIndentChar"/>
    <w:rsid w:val="00FC330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C3308"/>
    <w:rPr>
      <w:rFonts w:ascii="Times New Roman" w:eastAsia="Times New Roman" w:hAnsi="Times New Roman" w:cs="Times New Roman"/>
      <w:sz w:val="24"/>
      <w:szCs w:val="24"/>
    </w:rPr>
  </w:style>
  <w:style w:type="paragraph" w:customStyle="1" w:styleId="SP147493">
    <w:name w:val="SP147493"/>
    <w:basedOn w:val="Default"/>
    <w:next w:val="Default"/>
    <w:uiPriority w:val="99"/>
    <w:rsid w:val="009E4FAE"/>
    <w:rPr>
      <w:rFonts w:ascii="Helvetica" w:hAnsi="Helvetica" w:cstheme="minorBidi"/>
      <w:color w:val="auto"/>
    </w:rPr>
  </w:style>
  <w:style w:type="paragraph" w:customStyle="1" w:styleId="SP147494">
    <w:name w:val="SP147494"/>
    <w:basedOn w:val="Default"/>
    <w:next w:val="Default"/>
    <w:uiPriority w:val="99"/>
    <w:rsid w:val="009E4FAE"/>
    <w:rPr>
      <w:rFonts w:ascii="Helvetica" w:hAnsi="Helvetica" w:cstheme="minorBidi"/>
      <w:color w:val="auto"/>
    </w:rPr>
  </w:style>
  <w:style w:type="character" w:customStyle="1" w:styleId="SC2541">
    <w:name w:val="SC2541"/>
    <w:uiPriority w:val="99"/>
    <w:rsid w:val="009E4FAE"/>
    <w:rPr>
      <w:rFonts w:cs="Helvetica"/>
      <w:color w:val="000000"/>
      <w:sz w:val="16"/>
      <w:szCs w:val="16"/>
    </w:rPr>
  </w:style>
  <w:style w:type="paragraph" w:customStyle="1" w:styleId="SP147555">
    <w:name w:val="SP147555"/>
    <w:basedOn w:val="Default"/>
    <w:next w:val="Default"/>
    <w:uiPriority w:val="99"/>
    <w:rsid w:val="009E4FAE"/>
    <w:rPr>
      <w:rFonts w:ascii="Helvetica" w:hAnsi="Helvetica" w:cstheme="minorBidi"/>
      <w:color w:val="auto"/>
    </w:rPr>
  </w:style>
  <w:style w:type="character" w:styleId="CommentReference">
    <w:name w:val="annotation reference"/>
    <w:basedOn w:val="DefaultParagraphFont"/>
    <w:uiPriority w:val="99"/>
    <w:semiHidden/>
    <w:unhideWhenUsed/>
    <w:rsid w:val="00177851"/>
    <w:rPr>
      <w:sz w:val="16"/>
      <w:szCs w:val="16"/>
    </w:rPr>
  </w:style>
  <w:style w:type="paragraph" w:styleId="CommentText">
    <w:name w:val="annotation text"/>
    <w:basedOn w:val="Normal"/>
    <w:link w:val="CommentTextChar"/>
    <w:uiPriority w:val="99"/>
    <w:semiHidden/>
    <w:unhideWhenUsed/>
    <w:rsid w:val="00177851"/>
    <w:pPr>
      <w:spacing w:line="240" w:lineRule="auto"/>
    </w:pPr>
    <w:rPr>
      <w:sz w:val="20"/>
      <w:szCs w:val="20"/>
    </w:rPr>
  </w:style>
  <w:style w:type="character" w:customStyle="1" w:styleId="CommentTextChar">
    <w:name w:val="Comment Text Char"/>
    <w:basedOn w:val="DefaultParagraphFont"/>
    <w:link w:val="CommentText"/>
    <w:uiPriority w:val="99"/>
    <w:semiHidden/>
    <w:rsid w:val="00177851"/>
    <w:rPr>
      <w:sz w:val="20"/>
      <w:szCs w:val="20"/>
    </w:rPr>
  </w:style>
  <w:style w:type="paragraph" w:styleId="CommentSubject">
    <w:name w:val="annotation subject"/>
    <w:basedOn w:val="CommentText"/>
    <w:next w:val="CommentText"/>
    <w:link w:val="CommentSubjectChar"/>
    <w:uiPriority w:val="99"/>
    <w:semiHidden/>
    <w:unhideWhenUsed/>
    <w:rsid w:val="00177851"/>
    <w:rPr>
      <w:b/>
      <w:bCs/>
    </w:rPr>
  </w:style>
  <w:style w:type="character" w:customStyle="1" w:styleId="CommentSubjectChar">
    <w:name w:val="Comment Subject Char"/>
    <w:basedOn w:val="CommentTextChar"/>
    <w:link w:val="CommentSubject"/>
    <w:uiPriority w:val="99"/>
    <w:semiHidden/>
    <w:rsid w:val="00177851"/>
    <w:rPr>
      <w:b/>
      <w:bCs/>
      <w:sz w:val="20"/>
      <w:szCs w:val="20"/>
    </w:rPr>
  </w:style>
  <w:style w:type="character" w:customStyle="1" w:styleId="highlight">
    <w:name w:val="highlight"/>
    <w:basedOn w:val="DefaultParagraphFont"/>
    <w:rsid w:val="00E40C39"/>
  </w:style>
  <w:style w:type="character" w:styleId="LineNumber">
    <w:name w:val="line number"/>
    <w:basedOn w:val="DefaultParagraphFont"/>
    <w:uiPriority w:val="99"/>
    <w:semiHidden/>
    <w:unhideWhenUsed/>
    <w:rsid w:val="001E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570">
      <w:bodyDiv w:val="1"/>
      <w:marLeft w:val="0"/>
      <w:marRight w:val="0"/>
      <w:marTop w:val="0"/>
      <w:marBottom w:val="0"/>
      <w:divBdr>
        <w:top w:val="none" w:sz="0" w:space="0" w:color="auto"/>
        <w:left w:val="none" w:sz="0" w:space="0" w:color="auto"/>
        <w:bottom w:val="none" w:sz="0" w:space="0" w:color="auto"/>
        <w:right w:val="none" w:sz="0" w:space="0" w:color="auto"/>
      </w:divBdr>
      <w:divsChild>
        <w:div w:id="679233116">
          <w:marLeft w:val="0"/>
          <w:marRight w:val="0"/>
          <w:marTop w:val="0"/>
          <w:marBottom w:val="0"/>
          <w:divBdr>
            <w:top w:val="none" w:sz="0" w:space="0" w:color="auto"/>
            <w:left w:val="none" w:sz="0" w:space="0" w:color="auto"/>
            <w:bottom w:val="none" w:sz="0" w:space="0" w:color="auto"/>
            <w:right w:val="none" w:sz="0" w:space="0" w:color="auto"/>
          </w:divBdr>
        </w:div>
        <w:div w:id="1535001685">
          <w:marLeft w:val="0"/>
          <w:marRight w:val="0"/>
          <w:marTop w:val="0"/>
          <w:marBottom w:val="0"/>
          <w:divBdr>
            <w:top w:val="none" w:sz="0" w:space="0" w:color="auto"/>
            <w:left w:val="none" w:sz="0" w:space="0" w:color="auto"/>
            <w:bottom w:val="none" w:sz="0" w:space="0" w:color="auto"/>
            <w:right w:val="none" w:sz="0" w:space="0" w:color="auto"/>
          </w:divBdr>
        </w:div>
      </w:divsChild>
    </w:div>
    <w:div w:id="177743639">
      <w:bodyDiv w:val="1"/>
      <w:marLeft w:val="0"/>
      <w:marRight w:val="0"/>
      <w:marTop w:val="0"/>
      <w:marBottom w:val="0"/>
      <w:divBdr>
        <w:top w:val="none" w:sz="0" w:space="0" w:color="auto"/>
        <w:left w:val="none" w:sz="0" w:space="0" w:color="auto"/>
        <w:bottom w:val="none" w:sz="0" w:space="0" w:color="auto"/>
        <w:right w:val="none" w:sz="0" w:space="0" w:color="auto"/>
      </w:divBdr>
      <w:divsChild>
        <w:div w:id="574316717">
          <w:marLeft w:val="547"/>
          <w:marRight w:val="0"/>
          <w:marTop w:val="134"/>
          <w:marBottom w:val="120"/>
          <w:divBdr>
            <w:top w:val="none" w:sz="0" w:space="0" w:color="auto"/>
            <w:left w:val="none" w:sz="0" w:space="0" w:color="auto"/>
            <w:bottom w:val="none" w:sz="0" w:space="0" w:color="auto"/>
            <w:right w:val="none" w:sz="0" w:space="0" w:color="auto"/>
          </w:divBdr>
        </w:div>
        <w:div w:id="700520530">
          <w:marLeft w:val="547"/>
          <w:marRight w:val="0"/>
          <w:marTop w:val="134"/>
          <w:marBottom w:val="120"/>
          <w:divBdr>
            <w:top w:val="none" w:sz="0" w:space="0" w:color="auto"/>
            <w:left w:val="none" w:sz="0" w:space="0" w:color="auto"/>
            <w:bottom w:val="none" w:sz="0" w:space="0" w:color="auto"/>
            <w:right w:val="none" w:sz="0" w:space="0" w:color="auto"/>
          </w:divBdr>
        </w:div>
        <w:div w:id="1645309361">
          <w:marLeft w:val="547"/>
          <w:marRight w:val="0"/>
          <w:marTop w:val="134"/>
          <w:marBottom w:val="120"/>
          <w:divBdr>
            <w:top w:val="none" w:sz="0" w:space="0" w:color="auto"/>
            <w:left w:val="none" w:sz="0" w:space="0" w:color="auto"/>
            <w:bottom w:val="none" w:sz="0" w:space="0" w:color="auto"/>
            <w:right w:val="none" w:sz="0" w:space="0" w:color="auto"/>
          </w:divBdr>
        </w:div>
        <w:div w:id="1652055190">
          <w:marLeft w:val="547"/>
          <w:marRight w:val="0"/>
          <w:marTop w:val="134"/>
          <w:marBottom w:val="120"/>
          <w:divBdr>
            <w:top w:val="none" w:sz="0" w:space="0" w:color="auto"/>
            <w:left w:val="none" w:sz="0" w:space="0" w:color="auto"/>
            <w:bottom w:val="none" w:sz="0" w:space="0" w:color="auto"/>
            <w:right w:val="none" w:sz="0" w:space="0" w:color="auto"/>
          </w:divBdr>
        </w:div>
      </w:divsChild>
    </w:div>
    <w:div w:id="1078555700">
      <w:bodyDiv w:val="1"/>
      <w:marLeft w:val="0"/>
      <w:marRight w:val="0"/>
      <w:marTop w:val="0"/>
      <w:marBottom w:val="0"/>
      <w:divBdr>
        <w:top w:val="none" w:sz="0" w:space="0" w:color="auto"/>
        <w:left w:val="none" w:sz="0" w:space="0" w:color="auto"/>
        <w:bottom w:val="none" w:sz="0" w:space="0" w:color="auto"/>
        <w:right w:val="none" w:sz="0" w:space="0" w:color="auto"/>
      </w:divBdr>
      <w:divsChild>
        <w:div w:id="9265621">
          <w:marLeft w:val="547"/>
          <w:marRight w:val="0"/>
          <w:marTop w:val="134"/>
          <w:marBottom w:val="120"/>
          <w:divBdr>
            <w:top w:val="none" w:sz="0" w:space="0" w:color="auto"/>
            <w:left w:val="none" w:sz="0" w:space="0" w:color="auto"/>
            <w:bottom w:val="none" w:sz="0" w:space="0" w:color="auto"/>
            <w:right w:val="none" w:sz="0" w:space="0" w:color="auto"/>
          </w:divBdr>
        </w:div>
        <w:div w:id="212885475">
          <w:marLeft w:val="1166"/>
          <w:marRight w:val="0"/>
          <w:marTop w:val="134"/>
          <w:marBottom w:val="120"/>
          <w:divBdr>
            <w:top w:val="none" w:sz="0" w:space="0" w:color="auto"/>
            <w:left w:val="none" w:sz="0" w:space="0" w:color="auto"/>
            <w:bottom w:val="none" w:sz="0" w:space="0" w:color="auto"/>
            <w:right w:val="none" w:sz="0" w:space="0" w:color="auto"/>
          </w:divBdr>
        </w:div>
        <w:div w:id="835846206">
          <w:marLeft w:val="1166"/>
          <w:marRight w:val="0"/>
          <w:marTop w:val="134"/>
          <w:marBottom w:val="120"/>
          <w:divBdr>
            <w:top w:val="none" w:sz="0" w:space="0" w:color="auto"/>
            <w:left w:val="none" w:sz="0" w:space="0" w:color="auto"/>
            <w:bottom w:val="none" w:sz="0" w:space="0" w:color="auto"/>
            <w:right w:val="none" w:sz="0" w:space="0" w:color="auto"/>
          </w:divBdr>
        </w:div>
        <w:div w:id="866481324">
          <w:marLeft w:val="547"/>
          <w:marRight w:val="0"/>
          <w:marTop w:val="134"/>
          <w:marBottom w:val="120"/>
          <w:divBdr>
            <w:top w:val="none" w:sz="0" w:space="0" w:color="auto"/>
            <w:left w:val="none" w:sz="0" w:space="0" w:color="auto"/>
            <w:bottom w:val="none" w:sz="0" w:space="0" w:color="auto"/>
            <w:right w:val="none" w:sz="0" w:space="0" w:color="auto"/>
          </w:divBdr>
        </w:div>
      </w:divsChild>
    </w:div>
    <w:div w:id="1140876176">
      <w:bodyDiv w:val="1"/>
      <w:marLeft w:val="0"/>
      <w:marRight w:val="0"/>
      <w:marTop w:val="0"/>
      <w:marBottom w:val="0"/>
      <w:divBdr>
        <w:top w:val="none" w:sz="0" w:space="0" w:color="auto"/>
        <w:left w:val="none" w:sz="0" w:space="0" w:color="auto"/>
        <w:bottom w:val="none" w:sz="0" w:space="0" w:color="auto"/>
        <w:right w:val="none" w:sz="0" w:space="0" w:color="auto"/>
      </w:divBdr>
      <w:divsChild>
        <w:div w:id="1756244913">
          <w:marLeft w:val="547"/>
          <w:marRight w:val="0"/>
          <w:marTop w:val="115"/>
          <w:marBottom w:val="120"/>
          <w:divBdr>
            <w:top w:val="none" w:sz="0" w:space="0" w:color="auto"/>
            <w:left w:val="none" w:sz="0" w:space="0" w:color="auto"/>
            <w:bottom w:val="none" w:sz="0" w:space="0" w:color="auto"/>
            <w:right w:val="none" w:sz="0" w:space="0" w:color="auto"/>
          </w:divBdr>
        </w:div>
      </w:divsChild>
    </w:div>
    <w:div w:id="1297377204">
      <w:bodyDiv w:val="1"/>
      <w:marLeft w:val="0"/>
      <w:marRight w:val="0"/>
      <w:marTop w:val="0"/>
      <w:marBottom w:val="0"/>
      <w:divBdr>
        <w:top w:val="none" w:sz="0" w:space="0" w:color="auto"/>
        <w:left w:val="none" w:sz="0" w:space="0" w:color="auto"/>
        <w:bottom w:val="none" w:sz="0" w:space="0" w:color="auto"/>
        <w:right w:val="none" w:sz="0" w:space="0" w:color="auto"/>
      </w:divBdr>
    </w:div>
    <w:div w:id="1399786716">
      <w:bodyDiv w:val="1"/>
      <w:marLeft w:val="0"/>
      <w:marRight w:val="0"/>
      <w:marTop w:val="0"/>
      <w:marBottom w:val="0"/>
      <w:divBdr>
        <w:top w:val="none" w:sz="0" w:space="0" w:color="auto"/>
        <w:left w:val="none" w:sz="0" w:space="0" w:color="auto"/>
        <w:bottom w:val="none" w:sz="0" w:space="0" w:color="auto"/>
        <w:right w:val="none" w:sz="0" w:space="0" w:color="auto"/>
      </w:divBdr>
      <w:divsChild>
        <w:div w:id="1850170557">
          <w:marLeft w:val="547"/>
          <w:marRight w:val="0"/>
          <w:marTop w:val="154"/>
          <w:marBottom w:val="120"/>
          <w:divBdr>
            <w:top w:val="none" w:sz="0" w:space="0" w:color="auto"/>
            <w:left w:val="none" w:sz="0" w:space="0" w:color="auto"/>
            <w:bottom w:val="none" w:sz="0" w:space="0" w:color="auto"/>
            <w:right w:val="none" w:sz="0" w:space="0" w:color="auto"/>
          </w:divBdr>
        </w:div>
        <w:div w:id="2084134693">
          <w:marLeft w:val="547"/>
          <w:marRight w:val="0"/>
          <w:marTop w:val="154"/>
          <w:marBottom w:val="120"/>
          <w:divBdr>
            <w:top w:val="none" w:sz="0" w:space="0" w:color="auto"/>
            <w:left w:val="none" w:sz="0" w:space="0" w:color="auto"/>
            <w:bottom w:val="none" w:sz="0" w:space="0" w:color="auto"/>
            <w:right w:val="none" w:sz="0" w:space="0" w:color="auto"/>
          </w:divBdr>
        </w:div>
      </w:divsChild>
    </w:div>
    <w:div w:id="1511093555">
      <w:bodyDiv w:val="1"/>
      <w:marLeft w:val="0"/>
      <w:marRight w:val="0"/>
      <w:marTop w:val="0"/>
      <w:marBottom w:val="0"/>
      <w:divBdr>
        <w:top w:val="none" w:sz="0" w:space="0" w:color="auto"/>
        <w:left w:val="none" w:sz="0" w:space="0" w:color="auto"/>
        <w:bottom w:val="none" w:sz="0" w:space="0" w:color="auto"/>
        <w:right w:val="none" w:sz="0" w:space="0" w:color="auto"/>
      </w:divBdr>
      <w:divsChild>
        <w:div w:id="153037750">
          <w:marLeft w:val="547"/>
          <w:marRight w:val="0"/>
          <w:marTop w:val="115"/>
          <w:marBottom w:val="120"/>
          <w:divBdr>
            <w:top w:val="none" w:sz="0" w:space="0" w:color="auto"/>
            <w:left w:val="none" w:sz="0" w:space="0" w:color="auto"/>
            <w:bottom w:val="none" w:sz="0" w:space="0" w:color="auto"/>
            <w:right w:val="none" w:sz="0" w:space="0" w:color="auto"/>
          </w:divBdr>
        </w:div>
        <w:div w:id="269822744">
          <w:marLeft w:val="547"/>
          <w:marRight w:val="0"/>
          <w:marTop w:val="115"/>
          <w:marBottom w:val="120"/>
          <w:divBdr>
            <w:top w:val="none" w:sz="0" w:space="0" w:color="auto"/>
            <w:left w:val="none" w:sz="0" w:space="0" w:color="auto"/>
            <w:bottom w:val="none" w:sz="0" w:space="0" w:color="auto"/>
            <w:right w:val="none" w:sz="0" w:space="0" w:color="auto"/>
          </w:divBdr>
        </w:div>
        <w:div w:id="677192564">
          <w:marLeft w:val="547"/>
          <w:marRight w:val="0"/>
          <w:marTop w:val="115"/>
          <w:marBottom w:val="120"/>
          <w:divBdr>
            <w:top w:val="none" w:sz="0" w:space="0" w:color="auto"/>
            <w:left w:val="none" w:sz="0" w:space="0" w:color="auto"/>
            <w:bottom w:val="none" w:sz="0" w:space="0" w:color="auto"/>
            <w:right w:val="none" w:sz="0" w:space="0" w:color="auto"/>
          </w:divBdr>
        </w:div>
        <w:div w:id="757097687">
          <w:marLeft w:val="547"/>
          <w:marRight w:val="0"/>
          <w:marTop w:val="115"/>
          <w:marBottom w:val="120"/>
          <w:divBdr>
            <w:top w:val="none" w:sz="0" w:space="0" w:color="auto"/>
            <w:left w:val="none" w:sz="0" w:space="0" w:color="auto"/>
            <w:bottom w:val="none" w:sz="0" w:space="0" w:color="auto"/>
            <w:right w:val="none" w:sz="0" w:space="0" w:color="auto"/>
          </w:divBdr>
        </w:div>
        <w:div w:id="1202210740">
          <w:marLeft w:val="547"/>
          <w:marRight w:val="0"/>
          <w:marTop w:val="115"/>
          <w:marBottom w:val="120"/>
          <w:divBdr>
            <w:top w:val="none" w:sz="0" w:space="0" w:color="auto"/>
            <w:left w:val="none" w:sz="0" w:space="0" w:color="auto"/>
            <w:bottom w:val="none" w:sz="0" w:space="0" w:color="auto"/>
            <w:right w:val="none" w:sz="0" w:space="0" w:color="auto"/>
          </w:divBdr>
        </w:div>
      </w:divsChild>
    </w:div>
    <w:div w:id="1956861952">
      <w:bodyDiv w:val="1"/>
      <w:marLeft w:val="0"/>
      <w:marRight w:val="0"/>
      <w:marTop w:val="0"/>
      <w:marBottom w:val="0"/>
      <w:divBdr>
        <w:top w:val="none" w:sz="0" w:space="0" w:color="auto"/>
        <w:left w:val="none" w:sz="0" w:space="0" w:color="auto"/>
        <w:bottom w:val="none" w:sz="0" w:space="0" w:color="auto"/>
        <w:right w:val="none" w:sz="0" w:space="0" w:color="auto"/>
      </w:divBdr>
      <w:divsChild>
        <w:div w:id="73741713">
          <w:marLeft w:val="547"/>
          <w:marRight w:val="0"/>
          <w:marTop w:val="115"/>
          <w:marBottom w:val="120"/>
          <w:divBdr>
            <w:top w:val="none" w:sz="0" w:space="0" w:color="auto"/>
            <w:left w:val="none" w:sz="0" w:space="0" w:color="auto"/>
            <w:bottom w:val="none" w:sz="0" w:space="0" w:color="auto"/>
            <w:right w:val="none" w:sz="0" w:space="0" w:color="auto"/>
          </w:divBdr>
        </w:div>
        <w:div w:id="349455013">
          <w:marLeft w:val="547"/>
          <w:marRight w:val="0"/>
          <w:marTop w:val="115"/>
          <w:marBottom w:val="120"/>
          <w:divBdr>
            <w:top w:val="none" w:sz="0" w:space="0" w:color="auto"/>
            <w:left w:val="none" w:sz="0" w:space="0" w:color="auto"/>
            <w:bottom w:val="none" w:sz="0" w:space="0" w:color="auto"/>
            <w:right w:val="none" w:sz="0" w:space="0" w:color="auto"/>
          </w:divBdr>
        </w:div>
        <w:div w:id="816145028">
          <w:marLeft w:val="547"/>
          <w:marRight w:val="0"/>
          <w:marTop w:val="115"/>
          <w:marBottom w:val="120"/>
          <w:divBdr>
            <w:top w:val="none" w:sz="0" w:space="0" w:color="auto"/>
            <w:left w:val="none" w:sz="0" w:space="0" w:color="auto"/>
            <w:bottom w:val="none" w:sz="0" w:space="0" w:color="auto"/>
            <w:right w:val="none" w:sz="0" w:space="0" w:color="auto"/>
          </w:divBdr>
        </w:div>
        <w:div w:id="1480490299">
          <w:marLeft w:val="547"/>
          <w:marRight w:val="0"/>
          <w:marTop w:val="115"/>
          <w:marBottom w:val="120"/>
          <w:divBdr>
            <w:top w:val="none" w:sz="0" w:space="0" w:color="auto"/>
            <w:left w:val="none" w:sz="0" w:space="0" w:color="auto"/>
            <w:bottom w:val="none" w:sz="0" w:space="0" w:color="auto"/>
            <w:right w:val="none" w:sz="0" w:space="0" w:color="auto"/>
          </w:divBdr>
        </w:div>
        <w:div w:id="1994291468">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clean@hmc.psu.edu" TargetMode="External"/><Relationship Id="rId5" Type="http://schemas.openxmlformats.org/officeDocument/2006/relationships/settings" Target="settings.xml"/><Relationship Id="rId10" Type="http://schemas.openxmlformats.org/officeDocument/2006/relationships/hyperlink" Target="mailto:eswartz1@hmc.psu.edu" TargetMode="External"/><Relationship Id="rId4" Type="http://schemas.microsoft.com/office/2007/relationships/stylesWithEffects" Target="stylesWithEffects.xml"/><Relationship Id="rId9" Type="http://schemas.openxmlformats.org/officeDocument/2006/relationships/hyperlink" Target="mailto:gholmes@hmc.p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344053-A811-483B-8AF0-E30CC8A7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6920</Words>
  <Characters>39449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Penn State Hershey Medical Center</Company>
  <LinksUpToDate>false</LinksUpToDate>
  <CharactersWithSpaces>46277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eswartz1</dc:creator>
  <cp:lastModifiedBy>Jaydev Upponi</cp:lastModifiedBy>
  <cp:revision>7</cp:revision>
  <cp:lastPrinted>2013-10-15T17:27:00Z</cp:lastPrinted>
  <dcterms:created xsi:type="dcterms:W3CDTF">2014-01-13T17:20:00Z</dcterms:created>
  <dcterms:modified xsi:type="dcterms:W3CDTF">2014-01-15T22:12:00Z</dcterms:modified>
</cp:coreProperties>
</file>