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96" w:rsidRDefault="00441796" w:rsidP="00441796">
      <w:proofErr w:type="spellStart"/>
      <w:r>
        <w:rPr>
          <w:u w:val="single"/>
        </w:rPr>
        <w:t>Meinzer</w:t>
      </w:r>
      <w:proofErr w:type="spellEnd"/>
      <w:r>
        <w:rPr>
          <w:u w:val="single"/>
        </w:rPr>
        <w:t xml:space="preserve"> 51730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441796" w:rsidRPr="00D326A3" w:rsidRDefault="00441796" w:rsidP="00441796">
      <w:pPr>
        <w:rPr>
          <w:rFonts w:ascii="Times New Roman" w:hAnsi="Times New Roman"/>
          <w:lang w:bidi="ar-SA"/>
        </w:rPr>
      </w:pPr>
      <w:r w:rsidRPr="00D326A3">
        <w:rPr>
          <w:rFonts w:ascii="Times New Roman" w:hAnsi="Times New Roman"/>
          <w:lang w:bidi="ar-SA"/>
        </w:rPr>
        <w:t xml:space="preserve">2.1 The experimental design consists of two fMRI segments performed during </w:t>
      </w:r>
      <w:proofErr w:type="spellStart"/>
      <w:r w:rsidRPr="00D326A3">
        <w:rPr>
          <w:rFonts w:ascii="Times New Roman" w:hAnsi="Times New Roman"/>
          <w:b/>
          <w:bCs/>
          <w:lang w:bidi="ar-SA"/>
        </w:rPr>
        <w:t>tDCS</w:t>
      </w:r>
      <w:proofErr w:type="spellEnd"/>
      <w:r w:rsidRPr="00D326A3">
        <w:rPr>
          <w:rFonts w:ascii="Times New Roman" w:hAnsi="Times New Roman"/>
          <w:lang w:bidi="ar-SA"/>
        </w:rPr>
        <w:t xml:space="preserve">: a </w:t>
      </w:r>
      <w:proofErr w:type="gramStart"/>
      <w:r w:rsidRPr="00D326A3">
        <w:rPr>
          <w:rFonts w:ascii="Times New Roman" w:hAnsi="Times New Roman"/>
          <w:lang w:bidi="ar-SA"/>
        </w:rPr>
        <w:t>5 minute</w:t>
      </w:r>
      <w:proofErr w:type="gramEnd"/>
      <w:r w:rsidRPr="00D326A3">
        <w:rPr>
          <w:rFonts w:ascii="Times New Roman" w:hAnsi="Times New Roman"/>
          <w:lang w:bidi="ar-SA"/>
        </w:rPr>
        <w:t xml:space="preserve"> resting-state sequence and an 11 minute overt semantic word-generation task. The 20 minute at </w:t>
      </w:r>
      <w:proofErr w:type="spellStart"/>
      <w:r w:rsidRPr="00D326A3">
        <w:rPr>
          <w:rFonts w:ascii="Times New Roman" w:hAnsi="Times New Roman"/>
          <w:b/>
          <w:bCs/>
          <w:lang w:bidi="ar-SA"/>
        </w:rPr>
        <w:t>tDCS</w:t>
      </w:r>
      <w:proofErr w:type="spellEnd"/>
      <w:r w:rsidRPr="00D326A3">
        <w:rPr>
          <w:rFonts w:ascii="Times New Roman" w:hAnsi="Times New Roman"/>
          <w:lang w:bidi="ar-SA"/>
        </w:rPr>
        <w:t xml:space="preserve"> begins approximately 1-2 minutes prior to the scans, covers the entire duration of the two functional scans, and also short breaks and instructions in between scans. (2:45, rewrite)</w:t>
      </w:r>
    </w:p>
    <w:p w:rsidR="00441796" w:rsidRPr="00D326A3" w:rsidRDefault="00441796" w:rsidP="00441796">
      <w:pPr>
        <w:rPr>
          <w:rFonts w:ascii="Times New Roman" w:hAnsi="Times New Roman"/>
          <w:lang w:bidi="ar-SA"/>
        </w:rPr>
      </w:pPr>
    </w:p>
    <w:p w:rsidR="00441796" w:rsidRPr="00D326A3" w:rsidRDefault="00441796" w:rsidP="00441796">
      <w:pPr>
        <w:rPr>
          <w:rFonts w:ascii="Times New Roman" w:hAnsi="Times New Roman"/>
          <w:lang w:bidi="ar-SA"/>
        </w:rPr>
      </w:pPr>
      <w:r w:rsidRPr="00D326A3">
        <w:rPr>
          <w:rFonts w:ascii="Times New Roman" w:hAnsi="Times New Roman"/>
          <w:lang w:bidi="ar-SA"/>
        </w:rPr>
        <w:t xml:space="preserve">5.5a Manually start the </w:t>
      </w:r>
      <w:proofErr w:type="spellStart"/>
      <w:proofErr w:type="gramStart"/>
      <w:r w:rsidRPr="00D326A3">
        <w:rPr>
          <w:rFonts w:ascii="Times New Roman" w:hAnsi="Times New Roman"/>
          <w:b/>
          <w:bCs/>
          <w:lang w:bidi="ar-SA"/>
        </w:rPr>
        <w:t>tDCS</w:t>
      </w:r>
      <w:proofErr w:type="spellEnd"/>
      <w:r w:rsidRPr="00D326A3">
        <w:rPr>
          <w:rFonts w:ascii="Times New Roman" w:hAnsi="Times New Roman"/>
          <w:lang w:bidi="ar-SA"/>
        </w:rPr>
        <w:t xml:space="preserve">  approximately</w:t>
      </w:r>
      <w:proofErr w:type="gramEnd"/>
      <w:r w:rsidRPr="00D326A3">
        <w:rPr>
          <w:rFonts w:ascii="Times New Roman" w:hAnsi="Times New Roman"/>
          <w:lang w:bidi="ar-SA"/>
        </w:rPr>
        <w:t xml:space="preserve"> 1-2 minutes prior to the start of the resting-state functional scan.  (10:01,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96"/>
    <w:rsid w:val="001E1FAD"/>
    <w:rsid w:val="001E64BF"/>
    <w:rsid w:val="00441796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9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96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Macintosh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2014-02-03T12:55:00Z</dcterms:created>
  <dcterms:modified xsi:type="dcterms:W3CDTF">2014-02-03T12:55:00Z</dcterms:modified>
</cp:coreProperties>
</file>