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80723">
        <w:rPr>
          <w:rFonts w:ascii="Helvetica" w:hAnsi="Helvetica"/>
          <w:b/>
          <w:i w:val="0"/>
          <w:sz w:val="22"/>
        </w:rPr>
        <w:t>51679</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3549F0">
        <w:rPr>
          <w:rFonts w:ascii="Helvetica" w:hAnsi="Helvetica"/>
          <w:b/>
          <w:i w:val="0"/>
          <w:sz w:val="22"/>
        </w:rPr>
        <w:t xml:space="preserve"> </w:t>
      </w:r>
      <w:r w:rsidR="008745F5" w:rsidRPr="003E381B">
        <w:rPr>
          <w:rFonts w:ascii="Arial" w:hAnsi="Arial" w:cs="Arial"/>
          <w:b/>
          <w:i w:val="0"/>
          <w:color w:val="000000"/>
          <w:sz w:val="22"/>
          <w:szCs w:val="22"/>
          <w:shd w:val="clear" w:color="auto" w:fill="FFFFFF"/>
        </w:rPr>
        <w:t>Chris Gegax</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8745F5">
        <w:rPr>
          <w:rFonts w:ascii="Helvetica" w:hAnsi="Helvetica"/>
          <w:b/>
          <w:i w:val="0"/>
          <w:sz w:val="22"/>
        </w:rPr>
        <w:t>3/27/2014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5EF1" w:rsidRDefault="006C5EF1" w:rsidP="006C5EF1">
      <w:pPr>
        <w:contextualSpacing/>
        <w:rPr>
          <w:rFonts w:ascii="Helvetica" w:hAnsi="Helvetica"/>
          <w:b/>
          <w:sz w:val="28"/>
        </w:rPr>
      </w:pPr>
    </w:p>
    <w:p w:rsidR="002C1ECB" w:rsidRDefault="002C1ECB" w:rsidP="002C1ECB">
      <w:pPr>
        <w:pStyle w:val="ListParagraph"/>
        <w:ind w:left="-86"/>
        <w:rPr>
          <w:rFonts w:ascii="Arial" w:hAnsi="Arial" w:cs="Arial"/>
          <w:bCs/>
          <w:sz w:val="24"/>
          <w:szCs w:val="24"/>
          <w:vertAlign w:val="superscript"/>
        </w:rPr>
      </w:pPr>
      <w:r w:rsidRPr="002C1ECB">
        <w:rPr>
          <w:rFonts w:ascii="Arial" w:hAnsi="Arial" w:cs="Arial"/>
          <w:bCs/>
          <w:sz w:val="24"/>
          <w:szCs w:val="24"/>
        </w:rPr>
        <w:t>Chandirasegaran Massilamany</w:t>
      </w:r>
      <w:r w:rsidRPr="002C1ECB">
        <w:rPr>
          <w:rFonts w:ascii="Arial" w:hAnsi="Arial" w:cs="Arial"/>
          <w:bCs/>
          <w:sz w:val="24"/>
          <w:szCs w:val="24"/>
          <w:vertAlign w:val="superscript"/>
        </w:rPr>
        <w:t>1</w:t>
      </w:r>
      <w:r w:rsidRPr="002C1ECB">
        <w:rPr>
          <w:rFonts w:ascii="Arial" w:hAnsi="Arial" w:cs="Arial"/>
          <w:bCs/>
          <w:sz w:val="24"/>
          <w:szCs w:val="24"/>
        </w:rPr>
        <w:t>, Arunakumar Gangaplara</w:t>
      </w:r>
      <w:r w:rsidRPr="002C1ECB">
        <w:rPr>
          <w:rFonts w:ascii="Arial" w:hAnsi="Arial" w:cs="Arial"/>
          <w:bCs/>
          <w:sz w:val="24"/>
          <w:szCs w:val="24"/>
          <w:vertAlign w:val="superscript"/>
        </w:rPr>
        <w:t>1</w:t>
      </w:r>
      <w:r w:rsidRPr="002C1ECB">
        <w:rPr>
          <w:rFonts w:ascii="Arial" w:hAnsi="Arial" w:cs="Arial"/>
          <w:bCs/>
          <w:sz w:val="24"/>
          <w:szCs w:val="24"/>
        </w:rPr>
        <w:t>, Ting Jia</w:t>
      </w:r>
      <w:r w:rsidRPr="002C1ECB">
        <w:rPr>
          <w:rFonts w:ascii="Arial" w:hAnsi="Arial" w:cs="Arial"/>
          <w:bCs/>
          <w:sz w:val="24"/>
          <w:szCs w:val="24"/>
          <w:vertAlign w:val="superscript"/>
        </w:rPr>
        <w:t>1</w:t>
      </w:r>
      <w:r w:rsidRPr="002C1ECB">
        <w:rPr>
          <w:rFonts w:ascii="Arial" w:hAnsi="Arial" w:cs="Arial"/>
          <w:bCs/>
          <w:sz w:val="24"/>
          <w:szCs w:val="24"/>
        </w:rPr>
        <w:t xml:space="preserve">, </w:t>
      </w:r>
      <w:r w:rsidRPr="002C1ECB">
        <w:rPr>
          <w:rStyle w:val="style2"/>
          <w:rFonts w:ascii="Arial" w:hAnsi="Arial" w:cs="Arial"/>
          <w:sz w:val="24"/>
          <w:szCs w:val="24"/>
        </w:rPr>
        <w:t>Christian Elowsky</w:t>
      </w:r>
      <w:r w:rsidRPr="002C1ECB">
        <w:rPr>
          <w:rFonts w:ascii="Arial" w:hAnsi="Arial" w:cs="Arial"/>
          <w:bCs/>
          <w:sz w:val="24"/>
          <w:szCs w:val="24"/>
          <w:vertAlign w:val="superscript"/>
        </w:rPr>
        <w:t>2</w:t>
      </w:r>
      <w:r w:rsidRPr="002C1ECB">
        <w:rPr>
          <w:rStyle w:val="style2"/>
          <w:rFonts w:ascii="Arial" w:hAnsi="Arial" w:cs="Arial"/>
          <w:sz w:val="24"/>
          <w:szCs w:val="24"/>
        </w:rPr>
        <w:t xml:space="preserve">, </w:t>
      </w:r>
      <w:r w:rsidRPr="002C1ECB">
        <w:rPr>
          <w:rFonts w:ascii="Arial" w:hAnsi="Arial" w:cs="Arial"/>
          <w:bCs/>
          <w:sz w:val="24"/>
          <w:szCs w:val="24"/>
        </w:rPr>
        <w:t>Qingsheng Li</w:t>
      </w:r>
      <w:r w:rsidRPr="002C1ECB">
        <w:rPr>
          <w:rFonts w:ascii="Arial" w:hAnsi="Arial" w:cs="Arial"/>
          <w:bCs/>
          <w:sz w:val="24"/>
          <w:szCs w:val="24"/>
          <w:vertAlign w:val="superscript"/>
        </w:rPr>
        <w:t>3</w:t>
      </w:r>
      <w:r w:rsidRPr="002C1ECB">
        <w:rPr>
          <w:rFonts w:ascii="Arial" w:hAnsi="Arial" w:cs="Arial"/>
          <w:bCs/>
          <w:sz w:val="24"/>
          <w:szCs w:val="24"/>
        </w:rPr>
        <w:t>, You Zhou</w:t>
      </w:r>
      <w:r w:rsidRPr="002C1ECB">
        <w:rPr>
          <w:rFonts w:ascii="Arial" w:hAnsi="Arial" w:cs="Arial"/>
          <w:bCs/>
          <w:sz w:val="24"/>
          <w:szCs w:val="24"/>
          <w:vertAlign w:val="superscript"/>
        </w:rPr>
        <w:t>2</w:t>
      </w:r>
      <w:r w:rsidRPr="002C1ECB">
        <w:rPr>
          <w:rFonts w:ascii="Arial" w:hAnsi="Arial" w:cs="Arial"/>
          <w:bCs/>
          <w:sz w:val="24"/>
          <w:szCs w:val="24"/>
        </w:rPr>
        <w:t>, and Jay Reddy</w:t>
      </w:r>
      <w:r w:rsidRPr="002C1ECB">
        <w:rPr>
          <w:rFonts w:ascii="Arial" w:hAnsi="Arial" w:cs="Arial"/>
          <w:bCs/>
          <w:sz w:val="24"/>
          <w:szCs w:val="24"/>
          <w:vertAlign w:val="superscript"/>
        </w:rPr>
        <w:t>1</w:t>
      </w:r>
    </w:p>
    <w:p w:rsidR="002C1ECB" w:rsidRPr="002C1ECB" w:rsidRDefault="002C1ECB" w:rsidP="002C1ECB">
      <w:pPr>
        <w:pStyle w:val="ListParagraph"/>
        <w:ind w:left="-86"/>
        <w:rPr>
          <w:rFonts w:ascii="Arial" w:hAnsi="Arial" w:cs="Arial"/>
          <w:bCs/>
          <w:sz w:val="24"/>
          <w:szCs w:val="24"/>
          <w:vertAlign w:val="superscript"/>
        </w:rPr>
      </w:pPr>
    </w:p>
    <w:p w:rsidR="002C1ECB" w:rsidRPr="002C1ECB" w:rsidRDefault="002C1ECB" w:rsidP="002C1ECB">
      <w:pPr>
        <w:pStyle w:val="ListParagraph"/>
        <w:ind w:left="-86"/>
        <w:rPr>
          <w:rFonts w:ascii="Arial" w:hAnsi="Arial" w:cs="Arial"/>
          <w:bCs/>
          <w:sz w:val="24"/>
          <w:szCs w:val="24"/>
        </w:rPr>
      </w:pPr>
      <w:r w:rsidRPr="002C1ECB">
        <w:rPr>
          <w:rFonts w:ascii="Arial" w:hAnsi="Arial" w:cs="Arial"/>
          <w:bCs/>
          <w:sz w:val="24"/>
          <w:szCs w:val="24"/>
          <w:vertAlign w:val="superscript"/>
        </w:rPr>
        <w:t>1</w:t>
      </w:r>
      <w:r w:rsidRPr="002C1ECB">
        <w:rPr>
          <w:rFonts w:ascii="Arial" w:hAnsi="Arial" w:cs="Arial"/>
          <w:bCs/>
          <w:sz w:val="24"/>
          <w:szCs w:val="24"/>
        </w:rPr>
        <w:t>School of Veterinary Medicine and Biomedical Sciences, University of Nebraska-Lincoln</w:t>
      </w:r>
      <w:r>
        <w:rPr>
          <w:rFonts w:ascii="Arial" w:hAnsi="Arial" w:cs="Arial"/>
          <w:bCs/>
          <w:sz w:val="24"/>
          <w:szCs w:val="24"/>
        </w:rPr>
        <w:t xml:space="preserve">; </w:t>
      </w:r>
      <w:r w:rsidRPr="002C1ECB">
        <w:rPr>
          <w:rFonts w:ascii="Arial" w:hAnsi="Arial" w:cs="Arial"/>
          <w:bCs/>
          <w:sz w:val="24"/>
          <w:szCs w:val="24"/>
          <w:vertAlign w:val="superscript"/>
        </w:rPr>
        <w:t>2</w:t>
      </w:r>
      <w:r w:rsidRPr="002C1ECB">
        <w:rPr>
          <w:rFonts w:ascii="Arial" w:hAnsi="Arial" w:cs="Arial"/>
          <w:bCs/>
          <w:sz w:val="24"/>
          <w:szCs w:val="24"/>
        </w:rPr>
        <w:t>Center for Biotechnology, University of Nebraska-Lincoln</w:t>
      </w:r>
      <w:r>
        <w:rPr>
          <w:rFonts w:ascii="Arial" w:hAnsi="Arial" w:cs="Arial"/>
          <w:bCs/>
          <w:sz w:val="24"/>
          <w:szCs w:val="24"/>
        </w:rPr>
        <w:t>;</w:t>
      </w:r>
      <w:r w:rsidRPr="002C1ECB">
        <w:rPr>
          <w:rFonts w:ascii="Arial" w:hAnsi="Arial" w:cs="Arial"/>
          <w:bCs/>
          <w:sz w:val="24"/>
          <w:szCs w:val="24"/>
          <w:vertAlign w:val="superscript"/>
        </w:rPr>
        <w:t xml:space="preserve"> 3</w:t>
      </w:r>
      <w:r w:rsidRPr="002C1ECB">
        <w:rPr>
          <w:rFonts w:ascii="Arial" w:hAnsi="Arial" w:cs="Arial"/>
          <w:bCs/>
          <w:sz w:val="24"/>
          <w:szCs w:val="24"/>
        </w:rPr>
        <w:t xml:space="preserve">Nebraska Center for Virology and </w:t>
      </w:r>
      <w:r>
        <w:rPr>
          <w:rFonts w:ascii="Arial" w:hAnsi="Arial" w:cs="Arial"/>
          <w:bCs/>
          <w:sz w:val="24"/>
          <w:szCs w:val="24"/>
        </w:rPr>
        <w:t xml:space="preserve">School of Biological Sciences, </w:t>
      </w:r>
      <w:r w:rsidRPr="002C1ECB">
        <w:rPr>
          <w:rFonts w:ascii="Arial" w:hAnsi="Arial" w:cs="Arial"/>
          <w:bCs/>
          <w:sz w:val="24"/>
          <w:szCs w:val="24"/>
        </w:rPr>
        <w:t>University of Nebraska-Lincoln</w:t>
      </w:r>
    </w:p>
    <w:p w:rsidR="006C5EF1" w:rsidRPr="002C1ECB" w:rsidRDefault="00CE10F2" w:rsidP="006C5EF1">
      <w:pPr>
        <w:contextualSpacing/>
        <w:rPr>
          <w:b/>
          <w:sz w:val="28"/>
          <w:szCs w:val="28"/>
        </w:rPr>
      </w:pPr>
      <w:r w:rsidRPr="000D1522">
        <w:rPr>
          <w:rFonts w:ascii="Helvetica" w:hAnsi="Helvetica"/>
          <w:b/>
          <w:sz w:val="28"/>
        </w:rPr>
        <w:t>Title:</w:t>
      </w:r>
      <w:r w:rsidRPr="000D1522">
        <w:rPr>
          <w:rFonts w:ascii="Helvetica" w:hAnsi="Helvetica" w:cs="Arial"/>
          <w:b/>
          <w:sz w:val="28"/>
          <w:szCs w:val="24"/>
        </w:rPr>
        <w:t xml:space="preserve"> </w:t>
      </w:r>
      <w:r w:rsidR="002C1ECB" w:rsidRPr="002C1ECB">
        <w:rPr>
          <w:rFonts w:ascii="Arial" w:hAnsi="Arial" w:cs="Arial"/>
          <w:b/>
          <w:i/>
          <w:sz w:val="28"/>
          <w:szCs w:val="28"/>
        </w:rPr>
        <w:t>In situ</w:t>
      </w:r>
      <w:r w:rsidR="002C1ECB" w:rsidRPr="002C1ECB">
        <w:rPr>
          <w:rFonts w:ascii="Arial" w:hAnsi="Arial" w:cs="Arial"/>
          <w:b/>
          <w:sz w:val="28"/>
          <w:szCs w:val="28"/>
        </w:rPr>
        <w:t xml:space="preserve"> detection of autoreactive CD4 T cells in brain and heart using major histocompatibility complex class II dextramers</w:t>
      </w:r>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Default="006C5EF1" w:rsidP="006C5EF1">
      <w:pPr>
        <w:contextualSpacing/>
        <w:rPr>
          <w:rFonts w:ascii="Arial" w:hAnsi="Arial" w:cs="Arial"/>
          <w:sz w:val="22"/>
          <w:szCs w:val="22"/>
        </w:rPr>
      </w:pP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Jay Reddy MVSc., PhD</w:t>
      </w: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Room 202, Bldg VBS</w:t>
      </w: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School of Veterinary Medicine and Biomedical Sciences</w:t>
      </w: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University of Nebraska-Lincoln</w:t>
      </w: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 xml:space="preserve">Lincoln, NE 68583 </w:t>
      </w: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Phone: (402) 472 8541</w:t>
      </w:r>
    </w:p>
    <w:p w:rsidR="00DF4474" w:rsidRPr="00DF4474" w:rsidRDefault="00DF4474" w:rsidP="00DF4474">
      <w:pPr>
        <w:tabs>
          <w:tab w:val="left" w:pos="450"/>
          <w:tab w:val="left" w:pos="540"/>
        </w:tabs>
        <w:rPr>
          <w:rFonts w:ascii="Arial" w:hAnsi="Arial" w:cs="Arial"/>
          <w:sz w:val="22"/>
          <w:szCs w:val="22"/>
        </w:rPr>
      </w:pPr>
      <w:r w:rsidRPr="00DF4474">
        <w:rPr>
          <w:rFonts w:ascii="Arial" w:hAnsi="Arial" w:cs="Arial"/>
          <w:sz w:val="22"/>
          <w:szCs w:val="22"/>
        </w:rPr>
        <w:t>Fax: (402) 472 9690</w:t>
      </w:r>
    </w:p>
    <w:p w:rsidR="00DF4474" w:rsidRPr="00DF4474" w:rsidRDefault="00DF4474" w:rsidP="00DF4474">
      <w:pPr>
        <w:pStyle w:val="NormalWeb"/>
        <w:spacing w:before="0" w:beforeAutospacing="0" w:after="0" w:afterAutospacing="0"/>
        <w:jc w:val="both"/>
        <w:rPr>
          <w:rFonts w:ascii="Arial" w:hAnsi="Arial" w:cs="Arial"/>
          <w:b/>
          <w:bCs/>
          <w:sz w:val="22"/>
          <w:szCs w:val="22"/>
        </w:rPr>
      </w:pPr>
      <w:r w:rsidRPr="00DF4474">
        <w:rPr>
          <w:rFonts w:ascii="Arial" w:hAnsi="Arial" w:cs="Arial"/>
          <w:sz w:val="22"/>
          <w:szCs w:val="22"/>
        </w:rPr>
        <w:t>Email: nreddy2@unl.edu</w:t>
      </w:r>
    </w:p>
    <w:p w:rsidR="00DF4474" w:rsidRDefault="00DF4474" w:rsidP="006C5EF1">
      <w:pPr>
        <w:contextualSpacing/>
        <w:rPr>
          <w:rFonts w:ascii="Arial" w:hAnsi="Arial" w:cs="Arial"/>
          <w:sz w:val="22"/>
          <w:szCs w:val="22"/>
        </w:rPr>
      </w:pPr>
    </w:p>
    <w:p w:rsidR="00CE10F2"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E77794">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E77794">
        <w:rPr>
          <w:rFonts w:ascii="Helvetica" w:hAnsi="Helvetica"/>
          <w:sz w:val="22"/>
        </w:rPr>
        <w:t>Y</w:t>
      </w:r>
      <w:r w:rsidR="005A1F5E">
        <w:rPr>
          <w:rFonts w:ascii="Helvetica" w:hAnsi="Helvetica"/>
          <w:sz w:val="22"/>
        </w:rPr>
        <w:t xml:space="preserve">______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Pr="00D4729D">
        <w:rPr>
          <w:rFonts w:ascii="Helvetica" w:hAnsi="Helvetica"/>
          <w:sz w:val="22"/>
        </w:rPr>
        <w:t>___</w:t>
      </w:r>
      <w:r w:rsidR="005A1F5E" w:rsidRPr="00D4729D">
        <w:rPr>
          <w:rFonts w:ascii="Helvetica" w:hAnsi="Helvetica"/>
          <w:sz w:val="22"/>
        </w:rPr>
        <w:t>__</w:t>
      </w:r>
      <w:r w:rsidR="00E77794" w:rsidRPr="00D4729D">
        <w:rPr>
          <w:rFonts w:ascii="Helvetica" w:hAnsi="Helvetica"/>
          <w:sz w:val="22"/>
        </w:rPr>
        <w:t xml:space="preserve"> Section 2.2, 2.5, 2.8, 2.10, 2</w:t>
      </w:r>
      <w:r w:rsidR="00D4729D">
        <w:rPr>
          <w:rFonts w:ascii="Helvetica" w:hAnsi="Helvetica"/>
          <w:sz w:val="22"/>
        </w:rPr>
        <w:t>.</w:t>
      </w:r>
      <w:r w:rsidR="00E77794" w:rsidRPr="00D4729D">
        <w:rPr>
          <w:rFonts w:ascii="Helvetica" w:hAnsi="Helvetica"/>
          <w:sz w:val="22"/>
        </w:rPr>
        <w:t>16 and 3.0</w:t>
      </w:r>
      <w:r w:rsidR="005A1F5E">
        <w:rPr>
          <w:rFonts w:ascii="Helvetica" w:hAnsi="Helvetica"/>
          <w:sz w:val="22"/>
        </w:rPr>
        <w:t>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w:t>
      </w:r>
      <w:r w:rsidR="00D4729D">
        <w:rPr>
          <w:rFonts w:ascii="Helvetica" w:hAnsi="Helvetica"/>
          <w:sz w:val="22"/>
        </w:rPr>
        <w:t>meticulously section the tissues, and avoid the sections getting folded while mounting.</w:t>
      </w:r>
      <w:r w:rsidR="005A1F5E">
        <w:rPr>
          <w:rFonts w:ascii="Helvetica" w:hAnsi="Helvetica"/>
          <w:sz w:val="22"/>
        </w:rPr>
        <w:t>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rsidR="00662159" w:rsidRPr="00FB038C" w:rsidRDefault="00662159" w:rsidP="006556DE">
      <w:pPr>
        <w:keepNext/>
        <w:outlineLvl w:val="0"/>
        <w:rPr>
          <w:rFonts w:ascii="Helvetica" w:hAnsi="Helvetica"/>
          <w:b/>
          <w:i/>
          <w:color w:val="FF0000"/>
          <w:sz w:val="22"/>
          <w:u w:val="single"/>
        </w:rPr>
      </w:pPr>
    </w:p>
    <w:p w:rsidR="00CE10F2" w:rsidRDefault="00CE10F2" w:rsidP="00CE10F2">
      <w:pPr>
        <w:rPr>
          <w:rFonts w:ascii="Helvetica" w:hAnsi="Helvetica"/>
          <w:b/>
          <w:sz w:val="22"/>
        </w:rPr>
      </w:pPr>
      <w:r w:rsidRPr="00BD4E38">
        <w:rPr>
          <w:rFonts w:ascii="Helvetica" w:hAnsi="Helvetica"/>
          <w:sz w:val="22"/>
        </w:rPr>
        <w:t xml:space="preserve">The overall goal of this procedure is to </w:t>
      </w:r>
      <w:r w:rsidR="003C7DD1" w:rsidRPr="003E381B">
        <w:rPr>
          <w:rFonts w:ascii="Helvetica" w:hAnsi="Helvetica"/>
          <w:sz w:val="22"/>
        </w:rPr>
        <w:t>detect self-reactive T cells with</w:t>
      </w:r>
      <w:r w:rsidR="003D4E4D">
        <w:rPr>
          <w:rFonts w:ascii="Helvetica" w:hAnsi="Helvetica"/>
          <w:sz w:val="22"/>
        </w:rPr>
        <w:t xml:space="preserve"> a</w:t>
      </w:r>
      <w:r w:rsidR="003C7DD1" w:rsidRPr="003E381B">
        <w:rPr>
          <w:rFonts w:ascii="Helvetica" w:hAnsi="Helvetica"/>
          <w:sz w:val="22"/>
        </w:rPr>
        <w:t xml:space="preserve"> high degree of specificity</w:t>
      </w:r>
      <w:r w:rsidR="00D34ED2">
        <w:rPr>
          <w:rFonts w:ascii="Helvetica" w:hAnsi="Helvetica"/>
          <w:sz w:val="22"/>
        </w:rPr>
        <w:t xml:space="preserve"> using </w:t>
      </w:r>
      <w:r w:rsidR="00D34ED2">
        <w:rPr>
          <w:rFonts w:ascii="Arial" w:hAnsi="Arial" w:cs="Arial"/>
          <w:bCs/>
          <w:sz w:val="22"/>
          <w:szCs w:val="22"/>
        </w:rPr>
        <w:t>MHC</w:t>
      </w:r>
      <w:r w:rsidR="00D34ED2" w:rsidRPr="00662159">
        <w:rPr>
          <w:rFonts w:ascii="Arial" w:hAnsi="Arial" w:cs="Arial"/>
          <w:bCs/>
          <w:sz w:val="22"/>
          <w:szCs w:val="22"/>
        </w:rPr>
        <w:t xml:space="preserve"> class II dextramers</w:t>
      </w:r>
      <w:r w:rsidR="00D34ED2">
        <w:rPr>
          <w:rFonts w:ascii="Arial" w:hAnsi="Arial" w:cs="Arial"/>
          <w:bCs/>
          <w:sz w:val="22"/>
          <w:szCs w:val="22"/>
        </w:rPr>
        <w:t>.</w:t>
      </w:r>
      <w:r w:rsidR="00D34ED2">
        <w:rPr>
          <w:rFonts w:ascii="Helvetica" w:hAnsi="Helvetica"/>
          <w:sz w:val="22"/>
        </w:rPr>
        <w:t xml:space="preserve"> </w:t>
      </w:r>
      <w:r w:rsidRPr="00BD4E38">
        <w:rPr>
          <w:rFonts w:ascii="Helvetica" w:hAnsi="Helvetica"/>
          <w:b/>
          <w:sz w:val="22"/>
        </w:rPr>
        <w:t>(Intro)</w:t>
      </w:r>
    </w:p>
    <w:p w:rsidR="00CE10F2" w:rsidRPr="00BD4E38" w:rsidRDefault="00CE10F2" w:rsidP="00CE10F2">
      <w:pPr>
        <w:rPr>
          <w:rFonts w:ascii="Helvetica" w:hAnsi="Helvetica"/>
          <w:b/>
          <w:sz w:val="22"/>
        </w:rPr>
      </w:pPr>
    </w:p>
    <w:p w:rsidR="00CE10F2" w:rsidRPr="003E381B" w:rsidRDefault="00CE10F2" w:rsidP="00CE10F2">
      <w:pPr>
        <w:rPr>
          <w:rFonts w:ascii="Helvetica" w:hAnsi="Helvetica"/>
          <w:sz w:val="22"/>
        </w:rPr>
      </w:pPr>
      <w:r w:rsidRPr="00BD4E38">
        <w:rPr>
          <w:rFonts w:ascii="Helvetica" w:hAnsi="Helvetica"/>
          <w:sz w:val="22"/>
        </w:rPr>
        <w:t>This is accomplished by first</w:t>
      </w:r>
      <w:r w:rsidR="00BD4E38" w:rsidRPr="00BD4E38">
        <w:rPr>
          <w:rFonts w:ascii="Helvetica" w:hAnsi="Helvetica"/>
          <w:sz w:val="22"/>
        </w:rPr>
        <w:t xml:space="preserve"> </w:t>
      </w:r>
      <w:r w:rsidR="003C7DD1" w:rsidRPr="003E381B">
        <w:rPr>
          <w:rFonts w:ascii="Helvetica" w:hAnsi="Helvetica"/>
          <w:sz w:val="22"/>
        </w:rPr>
        <w:t>carefully harvesting the tissues and preparing the agarose blocks</w:t>
      </w:r>
      <w:r w:rsidRPr="003E381B">
        <w:rPr>
          <w:rFonts w:ascii="Helvetica" w:hAnsi="Helvetica"/>
          <w:sz w:val="22"/>
        </w:rPr>
        <w:t>.</w:t>
      </w:r>
      <w:r w:rsidR="00D34ED2">
        <w:rPr>
          <w:rFonts w:ascii="Helvetica" w:hAnsi="Helvetica"/>
          <w:sz w:val="22"/>
        </w:rPr>
        <w:t xml:space="preserve">  </w:t>
      </w:r>
      <w:r w:rsidR="002D6A71" w:rsidRPr="00EA56F8">
        <w:rPr>
          <w:rFonts w:ascii="Helvetica" w:hAnsi="Helvetica"/>
          <w:sz w:val="22"/>
        </w:rPr>
        <w:t xml:space="preserve">In this video, </w:t>
      </w:r>
      <w:r w:rsidR="002D6A71" w:rsidRPr="00EA56F8">
        <w:rPr>
          <w:rFonts w:ascii="Helvetica" w:hAnsi="Helvetica"/>
          <w:color w:val="FF0000"/>
          <w:sz w:val="22"/>
        </w:rPr>
        <w:t>cerebrum is harvested from the brain of a</w:t>
      </w:r>
      <w:r w:rsidR="002D6A71" w:rsidRPr="00EA56F8">
        <w:rPr>
          <w:rFonts w:ascii="Helvetica" w:hAnsi="Helvetica"/>
          <w:sz w:val="22"/>
        </w:rPr>
        <w:t xml:space="preserve"> </w:t>
      </w:r>
      <w:r w:rsidR="002D6A71" w:rsidRPr="00EA56F8">
        <w:rPr>
          <w:rFonts w:ascii="Arial" w:hAnsi="Arial" w:cs="Arial"/>
          <w:bCs/>
          <w:sz w:val="22"/>
          <w:szCs w:val="22"/>
        </w:rPr>
        <w:t>myelin-proteolipid-protein-induced</w:t>
      </w:r>
      <w:r w:rsidR="002D6A71" w:rsidRPr="00EA56F8">
        <w:rPr>
          <w:rFonts w:ascii="Helvetica" w:hAnsi="Helvetica"/>
          <w:sz w:val="22"/>
        </w:rPr>
        <w:t xml:space="preserve"> </w:t>
      </w:r>
      <w:r w:rsidR="002D6A71" w:rsidRPr="00EA56F8">
        <w:rPr>
          <w:rFonts w:ascii="Arial" w:hAnsi="Arial" w:cs="Arial"/>
          <w:bCs/>
          <w:sz w:val="22"/>
          <w:szCs w:val="22"/>
        </w:rPr>
        <w:t>experimental</w:t>
      </w:r>
      <w:r w:rsidR="00D34ED2" w:rsidRPr="00662159">
        <w:rPr>
          <w:rFonts w:ascii="Arial" w:hAnsi="Arial" w:cs="Arial"/>
          <w:bCs/>
          <w:sz w:val="22"/>
          <w:szCs w:val="22"/>
        </w:rPr>
        <w:t xml:space="preserve"> autoimmune encephalomyelitis</w:t>
      </w:r>
      <w:r w:rsidR="00380FE2">
        <w:rPr>
          <w:rFonts w:ascii="Arial" w:hAnsi="Arial" w:cs="Arial"/>
          <w:bCs/>
          <w:sz w:val="22"/>
          <w:szCs w:val="22"/>
        </w:rPr>
        <w:t xml:space="preserve"> mouse. </w:t>
      </w:r>
      <w:r w:rsidRPr="00BD4E38">
        <w:rPr>
          <w:rFonts w:ascii="Helvetica" w:hAnsi="Helvetica"/>
          <w:b/>
          <w:sz w:val="22"/>
        </w:rPr>
        <w:t>(P1)</w:t>
      </w:r>
    </w:p>
    <w:p w:rsidR="00CE10F2" w:rsidRPr="009B1DA4" w:rsidRDefault="003D4E4D" w:rsidP="003D4E4D">
      <w:pPr>
        <w:rPr>
          <w:rFonts w:ascii="Helvetica" w:hAnsi="Helvetica"/>
          <w:i/>
          <w:color w:val="0070C0"/>
          <w:sz w:val="22"/>
        </w:rPr>
      </w:pPr>
      <w:r w:rsidRPr="009B1DA4">
        <w:rPr>
          <w:rFonts w:ascii="Helvetica" w:hAnsi="Helvetica"/>
          <w:i/>
          <w:color w:val="0070C0"/>
          <w:sz w:val="22"/>
        </w:rPr>
        <w:t>Editors, please use P1 of Schematic diagram 51679_Reddy_02_17.pptx as this point is narrated.  To animate this image, start with the mouse.  Then animate the brain moving out of the mouse into th</w:t>
      </w:r>
      <w:r w:rsidR="009B1DA4" w:rsidRPr="009B1DA4">
        <w:rPr>
          <w:rFonts w:ascii="Helvetica" w:hAnsi="Helvetica"/>
          <w:i/>
          <w:color w:val="0070C0"/>
          <w:sz w:val="22"/>
        </w:rPr>
        <w:t xml:space="preserve">e petri dish.  Finally show the </w:t>
      </w:r>
      <w:r w:rsidRPr="009B1DA4">
        <w:rPr>
          <w:rFonts w:ascii="Helvetica" w:hAnsi="Helvetica"/>
          <w:i/>
          <w:color w:val="0070C0"/>
          <w:sz w:val="22"/>
        </w:rPr>
        <w:t>image of the</w:t>
      </w:r>
      <w:r w:rsidR="009B1DA4" w:rsidRPr="009B1DA4">
        <w:rPr>
          <w:rFonts w:ascii="Helvetica" w:hAnsi="Helvetica"/>
          <w:i/>
          <w:color w:val="0070C0"/>
          <w:sz w:val="22"/>
        </w:rPr>
        <w:t xml:space="preserve"> cerebrum.</w:t>
      </w:r>
    </w:p>
    <w:p w:rsidR="003D4E4D" w:rsidRPr="00BD4E38" w:rsidRDefault="003D4E4D" w:rsidP="003D4E4D">
      <w:pPr>
        <w:rPr>
          <w:rFonts w:ascii="Helvetica" w:hAnsi="Helvetica"/>
          <w:sz w:val="22"/>
        </w:rPr>
      </w:pPr>
    </w:p>
    <w:p w:rsidR="00CE10F2" w:rsidRPr="00BD4E38" w:rsidRDefault="00CE10F2" w:rsidP="00CE10F2">
      <w:pPr>
        <w:rPr>
          <w:rFonts w:ascii="Helvetica" w:hAnsi="Helvetica"/>
          <w:sz w:val="22"/>
        </w:rPr>
      </w:pPr>
      <w:r w:rsidRPr="00BD4E38">
        <w:rPr>
          <w:rFonts w:ascii="Helvetica" w:hAnsi="Helvetica"/>
          <w:sz w:val="22"/>
        </w:rPr>
        <w:t>The second step is to</w:t>
      </w:r>
      <w:r w:rsidR="00BD4E38" w:rsidRPr="00BD4E38" w:rsidDel="00BD4E38">
        <w:rPr>
          <w:rFonts w:ascii="Helvetica" w:hAnsi="Helvetica"/>
          <w:sz w:val="22"/>
        </w:rPr>
        <w:t xml:space="preserve"> </w:t>
      </w:r>
      <w:r w:rsidR="003C7DD1" w:rsidRPr="003E381B">
        <w:rPr>
          <w:rFonts w:ascii="Helvetica" w:hAnsi="Helvetica"/>
          <w:sz w:val="22"/>
        </w:rPr>
        <w:t>cut</w:t>
      </w:r>
      <w:r w:rsidR="00380FE2">
        <w:rPr>
          <w:rFonts w:ascii="Helvetica" w:hAnsi="Helvetica"/>
          <w:sz w:val="22"/>
        </w:rPr>
        <w:t xml:space="preserve"> the </w:t>
      </w:r>
      <w:r w:rsidR="00380FE2" w:rsidRPr="00080723">
        <w:rPr>
          <w:rFonts w:ascii="Arial" w:hAnsi="Arial" w:cs="Arial"/>
          <w:sz w:val="22"/>
          <w:szCs w:val="22"/>
        </w:rPr>
        <w:t xml:space="preserve">agarose-embedded tissue </w:t>
      </w:r>
      <w:r w:rsidR="00380FE2">
        <w:rPr>
          <w:rFonts w:ascii="Arial" w:hAnsi="Arial" w:cs="Arial"/>
          <w:sz w:val="22"/>
          <w:szCs w:val="22"/>
        </w:rPr>
        <w:t xml:space="preserve">into </w:t>
      </w:r>
      <w:r w:rsidR="00380FE2" w:rsidRPr="00080723">
        <w:rPr>
          <w:rFonts w:ascii="Arial" w:hAnsi="Arial" w:cs="Arial"/>
          <w:sz w:val="22"/>
          <w:szCs w:val="22"/>
        </w:rPr>
        <w:t>200 µm thick sections</w:t>
      </w:r>
      <w:r w:rsidR="00380FE2">
        <w:rPr>
          <w:rFonts w:ascii="Helvetica" w:hAnsi="Helvetica"/>
          <w:sz w:val="22"/>
        </w:rPr>
        <w:t xml:space="preserve"> with a</w:t>
      </w:r>
      <w:r w:rsidR="003C7DD1" w:rsidRPr="003E381B">
        <w:rPr>
          <w:rFonts w:ascii="Helvetica" w:hAnsi="Helvetica"/>
          <w:sz w:val="22"/>
        </w:rPr>
        <w:t xml:space="preserve"> vibratome</w:t>
      </w:r>
      <w:r w:rsidRPr="003E381B">
        <w:rPr>
          <w:rFonts w:ascii="Helvetica" w:hAnsi="Helvetica"/>
          <w:sz w:val="22"/>
        </w:rPr>
        <w:t>.</w:t>
      </w:r>
      <w:r w:rsidRPr="00BD4E38">
        <w:rPr>
          <w:rFonts w:ascii="Helvetica" w:hAnsi="Helvetica"/>
          <w:sz w:val="22"/>
        </w:rPr>
        <w:t xml:space="preserve"> </w:t>
      </w:r>
      <w:r w:rsidRPr="00BD4E38">
        <w:rPr>
          <w:rFonts w:ascii="Helvetica" w:hAnsi="Helvetica"/>
          <w:b/>
          <w:sz w:val="22"/>
        </w:rPr>
        <w:t>(P2)</w:t>
      </w:r>
    </w:p>
    <w:p w:rsidR="00CE10F2" w:rsidRDefault="009B1DA4" w:rsidP="00CE10F2">
      <w:pPr>
        <w:rPr>
          <w:rFonts w:ascii="Helvetica" w:hAnsi="Helvetica"/>
          <w:i/>
          <w:color w:val="0070C0"/>
          <w:sz w:val="22"/>
        </w:rPr>
      </w:pPr>
      <w:r w:rsidRPr="009B1DA4">
        <w:rPr>
          <w:rFonts w:ascii="Helvetica" w:hAnsi="Helvetica"/>
          <w:i/>
          <w:color w:val="0070C0"/>
          <w:sz w:val="22"/>
        </w:rPr>
        <w:t>Editors, please use P</w:t>
      </w:r>
      <w:r>
        <w:rPr>
          <w:rFonts w:ascii="Helvetica" w:hAnsi="Helvetica"/>
          <w:i/>
          <w:color w:val="0070C0"/>
          <w:sz w:val="22"/>
        </w:rPr>
        <w:t>2</w:t>
      </w:r>
      <w:r w:rsidRPr="009B1DA4">
        <w:rPr>
          <w:rFonts w:ascii="Helvetica" w:hAnsi="Helvetica"/>
          <w:i/>
          <w:color w:val="0070C0"/>
          <w:sz w:val="22"/>
        </w:rPr>
        <w:t xml:space="preserve"> of Schematic diagram 51679_Reddy_02_17.p</w:t>
      </w:r>
      <w:r>
        <w:rPr>
          <w:rFonts w:ascii="Helvetica" w:hAnsi="Helvetica"/>
          <w:i/>
          <w:color w:val="0070C0"/>
          <w:sz w:val="22"/>
        </w:rPr>
        <w:t>ptx as this point is narrated.  This image can be animated by sequentially showing each of the images from left to right.</w:t>
      </w:r>
    </w:p>
    <w:p w:rsidR="009B1DA4" w:rsidRPr="00BD4E38" w:rsidRDefault="009B1DA4" w:rsidP="00CE10F2">
      <w:pPr>
        <w:rPr>
          <w:rFonts w:ascii="Helvetica" w:hAnsi="Helvetica"/>
          <w:sz w:val="22"/>
        </w:rPr>
      </w:pPr>
    </w:p>
    <w:p w:rsidR="00CE10F2" w:rsidRPr="00BD4E38" w:rsidRDefault="00380FE2" w:rsidP="00CE10F2">
      <w:pPr>
        <w:rPr>
          <w:rFonts w:ascii="Helvetica" w:hAnsi="Helvetica"/>
          <w:sz w:val="22"/>
        </w:rPr>
      </w:pPr>
      <w:r>
        <w:rPr>
          <w:rFonts w:ascii="Arial" w:hAnsi="Arial" w:cs="Arial"/>
          <w:sz w:val="22"/>
          <w:szCs w:val="22"/>
        </w:rPr>
        <w:t xml:space="preserve">The sections are then transferred to tissue chambers in a 24-well plate, where they are </w:t>
      </w:r>
      <w:r w:rsidR="003C7DD1" w:rsidRPr="003E381B">
        <w:rPr>
          <w:rFonts w:ascii="Helvetica" w:hAnsi="Helvetica"/>
          <w:sz w:val="22"/>
        </w:rPr>
        <w:t>stained and fixed</w:t>
      </w:r>
      <w:r w:rsidR="00CE10F2" w:rsidRPr="003E381B">
        <w:rPr>
          <w:rFonts w:ascii="Helvetica" w:hAnsi="Helvetica"/>
          <w:sz w:val="22"/>
        </w:rPr>
        <w:t>.</w:t>
      </w:r>
      <w:r w:rsidR="00CE10F2" w:rsidRPr="00BD4E38">
        <w:rPr>
          <w:rFonts w:ascii="Helvetica" w:hAnsi="Helvetica"/>
          <w:sz w:val="22"/>
        </w:rPr>
        <w:t xml:space="preserve"> </w:t>
      </w:r>
      <w:r w:rsidR="00CE10F2" w:rsidRPr="00BD4E38">
        <w:rPr>
          <w:rFonts w:ascii="Helvetica" w:hAnsi="Helvetica"/>
          <w:b/>
          <w:sz w:val="22"/>
        </w:rPr>
        <w:t>(P3)</w:t>
      </w:r>
    </w:p>
    <w:p w:rsidR="00C61F31" w:rsidRDefault="00C61F31" w:rsidP="00C61F31">
      <w:pPr>
        <w:rPr>
          <w:rFonts w:ascii="Helvetica" w:hAnsi="Helvetica"/>
          <w:i/>
          <w:color w:val="0070C0"/>
          <w:sz w:val="22"/>
        </w:rPr>
      </w:pPr>
      <w:r w:rsidRPr="009B1DA4">
        <w:rPr>
          <w:rFonts w:ascii="Helvetica" w:hAnsi="Helvetica"/>
          <w:i/>
          <w:color w:val="0070C0"/>
          <w:sz w:val="22"/>
        </w:rPr>
        <w:t>Editors, please use P</w:t>
      </w:r>
      <w:r>
        <w:rPr>
          <w:rFonts w:ascii="Helvetica" w:hAnsi="Helvetica"/>
          <w:i/>
          <w:color w:val="0070C0"/>
          <w:sz w:val="22"/>
        </w:rPr>
        <w:t>3</w:t>
      </w:r>
      <w:r w:rsidRPr="009B1DA4">
        <w:rPr>
          <w:rFonts w:ascii="Helvetica" w:hAnsi="Helvetica"/>
          <w:i/>
          <w:color w:val="0070C0"/>
          <w:sz w:val="22"/>
        </w:rPr>
        <w:t xml:space="preserve"> of Schematic diagram 51679_Reddy_02_17.p</w:t>
      </w:r>
      <w:r>
        <w:rPr>
          <w:rFonts w:ascii="Helvetica" w:hAnsi="Helvetica"/>
          <w:i/>
          <w:color w:val="0070C0"/>
          <w:sz w:val="22"/>
        </w:rPr>
        <w:t>ptx as this point is narrated.  This image can be animated starting with the left plate and having each of the 6 brain sections sequentially pop up.  Then have the red squiggle representing the stain appear on each one.  Finally</w:t>
      </w:r>
      <w:r w:rsidR="003367DA">
        <w:rPr>
          <w:rFonts w:ascii="Helvetica" w:hAnsi="Helvetica"/>
          <w:i/>
          <w:color w:val="0070C0"/>
          <w:sz w:val="22"/>
        </w:rPr>
        <w:t>,</w:t>
      </w:r>
      <w:r>
        <w:rPr>
          <w:rFonts w:ascii="Helvetica" w:hAnsi="Helvetica"/>
          <w:i/>
          <w:color w:val="0070C0"/>
          <w:sz w:val="22"/>
        </w:rPr>
        <w:t xml:space="preserve"> transition to the plate on the right.</w:t>
      </w:r>
    </w:p>
    <w:p w:rsidR="00C61F31" w:rsidRPr="00BD4E38" w:rsidRDefault="00C61F31" w:rsidP="00C61F31">
      <w:pPr>
        <w:rPr>
          <w:rFonts w:ascii="Helvetica" w:hAnsi="Helvetica"/>
          <w:sz w:val="22"/>
        </w:rPr>
      </w:pPr>
    </w:p>
    <w:p w:rsidR="00CE10F2" w:rsidRPr="003E381B" w:rsidRDefault="00CE10F2" w:rsidP="00CE10F2">
      <w:pPr>
        <w:rPr>
          <w:rFonts w:ascii="Helvetica" w:hAnsi="Helvetica"/>
          <w:sz w:val="22"/>
        </w:rPr>
      </w:pPr>
      <w:r w:rsidRPr="00BD4E38">
        <w:rPr>
          <w:rFonts w:ascii="Helvetica" w:hAnsi="Helvetica"/>
          <w:sz w:val="22"/>
        </w:rPr>
        <w:t xml:space="preserve">The final step is </w:t>
      </w:r>
      <w:r w:rsidR="008A3015" w:rsidRPr="003E381B">
        <w:rPr>
          <w:rFonts w:ascii="Helvetica" w:hAnsi="Helvetica"/>
          <w:sz w:val="22"/>
        </w:rPr>
        <w:t>t</w:t>
      </w:r>
      <w:r w:rsidR="00AF4E5C" w:rsidRPr="003E381B">
        <w:rPr>
          <w:rFonts w:ascii="Helvetica" w:hAnsi="Helvetica"/>
          <w:sz w:val="22"/>
        </w:rPr>
        <w:t>o mount the tissue sections on microscopic slides</w:t>
      </w:r>
      <w:r w:rsidRPr="003E381B">
        <w:rPr>
          <w:rFonts w:ascii="Helvetica" w:hAnsi="Helvetica"/>
          <w:sz w:val="22"/>
        </w:rPr>
        <w:t>.</w:t>
      </w:r>
      <w:r w:rsidRPr="00BD4E38">
        <w:rPr>
          <w:rFonts w:ascii="Helvetica" w:hAnsi="Helvetica"/>
          <w:b/>
          <w:sz w:val="22"/>
        </w:rPr>
        <w:t xml:space="preserve"> (P4)</w:t>
      </w:r>
    </w:p>
    <w:p w:rsidR="00CE10F2" w:rsidRDefault="003367DA" w:rsidP="003367DA">
      <w:pPr>
        <w:rPr>
          <w:rFonts w:ascii="Helvetica" w:hAnsi="Helvetica"/>
          <w:i/>
          <w:color w:val="0070C0"/>
          <w:sz w:val="22"/>
        </w:rPr>
      </w:pPr>
      <w:r w:rsidRPr="009B1DA4">
        <w:rPr>
          <w:rFonts w:ascii="Helvetica" w:hAnsi="Helvetica"/>
          <w:i/>
          <w:color w:val="0070C0"/>
          <w:sz w:val="22"/>
        </w:rPr>
        <w:t>Editors, please use P</w:t>
      </w:r>
      <w:r>
        <w:rPr>
          <w:rFonts w:ascii="Helvetica" w:hAnsi="Helvetica"/>
          <w:i/>
          <w:color w:val="0070C0"/>
          <w:sz w:val="22"/>
        </w:rPr>
        <w:t>4</w:t>
      </w:r>
      <w:r w:rsidRPr="009B1DA4">
        <w:rPr>
          <w:rFonts w:ascii="Helvetica" w:hAnsi="Helvetica"/>
          <w:i/>
          <w:color w:val="0070C0"/>
          <w:sz w:val="22"/>
        </w:rPr>
        <w:t xml:space="preserve"> of Schematic diagram 51679_Reddy_02_17.p</w:t>
      </w:r>
      <w:r>
        <w:rPr>
          <w:rFonts w:ascii="Helvetica" w:hAnsi="Helvetica"/>
          <w:i/>
          <w:color w:val="0070C0"/>
          <w:sz w:val="22"/>
        </w:rPr>
        <w:t>ptx as this point is narrated.  This image can be animated starting with the empty slide and then having the tissue section appear.</w:t>
      </w:r>
    </w:p>
    <w:p w:rsidR="003367DA" w:rsidRPr="00BD4E38" w:rsidRDefault="003367DA" w:rsidP="003367DA">
      <w:pPr>
        <w:rPr>
          <w:rFonts w:ascii="Helvetica" w:hAnsi="Helvetica"/>
          <w:sz w:val="22"/>
        </w:rPr>
      </w:pPr>
    </w:p>
    <w:p w:rsidR="00CE10F2" w:rsidRPr="00FE6CC9" w:rsidRDefault="00CE10F2" w:rsidP="00CE10F2">
      <w:pPr>
        <w:rPr>
          <w:rFonts w:ascii="Helvetica" w:hAnsi="Helvetica" w:cs="Helvetica"/>
          <w:sz w:val="22"/>
          <w:szCs w:val="24"/>
          <w:lang w:bidi="en-US"/>
        </w:rPr>
      </w:pPr>
      <w:r w:rsidRPr="00BD4E38">
        <w:rPr>
          <w:rFonts w:ascii="Helvetica" w:hAnsi="Helvetica"/>
          <w:sz w:val="22"/>
        </w:rPr>
        <w:t xml:space="preserve">Ultimately, </w:t>
      </w:r>
      <w:r w:rsidR="00AF4E5C" w:rsidRPr="003E381B">
        <w:rPr>
          <w:rFonts w:ascii="Helvetica" w:hAnsi="Helvetica"/>
          <w:sz w:val="22"/>
        </w:rPr>
        <w:t>confocal</w:t>
      </w:r>
      <w:r w:rsidRPr="003E381B">
        <w:rPr>
          <w:rFonts w:ascii="Helvetica" w:hAnsi="Helvetica"/>
          <w:sz w:val="22"/>
        </w:rPr>
        <w:t xml:space="preserve"> microscopy</w:t>
      </w:r>
      <w:r w:rsidR="00BD4E38" w:rsidRPr="003E381B">
        <w:rPr>
          <w:rFonts w:ascii="Helvetica" w:hAnsi="Helvetica"/>
          <w:sz w:val="22"/>
        </w:rPr>
        <w:t xml:space="preserve"> </w:t>
      </w:r>
      <w:r w:rsidRPr="003E381B">
        <w:rPr>
          <w:rFonts w:ascii="Helvetica" w:hAnsi="Helvetica"/>
          <w:sz w:val="22"/>
        </w:rPr>
        <w:t xml:space="preserve">is used to </w:t>
      </w:r>
      <w:r w:rsidRPr="00BD4E38">
        <w:rPr>
          <w:rFonts w:ascii="Helvetica" w:hAnsi="Helvetica"/>
          <w:sz w:val="22"/>
        </w:rPr>
        <w:t xml:space="preserve">show </w:t>
      </w:r>
      <w:r w:rsidR="00AF4E5C" w:rsidRPr="003E381B">
        <w:rPr>
          <w:rFonts w:ascii="Helvetica" w:hAnsi="Helvetica"/>
          <w:sz w:val="22"/>
        </w:rPr>
        <w:t>the cells bound with dextramers and CD4 antibody</w:t>
      </w:r>
      <w:r w:rsidRPr="003E381B">
        <w:rPr>
          <w:rFonts w:ascii="Helvetica" w:hAnsi="Helvetica"/>
          <w:sz w:val="22"/>
        </w:rPr>
        <w:t>.</w:t>
      </w:r>
      <w:r w:rsidRPr="00BD4E38">
        <w:rPr>
          <w:rFonts w:ascii="Helvetica" w:hAnsi="Helvetica"/>
          <w:sz w:val="22"/>
        </w:rPr>
        <w:t xml:space="preserve"> </w:t>
      </w:r>
      <w:r w:rsidRPr="00BD4E38">
        <w:rPr>
          <w:rFonts w:ascii="Helvetica" w:hAnsi="Helvetica"/>
          <w:b/>
          <w:sz w:val="22"/>
        </w:rPr>
        <w:t>(</w:t>
      </w:r>
      <w:r w:rsidRPr="00FE6CC9">
        <w:rPr>
          <w:rFonts w:ascii="Helvetica" w:hAnsi="Helvetica"/>
          <w:b/>
          <w:sz w:val="22"/>
        </w:rPr>
        <w:t>P5)</w:t>
      </w:r>
    </w:p>
    <w:p w:rsidR="003367DA" w:rsidRDefault="003367DA" w:rsidP="003367DA">
      <w:pPr>
        <w:rPr>
          <w:rFonts w:ascii="Helvetica" w:hAnsi="Helvetica"/>
          <w:i/>
          <w:color w:val="0070C0"/>
          <w:sz w:val="22"/>
        </w:rPr>
      </w:pPr>
      <w:r w:rsidRPr="009B1DA4">
        <w:rPr>
          <w:rFonts w:ascii="Helvetica" w:hAnsi="Helvetica"/>
          <w:i/>
          <w:color w:val="0070C0"/>
          <w:sz w:val="22"/>
        </w:rPr>
        <w:t>Editors, please use P</w:t>
      </w:r>
      <w:r>
        <w:rPr>
          <w:rFonts w:ascii="Helvetica" w:hAnsi="Helvetica"/>
          <w:i/>
          <w:color w:val="0070C0"/>
          <w:sz w:val="22"/>
        </w:rPr>
        <w:t>5</w:t>
      </w:r>
      <w:r w:rsidRPr="009B1DA4">
        <w:rPr>
          <w:rFonts w:ascii="Helvetica" w:hAnsi="Helvetica"/>
          <w:i/>
          <w:color w:val="0070C0"/>
          <w:sz w:val="22"/>
        </w:rPr>
        <w:t xml:space="preserve"> of Schematic diagram 51679_Reddy_02_17.p</w:t>
      </w:r>
      <w:r>
        <w:rPr>
          <w:rFonts w:ascii="Helvetica" w:hAnsi="Helvetica"/>
          <w:i/>
          <w:color w:val="0070C0"/>
          <w:sz w:val="22"/>
        </w:rPr>
        <w:t>ptx as this point is narrated.  This image can be animated by sequentially showing each of the images from left to right.</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014AA0" w:rsidP="003E381B">
      <w:pPr>
        <w:numPr>
          <w:ilvl w:val="1"/>
          <w:numId w:val="9"/>
        </w:numPr>
        <w:spacing w:before="240"/>
        <w:outlineLvl w:val="0"/>
        <w:rPr>
          <w:rFonts w:ascii="Helvetica" w:hAnsi="Helvetica" w:cs="Arial"/>
          <w:sz w:val="22"/>
          <w:szCs w:val="24"/>
        </w:rPr>
      </w:pPr>
      <w:r w:rsidRPr="003E381B">
        <w:rPr>
          <w:rFonts w:ascii="Helvetica" w:hAnsi="Helvetica" w:cs="Arial"/>
          <w:b/>
          <w:sz w:val="22"/>
          <w:szCs w:val="24"/>
        </w:rPr>
        <w:t>Jay Reddy</w:t>
      </w:r>
      <w:r w:rsidR="00CE10F2" w:rsidRPr="003E381B">
        <w:rPr>
          <w:rFonts w:ascii="Helvetica" w:hAnsi="Helvetica" w:cs="Arial"/>
          <w:b/>
          <w:sz w:val="22"/>
          <w:szCs w:val="24"/>
        </w:rPr>
        <w:t>:</w:t>
      </w:r>
      <w:r w:rsidR="00CE10F2" w:rsidRPr="004D61B8">
        <w:rPr>
          <w:rFonts w:ascii="Helvetica" w:hAnsi="Helvetica" w:cs="Arial"/>
          <w:sz w:val="22"/>
          <w:szCs w:val="24"/>
        </w:rPr>
        <w:t xml:space="preserve"> </w:t>
      </w:r>
      <w:r w:rsidR="00BD4E38">
        <w:rPr>
          <w:rFonts w:ascii="Helvetica" w:hAnsi="Helvetica" w:cs="Arial"/>
          <w:sz w:val="22"/>
          <w:szCs w:val="24"/>
        </w:rPr>
        <w:t xml:space="preserve"> </w:t>
      </w:r>
      <w:r w:rsidR="00CE10F2" w:rsidRPr="004D61B8">
        <w:rPr>
          <w:rFonts w:ascii="Helvetica" w:hAnsi="Helvetica" w:cs="Arial"/>
          <w:sz w:val="22"/>
          <w:szCs w:val="24"/>
        </w:rPr>
        <w:t>We first had the idea f</w:t>
      </w:r>
      <w:r w:rsidR="00CE10F2">
        <w:rPr>
          <w:rFonts w:ascii="Helvetica" w:hAnsi="Helvetica" w:cs="Arial"/>
          <w:sz w:val="22"/>
          <w:szCs w:val="24"/>
        </w:rPr>
        <w:t>or this method, when w</w:t>
      </w:r>
      <w:r w:rsidR="00CE10F2" w:rsidRPr="004D61B8">
        <w:rPr>
          <w:rFonts w:ascii="Helvetica" w:hAnsi="Helvetica" w:cs="Arial"/>
          <w:sz w:val="22"/>
          <w:szCs w:val="24"/>
        </w:rPr>
        <w:t xml:space="preserve">e </w:t>
      </w:r>
      <w:r>
        <w:rPr>
          <w:rFonts w:ascii="Helvetica" w:hAnsi="Helvetica" w:cs="Arial"/>
          <w:sz w:val="22"/>
          <w:szCs w:val="24"/>
        </w:rPr>
        <w:t>first demonstrated that the MHC class II dextramers were more sensitive than the conventional MHC class II tetramers for detecting antigen-specific self-reactive T cells</w:t>
      </w:r>
      <w:r w:rsidR="00CE10F2" w:rsidRPr="004D61B8">
        <w:rPr>
          <w:rFonts w:ascii="Helvetica" w:hAnsi="Helvetica" w:cs="Arial"/>
          <w:sz w:val="22"/>
          <w:szCs w:val="24"/>
        </w:rPr>
        <w:t>.</w:t>
      </w:r>
    </w:p>
    <w:p w:rsidR="00BD4E38" w:rsidRPr="004D61B8" w:rsidRDefault="00BD4E38" w:rsidP="003E381B">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Jay speaks toward camera, interview style.</w:t>
      </w:r>
    </w:p>
    <w:p w:rsidR="00BD4E38" w:rsidRDefault="00BD4E38" w:rsidP="00BD4E38">
      <w:pPr>
        <w:numPr>
          <w:ilvl w:val="1"/>
          <w:numId w:val="9"/>
        </w:numPr>
        <w:spacing w:before="240"/>
        <w:outlineLvl w:val="0"/>
        <w:rPr>
          <w:rFonts w:ascii="Helvetica" w:hAnsi="Helvetica" w:cs="Arial"/>
          <w:sz w:val="22"/>
          <w:szCs w:val="24"/>
        </w:rPr>
      </w:pPr>
      <w:r w:rsidRPr="00440D18">
        <w:rPr>
          <w:rFonts w:ascii="Helvetica" w:hAnsi="Helvetica" w:cs="Arial"/>
          <w:b/>
          <w:sz w:val="22"/>
          <w:szCs w:val="24"/>
        </w:rPr>
        <w:t>Ting Jia:</w:t>
      </w:r>
      <w:r>
        <w:rPr>
          <w:rFonts w:ascii="Helvetica" w:hAnsi="Helvetica" w:cs="Arial"/>
          <w:b/>
          <w:sz w:val="22"/>
          <w:szCs w:val="24"/>
        </w:rPr>
        <w:t xml:space="preserve"> </w:t>
      </w:r>
      <w:r w:rsidRPr="004D61B8">
        <w:rPr>
          <w:rFonts w:ascii="Helvetica" w:hAnsi="Helvetica" w:cs="Arial"/>
          <w:sz w:val="22"/>
          <w:szCs w:val="24"/>
        </w:rPr>
        <w:t xml:space="preserve"> Generally, individuals new to this method will struggle because </w:t>
      </w:r>
      <w:r>
        <w:rPr>
          <w:rFonts w:ascii="Helvetica" w:hAnsi="Helvetica" w:cs="Arial"/>
          <w:sz w:val="22"/>
          <w:szCs w:val="24"/>
        </w:rPr>
        <w:t>sectioning of fresh tissues and their handling is fairly challenging</w:t>
      </w:r>
      <w:r w:rsidRPr="004D61B8">
        <w:rPr>
          <w:rFonts w:ascii="Helvetica" w:hAnsi="Helvetica" w:cs="Arial"/>
          <w:sz w:val="22"/>
          <w:szCs w:val="24"/>
        </w:rPr>
        <w:t>.</w:t>
      </w:r>
    </w:p>
    <w:p w:rsidR="00BD4E38" w:rsidRPr="004D61B8" w:rsidRDefault="00BD4E38" w:rsidP="00BD4E38">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Ting speaks toward the camera, interview style.</w:t>
      </w:r>
    </w:p>
    <w:p w:rsidR="00CE10F2" w:rsidRDefault="00234D77" w:rsidP="00CE10F2">
      <w:pPr>
        <w:numPr>
          <w:ilvl w:val="1"/>
          <w:numId w:val="9"/>
        </w:numPr>
        <w:spacing w:before="240"/>
        <w:jc w:val="both"/>
        <w:outlineLvl w:val="0"/>
        <w:rPr>
          <w:rFonts w:ascii="Helvetica" w:hAnsi="Helvetica" w:cs="Arial"/>
          <w:sz w:val="22"/>
          <w:szCs w:val="24"/>
        </w:rPr>
      </w:pPr>
      <w:r w:rsidRPr="003E381B">
        <w:rPr>
          <w:rFonts w:ascii="Helvetica" w:hAnsi="Helvetica" w:cs="Arial"/>
          <w:b/>
          <w:sz w:val="22"/>
          <w:szCs w:val="24"/>
        </w:rPr>
        <w:t>Jay Reddy</w:t>
      </w:r>
      <w:r w:rsidR="00CE10F2" w:rsidRPr="003E381B">
        <w:rPr>
          <w:rFonts w:ascii="Helvetica" w:hAnsi="Helvetica" w:cs="Arial"/>
          <w:b/>
          <w:sz w:val="22"/>
          <w:szCs w:val="24"/>
        </w:rPr>
        <w:t>:</w:t>
      </w:r>
      <w:r w:rsidR="00CE10F2">
        <w:rPr>
          <w:rFonts w:ascii="Helvetica" w:hAnsi="Helvetica" w:cs="Arial"/>
          <w:sz w:val="22"/>
          <w:szCs w:val="24"/>
        </w:rPr>
        <w:t xml:space="preserve"> </w:t>
      </w:r>
      <w:r w:rsidR="00BD4E38">
        <w:rPr>
          <w:rFonts w:ascii="Helvetica" w:hAnsi="Helvetica" w:cs="Arial"/>
          <w:sz w:val="22"/>
          <w:szCs w:val="24"/>
        </w:rPr>
        <w:t xml:space="preserve"> </w:t>
      </w:r>
      <w:r w:rsidR="00CE10F2" w:rsidRPr="004D61B8">
        <w:rPr>
          <w:rFonts w:ascii="Helvetica" w:hAnsi="Helvetica" w:cs="Arial"/>
          <w:sz w:val="22"/>
          <w:szCs w:val="24"/>
        </w:rPr>
        <w:t xml:space="preserve">Visual demonstration of this method is critical as the </w:t>
      </w:r>
      <w:r>
        <w:rPr>
          <w:rFonts w:ascii="Helvetica" w:hAnsi="Helvetica" w:cs="Arial"/>
          <w:sz w:val="22"/>
          <w:szCs w:val="24"/>
        </w:rPr>
        <w:t>sectioning, mounting, and quantitative analysis</w:t>
      </w:r>
      <w:r w:rsidR="00BD4E38">
        <w:rPr>
          <w:rFonts w:ascii="Helvetica" w:hAnsi="Helvetica" w:cs="Arial"/>
          <w:sz w:val="22"/>
          <w:szCs w:val="24"/>
        </w:rPr>
        <w:t xml:space="preserve"> </w:t>
      </w:r>
      <w:r w:rsidR="00CE10F2" w:rsidRPr="004D61B8">
        <w:rPr>
          <w:rFonts w:ascii="Helvetica" w:hAnsi="Helvetica" w:cs="Arial"/>
          <w:sz w:val="22"/>
          <w:szCs w:val="24"/>
        </w:rPr>
        <w:t xml:space="preserve">steps are difficult to learn, because </w:t>
      </w:r>
      <w:r>
        <w:rPr>
          <w:rFonts w:ascii="Helvetica" w:hAnsi="Helvetica" w:cs="Arial"/>
          <w:sz w:val="22"/>
          <w:szCs w:val="24"/>
        </w:rPr>
        <w:t>they are tricky</w:t>
      </w:r>
      <w:r w:rsidR="00CE10F2" w:rsidRPr="004D61B8">
        <w:rPr>
          <w:rFonts w:ascii="Helvetica" w:hAnsi="Helvetica" w:cs="Arial"/>
          <w:sz w:val="22"/>
          <w:szCs w:val="24"/>
        </w:rPr>
        <w:t xml:space="preserve">.   </w:t>
      </w:r>
    </w:p>
    <w:p w:rsidR="00BD4E38" w:rsidRPr="004D61B8" w:rsidRDefault="00BD4E38" w:rsidP="00BD4E38">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Jay speaks toward camera, interview style.</w:t>
      </w:r>
    </w:p>
    <w:p w:rsidR="00CE10F2" w:rsidRDefault="00CE10F2" w:rsidP="003E381B">
      <w:pPr>
        <w:numPr>
          <w:ilvl w:val="1"/>
          <w:numId w:val="9"/>
        </w:numPr>
        <w:spacing w:before="240"/>
        <w:outlineLvl w:val="0"/>
        <w:rPr>
          <w:rFonts w:ascii="Helvetica" w:hAnsi="Helvetica" w:cs="Arial"/>
          <w:sz w:val="22"/>
          <w:szCs w:val="24"/>
        </w:rPr>
      </w:pPr>
      <w:r w:rsidRPr="003E381B">
        <w:rPr>
          <w:rFonts w:ascii="Helvetica" w:hAnsi="Helvetica" w:cs="Arial"/>
          <w:b/>
          <w:sz w:val="22"/>
          <w:szCs w:val="24"/>
        </w:rPr>
        <w:t>**</w:t>
      </w:r>
      <w:r w:rsidR="00014AA0" w:rsidRPr="003E381B">
        <w:rPr>
          <w:rFonts w:ascii="Helvetica" w:hAnsi="Helvetica" w:cs="Arial"/>
          <w:b/>
          <w:sz w:val="22"/>
          <w:szCs w:val="24"/>
        </w:rPr>
        <w:t>Jay Reddy</w:t>
      </w:r>
      <w:r w:rsidR="00BD4E38">
        <w:rPr>
          <w:rFonts w:ascii="Helvetica" w:hAnsi="Helvetica" w:cs="Arial"/>
          <w:b/>
          <w:sz w:val="22"/>
          <w:szCs w:val="24"/>
        </w:rPr>
        <w:t>:</w:t>
      </w:r>
      <w:r w:rsidR="00BD4E38">
        <w:rPr>
          <w:rFonts w:ascii="Helvetica" w:hAnsi="Helvetica" w:cs="Arial"/>
          <w:sz w:val="22"/>
          <w:szCs w:val="24"/>
        </w:rPr>
        <w:t xml:space="preserve">  In addition to Ting, d</w:t>
      </w:r>
      <w:r w:rsidRPr="004D61B8">
        <w:rPr>
          <w:rFonts w:ascii="Helvetica" w:hAnsi="Helvetica" w:cs="Arial"/>
          <w:sz w:val="22"/>
          <w:szCs w:val="24"/>
        </w:rPr>
        <w:t xml:space="preserve">emonstrating the procedure will be </w:t>
      </w:r>
      <w:r w:rsidR="00BD4E38">
        <w:rPr>
          <w:rFonts w:ascii="Helvetica" w:hAnsi="Helvetica" w:cs="Arial"/>
          <w:sz w:val="22"/>
          <w:szCs w:val="24"/>
        </w:rPr>
        <w:t>post-doctoral research associates</w:t>
      </w:r>
      <w:r w:rsidR="00BD4E38" w:rsidRPr="004D61B8" w:rsidDel="00BD4E38">
        <w:rPr>
          <w:rFonts w:ascii="Helvetica" w:hAnsi="Helvetica" w:cs="Arial"/>
          <w:sz w:val="22"/>
          <w:szCs w:val="24"/>
        </w:rPr>
        <w:t xml:space="preserve"> </w:t>
      </w:r>
      <w:r w:rsidR="00014AA0">
        <w:rPr>
          <w:rFonts w:ascii="Helvetica" w:hAnsi="Helvetica" w:cs="Arial"/>
          <w:sz w:val="22"/>
          <w:szCs w:val="24"/>
        </w:rPr>
        <w:t>Chandi</w:t>
      </w:r>
      <w:r w:rsidR="00BD4E38">
        <w:rPr>
          <w:rFonts w:ascii="Helvetica" w:hAnsi="Helvetica" w:cs="Arial"/>
          <w:sz w:val="22"/>
          <w:szCs w:val="24"/>
        </w:rPr>
        <w:t xml:space="preserve">… </w:t>
      </w:r>
      <w:r w:rsidR="00014AA0">
        <w:rPr>
          <w:rFonts w:ascii="Helvetica" w:hAnsi="Helvetica" w:cs="Arial"/>
          <w:sz w:val="22"/>
          <w:szCs w:val="24"/>
        </w:rPr>
        <w:t>and Arun</w:t>
      </w:r>
      <w:r w:rsidR="00BD4E38">
        <w:rPr>
          <w:rFonts w:ascii="Helvetica" w:hAnsi="Helvetica" w:cs="Arial"/>
          <w:sz w:val="22"/>
          <w:szCs w:val="24"/>
        </w:rPr>
        <w:t>…</w:t>
      </w:r>
      <w:r w:rsidR="00014AA0">
        <w:rPr>
          <w:rFonts w:ascii="Helvetica" w:hAnsi="Helvetica" w:cs="Arial"/>
          <w:sz w:val="22"/>
          <w:szCs w:val="24"/>
        </w:rPr>
        <w:t xml:space="preserve"> </w:t>
      </w:r>
      <w:r w:rsidR="00BD4E38">
        <w:rPr>
          <w:rFonts w:ascii="Helvetica" w:hAnsi="Helvetica" w:cs="Arial"/>
          <w:sz w:val="22"/>
          <w:szCs w:val="24"/>
        </w:rPr>
        <w:t>as well as</w:t>
      </w:r>
      <w:r w:rsidR="00AB17F6">
        <w:rPr>
          <w:rFonts w:ascii="Helvetica" w:hAnsi="Helvetica" w:cs="Arial"/>
          <w:sz w:val="22"/>
          <w:szCs w:val="24"/>
        </w:rPr>
        <w:t xml:space="preserve"> Christian</w:t>
      </w:r>
      <w:r w:rsidR="00BD4E38">
        <w:rPr>
          <w:rFonts w:ascii="Helvetica" w:hAnsi="Helvetica" w:cs="Arial"/>
          <w:sz w:val="22"/>
          <w:szCs w:val="24"/>
        </w:rPr>
        <w:t xml:space="preserve">, </w:t>
      </w:r>
      <w:r w:rsidR="00AB17F6">
        <w:rPr>
          <w:rFonts w:ascii="Helvetica" w:hAnsi="Helvetica" w:cs="Arial"/>
          <w:sz w:val="22"/>
          <w:szCs w:val="24"/>
        </w:rPr>
        <w:t>a technician/</w:t>
      </w:r>
      <w:r w:rsidR="001231A2">
        <w:rPr>
          <w:rFonts w:ascii="Helvetica" w:hAnsi="Helvetica" w:cs="Arial"/>
          <w:sz w:val="22"/>
          <w:szCs w:val="24"/>
        </w:rPr>
        <w:t xml:space="preserve">graduate </w:t>
      </w:r>
      <w:r w:rsidR="00AB17F6">
        <w:rPr>
          <w:rFonts w:ascii="Helvetica" w:hAnsi="Helvetica" w:cs="Arial"/>
          <w:sz w:val="22"/>
          <w:szCs w:val="24"/>
        </w:rPr>
        <w:t>student in Dr. Zhou’s lab</w:t>
      </w:r>
      <w:r w:rsidR="00FA51FB">
        <w:rPr>
          <w:rFonts w:ascii="Helvetica" w:hAnsi="Helvetica" w:cs="Arial"/>
          <w:sz w:val="22"/>
          <w:szCs w:val="24"/>
        </w:rPr>
        <w:t>oratory</w:t>
      </w:r>
      <w:r>
        <w:rPr>
          <w:rFonts w:ascii="Helvetica" w:hAnsi="Helvetica" w:cs="Arial"/>
          <w:sz w:val="22"/>
          <w:szCs w:val="24"/>
        </w:rPr>
        <w:t>.</w:t>
      </w:r>
      <w:r w:rsidRPr="004D61B8">
        <w:rPr>
          <w:rFonts w:ascii="Helvetica" w:hAnsi="Helvetica" w:cs="Arial"/>
          <w:sz w:val="22"/>
          <w:szCs w:val="24"/>
        </w:rPr>
        <w:t xml:space="preserve"> </w:t>
      </w:r>
    </w:p>
    <w:p w:rsidR="00CE10F2" w:rsidRDefault="00BD4E38" w:rsidP="004C0494">
      <w:pPr>
        <w:numPr>
          <w:ilvl w:val="2"/>
          <w:numId w:val="9"/>
        </w:numPr>
        <w:spacing w:before="240"/>
        <w:outlineLvl w:val="0"/>
        <w:rPr>
          <w:rFonts w:ascii="Helvetica" w:hAnsi="Helvetica" w:cs="Arial"/>
          <w:sz w:val="22"/>
          <w:szCs w:val="24"/>
        </w:rPr>
      </w:pPr>
      <w:r w:rsidRPr="004C0494">
        <w:rPr>
          <w:rFonts w:ascii="Helvetica" w:hAnsi="Helvetica" w:cs="Arial"/>
          <w:b/>
          <w:sz w:val="22"/>
          <w:szCs w:val="24"/>
        </w:rPr>
        <w:t xml:space="preserve">MED: </w:t>
      </w:r>
      <w:r>
        <w:rPr>
          <w:rFonts w:ascii="Helvetica" w:hAnsi="Helvetica" w:cs="Arial"/>
          <w:sz w:val="22"/>
          <w:szCs w:val="24"/>
        </w:rPr>
        <w:t xml:space="preserve"> Chandi</w:t>
      </w:r>
      <w:r w:rsidR="00CE10F2" w:rsidRPr="00BD4E38">
        <w:rPr>
          <w:rFonts w:ascii="Helvetica" w:hAnsi="Helvetica" w:cs="Arial"/>
          <w:sz w:val="22"/>
          <w:szCs w:val="24"/>
        </w:rPr>
        <w:t xml:space="preserve"> looks up from workbench or desk or microscope and acknowledges the camera.</w:t>
      </w:r>
    </w:p>
    <w:p w:rsidR="00BD4E38" w:rsidRPr="00440D18" w:rsidRDefault="00BD4E38" w:rsidP="00BD4E38">
      <w:pPr>
        <w:numPr>
          <w:ilvl w:val="2"/>
          <w:numId w:val="9"/>
        </w:numPr>
        <w:spacing w:before="240"/>
        <w:outlineLvl w:val="0"/>
        <w:rPr>
          <w:rFonts w:ascii="Helvetica" w:hAnsi="Helvetica" w:cs="Arial"/>
          <w:sz w:val="22"/>
          <w:szCs w:val="24"/>
        </w:rPr>
      </w:pPr>
      <w:r w:rsidRPr="00440D18">
        <w:rPr>
          <w:rFonts w:ascii="Helvetica" w:hAnsi="Helvetica" w:cs="Arial"/>
          <w:b/>
          <w:sz w:val="22"/>
          <w:szCs w:val="24"/>
        </w:rPr>
        <w:t xml:space="preserve">MED: </w:t>
      </w:r>
      <w:r>
        <w:rPr>
          <w:rFonts w:ascii="Helvetica" w:hAnsi="Helvetica" w:cs="Arial"/>
          <w:sz w:val="22"/>
          <w:szCs w:val="24"/>
        </w:rPr>
        <w:t xml:space="preserve"> Arun</w:t>
      </w:r>
      <w:r w:rsidRPr="00440D18">
        <w:rPr>
          <w:rFonts w:ascii="Helvetica" w:hAnsi="Helvetica" w:cs="Arial"/>
          <w:sz w:val="22"/>
          <w:szCs w:val="24"/>
        </w:rPr>
        <w:t xml:space="preserve"> looks up from workbench or desk or microscope and acknowledges the camera.</w:t>
      </w:r>
    </w:p>
    <w:p w:rsidR="00BD4E38" w:rsidRPr="00440D18" w:rsidRDefault="00BD4E38" w:rsidP="00BD4E38">
      <w:pPr>
        <w:numPr>
          <w:ilvl w:val="2"/>
          <w:numId w:val="9"/>
        </w:numPr>
        <w:spacing w:before="240"/>
        <w:outlineLvl w:val="0"/>
        <w:rPr>
          <w:rFonts w:ascii="Helvetica" w:hAnsi="Helvetica" w:cs="Arial"/>
          <w:sz w:val="22"/>
          <w:szCs w:val="24"/>
        </w:rPr>
      </w:pPr>
      <w:r w:rsidRPr="00440D18">
        <w:rPr>
          <w:rFonts w:ascii="Helvetica" w:hAnsi="Helvetica" w:cs="Arial"/>
          <w:b/>
          <w:sz w:val="22"/>
          <w:szCs w:val="24"/>
        </w:rPr>
        <w:t xml:space="preserve">MED: </w:t>
      </w:r>
      <w:r>
        <w:rPr>
          <w:rFonts w:ascii="Helvetica" w:hAnsi="Helvetica" w:cs="Arial"/>
          <w:sz w:val="22"/>
          <w:szCs w:val="24"/>
        </w:rPr>
        <w:t xml:space="preserve"> Christian </w:t>
      </w:r>
      <w:r w:rsidRPr="00440D18">
        <w:rPr>
          <w:rFonts w:ascii="Helvetica" w:hAnsi="Helvetica" w:cs="Arial"/>
          <w:sz w:val="22"/>
          <w:szCs w:val="24"/>
        </w:rPr>
        <w:t>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F4474" w:rsidRPr="00DF4474" w:rsidRDefault="00DF4474" w:rsidP="00DF4474">
      <w:pPr>
        <w:pStyle w:val="ListParagraph"/>
        <w:tabs>
          <w:tab w:val="left" w:pos="-1710"/>
          <w:tab w:val="left" w:pos="-900"/>
        </w:tabs>
        <w:ind w:left="360"/>
        <w:jc w:val="both"/>
        <w:rPr>
          <w:rFonts w:ascii="Arial" w:hAnsi="Arial" w:cs="Arial"/>
          <w:b/>
        </w:rPr>
      </w:pPr>
    </w:p>
    <w:p w:rsidR="00DF4474" w:rsidRPr="00080723" w:rsidRDefault="00DF4474" w:rsidP="00DF4474">
      <w:pPr>
        <w:pStyle w:val="ListParagraph"/>
        <w:numPr>
          <w:ilvl w:val="0"/>
          <w:numId w:val="12"/>
        </w:numPr>
        <w:tabs>
          <w:tab w:val="left" w:pos="-1710"/>
          <w:tab w:val="left" w:pos="-900"/>
          <w:tab w:val="left" w:pos="360"/>
        </w:tabs>
        <w:jc w:val="both"/>
        <w:rPr>
          <w:rFonts w:ascii="Arial" w:hAnsi="Arial" w:cs="Arial"/>
          <w:b/>
        </w:rPr>
      </w:pPr>
      <w:r w:rsidRPr="00080723">
        <w:rPr>
          <w:rFonts w:ascii="Arial" w:hAnsi="Arial" w:cs="Arial"/>
          <w:b/>
          <w:i/>
        </w:rPr>
        <w:t>In situ</w:t>
      </w:r>
      <w:r w:rsidRPr="00080723">
        <w:rPr>
          <w:rFonts w:ascii="Arial" w:hAnsi="Arial" w:cs="Arial"/>
          <w:b/>
        </w:rPr>
        <w:t xml:space="preserve"> staining of cerebral sections with MHC class II (IA</w:t>
      </w:r>
      <w:r w:rsidRPr="00080723">
        <w:rPr>
          <w:rFonts w:ascii="Arial" w:hAnsi="Arial" w:cs="Arial"/>
          <w:b/>
          <w:vertAlign w:val="superscript"/>
        </w:rPr>
        <w:t>s</w:t>
      </w:r>
      <w:r w:rsidRPr="00080723">
        <w:rPr>
          <w:rFonts w:ascii="Arial" w:hAnsi="Arial" w:cs="Arial"/>
          <w:b/>
        </w:rPr>
        <w:t xml:space="preserve">)/PLP 139-151 dextramers </w:t>
      </w:r>
    </w:p>
    <w:p w:rsidR="00DF4474" w:rsidRPr="00662159" w:rsidRDefault="00DF4474" w:rsidP="00DF4474">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 xml:space="preserve">Following the </w:t>
      </w:r>
      <w:r w:rsidRPr="003E381B">
        <w:rPr>
          <w:rFonts w:ascii="Arial" w:hAnsi="Arial" w:cs="Arial"/>
          <w:sz w:val="22"/>
          <w:szCs w:val="22"/>
        </w:rPr>
        <w:t xml:space="preserve">euthanasia of </w:t>
      </w:r>
      <w:r w:rsidR="003E381B" w:rsidRPr="003E381B">
        <w:rPr>
          <w:rFonts w:ascii="Arial" w:hAnsi="Arial" w:cs="Arial"/>
          <w:bCs/>
          <w:sz w:val="22"/>
          <w:szCs w:val="22"/>
          <w:shd w:val="clear" w:color="auto" w:fill="FFFFFF"/>
        </w:rPr>
        <w:t>experimental autoimmune encephalomyelitis</w:t>
      </w:r>
      <w:r w:rsidR="003E381B" w:rsidRPr="003E381B">
        <w:rPr>
          <w:rFonts w:ascii="Arial" w:hAnsi="Arial" w:cs="Arial"/>
          <w:sz w:val="22"/>
          <w:szCs w:val="22"/>
        </w:rPr>
        <w:t xml:space="preserve">, or </w:t>
      </w:r>
      <w:r w:rsidR="00662159">
        <w:rPr>
          <w:rFonts w:ascii="Arial" w:hAnsi="Arial" w:cs="Arial"/>
          <w:sz w:val="22"/>
          <w:szCs w:val="22"/>
        </w:rPr>
        <w:t>EAE mice</w:t>
      </w:r>
      <w:r w:rsidRPr="00080723">
        <w:rPr>
          <w:rFonts w:ascii="Arial" w:hAnsi="Arial" w:cs="Arial"/>
          <w:sz w:val="22"/>
          <w:szCs w:val="22"/>
        </w:rPr>
        <w:t xml:space="preserve">, excavate the skull by snipping the cranium in a circular fashion using a pair of curved scissors, and carefully, flip the skull bones with forceps. </w:t>
      </w:r>
    </w:p>
    <w:p w:rsidR="00662159" w:rsidRPr="00662159" w:rsidRDefault="00662159" w:rsidP="00662159">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MED:  Talent sets up the mouse on the bench to prepare for removal of the tissue.  </w:t>
      </w:r>
      <w:r w:rsidRPr="00080723">
        <w:rPr>
          <w:rFonts w:ascii="Arial" w:hAnsi="Arial" w:cs="Arial"/>
          <w:sz w:val="22"/>
          <w:szCs w:val="22"/>
        </w:rPr>
        <w:t>TEXT overlay:  see text protocol for details</w:t>
      </w:r>
      <w:r>
        <w:rPr>
          <w:rFonts w:ascii="Arial" w:hAnsi="Arial" w:cs="Arial"/>
          <w:sz w:val="22"/>
          <w:szCs w:val="22"/>
        </w:rPr>
        <w:t xml:space="preserve"> of euthanasia.</w:t>
      </w:r>
    </w:p>
    <w:p w:rsidR="00662159" w:rsidRPr="00E55244" w:rsidRDefault="00662159" w:rsidP="00662159">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ECU:  Mouses skull as talent snipes the cranium in a circular fashion with a pair of curved scissors and then flips the skull bones with forceps.</w:t>
      </w:r>
    </w:p>
    <w:p w:rsidR="00DF4474" w:rsidRPr="00662159" w:rsidRDefault="00DF4474" w:rsidP="00DF4474">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Harvest the brain by blunt dissection</w:t>
      </w:r>
      <w:r w:rsidR="00CE5784">
        <w:rPr>
          <w:rFonts w:ascii="Arial" w:hAnsi="Arial" w:cs="Arial"/>
          <w:sz w:val="22"/>
          <w:szCs w:val="22"/>
        </w:rPr>
        <w:t>.  U</w:t>
      </w:r>
      <w:r w:rsidRPr="00080723">
        <w:rPr>
          <w:rFonts w:ascii="Arial" w:hAnsi="Arial" w:cs="Arial"/>
          <w:sz w:val="22"/>
          <w:szCs w:val="22"/>
        </w:rPr>
        <w:t>sing a clean scalpel, separate</w:t>
      </w:r>
      <w:r w:rsidR="00080723">
        <w:rPr>
          <w:rFonts w:ascii="Arial" w:hAnsi="Arial" w:cs="Arial"/>
          <w:sz w:val="22"/>
          <w:szCs w:val="22"/>
        </w:rPr>
        <w:t xml:space="preserve"> the</w:t>
      </w:r>
      <w:r w:rsidRPr="00080723">
        <w:rPr>
          <w:rFonts w:ascii="Arial" w:hAnsi="Arial" w:cs="Arial"/>
          <w:sz w:val="22"/>
          <w:szCs w:val="22"/>
        </w:rPr>
        <w:t xml:space="preserve"> cerebrum from the cerebellum.  Place the cerebrum in a tube containing cold 1 x </w:t>
      </w:r>
      <w:r w:rsidR="00080723">
        <w:rPr>
          <w:rFonts w:ascii="Arial" w:hAnsi="Arial" w:cs="Arial"/>
          <w:sz w:val="22"/>
          <w:szCs w:val="22"/>
        </w:rPr>
        <w:t xml:space="preserve">phosphate buffered saline, or </w:t>
      </w:r>
      <w:r w:rsidRPr="00080723">
        <w:rPr>
          <w:rFonts w:ascii="Arial" w:hAnsi="Arial" w:cs="Arial"/>
          <w:sz w:val="22"/>
          <w:szCs w:val="22"/>
        </w:rPr>
        <w:t>PBS</w:t>
      </w:r>
      <w:r w:rsidR="00080723">
        <w:rPr>
          <w:rFonts w:ascii="Arial" w:hAnsi="Arial" w:cs="Arial"/>
          <w:sz w:val="22"/>
          <w:szCs w:val="22"/>
        </w:rPr>
        <w:t>,</w:t>
      </w:r>
      <w:r w:rsidRPr="00080723">
        <w:rPr>
          <w:rFonts w:ascii="Arial" w:hAnsi="Arial" w:cs="Arial"/>
          <w:sz w:val="22"/>
          <w:szCs w:val="22"/>
        </w:rPr>
        <w:t xml:space="preserve"> and leave the tube on ice until processing.</w:t>
      </w:r>
    </w:p>
    <w:p w:rsidR="00662159" w:rsidRDefault="00662159" w:rsidP="00662159">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CU:  Talent removes the brain by blunt dissection.</w:t>
      </w:r>
    </w:p>
    <w:p w:rsidR="00662159" w:rsidRPr="009B5D66" w:rsidRDefault="00662159" w:rsidP="00662159">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ECU:  Brain as talent uses a clean scalpel to separate the cerebrum from the cerebellum.</w:t>
      </w:r>
    </w:p>
    <w:p w:rsidR="009B5D66" w:rsidRPr="00662159" w:rsidRDefault="009B5D66" w:rsidP="00662159">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 xml:space="preserve">MED:  Talent places the cerebrum in a tube containing </w:t>
      </w:r>
      <w:r w:rsidRPr="00080723">
        <w:rPr>
          <w:rFonts w:ascii="Arial" w:hAnsi="Arial" w:cs="Arial"/>
          <w:sz w:val="22"/>
          <w:szCs w:val="22"/>
        </w:rPr>
        <w:t>cold 1 x PBS and leave</w:t>
      </w:r>
      <w:r>
        <w:rPr>
          <w:rFonts w:ascii="Arial" w:hAnsi="Arial" w:cs="Arial"/>
          <w:sz w:val="22"/>
          <w:szCs w:val="22"/>
        </w:rPr>
        <w:t>s</w:t>
      </w:r>
      <w:r w:rsidRPr="00080723">
        <w:rPr>
          <w:rFonts w:ascii="Arial" w:hAnsi="Arial" w:cs="Arial"/>
          <w:sz w:val="22"/>
          <w:szCs w:val="22"/>
        </w:rPr>
        <w:t xml:space="preserve"> the tube on ice</w:t>
      </w:r>
      <w:r>
        <w:rPr>
          <w:rFonts w:ascii="Arial" w:hAnsi="Arial" w:cs="Arial"/>
          <w:sz w:val="22"/>
          <w:szCs w:val="22"/>
        </w:rPr>
        <w:t>.</w:t>
      </w:r>
    </w:p>
    <w:p w:rsidR="00DF4474" w:rsidRPr="009B5D66" w:rsidRDefault="00DF4474" w:rsidP="00DF4474">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Place the cerebrum in a disposable deep base mold histology cassette kept over ice</w:t>
      </w:r>
      <w:r w:rsidR="00080723">
        <w:rPr>
          <w:rFonts w:ascii="Arial" w:hAnsi="Arial" w:cs="Arial"/>
          <w:sz w:val="22"/>
          <w:szCs w:val="22"/>
        </w:rPr>
        <w:t xml:space="preserve">.  Then, </w:t>
      </w:r>
      <w:r w:rsidRPr="00080723">
        <w:rPr>
          <w:rFonts w:ascii="Arial" w:hAnsi="Arial" w:cs="Arial"/>
          <w:sz w:val="22"/>
          <w:szCs w:val="22"/>
        </w:rPr>
        <w:t>pour molten 4% PBS-buffered low-melting agarose</w:t>
      </w:r>
      <w:r w:rsidR="00080723">
        <w:rPr>
          <w:rFonts w:ascii="Arial" w:hAnsi="Arial" w:cs="Arial"/>
          <w:sz w:val="22"/>
          <w:szCs w:val="22"/>
        </w:rPr>
        <w:t xml:space="preserve"> into the cassette</w:t>
      </w:r>
      <w:r w:rsidRPr="00080723">
        <w:rPr>
          <w:rFonts w:ascii="Arial" w:hAnsi="Arial" w:cs="Arial"/>
          <w:sz w:val="22"/>
          <w:szCs w:val="22"/>
        </w:rPr>
        <w:t xml:space="preserve">.  Immediately, press the cerebrum gently with </w:t>
      </w:r>
      <w:r w:rsidR="009B5D66">
        <w:rPr>
          <w:rFonts w:ascii="Arial" w:hAnsi="Arial" w:cs="Arial"/>
          <w:sz w:val="22"/>
          <w:szCs w:val="22"/>
        </w:rPr>
        <w:t xml:space="preserve">forceps to submerge the tissue and leave </w:t>
      </w:r>
      <w:r w:rsidRPr="00080723">
        <w:rPr>
          <w:rFonts w:ascii="Arial" w:hAnsi="Arial" w:cs="Arial"/>
          <w:sz w:val="22"/>
          <w:szCs w:val="22"/>
        </w:rPr>
        <w:t>the cassette</w:t>
      </w:r>
      <w:r w:rsidR="009B5D66">
        <w:rPr>
          <w:rFonts w:ascii="Arial" w:hAnsi="Arial" w:cs="Arial"/>
          <w:sz w:val="22"/>
          <w:szCs w:val="22"/>
        </w:rPr>
        <w:t xml:space="preserve"> on ice </w:t>
      </w:r>
      <w:r w:rsidRPr="00080723">
        <w:rPr>
          <w:rFonts w:ascii="Arial" w:hAnsi="Arial" w:cs="Arial"/>
          <w:sz w:val="22"/>
          <w:szCs w:val="22"/>
        </w:rPr>
        <w:t>until the solidification is complete.</w:t>
      </w:r>
    </w:p>
    <w:p w:rsidR="009B5D66" w:rsidRPr="009B5D66" w:rsidRDefault="009B5D66" w:rsidP="009B5D66">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places the cerebrum in a disposable deep base mold histology cassette kept over ice.</w:t>
      </w:r>
    </w:p>
    <w:p w:rsidR="009B5D66" w:rsidRPr="009B5D66" w:rsidRDefault="009B5D66" w:rsidP="009B5D66">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CU:  Cassette as talent pours molten 4% PBS-buffered low-melting agarose into the cassette.</w:t>
      </w:r>
    </w:p>
    <w:p w:rsidR="009B5D66" w:rsidRPr="009B5D66" w:rsidRDefault="00EA56F8" w:rsidP="009B5D66">
      <w:pPr>
        <w:numPr>
          <w:ilvl w:val="2"/>
          <w:numId w:val="12"/>
        </w:numPr>
        <w:tabs>
          <w:tab w:val="left" w:pos="360"/>
        </w:tabs>
        <w:spacing w:before="240"/>
        <w:outlineLvl w:val="0"/>
        <w:rPr>
          <w:rFonts w:ascii="Helvetica" w:hAnsi="Helvetica" w:cs="Arial"/>
          <w:b/>
          <w:sz w:val="22"/>
          <w:szCs w:val="24"/>
        </w:rPr>
      </w:pPr>
      <w:r w:rsidRPr="00EA56F8">
        <w:rPr>
          <w:rFonts w:ascii="Arial" w:hAnsi="Arial" w:cs="Arial"/>
          <w:sz w:val="22"/>
          <w:szCs w:val="22"/>
          <w:highlight w:val="green"/>
        </w:rPr>
        <w:t>[combined with 2.3.2]</w:t>
      </w:r>
      <w:r>
        <w:rPr>
          <w:rFonts w:ascii="Arial" w:hAnsi="Arial" w:cs="Arial"/>
          <w:sz w:val="22"/>
          <w:szCs w:val="22"/>
        </w:rPr>
        <w:t xml:space="preserve"> </w:t>
      </w:r>
      <w:r w:rsidR="009B5D66">
        <w:rPr>
          <w:rFonts w:ascii="Arial" w:hAnsi="Arial" w:cs="Arial"/>
          <w:sz w:val="22"/>
          <w:szCs w:val="22"/>
        </w:rPr>
        <w:t>ECU:  Cerebrum as talent gently submerges it using the forceps.</w:t>
      </w:r>
    </w:p>
    <w:p w:rsidR="00DF4474" w:rsidRPr="009B5D66" w:rsidRDefault="009B5D66" w:rsidP="00DF4474">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Once solidified, t</w:t>
      </w:r>
      <w:r w:rsidR="00DF4474" w:rsidRPr="00080723">
        <w:rPr>
          <w:rFonts w:ascii="Arial" w:hAnsi="Arial" w:cs="Arial"/>
          <w:sz w:val="22"/>
          <w:szCs w:val="22"/>
        </w:rPr>
        <w:t xml:space="preserve">rim excess agarose from all the sides of the embedded tissue and slightly expose the ventral surface of the cerebrum. </w:t>
      </w:r>
    </w:p>
    <w:p w:rsidR="009B5D66" w:rsidRPr="009B5D66" w:rsidRDefault="009B5D66" w:rsidP="009B5D66">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MED-over the shoulder:  Talent begins to trim the excess agarose from all the sides of the embedded tissue.  Match action in next shot.</w:t>
      </w:r>
    </w:p>
    <w:p w:rsidR="009B5D66" w:rsidRPr="00080723" w:rsidRDefault="009B5D66" w:rsidP="009B5D66">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CU or ECU:  Agarose embedded cerebrum as talent trims the excess agarose from all sides of the tissue, slightly exposing the ventral surface of the cerebrum.</w:t>
      </w:r>
    </w:p>
    <w:p w:rsidR="00DF4474" w:rsidRPr="009B5D66" w:rsidRDefault="009B5D66" w:rsidP="00DF4474">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Next, s</w:t>
      </w:r>
      <w:r w:rsidR="00DF4474" w:rsidRPr="00080723">
        <w:rPr>
          <w:rFonts w:ascii="Arial" w:hAnsi="Arial" w:cs="Arial"/>
          <w:sz w:val="22"/>
          <w:szCs w:val="22"/>
        </w:rPr>
        <w:t xml:space="preserve">mear </w:t>
      </w:r>
      <w:r w:rsidR="009B3109">
        <w:rPr>
          <w:rFonts w:ascii="Arial" w:hAnsi="Arial" w:cs="Arial"/>
          <w:sz w:val="22"/>
          <w:szCs w:val="22"/>
        </w:rPr>
        <w:t xml:space="preserve">the </w:t>
      </w:r>
      <w:r w:rsidR="00DF4474" w:rsidRPr="00080723">
        <w:rPr>
          <w:rFonts w:ascii="Arial" w:hAnsi="Arial" w:cs="Arial"/>
          <w:sz w:val="22"/>
          <w:szCs w:val="22"/>
        </w:rPr>
        <w:t>vibratome tissue</w:t>
      </w:r>
      <w:r w:rsidR="009B3109">
        <w:rPr>
          <w:rFonts w:ascii="Arial" w:hAnsi="Arial" w:cs="Arial"/>
          <w:sz w:val="22"/>
          <w:szCs w:val="22"/>
        </w:rPr>
        <w:t xml:space="preserve"> </w:t>
      </w:r>
      <w:r w:rsidR="00DF4474" w:rsidRPr="00080723">
        <w:rPr>
          <w:rFonts w:ascii="Arial" w:hAnsi="Arial" w:cs="Arial"/>
          <w:sz w:val="22"/>
          <w:szCs w:val="22"/>
        </w:rPr>
        <w:t>block with super glue</w:t>
      </w:r>
      <w:r>
        <w:rPr>
          <w:rFonts w:ascii="Arial" w:hAnsi="Arial" w:cs="Arial"/>
          <w:sz w:val="22"/>
          <w:szCs w:val="22"/>
        </w:rPr>
        <w:t>…</w:t>
      </w:r>
      <w:r w:rsidR="00DF4474" w:rsidRPr="00080723">
        <w:rPr>
          <w:rFonts w:ascii="Arial" w:hAnsi="Arial" w:cs="Arial"/>
          <w:sz w:val="22"/>
          <w:szCs w:val="22"/>
        </w:rPr>
        <w:t xml:space="preserve"> and transfer the agarose-embedded tissue over the glued surface by placing the exposed ventral surface of the cerebrum over the glue for transverse sectioning.  Do not move the tissue</w:t>
      </w:r>
      <w:r w:rsidR="009B3109">
        <w:rPr>
          <w:rFonts w:ascii="Arial" w:hAnsi="Arial" w:cs="Arial"/>
          <w:sz w:val="22"/>
          <w:szCs w:val="22"/>
        </w:rPr>
        <w:t xml:space="preserve"> </w:t>
      </w:r>
      <w:r w:rsidR="00DF4474" w:rsidRPr="00080723">
        <w:rPr>
          <w:rFonts w:ascii="Arial" w:hAnsi="Arial" w:cs="Arial"/>
          <w:sz w:val="22"/>
          <w:szCs w:val="22"/>
        </w:rPr>
        <w:t xml:space="preserve">once </w:t>
      </w:r>
      <w:r w:rsidR="00CE5784">
        <w:rPr>
          <w:rFonts w:ascii="Arial" w:hAnsi="Arial" w:cs="Arial"/>
          <w:sz w:val="22"/>
          <w:szCs w:val="22"/>
        </w:rPr>
        <w:t>it</w:t>
      </w:r>
      <w:r w:rsidR="00DF4474" w:rsidRPr="00080723">
        <w:rPr>
          <w:rFonts w:ascii="Arial" w:hAnsi="Arial" w:cs="Arial"/>
          <w:sz w:val="22"/>
          <w:szCs w:val="22"/>
        </w:rPr>
        <w:t xml:space="preserve"> is set over the block.</w:t>
      </w:r>
    </w:p>
    <w:p w:rsidR="009B5D66" w:rsidRPr="009B5D66" w:rsidRDefault="009B5D66" w:rsidP="009B5D66">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MED-over the shoulder:  Talent smears the vibratome tissue block with super glue.  </w:t>
      </w:r>
      <w:r w:rsidRPr="00080723">
        <w:rPr>
          <w:rFonts w:ascii="Arial" w:hAnsi="Arial" w:cs="Arial"/>
          <w:sz w:val="22"/>
          <w:szCs w:val="22"/>
        </w:rPr>
        <w:t xml:space="preserve">TEXT overlay:  see </w:t>
      </w:r>
      <w:r>
        <w:rPr>
          <w:rFonts w:ascii="Arial" w:hAnsi="Arial" w:cs="Arial"/>
          <w:sz w:val="22"/>
          <w:szCs w:val="22"/>
        </w:rPr>
        <w:t>text for vibratome prepapration</w:t>
      </w:r>
    </w:p>
    <w:p w:rsidR="009B5D66" w:rsidRPr="00080723" w:rsidRDefault="009B5D66" w:rsidP="009B5D66">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CU:  Tissue block as talent transfers the agarose-embedded tissue there and places the exposed ventral surface over the glue for transverse sectioning.</w:t>
      </w:r>
    </w:p>
    <w:p w:rsidR="00CB1CEF" w:rsidRDefault="00DF4474" w:rsidP="009B3109">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Place the vibratome block containing the agarose-embedded tissue on ice, and allow the glue to dry for 15 minutes.</w:t>
      </w:r>
      <w:r w:rsidR="009B3109">
        <w:rPr>
          <w:rFonts w:ascii="Helvetica" w:hAnsi="Helvetica" w:cs="Arial"/>
          <w:b/>
          <w:sz w:val="22"/>
          <w:szCs w:val="24"/>
        </w:rPr>
        <w:t xml:space="preserve">  </w:t>
      </w:r>
    </w:p>
    <w:p w:rsidR="009969AB" w:rsidRDefault="009969AB" w:rsidP="009969AB">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MED:  Talent leaves the block containing the agarose-embedded tissue on ice to dry.</w:t>
      </w:r>
    </w:p>
    <w:p w:rsidR="009969AB" w:rsidRPr="009969AB" w:rsidRDefault="00DF4474" w:rsidP="009969AB">
      <w:pPr>
        <w:numPr>
          <w:ilvl w:val="1"/>
          <w:numId w:val="12"/>
        </w:numPr>
        <w:tabs>
          <w:tab w:val="left" w:pos="360"/>
        </w:tabs>
        <w:spacing w:before="240"/>
        <w:outlineLvl w:val="0"/>
        <w:rPr>
          <w:rFonts w:ascii="Helvetica" w:hAnsi="Helvetica" w:cs="Arial"/>
          <w:b/>
          <w:sz w:val="22"/>
          <w:szCs w:val="24"/>
        </w:rPr>
      </w:pPr>
      <w:r w:rsidRPr="009B3109">
        <w:rPr>
          <w:rFonts w:ascii="Arial" w:hAnsi="Arial" w:cs="Arial"/>
          <w:sz w:val="22"/>
          <w:szCs w:val="22"/>
        </w:rPr>
        <w:t xml:space="preserve">In the meantime, </w:t>
      </w:r>
      <w:r w:rsidR="009B3109">
        <w:rPr>
          <w:rFonts w:ascii="Arial" w:hAnsi="Arial" w:cs="Arial"/>
          <w:sz w:val="22"/>
          <w:szCs w:val="22"/>
        </w:rPr>
        <w:t>place prepared</w:t>
      </w:r>
      <w:r w:rsidRPr="009B3109">
        <w:rPr>
          <w:rFonts w:ascii="Arial" w:hAnsi="Arial" w:cs="Arial"/>
          <w:sz w:val="22"/>
          <w:szCs w:val="22"/>
        </w:rPr>
        <w:t xml:space="preserve"> tissue chambers</w:t>
      </w:r>
      <w:r w:rsidR="009B3109">
        <w:rPr>
          <w:rFonts w:ascii="Arial" w:hAnsi="Arial" w:cs="Arial"/>
          <w:sz w:val="22"/>
          <w:szCs w:val="22"/>
        </w:rPr>
        <w:t xml:space="preserve"> into </w:t>
      </w:r>
      <w:r w:rsidRPr="009B3109">
        <w:rPr>
          <w:rFonts w:ascii="Arial" w:hAnsi="Arial" w:cs="Arial"/>
          <w:sz w:val="22"/>
          <w:szCs w:val="22"/>
        </w:rPr>
        <w:t>a 24-well plate</w:t>
      </w:r>
      <w:r w:rsidR="00CB1CEF">
        <w:rPr>
          <w:rFonts w:ascii="Arial" w:hAnsi="Arial" w:cs="Arial"/>
          <w:sz w:val="22"/>
          <w:szCs w:val="22"/>
        </w:rPr>
        <w:t xml:space="preserve"> at one chamber per well</w:t>
      </w:r>
      <w:r w:rsidR="009B3109">
        <w:rPr>
          <w:rFonts w:ascii="Arial" w:hAnsi="Arial" w:cs="Arial"/>
          <w:sz w:val="22"/>
          <w:szCs w:val="22"/>
        </w:rPr>
        <w:t xml:space="preserve">.  </w:t>
      </w:r>
      <w:r w:rsidRPr="009B3109">
        <w:rPr>
          <w:rFonts w:ascii="Arial" w:hAnsi="Arial" w:cs="Arial"/>
          <w:sz w:val="22"/>
          <w:szCs w:val="22"/>
        </w:rPr>
        <w:t>Fill the wells containing the tissue chambers with 1 ml of cold 1 x PBS, and leave the plate on ice</w:t>
      </w:r>
      <w:r w:rsidR="009969AB">
        <w:rPr>
          <w:rFonts w:ascii="Arial" w:hAnsi="Arial" w:cs="Arial"/>
          <w:sz w:val="22"/>
          <w:szCs w:val="22"/>
        </w:rPr>
        <w:t xml:space="preserve">. </w:t>
      </w:r>
    </w:p>
    <w:p w:rsidR="009969AB" w:rsidRPr="009969AB" w:rsidRDefault="009969AB" w:rsidP="009969AB">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MED-over the shoulder:  Talent places the prepared tissue chambers into a 24-well plate at once chamber per well.  </w:t>
      </w:r>
      <w:r w:rsidRPr="00080723">
        <w:rPr>
          <w:rFonts w:ascii="Arial" w:hAnsi="Arial" w:cs="Arial"/>
          <w:sz w:val="22"/>
          <w:szCs w:val="22"/>
        </w:rPr>
        <w:t>TEXT overlay:  see text for tissue chamber preparation</w:t>
      </w:r>
    </w:p>
    <w:p w:rsidR="009969AB" w:rsidRPr="009969AB" w:rsidRDefault="009969AB" w:rsidP="009969AB">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CU:  Plate as talent fills the wells containing tissue chambers with 1 ml of cold 1 x PBS.</w:t>
      </w:r>
    </w:p>
    <w:p w:rsidR="00A104C7" w:rsidRPr="00FE6058" w:rsidRDefault="00CB1CEF" w:rsidP="00A104C7">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Once the glue is dry, l</w:t>
      </w:r>
      <w:r w:rsidR="00DF4474" w:rsidRPr="00080723">
        <w:rPr>
          <w:rFonts w:ascii="Arial" w:hAnsi="Arial" w:cs="Arial"/>
          <w:sz w:val="22"/>
          <w:szCs w:val="22"/>
        </w:rPr>
        <w:t>ower the vibratome blade to the level of the top surface of tissue</w:t>
      </w:r>
      <w:r w:rsidR="00402F20" w:rsidRPr="00080723">
        <w:rPr>
          <w:rFonts w:ascii="Arial" w:hAnsi="Arial" w:cs="Arial"/>
          <w:sz w:val="22"/>
          <w:szCs w:val="22"/>
        </w:rPr>
        <w:t>.  S</w:t>
      </w:r>
      <w:r w:rsidR="00DF4474" w:rsidRPr="00080723">
        <w:rPr>
          <w:rFonts w:ascii="Arial" w:hAnsi="Arial" w:cs="Arial"/>
          <w:sz w:val="22"/>
          <w:szCs w:val="22"/>
        </w:rPr>
        <w:t>et the vibratome speed to 0.22 mm</w:t>
      </w:r>
      <w:r>
        <w:rPr>
          <w:rFonts w:ascii="Arial" w:hAnsi="Arial" w:cs="Arial"/>
          <w:sz w:val="22"/>
          <w:szCs w:val="22"/>
        </w:rPr>
        <w:t xml:space="preserve"> per </w:t>
      </w:r>
      <w:r w:rsidR="00DF4474" w:rsidRPr="00080723">
        <w:rPr>
          <w:rFonts w:ascii="Arial" w:hAnsi="Arial" w:cs="Arial"/>
          <w:sz w:val="22"/>
          <w:szCs w:val="22"/>
        </w:rPr>
        <w:t>sec</w:t>
      </w:r>
      <w:r>
        <w:rPr>
          <w:rFonts w:ascii="Arial" w:hAnsi="Arial" w:cs="Arial"/>
          <w:sz w:val="22"/>
          <w:szCs w:val="22"/>
        </w:rPr>
        <w:t>ond</w:t>
      </w:r>
      <w:r w:rsidR="00DF4474" w:rsidRPr="00080723">
        <w:rPr>
          <w:rFonts w:ascii="Arial" w:hAnsi="Arial" w:cs="Arial"/>
          <w:sz w:val="22"/>
          <w:szCs w:val="22"/>
        </w:rPr>
        <w:t xml:space="preserve"> and start sectioning with a forward movement to make 200 µm thick sections. </w:t>
      </w:r>
    </w:p>
    <w:p w:rsidR="00FE6058" w:rsidRPr="00FE6058" w:rsidRDefault="00FE6058" w:rsidP="00FE60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  Talent lowers the vibratome blade to the level of the top surface of tissue.</w:t>
      </w:r>
    </w:p>
    <w:p w:rsidR="00FE6058" w:rsidRPr="00080723" w:rsidRDefault="00FE6058" w:rsidP="00FE60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CU:  Tissue as it is sectioned, making </w:t>
      </w:r>
      <w:r w:rsidRPr="00080723">
        <w:rPr>
          <w:rFonts w:ascii="Arial" w:hAnsi="Arial" w:cs="Arial"/>
          <w:sz w:val="22"/>
          <w:szCs w:val="22"/>
        </w:rPr>
        <w:t>200 µm thick sections</w:t>
      </w:r>
      <w:r>
        <w:rPr>
          <w:rFonts w:ascii="Arial" w:hAnsi="Arial" w:cs="Arial"/>
          <w:sz w:val="22"/>
          <w:szCs w:val="22"/>
        </w:rPr>
        <w:t>.</w:t>
      </w:r>
    </w:p>
    <w:p w:rsidR="00444853" w:rsidRPr="00444853" w:rsidRDefault="00CB1CEF" w:rsidP="00A104C7">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U</w:t>
      </w:r>
      <w:r w:rsidRPr="00080723">
        <w:rPr>
          <w:rFonts w:ascii="Arial" w:hAnsi="Arial" w:cs="Arial"/>
          <w:sz w:val="22"/>
          <w:szCs w:val="22"/>
        </w:rPr>
        <w:t>sing a water-color soft brush</w:t>
      </w:r>
      <w:r w:rsidR="009B3109">
        <w:rPr>
          <w:rFonts w:ascii="Arial" w:hAnsi="Arial" w:cs="Arial"/>
          <w:sz w:val="22"/>
          <w:szCs w:val="22"/>
        </w:rPr>
        <w:t>, t</w:t>
      </w:r>
      <w:r w:rsidR="00DF4474" w:rsidRPr="00080723">
        <w:rPr>
          <w:rFonts w:ascii="Arial" w:hAnsi="Arial" w:cs="Arial"/>
          <w:sz w:val="22"/>
          <w:szCs w:val="22"/>
        </w:rPr>
        <w:t xml:space="preserve">ransfer one cerebral section into </w:t>
      </w:r>
      <w:r>
        <w:rPr>
          <w:rFonts w:ascii="Arial" w:hAnsi="Arial" w:cs="Arial"/>
          <w:sz w:val="22"/>
          <w:szCs w:val="22"/>
        </w:rPr>
        <w:t>each</w:t>
      </w:r>
      <w:r w:rsidR="00DF4474" w:rsidRPr="00080723">
        <w:rPr>
          <w:rFonts w:ascii="Arial" w:hAnsi="Arial" w:cs="Arial"/>
          <w:sz w:val="22"/>
          <w:szCs w:val="22"/>
        </w:rPr>
        <w:t xml:space="preserve"> tissue chamber</w:t>
      </w:r>
      <w:r w:rsidR="00402F20" w:rsidRPr="00080723">
        <w:rPr>
          <w:rFonts w:ascii="Arial" w:hAnsi="Arial" w:cs="Arial"/>
          <w:sz w:val="22"/>
          <w:szCs w:val="22"/>
        </w:rPr>
        <w:t xml:space="preserve"> </w:t>
      </w:r>
      <w:r>
        <w:rPr>
          <w:rFonts w:ascii="Arial" w:hAnsi="Arial" w:cs="Arial"/>
          <w:sz w:val="22"/>
          <w:szCs w:val="22"/>
        </w:rPr>
        <w:t>in the</w:t>
      </w:r>
      <w:r w:rsidR="009B3109">
        <w:rPr>
          <w:rFonts w:ascii="Arial" w:hAnsi="Arial" w:cs="Arial"/>
          <w:sz w:val="22"/>
          <w:szCs w:val="22"/>
        </w:rPr>
        <w:t xml:space="preserve"> 24-well plate.  </w:t>
      </w:r>
      <w:r w:rsidR="00DF4474" w:rsidRPr="00080723">
        <w:rPr>
          <w:rFonts w:ascii="Arial" w:hAnsi="Arial" w:cs="Arial"/>
          <w:sz w:val="22"/>
          <w:szCs w:val="22"/>
        </w:rPr>
        <w:t>Keep the plate on ice until sectioning is complete to prevent tissue degradation.</w:t>
      </w:r>
    </w:p>
    <w:p w:rsidR="00402F20" w:rsidRPr="00444853" w:rsidRDefault="00444853" w:rsidP="004448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uses a</w:t>
      </w:r>
      <w:r w:rsidR="00DF4474" w:rsidRPr="00080723">
        <w:rPr>
          <w:rFonts w:ascii="Arial" w:hAnsi="Arial" w:cs="Arial"/>
          <w:sz w:val="22"/>
          <w:szCs w:val="22"/>
        </w:rPr>
        <w:t xml:space="preserve"> </w:t>
      </w:r>
      <w:r w:rsidRPr="00080723">
        <w:rPr>
          <w:rFonts w:ascii="Arial" w:hAnsi="Arial" w:cs="Arial"/>
          <w:sz w:val="22"/>
          <w:szCs w:val="22"/>
        </w:rPr>
        <w:t>water-color soft brush</w:t>
      </w:r>
      <w:r>
        <w:rPr>
          <w:rFonts w:ascii="Arial" w:hAnsi="Arial" w:cs="Arial"/>
          <w:sz w:val="22"/>
          <w:szCs w:val="22"/>
        </w:rPr>
        <w:t xml:space="preserve"> to t</w:t>
      </w:r>
      <w:r w:rsidRPr="00080723">
        <w:rPr>
          <w:rFonts w:ascii="Arial" w:hAnsi="Arial" w:cs="Arial"/>
          <w:sz w:val="22"/>
          <w:szCs w:val="22"/>
        </w:rPr>
        <w:t xml:space="preserve">ransfer one cerebral section into </w:t>
      </w:r>
      <w:r>
        <w:rPr>
          <w:rFonts w:ascii="Arial" w:hAnsi="Arial" w:cs="Arial"/>
          <w:sz w:val="22"/>
          <w:szCs w:val="22"/>
        </w:rPr>
        <w:t>each</w:t>
      </w:r>
      <w:r w:rsidRPr="00080723">
        <w:rPr>
          <w:rFonts w:ascii="Arial" w:hAnsi="Arial" w:cs="Arial"/>
          <w:sz w:val="22"/>
          <w:szCs w:val="22"/>
        </w:rPr>
        <w:t xml:space="preserve"> tissue chamber </w:t>
      </w:r>
      <w:r>
        <w:rPr>
          <w:rFonts w:ascii="Arial" w:hAnsi="Arial" w:cs="Arial"/>
          <w:sz w:val="22"/>
          <w:szCs w:val="22"/>
        </w:rPr>
        <w:t>in the 24-well plate.  Match action in next shot.</w:t>
      </w:r>
    </w:p>
    <w:p w:rsidR="00444853" w:rsidRPr="00080723" w:rsidRDefault="00444853" w:rsidP="004448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ECU:  Well of the 24-well plate as talent uses a </w:t>
      </w:r>
      <w:r w:rsidRPr="00080723">
        <w:rPr>
          <w:rFonts w:ascii="Arial" w:hAnsi="Arial" w:cs="Arial"/>
          <w:sz w:val="22"/>
          <w:szCs w:val="22"/>
        </w:rPr>
        <w:t>water-color soft brush</w:t>
      </w:r>
      <w:r>
        <w:rPr>
          <w:rFonts w:ascii="Arial" w:hAnsi="Arial" w:cs="Arial"/>
          <w:sz w:val="22"/>
          <w:szCs w:val="22"/>
        </w:rPr>
        <w:t xml:space="preserve"> to t</w:t>
      </w:r>
      <w:r w:rsidRPr="00080723">
        <w:rPr>
          <w:rFonts w:ascii="Arial" w:hAnsi="Arial" w:cs="Arial"/>
          <w:sz w:val="22"/>
          <w:szCs w:val="22"/>
        </w:rPr>
        <w:t xml:space="preserve">ransfer one cerebral section </w:t>
      </w:r>
      <w:r w:rsidR="00CE5784">
        <w:rPr>
          <w:rFonts w:ascii="Arial" w:hAnsi="Arial" w:cs="Arial"/>
          <w:sz w:val="22"/>
          <w:szCs w:val="22"/>
        </w:rPr>
        <w:t xml:space="preserve">to </w:t>
      </w:r>
      <w:r>
        <w:rPr>
          <w:rFonts w:ascii="Arial" w:hAnsi="Arial" w:cs="Arial"/>
          <w:sz w:val="22"/>
          <w:szCs w:val="22"/>
        </w:rPr>
        <w:t>the</w:t>
      </w:r>
      <w:r w:rsidRPr="00080723">
        <w:rPr>
          <w:rFonts w:ascii="Arial" w:hAnsi="Arial" w:cs="Arial"/>
          <w:sz w:val="22"/>
          <w:szCs w:val="22"/>
        </w:rPr>
        <w:t xml:space="preserve"> tissue chamber</w:t>
      </w:r>
      <w:r>
        <w:rPr>
          <w:rFonts w:ascii="Arial" w:hAnsi="Arial" w:cs="Arial"/>
          <w:sz w:val="22"/>
          <w:szCs w:val="22"/>
        </w:rPr>
        <w:t>.</w:t>
      </w:r>
    </w:p>
    <w:p w:rsidR="00063E86" w:rsidRPr="00444853" w:rsidRDefault="009B3109" w:rsidP="00A32760">
      <w:pPr>
        <w:numPr>
          <w:ilvl w:val="1"/>
          <w:numId w:val="12"/>
        </w:numPr>
        <w:tabs>
          <w:tab w:val="left" w:pos="360"/>
        </w:tabs>
        <w:spacing w:before="240"/>
        <w:outlineLvl w:val="0"/>
        <w:rPr>
          <w:rFonts w:ascii="Arial" w:hAnsi="Arial" w:cs="Arial"/>
          <w:b/>
          <w:sz w:val="22"/>
          <w:szCs w:val="22"/>
        </w:rPr>
      </w:pPr>
      <w:r>
        <w:rPr>
          <w:rFonts w:ascii="Arial" w:hAnsi="Arial" w:cs="Arial"/>
          <w:sz w:val="22"/>
          <w:szCs w:val="22"/>
        </w:rPr>
        <w:t>Next, p</w:t>
      </w:r>
      <w:r w:rsidR="00A104C7" w:rsidRPr="00080723">
        <w:rPr>
          <w:rFonts w:ascii="Arial" w:hAnsi="Arial" w:cs="Arial"/>
          <w:sz w:val="22"/>
          <w:szCs w:val="22"/>
        </w:rPr>
        <w:t xml:space="preserve">repare a </w:t>
      </w:r>
      <w:r>
        <w:rPr>
          <w:rFonts w:ascii="Arial" w:hAnsi="Arial" w:cs="Arial"/>
          <w:sz w:val="22"/>
          <w:szCs w:val="22"/>
        </w:rPr>
        <w:t xml:space="preserve">second </w:t>
      </w:r>
      <w:r w:rsidR="00A104C7" w:rsidRPr="00080723">
        <w:rPr>
          <w:rFonts w:ascii="Arial" w:hAnsi="Arial" w:cs="Arial"/>
          <w:sz w:val="22"/>
          <w:szCs w:val="22"/>
        </w:rPr>
        <w:t xml:space="preserve">24-well plate by adding </w:t>
      </w:r>
      <w:r w:rsidRPr="00080723">
        <w:rPr>
          <w:rFonts w:ascii="Arial" w:hAnsi="Arial" w:cs="Arial"/>
          <w:sz w:val="22"/>
          <w:szCs w:val="22"/>
        </w:rPr>
        <w:t xml:space="preserve">300 µl of a cocktail </w:t>
      </w:r>
      <w:r>
        <w:rPr>
          <w:rFonts w:ascii="Arial" w:hAnsi="Arial" w:cs="Arial"/>
          <w:sz w:val="22"/>
          <w:szCs w:val="22"/>
        </w:rPr>
        <w:t xml:space="preserve">containing </w:t>
      </w:r>
      <w:r w:rsidR="00D67759" w:rsidRPr="004C0494">
        <w:rPr>
          <w:rFonts w:ascii="Arial" w:hAnsi="Arial" w:cs="Arial"/>
        </w:rPr>
        <w:t>IA</w:t>
      </w:r>
      <w:r w:rsidR="00D67759" w:rsidRPr="004C0494">
        <w:rPr>
          <w:rFonts w:ascii="Arial" w:hAnsi="Arial" w:cs="Arial"/>
          <w:vertAlign w:val="superscript"/>
        </w:rPr>
        <w:t>s</w:t>
      </w:r>
      <w:r w:rsidR="00D67759" w:rsidRPr="004C0494">
        <w:rPr>
          <w:rFonts w:ascii="Arial" w:hAnsi="Arial" w:cs="Arial"/>
        </w:rPr>
        <w:t>/PLP 139-151</w:t>
      </w:r>
      <w:r w:rsidR="00D67759" w:rsidRPr="004C0494">
        <w:rPr>
          <w:rFonts w:ascii="Arial" w:hAnsi="Arial" w:cs="Arial"/>
          <w:b/>
        </w:rPr>
        <w:t xml:space="preserve"> </w:t>
      </w:r>
      <w:r w:rsidR="003E381B" w:rsidRPr="004C0494">
        <w:rPr>
          <w:rFonts w:ascii="Arial" w:hAnsi="Arial" w:cs="Arial"/>
          <w:color w:val="FF0000"/>
          <w:sz w:val="22"/>
          <w:szCs w:val="22"/>
        </w:rPr>
        <w:t>(pronounced “I A of S myelin proteolipid protein one-thirty-nine</w:t>
      </w:r>
      <w:r w:rsidR="00CE5784">
        <w:rPr>
          <w:rFonts w:ascii="Arial" w:hAnsi="Arial" w:cs="Arial"/>
          <w:color w:val="FF0000"/>
          <w:sz w:val="22"/>
          <w:szCs w:val="22"/>
        </w:rPr>
        <w:t xml:space="preserve"> </w:t>
      </w:r>
      <w:r w:rsidR="003E381B" w:rsidRPr="004C0494">
        <w:rPr>
          <w:rFonts w:ascii="Arial" w:hAnsi="Arial" w:cs="Arial"/>
          <w:color w:val="FF0000"/>
          <w:sz w:val="22"/>
          <w:szCs w:val="22"/>
        </w:rPr>
        <w:t>to</w:t>
      </w:r>
      <w:r w:rsidR="00CE5784">
        <w:rPr>
          <w:rFonts w:ascii="Arial" w:hAnsi="Arial" w:cs="Arial"/>
          <w:color w:val="FF0000"/>
          <w:sz w:val="22"/>
          <w:szCs w:val="22"/>
        </w:rPr>
        <w:t xml:space="preserve"> </w:t>
      </w:r>
      <w:r w:rsidR="003E381B" w:rsidRPr="004C0494">
        <w:rPr>
          <w:rFonts w:ascii="Arial" w:hAnsi="Arial" w:cs="Arial"/>
          <w:color w:val="FF0000"/>
          <w:sz w:val="22"/>
          <w:szCs w:val="22"/>
        </w:rPr>
        <w:t xml:space="preserve">one-fifty-one”) </w:t>
      </w:r>
      <w:r>
        <w:rPr>
          <w:rFonts w:ascii="Arial" w:hAnsi="Arial" w:cs="Arial"/>
          <w:sz w:val="22"/>
          <w:szCs w:val="22"/>
        </w:rPr>
        <w:t xml:space="preserve">dextramer and </w:t>
      </w:r>
      <w:r w:rsidR="00CB1CEF">
        <w:rPr>
          <w:rFonts w:ascii="Arial" w:hAnsi="Arial" w:cs="Arial"/>
          <w:sz w:val="22"/>
          <w:szCs w:val="22"/>
        </w:rPr>
        <w:t>CD4 antibody</w:t>
      </w:r>
      <w:r w:rsidR="00A104C7" w:rsidRPr="00080723">
        <w:rPr>
          <w:rFonts w:ascii="Arial" w:hAnsi="Arial" w:cs="Arial"/>
          <w:sz w:val="22"/>
          <w:szCs w:val="22"/>
        </w:rPr>
        <w:t xml:space="preserve"> to three</w:t>
      </w:r>
      <w:r w:rsidR="009073F6">
        <w:rPr>
          <w:rFonts w:ascii="Arial" w:hAnsi="Arial" w:cs="Arial"/>
          <w:sz w:val="22"/>
          <w:szCs w:val="22"/>
        </w:rPr>
        <w:t xml:space="preserve"> of the</w:t>
      </w:r>
      <w:r w:rsidR="00A104C7" w:rsidRPr="00080723">
        <w:rPr>
          <w:rFonts w:ascii="Arial" w:hAnsi="Arial" w:cs="Arial"/>
          <w:sz w:val="22"/>
          <w:szCs w:val="22"/>
        </w:rPr>
        <w:t xml:space="preserve"> wells</w:t>
      </w:r>
      <w:r w:rsidR="00B66DFE">
        <w:rPr>
          <w:rFonts w:ascii="Arial" w:hAnsi="Arial" w:cs="Arial"/>
          <w:sz w:val="22"/>
          <w:szCs w:val="22"/>
        </w:rPr>
        <w:t xml:space="preserve">.  </w:t>
      </w:r>
    </w:p>
    <w:p w:rsidR="00444853" w:rsidRPr="00063E86" w:rsidRDefault="00444853" w:rsidP="00444853">
      <w:pPr>
        <w:numPr>
          <w:ilvl w:val="2"/>
          <w:numId w:val="12"/>
        </w:numPr>
        <w:tabs>
          <w:tab w:val="left" w:pos="360"/>
        </w:tabs>
        <w:spacing w:before="240"/>
        <w:outlineLvl w:val="0"/>
        <w:rPr>
          <w:rFonts w:ascii="Arial" w:hAnsi="Arial" w:cs="Arial"/>
          <w:b/>
          <w:sz w:val="22"/>
          <w:szCs w:val="22"/>
        </w:rPr>
      </w:pPr>
      <w:r>
        <w:rPr>
          <w:rFonts w:ascii="Arial" w:hAnsi="Arial" w:cs="Arial"/>
          <w:sz w:val="22"/>
          <w:szCs w:val="22"/>
        </w:rPr>
        <w:t>MED:  Talent adds</w:t>
      </w:r>
      <w:r w:rsidRPr="00080723">
        <w:rPr>
          <w:rFonts w:ascii="Arial" w:hAnsi="Arial" w:cs="Arial"/>
          <w:sz w:val="22"/>
          <w:szCs w:val="22"/>
        </w:rPr>
        <w:t xml:space="preserve"> 300 µl of a cocktail </w:t>
      </w:r>
      <w:r>
        <w:rPr>
          <w:rFonts w:ascii="Arial" w:hAnsi="Arial" w:cs="Arial"/>
          <w:sz w:val="22"/>
          <w:szCs w:val="22"/>
        </w:rPr>
        <w:t xml:space="preserve">containing </w:t>
      </w:r>
      <w:r w:rsidRPr="004C0494">
        <w:rPr>
          <w:rFonts w:ascii="Arial" w:hAnsi="Arial" w:cs="Arial"/>
        </w:rPr>
        <w:t>IA</w:t>
      </w:r>
      <w:r w:rsidRPr="004C0494">
        <w:rPr>
          <w:rFonts w:ascii="Arial" w:hAnsi="Arial" w:cs="Arial"/>
          <w:vertAlign w:val="superscript"/>
        </w:rPr>
        <w:t>s</w:t>
      </w:r>
      <w:r w:rsidRPr="004C0494">
        <w:rPr>
          <w:rFonts w:ascii="Arial" w:hAnsi="Arial" w:cs="Arial"/>
        </w:rPr>
        <w:t>/PLP 139-151</w:t>
      </w:r>
      <w:r>
        <w:rPr>
          <w:rFonts w:ascii="Arial" w:hAnsi="Arial" w:cs="Arial"/>
        </w:rPr>
        <w:t xml:space="preserve"> </w:t>
      </w:r>
      <w:r>
        <w:rPr>
          <w:rFonts w:ascii="Arial" w:hAnsi="Arial" w:cs="Arial"/>
          <w:sz w:val="22"/>
          <w:szCs w:val="22"/>
        </w:rPr>
        <w:t>dextramer and CD4 antibody to 3 wells of a second 24-well plate.  Use a labeled container.  TEXT overlay:  see text for details</w:t>
      </w:r>
    </w:p>
    <w:p w:rsidR="00A104C7" w:rsidRPr="00444853" w:rsidRDefault="00B66DFE" w:rsidP="00A32760">
      <w:pPr>
        <w:numPr>
          <w:ilvl w:val="1"/>
          <w:numId w:val="12"/>
        </w:numPr>
        <w:tabs>
          <w:tab w:val="left" w:pos="360"/>
        </w:tabs>
        <w:spacing w:before="240"/>
        <w:outlineLvl w:val="0"/>
        <w:rPr>
          <w:rFonts w:ascii="Arial" w:hAnsi="Arial" w:cs="Arial"/>
          <w:b/>
          <w:sz w:val="22"/>
          <w:szCs w:val="22"/>
        </w:rPr>
      </w:pPr>
      <w:r>
        <w:rPr>
          <w:rFonts w:ascii="Arial" w:hAnsi="Arial" w:cs="Arial"/>
          <w:sz w:val="22"/>
          <w:szCs w:val="22"/>
        </w:rPr>
        <w:t>Then add</w:t>
      </w:r>
      <w:r w:rsidR="001F7541">
        <w:rPr>
          <w:rFonts w:ascii="Arial" w:hAnsi="Arial" w:cs="Arial"/>
          <w:sz w:val="22"/>
          <w:szCs w:val="22"/>
        </w:rPr>
        <w:t xml:space="preserve"> </w:t>
      </w:r>
      <w:r w:rsidR="001F7541" w:rsidRPr="00080723">
        <w:rPr>
          <w:rFonts w:ascii="Arial" w:hAnsi="Arial" w:cs="Arial"/>
          <w:sz w:val="22"/>
          <w:szCs w:val="22"/>
        </w:rPr>
        <w:t xml:space="preserve">300 µl of </w:t>
      </w:r>
      <w:r w:rsidR="009073F6">
        <w:rPr>
          <w:rFonts w:ascii="Arial" w:hAnsi="Arial" w:cs="Arial"/>
          <w:sz w:val="22"/>
          <w:szCs w:val="22"/>
        </w:rPr>
        <w:t>the control</w:t>
      </w:r>
      <w:r w:rsidR="001F7541">
        <w:rPr>
          <w:rFonts w:ascii="Arial" w:hAnsi="Arial" w:cs="Arial"/>
          <w:sz w:val="22"/>
          <w:szCs w:val="22"/>
        </w:rPr>
        <w:t xml:space="preserve"> </w:t>
      </w:r>
      <w:r w:rsidR="00D67759" w:rsidRPr="004C0494">
        <w:rPr>
          <w:rFonts w:ascii="Arial" w:hAnsi="Arial" w:cs="Arial"/>
        </w:rPr>
        <w:t>IA</w:t>
      </w:r>
      <w:r w:rsidR="00D67759" w:rsidRPr="004C0494">
        <w:rPr>
          <w:rFonts w:ascii="Arial" w:hAnsi="Arial" w:cs="Arial"/>
          <w:vertAlign w:val="superscript"/>
        </w:rPr>
        <w:t>s</w:t>
      </w:r>
      <w:r w:rsidR="00D67759" w:rsidRPr="004C0494">
        <w:rPr>
          <w:rFonts w:ascii="Arial" w:hAnsi="Arial" w:cs="Arial"/>
          <w:sz w:val="22"/>
          <w:szCs w:val="22"/>
        </w:rPr>
        <w:t xml:space="preserve"> /</w:t>
      </w:r>
      <w:r w:rsidR="00A32760">
        <w:rPr>
          <w:rFonts w:ascii="Arial" w:hAnsi="Arial" w:cs="Arial"/>
          <w:sz w:val="22"/>
          <w:szCs w:val="22"/>
        </w:rPr>
        <w:t>TMEV 70-86</w:t>
      </w:r>
      <w:r w:rsidR="00535BA4" w:rsidRPr="004C0494">
        <w:rPr>
          <w:rFonts w:ascii="Arial" w:hAnsi="Arial" w:cs="Arial"/>
          <w:sz w:val="22"/>
          <w:szCs w:val="22"/>
        </w:rPr>
        <w:t xml:space="preserve"> </w:t>
      </w:r>
      <w:r w:rsidR="00A32760" w:rsidRPr="00444853">
        <w:rPr>
          <w:rFonts w:ascii="Arial" w:hAnsi="Arial" w:cs="Arial"/>
          <w:color w:val="FF0000"/>
          <w:sz w:val="22"/>
          <w:szCs w:val="22"/>
        </w:rPr>
        <w:t>(pronounced “I A of S Theiler’s murine encephalomyelitis virus seventy</w:t>
      </w:r>
      <w:r w:rsidR="00CE5784">
        <w:rPr>
          <w:rFonts w:ascii="Arial" w:hAnsi="Arial" w:cs="Arial"/>
          <w:color w:val="FF0000"/>
          <w:sz w:val="22"/>
          <w:szCs w:val="22"/>
        </w:rPr>
        <w:t xml:space="preserve"> </w:t>
      </w:r>
      <w:r w:rsidR="00A32760" w:rsidRPr="00444853">
        <w:rPr>
          <w:rFonts w:ascii="Arial" w:hAnsi="Arial" w:cs="Arial"/>
          <w:color w:val="FF0000"/>
          <w:sz w:val="22"/>
          <w:szCs w:val="22"/>
        </w:rPr>
        <w:t>to</w:t>
      </w:r>
      <w:r w:rsidR="00CE5784">
        <w:rPr>
          <w:rFonts w:ascii="Arial" w:hAnsi="Arial" w:cs="Arial"/>
          <w:color w:val="FF0000"/>
          <w:sz w:val="22"/>
          <w:szCs w:val="22"/>
        </w:rPr>
        <w:t xml:space="preserve"> </w:t>
      </w:r>
      <w:r w:rsidR="00A32760" w:rsidRPr="00444853">
        <w:rPr>
          <w:rFonts w:ascii="Arial" w:hAnsi="Arial" w:cs="Arial"/>
          <w:color w:val="FF0000"/>
          <w:sz w:val="22"/>
          <w:szCs w:val="22"/>
        </w:rPr>
        <w:t>eighty-six”)</w:t>
      </w:r>
      <w:r w:rsidR="00A32760" w:rsidRPr="00444853">
        <w:rPr>
          <w:color w:val="FF0000"/>
        </w:rPr>
        <w:t xml:space="preserve"> </w:t>
      </w:r>
      <w:r w:rsidR="00535BA4" w:rsidRPr="00A32760">
        <w:rPr>
          <w:rFonts w:ascii="Arial" w:hAnsi="Arial" w:cs="Arial"/>
          <w:sz w:val="22"/>
          <w:szCs w:val="22"/>
        </w:rPr>
        <w:t xml:space="preserve">dextramer and CD4 antibody </w:t>
      </w:r>
      <w:r w:rsidR="001F7541" w:rsidRPr="00A32760">
        <w:rPr>
          <w:rFonts w:ascii="Arial" w:hAnsi="Arial" w:cs="Arial"/>
          <w:sz w:val="22"/>
          <w:szCs w:val="22"/>
        </w:rPr>
        <w:t xml:space="preserve">cocktail </w:t>
      </w:r>
      <w:r w:rsidR="009073F6" w:rsidRPr="00A32760">
        <w:rPr>
          <w:rFonts w:ascii="Arial" w:hAnsi="Arial" w:cs="Arial"/>
          <w:sz w:val="22"/>
          <w:szCs w:val="22"/>
        </w:rPr>
        <w:t>t</w:t>
      </w:r>
      <w:r w:rsidRPr="00A32760">
        <w:rPr>
          <w:rFonts w:ascii="Arial" w:hAnsi="Arial" w:cs="Arial"/>
          <w:sz w:val="22"/>
          <w:szCs w:val="22"/>
        </w:rPr>
        <w:t xml:space="preserve">o </w:t>
      </w:r>
      <w:r w:rsidR="009073F6" w:rsidRPr="00A32760">
        <w:rPr>
          <w:rFonts w:ascii="Arial" w:hAnsi="Arial" w:cs="Arial"/>
          <w:sz w:val="22"/>
          <w:szCs w:val="22"/>
        </w:rPr>
        <w:t xml:space="preserve">another set of three </w:t>
      </w:r>
      <w:r w:rsidRPr="00A32760">
        <w:rPr>
          <w:rFonts w:ascii="Arial" w:hAnsi="Arial" w:cs="Arial"/>
          <w:sz w:val="22"/>
          <w:szCs w:val="22"/>
        </w:rPr>
        <w:t xml:space="preserve">wells </w:t>
      </w:r>
      <w:r w:rsidR="009B3109" w:rsidRPr="00A32760">
        <w:rPr>
          <w:rFonts w:ascii="Arial" w:hAnsi="Arial" w:cs="Arial"/>
          <w:sz w:val="22"/>
          <w:szCs w:val="22"/>
        </w:rPr>
        <w:t>(TEXT overlay:  see text for details)</w:t>
      </w:r>
      <w:r w:rsidR="00A104C7" w:rsidRPr="00A32760">
        <w:rPr>
          <w:rFonts w:ascii="Arial" w:hAnsi="Arial" w:cs="Arial"/>
          <w:sz w:val="22"/>
          <w:szCs w:val="22"/>
        </w:rPr>
        <w:t>.</w:t>
      </w:r>
      <w:r w:rsidR="00CB1CEF" w:rsidRPr="00A32760">
        <w:rPr>
          <w:rFonts w:ascii="Arial" w:hAnsi="Arial" w:cs="Arial"/>
          <w:sz w:val="22"/>
          <w:szCs w:val="22"/>
        </w:rPr>
        <w:t xml:space="preserve">  Proceed to l</w:t>
      </w:r>
      <w:r w:rsidR="009073F6" w:rsidRPr="00A32760">
        <w:rPr>
          <w:rFonts w:ascii="Arial" w:hAnsi="Arial" w:cs="Arial"/>
          <w:sz w:val="22"/>
          <w:szCs w:val="22"/>
        </w:rPr>
        <w:t>abel the wells.</w:t>
      </w:r>
      <w:r w:rsidR="00A104C7" w:rsidRPr="00A32760">
        <w:rPr>
          <w:rFonts w:ascii="Arial" w:hAnsi="Arial" w:cs="Arial"/>
          <w:sz w:val="22"/>
          <w:szCs w:val="22"/>
        </w:rPr>
        <w:t xml:space="preserve">  </w:t>
      </w:r>
    </w:p>
    <w:p w:rsidR="00444853" w:rsidRPr="00386889" w:rsidRDefault="00444853" w:rsidP="00444853">
      <w:pPr>
        <w:numPr>
          <w:ilvl w:val="2"/>
          <w:numId w:val="12"/>
        </w:numPr>
        <w:tabs>
          <w:tab w:val="left" w:pos="360"/>
        </w:tabs>
        <w:spacing w:before="240"/>
        <w:outlineLvl w:val="0"/>
        <w:rPr>
          <w:rFonts w:ascii="Arial" w:hAnsi="Arial" w:cs="Arial"/>
          <w:b/>
          <w:sz w:val="22"/>
          <w:szCs w:val="22"/>
        </w:rPr>
      </w:pPr>
      <w:r>
        <w:rPr>
          <w:rFonts w:ascii="Arial" w:hAnsi="Arial" w:cs="Arial"/>
          <w:sz w:val="22"/>
          <w:szCs w:val="22"/>
        </w:rPr>
        <w:t xml:space="preserve">CU:  Plate as talent adds </w:t>
      </w:r>
      <w:r w:rsidRPr="00080723">
        <w:rPr>
          <w:rFonts w:ascii="Arial" w:hAnsi="Arial" w:cs="Arial"/>
          <w:sz w:val="22"/>
          <w:szCs w:val="22"/>
        </w:rPr>
        <w:t xml:space="preserve">300 µl of </w:t>
      </w:r>
      <w:r>
        <w:rPr>
          <w:rFonts w:ascii="Arial" w:hAnsi="Arial" w:cs="Arial"/>
          <w:sz w:val="22"/>
          <w:szCs w:val="22"/>
        </w:rPr>
        <w:t xml:space="preserve">the control </w:t>
      </w:r>
      <w:r w:rsidRPr="004C0494">
        <w:rPr>
          <w:rFonts w:ascii="Arial" w:hAnsi="Arial" w:cs="Arial"/>
        </w:rPr>
        <w:t>IA</w:t>
      </w:r>
      <w:r w:rsidRPr="004C0494">
        <w:rPr>
          <w:rFonts w:ascii="Arial" w:hAnsi="Arial" w:cs="Arial"/>
          <w:vertAlign w:val="superscript"/>
        </w:rPr>
        <w:t>s</w:t>
      </w:r>
      <w:r w:rsidRPr="004C0494">
        <w:rPr>
          <w:rFonts w:ascii="Arial" w:hAnsi="Arial" w:cs="Arial"/>
          <w:sz w:val="22"/>
          <w:szCs w:val="22"/>
        </w:rPr>
        <w:t xml:space="preserve"> /</w:t>
      </w:r>
      <w:r>
        <w:rPr>
          <w:rFonts w:ascii="Arial" w:hAnsi="Arial" w:cs="Arial"/>
          <w:sz w:val="22"/>
          <w:szCs w:val="22"/>
        </w:rPr>
        <w:t>TMEV 70-86</w:t>
      </w:r>
      <w:r w:rsidRPr="004C0494">
        <w:rPr>
          <w:rFonts w:ascii="Arial" w:hAnsi="Arial" w:cs="Arial"/>
          <w:sz w:val="22"/>
          <w:szCs w:val="22"/>
        </w:rPr>
        <w:t xml:space="preserve"> </w:t>
      </w:r>
      <w:r w:rsidRPr="00A32760">
        <w:rPr>
          <w:rFonts w:ascii="Arial" w:hAnsi="Arial" w:cs="Arial"/>
          <w:sz w:val="22"/>
          <w:szCs w:val="22"/>
        </w:rPr>
        <w:t xml:space="preserve">dextramer and CD4 antibody cocktail </w:t>
      </w:r>
      <w:r w:rsidR="00386889">
        <w:rPr>
          <w:rFonts w:ascii="Arial" w:hAnsi="Arial" w:cs="Arial"/>
          <w:sz w:val="22"/>
          <w:szCs w:val="22"/>
        </w:rPr>
        <w:t xml:space="preserve">(from a labeled tube) </w:t>
      </w:r>
      <w:r w:rsidRPr="00A32760">
        <w:rPr>
          <w:rFonts w:ascii="Arial" w:hAnsi="Arial" w:cs="Arial"/>
          <w:sz w:val="22"/>
          <w:szCs w:val="22"/>
        </w:rPr>
        <w:t>to another set of three well</w:t>
      </w:r>
      <w:r w:rsidR="00386889">
        <w:rPr>
          <w:rFonts w:ascii="Arial" w:hAnsi="Arial" w:cs="Arial"/>
          <w:sz w:val="22"/>
          <w:szCs w:val="22"/>
        </w:rPr>
        <w:t>s.</w:t>
      </w:r>
    </w:p>
    <w:p w:rsidR="00386889" w:rsidRPr="00A32760" w:rsidRDefault="00386889" w:rsidP="00444853">
      <w:pPr>
        <w:numPr>
          <w:ilvl w:val="2"/>
          <w:numId w:val="12"/>
        </w:numPr>
        <w:tabs>
          <w:tab w:val="left" w:pos="360"/>
        </w:tabs>
        <w:spacing w:before="240"/>
        <w:outlineLvl w:val="0"/>
        <w:rPr>
          <w:rFonts w:ascii="Arial" w:hAnsi="Arial" w:cs="Arial"/>
          <w:b/>
          <w:sz w:val="22"/>
          <w:szCs w:val="22"/>
        </w:rPr>
      </w:pPr>
      <w:r>
        <w:rPr>
          <w:rFonts w:ascii="Arial" w:hAnsi="Arial" w:cs="Arial"/>
          <w:sz w:val="22"/>
          <w:szCs w:val="22"/>
        </w:rPr>
        <w:t>MED-over the shoulder:  Talent labels the wells.</w:t>
      </w:r>
    </w:p>
    <w:p w:rsidR="004C0494" w:rsidRPr="00772B15" w:rsidRDefault="00F3429C" w:rsidP="008372FC">
      <w:pPr>
        <w:numPr>
          <w:ilvl w:val="1"/>
          <w:numId w:val="12"/>
        </w:numPr>
        <w:tabs>
          <w:tab w:val="left" w:pos="360"/>
        </w:tabs>
        <w:spacing w:before="240"/>
        <w:outlineLvl w:val="0"/>
        <w:rPr>
          <w:rFonts w:ascii="Helvetica" w:hAnsi="Helvetica" w:cs="Arial"/>
          <w:b/>
          <w:sz w:val="22"/>
          <w:szCs w:val="24"/>
        </w:rPr>
      </w:pPr>
      <w:r w:rsidRPr="004C0494">
        <w:rPr>
          <w:rFonts w:ascii="Arial" w:hAnsi="Arial" w:cs="Arial"/>
          <w:sz w:val="22"/>
          <w:szCs w:val="22"/>
        </w:rPr>
        <w:t>Then, t</w:t>
      </w:r>
      <w:r w:rsidR="00CB1CEF" w:rsidRPr="004C0494">
        <w:rPr>
          <w:rFonts w:ascii="Arial" w:hAnsi="Arial" w:cs="Arial"/>
          <w:sz w:val="22"/>
          <w:szCs w:val="22"/>
        </w:rPr>
        <w:t>ransfer</w:t>
      </w:r>
      <w:r w:rsidR="00DF4474" w:rsidRPr="004C0494">
        <w:rPr>
          <w:rFonts w:ascii="Arial" w:hAnsi="Arial" w:cs="Arial"/>
          <w:sz w:val="22"/>
          <w:szCs w:val="22"/>
        </w:rPr>
        <w:t xml:space="preserve"> three tissue chambers containing the sections designated for staining with specific dextramers into </w:t>
      </w:r>
      <w:r w:rsidR="00A104C7" w:rsidRPr="004C0494">
        <w:rPr>
          <w:rFonts w:ascii="Arial" w:hAnsi="Arial" w:cs="Arial"/>
          <w:sz w:val="22"/>
          <w:szCs w:val="22"/>
        </w:rPr>
        <w:t xml:space="preserve">the </w:t>
      </w:r>
      <w:r w:rsidR="00DF4474" w:rsidRPr="004C0494">
        <w:rPr>
          <w:rFonts w:ascii="Arial" w:hAnsi="Arial" w:cs="Arial"/>
          <w:sz w:val="22"/>
          <w:szCs w:val="22"/>
        </w:rPr>
        <w:t xml:space="preserve">three </w:t>
      </w:r>
      <w:r w:rsidR="00A104C7" w:rsidRPr="004C0494">
        <w:rPr>
          <w:rFonts w:ascii="Arial" w:hAnsi="Arial" w:cs="Arial"/>
          <w:sz w:val="22"/>
          <w:szCs w:val="22"/>
        </w:rPr>
        <w:t>designated wells of the</w:t>
      </w:r>
      <w:r w:rsidR="00DF4474" w:rsidRPr="004C0494">
        <w:rPr>
          <w:rFonts w:ascii="Arial" w:hAnsi="Arial" w:cs="Arial"/>
          <w:sz w:val="22"/>
          <w:szCs w:val="22"/>
        </w:rPr>
        <w:t xml:space="preserve"> 24-well plate with one chamber per well</w:t>
      </w:r>
      <w:r w:rsidR="00A104C7" w:rsidRPr="004C0494">
        <w:rPr>
          <w:rFonts w:ascii="Arial" w:hAnsi="Arial" w:cs="Arial"/>
          <w:sz w:val="22"/>
          <w:szCs w:val="22"/>
        </w:rPr>
        <w:t xml:space="preserve">. </w:t>
      </w:r>
    </w:p>
    <w:p w:rsidR="00772B15" w:rsidRPr="004C0494" w:rsidRDefault="00EA56F8" w:rsidP="00772B15">
      <w:pPr>
        <w:numPr>
          <w:ilvl w:val="2"/>
          <w:numId w:val="12"/>
        </w:numPr>
        <w:tabs>
          <w:tab w:val="left" w:pos="360"/>
        </w:tabs>
        <w:spacing w:before="240"/>
        <w:outlineLvl w:val="0"/>
        <w:rPr>
          <w:rFonts w:ascii="Helvetica" w:hAnsi="Helvetica" w:cs="Arial"/>
          <w:b/>
          <w:sz w:val="22"/>
          <w:szCs w:val="24"/>
        </w:rPr>
      </w:pPr>
      <w:r w:rsidRPr="00EA56F8">
        <w:rPr>
          <w:rFonts w:ascii="Arial" w:hAnsi="Arial" w:cs="Arial"/>
          <w:sz w:val="22"/>
          <w:szCs w:val="22"/>
          <w:highlight w:val="green"/>
        </w:rPr>
        <w:t>[mis-slated as 12.12.1]</w:t>
      </w:r>
      <w:r>
        <w:rPr>
          <w:rFonts w:ascii="Arial" w:hAnsi="Arial" w:cs="Arial"/>
          <w:sz w:val="22"/>
          <w:szCs w:val="22"/>
        </w:rPr>
        <w:t xml:space="preserve"> </w:t>
      </w:r>
      <w:r w:rsidR="00772B15">
        <w:rPr>
          <w:rFonts w:ascii="Arial" w:hAnsi="Arial" w:cs="Arial"/>
          <w:sz w:val="22"/>
          <w:szCs w:val="22"/>
        </w:rPr>
        <w:t>CU:  Plates as talent transfers each of the 3 tissue chambers containing the sections from one plate to the designated wells in the second plate.</w:t>
      </w:r>
    </w:p>
    <w:p w:rsidR="008372FC" w:rsidRPr="0004621E" w:rsidRDefault="00DF4474" w:rsidP="008372FC">
      <w:pPr>
        <w:numPr>
          <w:ilvl w:val="1"/>
          <w:numId w:val="12"/>
        </w:numPr>
        <w:tabs>
          <w:tab w:val="left" w:pos="360"/>
        </w:tabs>
        <w:spacing w:before="240"/>
        <w:outlineLvl w:val="0"/>
        <w:rPr>
          <w:rFonts w:ascii="Helvetica" w:hAnsi="Helvetica" w:cs="Arial"/>
          <w:b/>
          <w:sz w:val="22"/>
          <w:szCs w:val="24"/>
        </w:rPr>
      </w:pPr>
      <w:r w:rsidRPr="004C0494">
        <w:rPr>
          <w:rFonts w:ascii="Arial" w:hAnsi="Arial" w:cs="Arial"/>
          <w:sz w:val="22"/>
          <w:szCs w:val="22"/>
        </w:rPr>
        <w:t>Similarly, transfer the three tissue chambers containing the sections designated for staining wi</w:t>
      </w:r>
      <w:r w:rsidR="00A104C7" w:rsidRPr="004C0494">
        <w:rPr>
          <w:rFonts w:ascii="Arial" w:hAnsi="Arial" w:cs="Arial"/>
          <w:sz w:val="22"/>
          <w:szCs w:val="22"/>
        </w:rPr>
        <w:t>th control dextramers into</w:t>
      </w:r>
      <w:r w:rsidRPr="004C0494">
        <w:rPr>
          <w:rFonts w:ascii="Arial" w:hAnsi="Arial" w:cs="Arial"/>
          <w:sz w:val="22"/>
          <w:szCs w:val="22"/>
        </w:rPr>
        <w:t xml:space="preserve"> </w:t>
      </w:r>
      <w:r w:rsidR="00A104C7" w:rsidRPr="004C0494">
        <w:rPr>
          <w:rFonts w:ascii="Arial" w:hAnsi="Arial" w:cs="Arial"/>
          <w:sz w:val="22"/>
          <w:szCs w:val="22"/>
        </w:rPr>
        <w:t>t</w:t>
      </w:r>
      <w:r w:rsidR="009073F6" w:rsidRPr="004C0494">
        <w:rPr>
          <w:rFonts w:ascii="Arial" w:hAnsi="Arial" w:cs="Arial"/>
          <w:sz w:val="22"/>
          <w:szCs w:val="22"/>
        </w:rPr>
        <w:t xml:space="preserve">hose wells </w:t>
      </w:r>
      <w:r w:rsidRPr="004C0494">
        <w:rPr>
          <w:rFonts w:ascii="Arial" w:hAnsi="Arial" w:cs="Arial"/>
          <w:sz w:val="22"/>
          <w:szCs w:val="22"/>
        </w:rPr>
        <w:t xml:space="preserve">with one chamber per well.  Cover the wells with a lid. </w:t>
      </w:r>
    </w:p>
    <w:p w:rsidR="0004621E" w:rsidRPr="0004621E" w:rsidRDefault="00EA56F8" w:rsidP="0004621E">
      <w:pPr>
        <w:numPr>
          <w:ilvl w:val="2"/>
          <w:numId w:val="12"/>
        </w:numPr>
        <w:tabs>
          <w:tab w:val="left" w:pos="360"/>
        </w:tabs>
        <w:spacing w:before="240"/>
        <w:outlineLvl w:val="0"/>
        <w:rPr>
          <w:rFonts w:ascii="Helvetica" w:hAnsi="Helvetica" w:cs="Arial"/>
          <w:b/>
          <w:sz w:val="22"/>
          <w:szCs w:val="24"/>
        </w:rPr>
      </w:pPr>
      <w:r w:rsidRPr="00EA56F8">
        <w:rPr>
          <w:rFonts w:ascii="Arial" w:hAnsi="Arial" w:cs="Arial"/>
          <w:sz w:val="22"/>
          <w:szCs w:val="22"/>
          <w:highlight w:val="green"/>
        </w:rPr>
        <w:t>[mis-slated as 12.13.1]</w:t>
      </w:r>
      <w:r>
        <w:rPr>
          <w:rFonts w:ascii="Arial" w:hAnsi="Arial" w:cs="Arial"/>
          <w:sz w:val="22"/>
          <w:szCs w:val="22"/>
        </w:rPr>
        <w:t xml:space="preserve"> </w:t>
      </w:r>
      <w:r w:rsidR="0004621E">
        <w:rPr>
          <w:rFonts w:ascii="Arial" w:hAnsi="Arial" w:cs="Arial"/>
          <w:sz w:val="22"/>
          <w:szCs w:val="22"/>
        </w:rPr>
        <w:t>MED-over the shoulder:  Talent transfers each of the 3 tissue chambers containing the sections from one plate to the other 3 wells on the second plate.</w:t>
      </w:r>
    </w:p>
    <w:p w:rsidR="0004621E" w:rsidRPr="004C0494" w:rsidRDefault="00EA56F8" w:rsidP="0004621E">
      <w:pPr>
        <w:numPr>
          <w:ilvl w:val="2"/>
          <w:numId w:val="12"/>
        </w:numPr>
        <w:tabs>
          <w:tab w:val="left" w:pos="360"/>
        </w:tabs>
        <w:spacing w:before="240"/>
        <w:outlineLvl w:val="0"/>
        <w:rPr>
          <w:rFonts w:ascii="Helvetica" w:hAnsi="Helvetica" w:cs="Arial"/>
          <w:b/>
          <w:sz w:val="22"/>
          <w:szCs w:val="24"/>
        </w:rPr>
      </w:pPr>
      <w:r w:rsidRPr="00EA56F8">
        <w:rPr>
          <w:rFonts w:ascii="Arial" w:hAnsi="Arial" w:cs="Arial"/>
          <w:sz w:val="22"/>
          <w:szCs w:val="22"/>
          <w:highlight w:val="green"/>
        </w:rPr>
        <w:t>[mis-slated as 12.13.2]</w:t>
      </w:r>
      <w:r>
        <w:rPr>
          <w:rFonts w:ascii="Arial" w:hAnsi="Arial" w:cs="Arial"/>
          <w:sz w:val="22"/>
          <w:szCs w:val="22"/>
        </w:rPr>
        <w:t xml:space="preserve"> </w:t>
      </w:r>
      <w:r w:rsidR="0004621E">
        <w:rPr>
          <w:rFonts w:ascii="Arial" w:hAnsi="Arial" w:cs="Arial"/>
          <w:sz w:val="22"/>
          <w:szCs w:val="22"/>
        </w:rPr>
        <w:t>CU:  Plate as talent covers with a lid.</w:t>
      </w:r>
    </w:p>
    <w:p w:rsidR="008372FC" w:rsidRPr="0004621E" w:rsidRDefault="009073F6" w:rsidP="008372FC">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W</w:t>
      </w:r>
      <w:r w:rsidR="00DF4474" w:rsidRPr="00080723">
        <w:rPr>
          <w:rFonts w:ascii="Arial" w:hAnsi="Arial" w:cs="Arial"/>
          <w:sz w:val="22"/>
          <w:szCs w:val="22"/>
        </w:rPr>
        <w:t xml:space="preserve">rap the plate with aluminium foil and place the plate on a rocking </w:t>
      </w:r>
      <w:r w:rsidR="00EA56F8">
        <w:rPr>
          <w:rFonts w:ascii="Arial" w:hAnsi="Arial" w:cs="Arial"/>
          <w:sz w:val="22"/>
          <w:szCs w:val="22"/>
        </w:rPr>
        <w:t>platform set to gentle rotation</w:t>
      </w:r>
      <w:r w:rsidR="00DF4474" w:rsidRPr="00080723">
        <w:rPr>
          <w:rFonts w:ascii="Arial" w:hAnsi="Arial" w:cs="Arial"/>
          <w:sz w:val="22"/>
          <w:szCs w:val="22"/>
        </w:rPr>
        <w:t xml:space="preserve"> for 1.5 hours in t</w:t>
      </w:r>
      <w:r>
        <w:rPr>
          <w:rFonts w:ascii="Arial" w:hAnsi="Arial" w:cs="Arial"/>
          <w:sz w:val="22"/>
          <w:szCs w:val="22"/>
        </w:rPr>
        <w:t>he dark at room temperature</w:t>
      </w:r>
      <w:r w:rsidR="00DF4474" w:rsidRPr="00080723">
        <w:rPr>
          <w:rFonts w:ascii="Arial" w:hAnsi="Arial" w:cs="Arial"/>
          <w:sz w:val="22"/>
          <w:szCs w:val="22"/>
        </w:rPr>
        <w:t xml:space="preserve">. </w:t>
      </w:r>
    </w:p>
    <w:p w:rsidR="0004621E" w:rsidRPr="00080723" w:rsidRDefault="00EA56F8" w:rsidP="0004621E">
      <w:pPr>
        <w:numPr>
          <w:ilvl w:val="2"/>
          <w:numId w:val="12"/>
        </w:numPr>
        <w:tabs>
          <w:tab w:val="left" w:pos="360"/>
        </w:tabs>
        <w:spacing w:before="240"/>
        <w:outlineLvl w:val="0"/>
        <w:rPr>
          <w:rFonts w:ascii="Helvetica" w:hAnsi="Helvetica" w:cs="Arial"/>
          <w:b/>
          <w:sz w:val="22"/>
          <w:szCs w:val="24"/>
        </w:rPr>
      </w:pPr>
      <w:r w:rsidRPr="00EA56F8">
        <w:rPr>
          <w:rFonts w:ascii="Arial" w:hAnsi="Arial" w:cs="Arial"/>
          <w:sz w:val="22"/>
          <w:szCs w:val="22"/>
          <w:highlight w:val="green"/>
        </w:rPr>
        <w:t>[mis-slated as 12.15.1 – use Take 3]</w:t>
      </w:r>
      <w:r>
        <w:rPr>
          <w:rFonts w:ascii="Arial" w:hAnsi="Arial" w:cs="Arial"/>
          <w:sz w:val="22"/>
          <w:szCs w:val="22"/>
        </w:rPr>
        <w:t xml:space="preserve"> </w:t>
      </w:r>
      <w:r w:rsidR="0004621E">
        <w:rPr>
          <w:rFonts w:ascii="Arial" w:hAnsi="Arial" w:cs="Arial"/>
          <w:sz w:val="22"/>
          <w:szCs w:val="22"/>
        </w:rPr>
        <w:t>MED:  Talent places the wrapped plate onto a rocking platform set at gentle rotations.</w:t>
      </w:r>
    </w:p>
    <w:p w:rsidR="008372FC" w:rsidRPr="002A4443" w:rsidRDefault="008372FC" w:rsidP="008372FC">
      <w:pPr>
        <w:numPr>
          <w:ilvl w:val="1"/>
          <w:numId w:val="12"/>
        </w:numPr>
        <w:tabs>
          <w:tab w:val="left" w:pos="360"/>
        </w:tabs>
        <w:spacing w:before="240"/>
        <w:outlineLvl w:val="0"/>
        <w:rPr>
          <w:rFonts w:ascii="Helvetica" w:hAnsi="Helvetica" w:cs="Arial"/>
          <w:b/>
          <w:sz w:val="22"/>
          <w:szCs w:val="24"/>
        </w:rPr>
      </w:pPr>
      <w:r w:rsidRPr="00080723">
        <w:rPr>
          <w:rFonts w:ascii="Helvetica" w:hAnsi="Helvetica" w:cs="Arial"/>
          <w:sz w:val="22"/>
          <w:szCs w:val="24"/>
        </w:rPr>
        <w:t>A</w:t>
      </w:r>
      <w:r w:rsidR="00DF4474" w:rsidRPr="00080723">
        <w:rPr>
          <w:rFonts w:ascii="Arial" w:hAnsi="Arial" w:cs="Arial"/>
          <w:sz w:val="22"/>
          <w:szCs w:val="22"/>
        </w:rPr>
        <w:t xml:space="preserve">fter the incubation period, wash </w:t>
      </w:r>
      <w:r w:rsidR="009073F6">
        <w:rPr>
          <w:rFonts w:ascii="Arial" w:hAnsi="Arial" w:cs="Arial"/>
          <w:sz w:val="22"/>
          <w:szCs w:val="22"/>
        </w:rPr>
        <w:t xml:space="preserve">the </w:t>
      </w:r>
      <w:r w:rsidR="00DF4474" w:rsidRPr="00080723">
        <w:rPr>
          <w:rFonts w:ascii="Arial" w:hAnsi="Arial" w:cs="Arial"/>
          <w:sz w:val="22"/>
          <w:szCs w:val="22"/>
        </w:rPr>
        <w:t>tis</w:t>
      </w:r>
      <w:r w:rsidR="00C44391">
        <w:rPr>
          <w:rFonts w:ascii="Arial" w:hAnsi="Arial" w:cs="Arial"/>
          <w:sz w:val="22"/>
          <w:szCs w:val="22"/>
        </w:rPr>
        <w:t>sue sections by transferring</w:t>
      </w:r>
      <w:r w:rsidR="00DF4474" w:rsidRPr="00080723">
        <w:rPr>
          <w:rFonts w:ascii="Arial" w:hAnsi="Arial" w:cs="Arial"/>
          <w:sz w:val="22"/>
          <w:szCs w:val="22"/>
        </w:rPr>
        <w:t xml:space="preserve"> </w:t>
      </w:r>
      <w:r w:rsidR="00CE5784">
        <w:rPr>
          <w:rFonts w:ascii="Arial" w:hAnsi="Arial" w:cs="Arial"/>
          <w:sz w:val="22"/>
          <w:szCs w:val="22"/>
        </w:rPr>
        <w:t>them</w:t>
      </w:r>
      <w:r w:rsidR="00DF4474" w:rsidRPr="00080723">
        <w:rPr>
          <w:rFonts w:ascii="Arial" w:hAnsi="Arial" w:cs="Arial"/>
          <w:sz w:val="22"/>
          <w:szCs w:val="22"/>
        </w:rPr>
        <w:t xml:space="preserve"> to a fresh well containing 1 ml of cold 1 x PBS</w:t>
      </w:r>
      <w:r w:rsidR="009073F6">
        <w:rPr>
          <w:rFonts w:ascii="Arial" w:hAnsi="Arial" w:cs="Arial"/>
          <w:sz w:val="22"/>
          <w:szCs w:val="22"/>
        </w:rPr>
        <w:t>.</w:t>
      </w:r>
      <w:r w:rsidR="00CE5784">
        <w:rPr>
          <w:rFonts w:ascii="Arial" w:hAnsi="Arial" w:cs="Arial"/>
          <w:sz w:val="22"/>
          <w:szCs w:val="22"/>
        </w:rPr>
        <w:t xml:space="preserve">  Wash for </w:t>
      </w:r>
      <w:r w:rsidR="00CE5784" w:rsidRPr="00080723">
        <w:rPr>
          <w:rFonts w:ascii="Arial" w:hAnsi="Arial" w:cs="Arial"/>
          <w:sz w:val="22"/>
          <w:szCs w:val="22"/>
        </w:rPr>
        <w:t>at least 10 minutes</w:t>
      </w:r>
      <w:r w:rsidR="009073F6">
        <w:rPr>
          <w:rFonts w:ascii="Arial" w:hAnsi="Arial" w:cs="Arial"/>
          <w:sz w:val="22"/>
          <w:szCs w:val="22"/>
        </w:rPr>
        <w:t xml:space="preserve"> </w:t>
      </w:r>
      <w:r w:rsidR="00CE5784" w:rsidRPr="00080723">
        <w:rPr>
          <w:rFonts w:ascii="Arial" w:hAnsi="Arial" w:cs="Arial"/>
          <w:sz w:val="22"/>
          <w:szCs w:val="22"/>
        </w:rPr>
        <w:t>on the rocking platform</w:t>
      </w:r>
      <w:r w:rsidR="00CE5784">
        <w:rPr>
          <w:rFonts w:ascii="Arial" w:hAnsi="Arial" w:cs="Arial"/>
          <w:sz w:val="22"/>
          <w:szCs w:val="22"/>
        </w:rPr>
        <w:t xml:space="preserve"> and r</w:t>
      </w:r>
      <w:r w:rsidR="00DF4474" w:rsidRPr="00080723">
        <w:rPr>
          <w:rFonts w:ascii="Arial" w:hAnsi="Arial" w:cs="Arial"/>
          <w:sz w:val="22"/>
          <w:szCs w:val="22"/>
        </w:rPr>
        <w:t xml:space="preserve">epeat </w:t>
      </w:r>
      <w:r w:rsidR="009073F6">
        <w:rPr>
          <w:rFonts w:ascii="Arial" w:hAnsi="Arial" w:cs="Arial"/>
          <w:sz w:val="22"/>
          <w:szCs w:val="22"/>
        </w:rPr>
        <w:t xml:space="preserve">the </w:t>
      </w:r>
      <w:r w:rsidR="00DF4474" w:rsidRPr="00080723">
        <w:rPr>
          <w:rFonts w:ascii="Arial" w:hAnsi="Arial" w:cs="Arial"/>
          <w:sz w:val="22"/>
          <w:szCs w:val="22"/>
        </w:rPr>
        <w:t xml:space="preserve">washing </w:t>
      </w:r>
      <w:r w:rsidR="009073F6">
        <w:rPr>
          <w:rFonts w:ascii="Arial" w:hAnsi="Arial" w:cs="Arial"/>
          <w:sz w:val="22"/>
          <w:szCs w:val="22"/>
        </w:rPr>
        <w:t xml:space="preserve">three times.  </w:t>
      </w:r>
      <w:r w:rsidR="00DF4474" w:rsidRPr="00080723">
        <w:rPr>
          <w:rFonts w:ascii="Arial" w:hAnsi="Arial" w:cs="Arial"/>
          <w:sz w:val="22"/>
          <w:szCs w:val="22"/>
        </w:rPr>
        <w:t>Ensure that the tissue sections do not get dried</w:t>
      </w:r>
      <w:r w:rsidR="00EA56F8">
        <w:rPr>
          <w:rFonts w:ascii="Arial" w:hAnsi="Arial" w:cs="Arial"/>
          <w:sz w:val="22"/>
          <w:szCs w:val="22"/>
        </w:rPr>
        <w:t>,</w:t>
      </w:r>
      <w:r w:rsidR="00DF4474" w:rsidRPr="00080723">
        <w:rPr>
          <w:rFonts w:ascii="Arial" w:hAnsi="Arial" w:cs="Arial"/>
          <w:sz w:val="22"/>
          <w:szCs w:val="22"/>
        </w:rPr>
        <w:t xml:space="preserve"> as they can stick to the sides of the chamber</w:t>
      </w:r>
      <w:r w:rsidR="002A4443">
        <w:rPr>
          <w:rFonts w:ascii="Arial" w:hAnsi="Arial" w:cs="Arial"/>
          <w:sz w:val="22"/>
          <w:szCs w:val="22"/>
        </w:rPr>
        <w:t>.</w:t>
      </w:r>
    </w:p>
    <w:p w:rsidR="002A4443" w:rsidRPr="002A4443" w:rsidRDefault="00EA56F8" w:rsidP="002A4443">
      <w:pPr>
        <w:numPr>
          <w:ilvl w:val="2"/>
          <w:numId w:val="12"/>
        </w:numPr>
        <w:tabs>
          <w:tab w:val="left" w:pos="360"/>
        </w:tabs>
        <w:spacing w:before="240"/>
        <w:outlineLvl w:val="0"/>
        <w:rPr>
          <w:rFonts w:ascii="Helvetica" w:hAnsi="Helvetica" w:cs="Arial"/>
          <w:b/>
          <w:sz w:val="22"/>
          <w:szCs w:val="24"/>
        </w:rPr>
      </w:pPr>
      <w:r w:rsidRPr="00EA56F8">
        <w:rPr>
          <w:rFonts w:ascii="Helvetica" w:hAnsi="Helvetica" w:cs="Arial"/>
          <w:sz w:val="22"/>
          <w:szCs w:val="24"/>
          <w:highlight w:val="green"/>
        </w:rPr>
        <w:t>[mis-slated; use 12.15.1.RIGHT]</w:t>
      </w:r>
      <w:r>
        <w:rPr>
          <w:rFonts w:ascii="Helvetica" w:hAnsi="Helvetica" w:cs="Arial"/>
          <w:sz w:val="22"/>
          <w:szCs w:val="24"/>
        </w:rPr>
        <w:t xml:space="preserve"> </w:t>
      </w:r>
      <w:r w:rsidR="002A4443">
        <w:rPr>
          <w:rFonts w:ascii="Helvetica" w:hAnsi="Helvetica" w:cs="Arial"/>
          <w:sz w:val="22"/>
          <w:szCs w:val="24"/>
        </w:rPr>
        <w:t xml:space="preserve">CU:  Plate as talent </w:t>
      </w:r>
      <w:r w:rsidR="008A790B">
        <w:rPr>
          <w:rFonts w:ascii="Helvetica" w:hAnsi="Helvetica" w:cs="Arial"/>
          <w:sz w:val="22"/>
          <w:szCs w:val="24"/>
        </w:rPr>
        <w:t xml:space="preserve">transfers the tissue sections to the fresh wells containing </w:t>
      </w:r>
      <w:r w:rsidR="008A790B" w:rsidRPr="00080723">
        <w:rPr>
          <w:rFonts w:ascii="Arial" w:hAnsi="Arial" w:cs="Arial"/>
          <w:sz w:val="22"/>
          <w:szCs w:val="22"/>
        </w:rPr>
        <w:t>1 ml of cold 1 x PBS</w:t>
      </w:r>
      <w:r w:rsidR="008A790B">
        <w:rPr>
          <w:rFonts w:ascii="Arial" w:hAnsi="Arial" w:cs="Arial"/>
          <w:sz w:val="22"/>
          <w:szCs w:val="22"/>
        </w:rPr>
        <w:t xml:space="preserve"> to 6 fresh wells.  Continue action in next shot.</w:t>
      </w:r>
    </w:p>
    <w:p w:rsidR="002A4443" w:rsidRPr="002A4443" w:rsidRDefault="00EA56F8" w:rsidP="002A4443">
      <w:pPr>
        <w:numPr>
          <w:ilvl w:val="2"/>
          <w:numId w:val="12"/>
        </w:numPr>
        <w:tabs>
          <w:tab w:val="left" w:pos="360"/>
        </w:tabs>
        <w:spacing w:before="240"/>
        <w:outlineLvl w:val="0"/>
        <w:rPr>
          <w:rFonts w:ascii="Helvetica" w:hAnsi="Helvetica" w:cs="Arial"/>
          <w:b/>
          <w:sz w:val="22"/>
          <w:szCs w:val="24"/>
        </w:rPr>
      </w:pPr>
      <w:r w:rsidRPr="00EA56F8">
        <w:rPr>
          <w:rFonts w:ascii="Helvetica" w:hAnsi="Helvetica" w:cs="Arial"/>
          <w:sz w:val="22"/>
          <w:szCs w:val="24"/>
          <w:highlight w:val="green"/>
        </w:rPr>
        <w:t>[mis-slated as 12.15.2]</w:t>
      </w:r>
      <w:r>
        <w:rPr>
          <w:rFonts w:ascii="Helvetica" w:hAnsi="Helvetica" w:cs="Arial"/>
          <w:sz w:val="22"/>
          <w:szCs w:val="24"/>
        </w:rPr>
        <w:t xml:space="preserve"> </w:t>
      </w:r>
      <w:r w:rsidR="002A4443">
        <w:rPr>
          <w:rFonts w:ascii="Helvetica" w:hAnsi="Helvetica" w:cs="Arial"/>
          <w:sz w:val="22"/>
          <w:szCs w:val="24"/>
        </w:rPr>
        <w:t>MED-over the shoulder:  Talent transfers the tissue sections to the fresh wells</w:t>
      </w:r>
      <w:r w:rsidR="00CE5784">
        <w:rPr>
          <w:rFonts w:ascii="Helvetica" w:hAnsi="Helvetica" w:cs="Arial"/>
          <w:sz w:val="22"/>
          <w:szCs w:val="24"/>
        </w:rPr>
        <w:t xml:space="preserve"> containing </w:t>
      </w:r>
      <w:r w:rsidR="00CE5784" w:rsidRPr="00080723">
        <w:rPr>
          <w:rFonts w:ascii="Arial" w:hAnsi="Arial" w:cs="Arial"/>
          <w:sz w:val="22"/>
          <w:szCs w:val="22"/>
        </w:rPr>
        <w:t>1 ml of cold 1 x PBS</w:t>
      </w:r>
      <w:r w:rsidR="00CE5784">
        <w:rPr>
          <w:rFonts w:ascii="Arial" w:hAnsi="Arial" w:cs="Arial"/>
          <w:sz w:val="22"/>
          <w:szCs w:val="22"/>
        </w:rPr>
        <w:t xml:space="preserve"> to 6 fresh wells.  </w:t>
      </w:r>
    </w:p>
    <w:p w:rsidR="002A4443" w:rsidRPr="00063E86" w:rsidRDefault="002A4443" w:rsidP="002A4443">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CU:  Plate as it rocks on the platform with the tissue sections being washed.</w:t>
      </w:r>
    </w:p>
    <w:p w:rsidR="008372FC" w:rsidRPr="002A4443" w:rsidRDefault="00DF4474" w:rsidP="008372FC">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Fix the sections by transferring the tissue chambers into a fresh well</w:t>
      </w:r>
      <w:r w:rsidR="00BF7E18">
        <w:rPr>
          <w:rFonts w:ascii="Arial" w:hAnsi="Arial" w:cs="Arial"/>
          <w:sz w:val="22"/>
          <w:szCs w:val="22"/>
        </w:rPr>
        <w:t xml:space="preserve"> of the</w:t>
      </w:r>
      <w:r w:rsidRPr="00080723">
        <w:rPr>
          <w:rFonts w:ascii="Arial" w:hAnsi="Arial" w:cs="Arial"/>
          <w:sz w:val="22"/>
          <w:szCs w:val="22"/>
        </w:rPr>
        <w:t xml:space="preserve"> 24-well plate containing 1ml of filtered 4%</w:t>
      </w:r>
      <w:r w:rsidR="00F3429C">
        <w:rPr>
          <w:rFonts w:ascii="Arial" w:hAnsi="Arial" w:cs="Arial"/>
          <w:sz w:val="22"/>
          <w:szCs w:val="22"/>
        </w:rPr>
        <w:t xml:space="preserve"> PBS-buffered paraformaldehyde</w:t>
      </w:r>
      <w:r w:rsidRPr="00080723">
        <w:rPr>
          <w:rFonts w:ascii="Arial" w:hAnsi="Arial" w:cs="Arial"/>
          <w:sz w:val="22"/>
          <w:szCs w:val="22"/>
        </w:rPr>
        <w:t xml:space="preserve"> </w:t>
      </w:r>
      <w:r w:rsidR="000E1A85">
        <w:rPr>
          <w:rFonts w:ascii="Arial" w:hAnsi="Arial" w:cs="Arial"/>
          <w:sz w:val="22"/>
          <w:szCs w:val="22"/>
        </w:rPr>
        <w:t xml:space="preserve">and incubating </w:t>
      </w:r>
      <w:r w:rsidRPr="00080723">
        <w:rPr>
          <w:rFonts w:ascii="Arial" w:hAnsi="Arial" w:cs="Arial"/>
          <w:sz w:val="22"/>
          <w:szCs w:val="22"/>
        </w:rPr>
        <w:t>on a rocking platform for 2 hours with gentle rotations.</w:t>
      </w:r>
      <w:r w:rsidR="00BF7E18">
        <w:rPr>
          <w:rFonts w:ascii="Arial" w:hAnsi="Arial" w:cs="Arial"/>
          <w:sz w:val="22"/>
          <w:szCs w:val="22"/>
        </w:rPr>
        <w:t xml:space="preserve">  </w:t>
      </w:r>
    </w:p>
    <w:p w:rsidR="002A4443" w:rsidRPr="002A4443" w:rsidRDefault="002A4443" w:rsidP="002A4443">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MED-over the shoulder:  T</w:t>
      </w:r>
      <w:r w:rsidRPr="00080723">
        <w:rPr>
          <w:rFonts w:ascii="Arial" w:hAnsi="Arial" w:cs="Arial"/>
          <w:sz w:val="22"/>
          <w:szCs w:val="22"/>
        </w:rPr>
        <w:t xml:space="preserve">issue chambers </w:t>
      </w:r>
      <w:r>
        <w:rPr>
          <w:rFonts w:ascii="Arial" w:hAnsi="Arial" w:cs="Arial"/>
          <w:sz w:val="22"/>
          <w:szCs w:val="22"/>
        </w:rPr>
        <w:t xml:space="preserve">as talent transfers </w:t>
      </w:r>
      <w:r w:rsidRPr="00080723">
        <w:rPr>
          <w:rFonts w:ascii="Arial" w:hAnsi="Arial" w:cs="Arial"/>
          <w:sz w:val="22"/>
          <w:szCs w:val="22"/>
        </w:rPr>
        <w:t>into a fresh well</w:t>
      </w:r>
      <w:r>
        <w:rPr>
          <w:rFonts w:ascii="Arial" w:hAnsi="Arial" w:cs="Arial"/>
          <w:sz w:val="22"/>
          <w:szCs w:val="22"/>
        </w:rPr>
        <w:t xml:space="preserve"> of the</w:t>
      </w:r>
      <w:r w:rsidRPr="00080723">
        <w:rPr>
          <w:rFonts w:ascii="Arial" w:hAnsi="Arial" w:cs="Arial"/>
          <w:sz w:val="22"/>
          <w:szCs w:val="22"/>
        </w:rPr>
        <w:t xml:space="preserve"> 24-well plate containing 1ml of filtered 4%</w:t>
      </w:r>
      <w:r>
        <w:rPr>
          <w:rFonts w:ascii="Arial" w:hAnsi="Arial" w:cs="Arial"/>
          <w:sz w:val="22"/>
          <w:szCs w:val="22"/>
        </w:rPr>
        <w:t xml:space="preserve"> PBS-buffered paraformaldehyde.</w:t>
      </w:r>
    </w:p>
    <w:p w:rsidR="002A4443" w:rsidRPr="00063E86" w:rsidRDefault="002A4443" w:rsidP="002A444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  Talent places the plate back onto the rocking platform.</w:t>
      </w:r>
    </w:p>
    <w:p w:rsidR="00D07DA5" w:rsidRPr="002A4443" w:rsidRDefault="002A4443" w:rsidP="00D07DA5">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After washing the sections 3 additional times, p</w:t>
      </w:r>
      <w:r w:rsidR="00DF4474" w:rsidRPr="00080723">
        <w:rPr>
          <w:rFonts w:ascii="Arial" w:hAnsi="Arial" w:cs="Arial"/>
          <w:sz w:val="22"/>
          <w:szCs w:val="22"/>
        </w:rPr>
        <w:t>lace the stained and fixed sections on</w:t>
      </w:r>
      <w:r w:rsidR="00F3429C">
        <w:rPr>
          <w:rFonts w:ascii="Arial" w:hAnsi="Arial" w:cs="Arial"/>
          <w:sz w:val="22"/>
          <w:szCs w:val="22"/>
        </w:rPr>
        <w:t>to</w:t>
      </w:r>
      <w:r w:rsidR="00DF4474" w:rsidRPr="00080723">
        <w:rPr>
          <w:rFonts w:ascii="Arial" w:hAnsi="Arial" w:cs="Arial"/>
          <w:sz w:val="22"/>
          <w:szCs w:val="22"/>
        </w:rPr>
        <w:t xml:space="preserve"> a clean microscopic slide using a water-color soft brush.</w:t>
      </w:r>
      <w:r w:rsidR="00BF7E18">
        <w:rPr>
          <w:rFonts w:ascii="Arial" w:hAnsi="Arial" w:cs="Arial"/>
          <w:sz w:val="22"/>
          <w:szCs w:val="22"/>
        </w:rPr>
        <w:t xml:space="preserve"> </w:t>
      </w:r>
      <w:r w:rsidR="00DF4474" w:rsidRPr="00080723">
        <w:rPr>
          <w:rFonts w:ascii="Arial" w:hAnsi="Arial" w:cs="Arial"/>
          <w:sz w:val="22"/>
          <w:szCs w:val="22"/>
        </w:rPr>
        <w:t xml:space="preserve"> Wipe excess water without touching the section, and mount the section using mounting medium</w:t>
      </w:r>
      <w:r w:rsidR="00BF7E18">
        <w:rPr>
          <w:rFonts w:ascii="Arial" w:hAnsi="Arial" w:cs="Arial"/>
          <w:sz w:val="22"/>
          <w:szCs w:val="22"/>
        </w:rPr>
        <w:t xml:space="preserve">.  </w:t>
      </w:r>
      <w:r w:rsidR="00DF4474" w:rsidRPr="00080723">
        <w:rPr>
          <w:rFonts w:ascii="Arial" w:hAnsi="Arial" w:cs="Arial"/>
          <w:sz w:val="22"/>
          <w:szCs w:val="22"/>
        </w:rPr>
        <w:t xml:space="preserve">Cover with a microscopic coverslip and allow the slides to dry at </w:t>
      </w:r>
      <w:r w:rsidR="00BF7E18">
        <w:rPr>
          <w:rFonts w:ascii="Arial" w:hAnsi="Arial" w:cs="Arial"/>
          <w:sz w:val="22"/>
          <w:szCs w:val="22"/>
        </w:rPr>
        <w:t>room temperature</w:t>
      </w:r>
      <w:r w:rsidR="00DF4474" w:rsidRPr="00080723">
        <w:rPr>
          <w:rFonts w:ascii="Arial" w:hAnsi="Arial" w:cs="Arial"/>
          <w:sz w:val="22"/>
          <w:szCs w:val="22"/>
        </w:rPr>
        <w:t xml:space="preserve"> overnight in the dark room. </w:t>
      </w:r>
    </w:p>
    <w:p w:rsidR="002A4443" w:rsidRPr="002A4443" w:rsidRDefault="002A4443" w:rsidP="002A444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places the stained and fixed sections onto a clean microscope slide using a water-color soft brush.</w:t>
      </w:r>
    </w:p>
    <w:p w:rsidR="002A4443" w:rsidRPr="002A4443" w:rsidRDefault="002A4443" w:rsidP="002A444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CU:  Slide as talent wipes the excess water without touching the sections and mounts it using mounting medium.</w:t>
      </w:r>
    </w:p>
    <w:p w:rsidR="002A4443" w:rsidRPr="00080723" w:rsidRDefault="002A4443" w:rsidP="002A444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covers the slide with a microscopic coverslip.</w:t>
      </w:r>
    </w:p>
    <w:p w:rsidR="00D07DA5" w:rsidRPr="00080723" w:rsidRDefault="00DF4474" w:rsidP="00D07DA5">
      <w:pPr>
        <w:numPr>
          <w:ilvl w:val="0"/>
          <w:numId w:val="12"/>
        </w:numPr>
        <w:tabs>
          <w:tab w:val="left" w:pos="360"/>
        </w:tabs>
        <w:spacing w:before="240"/>
        <w:outlineLvl w:val="0"/>
        <w:rPr>
          <w:rFonts w:ascii="Helvetica" w:hAnsi="Helvetica" w:cs="Arial"/>
          <w:b/>
          <w:sz w:val="22"/>
          <w:szCs w:val="24"/>
        </w:rPr>
      </w:pPr>
      <w:r w:rsidRPr="00080723">
        <w:rPr>
          <w:rFonts w:ascii="Arial" w:hAnsi="Arial" w:cs="Arial"/>
          <w:b/>
          <w:sz w:val="22"/>
          <w:szCs w:val="22"/>
        </w:rPr>
        <w:t>Analysis of dextramer</w:t>
      </w:r>
      <w:r w:rsidRPr="00080723">
        <w:rPr>
          <w:rFonts w:ascii="Arial" w:hAnsi="Arial" w:cs="Arial"/>
          <w:b/>
          <w:sz w:val="22"/>
          <w:szCs w:val="22"/>
          <w:vertAlign w:val="superscript"/>
        </w:rPr>
        <w:t>+</w:t>
      </w:r>
      <w:r w:rsidRPr="00080723">
        <w:rPr>
          <w:rFonts w:ascii="Arial" w:hAnsi="Arial" w:cs="Arial"/>
          <w:b/>
          <w:sz w:val="22"/>
          <w:szCs w:val="22"/>
        </w:rPr>
        <w:t xml:space="preserve"> (dext</w:t>
      </w:r>
      <w:r w:rsidRPr="00080723">
        <w:rPr>
          <w:rFonts w:ascii="Arial" w:hAnsi="Arial" w:cs="Arial"/>
          <w:b/>
          <w:sz w:val="22"/>
          <w:szCs w:val="22"/>
          <w:vertAlign w:val="superscript"/>
        </w:rPr>
        <w:t>+</w:t>
      </w:r>
      <w:r w:rsidRPr="00080723">
        <w:rPr>
          <w:rFonts w:ascii="Arial" w:hAnsi="Arial" w:cs="Arial"/>
          <w:b/>
          <w:sz w:val="22"/>
          <w:szCs w:val="22"/>
        </w:rPr>
        <w:t>) CD4</w:t>
      </w:r>
      <w:r w:rsidRPr="00080723">
        <w:rPr>
          <w:rFonts w:ascii="Arial" w:hAnsi="Arial" w:cs="Arial"/>
          <w:b/>
          <w:sz w:val="22"/>
          <w:szCs w:val="22"/>
          <w:vertAlign w:val="superscript"/>
        </w:rPr>
        <w:t>+</w:t>
      </w:r>
      <w:r w:rsidRPr="00080723">
        <w:rPr>
          <w:rFonts w:ascii="Arial" w:hAnsi="Arial" w:cs="Arial"/>
          <w:b/>
          <w:sz w:val="22"/>
          <w:szCs w:val="22"/>
        </w:rPr>
        <w:t xml:space="preserve"> T cells by laser scanning confocal microscope (LSCM) </w:t>
      </w:r>
    </w:p>
    <w:p w:rsidR="007F36AB" w:rsidRPr="007F36AB" w:rsidRDefault="007F36AB" w:rsidP="007F36AB">
      <w:pPr>
        <w:spacing w:before="240"/>
        <w:outlineLvl w:val="0"/>
        <w:rPr>
          <w:rFonts w:ascii="Helvetica" w:hAnsi="Helvetica" w:cs="Arial"/>
          <w:i/>
          <w:color w:val="0070C0"/>
          <w:sz w:val="22"/>
          <w:szCs w:val="24"/>
        </w:rPr>
      </w:pPr>
      <w:r w:rsidRPr="007F36AB">
        <w:rPr>
          <w:rFonts w:ascii="Helvetica" w:hAnsi="Helvetica" w:cs="Arial"/>
          <w:i/>
          <w:color w:val="0070C0"/>
          <w:sz w:val="22"/>
          <w:szCs w:val="24"/>
        </w:rPr>
        <w:t>Editors, in the SCREEN capture videos please use a zoom bubble to highlight the actions being performed.</w:t>
      </w:r>
    </w:p>
    <w:p w:rsidR="00C53C8D" w:rsidRPr="000D7211" w:rsidRDefault="00DF4474" w:rsidP="00C53C8D">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 xml:space="preserve">Use </w:t>
      </w:r>
      <w:r w:rsidR="009A1611">
        <w:rPr>
          <w:rFonts w:ascii="Arial" w:hAnsi="Arial" w:cs="Arial"/>
          <w:sz w:val="22"/>
          <w:szCs w:val="22"/>
        </w:rPr>
        <w:t xml:space="preserve">a </w:t>
      </w:r>
      <w:r w:rsidRPr="00080723">
        <w:rPr>
          <w:rFonts w:ascii="Arial" w:hAnsi="Arial" w:cs="Arial"/>
          <w:sz w:val="22"/>
          <w:szCs w:val="22"/>
        </w:rPr>
        <w:t>Nikon A1-Eclipse 90i confocal microscope system for routine scanning and acquisition of images.  To start</w:t>
      </w:r>
      <w:r w:rsidR="009A1611">
        <w:rPr>
          <w:rFonts w:ascii="Arial" w:hAnsi="Arial" w:cs="Arial"/>
          <w:sz w:val="22"/>
          <w:szCs w:val="22"/>
        </w:rPr>
        <w:t>,</w:t>
      </w:r>
      <w:r w:rsidRPr="00080723">
        <w:rPr>
          <w:rFonts w:ascii="Arial" w:hAnsi="Arial" w:cs="Arial"/>
          <w:sz w:val="22"/>
          <w:szCs w:val="22"/>
        </w:rPr>
        <w:t xml:space="preserve"> </w:t>
      </w:r>
      <w:r w:rsidR="009A1611">
        <w:rPr>
          <w:rFonts w:ascii="Arial" w:hAnsi="Arial" w:cs="Arial"/>
          <w:sz w:val="22"/>
          <w:szCs w:val="22"/>
        </w:rPr>
        <w:t>open</w:t>
      </w:r>
      <w:r w:rsidRPr="00080723">
        <w:rPr>
          <w:rFonts w:ascii="Arial" w:hAnsi="Arial" w:cs="Arial"/>
          <w:sz w:val="22"/>
          <w:szCs w:val="22"/>
        </w:rPr>
        <w:t xml:space="preserve"> the N</w:t>
      </w:r>
      <w:r w:rsidR="00063E86">
        <w:rPr>
          <w:rFonts w:ascii="Arial" w:hAnsi="Arial" w:cs="Arial"/>
          <w:sz w:val="22"/>
          <w:szCs w:val="22"/>
        </w:rPr>
        <w:t>-</w:t>
      </w:r>
      <w:r w:rsidRPr="00080723">
        <w:rPr>
          <w:rFonts w:ascii="Arial" w:hAnsi="Arial" w:cs="Arial"/>
          <w:sz w:val="22"/>
          <w:szCs w:val="22"/>
        </w:rPr>
        <w:t>I</w:t>
      </w:r>
      <w:r w:rsidR="00063E86">
        <w:rPr>
          <w:rFonts w:ascii="Arial" w:hAnsi="Arial" w:cs="Arial"/>
          <w:sz w:val="22"/>
          <w:szCs w:val="22"/>
        </w:rPr>
        <w:t>-</w:t>
      </w:r>
      <w:r w:rsidRPr="00080723">
        <w:rPr>
          <w:rFonts w:ascii="Arial" w:hAnsi="Arial" w:cs="Arial"/>
          <w:sz w:val="22"/>
          <w:szCs w:val="22"/>
        </w:rPr>
        <w:t>S Elements A</w:t>
      </w:r>
      <w:r w:rsidR="00063E86">
        <w:rPr>
          <w:rFonts w:ascii="Arial" w:hAnsi="Arial" w:cs="Arial"/>
          <w:sz w:val="22"/>
          <w:szCs w:val="22"/>
        </w:rPr>
        <w:t>-</w:t>
      </w:r>
      <w:r w:rsidRPr="00080723">
        <w:rPr>
          <w:rFonts w:ascii="Arial" w:hAnsi="Arial" w:cs="Arial"/>
          <w:sz w:val="22"/>
          <w:szCs w:val="22"/>
        </w:rPr>
        <w:t xml:space="preserve">R software. </w:t>
      </w:r>
    </w:p>
    <w:p w:rsidR="000D7211" w:rsidRPr="000D7211" w:rsidRDefault="000D7211" w:rsidP="000D7211">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MED-over the shoulder:  Talent at </w:t>
      </w:r>
      <w:r w:rsidRPr="00080723">
        <w:rPr>
          <w:rFonts w:ascii="Arial" w:hAnsi="Arial" w:cs="Arial"/>
          <w:sz w:val="22"/>
          <w:szCs w:val="22"/>
        </w:rPr>
        <w:t xml:space="preserve">Nikon A1-Eclipse 90i confocal microscope system </w:t>
      </w:r>
      <w:r>
        <w:rPr>
          <w:rFonts w:ascii="Arial" w:hAnsi="Arial" w:cs="Arial"/>
          <w:sz w:val="22"/>
          <w:szCs w:val="22"/>
        </w:rPr>
        <w:t>opens</w:t>
      </w:r>
      <w:r w:rsidRPr="00080723">
        <w:rPr>
          <w:rFonts w:ascii="Arial" w:hAnsi="Arial" w:cs="Arial"/>
          <w:sz w:val="22"/>
          <w:szCs w:val="22"/>
        </w:rPr>
        <w:t xml:space="preserve"> the N</w:t>
      </w:r>
      <w:r>
        <w:rPr>
          <w:rFonts w:ascii="Arial" w:hAnsi="Arial" w:cs="Arial"/>
          <w:sz w:val="22"/>
          <w:szCs w:val="22"/>
        </w:rPr>
        <w:t>-</w:t>
      </w:r>
      <w:r w:rsidRPr="00080723">
        <w:rPr>
          <w:rFonts w:ascii="Arial" w:hAnsi="Arial" w:cs="Arial"/>
          <w:sz w:val="22"/>
          <w:szCs w:val="22"/>
        </w:rPr>
        <w:t>I</w:t>
      </w:r>
      <w:r>
        <w:rPr>
          <w:rFonts w:ascii="Arial" w:hAnsi="Arial" w:cs="Arial"/>
          <w:sz w:val="22"/>
          <w:szCs w:val="22"/>
        </w:rPr>
        <w:t>-</w:t>
      </w:r>
      <w:r w:rsidRPr="00080723">
        <w:rPr>
          <w:rFonts w:ascii="Arial" w:hAnsi="Arial" w:cs="Arial"/>
          <w:sz w:val="22"/>
          <w:szCs w:val="22"/>
        </w:rPr>
        <w:t>S Elements A</w:t>
      </w:r>
      <w:r>
        <w:rPr>
          <w:rFonts w:ascii="Arial" w:hAnsi="Arial" w:cs="Arial"/>
          <w:sz w:val="22"/>
          <w:szCs w:val="22"/>
        </w:rPr>
        <w:t>-</w:t>
      </w:r>
      <w:r w:rsidRPr="00080723">
        <w:rPr>
          <w:rFonts w:ascii="Arial" w:hAnsi="Arial" w:cs="Arial"/>
          <w:sz w:val="22"/>
          <w:szCs w:val="22"/>
        </w:rPr>
        <w:t xml:space="preserve">R software. </w:t>
      </w:r>
    </w:p>
    <w:p w:rsidR="00D07DA5" w:rsidRPr="000D7211" w:rsidRDefault="00DF4474" w:rsidP="00C53C8D">
      <w:pPr>
        <w:numPr>
          <w:ilvl w:val="1"/>
          <w:numId w:val="12"/>
        </w:numPr>
        <w:tabs>
          <w:tab w:val="left" w:pos="360"/>
        </w:tabs>
        <w:spacing w:before="240"/>
        <w:outlineLvl w:val="0"/>
        <w:rPr>
          <w:rFonts w:ascii="Helvetica" w:hAnsi="Helvetica" w:cs="Arial"/>
          <w:b/>
          <w:sz w:val="22"/>
          <w:szCs w:val="24"/>
        </w:rPr>
      </w:pPr>
      <w:r w:rsidRPr="00063E86">
        <w:rPr>
          <w:rFonts w:ascii="Arial" w:hAnsi="Arial" w:cs="Arial"/>
          <w:sz w:val="22"/>
          <w:szCs w:val="22"/>
        </w:rPr>
        <w:t xml:space="preserve">Choose </w:t>
      </w:r>
      <w:r w:rsidR="00063E86">
        <w:rPr>
          <w:rFonts w:ascii="Arial" w:hAnsi="Arial" w:cs="Arial"/>
          <w:sz w:val="22"/>
          <w:szCs w:val="22"/>
        </w:rPr>
        <w:t>t</w:t>
      </w:r>
      <w:r w:rsidR="00063E86" w:rsidRPr="00063E86">
        <w:rPr>
          <w:rFonts w:ascii="Arial" w:hAnsi="Arial" w:cs="Arial"/>
          <w:sz w:val="22"/>
          <w:szCs w:val="22"/>
        </w:rPr>
        <w:t>etramethylrhodamine isothiocyanate, or TRITC</w:t>
      </w:r>
      <w:r w:rsidR="00063E86">
        <w:rPr>
          <w:rFonts w:ascii="Arial" w:hAnsi="Arial" w:cs="Arial"/>
          <w:sz w:val="22"/>
          <w:szCs w:val="22"/>
        </w:rPr>
        <w:t xml:space="preserve"> </w:t>
      </w:r>
      <w:r w:rsidR="00063E86" w:rsidRPr="00063E86">
        <w:rPr>
          <w:rFonts w:ascii="Arial" w:hAnsi="Arial" w:cs="Arial"/>
          <w:color w:val="FF0000"/>
          <w:sz w:val="22"/>
          <w:szCs w:val="22"/>
        </w:rPr>
        <w:t>(pronounced as “trit-C”)</w:t>
      </w:r>
      <w:r w:rsidR="00063E86" w:rsidRPr="00063E86">
        <w:rPr>
          <w:rFonts w:ascii="Arial" w:hAnsi="Arial" w:cs="Arial"/>
          <w:sz w:val="22"/>
          <w:szCs w:val="22"/>
        </w:rPr>
        <w:t xml:space="preserve">… </w:t>
      </w:r>
      <w:r w:rsidRPr="00063E86">
        <w:rPr>
          <w:rFonts w:ascii="Arial" w:hAnsi="Arial" w:cs="Arial"/>
          <w:sz w:val="22"/>
          <w:szCs w:val="22"/>
        </w:rPr>
        <w:t xml:space="preserve">and </w:t>
      </w:r>
      <w:r w:rsidR="00063E86">
        <w:rPr>
          <w:rFonts w:ascii="Arial" w:hAnsi="Arial" w:cs="Arial"/>
          <w:sz w:val="22"/>
          <w:szCs w:val="22"/>
        </w:rPr>
        <w:t>c</w:t>
      </w:r>
      <w:r w:rsidR="00063E86" w:rsidRPr="00063E86">
        <w:rPr>
          <w:rFonts w:ascii="Arial" w:hAnsi="Arial" w:cs="Arial"/>
          <w:sz w:val="22"/>
          <w:szCs w:val="22"/>
        </w:rPr>
        <w:t>yanin</w:t>
      </w:r>
      <w:r w:rsidR="00A12E23">
        <w:rPr>
          <w:rFonts w:ascii="Arial" w:hAnsi="Arial" w:cs="Arial"/>
          <w:sz w:val="22"/>
          <w:szCs w:val="22"/>
        </w:rPr>
        <w:t>e</w:t>
      </w:r>
      <w:r w:rsidR="00063E86" w:rsidRPr="00063E86">
        <w:rPr>
          <w:rFonts w:ascii="Arial" w:hAnsi="Arial" w:cs="Arial"/>
          <w:sz w:val="22"/>
          <w:szCs w:val="22"/>
        </w:rPr>
        <w:t xml:space="preserve"> five, or </w:t>
      </w:r>
      <w:r w:rsidRPr="00063E86">
        <w:rPr>
          <w:rFonts w:ascii="Arial" w:hAnsi="Arial" w:cs="Arial"/>
          <w:sz w:val="22"/>
          <w:szCs w:val="22"/>
        </w:rPr>
        <w:t>Cy5</w:t>
      </w:r>
      <w:r w:rsidR="00063E86">
        <w:rPr>
          <w:rFonts w:ascii="Arial" w:hAnsi="Arial" w:cs="Arial"/>
          <w:sz w:val="22"/>
          <w:szCs w:val="22"/>
        </w:rPr>
        <w:t xml:space="preserve"> </w:t>
      </w:r>
      <w:r w:rsidR="00063E86" w:rsidRPr="00063E86">
        <w:rPr>
          <w:rFonts w:ascii="Arial" w:hAnsi="Arial" w:cs="Arial"/>
          <w:color w:val="FF0000"/>
          <w:sz w:val="22"/>
          <w:szCs w:val="22"/>
        </w:rPr>
        <w:t>(pronounced as “Si-5”)</w:t>
      </w:r>
      <w:r w:rsidR="00063E86" w:rsidRPr="00063E86">
        <w:rPr>
          <w:rFonts w:ascii="Arial" w:hAnsi="Arial" w:cs="Arial"/>
          <w:sz w:val="22"/>
          <w:szCs w:val="22"/>
        </w:rPr>
        <w:t>,</w:t>
      </w:r>
      <w:r w:rsidR="00C53C8D" w:rsidRPr="00063E86">
        <w:rPr>
          <w:rFonts w:ascii="Arial" w:hAnsi="Arial" w:cs="Arial"/>
          <w:sz w:val="22"/>
          <w:szCs w:val="22"/>
        </w:rPr>
        <w:t xml:space="preserve"> channels from the panel.  </w:t>
      </w:r>
      <w:r w:rsidRPr="00063E86">
        <w:rPr>
          <w:rFonts w:ascii="Arial" w:hAnsi="Arial" w:cs="Arial"/>
          <w:sz w:val="22"/>
          <w:szCs w:val="22"/>
        </w:rPr>
        <w:t xml:space="preserve">The excitation/emission wavelengths for </w:t>
      </w:r>
      <w:r w:rsidR="00EA56F8">
        <w:rPr>
          <w:rFonts w:ascii="Arial" w:hAnsi="Arial" w:cs="Arial"/>
          <w:sz w:val="22"/>
          <w:szCs w:val="22"/>
        </w:rPr>
        <w:t xml:space="preserve">the </w:t>
      </w:r>
      <w:r w:rsidRPr="00063E86">
        <w:rPr>
          <w:rFonts w:ascii="Arial" w:hAnsi="Arial" w:cs="Arial"/>
          <w:sz w:val="22"/>
          <w:szCs w:val="22"/>
        </w:rPr>
        <w:t>TRITC</w:t>
      </w:r>
      <w:r w:rsidRPr="00C53C8D">
        <w:rPr>
          <w:rFonts w:ascii="Arial" w:hAnsi="Arial" w:cs="Arial"/>
          <w:sz w:val="22"/>
          <w:szCs w:val="22"/>
        </w:rPr>
        <w:t xml:space="preserve"> and Cy5 channels</w:t>
      </w:r>
      <w:r w:rsidR="00F3429C">
        <w:rPr>
          <w:rFonts w:ascii="Arial" w:hAnsi="Arial" w:cs="Arial"/>
          <w:sz w:val="22"/>
          <w:szCs w:val="22"/>
        </w:rPr>
        <w:t xml:space="preserve"> </w:t>
      </w:r>
      <w:r w:rsidRPr="00C53C8D">
        <w:rPr>
          <w:rFonts w:ascii="Arial" w:hAnsi="Arial" w:cs="Arial"/>
          <w:sz w:val="22"/>
          <w:szCs w:val="22"/>
        </w:rPr>
        <w:t>appear by default.</w:t>
      </w:r>
      <w:r w:rsidR="0023056A" w:rsidRPr="00C53C8D">
        <w:rPr>
          <w:rFonts w:ascii="Arial" w:hAnsi="Arial" w:cs="Arial"/>
          <w:sz w:val="22"/>
          <w:szCs w:val="22"/>
        </w:rPr>
        <w:t xml:space="preserve"> </w:t>
      </w:r>
    </w:p>
    <w:p w:rsidR="000D7211" w:rsidRPr="00C53C8D" w:rsidRDefault="000D7211" w:rsidP="000D7211">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SCREEN:  Screen capture movie as talent chooses TRITC and Cy5 channels from the panel and the excitation/emission wavelengths appear</w:t>
      </w:r>
      <w:r w:rsidR="00E71063">
        <w:rPr>
          <w:rFonts w:ascii="Arial" w:hAnsi="Arial" w:cs="Arial"/>
          <w:sz w:val="22"/>
          <w:szCs w:val="22"/>
        </w:rPr>
        <w:t xml:space="preserve"> in </w:t>
      </w:r>
      <w:r w:rsidR="00E71063" w:rsidRPr="00080723">
        <w:rPr>
          <w:rFonts w:ascii="Arial" w:hAnsi="Arial" w:cs="Arial"/>
          <w:sz w:val="22"/>
          <w:szCs w:val="22"/>
        </w:rPr>
        <w:t>NIS Elements AR software</w:t>
      </w:r>
      <w:r>
        <w:rPr>
          <w:rFonts w:ascii="Arial" w:hAnsi="Arial" w:cs="Arial"/>
          <w:sz w:val="22"/>
          <w:szCs w:val="22"/>
        </w:rPr>
        <w:t>.</w:t>
      </w:r>
    </w:p>
    <w:p w:rsidR="00D07DA5" w:rsidRPr="000D7211" w:rsidRDefault="00DF4474" w:rsidP="00D07DA5">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 xml:space="preserve">Assign the pseudocolor </w:t>
      </w:r>
      <w:r w:rsidR="00C53C8D">
        <w:rPr>
          <w:rFonts w:ascii="Arial" w:hAnsi="Arial" w:cs="Arial"/>
          <w:sz w:val="22"/>
          <w:szCs w:val="22"/>
        </w:rPr>
        <w:t xml:space="preserve">“green” for the TRITC </w:t>
      </w:r>
      <w:r w:rsidR="00F3429C">
        <w:rPr>
          <w:rFonts w:ascii="Arial" w:hAnsi="Arial" w:cs="Arial"/>
          <w:sz w:val="22"/>
          <w:szCs w:val="22"/>
        </w:rPr>
        <w:t>channel</w:t>
      </w:r>
      <w:r w:rsidR="00447C1F">
        <w:rPr>
          <w:rFonts w:ascii="Arial" w:hAnsi="Arial" w:cs="Arial"/>
          <w:sz w:val="22"/>
          <w:szCs w:val="22"/>
        </w:rPr>
        <w:t>,</w:t>
      </w:r>
      <w:r w:rsidR="00F3429C">
        <w:rPr>
          <w:rFonts w:ascii="Arial" w:hAnsi="Arial" w:cs="Arial"/>
          <w:sz w:val="22"/>
          <w:szCs w:val="22"/>
        </w:rPr>
        <w:t xml:space="preserve"> and “red” for the</w:t>
      </w:r>
      <w:r w:rsidRPr="00080723">
        <w:rPr>
          <w:rFonts w:ascii="Arial" w:hAnsi="Arial" w:cs="Arial"/>
          <w:sz w:val="22"/>
          <w:szCs w:val="22"/>
        </w:rPr>
        <w:t xml:space="preserve"> Cy5 </w:t>
      </w:r>
      <w:r w:rsidR="00F3429C">
        <w:rPr>
          <w:rFonts w:ascii="Arial" w:hAnsi="Arial" w:cs="Arial"/>
          <w:sz w:val="22"/>
          <w:szCs w:val="22"/>
        </w:rPr>
        <w:t>channel</w:t>
      </w:r>
      <w:r w:rsidRPr="00080723">
        <w:rPr>
          <w:rFonts w:ascii="Arial" w:hAnsi="Arial" w:cs="Arial"/>
          <w:sz w:val="22"/>
          <w:szCs w:val="22"/>
        </w:rPr>
        <w:t xml:space="preserve">. </w:t>
      </w:r>
    </w:p>
    <w:p w:rsidR="000D7211" w:rsidRPr="00080723" w:rsidRDefault="000D7211" w:rsidP="000D7211">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SCREEN:  Screen capture movie as talent assigns the pseudocolor “green” for the TRITC channel and “red” for the Cy5 channel.  TEXT overlay: TRITC = CD4-PE = green, </w:t>
      </w:r>
      <w:r w:rsidRPr="00080723">
        <w:rPr>
          <w:rFonts w:ascii="Arial" w:hAnsi="Arial" w:cs="Arial"/>
          <w:sz w:val="22"/>
          <w:szCs w:val="22"/>
        </w:rPr>
        <w:t xml:space="preserve">Cy5 </w:t>
      </w:r>
      <w:r>
        <w:rPr>
          <w:rFonts w:ascii="Arial" w:hAnsi="Arial" w:cs="Arial"/>
          <w:sz w:val="22"/>
          <w:szCs w:val="22"/>
        </w:rPr>
        <w:t xml:space="preserve">= </w:t>
      </w:r>
      <w:r w:rsidRPr="00080723">
        <w:rPr>
          <w:rFonts w:ascii="Arial" w:hAnsi="Arial" w:cs="Arial"/>
          <w:sz w:val="22"/>
          <w:szCs w:val="22"/>
        </w:rPr>
        <w:t>dextramer-APC</w:t>
      </w:r>
      <w:r>
        <w:rPr>
          <w:rFonts w:ascii="Arial" w:hAnsi="Arial" w:cs="Arial"/>
          <w:sz w:val="22"/>
          <w:szCs w:val="22"/>
        </w:rPr>
        <w:t xml:space="preserve"> = red</w:t>
      </w:r>
    </w:p>
    <w:p w:rsidR="00D07DA5" w:rsidRPr="000D7211" w:rsidRDefault="00DF4474" w:rsidP="00D07DA5">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Place the slide to be examined on the microscopic stage and focus manually under 100X magnification.</w:t>
      </w:r>
      <w:r w:rsidR="00407E78">
        <w:rPr>
          <w:rFonts w:ascii="Arial" w:hAnsi="Arial" w:cs="Arial"/>
          <w:sz w:val="22"/>
          <w:szCs w:val="22"/>
        </w:rPr>
        <w:t xml:space="preserve"> </w:t>
      </w:r>
      <w:r w:rsidRPr="00080723">
        <w:rPr>
          <w:rFonts w:ascii="Arial" w:hAnsi="Arial" w:cs="Arial"/>
          <w:sz w:val="22"/>
          <w:szCs w:val="22"/>
        </w:rPr>
        <w:t xml:space="preserve"> Set the “HV” to 110 and </w:t>
      </w:r>
      <w:r w:rsidR="00EA56F8">
        <w:rPr>
          <w:rFonts w:ascii="Arial" w:hAnsi="Arial" w:cs="Arial"/>
          <w:sz w:val="22"/>
          <w:szCs w:val="22"/>
        </w:rPr>
        <w:t xml:space="preserve">the </w:t>
      </w:r>
      <w:r w:rsidRPr="00080723">
        <w:rPr>
          <w:rFonts w:ascii="Arial" w:hAnsi="Arial" w:cs="Arial"/>
          <w:sz w:val="22"/>
          <w:szCs w:val="22"/>
        </w:rPr>
        <w:t>offset to “0”.</w:t>
      </w:r>
      <w:r w:rsidR="00407E78">
        <w:rPr>
          <w:rFonts w:ascii="Arial" w:hAnsi="Arial" w:cs="Arial"/>
          <w:sz w:val="22"/>
          <w:szCs w:val="22"/>
        </w:rPr>
        <w:t xml:space="preserve">  </w:t>
      </w:r>
      <w:r w:rsidRPr="00080723">
        <w:rPr>
          <w:rFonts w:ascii="Arial" w:hAnsi="Arial" w:cs="Arial"/>
          <w:sz w:val="22"/>
          <w:szCs w:val="22"/>
        </w:rPr>
        <w:t xml:space="preserve">Click “Focus” and adjust the “voltage” to optimize the lasers. </w:t>
      </w:r>
    </w:p>
    <w:p w:rsidR="000D7211" w:rsidRPr="000D7211" w:rsidRDefault="000D7211" w:rsidP="000D7211">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  Talent places the slide to be examined onto the microscope stage and focuses manually with the 100X magnification.</w:t>
      </w:r>
    </w:p>
    <w:p w:rsidR="000D7211" w:rsidRPr="00080723" w:rsidRDefault="000D7211" w:rsidP="000D7211">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sets the “HV” to 110 and offset to “0.”  Then talent clicks “Focus” and adjusts the “voltage” to optimize the lasers.</w:t>
      </w:r>
    </w:p>
    <w:p w:rsidR="00D07DA5" w:rsidRPr="00CE0E6A" w:rsidRDefault="00407E78" w:rsidP="00D07DA5">
      <w:pPr>
        <w:numPr>
          <w:ilvl w:val="1"/>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Click “Focus,” </w:t>
      </w:r>
      <w:r w:rsidR="00DF4474" w:rsidRPr="00080723">
        <w:rPr>
          <w:rFonts w:ascii="Arial" w:hAnsi="Arial" w:cs="Arial"/>
          <w:sz w:val="22"/>
          <w:szCs w:val="22"/>
        </w:rPr>
        <w:t xml:space="preserve">scan the section from top to bottom, and set the ‘Z’ level for image acquisition. </w:t>
      </w:r>
      <w:r w:rsidR="00A12E23">
        <w:rPr>
          <w:rFonts w:ascii="Arial" w:hAnsi="Arial" w:cs="Arial"/>
          <w:sz w:val="22"/>
          <w:szCs w:val="22"/>
        </w:rPr>
        <w:t>Then, c</w:t>
      </w:r>
      <w:r w:rsidR="00DF4474" w:rsidRPr="00080723">
        <w:rPr>
          <w:rFonts w:ascii="Arial" w:hAnsi="Arial" w:cs="Arial"/>
          <w:sz w:val="22"/>
          <w:szCs w:val="22"/>
        </w:rPr>
        <w:t>lick “CH series” and acquire the image sequentially</w:t>
      </w:r>
      <w:r>
        <w:rPr>
          <w:rFonts w:ascii="Arial" w:hAnsi="Arial" w:cs="Arial"/>
          <w:sz w:val="22"/>
          <w:szCs w:val="22"/>
        </w:rPr>
        <w:t xml:space="preserve">.  </w:t>
      </w:r>
      <w:r w:rsidR="00DF4474" w:rsidRPr="00080723">
        <w:rPr>
          <w:rFonts w:ascii="Arial" w:hAnsi="Arial" w:cs="Arial"/>
          <w:sz w:val="22"/>
          <w:szCs w:val="22"/>
        </w:rPr>
        <w:t>Identify dext</w:t>
      </w:r>
      <w:r w:rsidR="00A12E23">
        <w:rPr>
          <w:rFonts w:ascii="Arial" w:hAnsi="Arial" w:cs="Arial"/>
          <w:sz w:val="22"/>
          <w:szCs w:val="22"/>
        </w:rPr>
        <w:t xml:space="preserve">ramer positive, CD4 positive </w:t>
      </w:r>
      <w:r w:rsidR="00DF4474" w:rsidRPr="00080723">
        <w:rPr>
          <w:rFonts w:ascii="Arial" w:hAnsi="Arial" w:cs="Arial"/>
          <w:sz w:val="22"/>
          <w:szCs w:val="22"/>
        </w:rPr>
        <w:t>T</w:t>
      </w:r>
      <w:r w:rsidR="004C0494" w:rsidRPr="004C0494">
        <w:rPr>
          <w:rFonts w:ascii="Arial" w:hAnsi="Arial" w:cs="Arial"/>
          <w:color w:val="FF0000"/>
          <w:sz w:val="22"/>
          <w:szCs w:val="22"/>
        </w:rPr>
        <w:t xml:space="preserve"> </w:t>
      </w:r>
      <w:r w:rsidR="00DF4474" w:rsidRPr="00080723">
        <w:rPr>
          <w:rFonts w:ascii="Arial" w:hAnsi="Arial" w:cs="Arial"/>
          <w:sz w:val="22"/>
          <w:szCs w:val="22"/>
        </w:rPr>
        <w:t xml:space="preserve">cells appearing as yellow punctate cells based on co-localization of signals generated from both the red and green channels. </w:t>
      </w:r>
    </w:p>
    <w:p w:rsidR="00CE0E6A" w:rsidRPr="00CE0E6A" w:rsidRDefault="00CE0E6A" w:rsidP="00CE0E6A">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SCREEN:  Screen capture movie as talent clicks</w:t>
      </w:r>
      <w:r w:rsidRPr="00CE0E6A">
        <w:rPr>
          <w:rFonts w:ascii="Arial" w:hAnsi="Arial" w:cs="Arial"/>
          <w:sz w:val="22"/>
          <w:szCs w:val="22"/>
        </w:rPr>
        <w:t xml:space="preserve"> </w:t>
      </w:r>
      <w:r>
        <w:rPr>
          <w:rFonts w:ascii="Arial" w:hAnsi="Arial" w:cs="Arial"/>
          <w:sz w:val="22"/>
          <w:szCs w:val="22"/>
        </w:rPr>
        <w:t xml:space="preserve">Click “Focus,” </w:t>
      </w:r>
      <w:r w:rsidRPr="00080723">
        <w:rPr>
          <w:rFonts w:ascii="Arial" w:hAnsi="Arial" w:cs="Arial"/>
          <w:sz w:val="22"/>
          <w:szCs w:val="22"/>
        </w:rPr>
        <w:t>scan</w:t>
      </w:r>
      <w:r>
        <w:rPr>
          <w:rFonts w:ascii="Arial" w:hAnsi="Arial" w:cs="Arial"/>
          <w:sz w:val="22"/>
          <w:szCs w:val="22"/>
        </w:rPr>
        <w:t>s</w:t>
      </w:r>
      <w:r w:rsidRPr="00080723">
        <w:rPr>
          <w:rFonts w:ascii="Arial" w:hAnsi="Arial" w:cs="Arial"/>
          <w:sz w:val="22"/>
          <w:szCs w:val="22"/>
        </w:rPr>
        <w:t xml:space="preserve"> the section from top to bottom, and set</w:t>
      </w:r>
      <w:r>
        <w:rPr>
          <w:rFonts w:ascii="Arial" w:hAnsi="Arial" w:cs="Arial"/>
          <w:sz w:val="22"/>
          <w:szCs w:val="22"/>
        </w:rPr>
        <w:t>s</w:t>
      </w:r>
      <w:r w:rsidRPr="00080723">
        <w:rPr>
          <w:rFonts w:ascii="Arial" w:hAnsi="Arial" w:cs="Arial"/>
          <w:sz w:val="22"/>
          <w:szCs w:val="22"/>
        </w:rPr>
        <w:t xml:space="preserve"> the ‘Z’ level for image acquisition. </w:t>
      </w:r>
      <w:r>
        <w:rPr>
          <w:rFonts w:ascii="Arial" w:hAnsi="Arial" w:cs="Arial"/>
          <w:sz w:val="22"/>
          <w:szCs w:val="22"/>
        </w:rPr>
        <w:t>Then talent clicks</w:t>
      </w:r>
      <w:r w:rsidRPr="00080723">
        <w:rPr>
          <w:rFonts w:ascii="Arial" w:hAnsi="Arial" w:cs="Arial"/>
          <w:sz w:val="22"/>
          <w:szCs w:val="22"/>
        </w:rPr>
        <w:t xml:space="preserve"> “CH series” and acquire</w:t>
      </w:r>
      <w:r>
        <w:rPr>
          <w:rFonts w:ascii="Arial" w:hAnsi="Arial" w:cs="Arial"/>
          <w:sz w:val="22"/>
          <w:szCs w:val="22"/>
        </w:rPr>
        <w:t>s</w:t>
      </w:r>
      <w:r w:rsidRPr="00080723">
        <w:rPr>
          <w:rFonts w:ascii="Arial" w:hAnsi="Arial" w:cs="Arial"/>
          <w:sz w:val="22"/>
          <w:szCs w:val="22"/>
        </w:rPr>
        <w:t xml:space="preserve"> the image sequentially</w:t>
      </w:r>
      <w:r>
        <w:rPr>
          <w:rFonts w:ascii="Arial" w:hAnsi="Arial" w:cs="Arial"/>
          <w:sz w:val="22"/>
          <w:szCs w:val="22"/>
        </w:rPr>
        <w:t xml:space="preserve">.  </w:t>
      </w:r>
    </w:p>
    <w:p w:rsidR="00E031E9" w:rsidRPr="00E031E9" w:rsidRDefault="00FB5B58" w:rsidP="00E031E9">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LAB MEDIA</w:t>
      </w:r>
      <w:r w:rsidR="00CE0E6A">
        <w:rPr>
          <w:rFonts w:ascii="Arial" w:hAnsi="Arial" w:cs="Arial"/>
          <w:sz w:val="22"/>
          <w:szCs w:val="22"/>
        </w:rPr>
        <w:t xml:space="preserve">:  </w:t>
      </w:r>
      <w:r w:rsidR="00E031E9" w:rsidRPr="00E031E9">
        <w:rPr>
          <w:rFonts w:ascii="Arial" w:hAnsi="Arial" w:cs="Arial"/>
          <w:sz w:val="22"/>
          <w:szCs w:val="22"/>
        </w:rPr>
        <w:t>dext</w:t>
      </w:r>
      <w:r w:rsidR="00E031E9" w:rsidRPr="00E031E9">
        <w:rPr>
          <w:rFonts w:ascii="Arial" w:hAnsi="Arial" w:cs="Arial"/>
          <w:sz w:val="22"/>
          <w:szCs w:val="22"/>
          <w:vertAlign w:val="superscript"/>
        </w:rPr>
        <w:t>+</w:t>
      </w:r>
      <w:r w:rsidR="00E031E9" w:rsidRPr="00E031E9">
        <w:rPr>
          <w:rFonts w:ascii="Arial" w:hAnsi="Arial" w:cs="Arial"/>
          <w:sz w:val="22"/>
          <w:szCs w:val="22"/>
        </w:rPr>
        <w:t xml:space="preserve"> CD4</w:t>
      </w:r>
      <w:r w:rsidR="00E031E9" w:rsidRPr="00E031E9">
        <w:rPr>
          <w:rFonts w:ascii="Arial" w:hAnsi="Arial" w:cs="Arial"/>
          <w:sz w:val="22"/>
          <w:szCs w:val="22"/>
          <w:vertAlign w:val="superscript"/>
        </w:rPr>
        <w:t>+</w:t>
      </w:r>
      <w:r w:rsidR="00E031E9" w:rsidRPr="00E031E9">
        <w:rPr>
          <w:rFonts w:ascii="Arial" w:hAnsi="Arial" w:cs="Arial"/>
          <w:sz w:val="22"/>
          <w:szCs w:val="22"/>
        </w:rPr>
        <w:t xml:space="preserve"> T cells movie: </w:t>
      </w:r>
      <w:r w:rsidR="00E031E9" w:rsidRPr="00E031E9">
        <w:rPr>
          <w:rFonts w:ascii="Arial" w:hAnsi="Arial" w:cs="Arial"/>
          <w:i/>
          <w:sz w:val="22"/>
          <w:szCs w:val="22"/>
        </w:rPr>
        <w:t>microscope movie as talent identifies dext</w:t>
      </w:r>
      <w:r w:rsidR="00E031E9" w:rsidRPr="00E031E9">
        <w:rPr>
          <w:rFonts w:ascii="Arial" w:hAnsi="Arial" w:cs="Arial"/>
          <w:i/>
          <w:sz w:val="22"/>
          <w:szCs w:val="22"/>
          <w:vertAlign w:val="superscript"/>
        </w:rPr>
        <w:t>+</w:t>
      </w:r>
      <w:r w:rsidR="00E031E9" w:rsidRPr="00E031E9">
        <w:rPr>
          <w:rFonts w:ascii="Arial" w:hAnsi="Arial" w:cs="Arial"/>
          <w:i/>
          <w:sz w:val="22"/>
          <w:szCs w:val="22"/>
        </w:rPr>
        <w:t xml:space="preserve"> CD4</w:t>
      </w:r>
      <w:r w:rsidR="00E031E9" w:rsidRPr="00E031E9">
        <w:rPr>
          <w:rFonts w:ascii="Arial" w:hAnsi="Arial" w:cs="Arial"/>
          <w:i/>
          <w:sz w:val="22"/>
          <w:szCs w:val="22"/>
          <w:vertAlign w:val="superscript"/>
        </w:rPr>
        <w:t>+</w:t>
      </w:r>
      <w:r w:rsidR="00E031E9" w:rsidRPr="00E031E9">
        <w:rPr>
          <w:rFonts w:ascii="Arial" w:hAnsi="Arial" w:cs="Arial"/>
          <w:i/>
          <w:sz w:val="22"/>
          <w:szCs w:val="22"/>
        </w:rPr>
        <w:t xml:space="preserve"> T cells appearing as yellow punctate cells based on co-localization of signals generated from both the red and green channels.</w:t>
      </w:r>
    </w:p>
    <w:p w:rsidR="003729C9" w:rsidRPr="00FB5B58" w:rsidRDefault="00DF4474" w:rsidP="003729C9">
      <w:pPr>
        <w:numPr>
          <w:ilvl w:val="1"/>
          <w:numId w:val="12"/>
        </w:numPr>
        <w:tabs>
          <w:tab w:val="left" w:pos="360"/>
        </w:tabs>
        <w:spacing w:before="240"/>
        <w:outlineLvl w:val="0"/>
        <w:rPr>
          <w:rFonts w:ascii="Helvetica" w:hAnsi="Helvetica" w:cs="Arial"/>
          <w:b/>
          <w:sz w:val="22"/>
          <w:szCs w:val="24"/>
        </w:rPr>
      </w:pPr>
      <w:r w:rsidRPr="003729C9">
        <w:rPr>
          <w:rFonts w:ascii="Arial" w:hAnsi="Arial" w:cs="Arial"/>
          <w:sz w:val="22"/>
          <w:szCs w:val="22"/>
        </w:rPr>
        <w:t xml:space="preserve">Use </w:t>
      </w:r>
      <w:r w:rsidR="007B06AC">
        <w:rPr>
          <w:rFonts w:ascii="Arial" w:hAnsi="Arial" w:cs="Arial"/>
          <w:sz w:val="22"/>
          <w:szCs w:val="22"/>
        </w:rPr>
        <w:t xml:space="preserve">an </w:t>
      </w:r>
      <w:r w:rsidRPr="003729C9">
        <w:rPr>
          <w:rFonts w:ascii="Arial" w:hAnsi="Arial" w:cs="Arial"/>
          <w:sz w:val="22"/>
          <w:szCs w:val="22"/>
        </w:rPr>
        <w:t xml:space="preserve">Olympus FV500-BX60 confocal microscope for easy quantitative enumeration of </w:t>
      </w:r>
      <w:r w:rsidR="0003422D" w:rsidRPr="00080723">
        <w:rPr>
          <w:rFonts w:ascii="Arial" w:hAnsi="Arial" w:cs="Arial"/>
          <w:sz w:val="22"/>
          <w:szCs w:val="22"/>
        </w:rPr>
        <w:t>dext</w:t>
      </w:r>
      <w:r w:rsidR="0003422D">
        <w:rPr>
          <w:rFonts w:ascii="Arial" w:hAnsi="Arial" w:cs="Arial"/>
          <w:sz w:val="22"/>
          <w:szCs w:val="22"/>
        </w:rPr>
        <w:t xml:space="preserve">ramer positive, CD4 positive </w:t>
      </w:r>
      <w:r w:rsidR="0003422D" w:rsidRPr="00080723">
        <w:rPr>
          <w:rFonts w:ascii="Arial" w:hAnsi="Arial" w:cs="Arial"/>
          <w:sz w:val="22"/>
          <w:szCs w:val="22"/>
        </w:rPr>
        <w:t>T</w:t>
      </w:r>
      <w:r w:rsidR="0003422D" w:rsidRPr="004C0494">
        <w:rPr>
          <w:rFonts w:ascii="Arial" w:hAnsi="Arial" w:cs="Arial"/>
          <w:color w:val="FF0000"/>
          <w:sz w:val="22"/>
          <w:szCs w:val="22"/>
        </w:rPr>
        <w:t xml:space="preserve"> </w:t>
      </w:r>
      <w:r w:rsidR="0003422D" w:rsidRPr="00080723">
        <w:rPr>
          <w:rFonts w:ascii="Arial" w:hAnsi="Arial" w:cs="Arial"/>
          <w:sz w:val="22"/>
          <w:szCs w:val="22"/>
        </w:rPr>
        <w:t>cells</w:t>
      </w:r>
      <w:r w:rsidR="007B06AC">
        <w:rPr>
          <w:rFonts w:ascii="Arial" w:hAnsi="Arial" w:cs="Arial"/>
          <w:sz w:val="22"/>
          <w:szCs w:val="22"/>
        </w:rPr>
        <w:t>.  To begin, open</w:t>
      </w:r>
      <w:r w:rsidRPr="003729C9">
        <w:rPr>
          <w:rFonts w:ascii="Arial" w:hAnsi="Arial" w:cs="Arial"/>
          <w:sz w:val="22"/>
          <w:szCs w:val="22"/>
        </w:rPr>
        <w:t xml:space="preserve"> the FLUOVIEW software</w:t>
      </w:r>
      <w:r w:rsidR="003729C9">
        <w:rPr>
          <w:rFonts w:ascii="Arial" w:hAnsi="Arial" w:cs="Arial"/>
          <w:sz w:val="22"/>
          <w:szCs w:val="22"/>
        </w:rPr>
        <w:t>.</w:t>
      </w:r>
      <w:r w:rsidR="003729C9">
        <w:rPr>
          <w:rFonts w:ascii="Helvetica" w:hAnsi="Helvetica" w:cs="Arial"/>
          <w:b/>
          <w:sz w:val="22"/>
          <w:szCs w:val="24"/>
        </w:rPr>
        <w:t xml:space="preserve">  </w:t>
      </w:r>
      <w:r w:rsidRPr="003729C9">
        <w:rPr>
          <w:rFonts w:ascii="Arial" w:hAnsi="Arial" w:cs="Arial"/>
          <w:sz w:val="22"/>
          <w:szCs w:val="22"/>
        </w:rPr>
        <w:t xml:space="preserve">Select the dyes “Cy3” and “Cy5” from the drop-down menu, and click “apply” to load the respective lasers. </w:t>
      </w:r>
    </w:p>
    <w:p w:rsidR="00FB5B58" w:rsidRPr="00FB5B58"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MED-over the shoulder:  Talent at </w:t>
      </w:r>
      <w:r w:rsidRPr="003729C9">
        <w:rPr>
          <w:rFonts w:ascii="Arial" w:hAnsi="Arial" w:cs="Arial"/>
          <w:sz w:val="22"/>
          <w:szCs w:val="22"/>
        </w:rPr>
        <w:t>Olympus FV500-BX60 confocal microscope</w:t>
      </w:r>
      <w:r>
        <w:rPr>
          <w:rFonts w:ascii="Arial" w:hAnsi="Arial" w:cs="Arial"/>
          <w:sz w:val="22"/>
          <w:szCs w:val="22"/>
        </w:rPr>
        <w:t xml:space="preserve"> computer, opens the FLUOVIEW software.  </w:t>
      </w:r>
    </w:p>
    <w:p w:rsidR="00FB5B58" w:rsidRPr="00FB5B58"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SCREEN:  Screen capture movie as talent selects the dyes </w:t>
      </w:r>
      <w:r w:rsidRPr="003729C9">
        <w:rPr>
          <w:rFonts w:ascii="Arial" w:hAnsi="Arial" w:cs="Arial"/>
          <w:sz w:val="22"/>
          <w:szCs w:val="22"/>
        </w:rPr>
        <w:t>“Cy3” and “Cy5” from the drop-down menu, and click “apply” to load the respective lasers</w:t>
      </w:r>
      <w:r w:rsidR="0003422D">
        <w:rPr>
          <w:rFonts w:ascii="Arial" w:hAnsi="Arial" w:cs="Arial"/>
          <w:sz w:val="22"/>
          <w:szCs w:val="22"/>
        </w:rPr>
        <w:t xml:space="preserve"> in FLUOVIEW</w:t>
      </w:r>
      <w:r w:rsidRPr="003729C9">
        <w:rPr>
          <w:rFonts w:ascii="Arial" w:hAnsi="Arial" w:cs="Arial"/>
          <w:sz w:val="22"/>
          <w:szCs w:val="22"/>
        </w:rPr>
        <w:t xml:space="preserve">. </w:t>
      </w:r>
    </w:p>
    <w:p w:rsidR="00D07DA5" w:rsidRPr="00FB5B58" w:rsidRDefault="00DF4474" w:rsidP="00D07DA5">
      <w:pPr>
        <w:numPr>
          <w:ilvl w:val="1"/>
          <w:numId w:val="12"/>
        </w:numPr>
        <w:tabs>
          <w:tab w:val="left" w:pos="360"/>
        </w:tabs>
        <w:spacing w:before="240"/>
        <w:outlineLvl w:val="0"/>
        <w:rPr>
          <w:rFonts w:ascii="Helvetica" w:hAnsi="Helvetica" w:cs="Arial"/>
          <w:b/>
          <w:sz w:val="22"/>
          <w:szCs w:val="24"/>
        </w:rPr>
      </w:pPr>
      <w:r w:rsidRPr="003729C9">
        <w:rPr>
          <w:rFonts w:ascii="Arial" w:hAnsi="Arial" w:cs="Arial"/>
          <w:sz w:val="22"/>
          <w:szCs w:val="22"/>
        </w:rPr>
        <w:t>Place the slide to be examined on the microscopic s</w:t>
      </w:r>
      <w:r w:rsidR="00FB5B58">
        <w:rPr>
          <w:rFonts w:ascii="Arial" w:hAnsi="Arial" w:cs="Arial"/>
          <w:sz w:val="22"/>
          <w:szCs w:val="22"/>
        </w:rPr>
        <w:t>tage</w:t>
      </w:r>
      <w:r w:rsidRPr="003729C9">
        <w:rPr>
          <w:rFonts w:ascii="Arial" w:hAnsi="Arial" w:cs="Arial"/>
          <w:sz w:val="22"/>
          <w:szCs w:val="22"/>
        </w:rPr>
        <w:t>, and focus it m</w:t>
      </w:r>
      <w:r w:rsidR="003729C9">
        <w:rPr>
          <w:rFonts w:ascii="Arial" w:hAnsi="Arial" w:cs="Arial"/>
          <w:sz w:val="22"/>
          <w:szCs w:val="22"/>
        </w:rPr>
        <w:t xml:space="preserve">anually under low magnification.  </w:t>
      </w:r>
      <w:r w:rsidRPr="003729C9">
        <w:rPr>
          <w:rFonts w:ascii="Arial" w:hAnsi="Arial" w:cs="Arial"/>
          <w:sz w:val="22"/>
          <w:szCs w:val="22"/>
        </w:rPr>
        <w:t xml:space="preserve">Click “Focus” while the Cy3 laser is on, and focus the inflammatory focus. </w:t>
      </w:r>
    </w:p>
    <w:p w:rsidR="00FB5B58" w:rsidRPr="00FB5B58"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  Talent places the slide onto the microscopic stage, and focuses it using low magnification.</w:t>
      </w:r>
    </w:p>
    <w:p w:rsidR="00FB5B58" w:rsidRPr="003729C9"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c</w:t>
      </w:r>
      <w:r w:rsidRPr="003729C9">
        <w:rPr>
          <w:rFonts w:ascii="Arial" w:hAnsi="Arial" w:cs="Arial"/>
          <w:sz w:val="22"/>
          <w:szCs w:val="22"/>
        </w:rPr>
        <w:t>lick</w:t>
      </w:r>
      <w:r>
        <w:rPr>
          <w:rFonts w:ascii="Arial" w:hAnsi="Arial" w:cs="Arial"/>
          <w:sz w:val="22"/>
          <w:szCs w:val="22"/>
        </w:rPr>
        <w:t>s</w:t>
      </w:r>
      <w:r w:rsidRPr="003729C9">
        <w:rPr>
          <w:rFonts w:ascii="Arial" w:hAnsi="Arial" w:cs="Arial"/>
          <w:sz w:val="22"/>
          <w:szCs w:val="22"/>
        </w:rPr>
        <w:t xml:space="preserve"> “Focus” while the Cy3 laser is on, and focus</w:t>
      </w:r>
      <w:r w:rsidR="0003422D">
        <w:rPr>
          <w:rFonts w:ascii="Arial" w:hAnsi="Arial" w:cs="Arial"/>
          <w:sz w:val="22"/>
          <w:szCs w:val="22"/>
        </w:rPr>
        <w:t>es</w:t>
      </w:r>
      <w:r w:rsidRPr="003729C9">
        <w:rPr>
          <w:rFonts w:ascii="Arial" w:hAnsi="Arial" w:cs="Arial"/>
          <w:sz w:val="22"/>
          <w:szCs w:val="22"/>
        </w:rPr>
        <w:t xml:space="preserve"> the inflammatory focus.</w:t>
      </w:r>
    </w:p>
    <w:p w:rsidR="00D07DA5" w:rsidRPr="00FB5B58" w:rsidRDefault="00DF4474" w:rsidP="00D07DA5">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Change the objective to 100X magnification</w:t>
      </w:r>
      <w:r w:rsidR="003729C9">
        <w:rPr>
          <w:rFonts w:ascii="Arial" w:hAnsi="Arial" w:cs="Arial"/>
          <w:sz w:val="22"/>
          <w:szCs w:val="22"/>
        </w:rPr>
        <w:t xml:space="preserve">.  </w:t>
      </w:r>
      <w:r w:rsidRPr="00080723">
        <w:rPr>
          <w:rFonts w:ascii="Arial" w:hAnsi="Arial" w:cs="Arial"/>
          <w:sz w:val="22"/>
          <w:szCs w:val="22"/>
        </w:rPr>
        <w:t>Set the file size to “51</w:t>
      </w:r>
      <w:r w:rsidR="003729C9">
        <w:rPr>
          <w:rFonts w:ascii="Arial" w:hAnsi="Arial" w:cs="Arial"/>
          <w:sz w:val="22"/>
          <w:szCs w:val="22"/>
        </w:rPr>
        <w:t xml:space="preserve">2/512” from the drop-down menu.  </w:t>
      </w:r>
      <w:r w:rsidRPr="00080723">
        <w:rPr>
          <w:rFonts w:ascii="Arial" w:hAnsi="Arial" w:cs="Arial"/>
          <w:sz w:val="22"/>
          <w:szCs w:val="22"/>
        </w:rPr>
        <w:t xml:space="preserve">Click “Focus” </w:t>
      </w:r>
      <w:r w:rsidR="004963EE">
        <w:rPr>
          <w:rFonts w:ascii="Arial" w:hAnsi="Arial" w:cs="Arial"/>
          <w:sz w:val="22"/>
          <w:szCs w:val="22"/>
        </w:rPr>
        <w:t>and adjust the values for “PMT,”</w:t>
      </w:r>
      <w:r w:rsidRPr="00080723">
        <w:rPr>
          <w:rFonts w:ascii="Arial" w:hAnsi="Arial" w:cs="Arial"/>
          <w:sz w:val="22"/>
          <w:szCs w:val="22"/>
        </w:rPr>
        <w:t xml:space="preserve"> “Gain</w:t>
      </w:r>
      <w:r w:rsidR="004963EE">
        <w:rPr>
          <w:rFonts w:ascii="Arial" w:hAnsi="Arial" w:cs="Arial"/>
          <w:sz w:val="22"/>
          <w:szCs w:val="22"/>
        </w:rPr>
        <w:t>,</w:t>
      </w:r>
      <w:r w:rsidRPr="00080723">
        <w:rPr>
          <w:rFonts w:ascii="Arial" w:hAnsi="Arial" w:cs="Arial"/>
          <w:sz w:val="22"/>
          <w:szCs w:val="22"/>
        </w:rPr>
        <w:t xml:space="preserve">” and “Offset” to optimize the lasers separately for Cy3 and Cy5. </w:t>
      </w:r>
    </w:p>
    <w:p w:rsidR="00FB5B58" w:rsidRPr="00FB5B58"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CU:  Microscope as talent changes the objective to 100X magnification.</w:t>
      </w:r>
    </w:p>
    <w:p w:rsidR="00FB5B58" w:rsidRPr="00FB5B58"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SCREEN:  Screen capture movie as talent sets</w:t>
      </w:r>
      <w:r w:rsidRPr="00080723">
        <w:rPr>
          <w:rFonts w:ascii="Arial" w:hAnsi="Arial" w:cs="Arial"/>
          <w:sz w:val="22"/>
          <w:szCs w:val="22"/>
        </w:rPr>
        <w:t xml:space="preserve"> the file size to “51</w:t>
      </w:r>
      <w:r>
        <w:rPr>
          <w:rFonts w:ascii="Arial" w:hAnsi="Arial" w:cs="Arial"/>
          <w:sz w:val="22"/>
          <w:szCs w:val="22"/>
        </w:rPr>
        <w:t>2/512” from the drop-down menu.  Talent c</w:t>
      </w:r>
      <w:r w:rsidRPr="00080723">
        <w:rPr>
          <w:rFonts w:ascii="Arial" w:hAnsi="Arial" w:cs="Arial"/>
          <w:sz w:val="22"/>
          <w:szCs w:val="22"/>
        </w:rPr>
        <w:t>lick</w:t>
      </w:r>
      <w:r>
        <w:rPr>
          <w:rFonts w:ascii="Arial" w:hAnsi="Arial" w:cs="Arial"/>
          <w:sz w:val="22"/>
          <w:szCs w:val="22"/>
        </w:rPr>
        <w:t>s</w:t>
      </w:r>
      <w:r w:rsidRPr="00080723">
        <w:rPr>
          <w:rFonts w:ascii="Arial" w:hAnsi="Arial" w:cs="Arial"/>
          <w:sz w:val="22"/>
          <w:szCs w:val="22"/>
        </w:rPr>
        <w:t xml:space="preserve"> “Focus” and adjust</w:t>
      </w:r>
      <w:r>
        <w:rPr>
          <w:rFonts w:ascii="Arial" w:hAnsi="Arial" w:cs="Arial"/>
          <w:sz w:val="22"/>
          <w:szCs w:val="22"/>
        </w:rPr>
        <w:t>s</w:t>
      </w:r>
      <w:r w:rsidR="004963EE">
        <w:rPr>
          <w:rFonts w:ascii="Arial" w:hAnsi="Arial" w:cs="Arial"/>
          <w:sz w:val="22"/>
          <w:szCs w:val="22"/>
        </w:rPr>
        <w:t xml:space="preserve"> the values for “PMT,” “Gain,” and “Offset” </w:t>
      </w:r>
      <w:r w:rsidRPr="00080723">
        <w:rPr>
          <w:rFonts w:ascii="Arial" w:hAnsi="Arial" w:cs="Arial"/>
          <w:sz w:val="22"/>
          <w:szCs w:val="22"/>
        </w:rPr>
        <w:t xml:space="preserve">to optimize the lasers separately for Cy3 and Cy5. </w:t>
      </w:r>
    </w:p>
    <w:p w:rsidR="00D07DA5" w:rsidRPr="00FB5B58" w:rsidRDefault="00DF4474" w:rsidP="00D07DA5">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Click “Z stage” and then click “Focus” while both the lasers are on. Set the thickness of the “Z stage” by clicking</w:t>
      </w:r>
      <w:r w:rsidR="003729C9">
        <w:rPr>
          <w:rFonts w:ascii="Arial" w:hAnsi="Arial" w:cs="Arial"/>
          <w:sz w:val="22"/>
          <w:szCs w:val="22"/>
        </w:rPr>
        <w:t xml:space="preserve"> the “up” and “down” arrows.  </w:t>
      </w:r>
      <w:r w:rsidRPr="00080723">
        <w:rPr>
          <w:rFonts w:ascii="Arial" w:hAnsi="Arial" w:cs="Arial"/>
          <w:sz w:val="22"/>
          <w:szCs w:val="22"/>
        </w:rPr>
        <w:t>Set the “Z” interval to 2 µm.</w:t>
      </w:r>
    </w:p>
    <w:p w:rsidR="00FB5B58" w:rsidRPr="00FB5B58"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SCREEN:  Screen capture movie as talent clicks </w:t>
      </w:r>
      <w:r w:rsidRPr="00080723">
        <w:rPr>
          <w:rFonts w:ascii="Arial" w:hAnsi="Arial" w:cs="Arial"/>
          <w:sz w:val="22"/>
          <w:szCs w:val="22"/>
        </w:rPr>
        <w:t>“Z stage” and then click “Focus” while both the lasers are on. Set the thickness of the “Z stage” by clicking</w:t>
      </w:r>
      <w:r>
        <w:rPr>
          <w:rFonts w:ascii="Arial" w:hAnsi="Arial" w:cs="Arial"/>
          <w:sz w:val="22"/>
          <w:szCs w:val="22"/>
        </w:rPr>
        <w:t xml:space="preserve"> the “up” and “down” arrows.  </w:t>
      </w:r>
      <w:r w:rsidRPr="00080723">
        <w:rPr>
          <w:rFonts w:ascii="Arial" w:hAnsi="Arial" w:cs="Arial"/>
          <w:sz w:val="22"/>
          <w:szCs w:val="22"/>
        </w:rPr>
        <w:t>Set the “Z” interval to 2 µm.</w:t>
      </w:r>
    </w:p>
    <w:p w:rsidR="00063E86" w:rsidRPr="00FB5B58" w:rsidRDefault="00DF4474" w:rsidP="00063E86">
      <w:pPr>
        <w:numPr>
          <w:ilvl w:val="1"/>
          <w:numId w:val="12"/>
        </w:numPr>
        <w:tabs>
          <w:tab w:val="left" w:pos="360"/>
        </w:tabs>
        <w:spacing w:before="240"/>
        <w:outlineLvl w:val="0"/>
        <w:rPr>
          <w:rFonts w:ascii="Helvetica" w:hAnsi="Helvetica" w:cs="Arial"/>
          <w:b/>
          <w:sz w:val="22"/>
          <w:szCs w:val="24"/>
        </w:rPr>
      </w:pPr>
      <w:r w:rsidRPr="004C0494">
        <w:rPr>
          <w:rFonts w:ascii="Arial" w:hAnsi="Arial" w:cs="Arial"/>
          <w:sz w:val="22"/>
          <w:szCs w:val="22"/>
        </w:rPr>
        <w:t>Click “Stop”, and choose “Seq</w:t>
      </w:r>
      <w:r w:rsidR="004C0494" w:rsidRPr="004C0494">
        <w:rPr>
          <w:rFonts w:ascii="Arial" w:hAnsi="Arial" w:cs="Arial"/>
          <w:sz w:val="22"/>
          <w:szCs w:val="22"/>
        </w:rPr>
        <w:t>-one-two-three</w:t>
      </w:r>
      <w:r w:rsidRPr="004C0494">
        <w:rPr>
          <w:rFonts w:ascii="Arial" w:hAnsi="Arial" w:cs="Arial"/>
          <w:sz w:val="22"/>
          <w:szCs w:val="22"/>
        </w:rPr>
        <w:t>.</w:t>
      </w:r>
      <w:r w:rsidR="00FB5B58">
        <w:rPr>
          <w:rFonts w:ascii="Arial" w:hAnsi="Arial" w:cs="Arial"/>
          <w:sz w:val="22"/>
          <w:szCs w:val="22"/>
        </w:rPr>
        <w:t>”</w:t>
      </w:r>
      <w:r w:rsidRPr="004C0494">
        <w:rPr>
          <w:rFonts w:ascii="Arial" w:hAnsi="Arial" w:cs="Arial"/>
          <w:sz w:val="22"/>
          <w:szCs w:val="22"/>
        </w:rPr>
        <w:t xml:space="preserve"> </w:t>
      </w:r>
      <w:r w:rsidR="00FB5B58">
        <w:rPr>
          <w:rFonts w:ascii="Arial" w:hAnsi="Arial" w:cs="Arial"/>
          <w:sz w:val="22"/>
          <w:szCs w:val="22"/>
        </w:rPr>
        <w:t xml:space="preserve"> </w:t>
      </w:r>
      <w:r w:rsidRPr="004C0494">
        <w:rPr>
          <w:rFonts w:ascii="Arial" w:hAnsi="Arial" w:cs="Arial"/>
          <w:sz w:val="22"/>
          <w:szCs w:val="22"/>
        </w:rPr>
        <w:t>Then, click “XYZ” and start acquiring “Z” series images for the selected area within the inflammatory focus.</w:t>
      </w:r>
      <w:r w:rsidR="003A293E" w:rsidRPr="004C0494">
        <w:rPr>
          <w:rFonts w:ascii="Arial" w:hAnsi="Arial" w:cs="Arial"/>
          <w:sz w:val="22"/>
          <w:szCs w:val="22"/>
        </w:rPr>
        <w:t xml:space="preserve"> </w:t>
      </w:r>
      <w:r w:rsidRPr="004C0494">
        <w:rPr>
          <w:rFonts w:ascii="Arial" w:hAnsi="Arial" w:cs="Arial"/>
          <w:sz w:val="22"/>
          <w:szCs w:val="22"/>
        </w:rPr>
        <w:t xml:space="preserve"> Save the “Z serial images” as AVI files. To save image files, select the image from the “Z serial image”, and then save as “tiff” format.</w:t>
      </w:r>
      <w:r w:rsidR="003A293E" w:rsidRPr="004C0494">
        <w:rPr>
          <w:rFonts w:ascii="Arial" w:hAnsi="Arial" w:cs="Arial"/>
          <w:sz w:val="22"/>
          <w:szCs w:val="22"/>
        </w:rPr>
        <w:t xml:space="preserve">  </w:t>
      </w:r>
      <w:r w:rsidR="00EA56F8" w:rsidRPr="00EA56F8">
        <w:rPr>
          <w:rFonts w:ascii="Arial" w:hAnsi="Arial" w:cs="Arial"/>
          <w:color w:val="FF0000"/>
          <w:sz w:val="22"/>
          <w:szCs w:val="22"/>
        </w:rPr>
        <w:t>Always save multi-tiff images first, to protect data.</w:t>
      </w:r>
    </w:p>
    <w:p w:rsidR="008B0732" w:rsidRPr="008B0732" w:rsidRDefault="00FB5B58" w:rsidP="00FB5B58">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SCREEN:  Screen capture movie as talent clicks </w:t>
      </w:r>
      <w:r w:rsidRPr="004C0494">
        <w:rPr>
          <w:rFonts w:ascii="Arial" w:hAnsi="Arial" w:cs="Arial"/>
          <w:sz w:val="22"/>
          <w:szCs w:val="22"/>
        </w:rPr>
        <w:t>“Stop”, and choose</w:t>
      </w:r>
      <w:r>
        <w:rPr>
          <w:rFonts w:ascii="Arial" w:hAnsi="Arial" w:cs="Arial"/>
          <w:sz w:val="22"/>
          <w:szCs w:val="22"/>
        </w:rPr>
        <w:t>s</w:t>
      </w:r>
      <w:r w:rsidRPr="004C0494">
        <w:rPr>
          <w:rFonts w:ascii="Arial" w:hAnsi="Arial" w:cs="Arial"/>
          <w:sz w:val="22"/>
          <w:szCs w:val="22"/>
        </w:rPr>
        <w:t xml:space="preserve"> “Seq</w:t>
      </w:r>
      <w:r>
        <w:rPr>
          <w:rFonts w:ascii="Arial" w:hAnsi="Arial" w:cs="Arial"/>
          <w:sz w:val="22"/>
          <w:szCs w:val="22"/>
        </w:rPr>
        <w:t>123</w:t>
      </w:r>
      <w:r w:rsidRPr="004C0494">
        <w:rPr>
          <w:rFonts w:ascii="Arial" w:hAnsi="Arial" w:cs="Arial"/>
          <w:sz w:val="22"/>
          <w:szCs w:val="22"/>
        </w:rPr>
        <w:t>.</w:t>
      </w:r>
      <w:r>
        <w:rPr>
          <w:rFonts w:ascii="Arial" w:hAnsi="Arial" w:cs="Arial"/>
          <w:sz w:val="22"/>
          <w:szCs w:val="22"/>
        </w:rPr>
        <w:t>”</w:t>
      </w:r>
      <w:r w:rsidRPr="004C0494">
        <w:rPr>
          <w:rFonts w:ascii="Arial" w:hAnsi="Arial" w:cs="Arial"/>
          <w:sz w:val="22"/>
          <w:szCs w:val="22"/>
        </w:rPr>
        <w:t xml:space="preserve"> T</w:t>
      </w:r>
      <w:r>
        <w:rPr>
          <w:rFonts w:ascii="Arial" w:hAnsi="Arial" w:cs="Arial"/>
          <w:sz w:val="22"/>
          <w:szCs w:val="22"/>
        </w:rPr>
        <w:t xml:space="preserve">alent then </w:t>
      </w:r>
      <w:r w:rsidRPr="004C0494">
        <w:rPr>
          <w:rFonts w:ascii="Arial" w:hAnsi="Arial" w:cs="Arial"/>
          <w:sz w:val="22"/>
          <w:szCs w:val="22"/>
        </w:rPr>
        <w:t>click</w:t>
      </w:r>
      <w:r>
        <w:rPr>
          <w:rFonts w:ascii="Arial" w:hAnsi="Arial" w:cs="Arial"/>
          <w:sz w:val="22"/>
          <w:szCs w:val="22"/>
        </w:rPr>
        <w:t>s</w:t>
      </w:r>
      <w:r w:rsidRPr="004C0494">
        <w:rPr>
          <w:rFonts w:ascii="Arial" w:hAnsi="Arial" w:cs="Arial"/>
          <w:sz w:val="22"/>
          <w:szCs w:val="22"/>
        </w:rPr>
        <w:t xml:space="preserve"> “XYZ” and start</w:t>
      </w:r>
      <w:r>
        <w:rPr>
          <w:rFonts w:ascii="Arial" w:hAnsi="Arial" w:cs="Arial"/>
          <w:sz w:val="22"/>
          <w:szCs w:val="22"/>
        </w:rPr>
        <w:t>s</w:t>
      </w:r>
      <w:r w:rsidRPr="004C0494">
        <w:rPr>
          <w:rFonts w:ascii="Arial" w:hAnsi="Arial" w:cs="Arial"/>
          <w:sz w:val="22"/>
          <w:szCs w:val="22"/>
        </w:rPr>
        <w:t xml:space="preserve"> acquiring “Z” series images for the selected area within the inflammatory focus.  </w:t>
      </w:r>
    </w:p>
    <w:p w:rsidR="00FB5B58" w:rsidRPr="00FB5B58" w:rsidRDefault="00EA56F8" w:rsidP="00FB5B58">
      <w:pPr>
        <w:numPr>
          <w:ilvl w:val="2"/>
          <w:numId w:val="12"/>
        </w:numPr>
        <w:tabs>
          <w:tab w:val="left" w:pos="360"/>
        </w:tabs>
        <w:spacing w:before="240"/>
        <w:outlineLvl w:val="0"/>
        <w:rPr>
          <w:rFonts w:ascii="Helvetica" w:hAnsi="Helvetica" w:cs="Arial"/>
          <w:b/>
          <w:sz w:val="22"/>
          <w:szCs w:val="24"/>
        </w:rPr>
      </w:pPr>
      <w:r w:rsidRPr="00EA56F8">
        <w:rPr>
          <w:rFonts w:ascii="Arial" w:hAnsi="Arial" w:cs="Arial"/>
          <w:sz w:val="22"/>
          <w:szCs w:val="22"/>
          <w:highlight w:val="green"/>
        </w:rPr>
        <w:t>[combined with 3.10.1]</w:t>
      </w:r>
      <w:r>
        <w:rPr>
          <w:rFonts w:ascii="Arial" w:hAnsi="Arial" w:cs="Arial"/>
          <w:sz w:val="22"/>
          <w:szCs w:val="22"/>
        </w:rPr>
        <w:t xml:space="preserve"> </w:t>
      </w:r>
      <w:r w:rsidR="008B0732">
        <w:rPr>
          <w:rFonts w:ascii="Arial" w:hAnsi="Arial" w:cs="Arial"/>
          <w:sz w:val="22"/>
          <w:szCs w:val="22"/>
        </w:rPr>
        <w:t xml:space="preserve">SCREEN:  Screen capture movie as talent </w:t>
      </w:r>
      <w:r w:rsidR="004963EE">
        <w:rPr>
          <w:rFonts w:ascii="Arial" w:hAnsi="Arial" w:cs="Arial"/>
          <w:sz w:val="22"/>
          <w:szCs w:val="22"/>
        </w:rPr>
        <w:t xml:space="preserve">saves </w:t>
      </w:r>
      <w:r w:rsidR="004963EE" w:rsidRPr="004C0494">
        <w:rPr>
          <w:rFonts w:ascii="Arial" w:hAnsi="Arial" w:cs="Arial"/>
          <w:sz w:val="22"/>
          <w:szCs w:val="22"/>
        </w:rPr>
        <w:t xml:space="preserve">the “Z serial images” as AVI files. </w:t>
      </w:r>
      <w:r w:rsidR="004963EE">
        <w:rPr>
          <w:rFonts w:ascii="Arial" w:hAnsi="Arial" w:cs="Arial"/>
          <w:sz w:val="22"/>
          <w:szCs w:val="22"/>
        </w:rPr>
        <w:t xml:space="preserve">Then talent </w:t>
      </w:r>
      <w:r w:rsidR="008B0732">
        <w:rPr>
          <w:rFonts w:ascii="Arial" w:hAnsi="Arial" w:cs="Arial"/>
          <w:sz w:val="22"/>
          <w:szCs w:val="22"/>
        </w:rPr>
        <w:t>saves</w:t>
      </w:r>
      <w:r w:rsidR="00FB5B58" w:rsidRPr="004C0494">
        <w:rPr>
          <w:rFonts w:ascii="Arial" w:hAnsi="Arial" w:cs="Arial"/>
          <w:sz w:val="22"/>
          <w:szCs w:val="22"/>
        </w:rPr>
        <w:t xml:space="preserve"> the image files</w:t>
      </w:r>
      <w:r w:rsidR="008B0732">
        <w:rPr>
          <w:rFonts w:ascii="Arial" w:hAnsi="Arial" w:cs="Arial"/>
          <w:sz w:val="22"/>
          <w:szCs w:val="22"/>
        </w:rPr>
        <w:t xml:space="preserve"> by</w:t>
      </w:r>
      <w:r w:rsidR="00FB5B58" w:rsidRPr="004C0494">
        <w:rPr>
          <w:rFonts w:ascii="Arial" w:hAnsi="Arial" w:cs="Arial"/>
          <w:sz w:val="22"/>
          <w:szCs w:val="22"/>
        </w:rPr>
        <w:t xml:space="preserve"> select</w:t>
      </w:r>
      <w:r w:rsidR="008B0732">
        <w:rPr>
          <w:rFonts w:ascii="Arial" w:hAnsi="Arial" w:cs="Arial"/>
          <w:sz w:val="22"/>
          <w:szCs w:val="22"/>
        </w:rPr>
        <w:t>ing</w:t>
      </w:r>
      <w:r w:rsidR="00FB5B58" w:rsidRPr="004C0494">
        <w:rPr>
          <w:rFonts w:ascii="Arial" w:hAnsi="Arial" w:cs="Arial"/>
          <w:sz w:val="22"/>
          <w:szCs w:val="22"/>
        </w:rPr>
        <w:t xml:space="preserve"> the image from the</w:t>
      </w:r>
      <w:r w:rsidR="008B0732">
        <w:rPr>
          <w:rFonts w:ascii="Arial" w:hAnsi="Arial" w:cs="Arial"/>
          <w:sz w:val="22"/>
          <w:szCs w:val="22"/>
        </w:rPr>
        <w:t xml:space="preserve"> “Z serial image”, and then saving</w:t>
      </w:r>
      <w:r w:rsidR="00FB5B58" w:rsidRPr="004C0494">
        <w:rPr>
          <w:rFonts w:ascii="Arial" w:hAnsi="Arial" w:cs="Arial"/>
          <w:sz w:val="22"/>
          <w:szCs w:val="22"/>
        </w:rPr>
        <w:t xml:space="preserve"> as “tiff” format.  </w:t>
      </w:r>
    </w:p>
    <w:p w:rsidR="00A1757E" w:rsidRPr="00C514D7" w:rsidRDefault="00C514D7" w:rsidP="00A1757E">
      <w:pPr>
        <w:numPr>
          <w:ilvl w:val="1"/>
          <w:numId w:val="12"/>
        </w:numPr>
        <w:tabs>
          <w:tab w:val="left" w:pos="360"/>
        </w:tabs>
        <w:spacing w:before="240"/>
        <w:outlineLvl w:val="0"/>
        <w:rPr>
          <w:rFonts w:ascii="Helvetica" w:hAnsi="Helvetica" w:cs="Arial"/>
          <w:b/>
          <w:sz w:val="22"/>
          <w:szCs w:val="24"/>
        </w:rPr>
      </w:pPr>
      <w:r w:rsidRPr="00C514D7">
        <w:rPr>
          <w:rFonts w:ascii="Arial" w:hAnsi="Arial" w:cs="Arial"/>
          <w:sz w:val="22"/>
          <w:szCs w:val="22"/>
        </w:rPr>
        <w:t>The next step is to examine</w:t>
      </w:r>
      <w:r w:rsidR="00DF4474" w:rsidRPr="00C514D7">
        <w:rPr>
          <w:rFonts w:ascii="Arial" w:hAnsi="Arial" w:cs="Arial"/>
          <w:sz w:val="22"/>
          <w:szCs w:val="22"/>
        </w:rPr>
        <w:t xml:space="preserve"> three paired sections </w:t>
      </w:r>
      <w:r w:rsidRPr="00C514D7">
        <w:rPr>
          <w:rFonts w:ascii="Arial" w:hAnsi="Arial" w:cs="Arial"/>
          <w:sz w:val="22"/>
          <w:szCs w:val="22"/>
        </w:rPr>
        <w:t>that have been stained with both sets of dextramers</w:t>
      </w:r>
      <w:r w:rsidR="004963EE">
        <w:rPr>
          <w:rFonts w:ascii="Arial" w:hAnsi="Arial" w:cs="Arial"/>
          <w:sz w:val="22"/>
          <w:szCs w:val="22"/>
        </w:rPr>
        <w:t>.  F</w:t>
      </w:r>
      <w:r>
        <w:rPr>
          <w:rFonts w:ascii="Arial" w:hAnsi="Arial" w:cs="Arial"/>
          <w:sz w:val="22"/>
          <w:szCs w:val="22"/>
        </w:rPr>
        <w:t>irst t</w:t>
      </w:r>
      <w:r w:rsidR="00DF4474" w:rsidRPr="00C514D7">
        <w:rPr>
          <w:rFonts w:ascii="Arial" w:hAnsi="Arial" w:cs="Arial"/>
          <w:sz w:val="22"/>
          <w:szCs w:val="22"/>
        </w:rPr>
        <w:t>ake the ‘Z’ serial images by scanning the slides in a ‘horizontal-vertical up</w:t>
      </w:r>
      <w:r w:rsidR="003A293E" w:rsidRPr="00C514D7">
        <w:rPr>
          <w:rFonts w:ascii="Arial" w:hAnsi="Arial" w:cs="Arial"/>
          <w:sz w:val="22"/>
          <w:szCs w:val="22"/>
        </w:rPr>
        <w:t xml:space="preserve">, </w:t>
      </w:r>
      <w:r w:rsidR="00DF4474" w:rsidRPr="00C514D7">
        <w:rPr>
          <w:rFonts w:ascii="Arial" w:hAnsi="Arial" w:cs="Arial"/>
          <w:sz w:val="22"/>
          <w:szCs w:val="22"/>
        </w:rPr>
        <w:t>horizontal-vertical down’ movement so that repetition of ‘Z’ series within the same focus is avoided.</w:t>
      </w:r>
    </w:p>
    <w:p w:rsidR="00C514D7" w:rsidRPr="00C514D7" w:rsidRDefault="00C514D7" w:rsidP="00C514D7">
      <w:pPr>
        <w:numPr>
          <w:ilvl w:val="2"/>
          <w:numId w:val="12"/>
        </w:numPr>
        <w:tabs>
          <w:tab w:val="left" w:pos="360"/>
        </w:tabs>
        <w:spacing w:before="240"/>
        <w:outlineLvl w:val="0"/>
        <w:rPr>
          <w:rFonts w:ascii="Helvetica" w:hAnsi="Helvetica" w:cs="Arial"/>
          <w:b/>
          <w:sz w:val="22"/>
          <w:szCs w:val="24"/>
        </w:rPr>
      </w:pPr>
      <w:r>
        <w:rPr>
          <w:rFonts w:ascii="Helvetica" w:hAnsi="Helvetica" w:cs="Arial"/>
          <w:sz w:val="22"/>
          <w:szCs w:val="24"/>
        </w:rPr>
        <w:t xml:space="preserve">SCREEN:  Screen capture movie as talent </w:t>
      </w:r>
      <w:r>
        <w:rPr>
          <w:rFonts w:ascii="Arial" w:hAnsi="Arial" w:cs="Arial"/>
          <w:sz w:val="22"/>
          <w:szCs w:val="22"/>
        </w:rPr>
        <w:t>t</w:t>
      </w:r>
      <w:r w:rsidRPr="00C514D7">
        <w:rPr>
          <w:rFonts w:ascii="Arial" w:hAnsi="Arial" w:cs="Arial"/>
          <w:sz w:val="22"/>
          <w:szCs w:val="22"/>
        </w:rPr>
        <w:t>ake</w:t>
      </w:r>
      <w:r>
        <w:rPr>
          <w:rFonts w:ascii="Arial" w:hAnsi="Arial" w:cs="Arial"/>
          <w:sz w:val="22"/>
          <w:szCs w:val="22"/>
        </w:rPr>
        <w:t>s</w:t>
      </w:r>
      <w:r w:rsidRPr="00C514D7">
        <w:rPr>
          <w:rFonts w:ascii="Arial" w:hAnsi="Arial" w:cs="Arial"/>
          <w:sz w:val="22"/>
          <w:szCs w:val="22"/>
        </w:rPr>
        <w:t xml:space="preserve"> the ‘Z’ serial images by scanning the slides in a ‘horizontal-vertical up, horizontal-vertical down’ movement so that repetition of ‘Z’ series within the same focus is avoided.</w:t>
      </w:r>
    </w:p>
    <w:p w:rsidR="00A1757E" w:rsidRPr="00775D53" w:rsidRDefault="00DF4474" w:rsidP="00A1757E">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Once ‘Z’ serial images are captured, name the files by identifying the slide numbers, name of the sections, and the number of the ‘Z’ serial images taken.</w:t>
      </w:r>
    </w:p>
    <w:p w:rsidR="00775D53" w:rsidRPr="00775D53" w:rsidRDefault="00775D53" w:rsidP="00775D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SCREEN:  Screen capture movie as talent </w:t>
      </w:r>
      <w:r w:rsidRPr="00080723">
        <w:rPr>
          <w:rFonts w:ascii="Arial" w:hAnsi="Arial" w:cs="Arial"/>
          <w:sz w:val="22"/>
          <w:szCs w:val="22"/>
        </w:rPr>
        <w:t>name</w:t>
      </w:r>
      <w:r>
        <w:rPr>
          <w:rFonts w:ascii="Arial" w:hAnsi="Arial" w:cs="Arial"/>
          <w:sz w:val="22"/>
          <w:szCs w:val="22"/>
        </w:rPr>
        <w:t>s</w:t>
      </w:r>
      <w:r w:rsidRPr="00080723">
        <w:rPr>
          <w:rFonts w:ascii="Arial" w:hAnsi="Arial" w:cs="Arial"/>
          <w:sz w:val="22"/>
          <w:szCs w:val="22"/>
        </w:rPr>
        <w:t xml:space="preserve"> the files by identifying the slide numbers, name of the sections, and the number of the ‘Z’ serial images taken.</w:t>
      </w:r>
    </w:p>
    <w:p w:rsidR="003A293E" w:rsidRPr="00775D53" w:rsidRDefault="00DF4474" w:rsidP="00A1757E">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 xml:space="preserve">Use ‘ImageJ’ software to count </w:t>
      </w:r>
      <w:r w:rsidR="004963EE" w:rsidRPr="00080723">
        <w:rPr>
          <w:rFonts w:ascii="Arial" w:hAnsi="Arial" w:cs="Arial"/>
          <w:sz w:val="22"/>
          <w:szCs w:val="22"/>
        </w:rPr>
        <w:t>dext</w:t>
      </w:r>
      <w:r w:rsidR="004963EE">
        <w:rPr>
          <w:rFonts w:ascii="Arial" w:hAnsi="Arial" w:cs="Arial"/>
          <w:sz w:val="22"/>
          <w:szCs w:val="22"/>
        </w:rPr>
        <w:t xml:space="preserve">ramer positive, CD4 positive </w:t>
      </w:r>
      <w:r w:rsidR="004963EE" w:rsidRPr="00080723">
        <w:rPr>
          <w:rFonts w:ascii="Arial" w:hAnsi="Arial" w:cs="Arial"/>
          <w:sz w:val="22"/>
          <w:szCs w:val="22"/>
        </w:rPr>
        <w:t>T</w:t>
      </w:r>
      <w:r w:rsidR="004963EE" w:rsidRPr="004C0494">
        <w:rPr>
          <w:rFonts w:ascii="Arial" w:hAnsi="Arial" w:cs="Arial"/>
          <w:color w:val="FF0000"/>
          <w:sz w:val="22"/>
          <w:szCs w:val="22"/>
        </w:rPr>
        <w:t xml:space="preserve"> </w:t>
      </w:r>
      <w:r w:rsidR="004963EE" w:rsidRPr="00080723">
        <w:rPr>
          <w:rFonts w:ascii="Arial" w:hAnsi="Arial" w:cs="Arial"/>
          <w:sz w:val="22"/>
          <w:szCs w:val="22"/>
        </w:rPr>
        <w:t xml:space="preserve">cells </w:t>
      </w:r>
      <w:r w:rsidRPr="00080723">
        <w:rPr>
          <w:rFonts w:ascii="Arial" w:hAnsi="Arial" w:cs="Arial"/>
          <w:sz w:val="22"/>
          <w:szCs w:val="22"/>
        </w:rPr>
        <w:t>in relation to the total number of CD4</w:t>
      </w:r>
      <w:r w:rsidR="004963EE">
        <w:rPr>
          <w:rFonts w:ascii="Arial" w:hAnsi="Arial" w:cs="Arial"/>
          <w:sz w:val="22"/>
          <w:szCs w:val="22"/>
        </w:rPr>
        <w:t xml:space="preserve"> positive</w:t>
      </w:r>
      <w:r w:rsidRPr="00080723">
        <w:rPr>
          <w:rFonts w:ascii="Arial" w:hAnsi="Arial" w:cs="Arial"/>
          <w:sz w:val="22"/>
          <w:szCs w:val="22"/>
        </w:rPr>
        <w:t xml:space="preserve"> T cells.</w:t>
      </w:r>
      <w:r w:rsidR="003A293E">
        <w:rPr>
          <w:rFonts w:ascii="Arial" w:hAnsi="Arial" w:cs="Arial"/>
          <w:sz w:val="22"/>
          <w:szCs w:val="22"/>
        </w:rPr>
        <w:t xml:space="preserve"> </w:t>
      </w:r>
      <w:r w:rsidRPr="00080723">
        <w:rPr>
          <w:rFonts w:ascii="Arial" w:hAnsi="Arial" w:cs="Arial"/>
          <w:sz w:val="22"/>
          <w:szCs w:val="22"/>
        </w:rPr>
        <w:t xml:space="preserve"> S</w:t>
      </w:r>
      <w:r w:rsidR="004963EE">
        <w:rPr>
          <w:rFonts w:ascii="Arial" w:hAnsi="Arial" w:cs="Arial"/>
          <w:sz w:val="22"/>
          <w:szCs w:val="22"/>
        </w:rPr>
        <w:t xml:space="preserve">elect the ‘type of counter’ in </w:t>
      </w:r>
      <w:r w:rsidRPr="00080723">
        <w:rPr>
          <w:rFonts w:ascii="Arial" w:hAnsi="Arial" w:cs="Arial"/>
          <w:sz w:val="22"/>
          <w:szCs w:val="22"/>
        </w:rPr>
        <w:t>ImageJ, check ‘show all</w:t>
      </w:r>
      <w:r w:rsidR="004963EE">
        <w:rPr>
          <w:rFonts w:ascii="Arial" w:hAnsi="Arial" w:cs="Arial"/>
          <w:sz w:val="22"/>
          <w:szCs w:val="22"/>
        </w:rPr>
        <w:t>,</w:t>
      </w:r>
      <w:r w:rsidRPr="00080723">
        <w:rPr>
          <w:rFonts w:ascii="Arial" w:hAnsi="Arial" w:cs="Arial"/>
          <w:sz w:val="22"/>
          <w:szCs w:val="22"/>
        </w:rPr>
        <w:t xml:space="preserve">’ and start counting by clicking the center of each cell and </w:t>
      </w:r>
      <w:r w:rsidR="004963EE" w:rsidRPr="00080723">
        <w:rPr>
          <w:rFonts w:ascii="Arial" w:hAnsi="Arial" w:cs="Arial"/>
          <w:sz w:val="22"/>
          <w:szCs w:val="22"/>
        </w:rPr>
        <w:t>continui</w:t>
      </w:r>
      <w:r w:rsidR="004963EE">
        <w:rPr>
          <w:rFonts w:ascii="Arial" w:hAnsi="Arial" w:cs="Arial"/>
          <w:sz w:val="22"/>
          <w:szCs w:val="22"/>
        </w:rPr>
        <w:t>ng to count</w:t>
      </w:r>
      <w:r w:rsidRPr="00080723">
        <w:rPr>
          <w:rFonts w:ascii="Arial" w:hAnsi="Arial" w:cs="Arial"/>
          <w:sz w:val="22"/>
          <w:szCs w:val="22"/>
        </w:rPr>
        <w:t xml:space="preserve"> in different ‘Z’ serial images by </w:t>
      </w:r>
      <w:r w:rsidR="003A293E">
        <w:rPr>
          <w:rFonts w:ascii="Arial" w:hAnsi="Arial" w:cs="Arial"/>
          <w:sz w:val="22"/>
          <w:szCs w:val="22"/>
        </w:rPr>
        <w:t>using side arrows.</w:t>
      </w:r>
    </w:p>
    <w:p w:rsidR="00775D53" w:rsidRPr="00775D53" w:rsidRDefault="00775D53" w:rsidP="00775D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pulls up the ‘ImageJ’ software.</w:t>
      </w:r>
    </w:p>
    <w:p w:rsidR="00775D53" w:rsidRPr="00775D53" w:rsidRDefault="00775D53" w:rsidP="00775D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SCREEN:  Screen capture movie as talent s</w:t>
      </w:r>
      <w:r w:rsidRPr="00080723">
        <w:rPr>
          <w:rFonts w:ascii="Arial" w:hAnsi="Arial" w:cs="Arial"/>
          <w:sz w:val="22"/>
          <w:szCs w:val="22"/>
        </w:rPr>
        <w:t>elect</w:t>
      </w:r>
      <w:r>
        <w:rPr>
          <w:rFonts w:ascii="Arial" w:hAnsi="Arial" w:cs="Arial"/>
          <w:sz w:val="22"/>
          <w:szCs w:val="22"/>
        </w:rPr>
        <w:t>s</w:t>
      </w:r>
      <w:r w:rsidRPr="00080723">
        <w:rPr>
          <w:rFonts w:ascii="Arial" w:hAnsi="Arial" w:cs="Arial"/>
          <w:sz w:val="22"/>
          <w:szCs w:val="22"/>
        </w:rPr>
        <w:t xml:space="preserve"> the ‘type of counter’ in ‘ImageJ, check</w:t>
      </w:r>
      <w:r>
        <w:rPr>
          <w:rFonts w:ascii="Arial" w:hAnsi="Arial" w:cs="Arial"/>
          <w:sz w:val="22"/>
          <w:szCs w:val="22"/>
        </w:rPr>
        <w:t>s</w:t>
      </w:r>
      <w:r w:rsidRPr="00080723">
        <w:rPr>
          <w:rFonts w:ascii="Arial" w:hAnsi="Arial" w:cs="Arial"/>
          <w:sz w:val="22"/>
          <w:szCs w:val="22"/>
        </w:rPr>
        <w:t xml:space="preserve"> ‘show all</w:t>
      </w:r>
      <w:r w:rsidR="004963EE">
        <w:rPr>
          <w:rFonts w:ascii="Arial" w:hAnsi="Arial" w:cs="Arial"/>
          <w:sz w:val="22"/>
          <w:szCs w:val="22"/>
        </w:rPr>
        <w:t>,</w:t>
      </w:r>
      <w:r w:rsidRPr="00080723">
        <w:rPr>
          <w:rFonts w:ascii="Arial" w:hAnsi="Arial" w:cs="Arial"/>
          <w:sz w:val="22"/>
          <w:szCs w:val="22"/>
        </w:rPr>
        <w:t xml:space="preserve">’ and start counting by clicking the </w:t>
      </w:r>
      <w:r w:rsidR="004963EE">
        <w:rPr>
          <w:rFonts w:ascii="Arial" w:hAnsi="Arial" w:cs="Arial"/>
          <w:sz w:val="22"/>
          <w:szCs w:val="22"/>
        </w:rPr>
        <w:t>center of each cell and continuing to count</w:t>
      </w:r>
      <w:r w:rsidRPr="00080723">
        <w:rPr>
          <w:rFonts w:ascii="Arial" w:hAnsi="Arial" w:cs="Arial"/>
          <w:sz w:val="22"/>
          <w:szCs w:val="22"/>
        </w:rPr>
        <w:t xml:space="preserve"> in different ‘Z’ serial images by </w:t>
      </w:r>
      <w:r>
        <w:rPr>
          <w:rFonts w:ascii="Arial" w:hAnsi="Arial" w:cs="Arial"/>
          <w:sz w:val="22"/>
          <w:szCs w:val="22"/>
        </w:rPr>
        <w:t>using side arrows.</w:t>
      </w:r>
    </w:p>
    <w:p w:rsidR="00A1757E" w:rsidRPr="00775D53" w:rsidRDefault="00DF4474" w:rsidP="00A1757E">
      <w:pPr>
        <w:numPr>
          <w:ilvl w:val="1"/>
          <w:numId w:val="12"/>
        </w:numPr>
        <w:tabs>
          <w:tab w:val="left" w:pos="360"/>
        </w:tabs>
        <w:spacing w:before="240"/>
        <w:outlineLvl w:val="0"/>
        <w:rPr>
          <w:rFonts w:ascii="Helvetica" w:hAnsi="Helvetica" w:cs="Arial"/>
          <w:b/>
          <w:sz w:val="22"/>
          <w:szCs w:val="24"/>
        </w:rPr>
      </w:pPr>
      <w:r w:rsidRPr="00080723">
        <w:rPr>
          <w:rFonts w:ascii="Arial" w:hAnsi="Arial" w:cs="Arial"/>
          <w:sz w:val="22"/>
          <w:szCs w:val="22"/>
        </w:rPr>
        <w:t xml:space="preserve">After counting all the CD4 T cells, choose another type of counter and count the </w:t>
      </w:r>
      <w:r w:rsidR="004963EE" w:rsidRPr="00080723">
        <w:rPr>
          <w:rFonts w:ascii="Arial" w:hAnsi="Arial" w:cs="Arial"/>
          <w:sz w:val="22"/>
          <w:szCs w:val="22"/>
        </w:rPr>
        <w:t>dext</w:t>
      </w:r>
      <w:r w:rsidR="004963EE">
        <w:rPr>
          <w:rFonts w:ascii="Arial" w:hAnsi="Arial" w:cs="Arial"/>
          <w:sz w:val="22"/>
          <w:szCs w:val="22"/>
        </w:rPr>
        <w:t xml:space="preserve">ramer positive, CD4 positive </w:t>
      </w:r>
      <w:r w:rsidR="004963EE" w:rsidRPr="00080723">
        <w:rPr>
          <w:rFonts w:ascii="Arial" w:hAnsi="Arial" w:cs="Arial"/>
          <w:sz w:val="22"/>
          <w:szCs w:val="22"/>
        </w:rPr>
        <w:t>T</w:t>
      </w:r>
      <w:r w:rsidR="004963EE" w:rsidRPr="004C0494">
        <w:rPr>
          <w:rFonts w:ascii="Arial" w:hAnsi="Arial" w:cs="Arial"/>
          <w:color w:val="FF0000"/>
          <w:sz w:val="22"/>
          <w:szCs w:val="22"/>
        </w:rPr>
        <w:t xml:space="preserve"> </w:t>
      </w:r>
      <w:r w:rsidR="004963EE" w:rsidRPr="00080723">
        <w:rPr>
          <w:rFonts w:ascii="Arial" w:hAnsi="Arial" w:cs="Arial"/>
          <w:sz w:val="22"/>
          <w:szCs w:val="22"/>
        </w:rPr>
        <w:t>cells</w:t>
      </w:r>
      <w:r w:rsidRPr="00080723">
        <w:rPr>
          <w:rFonts w:ascii="Arial" w:hAnsi="Arial" w:cs="Arial"/>
          <w:sz w:val="22"/>
          <w:szCs w:val="22"/>
        </w:rPr>
        <w:t>.</w:t>
      </w:r>
      <w:r w:rsidR="003A293E">
        <w:rPr>
          <w:rFonts w:ascii="Arial" w:hAnsi="Arial" w:cs="Arial"/>
          <w:sz w:val="22"/>
          <w:szCs w:val="22"/>
        </w:rPr>
        <w:t xml:space="preserve"> </w:t>
      </w:r>
      <w:r w:rsidRPr="00080723">
        <w:rPr>
          <w:rFonts w:ascii="Arial" w:hAnsi="Arial" w:cs="Arial"/>
          <w:sz w:val="22"/>
          <w:szCs w:val="22"/>
        </w:rPr>
        <w:t xml:space="preserve"> Click the results tab to get the total number of cells counted with the two different counters. </w:t>
      </w:r>
    </w:p>
    <w:p w:rsidR="00775D53" w:rsidRPr="00775D53" w:rsidRDefault="00775D53" w:rsidP="00775D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MED-over the shoulder:  Talent chooses another type of counter and counts the CD4+dext+ T cells.</w:t>
      </w:r>
    </w:p>
    <w:p w:rsidR="00775D53" w:rsidRPr="00775D53" w:rsidRDefault="00775D53" w:rsidP="00775D53">
      <w:pPr>
        <w:numPr>
          <w:ilvl w:val="2"/>
          <w:numId w:val="12"/>
        </w:numPr>
        <w:tabs>
          <w:tab w:val="left" w:pos="360"/>
        </w:tabs>
        <w:spacing w:before="240"/>
        <w:outlineLvl w:val="0"/>
        <w:rPr>
          <w:rFonts w:ascii="Helvetica" w:hAnsi="Helvetica" w:cs="Arial"/>
          <w:b/>
          <w:sz w:val="22"/>
          <w:szCs w:val="24"/>
        </w:rPr>
      </w:pPr>
      <w:r>
        <w:rPr>
          <w:rFonts w:ascii="Arial" w:hAnsi="Arial" w:cs="Arial"/>
          <w:sz w:val="22"/>
          <w:szCs w:val="22"/>
        </w:rPr>
        <w:t xml:space="preserve">SCREEN:  Screen capture movie as talent clicks the </w:t>
      </w:r>
      <w:r w:rsidRPr="00080723">
        <w:rPr>
          <w:rFonts w:ascii="Arial" w:hAnsi="Arial" w:cs="Arial"/>
          <w:sz w:val="22"/>
          <w:szCs w:val="22"/>
        </w:rPr>
        <w:t xml:space="preserve">results tab to get the total number of cells counted with the two different counters. </w:t>
      </w:r>
    </w:p>
    <w:p w:rsidR="00A07194" w:rsidRDefault="00CE10F2" w:rsidP="00A07194">
      <w:pPr>
        <w:numPr>
          <w:ilvl w:val="0"/>
          <w:numId w:val="12"/>
        </w:numPr>
        <w:tabs>
          <w:tab w:val="left" w:pos="360"/>
        </w:tabs>
        <w:spacing w:before="240"/>
        <w:outlineLvl w:val="0"/>
        <w:rPr>
          <w:rFonts w:ascii="Helvetica" w:hAnsi="Helvetica" w:cs="Arial"/>
          <w:b/>
          <w:sz w:val="22"/>
          <w:szCs w:val="24"/>
        </w:rPr>
      </w:pPr>
      <w:r w:rsidRPr="00A1757E">
        <w:rPr>
          <w:rFonts w:ascii="Helvetica" w:hAnsi="Helvetica" w:cs="Arial"/>
          <w:b/>
          <w:sz w:val="22"/>
          <w:szCs w:val="24"/>
        </w:rPr>
        <w:t xml:space="preserve">Results: </w:t>
      </w:r>
      <w:r w:rsidR="00C60095">
        <w:rPr>
          <w:rFonts w:ascii="Arial" w:hAnsi="Arial" w:cs="Arial"/>
          <w:b/>
          <w:i/>
          <w:sz w:val="22"/>
          <w:szCs w:val="22"/>
        </w:rPr>
        <w:t>I</w:t>
      </w:r>
      <w:r w:rsidR="00C60095" w:rsidRPr="00C60095">
        <w:rPr>
          <w:rFonts w:ascii="Arial" w:hAnsi="Arial" w:cs="Arial"/>
          <w:b/>
          <w:i/>
          <w:sz w:val="22"/>
          <w:szCs w:val="22"/>
        </w:rPr>
        <w:t>n situ</w:t>
      </w:r>
      <w:r w:rsidR="00C60095" w:rsidRPr="0099232B">
        <w:rPr>
          <w:rFonts w:ascii="Arial" w:hAnsi="Arial" w:cs="Arial"/>
          <w:b/>
          <w:sz w:val="22"/>
          <w:szCs w:val="22"/>
        </w:rPr>
        <w:t xml:space="preserve"> </w:t>
      </w:r>
      <w:r w:rsidR="00C60095">
        <w:rPr>
          <w:rFonts w:ascii="Arial" w:hAnsi="Arial" w:cs="Arial"/>
          <w:b/>
          <w:sz w:val="22"/>
          <w:szCs w:val="22"/>
        </w:rPr>
        <w:t>d</w:t>
      </w:r>
      <w:r w:rsidR="0099232B" w:rsidRPr="0099232B">
        <w:rPr>
          <w:rFonts w:ascii="Arial" w:hAnsi="Arial" w:cs="Arial"/>
          <w:b/>
          <w:sz w:val="22"/>
          <w:szCs w:val="22"/>
        </w:rPr>
        <w:t xml:space="preserve">etection of antigen-specific, autoreactive CD4 T cells by </w:t>
      </w:r>
      <w:r w:rsidR="00C60095">
        <w:rPr>
          <w:rFonts w:ascii="Arial" w:hAnsi="Arial" w:cs="Arial"/>
          <w:b/>
          <w:sz w:val="22"/>
          <w:szCs w:val="22"/>
        </w:rPr>
        <w:t xml:space="preserve">direct </w:t>
      </w:r>
      <w:r w:rsidR="0099232B" w:rsidRPr="0099232B">
        <w:rPr>
          <w:rFonts w:ascii="Arial" w:hAnsi="Arial" w:cs="Arial"/>
          <w:b/>
          <w:sz w:val="22"/>
          <w:szCs w:val="22"/>
        </w:rPr>
        <w:t>staining with MHC class II dextramers</w:t>
      </w:r>
    </w:p>
    <w:p w:rsidR="0057528C" w:rsidRPr="0057528C" w:rsidRDefault="00616346" w:rsidP="0057528C">
      <w:pPr>
        <w:numPr>
          <w:ilvl w:val="1"/>
          <w:numId w:val="12"/>
        </w:numPr>
        <w:tabs>
          <w:tab w:val="left" w:pos="360"/>
        </w:tabs>
        <w:spacing w:before="240"/>
        <w:outlineLvl w:val="0"/>
        <w:rPr>
          <w:rFonts w:ascii="Helvetica" w:hAnsi="Helvetica" w:cs="Arial"/>
          <w:b/>
          <w:sz w:val="22"/>
          <w:szCs w:val="22"/>
        </w:rPr>
      </w:pPr>
      <w:r w:rsidRPr="00A07194">
        <w:rPr>
          <w:rFonts w:ascii="Arial" w:hAnsi="Arial" w:cs="Arial"/>
          <w:bCs/>
          <w:sz w:val="22"/>
          <w:szCs w:val="22"/>
        </w:rPr>
        <w:t>Detection of</w:t>
      </w:r>
      <w:r w:rsidR="00677A43">
        <w:rPr>
          <w:rFonts w:ascii="Arial" w:hAnsi="Arial" w:cs="Arial"/>
          <w:bCs/>
          <w:sz w:val="22"/>
          <w:szCs w:val="22"/>
        </w:rPr>
        <w:t xml:space="preserve"> </w:t>
      </w:r>
      <w:r w:rsidR="00677A43" w:rsidRPr="00677A43">
        <w:rPr>
          <w:rFonts w:ascii="Arial" w:hAnsi="Arial" w:cs="Arial"/>
          <w:bCs/>
          <w:sz w:val="22"/>
          <w:szCs w:val="22"/>
        </w:rPr>
        <w:t>myelin proteolipid protein, or</w:t>
      </w:r>
      <w:bookmarkStart w:id="0" w:name="_GoBack"/>
      <w:bookmarkEnd w:id="0"/>
      <w:r w:rsidRPr="00A07194">
        <w:rPr>
          <w:rFonts w:ascii="Arial" w:hAnsi="Arial" w:cs="Arial"/>
          <w:bCs/>
          <w:sz w:val="22"/>
          <w:szCs w:val="22"/>
        </w:rPr>
        <w:t xml:space="preserve"> PLP</w:t>
      </w:r>
      <w:r w:rsidR="00677A43">
        <w:rPr>
          <w:rFonts w:ascii="Arial" w:hAnsi="Arial" w:cs="Arial"/>
          <w:bCs/>
          <w:sz w:val="22"/>
          <w:szCs w:val="22"/>
        </w:rPr>
        <w:t xml:space="preserve">, </w:t>
      </w:r>
      <w:r w:rsidRPr="00A07194">
        <w:rPr>
          <w:rFonts w:ascii="Arial" w:hAnsi="Arial" w:cs="Arial"/>
          <w:bCs/>
          <w:sz w:val="22"/>
          <w:szCs w:val="22"/>
        </w:rPr>
        <w:t xml:space="preserve">-specific CD4 T cells </w:t>
      </w:r>
      <w:r w:rsidR="00F07269" w:rsidRPr="00A07194">
        <w:rPr>
          <w:rFonts w:ascii="Arial" w:hAnsi="Arial" w:cs="Arial"/>
          <w:bCs/>
          <w:sz w:val="22"/>
          <w:szCs w:val="22"/>
        </w:rPr>
        <w:t>was performed using f</w:t>
      </w:r>
      <w:r w:rsidRPr="00A07194">
        <w:rPr>
          <w:rFonts w:ascii="Arial" w:hAnsi="Arial" w:cs="Arial"/>
          <w:sz w:val="22"/>
          <w:szCs w:val="22"/>
        </w:rPr>
        <w:t>reshly-</w:t>
      </w:r>
      <w:r w:rsidR="00F07269" w:rsidRPr="00A07194">
        <w:rPr>
          <w:rFonts w:ascii="Arial" w:hAnsi="Arial" w:cs="Arial"/>
          <w:sz w:val="22"/>
          <w:szCs w:val="22"/>
        </w:rPr>
        <w:t xml:space="preserve">cut cerebral sections </w:t>
      </w:r>
      <w:r w:rsidRPr="00A07194">
        <w:rPr>
          <w:rFonts w:ascii="Arial" w:hAnsi="Arial" w:cs="Arial"/>
          <w:sz w:val="22"/>
          <w:szCs w:val="22"/>
        </w:rPr>
        <w:t>derived from EAE mice and stained with co</w:t>
      </w:r>
      <w:r w:rsidR="0057528C">
        <w:rPr>
          <w:rFonts w:ascii="Arial" w:hAnsi="Arial" w:cs="Arial"/>
          <w:sz w:val="22"/>
          <w:szCs w:val="22"/>
        </w:rPr>
        <w:t xml:space="preserve">cktails containing </w:t>
      </w:r>
      <w:r w:rsidR="0021354D" w:rsidRPr="00A07194">
        <w:rPr>
          <w:rFonts w:ascii="Arial" w:hAnsi="Arial" w:cs="Arial"/>
          <w:sz w:val="22"/>
          <w:szCs w:val="22"/>
        </w:rPr>
        <w:t>anti-CD4</w:t>
      </w:r>
      <w:r w:rsidR="0021354D">
        <w:rPr>
          <w:rFonts w:ascii="Arial" w:hAnsi="Arial" w:cs="Arial"/>
          <w:sz w:val="22"/>
          <w:szCs w:val="22"/>
        </w:rPr>
        <w:t xml:space="preserve"> and </w:t>
      </w:r>
      <w:r w:rsidR="0057528C">
        <w:rPr>
          <w:rFonts w:ascii="Arial" w:hAnsi="Arial" w:cs="Arial"/>
          <w:sz w:val="22"/>
          <w:szCs w:val="22"/>
        </w:rPr>
        <w:t>PLP 139-151</w:t>
      </w:r>
      <w:r w:rsidR="0021354D">
        <w:rPr>
          <w:rFonts w:ascii="Arial" w:hAnsi="Arial" w:cs="Arial"/>
          <w:sz w:val="22"/>
          <w:szCs w:val="22"/>
        </w:rPr>
        <w:t xml:space="preserve"> </w:t>
      </w:r>
      <w:r w:rsidR="0021354D" w:rsidRPr="00A07194">
        <w:rPr>
          <w:rFonts w:ascii="Arial" w:hAnsi="Arial" w:cs="Arial"/>
          <w:sz w:val="22"/>
          <w:szCs w:val="22"/>
        </w:rPr>
        <w:t>dextramers</w:t>
      </w:r>
      <w:r w:rsidR="0086578D">
        <w:rPr>
          <w:rFonts w:ascii="Arial" w:hAnsi="Arial" w:cs="Arial"/>
          <w:sz w:val="22"/>
          <w:szCs w:val="22"/>
        </w:rPr>
        <w:t>…</w:t>
      </w:r>
      <w:r w:rsidR="0057528C">
        <w:rPr>
          <w:rFonts w:ascii="Arial" w:hAnsi="Arial" w:cs="Arial"/>
          <w:sz w:val="22"/>
          <w:szCs w:val="22"/>
        </w:rPr>
        <w:t xml:space="preserve"> or </w:t>
      </w:r>
      <w:r w:rsidR="0086578D">
        <w:rPr>
          <w:rFonts w:ascii="Arial" w:hAnsi="Arial" w:cs="Arial"/>
          <w:sz w:val="22"/>
          <w:szCs w:val="22"/>
        </w:rPr>
        <w:t xml:space="preserve">control </w:t>
      </w:r>
      <w:r w:rsidR="0057528C" w:rsidRPr="0086578D">
        <w:rPr>
          <w:rFonts w:ascii="Arial" w:hAnsi="Arial" w:cs="Arial"/>
          <w:sz w:val="22"/>
          <w:szCs w:val="22"/>
        </w:rPr>
        <w:t>TMEV</w:t>
      </w:r>
      <w:r w:rsidR="0057528C" w:rsidRPr="00063E86">
        <w:rPr>
          <w:rFonts w:ascii="Arial" w:hAnsi="Arial" w:cs="Arial"/>
          <w:sz w:val="22"/>
          <w:szCs w:val="22"/>
        </w:rPr>
        <w:t xml:space="preserve"> 70-86</w:t>
      </w:r>
      <w:r w:rsidR="0057528C">
        <w:rPr>
          <w:rFonts w:ascii="Arial" w:hAnsi="Arial" w:cs="Arial"/>
          <w:sz w:val="22"/>
          <w:szCs w:val="22"/>
        </w:rPr>
        <w:t xml:space="preserve"> </w:t>
      </w:r>
      <w:r w:rsidRPr="00A07194">
        <w:rPr>
          <w:rFonts w:ascii="Arial" w:hAnsi="Arial" w:cs="Arial"/>
          <w:sz w:val="22"/>
          <w:szCs w:val="22"/>
        </w:rPr>
        <w:t>dextramers.</w:t>
      </w:r>
      <w:r w:rsidR="00677A43">
        <w:rPr>
          <w:rFonts w:ascii="Arial" w:hAnsi="Arial" w:cs="Arial"/>
          <w:sz w:val="22"/>
          <w:szCs w:val="22"/>
        </w:rPr>
        <w:t xml:space="preserve"> </w:t>
      </w:r>
    </w:p>
    <w:p w:rsidR="00A07194" w:rsidRPr="0057528C" w:rsidRDefault="00A07194" w:rsidP="0057528C">
      <w:pPr>
        <w:numPr>
          <w:ilvl w:val="2"/>
          <w:numId w:val="12"/>
        </w:numPr>
        <w:tabs>
          <w:tab w:val="left" w:pos="360"/>
        </w:tabs>
        <w:spacing w:before="240"/>
        <w:outlineLvl w:val="0"/>
        <w:rPr>
          <w:rFonts w:ascii="Helvetica" w:hAnsi="Helvetica" w:cs="Arial"/>
          <w:b/>
          <w:sz w:val="22"/>
          <w:szCs w:val="22"/>
        </w:rPr>
      </w:pPr>
      <w:r w:rsidRPr="0057528C">
        <w:rPr>
          <w:rFonts w:ascii="Arial" w:hAnsi="Arial" w:cs="Arial"/>
          <w:sz w:val="22"/>
          <w:szCs w:val="22"/>
        </w:rPr>
        <w:t>LAB MEDIA:  Figure 1</w:t>
      </w:r>
      <w:r w:rsidR="0057528C" w:rsidRPr="0057528C">
        <w:rPr>
          <w:rFonts w:ascii="Arial" w:hAnsi="Arial" w:cs="Arial"/>
          <w:sz w:val="22"/>
          <w:szCs w:val="22"/>
        </w:rPr>
        <w:t xml:space="preserve">.  </w:t>
      </w:r>
      <w:r w:rsidR="0057528C" w:rsidRPr="0057528C">
        <w:rPr>
          <w:rFonts w:ascii="Arial" w:hAnsi="Arial" w:cs="Arial"/>
          <w:i/>
          <w:color w:val="0070C0"/>
          <w:sz w:val="22"/>
          <w:szCs w:val="22"/>
        </w:rPr>
        <w:t>Editors, please highlight the top row of panels as “PLP 139-151-specific” is narrated and the bottom row of panels as “TMEV 70-86-control” is narrated.</w:t>
      </w:r>
    </w:p>
    <w:p w:rsidR="00616346" w:rsidRPr="00EA56F8" w:rsidRDefault="00616346" w:rsidP="00A07194">
      <w:pPr>
        <w:numPr>
          <w:ilvl w:val="1"/>
          <w:numId w:val="12"/>
        </w:numPr>
        <w:tabs>
          <w:tab w:val="left" w:pos="360"/>
        </w:tabs>
        <w:spacing w:before="240"/>
        <w:outlineLvl w:val="0"/>
        <w:rPr>
          <w:rFonts w:ascii="Helvetica" w:hAnsi="Helvetica" w:cs="Arial"/>
          <w:b/>
          <w:sz w:val="22"/>
          <w:szCs w:val="22"/>
        </w:rPr>
      </w:pPr>
      <w:r w:rsidRPr="00A07194">
        <w:rPr>
          <w:rFonts w:ascii="Arial" w:hAnsi="Arial" w:cs="Arial"/>
          <w:sz w:val="22"/>
          <w:szCs w:val="22"/>
        </w:rPr>
        <w:t>LSCM analysis of</w:t>
      </w:r>
      <w:r w:rsidR="00A07194" w:rsidRPr="00A07194">
        <w:rPr>
          <w:rFonts w:ascii="Arial" w:hAnsi="Arial" w:cs="Arial"/>
          <w:sz w:val="22"/>
          <w:szCs w:val="22"/>
        </w:rPr>
        <w:t xml:space="preserve"> costained</w:t>
      </w:r>
      <w:r w:rsidRPr="00A07194">
        <w:rPr>
          <w:rFonts w:ascii="Arial" w:hAnsi="Arial" w:cs="Arial"/>
          <w:sz w:val="22"/>
          <w:szCs w:val="22"/>
        </w:rPr>
        <w:t xml:space="preserve"> cerebral sections</w:t>
      </w:r>
      <w:r w:rsidR="00A07194" w:rsidRPr="00A07194">
        <w:rPr>
          <w:rFonts w:ascii="Arial" w:hAnsi="Arial" w:cs="Arial"/>
          <w:sz w:val="22"/>
          <w:szCs w:val="22"/>
        </w:rPr>
        <w:t xml:space="preserve"> show </w:t>
      </w:r>
      <w:r w:rsidR="002A7991">
        <w:rPr>
          <w:rFonts w:ascii="Arial" w:hAnsi="Arial" w:cs="Arial"/>
          <w:sz w:val="22"/>
          <w:szCs w:val="22"/>
        </w:rPr>
        <w:t xml:space="preserve">cells </w:t>
      </w:r>
      <w:r w:rsidR="00A07194" w:rsidRPr="00A07194">
        <w:rPr>
          <w:rFonts w:ascii="Arial" w:hAnsi="Arial" w:cs="Arial"/>
          <w:sz w:val="22"/>
          <w:szCs w:val="22"/>
        </w:rPr>
        <w:t xml:space="preserve">positive </w:t>
      </w:r>
      <w:r w:rsidR="002A7991">
        <w:rPr>
          <w:rFonts w:ascii="Arial" w:hAnsi="Arial" w:cs="Arial"/>
          <w:sz w:val="22"/>
          <w:szCs w:val="22"/>
        </w:rPr>
        <w:t xml:space="preserve">for </w:t>
      </w:r>
      <w:r w:rsidRPr="00A07194">
        <w:rPr>
          <w:rFonts w:ascii="Arial" w:hAnsi="Arial" w:cs="Arial"/>
          <w:sz w:val="22"/>
          <w:szCs w:val="22"/>
        </w:rPr>
        <w:t xml:space="preserve">PLP 139-151 dextramers </w:t>
      </w:r>
      <w:r w:rsidR="00A07194" w:rsidRPr="00A07194">
        <w:rPr>
          <w:rFonts w:ascii="Arial" w:hAnsi="Arial" w:cs="Arial"/>
          <w:sz w:val="22"/>
          <w:szCs w:val="22"/>
        </w:rPr>
        <w:t>in red</w:t>
      </w:r>
      <w:r w:rsidR="0057528C">
        <w:rPr>
          <w:rFonts w:ascii="Arial" w:hAnsi="Arial" w:cs="Arial"/>
          <w:sz w:val="22"/>
          <w:szCs w:val="22"/>
        </w:rPr>
        <w:t>…</w:t>
      </w:r>
      <w:r w:rsidRPr="00A07194">
        <w:rPr>
          <w:rFonts w:ascii="Arial" w:hAnsi="Arial" w:cs="Arial"/>
          <w:sz w:val="22"/>
          <w:szCs w:val="22"/>
        </w:rPr>
        <w:t xml:space="preserve"> and </w:t>
      </w:r>
      <w:r w:rsidR="002A7991">
        <w:rPr>
          <w:rFonts w:ascii="Arial" w:hAnsi="Arial" w:cs="Arial"/>
          <w:sz w:val="22"/>
          <w:szCs w:val="22"/>
        </w:rPr>
        <w:t xml:space="preserve">cells </w:t>
      </w:r>
      <w:r w:rsidR="00A07194" w:rsidRPr="00A07194">
        <w:rPr>
          <w:rFonts w:ascii="Arial" w:hAnsi="Arial" w:cs="Arial"/>
          <w:sz w:val="22"/>
          <w:szCs w:val="22"/>
        </w:rPr>
        <w:t xml:space="preserve">positive </w:t>
      </w:r>
      <w:r w:rsidR="002A7991">
        <w:rPr>
          <w:rFonts w:ascii="Arial" w:hAnsi="Arial" w:cs="Arial"/>
          <w:sz w:val="22"/>
          <w:szCs w:val="22"/>
        </w:rPr>
        <w:t xml:space="preserve">for the </w:t>
      </w:r>
      <w:r w:rsidRPr="00A07194">
        <w:rPr>
          <w:rFonts w:ascii="Arial" w:hAnsi="Arial" w:cs="Arial"/>
          <w:sz w:val="22"/>
          <w:szCs w:val="22"/>
        </w:rPr>
        <w:t xml:space="preserve">CD4 antibody </w:t>
      </w:r>
      <w:r w:rsidR="00A07194" w:rsidRPr="00A07194">
        <w:rPr>
          <w:rFonts w:ascii="Arial" w:hAnsi="Arial" w:cs="Arial"/>
          <w:sz w:val="22"/>
          <w:szCs w:val="22"/>
        </w:rPr>
        <w:t xml:space="preserve">in </w:t>
      </w:r>
      <w:r w:rsidRPr="00A07194">
        <w:rPr>
          <w:rFonts w:ascii="Arial" w:hAnsi="Arial" w:cs="Arial"/>
          <w:sz w:val="22"/>
          <w:szCs w:val="22"/>
        </w:rPr>
        <w:t>green</w:t>
      </w:r>
      <w:r w:rsidR="0057528C">
        <w:rPr>
          <w:rFonts w:ascii="Arial" w:hAnsi="Arial" w:cs="Arial"/>
          <w:sz w:val="22"/>
          <w:szCs w:val="22"/>
        </w:rPr>
        <w:t>…</w:t>
      </w:r>
      <w:r w:rsidRPr="00A07194">
        <w:rPr>
          <w:rFonts w:ascii="Arial" w:hAnsi="Arial" w:cs="Arial"/>
          <w:sz w:val="22"/>
          <w:szCs w:val="22"/>
        </w:rPr>
        <w:t xml:space="preserve"> where</w:t>
      </w:r>
      <w:r w:rsidR="0057528C">
        <w:rPr>
          <w:rFonts w:ascii="Arial" w:hAnsi="Arial" w:cs="Arial"/>
          <w:sz w:val="22"/>
          <w:szCs w:val="22"/>
        </w:rPr>
        <w:t>as</w:t>
      </w:r>
      <w:r w:rsidRPr="00A07194">
        <w:rPr>
          <w:rFonts w:ascii="Arial" w:hAnsi="Arial" w:cs="Arial"/>
          <w:sz w:val="22"/>
          <w:szCs w:val="22"/>
        </w:rPr>
        <w:t xml:space="preserve"> the double-positive cells appeared yellow.  </w:t>
      </w:r>
      <w:r w:rsidR="002D6A71" w:rsidRPr="00EA56F8">
        <w:rPr>
          <w:rFonts w:ascii="Arial" w:hAnsi="Arial" w:cs="Arial"/>
          <w:sz w:val="22"/>
          <w:szCs w:val="22"/>
        </w:rPr>
        <w:t>The costained cells showed punctate dots around the periphery.</w:t>
      </w:r>
    </w:p>
    <w:p w:rsidR="00B90C05" w:rsidRPr="0057528C" w:rsidRDefault="00B90C05" w:rsidP="0057528C">
      <w:pPr>
        <w:numPr>
          <w:ilvl w:val="2"/>
          <w:numId w:val="12"/>
        </w:numPr>
        <w:tabs>
          <w:tab w:val="left" w:pos="360"/>
        </w:tabs>
        <w:spacing w:before="240"/>
        <w:outlineLvl w:val="0"/>
        <w:rPr>
          <w:rFonts w:ascii="Helvetica" w:hAnsi="Helvetica" w:cs="Arial"/>
          <w:b/>
          <w:sz w:val="22"/>
          <w:szCs w:val="22"/>
        </w:rPr>
      </w:pPr>
      <w:r w:rsidRPr="00A07194">
        <w:rPr>
          <w:rFonts w:ascii="Arial" w:hAnsi="Arial" w:cs="Arial"/>
          <w:sz w:val="22"/>
          <w:szCs w:val="22"/>
        </w:rPr>
        <w:t>LAB MEDIA:  Figure 1</w:t>
      </w:r>
      <w:r w:rsidR="0057528C">
        <w:rPr>
          <w:rFonts w:ascii="Arial" w:hAnsi="Arial" w:cs="Arial"/>
          <w:sz w:val="22"/>
          <w:szCs w:val="22"/>
        </w:rPr>
        <w:t xml:space="preserve">.  </w:t>
      </w:r>
      <w:r w:rsidR="0057528C" w:rsidRPr="0057528C">
        <w:rPr>
          <w:rFonts w:ascii="Arial" w:hAnsi="Arial" w:cs="Arial"/>
          <w:i/>
          <w:color w:val="0070C0"/>
          <w:sz w:val="22"/>
          <w:szCs w:val="22"/>
        </w:rPr>
        <w:t xml:space="preserve">Editors, please zoom into the top panel.  Highlight the white arrows in the 2 center panels pointing at the cells as “positive </w:t>
      </w:r>
      <w:r w:rsidR="00DF2D41">
        <w:rPr>
          <w:rFonts w:ascii="Arial" w:hAnsi="Arial" w:cs="Arial"/>
          <w:i/>
          <w:color w:val="0070C0"/>
          <w:sz w:val="22"/>
          <w:szCs w:val="22"/>
        </w:rPr>
        <w:t xml:space="preserve">for </w:t>
      </w:r>
      <w:r w:rsidR="0057528C" w:rsidRPr="0057528C">
        <w:rPr>
          <w:rFonts w:ascii="Arial" w:hAnsi="Arial" w:cs="Arial"/>
          <w:i/>
          <w:color w:val="0070C0"/>
          <w:sz w:val="22"/>
          <w:szCs w:val="22"/>
        </w:rPr>
        <w:t xml:space="preserve">PLP 139-151 dextramers in red” is narrated.  Then highlight the white arrows in the two left panels as “and positive </w:t>
      </w:r>
      <w:r w:rsidR="00DF2D41">
        <w:rPr>
          <w:rFonts w:ascii="Arial" w:hAnsi="Arial" w:cs="Arial"/>
          <w:i/>
          <w:color w:val="0070C0"/>
          <w:sz w:val="22"/>
          <w:szCs w:val="22"/>
        </w:rPr>
        <w:t xml:space="preserve">for the </w:t>
      </w:r>
      <w:r w:rsidR="0057528C" w:rsidRPr="0057528C">
        <w:rPr>
          <w:rFonts w:ascii="Arial" w:hAnsi="Arial" w:cs="Arial"/>
          <w:i/>
          <w:color w:val="0070C0"/>
          <w:sz w:val="22"/>
          <w:szCs w:val="22"/>
        </w:rPr>
        <w:t>CD4 antibody in green” is narrated.  Finally, highlight the white arrows in the two right panels as “whereas the double-positive cells appeared yellow”</w:t>
      </w:r>
      <w:r w:rsidR="00DF2D41">
        <w:rPr>
          <w:rFonts w:ascii="Arial" w:hAnsi="Arial" w:cs="Arial"/>
          <w:i/>
          <w:color w:val="0070C0"/>
          <w:sz w:val="22"/>
          <w:szCs w:val="22"/>
        </w:rPr>
        <w:t xml:space="preserve"> is</w:t>
      </w:r>
      <w:r w:rsidR="0057528C" w:rsidRPr="0057528C">
        <w:rPr>
          <w:rFonts w:ascii="Arial" w:hAnsi="Arial" w:cs="Arial"/>
          <w:i/>
          <w:color w:val="0070C0"/>
          <w:sz w:val="22"/>
          <w:szCs w:val="22"/>
        </w:rPr>
        <w:t xml:space="preserve"> narrated.</w:t>
      </w:r>
    </w:p>
    <w:p w:rsidR="00616346" w:rsidRPr="002A7991" w:rsidRDefault="00616346" w:rsidP="00B90C05">
      <w:pPr>
        <w:numPr>
          <w:ilvl w:val="1"/>
          <w:numId w:val="12"/>
        </w:numPr>
        <w:tabs>
          <w:tab w:val="left" w:pos="360"/>
        </w:tabs>
        <w:spacing w:before="240"/>
        <w:outlineLvl w:val="0"/>
        <w:rPr>
          <w:rFonts w:ascii="Helvetica" w:hAnsi="Helvetica" w:cs="Arial"/>
          <w:b/>
          <w:sz w:val="22"/>
          <w:szCs w:val="22"/>
        </w:rPr>
      </w:pPr>
      <w:r w:rsidRPr="002A7991">
        <w:rPr>
          <w:rFonts w:ascii="Arial" w:hAnsi="Arial" w:cs="Arial"/>
          <w:sz w:val="22"/>
          <w:szCs w:val="22"/>
        </w:rPr>
        <w:t xml:space="preserve">Such a feature was absent in sections stained with </w:t>
      </w:r>
      <w:r w:rsidR="00EC46F1" w:rsidRPr="00063E86">
        <w:rPr>
          <w:rFonts w:ascii="Arial" w:hAnsi="Arial" w:cs="Arial"/>
          <w:sz w:val="22"/>
          <w:szCs w:val="22"/>
        </w:rPr>
        <w:t>the control</w:t>
      </w:r>
      <w:r w:rsidR="00EC46F1">
        <w:rPr>
          <w:rFonts w:ascii="Arial" w:hAnsi="Arial" w:cs="Arial"/>
          <w:sz w:val="22"/>
          <w:szCs w:val="22"/>
        </w:rPr>
        <w:t xml:space="preserve"> </w:t>
      </w:r>
      <w:r w:rsidRPr="002A7991">
        <w:rPr>
          <w:rFonts w:ascii="Arial" w:hAnsi="Arial" w:cs="Arial"/>
          <w:sz w:val="22"/>
          <w:szCs w:val="22"/>
        </w:rPr>
        <w:t>TMEV 70-86 dextramers</w:t>
      </w:r>
      <w:r w:rsidR="0057528C" w:rsidRPr="002A7991">
        <w:rPr>
          <w:rFonts w:ascii="Arial" w:hAnsi="Arial" w:cs="Arial"/>
          <w:sz w:val="22"/>
          <w:szCs w:val="22"/>
        </w:rPr>
        <w:t xml:space="preserve">.  </w:t>
      </w:r>
    </w:p>
    <w:p w:rsidR="0057528C" w:rsidRPr="002A7991" w:rsidRDefault="0057528C" w:rsidP="0057528C">
      <w:pPr>
        <w:numPr>
          <w:ilvl w:val="2"/>
          <w:numId w:val="12"/>
        </w:numPr>
        <w:tabs>
          <w:tab w:val="left" w:pos="360"/>
        </w:tabs>
        <w:spacing w:before="240"/>
        <w:outlineLvl w:val="0"/>
        <w:rPr>
          <w:rFonts w:ascii="Helvetica" w:hAnsi="Helvetica" w:cs="Arial"/>
          <w:b/>
          <w:sz w:val="22"/>
          <w:szCs w:val="22"/>
        </w:rPr>
      </w:pPr>
      <w:r w:rsidRPr="002A7991">
        <w:rPr>
          <w:rFonts w:ascii="Arial" w:hAnsi="Arial" w:cs="Arial"/>
          <w:sz w:val="22"/>
          <w:szCs w:val="22"/>
        </w:rPr>
        <w:t xml:space="preserve">LAB MEDIA:  Figure </w:t>
      </w:r>
      <w:r w:rsidR="002A7991">
        <w:rPr>
          <w:rFonts w:ascii="Arial" w:hAnsi="Arial" w:cs="Arial"/>
          <w:sz w:val="22"/>
          <w:szCs w:val="22"/>
        </w:rPr>
        <w:t>1</w:t>
      </w:r>
      <w:r w:rsidRPr="002A7991">
        <w:rPr>
          <w:rFonts w:ascii="Arial" w:hAnsi="Arial" w:cs="Arial"/>
          <w:sz w:val="22"/>
          <w:szCs w:val="22"/>
        </w:rPr>
        <w:t xml:space="preserve">.  </w:t>
      </w:r>
      <w:r w:rsidRPr="002A7991">
        <w:rPr>
          <w:rFonts w:ascii="Arial" w:hAnsi="Arial" w:cs="Arial"/>
          <w:i/>
          <w:color w:val="0070C0"/>
          <w:sz w:val="22"/>
          <w:szCs w:val="22"/>
        </w:rPr>
        <w:t xml:space="preserve">Editors, please </w:t>
      </w:r>
      <w:r w:rsidR="00560616">
        <w:rPr>
          <w:rFonts w:ascii="Arial" w:hAnsi="Arial" w:cs="Arial"/>
          <w:i/>
          <w:color w:val="0070C0"/>
          <w:sz w:val="22"/>
          <w:szCs w:val="22"/>
        </w:rPr>
        <w:t xml:space="preserve">pan down </w:t>
      </w:r>
      <w:r w:rsidRPr="002A7991">
        <w:rPr>
          <w:rFonts w:ascii="Arial" w:hAnsi="Arial" w:cs="Arial"/>
          <w:i/>
          <w:color w:val="0070C0"/>
          <w:sz w:val="22"/>
          <w:szCs w:val="22"/>
        </w:rPr>
        <w:t xml:space="preserve">to the bottom panel.  </w:t>
      </w:r>
    </w:p>
    <w:p w:rsidR="00EC208E" w:rsidRPr="002A7991" w:rsidRDefault="00F07269" w:rsidP="00EC208E">
      <w:pPr>
        <w:numPr>
          <w:ilvl w:val="1"/>
          <w:numId w:val="12"/>
        </w:numPr>
        <w:tabs>
          <w:tab w:val="left" w:pos="360"/>
        </w:tabs>
        <w:spacing w:before="240"/>
        <w:outlineLvl w:val="0"/>
        <w:rPr>
          <w:rFonts w:ascii="Helvetica" w:hAnsi="Helvetica" w:cs="Arial"/>
          <w:b/>
          <w:sz w:val="22"/>
          <w:szCs w:val="22"/>
        </w:rPr>
      </w:pPr>
      <w:r w:rsidRPr="002A7991">
        <w:rPr>
          <w:rFonts w:ascii="Arial" w:hAnsi="Arial" w:cs="Arial"/>
          <w:bCs/>
          <w:sz w:val="22"/>
          <w:szCs w:val="22"/>
        </w:rPr>
        <w:t xml:space="preserve">Detection of </w:t>
      </w:r>
      <w:r w:rsidR="0099232B" w:rsidRPr="002A7991">
        <w:rPr>
          <w:rFonts w:ascii="Arial" w:hAnsi="Arial" w:cs="Arial"/>
          <w:bCs/>
          <w:sz w:val="22"/>
          <w:szCs w:val="22"/>
        </w:rPr>
        <w:t>c</w:t>
      </w:r>
      <w:r w:rsidR="00616346" w:rsidRPr="002A7991">
        <w:rPr>
          <w:rFonts w:ascii="Arial" w:hAnsi="Arial" w:cs="Arial"/>
          <w:bCs/>
          <w:sz w:val="22"/>
          <w:szCs w:val="22"/>
        </w:rPr>
        <w:t>ardiac myosin-spe</w:t>
      </w:r>
      <w:r w:rsidR="00616346" w:rsidRPr="00063E86">
        <w:rPr>
          <w:rFonts w:ascii="Arial" w:hAnsi="Arial" w:cs="Arial"/>
          <w:bCs/>
          <w:sz w:val="22"/>
          <w:szCs w:val="22"/>
        </w:rPr>
        <w:t xml:space="preserve">cific CD4 T cells by </w:t>
      </w:r>
      <w:r w:rsidR="00616346" w:rsidRPr="00063E86">
        <w:rPr>
          <w:rFonts w:ascii="Arial" w:hAnsi="Arial" w:cs="Arial"/>
          <w:bCs/>
          <w:i/>
          <w:sz w:val="22"/>
          <w:szCs w:val="22"/>
        </w:rPr>
        <w:t xml:space="preserve">in situ </w:t>
      </w:r>
      <w:r w:rsidR="00616346" w:rsidRPr="00063E86">
        <w:rPr>
          <w:rFonts w:ascii="Arial" w:hAnsi="Arial" w:cs="Arial"/>
          <w:bCs/>
          <w:sz w:val="22"/>
          <w:szCs w:val="22"/>
        </w:rPr>
        <w:t xml:space="preserve">staining with </w:t>
      </w:r>
      <w:r w:rsidR="00063E86" w:rsidRPr="00063E86">
        <w:rPr>
          <w:rFonts w:ascii="Arial" w:hAnsi="Arial" w:cs="Arial"/>
          <w:sz w:val="22"/>
          <w:szCs w:val="22"/>
        </w:rPr>
        <w:t>cardiac myosin heavy chain-alpha</w:t>
      </w:r>
      <w:r w:rsidR="0021354D">
        <w:rPr>
          <w:rFonts w:ascii="Arial" w:hAnsi="Arial" w:cs="Arial"/>
          <w:bCs/>
          <w:sz w:val="22"/>
          <w:szCs w:val="22"/>
        </w:rPr>
        <w:t xml:space="preserve"> </w:t>
      </w:r>
      <w:r w:rsidR="00063E86">
        <w:rPr>
          <w:rFonts w:ascii="Arial" w:hAnsi="Arial" w:cs="Arial"/>
          <w:bCs/>
          <w:sz w:val="22"/>
          <w:szCs w:val="22"/>
        </w:rPr>
        <w:t xml:space="preserve">334 to </w:t>
      </w:r>
      <w:r w:rsidR="00616346" w:rsidRPr="002A7991">
        <w:rPr>
          <w:rFonts w:ascii="Arial" w:hAnsi="Arial" w:cs="Arial"/>
          <w:bCs/>
          <w:sz w:val="22"/>
          <w:szCs w:val="22"/>
        </w:rPr>
        <w:t>352 dextramers</w:t>
      </w:r>
      <w:r w:rsidRPr="002A7991">
        <w:rPr>
          <w:rFonts w:ascii="Arial" w:hAnsi="Arial" w:cs="Arial"/>
          <w:bCs/>
          <w:sz w:val="22"/>
          <w:szCs w:val="22"/>
        </w:rPr>
        <w:t xml:space="preserve"> was also performed</w:t>
      </w:r>
      <w:r w:rsidR="0099232B" w:rsidRPr="002A7991">
        <w:rPr>
          <w:rFonts w:ascii="Arial" w:hAnsi="Arial" w:cs="Arial"/>
          <w:bCs/>
          <w:sz w:val="22"/>
          <w:szCs w:val="22"/>
        </w:rPr>
        <w:t>.</w:t>
      </w:r>
      <w:r w:rsidR="00677A43">
        <w:rPr>
          <w:rFonts w:ascii="Arial" w:hAnsi="Arial" w:cs="Arial"/>
          <w:bCs/>
          <w:sz w:val="22"/>
          <w:szCs w:val="22"/>
        </w:rPr>
        <w:t xml:space="preserve">  </w:t>
      </w:r>
    </w:p>
    <w:p w:rsidR="002A7991" w:rsidRPr="002A7991" w:rsidRDefault="002A7991" w:rsidP="002A7991">
      <w:pPr>
        <w:numPr>
          <w:ilvl w:val="2"/>
          <w:numId w:val="12"/>
        </w:numPr>
        <w:tabs>
          <w:tab w:val="left" w:pos="360"/>
        </w:tabs>
        <w:spacing w:before="240"/>
        <w:outlineLvl w:val="0"/>
        <w:rPr>
          <w:rFonts w:ascii="Helvetica" w:hAnsi="Helvetica" w:cs="Arial"/>
          <w:b/>
          <w:sz w:val="22"/>
          <w:szCs w:val="22"/>
        </w:rPr>
      </w:pPr>
      <w:r>
        <w:rPr>
          <w:rFonts w:ascii="Arial" w:hAnsi="Arial" w:cs="Arial"/>
          <w:bCs/>
          <w:sz w:val="22"/>
          <w:szCs w:val="22"/>
        </w:rPr>
        <w:t>LAB MEDIA:  Figure 3</w:t>
      </w:r>
      <w:r w:rsidR="00677A43">
        <w:rPr>
          <w:rFonts w:ascii="Arial" w:hAnsi="Arial" w:cs="Arial"/>
          <w:bCs/>
          <w:sz w:val="22"/>
          <w:szCs w:val="22"/>
        </w:rPr>
        <w:t xml:space="preserve">.  </w:t>
      </w:r>
    </w:p>
    <w:p w:rsidR="00EC208E" w:rsidRPr="002A7991" w:rsidRDefault="00616346" w:rsidP="00EC208E">
      <w:pPr>
        <w:numPr>
          <w:ilvl w:val="1"/>
          <w:numId w:val="12"/>
        </w:numPr>
        <w:tabs>
          <w:tab w:val="left" w:pos="360"/>
        </w:tabs>
        <w:spacing w:before="240"/>
        <w:outlineLvl w:val="0"/>
        <w:rPr>
          <w:rFonts w:ascii="Helvetica" w:hAnsi="Helvetica" w:cs="Arial"/>
          <w:b/>
          <w:sz w:val="22"/>
          <w:szCs w:val="22"/>
        </w:rPr>
      </w:pPr>
      <w:r w:rsidRPr="002A7991">
        <w:rPr>
          <w:rFonts w:ascii="Arial" w:hAnsi="Arial" w:cs="Arial"/>
          <w:sz w:val="22"/>
          <w:szCs w:val="22"/>
        </w:rPr>
        <w:t>Analysis of these images by LCSM showed the presence</w:t>
      </w:r>
      <w:r w:rsidR="0021354D">
        <w:rPr>
          <w:rFonts w:ascii="Arial" w:hAnsi="Arial" w:cs="Arial"/>
          <w:sz w:val="22"/>
          <w:szCs w:val="22"/>
        </w:rPr>
        <w:t xml:space="preserve"> of cells positive for Myhc 334 to </w:t>
      </w:r>
      <w:r w:rsidRPr="002A7991">
        <w:rPr>
          <w:rFonts w:ascii="Arial" w:hAnsi="Arial" w:cs="Arial"/>
          <w:sz w:val="22"/>
          <w:szCs w:val="22"/>
        </w:rPr>
        <w:t>352 dextramers</w:t>
      </w:r>
      <w:r w:rsidR="00FD19BB">
        <w:rPr>
          <w:rFonts w:ascii="Arial" w:hAnsi="Arial" w:cs="Arial"/>
          <w:sz w:val="22"/>
          <w:szCs w:val="22"/>
        </w:rPr>
        <w:t xml:space="preserve"> in </w:t>
      </w:r>
      <w:r w:rsidRPr="002A7991">
        <w:rPr>
          <w:rFonts w:ascii="Arial" w:hAnsi="Arial" w:cs="Arial"/>
          <w:sz w:val="22"/>
          <w:szCs w:val="22"/>
        </w:rPr>
        <w:t>red</w:t>
      </w:r>
      <w:r w:rsidR="00FD19BB">
        <w:rPr>
          <w:rFonts w:ascii="Arial" w:hAnsi="Arial" w:cs="Arial"/>
          <w:sz w:val="22"/>
          <w:szCs w:val="22"/>
        </w:rPr>
        <w:t xml:space="preserve">… </w:t>
      </w:r>
      <w:r w:rsidR="00677A43">
        <w:rPr>
          <w:rFonts w:ascii="Arial" w:hAnsi="Arial" w:cs="Arial"/>
          <w:sz w:val="22"/>
          <w:szCs w:val="22"/>
        </w:rPr>
        <w:t xml:space="preserve">cells </w:t>
      </w:r>
      <w:r w:rsidR="00FD19BB">
        <w:rPr>
          <w:rFonts w:ascii="Arial" w:hAnsi="Arial" w:cs="Arial"/>
          <w:sz w:val="22"/>
          <w:szCs w:val="22"/>
        </w:rPr>
        <w:t xml:space="preserve">positive for CD4 in </w:t>
      </w:r>
      <w:r w:rsidRPr="002A7991">
        <w:rPr>
          <w:rFonts w:ascii="Arial" w:hAnsi="Arial" w:cs="Arial"/>
          <w:sz w:val="22"/>
          <w:szCs w:val="22"/>
        </w:rPr>
        <w:t>green</w:t>
      </w:r>
      <w:r w:rsidR="00FD19BB">
        <w:rPr>
          <w:rFonts w:ascii="Arial" w:hAnsi="Arial" w:cs="Arial"/>
          <w:sz w:val="22"/>
          <w:szCs w:val="22"/>
        </w:rPr>
        <w:t>… and</w:t>
      </w:r>
      <w:r w:rsidRPr="002A7991">
        <w:rPr>
          <w:rFonts w:ascii="Arial" w:hAnsi="Arial" w:cs="Arial"/>
          <w:sz w:val="22"/>
          <w:szCs w:val="22"/>
        </w:rPr>
        <w:t xml:space="preserve"> cells bound with b</w:t>
      </w:r>
      <w:r w:rsidR="00677A43">
        <w:rPr>
          <w:rFonts w:ascii="Arial" w:hAnsi="Arial" w:cs="Arial"/>
          <w:sz w:val="22"/>
          <w:szCs w:val="22"/>
        </w:rPr>
        <w:t xml:space="preserve">oth dextramers and CD4 </w:t>
      </w:r>
      <w:r w:rsidRPr="002A7991">
        <w:rPr>
          <w:rFonts w:ascii="Arial" w:hAnsi="Arial" w:cs="Arial"/>
          <w:sz w:val="22"/>
          <w:szCs w:val="22"/>
        </w:rPr>
        <w:t>as yellow pu</w:t>
      </w:r>
      <w:r w:rsidR="00E72C01">
        <w:rPr>
          <w:rFonts w:ascii="Arial" w:hAnsi="Arial" w:cs="Arial"/>
          <w:sz w:val="22"/>
          <w:szCs w:val="22"/>
        </w:rPr>
        <w:t>nctate cells</w:t>
      </w:r>
      <w:r w:rsidRPr="002A7991">
        <w:rPr>
          <w:rFonts w:ascii="Arial" w:hAnsi="Arial" w:cs="Arial"/>
          <w:sz w:val="22"/>
          <w:szCs w:val="22"/>
        </w:rPr>
        <w:t xml:space="preserve">. </w:t>
      </w:r>
    </w:p>
    <w:p w:rsidR="002A7991" w:rsidRPr="0057528C" w:rsidRDefault="002A7991" w:rsidP="002A7991">
      <w:pPr>
        <w:numPr>
          <w:ilvl w:val="2"/>
          <w:numId w:val="12"/>
        </w:numPr>
        <w:tabs>
          <w:tab w:val="left" w:pos="360"/>
        </w:tabs>
        <w:spacing w:before="240"/>
        <w:outlineLvl w:val="0"/>
        <w:rPr>
          <w:rFonts w:ascii="Helvetica" w:hAnsi="Helvetica" w:cs="Arial"/>
          <w:b/>
          <w:sz w:val="22"/>
          <w:szCs w:val="22"/>
        </w:rPr>
      </w:pPr>
      <w:r w:rsidRPr="00A07194">
        <w:rPr>
          <w:rFonts w:ascii="Arial" w:hAnsi="Arial" w:cs="Arial"/>
          <w:sz w:val="22"/>
          <w:szCs w:val="22"/>
        </w:rPr>
        <w:t xml:space="preserve">LAB MEDIA:  Figure </w:t>
      </w:r>
      <w:r>
        <w:rPr>
          <w:rFonts w:ascii="Arial" w:hAnsi="Arial" w:cs="Arial"/>
          <w:sz w:val="22"/>
          <w:szCs w:val="22"/>
        </w:rPr>
        <w:t xml:space="preserve">3.  </w:t>
      </w:r>
      <w:r w:rsidRPr="00FD19BB">
        <w:rPr>
          <w:rFonts w:ascii="Arial" w:hAnsi="Arial" w:cs="Arial"/>
          <w:i/>
          <w:color w:val="0070C0"/>
          <w:sz w:val="22"/>
          <w:szCs w:val="22"/>
        </w:rPr>
        <w:t>Editors, please zoom into the top panel.  Highlight the white arrows in the 2 center panels pointing at the cells as “</w:t>
      </w:r>
      <w:r w:rsidR="00FD19BB" w:rsidRPr="00FD19BB">
        <w:rPr>
          <w:rFonts w:ascii="Arial" w:hAnsi="Arial" w:cs="Arial"/>
          <w:i/>
          <w:color w:val="0070C0"/>
          <w:sz w:val="22"/>
          <w:szCs w:val="22"/>
        </w:rPr>
        <w:t>positive for Myhc 334-352 dextramers in red</w:t>
      </w:r>
      <w:r w:rsidRPr="00FD19BB">
        <w:rPr>
          <w:rFonts w:ascii="Arial" w:hAnsi="Arial" w:cs="Arial"/>
          <w:i/>
          <w:color w:val="0070C0"/>
          <w:sz w:val="22"/>
          <w:szCs w:val="22"/>
        </w:rPr>
        <w:t>” is narrated.  Then highlight the white arrows in the two left panels as “</w:t>
      </w:r>
      <w:r w:rsidR="00FD19BB" w:rsidRPr="00FD19BB">
        <w:rPr>
          <w:rFonts w:ascii="Arial" w:hAnsi="Arial" w:cs="Arial"/>
          <w:i/>
          <w:color w:val="0070C0"/>
          <w:sz w:val="22"/>
          <w:szCs w:val="22"/>
        </w:rPr>
        <w:t>positive for CD4 in green</w:t>
      </w:r>
      <w:r w:rsidRPr="00FD19BB">
        <w:rPr>
          <w:rFonts w:ascii="Arial" w:hAnsi="Arial" w:cs="Arial"/>
          <w:i/>
          <w:color w:val="0070C0"/>
          <w:sz w:val="22"/>
          <w:szCs w:val="22"/>
        </w:rPr>
        <w:t>” is narrated.  Finally, highlight the white arrows in the two right panels as “</w:t>
      </w:r>
      <w:r w:rsidR="00FD19BB" w:rsidRPr="00FD19BB">
        <w:rPr>
          <w:rFonts w:ascii="Arial" w:hAnsi="Arial" w:cs="Arial"/>
          <w:i/>
          <w:color w:val="0070C0"/>
          <w:sz w:val="22"/>
          <w:szCs w:val="22"/>
        </w:rPr>
        <w:t>with both dextramers and CD4 appeared as yellow punctate cells</w:t>
      </w:r>
      <w:r w:rsidRPr="00FD19BB">
        <w:rPr>
          <w:rFonts w:ascii="Arial" w:hAnsi="Arial" w:cs="Arial"/>
          <w:i/>
          <w:color w:val="0070C0"/>
          <w:sz w:val="22"/>
          <w:szCs w:val="22"/>
        </w:rPr>
        <w:t>” i</w:t>
      </w:r>
      <w:r w:rsidR="001D13C5">
        <w:rPr>
          <w:rFonts w:ascii="Arial" w:hAnsi="Arial" w:cs="Arial"/>
          <w:i/>
          <w:color w:val="0070C0"/>
          <w:sz w:val="22"/>
          <w:szCs w:val="22"/>
        </w:rPr>
        <w:t>s</w:t>
      </w:r>
      <w:r w:rsidRPr="00FD19BB">
        <w:rPr>
          <w:rFonts w:ascii="Arial" w:hAnsi="Arial" w:cs="Arial"/>
          <w:i/>
          <w:color w:val="0070C0"/>
          <w:sz w:val="22"/>
          <w:szCs w:val="22"/>
        </w:rPr>
        <w:t xml:space="preserve"> </w:t>
      </w:r>
      <w:r w:rsidRPr="0057528C">
        <w:rPr>
          <w:rFonts w:ascii="Arial" w:hAnsi="Arial" w:cs="Arial"/>
          <w:i/>
          <w:color w:val="0070C0"/>
          <w:sz w:val="22"/>
          <w:szCs w:val="22"/>
        </w:rPr>
        <w:t>narrated.</w:t>
      </w:r>
    </w:p>
    <w:p w:rsidR="00616346" w:rsidRPr="00B676CD" w:rsidRDefault="00616346" w:rsidP="00EC208E">
      <w:pPr>
        <w:numPr>
          <w:ilvl w:val="1"/>
          <w:numId w:val="12"/>
        </w:numPr>
        <w:tabs>
          <w:tab w:val="left" w:pos="360"/>
        </w:tabs>
        <w:spacing w:before="240"/>
        <w:outlineLvl w:val="0"/>
        <w:rPr>
          <w:rFonts w:ascii="Helvetica" w:hAnsi="Helvetica" w:cs="Arial"/>
          <w:b/>
          <w:sz w:val="22"/>
          <w:szCs w:val="22"/>
        </w:rPr>
      </w:pPr>
      <w:r w:rsidRPr="002A7991">
        <w:rPr>
          <w:rFonts w:ascii="Arial" w:hAnsi="Arial" w:cs="Arial"/>
          <w:sz w:val="22"/>
          <w:szCs w:val="22"/>
        </w:rPr>
        <w:t>The background staining for co</w:t>
      </w:r>
      <w:r w:rsidR="00B676CD">
        <w:rPr>
          <w:rFonts w:ascii="Arial" w:hAnsi="Arial" w:cs="Arial"/>
          <w:sz w:val="22"/>
          <w:szCs w:val="22"/>
        </w:rPr>
        <w:t>ntrol</w:t>
      </w:r>
      <w:r w:rsidR="00EC46F1">
        <w:rPr>
          <w:rFonts w:ascii="Arial" w:hAnsi="Arial" w:cs="Arial"/>
          <w:sz w:val="22"/>
          <w:szCs w:val="22"/>
        </w:rPr>
        <w:t xml:space="preserve"> </w:t>
      </w:r>
      <w:r w:rsidR="0021354D">
        <w:rPr>
          <w:rFonts w:ascii="Arial" w:hAnsi="Arial" w:cs="Arial"/>
          <w:sz w:val="22"/>
          <w:szCs w:val="22"/>
        </w:rPr>
        <w:t xml:space="preserve">RNase 43 to </w:t>
      </w:r>
      <w:r w:rsidR="00EC46F1" w:rsidRPr="00063E86">
        <w:rPr>
          <w:rFonts w:ascii="Arial" w:hAnsi="Arial" w:cs="Arial"/>
          <w:sz w:val="22"/>
          <w:szCs w:val="22"/>
        </w:rPr>
        <w:t>56</w:t>
      </w:r>
      <w:r w:rsidR="00063E86">
        <w:rPr>
          <w:rFonts w:ascii="Arial" w:hAnsi="Arial" w:cs="Arial"/>
          <w:sz w:val="22"/>
          <w:szCs w:val="22"/>
        </w:rPr>
        <w:t xml:space="preserve"> </w:t>
      </w:r>
      <w:r w:rsidR="00063E86" w:rsidRPr="00063E86">
        <w:rPr>
          <w:rFonts w:ascii="Arial" w:hAnsi="Arial" w:cs="Arial"/>
          <w:color w:val="FF0000"/>
          <w:sz w:val="22"/>
          <w:szCs w:val="22"/>
        </w:rPr>
        <w:t>(pronounced as “</w:t>
      </w:r>
      <w:r w:rsidR="00EA56F8">
        <w:rPr>
          <w:rFonts w:ascii="Arial" w:hAnsi="Arial" w:cs="Arial"/>
          <w:color w:val="FF0000"/>
          <w:sz w:val="22"/>
          <w:szCs w:val="22"/>
        </w:rPr>
        <w:t>R N-</w:t>
      </w:r>
      <w:r w:rsidR="00063E86" w:rsidRPr="00063E86">
        <w:rPr>
          <w:rFonts w:ascii="Arial" w:hAnsi="Arial" w:cs="Arial"/>
          <w:color w:val="FF0000"/>
          <w:sz w:val="22"/>
          <w:szCs w:val="22"/>
        </w:rPr>
        <w:t xml:space="preserve">ase fourty-three-to-fifty-six”) </w:t>
      </w:r>
      <w:r w:rsidR="00B676CD">
        <w:rPr>
          <w:rFonts w:ascii="Arial" w:hAnsi="Arial" w:cs="Arial"/>
          <w:sz w:val="22"/>
          <w:szCs w:val="22"/>
        </w:rPr>
        <w:t>dextramers was negligible</w:t>
      </w:r>
      <w:r w:rsidRPr="002A7991">
        <w:rPr>
          <w:rFonts w:ascii="Arial" w:hAnsi="Arial" w:cs="Arial"/>
          <w:sz w:val="22"/>
          <w:szCs w:val="22"/>
        </w:rPr>
        <w:t>.</w:t>
      </w:r>
      <w:r w:rsidR="00B676CD">
        <w:rPr>
          <w:rFonts w:ascii="Arial" w:hAnsi="Arial" w:cs="Arial"/>
          <w:sz w:val="22"/>
          <w:szCs w:val="22"/>
        </w:rPr>
        <w:t xml:space="preserve">  </w:t>
      </w:r>
    </w:p>
    <w:p w:rsidR="00B676CD" w:rsidRPr="002A7991" w:rsidRDefault="00B676CD" w:rsidP="00B676CD">
      <w:pPr>
        <w:numPr>
          <w:ilvl w:val="2"/>
          <w:numId w:val="12"/>
        </w:numPr>
        <w:tabs>
          <w:tab w:val="left" w:pos="360"/>
        </w:tabs>
        <w:spacing w:before="240"/>
        <w:outlineLvl w:val="0"/>
        <w:rPr>
          <w:rFonts w:ascii="Helvetica" w:hAnsi="Helvetica" w:cs="Arial"/>
          <w:b/>
          <w:sz w:val="22"/>
          <w:szCs w:val="22"/>
        </w:rPr>
      </w:pPr>
      <w:r w:rsidRPr="002A7991">
        <w:rPr>
          <w:rFonts w:ascii="Arial" w:hAnsi="Arial" w:cs="Arial"/>
          <w:sz w:val="22"/>
          <w:szCs w:val="22"/>
        </w:rPr>
        <w:t xml:space="preserve">LAB MEDIA:  Figure </w:t>
      </w:r>
      <w:r>
        <w:rPr>
          <w:rFonts w:ascii="Arial" w:hAnsi="Arial" w:cs="Arial"/>
          <w:sz w:val="22"/>
          <w:szCs w:val="22"/>
        </w:rPr>
        <w:t>3</w:t>
      </w:r>
      <w:r w:rsidRPr="002A7991">
        <w:rPr>
          <w:rFonts w:ascii="Arial" w:hAnsi="Arial" w:cs="Arial"/>
          <w:sz w:val="22"/>
          <w:szCs w:val="22"/>
        </w:rPr>
        <w:t xml:space="preserve">.  </w:t>
      </w:r>
      <w:r w:rsidRPr="002A7991">
        <w:rPr>
          <w:rFonts w:ascii="Arial" w:hAnsi="Arial" w:cs="Arial"/>
          <w:i/>
          <w:color w:val="0070C0"/>
          <w:sz w:val="22"/>
          <w:szCs w:val="22"/>
        </w:rPr>
        <w:t xml:space="preserve">Editors, please </w:t>
      </w:r>
      <w:r w:rsidR="00560616">
        <w:rPr>
          <w:rFonts w:ascii="Arial" w:hAnsi="Arial" w:cs="Arial"/>
          <w:i/>
          <w:color w:val="0070C0"/>
          <w:sz w:val="22"/>
          <w:szCs w:val="22"/>
        </w:rPr>
        <w:t xml:space="preserve">pan down to </w:t>
      </w:r>
      <w:r w:rsidRPr="002A7991">
        <w:rPr>
          <w:rFonts w:ascii="Arial" w:hAnsi="Arial" w:cs="Arial"/>
          <w:i/>
          <w:color w:val="0070C0"/>
          <w:sz w:val="22"/>
          <w:szCs w:val="22"/>
        </w:rPr>
        <w:t xml:space="preserve">the bottom panel.  </w:t>
      </w:r>
    </w:p>
    <w:p w:rsidR="00DA4555" w:rsidRDefault="00DA4555" w:rsidP="00CE10F2">
      <w:pPr>
        <w:ind w:left="360"/>
        <w:rPr>
          <w:rFonts w:ascii="Helvetica" w:hAnsi="Helvetica"/>
          <w:i/>
          <w:color w:val="FF0000"/>
          <w:sz w:val="22"/>
          <w:lang w:eastAsia="zh-TW"/>
        </w:rPr>
      </w:pPr>
    </w:p>
    <w:p w:rsidR="0021354D" w:rsidRDefault="0021354D" w:rsidP="0021354D">
      <w:pPr>
        <w:ind w:left="360"/>
        <w:jc w:val="both"/>
        <w:outlineLvl w:val="0"/>
        <w:rPr>
          <w:rFonts w:ascii="Helvetica" w:hAnsi="Helvetica" w:cs="Arial"/>
          <w:b/>
          <w:sz w:val="22"/>
          <w:szCs w:val="24"/>
        </w:rPr>
      </w:pPr>
    </w:p>
    <w:p w:rsidR="004C0494" w:rsidRDefault="00CE10F2" w:rsidP="004C0494">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4C0494" w:rsidRDefault="004C0494" w:rsidP="004C0494">
      <w:pPr>
        <w:ind w:left="360"/>
        <w:jc w:val="both"/>
        <w:outlineLvl w:val="0"/>
        <w:rPr>
          <w:rFonts w:ascii="Helvetica" w:hAnsi="Helvetica" w:cs="Arial"/>
          <w:b/>
          <w:sz w:val="22"/>
          <w:szCs w:val="24"/>
        </w:rPr>
      </w:pPr>
    </w:p>
    <w:p w:rsidR="004C0494" w:rsidRPr="004C0494" w:rsidRDefault="00D74543" w:rsidP="004C0494">
      <w:pPr>
        <w:numPr>
          <w:ilvl w:val="1"/>
          <w:numId w:val="12"/>
        </w:numPr>
        <w:jc w:val="both"/>
        <w:outlineLvl w:val="0"/>
        <w:rPr>
          <w:rFonts w:ascii="Helvetica" w:hAnsi="Helvetica" w:cs="Arial"/>
          <w:b/>
          <w:sz w:val="22"/>
          <w:szCs w:val="24"/>
        </w:rPr>
      </w:pPr>
      <w:r w:rsidRPr="004C0494">
        <w:rPr>
          <w:rFonts w:ascii="Helvetica" w:hAnsi="Helvetica" w:cs="Arial"/>
          <w:b/>
          <w:sz w:val="22"/>
          <w:szCs w:val="24"/>
        </w:rPr>
        <w:t>Chandirasegaran Massilamany</w:t>
      </w:r>
      <w:r w:rsidR="00CE10F2" w:rsidRPr="004C0494">
        <w:rPr>
          <w:rFonts w:ascii="Helvetica" w:hAnsi="Helvetica" w:cs="Arial"/>
          <w:b/>
          <w:sz w:val="22"/>
          <w:szCs w:val="24"/>
        </w:rPr>
        <w:t>:</w:t>
      </w:r>
      <w:r w:rsidR="004C0494" w:rsidRPr="004C0494">
        <w:rPr>
          <w:rFonts w:ascii="Helvetica" w:hAnsi="Helvetica" w:cs="Arial"/>
          <w:b/>
          <w:sz w:val="22"/>
          <w:szCs w:val="24"/>
        </w:rPr>
        <w:t xml:space="preserve"> </w:t>
      </w:r>
      <w:r w:rsidR="00CE10F2" w:rsidRPr="004C0494">
        <w:rPr>
          <w:rFonts w:ascii="Helvetica" w:hAnsi="Helvetica" w:cs="Arial"/>
          <w:sz w:val="22"/>
          <w:szCs w:val="24"/>
        </w:rPr>
        <w:t xml:space="preserve"> Once mastered, this technique can be done in </w:t>
      </w:r>
      <w:r w:rsidRPr="004C0494">
        <w:rPr>
          <w:rFonts w:ascii="Helvetica" w:hAnsi="Helvetica" w:cs="Arial"/>
          <w:sz w:val="22"/>
          <w:szCs w:val="24"/>
        </w:rPr>
        <w:t>about 8-10 hours as opposed to three days with other published protocols</w:t>
      </w:r>
      <w:r w:rsidR="00CE10F2" w:rsidRPr="004C0494">
        <w:rPr>
          <w:rFonts w:ascii="Helvetica" w:hAnsi="Helvetica" w:cs="Arial"/>
          <w:sz w:val="22"/>
          <w:szCs w:val="24"/>
        </w:rPr>
        <w:t xml:space="preserve"> if it is performed properly.</w:t>
      </w:r>
    </w:p>
    <w:p w:rsidR="004C0494" w:rsidRDefault="004C0494" w:rsidP="004C0494">
      <w:pPr>
        <w:ind w:left="1080"/>
        <w:jc w:val="both"/>
        <w:outlineLvl w:val="0"/>
        <w:rPr>
          <w:rFonts w:ascii="Helvetica" w:hAnsi="Helvetica" w:cs="Arial"/>
          <w:b/>
          <w:sz w:val="22"/>
          <w:szCs w:val="24"/>
        </w:rPr>
      </w:pPr>
    </w:p>
    <w:p w:rsidR="004C0494" w:rsidRPr="004C0494" w:rsidRDefault="004C0494" w:rsidP="004C0494">
      <w:pPr>
        <w:numPr>
          <w:ilvl w:val="2"/>
          <w:numId w:val="12"/>
        </w:numPr>
        <w:jc w:val="both"/>
        <w:outlineLvl w:val="0"/>
        <w:rPr>
          <w:rFonts w:ascii="Helvetica" w:hAnsi="Helvetica" w:cs="Arial"/>
          <w:b/>
          <w:sz w:val="22"/>
          <w:szCs w:val="24"/>
        </w:rPr>
      </w:pPr>
      <w:r>
        <w:rPr>
          <w:rFonts w:ascii="Helvetica" w:hAnsi="Helvetica" w:cs="Arial"/>
          <w:b/>
          <w:sz w:val="22"/>
          <w:szCs w:val="24"/>
        </w:rPr>
        <w:t>MED:</w:t>
      </w:r>
      <w:r>
        <w:rPr>
          <w:rFonts w:ascii="Helvetica" w:hAnsi="Helvetica" w:cs="Arial"/>
          <w:sz w:val="22"/>
          <w:szCs w:val="24"/>
        </w:rPr>
        <w:t xml:space="preserve">  Chandirasegaran speaks toward camera, interview style.</w:t>
      </w:r>
      <w:r w:rsidR="00EA56F8">
        <w:rPr>
          <w:rFonts w:ascii="Helvetica" w:hAnsi="Helvetica" w:cs="Arial"/>
          <w:sz w:val="22"/>
          <w:szCs w:val="24"/>
        </w:rPr>
        <w:t xml:space="preserve"> </w:t>
      </w:r>
      <w:r w:rsidR="00EA56F8" w:rsidRPr="00EA56F8">
        <w:rPr>
          <w:rFonts w:ascii="Helvetica" w:hAnsi="Helvetica" w:cs="Arial"/>
          <w:sz w:val="22"/>
          <w:szCs w:val="24"/>
          <w:highlight w:val="green"/>
        </w:rPr>
        <w:t>[Take 5, 28 seconds in]</w:t>
      </w:r>
    </w:p>
    <w:p w:rsidR="004C0494" w:rsidRDefault="004C0494" w:rsidP="004C0494">
      <w:pPr>
        <w:ind w:left="1080"/>
        <w:jc w:val="both"/>
        <w:outlineLvl w:val="0"/>
        <w:rPr>
          <w:rFonts w:ascii="Helvetica" w:hAnsi="Helvetica" w:cs="Arial"/>
          <w:b/>
          <w:sz w:val="22"/>
          <w:szCs w:val="24"/>
        </w:rPr>
      </w:pPr>
    </w:p>
    <w:p w:rsidR="00CE10F2" w:rsidRPr="004C0494" w:rsidRDefault="009C34C8" w:rsidP="004C0494">
      <w:pPr>
        <w:numPr>
          <w:ilvl w:val="1"/>
          <w:numId w:val="12"/>
        </w:numPr>
        <w:jc w:val="both"/>
        <w:outlineLvl w:val="0"/>
        <w:rPr>
          <w:rFonts w:ascii="Helvetica" w:hAnsi="Helvetica" w:cs="Arial"/>
          <w:b/>
          <w:sz w:val="22"/>
          <w:szCs w:val="24"/>
        </w:rPr>
      </w:pPr>
      <w:r w:rsidRPr="004C0494">
        <w:rPr>
          <w:rFonts w:ascii="Helvetica" w:hAnsi="Helvetica" w:cs="Arial"/>
          <w:b/>
          <w:sz w:val="22"/>
          <w:szCs w:val="24"/>
        </w:rPr>
        <w:t>Arunakumar Gangaplara</w:t>
      </w:r>
      <w:r w:rsidR="00CE10F2" w:rsidRPr="004C0494">
        <w:rPr>
          <w:rFonts w:ascii="Helvetica" w:hAnsi="Helvetica" w:cs="Arial"/>
          <w:b/>
          <w:sz w:val="22"/>
          <w:szCs w:val="24"/>
        </w:rPr>
        <w:t>:</w:t>
      </w:r>
      <w:r w:rsidR="00CE10F2" w:rsidRPr="004C0494">
        <w:rPr>
          <w:rFonts w:ascii="Helvetica" w:hAnsi="Helvetica" w:cs="Arial"/>
          <w:sz w:val="22"/>
          <w:szCs w:val="24"/>
        </w:rPr>
        <w:t xml:space="preserve"> While attempting this procedure, </w:t>
      </w:r>
      <w:r w:rsidR="004C0494" w:rsidRPr="004C0494">
        <w:rPr>
          <w:rFonts w:ascii="Helvetica" w:hAnsi="Helvetica" w:cs="Arial"/>
          <w:sz w:val="22"/>
          <w:szCs w:val="24"/>
        </w:rPr>
        <w:t xml:space="preserve">it’s important to remember to </w:t>
      </w:r>
      <w:r w:rsidRPr="004C0494">
        <w:rPr>
          <w:rFonts w:ascii="Helvetica" w:hAnsi="Helvetica" w:cs="Arial"/>
          <w:sz w:val="22"/>
          <w:szCs w:val="24"/>
        </w:rPr>
        <w:t>prepare the reagents ahead of time and follow the steps systematically, but, no short-cuts please</w:t>
      </w:r>
      <w:r w:rsidR="00CE10F2" w:rsidRPr="004C0494">
        <w:rPr>
          <w:rFonts w:ascii="Helvetica" w:hAnsi="Helvetica" w:cs="Arial"/>
          <w:sz w:val="22"/>
          <w:szCs w:val="24"/>
        </w:rPr>
        <w:t>.</w:t>
      </w:r>
    </w:p>
    <w:p w:rsidR="004C0494" w:rsidRDefault="004C0494" w:rsidP="004C0494">
      <w:pPr>
        <w:ind w:left="1368"/>
        <w:jc w:val="both"/>
        <w:outlineLvl w:val="0"/>
        <w:rPr>
          <w:rFonts w:ascii="Helvetica" w:hAnsi="Helvetica" w:cs="Arial"/>
          <w:b/>
          <w:sz w:val="22"/>
          <w:szCs w:val="24"/>
        </w:rPr>
      </w:pPr>
    </w:p>
    <w:p w:rsidR="004C0494" w:rsidRPr="004C0494" w:rsidRDefault="004C0494" w:rsidP="004C0494">
      <w:pPr>
        <w:numPr>
          <w:ilvl w:val="2"/>
          <w:numId w:val="12"/>
        </w:numPr>
        <w:jc w:val="both"/>
        <w:outlineLvl w:val="0"/>
        <w:rPr>
          <w:rFonts w:ascii="Helvetica" w:hAnsi="Helvetica" w:cs="Arial"/>
          <w:b/>
          <w:sz w:val="22"/>
          <w:szCs w:val="24"/>
        </w:rPr>
      </w:pPr>
      <w:r>
        <w:rPr>
          <w:rFonts w:ascii="Helvetica" w:hAnsi="Helvetica" w:cs="Arial"/>
          <w:b/>
          <w:sz w:val="22"/>
          <w:szCs w:val="24"/>
        </w:rPr>
        <w:t>MED:</w:t>
      </w:r>
      <w:r>
        <w:rPr>
          <w:rFonts w:ascii="Helvetica" w:hAnsi="Helvetica" w:cs="Arial"/>
          <w:sz w:val="22"/>
          <w:szCs w:val="24"/>
        </w:rPr>
        <w:t xml:space="preserve">  Arunakumar speaks toward camera, interview style.</w:t>
      </w:r>
    </w:p>
    <w:p w:rsidR="00CE10F2" w:rsidRPr="004C0494" w:rsidRDefault="009C34C8" w:rsidP="004C0494">
      <w:pPr>
        <w:numPr>
          <w:ilvl w:val="1"/>
          <w:numId w:val="12"/>
        </w:numPr>
        <w:spacing w:before="240"/>
        <w:outlineLvl w:val="0"/>
        <w:rPr>
          <w:rFonts w:ascii="Helvetica" w:hAnsi="Helvetica"/>
          <w:b/>
          <w:sz w:val="22"/>
        </w:rPr>
      </w:pPr>
      <w:r w:rsidRPr="004C0494">
        <w:rPr>
          <w:rFonts w:ascii="Helvetica" w:hAnsi="Helvetica" w:cs="Arial"/>
          <w:b/>
          <w:sz w:val="22"/>
          <w:szCs w:val="24"/>
        </w:rPr>
        <w:t>Jay Reddy</w:t>
      </w:r>
      <w:r w:rsidR="00CE10F2" w:rsidRPr="004C0494">
        <w:rPr>
          <w:rFonts w:ascii="Helvetica" w:hAnsi="Helvetica" w:cs="Arial"/>
          <w:b/>
          <w:sz w:val="22"/>
          <w:szCs w:val="24"/>
        </w:rPr>
        <w:t>:</w:t>
      </w:r>
      <w:r w:rsidR="004C0494" w:rsidRPr="004C0494">
        <w:rPr>
          <w:rFonts w:ascii="Helvetica" w:hAnsi="Helvetica" w:cs="Arial"/>
          <w:b/>
          <w:sz w:val="22"/>
          <w:szCs w:val="24"/>
        </w:rPr>
        <w:t xml:space="preserve"> </w:t>
      </w:r>
      <w:r w:rsidR="00CE10F2" w:rsidRPr="004C0494">
        <w:rPr>
          <w:rFonts w:ascii="Helvetica" w:hAnsi="Helvetica" w:cs="Arial"/>
          <w:sz w:val="22"/>
          <w:szCs w:val="24"/>
        </w:rPr>
        <w:t xml:space="preserve"> After watching this video, you should have a good understanding of how to </w:t>
      </w:r>
      <w:r w:rsidRPr="004C0494">
        <w:rPr>
          <w:rFonts w:ascii="Helvetica" w:hAnsi="Helvetica" w:cs="Arial"/>
          <w:sz w:val="22"/>
          <w:szCs w:val="24"/>
        </w:rPr>
        <w:t>section and stain the tissues for enumeration of self-reactive T cells in the target organs</w:t>
      </w:r>
      <w:r w:rsidR="004C0494">
        <w:rPr>
          <w:rFonts w:ascii="Helvetica" w:hAnsi="Helvetica" w:cs="Arial"/>
          <w:sz w:val="22"/>
          <w:szCs w:val="24"/>
        </w:rPr>
        <w:t>.</w:t>
      </w:r>
    </w:p>
    <w:p w:rsidR="004C0494" w:rsidRDefault="004C0494" w:rsidP="004C0494">
      <w:pPr>
        <w:ind w:left="1368"/>
        <w:jc w:val="both"/>
        <w:outlineLvl w:val="0"/>
        <w:rPr>
          <w:rFonts w:ascii="Helvetica" w:hAnsi="Helvetica" w:cs="Arial"/>
          <w:b/>
          <w:sz w:val="22"/>
          <w:szCs w:val="24"/>
        </w:rPr>
      </w:pPr>
    </w:p>
    <w:p w:rsidR="004C0494" w:rsidRPr="004C0494" w:rsidRDefault="004C0494" w:rsidP="004C0494">
      <w:pPr>
        <w:numPr>
          <w:ilvl w:val="2"/>
          <w:numId w:val="12"/>
        </w:numPr>
        <w:jc w:val="both"/>
        <w:outlineLvl w:val="0"/>
        <w:rPr>
          <w:rFonts w:ascii="Helvetica" w:hAnsi="Helvetica" w:cs="Arial"/>
          <w:b/>
          <w:sz w:val="22"/>
          <w:szCs w:val="24"/>
        </w:rPr>
      </w:pPr>
      <w:r>
        <w:rPr>
          <w:rFonts w:ascii="Helvetica" w:hAnsi="Helvetica" w:cs="Arial"/>
          <w:b/>
          <w:sz w:val="22"/>
          <w:szCs w:val="24"/>
        </w:rPr>
        <w:t>MED:</w:t>
      </w:r>
      <w:r>
        <w:rPr>
          <w:rFonts w:ascii="Helvetica" w:hAnsi="Helvetica" w:cs="Arial"/>
          <w:sz w:val="22"/>
          <w:szCs w:val="24"/>
        </w:rPr>
        <w:t xml:space="preserve">  Jay speaks toward camera, interview style.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Default="00C653F6" w:rsidP="000065B3">
      <w:pPr>
        <w:pStyle w:val="BodyText"/>
        <w:rPr>
          <w:rFonts w:ascii="Helvetica" w:hAnsi="Helvetica"/>
          <w:i w:val="0"/>
          <w:sz w:val="22"/>
        </w:rPr>
      </w:pPr>
      <w:r w:rsidRPr="000065B3">
        <w:rPr>
          <w:rFonts w:ascii="Helvetica" w:hAnsi="Helvetica"/>
          <w:i w:val="0"/>
          <w:sz w:val="22"/>
        </w:rPr>
        <w:t>Schematic</w:t>
      </w:r>
      <w:r w:rsidR="000065B3" w:rsidRPr="000065B3">
        <w:rPr>
          <w:rFonts w:ascii="Helvetica" w:hAnsi="Helvetica"/>
          <w:i w:val="0"/>
          <w:sz w:val="22"/>
        </w:rPr>
        <w:t xml:space="preserve"> diagram 51679_Reddy_02_17.pptx</w:t>
      </w:r>
    </w:p>
    <w:p w:rsidR="000065B3" w:rsidRDefault="000065B3" w:rsidP="000065B3">
      <w:pPr>
        <w:pStyle w:val="BodyText"/>
        <w:rPr>
          <w:rFonts w:ascii="Helvetica" w:hAnsi="Helvetica"/>
          <w:i w:val="0"/>
          <w:sz w:val="22"/>
        </w:rPr>
      </w:pPr>
    </w:p>
    <w:p w:rsidR="000065B3" w:rsidRDefault="000065B3" w:rsidP="000065B3">
      <w:pPr>
        <w:pStyle w:val="BodyText"/>
        <w:rPr>
          <w:rFonts w:ascii="Helvetica" w:hAnsi="Helvetica"/>
          <w:i w:val="0"/>
          <w:sz w:val="22"/>
        </w:rPr>
      </w:pPr>
      <w:r>
        <w:rPr>
          <w:rFonts w:ascii="Helvetica" w:hAnsi="Helvetica"/>
          <w:i w:val="0"/>
          <w:sz w:val="22"/>
        </w:rPr>
        <w:t>Figure 1</w:t>
      </w:r>
    </w:p>
    <w:p w:rsidR="000065B3" w:rsidRDefault="000065B3" w:rsidP="000065B3">
      <w:pPr>
        <w:pStyle w:val="BodyText"/>
        <w:rPr>
          <w:rFonts w:ascii="Helvetica" w:hAnsi="Helvetica"/>
          <w:i w:val="0"/>
          <w:sz w:val="22"/>
        </w:rPr>
      </w:pPr>
    </w:p>
    <w:p w:rsidR="000065B3" w:rsidRDefault="000065B3" w:rsidP="000065B3">
      <w:pPr>
        <w:pStyle w:val="BodyText"/>
        <w:rPr>
          <w:rFonts w:ascii="Helvetica" w:hAnsi="Helvetica"/>
          <w:i w:val="0"/>
          <w:sz w:val="22"/>
        </w:rPr>
      </w:pPr>
      <w:r>
        <w:rPr>
          <w:rFonts w:ascii="Helvetica" w:hAnsi="Helvetica"/>
          <w:i w:val="0"/>
          <w:sz w:val="22"/>
        </w:rPr>
        <w:t>Figure 3</w:t>
      </w:r>
    </w:p>
    <w:p w:rsidR="000065B3" w:rsidRDefault="000065B3" w:rsidP="000065B3">
      <w:pPr>
        <w:pStyle w:val="BodyText"/>
        <w:rPr>
          <w:rFonts w:ascii="Helvetica" w:hAnsi="Helvetica"/>
          <w:i w:val="0"/>
          <w:sz w:val="22"/>
        </w:rPr>
      </w:pPr>
    </w:p>
    <w:p w:rsidR="000065B3" w:rsidRPr="00E031E9" w:rsidRDefault="000065B3" w:rsidP="000065B3">
      <w:pPr>
        <w:pStyle w:val="BodyText"/>
        <w:rPr>
          <w:rFonts w:ascii="Arial" w:hAnsi="Arial" w:cs="Arial"/>
          <w:sz w:val="22"/>
          <w:szCs w:val="22"/>
        </w:rPr>
      </w:pPr>
      <w:r w:rsidRPr="00E031E9">
        <w:rPr>
          <w:rFonts w:ascii="Arial" w:hAnsi="Arial" w:cs="Arial"/>
          <w:i w:val="0"/>
          <w:sz w:val="22"/>
          <w:szCs w:val="22"/>
        </w:rPr>
        <w:t>dext</w:t>
      </w:r>
      <w:r w:rsidRPr="00E031E9">
        <w:rPr>
          <w:rFonts w:ascii="Arial" w:hAnsi="Arial" w:cs="Arial"/>
          <w:i w:val="0"/>
          <w:sz w:val="22"/>
          <w:szCs w:val="22"/>
          <w:vertAlign w:val="superscript"/>
        </w:rPr>
        <w:t>+</w:t>
      </w:r>
      <w:r w:rsidRPr="00E031E9">
        <w:rPr>
          <w:rFonts w:ascii="Arial" w:hAnsi="Arial" w:cs="Arial"/>
          <w:i w:val="0"/>
          <w:sz w:val="22"/>
          <w:szCs w:val="22"/>
        </w:rPr>
        <w:t xml:space="preserve"> CD4</w:t>
      </w:r>
      <w:r w:rsidRPr="00E031E9">
        <w:rPr>
          <w:rFonts w:ascii="Arial" w:hAnsi="Arial" w:cs="Arial"/>
          <w:i w:val="0"/>
          <w:sz w:val="22"/>
          <w:szCs w:val="22"/>
          <w:vertAlign w:val="superscript"/>
        </w:rPr>
        <w:t>+</w:t>
      </w:r>
      <w:r w:rsidRPr="00E031E9">
        <w:rPr>
          <w:rFonts w:ascii="Arial" w:hAnsi="Arial" w:cs="Arial"/>
          <w:i w:val="0"/>
          <w:sz w:val="22"/>
          <w:szCs w:val="22"/>
        </w:rPr>
        <w:t xml:space="preserve"> T cells</w:t>
      </w:r>
      <w:r w:rsidR="00E031E9" w:rsidRPr="00E031E9">
        <w:rPr>
          <w:rFonts w:ascii="Arial" w:hAnsi="Arial" w:cs="Arial"/>
          <w:i w:val="0"/>
          <w:sz w:val="22"/>
          <w:szCs w:val="22"/>
        </w:rPr>
        <w:t xml:space="preserve"> movie</w:t>
      </w:r>
      <w:r w:rsidRPr="00E031E9">
        <w:rPr>
          <w:rFonts w:ascii="Arial" w:hAnsi="Arial" w:cs="Arial"/>
          <w:i w:val="0"/>
          <w:sz w:val="22"/>
          <w:szCs w:val="22"/>
        </w:rPr>
        <w:t>:</w:t>
      </w:r>
      <w:r w:rsidRPr="000065B3">
        <w:rPr>
          <w:rFonts w:ascii="Arial" w:hAnsi="Arial" w:cs="Arial"/>
          <w:i w:val="0"/>
          <w:sz w:val="22"/>
          <w:szCs w:val="22"/>
        </w:rPr>
        <w:t xml:space="preserve"> </w:t>
      </w:r>
      <w:r w:rsidRPr="00E031E9">
        <w:rPr>
          <w:rFonts w:ascii="Arial" w:hAnsi="Arial" w:cs="Arial"/>
          <w:sz w:val="22"/>
          <w:szCs w:val="22"/>
        </w:rPr>
        <w:t>microscope movie as talent identifies dext</w:t>
      </w:r>
      <w:r w:rsidRPr="00E031E9">
        <w:rPr>
          <w:rFonts w:ascii="Arial" w:hAnsi="Arial" w:cs="Arial"/>
          <w:sz w:val="22"/>
          <w:szCs w:val="22"/>
          <w:vertAlign w:val="superscript"/>
        </w:rPr>
        <w:t>+</w:t>
      </w:r>
      <w:r w:rsidRPr="00E031E9">
        <w:rPr>
          <w:rFonts w:ascii="Arial" w:hAnsi="Arial" w:cs="Arial"/>
          <w:sz w:val="22"/>
          <w:szCs w:val="22"/>
        </w:rPr>
        <w:t xml:space="preserve"> CD4</w:t>
      </w:r>
      <w:r w:rsidRPr="00E031E9">
        <w:rPr>
          <w:rFonts w:ascii="Arial" w:hAnsi="Arial" w:cs="Arial"/>
          <w:sz w:val="22"/>
          <w:szCs w:val="22"/>
          <w:vertAlign w:val="superscript"/>
        </w:rPr>
        <w:t>+</w:t>
      </w:r>
      <w:r w:rsidRPr="00E031E9">
        <w:rPr>
          <w:rFonts w:ascii="Arial" w:hAnsi="Arial" w:cs="Arial"/>
          <w:sz w:val="22"/>
          <w:szCs w:val="22"/>
        </w:rPr>
        <w:t xml:space="preserve"> T cells appearing as yellow punctate cells based on co-localization of signals generated from both the red and green channels.</w:t>
      </w:r>
    </w:p>
    <w:p w:rsidR="000065B3" w:rsidRDefault="000065B3" w:rsidP="000065B3">
      <w:pPr>
        <w:pStyle w:val="BodyText"/>
        <w:rPr>
          <w:rFonts w:ascii="Arial" w:hAnsi="Arial" w:cs="Arial"/>
          <w:i w:val="0"/>
          <w:sz w:val="22"/>
          <w:szCs w:val="22"/>
        </w:rPr>
      </w:pPr>
    </w:p>
    <w:p w:rsidR="000065B3" w:rsidRPr="000065B3" w:rsidRDefault="000065B3" w:rsidP="000065B3">
      <w:pPr>
        <w:pStyle w:val="BodyText"/>
        <w:rPr>
          <w:rFonts w:ascii="Helvetica" w:hAnsi="Helvetica"/>
          <w:b/>
          <w:i w:val="0"/>
          <w:color w:val="FF0000"/>
          <w:sz w:val="22"/>
          <w:u w:val="single"/>
        </w:rPr>
      </w:pPr>
      <w:r w:rsidRPr="000065B3">
        <w:rPr>
          <w:rFonts w:ascii="Arial" w:hAnsi="Arial" w:cs="Arial"/>
          <w:b/>
          <w:i w:val="0"/>
          <w:sz w:val="22"/>
          <w:szCs w:val="22"/>
          <w:u w:val="single"/>
        </w:rPr>
        <w:t>SCREEN Capture Movies:</w:t>
      </w:r>
    </w:p>
    <w:p w:rsidR="00E71063" w:rsidRPr="00C53C8D"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51679_Reddy_SCREEN_3.2.1:  Screen capture movie as talent chooses TRITC and Cy5 channels from the panel and the excitation/emission wavelengths appear in </w:t>
      </w:r>
      <w:r w:rsidRPr="00080723">
        <w:rPr>
          <w:rFonts w:ascii="Arial" w:hAnsi="Arial" w:cs="Arial"/>
          <w:sz w:val="22"/>
          <w:szCs w:val="22"/>
        </w:rPr>
        <w:t>NIS Elements AR software</w:t>
      </w:r>
      <w:r>
        <w:rPr>
          <w:rFonts w:ascii="Arial" w:hAnsi="Arial" w:cs="Arial"/>
          <w:sz w:val="22"/>
          <w:szCs w:val="22"/>
        </w:rPr>
        <w:t>.</w:t>
      </w:r>
    </w:p>
    <w:p w:rsidR="00E71063" w:rsidRPr="00080723"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51679_Reddy_SCREEN_3.3.1:  Screen capture movie as talent assigns the pseudocolor “green” for the TRITC channel and “red” for the Cy5 channel.  TEXT overlay: TRITC = CD4-PE = green, </w:t>
      </w:r>
      <w:r w:rsidRPr="00080723">
        <w:rPr>
          <w:rFonts w:ascii="Arial" w:hAnsi="Arial" w:cs="Arial"/>
          <w:sz w:val="22"/>
          <w:szCs w:val="22"/>
        </w:rPr>
        <w:t xml:space="preserve">Cy5 </w:t>
      </w:r>
      <w:r>
        <w:rPr>
          <w:rFonts w:ascii="Arial" w:hAnsi="Arial" w:cs="Arial"/>
          <w:sz w:val="22"/>
          <w:szCs w:val="22"/>
        </w:rPr>
        <w:t xml:space="preserve">= </w:t>
      </w:r>
      <w:r w:rsidRPr="00080723">
        <w:rPr>
          <w:rFonts w:ascii="Arial" w:hAnsi="Arial" w:cs="Arial"/>
          <w:sz w:val="22"/>
          <w:szCs w:val="22"/>
        </w:rPr>
        <w:t>dextramer-APC</w:t>
      </w:r>
      <w:r>
        <w:rPr>
          <w:rFonts w:ascii="Arial" w:hAnsi="Arial" w:cs="Arial"/>
          <w:sz w:val="22"/>
          <w:szCs w:val="22"/>
        </w:rPr>
        <w:t xml:space="preserve"> = red</w:t>
      </w:r>
    </w:p>
    <w:p w:rsidR="00E71063" w:rsidRPr="00CE0E6A" w:rsidRDefault="00E71063" w:rsidP="00E71063">
      <w:pPr>
        <w:spacing w:before="240"/>
        <w:outlineLvl w:val="0"/>
        <w:rPr>
          <w:rFonts w:ascii="Helvetica" w:hAnsi="Helvetica" w:cs="Arial"/>
          <w:b/>
          <w:sz w:val="22"/>
          <w:szCs w:val="24"/>
        </w:rPr>
      </w:pPr>
      <w:r>
        <w:rPr>
          <w:rFonts w:ascii="Arial" w:hAnsi="Arial" w:cs="Arial"/>
          <w:sz w:val="22"/>
          <w:szCs w:val="22"/>
        </w:rPr>
        <w:t>51679_Reddy_SCREEN_3.5.1:  Screen capture movie as talent clicks</w:t>
      </w:r>
      <w:r w:rsidRPr="00CE0E6A">
        <w:rPr>
          <w:rFonts w:ascii="Arial" w:hAnsi="Arial" w:cs="Arial"/>
          <w:sz w:val="22"/>
          <w:szCs w:val="22"/>
        </w:rPr>
        <w:t xml:space="preserve"> </w:t>
      </w:r>
      <w:r>
        <w:rPr>
          <w:rFonts w:ascii="Arial" w:hAnsi="Arial" w:cs="Arial"/>
          <w:sz w:val="22"/>
          <w:szCs w:val="22"/>
        </w:rPr>
        <w:t xml:space="preserve">Click “Focus,” </w:t>
      </w:r>
      <w:r w:rsidRPr="00080723">
        <w:rPr>
          <w:rFonts w:ascii="Arial" w:hAnsi="Arial" w:cs="Arial"/>
          <w:sz w:val="22"/>
          <w:szCs w:val="22"/>
        </w:rPr>
        <w:t>scan</w:t>
      </w:r>
      <w:r>
        <w:rPr>
          <w:rFonts w:ascii="Arial" w:hAnsi="Arial" w:cs="Arial"/>
          <w:sz w:val="22"/>
          <w:szCs w:val="22"/>
        </w:rPr>
        <w:t>s</w:t>
      </w:r>
      <w:r w:rsidRPr="00080723">
        <w:rPr>
          <w:rFonts w:ascii="Arial" w:hAnsi="Arial" w:cs="Arial"/>
          <w:sz w:val="22"/>
          <w:szCs w:val="22"/>
        </w:rPr>
        <w:t xml:space="preserve"> the section from top to bottom, and set</w:t>
      </w:r>
      <w:r>
        <w:rPr>
          <w:rFonts w:ascii="Arial" w:hAnsi="Arial" w:cs="Arial"/>
          <w:sz w:val="22"/>
          <w:szCs w:val="22"/>
        </w:rPr>
        <w:t>s</w:t>
      </w:r>
      <w:r w:rsidRPr="00080723">
        <w:rPr>
          <w:rFonts w:ascii="Arial" w:hAnsi="Arial" w:cs="Arial"/>
          <w:sz w:val="22"/>
          <w:szCs w:val="22"/>
        </w:rPr>
        <w:t xml:space="preserve"> the ‘Z’ level for image acquisition. </w:t>
      </w:r>
      <w:r>
        <w:rPr>
          <w:rFonts w:ascii="Arial" w:hAnsi="Arial" w:cs="Arial"/>
          <w:sz w:val="22"/>
          <w:szCs w:val="22"/>
        </w:rPr>
        <w:t>Then talent clicks</w:t>
      </w:r>
      <w:r w:rsidRPr="00080723">
        <w:rPr>
          <w:rFonts w:ascii="Arial" w:hAnsi="Arial" w:cs="Arial"/>
          <w:sz w:val="22"/>
          <w:szCs w:val="22"/>
        </w:rPr>
        <w:t xml:space="preserve"> “CH series” and acquire</w:t>
      </w:r>
      <w:r>
        <w:rPr>
          <w:rFonts w:ascii="Arial" w:hAnsi="Arial" w:cs="Arial"/>
          <w:sz w:val="22"/>
          <w:szCs w:val="22"/>
        </w:rPr>
        <w:t>s</w:t>
      </w:r>
      <w:r w:rsidRPr="00080723">
        <w:rPr>
          <w:rFonts w:ascii="Arial" w:hAnsi="Arial" w:cs="Arial"/>
          <w:sz w:val="22"/>
          <w:szCs w:val="22"/>
        </w:rPr>
        <w:t xml:space="preserve"> the image sequentially</w:t>
      </w:r>
      <w:r>
        <w:rPr>
          <w:rFonts w:ascii="Arial" w:hAnsi="Arial" w:cs="Arial"/>
          <w:sz w:val="22"/>
          <w:szCs w:val="22"/>
        </w:rPr>
        <w:t xml:space="preserve">.  </w:t>
      </w:r>
    </w:p>
    <w:p w:rsidR="00E71063" w:rsidRPr="00FB5B58"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51679_Reddy_SCREEN_3.6.2:  Screen capture movie as talent selects the dyes </w:t>
      </w:r>
      <w:r w:rsidRPr="003729C9">
        <w:rPr>
          <w:rFonts w:ascii="Arial" w:hAnsi="Arial" w:cs="Arial"/>
          <w:sz w:val="22"/>
          <w:szCs w:val="22"/>
        </w:rPr>
        <w:t>“Cy3” and “Cy5” from the drop-down menu, and click “apply” to load the respective lasers</w:t>
      </w:r>
      <w:r>
        <w:rPr>
          <w:rFonts w:ascii="Arial" w:hAnsi="Arial" w:cs="Arial"/>
          <w:sz w:val="22"/>
          <w:szCs w:val="22"/>
        </w:rPr>
        <w:t xml:space="preserve"> in FLUOVIEW</w:t>
      </w:r>
      <w:r w:rsidRPr="003729C9">
        <w:rPr>
          <w:rFonts w:ascii="Arial" w:hAnsi="Arial" w:cs="Arial"/>
          <w:sz w:val="22"/>
          <w:szCs w:val="22"/>
        </w:rPr>
        <w:t xml:space="preserve">. </w:t>
      </w:r>
    </w:p>
    <w:p w:rsidR="00E71063" w:rsidRPr="00FB5B58" w:rsidRDefault="00E71063" w:rsidP="00E71063">
      <w:pPr>
        <w:spacing w:before="240"/>
        <w:outlineLvl w:val="0"/>
        <w:rPr>
          <w:rFonts w:ascii="Helvetica" w:hAnsi="Helvetica" w:cs="Arial"/>
          <w:b/>
          <w:sz w:val="22"/>
          <w:szCs w:val="24"/>
        </w:rPr>
      </w:pPr>
      <w:r>
        <w:rPr>
          <w:rFonts w:ascii="Arial" w:hAnsi="Arial" w:cs="Arial"/>
          <w:sz w:val="22"/>
          <w:szCs w:val="22"/>
        </w:rPr>
        <w:t>51679_Reddy_SCREEN_3.8.2:  Screen capture movie as talent sets</w:t>
      </w:r>
      <w:r w:rsidRPr="00080723">
        <w:rPr>
          <w:rFonts w:ascii="Arial" w:hAnsi="Arial" w:cs="Arial"/>
          <w:sz w:val="22"/>
          <w:szCs w:val="22"/>
        </w:rPr>
        <w:t xml:space="preserve"> the file size to “51</w:t>
      </w:r>
      <w:r>
        <w:rPr>
          <w:rFonts w:ascii="Arial" w:hAnsi="Arial" w:cs="Arial"/>
          <w:sz w:val="22"/>
          <w:szCs w:val="22"/>
        </w:rPr>
        <w:t>2/512” from the drop-down menu.  Talent c</w:t>
      </w:r>
      <w:r w:rsidRPr="00080723">
        <w:rPr>
          <w:rFonts w:ascii="Arial" w:hAnsi="Arial" w:cs="Arial"/>
          <w:sz w:val="22"/>
          <w:szCs w:val="22"/>
        </w:rPr>
        <w:t>lick</w:t>
      </w:r>
      <w:r>
        <w:rPr>
          <w:rFonts w:ascii="Arial" w:hAnsi="Arial" w:cs="Arial"/>
          <w:sz w:val="22"/>
          <w:szCs w:val="22"/>
        </w:rPr>
        <w:t>s</w:t>
      </w:r>
      <w:r w:rsidRPr="00080723">
        <w:rPr>
          <w:rFonts w:ascii="Arial" w:hAnsi="Arial" w:cs="Arial"/>
          <w:sz w:val="22"/>
          <w:szCs w:val="22"/>
        </w:rPr>
        <w:t xml:space="preserve"> “Focus” and adjust</w:t>
      </w:r>
      <w:r>
        <w:rPr>
          <w:rFonts w:ascii="Arial" w:hAnsi="Arial" w:cs="Arial"/>
          <w:sz w:val="22"/>
          <w:szCs w:val="22"/>
        </w:rPr>
        <w:t xml:space="preserve">s the values for “PMT,” “Gain,” and “Offset” </w:t>
      </w:r>
      <w:r w:rsidRPr="00080723">
        <w:rPr>
          <w:rFonts w:ascii="Arial" w:hAnsi="Arial" w:cs="Arial"/>
          <w:sz w:val="22"/>
          <w:szCs w:val="22"/>
        </w:rPr>
        <w:t xml:space="preserve">to optimize the lasers separately for Cy3 and Cy5. </w:t>
      </w:r>
    </w:p>
    <w:p w:rsidR="00E71063" w:rsidRPr="00FB5B58"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51679_Reddy_SCREEN_3.9.1:  Screen capture movie as talent clicks </w:t>
      </w:r>
      <w:r w:rsidRPr="00080723">
        <w:rPr>
          <w:rFonts w:ascii="Arial" w:hAnsi="Arial" w:cs="Arial"/>
          <w:sz w:val="22"/>
          <w:szCs w:val="22"/>
        </w:rPr>
        <w:t>“Z stage” and then click “Focus” while both the lasers are on. Set the thickness of the “Z stage” by clicking</w:t>
      </w:r>
      <w:r>
        <w:rPr>
          <w:rFonts w:ascii="Arial" w:hAnsi="Arial" w:cs="Arial"/>
          <w:sz w:val="22"/>
          <w:szCs w:val="22"/>
        </w:rPr>
        <w:t xml:space="preserve"> the “up” and “down” arrows.  </w:t>
      </w:r>
      <w:r w:rsidRPr="00080723">
        <w:rPr>
          <w:rFonts w:ascii="Arial" w:hAnsi="Arial" w:cs="Arial"/>
          <w:sz w:val="22"/>
          <w:szCs w:val="22"/>
        </w:rPr>
        <w:t>Set the “Z” interval to 2 µm.</w:t>
      </w:r>
    </w:p>
    <w:p w:rsidR="00E71063" w:rsidRPr="008B0732"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51679_Reddy_SCREEN_3.10.1:  Screen capture movie as talent clicks </w:t>
      </w:r>
      <w:r w:rsidRPr="004C0494">
        <w:rPr>
          <w:rFonts w:ascii="Arial" w:hAnsi="Arial" w:cs="Arial"/>
          <w:sz w:val="22"/>
          <w:szCs w:val="22"/>
        </w:rPr>
        <w:t>“Stop”, and choose</w:t>
      </w:r>
      <w:r>
        <w:rPr>
          <w:rFonts w:ascii="Arial" w:hAnsi="Arial" w:cs="Arial"/>
          <w:sz w:val="22"/>
          <w:szCs w:val="22"/>
        </w:rPr>
        <w:t>s</w:t>
      </w:r>
      <w:r w:rsidRPr="004C0494">
        <w:rPr>
          <w:rFonts w:ascii="Arial" w:hAnsi="Arial" w:cs="Arial"/>
          <w:sz w:val="22"/>
          <w:szCs w:val="22"/>
        </w:rPr>
        <w:t xml:space="preserve"> “Seq</w:t>
      </w:r>
      <w:r>
        <w:rPr>
          <w:rFonts w:ascii="Arial" w:hAnsi="Arial" w:cs="Arial"/>
          <w:sz w:val="22"/>
          <w:szCs w:val="22"/>
        </w:rPr>
        <w:t>123</w:t>
      </w:r>
      <w:r w:rsidRPr="004C0494">
        <w:rPr>
          <w:rFonts w:ascii="Arial" w:hAnsi="Arial" w:cs="Arial"/>
          <w:sz w:val="22"/>
          <w:szCs w:val="22"/>
        </w:rPr>
        <w:t>.</w:t>
      </w:r>
      <w:r>
        <w:rPr>
          <w:rFonts w:ascii="Arial" w:hAnsi="Arial" w:cs="Arial"/>
          <w:sz w:val="22"/>
          <w:szCs w:val="22"/>
        </w:rPr>
        <w:t>”</w:t>
      </w:r>
      <w:r w:rsidRPr="004C0494">
        <w:rPr>
          <w:rFonts w:ascii="Arial" w:hAnsi="Arial" w:cs="Arial"/>
          <w:sz w:val="22"/>
          <w:szCs w:val="22"/>
        </w:rPr>
        <w:t xml:space="preserve"> T</w:t>
      </w:r>
      <w:r>
        <w:rPr>
          <w:rFonts w:ascii="Arial" w:hAnsi="Arial" w:cs="Arial"/>
          <w:sz w:val="22"/>
          <w:szCs w:val="22"/>
        </w:rPr>
        <w:t xml:space="preserve">alent then </w:t>
      </w:r>
      <w:r w:rsidRPr="004C0494">
        <w:rPr>
          <w:rFonts w:ascii="Arial" w:hAnsi="Arial" w:cs="Arial"/>
          <w:sz w:val="22"/>
          <w:szCs w:val="22"/>
        </w:rPr>
        <w:t>click</w:t>
      </w:r>
      <w:r>
        <w:rPr>
          <w:rFonts w:ascii="Arial" w:hAnsi="Arial" w:cs="Arial"/>
          <w:sz w:val="22"/>
          <w:szCs w:val="22"/>
        </w:rPr>
        <w:t>s</w:t>
      </w:r>
      <w:r w:rsidRPr="004C0494">
        <w:rPr>
          <w:rFonts w:ascii="Arial" w:hAnsi="Arial" w:cs="Arial"/>
          <w:sz w:val="22"/>
          <w:szCs w:val="22"/>
        </w:rPr>
        <w:t xml:space="preserve"> “XYZ” and start</w:t>
      </w:r>
      <w:r>
        <w:rPr>
          <w:rFonts w:ascii="Arial" w:hAnsi="Arial" w:cs="Arial"/>
          <w:sz w:val="22"/>
          <w:szCs w:val="22"/>
        </w:rPr>
        <w:t>s</w:t>
      </w:r>
      <w:r w:rsidRPr="004C0494">
        <w:rPr>
          <w:rFonts w:ascii="Arial" w:hAnsi="Arial" w:cs="Arial"/>
          <w:sz w:val="22"/>
          <w:szCs w:val="22"/>
        </w:rPr>
        <w:t xml:space="preserve"> acquiring “Z” series images for the selected area within the inflammatory focus.  </w:t>
      </w:r>
    </w:p>
    <w:p w:rsidR="00E71063" w:rsidRPr="00FB5B58"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51679_Reddy_SCREEN_3.10.2:  Screen capture movie as talent saves </w:t>
      </w:r>
      <w:r w:rsidRPr="004C0494">
        <w:rPr>
          <w:rFonts w:ascii="Arial" w:hAnsi="Arial" w:cs="Arial"/>
          <w:sz w:val="22"/>
          <w:szCs w:val="22"/>
        </w:rPr>
        <w:t xml:space="preserve">the “Z serial images” as AVI files. </w:t>
      </w:r>
      <w:r>
        <w:rPr>
          <w:rFonts w:ascii="Arial" w:hAnsi="Arial" w:cs="Arial"/>
          <w:sz w:val="22"/>
          <w:szCs w:val="22"/>
        </w:rPr>
        <w:t>Then talent saves</w:t>
      </w:r>
      <w:r w:rsidRPr="004C0494">
        <w:rPr>
          <w:rFonts w:ascii="Arial" w:hAnsi="Arial" w:cs="Arial"/>
          <w:sz w:val="22"/>
          <w:szCs w:val="22"/>
        </w:rPr>
        <w:t xml:space="preserve"> the image files</w:t>
      </w:r>
      <w:r>
        <w:rPr>
          <w:rFonts w:ascii="Arial" w:hAnsi="Arial" w:cs="Arial"/>
          <w:sz w:val="22"/>
          <w:szCs w:val="22"/>
        </w:rPr>
        <w:t xml:space="preserve"> by</w:t>
      </w:r>
      <w:r w:rsidRPr="004C0494">
        <w:rPr>
          <w:rFonts w:ascii="Arial" w:hAnsi="Arial" w:cs="Arial"/>
          <w:sz w:val="22"/>
          <w:szCs w:val="22"/>
        </w:rPr>
        <w:t xml:space="preserve"> select</w:t>
      </w:r>
      <w:r>
        <w:rPr>
          <w:rFonts w:ascii="Arial" w:hAnsi="Arial" w:cs="Arial"/>
          <w:sz w:val="22"/>
          <w:szCs w:val="22"/>
        </w:rPr>
        <w:t>ing</w:t>
      </w:r>
      <w:r w:rsidRPr="004C0494">
        <w:rPr>
          <w:rFonts w:ascii="Arial" w:hAnsi="Arial" w:cs="Arial"/>
          <w:sz w:val="22"/>
          <w:szCs w:val="22"/>
        </w:rPr>
        <w:t xml:space="preserve"> the image from the</w:t>
      </w:r>
      <w:r>
        <w:rPr>
          <w:rFonts w:ascii="Arial" w:hAnsi="Arial" w:cs="Arial"/>
          <w:sz w:val="22"/>
          <w:szCs w:val="22"/>
        </w:rPr>
        <w:t xml:space="preserve"> “Z serial image”, and then saving</w:t>
      </w:r>
      <w:r w:rsidRPr="004C0494">
        <w:rPr>
          <w:rFonts w:ascii="Arial" w:hAnsi="Arial" w:cs="Arial"/>
          <w:sz w:val="22"/>
          <w:szCs w:val="22"/>
        </w:rPr>
        <w:t xml:space="preserve"> as “tiff” format.  </w:t>
      </w:r>
    </w:p>
    <w:p w:rsidR="00E71063" w:rsidRPr="00C514D7"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51679_Reddy_SCREEN_3.11.1:  </w:t>
      </w:r>
      <w:r>
        <w:rPr>
          <w:rFonts w:ascii="Helvetica" w:hAnsi="Helvetica" w:cs="Arial"/>
          <w:sz w:val="22"/>
          <w:szCs w:val="24"/>
        </w:rPr>
        <w:t xml:space="preserve">Screen capture movie as talent </w:t>
      </w:r>
      <w:r>
        <w:rPr>
          <w:rFonts w:ascii="Arial" w:hAnsi="Arial" w:cs="Arial"/>
          <w:sz w:val="22"/>
          <w:szCs w:val="22"/>
        </w:rPr>
        <w:t>t</w:t>
      </w:r>
      <w:r w:rsidRPr="00C514D7">
        <w:rPr>
          <w:rFonts w:ascii="Arial" w:hAnsi="Arial" w:cs="Arial"/>
          <w:sz w:val="22"/>
          <w:szCs w:val="22"/>
        </w:rPr>
        <w:t>ake</w:t>
      </w:r>
      <w:r>
        <w:rPr>
          <w:rFonts w:ascii="Arial" w:hAnsi="Arial" w:cs="Arial"/>
          <w:sz w:val="22"/>
          <w:szCs w:val="22"/>
        </w:rPr>
        <w:t>s</w:t>
      </w:r>
      <w:r w:rsidRPr="00C514D7">
        <w:rPr>
          <w:rFonts w:ascii="Arial" w:hAnsi="Arial" w:cs="Arial"/>
          <w:sz w:val="22"/>
          <w:szCs w:val="22"/>
        </w:rPr>
        <w:t xml:space="preserve"> the ‘Z’ serial images by scanning the slides in a ‘horizontal-vertical up, horizontal-vertical down’ movement so that repetition of ‘Z’ series within the same focus is avoided.</w:t>
      </w:r>
    </w:p>
    <w:p w:rsidR="00E71063" w:rsidRPr="00775D53"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51679_Reddy_SCREEN_3.12.1:  Screen capture movie as talent </w:t>
      </w:r>
      <w:r w:rsidRPr="00080723">
        <w:rPr>
          <w:rFonts w:ascii="Arial" w:hAnsi="Arial" w:cs="Arial"/>
          <w:sz w:val="22"/>
          <w:szCs w:val="22"/>
        </w:rPr>
        <w:t>name</w:t>
      </w:r>
      <w:r>
        <w:rPr>
          <w:rFonts w:ascii="Arial" w:hAnsi="Arial" w:cs="Arial"/>
          <w:sz w:val="22"/>
          <w:szCs w:val="22"/>
        </w:rPr>
        <w:t>s</w:t>
      </w:r>
      <w:r w:rsidRPr="00080723">
        <w:rPr>
          <w:rFonts w:ascii="Arial" w:hAnsi="Arial" w:cs="Arial"/>
          <w:sz w:val="22"/>
          <w:szCs w:val="22"/>
        </w:rPr>
        <w:t xml:space="preserve"> the files by identifying the slide numbers, name of the sections, and the number of the ‘Z’ serial images taken.</w:t>
      </w:r>
    </w:p>
    <w:p w:rsidR="00E71063" w:rsidRPr="00775D53" w:rsidRDefault="00E71063" w:rsidP="00E71063">
      <w:pPr>
        <w:spacing w:before="240"/>
        <w:outlineLvl w:val="0"/>
        <w:rPr>
          <w:rFonts w:ascii="Helvetica" w:hAnsi="Helvetica" w:cs="Arial"/>
          <w:b/>
          <w:sz w:val="22"/>
          <w:szCs w:val="24"/>
        </w:rPr>
      </w:pPr>
      <w:r>
        <w:rPr>
          <w:rFonts w:ascii="Arial" w:hAnsi="Arial" w:cs="Arial"/>
          <w:sz w:val="22"/>
          <w:szCs w:val="22"/>
        </w:rPr>
        <w:t>51679_Reddy_SCREEN_3.13.2:  Screen capture movie as talent s</w:t>
      </w:r>
      <w:r w:rsidRPr="00080723">
        <w:rPr>
          <w:rFonts w:ascii="Arial" w:hAnsi="Arial" w:cs="Arial"/>
          <w:sz w:val="22"/>
          <w:szCs w:val="22"/>
        </w:rPr>
        <w:t>elect</w:t>
      </w:r>
      <w:r>
        <w:rPr>
          <w:rFonts w:ascii="Arial" w:hAnsi="Arial" w:cs="Arial"/>
          <w:sz w:val="22"/>
          <w:szCs w:val="22"/>
        </w:rPr>
        <w:t>s</w:t>
      </w:r>
      <w:r w:rsidRPr="00080723">
        <w:rPr>
          <w:rFonts w:ascii="Arial" w:hAnsi="Arial" w:cs="Arial"/>
          <w:sz w:val="22"/>
          <w:szCs w:val="22"/>
        </w:rPr>
        <w:t xml:space="preserve"> the ‘type of counter’ in ‘ImageJ, check</w:t>
      </w:r>
      <w:r>
        <w:rPr>
          <w:rFonts w:ascii="Arial" w:hAnsi="Arial" w:cs="Arial"/>
          <w:sz w:val="22"/>
          <w:szCs w:val="22"/>
        </w:rPr>
        <w:t>s</w:t>
      </w:r>
      <w:r w:rsidRPr="00080723">
        <w:rPr>
          <w:rFonts w:ascii="Arial" w:hAnsi="Arial" w:cs="Arial"/>
          <w:sz w:val="22"/>
          <w:szCs w:val="22"/>
        </w:rPr>
        <w:t xml:space="preserve"> ‘show all</w:t>
      </w:r>
      <w:r>
        <w:rPr>
          <w:rFonts w:ascii="Arial" w:hAnsi="Arial" w:cs="Arial"/>
          <w:sz w:val="22"/>
          <w:szCs w:val="22"/>
        </w:rPr>
        <w:t>,</w:t>
      </w:r>
      <w:r w:rsidRPr="00080723">
        <w:rPr>
          <w:rFonts w:ascii="Arial" w:hAnsi="Arial" w:cs="Arial"/>
          <w:sz w:val="22"/>
          <w:szCs w:val="22"/>
        </w:rPr>
        <w:t xml:space="preserve">’ and start counting by clicking the </w:t>
      </w:r>
      <w:r>
        <w:rPr>
          <w:rFonts w:ascii="Arial" w:hAnsi="Arial" w:cs="Arial"/>
          <w:sz w:val="22"/>
          <w:szCs w:val="22"/>
        </w:rPr>
        <w:t>center of each cell and continuing to count</w:t>
      </w:r>
      <w:r w:rsidRPr="00080723">
        <w:rPr>
          <w:rFonts w:ascii="Arial" w:hAnsi="Arial" w:cs="Arial"/>
          <w:sz w:val="22"/>
          <w:szCs w:val="22"/>
        </w:rPr>
        <w:t xml:space="preserve"> in different ‘Z’ serial images by </w:t>
      </w:r>
      <w:r>
        <w:rPr>
          <w:rFonts w:ascii="Arial" w:hAnsi="Arial" w:cs="Arial"/>
          <w:sz w:val="22"/>
          <w:szCs w:val="22"/>
        </w:rPr>
        <w:t>using side arrows.</w:t>
      </w:r>
    </w:p>
    <w:p w:rsidR="00E71063" w:rsidRPr="00775D53" w:rsidRDefault="00E71063" w:rsidP="00E71063">
      <w:pPr>
        <w:spacing w:before="240"/>
        <w:outlineLvl w:val="0"/>
        <w:rPr>
          <w:rFonts w:ascii="Helvetica" w:hAnsi="Helvetica" w:cs="Arial"/>
          <w:b/>
          <w:sz w:val="22"/>
          <w:szCs w:val="24"/>
        </w:rPr>
      </w:pPr>
      <w:r>
        <w:rPr>
          <w:rFonts w:ascii="Arial" w:hAnsi="Arial" w:cs="Arial"/>
          <w:sz w:val="22"/>
          <w:szCs w:val="22"/>
        </w:rPr>
        <w:t xml:space="preserve">51679_Reddy_SCREEN_3.14.2:  Screen capture movie as talent clicks the </w:t>
      </w:r>
      <w:r w:rsidRPr="00080723">
        <w:rPr>
          <w:rFonts w:ascii="Arial" w:hAnsi="Arial" w:cs="Arial"/>
          <w:sz w:val="22"/>
          <w:szCs w:val="22"/>
        </w:rPr>
        <w:t xml:space="preserve">results tab to get the total number of cells counted with the two different counters. </w:t>
      </w:r>
    </w:p>
    <w:p w:rsidR="00E71063" w:rsidRPr="00FB038C" w:rsidRDefault="00E71063">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DF6" w:rsidRDefault="00630DF6">
      <w:r>
        <w:separator/>
      </w:r>
    </w:p>
  </w:endnote>
  <w:endnote w:type="continuationSeparator" w:id="0">
    <w:p w:rsidR="00630DF6" w:rsidRDefault="00630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84" w:rsidRDefault="00CE5784" w:rsidP="00CE10F2">
    <w:pPr>
      <w:pStyle w:val="Footer"/>
      <w:jc w:val="center"/>
    </w:pPr>
    <w:r>
      <w:sym w:font="Symbol" w:char="F0D3"/>
    </w:r>
    <w:r>
      <w:t xml:space="preserve"> 2011, Journal of Visualized Experiments</w:t>
    </w:r>
  </w:p>
  <w:p w:rsidR="00CE5784" w:rsidRDefault="00CE5784"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DF6" w:rsidRDefault="00630DF6">
      <w:r>
        <w:separator/>
      </w:r>
    </w:p>
  </w:footnote>
  <w:footnote w:type="continuationSeparator" w:id="0">
    <w:p w:rsidR="00630DF6" w:rsidRDefault="00630DF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53C5974"/>
    <w:multiLevelType w:val="multilevel"/>
    <w:tmpl w:val="67BCF25E"/>
    <w:lvl w:ilvl="0">
      <w:start w:val="4"/>
      <w:numFmt w:val="decimal"/>
      <w:lvlText w:val="%1."/>
      <w:lvlJc w:val="left"/>
      <w:pPr>
        <w:ind w:left="108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AE078C"/>
    <w:multiLevelType w:val="multilevel"/>
    <w:tmpl w:val="70F4B7AC"/>
    <w:lvl w:ilvl="0">
      <w:start w:val="3"/>
      <w:numFmt w:val="decimal"/>
      <w:lvlText w:val="%1"/>
      <w:lvlJc w:val="left"/>
      <w:pPr>
        <w:ind w:left="360" w:hanging="360"/>
      </w:pPr>
      <w:rPr>
        <w:rFonts w:hint="default"/>
      </w:rPr>
    </w:lvl>
    <w:lvl w:ilvl="1">
      <w:start w:val="1"/>
      <w:numFmt w:val="decimal"/>
      <w:lvlText w:val="%1.%2"/>
      <w:lvlJc w:val="left"/>
      <w:pPr>
        <w:ind w:left="72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8CE0EE0"/>
    <w:multiLevelType w:val="multilevel"/>
    <w:tmpl w:val="B1AEDCE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E73801"/>
    <w:multiLevelType w:val="multilevel"/>
    <w:tmpl w:val="70F4B7A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F5A6B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0B14318"/>
    <w:multiLevelType w:val="multilevel"/>
    <w:tmpl w:val="7FCC18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6A45C07"/>
    <w:multiLevelType w:val="multilevel"/>
    <w:tmpl w:val="A6F0D67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8567254"/>
    <w:multiLevelType w:val="multilevel"/>
    <w:tmpl w:val="3BC67C10"/>
    <w:lvl w:ilvl="0">
      <w:start w:val="1"/>
      <w:numFmt w:val="decimal"/>
      <w:lvlText w:val="%1."/>
      <w:lvlJc w:val="left"/>
      <w:pPr>
        <w:ind w:left="1440" w:hanging="36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3"/>
  </w:num>
  <w:num w:numId="4">
    <w:abstractNumId w:val="2"/>
  </w:num>
  <w:num w:numId="5">
    <w:abstractNumId w:val="7"/>
  </w:num>
  <w:num w:numId="6">
    <w:abstractNumId w:val="15"/>
  </w:num>
  <w:num w:numId="7">
    <w:abstractNumId w:val="0"/>
  </w:num>
  <w:num w:numId="8">
    <w:abstractNumId w:val="9"/>
  </w:num>
  <w:num w:numId="9">
    <w:abstractNumId w:val="16"/>
  </w:num>
  <w:num w:numId="10">
    <w:abstractNumId w:val="22"/>
  </w:num>
  <w:num w:numId="11">
    <w:abstractNumId w:val="12"/>
  </w:num>
  <w:num w:numId="12">
    <w:abstractNumId w:val="17"/>
  </w:num>
  <w:num w:numId="13">
    <w:abstractNumId w:val="13"/>
  </w:num>
  <w:num w:numId="14">
    <w:abstractNumId w:val="11"/>
  </w:num>
  <w:num w:numId="15">
    <w:abstractNumId w:val="14"/>
  </w:num>
  <w:num w:numId="16">
    <w:abstractNumId w:val="23"/>
  </w:num>
  <w:num w:numId="17">
    <w:abstractNumId w:val="21"/>
  </w:num>
  <w:num w:numId="18">
    <w:abstractNumId w:val="19"/>
  </w:num>
  <w:num w:numId="19">
    <w:abstractNumId w:val="4"/>
  </w:num>
  <w:num w:numId="20">
    <w:abstractNumId w:val="5"/>
  </w:num>
  <w:num w:numId="21">
    <w:abstractNumId w:val="10"/>
  </w:num>
  <w:num w:numId="22">
    <w:abstractNumId w:val="20"/>
  </w:num>
  <w:num w:numId="23">
    <w:abstractNumId w:val="8"/>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065B3"/>
    <w:rsid w:val="000133DE"/>
    <w:rsid w:val="00014AA0"/>
    <w:rsid w:val="0003422D"/>
    <w:rsid w:val="0004621E"/>
    <w:rsid w:val="00056750"/>
    <w:rsid w:val="00063E86"/>
    <w:rsid w:val="00080723"/>
    <w:rsid w:val="000C2B66"/>
    <w:rsid w:val="000C44C6"/>
    <w:rsid w:val="000D7211"/>
    <w:rsid w:val="000E178D"/>
    <w:rsid w:val="000E1A85"/>
    <w:rsid w:val="000F4E8C"/>
    <w:rsid w:val="00106D36"/>
    <w:rsid w:val="001231A2"/>
    <w:rsid w:val="0014441F"/>
    <w:rsid w:val="00195117"/>
    <w:rsid w:val="001D13C5"/>
    <w:rsid w:val="001E7AFF"/>
    <w:rsid w:val="001F7541"/>
    <w:rsid w:val="0021354D"/>
    <w:rsid w:val="0023056A"/>
    <w:rsid w:val="00234D77"/>
    <w:rsid w:val="0023703B"/>
    <w:rsid w:val="002424FF"/>
    <w:rsid w:val="00261E56"/>
    <w:rsid w:val="00267924"/>
    <w:rsid w:val="00273CA7"/>
    <w:rsid w:val="00290002"/>
    <w:rsid w:val="002A4443"/>
    <w:rsid w:val="002A7991"/>
    <w:rsid w:val="002B4BDC"/>
    <w:rsid w:val="002C1ECB"/>
    <w:rsid w:val="002D6A71"/>
    <w:rsid w:val="003054EE"/>
    <w:rsid w:val="00306CF8"/>
    <w:rsid w:val="00315AA8"/>
    <w:rsid w:val="00332CD6"/>
    <w:rsid w:val="003367DA"/>
    <w:rsid w:val="003464C6"/>
    <w:rsid w:val="003549F0"/>
    <w:rsid w:val="003729C9"/>
    <w:rsid w:val="0037309D"/>
    <w:rsid w:val="00380FE2"/>
    <w:rsid w:val="00385B6F"/>
    <w:rsid w:val="00386889"/>
    <w:rsid w:val="003A293E"/>
    <w:rsid w:val="003C7DD1"/>
    <w:rsid w:val="003D4E4D"/>
    <w:rsid w:val="003E381B"/>
    <w:rsid w:val="00402F20"/>
    <w:rsid w:val="00407E78"/>
    <w:rsid w:val="00444853"/>
    <w:rsid w:val="00447C1F"/>
    <w:rsid w:val="00474C06"/>
    <w:rsid w:val="004754D5"/>
    <w:rsid w:val="00483E47"/>
    <w:rsid w:val="004963EE"/>
    <w:rsid w:val="004C0494"/>
    <w:rsid w:val="004C0698"/>
    <w:rsid w:val="004D69BA"/>
    <w:rsid w:val="00532774"/>
    <w:rsid w:val="00535BA4"/>
    <w:rsid w:val="00560616"/>
    <w:rsid w:val="00562F6C"/>
    <w:rsid w:val="00565BEC"/>
    <w:rsid w:val="005705D4"/>
    <w:rsid w:val="0057528C"/>
    <w:rsid w:val="005A1F5E"/>
    <w:rsid w:val="005E0F26"/>
    <w:rsid w:val="00616346"/>
    <w:rsid w:val="00630DF6"/>
    <w:rsid w:val="00636D79"/>
    <w:rsid w:val="006556DE"/>
    <w:rsid w:val="00662159"/>
    <w:rsid w:val="0067206A"/>
    <w:rsid w:val="00672E68"/>
    <w:rsid w:val="00677A43"/>
    <w:rsid w:val="00684F63"/>
    <w:rsid w:val="0069171C"/>
    <w:rsid w:val="006C08AE"/>
    <w:rsid w:val="006C5861"/>
    <w:rsid w:val="006C5EF1"/>
    <w:rsid w:val="006D2297"/>
    <w:rsid w:val="00727625"/>
    <w:rsid w:val="00741369"/>
    <w:rsid w:val="00772B15"/>
    <w:rsid w:val="00775D53"/>
    <w:rsid w:val="00783E63"/>
    <w:rsid w:val="007A624B"/>
    <w:rsid w:val="007B06AC"/>
    <w:rsid w:val="007E7369"/>
    <w:rsid w:val="007F36AB"/>
    <w:rsid w:val="00826E2E"/>
    <w:rsid w:val="008372FC"/>
    <w:rsid w:val="00845E0B"/>
    <w:rsid w:val="0086578D"/>
    <w:rsid w:val="008716D0"/>
    <w:rsid w:val="008745F5"/>
    <w:rsid w:val="00894133"/>
    <w:rsid w:val="0089674A"/>
    <w:rsid w:val="008A3015"/>
    <w:rsid w:val="008A790B"/>
    <w:rsid w:val="008B0732"/>
    <w:rsid w:val="008D58EC"/>
    <w:rsid w:val="008F6E98"/>
    <w:rsid w:val="009073F6"/>
    <w:rsid w:val="0099232B"/>
    <w:rsid w:val="009969AB"/>
    <w:rsid w:val="00997642"/>
    <w:rsid w:val="009A1611"/>
    <w:rsid w:val="009A4105"/>
    <w:rsid w:val="009B1DA4"/>
    <w:rsid w:val="009B3109"/>
    <w:rsid w:val="009B5D66"/>
    <w:rsid w:val="009C34C8"/>
    <w:rsid w:val="009F20C6"/>
    <w:rsid w:val="00A03DC7"/>
    <w:rsid w:val="00A0603B"/>
    <w:rsid w:val="00A07194"/>
    <w:rsid w:val="00A104C7"/>
    <w:rsid w:val="00A12E23"/>
    <w:rsid w:val="00A139AF"/>
    <w:rsid w:val="00A1757E"/>
    <w:rsid w:val="00A32760"/>
    <w:rsid w:val="00A647F4"/>
    <w:rsid w:val="00A90F19"/>
    <w:rsid w:val="00AB17F6"/>
    <w:rsid w:val="00AC1007"/>
    <w:rsid w:val="00AC3217"/>
    <w:rsid w:val="00AF4E5C"/>
    <w:rsid w:val="00B26A3C"/>
    <w:rsid w:val="00B66DFE"/>
    <w:rsid w:val="00B676CD"/>
    <w:rsid w:val="00B738BE"/>
    <w:rsid w:val="00B90C05"/>
    <w:rsid w:val="00BD4E38"/>
    <w:rsid w:val="00BD67B5"/>
    <w:rsid w:val="00BF7E18"/>
    <w:rsid w:val="00C44391"/>
    <w:rsid w:val="00C514D7"/>
    <w:rsid w:val="00C53C8D"/>
    <w:rsid w:val="00C60095"/>
    <w:rsid w:val="00C61F31"/>
    <w:rsid w:val="00C653F6"/>
    <w:rsid w:val="00C756A2"/>
    <w:rsid w:val="00C946BF"/>
    <w:rsid w:val="00C94965"/>
    <w:rsid w:val="00CB1CEF"/>
    <w:rsid w:val="00CD2343"/>
    <w:rsid w:val="00CE0E6A"/>
    <w:rsid w:val="00CE10F2"/>
    <w:rsid w:val="00CE5784"/>
    <w:rsid w:val="00D07DA5"/>
    <w:rsid w:val="00D34ED2"/>
    <w:rsid w:val="00D4729D"/>
    <w:rsid w:val="00D67759"/>
    <w:rsid w:val="00D74543"/>
    <w:rsid w:val="00DA4555"/>
    <w:rsid w:val="00DF2D41"/>
    <w:rsid w:val="00DF4474"/>
    <w:rsid w:val="00E031E9"/>
    <w:rsid w:val="00E05B2E"/>
    <w:rsid w:val="00E55244"/>
    <w:rsid w:val="00E71063"/>
    <w:rsid w:val="00E72C01"/>
    <w:rsid w:val="00E77794"/>
    <w:rsid w:val="00E811CD"/>
    <w:rsid w:val="00E91571"/>
    <w:rsid w:val="00EA0EAC"/>
    <w:rsid w:val="00EA56F8"/>
    <w:rsid w:val="00EA5BD5"/>
    <w:rsid w:val="00EA6BD5"/>
    <w:rsid w:val="00EA7B98"/>
    <w:rsid w:val="00EB301A"/>
    <w:rsid w:val="00EC208E"/>
    <w:rsid w:val="00EC3813"/>
    <w:rsid w:val="00EC409C"/>
    <w:rsid w:val="00EC46F1"/>
    <w:rsid w:val="00ED3AED"/>
    <w:rsid w:val="00EE4ECB"/>
    <w:rsid w:val="00F01402"/>
    <w:rsid w:val="00F06B1E"/>
    <w:rsid w:val="00F07269"/>
    <w:rsid w:val="00F26BA6"/>
    <w:rsid w:val="00F3429C"/>
    <w:rsid w:val="00F368AB"/>
    <w:rsid w:val="00F41EB8"/>
    <w:rsid w:val="00FA51FB"/>
    <w:rsid w:val="00FB5B58"/>
    <w:rsid w:val="00FC74D0"/>
    <w:rsid w:val="00FD19BB"/>
    <w:rsid w:val="00FD7ABF"/>
    <w:rsid w:val="00FE26A9"/>
    <w:rsid w:val="00FE6058"/>
  </w:rsids>
  <m:mathPr>
    <m:mathFont m:val="GJKHG F+ Helvetic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2D6A71"/>
    <w:pPr>
      <w:keepNext/>
      <w:outlineLvl w:val="0"/>
    </w:pPr>
    <w:rPr>
      <w:b/>
      <w:sz w:val="32"/>
    </w:rPr>
  </w:style>
  <w:style w:type="paragraph" w:styleId="Heading2">
    <w:name w:val="heading 2"/>
    <w:basedOn w:val="Normal"/>
    <w:next w:val="Normal"/>
    <w:qFormat/>
    <w:rsid w:val="002D6A71"/>
    <w:pPr>
      <w:keepNext/>
      <w:outlineLvl w:val="1"/>
    </w:pPr>
    <w:rPr>
      <w:sz w:val="32"/>
      <w:lang w:eastAsia="zh-TW"/>
    </w:rPr>
  </w:style>
  <w:style w:type="paragraph" w:styleId="Heading3">
    <w:name w:val="heading 3"/>
    <w:basedOn w:val="Normal"/>
    <w:next w:val="Normal"/>
    <w:link w:val="Heading3Char"/>
    <w:semiHidden/>
    <w:unhideWhenUsed/>
    <w:qFormat/>
    <w:rsid w:val="003D4E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2D6A71"/>
    <w:rPr>
      <w:i/>
    </w:rPr>
  </w:style>
  <w:style w:type="paragraph" w:styleId="BodyTextIndent">
    <w:name w:val="Body Text Indent"/>
    <w:basedOn w:val="Normal"/>
    <w:rsid w:val="002D6A71"/>
    <w:pPr>
      <w:ind w:left="360"/>
      <w:jc w:val="both"/>
    </w:pPr>
    <w:rPr>
      <w:rFonts w:ascii="Times New Roman" w:hAnsi="Times New Roman"/>
    </w:rPr>
  </w:style>
  <w:style w:type="paragraph" w:styleId="BodyTextIndent2">
    <w:name w:val="Body Text Indent 2"/>
    <w:basedOn w:val="Normal"/>
    <w:rsid w:val="002D6A71"/>
    <w:pPr>
      <w:ind w:left="720"/>
      <w:jc w:val="both"/>
    </w:pPr>
    <w:rPr>
      <w:rFonts w:ascii="Times New Roman" w:hAnsi="Times New Roman"/>
    </w:rPr>
  </w:style>
  <w:style w:type="paragraph" w:styleId="Header">
    <w:name w:val="header"/>
    <w:basedOn w:val="Normal"/>
    <w:rsid w:val="002D6A71"/>
    <w:pPr>
      <w:tabs>
        <w:tab w:val="center" w:pos="4320"/>
        <w:tab w:val="right" w:pos="8640"/>
      </w:tabs>
    </w:pPr>
  </w:style>
  <w:style w:type="paragraph" w:styleId="BodyText2">
    <w:name w:val="Body Text 2"/>
    <w:basedOn w:val="Normal"/>
    <w:rsid w:val="002D6A7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yle2">
    <w:name w:val="style2"/>
    <w:rsid w:val="002C1ECB"/>
  </w:style>
  <w:style w:type="paragraph" w:styleId="NormalWeb">
    <w:name w:val="Normal (Web)"/>
    <w:basedOn w:val="Normal"/>
    <w:rsid w:val="00DF4474"/>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BD4E38"/>
    <w:rPr>
      <w:sz w:val="24"/>
    </w:rPr>
  </w:style>
  <w:style w:type="character" w:customStyle="1" w:styleId="Heading3Char">
    <w:name w:val="Heading 3 Char"/>
    <w:basedOn w:val="DefaultParagraphFont"/>
    <w:link w:val="Heading3"/>
    <w:semiHidden/>
    <w:rsid w:val="003D4E4D"/>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3D4E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yle2">
    <w:name w:val="style2"/>
    <w:rsid w:val="002C1ECB"/>
  </w:style>
  <w:style w:type="paragraph" w:styleId="NormalWeb">
    <w:name w:val="Normal (Web)"/>
    <w:basedOn w:val="Normal"/>
    <w:rsid w:val="00DF4474"/>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BD4E38"/>
    <w:rPr>
      <w:sz w:val="24"/>
    </w:rPr>
  </w:style>
  <w:style w:type="character" w:customStyle="1" w:styleId="Heading3Char">
    <w:name w:val="Heading 3 Char"/>
    <w:basedOn w:val="DefaultParagraphFont"/>
    <w:link w:val="Heading3"/>
    <w:semiHidden/>
    <w:rsid w:val="003D4E4D"/>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970092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4010</Words>
  <Characters>22861</Characters>
  <Application>Microsoft Macintosh Word</Application>
  <DocSecurity>0</DocSecurity>
  <Lines>190</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28074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2014-03-17T15:26:00Z</cp:lastPrinted>
  <dcterms:created xsi:type="dcterms:W3CDTF">2014-04-01T22:08:00Z</dcterms:created>
  <dcterms:modified xsi:type="dcterms:W3CDTF">2014-04-01T22:08:00Z</dcterms:modified>
</cp:coreProperties>
</file>