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D8" w:rsidRDefault="00FB11D8">
      <w:pPr>
        <w:pStyle w:val="BodyText1"/>
        <w:rPr>
          <w:rFonts w:ascii="Helvetica" w:hAnsi="Helvetica"/>
          <w:b/>
          <w:i w:val="0"/>
          <w:sz w:val="22"/>
        </w:rPr>
      </w:pPr>
      <w:r>
        <w:rPr>
          <w:rFonts w:ascii="Helvetica" w:hAnsi="Helvetica"/>
          <w:b/>
          <w:i w:val="0"/>
          <w:sz w:val="22"/>
        </w:rPr>
        <w:t>Submission ID #:  51596</w:t>
      </w:r>
    </w:p>
    <w:p w:rsidR="00FB11D8" w:rsidRDefault="00FB11D8">
      <w:pPr>
        <w:pStyle w:val="BodyText1"/>
        <w:rPr>
          <w:rFonts w:ascii="Helvetica" w:hAnsi="Helvetica"/>
          <w:b/>
          <w:i w:val="0"/>
          <w:sz w:val="22"/>
        </w:rPr>
      </w:pPr>
      <w:r>
        <w:rPr>
          <w:rFonts w:ascii="Helvetica" w:hAnsi="Helvetica"/>
          <w:b/>
          <w:i w:val="0"/>
          <w:sz w:val="22"/>
        </w:rPr>
        <w:t xml:space="preserve">Editor Name:  Linda </w:t>
      </w:r>
      <w:proofErr w:type="spellStart"/>
      <w:r>
        <w:rPr>
          <w:rFonts w:ascii="Helvetica" w:hAnsi="Helvetica"/>
          <w:b/>
          <w:i w:val="0"/>
          <w:sz w:val="22"/>
        </w:rPr>
        <w:t>DiBella</w:t>
      </w:r>
      <w:proofErr w:type="spellEnd"/>
    </w:p>
    <w:p w:rsidR="00FB11D8" w:rsidRDefault="00FB11D8">
      <w:pPr>
        <w:pStyle w:val="BodyText1"/>
        <w:rPr>
          <w:rFonts w:ascii="Helvetica" w:hAnsi="Helvetica"/>
          <w:b/>
          <w:i w:val="0"/>
          <w:sz w:val="22"/>
        </w:rPr>
      </w:pPr>
      <w:r>
        <w:rPr>
          <w:rFonts w:ascii="Helvetica" w:hAnsi="Helvetica"/>
          <w:b/>
          <w:i w:val="0"/>
          <w:sz w:val="22"/>
        </w:rPr>
        <w:t>Videographer name:</w:t>
      </w:r>
    </w:p>
    <w:p w:rsidR="00FB11D8" w:rsidRDefault="00FB11D8">
      <w:pPr>
        <w:pStyle w:val="BodyText1"/>
        <w:rPr>
          <w:rFonts w:ascii="Helvetica" w:hAnsi="Helvetica"/>
          <w:b/>
          <w:i w:val="0"/>
          <w:sz w:val="22"/>
        </w:rPr>
      </w:pPr>
      <w:r>
        <w:rPr>
          <w:rFonts w:ascii="Helvetica" w:hAnsi="Helvetica"/>
          <w:b/>
          <w:i w:val="0"/>
          <w:sz w:val="22"/>
        </w:rPr>
        <w:t xml:space="preserve">Film Date: </w:t>
      </w:r>
    </w:p>
    <w:p w:rsidR="00FB11D8" w:rsidRDefault="00FB11D8">
      <w:pPr>
        <w:pStyle w:val="CM10"/>
        <w:rPr>
          <w:rFonts w:ascii="Helvetica" w:hAnsi="Helvetica"/>
          <w:b/>
          <w:sz w:val="28"/>
        </w:rPr>
      </w:pPr>
      <w:r>
        <w:rPr>
          <w:rFonts w:ascii="Helvetica" w:hAnsi="Helvetica"/>
          <w:b/>
          <w:sz w:val="28"/>
        </w:rPr>
        <w:t xml:space="preserve">Authors and Affiliations: </w:t>
      </w:r>
    </w:p>
    <w:p w:rsidR="00FB11D8" w:rsidRDefault="00FB11D8">
      <w:pPr>
        <w:pStyle w:val="Default"/>
      </w:pPr>
    </w:p>
    <w:p w:rsidR="00FB11D8" w:rsidRDefault="00FB11D8">
      <w:pPr>
        <w:rPr>
          <w:rFonts w:ascii="Lucida Grande" w:hAnsi="Lucida Grande"/>
        </w:rPr>
      </w:pPr>
      <w:r>
        <w:rPr>
          <w:rFonts w:ascii="Lucida Grande" w:hAnsi="Lucida Grande"/>
        </w:rPr>
        <w:t>Murray, Jessica R</w:t>
      </w:r>
    </w:p>
    <w:p w:rsidR="00FB11D8" w:rsidRDefault="00FB11D8">
      <w:pPr>
        <w:rPr>
          <w:rFonts w:ascii="Lucida Grande" w:hAnsi="Lucida Grande"/>
        </w:rPr>
      </w:pPr>
      <w:r>
        <w:rPr>
          <w:rFonts w:ascii="Lucida Grande" w:hAnsi="Lucida Grande"/>
        </w:rPr>
        <w:t>Department of Biology</w:t>
      </w:r>
    </w:p>
    <w:p w:rsidR="00FB11D8" w:rsidRDefault="00FB11D8">
      <w:pPr>
        <w:rPr>
          <w:rFonts w:ascii="Lucida Grande" w:hAnsi="Lucida Grande"/>
        </w:rPr>
      </w:pPr>
      <w:r>
        <w:rPr>
          <w:rFonts w:ascii="Lucida Grande" w:hAnsi="Lucida Grande"/>
        </w:rPr>
        <w:t>College of William and Mary</w:t>
      </w:r>
    </w:p>
    <w:p w:rsidR="00FB11D8" w:rsidRDefault="00FB11D8">
      <w:pPr>
        <w:rPr>
          <w:rFonts w:ascii="Lucida Grande" w:hAnsi="Lucida Grande"/>
          <w:shd w:val="clear" w:color="auto" w:fill="FFFFFF"/>
        </w:rPr>
      </w:pPr>
      <w:r>
        <w:rPr>
          <w:rFonts w:ascii="Lucida Grande" w:hAnsi="Lucida Grande"/>
        </w:rPr>
        <w:t>Williamsburg, USA</w:t>
      </w:r>
    </w:p>
    <w:p w:rsidR="00FB11D8" w:rsidRDefault="00FB11D8">
      <w:pPr>
        <w:rPr>
          <w:rFonts w:ascii="Lucida Grande" w:hAnsi="Lucida Grande"/>
        </w:rPr>
      </w:pPr>
      <w:r>
        <w:rPr>
          <w:rFonts w:ascii="Lucida Grande" w:hAnsi="Lucida Grande"/>
          <w:shd w:val="clear" w:color="auto" w:fill="FFFFFF"/>
        </w:rPr>
        <w:t>jrmurray@email.wm.edu</w:t>
      </w:r>
    </w:p>
    <w:p w:rsidR="00FB11D8" w:rsidRDefault="00FB11D8">
      <w:pPr>
        <w:rPr>
          <w:rFonts w:ascii="Lucida Grande" w:hAnsi="Lucida Grande"/>
        </w:rPr>
      </w:pPr>
    </w:p>
    <w:p w:rsidR="00FB11D8" w:rsidRDefault="00FB11D8">
      <w:pPr>
        <w:rPr>
          <w:rFonts w:ascii="Lucida Grande" w:hAnsi="Lucida Grande"/>
        </w:rPr>
      </w:pPr>
      <w:r>
        <w:rPr>
          <w:rFonts w:ascii="Lucida Grande" w:hAnsi="Lucida Grande"/>
        </w:rPr>
        <w:t>Stanciauskas, Monika E</w:t>
      </w:r>
    </w:p>
    <w:p w:rsidR="00FB11D8" w:rsidRDefault="00FB11D8">
      <w:pPr>
        <w:rPr>
          <w:rFonts w:ascii="Lucida Grande" w:hAnsi="Lucida Grande"/>
        </w:rPr>
      </w:pPr>
      <w:r>
        <w:rPr>
          <w:rFonts w:ascii="Lucida Grande" w:hAnsi="Lucida Grande"/>
        </w:rPr>
        <w:t>Department of Biology</w:t>
      </w:r>
    </w:p>
    <w:p w:rsidR="00FB11D8" w:rsidRDefault="00FB11D8">
      <w:pPr>
        <w:rPr>
          <w:rFonts w:ascii="Lucida Grande" w:hAnsi="Lucida Grande"/>
        </w:rPr>
      </w:pPr>
      <w:r>
        <w:rPr>
          <w:rFonts w:ascii="Lucida Grande" w:hAnsi="Lucida Grande"/>
        </w:rPr>
        <w:t>College of William and Mary</w:t>
      </w:r>
    </w:p>
    <w:p w:rsidR="00FB11D8" w:rsidRDefault="00FB11D8">
      <w:pPr>
        <w:rPr>
          <w:rFonts w:ascii="Lucida Grande" w:hAnsi="Lucida Grande"/>
        </w:rPr>
      </w:pPr>
      <w:r>
        <w:rPr>
          <w:rFonts w:ascii="Lucida Grande" w:hAnsi="Lucida Grande"/>
        </w:rPr>
        <w:t>Williamsburg, USA</w:t>
      </w:r>
    </w:p>
    <w:p w:rsidR="00FB11D8" w:rsidRDefault="001668D5">
      <w:pPr>
        <w:rPr>
          <w:rFonts w:ascii="Lucida Grande" w:hAnsi="Lucida Grande"/>
        </w:rPr>
      </w:pPr>
      <w:hyperlink r:id="rId7" w:history="1">
        <w:r w:rsidR="00FB11D8">
          <w:rPr>
            <w:rStyle w:val="Hyperlink1"/>
            <w:rFonts w:ascii="Lucida Grande" w:hAnsi="Lucida Grande"/>
            <w:sz w:val="24"/>
          </w:rPr>
          <w:t>mestanciauskas@email.wm.edu</w:t>
        </w:r>
      </w:hyperlink>
    </w:p>
    <w:p w:rsidR="00FB11D8" w:rsidRDefault="00FB11D8">
      <w:pPr>
        <w:rPr>
          <w:rFonts w:ascii="Lucida Grande" w:hAnsi="Lucida Grande"/>
        </w:rPr>
      </w:pPr>
    </w:p>
    <w:p w:rsidR="00FB11D8" w:rsidRDefault="00FB11D8">
      <w:pPr>
        <w:rPr>
          <w:rFonts w:ascii="Lucida Grande" w:hAnsi="Lucida Grande"/>
        </w:rPr>
      </w:pPr>
      <w:proofErr w:type="spellStart"/>
      <w:r>
        <w:rPr>
          <w:rFonts w:ascii="Lucida Grande" w:hAnsi="Lucida Grande"/>
        </w:rPr>
        <w:t>Aralere</w:t>
      </w:r>
      <w:proofErr w:type="spellEnd"/>
      <w:r>
        <w:rPr>
          <w:rFonts w:ascii="Lucida Grande" w:hAnsi="Lucida Grande"/>
        </w:rPr>
        <w:t xml:space="preserve">, </w:t>
      </w:r>
      <w:proofErr w:type="spellStart"/>
      <w:r>
        <w:rPr>
          <w:rFonts w:ascii="Lucida Grande" w:hAnsi="Lucida Grande"/>
        </w:rPr>
        <w:t>Tejas</w:t>
      </w:r>
      <w:proofErr w:type="spellEnd"/>
      <w:r>
        <w:rPr>
          <w:rFonts w:ascii="Lucida Grande" w:hAnsi="Lucida Grande"/>
        </w:rPr>
        <w:t xml:space="preserve"> S</w:t>
      </w:r>
    </w:p>
    <w:p w:rsidR="00FB11D8" w:rsidRDefault="00FB11D8">
      <w:pPr>
        <w:rPr>
          <w:rFonts w:ascii="Lucida Grande" w:hAnsi="Lucida Grande"/>
        </w:rPr>
      </w:pPr>
      <w:r>
        <w:rPr>
          <w:rFonts w:ascii="Lucida Grande" w:hAnsi="Lucida Grande"/>
        </w:rPr>
        <w:t>Department of Biology</w:t>
      </w:r>
    </w:p>
    <w:p w:rsidR="00FB11D8" w:rsidRDefault="00FB11D8">
      <w:pPr>
        <w:rPr>
          <w:rFonts w:ascii="Lucida Grande" w:hAnsi="Lucida Grande"/>
        </w:rPr>
      </w:pPr>
      <w:r>
        <w:rPr>
          <w:rFonts w:ascii="Lucida Grande" w:hAnsi="Lucida Grande"/>
        </w:rPr>
        <w:t>College of William and Mary</w:t>
      </w:r>
    </w:p>
    <w:p w:rsidR="00FB11D8" w:rsidRDefault="00FB11D8">
      <w:pPr>
        <w:rPr>
          <w:rFonts w:ascii="Lucida Grande" w:hAnsi="Lucida Grande"/>
        </w:rPr>
      </w:pPr>
      <w:r>
        <w:rPr>
          <w:rFonts w:ascii="Lucida Grande" w:hAnsi="Lucida Grande"/>
        </w:rPr>
        <w:t>Williamsburg, USA</w:t>
      </w:r>
    </w:p>
    <w:p w:rsidR="00FB11D8" w:rsidRDefault="001668D5">
      <w:pPr>
        <w:rPr>
          <w:rFonts w:ascii="Lucida Grande" w:hAnsi="Lucida Grande"/>
          <w:shd w:val="clear" w:color="auto" w:fill="FFFFFF"/>
        </w:rPr>
      </w:pPr>
      <w:hyperlink r:id="rId8" w:history="1">
        <w:r w:rsidR="00FB11D8">
          <w:rPr>
            <w:rStyle w:val="Hyperlink1"/>
            <w:rFonts w:ascii="Lucida Grande" w:hAnsi="Lucida Grande"/>
            <w:sz w:val="24"/>
          </w:rPr>
          <w:t>tsaralere@email.wm.edu</w:t>
        </w:r>
      </w:hyperlink>
    </w:p>
    <w:p w:rsidR="00FB11D8" w:rsidRDefault="00FB11D8">
      <w:pPr>
        <w:rPr>
          <w:rFonts w:ascii="Lucida Grande" w:hAnsi="Lucida Grande"/>
          <w:shd w:val="clear" w:color="auto" w:fill="FFFFFF"/>
        </w:rPr>
      </w:pPr>
    </w:p>
    <w:p w:rsidR="00FB11D8" w:rsidRDefault="00FB11D8">
      <w:pPr>
        <w:rPr>
          <w:rFonts w:ascii="Lucida Grande" w:hAnsi="Lucida Grande"/>
        </w:rPr>
      </w:pPr>
      <w:r>
        <w:rPr>
          <w:rFonts w:ascii="Lucida Grande" w:hAnsi="Lucida Grande"/>
        </w:rPr>
        <w:t>Saha, Margaret S</w:t>
      </w:r>
    </w:p>
    <w:p w:rsidR="00FB11D8" w:rsidRDefault="00FB11D8">
      <w:pPr>
        <w:rPr>
          <w:rFonts w:ascii="Lucida Grande" w:hAnsi="Lucida Grande"/>
        </w:rPr>
      </w:pPr>
      <w:r>
        <w:rPr>
          <w:rFonts w:ascii="Lucida Grande" w:hAnsi="Lucida Grande"/>
        </w:rPr>
        <w:t>Department of Biology</w:t>
      </w:r>
    </w:p>
    <w:p w:rsidR="00FB11D8" w:rsidRDefault="00FB11D8">
      <w:pPr>
        <w:rPr>
          <w:rFonts w:ascii="Lucida Grande" w:hAnsi="Lucida Grande"/>
        </w:rPr>
      </w:pPr>
      <w:r>
        <w:rPr>
          <w:rFonts w:ascii="Lucida Grande" w:hAnsi="Lucida Grande"/>
        </w:rPr>
        <w:t>College of William and Mary</w:t>
      </w:r>
    </w:p>
    <w:p w:rsidR="00FB11D8" w:rsidRDefault="00FB11D8">
      <w:pPr>
        <w:rPr>
          <w:rFonts w:ascii="Lucida Grande" w:hAnsi="Lucida Grande"/>
        </w:rPr>
      </w:pPr>
      <w:r>
        <w:rPr>
          <w:rFonts w:ascii="Lucida Grande" w:hAnsi="Lucida Grande"/>
        </w:rPr>
        <w:t>Williamsburg, USA</w:t>
      </w:r>
    </w:p>
    <w:p w:rsidR="00FB11D8" w:rsidRDefault="001668D5">
      <w:pPr>
        <w:pStyle w:val="Default"/>
        <w:rPr>
          <w:ins w:id="0" w:author="Margaret Saha" w:date="2014-01-09T20:19:00Z"/>
        </w:rPr>
      </w:pPr>
      <w:hyperlink r:id="rId9" w:history="1">
        <w:r w:rsidR="00FB11D8">
          <w:rPr>
            <w:rStyle w:val="Hyperlink1"/>
            <w:sz w:val="24"/>
          </w:rPr>
          <w:t>mssaha@wm.edu</w:t>
        </w:r>
      </w:hyperlink>
    </w:p>
    <w:p w:rsidR="00BD1AF1" w:rsidRDefault="00BD1AF1">
      <w:pPr>
        <w:pStyle w:val="Default"/>
        <w:numPr>
          <w:ins w:id="1" w:author="Margaret Saha" w:date="2014-01-09T20:19:00Z"/>
        </w:numPr>
        <w:rPr>
          <w:b/>
        </w:rPr>
      </w:pPr>
    </w:p>
    <w:p w:rsidR="00FB11D8" w:rsidRDefault="00FB11D8">
      <w:pPr>
        <w:widowControl w:val="0"/>
        <w:jc w:val="both"/>
        <w:rPr>
          <w:rFonts w:ascii="Lucida Grande" w:hAnsi="Lucida Grande"/>
          <w:b/>
        </w:rPr>
      </w:pPr>
      <w:r>
        <w:rPr>
          <w:rFonts w:ascii="Helvetica" w:hAnsi="Helvetica"/>
          <w:b/>
          <w:sz w:val="28"/>
        </w:rPr>
        <w:t xml:space="preserve">Title: </w:t>
      </w:r>
      <w:r>
        <w:rPr>
          <w:rFonts w:ascii="Lucida Grande" w:hAnsi="Lucida Grande"/>
          <w:b/>
        </w:rPr>
        <w:t>Dissection and Downstream Analysis of Zebra Finch Embryos at Early Stages of Development</w:t>
      </w:r>
    </w:p>
    <w:p w:rsidR="00FB11D8" w:rsidRDefault="00FB11D8">
      <w:pPr>
        <w:rPr>
          <w:rFonts w:ascii="Helvetica" w:hAnsi="Helvetica"/>
          <w:b/>
          <w:sz w:val="28"/>
        </w:rPr>
      </w:pPr>
    </w:p>
    <w:p w:rsidR="00FB11D8" w:rsidRDefault="00FB11D8">
      <w:pPr>
        <w:rPr>
          <w:rFonts w:ascii="Helvetica" w:hAnsi="Helvetica"/>
          <w:b/>
          <w:sz w:val="22"/>
        </w:rPr>
      </w:pPr>
      <w:r>
        <w:rPr>
          <w:rFonts w:ascii="Helvetica" w:hAnsi="Helvetica"/>
          <w:b/>
          <w:sz w:val="22"/>
        </w:rPr>
        <w:t xml:space="preserve">Corresponding Author: </w:t>
      </w:r>
    </w:p>
    <w:p w:rsidR="00FB11D8" w:rsidRDefault="00FB11D8">
      <w:pPr>
        <w:rPr>
          <w:rFonts w:ascii="Helvetica" w:hAnsi="Helvetica"/>
          <w:b/>
          <w:sz w:val="22"/>
        </w:rPr>
      </w:pPr>
    </w:p>
    <w:p w:rsidR="00FB11D8" w:rsidRDefault="00FB11D8">
      <w:pPr>
        <w:rPr>
          <w:rFonts w:ascii="Lucida Grande" w:hAnsi="Lucida Grande"/>
        </w:rPr>
      </w:pPr>
      <w:r>
        <w:rPr>
          <w:rFonts w:ascii="Lucida Grande" w:hAnsi="Lucida Grande"/>
        </w:rPr>
        <w:t>Saha, Margaret S</w:t>
      </w:r>
    </w:p>
    <w:p w:rsidR="00FB11D8" w:rsidRDefault="00FB11D8">
      <w:pPr>
        <w:rPr>
          <w:rFonts w:ascii="Lucida Grande" w:hAnsi="Lucida Grande"/>
          <w:b/>
        </w:rPr>
      </w:pPr>
      <w:r>
        <w:rPr>
          <w:rFonts w:ascii="Lucida Grande" w:hAnsi="Lucida Grande"/>
        </w:rPr>
        <w:t xml:space="preserve">Telephone: </w:t>
      </w:r>
      <w:r>
        <w:rPr>
          <w:rFonts w:ascii="Lucida Grande" w:hAnsi="Lucida Grande"/>
          <w:shd w:val="clear" w:color="auto" w:fill="FFFFFF"/>
        </w:rPr>
        <w:t>757-221-2407</w:t>
      </w:r>
    </w:p>
    <w:p w:rsidR="00FB11D8" w:rsidRDefault="00FB11D8">
      <w:pPr>
        <w:rPr>
          <w:rFonts w:ascii="Helvetica" w:hAnsi="Helvetica"/>
          <w:sz w:val="22"/>
        </w:rPr>
      </w:pPr>
    </w:p>
    <w:p w:rsidR="00FB11D8" w:rsidRDefault="00FB11D8">
      <w:pPr>
        <w:pBdr>
          <w:top w:val="single" w:sz="4" w:space="0" w:color="000000"/>
          <w:left w:val="single" w:sz="4" w:space="0" w:color="000000"/>
          <w:bottom w:val="single" w:sz="4" w:space="0" w:color="000000"/>
          <w:right w:val="single" w:sz="4" w:space="0" w:color="000000"/>
        </w:pBdr>
        <w:shd w:val="clear" w:color="auto" w:fill="CCCCCC"/>
        <w:rPr>
          <w:rFonts w:ascii="Helvetica" w:hAnsi="Helvetica"/>
          <w:color w:val="F70000"/>
          <w:sz w:val="22"/>
        </w:rPr>
      </w:pPr>
      <w:r>
        <w:rPr>
          <w:rFonts w:ascii="Helvetica" w:hAnsi="Helvetica"/>
          <w:sz w:val="22"/>
        </w:rPr>
        <w:t xml:space="preserve">Authors, please fill out the brief questionnaire below.   </w:t>
      </w:r>
    </w:p>
    <w:p w:rsidR="00FB11D8" w:rsidRDefault="00FB11D8">
      <w:pPr>
        <w:rPr>
          <w:rFonts w:ascii="Helvetica" w:hAnsi="Helvetica"/>
          <w:sz w:val="22"/>
        </w:rPr>
      </w:pPr>
    </w:p>
    <w:p w:rsidR="00032D13" w:rsidRDefault="00FB11D8">
      <w:pPr>
        <w:rPr>
          <w:rFonts w:ascii="Helvetica" w:hAnsi="Helvetica"/>
          <w:sz w:val="22"/>
        </w:rPr>
      </w:pPr>
      <w:r>
        <w:rPr>
          <w:rFonts w:ascii="Helvetica" w:hAnsi="Helvetica"/>
          <w:sz w:val="22"/>
        </w:rPr>
        <w:t xml:space="preserve">A.  Will you require </w:t>
      </w:r>
      <w:proofErr w:type="spellStart"/>
      <w:r>
        <w:rPr>
          <w:rFonts w:ascii="Helvetica" w:hAnsi="Helvetica"/>
          <w:sz w:val="22"/>
        </w:rPr>
        <w:t>JoVE</w:t>
      </w:r>
      <w:proofErr w:type="spellEnd"/>
      <w:r>
        <w:rPr>
          <w:rFonts w:ascii="Helvetica" w:hAnsi="Helvetica"/>
          <w:sz w:val="22"/>
        </w:rPr>
        <w:t xml:space="preserve"> to record video microscopy, such as filming a complex dissection or microinjection technique? (Y/N) </w:t>
      </w:r>
      <w:r w:rsidR="00032D13">
        <w:rPr>
          <w:rFonts w:ascii="Helvetica" w:hAnsi="Helvetica"/>
          <w:sz w:val="22"/>
        </w:rPr>
        <w:t xml:space="preserve"> __ Y___     </w:t>
      </w:r>
      <w:r>
        <w:rPr>
          <w:rFonts w:ascii="Helvetica" w:hAnsi="Helvetica"/>
          <w:sz w:val="22"/>
        </w:rPr>
        <w:t xml:space="preserve">If yes, please list make and model of your microscope: </w:t>
      </w:r>
    </w:p>
    <w:p w:rsidR="00FB11D8" w:rsidRPr="00032D13" w:rsidRDefault="00032D13">
      <w:pPr>
        <w:rPr>
          <w:rFonts w:ascii="Arial" w:hAnsi="Arial" w:cs="Arial"/>
          <w:sz w:val="22"/>
          <w:u w:val="single"/>
        </w:rPr>
      </w:pPr>
      <w:r w:rsidRPr="00032D13">
        <w:rPr>
          <w:rFonts w:ascii="Arial" w:hAnsi="Arial" w:cs="Arial"/>
          <w:u w:val="single"/>
        </w:rPr>
        <w:t>Olympus SZX7 with a DP71 camera attachment.</w:t>
      </w:r>
    </w:p>
    <w:p w:rsidR="00FB11D8" w:rsidRDefault="00FB11D8">
      <w:pPr>
        <w:spacing w:before="120"/>
        <w:rPr>
          <w:rFonts w:ascii="Helvetica" w:hAnsi="Helvetica"/>
          <w:sz w:val="22"/>
        </w:rPr>
      </w:pPr>
      <w:r>
        <w:rPr>
          <w:rFonts w:ascii="Helvetica" w:hAnsi="Helvetica"/>
          <w:sz w:val="22"/>
        </w:rPr>
        <w:t xml:space="preserve">B.   Does your protocol include detailed, step-by-step, descriptions of software usage? (Y/N)__N______ </w:t>
      </w:r>
    </w:p>
    <w:p w:rsidR="00FB11D8" w:rsidRDefault="00FB11D8">
      <w:pPr>
        <w:spacing w:before="120"/>
        <w:rPr>
          <w:rFonts w:ascii="Helvetica" w:hAnsi="Helvetica"/>
          <w:sz w:val="22"/>
        </w:rPr>
      </w:pPr>
      <w:r>
        <w:rPr>
          <w:rFonts w:ascii="Helvetica" w:hAnsi="Helvetica"/>
          <w:sz w:val="22"/>
        </w:rPr>
        <w:t>C.  Which steps of your protocol will viewers benefit most from having filmed? Please list 4-6 steps</w:t>
      </w:r>
      <w:proofErr w:type="gramStart"/>
      <w:r>
        <w:rPr>
          <w:rFonts w:ascii="Helvetica" w:hAnsi="Helvetica"/>
          <w:sz w:val="22"/>
        </w:rPr>
        <w:t xml:space="preserve">:   </w:t>
      </w:r>
      <w:r>
        <w:rPr>
          <w:rFonts w:ascii="Helvetica" w:hAnsi="Helvetica"/>
          <w:sz w:val="22"/>
          <w:u w:val="single"/>
        </w:rPr>
        <w:t>2.7</w:t>
      </w:r>
      <w:proofErr w:type="gramEnd"/>
      <w:r>
        <w:rPr>
          <w:rFonts w:ascii="Helvetica" w:hAnsi="Helvetica"/>
          <w:sz w:val="22"/>
          <w:u w:val="single"/>
        </w:rPr>
        <w:t>, 3.1, 3.4, 3.7, 3.8</w:t>
      </w:r>
    </w:p>
    <w:p w:rsidR="00FB11D8" w:rsidRDefault="00FB11D8">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Pr>
          <w:rFonts w:ascii="Helvetica" w:hAnsi="Helvetica"/>
          <w:sz w:val="22"/>
          <w:u w:val="single"/>
        </w:rPr>
        <w:t>The small size and fragility of the embryos may make it difficult to capture steps 3.7 and 3.8 on film. In order to ensure success, we will have several eggs available for dissection and we will fix several embryos prior to the day of filming.</w:t>
      </w:r>
      <w:r>
        <w:rPr>
          <w:rFonts w:ascii="Helvetica" w:hAnsi="Helvetica"/>
          <w:sz w:val="22"/>
        </w:rPr>
        <w:t xml:space="preserve"> </w:t>
      </w:r>
    </w:p>
    <w:p w:rsidR="00FB11D8" w:rsidRDefault="00FB11D8">
      <w:pPr>
        <w:rPr>
          <w:rFonts w:ascii="Helvetica" w:hAnsi="Helvetica"/>
          <w:b/>
          <w:i/>
          <w:sz w:val="22"/>
        </w:rPr>
      </w:pPr>
    </w:p>
    <w:p w:rsidR="00FB11D8" w:rsidRDefault="00FB11D8">
      <w:pPr>
        <w:rPr>
          <w:rFonts w:ascii="Helvetica" w:hAnsi="Helvetica"/>
          <w:b/>
          <w:sz w:val="28"/>
        </w:rPr>
      </w:pPr>
      <w:r>
        <w:rPr>
          <w:rFonts w:ascii="Helvetica" w:hAnsi="Helvetica"/>
          <w:b/>
          <w:sz w:val="28"/>
        </w:rPr>
        <w:t>1. Introduction (Schematic Overview and Interview)</w:t>
      </w:r>
    </w:p>
    <w:p w:rsidR="00FB11D8" w:rsidRDefault="00FB11D8">
      <w:pPr>
        <w:rPr>
          <w:rFonts w:ascii="Helvetica" w:hAnsi="Helvetica"/>
          <w:b/>
          <w:sz w:val="22"/>
        </w:rPr>
      </w:pPr>
    </w:p>
    <w:p w:rsidR="00FB11D8" w:rsidRDefault="00FB11D8">
      <w:pPr>
        <w:rPr>
          <w:rFonts w:ascii="Helvetica" w:hAnsi="Helvetica"/>
          <w:b/>
          <w:sz w:val="22"/>
        </w:rPr>
      </w:pPr>
      <w:r>
        <w:rPr>
          <w:rFonts w:ascii="Helvetica" w:hAnsi="Helvetica"/>
          <w:b/>
          <w:sz w:val="22"/>
        </w:rPr>
        <w:t xml:space="preserve">A. Schematic Overview (read by voice talent at </w:t>
      </w:r>
      <w:proofErr w:type="spellStart"/>
      <w:r>
        <w:rPr>
          <w:rFonts w:ascii="Helvetica" w:hAnsi="Helvetica"/>
          <w:b/>
          <w:sz w:val="22"/>
        </w:rPr>
        <w:t>JoVE</w:t>
      </w:r>
      <w:proofErr w:type="spellEnd"/>
      <w:r>
        <w:rPr>
          <w:rFonts w:ascii="Helvetica" w:hAnsi="Helvetica"/>
          <w:b/>
          <w:sz w:val="22"/>
        </w:rPr>
        <w:t>):</w:t>
      </w:r>
    </w:p>
    <w:p w:rsidR="00FB11D8" w:rsidRDefault="00FB11D8">
      <w:pPr>
        <w:pBdr>
          <w:top w:val="single" w:sz="4" w:space="0" w:color="000000"/>
          <w:left w:val="single" w:sz="4" w:space="0" w:color="000000"/>
          <w:bottom w:val="single" w:sz="4" w:space="0" w:color="000000"/>
          <w:right w:val="single" w:sz="4" w:space="0" w:color="000000"/>
        </w:pBdr>
        <w:shd w:val="clear" w:color="auto" w:fill="CCCCCC"/>
        <w:rPr>
          <w:rFonts w:ascii="Helvetica" w:hAnsi="Helvetica"/>
          <w:color w:val="F70000"/>
          <w:sz w:val="22"/>
        </w:rPr>
      </w:pPr>
      <w:proofErr w:type="gramStart"/>
      <w:r>
        <w:rPr>
          <w:rFonts w:ascii="Helvetica" w:hAnsi="Helvetica"/>
          <w:sz w:val="22"/>
        </w:rPr>
        <w:t>Authors,</w:t>
      </w:r>
      <w:proofErr w:type="gramEnd"/>
      <w:r>
        <w:rPr>
          <w:rFonts w:ascii="Helvetica" w:hAnsi="Helvetica"/>
          <w:sz w:val="22"/>
        </w:rPr>
        <w:t xml:space="preserve">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rsidR="00FB11D8" w:rsidRDefault="00FB11D8">
      <w:pPr>
        <w:ind w:left="360"/>
        <w:rPr>
          <w:rFonts w:ascii="Helvetica" w:hAnsi="Helvetica"/>
          <w:b/>
          <w:sz w:val="22"/>
          <w:u w:val="single"/>
        </w:rPr>
      </w:pPr>
    </w:p>
    <w:p w:rsidR="00FB11D8" w:rsidRDefault="00FB11D8">
      <w:pPr>
        <w:keepNext/>
        <w:rPr>
          <w:rFonts w:ascii="Helvetica" w:hAnsi="Helvetica"/>
          <w:b/>
          <w:i/>
          <w:color w:val="F70000"/>
          <w:sz w:val="22"/>
          <w:u w:val="single"/>
        </w:rPr>
      </w:pPr>
      <w:r>
        <w:rPr>
          <w:rFonts w:ascii="Helvetica" w:hAnsi="Helvetica"/>
          <w:b/>
          <w:i/>
          <w:sz w:val="22"/>
          <w:u w:val="single"/>
        </w:rPr>
        <w:t>Procedural Narrative:</w:t>
      </w:r>
    </w:p>
    <w:p w:rsidR="00FB11D8" w:rsidRDefault="00FB11D8">
      <w:pPr>
        <w:rPr>
          <w:rFonts w:ascii="Helvetica" w:hAnsi="Helvetica"/>
          <w:sz w:val="22"/>
        </w:rPr>
      </w:pPr>
      <w:r>
        <w:rPr>
          <w:rFonts w:ascii="Helvetica" w:hAnsi="Helvetica"/>
          <w:sz w:val="22"/>
        </w:rPr>
        <w:t xml:space="preserve">The overall goal of this procedure is to </w:t>
      </w:r>
      <w:r>
        <w:rPr>
          <w:rFonts w:ascii="Helvetica" w:hAnsi="Helvetica"/>
          <w:sz w:val="22"/>
          <w:u w:val="single"/>
        </w:rPr>
        <w:t>dissect</w:t>
      </w:r>
      <w:r w:rsidR="00032D13">
        <w:rPr>
          <w:rFonts w:ascii="Helvetica" w:hAnsi="Helvetica"/>
          <w:sz w:val="22"/>
          <w:u w:val="single"/>
        </w:rPr>
        <w:t xml:space="preserve"> out intact zebra finch embryos at very early embryonic </w:t>
      </w:r>
      <w:r>
        <w:rPr>
          <w:rFonts w:ascii="Helvetica" w:hAnsi="Helvetica"/>
          <w:sz w:val="22"/>
          <w:u w:val="single"/>
        </w:rPr>
        <w:t xml:space="preserve">stages for </w:t>
      </w:r>
      <w:r w:rsidR="00032D13">
        <w:rPr>
          <w:rFonts w:ascii="Helvetica" w:hAnsi="Helvetica"/>
          <w:sz w:val="22"/>
          <w:u w:val="single"/>
        </w:rPr>
        <w:t xml:space="preserve">downstream </w:t>
      </w:r>
      <w:r>
        <w:rPr>
          <w:rFonts w:ascii="Helvetica" w:hAnsi="Helvetica"/>
          <w:sz w:val="22"/>
          <w:u w:val="single"/>
        </w:rPr>
        <w:t>developmental and molecular applications.</w:t>
      </w:r>
      <w:r>
        <w:rPr>
          <w:rFonts w:ascii="Helvetica" w:hAnsi="Helvetica"/>
          <w:sz w:val="22"/>
        </w:rPr>
        <w:t xml:space="preserve"> </w:t>
      </w:r>
      <w:r>
        <w:rPr>
          <w:rFonts w:ascii="Helvetica" w:hAnsi="Helvetica"/>
          <w:b/>
          <w:sz w:val="22"/>
        </w:rPr>
        <w:t>(Intro)</w:t>
      </w:r>
    </w:p>
    <w:p w:rsidR="00FB11D8" w:rsidRDefault="00FB11D8">
      <w:pPr>
        <w:rPr>
          <w:rFonts w:ascii="Helvetica" w:hAnsi="Helvetica"/>
          <w:b/>
          <w:sz w:val="22"/>
        </w:rPr>
      </w:pPr>
    </w:p>
    <w:p w:rsidR="00FB11D8" w:rsidRDefault="00FB11D8">
      <w:pPr>
        <w:rPr>
          <w:rFonts w:ascii="Helvetica" w:hAnsi="Helvetica"/>
          <w:sz w:val="22"/>
          <w:u w:val="single"/>
        </w:rPr>
      </w:pPr>
      <w:r>
        <w:rPr>
          <w:rFonts w:ascii="Helvetica" w:hAnsi="Helvetica"/>
          <w:sz w:val="22"/>
        </w:rPr>
        <w:t xml:space="preserve">This is accomplished by first </w:t>
      </w:r>
      <w:r>
        <w:rPr>
          <w:rFonts w:ascii="Helvetica" w:hAnsi="Helvetica"/>
          <w:sz w:val="22"/>
          <w:u w:val="single"/>
        </w:rPr>
        <w:t xml:space="preserve">cutting the eggshell lengthwise and gently emptying </w:t>
      </w:r>
      <w:del w:id="2" w:author="Guest Account" w:date="2014-01-09T09:05:00Z">
        <w:r w:rsidDel="00941A21">
          <w:rPr>
            <w:rFonts w:ascii="Helvetica" w:hAnsi="Helvetica"/>
            <w:sz w:val="22"/>
            <w:u w:val="single"/>
          </w:rPr>
          <w:delText xml:space="preserve">the </w:delText>
        </w:r>
      </w:del>
      <w:r>
        <w:rPr>
          <w:rFonts w:ascii="Helvetica" w:hAnsi="Helvetica"/>
          <w:sz w:val="22"/>
          <w:u w:val="single"/>
        </w:rPr>
        <w:t xml:space="preserve">egg </w:t>
      </w:r>
      <w:r w:rsidR="003736C9">
        <w:rPr>
          <w:rFonts w:ascii="Helvetica" w:hAnsi="Helvetica"/>
          <w:sz w:val="22"/>
          <w:u w:val="single"/>
        </w:rPr>
        <w:t>contents on</w:t>
      </w:r>
      <w:ins w:id="3" w:author="Guest Account" w:date="2014-01-09T09:05:00Z">
        <w:r w:rsidR="00941A21">
          <w:rPr>
            <w:rFonts w:ascii="Helvetica" w:hAnsi="Helvetica"/>
            <w:sz w:val="22"/>
            <w:u w:val="single"/>
          </w:rPr>
          <w:t>to</w:t>
        </w:r>
      </w:ins>
      <w:r w:rsidR="003736C9">
        <w:rPr>
          <w:rFonts w:ascii="Helvetica" w:hAnsi="Helvetica"/>
          <w:sz w:val="22"/>
          <w:u w:val="single"/>
        </w:rPr>
        <w:t xml:space="preserve"> weigh paper</w:t>
      </w:r>
      <w:r>
        <w:rPr>
          <w:rFonts w:ascii="Helvetica" w:hAnsi="Helvetica"/>
          <w:sz w:val="22"/>
          <w:u w:val="single"/>
        </w:rPr>
        <w:t>.</w:t>
      </w:r>
      <w:r>
        <w:rPr>
          <w:rFonts w:ascii="Helvetica" w:hAnsi="Helvetica"/>
          <w:sz w:val="22"/>
        </w:rPr>
        <w:t xml:space="preserve"> </w:t>
      </w:r>
      <w:r>
        <w:rPr>
          <w:rFonts w:ascii="Helvetica" w:hAnsi="Helvetica"/>
          <w:b/>
          <w:sz w:val="22"/>
        </w:rPr>
        <w:t>(P1)</w:t>
      </w:r>
    </w:p>
    <w:p w:rsidR="00FB11D8" w:rsidRDefault="00FB11D8">
      <w:pPr>
        <w:ind w:left="360"/>
        <w:rPr>
          <w:rFonts w:ascii="Helvetica" w:hAnsi="Helvetica"/>
          <w:sz w:val="22"/>
        </w:rPr>
      </w:pPr>
    </w:p>
    <w:p w:rsidR="00FB11D8" w:rsidRDefault="00FB11D8">
      <w:pPr>
        <w:rPr>
          <w:rFonts w:ascii="Helvetica" w:hAnsi="Helvetica"/>
          <w:sz w:val="22"/>
        </w:rPr>
      </w:pPr>
      <w:r>
        <w:rPr>
          <w:rFonts w:ascii="Helvetica" w:hAnsi="Helvetica"/>
          <w:sz w:val="22"/>
        </w:rPr>
        <w:t xml:space="preserve">The second step is to </w:t>
      </w:r>
      <w:r>
        <w:rPr>
          <w:rFonts w:ascii="Helvetica" w:hAnsi="Helvetica"/>
          <w:sz w:val="22"/>
          <w:u w:val="single"/>
        </w:rPr>
        <w:t>locate the zone of junction and cut away surrounding yolk</w:t>
      </w:r>
      <w:r w:rsidR="003736C9">
        <w:rPr>
          <w:rFonts w:ascii="Helvetica" w:hAnsi="Helvetica"/>
          <w:sz w:val="22"/>
          <w:u w:val="single"/>
        </w:rPr>
        <w:t>, leaving the embryo intact</w:t>
      </w:r>
      <w:r>
        <w:rPr>
          <w:rFonts w:ascii="Helvetica" w:hAnsi="Helvetica"/>
          <w:sz w:val="22"/>
          <w:u w:val="single"/>
        </w:rPr>
        <w:t>.</w:t>
      </w:r>
      <w:r>
        <w:rPr>
          <w:rFonts w:ascii="Helvetica" w:hAnsi="Helvetica"/>
          <w:sz w:val="22"/>
        </w:rPr>
        <w:t xml:space="preserve"> </w:t>
      </w:r>
      <w:r>
        <w:rPr>
          <w:rFonts w:ascii="Helvetica" w:hAnsi="Helvetica"/>
          <w:b/>
          <w:sz w:val="22"/>
        </w:rPr>
        <w:t>(P2)</w:t>
      </w:r>
    </w:p>
    <w:p w:rsidR="00FB11D8" w:rsidRDefault="00FB11D8">
      <w:pPr>
        <w:rPr>
          <w:rFonts w:ascii="Helvetica" w:hAnsi="Helvetica"/>
          <w:sz w:val="22"/>
        </w:rPr>
      </w:pPr>
    </w:p>
    <w:p w:rsidR="00FB11D8" w:rsidRDefault="00FB11D8">
      <w:pPr>
        <w:rPr>
          <w:rFonts w:ascii="Helvetica" w:hAnsi="Helvetica"/>
          <w:sz w:val="22"/>
        </w:rPr>
      </w:pPr>
      <w:r>
        <w:rPr>
          <w:rFonts w:ascii="Helvetica" w:hAnsi="Helvetica"/>
          <w:sz w:val="22"/>
        </w:rPr>
        <w:t xml:space="preserve">Next, </w:t>
      </w:r>
      <w:r>
        <w:rPr>
          <w:rFonts w:ascii="Helvetica" w:hAnsi="Helvetica"/>
          <w:sz w:val="22"/>
          <w:u w:val="single"/>
        </w:rPr>
        <w:t xml:space="preserve">the embryo is </w:t>
      </w:r>
      <w:r w:rsidR="00A70F09">
        <w:rPr>
          <w:rFonts w:ascii="Helvetica" w:hAnsi="Helvetica"/>
          <w:sz w:val="22"/>
          <w:u w:val="single"/>
        </w:rPr>
        <w:t xml:space="preserve">transferred to a petri dish and </w:t>
      </w:r>
      <w:r>
        <w:rPr>
          <w:rFonts w:ascii="Helvetica" w:hAnsi="Helvetica"/>
          <w:sz w:val="22"/>
          <w:u w:val="single"/>
        </w:rPr>
        <w:t>washed in 1X PBS</w:t>
      </w:r>
      <w:r w:rsidR="00A70F09">
        <w:rPr>
          <w:rFonts w:ascii="Helvetica" w:hAnsi="Helvetica"/>
          <w:sz w:val="22"/>
          <w:u w:val="single"/>
        </w:rPr>
        <w:t>.  It can now be</w:t>
      </w:r>
      <w:r>
        <w:rPr>
          <w:rFonts w:ascii="Helvetica" w:hAnsi="Helvetica"/>
          <w:sz w:val="22"/>
          <w:u w:val="single"/>
        </w:rPr>
        <w:t xml:space="preserve"> fixed in 4% PFA or flash frozen for later analysis.</w:t>
      </w:r>
      <w:r>
        <w:rPr>
          <w:rFonts w:ascii="Helvetica" w:hAnsi="Helvetica"/>
          <w:sz w:val="22"/>
        </w:rPr>
        <w:t xml:space="preserve"> </w:t>
      </w:r>
      <w:r>
        <w:rPr>
          <w:rFonts w:ascii="Helvetica" w:hAnsi="Helvetica"/>
          <w:b/>
          <w:sz w:val="22"/>
        </w:rPr>
        <w:t>(P3)</w:t>
      </w:r>
    </w:p>
    <w:p w:rsidR="00FB11D8" w:rsidRDefault="00FB11D8">
      <w:pPr>
        <w:ind w:left="360"/>
        <w:rPr>
          <w:rFonts w:ascii="Helvetica" w:hAnsi="Helvetica"/>
          <w:sz w:val="22"/>
        </w:rPr>
      </w:pPr>
    </w:p>
    <w:p w:rsidR="00FB11D8" w:rsidRDefault="0068660A">
      <w:pPr>
        <w:rPr>
          <w:rFonts w:ascii="Helvetica" w:hAnsi="Helvetica"/>
          <w:sz w:val="22"/>
          <w:u w:val="single"/>
        </w:rPr>
      </w:pPr>
      <w:r>
        <w:rPr>
          <w:rFonts w:ascii="Helvetica" w:hAnsi="Helvetica"/>
          <w:sz w:val="22"/>
        </w:rPr>
        <w:t xml:space="preserve">If the embryo </w:t>
      </w:r>
      <w:ins w:id="4" w:author="Guest Account" w:date="2014-01-09T09:03:00Z">
        <w:r w:rsidR="00941A21">
          <w:rPr>
            <w:rFonts w:ascii="Helvetica" w:hAnsi="Helvetica"/>
            <w:sz w:val="22"/>
          </w:rPr>
          <w:t xml:space="preserve">was </w:t>
        </w:r>
      </w:ins>
      <w:del w:id="5" w:author="Guest Account" w:date="2014-01-09T09:03:00Z">
        <w:r w:rsidDel="00941A21">
          <w:rPr>
            <w:rFonts w:ascii="Helvetica" w:hAnsi="Helvetica"/>
            <w:sz w:val="22"/>
          </w:rPr>
          <w:delText xml:space="preserve">is </w:delText>
        </w:r>
      </w:del>
      <w:del w:id="6" w:author="Monika" w:date="2014-01-06T19:35:00Z">
        <w:r w:rsidDel="00CC30B1">
          <w:rPr>
            <w:rFonts w:ascii="Helvetica" w:hAnsi="Helvetica"/>
            <w:sz w:val="22"/>
          </w:rPr>
          <w:delText xml:space="preserve">to be </w:delText>
        </w:r>
      </w:del>
      <w:r>
        <w:rPr>
          <w:rFonts w:ascii="Helvetica" w:hAnsi="Helvetica"/>
          <w:sz w:val="22"/>
        </w:rPr>
        <w:t>fixed, t</w:t>
      </w:r>
      <w:r w:rsidR="00FB11D8">
        <w:rPr>
          <w:rFonts w:ascii="Helvetica" w:hAnsi="Helvetica"/>
          <w:sz w:val="22"/>
        </w:rPr>
        <w:t xml:space="preserve">he final step is </w:t>
      </w:r>
      <w:r w:rsidR="00FB11D8">
        <w:rPr>
          <w:rFonts w:ascii="Helvetica" w:hAnsi="Helvetica"/>
          <w:sz w:val="22"/>
          <w:u w:val="single"/>
        </w:rPr>
        <w:t xml:space="preserve">to remove the vitelline membrane from the </w:t>
      </w:r>
      <w:r>
        <w:rPr>
          <w:rFonts w:ascii="Helvetica" w:hAnsi="Helvetica"/>
          <w:sz w:val="22"/>
          <w:u w:val="single"/>
        </w:rPr>
        <w:t>e</w:t>
      </w:r>
      <w:r w:rsidR="00FB11D8">
        <w:rPr>
          <w:rFonts w:ascii="Helvetica" w:hAnsi="Helvetica"/>
          <w:sz w:val="22"/>
          <w:u w:val="single"/>
        </w:rPr>
        <w:t>mbryo for increased clarity of embryonic structures.</w:t>
      </w:r>
      <w:r w:rsidR="00FB11D8">
        <w:rPr>
          <w:rFonts w:ascii="Helvetica" w:hAnsi="Helvetica"/>
          <w:b/>
          <w:sz w:val="22"/>
        </w:rPr>
        <w:t xml:space="preserve"> (P4)</w:t>
      </w:r>
    </w:p>
    <w:p w:rsidR="00FB11D8" w:rsidRDefault="00FB11D8">
      <w:pPr>
        <w:ind w:left="360"/>
        <w:rPr>
          <w:rFonts w:ascii="Helvetica" w:hAnsi="Helvetica"/>
          <w:sz w:val="22"/>
        </w:rPr>
      </w:pPr>
    </w:p>
    <w:p w:rsidR="00FB11D8" w:rsidRDefault="00FB11D8">
      <w:pPr>
        <w:rPr>
          <w:rFonts w:ascii="Helvetica" w:hAnsi="Helvetica"/>
          <w:sz w:val="22"/>
        </w:rPr>
      </w:pPr>
      <w:r>
        <w:rPr>
          <w:rFonts w:ascii="Helvetica" w:hAnsi="Helvetica"/>
          <w:sz w:val="22"/>
        </w:rPr>
        <w:t>Ultimately,</w:t>
      </w:r>
      <w:r w:rsidR="00AA287D">
        <w:rPr>
          <w:rFonts w:ascii="Helvetica" w:hAnsi="Helvetica"/>
          <w:sz w:val="22"/>
        </w:rPr>
        <w:t xml:space="preserve"> </w:t>
      </w:r>
      <w:r w:rsidR="00AA287D" w:rsidRPr="00AA287D">
        <w:rPr>
          <w:rFonts w:ascii="Helvetica" w:hAnsi="Helvetica"/>
          <w:sz w:val="22"/>
          <w:u w:val="single"/>
        </w:rPr>
        <w:t>this procedure allows clear structural visibility in</w:t>
      </w:r>
      <w:r w:rsidRPr="00AA287D">
        <w:rPr>
          <w:rFonts w:ascii="Helvetica" w:hAnsi="Helvetica"/>
          <w:sz w:val="22"/>
          <w:u w:val="single"/>
        </w:rPr>
        <w:t xml:space="preserve"> </w:t>
      </w:r>
      <w:r>
        <w:rPr>
          <w:rFonts w:ascii="Helvetica" w:hAnsi="Helvetica"/>
          <w:sz w:val="22"/>
          <w:u w:val="single"/>
        </w:rPr>
        <w:t>an</w:t>
      </w:r>
      <w:ins w:id="7" w:author="Guest Account" w:date="2014-01-09T09:04:00Z">
        <w:r w:rsidR="00941A21">
          <w:rPr>
            <w:rFonts w:ascii="Helvetica" w:hAnsi="Helvetica"/>
            <w:sz w:val="22"/>
            <w:u w:val="single"/>
          </w:rPr>
          <w:t xml:space="preserve"> in situ hybridization </w:t>
        </w:r>
      </w:ins>
      <w:del w:id="8" w:author="Guest Account" w:date="2014-01-09T09:04:00Z">
        <w:r w:rsidDel="00941A21">
          <w:rPr>
            <w:rFonts w:ascii="Helvetica" w:hAnsi="Helvetica"/>
            <w:sz w:val="22"/>
            <w:u w:val="single"/>
          </w:rPr>
          <w:delText xml:space="preserve"> ISH </w:delText>
        </w:r>
      </w:del>
      <w:proofErr w:type="gramStart"/>
      <w:r w:rsidR="00AA287D">
        <w:rPr>
          <w:rFonts w:ascii="Helvetica" w:hAnsi="Helvetica"/>
          <w:sz w:val="22"/>
          <w:u w:val="single"/>
        </w:rPr>
        <w:t>which</w:t>
      </w:r>
      <w:proofErr w:type="gramEnd"/>
      <w:del w:id="9" w:author="Monika" w:date="2014-01-06T19:35:00Z">
        <w:r w:rsidR="00AA287D" w:rsidDel="00CC30B1">
          <w:rPr>
            <w:rFonts w:ascii="Helvetica" w:hAnsi="Helvetica"/>
            <w:sz w:val="22"/>
            <w:u w:val="single"/>
          </w:rPr>
          <w:delText>s</w:delText>
        </w:r>
      </w:del>
      <w:r>
        <w:rPr>
          <w:rFonts w:ascii="Helvetica" w:hAnsi="Helvetica"/>
          <w:sz w:val="22"/>
          <w:u w:val="single"/>
        </w:rPr>
        <w:t xml:space="preserve"> show</w:t>
      </w:r>
      <w:ins w:id="10" w:author="Monika" w:date="2014-01-06T19:35:00Z">
        <w:r w:rsidR="00CC30B1">
          <w:rPr>
            <w:rFonts w:ascii="Helvetica" w:hAnsi="Helvetica"/>
            <w:sz w:val="22"/>
            <w:u w:val="single"/>
          </w:rPr>
          <w:t>s</w:t>
        </w:r>
      </w:ins>
      <w:r>
        <w:rPr>
          <w:rFonts w:ascii="Helvetica" w:hAnsi="Helvetica"/>
          <w:sz w:val="22"/>
          <w:u w:val="single"/>
        </w:rPr>
        <w:t xml:space="preserve"> gene expression in early embryonic stages of zebra finch in response to </w:t>
      </w:r>
      <w:proofErr w:type="spellStart"/>
      <w:r>
        <w:rPr>
          <w:rFonts w:ascii="Helvetica" w:hAnsi="Helvetica"/>
          <w:sz w:val="22"/>
          <w:u w:val="single"/>
        </w:rPr>
        <w:t>methylmercury</w:t>
      </w:r>
      <w:proofErr w:type="spellEnd"/>
      <w:r>
        <w:rPr>
          <w:rFonts w:ascii="Helvetica" w:hAnsi="Helvetica"/>
          <w:sz w:val="22"/>
          <w:u w:val="single"/>
        </w:rPr>
        <w:t xml:space="preserve"> treatment</w:t>
      </w:r>
      <w:ins w:id="11" w:author="Guest Account" w:date="2014-01-09T09:04:00Z">
        <w:r w:rsidR="00941A21">
          <w:rPr>
            <w:rFonts w:ascii="Helvetica" w:hAnsi="Helvetica"/>
            <w:sz w:val="22"/>
            <w:u w:val="single"/>
          </w:rPr>
          <w:t xml:space="preserve">. </w:t>
        </w:r>
      </w:ins>
      <w:del w:id="12" w:author="Guest Account" w:date="2014-01-09T09:04:00Z">
        <w:r w:rsidDel="00941A21">
          <w:rPr>
            <w:rFonts w:ascii="Helvetica" w:hAnsi="Helvetica"/>
            <w:sz w:val="22"/>
            <w:u w:val="single"/>
          </w:rPr>
          <w:delText xml:space="preserve"> </w:delText>
        </w:r>
      </w:del>
      <w:ins w:id="13" w:author="Guest Account" w:date="2014-01-09T09:04:00Z">
        <w:r w:rsidR="00941A21">
          <w:rPr>
            <w:rFonts w:ascii="Helvetica" w:hAnsi="Helvetica"/>
            <w:sz w:val="22"/>
            <w:u w:val="single"/>
          </w:rPr>
          <w:t xml:space="preserve">An </w:t>
        </w:r>
      </w:ins>
      <w:del w:id="14" w:author="Guest Account" w:date="2014-01-09T09:04:00Z">
        <w:r w:rsidDel="00941A21">
          <w:rPr>
            <w:rFonts w:ascii="Helvetica" w:hAnsi="Helvetica"/>
            <w:sz w:val="22"/>
            <w:u w:val="single"/>
          </w:rPr>
          <w:delText xml:space="preserve">and an </w:delText>
        </w:r>
      </w:del>
      <w:proofErr w:type="spellStart"/>
      <w:r>
        <w:rPr>
          <w:rFonts w:ascii="Helvetica" w:hAnsi="Helvetica"/>
          <w:sz w:val="22"/>
          <w:u w:val="single"/>
        </w:rPr>
        <w:t>EdU</w:t>
      </w:r>
      <w:proofErr w:type="spellEnd"/>
      <w:r>
        <w:rPr>
          <w:rFonts w:ascii="Helvetica" w:hAnsi="Helvetica"/>
          <w:sz w:val="22"/>
          <w:u w:val="single"/>
        </w:rPr>
        <w:t xml:space="preserve"> reaction is used to detect proliferating cells</w:t>
      </w:r>
      <w:del w:id="15" w:author="Guest Account" w:date="2014-01-09T09:03:00Z">
        <w:r w:rsidDel="00941A21">
          <w:rPr>
            <w:rFonts w:ascii="Helvetica" w:hAnsi="Helvetica"/>
            <w:sz w:val="22"/>
            <w:u w:val="single"/>
          </w:rPr>
          <w:delText xml:space="preserve">. </w:delText>
        </w:r>
        <w:r w:rsidDel="00941A21">
          <w:rPr>
            <w:rFonts w:ascii="Helvetica" w:hAnsi="Helvetica"/>
            <w:sz w:val="22"/>
            <w:u w:val="single"/>
            <w:shd w:val="clear" w:color="auto" w:fill="FFFCAB"/>
          </w:rPr>
          <w:delText>(insert method used to assay - e.g. immunofluorescence microscopy)</w:delText>
        </w:r>
      </w:del>
      <w:r>
        <w:rPr>
          <w:rFonts w:ascii="Helvetica" w:hAnsi="Helvetica"/>
          <w:sz w:val="22"/>
          <w:u w:val="single"/>
        </w:rPr>
        <w:t>.</w:t>
      </w:r>
      <w:r>
        <w:rPr>
          <w:rFonts w:ascii="Helvetica" w:hAnsi="Helvetica"/>
          <w:sz w:val="22"/>
        </w:rPr>
        <w:t xml:space="preserve"> </w:t>
      </w:r>
      <w:r>
        <w:rPr>
          <w:rFonts w:ascii="Helvetica" w:hAnsi="Helvetica"/>
          <w:b/>
          <w:sz w:val="22"/>
        </w:rPr>
        <w:t>(P5)</w:t>
      </w:r>
    </w:p>
    <w:p w:rsidR="00FB11D8" w:rsidRDefault="00FB11D8">
      <w:pPr>
        <w:rPr>
          <w:rFonts w:ascii="Helvetica" w:hAnsi="Helvetica"/>
          <w:b/>
          <w:i/>
          <w:sz w:val="22"/>
          <w:u w:val="single"/>
        </w:rPr>
      </w:pPr>
    </w:p>
    <w:p w:rsidR="00FB11D8" w:rsidRDefault="00FB11D8">
      <w:pPr>
        <w:rPr>
          <w:rFonts w:ascii="Helvetica" w:hAnsi="Helvetica"/>
          <w:b/>
          <w:i/>
          <w:sz w:val="22"/>
          <w:u w:val="single"/>
        </w:rPr>
      </w:pPr>
    </w:p>
    <w:p w:rsidR="00FB11D8" w:rsidRDefault="00FB11D8">
      <w:pPr>
        <w:rPr>
          <w:rFonts w:ascii="Helvetica" w:hAnsi="Helvetica"/>
          <w:b/>
          <w:i/>
          <w:sz w:val="22"/>
          <w:u w:val="single"/>
        </w:rPr>
      </w:pPr>
    </w:p>
    <w:p w:rsidR="00FB11D8" w:rsidRDefault="00FB11D8">
      <w:pPr>
        <w:keepNext/>
        <w:rPr>
          <w:rFonts w:ascii="Helvetica" w:hAnsi="Helvetica"/>
          <w:b/>
          <w:i/>
          <w:color w:val="F70000"/>
          <w:sz w:val="22"/>
          <w:u w:val="single"/>
        </w:rPr>
      </w:pPr>
      <w:r>
        <w:rPr>
          <w:rFonts w:ascii="Helvetica" w:hAnsi="Helvetica"/>
          <w:b/>
          <w:i/>
          <w:sz w:val="22"/>
          <w:u w:val="single"/>
        </w:rPr>
        <w:t>Conceptual Narrative:</w:t>
      </w:r>
    </w:p>
    <w:p w:rsidR="00FB11D8" w:rsidRDefault="00FB11D8">
      <w:pPr>
        <w:rPr>
          <w:rFonts w:ascii="Helvetica" w:hAnsi="Helvetica"/>
          <w:sz w:val="22"/>
          <w:u w:val="single"/>
        </w:rPr>
      </w:pPr>
      <w:r>
        <w:rPr>
          <w:rFonts w:ascii="Helvetica" w:hAnsi="Helvetica"/>
          <w:sz w:val="22"/>
        </w:rPr>
        <w:t>T</w:t>
      </w:r>
      <w:r>
        <w:rPr>
          <w:rFonts w:ascii="Arial" w:hAnsi="Arial"/>
          <w:sz w:val="22"/>
        </w:rPr>
        <w:t xml:space="preserve">he overall goal of the following experiment is to __(insert overall goal here; </w:t>
      </w:r>
      <w:r>
        <w:rPr>
          <w:rFonts w:ascii="Arial Italic" w:hAnsi="Arial Italic"/>
          <w:sz w:val="22"/>
        </w:rPr>
        <w:t>e.g. observe the effect of your treatment on cell migration using wound healing assays</w:t>
      </w:r>
      <w:r>
        <w:rPr>
          <w:rFonts w:ascii="Arial" w:hAnsi="Arial"/>
          <w:sz w:val="22"/>
        </w:rPr>
        <w:t>)____</w:t>
      </w:r>
      <w:r>
        <w:rPr>
          <w:rFonts w:ascii="Helvetica" w:hAnsi="Helvetica"/>
          <w:sz w:val="22"/>
        </w:rPr>
        <w:t xml:space="preserve">. </w:t>
      </w:r>
      <w:r>
        <w:rPr>
          <w:rFonts w:ascii="Helvetica" w:hAnsi="Helvetica"/>
          <w:b/>
          <w:sz w:val="22"/>
        </w:rPr>
        <w:t>(Intro)</w:t>
      </w:r>
    </w:p>
    <w:p w:rsidR="00FB11D8" w:rsidRDefault="00FB11D8">
      <w:pPr>
        <w:ind w:left="360"/>
        <w:rPr>
          <w:rFonts w:ascii="Helvetica" w:hAnsi="Helvetica"/>
          <w:sz w:val="22"/>
        </w:rPr>
      </w:pPr>
    </w:p>
    <w:p w:rsidR="00FB11D8" w:rsidRDefault="00FB11D8">
      <w:pPr>
        <w:rPr>
          <w:rFonts w:ascii="Helvetica" w:hAnsi="Helvetica"/>
          <w:sz w:val="22"/>
          <w:u w:val="single"/>
        </w:rPr>
      </w:pPr>
      <w:r>
        <w:rPr>
          <w:rFonts w:ascii="Helvetica" w:hAnsi="Helvetica"/>
          <w:sz w:val="22"/>
        </w:rPr>
        <w:t xml:space="preserve">This is achieved by </w:t>
      </w:r>
      <w:r>
        <w:rPr>
          <w:rFonts w:ascii="Helvetica" w:hAnsi="Helvetica"/>
          <w:i/>
          <w:sz w:val="22"/>
          <w:u w:val="single"/>
        </w:rPr>
        <w:t>(</w:t>
      </w:r>
      <w:r>
        <w:rPr>
          <w:rFonts w:ascii="Helvetica" w:hAnsi="Helvetica"/>
          <w:sz w:val="22"/>
          <w:u w:val="single"/>
        </w:rPr>
        <w:t>1</w:t>
      </w:r>
      <w:r>
        <w:rPr>
          <w:rFonts w:ascii="Helvetica" w:hAnsi="Helvetica"/>
          <w:sz w:val="22"/>
          <w:u w:val="single"/>
          <w:vertAlign w:val="superscript"/>
        </w:rPr>
        <w:t>st</w:t>
      </w:r>
      <w:r>
        <w:rPr>
          <w:rFonts w:ascii="Helvetica" w:hAnsi="Helvetica"/>
          <w:sz w:val="22"/>
          <w:u w:val="single"/>
        </w:rPr>
        <w:t xml:space="preserve"> step of protocol</w:t>
      </w:r>
      <w:r>
        <w:rPr>
          <w:rFonts w:ascii="Helvetica" w:hAnsi="Helvetica"/>
          <w:i/>
          <w:sz w:val="22"/>
          <w:u w:val="single"/>
        </w:rPr>
        <w:t xml:space="preserve"> e.g. adding NGF to cells</w:t>
      </w:r>
      <w:r>
        <w:rPr>
          <w:rFonts w:ascii="Helvetica" w:hAnsi="Helvetica"/>
          <w:sz w:val="22"/>
          <w:u w:val="single"/>
        </w:rPr>
        <w:t>) to _(goal of 1</w:t>
      </w:r>
      <w:r>
        <w:rPr>
          <w:rFonts w:ascii="Helvetica" w:hAnsi="Helvetica"/>
          <w:sz w:val="22"/>
          <w:u w:val="single"/>
          <w:vertAlign w:val="superscript"/>
        </w:rPr>
        <w:t>st</w:t>
      </w:r>
      <w:r>
        <w:rPr>
          <w:rFonts w:ascii="Helvetica" w:hAnsi="Helvetica"/>
          <w:sz w:val="22"/>
          <w:u w:val="single"/>
        </w:rPr>
        <w:t xml:space="preserve"> step - </w:t>
      </w:r>
      <w:r>
        <w:rPr>
          <w:rFonts w:ascii="Helvetica" w:hAnsi="Helvetica"/>
          <w:i/>
          <w:sz w:val="22"/>
          <w:u w:val="single"/>
        </w:rPr>
        <w:t>e.g. induce cell differentiation</w:t>
      </w:r>
      <w:r>
        <w:rPr>
          <w:rFonts w:ascii="Helvetica" w:hAnsi="Helvetica"/>
          <w:sz w:val="22"/>
          <w:u w:val="single"/>
        </w:rPr>
        <w:t>)__.</w:t>
      </w:r>
      <w:r>
        <w:rPr>
          <w:rFonts w:ascii="Helvetica" w:hAnsi="Helvetica"/>
          <w:b/>
          <w:sz w:val="22"/>
        </w:rPr>
        <w:t xml:space="preserve"> (P1)</w:t>
      </w:r>
    </w:p>
    <w:p w:rsidR="00FB11D8" w:rsidRDefault="00FB11D8">
      <w:pPr>
        <w:ind w:left="360"/>
        <w:rPr>
          <w:rFonts w:ascii="Helvetica" w:hAnsi="Helvetica"/>
          <w:sz w:val="22"/>
          <w:u w:val="single"/>
        </w:rPr>
      </w:pPr>
    </w:p>
    <w:p w:rsidR="00FB11D8" w:rsidRDefault="00FB11D8">
      <w:pPr>
        <w:rPr>
          <w:rFonts w:ascii="Helvetica" w:hAnsi="Helvetica"/>
          <w:sz w:val="22"/>
        </w:rPr>
      </w:pPr>
      <w:r>
        <w:rPr>
          <w:rFonts w:ascii="Helvetica" w:hAnsi="Helvetica"/>
          <w:sz w:val="22"/>
        </w:rPr>
        <w:t>As a second step, _</w:t>
      </w:r>
      <w:r>
        <w:rPr>
          <w:rFonts w:ascii="Helvetica" w:hAnsi="Helvetica"/>
          <w:sz w:val="22"/>
          <w:u w:val="single"/>
        </w:rPr>
        <w:t>(insert 2</w:t>
      </w:r>
      <w:r>
        <w:rPr>
          <w:rFonts w:ascii="Helvetica" w:hAnsi="Helvetica"/>
          <w:sz w:val="22"/>
          <w:u w:val="single"/>
          <w:vertAlign w:val="superscript"/>
        </w:rPr>
        <w:t>nd</w:t>
      </w:r>
      <w:r>
        <w:rPr>
          <w:rFonts w:ascii="Helvetica" w:hAnsi="Helvetica"/>
          <w:sz w:val="22"/>
          <w:u w:val="single"/>
        </w:rPr>
        <w:t xml:space="preserve"> step)__, </w:t>
      </w:r>
      <w:r>
        <w:rPr>
          <w:rFonts w:ascii="Helvetica" w:hAnsi="Helvetica"/>
          <w:sz w:val="22"/>
        </w:rPr>
        <w:t xml:space="preserve">which </w:t>
      </w:r>
      <w:r>
        <w:rPr>
          <w:rFonts w:ascii="Helvetica" w:hAnsi="Helvetica"/>
          <w:sz w:val="22"/>
          <w:u w:val="single"/>
        </w:rPr>
        <w:t>__(insert goal of 2</w:t>
      </w:r>
      <w:r>
        <w:rPr>
          <w:rFonts w:ascii="Helvetica" w:hAnsi="Helvetica"/>
          <w:sz w:val="22"/>
          <w:u w:val="single"/>
          <w:vertAlign w:val="superscript"/>
        </w:rPr>
        <w:t>nd</w:t>
      </w:r>
      <w:r>
        <w:rPr>
          <w:rFonts w:ascii="Helvetica" w:hAnsi="Helvetica"/>
          <w:sz w:val="22"/>
          <w:u w:val="single"/>
        </w:rPr>
        <w:t xml:space="preserve"> step)________</w:t>
      </w:r>
      <w:proofErr w:type="gramStart"/>
      <w:r>
        <w:rPr>
          <w:rFonts w:ascii="Helvetica" w:hAnsi="Helvetica"/>
          <w:sz w:val="22"/>
          <w:u w:val="single"/>
        </w:rPr>
        <w:t>_ .</w:t>
      </w:r>
      <w:proofErr w:type="gramEnd"/>
      <w:r>
        <w:rPr>
          <w:rFonts w:ascii="Helvetica" w:hAnsi="Helvetica"/>
          <w:sz w:val="22"/>
        </w:rPr>
        <w:t xml:space="preserve"> </w:t>
      </w:r>
      <w:r>
        <w:rPr>
          <w:rFonts w:ascii="Helvetica" w:hAnsi="Helvetica"/>
          <w:b/>
          <w:sz w:val="22"/>
        </w:rPr>
        <w:t>(P2)</w:t>
      </w:r>
      <w:r>
        <w:rPr>
          <w:rFonts w:ascii="Helvetica" w:hAnsi="Helvetica"/>
          <w:sz w:val="22"/>
        </w:rPr>
        <w:t xml:space="preserve">  </w:t>
      </w:r>
    </w:p>
    <w:p w:rsidR="00FB11D8" w:rsidRDefault="00FB11D8">
      <w:pPr>
        <w:ind w:left="360"/>
        <w:rPr>
          <w:rFonts w:ascii="Helvetica" w:hAnsi="Helvetica"/>
          <w:sz w:val="22"/>
        </w:rPr>
      </w:pPr>
    </w:p>
    <w:p w:rsidR="00FB11D8" w:rsidRDefault="00FB11D8">
      <w:pPr>
        <w:rPr>
          <w:rFonts w:ascii="Helvetica" w:hAnsi="Helvetica"/>
          <w:color w:val="F70000"/>
          <w:sz w:val="22"/>
          <w:u w:val="single"/>
        </w:rPr>
      </w:pPr>
      <w:proofErr w:type="gramStart"/>
      <w:r>
        <w:rPr>
          <w:rFonts w:ascii="Helvetica" w:hAnsi="Helvetica"/>
          <w:sz w:val="22"/>
        </w:rPr>
        <w:t xml:space="preserve">Next, </w:t>
      </w:r>
      <w:r>
        <w:rPr>
          <w:rFonts w:ascii="Helvetica" w:hAnsi="Helvetica"/>
          <w:sz w:val="22"/>
          <w:u w:val="single"/>
        </w:rPr>
        <w:t>__(insert 3</w:t>
      </w:r>
      <w:r>
        <w:rPr>
          <w:rFonts w:ascii="Helvetica" w:hAnsi="Helvetica"/>
          <w:sz w:val="22"/>
          <w:u w:val="single"/>
          <w:vertAlign w:val="superscript"/>
        </w:rPr>
        <w:t>rd</w:t>
      </w:r>
      <w:r>
        <w:rPr>
          <w:rFonts w:ascii="Helvetica" w:hAnsi="Helvetica"/>
          <w:sz w:val="22"/>
          <w:u w:val="single"/>
        </w:rPr>
        <w:t xml:space="preserve"> step)_____</w:t>
      </w:r>
      <w:r>
        <w:rPr>
          <w:rFonts w:ascii="Helvetica" w:hAnsi="Helvetica"/>
          <w:sz w:val="22"/>
        </w:rPr>
        <w:t>in order to</w:t>
      </w:r>
      <w:r>
        <w:rPr>
          <w:rFonts w:ascii="Helvetica" w:hAnsi="Helvetica"/>
          <w:sz w:val="22"/>
          <w:u w:val="single"/>
        </w:rPr>
        <w:t>___(insert goal of 3</w:t>
      </w:r>
      <w:r>
        <w:rPr>
          <w:rFonts w:ascii="Helvetica" w:hAnsi="Helvetica"/>
          <w:sz w:val="22"/>
          <w:u w:val="single"/>
          <w:vertAlign w:val="superscript"/>
        </w:rPr>
        <w:t>rd</w:t>
      </w:r>
      <w:r>
        <w:rPr>
          <w:rFonts w:ascii="Helvetica" w:hAnsi="Helvetica"/>
          <w:sz w:val="22"/>
          <w:u w:val="single"/>
        </w:rPr>
        <w:t xml:space="preserve"> step)_________.</w:t>
      </w:r>
      <w:proofErr w:type="gramEnd"/>
      <w:r>
        <w:rPr>
          <w:rFonts w:ascii="Helvetica" w:hAnsi="Helvetica"/>
          <w:sz w:val="22"/>
        </w:rPr>
        <w:t xml:space="preserve"> </w:t>
      </w:r>
      <w:r>
        <w:rPr>
          <w:rFonts w:ascii="Helvetica" w:hAnsi="Helvetica"/>
          <w:b/>
          <w:sz w:val="22"/>
        </w:rPr>
        <w:t>(P3)</w:t>
      </w:r>
    </w:p>
    <w:p w:rsidR="00FB11D8" w:rsidRDefault="00FB11D8">
      <w:pPr>
        <w:ind w:left="360"/>
        <w:rPr>
          <w:rFonts w:ascii="Helvetica" w:hAnsi="Helvetica"/>
          <w:sz w:val="22"/>
        </w:rPr>
      </w:pPr>
    </w:p>
    <w:p w:rsidR="00FB11D8" w:rsidRDefault="00FB11D8">
      <w:pPr>
        <w:rPr>
          <w:rFonts w:ascii="Helvetica" w:hAnsi="Helvetica"/>
          <w:sz w:val="22"/>
          <w:u w:val="single"/>
        </w:rPr>
      </w:pPr>
      <w:r>
        <w:rPr>
          <w:rFonts w:ascii="Helvetica" w:hAnsi="Helvetica"/>
          <w:sz w:val="22"/>
        </w:rPr>
        <w:t xml:space="preserve">Results are obtained that show </w:t>
      </w:r>
      <w:r>
        <w:rPr>
          <w:rFonts w:ascii="Helvetica" w:hAnsi="Helvetica"/>
          <w:sz w:val="22"/>
          <w:u w:val="single"/>
        </w:rPr>
        <w:t xml:space="preserve">_(effect of treatment - </w:t>
      </w:r>
      <w:r>
        <w:rPr>
          <w:rFonts w:ascii="Helvetica" w:hAnsi="Helvetica"/>
          <w:i/>
          <w:sz w:val="22"/>
          <w:u w:val="single"/>
        </w:rPr>
        <w:t>e.g</w:t>
      </w:r>
      <w:proofErr w:type="gramStart"/>
      <w:r>
        <w:rPr>
          <w:rFonts w:ascii="Helvetica" w:hAnsi="Helvetica"/>
          <w:i/>
          <w:sz w:val="22"/>
          <w:u w:val="single"/>
        </w:rPr>
        <w:t>.  differences</w:t>
      </w:r>
      <w:proofErr w:type="gramEnd"/>
      <w:r>
        <w:rPr>
          <w:rFonts w:ascii="Helvetica" w:hAnsi="Helvetica"/>
          <w:i/>
          <w:sz w:val="22"/>
          <w:u w:val="single"/>
        </w:rPr>
        <w:t xml:space="preserve"> in protein expression in NGF treated cells</w:t>
      </w:r>
      <w:r>
        <w:rPr>
          <w:rFonts w:ascii="Helvetica" w:hAnsi="Helvetica"/>
          <w:sz w:val="22"/>
          <w:u w:val="single"/>
        </w:rPr>
        <w:t xml:space="preserve">_ </w:t>
      </w:r>
      <w:r>
        <w:rPr>
          <w:rFonts w:ascii="Helvetica" w:hAnsi="Helvetica"/>
          <w:sz w:val="22"/>
        </w:rPr>
        <w:t xml:space="preserve">based on  </w:t>
      </w:r>
      <w:r>
        <w:rPr>
          <w:rFonts w:ascii="Helvetica" w:hAnsi="Helvetica"/>
          <w:sz w:val="22"/>
          <w:u w:val="single"/>
        </w:rPr>
        <w:t xml:space="preserve">___(method of analysis - e.g. </w:t>
      </w:r>
      <w:r>
        <w:rPr>
          <w:rFonts w:ascii="Helvetica" w:hAnsi="Helvetica"/>
          <w:i/>
          <w:sz w:val="22"/>
          <w:u w:val="single"/>
        </w:rPr>
        <w:t>Western blotting analysis</w:t>
      </w:r>
      <w:r>
        <w:rPr>
          <w:rFonts w:ascii="Helvetica" w:hAnsi="Helvetica"/>
          <w:sz w:val="22"/>
          <w:u w:val="single"/>
        </w:rPr>
        <w:t>)__.</w:t>
      </w:r>
      <w:r>
        <w:rPr>
          <w:rFonts w:ascii="Helvetica" w:hAnsi="Helvetica"/>
          <w:sz w:val="22"/>
        </w:rPr>
        <w:t xml:space="preserve"> </w:t>
      </w:r>
      <w:r>
        <w:rPr>
          <w:rFonts w:ascii="Helvetica" w:hAnsi="Helvetica"/>
          <w:b/>
          <w:sz w:val="22"/>
        </w:rPr>
        <w:t>(P4)</w:t>
      </w:r>
    </w:p>
    <w:p w:rsidR="00FB11D8" w:rsidRDefault="00FB11D8">
      <w:pPr>
        <w:rPr>
          <w:rFonts w:ascii="Helvetica" w:hAnsi="Helvetica"/>
          <w:color w:val="F70000"/>
          <w:sz w:val="22"/>
          <w:u w:val="single"/>
        </w:rPr>
      </w:pPr>
    </w:p>
    <w:p w:rsidR="00FB11D8" w:rsidRDefault="00FB11D8">
      <w:pPr>
        <w:pStyle w:val="BodyText1"/>
        <w:rPr>
          <w:rFonts w:ascii="Helvetica" w:hAnsi="Helvetica"/>
          <w:b/>
          <w:sz w:val="22"/>
        </w:rPr>
      </w:pPr>
    </w:p>
    <w:p w:rsidR="00FB11D8" w:rsidRDefault="00FB11D8">
      <w:pPr>
        <w:pStyle w:val="BodyText1"/>
        <w:rPr>
          <w:rFonts w:ascii="Helvetica" w:hAnsi="Helvetica"/>
          <w:i w:val="0"/>
          <w:sz w:val="22"/>
        </w:rPr>
      </w:pPr>
      <w:r>
        <w:rPr>
          <w:rFonts w:ascii="Helvetica" w:hAnsi="Helvetica"/>
          <w:i w:val="0"/>
          <w:sz w:val="22"/>
        </w:rPr>
        <w:t xml:space="preserve">Paste a copy of your graphic overview here.  The original file should be </w:t>
      </w:r>
      <w:r>
        <w:rPr>
          <w:rFonts w:ascii="Helvetica" w:hAnsi="Helvetica"/>
          <w:b/>
          <w:i w:val="0"/>
          <w:sz w:val="22"/>
        </w:rPr>
        <w:t xml:space="preserve">Adobe Illustrator (preferred) or </w:t>
      </w:r>
      <w:proofErr w:type="spellStart"/>
      <w:r>
        <w:rPr>
          <w:rFonts w:ascii="Helvetica" w:hAnsi="Helvetica"/>
          <w:b/>
          <w:i w:val="0"/>
          <w:sz w:val="22"/>
        </w:rPr>
        <w:t>Powerpoint</w:t>
      </w:r>
      <w:proofErr w:type="spellEnd"/>
      <w:r>
        <w:rPr>
          <w:rFonts w:ascii="Helvetica" w:hAnsi="Helvetica"/>
          <w:i w:val="0"/>
          <w:sz w:val="22"/>
        </w:rPr>
        <w:t xml:space="preserve"> (see instructions) and should be uploaded through your online submission on the </w:t>
      </w:r>
      <w:proofErr w:type="spellStart"/>
      <w:r>
        <w:rPr>
          <w:rFonts w:ascii="Helvetica" w:hAnsi="Helvetica"/>
          <w:i w:val="0"/>
          <w:sz w:val="22"/>
        </w:rPr>
        <w:t>JoVE</w:t>
      </w:r>
      <w:proofErr w:type="spellEnd"/>
      <w:r>
        <w:rPr>
          <w:rFonts w:ascii="Helvetica" w:hAnsi="Helvetica"/>
          <w:i w:val="0"/>
          <w:sz w:val="22"/>
        </w:rPr>
        <w:t xml:space="preserve"> website. Please keep all layers in the file (i.e., do not flatten the file).   </w:t>
      </w:r>
    </w:p>
    <w:p w:rsidR="00FB11D8" w:rsidRDefault="00FB11D8">
      <w:pPr>
        <w:ind w:left="792"/>
        <w:rPr>
          <w:rFonts w:ascii="Helvetica" w:hAnsi="Helvetica"/>
          <w:sz w:val="22"/>
        </w:rPr>
      </w:pPr>
    </w:p>
    <w:p w:rsidR="00FB11D8" w:rsidRDefault="00FB11D8">
      <w:pPr>
        <w:rPr>
          <w:rFonts w:ascii="Helvetica" w:hAnsi="Helvetica"/>
          <w:sz w:val="22"/>
        </w:rPr>
      </w:pPr>
    </w:p>
    <w:p w:rsidR="00FB11D8" w:rsidRDefault="00FB11D8">
      <w:pPr>
        <w:rPr>
          <w:rFonts w:ascii="Helvetica" w:hAnsi="Helvetica"/>
          <w:b/>
          <w:sz w:val="22"/>
        </w:rPr>
      </w:pPr>
      <w:r>
        <w:rPr>
          <w:rFonts w:ascii="Helvetica" w:hAnsi="Helvetica"/>
          <w:b/>
          <w:sz w:val="22"/>
        </w:rPr>
        <w:t xml:space="preserve">B.  Interview: (Said by you on camera. Don’t forget to smile!)  </w:t>
      </w:r>
    </w:p>
    <w:p w:rsidR="00FB11D8" w:rsidRDefault="00FB11D8">
      <w:pPr>
        <w:ind w:left="360"/>
        <w:rPr>
          <w:rFonts w:ascii="Helvetica" w:hAnsi="Helvetica"/>
          <w:sz w:val="22"/>
        </w:rPr>
      </w:pPr>
    </w:p>
    <w:p w:rsidR="00FB11D8" w:rsidRDefault="00FB11D8">
      <w:pPr>
        <w:pBdr>
          <w:top w:val="single" w:sz="4" w:space="0" w:color="000000"/>
          <w:left w:val="single" w:sz="4" w:space="0" w:color="000000"/>
          <w:bottom w:val="single" w:sz="4" w:space="0" w:color="000000"/>
          <w:right w:val="single" w:sz="4" w:space="0" w:color="000000"/>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FB11D8" w:rsidRDefault="00FB11D8">
      <w:pPr>
        <w:numPr>
          <w:ilvl w:val="0"/>
          <w:numId w:val="2"/>
        </w:numPr>
        <w:pBdr>
          <w:top w:val="single" w:sz="4" w:space="0" w:color="000000"/>
          <w:left w:val="single" w:sz="4" w:space="0" w:color="000000"/>
          <w:bottom w:val="single" w:sz="4" w:space="0" w:color="000000"/>
          <w:right w:val="single" w:sz="4" w:space="0" w:color="000000"/>
        </w:pBdr>
        <w:shd w:val="clear" w:color="auto" w:fill="CCCCCC"/>
        <w:tabs>
          <w:tab w:val="clear" w:pos="360"/>
          <w:tab w:val="num" w:pos="1080"/>
        </w:tabs>
        <w:ind w:left="1080" w:hanging="360"/>
        <w:rPr>
          <w:rFonts w:ascii="Helvetica" w:hAnsi="Helvetica"/>
          <w:sz w:val="22"/>
        </w:rPr>
      </w:pPr>
      <w:r>
        <w:rPr>
          <w:rFonts w:ascii="Helvetica" w:hAnsi="Helvetica"/>
          <w:sz w:val="22"/>
          <w:shd w:val="clear" w:color="auto" w:fill="FFFF00"/>
        </w:rPr>
        <w:t>Only one statement should be chosen and completed per author who will be on camera demonstrating the protocol</w:t>
      </w:r>
      <w:r>
        <w:rPr>
          <w:rFonts w:ascii="Helvetica" w:hAnsi="Helvetica"/>
          <w:sz w:val="22"/>
        </w:rPr>
        <w:t xml:space="preserve">.    </w:t>
      </w:r>
    </w:p>
    <w:p w:rsidR="00FB11D8" w:rsidRDefault="00FB11D8">
      <w:pPr>
        <w:numPr>
          <w:ilvl w:val="0"/>
          <w:numId w:val="2"/>
        </w:numPr>
        <w:pBdr>
          <w:top w:val="single" w:sz="4" w:space="0" w:color="000000"/>
          <w:left w:val="single" w:sz="4" w:space="0" w:color="000000"/>
          <w:bottom w:val="single" w:sz="4" w:space="0" w:color="000000"/>
          <w:right w:val="single" w:sz="4" w:space="0" w:color="000000"/>
        </w:pBdr>
        <w:shd w:val="clear" w:color="auto" w:fill="CCCCCC"/>
        <w:tabs>
          <w:tab w:val="clear" w:pos="360"/>
          <w:tab w:val="num" w:pos="1080"/>
        </w:tabs>
        <w:ind w:left="1080" w:hanging="360"/>
        <w:rPr>
          <w:rFonts w:ascii="Helvetica" w:hAnsi="Helvetica"/>
          <w:sz w:val="22"/>
        </w:rPr>
      </w:pPr>
      <w:r>
        <w:rPr>
          <w:rFonts w:ascii="Helvetica" w:hAnsi="Helvetica"/>
          <w:sz w:val="22"/>
        </w:rPr>
        <w:t xml:space="preserve">Enter the name of the individual who will say each line. </w:t>
      </w:r>
    </w:p>
    <w:p w:rsidR="00FB11D8" w:rsidRDefault="00FB11D8">
      <w:pPr>
        <w:numPr>
          <w:ilvl w:val="0"/>
          <w:numId w:val="2"/>
        </w:numPr>
        <w:pBdr>
          <w:top w:val="single" w:sz="4" w:space="0" w:color="000000"/>
          <w:left w:val="single" w:sz="4" w:space="0" w:color="000000"/>
          <w:bottom w:val="single" w:sz="4" w:space="0" w:color="000000"/>
          <w:right w:val="single" w:sz="4" w:space="0" w:color="000000"/>
        </w:pBdr>
        <w:shd w:val="clear" w:color="auto" w:fill="CCCCCC"/>
        <w:tabs>
          <w:tab w:val="clear" w:pos="360"/>
          <w:tab w:val="num" w:pos="1080"/>
        </w:tabs>
        <w:ind w:left="1080" w:hanging="360"/>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rsidR="00FB11D8" w:rsidRDefault="00FB11D8">
      <w:pPr>
        <w:numPr>
          <w:ilvl w:val="0"/>
          <w:numId w:val="2"/>
        </w:numPr>
        <w:pBdr>
          <w:top w:val="single" w:sz="4" w:space="0" w:color="000000"/>
          <w:left w:val="single" w:sz="4" w:space="0" w:color="000000"/>
          <w:bottom w:val="single" w:sz="4" w:space="0" w:color="000000"/>
          <w:right w:val="single" w:sz="4" w:space="0" w:color="000000"/>
        </w:pBdr>
        <w:shd w:val="clear" w:color="auto" w:fill="CCCCCC"/>
        <w:tabs>
          <w:tab w:val="clear" w:pos="360"/>
          <w:tab w:val="num" w:pos="1080"/>
        </w:tabs>
        <w:ind w:left="1080" w:hanging="360"/>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FB11D8" w:rsidRDefault="00FB11D8">
      <w:pPr>
        <w:rPr>
          <w:rFonts w:ascii="Helvetica" w:hAnsi="Helvetica"/>
          <w:sz w:val="22"/>
        </w:rPr>
      </w:pPr>
    </w:p>
    <w:p w:rsidR="00FB11D8" w:rsidRDefault="00FB11D8">
      <w:pPr>
        <w:numPr>
          <w:ilvl w:val="1"/>
          <w:numId w:val="3"/>
        </w:numPr>
        <w:tabs>
          <w:tab w:val="clear" w:pos="720"/>
          <w:tab w:val="num" w:pos="1080"/>
        </w:tabs>
        <w:spacing w:before="240"/>
        <w:ind w:left="1080" w:hanging="720"/>
        <w:rPr>
          <w:rFonts w:ascii="Helvetica" w:hAnsi="Helvetica"/>
          <w:sz w:val="22"/>
          <w:u w:val="single"/>
        </w:rPr>
      </w:pPr>
      <w:r>
        <w:rPr>
          <w:rFonts w:ascii="Helvetica" w:hAnsi="Helvetica"/>
          <w:sz w:val="22"/>
        </w:rPr>
        <w:t>Author name:</w:t>
      </w:r>
      <w:r w:rsidR="002A2A50">
        <w:rPr>
          <w:rFonts w:ascii="Helvetica" w:hAnsi="Helvetica"/>
          <w:sz w:val="22"/>
        </w:rPr>
        <w:t xml:space="preserve">  </w:t>
      </w:r>
      <w:r w:rsidR="002A2A50" w:rsidRPr="002A2A50">
        <w:rPr>
          <w:rFonts w:ascii="Helvetica" w:hAnsi="Helvetica"/>
          <w:sz w:val="22"/>
          <w:u w:val="single"/>
        </w:rPr>
        <w:t>Jessica Murray</w:t>
      </w:r>
      <w:r w:rsidR="002A2A50">
        <w:rPr>
          <w:rFonts w:ascii="Helvetica" w:hAnsi="Helvetica"/>
          <w:sz w:val="22"/>
        </w:rPr>
        <w:t xml:space="preserve">: </w:t>
      </w:r>
      <w:r>
        <w:rPr>
          <w:rFonts w:ascii="Helvetica" w:hAnsi="Helvetica"/>
          <w:sz w:val="22"/>
        </w:rPr>
        <w:t xml:space="preserve"> The main advantage of this technique </w:t>
      </w:r>
      <w:r>
        <w:rPr>
          <w:rFonts w:ascii="Helvetica" w:hAnsi="Helvetica"/>
          <w:sz w:val="22"/>
          <w:u w:val="single"/>
        </w:rPr>
        <w:t>is that it mi</w:t>
      </w:r>
      <w:r w:rsidR="00AA287D">
        <w:rPr>
          <w:rFonts w:ascii="Helvetica" w:hAnsi="Helvetica"/>
          <w:sz w:val="22"/>
          <w:u w:val="single"/>
        </w:rPr>
        <w:t xml:space="preserve">nimizes embryonic tissue damage. This </w:t>
      </w:r>
      <w:r>
        <w:rPr>
          <w:rFonts w:ascii="Helvetica" w:hAnsi="Helvetica"/>
          <w:sz w:val="22"/>
          <w:u w:val="single"/>
        </w:rPr>
        <w:t>allows for investigation of morphology and gene expression at all s</w:t>
      </w:r>
      <w:r w:rsidR="002A2A50">
        <w:rPr>
          <w:rFonts w:ascii="Helvetica" w:hAnsi="Helvetica"/>
          <w:sz w:val="22"/>
          <w:u w:val="single"/>
        </w:rPr>
        <w:t>tages of embryonic development</w:t>
      </w:r>
      <w:ins w:id="16" w:author="Guest Account" w:date="2014-01-09T09:05:00Z">
        <w:r w:rsidR="00941A21">
          <w:rPr>
            <w:rFonts w:ascii="Helvetica" w:hAnsi="Helvetica"/>
            <w:sz w:val="22"/>
            <w:u w:val="single"/>
          </w:rPr>
          <w:t>,</w:t>
        </w:r>
      </w:ins>
      <w:r w:rsidR="002A2A50">
        <w:rPr>
          <w:rFonts w:ascii="Helvetica" w:hAnsi="Helvetica"/>
          <w:sz w:val="22"/>
          <w:u w:val="single"/>
        </w:rPr>
        <w:t xml:space="preserve"> </w:t>
      </w:r>
      <w:del w:id="17" w:author="Guest Account" w:date="2014-01-09T09:06:00Z">
        <w:r w:rsidR="002A2A50" w:rsidDel="00941A21">
          <w:rPr>
            <w:rFonts w:ascii="Helvetica" w:hAnsi="Helvetica"/>
            <w:sz w:val="22"/>
            <w:u w:val="single"/>
          </w:rPr>
          <w:delText>including the</w:delText>
        </w:r>
      </w:del>
      <w:ins w:id="18" w:author="Guest Account" w:date="2014-01-09T09:06:00Z">
        <w:r w:rsidR="00941A21">
          <w:rPr>
            <w:rFonts w:ascii="Helvetica" w:hAnsi="Helvetica"/>
            <w:sz w:val="22"/>
            <w:u w:val="single"/>
          </w:rPr>
          <w:t>especially</w:t>
        </w:r>
      </w:ins>
      <w:r w:rsidR="002A2A50">
        <w:rPr>
          <w:rFonts w:ascii="Helvetica" w:hAnsi="Helvetica"/>
          <w:sz w:val="22"/>
          <w:u w:val="single"/>
        </w:rPr>
        <w:t xml:space="preserve"> </w:t>
      </w:r>
      <w:ins w:id="19" w:author="Guest Account" w:date="2014-01-09T09:06:00Z">
        <w:r w:rsidR="00941A21">
          <w:rPr>
            <w:rFonts w:ascii="Helvetica" w:hAnsi="Helvetica"/>
            <w:sz w:val="22"/>
            <w:u w:val="single"/>
          </w:rPr>
          <w:t xml:space="preserve">the </w:t>
        </w:r>
      </w:ins>
      <w:r w:rsidR="002A2A50">
        <w:rPr>
          <w:rFonts w:ascii="Helvetica" w:hAnsi="Helvetica"/>
          <w:sz w:val="22"/>
          <w:u w:val="single"/>
        </w:rPr>
        <w:t xml:space="preserve">very early </w:t>
      </w:r>
      <w:del w:id="20" w:author="Guest Account" w:date="2014-01-09T09:06:00Z">
        <w:r w:rsidR="002A2A50" w:rsidDel="00941A21">
          <w:rPr>
            <w:rFonts w:ascii="Helvetica" w:hAnsi="Helvetica"/>
            <w:sz w:val="22"/>
            <w:u w:val="single"/>
          </w:rPr>
          <w:delText xml:space="preserve">ones </w:delText>
        </w:r>
      </w:del>
      <w:ins w:id="21" w:author="Guest Account" w:date="2014-01-09T09:06:00Z">
        <w:r w:rsidR="00941A21">
          <w:rPr>
            <w:rFonts w:ascii="Helvetica" w:hAnsi="Helvetica"/>
            <w:sz w:val="22"/>
            <w:u w:val="single"/>
          </w:rPr>
          <w:t xml:space="preserve">stages </w:t>
        </w:r>
      </w:ins>
      <w:r w:rsidR="002A2A50">
        <w:rPr>
          <w:rFonts w:ascii="Helvetica" w:hAnsi="Helvetica"/>
          <w:sz w:val="22"/>
          <w:u w:val="single"/>
        </w:rPr>
        <w:t xml:space="preserve">which </w:t>
      </w:r>
      <w:r w:rsidR="00AA287D">
        <w:rPr>
          <w:rFonts w:ascii="Helvetica" w:hAnsi="Helvetica"/>
          <w:sz w:val="22"/>
          <w:u w:val="single"/>
        </w:rPr>
        <w:t>can be difficult to dissect</w:t>
      </w:r>
      <w:ins w:id="22" w:author="Guest Account" w:date="2014-01-09T09:06:00Z">
        <w:r w:rsidR="00941A21">
          <w:rPr>
            <w:rFonts w:ascii="Helvetica" w:hAnsi="Helvetica"/>
            <w:sz w:val="22"/>
            <w:u w:val="single"/>
          </w:rPr>
          <w:t>.</w:t>
        </w:r>
      </w:ins>
      <w:del w:id="23" w:author="Guest Account" w:date="2014-01-09T09:06:00Z">
        <w:r w:rsidR="002A2A50" w:rsidDel="00941A21">
          <w:rPr>
            <w:rFonts w:ascii="Helvetica" w:hAnsi="Helvetica"/>
            <w:sz w:val="22"/>
            <w:u w:val="single"/>
          </w:rPr>
          <w:delText xml:space="preserve"> d</w:delText>
        </w:r>
        <w:r w:rsidR="00AA287D" w:rsidDel="00941A21">
          <w:rPr>
            <w:rFonts w:ascii="Helvetica" w:hAnsi="Helvetica"/>
            <w:sz w:val="22"/>
            <w:u w:val="single"/>
          </w:rPr>
          <w:delText>ue to the small egg size</w:delText>
        </w:r>
        <w:r w:rsidR="002A2A50" w:rsidDel="00941A21">
          <w:rPr>
            <w:rFonts w:ascii="Helvetica" w:hAnsi="Helvetica"/>
            <w:sz w:val="22"/>
            <w:u w:val="single"/>
          </w:rPr>
          <w:delText xml:space="preserve">. </w:delText>
        </w:r>
      </w:del>
    </w:p>
    <w:p w:rsidR="00FB11D8" w:rsidRDefault="00FB11D8">
      <w:pPr>
        <w:numPr>
          <w:ilvl w:val="1"/>
          <w:numId w:val="3"/>
        </w:numPr>
        <w:tabs>
          <w:tab w:val="clear" w:pos="720"/>
          <w:tab w:val="num" w:pos="1080"/>
        </w:tabs>
        <w:spacing w:before="240"/>
        <w:ind w:left="1080" w:hanging="720"/>
        <w:jc w:val="both"/>
        <w:rPr>
          <w:rFonts w:ascii="Helvetica" w:hAnsi="Helvetica"/>
          <w:sz w:val="22"/>
        </w:rPr>
      </w:pPr>
      <w:r>
        <w:rPr>
          <w:rFonts w:ascii="Helvetica" w:hAnsi="Helvetica"/>
          <w:sz w:val="22"/>
        </w:rPr>
        <w:t xml:space="preserve">Author name </w:t>
      </w:r>
      <w:proofErr w:type="spellStart"/>
      <w:r w:rsidR="00EF7A01" w:rsidRPr="00AA287D">
        <w:rPr>
          <w:rFonts w:ascii="Helvetica" w:hAnsi="Helvetica"/>
          <w:sz w:val="22"/>
          <w:u w:val="single"/>
        </w:rPr>
        <w:t>Tejas</w:t>
      </w:r>
      <w:proofErr w:type="spellEnd"/>
      <w:r w:rsidR="00EF7A01" w:rsidRPr="00AA287D">
        <w:rPr>
          <w:rFonts w:ascii="Helvetica" w:hAnsi="Helvetica"/>
          <w:sz w:val="22"/>
          <w:u w:val="single"/>
        </w:rPr>
        <w:t xml:space="preserve"> </w:t>
      </w:r>
      <w:proofErr w:type="spellStart"/>
      <w:r w:rsidR="00EF7A01" w:rsidRPr="00AA287D">
        <w:rPr>
          <w:rFonts w:ascii="Helvetica" w:hAnsi="Helvetica"/>
          <w:sz w:val="22"/>
          <w:u w:val="single"/>
        </w:rPr>
        <w:t>Aralere</w:t>
      </w:r>
      <w:proofErr w:type="spellEnd"/>
      <w:r w:rsidR="00EF7A01">
        <w:rPr>
          <w:rFonts w:ascii="Helvetica" w:hAnsi="Helvetica"/>
          <w:sz w:val="22"/>
        </w:rPr>
        <w:t xml:space="preserve">:  </w:t>
      </w:r>
      <w:r>
        <w:rPr>
          <w:rFonts w:ascii="Helvetica" w:hAnsi="Helvetica"/>
          <w:sz w:val="22"/>
        </w:rPr>
        <w:t xml:space="preserve">This method can help answer key questions in </w:t>
      </w:r>
      <w:r w:rsidRPr="00AA287D">
        <w:rPr>
          <w:rFonts w:ascii="Helvetica" w:hAnsi="Helvetica"/>
          <w:sz w:val="22"/>
          <w:u w:val="single"/>
        </w:rPr>
        <w:t xml:space="preserve">the </w:t>
      </w:r>
      <w:r w:rsidR="00EF7A01" w:rsidRPr="00AA287D">
        <w:rPr>
          <w:rFonts w:ascii="Helvetica" w:hAnsi="Helvetica"/>
          <w:sz w:val="22"/>
          <w:u w:val="single"/>
        </w:rPr>
        <w:t>comparative developmental biology and toxicology, such as the effect of various toxins on the earliest stages of development.</w:t>
      </w:r>
      <w:r w:rsidR="00EF7A01">
        <w:rPr>
          <w:rFonts w:ascii="Helvetica" w:hAnsi="Helvetica"/>
          <w:sz w:val="22"/>
        </w:rPr>
        <w:t xml:space="preserve"> </w:t>
      </w:r>
      <w:r>
        <w:rPr>
          <w:rFonts w:ascii="Helvetica" w:hAnsi="Helvetica"/>
          <w:sz w:val="22"/>
        </w:rPr>
        <w:t xml:space="preserve">  </w:t>
      </w:r>
    </w:p>
    <w:p w:rsidR="00FB11D8" w:rsidRDefault="00FB11D8">
      <w:pPr>
        <w:numPr>
          <w:ilvl w:val="1"/>
          <w:numId w:val="3"/>
        </w:numPr>
        <w:tabs>
          <w:tab w:val="clear" w:pos="720"/>
          <w:tab w:val="num" w:pos="1080"/>
        </w:tabs>
        <w:spacing w:before="240"/>
        <w:ind w:left="1080" w:hanging="720"/>
        <w:jc w:val="both"/>
        <w:rPr>
          <w:rFonts w:ascii="Helvetica" w:hAnsi="Helvetica"/>
          <w:sz w:val="22"/>
        </w:rPr>
      </w:pPr>
      <w:r>
        <w:rPr>
          <w:rFonts w:ascii="Helvetica" w:hAnsi="Helvetica"/>
          <w:sz w:val="22"/>
        </w:rPr>
        <w:t xml:space="preserve">Author name _________: The implications of this technique extend toward therapy (or diagnosis) of_______, because ________.  </w:t>
      </w:r>
    </w:p>
    <w:p w:rsidR="00FB11D8" w:rsidRDefault="00FB11D8">
      <w:pPr>
        <w:numPr>
          <w:ilvl w:val="1"/>
          <w:numId w:val="3"/>
        </w:numPr>
        <w:tabs>
          <w:tab w:val="clear" w:pos="720"/>
          <w:tab w:val="num" w:pos="1080"/>
        </w:tabs>
        <w:spacing w:before="240"/>
        <w:ind w:left="1080" w:hanging="720"/>
        <w:jc w:val="both"/>
        <w:rPr>
          <w:rFonts w:ascii="Helvetica" w:hAnsi="Helvetica"/>
          <w:sz w:val="22"/>
        </w:rPr>
      </w:pPr>
      <w:r>
        <w:rPr>
          <w:rFonts w:ascii="Helvetica" w:hAnsi="Helvetica"/>
          <w:sz w:val="22"/>
        </w:rPr>
        <w:t>Author name ________: Though this method can provide insight into ____________, it can also be applied to other systems (model organisms, studies of disease, organ systems), such as ____________.</w:t>
      </w:r>
    </w:p>
    <w:p w:rsidR="00FB11D8" w:rsidRDefault="00FB11D8">
      <w:pPr>
        <w:numPr>
          <w:ilvl w:val="1"/>
          <w:numId w:val="3"/>
        </w:numPr>
        <w:tabs>
          <w:tab w:val="clear" w:pos="720"/>
          <w:tab w:val="num" w:pos="1080"/>
        </w:tabs>
        <w:spacing w:before="240"/>
        <w:ind w:left="1080" w:hanging="720"/>
        <w:jc w:val="both"/>
        <w:rPr>
          <w:rFonts w:ascii="Helvetica" w:hAnsi="Helvetica"/>
          <w:sz w:val="22"/>
        </w:rPr>
      </w:pPr>
      <w:r>
        <w:rPr>
          <w:rFonts w:ascii="Helvetica" w:hAnsi="Helvetica"/>
          <w:sz w:val="22"/>
        </w:rPr>
        <w:t>Author name _______: Generally, individuals new to this method will struggle because ______________.</w:t>
      </w:r>
    </w:p>
    <w:p w:rsidR="00FB11D8" w:rsidRDefault="002A2A50">
      <w:pPr>
        <w:numPr>
          <w:ilvl w:val="1"/>
          <w:numId w:val="3"/>
        </w:numPr>
        <w:tabs>
          <w:tab w:val="clear" w:pos="720"/>
          <w:tab w:val="num" w:pos="1080"/>
        </w:tabs>
        <w:spacing w:before="240"/>
        <w:ind w:left="1080" w:hanging="720"/>
        <w:jc w:val="both"/>
        <w:rPr>
          <w:rFonts w:ascii="Helvetica" w:hAnsi="Helvetica"/>
          <w:sz w:val="22"/>
        </w:rPr>
      </w:pPr>
      <w:r>
        <w:rPr>
          <w:rFonts w:ascii="Helvetica" w:hAnsi="Helvetica"/>
          <w:sz w:val="22"/>
        </w:rPr>
        <w:t xml:space="preserve"> Author </w:t>
      </w:r>
      <w:proofErr w:type="gramStart"/>
      <w:r>
        <w:rPr>
          <w:rFonts w:ascii="Helvetica" w:hAnsi="Helvetica"/>
          <w:sz w:val="22"/>
        </w:rPr>
        <w:t>name :</w:t>
      </w:r>
      <w:proofErr w:type="gramEnd"/>
      <w:r>
        <w:rPr>
          <w:rFonts w:ascii="Helvetica" w:hAnsi="Helvetica"/>
          <w:sz w:val="22"/>
        </w:rPr>
        <w:t xml:space="preserve"> </w:t>
      </w:r>
      <w:r w:rsidR="00FB11D8">
        <w:rPr>
          <w:rFonts w:ascii="Helvetica" w:hAnsi="Helvetica"/>
          <w:sz w:val="22"/>
        </w:rPr>
        <w:t>We first had t</w:t>
      </w:r>
      <w:r>
        <w:rPr>
          <w:rFonts w:ascii="Helvetica" w:hAnsi="Helvetica"/>
          <w:sz w:val="22"/>
        </w:rPr>
        <w:t xml:space="preserve">he idea for this method, </w:t>
      </w:r>
      <w:r w:rsidR="00FB11D8">
        <w:rPr>
          <w:rFonts w:ascii="Helvetica" w:hAnsi="Helvetica"/>
          <w:sz w:val="22"/>
        </w:rPr>
        <w:t>___________.</w:t>
      </w:r>
    </w:p>
    <w:p w:rsidR="00FB11D8" w:rsidRDefault="00FB11D8" w:rsidP="00AA287D">
      <w:pPr>
        <w:numPr>
          <w:ilvl w:val="1"/>
          <w:numId w:val="3"/>
        </w:numPr>
        <w:tabs>
          <w:tab w:val="clear" w:pos="720"/>
          <w:tab w:val="num" w:pos="1080"/>
        </w:tabs>
        <w:spacing w:before="240"/>
        <w:ind w:left="1080" w:hanging="720"/>
        <w:rPr>
          <w:rFonts w:ascii="Helvetica" w:hAnsi="Helvetica"/>
          <w:sz w:val="22"/>
        </w:rPr>
      </w:pPr>
      <w:r>
        <w:rPr>
          <w:rFonts w:ascii="Helvetica" w:hAnsi="Helvetica"/>
          <w:sz w:val="22"/>
        </w:rPr>
        <w:t xml:space="preserve">Author name: </w:t>
      </w:r>
      <w:r w:rsidR="002A2A50">
        <w:rPr>
          <w:rFonts w:ascii="Helvetica" w:hAnsi="Helvetica"/>
          <w:sz w:val="22"/>
        </w:rPr>
        <w:t>Monika Stanciauska</w:t>
      </w:r>
      <w:r w:rsidR="00EF7A01">
        <w:rPr>
          <w:rFonts w:ascii="Helvetica" w:hAnsi="Helvetica"/>
          <w:sz w:val="22"/>
        </w:rPr>
        <w:t xml:space="preserve">s: </w:t>
      </w:r>
      <w:r w:rsidR="002A2A50">
        <w:rPr>
          <w:rFonts w:ascii="Helvetica" w:hAnsi="Helvetica"/>
          <w:sz w:val="22"/>
        </w:rPr>
        <w:t xml:space="preserve"> </w:t>
      </w:r>
      <w:r>
        <w:rPr>
          <w:rFonts w:ascii="Helvetica" w:hAnsi="Helvetica"/>
          <w:sz w:val="22"/>
        </w:rPr>
        <w:t xml:space="preserve">Visual demonstration of this method is critical as </w:t>
      </w:r>
      <w:r>
        <w:rPr>
          <w:rFonts w:ascii="Helvetica" w:hAnsi="Helvetica"/>
          <w:sz w:val="22"/>
          <w:u w:val="single"/>
        </w:rPr>
        <w:t>it is difficult to lo</w:t>
      </w:r>
      <w:r w:rsidR="00AA287D">
        <w:rPr>
          <w:rFonts w:ascii="Helvetica" w:hAnsi="Helvetica"/>
          <w:sz w:val="22"/>
          <w:u w:val="single"/>
        </w:rPr>
        <w:t>cate the zone of junction and</w:t>
      </w:r>
      <w:r>
        <w:rPr>
          <w:rFonts w:ascii="Helvetica" w:hAnsi="Helvetica"/>
          <w:sz w:val="22"/>
          <w:u w:val="single"/>
        </w:rPr>
        <w:t xml:space="preserve"> remove the vitelline membrane during dissection</w:t>
      </w:r>
      <w:r>
        <w:rPr>
          <w:rFonts w:ascii="Helvetica" w:hAnsi="Helvetica"/>
          <w:sz w:val="22"/>
        </w:rPr>
        <w:t xml:space="preserve">, because </w:t>
      </w:r>
      <w:r>
        <w:rPr>
          <w:rFonts w:ascii="Helvetica" w:hAnsi="Helvetica"/>
          <w:sz w:val="22"/>
          <w:u w:val="single"/>
        </w:rPr>
        <w:t>early embryonic structures are difficult to observe and are very fragile</w:t>
      </w:r>
      <w:r>
        <w:rPr>
          <w:rFonts w:ascii="Helvetica" w:hAnsi="Helvetica"/>
          <w:sz w:val="22"/>
        </w:rPr>
        <w:t xml:space="preserve">.   </w:t>
      </w:r>
    </w:p>
    <w:p w:rsidR="00FB11D8" w:rsidRDefault="00FB11D8">
      <w:pPr>
        <w:numPr>
          <w:ilvl w:val="1"/>
          <w:numId w:val="3"/>
        </w:numPr>
        <w:tabs>
          <w:tab w:val="clear" w:pos="720"/>
          <w:tab w:val="num" w:pos="1080"/>
        </w:tabs>
        <w:spacing w:before="240"/>
        <w:ind w:left="1080" w:hanging="720"/>
        <w:jc w:val="both"/>
        <w:rPr>
          <w:rFonts w:ascii="Helvetica" w:hAnsi="Helvetica"/>
          <w:sz w:val="22"/>
        </w:rPr>
      </w:pPr>
      <w:r>
        <w:rPr>
          <w:rFonts w:ascii="Helvetica" w:hAnsi="Helvetica"/>
          <w:sz w:val="22"/>
        </w:rPr>
        <w:t xml:space="preserve">**Author name ________: Demonstrating the procedure will be ________ a _______ (technician, post doc, grad student) from my laboratory. (Add additional mention of demonstrators as necessary).  </w:t>
      </w:r>
    </w:p>
    <w:p w:rsidR="00FB11D8" w:rsidRDefault="00FB11D8">
      <w:pPr>
        <w:numPr>
          <w:ilvl w:val="2"/>
          <w:numId w:val="3"/>
        </w:numPr>
        <w:tabs>
          <w:tab w:val="clear" w:pos="720"/>
          <w:tab w:val="num" w:pos="1800"/>
        </w:tabs>
        <w:spacing w:before="240"/>
        <w:ind w:left="1800" w:hanging="720"/>
        <w:jc w:val="both"/>
        <w:rPr>
          <w:rFonts w:ascii="Helvetica" w:hAnsi="Helvetica"/>
          <w:sz w:val="22"/>
        </w:rPr>
      </w:pPr>
      <w:r>
        <w:rPr>
          <w:rFonts w:ascii="Helvetica" w:hAnsi="Helvetica"/>
          <w:sz w:val="22"/>
        </w:rPr>
        <w:t xml:space="preserve">Interview style: Author saying the above </w:t>
      </w:r>
    </w:p>
    <w:p w:rsidR="00FB11D8" w:rsidRDefault="00FB11D8">
      <w:pPr>
        <w:numPr>
          <w:ilvl w:val="2"/>
          <w:numId w:val="3"/>
        </w:numPr>
        <w:tabs>
          <w:tab w:val="clear" w:pos="720"/>
          <w:tab w:val="num" w:pos="1800"/>
        </w:tabs>
        <w:spacing w:before="240"/>
        <w:ind w:left="1800" w:hanging="720"/>
        <w:jc w:val="both"/>
        <w:rPr>
          <w:rFonts w:ascii="Helvetica" w:hAnsi="Helvetica"/>
          <w:sz w:val="22"/>
        </w:rPr>
      </w:pPr>
      <w:r>
        <w:rPr>
          <w:rFonts w:ascii="Helvetica" w:hAnsi="Helvetica"/>
          <w:sz w:val="22"/>
        </w:rPr>
        <w:t>The named technician, post doc, student looks up from workbench or desk or microscope and acknowledges the camera.</w:t>
      </w:r>
    </w:p>
    <w:p w:rsidR="00FB11D8" w:rsidRDefault="00FB11D8">
      <w:pPr>
        <w:rPr>
          <w:rFonts w:ascii="Helvetica" w:hAnsi="Helvetica"/>
          <w:i/>
          <w:sz w:val="22"/>
        </w:rPr>
      </w:pPr>
    </w:p>
    <w:p w:rsidR="00FB11D8" w:rsidRDefault="00FB11D8">
      <w:pPr>
        <w:ind w:left="792"/>
        <w:rPr>
          <w:rFonts w:ascii="Helvetica" w:hAnsi="Helvetica"/>
          <w:sz w:val="22"/>
        </w:rPr>
      </w:pPr>
    </w:p>
    <w:p w:rsidR="00FB11D8" w:rsidRDefault="00FB11D8">
      <w:pPr>
        <w:rPr>
          <w:rFonts w:ascii="Helvetica" w:hAnsi="Helvetica"/>
          <w:b/>
          <w:sz w:val="22"/>
        </w:rPr>
      </w:pPr>
      <w:r>
        <w:rPr>
          <w:rFonts w:ascii="Helvetica" w:hAnsi="Helvetica"/>
          <w:b/>
          <w:sz w:val="22"/>
        </w:rPr>
        <w:t>Protocol (read by voice talent at JoVE):</w:t>
      </w:r>
    </w:p>
    <w:p w:rsidR="00FB11D8" w:rsidRDefault="00FB11D8">
      <w:pPr>
        <w:rPr>
          <w:rFonts w:ascii="Helvetica" w:hAnsi="Helvetica"/>
          <w:i/>
          <w:sz w:val="22"/>
        </w:rPr>
      </w:pPr>
    </w:p>
    <w:p w:rsidR="00FB11D8" w:rsidRDefault="00FB11D8">
      <w:pPr>
        <w:pBdr>
          <w:top w:val="single" w:sz="4" w:space="0" w:color="000000"/>
          <w:left w:val="single" w:sz="4" w:space="0" w:color="000000"/>
          <w:bottom w:val="single" w:sz="4" w:space="0" w:color="000000"/>
          <w:right w:val="single" w:sz="4" w:space="0" w:color="000000"/>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FB11D8" w:rsidRDefault="00FB11D8">
      <w:pPr>
        <w:ind w:left="360"/>
        <w:jc w:val="both"/>
        <w:rPr>
          <w:rFonts w:ascii="Helvetica" w:hAnsi="Helvetica"/>
          <w:sz w:val="22"/>
        </w:rPr>
      </w:pPr>
    </w:p>
    <w:p w:rsidR="00FB11D8" w:rsidRDefault="00FB11D8">
      <w:pPr>
        <w:numPr>
          <w:ilvl w:val="0"/>
          <w:numId w:val="4"/>
        </w:numPr>
        <w:spacing w:before="240"/>
        <w:ind w:hanging="360"/>
        <w:jc w:val="both"/>
        <w:rPr>
          <w:rFonts w:ascii="Helvetica" w:hAnsi="Helvetica"/>
          <w:b/>
          <w:sz w:val="22"/>
        </w:rPr>
      </w:pPr>
      <w:r>
        <w:rPr>
          <w:rFonts w:ascii="Helvetica" w:hAnsi="Helvetica"/>
          <w:b/>
          <w:sz w:val="22"/>
        </w:rPr>
        <w:t>Removal of Embryo from Egg</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After collecting zebra finch eggs and incubating them according to the text protocol, assemble the following materials for dissection:  a clean scalpel, fine-tipped forceps, two extra fine tipped forceps, three transfer pipettes, 1X PBS, and 4% paraformaldehyde if you’ll be fixing the embryos.  </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Place 10 x 10 cm weigh paper on the base of the dissecting scope to provide a clean, non-absorbent surface for dissection.</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Remove the embryo from the incubator at the desired time point as determined by the </w:t>
      </w:r>
      <w:proofErr w:type="spellStart"/>
      <w:r>
        <w:rPr>
          <w:rFonts w:ascii="Helvetica" w:hAnsi="Helvetica"/>
          <w:sz w:val="22"/>
        </w:rPr>
        <w:t>zebrafinch</w:t>
      </w:r>
      <w:proofErr w:type="spellEnd"/>
      <w:r>
        <w:rPr>
          <w:rFonts w:ascii="Helvetica" w:hAnsi="Helvetica"/>
          <w:sz w:val="22"/>
        </w:rPr>
        <w:t xml:space="preserve"> guide (TEXT: </w:t>
      </w:r>
      <w:r>
        <w:rPr>
          <w:rFonts w:ascii="Helvetica" w:hAnsi="Helvetica"/>
          <w:shd w:val="clear" w:color="auto" w:fill="FFFFFF"/>
        </w:rPr>
        <w:t xml:space="preserve">Murray, J. R., </w:t>
      </w:r>
      <w:r>
        <w:rPr>
          <w:rFonts w:ascii="Helvetica" w:hAnsi="Helvetica"/>
          <w:i/>
          <w:shd w:val="clear" w:color="auto" w:fill="FFFFFF"/>
        </w:rPr>
        <w:t>et al.,</w:t>
      </w:r>
      <w:r>
        <w:rPr>
          <w:rFonts w:ascii="Helvetica" w:hAnsi="Helvetica"/>
          <w:i/>
        </w:rPr>
        <w:t> </w:t>
      </w:r>
      <w:r>
        <w:rPr>
          <w:rFonts w:ascii="Helvetica" w:hAnsi="Helvetica"/>
          <w:i/>
          <w:shd w:val="clear" w:color="auto" w:fill="FFFFFF"/>
        </w:rPr>
        <w:t xml:space="preserve">J </w:t>
      </w:r>
      <w:proofErr w:type="spellStart"/>
      <w:r>
        <w:rPr>
          <w:rFonts w:ascii="Helvetica" w:hAnsi="Helvetica"/>
          <w:i/>
          <w:shd w:val="clear" w:color="auto" w:fill="FFFFFF"/>
        </w:rPr>
        <w:t>Morphol</w:t>
      </w:r>
      <w:proofErr w:type="spellEnd"/>
      <w:r>
        <w:rPr>
          <w:rFonts w:ascii="Helvetica" w:hAnsi="Helvetica"/>
          <w:shd w:val="clear" w:color="auto" w:fill="FFFFFF"/>
        </w:rPr>
        <w:t>, doi:10.1002/jmor.20165 (2013).</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hd w:val="clear" w:color="auto" w:fill="FFFFFF"/>
        </w:rPr>
        <w:t>Using a fiber optic illuminator lamp, candle the egg by holding it along its vertical axis and shine light through the egg to illuminate the interior.  Place the tip of the light behind the egg and locate the yolk and the developing embryo.</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hd w:val="clear" w:color="auto" w:fill="FFFFFF"/>
        </w:rPr>
        <w:t>Next, position the scalpel on the side opposite the yolk and with faint pressure, cut along the egg from tip to base.</w:t>
      </w:r>
    </w:p>
    <w:p w:rsidR="00FB11D8" w:rsidRDefault="00FB11D8">
      <w:pPr>
        <w:pStyle w:val="NormalWeb1"/>
        <w:spacing w:before="0" w:after="0"/>
        <w:rPr>
          <w:rFonts w:ascii="Helvetica" w:hAnsi="Helvetica"/>
          <w:shd w:val="clear" w:color="auto" w:fill="FFFF00"/>
        </w:rPr>
      </w:pPr>
    </w:p>
    <w:p w:rsidR="00FB11D8" w:rsidRDefault="00FB11D8">
      <w:pPr>
        <w:pStyle w:val="NormalWeb1"/>
        <w:numPr>
          <w:ilvl w:val="1"/>
          <w:numId w:val="4"/>
        </w:numPr>
        <w:tabs>
          <w:tab w:val="clear" w:pos="720"/>
          <w:tab w:val="num" w:pos="1080"/>
        </w:tabs>
        <w:spacing w:before="0" w:after="0"/>
        <w:ind w:left="1080" w:hanging="720"/>
        <w:rPr>
          <w:rFonts w:ascii="Helvetica" w:hAnsi="Helvetica"/>
          <w:shd w:val="clear" w:color="auto" w:fill="FFFF00"/>
        </w:rPr>
      </w:pPr>
      <w:r>
        <w:rPr>
          <w:rFonts w:ascii="Helvetica" w:hAnsi="Helvetica"/>
        </w:rPr>
        <w:t xml:space="preserve">Remove the contents of the egg by using the thumb and forefinger to carefully apply pressure on the tip and base of the egg, or by using forceps to gently pry apart the eggshell along the cut. Open the egg directly above the weigh paper so that the yolk gently rolls out. </w:t>
      </w:r>
    </w:p>
    <w:p w:rsidR="00FB11D8" w:rsidRDefault="00FB11D8">
      <w:pPr>
        <w:pStyle w:val="NormalWeb1"/>
        <w:spacing w:before="0" w:after="0"/>
        <w:ind w:left="1080"/>
        <w:rPr>
          <w:rFonts w:ascii="Helvetica" w:hAnsi="Helvetica"/>
          <w:shd w:val="clear" w:color="auto" w:fill="FFFF00"/>
        </w:rPr>
      </w:pPr>
    </w:p>
    <w:p w:rsidR="00FB11D8" w:rsidRDefault="00FB11D8">
      <w:pPr>
        <w:pStyle w:val="NormalWeb1"/>
        <w:numPr>
          <w:ilvl w:val="1"/>
          <w:numId w:val="4"/>
        </w:numPr>
        <w:tabs>
          <w:tab w:val="clear" w:pos="720"/>
          <w:tab w:val="num" w:pos="1080"/>
        </w:tabs>
        <w:spacing w:before="0" w:after="0"/>
        <w:ind w:left="1080" w:hanging="720"/>
        <w:rPr>
          <w:rFonts w:ascii="Lucida Grande" w:hAnsi="Lucida Grande"/>
          <w:shd w:val="clear" w:color="auto" w:fill="FFFF00"/>
        </w:rPr>
      </w:pPr>
      <w:r>
        <w:rPr>
          <w:rFonts w:ascii="Helvetica" w:hAnsi="Helvetica"/>
        </w:rPr>
        <w:t>Examine the yolk for the white zone of junction, which is visible as a faint white ring encircling the developing embryo, and use fine-tipped forceps to orient the yolk so that the embryo is located in the center (TEXT: gently roll egg over if ring not visible).</w:t>
      </w:r>
      <w:r>
        <w:rPr>
          <w:rFonts w:ascii="Lucida Grande" w:hAnsi="Lucida Grande"/>
        </w:rPr>
        <w:t xml:space="preserve"> </w:t>
      </w:r>
    </w:p>
    <w:p w:rsidR="00FB11D8" w:rsidRDefault="00FB11D8">
      <w:pPr>
        <w:numPr>
          <w:ilvl w:val="0"/>
          <w:numId w:val="4"/>
        </w:numPr>
        <w:spacing w:before="240"/>
        <w:ind w:hanging="360"/>
        <w:jc w:val="both"/>
        <w:rPr>
          <w:rFonts w:ascii="Helvetica" w:hAnsi="Helvetica"/>
          <w:b/>
          <w:sz w:val="22"/>
        </w:rPr>
      </w:pPr>
      <w:r>
        <w:rPr>
          <w:rFonts w:ascii="Helvetica" w:hAnsi="Helvetica"/>
          <w:b/>
          <w:sz w:val="22"/>
        </w:rPr>
        <w:t>Separation of Embryo from Extra-embryonic Tissue</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To separate the embryo from the extra embryonic tissue, puncture the edges of the yolk to relieve the pressure and make single cuts across the length of the yolk diameter alongside the embryonic disk.  Continue making diagonal lines until the section of the yolk with the embryo has been successfully separated. (Figure 1B)</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Using a transfer pipette, remove the edges of the yolk, leaving a small amount to lubricate the embryo on the weigh paper to prevent it from tearing.</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Wash the embryonic disk by placing the tip of a transfer pipette with 1X PBS next to the embryonic disc, at a 45 degree angle facing the bottom of the embryo and dispensing the buffer (TEXT: remove additional yolk with scalpel if necessary).</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Using a transfer pipette, move the embryo along with a small amount of 1X PBS to a small plastic petri dish.  Wash the embryo by adding more PBS into the dish and dripping PBS near the embryo.  Swirl the dish to wash and remove residual yolk then tilt the dish aspirate the waste buffer.</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If fixing the embryo for in situ hybridization, immediately add 4% PFA to submerge the embryo, then drip the PFA directly onto the embryo to flatten it to prevent it from curling.  Incubate for 12 hours at 4 degrees C.</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After dehydrating the embryo in a methanol series, if the embryo is between stages 1-</w:t>
      </w:r>
      <w:proofErr w:type="gramStart"/>
      <w:r>
        <w:rPr>
          <w:rFonts w:ascii="Helvetica" w:hAnsi="Helvetica"/>
          <w:sz w:val="22"/>
        </w:rPr>
        <w:t>8</w:t>
      </w:r>
      <w:r>
        <w:rPr>
          <w:rFonts w:ascii="Helvetica" w:hAnsi="Helvetica"/>
          <w:sz w:val="22"/>
          <w:vertAlign w:val="superscript"/>
        </w:rPr>
        <w:t>22</w:t>
      </w:r>
      <w:r>
        <w:rPr>
          <w:rFonts w:ascii="Helvetica" w:hAnsi="Helvetica"/>
          <w:sz w:val="22"/>
        </w:rPr>
        <w:t xml:space="preserve"> ,</w:t>
      </w:r>
      <w:proofErr w:type="gramEnd"/>
      <w:r>
        <w:rPr>
          <w:rFonts w:ascii="Helvetica" w:hAnsi="Helvetica"/>
          <w:sz w:val="22"/>
        </w:rPr>
        <w:t xml:space="preserve"> remove the vitelline membrane adhered to the embryo by using extra fine forceps to grip the edges of the membrane that extends beyond the zone of junction.</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Carefully flip the embryo over multiple times to wash away residual yolk granules and loosen the embryonic disk from the vitelline membrane.  If a gap does not appear between the zone of junction and the vitelline membrane, use extra fine tipped forceps to gently scratch the zone of junction to loosen it from the membrane.</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Grip the vitelline membrane and gently pull it away from the embryo.  If necessary, gently pull the embryo away form the </w:t>
      </w:r>
      <w:proofErr w:type="spellStart"/>
      <w:r>
        <w:rPr>
          <w:rFonts w:ascii="Helvetica" w:hAnsi="Helvetica"/>
          <w:sz w:val="22"/>
        </w:rPr>
        <w:t>vitelline</w:t>
      </w:r>
      <w:proofErr w:type="spellEnd"/>
      <w:r>
        <w:rPr>
          <w:rFonts w:ascii="Helvetica" w:hAnsi="Helvetica"/>
          <w:sz w:val="22"/>
        </w:rPr>
        <w:t xml:space="preserve"> membrane by gripping the peripheral edge of the embryonic disk at the zone of junction.</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If flash freezing the embryo, quickly add 2-3 ml of 1X PBS to the petri dish and tilt the dish so that the embryo slides along the bottom of the dish, leaving yolk granules behind.  </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After removing the liquid and repeating the was 2-3 times, use fine tipped forceps to transfer the embryo to a pre-labeled microcentrifuge tube and flash freeze in liquid nitrogen before storing at -80 degrees C.</w:t>
      </w:r>
    </w:p>
    <w:p w:rsidR="00FB11D8" w:rsidRDefault="00FB11D8">
      <w:pPr>
        <w:numPr>
          <w:ilvl w:val="0"/>
          <w:numId w:val="4"/>
        </w:numPr>
        <w:spacing w:before="240"/>
        <w:ind w:hanging="360"/>
        <w:jc w:val="both"/>
        <w:rPr>
          <w:rFonts w:ascii="Helvetica" w:hAnsi="Helvetica"/>
          <w:b/>
          <w:sz w:val="22"/>
        </w:rPr>
      </w:pPr>
      <w:proofErr w:type="spellStart"/>
      <w:r>
        <w:rPr>
          <w:rFonts w:ascii="Helvetica" w:hAnsi="Helvetica"/>
          <w:b/>
          <w:sz w:val="22"/>
        </w:rPr>
        <w:t>EdU</w:t>
      </w:r>
      <w:proofErr w:type="spellEnd"/>
      <w:r>
        <w:rPr>
          <w:rFonts w:ascii="Helvetica" w:hAnsi="Helvetica"/>
          <w:b/>
          <w:sz w:val="22"/>
        </w:rPr>
        <w:t xml:space="preserve"> Cell Proliferation Assay</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Using a fiber optic illuminator lamp, candle the egg to locate the embryo or yolk.</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Mark the side of the egg opposite the embryo or yolk to ensure that the embryo is not damaged during the microinjection.</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Next, with modeling clay, line a 60 mm plastic dish by molding it in the shape of a bowl to hold the egg in the desired orientation.  Adjust the direction of the marked spot to allow insertion of the microinjection needle.</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After pulling two glass capillary needles, blunt one for poking a hole in the egg and with mineral oil, back load the second needle and insert it into the </w:t>
      </w:r>
      <w:proofErr w:type="spellStart"/>
      <w:r>
        <w:rPr>
          <w:rFonts w:ascii="Helvetica" w:hAnsi="Helvetica"/>
          <w:sz w:val="22"/>
        </w:rPr>
        <w:t>microinjector</w:t>
      </w:r>
      <w:proofErr w:type="spellEnd"/>
      <w:r>
        <w:rPr>
          <w:rFonts w:ascii="Helvetica" w:hAnsi="Helvetica"/>
          <w:sz w:val="22"/>
        </w:rPr>
        <w:t>.</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Set the volume of solution per injection to 59.8 </w:t>
      </w:r>
      <w:proofErr w:type="spellStart"/>
      <w:proofErr w:type="gramStart"/>
      <w:r>
        <w:rPr>
          <w:rFonts w:ascii="Helvetica" w:hAnsi="Helvetica"/>
          <w:sz w:val="22"/>
        </w:rPr>
        <w:t>nl</w:t>
      </w:r>
      <w:proofErr w:type="spellEnd"/>
      <w:proofErr w:type="gramEnd"/>
      <w:r>
        <w:rPr>
          <w:rFonts w:ascii="Helvetica" w:hAnsi="Helvetica"/>
          <w:sz w:val="22"/>
        </w:rPr>
        <w:t xml:space="preserve"> on the </w:t>
      </w:r>
      <w:proofErr w:type="spellStart"/>
      <w:r>
        <w:rPr>
          <w:rFonts w:ascii="Helvetica" w:hAnsi="Helvetica"/>
          <w:sz w:val="22"/>
        </w:rPr>
        <w:t>microinjector</w:t>
      </w:r>
      <w:proofErr w:type="spellEnd"/>
      <w:r>
        <w:rPr>
          <w:rFonts w:ascii="Helvetica" w:hAnsi="Helvetica"/>
          <w:sz w:val="22"/>
        </w:rPr>
        <w:t xml:space="preserve"> and then with 10 </w:t>
      </w:r>
      <w:proofErr w:type="spellStart"/>
      <w:r>
        <w:rPr>
          <w:rFonts w:ascii="Helvetica" w:hAnsi="Helvetica"/>
          <w:sz w:val="22"/>
        </w:rPr>
        <w:t>mM</w:t>
      </w:r>
      <w:proofErr w:type="spellEnd"/>
      <w:r>
        <w:rPr>
          <w:rFonts w:ascii="Helvetica" w:hAnsi="Helvetica"/>
          <w:sz w:val="22"/>
        </w:rPr>
        <w:t xml:space="preserve"> stock </w:t>
      </w:r>
      <w:proofErr w:type="spellStart"/>
      <w:r>
        <w:rPr>
          <w:rFonts w:ascii="Helvetica" w:hAnsi="Helvetica"/>
          <w:sz w:val="22"/>
        </w:rPr>
        <w:t>EdU</w:t>
      </w:r>
      <w:proofErr w:type="spellEnd"/>
      <w:r>
        <w:rPr>
          <w:rFonts w:ascii="Helvetica" w:hAnsi="Helvetica"/>
          <w:sz w:val="22"/>
        </w:rPr>
        <w:t xml:space="preserve"> solution, load the microinjection needle.</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Using the blunted glass capillary, carefully puncture a hole in the shell on the marked spot, taking care not to shatter the shell or drop pieces of it into the egg cavity.  </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Orient the egg so that the hole is at a 45 degree angle, allowing the microinjection needle to be inserted through the cavity to the yolk or embryo. </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Then, using the micromanipulator, insert the loaded needle approximately 1.0 cm into the cavity and inject the desired amount of </w:t>
      </w:r>
      <w:proofErr w:type="spellStart"/>
      <w:r>
        <w:rPr>
          <w:rFonts w:ascii="Helvetica" w:hAnsi="Helvetica"/>
          <w:sz w:val="22"/>
        </w:rPr>
        <w:t>EdU</w:t>
      </w:r>
      <w:proofErr w:type="spellEnd"/>
      <w:r>
        <w:rPr>
          <w:rFonts w:ascii="Helvetica" w:hAnsi="Helvetica"/>
          <w:sz w:val="22"/>
        </w:rPr>
        <w:t xml:space="preserve"> solution onto the yolk or embryo.</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Immediately use multiple layers of plastic to wrap the egg and the clay holder and tape the edges of the wrap to the bottom of the dish to prevent desiccation during incubation.  </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Incubate the egg at 37 degrees C on a stable surface until the desired stage is reached before removing the plastic wrap and dissecting the embryo according to the text protocol. </w:t>
      </w:r>
    </w:p>
    <w:p w:rsidR="00FB11D8" w:rsidRDefault="00FB11D8">
      <w:pPr>
        <w:numPr>
          <w:ilvl w:val="0"/>
          <w:numId w:val="4"/>
        </w:numPr>
        <w:spacing w:before="240"/>
        <w:ind w:hanging="360"/>
        <w:jc w:val="both"/>
        <w:rPr>
          <w:rFonts w:ascii="Helvetica" w:hAnsi="Helvetica"/>
          <w:b/>
          <w:sz w:val="22"/>
        </w:rPr>
      </w:pPr>
      <w:r>
        <w:rPr>
          <w:rFonts w:ascii="Helvetica" w:hAnsi="Helvetica"/>
          <w:b/>
          <w:sz w:val="22"/>
        </w:rPr>
        <w:t>Results: Analysis of Early Stage Zebra Finch Embryos</w:t>
      </w:r>
    </w:p>
    <w:p w:rsidR="00FB11D8" w:rsidRDefault="00FB11D8">
      <w:pPr>
        <w:spacing w:before="240"/>
        <w:ind w:left="360"/>
        <w:jc w:val="both"/>
        <w:rPr>
          <w:rFonts w:ascii="Helvetica" w:hAnsi="Helvetica"/>
          <w:sz w:val="22"/>
        </w:rPr>
      </w:pPr>
    </w:p>
    <w:p w:rsidR="00FB11D8" w:rsidRDefault="00FB11D8">
      <w:pPr>
        <w:numPr>
          <w:ilvl w:val="1"/>
          <w:numId w:val="4"/>
        </w:numPr>
        <w:tabs>
          <w:tab w:val="clear" w:pos="720"/>
          <w:tab w:val="num" w:pos="1080"/>
        </w:tabs>
        <w:ind w:left="1080" w:hanging="720"/>
        <w:jc w:val="both"/>
        <w:rPr>
          <w:rFonts w:ascii="Helvetica" w:hAnsi="Helvetica"/>
          <w:sz w:val="22"/>
        </w:rPr>
      </w:pPr>
      <w:r>
        <w:rPr>
          <w:rFonts w:ascii="Helvetica" w:hAnsi="Helvetica"/>
          <w:sz w:val="22"/>
        </w:rPr>
        <w:t>This figure shows</w:t>
      </w:r>
      <w:r w:rsidR="00AA287D">
        <w:rPr>
          <w:rFonts w:ascii="Helvetica" w:hAnsi="Helvetica"/>
          <w:sz w:val="22"/>
        </w:rPr>
        <w:t xml:space="preserve"> an</w:t>
      </w:r>
      <w:r>
        <w:rPr>
          <w:rFonts w:ascii="Helvetica" w:hAnsi="Helvetica"/>
          <w:sz w:val="22"/>
        </w:rPr>
        <w:t xml:space="preserve"> in situ hybridization on dissected and fixed embryos expose</w:t>
      </w:r>
      <w:r w:rsidR="00AA287D">
        <w:rPr>
          <w:rFonts w:ascii="Helvetica" w:hAnsi="Helvetica"/>
          <w:sz w:val="22"/>
        </w:rPr>
        <w:t xml:space="preserve">d to low doses of </w:t>
      </w:r>
      <w:proofErr w:type="spellStart"/>
      <w:r w:rsidR="00AA287D">
        <w:rPr>
          <w:rFonts w:ascii="Helvetica" w:hAnsi="Helvetica"/>
          <w:sz w:val="22"/>
        </w:rPr>
        <w:t>methylmercury</w:t>
      </w:r>
      <w:proofErr w:type="spellEnd"/>
      <w:r>
        <w:rPr>
          <w:rFonts w:ascii="Helvetica" w:hAnsi="Helvetica"/>
          <w:sz w:val="22"/>
        </w:rPr>
        <w:t xml:space="preserve"> to detect expression of </w:t>
      </w:r>
      <w:proofErr w:type="spellStart"/>
      <w:r>
        <w:rPr>
          <w:rFonts w:ascii="Helvetica" w:hAnsi="Helvetica"/>
          <w:sz w:val="22"/>
        </w:rPr>
        <w:t>orthodenticle</w:t>
      </w:r>
      <w:proofErr w:type="spellEnd"/>
      <w:r>
        <w:rPr>
          <w:rFonts w:ascii="Helvetica" w:hAnsi="Helvetica"/>
          <w:sz w:val="22"/>
        </w:rPr>
        <w:t xml:space="preserve"> </w:t>
      </w:r>
      <w:proofErr w:type="spellStart"/>
      <w:r>
        <w:rPr>
          <w:rFonts w:ascii="Helvetica" w:hAnsi="Helvetica"/>
          <w:sz w:val="22"/>
        </w:rPr>
        <w:t>homeobox</w:t>
      </w:r>
      <w:proofErr w:type="spellEnd"/>
      <w:r>
        <w:rPr>
          <w:rFonts w:ascii="Helvetica" w:hAnsi="Helvetica"/>
          <w:sz w:val="22"/>
        </w:rPr>
        <w:t xml:space="preserve">.  As seen in the dorsal and ventral view of the head structures, the treated embryos were developmentally delayed </w:t>
      </w:r>
      <w:r w:rsidR="00AA287D">
        <w:rPr>
          <w:rFonts w:ascii="Helvetica" w:hAnsi="Helvetica"/>
          <w:sz w:val="22"/>
        </w:rPr>
        <w:t>at</w:t>
      </w:r>
      <w:r>
        <w:rPr>
          <w:rFonts w:ascii="Helvetica" w:hAnsi="Helvetica"/>
          <w:sz w:val="22"/>
        </w:rPr>
        <w:t xml:space="preserve"> stage 11</w:t>
      </w:r>
      <w:r>
        <w:rPr>
          <w:rFonts w:ascii="Helvetica" w:hAnsi="Helvetica"/>
          <w:sz w:val="22"/>
          <w:vertAlign w:val="superscript"/>
        </w:rPr>
        <w:t>22</w:t>
      </w:r>
      <w:r>
        <w:rPr>
          <w:rFonts w:ascii="Helvetica" w:hAnsi="Helvetica"/>
          <w:sz w:val="22"/>
        </w:rPr>
        <w:t xml:space="preserve"> compared to the untreated embryos at 12</w:t>
      </w:r>
      <w:r>
        <w:rPr>
          <w:rFonts w:ascii="Helvetica" w:hAnsi="Helvetica"/>
          <w:sz w:val="22"/>
          <w:vertAlign w:val="superscript"/>
        </w:rPr>
        <w:t>22</w:t>
      </w:r>
      <w:r>
        <w:rPr>
          <w:rFonts w:ascii="Helvetica" w:hAnsi="Helvetica"/>
          <w:sz w:val="22"/>
        </w:rPr>
        <w:t xml:space="preserve">.  </w:t>
      </w:r>
    </w:p>
    <w:p w:rsidR="00FB11D8" w:rsidRDefault="00FB11D8">
      <w:pPr>
        <w:numPr>
          <w:ilvl w:val="2"/>
          <w:numId w:val="4"/>
        </w:numPr>
        <w:tabs>
          <w:tab w:val="clear" w:pos="648"/>
          <w:tab w:val="num" w:pos="1368"/>
        </w:tabs>
        <w:ind w:left="1368" w:hanging="648"/>
        <w:jc w:val="both"/>
        <w:rPr>
          <w:rFonts w:ascii="Helvetica" w:hAnsi="Helvetica"/>
          <w:sz w:val="22"/>
        </w:rPr>
      </w:pPr>
      <w:r>
        <w:rPr>
          <w:rFonts w:ascii="Helvetica" w:hAnsi="Helvetica"/>
          <w:sz w:val="22"/>
        </w:rPr>
        <w:t>LAB MEDIA Figure 3, Editor, point out B and B’ for the treated embryos and A and A’ for the untreated embryos</w:t>
      </w:r>
    </w:p>
    <w:p w:rsidR="00FB11D8" w:rsidRDefault="00FB11D8">
      <w:pPr>
        <w:spacing w:before="240"/>
        <w:ind w:left="1368"/>
        <w:jc w:val="both"/>
        <w:rPr>
          <w:rFonts w:ascii="Helvetica" w:hAnsi="Helvetica"/>
          <w:sz w:val="22"/>
        </w:rPr>
      </w:pPr>
    </w:p>
    <w:p w:rsidR="00FB11D8" w:rsidRDefault="00FB11D8">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In this set of images, both groups of embryos were processed at stage </w:t>
      </w:r>
      <w:proofErr w:type="gramStart"/>
      <w:r>
        <w:rPr>
          <w:rFonts w:ascii="Helvetica" w:hAnsi="Helvetica"/>
          <w:sz w:val="22"/>
        </w:rPr>
        <w:t>6</w:t>
      </w:r>
      <w:r>
        <w:rPr>
          <w:rFonts w:ascii="Helvetica" w:hAnsi="Helvetica"/>
          <w:sz w:val="22"/>
          <w:vertAlign w:val="superscript"/>
        </w:rPr>
        <w:t>22</w:t>
      </w:r>
      <w:r>
        <w:rPr>
          <w:rFonts w:ascii="Helvetica" w:hAnsi="Helvetica"/>
          <w:sz w:val="22"/>
        </w:rPr>
        <w:t>,</w:t>
      </w:r>
      <w:proofErr w:type="gramEnd"/>
      <w:r>
        <w:rPr>
          <w:rFonts w:ascii="Helvetica" w:hAnsi="Helvetica"/>
          <w:sz w:val="22"/>
        </w:rPr>
        <w:t xml:space="preserve"> however, the embryos treated with </w:t>
      </w:r>
      <w:proofErr w:type="spellStart"/>
      <w:r>
        <w:rPr>
          <w:rFonts w:ascii="Helvetica" w:hAnsi="Helvetica"/>
          <w:sz w:val="22"/>
        </w:rPr>
        <w:t>methylmercury</w:t>
      </w:r>
      <w:proofErr w:type="spellEnd"/>
      <w:r>
        <w:rPr>
          <w:rFonts w:ascii="Helvetica" w:hAnsi="Helvetica"/>
          <w:sz w:val="22"/>
        </w:rPr>
        <w:t xml:space="preserve"> only progressed to</w:t>
      </w:r>
      <w:r w:rsidR="00AA287D">
        <w:rPr>
          <w:rFonts w:ascii="Helvetica" w:hAnsi="Helvetica"/>
          <w:sz w:val="22"/>
        </w:rPr>
        <w:t xml:space="preserve"> stage</w:t>
      </w:r>
      <w:r>
        <w:rPr>
          <w:rFonts w:ascii="Helvetica" w:hAnsi="Helvetica"/>
          <w:sz w:val="22"/>
        </w:rPr>
        <w:t xml:space="preserve"> 5</w:t>
      </w:r>
      <w:r>
        <w:rPr>
          <w:rFonts w:ascii="Helvetica" w:hAnsi="Helvetica"/>
          <w:sz w:val="22"/>
          <w:vertAlign w:val="superscript"/>
        </w:rPr>
        <w:t>22</w:t>
      </w:r>
      <w:r>
        <w:rPr>
          <w:rFonts w:ascii="Helvetica" w:hAnsi="Helvetica"/>
          <w:sz w:val="22"/>
        </w:rPr>
        <w:t>.  These embryos were treated with a sense probe to demonstrate a lack of background staining.</w:t>
      </w:r>
    </w:p>
    <w:p w:rsidR="00FB11D8" w:rsidRDefault="00FB11D8">
      <w:pPr>
        <w:numPr>
          <w:ilvl w:val="2"/>
          <w:numId w:val="4"/>
        </w:numPr>
        <w:tabs>
          <w:tab w:val="clear" w:pos="648"/>
          <w:tab w:val="num" w:pos="1368"/>
        </w:tabs>
        <w:ind w:left="1368" w:hanging="648"/>
        <w:jc w:val="both"/>
        <w:rPr>
          <w:rFonts w:ascii="Helvetica" w:hAnsi="Helvetica"/>
          <w:sz w:val="22"/>
        </w:rPr>
      </w:pPr>
      <w:r>
        <w:rPr>
          <w:rFonts w:ascii="Helvetica" w:hAnsi="Helvetica"/>
          <w:sz w:val="22"/>
        </w:rPr>
        <w:t>LAB MEDIA Figure 4 and 5, Editor, point out panels 4A and 4A’ for the untreated embryos and 4B and 4B’ for the treated embryos</w:t>
      </w:r>
    </w:p>
    <w:p w:rsidR="00FB11D8" w:rsidRDefault="00FB11D8">
      <w:pPr>
        <w:spacing w:before="240"/>
        <w:ind w:left="1368"/>
        <w:jc w:val="both"/>
        <w:rPr>
          <w:rFonts w:ascii="Helvetica" w:hAnsi="Helvetica"/>
          <w:sz w:val="22"/>
        </w:rPr>
      </w:pPr>
    </w:p>
    <w:p w:rsidR="00FB11D8" w:rsidRDefault="00FB11D8">
      <w:pPr>
        <w:numPr>
          <w:ilvl w:val="1"/>
          <w:numId w:val="4"/>
        </w:numPr>
        <w:tabs>
          <w:tab w:val="clear" w:pos="720"/>
          <w:tab w:val="num" w:pos="1080"/>
        </w:tabs>
        <w:ind w:left="1080" w:hanging="720"/>
        <w:jc w:val="both"/>
        <w:rPr>
          <w:rFonts w:ascii="Helvetica" w:hAnsi="Helvetica"/>
          <w:sz w:val="22"/>
        </w:rPr>
      </w:pPr>
      <w:r>
        <w:rPr>
          <w:rFonts w:ascii="Helvetica" w:hAnsi="Helvetica"/>
          <w:sz w:val="22"/>
        </w:rPr>
        <w:t xml:space="preserve">Shown here are proliferating cells in a day 2 embryo that was injected with </w:t>
      </w:r>
      <w:proofErr w:type="spellStart"/>
      <w:r>
        <w:rPr>
          <w:rFonts w:ascii="Helvetica" w:hAnsi="Helvetica"/>
          <w:sz w:val="22"/>
        </w:rPr>
        <w:t>EdU</w:t>
      </w:r>
      <w:proofErr w:type="spellEnd"/>
      <w:r>
        <w:rPr>
          <w:rFonts w:ascii="Helvetica" w:hAnsi="Helvetica"/>
          <w:sz w:val="22"/>
        </w:rPr>
        <w:t xml:space="preserve"> and then incubated overnight.  Click chemistry shows proliferation in the lateral edges of the </w:t>
      </w:r>
      <w:proofErr w:type="spellStart"/>
      <w:r>
        <w:rPr>
          <w:rFonts w:ascii="Helvetica" w:hAnsi="Helvetica"/>
          <w:sz w:val="22"/>
        </w:rPr>
        <w:t>somites</w:t>
      </w:r>
      <w:proofErr w:type="spellEnd"/>
      <w:r>
        <w:rPr>
          <w:rFonts w:ascii="Helvetica" w:hAnsi="Helvetica"/>
          <w:sz w:val="22"/>
        </w:rPr>
        <w:t xml:space="preserve"> and the </w:t>
      </w:r>
      <w:proofErr w:type="spellStart"/>
      <w:r>
        <w:rPr>
          <w:rFonts w:ascii="Helvetica" w:hAnsi="Helvetica"/>
          <w:sz w:val="22"/>
        </w:rPr>
        <w:t>tailbud</w:t>
      </w:r>
      <w:proofErr w:type="spellEnd"/>
      <w:r>
        <w:rPr>
          <w:rFonts w:ascii="Helvetica" w:hAnsi="Helvetica"/>
          <w:sz w:val="22"/>
        </w:rPr>
        <w:t xml:space="preserve">, as well as the in the telencephalon. </w:t>
      </w:r>
    </w:p>
    <w:p w:rsidR="00FB11D8" w:rsidRDefault="00FB11D8">
      <w:pPr>
        <w:numPr>
          <w:ilvl w:val="2"/>
          <w:numId w:val="4"/>
        </w:numPr>
        <w:tabs>
          <w:tab w:val="clear" w:pos="648"/>
          <w:tab w:val="num" w:pos="1368"/>
        </w:tabs>
        <w:ind w:left="1368" w:hanging="648"/>
        <w:jc w:val="both"/>
        <w:rPr>
          <w:rFonts w:ascii="Helvetica" w:hAnsi="Helvetica"/>
          <w:sz w:val="22"/>
        </w:rPr>
      </w:pPr>
      <w:r>
        <w:rPr>
          <w:rFonts w:ascii="Helvetica" w:hAnsi="Helvetica"/>
          <w:sz w:val="22"/>
        </w:rPr>
        <w:t xml:space="preserve">LAB MEDIA Figure 6, Editor, point out the </w:t>
      </w:r>
      <w:proofErr w:type="spellStart"/>
      <w:r>
        <w:rPr>
          <w:rFonts w:ascii="Helvetica" w:hAnsi="Helvetica"/>
          <w:sz w:val="22"/>
        </w:rPr>
        <w:t>sm</w:t>
      </w:r>
      <w:proofErr w:type="spellEnd"/>
      <w:r>
        <w:rPr>
          <w:rFonts w:ascii="Helvetica" w:hAnsi="Helvetica"/>
          <w:sz w:val="22"/>
        </w:rPr>
        <w:t xml:space="preserve"> for the </w:t>
      </w:r>
      <w:proofErr w:type="spellStart"/>
      <w:r>
        <w:rPr>
          <w:rFonts w:ascii="Helvetica" w:hAnsi="Helvetica"/>
          <w:sz w:val="22"/>
        </w:rPr>
        <w:t>somites</w:t>
      </w:r>
      <w:proofErr w:type="spellEnd"/>
      <w:r>
        <w:rPr>
          <w:rFonts w:ascii="Helvetica" w:hAnsi="Helvetica"/>
          <w:sz w:val="22"/>
        </w:rPr>
        <w:t xml:space="preserve">, </w:t>
      </w:r>
      <w:proofErr w:type="spellStart"/>
      <w:r>
        <w:rPr>
          <w:rFonts w:ascii="Helvetica" w:hAnsi="Helvetica"/>
          <w:sz w:val="22"/>
        </w:rPr>
        <w:t>tb</w:t>
      </w:r>
      <w:proofErr w:type="spellEnd"/>
      <w:r>
        <w:rPr>
          <w:rFonts w:ascii="Helvetica" w:hAnsi="Helvetica"/>
          <w:sz w:val="22"/>
        </w:rPr>
        <w:t xml:space="preserve"> for the </w:t>
      </w:r>
      <w:proofErr w:type="spellStart"/>
      <w:r>
        <w:rPr>
          <w:rFonts w:ascii="Helvetica" w:hAnsi="Helvetica"/>
          <w:sz w:val="22"/>
        </w:rPr>
        <w:t>tailbud</w:t>
      </w:r>
      <w:proofErr w:type="spellEnd"/>
      <w:r>
        <w:rPr>
          <w:rFonts w:ascii="Helvetica" w:hAnsi="Helvetica"/>
          <w:sz w:val="22"/>
        </w:rPr>
        <w:t xml:space="preserve">, and </w:t>
      </w:r>
      <w:proofErr w:type="spellStart"/>
      <w:r>
        <w:rPr>
          <w:rFonts w:ascii="Helvetica" w:hAnsi="Helvetica"/>
          <w:sz w:val="22"/>
        </w:rPr>
        <w:t>te</w:t>
      </w:r>
      <w:proofErr w:type="spellEnd"/>
      <w:r>
        <w:rPr>
          <w:rFonts w:ascii="Helvetica" w:hAnsi="Helvetica"/>
          <w:sz w:val="22"/>
        </w:rPr>
        <w:t xml:space="preserve"> for the </w:t>
      </w:r>
      <w:proofErr w:type="spellStart"/>
      <w:r>
        <w:rPr>
          <w:rFonts w:ascii="Helvetica" w:hAnsi="Helvetica"/>
          <w:sz w:val="22"/>
        </w:rPr>
        <w:t>telencephalon</w:t>
      </w:r>
      <w:proofErr w:type="spellEnd"/>
      <w:r>
        <w:rPr>
          <w:rFonts w:ascii="Helvetica" w:hAnsi="Helvetica"/>
          <w:sz w:val="22"/>
        </w:rPr>
        <w:t xml:space="preserve"> </w:t>
      </w:r>
    </w:p>
    <w:p w:rsidR="00FB11D8" w:rsidRDefault="00FB11D8">
      <w:pPr>
        <w:spacing w:before="240"/>
        <w:ind w:left="1368"/>
        <w:jc w:val="both"/>
        <w:rPr>
          <w:rFonts w:ascii="Helvetica" w:hAnsi="Helvetica"/>
          <w:sz w:val="22"/>
        </w:rPr>
      </w:pPr>
    </w:p>
    <w:p w:rsidR="00FB11D8" w:rsidRDefault="00FB11D8">
      <w:pPr>
        <w:numPr>
          <w:ilvl w:val="1"/>
          <w:numId w:val="4"/>
        </w:numPr>
        <w:tabs>
          <w:tab w:val="clear" w:pos="720"/>
          <w:tab w:val="num" w:pos="1080"/>
        </w:tabs>
        <w:ind w:left="1080" w:hanging="720"/>
        <w:jc w:val="both"/>
        <w:rPr>
          <w:rFonts w:ascii="Helvetica" w:hAnsi="Helvetica"/>
          <w:sz w:val="22"/>
        </w:rPr>
      </w:pPr>
      <w:r>
        <w:rPr>
          <w:rFonts w:ascii="Helvetica" w:hAnsi="Helvetica"/>
          <w:sz w:val="22"/>
        </w:rPr>
        <w:t>This gel contains RNA samples extracted from dissected stage 16</w:t>
      </w:r>
      <w:r>
        <w:rPr>
          <w:rFonts w:ascii="Helvetica" w:hAnsi="Helvetica"/>
          <w:sz w:val="22"/>
          <w:vertAlign w:val="superscript"/>
        </w:rPr>
        <w:t>22</w:t>
      </w:r>
      <w:r>
        <w:rPr>
          <w:rFonts w:ascii="Helvetica" w:hAnsi="Helvetica"/>
          <w:sz w:val="22"/>
        </w:rPr>
        <w:t xml:space="preserve"> zebra finch embryos left untreated, or treated with 1.2 parts per mullion of </w:t>
      </w:r>
      <w:proofErr w:type="spellStart"/>
      <w:r>
        <w:rPr>
          <w:rFonts w:ascii="Helvetica" w:hAnsi="Helvetica"/>
          <w:sz w:val="22"/>
        </w:rPr>
        <w:t>methylmercury</w:t>
      </w:r>
      <w:proofErr w:type="spellEnd"/>
      <w:r>
        <w:rPr>
          <w:rFonts w:ascii="Helvetica" w:hAnsi="Helvetica"/>
          <w:sz w:val="22"/>
        </w:rPr>
        <w:t>, indicating that the dissection method demonstrated in this video allows for the extraction of high quality RNA.</w:t>
      </w:r>
    </w:p>
    <w:p w:rsidR="00FB11D8" w:rsidRDefault="00FB11D8">
      <w:pPr>
        <w:numPr>
          <w:ilvl w:val="2"/>
          <w:numId w:val="4"/>
        </w:numPr>
        <w:tabs>
          <w:tab w:val="clear" w:pos="648"/>
          <w:tab w:val="num" w:pos="1368"/>
        </w:tabs>
        <w:ind w:left="1368" w:hanging="648"/>
        <w:jc w:val="both"/>
        <w:rPr>
          <w:rFonts w:ascii="Helvetica" w:hAnsi="Helvetica"/>
          <w:sz w:val="22"/>
        </w:rPr>
      </w:pPr>
      <w:r>
        <w:rPr>
          <w:rFonts w:ascii="Helvetica" w:hAnsi="Helvetica"/>
          <w:sz w:val="22"/>
        </w:rPr>
        <w:t xml:space="preserve">LAB MEDIA Figure 7  </w:t>
      </w:r>
    </w:p>
    <w:p w:rsidR="00FB11D8" w:rsidRDefault="00FB11D8">
      <w:pPr>
        <w:jc w:val="both"/>
        <w:rPr>
          <w:rFonts w:ascii="Helvetica" w:hAnsi="Helvetica"/>
          <w:sz w:val="22"/>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b/>
          <w:sz w:val="20"/>
          <w:u w:val="single"/>
        </w:rPr>
      </w:pPr>
      <w:r>
        <w:rPr>
          <w:rFonts w:ascii="Helvetica" w:hAnsi="Helvetica"/>
          <w:b/>
          <w:sz w:val="20"/>
          <w:u w:val="single"/>
        </w:rPr>
        <w:t>INSTRUCTIONS FOR AUTHORS:</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r>
        <w:rPr>
          <w:rFonts w:ascii="Helvetica" w:hAnsi="Helvetica"/>
          <w:sz w:val="20"/>
        </w:rPr>
        <w:t>Below is an example of results text:</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r>
        <w:rPr>
          <w:rFonts w:ascii="Helvetica" w:hAnsi="Helvetica"/>
          <w:sz w:val="20"/>
        </w:rPr>
        <w:t>EXAMPLE REPRESENTATIVE RESULTS</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r>
        <w:rPr>
          <w:rFonts w:ascii="Helvetica" w:hAnsi="Helvetica"/>
          <w:sz w:val="20"/>
        </w:rPr>
        <w:t>5.  Evaluation of Morpholino Injection and Knockdown</w:t>
      </w:r>
    </w:p>
    <w:p w:rsidR="00FB11D8" w:rsidRDefault="00FB11D8">
      <w:pPr>
        <w:pBdr>
          <w:top w:val="single" w:sz="4" w:space="0" w:color="000000"/>
          <w:left w:val="single" w:sz="4" w:space="0" w:color="000000"/>
          <w:bottom w:val="single" w:sz="4" w:space="0" w:color="000000"/>
          <w:right w:val="single" w:sz="4" w:space="0" w:color="000000"/>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rsidR="00FB11D8" w:rsidRDefault="00FB11D8">
      <w:pPr>
        <w:pBdr>
          <w:top w:val="single" w:sz="4" w:space="0" w:color="000000"/>
          <w:left w:val="single" w:sz="4" w:space="0" w:color="000000"/>
          <w:bottom w:val="single" w:sz="4" w:space="0" w:color="000000"/>
          <w:right w:val="single" w:sz="4" w:space="0" w:color="000000"/>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rsidR="00FB11D8" w:rsidRDefault="00FB11D8">
      <w:pPr>
        <w:pBdr>
          <w:top w:val="single" w:sz="4" w:space="0" w:color="000000"/>
          <w:left w:val="single" w:sz="4" w:space="0" w:color="000000"/>
          <w:bottom w:val="single" w:sz="4" w:space="0" w:color="000000"/>
          <w:right w:val="single" w:sz="4" w:space="0" w:color="000000"/>
        </w:pBdr>
        <w:shd w:val="clear" w:color="auto" w:fill="D9D9D9"/>
        <w:ind w:firstLine="720"/>
        <w:rPr>
          <w:rFonts w:ascii="Helvetica" w:hAnsi="Helvetica"/>
          <w:sz w:val="20"/>
        </w:rPr>
      </w:pPr>
      <w:r>
        <w:rPr>
          <w:rFonts w:ascii="Helvetica" w:hAnsi="Helvetica"/>
          <w:sz w:val="20"/>
        </w:rPr>
        <w:t xml:space="preserve">        -LAB MEDIA: 0123_PIname_Figure1.tif  (Replace 0123 with your </w:t>
      </w:r>
      <w:proofErr w:type="spellStart"/>
      <w:r>
        <w:rPr>
          <w:rFonts w:ascii="Helvetica" w:hAnsi="Helvetica"/>
          <w:sz w:val="20"/>
        </w:rPr>
        <w:t>jove</w:t>
      </w:r>
      <w:proofErr w:type="spellEnd"/>
      <w:r>
        <w:rPr>
          <w:rFonts w:ascii="Helvetica" w:hAnsi="Helvetica"/>
          <w:sz w:val="20"/>
        </w:rPr>
        <w:t xml:space="preserve"> video #)</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ind w:firstLine="720"/>
        <w:rPr>
          <w:rFonts w:ascii="Helvetica" w:hAnsi="Helvetica"/>
          <w:sz w:val="20"/>
        </w:rPr>
      </w:pPr>
      <w:r>
        <w:rPr>
          <w:rFonts w:ascii="Helvetica" w:hAnsi="Helvetica"/>
          <w:sz w:val="20"/>
        </w:rPr>
        <w:t xml:space="preserve">5.2   However, embryos injected with the </w:t>
      </w:r>
      <w:proofErr w:type="spellStart"/>
      <w:r>
        <w:rPr>
          <w:rFonts w:ascii="Helvetica" w:hAnsi="Helvetica"/>
          <w:sz w:val="20"/>
        </w:rPr>
        <w:t>morpholino</w:t>
      </w:r>
      <w:proofErr w:type="spellEnd"/>
      <w:r>
        <w:rPr>
          <w:rFonts w:ascii="Helvetica" w:hAnsi="Helvetica"/>
          <w:sz w:val="20"/>
        </w:rPr>
        <w:t xml:space="preserve"> heg_e3i3_egfr1, which knocks down </w:t>
      </w:r>
      <w:proofErr w:type="spellStart"/>
      <w:r>
        <w:rPr>
          <w:rFonts w:ascii="Helvetica" w:hAnsi="Helvetica"/>
          <w:sz w:val="20"/>
        </w:rPr>
        <w:t>Heg</w:t>
      </w:r>
      <w:proofErr w:type="spellEnd"/>
      <w:r>
        <w:rPr>
          <w:rFonts w:ascii="Helvetica" w:hAnsi="Helvetica"/>
          <w:sz w:val="20"/>
        </w:rPr>
        <w:t xml:space="preserve"> </w:t>
      </w:r>
      <w:proofErr w:type="spellStart"/>
      <w:r>
        <w:rPr>
          <w:rFonts w:ascii="Helvetica" w:hAnsi="Helvetica"/>
          <w:sz w:val="20"/>
        </w:rPr>
        <w:t>isoforms</w:t>
      </w:r>
      <w:proofErr w:type="spellEnd"/>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r>
        <w:rPr>
          <w:rFonts w:ascii="Helvetica" w:hAnsi="Helvetica"/>
          <w:sz w:val="20"/>
        </w:rPr>
        <w:t xml:space="preserve">                     </w:t>
      </w:r>
      <w:proofErr w:type="gramStart"/>
      <w:r>
        <w:rPr>
          <w:rFonts w:ascii="Helvetica" w:hAnsi="Helvetica"/>
          <w:sz w:val="20"/>
        </w:rPr>
        <w:t>containing</w:t>
      </w:r>
      <w:proofErr w:type="gramEnd"/>
      <w:r>
        <w:rPr>
          <w:rFonts w:ascii="Helvetica" w:hAnsi="Helvetica"/>
          <w:sz w:val="20"/>
        </w:rPr>
        <w:t xml:space="preserve"> the first of two EGF-like repeats, exhibit brain edema.</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ind w:firstLine="720"/>
        <w:rPr>
          <w:rFonts w:ascii="Helvetica" w:hAnsi="Helvetica"/>
          <w:sz w:val="20"/>
        </w:rPr>
      </w:pPr>
      <w:r>
        <w:rPr>
          <w:rFonts w:ascii="Helvetica" w:hAnsi="Helvetica"/>
          <w:sz w:val="20"/>
        </w:rPr>
        <w:t xml:space="preserve">5.3   Injection of heart of glass mRNA also produced an obvious phenotype. At 24 hours post fertilization, </w:t>
      </w:r>
    </w:p>
    <w:p w:rsidR="00FB11D8" w:rsidRDefault="00FB11D8">
      <w:pPr>
        <w:pBdr>
          <w:top w:val="single" w:sz="4" w:space="0" w:color="000000"/>
          <w:left w:val="single" w:sz="4" w:space="0" w:color="000000"/>
          <w:bottom w:val="single" w:sz="4" w:space="0" w:color="000000"/>
          <w:right w:val="single" w:sz="4" w:space="0" w:color="000000"/>
        </w:pBdr>
        <w:shd w:val="clear" w:color="auto" w:fill="D9D9D9"/>
        <w:ind w:firstLine="720"/>
        <w:rPr>
          <w:rFonts w:ascii="Helvetica" w:hAnsi="Helvetica"/>
          <w:sz w:val="20"/>
        </w:rPr>
      </w:pPr>
      <w:r>
        <w:rPr>
          <w:rFonts w:ascii="Helvetica" w:hAnsi="Helvetica"/>
          <w:sz w:val="20"/>
        </w:rPr>
        <w:t xml:space="preserve">        the heads of the uninjected controls look normal </w:t>
      </w:r>
    </w:p>
    <w:p w:rsidR="00FB11D8" w:rsidRDefault="00FB11D8">
      <w:pPr>
        <w:pBdr>
          <w:top w:val="single" w:sz="4" w:space="0" w:color="000000"/>
          <w:left w:val="single" w:sz="4" w:space="0" w:color="000000"/>
          <w:bottom w:val="single" w:sz="4" w:space="0" w:color="000000"/>
          <w:right w:val="single" w:sz="4" w:space="0" w:color="000000"/>
        </w:pBdr>
        <w:shd w:val="clear" w:color="auto" w:fill="D9D9D9"/>
        <w:ind w:firstLine="720"/>
        <w:rPr>
          <w:rFonts w:ascii="Helvetica" w:hAnsi="Helvetica"/>
          <w:sz w:val="20"/>
        </w:rPr>
      </w:pPr>
      <w:r>
        <w:rPr>
          <w:rFonts w:ascii="Helvetica" w:hAnsi="Helvetica"/>
          <w:sz w:val="20"/>
        </w:rPr>
        <w:t xml:space="preserve">        -LAB MEDIA: 0123_PIname_Figure3.tif</w:t>
      </w:r>
    </w:p>
    <w:p w:rsidR="00FB11D8" w:rsidRDefault="00FB11D8">
      <w:pPr>
        <w:pBdr>
          <w:top w:val="single" w:sz="4" w:space="0" w:color="000000"/>
          <w:left w:val="single" w:sz="4" w:space="0" w:color="000000"/>
          <w:bottom w:val="single" w:sz="4" w:space="0" w:color="000000"/>
          <w:right w:val="single" w:sz="4" w:space="0" w:color="000000"/>
        </w:pBdr>
        <w:shd w:val="clear" w:color="auto" w:fill="D9D9D9"/>
        <w:ind w:firstLine="720"/>
        <w:rPr>
          <w:rFonts w:ascii="Helvetica" w:hAnsi="Helvetica"/>
          <w:sz w:val="20"/>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r>
        <w:rPr>
          <w:rFonts w:ascii="Helvetica" w:hAnsi="Helvetica"/>
          <w:sz w:val="20"/>
        </w:rPr>
        <w:t xml:space="preserve">                     -LAB MEDIA: 0123_PIname_Figure4.jpg</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0"/>
        </w:rPr>
      </w:pP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b/>
          <w:sz w:val="20"/>
        </w:rPr>
      </w:pPr>
      <w:r>
        <w:rPr>
          <w:rFonts w:ascii="Helvetica" w:hAnsi="Helvetica"/>
          <w:b/>
          <w:sz w:val="20"/>
        </w:rPr>
        <w:t>Please visit the following URL to see an example of how the results will look when complete:</w:t>
      </w:r>
    </w:p>
    <w:p w:rsidR="00FB11D8" w:rsidRDefault="00FB11D8">
      <w:pPr>
        <w:pBdr>
          <w:top w:val="single" w:sz="4" w:space="0" w:color="000000"/>
          <w:left w:val="single" w:sz="4" w:space="0" w:color="000000"/>
          <w:bottom w:val="single" w:sz="4" w:space="0" w:color="000000"/>
          <w:right w:val="single" w:sz="4" w:space="0" w:color="000000"/>
        </w:pBdr>
        <w:shd w:val="clear" w:color="auto" w:fill="D9D9D9"/>
        <w:rPr>
          <w:rFonts w:ascii="Helvetica" w:hAnsi="Helvetica"/>
          <w:sz w:val="22"/>
        </w:rPr>
      </w:pPr>
      <w:r>
        <w:rPr>
          <w:rFonts w:ascii="Helvetica" w:hAnsi="Helvetica"/>
          <w:sz w:val="20"/>
        </w:rPr>
        <w:t>http://www.jove.com/index/Details.stp?ID=1597</w:t>
      </w:r>
    </w:p>
    <w:p w:rsidR="00FB11D8" w:rsidRDefault="00FB11D8">
      <w:pPr>
        <w:ind w:left="360"/>
        <w:rPr>
          <w:rFonts w:ascii="Helvetica" w:hAnsi="Helvetica"/>
          <w:sz w:val="22"/>
        </w:rPr>
      </w:pPr>
    </w:p>
    <w:p w:rsidR="00FB11D8" w:rsidRDefault="00FB11D8">
      <w:pPr>
        <w:spacing w:line="480" w:lineRule="auto"/>
        <w:ind w:left="792"/>
        <w:rPr>
          <w:rFonts w:ascii="Helvetica" w:hAnsi="Helvetica"/>
          <w:b/>
          <w:sz w:val="22"/>
        </w:rPr>
      </w:pPr>
    </w:p>
    <w:p w:rsidR="00FB11D8" w:rsidRDefault="00FB11D8">
      <w:pPr>
        <w:numPr>
          <w:ilvl w:val="0"/>
          <w:numId w:val="4"/>
        </w:numPr>
        <w:ind w:hanging="360"/>
        <w:jc w:val="both"/>
        <w:rPr>
          <w:rFonts w:ascii="Helvetica" w:hAnsi="Helvetica"/>
          <w:b/>
          <w:sz w:val="22"/>
        </w:rPr>
      </w:pPr>
      <w:r>
        <w:rPr>
          <w:rFonts w:ascii="Helvetica" w:hAnsi="Helvetica"/>
          <w:b/>
          <w:sz w:val="22"/>
        </w:rPr>
        <w:t>Conclusion (said by authors on camera)</w:t>
      </w:r>
    </w:p>
    <w:p w:rsidR="00FB11D8" w:rsidRDefault="00FB11D8">
      <w:pPr>
        <w:pBdr>
          <w:top w:val="single" w:sz="4" w:space="0" w:color="000000"/>
          <w:left w:val="single" w:sz="4" w:space="0" w:color="000000"/>
          <w:bottom w:val="single" w:sz="4" w:space="0" w:color="000000"/>
          <w:right w:val="single" w:sz="4" w:space="0" w:color="000000"/>
        </w:pBdr>
        <w:shd w:val="clear" w:color="auto" w:fill="CCCCCC"/>
        <w:rPr>
          <w:rFonts w:ascii="Helvetica" w:hAnsi="Helvetica"/>
          <w:color w:val="F7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FB11D8" w:rsidRDefault="00FB11D8">
      <w:pPr>
        <w:ind w:left="360"/>
        <w:jc w:val="both"/>
        <w:rPr>
          <w:rFonts w:ascii="Helvetica" w:hAnsi="Helvetica"/>
          <w:b/>
          <w:sz w:val="22"/>
        </w:rPr>
      </w:pP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Author name </w:t>
      </w:r>
      <w:proofErr w:type="spellStart"/>
      <w:r w:rsidR="00A03096">
        <w:rPr>
          <w:rFonts w:ascii="Helvetica" w:hAnsi="Helvetica"/>
          <w:sz w:val="22"/>
        </w:rPr>
        <w:t>Tejas</w:t>
      </w:r>
      <w:proofErr w:type="spellEnd"/>
      <w:r w:rsidR="00A03096">
        <w:rPr>
          <w:rFonts w:ascii="Helvetica" w:hAnsi="Helvetica"/>
          <w:sz w:val="22"/>
        </w:rPr>
        <w:t xml:space="preserve"> </w:t>
      </w:r>
      <w:proofErr w:type="spellStart"/>
      <w:r w:rsidR="00A03096">
        <w:rPr>
          <w:rFonts w:ascii="Helvetica" w:hAnsi="Helvetica"/>
          <w:sz w:val="22"/>
        </w:rPr>
        <w:t>Aralere</w:t>
      </w:r>
      <w:proofErr w:type="spellEnd"/>
      <w:r w:rsidR="00A03096">
        <w:rPr>
          <w:rFonts w:ascii="Helvetica" w:hAnsi="Helvetica"/>
          <w:sz w:val="22"/>
        </w:rPr>
        <w:t xml:space="preserve">: </w:t>
      </w:r>
      <w:del w:id="24" w:author="Monika" w:date="2014-01-06T19:42:00Z">
        <w:r w:rsidR="00A03096" w:rsidDel="008B06C2">
          <w:rPr>
            <w:rFonts w:ascii="Helvetica" w:hAnsi="Helvetica"/>
            <w:sz w:val="22"/>
          </w:rPr>
          <w:delText xml:space="preserve">: </w:delText>
        </w:r>
      </w:del>
      <w:r w:rsidR="00A03096">
        <w:rPr>
          <w:rFonts w:ascii="Helvetica" w:hAnsi="Helvetica"/>
          <w:sz w:val="22"/>
        </w:rPr>
        <w:t>Once mastered, the dissection</w:t>
      </w:r>
      <w:del w:id="25" w:author="Monika" w:date="2014-01-07T16:38:00Z">
        <w:r w:rsidR="00A03096" w:rsidDel="0005087B">
          <w:rPr>
            <w:rFonts w:ascii="Helvetica" w:hAnsi="Helvetica"/>
            <w:sz w:val="22"/>
          </w:rPr>
          <w:delText xml:space="preserve"> </w:delText>
        </w:r>
      </w:del>
      <w:r>
        <w:rPr>
          <w:rFonts w:ascii="Helvetica" w:hAnsi="Helvetica"/>
          <w:sz w:val="22"/>
        </w:rPr>
        <w:t xml:space="preserve"> can be done in </w:t>
      </w:r>
      <w:r w:rsidR="0000467A">
        <w:rPr>
          <w:rFonts w:ascii="Helvetica" w:hAnsi="Helvetica"/>
          <w:sz w:val="22"/>
          <w:u w:val="single"/>
        </w:rPr>
        <w:t>under a minute</w:t>
      </w:r>
      <w:r>
        <w:rPr>
          <w:rFonts w:ascii="Helvetica" w:hAnsi="Helvetica"/>
          <w:sz w:val="22"/>
        </w:rPr>
        <w:t xml:space="preserve"> if it is performed properly.</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Author name </w:t>
      </w:r>
      <w:r>
        <w:rPr>
          <w:rFonts w:ascii="Helvetica" w:hAnsi="Helvetica"/>
          <w:sz w:val="22"/>
          <w:u w:val="single"/>
        </w:rPr>
        <w:t xml:space="preserve">Monika </w:t>
      </w:r>
      <w:r>
        <w:rPr>
          <w:rFonts w:ascii="Lucida Grande" w:hAnsi="Lucida Grande"/>
          <w:u w:val="single"/>
        </w:rPr>
        <w:t>Stanciauskas</w:t>
      </w:r>
      <w:r>
        <w:rPr>
          <w:rFonts w:ascii="Helvetica" w:hAnsi="Helvetica"/>
          <w:sz w:val="22"/>
        </w:rPr>
        <w:t xml:space="preserve">: While attempting this procedure, it’s important to remember to </w:t>
      </w:r>
      <w:ins w:id="26" w:author="Guest Account" w:date="2014-01-09T09:07:00Z">
        <w:r w:rsidR="00941A21">
          <w:rPr>
            <w:rFonts w:ascii="Helvetica" w:hAnsi="Helvetica"/>
            <w:sz w:val="22"/>
          </w:rPr>
          <w:t>examine</w:t>
        </w:r>
      </w:ins>
      <w:ins w:id="27" w:author="Monika" w:date="2014-01-06T19:29:00Z">
        <w:del w:id="28" w:author="Guest Account" w:date="2014-01-09T09:07:00Z">
          <w:r w:rsidR="00831BE8" w:rsidDel="00941A21">
            <w:rPr>
              <w:rFonts w:ascii="Helvetica" w:hAnsi="Helvetica"/>
              <w:sz w:val="22"/>
            </w:rPr>
            <w:delText>look</w:delText>
          </w:r>
        </w:del>
      </w:ins>
      <w:ins w:id="29" w:author="Guest Account" w:date="2014-01-09T09:07:00Z">
        <w:r w:rsidR="00941A21">
          <w:rPr>
            <w:rFonts w:ascii="Helvetica" w:hAnsi="Helvetica"/>
            <w:sz w:val="22"/>
          </w:rPr>
          <w:t xml:space="preserve"> </w:t>
        </w:r>
      </w:ins>
      <w:ins w:id="30" w:author="Monika" w:date="2014-01-06T19:29:00Z">
        <w:del w:id="31" w:author="Guest Account" w:date="2014-01-09T09:07:00Z">
          <w:r w:rsidR="00831BE8" w:rsidDel="00941A21">
            <w:rPr>
              <w:rFonts w:ascii="Helvetica" w:hAnsi="Helvetica"/>
              <w:sz w:val="22"/>
            </w:rPr>
            <w:delText xml:space="preserve"> at </w:delText>
          </w:r>
        </w:del>
        <w:r w:rsidR="00831BE8">
          <w:rPr>
            <w:rFonts w:ascii="Helvetica" w:hAnsi="Helvetica"/>
            <w:sz w:val="22"/>
          </w:rPr>
          <w:t xml:space="preserve">the yolk at an angle when locating </w:t>
        </w:r>
      </w:ins>
      <w:ins w:id="32" w:author="Guest Account" w:date="2014-01-09T09:07:00Z">
        <w:r w:rsidR="00941A21">
          <w:rPr>
            <w:rFonts w:ascii="Helvetica" w:hAnsi="Helvetica"/>
            <w:sz w:val="22"/>
          </w:rPr>
          <w:t xml:space="preserve">very young </w:t>
        </w:r>
      </w:ins>
      <w:ins w:id="33" w:author="Monika" w:date="2014-01-06T19:29:00Z">
        <w:r w:rsidR="00831BE8">
          <w:rPr>
            <w:rFonts w:ascii="Helvetica" w:hAnsi="Helvetica"/>
            <w:sz w:val="22"/>
          </w:rPr>
          <w:t>embryos</w:t>
        </w:r>
      </w:ins>
      <w:ins w:id="34" w:author="Guest Account" w:date="2014-01-09T09:07:00Z">
        <w:r w:rsidR="00941A21">
          <w:rPr>
            <w:rFonts w:ascii="Helvetica" w:hAnsi="Helvetica"/>
            <w:sz w:val="22"/>
          </w:rPr>
          <w:t xml:space="preserve"> </w:t>
        </w:r>
      </w:ins>
      <w:ins w:id="35" w:author="Monika" w:date="2014-01-06T19:29:00Z">
        <w:del w:id="36" w:author="Guest Account" w:date="2014-01-09T09:07:00Z">
          <w:r w:rsidR="00831BE8" w:rsidDel="00941A21">
            <w:rPr>
              <w:rFonts w:ascii="Helvetica" w:hAnsi="Helvetica"/>
              <w:sz w:val="22"/>
            </w:rPr>
            <w:delText xml:space="preserve"> at very early stages </w:delText>
          </w:r>
        </w:del>
        <w:proofErr w:type="gramStart"/>
        <w:r w:rsidR="00831BE8">
          <w:rPr>
            <w:rFonts w:ascii="Helvetica" w:hAnsi="Helvetica"/>
            <w:sz w:val="22"/>
          </w:rPr>
          <w:t xml:space="preserve">as they can be difficult to </w:t>
        </w:r>
        <w:del w:id="37" w:author="Guest Account" w:date="2014-01-09T09:07:00Z">
          <w:r w:rsidR="00831BE8" w:rsidDel="00941A21">
            <w:rPr>
              <w:rFonts w:ascii="Helvetica" w:hAnsi="Helvetica"/>
              <w:sz w:val="22"/>
            </w:rPr>
            <w:delText>see</w:delText>
          </w:r>
        </w:del>
      </w:ins>
      <w:ins w:id="38" w:author="Guest Account" w:date="2014-01-09T09:07:00Z">
        <w:r w:rsidR="00941A21">
          <w:rPr>
            <w:rFonts w:ascii="Helvetica" w:hAnsi="Helvetica"/>
            <w:sz w:val="22"/>
          </w:rPr>
          <w:t>see</w:t>
        </w:r>
      </w:ins>
      <w:proofErr w:type="gramEnd"/>
      <w:ins w:id="39" w:author="Monika" w:date="2014-01-06T19:29:00Z">
        <w:r w:rsidR="00831BE8">
          <w:rPr>
            <w:rFonts w:ascii="Helvetica" w:hAnsi="Helvetica"/>
            <w:sz w:val="22"/>
          </w:rPr>
          <w:t xml:space="preserve">. </w:t>
        </w:r>
      </w:ins>
      <w:r>
        <w:rPr>
          <w:rFonts w:ascii="Helvetica" w:hAnsi="Helvetica"/>
          <w:sz w:val="22"/>
        </w:rPr>
        <w:t>___________.</w:t>
      </w:r>
    </w:p>
    <w:p w:rsidR="00FB11D8" w:rsidRPr="00B16847" w:rsidRDefault="00FB11D8">
      <w:pPr>
        <w:numPr>
          <w:ilvl w:val="1"/>
          <w:numId w:val="4"/>
        </w:numPr>
        <w:tabs>
          <w:tab w:val="clear" w:pos="720"/>
          <w:tab w:val="num" w:pos="1080"/>
        </w:tabs>
        <w:spacing w:before="240"/>
        <w:ind w:left="1080" w:hanging="720"/>
        <w:rPr>
          <w:rFonts w:ascii="Helvetica" w:hAnsi="Helvetica"/>
          <w:sz w:val="22"/>
          <w:rPrChange w:id="40" w:author="Margaret Saha" w:date="2014-01-09T20:30:00Z">
            <w:rPr>
              <w:rFonts w:ascii="Helvetica" w:hAnsi="Helvetica"/>
              <w:sz w:val="22"/>
            </w:rPr>
          </w:rPrChange>
        </w:rPr>
      </w:pPr>
      <w:r w:rsidRPr="00B16847">
        <w:rPr>
          <w:rFonts w:ascii="Helvetica" w:hAnsi="Helvetica"/>
          <w:sz w:val="22"/>
        </w:rPr>
        <w:t>Au</w:t>
      </w:r>
      <w:r w:rsidRPr="00B16847">
        <w:rPr>
          <w:rFonts w:ascii="Helvetica" w:hAnsi="Helvetica"/>
          <w:sz w:val="22"/>
          <w:rPrChange w:id="41" w:author="Margaret Saha" w:date="2014-01-09T20:30:00Z">
            <w:rPr>
              <w:rFonts w:ascii="Helvetica" w:hAnsi="Helvetica"/>
              <w:sz w:val="22"/>
            </w:rPr>
          </w:rPrChange>
        </w:rPr>
        <w:t xml:space="preserve">thor name </w:t>
      </w:r>
      <w:r w:rsidRPr="00B16847">
        <w:rPr>
          <w:rFonts w:ascii="Helvetica" w:hAnsi="Helvetica"/>
          <w:sz w:val="22"/>
          <w:u w:val="single"/>
          <w:rPrChange w:id="42" w:author="Margaret Saha" w:date="2014-01-09T20:30:00Z">
            <w:rPr>
              <w:rFonts w:ascii="Helvetica" w:hAnsi="Helvetica"/>
              <w:sz w:val="22"/>
              <w:u w:val="single"/>
            </w:rPr>
          </w:rPrChange>
        </w:rPr>
        <w:t>Jessica Murray</w:t>
      </w:r>
      <w:r w:rsidRPr="00B16847">
        <w:rPr>
          <w:rFonts w:ascii="Helvetica" w:hAnsi="Helvetica"/>
          <w:sz w:val="22"/>
          <w:rPrChange w:id="43" w:author="Margaret Saha" w:date="2014-01-09T20:30:00Z">
            <w:rPr>
              <w:rFonts w:ascii="Helvetica" w:hAnsi="Helvetica"/>
              <w:sz w:val="22"/>
            </w:rPr>
          </w:rPrChange>
        </w:rPr>
        <w:t xml:space="preserve">: Following this procedure, other methods such as </w:t>
      </w:r>
      <w:r w:rsidR="0000467A" w:rsidRPr="00B16847">
        <w:rPr>
          <w:rFonts w:ascii="Lucida Grande" w:hAnsi="Lucida Grande"/>
          <w:sz w:val="22"/>
          <w:u w:val="single"/>
          <w:rPrChange w:id="44" w:author="Margaret Saha" w:date="2014-01-09T20:30:00Z">
            <w:rPr>
              <w:rFonts w:ascii="Lucida Grande" w:hAnsi="Lucida Grande"/>
              <w:u w:val="single"/>
            </w:rPr>
          </w:rPrChange>
        </w:rPr>
        <w:t>in situ hybridization</w:t>
      </w:r>
      <w:r w:rsidRPr="00B16847">
        <w:rPr>
          <w:rFonts w:ascii="Lucida Grande" w:hAnsi="Lucida Grande"/>
          <w:sz w:val="22"/>
          <w:u w:val="single"/>
          <w:rPrChange w:id="45" w:author="Margaret Saha" w:date="2014-01-09T20:30:00Z">
            <w:rPr>
              <w:rFonts w:ascii="Lucida Grande" w:hAnsi="Lucida Grande"/>
              <w:u w:val="single"/>
            </w:rPr>
          </w:rPrChange>
        </w:rPr>
        <w:t>, cell proliferation assays, and RNA extraction for quantitative assays such as quan</w:t>
      </w:r>
      <w:r w:rsidR="0000467A" w:rsidRPr="00B16847">
        <w:rPr>
          <w:rFonts w:ascii="Lucida Grande" w:hAnsi="Lucida Grande"/>
          <w:sz w:val="22"/>
          <w:u w:val="single"/>
          <w:rPrChange w:id="46" w:author="Margaret Saha" w:date="2014-01-09T20:30:00Z">
            <w:rPr>
              <w:rFonts w:ascii="Lucida Grande" w:hAnsi="Lucida Grande"/>
              <w:u w:val="single"/>
            </w:rPr>
          </w:rPrChange>
        </w:rPr>
        <w:t>titative real-time PCR</w:t>
      </w:r>
      <w:r w:rsidRPr="00B16847">
        <w:rPr>
          <w:rFonts w:ascii="Helvetica" w:hAnsi="Helvetica"/>
          <w:sz w:val="22"/>
        </w:rPr>
        <w:t xml:space="preserve"> can be performed in order to answer additional questions in gene expression and toxicological studies.</w:t>
      </w:r>
      <w:bookmarkStart w:id="47" w:name="_GoBack"/>
      <w:bookmarkEnd w:id="47"/>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Author name ________: After its development, this technique paved the way for researchers in the field of __________ to explore _____________ (subdivision of field, disease, natural phenomenon) in __________</w:t>
      </w:r>
      <w:proofErr w:type="gramStart"/>
      <w:r>
        <w:rPr>
          <w:rFonts w:ascii="Helvetica" w:hAnsi="Helvetica"/>
          <w:sz w:val="22"/>
        </w:rPr>
        <w:t>( model</w:t>
      </w:r>
      <w:proofErr w:type="gramEnd"/>
      <w:r>
        <w:rPr>
          <w:rFonts w:ascii="Helvetica" w:hAnsi="Helvetica"/>
          <w:sz w:val="22"/>
        </w:rPr>
        <w:t xml:space="preserve"> organism, patient demographic, organ system).</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Author name _________: After watching this video, you should have a good understanding of how to _____________ (restate overall goal of the procedure mention specific steps).</w:t>
      </w:r>
    </w:p>
    <w:p w:rsidR="00FB11D8" w:rsidRDefault="00FB11D8">
      <w:pPr>
        <w:numPr>
          <w:ilvl w:val="1"/>
          <w:numId w:val="4"/>
        </w:numPr>
        <w:tabs>
          <w:tab w:val="clear" w:pos="720"/>
          <w:tab w:val="num" w:pos="1080"/>
        </w:tabs>
        <w:spacing w:before="240"/>
        <w:ind w:left="1080" w:hanging="720"/>
        <w:jc w:val="both"/>
        <w:rPr>
          <w:rFonts w:ascii="Helvetica" w:hAnsi="Helvetica"/>
          <w:sz w:val="22"/>
        </w:rPr>
      </w:pPr>
      <w:r>
        <w:rPr>
          <w:rFonts w:ascii="Helvetica" w:hAnsi="Helvetica"/>
          <w:sz w:val="22"/>
        </w:rPr>
        <w:t xml:space="preserve">Author name _________: Don't forget that working with _____________(reagent, pathogen, instrumentation) can be extremely hazardous and precautions such as ____________ should always be taken while performing this procedure.   </w:t>
      </w:r>
    </w:p>
    <w:p w:rsidR="00FB11D8" w:rsidRDefault="00FB11D8">
      <w:pPr>
        <w:jc w:val="both"/>
        <w:rPr>
          <w:rFonts w:ascii="Helvetica" w:hAnsi="Helvetica"/>
          <w:b/>
          <w:sz w:val="22"/>
        </w:rPr>
      </w:pPr>
    </w:p>
    <w:p w:rsidR="00FB11D8" w:rsidRDefault="00FB11D8">
      <w:pPr>
        <w:jc w:val="both"/>
        <w:rPr>
          <w:rFonts w:ascii="Helvetica" w:hAnsi="Helvetica"/>
          <w:i/>
          <w:sz w:val="22"/>
        </w:rPr>
      </w:pPr>
      <w:r>
        <w:rPr>
          <w:rFonts w:ascii="Helvetica" w:hAnsi="Helvetica"/>
          <w:i/>
          <w:color w:val="F70000"/>
          <w:sz w:val="22"/>
        </w:rPr>
        <w:t xml:space="preserve"> </w:t>
      </w:r>
      <w:r>
        <w:rPr>
          <w:rFonts w:ascii="Helvetica" w:hAnsi="Helvetica"/>
          <w:sz w:val="22"/>
        </w:rPr>
        <w:t xml:space="preserve">      </w:t>
      </w:r>
    </w:p>
    <w:p w:rsidR="00FB11D8" w:rsidRDefault="00FB11D8">
      <w:pPr>
        <w:pStyle w:val="BodyText1"/>
        <w:rPr>
          <w:rFonts w:ascii="Helvetica" w:hAnsi="Helvetica"/>
          <w:i w:val="0"/>
          <w:sz w:val="22"/>
        </w:rPr>
      </w:pPr>
    </w:p>
    <w:p w:rsidR="00FB11D8" w:rsidRDefault="00FB11D8">
      <w:pPr>
        <w:pStyle w:val="BodyText1"/>
        <w:rPr>
          <w:rFonts w:ascii="Helvetica" w:hAnsi="Helvetica"/>
          <w:b/>
          <w:i w:val="0"/>
          <w:sz w:val="22"/>
          <w:u w:val="single"/>
        </w:rPr>
      </w:pPr>
      <w:r>
        <w:rPr>
          <w:rFonts w:ascii="Helvetica" w:hAnsi="Helvetica"/>
          <w:b/>
          <w:i w:val="0"/>
          <w:sz w:val="22"/>
          <w:u w:val="single"/>
        </w:rPr>
        <w:t>Provided Media</w:t>
      </w:r>
    </w:p>
    <w:p w:rsidR="00FB11D8" w:rsidRDefault="00FB11D8">
      <w:pPr>
        <w:pStyle w:val="BodyText1"/>
        <w:rPr>
          <w:rFonts w:ascii="Helvetica" w:hAnsi="Helvetica"/>
          <w:b/>
          <w:i w:val="0"/>
          <w:sz w:val="22"/>
          <w:u w:val="single"/>
        </w:rPr>
      </w:pP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_PIname_Figure2.tif</w:t>
      </w:r>
      <w:r>
        <w:rPr>
          <w:rFonts w:ascii="Helvetica" w:hAnsi="Helvetica"/>
          <w:i w:val="0"/>
          <w:sz w:val="20"/>
        </w:rPr>
        <w:t xml:space="preserve"> -  </w:t>
      </w:r>
      <w:r>
        <w:rPr>
          <w:rFonts w:ascii="Helvetica" w:hAnsi="Helvetica"/>
          <w:i w:val="0"/>
          <w:sz w:val="22"/>
        </w:rPr>
        <w:t>dual color imaging of tumor angiogenesis at 100X</w:t>
      </w: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w:t>
      </w:r>
      <w:proofErr w:type="spellStart"/>
      <w:r>
        <w:rPr>
          <w:rFonts w:ascii="Helvetica" w:hAnsi="Helvetica"/>
          <w:i w:val="0"/>
          <w:sz w:val="22"/>
        </w:rPr>
        <w:t>Powerpoint</w:t>
      </w:r>
      <w:proofErr w:type="spellEnd"/>
      <w:r>
        <w:rPr>
          <w:rFonts w:ascii="Helvetica" w:hAnsi="Helvetica"/>
          <w:i w:val="0"/>
          <w:sz w:val="22"/>
        </w:rPr>
        <w:t xml:space="preserve"> or Photoshop files at dimensions of at least 720X480 pixels and 300 dpi.  </w:t>
      </w:r>
      <w:proofErr w:type="gramStart"/>
      <w:r>
        <w:rPr>
          <w:rFonts w:ascii="Helvetica" w:hAnsi="Helvetica"/>
          <w:i w:val="0"/>
          <w:sz w:val="22"/>
        </w:rPr>
        <w:t>The higher resolution, the better.</w:t>
      </w:r>
      <w:proofErr w:type="gramEnd"/>
      <w:r>
        <w:rPr>
          <w:rFonts w:ascii="Helvetica" w:hAnsi="Helvetica"/>
          <w:i w:val="0"/>
          <w:sz w:val="22"/>
        </w:rPr>
        <w:t xml:space="preserve">  Likewise any exported movie files should have at minimum these dimensions and be rendered to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  </w:t>
      </w:r>
    </w:p>
    <w:p w:rsidR="00FB11D8" w:rsidRDefault="00FB11D8">
      <w:pPr>
        <w:pStyle w:val="BodyText1"/>
        <w:rPr>
          <w:rFonts w:ascii="Helvetica" w:hAnsi="Helvetica"/>
          <w:i w:val="0"/>
          <w:sz w:val="22"/>
        </w:rPr>
      </w:pPr>
    </w:p>
    <w:p w:rsidR="00FB11D8" w:rsidRDefault="00FB11D8">
      <w:pPr>
        <w:pStyle w:val="BodyText1"/>
        <w:rPr>
          <w:rFonts w:ascii="Helvetica" w:hAnsi="Helvetica"/>
          <w:i w:val="0"/>
          <w:sz w:val="22"/>
        </w:rPr>
      </w:pPr>
      <w:r>
        <w:rPr>
          <w:rFonts w:ascii="Helvetica" w:hAnsi="Helvetica"/>
          <w:i w:val="0"/>
          <w:sz w:val="22"/>
        </w:rPr>
        <w:t>Insert your media filenames here.</w:t>
      </w:r>
    </w:p>
    <w:p w:rsidR="00FB11D8" w:rsidRDefault="00FB11D8">
      <w:pPr>
        <w:pStyle w:val="BodyText1"/>
        <w:rPr>
          <w:rFonts w:ascii="Helvetica" w:hAnsi="Helvetica"/>
          <w:i w:val="0"/>
          <w:sz w:val="22"/>
        </w:rPr>
      </w:pPr>
    </w:p>
    <w:p w:rsidR="00FB11D8" w:rsidRDefault="00FB11D8">
      <w:pPr>
        <w:pStyle w:val="BodyText1"/>
        <w:rPr>
          <w:rFonts w:ascii="Helvetica" w:hAnsi="Helvetica"/>
          <w:b/>
          <w:i w:val="0"/>
          <w:sz w:val="22"/>
        </w:rPr>
      </w:pP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b/>
          <w:i w:val="0"/>
          <w:sz w:val="22"/>
          <w:u w:val="single"/>
        </w:rPr>
      </w:pPr>
      <w:r>
        <w:rPr>
          <w:rFonts w:ascii="Helvetica" w:hAnsi="Helvetica"/>
          <w:b/>
          <w:i w:val="0"/>
          <w:sz w:val="22"/>
          <w:u w:val="single"/>
        </w:rPr>
        <w:t>General Preparation</w:t>
      </w: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 xml:space="preserve">All tubes/flasks should be pre-labeled neatly before we arrive.  </w:t>
      </w: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Helvetica" w:hAnsi="Helvetica"/>
          <w:i w:val="0"/>
          <w:sz w:val="22"/>
        </w:rPr>
      </w:pPr>
    </w:p>
    <w:p w:rsidR="00FB11D8" w:rsidRDefault="00FB11D8">
      <w:pPr>
        <w:pStyle w:val="BodyText1"/>
        <w:pBdr>
          <w:top w:val="single" w:sz="4" w:space="0" w:color="000000"/>
          <w:left w:val="single" w:sz="4" w:space="0" w:color="000000"/>
          <w:bottom w:val="single" w:sz="4" w:space="0" w:color="000000"/>
          <w:right w:val="single" w:sz="4" w:space="0" w:color="000000"/>
        </w:pBdr>
        <w:shd w:val="clear" w:color="auto" w:fill="CCCCCC"/>
        <w:rPr>
          <w:rFonts w:ascii="Times New Roman" w:eastAsia="Times New Roman" w:hAnsi="Times New Roman"/>
          <w:i w:val="0"/>
          <w:color w:val="auto"/>
          <w:sz w:val="20"/>
        </w:rPr>
      </w:pPr>
      <w:r>
        <w:rPr>
          <w:rFonts w:ascii="Helvetica" w:hAnsi="Helvetica"/>
          <w:i w:val="0"/>
          <w:sz w:val="22"/>
        </w:rPr>
        <w:t>You will receive more detailed preparation instructions, as well as an introduction to your videographer, closer to your filming date.</w:t>
      </w:r>
    </w:p>
    <w:sectPr w:rsidR="00FB11D8" w:rsidSect="001D4971">
      <w:headerReference w:type="even" r:id="rId10"/>
      <w:headerReference w:type="default" r:id="rId11"/>
      <w:footerReference w:type="even" r:id="rId12"/>
      <w:footerReference w:type="default" r:id="rId13"/>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EED" w:rsidRDefault="00674EED">
      <w:r>
        <w:separator/>
      </w:r>
    </w:p>
  </w:endnote>
  <w:endnote w:type="continuationSeparator" w:id="0">
    <w:p w:rsidR="00674EED" w:rsidRDefault="00674EE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C9" w:rsidRDefault="003736C9">
    <w:pPr>
      <w:pStyle w:val="Footer1"/>
      <w:jc w:val="center"/>
    </w:pPr>
    <w:r>
      <w:rPr>
        <w:rFonts w:ascii="Lucida Grande" w:hAnsi="Symbol"/>
      </w:rPr>
      <w:t></w:t>
    </w:r>
    <w:r>
      <w:t xml:space="preserve"> 2011, Journal of Visualized Experiments</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C9" w:rsidRDefault="003736C9">
    <w:pPr>
      <w:pStyle w:val="Footer1"/>
      <w:jc w:val="center"/>
    </w:pPr>
    <w:r>
      <w:rPr>
        <w:rFonts w:ascii="Lucida Grande" w:hAnsi="Symbol"/>
      </w:rPr>
      <w:t></w:t>
    </w:r>
    <w:r>
      <w:t xml:space="preserve"> 2011, Journal of Visualized Experiments</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EED" w:rsidRDefault="00674EED">
      <w:r>
        <w:separator/>
      </w:r>
    </w:p>
  </w:footnote>
  <w:footnote w:type="continuationSeparator" w:id="0">
    <w:p w:rsidR="00674EED" w:rsidRDefault="00674EE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C9" w:rsidRDefault="003736C9">
    <w:pPr>
      <w:pStyle w:val="FreeForm"/>
      <w:rPr>
        <w:rFonts w:ascii="Times New Roman" w:eastAsia="Times New Roman" w:hAnsi="Times New Roman"/>
        <w:color w:val="auto"/>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C9" w:rsidRDefault="003736C9">
    <w:pPr>
      <w:pStyle w:val="FreeForm"/>
      <w:rPr>
        <w:rFonts w:ascii="Times New Roman" w:eastAsia="Times New Roman" w:hAnsi="Times New Roman"/>
        <w:color w:val="auto"/>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668E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2">
    <w:nsid w:val="00000002"/>
    <w:multiLevelType w:val="multilevel"/>
    <w:tmpl w:val="894EE874"/>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3">
    <w:nsid w:val="00000003"/>
    <w:multiLevelType w:val="multilevel"/>
    <w:tmpl w:val="894EE875"/>
    <w:lvl w:ilvl="0">
      <w:start w:val="1"/>
      <w:numFmt w:val="decimal"/>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20"/>
        </w:tabs>
        <w:ind w:left="720" w:firstLine="360"/>
      </w:pPr>
      <w:rPr>
        <w:rFonts w:hint="default"/>
        <w:color w:val="000000"/>
        <w:position w:val="0"/>
        <w:sz w:val="24"/>
      </w:rPr>
    </w:lvl>
    <w:lvl w:ilvl="2">
      <w:start w:val="1"/>
      <w:numFmt w:val="decimal"/>
      <w:isLgl/>
      <w:lvlText w:val="%1.%2.%3."/>
      <w:lvlJc w:val="left"/>
      <w:pPr>
        <w:tabs>
          <w:tab w:val="num" w:pos="720"/>
        </w:tabs>
        <w:ind w:left="720" w:firstLine="1080"/>
      </w:pPr>
      <w:rPr>
        <w:rFonts w:hint="default"/>
        <w:color w:val="000000"/>
        <w:position w:val="0"/>
        <w:sz w:val="24"/>
      </w:rPr>
    </w:lvl>
    <w:lvl w:ilvl="3">
      <w:start w:val="1"/>
      <w:numFmt w:val="decimal"/>
      <w:isLgl/>
      <w:lvlText w:val="%1.%2.%3.%4."/>
      <w:lvlJc w:val="left"/>
      <w:pPr>
        <w:tabs>
          <w:tab w:val="num" w:pos="648"/>
        </w:tabs>
        <w:ind w:left="648"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4">
    <w:nsid w:val="00000004"/>
    <w:multiLevelType w:val="multilevel"/>
    <w:tmpl w:val="894EE876"/>
    <w:lvl w:ilvl="0">
      <w:start w:val="2"/>
      <w:numFmt w:val="decimal"/>
      <w:isLgl/>
      <w:lvlText w:val="%1."/>
      <w:lvlJc w:val="left"/>
      <w:pPr>
        <w:tabs>
          <w:tab w:val="num" w:pos="360"/>
        </w:tabs>
        <w:ind w:left="360" w:firstLine="0"/>
      </w:pPr>
      <w:rPr>
        <w:rFonts w:hint="default"/>
        <w:b/>
        <w:color w:val="000000"/>
        <w:position w:val="0"/>
        <w:sz w:val="24"/>
      </w:rPr>
    </w:lvl>
    <w:lvl w:ilvl="1">
      <w:start w:val="1"/>
      <w:numFmt w:val="decimal"/>
      <w:isLgl/>
      <w:lvlText w:val="%1.%2."/>
      <w:lvlJc w:val="left"/>
      <w:pPr>
        <w:tabs>
          <w:tab w:val="num" w:pos="720"/>
        </w:tabs>
        <w:ind w:left="720" w:firstLine="360"/>
      </w:pPr>
      <w:rPr>
        <w:rFonts w:hint="default"/>
        <w:color w:val="000000"/>
        <w:position w:val="0"/>
        <w:sz w:val="24"/>
      </w:rPr>
    </w:lvl>
    <w:lvl w:ilvl="2">
      <w:start w:val="1"/>
      <w:numFmt w:val="decimal"/>
      <w:isLgl/>
      <w:lvlText w:val="%1.%2.%3."/>
      <w:lvlJc w:val="left"/>
      <w:pPr>
        <w:tabs>
          <w:tab w:val="num" w:pos="648"/>
        </w:tabs>
        <w:ind w:left="648" w:firstLine="720"/>
      </w:pPr>
      <w:rPr>
        <w:rFonts w:hint="default"/>
        <w:color w:val="000000"/>
        <w:position w:val="0"/>
        <w:sz w:val="24"/>
      </w:rPr>
    </w:lvl>
    <w:lvl w:ilvl="3">
      <w:start w:val="1"/>
      <w:numFmt w:val="decimal"/>
      <w:isLgl/>
      <w:lvlText w:val="%1.%2.%3.%4."/>
      <w:lvlJc w:val="left"/>
      <w:pPr>
        <w:tabs>
          <w:tab w:val="num" w:pos="648"/>
        </w:tabs>
        <w:ind w:left="648"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001"/>
  <w:trackRevisions/>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32D13"/>
    <w:rsid w:val="0000467A"/>
    <w:rsid w:val="00032D13"/>
    <w:rsid w:val="0005087B"/>
    <w:rsid w:val="001668D5"/>
    <w:rsid w:val="001D4971"/>
    <w:rsid w:val="002A2A50"/>
    <w:rsid w:val="003736C9"/>
    <w:rsid w:val="00647F49"/>
    <w:rsid w:val="00674EED"/>
    <w:rsid w:val="0068660A"/>
    <w:rsid w:val="0070741A"/>
    <w:rsid w:val="00736F0A"/>
    <w:rsid w:val="00756B5D"/>
    <w:rsid w:val="00831BE8"/>
    <w:rsid w:val="00857003"/>
    <w:rsid w:val="008B06C2"/>
    <w:rsid w:val="00941A21"/>
    <w:rsid w:val="00A03096"/>
    <w:rsid w:val="00A70F09"/>
    <w:rsid w:val="00AA287D"/>
    <w:rsid w:val="00B16847"/>
    <w:rsid w:val="00BD1AF1"/>
    <w:rsid w:val="00CA34F6"/>
    <w:rsid w:val="00CC30B1"/>
    <w:rsid w:val="00D10139"/>
    <w:rsid w:val="00EF7A01"/>
    <w:rsid w:val="00FB11D8"/>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semiHidden="1"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semiHidden="1" w:uiPriority="37" w:unhideWhenUsed="1"/>
    <w:lsdException w:name="Colorful Shading Accent 6" w:locked="0" w:semiHidden="1" w:uiPriority="39"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D4971"/>
    <w:rPr>
      <w:rFonts w:ascii="Times" w:eastAsia="ヒラギノ角ゴ Pro W3" w:hAnsi="Times"/>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FreeForm">
    <w:name w:val="Free Form"/>
    <w:rsid w:val="001D4971"/>
    <w:rPr>
      <w:rFonts w:ascii="Times" w:eastAsia="ヒラギノ角ゴ Pro W3" w:hAnsi="Times"/>
      <w:color w:val="000000"/>
    </w:rPr>
  </w:style>
  <w:style w:type="paragraph" w:customStyle="1" w:styleId="Footer1">
    <w:name w:val="Footer1"/>
    <w:rsid w:val="001D4971"/>
    <w:pPr>
      <w:tabs>
        <w:tab w:val="center" w:pos="4320"/>
        <w:tab w:val="right" w:pos="8640"/>
      </w:tabs>
    </w:pPr>
    <w:rPr>
      <w:rFonts w:ascii="Times" w:eastAsia="ヒラギノ角ゴ Pro W3" w:hAnsi="Times"/>
      <w:color w:val="000000"/>
      <w:sz w:val="24"/>
    </w:rPr>
  </w:style>
  <w:style w:type="paragraph" w:customStyle="1" w:styleId="BodyText1">
    <w:name w:val="Body Text1"/>
    <w:rsid w:val="001D4971"/>
    <w:rPr>
      <w:rFonts w:ascii="Times" w:eastAsia="ヒラギノ角ゴ Pro W3" w:hAnsi="Times"/>
      <w:i/>
      <w:color w:val="000000"/>
      <w:sz w:val="24"/>
    </w:rPr>
  </w:style>
  <w:style w:type="paragraph" w:customStyle="1" w:styleId="CM10">
    <w:name w:val="CM10"/>
    <w:next w:val="Default"/>
    <w:rsid w:val="001D4971"/>
    <w:pPr>
      <w:widowControl w:val="0"/>
    </w:pPr>
    <w:rPr>
      <w:rFonts w:ascii="Lucida Grande" w:eastAsia="ヒラギノ角ゴ Pro W3" w:hAnsi="Lucida Grande"/>
      <w:color w:val="000000"/>
      <w:sz w:val="24"/>
    </w:rPr>
  </w:style>
  <w:style w:type="paragraph" w:customStyle="1" w:styleId="Default">
    <w:name w:val="Default"/>
    <w:rsid w:val="001D4971"/>
    <w:pPr>
      <w:widowControl w:val="0"/>
    </w:pPr>
    <w:rPr>
      <w:rFonts w:ascii="Lucida Grande" w:eastAsia="ヒラギノ角ゴ Pro W3" w:hAnsi="Lucida Grande"/>
      <w:color w:val="000000"/>
      <w:sz w:val="24"/>
    </w:rPr>
  </w:style>
  <w:style w:type="character" w:customStyle="1" w:styleId="Hyperlink1">
    <w:name w:val="Hyperlink1"/>
    <w:rsid w:val="001D4971"/>
    <w:rPr>
      <w:color w:val="0000FF"/>
      <w:sz w:val="20"/>
      <w:u w:val="single"/>
    </w:rPr>
  </w:style>
  <w:style w:type="paragraph" w:customStyle="1" w:styleId="NormalWeb1">
    <w:name w:val="Normal (Web)1"/>
    <w:rsid w:val="001D4971"/>
    <w:pPr>
      <w:suppressAutoHyphens/>
      <w:spacing w:before="100" w:after="100"/>
    </w:pPr>
    <w:rPr>
      <w:rFonts w:eastAsia="ヒラギノ角ゴ Pro W3"/>
      <w:color w:val="000000"/>
      <w:sz w:val="24"/>
    </w:rPr>
  </w:style>
  <w:style w:type="paragraph" w:styleId="BalloonText">
    <w:name w:val="Balloon Text"/>
    <w:basedOn w:val="Normal"/>
    <w:link w:val="BalloonTextChar"/>
    <w:locked/>
    <w:rsid w:val="00857003"/>
    <w:rPr>
      <w:rFonts w:ascii="Tahoma" w:hAnsi="Tahoma" w:cs="Tahoma"/>
      <w:sz w:val="16"/>
      <w:szCs w:val="16"/>
    </w:rPr>
  </w:style>
  <w:style w:type="character" w:customStyle="1" w:styleId="BalloonTextChar">
    <w:name w:val="Balloon Text Char"/>
    <w:basedOn w:val="DefaultParagraphFont"/>
    <w:link w:val="BalloonText"/>
    <w:rsid w:val="00857003"/>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lsdException w:name="Note Level 2" w:locked="0" w:uiPriority="1" w:qFormat="1"/>
    <w:lsdException w:name="Note Level 3" w:locked="0" w:uiPriority="60"/>
    <w:lsdException w:name="Note Level 4" w:locked="0" w:uiPriority="61"/>
    <w:lsdException w:name="Note Level 5" w:locked="0" w:uiPriority="62"/>
    <w:lsdException w:name="Note Level 6" w:locked="0" w:uiPriority="63"/>
    <w:lsdException w:name="Note Level 7" w:locked="0" w:uiPriority="64"/>
    <w:lsdException w:name="Note Level 8" w:locked="0" w:uiPriority="65"/>
    <w:lsdException w:name="Note Level 9" w:locked="0" w:uiPriority="66"/>
    <w:lsdException w:name="Placeholder Text" w:locked="0"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semiHidden="1"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semiHidden="1" w:uiPriority="37" w:unhideWhenUsed="1"/>
    <w:lsdException w:name="Colorful Shading Accent 6" w:locked="0" w:semiHidden="1" w:uiPriority="39"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ascii="Times" w:eastAsia="ヒラギノ角ゴ Pro W3" w:hAnsi="Times"/>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ascii="Times" w:eastAsia="ヒラギノ角ゴ Pro W3" w:hAnsi="Times"/>
      <w:color w:val="000000"/>
      <w:lang w:val="en-US"/>
    </w:rPr>
  </w:style>
  <w:style w:type="paragraph" w:customStyle="1" w:styleId="Footer1">
    <w:name w:val="Footer1"/>
    <w:pPr>
      <w:tabs>
        <w:tab w:val="center" w:pos="4320"/>
        <w:tab w:val="right" w:pos="8640"/>
      </w:tabs>
    </w:pPr>
    <w:rPr>
      <w:rFonts w:ascii="Times" w:eastAsia="ヒラギノ角ゴ Pro W3" w:hAnsi="Times"/>
      <w:color w:val="000000"/>
      <w:sz w:val="24"/>
      <w:lang w:val="en-US"/>
    </w:rPr>
  </w:style>
  <w:style w:type="paragraph" w:customStyle="1" w:styleId="BodyText1">
    <w:name w:val="Body Text1"/>
    <w:rPr>
      <w:rFonts w:ascii="Times" w:eastAsia="ヒラギノ角ゴ Pro W3" w:hAnsi="Times"/>
      <w:i/>
      <w:color w:val="000000"/>
      <w:sz w:val="24"/>
    </w:rPr>
  </w:style>
  <w:style w:type="paragraph" w:customStyle="1" w:styleId="CM10">
    <w:name w:val="CM10"/>
    <w:next w:val="Default"/>
    <w:pPr>
      <w:widowControl w:val="0"/>
    </w:pPr>
    <w:rPr>
      <w:rFonts w:ascii="Lucida Grande" w:eastAsia="ヒラギノ角ゴ Pro W3" w:hAnsi="Lucida Grande"/>
      <w:color w:val="000000"/>
      <w:sz w:val="24"/>
    </w:rPr>
  </w:style>
  <w:style w:type="paragraph" w:customStyle="1" w:styleId="Default">
    <w:name w:val="Default"/>
    <w:pPr>
      <w:widowControl w:val="0"/>
    </w:pPr>
    <w:rPr>
      <w:rFonts w:ascii="Lucida Grande" w:eastAsia="ヒラギノ角ゴ Pro W3" w:hAnsi="Lucida Grande"/>
      <w:color w:val="000000"/>
      <w:sz w:val="24"/>
    </w:rPr>
  </w:style>
  <w:style w:type="character" w:customStyle="1" w:styleId="Hyperlink1">
    <w:name w:val="Hyperlink1"/>
    <w:rPr>
      <w:color w:val="0000FF"/>
      <w:sz w:val="20"/>
      <w:u w:val="single"/>
    </w:rPr>
  </w:style>
  <w:style w:type="paragraph" w:customStyle="1" w:styleId="NormalWeb1">
    <w:name w:val="Normal (Web)1"/>
    <w:pPr>
      <w:suppressAutoHyphens/>
      <w:spacing w:before="100" w:after="100"/>
    </w:pPr>
    <w:rPr>
      <w:rFonts w:eastAsia="ヒラギノ角ゴ Pro W3"/>
      <w:color w:val="000000"/>
      <w:sz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stanciauskas@email.wm.edu" TargetMode="External"/><Relationship Id="rId8" Type="http://schemas.openxmlformats.org/officeDocument/2006/relationships/hyperlink" Target="mailto:tsaralere@email.wm.edu" TargetMode="External"/><Relationship Id="rId9" Type="http://schemas.openxmlformats.org/officeDocument/2006/relationships/hyperlink" Target="mailto:mssaha@wm.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2828</Words>
  <Characters>16123</Characters>
  <Application>Microsoft Macintosh Word</Application>
  <DocSecurity>0</DocSecurity>
  <Lines>134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College of William and Mary</Company>
  <LinksUpToDate>false</LinksUpToDate>
  <CharactersWithSpaces>19800</CharactersWithSpaces>
  <SharedDoc>false</SharedDoc>
  <HLinks>
    <vt:vector size="18" baseType="variant">
      <vt:variant>
        <vt:i4>2686980</vt:i4>
      </vt:variant>
      <vt:variant>
        <vt:i4>6</vt:i4>
      </vt:variant>
      <vt:variant>
        <vt:i4>0</vt:i4>
      </vt:variant>
      <vt:variant>
        <vt:i4>5</vt:i4>
      </vt:variant>
      <vt:variant>
        <vt:lpwstr>mailto:mssaha@wm.edu</vt:lpwstr>
      </vt:variant>
      <vt:variant>
        <vt:lpwstr/>
      </vt:variant>
      <vt:variant>
        <vt:i4>4390967</vt:i4>
      </vt:variant>
      <vt:variant>
        <vt:i4>3</vt:i4>
      </vt:variant>
      <vt:variant>
        <vt:i4>0</vt:i4>
      </vt:variant>
      <vt:variant>
        <vt:i4>5</vt:i4>
      </vt:variant>
      <vt:variant>
        <vt:lpwstr>mailto:tsaralere@email.wm.edu</vt:lpwstr>
      </vt:variant>
      <vt:variant>
        <vt:lpwstr/>
      </vt:variant>
      <vt:variant>
        <vt:i4>1704036</vt:i4>
      </vt:variant>
      <vt:variant>
        <vt:i4>0</vt:i4>
      </vt:variant>
      <vt:variant>
        <vt:i4>0</vt:i4>
      </vt:variant>
      <vt:variant>
        <vt:i4>5</vt:i4>
      </vt:variant>
      <vt:variant>
        <vt:lpwstr>mailto:mestanciauskas@email.wm.edu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Margaret Saha</cp:lastModifiedBy>
  <cp:revision>2</cp:revision>
  <dcterms:created xsi:type="dcterms:W3CDTF">2014-01-10T01:31:00Z</dcterms:created>
  <dcterms:modified xsi:type="dcterms:W3CDTF">2014-01-10T01:31:00Z</dcterms:modified>
</cp:coreProperties>
</file>