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830" w:rsidRPr="002B6ED5" w:rsidRDefault="00F01830" w:rsidP="00F01830">
      <w:pPr>
        <w:pStyle w:val="BodyText"/>
        <w:outlineLvl w:val="0"/>
        <w:rPr>
          <w:rFonts w:ascii="Helvetica" w:hAnsi="Helvetica"/>
          <w:b/>
          <w:i w:val="0"/>
          <w:sz w:val="22"/>
        </w:rPr>
      </w:pPr>
      <w:r w:rsidRPr="002B6ED5">
        <w:rPr>
          <w:rFonts w:ascii="Helvetica" w:hAnsi="Helvetica"/>
          <w:b/>
          <w:i w:val="0"/>
          <w:sz w:val="22"/>
        </w:rPr>
        <w:t xml:space="preserve">Submission ID #: </w:t>
      </w:r>
      <w:r>
        <w:rPr>
          <w:rFonts w:ascii="Helvetica" w:hAnsi="Helvetica"/>
          <w:b/>
          <w:i w:val="0"/>
          <w:sz w:val="22"/>
        </w:rPr>
        <w:t xml:space="preserve"> 51459</w:t>
      </w:r>
      <w:r>
        <w:rPr>
          <w:rFonts w:ascii="Helvetica" w:hAnsi="Helvetica"/>
          <w:b/>
          <w:i w:val="0"/>
          <w:sz w:val="22"/>
        </w:rPr>
        <w:tab/>
      </w:r>
    </w:p>
    <w:p w:rsidR="00F01830" w:rsidRPr="002B6ED5" w:rsidDel="00A12F8F" w:rsidRDefault="00F01830" w:rsidP="00F01830">
      <w:pPr>
        <w:pStyle w:val="BodyText"/>
        <w:outlineLvl w:val="0"/>
        <w:rPr>
          <w:rFonts w:ascii="Helvetica" w:hAnsi="Helvetica"/>
          <w:b/>
          <w:i w:val="0"/>
          <w:sz w:val="22"/>
        </w:rPr>
      </w:pPr>
      <w:r w:rsidRPr="002B6ED5">
        <w:rPr>
          <w:rFonts w:ascii="Helvetica" w:hAnsi="Helvetica"/>
          <w:b/>
          <w:i w:val="0"/>
          <w:sz w:val="22"/>
        </w:rPr>
        <w:t>Editor Name: Steven Nilsen</w:t>
      </w:r>
    </w:p>
    <w:p w:rsidR="00F01830" w:rsidRPr="002B6ED5" w:rsidRDefault="00F01830" w:rsidP="00F01830">
      <w:pPr>
        <w:pStyle w:val="BodyText"/>
        <w:outlineLvl w:val="0"/>
        <w:rPr>
          <w:rFonts w:ascii="Helvetica" w:hAnsi="Helvetica"/>
          <w:b/>
          <w:i w:val="0"/>
          <w:sz w:val="22"/>
        </w:rPr>
      </w:pPr>
      <w:r w:rsidRPr="002B6ED5">
        <w:rPr>
          <w:rFonts w:ascii="Helvetica" w:hAnsi="Helvetica"/>
          <w:b/>
          <w:i w:val="0"/>
          <w:sz w:val="22"/>
        </w:rPr>
        <w:t xml:space="preserve">Videographer name: </w:t>
      </w:r>
      <w:r>
        <w:rPr>
          <w:rFonts w:ascii="Helvetica" w:hAnsi="Helvetica"/>
          <w:b/>
          <w:i w:val="0"/>
          <w:sz w:val="22"/>
        </w:rPr>
        <w:t>Jens Tomat</w:t>
      </w:r>
    </w:p>
    <w:p w:rsidR="00F01830" w:rsidRPr="00E84894" w:rsidRDefault="00F01830" w:rsidP="00F01830">
      <w:pPr>
        <w:pStyle w:val="BodyText"/>
        <w:outlineLvl w:val="0"/>
        <w:rPr>
          <w:rFonts w:ascii="Helvetica" w:hAnsi="Helvetica"/>
          <w:b/>
          <w:i w:val="0"/>
          <w:color w:val="FF0000"/>
          <w:sz w:val="22"/>
        </w:rPr>
      </w:pPr>
      <w:r w:rsidRPr="002B6ED5">
        <w:rPr>
          <w:rFonts w:ascii="Helvetica" w:hAnsi="Helvetica"/>
          <w:b/>
          <w:i w:val="0"/>
          <w:sz w:val="22"/>
        </w:rPr>
        <w:t>Film Date</w:t>
      </w:r>
      <w:r>
        <w:rPr>
          <w:rFonts w:ascii="Helvetica" w:hAnsi="Helvetica"/>
          <w:b/>
          <w:i w:val="0"/>
          <w:sz w:val="22"/>
        </w:rPr>
        <w:t>: December 12, 2013</w:t>
      </w:r>
      <w:r w:rsidRPr="002B6ED5">
        <w:rPr>
          <w:rFonts w:ascii="Helvetica" w:hAnsi="Helvetica"/>
          <w:b/>
          <w:i w:val="0"/>
          <w:sz w:val="22"/>
        </w:rPr>
        <w:t xml:space="preserve"> </w:t>
      </w:r>
    </w:p>
    <w:p w:rsidR="00F01830" w:rsidRPr="002B6ED5" w:rsidRDefault="00F01830" w:rsidP="00F01830">
      <w:pPr>
        <w:pStyle w:val="CM10"/>
        <w:outlineLvl w:val="0"/>
        <w:rPr>
          <w:rFonts w:ascii="Helvetica" w:hAnsi="Helvetica"/>
          <w:b/>
          <w:sz w:val="22"/>
        </w:rPr>
      </w:pPr>
    </w:p>
    <w:p w:rsidR="00F01830" w:rsidRPr="002B6ED5" w:rsidRDefault="00F01830" w:rsidP="00F01830">
      <w:pPr>
        <w:pStyle w:val="CM10"/>
        <w:outlineLvl w:val="0"/>
        <w:rPr>
          <w:rFonts w:ascii="Helvetica" w:hAnsi="Helvetica" w:cs="Arial"/>
          <w:b/>
          <w:sz w:val="28"/>
        </w:rPr>
      </w:pPr>
      <w:r w:rsidRPr="002B6ED5">
        <w:rPr>
          <w:rFonts w:ascii="Helvetica" w:hAnsi="Helvetica"/>
          <w:b/>
          <w:sz w:val="28"/>
        </w:rPr>
        <w:t>Authors and Affiliations:</w:t>
      </w:r>
      <w:r w:rsidRPr="002B6ED5">
        <w:rPr>
          <w:rFonts w:ascii="Helvetica" w:hAnsi="Helvetica" w:cs="Arial"/>
          <w:b/>
          <w:sz w:val="28"/>
        </w:rPr>
        <w:t xml:space="preserve"> </w:t>
      </w:r>
    </w:p>
    <w:p w:rsidR="00F01830" w:rsidRDefault="00F01830" w:rsidP="00F01830">
      <w:pPr>
        <w:jc w:val="both"/>
        <w:rPr>
          <w:rFonts w:ascii="Arial" w:hAnsi="Arial" w:cs="Arial"/>
          <w:vertAlign w:val="superscript"/>
        </w:rPr>
      </w:pPr>
      <w:r w:rsidRPr="00981CF8">
        <w:rPr>
          <w:rFonts w:ascii="Arial" w:hAnsi="Arial" w:cs="Arial"/>
        </w:rPr>
        <w:t>Mandy Stubbendorff</w:t>
      </w:r>
      <w:r w:rsidRPr="00981CF8">
        <w:rPr>
          <w:rFonts w:ascii="Arial" w:hAnsi="Arial" w:cs="Arial"/>
          <w:vertAlign w:val="superscript"/>
        </w:rPr>
        <w:t>1,2</w:t>
      </w:r>
      <w:r>
        <w:rPr>
          <w:rFonts w:ascii="Arial" w:hAnsi="Arial" w:cs="Arial"/>
          <w:vertAlign w:val="superscript"/>
        </w:rPr>
        <w:t>*</w:t>
      </w:r>
      <w:r w:rsidRPr="00981CF8">
        <w:rPr>
          <w:rFonts w:ascii="Arial" w:hAnsi="Arial" w:cs="Arial"/>
        </w:rPr>
        <w:t xml:space="preserve">, </w:t>
      </w:r>
      <w:r w:rsidRPr="00981CF8">
        <w:rPr>
          <w:rStyle w:val="name"/>
          <w:rFonts w:ascii="Arial" w:hAnsi="Arial"/>
        </w:rPr>
        <w:t>Xiaoqin Hua</w:t>
      </w:r>
      <w:r w:rsidRPr="00981CF8">
        <w:rPr>
          <w:rStyle w:val="name"/>
          <w:rFonts w:ascii="Arial" w:hAnsi="Arial"/>
          <w:vertAlign w:val="superscript"/>
        </w:rPr>
        <w:t>1,2</w:t>
      </w:r>
      <w:r>
        <w:rPr>
          <w:rStyle w:val="name"/>
          <w:rFonts w:ascii="Arial" w:hAnsi="Arial"/>
          <w:vertAlign w:val="superscript"/>
        </w:rPr>
        <w:t>*</w:t>
      </w:r>
      <w:r w:rsidRPr="00981CF8">
        <w:rPr>
          <w:rFonts w:ascii="Arial" w:hAnsi="Arial"/>
        </w:rPr>
        <w:t>,</w:t>
      </w:r>
      <w:r>
        <w:rPr>
          <w:rFonts w:ascii="Arial" w:hAnsi="Arial"/>
        </w:rPr>
        <w:t xml:space="preserve"> </w:t>
      </w:r>
      <w:r w:rsidRPr="00981CF8">
        <w:rPr>
          <w:rFonts w:ascii="Arial" w:hAnsi="Arial" w:cs="Arial"/>
        </w:rPr>
        <w:t>Tobias Deuse</w:t>
      </w:r>
      <w:r w:rsidRPr="00981CF8">
        <w:rPr>
          <w:rFonts w:ascii="Arial" w:hAnsi="Arial" w:cs="Arial"/>
          <w:vertAlign w:val="superscript"/>
        </w:rPr>
        <w:t>1,2,3</w:t>
      </w:r>
      <w:r w:rsidRPr="00981CF8">
        <w:rPr>
          <w:rFonts w:ascii="Arial" w:hAnsi="Arial" w:cs="Arial"/>
        </w:rPr>
        <w:t xml:space="preserve">, </w:t>
      </w:r>
      <w:r w:rsidRPr="00981CF8">
        <w:rPr>
          <w:rFonts w:ascii="Arial" w:hAnsi="Arial"/>
        </w:rPr>
        <w:t>Ziad Ali</w:t>
      </w:r>
      <w:r w:rsidRPr="00981CF8">
        <w:rPr>
          <w:rFonts w:ascii="Arial" w:hAnsi="Arial"/>
          <w:vertAlign w:val="superscript"/>
        </w:rPr>
        <w:t>4,5</w:t>
      </w:r>
      <w:r w:rsidRPr="00981CF8">
        <w:rPr>
          <w:rFonts w:ascii="Arial" w:hAnsi="Arial"/>
        </w:rPr>
        <w:t xml:space="preserve">, </w:t>
      </w:r>
      <w:r w:rsidRPr="00981CF8">
        <w:rPr>
          <w:rFonts w:ascii="Arial" w:hAnsi="Arial" w:cs="Arial"/>
        </w:rPr>
        <w:t>Hermann Reichenspurner</w:t>
      </w:r>
      <w:r w:rsidRPr="00981CF8">
        <w:rPr>
          <w:rFonts w:ascii="Arial" w:hAnsi="Arial" w:cs="Arial"/>
          <w:vertAlign w:val="superscript"/>
        </w:rPr>
        <w:t>2,3</w:t>
      </w:r>
      <w:r w:rsidRPr="00981CF8">
        <w:rPr>
          <w:rFonts w:ascii="Arial" w:hAnsi="Arial" w:cs="Arial"/>
        </w:rPr>
        <w:t>, Lars Maegdefessel</w:t>
      </w:r>
      <w:r w:rsidRPr="00981CF8">
        <w:rPr>
          <w:rFonts w:ascii="Arial" w:hAnsi="Arial" w:cs="Arial"/>
          <w:vertAlign w:val="superscript"/>
        </w:rPr>
        <w:t>6</w:t>
      </w:r>
      <w:r w:rsidRPr="00981CF8">
        <w:rPr>
          <w:rFonts w:ascii="Arial" w:hAnsi="Arial" w:cs="Arial"/>
        </w:rPr>
        <w:t>, Robert C. Robbins</w:t>
      </w:r>
      <w:r w:rsidRPr="00981CF8">
        <w:rPr>
          <w:rFonts w:ascii="Arial" w:hAnsi="Arial" w:cs="Arial"/>
          <w:vertAlign w:val="superscript"/>
        </w:rPr>
        <w:t>7</w:t>
      </w:r>
      <w:r w:rsidRPr="00981CF8">
        <w:rPr>
          <w:rFonts w:ascii="Arial" w:hAnsi="Arial" w:cs="Arial"/>
        </w:rPr>
        <w:t>, Sonja Schrepfer</w:t>
      </w:r>
      <w:r w:rsidRPr="00981CF8">
        <w:rPr>
          <w:rFonts w:ascii="Arial" w:hAnsi="Arial" w:cs="Arial"/>
          <w:vertAlign w:val="superscript"/>
        </w:rPr>
        <w:t>1,2,3,4</w:t>
      </w:r>
    </w:p>
    <w:p w:rsidR="00F01830" w:rsidRDefault="00F01830" w:rsidP="00F01830">
      <w:pPr>
        <w:jc w:val="both"/>
        <w:rPr>
          <w:rFonts w:ascii="Arial" w:hAnsi="Arial" w:cs="Arial"/>
        </w:rPr>
      </w:pPr>
    </w:p>
    <w:p w:rsidR="00F01830" w:rsidRPr="00AA415E" w:rsidRDefault="00F01830" w:rsidP="00F01830">
      <w:pPr>
        <w:jc w:val="both"/>
        <w:rPr>
          <w:rFonts w:ascii="Arial" w:hAnsi="Arial" w:cs="Arial"/>
        </w:rPr>
      </w:pPr>
      <w:r w:rsidRPr="00AA415E">
        <w:rPr>
          <w:rFonts w:ascii="Arial" w:hAnsi="Arial" w:cs="Arial"/>
        </w:rPr>
        <w:t>*M.S. and X.H. share first authorship</w:t>
      </w:r>
    </w:p>
    <w:p w:rsidR="00F01830" w:rsidRPr="00981CF8" w:rsidRDefault="00F01830" w:rsidP="00F01830">
      <w:pPr>
        <w:jc w:val="both"/>
        <w:rPr>
          <w:rFonts w:ascii="Arial" w:hAnsi="Arial" w:cs="Arial"/>
          <w:vertAlign w:val="superscript"/>
        </w:rPr>
      </w:pPr>
    </w:p>
    <w:p w:rsidR="00F01830" w:rsidRPr="00AA415E" w:rsidRDefault="00F01830" w:rsidP="00F01830">
      <w:pPr>
        <w:jc w:val="both"/>
        <w:rPr>
          <w:rFonts w:ascii="Arial" w:hAnsi="Arial" w:cs="Arial"/>
        </w:rPr>
      </w:pPr>
      <w:r w:rsidRPr="00AA415E">
        <w:rPr>
          <w:rFonts w:ascii="Arial" w:hAnsi="Arial" w:cs="Arial"/>
        </w:rPr>
        <w:t>1</w:t>
      </w:r>
      <w:r>
        <w:rPr>
          <w:rFonts w:ascii="Arial" w:hAnsi="Arial" w:cs="Arial"/>
        </w:rPr>
        <w:t xml:space="preserve">. </w:t>
      </w:r>
      <w:r w:rsidRPr="00AA415E">
        <w:rPr>
          <w:rFonts w:ascii="Arial" w:hAnsi="Arial" w:cs="Arial"/>
        </w:rPr>
        <w:t>Transplant and Stem Cell Immunobiology Lab, Cardiovascular Research Center, University Hospital Hamburg, Germany.</w:t>
      </w:r>
    </w:p>
    <w:p w:rsidR="00F01830" w:rsidRPr="00AA415E" w:rsidRDefault="00F01830" w:rsidP="00F01830">
      <w:pPr>
        <w:jc w:val="both"/>
        <w:rPr>
          <w:rFonts w:ascii="Arial" w:hAnsi="Arial" w:cs="Arial"/>
        </w:rPr>
      </w:pPr>
      <w:r w:rsidRPr="00AA415E">
        <w:rPr>
          <w:rFonts w:ascii="Arial" w:hAnsi="Arial" w:cs="Arial"/>
        </w:rPr>
        <w:t>2</w:t>
      </w:r>
      <w:r>
        <w:rPr>
          <w:rFonts w:ascii="Arial" w:hAnsi="Arial" w:cs="Arial"/>
        </w:rPr>
        <w:t xml:space="preserve">. </w:t>
      </w:r>
      <w:r w:rsidRPr="00AA415E">
        <w:rPr>
          <w:rFonts w:ascii="Arial" w:hAnsi="Arial" w:cs="Arial"/>
        </w:rPr>
        <w:t>Cardiovascular Research Center (CVRC) and DZHK University Hamburg, Germany.</w:t>
      </w:r>
    </w:p>
    <w:p w:rsidR="00F01830" w:rsidRPr="00AA415E" w:rsidRDefault="00F01830" w:rsidP="00F01830">
      <w:pPr>
        <w:jc w:val="both"/>
        <w:rPr>
          <w:rFonts w:ascii="Arial" w:hAnsi="Arial" w:cs="Arial"/>
        </w:rPr>
      </w:pPr>
      <w:r w:rsidRPr="00AA415E">
        <w:rPr>
          <w:rFonts w:ascii="Arial" w:hAnsi="Arial" w:cs="Arial"/>
        </w:rPr>
        <w:t>3</w:t>
      </w:r>
      <w:r>
        <w:rPr>
          <w:rFonts w:ascii="Arial" w:hAnsi="Arial" w:cs="Arial"/>
        </w:rPr>
        <w:t xml:space="preserve">. </w:t>
      </w:r>
      <w:r w:rsidRPr="00AA415E">
        <w:rPr>
          <w:rStyle w:val="apple-style-span"/>
          <w:rFonts w:ascii="Arial" w:hAnsi="Arial" w:cs="Arial"/>
          <w:color w:val="000000"/>
        </w:rPr>
        <w:t>Cardiovascular Surgery</w:t>
      </w:r>
      <w:r w:rsidRPr="00AA415E">
        <w:rPr>
          <w:rFonts w:ascii="Arial" w:hAnsi="Arial" w:cs="Arial"/>
        </w:rPr>
        <w:t>, University Heart Center Hamburg, Germany.</w:t>
      </w:r>
    </w:p>
    <w:p w:rsidR="00F01830" w:rsidRPr="00AA415E" w:rsidRDefault="00F01830" w:rsidP="00F01830">
      <w:pPr>
        <w:jc w:val="both"/>
        <w:rPr>
          <w:rFonts w:ascii="Arial" w:hAnsi="Arial" w:cs="Arial"/>
        </w:rPr>
      </w:pPr>
      <w:r w:rsidRPr="00AA415E">
        <w:rPr>
          <w:rFonts w:ascii="Arial" w:hAnsi="Arial" w:cs="Arial"/>
        </w:rPr>
        <w:t>4</w:t>
      </w:r>
      <w:r>
        <w:rPr>
          <w:rFonts w:ascii="Arial" w:hAnsi="Arial" w:cs="Arial"/>
        </w:rPr>
        <w:t xml:space="preserve">. </w:t>
      </w:r>
      <w:r w:rsidRPr="00AA415E">
        <w:rPr>
          <w:rFonts w:ascii="Arial" w:hAnsi="Arial" w:cs="Arial"/>
        </w:rPr>
        <w:t>Center for Interventional Vascular Therapy, Division of Cardiology, Columbia University, New York, NY.</w:t>
      </w:r>
    </w:p>
    <w:p w:rsidR="00F01830" w:rsidRPr="00AA415E" w:rsidRDefault="00F01830" w:rsidP="00F01830">
      <w:pPr>
        <w:jc w:val="both"/>
        <w:rPr>
          <w:rFonts w:ascii="Arial" w:hAnsi="Arial" w:cs="Arial"/>
        </w:rPr>
      </w:pPr>
      <w:r w:rsidRPr="00AA415E">
        <w:rPr>
          <w:rFonts w:ascii="Arial" w:hAnsi="Arial" w:cs="Arial"/>
        </w:rPr>
        <w:t>5</w:t>
      </w:r>
      <w:r>
        <w:rPr>
          <w:rFonts w:ascii="Arial" w:hAnsi="Arial" w:cs="Arial"/>
        </w:rPr>
        <w:t xml:space="preserve">. </w:t>
      </w:r>
      <w:r w:rsidRPr="00AA415E">
        <w:rPr>
          <w:rFonts w:ascii="Arial" w:hAnsi="Arial" w:cs="Arial"/>
        </w:rPr>
        <w:t>Cardiovascular Research Foundation, New York, NY.</w:t>
      </w:r>
    </w:p>
    <w:p w:rsidR="00F01830" w:rsidRPr="00AA415E" w:rsidRDefault="00F01830" w:rsidP="00F01830">
      <w:pPr>
        <w:jc w:val="both"/>
        <w:rPr>
          <w:rFonts w:ascii="Arial" w:hAnsi="Arial" w:cs="Arial"/>
        </w:rPr>
      </w:pPr>
      <w:r w:rsidRPr="00AA415E">
        <w:rPr>
          <w:rFonts w:ascii="Arial" w:hAnsi="Arial" w:cs="Arial"/>
        </w:rPr>
        <w:t>6</w:t>
      </w:r>
      <w:r>
        <w:rPr>
          <w:rFonts w:ascii="Arial" w:hAnsi="Arial" w:cs="Arial"/>
        </w:rPr>
        <w:t xml:space="preserve">. </w:t>
      </w:r>
      <w:r w:rsidRPr="00AA415E">
        <w:rPr>
          <w:rFonts w:ascii="Arial" w:hAnsi="Arial" w:cs="Arial"/>
        </w:rPr>
        <w:t>Karolinska Institute, Stockholm, Sweden.</w:t>
      </w:r>
    </w:p>
    <w:p w:rsidR="00F01830" w:rsidRPr="00981CF8" w:rsidRDefault="00F01830" w:rsidP="00F01830">
      <w:pPr>
        <w:jc w:val="both"/>
        <w:rPr>
          <w:rFonts w:ascii="Arial" w:hAnsi="Arial" w:cs="Arial"/>
        </w:rPr>
      </w:pPr>
      <w:r w:rsidRPr="00AA415E">
        <w:rPr>
          <w:rFonts w:ascii="Arial" w:hAnsi="Arial" w:cs="Arial"/>
        </w:rPr>
        <w:t>7</w:t>
      </w:r>
      <w:r>
        <w:rPr>
          <w:rFonts w:ascii="Arial" w:hAnsi="Arial" w:cs="Arial"/>
        </w:rPr>
        <w:t xml:space="preserve">. </w:t>
      </w:r>
      <w:r w:rsidRPr="00AA415E">
        <w:rPr>
          <w:rFonts w:ascii="Arial" w:hAnsi="Arial" w:cs="Arial"/>
        </w:rPr>
        <w:t>Department of Cardiothoracic Surgery, Stanford University School of Medicine, Falk Cardiovascular Research Center, Stanford, CA.</w:t>
      </w:r>
    </w:p>
    <w:p w:rsidR="00F01830" w:rsidRPr="002B6ED5" w:rsidRDefault="00F01830" w:rsidP="00F01830">
      <w:pPr>
        <w:pStyle w:val="Default"/>
        <w:rPr>
          <w:rFonts w:ascii="Helvetica" w:hAnsi="Helvetica"/>
          <w:sz w:val="22"/>
        </w:rPr>
      </w:pPr>
    </w:p>
    <w:p w:rsidR="00F01830" w:rsidRPr="002B6ED5" w:rsidRDefault="00F01830" w:rsidP="00F01830">
      <w:pPr>
        <w:outlineLvl w:val="0"/>
        <w:rPr>
          <w:rFonts w:ascii="Helvetica" w:hAnsi="Helvetica"/>
          <w:b/>
          <w:sz w:val="22"/>
        </w:rPr>
      </w:pPr>
      <w:r w:rsidRPr="002B6ED5">
        <w:rPr>
          <w:rFonts w:ascii="Helvetica" w:hAnsi="Helvetica"/>
          <w:b/>
          <w:sz w:val="22"/>
        </w:rPr>
        <w:t xml:space="preserve">Corresponding Author: </w:t>
      </w:r>
      <w:r>
        <w:rPr>
          <w:rFonts w:ascii="Helvetica" w:hAnsi="Helvetica"/>
          <w:b/>
          <w:sz w:val="22"/>
        </w:rPr>
        <w:t xml:space="preserve">Sonja Schrepfer, </w:t>
      </w:r>
      <w:r w:rsidRPr="00CD3539">
        <w:rPr>
          <w:rFonts w:ascii="Helvetica" w:hAnsi="Helvetica"/>
          <w:b/>
          <w:sz w:val="22"/>
        </w:rPr>
        <w:t>schrepfer@stanford.edu</w:t>
      </w:r>
    </w:p>
    <w:p w:rsidR="00F01830" w:rsidRPr="002B6ED5" w:rsidRDefault="00F01830" w:rsidP="00F01830">
      <w:pPr>
        <w:outlineLvl w:val="0"/>
        <w:rPr>
          <w:rFonts w:ascii="Helvetica" w:hAnsi="Helvetica"/>
          <w:b/>
          <w:sz w:val="28"/>
        </w:rPr>
      </w:pPr>
    </w:p>
    <w:p w:rsidR="00F01830" w:rsidRDefault="00F01830" w:rsidP="00F01830">
      <w:pPr>
        <w:outlineLvl w:val="0"/>
        <w:rPr>
          <w:rFonts w:ascii="Helvetica" w:hAnsi="Helvetica" w:cs="Arial"/>
          <w:b/>
          <w:sz w:val="28"/>
          <w:szCs w:val="24"/>
        </w:rPr>
      </w:pPr>
      <w:r w:rsidRPr="002B6ED5">
        <w:rPr>
          <w:rFonts w:ascii="Helvetica" w:hAnsi="Helvetica"/>
          <w:b/>
          <w:sz w:val="28"/>
        </w:rPr>
        <w:t>Title:</w:t>
      </w:r>
      <w:r w:rsidRPr="002B6ED5">
        <w:rPr>
          <w:rFonts w:ascii="Helvetica" w:hAnsi="Helvetica" w:cs="Arial"/>
          <w:b/>
          <w:sz w:val="28"/>
          <w:szCs w:val="24"/>
        </w:rPr>
        <w:t xml:space="preserve"> </w:t>
      </w:r>
      <w:r w:rsidRPr="00E84894">
        <w:rPr>
          <w:rFonts w:ascii="Helvetica" w:hAnsi="Helvetica" w:cs="Arial"/>
          <w:b/>
          <w:sz w:val="28"/>
          <w:szCs w:val="24"/>
        </w:rPr>
        <w:t>Inducing Myointimal Hyperplasia Versus Atherosclerosis in Mice</w:t>
      </w:r>
    </w:p>
    <w:p w:rsidR="00F01830" w:rsidRPr="00E84894" w:rsidRDefault="00F01830" w:rsidP="00F01830">
      <w:pPr>
        <w:outlineLvl w:val="0"/>
        <w:rPr>
          <w:rFonts w:ascii="Helvetica" w:hAnsi="Helvetica" w:cs="Arial"/>
          <w:b/>
          <w:sz w:val="28"/>
          <w:szCs w:val="24"/>
        </w:rPr>
      </w:pPr>
    </w:p>
    <w:p w:rsidR="00F01830" w:rsidRDefault="00F01830" w:rsidP="00F01830">
      <w:pPr>
        <w:numPr>
          <w:ilvl w:val="0"/>
          <w:numId w:val="14"/>
        </w:numPr>
        <w:rPr>
          <w:rFonts w:ascii="Helvetica" w:hAnsi="Helvetica"/>
          <w:sz w:val="22"/>
        </w:rPr>
      </w:pPr>
      <w:r w:rsidRPr="002B6ED5">
        <w:rPr>
          <w:rFonts w:ascii="Helvetica" w:hAnsi="Helvetica"/>
          <w:sz w:val="22"/>
        </w:rPr>
        <w:t xml:space="preserve">Will you require assistance with video microscopy, such as filming a complex dissection or microinjection technique (Y/N, please specify steps by number. Also, please list make and model of your microscope)?  </w:t>
      </w:r>
    </w:p>
    <w:p w:rsidR="00F01830" w:rsidRPr="002B6ED5" w:rsidRDefault="00F01830" w:rsidP="00F01830">
      <w:pPr>
        <w:ind w:left="360"/>
        <w:rPr>
          <w:rFonts w:ascii="Helvetica" w:hAnsi="Helvetica"/>
          <w:sz w:val="22"/>
        </w:rPr>
      </w:pPr>
      <w:r>
        <w:rPr>
          <w:rFonts w:ascii="Helvetica" w:hAnsi="Helvetica"/>
          <w:sz w:val="22"/>
        </w:rPr>
        <w:tab/>
        <w:t xml:space="preserve">Yes, the surgery needs filming through the surgical microscope, Steps 2.8 to 2.18. </w:t>
      </w:r>
    </w:p>
    <w:p w:rsidR="00F01830" w:rsidRPr="002B6ED5" w:rsidRDefault="00F01830" w:rsidP="00F01830">
      <w:pPr>
        <w:ind w:left="720"/>
        <w:rPr>
          <w:rFonts w:ascii="Helvetica" w:hAnsi="Helvetica"/>
          <w:sz w:val="22"/>
        </w:rPr>
      </w:pPr>
    </w:p>
    <w:p w:rsidR="00F01830" w:rsidRPr="00AA415E" w:rsidRDefault="00F01830" w:rsidP="00F01830">
      <w:pPr>
        <w:numPr>
          <w:ilvl w:val="0"/>
          <w:numId w:val="14"/>
        </w:numPr>
        <w:rPr>
          <w:rFonts w:ascii="Helvetica" w:hAnsi="Helvetica"/>
          <w:sz w:val="22"/>
        </w:rPr>
      </w:pPr>
      <w:r w:rsidRPr="002B6ED5">
        <w:rPr>
          <w:rFonts w:ascii="Helvetica" w:hAnsi="Helvetica"/>
          <w:sz w:val="22"/>
        </w:rPr>
        <w:t>Does your protocol include detailed, step-by-step, descriptions of software usage (Y/N, please specify steps by number)?</w:t>
      </w:r>
    </w:p>
    <w:p w:rsidR="00F01830" w:rsidRPr="002B6ED5" w:rsidRDefault="00F01830" w:rsidP="00F01830">
      <w:pPr>
        <w:ind w:left="360"/>
        <w:rPr>
          <w:rFonts w:ascii="Helvetica" w:hAnsi="Helvetica"/>
          <w:sz w:val="22"/>
        </w:rPr>
      </w:pPr>
      <w:r>
        <w:rPr>
          <w:rFonts w:ascii="Helvetica" w:hAnsi="Helvetica"/>
          <w:sz w:val="22"/>
        </w:rPr>
        <w:tab/>
        <w:t>No</w:t>
      </w:r>
    </w:p>
    <w:p w:rsidR="00F01830" w:rsidRPr="002B6ED5" w:rsidRDefault="00F01830" w:rsidP="00F01830">
      <w:pPr>
        <w:pStyle w:val="FarbigeListe-Akzent11"/>
        <w:rPr>
          <w:rFonts w:ascii="Helvetica" w:hAnsi="Helvetica"/>
          <w:sz w:val="22"/>
        </w:rPr>
      </w:pPr>
    </w:p>
    <w:p w:rsidR="00F01830" w:rsidRDefault="00F01830" w:rsidP="00F01830">
      <w:pPr>
        <w:numPr>
          <w:ilvl w:val="0"/>
          <w:numId w:val="14"/>
        </w:numPr>
        <w:rPr>
          <w:rFonts w:ascii="Helvetica" w:hAnsi="Helvetica"/>
          <w:sz w:val="22"/>
        </w:rPr>
      </w:pPr>
      <w:r w:rsidRPr="002B6ED5">
        <w:rPr>
          <w:rFonts w:ascii="Helvetica" w:hAnsi="Helvetica"/>
          <w:sz w:val="22"/>
        </w:rPr>
        <w:t xml:space="preserve">Which steps of your protocol will viewers benefit most from having filmed? (use the numbering below) </w:t>
      </w:r>
    </w:p>
    <w:p w:rsidR="00F01830" w:rsidRPr="002B6ED5" w:rsidRDefault="00F01830" w:rsidP="00F01830">
      <w:pPr>
        <w:ind w:left="360"/>
        <w:rPr>
          <w:rFonts w:ascii="Helvetica" w:hAnsi="Helvetica"/>
          <w:sz w:val="22"/>
        </w:rPr>
      </w:pPr>
      <w:r>
        <w:rPr>
          <w:rFonts w:ascii="Helvetica" w:hAnsi="Helvetica"/>
          <w:sz w:val="22"/>
        </w:rPr>
        <w:tab/>
        <w:t>Steps 1.7 to 1.18 and 2.6 to 2.13</w:t>
      </w:r>
    </w:p>
    <w:p w:rsidR="00F01830" w:rsidRPr="002B6ED5" w:rsidRDefault="00F01830" w:rsidP="00F01830">
      <w:pPr>
        <w:pStyle w:val="FarbigeListe-Akzent11"/>
        <w:ind w:firstLine="720"/>
        <w:rPr>
          <w:rFonts w:ascii="Helvetica" w:hAnsi="Helvetica"/>
          <w:sz w:val="22"/>
        </w:rPr>
      </w:pPr>
    </w:p>
    <w:p w:rsidR="00F01830" w:rsidRDefault="00F01830" w:rsidP="00F01830">
      <w:pPr>
        <w:numPr>
          <w:ilvl w:val="0"/>
          <w:numId w:val="14"/>
        </w:numPr>
        <w:rPr>
          <w:rFonts w:ascii="Helvetica" w:hAnsi="Helvetica"/>
          <w:sz w:val="22"/>
        </w:rPr>
      </w:pPr>
      <w:r w:rsidRPr="002B6ED5">
        <w:rPr>
          <w:rFonts w:ascii="Helvetica" w:hAnsi="Helvetica"/>
          <w:sz w:val="22"/>
        </w:rPr>
        <w:t xml:space="preserve">What is the single most difficult aspect of this procedure and what do you do to ensure success?  </w:t>
      </w:r>
    </w:p>
    <w:p w:rsidR="00F01830" w:rsidRPr="002B6ED5" w:rsidRDefault="00F01830" w:rsidP="00F01830">
      <w:pPr>
        <w:ind w:left="360"/>
        <w:rPr>
          <w:rFonts w:ascii="Helvetica" w:hAnsi="Helvetica"/>
          <w:sz w:val="22"/>
        </w:rPr>
      </w:pPr>
      <w:r>
        <w:rPr>
          <w:rFonts w:ascii="Helvetica" w:hAnsi="Helvetica"/>
          <w:sz w:val="22"/>
        </w:rPr>
        <w:tab/>
        <w:t xml:space="preserve">For the intima hyperplasia model: It is important that the Aorta shows a nice pulse after the </w:t>
      </w:r>
      <w:r>
        <w:rPr>
          <w:rFonts w:ascii="Helvetica" w:hAnsi="Helvetica"/>
          <w:sz w:val="22"/>
        </w:rPr>
        <w:tab/>
        <w:t xml:space="preserve">surgery, therefore the stitches have to be performed very carefully not to involve the back </w:t>
      </w:r>
      <w:r>
        <w:rPr>
          <w:rFonts w:ascii="Helvetica" w:hAnsi="Helvetica"/>
          <w:sz w:val="22"/>
        </w:rPr>
        <w:tab/>
        <w:t>wall of the aorta.</w:t>
      </w:r>
    </w:p>
    <w:p w:rsidR="00F01830" w:rsidRPr="002B6ED5" w:rsidRDefault="00F01830" w:rsidP="00F01830">
      <w:pPr>
        <w:rPr>
          <w:rFonts w:ascii="Helvetica" w:hAnsi="Helvetica"/>
          <w:b/>
          <w:i/>
          <w:sz w:val="22"/>
        </w:rPr>
      </w:pPr>
    </w:p>
    <w:p w:rsidR="00F01830" w:rsidRPr="009A119E" w:rsidRDefault="00F01830" w:rsidP="00F01830">
      <w:pPr>
        <w:rPr>
          <w:rFonts w:ascii="Helvetica" w:hAnsi="Helvetica"/>
          <w:b/>
          <w:sz w:val="28"/>
        </w:rPr>
      </w:pPr>
      <w:r w:rsidRPr="002B6ED5">
        <w:rPr>
          <w:rFonts w:ascii="Helvetica" w:hAnsi="Helvetica"/>
          <w:b/>
          <w:sz w:val="28"/>
        </w:rPr>
        <w:t xml:space="preserve">Schematic Overview (read by </w:t>
      </w:r>
      <w:r>
        <w:rPr>
          <w:rFonts w:ascii="Helvetica" w:hAnsi="Helvetica"/>
          <w:b/>
          <w:sz w:val="28"/>
        </w:rPr>
        <w:t xml:space="preserve">a </w:t>
      </w:r>
      <w:r w:rsidRPr="002B6ED5">
        <w:rPr>
          <w:rFonts w:ascii="Helvetica" w:hAnsi="Helvetica"/>
          <w:b/>
          <w:sz w:val="28"/>
        </w:rPr>
        <w:t>voice talent at JoVE)</w:t>
      </w:r>
    </w:p>
    <w:p w:rsidR="00F01830" w:rsidRDefault="00F01830" w:rsidP="00F01830">
      <w:pPr>
        <w:outlineLvl w:val="0"/>
        <w:rPr>
          <w:rFonts w:ascii="Helvetica" w:hAnsi="Helvetica"/>
          <w:b/>
          <w:i/>
          <w:sz w:val="22"/>
          <w:u w:val="single"/>
        </w:rPr>
      </w:pPr>
    </w:p>
    <w:p w:rsidR="00F01830" w:rsidRDefault="00F01830" w:rsidP="00F01830">
      <w:pPr>
        <w:rPr>
          <w:rFonts w:ascii="Arial" w:hAnsi="Arial" w:cs="Arial"/>
          <w:b/>
          <w:szCs w:val="24"/>
        </w:rPr>
      </w:pPr>
      <w:r w:rsidRPr="00F22F4C">
        <w:rPr>
          <w:rFonts w:ascii="Arial" w:hAnsi="Arial" w:cs="Arial"/>
          <w:szCs w:val="24"/>
        </w:rPr>
        <w:t xml:space="preserve">The overall goal of the following experiment is to introduce two valid animal models leading to narrowing of the aorta via different mechanisms. </w:t>
      </w:r>
      <w:r w:rsidRPr="00F22F4C">
        <w:rPr>
          <w:rFonts w:ascii="Arial" w:hAnsi="Arial" w:cs="Arial"/>
          <w:b/>
          <w:szCs w:val="24"/>
        </w:rPr>
        <w:t xml:space="preserve">(Intro) </w:t>
      </w:r>
      <w:r>
        <w:rPr>
          <w:rFonts w:ascii="Arial" w:hAnsi="Arial" w:cs="Arial"/>
          <w:szCs w:val="24"/>
        </w:rPr>
        <w:t>The first model is</w:t>
      </w:r>
      <w:r w:rsidRPr="00F22F4C">
        <w:rPr>
          <w:rFonts w:ascii="Arial" w:hAnsi="Arial" w:cs="Arial"/>
          <w:szCs w:val="24"/>
        </w:rPr>
        <w:t xml:space="preserve"> balloon catheterization of the aorta to create the development of myointimal hyperplasia</w:t>
      </w:r>
      <w:r>
        <w:rPr>
          <w:rFonts w:ascii="Arial" w:hAnsi="Arial" w:cs="Arial"/>
          <w:szCs w:val="24"/>
        </w:rPr>
        <w:t xml:space="preserve">. </w:t>
      </w:r>
      <w:r w:rsidRPr="00F22F4C">
        <w:rPr>
          <w:rFonts w:ascii="Arial" w:hAnsi="Arial" w:cs="Arial"/>
          <w:b/>
          <w:szCs w:val="24"/>
        </w:rPr>
        <w:t>(P1)</w:t>
      </w:r>
      <w:r w:rsidRPr="00F22F4C">
        <w:rPr>
          <w:rFonts w:ascii="Arial" w:hAnsi="Arial" w:cs="Arial"/>
          <w:szCs w:val="24"/>
        </w:rPr>
        <w:t xml:space="preserve"> </w:t>
      </w:r>
      <w:r>
        <w:rPr>
          <w:rFonts w:ascii="Arial" w:hAnsi="Arial" w:cs="Arial"/>
          <w:szCs w:val="24"/>
        </w:rPr>
        <w:t xml:space="preserve"> First,</w:t>
      </w:r>
      <w:r w:rsidRPr="00F22F4C">
        <w:rPr>
          <w:rFonts w:ascii="Arial" w:hAnsi="Arial" w:cs="Arial"/>
          <w:szCs w:val="24"/>
        </w:rPr>
        <w:t xml:space="preserve"> </w:t>
      </w:r>
      <w:r w:rsidRPr="00F22F4C">
        <w:rPr>
          <w:rFonts w:ascii="Arial" w:hAnsi="Arial" w:cs="Arial"/>
          <w:szCs w:val="24"/>
        </w:rPr>
        <w:lastRenderedPageBreak/>
        <w:t>the infrarenal abdominal aorta is exposed and clamped</w:t>
      </w:r>
      <w:r>
        <w:rPr>
          <w:rFonts w:ascii="Arial" w:hAnsi="Arial" w:cs="Arial"/>
          <w:szCs w:val="24"/>
        </w:rPr>
        <w:t>.</w:t>
      </w:r>
      <w:r w:rsidRPr="0090389D">
        <w:rPr>
          <w:rFonts w:ascii="Arial" w:hAnsi="Arial" w:cs="Arial"/>
          <w:b/>
          <w:szCs w:val="24"/>
        </w:rPr>
        <w:t xml:space="preserve"> (P3)</w:t>
      </w:r>
      <w:r>
        <w:rPr>
          <w:rFonts w:ascii="Arial" w:hAnsi="Arial" w:cs="Arial"/>
          <w:b/>
          <w:szCs w:val="24"/>
        </w:rPr>
        <w:t xml:space="preserve">  </w:t>
      </w:r>
      <w:r>
        <w:rPr>
          <w:rFonts w:ascii="Arial" w:hAnsi="Arial" w:cs="Arial"/>
          <w:szCs w:val="24"/>
        </w:rPr>
        <w:t>Then, the</w:t>
      </w:r>
      <w:r w:rsidRPr="00F22F4C">
        <w:rPr>
          <w:rFonts w:ascii="Arial" w:hAnsi="Arial" w:cs="Arial"/>
          <w:szCs w:val="24"/>
        </w:rPr>
        <w:t xml:space="preserve"> aorta is opened with a transverse incision and the balloon catheter is introduced</w:t>
      </w:r>
      <w:r>
        <w:rPr>
          <w:rFonts w:ascii="Arial" w:hAnsi="Arial" w:cs="Arial"/>
          <w:szCs w:val="24"/>
        </w:rPr>
        <w:t>.</w:t>
      </w:r>
      <w:r w:rsidRPr="0090389D">
        <w:rPr>
          <w:rFonts w:ascii="Arial" w:hAnsi="Arial" w:cs="Arial"/>
          <w:b/>
          <w:szCs w:val="24"/>
        </w:rPr>
        <w:t xml:space="preserve"> (P4)</w:t>
      </w:r>
      <w:r>
        <w:rPr>
          <w:rFonts w:ascii="Arial" w:hAnsi="Arial" w:cs="Arial"/>
          <w:szCs w:val="24"/>
        </w:rPr>
        <w:t xml:space="preserve">  </w:t>
      </w:r>
      <w:r w:rsidRPr="00F22F4C">
        <w:rPr>
          <w:rFonts w:ascii="Arial" w:hAnsi="Arial" w:cs="Arial"/>
          <w:szCs w:val="24"/>
        </w:rPr>
        <w:t xml:space="preserve">The endothelium of the aorta is </w:t>
      </w:r>
      <w:r>
        <w:rPr>
          <w:rFonts w:ascii="Arial" w:hAnsi="Arial" w:cs="Arial"/>
          <w:szCs w:val="24"/>
        </w:rPr>
        <w:t xml:space="preserve">then </w:t>
      </w:r>
      <w:r w:rsidRPr="00F22F4C">
        <w:rPr>
          <w:rFonts w:ascii="Arial" w:hAnsi="Arial" w:cs="Arial"/>
          <w:szCs w:val="24"/>
        </w:rPr>
        <w:t xml:space="preserve">denuded </w:t>
      </w:r>
      <w:r>
        <w:rPr>
          <w:rFonts w:ascii="Arial" w:hAnsi="Arial" w:cs="Arial"/>
          <w:szCs w:val="24"/>
        </w:rPr>
        <w:t>with the</w:t>
      </w:r>
      <w:r w:rsidRPr="00F22F4C">
        <w:rPr>
          <w:rFonts w:ascii="Arial" w:hAnsi="Arial" w:cs="Arial"/>
          <w:szCs w:val="24"/>
        </w:rPr>
        <w:t xml:space="preserve"> inflated catheter </w:t>
      </w:r>
      <w:r w:rsidRPr="0090389D">
        <w:rPr>
          <w:rFonts w:ascii="Arial" w:hAnsi="Arial" w:cs="Arial"/>
          <w:b/>
          <w:szCs w:val="24"/>
        </w:rPr>
        <w:t>(P5)</w:t>
      </w:r>
      <w:r>
        <w:rPr>
          <w:rFonts w:ascii="Arial" w:hAnsi="Arial" w:cs="Arial"/>
          <w:szCs w:val="24"/>
        </w:rPr>
        <w:t xml:space="preserve"> and the surgery is completed. </w:t>
      </w:r>
      <w:r>
        <w:rPr>
          <w:rFonts w:ascii="Arial" w:hAnsi="Arial" w:cs="Arial"/>
          <w:b/>
          <w:szCs w:val="24"/>
        </w:rPr>
        <w:t>(P6)</w:t>
      </w:r>
      <w:r w:rsidRPr="00F22F4C">
        <w:rPr>
          <w:rFonts w:ascii="Arial" w:hAnsi="Arial" w:cs="Arial"/>
          <w:szCs w:val="24"/>
        </w:rPr>
        <w:t xml:space="preserve"> </w:t>
      </w:r>
      <w:r>
        <w:rPr>
          <w:rFonts w:ascii="Arial" w:hAnsi="Arial" w:cs="Arial"/>
          <w:szCs w:val="24"/>
        </w:rPr>
        <w:t xml:space="preserve">The second model is a </w:t>
      </w:r>
      <w:r w:rsidRPr="00F22F4C">
        <w:rPr>
          <w:rFonts w:ascii="Arial" w:hAnsi="Arial" w:cs="Arial"/>
          <w:szCs w:val="24"/>
        </w:rPr>
        <w:t>dietary manipulation of transgenic Apo</w:t>
      </w:r>
      <w:r>
        <w:rPr>
          <w:rFonts w:ascii="Arial" w:hAnsi="Arial" w:cs="Arial"/>
          <w:szCs w:val="24"/>
        </w:rPr>
        <w:t>E null</w:t>
      </w:r>
      <w:r w:rsidRPr="00F22F4C">
        <w:rPr>
          <w:rFonts w:ascii="Arial" w:hAnsi="Arial" w:cs="Arial"/>
          <w:szCs w:val="24"/>
        </w:rPr>
        <w:t xml:space="preserve"> mice to create atherosclerotic plaques</w:t>
      </w:r>
      <w:r>
        <w:rPr>
          <w:rFonts w:ascii="Arial" w:hAnsi="Arial" w:cs="Arial"/>
          <w:szCs w:val="24"/>
        </w:rPr>
        <w:t xml:space="preserve">. </w:t>
      </w:r>
      <w:r>
        <w:rPr>
          <w:rFonts w:ascii="Arial" w:hAnsi="Arial" w:cs="Arial"/>
          <w:b/>
          <w:szCs w:val="24"/>
        </w:rPr>
        <w:t xml:space="preserve">(P7) </w:t>
      </w:r>
      <w:r>
        <w:rPr>
          <w:rFonts w:ascii="Arial" w:hAnsi="Arial" w:cs="Arial"/>
          <w:szCs w:val="24"/>
        </w:rPr>
        <w:t xml:space="preserve">These </w:t>
      </w:r>
      <w:r w:rsidRPr="00F22F4C">
        <w:rPr>
          <w:rFonts w:ascii="Arial" w:hAnsi="Arial" w:cs="Arial"/>
          <w:szCs w:val="24"/>
        </w:rPr>
        <w:t>mice are house</w:t>
      </w:r>
      <w:r>
        <w:rPr>
          <w:rFonts w:ascii="Arial" w:hAnsi="Arial" w:cs="Arial"/>
          <w:szCs w:val="24"/>
        </w:rPr>
        <w:t xml:space="preserve">d </w:t>
      </w:r>
      <w:r w:rsidRPr="00F22F4C">
        <w:rPr>
          <w:rFonts w:ascii="Arial" w:hAnsi="Arial" w:cs="Arial"/>
          <w:szCs w:val="24"/>
        </w:rPr>
        <w:t xml:space="preserve">under standard conditions </w:t>
      </w:r>
      <w:r>
        <w:rPr>
          <w:rFonts w:ascii="Arial" w:hAnsi="Arial" w:cs="Arial"/>
          <w:szCs w:val="24"/>
        </w:rPr>
        <w:t>and fed</w:t>
      </w:r>
      <w:r w:rsidRPr="00F22F4C">
        <w:rPr>
          <w:rFonts w:ascii="Arial" w:hAnsi="Arial" w:cs="Arial"/>
          <w:szCs w:val="24"/>
        </w:rPr>
        <w:t xml:space="preserve"> a high lipid western diet for 4 to 6 month</w:t>
      </w:r>
      <w:r>
        <w:rPr>
          <w:rFonts w:ascii="Arial" w:hAnsi="Arial" w:cs="Arial"/>
          <w:szCs w:val="24"/>
        </w:rPr>
        <w:t xml:space="preserve">s </w:t>
      </w:r>
      <w:r w:rsidRPr="0090389D">
        <w:rPr>
          <w:rFonts w:ascii="Arial" w:hAnsi="Arial" w:cs="Arial"/>
          <w:b/>
          <w:szCs w:val="24"/>
        </w:rPr>
        <w:t>(P8)</w:t>
      </w:r>
      <w:r>
        <w:rPr>
          <w:rFonts w:ascii="Arial" w:hAnsi="Arial" w:cs="Arial"/>
          <w:szCs w:val="24"/>
        </w:rPr>
        <w:t>.  Ultimately, histological analysis of the surgically induced, myointimal hyperplasi</w:t>
      </w:r>
      <w:r w:rsidRPr="00F22F4C">
        <w:rPr>
          <w:rFonts w:ascii="Arial" w:hAnsi="Arial" w:cs="Arial"/>
          <w:szCs w:val="24"/>
        </w:rPr>
        <w:t xml:space="preserve"> </w:t>
      </w:r>
      <w:r>
        <w:rPr>
          <w:rFonts w:ascii="Arial" w:hAnsi="Arial" w:cs="Arial"/>
          <w:szCs w:val="24"/>
        </w:rPr>
        <w:t>and</w:t>
      </w:r>
      <w:r w:rsidRPr="00F22F4C">
        <w:rPr>
          <w:rFonts w:ascii="Arial" w:hAnsi="Arial" w:cs="Arial"/>
          <w:szCs w:val="24"/>
        </w:rPr>
        <w:t xml:space="preserve"> </w:t>
      </w:r>
      <w:r w:rsidRPr="00F22F4C">
        <w:rPr>
          <w:rFonts w:ascii="Arial" w:hAnsi="Arial" w:cs="Arial"/>
          <w:b/>
          <w:szCs w:val="24"/>
        </w:rPr>
        <w:t>(P</w:t>
      </w:r>
      <w:r>
        <w:rPr>
          <w:rFonts w:ascii="Arial" w:hAnsi="Arial" w:cs="Arial"/>
          <w:b/>
          <w:szCs w:val="24"/>
        </w:rPr>
        <w:t>9</w:t>
      </w:r>
      <w:r w:rsidRPr="00F22F4C">
        <w:rPr>
          <w:rFonts w:ascii="Arial" w:hAnsi="Arial" w:cs="Arial"/>
          <w:b/>
          <w:szCs w:val="24"/>
        </w:rPr>
        <w:t>)</w:t>
      </w:r>
      <w:r>
        <w:rPr>
          <w:rFonts w:ascii="Arial" w:hAnsi="Arial" w:cs="Arial"/>
          <w:b/>
          <w:szCs w:val="24"/>
        </w:rPr>
        <w:t xml:space="preserve"> </w:t>
      </w:r>
      <w:r>
        <w:rPr>
          <w:rFonts w:ascii="Arial" w:hAnsi="Arial" w:cs="Arial"/>
          <w:szCs w:val="24"/>
        </w:rPr>
        <w:t>the dietary restriction model shows that they result in different luminal narrowing</w:t>
      </w:r>
      <w:r w:rsidRPr="00F22F4C">
        <w:rPr>
          <w:rFonts w:ascii="Arial" w:hAnsi="Arial" w:cs="Arial"/>
          <w:szCs w:val="24"/>
        </w:rPr>
        <w:t>.</w:t>
      </w:r>
      <w:r>
        <w:rPr>
          <w:rFonts w:ascii="Arial" w:hAnsi="Arial" w:cs="Arial"/>
          <w:szCs w:val="24"/>
        </w:rPr>
        <w:t xml:space="preserve"> </w:t>
      </w:r>
      <w:r>
        <w:rPr>
          <w:rFonts w:ascii="Arial" w:hAnsi="Arial" w:cs="Arial"/>
          <w:b/>
          <w:szCs w:val="24"/>
        </w:rPr>
        <w:t>(P10)</w:t>
      </w:r>
    </w:p>
    <w:p w:rsidR="00F01830" w:rsidRDefault="00F01830" w:rsidP="00F01830">
      <w:pPr>
        <w:rPr>
          <w:rFonts w:ascii="Arial" w:hAnsi="Arial" w:cs="Arial"/>
          <w:b/>
          <w:szCs w:val="24"/>
        </w:rPr>
      </w:pPr>
    </w:p>
    <w:p w:rsidR="00F01830" w:rsidRDefault="00F01830" w:rsidP="00F01830">
      <w:pPr>
        <w:rPr>
          <w:rFonts w:ascii="Arial" w:hAnsi="Arial" w:cs="Arial"/>
          <w:b/>
          <w:i/>
          <w:szCs w:val="24"/>
        </w:rPr>
      </w:pPr>
      <w:r>
        <w:rPr>
          <w:rFonts w:ascii="Arial" w:hAnsi="Arial" w:cs="Arial"/>
          <w:b/>
          <w:i/>
          <w:szCs w:val="24"/>
        </w:rPr>
        <w:t>Video editor:</w:t>
      </w:r>
    </w:p>
    <w:p w:rsidR="00F01830" w:rsidRPr="004216E1" w:rsidRDefault="00F01830" w:rsidP="00F01830">
      <w:pPr>
        <w:rPr>
          <w:rFonts w:ascii="Arial" w:hAnsi="Arial" w:cs="Arial"/>
          <w:i/>
          <w:szCs w:val="24"/>
        </w:rPr>
      </w:pPr>
      <w:r w:rsidRPr="004216E1">
        <w:rPr>
          <w:rFonts w:ascii="Arial" w:hAnsi="Arial" w:cs="Arial"/>
          <w:i/>
          <w:szCs w:val="24"/>
        </w:rPr>
        <w:t xml:space="preserve">The authors have created several illustrations and “slides” for this section.  </w:t>
      </w:r>
      <w:r>
        <w:rPr>
          <w:rFonts w:ascii="Arial" w:hAnsi="Arial" w:cs="Arial"/>
          <w:i/>
          <w:szCs w:val="24"/>
          <w:u w:val="single"/>
        </w:rPr>
        <w:t>The illustrations</w:t>
      </w:r>
      <w:r w:rsidRPr="002638D5">
        <w:rPr>
          <w:rFonts w:ascii="Arial" w:hAnsi="Arial" w:cs="Arial"/>
          <w:i/>
          <w:szCs w:val="24"/>
          <w:u w:val="single"/>
        </w:rPr>
        <w:t xml:space="preserve"> are </w:t>
      </w:r>
      <w:r>
        <w:rPr>
          <w:rFonts w:ascii="Arial" w:hAnsi="Arial" w:cs="Arial"/>
          <w:i/>
          <w:szCs w:val="24"/>
          <w:u w:val="single"/>
        </w:rPr>
        <w:t>shown</w:t>
      </w:r>
      <w:r w:rsidRPr="002638D5">
        <w:rPr>
          <w:rFonts w:ascii="Arial" w:hAnsi="Arial" w:cs="Arial"/>
          <w:i/>
          <w:szCs w:val="24"/>
          <w:u w:val="single"/>
        </w:rPr>
        <w:t xml:space="preserve"> at the </w:t>
      </w:r>
      <w:r>
        <w:rPr>
          <w:rFonts w:ascii="Arial" w:hAnsi="Arial" w:cs="Arial"/>
          <w:i/>
          <w:szCs w:val="24"/>
          <w:u w:val="single"/>
        </w:rPr>
        <w:t>end of this</w:t>
      </w:r>
      <w:r w:rsidRPr="002638D5">
        <w:rPr>
          <w:rFonts w:ascii="Arial" w:hAnsi="Arial" w:cs="Arial"/>
          <w:i/>
          <w:szCs w:val="24"/>
          <w:u w:val="single"/>
        </w:rPr>
        <w:t xml:space="preserve"> document </w:t>
      </w:r>
      <w:r w:rsidRPr="004216E1">
        <w:rPr>
          <w:rFonts w:ascii="Arial" w:hAnsi="Arial" w:cs="Arial"/>
          <w:i/>
          <w:szCs w:val="24"/>
        </w:rPr>
        <w:t xml:space="preserve">because they are large and </w:t>
      </w:r>
      <w:r>
        <w:rPr>
          <w:rFonts w:ascii="Arial" w:hAnsi="Arial" w:cs="Arial"/>
          <w:i/>
          <w:szCs w:val="24"/>
        </w:rPr>
        <w:t xml:space="preserve">that </w:t>
      </w:r>
      <w:r w:rsidRPr="004216E1">
        <w:rPr>
          <w:rFonts w:ascii="Arial" w:hAnsi="Arial" w:cs="Arial"/>
          <w:i/>
          <w:szCs w:val="24"/>
        </w:rPr>
        <w:t xml:space="preserve">text bubbles label their P-numbers.  The </w:t>
      </w:r>
      <w:r>
        <w:rPr>
          <w:rFonts w:ascii="Arial" w:hAnsi="Arial" w:cs="Arial"/>
          <w:i/>
          <w:szCs w:val="24"/>
        </w:rPr>
        <w:t>bubbles</w:t>
      </w:r>
      <w:r w:rsidRPr="004216E1">
        <w:rPr>
          <w:rFonts w:ascii="Arial" w:hAnsi="Arial" w:cs="Arial"/>
          <w:i/>
          <w:szCs w:val="24"/>
        </w:rPr>
        <w:t xml:space="preserve"> are sitting above the graphics – be sure that they are not included in the animation.</w:t>
      </w:r>
    </w:p>
    <w:p w:rsidR="00F01830" w:rsidRDefault="00F01830" w:rsidP="00F01830">
      <w:pPr>
        <w:rPr>
          <w:rFonts w:ascii="Arial" w:hAnsi="Arial" w:cs="Arial"/>
          <w:i/>
          <w:szCs w:val="24"/>
        </w:rPr>
      </w:pPr>
      <w:r w:rsidRPr="004216E1">
        <w:rPr>
          <w:rFonts w:ascii="Arial" w:hAnsi="Arial" w:cs="Arial"/>
          <w:b/>
          <w:i/>
          <w:szCs w:val="24"/>
        </w:rPr>
        <w:t>P1</w:t>
      </w:r>
      <w:r w:rsidRPr="004216E1">
        <w:rPr>
          <w:rFonts w:ascii="Arial" w:hAnsi="Arial" w:cs="Arial"/>
          <w:i/>
          <w:szCs w:val="24"/>
        </w:rPr>
        <w:t xml:space="preserve"> – just show P1</w:t>
      </w:r>
    </w:p>
    <w:p w:rsidR="00F01830" w:rsidRPr="004216E1" w:rsidRDefault="00F01830" w:rsidP="00F01830">
      <w:pPr>
        <w:rPr>
          <w:rFonts w:ascii="Arial" w:hAnsi="Arial" w:cs="Arial"/>
          <w:b/>
          <w:i/>
          <w:szCs w:val="24"/>
        </w:rPr>
      </w:pPr>
      <w:r>
        <w:rPr>
          <w:rFonts w:ascii="Arial" w:hAnsi="Arial" w:cs="Arial"/>
          <w:b/>
          <w:i/>
          <w:szCs w:val="24"/>
        </w:rPr>
        <w:t xml:space="preserve">P2 </w:t>
      </w:r>
      <w:r>
        <w:rPr>
          <w:rFonts w:ascii="Arial" w:hAnsi="Arial" w:cs="Arial"/>
          <w:i/>
          <w:szCs w:val="24"/>
        </w:rPr>
        <w:t xml:space="preserve">– skipped, tied to </w:t>
      </w:r>
      <w:r>
        <w:rPr>
          <w:rFonts w:ascii="Arial" w:hAnsi="Arial" w:cs="Arial"/>
          <w:b/>
          <w:i/>
          <w:szCs w:val="24"/>
        </w:rPr>
        <w:t>P3.</w:t>
      </w:r>
    </w:p>
    <w:p w:rsidR="00F01830" w:rsidRPr="004216E1" w:rsidRDefault="00F01830" w:rsidP="00F01830">
      <w:pPr>
        <w:rPr>
          <w:rFonts w:ascii="Arial" w:hAnsi="Arial" w:cs="Arial"/>
          <w:i/>
          <w:szCs w:val="24"/>
        </w:rPr>
      </w:pPr>
      <w:r w:rsidRPr="004216E1">
        <w:rPr>
          <w:rFonts w:ascii="Arial" w:hAnsi="Arial" w:cs="Arial"/>
          <w:b/>
          <w:i/>
          <w:szCs w:val="24"/>
        </w:rPr>
        <w:t>P3</w:t>
      </w:r>
      <w:r w:rsidRPr="004216E1">
        <w:rPr>
          <w:rFonts w:ascii="Arial" w:hAnsi="Arial" w:cs="Arial"/>
          <w:i/>
          <w:szCs w:val="24"/>
        </w:rPr>
        <w:t xml:space="preserve"> – start with P2 and fade to P3.  In P3, you can add the yellow blob and scissors with associated labels and arrows after bringing everything else.</w:t>
      </w:r>
    </w:p>
    <w:p w:rsidR="00F01830" w:rsidRPr="004216E1" w:rsidRDefault="00F01830" w:rsidP="00F01830">
      <w:pPr>
        <w:rPr>
          <w:rFonts w:ascii="Arial" w:hAnsi="Arial" w:cs="Arial"/>
          <w:i/>
          <w:szCs w:val="24"/>
        </w:rPr>
      </w:pPr>
      <w:r w:rsidRPr="004216E1">
        <w:rPr>
          <w:rFonts w:ascii="Arial" w:hAnsi="Arial" w:cs="Arial"/>
          <w:b/>
          <w:i/>
          <w:szCs w:val="24"/>
        </w:rPr>
        <w:t>P4</w:t>
      </w:r>
      <w:r w:rsidRPr="004216E1">
        <w:rPr>
          <w:rFonts w:ascii="Arial" w:hAnsi="Arial" w:cs="Arial"/>
          <w:i/>
          <w:szCs w:val="24"/>
        </w:rPr>
        <w:t xml:space="preserve"> – Notice that this is a blow up, animate the zoom in and change to P4</w:t>
      </w:r>
    </w:p>
    <w:p w:rsidR="00F01830" w:rsidRPr="004216E1" w:rsidRDefault="00F01830" w:rsidP="00F01830">
      <w:pPr>
        <w:rPr>
          <w:rFonts w:ascii="Arial" w:hAnsi="Arial" w:cs="Arial"/>
          <w:i/>
          <w:szCs w:val="24"/>
        </w:rPr>
      </w:pPr>
      <w:r w:rsidRPr="004216E1">
        <w:rPr>
          <w:rFonts w:ascii="Arial" w:hAnsi="Arial" w:cs="Arial"/>
          <w:b/>
          <w:i/>
          <w:szCs w:val="24"/>
        </w:rPr>
        <w:t>P5</w:t>
      </w:r>
      <w:r w:rsidRPr="004216E1">
        <w:rPr>
          <w:rFonts w:ascii="Arial" w:hAnsi="Arial" w:cs="Arial"/>
          <w:i/>
          <w:szCs w:val="24"/>
        </w:rPr>
        <w:t xml:space="preserve"> – also a blow up, animate the zoom in and arrive at P5.</w:t>
      </w:r>
    </w:p>
    <w:p w:rsidR="00F01830" w:rsidRPr="004216E1" w:rsidRDefault="00F01830" w:rsidP="00F01830">
      <w:pPr>
        <w:rPr>
          <w:rFonts w:ascii="Arial" w:hAnsi="Arial" w:cs="Arial"/>
          <w:i/>
          <w:szCs w:val="24"/>
        </w:rPr>
      </w:pPr>
      <w:r w:rsidRPr="004216E1">
        <w:rPr>
          <w:rFonts w:ascii="Arial" w:hAnsi="Arial" w:cs="Arial"/>
          <w:b/>
          <w:i/>
          <w:szCs w:val="24"/>
        </w:rPr>
        <w:t>P6</w:t>
      </w:r>
      <w:r w:rsidRPr="004216E1">
        <w:rPr>
          <w:rFonts w:ascii="Arial" w:hAnsi="Arial" w:cs="Arial"/>
          <w:i/>
          <w:szCs w:val="24"/>
        </w:rPr>
        <w:t xml:space="preserve"> – zoom out and out and out back to P2 and fade to P6.</w:t>
      </w:r>
    </w:p>
    <w:p w:rsidR="00F01830" w:rsidRPr="004216E1" w:rsidRDefault="00F01830" w:rsidP="00F01830">
      <w:pPr>
        <w:rPr>
          <w:rFonts w:ascii="Arial" w:hAnsi="Arial" w:cs="Arial"/>
          <w:i/>
          <w:szCs w:val="24"/>
        </w:rPr>
      </w:pPr>
      <w:r w:rsidRPr="004216E1">
        <w:rPr>
          <w:rFonts w:ascii="Arial" w:hAnsi="Arial" w:cs="Arial"/>
          <w:b/>
          <w:i/>
          <w:szCs w:val="24"/>
        </w:rPr>
        <w:t>P7</w:t>
      </w:r>
      <w:r w:rsidRPr="004216E1">
        <w:rPr>
          <w:rFonts w:ascii="Arial" w:hAnsi="Arial" w:cs="Arial"/>
          <w:i/>
          <w:szCs w:val="24"/>
        </w:rPr>
        <w:t xml:space="preserve">, </w:t>
      </w:r>
      <w:r w:rsidRPr="004216E1">
        <w:rPr>
          <w:rFonts w:ascii="Arial" w:hAnsi="Arial" w:cs="Arial"/>
          <w:b/>
          <w:i/>
          <w:szCs w:val="24"/>
        </w:rPr>
        <w:t>P8</w:t>
      </w:r>
      <w:r w:rsidRPr="004216E1">
        <w:rPr>
          <w:rFonts w:ascii="Arial" w:hAnsi="Arial" w:cs="Arial"/>
          <w:i/>
          <w:szCs w:val="24"/>
        </w:rPr>
        <w:t xml:space="preserve">, </w:t>
      </w:r>
      <w:r w:rsidRPr="004216E1">
        <w:rPr>
          <w:rFonts w:ascii="Arial" w:hAnsi="Arial" w:cs="Arial"/>
          <w:b/>
          <w:i/>
          <w:szCs w:val="24"/>
        </w:rPr>
        <w:t>P9</w:t>
      </w:r>
      <w:r w:rsidRPr="004216E1">
        <w:rPr>
          <w:rFonts w:ascii="Arial" w:hAnsi="Arial" w:cs="Arial"/>
          <w:i/>
          <w:szCs w:val="24"/>
        </w:rPr>
        <w:t xml:space="preserve"> and </w:t>
      </w:r>
      <w:r w:rsidRPr="004216E1">
        <w:rPr>
          <w:rFonts w:ascii="Arial" w:hAnsi="Arial" w:cs="Arial"/>
          <w:b/>
          <w:i/>
          <w:szCs w:val="24"/>
        </w:rPr>
        <w:t>P10</w:t>
      </w:r>
      <w:r w:rsidRPr="004216E1">
        <w:rPr>
          <w:rFonts w:ascii="Arial" w:hAnsi="Arial" w:cs="Arial"/>
          <w:i/>
          <w:szCs w:val="24"/>
        </w:rPr>
        <w:t xml:space="preserve"> – just show the provided graphics.  No animation needed.</w:t>
      </w:r>
    </w:p>
    <w:p w:rsidR="00F01830" w:rsidRDefault="00F01830" w:rsidP="00F01830">
      <w:pPr>
        <w:rPr>
          <w:rFonts w:ascii="Arial" w:hAnsi="Arial" w:cs="Arial"/>
          <w:b/>
          <w:i/>
          <w:szCs w:val="24"/>
        </w:rPr>
      </w:pPr>
    </w:p>
    <w:p w:rsidR="00F01830" w:rsidRPr="002B6ED5" w:rsidRDefault="00F01830" w:rsidP="00F01830">
      <w:pPr>
        <w:rPr>
          <w:rFonts w:ascii="Helvetica" w:hAnsi="Helvetica" w:cs="Arial"/>
          <w:b/>
          <w:sz w:val="28"/>
          <w:szCs w:val="24"/>
        </w:rPr>
      </w:pPr>
      <w:r w:rsidRPr="002B6ED5">
        <w:rPr>
          <w:rFonts w:ascii="Helvetica" w:hAnsi="Helvetica" w:cs="Arial"/>
          <w:b/>
          <w:sz w:val="28"/>
          <w:szCs w:val="24"/>
        </w:rPr>
        <w:t xml:space="preserve">Introductory Interview (spoken by you on camera. Don’t forget to smile!)  </w:t>
      </w:r>
    </w:p>
    <w:p w:rsidR="00F01830" w:rsidRPr="002B6ED5" w:rsidRDefault="00F01830" w:rsidP="00F01830">
      <w:pPr>
        <w:rPr>
          <w:rFonts w:ascii="Helvetica" w:hAnsi="Helvetica"/>
          <w:sz w:val="22"/>
        </w:rPr>
      </w:pPr>
    </w:p>
    <w:p w:rsidR="00F01830" w:rsidRDefault="00F01830" w:rsidP="00F01830">
      <w:pPr>
        <w:numPr>
          <w:ilvl w:val="1"/>
          <w:numId w:val="12"/>
        </w:numPr>
        <w:rPr>
          <w:rFonts w:ascii="Helvetica" w:hAnsi="Helvetica"/>
          <w:sz w:val="22"/>
        </w:rPr>
      </w:pPr>
      <w:r>
        <w:rPr>
          <w:rFonts w:ascii="Helvetica" w:hAnsi="Helvetica"/>
          <w:sz w:val="22"/>
        </w:rPr>
        <w:t>Sonja Schrepfer: Today we will show you two different mouse models to induce luminal narrowing: The vessel injury model using a balloon and the atherosclerosis model using transgenic mice and the western diet.</w:t>
      </w:r>
    </w:p>
    <w:p w:rsidR="00F01830" w:rsidRPr="002B6ED5" w:rsidRDefault="00F01830" w:rsidP="00F01830">
      <w:pPr>
        <w:numPr>
          <w:ilvl w:val="1"/>
          <w:numId w:val="12"/>
        </w:numPr>
        <w:spacing w:before="240"/>
        <w:jc w:val="both"/>
        <w:outlineLvl w:val="0"/>
        <w:rPr>
          <w:rFonts w:ascii="Helvetica" w:hAnsi="Helvetica" w:cs="Arial"/>
          <w:sz w:val="22"/>
          <w:szCs w:val="24"/>
        </w:rPr>
      </w:pPr>
      <w:r>
        <w:rPr>
          <w:rFonts w:ascii="Helvetica" w:hAnsi="Helvetica" w:cs="Arial"/>
          <w:sz w:val="22"/>
          <w:szCs w:val="24"/>
        </w:rPr>
        <w:t>Mandy Stubbendorff</w:t>
      </w:r>
      <w:r w:rsidRPr="002B6ED5">
        <w:rPr>
          <w:rFonts w:ascii="Helvetica" w:hAnsi="Helvetica" w:cs="Arial"/>
          <w:sz w:val="22"/>
          <w:szCs w:val="24"/>
        </w:rPr>
        <w:t xml:space="preserve">: </w:t>
      </w:r>
      <w:r>
        <w:rPr>
          <w:rFonts w:ascii="Helvetica" w:hAnsi="Helvetica" w:cs="Arial"/>
          <w:sz w:val="22"/>
          <w:szCs w:val="24"/>
        </w:rPr>
        <w:t xml:space="preserve">The balloon catheter model </w:t>
      </w:r>
      <w:r w:rsidRPr="002B6ED5">
        <w:rPr>
          <w:rFonts w:ascii="Helvetica" w:hAnsi="Helvetica" w:cs="Arial"/>
          <w:sz w:val="22"/>
          <w:szCs w:val="24"/>
        </w:rPr>
        <w:t xml:space="preserve">can help answer key questions in the </w:t>
      </w:r>
      <w:r>
        <w:rPr>
          <w:rFonts w:ascii="Helvetica" w:hAnsi="Helvetica" w:cs="Arial"/>
          <w:sz w:val="22"/>
          <w:szCs w:val="24"/>
        </w:rPr>
        <w:t>re-stenosis field</w:t>
      </w:r>
      <w:r w:rsidRPr="002B6ED5">
        <w:rPr>
          <w:rFonts w:ascii="Helvetica" w:hAnsi="Helvetica" w:cs="Arial"/>
          <w:sz w:val="22"/>
          <w:szCs w:val="24"/>
        </w:rPr>
        <w:t xml:space="preserve">.  </w:t>
      </w:r>
    </w:p>
    <w:p w:rsidR="00F01830" w:rsidRPr="00985EAB" w:rsidRDefault="00F01830" w:rsidP="00F01830">
      <w:pPr>
        <w:numPr>
          <w:ilvl w:val="1"/>
          <w:numId w:val="12"/>
        </w:numPr>
        <w:spacing w:before="240"/>
        <w:jc w:val="both"/>
        <w:outlineLvl w:val="0"/>
        <w:rPr>
          <w:rFonts w:ascii="Helvetica" w:hAnsi="Helvetica" w:cs="Arial"/>
          <w:sz w:val="22"/>
          <w:szCs w:val="24"/>
        </w:rPr>
      </w:pPr>
      <w:r>
        <w:rPr>
          <w:rFonts w:ascii="Helvetica" w:hAnsi="Helvetica" w:cs="Arial"/>
          <w:sz w:val="22"/>
          <w:szCs w:val="24"/>
        </w:rPr>
        <w:t>Xiaoqin Hua</w:t>
      </w:r>
      <w:r w:rsidRPr="002B6ED5">
        <w:rPr>
          <w:rFonts w:ascii="Helvetica" w:hAnsi="Helvetica" w:cs="Arial"/>
          <w:sz w:val="22"/>
          <w:szCs w:val="24"/>
        </w:rPr>
        <w:t xml:space="preserve">: </w:t>
      </w:r>
      <w:r>
        <w:rPr>
          <w:rFonts w:ascii="Helvetica" w:hAnsi="Helvetica" w:cs="Arial"/>
          <w:sz w:val="22"/>
          <w:szCs w:val="24"/>
        </w:rPr>
        <w:t>The transgenic homozygous ApoE mutant mouse model is used to study the pathophysiology of atherosclerosis.</w:t>
      </w:r>
    </w:p>
    <w:p w:rsidR="00F01830" w:rsidRDefault="00F01830" w:rsidP="00F01830">
      <w:pPr>
        <w:outlineLvl w:val="0"/>
        <w:rPr>
          <w:rFonts w:ascii="Helvetica" w:hAnsi="Helvetica"/>
          <w:b/>
          <w:sz w:val="28"/>
        </w:rPr>
      </w:pPr>
    </w:p>
    <w:p w:rsidR="00F01830" w:rsidRPr="002B6ED5" w:rsidRDefault="00F01830" w:rsidP="00F01830">
      <w:pPr>
        <w:outlineLvl w:val="0"/>
        <w:rPr>
          <w:rFonts w:ascii="Helvetica" w:hAnsi="Helvetica"/>
          <w:b/>
          <w:sz w:val="28"/>
        </w:rPr>
      </w:pPr>
      <w:r w:rsidRPr="002B6ED5">
        <w:rPr>
          <w:rFonts w:ascii="Helvetica" w:hAnsi="Helvetica"/>
          <w:b/>
          <w:sz w:val="28"/>
        </w:rPr>
        <w:t xml:space="preserve">Protocol </w:t>
      </w:r>
      <w:r>
        <w:rPr>
          <w:rFonts w:ascii="Helvetica" w:hAnsi="Helvetica"/>
          <w:b/>
          <w:sz w:val="28"/>
        </w:rPr>
        <w:t>Chapters</w:t>
      </w:r>
      <w:r w:rsidRPr="002B6ED5">
        <w:rPr>
          <w:rFonts w:ascii="Helvetica" w:hAnsi="Helvetica"/>
          <w:b/>
          <w:sz w:val="28"/>
        </w:rPr>
        <w:t xml:space="preserve"> </w:t>
      </w:r>
      <w:r w:rsidRPr="002B6ED5">
        <w:rPr>
          <w:rFonts w:ascii="Helvetica" w:hAnsi="Helvetica"/>
          <w:b/>
          <w:sz w:val="28"/>
          <w:lang w:eastAsia="zh-TW"/>
        </w:rPr>
        <w:t xml:space="preserve">(read by </w:t>
      </w:r>
      <w:r>
        <w:rPr>
          <w:rFonts w:ascii="Helvetica" w:hAnsi="Helvetica"/>
          <w:b/>
          <w:sz w:val="28"/>
          <w:lang w:eastAsia="zh-TW"/>
        </w:rPr>
        <w:t xml:space="preserve">a </w:t>
      </w:r>
      <w:r w:rsidRPr="002B6ED5">
        <w:rPr>
          <w:rFonts w:ascii="Helvetica" w:hAnsi="Helvetica"/>
          <w:b/>
          <w:sz w:val="28"/>
          <w:lang w:eastAsia="zh-TW"/>
        </w:rPr>
        <w:t>voice talent at JoVE)</w:t>
      </w:r>
      <w:r w:rsidRPr="002B6ED5">
        <w:rPr>
          <w:rFonts w:ascii="Helvetica" w:hAnsi="Helvetica"/>
          <w:b/>
          <w:sz w:val="28"/>
        </w:rPr>
        <w:t>:</w:t>
      </w:r>
    </w:p>
    <w:p w:rsidR="00F01830" w:rsidRPr="002638D5" w:rsidRDefault="00F01830" w:rsidP="00F01830">
      <w:pPr>
        <w:numPr>
          <w:ilvl w:val="0"/>
          <w:numId w:val="12"/>
        </w:numPr>
        <w:spacing w:before="240"/>
        <w:jc w:val="both"/>
        <w:outlineLvl w:val="0"/>
        <w:rPr>
          <w:rFonts w:ascii="Helvetica" w:hAnsi="Helvetica" w:cs="Arial"/>
          <w:b/>
          <w:szCs w:val="24"/>
        </w:rPr>
      </w:pPr>
      <w:r w:rsidRPr="002638D5">
        <w:rPr>
          <w:rFonts w:ascii="Arial" w:hAnsi="Arial" w:cs="Arial"/>
          <w:b/>
        </w:rPr>
        <w:t xml:space="preserve">Inducing Myointimal Hyperplasia </w:t>
      </w:r>
    </w:p>
    <w:p w:rsidR="00F01830" w:rsidRPr="002638D5" w:rsidRDefault="00F01830" w:rsidP="00F01830">
      <w:pPr>
        <w:numPr>
          <w:ilvl w:val="1"/>
          <w:numId w:val="12"/>
        </w:numPr>
        <w:spacing w:before="240"/>
        <w:jc w:val="both"/>
        <w:outlineLvl w:val="0"/>
        <w:rPr>
          <w:rFonts w:ascii="Helvetica" w:hAnsi="Helvetica" w:cs="Arial"/>
          <w:b/>
          <w:szCs w:val="24"/>
        </w:rPr>
      </w:pPr>
      <w:r w:rsidRPr="002638D5">
        <w:rPr>
          <w:rFonts w:ascii="Arial" w:hAnsi="Arial" w:cs="Arial"/>
        </w:rPr>
        <w:t xml:space="preserve">For the intimal hyperplasia model, obtain C57 black 6J mice </w:t>
      </w:r>
      <w:r>
        <w:rPr>
          <w:rFonts w:ascii="Arial" w:hAnsi="Arial" w:cs="Arial"/>
        </w:rPr>
        <w:t>that weigh</w:t>
      </w:r>
      <w:r w:rsidRPr="002638D5">
        <w:rPr>
          <w:rFonts w:ascii="Arial" w:hAnsi="Arial" w:cs="Arial"/>
        </w:rPr>
        <w:t xml:space="preserve"> about 25 grams.  Maintain them under normal conditions with a normal diet.</w:t>
      </w:r>
    </w:p>
    <w:p w:rsidR="00F01830" w:rsidRPr="002638D5" w:rsidRDefault="00F01830" w:rsidP="00F01830">
      <w:pPr>
        <w:numPr>
          <w:ilvl w:val="2"/>
          <w:numId w:val="12"/>
        </w:numPr>
        <w:spacing w:before="240"/>
        <w:jc w:val="both"/>
        <w:outlineLvl w:val="0"/>
        <w:rPr>
          <w:rFonts w:ascii="Helvetica" w:hAnsi="Helvetica" w:cs="Arial"/>
          <w:b/>
          <w:szCs w:val="24"/>
        </w:rPr>
      </w:pPr>
      <w:r>
        <w:rPr>
          <w:rFonts w:ascii="Helvetica" w:hAnsi="Helvetica" w:cs="Arial"/>
          <w:szCs w:val="24"/>
        </w:rPr>
        <w:t>WID: talent with cage of mice</w:t>
      </w:r>
    </w:p>
    <w:p w:rsidR="00F01830" w:rsidRPr="002638D5" w:rsidRDefault="00F01830" w:rsidP="00F01830">
      <w:pPr>
        <w:numPr>
          <w:ilvl w:val="2"/>
          <w:numId w:val="12"/>
        </w:numPr>
        <w:spacing w:before="240"/>
        <w:jc w:val="both"/>
        <w:outlineLvl w:val="0"/>
        <w:rPr>
          <w:rFonts w:ascii="Helvetica" w:hAnsi="Helvetica" w:cs="Arial"/>
          <w:b/>
          <w:szCs w:val="24"/>
        </w:rPr>
      </w:pPr>
      <w:r>
        <w:rPr>
          <w:rFonts w:ascii="Helvetica" w:hAnsi="Helvetica" w:cs="Arial"/>
          <w:szCs w:val="24"/>
        </w:rPr>
        <w:t>MED: moving mouse to a scale, recording its weight and returning it the cage</w:t>
      </w:r>
    </w:p>
    <w:p w:rsidR="00F227E9" w:rsidRPr="00444DA3" w:rsidRDefault="00F01830" w:rsidP="00F227E9">
      <w:pPr>
        <w:numPr>
          <w:ilvl w:val="1"/>
          <w:numId w:val="12"/>
        </w:numPr>
        <w:spacing w:before="240"/>
        <w:jc w:val="both"/>
        <w:outlineLvl w:val="0"/>
        <w:rPr>
          <w:rFonts w:ascii="Arial" w:hAnsi="Arial" w:cs="Arial"/>
          <w:b/>
          <w:szCs w:val="24"/>
        </w:rPr>
      </w:pPr>
      <w:r>
        <w:rPr>
          <w:rFonts w:ascii="Arial" w:hAnsi="Arial" w:cs="Arial"/>
        </w:rPr>
        <w:t>After</w:t>
      </w:r>
      <w:r w:rsidRPr="002638D5">
        <w:rPr>
          <w:rFonts w:ascii="Arial" w:hAnsi="Arial" w:cs="Arial"/>
        </w:rPr>
        <w:t xml:space="preserve"> </w:t>
      </w:r>
      <w:r>
        <w:rPr>
          <w:rFonts w:ascii="Arial" w:hAnsi="Arial" w:cs="Arial"/>
        </w:rPr>
        <w:t>anesthetizing</w:t>
      </w:r>
      <w:r w:rsidRPr="002638D5">
        <w:rPr>
          <w:rFonts w:ascii="Arial" w:hAnsi="Arial" w:cs="Arial"/>
        </w:rPr>
        <w:t xml:space="preserve"> </w:t>
      </w:r>
      <w:r>
        <w:rPr>
          <w:rFonts w:ascii="Arial" w:hAnsi="Arial" w:cs="Arial"/>
        </w:rPr>
        <w:t>the mouse with</w:t>
      </w:r>
      <w:r w:rsidRPr="002638D5">
        <w:rPr>
          <w:rFonts w:ascii="Arial" w:hAnsi="Arial" w:cs="Arial"/>
        </w:rPr>
        <w:t xml:space="preserve"> 2% isoflurane</w:t>
      </w:r>
      <w:r>
        <w:rPr>
          <w:rFonts w:ascii="Arial" w:hAnsi="Arial" w:cs="Arial"/>
        </w:rPr>
        <w:t>, t</w:t>
      </w:r>
      <w:r w:rsidRPr="002638D5">
        <w:rPr>
          <w:rFonts w:ascii="Arial" w:hAnsi="Arial" w:cs="Arial"/>
        </w:rPr>
        <w:t>rim off the abdominal hair</w:t>
      </w:r>
      <w:r w:rsidR="00F227E9">
        <w:rPr>
          <w:rFonts w:ascii="Arial" w:hAnsi="Arial" w:cs="Arial"/>
        </w:rPr>
        <w:t xml:space="preserve">. </w:t>
      </w:r>
      <w:r w:rsidR="00F227E9" w:rsidRPr="00017036">
        <w:rPr>
          <w:rFonts w:ascii="Arial" w:hAnsi="Arial" w:cs="Arial"/>
          <w:color w:val="FF0000"/>
        </w:rPr>
        <w:t>During the surgery, provide Carprofen by subcutaneous injection, for analgesia. (TEXT: 4 – 5 mg Carprofen / kg)</w:t>
      </w:r>
    </w:p>
    <w:p w:rsidR="002417A5" w:rsidRDefault="002417A5">
      <w:pPr>
        <w:spacing w:before="240"/>
        <w:ind w:left="1080"/>
        <w:jc w:val="both"/>
        <w:outlineLvl w:val="0"/>
        <w:rPr>
          <w:rFonts w:ascii="Helvetica" w:hAnsi="Helvetica" w:cs="Arial"/>
          <w:b/>
          <w:szCs w:val="24"/>
        </w:rPr>
      </w:pPr>
    </w:p>
    <w:p w:rsidR="00F01830" w:rsidRPr="002638D5" w:rsidRDefault="00F01830" w:rsidP="00F01830">
      <w:pPr>
        <w:numPr>
          <w:ilvl w:val="2"/>
          <w:numId w:val="12"/>
        </w:numPr>
        <w:spacing w:before="240"/>
        <w:jc w:val="both"/>
        <w:outlineLvl w:val="0"/>
        <w:rPr>
          <w:rFonts w:ascii="Helvetica" w:hAnsi="Helvetica" w:cs="Arial"/>
          <w:b/>
          <w:szCs w:val="24"/>
        </w:rPr>
      </w:pPr>
      <w:r w:rsidRPr="00017036">
        <w:rPr>
          <w:rFonts w:ascii="Arial" w:hAnsi="Arial" w:cs="Arial"/>
          <w:strike/>
        </w:rPr>
        <w:t>MED</w:t>
      </w:r>
      <w:r w:rsidR="00017036">
        <w:rPr>
          <w:rFonts w:ascii="Arial" w:hAnsi="Arial" w:cs="Arial"/>
        </w:rPr>
        <w:t xml:space="preserve"> </w:t>
      </w:r>
      <w:r w:rsidR="00F227E9" w:rsidRPr="00017036">
        <w:rPr>
          <w:rFonts w:ascii="Arial" w:hAnsi="Arial" w:cs="Arial"/>
          <w:color w:val="FF0000"/>
        </w:rPr>
        <w:t>CU</w:t>
      </w:r>
      <w:r>
        <w:rPr>
          <w:rFonts w:ascii="Arial" w:hAnsi="Arial" w:cs="Arial"/>
        </w:rPr>
        <w:t>: talent positions mouse to shave hair</w:t>
      </w:r>
      <w:r w:rsidR="00F227E9">
        <w:rPr>
          <w:rFonts w:ascii="Arial" w:hAnsi="Arial" w:cs="Arial"/>
        </w:rPr>
        <w:t xml:space="preserve"> </w:t>
      </w:r>
      <w:r w:rsidR="00F227E9" w:rsidRPr="00017036">
        <w:rPr>
          <w:rFonts w:ascii="Arial" w:hAnsi="Arial" w:cs="Arial"/>
          <w:color w:val="FF0000"/>
        </w:rPr>
        <w:t>and shaves</w:t>
      </w:r>
      <w:r>
        <w:rPr>
          <w:rFonts w:ascii="Arial" w:hAnsi="Arial" w:cs="Arial"/>
        </w:rPr>
        <w:t xml:space="preserve">, </w:t>
      </w:r>
      <w:r w:rsidRPr="00017036">
        <w:rPr>
          <w:rFonts w:ascii="Arial" w:hAnsi="Arial" w:cs="Arial"/>
          <w:strike/>
        </w:rPr>
        <w:t>puts mask on mouse, should then shroud the mouse’s face</w:t>
      </w:r>
    </w:p>
    <w:p w:rsidR="00F227E9" w:rsidRPr="00017036" w:rsidRDefault="00F227E9" w:rsidP="00F227E9">
      <w:pPr>
        <w:numPr>
          <w:ilvl w:val="2"/>
          <w:numId w:val="12"/>
        </w:numPr>
        <w:spacing w:before="240"/>
        <w:jc w:val="both"/>
        <w:outlineLvl w:val="0"/>
        <w:rPr>
          <w:rFonts w:ascii="Helvetica" w:hAnsi="Helvetica" w:cs="Arial"/>
          <w:b/>
          <w:color w:val="FF0000"/>
          <w:szCs w:val="24"/>
        </w:rPr>
      </w:pPr>
      <w:r w:rsidRPr="00017036">
        <w:rPr>
          <w:rFonts w:ascii="Arial" w:hAnsi="Arial" w:cs="Arial"/>
          <w:color w:val="FF0000"/>
        </w:rPr>
        <w:t>MED: loading syringe with Carprofen and placing it at the ready next to surgical instrument</w:t>
      </w:r>
      <w:r w:rsidRPr="00017036">
        <w:rPr>
          <w:rFonts w:ascii="Helvetica" w:hAnsi="Helvetica" w:cs="Arial"/>
          <w:b/>
          <w:color w:val="FF0000"/>
          <w:szCs w:val="24"/>
        </w:rPr>
        <w:t>s</w:t>
      </w:r>
    </w:p>
    <w:p w:rsidR="00F01830" w:rsidRPr="00017036" w:rsidRDefault="00F01830" w:rsidP="00F01830">
      <w:pPr>
        <w:numPr>
          <w:ilvl w:val="2"/>
          <w:numId w:val="12"/>
        </w:numPr>
        <w:spacing w:before="240"/>
        <w:jc w:val="both"/>
        <w:outlineLvl w:val="0"/>
        <w:rPr>
          <w:rFonts w:ascii="Helvetica" w:hAnsi="Helvetica" w:cs="Arial"/>
          <w:b/>
          <w:strike/>
          <w:szCs w:val="24"/>
        </w:rPr>
      </w:pPr>
      <w:r w:rsidRPr="00017036">
        <w:rPr>
          <w:rFonts w:ascii="Arial" w:hAnsi="Arial" w:cs="Arial"/>
          <w:strike/>
        </w:rPr>
        <w:t>ECU: shaving the abdomen, avoid showing mouse face</w:t>
      </w:r>
    </w:p>
    <w:p w:rsidR="00F01830" w:rsidRPr="002638D5" w:rsidRDefault="00F01830" w:rsidP="00F01830">
      <w:pPr>
        <w:numPr>
          <w:ilvl w:val="1"/>
          <w:numId w:val="12"/>
        </w:numPr>
        <w:spacing w:before="240"/>
        <w:jc w:val="both"/>
        <w:outlineLvl w:val="0"/>
        <w:rPr>
          <w:rFonts w:ascii="Helvetica" w:hAnsi="Helvetica" w:cs="Arial"/>
          <w:b/>
          <w:szCs w:val="24"/>
        </w:rPr>
      </w:pPr>
      <w:r w:rsidRPr="002638D5">
        <w:rPr>
          <w:rFonts w:ascii="Arial" w:hAnsi="Arial" w:cs="Arial"/>
        </w:rPr>
        <w:t>Next, alternately disinfect the skin with provo-Iodine and 80% ethanol, in two cycles.</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CU: scrubbing the abdomen clean, alternating between two solutions</w:t>
      </w:r>
    </w:p>
    <w:p w:rsidR="00F01830" w:rsidRPr="002638D5" w:rsidRDefault="00F01830" w:rsidP="00F01830">
      <w:pPr>
        <w:numPr>
          <w:ilvl w:val="1"/>
          <w:numId w:val="12"/>
        </w:numPr>
        <w:spacing w:before="240"/>
        <w:jc w:val="both"/>
        <w:outlineLvl w:val="0"/>
        <w:rPr>
          <w:rFonts w:ascii="Helvetica" w:hAnsi="Helvetica" w:cs="Arial"/>
          <w:b/>
          <w:szCs w:val="24"/>
        </w:rPr>
      </w:pPr>
      <w:r>
        <w:rPr>
          <w:rFonts w:ascii="Arial" w:hAnsi="Arial" w:cs="Arial"/>
        </w:rPr>
        <w:t>Now,</w:t>
      </w:r>
      <w:r w:rsidRPr="002638D5">
        <w:rPr>
          <w:rFonts w:ascii="Arial" w:hAnsi="Arial" w:cs="Arial"/>
        </w:rPr>
        <w:t xml:space="preserve"> check for an absence of reflexes using a toe pinch.</w:t>
      </w:r>
      <w:r>
        <w:rPr>
          <w:rFonts w:ascii="Arial" w:hAnsi="Arial" w:cs="Arial"/>
        </w:rPr>
        <w:t xml:space="preserve"> </w:t>
      </w:r>
    </w:p>
    <w:p w:rsidR="00F01830" w:rsidRPr="002638D5" w:rsidRDefault="00F01830" w:rsidP="00F01830">
      <w:pPr>
        <w:numPr>
          <w:ilvl w:val="2"/>
          <w:numId w:val="12"/>
        </w:numPr>
        <w:spacing w:before="240"/>
        <w:jc w:val="both"/>
        <w:outlineLvl w:val="0"/>
        <w:rPr>
          <w:rFonts w:ascii="Helvetica" w:hAnsi="Helvetica" w:cs="Arial"/>
          <w:b/>
          <w:szCs w:val="24"/>
        </w:rPr>
      </w:pPr>
      <w:r>
        <w:rPr>
          <w:rFonts w:ascii="Helvetica" w:hAnsi="Helvetica" w:cs="Arial"/>
          <w:szCs w:val="24"/>
        </w:rPr>
        <w:t>ECU: pinching toe, no movement in leg in response to pinch</w:t>
      </w:r>
    </w:p>
    <w:p w:rsidR="00F01830" w:rsidRPr="00017036" w:rsidRDefault="00F01830" w:rsidP="00F01830">
      <w:pPr>
        <w:numPr>
          <w:ilvl w:val="1"/>
          <w:numId w:val="12"/>
        </w:numPr>
        <w:spacing w:before="240"/>
        <w:jc w:val="both"/>
        <w:outlineLvl w:val="0"/>
        <w:rPr>
          <w:rFonts w:ascii="Arial" w:hAnsi="Arial" w:cs="Arial"/>
          <w:b/>
          <w:strike/>
          <w:szCs w:val="24"/>
        </w:rPr>
      </w:pPr>
      <w:r w:rsidRPr="00017036">
        <w:rPr>
          <w:rFonts w:ascii="Arial" w:hAnsi="Arial" w:cs="Arial"/>
          <w:strike/>
        </w:rPr>
        <w:t>During the surgery, provide Carprofen by subcutaneous injection, for analgesia. (TEXT: 4 – 5 mg Carprofen / kg)</w:t>
      </w:r>
    </w:p>
    <w:p w:rsidR="00F01830" w:rsidRPr="00017036" w:rsidRDefault="00F01830" w:rsidP="00F01830">
      <w:pPr>
        <w:numPr>
          <w:ilvl w:val="2"/>
          <w:numId w:val="12"/>
        </w:numPr>
        <w:spacing w:before="240"/>
        <w:jc w:val="both"/>
        <w:outlineLvl w:val="0"/>
        <w:rPr>
          <w:rFonts w:ascii="Helvetica" w:hAnsi="Helvetica" w:cs="Arial"/>
          <w:b/>
          <w:strike/>
          <w:szCs w:val="24"/>
        </w:rPr>
      </w:pPr>
      <w:r w:rsidRPr="00017036">
        <w:rPr>
          <w:rFonts w:ascii="Arial" w:hAnsi="Arial" w:cs="Arial"/>
          <w:strike/>
        </w:rPr>
        <w:t>MED: loading syringe with Carprofen and placing it at the ready next to surgical instrument</w:t>
      </w:r>
      <w:r w:rsidRPr="00017036">
        <w:rPr>
          <w:rFonts w:ascii="Helvetica" w:hAnsi="Helvetica" w:cs="Arial"/>
          <w:b/>
          <w:strike/>
          <w:szCs w:val="24"/>
        </w:rPr>
        <w:t>s</w:t>
      </w:r>
    </w:p>
    <w:p w:rsidR="00F01830" w:rsidRPr="002638D5" w:rsidRDefault="00F01830" w:rsidP="00F01830">
      <w:pPr>
        <w:numPr>
          <w:ilvl w:val="1"/>
          <w:numId w:val="12"/>
        </w:numPr>
        <w:spacing w:before="240"/>
        <w:jc w:val="both"/>
        <w:outlineLvl w:val="0"/>
        <w:rPr>
          <w:rFonts w:ascii="Helvetica" w:hAnsi="Helvetica" w:cs="Arial"/>
          <w:b/>
          <w:szCs w:val="24"/>
        </w:rPr>
      </w:pPr>
      <w:r>
        <w:rPr>
          <w:rFonts w:ascii="Helvetica" w:hAnsi="Helvetica" w:cs="Arial"/>
          <w:szCs w:val="24"/>
        </w:rPr>
        <w:t>Start the surgery by</w:t>
      </w:r>
      <w:r w:rsidRPr="002638D5">
        <w:rPr>
          <w:rFonts w:ascii="Helvetica" w:hAnsi="Helvetica" w:cs="Arial"/>
          <w:b/>
          <w:szCs w:val="24"/>
        </w:rPr>
        <w:t xml:space="preserve"> </w:t>
      </w:r>
      <w:r>
        <w:rPr>
          <w:rFonts w:ascii="Arial" w:hAnsi="Arial" w:cs="Arial"/>
        </w:rPr>
        <w:t>separating</w:t>
      </w:r>
      <w:r w:rsidRPr="002638D5">
        <w:rPr>
          <w:rFonts w:ascii="Arial" w:hAnsi="Arial" w:cs="Arial"/>
        </w:rPr>
        <w:t xml:space="preserve"> the skin and muscle along the linea alba.</w:t>
      </w:r>
    </w:p>
    <w:p w:rsidR="00F01830" w:rsidRPr="002638D5" w:rsidRDefault="00F01830" w:rsidP="00F01830">
      <w:pPr>
        <w:numPr>
          <w:ilvl w:val="2"/>
          <w:numId w:val="12"/>
        </w:numPr>
        <w:spacing w:before="240"/>
        <w:jc w:val="both"/>
        <w:outlineLvl w:val="0"/>
        <w:rPr>
          <w:rFonts w:ascii="Helvetica" w:hAnsi="Helvetica" w:cs="Arial"/>
          <w:b/>
          <w:szCs w:val="24"/>
        </w:rPr>
      </w:pPr>
      <w:r w:rsidRPr="00017036">
        <w:rPr>
          <w:rFonts w:ascii="Arial" w:hAnsi="Arial" w:cs="Arial"/>
          <w:strike/>
        </w:rPr>
        <w:t>E</w:t>
      </w:r>
      <w:r>
        <w:rPr>
          <w:rFonts w:ascii="Arial" w:hAnsi="Arial" w:cs="Arial"/>
        </w:rPr>
        <w:t>CU</w:t>
      </w:r>
      <w:r w:rsidRPr="002638D5">
        <w:rPr>
          <w:rFonts w:ascii="Arial" w:hAnsi="Arial" w:cs="Arial"/>
        </w:rPr>
        <w:t>: two cuts</w:t>
      </w:r>
      <w:r>
        <w:rPr>
          <w:rFonts w:ascii="Arial" w:hAnsi="Arial" w:cs="Arial"/>
        </w:rPr>
        <w:t xml:space="preserve"> made into animal, exposing intestines – make sure the linea alba is identified for the viewer</w:t>
      </w:r>
    </w:p>
    <w:p w:rsidR="00F01830" w:rsidRPr="002638D5" w:rsidRDefault="00F01830" w:rsidP="00F01830">
      <w:pPr>
        <w:numPr>
          <w:ilvl w:val="1"/>
          <w:numId w:val="12"/>
        </w:numPr>
        <w:spacing w:before="240"/>
        <w:jc w:val="both"/>
        <w:outlineLvl w:val="0"/>
        <w:rPr>
          <w:rFonts w:ascii="Helvetica" w:hAnsi="Helvetica" w:cs="Arial"/>
          <w:b/>
          <w:szCs w:val="24"/>
        </w:rPr>
      </w:pPr>
      <w:r w:rsidRPr="002638D5">
        <w:rPr>
          <w:rFonts w:ascii="Arial" w:hAnsi="Arial" w:cs="Arial"/>
        </w:rPr>
        <w:t>Next, wrap the intestines in a glove moistened with saline.</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ECU: moving intestines to the side</w:t>
      </w:r>
    </w:p>
    <w:p w:rsidR="00F01830" w:rsidRPr="002638D5" w:rsidRDefault="00F01830" w:rsidP="00F01830">
      <w:pPr>
        <w:numPr>
          <w:ilvl w:val="1"/>
          <w:numId w:val="12"/>
        </w:numPr>
        <w:spacing w:before="240"/>
        <w:jc w:val="both"/>
        <w:outlineLvl w:val="0"/>
        <w:rPr>
          <w:rFonts w:ascii="Helvetica" w:hAnsi="Helvetica" w:cs="Arial"/>
          <w:b/>
          <w:szCs w:val="24"/>
        </w:rPr>
      </w:pPr>
      <w:r w:rsidRPr="002638D5">
        <w:rPr>
          <w:rFonts w:ascii="Arial" w:hAnsi="Arial" w:cs="Arial"/>
        </w:rPr>
        <w:t>Then, attentively clear away the fatty tissue</w:t>
      </w:r>
      <w:r>
        <w:rPr>
          <w:rFonts w:ascii="Arial" w:hAnsi="Arial" w:cs="Arial"/>
        </w:rPr>
        <w:t>,</w:t>
      </w:r>
      <w:r w:rsidRPr="002638D5">
        <w:rPr>
          <w:rFonts w:ascii="Arial" w:hAnsi="Arial" w:cs="Arial"/>
        </w:rPr>
        <w:t xml:space="preserve"> sheeting the abdominal aorta.</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SCOPE:  (could be ECU, but scope more likely) digging up the tissue to expose aorta</w:t>
      </w:r>
    </w:p>
    <w:p w:rsidR="00F01830" w:rsidRPr="002638D5" w:rsidRDefault="00F01830" w:rsidP="00F01830">
      <w:pPr>
        <w:numPr>
          <w:ilvl w:val="1"/>
          <w:numId w:val="12"/>
        </w:numPr>
        <w:spacing w:before="240"/>
        <w:jc w:val="both"/>
        <w:outlineLvl w:val="0"/>
        <w:rPr>
          <w:rFonts w:ascii="Helvetica" w:hAnsi="Helvetica" w:cs="Arial"/>
          <w:b/>
          <w:szCs w:val="24"/>
        </w:rPr>
      </w:pPr>
      <w:r w:rsidRPr="002638D5">
        <w:rPr>
          <w:rFonts w:ascii="Arial" w:hAnsi="Arial" w:cs="Arial"/>
        </w:rPr>
        <w:t>Now, expose the infrarenal aorta down to its bifurcation, taking care not to injure any branch vessels.</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SCOPE: exposing the infrarenal aorta to the bifrucation – must be clearly seen</w:t>
      </w:r>
    </w:p>
    <w:p w:rsidR="00F01830" w:rsidRPr="002638D5" w:rsidRDefault="00F01830" w:rsidP="00F01830">
      <w:pPr>
        <w:numPr>
          <w:ilvl w:val="1"/>
          <w:numId w:val="12"/>
        </w:numPr>
        <w:spacing w:before="240"/>
        <w:jc w:val="both"/>
        <w:outlineLvl w:val="0"/>
        <w:rPr>
          <w:rFonts w:ascii="Helvetica" w:hAnsi="Helvetica" w:cs="Arial"/>
          <w:b/>
          <w:szCs w:val="24"/>
        </w:rPr>
      </w:pPr>
      <w:r w:rsidRPr="002638D5">
        <w:rPr>
          <w:rFonts w:ascii="Arial" w:hAnsi="Arial" w:cs="Arial"/>
        </w:rPr>
        <w:t>Now clamp the aorta.  First, place a microsurgical clamp on the proximal, infrarenal aorta to shut down the blood flow.</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SCOPE: placing 1</w:t>
      </w:r>
      <w:r w:rsidRPr="00444DA3">
        <w:rPr>
          <w:rFonts w:ascii="Arial" w:hAnsi="Arial" w:cs="Arial"/>
          <w:vertAlign w:val="superscript"/>
        </w:rPr>
        <w:t>st</w:t>
      </w:r>
      <w:r>
        <w:rPr>
          <w:rFonts w:ascii="Arial" w:hAnsi="Arial" w:cs="Arial"/>
        </w:rPr>
        <w:t xml:space="preserve"> clamp on aorta</w:t>
      </w:r>
    </w:p>
    <w:p w:rsidR="00F01830" w:rsidRPr="002638D5" w:rsidRDefault="00F01830" w:rsidP="00F01830">
      <w:pPr>
        <w:numPr>
          <w:ilvl w:val="1"/>
          <w:numId w:val="12"/>
        </w:numPr>
        <w:spacing w:before="240"/>
        <w:jc w:val="both"/>
        <w:outlineLvl w:val="0"/>
        <w:rPr>
          <w:rFonts w:ascii="Helvetica" w:hAnsi="Helvetica" w:cs="Arial"/>
          <w:b/>
          <w:szCs w:val="24"/>
        </w:rPr>
      </w:pPr>
      <w:r w:rsidRPr="002638D5">
        <w:rPr>
          <w:rFonts w:ascii="Arial" w:hAnsi="Arial" w:cs="Arial"/>
        </w:rPr>
        <w:t>Second, apply a second distal clamp next to the aortic bifurcation.</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SCOPE: placing 2</w:t>
      </w:r>
      <w:r w:rsidRPr="00444DA3">
        <w:rPr>
          <w:rFonts w:ascii="Arial" w:hAnsi="Arial" w:cs="Arial"/>
          <w:vertAlign w:val="superscript"/>
        </w:rPr>
        <w:t>nd</w:t>
      </w:r>
      <w:r>
        <w:rPr>
          <w:rFonts w:ascii="Arial" w:hAnsi="Arial" w:cs="Arial"/>
        </w:rPr>
        <w:t xml:space="preserve"> clamp on aorta</w:t>
      </w:r>
    </w:p>
    <w:p w:rsidR="00F01830" w:rsidRPr="002638D5" w:rsidRDefault="00F01830" w:rsidP="00F01830">
      <w:pPr>
        <w:numPr>
          <w:ilvl w:val="1"/>
          <w:numId w:val="12"/>
        </w:numPr>
        <w:spacing w:before="240"/>
        <w:jc w:val="both"/>
        <w:outlineLvl w:val="0"/>
        <w:rPr>
          <w:rFonts w:ascii="Helvetica" w:hAnsi="Helvetica" w:cs="Arial"/>
          <w:b/>
          <w:szCs w:val="24"/>
        </w:rPr>
      </w:pPr>
      <w:r w:rsidRPr="002638D5">
        <w:rPr>
          <w:rFonts w:ascii="Arial" w:hAnsi="Arial" w:cs="Arial"/>
        </w:rPr>
        <w:lastRenderedPageBreak/>
        <w:t>When the blood flow is interrupted, make a small incision into the aorta close to the proximal clamp.</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SCOPE: making cut in aorta near clamp closet to heart</w:t>
      </w:r>
    </w:p>
    <w:p w:rsidR="00F01830" w:rsidRPr="0014551D" w:rsidRDefault="00F227E9" w:rsidP="00F01830">
      <w:pPr>
        <w:numPr>
          <w:ilvl w:val="1"/>
          <w:numId w:val="12"/>
        </w:numPr>
        <w:spacing w:before="240"/>
        <w:jc w:val="both"/>
        <w:outlineLvl w:val="0"/>
        <w:rPr>
          <w:rFonts w:ascii="Helvetica" w:hAnsi="Helvetica" w:cs="Arial"/>
          <w:b/>
          <w:szCs w:val="24"/>
        </w:rPr>
      </w:pPr>
      <w:r w:rsidRPr="00017036">
        <w:rPr>
          <w:rFonts w:ascii="Arial" w:hAnsi="Arial" w:cs="Arial"/>
          <w:color w:val="FF0000"/>
        </w:rPr>
        <w:t>Insert</w:t>
      </w:r>
      <w:r w:rsidRPr="002638D5">
        <w:rPr>
          <w:rFonts w:ascii="Arial" w:hAnsi="Arial" w:cs="Arial"/>
        </w:rPr>
        <w:t xml:space="preserve"> </w:t>
      </w:r>
      <w:r w:rsidR="00F01830" w:rsidRPr="002638D5">
        <w:rPr>
          <w:rFonts w:ascii="Arial" w:hAnsi="Arial" w:cs="Arial"/>
        </w:rPr>
        <w:t>the catheter towards the distal clamp of the aorta.</w:t>
      </w:r>
    </w:p>
    <w:p w:rsidR="00F01830" w:rsidRPr="00017036" w:rsidRDefault="00F01830" w:rsidP="00F01830">
      <w:pPr>
        <w:numPr>
          <w:ilvl w:val="2"/>
          <w:numId w:val="12"/>
        </w:numPr>
        <w:spacing w:before="240"/>
        <w:jc w:val="both"/>
        <w:outlineLvl w:val="0"/>
        <w:rPr>
          <w:rFonts w:ascii="Helvetica" w:hAnsi="Helvetica" w:cs="Arial"/>
          <w:b/>
          <w:strike/>
          <w:szCs w:val="24"/>
        </w:rPr>
      </w:pPr>
      <w:r w:rsidRPr="00017036">
        <w:rPr>
          <w:rFonts w:ascii="Arial" w:hAnsi="Arial" w:cs="Arial"/>
          <w:strike/>
        </w:rPr>
        <w:t>CU: wetting the catheter with towel</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SCOPE:  inserting the catheter</w:t>
      </w:r>
    </w:p>
    <w:p w:rsidR="00F01830" w:rsidRPr="0014551D" w:rsidRDefault="00F01830" w:rsidP="00F01830">
      <w:pPr>
        <w:numPr>
          <w:ilvl w:val="1"/>
          <w:numId w:val="12"/>
        </w:numPr>
        <w:spacing w:before="240"/>
        <w:jc w:val="both"/>
        <w:outlineLvl w:val="0"/>
        <w:rPr>
          <w:rFonts w:ascii="Helvetica" w:hAnsi="Helvetica" w:cs="Arial"/>
          <w:b/>
          <w:szCs w:val="24"/>
        </w:rPr>
      </w:pPr>
      <w:r w:rsidRPr="002638D5">
        <w:rPr>
          <w:rFonts w:ascii="Arial" w:hAnsi="Arial" w:cs="Arial"/>
        </w:rPr>
        <w:t>To make an endothelial injury, denude the aorta by inflating the</w:t>
      </w:r>
      <w:r>
        <w:rPr>
          <w:rFonts w:ascii="Arial" w:hAnsi="Arial" w:cs="Arial"/>
        </w:rPr>
        <w:t xml:space="preserve"> catheter</w:t>
      </w:r>
      <w:r w:rsidRPr="002638D5">
        <w:rPr>
          <w:rFonts w:ascii="Arial" w:hAnsi="Arial" w:cs="Arial"/>
        </w:rPr>
        <w:t xml:space="preserve"> balloon carefully and slowly pulling the catheter into the direction of the proximal clamp.</w:t>
      </w:r>
      <w:r w:rsidRPr="002638D5">
        <w:rPr>
          <w:rFonts w:ascii="Helvetica" w:hAnsi="Helvetica" w:cs="Arial"/>
          <w:b/>
          <w:szCs w:val="24"/>
        </w:rPr>
        <w:t xml:space="preserve">  </w:t>
      </w:r>
      <w:r w:rsidRPr="002638D5">
        <w:rPr>
          <w:rFonts w:ascii="Arial" w:hAnsi="Arial" w:cs="Arial"/>
        </w:rPr>
        <w:t xml:space="preserve">Repeat this maneuver twice for a total of three aorta inflations. </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CU: action associated with pumping air into animal</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SCOPE: catheter balloon inflated, moving it, then deflating it – repeated twice more</w:t>
      </w:r>
    </w:p>
    <w:p w:rsidR="00F01830" w:rsidRPr="0014551D" w:rsidRDefault="00F01830" w:rsidP="00F01830">
      <w:pPr>
        <w:numPr>
          <w:ilvl w:val="1"/>
          <w:numId w:val="12"/>
        </w:numPr>
        <w:spacing w:before="240"/>
        <w:jc w:val="both"/>
        <w:outlineLvl w:val="0"/>
        <w:rPr>
          <w:rFonts w:ascii="Helvetica" w:hAnsi="Helvetica" w:cs="Arial"/>
          <w:b/>
          <w:szCs w:val="24"/>
        </w:rPr>
      </w:pPr>
      <w:r w:rsidRPr="00017036">
        <w:rPr>
          <w:rFonts w:ascii="Helvetica" w:hAnsi="Helvetica" w:cs="Arial"/>
          <w:b/>
          <w:szCs w:val="24"/>
          <w:u w:val="single"/>
        </w:rPr>
        <w:t>Sonja Schrepfer:</w:t>
      </w:r>
      <w:r w:rsidRPr="002638D5">
        <w:rPr>
          <w:rFonts w:ascii="Helvetica" w:hAnsi="Helvetica" w:cs="Arial"/>
          <w:szCs w:val="24"/>
        </w:rPr>
        <w:t xml:space="preserve"> It is important to remove the endothelium by</w:t>
      </w:r>
      <w:r w:rsidRPr="002638D5">
        <w:rPr>
          <w:rFonts w:ascii="Arial" w:hAnsi="Arial" w:cs="Arial"/>
        </w:rPr>
        <w:t xml:space="preserve"> inflating the balloon to adequate pressure that removes the endothelium layer without rupturing the vessel wall.</w:t>
      </w:r>
    </w:p>
    <w:p w:rsidR="00F01830" w:rsidRPr="002638D5" w:rsidRDefault="00F01830" w:rsidP="00F01830">
      <w:pPr>
        <w:numPr>
          <w:ilvl w:val="2"/>
          <w:numId w:val="12"/>
        </w:numPr>
        <w:spacing w:before="240"/>
        <w:jc w:val="both"/>
        <w:outlineLvl w:val="0"/>
        <w:rPr>
          <w:rFonts w:ascii="Helvetica" w:hAnsi="Helvetica" w:cs="Arial"/>
          <w:b/>
          <w:szCs w:val="24"/>
        </w:rPr>
      </w:pPr>
      <w:r>
        <w:rPr>
          <w:rFonts w:ascii="Helvetica" w:hAnsi="Helvetica" w:cs="Arial"/>
          <w:b/>
          <w:szCs w:val="24"/>
        </w:rPr>
        <w:t xml:space="preserve">MED: </w:t>
      </w:r>
      <w:r>
        <w:rPr>
          <w:rFonts w:ascii="Helvetica" w:hAnsi="Helvetica" w:cs="Arial"/>
          <w:szCs w:val="24"/>
        </w:rPr>
        <w:t>talent at scope, gives interview segement</w:t>
      </w:r>
    </w:p>
    <w:p w:rsidR="00F01830" w:rsidRPr="002638D5" w:rsidRDefault="00F01830" w:rsidP="00F01830">
      <w:pPr>
        <w:numPr>
          <w:ilvl w:val="1"/>
          <w:numId w:val="12"/>
        </w:numPr>
        <w:spacing w:before="240"/>
        <w:jc w:val="both"/>
        <w:outlineLvl w:val="0"/>
        <w:rPr>
          <w:rFonts w:ascii="Helvetica" w:hAnsi="Helvetica" w:cs="Arial"/>
          <w:b/>
          <w:szCs w:val="24"/>
        </w:rPr>
      </w:pPr>
      <w:r w:rsidRPr="002638D5">
        <w:rPr>
          <w:rFonts w:ascii="Helvetica" w:hAnsi="Helvetica" w:cs="Arial"/>
          <w:szCs w:val="24"/>
        </w:rPr>
        <w:t xml:space="preserve">Now, </w:t>
      </w:r>
      <w:r w:rsidRPr="002638D5">
        <w:rPr>
          <w:rFonts w:ascii="Arial" w:hAnsi="Arial" w:cs="Arial"/>
        </w:rPr>
        <w:t>remove the catheter and close the aortic incision using 10-0 prolene running sutures.</w:t>
      </w:r>
    </w:p>
    <w:p w:rsidR="00F227E9" w:rsidRPr="00F227E9" w:rsidRDefault="00F01830" w:rsidP="00F01830">
      <w:pPr>
        <w:numPr>
          <w:ilvl w:val="2"/>
          <w:numId w:val="12"/>
        </w:numPr>
        <w:spacing w:before="240"/>
        <w:jc w:val="both"/>
        <w:outlineLvl w:val="0"/>
        <w:rPr>
          <w:rFonts w:ascii="Helvetica" w:hAnsi="Helvetica" w:cs="Arial"/>
          <w:b/>
          <w:szCs w:val="24"/>
        </w:rPr>
      </w:pPr>
      <w:r>
        <w:rPr>
          <w:rFonts w:ascii="Arial" w:hAnsi="Arial" w:cs="Arial"/>
        </w:rPr>
        <w:t xml:space="preserve">SCOPE: remove catheter </w:t>
      </w:r>
    </w:p>
    <w:p w:rsidR="00F01830" w:rsidRPr="002638D5" w:rsidRDefault="00017036" w:rsidP="00F01830">
      <w:pPr>
        <w:numPr>
          <w:ilvl w:val="2"/>
          <w:numId w:val="12"/>
        </w:numPr>
        <w:spacing w:before="240"/>
        <w:jc w:val="both"/>
        <w:outlineLvl w:val="0"/>
        <w:rPr>
          <w:rFonts w:ascii="Helvetica" w:hAnsi="Helvetica" w:cs="Arial"/>
          <w:b/>
          <w:szCs w:val="24"/>
        </w:rPr>
      </w:pPr>
      <w:r w:rsidRPr="00017036">
        <w:rPr>
          <w:rFonts w:ascii="Arial" w:hAnsi="Arial" w:cs="Arial"/>
          <w:highlight w:val="green"/>
        </w:rPr>
        <w:t>[split shot]</w:t>
      </w:r>
      <w:r w:rsidRPr="00017036">
        <w:rPr>
          <w:rFonts w:ascii="Arial" w:hAnsi="Arial" w:cs="Arial"/>
        </w:rPr>
        <w:t xml:space="preserve"> </w:t>
      </w:r>
      <w:r w:rsidR="00F227E9" w:rsidRPr="00017036">
        <w:rPr>
          <w:rFonts w:ascii="Arial" w:hAnsi="Arial" w:cs="Arial"/>
        </w:rPr>
        <w:t>SCOPE</w:t>
      </w:r>
      <w:r w:rsidR="00F227E9">
        <w:rPr>
          <w:rFonts w:ascii="Arial" w:hAnsi="Arial" w:cs="Arial"/>
        </w:rPr>
        <w:t xml:space="preserve">: </w:t>
      </w:r>
      <w:r w:rsidR="00F01830" w:rsidRPr="00017036">
        <w:rPr>
          <w:rFonts w:ascii="Arial" w:hAnsi="Arial" w:cs="Arial"/>
          <w:strike/>
        </w:rPr>
        <w:t>and</w:t>
      </w:r>
      <w:r w:rsidR="00F01830">
        <w:rPr>
          <w:rFonts w:ascii="Arial" w:hAnsi="Arial" w:cs="Arial"/>
        </w:rPr>
        <w:t xml:space="preserve"> sewing the aorta closed</w:t>
      </w:r>
    </w:p>
    <w:p w:rsidR="00F01830" w:rsidRPr="002638D5" w:rsidRDefault="00F01830" w:rsidP="00F01830">
      <w:pPr>
        <w:numPr>
          <w:ilvl w:val="1"/>
          <w:numId w:val="12"/>
        </w:numPr>
        <w:spacing w:before="240"/>
        <w:jc w:val="both"/>
        <w:outlineLvl w:val="0"/>
        <w:rPr>
          <w:rFonts w:ascii="Helvetica" w:hAnsi="Helvetica" w:cs="Arial"/>
          <w:b/>
          <w:szCs w:val="24"/>
        </w:rPr>
      </w:pPr>
      <w:r w:rsidRPr="002638D5">
        <w:rPr>
          <w:rFonts w:ascii="Helvetica" w:hAnsi="Helvetica" w:cs="Arial"/>
          <w:szCs w:val="24"/>
        </w:rPr>
        <w:t>With sutures in place,</w:t>
      </w:r>
      <w:r w:rsidRPr="002638D5">
        <w:rPr>
          <w:rFonts w:ascii="Helvetica" w:hAnsi="Helvetica" w:cs="Arial"/>
          <w:b/>
          <w:szCs w:val="24"/>
        </w:rPr>
        <w:t xml:space="preserve"> </w:t>
      </w:r>
      <w:r w:rsidRPr="002638D5">
        <w:rPr>
          <w:rFonts w:ascii="Arial" w:hAnsi="Arial" w:cs="Arial"/>
        </w:rPr>
        <w:t>carefully open the distal clamp. If there is bleeding at the aortotomy site, close the clamp again, locate the bleeding and stop it with additional interrupted stitches.</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SCOPE: releasing one of two clamps – bleeding dealt with if any noted</w:t>
      </w:r>
    </w:p>
    <w:p w:rsidR="00F01830" w:rsidRPr="002638D5" w:rsidRDefault="00F01830" w:rsidP="00F01830">
      <w:pPr>
        <w:numPr>
          <w:ilvl w:val="1"/>
          <w:numId w:val="12"/>
        </w:numPr>
        <w:spacing w:before="240"/>
        <w:jc w:val="both"/>
        <w:outlineLvl w:val="0"/>
        <w:rPr>
          <w:rFonts w:ascii="Helvetica" w:hAnsi="Helvetica" w:cs="Arial"/>
          <w:b/>
          <w:szCs w:val="24"/>
        </w:rPr>
      </w:pPr>
      <w:r w:rsidRPr="002638D5">
        <w:rPr>
          <w:rFonts w:ascii="Arial" w:hAnsi="Arial" w:cs="Arial"/>
        </w:rPr>
        <w:t>When there is no bleeding, slowly open the proximal clamp.</w:t>
      </w:r>
      <w:r w:rsidRPr="002638D5">
        <w:rPr>
          <w:rFonts w:ascii="Helvetica" w:hAnsi="Helvetica" w:cs="Arial"/>
          <w:b/>
          <w:szCs w:val="24"/>
        </w:rPr>
        <w:t xml:space="preserve">  </w:t>
      </w:r>
      <w:r w:rsidRPr="002638D5">
        <w:rPr>
          <w:rFonts w:ascii="Arial" w:hAnsi="Arial" w:cs="Arial"/>
        </w:rPr>
        <w:t>An aortic pulse should be visible</w:t>
      </w:r>
      <w:r>
        <w:rPr>
          <w:rFonts w:ascii="Arial" w:hAnsi="Arial" w:cs="Arial"/>
        </w:rPr>
        <w:t>,</w:t>
      </w:r>
      <w:r w:rsidRPr="002638D5">
        <w:rPr>
          <w:rFonts w:ascii="Arial" w:hAnsi="Arial" w:cs="Arial"/>
        </w:rPr>
        <w:t xml:space="preserve"> distal to the incision.</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SCOPE: releasing the second of two clamps, pulse in aorta should be seen next</w:t>
      </w:r>
    </w:p>
    <w:p w:rsidR="00F01830" w:rsidRPr="002638D5" w:rsidRDefault="00F01830" w:rsidP="00F01830">
      <w:pPr>
        <w:numPr>
          <w:ilvl w:val="1"/>
          <w:numId w:val="12"/>
        </w:numPr>
        <w:spacing w:before="240"/>
        <w:jc w:val="both"/>
        <w:outlineLvl w:val="0"/>
        <w:rPr>
          <w:rFonts w:ascii="Helvetica" w:hAnsi="Helvetica" w:cs="Arial"/>
          <w:b/>
          <w:szCs w:val="24"/>
        </w:rPr>
      </w:pPr>
      <w:r w:rsidRPr="002638D5">
        <w:rPr>
          <w:rFonts w:ascii="Arial" w:hAnsi="Arial" w:cs="Arial"/>
        </w:rPr>
        <w:t xml:space="preserve">Now, arrange the intestines </w:t>
      </w:r>
      <w:r w:rsidRPr="002638D5">
        <w:rPr>
          <w:rFonts w:ascii="Arial" w:hAnsi="Arial" w:cs="Arial"/>
          <w:i/>
        </w:rPr>
        <w:t>in situ</w:t>
      </w:r>
      <w:r w:rsidRPr="002638D5">
        <w:rPr>
          <w:rFonts w:ascii="Arial" w:hAnsi="Arial" w:cs="Arial"/>
        </w:rPr>
        <w:t>.</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SCOPE: putting intestines back into abdomen</w:t>
      </w:r>
    </w:p>
    <w:p w:rsidR="00F01830" w:rsidRPr="00017036" w:rsidRDefault="00F01830" w:rsidP="00F01830">
      <w:pPr>
        <w:numPr>
          <w:ilvl w:val="1"/>
          <w:numId w:val="12"/>
        </w:numPr>
        <w:spacing w:before="240"/>
        <w:jc w:val="both"/>
        <w:outlineLvl w:val="0"/>
        <w:rPr>
          <w:rFonts w:ascii="Helvetica" w:hAnsi="Helvetica" w:cs="Arial"/>
          <w:b/>
          <w:strike/>
          <w:szCs w:val="24"/>
        </w:rPr>
      </w:pPr>
      <w:r w:rsidRPr="00017036">
        <w:rPr>
          <w:rFonts w:ascii="Arial" w:hAnsi="Arial" w:cs="Arial"/>
          <w:strike/>
        </w:rPr>
        <w:t>Then, rinse the abdominal cavity with warm saline.</w:t>
      </w:r>
    </w:p>
    <w:p w:rsidR="00F01830" w:rsidRPr="00017036" w:rsidRDefault="00F01830" w:rsidP="00F01830">
      <w:pPr>
        <w:numPr>
          <w:ilvl w:val="2"/>
          <w:numId w:val="12"/>
        </w:numPr>
        <w:spacing w:before="240"/>
        <w:jc w:val="both"/>
        <w:outlineLvl w:val="0"/>
        <w:rPr>
          <w:rFonts w:ascii="Helvetica" w:hAnsi="Helvetica" w:cs="Arial"/>
          <w:b/>
          <w:strike/>
          <w:szCs w:val="24"/>
        </w:rPr>
      </w:pPr>
      <w:r w:rsidRPr="00017036">
        <w:rPr>
          <w:rFonts w:ascii="Arial" w:hAnsi="Arial" w:cs="Arial"/>
          <w:strike/>
        </w:rPr>
        <w:t>SCOPE/ECU: rinsing the abdomen out</w:t>
      </w:r>
    </w:p>
    <w:p w:rsidR="00F01830" w:rsidRPr="002638D5" w:rsidRDefault="00F01830" w:rsidP="00F01830">
      <w:pPr>
        <w:numPr>
          <w:ilvl w:val="1"/>
          <w:numId w:val="12"/>
        </w:numPr>
        <w:spacing w:before="240"/>
        <w:jc w:val="both"/>
        <w:outlineLvl w:val="0"/>
        <w:rPr>
          <w:rFonts w:ascii="Helvetica" w:hAnsi="Helvetica" w:cs="Arial"/>
          <w:b/>
          <w:szCs w:val="24"/>
        </w:rPr>
      </w:pPr>
      <w:r w:rsidRPr="002638D5">
        <w:rPr>
          <w:rFonts w:ascii="Arial" w:hAnsi="Arial" w:cs="Arial"/>
        </w:rPr>
        <w:lastRenderedPageBreak/>
        <w:t>Next, close the abdominal wall beginning with the muscle layer using 6-0 prolene running sutures.</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ECU: sewing the abdomen wall shut</w:t>
      </w:r>
      <w:r w:rsidR="00F227E9">
        <w:rPr>
          <w:rFonts w:ascii="Arial" w:hAnsi="Arial" w:cs="Arial"/>
        </w:rPr>
        <w:t xml:space="preserve"> </w:t>
      </w:r>
      <w:r w:rsidR="00F227E9" w:rsidRPr="00017036">
        <w:rPr>
          <w:rFonts w:ascii="Arial" w:hAnsi="Arial" w:cs="Arial"/>
          <w:highlight w:val="green"/>
        </w:rPr>
        <w:t>(WAS SHOT ACCIDENTLY AS 2.20.1.)</w:t>
      </w:r>
    </w:p>
    <w:p w:rsidR="00F01830" w:rsidRPr="002638D5" w:rsidRDefault="00F01830" w:rsidP="00F01830">
      <w:pPr>
        <w:numPr>
          <w:ilvl w:val="1"/>
          <w:numId w:val="12"/>
        </w:numPr>
        <w:spacing w:before="240"/>
        <w:jc w:val="both"/>
        <w:outlineLvl w:val="0"/>
        <w:rPr>
          <w:rFonts w:ascii="Helvetica" w:hAnsi="Helvetica" w:cs="Arial"/>
          <w:b/>
          <w:szCs w:val="24"/>
        </w:rPr>
      </w:pPr>
      <w:r w:rsidRPr="002638D5">
        <w:rPr>
          <w:rFonts w:ascii="Arial" w:hAnsi="Arial" w:cs="Arial"/>
        </w:rPr>
        <w:t>Then, close the skin wi</w:t>
      </w:r>
      <w:r>
        <w:rPr>
          <w:rFonts w:ascii="Arial" w:hAnsi="Arial" w:cs="Arial"/>
        </w:rPr>
        <w:t>th 5-0 sutures and transfer</w:t>
      </w:r>
      <w:r w:rsidRPr="002638D5">
        <w:rPr>
          <w:rFonts w:ascii="Arial" w:hAnsi="Arial" w:cs="Arial"/>
        </w:rPr>
        <w:t xml:space="preserve"> the mouse </w:t>
      </w:r>
      <w:r>
        <w:rPr>
          <w:rFonts w:ascii="Arial" w:hAnsi="Arial" w:cs="Arial"/>
        </w:rPr>
        <w:t>back to its cage.</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ECU: sewing the skin shut</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MED: moving mouse to its home cage, try not to show face</w:t>
      </w:r>
    </w:p>
    <w:p w:rsidR="00F01830" w:rsidRPr="002638D5" w:rsidRDefault="00F01830" w:rsidP="00F01830">
      <w:pPr>
        <w:numPr>
          <w:ilvl w:val="1"/>
          <w:numId w:val="12"/>
        </w:numPr>
        <w:spacing w:before="240"/>
        <w:jc w:val="both"/>
        <w:outlineLvl w:val="0"/>
        <w:rPr>
          <w:rFonts w:ascii="Helvetica" w:hAnsi="Helvetica" w:cs="Arial"/>
          <w:b/>
          <w:szCs w:val="24"/>
        </w:rPr>
      </w:pPr>
      <w:r>
        <w:rPr>
          <w:rFonts w:ascii="Arial" w:hAnsi="Arial" w:cs="Arial"/>
        </w:rPr>
        <w:t xml:space="preserve">Over the first three post-operative </w:t>
      </w:r>
      <w:r w:rsidRPr="002638D5">
        <w:rPr>
          <w:rFonts w:ascii="Arial" w:hAnsi="Arial" w:cs="Arial"/>
        </w:rPr>
        <w:t>days, provide Metamizol to the drinking water (TEXT: 50 mg Metamizol / 100 ml H</w:t>
      </w:r>
      <w:r w:rsidRPr="00E026CF">
        <w:rPr>
          <w:rFonts w:ascii="Arial" w:hAnsi="Arial" w:cs="Arial"/>
          <w:vertAlign w:val="subscript"/>
        </w:rPr>
        <w:t>2</w:t>
      </w:r>
      <w:r w:rsidRPr="002638D5">
        <w:rPr>
          <w:rFonts w:ascii="Arial" w:hAnsi="Arial" w:cs="Arial"/>
        </w:rPr>
        <w:t xml:space="preserve">0) </w:t>
      </w:r>
      <w:r>
        <w:rPr>
          <w:rFonts w:ascii="Arial" w:hAnsi="Arial" w:cs="Arial"/>
        </w:rPr>
        <w:t>for</w:t>
      </w:r>
      <w:r w:rsidRPr="002638D5">
        <w:rPr>
          <w:rFonts w:ascii="Arial" w:hAnsi="Arial" w:cs="Arial"/>
        </w:rPr>
        <w:t xml:space="preserve"> pain control. Monitor the animal throughout </w:t>
      </w:r>
      <w:r>
        <w:rPr>
          <w:rFonts w:ascii="Arial" w:hAnsi="Arial" w:cs="Arial"/>
        </w:rPr>
        <w:t xml:space="preserve">its </w:t>
      </w:r>
      <w:r w:rsidRPr="002638D5">
        <w:rPr>
          <w:rFonts w:ascii="Arial" w:hAnsi="Arial" w:cs="Arial"/>
        </w:rPr>
        <w:t>recovery</w:t>
      </w:r>
      <w:r>
        <w:rPr>
          <w:rFonts w:ascii="Arial" w:hAnsi="Arial" w:cs="Arial"/>
        </w:rPr>
        <w:t xml:space="preserve">, which takes about </w:t>
      </w:r>
      <w:r w:rsidRPr="002638D5">
        <w:rPr>
          <w:rFonts w:ascii="Arial" w:hAnsi="Arial" w:cs="Arial"/>
        </w:rPr>
        <w:t>28 days.</w:t>
      </w:r>
      <w:r>
        <w:rPr>
          <w:rFonts w:ascii="Helvetica" w:hAnsi="Helvetica" w:cs="Arial"/>
          <w:b/>
          <w:szCs w:val="24"/>
        </w:rPr>
        <w:t xml:space="preserve">  </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MED: talent with mouse cage and water bottle, adding Metamizol-dosed water to water bottle and attaching bottle to cage</w:t>
      </w:r>
    </w:p>
    <w:p w:rsidR="00F01830" w:rsidRPr="002638D5" w:rsidRDefault="00F01830" w:rsidP="00F01830">
      <w:pPr>
        <w:numPr>
          <w:ilvl w:val="2"/>
          <w:numId w:val="12"/>
        </w:numPr>
        <w:spacing w:before="240"/>
        <w:jc w:val="both"/>
        <w:outlineLvl w:val="0"/>
        <w:rPr>
          <w:rFonts w:ascii="Helvetica" w:hAnsi="Helvetica" w:cs="Arial"/>
          <w:b/>
          <w:szCs w:val="24"/>
        </w:rPr>
      </w:pPr>
      <w:r>
        <w:rPr>
          <w:rFonts w:ascii="Arial" w:hAnsi="Arial" w:cs="Arial"/>
        </w:rPr>
        <w:t>CU: mouse, post-operative, active in cage, eating/drinking/preening</w:t>
      </w:r>
    </w:p>
    <w:p w:rsidR="00F01830" w:rsidRPr="002638D5" w:rsidRDefault="00F01830" w:rsidP="00F01830">
      <w:pPr>
        <w:numPr>
          <w:ilvl w:val="0"/>
          <w:numId w:val="12"/>
        </w:numPr>
        <w:spacing w:before="240"/>
        <w:jc w:val="both"/>
        <w:outlineLvl w:val="0"/>
        <w:rPr>
          <w:rFonts w:ascii="Helvetica" w:hAnsi="Helvetica" w:cs="Arial"/>
          <w:b/>
          <w:szCs w:val="24"/>
        </w:rPr>
      </w:pPr>
      <w:r w:rsidRPr="002638D5">
        <w:rPr>
          <w:rFonts w:ascii="Helvetica" w:hAnsi="Helvetica" w:cs="Arial"/>
          <w:b/>
          <w:szCs w:val="24"/>
        </w:rPr>
        <w:t xml:space="preserve">Modeling </w:t>
      </w:r>
      <w:r w:rsidRPr="002638D5">
        <w:rPr>
          <w:rFonts w:ascii="Arial" w:hAnsi="Arial" w:cs="Arial"/>
          <w:b/>
        </w:rPr>
        <w:t>Atherosclerosis: Sudan Red Staining</w:t>
      </w:r>
    </w:p>
    <w:p w:rsidR="00F01830" w:rsidRDefault="00F01830" w:rsidP="00F01830">
      <w:pPr>
        <w:numPr>
          <w:ilvl w:val="1"/>
          <w:numId w:val="12"/>
        </w:numPr>
        <w:spacing w:before="240"/>
        <w:jc w:val="both"/>
        <w:outlineLvl w:val="0"/>
        <w:rPr>
          <w:rFonts w:ascii="Arial" w:hAnsi="Arial" w:cs="Arial"/>
        </w:rPr>
      </w:pPr>
      <w:r w:rsidRPr="002638D5">
        <w:rPr>
          <w:rFonts w:ascii="Arial" w:hAnsi="Arial" w:cs="Arial"/>
        </w:rPr>
        <w:t xml:space="preserve">For the atherosclerosis model, obtain four week-old apo-E-deficient mice (TEXT: </w:t>
      </w:r>
      <w:r w:rsidRPr="002638D5">
        <w:rPr>
          <w:rFonts w:ascii="Arial" w:eastAsia="MS Mincho" w:hAnsi="Arial" w:cs="Arial"/>
          <w:lang w:val="en-GB" w:eastAsia="ja-JP"/>
        </w:rPr>
        <w:t>B6.129P2-</w:t>
      </w:r>
      <w:r w:rsidRPr="002638D5">
        <w:rPr>
          <w:rFonts w:ascii="Arial" w:eastAsia="MS Mincho" w:hAnsi="Arial" w:cs="Arial"/>
          <w:i/>
          <w:iCs/>
          <w:lang w:val="en-GB" w:eastAsia="ja-JP"/>
        </w:rPr>
        <w:t>Apoe</w:t>
      </w:r>
      <w:r w:rsidRPr="002638D5">
        <w:rPr>
          <w:rFonts w:ascii="Arial" w:eastAsia="MS Mincho" w:hAnsi="Arial" w:cs="Arial"/>
          <w:i/>
          <w:iCs/>
          <w:vertAlign w:val="superscript"/>
          <w:lang w:val="en-GB" w:eastAsia="ja-JP"/>
        </w:rPr>
        <w:t xml:space="preserve">tm1Unc </w:t>
      </w:r>
      <w:r w:rsidRPr="002638D5">
        <w:rPr>
          <w:rFonts w:ascii="Arial" w:eastAsia="MS Mincho" w:hAnsi="Arial" w:cs="Arial"/>
          <w:lang w:val="en-GB" w:eastAsia="ja-JP"/>
        </w:rPr>
        <w:t>/ J</w:t>
      </w:r>
      <w:r w:rsidRPr="002638D5">
        <w:rPr>
          <w:rFonts w:ascii="Arial" w:hAnsi="Arial" w:cs="Arial"/>
        </w:rPr>
        <w:t>).  House these mice under standard conditions with a high lipid western diet for 4 to 6 months, maintaining this diet throughout the experiment.</w:t>
      </w:r>
    </w:p>
    <w:p w:rsidR="00F01830" w:rsidRDefault="00F01830" w:rsidP="00F01830">
      <w:pPr>
        <w:numPr>
          <w:ilvl w:val="2"/>
          <w:numId w:val="12"/>
        </w:numPr>
        <w:spacing w:before="240"/>
        <w:jc w:val="both"/>
        <w:outlineLvl w:val="0"/>
        <w:rPr>
          <w:rFonts w:ascii="Arial" w:hAnsi="Arial" w:cs="Arial"/>
        </w:rPr>
      </w:pPr>
      <w:r>
        <w:rPr>
          <w:rFonts w:ascii="Arial" w:hAnsi="Arial" w:cs="Arial"/>
        </w:rPr>
        <w:t>WID: talent with mouse cage, food tray in cage empty</w:t>
      </w:r>
    </w:p>
    <w:p w:rsidR="00F01830" w:rsidRDefault="00F01830" w:rsidP="00F01830">
      <w:pPr>
        <w:numPr>
          <w:ilvl w:val="2"/>
          <w:numId w:val="12"/>
        </w:numPr>
        <w:spacing w:before="240"/>
        <w:jc w:val="both"/>
        <w:outlineLvl w:val="0"/>
        <w:rPr>
          <w:rFonts w:ascii="Arial" w:hAnsi="Arial" w:cs="Arial"/>
        </w:rPr>
      </w:pPr>
      <w:r>
        <w:rPr>
          <w:rFonts w:ascii="Arial" w:hAnsi="Arial" w:cs="Arial"/>
        </w:rPr>
        <w:t>MED: adding food to cage from “high lipid western diet” supply (clearly labeled)</w:t>
      </w:r>
    </w:p>
    <w:p w:rsidR="00F01830" w:rsidRPr="002638D5" w:rsidRDefault="00F01830" w:rsidP="00F01830">
      <w:pPr>
        <w:numPr>
          <w:ilvl w:val="2"/>
          <w:numId w:val="12"/>
        </w:numPr>
        <w:spacing w:before="240"/>
        <w:jc w:val="both"/>
        <w:outlineLvl w:val="0"/>
        <w:rPr>
          <w:rFonts w:ascii="Arial" w:hAnsi="Arial" w:cs="Arial"/>
        </w:rPr>
      </w:pPr>
      <w:r>
        <w:rPr>
          <w:rFonts w:ascii="Arial" w:hAnsi="Arial" w:cs="Arial"/>
        </w:rPr>
        <w:t xml:space="preserve">CU: mouse in cage, feasting on tasty food </w:t>
      </w:r>
    </w:p>
    <w:p w:rsidR="00F01830" w:rsidRPr="00017036" w:rsidRDefault="00F01830" w:rsidP="00F01830">
      <w:pPr>
        <w:numPr>
          <w:ilvl w:val="1"/>
          <w:numId w:val="12"/>
        </w:numPr>
        <w:spacing w:before="240"/>
        <w:jc w:val="both"/>
        <w:outlineLvl w:val="0"/>
        <w:rPr>
          <w:rFonts w:ascii="Arial" w:hAnsi="Arial" w:cs="Arial"/>
          <w:strike/>
        </w:rPr>
      </w:pPr>
      <w:r w:rsidRPr="00017036">
        <w:rPr>
          <w:rFonts w:ascii="Arial" w:hAnsi="Arial" w:cs="Arial"/>
          <w:strike/>
        </w:rPr>
        <w:t>After dieting on high fat food for months, prepare the animal to harvest tissue by injecting 1 ml of 3% Thioglycollate Broth, intra-peritoneal and wait three days.</w:t>
      </w:r>
    </w:p>
    <w:p w:rsidR="00F01830" w:rsidRPr="00017036" w:rsidRDefault="00F01830" w:rsidP="00F01830">
      <w:pPr>
        <w:numPr>
          <w:ilvl w:val="2"/>
          <w:numId w:val="12"/>
        </w:numPr>
        <w:spacing w:before="240"/>
        <w:jc w:val="both"/>
        <w:outlineLvl w:val="0"/>
        <w:rPr>
          <w:rFonts w:ascii="Arial" w:hAnsi="Arial" w:cs="Arial"/>
          <w:strike/>
        </w:rPr>
      </w:pPr>
      <w:r w:rsidRPr="00017036">
        <w:rPr>
          <w:rFonts w:ascii="Arial" w:hAnsi="Arial" w:cs="Arial"/>
          <w:strike/>
        </w:rPr>
        <w:t>WID: talent arrives at bench with mice that have eaten a lot of high-fat food, hopefully they are noticeably fat</w:t>
      </w:r>
    </w:p>
    <w:p w:rsidR="00F01830" w:rsidRPr="00017036" w:rsidRDefault="00F01830" w:rsidP="00F01830">
      <w:pPr>
        <w:numPr>
          <w:ilvl w:val="2"/>
          <w:numId w:val="12"/>
        </w:numPr>
        <w:spacing w:before="240"/>
        <w:jc w:val="both"/>
        <w:outlineLvl w:val="0"/>
        <w:rPr>
          <w:rFonts w:ascii="Arial" w:hAnsi="Arial" w:cs="Arial"/>
          <w:strike/>
        </w:rPr>
      </w:pPr>
      <w:r w:rsidRPr="00017036">
        <w:rPr>
          <w:rFonts w:ascii="Arial" w:hAnsi="Arial" w:cs="Arial"/>
          <w:strike/>
        </w:rPr>
        <w:t>MED/CU: loading syring with Thioglycollate Broth, clearly labeled stock solution in view</w:t>
      </w:r>
    </w:p>
    <w:p w:rsidR="00F01830" w:rsidRDefault="00F01830" w:rsidP="00F01830">
      <w:pPr>
        <w:numPr>
          <w:ilvl w:val="1"/>
          <w:numId w:val="12"/>
        </w:numPr>
        <w:spacing w:before="240"/>
        <w:jc w:val="both"/>
        <w:outlineLvl w:val="0"/>
        <w:rPr>
          <w:rFonts w:ascii="Arial" w:hAnsi="Arial" w:cs="Arial"/>
        </w:rPr>
      </w:pPr>
      <w:r w:rsidRPr="002638D5">
        <w:rPr>
          <w:rFonts w:ascii="Arial" w:hAnsi="Arial" w:cs="Arial"/>
        </w:rPr>
        <w:t>Six hours before harvesting</w:t>
      </w:r>
      <w:r>
        <w:rPr>
          <w:rFonts w:ascii="Arial" w:hAnsi="Arial" w:cs="Arial"/>
        </w:rPr>
        <w:t xml:space="preserve"> the aorta</w:t>
      </w:r>
      <w:r w:rsidRPr="002638D5">
        <w:rPr>
          <w:rFonts w:ascii="Arial" w:hAnsi="Arial" w:cs="Arial"/>
        </w:rPr>
        <w:t>, take away access to food.</w:t>
      </w:r>
    </w:p>
    <w:p w:rsidR="00F01830" w:rsidRPr="002638D5" w:rsidRDefault="00F01830" w:rsidP="00F01830">
      <w:pPr>
        <w:numPr>
          <w:ilvl w:val="2"/>
          <w:numId w:val="12"/>
        </w:numPr>
        <w:spacing w:before="240"/>
        <w:jc w:val="both"/>
        <w:outlineLvl w:val="0"/>
        <w:rPr>
          <w:rFonts w:ascii="Arial" w:hAnsi="Arial" w:cs="Arial"/>
        </w:rPr>
      </w:pPr>
      <w:r>
        <w:rPr>
          <w:rFonts w:ascii="Arial" w:hAnsi="Arial" w:cs="Arial"/>
        </w:rPr>
        <w:t>WID: talent arrives to mouse on bench, talent looks different (days later) and takes food away from mouse</w:t>
      </w:r>
    </w:p>
    <w:p w:rsidR="00F01830" w:rsidRDefault="00F01830" w:rsidP="00F01830">
      <w:pPr>
        <w:numPr>
          <w:ilvl w:val="1"/>
          <w:numId w:val="12"/>
        </w:numPr>
        <w:spacing w:before="240"/>
        <w:jc w:val="both"/>
        <w:outlineLvl w:val="0"/>
        <w:rPr>
          <w:rFonts w:ascii="Arial" w:hAnsi="Arial" w:cs="Arial"/>
        </w:rPr>
      </w:pPr>
      <w:r>
        <w:rPr>
          <w:rFonts w:ascii="Arial" w:hAnsi="Arial" w:cs="Arial"/>
        </w:rPr>
        <w:t>Then</w:t>
      </w:r>
      <w:r w:rsidRPr="002638D5">
        <w:rPr>
          <w:rFonts w:ascii="Arial" w:hAnsi="Arial" w:cs="Arial"/>
        </w:rPr>
        <w:t xml:space="preserve">, prepare the mouse for surgery as described in the previous section.  </w:t>
      </w:r>
      <w:r>
        <w:rPr>
          <w:rFonts w:ascii="Arial" w:hAnsi="Arial" w:cs="Arial"/>
        </w:rPr>
        <w:t>Start the surgery by</w:t>
      </w:r>
      <w:r w:rsidRPr="002638D5">
        <w:rPr>
          <w:rFonts w:ascii="Arial" w:hAnsi="Arial" w:cs="Arial"/>
        </w:rPr>
        <w:t xml:space="preserve"> open</w:t>
      </w:r>
      <w:r>
        <w:rPr>
          <w:rFonts w:ascii="Arial" w:hAnsi="Arial" w:cs="Arial"/>
        </w:rPr>
        <w:t>ing</w:t>
      </w:r>
      <w:r w:rsidRPr="002638D5">
        <w:rPr>
          <w:rFonts w:ascii="Arial" w:hAnsi="Arial" w:cs="Arial"/>
        </w:rPr>
        <w:t xml:space="preserve"> the chest.</w:t>
      </w:r>
    </w:p>
    <w:p w:rsidR="00F01830" w:rsidRDefault="00F01830" w:rsidP="00F01830">
      <w:pPr>
        <w:numPr>
          <w:ilvl w:val="2"/>
          <w:numId w:val="12"/>
        </w:numPr>
        <w:spacing w:before="240"/>
        <w:jc w:val="both"/>
        <w:outlineLvl w:val="0"/>
        <w:rPr>
          <w:rFonts w:ascii="Arial" w:hAnsi="Arial" w:cs="Arial"/>
        </w:rPr>
      </w:pPr>
      <w:r>
        <w:rPr>
          <w:rFonts w:ascii="Arial" w:hAnsi="Arial" w:cs="Arial"/>
        </w:rPr>
        <w:lastRenderedPageBreak/>
        <w:t>MED: talent with mouse all laid out for surgery, face of mouse draped, all needed tools at the ready (if this is to be filmed under the scope, be sure that the scope is in the shot)</w:t>
      </w:r>
    </w:p>
    <w:p w:rsidR="00F01830" w:rsidRPr="002638D5" w:rsidRDefault="00F01830" w:rsidP="00F01830">
      <w:pPr>
        <w:numPr>
          <w:ilvl w:val="2"/>
          <w:numId w:val="12"/>
        </w:numPr>
        <w:spacing w:before="240"/>
        <w:jc w:val="both"/>
        <w:outlineLvl w:val="0"/>
        <w:rPr>
          <w:rFonts w:ascii="Arial" w:hAnsi="Arial" w:cs="Arial"/>
        </w:rPr>
      </w:pPr>
      <w:r>
        <w:rPr>
          <w:rFonts w:ascii="Arial" w:hAnsi="Arial" w:cs="Arial"/>
        </w:rPr>
        <w:t xml:space="preserve">ECU: opening the chest </w:t>
      </w:r>
    </w:p>
    <w:p w:rsidR="00F01830" w:rsidRDefault="00F01830" w:rsidP="00F01830">
      <w:pPr>
        <w:numPr>
          <w:ilvl w:val="1"/>
          <w:numId w:val="12"/>
        </w:numPr>
        <w:spacing w:before="240"/>
        <w:jc w:val="both"/>
        <w:outlineLvl w:val="0"/>
        <w:rPr>
          <w:rFonts w:ascii="Arial" w:hAnsi="Arial" w:cs="Arial"/>
        </w:rPr>
      </w:pPr>
      <w:r>
        <w:rPr>
          <w:rFonts w:ascii="Arial" w:hAnsi="Arial" w:cs="Arial"/>
        </w:rPr>
        <w:t>Next, c</w:t>
      </w:r>
      <w:r w:rsidRPr="002638D5">
        <w:rPr>
          <w:rFonts w:ascii="Arial" w:hAnsi="Arial" w:cs="Arial"/>
        </w:rPr>
        <w:t>ut off the apex of the heart and perfuse it under gentle pressure with three milliliters of 4% paraformaldehyde through the aortic root to fix the aorta.</w:t>
      </w:r>
    </w:p>
    <w:p w:rsidR="00F01830" w:rsidRPr="002638D5" w:rsidRDefault="00F01830" w:rsidP="00F01830">
      <w:pPr>
        <w:numPr>
          <w:ilvl w:val="2"/>
          <w:numId w:val="12"/>
        </w:numPr>
        <w:spacing w:before="240"/>
        <w:jc w:val="both"/>
        <w:outlineLvl w:val="0"/>
        <w:rPr>
          <w:rFonts w:ascii="Arial" w:hAnsi="Arial" w:cs="Arial"/>
        </w:rPr>
      </w:pPr>
      <w:r w:rsidRPr="00017036">
        <w:rPr>
          <w:rFonts w:ascii="Arial" w:hAnsi="Arial" w:cs="Arial"/>
          <w:strike/>
        </w:rPr>
        <w:t>ECU</w:t>
      </w:r>
      <w:r>
        <w:rPr>
          <w:rFonts w:ascii="Arial" w:hAnsi="Arial" w:cs="Arial"/>
        </w:rPr>
        <w:t>/SCOPE: heart apex slit open and solution ejected from syringe into heart (scope shots are preferred for this section, but authors may not use scope – in which case ask if the scope can be used just to get better video and the scope doesn’t need to be shown in the set up)</w:t>
      </w:r>
    </w:p>
    <w:p w:rsidR="00F01830" w:rsidRDefault="00F01830" w:rsidP="00F01830">
      <w:pPr>
        <w:numPr>
          <w:ilvl w:val="1"/>
          <w:numId w:val="12"/>
        </w:numPr>
        <w:spacing w:before="240"/>
        <w:jc w:val="both"/>
        <w:outlineLvl w:val="0"/>
        <w:rPr>
          <w:rFonts w:ascii="Arial" w:hAnsi="Arial" w:cs="Arial"/>
        </w:rPr>
      </w:pPr>
      <w:r w:rsidRPr="002638D5">
        <w:rPr>
          <w:rFonts w:ascii="Arial" w:hAnsi="Arial" w:cs="Arial"/>
        </w:rPr>
        <w:t xml:space="preserve">Then, free the aorta from the root to its bifurcation. Try to remove </w:t>
      </w:r>
      <w:r>
        <w:rPr>
          <w:rFonts w:ascii="Arial" w:hAnsi="Arial" w:cs="Arial"/>
        </w:rPr>
        <w:t xml:space="preserve">as much of the </w:t>
      </w:r>
      <w:r w:rsidRPr="002638D5">
        <w:rPr>
          <w:rFonts w:ascii="Arial" w:hAnsi="Arial" w:cs="Arial"/>
        </w:rPr>
        <w:t>fatty tissue as possible.</w:t>
      </w:r>
    </w:p>
    <w:p w:rsidR="00F01830" w:rsidRPr="002638D5" w:rsidRDefault="00F01830" w:rsidP="00F01830">
      <w:pPr>
        <w:numPr>
          <w:ilvl w:val="2"/>
          <w:numId w:val="12"/>
        </w:numPr>
        <w:spacing w:before="240"/>
        <w:jc w:val="both"/>
        <w:outlineLvl w:val="0"/>
        <w:rPr>
          <w:rFonts w:ascii="Arial" w:hAnsi="Arial" w:cs="Arial"/>
        </w:rPr>
      </w:pPr>
      <w:r w:rsidRPr="00017036">
        <w:rPr>
          <w:rFonts w:ascii="Arial" w:hAnsi="Arial" w:cs="Arial"/>
          <w:strike/>
        </w:rPr>
        <w:t>ECU</w:t>
      </w:r>
      <w:r>
        <w:rPr>
          <w:rFonts w:ascii="Arial" w:hAnsi="Arial" w:cs="Arial"/>
        </w:rPr>
        <w:t>/SCOPE: isolating the heart and removing surrounding tissue</w:t>
      </w:r>
    </w:p>
    <w:p w:rsidR="00F01830" w:rsidRPr="00401794" w:rsidRDefault="00F01830" w:rsidP="00F01830">
      <w:pPr>
        <w:numPr>
          <w:ilvl w:val="1"/>
          <w:numId w:val="12"/>
        </w:numPr>
        <w:spacing w:before="240"/>
        <w:jc w:val="both"/>
        <w:outlineLvl w:val="0"/>
        <w:rPr>
          <w:rFonts w:ascii="Arial" w:hAnsi="Arial" w:cs="Arial"/>
        </w:rPr>
      </w:pPr>
      <w:r w:rsidRPr="00401794">
        <w:rPr>
          <w:rFonts w:ascii="Arial" w:hAnsi="Arial" w:cs="Arial"/>
        </w:rPr>
        <w:t xml:space="preserve">Next, cut off the </w:t>
      </w:r>
      <w:r w:rsidR="00F227E9" w:rsidRPr="00017036">
        <w:rPr>
          <w:rFonts w:ascii="Arial" w:hAnsi="Arial" w:cs="Arial"/>
          <w:color w:val="FF0000"/>
        </w:rPr>
        <w:t>aortic arch and</w:t>
      </w:r>
      <w:r w:rsidRPr="00401794">
        <w:rPr>
          <w:rFonts w:ascii="Arial" w:hAnsi="Arial" w:cs="Arial"/>
        </w:rPr>
        <w:t xml:space="preserve"> </w:t>
      </w:r>
      <w:r w:rsidR="00017036">
        <w:rPr>
          <w:rFonts w:ascii="Arial" w:hAnsi="Arial" w:cs="Arial"/>
        </w:rPr>
        <w:t xml:space="preserve"> </w:t>
      </w:r>
      <w:r w:rsidR="00F227E9">
        <w:rPr>
          <w:rFonts w:ascii="Arial" w:hAnsi="Arial" w:cs="Arial"/>
        </w:rPr>
        <w:t>s</w:t>
      </w:r>
      <w:r w:rsidRPr="00401794">
        <w:rPr>
          <w:rFonts w:ascii="Arial" w:hAnsi="Arial" w:cs="Arial"/>
        </w:rPr>
        <w:t xml:space="preserve">tore </w:t>
      </w:r>
      <w:r w:rsidR="00F227E9" w:rsidRPr="00017036">
        <w:rPr>
          <w:rFonts w:ascii="Arial" w:hAnsi="Arial" w:cs="Arial"/>
          <w:color w:val="FF0000"/>
        </w:rPr>
        <w:t>it</w:t>
      </w:r>
      <w:r w:rsidRPr="00401794">
        <w:rPr>
          <w:rFonts w:ascii="Arial" w:hAnsi="Arial" w:cs="Arial"/>
        </w:rPr>
        <w:t xml:space="preserve"> in 4% paraformaldehyde. </w:t>
      </w:r>
    </w:p>
    <w:p w:rsidR="00F01830" w:rsidRDefault="00F01830" w:rsidP="00F01830">
      <w:pPr>
        <w:numPr>
          <w:ilvl w:val="2"/>
          <w:numId w:val="12"/>
        </w:numPr>
        <w:spacing w:before="240"/>
        <w:jc w:val="both"/>
        <w:outlineLvl w:val="0"/>
        <w:rPr>
          <w:rFonts w:ascii="Arial" w:hAnsi="Arial" w:cs="Arial"/>
        </w:rPr>
      </w:pPr>
      <w:r w:rsidRPr="00401794">
        <w:rPr>
          <w:rFonts w:ascii="Arial" w:hAnsi="Arial" w:cs="Arial"/>
        </w:rPr>
        <w:t xml:space="preserve">CU: submerging the </w:t>
      </w:r>
      <w:r w:rsidR="00F227E9" w:rsidRPr="00017036">
        <w:rPr>
          <w:rFonts w:ascii="Arial" w:hAnsi="Arial" w:cs="Arial"/>
          <w:color w:val="FF0000"/>
        </w:rPr>
        <w:t>aortic arch</w:t>
      </w:r>
      <w:r w:rsidR="00017036">
        <w:rPr>
          <w:rFonts w:ascii="Arial" w:hAnsi="Arial" w:cs="Arial"/>
        </w:rPr>
        <w:t xml:space="preserve"> </w:t>
      </w:r>
      <w:r w:rsidRPr="00017036">
        <w:rPr>
          <w:rFonts w:ascii="Arial" w:hAnsi="Arial" w:cs="Arial"/>
          <w:strike/>
        </w:rPr>
        <w:t>heart (and root?)</w:t>
      </w:r>
      <w:r w:rsidRPr="00401794">
        <w:rPr>
          <w:rFonts w:ascii="Arial" w:hAnsi="Arial" w:cs="Arial"/>
        </w:rPr>
        <w:t xml:space="preserve"> into soluton</w:t>
      </w:r>
    </w:p>
    <w:p w:rsidR="00F01830" w:rsidRPr="00401794" w:rsidRDefault="00F01830" w:rsidP="00F01830">
      <w:pPr>
        <w:numPr>
          <w:ilvl w:val="1"/>
          <w:numId w:val="12"/>
        </w:numPr>
        <w:spacing w:before="240"/>
        <w:jc w:val="both"/>
        <w:outlineLvl w:val="0"/>
        <w:rPr>
          <w:rFonts w:ascii="Arial" w:hAnsi="Arial" w:cs="Arial"/>
        </w:rPr>
      </w:pPr>
      <w:r>
        <w:rPr>
          <w:rFonts w:ascii="Arial" w:hAnsi="Arial" w:cs="Arial"/>
        </w:rPr>
        <w:t>Now, transfer</w:t>
      </w:r>
      <w:r w:rsidRPr="002638D5">
        <w:rPr>
          <w:rFonts w:ascii="Arial" w:hAnsi="Arial" w:cs="Arial"/>
        </w:rPr>
        <w:t xml:space="preserve"> the </w:t>
      </w:r>
      <w:r w:rsidR="00017036">
        <w:rPr>
          <w:rFonts w:ascii="Arial" w:hAnsi="Arial" w:cs="Arial"/>
        </w:rPr>
        <w:t xml:space="preserve"> </w:t>
      </w:r>
      <w:r w:rsidR="00F227E9" w:rsidRPr="00017036">
        <w:rPr>
          <w:rFonts w:ascii="Arial" w:hAnsi="Arial" w:cs="Arial"/>
          <w:color w:val="FF0000"/>
        </w:rPr>
        <w:t>heart and aortic tree</w:t>
      </w:r>
      <w:r w:rsidRPr="002638D5">
        <w:rPr>
          <w:rFonts w:ascii="Arial" w:hAnsi="Arial" w:cs="Arial"/>
        </w:rPr>
        <w:t xml:space="preserve"> </w:t>
      </w:r>
      <w:r>
        <w:rPr>
          <w:rFonts w:ascii="Arial" w:hAnsi="Arial" w:cs="Arial"/>
        </w:rPr>
        <w:t>to</w:t>
      </w:r>
      <w:r w:rsidRPr="002638D5">
        <w:rPr>
          <w:rFonts w:ascii="Arial" w:hAnsi="Arial" w:cs="Arial"/>
        </w:rPr>
        <w:t xml:space="preserve"> a </w:t>
      </w:r>
      <w:r w:rsidRPr="001954A7">
        <w:rPr>
          <w:rFonts w:ascii="Arial" w:hAnsi="Arial" w:cs="Arial"/>
        </w:rPr>
        <w:t>sil</w:t>
      </w:r>
      <w:r w:rsidR="00017036" w:rsidRPr="001954A7">
        <w:rPr>
          <w:rFonts w:ascii="Arial" w:hAnsi="Arial" w:cs="Arial"/>
        </w:rPr>
        <w:t>i</w:t>
      </w:r>
      <w:r w:rsidRPr="001954A7">
        <w:rPr>
          <w:rFonts w:ascii="Arial" w:hAnsi="Arial" w:cs="Arial"/>
        </w:rPr>
        <w:t>con</w:t>
      </w:r>
      <w:r w:rsidR="001954A7" w:rsidRPr="001954A7">
        <w:rPr>
          <w:rFonts w:ascii="Arial" w:hAnsi="Arial" w:cs="Arial"/>
        </w:rPr>
        <w:t>e</w:t>
      </w:r>
      <w:r w:rsidRPr="002638D5">
        <w:rPr>
          <w:rFonts w:ascii="Arial" w:hAnsi="Arial" w:cs="Arial"/>
        </w:rPr>
        <w:t>-lined dish with PBS.</w:t>
      </w:r>
    </w:p>
    <w:p w:rsidR="00F01830" w:rsidRDefault="00F01830" w:rsidP="00F01830">
      <w:pPr>
        <w:numPr>
          <w:ilvl w:val="2"/>
          <w:numId w:val="12"/>
        </w:numPr>
        <w:spacing w:before="240"/>
        <w:jc w:val="both"/>
        <w:outlineLvl w:val="0"/>
        <w:rPr>
          <w:rFonts w:ascii="Arial" w:hAnsi="Arial" w:cs="Arial"/>
        </w:rPr>
      </w:pPr>
      <w:r>
        <w:rPr>
          <w:rFonts w:ascii="Arial" w:hAnsi="Arial" w:cs="Arial"/>
        </w:rPr>
        <w:t xml:space="preserve">CU: setting the </w:t>
      </w:r>
      <w:r w:rsidR="00F227E9" w:rsidRPr="00017036">
        <w:rPr>
          <w:rFonts w:ascii="Arial" w:hAnsi="Arial" w:cs="Arial"/>
          <w:color w:val="FF0000"/>
        </w:rPr>
        <w:t>heart</w:t>
      </w:r>
      <w:r w:rsidR="00017036">
        <w:rPr>
          <w:rFonts w:ascii="Arial" w:hAnsi="Arial" w:cs="Arial"/>
        </w:rPr>
        <w:t xml:space="preserve"> </w:t>
      </w:r>
      <w:r w:rsidRPr="00017036">
        <w:rPr>
          <w:rFonts w:ascii="Arial" w:hAnsi="Arial" w:cs="Arial"/>
          <w:strike/>
        </w:rPr>
        <w:t>aortic tree</w:t>
      </w:r>
      <w:r>
        <w:rPr>
          <w:rFonts w:ascii="Arial" w:hAnsi="Arial" w:cs="Arial"/>
        </w:rPr>
        <w:t xml:space="preserve"> into dish with solution</w:t>
      </w:r>
    </w:p>
    <w:p w:rsidR="00F227E9" w:rsidRPr="002638D5" w:rsidRDefault="00017036" w:rsidP="00F01830">
      <w:pPr>
        <w:numPr>
          <w:ilvl w:val="2"/>
          <w:numId w:val="12"/>
        </w:numPr>
        <w:spacing w:before="240"/>
        <w:jc w:val="both"/>
        <w:outlineLvl w:val="0"/>
        <w:rPr>
          <w:rFonts w:ascii="Arial" w:hAnsi="Arial" w:cs="Arial"/>
        </w:rPr>
      </w:pPr>
      <w:r w:rsidRPr="00017036">
        <w:rPr>
          <w:rFonts w:ascii="Arial" w:hAnsi="Arial" w:cs="Arial"/>
          <w:highlight w:val="green"/>
        </w:rPr>
        <w:t>[added shot]</w:t>
      </w:r>
      <w:r>
        <w:rPr>
          <w:rFonts w:ascii="Arial" w:hAnsi="Arial" w:cs="Arial"/>
        </w:rPr>
        <w:t xml:space="preserve"> </w:t>
      </w:r>
      <w:r w:rsidR="00F227E9">
        <w:rPr>
          <w:rFonts w:ascii="Arial" w:hAnsi="Arial" w:cs="Arial"/>
        </w:rPr>
        <w:t>CU: putting aortic tree in PBS</w:t>
      </w:r>
    </w:p>
    <w:p w:rsidR="00F01830" w:rsidRDefault="00F01830" w:rsidP="00F01830">
      <w:pPr>
        <w:numPr>
          <w:ilvl w:val="1"/>
          <w:numId w:val="12"/>
        </w:numPr>
        <w:spacing w:before="240"/>
        <w:jc w:val="both"/>
        <w:outlineLvl w:val="0"/>
        <w:rPr>
          <w:rFonts w:ascii="Arial" w:hAnsi="Arial" w:cs="Arial"/>
        </w:rPr>
      </w:pPr>
      <w:r w:rsidRPr="002638D5">
        <w:rPr>
          <w:rFonts w:ascii="Arial" w:hAnsi="Arial" w:cs="Arial"/>
        </w:rPr>
        <w:t xml:space="preserve">In the dish, cut one end of the aortic tree and fix it onto </w:t>
      </w:r>
      <w:r w:rsidRPr="001954A7">
        <w:rPr>
          <w:rFonts w:ascii="Arial" w:hAnsi="Arial" w:cs="Arial"/>
        </w:rPr>
        <w:t>the silicone layer</w:t>
      </w:r>
      <w:r w:rsidRPr="002638D5">
        <w:rPr>
          <w:rFonts w:ascii="Arial" w:hAnsi="Arial" w:cs="Arial"/>
        </w:rPr>
        <w:t xml:space="preserve"> with fine pins. </w:t>
      </w:r>
    </w:p>
    <w:p w:rsidR="00F01830" w:rsidRPr="002638D5" w:rsidRDefault="00F01830" w:rsidP="00F01830">
      <w:pPr>
        <w:numPr>
          <w:ilvl w:val="2"/>
          <w:numId w:val="12"/>
        </w:numPr>
        <w:spacing w:before="240"/>
        <w:jc w:val="both"/>
        <w:outlineLvl w:val="0"/>
        <w:rPr>
          <w:rFonts w:ascii="Arial" w:hAnsi="Arial" w:cs="Arial"/>
        </w:rPr>
      </w:pPr>
      <w:r>
        <w:rPr>
          <w:rFonts w:ascii="Arial" w:hAnsi="Arial" w:cs="Arial"/>
        </w:rPr>
        <w:t>ECU/SCOPE: cutting on</w:t>
      </w:r>
      <w:r w:rsidR="00017036">
        <w:rPr>
          <w:rFonts w:ascii="Arial" w:hAnsi="Arial" w:cs="Arial"/>
        </w:rPr>
        <w:t>e</w:t>
      </w:r>
      <w:r>
        <w:rPr>
          <w:rFonts w:ascii="Arial" w:hAnsi="Arial" w:cs="Arial"/>
        </w:rPr>
        <w:t xml:space="preserve"> end of tissue and pinning it to the dish</w:t>
      </w:r>
    </w:p>
    <w:p w:rsidR="00F01830" w:rsidRDefault="00F01830" w:rsidP="00F01830">
      <w:pPr>
        <w:numPr>
          <w:ilvl w:val="1"/>
          <w:numId w:val="12"/>
        </w:numPr>
        <w:spacing w:before="240"/>
        <w:jc w:val="both"/>
        <w:outlineLvl w:val="0"/>
        <w:rPr>
          <w:rFonts w:ascii="Arial" w:hAnsi="Arial" w:cs="Arial"/>
        </w:rPr>
      </w:pPr>
      <w:r w:rsidRPr="002638D5">
        <w:rPr>
          <w:rFonts w:ascii="Arial" w:hAnsi="Arial" w:cs="Arial"/>
        </w:rPr>
        <w:t>Open the aorta longitudinally and allow the aortic tissue to lie in PBS at room temperature for a few minutes.</w:t>
      </w:r>
    </w:p>
    <w:p w:rsidR="00F01830" w:rsidRDefault="00F01830" w:rsidP="00F01830">
      <w:pPr>
        <w:numPr>
          <w:ilvl w:val="2"/>
          <w:numId w:val="12"/>
        </w:numPr>
        <w:spacing w:before="240"/>
        <w:jc w:val="both"/>
        <w:outlineLvl w:val="0"/>
        <w:rPr>
          <w:rFonts w:ascii="Arial" w:hAnsi="Arial" w:cs="Arial"/>
        </w:rPr>
      </w:pPr>
      <w:r>
        <w:rPr>
          <w:rFonts w:ascii="Arial" w:hAnsi="Arial" w:cs="Arial"/>
        </w:rPr>
        <w:t xml:space="preserve">ECU/SCOPE: cutting open the aorta </w:t>
      </w:r>
    </w:p>
    <w:p w:rsidR="00F01830" w:rsidRPr="002638D5" w:rsidRDefault="00F01830" w:rsidP="00F01830">
      <w:pPr>
        <w:numPr>
          <w:ilvl w:val="2"/>
          <w:numId w:val="12"/>
        </w:numPr>
        <w:spacing w:before="240"/>
        <w:jc w:val="both"/>
        <w:outlineLvl w:val="0"/>
        <w:rPr>
          <w:rFonts w:ascii="Arial" w:hAnsi="Arial" w:cs="Arial"/>
        </w:rPr>
      </w:pPr>
      <w:r>
        <w:rPr>
          <w:rFonts w:ascii="Arial" w:hAnsi="Arial" w:cs="Arial"/>
        </w:rPr>
        <w:t>MED: talent backing off from dish, holding instrument, sets it down and takes note of time on phone/watch/clock</w:t>
      </w:r>
    </w:p>
    <w:p w:rsidR="00F01830" w:rsidRDefault="00F01830" w:rsidP="00F01830">
      <w:pPr>
        <w:numPr>
          <w:ilvl w:val="1"/>
          <w:numId w:val="12"/>
        </w:numPr>
        <w:spacing w:before="240"/>
        <w:jc w:val="both"/>
        <w:outlineLvl w:val="0"/>
        <w:rPr>
          <w:rFonts w:ascii="Arial" w:hAnsi="Arial" w:cs="Arial"/>
        </w:rPr>
      </w:pPr>
      <w:r w:rsidRPr="002638D5">
        <w:rPr>
          <w:rFonts w:ascii="Arial" w:hAnsi="Arial" w:cs="Arial"/>
        </w:rPr>
        <w:t xml:space="preserve">Then, rinse the tissue once with 50% ethanol and immerse it into a bath of Sudan III staining solution for about 15 minutes.  </w:t>
      </w:r>
    </w:p>
    <w:p w:rsidR="00F01830" w:rsidRDefault="00F01830" w:rsidP="00F01830">
      <w:pPr>
        <w:numPr>
          <w:ilvl w:val="2"/>
          <w:numId w:val="12"/>
        </w:numPr>
        <w:spacing w:before="240"/>
        <w:jc w:val="both"/>
        <w:outlineLvl w:val="0"/>
        <w:rPr>
          <w:rFonts w:ascii="Arial" w:hAnsi="Arial" w:cs="Arial"/>
        </w:rPr>
      </w:pPr>
      <w:r>
        <w:rPr>
          <w:rFonts w:ascii="Arial" w:hAnsi="Arial" w:cs="Arial"/>
        </w:rPr>
        <w:t>CU: rinsing the tissue with ethanol, briefly</w:t>
      </w:r>
    </w:p>
    <w:p w:rsidR="00F01830" w:rsidRPr="002638D5" w:rsidRDefault="00F01830" w:rsidP="00F01830">
      <w:pPr>
        <w:numPr>
          <w:ilvl w:val="2"/>
          <w:numId w:val="12"/>
        </w:numPr>
        <w:spacing w:before="240"/>
        <w:jc w:val="both"/>
        <w:outlineLvl w:val="0"/>
        <w:rPr>
          <w:rFonts w:ascii="Arial" w:hAnsi="Arial" w:cs="Arial"/>
        </w:rPr>
      </w:pPr>
      <w:r>
        <w:rPr>
          <w:rFonts w:ascii="Arial" w:hAnsi="Arial" w:cs="Arial"/>
        </w:rPr>
        <w:t>MED: moving the tissue from ethanol to Sudan III stain bath, then starting a timer</w:t>
      </w:r>
    </w:p>
    <w:p w:rsidR="00F01830" w:rsidRPr="002638D5" w:rsidRDefault="00F01830" w:rsidP="00F01830">
      <w:pPr>
        <w:numPr>
          <w:ilvl w:val="1"/>
          <w:numId w:val="12"/>
        </w:numPr>
        <w:spacing w:before="240"/>
        <w:jc w:val="both"/>
        <w:outlineLvl w:val="0"/>
        <w:rPr>
          <w:rFonts w:ascii="Arial" w:hAnsi="Arial" w:cs="Arial"/>
        </w:rPr>
      </w:pPr>
      <w:r w:rsidRPr="002638D5">
        <w:rPr>
          <w:rFonts w:ascii="Arial" w:hAnsi="Arial" w:cs="Arial"/>
        </w:rPr>
        <w:lastRenderedPageBreak/>
        <w:t xml:space="preserve">After staining, </w:t>
      </w:r>
      <w:r>
        <w:rPr>
          <w:rFonts w:ascii="Arial" w:hAnsi="Arial" w:cs="Arial"/>
        </w:rPr>
        <w:t>quickly rinse the tissue</w:t>
      </w:r>
      <w:r w:rsidRPr="002638D5">
        <w:rPr>
          <w:rFonts w:ascii="Arial" w:hAnsi="Arial" w:cs="Arial"/>
        </w:rPr>
        <w:t xml:space="preserve"> with 50% ethanol </w:t>
      </w:r>
      <w:r>
        <w:rPr>
          <w:rFonts w:ascii="Arial" w:hAnsi="Arial" w:cs="Arial"/>
        </w:rPr>
        <w:t xml:space="preserve">for a few seconds, </w:t>
      </w:r>
      <w:r w:rsidRPr="002638D5">
        <w:rPr>
          <w:rFonts w:ascii="Arial" w:hAnsi="Arial" w:cs="Arial"/>
        </w:rPr>
        <w:t xml:space="preserve">to remove </w:t>
      </w:r>
      <w:r>
        <w:rPr>
          <w:rFonts w:ascii="Arial" w:hAnsi="Arial" w:cs="Arial"/>
        </w:rPr>
        <w:t xml:space="preserve">just </w:t>
      </w:r>
      <w:r w:rsidRPr="002638D5">
        <w:rPr>
          <w:rFonts w:ascii="Arial" w:hAnsi="Arial" w:cs="Arial"/>
        </w:rPr>
        <w:t>the excess Sudan III</w:t>
      </w:r>
      <w:r>
        <w:rPr>
          <w:rFonts w:ascii="Arial" w:hAnsi="Arial" w:cs="Arial"/>
        </w:rPr>
        <w:t xml:space="preserve"> – over-rinsing will remove too much stain.  Immediately </w:t>
      </w:r>
      <w:r w:rsidRPr="002638D5">
        <w:rPr>
          <w:rFonts w:ascii="Arial" w:hAnsi="Arial" w:cs="Arial"/>
        </w:rPr>
        <w:t>rinse the tissue with distilled water, and proceed with imaging.</w:t>
      </w:r>
    </w:p>
    <w:p w:rsidR="00F01830" w:rsidRDefault="00F01830" w:rsidP="00F01830">
      <w:pPr>
        <w:numPr>
          <w:ilvl w:val="2"/>
          <w:numId w:val="12"/>
        </w:numPr>
        <w:spacing w:before="240"/>
        <w:jc w:val="both"/>
        <w:outlineLvl w:val="0"/>
        <w:rPr>
          <w:rFonts w:ascii="Arial" w:hAnsi="Arial" w:cs="Arial"/>
        </w:rPr>
      </w:pPr>
      <w:r>
        <w:rPr>
          <w:rFonts w:ascii="Arial" w:hAnsi="Arial" w:cs="Arial"/>
        </w:rPr>
        <w:t xml:space="preserve">CU: moving the tissue to ethanol, then removing </w:t>
      </w:r>
    </w:p>
    <w:p w:rsidR="00F01830" w:rsidRDefault="00F01830" w:rsidP="00F01830">
      <w:pPr>
        <w:numPr>
          <w:ilvl w:val="2"/>
          <w:numId w:val="12"/>
        </w:numPr>
        <w:spacing w:before="240"/>
        <w:jc w:val="both"/>
        <w:outlineLvl w:val="0"/>
        <w:rPr>
          <w:rFonts w:ascii="Arial" w:hAnsi="Arial" w:cs="Arial"/>
        </w:rPr>
      </w:pPr>
      <w:r>
        <w:rPr>
          <w:rFonts w:ascii="Arial" w:hAnsi="Arial" w:cs="Arial"/>
        </w:rPr>
        <w:t>CU: rinsing tissue with w</w:t>
      </w:r>
      <w:bookmarkStart w:id="0" w:name="_GoBack"/>
      <w:bookmarkEnd w:id="0"/>
      <w:r>
        <w:rPr>
          <w:rFonts w:ascii="Arial" w:hAnsi="Arial" w:cs="Arial"/>
        </w:rPr>
        <w:t>ater directly after removing from ethanol</w:t>
      </w:r>
    </w:p>
    <w:p w:rsidR="00F01830" w:rsidRDefault="00F01830" w:rsidP="00F01830">
      <w:pPr>
        <w:numPr>
          <w:ilvl w:val="2"/>
          <w:numId w:val="12"/>
        </w:numPr>
        <w:spacing w:before="240"/>
        <w:jc w:val="both"/>
        <w:outlineLvl w:val="0"/>
        <w:rPr>
          <w:rFonts w:ascii="Arial" w:hAnsi="Arial" w:cs="Arial"/>
        </w:rPr>
      </w:pPr>
      <w:r>
        <w:rPr>
          <w:rFonts w:ascii="Arial" w:hAnsi="Arial" w:cs="Arial"/>
        </w:rPr>
        <w:t>MED: mounting the tissue for imaging</w:t>
      </w:r>
    </w:p>
    <w:p w:rsidR="00F01830" w:rsidRPr="003E369E" w:rsidRDefault="00F01830" w:rsidP="00F01830">
      <w:pPr>
        <w:numPr>
          <w:ilvl w:val="0"/>
          <w:numId w:val="12"/>
        </w:numPr>
        <w:spacing w:before="240"/>
        <w:jc w:val="both"/>
        <w:outlineLvl w:val="0"/>
        <w:rPr>
          <w:rFonts w:ascii="Helvetica" w:hAnsi="Helvetica" w:cs="Arial"/>
          <w:szCs w:val="24"/>
        </w:rPr>
      </w:pPr>
      <w:r>
        <w:rPr>
          <w:rFonts w:ascii="Helvetica" w:hAnsi="Helvetica" w:cs="Arial"/>
          <w:b/>
          <w:szCs w:val="24"/>
        </w:rPr>
        <w:t>Analysis Options</w:t>
      </w:r>
    </w:p>
    <w:p w:rsidR="00F01830" w:rsidRPr="00B96C1B" w:rsidRDefault="00F01830" w:rsidP="00F01830">
      <w:pPr>
        <w:numPr>
          <w:ilvl w:val="1"/>
          <w:numId w:val="12"/>
        </w:numPr>
        <w:spacing w:before="240"/>
        <w:jc w:val="both"/>
        <w:outlineLvl w:val="0"/>
        <w:rPr>
          <w:rFonts w:ascii="Helvetica" w:hAnsi="Helvetica" w:cs="Arial"/>
          <w:szCs w:val="24"/>
        </w:rPr>
      </w:pPr>
      <w:r w:rsidRPr="00C75C9F">
        <w:rPr>
          <w:rFonts w:ascii="Arial" w:hAnsi="Arial" w:cs="Arial"/>
        </w:rPr>
        <w:t xml:space="preserve">For </w:t>
      </w:r>
      <w:r>
        <w:rPr>
          <w:rFonts w:ascii="Arial" w:hAnsi="Arial" w:cs="Arial"/>
        </w:rPr>
        <w:t>the</w:t>
      </w:r>
      <w:r w:rsidRPr="00C75C9F">
        <w:rPr>
          <w:rFonts w:ascii="Arial" w:hAnsi="Arial" w:cs="Arial"/>
        </w:rPr>
        <w:t xml:space="preserve"> </w:t>
      </w:r>
      <w:r>
        <w:rPr>
          <w:rFonts w:ascii="Arial" w:hAnsi="Arial" w:cs="Arial"/>
        </w:rPr>
        <w:t>myo</w:t>
      </w:r>
      <w:r w:rsidRPr="00C75C9F">
        <w:rPr>
          <w:rFonts w:ascii="Arial" w:hAnsi="Arial" w:cs="Arial"/>
        </w:rPr>
        <w:t>intimal hyperplasia model</w:t>
      </w:r>
      <w:r>
        <w:rPr>
          <w:rFonts w:ascii="Arial" w:hAnsi="Arial" w:cs="Arial"/>
        </w:rPr>
        <w:t>, d</w:t>
      </w:r>
      <w:r w:rsidRPr="00582A23">
        <w:rPr>
          <w:rFonts w:ascii="Arial" w:hAnsi="Arial" w:cs="Arial"/>
        </w:rPr>
        <w:t xml:space="preserve">enuded mouse aortas </w:t>
      </w:r>
      <w:r w:rsidR="003E7142">
        <w:rPr>
          <w:rFonts w:ascii="Arial" w:hAnsi="Arial" w:cs="Arial"/>
        </w:rPr>
        <w:t>were harvested, paraffin-</w:t>
      </w:r>
      <w:r>
        <w:rPr>
          <w:rFonts w:ascii="Arial" w:hAnsi="Arial" w:cs="Arial"/>
        </w:rPr>
        <w:t>embedded</w:t>
      </w:r>
      <w:r w:rsidRPr="00582A23">
        <w:rPr>
          <w:rFonts w:ascii="Arial" w:hAnsi="Arial" w:cs="Arial"/>
        </w:rPr>
        <w:t xml:space="preserve"> and </w:t>
      </w:r>
      <w:r>
        <w:rPr>
          <w:rFonts w:ascii="Arial" w:hAnsi="Arial" w:cs="Arial"/>
        </w:rPr>
        <w:t>stained with trichrome.</w:t>
      </w:r>
    </w:p>
    <w:p w:rsidR="00F01830" w:rsidRPr="00985EAB" w:rsidRDefault="00F01830" w:rsidP="00F01830">
      <w:pPr>
        <w:numPr>
          <w:ilvl w:val="2"/>
          <w:numId w:val="12"/>
        </w:numPr>
        <w:spacing w:before="240"/>
        <w:jc w:val="both"/>
        <w:outlineLvl w:val="0"/>
        <w:rPr>
          <w:rFonts w:ascii="Helvetica" w:hAnsi="Helvetica" w:cs="Arial"/>
          <w:szCs w:val="24"/>
        </w:rPr>
      </w:pPr>
      <w:r>
        <w:rPr>
          <w:rFonts w:ascii="Arial" w:hAnsi="Arial" w:cs="Arial"/>
        </w:rPr>
        <w:t>LAB MEDIA: Figure 1A – just the trichome stain, no title</w:t>
      </w:r>
    </w:p>
    <w:p w:rsidR="00F01830" w:rsidRPr="00B96C1B" w:rsidRDefault="00F01830" w:rsidP="00F01830">
      <w:pPr>
        <w:numPr>
          <w:ilvl w:val="1"/>
          <w:numId w:val="12"/>
        </w:numPr>
        <w:spacing w:before="240"/>
        <w:jc w:val="both"/>
        <w:outlineLvl w:val="0"/>
        <w:rPr>
          <w:rFonts w:ascii="Helvetica" w:hAnsi="Helvetica" w:cs="Arial"/>
          <w:szCs w:val="24"/>
        </w:rPr>
      </w:pPr>
      <w:r>
        <w:rPr>
          <w:rFonts w:ascii="Arial" w:hAnsi="Arial" w:cs="Arial"/>
        </w:rPr>
        <w:t>I/M ratios were</w:t>
      </w:r>
      <w:r w:rsidRPr="00582A23">
        <w:rPr>
          <w:rFonts w:ascii="Arial" w:hAnsi="Arial" w:cs="Arial"/>
        </w:rPr>
        <w:t xml:space="preserve"> calculated </w:t>
      </w:r>
      <w:r>
        <w:rPr>
          <w:rFonts w:ascii="Arial" w:hAnsi="Arial" w:cs="Arial"/>
        </w:rPr>
        <w:t>from</w:t>
      </w:r>
      <w:r w:rsidRPr="00582A23">
        <w:rPr>
          <w:rFonts w:ascii="Arial" w:hAnsi="Arial" w:cs="Arial"/>
        </w:rPr>
        <w:t xml:space="preserve"> </w:t>
      </w:r>
      <w:r>
        <w:rPr>
          <w:rFonts w:ascii="Arial" w:hAnsi="Arial" w:cs="Arial"/>
        </w:rPr>
        <w:t xml:space="preserve">the </w:t>
      </w:r>
      <w:r w:rsidRPr="00582A23">
        <w:rPr>
          <w:rFonts w:ascii="Arial" w:hAnsi="Arial" w:cs="Arial"/>
        </w:rPr>
        <w:t>trichrome stained sections by measuring intima and media thickness using computer analysis followed</w:t>
      </w:r>
      <w:r>
        <w:rPr>
          <w:rFonts w:ascii="Arial" w:hAnsi="Arial" w:cs="Arial"/>
        </w:rPr>
        <w:t xml:space="preserve"> by calculation of the ratio</w:t>
      </w:r>
      <w:r w:rsidRPr="00582A23">
        <w:rPr>
          <w:rFonts w:ascii="Arial" w:hAnsi="Arial" w:cs="Arial"/>
        </w:rPr>
        <w:t>.</w:t>
      </w:r>
    </w:p>
    <w:p w:rsidR="00F01830" w:rsidRPr="00985EAB" w:rsidRDefault="00F01830" w:rsidP="00F01830">
      <w:pPr>
        <w:numPr>
          <w:ilvl w:val="2"/>
          <w:numId w:val="12"/>
        </w:numPr>
        <w:spacing w:before="240"/>
        <w:jc w:val="both"/>
        <w:outlineLvl w:val="0"/>
        <w:rPr>
          <w:rFonts w:ascii="Helvetica" w:hAnsi="Helvetica" w:cs="Arial"/>
          <w:szCs w:val="24"/>
        </w:rPr>
      </w:pPr>
      <w:r>
        <w:rPr>
          <w:rFonts w:ascii="Arial" w:hAnsi="Arial" w:cs="Arial"/>
        </w:rPr>
        <w:t>LAB MEDIA: Figure1A+I/M – the trichome stain left and the I/M cartoon right</w:t>
      </w:r>
    </w:p>
    <w:p w:rsidR="00F01830" w:rsidRPr="00B96C1B" w:rsidRDefault="00F01830" w:rsidP="00F01830">
      <w:pPr>
        <w:numPr>
          <w:ilvl w:val="1"/>
          <w:numId w:val="12"/>
        </w:numPr>
        <w:spacing w:before="240"/>
        <w:jc w:val="both"/>
        <w:outlineLvl w:val="0"/>
        <w:rPr>
          <w:rFonts w:ascii="Helvetica" w:hAnsi="Helvetica" w:cs="Arial"/>
          <w:szCs w:val="24"/>
        </w:rPr>
      </w:pPr>
      <w:r w:rsidRPr="00C75C9F">
        <w:rPr>
          <w:rFonts w:ascii="Arial" w:hAnsi="Arial" w:cs="Arial"/>
        </w:rPr>
        <w:t>Maximum plaque thickness was measured as the maximum intimal thickness in the lumen by computer morphometry</w:t>
      </w:r>
      <w:r>
        <w:rPr>
          <w:rFonts w:ascii="Arial" w:hAnsi="Arial" w:cs="Arial"/>
        </w:rPr>
        <w:t>.</w:t>
      </w:r>
    </w:p>
    <w:p w:rsidR="00F01830" w:rsidRPr="00985EAB" w:rsidRDefault="00F01830" w:rsidP="00F01830">
      <w:pPr>
        <w:numPr>
          <w:ilvl w:val="2"/>
          <w:numId w:val="12"/>
        </w:numPr>
        <w:spacing w:before="240"/>
        <w:jc w:val="both"/>
        <w:outlineLvl w:val="0"/>
        <w:rPr>
          <w:rFonts w:ascii="Helvetica" w:hAnsi="Helvetica" w:cs="Arial"/>
          <w:szCs w:val="24"/>
        </w:rPr>
      </w:pPr>
      <w:r>
        <w:rPr>
          <w:rFonts w:ascii="Arial" w:hAnsi="Arial" w:cs="Arial"/>
        </w:rPr>
        <w:t>LAB MEDIA: Figure1A+thickness – the trichome stain left and the plaque thickness cartoon right</w:t>
      </w:r>
    </w:p>
    <w:p w:rsidR="00F01830" w:rsidRPr="00B96C1B" w:rsidRDefault="00F01830" w:rsidP="00F01830">
      <w:pPr>
        <w:numPr>
          <w:ilvl w:val="1"/>
          <w:numId w:val="12"/>
        </w:numPr>
        <w:spacing w:before="240"/>
        <w:jc w:val="both"/>
        <w:outlineLvl w:val="0"/>
        <w:rPr>
          <w:rFonts w:ascii="Helvetica" w:hAnsi="Helvetica" w:cs="Arial"/>
          <w:szCs w:val="24"/>
        </w:rPr>
      </w:pPr>
      <w:r>
        <w:rPr>
          <w:rFonts w:ascii="Arial" w:hAnsi="Arial" w:cs="Arial"/>
        </w:rPr>
        <w:t>The percentage of luminal obliteration was</w:t>
      </w:r>
      <w:r w:rsidRPr="00582A23">
        <w:rPr>
          <w:rFonts w:ascii="Arial" w:hAnsi="Arial" w:cs="Arial"/>
        </w:rPr>
        <w:t xml:space="preserve"> </w:t>
      </w:r>
      <w:r>
        <w:rPr>
          <w:rFonts w:ascii="Arial" w:hAnsi="Arial" w:cs="Arial"/>
        </w:rPr>
        <w:t>calculated</w:t>
      </w:r>
      <w:r w:rsidRPr="00582A23">
        <w:rPr>
          <w:rFonts w:ascii="Arial" w:hAnsi="Arial" w:cs="Arial"/>
        </w:rPr>
        <w:t xml:space="preserve"> </w:t>
      </w:r>
      <w:r>
        <w:rPr>
          <w:rFonts w:ascii="Arial" w:hAnsi="Arial" w:cs="Arial"/>
        </w:rPr>
        <w:t>as the ratio</w:t>
      </w:r>
      <w:r w:rsidRPr="00582A23">
        <w:rPr>
          <w:rFonts w:ascii="Arial" w:hAnsi="Arial" w:cs="Arial"/>
        </w:rPr>
        <w:t xml:space="preserve"> </w:t>
      </w:r>
      <w:r>
        <w:rPr>
          <w:rFonts w:ascii="Arial" w:hAnsi="Arial" w:cs="Arial"/>
        </w:rPr>
        <w:t>of</w:t>
      </w:r>
      <w:r w:rsidRPr="00582A23">
        <w:rPr>
          <w:rFonts w:ascii="Arial" w:hAnsi="Arial" w:cs="Arial"/>
        </w:rPr>
        <w:t xml:space="preserve"> the new inner lumen from the former lumen</w:t>
      </w:r>
      <w:r>
        <w:rPr>
          <w:rFonts w:ascii="Arial" w:hAnsi="Arial" w:cs="Arial"/>
        </w:rPr>
        <w:t xml:space="preserve">. </w:t>
      </w:r>
    </w:p>
    <w:p w:rsidR="00F01830" w:rsidRPr="00985EAB" w:rsidRDefault="00F01830" w:rsidP="00F01830">
      <w:pPr>
        <w:numPr>
          <w:ilvl w:val="2"/>
          <w:numId w:val="12"/>
        </w:numPr>
        <w:spacing w:before="240"/>
        <w:jc w:val="both"/>
        <w:outlineLvl w:val="0"/>
        <w:rPr>
          <w:rFonts w:ascii="Helvetica" w:hAnsi="Helvetica" w:cs="Arial"/>
          <w:szCs w:val="24"/>
        </w:rPr>
      </w:pPr>
      <w:r>
        <w:rPr>
          <w:rFonts w:ascii="Arial" w:hAnsi="Arial" w:cs="Arial"/>
        </w:rPr>
        <w:t>LAB MEDIA: Figu</w:t>
      </w:r>
      <w:r w:rsidRPr="00107279">
        <w:rPr>
          <w:rFonts w:ascii="Arial" w:hAnsi="Arial" w:cs="Arial"/>
        </w:rPr>
        <w:t>re1A (as 4.4.1)?</w:t>
      </w:r>
    </w:p>
    <w:p w:rsidR="00F01830" w:rsidRDefault="00F01830" w:rsidP="00F01830">
      <w:pPr>
        <w:numPr>
          <w:ilvl w:val="2"/>
          <w:numId w:val="12"/>
        </w:numPr>
        <w:spacing w:before="240"/>
        <w:jc w:val="both"/>
        <w:outlineLvl w:val="0"/>
        <w:rPr>
          <w:rFonts w:ascii="Helvetica" w:hAnsi="Helvetica" w:cs="Arial"/>
          <w:szCs w:val="24"/>
        </w:rPr>
      </w:pPr>
      <w:r>
        <w:rPr>
          <w:rFonts w:ascii="Arial" w:hAnsi="Arial" w:cs="Arial"/>
        </w:rPr>
        <w:t>LAB MEDIA: Figure1C – just the luminal obliteration cartoon</w:t>
      </w:r>
      <w:r>
        <w:rPr>
          <w:rFonts w:ascii="Helvetica" w:hAnsi="Helvetica" w:cs="Arial"/>
          <w:szCs w:val="24"/>
        </w:rPr>
        <w:t xml:space="preserve">  </w:t>
      </w:r>
    </w:p>
    <w:p w:rsidR="00F01830" w:rsidRPr="00985EAB" w:rsidRDefault="00F01830" w:rsidP="00F01830">
      <w:pPr>
        <w:spacing w:before="240"/>
        <w:ind w:left="1368"/>
        <w:jc w:val="both"/>
        <w:outlineLvl w:val="0"/>
        <w:rPr>
          <w:rFonts w:ascii="Helvetica" w:hAnsi="Helvetica" w:cs="Arial"/>
          <w:i/>
          <w:szCs w:val="24"/>
        </w:rPr>
      </w:pPr>
      <w:r>
        <w:rPr>
          <w:rFonts w:ascii="Helvetica" w:hAnsi="Helvetica" w:cs="Arial"/>
          <w:i/>
          <w:szCs w:val="24"/>
        </w:rPr>
        <w:t>Video editor: fade 1C_luminal_area over 1A and dim 1A, at “subtracting”</w:t>
      </w:r>
    </w:p>
    <w:p w:rsidR="00F01830" w:rsidRPr="00B96C1B" w:rsidRDefault="00F01830" w:rsidP="00F01830">
      <w:pPr>
        <w:numPr>
          <w:ilvl w:val="1"/>
          <w:numId w:val="12"/>
        </w:numPr>
        <w:spacing w:before="240"/>
        <w:jc w:val="both"/>
        <w:outlineLvl w:val="0"/>
        <w:rPr>
          <w:rFonts w:ascii="Helvetica" w:hAnsi="Helvetica" w:cs="Arial"/>
          <w:szCs w:val="24"/>
        </w:rPr>
      </w:pPr>
      <w:r w:rsidRPr="00C75C9F">
        <w:rPr>
          <w:rFonts w:ascii="Arial" w:hAnsi="Arial" w:cs="Arial"/>
        </w:rPr>
        <w:t xml:space="preserve">The plaque area was </w:t>
      </w:r>
      <w:r>
        <w:rPr>
          <w:rFonts w:ascii="Arial" w:hAnsi="Arial" w:cs="Arial"/>
        </w:rPr>
        <w:t>calculated</w:t>
      </w:r>
      <w:r w:rsidRPr="00C75C9F">
        <w:rPr>
          <w:rFonts w:ascii="Arial" w:hAnsi="Arial" w:cs="Arial"/>
        </w:rPr>
        <w:t xml:space="preserve"> by subtracting the new inner lumen from the former lumen</w:t>
      </w:r>
      <w:r>
        <w:rPr>
          <w:rFonts w:ascii="Arial" w:hAnsi="Arial" w:cs="Arial"/>
        </w:rPr>
        <w:t>.</w:t>
      </w:r>
    </w:p>
    <w:p w:rsidR="00F01830" w:rsidRPr="00985EAB" w:rsidRDefault="00F01830" w:rsidP="00F01830">
      <w:pPr>
        <w:numPr>
          <w:ilvl w:val="2"/>
          <w:numId w:val="12"/>
        </w:numPr>
        <w:spacing w:before="240"/>
        <w:jc w:val="both"/>
        <w:outlineLvl w:val="0"/>
        <w:rPr>
          <w:rFonts w:ascii="Helvetica" w:hAnsi="Helvetica" w:cs="Arial"/>
          <w:szCs w:val="24"/>
        </w:rPr>
      </w:pPr>
      <w:r>
        <w:rPr>
          <w:rFonts w:ascii="Arial" w:hAnsi="Arial" w:cs="Arial"/>
        </w:rPr>
        <w:t xml:space="preserve">LAB MEDIA: Figure1A </w:t>
      </w:r>
    </w:p>
    <w:p w:rsidR="00F01830" w:rsidRDefault="00F01830" w:rsidP="00F01830">
      <w:pPr>
        <w:numPr>
          <w:ilvl w:val="2"/>
          <w:numId w:val="12"/>
        </w:numPr>
        <w:spacing w:before="240"/>
        <w:jc w:val="both"/>
        <w:outlineLvl w:val="0"/>
        <w:rPr>
          <w:rFonts w:ascii="Helvetica" w:hAnsi="Helvetica" w:cs="Arial"/>
          <w:szCs w:val="24"/>
        </w:rPr>
      </w:pPr>
      <w:r>
        <w:rPr>
          <w:rFonts w:ascii="Arial" w:hAnsi="Arial" w:cs="Arial"/>
        </w:rPr>
        <w:t>LAB MEDIA: Figure1C – just the plaque area cartoon</w:t>
      </w:r>
      <w:r>
        <w:rPr>
          <w:rFonts w:ascii="Helvetica" w:hAnsi="Helvetica" w:cs="Arial"/>
          <w:szCs w:val="24"/>
        </w:rPr>
        <w:t xml:space="preserve">  </w:t>
      </w:r>
    </w:p>
    <w:p w:rsidR="00F01830" w:rsidRPr="00985EAB" w:rsidRDefault="00F01830" w:rsidP="00F01830">
      <w:pPr>
        <w:spacing w:before="240"/>
        <w:ind w:left="360" w:firstLine="360"/>
        <w:jc w:val="both"/>
        <w:outlineLvl w:val="0"/>
        <w:rPr>
          <w:rFonts w:ascii="Helvetica" w:hAnsi="Helvetica" w:cs="Arial"/>
          <w:i/>
          <w:szCs w:val="24"/>
        </w:rPr>
      </w:pPr>
      <w:r>
        <w:rPr>
          <w:rFonts w:ascii="Helvetica" w:hAnsi="Helvetica" w:cs="Arial"/>
          <w:i/>
          <w:szCs w:val="24"/>
        </w:rPr>
        <w:t>Video editor: fade 1C_plaque_area over 1A and dim 1A, at “subtracting”</w:t>
      </w:r>
    </w:p>
    <w:p w:rsidR="00F01830" w:rsidRPr="00B96C1B" w:rsidRDefault="00F01830" w:rsidP="00F01830">
      <w:pPr>
        <w:numPr>
          <w:ilvl w:val="1"/>
          <w:numId w:val="12"/>
        </w:numPr>
        <w:spacing w:before="240"/>
        <w:jc w:val="both"/>
        <w:outlineLvl w:val="0"/>
        <w:rPr>
          <w:rFonts w:ascii="Helvetica" w:hAnsi="Helvetica" w:cs="Arial"/>
          <w:szCs w:val="24"/>
        </w:rPr>
      </w:pPr>
      <w:r>
        <w:rPr>
          <w:rFonts w:ascii="Arial" w:hAnsi="Arial" w:cs="Arial"/>
        </w:rPr>
        <w:t>The same analyses were performed on trichome stained c</w:t>
      </w:r>
      <w:r w:rsidRPr="00981CF8">
        <w:rPr>
          <w:rFonts w:ascii="Arial" w:hAnsi="Arial" w:cs="Arial"/>
        </w:rPr>
        <w:t xml:space="preserve">ross sections </w:t>
      </w:r>
      <w:r>
        <w:rPr>
          <w:rFonts w:ascii="Arial" w:hAnsi="Arial" w:cs="Arial"/>
        </w:rPr>
        <w:t>of the atherosclerosis model at the aortic valve …</w:t>
      </w:r>
    </w:p>
    <w:p w:rsidR="00F01830" w:rsidRPr="004216E1" w:rsidRDefault="00F01830" w:rsidP="00F01830">
      <w:pPr>
        <w:numPr>
          <w:ilvl w:val="2"/>
          <w:numId w:val="12"/>
        </w:numPr>
        <w:spacing w:before="240"/>
        <w:jc w:val="both"/>
        <w:outlineLvl w:val="0"/>
        <w:rPr>
          <w:rFonts w:ascii="Helvetica" w:hAnsi="Helvetica" w:cs="Arial"/>
          <w:szCs w:val="24"/>
        </w:rPr>
      </w:pPr>
      <w:r>
        <w:rPr>
          <w:rFonts w:ascii="Arial" w:hAnsi="Arial" w:cs="Arial"/>
        </w:rPr>
        <w:t>LAB MEDIA: Figure1E – aortic valve panel</w:t>
      </w:r>
    </w:p>
    <w:p w:rsidR="00F01830" w:rsidRPr="00B96C1B" w:rsidRDefault="00F01830" w:rsidP="00F01830">
      <w:pPr>
        <w:numPr>
          <w:ilvl w:val="1"/>
          <w:numId w:val="12"/>
        </w:numPr>
        <w:spacing w:before="240"/>
        <w:jc w:val="both"/>
        <w:outlineLvl w:val="0"/>
        <w:rPr>
          <w:rFonts w:ascii="Helvetica" w:hAnsi="Helvetica" w:cs="Arial"/>
          <w:szCs w:val="24"/>
        </w:rPr>
      </w:pPr>
      <w:r>
        <w:rPr>
          <w:rFonts w:ascii="Arial" w:hAnsi="Arial" w:cs="Arial"/>
        </w:rPr>
        <w:lastRenderedPageBreak/>
        <w:t>… the aortic arch ….</w:t>
      </w:r>
    </w:p>
    <w:p w:rsidR="00F01830" w:rsidRPr="004216E1" w:rsidRDefault="00F01830" w:rsidP="00F01830">
      <w:pPr>
        <w:numPr>
          <w:ilvl w:val="2"/>
          <w:numId w:val="12"/>
        </w:numPr>
        <w:spacing w:before="240"/>
        <w:jc w:val="both"/>
        <w:outlineLvl w:val="0"/>
        <w:rPr>
          <w:rFonts w:ascii="Helvetica" w:hAnsi="Helvetica" w:cs="Arial"/>
          <w:szCs w:val="24"/>
        </w:rPr>
      </w:pPr>
      <w:r>
        <w:rPr>
          <w:rFonts w:ascii="Arial" w:hAnsi="Arial" w:cs="Arial"/>
        </w:rPr>
        <w:t>LAB MEDIA: Figure1E – aortic arch panel</w:t>
      </w:r>
    </w:p>
    <w:p w:rsidR="00F01830" w:rsidRPr="00C75C9F" w:rsidRDefault="00F01830" w:rsidP="00F01830">
      <w:pPr>
        <w:numPr>
          <w:ilvl w:val="1"/>
          <w:numId w:val="12"/>
        </w:numPr>
        <w:spacing w:before="240"/>
        <w:jc w:val="both"/>
        <w:outlineLvl w:val="0"/>
        <w:rPr>
          <w:rFonts w:ascii="Helvetica" w:hAnsi="Helvetica" w:cs="Arial"/>
          <w:szCs w:val="24"/>
        </w:rPr>
      </w:pPr>
      <w:r>
        <w:rPr>
          <w:rFonts w:ascii="Arial" w:hAnsi="Arial" w:cs="Arial"/>
        </w:rPr>
        <w:t>…. and the descending aorta.</w:t>
      </w:r>
    </w:p>
    <w:p w:rsidR="00F01830" w:rsidRPr="004216E1" w:rsidRDefault="00F01830" w:rsidP="00F01830">
      <w:pPr>
        <w:numPr>
          <w:ilvl w:val="2"/>
          <w:numId w:val="12"/>
        </w:numPr>
        <w:spacing w:before="240"/>
        <w:jc w:val="both"/>
        <w:outlineLvl w:val="0"/>
        <w:rPr>
          <w:rFonts w:ascii="Helvetica" w:hAnsi="Helvetica" w:cs="Arial"/>
          <w:szCs w:val="24"/>
        </w:rPr>
      </w:pPr>
      <w:r>
        <w:rPr>
          <w:rFonts w:ascii="Arial" w:hAnsi="Arial" w:cs="Arial"/>
        </w:rPr>
        <w:t>LAB MEDIA: Figure1E – descending aorta panel</w:t>
      </w:r>
    </w:p>
    <w:p w:rsidR="00F01830" w:rsidRPr="00B96C1B" w:rsidRDefault="00F01830" w:rsidP="00F01830">
      <w:pPr>
        <w:numPr>
          <w:ilvl w:val="1"/>
          <w:numId w:val="12"/>
        </w:numPr>
        <w:spacing w:before="240"/>
        <w:jc w:val="both"/>
        <w:outlineLvl w:val="0"/>
        <w:rPr>
          <w:rFonts w:ascii="Helvetica" w:hAnsi="Helvetica" w:cs="Arial"/>
          <w:szCs w:val="24"/>
        </w:rPr>
      </w:pPr>
      <w:r>
        <w:rPr>
          <w:rFonts w:ascii="Arial" w:hAnsi="Arial" w:cs="Arial"/>
        </w:rPr>
        <w:t>For just the athersclerosis model, t</w:t>
      </w:r>
      <w:r w:rsidRPr="00582A23">
        <w:rPr>
          <w:rFonts w:ascii="Arial" w:hAnsi="Arial" w:cs="Arial"/>
        </w:rPr>
        <w:t xml:space="preserve">he descending aorta </w:t>
      </w:r>
      <w:r>
        <w:rPr>
          <w:rFonts w:ascii="Arial" w:hAnsi="Arial" w:cs="Arial"/>
        </w:rPr>
        <w:t xml:space="preserve">was </w:t>
      </w:r>
      <w:r w:rsidRPr="00582A23">
        <w:rPr>
          <w:rFonts w:ascii="Arial" w:hAnsi="Arial" w:cs="Arial"/>
        </w:rPr>
        <w:t>opened longitudinal</w:t>
      </w:r>
      <w:r>
        <w:rPr>
          <w:rFonts w:ascii="Arial" w:hAnsi="Arial" w:cs="Arial"/>
        </w:rPr>
        <w:t>ly</w:t>
      </w:r>
      <w:r w:rsidRPr="00582A23">
        <w:rPr>
          <w:rFonts w:ascii="Arial" w:hAnsi="Arial" w:cs="Arial"/>
        </w:rPr>
        <w:t xml:space="preserve"> </w:t>
      </w:r>
      <w:r>
        <w:rPr>
          <w:rFonts w:ascii="Arial" w:hAnsi="Arial" w:cs="Arial"/>
        </w:rPr>
        <w:t>and</w:t>
      </w:r>
      <w:r w:rsidRPr="00582A23">
        <w:rPr>
          <w:rFonts w:ascii="Arial" w:hAnsi="Arial" w:cs="Arial"/>
        </w:rPr>
        <w:t xml:space="preserve"> stained with sudan red</w:t>
      </w:r>
      <w:r>
        <w:rPr>
          <w:rFonts w:ascii="Arial" w:hAnsi="Arial" w:cs="Arial"/>
        </w:rPr>
        <w:t>.  The plaque area and the total aortic area were measured with the aid of a computer.</w:t>
      </w:r>
    </w:p>
    <w:p w:rsidR="00F01830" w:rsidRPr="004216E1" w:rsidRDefault="00F01830" w:rsidP="00F01830">
      <w:pPr>
        <w:numPr>
          <w:ilvl w:val="2"/>
          <w:numId w:val="12"/>
        </w:numPr>
        <w:spacing w:before="240"/>
        <w:jc w:val="both"/>
        <w:outlineLvl w:val="0"/>
        <w:rPr>
          <w:rFonts w:ascii="Helvetica" w:hAnsi="Helvetica" w:cs="Arial"/>
          <w:szCs w:val="24"/>
        </w:rPr>
      </w:pPr>
      <w:r>
        <w:rPr>
          <w:rFonts w:ascii="Arial" w:hAnsi="Arial" w:cs="Arial"/>
        </w:rPr>
        <w:t>LAB MEDIA: Figure1D</w:t>
      </w:r>
      <w:r w:rsidRPr="00582A23">
        <w:rPr>
          <w:rFonts w:ascii="Arial" w:hAnsi="Arial" w:cs="Arial"/>
        </w:rPr>
        <w:t xml:space="preserve"> </w:t>
      </w:r>
    </w:p>
    <w:p w:rsidR="00F01830" w:rsidRPr="004216E1" w:rsidRDefault="00F01830" w:rsidP="00F01830">
      <w:pPr>
        <w:spacing w:before="240"/>
        <w:ind w:left="1368"/>
        <w:jc w:val="both"/>
        <w:outlineLvl w:val="0"/>
        <w:rPr>
          <w:rFonts w:ascii="Helvetica" w:hAnsi="Helvetica" w:cs="Arial"/>
          <w:i/>
          <w:szCs w:val="24"/>
        </w:rPr>
      </w:pPr>
      <w:r>
        <w:rPr>
          <w:rFonts w:ascii="Arial" w:hAnsi="Arial" w:cs="Arial"/>
          <w:i/>
        </w:rPr>
        <w:t>Video editor: pan over this than blow it out to show whole structure – all black background.</w:t>
      </w:r>
    </w:p>
    <w:p w:rsidR="00F01830" w:rsidRPr="002B6ED5" w:rsidRDefault="00F01830" w:rsidP="00F01830">
      <w:pPr>
        <w:spacing w:line="480" w:lineRule="auto"/>
        <w:ind w:left="792"/>
        <w:rPr>
          <w:rFonts w:ascii="Helvetica" w:hAnsi="Helvetica"/>
          <w:b/>
          <w:sz w:val="22"/>
          <w:lang w:eastAsia="zh-TW"/>
        </w:rPr>
      </w:pPr>
    </w:p>
    <w:p w:rsidR="00F01830" w:rsidRPr="00985EAB" w:rsidRDefault="00F01830" w:rsidP="00F01830">
      <w:pPr>
        <w:numPr>
          <w:ilvl w:val="0"/>
          <w:numId w:val="12"/>
        </w:numPr>
        <w:jc w:val="both"/>
        <w:outlineLvl w:val="0"/>
        <w:rPr>
          <w:rFonts w:ascii="Helvetica" w:hAnsi="Helvetica" w:cs="Arial"/>
          <w:b/>
          <w:sz w:val="28"/>
          <w:szCs w:val="24"/>
        </w:rPr>
      </w:pPr>
      <w:r w:rsidRPr="002B6ED5">
        <w:rPr>
          <w:rFonts w:ascii="Helvetica" w:hAnsi="Helvetica" w:cs="Arial"/>
          <w:b/>
          <w:sz w:val="28"/>
          <w:szCs w:val="24"/>
        </w:rPr>
        <w:t>Conclusion Interview (spoken by you on camera)</w:t>
      </w:r>
    </w:p>
    <w:p w:rsidR="00F01830" w:rsidRPr="002B6ED5" w:rsidRDefault="00F01830" w:rsidP="00F01830">
      <w:pPr>
        <w:pStyle w:val="BodyText"/>
        <w:rPr>
          <w:rFonts w:ascii="Helvetica" w:hAnsi="Helvetica"/>
          <w:i w:val="0"/>
          <w:sz w:val="22"/>
        </w:rPr>
      </w:pPr>
    </w:p>
    <w:p w:rsidR="00F01830" w:rsidRPr="0048373D" w:rsidRDefault="00F01830" w:rsidP="00F01830">
      <w:pPr>
        <w:numPr>
          <w:ilvl w:val="1"/>
          <w:numId w:val="3"/>
        </w:numPr>
        <w:jc w:val="both"/>
        <w:rPr>
          <w:rFonts w:ascii="Helvetica" w:hAnsi="Helvetica"/>
          <w:sz w:val="22"/>
        </w:rPr>
      </w:pPr>
      <w:r>
        <w:rPr>
          <w:rFonts w:ascii="Helvetica" w:hAnsi="Helvetica"/>
          <w:b/>
          <w:sz w:val="22"/>
        </w:rPr>
        <w:t>Xiaoqin Hua</w:t>
      </w:r>
      <w:r w:rsidRPr="004D4252">
        <w:rPr>
          <w:rFonts w:ascii="Helvetica" w:hAnsi="Helvetica"/>
          <w:b/>
          <w:sz w:val="22"/>
        </w:rPr>
        <w:t xml:space="preserve">: </w:t>
      </w:r>
      <w:r w:rsidRPr="00B47949">
        <w:rPr>
          <w:rFonts w:ascii="Helvetica" w:hAnsi="Helvetica"/>
          <w:sz w:val="22"/>
        </w:rPr>
        <w:t>For analysis of both models, other methods</w:t>
      </w:r>
      <w:r w:rsidRPr="0048373D">
        <w:rPr>
          <w:rFonts w:ascii="Helvetica" w:hAnsi="Helvetica"/>
          <w:sz w:val="22"/>
        </w:rPr>
        <w:t xml:space="preserve"> </w:t>
      </w:r>
      <w:r>
        <w:rPr>
          <w:rFonts w:ascii="Helvetica" w:hAnsi="Helvetica"/>
          <w:sz w:val="22"/>
        </w:rPr>
        <w:t>such as</w:t>
      </w:r>
      <w:r w:rsidRPr="0048373D">
        <w:rPr>
          <w:rFonts w:ascii="Helvetica" w:hAnsi="Helvetica"/>
          <w:sz w:val="22"/>
        </w:rPr>
        <w:t xml:space="preserve"> histolopathology and confocal immunofluorescence microscopy can be performed in order to answer questions like luminal obliteration, morphology, and cellularity.</w:t>
      </w:r>
    </w:p>
    <w:p w:rsidR="00F01830" w:rsidRPr="004D4252" w:rsidRDefault="00F01830" w:rsidP="00F01830">
      <w:pPr>
        <w:ind w:left="360"/>
        <w:jc w:val="both"/>
        <w:rPr>
          <w:rFonts w:ascii="Helvetica" w:hAnsi="Helvetica"/>
          <w:b/>
          <w:sz w:val="22"/>
        </w:rPr>
      </w:pPr>
    </w:p>
    <w:p w:rsidR="00F01830" w:rsidRPr="00B93D73" w:rsidRDefault="00F01830" w:rsidP="00F01830">
      <w:pPr>
        <w:ind w:left="360"/>
        <w:jc w:val="both"/>
        <w:rPr>
          <w:rFonts w:ascii="Helvetica" w:hAnsi="Helvetica"/>
          <w:sz w:val="22"/>
        </w:rPr>
      </w:pPr>
      <w:r w:rsidRPr="0059364E">
        <w:rPr>
          <w:rFonts w:ascii="Helvetica" w:hAnsi="Helvetica"/>
          <w:b/>
          <w:sz w:val="22"/>
        </w:rPr>
        <w:t>5.</w:t>
      </w:r>
      <w:r>
        <w:rPr>
          <w:rFonts w:ascii="Helvetica" w:hAnsi="Helvetica"/>
          <w:b/>
          <w:sz w:val="22"/>
        </w:rPr>
        <w:t>2</w:t>
      </w:r>
      <w:r w:rsidRPr="0059364E">
        <w:rPr>
          <w:rFonts w:ascii="Helvetica" w:hAnsi="Helvetica"/>
          <w:b/>
          <w:sz w:val="22"/>
        </w:rPr>
        <w:t>. Sonja Schrepfer:</w:t>
      </w:r>
      <w:r>
        <w:rPr>
          <w:rFonts w:ascii="Helvetica" w:hAnsi="Helvetica"/>
          <w:sz w:val="22"/>
        </w:rPr>
        <w:t xml:space="preserve"> Thank you for watching and good luck with your experiments.</w:t>
      </w:r>
    </w:p>
    <w:p w:rsidR="00F01830" w:rsidRDefault="00F01830" w:rsidP="00F01830">
      <w:pPr>
        <w:pStyle w:val="BodyText"/>
        <w:rPr>
          <w:rFonts w:ascii="Helvetica" w:hAnsi="Helvetica"/>
          <w:b/>
          <w:i w:val="0"/>
        </w:rPr>
      </w:pPr>
    </w:p>
    <w:p w:rsidR="00F01830" w:rsidRPr="004216E1" w:rsidRDefault="00F01830" w:rsidP="00F01830">
      <w:pPr>
        <w:pStyle w:val="BodyText"/>
        <w:rPr>
          <w:rFonts w:ascii="Helvetica" w:hAnsi="Helvetica"/>
          <w:i w:val="0"/>
          <w:sz w:val="22"/>
        </w:rPr>
      </w:pPr>
      <w:r w:rsidRPr="002B6ED5">
        <w:rPr>
          <w:rFonts w:ascii="Helvetica" w:hAnsi="Helvetica"/>
          <w:b/>
          <w:i w:val="0"/>
        </w:rPr>
        <w:t xml:space="preserve">List of Provided Media Filenames and </w:t>
      </w:r>
      <w:r>
        <w:rPr>
          <w:rFonts w:ascii="Helvetica" w:hAnsi="Helvetica"/>
          <w:b/>
          <w:i w:val="0"/>
        </w:rPr>
        <w:t xml:space="preserve">Descriptions </w:t>
      </w:r>
      <w:r w:rsidRPr="004216E1">
        <w:rPr>
          <w:rFonts w:ascii="Helvetica" w:hAnsi="Helvetica"/>
          <w:b/>
          <w:i w:val="0"/>
          <w:color w:val="FF0000"/>
        </w:rPr>
        <w:t>(fill this in)</w:t>
      </w:r>
    </w:p>
    <w:p w:rsidR="00F01830" w:rsidRPr="002B6ED5" w:rsidRDefault="00F01830" w:rsidP="00F01830">
      <w:pPr>
        <w:pStyle w:val="BodyText"/>
        <w:outlineLvl w:val="0"/>
        <w:rPr>
          <w:rFonts w:ascii="Helvetica" w:hAnsi="Helvetica"/>
          <w:b/>
          <w:i w:val="0"/>
        </w:rPr>
      </w:pPr>
    </w:p>
    <w:p w:rsidR="00F01830" w:rsidRPr="002B6ED5" w:rsidRDefault="00F01830" w:rsidP="00F01830">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r w:rsidRPr="002B6ED5">
        <w:rPr>
          <w:rFonts w:ascii="Helvetica" w:hAnsi="Helvetica"/>
          <w:i w:val="0"/>
          <w:sz w:val="22"/>
        </w:rPr>
        <w:t>In this space, p</w:t>
      </w:r>
      <w:r w:rsidRPr="002B6ED5">
        <w:rPr>
          <w:rFonts w:ascii="Helvetica" w:hAnsi="Helvetica"/>
          <w:i w:val="0"/>
          <w:sz w:val="20"/>
        </w:rPr>
        <w:t>lease list all images, movie files, or 3-D rendered animations that can be included in the video per editor’s request.  The step in the script/video where these images will be inserted should be specified.   For example:</w:t>
      </w:r>
    </w:p>
    <w:p w:rsidR="00F01830" w:rsidRPr="002B6ED5" w:rsidRDefault="00F01830" w:rsidP="00F01830">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p>
    <w:p w:rsidR="00F01830" w:rsidRPr="002B6ED5" w:rsidRDefault="00F01830" w:rsidP="00F01830">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outlineLvl w:val="0"/>
        <w:rPr>
          <w:rFonts w:ascii="Helvetica" w:hAnsi="Helvetica"/>
          <w:i w:val="0"/>
          <w:sz w:val="20"/>
        </w:rPr>
      </w:pPr>
      <w:r w:rsidRPr="002B6ED5">
        <w:rPr>
          <w:rFonts w:ascii="Helvetica" w:hAnsi="Helvetica"/>
          <w:i w:val="0"/>
          <w:sz w:val="20"/>
        </w:rPr>
        <w:t xml:space="preserve">6.2 – </w:t>
      </w:r>
      <w:r w:rsidRPr="002B6ED5">
        <w:rPr>
          <w:rFonts w:ascii="Helvetica" w:hAnsi="Helvetica"/>
          <w:sz w:val="20"/>
        </w:rPr>
        <w:t xml:space="preserve"> 0123_PIname_Figure1.tif</w:t>
      </w:r>
      <w:r w:rsidRPr="002B6ED5">
        <w:rPr>
          <w:rFonts w:ascii="Helvetica" w:hAnsi="Helvetica"/>
          <w:i w:val="0"/>
          <w:sz w:val="20"/>
        </w:rPr>
        <w:t xml:space="preserve"> -  dual color imaging of tumor angiogenesis at 40X </w:t>
      </w:r>
    </w:p>
    <w:p w:rsidR="00F01830" w:rsidRPr="002B6ED5" w:rsidRDefault="00F01830" w:rsidP="00F01830">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r w:rsidRPr="002B6ED5">
        <w:rPr>
          <w:rFonts w:ascii="Helvetica" w:hAnsi="Helvetica"/>
          <w:i w:val="0"/>
          <w:sz w:val="20"/>
        </w:rPr>
        <w:t xml:space="preserve">6.2 – </w:t>
      </w:r>
      <w:r w:rsidRPr="002B6ED5">
        <w:rPr>
          <w:rFonts w:ascii="Helvetica" w:hAnsi="Helvetica"/>
          <w:sz w:val="20"/>
        </w:rPr>
        <w:t xml:space="preserve"> 0123_PIname_Figure2.tif</w:t>
      </w:r>
      <w:r w:rsidRPr="002B6ED5">
        <w:rPr>
          <w:rFonts w:ascii="Helvetica" w:hAnsi="Helvetica"/>
          <w:i w:val="0"/>
          <w:sz w:val="20"/>
        </w:rPr>
        <w:t xml:space="preserve"> -  dual color imaging of tumor angiogenesis at 100X</w:t>
      </w:r>
    </w:p>
    <w:p w:rsidR="00F01830" w:rsidRPr="002B6ED5" w:rsidRDefault="00F01830" w:rsidP="00F01830">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p>
    <w:p w:rsidR="00F01830" w:rsidRPr="002B6ED5" w:rsidRDefault="00F01830" w:rsidP="00F01830">
      <w:pPr>
        <w:pStyle w:val="BodyText"/>
        <w:pBdr>
          <w:top w:val="single" w:sz="4" w:space="1" w:color="auto" w:shadow="1"/>
          <w:left w:val="single" w:sz="4" w:space="4" w:color="auto" w:shadow="1"/>
          <w:bottom w:val="single" w:sz="4" w:space="15" w:color="auto" w:shadow="1"/>
          <w:right w:val="single" w:sz="4" w:space="4" w:color="auto" w:shadow="1"/>
        </w:pBdr>
        <w:shd w:val="clear" w:color="auto" w:fill="CCCCCC"/>
        <w:rPr>
          <w:rFonts w:ascii="Helvetica" w:hAnsi="Helvetica"/>
          <w:i w:val="0"/>
          <w:sz w:val="20"/>
        </w:rPr>
      </w:pPr>
      <w:r w:rsidRPr="002B6ED5">
        <w:rPr>
          <w:rFonts w:ascii="Helvetica" w:hAnsi="Helvetica"/>
          <w:i w:val="0"/>
          <w:sz w:val="20"/>
          <w:u w:val="single"/>
        </w:rPr>
        <w:t>Formats:</w:t>
      </w:r>
      <w:r w:rsidRPr="002B6ED5">
        <w:rPr>
          <w:rFonts w:ascii="Helvetica" w:hAnsi="Helvetica"/>
          <w:i w:val="0"/>
          <w:sz w:val="20"/>
        </w:rPr>
        <w:t xml:space="preserve">  </w:t>
      </w:r>
      <w:r>
        <w:rPr>
          <w:rFonts w:ascii="Helvetica" w:hAnsi="Helvetica"/>
          <w:i w:val="0"/>
          <w:sz w:val="20"/>
        </w:rPr>
        <w:t>For static images we prefer .ti</w:t>
      </w:r>
      <w:r w:rsidRPr="002B6ED5">
        <w:rPr>
          <w:rFonts w:ascii="Helvetica" w:hAnsi="Helvetica"/>
          <w:i w:val="0"/>
          <w:sz w:val="20"/>
        </w:rPr>
        <w:t>f files at dimensions of at least 720X480 p</w:t>
      </w:r>
      <w:r>
        <w:rPr>
          <w:rFonts w:ascii="Helvetica" w:hAnsi="Helvetica"/>
          <w:i w:val="0"/>
          <w:sz w:val="20"/>
        </w:rPr>
        <w:t>ixels and 300 dpi.  Higher  resolutions are</w:t>
      </w:r>
      <w:r w:rsidRPr="002B6ED5">
        <w:rPr>
          <w:rFonts w:ascii="Helvetica" w:hAnsi="Helvetica"/>
          <w:i w:val="0"/>
          <w:sz w:val="20"/>
        </w:rPr>
        <w:t xml:space="preserve"> better.  Likewise any exported movie files should have at minimum these dimensions and be rendered to .mov, .mp4, or .avi files.  </w:t>
      </w:r>
    </w:p>
    <w:p w:rsidR="00F01830" w:rsidRDefault="00F01830" w:rsidP="00F01830">
      <w:pPr>
        <w:pStyle w:val="BodyText"/>
        <w:rPr>
          <w:rFonts w:ascii="Helvetica" w:hAnsi="Helvetica"/>
          <w:b/>
          <w:i w:val="0"/>
          <w:sz w:val="22"/>
        </w:rPr>
      </w:pPr>
    </w:p>
    <w:p w:rsidR="00F01830" w:rsidRPr="004216E1" w:rsidRDefault="00F01830" w:rsidP="00F01830">
      <w:pPr>
        <w:pStyle w:val="BodyText"/>
        <w:rPr>
          <w:rFonts w:ascii="Helvetica" w:hAnsi="Helvetica"/>
          <w:b/>
          <w:i w:val="0"/>
          <w:color w:val="FF0000"/>
          <w:sz w:val="22"/>
        </w:rPr>
      </w:pPr>
      <w:r w:rsidRPr="004216E1">
        <w:rPr>
          <w:rFonts w:ascii="Helvetica" w:hAnsi="Helvetica"/>
          <w:color w:val="FF0000"/>
          <w:sz w:val="22"/>
        </w:rPr>
        <w:t>Authors, please fill in a list here according to the boxed directions above.  You created many different image files for this and making the file name list that associates the files to each shot number will be immensely valuable to the video editor.  Thanks.</w:t>
      </w:r>
      <w:r>
        <w:rPr>
          <w:rFonts w:ascii="Helvetica" w:hAnsi="Helvetica"/>
          <w:color w:val="FF0000"/>
          <w:sz w:val="22"/>
        </w:rPr>
        <w:t xml:space="preserve">  </w:t>
      </w:r>
      <w:r>
        <w:rPr>
          <w:rFonts w:ascii="Helvetica" w:hAnsi="Helvetica"/>
          <w:b/>
          <w:i w:val="0"/>
          <w:color w:val="FF0000"/>
          <w:sz w:val="22"/>
        </w:rPr>
        <w:t>START TYPING THEM UP HERE.</w:t>
      </w:r>
    </w:p>
    <w:p w:rsidR="00F01830" w:rsidRDefault="00F01830" w:rsidP="00F01830">
      <w:pPr>
        <w:pStyle w:val="BodyText"/>
        <w:rPr>
          <w:rFonts w:ascii="Helvetica" w:hAnsi="Helvetica"/>
          <w:b/>
          <w:i w:val="0"/>
          <w:sz w:val="22"/>
        </w:rPr>
      </w:pPr>
    </w:p>
    <w:p w:rsidR="00F01830" w:rsidRDefault="00F01830" w:rsidP="00F01830">
      <w:pPr>
        <w:pStyle w:val="BodyText"/>
        <w:rPr>
          <w:rFonts w:ascii="Helvetica" w:hAnsi="Helvetica"/>
          <w:b/>
          <w:i w:val="0"/>
          <w:sz w:val="22"/>
        </w:rPr>
      </w:pPr>
    </w:p>
    <w:p w:rsidR="00F01830" w:rsidRDefault="00F01830" w:rsidP="00F01830">
      <w:pPr>
        <w:pStyle w:val="BodyText"/>
        <w:rPr>
          <w:rFonts w:ascii="Helvetica" w:hAnsi="Helvetica"/>
          <w:b/>
          <w:i w:val="0"/>
          <w:sz w:val="22"/>
        </w:rPr>
      </w:pPr>
    </w:p>
    <w:p w:rsidR="00F01830" w:rsidRDefault="00F01830" w:rsidP="00F01830">
      <w:pPr>
        <w:pStyle w:val="BodyText"/>
        <w:rPr>
          <w:rFonts w:ascii="Helvetica" w:hAnsi="Helvetica"/>
          <w:b/>
          <w:i w:val="0"/>
          <w:sz w:val="22"/>
        </w:rPr>
      </w:pPr>
    </w:p>
    <w:p w:rsidR="00F01830" w:rsidRDefault="00F01830" w:rsidP="00F01830">
      <w:pPr>
        <w:pStyle w:val="BodyText"/>
        <w:rPr>
          <w:rFonts w:ascii="Helvetica" w:hAnsi="Helvetica"/>
          <w:b/>
          <w:i w:val="0"/>
          <w:sz w:val="22"/>
        </w:rPr>
      </w:pPr>
    </w:p>
    <w:p w:rsidR="00F01830" w:rsidRPr="002B6ED5" w:rsidRDefault="00F01830" w:rsidP="00F01830">
      <w:pPr>
        <w:pStyle w:val="BodyText"/>
        <w:rPr>
          <w:rFonts w:ascii="Helvetica" w:hAnsi="Helvetica"/>
          <w:b/>
          <w:i w:val="0"/>
          <w:sz w:val="22"/>
        </w:rPr>
      </w:pPr>
    </w:p>
    <w:p w:rsidR="00F01830" w:rsidRPr="002B6ED5" w:rsidRDefault="00F01830" w:rsidP="00F0183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u w:val="single"/>
        </w:rPr>
      </w:pPr>
      <w:r w:rsidRPr="002B6ED5">
        <w:rPr>
          <w:rFonts w:ascii="Helvetica" w:hAnsi="Helvetica"/>
          <w:b/>
          <w:i w:val="0"/>
          <w:u w:val="single"/>
        </w:rPr>
        <w:t>General Preparation</w:t>
      </w:r>
    </w:p>
    <w:p w:rsidR="00F01830" w:rsidRPr="002B6ED5" w:rsidRDefault="00F01830" w:rsidP="00F0183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p>
    <w:p w:rsidR="00F01830" w:rsidRPr="002B6ED5" w:rsidRDefault="00F01830" w:rsidP="00F0183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2B6ED5">
        <w:rPr>
          <w:rFonts w:ascii="Helvetica" w:hAnsi="Helvetica"/>
          <w:i w:val="0"/>
        </w:rPr>
        <w:t xml:space="preserve">It’s critical for a smooth and organized shoot that all reagents are accounted for, in advance.   </w:t>
      </w:r>
    </w:p>
    <w:p w:rsidR="00F01830" w:rsidRPr="002B6ED5" w:rsidRDefault="00F01830" w:rsidP="00F0183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F01830" w:rsidRPr="002B6ED5" w:rsidRDefault="00F01830" w:rsidP="00F0183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2B6ED5">
        <w:rPr>
          <w:rFonts w:ascii="Helvetica" w:hAnsi="Helvetica"/>
          <w:i w:val="0"/>
        </w:rPr>
        <w:t xml:space="preserve">Any overnight or long incubation steps should be recognized and specimens/samples be prepared in advance so that prior steps can be recorded and shooting can continue with pre-prepared specimens/samples.  </w:t>
      </w:r>
    </w:p>
    <w:p w:rsidR="00F01830" w:rsidRPr="002B6ED5" w:rsidRDefault="00F01830" w:rsidP="00F0183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F01830" w:rsidRPr="002B6ED5" w:rsidRDefault="00F01830" w:rsidP="00F0183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rPr>
      </w:pPr>
      <w:r w:rsidRPr="002B6ED5">
        <w:rPr>
          <w:rFonts w:ascii="Helvetica" w:hAnsi="Helvetica"/>
          <w:i w:val="0"/>
        </w:rPr>
        <w:t xml:space="preserve">All tubes/flasks should be pre-labeled neatly before we arrive.  </w:t>
      </w:r>
    </w:p>
    <w:p w:rsidR="00F01830" w:rsidRPr="002B6ED5" w:rsidRDefault="00F01830" w:rsidP="00F0183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p>
    <w:p w:rsidR="00F01830" w:rsidRPr="002B6ED5" w:rsidRDefault="00F01830" w:rsidP="00F0183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rPr>
      </w:pPr>
      <w:r w:rsidRPr="002B6ED5">
        <w:rPr>
          <w:rFonts w:ascii="Helvetica" w:hAnsi="Helvetica"/>
          <w:i w:val="0"/>
        </w:rPr>
        <w:t>Ex. Luciferase assay done in 96 well plates should be labeled with negative/positive control wells and experimental samples are labeled accordingly.</w:t>
      </w:r>
    </w:p>
    <w:p w:rsidR="00F01830" w:rsidRPr="002B6ED5" w:rsidRDefault="00F01830" w:rsidP="00F01830">
      <w:pPr>
        <w:pStyle w:val="BodyText"/>
        <w:rPr>
          <w:rFonts w:ascii="Helvetica" w:hAnsi="Helvetica"/>
          <w:i w:val="0"/>
          <w:sz w:val="22"/>
        </w:rPr>
      </w:pPr>
    </w:p>
    <w:p w:rsidR="00F01830" w:rsidRPr="00FB038C" w:rsidRDefault="00F01830" w:rsidP="00F01830">
      <w:pPr>
        <w:pStyle w:val="BodyText"/>
        <w:rPr>
          <w:rFonts w:ascii="Helvetica" w:hAnsi="Helvetica"/>
          <w:i w:val="0"/>
          <w:sz w:val="22"/>
        </w:rPr>
      </w:pPr>
    </w:p>
    <w:p w:rsidR="00F01830" w:rsidRPr="004216E1" w:rsidRDefault="00F01830" w:rsidP="00F01830">
      <w:pPr>
        <w:outlineLvl w:val="0"/>
        <w:rPr>
          <w:rFonts w:ascii="Helvetica" w:hAnsi="Helvetica"/>
          <w:b/>
          <w:sz w:val="32"/>
        </w:rPr>
      </w:pPr>
      <w:r>
        <w:rPr>
          <w:rFonts w:ascii="Helvetica" w:hAnsi="Helvetica"/>
          <w:b/>
          <w:sz w:val="32"/>
        </w:rPr>
        <w:t>Supplement: Schematic Images</w:t>
      </w:r>
    </w:p>
    <w:p w:rsidR="00F01830" w:rsidRDefault="00F01830" w:rsidP="00F01830">
      <w:pPr>
        <w:outlineLvl w:val="0"/>
        <w:rPr>
          <w:rFonts w:ascii="Helvetica" w:hAnsi="Helvetica"/>
          <w:b/>
          <w:i/>
          <w:sz w:val="22"/>
          <w:u w:val="single"/>
        </w:rPr>
      </w:pPr>
    </w:p>
    <w:p w:rsidR="00F01830" w:rsidRDefault="002417A5" w:rsidP="00F01830">
      <w:pPr>
        <w:outlineLvl w:val="0"/>
        <w:rPr>
          <w:rFonts w:ascii="Helvetica" w:hAnsi="Helvetica"/>
          <w:b/>
          <w:i/>
          <w:sz w:val="22"/>
          <w:u w:val="single"/>
        </w:rPr>
      </w:pPr>
      <w:r w:rsidRPr="002417A5">
        <w:rPr>
          <w:rFonts w:ascii="Helvetica" w:hAnsi="Helvetica"/>
          <w:b/>
          <w:i/>
          <w:noProof/>
          <w:sz w:val="22"/>
          <w:u w:val="single"/>
          <w:lang w:val="de-DE" w:eastAsia="de-DE"/>
        </w:rPr>
        <w:pict>
          <v:shapetype id="_x0000_t202" coordsize="21600,21600" o:spt="202" path="m,l,21600r21600,l21600,xe">
            <v:stroke joinstyle="miter"/>
            <v:path gradientshapeok="t" o:connecttype="rect"/>
          </v:shapetype>
          <v:shape id="Text Box 10" o:spid="_x0000_s1026" type="#_x0000_t202" style="position:absolute;margin-left:372.15pt;margin-top:126.25pt;width:103.65pt;height:25.6pt;z-index:25166080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" stroked="f">
            <v:textbox style="mso-fit-shape-to-text:t">
              <w:txbxContent>
                <w:p w:rsidR="00F01830" w:rsidRPr="004428A4" w:rsidRDefault="00F01830" w:rsidP="00F01830">
                  <w:pPr>
                    <w:rPr>
                      <w:rFonts w:ascii="Arial" w:hAnsi="Arial" w:cs="Arial"/>
                      <w:b/>
                      <w:sz w:val="32"/>
                      <w:szCs w:val="32"/>
                      <w:lang w:val="de-DE"/>
                    </w:rPr>
                  </w:pPr>
                  <w:r>
                    <w:rPr>
                      <w:rFonts w:ascii="Arial" w:hAnsi="Arial" w:cs="Arial"/>
                      <w:b/>
                      <w:sz w:val="32"/>
                      <w:szCs w:val="32"/>
                      <w:lang w:val="de-DE"/>
                    </w:rPr>
                    <w:t>Intro</w:t>
                  </w:r>
                </w:p>
              </w:txbxContent>
            </v:textbox>
          </v:shape>
        </w:pict>
      </w:r>
      <w:r w:rsidR="00F227E9">
        <w:rPr>
          <w:rFonts w:ascii="Helvetica" w:hAnsi="Helvetica"/>
          <w:b/>
          <w:i/>
          <w:noProof/>
          <w:sz w:val="22"/>
          <w:u w:val="single"/>
        </w:rPr>
        <w:drawing>
          <wp:inline distT="0" distB="0" distL="0" distR="0">
            <wp:extent cx="4324350" cy="2952750"/>
            <wp:effectExtent l="0" t="0" r="0" b="0"/>
            <wp:docPr id="1" name="Bild 1" descr="In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24350" cy="2952750"/>
                    </a:xfrm>
                    <a:prstGeom prst="rect">
                      <a:avLst/>
                    </a:prstGeom>
                    <a:noFill/>
                    <a:ln>
                      <a:noFill/>
                    </a:ln>
                  </pic:spPr>
                </pic:pic>
              </a:graphicData>
            </a:graphic>
          </wp:inline>
        </w:drawing>
      </w:r>
    </w:p>
    <w:p w:rsidR="00F01830" w:rsidRDefault="002417A5" w:rsidP="00F01830">
      <w:pPr>
        <w:outlineLvl w:val="0"/>
        <w:rPr>
          <w:rFonts w:ascii="Helvetica" w:hAnsi="Helvetica"/>
          <w:b/>
          <w:i/>
          <w:sz w:val="22"/>
          <w:u w:val="single"/>
        </w:rPr>
      </w:pPr>
      <w:r w:rsidRPr="002417A5">
        <w:rPr>
          <w:rFonts w:ascii="Helvetica" w:hAnsi="Helvetica"/>
          <w:b/>
          <w:i/>
          <w:noProof/>
          <w:sz w:val="22"/>
          <w:u w:val="single"/>
          <w:lang w:val="de-DE" w:eastAsia="de-DE"/>
        </w:rPr>
        <w:lastRenderedPageBreak/>
        <w:pict>
          <v:shape id="Text Box 2" o:spid="_x0000_s1027" type="#_x0000_t202" style="position:absolute;margin-left:4.05pt;margin-top:162.2pt;width:54pt;height:45pt;z-index:251652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" stroked="f">
            <v:textbox>
              <w:txbxContent>
                <w:p w:rsidR="00F01830" w:rsidRPr="004428A4" w:rsidRDefault="00F01830">
                  <w:pPr>
                    <w:rPr>
                      <w:rFonts w:ascii="Arial" w:hAnsi="Arial" w:cs="Arial"/>
                      <w:b/>
                      <w:sz w:val="32"/>
                      <w:szCs w:val="32"/>
                      <w:lang w:val="de-DE"/>
                    </w:rPr>
                  </w:pPr>
                  <w:r w:rsidRPr="004428A4">
                    <w:rPr>
                      <w:rFonts w:ascii="Arial" w:hAnsi="Arial" w:cs="Arial"/>
                      <w:b/>
                      <w:sz w:val="32"/>
                      <w:szCs w:val="32"/>
                      <w:lang w:val="de-DE"/>
                    </w:rPr>
                    <w:t>P1</w:t>
                  </w:r>
                </w:p>
              </w:txbxContent>
            </v:textbox>
          </v:shape>
        </w:pict>
      </w:r>
      <w:r w:rsidRPr="002417A5">
        <w:rPr>
          <w:rFonts w:ascii="Helvetica" w:hAnsi="Helvetica"/>
          <w:b/>
          <w:i/>
          <w:noProof/>
          <w:sz w:val="22"/>
          <w:u w:val="single"/>
          <w:lang w:val="de-DE" w:eastAsia="de-DE"/>
        </w:rPr>
        <w:pict>
          <v:shape id="Text Box 4" o:spid="_x0000_s1028" type="#_x0000_t202" style="position:absolute;margin-left:206.65pt;margin-top:549.1pt;width:40.4pt;height:45.1pt;z-index:251654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" stroked="f">
            <v:textbox>
              <w:txbxContent>
                <w:p w:rsidR="00F01830" w:rsidRPr="004428A4" w:rsidRDefault="00F01830" w:rsidP="00F01830">
                  <w:pPr>
                    <w:rPr>
                      <w:rFonts w:ascii="Arial" w:hAnsi="Arial" w:cs="Arial"/>
                      <w:b/>
                      <w:sz w:val="32"/>
                      <w:szCs w:val="32"/>
                      <w:lang w:val="de-DE"/>
                    </w:rPr>
                  </w:pPr>
                  <w:r w:rsidRPr="004428A4">
                    <w:rPr>
                      <w:rFonts w:ascii="Arial" w:hAnsi="Arial" w:cs="Arial"/>
                      <w:b/>
                      <w:sz w:val="32"/>
                      <w:szCs w:val="32"/>
                      <w:lang w:val="de-DE"/>
                    </w:rPr>
                    <w:t>P</w:t>
                  </w:r>
                  <w:r>
                    <w:rPr>
                      <w:rFonts w:ascii="Arial" w:hAnsi="Arial" w:cs="Arial"/>
                      <w:b/>
                      <w:sz w:val="32"/>
                      <w:szCs w:val="32"/>
                      <w:lang w:val="de-DE"/>
                    </w:rPr>
                    <w:t>3</w:t>
                  </w:r>
                </w:p>
              </w:txbxContent>
            </v:textbox>
          </v:shape>
        </w:pict>
      </w:r>
      <w:r w:rsidRPr="002417A5">
        <w:rPr>
          <w:rFonts w:ascii="Helvetica" w:hAnsi="Helvetica"/>
          <w:b/>
          <w:i/>
          <w:noProof/>
          <w:sz w:val="22"/>
          <w:u w:val="single"/>
          <w:lang w:val="de-DE" w:eastAsia="de-DE"/>
        </w:rPr>
        <w:pict>
          <v:shape id="Text Box 3" o:spid="_x0000_s1029" type="#_x0000_t202" style="position:absolute;margin-left:206.65pt;margin-top:136.4pt;width:49.4pt;height:25.8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jbhAIAABY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" stroked="f">
            <v:textbox>
              <w:txbxContent>
                <w:p w:rsidR="00F01830" w:rsidRPr="004428A4" w:rsidRDefault="00F01830" w:rsidP="00F01830">
                  <w:pPr>
                    <w:rPr>
                      <w:rFonts w:ascii="Arial" w:hAnsi="Arial" w:cs="Arial"/>
                      <w:b/>
                      <w:sz w:val="32"/>
                      <w:szCs w:val="32"/>
                      <w:lang w:val="de-DE"/>
                    </w:rPr>
                  </w:pPr>
                  <w:r w:rsidRPr="004428A4">
                    <w:rPr>
                      <w:rFonts w:ascii="Arial" w:hAnsi="Arial" w:cs="Arial"/>
                      <w:b/>
                      <w:sz w:val="32"/>
                      <w:szCs w:val="32"/>
                      <w:lang w:val="de-DE"/>
                    </w:rPr>
                    <w:t>P</w:t>
                  </w:r>
                  <w:r>
                    <w:rPr>
                      <w:rFonts w:ascii="Arial" w:hAnsi="Arial" w:cs="Arial"/>
                      <w:b/>
                      <w:sz w:val="32"/>
                      <w:szCs w:val="32"/>
                      <w:lang w:val="de-DE"/>
                    </w:rPr>
                    <w:t>2 we</w:t>
                  </w:r>
                </w:p>
              </w:txbxContent>
            </v:textbox>
          </v:shape>
        </w:pict>
      </w:r>
      <w:r w:rsidR="00F227E9">
        <w:rPr>
          <w:rFonts w:ascii="Helvetica" w:hAnsi="Helvetica"/>
          <w:b/>
          <w:i/>
          <w:noProof/>
          <w:sz w:val="22"/>
          <w:u w:val="single"/>
        </w:rPr>
        <w:drawing>
          <wp:inline distT="0" distB="0" distL="0" distR="0">
            <wp:extent cx="2219325" cy="3019425"/>
            <wp:effectExtent l="0" t="0" r="9525" b="9525"/>
            <wp:docPr id="2" name="Bild 2"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19325" cy="3019425"/>
                    </a:xfrm>
                    <a:prstGeom prst="rect">
                      <a:avLst/>
                    </a:prstGeom>
                    <a:noFill/>
                    <a:ln>
                      <a:noFill/>
                    </a:ln>
                  </pic:spPr>
                </pic:pic>
              </a:graphicData>
            </a:graphic>
          </wp:inline>
        </w:drawing>
      </w:r>
      <w:r w:rsidR="00F227E9">
        <w:rPr>
          <w:rFonts w:ascii="Helvetica" w:hAnsi="Helvetica"/>
          <w:b/>
          <w:i/>
          <w:noProof/>
          <w:sz w:val="22"/>
          <w:u w:val="single"/>
        </w:rPr>
        <w:drawing>
          <wp:inline distT="0" distB="0" distL="0" distR="0">
            <wp:extent cx="1123950" cy="3981450"/>
            <wp:effectExtent l="0" t="0" r="0" b="0"/>
            <wp:docPr id="3" name="Bild 3" descr="Bil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ld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23950" cy="3981450"/>
                    </a:xfrm>
                    <a:prstGeom prst="rect">
                      <a:avLst/>
                    </a:prstGeom>
                    <a:noFill/>
                    <a:ln>
                      <a:noFill/>
                    </a:ln>
                  </pic:spPr>
                </pic:pic>
              </a:graphicData>
            </a:graphic>
          </wp:inline>
        </w:drawing>
      </w:r>
      <w:r w:rsidR="00F227E9">
        <w:rPr>
          <w:rFonts w:ascii="Helvetica" w:hAnsi="Helvetica"/>
          <w:b/>
          <w:i/>
          <w:noProof/>
          <w:sz w:val="22"/>
          <w:u w:val="single"/>
        </w:rPr>
        <w:drawing>
          <wp:inline distT="0" distB="0" distL="0" distR="0">
            <wp:extent cx="3952875" cy="3714750"/>
            <wp:effectExtent l="0" t="0" r="9525" b="0"/>
            <wp:docPr id="4" name="Bild 4" descr="Bil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ild3"/>
                    <pic:cNvPicPr>
                      <a:picLocks noChangeAspect="1" noChangeArrowheads="1"/>
                    </pic:cNvPicPr>
                  </pic:nvPicPr>
                  <pic:blipFill>
                    <a:blip r:embed="rId1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52875" cy="3714750"/>
                    </a:xfrm>
                    <a:prstGeom prst="rect">
                      <a:avLst/>
                    </a:prstGeom>
                    <a:noFill/>
                    <a:ln>
                      <a:noFill/>
                    </a:ln>
                  </pic:spPr>
                </pic:pic>
              </a:graphicData>
            </a:graphic>
          </wp:inline>
        </w:drawing>
      </w:r>
      <w:r w:rsidR="00F227E9">
        <w:rPr>
          <w:rFonts w:ascii="Helvetica" w:hAnsi="Helvetica"/>
          <w:b/>
          <w:i/>
          <w:noProof/>
          <w:sz w:val="22"/>
          <w:u w:val="single"/>
        </w:rPr>
        <w:lastRenderedPageBreak/>
        <w:drawing>
          <wp:inline distT="0" distB="0" distL="0" distR="0">
            <wp:extent cx="3086100" cy="2800350"/>
            <wp:effectExtent l="0" t="0" r="0" b="0"/>
            <wp:docPr id="5" name="Bild 5" descr="Bil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ild4"/>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86100" cy="2800350"/>
                    </a:xfrm>
                    <a:prstGeom prst="rect">
                      <a:avLst/>
                    </a:prstGeom>
                    <a:noFill/>
                    <a:ln>
                      <a:noFill/>
                    </a:ln>
                  </pic:spPr>
                </pic:pic>
              </a:graphicData>
            </a:graphic>
          </wp:inline>
        </w:drawing>
      </w:r>
      <w:r w:rsidR="00F227E9">
        <w:rPr>
          <w:rFonts w:ascii="Helvetica" w:hAnsi="Helvetica"/>
          <w:b/>
          <w:i/>
          <w:noProof/>
          <w:sz w:val="22"/>
          <w:u w:val="single"/>
        </w:rPr>
        <w:drawing>
          <wp:inline distT="0" distB="0" distL="0" distR="0">
            <wp:extent cx="2638425" cy="3962400"/>
            <wp:effectExtent l="0" t="0" r="9525" b="0"/>
            <wp:docPr id="6" name="Bild 6" descr="Bil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d5"/>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38425" cy="3962400"/>
                    </a:xfrm>
                    <a:prstGeom prst="rect">
                      <a:avLst/>
                    </a:prstGeom>
                    <a:noFill/>
                    <a:ln>
                      <a:noFill/>
                    </a:ln>
                  </pic:spPr>
                </pic:pic>
              </a:graphicData>
            </a:graphic>
          </wp:inline>
        </w:drawing>
      </w:r>
    </w:p>
    <w:p w:rsidR="00F01830" w:rsidRDefault="002417A5" w:rsidP="00F01830">
      <w:pPr>
        <w:outlineLvl w:val="0"/>
        <w:rPr>
          <w:rFonts w:ascii="Helvetica" w:hAnsi="Helvetica"/>
          <w:b/>
          <w:i/>
          <w:sz w:val="22"/>
          <w:u w:val="single"/>
        </w:rPr>
      </w:pPr>
      <w:r w:rsidRPr="002417A5">
        <w:rPr>
          <w:rFonts w:ascii="Helvetica" w:hAnsi="Helvetica"/>
          <w:b/>
          <w:i/>
          <w:noProof/>
          <w:sz w:val="22"/>
          <w:u w:val="single"/>
          <w:lang w:val="de-DE" w:eastAsia="de-DE"/>
        </w:rPr>
        <w:pict>
          <v:shape id="Text Box 6" o:spid="_x0000_s1030" type="#_x0000_t202" style="position:absolute;margin-left:409.05pt;margin-top:-35.35pt;width:43.2pt;height:28.0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" stroked="f">
            <v:textbox>
              <w:txbxContent>
                <w:p w:rsidR="00F01830" w:rsidRPr="004428A4" w:rsidRDefault="00F01830" w:rsidP="00F01830">
                  <w:pPr>
                    <w:rPr>
                      <w:rFonts w:ascii="Arial" w:hAnsi="Arial" w:cs="Arial"/>
                      <w:b/>
                      <w:sz w:val="32"/>
                      <w:szCs w:val="32"/>
                      <w:lang w:val="de-DE"/>
                    </w:rPr>
                  </w:pPr>
                  <w:r w:rsidRPr="004428A4">
                    <w:rPr>
                      <w:rFonts w:ascii="Arial" w:hAnsi="Arial" w:cs="Arial"/>
                      <w:b/>
                      <w:sz w:val="32"/>
                      <w:szCs w:val="32"/>
                      <w:lang w:val="de-DE"/>
                    </w:rPr>
                    <w:t>P</w:t>
                  </w:r>
                  <w:r>
                    <w:rPr>
                      <w:rFonts w:ascii="Arial" w:hAnsi="Arial" w:cs="Arial"/>
                      <w:b/>
                      <w:sz w:val="32"/>
                      <w:szCs w:val="32"/>
                      <w:lang w:val="de-DE"/>
                    </w:rPr>
                    <w:t>5</w:t>
                  </w:r>
                </w:p>
              </w:txbxContent>
            </v:textbox>
          </v:shape>
        </w:pict>
      </w:r>
      <w:r w:rsidRPr="002417A5">
        <w:rPr>
          <w:rFonts w:ascii="Helvetica" w:hAnsi="Helvetica"/>
          <w:b/>
          <w:i/>
          <w:noProof/>
          <w:sz w:val="22"/>
          <w:u w:val="single"/>
          <w:lang w:val="de-DE" w:eastAsia="de-DE"/>
        </w:rPr>
        <w:pict>
          <v:shape id="Text Box 5" o:spid="_x0000_s1031" type="#_x0000_t202" style="position:absolute;margin-left:70pt;margin-top:-264.1pt;width:42.55pt;height:25.6pt;z-index:2516556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" stroked="f">
            <v:textbox style="mso-fit-shape-to-text:t">
              <w:txbxContent>
                <w:p w:rsidR="00F01830" w:rsidRPr="004428A4" w:rsidRDefault="00F01830" w:rsidP="00F01830">
                  <w:pPr>
                    <w:rPr>
                      <w:rFonts w:ascii="Arial" w:hAnsi="Arial" w:cs="Arial"/>
                      <w:b/>
                      <w:sz w:val="32"/>
                      <w:szCs w:val="32"/>
                      <w:lang w:val="de-DE"/>
                    </w:rPr>
                  </w:pPr>
                  <w:r w:rsidRPr="004428A4">
                    <w:rPr>
                      <w:rFonts w:ascii="Arial" w:hAnsi="Arial" w:cs="Arial"/>
                      <w:b/>
                      <w:sz w:val="32"/>
                      <w:szCs w:val="32"/>
                      <w:lang w:val="de-DE"/>
                    </w:rPr>
                    <w:t>P</w:t>
                  </w:r>
                  <w:r>
                    <w:rPr>
                      <w:rFonts w:ascii="Arial" w:hAnsi="Arial" w:cs="Arial"/>
                      <w:b/>
                      <w:sz w:val="32"/>
                      <w:szCs w:val="32"/>
                      <w:lang w:val="de-DE"/>
                    </w:rPr>
                    <w:t>4</w:t>
                  </w:r>
                </w:p>
              </w:txbxContent>
            </v:textbox>
          </v:shape>
        </w:pict>
      </w:r>
    </w:p>
    <w:p w:rsidR="00F01830" w:rsidRDefault="00F01830" w:rsidP="00F01830">
      <w:pPr>
        <w:outlineLvl w:val="0"/>
        <w:rPr>
          <w:rFonts w:ascii="Helvetica" w:hAnsi="Helvetica"/>
          <w:b/>
          <w:i/>
          <w:sz w:val="22"/>
          <w:u w:val="single"/>
        </w:rPr>
      </w:pPr>
    </w:p>
    <w:p w:rsidR="00F01830" w:rsidRDefault="00F01830" w:rsidP="00F01830">
      <w:pPr>
        <w:outlineLvl w:val="0"/>
        <w:rPr>
          <w:rFonts w:ascii="Helvetica" w:hAnsi="Helvetica"/>
          <w:b/>
          <w:i/>
          <w:sz w:val="22"/>
          <w:u w:val="single"/>
        </w:rPr>
      </w:pPr>
    </w:p>
    <w:p w:rsidR="00F01830" w:rsidRDefault="00F01830" w:rsidP="00F01830">
      <w:pPr>
        <w:outlineLvl w:val="0"/>
        <w:rPr>
          <w:rFonts w:ascii="Helvetica" w:hAnsi="Helvetica"/>
          <w:b/>
          <w:i/>
          <w:sz w:val="22"/>
          <w:u w:val="single"/>
        </w:rPr>
      </w:pPr>
    </w:p>
    <w:p w:rsidR="00F01830" w:rsidRDefault="00F01830" w:rsidP="00F01830">
      <w:pPr>
        <w:outlineLvl w:val="0"/>
        <w:rPr>
          <w:rFonts w:ascii="Helvetica" w:hAnsi="Helvetica"/>
          <w:b/>
          <w:i/>
          <w:sz w:val="22"/>
          <w:u w:val="single"/>
        </w:rPr>
      </w:pPr>
    </w:p>
    <w:p w:rsidR="00F01830" w:rsidRDefault="002417A5" w:rsidP="00F01830">
      <w:pPr>
        <w:outlineLvl w:val="0"/>
        <w:rPr>
          <w:rFonts w:ascii="Helvetica" w:hAnsi="Helvetica"/>
          <w:b/>
          <w:i/>
          <w:sz w:val="22"/>
          <w:u w:val="single"/>
        </w:rPr>
      </w:pPr>
      <w:r w:rsidRPr="002417A5">
        <w:rPr>
          <w:rFonts w:ascii="Helvetica" w:hAnsi="Helvetica"/>
          <w:b/>
          <w:i/>
          <w:noProof/>
          <w:sz w:val="22"/>
          <w:u w:val="single"/>
          <w:lang w:val="de-DE" w:eastAsia="de-DE"/>
        </w:rPr>
        <w:lastRenderedPageBreak/>
        <w:pict>
          <v:shape id="Text Box 7" o:spid="_x0000_s1032" type="#_x0000_t202" style="position:absolute;margin-left:82pt;margin-top:1.45pt;width:42.55pt;height:25.6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" stroked="f">
            <v:textbox style="mso-fit-shape-to-text:t">
              <w:txbxContent>
                <w:p w:rsidR="00F01830" w:rsidRPr="004428A4" w:rsidRDefault="00F01830" w:rsidP="00F01830">
                  <w:pPr>
                    <w:rPr>
                      <w:rFonts w:ascii="Arial" w:hAnsi="Arial" w:cs="Arial"/>
                      <w:b/>
                      <w:sz w:val="32"/>
                      <w:szCs w:val="32"/>
                      <w:lang w:val="de-DE"/>
                    </w:rPr>
                  </w:pPr>
                  <w:r w:rsidRPr="004428A4">
                    <w:rPr>
                      <w:rFonts w:ascii="Arial" w:hAnsi="Arial" w:cs="Arial"/>
                      <w:b/>
                      <w:sz w:val="32"/>
                      <w:szCs w:val="32"/>
                      <w:lang w:val="de-DE"/>
                    </w:rPr>
                    <w:t>P</w:t>
                  </w:r>
                  <w:r>
                    <w:rPr>
                      <w:rFonts w:ascii="Arial" w:hAnsi="Arial" w:cs="Arial"/>
                      <w:b/>
                      <w:sz w:val="32"/>
                      <w:szCs w:val="32"/>
                      <w:lang w:val="de-DE"/>
                    </w:rPr>
                    <w:t>6</w:t>
                  </w:r>
                </w:p>
              </w:txbxContent>
            </v:textbox>
          </v:shape>
        </w:pict>
      </w:r>
      <w:r w:rsidR="00F227E9">
        <w:rPr>
          <w:rFonts w:ascii="Helvetica" w:hAnsi="Helvetica"/>
          <w:b/>
          <w:i/>
          <w:noProof/>
          <w:sz w:val="22"/>
          <w:u w:val="single"/>
        </w:rPr>
        <w:drawing>
          <wp:inline distT="0" distB="0" distL="0" distR="0">
            <wp:extent cx="1047750" cy="3724275"/>
            <wp:effectExtent l="0" t="0" r="0" b="9525"/>
            <wp:docPr id="7" name="Bild 7" descr="Bil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ild6"/>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47750" cy="3724275"/>
                    </a:xfrm>
                    <a:prstGeom prst="rect">
                      <a:avLst/>
                    </a:prstGeom>
                    <a:noFill/>
                    <a:ln>
                      <a:noFill/>
                    </a:ln>
                  </pic:spPr>
                </pic:pic>
              </a:graphicData>
            </a:graphic>
          </wp:inline>
        </w:drawing>
      </w:r>
    </w:p>
    <w:p w:rsidR="00F01830" w:rsidRDefault="00F01830" w:rsidP="00F01830">
      <w:pPr>
        <w:outlineLvl w:val="0"/>
        <w:rPr>
          <w:rFonts w:ascii="Helvetica" w:hAnsi="Helvetica"/>
          <w:b/>
          <w:i/>
          <w:sz w:val="22"/>
          <w:u w:val="single"/>
        </w:rPr>
      </w:pPr>
    </w:p>
    <w:p w:rsidR="00F01830" w:rsidRDefault="00F01830" w:rsidP="00F01830">
      <w:pPr>
        <w:outlineLvl w:val="0"/>
        <w:rPr>
          <w:rFonts w:ascii="Helvetica" w:hAnsi="Helvetica"/>
          <w:b/>
          <w:i/>
          <w:sz w:val="22"/>
          <w:u w:val="single"/>
        </w:rPr>
      </w:pPr>
    </w:p>
    <w:p w:rsidR="00F01830" w:rsidRDefault="00F01830" w:rsidP="00F01830">
      <w:pPr>
        <w:outlineLvl w:val="0"/>
        <w:rPr>
          <w:rFonts w:ascii="Helvetica" w:hAnsi="Helvetica"/>
          <w:b/>
          <w:i/>
          <w:sz w:val="22"/>
          <w:u w:val="single"/>
        </w:rPr>
      </w:pPr>
    </w:p>
    <w:p w:rsidR="00F01830" w:rsidRDefault="002417A5" w:rsidP="00F01830">
      <w:pPr>
        <w:outlineLvl w:val="0"/>
        <w:rPr>
          <w:rFonts w:ascii="Helvetica" w:hAnsi="Helvetica"/>
          <w:b/>
          <w:i/>
          <w:sz w:val="22"/>
          <w:u w:val="single"/>
        </w:rPr>
      </w:pPr>
      <w:r w:rsidRPr="002417A5">
        <w:rPr>
          <w:rFonts w:ascii="Helvetica" w:hAnsi="Helvetica"/>
          <w:b/>
          <w:i/>
          <w:noProof/>
          <w:sz w:val="22"/>
          <w:u w:val="single"/>
          <w:lang w:val="de-DE" w:eastAsia="de-DE"/>
        </w:rPr>
        <w:pict>
          <v:shape id="Text Box 8" o:spid="_x0000_s1033" type="#_x0000_t202" style="position:absolute;margin-left:4.05pt;margin-top:6.65pt;width:45.15pt;height:35.1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" stroked="f">
            <v:textbox>
              <w:txbxContent>
                <w:p w:rsidR="00F01830" w:rsidRPr="004428A4" w:rsidRDefault="00F01830" w:rsidP="00F01830">
                  <w:pPr>
                    <w:rPr>
                      <w:rFonts w:ascii="Arial" w:hAnsi="Arial" w:cs="Arial"/>
                      <w:b/>
                      <w:sz w:val="32"/>
                      <w:szCs w:val="32"/>
                      <w:lang w:val="de-DE"/>
                    </w:rPr>
                  </w:pPr>
                  <w:r w:rsidRPr="004428A4">
                    <w:rPr>
                      <w:rFonts w:ascii="Arial" w:hAnsi="Arial" w:cs="Arial"/>
                      <w:b/>
                      <w:sz w:val="32"/>
                      <w:szCs w:val="32"/>
                      <w:lang w:val="de-DE"/>
                    </w:rPr>
                    <w:t>P</w:t>
                  </w:r>
                  <w:r>
                    <w:rPr>
                      <w:rFonts w:ascii="Arial" w:hAnsi="Arial" w:cs="Arial"/>
                      <w:b/>
                      <w:sz w:val="32"/>
                      <w:szCs w:val="32"/>
                      <w:lang w:val="de-DE"/>
                    </w:rPr>
                    <w:t>7</w:t>
                  </w:r>
                </w:p>
              </w:txbxContent>
            </v:textbox>
          </v:shape>
        </w:pict>
      </w:r>
      <w:r w:rsidR="00F227E9">
        <w:rPr>
          <w:rFonts w:ascii="Helvetica" w:hAnsi="Helvetica"/>
          <w:b/>
          <w:i/>
          <w:noProof/>
          <w:sz w:val="22"/>
          <w:u w:val="single"/>
        </w:rPr>
        <w:drawing>
          <wp:inline distT="0" distB="0" distL="0" distR="0">
            <wp:extent cx="3314700" cy="3162300"/>
            <wp:effectExtent l="0" t="0" r="0" b="0"/>
            <wp:docPr id="8" name="Bild 8" descr="Bil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ild7"/>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14700" cy="3162300"/>
                    </a:xfrm>
                    <a:prstGeom prst="rect">
                      <a:avLst/>
                    </a:prstGeom>
                    <a:noFill/>
                    <a:ln>
                      <a:noFill/>
                    </a:ln>
                  </pic:spPr>
                </pic:pic>
              </a:graphicData>
            </a:graphic>
          </wp:inline>
        </w:drawing>
      </w:r>
    </w:p>
    <w:p w:rsidR="00F01830" w:rsidRDefault="00F01830" w:rsidP="00F01830">
      <w:pPr>
        <w:outlineLvl w:val="0"/>
        <w:rPr>
          <w:rFonts w:ascii="Helvetica" w:hAnsi="Helvetica"/>
          <w:b/>
          <w:i/>
          <w:sz w:val="22"/>
          <w:u w:val="single"/>
        </w:rPr>
      </w:pPr>
    </w:p>
    <w:p w:rsidR="00F01830" w:rsidRDefault="00F01830" w:rsidP="00F01830">
      <w:pPr>
        <w:outlineLvl w:val="0"/>
        <w:rPr>
          <w:rFonts w:ascii="Helvetica" w:hAnsi="Helvetica"/>
          <w:b/>
          <w:i/>
          <w:sz w:val="22"/>
          <w:u w:val="single"/>
        </w:rPr>
      </w:pPr>
    </w:p>
    <w:p w:rsidR="00F01830" w:rsidRDefault="00F01830" w:rsidP="00F01830">
      <w:pPr>
        <w:outlineLvl w:val="0"/>
        <w:rPr>
          <w:rFonts w:ascii="Helvetica" w:hAnsi="Helvetica"/>
          <w:b/>
          <w:i/>
          <w:sz w:val="22"/>
          <w:u w:val="single"/>
        </w:rPr>
      </w:pPr>
    </w:p>
    <w:p w:rsidR="00F01830" w:rsidRDefault="002417A5" w:rsidP="00F01830">
      <w:pPr>
        <w:outlineLvl w:val="0"/>
        <w:rPr>
          <w:rFonts w:ascii="Helvetica" w:hAnsi="Helvetica"/>
          <w:b/>
          <w:i/>
          <w:sz w:val="22"/>
          <w:u w:val="single"/>
        </w:rPr>
      </w:pPr>
      <w:r w:rsidRPr="002417A5">
        <w:rPr>
          <w:rFonts w:ascii="Helvetica" w:hAnsi="Helvetica"/>
          <w:b/>
          <w:i/>
          <w:noProof/>
          <w:sz w:val="22"/>
          <w:u w:val="single"/>
          <w:lang w:val="de-DE" w:eastAsia="de-DE"/>
        </w:rPr>
        <w:lastRenderedPageBreak/>
        <w:pict>
          <v:shape id="Text Box 11" o:spid="_x0000_s1034" type="#_x0000_t202" style="position:absolute;margin-left:314.15pt;margin-top:330.7pt;width:42.55pt;height:25.6pt;z-index:25166182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" stroked="f">
            <v:textbox style="mso-fit-shape-to-text:t">
              <w:txbxContent>
                <w:p w:rsidR="00F01830" w:rsidRPr="004428A4" w:rsidRDefault="00F01830" w:rsidP="00F01830">
                  <w:pPr>
                    <w:rPr>
                      <w:rFonts w:ascii="Arial" w:hAnsi="Arial" w:cs="Arial"/>
                      <w:b/>
                      <w:sz w:val="32"/>
                      <w:szCs w:val="32"/>
                      <w:lang w:val="de-DE"/>
                    </w:rPr>
                  </w:pPr>
                  <w:r w:rsidRPr="004428A4">
                    <w:rPr>
                      <w:rFonts w:ascii="Arial" w:hAnsi="Arial" w:cs="Arial"/>
                      <w:b/>
                      <w:sz w:val="32"/>
                      <w:szCs w:val="32"/>
                      <w:lang w:val="de-DE"/>
                    </w:rPr>
                    <w:t>P</w:t>
                  </w:r>
                  <w:r>
                    <w:rPr>
                      <w:rFonts w:ascii="Arial" w:hAnsi="Arial" w:cs="Arial"/>
                      <w:b/>
                      <w:sz w:val="32"/>
                      <w:szCs w:val="32"/>
                      <w:lang w:val="de-DE"/>
                    </w:rPr>
                    <w:t>9</w:t>
                  </w:r>
                </w:p>
              </w:txbxContent>
            </v:textbox>
          </v:shape>
        </w:pict>
      </w:r>
      <w:r w:rsidRPr="002417A5">
        <w:rPr>
          <w:rFonts w:ascii="Helvetica" w:hAnsi="Helvetica"/>
          <w:b/>
          <w:i/>
          <w:noProof/>
          <w:sz w:val="22"/>
          <w:u w:val="single"/>
          <w:lang w:val="de-DE" w:eastAsia="de-DE"/>
        </w:rPr>
        <w:pict>
          <v:shape id="Text Box 9" o:spid="_x0000_s1035" type="#_x0000_t202" style="position:absolute;margin-left:148.6pt;margin-top:56.2pt;width:42.55pt;height:25.6pt;z-index:2516597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" stroked="f">
            <v:textbox style="mso-fit-shape-to-text:t">
              <w:txbxContent>
                <w:p w:rsidR="00F01830" w:rsidRPr="004428A4" w:rsidRDefault="00F01830" w:rsidP="00F01830">
                  <w:pPr>
                    <w:rPr>
                      <w:rFonts w:ascii="Arial" w:hAnsi="Arial" w:cs="Arial"/>
                      <w:b/>
                      <w:sz w:val="32"/>
                      <w:szCs w:val="32"/>
                      <w:lang w:val="de-DE"/>
                    </w:rPr>
                  </w:pPr>
                  <w:r w:rsidRPr="004428A4">
                    <w:rPr>
                      <w:rFonts w:ascii="Arial" w:hAnsi="Arial" w:cs="Arial"/>
                      <w:b/>
                      <w:sz w:val="32"/>
                      <w:szCs w:val="32"/>
                      <w:lang w:val="de-DE"/>
                    </w:rPr>
                    <w:t>P</w:t>
                  </w:r>
                  <w:r>
                    <w:rPr>
                      <w:rFonts w:ascii="Arial" w:hAnsi="Arial" w:cs="Arial"/>
                      <w:b/>
                      <w:sz w:val="32"/>
                      <w:szCs w:val="32"/>
                      <w:lang w:val="de-DE"/>
                    </w:rPr>
                    <w:t>8</w:t>
                  </w:r>
                </w:p>
              </w:txbxContent>
            </v:textbox>
          </v:shape>
        </w:pict>
      </w:r>
      <w:r w:rsidR="00F227E9">
        <w:rPr>
          <w:rFonts w:ascii="Helvetica" w:hAnsi="Helvetica"/>
          <w:b/>
          <w:i/>
          <w:noProof/>
          <w:sz w:val="22"/>
          <w:u w:val="single"/>
        </w:rPr>
        <w:drawing>
          <wp:inline distT="0" distB="0" distL="0" distR="0">
            <wp:extent cx="1914525" cy="4105275"/>
            <wp:effectExtent l="0" t="0" r="9525" b="9525"/>
            <wp:docPr id="9" name="Bild 9" descr="Bil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ild8"/>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14525" cy="4105275"/>
                    </a:xfrm>
                    <a:prstGeom prst="rect">
                      <a:avLst/>
                    </a:prstGeom>
                    <a:noFill/>
                    <a:ln>
                      <a:noFill/>
                    </a:ln>
                  </pic:spPr>
                </pic:pic>
              </a:graphicData>
            </a:graphic>
          </wp:inline>
        </w:drawing>
      </w:r>
      <w:r w:rsidR="00F227E9">
        <w:rPr>
          <w:rFonts w:ascii="Helvetica" w:hAnsi="Helvetica"/>
          <w:b/>
          <w:i/>
          <w:noProof/>
          <w:sz w:val="22"/>
          <w:u w:val="single"/>
        </w:rPr>
        <w:drawing>
          <wp:inline distT="0" distB="0" distL="0" distR="0">
            <wp:extent cx="6400800" cy="3305175"/>
            <wp:effectExtent l="0" t="0" r="0" b="9525"/>
            <wp:docPr id="10" name="Bild 10" descr="Bil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ild9"/>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0" cy="3305175"/>
                    </a:xfrm>
                    <a:prstGeom prst="rect">
                      <a:avLst/>
                    </a:prstGeom>
                    <a:noFill/>
                    <a:ln>
                      <a:noFill/>
                    </a:ln>
                  </pic:spPr>
                </pic:pic>
              </a:graphicData>
            </a:graphic>
          </wp:inline>
        </w:drawing>
      </w:r>
    </w:p>
    <w:p w:rsidR="00F01830" w:rsidRDefault="00F01830" w:rsidP="00F01830">
      <w:pPr>
        <w:outlineLvl w:val="0"/>
        <w:rPr>
          <w:rFonts w:ascii="Helvetica" w:hAnsi="Helvetica"/>
          <w:b/>
          <w:i/>
          <w:sz w:val="22"/>
          <w:u w:val="single"/>
        </w:rPr>
      </w:pPr>
    </w:p>
    <w:p w:rsidR="00F01830" w:rsidRDefault="00F01830" w:rsidP="00F01830">
      <w:pPr>
        <w:outlineLvl w:val="0"/>
        <w:rPr>
          <w:rFonts w:ascii="Helvetica" w:hAnsi="Helvetica"/>
          <w:b/>
          <w:i/>
          <w:sz w:val="22"/>
          <w:u w:val="single"/>
        </w:rPr>
      </w:pPr>
    </w:p>
    <w:p w:rsidR="00F01830" w:rsidRDefault="00F01830" w:rsidP="00F01830">
      <w:pPr>
        <w:outlineLvl w:val="0"/>
        <w:rPr>
          <w:rFonts w:ascii="Helvetica" w:hAnsi="Helvetica"/>
          <w:b/>
          <w:i/>
          <w:sz w:val="22"/>
          <w:u w:val="single"/>
        </w:rPr>
      </w:pPr>
    </w:p>
    <w:p w:rsidR="00F01830" w:rsidRDefault="00F01830" w:rsidP="00F01830">
      <w:pPr>
        <w:outlineLvl w:val="0"/>
        <w:rPr>
          <w:rFonts w:ascii="Helvetica" w:hAnsi="Helvetica"/>
          <w:b/>
          <w:i/>
          <w:sz w:val="22"/>
          <w:u w:val="single"/>
        </w:rPr>
      </w:pPr>
    </w:p>
    <w:p w:rsidR="00F01830" w:rsidRDefault="00F01830" w:rsidP="00F01830">
      <w:pPr>
        <w:outlineLvl w:val="0"/>
        <w:rPr>
          <w:rFonts w:ascii="Helvetica" w:hAnsi="Helvetica"/>
          <w:b/>
          <w:i/>
          <w:sz w:val="22"/>
          <w:u w:val="single"/>
        </w:rPr>
      </w:pPr>
    </w:p>
    <w:p w:rsidR="00F01830" w:rsidRDefault="00F01830" w:rsidP="00F01830">
      <w:pPr>
        <w:outlineLvl w:val="0"/>
        <w:rPr>
          <w:rFonts w:ascii="Helvetica" w:hAnsi="Helvetica"/>
          <w:b/>
          <w:i/>
          <w:sz w:val="22"/>
          <w:u w:val="single"/>
        </w:rPr>
      </w:pPr>
    </w:p>
    <w:p w:rsidR="00F01830" w:rsidRDefault="00F01830" w:rsidP="00F01830">
      <w:pPr>
        <w:outlineLvl w:val="0"/>
        <w:rPr>
          <w:rFonts w:ascii="Helvetica" w:hAnsi="Helvetica"/>
          <w:b/>
          <w:i/>
          <w:sz w:val="22"/>
          <w:u w:val="single"/>
        </w:rPr>
      </w:pPr>
    </w:p>
    <w:p w:rsidR="00F01830" w:rsidRDefault="002417A5" w:rsidP="00F01830">
      <w:pPr>
        <w:outlineLvl w:val="0"/>
        <w:rPr>
          <w:rFonts w:ascii="Helvetica" w:hAnsi="Helvetica"/>
          <w:b/>
          <w:i/>
          <w:sz w:val="22"/>
          <w:u w:val="single"/>
        </w:rPr>
      </w:pPr>
      <w:r w:rsidRPr="002417A5">
        <w:rPr>
          <w:rFonts w:ascii="Arial" w:hAnsi="Arial" w:cs="Arial"/>
          <w:b/>
          <w:i/>
          <w:noProof/>
          <w:szCs w:val="24"/>
          <w:u w:val="single"/>
          <w:lang w:val="de-DE" w:eastAsia="de-DE"/>
        </w:rPr>
        <w:pict>
          <v:shape id="Text Box 12" o:spid="_x0000_s1036" type="#_x0000_t202" style="position:absolute;margin-left:13.8pt;margin-top:5.7pt;width:44.25pt;height:35.3pt;z-index:25166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zhQIAABg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" stroked="f">
            <v:textbox>
              <w:txbxContent>
                <w:p w:rsidR="00F01830" w:rsidRPr="004428A4" w:rsidRDefault="00F01830" w:rsidP="00F01830">
                  <w:pPr>
                    <w:rPr>
                      <w:rFonts w:ascii="Arial" w:hAnsi="Arial" w:cs="Arial"/>
                      <w:b/>
                      <w:sz w:val="32"/>
                      <w:szCs w:val="32"/>
                      <w:lang w:val="de-DE"/>
                    </w:rPr>
                  </w:pPr>
                  <w:r w:rsidRPr="004428A4">
                    <w:rPr>
                      <w:rFonts w:ascii="Arial" w:hAnsi="Arial" w:cs="Arial"/>
                      <w:b/>
                      <w:sz w:val="32"/>
                      <w:szCs w:val="32"/>
                      <w:lang w:val="de-DE"/>
                    </w:rPr>
                    <w:t>P</w:t>
                  </w:r>
                  <w:r>
                    <w:rPr>
                      <w:rFonts w:ascii="Arial" w:hAnsi="Arial" w:cs="Arial"/>
                      <w:b/>
                      <w:sz w:val="32"/>
                      <w:szCs w:val="32"/>
                      <w:lang w:val="de-DE"/>
                    </w:rPr>
                    <w:t>10</w:t>
                  </w:r>
                </w:p>
              </w:txbxContent>
            </v:textbox>
          </v:shape>
        </w:pict>
      </w:r>
    </w:p>
    <w:p w:rsidR="00F01830" w:rsidRDefault="00F01830" w:rsidP="00F01830">
      <w:pPr>
        <w:outlineLvl w:val="0"/>
        <w:rPr>
          <w:rFonts w:ascii="Helvetica" w:hAnsi="Helvetica"/>
          <w:b/>
          <w:i/>
          <w:sz w:val="22"/>
          <w:u w:val="single"/>
        </w:rPr>
      </w:pPr>
    </w:p>
    <w:p w:rsidR="00F01830" w:rsidRDefault="00F01830" w:rsidP="00F01830">
      <w:pPr>
        <w:outlineLvl w:val="0"/>
        <w:rPr>
          <w:rFonts w:ascii="Helvetica" w:hAnsi="Helvetica"/>
          <w:b/>
          <w:i/>
          <w:sz w:val="22"/>
          <w:u w:val="single"/>
        </w:rPr>
      </w:pPr>
    </w:p>
    <w:p w:rsidR="00F01830" w:rsidRDefault="00F01830" w:rsidP="00F01830">
      <w:pPr>
        <w:outlineLvl w:val="0"/>
        <w:rPr>
          <w:rFonts w:ascii="Helvetica" w:hAnsi="Helvetica"/>
          <w:b/>
          <w:i/>
          <w:sz w:val="22"/>
          <w:u w:val="single"/>
        </w:rPr>
      </w:pPr>
    </w:p>
    <w:p w:rsidR="00F01830" w:rsidRDefault="00F227E9" w:rsidP="00F01830">
      <w:pPr>
        <w:outlineLvl w:val="0"/>
        <w:rPr>
          <w:rFonts w:ascii="Arial" w:hAnsi="Arial" w:cs="Arial"/>
          <w:b/>
          <w:i/>
          <w:szCs w:val="24"/>
          <w:u w:val="single"/>
        </w:rPr>
      </w:pPr>
      <w:r>
        <w:rPr>
          <w:rFonts w:ascii="Arial" w:hAnsi="Arial" w:cs="Arial"/>
          <w:b/>
          <w:i/>
          <w:noProof/>
          <w:szCs w:val="24"/>
          <w:u w:val="single"/>
        </w:rPr>
        <w:drawing>
          <wp:inline distT="0" distB="0" distL="0" distR="0">
            <wp:extent cx="6391275" cy="2247900"/>
            <wp:effectExtent l="0" t="0" r="9525" b="0"/>
            <wp:docPr id="11" name="Bild 11" descr="Bil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ild10"/>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91275" cy="2247900"/>
                    </a:xfrm>
                    <a:prstGeom prst="rect">
                      <a:avLst/>
                    </a:prstGeom>
                    <a:noFill/>
                    <a:ln>
                      <a:noFill/>
                    </a:ln>
                  </pic:spPr>
                </pic:pic>
              </a:graphicData>
            </a:graphic>
          </wp:inline>
        </w:drawing>
      </w:r>
    </w:p>
    <w:p w:rsidR="00F01830" w:rsidRDefault="00F01830" w:rsidP="00F01830">
      <w:pPr>
        <w:outlineLvl w:val="0"/>
        <w:rPr>
          <w:rFonts w:ascii="Arial" w:hAnsi="Arial" w:cs="Arial"/>
          <w:b/>
          <w:i/>
          <w:szCs w:val="24"/>
          <w:u w:val="single"/>
        </w:rPr>
      </w:pPr>
    </w:p>
    <w:p w:rsidR="00F01830" w:rsidRDefault="00F01830" w:rsidP="00F01830">
      <w:pPr>
        <w:outlineLvl w:val="0"/>
        <w:rPr>
          <w:rFonts w:ascii="Arial" w:hAnsi="Arial" w:cs="Arial"/>
          <w:b/>
          <w:i/>
          <w:szCs w:val="24"/>
          <w:u w:val="single"/>
        </w:rPr>
      </w:pPr>
    </w:p>
    <w:p w:rsidR="00F01830" w:rsidRDefault="00F01830" w:rsidP="00F01830">
      <w:pPr>
        <w:outlineLvl w:val="0"/>
        <w:rPr>
          <w:rFonts w:ascii="Arial" w:hAnsi="Arial" w:cs="Arial"/>
          <w:b/>
          <w:i/>
          <w:szCs w:val="24"/>
          <w:u w:val="single"/>
        </w:rPr>
      </w:pPr>
    </w:p>
    <w:p w:rsidR="00F01830" w:rsidRDefault="00F01830" w:rsidP="00F01830">
      <w:pPr>
        <w:outlineLvl w:val="0"/>
        <w:rPr>
          <w:rFonts w:ascii="Arial" w:hAnsi="Arial" w:cs="Arial"/>
          <w:b/>
          <w:i/>
          <w:szCs w:val="24"/>
          <w:u w:val="single"/>
        </w:rPr>
      </w:pPr>
    </w:p>
    <w:p w:rsidR="00F01830" w:rsidRPr="002B6ED5" w:rsidRDefault="00F01830" w:rsidP="00F01830">
      <w:pPr>
        <w:ind w:left="792"/>
        <w:rPr>
          <w:rFonts w:ascii="Helvetica" w:hAnsi="Helvetica"/>
          <w:sz w:val="22"/>
        </w:rPr>
      </w:pPr>
      <w:r>
        <w:rPr>
          <w:rFonts w:ascii="Helvetica" w:hAnsi="Helvetica"/>
          <w:sz w:val="22"/>
        </w:rPr>
        <w:br w:type="page"/>
      </w:r>
    </w:p>
    <w:sectPr w:rsidR="00F01830" w:rsidRPr="002B6ED5" w:rsidSect="00F01830">
      <w:headerReference w:type="default" r:id="rId19"/>
      <w:footerReference w:type="default" r:id="rId20"/>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205" w:rsidRDefault="002D7205">
      <w:r>
        <w:separator/>
      </w:r>
    </w:p>
  </w:endnote>
  <w:endnote w:type="continuationSeparator" w:id="0">
    <w:p w:rsidR="002D7205" w:rsidRDefault="002D720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GJKHG F+ Helvetica">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libri Light">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30" w:rsidRDefault="00F01830" w:rsidP="00F01830">
    <w:pPr>
      <w:pStyle w:val="Footer"/>
      <w:jc w:val="center"/>
    </w:pPr>
    <w:r>
      <w:sym w:font="Symbol" w:char="F0D3"/>
    </w:r>
    <w:r>
      <w:t xml:space="preserve"> 2013, Journal of Visualized Experiments</w:t>
    </w:r>
  </w:p>
  <w:p w:rsidR="00F01830" w:rsidRDefault="00F01830" w:rsidP="00F018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205" w:rsidRDefault="002D7205">
      <w:r>
        <w:separator/>
      </w:r>
    </w:p>
  </w:footnote>
  <w:footnote w:type="continuationSeparator" w:id="0">
    <w:p w:rsidR="002D7205" w:rsidRDefault="002D72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30" w:rsidRDefault="00F01830" w:rsidP="00F01830">
    <w:pPr>
      <w:pStyle w:val="Header"/>
      <w:jc w:val="center"/>
    </w:pPr>
    <w:r>
      <w:t xml:space="preserve">JoVE Video Script, </w:t>
    </w:r>
    <w:r>
      <w:rPr>
        <w:rFonts w:ascii="Times New Roman" w:hAnsi="Times New Roman"/>
        <w:szCs w:val="24"/>
      </w:rPr>
      <w:t xml:space="preserve">Page </w:t>
    </w:r>
    <w:r w:rsidR="002417A5">
      <w:rPr>
        <w:rFonts w:ascii="Times New Roman" w:hAnsi="Times New Roman"/>
        <w:szCs w:val="24"/>
      </w:rPr>
      <w:fldChar w:fldCharType="begin"/>
    </w:r>
    <w:r>
      <w:rPr>
        <w:rFonts w:ascii="Times New Roman" w:hAnsi="Times New Roman"/>
        <w:szCs w:val="24"/>
      </w:rPr>
      <w:instrText xml:space="preserve"> PAGE </w:instrText>
    </w:r>
    <w:r w:rsidR="002417A5">
      <w:rPr>
        <w:rFonts w:ascii="Times New Roman" w:hAnsi="Times New Roman"/>
        <w:szCs w:val="24"/>
      </w:rPr>
      <w:fldChar w:fldCharType="separate"/>
    </w:r>
    <w:r w:rsidR="001954A7">
      <w:rPr>
        <w:rFonts w:ascii="Times New Roman" w:hAnsi="Times New Roman"/>
        <w:noProof/>
        <w:szCs w:val="24"/>
      </w:rPr>
      <w:t>6</w:t>
    </w:r>
    <w:r w:rsidR="002417A5">
      <w:rPr>
        <w:rFonts w:ascii="Times New Roman" w:hAnsi="Times New Roman"/>
        <w:szCs w:val="24"/>
      </w:rPr>
      <w:fldChar w:fldCharType="end"/>
    </w:r>
    <w:r>
      <w:rPr>
        <w:rFonts w:ascii="Times New Roman" w:hAnsi="Times New Roman"/>
        <w:szCs w:val="24"/>
      </w:rPr>
      <w:t xml:space="preserve"> of </w:t>
    </w:r>
    <w:r w:rsidR="002417A5">
      <w:rPr>
        <w:rFonts w:ascii="Times New Roman" w:hAnsi="Times New Roman"/>
        <w:szCs w:val="24"/>
      </w:rPr>
      <w:fldChar w:fldCharType="begin"/>
    </w:r>
    <w:r>
      <w:rPr>
        <w:rFonts w:ascii="Times New Roman" w:hAnsi="Times New Roman"/>
        <w:szCs w:val="24"/>
      </w:rPr>
      <w:instrText xml:space="preserve"> NUMPAGES </w:instrText>
    </w:r>
    <w:r w:rsidR="002417A5">
      <w:rPr>
        <w:rFonts w:ascii="Times New Roman" w:hAnsi="Times New Roman"/>
        <w:szCs w:val="24"/>
      </w:rPr>
      <w:fldChar w:fldCharType="separate"/>
    </w:r>
    <w:r w:rsidR="001954A7">
      <w:rPr>
        <w:rFonts w:ascii="Times New Roman" w:hAnsi="Times New Roman"/>
        <w:noProof/>
        <w:szCs w:val="24"/>
      </w:rPr>
      <w:t>15</w:t>
    </w:r>
    <w:r w:rsidR="002417A5">
      <w:rPr>
        <w:rFonts w:ascii="Times New Roman" w:hAnsi="Times New Roman"/>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31A90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B8210D"/>
    <w:multiLevelType w:val="hybridMultilevel"/>
    <w:tmpl w:val="A0882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22591D"/>
    <w:multiLevelType w:val="hybridMultilevel"/>
    <w:tmpl w:val="EC8C4BD6"/>
    <w:lvl w:ilvl="0" w:tplc="04070003">
      <w:start w:val="1"/>
      <w:numFmt w:val="bullet"/>
      <w:lvlText w:val="o"/>
      <w:lvlJc w:val="left"/>
      <w:pPr>
        <w:tabs>
          <w:tab w:val="num" w:pos="720"/>
        </w:tabs>
        <w:ind w:left="720" w:hanging="360"/>
      </w:pPr>
      <w:rPr>
        <w:rFonts w:ascii="Courier New" w:hAnsi="Courier New" w:cs="MS Mincho" w:hint="default"/>
      </w:rPr>
    </w:lvl>
    <w:lvl w:ilvl="1" w:tplc="04070003" w:tentative="1">
      <w:start w:val="1"/>
      <w:numFmt w:val="bullet"/>
      <w:lvlText w:val="o"/>
      <w:lvlJc w:val="left"/>
      <w:pPr>
        <w:tabs>
          <w:tab w:val="num" w:pos="1440"/>
        </w:tabs>
        <w:ind w:left="1440" w:hanging="360"/>
      </w:pPr>
      <w:rPr>
        <w:rFonts w:ascii="Courier New" w:hAnsi="Courier New" w:cs="MS Mincho"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MS Mincho"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MS Mincho"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2672F55"/>
    <w:multiLevelType w:val="multilevel"/>
    <w:tmpl w:val="052CD8E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33A3C59"/>
    <w:multiLevelType w:val="hybridMultilevel"/>
    <w:tmpl w:val="6C2091DA"/>
    <w:lvl w:ilvl="0" w:tplc="ACDE38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4B1098B"/>
    <w:multiLevelType w:val="hybridMultilevel"/>
    <w:tmpl w:val="1074AA40"/>
    <w:lvl w:ilvl="0" w:tplc="044632FA">
      <w:numFmt w:val="bullet"/>
      <w:lvlText w:val=""/>
      <w:lvlJc w:val="left"/>
      <w:pPr>
        <w:ind w:left="720" w:hanging="360"/>
      </w:pPr>
      <w:rPr>
        <w:rFonts w:ascii="Symbol" w:eastAsia="Times" w:hAnsi="Symbol" w:cs="Helvetica"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D8700DF"/>
    <w:multiLevelType w:val="hybridMultilevel"/>
    <w:tmpl w:val="95CE8380"/>
    <w:lvl w:ilvl="0" w:tplc="D3645E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126629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3B34736A"/>
    <w:multiLevelType w:val="multilevel"/>
    <w:tmpl w:val="DB1079EC"/>
    <w:lvl w:ilvl="0">
      <w:start w:val="3"/>
      <w:numFmt w:val="decimal"/>
      <w:lvlText w:val="%1."/>
      <w:lvlJc w:val="left"/>
      <w:pPr>
        <w:ind w:left="780" w:hanging="780"/>
      </w:pPr>
      <w:rPr>
        <w:rFonts w:hint="default"/>
      </w:rPr>
    </w:lvl>
    <w:lvl w:ilvl="1">
      <w:start w:val="2"/>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EF801F2"/>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1D9564A"/>
    <w:multiLevelType w:val="multilevel"/>
    <w:tmpl w:val="43C2FA1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8D43DE9"/>
    <w:multiLevelType w:val="multilevel"/>
    <w:tmpl w:val="4DE0083C"/>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6FB4C4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1368"/>
        </w:tabs>
        <w:ind w:left="1368" w:hanging="648"/>
      </w:pPr>
      <w:rPr>
        <w:rFonts w:hint="default"/>
        <w:sz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57EE093A"/>
    <w:multiLevelType w:val="multilevel"/>
    <w:tmpl w:val="D1D203FA"/>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DCE7D09"/>
    <w:multiLevelType w:val="multilevel"/>
    <w:tmpl w:val="AC387286"/>
    <w:lvl w:ilvl="0">
      <w:start w:val="1"/>
      <w:numFmt w:val="decimal"/>
      <w:lvlText w:val="%1."/>
      <w:lvlJc w:val="left"/>
      <w:pPr>
        <w:tabs>
          <w:tab w:val="num" w:pos="360"/>
        </w:tabs>
        <w:ind w:left="360" w:hanging="360"/>
      </w:pPr>
      <w:rPr>
        <w:rFonts w:hint="default"/>
        <w:b/>
        <w:i w:val="0"/>
      </w:rPr>
    </w:lvl>
    <w:lvl w:ilvl="1">
      <w:start w:val="1"/>
      <w:numFmt w:val="upperRoman"/>
      <w:lvlText w:val="%2."/>
      <w:lvlJc w:val="righ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60352C6B"/>
    <w:multiLevelType w:val="multilevel"/>
    <w:tmpl w:val="3E0E034E"/>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6BB1249B"/>
    <w:multiLevelType w:val="hybridMultilevel"/>
    <w:tmpl w:val="EB1E68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MS Mincho"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MS Mincho"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MS Mincho"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BBA1C21"/>
    <w:multiLevelType w:val="multilevel"/>
    <w:tmpl w:val="7CC8731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C3A3BEE"/>
    <w:multiLevelType w:val="hybridMultilevel"/>
    <w:tmpl w:val="6C2091DA"/>
    <w:lvl w:ilvl="0" w:tplc="ACDE38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CE60EFE"/>
    <w:multiLevelType w:val="hybridMultilevel"/>
    <w:tmpl w:val="6C2091DA"/>
    <w:lvl w:ilvl="0" w:tplc="ACDE38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02C261F"/>
    <w:multiLevelType w:val="hybridMultilevel"/>
    <w:tmpl w:val="B9F6B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76712B48"/>
    <w:multiLevelType w:val="hybridMultilevel"/>
    <w:tmpl w:val="88967E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MS Mincho"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MS Mincho"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MS Mincho"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772C15FC"/>
    <w:multiLevelType w:val="hybridMultilevel"/>
    <w:tmpl w:val="5CD02140"/>
    <w:lvl w:ilvl="0" w:tplc="0A582420">
      <w:numFmt w:val="bullet"/>
      <w:lvlText w:val=""/>
      <w:lvlJc w:val="left"/>
      <w:pPr>
        <w:ind w:left="720" w:hanging="360"/>
      </w:pPr>
      <w:rPr>
        <w:rFonts w:ascii="Symbol" w:eastAsia="Times" w:hAnsi="Symbol" w:cs="Helvetica"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79D2506C"/>
    <w:multiLevelType w:val="hybridMultilevel"/>
    <w:tmpl w:val="EF401064"/>
    <w:lvl w:ilvl="0" w:tplc="F6CED4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4"/>
  </w:num>
  <w:num w:numId="3">
    <w:abstractNumId w:val="6"/>
  </w:num>
  <w:num w:numId="4">
    <w:abstractNumId w:val="5"/>
  </w:num>
  <w:num w:numId="5">
    <w:abstractNumId w:val="13"/>
  </w:num>
  <w:num w:numId="6">
    <w:abstractNumId w:val="17"/>
  </w:num>
  <w:num w:numId="7">
    <w:abstractNumId w:val="2"/>
  </w:num>
  <w:num w:numId="8">
    <w:abstractNumId w:val="14"/>
  </w:num>
  <w:num w:numId="9">
    <w:abstractNumId w:val="20"/>
  </w:num>
  <w:num w:numId="10">
    <w:abstractNumId w:val="31"/>
  </w:num>
  <w:num w:numId="11">
    <w:abstractNumId w:val="15"/>
  </w:num>
  <w:num w:numId="12">
    <w:abstractNumId w:val="22"/>
  </w:num>
  <w:num w:numId="13">
    <w:abstractNumId w:val="24"/>
  </w:num>
  <w:num w:numId="14">
    <w:abstractNumId w:val="1"/>
  </w:num>
  <w:num w:numId="15">
    <w:abstractNumId w:val="30"/>
  </w:num>
  <w:num w:numId="16">
    <w:abstractNumId w:val="18"/>
  </w:num>
  <w:num w:numId="17">
    <w:abstractNumId w:val="11"/>
  </w:num>
  <w:num w:numId="18">
    <w:abstractNumId w:val="10"/>
  </w:num>
  <w:num w:numId="19">
    <w:abstractNumId w:val="27"/>
  </w:num>
  <w:num w:numId="20">
    <w:abstractNumId w:val="34"/>
  </w:num>
  <w:num w:numId="21">
    <w:abstractNumId w:val="29"/>
  </w:num>
  <w:num w:numId="22">
    <w:abstractNumId w:val="8"/>
  </w:num>
  <w:num w:numId="23">
    <w:abstractNumId w:val="28"/>
  </w:num>
  <w:num w:numId="24">
    <w:abstractNumId w:val="3"/>
  </w:num>
  <w:num w:numId="25">
    <w:abstractNumId w:val="32"/>
  </w:num>
  <w:num w:numId="26">
    <w:abstractNumId w:val="26"/>
  </w:num>
  <w:num w:numId="27">
    <w:abstractNumId w:val="0"/>
  </w:num>
  <w:num w:numId="28">
    <w:abstractNumId w:val="23"/>
  </w:num>
  <w:num w:numId="29">
    <w:abstractNumId w:val="7"/>
  </w:num>
  <w:num w:numId="30">
    <w:abstractNumId w:val="25"/>
  </w:num>
  <w:num w:numId="31">
    <w:abstractNumId w:val="19"/>
  </w:num>
  <w:num w:numId="32">
    <w:abstractNumId w:val="16"/>
  </w:num>
  <w:num w:numId="33">
    <w:abstractNumId w:val="9"/>
  </w:num>
  <w:num w:numId="34">
    <w:abstractNumId w:val="33"/>
  </w:num>
  <w:num w:numId="35">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genweide">
    <w15:presenceInfo w15:providerId="None" w15:userId="Augenweid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7036"/>
    <w:rsid w:val="001954A7"/>
    <w:rsid w:val="002417A5"/>
    <w:rsid w:val="002D7205"/>
    <w:rsid w:val="003E7142"/>
    <w:rsid w:val="008D58EC"/>
    <w:rsid w:val="00A411A3"/>
    <w:rsid w:val="00EC3E4A"/>
    <w:rsid w:val="00EC4BE3"/>
    <w:rsid w:val="00F01830"/>
    <w:rsid w:val="00F22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79B"/>
    <w:rPr>
      <w:sz w:val="24"/>
      <w:lang w:val="en-US" w:eastAsia="en-US"/>
    </w:rPr>
  </w:style>
  <w:style w:type="paragraph" w:styleId="Heading1">
    <w:name w:val="heading 1"/>
    <w:basedOn w:val="Normal"/>
    <w:next w:val="Normal"/>
    <w:qFormat/>
    <w:rsid w:val="00EC4BE3"/>
    <w:pPr>
      <w:keepNext/>
      <w:outlineLvl w:val="0"/>
    </w:pPr>
    <w:rPr>
      <w:b/>
      <w:sz w:val="32"/>
    </w:rPr>
  </w:style>
  <w:style w:type="paragraph" w:styleId="Heading2">
    <w:name w:val="heading 2"/>
    <w:basedOn w:val="Normal"/>
    <w:next w:val="Normal"/>
    <w:qFormat/>
    <w:rsid w:val="00EC4BE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C4BE3"/>
    <w:rPr>
      <w:i/>
    </w:rPr>
  </w:style>
  <w:style w:type="paragraph" w:styleId="BodyTextIndent">
    <w:name w:val="Body Text Indent"/>
    <w:basedOn w:val="Normal"/>
    <w:rsid w:val="00EC4BE3"/>
    <w:pPr>
      <w:ind w:left="360"/>
      <w:jc w:val="both"/>
    </w:pPr>
    <w:rPr>
      <w:rFonts w:ascii="Times New Roman" w:hAnsi="Times New Roman"/>
    </w:rPr>
  </w:style>
  <w:style w:type="paragraph" w:styleId="BodyTextIndent2">
    <w:name w:val="Body Text Indent 2"/>
    <w:basedOn w:val="Normal"/>
    <w:rsid w:val="00EC4BE3"/>
    <w:pPr>
      <w:ind w:left="720"/>
      <w:jc w:val="both"/>
    </w:pPr>
    <w:rPr>
      <w:rFonts w:ascii="Times New Roman" w:hAnsi="Times New Roman"/>
    </w:rPr>
  </w:style>
  <w:style w:type="paragraph" w:styleId="Header">
    <w:name w:val="header"/>
    <w:basedOn w:val="Normal"/>
    <w:rsid w:val="00EC4BE3"/>
    <w:pPr>
      <w:tabs>
        <w:tab w:val="center" w:pos="4320"/>
        <w:tab w:val="right" w:pos="8640"/>
      </w:tabs>
    </w:pPr>
  </w:style>
  <w:style w:type="paragraph" w:styleId="BodyText2">
    <w:name w:val="Body Text 2"/>
    <w:basedOn w:val="Normal"/>
    <w:rsid w:val="00EC4BE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semiHidden/>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lang w:val="en-US" w:eastAsia="en-US"/>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ittleresRaster1-Akzent21">
    <w:name w:val="Mittleres Raster 1 - Akz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paragraph" w:customStyle="1" w:styleId="FarbigeListe-Akzent11">
    <w:name w:val="Farbige Liste - Akzent 11"/>
    <w:basedOn w:val="Normal"/>
    <w:uiPriority w:val="72"/>
    <w:qFormat/>
    <w:rsid w:val="00F10C90"/>
    <w:pPr>
      <w:ind w:left="720"/>
    </w:pPr>
  </w:style>
  <w:style w:type="character" w:customStyle="1" w:styleId="name">
    <w:name w:val="name"/>
    <w:basedOn w:val="DefaultParagraphFont"/>
    <w:rsid w:val="00E84894"/>
  </w:style>
  <w:style w:type="character" w:customStyle="1" w:styleId="ms-submitted-date">
    <w:name w:val="ms-submitted-date"/>
    <w:rsid w:val="00E84894"/>
  </w:style>
  <w:style w:type="character" w:customStyle="1" w:styleId="citation-abbreviation">
    <w:name w:val="citation-abbreviation"/>
    <w:rsid w:val="00E84894"/>
  </w:style>
  <w:style w:type="character" w:customStyle="1" w:styleId="citation-publication-date">
    <w:name w:val="citation-publication-date"/>
    <w:rsid w:val="00E84894"/>
  </w:style>
  <w:style w:type="character" w:customStyle="1" w:styleId="citation-volume">
    <w:name w:val="citation-volume"/>
    <w:rsid w:val="00E84894"/>
  </w:style>
  <w:style w:type="character" w:customStyle="1" w:styleId="citation-issue">
    <w:name w:val="citation-issue"/>
    <w:rsid w:val="00E84894"/>
  </w:style>
  <w:style w:type="character" w:customStyle="1" w:styleId="citation-flpages">
    <w:name w:val="citation-flpages"/>
    <w:rsid w:val="00E84894"/>
  </w:style>
  <w:style w:type="paragraph" w:customStyle="1" w:styleId="title1">
    <w:name w:val="title1"/>
    <w:basedOn w:val="Normal"/>
    <w:rsid w:val="00E84894"/>
    <w:rPr>
      <w:rFonts w:ascii="Times New Roman" w:eastAsia="Times New Roman" w:hAnsi="Times New Roman"/>
      <w:sz w:val="27"/>
      <w:szCs w:val="27"/>
      <w:lang w:val="de-DE" w:eastAsia="de-DE"/>
    </w:rPr>
  </w:style>
  <w:style w:type="paragraph" w:customStyle="1" w:styleId="desc2">
    <w:name w:val="desc2"/>
    <w:basedOn w:val="Normal"/>
    <w:rsid w:val="00E84894"/>
    <w:rPr>
      <w:rFonts w:ascii="Times New Roman" w:eastAsia="Times New Roman" w:hAnsi="Times New Roman"/>
      <w:sz w:val="26"/>
      <w:szCs w:val="26"/>
      <w:lang w:val="de-DE" w:eastAsia="de-DE"/>
    </w:rPr>
  </w:style>
  <w:style w:type="paragraph" w:customStyle="1" w:styleId="details1">
    <w:name w:val="details1"/>
    <w:basedOn w:val="Normal"/>
    <w:rsid w:val="00E84894"/>
    <w:rPr>
      <w:rFonts w:ascii="Times New Roman" w:eastAsia="Times New Roman" w:hAnsi="Times New Roman"/>
      <w:sz w:val="22"/>
      <w:szCs w:val="22"/>
      <w:lang w:val="de-DE" w:eastAsia="de-DE"/>
    </w:rPr>
  </w:style>
  <w:style w:type="character" w:customStyle="1" w:styleId="jrnl">
    <w:name w:val="jrnl"/>
    <w:rsid w:val="00E84894"/>
  </w:style>
  <w:style w:type="character" w:styleId="PageNumber">
    <w:name w:val="page number"/>
    <w:basedOn w:val="DefaultParagraphFont"/>
    <w:rsid w:val="00E84894"/>
  </w:style>
  <w:style w:type="character" w:customStyle="1" w:styleId="institution">
    <w:name w:val="institution"/>
    <w:basedOn w:val="DefaultParagraphFont"/>
    <w:rsid w:val="00E84894"/>
  </w:style>
  <w:style w:type="character" w:customStyle="1" w:styleId="country">
    <w:name w:val="country"/>
    <w:basedOn w:val="DefaultParagraphFont"/>
    <w:rsid w:val="00E84894"/>
  </w:style>
  <w:style w:type="character" w:styleId="CommentReference">
    <w:name w:val="annotation reference"/>
    <w:rsid w:val="00E84894"/>
    <w:rPr>
      <w:sz w:val="18"/>
      <w:szCs w:val="18"/>
    </w:rPr>
  </w:style>
  <w:style w:type="paragraph" w:styleId="CommentText">
    <w:name w:val="annotation text"/>
    <w:basedOn w:val="Normal"/>
    <w:link w:val="CommentTextChar"/>
    <w:rsid w:val="00E84894"/>
    <w:rPr>
      <w:rFonts w:ascii="Times New Roman" w:eastAsia="Times New Roman" w:hAnsi="Times New Roman"/>
      <w:szCs w:val="24"/>
    </w:rPr>
  </w:style>
  <w:style w:type="character" w:customStyle="1" w:styleId="CommentTextChar">
    <w:name w:val="Comment Text Char"/>
    <w:link w:val="CommentText"/>
    <w:rsid w:val="00E84894"/>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E84894"/>
    <w:rPr>
      <w:b/>
      <w:bCs/>
    </w:rPr>
  </w:style>
  <w:style w:type="character" w:customStyle="1" w:styleId="CommentSubjectChar">
    <w:name w:val="Comment Subject Char"/>
    <w:link w:val="CommentSubject"/>
    <w:rsid w:val="00E84894"/>
    <w:rPr>
      <w:rFonts w:ascii="Times New Roman" w:eastAsia="Times New Roman" w:hAnsi="Times New Roman"/>
      <w:b/>
      <w:bCs/>
      <w:sz w:val="24"/>
      <w:szCs w:val="24"/>
    </w:rPr>
  </w:style>
  <w:style w:type="paragraph" w:customStyle="1" w:styleId="MediumGrid1-Accent21">
    <w:name w:val="Medium Grid 1 - Accent 21"/>
    <w:basedOn w:val="Normal"/>
    <w:qFormat/>
    <w:rsid w:val="00114592"/>
    <w:pPr>
      <w:ind w:left="708"/>
    </w:pPr>
  </w:style>
  <w:style w:type="paragraph" w:styleId="Revision">
    <w:name w:val="Revision"/>
    <w:hidden/>
    <w:uiPriority w:val="99"/>
    <w:semiHidden/>
    <w:rsid w:val="00017036"/>
    <w:rPr>
      <w:sz w:val="24"/>
      <w:lang w:val="en-US" w:eastAsia="en-US"/>
    </w:rPr>
  </w:style>
</w:styles>
</file>

<file path=word/webSettings.xml><?xml version="1.0" encoding="utf-8"?>
<w:webSettings xmlns:r="http://schemas.openxmlformats.org/officeDocument/2006/relationships" xmlns:w="http://schemas.openxmlformats.org/wordprocessingml/2006/main">
  <w:divs>
    <w:div w:id="919487319">
      <w:bodyDiv w:val="1"/>
      <w:marLeft w:val="0"/>
      <w:marRight w:val="0"/>
      <w:marTop w:val="0"/>
      <w:marBottom w:val="0"/>
      <w:divBdr>
        <w:top w:val="none" w:sz="0" w:space="0" w:color="auto"/>
        <w:left w:val="none" w:sz="0" w:space="0" w:color="auto"/>
        <w:bottom w:val="none" w:sz="0" w:space="0" w:color="auto"/>
        <w:right w:val="none" w:sz="0" w:space="0" w:color="auto"/>
      </w:divBdr>
    </w:div>
    <w:div w:id="201549911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microsoft.com/office/2011/relationships/people" Target="people.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F78CE-3223-437C-8C99-B6833DB3F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2365</Words>
  <Characters>13482</Characters>
  <Application>Microsoft Office Word</Application>
  <DocSecurity>0</DocSecurity>
  <Lines>112</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15816</CharactersWithSpaces>
  <SharedDoc>false</SharedDoc>
  <HLinks>
    <vt:vector size="66" baseType="variant">
      <vt:variant>
        <vt:i4>1835122</vt:i4>
      </vt:variant>
      <vt:variant>
        <vt:i4>17610</vt:i4>
      </vt:variant>
      <vt:variant>
        <vt:i4>1025</vt:i4>
      </vt:variant>
      <vt:variant>
        <vt:i4>1</vt:i4>
      </vt:variant>
      <vt:variant>
        <vt:lpwstr>Intro</vt:lpwstr>
      </vt:variant>
      <vt:variant>
        <vt:lpwstr/>
      </vt:variant>
      <vt:variant>
        <vt:i4>852031</vt:i4>
      </vt:variant>
      <vt:variant>
        <vt:i4>17615</vt:i4>
      </vt:variant>
      <vt:variant>
        <vt:i4>1026</vt:i4>
      </vt:variant>
      <vt:variant>
        <vt:i4>1</vt:i4>
      </vt:variant>
      <vt:variant>
        <vt:lpwstr>Bild1</vt:lpwstr>
      </vt:variant>
      <vt:variant>
        <vt:lpwstr/>
      </vt:variant>
      <vt:variant>
        <vt:i4>852028</vt:i4>
      </vt:variant>
      <vt:variant>
        <vt:i4>17616</vt:i4>
      </vt:variant>
      <vt:variant>
        <vt:i4>1027</vt:i4>
      </vt:variant>
      <vt:variant>
        <vt:i4>1</vt:i4>
      </vt:variant>
      <vt:variant>
        <vt:lpwstr>Bild2</vt:lpwstr>
      </vt:variant>
      <vt:variant>
        <vt:lpwstr/>
      </vt:variant>
      <vt:variant>
        <vt:i4>852029</vt:i4>
      </vt:variant>
      <vt:variant>
        <vt:i4>17617</vt:i4>
      </vt:variant>
      <vt:variant>
        <vt:i4>1028</vt:i4>
      </vt:variant>
      <vt:variant>
        <vt:i4>1</vt:i4>
      </vt:variant>
      <vt:variant>
        <vt:lpwstr>Bild3</vt:lpwstr>
      </vt:variant>
      <vt:variant>
        <vt:lpwstr/>
      </vt:variant>
      <vt:variant>
        <vt:i4>852026</vt:i4>
      </vt:variant>
      <vt:variant>
        <vt:i4>17618</vt:i4>
      </vt:variant>
      <vt:variant>
        <vt:i4>1029</vt:i4>
      </vt:variant>
      <vt:variant>
        <vt:i4>1</vt:i4>
      </vt:variant>
      <vt:variant>
        <vt:lpwstr>Bild4</vt:lpwstr>
      </vt:variant>
      <vt:variant>
        <vt:lpwstr/>
      </vt:variant>
      <vt:variant>
        <vt:i4>852027</vt:i4>
      </vt:variant>
      <vt:variant>
        <vt:i4>17619</vt:i4>
      </vt:variant>
      <vt:variant>
        <vt:i4>1030</vt:i4>
      </vt:variant>
      <vt:variant>
        <vt:i4>1</vt:i4>
      </vt:variant>
      <vt:variant>
        <vt:lpwstr>Bild5</vt:lpwstr>
      </vt:variant>
      <vt:variant>
        <vt:lpwstr/>
      </vt:variant>
      <vt:variant>
        <vt:i4>852024</vt:i4>
      </vt:variant>
      <vt:variant>
        <vt:i4>17629</vt:i4>
      </vt:variant>
      <vt:variant>
        <vt:i4>1031</vt:i4>
      </vt:variant>
      <vt:variant>
        <vt:i4>1</vt:i4>
      </vt:variant>
      <vt:variant>
        <vt:lpwstr>Bild6</vt:lpwstr>
      </vt:variant>
      <vt:variant>
        <vt:lpwstr/>
      </vt:variant>
      <vt:variant>
        <vt:i4>852025</vt:i4>
      </vt:variant>
      <vt:variant>
        <vt:i4>17635</vt:i4>
      </vt:variant>
      <vt:variant>
        <vt:i4>1032</vt:i4>
      </vt:variant>
      <vt:variant>
        <vt:i4>1</vt:i4>
      </vt:variant>
      <vt:variant>
        <vt:lpwstr>Bild7</vt:lpwstr>
      </vt:variant>
      <vt:variant>
        <vt:lpwstr/>
      </vt:variant>
      <vt:variant>
        <vt:i4>852022</vt:i4>
      </vt:variant>
      <vt:variant>
        <vt:i4>17642</vt:i4>
      </vt:variant>
      <vt:variant>
        <vt:i4>1033</vt:i4>
      </vt:variant>
      <vt:variant>
        <vt:i4>1</vt:i4>
      </vt:variant>
      <vt:variant>
        <vt:lpwstr>Bild8</vt:lpwstr>
      </vt:variant>
      <vt:variant>
        <vt:lpwstr/>
      </vt:variant>
      <vt:variant>
        <vt:i4>852023</vt:i4>
      </vt:variant>
      <vt:variant>
        <vt:i4>17643</vt:i4>
      </vt:variant>
      <vt:variant>
        <vt:i4>1034</vt:i4>
      </vt:variant>
      <vt:variant>
        <vt:i4>1</vt:i4>
      </vt:variant>
      <vt:variant>
        <vt:lpwstr>Bild9</vt:lpwstr>
      </vt:variant>
      <vt:variant>
        <vt:lpwstr/>
      </vt:variant>
      <vt:variant>
        <vt:i4>3997759</vt:i4>
      </vt:variant>
      <vt:variant>
        <vt:i4>17657</vt:i4>
      </vt:variant>
      <vt:variant>
        <vt:i4>1035</vt:i4>
      </vt:variant>
      <vt:variant>
        <vt:i4>1</vt:i4>
      </vt:variant>
      <vt:variant>
        <vt:lpwstr>Bild10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BMS</cp:lastModifiedBy>
  <cp:revision>4</cp:revision>
  <cp:lastPrinted>2013-11-28T06:09:00Z</cp:lastPrinted>
  <dcterms:created xsi:type="dcterms:W3CDTF">2013-12-19T15:07:00Z</dcterms:created>
  <dcterms:modified xsi:type="dcterms:W3CDTF">2014-01-10T21:16:00Z</dcterms:modified>
</cp:coreProperties>
</file>