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B906C6">
        <w:rPr>
          <w:rFonts w:ascii="Helvetica" w:hAnsi="Helvetica"/>
          <w:b/>
          <w:i w:val="0"/>
          <w:sz w:val="22"/>
        </w:rPr>
        <w:t>51438</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5B2CCE">
        <w:rPr>
          <w:rFonts w:ascii="Helvetica" w:hAnsi="Helvetica"/>
          <w:b/>
          <w:i w:val="0"/>
          <w:sz w:val="22"/>
        </w:rPr>
        <w:t xml:space="preserve"> </w:t>
      </w:r>
      <w:r w:rsidR="005B2CCE" w:rsidRPr="005B2CCE">
        <w:rPr>
          <w:rFonts w:ascii="Arial" w:hAnsi="Arial" w:cs="Arial"/>
          <w:b/>
          <w:i w:val="0"/>
          <w:color w:val="000000"/>
          <w:sz w:val="22"/>
          <w:szCs w:val="22"/>
          <w:shd w:val="clear" w:color="auto" w:fill="FFFFFF"/>
        </w:rPr>
        <w:t>Sean Glavey</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5B2CCE">
        <w:rPr>
          <w:rFonts w:ascii="Helvetica" w:hAnsi="Helvetica"/>
          <w:b/>
          <w:i w:val="0"/>
          <w:sz w:val="22"/>
        </w:rPr>
        <w:t>01/09/2014</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6C5EF1" w:rsidRPr="008E0584" w:rsidRDefault="006C5EF1" w:rsidP="006C5EF1">
      <w:pPr>
        <w:contextualSpacing/>
        <w:rPr>
          <w:rFonts w:ascii="Arial" w:hAnsi="Arial" w:cs="Arial"/>
          <w:b/>
          <w:sz w:val="22"/>
          <w:szCs w:val="22"/>
        </w:rPr>
      </w:pP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w:t>
      </w:r>
      <w:r w:rsidRPr="008E0584">
        <w:rPr>
          <w:rFonts w:ascii="Arial" w:hAnsi="Arial" w:cs="Arial"/>
          <w:bCs/>
          <w:sz w:val="22"/>
          <w:szCs w:val="22"/>
          <w:vertAlign w:val="superscript"/>
        </w:rPr>
        <w:t>,1</w:t>
      </w:r>
      <w:r w:rsidRPr="008E0584">
        <w:rPr>
          <w:rFonts w:ascii="Arial" w:hAnsi="Arial" w:cs="Arial"/>
          <w:bCs/>
          <w:sz w:val="22"/>
          <w:szCs w:val="22"/>
        </w:rPr>
        <w:t>Pelagia Deriziotis, *</w:t>
      </w:r>
      <w:r w:rsidRPr="008E0584">
        <w:rPr>
          <w:rFonts w:ascii="Arial" w:hAnsi="Arial" w:cs="Arial"/>
          <w:bCs/>
          <w:sz w:val="22"/>
          <w:szCs w:val="22"/>
          <w:vertAlign w:val="superscript"/>
        </w:rPr>
        <w:t>,1</w:t>
      </w:r>
      <w:r w:rsidRPr="008E0584">
        <w:rPr>
          <w:rFonts w:ascii="Arial" w:hAnsi="Arial" w:cs="Arial"/>
          <w:bCs/>
          <w:sz w:val="22"/>
          <w:szCs w:val="22"/>
        </w:rPr>
        <w:t>Sarah A.</w:t>
      </w:r>
      <w:r>
        <w:rPr>
          <w:rFonts w:ascii="Arial" w:hAnsi="Arial" w:cs="Arial"/>
          <w:bCs/>
          <w:sz w:val="22"/>
          <w:szCs w:val="22"/>
        </w:rPr>
        <w:t xml:space="preserve"> </w:t>
      </w:r>
      <w:r w:rsidRPr="008E0584">
        <w:rPr>
          <w:rFonts w:ascii="Arial" w:hAnsi="Arial" w:cs="Arial"/>
          <w:bCs/>
          <w:sz w:val="22"/>
          <w:szCs w:val="22"/>
        </w:rPr>
        <w:t xml:space="preserve">Graham, </w:t>
      </w:r>
      <w:r w:rsidRPr="008E0584">
        <w:rPr>
          <w:rFonts w:ascii="Arial" w:hAnsi="Arial" w:cs="Arial"/>
          <w:bCs/>
          <w:sz w:val="22"/>
          <w:szCs w:val="22"/>
          <w:vertAlign w:val="superscript"/>
        </w:rPr>
        <w:t>1</w:t>
      </w:r>
      <w:r w:rsidRPr="008E0584">
        <w:rPr>
          <w:rFonts w:ascii="Arial" w:hAnsi="Arial" w:cs="Arial"/>
          <w:bCs/>
          <w:sz w:val="22"/>
          <w:szCs w:val="22"/>
        </w:rPr>
        <w:t>Sara B.</w:t>
      </w:r>
      <w:r>
        <w:rPr>
          <w:rFonts w:ascii="Arial" w:hAnsi="Arial" w:cs="Arial"/>
          <w:bCs/>
          <w:sz w:val="22"/>
          <w:szCs w:val="22"/>
        </w:rPr>
        <w:t xml:space="preserve"> </w:t>
      </w:r>
      <w:r w:rsidRPr="008E0584">
        <w:rPr>
          <w:rFonts w:ascii="Arial" w:hAnsi="Arial" w:cs="Arial"/>
          <w:bCs/>
          <w:sz w:val="22"/>
          <w:szCs w:val="22"/>
        </w:rPr>
        <w:t xml:space="preserve">Estruch, </w:t>
      </w:r>
      <w:r>
        <w:rPr>
          <w:rFonts w:ascii="Arial" w:hAnsi="Arial" w:cs="Arial"/>
          <w:bCs/>
          <w:sz w:val="22"/>
          <w:szCs w:val="22"/>
        </w:rPr>
        <w:t xml:space="preserve">and </w:t>
      </w:r>
      <w:r w:rsidRPr="008E0584">
        <w:rPr>
          <w:rFonts w:ascii="Arial" w:hAnsi="Arial" w:cs="Arial"/>
          <w:bCs/>
          <w:sz w:val="22"/>
          <w:szCs w:val="22"/>
          <w:vertAlign w:val="superscript"/>
        </w:rPr>
        <w:t>1</w:t>
      </w:r>
      <w:r>
        <w:rPr>
          <w:rFonts w:ascii="Arial" w:hAnsi="Arial" w:cs="Arial"/>
          <w:bCs/>
          <w:sz w:val="22"/>
          <w:szCs w:val="22"/>
          <w:vertAlign w:val="superscript"/>
        </w:rPr>
        <w:t>,2</w:t>
      </w:r>
      <w:r w:rsidRPr="008E0584">
        <w:rPr>
          <w:rFonts w:ascii="Arial" w:hAnsi="Arial" w:cs="Arial"/>
          <w:bCs/>
          <w:sz w:val="22"/>
          <w:szCs w:val="22"/>
        </w:rPr>
        <w:t>Simon E.</w:t>
      </w:r>
      <w:r>
        <w:rPr>
          <w:rFonts w:ascii="Arial" w:hAnsi="Arial" w:cs="Arial"/>
          <w:bCs/>
          <w:sz w:val="22"/>
          <w:szCs w:val="22"/>
        </w:rPr>
        <w:t xml:space="preserve"> Fisher</w:t>
      </w:r>
    </w:p>
    <w:p w:rsidR="008E0584" w:rsidRPr="008E0584" w:rsidRDefault="008E0584" w:rsidP="008E0584">
      <w:pPr>
        <w:widowControl w:val="0"/>
        <w:autoSpaceDE w:val="0"/>
        <w:autoSpaceDN w:val="0"/>
        <w:adjustRightInd w:val="0"/>
        <w:jc w:val="both"/>
        <w:rPr>
          <w:rFonts w:ascii="Arial" w:hAnsi="Arial" w:cs="Arial"/>
          <w:bCs/>
          <w:sz w:val="22"/>
          <w:szCs w:val="22"/>
        </w:rPr>
      </w:pPr>
    </w:p>
    <w:p w:rsidR="008E0584" w:rsidRPr="008E0584" w:rsidRDefault="008E0584" w:rsidP="008E0584">
      <w:pPr>
        <w:widowControl w:val="0"/>
        <w:autoSpaceDE w:val="0"/>
        <w:autoSpaceDN w:val="0"/>
        <w:adjustRightInd w:val="0"/>
        <w:rPr>
          <w:rFonts w:ascii="Arial" w:hAnsi="Arial" w:cs="Arial"/>
          <w:bCs/>
          <w:sz w:val="22"/>
          <w:szCs w:val="22"/>
        </w:rPr>
      </w:pPr>
      <w:r w:rsidRPr="008E0584">
        <w:rPr>
          <w:rFonts w:ascii="Arial" w:hAnsi="Arial" w:cs="Arial"/>
          <w:bCs/>
          <w:sz w:val="22"/>
          <w:szCs w:val="22"/>
          <w:vertAlign w:val="superscript"/>
        </w:rPr>
        <w:t>1</w:t>
      </w:r>
      <w:r w:rsidRPr="008E0584">
        <w:rPr>
          <w:rFonts w:ascii="Arial" w:hAnsi="Arial" w:cs="Arial"/>
          <w:bCs/>
          <w:sz w:val="22"/>
          <w:szCs w:val="22"/>
        </w:rPr>
        <w:t>Language and Genetics Department</w:t>
      </w:r>
      <w:r>
        <w:rPr>
          <w:rFonts w:ascii="Arial" w:hAnsi="Arial" w:cs="Arial"/>
          <w:bCs/>
          <w:sz w:val="22"/>
          <w:szCs w:val="22"/>
        </w:rPr>
        <w:t xml:space="preserve">, </w:t>
      </w:r>
      <w:r w:rsidRPr="008E0584">
        <w:rPr>
          <w:rFonts w:ascii="Arial" w:hAnsi="Arial" w:cs="Arial"/>
          <w:bCs/>
          <w:sz w:val="22"/>
          <w:szCs w:val="22"/>
        </w:rPr>
        <w:t>Max Planck Institute for Psycholinguistics</w:t>
      </w:r>
      <w:r>
        <w:rPr>
          <w:rFonts w:ascii="Arial" w:hAnsi="Arial" w:cs="Arial"/>
          <w:bCs/>
          <w:sz w:val="22"/>
          <w:szCs w:val="22"/>
        </w:rPr>
        <w:t xml:space="preserve">, </w:t>
      </w:r>
      <w:r w:rsidRPr="008E0584">
        <w:rPr>
          <w:rFonts w:ascii="Arial" w:hAnsi="Arial" w:cs="Arial"/>
          <w:bCs/>
          <w:sz w:val="22"/>
          <w:szCs w:val="22"/>
        </w:rPr>
        <w:t>Nijmegen, Netherlands</w:t>
      </w:r>
      <w:r>
        <w:rPr>
          <w:rFonts w:ascii="Arial" w:hAnsi="Arial" w:cs="Arial"/>
          <w:bCs/>
          <w:sz w:val="22"/>
          <w:szCs w:val="22"/>
        </w:rPr>
        <w:t xml:space="preserve">, </w:t>
      </w:r>
      <w:r w:rsidRPr="008E0584">
        <w:rPr>
          <w:rFonts w:ascii="Arial" w:hAnsi="Arial" w:cs="Arial"/>
          <w:bCs/>
          <w:sz w:val="22"/>
          <w:szCs w:val="22"/>
          <w:vertAlign w:val="superscript"/>
        </w:rPr>
        <w:t>2</w:t>
      </w:r>
      <w:r w:rsidRPr="008E0584">
        <w:rPr>
          <w:rFonts w:ascii="Arial" w:hAnsi="Arial" w:cs="Arial"/>
          <w:bCs/>
          <w:sz w:val="22"/>
          <w:szCs w:val="22"/>
        </w:rPr>
        <w:t>Donders Institute for Brain, Cognition and Behaviour</w:t>
      </w:r>
      <w:r>
        <w:rPr>
          <w:rFonts w:ascii="Arial" w:hAnsi="Arial" w:cs="Arial"/>
          <w:bCs/>
          <w:sz w:val="22"/>
          <w:szCs w:val="22"/>
        </w:rPr>
        <w:t xml:space="preserve">, </w:t>
      </w:r>
      <w:r w:rsidRPr="005E4C19">
        <w:rPr>
          <w:rFonts w:ascii="Arial" w:hAnsi="Arial" w:cs="Arial"/>
          <w:bCs/>
          <w:sz w:val="22"/>
          <w:szCs w:val="22"/>
        </w:rPr>
        <w:t>Nijmegen, Netherlands</w:t>
      </w:r>
    </w:p>
    <w:p w:rsidR="008E0584" w:rsidRPr="005E4C19" w:rsidRDefault="008E0584" w:rsidP="008E0584">
      <w:pPr>
        <w:widowControl w:val="0"/>
        <w:autoSpaceDE w:val="0"/>
        <w:autoSpaceDN w:val="0"/>
        <w:adjustRightInd w:val="0"/>
        <w:jc w:val="both"/>
        <w:rPr>
          <w:rFonts w:ascii="Arial" w:hAnsi="Arial" w:cs="Arial"/>
          <w:bCs/>
          <w:color w:val="808080"/>
          <w:sz w:val="22"/>
          <w:szCs w:val="22"/>
        </w:rPr>
      </w:pPr>
    </w:p>
    <w:p w:rsidR="008E0584" w:rsidRPr="008E0584" w:rsidRDefault="008E0584" w:rsidP="008E0584">
      <w:pPr>
        <w:pStyle w:val="NormalWeb"/>
        <w:spacing w:before="0" w:beforeAutospacing="0" w:after="0" w:afterAutospacing="0"/>
        <w:jc w:val="both"/>
        <w:rPr>
          <w:rFonts w:ascii="Arial" w:hAnsi="Arial" w:cs="Arial"/>
          <w:bCs/>
          <w:sz w:val="22"/>
          <w:szCs w:val="22"/>
        </w:rPr>
      </w:pPr>
      <w:r w:rsidRPr="008E0584">
        <w:rPr>
          <w:rFonts w:ascii="Arial" w:hAnsi="Arial" w:cs="Arial"/>
          <w:b/>
          <w:bCs/>
          <w:sz w:val="22"/>
          <w:szCs w:val="22"/>
        </w:rPr>
        <w:t xml:space="preserve">* </w:t>
      </w:r>
      <w:r w:rsidRPr="008E0584">
        <w:rPr>
          <w:rFonts w:ascii="Arial" w:hAnsi="Arial" w:cs="Arial"/>
          <w:bCs/>
          <w:sz w:val="22"/>
          <w:szCs w:val="22"/>
        </w:rPr>
        <w:t>These authors contributed equally.</w:t>
      </w:r>
    </w:p>
    <w:p w:rsidR="008E0584" w:rsidRDefault="008E0584" w:rsidP="006C5EF1">
      <w:pPr>
        <w:contextualSpacing/>
        <w:rPr>
          <w:rFonts w:ascii="Helvetica" w:hAnsi="Helvetica"/>
          <w:b/>
          <w:sz w:val="28"/>
        </w:rPr>
      </w:pPr>
    </w:p>
    <w:p w:rsidR="00B906C6" w:rsidRDefault="00CE10F2" w:rsidP="00B906C6">
      <w:pPr>
        <w:pStyle w:val="NormalWeb"/>
        <w:spacing w:before="0" w:beforeAutospacing="0" w:after="0" w:afterAutospacing="0"/>
        <w:rPr>
          <w:rFonts w:ascii="Calibri" w:hAnsi="Calibri" w:cs="Arial"/>
        </w:rPr>
      </w:pPr>
      <w:r w:rsidRPr="000D1522">
        <w:rPr>
          <w:rFonts w:ascii="Helvetica" w:hAnsi="Helvetica"/>
          <w:b/>
          <w:sz w:val="28"/>
        </w:rPr>
        <w:t>Title</w:t>
      </w:r>
      <w:r w:rsidRPr="00B906C6">
        <w:rPr>
          <w:rFonts w:ascii="Helvetica" w:hAnsi="Helvetica"/>
          <w:b/>
          <w:sz w:val="28"/>
          <w:szCs w:val="28"/>
        </w:rPr>
        <w:t>:</w:t>
      </w:r>
      <w:r w:rsidR="00B906C6">
        <w:rPr>
          <w:rFonts w:ascii="Helvetica" w:hAnsi="Helvetica"/>
          <w:b/>
          <w:sz w:val="28"/>
          <w:szCs w:val="28"/>
        </w:rPr>
        <w:t xml:space="preserve"> </w:t>
      </w:r>
      <w:r w:rsidR="00B906C6" w:rsidRPr="00B906C6">
        <w:rPr>
          <w:rFonts w:ascii="Arial" w:hAnsi="Arial" w:cs="Arial"/>
          <w:b/>
          <w:sz w:val="28"/>
          <w:szCs w:val="28"/>
        </w:rPr>
        <w:t>Investigating protein-protein interactions in live cells using Bioluminescence Resonance Energy Transfer</w:t>
      </w:r>
      <w:r w:rsidR="00B906C6">
        <w:rPr>
          <w:rFonts w:ascii="Calibri" w:hAnsi="Calibri" w:cs="Arial"/>
        </w:rPr>
        <w:t xml:space="preserve"> </w:t>
      </w:r>
    </w:p>
    <w:p w:rsidR="006C5EF1" w:rsidRDefault="006C5EF1" w:rsidP="006C5EF1">
      <w:pPr>
        <w:contextualSpacing/>
        <w:rPr>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Fisher, Simon E.</w:t>
      </w: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Language and Genetics Department</w:t>
      </w: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Max Planck Institute for Psycholinguistics</w:t>
      </w: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Nijmegen, Netherlands</w:t>
      </w:r>
    </w:p>
    <w:p w:rsidR="008E0584" w:rsidRPr="008E0584" w:rsidRDefault="008E0584" w:rsidP="008E0584">
      <w:pPr>
        <w:widowControl w:val="0"/>
        <w:autoSpaceDE w:val="0"/>
        <w:autoSpaceDN w:val="0"/>
        <w:adjustRightInd w:val="0"/>
        <w:jc w:val="both"/>
        <w:rPr>
          <w:rFonts w:ascii="Arial" w:hAnsi="Arial" w:cs="Arial"/>
          <w:bCs/>
          <w:i/>
          <w:sz w:val="22"/>
          <w:szCs w:val="22"/>
        </w:rPr>
      </w:pPr>
      <w:r w:rsidRPr="008E0584">
        <w:rPr>
          <w:rFonts w:ascii="Arial" w:hAnsi="Arial" w:cs="Arial"/>
          <w:bCs/>
          <w:i/>
          <w:sz w:val="22"/>
          <w:szCs w:val="22"/>
        </w:rPr>
        <w:t>and</w:t>
      </w:r>
    </w:p>
    <w:p w:rsidR="008E0584" w:rsidRPr="008E0584" w:rsidRDefault="008E0584" w:rsidP="008E0584">
      <w:pPr>
        <w:widowControl w:val="0"/>
        <w:autoSpaceDE w:val="0"/>
        <w:autoSpaceDN w:val="0"/>
        <w:adjustRightInd w:val="0"/>
        <w:jc w:val="both"/>
        <w:rPr>
          <w:rFonts w:ascii="Arial" w:hAnsi="Arial" w:cs="Arial"/>
          <w:bCs/>
          <w:sz w:val="22"/>
          <w:szCs w:val="22"/>
        </w:rPr>
      </w:pPr>
      <w:r w:rsidRPr="008E0584">
        <w:rPr>
          <w:rFonts w:ascii="Arial" w:hAnsi="Arial" w:cs="Arial"/>
          <w:bCs/>
          <w:sz w:val="22"/>
          <w:szCs w:val="22"/>
        </w:rPr>
        <w:t>Donders Institute for Brain, Cognition and Behaviour</w:t>
      </w:r>
    </w:p>
    <w:p w:rsidR="008E0584" w:rsidRPr="008E0584" w:rsidRDefault="008E0584" w:rsidP="008E0584">
      <w:pPr>
        <w:widowControl w:val="0"/>
        <w:autoSpaceDE w:val="0"/>
        <w:autoSpaceDN w:val="0"/>
        <w:adjustRightInd w:val="0"/>
        <w:jc w:val="both"/>
        <w:rPr>
          <w:rFonts w:ascii="Arial" w:hAnsi="Arial" w:cs="Arial"/>
          <w:bCs/>
          <w:sz w:val="22"/>
          <w:szCs w:val="22"/>
          <w:lang w:val="nl-NL"/>
        </w:rPr>
      </w:pPr>
      <w:r w:rsidRPr="008E0584">
        <w:rPr>
          <w:rFonts w:ascii="Arial" w:hAnsi="Arial" w:cs="Arial"/>
          <w:bCs/>
          <w:sz w:val="22"/>
          <w:szCs w:val="22"/>
          <w:lang w:val="nl-NL"/>
        </w:rPr>
        <w:t>Nijmegen, Netherlands</w:t>
      </w:r>
    </w:p>
    <w:p w:rsidR="008E0584" w:rsidRPr="008E0584" w:rsidRDefault="008E0584" w:rsidP="008E0584">
      <w:pPr>
        <w:widowControl w:val="0"/>
        <w:autoSpaceDE w:val="0"/>
        <w:autoSpaceDN w:val="0"/>
        <w:adjustRightInd w:val="0"/>
        <w:jc w:val="both"/>
        <w:rPr>
          <w:rFonts w:ascii="Arial" w:hAnsi="Arial" w:cs="Arial"/>
          <w:bCs/>
          <w:sz w:val="22"/>
          <w:szCs w:val="22"/>
          <w:lang w:val="nl-NL"/>
        </w:rPr>
      </w:pPr>
      <w:r w:rsidRPr="008E0584">
        <w:rPr>
          <w:rFonts w:ascii="Arial" w:hAnsi="Arial" w:cs="Arial"/>
          <w:bCs/>
          <w:sz w:val="22"/>
          <w:szCs w:val="22"/>
          <w:lang w:val="nl-NL"/>
        </w:rPr>
        <w:t>simon.fisher@mpi.nl</w:t>
      </w:r>
    </w:p>
    <w:p w:rsidR="008E0584" w:rsidRPr="003876C2" w:rsidRDefault="008E0584" w:rsidP="008E0584">
      <w:pPr>
        <w:widowControl w:val="0"/>
        <w:autoSpaceDE w:val="0"/>
        <w:autoSpaceDN w:val="0"/>
        <w:adjustRightInd w:val="0"/>
        <w:jc w:val="both"/>
        <w:rPr>
          <w:rFonts w:ascii="Arial" w:hAnsi="Arial" w:cs="Arial"/>
          <w:bCs/>
          <w:sz w:val="22"/>
          <w:szCs w:val="22"/>
        </w:rPr>
      </w:pPr>
      <w:r w:rsidRPr="003876C2">
        <w:rPr>
          <w:rFonts w:ascii="Arial" w:hAnsi="Arial" w:cs="Arial"/>
          <w:bCs/>
          <w:sz w:val="22"/>
          <w:szCs w:val="22"/>
        </w:rPr>
        <w:t>+31 24 3521441</w:t>
      </w:r>
    </w:p>
    <w:p w:rsidR="00CE10F2" w:rsidRPr="003876C2" w:rsidRDefault="00CE10F2">
      <w:pPr>
        <w:rPr>
          <w:rFonts w:ascii="Helvetica" w:hAnsi="Helvetica"/>
          <w:sz w:val="22"/>
        </w:rPr>
      </w:pPr>
    </w:p>
    <w:p w:rsidR="006C5EF1" w:rsidRPr="003876C2"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w:t>
      </w:r>
      <w:r w:rsidRPr="00F94539">
        <w:rPr>
          <w:rFonts w:ascii="Helvetica" w:hAnsi="Helvetica"/>
          <w:color w:val="C00000"/>
          <w:highlight w:val="yellow"/>
          <w:u w:val="single"/>
        </w:rPr>
        <w:t>N</w:t>
      </w:r>
      <w:r w:rsidR="005A1F5E" w:rsidRPr="009A4105">
        <w:rPr>
          <w:rFonts w:ascii="Helvetica" w:hAnsi="Helvetica"/>
        </w:rPr>
        <w:t>) _________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w:t>
      </w:r>
      <w:r w:rsidRPr="00F94539">
        <w:rPr>
          <w:rFonts w:ascii="Helvetica" w:hAnsi="Helvetica"/>
          <w:color w:val="C00000"/>
          <w:sz w:val="22"/>
          <w:highlight w:val="yellow"/>
          <w:u w:val="single"/>
        </w:rPr>
        <w:t>N</w:t>
      </w:r>
      <w:r w:rsidR="005A1F5E">
        <w:rPr>
          <w:rFonts w:ascii="Helvetica" w:hAnsi="Helvetica"/>
          <w:sz w:val="22"/>
        </w:rPr>
        <w:t xml:space="preserve">)________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525BF2">
        <w:rPr>
          <w:rFonts w:ascii="Helvetica" w:hAnsi="Helvetica"/>
          <w:sz w:val="22"/>
        </w:rPr>
        <w:t xml:space="preserve"> </w:t>
      </w:r>
      <w:r w:rsidR="00525BF2" w:rsidRPr="00F94539">
        <w:rPr>
          <w:rFonts w:ascii="Helvetica" w:hAnsi="Helvetica"/>
          <w:color w:val="C00000"/>
          <w:sz w:val="22"/>
          <w:highlight w:val="yellow"/>
        </w:rPr>
        <w:t>3.3, 3.4, 4.1, 4.2, 4.3</w:t>
      </w:r>
      <w:r w:rsidR="00525BF2" w:rsidRPr="00F94539">
        <w:rPr>
          <w:rFonts w:ascii="Helvetica" w:hAnsi="Helvetica"/>
          <w:sz w:val="22"/>
          <w:highlight w:val="yellow"/>
        </w:rPr>
        <w:t>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525BF2" w:rsidRPr="00F94539">
        <w:rPr>
          <w:rFonts w:ascii="Helvetica" w:hAnsi="Helvetica"/>
          <w:color w:val="C00000"/>
          <w:sz w:val="22"/>
          <w:highlight w:val="yellow"/>
        </w:rPr>
        <w:t>Setting up the DNA mixes. To ensure success, we create spreadsheets to pre-calculate the correct amount of each component and take great care in setting up the DNA mixes</w:t>
      </w:r>
      <w:r w:rsidR="00525BF2" w:rsidRPr="00525BF2">
        <w:rPr>
          <w:rFonts w:ascii="Helvetica" w:hAnsi="Helvetica"/>
          <w:color w:val="C00000"/>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lastRenderedPageBreak/>
        <w:t xml:space="preserve">A. </w:t>
      </w:r>
      <w:r w:rsidRPr="00FB038C">
        <w:rPr>
          <w:rFonts w:ascii="Helvetica" w:hAnsi="Helvetica"/>
          <w:b/>
          <w:sz w:val="22"/>
        </w:rPr>
        <w:t>Schematic Overview (read by voice talent at JoVE):</w:t>
      </w:r>
    </w:p>
    <w:p w:rsidR="00CE10F2" w:rsidRPr="00FB038C" w:rsidRDefault="00CA601F" w:rsidP="006556DE">
      <w:pPr>
        <w:keepNext/>
        <w:outlineLvl w:val="0"/>
        <w:rPr>
          <w:rFonts w:ascii="Helvetica" w:hAnsi="Helvetica"/>
          <w:b/>
          <w:i/>
          <w:color w:val="FF0000"/>
          <w:sz w:val="22"/>
          <w:u w:val="single"/>
        </w:rPr>
      </w:pPr>
      <w:r>
        <w:rPr>
          <w:rFonts w:ascii="Helvetica" w:hAnsi="Helvetica"/>
          <w:b/>
          <w:i/>
          <w:sz w:val="22"/>
          <w:u w:val="single"/>
        </w:rPr>
        <w:t>l</w:t>
      </w:r>
      <w:r w:rsidR="00CE10F2" w:rsidRPr="00FB038C">
        <w:rPr>
          <w:rFonts w:ascii="Helvetica" w:hAnsi="Helvetica"/>
          <w:b/>
          <w:i/>
          <w:sz w:val="22"/>
          <w:u w:val="single"/>
        </w:rPr>
        <w:t>Conceptual Narrative:</w:t>
      </w:r>
    </w:p>
    <w:p w:rsidR="00CE10F2" w:rsidRPr="005E5EBA" w:rsidRDefault="00CE10F2" w:rsidP="00CE10F2">
      <w:pPr>
        <w:rPr>
          <w:rFonts w:ascii="Helvetica" w:hAnsi="Helvetica"/>
          <w:sz w:val="22"/>
        </w:rPr>
      </w:pPr>
      <w:r w:rsidRPr="005E5EBA">
        <w:rPr>
          <w:rFonts w:ascii="Helvetica" w:hAnsi="Helvetica"/>
          <w:sz w:val="22"/>
        </w:rPr>
        <w:t>T</w:t>
      </w:r>
      <w:r w:rsidRPr="005E5EBA">
        <w:rPr>
          <w:rFonts w:ascii="Arial" w:hAnsi="Arial"/>
          <w:sz w:val="22"/>
        </w:rPr>
        <w:t xml:space="preserve">he overall goal of the following experiment is to </w:t>
      </w:r>
      <w:r w:rsidR="004E1D45" w:rsidRPr="005E5EBA">
        <w:rPr>
          <w:rFonts w:ascii="Arial" w:hAnsi="Arial"/>
          <w:sz w:val="22"/>
        </w:rPr>
        <w:t>observe</w:t>
      </w:r>
      <w:r w:rsidR="003E4123" w:rsidRPr="005E5EBA">
        <w:rPr>
          <w:rFonts w:ascii="Arial" w:hAnsi="Arial"/>
          <w:sz w:val="22"/>
        </w:rPr>
        <w:t xml:space="preserve"> the inter</w:t>
      </w:r>
      <w:r w:rsidR="00756FD6" w:rsidRPr="005E5EBA">
        <w:rPr>
          <w:rFonts w:ascii="Arial" w:hAnsi="Arial"/>
          <w:sz w:val="22"/>
        </w:rPr>
        <w:t>action between two proteins</w:t>
      </w:r>
      <w:r w:rsidR="005E4C19" w:rsidRPr="005E5EBA">
        <w:rPr>
          <w:rFonts w:ascii="Arial" w:hAnsi="Arial"/>
          <w:sz w:val="22"/>
        </w:rPr>
        <w:t xml:space="preserve"> in live cultured cells</w:t>
      </w:r>
      <w:r w:rsidR="004E1D45" w:rsidRPr="005E5EBA">
        <w:rPr>
          <w:rFonts w:ascii="Arial" w:hAnsi="Arial"/>
          <w:sz w:val="22"/>
        </w:rPr>
        <w:t>.</w:t>
      </w:r>
      <w:r w:rsidRPr="005E5EBA">
        <w:rPr>
          <w:rFonts w:ascii="Helvetica" w:hAnsi="Helvetica"/>
          <w:sz w:val="22"/>
        </w:rPr>
        <w:t xml:space="preserve"> </w:t>
      </w:r>
      <w:r w:rsidRPr="005E5EBA">
        <w:rPr>
          <w:rFonts w:ascii="Helvetica" w:hAnsi="Helvetica"/>
          <w:b/>
          <w:sz w:val="22"/>
        </w:rPr>
        <w:t>(Intro)</w:t>
      </w:r>
    </w:p>
    <w:p w:rsidR="00CE10F2" w:rsidRPr="005E5EBA" w:rsidRDefault="00CE10F2" w:rsidP="00CE10F2">
      <w:pPr>
        <w:ind w:left="360"/>
        <w:rPr>
          <w:rFonts w:ascii="Helvetica" w:hAnsi="Helvetica"/>
          <w:sz w:val="22"/>
        </w:rPr>
      </w:pPr>
    </w:p>
    <w:p w:rsidR="00CE10F2" w:rsidRPr="005E5EBA" w:rsidRDefault="00CE10F2" w:rsidP="00CE10F2">
      <w:pPr>
        <w:rPr>
          <w:rFonts w:ascii="Helvetica" w:hAnsi="Helvetica"/>
          <w:sz w:val="22"/>
        </w:rPr>
      </w:pPr>
      <w:r w:rsidRPr="005E5EBA">
        <w:rPr>
          <w:rFonts w:ascii="Helvetica" w:hAnsi="Helvetica"/>
          <w:sz w:val="22"/>
        </w:rPr>
        <w:t>This is achieved by</w:t>
      </w:r>
      <w:r w:rsidR="005E4C19" w:rsidRPr="005E5EBA">
        <w:rPr>
          <w:rFonts w:ascii="Helvetica" w:hAnsi="Helvetica"/>
          <w:sz w:val="22"/>
        </w:rPr>
        <w:t xml:space="preserve"> </w:t>
      </w:r>
      <w:r w:rsidR="004E1D45" w:rsidRPr="005E5EBA">
        <w:rPr>
          <w:rFonts w:ascii="Helvetica" w:hAnsi="Helvetica"/>
          <w:sz w:val="22"/>
        </w:rPr>
        <w:t>subcloning the cDNAs for</w:t>
      </w:r>
      <w:r w:rsidR="003E4123" w:rsidRPr="005E5EBA">
        <w:rPr>
          <w:rFonts w:ascii="Helvetica" w:hAnsi="Helvetica"/>
          <w:sz w:val="22"/>
        </w:rPr>
        <w:t xml:space="preserve"> the two</w:t>
      </w:r>
      <w:r w:rsidR="004E1D45" w:rsidRPr="005E5EBA">
        <w:rPr>
          <w:rFonts w:ascii="Helvetica" w:hAnsi="Helvetica"/>
          <w:sz w:val="22"/>
        </w:rPr>
        <w:t xml:space="preserve"> proteins</w:t>
      </w:r>
      <w:r w:rsidR="00756FD6" w:rsidRPr="005E5EBA">
        <w:rPr>
          <w:rFonts w:ascii="Arial" w:hAnsi="Arial"/>
          <w:sz w:val="22"/>
        </w:rPr>
        <w:t xml:space="preserve"> of interest</w:t>
      </w:r>
      <w:r w:rsidR="004E1D45" w:rsidRPr="005E5EBA">
        <w:rPr>
          <w:rFonts w:ascii="Helvetica" w:hAnsi="Helvetica"/>
          <w:sz w:val="22"/>
        </w:rPr>
        <w:t xml:space="preserve"> into </w:t>
      </w:r>
      <w:r w:rsidR="00756FD6" w:rsidRPr="005E5EBA">
        <w:rPr>
          <w:rFonts w:ascii="Helvetica" w:hAnsi="Helvetica"/>
          <w:sz w:val="22"/>
        </w:rPr>
        <w:t>plasmids</w:t>
      </w:r>
      <w:r w:rsidR="00D95618" w:rsidRPr="005E5EBA">
        <w:rPr>
          <w:rFonts w:ascii="Helvetica" w:hAnsi="Helvetica"/>
          <w:sz w:val="22"/>
        </w:rPr>
        <w:t xml:space="preserve"> </w:t>
      </w:r>
      <w:r w:rsidR="004E1D45" w:rsidRPr="005E5EBA">
        <w:rPr>
          <w:rFonts w:ascii="Helvetica" w:hAnsi="Helvetica"/>
          <w:sz w:val="22"/>
        </w:rPr>
        <w:t xml:space="preserve">containing </w:t>
      </w:r>
      <w:r w:rsidR="003E4123" w:rsidRPr="005E5EBA">
        <w:rPr>
          <w:rFonts w:ascii="Helvetica" w:hAnsi="Helvetica"/>
          <w:sz w:val="22"/>
        </w:rPr>
        <w:t xml:space="preserve">the coding sequence for </w:t>
      </w:r>
      <w:r w:rsidR="005E5EBA" w:rsidRPr="005E5EBA">
        <w:rPr>
          <w:rFonts w:ascii="Arial" w:hAnsi="Arial" w:cs="Arial"/>
          <w:sz w:val="22"/>
          <w:szCs w:val="22"/>
        </w:rPr>
        <w:t>Yellow Fluorescent Protein</w:t>
      </w:r>
      <w:r w:rsidR="005E5EBA">
        <w:rPr>
          <w:rFonts w:ascii="Arial" w:hAnsi="Arial" w:cs="Arial"/>
          <w:sz w:val="22"/>
          <w:szCs w:val="22"/>
        </w:rPr>
        <w:t>, abbreviated</w:t>
      </w:r>
      <w:r w:rsidR="005E5EBA">
        <w:rPr>
          <w:rFonts w:ascii="Calibri" w:hAnsi="Calibri" w:cs="Arial"/>
        </w:rPr>
        <w:t xml:space="preserve"> </w:t>
      </w:r>
      <w:r w:rsidR="004E1D45" w:rsidRPr="005E5EBA">
        <w:rPr>
          <w:rFonts w:ascii="Helvetica" w:hAnsi="Helvetica"/>
          <w:sz w:val="22"/>
        </w:rPr>
        <w:t>YFP</w:t>
      </w:r>
      <w:r w:rsidR="005E5EBA">
        <w:rPr>
          <w:rFonts w:ascii="Helvetica" w:hAnsi="Helvetica"/>
          <w:sz w:val="22"/>
        </w:rPr>
        <w:t>,</w:t>
      </w:r>
      <w:r w:rsidR="004E1D45" w:rsidRPr="005E5EBA">
        <w:rPr>
          <w:rFonts w:ascii="Helvetica" w:hAnsi="Helvetica"/>
          <w:sz w:val="22"/>
        </w:rPr>
        <w:t xml:space="preserve"> </w:t>
      </w:r>
      <w:r w:rsidR="003E4123" w:rsidRPr="005E5EBA">
        <w:rPr>
          <w:rFonts w:ascii="Helvetica" w:hAnsi="Helvetica"/>
          <w:sz w:val="22"/>
        </w:rPr>
        <w:t>or</w:t>
      </w:r>
      <w:r w:rsidR="004E1D45" w:rsidRPr="005E5EBA">
        <w:rPr>
          <w:rFonts w:ascii="Helvetica" w:hAnsi="Helvetica"/>
          <w:sz w:val="22"/>
        </w:rPr>
        <w:t xml:space="preserve"> luciferase</w:t>
      </w:r>
      <w:r w:rsidR="00756FD6" w:rsidRPr="005E5EBA">
        <w:rPr>
          <w:rFonts w:ascii="Helvetica" w:hAnsi="Helvetica"/>
          <w:sz w:val="22"/>
        </w:rPr>
        <w:t>,</w:t>
      </w:r>
      <w:r w:rsidR="004E1D45" w:rsidRPr="005E5EBA">
        <w:rPr>
          <w:rFonts w:ascii="Helvetica" w:hAnsi="Helvetica"/>
          <w:sz w:val="22"/>
        </w:rPr>
        <w:t xml:space="preserve"> to create </w:t>
      </w:r>
      <w:r w:rsidR="00756FD6" w:rsidRPr="005E5EBA">
        <w:rPr>
          <w:rFonts w:ascii="Helvetica" w:hAnsi="Helvetica"/>
          <w:sz w:val="22"/>
        </w:rPr>
        <w:t>vectors for the expression of protein in mammalian cells</w:t>
      </w:r>
      <w:r w:rsidRPr="005E5EBA">
        <w:rPr>
          <w:rFonts w:ascii="Helvetica" w:hAnsi="Helvetica"/>
          <w:sz w:val="22"/>
        </w:rPr>
        <w:t>.</w:t>
      </w:r>
      <w:r w:rsidRPr="005E5EBA">
        <w:rPr>
          <w:rFonts w:ascii="Helvetica" w:hAnsi="Helvetica"/>
          <w:b/>
          <w:sz w:val="22"/>
        </w:rPr>
        <w:t xml:space="preserve"> (P1)</w:t>
      </w:r>
    </w:p>
    <w:p w:rsidR="00CE10F2" w:rsidRPr="00AD2C32" w:rsidRDefault="00C91189" w:rsidP="00C91189">
      <w:pPr>
        <w:tabs>
          <w:tab w:val="left" w:pos="885"/>
        </w:tabs>
        <w:rPr>
          <w:rFonts w:ascii="Helvetica" w:hAnsi="Helvetica"/>
          <w:i/>
          <w:color w:val="0070C0"/>
          <w:sz w:val="22"/>
        </w:rPr>
      </w:pPr>
      <w:r w:rsidRPr="00AD2C32">
        <w:rPr>
          <w:rFonts w:ascii="Helvetica" w:hAnsi="Helvetica"/>
          <w:i/>
          <w:color w:val="0070C0"/>
          <w:sz w:val="22"/>
        </w:rPr>
        <w:t>Editors, please show P1 of Schematic.pptx as this point is narrated.  To animate this illustration, the purple “protein x” and orange “protein Y”</w:t>
      </w:r>
      <w:r w:rsidR="00AD2C32" w:rsidRPr="00AD2C32">
        <w:rPr>
          <w:rFonts w:ascii="Helvetica" w:hAnsi="Helvetica"/>
          <w:i/>
          <w:color w:val="0070C0"/>
          <w:sz w:val="22"/>
        </w:rPr>
        <w:t xml:space="preserve"> can be moved into </w:t>
      </w:r>
      <w:r w:rsidR="00CA601F">
        <w:rPr>
          <w:rFonts w:ascii="Helvetica" w:hAnsi="Helvetica"/>
          <w:i/>
          <w:color w:val="0070C0"/>
          <w:sz w:val="22"/>
        </w:rPr>
        <w:t xml:space="preserve">each </w:t>
      </w:r>
      <w:r w:rsidR="00AD2C32" w:rsidRPr="00AD2C32">
        <w:rPr>
          <w:rFonts w:ascii="Helvetica" w:hAnsi="Helvetica"/>
          <w:i/>
          <w:color w:val="0070C0"/>
          <w:sz w:val="22"/>
        </w:rPr>
        <w:t xml:space="preserve">plasmid where the red rectangle is to result in the two bottom plasmids. </w:t>
      </w:r>
    </w:p>
    <w:p w:rsidR="00C91189" w:rsidRPr="005E5EBA" w:rsidRDefault="00C91189" w:rsidP="00C91189">
      <w:pPr>
        <w:tabs>
          <w:tab w:val="left" w:pos="885"/>
        </w:tabs>
        <w:rPr>
          <w:rFonts w:ascii="Helvetica" w:hAnsi="Helvetica"/>
          <w:sz w:val="22"/>
        </w:rPr>
      </w:pPr>
    </w:p>
    <w:p w:rsidR="00CE10F2" w:rsidRPr="005E5EBA" w:rsidRDefault="00CE10F2" w:rsidP="00CE10F2">
      <w:pPr>
        <w:rPr>
          <w:rFonts w:ascii="Helvetica" w:hAnsi="Helvetica"/>
          <w:sz w:val="22"/>
        </w:rPr>
      </w:pPr>
      <w:r w:rsidRPr="005E5EBA">
        <w:rPr>
          <w:rFonts w:ascii="Helvetica" w:hAnsi="Helvetica"/>
          <w:sz w:val="22"/>
        </w:rPr>
        <w:t xml:space="preserve">As a second step, </w:t>
      </w:r>
      <w:r w:rsidR="00D95618" w:rsidRPr="005E5EBA">
        <w:rPr>
          <w:rFonts w:ascii="Helvetica" w:hAnsi="Helvetica"/>
          <w:sz w:val="22"/>
        </w:rPr>
        <w:t>the plasmids are transfected into cultured cells</w:t>
      </w:r>
      <w:r w:rsidRPr="005E5EBA">
        <w:rPr>
          <w:rFonts w:ascii="Helvetica" w:hAnsi="Helvetica"/>
          <w:sz w:val="22"/>
        </w:rPr>
        <w:t xml:space="preserve"> which</w:t>
      </w:r>
      <w:r w:rsidR="00D95618" w:rsidRPr="005E5EBA">
        <w:rPr>
          <w:rFonts w:ascii="Helvetica" w:hAnsi="Helvetica"/>
          <w:sz w:val="22"/>
        </w:rPr>
        <w:t xml:space="preserve"> leads to the expression of </w:t>
      </w:r>
      <w:r w:rsidR="003E4123" w:rsidRPr="005E5EBA">
        <w:rPr>
          <w:rFonts w:ascii="Helvetica" w:hAnsi="Helvetica"/>
          <w:sz w:val="22"/>
        </w:rPr>
        <w:t xml:space="preserve">YFP and luciferase </w:t>
      </w:r>
      <w:r w:rsidR="00D95618" w:rsidRPr="005E5EBA">
        <w:rPr>
          <w:rFonts w:ascii="Helvetica" w:hAnsi="Helvetica"/>
          <w:sz w:val="22"/>
        </w:rPr>
        <w:t>fusion protein</w:t>
      </w:r>
      <w:r w:rsidR="004E1D45" w:rsidRPr="005E5EBA">
        <w:rPr>
          <w:rFonts w:ascii="Helvetica" w:hAnsi="Helvetica"/>
          <w:sz w:val="22"/>
        </w:rPr>
        <w:t>s</w:t>
      </w:r>
      <w:r w:rsidRPr="005E5EBA">
        <w:rPr>
          <w:rFonts w:ascii="Helvetica" w:hAnsi="Helvetica"/>
          <w:sz w:val="22"/>
        </w:rPr>
        <w:t xml:space="preserve">. </w:t>
      </w:r>
      <w:r w:rsidRPr="005E5EBA">
        <w:rPr>
          <w:rFonts w:ascii="Helvetica" w:hAnsi="Helvetica"/>
          <w:b/>
          <w:sz w:val="22"/>
        </w:rPr>
        <w:t>(P2)</w:t>
      </w:r>
      <w:r w:rsidRPr="005E5EBA">
        <w:rPr>
          <w:rFonts w:ascii="Helvetica" w:hAnsi="Helvetica"/>
          <w:sz w:val="22"/>
        </w:rPr>
        <w:t xml:space="preserve">  </w:t>
      </w:r>
    </w:p>
    <w:p w:rsidR="00AD2C32" w:rsidRPr="00AD2C32" w:rsidRDefault="00AD2C32" w:rsidP="00AD2C32">
      <w:pPr>
        <w:tabs>
          <w:tab w:val="left" w:pos="885"/>
        </w:tabs>
        <w:rPr>
          <w:rFonts w:ascii="Helvetica" w:hAnsi="Helvetica"/>
          <w:i/>
          <w:color w:val="0070C0"/>
          <w:sz w:val="22"/>
        </w:rPr>
      </w:pPr>
      <w:r w:rsidRPr="00AD2C32">
        <w:rPr>
          <w:rFonts w:ascii="Helvetica" w:hAnsi="Helvetica"/>
          <w:i/>
          <w:color w:val="0070C0"/>
          <w:sz w:val="22"/>
        </w:rPr>
        <w:t>Editors, please show P</w:t>
      </w:r>
      <w:r>
        <w:rPr>
          <w:rFonts w:ascii="Helvetica" w:hAnsi="Helvetica"/>
          <w:i/>
          <w:color w:val="0070C0"/>
          <w:sz w:val="22"/>
        </w:rPr>
        <w:t>2</w:t>
      </w:r>
      <w:r w:rsidRPr="00AD2C32">
        <w:rPr>
          <w:rFonts w:ascii="Helvetica" w:hAnsi="Helvetica"/>
          <w:i/>
          <w:color w:val="0070C0"/>
          <w:sz w:val="22"/>
        </w:rPr>
        <w:t xml:space="preserve"> of Schematic.pptx as this point is narrated.  To animate this illustration, the </w:t>
      </w:r>
      <w:r>
        <w:rPr>
          <w:rFonts w:ascii="Helvetica" w:hAnsi="Helvetica"/>
          <w:i/>
          <w:color w:val="0070C0"/>
          <w:sz w:val="22"/>
        </w:rPr>
        <w:t xml:space="preserve">two plasmids </w:t>
      </w:r>
      <w:r w:rsidRPr="00AD2C32">
        <w:rPr>
          <w:rFonts w:ascii="Helvetica" w:hAnsi="Helvetica"/>
          <w:i/>
          <w:color w:val="0070C0"/>
          <w:sz w:val="22"/>
        </w:rPr>
        <w:t xml:space="preserve">can be moved into the </w:t>
      </w:r>
      <w:r>
        <w:rPr>
          <w:rFonts w:ascii="Helvetica" w:hAnsi="Helvetica"/>
          <w:i/>
          <w:color w:val="0070C0"/>
          <w:sz w:val="22"/>
        </w:rPr>
        <w:t>cell</w:t>
      </w:r>
      <w:r w:rsidRPr="00AD2C32">
        <w:rPr>
          <w:rFonts w:ascii="Helvetica" w:hAnsi="Helvetica"/>
          <w:i/>
          <w:color w:val="0070C0"/>
          <w:sz w:val="22"/>
        </w:rPr>
        <w:t xml:space="preserve"> where the</w:t>
      </w:r>
      <w:r>
        <w:rPr>
          <w:rFonts w:ascii="Helvetica" w:hAnsi="Helvetica"/>
          <w:i/>
          <w:color w:val="0070C0"/>
          <w:sz w:val="22"/>
        </w:rPr>
        <w:t xml:space="preserve"> Luc and YFP labeled proteins can appear</w:t>
      </w:r>
      <w:r w:rsidRPr="00AD2C32">
        <w:rPr>
          <w:rFonts w:ascii="Helvetica" w:hAnsi="Helvetica"/>
          <w:i/>
          <w:color w:val="0070C0"/>
          <w:sz w:val="22"/>
        </w:rPr>
        <w:t xml:space="preserve">. </w:t>
      </w:r>
    </w:p>
    <w:p w:rsidR="00AD2C32" w:rsidRPr="005E5EBA" w:rsidRDefault="00AD2C32" w:rsidP="00AD2C32">
      <w:pPr>
        <w:rPr>
          <w:rFonts w:ascii="Helvetica" w:hAnsi="Helvetica"/>
          <w:sz w:val="22"/>
        </w:rPr>
      </w:pPr>
    </w:p>
    <w:p w:rsidR="00CE10F2" w:rsidRPr="005E5EBA" w:rsidRDefault="00CE10F2" w:rsidP="00CE10F2">
      <w:pPr>
        <w:rPr>
          <w:rFonts w:ascii="Helvetica" w:hAnsi="Helvetica"/>
          <w:sz w:val="22"/>
        </w:rPr>
      </w:pPr>
      <w:r w:rsidRPr="005E5EBA">
        <w:rPr>
          <w:rFonts w:ascii="Helvetica" w:hAnsi="Helvetica"/>
          <w:sz w:val="22"/>
        </w:rPr>
        <w:t>Next,</w:t>
      </w:r>
      <w:r w:rsidR="00D95618" w:rsidRPr="005E5EBA">
        <w:rPr>
          <w:rFonts w:ascii="Helvetica" w:hAnsi="Helvetica"/>
          <w:sz w:val="22"/>
        </w:rPr>
        <w:t xml:space="preserve"> luciferase substrate is added</w:t>
      </w:r>
      <w:r w:rsidR="004E1D45" w:rsidRPr="005E5EBA">
        <w:rPr>
          <w:rFonts w:ascii="Helvetica" w:hAnsi="Helvetica"/>
          <w:sz w:val="22"/>
        </w:rPr>
        <w:t xml:space="preserve"> to the cells</w:t>
      </w:r>
      <w:r w:rsidR="00D95618" w:rsidRPr="005E5EBA">
        <w:rPr>
          <w:rFonts w:ascii="Helvetica" w:hAnsi="Helvetica"/>
          <w:sz w:val="22"/>
        </w:rPr>
        <w:t xml:space="preserve"> </w:t>
      </w:r>
      <w:r w:rsidRPr="005E5EBA">
        <w:rPr>
          <w:rFonts w:ascii="Helvetica" w:hAnsi="Helvetica"/>
          <w:sz w:val="22"/>
        </w:rPr>
        <w:t>in order to</w:t>
      </w:r>
      <w:r w:rsidR="00D95618" w:rsidRPr="005E5EBA">
        <w:rPr>
          <w:rFonts w:ascii="Helvetica" w:hAnsi="Helvetica"/>
          <w:sz w:val="22"/>
        </w:rPr>
        <w:t xml:space="preserve"> initiate light emission from </w:t>
      </w:r>
      <w:r w:rsidR="004E1D45" w:rsidRPr="005E5EBA">
        <w:rPr>
          <w:rFonts w:ascii="Helvetica" w:hAnsi="Helvetica"/>
          <w:sz w:val="22"/>
        </w:rPr>
        <w:t xml:space="preserve">the </w:t>
      </w:r>
      <w:r w:rsidR="00D95618" w:rsidRPr="005E5EBA">
        <w:rPr>
          <w:rFonts w:ascii="Helvetica" w:hAnsi="Helvetica"/>
          <w:sz w:val="22"/>
        </w:rPr>
        <w:t>luciferase</w:t>
      </w:r>
      <w:r w:rsidRPr="005E5EBA">
        <w:rPr>
          <w:rFonts w:ascii="Helvetica" w:hAnsi="Helvetica"/>
          <w:sz w:val="22"/>
        </w:rPr>
        <w:t xml:space="preserve">. </w:t>
      </w:r>
      <w:r w:rsidRPr="005E5EBA">
        <w:rPr>
          <w:rFonts w:ascii="Helvetica" w:hAnsi="Helvetica"/>
          <w:b/>
          <w:sz w:val="22"/>
        </w:rPr>
        <w:t>(P3)</w:t>
      </w:r>
    </w:p>
    <w:p w:rsidR="00AD2C32" w:rsidRPr="00AD2C32" w:rsidRDefault="00AD2C32" w:rsidP="00AD2C32">
      <w:pPr>
        <w:tabs>
          <w:tab w:val="left" w:pos="885"/>
        </w:tabs>
        <w:rPr>
          <w:rFonts w:ascii="Helvetica" w:hAnsi="Helvetica"/>
          <w:i/>
          <w:color w:val="0070C0"/>
          <w:sz w:val="22"/>
        </w:rPr>
      </w:pPr>
      <w:r w:rsidRPr="00AD2C32">
        <w:rPr>
          <w:rFonts w:ascii="Helvetica" w:hAnsi="Helvetica"/>
          <w:i/>
          <w:color w:val="0070C0"/>
          <w:sz w:val="22"/>
        </w:rPr>
        <w:t>Editors, please show P</w:t>
      </w:r>
      <w:r>
        <w:rPr>
          <w:rFonts w:ascii="Helvetica" w:hAnsi="Helvetica"/>
          <w:i/>
          <w:color w:val="0070C0"/>
          <w:sz w:val="22"/>
        </w:rPr>
        <w:t>3</w:t>
      </w:r>
      <w:r w:rsidRPr="00AD2C32">
        <w:rPr>
          <w:rFonts w:ascii="Helvetica" w:hAnsi="Helvetica"/>
          <w:i/>
          <w:color w:val="0070C0"/>
          <w:sz w:val="22"/>
        </w:rPr>
        <w:t xml:space="preserve"> of Schematic.pptx as this point is narrated.  To animate this illustration, the </w:t>
      </w:r>
      <w:r>
        <w:rPr>
          <w:rFonts w:ascii="Helvetica" w:hAnsi="Helvetica"/>
          <w:i/>
          <w:color w:val="0070C0"/>
          <w:sz w:val="22"/>
        </w:rPr>
        <w:t>arrow from the substrate can appear and then the Luc can glow blue.</w:t>
      </w:r>
      <w:r w:rsidRPr="00AD2C32">
        <w:rPr>
          <w:rFonts w:ascii="Helvetica" w:hAnsi="Helvetica"/>
          <w:i/>
          <w:color w:val="0070C0"/>
          <w:sz w:val="22"/>
        </w:rPr>
        <w:t xml:space="preserve"> </w:t>
      </w:r>
    </w:p>
    <w:p w:rsidR="00CE10F2" w:rsidRPr="005E5EBA" w:rsidRDefault="00CE10F2" w:rsidP="00AD2C32">
      <w:pPr>
        <w:rPr>
          <w:rFonts w:ascii="Helvetica" w:hAnsi="Helvetica"/>
          <w:sz w:val="22"/>
        </w:rPr>
      </w:pPr>
    </w:p>
    <w:p w:rsidR="00CE10F2" w:rsidRPr="00FE6CC9" w:rsidRDefault="00CE10F2" w:rsidP="00CE10F2">
      <w:pPr>
        <w:rPr>
          <w:rFonts w:ascii="Helvetica" w:hAnsi="Helvetica"/>
          <w:sz w:val="22"/>
          <w:u w:val="single"/>
        </w:rPr>
      </w:pPr>
      <w:r w:rsidRPr="005E5EBA">
        <w:rPr>
          <w:rFonts w:ascii="Helvetica" w:hAnsi="Helvetica"/>
          <w:sz w:val="22"/>
        </w:rPr>
        <w:t xml:space="preserve">Results are obtained that show </w:t>
      </w:r>
      <w:r w:rsidR="00D95618" w:rsidRPr="005E5EBA">
        <w:rPr>
          <w:rFonts w:ascii="Helvetica" w:hAnsi="Helvetica"/>
          <w:sz w:val="22"/>
        </w:rPr>
        <w:t xml:space="preserve">interaction between the </w:t>
      </w:r>
      <w:r w:rsidR="004E1D45" w:rsidRPr="005E5EBA">
        <w:rPr>
          <w:rFonts w:ascii="Helvetica" w:hAnsi="Helvetica"/>
          <w:sz w:val="22"/>
        </w:rPr>
        <w:t xml:space="preserve">two </w:t>
      </w:r>
      <w:r w:rsidR="00D95618" w:rsidRPr="005E5EBA">
        <w:rPr>
          <w:rFonts w:ascii="Helvetica" w:hAnsi="Helvetica"/>
          <w:sz w:val="22"/>
        </w:rPr>
        <w:t>fusion proteins</w:t>
      </w:r>
      <w:r w:rsidRPr="005E5EBA">
        <w:rPr>
          <w:rFonts w:ascii="Helvetica" w:hAnsi="Helvetica"/>
          <w:sz w:val="22"/>
        </w:rPr>
        <w:t xml:space="preserve"> </w:t>
      </w:r>
      <w:r w:rsidRPr="005E5EBA">
        <w:rPr>
          <w:rFonts w:ascii="Helvetica" w:hAnsi="Helvetica" w:cs="Helvetica"/>
          <w:sz w:val="22"/>
          <w:szCs w:val="24"/>
          <w:lang w:bidi="en-US"/>
        </w:rPr>
        <w:t>based on</w:t>
      </w:r>
      <w:r w:rsidR="00D95618" w:rsidRPr="005E5EBA">
        <w:rPr>
          <w:rFonts w:ascii="Helvetica" w:hAnsi="Helvetica" w:cs="Helvetica"/>
          <w:sz w:val="22"/>
          <w:szCs w:val="24"/>
          <w:lang w:bidi="en-US"/>
        </w:rPr>
        <w:t xml:space="preserve"> energy transfer from luciferase to YFP</w:t>
      </w:r>
      <w:r w:rsidRPr="005E5EBA">
        <w:rPr>
          <w:rFonts w:ascii="Helvetica" w:hAnsi="Helvetica"/>
          <w:sz w:val="22"/>
        </w:rPr>
        <w:t xml:space="preserve">. </w:t>
      </w:r>
      <w:r w:rsidRPr="00FB038C">
        <w:rPr>
          <w:rFonts w:ascii="Helvetica" w:hAnsi="Helvetica"/>
          <w:b/>
          <w:sz w:val="22"/>
        </w:rPr>
        <w:t>(P4)</w:t>
      </w:r>
    </w:p>
    <w:p w:rsidR="00AD2C32" w:rsidRPr="00AD2C32" w:rsidRDefault="00AD2C32" w:rsidP="00AD2C32">
      <w:pPr>
        <w:tabs>
          <w:tab w:val="left" w:pos="885"/>
        </w:tabs>
        <w:rPr>
          <w:rFonts w:ascii="Helvetica" w:hAnsi="Helvetica"/>
          <w:i/>
          <w:color w:val="0070C0"/>
          <w:sz w:val="22"/>
        </w:rPr>
      </w:pPr>
      <w:r w:rsidRPr="00AD2C32">
        <w:rPr>
          <w:rFonts w:ascii="Helvetica" w:hAnsi="Helvetica"/>
          <w:i/>
          <w:color w:val="0070C0"/>
          <w:sz w:val="22"/>
        </w:rPr>
        <w:t>Editors, please show P</w:t>
      </w:r>
      <w:r>
        <w:rPr>
          <w:rFonts w:ascii="Helvetica" w:hAnsi="Helvetica"/>
          <w:i/>
          <w:color w:val="0070C0"/>
          <w:sz w:val="22"/>
        </w:rPr>
        <w:t>4</w:t>
      </w:r>
      <w:r w:rsidRPr="00AD2C32">
        <w:rPr>
          <w:rFonts w:ascii="Helvetica" w:hAnsi="Helvetica"/>
          <w:i/>
          <w:color w:val="0070C0"/>
          <w:sz w:val="22"/>
        </w:rPr>
        <w:t xml:space="preserve"> of Schematic.pptx as this point is narrated.  To animate this illustration, the </w:t>
      </w:r>
      <w:r>
        <w:rPr>
          <w:rFonts w:ascii="Helvetica" w:hAnsi="Helvetica"/>
          <w:i/>
          <w:color w:val="0070C0"/>
          <w:sz w:val="22"/>
        </w:rPr>
        <w:t>blue light around the Luc and the blue lightening can glow and then the yellow YFP can glow.  Then the results figure can be brought in.</w:t>
      </w:r>
      <w:r w:rsidRPr="00AD2C32">
        <w:rPr>
          <w:rFonts w:ascii="Helvetica" w:hAnsi="Helvetica"/>
          <w:i/>
          <w:color w:val="0070C0"/>
          <w:sz w:val="22"/>
        </w:rPr>
        <w:t xml:space="preserve"> </w:t>
      </w:r>
    </w:p>
    <w:p w:rsidR="00CE10F2" w:rsidRPr="00FB038C" w:rsidRDefault="00CE10F2" w:rsidP="00CE10F2">
      <w:pPr>
        <w:rPr>
          <w:rFonts w:ascii="Helvetica" w:hAnsi="Helvetica"/>
          <w:color w:val="FF0000"/>
          <w:sz w:val="22"/>
          <w:u w:val="single"/>
        </w:rPr>
      </w:pPr>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CE10F2" w:rsidRDefault="00CE10F2" w:rsidP="00CE10F2">
      <w:pPr>
        <w:ind w:left="792"/>
        <w:rPr>
          <w:rFonts w:ascii="Helvetica" w:hAnsi="Helvetica"/>
          <w:sz w:val="22"/>
        </w:rPr>
      </w:pPr>
    </w:p>
    <w:p w:rsidR="00AD2C32" w:rsidRPr="00FB038C" w:rsidRDefault="00AD2C32" w:rsidP="00AD2C32">
      <w:pPr>
        <w:rPr>
          <w:rFonts w:ascii="Helvetica" w:hAnsi="Helvetica"/>
          <w:sz w:val="22"/>
        </w:rPr>
      </w:pPr>
      <w:r>
        <w:rPr>
          <w:rFonts w:ascii="Helvetica" w:hAnsi="Helvetica"/>
          <w:sz w:val="22"/>
        </w:rPr>
        <w:t>Schematic.pptx</w:t>
      </w: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6B19BC" w:rsidP="00C81C2D">
      <w:pPr>
        <w:numPr>
          <w:ilvl w:val="1"/>
          <w:numId w:val="9"/>
        </w:numPr>
        <w:spacing w:before="240"/>
        <w:outlineLvl w:val="0"/>
        <w:rPr>
          <w:rFonts w:ascii="Helvetica" w:hAnsi="Helvetica" w:cs="Arial"/>
          <w:sz w:val="22"/>
          <w:szCs w:val="24"/>
        </w:rPr>
      </w:pPr>
      <w:r w:rsidRPr="00C81C2D">
        <w:rPr>
          <w:rFonts w:ascii="Helvetica" w:hAnsi="Helvetica" w:cs="Arial"/>
          <w:b/>
          <w:sz w:val="22"/>
          <w:szCs w:val="24"/>
        </w:rPr>
        <w:t>Sarah Graham</w:t>
      </w:r>
      <w:r w:rsidR="00CE10F2" w:rsidRPr="00C81C2D">
        <w:rPr>
          <w:rFonts w:ascii="Helvetica" w:hAnsi="Helvetica" w:cs="Arial"/>
          <w:b/>
          <w:sz w:val="22"/>
          <w:szCs w:val="24"/>
        </w:rPr>
        <w:t>:</w:t>
      </w:r>
      <w:r w:rsidR="00CE10F2" w:rsidRPr="00C81C2D">
        <w:rPr>
          <w:rFonts w:ascii="Helvetica" w:hAnsi="Helvetica" w:cs="Arial"/>
          <w:sz w:val="22"/>
          <w:szCs w:val="24"/>
        </w:rPr>
        <w:t xml:space="preserve"> The main advantage of this techni</w:t>
      </w:r>
      <w:r w:rsidR="00775A7F" w:rsidRPr="00C81C2D">
        <w:rPr>
          <w:rFonts w:ascii="Helvetica" w:hAnsi="Helvetica" w:cs="Arial"/>
          <w:sz w:val="22"/>
          <w:szCs w:val="24"/>
        </w:rPr>
        <w:t>que over existing methods, like co-immunoprecipitation, is that it allows protein-protein interactions to be observed in live cells</w:t>
      </w:r>
      <w:r w:rsidR="00CE10F2" w:rsidRPr="00C81C2D">
        <w:rPr>
          <w:rFonts w:ascii="Helvetica" w:hAnsi="Helvetica" w:cs="Arial"/>
          <w:sz w:val="22"/>
          <w:szCs w:val="24"/>
        </w:rPr>
        <w:t xml:space="preserve">.   </w:t>
      </w:r>
    </w:p>
    <w:p w:rsidR="00C81C2D" w:rsidRPr="00C81C2D" w:rsidRDefault="00C81C2D" w:rsidP="00C81C2D">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Sarah speaks toward camera, interview style.</w:t>
      </w:r>
    </w:p>
    <w:p w:rsidR="00CE10F2" w:rsidRDefault="006B19BC" w:rsidP="00C81C2D">
      <w:pPr>
        <w:numPr>
          <w:ilvl w:val="1"/>
          <w:numId w:val="9"/>
        </w:numPr>
        <w:spacing w:before="240"/>
        <w:outlineLvl w:val="0"/>
        <w:rPr>
          <w:rFonts w:ascii="Helvetica" w:hAnsi="Helvetica" w:cs="Arial"/>
          <w:sz w:val="22"/>
          <w:szCs w:val="24"/>
        </w:rPr>
      </w:pPr>
      <w:r w:rsidRPr="00C81C2D">
        <w:rPr>
          <w:rFonts w:ascii="Helvetica" w:hAnsi="Helvetica" w:cs="Arial"/>
          <w:b/>
          <w:sz w:val="22"/>
          <w:szCs w:val="24"/>
        </w:rPr>
        <w:t>Pelagia Deriziotis</w:t>
      </w:r>
      <w:r w:rsidR="00CE10F2" w:rsidRPr="00C81C2D">
        <w:rPr>
          <w:rFonts w:ascii="Helvetica" w:hAnsi="Helvetica" w:cs="Arial"/>
          <w:b/>
          <w:sz w:val="22"/>
          <w:szCs w:val="24"/>
        </w:rPr>
        <w:t>:</w:t>
      </w:r>
      <w:r w:rsidR="00C81C2D">
        <w:rPr>
          <w:rFonts w:ascii="Helvetica" w:hAnsi="Helvetica" w:cs="Arial"/>
          <w:b/>
          <w:sz w:val="22"/>
          <w:szCs w:val="24"/>
        </w:rPr>
        <w:t xml:space="preserve"> </w:t>
      </w:r>
      <w:r w:rsidR="00CE10F2" w:rsidRPr="00C81C2D">
        <w:rPr>
          <w:rFonts w:ascii="Helvetica" w:hAnsi="Helvetica" w:cs="Arial"/>
          <w:sz w:val="22"/>
          <w:szCs w:val="24"/>
        </w:rPr>
        <w:t xml:space="preserve"> This method can help answer key questions in the field</w:t>
      </w:r>
      <w:r w:rsidR="00775A7F" w:rsidRPr="00C81C2D">
        <w:rPr>
          <w:rFonts w:ascii="Helvetica" w:hAnsi="Helvetica" w:cs="Arial"/>
          <w:sz w:val="22"/>
          <w:szCs w:val="24"/>
        </w:rPr>
        <w:t xml:space="preserve"> of functional genomics</w:t>
      </w:r>
      <w:r w:rsidR="00CE10F2" w:rsidRPr="00C81C2D">
        <w:rPr>
          <w:rFonts w:ascii="Helvetica" w:hAnsi="Helvetica" w:cs="Arial"/>
          <w:sz w:val="22"/>
          <w:szCs w:val="24"/>
        </w:rPr>
        <w:t xml:space="preserve">, </w:t>
      </w:r>
      <w:r w:rsidR="00775A7F" w:rsidRPr="00C81C2D">
        <w:rPr>
          <w:rFonts w:ascii="Helvetica" w:hAnsi="Helvetica" w:cs="Arial"/>
          <w:sz w:val="22"/>
          <w:szCs w:val="24"/>
        </w:rPr>
        <w:t>by determining</w:t>
      </w:r>
      <w:r w:rsidR="00CE10F2" w:rsidRPr="00C81C2D">
        <w:rPr>
          <w:rFonts w:ascii="Helvetica" w:hAnsi="Helvetica" w:cs="Arial"/>
          <w:sz w:val="22"/>
          <w:szCs w:val="24"/>
        </w:rPr>
        <w:t xml:space="preserve"> </w:t>
      </w:r>
      <w:r w:rsidR="00775A7F" w:rsidRPr="00C81C2D">
        <w:rPr>
          <w:rFonts w:ascii="Helvetica" w:hAnsi="Helvetica" w:cs="Arial"/>
          <w:sz w:val="22"/>
          <w:szCs w:val="24"/>
        </w:rPr>
        <w:t>if a mutation found in a patient affects protein-protein interactions.</w:t>
      </w:r>
      <w:r w:rsidR="00CE10F2" w:rsidRPr="00C81C2D">
        <w:rPr>
          <w:rFonts w:ascii="Helvetica" w:hAnsi="Helvetica" w:cs="Arial"/>
          <w:sz w:val="22"/>
          <w:szCs w:val="24"/>
        </w:rPr>
        <w:t xml:space="preserve"> </w:t>
      </w:r>
    </w:p>
    <w:p w:rsidR="00C81C2D" w:rsidRPr="00C81C2D" w:rsidRDefault="00C81C2D" w:rsidP="00C81C2D">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Pelagia speaks toward camera, interview style.</w:t>
      </w:r>
    </w:p>
    <w:p w:rsidR="00CE10F2" w:rsidRPr="00C81C2D" w:rsidRDefault="00CE10F2" w:rsidP="00C81C2D">
      <w:pPr>
        <w:numPr>
          <w:ilvl w:val="1"/>
          <w:numId w:val="9"/>
        </w:numPr>
        <w:spacing w:before="240"/>
        <w:outlineLvl w:val="0"/>
        <w:rPr>
          <w:rFonts w:ascii="Helvetica" w:hAnsi="Helvetica" w:cs="Arial"/>
          <w:sz w:val="22"/>
          <w:szCs w:val="24"/>
        </w:rPr>
      </w:pPr>
      <w:r w:rsidRPr="00C81C2D">
        <w:rPr>
          <w:rFonts w:ascii="Helvetica" w:hAnsi="Helvetica" w:cs="Arial"/>
          <w:b/>
          <w:sz w:val="22"/>
          <w:szCs w:val="24"/>
        </w:rPr>
        <w:t>**</w:t>
      </w:r>
      <w:r w:rsidR="006B19BC" w:rsidRPr="00C81C2D">
        <w:rPr>
          <w:rFonts w:ascii="Helvetica" w:hAnsi="Helvetica" w:cs="Arial"/>
          <w:b/>
          <w:sz w:val="22"/>
          <w:szCs w:val="24"/>
        </w:rPr>
        <w:t>Simon Fisher</w:t>
      </w:r>
      <w:r w:rsidRPr="00C81C2D">
        <w:rPr>
          <w:rFonts w:ascii="Helvetica" w:hAnsi="Helvetica" w:cs="Arial"/>
          <w:b/>
          <w:sz w:val="22"/>
          <w:szCs w:val="24"/>
        </w:rPr>
        <w:t>:</w:t>
      </w:r>
      <w:r w:rsidRPr="00C81C2D">
        <w:rPr>
          <w:rFonts w:ascii="Helvetica" w:hAnsi="Helvetica" w:cs="Arial"/>
          <w:sz w:val="22"/>
          <w:szCs w:val="24"/>
        </w:rPr>
        <w:t xml:space="preserve"> </w:t>
      </w:r>
      <w:r w:rsidR="00C81C2D">
        <w:rPr>
          <w:rFonts w:ascii="Helvetica" w:hAnsi="Helvetica" w:cs="Arial"/>
          <w:sz w:val="22"/>
          <w:szCs w:val="24"/>
        </w:rPr>
        <w:t xml:space="preserve"> </w:t>
      </w:r>
      <w:r w:rsidRPr="00C81C2D">
        <w:rPr>
          <w:rFonts w:ascii="Helvetica" w:hAnsi="Helvetica" w:cs="Arial"/>
          <w:sz w:val="22"/>
          <w:szCs w:val="24"/>
        </w:rPr>
        <w:t xml:space="preserve">Demonstrating the </w:t>
      </w:r>
      <w:r w:rsidR="00EF08DE" w:rsidRPr="00C81C2D">
        <w:rPr>
          <w:rFonts w:ascii="Helvetica" w:hAnsi="Helvetica" w:cs="Arial"/>
          <w:sz w:val="22"/>
          <w:szCs w:val="24"/>
        </w:rPr>
        <w:t xml:space="preserve">first step of the </w:t>
      </w:r>
      <w:r w:rsidRPr="00C81C2D">
        <w:rPr>
          <w:rFonts w:ascii="Helvetica" w:hAnsi="Helvetica" w:cs="Arial"/>
          <w:sz w:val="22"/>
          <w:szCs w:val="24"/>
        </w:rPr>
        <w:t xml:space="preserve">procedure will be </w:t>
      </w:r>
      <w:r w:rsidR="00E5626A" w:rsidRPr="00C81C2D">
        <w:rPr>
          <w:rFonts w:ascii="Helvetica" w:hAnsi="Helvetica" w:cs="Arial"/>
          <w:sz w:val="22"/>
          <w:szCs w:val="24"/>
        </w:rPr>
        <w:t>Sara B. Estruch</w:t>
      </w:r>
      <w:r w:rsidRPr="00C81C2D">
        <w:rPr>
          <w:rFonts w:ascii="Helvetica" w:hAnsi="Helvetica" w:cs="Arial"/>
          <w:sz w:val="22"/>
          <w:szCs w:val="24"/>
        </w:rPr>
        <w:t xml:space="preserve"> a</w:t>
      </w:r>
      <w:r w:rsidR="00E5626A" w:rsidRPr="00C81C2D">
        <w:rPr>
          <w:rFonts w:ascii="Helvetica" w:hAnsi="Helvetica" w:cs="Arial"/>
          <w:sz w:val="22"/>
          <w:szCs w:val="24"/>
        </w:rPr>
        <w:t xml:space="preserve"> PhD student</w:t>
      </w:r>
      <w:r w:rsidRPr="00C81C2D">
        <w:rPr>
          <w:rFonts w:ascii="Helvetica" w:hAnsi="Helvetica" w:cs="Arial"/>
          <w:sz w:val="22"/>
          <w:szCs w:val="24"/>
        </w:rPr>
        <w:t xml:space="preserve"> from my laboratory. </w:t>
      </w:r>
    </w:p>
    <w:p w:rsidR="00C81C2D" w:rsidRPr="00C81C2D" w:rsidRDefault="00C81C2D" w:rsidP="00C81C2D">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Simon speaks toward camera, interview style.</w:t>
      </w:r>
    </w:p>
    <w:p w:rsidR="00CE10F2" w:rsidRPr="004D61B8" w:rsidRDefault="00C81C2D" w:rsidP="00C81C2D">
      <w:pPr>
        <w:numPr>
          <w:ilvl w:val="2"/>
          <w:numId w:val="9"/>
        </w:numPr>
        <w:spacing w:before="240"/>
        <w:outlineLvl w:val="0"/>
        <w:rPr>
          <w:rFonts w:ascii="Helvetica" w:hAnsi="Helvetica" w:cs="Arial"/>
          <w:sz w:val="22"/>
          <w:szCs w:val="24"/>
        </w:rPr>
      </w:pPr>
      <w:r>
        <w:rPr>
          <w:rFonts w:ascii="Helvetica" w:hAnsi="Helvetica" w:cs="Arial"/>
          <w:b/>
          <w:sz w:val="22"/>
          <w:szCs w:val="24"/>
        </w:rPr>
        <w:lastRenderedPageBreak/>
        <w:t>MED:</w:t>
      </w:r>
      <w:r>
        <w:rPr>
          <w:rFonts w:ascii="Helvetica" w:hAnsi="Helvetica" w:cs="Arial"/>
          <w:sz w:val="22"/>
          <w:szCs w:val="24"/>
        </w:rPr>
        <w:t xml:space="preserve">  Sara </w:t>
      </w:r>
      <w:r w:rsidR="00CE10F2">
        <w:rPr>
          <w:rFonts w:ascii="Helvetica" w:hAnsi="Helvetica" w:cs="Arial"/>
          <w:sz w:val="22"/>
          <w:szCs w:val="24"/>
        </w:rPr>
        <w:t>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011BBE" w:rsidRDefault="008F707E" w:rsidP="00CF4638">
      <w:pPr>
        <w:numPr>
          <w:ilvl w:val="0"/>
          <w:numId w:val="12"/>
        </w:numPr>
        <w:spacing w:before="240"/>
        <w:outlineLvl w:val="0"/>
        <w:rPr>
          <w:rFonts w:ascii="Arial" w:hAnsi="Arial" w:cs="Arial"/>
          <w:b/>
          <w:sz w:val="22"/>
          <w:szCs w:val="22"/>
        </w:rPr>
      </w:pPr>
      <w:r w:rsidRPr="00011BBE">
        <w:rPr>
          <w:rFonts w:ascii="Arial" w:hAnsi="Arial" w:cs="Arial"/>
          <w:b/>
          <w:sz w:val="22"/>
          <w:szCs w:val="22"/>
        </w:rPr>
        <w:t>Preparation of DNA mixes</w:t>
      </w:r>
    </w:p>
    <w:p w:rsidR="00CF4638" w:rsidRPr="004D51E4" w:rsidRDefault="00CF4638" w:rsidP="00CF4638">
      <w:pPr>
        <w:numPr>
          <w:ilvl w:val="1"/>
          <w:numId w:val="12"/>
        </w:numPr>
        <w:spacing w:before="240"/>
        <w:outlineLvl w:val="0"/>
        <w:rPr>
          <w:rFonts w:ascii="Arial" w:hAnsi="Arial" w:cs="Arial"/>
          <w:b/>
          <w:sz w:val="22"/>
          <w:szCs w:val="22"/>
        </w:rPr>
      </w:pPr>
      <w:r>
        <w:rPr>
          <w:rFonts w:ascii="Arial" w:hAnsi="Arial" w:cs="Arial"/>
          <w:sz w:val="22"/>
          <w:szCs w:val="22"/>
        </w:rPr>
        <w:t xml:space="preserve">To begin, create the plasmids as described in the text protocol.  </w:t>
      </w:r>
      <w:r w:rsidR="008F707E" w:rsidRPr="00011BBE">
        <w:rPr>
          <w:rFonts w:ascii="Arial" w:hAnsi="Arial" w:cs="Arial"/>
          <w:sz w:val="22"/>
          <w:szCs w:val="22"/>
        </w:rPr>
        <w:t xml:space="preserve">Estimate the concentration of </w:t>
      </w:r>
      <w:r>
        <w:rPr>
          <w:rFonts w:ascii="Arial" w:hAnsi="Arial" w:cs="Arial"/>
          <w:sz w:val="22"/>
          <w:szCs w:val="22"/>
        </w:rPr>
        <w:t xml:space="preserve">them based on absorbance at 260 nm.  </w:t>
      </w:r>
      <w:r w:rsidR="008F707E" w:rsidRPr="00011BBE">
        <w:rPr>
          <w:rFonts w:ascii="Arial" w:hAnsi="Arial" w:cs="Arial"/>
          <w:sz w:val="22"/>
          <w:szCs w:val="22"/>
        </w:rPr>
        <w:t>Determine the molecular mass of each plasmid by multiplying the number of base pairs by 650 Da</w:t>
      </w:r>
      <w:r w:rsidR="00CA601F">
        <w:rPr>
          <w:rFonts w:ascii="Arial" w:hAnsi="Arial" w:cs="Arial"/>
          <w:sz w:val="22"/>
          <w:szCs w:val="22"/>
        </w:rPr>
        <w:t>ltons</w:t>
      </w:r>
      <w:r w:rsidR="008F707E" w:rsidRPr="00011BBE">
        <w:rPr>
          <w:rFonts w:ascii="Arial" w:hAnsi="Arial" w:cs="Arial"/>
          <w:sz w:val="22"/>
          <w:szCs w:val="22"/>
        </w:rPr>
        <w:t>.</w:t>
      </w:r>
      <w:r>
        <w:rPr>
          <w:rFonts w:ascii="Arial" w:hAnsi="Arial" w:cs="Arial"/>
          <w:sz w:val="22"/>
          <w:szCs w:val="22"/>
        </w:rPr>
        <w:t xml:space="preserve">  </w:t>
      </w:r>
      <w:r w:rsidR="008F707E" w:rsidRPr="00011BBE">
        <w:rPr>
          <w:rFonts w:ascii="Arial" w:hAnsi="Arial" w:cs="Arial"/>
          <w:sz w:val="22"/>
          <w:szCs w:val="22"/>
        </w:rPr>
        <w:t xml:space="preserve">Use the concentration and molecular mass to calculate the molar concentration of each plasmid preparation. </w:t>
      </w:r>
    </w:p>
    <w:p w:rsidR="008027FE" w:rsidRPr="00C67C66" w:rsidRDefault="004D51E4" w:rsidP="008027FE">
      <w:pPr>
        <w:numPr>
          <w:ilvl w:val="2"/>
          <w:numId w:val="12"/>
        </w:numPr>
        <w:spacing w:before="240"/>
        <w:outlineLvl w:val="0"/>
        <w:rPr>
          <w:rFonts w:ascii="Arial" w:hAnsi="Arial" w:cs="Arial"/>
          <w:b/>
          <w:sz w:val="22"/>
          <w:szCs w:val="22"/>
        </w:rPr>
      </w:pPr>
      <w:r>
        <w:rPr>
          <w:rFonts w:ascii="Arial" w:hAnsi="Arial" w:cs="Arial"/>
          <w:sz w:val="22"/>
          <w:szCs w:val="22"/>
        </w:rPr>
        <w:t xml:space="preserve">MED:  Talent at the </w:t>
      </w:r>
      <w:r w:rsidRPr="00C67C66">
        <w:rPr>
          <w:rFonts w:ascii="Arial" w:hAnsi="Arial" w:cs="Arial"/>
          <w:strike/>
          <w:sz w:val="22"/>
          <w:szCs w:val="22"/>
        </w:rPr>
        <w:t>UV-spectrophotometer</w:t>
      </w:r>
      <w:r>
        <w:rPr>
          <w:rFonts w:ascii="Arial" w:hAnsi="Arial" w:cs="Arial"/>
          <w:sz w:val="22"/>
          <w:szCs w:val="22"/>
        </w:rPr>
        <w:t xml:space="preserve"> </w:t>
      </w:r>
      <w:r w:rsidR="00C67C66" w:rsidRPr="000C5649">
        <w:rPr>
          <w:rFonts w:ascii="Arial" w:hAnsi="Arial" w:cs="Arial"/>
          <w:b/>
          <w:color w:val="C00000"/>
          <w:sz w:val="22"/>
          <w:szCs w:val="22"/>
          <w:highlight w:val="yellow"/>
        </w:rPr>
        <w:t>nanodrop</w:t>
      </w:r>
      <w:r w:rsidR="00C67C66">
        <w:rPr>
          <w:rFonts w:ascii="Arial" w:hAnsi="Arial" w:cs="Arial"/>
          <w:sz w:val="22"/>
          <w:szCs w:val="22"/>
        </w:rPr>
        <w:t xml:space="preserve"> </w:t>
      </w:r>
      <w:r>
        <w:rPr>
          <w:rFonts w:ascii="Arial" w:hAnsi="Arial" w:cs="Arial"/>
          <w:sz w:val="22"/>
          <w:szCs w:val="22"/>
        </w:rPr>
        <w:t xml:space="preserve">pipettes the plasmid into </w:t>
      </w:r>
      <w:r w:rsidR="00E71B7C">
        <w:rPr>
          <w:rFonts w:ascii="Arial" w:hAnsi="Arial" w:cs="Arial"/>
          <w:sz w:val="22"/>
          <w:szCs w:val="22"/>
        </w:rPr>
        <w:t xml:space="preserve">the </w:t>
      </w:r>
      <w:r w:rsidRPr="00C67C66">
        <w:rPr>
          <w:rFonts w:ascii="Arial" w:hAnsi="Arial" w:cs="Arial"/>
          <w:strike/>
          <w:sz w:val="22"/>
          <w:szCs w:val="22"/>
        </w:rPr>
        <w:t>cuvette</w:t>
      </w:r>
      <w:r w:rsidR="00C67C66">
        <w:rPr>
          <w:rFonts w:ascii="Arial" w:hAnsi="Arial" w:cs="Arial"/>
          <w:strike/>
          <w:sz w:val="22"/>
          <w:szCs w:val="22"/>
        </w:rPr>
        <w:t xml:space="preserve"> </w:t>
      </w:r>
      <w:r w:rsidR="00C67C66" w:rsidRPr="000C5649">
        <w:rPr>
          <w:rFonts w:ascii="Arial" w:hAnsi="Arial" w:cs="Arial"/>
          <w:b/>
          <w:color w:val="C00000"/>
          <w:sz w:val="22"/>
          <w:szCs w:val="22"/>
          <w:highlight w:val="yellow"/>
        </w:rPr>
        <w:t>pedestal</w:t>
      </w:r>
      <w:r>
        <w:rPr>
          <w:rFonts w:ascii="Arial" w:hAnsi="Arial" w:cs="Arial"/>
          <w:sz w:val="22"/>
          <w:szCs w:val="22"/>
        </w:rPr>
        <w:t xml:space="preserve"> and measures the UV absorbance of the plasmids.</w:t>
      </w:r>
    </w:p>
    <w:p w:rsidR="00C67C66" w:rsidRPr="000C5649" w:rsidRDefault="00C67C66" w:rsidP="00C67C66">
      <w:pPr>
        <w:spacing w:before="240"/>
        <w:ind w:left="720"/>
        <w:outlineLvl w:val="0"/>
        <w:rPr>
          <w:rFonts w:ascii="Arial" w:hAnsi="Arial" w:cs="Arial"/>
          <w:b/>
          <w:color w:val="C00000"/>
          <w:sz w:val="22"/>
          <w:szCs w:val="22"/>
          <w:highlight w:val="yellow"/>
        </w:rPr>
      </w:pPr>
      <w:r w:rsidRPr="000C5649">
        <w:rPr>
          <w:rFonts w:ascii="Arial" w:hAnsi="Arial" w:cs="Arial"/>
          <w:b/>
          <w:color w:val="C00000"/>
          <w:sz w:val="22"/>
          <w:szCs w:val="22"/>
          <w:highlight w:val="yellow"/>
        </w:rPr>
        <w:t>2.1.1a CU: Talent pipettes sample onto nanodrop pedestal.</w:t>
      </w:r>
    </w:p>
    <w:p w:rsidR="00C67C66" w:rsidRPr="00C67C66" w:rsidRDefault="00C67C66" w:rsidP="00C67C66">
      <w:pPr>
        <w:spacing w:before="240"/>
        <w:ind w:left="720"/>
        <w:outlineLvl w:val="0"/>
        <w:rPr>
          <w:rFonts w:ascii="Arial" w:hAnsi="Arial" w:cs="Arial"/>
          <w:b/>
          <w:color w:val="C00000"/>
          <w:sz w:val="22"/>
          <w:szCs w:val="22"/>
        </w:rPr>
      </w:pPr>
      <w:r w:rsidRPr="000C5649">
        <w:rPr>
          <w:rFonts w:ascii="Arial" w:hAnsi="Arial" w:cs="Arial"/>
          <w:b/>
          <w:color w:val="C00000"/>
          <w:sz w:val="22"/>
          <w:szCs w:val="22"/>
          <w:highlight w:val="yellow"/>
        </w:rPr>
        <w:t>2.1.1b SCREEN SHOT: DNA concentration on nanodrop.</w:t>
      </w:r>
    </w:p>
    <w:p w:rsidR="004D51E4" w:rsidRPr="00CF4638" w:rsidRDefault="004D51E4" w:rsidP="004D51E4">
      <w:pPr>
        <w:numPr>
          <w:ilvl w:val="2"/>
          <w:numId w:val="12"/>
        </w:numPr>
        <w:spacing w:before="240"/>
        <w:outlineLvl w:val="0"/>
        <w:rPr>
          <w:rFonts w:ascii="Arial" w:hAnsi="Arial" w:cs="Arial"/>
          <w:b/>
          <w:sz w:val="22"/>
          <w:szCs w:val="22"/>
        </w:rPr>
      </w:pPr>
      <w:r>
        <w:rPr>
          <w:rFonts w:ascii="Arial" w:hAnsi="Arial" w:cs="Arial"/>
          <w:sz w:val="22"/>
          <w:szCs w:val="22"/>
        </w:rPr>
        <w:t>CU:  Lab notebook as talent uses the concentration and molecular mass to calculate the molar concentrations.</w:t>
      </w:r>
    </w:p>
    <w:p w:rsidR="00011BBE" w:rsidRPr="004D51E4" w:rsidRDefault="008F707E" w:rsidP="00CF4638">
      <w:pPr>
        <w:numPr>
          <w:ilvl w:val="1"/>
          <w:numId w:val="12"/>
        </w:numPr>
        <w:spacing w:before="240"/>
        <w:outlineLvl w:val="0"/>
        <w:rPr>
          <w:rFonts w:ascii="Arial" w:hAnsi="Arial" w:cs="Arial"/>
          <w:b/>
          <w:sz w:val="22"/>
          <w:szCs w:val="22"/>
        </w:rPr>
      </w:pPr>
      <w:r w:rsidRPr="00011BBE">
        <w:rPr>
          <w:rFonts w:ascii="Arial" w:hAnsi="Arial" w:cs="Arial"/>
          <w:sz w:val="22"/>
          <w:szCs w:val="22"/>
        </w:rPr>
        <w:t>Dilute the plasmid DNA preparations to a concentration of 36 nM.  These will be the working stocks that will be used to prepare the DNA mixes for transfection.</w:t>
      </w:r>
    </w:p>
    <w:p w:rsidR="00CA601F" w:rsidRPr="00CA601F" w:rsidRDefault="004D51E4" w:rsidP="00CA601F">
      <w:pPr>
        <w:numPr>
          <w:ilvl w:val="2"/>
          <w:numId w:val="12"/>
        </w:numPr>
        <w:spacing w:before="240"/>
        <w:outlineLvl w:val="0"/>
        <w:rPr>
          <w:rFonts w:ascii="Arial" w:hAnsi="Arial" w:cs="Arial"/>
          <w:b/>
          <w:sz w:val="22"/>
          <w:szCs w:val="22"/>
        </w:rPr>
      </w:pPr>
      <w:r>
        <w:rPr>
          <w:rFonts w:ascii="Arial" w:hAnsi="Arial" w:cs="Arial"/>
          <w:sz w:val="22"/>
          <w:szCs w:val="22"/>
        </w:rPr>
        <w:t>MED:</w:t>
      </w:r>
      <w:r w:rsidR="008C266F">
        <w:rPr>
          <w:rFonts w:ascii="Arial" w:hAnsi="Arial" w:cs="Arial"/>
          <w:sz w:val="22"/>
          <w:szCs w:val="22"/>
        </w:rPr>
        <w:t xml:space="preserve">  Talent dilutes the plasmid DNA t</w:t>
      </w:r>
      <w:r w:rsidR="00E71B7C">
        <w:rPr>
          <w:rFonts w:ascii="Arial" w:hAnsi="Arial" w:cs="Arial"/>
          <w:sz w:val="22"/>
          <w:szCs w:val="22"/>
        </w:rPr>
        <w:t xml:space="preserve">o a concentration of 36 nM in </w:t>
      </w:r>
      <w:r w:rsidR="008C266F">
        <w:rPr>
          <w:rFonts w:ascii="Arial" w:hAnsi="Arial" w:cs="Arial"/>
          <w:sz w:val="22"/>
          <w:szCs w:val="22"/>
        </w:rPr>
        <w:t>labeled tube</w:t>
      </w:r>
      <w:r w:rsidR="00E71B7C">
        <w:rPr>
          <w:rFonts w:ascii="Arial" w:hAnsi="Arial" w:cs="Arial"/>
          <w:sz w:val="22"/>
          <w:szCs w:val="22"/>
        </w:rPr>
        <w:t>s</w:t>
      </w:r>
      <w:r w:rsidR="008C266F">
        <w:rPr>
          <w:rFonts w:ascii="Arial" w:hAnsi="Arial" w:cs="Arial"/>
          <w:sz w:val="22"/>
          <w:szCs w:val="22"/>
        </w:rPr>
        <w:t>.</w:t>
      </w:r>
    </w:p>
    <w:p w:rsidR="00CA601F" w:rsidRPr="005757CE" w:rsidRDefault="00A87842" w:rsidP="00CA601F">
      <w:pPr>
        <w:numPr>
          <w:ilvl w:val="1"/>
          <w:numId w:val="12"/>
        </w:numPr>
        <w:spacing w:before="240"/>
        <w:outlineLvl w:val="0"/>
        <w:rPr>
          <w:rFonts w:ascii="Arial" w:hAnsi="Arial" w:cs="Arial"/>
          <w:b/>
          <w:sz w:val="22"/>
          <w:szCs w:val="22"/>
        </w:rPr>
      </w:pPr>
      <w:r>
        <w:rPr>
          <w:rFonts w:ascii="Arial" w:hAnsi="Arial" w:cs="Arial"/>
          <w:b/>
          <w:sz w:val="22"/>
          <w:szCs w:val="22"/>
          <w:u w:val="single"/>
        </w:rPr>
        <w:t xml:space="preserve">On-site </w:t>
      </w:r>
      <w:r w:rsidR="005757CE" w:rsidRPr="00A87842">
        <w:rPr>
          <w:rFonts w:ascii="Arial" w:hAnsi="Arial" w:cs="Arial"/>
          <w:b/>
          <w:sz w:val="22"/>
          <w:szCs w:val="22"/>
          <w:u w:val="single"/>
        </w:rPr>
        <w:t>Talent:</w:t>
      </w:r>
      <w:r w:rsidR="005757CE">
        <w:rPr>
          <w:rFonts w:ascii="Arial" w:hAnsi="Arial" w:cs="Arial"/>
          <w:sz w:val="22"/>
          <w:szCs w:val="22"/>
        </w:rPr>
        <w:t xml:space="preserve">  </w:t>
      </w:r>
      <w:r w:rsidR="00CA601F" w:rsidRPr="005757CE">
        <w:rPr>
          <w:rFonts w:ascii="Arial" w:hAnsi="Arial" w:cs="Arial"/>
          <w:sz w:val="22"/>
          <w:szCs w:val="22"/>
        </w:rPr>
        <w:t xml:space="preserve">The </w:t>
      </w:r>
      <w:r w:rsidR="00E71B7C">
        <w:rPr>
          <w:rFonts w:ascii="Arial" w:hAnsi="Arial" w:cs="Arial"/>
          <w:sz w:val="22"/>
          <w:szCs w:val="22"/>
        </w:rPr>
        <w:t xml:space="preserve">most </w:t>
      </w:r>
      <w:r w:rsidR="005757CE" w:rsidRPr="005757CE">
        <w:rPr>
          <w:rFonts w:ascii="Arial" w:hAnsi="Arial" w:cs="Arial"/>
          <w:sz w:val="22"/>
          <w:szCs w:val="22"/>
        </w:rPr>
        <w:t>d</w:t>
      </w:r>
      <w:r w:rsidR="00CA601F" w:rsidRPr="005757CE">
        <w:rPr>
          <w:rFonts w:ascii="Arial" w:hAnsi="Arial" w:cs="Arial"/>
          <w:sz w:val="22"/>
          <w:szCs w:val="22"/>
        </w:rPr>
        <w:t xml:space="preserve">ifficult aspect of this procedure </w:t>
      </w:r>
      <w:r w:rsidR="005757CE" w:rsidRPr="005757CE">
        <w:rPr>
          <w:rFonts w:ascii="Arial" w:hAnsi="Arial" w:cs="Arial"/>
          <w:sz w:val="22"/>
          <w:szCs w:val="22"/>
        </w:rPr>
        <w:t xml:space="preserve">is setting up the DNA mixes.  </w:t>
      </w:r>
      <w:r w:rsidR="00CA601F" w:rsidRPr="005757CE">
        <w:rPr>
          <w:rFonts w:ascii="Arial" w:hAnsi="Arial" w:cs="Arial"/>
          <w:sz w:val="22"/>
          <w:szCs w:val="22"/>
        </w:rPr>
        <w:t>To ensure success, we create spreadsheets to pre-calculate the correct amount of each component and take great care in setting up the DNA mixes.</w:t>
      </w:r>
    </w:p>
    <w:p w:rsidR="00CA601F" w:rsidRPr="00CA601F" w:rsidRDefault="005757CE" w:rsidP="005757CE">
      <w:pPr>
        <w:numPr>
          <w:ilvl w:val="2"/>
          <w:numId w:val="12"/>
        </w:numPr>
        <w:spacing w:before="240"/>
        <w:outlineLvl w:val="0"/>
        <w:rPr>
          <w:rFonts w:ascii="Arial" w:hAnsi="Arial" w:cs="Arial"/>
          <w:b/>
          <w:sz w:val="22"/>
          <w:szCs w:val="22"/>
        </w:rPr>
      </w:pPr>
      <w:r>
        <w:rPr>
          <w:rFonts w:ascii="Arial" w:hAnsi="Arial" w:cs="Arial"/>
          <w:sz w:val="22"/>
          <w:szCs w:val="22"/>
        </w:rPr>
        <w:t>MED:  Talent looks up from lab-bench and speaks toward camera.</w:t>
      </w:r>
    </w:p>
    <w:p w:rsidR="008C266F" w:rsidRDefault="00E71B7C" w:rsidP="008C266F">
      <w:pPr>
        <w:numPr>
          <w:ilvl w:val="1"/>
          <w:numId w:val="12"/>
        </w:numPr>
        <w:spacing w:before="240"/>
        <w:outlineLvl w:val="0"/>
        <w:rPr>
          <w:rFonts w:ascii="Arial" w:hAnsi="Arial" w:cs="Arial"/>
          <w:b/>
          <w:sz w:val="22"/>
          <w:szCs w:val="22"/>
        </w:rPr>
      </w:pPr>
      <w:r>
        <w:rPr>
          <w:rFonts w:ascii="Arial" w:hAnsi="Arial" w:cs="Arial"/>
          <w:sz w:val="22"/>
          <w:szCs w:val="22"/>
        </w:rPr>
        <w:t>P</w:t>
      </w:r>
      <w:r w:rsidR="00A81CE5" w:rsidRPr="00A81CE5">
        <w:rPr>
          <w:rFonts w:ascii="Arial" w:hAnsi="Arial" w:cs="Arial"/>
          <w:sz w:val="22"/>
          <w:szCs w:val="22"/>
        </w:rPr>
        <w:t>re</w:t>
      </w:r>
      <w:r>
        <w:rPr>
          <w:rFonts w:ascii="Arial" w:hAnsi="Arial" w:cs="Arial"/>
          <w:sz w:val="22"/>
          <w:szCs w:val="22"/>
        </w:rPr>
        <w:t>pare the first</w:t>
      </w:r>
      <w:r w:rsidR="00A81CE5" w:rsidRPr="00A81CE5">
        <w:rPr>
          <w:rFonts w:ascii="Arial" w:hAnsi="Arial" w:cs="Arial"/>
          <w:sz w:val="22"/>
          <w:szCs w:val="22"/>
        </w:rPr>
        <w:t xml:space="preserve"> control DNA mix containing 1800 ng of filler plasmid in a final volume of 20 µl of water.</w:t>
      </w:r>
    </w:p>
    <w:p w:rsidR="00135542" w:rsidRPr="000C5649" w:rsidRDefault="00135542" w:rsidP="00135542">
      <w:pPr>
        <w:numPr>
          <w:ilvl w:val="2"/>
          <w:numId w:val="12"/>
        </w:numPr>
        <w:spacing w:before="240"/>
        <w:outlineLvl w:val="0"/>
        <w:rPr>
          <w:rFonts w:ascii="Arial" w:hAnsi="Arial" w:cs="Arial"/>
          <w:b/>
          <w:sz w:val="22"/>
          <w:szCs w:val="22"/>
          <w:highlight w:val="yellow"/>
        </w:rPr>
      </w:pPr>
      <w:r>
        <w:rPr>
          <w:rFonts w:ascii="Arial" w:hAnsi="Arial" w:cs="Arial"/>
          <w:sz w:val="22"/>
          <w:szCs w:val="22"/>
        </w:rPr>
        <w:t xml:space="preserve">CU:  Labeled tube as talent prepares a </w:t>
      </w:r>
      <w:r w:rsidRPr="00A81CE5">
        <w:rPr>
          <w:rFonts w:ascii="Arial" w:hAnsi="Arial" w:cs="Arial"/>
          <w:sz w:val="22"/>
          <w:szCs w:val="22"/>
        </w:rPr>
        <w:t xml:space="preserve">control DNA mix </w:t>
      </w:r>
      <w:r>
        <w:rPr>
          <w:rFonts w:ascii="Arial" w:hAnsi="Arial" w:cs="Arial"/>
          <w:sz w:val="22"/>
          <w:szCs w:val="22"/>
        </w:rPr>
        <w:t xml:space="preserve">by pipetting in </w:t>
      </w:r>
      <w:r w:rsidRPr="00A81CE5">
        <w:rPr>
          <w:rFonts w:ascii="Arial" w:hAnsi="Arial" w:cs="Arial"/>
          <w:sz w:val="22"/>
          <w:szCs w:val="22"/>
        </w:rPr>
        <w:t xml:space="preserve">filler plasmid </w:t>
      </w:r>
      <w:r>
        <w:rPr>
          <w:rFonts w:ascii="Arial" w:hAnsi="Arial" w:cs="Arial"/>
          <w:sz w:val="22"/>
          <w:szCs w:val="22"/>
        </w:rPr>
        <w:t>from a labeled container and water from a labeled container.</w:t>
      </w:r>
      <w:r w:rsidR="00C67C66">
        <w:rPr>
          <w:rFonts w:ascii="Arial" w:hAnsi="Arial" w:cs="Arial"/>
          <w:sz w:val="22"/>
          <w:szCs w:val="22"/>
        </w:rPr>
        <w:t xml:space="preserve"> </w:t>
      </w:r>
      <w:r w:rsidR="00C67C66" w:rsidRPr="000C5649">
        <w:rPr>
          <w:rFonts w:ascii="Arial" w:hAnsi="Arial" w:cs="Arial"/>
          <w:b/>
          <w:color w:val="C00000"/>
          <w:sz w:val="22"/>
          <w:szCs w:val="22"/>
          <w:highlight w:val="yellow"/>
        </w:rPr>
        <w:t>TEXT OVERLAY: 1800 ng filler plasmid, total volume 20 µl.</w:t>
      </w:r>
    </w:p>
    <w:p w:rsidR="00CF4638" w:rsidRPr="00135542" w:rsidRDefault="00A81CE5" w:rsidP="00A81CE5">
      <w:pPr>
        <w:numPr>
          <w:ilvl w:val="1"/>
          <w:numId w:val="12"/>
        </w:numPr>
        <w:spacing w:before="240"/>
        <w:outlineLvl w:val="0"/>
        <w:rPr>
          <w:rFonts w:ascii="Arial" w:hAnsi="Arial" w:cs="Arial"/>
          <w:b/>
          <w:sz w:val="22"/>
          <w:szCs w:val="22"/>
        </w:rPr>
      </w:pPr>
      <w:r>
        <w:rPr>
          <w:rFonts w:ascii="Arial" w:hAnsi="Arial" w:cs="Arial"/>
          <w:sz w:val="22"/>
          <w:szCs w:val="22"/>
        </w:rPr>
        <w:t xml:space="preserve">Then, </w:t>
      </w:r>
      <w:r w:rsidR="00B9191E">
        <w:rPr>
          <w:rFonts w:ascii="Arial" w:hAnsi="Arial" w:cs="Arial"/>
          <w:sz w:val="22"/>
          <w:szCs w:val="22"/>
        </w:rPr>
        <w:t>set-up</w:t>
      </w:r>
      <w:r w:rsidR="008F707E" w:rsidRPr="00A81CE5">
        <w:rPr>
          <w:rFonts w:ascii="Arial" w:hAnsi="Arial" w:cs="Arial"/>
          <w:sz w:val="22"/>
          <w:szCs w:val="22"/>
        </w:rPr>
        <w:t xml:space="preserve"> a </w:t>
      </w:r>
      <w:r>
        <w:rPr>
          <w:rFonts w:ascii="Arial" w:hAnsi="Arial" w:cs="Arial"/>
          <w:sz w:val="22"/>
          <w:szCs w:val="22"/>
        </w:rPr>
        <w:t xml:space="preserve">second </w:t>
      </w:r>
      <w:r w:rsidR="008F707E" w:rsidRPr="00A81CE5">
        <w:rPr>
          <w:rFonts w:ascii="Arial" w:hAnsi="Arial" w:cs="Arial"/>
          <w:sz w:val="22"/>
          <w:szCs w:val="22"/>
        </w:rPr>
        <w:t xml:space="preserve">control DNA mix </w:t>
      </w:r>
      <w:r w:rsidR="00CF4638" w:rsidRPr="00A81CE5">
        <w:rPr>
          <w:rFonts w:ascii="Arial" w:hAnsi="Arial" w:cs="Arial"/>
          <w:sz w:val="22"/>
          <w:szCs w:val="22"/>
        </w:rPr>
        <w:t>by preparing</w:t>
      </w:r>
      <w:r w:rsidR="008F707E" w:rsidRPr="00A81CE5">
        <w:rPr>
          <w:rFonts w:ascii="Arial" w:hAnsi="Arial" w:cs="Arial"/>
          <w:sz w:val="22"/>
          <w:szCs w:val="22"/>
        </w:rPr>
        <w:t xml:space="preserve"> 5 µl of the pLuc</w:t>
      </w:r>
      <w:r w:rsidR="005E57D7">
        <w:rPr>
          <w:rFonts w:ascii="Arial" w:hAnsi="Arial" w:cs="Arial"/>
          <w:sz w:val="22"/>
          <w:szCs w:val="22"/>
        </w:rPr>
        <w:t xml:space="preserve"> </w:t>
      </w:r>
      <w:r w:rsidR="005E57D7" w:rsidRPr="005E57D7">
        <w:rPr>
          <w:rFonts w:ascii="Arial" w:hAnsi="Arial" w:cs="Arial"/>
          <w:color w:val="FF0000"/>
          <w:sz w:val="22"/>
          <w:szCs w:val="22"/>
        </w:rPr>
        <w:t>(pronounced as “p-look”)</w:t>
      </w:r>
      <w:r w:rsidR="005E57D7">
        <w:rPr>
          <w:rFonts w:ascii="Arial" w:hAnsi="Arial" w:cs="Arial"/>
          <w:color w:val="FF0000"/>
          <w:sz w:val="22"/>
          <w:szCs w:val="22"/>
        </w:rPr>
        <w:t xml:space="preserve"> </w:t>
      </w:r>
      <w:r w:rsidR="008F707E" w:rsidRPr="00A81CE5">
        <w:rPr>
          <w:rFonts w:ascii="Arial" w:hAnsi="Arial" w:cs="Arial"/>
          <w:sz w:val="22"/>
          <w:szCs w:val="22"/>
        </w:rPr>
        <w:t>-control construct.</w:t>
      </w:r>
      <w:r w:rsidR="00CF4638" w:rsidRPr="00A81CE5">
        <w:rPr>
          <w:rFonts w:ascii="Arial" w:hAnsi="Arial" w:cs="Arial"/>
          <w:sz w:val="22"/>
          <w:szCs w:val="22"/>
        </w:rPr>
        <w:t xml:space="preserve">  </w:t>
      </w:r>
      <w:r w:rsidR="008F707E" w:rsidRPr="00A81CE5">
        <w:rPr>
          <w:rFonts w:ascii="Arial" w:hAnsi="Arial" w:cs="Arial"/>
          <w:sz w:val="22"/>
          <w:szCs w:val="22"/>
        </w:rPr>
        <w:t>Add filler plasmid to bring the total DNA mass to 1800 ng.</w:t>
      </w:r>
      <w:r w:rsidR="00CF4638" w:rsidRPr="00A81CE5">
        <w:rPr>
          <w:rFonts w:ascii="Arial" w:hAnsi="Arial" w:cs="Arial"/>
          <w:sz w:val="22"/>
          <w:szCs w:val="22"/>
        </w:rPr>
        <w:t xml:space="preserve">  </w:t>
      </w:r>
      <w:r w:rsidR="008F707E" w:rsidRPr="00A81CE5">
        <w:rPr>
          <w:rFonts w:ascii="Arial" w:hAnsi="Arial" w:cs="Arial"/>
          <w:sz w:val="22"/>
          <w:szCs w:val="22"/>
        </w:rPr>
        <w:t>Add water to bring the final volume to 20 µl.</w:t>
      </w:r>
      <w:r w:rsidR="00CF4638" w:rsidRPr="00A81CE5">
        <w:rPr>
          <w:rFonts w:ascii="Arial" w:hAnsi="Arial" w:cs="Arial"/>
          <w:sz w:val="22"/>
          <w:szCs w:val="22"/>
        </w:rPr>
        <w:t xml:space="preserve">  </w:t>
      </w:r>
    </w:p>
    <w:p w:rsidR="009D32BD" w:rsidRPr="000C5649" w:rsidRDefault="00C67C66" w:rsidP="00135542">
      <w:pPr>
        <w:numPr>
          <w:ilvl w:val="2"/>
          <w:numId w:val="12"/>
        </w:numPr>
        <w:spacing w:before="240"/>
        <w:outlineLvl w:val="0"/>
        <w:rPr>
          <w:rFonts w:ascii="Arial" w:hAnsi="Arial" w:cs="Arial"/>
          <w:b/>
          <w:sz w:val="22"/>
          <w:szCs w:val="22"/>
          <w:highlight w:val="yellow"/>
        </w:rPr>
      </w:pPr>
      <w:r w:rsidRPr="000C5649">
        <w:rPr>
          <w:rFonts w:ascii="Arial" w:hAnsi="Arial" w:cs="Arial"/>
          <w:b/>
          <w:color w:val="C00000"/>
          <w:sz w:val="22"/>
          <w:szCs w:val="22"/>
          <w:highlight w:val="yellow"/>
        </w:rPr>
        <w:t>+2.5.2</w:t>
      </w:r>
      <w:r w:rsidRPr="000C5649">
        <w:rPr>
          <w:rFonts w:ascii="Arial" w:hAnsi="Arial" w:cs="Arial"/>
          <w:sz w:val="22"/>
          <w:szCs w:val="22"/>
          <w:highlight w:val="yellow"/>
        </w:rPr>
        <w:t xml:space="preserve"> </w:t>
      </w:r>
      <w:r w:rsidR="00135542">
        <w:rPr>
          <w:rFonts w:ascii="Arial" w:hAnsi="Arial" w:cs="Arial"/>
          <w:sz w:val="22"/>
          <w:szCs w:val="22"/>
        </w:rPr>
        <w:t xml:space="preserve">MED-over the shoulder:  Talent </w:t>
      </w:r>
      <w:r w:rsidR="00E71B7C">
        <w:rPr>
          <w:rFonts w:ascii="Arial" w:hAnsi="Arial" w:cs="Arial"/>
          <w:sz w:val="22"/>
          <w:szCs w:val="22"/>
        </w:rPr>
        <w:t xml:space="preserve">begins to </w:t>
      </w:r>
      <w:r w:rsidR="00135542">
        <w:rPr>
          <w:rFonts w:ascii="Arial" w:hAnsi="Arial" w:cs="Arial"/>
          <w:sz w:val="22"/>
          <w:szCs w:val="22"/>
        </w:rPr>
        <w:t>prepare the 2</w:t>
      </w:r>
      <w:r w:rsidR="00135542" w:rsidRPr="00135542">
        <w:rPr>
          <w:rFonts w:ascii="Arial" w:hAnsi="Arial" w:cs="Arial"/>
          <w:sz w:val="22"/>
          <w:szCs w:val="22"/>
          <w:vertAlign w:val="superscript"/>
        </w:rPr>
        <w:t>nd</w:t>
      </w:r>
      <w:r w:rsidR="00135542">
        <w:rPr>
          <w:rFonts w:ascii="Arial" w:hAnsi="Arial" w:cs="Arial"/>
          <w:sz w:val="22"/>
          <w:szCs w:val="22"/>
        </w:rPr>
        <w:t xml:space="preserve"> control DNA mix.  Talent adds </w:t>
      </w:r>
      <w:r w:rsidR="00135542" w:rsidRPr="00A81CE5">
        <w:rPr>
          <w:rFonts w:ascii="Arial" w:hAnsi="Arial" w:cs="Arial"/>
          <w:sz w:val="22"/>
          <w:szCs w:val="22"/>
        </w:rPr>
        <w:t>5 µl of the pLuc</w:t>
      </w:r>
      <w:r w:rsidR="00135542">
        <w:rPr>
          <w:rFonts w:ascii="Arial" w:hAnsi="Arial" w:cs="Arial"/>
          <w:color w:val="FF0000"/>
          <w:sz w:val="22"/>
          <w:szCs w:val="22"/>
        </w:rPr>
        <w:t xml:space="preserve"> </w:t>
      </w:r>
      <w:r w:rsidR="00135542">
        <w:rPr>
          <w:rFonts w:ascii="Arial" w:hAnsi="Arial" w:cs="Arial"/>
          <w:sz w:val="22"/>
          <w:szCs w:val="22"/>
        </w:rPr>
        <w:t>-control con</w:t>
      </w:r>
      <w:r w:rsidR="009D32BD">
        <w:rPr>
          <w:rFonts w:ascii="Arial" w:hAnsi="Arial" w:cs="Arial"/>
          <w:sz w:val="22"/>
          <w:szCs w:val="22"/>
        </w:rPr>
        <w:t>struct into a labeled tube.</w:t>
      </w:r>
      <w:r>
        <w:rPr>
          <w:rFonts w:ascii="Arial" w:hAnsi="Arial" w:cs="Arial"/>
          <w:sz w:val="22"/>
          <w:szCs w:val="22"/>
        </w:rPr>
        <w:t xml:space="preserve"> TEXT OVERLAY: </w:t>
      </w:r>
      <w:r w:rsidRPr="000C5649">
        <w:rPr>
          <w:rFonts w:ascii="Arial" w:hAnsi="Arial" w:cs="Arial"/>
          <w:b/>
          <w:color w:val="C00000"/>
          <w:sz w:val="22"/>
          <w:szCs w:val="22"/>
          <w:highlight w:val="yellow"/>
        </w:rPr>
        <w:t>5</w:t>
      </w:r>
      <w:r w:rsidRPr="000C5649">
        <w:rPr>
          <w:rFonts w:ascii="Arial" w:hAnsi="Arial" w:cs="Arial"/>
          <w:b/>
          <w:sz w:val="22"/>
          <w:szCs w:val="22"/>
          <w:highlight w:val="yellow"/>
        </w:rPr>
        <w:t xml:space="preserve"> </w:t>
      </w:r>
      <w:r w:rsidRPr="000C5649">
        <w:rPr>
          <w:rFonts w:ascii="Arial" w:hAnsi="Arial" w:cs="Arial"/>
          <w:b/>
          <w:color w:val="C00000"/>
          <w:sz w:val="22"/>
          <w:szCs w:val="22"/>
          <w:highlight w:val="yellow"/>
        </w:rPr>
        <w:t>µl of pLuc-control, total DNA mass 1800 ng, total volume 20 µl.</w:t>
      </w:r>
      <w:r w:rsidRPr="000C5649">
        <w:rPr>
          <w:rFonts w:ascii="Arial" w:hAnsi="Arial" w:cs="Arial"/>
          <w:color w:val="C00000"/>
          <w:sz w:val="22"/>
          <w:szCs w:val="22"/>
          <w:highlight w:val="yellow"/>
        </w:rPr>
        <w:t xml:space="preserve"> </w:t>
      </w:r>
    </w:p>
    <w:p w:rsidR="00135542" w:rsidRPr="00C67C66" w:rsidRDefault="009D32BD" w:rsidP="00135542">
      <w:pPr>
        <w:numPr>
          <w:ilvl w:val="2"/>
          <w:numId w:val="12"/>
        </w:numPr>
        <w:spacing w:before="240"/>
        <w:outlineLvl w:val="0"/>
        <w:rPr>
          <w:rFonts w:ascii="Arial" w:hAnsi="Arial" w:cs="Arial"/>
          <w:b/>
          <w:strike/>
          <w:sz w:val="22"/>
          <w:szCs w:val="22"/>
        </w:rPr>
      </w:pPr>
      <w:r w:rsidRPr="00C67C66">
        <w:rPr>
          <w:rFonts w:ascii="Arial" w:hAnsi="Arial" w:cs="Arial"/>
          <w:strike/>
          <w:sz w:val="22"/>
          <w:szCs w:val="22"/>
        </w:rPr>
        <w:t xml:space="preserve">CU:  Labeled tube as talent adds </w:t>
      </w:r>
      <w:r w:rsidR="00135542" w:rsidRPr="00C67C66">
        <w:rPr>
          <w:rFonts w:ascii="Arial" w:hAnsi="Arial" w:cs="Arial"/>
          <w:strike/>
          <w:sz w:val="22"/>
          <w:szCs w:val="22"/>
        </w:rPr>
        <w:t>filler plasmid and water to bring the final volume to 20 µl.  Use labeled containers.</w:t>
      </w:r>
      <w:r w:rsidR="00C67C66">
        <w:rPr>
          <w:rFonts w:ascii="Arial" w:hAnsi="Arial" w:cs="Arial"/>
          <w:sz w:val="22"/>
          <w:szCs w:val="22"/>
        </w:rPr>
        <w:t xml:space="preserve"> </w:t>
      </w:r>
      <w:r w:rsidR="00C67C66" w:rsidRPr="000C5649">
        <w:rPr>
          <w:rFonts w:ascii="Arial" w:hAnsi="Arial" w:cs="Arial"/>
          <w:b/>
          <w:color w:val="C00000"/>
          <w:sz w:val="22"/>
          <w:szCs w:val="22"/>
          <w:highlight w:val="yellow"/>
        </w:rPr>
        <w:t>Merged with 2.5.1</w:t>
      </w:r>
    </w:p>
    <w:p w:rsidR="00CF4638" w:rsidRPr="00F2603D" w:rsidRDefault="00A81CE5" w:rsidP="00CF4638">
      <w:pPr>
        <w:numPr>
          <w:ilvl w:val="1"/>
          <w:numId w:val="12"/>
        </w:numPr>
        <w:spacing w:before="240"/>
        <w:outlineLvl w:val="0"/>
        <w:rPr>
          <w:rFonts w:ascii="Arial" w:hAnsi="Arial" w:cs="Arial"/>
          <w:b/>
          <w:sz w:val="22"/>
          <w:szCs w:val="22"/>
        </w:rPr>
      </w:pPr>
      <w:r>
        <w:rPr>
          <w:rFonts w:ascii="Arial" w:hAnsi="Arial" w:cs="Arial"/>
          <w:sz w:val="22"/>
          <w:szCs w:val="22"/>
        </w:rPr>
        <w:t>P</w:t>
      </w:r>
      <w:r w:rsidR="008F707E" w:rsidRPr="00CF4638">
        <w:rPr>
          <w:rFonts w:ascii="Arial" w:hAnsi="Arial" w:cs="Arial"/>
          <w:sz w:val="22"/>
          <w:szCs w:val="22"/>
        </w:rPr>
        <w:t xml:space="preserve">repare a </w:t>
      </w:r>
      <w:r>
        <w:rPr>
          <w:rFonts w:ascii="Arial" w:hAnsi="Arial" w:cs="Arial"/>
          <w:sz w:val="22"/>
          <w:szCs w:val="22"/>
        </w:rPr>
        <w:t>third</w:t>
      </w:r>
      <w:r w:rsidR="00CF4638">
        <w:rPr>
          <w:rFonts w:ascii="Arial" w:hAnsi="Arial" w:cs="Arial"/>
          <w:sz w:val="22"/>
          <w:szCs w:val="22"/>
        </w:rPr>
        <w:t xml:space="preserve"> </w:t>
      </w:r>
      <w:r w:rsidR="008F707E" w:rsidRPr="00CF4638">
        <w:rPr>
          <w:rFonts w:ascii="Arial" w:hAnsi="Arial" w:cs="Arial"/>
          <w:sz w:val="22"/>
          <w:szCs w:val="22"/>
        </w:rPr>
        <w:t>control DNA mix containing 5 µl of pLuc-control construct and 5 µl of pYFP</w:t>
      </w:r>
      <w:r w:rsidR="005E57D7">
        <w:rPr>
          <w:rFonts w:ascii="Arial" w:hAnsi="Arial" w:cs="Arial"/>
          <w:sz w:val="22"/>
          <w:szCs w:val="22"/>
        </w:rPr>
        <w:t xml:space="preserve"> </w:t>
      </w:r>
      <w:r w:rsidR="005E57D7" w:rsidRPr="005E57D7">
        <w:rPr>
          <w:rFonts w:ascii="Arial" w:hAnsi="Arial" w:cs="Arial"/>
          <w:color w:val="FF0000"/>
          <w:sz w:val="22"/>
          <w:szCs w:val="22"/>
        </w:rPr>
        <w:t xml:space="preserve">(pronounced as </w:t>
      </w:r>
      <w:r w:rsidR="005E57D7">
        <w:rPr>
          <w:rFonts w:ascii="Arial" w:hAnsi="Arial" w:cs="Arial"/>
          <w:color w:val="FF0000"/>
          <w:sz w:val="22"/>
          <w:szCs w:val="22"/>
        </w:rPr>
        <w:t>“</w:t>
      </w:r>
      <w:r w:rsidR="005E57D7" w:rsidRPr="005E57D7">
        <w:rPr>
          <w:rFonts w:ascii="Arial" w:hAnsi="Arial" w:cs="Arial"/>
          <w:color w:val="FF0000"/>
          <w:sz w:val="22"/>
          <w:szCs w:val="22"/>
        </w:rPr>
        <w:t>P-Y-F-P”)</w:t>
      </w:r>
      <w:r w:rsidR="005E57D7">
        <w:rPr>
          <w:rFonts w:ascii="Arial" w:hAnsi="Arial" w:cs="Arial"/>
          <w:sz w:val="22"/>
          <w:szCs w:val="22"/>
        </w:rPr>
        <w:t xml:space="preserve"> </w:t>
      </w:r>
      <w:r w:rsidR="008F707E" w:rsidRPr="00CF4638">
        <w:rPr>
          <w:rFonts w:ascii="Arial" w:hAnsi="Arial" w:cs="Arial"/>
          <w:sz w:val="22"/>
          <w:szCs w:val="22"/>
        </w:rPr>
        <w:t>-control construct.</w:t>
      </w:r>
      <w:r w:rsidR="00E71B7C">
        <w:rPr>
          <w:rFonts w:ascii="Arial" w:hAnsi="Arial" w:cs="Arial"/>
          <w:sz w:val="22"/>
          <w:szCs w:val="22"/>
        </w:rPr>
        <w:t xml:space="preserve">  </w:t>
      </w:r>
      <w:r w:rsidR="008F707E" w:rsidRPr="00CF4638">
        <w:rPr>
          <w:rFonts w:ascii="Arial" w:hAnsi="Arial" w:cs="Arial"/>
          <w:sz w:val="22"/>
          <w:szCs w:val="22"/>
        </w:rPr>
        <w:t xml:space="preserve">Add filler plasmid </w:t>
      </w:r>
      <w:r w:rsidR="00E71B7C">
        <w:rPr>
          <w:rFonts w:ascii="Arial" w:hAnsi="Arial" w:cs="Arial"/>
          <w:sz w:val="22"/>
          <w:szCs w:val="22"/>
        </w:rPr>
        <w:t>and water as before.</w:t>
      </w:r>
      <w:r w:rsidR="00CF4638">
        <w:rPr>
          <w:rFonts w:ascii="Arial" w:hAnsi="Arial" w:cs="Arial"/>
          <w:sz w:val="22"/>
          <w:szCs w:val="22"/>
        </w:rPr>
        <w:t xml:space="preserve">  </w:t>
      </w:r>
    </w:p>
    <w:p w:rsidR="002360B0" w:rsidRPr="00C67C66" w:rsidRDefault="00C67C66" w:rsidP="00C67C66">
      <w:pPr>
        <w:numPr>
          <w:ilvl w:val="2"/>
          <w:numId w:val="12"/>
        </w:numPr>
        <w:spacing w:before="240"/>
        <w:outlineLvl w:val="0"/>
        <w:rPr>
          <w:rFonts w:ascii="Arial" w:hAnsi="Arial" w:cs="Arial"/>
          <w:b/>
          <w:sz w:val="22"/>
          <w:szCs w:val="22"/>
        </w:rPr>
      </w:pPr>
      <w:r w:rsidRPr="000C5649">
        <w:rPr>
          <w:rFonts w:ascii="Arial" w:hAnsi="Arial" w:cs="Arial"/>
          <w:b/>
          <w:color w:val="C00000"/>
          <w:sz w:val="22"/>
          <w:szCs w:val="22"/>
          <w:highlight w:val="yellow"/>
        </w:rPr>
        <w:lastRenderedPageBreak/>
        <w:t>+2.6.2</w:t>
      </w:r>
      <w:r w:rsidRPr="000C5649">
        <w:rPr>
          <w:rFonts w:ascii="Arial" w:hAnsi="Arial" w:cs="Arial"/>
          <w:b/>
          <w:sz w:val="22"/>
          <w:szCs w:val="22"/>
          <w:highlight w:val="yellow"/>
        </w:rPr>
        <w:t xml:space="preserve"> </w:t>
      </w:r>
      <w:r w:rsidR="009D32BD" w:rsidRPr="00C67C66">
        <w:rPr>
          <w:rFonts w:ascii="Arial" w:hAnsi="Arial" w:cs="Arial"/>
          <w:sz w:val="22"/>
          <w:szCs w:val="22"/>
        </w:rPr>
        <w:t>MED</w:t>
      </w:r>
      <w:r w:rsidR="002360B0" w:rsidRPr="00C67C66">
        <w:rPr>
          <w:rFonts w:ascii="Arial" w:hAnsi="Arial" w:cs="Arial"/>
          <w:sz w:val="22"/>
          <w:szCs w:val="22"/>
        </w:rPr>
        <w:t>-over the shoulder</w:t>
      </w:r>
      <w:r w:rsidR="009D32BD" w:rsidRPr="00C67C66">
        <w:rPr>
          <w:rFonts w:ascii="Arial" w:hAnsi="Arial" w:cs="Arial"/>
          <w:sz w:val="22"/>
          <w:szCs w:val="22"/>
        </w:rPr>
        <w:t xml:space="preserve">:  Labeled tube as talent prepares the third control DNA mix by pipetting </w:t>
      </w:r>
      <w:r w:rsidR="002360B0" w:rsidRPr="00C67C66">
        <w:rPr>
          <w:rFonts w:ascii="Arial" w:hAnsi="Arial" w:cs="Arial"/>
          <w:sz w:val="22"/>
          <w:szCs w:val="22"/>
        </w:rPr>
        <w:t xml:space="preserve">5 µl of pLuc-control construct and </w:t>
      </w:r>
      <w:r w:rsidR="009D32BD" w:rsidRPr="00C67C66">
        <w:rPr>
          <w:rFonts w:ascii="Arial" w:hAnsi="Arial" w:cs="Arial"/>
          <w:sz w:val="22"/>
          <w:szCs w:val="22"/>
        </w:rPr>
        <w:t>5 µl of pYFP</w:t>
      </w:r>
      <w:r w:rsidR="002360B0" w:rsidRPr="00C67C66">
        <w:rPr>
          <w:rFonts w:ascii="Arial" w:hAnsi="Arial" w:cs="Arial"/>
          <w:sz w:val="22"/>
          <w:szCs w:val="22"/>
        </w:rPr>
        <w:t>-control construct.</w:t>
      </w:r>
      <w:r w:rsidRPr="00C67C66">
        <w:rPr>
          <w:rFonts w:ascii="Arial" w:hAnsi="Arial" w:cs="Arial"/>
          <w:sz w:val="22"/>
          <w:szCs w:val="22"/>
        </w:rPr>
        <w:t xml:space="preserve"> </w:t>
      </w:r>
      <w:r w:rsidRPr="000C5649">
        <w:rPr>
          <w:rFonts w:ascii="Arial" w:hAnsi="Arial" w:cs="Arial"/>
          <w:b/>
          <w:color w:val="C00000"/>
          <w:sz w:val="22"/>
          <w:szCs w:val="22"/>
          <w:highlight w:val="yellow"/>
        </w:rPr>
        <w:t>TEXT OVERLAY: 5 µl pLuc-control, 5 µl pYFP-control, total DNA mass 1800 ng, total volume 20 µl.</w:t>
      </w:r>
    </w:p>
    <w:p w:rsidR="009D32BD" w:rsidRPr="00C67C66" w:rsidRDefault="002360B0" w:rsidP="009D32BD">
      <w:pPr>
        <w:numPr>
          <w:ilvl w:val="2"/>
          <w:numId w:val="12"/>
        </w:numPr>
        <w:spacing w:before="240"/>
        <w:outlineLvl w:val="0"/>
        <w:rPr>
          <w:rFonts w:ascii="Arial" w:hAnsi="Arial" w:cs="Arial"/>
          <w:b/>
          <w:strike/>
          <w:sz w:val="22"/>
          <w:szCs w:val="22"/>
        </w:rPr>
      </w:pPr>
      <w:r w:rsidRPr="00C67C66">
        <w:rPr>
          <w:rFonts w:ascii="Arial" w:hAnsi="Arial" w:cs="Arial"/>
          <w:strike/>
          <w:sz w:val="22"/>
          <w:szCs w:val="22"/>
        </w:rPr>
        <w:t xml:space="preserve">MED:  Then talent pipettes in the </w:t>
      </w:r>
      <w:r w:rsidR="009D32BD" w:rsidRPr="00C67C66">
        <w:rPr>
          <w:rFonts w:ascii="Arial" w:hAnsi="Arial" w:cs="Arial"/>
          <w:strike/>
          <w:sz w:val="22"/>
          <w:szCs w:val="22"/>
        </w:rPr>
        <w:t xml:space="preserve">filler plasmid and water to bring the final volume to 20 µl.  </w:t>
      </w:r>
      <w:r w:rsidR="00C67C66">
        <w:rPr>
          <w:rFonts w:ascii="Arial" w:hAnsi="Arial" w:cs="Arial"/>
          <w:sz w:val="22"/>
          <w:szCs w:val="22"/>
        </w:rPr>
        <w:t xml:space="preserve"> </w:t>
      </w:r>
      <w:r w:rsidR="00C67C66" w:rsidRPr="000C5649">
        <w:rPr>
          <w:rFonts w:ascii="Arial" w:hAnsi="Arial" w:cs="Arial"/>
          <w:b/>
          <w:color w:val="C00000"/>
          <w:sz w:val="22"/>
          <w:szCs w:val="22"/>
          <w:highlight w:val="yellow"/>
        </w:rPr>
        <w:t>Merged with 2.6.1.</w:t>
      </w:r>
    </w:p>
    <w:p w:rsidR="006577D6" w:rsidRPr="009D32BD" w:rsidRDefault="00E71B7C" w:rsidP="006577D6">
      <w:pPr>
        <w:numPr>
          <w:ilvl w:val="1"/>
          <w:numId w:val="12"/>
        </w:numPr>
        <w:spacing w:before="240"/>
        <w:outlineLvl w:val="0"/>
        <w:rPr>
          <w:rFonts w:ascii="Arial" w:hAnsi="Arial" w:cs="Arial"/>
          <w:b/>
          <w:sz w:val="22"/>
          <w:szCs w:val="22"/>
        </w:rPr>
      </w:pPr>
      <w:r>
        <w:rPr>
          <w:rFonts w:ascii="Arial" w:hAnsi="Arial" w:cs="Arial"/>
          <w:sz w:val="22"/>
          <w:szCs w:val="22"/>
        </w:rPr>
        <w:t>Finally, set-up a</w:t>
      </w:r>
      <w:r w:rsidR="008F707E" w:rsidRPr="00CF4638">
        <w:rPr>
          <w:rFonts w:ascii="Arial" w:hAnsi="Arial" w:cs="Arial"/>
          <w:sz w:val="22"/>
          <w:szCs w:val="22"/>
        </w:rPr>
        <w:t xml:space="preserve"> </w:t>
      </w:r>
      <w:r w:rsidR="006577D6">
        <w:rPr>
          <w:rFonts w:ascii="Arial" w:hAnsi="Arial" w:cs="Arial"/>
          <w:sz w:val="22"/>
          <w:szCs w:val="22"/>
        </w:rPr>
        <w:t>four</w:t>
      </w:r>
      <w:r w:rsidR="003407D1">
        <w:rPr>
          <w:rFonts w:ascii="Arial" w:hAnsi="Arial" w:cs="Arial"/>
          <w:sz w:val="22"/>
          <w:szCs w:val="22"/>
        </w:rPr>
        <w:t xml:space="preserve">th </w:t>
      </w:r>
      <w:r w:rsidR="008F707E" w:rsidRPr="00CF4638">
        <w:rPr>
          <w:rFonts w:ascii="Arial" w:hAnsi="Arial" w:cs="Arial"/>
          <w:sz w:val="22"/>
          <w:szCs w:val="22"/>
        </w:rPr>
        <w:t xml:space="preserve">control DNA mix containing 5 µl of </w:t>
      </w:r>
      <w:r w:rsidR="008E6631">
        <w:rPr>
          <w:rFonts w:ascii="Arial" w:hAnsi="Arial" w:cs="Arial"/>
          <w:sz w:val="22"/>
          <w:szCs w:val="22"/>
        </w:rPr>
        <w:t xml:space="preserve">the </w:t>
      </w:r>
      <w:r w:rsidR="008F707E" w:rsidRPr="00CF4638">
        <w:rPr>
          <w:rFonts w:ascii="Arial" w:hAnsi="Arial" w:cs="Arial"/>
          <w:sz w:val="22"/>
          <w:szCs w:val="22"/>
        </w:rPr>
        <w:t xml:space="preserve">positive control </w:t>
      </w:r>
      <w:r>
        <w:rPr>
          <w:rFonts w:ascii="Arial" w:hAnsi="Arial" w:cs="Arial"/>
          <w:sz w:val="22"/>
          <w:szCs w:val="22"/>
        </w:rPr>
        <w:t>construct.  Again, a</w:t>
      </w:r>
      <w:r w:rsidR="008F707E" w:rsidRPr="00CF4638">
        <w:rPr>
          <w:rFonts w:ascii="Arial" w:hAnsi="Arial" w:cs="Arial"/>
          <w:sz w:val="22"/>
          <w:szCs w:val="22"/>
        </w:rPr>
        <w:t xml:space="preserve">dd filler plasmid </w:t>
      </w:r>
      <w:r w:rsidR="00B9191E">
        <w:rPr>
          <w:rFonts w:ascii="Arial" w:hAnsi="Arial" w:cs="Arial"/>
          <w:sz w:val="22"/>
          <w:szCs w:val="22"/>
        </w:rPr>
        <w:t xml:space="preserve">and </w:t>
      </w:r>
      <w:r w:rsidR="008F707E" w:rsidRPr="00CF4638">
        <w:rPr>
          <w:rFonts w:ascii="Arial" w:hAnsi="Arial" w:cs="Arial"/>
          <w:sz w:val="22"/>
          <w:szCs w:val="22"/>
        </w:rPr>
        <w:t>water</w:t>
      </w:r>
      <w:r w:rsidR="00B9191E">
        <w:rPr>
          <w:rFonts w:ascii="Arial" w:hAnsi="Arial" w:cs="Arial"/>
          <w:sz w:val="22"/>
          <w:szCs w:val="22"/>
        </w:rPr>
        <w:t xml:space="preserve"> in the same manner</w:t>
      </w:r>
      <w:r w:rsidR="008F707E" w:rsidRPr="00CF4638">
        <w:rPr>
          <w:rFonts w:ascii="Arial" w:hAnsi="Arial" w:cs="Arial"/>
          <w:sz w:val="22"/>
          <w:szCs w:val="22"/>
        </w:rPr>
        <w:t>.</w:t>
      </w:r>
    </w:p>
    <w:p w:rsidR="009D32BD" w:rsidRPr="006577D6" w:rsidRDefault="002360B0" w:rsidP="009D32BD">
      <w:pPr>
        <w:numPr>
          <w:ilvl w:val="2"/>
          <w:numId w:val="12"/>
        </w:numPr>
        <w:spacing w:before="240"/>
        <w:outlineLvl w:val="0"/>
        <w:rPr>
          <w:rFonts w:ascii="Arial" w:hAnsi="Arial" w:cs="Arial"/>
          <w:b/>
          <w:sz w:val="22"/>
          <w:szCs w:val="22"/>
        </w:rPr>
      </w:pPr>
      <w:r>
        <w:rPr>
          <w:rFonts w:ascii="Arial" w:hAnsi="Arial" w:cs="Arial"/>
          <w:sz w:val="22"/>
          <w:szCs w:val="22"/>
        </w:rPr>
        <w:t>CU</w:t>
      </w:r>
      <w:r w:rsidR="009D32BD">
        <w:rPr>
          <w:rFonts w:ascii="Arial" w:hAnsi="Arial" w:cs="Arial"/>
          <w:sz w:val="22"/>
          <w:szCs w:val="22"/>
        </w:rPr>
        <w:t xml:space="preserve">:  </w:t>
      </w:r>
      <w:r>
        <w:rPr>
          <w:rFonts w:ascii="Arial" w:hAnsi="Arial" w:cs="Arial"/>
          <w:sz w:val="22"/>
          <w:szCs w:val="22"/>
        </w:rPr>
        <w:t>Labeled fourth control tube as talent pipettes</w:t>
      </w:r>
      <w:r w:rsidR="009D32BD">
        <w:rPr>
          <w:rFonts w:ascii="Arial" w:hAnsi="Arial" w:cs="Arial"/>
          <w:sz w:val="22"/>
          <w:szCs w:val="22"/>
        </w:rPr>
        <w:t xml:space="preserve"> </w:t>
      </w:r>
      <w:r w:rsidR="009D32BD" w:rsidRPr="00CF4638">
        <w:rPr>
          <w:rFonts w:ascii="Arial" w:hAnsi="Arial" w:cs="Arial"/>
          <w:sz w:val="22"/>
          <w:szCs w:val="22"/>
        </w:rPr>
        <w:t xml:space="preserve">5 µl of positive control </w:t>
      </w:r>
      <w:r>
        <w:rPr>
          <w:rFonts w:ascii="Arial" w:hAnsi="Arial" w:cs="Arial"/>
          <w:sz w:val="22"/>
          <w:szCs w:val="22"/>
        </w:rPr>
        <w:t>construct, f</w:t>
      </w:r>
      <w:r w:rsidR="009D32BD" w:rsidRPr="00CF4638">
        <w:rPr>
          <w:rFonts w:ascii="Arial" w:hAnsi="Arial" w:cs="Arial"/>
          <w:sz w:val="22"/>
          <w:szCs w:val="22"/>
        </w:rPr>
        <w:t xml:space="preserve">iller plasmid </w:t>
      </w:r>
      <w:r>
        <w:rPr>
          <w:rFonts w:ascii="Arial" w:hAnsi="Arial" w:cs="Arial"/>
          <w:sz w:val="22"/>
          <w:szCs w:val="22"/>
        </w:rPr>
        <w:t xml:space="preserve">and </w:t>
      </w:r>
      <w:r w:rsidR="009D32BD" w:rsidRPr="00CF4638">
        <w:rPr>
          <w:rFonts w:ascii="Arial" w:hAnsi="Arial" w:cs="Arial"/>
          <w:sz w:val="22"/>
          <w:szCs w:val="22"/>
        </w:rPr>
        <w:t>water to bring the final volume to 20 µl.</w:t>
      </w:r>
      <w:r w:rsidR="00C67C66">
        <w:rPr>
          <w:rFonts w:ascii="Arial" w:hAnsi="Arial" w:cs="Arial"/>
          <w:sz w:val="22"/>
          <w:szCs w:val="22"/>
        </w:rPr>
        <w:t xml:space="preserve"> </w:t>
      </w:r>
      <w:r w:rsidR="00C67C66" w:rsidRPr="000C5649">
        <w:rPr>
          <w:rFonts w:ascii="Arial" w:hAnsi="Arial" w:cs="Arial"/>
          <w:b/>
          <w:color w:val="C00000"/>
          <w:sz w:val="22"/>
          <w:szCs w:val="22"/>
          <w:highlight w:val="yellow"/>
        </w:rPr>
        <w:t>TEXT OVERLAY: 5 µl positive control, total DNA mass 1800 ng, total volume 20 µl.</w:t>
      </w:r>
    </w:p>
    <w:p w:rsidR="006577D6" w:rsidRPr="008E6631" w:rsidRDefault="006577D6" w:rsidP="006577D6">
      <w:pPr>
        <w:numPr>
          <w:ilvl w:val="1"/>
          <w:numId w:val="12"/>
        </w:numPr>
        <w:spacing w:before="240"/>
        <w:outlineLvl w:val="0"/>
        <w:rPr>
          <w:rFonts w:ascii="Arial" w:hAnsi="Arial" w:cs="Arial"/>
          <w:b/>
          <w:sz w:val="22"/>
          <w:szCs w:val="22"/>
        </w:rPr>
      </w:pPr>
      <w:r>
        <w:rPr>
          <w:rFonts w:ascii="Arial" w:hAnsi="Arial" w:cs="Arial"/>
          <w:sz w:val="22"/>
          <w:szCs w:val="22"/>
        </w:rPr>
        <w:t>Next, p</w:t>
      </w:r>
      <w:r w:rsidR="008F707E" w:rsidRPr="006577D6">
        <w:rPr>
          <w:rFonts w:ascii="Arial" w:hAnsi="Arial" w:cs="Arial"/>
          <w:sz w:val="22"/>
          <w:szCs w:val="22"/>
        </w:rPr>
        <w:t xml:space="preserve">repare </w:t>
      </w:r>
      <w:r>
        <w:rPr>
          <w:rFonts w:ascii="Arial" w:hAnsi="Arial" w:cs="Arial"/>
          <w:sz w:val="22"/>
          <w:szCs w:val="22"/>
        </w:rPr>
        <w:t xml:space="preserve">3 </w:t>
      </w:r>
      <w:r w:rsidR="008F707E" w:rsidRPr="006577D6">
        <w:rPr>
          <w:rFonts w:ascii="Arial" w:hAnsi="Arial" w:cs="Arial"/>
          <w:sz w:val="22"/>
          <w:szCs w:val="22"/>
        </w:rPr>
        <w:t>DNA mixes to test for homodimerization of a protein of in</w:t>
      </w:r>
      <w:r>
        <w:rPr>
          <w:rFonts w:ascii="Arial" w:hAnsi="Arial" w:cs="Arial"/>
          <w:sz w:val="22"/>
          <w:szCs w:val="22"/>
        </w:rPr>
        <w:t xml:space="preserve">terest, X.  </w:t>
      </w:r>
      <w:r w:rsidR="008F707E" w:rsidRPr="006577D6">
        <w:rPr>
          <w:rFonts w:ascii="Arial" w:hAnsi="Arial" w:cs="Arial"/>
          <w:sz w:val="22"/>
          <w:szCs w:val="22"/>
        </w:rPr>
        <w:t xml:space="preserve">For each DNA mix combine 5 µl of the relevant pLuc construct </w:t>
      </w:r>
      <w:r w:rsidR="00133232">
        <w:rPr>
          <w:rFonts w:ascii="Arial" w:hAnsi="Arial" w:cs="Arial"/>
          <w:sz w:val="22"/>
          <w:szCs w:val="22"/>
        </w:rPr>
        <w:t xml:space="preserve">and 5 µl of the pYFP construct, adding </w:t>
      </w:r>
      <w:r w:rsidR="008F707E" w:rsidRPr="006577D6">
        <w:rPr>
          <w:rFonts w:ascii="Arial" w:hAnsi="Arial" w:cs="Arial"/>
          <w:sz w:val="22"/>
          <w:szCs w:val="22"/>
        </w:rPr>
        <w:t xml:space="preserve">filler plasmid </w:t>
      </w:r>
      <w:r w:rsidR="00133232">
        <w:rPr>
          <w:rFonts w:ascii="Arial" w:hAnsi="Arial" w:cs="Arial"/>
          <w:sz w:val="22"/>
          <w:szCs w:val="22"/>
        </w:rPr>
        <w:t xml:space="preserve">and </w:t>
      </w:r>
      <w:r w:rsidR="008F707E" w:rsidRPr="006577D6">
        <w:rPr>
          <w:rFonts w:ascii="Arial" w:hAnsi="Arial" w:cs="Arial"/>
          <w:sz w:val="22"/>
          <w:szCs w:val="22"/>
        </w:rPr>
        <w:t>water</w:t>
      </w:r>
      <w:r w:rsidR="00133232">
        <w:rPr>
          <w:rFonts w:ascii="Arial" w:hAnsi="Arial" w:cs="Arial"/>
          <w:sz w:val="22"/>
          <w:szCs w:val="22"/>
        </w:rPr>
        <w:t>.</w:t>
      </w:r>
      <w:r w:rsidR="008F707E" w:rsidRPr="006577D6">
        <w:rPr>
          <w:rFonts w:ascii="Arial" w:hAnsi="Arial" w:cs="Arial"/>
          <w:sz w:val="22"/>
          <w:szCs w:val="22"/>
        </w:rPr>
        <w:t xml:space="preserve"> </w:t>
      </w:r>
    </w:p>
    <w:p w:rsidR="00133232" w:rsidRPr="00432B59" w:rsidRDefault="008E6631" w:rsidP="00133232">
      <w:pPr>
        <w:numPr>
          <w:ilvl w:val="2"/>
          <w:numId w:val="12"/>
        </w:numPr>
        <w:spacing w:before="240"/>
        <w:outlineLvl w:val="0"/>
        <w:rPr>
          <w:rFonts w:ascii="Arial" w:hAnsi="Arial" w:cs="Arial"/>
          <w:b/>
          <w:sz w:val="22"/>
          <w:szCs w:val="22"/>
        </w:rPr>
      </w:pPr>
      <w:r>
        <w:rPr>
          <w:rFonts w:ascii="Arial" w:hAnsi="Arial" w:cs="Arial"/>
          <w:sz w:val="22"/>
          <w:szCs w:val="22"/>
        </w:rPr>
        <w:t>MED:  Talent works at bench to prepare the 3 DNA mixes in 3 separate labeled tubes.</w:t>
      </w:r>
      <w:r w:rsidR="00432B59">
        <w:rPr>
          <w:rFonts w:ascii="Arial" w:hAnsi="Arial" w:cs="Arial"/>
          <w:sz w:val="22"/>
          <w:szCs w:val="22"/>
        </w:rPr>
        <w:t xml:space="preserve">  Match action in next shot.</w:t>
      </w:r>
      <w:r w:rsidR="00133232">
        <w:rPr>
          <w:rFonts w:ascii="Arial" w:hAnsi="Arial" w:cs="Arial"/>
          <w:sz w:val="22"/>
          <w:szCs w:val="22"/>
        </w:rPr>
        <w:t xml:space="preserve">  TEXT overlay:  </w:t>
      </w:r>
      <w:r w:rsidR="00C67C66" w:rsidRPr="000C5649">
        <w:rPr>
          <w:rFonts w:ascii="Arial" w:hAnsi="Arial" w:cs="Arial"/>
          <w:b/>
          <w:color w:val="C00000"/>
          <w:sz w:val="22"/>
          <w:szCs w:val="22"/>
          <w:highlight w:val="yellow"/>
        </w:rPr>
        <w:t>5 µl pLuc, 5 µl pYFP</w:t>
      </w:r>
      <w:r w:rsidR="00C67C66" w:rsidRPr="000C5649">
        <w:rPr>
          <w:rFonts w:ascii="Arial" w:hAnsi="Arial" w:cs="Arial"/>
          <w:sz w:val="22"/>
          <w:szCs w:val="22"/>
          <w:highlight w:val="yellow"/>
        </w:rPr>
        <w:t xml:space="preserve">, </w:t>
      </w:r>
      <w:r w:rsidR="00C67C66">
        <w:rPr>
          <w:rFonts w:ascii="Arial" w:hAnsi="Arial" w:cs="Arial"/>
          <w:sz w:val="22"/>
          <w:szCs w:val="22"/>
        </w:rPr>
        <w:t>total DNA mass</w:t>
      </w:r>
      <w:r w:rsidR="00133232">
        <w:rPr>
          <w:rFonts w:ascii="Arial" w:hAnsi="Arial" w:cs="Arial"/>
          <w:sz w:val="22"/>
          <w:szCs w:val="22"/>
        </w:rPr>
        <w:t xml:space="preserve"> </w:t>
      </w:r>
      <w:r w:rsidR="00133232" w:rsidRPr="006577D6">
        <w:rPr>
          <w:rFonts w:ascii="Arial" w:hAnsi="Arial" w:cs="Arial"/>
          <w:sz w:val="22"/>
          <w:szCs w:val="22"/>
        </w:rPr>
        <w:t>1800 ng</w:t>
      </w:r>
      <w:r w:rsidR="00133232">
        <w:rPr>
          <w:rFonts w:ascii="Arial" w:hAnsi="Arial" w:cs="Arial"/>
          <w:sz w:val="22"/>
          <w:szCs w:val="22"/>
        </w:rPr>
        <w:t xml:space="preserve">, total volume: </w:t>
      </w:r>
      <w:r w:rsidR="00133232" w:rsidRPr="006577D6">
        <w:rPr>
          <w:rFonts w:ascii="Arial" w:hAnsi="Arial" w:cs="Arial"/>
          <w:sz w:val="22"/>
          <w:szCs w:val="22"/>
        </w:rPr>
        <w:t xml:space="preserve">20 </w:t>
      </w:r>
      <w:r w:rsidR="00133232">
        <w:rPr>
          <w:rFonts w:ascii="Arial" w:hAnsi="Arial" w:cs="Arial"/>
          <w:sz w:val="22"/>
          <w:szCs w:val="22"/>
        </w:rPr>
        <w:t>µl</w:t>
      </w:r>
    </w:p>
    <w:p w:rsidR="00432B59" w:rsidRPr="008E6631" w:rsidRDefault="00432B59" w:rsidP="00133232">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Pr="00852A7B">
        <w:rPr>
          <w:rFonts w:ascii="Arial" w:hAnsi="Arial" w:cs="Arial"/>
          <w:strike/>
          <w:sz w:val="22"/>
          <w:szCs w:val="22"/>
        </w:rPr>
        <w:t>Labeled tubes as talent prepares the 3 DNA mixes for homodimerization</w:t>
      </w:r>
      <w:r>
        <w:rPr>
          <w:rFonts w:ascii="Arial" w:hAnsi="Arial" w:cs="Arial"/>
          <w:sz w:val="22"/>
          <w:szCs w:val="22"/>
        </w:rPr>
        <w:t>.</w:t>
      </w:r>
      <w:r w:rsidR="00852A7B" w:rsidRPr="000C5649">
        <w:rPr>
          <w:rFonts w:ascii="Arial" w:hAnsi="Arial" w:cs="Arial"/>
          <w:b/>
          <w:color w:val="C00000"/>
          <w:sz w:val="22"/>
          <w:szCs w:val="22"/>
          <w:highlight w:val="yellow"/>
        </w:rPr>
        <w:t>Three prepared DNA mixes.</w:t>
      </w:r>
    </w:p>
    <w:p w:rsidR="005E2603" w:rsidRPr="008E6631" w:rsidRDefault="006577D6" w:rsidP="005E2603">
      <w:pPr>
        <w:numPr>
          <w:ilvl w:val="1"/>
          <w:numId w:val="12"/>
        </w:numPr>
        <w:spacing w:before="240"/>
        <w:outlineLvl w:val="0"/>
        <w:rPr>
          <w:rFonts w:ascii="Arial" w:hAnsi="Arial" w:cs="Arial"/>
          <w:b/>
          <w:sz w:val="22"/>
          <w:szCs w:val="22"/>
        </w:rPr>
      </w:pPr>
      <w:r>
        <w:rPr>
          <w:rFonts w:ascii="Arial" w:hAnsi="Arial" w:cs="Arial"/>
          <w:sz w:val="22"/>
          <w:szCs w:val="22"/>
        </w:rPr>
        <w:t>Then, p</w:t>
      </w:r>
      <w:r w:rsidR="008F707E" w:rsidRPr="006577D6">
        <w:rPr>
          <w:rFonts w:ascii="Arial" w:hAnsi="Arial" w:cs="Arial"/>
          <w:sz w:val="22"/>
          <w:szCs w:val="22"/>
        </w:rPr>
        <w:t>repare DNA mixes to test for an interaction between a pair of proteins of interest, X and Y</w:t>
      </w:r>
      <w:r w:rsidR="005E2603">
        <w:rPr>
          <w:rFonts w:ascii="Arial" w:hAnsi="Arial" w:cs="Arial"/>
          <w:sz w:val="22"/>
          <w:szCs w:val="22"/>
        </w:rPr>
        <w:t xml:space="preserve">.  </w:t>
      </w:r>
      <w:r w:rsidR="008F707E" w:rsidRPr="006577D6">
        <w:rPr>
          <w:rFonts w:ascii="Arial" w:hAnsi="Arial" w:cs="Arial"/>
          <w:sz w:val="22"/>
          <w:szCs w:val="22"/>
        </w:rPr>
        <w:t xml:space="preserve">For each DNA mix combine 5 µl of the relevant pLuc construct </w:t>
      </w:r>
      <w:r w:rsidR="00133232">
        <w:rPr>
          <w:rFonts w:ascii="Arial" w:hAnsi="Arial" w:cs="Arial"/>
          <w:sz w:val="22"/>
          <w:szCs w:val="22"/>
        </w:rPr>
        <w:t xml:space="preserve">and 5 µl of the pYFP construct, along with </w:t>
      </w:r>
      <w:r w:rsidR="008F707E" w:rsidRPr="006577D6">
        <w:rPr>
          <w:rFonts w:ascii="Arial" w:hAnsi="Arial" w:cs="Arial"/>
          <w:sz w:val="22"/>
          <w:szCs w:val="22"/>
        </w:rPr>
        <w:t xml:space="preserve">filler plasmid </w:t>
      </w:r>
      <w:r w:rsidR="00133232">
        <w:rPr>
          <w:rFonts w:ascii="Arial" w:hAnsi="Arial" w:cs="Arial"/>
          <w:sz w:val="22"/>
          <w:szCs w:val="22"/>
        </w:rPr>
        <w:t xml:space="preserve">and </w:t>
      </w:r>
      <w:r w:rsidR="008F707E" w:rsidRPr="006577D6">
        <w:rPr>
          <w:rFonts w:ascii="Arial" w:hAnsi="Arial" w:cs="Arial"/>
          <w:sz w:val="22"/>
          <w:szCs w:val="22"/>
        </w:rPr>
        <w:t xml:space="preserve">water. </w:t>
      </w:r>
    </w:p>
    <w:p w:rsidR="008E6631" w:rsidRPr="00432B59" w:rsidRDefault="008E6631" w:rsidP="008E6631">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w:t>
      </w:r>
      <w:r w:rsidR="00133232">
        <w:rPr>
          <w:rFonts w:ascii="Arial" w:hAnsi="Arial" w:cs="Arial"/>
          <w:sz w:val="22"/>
          <w:szCs w:val="22"/>
        </w:rPr>
        <w:t xml:space="preserve">Labeled tube as talent </w:t>
      </w:r>
      <w:r w:rsidR="00133232" w:rsidRPr="006577D6">
        <w:rPr>
          <w:rFonts w:ascii="Arial" w:hAnsi="Arial" w:cs="Arial"/>
          <w:sz w:val="22"/>
          <w:szCs w:val="22"/>
        </w:rPr>
        <w:t>combine</w:t>
      </w:r>
      <w:r w:rsidR="00133232">
        <w:rPr>
          <w:rFonts w:ascii="Arial" w:hAnsi="Arial" w:cs="Arial"/>
          <w:sz w:val="22"/>
          <w:szCs w:val="22"/>
        </w:rPr>
        <w:t>s</w:t>
      </w:r>
      <w:r w:rsidR="00133232" w:rsidRPr="006577D6">
        <w:rPr>
          <w:rFonts w:ascii="Arial" w:hAnsi="Arial" w:cs="Arial"/>
          <w:sz w:val="22"/>
          <w:szCs w:val="22"/>
        </w:rPr>
        <w:t xml:space="preserve"> 5 µl of the relevant pLuc construct </w:t>
      </w:r>
      <w:r w:rsidR="00133232">
        <w:rPr>
          <w:rFonts w:ascii="Arial" w:hAnsi="Arial" w:cs="Arial"/>
          <w:sz w:val="22"/>
          <w:szCs w:val="22"/>
        </w:rPr>
        <w:t>and 5 µl of the pYFP construct.  Use labeled tubes.  Then t</w:t>
      </w:r>
      <w:r>
        <w:rPr>
          <w:rFonts w:ascii="Arial" w:hAnsi="Arial" w:cs="Arial"/>
          <w:sz w:val="22"/>
          <w:szCs w:val="22"/>
        </w:rPr>
        <w:t>alent a</w:t>
      </w:r>
      <w:r w:rsidRPr="006577D6">
        <w:rPr>
          <w:rFonts w:ascii="Arial" w:hAnsi="Arial" w:cs="Arial"/>
          <w:sz w:val="22"/>
          <w:szCs w:val="22"/>
        </w:rPr>
        <w:t>dd</w:t>
      </w:r>
      <w:r w:rsidR="00133232">
        <w:rPr>
          <w:rFonts w:ascii="Arial" w:hAnsi="Arial" w:cs="Arial"/>
          <w:sz w:val="22"/>
          <w:szCs w:val="22"/>
        </w:rPr>
        <w:t>s</w:t>
      </w:r>
      <w:r w:rsidRPr="006577D6">
        <w:rPr>
          <w:rFonts w:ascii="Arial" w:hAnsi="Arial" w:cs="Arial"/>
          <w:sz w:val="22"/>
          <w:szCs w:val="22"/>
        </w:rPr>
        <w:t xml:space="preserve"> filler plasmid </w:t>
      </w:r>
      <w:r>
        <w:rPr>
          <w:rFonts w:ascii="Arial" w:hAnsi="Arial" w:cs="Arial"/>
          <w:sz w:val="22"/>
          <w:szCs w:val="22"/>
        </w:rPr>
        <w:t xml:space="preserve">and </w:t>
      </w:r>
      <w:r w:rsidRPr="006577D6">
        <w:rPr>
          <w:rFonts w:ascii="Arial" w:hAnsi="Arial" w:cs="Arial"/>
          <w:sz w:val="22"/>
          <w:szCs w:val="22"/>
        </w:rPr>
        <w:t xml:space="preserve">water to </w:t>
      </w:r>
      <w:r>
        <w:rPr>
          <w:rFonts w:ascii="Arial" w:hAnsi="Arial" w:cs="Arial"/>
          <w:sz w:val="22"/>
          <w:szCs w:val="22"/>
        </w:rPr>
        <w:t>the labeled tube</w:t>
      </w:r>
      <w:r w:rsidR="00133232">
        <w:rPr>
          <w:rFonts w:ascii="Arial" w:hAnsi="Arial" w:cs="Arial"/>
          <w:sz w:val="22"/>
          <w:szCs w:val="22"/>
        </w:rPr>
        <w:t>s</w:t>
      </w:r>
      <w:r>
        <w:rPr>
          <w:rFonts w:ascii="Arial" w:hAnsi="Arial" w:cs="Arial"/>
          <w:sz w:val="22"/>
          <w:szCs w:val="22"/>
        </w:rPr>
        <w:t>.</w:t>
      </w:r>
      <w:r w:rsidR="00133232">
        <w:rPr>
          <w:rFonts w:ascii="Arial" w:hAnsi="Arial" w:cs="Arial"/>
          <w:sz w:val="22"/>
          <w:szCs w:val="22"/>
        </w:rPr>
        <w:t xml:space="preserve">  </w:t>
      </w:r>
      <w:r w:rsidR="00432B59" w:rsidRPr="000C5649">
        <w:rPr>
          <w:rFonts w:ascii="Arial" w:hAnsi="Arial" w:cs="Arial"/>
          <w:strike/>
          <w:sz w:val="22"/>
          <w:szCs w:val="22"/>
        </w:rPr>
        <w:t>Match action in next shot.</w:t>
      </w:r>
      <w:r w:rsidR="00432B59">
        <w:rPr>
          <w:rFonts w:ascii="Arial" w:hAnsi="Arial" w:cs="Arial"/>
          <w:sz w:val="22"/>
          <w:szCs w:val="22"/>
        </w:rPr>
        <w:t xml:space="preserve">  </w:t>
      </w:r>
      <w:r w:rsidR="00133232">
        <w:rPr>
          <w:rFonts w:ascii="Arial" w:hAnsi="Arial" w:cs="Arial"/>
          <w:sz w:val="22"/>
          <w:szCs w:val="22"/>
        </w:rPr>
        <w:t xml:space="preserve">TEXT overlay: </w:t>
      </w:r>
      <w:r w:rsidR="000C5649" w:rsidRPr="000C5649">
        <w:rPr>
          <w:rFonts w:ascii="Arial" w:hAnsi="Arial" w:cs="Arial"/>
          <w:b/>
          <w:color w:val="C00000"/>
          <w:sz w:val="22"/>
          <w:szCs w:val="22"/>
          <w:highlight w:val="yellow"/>
        </w:rPr>
        <w:t>5 µl pLuc, 5 µl pYFP</w:t>
      </w:r>
      <w:r w:rsidR="000C5649" w:rsidRPr="000C5649">
        <w:rPr>
          <w:rFonts w:ascii="Arial" w:hAnsi="Arial" w:cs="Arial"/>
          <w:sz w:val="22"/>
          <w:szCs w:val="22"/>
          <w:highlight w:val="yellow"/>
        </w:rPr>
        <w:t xml:space="preserve">, </w:t>
      </w:r>
      <w:r w:rsidR="00133232">
        <w:rPr>
          <w:rFonts w:ascii="Arial" w:hAnsi="Arial" w:cs="Arial"/>
          <w:sz w:val="22"/>
          <w:szCs w:val="22"/>
        </w:rPr>
        <w:t xml:space="preserve"> total DNA mass: </w:t>
      </w:r>
      <w:r w:rsidR="00133232" w:rsidRPr="006577D6">
        <w:rPr>
          <w:rFonts w:ascii="Arial" w:hAnsi="Arial" w:cs="Arial"/>
          <w:sz w:val="22"/>
          <w:szCs w:val="22"/>
        </w:rPr>
        <w:t>1800 ng</w:t>
      </w:r>
      <w:r w:rsidR="00133232">
        <w:rPr>
          <w:rFonts w:ascii="Arial" w:hAnsi="Arial" w:cs="Arial"/>
          <w:sz w:val="22"/>
          <w:szCs w:val="22"/>
        </w:rPr>
        <w:t xml:space="preserve">, total volume: </w:t>
      </w:r>
      <w:r w:rsidR="00133232" w:rsidRPr="006577D6">
        <w:rPr>
          <w:rFonts w:ascii="Arial" w:hAnsi="Arial" w:cs="Arial"/>
          <w:sz w:val="22"/>
          <w:szCs w:val="22"/>
        </w:rPr>
        <w:t xml:space="preserve">20 </w:t>
      </w:r>
      <w:r w:rsidR="00133232">
        <w:rPr>
          <w:rFonts w:ascii="Arial" w:hAnsi="Arial" w:cs="Arial"/>
          <w:sz w:val="22"/>
          <w:szCs w:val="22"/>
        </w:rPr>
        <w:t>µl</w:t>
      </w:r>
    </w:p>
    <w:p w:rsidR="00432B59" w:rsidRPr="008E6631" w:rsidRDefault="00432B59" w:rsidP="00432B59">
      <w:pPr>
        <w:numPr>
          <w:ilvl w:val="2"/>
          <w:numId w:val="12"/>
        </w:numPr>
        <w:spacing w:before="240"/>
        <w:outlineLvl w:val="0"/>
        <w:rPr>
          <w:rFonts w:ascii="Arial" w:hAnsi="Arial" w:cs="Arial"/>
          <w:b/>
          <w:sz w:val="22"/>
          <w:szCs w:val="22"/>
        </w:rPr>
      </w:pPr>
      <w:r>
        <w:rPr>
          <w:rFonts w:ascii="Arial" w:hAnsi="Arial" w:cs="Arial"/>
          <w:sz w:val="22"/>
          <w:szCs w:val="22"/>
        </w:rPr>
        <w:t xml:space="preserve">CU:  </w:t>
      </w:r>
      <w:r w:rsidRPr="00852A7B">
        <w:rPr>
          <w:rFonts w:ascii="Arial" w:hAnsi="Arial" w:cs="Arial"/>
          <w:strike/>
          <w:sz w:val="22"/>
          <w:szCs w:val="22"/>
        </w:rPr>
        <w:t>Labeled tubes as talent prepares the DNA mixes to test for X-Y interaction</w:t>
      </w:r>
      <w:r>
        <w:rPr>
          <w:rFonts w:ascii="Arial" w:hAnsi="Arial" w:cs="Arial"/>
          <w:sz w:val="22"/>
          <w:szCs w:val="22"/>
        </w:rPr>
        <w:t>.</w:t>
      </w:r>
      <w:r w:rsidR="00852A7B" w:rsidRPr="000C5649">
        <w:rPr>
          <w:rFonts w:ascii="Arial" w:hAnsi="Arial" w:cs="Arial"/>
          <w:b/>
          <w:color w:val="C00000"/>
          <w:sz w:val="22"/>
          <w:szCs w:val="22"/>
          <w:highlight w:val="yellow"/>
        </w:rPr>
        <w:t>Six prepared DNA mixes.</w:t>
      </w:r>
    </w:p>
    <w:p w:rsidR="005E2603" w:rsidRDefault="008F707E" w:rsidP="005E2603">
      <w:pPr>
        <w:numPr>
          <w:ilvl w:val="0"/>
          <w:numId w:val="12"/>
        </w:numPr>
        <w:spacing w:before="240"/>
        <w:outlineLvl w:val="0"/>
        <w:rPr>
          <w:rFonts w:ascii="Arial" w:hAnsi="Arial" w:cs="Arial"/>
          <w:b/>
          <w:sz w:val="22"/>
          <w:szCs w:val="22"/>
        </w:rPr>
      </w:pPr>
      <w:r w:rsidRPr="005E2603">
        <w:rPr>
          <w:rFonts w:ascii="Arial" w:hAnsi="Arial" w:cs="Arial"/>
          <w:b/>
          <w:sz w:val="22"/>
          <w:szCs w:val="22"/>
        </w:rPr>
        <w:t>Transfection</w:t>
      </w:r>
    </w:p>
    <w:p w:rsidR="005E2603" w:rsidRPr="008E6631" w:rsidRDefault="008F707E" w:rsidP="005E2603">
      <w:pPr>
        <w:numPr>
          <w:ilvl w:val="1"/>
          <w:numId w:val="12"/>
        </w:numPr>
        <w:spacing w:before="240"/>
        <w:outlineLvl w:val="0"/>
        <w:rPr>
          <w:rFonts w:ascii="Arial" w:hAnsi="Arial" w:cs="Arial"/>
          <w:b/>
          <w:sz w:val="22"/>
          <w:szCs w:val="22"/>
        </w:rPr>
      </w:pPr>
      <w:r w:rsidRPr="005E2603">
        <w:rPr>
          <w:rFonts w:ascii="Arial" w:hAnsi="Arial" w:cs="Arial"/>
          <w:sz w:val="22"/>
          <w:szCs w:val="22"/>
        </w:rPr>
        <w:t>Harvest subconfluent HEK293 cells from a 75</w:t>
      </w:r>
      <w:r w:rsidR="00012281">
        <w:rPr>
          <w:rFonts w:ascii="Arial" w:hAnsi="Arial" w:cs="Arial"/>
          <w:sz w:val="22"/>
          <w:szCs w:val="22"/>
        </w:rPr>
        <w:t xml:space="preserve"> </w:t>
      </w:r>
      <w:r w:rsidR="0031787C">
        <w:rPr>
          <w:rFonts w:ascii="Arial" w:hAnsi="Arial" w:cs="Arial"/>
          <w:sz w:val="22"/>
          <w:szCs w:val="22"/>
        </w:rPr>
        <w:t xml:space="preserve">square </w:t>
      </w:r>
      <w:r w:rsidR="00012281">
        <w:rPr>
          <w:rFonts w:ascii="Arial" w:hAnsi="Arial" w:cs="Arial"/>
          <w:sz w:val="22"/>
          <w:szCs w:val="22"/>
        </w:rPr>
        <w:t xml:space="preserve">centimeter flask.  </w:t>
      </w:r>
      <w:r w:rsidRPr="005E2603">
        <w:rPr>
          <w:rFonts w:ascii="Arial" w:hAnsi="Arial" w:cs="Arial"/>
          <w:sz w:val="22"/>
          <w:szCs w:val="22"/>
        </w:rPr>
        <w:t>Dilute 10% of the total cell</w:t>
      </w:r>
      <w:r w:rsidR="00012281">
        <w:rPr>
          <w:rFonts w:ascii="Arial" w:hAnsi="Arial" w:cs="Arial"/>
          <w:sz w:val="22"/>
          <w:szCs w:val="22"/>
        </w:rPr>
        <w:t xml:space="preserve">s into 13 ml of culture medium.  </w:t>
      </w:r>
      <w:r w:rsidR="001069AB">
        <w:rPr>
          <w:rFonts w:ascii="Arial" w:hAnsi="Arial" w:cs="Arial"/>
          <w:sz w:val="22"/>
          <w:szCs w:val="22"/>
        </w:rPr>
        <w:t>Then, d</w:t>
      </w:r>
      <w:r w:rsidRPr="005E2603">
        <w:rPr>
          <w:rFonts w:ascii="Arial" w:hAnsi="Arial" w:cs="Arial"/>
          <w:sz w:val="22"/>
          <w:szCs w:val="22"/>
        </w:rPr>
        <w:t>ispense 130 µl of cell suspension into each well of a white</w:t>
      </w:r>
      <w:r w:rsidR="00A87842">
        <w:rPr>
          <w:rFonts w:ascii="Arial" w:hAnsi="Arial" w:cs="Arial"/>
          <w:sz w:val="22"/>
          <w:szCs w:val="22"/>
        </w:rPr>
        <w:t>, clear-</w:t>
      </w:r>
      <w:r w:rsidRPr="005E2603">
        <w:rPr>
          <w:rFonts w:ascii="Arial" w:hAnsi="Arial" w:cs="Arial"/>
          <w:sz w:val="22"/>
          <w:szCs w:val="22"/>
        </w:rPr>
        <w:t>bottom</w:t>
      </w:r>
      <w:r w:rsidR="001069AB">
        <w:rPr>
          <w:rFonts w:ascii="Arial" w:hAnsi="Arial" w:cs="Arial"/>
          <w:sz w:val="22"/>
          <w:szCs w:val="22"/>
        </w:rPr>
        <w:t xml:space="preserve">ed 96-well tissue culture plate before culturing </w:t>
      </w:r>
      <w:r w:rsidR="0031787C">
        <w:rPr>
          <w:rFonts w:ascii="Arial" w:hAnsi="Arial" w:cs="Arial"/>
          <w:sz w:val="22"/>
          <w:szCs w:val="22"/>
        </w:rPr>
        <w:t>the</w:t>
      </w:r>
      <w:r w:rsidRPr="005E2603">
        <w:rPr>
          <w:rFonts w:ascii="Arial" w:hAnsi="Arial" w:cs="Arial"/>
          <w:sz w:val="22"/>
          <w:szCs w:val="22"/>
        </w:rPr>
        <w:t xml:space="preserve"> cells for 24 h</w:t>
      </w:r>
      <w:r w:rsidR="00012281">
        <w:rPr>
          <w:rFonts w:ascii="Arial" w:hAnsi="Arial" w:cs="Arial"/>
          <w:sz w:val="22"/>
          <w:szCs w:val="22"/>
        </w:rPr>
        <w:t>ou</w:t>
      </w:r>
      <w:r w:rsidRPr="005E2603">
        <w:rPr>
          <w:rFonts w:ascii="Arial" w:hAnsi="Arial" w:cs="Arial"/>
          <w:sz w:val="22"/>
          <w:szCs w:val="22"/>
        </w:rPr>
        <w:t>r</w:t>
      </w:r>
      <w:r w:rsidR="00012281">
        <w:rPr>
          <w:rFonts w:ascii="Arial" w:hAnsi="Arial" w:cs="Arial"/>
          <w:sz w:val="22"/>
          <w:szCs w:val="22"/>
        </w:rPr>
        <w:t>s</w:t>
      </w:r>
      <w:r w:rsidRPr="005E2603">
        <w:rPr>
          <w:rFonts w:ascii="Arial" w:hAnsi="Arial" w:cs="Arial"/>
          <w:sz w:val="22"/>
          <w:szCs w:val="22"/>
        </w:rPr>
        <w:t>.</w:t>
      </w:r>
    </w:p>
    <w:p w:rsidR="008E6631" w:rsidRPr="008E6631" w:rsidRDefault="008E6631" w:rsidP="008E6631">
      <w:pPr>
        <w:numPr>
          <w:ilvl w:val="2"/>
          <w:numId w:val="12"/>
        </w:numPr>
        <w:spacing w:before="240"/>
        <w:outlineLvl w:val="0"/>
        <w:rPr>
          <w:rFonts w:ascii="Arial" w:hAnsi="Arial" w:cs="Arial"/>
          <w:b/>
          <w:sz w:val="22"/>
          <w:szCs w:val="22"/>
        </w:rPr>
      </w:pPr>
      <w:r>
        <w:rPr>
          <w:rFonts w:ascii="Arial" w:hAnsi="Arial" w:cs="Arial"/>
          <w:sz w:val="22"/>
          <w:szCs w:val="22"/>
        </w:rPr>
        <w:t xml:space="preserve">MED:  Talent at hood harvests the </w:t>
      </w:r>
      <w:r w:rsidRPr="005E2603">
        <w:rPr>
          <w:rFonts w:ascii="Arial" w:hAnsi="Arial" w:cs="Arial"/>
          <w:sz w:val="22"/>
          <w:szCs w:val="22"/>
        </w:rPr>
        <w:t>subconfluent HEK293 cells from a 75</w:t>
      </w:r>
      <w:r>
        <w:rPr>
          <w:rFonts w:ascii="Arial" w:hAnsi="Arial" w:cs="Arial"/>
          <w:sz w:val="22"/>
          <w:szCs w:val="22"/>
        </w:rPr>
        <w:t xml:space="preserve"> square centimeter flask.</w:t>
      </w:r>
    </w:p>
    <w:p w:rsidR="008E6631" w:rsidRPr="008E6631" w:rsidRDefault="008E6631" w:rsidP="008E6631">
      <w:pPr>
        <w:numPr>
          <w:ilvl w:val="2"/>
          <w:numId w:val="12"/>
        </w:numPr>
        <w:spacing w:before="240"/>
        <w:outlineLvl w:val="0"/>
        <w:rPr>
          <w:rFonts w:ascii="Arial" w:hAnsi="Arial" w:cs="Arial"/>
          <w:b/>
          <w:sz w:val="22"/>
          <w:szCs w:val="22"/>
        </w:rPr>
      </w:pPr>
      <w:r>
        <w:rPr>
          <w:rFonts w:ascii="Arial" w:hAnsi="Arial" w:cs="Arial"/>
          <w:sz w:val="22"/>
          <w:szCs w:val="22"/>
        </w:rPr>
        <w:t xml:space="preserve">CU:  Tube as talent dilutes </w:t>
      </w:r>
      <w:r w:rsidRPr="005E2603">
        <w:rPr>
          <w:rFonts w:ascii="Arial" w:hAnsi="Arial" w:cs="Arial"/>
          <w:sz w:val="22"/>
          <w:szCs w:val="22"/>
        </w:rPr>
        <w:t>10% of the total cell</w:t>
      </w:r>
      <w:r>
        <w:rPr>
          <w:rFonts w:ascii="Arial" w:hAnsi="Arial" w:cs="Arial"/>
          <w:sz w:val="22"/>
          <w:szCs w:val="22"/>
        </w:rPr>
        <w:t xml:space="preserve">s into 13 ml of culture medium.  </w:t>
      </w:r>
    </w:p>
    <w:p w:rsidR="008E6631" w:rsidRPr="008E6631" w:rsidRDefault="00982D8D" w:rsidP="008E6631">
      <w:pPr>
        <w:numPr>
          <w:ilvl w:val="2"/>
          <w:numId w:val="12"/>
        </w:numPr>
        <w:spacing w:before="240"/>
        <w:outlineLvl w:val="0"/>
        <w:rPr>
          <w:rFonts w:ascii="Arial" w:hAnsi="Arial" w:cs="Arial"/>
          <w:b/>
          <w:sz w:val="22"/>
          <w:szCs w:val="22"/>
        </w:rPr>
      </w:pPr>
      <w:r w:rsidRPr="00982D8D">
        <w:rPr>
          <w:rFonts w:ascii="Arial" w:hAnsi="Arial" w:cs="Arial"/>
          <w:b/>
          <w:color w:val="C00000"/>
          <w:sz w:val="22"/>
          <w:szCs w:val="22"/>
          <w:highlight w:val="yellow"/>
        </w:rPr>
        <w:t>CU</w:t>
      </w:r>
      <w:r>
        <w:rPr>
          <w:rFonts w:ascii="Arial" w:hAnsi="Arial" w:cs="Arial"/>
          <w:sz w:val="22"/>
          <w:szCs w:val="22"/>
        </w:rPr>
        <w:t>-</w:t>
      </w:r>
      <w:r w:rsidR="008E6631" w:rsidRPr="00982D8D">
        <w:rPr>
          <w:rFonts w:ascii="Arial" w:hAnsi="Arial" w:cs="Arial"/>
          <w:strike/>
          <w:sz w:val="22"/>
          <w:szCs w:val="22"/>
        </w:rPr>
        <w:t>MED-over the shoulder</w:t>
      </w:r>
      <w:r w:rsidR="008E6631" w:rsidRPr="008E6631">
        <w:rPr>
          <w:rFonts w:ascii="Arial" w:hAnsi="Arial" w:cs="Arial"/>
          <w:sz w:val="22"/>
          <w:szCs w:val="22"/>
        </w:rPr>
        <w:t>:</w:t>
      </w:r>
      <w:r w:rsidR="008E6631">
        <w:rPr>
          <w:rFonts w:ascii="Arial" w:hAnsi="Arial" w:cs="Arial"/>
          <w:b/>
          <w:sz w:val="22"/>
          <w:szCs w:val="22"/>
        </w:rPr>
        <w:t xml:space="preserve">  </w:t>
      </w:r>
      <w:r w:rsidR="008E6631">
        <w:rPr>
          <w:rFonts w:ascii="Arial" w:hAnsi="Arial" w:cs="Arial"/>
          <w:sz w:val="22"/>
          <w:szCs w:val="22"/>
        </w:rPr>
        <w:t>W</w:t>
      </w:r>
      <w:r w:rsidR="008E6631" w:rsidRPr="005E2603">
        <w:rPr>
          <w:rFonts w:ascii="Arial" w:hAnsi="Arial" w:cs="Arial"/>
          <w:sz w:val="22"/>
          <w:szCs w:val="22"/>
        </w:rPr>
        <w:t>hite clear bottomed 96-well tissue culture plate</w:t>
      </w:r>
      <w:r w:rsidR="008E6631">
        <w:rPr>
          <w:rFonts w:ascii="Arial" w:hAnsi="Arial" w:cs="Arial"/>
          <w:sz w:val="22"/>
          <w:szCs w:val="22"/>
        </w:rPr>
        <w:t xml:space="preserve"> as talent dispenses </w:t>
      </w:r>
      <w:r w:rsidR="008E6631" w:rsidRPr="005E2603">
        <w:rPr>
          <w:rFonts w:ascii="Arial" w:hAnsi="Arial" w:cs="Arial"/>
          <w:sz w:val="22"/>
          <w:szCs w:val="22"/>
        </w:rPr>
        <w:t>130 µl of cell suspension into each well</w:t>
      </w:r>
      <w:r w:rsidR="008E6631">
        <w:rPr>
          <w:rFonts w:ascii="Arial" w:hAnsi="Arial" w:cs="Arial"/>
          <w:sz w:val="22"/>
          <w:szCs w:val="22"/>
        </w:rPr>
        <w:t>.</w:t>
      </w:r>
    </w:p>
    <w:p w:rsidR="005E2603" w:rsidRPr="008E6631" w:rsidRDefault="008E6631" w:rsidP="005E2603">
      <w:pPr>
        <w:numPr>
          <w:ilvl w:val="1"/>
          <w:numId w:val="12"/>
        </w:numPr>
        <w:spacing w:before="240"/>
        <w:outlineLvl w:val="0"/>
        <w:rPr>
          <w:rFonts w:ascii="Arial" w:hAnsi="Arial" w:cs="Arial"/>
          <w:b/>
          <w:sz w:val="22"/>
          <w:szCs w:val="22"/>
        </w:rPr>
      </w:pPr>
      <w:r>
        <w:rPr>
          <w:rFonts w:ascii="Arial" w:hAnsi="Arial" w:cs="Arial"/>
          <w:sz w:val="22"/>
          <w:szCs w:val="22"/>
        </w:rPr>
        <w:lastRenderedPageBreak/>
        <w:t>Next, c</w:t>
      </w:r>
      <w:r w:rsidR="008F707E" w:rsidRPr="005E2603">
        <w:rPr>
          <w:rFonts w:ascii="Arial" w:hAnsi="Arial" w:cs="Arial"/>
          <w:sz w:val="22"/>
          <w:szCs w:val="22"/>
        </w:rPr>
        <w:t>alculate the number of wells to be transfected by multiplyin</w:t>
      </w:r>
      <w:r w:rsidR="00012281">
        <w:rPr>
          <w:rFonts w:ascii="Arial" w:hAnsi="Arial" w:cs="Arial"/>
          <w:sz w:val="22"/>
          <w:szCs w:val="22"/>
        </w:rPr>
        <w:t xml:space="preserve">g the number of DNA mixes by 3.  </w:t>
      </w:r>
    </w:p>
    <w:p w:rsidR="008E6631" w:rsidRPr="005E2603" w:rsidRDefault="008E6631" w:rsidP="008E6631">
      <w:pPr>
        <w:numPr>
          <w:ilvl w:val="2"/>
          <w:numId w:val="12"/>
        </w:numPr>
        <w:spacing w:before="240"/>
        <w:outlineLvl w:val="0"/>
        <w:rPr>
          <w:rFonts w:ascii="Arial" w:hAnsi="Arial" w:cs="Arial"/>
          <w:b/>
          <w:sz w:val="22"/>
          <w:szCs w:val="22"/>
        </w:rPr>
      </w:pPr>
      <w:r>
        <w:rPr>
          <w:rFonts w:ascii="Arial" w:hAnsi="Arial" w:cs="Arial"/>
          <w:sz w:val="22"/>
          <w:szCs w:val="22"/>
        </w:rPr>
        <w:t>CU:  Lab notebook as talent c</w:t>
      </w:r>
      <w:r w:rsidRPr="005E2603">
        <w:rPr>
          <w:rFonts w:ascii="Arial" w:hAnsi="Arial" w:cs="Arial"/>
          <w:sz w:val="22"/>
          <w:szCs w:val="22"/>
        </w:rPr>
        <w:t>alculate</w:t>
      </w:r>
      <w:r>
        <w:rPr>
          <w:rFonts w:ascii="Arial" w:hAnsi="Arial" w:cs="Arial"/>
          <w:sz w:val="22"/>
          <w:szCs w:val="22"/>
        </w:rPr>
        <w:t>s</w:t>
      </w:r>
      <w:r w:rsidRPr="005E2603">
        <w:rPr>
          <w:rFonts w:ascii="Arial" w:hAnsi="Arial" w:cs="Arial"/>
          <w:sz w:val="22"/>
          <w:szCs w:val="22"/>
        </w:rPr>
        <w:t xml:space="preserve"> the number of wells to be transfected by multiplyin</w:t>
      </w:r>
      <w:r>
        <w:rPr>
          <w:rFonts w:ascii="Arial" w:hAnsi="Arial" w:cs="Arial"/>
          <w:sz w:val="22"/>
          <w:szCs w:val="22"/>
        </w:rPr>
        <w:t xml:space="preserve">g the number of DNA mixes by 3.  </w:t>
      </w:r>
    </w:p>
    <w:p w:rsidR="008E6631" w:rsidRPr="008E6631" w:rsidRDefault="008E6631" w:rsidP="008E6631">
      <w:pPr>
        <w:numPr>
          <w:ilvl w:val="1"/>
          <w:numId w:val="12"/>
        </w:numPr>
        <w:spacing w:before="240"/>
        <w:outlineLvl w:val="0"/>
        <w:rPr>
          <w:rFonts w:ascii="Arial" w:hAnsi="Arial" w:cs="Arial"/>
          <w:b/>
          <w:sz w:val="22"/>
          <w:szCs w:val="22"/>
        </w:rPr>
      </w:pPr>
      <w:r w:rsidRPr="005E2603">
        <w:rPr>
          <w:rFonts w:ascii="Arial" w:hAnsi="Arial" w:cs="Arial"/>
          <w:sz w:val="22"/>
          <w:szCs w:val="22"/>
        </w:rPr>
        <w:t xml:space="preserve">Prepare a master mix containing 6.3 µl of </w:t>
      </w:r>
      <w:r w:rsidR="00A87842">
        <w:rPr>
          <w:rFonts w:ascii="Arial" w:hAnsi="Arial" w:cs="Arial"/>
          <w:sz w:val="22"/>
          <w:szCs w:val="22"/>
        </w:rPr>
        <w:t>room-</w:t>
      </w:r>
      <w:r w:rsidR="001415F1">
        <w:rPr>
          <w:rFonts w:ascii="Arial" w:hAnsi="Arial" w:cs="Arial"/>
          <w:sz w:val="22"/>
          <w:szCs w:val="22"/>
        </w:rPr>
        <w:t xml:space="preserve">temperature </w:t>
      </w:r>
      <w:r w:rsidRPr="005E2603">
        <w:rPr>
          <w:rFonts w:ascii="Arial" w:hAnsi="Arial" w:cs="Arial"/>
          <w:sz w:val="22"/>
          <w:szCs w:val="22"/>
        </w:rPr>
        <w:t>serum-free medium and 0.18 µl</w:t>
      </w:r>
      <w:r>
        <w:rPr>
          <w:rFonts w:ascii="Arial" w:hAnsi="Arial" w:cs="Arial"/>
          <w:sz w:val="22"/>
          <w:szCs w:val="22"/>
        </w:rPr>
        <w:t xml:space="preserve"> of</w:t>
      </w:r>
      <w:r w:rsidRPr="005E2603">
        <w:rPr>
          <w:rFonts w:ascii="Arial" w:hAnsi="Arial" w:cs="Arial"/>
          <w:sz w:val="22"/>
          <w:szCs w:val="22"/>
        </w:rPr>
        <w:t xml:space="preserve"> transfection reagent</w:t>
      </w:r>
      <w:r>
        <w:rPr>
          <w:rFonts w:ascii="Arial" w:hAnsi="Arial" w:cs="Arial"/>
          <w:sz w:val="22"/>
          <w:szCs w:val="22"/>
        </w:rPr>
        <w:t xml:space="preserve"> per well.  </w:t>
      </w:r>
      <w:r w:rsidRPr="005E2603">
        <w:rPr>
          <w:rFonts w:ascii="Arial" w:hAnsi="Arial" w:cs="Arial"/>
          <w:sz w:val="22"/>
          <w:szCs w:val="22"/>
        </w:rPr>
        <w:t xml:space="preserve">Mix by vortexing </w:t>
      </w:r>
      <w:r>
        <w:rPr>
          <w:rFonts w:ascii="Arial" w:hAnsi="Arial" w:cs="Arial"/>
          <w:sz w:val="22"/>
          <w:szCs w:val="22"/>
        </w:rPr>
        <w:t xml:space="preserve">before incubating </w:t>
      </w:r>
      <w:r w:rsidRPr="005E2603">
        <w:rPr>
          <w:rFonts w:ascii="Arial" w:hAnsi="Arial" w:cs="Arial"/>
          <w:sz w:val="22"/>
          <w:szCs w:val="22"/>
        </w:rPr>
        <w:t>at room temperature for 5 min</w:t>
      </w:r>
      <w:r>
        <w:rPr>
          <w:rFonts w:ascii="Arial" w:hAnsi="Arial" w:cs="Arial"/>
          <w:sz w:val="22"/>
          <w:szCs w:val="22"/>
        </w:rPr>
        <w:t>utes</w:t>
      </w:r>
      <w:r w:rsidRPr="005E2603">
        <w:rPr>
          <w:rFonts w:ascii="Arial" w:hAnsi="Arial" w:cs="Arial"/>
          <w:sz w:val="22"/>
          <w:szCs w:val="22"/>
        </w:rPr>
        <w:t xml:space="preserve">. </w:t>
      </w:r>
    </w:p>
    <w:p w:rsidR="008E6631" w:rsidRPr="008E6631" w:rsidRDefault="001415F1" w:rsidP="008E6631">
      <w:pPr>
        <w:numPr>
          <w:ilvl w:val="2"/>
          <w:numId w:val="12"/>
        </w:numPr>
        <w:spacing w:before="240"/>
        <w:outlineLvl w:val="0"/>
        <w:rPr>
          <w:rFonts w:ascii="Arial" w:hAnsi="Arial" w:cs="Arial"/>
          <w:b/>
          <w:sz w:val="22"/>
          <w:szCs w:val="22"/>
        </w:rPr>
      </w:pPr>
      <w:r>
        <w:rPr>
          <w:rFonts w:ascii="Arial" w:hAnsi="Arial" w:cs="Arial"/>
          <w:sz w:val="22"/>
          <w:szCs w:val="22"/>
        </w:rPr>
        <w:t>MED</w:t>
      </w:r>
      <w:r w:rsidR="008E6631">
        <w:rPr>
          <w:rFonts w:ascii="Arial" w:hAnsi="Arial" w:cs="Arial"/>
          <w:sz w:val="22"/>
          <w:szCs w:val="22"/>
        </w:rPr>
        <w:t xml:space="preserve">:  </w:t>
      </w:r>
      <w:r>
        <w:rPr>
          <w:rFonts w:ascii="Arial" w:hAnsi="Arial" w:cs="Arial"/>
          <w:sz w:val="22"/>
          <w:szCs w:val="22"/>
        </w:rPr>
        <w:t>T</w:t>
      </w:r>
      <w:r w:rsidR="008E6631">
        <w:rPr>
          <w:rFonts w:ascii="Arial" w:hAnsi="Arial" w:cs="Arial"/>
          <w:sz w:val="22"/>
          <w:szCs w:val="22"/>
        </w:rPr>
        <w:t xml:space="preserve">alent prepares the </w:t>
      </w:r>
      <w:r w:rsidR="008E6631" w:rsidRPr="005E2603">
        <w:rPr>
          <w:rFonts w:ascii="Arial" w:hAnsi="Arial" w:cs="Arial"/>
          <w:sz w:val="22"/>
          <w:szCs w:val="22"/>
        </w:rPr>
        <w:t>master mix</w:t>
      </w:r>
      <w:r w:rsidR="008E6631">
        <w:rPr>
          <w:rFonts w:ascii="Arial" w:hAnsi="Arial" w:cs="Arial"/>
          <w:sz w:val="22"/>
          <w:szCs w:val="22"/>
        </w:rPr>
        <w:t xml:space="preserve"> by pipetting in the serum-free medium and transfection reagent</w:t>
      </w:r>
      <w:r>
        <w:rPr>
          <w:rFonts w:ascii="Arial" w:hAnsi="Arial" w:cs="Arial"/>
          <w:sz w:val="22"/>
          <w:szCs w:val="22"/>
        </w:rPr>
        <w:t xml:space="preserve"> in a labeled tube.</w:t>
      </w:r>
      <w:r w:rsidR="008E6631">
        <w:rPr>
          <w:rFonts w:ascii="Arial" w:hAnsi="Arial" w:cs="Arial"/>
          <w:sz w:val="22"/>
          <w:szCs w:val="22"/>
        </w:rPr>
        <w:t xml:space="preserve">. </w:t>
      </w:r>
    </w:p>
    <w:p w:rsidR="008E6631" w:rsidRPr="008E6631" w:rsidRDefault="000C5649" w:rsidP="008E6631">
      <w:pPr>
        <w:numPr>
          <w:ilvl w:val="2"/>
          <w:numId w:val="12"/>
        </w:numPr>
        <w:spacing w:before="240"/>
        <w:outlineLvl w:val="0"/>
        <w:rPr>
          <w:rFonts w:ascii="Arial" w:hAnsi="Arial" w:cs="Arial"/>
          <w:b/>
          <w:sz w:val="22"/>
          <w:szCs w:val="22"/>
        </w:rPr>
      </w:pPr>
      <w:r w:rsidRPr="000C5649">
        <w:rPr>
          <w:rFonts w:ascii="Arial" w:hAnsi="Arial" w:cs="Arial"/>
          <w:b/>
          <w:color w:val="C00000"/>
          <w:sz w:val="22"/>
          <w:szCs w:val="22"/>
          <w:highlight w:val="yellow"/>
        </w:rPr>
        <w:t>CU</w:t>
      </w:r>
      <w:r w:rsidR="008E6631">
        <w:rPr>
          <w:rFonts w:ascii="Arial" w:hAnsi="Arial" w:cs="Arial"/>
          <w:sz w:val="22"/>
          <w:szCs w:val="22"/>
        </w:rPr>
        <w:t>-</w:t>
      </w:r>
      <w:r w:rsidR="008E6631" w:rsidRPr="000C5649">
        <w:rPr>
          <w:rFonts w:ascii="Arial" w:hAnsi="Arial" w:cs="Arial"/>
          <w:strike/>
          <w:sz w:val="22"/>
          <w:szCs w:val="22"/>
        </w:rPr>
        <w:t>over the shoulder</w:t>
      </w:r>
      <w:r w:rsidR="008E6631">
        <w:rPr>
          <w:rFonts w:ascii="Arial" w:hAnsi="Arial" w:cs="Arial"/>
          <w:sz w:val="22"/>
          <w:szCs w:val="22"/>
        </w:rPr>
        <w:t>:  Talent mixes the tube by vortexing.</w:t>
      </w:r>
    </w:p>
    <w:p w:rsidR="005E2603" w:rsidRPr="005E3AEA" w:rsidRDefault="001415F1" w:rsidP="005E2603">
      <w:pPr>
        <w:numPr>
          <w:ilvl w:val="1"/>
          <w:numId w:val="12"/>
        </w:numPr>
        <w:spacing w:before="240"/>
        <w:outlineLvl w:val="0"/>
        <w:rPr>
          <w:rFonts w:ascii="Arial" w:hAnsi="Arial" w:cs="Arial"/>
          <w:b/>
          <w:sz w:val="22"/>
          <w:szCs w:val="22"/>
        </w:rPr>
      </w:pPr>
      <w:r>
        <w:rPr>
          <w:rFonts w:ascii="Arial" w:hAnsi="Arial" w:cs="Arial"/>
          <w:sz w:val="22"/>
          <w:szCs w:val="22"/>
        </w:rPr>
        <w:t xml:space="preserve">Then, </w:t>
      </w:r>
      <w:r w:rsidR="00982D8D" w:rsidRPr="00982D8D">
        <w:rPr>
          <w:rFonts w:ascii="Arial" w:hAnsi="Arial" w:cs="Arial"/>
          <w:b/>
          <w:color w:val="C00000"/>
          <w:sz w:val="22"/>
          <w:szCs w:val="22"/>
          <w:highlight w:val="yellow"/>
        </w:rPr>
        <w:t xml:space="preserve">dispense 20 </w:t>
      </w:r>
      <w:r w:rsidR="008F707E" w:rsidRPr="00982D8D">
        <w:rPr>
          <w:rFonts w:ascii="Arial" w:hAnsi="Arial" w:cs="Arial"/>
          <w:b/>
          <w:color w:val="C00000"/>
          <w:sz w:val="22"/>
          <w:szCs w:val="22"/>
          <w:highlight w:val="yellow"/>
        </w:rPr>
        <w:t>µl of serum-free medium/transfection reagent master mix</w:t>
      </w:r>
      <w:r w:rsidR="00982D8D" w:rsidRPr="00982D8D">
        <w:rPr>
          <w:rFonts w:ascii="Arial" w:hAnsi="Arial" w:cs="Arial"/>
          <w:b/>
          <w:color w:val="C00000"/>
          <w:sz w:val="22"/>
          <w:szCs w:val="22"/>
          <w:highlight w:val="yellow"/>
        </w:rPr>
        <w:t xml:space="preserve"> into the required number of tubes</w:t>
      </w:r>
      <w:r w:rsidR="008F707E" w:rsidRPr="00982D8D">
        <w:rPr>
          <w:rFonts w:ascii="Arial" w:hAnsi="Arial" w:cs="Arial"/>
          <w:b/>
          <w:color w:val="C00000"/>
          <w:sz w:val="22"/>
          <w:szCs w:val="22"/>
          <w:highlight w:val="yellow"/>
        </w:rPr>
        <w:t>.</w:t>
      </w:r>
      <w:r w:rsidR="00982D8D" w:rsidRPr="00982D8D">
        <w:rPr>
          <w:rFonts w:ascii="Arial" w:hAnsi="Arial" w:cs="Arial"/>
          <w:b/>
          <w:color w:val="C00000"/>
          <w:sz w:val="22"/>
          <w:szCs w:val="22"/>
          <w:highlight w:val="yellow"/>
        </w:rPr>
        <w:t xml:space="preserve"> Add 2</w:t>
      </w:r>
      <w:r w:rsidR="00012281" w:rsidRPr="00982D8D">
        <w:rPr>
          <w:rFonts w:ascii="Arial" w:hAnsi="Arial" w:cs="Arial"/>
          <w:b/>
          <w:color w:val="C00000"/>
          <w:sz w:val="22"/>
          <w:szCs w:val="22"/>
          <w:highlight w:val="yellow"/>
        </w:rPr>
        <w:t xml:space="preserve"> </w:t>
      </w:r>
      <w:r w:rsidR="00982D8D" w:rsidRPr="00982D8D">
        <w:rPr>
          <w:rFonts w:ascii="Arial" w:hAnsi="Arial" w:cs="Arial"/>
          <w:b/>
          <w:color w:val="C00000"/>
          <w:sz w:val="22"/>
          <w:szCs w:val="22"/>
          <w:highlight w:val="yellow"/>
        </w:rPr>
        <w:t>µl of the corresponding DNA mix into each tube.</w:t>
      </w:r>
      <w:r w:rsidR="00012281">
        <w:rPr>
          <w:rFonts w:ascii="Arial" w:hAnsi="Arial" w:cs="Arial"/>
          <w:sz w:val="22"/>
          <w:szCs w:val="22"/>
        </w:rPr>
        <w:t xml:space="preserve"> </w:t>
      </w:r>
      <w:r w:rsidR="008F707E" w:rsidRPr="005E2603">
        <w:rPr>
          <w:rFonts w:ascii="Arial" w:hAnsi="Arial" w:cs="Arial"/>
          <w:sz w:val="22"/>
          <w:szCs w:val="22"/>
        </w:rPr>
        <w:t>Incubate at room temperature for 10 min</w:t>
      </w:r>
      <w:r w:rsidR="0031787C">
        <w:rPr>
          <w:rFonts w:ascii="Arial" w:hAnsi="Arial" w:cs="Arial"/>
          <w:sz w:val="22"/>
          <w:szCs w:val="22"/>
        </w:rPr>
        <w:t>utes</w:t>
      </w:r>
      <w:r w:rsidR="008F707E" w:rsidRPr="005E2603">
        <w:rPr>
          <w:rFonts w:ascii="Arial" w:hAnsi="Arial" w:cs="Arial"/>
          <w:sz w:val="22"/>
          <w:szCs w:val="22"/>
        </w:rPr>
        <w:t>.</w:t>
      </w:r>
    </w:p>
    <w:p w:rsidR="000C5649" w:rsidRPr="000C5649" w:rsidRDefault="000C5649" w:rsidP="005E3AEA">
      <w:pPr>
        <w:numPr>
          <w:ilvl w:val="2"/>
          <w:numId w:val="12"/>
        </w:numPr>
        <w:spacing w:before="240"/>
        <w:outlineLvl w:val="0"/>
        <w:rPr>
          <w:rFonts w:ascii="Arial" w:hAnsi="Arial" w:cs="Arial"/>
          <w:b/>
          <w:color w:val="C00000"/>
          <w:sz w:val="22"/>
          <w:szCs w:val="22"/>
          <w:highlight w:val="yellow"/>
        </w:rPr>
      </w:pPr>
      <w:r w:rsidRPr="000C5649">
        <w:rPr>
          <w:rFonts w:ascii="Arial" w:hAnsi="Arial" w:cs="Arial"/>
          <w:b/>
          <w:color w:val="C00000"/>
          <w:sz w:val="22"/>
          <w:szCs w:val="22"/>
          <w:highlight w:val="yellow"/>
        </w:rPr>
        <w:t>CU: Talent dispenses 20 µl of mastermix into 1.5 ml tubes.</w:t>
      </w:r>
    </w:p>
    <w:p w:rsidR="005E3AEA" w:rsidRPr="005E3AEA" w:rsidRDefault="000C5649" w:rsidP="000C5649">
      <w:pPr>
        <w:spacing w:before="240"/>
        <w:ind w:left="710"/>
        <w:outlineLvl w:val="0"/>
        <w:rPr>
          <w:rFonts w:ascii="Arial" w:hAnsi="Arial" w:cs="Arial"/>
          <w:b/>
          <w:sz w:val="22"/>
          <w:szCs w:val="22"/>
        </w:rPr>
      </w:pPr>
      <w:r w:rsidRPr="000C5649">
        <w:rPr>
          <w:rFonts w:ascii="Arial" w:hAnsi="Arial" w:cs="Arial"/>
          <w:b/>
          <w:color w:val="C00000"/>
          <w:sz w:val="22"/>
          <w:szCs w:val="22"/>
          <w:highlight w:val="yellow"/>
        </w:rPr>
        <w:t>3.4.1a</w:t>
      </w:r>
      <w:r>
        <w:rPr>
          <w:rFonts w:ascii="Arial" w:hAnsi="Arial" w:cs="Arial"/>
          <w:sz w:val="22"/>
          <w:szCs w:val="22"/>
        </w:rPr>
        <w:t xml:space="preserve">  </w:t>
      </w:r>
      <w:r w:rsidR="005E3AEA" w:rsidRPr="000C5649">
        <w:rPr>
          <w:rFonts w:ascii="Arial" w:hAnsi="Arial" w:cs="Arial"/>
          <w:b/>
          <w:color w:val="C00000"/>
          <w:sz w:val="22"/>
          <w:szCs w:val="22"/>
          <w:highlight w:val="yellow"/>
        </w:rPr>
        <w:t xml:space="preserve">CU:  </w:t>
      </w:r>
      <w:r w:rsidRPr="000C5649">
        <w:rPr>
          <w:rFonts w:ascii="Arial" w:hAnsi="Arial" w:cs="Arial"/>
          <w:b/>
          <w:color w:val="C00000"/>
          <w:sz w:val="22"/>
          <w:szCs w:val="22"/>
          <w:highlight w:val="yellow"/>
        </w:rPr>
        <w:t>Talent adds</w:t>
      </w:r>
      <w:r w:rsidR="005E3AEA" w:rsidRPr="000C5649">
        <w:rPr>
          <w:rFonts w:ascii="Arial" w:hAnsi="Arial" w:cs="Arial"/>
          <w:b/>
          <w:color w:val="C00000"/>
          <w:sz w:val="22"/>
          <w:szCs w:val="22"/>
          <w:highlight w:val="yellow"/>
        </w:rPr>
        <w:t xml:space="preserve"> 2 µl of each DNA mix to</w:t>
      </w:r>
      <w:r w:rsidRPr="000C5649">
        <w:rPr>
          <w:rFonts w:ascii="Arial" w:hAnsi="Arial" w:cs="Arial"/>
          <w:b/>
          <w:color w:val="C00000"/>
          <w:sz w:val="22"/>
          <w:szCs w:val="22"/>
          <w:highlight w:val="yellow"/>
        </w:rPr>
        <w:t xml:space="preserve"> the corresponding master mix.</w:t>
      </w:r>
      <w:r w:rsidR="005E3AEA" w:rsidRPr="000C5649">
        <w:rPr>
          <w:rFonts w:ascii="Arial" w:hAnsi="Arial" w:cs="Arial"/>
          <w:b/>
          <w:color w:val="C00000"/>
          <w:sz w:val="22"/>
          <w:szCs w:val="22"/>
          <w:highlight w:val="yellow"/>
        </w:rPr>
        <w:t xml:space="preserve"> </w:t>
      </w:r>
      <w:r w:rsidR="005E3AEA" w:rsidRPr="000C5649">
        <w:rPr>
          <w:rFonts w:ascii="Arial" w:hAnsi="Arial" w:cs="Arial"/>
          <w:b/>
          <w:strike/>
          <w:color w:val="C00000"/>
          <w:sz w:val="22"/>
          <w:szCs w:val="22"/>
          <w:highlight w:val="yellow"/>
        </w:rPr>
        <w:t>20 µl of serum-free medium/transfection reagent master mix.</w:t>
      </w:r>
      <w:r w:rsidR="005E3AEA">
        <w:rPr>
          <w:rFonts w:ascii="Arial" w:hAnsi="Arial" w:cs="Arial"/>
          <w:sz w:val="22"/>
          <w:szCs w:val="22"/>
        </w:rPr>
        <w:t xml:space="preserve">  </w:t>
      </w:r>
    </w:p>
    <w:p w:rsidR="005E3AEA" w:rsidRPr="005E2603" w:rsidRDefault="005E3AEA" w:rsidP="005E3AEA">
      <w:pPr>
        <w:numPr>
          <w:ilvl w:val="2"/>
          <w:numId w:val="12"/>
        </w:numPr>
        <w:spacing w:before="240"/>
        <w:outlineLvl w:val="0"/>
        <w:rPr>
          <w:rFonts w:ascii="Arial" w:hAnsi="Arial" w:cs="Arial"/>
          <w:b/>
          <w:sz w:val="22"/>
          <w:szCs w:val="22"/>
        </w:rPr>
      </w:pPr>
      <w:r>
        <w:rPr>
          <w:rFonts w:ascii="Arial" w:hAnsi="Arial" w:cs="Arial"/>
          <w:sz w:val="22"/>
          <w:szCs w:val="22"/>
        </w:rPr>
        <w:t>MED-over the shoulder:  Talent starts a timer to count down from 10 minutes and sets next to the transfection mixes.</w:t>
      </w:r>
    </w:p>
    <w:p w:rsidR="005E2603" w:rsidRPr="005E3AEA" w:rsidRDefault="00A873E6" w:rsidP="005E2603">
      <w:pPr>
        <w:numPr>
          <w:ilvl w:val="1"/>
          <w:numId w:val="12"/>
        </w:numPr>
        <w:spacing w:before="240"/>
        <w:outlineLvl w:val="0"/>
        <w:rPr>
          <w:rFonts w:ascii="Arial" w:hAnsi="Arial" w:cs="Arial"/>
          <w:b/>
          <w:sz w:val="22"/>
          <w:szCs w:val="22"/>
        </w:rPr>
      </w:pPr>
      <w:r>
        <w:rPr>
          <w:rFonts w:ascii="Arial" w:hAnsi="Arial" w:cs="Arial"/>
          <w:sz w:val="22"/>
          <w:szCs w:val="22"/>
        </w:rPr>
        <w:t>Finally, t</w:t>
      </w:r>
      <w:r w:rsidR="008F707E" w:rsidRPr="005E2603">
        <w:rPr>
          <w:rFonts w:ascii="Arial" w:hAnsi="Arial" w:cs="Arial"/>
          <w:sz w:val="22"/>
          <w:szCs w:val="22"/>
        </w:rPr>
        <w:t>ransfect three wells with each transfection mix</w:t>
      </w:r>
      <w:r w:rsidR="005E3AEA">
        <w:rPr>
          <w:rFonts w:ascii="Arial" w:hAnsi="Arial" w:cs="Arial"/>
          <w:sz w:val="22"/>
          <w:szCs w:val="22"/>
        </w:rPr>
        <w:t>,</w:t>
      </w:r>
      <w:r w:rsidR="008F707E" w:rsidRPr="005E2603">
        <w:rPr>
          <w:rFonts w:ascii="Arial" w:hAnsi="Arial" w:cs="Arial"/>
          <w:sz w:val="22"/>
          <w:szCs w:val="22"/>
        </w:rPr>
        <w:t xml:space="preserve"> dispensing 6.5 µl of transfection mix </w:t>
      </w:r>
      <w:r w:rsidR="005E3AEA">
        <w:rPr>
          <w:rFonts w:ascii="Arial" w:hAnsi="Arial" w:cs="Arial"/>
          <w:sz w:val="22"/>
          <w:szCs w:val="22"/>
        </w:rPr>
        <w:t>per well, before culturing</w:t>
      </w:r>
      <w:r w:rsidR="00012281">
        <w:rPr>
          <w:rFonts w:ascii="Arial" w:hAnsi="Arial" w:cs="Arial"/>
          <w:sz w:val="22"/>
          <w:szCs w:val="22"/>
        </w:rPr>
        <w:t xml:space="preserve"> the cells for a further 36 to </w:t>
      </w:r>
      <w:r w:rsidR="008F707E" w:rsidRPr="005E2603">
        <w:rPr>
          <w:rFonts w:ascii="Arial" w:hAnsi="Arial" w:cs="Arial"/>
          <w:sz w:val="22"/>
          <w:szCs w:val="22"/>
        </w:rPr>
        <w:t>48</w:t>
      </w:r>
      <w:r w:rsidR="00012281">
        <w:rPr>
          <w:rFonts w:ascii="Arial" w:hAnsi="Arial" w:cs="Arial"/>
          <w:sz w:val="22"/>
          <w:szCs w:val="22"/>
        </w:rPr>
        <w:t xml:space="preserve"> hours</w:t>
      </w:r>
      <w:r w:rsidR="008F707E" w:rsidRPr="005E2603">
        <w:rPr>
          <w:rFonts w:ascii="Arial" w:hAnsi="Arial" w:cs="Arial"/>
          <w:sz w:val="22"/>
          <w:szCs w:val="22"/>
        </w:rPr>
        <w:t xml:space="preserve">. </w:t>
      </w:r>
    </w:p>
    <w:p w:rsidR="005E3AEA" w:rsidRPr="005E2603" w:rsidRDefault="005E3AEA" w:rsidP="005E3AEA">
      <w:pPr>
        <w:numPr>
          <w:ilvl w:val="2"/>
          <w:numId w:val="12"/>
        </w:numPr>
        <w:spacing w:before="240"/>
        <w:outlineLvl w:val="0"/>
        <w:rPr>
          <w:rFonts w:ascii="Arial" w:hAnsi="Arial" w:cs="Arial"/>
          <w:b/>
          <w:sz w:val="22"/>
          <w:szCs w:val="22"/>
        </w:rPr>
      </w:pPr>
      <w:r>
        <w:rPr>
          <w:rFonts w:ascii="Arial" w:hAnsi="Arial" w:cs="Arial"/>
          <w:sz w:val="22"/>
          <w:szCs w:val="22"/>
        </w:rPr>
        <w:t>CU:  Plate as talent transfects three wells with each transfection mix</w:t>
      </w:r>
      <w:r w:rsidR="00A873E6">
        <w:rPr>
          <w:rFonts w:ascii="Arial" w:hAnsi="Arial" w:cs="Arial"/>
          <w:sz w:val="22"/>
          <w:szCs w:val="22"/>
        </w:rPr>
        <w:t xml:space="preserve">, pipetting </w:t>
      </w:r>
      <w:r w:rsidR="00A873E6" w:rsidRPr="005E2603">
        <w:rPr>
          <w:rFonts w:ascii="Arial" w:hAnsi="Arial" w:cs="Arial"/>
          <w:sz w:val="22"/>
          <w:szCs w:val="22"/>
        </w:rPr>
        <w:t xml:space="preserve">6.5 µl of transfection mix </w:t>
      </w:r>
      <w:r w:rsidR="00A873E6">
        <w:rPr>
          <w:rFonts w:ascii="Arial" w:hAnsi="Arial" w:cs="Arial"/>
          <w:sz w:val="22"/>
          <w:szCs w:val="22"/>
        </w:rPr>
        <w:t>per well.</w:t>
      </w:r>
    </w:p>
    <w:p w:rsidR="005E2603" w:rsidRDefault="008F707E" w:rsidP="005E2603">
      <w:pPr>
        <w:numPr>
          <w:ilvl w:val="0"/>
          <w:numId w:val="12"/>
        </w:numPr>
        <w:spacing w:before="240"/>
        <w:outlineLvl w:val="0"/>
        <w:rPr>
          <w:rFonts w:ascii="Arial" w:hAnsi="Arial" w:cs="Arial"/>
          <w:b/>
          <w:sz w:val="22"/>
          <w:szCs w:val="22"/>
        </w:rPr>
      </w:pPr>
      <w:r w:rsidRPr="005E2603">
        <w:rPr>
          <w:rFonts w:ascii="Arial" w:hAnsi="Arial" w:cs="Arial"/>
          <w:b/>
          <w:sz w:val="22"/>
          <w:szCs w:val="22"/>
        </w:rPr>
        <w:t>Measurement of BRET signal</w:t>
      </w:r>
    </w:p>
    <w:p w:rsidR="005E2603" w:rsidRPr="005E3AEA" w:rsidRDefault="0031787C" w:rsidP="005E2603">
      <w:pPr>
        <w:numPr>
          <w:ilvl w:val="1"/>
          <w:numId w:val="12"/>
        </w:numPr>
        <w:spacing w:before="240"/>
        <w:outlineLvl w:val="0"/>
        <w:rPr>
          <w:rFonts w:ascii="Arial" w:hAnsi="Arial" w:cs="Arial"/>
          <w:b/>
          <w:sz w:val="22"/>
          <w:szCs w:val="22"/>
        </w:rPr>
      </w:pPr>
      <w:r>
        <w:rPr>
          <w:rFonts w:ascii="Arial" w:hAnsi="Arial" w:cs="Arial"/>
          <w:sz w:val="22"/>
          <w:szCs w:val="22"/>
        </w:rPr>
        <w:t xml:space="preserve">To measure the BRET </w:t>
      </w:r>
      <w:r w:rsidR="00A87842" w:rsidRPr="005E57D7">
        <w:rPr>
          <w:rFonts w:ascii="Arial" w:hAnsi="Arial" w:cs="Arial"/>
          <w:color w:val="FF0000"/>
          <w:sz w:val="22"/>
          <w:szCs w:val="22"/>
        </w:rPr>
        <w:t>(pronounced “Brett”)</w:t>
      </w:r>
      <w:r w:rsidR="00A87842" w:rsidRPr="004D29E1">
        <w:rPr>
          <w:rFonts w:ascii="Arial" w:hAnsi="Arial" w:cs="Arial"/>
          <w:sz w:val="22"/>
          <w:szCs w:val="22"/>
        </w:rPr>
        <w:t xml:space="preserve"> </w:t>
      </w:r>
      <w:r>
        <w:rPr>
          <w:rFonts w:ascii="Arial" w:hAnsi="Arial" w:cs="Arial"/>
          <w:sz w:val="22"/>
          <w:szCs w:val="22"/>
        </w:rPr>
        <w:t>signal, first d</w:t>
      </w:r>
      <w:r w:rsidR="008F707E" w:rsidRPr="005E2603">
        <w:rPr>
          <w:rFonts w:ascii="Arial" w:hAnsi="Arial" w:cs="Arial"/>
          <w:sz w:val="22"/>
          <w:szCs w:val="22"/>
        </w:rPr>
        <w:t>issolve live-cell</w:t>
      </w:r>
      <w:r w:rsidR="00012281">
        <w:rPr>
          <w:rFonts w:ascii="Arial" w:hAnsi="Arial" w:cs="Arial"/>
          <w:sz w:val="22"/>
          <w:szCs w:val="22"/>
        </w:rPr>
        <w:t xml:space="preserve"> luciferase substrate at 34 mg per milliliter</w:t>
      </w:r>
      <w:r w:rsidR="008F707E" w:rsidRPr="005E2603">
        <w:rPr>
          <w:rFonts w:ascii="Arial" w:hAnsi="Arial" w:cs="Arial"/>
          <w:sz w:val="22"/>
          <w:szCs w:val="22"/>
        </w:rPr>
        <w:t xml:space="preserve"> in DMSO by vortexing.</w:t>
      </w:r>
    </w:p>
    <w:p w:rsidR="005E3AEA" w:rsidRPr="005E2603" w:rsidRDefault="000C5649" w:rsidP="005E3AEA">
      <w:pPr>
        <w:numPr>
          <w:ilvl w:val="2"/>
          <w:numId w:val="12"/>
        </w:numPr>
        <w:spacing w:before="240"/>
        <w:outlineLvl w:val="0"/>
        <w:rPr>
          <w:rFonts w:ascii="Arial" w:hAnsi="Arial" w:cs="Arial"/>
          <w:b/>
          <w:sz w:val="22"/>
          <w:szCs w:val="22"/>
        </w:rPr>
      </w:pPr>
      <w:r w:rsidRPr="000C5649">
        <w:rPr>
          <w:rFonts w:ascii="Arial" w:hAnsi="Arial" w:cs="Arial"/>
          <w:b/>
          <w:color w:val="C00000"/>
          <w:sz w:val="22"/>
          <w:szCs w:val="22"/>
          <w:highlight w:val="yellow"/>
        </w:rPr>
        <w:t>CU</w:t>
      </w:r>
      <w:r>
        <w:rPr>
          <w:rFonts w:ascii="Arial" w:hAnsi="Arial" w:cs="Arial"/>
          <w:sz w:val="22"/>
          <w:szCs w:val="22"/>
        </w:rPr>
        <w:t>-</w:t>
      </w:r>
      <w:r w:rsidR="005E3AEA" w:rsidRPr="000C5649">
        <w:rPr>
          <w:rFonts w:ascii="Arial" w:hAnsi="Arial" w:cs="Arial"/>
          <w:strike/>
          <w:sz w:val="22"/>
          <w:szCs w:val="22"/>
        </w:rPr>
        <w:t>MED-over the shoulder</w:t>
      </w:r>
      <w:r w:rsidR="005E3AEA">
        <w:rPr>
          <w:rFonts w:ascii="Arial" w:hAnsi="Arial" w:cs="Arial"/>
          <w:sz w:val="22"/>
          <w:szCs w:val="22"/>
        </w:rPr>
        <w:t>:  Talent vortexes the live cell luciferase substrate in DMSO.</w:t>
      </w:r>
    </w:p>
    <w:p w:rsidR="005E2603" w:rsidRPr="005E3AEA" w:rsidRDefault="008F707E" w:rsidP="005E2603">
      <w:pPr>
        <w:numPr>
          <w:ilvl w:val="1"/>
          <w:numId w:val="12"/>
        </w:numPr>
        <w:spacing w:before="240"/>
        <w:outlineLvl w:val="0"/>
        <w:rPr>
          <w:rFonts w:ascii="Arial" w:hAnsi="Arial" w:cs="Arial"/>
          <w:b/>
          <w:sz w:val="22"/>
          <w:szCs w:val="22"/>
        </w:rPr>
      </w:pPr>
      <w:r w:rsidRPr="005E2603">
        <w:rPr>
          <w:rFonts w:ascii="Arial" w:hAnsi="Arial" w:cs="Arial"/>
          <w:sz w:val="22"/>
          <w:szCs w:val="22"/>
        </w:rPr>
        <w:t>Dilute reconstituted live-cell luciferase substrate</w:t>
      </w:r>
      <w:r w:rsidR="00012281">
        <w:rPr>
          <w:rFonts w:ascii="Arial" w:hAnsi="Arial" w:cs="Arial"/>
          <w:sz w:val="22"/>
          <w:szCs w:val="22"/>
        </w:rPr>
        <w:t xml:space="preserve"> at 1 to </w:t>
      </w:r>
      <w:r w:rsidRPr="005E2603">
        <w:rPr>
          <w:rFonts w:ascii="Arial" w:hAnsi="Arial" w:cs="Arial"/>
          <w:sz w:val="22"/>
          <w:szCs w:val="22"/>
        </w:rPr>
        <w:t>1000 in substrate dilution medium pre-warmed to 37 °C.</w:t>
      </w:r>
      <w:r w:rsidR="00012281">
        <w:rPr>
          <w:rFonts w:ascii="Arial" w:hAnsi="Arial" w:cs="Arial"/>
          <w:sz w:val="22"/>
          <w:szCs w:val="22"/>
        </w:rPr>
        <w:t xml:space="preserve"> </w:t>
      </w:r>
      <w:r w:rsidRPr="005E2603">
        <w:rPr>
          <w:rFonts w:ascii="Arial" w:hAnsi="Arial" w:cs="Arial"/>
          <w:sz w:val="22"/>
          <w:szCs w:val="22"/>
        </w:rPr>
        <w:t xml:space="preserve"> Allow 50 µl of substrate dilution medium per well.</w:t>
      </w:r>
      <w:r w:rsidR="00012281">
        <w:rPr>
          <w:rFonts w:ascii="Arial" w:hAnsi="Arial" w:cs="Arial"/>
          <w:sz w:val="22"/>
          <w:szCs w:val="22"/>
        </w:rPr>
        <w:t xml:space="preserve"> </w:t>
      </w:r>
      <w:r w:rsidRPr="005E2603">
        <w:rPr>
          <w:rFonts w:ascii="Arial" w:hAnsi="Arial" w:cs="Arial"/>
          <w:color w:val="FF0000"/>
          <w:sz w:val="22"/>
          <w:szCs w:val="22"/>
        </w:rPr>
        <w:t xml:space="preserve"> </w:t>
      </w:r>
      <w:r w:rsidR="00012281">
        <w:rPr>
          <w:rFonts w:ascii="Arial" w:hAnsi="Arial" w:cs="Arial"/>
          <w:sz w:val="22"/>
          <w:szCs w:val="22"/>
        </w:rPr>
        <w:t xml:space="preserve">Vortex to mix.  </w:t>
      </w:r>
      <w:r w:rsidRPr="005E2603">
        <w:rPr>
          <w:rFonts w:ascii="Arial" w:hAnsi="Arial" w:cs="Arial"/>
          <w:sz w:val="22"/>
          <w:szCs w:val="22"/>
        </w:rPr>
        <w:t xml:space="preserve">A precipitate may form, but will not interfere with the assay. </w:t>
      </w:r>
    </w:p>
    <w:p w:rsidR="005E3AEA" w:rsidRPr="00CD5753" w:rsidRDefault="00CD5753" w:rsidP="005E3AEA">
      <w:pPr>
        <w:numPr>
          <w:ilvl w:val="2"/>
          <w:numId w:val="12"/>
        </w:numPr>
        <w:spacing w:before="240"/>
        <w:outlineLvl w:val="0"/>
        <w:rPr>
          <w:rFonts w:ascii="Arial" w:hAnsi="Arial" w:cs="Arial"/>
          <w:b/>
          <w:sz w:val="22"/>
          <w:szCs w:val="22"/>
        </w:rPr>
      </w:pPr>
      <w:r>
        <w:rPr>
          <w:rFonts w:ascii="Arial" w:hAnsi="Arial" w:cs="Arial"/>
          <w:sz w:val="22"/>
          <w:szCs w:val="22"/>
        </w:rPr>
        <w:t xml:space="preserve">MED:  Talent dilutes </w:t>
      </w:r>
      <w:r w:rsidRPr="005E2603">
        <w:rPr>
          <w:rFonts w:ascii="Arial" w:hAnsi="Arial" w:cs="Arial"/>
          <w:sz w:val="22"/>
          <w:szCs w:val="22"/>
        </w:rPr>
        <w:t>reconstituted live-cell luciferase substrate</w:t>
      </w:r>
      <w:r>
        <w:rPr>
          <w:rFonts w:ascii="Arial" w:hAnsi="Arial" w:cs="Arial"/>
          <w:sz w:val="22"/>
          <w:szCs w:val="22"/>
        </w:rPr>
        <w:t xml:space="preserve"> at 1 to </w:t>
      </w:r>
      <w:r w:rsidRPr="005E2603">
        <w:rPr>
          <w:rFonts w:ascii="Arial" w:hAnsi="Arial" w:cs="Arial"/>
          <w:sz w:val="22"/>
          <w:szCs w:val="22"/>
        </w:rPr>
        <w:t>1000 in substrate dilution medium</w:t>
      </w:r>
      <w:r w:rsidR="00A873E6">
        <w:rPr>
          <w:rFonts w:ascii="Arial" w:hAnsi="Arial" w:cs="Arial"/>
          <w:sz w:val="22"/>
          <w:szCs w:val="22"/>
        </w:rPr>
        <w:t xml:space="preserve"> at the appropriate volume.</w:t>
      </w:r>
      <w:r>
        <w:rPr>
          <w:rFonts w:ascii="Arial" w:hAnsi="Arial" w:cs="Arial"/>
          <w:sz w:val="22"/>
          <w:szCs w:val="22"/>
        </w:rPr>
        <w:t xml:space="preserve"> </w:t>
      </w:r>
      <w:r w:rsidRPr="005E2603">
        <w:rPr>
          <w:rFonts w:ascii="Arial" w:hAnsi="Arial" w:cs="Arial"/>
          <w:sz w:val="22"/>
          <w:szCs w:val="22"/>
        </w:rPr>
        <w:t xml:space="preserve"> </w:t>
      </w:r>
    </w:p>
    <w:p w:rsidR="00CD5753" w:rsidRPr="005E2603" w:rsidRDefault="00A873E6" w:rsidP="005E3AEA">
      <w:pPr>
        <w:numPr>
          <w:ilvl w:val="2"/>
          <w:numId w:val="12"/>
        </w:numPr>
        <w:spacing w:before="240"/>
        <w:outlineLvl w:val="0"/>
        <w:rPr>
          <w:rFonts w:ascii="Arial" w:hAnsi="Arial" w:cs="Arial"/>
          <w:b/>
          <w:sz w:val="22"/>
          <w:szCs w:val="22"/>
        </w:rPr>
      </w:pPr>
      <w:r>
        <w:rPr>
          <w:rFonts w:ascii="Arial" w:hAnsi="Arial" w:cs="Arial"/>
          <w:sz w:val="22"/>
          <w:szCs w:val="22"/>
        </w:rPr>
        <w:t>CU</w:t>
      </w:r>
      <w:r w:rsidR="00CD5753">
        <w:rPr>
          <w:rFonts w:ascii="Arial" w:hAnsi="Arial" w:cs="Arial"/>
          <w:sz w:val="22"/>
          <w:szCs w:val="22"/>
        </w:rPr>
        <w:t>:  T</w:t>
      </w:r>
      <w:r>
        <w:rPr>
          <w:rFonts w:ascii="Arial" w:hAnsi="Arial" w:cs="Arial"/>
          <w:sz w:val="22"/>
          <w:szCs w:val="22"/>
        </w:rPr>
        <w:t>ube as talent finishes vortexing and displays to camera showing the precipitate</w:t>
      </w:r>
      <w:r w:rsidR="00CD5753">
        <w:rPr>
          <w:rFonts w:ascii="Arial" w:hAnsi="Arial" w:cs="Arial"/>
          <w:sz w:val="22"/>
          <w:szCs w:val="22"/>
        </w:rPr>
        <w:t>.</w:t>
      </w:r>
    </w:p>
    <w:p w:rsidR="005E2603" w:rsidRPr="00CD5753" w:rsidRDefault="008F707E" w:rsidP="005E2603">
      <w:pPr>
        <w:numPr>
          <w:ilvl w:val="1"/>
          <w:numId w:val="12"/>
        </w:numPr>
        <w:spacing w:before="240"/>
        <w:outlineLvl w:val="0"/>
        <w:rPr>
          <w:rFonts w:ascii="Arial" w:hAnsi="Arial" w:cs="Arial"/>
          <w:b/>
          <w:sz w:val="22"/>
          <w:szCs w:val="22"/>
        </w:rPr>
      </w:pPr>
      <w:r w:rsidRPr="005E2603">
        <w:rPr>
          <w:rFonts w:ascii="Arial" w:hAnsi="Arial" w:cs="Arial"/>
          <w:sz w:val="22"/>
          <w:szCs w:val="22"/>
        </w:rPr>
        <w:t>Aspirate the culture medium from the 96-well plate.</w:t>
      </w:r>
      <w:r w:rsidR="00604ED5">
        <w:rPr>
          <w:rFonts w:ascii="Arial" w:hAnsi="Arial" w:cs="Arial"/>
          <w:sz w:val="22"/>
          <w:szCs w:val="22"/>
        </w:rPr>
        <w:t xml:space="preserve"> </w:t>
      </w:r>
      <w:r w:rsidRPr="005E2603">
        <w:rPr>
          <w:rFonts w:ascii="Arial" w:hAnsi="Arial" w:cs="Arial"/>
          <w:sz w:val="22"/>
          <w:szCs w:val="22"/>
        </w:rPr>
        <w:t xml:space="preserve"> Dispense 50 µl of diluted live-cell luciferase substrate into each well.</w:t>
      </w:r>
      <w:r w:rsidR="00604ED5">
        <w:rPr>
          <w:rFonts w:ascii="Arial" w:hAnsi="Arial" w:cs="Arial"/>
          <w:sz w:val="22"/>
          <w:szCs w:val="22"/>
        </w:rPr>
        <w:t xml:space="preserve"> </w:t>
      </w:r>
      <w:r w:rsidRPr="005E2603">
        <w:rPr>
          <w:rFonts w:ascii="Arial" w:hAnsi="Arial" w:cs="Arial"/>
          <w:sz w:val="22"/>
          <w:szCs w:val="22"/>
        </w:rPr>
        <w:t xml:space="preserve"> </w:t>
      </w:r>
    </w:p>
    <w:p w:rsidR="00CD5753" w:rsidRPr="00CD5753" w:rsidRDefault="00A873E6" w:rsidP="00CD5753">
      <w:pPr>
        <w:numPr>
          <w:ilvl w:val="2"/>
          <w:numId w:val="12"/>
        </w:numPr>
        <w:spacing w:before="240"/>
        <w:outlineLvl w:val="0"/>
        <w:rPr>
          <w:rFonts w:ascii="Arial" w:hAnsi="Arial" w:cs="Arial"/>
          <w:b/>
          <w:sz w:val="22"/>
          <w:szCs w:val="22"/>
        </w:rPr>
      </w:pPr>
      <w:r>
        <w:rPr>
          <w:rFonts w:ascii="Arial" w:hAnsi="Arial" w:cs="Arial"/>
          <w:sz w:val="22"/>
          <w:szCs w:val="22"/>
        </w:rPr>
        <w:t xml:space="preserve">MED-over the shoulder:  </w:t>
      </w:r>
      <w:r w:rsidR="00CD5753">
        <w:rPr>
          <w:rFonts w:ascii="Arial" w:hAnsi="Arial" w:cs="Arial"/>
          <w:sz w:val="22"/>
          <w:szCs w:val="22"/>
        </w:rPr>
        <w:t>96-well plate as talent aspirates the culture medium from it.</w:t>
      </w:r>
    </w:p>
    <w:p w:rsidR="00CD5753" w:rsidRPr="00CD5753" w:rsidRDefault="00A873E6" w:rsidP="00CD5753">
      <w:pPr>
        <w:numPr>
          <w:ilvl w:val="2"/>
          <w:numId w:val="12"/>
        </w:numPr>
        <w:spacing w:before="240"/>
        <w:outlineLvl w:val="0"/>
        <w:rPr>
          <w:rFonts w:ascii="Arial" w:hAnsi="Arial" w:cs="Arial"/>
          <w:b/>
          <w:sz w:val="22"/>
          <w:szCs w:val="22"/>
        </w:rPr>
      </w:pPr>
      <w:r>
        <w:rPr>
          <w:rFonts w:ascii="Arial" w:hAnsi="Arial" w:cs="Arial"/>
          <w:sz w:val="22"/>
          <w:szCs w:val="22"/>
        </w:rPr>
        <w:lastRenderedPageBreak/>
        <w:t>CU</w:t>
      </w:r>
      <w:r w:rsidR="00CD5753">
        <w:rPr>
          <w:rFonts w:ascii="Arial" w:hAnsi="Arial" w:cs="Arial"/>
          <w:sz w:val="22"/>
          <w:szCs w:val="22"/>
        </w:rPr>
        <w:t xml:space="preserve">:  Plate as talent dispenses </w:t>
      </w:r>
      <w:r w:rsidR="00CD5753" w:rsidRPr="005E2603">
        <w:rPr>
          <w:rFonts w:ascii="Arial" w:hAnsi="Arial" w:cs="Arial"/>
          <w:sz w:val="22"/>
          <w:szCs w:val="22"/>
        </w:rPr>
        <w:t>50 µl of diluted live-cell luciferase substrate into each well.</w:t>
      </w:r>
      <w:r w:rsidR="00CD5753">
        <w:rPr>
          <w:rFonts w:ascii="Arial" w:hAnsi="Arial" w:cs="Arial"/>
          <w:sz w:val="22"/>
          <w:szCs w:val="22"/>
        </w:rPr>
        <w:t xml:space="preserve"> </w:t>
      </w:r>
      <w:r w:rsidR="00CD5753" w:rsidRPr="005E2603">
        <w:rPr>
          <w:rFonts w:ascii="Arial" w:hAnsi="Arial" w:cs="Arial"/>
          <w:sz w:val="22"/>
          <w:szCs w:val="22"/>
        </w:rPr>
        <w:t xml:space="preserve"> </w:t>
      </w:r>
    </w:p>
    <w:p w:rsidR="005E2603" w:rsidRPr="00CD5753" w:rsidRDefault="00CD5753" w:rsidP="005E2603">
      <w:pPr>
        <w:numPr>
          <w:ilvl w:val="1"/>
          <w:numId w:val="12"/>
        </w:numPr>
        <w:spacing w:before="240"/>
        <w:outlineLvl w:val="0"/>
        <w:rPr>
          <w:rFonts w:ascii="Arial" w:hAnsi="Arial" w:cs="Arial"/>
          <w:b/>
          <w:sz w:val="22"/>
          <w:szCs w:val="22"/>
        </w:rPr>
      </w:pPr>
      <w:r>
        <w:rPr>
          <w:rFonts w:ascii="Arial" w:hAnsi="Arial" w:cs="Arial"/>
          <w:sz w:val="22"/>
          <w:szCs w:val="22"/>
        </w:rPr>
        <w:t>After culturing the</w:t>
      </w:r>
      <w:r w:rsidRPr="005E2603">
        <w:rPr>
          <w:rFonts w:ascii="Arial" w:hAnsi="Arial" w:cs="Arial"/>
          <w:sz w:val="22"/>
          <w:szCs w:val="22"/>
        </w:rPr>
        <w:t xml:space="preserve"> cells for at least 2 h</w:t>
      </w:r>
      <w:r>
        <w:rPr>
          <w:rFonts w:ascii="Arial" w:hAnsi="Arial" w:cs="Arial"/>
          <w:sz w:val="22"/>
          <w:szCs w:val="22"/>
        </w:rPr>
        <w:t>ours, r</w:t>
      </w:r>
      <w:r w:rsidR="008F707E" w:rsidRPr="005E2603">
        <w:rPr>
          <w:rFonts w:ascii="Arial" w:hAnsi="Arial" w:cs="Arial"/>
          <w:sz w:val="22"/>
          <w:szCs w:val="22"/>
        </w:rPr>
        <w:t>emove the lid from the 96-well plate and incubate the plate for 10 min</w:t>
      </w:r>
      <w:r w:rsidR="00604ED5">
        <w:rPr>
          <w:rFonts w:ascii="Arial" w:hAnsi="Arial" w:cs="Arial"/>
          <w:sz w:val="22"/>
          <w:szCs w:val="22"/>
        </w:rPr>
        <w:t>utes</w:t>
      </w:r>
      <w:r w:rsidR="008F707E" w:rsidRPr="005E2603">
        <w:rPr>
          <w:rFonts w:ascii="Arial" w:hAnsi="Arial" w:cs="Arial"/>
          <w:sz w:val="22"/>
          <w:szCs w:val="22"/>
        </w:rPr>
        <w:t xml:space="preserve"> at room temperature inside the luminometer. </w:t>
      </w:r>
    </w:p>
    <w:p w:rsidR="00CD5753" w:rsidRPr="005E2603" w:rsidRDefault="00A873E6" w:rsidP="00CD5753">
      <w:pPr>
        <w:numPr>
          <w:ilvl w:val="2"/>
          <w:numId w:val="12"/>
        </w:numPr>
        <w:spacing w:before="240"/>
        <w:outlineLvl w:val="0"/>
        <w:rPr>
          <w:rFonts w:ascii="Arial" w:hAnsi="Arial" w:cs="Arial"/>
          <w:b/>
          <w:sz w:val="22"/>
          <w:szCs w:val="22"/>
        </w:rPr>
      </w:pPr>
      <w:r>
        <w:rPr>
          <w:rFonts w:ascii="Arial" w:hAnsi="Arial" w:cs="Arial"/>
          <w:sz w:val="22"/>
          <w:szCs w:val="22"/>
        </w:rPr>
        <w:t>MED-over the shoulder</w:t>
      </w:r>
      <w:r w:rsidR="00CD5753">
        <w:rPr>
          <w:rFonts w:ascii="Arial" w:hAnsi="Arial" w:cs="Arial"/>
          <w:sz w:val="22"/>
          <w:szCs w:val="22"/>
        </w:rPr>
        <w:t>:  Plate as talent removes the lid from the plate and places</w:t>
      </w:r>
      <w:r>
        <w:rPr>
          <w:rFonts w:ascii="Arial" w:hAnsi="Arial" w:cs="Arial"/>
          <w:sz w:val="22"/>
          <w:szCs w:val="22"/>
        </w:rPr>
        <w:t xml:space="preserve"> it</w:t>
      </w:r>
      <w:r w:rsidR="00CD5753">
        <w:rPr>
          <w:rFonts w:ascii="Arial" w:hAnsi="Arial" w:cs="Arial"/>
          <w:sz w:val="22"/>
          <w:szCs w:val="22"/>
        </w:rPr>
        <w:t xml:space="preserve"> into the luminometer.</w:t>
      </w:r>
    </w:p>
    <w:p w:rsidR="005E2603" w:rsidRPr="00CD5753" w:rsidRDefault="008F707E" w:rsidP="005E2603">
      <w:pPr>
        <w:numPr>
          <w:ilvl w:val="1"/>
          <w:numId w:val="12"/>
        </w:numPr>
        <w:spacing w:before="240"/>
        <w:outlineLvl w:val="0"/>
        <w:rPr>
          <w:rFonts w:ascii="Arial" w:hAnsi="Arial" w:cs="Arial"/>
          <w:b/>
          <w:sz w:val="22"/>
          <w:szCs w:val="22"/>
        </w:rPr>
      </w:pPr>
      <w:r w:rsidRPr="005E2603">
        <w:rPr>
          <w:rFonts w:ascii="Arial" w:hAnsi="Arial" w:cs="Arial"/>
          <w:sz w:val="22"/>
          <w:szCs w:val="22"/>
        </w:rPr>
        <w:t>Measure emission from Luc</w:t>
      </w:r>
      <w:r w:rsidR="005E57D7">
        <w:rPr>
          <w:rFonts w:ascii="Arial" w:hAnsi="Arial" w:cs="Arial"/>
          <w:sz w:val="22"/>
          <w:szCs w:val="22"/>
        </w:rPr>
        <w:t>iferase</w:t>
      </w:r>
      <w:r w:rsidRPr="005E2603">
        <w:rPr>
          <w:rFonts w:ascii="Arial" w:hAnsi="Arial" w:cs="Arial"/>
          <w:sz w:val="22"/>
          <w:szCs w:val="22"/>
        </w:rPr>
        <w:t xml:space="preserve"> and YFP one well at a time</w:t>
      </w:r>
      <w:r w:rsidR="00461AEF">
        <w:rPr>
          <w:rFonts w:ascii="Arial" w:hAnsi="Arial" w:cs="Arial"/>
          <w:sz w:val="22"/>
          <w:szCs w:val="22"/>
        </w:rPr>
        <w:t xml:space="preserve"> according to the details in the text protocol</w:t>
      </w:r>
      <w:r w:rsidRPr="005E2603">
        <w:rPr>
          <w:rFonts w:ascii="Arial" w:hAnsi="Arial" w:cs="Arial"/>
          <w:sz w:val="22"/>
          <w:szCs w:val="22"/>
        </w:rPr>
        <w:t>.</w:t>
      </w:r>
      <w:r w:rsidR="00461AEF">
        <w:rPr>
          <w:rFonts w:ascii="Arial" w:hAnsi="Arial" w:cs="Arial"/>
          <w:sz w:val="22"/>
          <w:szCs w:val="22"/>
        </w:rPr>
        <w:t xml:space="preserve">  </w:t>
      </w:r>
      <w:r w:rsidRPr="005E2603">
        <w:rPr>
          <w:rFonts w:ascii="Arial" w:hAnsi="Arial" w:cs="Arial"/>
          <w:sz w:val="22"/>
          <w:szCs w:val="22"/>
        </w:rPr>
        <w:t>Integrate emission signals over 10 sec</w:t>
      </w:r>
      <w:r w:rsidR="00604ED5">
        <w:rPr>
          <w:rFonts w:ascii="Arial" w:hAnsi="Arial" w:cs="Arial"/>
          <w:sz w:val="22"/>
          <w:szCs w:val="22"/>
        </w:rPr>
        <w:t>onds</w:t>
      </w:r>
      <w:r w:rsidRPr="005E2603">
        <w:rPr>
          <w:rFonts w:ascii="Arial" w:hAnsi="Arial" w:cs="Arial"/>
          <w:sz w:val="22"/>
          <w:szCs w:val="22"/>
        </w:rPr>
        <w:t>.</w:t>
      </w:r>
      <w:r w:rsidR="0031787C">
        <w:rPr>
          <w:rFonts w:ascii="Arial" w:hAnsi="Arial" w:cs="Arial"/>
          <w:sz w:val="22"/>
          <w:szCs w:val="22"/>
        </w:rPr>
        <w:t xml:space="preserve">  </w:t>
      </w:r>
    </w:p>
    <w:p w:rsidR="00CD5753" w:rsidRPr="00461AEF" w:rsidRDefault="00A469AF" w:rsidP="00461AEF">
      <w:pPr>
        <w:numPr>
          <w:ilvl w:val="2"/>
          <w:numId w:val="12"/>
        </w:numPr>
        <w:spacing w:before="240"/>
        <w:outlineLvl w:val="0"/>
        <w:rPr>
          <w:rFonts w:ascii="Arial" w:hAnsi="Arial" w:cs="Arial"/>
          <w:b/>
          <w:sz w:val="22"/>
          <w:szCs w:val="22"/>
        </w:rPr>
      </w:pPr>
      <w:r>
        <w:rPr>
          <w:rFonts w:ascii="Arial" w:hAnsi="Arial" w:cs="Arial"/>
          <w:b/>
          <w:color w:val="C00000"/>
          <w:sz w:val="22"/>
          <w:szCs w:val="22"/>
          <w:highlight w:val="yellow"/>
        </w:rPr>
        <w:t>SCREEN</w:t>
      </w:r>
      <w:r w:rsidR="00982D8D">
        <w:rPr>
          <w:rFonts w:ascii="Arial" w:hAnsi="Arial" w:cs="Arial"/>
          <w:b/>
          <w:color w:val="C00000"/>
          <w:sz w:val="22"/>
          <w:szCs w:val="22"/>
          <w:highlight w:val="yellow"/>
        </w:rPr>
        <w:t>: Talent program</w:t>
      </w:r>
      <w:r w:rsidR="00982D8D" w:rsidRPr="00982D8D">
        <w:rPr>
          <w:rFonts w:ascii="Arial" w:hAnsi="Arial" w:cs="Arial"/>
          <w:b/>
          <w:color w:val="C00000"/>
          <w:sz w:val="22"/>
          <w:szCs w:val="22"/>
          <w:highlight w:val="yellow"/>
        </w:rPr>
        <w:t>s software to measure emission from luciferase and YFP.</w:t>
      </w:r>
      <w:r w:rsidR="00461AEF" w:rsidRPr="00982D8D">
        <w:rPr>
          <w:rFonts w:ascii="Arial" w:hAnsi="Arial" w:cs="Arial"/>
          <w:strike/>
          <w:sz w:val="22"/>
          <w:szCs w:val="22"/>
        </w:rPr>
        <w:t>MED-over the shoulder</w:t>
      </w:r>
      <w:r w:rsidR="00CD5753" w:rsidRPr="00982D8D">
        <w:rPr>
          <w:rFonts w:ascii="Arial" w:hAnsi="Arial" w:cs="Arial"/>
          <w:strike/>
          <w:sz w:val="22"/>
          <w:szCs w:val="22"/>
        </w:rPr>
        <w:t xml:space="preserve">:  </w:t>
      </w:r>
      <w:r w:rsidR="00A873E6" w:rsidRPr="00982D8D">
        <w:rPr>
          <w:rFonts w:ascii="Arial" w:hAnsi="Arial" w:cs="Arial"/>
          <w:strike/>
          <w:sz w:val="22"/>
          <w:szCs w:val="22"/>
        </w:rPr>
        <w:t>Screen as t</w:t>
      </w:r>
      <w:r w:rsidR="00CD5753" w:rsidRPr="00982D8D">
        <w:rPr>
          <w:rFonts w:ascii="Arial" w:hAnsi="Arial" w:cs="Arial"/>
          <w:strike/>
          <w:sz w:val="22"/>
          <w:szCs w:val="22"/>
        </w:rPr>
        <w:t>alent measures the emission from Luciferase and YFP one well at a time</w:t>
      </w:r>
      <w:r w:rsidR="00461AEF" w:rsidRPr="00982D8D">
        <w:rPr>
          <w:rFonts w:ascii="Arial" w:hAnsi="Arial" w:cs="Arial"/>
          <w:strike/>
          <w:sz w:val="22"/>
          <w:szCs w:val="22"/>
        </w:rPr>
        <w:t>.</w:t>
      </w:r>
    </w:p>
    <w:p w:rsidR="00461AEF" w:rsidRPr="00982D8D" w:rsidRDefault="00461AEF" w:rsidP="00461AEF">
      <w:pPr>
        <w:numPr>
          <w:ilvl w:val="2"/>
          <w:numId w:val="12"/>
        </w:numPr>
        <w:spacing w:before="240"/>
        <w:outlineLvl w:val="0"/>
        <w:rPr>
          <w:rFonts w:ascii="Arial" w:hAnsi="Arial" w:cs="Arial"/>
          <w:b/>
          <w:strike/>
          <w:sz w:val="22"/>
          <w:szCs w:val="22"/>
        </w:rPr>
      </w:pPr>
      <w:r w:rsidRPr="00982D8D">
        <w:rPr>
          <w:rFonts w:ascii="Arial" w:hAnsi="Arial" w:cs="Arial"/>
          <w:strike/>
          <w:sz w:val="22"/>
          <w:szCs w:val="22"/>
        </w:rPr>
        <w:t>CU:  Screen as talent integrates the emission signals over 10 seconds.</w:t>
      </w:r>
    </w:p>
    <w:p w:rsidR="00CE10F2" w:rsidRPr="00C52848" w:rsidRDefault="00CE10F2" w:rsidP="005E2603">
      <w:pPr>
        <w:numPr>
          <w:ilvl w:val="0"/>
          <w:numId w:val="12"/>
        </w:numPr>
        <w:spacing w:before="240"/>
        <w:outlineLvl w:val="0"/>
        <w:rPr>
          <w:rFonts w:ascii="Arial" w:hAnsi="Arial" w:cs="Arial"/>
          <w:b/>
          <w:sz w:val="22"/>
          <w:szCs w:val="22"/>
        </w:rPr>
      </w:pPr>
      <w:r w:rsidRPr="00C52848">
        <w:rPr>
          <w:rFonts w:ascii="Helvetica" w:hAnsi="Helvetica" w:cs="Arial"/>
          <w:b/>
          <w:sz w:val="22"/>
          <w:szCs w:val="24"/>
        </w:rPr>
        <w:t xml:space="preserve">Results: </w:t>
      </w:r>
      <w:r w:rsidR="00525BF2" w:rsidRPr="00C52848">
        <w:rPr>
          <w:rFonts w:ascii="Helvetica" w:hAnsi="Helvetica" w:cs="Arial"/>
          <w:b/>
          <w:sz w:val="22"/>
          <w:szCs w:val="24"/>
        </w:rPr>
        <w:t>Assessing FOXP2 protein-protein interactions using BRET</w:t>
      </w:r>
    </w:p>
    <w:p w:rsidR="0018085E" w:rsidRPr="00E9694F" w:rsidRDefault="00E9694F" w:rsidP="00E9694F">
      <w:pPr>
        <w:numPr>
          <w:ilvl w:val="1"/>
          <w:numId w:val="12"/>
        </w:numPr>
        <w:spacing w:before="240"/>
        <w:outlineLvl w:val="0"/>
        <w:rPr>
          <w:rFonts w:ascii="Arial" w:hAnsi="Arial" w:cs="Arial"/>
          <w:sz w:val="22"/>
          <w:szCs w:val="22"/>
        </w:rPr>
      </w:pPr>
      <w:r w:rsidRPr="00E9694F">
        <w:rPr>
          <w:rFonts w:ascii="Arial" w:hAnsi="Arial" w:cs="Arial"/>
          <w:sz w:val="22"/>
          <w:szCs w:val="22"/>
        </w:rPr>
        <w:t xml:space="preserve">Members of the FOXP </w:t>
      </w:r>
      <w:r w:rsidR="005E57D7" w:rsidRPr="005E57D7">
        <w:rPr>
          <w:rFonts w:ascii="Arial" w:hAnsi="Arial" w:cs="Arial"/>
          <w:color w:val="FF0000"/>
          <w:sz w:val="22"/>
          <w:szCs w:val="22"/>
        </w:rPr>
        <w:t>(pronounced “</w:t>
      </w:r>
      <w:r w:rsidR="005E57D7">
        <w:rPr>
          <w:rFonts w:ascii="Arial" w:hAnsi="Arial" w:cs="Arial"/>
          <w:color w:val="FF0000"/>
          <w:sz w:val="22"/>
          <w:szCs w:val="22"/>
        </w:rPr>
        <w:t>Fox-P</w:t>
      </w:r>
      <w:r w:rsidR="005E57D7" w:rsidRPr="005E57D7">
        <w:rPr>
          <w:rFonts w:ascii="Arial" w:hAnsi="Arial" w:cs="Arial"/>
          <w:color w:val="FF0000"/>
          <w:sz w:val="22"/>
          <w:szCs w:val="22"/>
        </w:rPr>
        <w:t>”)</w:t>
      </w:r>
      <w:r w:rsidR="005E57D7" w:rsidRPr="004D29E1">
        <w:rPr>
          <w:rFonts w:ascii="Arial" w:hAnsi="Arial" w:cs="Arial"/>
          <w:sz w:val="22"/>
          <w:szCs w:val="22"/>
        </w:rPr>
        <w:t xml:space="preserve"> </w:t>
      </w:r>
      <w:r w:rsidRPr="00E9694F">
        <w:rPr>
          <w:rFonts w:ascii="Arial" w:hAnsi="Arial" w:cs="Arial"/>
          <w:sz w:val="22"/>
          <w:szCs w:val="22"/>
        </w:rPr>
        <w:t>family of transcriptional repressors play a</w:t>
      </w:r>
      <w:r w:rsidR="00373532">
        <w:rPr>
          <w:rFonts w:ascii="Arial" w:hAnsi="Arial" w:cs="Arial"/>
          <w:sz w:val="22"/>
          <w:szCs w:val="22"/>
        </w:rPr>
        <w:t xml:space="preserve"> role in brain development; </w:t>
      </w:r>
      <w:r w:rsidRPr="00E9694F">
        <w:rPr>
          <w:rFonts w:ascii="Arial" w:hAnsi="Arial" w:cs="Arial"/>
          <w:sz w:val="22"/>
          <w:szCs w:val="22"/>
        </w:rPr>
        <w:t>mutations have been implicated in speech</w:t>
      </w:r>
      <w:r>
        <w:rPr>
          <w:rFonts w:ascii="Arial" w:hAnsi="Arial" w:cs="Arial"/>
          <w:sz w:val="22"/>
          <w:szCs w:val="22"/>
        </w:rPr>
        <w:t xml:space="preserve"> and</w:t>
      </w:r>
      <w:r w:rsidRPr="00E9694F">
        <w:rPr>
          <w:rFonts w:ascii="Arial" w:hAnsi="Arial" w:cs="Arial"/>
          <w:sz w:val="22"/>
          <w:szCs w:val="22"/>
        </w:rPr>
        <w:t xml:space="preserve"> </w:t>
      </w:r>
      <w:r w:rsidR="005E1B7C" w:rsidRPr="00E9694F">
        <w:rPr>
          <w:rFonts w:ascii="Arial" w:hAnsi="Arial" w:cs="Arial"/>
          <w:sz w:val="22"/>
          <w:szCs w:val="22"/>
        </w:rPr>
        <w:t>autism spectrum disorders</w:t>
      </w:r>
      <w:r w:rsidR="0018085E" w:rsidRPr="00E9694F">
        <w:rPr>
          <w:rFonts w:ascii="Arial" w:hAnsi="Arial" w:cs="Arial"/>
          <w:sz w:val="22"/>
          <w:szCs w:val="22"/>
        </w:rPr>
        <w:t xml:space="preserve">.  </w:t>
      </w:r>
    </w:p>
    <w:p w:rsidR="0031787C" w:rsidRPr="0031787C" w:rsidRDefault="0031787C" w:rsidP="0031787C">
      <w:pPr>
        <w:numPr>
          <w:ilvl w:val="2"/>
          <w:numId w:val="12"/>
        </w:numPr>
        <w:spacing w:before="240"/>
        <w:outlineLvl w:val="0"/>
        <w:rPr>
          <w:rFonts w:ascii="Arial" w:hAnsi="Arial" w:cs="Arial"/>
          <w:sz w:val="22"/>
          <w:szCs w:val="22"/>
        </w:rPr>
      </w:pPr>
      <w:r w:rsidRPr="0031787C">
        <w:rPr>
          <w:rFonts w:ascii="Arial" w:hAnsi="Arial" w:cs="Arial"/>
          <w:sz w:val="22"/>
          <w:szCs w:val="22"/>
        </w:rPr>
        <w:t>Title Card</w:t>
      </w:r>
    </w:p>
    <w:p w:rsidR="00B61E2D" w:rsidRDefault="004D29E1" w:rsidP="004D29E1">
      <w:pPr>
        <w:numPr>
          <w:ilvl w:val="1"/>
          <w:numId w:val="12"/>
        </w:numPr>
        <w:spacing w:before="240"/>
        <w:outlineLvl w:val="0"/>
        <w:rPr>
          <w:rFonts w:ascii="Arial" w:hAnsi="Arial" w:cs="Arial"/>
          <w:sz w:val="22"/>
          <w:szCs w:val="22"/>
        </w:rPr>
      </w:pPr>
      <w:r w:rsidRPr="004D29E1">
        <w:rPr>
          <w:rFonts w:ascii="Arial" w:hAnsi="Arial" w:cs="Arial"/>
          <w:sz w:val="22"/>
          <w:szCs w:val="22"/>
        </w:rPr>
        <w:t>To validate the BRET</w:t>
      </w:r>
      <w:r w:rsidR="005E57D7">
        <w:rPr>
          <w:rFonts w:ascii="Arial" w:hAnsi="Arial" w:cs="Arial"/>
          <w:sz w:val="22"/>
          <w:szCs w:val="22"/>
        </w:rPr>
        <w:t xml:space="preserve"> </w:t>
      </w:r>
      <w:r w:rsidRPr="004D29E1">
        <w:rPr>
          <w:rFonts w:ascii="Arial" w:hAnsi="Arial" w:cs="Arial"/>
          <w:sz w:val="22"/>
          <w:szCs w:val="22"/>
        </w:rPr>
        <w:t>assay for the detection of FOXP2</w:t>
      </w:r>
      <w:r w:rsidR="005E57D7">
        <w:rPr>
          <w:rFonts w:ascii="Arial" w:hAnsi="Arial" w:cs="Arial"/>
          <w:sz w:val="22"/>
          <w:szCs w:val="22"/>
        </w:rPr>
        <w:t xml:space="preserve"> </w:t>
      </w:r>
      <w:r w:rsidR="005E57D7" w:rsidRPr="005E57D7">
        <w:rPr>
          <w:rFonts w:ascii="Arial" w:hAnsi="Arial" w:cs="Arial"/>
          <w:color w:val="FF0000"/>
          <w:sz w:val="22"/>
          <w:szCs w:val="22"/>
        </w:rPr>
        <w:t>(pronounced “</w:t>
      </w:r>
      <w:r w:rsidR="005E57D7">
        <w:rPr>
          <w:rFonts w:ascii="Arial" w:hAnsi="Arial" w:cs="Arial"/>
          <w:color w:val="FF0000"/>
          <w:sz w:val="22"/>
          <w:szCs w:val="22"/>
        </w:rPr>
        <w:t>Fox-P-2</w:t>
      </w:r>
      <w:r w:rsidR="005E57D7" w:rsidRPr="005E57D7">
        <w:rPr>
          <w:rFonts w:ascii="Arial" w:hAnsi="Arial" w:cs="Arial"/>
          <w:color w:val="FF0000"/>
          <w:sz w:val="22"/>
          <w:szCs w:val="22"/>
        </w:rPr>
        <w:t>”)</w:t>
      </w:r>
      <w:r w:rsidRPr="004D29E1">
        <w:rPr>
          <w:rFonts w:ascii="Arial" w:hAnsi="Arial" w:cs="Arial"/>
          <w:sz w:val="22"/>
          <w:szCs w:val="22"/>
        </w:rPr>
        <w:t xml:space="preserve"> homodimers, cells were transfected with construc</w:t>
      </w:r>
      <w:r w:rsidR="007A65B8">
        <w:rPr>
          <w:rFonts w:ascii="Arial" w:hAnsi="Arial" w:cs="Arial"/>
          <w:sz w:val="22"/>
          <w:szCs w:val="22"/>
        </w:rPr>
        <w:t xml:space="preserve">ts for expression of luciferase as the donor… or YFP as the </w:t>
      </w:r>
      <w:r w:rsidRPr="004D29E1">
        <w:rPr>
          <w:rFonts w:ascii="Arial" w:hAnsi="Arial" w:cs="Arial"/>
          <w:sz w:val="22"/>
          <w:szCs w:val="22"/>
        </w:rPr>
        <w:t>acceptor</w:t>
      </w:r>
      <w:r w:rsidR="007A65B8">
        <w:rPr>
          <w:rFonts w:ascii="Arial" w:hAnsi="Arial" w:cs="Arial"/>
          <w:sz w:val="22"/>
          <w:szCs w:val="22"/>
        </w:rPr>
        <w:t>…</w:t>
      </w:r>
      <w:r w:rsidRPr="004D29E1">
        <w:rPr>
          <w:rFonts w:ascii="Arial" w:hAnsi="Arial" w:cs="Arial"/>
          <w:sz w:val="22"/>
          <w:szCs w:val="22"/>
        </w:rPr>
        <w:t xml:space="preserve"> fused to either FOXP2</w:t>
      </w:r>
      <w:r w:rsidR="007942A3">
        <w:rPr>
          <w:rFonts w:ascii="Arial" w:hAnsi="Arial" w:cs="Arial"/>
          <w:sz w:val="22"/>
          <w:szCs w:val="22"/>
        </w:rPr>
        <w:t>…</w:t>
      </w:r>
      <w:r w:rsidRPr="004D29E1">
        <w:rPr>
          <w:rFonts w:ascii="Arial" w:hAnsi="Arial" w:cs="Arial"/>
          <w:sz w:val="22"/>
          <w:szCs w:val="22"/>
        </w:rPr>
        <w:t xml:space="preserve"> or a </w:t>
      </w:r>
      <w:r w:rsidR="003D1B68">
        <w:rPr>
          <w:rFonts w:ascii="Arial" w:hAnsi="Arial" w:cs="Arial"/>
          <w:sz w:val="22"/>
          <w:szCs w:val="22"/>
        </w:rPr>
        <w:t>nuclear localization signal</w:t>
      </w:r>
      <w:r w:rsidRPr="004D29E1">
        <w:rPr>
          <w:rFonts w:ascii="Arial" w:hAnsi="Arial" w:cs="Arial"/>
          <w:sz w:val="22"/>
          <w:szCs w:val="22"/>
        </w:rPr>
        <w:t xml:space="preserve">. </w:t>
      </w:r>
    </w:p>
    <w:p w:rsidR="007A65B8" w:rsidRPr="004D29E1" w:rsidRDefault="007A65B8" w:rsidP="007A65B8">
      <w:pPr>
        <w:numPr>
          <w:ilvl w:val="2"/>
          <w:numId w:val="12"/>
        </w:numPr>
        <w:spacing w:before="240"/>
        <w:outlineLvl w:val="0"/>
        <w:rPr>
          <w:rFonts w:ascii="Arial" w:hAnsi="Arial" w:cs="Arial"/>
          <w:sz w:val="22"/>
          <w:szCs w:val="22"/>
        </w:rPr>
      </w:pPr>
      <w:r>
        <w:rPr>
          <w:rFonts w:ascii="Arial" w:hAnsi="Arial" w:cs="Arial"/>
          <w:sz w:val="22"/>
          <w:szCs w:val="22"/>
        </w:rPr>
        <w:t xml:space="preserve">LAB MEDIA: Figure 4A.  </w:t>
      </w:r>
      <w:r w:rsidRPr="007A65B8">
        <w:rPr>
          <w:rFonts w:ascii="Arial" w:hAnsi="Arial" w:cs="Arial"/>
          <w:i/>
          <w:color w:val="0070C0"/>
          <w:sz w:val="22"/>
          <w:szCs w:val="22"/>
        </w:rPr>
        <w:t xml:space="preserve">Editors, please highlight the </w:t>
      </w:r>
      <w:r>
        <w:rPr>
          <w:rFonts w:ascii="Arial" w:hAnsi="Arial" w:cs="Arial"/>
          <w:i/>
          <w:color w:val="0070C0"/>
          <w:sz w:val="22"/>
          <w:szCs w:val="22"/>
        </w:rPr>
        <w:t>word “donor” as “for expression of luciferase as the donor” is narrated.  Then highlight the word “YFP” as “or YFP as the acceptor” is narrated.  Then highlight the 4 “P2” labels as “FOXP2” is narrated and the 4 “-“ labels as “a nuclear localization signal” is narrated.</w:t>
      </w:r>
    </w:p>
    <w:p w:rsidR="00B61E2D" w:rsidRDefault="004D29E1" w:rsidP="004D29E1">
      <w:pPr>
        <w:numPr>
          <w:ilvl w:val="1"/>
          <w:numId w:val="12"/>
        </w:numPr>
        <w:spacing w:before="240"/>
        <w:outlineLvl w:val="0"/>
        <w:rPr>
          <w:rFonts w:ascii="Arial" w:hAnsi="Arial" w:cs="Arial"/>
          <w:sz w:val="22"/>
          <w:szCs w:val="22"/>
        </w:rPr>
      </w:pPr>
      <w:r w:rsidRPr="004D29E1">
        <w:rPr>
          <w:rFonts w:ascii="Arial" w:hAnsi="Arial" w:cs="Arial"/>
          <w:sz w:val="22"/>
          <w:szCs w:val="22"/>
        </w:rPr>
        <w:t>The nuclear-targeted luciferase and YFP protei</w:t>
      </w:r>
      <w:r w:rsidR="00B61E2D">
        <w:rPr>
          <w:rFonts w:ascii="Arial" w:hAnsi="Arial" w:cs="Arial"/>
          <w:sz w:val="22"/>
          <w:szCs w:val="22"/>
        </w:rPr>
        <w:t xml:space="preserve">ns serve as negative controls.  </w:t>
      </w:r>
    </w:p>
    <w:p w:rsidR="007942A3" w:rsidRDefault="007942A3" w:rsidP="007942A3">
      <w:pPr>
        <w:numPr>
          <w:ilvl w:val="2"/>
          <w:numId w:val="12"/>
        </w:numPr>
        <w:spacing w:before="240"/>
        <w:outlineLvl w:val="0"/>
        <w:rPr>
          <w:rFonts w:ascii="Arial" w:hAnsi="Arial" w:cs="Arial"/>
          <w:sz w:val="22"/>
          <w:szCs w:val="22"/>
        </w:rPr>
      </w:pPr>
      <w:r>
        <w:rPr>
          <w:rFonts w:ascii="Arial" w:hAnsi="Arial" w:cs="Arial"/>
          <w:sz w:val="22"/>
          <w:szCs w:val="22"/>
        </w:rPr>
        <w:t xml:space="preserve">LAB MEDIA: Figure 4A.  </w:t>
      </w:r>
      <w:r w:rsidRPr="007A65B8">
        <w:rPr>
          <w:rFonts w:ascii="Arial" w:hAnsi="Arial" w:cs="Arial"/>
          <w:i/>
          <w:color w:val="0070C0"/>
          <w:sz w:val="22"/>
          <w:szCs w:val="22"/>
        </w:rPr>
        <w:t xml:space="preserve">Editors, please </w:t>
      </w:r>
      <w:r>
        <w:rPr>
          <w:rFonts w:ascii="Arial" w:hAnsi="Arial" w:cs="Arial"/>
          <w:i/>
          <w:color w:val="0070C0"/>
          <w:sz w:val="22"/>
          <w:szCs w:val="22"/>
        </w:rPr>
        <w:t>bring in a downward pointing arrow over the first, third</w:t>
      </w:r>
      <w:r w:rsidR="005E6DE2">
        <w:rPr>
          <w:rFonts w:ascii="Arial" w:hAnsi="Arial" w:cs="Arial"/>
          <w:i/>
          <w:color w:val="0070C0"/>
          <w:sz w:val="22"/>
          <w:szCs w:val="22"/>
        </w:rPr>
        <w:t>,</w:t>
      </w:r>
      <w:r>
        <w:rPr>
          <w:rFonts w:ascii="Arial" w:hAnsi="Arial" w:cs="Arial"/>
          <w:i/>
          <w:color w:val="0070C0"/>
          <w:sz w:val="22"/>
          <w:szCs w:val="22"/>
        </w:rPr>
        <w:t xml:space="preserve"> and fourth bar as this point is narrated.</w:t>
      </w:r>
    </w:p>
    <w:p w:rsidR="00B61E2D" w:rsidRDefault="004D29E1" w:rsidP="004D29E1">
      <w:pPr>
        <w:numPr>
          <w:ilvl w:val="1"/>
          <w:numId w:val="12"/>
        </w:numPr>
        <w:spacing w:before="240"/>
        <w:outlineLvl w:val="0"/>
        <w:rPr>
          <w:rFonts w:ascii="Arial" w:hAnsi="Arial" w:cs="Arial"/>
          <w:sz w:val="22"/>
          <w:szCs w:val="22"/>
        </w:rPr>
      </w:pPr>
      <w:r w:rsidRPr="004D29E1">
        <w:rPr>
          <w:rFonts w:ascii="Arial" w:hAnsi="Arial" w:cs="Arial"/>
          <w:sz w:val="22"/>
          <w:szCs w:val="22"/>
        </w:rPr>
        <w:t>As a positive control for detection of a BRET signal, cells were also transfected with a construct for expression of a luciferase-YFP fusion prot</w:t>
      </w:r>
      <w:r w:rsidR="00733EA9">
        <w:rPr>
          <w:rFonts w:ascii="Arial" w:hAnsi="Arial" w:cs="Arial"/>
          <w:sz w:val="22"/>
          <w:szCs w:val="22"/>
        </w:rPr>
        <w:t>ein</w:t>
      </w:r>
      <w:r w:rsidR="00B61E2D">
        <w:rPr>
          <w:rFonts w:ascii="Arial" w:hAnsi="Arial" w:cs="Arial"/>
          <w:sz w:val="22"/>
          <w:szCs w:val="22"/>
        </w:rPr>
        <w:t>.</w:t>
      </w:r>
      <w:r w:rsidRPr="004D29E1">
        <w:rPr>
          <w:rFonts w:ascii="Arial" w:hAnsi="Arial" w:cs="Arial"/>
          <w:sz w:val="22"/>
          <w:szCs w:val="22"/>
        </w:rPr>
        <w:t xml:space="preserve"> </w:t>
      </w:r>
    </w:p>
    <w:p w:rsidR="00F04D9B" w:rsidRDefault="00F04D9B" w:rsidP="00F04D9B">
      <w:pPr>
        <w:numPr>
          <w:ilvl w:val="2"/>
          <w:numId w:val="12"/>
        </w:numPr>
        <w:spacing w:before="240"/>
        <w:outlineLvl w:val="0"/>
        <w:rPr>
          <w:rFonts w:ascii="Arial" w:hAnsi="Arial" w:cs="Arial"/>
          <w:sz w:val="22"/>
          <w:szCs w:val="22"/>
        </w:rPr>
      </w:pPr>
      <w:r>
        <w:rPr>
          <w:rFonts w:ascii="Arial" w:hAnsi="Arial" w:cs="Arial"/>
          <w:sz w:val="22"/>
          <w:szCs w:val="22"/>
        </w:rPr>
        <w:t xml:space="preserve">LAB MEDIA: Figure 4A.  </w:t>
      </w:r>
      <w:r w:rsidRPr="007A65B8">
        <w:rPr>
          <w:rFonts w:ascii="Arial" w:hAnsi="Arial" w:cs="Arial"/>
          <w:i/>
          <w:color w:val="0070C0"/>
          <w:sz w:val="22"/>
          <w:szCs w:val="22"/>
        </w:rPr>
        <w:t xml:space="preserve">Editors, please </w:t>
      </w:r>
      <w:r>
        <w:rPr>
          <w:rFonts w:ascii="Arial" w:hAnsi="Arial" w:cs="Arial"/>
          <w:i/>
          <w:color w:val="0070C0"/>
          <w:sz w:val="22"/>
          <w:szCs w:val="22"/>
        </w:rPr>
        <w:t>bring in a downward pointing arrow over the second bar as this point is narrated.</w:t>
      </w:r>
    </w:p>
    <w:p w:rsidR="0037510D" w:rsidRDefault="0037510D" w:rsidP="0037510D">
      <w:pPr>
        <w:numPr>
          <w:ilvl w:val="1"/>
          <w:numId w:val="12"/>
        </w:numPr>
        <w:spacing w:before="240"/>
        <w:jc w:val="both"/>
        <w:outlineLvl w:val="0"/>
        <w:rPr>
          <w:rFonts w:ascii="Arial" w:hAnsi="Arial" w:cs="Arial"/>
          <w:sz w:val="22"/>
          <w:szCs w:val="22"/>
        </w:rPr>
      </w:pPr>
      <w:r w:rsidRPr="0018085E">
        <w:rPr>
          <w:rFonts w:ascii="Arial" w:hAnsi="Arial" w:cs="Arial"/>
          <w:sz w:val="22"/>
          <w:szCs w:val="22"/>
        </w:rPr>
        <w:t>FOXP2 is known to form homo- or heterodimers with other FOXP family members, therefore FOXP2 homodimerization was used to validate the BRET assay</w:t>
      </w:r>
      <w:r>
        <w:rPr>
          <w:rFonts w:ascii="Arial" w:hAnsi="Arial" w:cs="Arial"/>
          <w:sz w:val="22"/>
          <w:szCs w:val="22"/>
        </w:rPr>
        <w:t>.</w:t>
      </w:r>
    </w:p>
    <w:p w:rsidR="0037510D" w:rsidRDefault="0037510D" w:rsidP="0037510D">
      <w:pPr>
        <w:numPr>
          <w:ilvl w:val="2"/>
          <w:numId w:val="12"/>
        </w:numPr>
        <w:spacing w:before="240"/>
        <w:outlineLvl w:val="0"/>
        <w:rPr>
          <w:rFonts w:ascii="Arial" w:hAnsi="Arial" w:cs="Arial"/>
          <w:sz w:val="22"/>
          <w:szCs w:val="22"/>
        </w:rPr>
      </w:pPr>
      <w:r>
        <w:rPr>
          <w:rFonts w:ascii="Arial" w:hAnsi="Arial" w:cs="Arial"/>
          <w:sz w:val="22"/>
          <w:szCs w:val="22"/>
        </w:rPr>
        <w:t xml:space="preserve">LAB MEDIA: Figure 4A.  </w:t>
      </w:r>
      <w:r w:rsidRPr="007A65B8">
        <w:rPr>
          <w:rFonts w:ascii="Arial" w:hAnsi="Arial" w:cs="Arial"/>
          <w:i/>
          <w:color w:val="0070C0"/>
          <w:sz w:val="22"/>
          <w:szCs w:val="22"/>
        </w:rPr>
        <w:t xml:space="preserve">Editors, please </w:t>
      </w:r>
      <w:r>
        <w:rPr>
          <w:rFonts w:ascii="Arial" w:hAnsi="Arial" w:cs="Arial"/>
          <w:i/>
          <w:color w:val="0070C0"/>
          <w:sz w:val="22"/>
          <w:szCs w:val="22"/>
        </w:rPr>
        <w:t>bring in a downward pointing arrow over the last bar as this point is narrated.</w:t>
      </w:r>
    </w:p>
    <w:p w:rsidR="004D29E1" w:rsidRDefault="004D29E1" w:rsidP="004D29E1">
      <w:pPr>
        <w:numPr>
          <w:ilvl w:val="1"/>
          <w:numId w:val="12"/>
        </w:numPr>
        <w:spacing w:before="240"/>
        <w:outlineLvl w:val="0"/>
        <w:rPr>
          <w:rFonts w:ascii="Arial" w:hAnsi="Arial" w:cs="Arial"/>
          <w:sz w:val="22"/>
          <w:szCs w:val="22"/>
        </w:rPr>
      </w:pPr>
      <w:r w:rsidRPr="004D29E1">
        <w:rPr>
          <w:rFonts w:ascii="Arial" w:hAnsi="Arial" w:cs="Arial"/>
          <w:sz w:val="22"/>
          <w:szCs w:val="22"/>
        </w:rPr>
        <w:t>Fluorescence microscopy images of cells transfected with YFP fused to a nuclear localization signal</w:t>
      </w:r>
      <w:r w:rsidR="00B61E2D">
        <w:rPr>
          <w:rFonts w:ascii="Arial" w:hAnsi="Arial" w:cs="Arial"/>
          <w:sz w:val="22"/>
          <w:szCs w:val="22"/>
        </w:rPr>
        <w:t>…</w:t>
      </w:r>
      <w:r w:rsidR="007A65B8">
        <w:rPr>
          <w:rFonts w:ascii="Arial" w:hAnsi="Arial" w:cs="Arial"/>
          <w:sz w:val="22"/>
          <w:szCs w:val="22"/>
        </w:rPr>
        <w:t xml:space="preserve"> or with YFP fused to FOXP2</w:t>
      </w:r>
      <w:r w:rsidR="0037510D">
        <w:rPr>
          <w:rFonts w:ascii="Arial" w:hAnsi="Arial" w:cs="Arial"/>
          <w:sz w:val="22"/>
          <w:szCs w:val="22"/>
        </w:rPr>
        <w:t xml:space="preserve"> are shown here</w:t>
      </w:r>
      <w:r w:rsidRPr="004D29E1">
        <w:rPr>
          <w:rFonts w:ascii="Arial" w:hAnsi="Arial" w:cs="Arial"/>
          <w:sz w:val="22"/>
          <w:szCs w:val="22"/>
        </w:rPr>
        <w:t>.</w:t>
      </w:r>
    </w:p>
    <w:p w:rsidR="00B61E2D" w:rsidRPr="004D29E1" w:rsidRDefault="00B61E2D" w:rsidP="00B61E2D">
      <w:pPr>
        <w:numPr>
          <w:ilvl w:val="2"/>
          <w:numId w:val="12"/>
        </w:numPr>
        <w:spacing w:before="240"/>
        <w:outlineLvl w:val="0"/>
        <w:rPr>
          <w:rFonts w:ascii="Arial" w:hAnsi="Arial" w:cs="Arial"/>
          <w:sz w:val="22"/>
          <w:szCs w:val="22"/>
        </w:rPr>
      </w:pPr>
      <w:r>
        <w:rPr>
          <w:rFonts w:ascii="Arial" w:hAnsi="Arial" w:cs="Arial"/>
          <w:sz w:val="22"/>
          <w:szCs w:val="22"/>
        </w:rPr>
        <w:lastRenderedPageBreak/>
        <w:t xml:space="preserve">LAB MEDIA: Figure 4B.  </w:t>
      </w:r>
      <w:r w:rsidRPr="007A65B8">
        <w:rPr>
          <w:rFonts w:ascii="Arial" w:hAnsi="Arial" w:cs="Arial"/>
          <w:i/>
          <w:color w:val="0070C0"/>
          <w:sz w:val="22"/>
          <w:szCs w:val="22"/>
        </w:rPr>
        <w:t>Editors, please outline-highlight the left panel as the first part of the sentence is narrated and then do the same for the right panel as the second part of the sentence is narrated.</w:t>
      </w:r>
    </w:p>
    <w:p w:rsidR="009319E2" w:rsidRPr="009319E2" w:rsidRDefault="002E5F8B" w:rsidP="009319E2">
      <w:pPr>
        <w:numPr>
          <w:ilvl w:val="1"/>
          <w:numId w:val="12"/>
        </w:numPr>
        <w:spacing w:before="240"/>
        <w:outlineLvl w:val="0"/>
        <w:rPr>
          <w:rFonts w:ascii="Arial" w:hAnsi="Arial" w:cs="Arial"/>
          <w:sz w:val="22"/>
          <w:szCs w:val="22"/>
        </w:rPr>
      </w:pPr>
      <w:r>
        <w:rPr>
          <w:rFonts w:ascii="Arial" w:hAnsi="Arial" w:cs="Arial"/>
          <w:sz w:val="22"/>
          <w:szCs w:val="22"/>
        </w:rPr>
        <w:t>T</w:t>
      </w:r>
      <w:r w:rsidR="005E1B7C" w:rsidRPr="005E1B7C">
        <w:rPr>
          <w:rFonts w:ascii="Arial" w:hAnsi="Arial" w:cs="Arial"/>
          <w:sz w:val="22"/>
          <w:szCs w:val="22"/>
        </w:rPr>
        <w:t xml:space="preserve">he specificity of the interaction was demonstrated by introducing a mutation </w:t>
      </w:r>
      <w:r>
        <w:rPr>
          <w:rFonts w:ascii="Arial" w:hAnsi="Arial" w:cs="Arial"/>
          <w:sz w:val="22"/>
          <w:szCs w:val="22"/>
        </w:rPr>
        <w:t xml:space="preserve">into </w:t>
      </w:r>
      <w:r w:rsidR="005E1B7C" w:rsidRPr="005E1B7C">
        <w:rPr>
          <w:rFonts w:ascii="Arial" w:hAnsi="Arial" w:cs="Arial"/>
          <w:sz w:val="22"/>
          <w:szCs w:val="22"/>
        </w:rPr>
        <w:t>FOXP2 which is known to disrupt homo- and heterodimerization</w:t>
      </w:r>
      <w:r w:rsidR="009319E2">
        <w:rPr>
          <w:rFonts w:ascii="Arial" w:hAnsi="Arial" w:cs="Arial"/>
          <w:noProof/>
          <w:sz w:val="22"/>
          <w:szCs w:val="22"/>
          <w:vertAlign w:val="superscript"/>
        </w:rPr>
        <w:t>.</w:t>
      </w:r>
    </w:p>
    <w:p w:rsidR="009319E2" w:rsidRDefault="009319E2" w:rsidP="009319E2">
      <w:pPr>
        <w:numPr>
          <w:ilvl w:val="2"/>
          <w:numId w:val="12"/>
        </w:numPr>
        <w:spacing w:before="240"/>
        <w:outlineLvl w:val="0"/>
        <w:rPr>
          <w:rFonts w:ascii="Arial" w:hAnsi="Arial" w:cs="Arial"/>
          <w:sz w:val="22"/>
          <w:szCs w:val="22"/>
        </w:rPr>
      </w:pPr>
      <w:r>
        <w:rPr>
          <w:rFonts w:ascii="Arial" w:hAnsi="Arial" w:cs="Arial"/>
          <w:noProof/>
          <w:sz w:val="22"/>
          <w:szCs w:val="22"/>
        </w:rPr>
        <w:t xml:space="preserve">LAB MEDIA:  </w:t>
      </w:r>
      <w:r w:rsidR="001C7763">
        <w:rPr>
          <w:rFonts w:ascii="Arial" w:hAnsi="Arial" w:cs="Arial"/>
          <w:sz w:val="22"/>
          <w:szCs w:val="22"/>
        </w:rPr>
        <w:t xml:space="preserve">Figure 5A.  </w:t>
      </w:r>
      <w:r w:rsidR="001C7763" w:rsidRPr="009060C4">
        <w:rPr>
          <w:rFonts w:ascii="Arial" w:hAnsi="Arial" w:cs="Arial"/>
          <w:i/>
          <w:color w:val="0070C0"/>
          <w:sz w:val="22"/>
          <w:szCs w:val="22"/>
        </w:rPr>
        <w:t>Editors, please highlight “ΔE400” as this point is narrated.</w:t>
      </w:r>
    </w:p>
    <w:p w:rsidR="007C5160" w:rsidRDefault="005E1B7C" w:rsidP="009319E2">
      <w:pPr>
        <w:numPr>
          <w:ilvl w:val="1"/>
          <w:numId w:val="12"/>
        </w:numPr>
        <w:spacing w:before="240"/>
        <w:outlineLvl w:val="0"/>
        <w:rPr>
          <w:rFonts w:ascii="Arial" w:hAnsi="Arial" w:cs="Arial"/>
          <w:sz w:val="22"/>
          <w:szCs w:val="22"/>
        </w:rPr>
      </w:pPr>
      <w:r w:rsidRPr="005E1B7C">
        <w:rPr>
          <w:rFonts w:ascii="Arial" w:hAnsi="Arial" w:cs="Arial"/>
          <w:sz w:val="22"/>
          <w:szCs w:val="22"/>
        </w:rPr>
        <w:t xml:space="preserve">When </w:t>
      </w:r>
      <w:r w:rsidR="004D51E4" w:rsidRPr="008027FE">
        <w:rPr>
          <w:rFonts w:ascii="Arial" w:hAnsi="Arial" w:cs="Arial"/>
          <w:sz w:val="22"/>
          <w:szCs w:val="22"/>
        </w:rPr>
        <w:t>Luciferase-Fox-P-2.delta-E-400</w:t>
      </w:r>
      <w:r w:rsidRPr="005E1B7C">
        <w:rPr>
          <w:rFonts w:ascii="Arial" w:hAnsi="Arial" w:cs="Arial"/>
          <w:sz w:val="22"/>
          <w:szCs w:val="22"/>
        </w:rPr>
        <w:t xml:space="preserve"> and YFP-FOXP2 fusion proteins were co-expressed, a reduction in the BRET signal was observed compared to when Luc</w:t>
      </w:r>
      <w:r w:rsidR="004D51E4">
        <w:rPr>
          <w:rFonts w:ascii="Arial" w:hAnsi="Arial" w:cs="Arial"/>
          <w:sz w:val="22"/>
          <w:szCs w:val="22"/>
        </w:rPr>
        <w:t>iferase</w:t>
      </w:r>
      <w:r w:rsidRPr="005E1B7C">
        <w:rPr>
          <w:rFonts w:ascii="Arial" w:hAnsi="Arial" w:cs="Arial"/>
          <w:sz w:val="22"/>
          <w:szCs w:val="22"/>
        </w:rPr>
        <w:t>-FOXP2 and YFP-FOXP2 were co-expressed</w:t>
      </w:r>
      <w:r w:rsidR="009319E2">
        <w:rPr>
          <w:rFonts w:ascii="Arial" w:hAnsi="Arial" w:cs="Arial"/>
          <w:sz w:val="22"/>
          <w:szCs w:val="22"/>
        </w:rPr>
        <w:t>.</w:t>
      </w:r>
      <w:r w:rsidR="007C5160">
        <w:rPr>
          <w:rFonts w:ascii="Arial" w:hAnsi="Arial" w:cs="Arial"/>
          <w:sz w:val="22"/>
          <w:szCs w:val="22"/>
        </w:rPr>
        <w:t xml:space="preserve"> </w:t>
      </w:r>
    </w:p>
    <w:p w:rsidR="009319E2" w:rsidRDefault="009319E2" w:rsidP="009319E2">
      <w:pPr>
        <w:numPr>
          <w:ilvl w:val="2"/>
          <w:numId w:val="12"/>
        </w:numPr>
        <w:spacing w:before="240"/>
        <w:outlineLvl w:val="0"/>
        <w:rPr>
          <w:rFonts w:ascii="Arial" w:hAnsi="Arial" w:cs="Arial"/>
          <w:sz w:val="22"/>
          <w:szCs w:val="22"/>
        </w:rPr>
      </w:pPr>
      <w:r>
        <w:rPr>
          <w:rFonts w:ascii="Arial" w:hAnsi="Arial" w:cs="Arial"/>
          <w:sz w:val="22"/>
          <w:szCs w:val="22"/>
        </w:rPr>
        <w:t>LAB MEDIA:  Figure 5B</w:t>
      </w:r>
      <w:r w:rsidR="009060C4">
        <w:rPr>
          <w:rFonts w:ascii="Arial" w:hAnsi="Arial" w:cs="Arial"/>
          <w:sz w:val="22"/>
          <w:szCs w:val="22"/>
        </w:rPr>
        <w:t xml:space="preserve">.  </w:t>
      </w:r>
      <w:r w:rsidR="009060C4" w:rsidRPr="009060C4">
        <w:rPr>
          <w:rFonts w:ascii="Arial" w:hAnsi="Arial" w:cs="Arial"/>
          <w:i/>
          <w:color w:val="0070C0"/>
          <w:sz w:val="22"/>
          <w:szCs w:val="22"/>
        </w:rPr>
        <w:t>Editors, please bring in a downward pointing arrow over the last bar as “When Luc-FOXP2.</w:t>
      </w:r>
      <w:r w:rsidR="009060C4" w:rsidRPr="009060C4">
        <w:rPr>
          <w:rFonts w:ascii="Arial" w:hAnsi="Arial" w:cs="Arial"/>
          <w:i/>
          <w:color w:val="0070C0"/>
          <w:sz w:val="22"/>
          <w:szCs w:val="22"/>
        </w:rPr>
        <w:sym w:font="Symbol" w:char="F044"/>
      </w:r>
      <w:r w:rsidR="009060C4" w:rsidRPr="009060C4">
        <w:rPr>
          <w:rFonts w:ascii="Arial" w:hAnsi="Arial" w:cs="Arial"/>
          <w:i/>
          <w:color w:val="0070C0"/>
          <w:sz w:val="22"/>
          <w:szCs w:val="22"/>
        </w:rPr>
        <w:t>E400 and YFP-FOXP2 fusion proteins were co-expressed, a reduction in the BRET signal was observed” is narrated.  Then bring in a downward pointing arrow over the 3</w:t>
      </w:r>
      <w:r w:rsidR="009060C4" w:rsidRPr="009060C4">
        <w:rPr>
          <w:rFonts w:ascii="Arial" w:hAnsi="Arial" w:cs="Arial"/>
          <w:i/>
          <w:color w:val="0070C0"/>
          <w:sz w:val="22"/>
          <w:szCs w:val="22"/>
          <w:vertAlign w:val="superscript"/>
        </w:rPr>
        <w:t>rd</w:t>
      </w:r>
      <w:r w:rsidR="009060C4" w:rsidRPr="009060C4">
        <w:rPr>
          <w:rFonts w:ascii="Arial" w:hAnsi="Arial" w:cs="Arial"/>
          <w:i/>
          <w:color w:val="0070C0"/>
          <w:sz w:val="22"/>
          <w:szCs w:val="22"/>
        </w:rPr>
        <w:t xml:space="preserve"> bar as “compared to when Luc-FOXP2 and YFP-FOXP2 were co-expressed” is narrated.</w:t>
      </w:r>
    </w:p>
    <w:p w:rsidR="009319E2" w:rsidRDefault="005E1B7C" w:rsidP="009319E2">
      <w:pPr>
        <w:numPr>
          <w:ilvl w:val="1"/>
          <w:numId w:val="12"/>
        </w:numPr>
        <w:spacing w:before="240"/>
        <w:outlineLvl w:val="0"/>
        <w:rPr>
          <w:rFonts w:ascii="Arial" w:hAnsi="Arial" w:cs="Arial"/>
          <w:sz w:val="22"/>
          <w:szCs w:val="22"/>
        </w:rPr>
      </w:pPr>
      <w:r w:rsidRPr="005E1B7C">
        <w:rPr>
          <w:rFonts w:ascii="Arial" w:hAnsi="Arial" w:cs="Arial"/>
          <w:sz w:val="22"/>
          <w:szCs w:val="22"/>
        </w:rPr>
        <w:t>This signal reduction was not due to an alteration in the subcellular localization of the mutant protein</w:t>
      </w:r>
      <w:r w:rsidR="009319E2">
        <w:rPr>
          <w:rFonts w:ascii="Arial" w:hAnsi="Arial" w:cs="Arial"/>
          <w:sz w:val="22"/>
          <w:szCs w:val="22"/>
        </w:rPr>
        <w:t>.</w:t>
      </w:r>
    </w:p>
    <w:p w:rsidR="009319E2" w:rsidRDefault="009319E2" w:rsidP="009319E2">
      <w:pPr>
        <w:numPr>
          <w:ilvl w:val="2"/>
          <w:numId w:val="12"/>
        </w:numPr>
        <w:spacing w:before="240"/>
        <w:outlineLvl w:val="0"/>
        <w:rPr>
          <w:rFonts w:ascii="Arial" w:hAnsi="Arial" w:cs="Arial"/>
          <w:sz w:val="22"/>
          <w:szCs w:val="22"/>
        </w:rPr>
      </w:pPr>
      <w:r>
        <w:rPr>
          <w:rFonts w:ascii="Arial" w:hAnsi="Arial" w:cs="Arial"/>
          <w:sz w:val="22"/>
          <w:szCs w:val="22"/>
        </w:rPr>
        <w:t>LAB MEDIA:  Figure 5C</w:t>
      </w:r>
    </w:p>
    <w:p w:rsidR="00163315" w:rsidRDefault="005E1B7C" w:rsidP="009319E2">
      <w:pPr>
        <w:numPr>
          <w:ilvl w:val="1"/>
          <w:numId w:val="12"/>
        </w:numPr>
        <w:spacing w:before="240"/>
        <w:outlineLvl w:val="0"/>
        <w:rPr>
          <w:rFonts w:ascii="Arial" w:hAnsi="Arial" w:cs="Arial"/>
          <w:sz w:val="22"/>
          <w:szCs w:val="22"/>
        </w:rPr>
      </w:pPr>
      <w:r w:rsidRPr="005E1B7C">
        <w:rPr>
          <w:rFonts w:ascii="Arial" w:hAnsi="Arial" w:cs="Arial"/>
          <w:sz w:val="22"/>
          <w:szCs w:val="22"/>
        </w:rPr>
        <w:t>To assess the effectiveness of the BRET assay in detecting heterotypic interactions, the interaction of FOXP2 with FOXP1 was tested.</w:t>
      </w:r>
      <w:r w:rsidR="00163315">
        <w:rPr>
          <w:rFonts w:ascii="Arial" w:hAnsi="Arial" w:cs="Arial"/>
          <w:sz w:val="22"/>
          <w:szCs w:val="22"/>
        </w:rPr>
        <w:t xml:space="preserve">  </w:t>
      </w:r>
      <w:r w:rsidRPr="005E1B7C">
        <w:rPr>
          <w:rFonts w:ascii="Arial" w:hAnsi="Arial" w:cs="Arial"/>
          <w:sz w:val="22"/>
          <w:szCs w:val="22"/>
        </w:rPr>
        <w:t>A BRET signal was observed in both possible configurations of the assay</w:t>
      </w:r>
      <w:r w:rsidR="009319E2">
        <w:rPr>
          <w:rFonts w:ascii="Arial" w:hAnsi="Arial" w:cs="Arial"/>
          <w:sz w:val="22"/>
          <w:szCs w:val="22"/>
        </w:rPr>
        <w:t xml:space="preserve">.  </w:t>
      </w:r>
    </w:p>
    <w:p w:rsidR="00163315" w:rsidRDefault="00163315" w:rsidP="00163315">
      <w:pPr>
        <w:numPr>
          <w:ilvl w:val="2"/>
          <w:numId w:val="12"/>
        </w:numPr>
        <w:spacing w:before="240"/>
        <w:outlineLvl w:val="0"/>
        <w:rPr>
          <w:rFonts w:ascii="Arial" w:hAnsi="Arial" w:cs="Arial"/>
          <w:sz w:val="22"/>
          <w:szCs w:val="22"/>
        </w:rPr>
      </w:pPr>
      <w:r>
        <w:rPr>
          <w:rFonts w:ascii="Arial" w:hAnsi="Arial" w:cs="Arial"/>
          <w:sz w:val="22"/>
          <w:szCs w:val="22"/>
        </w:rPr>
        <w:t xml:space="preserve">LAB MEDIA:  </w:t>
      </w:r>
      <w:r w:rsidRPr="005E1B7C">
        <w:rPr>
          <w:rFonts w:ascii="Arial" w:hAnsi="Arial" w:cs="Arial"/>
          <w:sz w:val="22"/>
          <w:szCs w:val="22"/>
        </w:rPr>
        <w:t>Figure 6</w:t>
      </w:r>
      <w:r>
        <w:rPr>
          <w:rFonts w:ascii="Arial" w:hAnsi="Arial" w:cs="Arial"/>
          <w:sz w:val="22"/>
          <w:szCs w:val="22"/>
        </w:rPr>
        <w:t xml:space="preserve">.  </w:t>
      </w:r>
      <w:r w:rsidRPr="009060C4">
        <w:rPr>
          <w:rFonts w:ascii="Arial" w:hAnsi="Arial" w:cs="Arial"/>
          <w:i/>
          <w:color w:val="0070C0"/>
          <w:sz w:val="22"/>
          <w:szCs w:val="22"/>
        </w:rPr>
        <w:t>Editors, please bring in a downward pointing arrow over the</w:t>
      </w:r>
      <w:r w:rsidR="003140DA">
        <w:rPr>
          <w:rFonts w:ascii="Arial" w:hAnsi="Arial" w:cs="Arial"/>
          <w:i/>
          <w:color w:val="0070C0"/>
          <w:sz w:val="22"/>
          <w:szCs w:val="22"/>
        </w:rPr>
        <w:t xml:space="preserve"> third and</w:t>
      </w:r>
      <w:r w:rsidRPr="009060C4">
        <w:rPr>
          <w:rFonts w:ascii="Arial" w:hAnsi="Arial" w:cs="Arial"/>
          <w:i/>
          <w:color w:val="0070C0"/>
          <w:sz w:val="22"/>
          <w:szCs w:val="22"/>
        </w:rPr>
        <w:t xml:space="preserve"> last bar</w:t>
      </w:r>
      <w:r w:rsidR="003140DA">
        <w:rPr>
          <w:rFonts w:ascii="Arial" w:hAnsi="Arial" w:cs="Arial"/>
          <w:i/>
          <w:color w:val="0070C0"/>
          <w:sz w:val="22"/>
          <w:szCs w:val="22"/>
        </w:rPr>
        <w:t xml:space="preserve"> as this point is narrated.</w:t>
      </w:r>
    </w:p>
    <w:p w:rsidR="009C1FEF" w:rsidRDefault="005E1B7C" w:rsidP="009319E2">
      <w:pPr>
        <w:numPr>
          <w:ilvl w:val="1"/>
          <w:numId w:val="12"/>
        </w:numPr>
        <w:spacing w:before="240"/>
        <w:outlineLvl w:val="0"/>
        <w:rPr>
          <w:rFonts w:ascii="Arial" w:hAnsi="Arial" w:cs="Arial"/>
          <w:sz w:val="22"/>
          <w:szCs w:val="22"/>
        </w:rPr>
      </w:pPr>
      <w:r w:rsidRPr="009C1FEF">
        <w:rPr>
          <w:rFonts w:ascii="Arial" w:hAnsi="Arial" w:cs="Arial"/>
          <w:sz w:val="22"/>
          <w:szCs w:val="22"/>
        </w:rPr>
        <w:t>In addition, the suitability of the BRET assay for detecting interaction of FOXP2 with non-FOXP proteins was tested by examining the interaction with CtBP1</w:t>
      </w:r>
      <w:r w:rsidR="004D51E4">
        <w:rPr>
          <w:rFonts w:ascii="Arial" w:hAnsi="Arial" w:cs="Arial"/>
          <w:sz w:val="22"/>
          <w:szCs w:val="22"/>
        </w:rPr>
        <w:t xml:space="preserve"> </w:t>
      </w:r>
      <w:r w:rsidR="004D51E4" w:rsidRPr="004D51E4">
        <w:rPr>
          <w:rFonts w:ascii="Arial" w:hAnsi="Arial" w:cs="Arial"/>
          <w:color w:val="FF0000"/>
          <w:sz w:val="22"/>
          <w:szCs w:val="22"/>
        </w:rPr>
        <w:t>(pronounced as “C-T-B-P-1”)</w:t>
      </w:r>
      <w:r w:rsidRPr="009C1FEF">
        <w:rPr>
          <w:rFonts w:ascii="Arial" w:hAnsi="Arial" w:cs="Arial"/>
          <w:sz w:val="22"/>
          <w:szCs w:val="22"/>
        </w:rPr>
        <w:t>, a transcriptional co-repressor and known FOXP2 interaction partner</w:t>
      </w:r>
      <w:r w:rsidR="009C1FEF">
        <w:rPr>
          <w:rFonts w:ascii="Arial" w:hAnsi="Arial" w:cs="Arial"/>
          <w:sz w:val="22"/>
          <w:szCs w:val="22"/>
        </w:rPr>
        <w:t xml:space="preserve">.  </w:t>
      </w:r>
    </w:p>
    <w:p w:rsidR="009C1FEF" w:rsidRDefault="009C1FEF" w:rsidP="009C1FEF">
      <w:pPr>
        <w:numPr>
          <w:ilvl w:val="2"/>
          <w:numId w:val="12"/>
        </w:numPr>
        <w:spacing w:before="240"/>
        <w:outlineLvl w:val="0"/>
        <w:rPr>
          <w:rFonts w:ascii="Arial" w:hAnsi="Arial" w:cs="Arial"/>
          <w:sz w:val="22"/>
          <w:szCs w:val="22"/>
        </w:rPr>
      </w:pPr>
      <w:r>
        <w:rPr>
          <w:rFonts w:ascii="Arial" w:hAnsi="Arial" w:cs="Arial"/>
          <w:sz w:val="22"/>
          <w:szCs w:val="22"/>
        </w:rPr>
        <w:t>LAB MEDIA:  Figure 7.</w:t>
      </w:r>
    </w:p>
    <w:p w:rsidR="009C1FEF" w:rsidRDefault="005E1B7C" w:rsidP="009319E2">
      <w:pPr>
        <w:numPr>
          <w:ilvl w:val="1"/>
          <w:numId w:val="12"/>
        </w:numPr>
        <w:spacing w:before="240"/>
        <w:outlineLvl w:val="0"/>
        <w:rPr>
          <w:rFonts w:ascii="Arial" w:hAnsi="Arial" w:cs="Arial"/>
          <w:sz w:val="22"/>
          <w:szCs w:val="22"/>
        </w:rPr>
      </w:pPr>
      <w:r w:rsidRPr="009C1FEF">
        <w:rPr>
          <w:rFonts w:ascii="Arial" w:hAnsi="Arial" w:cs="Arial"/>
          <w:sz w:val="22"/>
          <w:szCs w:val="22"/>
        </w:rPr>
        <w:t>The FOXP2-CtBP1 interaction was detected by the BRET assay when FOXP2 was the donor fusion protein and CtBP1 was the acceptor</w:t>
      </w:r>
      <w:r w:rsidR="009C1FEF">
        <w:rPr>
          <w:rFonts w:ascii="Arial" w:hAnsi="Arial" w:cs="Arial"/>
          <w:sz w:val="22"/>
          <w:szCs w:val="22"/>
        </w:rPr>
        <w:t>…</w:t>
      </w:r>
      <w:r w:rsidRPr="009C1FEF">
        <w:rPr>
          <w:rFonts w:ascii="Arial" w:hAnsi="Arial" w:cs="Arial"/>
          <w:sz w:val="22"/>
          <w:szCs w:val="22"/>
        </w:rPr>
        <w:t xml:space="preserve"> but not in the reverse configuration</w:t>
      </w:r>
      <w:r w:rsidR="009C1FEF">
        <w:rPr>
          <w:rFonts w:ascii="Arial" w:hAnsi="Arial" w:cs="Arial"/>
          <w:sz w:val="22"/>
          <w:szCs w:val="22"/>
        </w:rPr>
        <w:t>.</w:t>
      </w:r>
    </w:p>
    <w:p w:rsidR="00B15D55" w:rsidRPr="009C1FEF" w:rsidRDefault="00773AD6" w:rsidP="009C1FEF">
      <w:pPr>
        <w:numPr>
          <w:ilvl w:val="2"/>
          <w:numId w:val="12"/>
        </w:numPr>
        <w:spacing w:before="240"/>
        <w:outlineLvl w:val="0"/>
        <w:rPr>
          <w:rFonts w:ascii="Arial" w:hAnsi="Arial" w:cs="Arial"/>
          <w:sz w:val="22"/>
          <w:szCs w:val="22"/>
        </w:rPr>
      </w:pPr>
      <w:r>
        <w:rPr>
          <w:rFonts w:ascii="Arial" w:hAnsi="Arial" w:cs="Arial"/>
          <w:sz w:val="22"/>
          <w:szCs w:val="22"/>
        </w:rPr>
        <w:t>LAB MEDIA:  Figure 7</w:t>
      </w:r>
      <w:r w:rsidR="009C1FEF">
        <w:rPr>
          <w:rFonts w:ascii="Arial" w:hAnsi="Arial" w:cs="Arial"/>
          <w:sz w:val="22"/>
          <w:szCs w:val="22"/>
        </w:rPr>
        <w:t xml:space="preserve">.  </w:t>
      </w:r>
      <w:r w:rsidR="009C1FEF" w:rsidRPr="009060C4">
        <w:rPr>
          <w:rFonts w:ascii="Arial" w:hAnsi="Arial" w:cs="Arial"/>
          <w:i/>
          <w:color w:val="0070C0"/>
          <w:sz w:val="22"/>
          <w:szCs w:val="22"/>
        </w:rPr>
        <w:t xml:space="preserve">Editors, please </w:t>
      </w:r>
      <w:r>
        <w:rPr>
          <w:rFonts w:ascii="Arial" w:hAnsi="Arial" w:cs="Arial"/>
          <w:i/>
          <w:color w:val="0070C0"/>
          <w:sz w:val="22"/>
          <w:szCs w:val="22"/>
        </w:rPr>
        <w:t>zoom into the top portion of this figure</w:t>
      </w:r>
      <w:r w:rsidR="009C1FEF">
        <w:rPr>
          <w:rFonts w:ascii="Arial" w:hAnsi="Arial" w:cs="Arial"/>
          <w:i/>
          <w:color w:val="0070C0"/>
          <w:sz w:val="22"/>
          <w:szCs w:val="22"/>
        </w:rPr>
        <w:t xml:space="preserve">.  Then, </w:t>
      </w:r>
      <w:r w:rsidR="009C1FEF" w:rsidRPr="009060C4">
        <w:rPr>
          <w:rFonts w:ascii="Arial" w:hAnsi="Arial" w:cs="Arial"/>
          <w:i/>
          <w:color w:val="0070C0"/>
          <w:sz w:val="22"/>
          <w:szCs w:val="22"/>
        </w:rPr>
        <w:t>bring in a downward pointing arrow over the</w:t>
      </w:r>
      <w:r w:rsidR="009C1FEF">
        <w:rPr>
          <w:rFonts w:ascii="Arial" w:hAnsi="Arial" w:cs="Arial"/>
          <w:i/>
          <w:color w:val="0070C0"/>
          <w:sz w:val="22"/>
          <w:szCs w:val="22"/>
        </w:rPr>
        <w:t xml:space="preserve"> third </w:t>
      </w:r>
      <w:r w:rsidR="009C1FEF" w:rsidRPr="009060C4">
        <w:rPr>
          <w:rFonts w:ascii="Arial" w:hAnsi="Arial" w:cs="Arial"/>
          <w:i/>
          <w:color w:val="0070C0"/>
          <w:sz w:val="22"/>
          <w:szCs w:val="22"/>
        </w:rPr>
        <w:t>bar</w:t>
      </w:r>
      <w:r w:rsidR="009C1FEF">
        <w:rPr>
          <w:rFonts w:ascii="Arial" w:hAnsi="Arial" w:cs="Arial"/>
          <w:i/>
          <w:color w:val="0070C0"/>
          <w:sz w:val="22"/>
          <w:szCs w:val="22"/>
        </w:rPr>
        <w:t xml:space="preserve"> as the first part of this sentence is narrated.  Next, bring in a </w:t>
      </w:r>
      <w:r w:rsidR="009C1FEF" w:rsidRPr="009C1FEF">
        <w:rPr>
          <w:rFonts w:ascii="Arial" w:hAnsi="Arial" w:cs="Arial"/>
          <w:i/>
          <w:color w:val="0070C0"/>
          <w:sz w:val="22"/>
          <w:szCs w:val="22"/>
        </w:rPr>
        <w:t>downward pointing arrow over the last bar as “but not in the reverse configuration” is narrated.</w:t>
      </w:r>
    </w:p>
    <w:p w:rsidR="005E1B7C" w:rsidRDefault="005E1B7C" w:rsidP="009319E2">
      <w:pPr>
        <w:numPr>
          <w:ilvl w:val="1"/>
          <w:numId w:val="12"/>
        </w:numPr>
        <w:spacing w:before="240"/>
        <w:outlineLvl w:val="0"/>
        <w:rPr>
          <w:rFonts w:ascii="Arial" w:hAnsi="Arial" w:cs="Arial"/>
          <w:sz w:val="22"/>
          <w:szCs w:val="22"/>
        </w:rPr>
      </w:pPr>
      <w:r w:rsidRPr="005E1B7C">
        <w:rPr>
          <w:rFonts w:ascii="Arial" w:hAnsi="Arial" w:cs="Arial"/>
          <w:sz w:val="22"/>
          <w:szCs w:val="22"/>
        </w:rPr>
        <w:t>The interaction between FOXP2 and CtBP1 was observed even though only a minor proportion of CtBP</w:t>
      </w:r>
      <w:r w:rsidR="00481C6B">
        <w:rPr>
          <w:rFonts w:ascii="Arial" w:hAnsi="Arial" w:cs="Arial"/>
          <w:sz w:val="22"/>
          <w:szCs w:val="22"/>
        </w:rPr>
        <w:t>1 was localized to the nucleus</w:t>
      </w:r>
      <w:r w:rsidRPr="005E1B7C">
        <w:rPr>
          <w:rFonts w:ascii="Arial" w:hAnsi="Arial" w:cs="Arial"/>
          <w:sz w:val="22"/>
          <w:szCs w:val="22"/>
        </w:rPr>
        <w:t xml:space="preserve">, highlighting the sensitivity of this assay. </w:t>
      </w:r>
    </w:p>
    <w:p w:rsidR="00773AD6" w:rsidRPr="005E1B7C" w:rsidRDefault="00773AD6" w:rsidP="00773AD6">
      <w:pPr>
        <w:numPr>
          <w:ilvl w:val="2"/>
          <w:numId w:val="12"/>
        </w:numPr>
        <w:spacing w:before="240"/>
        <w:outlineLvl w:val="0"/>
        <w:rPr>
          <w:rFonts w:ascii="Arial" w:hAnsi="Arial" w:cs="Arial"/>
          <w:sz w:val="22"/>
          <w:szCs w:val="22"/>
        </w:rPr>
      </w:pPr>
      <w:r>
        <w:rPr>
          <w:rFonts w:ascii="Arial" w:hAnsi="Arial" w:cs="Arial"/>
          <w:sz w:val="22"/>
          <w:szCs w:val="22"/>
        </w:rPr>
        <w:t xml:space="preserve">LAB MEDIA:  Figure 7.  </w:t>
      </w:r>
      <w:r w:rsidRPr="009060C4">
        <w:rPr>
          <w:rFonts w:ascii="Arial" w:hAnsi="Arial" w:cs="Arial"/>
          <w:i/>
          <w:color w:val="0070C0"/>
          <w:sz w:val="22"/>
          <w:szCs w:val="22"/>
        </w:rPr>
        <w:t xml:space="preserve">Editors, </w:t>
      </w:r>
      <w:r w:rsidR="00481C6B">
        <w:rPr>
          <w:rFonts w:ascii="Arial" w:hAnsi="Arial" w:cs="Arial"/>
          <w:i/>
          <w:color w:val="0070C0"/>
          <w:sz w:val="22"/>
          <w:szCs w:val="22"/>
        </w:rPr>
        <w:t>staying zoomed in</w:t>
      </w:r>
      <w:r w:rsidR="00B55F4C">
        <w:rPr>
          <w:rFonts w:ascii="Arial" w:hAnsi="Arial" w:cs="Arial"/>
          <w:i/>
          <w:color w:val="0070C0"/>
          <w:sz w:val="22"/>
          <w:szCs w:val="22"/>
        </w:rPr>
        <w:t>, please slide down to the bottom half of this figure.</w:t>
      </w:r>
    </w:p>
    <w:p w:rsidR="0067542D" w:rsidRDefault="005E1B7C" w:rsidP="005E1B7C">
      <w:pPr>
        <w:numPr>
          <w:ilvl w:val="1"/>
          <w:numId w:val="12"/>
        </w:numPr>
        <w:spacing w:before="240"/>
        <w:jc w:val="both"/>
        <w:outlineLvl w:val="0"/>
        <w:rPr>
          <w:rFonts w:ascii="Arial" w:hAnsi="Arial" w:cs="Arial"/>
          <w:sz w:val="22"/>
          <w:szCs w:val="22"/>
        </w:rPr>
      </w:pPr>
      <w:r w:rsidRPr="005E1B7C">
        <w:rPr>
          <w:rFonts w:ascii="Arial" w:hAnsi="Arial" w:cs="Arial"/>
          <w:sz w:val="22"/>
          <w:szCs w:val="22"/>
        </w:rPr>
        <w:lastRenderedPageBreak/>
        <w:t xml:space="preserve">Finally, the BRET assay was employed to examine the effects of pathogenic mutations in FOXP2 on protein-protein interactions. Two point mutations in FOXP2 have been reported to cause a rare autosomal dominant disorder affecting speech and language. </w:t>
      </w:r>
    </w:p>
    <w:p w:rsidR="0067542D" w:rsidRDefault="0067542D" w:rsidP="0067542D">
      <w:pPr>
        <w:numPr>
          <w:ilvl w:val="2"/>
          <w:numId w:val="12"/>
        </w:numPr>
        <w:spacing w:before="240"/>
        <w:outlineLvl w:val="0"/>
        <w:rPr>
          <w:rFonts w:ascii="Arial" w:hAnsi="Arial" w:cs="Arial"/>
          <w:sz w:val="22"/>
          <w:szCs w:val="22"/>
        </w:rPr>
      </w:pPr>
      <w:r>
        <w:rPr>
          <w:rFonts w:ascii="Arial" w:hAnsi="Arial" w:cs="Arial"/>
          <w:sz w:val="22"/>
          <w:szCs w:val="22"/>
        </w:rPr>
        <w:t xml:space="preserve">LAB MEDIA:  Figure 8A.  </w:t>
      </w:r>
      <w:r w:rsidRPr="009060C4">
        <w:rPr>
          <w:rFonts w:ascii="Arial" w:hAnsi="Arial" w:cs="Arial"/>
          <w:i/>
          <w:color w:val="0070C0"/>
          <w:sz w:val="22"/>
          <w:szCs w:val="22"/>
        </w:rPr>
        <w:t>Editors,</w:t>
      </w:r>
      <w:r>
        <w:rPr>
          <w:rFonts w:ascii="Arial" w:hAnsi="Arial" w:cs="Arial"/>
          <w:i/>
          <w:color w:val="0070C0"/>
          <w:sz w:val="22"/>
          <w:szCs w:val="22"/>
        </w:rPr>
        <w:t xml:space="preserve"> please highlight</w:t>
      </w:r>
      <w:r w:rsidRPr="0067542D">
        <w:rPr>
          <w:rFonts w:ascii="Arial" w:hAnsi="Arial" w:cs="Arial"/>
          <w:i/>
          <w:color w:val="0070C0"/>
          <w:sz w:val="22"/>
          <w:szCs w:val="22"/>
        </w:rPr>
        <w:t xml:space="preserve"> R328X </w:t>
      </w:r>
      <w:r>
        <w:rPr>
          <w:rFonts w:ascii="Arial" w:hAnsi="Arial" w:cs="Arial"/>
          <w:i/>
          <w:color w:val="0070C0"/>
          <w:sz w:val="22"/>
          <w:szCs w:val="22"/>
        </w:rPr>
        <w:t xml:space="preserve">and </w:t>
      </w:r>
      <w:r w:rsidRPr="0067542D">
        <w:rPr>
          <w:rFonts w:ascii="Arial" w:hAnsi="Arial" w:cs="Arial"/>
          <w:i/>
          <w:color w:val="0070C0"/>
          <w:sz w:val="22"/>
          <w:szCs w:val="22"/>
        </w:rPr>
        <w:t>R553H as this point is narrated.</w:t>
      </w:r>
    </w:p>
    <w:p w:rsidR="006F7360" w:rsidRPr="00777287" w:rsidRDefault="005E1B7C" w:rsidP="00BE15F9">
      <w:pPr>
        <w:numPr>
          <w:ilvl w:val="1"/>
          <w:numId w:val="12"/>
        </w:numPr>
        <w:spacing w:before="240"/>
        <w:outlineLvl w:val="0"/>
        <w:rPr>
          <w:rFonts w:ascii="Arial" w:hAnsi="Arial" w:cs="Arial"/>
          <w:b/>
          <w:color w:val="C00000"/>
          <w:sz w:val="22"/>
          <w:szCs w:val="22"/>
          <w:highlight w:val="yellow"/>
        </w:rPr>
      </w:pPr>
      <w:r w:rsidRPr="00777287">
        <w:rPr>
          <w:rFonts w:ascii="Arial" w:hAnsi="Arial" w:cs="Arial"/>
          <w:b/>
          <w:color w:val="C00000"/>
          <w:sz w:val="22"/>
          <w:szCs w:val="22"/>
          <w:highlight w:val="yellow"/>
        </w:rPr>
        <w:t>The ability of the mutant proteins to dimerize with wild-type FOXP2 was assessed using the BRET assay</w:t>
      </w:r>
      <w:r w:rsidR="00BE15F9" w:rsidRPr="00777287">
        <w:rPr>
          <w:rFonts w:ascii="Arial" w:hAnsi="Arial" w:cs="Arial"/>
          <w:b/>
          <w:color w:val="C00000"/>
          <w:sz w:val="22"/>
          <w:szCs w:val="22"/>
          <w:highlight w:val="yellow"/>
        </w:rPr>
        <w:t xml:space="preserve">.  </w:t>
      </w:r>
      <w:r w:rsidR="00777287" w:rsidRPr="00777287">
        <w:rPr>
          <w:rFonts w:ascii="Arial" w:hAnsi="Arial" w:cs="Arial"/>
          <w:b/>
          <w:color w:val="C00000"/>
          <w:sz w:val="22"/>
          <w:szCs w:val="22"/>
          <w:highlight w:val="yellow"/>
        </w:rPr>
        <w:t xml:space="preserve">The R328X, but not the R553H mutation, disrupts dimerization. </w:t>
      </w:r>
      <w:r w:rsidRPr="00777287">
        <w:rPr>
          <w:rFonts w:ascii="Arial" w:hAnsi="Arial" w:cs="Arial"/>
          <w:b/>
          <w:color w:val="C00000"/>
          <w:sz w:val="22"/>
          <w:szCs w:val="22"/>
          <w:highlight w:val="yellow"/>
        </w:rPr>
        <w:t>The results using wild-type FOXP2 as a donor and mutant FOXP2 as the acceptor are shown</w:t>
      </w:r>
      <w:r w:rsidR="00777287" w:rsidRPr="00777287">
        <w:rPr>
          <w:rFonts w:ascii="Arial" w:hAnsi="Arial" w:cs="Arial"/>
          <w:b/>
          <w:color w:val="C00000"/>
          <w:sz w:val="22"/>
          <w:szCs w:val="22"/>
          <w:highlight w:val="yellow"/>
        </w:rPr>
        <w:t xml:space="preserve">. The same results were observed for the reverse configuration. </w:t>
      </w:r>
    </w:p>
    <w:p w:rsidR="006F7360" w:rsidRDefault="006F7360" w:rsidP="006F7360">
      <w:pPr>
        <w:numPr>
          <w:ilvl w:val="2"/>
          <w:numId w:val="12"/>
        </w:numPr>
        <w:spacing w:before="240"/>
        <w:outlineLvl w:val="0"/>
        <w:rPr>
          <w:rFonts w:ascii="Arial" w:hAnsi="Arial" w:cs="Arial"/>
          <w:sz w:val="22"/>
          <w:szCs w:val="22"/>
        </w:rPr>
      </w:pPr>
      <w:r>
        <w:rPr>
          <w:rFonts w:ascii="Arial" w:hAnsi="Arial" w:cs="Arial"/>
          <w:sz w:val="22"/>
          <w:szCs w:val="22"/>
        </w:rPr>
        <w:t xml:space="preserve">LAB MEDIA:  Figure 8B.  </w:t>
      </w:r>
      <w:r w:rsidRPr="009060C4">
        <w:rPr>
          <w:rFonts w:ascii="Arial" w:hAnsi="Arial" w:cs="Arial"/>
          <w:i/>
          <w:color w:val="0070C0"/>
          <w:sz w:val="22"/>
          <w:szCs w:val="22"/>
        </w:rPr>
        <w:t>Editors, please bring in a downward pointing arrow over the</w:t>
      </w:r>
      <w:r>
        <w:rPr>
          <w:rFonts w:ascii="Arial" w:hAnsi="Arial" w:cs="Arial"/>
          <w:i/>
          <w:color w:val="0070C0"/>
          <w:sz w:val="22"/>
          <w:szCs w:val="22"/>
        </w:rPr>
        <w:t xml:space="preserve"> third and</w:t>
      </w:r>
      <w:r w:rsidRPr="009060C4">
        <w:rPr>
          <w:rFonts w:ascii="Arial" w:hAnsi="Arial" w:cs="Arial"/>
          <w:i/>
          <w:color w:val="0070C0"/>
          <w:sz w:val="22"/>
          <w:szCs w:val="22"/>
        </w:rPr>
        <w:t xml:space="preserve"> last bar</w:t>
      </w:r>
      <w:r>
        <w:rPr>
          <w:rFonts w:ascii="Arial" w:hAnsi="Arial" w:cs="Arial"/>
          <w:i/>
          <w:color w:val="0070C0"/>
          <w:sz w:val="22"/>
          <w:szCs w:val="22"/>
        </w:rPr>
        <w:t xml:space="preserve"> as this point is narrated.</w:t>
      </w:r>
    </w:p>
    <w:p w:rsidR="00BE15F9" w:rsidRPr="00777287" w:rsidRDefault="005E1B7C" w:rsidP="00BE15F9">
      <w:pPr>
        <w:numPr>
          <w:ilvl w:val="1"/>
          <w:numId w:val="12"/>
        </w:numPr>
        <w:spacing w:before="240"/>
        <w:outlineLvl w:val="0"/>
        <w:rPr>
          <w:rFonts w:ascii="Arial" w:hAnsi="Arial" w:cs="Arial"/>
          <w:strike/>
          <w:sz w:val="22"/>
          <w:szCs w:val="22"/>
        </w:rPr>
      </w:pPr>
      <w:r w:rsidRPr="00777287">
        <w:rPr>
          <w:rFonts w:ascii="Arial" w:hAnsi="Arial" w:cs="Arial"/>
          <w:strike/>
          <w:sz w:val="22"/>
          <w:szCs w:val="22"/>
        </w:rPr>
        <w:t>The R328X mutation result</w:t>
      </w:r>
      <w:r w:rsidR="00277376" w:rsidRPr="00777287">
        <w:rPr>
          <w:rFonts w:ascii="Arial" w:hAnsi="Arial" w:cs="Arial"/>
          <w:strike/>
          <w:sz w:val="22"/>
          <w:szCs w:val="22"/>
        </w:rPr>
        <w:t>s in an</w:t>
      </w:r>
      <w:r w:rsidRPr="00777287">
        <w:rPr>
          <w:rFonts w:ascii="Arial" w:hAnsi="Arial" w:cs="Arial"/>
          <w:strike/>
          <w:sz w:val="22"/>
          <w:szCs w:val="22"/>
        </w:rPr>
        <w:t xml:space="preserve"> encoded protein</w:t>
      </w:r>
      <w:r w:rsidR="00277376" w:rsidRPr="00777287">
        <w:rPr>
          <w:rFonts w:ascii="Arial" w:hAnsi="Arial" w:cs="Arial"/>
          <w:strike/>
          <w:sz w:val="22"/>
          <w:szCs w:val="22"/>
        </w:rPr>
        <w:t xml:space="preserve"> that</w:t>
      </w:r>
      <w:r w:rsidRPr="00777287">
        <w:rPr>
          <w:rFonts w:ascii="Arial" w:hAnsi="Arial" w:cs="Arial"/>
          <w:strike/>
          <w:sz w:val="22"/>
          <w:szCs w:val="22"/>
        </w:rPr>
        <w:t xml:space="preserve"> lacks the leucine zipper dimerization domain and the DNA-binding domain, and shows some cytoplasmic mislocalization</w:t>
      </w:r>
      <w:r w:rsidR="00BE15F9" w:rsidRPr="00777287">
        <w:rPr>
          <w:rFonts w:ascii="Arial" w:hAnsi="Arial" w:cs="Arial"/>
          <w:strike/>
          <w:sz w:val="22"/>
          <w:szCs w:val="22"/>
        </w:rPr>
        <w:t>.</w:t>
      </w:r>
    </w:p>
    <w:p w:rsidR="00BE15F9" w:rsidRPr="00777287" w:rsidRDefault="00BE15F9" w:rsidP="00BE15F9">
      <w:pPr>
        <w:numPr>
          <w:ilvl w:val="2"/>
          <w:numId w:val="12"/>
        </w:numPr>
        <w:spacing w:before="240"/>
        <w:outlineLvl w:val="0"/>
        <w:rPr>
          <w:rFonts w:ascii="Arial" w:hAnsi="Arial" w:cs="Arial"/>
          <w:strike/>
          <w:sz w:val="22"/>
          <w:szCs w:val="22"/>
        </w:rPr>
      </w:pPr>
      <w:r w:rsidRPr="00777287">
        <w:rPr>
          <w:rFonts w:ascii="Arial" w:hAnsi="Arial" w:cs="Arial"/>
          <w:strike/>
          <w:sz w:val="22"/>
          <w:szCs w:val="22"/>
        </w:rPr>
        <w:t xml:space="preserve">LAB MEDIA:  Figure 8C.  </w:t>
      </w:r>
      <w:r w:rsidRPr="00777287">
        <w:rPr>
          <w:rFonts w:ascii="Arial" w:hAnsi="Arial" w:cs="Arial"/>
          <w:i/>
          <w:strike/>
          <w:color w:val="0070C0"/>
          <w:sz w:val="22"/>
          <w:szCs w:val="22"/>
        </w:rPr>
        <w:t>Editors, please outline-highlight the right panel as this point is narrated.</w:t>
      </w:r>
    </w:p>
    <w:p w:rsidR="005E1B7C" w:rsidRPr="005E1B7C" w:rsidRDefault="005E1B7C" w:rsidP="005E1B7C">
      <w:pPr>
        <w:spacing w:before="240"/>
        <w:ind w:left="1080"/>
        <w:jc w:val="both"/>
        <w:outlineLvl w:val="0"/>
        <w:rPr>
          <w:rFonts w:ascii="Helvetica" w:hAnsi="Helvetica" w:cs="Arial"/>
          <w:sz w:val="22"/>
          <w:szCs w:val="22"/>
        </w:rPr>
      </w:pPr>
    </w:p>
    <w:p w:rsidR="00CE10F2"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8D2E39" w:rsidRDefault="008D2E39" w:rsidP="008D2E39">
      <w:pPr>
        <w:ind w:left="360"/>
        <w:jc w:val="both"/>
        <w:outlineLvl w:val="0"/>
        <w:rPr>
          <w:rFonts w:ascii="Helvetica" w:hAnsi="Helvetica" w:cs="Arial"/>
          <w:b/>
          <w:sz w:val="22"/>
          <w:szCs w:val="24"/>
        </w:rPr>
      </w:pPr>
    </w:p>
    <w:p w:rsidR="008D2E39" w:rsidRPr="008D2E39" w:rsidRDefault="008D2E39" w:rsidP="008D2E39">
      <w:pPr>
        <w:ind w:left="360"/>
        <w:jc w:val="both"/>
        <w:outlineLvl w:val="0"/>
        <w:rPr>
          <w:rFonts w:ascii="Helvetica" w:hAnsi="Helvetica" w:cs="Arial"/>
          <w:b/>
          <w:color w:val="C00000"/>
          <w:sz w:val="22"/>
          <w:szCs w:val="24"/>
        </w:rPr>
      </w:pPr>
      <w:r w:rsidRPr="008D2E39">
        <w:rPr>
          <w:rFonts w:ascii="Helvetica" w:hAnsi="Helvetica" w:cs="Arial"/>
          <w:b/>
          <w:color w:val="C00000"/>
          <w:sz w:val="22"/>
          <w:szCs w:val="24"/>
          <w:highlight w:val="yellow"/>
        </w:rPr>
        <w:t>Change order to: 6.3, followed by 6.2, followed by 6.1.</w:t>
      </w:r>
    </w:p>
    <w:p w:rsidR="00CE10F2" w:rsidRDefault="006B19BC" w:rsidP="00C52848">
      <w:pPr>
        <w:numPr>
          <w:ilvl w:val="1"/>
          <w:numId w:val="12"/>
        </w:numPr>
        <w:spacing w:before="240"/>
        <w:outlineLvl w:val="0"/>
        <w:rPr>
          <w:rFonts w:ascii="Helvetica" w:hAnsi="Helvetica" w:cs="Arial"/>
          <w:sz w:val="22"/>
          <w:szCs w:val="24"/>
        </w:rPr>
      </w:pPr>
      <w:r w:rsidRPr="00C52848">
        <w:rPr>
          <w:rFonts w:ascii="Helvetica" w:hAnsi="Helvetica" w:cs="Arial"/>
          <w:b/>
          <w:sz w:val="22"/>
          <w:szCs w:val="24"/>
        </w:rPr>
        <w:t>Sarah Graham</w:t>
      </w:r>
      <w:r w:rsidR="00CE10F2" w:rsidRPr="00C52848">
        <w:rPr>
          <w:rFonts w:ascii="Helvetica" w:hAnsi="Helvetica" w:cs="Arial"/>
          <w:b/>
          <w:sz w:val="22"/>
          <w:szCs w:val="24"/>
        </w:rPr>
        <w:t>:</w:t>
      </w:r>
      <w:r w:rsidR="00CE10F2" w:rsidRPr="00C52848">
        <w:rPr>
          <w:rFonts w:ascii="Helvetica" w:hAnsi="Helvetica" w:cs="Arial"/>
          <w:sz w:val="22"/>
          <w:szCs w:val="24"/>
        </w:rPr>
        <w:t xml:space="preserve"> Followin</w:t>
      </w:r>
      <w:r w:rsidR="001D770E" w:rsidRPr="00C52848">
        <w:rPr>
          <w:rFonts w:ascii="Helvetica" w:hAnsi="Helvetica" w:cs="Arial"/>
          <w:sz w:val="22"/>
          <w:szCs w:val="24"/>
        </w:rPr>
        <w:t xml:space="preserve">g this procedure, </w:t>
      </w:r>
      <w:r w:rsidR="008A33C0" w:rsidRPr="00C52848">
        <w:rPr>
          <w:rFonts w:ascii="Helvetica" w:hAnsi="Helvetica" w:cs="Arial"/>
          <w:sz w:val="22"/>
          <w:szCs w:val="24"/>
        </w:rPr>
        <w:t xml:space="preserve">additional </w:t>
      </w:r>
      <w:r w:rsidR="001D770E" w:rsidRPr="00C52848">
        <w:rPr>
          <w:rFonts w:ascii="Helvetica" w:hAnsi="Helvetica" w:cs="Arial"/>
          <w:sz w:val="22"/>
          <w:szCs w:val="24"/>
        </w:rPr>
        <w:t xml:space="preserve">techniques </w:t>
      </w:r>
      <w:r w:rsidR="00CE10F2" w:rsidRPr="00C52848">
        <w:rPr>
          <w:rFonts w:ascii="Helvetica" w:hAnsi="Helvetica" w:cs="Arial"/>
          <w:sz w:val="22"/>
          <w:szCs w:val="24"/>
        </w:rPr>
        <w:t xml:space="preserve">can be performed </w:t>
      </w:r>
      <w:r w:rsidR="00FC2F23" w:rsidRPr="00C52848">
        <w:rPr>
          <w:rFonts w:ascii="Helvetica" w:hAnsi="Helvetica" w:cs="Arial"/>
          <w:sz w:val="22"/>
          <w:szCs w:val="24"/>
        </w:rPr>
        <w:t xml:space="preserve">to assay the activity of your protein of interest, </w:t>
      </w:r>
      <w:r w:rsidR="001D770E" w:rsidRPr="00C52848">
        <w:rPr>
          <w:rFonts w:ascii="Helvetica" w:hAnsi="Helvetica" w:cs="Arial"/>
          <w:sz w:val="22"/>
          <w:szCs w:val="24"/>
        </w:rPr>
        <w:t>in order to assess the functional consequences of an observed protein-protein interaction.</w:t>
      </w:r>
    </w:p>
    <w:p w:rsidR="00C52848" w:rsidRPr="00C52848" w:rsidRDefault="00C52848" w:rsidP="00C5284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Sarah speaks toward camera, interview style.</w:t>
      </w:r>
    </w:p>
    <w:p w:rsidR="00CE10F2" w:rsidRDefault="006B19BC" w:rsidP="00C52848">
      <w:pPr>
        <w:numPr>
          <w:ilvl w:val="1"/>
          <w:numId w:val="12"/>
        </w:numPr>
        <w:spacing w:before="240"/>
        <w:outlineLvl w:val="0"/>
        <w:rPr>
          <w:rFonts w:ascii="Helvetica" w:hAnsi="Helvetica" w:cs="Arial"/>
          <w:sz w:val="22"/>
          <w:szCs w:val="24"/>
        </w:rPr>
      </w:pPr>
      <w:r w:rsidRPr="00C52848">
        <w:rPr>
          <w:rFonts w:ascii="Helvetica" w:hAnsi="Helvetica" w:cs="Arial"/>
          <w:b/>
          <w:sz w:val="22"/>
          <w:szCs w:val="24"/>
        </w:rPr>
        <w:t>Simon Fisher</w:t>
      </w:r>
      <w:r w:rsidR="00CE10F2" w:rsidRPr="00C52848">
        <w:rPr>
          <w:rFonts w:ascii="Helvetica" w:hAnsi="Helvetica" w:cs="Arial"/>
          <w:b/>
          <w:sz w:val="22"/>
          <w:szCs w:val="24"/>
        </w:rPr>
        <w:t>:</w:t>
      </w:r>
      <w:r w:rsidR="00CE10F2" w:rsidRPr="00C52848">
        <w:rPr>
          <w:rFonts w:ascii="Helvetica" w:hAnsi="Helvetica" w:cs="Arial"/>
          <w:sz w:val="22"/>
          <w:szCs w:val="24"/>
        </w:rPr>
        <w:t xml:space="preserve"> </w:t>
      </w:r>
      <w:r w:rsidRPr="00C52848">
        <w:rPr>
          <w:rFonts w:ascii="Helvetica" w:hAnsi="Helvetica" w:cs="Arial"/>
          <w:sz w:val="22"/>
          <w:szCs w:val="24"/>
        </w:rPr>
        <w:t>T</w:t>
      </w:r>
      <w:r w:rsidR="00CE10F2" w:rsidRPr="00C52848">
        <w:rPr>
          <w:rFonts w:ascii="Helvetica" w:hAnsi="Helvetica" w:cs="Arial"/>
          <w:sz w:val="22"/>
          <w:szCs w:val="24"/>
        </w:rPr>
        <w:t xml:space="preserve">his technique paved the way for researchers in the field of </w:t>
      </w:r>
      <w:r w:rsidR="00A419AA" w:rsidRPr="00C52848">
        <w:rPr>
          <w:rFonts w:ascii="Helvetica" w:hAnsi="Helvetica" w:cs="Arial"/>
          <w:sz w:val="22"/>
          <w:szCs w:val="24"/>
        </w:rPr>
        <w:t>cell biology</w:t>
      </w:r>
      <w:r w:rsidR="00CE10F2" w:rsidRPr="00C52848">
        <w:rPr>
          <w:rFonts w:ascii="Helvetica" w:hAnsi="Helvetica" w:cs="Arial"/>
          <w:sz w:val="22"/>
          <w:szCs w:val="24"/>
        </w:rPr>
        <w:t xml:space="preserve"> to explore</w:t>
      </w:r>
      <w:r w:rsidR="001D770E" w:rsidRPr="00C52848">
        <w:rPr>
          <w:rFonts w:ascii="Helvetica" w:hAnsi="Helvetica" w:cs="Arial"/>
          <w:sz w:val="22"/>
          <w:szCs w:val="24"/>
        </w:rPr>
        <w:t xml:space="preserve"> protein-protein interactions</w:t>
      </w:r>
      <w:r w:rsidR="00CE10F2" w:rsidRPr="00C52848">
        <w:rPr>
          <w:rFonts w:ascii="Helvetica" w:hAnsi="Helvetica" w:cs="Arial"/>
          <w:sz w:val="22"/>
          <w:szCs w:val="24"/>
        </w:rPr>
        <w:t xml:space="preserve"> in </w:t>
      </w:r>
      <w:r w:rsidR="00FC2F23" w:rsidRPr="00C52848">
        <w:rPr>
          <w:rFonts w:ascii="Helvetica" w:hAnsi="Helvetica" w:cs="Arial"/>
          <w:sz w:val="22"/>
          <w:szCs w:val="24"/>
        </w:rPr>
        <w:t>live</w:t>
      </w:r>
      <w:r w:rsidR="001D770E" w:rsidRPr="00C52848">
        <w:rPr>
          <w:rFonts w:ascii="Helvetica" w:hAnsi="Helvetica" w:cs="Arial"/>
          <w:sz w:val="22"/>
          <w:szCs w:val="24"/>
        </w:rPr>
        <w:t xml:space="preserve"> cells</w:t>
      </w:r>
      <w:r w:rsidR="00CE10F2" w:rsidRPr="00C52848">
        <w:rPr>
          <w:rFonts w:ascii="Helvetica" w:hAnsi="Helvetica" w:cs="Arial"/>
          <w:sz w:val="22"/>
          <w:szCs w:val="24"/>
        </w:rPr>
        <w:t>.</w:t>
      </w:r>
    </w:p>
    <w:p w:rsidR="00C52848" w:rsidRPr="00C52848" w:rsidRDefault="00C52848" w:rsidP="00C5284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Simon speaks toward camera, interview style.</w:t>
      </w:r>
    </w:p>
    <w:p w:rsidR="00CE10F2" w:rsidRDefault="006B19BC" w:rsidP="00C52848">
      <w:pPr>
        <w:numPr>
          <w:ilvl w:val="1"/>
          <w:numId w:val="12"/>
        </w:numPr>
        <w:spacing w:before="240"/>
        <w:outlineLvl w:val="0"/>
        <w:rPr>
          <w:rFonts w:ascii="Helvetica" w:hAnsi="Helvetica" w:cs="Arial"/>
          <w:sz w:val="22"/>
          <w:szCs w:val="24"/>
        </w:rPr>
      </w:pPr>
      <w:r w:rsidRPr="00C52848">
        <w:rPr>
          <w:rFonts w:ascii="Helvetica" w:hAnsi="Helvetica" w:cs="Arial"/>
          <w:b/>
          <w:sz w:val="22"/>
          <w:szCs w:val="24"/>
        </w:rPr>
        <w:t>Pelagia Deriziotis</w:t>
      </w:r>
      <w:r w:rsidR="00CE10F2" w:rsidRPr="00C52848">
        <w:rPr>
          <w:rFonts w:ascii="Helvetica" w:hAnsi="Helvetica" w:cs="Arial"/>
          <w:b/>
          <w:sz w:val="22"/>
          <w:szCs w:val="24"/>
        </w:rPr>
        <w:t>:</w:t>
      </w:r>
      <w:r w:rsidR="00CE10F2" w:rsidRPr="00C52848">
        <w:rPr>
          <w:rFonts w:ascii="Helvetica" w:hAnsi="Helvetica" w:cs="Arial"/>
          <w:sz w:val="22"/>
          <w:szCs w:val="24"/>
        </w:rPr>
        <w:t xml:space="preserve"> After watching this video, you should have a good understanding of how to</w:t>
      </w:r>
      <w:r w:rsidRPr="00C52848">
        <w:rPr>
          <w:rFonts w:ascii="Helvetica" w:hAnsi="Helvetica" w:cs="Arial"/>
          <w:sz w:val="22"/>
          <w:szCs w:val="24"/>
        </w:rPr>
        <w:t xml:space="preserve"> apply the BRET assay to monitor protein-protein interactions</w:t>
      </w:r>
      <w:r w:rsidR="00CE10F2" w:rsidRPr="00C52848">
        <w:rPr>
          <w:rFonts w:ascii="Helvetica" w:hAnsi="Helvetica" w:cs="Arial"/>
          <w:sz w:val="22"/>
          <w:szCs w:val="24"/>
        </w:rPr>
        <w:t>.</w:t>
      </w:r>
    </w:p>
    <w:p w:rsidR="00C52848" w:rsidRPr="00C52848" w:rsidRDefault="00C52848" w:rsidP="00C52848">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Pelagia speaks toward camera, interview style.</w:t>
      </w: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617919" w:rsidRDefault="00C653F6" w:rsidP="00617919">
      <w:pPr>
        <w:pStyle w:val="BodyText"/>
        <w:rPr>
          <w:rFonts w:ascii="Helvetica" w:hAnsi="Helvetica"/>
          <w:i w:val="0"/>
          <w:color w:val="FF0000"/>
          <w:sz w:val="22"/>
        </w:rPr>
      </w:pPr>
      <w:r w:rsidRPr="00617919">
        <w:rPr>
          <w:rFonts w:ascii="Helvetica" w:hAnsi="Helvetica"/>
          <w:i w:val="0"/>
          <w:sz w:val="22"/>
        </w:rPr>
        <w:t>Schematic</w:t>
      </w:r>
      <w:r w:rsidR="00617919" w:rsidRPr="00617919">
        <w:rPr>
          <w:rFonts w:ascii="Helvetica" w:hAnsi="Helvetica"/>
          <w:i w:val="0"/>
          <w:sz w:val="22"/>
        </w:rPr>
        <w:t>.pptx</w:t>
      </w:r>
    </w:p>
    <w:p w:rsidR="002623D7" w:rsidRDefault="002623D7" w:rsidP="002623D7">
      <w:pPr>
        <w:spacing w:before="240"/>
        <w:outlineLvl w:val="0"/>
        <w:rPr>
          <w:rFonts w:ascii="Arial" w:hAnsi="Arial" w:cs="Arial"/>
          <w:sz w:val="22"/>
          <w:szCs w:val="22"/>
        </w:rPr>
      </w:pPr>
      <w:r>
        <w:rPr>
          <w:rFonts w:ascii="Arial" w:hAnsi="Arial" w:cs="Arial"/>
          <w:sz w:val="22"/>
          <w:szCs w:val="22"/>
        </w:rPr>
        <w:t>Figure 4A</w:t>
      </w:r>
      <w:r w:rsidR="00617919">
        <w:rPr>
          <w:rFonts w:ascii="Arial" w:hAnsi="Arial" w:cs="Arial"/>
          <w:sz w:val="22"/>
          <w:szCs w:val="22"/>
        </w:rPr>
        <w:t xml:space="preserve"> </w:t>
      </w:r>
      <w:r w:rsidR="00617919" w:rsidRPr="00617919">
        <w:rPr>
          <w:rFonts w:ascii="Arial" w:hAnsi="Arial" w:cs="Arial"/>
          <w:color w:val="FF0000"/>
          <w:sz w:val="22"/>
          <w:szCs w:val="22"/>
        </w:rPr>
        <w:t>– Authors, please provide a separate version of figure 4A and remove the A label</w:t>
      </w:r>
      <w:r w:rsidR="00617919">
        <w:rPr>
          <w:rFonts w:ascii="Arial" w:hAnsi="Arial" w:cs="Arial"/>
          <w:color w:val="FF0000"/>
          <w:sz w:val="22"/>
          <w:szCs w:val="22"/>
        </w:rPr>
        <w:t xml:space="preserve"> for the video</w:t>
      </w:r>
      <w:r w:rsidR="00617919" w:rsidRPr="00617919">
        <w:rPr>
          <w:rFonts w:ascii="Arial" w:hAnsi="Arial" w:cs="Arial"/>
          <w:color w:val="FF0000"/>
          <w:sz w:val="22"/>
          <w:szCs w:val="22"/>
        </w:rPr>
        <w:t xml:space="preserve">.  </w:t>
      </w:r>
      <w:r w:rsidRPr="00617919">
        <w:rPr>
          <w:rFonts w:ascii="Arial" w:hAnsi="Arial" w:cs="Arial"/>
          <w:color w:val="FF0000"/>
          <w:sz w:val="22"/>
          <w:szCs w:val="22"/>
        </w:rPr>
        <w:t xml:space="preserve">  </w:t>
      </w:r>
    </w:p>
    <w:p w:rsidR="002623D7" w:rsidRDefault="002623D7" w:rsidP="002623D7">
      <w:pPr>
        <w:spacing w:before="240"/>
        <w:outlineLvl w:val="0"/>
        <w:rPr>
          <w:rFonts w:ascii="Arial" w:hAnsi="Arial" w:cs="Arial"/>
          <w:sz w:val="22"/>
          <w:szCs w:val="22"/>
        </w:rPr>
      </w:pPr>
      <w:r>
        <w:rPr>
          <w:rFonts w:ascii="Arial" w:hAnsi="Arial" w:cs="Arial"/>
          <w:sz w:val="22"/>
          <w:szCs w:val="22"/>
        </w:rPr>
        <w:t xml:space="preserve">Figure 4B </w:t>
      </w:r>
      <w:r w:rsidR="00617919" w:rsidRPr="00617919">
        <w:rPr>
          <w:rFonts w:ascii="Arial" w:hAnsi="Arial" w:cs="Arial"/>
          <w:color w:val="FF0000"/>
          <w:sz w:val="22"/>
          <w:szCs w:val="22"/>
        </w:rPr>
        <w:t>– Authors, please provide</w:t>
      </w:r>
      <w:r w:rsidR="00617919">
        <w:rPr>
          <w:rFonts w:ascii="Arial" w:hAnsi="Arial" w:cs="Arial"/>
          <w:color w:val="FF0000"/>
          <w:sz w:val="22"/>
          <w:szCs w:val="22"/>
        </w:rPr>
        <w:t xml:space="preserve"> a separate version of figure 4B</w:t>
      </w:r>
      <w:r w:rsidR="00617919" w:rsidRPr="00617919">
        <w:rPr>
          <w:rFonts w:ascii="Arial" w:hAnsi="Arial" w:cs="Arial"/>
          <w:color w:val="FF0000"/>
          <w:sz w:val="22"/>
          <w:szCs w:val="22"/>
        </w:rPr>
        <w:t xml:space="preserve"> and remove the </w:t>
      </w:r>
      <w:r w:rsidR="00617919">
        <w:rPr>
          <w:rFonts w:ascii="Arial" w:hAnsi="Arial" w:cs="Arial"/>
          <w:color w:val="FF0000"/>
          <w:sz w:val="22"/>
          <w:szCs w:val="22"/>
        </w:rPr>
        <w:t>B</w:t>
      </w:r>
      <w:r w:rsidR="00617919" w:rsidRPr="00617919">
        <w:rPr>
          <w:rFonts w:ascii="Arial" w:hAnsi="Arial" w:cs="Arial"/>
          <w:color w:val="FF0000"/>
          <w:sz w:val="22"/>
          <w:szCs w:val="22"/>
        </w:rPr>
        <w:t xml:space="preserve"> label</w:t>
      </w:r>
      <w:r w:rsidR="00617919">
        <w:rPr>
          <w:rFonts w:ascii="Arial" w:hAnsi="Arial" w:cs="Arial"/>
          <w:color w:val="FF0000"/>
          <w:sz w:val="22"/>
          <w:szCs w:val="22"/>
        </w:rPr>
        <w:t xml:space="preserve"> for the video</w:t>
      </w:r>
      <w:r w:rsidR="00617919" w:rsidRPr="00617919">
        <w:rPr>
          <w:rFonts w:ascii="Arial" w:hAnsi="Arial" w:cs="Arial"/>
          <w:color w:val="FF0000"/>
          <w:sz w:val="22"/>
          <w:szCs w:val="22"/>
        </w:rPr>
        <w:t xml:space="preserve">.    </w:t>
      </w:r>
    </w:p>
    <w:p w:rsidR="002623D7" w:rsidRDefault="002623D7" w:rsidP="002623D7">
      <w:pPr>
        <w:spacing w:before="240"/>
        <w:outlineLvl w:val="0"/>
        <w:rPr>
          <w:rFonts w:ascii="Arial" w:hAnsi="Arial" w:cs="Arial"/>
          <w:sz w:val="22"/>
          <w:szCs w:val="22"/>
        </w:rPr>
      </w:pPr>
      <w:r w:rsidRPr="002623D7">
        <w:rPr>
          <w:rFonts w:ascii="Arial" w:hAnsi="Arial" w:cs="Arial"/>
          <w:sz w:val="22"/>
          <w:szCs w:val="22"/>
        </w:rPr>
        <w:t>Figure 5A</w:t>
      </w:r>
      <w:r w:rsidR="00617919">
        <w:rPr>
          <w:rFonts w:ascii="Arial" w:hAnsi="Arial" w:cs="Arial"/>
          <w:sz w:val="22"/>
          <w:szCs w:val="22"/>
        </w:rPr>
        <w:t xml:space="preserve"> </w:t>
      </w:r>
      <w:r w:rsidR="00617919" w:rsidRPr="00617919">
        <w:rPr>
          <w:rFonts w:ascii="Arial" w:hAnsi="Arial" w:cs="Arial"/>
          <w:color w:val="FF0000"/>
          <w:sz w:val="22"/>
          <w:szCs w:val="22"/>
        </w:rPr>
        <w:t>– Authors, please provid</w:t>
      </w:r>
      <w:r w:rsidR="00617919">
        <w:rPr>
          <w:rFonts w:ascii="Arial" w:hAnsi="Arial" w:cs="Arial"/>
          <w:color w:val="FF0000"/>
          <w:sz w:val="22"/>
          <w:szCs w:val="22"/>
        </w:rPr>
        <w:t>e a separate version of figure 5A and remove the A label for the video</w:t>
      </w:r>
      <w:r w:rsidR="00617919" w:rsidRPr="00617919">
        <w:rPr>
          <w:rFonts w:ascii="Arial" w:hAnsi="Arial" w:cs="Arial"/>
          <w:color w:val="FF0000"/>
          <w:sz w:val="22"/>
          <w:szCs w:val="22"/>
        </w:rPr>
        <w:t xml:space="preserve">.    </w:t>
      </w:r>
    </w:p>
    <w:p w:rsidR="002623D7" w:rsidRPr="002623D7" w:rsidRDefault="002623D7" w:rsidP="002623D7">
      <w:pPr>
        <w:spacing w:before="240"/>
        <w:outlineLvl w:val="0"/>
        <w:rPr>
          <w:rFonts w:ascii="Arial" w:hAnsi="Arial" w:cs="Arial"/>
          <w:sz w:val="22"/>
          <w:szCs w:val="22"/>
        </w:rPr>
      </w:pPr>
      <w:r w:rsidRPr="002623D7">
        <w:rPr>
          <w:rFonts w:ascii="Arial" w:hAnsi="Arial" w:cs="Arial"/>
          <w:sz w:val="22"/>
          <w:szCs w:val="22"/>
        </w:rPr>
        <w:t>Figure 5B</w:t>
      </w:r>
      <w:r w:rsidR="00617919">
        <w:rPr>
          <w:rFonts w:ascii="Arial" w:hAnsi="Arial" w:cs="Arial"/>
          <w:sz w:val="22"/>
          <w:szCs w:val="22"/>
        </w:rPr>
        <w:t xml:space="preserve"> </w:t>
      </w:r>
      <w:r w:rsidR="00617919" w:rsidRPr="00617919">
        <w:rPr>
          <w:rFonts w:ascii="Arial" w:hAnsi="Arial" w:cs="Arial"/>
          <w:color w:val="FF0000"/>
          <w:sz w:val="22"/>
          <w:szCs w:val="22"/>
        </w:rPr>
        <w:t>– Authors, please provid</w:t>
      </w:r>
      <w:r w:rsidR="00617919">
        <w:rPr>
          <w:rFonts w:ascii="Arial" w:hAnsi="Arial" w:cs="Arial"/>
          <w:color w:val="FF0000"/>
          <w:sz w:val="22"/>
          <w:szCs w:val="22"/>
        </w:rPr>
        <w:t>e a separate version of figure 5B and remove the B</w:t>
      </w:r>
      <w:r w:rsidR="00617919" w:rsidRPr="00617919">
        <w:rPr>
          <w:rFonts w:ascii="Arial" w:hAnsi="Arial" w:cs="Arial"/>
          <w:color w:val="FF0000"/>
          <w:sz w:val="22"/>
          <w:szCs w:val="22"/>
        </w:rPr>
        <w:t xml:space="preserve"> label</w:t>
      </w:r>
      <w:r w:rsidR="00617919">
        <w:rPr>
          <w:rFonts w:ascii="Arial" w:hAnsi="Arial" w:cs="Arial"/>
          <w:color w:val="FF0000"/>
          <w:sz w:val="22"/>
          <w:szCs w:val="22"/>
        </w:rPr>
        <w:t xml:space="preserve"> for the video</w:t>
      </w:r>
      <w:r w:rsidR="00617919" w:rsidRPr="00617919">
        <w:rPr>
          <w:rFonts w:ascii="Arial" w:hAnsi="Arial" w:cs="Arial"/>
          <w:color w:val="FF0000"/>
          <w:sz w:val="22"/>
          <w:szCs w:val="22"/>
        </w:rPr>
        <w:t xml:space="preserve">.  </w:t>
      </w:r>
    </w:p>
    <w:p w:rsidR="002623D7" w:rsidRDefault="002623D7" w:rsidP="002623D7">
      <w:pPr>
        <w:spacing w:before="240"/>
        <w:outlineLvl w:val="0"/>
        <w:rPr>
          <w:rFonts w:ascii="Arial" w:hAnsi="Arial" w:cs="Arial"/>
          <w:sz w:val="22"/>
          <w:szCs w:val="22"/>
        </w:rPr>
      </w:pPr>
      <w:r>
        <w:rPr>
          <w:rFonts w:ascii="Arial" w:hAnsi="Arial" w:cs="Arial"/>
          <w:sz w:val="22"/>
          <w:szCs w:val="22"/>
        </w:rPr>
        <w:t>Figure 5C</w:t>
      </w:r>
      <w:r w:rsidR="00617919">
        <w:rPr>
          <w:rFonts w:ascii="Arial" w:hAnsi="Arial" w:cs="Arial"/>
          <w:sz w:val="22"/>
          <w:szCs w:val="22"/>
        </w:rPr>
        <w:t xml:space="preserve"> </w:t>
      </w:r>
      <w:r w:rsidR="00617919" w:rsidRPr="00617919">
        <w:rPr>
          <w:rFonts w:ascii="Arial" w:hAnsi="Arial" w:cs="Arial"/>
          <w:color w:val="FF0000"/>
          <w:sz w:val="22"/>
          <w:szCs w:val="22"/>
        </w:rPr>
        <w:t>– Authors, please provide</w:t>
      </w:r>
      <w:r w:rsidR="00617919">
        <w:rPr>
          <w:rFonts w:ascii="Arial" w:hAnsi="Arial" w:cs="Arial"/>
          <w:color w:val="FF0000"/>
          <w:sz w:val="22"/>
          <w:szCs w:val="22"/>
        </w:rPr>
        <w:t xml:space="preserve"> a separate version of figure 5C and remove the C</w:t>
      </w:r>
      <w:r w:rsidR="00617919" w:rsidRPr="00617919">
        <w:rPr>
          <w:rFonts w:ascii="Arial" w:hAnsi="Arial" w:cs="Arial"/>
          <w:color w:val="FF0000"/>
          <w:sz w:val="22"/>
          <w:szCs w:val="22"/>
        </w:rPr>
        <w:t xml:space="preserve"> label</w:t>
      </w:r>
      <w:r w:rsidR="00617919">
        <w:rPr>
          <w:rFonts w:ascii="Arial" w:hAnsi="Arial" w:cs="Arial"/>
          <w:color w:val="FF0000"/>
          <w:sz w:val="22"/>
          <w:szCs w:val="22"/>
        </w:rPr>
        <w:t xml:space="preserve"> for the video</w:t>
      </w:r>
      <w:r w:rsidR="00617919" w:rsidRPr="00617919">
        <w:rPr>
          <w:rFonts w:ascii="Arial" w:hAnsi="Arial" w:cs="Arial"/>
          <w:color w:val="FF0000"/>
          <w:sz w:val="22"/>
          <w:szCs w:val="22"/>
        </w:rPr>
        <w:t xml:space="preserve">.  </w:t>
      </w:r>
    </w:p>
    <w:p w:rsidR="002623D7" w:rsidRDefault="002623D7" w:rsidP="002623D7">
      <w:pPr>
        <w:spacing w:before="240"/>
        <w:outlineLvl w:val="0"/>
        <w:rPr>
          <w:rFonts w:ascii="Arial" w:hAnsi="Arial" w:cs="Arial"/>
          <w:sz w:val="22"/>
          <w:szCs w:val="22"/>
        </w:rPr>
      </w:pPr>
      <w:r w:rsidRPr="005E1B7C">
        <w:rPr>
          <w:rFonts w:ascii="Arial" w:hAnsi="Arial" w:cs="Arial"/>
          <w:sz w:val="22"/>
          <w:szCs w:val="22"/>
        </w:rPr>
        <w:t>Figure 6</w:t>
      </w:r>
      <w:r w:rsidR="00617919">
        <w:rPr>
          <w:rFonts w:ascii="Arial" w:hAnsi="Arial" w:cs="Arial"/>
          <w:sz w:val="22"/>
          <w:szCs w:val="22"/>
        </w:rPr>
        <w:t xml:space="preserve"> </w:t>
      </w:r>
      <w:r w:rsidR="00617919" w:rsidRPr="00617919">
        <w:rPr>
          <w:rFonts w:ascii="Arial" w:hAnsi="Arial" w:cs="Arial"/>
          <w:color w:val="FF0000"/>
          <w:sz w:val="22"/>
          <w:szCs w:val="22"/>
        </w:rPr>
        <w:t>– Authors, please provide</w:t>
      </w:r>
      <w:r w:rsidR="00617919">
        <w:rPr>
          <w:rFonts w:ascii="Arial" w:hAnsi="Arial" w:cs="Arial"/>
          <w:color w:val="FF0000"/>
          <w:sz w:val="22"/>
          <w:szCs w:val="22"/>
        </w:rPr>
        <w:t xml:space="preserve"> a version of figure 6</w:t>
      </w:r>
      <w:r w:rsidR="00617919" w:rsidRPr="00617919">
        <w:rPr>
          <w:rFonts w:ascii="Arial" w:hAnsi="Arial" w:cs="Arial"/>
          <w:color w:val="FF0000"/>
          <w:sz w:val="22"/>
          <w:szCs w:val="22"/>
        </w:rPr>
        <w:t xml:space="preserve"> </w:t>
      </w:r>
      <w:r w:rsidR="00617919">
        <w:rPr>
          <w:rFonts w:ascii="Arial" w:hAnsi="Arial" w:cs="Arial"/>
          <w:color w:val="FF0000"/>
          <w:sz w:val="22"/>
          <w:szCs w:val="22"/>
        </w:rPr>
        <w:t>with</w:t>
      </w:r>
      <w:r w:rsidR="00617919" w:rsidRPr="00617919">
        <w:rPr>
          <w:rFonts w:ascii="Arial" w:hAnsi="Arial" w:cs="Arial"/>
          <w:color w:val="FF0000"/>
          <w:sz w:val="22"/>
          <w:szCs w:val="22"/>
        </w:rPr>
        <w:t xml:space="preserve"> the A</w:t>
      </w:r>
      <w:r w:rsidR="00617919">
        <w:rPr>
          <w:rFonts w:ascii="Arial" w:hAnsi="Arial" w:cs="Arial"/>
          <w:color w:val="FF0000"/>
          <w:sz w:val="22"/>
          <w:szCs w:val="22"/>
        </w:rPr>
        <w:t xml:space="preserve"> and B</w:t>
      </w:r>
      <w:r w:rsidR="00617919" w:rsidRPr="00617919">
        <w:rPr>
          <w:rFonts w:ascii="Arial" w:hAnsi="Arial" w:cs="Arial"/>
          <w:color w:val="FF0000"/>
          <w:sz w:val="22"/>
          <w:szCs w:val="22"/>
        </w:rPr>
        <w:t xml:space="preserve"> label</w:t>
      </w:r>
      <w:r w:rsidR="00617919">
        <w:rPr>
          <w:rFonts w:ascii="Arial" w:hAnsi="Arial" w:cs="Arial"/>
          <w:color w:val="FF0000"/>
          <w:sz w:val="22"/>
          <w:szCs w:val="22"/>
        </w:rPr>
        <w:t xml:space="preserve"> removed for the video</w:t>
      </w:r>
      <w:r w:rsidR="00617919" w:rsidRPr="00617919">
        <w:rPr>
          <w:rFonts w:ascii="Arial" w:hAnsi="Arial" w:cs="Arial"/>
          <w:color w:val="FF0000"/>
          <w:sz w:val="22"/>
          <w:szCs w:val="22"/>
        </w:rPr>
        <w:t xml:space="preserve">.  </w:t>
      </w:r>
    </w:p>
    <w:p w:rsidR="002623D7" w:rsidRPr="005E1B7C" w:rsidRDefault="002623D7" w:rsidP="002623D7">
      <w:pPr>
        <w:spacing w:before="240"/>
        <w:outlineLvl w:val="0"/>
        <w:rPr>
          <w:rFonts w:ascii="Arial" w:hAnsi="Arial" w:cs="Arial"/>
          <w:sz w:val="22"/>
          <w:szCs w:val="22"/>
        </w:rPr>
      </w:pPr>
      <w:r>
        <w:rPr>
          <w:rFonts w:ascii="Arial" w:hAnsi="Arial" w:cs="Arial"/>
          <w:sz w:val="22"/>
          <w:szCs w:val="22"/>
        </w:rPr>
        <w:t>Figure 7</w:t>
      </w:r>
      <w:r w:rsidR="00617919">
        <w:rPr>
          <w:rFonts w:ascii="Arial" w:hAnsi="Arial" w:cs="Arial"/>
          <w:sz w:val="22"/>
          <w:szCs w:val="22"/>
        </w:rPr>
        <w:t xml:space="preserve"> </w:t>
      </w:r>
      <w:r w:rsidR="00617919" w:rsidRPr="00617919">
        <w:rPr>
          <w:rFonts w:ascii="Arial" w:hAnsi="Arial" w:cs="Arial"/>
          <w:color w:val="FF0000"/>
          <w:sz w:val="22"/>
          <w:szCs w:val="22"/>
        </w:rPr>
        <w:t>– Authors, please provide</w:t>
      </w:r>
      <w:r w:rsidR="00617919">
        <w:rPr>
          <w:rFonts w:ascii="Arial" w:hAnsi="Arial" w:cs="Arial"/>
          <w:color w:val="FF0000"/>
          <w:sz w:val="22"/>
          <w:szCs w:val="22"/>
        </w:rPr>
        <w:t xml:space="preserve"> a version of figure 7</w:t>
      </w:r>
      <w:r w:rsidR="00617919" w:rsidRPr="00617919">
        <w:rPr>
          <w:rFonts w:ascii="Arial" w:hAnsi="Arial" w:cs="Arial"/>
          <w:color w:val="FF0000"/>
          <w:sz w:val="22"/>
          <w:szCs w:val="22"/>
        </w:rPr>
        <w:t xml:space="preserve"> </w:t>
      </w:r>
      <w:r w:rsidR="00617919">
        <w:rPr>
          <w:rFonts w:ascii="Arial" w:hAnsi="Arial" w:cs="Arial"/>
          <w:color w:val="FF0000"/>
          <w:sz w:val="22"/>
          <w:szCs w:val="22"/>
        </w:rPr>
        <w:t>with</w:t>
      </w:r>
      <w:r w:rsidR="00617919" w:rsidRPr="00617919">
        <w:rPr>
          <w:rFonts w:ascii="Arial" w:hAnsi="Arial" w:cs="Arial"/>
          <w:color w:val="FF0000"/>
          <w:sz w:val="22"/>
          <w:szCs w:val="22"/>
        </w:rPr>
        <w:t xml:space="preserve"> the A</w:t>
      </w:r>
      <w:r w:rsidR="00617919">
        <w:rPr>
          <w:rFonts w:ascii="Arial" w:hAnsi="Arial" w:cs="Arial"/>
          <w:color w:val="FF0000"/>
          <w:sz w:val="22"/>
          <w:szCs w:val="22"/>
        </w:rPr>
        <w:t xml:space="preserve"> and B</w:t>
      </w:r>
      <w:r w:rsidR="00617919" w:rsidRPr="00617919">
        <w:rPr>
          <w:rFonts w:ascii="Arial" w:hAnsi="Arial" w:cs="Arial"/>
          <w:color w:val="FF0000"/>
          <w:sz w:val="22"/>
          <w:szCs w:val="22"/>
        </w:rPr>
        <w:t xml:space="preserve"> label</w:t>
      </w:r>
      <w:r w:rsidR="00617919">
        <w:rPr>
          <w:rFonts w:ascii="Arial" w:hAnsi="Arial" w:cs="Arial"/>
          <w:color w:val="FF0000"/>
          <w:sz w:val="22"/>
          <w:szCs w:val="22"/>
        </w:rPr>
        <w:t xml:space="preserve"> removed for the video</w:t>
      </w:r>
      <w:r w:rsidR="00617919" w:rsidRPr="00617919">
        <w:rPr>
          <w:rFonts w:ascii="Arial" w:hAnsi="Arial" w:cs="Arial"/>
          <w:color w:val="FF0000"/>
          <w:sz w:val="22"/>
          <w:szCs w:val="22"/>
        </w:rPr>
        <w:t xml:space="preserve">.  </w:t>
      </w:r>
    </w:p>
    <w:p w:rsidR="002623D7" w:rsidRDefault="002623D7" w:rsidP="002623D7">
      <w:pPr>
        <w:spacing w:before="240"/>
        <w:outlineLvl w:val="0"/>
        <w:rPr>
          <w:rFonts w:ascii="Arial" w:hAnsi="Arial" w:cs="Arial"/>
          <w:sz w:val="22"/>
          <w:szCs w:val="22"/>
        </w:rPr>
      </w:pPr>
      <w:r>
        <w:rPr>
          <w:rFonts w:ascii="Arial" w:hAnsi="Arial" w:cs="Arial"/>
          <w:sz w:val="22"/>
          <w:szCs w:val="22"/>
        </w:rPr>
        <w:t>Figure 8A</w:t>
      </w:r>
      <w:r w:rsidR="00617919">
        <w:rPr>
          <w:rFonts w:ascii="Arial" w:hAnsi="Arial" w:cs="Arial"/>
          <w:sz w:val="22"/>
          <w:szCs w:val="22"/>
        </w:rPr>
        <w:t xml:space="preserve"> </w:t>
      </w:r>
      <w:r w:rsidR="00617919" w:rsidRPr="00617919">
        <w:rPr>
          <w:rFonts w:ascii="Arial" w:hAnsi="Arial" w:cs="Arial"/>
          <w:color w:val="FF0000"/>
          <w:sz w:val="22"/>
          <w:szCs w:val="22"/>
        </w:rPr>
        <w:t>– Authors, please provid</w:t>
      </w:r>
      <w:r w:rsidR="00617919">
        <w:rPr>
          <w:rFonts w:ascii="Arial" w:hAnsi="Arial" w:cs="Arial"/>
          <w:color w:val="FF0000"/>
          <w:sz w:val="22"/>
          <w:szCs w:val="22"/>
        </w:rPr>
        <w:t>e a separate version of figure 8</w:t>
      </w:r>
      <w:r w:rsidR="00617919" w:rsidRPr="00617919">
        <w:rPr>
          <w:rFonts w:ascii="Arial" w:hAnsi="Arial" w:cs="Arial"/>
          <w:color w:val="FF0000"/>
          <w:sz w:val="22"/>
          <w:szCs w:val="22"/>
        </w:rPr>
        <w:t xml:space="preserve">A and remove the A label.  </w:t>
      </w:r>
    </w:p>
    <w:p w:rsidR="002623D7" w:rsidRPr="002623D7" w:rsidRDefault="002623D7" w:rsidP="002623D7">
      <w:pPr>
        <w:spacing w:before="240"/>
        <w:outlineLvl w:val="0"/>
        <w:rPr>
          <w:rFonts w:ascii="Arial" w:hAnsi="Arial" w:cs="Arial"/>
          <w:sz w:val="22"/>
          <w:szCs w:val="22"/>
        </w:rPr>
      </w:pPr>
      <w:r>
        <w:rPr>
          <w:rFonts w:ascii="Arial" w:hAnsi="Arial" w:cs="Arial"/>
          <w:sz w:val="22"/>
          <w:szCs w:val="22"/>
        </w:rPr>
        <w:t>Figure 8B</w:t>
      </w:r>
      <w:r w:rsidR="00617919">
        <w:rPr>
          <w:rFonts w:ascii="Arial" w:hAnsi="Arial" w:cs="Arial"/>
          <w:sz w:val="22"/>
          <w:szCs w:val="22"/>
        </w:rPr>
        <w:t xml:space="preserve"> </w:t>
      </w:r>
      <w:r w:rsidR="00617919" w:rsidRPr="00617919">
        <w:rPr>
          <w:rFonts w:ascii="Arial" w:hAnsi="Arial" w:cs="Arial"/>
          <w:color w:val="FF0000"/>
          <w:sz w:val="22"/>
          <w:szCs w:val="22"/>
        </w:rPr>
        <w:t>– Authors, please provide</w:t>
      </w:r>
      <w:r w:rsidR="00617919">
        <w:rPr>
          <w:rFonts w:ascii="Arial" w:hAnsi="Arial" w:cs="Arial"/>
          <w:color w:val="FF0000"/>
          <w:sz w:val="22"/>
          <w:szCs w:val="22"/>
        </w:rPr>
        <w:t xml:space="preserve"> a separate version of figure 8B and remove the B</w:t>
      </w:r>
      <w:r w:rsidR="00617919" w:rsidRPr="00617919">
        <w:rPr>
          <w:rFonts w:ascii="Arial" w:hAnsi="Arial" w:cs="Arial"/>
          <w:color w:val="FF0000"/>
          <w:sz w:val="22"/>
          <w:szCs w:val="22"/>
        </w:rPr>
        <w:t xml:space="preserve"> label.  </w:t>
      </w:r>
    </w:p>
    <w:p w:rsidR="002623D7" w:rsidRDefault="00617919" w:rsidP="002623D7">
      <w:pPr>
        <w:spacing w:before="240"/>
        <w:outlineLvl w:val="0"/>
        <w:rPr>
          <w:rFonts w:ascii="Arial" w:hAnsi="Arial" w:cs="Arial"/>
          <w:color w:val="FF0000"/>
          <w:sz w:val="22"/>
          <w:szCs w:val="22"/>
        </w:rPr>
      </w:pPr>
      <w:r>
        <w:rPr>
          <w:rFonts w:ascii="Arial" w:hAnsi="Arial" w:cs="Arial"/>
          <w:sz w:val="22"/>
          <w:szCs w:val="22"/>
        </w:rPr>
        <w:t xml:space="preserve">Figure 8C </w:t>
      </w:r>
      <w:r w:rsidRPr="00617919">
        <w:rPr>
          <w:rFonts w:ascii="Arial" w:hAnsi="Arial" w:cs="Arial"/>
          <w:color w:val="FF0000"/>
          <w:sz w:val="22"/>
          <w:szCs w:val="22"/>
        </w:rPr>
        <w:t>– Authors, please provide</w:t>
      </w:r>
      <w:r>
        <w:rPr>
          <w:rFonts w:ascii="Arial" w:hAnsi="Arial" w:cs="Arial"/>
          <w:color w:val="FF0000"/>
          <w:sz w:val="22"/>
          <w:szCs w:val="22"/>
        </w:rPr>
        <w:t xml:space="preserve"> a separate version of figure 8C</w:t>
      </w:r>
      <w:r w:rsidRPr="00617919">
        <w:rPr>
          <w:rFonts w:ascii="Arial" w:hAnsi="Arial" w:cs="Arial"/>
          <w:color w:val="FF0000"/>
          <w:sz w:val="22"/>
          <w:szCs w:val="22"/>
        </w:rPr>
        <w:t xml:space="preserve"> and remove the </w:t>
      </w:r>
      <w:r>
        <w:rPr>
          <w:rFonts w:ascii="Arial" w:hAnsi="Arial" w:cs="Arial"/>
          <w:color w:val="FF0000"/>
          <w:sz w:val="22"/>
          <w:szCs w:val="22"/>
        </w:rPr>
        <w:t>C</w:t>
      </w:r>
      <w:r w:rsidRPr="00617919">
        <w:rPr>
          <w:rFonts w:ascii="Arial" w:hAnsi="Arial" w:cs="Arial"/>
          <w:color w:val="FF0000"/>
          <w:sz w:val="22"/>
          <w:szCs w:val="22"/>
        </w:rPr>
        <w:t xml:space="preserve"> label.  </w:t>
      </w:r>
    </w:p>
    <w:p w:rsidR="00A469AF" w:rsidRPr="00A469AF" w:rsidRDefault="00A469AF" w:rsidP="002623D7">
      <w:pPr>
        <w:spacing w:before="240"/>
        <w:outlineLvl w:val="0"/>
        <w:rPr>
          <w:rFonts w:ascii="Arial" w:hAnsi="Arial" w:cs="Arial"/>
          <w:b/>
          <w:color w:val="C00000"/>
          <w:sz w:val="22"/>
          <w:szCs w:val="22"/>
          <w:highlight w:val="yellow"/>
        </w:rPr>
      </w:pPr>
      <w:r w:rsidRPr="00A469AF">
        <w:rPr>
          <w:rFonts w:ascii="Arial" w:hAnsi="Arial" w:cs="Arial"/>
          <w:b/>
          <w:color w:val="C00000"/>
          <w:sz w:val="22"/>
          <w:szCs w:val="22"/>
          <w:highlight w:val="yellow"/>
        </w:rPr>
        <w:t>2.1.1b.tif</w:t>
      </w:r>
      <w:r w:rsidR="003876C2">
        <w:rPr>
          <w:rFonts w:ascii="Arial" w:hAnsi="Arial" w:cs="Arial"/>
          <w:b/>
          <w:color w:val="C00000"/>
          <w:sz w:val="22"/>
          <w:szCs w:val="22"/>
          <w:highlight w:val="yellow"/>
        </w:rPr>
        <w:t xml:space="preserve"> </w:t>
      </w:r>
    </w:p>
    <w:p w:rsidR="00A469AF" w:rsidRPr="00A469AF" w:rsidRDefault="00A469AF" w:rsidP="002623D7">
      <w:pPr>
        <w:spacing w:before="240"/>
        <w:outlineLvl w:val="0"/>
        <w:rPr>
          <w:rFonts w:ascii="Arial" w:hAnsi="Arial" w:cs="Arial"/>
          <w:b/>
          <w:color w:val="C00000"/>
          <w:sz w:val="22"/>
          <w:szCs w:val="22"/>
        </w:rPr>
      </w:pPr>
      <w:r w:rsidRPr="00A469AF">
        <w:rPr>
          <w:rFonts w:ascii="Arial" w:hAnsi="Arial" w:cs="Arial"/>
          <w:b/>
          <w:color w:val="C00000"/>
          <w:sz w:val="22"/>
          <w:szCs w:val="22"/>
          <w:highlight w:val="yellow"/>
        </w:rPr>
        <w:t>4.5.1 and 4.5.2.</w:t>
      </w:r>
      <w:r w:rsidRPr="003876C2">
        <w:rPr>
          <w:rFonts w:ascii="Arial" w:hAnsi="Arial" w:cs="Arial"/>
          <w:b/>
          <w:color w:val="C00000"/>
          <w:sz w:val="22"/>
          <w:szCs w:val="22"/>
          <w:highlight w:val="yellow"/>
        </w:rPr>
        <w:t>mp4</w:t>
      </w:r>
      <w:r w:rsidR="003876C2" w:rsidRPr="003876C2">
        <w:rPr>
          <w:rFonts w:ascii="Arial" w:hAnsi="Arial" w:cs="Arial"/>
          <w:b/>
          <w:color w:val="C00000"/>
          <w:sz w:val="22"/>
          <w:szCs w:val="22"/>
          <w:highlight w:val="yellow"/>
        </w:rPr>
        <w:t xml:space="preserve"> (use from 00:37 to 01:05)</w:t>
      </w:r>
    </w:p>
    <w:p w:rsidR="00CE10F2" w:rsidRPr="00FB038C" w:rsidRDefault="00CE10F2">
      <w:pPr>
        <w:pStyle w:val="BodyText"/>
        <w:rPr>
          <w:rFonts w:ascii="Helvetica" w:hAnsi="Helvetica"/>
          <w:b/>
          <w:i w:val="0"/>
          <w:sz w:val="22"/>
        </w:rPr>
      </w:pPr>
      <w:bookmarkStart w:id="0" w:name="_GoBack"/>
      <w:bookmarkEnd w:id="0"/>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B8" w:rsidRDefault="007D60B8">
      <w:r>
        <w:separator/>
      </w:r>
    </w:p>
  </w:endnote>
  <w:endnote w:type="continuationSeparator" w:id="0">
    <w:p w:rsidR="007D60B8" w:rsidRDefault="007D6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B8" w:rsidRDefault="007D60B8">
      <w:r>
        <w:separator/>
      </w:r>
    </w:p>
  </w:footnote>
  <w:footnote w:type="continuationSeparator" w:id="0">
    <w:p w:rsidR="007D60B8" w:rsidRDefault="007D60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D8939F4"/>
    <w:multiLevelType w:val="multilevel"/>
    <w:tmpl w:val="791211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04"/>
        </w:tabs>
        <w:ind w:left="1004" w:hanging="720"/>
      </w:pPr>
      <w:rPr>
        <w:rFonts w:hint="default"/>
        <w:color w:val="auto"/>
      </w:rPr>
    </w:lvl>
    <w:lvl w:ilvl="2">
      <w:start w:val="1"/>
      <w:numFmt w:val="decimal"/>
      <w:lvlText w:val="%1.%2.%3."/>
      <w:lvlJc w:val="left"/>
      <w:pPr>
        <w:tabs>
          <w:tab w:val="num" w:pos="1358"/>
        </w:tabs>
        <w:ind w:left="135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8367A7"/>
    <w:multiLevelType w:val="multilevel"/>
    <w:tmpl w:val="7912113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04"/>
        </w:tabs>
        <w:ind w:left="1004"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11BBE"/>
    <w:rsid w:val="00012281"/>
    <w:rsid w:val="00061B4D"/>
    <w:rsid w:val="000C2B66"/>
    <w:rsid w:val="000C5649"/>
    <w:rsid w:val="000E178D"/>
    <w:rsid w:val="000F4E8C"/>
    <w:rsid w:val="001069AB"/>
    <w:rsid w:val="00106D36"/>
    <w:rsid w:val="00133232"/>
    <w:rsid w:val="00135542"/>
    <w:rsid w:val="001415F1"/>
    <w:rsid w:val="00163315"/>
    <w:rsid w:val="0018085E"/>
    <w:rsid w:val="00195117"/>
    <w:rsid w:val="001A395A"/>
    <w:rsid w:val="001C7763"/>
    <w:rsid w:val="001D770E"/>
    <w:rsid w:val="001E7AFF"/>
    <w:rsid w:val="002360B0"/>
    <w:rsid w:val="002424FF"/>
    <w:rsid w:val="00261E56"/>
    <w:rsid w:val="002623D7"/>
    <w:rsid w:val="00267924"/>
    <w:rsid w:val="00277376"/>
    <w:rsid w:val="002E5F8B"/>
    <w:rsid w:val="003140DA"/>
    <w:rsid w:val="0031787C"/>
    <w:rsid w:val="003219C4"/>
    <w:rsid w:val="00332CD6"/>
    <w:rsid w:val="003407D1"/>
    <w:rsid w:val="00364C85"/>
    <w:rsid w:val="0037309D"/>
    <w:rsid w:val="00373532"/>
    <w:rsid w:val="0037510D"/>
    <w:rsid w:val="003876C2"/>
    <w:rsid w:val="003D1B68"/>
    <w:rsid w:val="003E4123"/>
    <w:rsid w:val="00432B59"/>
    <w:rsid w:val="00453F82"/>
    <w:rsid w:val="00461AEF"/>
    <w:rsid w:val="004754D5"/>
    <w:rsid w:val="004807D1"/>
    <w:rsid w:val="00481C6B"/>
    <w:rsid w:val="004D29E1"/>
    <w:rsid w:val="004D51E4"/>
    <w:rsid w:val="004D571A"/>
    <w:rsid w:val="004E1D45"/>
    <w:rsid w:val="00507AB8"/>
    <w:rsid w:val="00525BF2"/>
    <w:rsid w:val="005757CE"/>
    <w:rsid w:val="00584A90"/>
    <w:rsid w:val="005A1F5E"/>
    <w:rsid w:val="005B2CCE"/>
    <w:rsid w:val="005E0F26"/>
    <w:rsid w:val="005E1B7C"/>
    <w:rsid w:val="005E2603"/>
    <w:rsid w:val="005E3AEA"/>
    <w:rsid w:val="005E4C19"/>
    <w:rsid w:val="005E57D7"/>
    <w:rsid w:val="005E5EBA"/>
    <w:rsid w:val="005E6DE2"/>
    <w:rsid w:val="00604ED5"/>
    <w:rsid w:val="00617919"/>
    <w:rsid w:val="006556DE"/>
    <w:rsid w:val="006577D6"/>
    <w:rsid w:val="0067206A"/>
    <w:rsid w:val="0067542D"/>
    <w:rsid w:val="006B19BC"/>
    <w:rsid w:val="006C08AE"/>
    <w:rsid w:val="006C5861"/>
    <w:rsid w:val="006C5EF1"/>
    <w:rsid w:val="006F7360"/>
    <w:rsid w:val="00733EA9"/>
    <w:rsid w:val="00756FD6"/>
    <w:rsid w:val="00773AD6"/>
    <w:rsid w:val="00775A7F"/>
    <w:rsid w:val="00777287"/>
    <w:rsid w:val="007942A3"/>
    <w:rsid w:val="007A624B"/>
    <w:rsid w:val="007A65B8"/>
    <w:rsid w:val="007C5160"/>
    <w:rsid w:val="007D60B8"/>
    <w:rsid w:val="007E3582"/>
    <w:rsid w:val="008027FE"/>
    <w:rsid w:val="00852A7B"/>
    <w:rsid w:val="008A33C0"/>
    <w:rsid w:val="008C266F"/>
    <w:rsid w:val="008D2E39"/>
    <w:rsid w:val="008D58EC"/>
    <w:rsid w:val="008E0584"/>
    <w:rsid w:val="008E6631"/>
    <w:rsid w:val="008F707E"/>
    <w:rsid w:val="009060C4"/>
    <w:rsid w:val="009319E2"/>
    <w:rsid w:val="00982D8D"/>
    <w:rsid w:val="00997642"/>
    <w:rsid w:val="009A4105"/>
    <w:rsid w:val="009C1FEF"/>
    <w:rsid w:val="009D32BD"/>
    <w:rsid w:val="00A419AA"/>
    <w:rsid w:val="00A469AF"/>
    <w:rsid w:val="00A530F5"/>
    <w:rsid w:val="00A81CE5"/>
    <w:rsid w:val="00A873E6"/>
    <w:rsid w:val="00A87842"/>
    <w:rsid w:val="00A90F19"/>
    <w:rsid w:val="00AC1007"/>
    <w:rsid w:val="00AC3217"/>
    <w:rsid w:val="00AD2C32"/>
    <w:rsid w:val="00B15D55"/>
    <w:rsid w:val="00B20614"/>
    <w:rsid w:val="00B26A3C"/>
    <w:rsid w:val="00B55F4C"/>
    <w:rsid w:val="00B61E2D"/>
    <w:rsid w:val="00B906C6"/>
    <w:rsid w:val="00B9191E"/>
    <w:rsid w:val="00BE15F9"/>
    <w:rsid w:val="00C52848"/>
    <w:rsid w:val="00C653F6"/>
    <w:rsid w:val="00C67C66"/>
    <w:rsid w:val="00C81C2D"/>
    <w:rsid w:val="00C91189"/>
    <w:rsid w:val="00C946BF"/>
    <w:rsid w:val="00CA601F"/>
    <w:rsid w:val="00CD5753"/>
    <w:rsid w:val="00CE10F2"/>
    <w:rsid w:val="00CF4638"/>
    <w:rsid w:val="00D05704"/>
    <w:rsid w:val="00D26695"/>
    <w:rsid w:val="00D50207"/>
    <w:rsid w:val="00D617B3"/>
    <w:rsid w:val="00D95618"/>
    <w:rsid w:val="00E068C3"/>
    <w:rsid w:val="00E5626A"/>
    <w:rsid w:val="00E71B7C"/>
    <w:rsid w:val="00E92B4B"/>
    <w:rsid w:val="00E9694F"/>
    <w:rsid w:val="00EA0EAC"/>
    <w:rsid w:val="00EC3813"/>
    <w:rsid w:val="00EE6FD5"/>
    <w:rsid w:val="00EF08DE"/>
    <w:rsid w:val="00F04D9B"/>
    <w:rsid w:val="00F1142C"/>
    <w:rsid w:val="00F2603D"/>
    <w:rsid w:val="00F26BA6"/>
    <w:rsid w:val="00F94539"/>
    <w:rsid w:val="00F96649"/>
    <w:rsid w:val="00FC2F23"/>
    <w:rsid w:val="00FD7ABF"/>
    <w:rsid w:val="00FE26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D617B3"/>
    <w:pPr>
      <w:keepNext/>
      <w:outlineLvl w:val="0"/>
    </w:pPr>
    <w:rPr>
      <w:b/>
      <w:sz w:val="32"/>
    </w:rPr>
  </w:style>
  <w:style w:type="paragraph" w:styleId="Heading2">
    <w:name w:val="heading 2"/>
    <w:basedOn w:val="Normal"/>
    <w:next w:val="Normal"/>
    <w:qFormat/>
    <w:rsid w:val="00D617B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617B3"/>
    <w:rPr>
      <w:i/>
    </w:rPr>
  </w:style>
  <w:style w:type="paragraph" w:styleId="BodyTextIndent">
    <w:name w:val="Body Text Indent"/>
    <w:basedOn w:val="Normal"/>
    <w:rsid w:val="00D617B3"/>
    <w:pPr>
      <w:ind w:left="360"/>
      <w:jc w:val="both"/>
    </w:pPr>
    <w:rPr>
      <w:rFonts w:ascii="Times New Roman" w:hAnsi="Times New Roman"/>
    </w:rPr>
  </w:style>
  <w:style w:type="paragraph" w:styleId="BodyTextIndent2">
    <w:name w:val="Body Text Indent 2"/>
    <w:basedOn w:val="Normal"/>
    <w:rsid w:val="00D617B3"/>
    <w:pPr>
      <w:ind w:left="720"/>
      <w:jc w:val="both"/>
    </w:pPr>
    <w:rPr>
      <w:rFonts w:ascii="Times New Roman" w:hAnsi="Times New Roman"/>
    </w:rPr>
  </w:style>
  <w:style w:type="paragraph" w:styleId="Header">
    <w:name w:val="header"/>
    <w:basedOn w:val="Normal"/>
    <w:rsid w:val="00D617B3"/>
    <w:pPr>
      <w:tabs>
        <w:tab w:val="center" w:pos="4320"/>
        <w:tab w:val="right" w:pos="8640"/>
      </w:tabs>
    </w:pPr>
  </w:style>
  <w:style w:type="paragraph" w:styleId="BodyText2">
    <w:name w:val="Body Text 2"/>
    <w:basedOn w:val="Normal"/>
    <w:rsid w:val="00D617B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906C6"/>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B906C6"/>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3212</Words>
  <Characters>18310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6</cp:revision>
  <dcterms:created xsi:type="dcterms:W3CDTF">2014-01-13T16:00:00Z</dcterms:created>
  <dcterms:modified xsi:type="dcterms:W3CDTF">2014-01-13T16:45:00Z</dcterms:modified>
</cp:coreProperties>
</file>