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BCB" w:rsidRDefault="009C3BCB" w:rsidP="00CE1102">
      <w:pPr>
        <w:pStyle w:val="BodyText"/>
        <w:outlineLvl w:val="0"/>
        <w:rPr>
          <w:rFonts w:ascii="Helvetica" w:hAnsi="Helvetica"/>
          <w:b/>
          <w:i w:val="0"/>
          <w:sz w:val="22"/>
        </w:rPr>
      </w:pPr>
      <w:r>
        <w:rPr>
          <w:rFonts w:ascii="Helvetica" w:hAnsi="Helvetica"/>
          <w:b/>
          <w:i w:val="0"/>
          <w:sz w:val="22"/>
        </w:rPr>
        <w:t xml:space="preserve">Note from videographer:  </w:t>
      </w:r>
      <w:r>
        <w:t xml:space="preserve">all the lab shots (everything that isn't screen-capture) </w:t>
      </w:r>
      <w:r w:rsidR="00BA6272">
        <w:t>w</w:t>
      </w:r>
      <w:r>
        <w:t>as normal, but they are going to regroup and try to coax a better performance out of their scope so they can generate better and more representative files for the video.  They think this will put them a week delayed in delivering the shots marked "SCREEN" in the script, which they will capture with Camtasia, then they can FTP them</w:t>
      </w:r>
    </w:p>
    <w:p w:rsidR="009C3BCB" w:rsidRDefault="009C3BCB" w:rsidP="00CE1102">
      <w:pPr>
        <w:pStyle w:val="BodyText"/>
        <w:outlineLvl w:val="0"/>
        <w:rPr>
          <w:rFonts w:ascii="Helvetica" w:hAnsi="Helvetica"/>
          <w:b/>
          <w:i w:val="0"/>
          <w:sz w:val="22"/>
        </w:rPr>
      </w:pPr>
    </w:p>
    <w:p w:rsidR="00CE1102" w:rsidRDefault="00CE1102" w:rsidP="00CE1102">
      <w:pPr>
        <w:pStyle w:val="BodyText"/>
        <w:outlineLvl w:val="0"/>
        <w:rPr>
          <w:rFonts w:ascii="Helvetica" w:hAnsi="Helvetica"/>
          <w:b/>
          <w:i w:val="0"/>
          <w:sz w:val="22"/>
        </w:rPr>
      </w:pPr>
      <w:r>
        <w:rPr>
          <w:rFonts w:ascii="Helvetica" w:hAnsi="Helvetica"/>
          <w:b/>
          <w:i w:val="0"/>
          <w:sz w:val="22"/>
        </w:rPr>
        <w:t>Submission ID #: 51394</w:t>
      </w:r>
    </w:p>
    <w:p w:rsidR="00CE1102" w:rsidRPr="00FB038C" w:rsidDel="00A12F8F" w:rsidRDefault="00CE1102" w:rsidP="00CE1102">
      <w:pPr>
        <w:pStyle w:val="BodyText"/>
        <w:outlineLvl w:val="0"/>
        <w:rPr>
          <w:rFonts w:ascii="Helvetica" w:hAnsi="Helvetica"/>
          <w:b/>
          <w:i w:val="0"/>
          <w:sz w:val="22"/>
        </w:rPr>
      </w:pPr>
      <w:r>
        <w:rPr>
          <w:rFonts w:ascii="Helvetica" w:hAnsi="Helvetica"/>
          <w:b/>
          <w:i w:val="0"/>
          <w:sz w:val="22"/>
        </w:rPr>
        <w:t>Editor Name: Bridget Colvin</w:t>
      </w:r>
    </w:p>
    <w:p w:rsidR="00CE1102" w:rsidRPr="00FB038C" w:rsidRDefault="00CE1102" w:rsidP="00CE1102">
      <w:pPr>
        <w:pStyle w:val="BodyText"/>
        <w:outlineLvl w:val="0"/>
        <w:rPr>
          <w:rFonts w:ascii="Helvetica" w:hAnsi="Helvetica"/>
          <w:b/>
          <w:i w:val="0"/>
          <w:sz w:val="22"/>
        </w:rPr>
      </w:pPr>
      <w:r w:rsidRPr="00FB038C">
        <w:rPr>
          <w:rFonts w:ascii="Helvetica" w:hAnsi="Helvetica"/>
          <w:b/>
          <w:i w:val="0"/>
          <w:sz w:val="22"/>
        </w:rPr>
        <w:t>Videographer name:</w:t>
      </w:r>
    </w:p>
    <w:p w:rsidR="00CE1102" w:rsidRDefault="00CE1102" w:rsidP="00CE1102">
      <w:pPr>
        <w:pStyle w:val="BodyText"/>
        <w:outlineLvl w:val="0"/>
        <w:rPr>
          <w:rFonts w:ascii="Helvetica" w:hAnsi="Helvetica"/>
          <w:b/>
          <w:i w:val="0"/>
          <w:sz w:val="22"/>
        </w:rPr>
      </w:pPr>
      <w:r w:rsidRPr="00FB038C">
        <w:rPr>
          <w:rFonts w:ascii="Helvetica" w:hAnsi="Helvetica"/>
          <w:b/>
          <w:i w:val="0"/>
          <w:sz w:val="22"/>
        </w:rPr>
        <w:t xml:space="preserve">Film Date: </w:t>
      </w:r>
    </w:p>
    <w:p w:rsidR="00CE1102" w:rsidRPr="00FB038C" w:rsidRDefault="00CE1102" w:rsidP="00CE1102">
      <w:pPr>
        <w:pStyle w:val="BodyText"/>
        <w:outlineLvl w:val="0"/>
        <w:rPr>
          <w:rFonts w:ascii="Helvetica" w:hAnsi="Helvetica"/>
          <w:b/>
          <w:i w:val="0"/>
          <w:sz w:val="22"/>
        </w:rPr>
      </w:pPr>
    </w:p>
    <w:p w:rsidR="00CE1102" w:rsidRPr="00BC1BB3" w:rsidRDefault="00CE1102" w:rsidP="00CE1102">
      <w:pPr>
        <w:pStyle w:val="BodyText3"/>
        <w:spacing w:before="240"/>
        <w:rPr>
          <w:rFonts w:ascii="Helvetica" w:hAnsi="Helvetica"/>
          <w:sz w:val="22"/>
          <w:vertAlign w:val="superscript"/>
        </w:rPr>
      </w:pPr>
      <w:r w:rsidRPr="006E7A78">
        <w:rPr>
          <w:rFonts w:ascii="Helvetica" w:hAnsi="Helvetica"/>
          <w:b/>
          <w:sz w:val="28"/>
        </w:rPr>
        <w:t>Authors and Affiliations:</w:t>
      </w:r>
      <w:r>
        <w:rPr>
          <w:rFonts w:ascii="Helvetica" w:hAnsi="Helvetica"/>
          <w:b/>
          <w:sz w:val="28"/>
        </w:rPr>
        <w:t xml:space="preserve"> </w:t>
      </w:r>
      <w:r w:rsidRPr="00BC1BB3">
        <w:rPr>
          <w:rFonts w:ascii="Helvetica" w:hAnsi="Helvetica"/>
          <w:sz w:val="28"/>
        </w:rPr>
        <w:t>B. A. Scalettar</w:t>
      </w:r>
      <w:r w:rsidRPr="00BC1BB3">
        <w:rPr>
          <w:rFonts w:ascii="Helvetica" w:hAnsi="Helvetica"/>
          <w:sz w:val="28"/>
          <w:vertAlign w:val="superscript"/>
        </w:rPr>
        <w:t>1,2</w:t>
      </w:r>
      <w:r w:rsidRPr="00BC1BB3">
        <w:rPr>
          <w:rFonts w:ascii="Helvetica" w:hAnsi="Helvetica"/>
          <w:sz w:val="28"/>
        </w:rPr>
        <w:t>, D. Shaver</w:t>
      </w:r>
      <w:r w:rsidRPr="00BC1BB3">
        <w:rPr>
          <w:rFonts w:ascii="Helvetica" w:hAnsi="Helvetica"/>
          <w:sz w:val="28"/>
          <w:vertAlign w:val="superscript"/>
        </w:rPr>
        <w:t>2</w:t>
      </w:r>
      <w:r w:rsidRPr="00BC1BB3">
        <w:rPr>
          <w:rFonts w:ascii="Helvetica" w:hAnsi="Helvetica"/>
          <w:sz w:val="28"/>
        </w:rPr>
        <w:t>, S. Kaech</w:t>
      </w:r>
      <w:r w:rsidRPr="00BC1BB3">
        <w:rPr>
          <w:rFonts w:ascii="Helvetica" w:hAnsi="Helvetica"/>
          <w:sz w:val="28"/>
          <w:vertAlign w:val="superscript"/>
        </w:rPr>
        <w:t>3</w:t>
      </w:r>
      <w:r w:rsidRPr="00BC1BB3">
        <w:rPr>
          <w:rFonts w:ascii="Helvetica" w:hAnsi="Helvetica"/>
          <w:sz w:val="28"/>
        </w:rPr>
        <w:t>, and J. E. Lochner</w:t>
      </w:r>
      <w:r w:rsidRPr="00BC1BB3">
        <w:rPr>
          <w:rFonts w:ascii="Helvetica" w:hAnsi="Helvetica"/>
          <w:sz w:val="28"/>
          <w:vertAlign w:val="superscript"/>
        </w:rPr>
        <w:t>2,4</w:t>
      </w:r>
      <w:r w:rsidRPr="00BC1BB3">
        <w:rPr>
          <w:rFonts w:ascii="Helvetica" w:hAnsi="Helvetica"/>
          <w:sz w:val="28"/>
        </w:rPr>
        <w:t>,</w:t>
      </w:r>
      <w:r w:rsidRPr="00BC1BB3">
        <w:rPr>
          <w:rFonts w:ascii="Helvetica" w:hAnsi="Helvetica"/>
          <w:sz w:val="28"/>
          <w:vertAlign w:val="superscript"/>
        </w:rPr>
        <w:t xml:space="preserve"> 1</w:t>
      </w:r>
      <w:r w:rsidRPr="00BC1BB3">
        <w:rPr>
          <w:rFonts w:ascii="Helvetica" w:hAnsi="Helvetica"/>
          <w:sz w:val="28"/>
        </w:rPr>
        <w:t xml:space="preserve">Department of Physics and </w:t>
      </w:r>
      <w:r w:rsidRPr="00BC1BB3">
        <w:rPr>
          <w:rFonts w:ascii="Helvetica" w:hAnsi="Helvetica"/>
          <w:sz w:val="28"/>
          <w:vertAlign w:val="superscript"/>
        </w:rPr>
        <w:t>2</w:t>
      </w:r>
      <w:r w:rsidRPr="00BC1BB3">
        <w:rPr>
          <w:rFonts w:ascii="Helvetica" w:hAnsi="Helvetica"/>
          <w:sz w:val="28"/>
        </w:rPr>
        <w:t xml:space="preserve">Program in Biochemistry and Molecular Biology, Lewis &amp; Clark College, </w:t>
      </w:r>
      <w:r w:rsidRPr="00BC1BB3">
        <w:rPr>
          <w:rFonts w:ascii="Helvetica" w:hAnsi="Helvetica"/>
          <w:sz w:val="28"/>
          <w:vertAlign w:val="superscript"/>
        </w:rPr>
        <w:t>3</w:t>
      </w:r>
      <w:r w:rsidRPr="00BC1BB3">
        <w:rPr>
          <w:rFonts w:ascii="Helvetica" w:hAnsi="Helvetica"/>
          <w:sz w:val="28"/>
        </w:rPr>
        <w:t xml:space="preserve">Jungers Center for Neuroscience Research, Oregon Health &amp; Science University, and </w:t>
      </w:r>
      <w:r w:rsidRPr="00BC1BB3">
        <w:rPr>
          <w:rFonts w:ascii="Helvetica" w:hAnsi="Helvetica"/>
          <w:sz w:val="28"/>
          <w:vertAlign w:val="superscript"/>
        </w:rPr>
        <w:t>4</w:t>
      </w:r>
      <w:r w:rsidRPr="00BC1BB3">
        <w:rPr>
          <w:rFonts w:ascii="Helvetica" w:hAnsi="Helvetica"/>
          <w:sz w:val="28"/>
        </w:rPr>
        <w:t xml:space="preserve">Department of Chemistry, Lewis &amp; Clark College, Portland, OR </w:t>
      </w:r>
    </w:p>
    <w:p w:rsidR="00CE1102" w:rsidRPr="006E7A78" w:rsidRDefault="00CE1102" w:rsidP="00CE1102">
      <w:pPr>
        <w:rPr>
          <w:rFonts w:ascii="Helvetica" w:hAnsi="Helvetica" w:cs="Arial"/>
          <w:lang w:val="nl-NL"/>
        </w:rPr>
      </w:pPr>
    </w:p>
    <w:p w:rsidR="00CE1102" w:rsidRPr="00896D9A" w:rsidRDefault="00CE1102" w:rsidP="00CE1102">
      <w:pPr>
        <w:pStyle w:val="BodyText3"/>
        <w:rPr>
          <w:rFonts w:ascii="Helvetica" w:hAnsi="Helvetica"/>
          <w:b/>
          <w:sz w:val="22"/>
        </w:rPr>
      </w:pPr>
      <w:r w:rsidRPr="006E7A78">
        <w:rPr>
          <w:rFonts w:ascii="Helvetica" w:hAnsi="Helvetica"/>
          <w:b/>
          <w:sz w:val="28"/>
        </w:rPr>
        <w:t>Title:</w:t>
      </w:r>
      <w:r w:rsidRPr="006E7A78">
        <w:rPr>
          <w:rFonts w:ascii="Helvetica" w:hAnsi="Helvetica" w:cs="Arial"/>
          <w:b/>
          <w:sz w:val="28"/>
          <w:szCs w:val="24"/>
        </w:rPr>
        <w:t xml:space="preserve"> </w:t>
      </w:r>
      <w:r w:rsidRPr="00BC1BB3">
        <w:rPr>
          <w:rFonts w:ascii="Helvetica" w:hAnsi="Helvetica"/>
          <w:b/>
          <w:sz w:val="28"/>
        </w:rPr>
        <w:t>Super-Resolution Imaging of Neuronal Dense-Core Vesicles</w:t>
      </w:r>
    </w:p>
    <w:p w:rsidR="00CE1102" w:rsidRPr="006E7A78" w:rsidRDefault="00CE1102" w:rsidP="00CE1102">
      <w:pPr>
        <w:outlineLvl w:val="0"/>
        <w:rPr>
          <w:rFonts w:ascii="Helvetica" w:hAnsi="Helvetica" w:cs="Arial"/>
          <w:b/>
          <w:sz w:val="28"/>
          <w:szCs w:val="24"/>
        </w:rPr>
      </w:pPr>
    </w:p>
    <w:p w:rsidR="00CE1102" w:rsidRPr="006E7A78" w:rsidRDefault="00CE1102" w:rsidP="00CE1102">
      <w:pPr>
        <w:rPr>
          <w:rFonts w:ascii="Helvetica" w:hAnsi="Helvetica"/>
          <w:szCs w:val="24"/>
        </w:rPr>
      </w:pPr>
      <w:r w:rsidRPr="006E7A78">
        <w:rPr>
          <w:rFonts w:ascii="Helvetica" w:hAnsi="Helvetica"/>
          <w:b/>
          <w:sz w:val="22"/>
        </w:rPr>
        <w:t xml:space="preserve">Author Correspondence: </w:t>
      </w:r>
      <w:hyperlink r:id="rId7" w:history="1">
        <w:r w:rsidRPr="00896D9A">
          <w:rPr>
            <w:rStyle w:val="Hyperlink"/>
            <w:rFonts w:ascii="Helvetica" w:hAnsi="Helvetica"/>
            <w:sz w:val="22"/>
            <w:szCs w:val="22"/>
          </w:rPr>
          <w:t>bethe@lclark.edu</w:t>
        </w:r>
      </w:hyperlink>
      <w:r>
        <w:rPr>
          <w:rFonts w:ascii="Helvetica" w:hAnsi="Helvetica"/>
          <w:sz w:val="22"/>
        </w:rPr>
        <w:t xml:space="preserve">, </w:t>
      </w:r>
      <w:hyperlink r:id="rId8" w:history="1">
        <w:r w:rsidRPr="00896D9A">
          <w:rPr>
            <w:rStyle w:val="Hyperlink"/>
            <w:rFonts w:ascii="Helvetica" w:hAnsi="Helvetica"/>
            <w:sz w:val="22"/>
            <w:szCs w:val="22"/>
          </w:rPr>
          <w:t>shaverd@ohsu.edu</w:t>
        </w:r>
      </w:hyperlink>
      <w:r w:rsidRPr="00896D9A">
        <w:rPr>
          <w:rFonts w:ascii="Helvetica" w:hAnsi="Helvetica"/>
          <w:sz w:val="22"/>
        </w:rPr>
        <w:t>,</w:t>
      </w:r>
      <w:r>
        <w:rPr>
          <w:rFonts w:ascii="Helvetica" w:hAnsi="Helvetica"/>
          <w:sz w:val="22"/>
        </w:rPr>
        <w:t xml:space="preserve"> </w:t>
      </w:r>
      <w:hyperlink r:id="rId9" w:history="1">
        <w:r w:rsidRPr="00896D9A">
          <w:rPr>
            <w:rStyle w:val="Hyperlink"/>
            <w:rFonts w:ascii="Helvetica" w:hAnsi="Helvetica"/>
            <w:sz w:val="22"/>
            <w:szCs w:val="22"/>
          </w:rPr>
          <w:t>kaechs@ohsu.edu</w:t>
        </w:r>
      </w:hyperlink>
      <w:r>
        <w:rPr>
          <w:rFonts w:ascii="Helvetica" w:hAnsi="Helvetica"/>
          <w:sz w:val="22"/>
        </w:rPr>
        <w:t xml:space="preserve">, </w:t>
      </w:r>
      <w:hyperlink r:id="rId10" w:history="1">
        <w:r w:rsidRPr="00896D9A">
          <w:rPr>
            <w:rStyle w:val="Hyperlink"/>
            <w:rFonts w:ascii="Helvetica" w:hAnsi="Helvetica"/>
            <w:sz w:val="22"/>
            <w:szCs w:val="22"/>
          </w:rPr>
          <w:t>lochner@lclark.edu</w:t>
        </w:r>
      </w:hyperlink>
    </w:p>
    <w:p w:rsidR="00CE1102" w:rsidRPr="00FB038C" w:rsidRDefault="00CE1102" w:rsidP="00CE1102">
      <w:pPr>
        <w:rPr>
          <w:rFonts w:ascii="Helvetica" w:hAnsi="Helvetica"/>
          <w:sz w:val="22"/>
        </w:rPr>
      </w:pPr>
    </w:p>
    <w:p w:rsidR="00C177D3" w:rsidRDefault="00CE1102" w:rsidP="00CE1102">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sidR="00277764">
        <w:rPr>
          <w:rFonts w:ascii="Helvetica" w:hAnsi="Helvetica"/>
          <w:sz w:val="22"/>
        </w:rPr>
        <w:t xml:space="preserve"> through a microscope </w:t>
      </w:r>
      <w:r w:rsidRPr="005A1F5E">
        <w:rPr>
          <w:rFonts w:ascii="Helvetica" w:hAnsi="Helvetica"/>
          <w:sz w:val="22"/>
        </w:rPr>
        <w:t>such as filming a complex dissection or microinjection technique</w:t>
      </w:r>
      <w:r>
        <w:rPr>
          <w:rFonts w:ascii="Helvetica" w:hAnsi="Helvetica"/>
          <w:sz w:val="22"/>
        </w:rPr>
        <w:t>?</w:t>
      </w:r>
      <w:r w:rsidRPr="005A1F5E">
        <w:rPr>
          <w:rFonts w:ascii="Helvetica" w:hAnsi="Helvetica"/>
          <w:sz w:val="22"/>
        </w:rPr>
        <w:t xml:space="preserve"> (Y/N</w:t>
      </w:r>
      <w:r w:rsidRPr="00C177D3">
        <w:rPr>
          <w:rFonts w:ascii="Helvetica" w:hAnsi="Helvetica"/>
          <w:sz w:val="22"/>
        </w:rPr>
        <w:t xml:space="preserve">) </w:t>
      </w:r>
      <w:r w:rsidR="00277764" w:rsidRPr="00277764">
        <w:rPr>
          <w:rFonts w:ascii="Helvetica" w:hAnsi="Helvetica"/>
          <w:sz w:val="22"/>
        </w:rPr>
        <w:t>N</w:t>
      </w:r>
      <w:r w:rsidR="00C177D3">
        <w:rPr>
          <w:rFonts w:ascii="Helvetica" w:hAnsi="Helvetica"/>
          <w:sz w:val="22"/>
        </w:rPr>
        <w:t xml:space="preserve"> </w:t>
      </w:r>
    </w:p>
    <w:p w:rsidR="00CE1102" w:rsidRPr="00FB038C" w:rsidRDefault="00CE1102" w:rsidP="00CE1102">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sidR="00C177D3" w:rsidRPr="00736FB0">
        <w:rPr>
          <w:rFonts w:ascii="Helvetica" w:hAnsi="Helvetica"/>
          <w:sz w:val="22"/>
        </w:rPr>
        <w:t>)</w:t>
      </w:r>
      <w:r w:rsidR="00C177D3">
        <w:rPr>
          <w:rFonts w:ascii="Helvetica" w:hAnsi="Helvetica"/>
          <w:sz w:val="22"/>
        </w:rPr>
        <w:t xml:space="preserve"> </w:t>
      </w:r>
      <w:r w:rsidR="00277764" w:rsidRPr="00277764">
        <w:rPr>
          <w:rFonts w:ascii="Helvetica" w:hAnsi="Helvetica"/>
          <w:sz w:val="22"/>
        </w:rPr>
        <w:t>Y</w:t>
      </w:r>
    </w:p>
    <w:p w:rsidR="00CE1102" w:rsidRPr="00277764" w:rsidRDefault="00CE1102" w:rsidP="00CE1102">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277764">
        <w:rPr>
          <w:rFonts w:ascii="Helvetica" w:hAnsi="Helvetica"/>
          <w:sz w:val="22"/>
        </w:rPr>
        <w:t>:</w:t>
      </w:r>
      <w:r w:rsidR="00C177D3" w:rsidRPr="00277764">
        <w:rPr>
          <w:rFonts w:ascii="Helvetica" w:hAnsi="Helvetica"/>
          <w:sz w:val="22"/>
        </w:rPr>
        <w:t xml:space="preserve"> 2.9</w:t>
      </w:r>
      <w:r w:rsidR="0024334E" w:rsidRPr="00277764">
        <w:rPr>
          <w:rFonts w:ascii="Helvetica" w:hAnsi="Helvetica"/>
          <w:sz w:val="22"/>
        </w:rPr>
        <w:t xml:space="preserve">, </w:t>
      </w:r>
      <w:r w:rsidR="00C177D3" w:rsidRPr="00277764">
        <w:rPr>
          <w:rFonts w:ascii="Helvetica" w:hAnsi="Helvetica"/>
          <w:sz w:val="22"/>
        </w:rPr>
        <w:t>2.11</w:t>
      </w:r>
      <w:r w:rsidR="0024334E" w:rsidRPr="00277764">
        <w:rPr>
          <w:rFonts w:ascii="Helvetica" w:hAnsi="Helvetica"/>
          <w:sz w:val="22"/>
        </w:rPr>
        <w:t>,</w:t>
      </w:r>
      <w:r w:rsidR="00C177D3" w:rsidRPr="00277764">
        <w:rPr>
          <w:rFonts w:ascii="Helvetica" w:hAnsi="Helvetica"/>
          <w:sz w:val="22"/>
        </w:rPr>
        <w:t xml:space="preserve"> 2.13</w:t>
      </w:r>
      <w:r w:rsidR="0024334E" w:rsidRPr="00277764">
        <w:rPr>
          <w:rFonts w:ascii="Helvetica" w:hAnsi="Helvetica"/>
          <w:sz w:val="22"/>
        </w:rPr>
        <w:t>-</w:t>
      </w:r>
      <w:r w:rsidR="00C177D3" w:rsidRPr="00277764">
        <w:rPr>
          <w:rFonts w:ascii="Helvetica" w:hAnsi="Helvetica"/>
          <w:sz w:val="22"/>
        </w:rPr>
        <w:t>2.1</w:t>
      </w:r>
      <w:r w:rsidR="0024334E" w:rsidRPr="00277764">
        <w:rPr>
          <w:rFonts w:ascii="Helvetica" w:hAnsi="Helvetica"/>
          <w:sz w:val="22"/>
        </w:rPr>
        <w:t>5, 2.17</w:t>
      </w:r>
    </w:p>
    <w:p w:rsidR="00CE1102" w:rsidRPr="00FB038C" w:rsidRDefault="00CE1102" w:rsidP="00736FB0">
      <w:pPr>
        <w:spacing w:before="120"/>
        <w:jc w:val="both"/>
        <w:rPr>
          <w:rFonts w:ascii="Helvetica" w:hAnsi="Helvetica"/>
          <w:sz w:val="22"/>
        </w:rPr>
      </w:pPr>
      <w:r>
        <w:rPr>
          <w:rFonts w:ascii="Helvetica" w:hAnsi="Helvetica"/>
          <w:sz w:val="22"/>
        </w:rPr>
        <w:t xml:space="preserve">D.  What is the single most difficult aspect of this procedure and what do you do to ensure success?  </w:t>
      </w:r>
      <w:r w:rsidR="00F76A0C" w:rsidRPr="00736FB0">
        <w:rPr>
          <w:rFonts w:ascii="Helvetica" w:hAnsi="Helvetica"/>
          <w:sz w:val="22"/>
          <w:u w:val="single"/>
        </w:rPr>
        <w:t xml:space="preserve">Optimizing the </w:t>
      </w:r>
      <w:r w:rsidR="00F76A0C">
        <w:rPr>
          <w:rFonts w:ascii="Helvetica" w:hAnsi="Helvetica"/>
          <w:sz w:val="22"/>
          <w:u w:val="single"/>
        </w:rPr>
        <w:t xml:space="preserve">incidence </w:t>
      </w:r>
      <w:r w:rsidR="00F76A0C" w:rsidRPr="00736FB0">
        <w:rPr>
          <w:rFonts w:ascii="Helvetica" w:hAnsi="Helvetica"/>
          <w:sz w:val="22"/>
          <w:u w:val="single"/>
        </w:rPr>
        <w:t xml:space="preserve">angle </w:t>
      </w:r>
      <w:r w:rsidR="00F76A0C">
        <w:rPr>
          <w:rFonts w:ascii="Helvetica" w:hAnsi="Helvetica"/>
          <w:sz w:val="22"/>
          <w:u w:val="single"/>
        </w:rPr>
        <w:t xml:space="preserve">of the 561 nm laser line </w:t>
      </w:r>
      <w:r w:rsidR="00F76A0C" w:rsidRPr="00736FB0">
        <w:rPr>
          <w:rFonts w:ascii="Helvetica" w:hAnsi="Helvetica"/>
          <w:sz w:val="22"/>
          <w:u w:val="single"/>
        </w:rPr>
        <w:t xml:space="preserve">to achieve total internal reflection is somewhat tricky. To ensure success, we first adjust the angle </w:t>
      </w:r>
      <w:r w:rsidR="00F76A0C">
        <w:rPr>
          <w:rFonts w:ascii="Helvetica" w:hAnsi="Helvetica"/>
          <w:sz w:val="22"/>
          <w:u w:val="single"/>
        </w:rPr>
        <w:t>for 488 nm line</w:t>
      </w:r>
      <w:r w:rsidR="00F76A0C" w:rsidRPr="00736FB0">
        <w:rPr>
          <w:rFonts w:ascii="Helvetica" w:hAnsi="Helvetica"/>
          <w:sz w:val="22"/>
          <w:u w:val="single"/>
        </w:rPr>
        <w:t xml:space="preserve"> by monitoring for a sudden darkening of background and confinement of focus to one plane. We then double check the angle for the </w:t>
      </w:r>
      <w:r w:rsidR="004372A8">
        <w:rPr>
          <w:rFonts w:ascii="Helvetica" w:hAnsi="Helvetica"/>
          <w:sz w:val="22"/>
          <w:u w:val="single"/>
        </w:rPr>
        <w:t xml:space="preserve">561 </w:t>
      </w:r>
      <w:r w:rsidR="00F76A0C">
        <w:rPr>
          <w:rFonts w:ascii="Helvetica" w:hAnsi="Helvetica"/>
          <w:sz w:val="22"/>
          <w:u w:val="single"/>
        </w:rPr>
        <w:t>line</w:t>
      </w:r>
      <w:r w:rsidR="00F76A0C" w:rsidRPr="00736FB0">
        <w:rPr>
          <w:rFonts w:ascii="Helvetica" w:hAnsi="Helvetica"/>
          <w:sz w:val="22"/>
          <w:u w:val="single"/>
        </w:rPr>
        <w:t>.</w:t>
      </w:r>
    </w:p>
    <w:p w:rsidR="00CE1102" w:rsidRDefault="00CE1102" w:rsidP="00CE1102">
      <w:pPr>
        <w:rPr>
          <w:rFonts w:ascii="Helvetica" w:hAnsi="Helvetica"/>
          <w:b/>
          <w:i/>
          <w:sz w:val="22"/>
        </w:rPr>
      </w:pPr>
    </w:p>
    <w:p w:rsidR="00CE1102" w:rsidRPr="000D1522" w:rsidRDefault="00CE1102" w:rsidP="00CE110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102" w:rsidRDefault="00CE1102" w:rsidP="00CE1102">
      <w:pPr>
        <w:rPr>
          <w:rFonts w:ascii="Helvetica" w:hAnsi="Helvetica"/>
          <w:b/>
          <w:sz w:val="22"/>
        </w:rPr>
      </w:pPr>
    </w:p>
    <w:p w:rsidR="00CE1102" w:rsidRPr="00FB038C" w:rsidRDefault="00CE1102" w:rsidP="00CE110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102" w:rsidRPr="00FB038C" w:rsidRDefault="00CE1102" w:rsidP="00CE1102">
      <w:pPr>
        <w:ind w:left="360"/>
        <w:rPr>
          <w:rFonts w:ascii="Helvetica" w:hAnsi="Helvetica"/>
          <w:b/>
          <w:sz w:val="22"/>
          <w:u w:val="single"/>
        </w:rPr>
      </w:pPr>
    </w:p>
    <w:p w:rsidR="00CE1102" w:rsidRDefault="00CE1102" w:rsidP="00CE1102">
      <w:pPr>
        <w:keepNext/>
        <w:outlineLvl w:val="0"/>
        <w:rPr>
          <w:rFonts w:ascii="Helvetica" w:hAnsi="Helvetica"/>
          <w:b/>
          <w:i/>
          <w:sz w:val="22"/>
          <w:u w:val="single"/>
        </w:rPr>
      </w:pPr>
      <w:r w:rsidRPr="00FB038C">
        <w:rPr>
          <w:rFonts w:ascii="Helvetica" w:hAnsi="Helvetica"/>
          <w:b/>
          <w:i/>
          <w:sz w:val="22"/>
          <w:u w:val="single"/>
        </w:rPr>
        <w:lastRenderedPageBreak/>
        <w:t>Procedural Narrative:</w:t>
      </w:r>
    </w:p>
    <w:p w:rsidR="00CE1102" w:rsidRPr="00277764" w:rsidRDefault="00CE1102" w:rsidP="00277764">
      <w:pPr>
        <w:keepNext/>
        <w:outlineLvl w:val="0"/>
        <w:rPr>
          <w:rFonts w:ascii="Helvetica" w:hAnsi="Helvetica"/>
          <w:b/>
          <w:i/>
          <w:color w:val="FF0000"/>
          <w:sz w:val="22"/>
          <w:u w:val="single"/>
        </w:rPr>
      </w:pPr>
      <w:r w:rsidRPr="00277764">
        <w:rPr>
          <w:rFonts w:ascii="Helvetica" w:hAnsi="Helvetica"/>
          <w:sz w:val="22"/>
          <w:szCs w:val="22"/>
        </w:rPr>
        <w:t xml:space="preserve">The overall goal of </w:t>
      </w:r>
      <w:r w:rsidR="003B38DB">
        <w:rPr>
          <w:rFonts w:ascii="Helvetica" w:hAnsi="Helvetica"/>
          <w:sz w:val="22"/>
          <w:szCs w:val="22"/>
        </w:rPr>
        <w:t>the following</w:t>
      </w:r>
      <w:r w:rsidRPr="00277764">
        <w:rPr>
          <w:rFonts w:ascii="Helvetica" w:hAnsi="Helvetica"/>
          <w:sz w:val="22"/>
          <w:szCs w:val="22"/>
        </w:rPr>
        <w:t xml:space="preserve"> procedure is to obtain super-resolution fluorescence images </w:t>
      </w:r>
      <w:r w:rsidR="00015554" w:rsidRPr="00277764">
        <w:rPr>
          <w:rFonts w:ascii="Helvetica" w:hAnsi="Helvetica"/>
          <w:sz w:val="22"/>
          <w:szCs w:val="22"/>
        </w:rPr>
        <w:t>that elucidate</w:t>
      </w:r>
      <w:r w:rsidRPr="00277764">
        <w:rPr>
          <w:rFonts w:ascii="Helvetica" w:hAnsi="Helvetica"/>
          <w:sz w:val="22"/>
          <w:szCs w:val="22"/>
        </w:rPr>
        <w:t xml:space="preserve"> </w:t>
      </w:r>
      <w:r w:rsidR="00015554" w:rsidRPr="00277764">
        <w:rPr>
          <w:rFonts w:ascii="Helvetica" w:hAnsi="Helvetica"/>
          <w:sz w:val="22"/>
          <w:szCs w:val="22"/>
        </w:rPr>
        <w:t xml:space="preserve">important aspects of </w:t>
      </w:r>
      <w:r w:rsidRPr="00277764">
        <w:rPr>
          <w:rFonts w:ascii="Helvetica" w:hAnsi="Helvetica"/>
          <w:sz w:val="22"/>
          <w:szCs w:val="22"/>
        </w:rPr>
        <w:t>vesic</w:t>
      </w:r>
      <w:r w:rsidR="00015554" w:rsidRPr="00277764">
        <w:rPr>
          <w:rFonts w:ascii="Helvetica" w:hAnsi="Helvetica"/>
          <w:sz w:val="22"/>
          <w:szCs w:val="22"/>
        </w:rPr>
        <w:t xml:space="preserve">le organization </w:t>
      </w:r>
      <w:r w:rsidRPr="00277764">
        <w:rPr>
          <w:rFonts w:ascii="Helvetica" w:hAnsi="Helvetica"/>
          <w:sz w:val="22"/>
          <w:szCs w:val="22"/>
        </w:rPr>
        <w:t>at a resolution otherwise unattainable with fluorescence microscopy</w:t>
      </w:r>
      <w:r w:rsidR="003B38DB">
        <w:rPr>
          <w:rFonts w:ascii="Helvetica" w:hAnsi="Helvetica"/>
          <w:sz w:val="22"/>
          <w:szCs w:val="22"/>
        </w:rPr>
        <w:t>.</w:t>
      </w:r>
      <w:r w:rsidR="00277764">
        <w:rPr>
          <w:rFonts w:ascii="Helvetica" w:hAnsi="Helvetica"/>
          <w:sz w:val="22"/>
          <w:szCs w:val="22"/>
        </w:rPr>
        <w:t xml:space="preserve"> </w:t>
      </w:r>
      <w:r w:rsidR="00277764" w:rsidRPr="00277764">
        <w:rPr>
          <w:rFonts w:ascii="Helvetica" w:hAnsi="Helvetica"/>
          <w:b/>
          <w:sz w:val="22"/>
          <w:szCs w:val="22"/>
        </w:rPr>
        <w:t>(Intro)</w:t>
      </w:r>
      <w:r w:rsidR="00277764" w:rsidRPr="00277764">
        <w:rPr>
          <w:rFonts w:ascii="Helvetica" w:hAnsi="Helvetica"/>
          <w:sz w:val="22"/>
          <w:szCs w:val="22"/>
        </w:rPr>
        <w:t xml:space="preserve"> </w:t>
      </w:r>
      <w:r w:rsidRPr="00277764">
        <w:rPr>
          <w:rFonts w:ascii="Helvetica" w:hAnsi="Helvetica"/>
          <w:sz w:val="22"/>
          <w:szCs w:val="22"/>
        </w:rPr>
        <w:t xml:space="preserve">This is accomplished by first </w:t>
      </w:r>
      <w:r w:rsidR="00D97966" w:rsidRPr="00277764">
        <w:rPr>
          <w:rFonts w:ascii="Helvetica" w:hAnsi="Helvetica"/>
          <w:sz w:val="22"/>
          <w:szCs w:val="22"/>
        </w:rPr>
        <w:t xml:space="preserve">transfecting hippocampal neurons with DNA encoding photoconvertible chimeras of </w:t>
      </w:r>
      <w:r w:rsidRPr="00277764">
        <w:rPr>
          <w:rFonts w:ascii="Helvetica" w:hAnsi="Helvetica"/>
          <w:sz w:val="22"/>
          <w:szCs w:val="22"/>
        </w:rPr>
        <w:t>vesicle</w:t>
      </w:r>
      <w:r w:rsidR="00D97966" w:rsidRPr="00277764">
        <w:rPr>
          <w:rFonts w:ascii="Helvetica" w:hAnsi="Helvetica"/>
          <w:sz w:val="22"/>
          <w:szCs w:val="22"/>
        </w:rPr>
        <w:t xml:space="preserve"> cargo</w:t>
      </w:r>
      <w:r w:rsidR="003B38DB">
        <w:rPr>
          <w:rFonts w:ascii="Helvetica" w:hAnsi="Helvetica"/>
          <w:sz w:val="22"/>
          <w:szCs w:val="22"/>
        </w:rPr>
        <w:t>.</w:t>
      </w:r>
      <w:r w:rsidR="00277764">
        <w:rPr>
          <w:rFonts w:ascii="Helvetica" w:hAnsi="Helvetica"/>
          <w:sz w:val="22"/>
          <w:szCs w:val="22"/>
        </w:rPr>
        <w:t xml:space="preserve"> </w:t>
      </w:r>
      <w:r w:rsidR="00277764" w:rsidRPr="00277764">
        <w:rPr>
          <w:rFonts w:ascii="Helvetica" w:hAnsi="Helvetica"/>
          <w:b/>
          <w:sz w:val="22"/>
          <w:szCs w:val="22"/>
        </w:rPr>
        <w:t>(P1)</w:t>
      </w:r>
      <w:r w:rsidR="00277764" w:rsidRPr="00277764">
        <w:rPr>
          <w:rFonts w:ascii="Helvetica" w:hAnsi="Helvetica"/>
          <w:sz w:val="22"/>
          <w:szCs w:val="22"/>
        </w:rPr>
        <w:t xml:space="preserve"> </w:t>
      </w:r>
      <w:r w:rsidR="003B38DB">
        <w:rPr>
          <w:rFonts w:ascii="Helvetica" w:hAnsi="Helvetica"/>
          <w:sz w:val="22"/>
          <w:szCs w:val="22"/>
        </w:rPr>
        <w:t>In the</w:t>
      </w:r>
      <w:r w:rsidRPr="00277764">
        <w:rPr>
          <w:rFonts w:ascii="Helvetica" w:hAnsi="Helvetica"/>
          <w:sz w:val="22"/>
          <w:szCs w:val="22"/>
        </w:rPr>
        <w:t xml:space="preserve"> second step</w:t>
      </w:r>
      <w:r w:rsidR="003B38DB">
        <w:rPr>
          <w:rFonts w:ascii="Helvetica" w:hAnsi="Helvetica"/>
          <w:sz w:val="22"/>
          <w:szCs w:val="22"/>
        </w:rPr>
        <w:t>,</w:t>
      </w:r>
      <w:r w:rsidRPr="00277764">
        <w:rPr>
          <w:rFonts w:ascii="Helvetica" w:hAnsi="Helvetica"/>
          <w:sz w:val="22"/>
          <w:szCs w:val="22"/>
        </w:rPr>
        <w:t xml:space="preserve"> sparsely sampled raw images </w:t>
      </w:r>
      <w:r w:rsidR="003B38DB">
        <w:rPr>
          <w:rFonts w:ascii="Helvetica" w:hAnsi="Helvetica"/>
          <w:sz w:val="22"/>
          <w:szCs w:val="22"/>
        </w:rPr>
        <w:t xml:space="preserve">are collected </w:t>
      </w:r>
      <w:r w:rsidRPr="00277764">
        <w:rPr>
          <w:rFonts w:ascii="Helvetica" w:hAnsi="Helvetica"/>
          <w:sz w:val="22"/>
          <w:szCs w:val="22"/>
        </w:rPr>
        <w:t>with a super-resolution microscopy system</w:t>
      </w:r>
      <w:r w:rsidR="003B38DB">
        <w:rPr>
          <w:rFonts w:ascii="Helvetica" w:hAnsi="Helvetica"/>
          <w:sz w:val="22"/>
          <w:szCs w:val="22"/>
        </w:rPr>
        <w:t>.</w:t>
      </w:r>
      <w:r w:rsidR="00277764">
        <w:rPr>
          <w:rFonts w:ascii="Helvetica" w:hAnsi="Helvetica"/>
          <w:sz w:val="22"/>
          <w:szCs w:val="22"/>
        </w:rPr>
        <w:t xml:space="preserve"> </w:t>
      </w:r>
      <w:r w:rsidR="00277764" w:rsidRPr="00277764">
        <w:rPr>
          <w:rFonts w:ascii="Helvetica" w:hAnsi="Helvetica"/>
          <w:b/>
          <w:sz w:val="22"/>
          <w:szCs w:val="22"/>
        </w:rPr>
        <w:t>(P2)</w:t>
      </w:r>
      <w:r w:rsidR="00277764" w:rsidRPr="00277764">
        <w:rPr>
          <w:rFonts w:ascii="Helvetica" w:hAnsi="Helvetica"/>
          <w:sz w:val="22"/>
          <w:szCs w:val="22"/>
        </w:rPr>
        <w:t xml:space="preserve"> </w:t>
      </w:r>
      <w:r w:rsidRPr="00277764">
        <w:rPr>
          <w:rFonts w:ascii="Helvetica" w:hAnsi="Helvetica"/>
          <w:sz w:val="22"/>
          <w:szCs w:val="22"/>
        </w:rPr>
        <w:t>Next, the raw images are processed to produce a super-resolution image</w:t>
      </w:r>
      <w:r w:rsidR="003B38DB">
        <w:rPr>
          <w:rFonts w:ascii="Helvetica" w:hAnsi="Helvetica"/>
          <w:sz w:val="22"/>
          <w:szCs w:val="22"/>
        </w:rPr>
        <w:t>.</w:t>
      </w:r>
      <w:r w:rsidR="00277764">
        <w:rPr>
          <w:rFonts w:ascii="Helvetica" w:hAnsi="Helvetica"/>
          <w:sz w:val="22"/>
          <w:szCs w:val="22"/>
        </w:rPr>
        <w:t xml:space="preserve"> </w:t>
      </w:r>
      <w:r w:rsidR="00277764" w:rsidRPr="00277764">
        <w:rPr>
          <w:rFonts w:ascii="Helvetica" w:hAnsi="Helvetica"/>
          <w:b/>
          <w:sz w:val="22"/>
          <w:szCs w:val="22"/>
        </w:rPr>
        <w:t>(P3)</w:t>
      </w:r>
      <w:r w:rsidR="00277764" w:rsidRPr="00277764">
        <w:rPr>
          <w:rFonts w:ascii="Helvetica" w:hAnsi="Helvetica"/>
          <w:sz w:val="22"/>
          <w:szCs w:val="22"/>
        </w:rPr>
        <w:t xml:space="preserve"> </w:t>
      </w:r>
      <w:r w:rsidR="00CE6980">
        <w:rPr>
          <w:rFonts w:ascii="Helvetica" w:hAnsi="Helvetica"/>
          <w:sz w:val="22"/>
          <w:szCs w:val="22"/>
        </w:rPr>
        <w:t>In the</w:t>
      </w:r>
      <w:r w:rsidRPr="00277764">
        <w:rPr>
          <w:rFonts w:ascii="Helvetica" w:hAnsi="Helvetica"/>
          <w:sz w:val="22"/>
          <w:szCs w:val="22"/>
        </w:rPr>
        <w:t xml:space="preserve"> final step</w:t>
      </w:r>
      <w:r w:rsidR="00CE6980">
        <w:rPr>
          <w:rFonts w:ascii="Helvetica" w:hAnsi="Helvetica"/>
          <w:sz w:val="22"/>
          <w:szCs w:val="22"/>
        </w:rPr>
        <w:t>,</w:t>
      </w:r>
      <w:r w:rsidRPr="00277764">
        <w:rPr>
          <w:rFonts w:ascii="Helvetica" w:hAnsi="Helvetica"/>
          <w:sz w:val="22"/>
          <w:szCs w:val="22"/>
        </w:rPr>
        <w:t xml:space="preserve"> the data</w:t>
      </w:r>
      <w:r w:rsidR="00CE6980">
        <w:rPr>
          <w:rFonts w:ascii="Helvetica" w:hAnsi="Helvetica"/>
          <w:sz w:val="22"/>
          <w:szCs w:val="22"/>
        </w:rPr>
        <w:t xml:space="preserve"> is quantified</w:t>
      </w:r>
      <w:r w:rsidRPr="00277764">
        <w:rPr>
          <w:rFonts w:ascii="Helvetica" w:hAnsi="Helvetica"/>
          <w:sz w:val="22"/>
          <w:szCs w:val="22"/>
        </w:rPr>
        <w:t xml:space="preserve"> to elucidate </w:t>
      </w:r>
      <w:r w:rsidR="00CE6980">
        <w:rPr>
          <w:rFonts w:ascii="Helvetica" w:hAnsi="Helvetica"/>
          <w:sz w:val="22"/>
          <w:szCs w:val="22"/>
        </w:rPr>
        <w:t>the</w:t>
      </w:r>
      <w:r w:rsidRPr="00277764">
        <w:rPr>
          <w:rFonts w:ascii="Helvetica" w:hAnsi="Helvetica"/>
          <w:sz w:val="22"/>
          <w:szCs w:val="22"/>
        </w:rPr>
        <w:t xml:space="preserve"> </w:t>
      </w:r>
      <w:r w:rsidR="00015554" w:rsidRPr="00277764">
        <w:rPr>
          <w:rFonts w:ascii="Helvetica" w:hAnsi="Helvetica"/>
          <w:sz w:val="22"/>
          <w:szCs w:val="22"/>
        </w:rPr>
        <w:t>organization</w:t>
      </w:r>
      <w:r w:rsidR="00CE6980">
        <w:rPr>
          <w:rFonts w:ascii="Helvetica" w:hAnsi="Helvetica"/>
          <w:sz w:val="22"/>
          <w:szCs w:val="22"/>
        </w:rPr>
        <w:t xml:space="preserve"> of the vesicles.</w:t>
      </w:r>
      <w:r w:rsidR="00277764">
        <w:rPr>
          <w:rFonts w:ascii="Helvetica" w:hAnsi="Helvetica"/>
          <w:sz w:val="22"/>
          <w:szCs w:val="22"/>
        </w:rPr>
        <w:t xml:space="preserve"> </w:t>
      </w:r>
      <w:r w:rsidR="00277764" w:rsidRPr="00277764">
        <w:rPr>
          <w:rFonts w:ascii="Helvetica" w:hAnsi="Helvetica"/>
          <w:b/>
          <w:sz w:val="22"/>
          <w:szCs w:val="22"/>
        </w:rPr>
        <w:t>(P4)</w:t>
      </w:r>
      <w:r w:rsidR="00D97966" w:rsidRPr="00277764">
        <w:rPr>
          <w:rFonts w:ascii="Helvetica" w:hAnsi="Helvetica"/>
          <w:sz w:val="22"/>
          <w:szCs w:val="22"/>
        </w:rPr>
        <w:t xml:space="preserve"> </w:t>
      </w:r>
      <w:r w:rsidR="00CE6980">
        <w:rPr>
          <w:rFonts w:ascii="Helvetica" w:hAnsi="Helvetica"/>
          <w:sz w:val="22"/>
          <w:szCs w:val="22"/>
        </w:rPr>
        <w:t>Ultimately</w:t>
      </w:r>
      <w:r w:rsidR="00D97966" w:rsidRPr="00277764">
        <w:rPr>
          <w:rFonts w:ascii="Helvetica" w:hAnsi="Helvetica"/>
          <w:sz w:val="22"/>
          <w:szCs w:val="22"/>
        </w:rPr>
        <w:t>, line profiles of puncta intensity can be used to compare vesicle separation to vesicle width</w:t>
      </w:r>
      <w:r w:rsidR="00CE6980">
        <w:rPr>
          <w:rFonts w:ascii="Helvetica" w:hAnsi="Helvetica"/>
          <w:sz w:val="22"/>
          <w:szCs w:val="22"/>
        </w:rPr>
        <w:t>,</w:t>
      </w:r>
      <w:r w:rsidR="00D97966" w:rsidRPr="00277764">
        <w:rPr>
          <w:rFonts w:ascii="Helvetica" w:hAnsi="Helvetica"/>
          <w:sz w:val="22"/>
          <w:szCs w:val="22"/>
        </w:rPr>
        <w:t xml:space="preserve"> </w:t>
      </w:r>
      <w:r w:rsidR="00CE6980">
        <w:rPr>
          <w:rFonts w:ascii="Helvetica" w:hAnsi="Helvetica"/>
          <w:sz w:val="22"/>
          <w:szCs w:val="22"/>
        </w:rPr>
        <w:t xml:space="preserve">thereby determining whether the </w:t>
      </w:r>
      <w:r w:rsidR="00D97966" w:rsidRPr="00277764">
        <w:rPr>
          <w:rFonts w:ascii="Helvetica" w:hAnsi="Helvetica"/>
          <w:sz w:val="22"/>
          <w:szCs w:val="22"/>
        </w:rPr>
        <w:t>vesicles are close enough to generate a cluster</w:t>
      </w:r>
      <w:r w:rsidR="007E43C3">
        <w:rPr>
          <w:rFonts w:ascii="Helvetica" w:hAnsi="Helvetica"/>
          <w:sz w:val="22"/>
          <w:szCs w:val="22"/>
        </w:rPr>
        <w:t>.</w:t>
      </w:r>
      <w:r w:rsidR="00277764">
        <w:rPr>
          <w:rFonts w:ascii="Helvetica" w:hAnsi="Helvetica"/>
          <w:sz w:val="22"/>
          <w:szCs w:val="22"/>
        </w:rPr>
        <w:t xml:space="preserve"> </w:t>
      </w:r>
      <w:r w:rsidR="00277764" w:rsidRPr="00277764">
        <w:rPr>
          <w:rFonts w:ascii="Helvetica" w:hAnsi="Helvetica"/>
          <w:b/>
          <w:sz w:val="22"/>
          <w:szCs w:val="22"/>
        </w:rPr>
        <w:t>(P5)</w:t>
      </w:r>
    </w:p>
    <w:p w:rsidR="003B38DB" w:rsidRDefault="003B38DB" w:rsidP="00CE1102">
      <w:pPr>
        <w:rPr>
          <w:rFonts w:ascii="Helvetica" w:hAnsi="Helvetica"/>
          <w:sz w:val="22"/>
        </w:rPr>
      </w:pPr>
    </w:p>
    <w:p w:rsidR="003B38DB" w:rsidRDefault="003B38DB" w:rsidP="00CE1102">
      <w:pPr>
        <w:rPr>
          <w:rFonts w:ascii="Helvetica" w:hAnsi="Helvetica"/>
          <w:b/>
          <w:sz w:val="22"/>
        </w:rPr>
      </w:pPr>
      <w:r>
        <w:rPr>
          <w:rFonts w:ascii="Helvetica" w:hAnsi="Helvetica"/>
          <w:b/>
          <w:sz w:val="22"/>
        </w:rPr>
        <w:t xml:space="preserve">From </w:t>
      </w:r>
      <w:r w:rsidRPr="003B38DB">
        <w:rPr>
          <w:rFonts w:ascii="Helvetica" w:hAnsi="Helvetica"/>
          <w:b/>
          <w:sz w:val="22"/>
        </w:rPr>
        <w:t>schematic procedure05 white.ai</w:t>
      </w:r>
    </w:p>
    <w:p w:rsidR="003B38DB" w:rsidRPr="00C61896" w:rsidRDefault="003B38DB" w:rsidP="00CE1102">
      <w:pPr>
        <w:rPr>
          <w:rFonts w:ascii="Helvetica" w:hAnsi="Helvetica"/>
          <w:sz w:val="22"/>
        </w:rPr>
      </w:pPr>
      <w:r w:rsidRPr="003B38DB">
        <w:rPr>
          <w:rFonts w:ascii="Helvetica" w:hAnsi="Helvetica"/>
          <w:b/>
          <w:sz w:val="22"/>
        </w:rPr>
        <w:t>(P1)</w:t>
      </w:r>
      <w:r>
        <w:rPr>
          <w:rFonts w:ascii="Helvetica" w:hAnsi="Helvetica"/>
          <w:sz w:val="22"/>
        </w:rPr>
        <w:t xml:space="preserve"> from P1, show untransfected neurons, then have chimera appear and shrink down enter nucleus/transfect neuron as in P1</w:t>
      </w:r>
      <w:r w:rsidRPr="003B38DB">
        <w:rPr>
          <w:rFonts w:ascii="Helvetica" w:hAnsi="Helvetica"/>
          <w:b/>
          <w:sz w:val="22"/>
        </w:rPr>
        <w:br/>
        <w:t>(P2)</w:t>
      </w:r>
      <w:r w:rsidR="00C37597">
        <w:rPr>
          <w:rFonts w:ascii="Helvetica" w:hAnsi="Helvetica"/>
          <w:sz w:val="22"/>
        </w:rPr>
        <w:t xml:space="preserve"> show </w:t>
      </w:r>
      <w:r w:rsidR="003134DA">
        <w:rPr>
          <w:rFonts w:ascii="Helvetica" w:hAnsi="Helvetica"/>
          <w:sz w:val="22"/>
        </w:rPr>
        <w:t>2.5.1. (Talent placing sample onto stage)</w:t>
      </w:r>
      <w:r w:rsidR="00CE6980">
        <w:rPr>
          <w:rFonts w:ascii="Helvetica" w:hAnsi="Helvetica"/>
          <w:sz w:val="22"/>
        </w:rPr>
        <w:t xml:space="preserve"> AND/</w:t>
      </w:r>
      <w:r w:rsidR="00C37597">
        <w:rPr>
          <w:rFonts w:ascii="Helvetica" w:hAnsi="Helvetica"/>
          <w:sz w:val="22"/>
        </w:rPr>
        <w:t xml:space="preserve">OR </w:t>
      </w:r>
      <w:r w:rsidR="00CE6980">
        <w:rPr>
          <w:rFonts w:ascii="Helvetica" w:hAnsi="Helvetica"/>
          <w:sz w:val="22"/>
        </w:rPr>
        <w:t>P2 image</w:t>
      </w:r>
      <w:r w:rsidRPr="003B38DB">
        <w:rPr>
          <w:rFonts w:ascii="Helvetica" w:hAnsi="Helvetica"/>
          <w:b/>
          <w:sz w:val="22"/>
        </w:rPr>
        <w:br/>
        <w:t>(P3)</w:t>
      </w:r>
      <w:r w:rsidR="00CE6980">
        <w:rPr>
          <w:rFonts w:ascii="Helvetica" w:hAnsi="Helvetica"/>
          <w:sz w:val="22"/>
        </w:rPr>
        <w:t xml:space="preserve"> show P3 image</w:t>
      </w:r>
      <w:r w:rsidRPr="003B38DB">
        <w:rPr>
          <w:rFonts w:ascii="Helvetica" w:hAnsi="Helvetica"/>
          <w:b/>
          <w:sz w:val="22"/>
        </w:rPr>
        <w:br/>
        <w:t>(P4)</w:t>
      </w:r>
      <w:r w:rsidR="00932611">
        <w:rPr>
          <w:rFonts w:ascii="Helvetica" w:hAnsi="Helvetica"/>
          <w:sz w:val="22"/>
        </w:rPr>
        <w:t xml:space="preserve"> show P4 graph</w:t>
      </w:r>
      <w:r w:rsidRPr="003B38DB">
        <w:rPr>
          <w:rFonts w:ascii="Helvetica" w:hAnsi="Helvetica"/>
          <w:b/>
          <w:sz w:val="22"/>
        </w:rPr>
        <w:br/>
        <w:t>(P5)</w:t>
      </w:r>
      <w:r w:rsidR="00C61896">
        <w:rPr>
          <w:rFonts w:ascii="Helvetica" w:hAnsi="Helvetica"/>
          <w:sz w:val="22"/>
        </w:rPr>
        <w:t xml:space="preserve"> Figure3.tif</w:t>
      </w:r>
    </w:p>
    <w:p w:rsidR="003B38DB" w:rsidRDefault="003B38DB" w:rsidP="00CE1102">
      <w:pPr>
        <w:rPr>
          <w:rFonts w:ascii="Helvetica" w:hAnsi="Helvetica"/>
          <w:sz w:val="22"/>
        </w:rPr>
      </w:pPr>
    </w:p>
    <w:p w:rsidR="00CE1102" w:rsidRDefault="00CE1102" w:rsidP="00CE1102">
      <w:pPr>
        <w:rPr>
          <w:rFonts w:ascii="Helvetica" w:hAnsi="Helvetica"/>
          <w:sz w:val="22"/>
        </w:rPr>
      </w:pPr>
    </w:p>
    <w:p w:rsidR="00CE1102" w:rsidRPr="00277764" w:rsidRDefault="00CE1102" w:rsidP="00CE110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102" w:rsidRPr="00277764" w:rsidRDefault="007A2548" w:rsidP="00CE1102">
      <w:pPr>
        <w:numPr>
          <w:ilvl w:val="1"/>
          <w:numId w:val="1"/>
        </w:numPr>
        <w:spacing w:before="240"/>
        <w:jc w:val="both"/>
        <w:outlineLvl w:val="0"/>
        <w:rPr>
          <w:rFonts w:ascii="Helvetica" w:hAnsi="Helvetica" w:cs="Arial"/>
          <w:sz w:val="22"/>
          <w:szCs w:val="24"/>
        </w:rPr>
      </w:pPr>
      <w:r w:rsidRPr="00277764">
        <w:rPr>
          <w:rFonts w:ascii="Helvetica" w:hAnsi="Helvetica" w:cs="Arial"/>
          <w:sz w:val="22"/>
          <w:szCs w:val="24"/>
        </w:rPr>
        <w:t>Daniel Shaver</w:t>
      </w:r>
      <w:r w:rsidR="00CE1102" w:rsidRPr="00277764">
        <w:rPr>
          <w:rFonts w:ascii="Helvetica" w:hAnsi="Helvetica" w:cs="Arial"/>
          <w:sz w:val="22"/>
          <w:szCs w:val="24"/>
        </w:rPr>
        <w:t xml:space="preserve">: </w:t>
      </w:r>
      <w:r w:rsidR="000403B6">
        <w:rPr>
          <w:rFonts w:ascii="Helvetica" w:hAnsi="Helvetica" w:cs="Arial"/>
          <w:sz w:val="22"/>
          <w:szCs w:val="24"/>
        </w:rPr>
        <w:t>Using this procedure</w:t>
      </w:r>
      <w:r w:rsidRPr="00277764">
        <w:rPr>
          <w:rFonts w:ascii="Helvetica" w:hAnsi="Helvetica" w:cs="Arial"/>
          <w:sz w:val="22"/>
          <w:szCs w:val="24"/>
        </w:rPr>
        <w:t>, single-color</w:t>
      </w:r>
      <w:r w:rsidR="000403B6">
        <w:rPr>
          <w:rFonts w:ascii="Helvetica" w:hAnsi="Helvetica" w:cs="Arial"/>
          <w:sz w:val="22"/>
          <w:szCs w:val="24"/>
        </w:rPr>
        <w:t xml:space="preserve"> photoactivated localization microscopy, or</w:t>
      </w:r>
      <w:r w:rsidRPr="00277764">
        <w:rPr>
          <w:rFonts w:ascii="Helvetica" w:hAnsi="Helvetica" w:cs="Arial"/>
          <w:sz w:val="22"/>
          <w:szCs w:val="24"/>
        </w:rPr>
        <w:t xml:space="preserve"> PALM</w:t>
      </w:r>
      <w:r w:rsidR="000403B6">
        <w:rPr>
          <w:rFonts w:ascii="Helvetica" w:hAnsi="Helvetica" w:cs="Arial"/>
          <w:sz w:val="22"/>
          <w:szCs w:val="24"/>
        </w:rPr>
        <w:t>,</w:t>
      </w:r>
      <w:r w:rsidRPr="00277764">
        <w:rPr>
          <w:rFonts w:ascii="Helvetica" w:hAnsi="Helvetica" w:cs="Arial"/>
          <w:sz w:val="22"/>
          <w:szCs w:val="24"/>
        </w:rPr>
        <w:t xml:space="preserve"> can be used to study </w:t>
      </w:r>
      <w:r w:rsidR="00375756" w:rsidRPr="00277764">
        <w:rPr>
          <w:rFonts w:ascii="Helvetica" w:hAnsi="Helvetica" w:cs="Arial"/>
          <w:sz w:val="22"/>
          <w:szCs w:val="24"/>
        </w:rPr>
        <w:t xml:space="preserve">the organization of </w:t>
      </w:r>
      <w:r w:rsidR="00CE1102" w:rsidRPr="00277764">
        <w:rPr>
          <w:rFonts w:ascii="Helvetica" w:hAnsi="Helvetica" w:cs="Arial"/>
          <w:sz w:val="22"/>
          <w:szCs w:val="24"/>
        </w:rPr>
        <w:t>organelles in most types of cultured cells.</w:t>
      </w:r>
    </w:p>
    <w:p w:rsidR="00CE1102" w:rsidRPr="00FB038C" w:rsidRDefault="00CE1102" w:rsidP="00CE1102">
      <w:pPr>
        <w:rPr>
          <w:rFonts w:ascii="Helvetica" w:hAnsi="Helvetica"/>
          <w:i/>
          <w:sz w:val="22"/>
        </w:rPr>
      </w:pPr>
    </w:p>
    <w:p w:rsidR="00CE1102" w:rsidRPr="003F281C" w:rsidRDefault="00CE1102" w:rsidP="00CE110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102" w:rsidRPr="006E7A78" w:rsidRDefault="00CE1102" w:rsidP="00277764">
      <w:pPr>
        <w:jc w:val="both"/>
        <w:outlineLvl w:val="0"/>
        <w:rPr>
          <w:rFonts w:ascii="Helvetica" w:hAnsi="Helvetica" w:cs="Arial"/>
          <w:sz w:val="22"/>
          <w:szCs w:val="24"/>
        </w:rPr>
      </w:pPr>
    </w:p>
    <w:p w:rsidR="00277764" w:rsidRPr="00277764" w:rsidRDefault="00277764" w:rsidP="00277764">
      <w:pPr>
        <w:numPr>
          <w:ilvl w:val="0"/>
          <w:numId w:val="2"/>
        </w:numPr>
        <w:tabs>
          <w:tab w:val="left" w:pos="360"/>
          <w:tab w:val="left" w:pos="1080"/>
        </w:tabs>
        <w:spacing w:before="240"/>
        <w:jc w:val="both"/>
        <w:outlineLvl w:val="0"/>
        <w:rPr>
          <w:rFonts w:ascii="Helvetica" w:hAnsi="Helvetica"/>
          <w:b/>
          <w:sz w:val="22"/>
        </w:rPr>
      </w:pPr>
      <w:r>
        <w:rPr>
          <w:rFonts w:ascii="Helvetica" w:hAnsi="Helvetica"/>
          <w:b/>
          <w:sz w:val="22"/>
        </w:rPr>
        <w:t>Image Acquisition</w:t>
      </w:r>
    </w:p>
    <w:p w:rsidR="007E464E" w:rsidRPr="007E464E" w:rsidRDefault="00CE1102" w:rsidP="00277764">
      <w:pPr>
        <w:numPr>
          <w:ilvl w:val="1"/>
          <w:numId w:val="2"/>
        </w:numPr>
        <w:tabs>
          <w:tab w:val="left" w:pos="360"/>
          <w:tab w:val="left" w:pos="1080"/>
        </w:tabs>
        <w:spacing w:before="240"/>
        <w:jc w:val="both"/>
        <w:outlineLvl w:val="0"/>
        <w:rPr>
          <w:rFonts w:ascii="Helvetica" w:hAnsi="Helvetica"/>
          <w:sz w:val="22"/>
        </w:rPr>
      </w:pPr>
      <w:r w:rsidRPr="00277764">
        <w:rPr>
          <w:rFonts w:ascii="Helvetica" w:hAnsi="Helvetica"/>
          <w:sz w:val="22"/>
          <w:szCs w:val="22"/>
        </w:rPr>
        <w:t xml:space="preserve">To launch the super-resolution imaging system for image acquisition, </w:t>
      </w:r>
      <w:r w:rsidR="007E464E">
        <w:rPr>
          <w:rFonts w:ascii="Helvetica" w:hAnsi="Helvetica"/>
          <w:sz w:val="22"/>
          <w:szCs w:val="22"/>
        </w:rPr>
        <w:t xml:space="preserve">begin by </w:t>
      </w:r>
      <w:r w:rsidRPr="00277764">
        <w:rPr>
          <w:rFonts w:ascii="Helvetica" w:hAnsi="Helvetica"/>
          <w:sz w:val="22"/>
          <w:szCs w:val="22"/>
        </w:rPr>
        <w:t>turn</w:t>
      </w:r>
      <w:r w:rsidR="007E464E">
        <w:rPr>
          <w:rFonts w:ascii="Helvetica" w:hAnsi="Helvetica"/>
          <w:sz w:val="22"/>
          <w:szCs w:val="22"/>
        </w:rPr>
        <w:t>ing</w:t>
      </w:r>
      <w:r w:rsidRPr="00277764">
        <w:rPr>
          <w:rFonts w:ascii="Helvetica" w:hAnsi="Helvetica"/>
          <w:sz w:val="22"/>
          <w:szCs w:val="22"/>
        </w:rPr>
        <w:t xml:space="preserve"> on the power to the arc lamp. Next, flip the "system/pc" and "component" switches on the power remote switch to "on."</w:t>
      </w:r>
    </w:p>
    <w:p w:rsidR="007E464E" w:rsidRPr="007E464E" w:rsidRDefault="007E464E" w:rsidP="007E464E">
      <w:pPr>
        <w:numPr>
          <w:ilvl w:val="2"/>
          <w:numId w:val="2"/>
        </w:numPr>
        <w:tabs>
          <w:tab w:val="left" w:pos="360"/>
          <w:tab w:val="left" w:pos="1080"/>
        </w:tabs>
        <w:spacing w:before="240"/>
        <w:jc w:val="both"/>
        <w:outlineLvl w:val="0"/>
        <w:rPr>
          <w:rFonts w:ascii="Helvetica" w:hAnsi="Helvetica"/>
          <w:sz w:val="22"/>
        </w:rPr>
      </w:pPr>
      <w:r>
        <w:rPr>
          <w:rFonts w:ascii="Helvetica" w:hAnsi="Helvetica"/>
          <w:sz w:val="22"/>
          <w:szCs w:val="22"/>
        </w:rPr>
        <w:t>WIDE: Talent turning on arc lamp</w:t>
      </w:r>
    </w:p>
    <w:p w:rsidR="00CE1102" w:rsidRPr="007E464E" w:rsidRDefault="007E464E" w:rsidP="007E464E">
      <w:pPr>
        <w:numPr>
          <w:ilvl w:val="2"/>
          <w:numId w:val="2"/>
        </w:numPr>
        <w:tabs>
          <w:tab w:val="left" w:pos="360"/>
          <w:tab w:val="left" w:pos="1080"/>
        </w:tabs>
        <w:spacing w:before="240"/>
        <w:jc w:val="both"/>
        <w:outlineLvl w:val="0"/>
        <w:rPr>
          <w:rFonts w:ascii="Helvetica" w:hAnsi="Helvetica"/>
          <w:sz w:val="22"/>
        </w:rPr>
      </w:pPr>
      <w:r>
        <w:rPr>
          <w:rFonts w:ascii="Helvetica" w:hAnsi="Helvetica"/>
          <w:sz w:val="22"/>
          <w:szCs w:val="22"/>
        </w:rPr>
        <w:t>MED: Talent flips system/pc and component switches to on</w:t>
      </w:r>
    </w:p>
    <w:p w:rsidR="00CE1102" w:rsidRPr="00277764" w:rsidRDefault="00CE1102" w:rsidP="00CE1102">
      <w:pPr>
        <w:tabs>
          <w:tab w:val="left" w:pos="1080"/>
        </w:tabs>
        <w:ind w:left="1080" w:hanging="720"/>
        <w:jc w:val="both"/>
        <w:rPr>
          <w:rFonts w:ascii="Helvetica" w:hAnsi="Helvetica"/>
          <w:sz w:val="22"/>
          <w:szCs w:val="22"/>
        </w:rPr>
      </w:pPr>
    </w:p>
    <w:p w:rsidR="007E464E" w:rsidRDefault="00CE1102" w:rsidP="00CE1102">
      <w:pPr>
        <w:numPr>
          <w:ilvl w:val="1"/>
          <w:numId w:val="2"/>
        </w:numPr>
        <w:tabs>
          <w:tab w:val="left" w:pos="1080"/>
        </w:tabs>
        <w:jc w:val="both"/>
        <w:rPr>
          <w:rFonts w:ascii="Helvetica" w:hAnsi="Helvetica"/>
          <w:sz w:val="22"/>
          <w:szCs w:val="22"/>
        </w:rPr>
      </w:pPr>
      <w:r w:rsidRPr="0026217E">
        <w:rPr>
          <w:rFonts w:ascii="Helvetica" w:hAnsi="Helvetica"/>
          <w:sz w:val="22"/>
          <w:szCs w:val="22"/>
        </w:rPr>
        <w:t>After the microscope control tablet comes on, turn on the computer</w:t>
      </w:r>
      <w:r w:rsidR="007B6528">
        <w:rPr>
          <w:rFonts w:ascii="Helvetica" w:hAnsi="Helvetica"/>
          <w:sz w:val="22"/>
          <w:szCs w:val="22"/>
        </w:rPr>
        <w:t xml:space="preserve"> and launch the software</w:t>
      </w:r>
      <w:r w:rsidR="0000502C">
        <w:rPr>
          <w:rFonts w:ascii="Helvetica" w:hAnsi="Helvetica"/>
          <w:sz w:val="22"/>
          <w:szCs w:val="22"/>
        </w:rPr>
        <w:t xml:space="preserve">. </w:t>
      </w:r>
      <w:r w:rsidR="007B6528">
        <w:rPr>
          <w:rFonts w:ascii="Helvetica" w:hAnsi="Helvetica"/>
          <w:sz w:val="22"/>
          <w:szCs w:val="22"/>
        </w:rPr>
        <w:t xml:space="preserve">Expand </w:t>
      </w:r>
      <w:r w:rsidRPr="0026217E">
        <w:rPr>
          <w:rFonts w:ascii="Helvetica" w:hAnsi="Helvetica"/>
          <w:sz w:val="22"/>
          <w:szCs w:val="22"/>
        </w:rPr>
        <w:t xml:space="preserve">the boot status </w:t>
      </w:r>
      <w:r w:rsidR="007B6528">
        <w:rPr>
          <w:rFonts w:ascii="Helvetica" w:hAnsi="Helvetica"/>
          <w:sz w:val="22"/>
          <w:szCs w:val="22"/>
        </w:rPr>
        <w:t>window</w:t>
      </w:r>
      <w:r w:rsidR="007B6528" w:rsidRPr="0026217E">
        <w:rPr>
          <w:rFonts w:ascii="Helvetica" w:hAnsi="Helvetica"/>
          <w:sz w:val="22"/>
          <w:szCs w:val="22"/>
        </w:rPr>
        <w:t xml:space="preserve"> </w:t>
      </w:r>
      <w:r w:rsidRPr="0026217E">
        <w:rPr>
          <w:rFonts w:ascii="Helvetica" w:hAnsi="Helvetica"/>
          <w:sz w:val="22"/>
          <w:szCs w:val="22"/>
        </w:rPr>
        <w:t xml:space="preserve">to verify </w:t>
      </w:r>
      <w:r w:rsidR="007B6528">
        <w:rPr>
          <w:rFonts w:ascii="Helvetica" w:hAnsi="Helvetica"/>
          <w:sz w:val="22"/>
          <w:szCs w:val="22"/>
        </w:rPr>
        <w:t>that</w:t>
      </w:r>
      <w:r w:rsidR="007B6528" w:rsidRPr="0026217E">
        <w:rPr>
          <w:rFonts w:ascii="Helvetica" w:hAnsi="Helvetica"/>
          <w:sz w:val="22"/>
          <w:szCs w:val="22"/>
        </w:rPr>
        <w:t xml:space="preserve"> </w:t>
      </w:r>
      <w:r w:rsidRPr="0026217E">
        <w:rPr>
          <w:rFonts w:ascii="Helvetica" w:hAnsi="Helvetica"/>
          <w:sz w:val="22"/>
          <w:szCs w:val="22"/>
        </w:rPr>
        <w:t>the system is loading normally and choose the "start system" option in the login dialog.</w:t>
      </w:r>
    </w:p>
    <w:p w:rsidR="007E464E" w:rsidRDefault="007E464E" w:rsidP="007E464E">
      <w:pPr>
        <w:tabs>
          <w:tab w:val="left" w:pos="1080"/>
        </w:tabs>
        <w:ind w:left="1080"/>
        <w:jc w:val="both"/>
        <w:rPr>
          <w:rFonts w:ascii="Helvetica" w:hAnsi="Helvetica"/>
          <w:sz w:val="22"/>
          <w:szCs w:val="22"/>
        </w:rPr>
      </w:pPr>
    </w:p>
    <w:p w:rsidR="007E464E" w:rsidRDefault="007E464E" w:rsidP="007E464E">
      <w:pPr>
        <w:numPr>
          <w:ilvl w:val="2"/>
          <w:numId w:val="2"/>
        </w:numPr>
        <w:tabs>
          <w:tab w:val="left" w:pos="1080"/>
        </w:tabs>
        <w:jc w:val="both"/>
        <w:rPr>
          <w:rFonts w:ascii="Helvetica" w:hAnsi="Helvetica"/>
          <w:sz w:val="22"/>
          <w:szCs w:val="22"/>
        </w:rPr>
      </w:pPr>
      <w:r>
        <w:rPr>
          <w:rFonts w:ascii="Helvetica" w:hAnsi="Helvetica"/>
          <w:sz w:val="22"/>
          <w:szCs w:val="22"/>
        </w:rPr>
        <w:t>MED: Talent turns on computer</w:t>
      </w:r>
    </w:p>
    <w:p w:rsidR="007E464E" w:rsidRDefault="007E464E" w:rsidP="007E464E">
      <w:pPr>
        <w:tabs>
          <w:tab w:val="left" w:pos="1080"/>
        </w:tabs>
        <w:ind w:left="1368"/>
        <w:jc w:val="both"/>
        <w:rPr>
          <w:rFonts w:ascii="Helvetica" w:hAnsi="Helvetica"/>
          <w:sz w:val="22"/>
          <w:szCs w:val="22"/>
        </w:rPr>
      </w:pPr>
    </w:p>
    <w:p w:rsidR="007E464E" w:rsidRDefault="007E464E" w:rsidP="007E464E">
      <w:pPr>
        <w:numPr>
          <w:ilvl w:val="2"/>
          <w:numId w:val="2"/>
        </w:numPr>
        <w:tabs>
          <w:tab w:val="left" w:pos="1080"/>
        </w:tabs>
        <w:jc w:val="both"/>
        <w:rPr>
          <w:rFonts w:ascii="Helvetica" w:hAnsi="Helvetica"/>
          <w:sz w:val="22"/>
          <w:szCs w:val="22"/>
        </w:rPr>
      </w:pPr>
      <w:r>
        <w:rPr>
          <w:rFonts w:ascii="Helvetica" w:hAnsi="Helvetica"/>
          <w:sz w:val="22"/>
          <w:szCs w:val="22"/>
        </w:rPr>
        <w:t>MED – over the shoulder: Few seconds software loading</w:t>
      </w:r>
    </w:p>
    <w:p w:rsidR="007E464E" w:rsidRDefault="007E464E" w:rsidP="007E464E">
      <w:pPr>
        <w:tabs>
          <w:tab w:val="left" w:pos="1080"/>
        </w:tabs>
        <w:jc w:val="both"/>
        <w:rPr>
          <w:rFonts w:ascii="Helvetica" w:hAnsi="Helvetica"/>
          <w:sz w:val="22"/>
          <w:szCs w:val="22"/>
        </w:rPr>
      </w:pPr>
    </w:p>
    <w:p w:rsidR="007E464E" w:rsidRDefault="007E464E" w:rsidP="007E464E">
      <w:pPr>
        <w:numPr>
          <w:ilvl w:val="2"/>
          <w:numId w:val="2"/>
        </w:numPr>
        <w:tabs>
          <w:tab w:val="left" w:pos="1080"/>
        </w:tabs>
        <w:jc w:val="both"/>
        <w:rPr>
          <w:rFonts w:ascii="Helvetica" w:hAnsi="Helvetica"/>
          <w:sz w:val="22"/>
          <w:szCs w:val="22"/>
        </w:rPr>
      </w:pPr>
      <w:r>
        <w:rPr>
          <w:rFonts w:ascii="Helvetica" w:hAnsi="Helvetica"/>
          <w:sz w:val="22"/>
          <w:szCs w:val="22"/>
        </w:rPr>
        <w:t>SCREEN: Shot of boot status window being expanded</w:t>
      </w:r>
    </w:p>
    <w:p w:rsidR="007E464E" w:rsidRDefault="007E464E" w:rsidP="007E464E">
      <w:pPr>
        <w:tabs>
          <w:tab w:val="left" w:pos="1080"/>
        </w:tabs>
        <w:jc w:val="both"/>
        <w:rPr>
          <w:rFonts w:ascii="Helvetica" w:hAnsi="Helvetica"/>
          <w:sz w:val="22"/>
          <w:szCs w:val="22"/>
        </w:rPr>
      </w:pPr>
    </w:p>
    <w:p w:rsidR="00CE1102" w:rsidRPr="0026217E" w:rsidRDefault="007E464E" w:rsidP="007E464E">
      <w:pPr>
        <w:numPr>
          <w:ilvl w:val="2"/>
          <w:numId w:val="2"/>
        </w:numPr>
        <w:tabs>
          <w:tab w:val="left" w:pos="1080"/>
        </w:tabs>
        <w:jc w:val="both"/>
        <w:rPr>
          <w:rFonts w:ascii="Helvetica" w:hAnsi="Helvetica"/>
          <w:sz w:val="22"/>
          <w:szCs w:val="22"/>
        </w:rPr>
      </w:pPr>
      <w:r>
        <w:rPr>
          <w:rFonts w:ascii="Helvetica" w:hAnsi="Helvetica"/>
          <w:sz w:val="22"/>
          <w:szCs w:val="22"/>
        </w:rPr>
        <w:t>SCREEN: “start system” option being selected</w:t>
      </w:r>
    </w:p>
    <w:p w:rsidR="00CE1102" w:rsidRPr="0026217E" w:rsidRDefault="00CE1102" w:rsidP="00CE1102">
      <w:pPr>
        <w:tabs>
          <w:tab w:val="left" w:pos="1080"/>
        </w:tabs>
        <w:ind w:left="1080" w:hanging="720"/>
        <w:jc w:val="both"/>
        <w:rPr>
          <w:rFonts w:ascii="Helvetica" w:hAnsi="Helvetica"/>
          <w:sz w:val="22"/>
          <w:szCs w:val="22"/>
        </w:rPr>
      </w:pPr>
    </w:p>
    <w:p w:rsidR="0049274B" w:rsidRDefault="00CE1102" w:rsidP="00CE1102">
      <w:pPr>
        <w:numPr>
          <w:ilvl w:val="1"/>
          <w:numId w:val="2"/>
        </w:numPr>
        <w:tabs>
          <w:tab w:val="left" w:pos="1080"/>
        </w:tabs>
        <w:jc w:val="both"/>
        <w:rPr>
          <w:rFonts w:ascii="Helvetica" w:hAnsi="Helvetica"/>
          <w:sz w:val="22"/>
          <w:szCs w:val="22"/>
        </w:rPr>
      </w:pPr>
      <w:r w:rsidRPr="00277764">
        <w:rPr>
          <w:rFonts w:ascii="Helvetica" w:hAnsi="Helvetica"/>
          <w:sz w:val="22"/>
          <w:szCs w:val="22"/>
        </w:rPr>
        <w:t>To position the sample for visualization, open</w:t>
      </w:r>
      <w:r w:rsidRPr="0026217E">
        <w:rPr>
          <w:rFonts w:ascii="Helvetica" w:hAnsi="Helvetica"/>
          <w:sz w:val="22"/>
          <w:szCs w:val="22"/>
        </w:rPr>
        <w:t xml:space="preserve"> the front and top panels on the laser safety cabinet and tilt the transmitted light arm to access the stage and the objectives.</w:t>
      </w:r>
    </w:p>
    <w:p w:rsidR="0049274B" w:rsidRDefault="0049274B" w:rsidP="0049274B">
      <w:pPr>
        <w:tabs>
          <w:tab w:val="left" w:pos="1080"/>
        </w:tabs>
        <w:ind w:left="1080"/>
        <w:jc w:val="both"/>
        <w:rPr>
          <w:rFonts w:ascii="Helvetica" w:hAnsi="Helvetica"/>
          <w:sz w:val="22"/>
          <w:szCs w:val="22"/>
        </w:rPr>
      </w:pPr>
    </w:p>
    <w:p w:rsidR="0049274B" w:rsidRDefault="0049274B" w:rsidP="0049274B">
      <w:pPr>
        <w:numPr>
          <w:ilvl w:val="2"/>
          <w:numId w:val="2"/>
        </w:numPr>
        <w:tabs>
          <w:tab w:val="left" w:pos="1080"/>
        </w:tabs>
        <w:jc w:val="both"/>
        <w:rPr>
          <w:rFonts w:ascii="Helvetica" w:hAnsi="Helvetica"/>
          <w:sz w:val="22"/>
          <w:szCs w:val="22"/>
        </w:rPr>
      </w:pPr>
      <w:r>
        <w:rPr>
          <w:rFonts w:ascii="Helvetica" w:hAnsi="Helvetica"/>
          <w:sz w:val="22"/>
          <w:szCs w:val="22"/>
        </w:rPr>
        <w:lastRenderedPageBreak/>
        <w:t>MED: Talent opens front panel</w:t>
      </w:r>
    </w:p>
    <w:p w:rsidR="0049274B" w:rsidRDefault="0049274B" w:rsidP="0049274B">
      <w:pPr>
        <w:tabs>
          <w:tab w:val="left" w:pos="1080"/>
        </w:tabs>
        <w:ind w:left="1368"/>
        <w:jc w:val="both"/>
        <w:rPr>
          <w:rFonts w:ascii="Helvetica" w:hAnsi="Helvetica"/>
          <w:sz w:val="22"/>
          <w:szCs w:val="22"/>
        </w:rPr>
      </w:pPr>
    </w:p>
    <w:p w:rsidR="0049274B" w:rsidRDefault="0049274B" w:rsidP="0049274B">
      <w:pPr>
        <w:numPr>
          <w:ilvl w:val="2"/>
          <w:numId w:val="2"/>
        </w:numPr>
        <w:tabs>
          <w:tab w:val="left" w:pos="1080"/>
        </w:tabs>
        <w:jc w:val="both"/>
        <w:rPr>
          <w:rFonts w:ascii="Helvetica" w:hAnsi="Helvetica"/>
          <w:sz w:val="22"/>
          <w:szCs w:val="22"/>
        </w:rPr>
      </w:pPr>
      <w:r>
        <w:rPr>
          <w:rFonts w:ascii="Helvetica" w:hAnsi="Helvetica"/>
          <w:sz w:val="22"/>
          <w:szCs w:val="22"/>
        </w:rPr>
        <w:t>CU: Top panel being opened</w:t>
      </w:r>
    </w:p>
    <w:p w:rsidR="0049274B" w:rsidRDefault="0049274B" w:rsidP="0049274B">
      <w:pPr>
        <w:tabs>
          <w:tab w:val="left" w:pos="1080"/>
        </w:tabs>
        <w:jc w:val="both"/>
        <w:rPr>
          <w:rFonts w:ascii="Helvetica" w:hAnsi="Helvetica"/>
          <w:sz w:val="22"/>
          <w:szCs w:val="22"/>
        </w:rPr>
      </w:pPr>
    </w:p>
    <w:p w:rsidR="00CE1102" w:rsidRPr="0026217E" w:rsidRDefault="0049274B" w:rsidP="0049274B">
      <w:pPr>
        <w:numPr>
          <w:ilvl w:val="2"/>
          <w:numId w:val="2"/>
        </w:numPr>
        <w:tabs>
          <w:tab w:val="left" w:pos="1080"/>
        </w:tabs>
        <w:jc w:val="both"/>
        <w:rPr>
          <w:rFonts w:ascii="Helvetica" w:hAnsi="Helvetica"/>
          <w:sz w:val="22"/>
          <w:szCs w:val="22"/>
        </w:rPr>
      </w:pPr>
      <w:r>
        <w:rPr>
          <w:rFonts w:ascii="Helvetica" w:hAnsi="Helvetica"/>
          <w:sz w:val="22"/>
          <w:szCs w:val="22"/>
        </w:rPr>
        <w:t>MED/CU: Few seconds light arm being tilted</w:t>
      </w:r>
    </w:p>
    <w:p w:rsidR="00CE1102" w:rsidRPr="0026217E" w:rsidRDefault="00CE1102" w:rsidP="00CE1102">
      <w:pPr>
        <w:tabs>
          <w:tab w:val="left" w:pos="1080"/>
        </w:tabs>
        <w:jc w:val="both"/>
        <w:rPr>
          <w:rFonts w:ascii="Helvetica" w:hAnsi="Helvetica"/>
          <w:sz w:val="22"/>
          <w:szCs w:val="22"/>
        </w:rPr>
      </w:pPr>
    </w:p>
    <w:p w:rsidR="003C4625" w:rsidRDefault="00883DB1" w:rsidP="00CE1102">
      <w:pPr>
        <w:numPr>
          <w:ilvl w:val="1"/>
          <w:numId w:val="2"/>
        </w:numPr>
        <w:tabs>
          <w:tab w:val="left" w:pos="1080"/>
        </w:tabs>
        <w:jc w:val="both"/>
        <w:rPr>
          <w:rFonts w:ascii="Helvetica" w:hAnsi="Helvetica"/>
          <w:sz w:val="22"/>
          <w:szCs w:val="22"/>
        </w:rPr>
      </w:pPr>
      <w:r>
        <w:rPr>
          <w:rFonts w:ascii="Helvetica" w:hAnsi="Helvetica"/>
          <w:sz w:val="22"/>
          <w:szCs w:val="22"/>
        </w:rPr>
        <w:t>Next, p</w:t>
      </w:r>
      <w:r w:rsidR="00CE1102" w:rsidRPr="0026217E">
        <w:rPr>
          <w:rFonts w:ascii="Helvetica" w:hAnsi="Helvetica"/>
          <w:sz w:val="22"/>
          <w:szCs w:val="22"/>
        </w:rPr>
        <w:t>ut oil on the alpha Plan-Apochromat 100</w:t>
      </w:r>
      <w:r w:rsidR="00CE1102" w:rsidRPr="0026217E">
        <w:rPr>
          <w:rFonts w:ascii="Helvetica" w:hAnsi="Helvetica"/>
          <w:sz w:val="22"/>
          <w:szCs w:val="22"/>
        </w:rPr>
        <w:sym w:font="Symbol" w:char="F0B4"/>
      </w:r>
      <w:r w:rsidR="001F0D6F">
        <w:rPr>
          <w:rFonts w:ascii="Helvetica" w:hAnsi="Helvetica"/>
          <w:sz w:val="22"/>
          <w:szCs w:val="22"/>
        </w:rPr>
        <w:t xml:space="preserve"> </w:t>
      </w:r>
      <w:r w:rsidR="00CE1102" w:rsidRPr="0026217E">
        <w:rPr>
          <w:rFonts w:ascii="Helvetica" w:hAnsi="Helvetica"/>
          <w:sz w:val="22"/>
          <w:szCs w:val="22"/>
        </w:rPr>
        <w:t>total internal reflection fluorescence, or TIRF</w:t>
      </w:r>
      <w:r>
        <w:rPr>
          <w:rFonts w:ascii="Helvetica" w:hAnsi="Helvetica"/>
          <w:sz w:val="22"/>
          <w:szCs w:val="22"/>
        </w:rPr>
        <w:t xml:space="preserve"> (</w:t>
      </w:r>
      <w:r w:rsidRPr="00883DB1">
        <w:rPr>
          <w:rFonts w:ascii="Helvetica" w:hAnsi="Helvetica"/>
          <w:color w:val="FF0000"/>
          <w:sz w:val="22"/>
          <w:szCs w:val="22"/>
        </w:rPr>
        <w:t>Pronounce: “turf”</w:t>
      </w:r>
      <w:r>
        <w:rPr>
          <w:rFonts w:ascii="Helvetica" w:hAnsi="Helvetica"/>
          <w:sz w:val="22"/>
          <w:szCs w:val="22"/>
        </w:rPr>
        <w:t>)</w:t>
      </w:r>
      <w:r w:rsidR="00CE1102" w:rsidRPr="0026217E">
        <w:rPr>
          <w:rFonts w:ascii="Helvetica" w:hAnsi="Helvetica"/>
          <w:sz w:val="22"/>
          <w:szCs w:val="22"/>
        </w:rPr>
        <w:t>, objective.</w:t>
      </w:r>
      <w:r>
        <w:rPr>
          <w:rFonts w:ascii="Helvetica" w:hAnsi="Helvetica"/>
          <w:sz w:val="22"/>
          <w:szCs w:val="22"/>
        </w:rPr>
        <w:t xml:space="preserve"> Then choose a low magnification objective for the initial focusing step. </w:t>
      </w:r>
    </w:p>
    <w:p w:rsidR="003C4625" w:rsidRDefault="003C4625" w:rsidP="003C4625">
      <w:pPr>
        <w:tabs>
          <w:tab w:val="left" w:pos="1080"/>
        </w:tabs>
        <w:ind w:left="1080"/>
        <w:jc w:val="both"/>
        <w:rPr>
          <w:rFonts w:ascii="Helvetica" w:hAnsi="Helvetica"/>
          <w:sz w:val="22"/>
          <w:szCs w:val="22"/>
        </w:rPr>
      </w:pPr>
    </w:p>
    <w:p w:rsidR="00883DB1" w:rsidRDefault="00883DB1" w:rsidP="003C4625">
      <w:pPr>
        <w:numPr>
          <w:ilvl w:val="2"/>
          <w:numId w:val="2"/>
        </w:numPr>
        <w:tabs>
          <w:tab w:val="left" w:pos="1080"/>
        </w:tabs>
        <w:jc w:val="both"/>
        <w:rPr>
          <w:rFonts w:ascii="Helvetica" w:hAnsi="Helvetica"/>
          <w:sz w:val="22"/>
          <w:szCs w:val="22"/>
        </w:rPr>
      </w:pPr>
      <w:r>
        <w:rPr>
          <w:rFonts w:ascii="Helvetica" w:hAnsi="Helvetica"/>
          <w:sz w:val="22"/>
          <w:szCs w:val="22"/>
        </w:rPr>
        <w:t>CU: Few seconds oil being placed on objective</w:t>
      </w:r>
      <w:r w:rsidR="009C3BCB">
        <w:rPr>
          <w:rFonts w:ascii="Helvetica" w:hAnsi="Helvetica"/>
          <w:sz w:val="22"/>
          <w:szCs w:val="22"/>
        </w:rPr>
        <w:t xml:space="preserve"> </w:t>
      </w:r>
      <w:r w:rsidR="009C3BCB" w:rsidRPr="009C3BCB">
        <w:rPr>
          <w:rFonts w:ascii="Helvetica" w:hAnsi="Helvetica"/>
          <w:sz w:val="22"/>
          <w:szCs w:val="22"/>
          <w:highlight w:val="green"/>
        </w:rPr>
        <w:t>[</w:t>
      </w:r>
      <w:r w:rsidR="009C3BCB" w:rsidRPr="009C3BCB">
        <w:rPr>
          <w:highlight w:val="green"/>
        </w:rPr>
        <w:t>The angle is really hard so I had to get this one hand held.  It is pretty steady but might be worth running a stabilizer filter on in editing.]</w:t>
      </w:r>
    </w:p>
    <w:p w:rsidR="00883DB1" w:rsidRDefault="00883DB1" w:rsidP="00883DB1">
      <w:pPr>
        <w:tabs>
          <w:tab w:val="left" w:pos="1080"/>
        </w:tabs>
        <w:ind w:left="1368"/>
        <w:jc w:val="both"/>
        <w:rPr>
          <w:rFonts w:ascii="Helvetica" w:hAnsi="Helvetica"/>
          <w:sz w:val="22"/>
          <w:szCs w:val="22"/>
        </w:rPr>
      </w:pPr>
    </w:p>
    <w:p w:rsidR="00CE1102" w:rsidRPr="0026217E" w:rsidRDefault="00883DB1" w:rsidP="003C4625">
      <w:pPr>
        <w:numPr>
          <w:ilvl w:val="2"/>
          <w:numId w:val="2"/>
        </w:numPr>
        <w:tabs>
          <w:tab w:val="left" w:pos="1080"/>
        </w:tabs>
        <w:jc w:val="both"/>
        <w:rPr>
          <w:rFonts w:ascii="Helvetica" w:hAnsi="Helvetica"/>
          <w:sz w:val="22"/>
          <w:szCs w:val="22"/>
        </w:rPr>
      </w:pPr>
      <w:r>
        <w:rPr>
          <w:rFonts w:ascii="Helvetica" w:hAnsi="Helvetica"/>
          <w:sz w:val="22"/>
          <w:szCs w:val="22"/>
        </w:rPr>
        <w:t>CU: Low magnification objective being selected</w:t>
      </w:r>
    </w:p>
    <w:p w:rsidR="00CE1102" w:rsidRPr="0026217E" w:rsidRDefault="00CE1102" w:rsidP="00CE1102">
      <w:pPr>
        <w:tabs>
          <w:tab w:val="left" w:pos="1080"/>
        </w:tabs>
        <w:ind w:left="1080" w:hanging="720"/>
        <w:jc w:val="both"/>
        <w:rPr>
          <w:rFonts w:ascii="Helvetica" w:hAnsi="Helvetica"/>
          <w:sz w:val="22"/>
          <w:szCs w:val="22"/>
        </w:rPr>
      </w:pPr>
    </w:p>
    <w:p w:rsidR="00AF6098" w:rsidRDefault="00AF6098" w:rsidP="00CE1102">
      <w:pPr>
        <w:numPr>
          <w:ilvl w:val="1"/>
          <w:numId w:val="2"/>
        </w:numPr>
        <w:tabs>
          <w:tab w:val="left" w:pos="1080"/>
        </w:tabs>
        <w:jc w:val="both"/>
        <w:rPr>
          <w:rFonts w:ascii="Helvetica" w:hAnsi="Helvetica"/>
          <w:sz w:val="22"/>
          <w:szCs w:val="22"/>
        </w:rPr>
      </w:pPr>
      <w:r>
        <w:rPr>
          <w:rFonts w:ascii="Helvetica" w:hAnsi="Helvetica"/>
          <w:sz w:val="22"/>
          <w:szCs w:val="22"/>
        </w:rPr>
        <w:t>Now m</w:t>
      </w:r>
      <w:r w:rsidR="00CE1102" w:rsidRPr="0026217E">
        <w:rPr>
          <w:rFonts w:ascii="Helvetica" w:hAnsi="Helvetica"/>
          <w:sz w:val="22"/>
          <w:szCs w:val="22"/>
        </w:rPr>
        <w:t>ount the sample onto the stage and raise the objective toward the sample, monitoring the lens position using the XYZ function of the control tablet. Stop when the le</w:t>
      </w:r>
      <w:r>
        <w:rPr>
          <w:rFonts w:ascii="Helvetica" w:hAnsi="Helvetica"/>
          <w:sz w:val="22"/>
          <w:szCs w:val="22"/>
        </w:rPr>
        <w:t>ns is in the ballpark of focus</w:t>
      </w:r>
      <w:r w:rsidR="00CE1102" w:rsidRPr="0026217E">
        <w:rPr>
          <w:rFonts w:ascii="Helvetica" w:hAnsi="Helvetica"/>
          <w:sz w:val="22"/>
          <w:szCs w:val="22"/>
        </w:rPr>
        <w:t>.</w:t>
      </w:r>
    </w:p>
    <w:p w:rsidR="00AF6098" w:rsidRDefault="00AF6098" w:rsidP="00AF6098">
      <w:pPr>
        <w:tabs>
          <w:tab w:val="left" w:pos="1080"/>
        </w:tabs>
        <w:ind w:left="1080"/>
        <w:jc w:val="both"/>
        <w:rPr>
          <w:rFonts w:ascii="Helvetica" w:hAnsi="Helvetica"/>
          <w:sz w:val="22"/>
          <w:szCs w:val="22"/>
        </w:rPr>
      </w:pPr>
    </w:p>
    <w:p w:rsidR="00AF6098" w:rsidRDefault="00AF6098" w:rsidP="00AF6098">
      <w:pPr>
        <w:numPr>
          <w:ilvl w:val="2"/>
          <w:numId w:val="2"/>
        </w:numPr>
        <w:tabs>
          <w:tab w:val="left" w:pos="1080"/>
        </w:tabs>
        <w:jc w:val="both"/>
        <w:rPr>
          <w:rFonts w:ascii="Helvetica" w:hAnsi="Helvetica"/>
          <w:sz w:val="22"/>
          <w:szCs w:val="22"/>
        </w:rPr>
      </w:pPr>
      <w:r>
        <w:rPr>
          <w:rFonts w:ascii="Helvetica" w:hAnsi="Helvetica"/>
          <w:sz w:val="22"/>
          <w:szCs w:val="22"/>
        </w:rPr>
        <w:t>MED: Talent places sample onto stage</w:t>
      </w:r>
    </w:p>
    <w:p w:rsidR="00AF6098" w:rsidRDefault="00AF6098" w:rsidP="00AF6098">
      <w:pPr>
        <w:tabs>
          <w:tab w:val="left" w:pos="1080"/>
        </w:tabs>
        <w:ind w:left="1368"/>
        <w:jc w:val="both"/>
        <w:rPr>
          <w:rFonts w:ascii="Helvetica" w:hAnsi="Helvetica"/>
          <w:sz w:val="22"/>
          <w:szCs w:val="22"/>
        </w:rPr>
      </w:pPr>
    </w:p>
    <w:p w:rsidR="00AF6098" w:rsidRDefault="00AF6098" w:rsidP="00AF6098">
      <w:pPr>
        <w:numPr>
          <w:ilvl w:val="2"/>
          <w:numId w:val="2"/>
        </w:numPr>
        <w:tabs>
          <w:tab w:val="left" w:pos="1080"/>
        </w:tabs>
        <w:jc w:val="both"/>
        <w:rPr>
          <w:rFonts w:ascii="Helvetica" w:hAnsi="Helvetica"/>
          <w:sz w:val="22"/>
          <w:szCs w:val="22"/>
        </w:rPr>
      </w:pPr>
      <w:r>
        <w:rPr>
          <w:rFonts w:ascii="Helvetica" w:hAnsi="Helvetica"/>
          <w:sz w:val="22"/>
          <w:szCs w:val="22"/>
        </w:rPr>
        <w:t>CU: Few seconds objective being raised toward sample</w:t>
      </w:r>
    </w:p>
    <w:p w:rsidR="00AF6098" w:rsidRDefault="00AF6098" w:rsidP="00AF6098">
      <w:pPr>
        <w:tabs>
          <w:tab w:val="left" w:pos="1080"/>
        </w:tabs>
        <w:jc w:val="both"/>
        <w:rPr>
          <w:rFonts w:ascii="Helvetica" w:hAnsi="Helvetica"/>
          <w:sz w:val="22"/>
          <w:szCs w:val="22"/>
        </w:rPr>
      </w:pPr>
    </w:p>
    <w:p w:rsidR="00AF6098" w:rsidRDefault="00AF6098" w:rsidP="00AF6098">
      <w:pPr>
        <w:numPr>
          <w:ilvl w:val="2"/>
          <w:numId w:val="2"/>
        </w:numPr>
        <w:tabs>
          <w:tab w:val="left" w:pos="1080"/>
        </w:tabs>
        <w:jc w:val="both"/>
        <w:rPr>
          <w:rFonts w:ascii="Helvetica" w:hAnsi="Helvetica"/>
          <w:sz w:val="22"/>
          <w:szCs w:val="22"/>
        </w:rPr>
      </w:pPr>
      <w:r>
        <w:rPr>
          <w:rFonts w:ascii="Helvetica" w:hAnsi="Helvetica"/>
          <w:sz w:val="22"/>
          <w:szCs w:val="22"/>
        </w:rPr>
        <w:t xml:space="preserve">CU/SCREEN: Few seconds lens </w:t>
      </w:r>
      <w:r w:rsidRPr="0026217E">
        <w:rPr>
          <w:rFonts w:ascii="Helvetica" w:hAnsi="Helvetica"/>
          <w:sz w:val="22"/>
          <w:szCs w:val="22"/>
        </w:rPr>
        <w:t xml:space="preserve">position </w:t>
      </w:r>
      <w:r>
        <w:rPr>
          <w:rFonts w:ascii="Helvetica" w:hAnsi="Helvetica"/>
          <w:sz w:val="22"/>
          <w:szCs w:val="22"/>
        </w:rPr>
        <w:t>being monitored with</w:t>
      </w:r>
      <w:r w:rsidRPr="0026217E">
        <w:rPr>
          <w:rFonts w:ascii="Helvetica" w:hAnsi="Helvetica"/>
          <w:sz w:val="22"/>
          <w:szCs w:val="22"/>
        </w:rPr>
        <w:t xml:space="preserve"> XYZ function of control tablet</w:t>
      </w:r>
    </w:p>
    <w:p w:rsidR="00AF6098" w:rsidRDefault="00AF6098" w:rsidP="00AF6098">
      <w:pPr>
        <w:tabs>
          <w:tab w:val="left" w:pos="1080"/>
        </w:tabs>
        <w:jc w:val="both"/>
        <w:rPr>
          <w:rFonts w:ascii="Helvetica" w:hAnsi="Helvetica"/>
          <w:sz w:val="22"/>
          <w:szCs w:val="22"/>
        </w:rPr>
      </w:pPr>
    </w:p>
    <w:p w:rsidR="00CE1102" w:rsidRPr="0026217E" w:rsidRDefault="00AF6098" w:rsidP="00AF6098">
      <w:pPr>
        <w:numPr>
          <w:ilvl w:val="2"/>
          <w:numId w:val="2"/>
        </w:numPr>
        <w:tabs>
          <w:tab w:val="left" w:pos="1080"/>
        </w:tabs>
        <w:jc w:val="both"/>
        <w:rPr>
          <w:rFonts w:ascii="Helvetica" w:hAnsi="Helvetica"/>
          <w:sz w:val="22"/>
          <w:szCs w:val="22"/>
        </w:rPr>
      </w:pPr>
      <w:r>
        <w:rPr>
          <w:rFonts w:ascii="Helvetica" w:hAnsi="Helvetica"/>
          <w:sz w:val="22"/>
          <w:szCs w:val="22"/>
        </w:rPr>
        <w:t>SCREEN: Shot of image in ballpark of focus (</w:t>
      </w:r>
      <w:r w:rsidRPr="0026217E">
        <w:rPr>
          <w:rFonts w:ascii="Helvetica" w:hAnsi="Helvetica"/>
          <w:sz w:val="22"/>
          <w:szCs w:val="22"/>
        </w:rPr>
        <w:t>TEXT: e.g., z ~2.30 mm)</w:t>
      </w:r>
    </w:p>
    <w:p w:rsidR="00CE1102" w:rsidRPr="0026217E" w:rsidRDefault="00CE1102" w:rsidP="00CE1102">
      <w:pPr>
        <w:tabs>
          <w:tab w:val="left" w:pos="1080"/>
        </w:tabs>
        <w:ind w:left="1080" w:hanging="720"/>
        <w:jc w:val="both"/>
        <w:rPr>
          <w:rFonts w:ascii="Helvetica" w:hAnsi="Helvetica"/>
          <w:sz w:val="22"/>
          <w:szCs w:val="22"/>
        </w:rPr>
      </w:pPr>
    </w:p>
    <w:p w:rsidR="00AF6098" w:rsidRDefault="00CE1102" w:rsidP="00CE1102">
      <w:pPr>
        <w:numPr>
          <w:ilvl w:val="1"/>
          <w:numId w:val="2"/>
        </w:numPr>
        <w:tabs>
          <w:tab w:val="left" w:pos="1080"/>
        </w:tabs>
        <w:jc w:val="both"/>
        <w:rPr>
          <w:rFonts w:ascii="Helvetica" w:hAnsi="Helvetica"/>
          <w:sz w:val="22"/>
          <w:szCs w:val="22"/>
        </w:rPr>
      </w:pPr>
      <w:r w:rsidRPr="00277764">
        <w:rPr>
          <w:rFonts w:ascii="Helvetica" w:hAnsi="Helvetica"/>
          <w:sz w:val="22"/>
          <w:szCs w:val="22"/>
        </w:rPr>
        <w:t>T</w:t>
      </w:r>
      <w:r w:rsidR="001F0D6F" w:rsidRPr="00277764">
        <w:rPr>
          <w:rFonts w:ascii="Helvetica" w:hAnsi="Helvetica"/>
          <w:sz w:val="22"/>
          <w:szCs w:val="22"/>
        </w:rPr>
        <w:t>o visualize the sample and fine</w:t>
      </w:r>
      <w:r w:rsidR="008D2805" w:rsidRPr="00277764">
        <w:rPr>
          <w:rFonts w:ascii="Helvetica" w:hAnsi="Helvetica"/>
          <w:sz w:val="22"/>
          <w:szCs w:val="22"/>
        </w:rPr>
        <w:t>-</w:t>
      </w:r>
      <w:r w:rsidRPr="00277764">
        <w:rPr>
          <w:rFonts w:ascii="Helvetica" w:hAnsi="Helvetica"/>
          <w:sz w:val="22"/>
          <w:szCs w:val="22"/>
        </w:rPr>
        <w:t xml:space="preserve">tune the focus, lower the light arm and fully close the access panels. </w:t>
      </w:r>
    </w:p>
    <w:p w:rsidR="00AF6098" w:rsidRDefault="00AF6098" w:rsidP="00AF6098">
      <w:pPr>
        <w:tabs>
          <w:tab w:val="left" w:pos="1080"/>
        </w:tabs>
        <w:ind w:left="1080"/>
        <w:jc w:val="both"/>
        <w:rPr>
          <w:rFonts w:ascii="Helvetica" w:hAnsi="Helvetica"/>
          <w:sz w:val="22"/>
          <w:szCs w:val="22"/>
        </w:rPr>
      </w:pPr>
    </w:p>
    <w:p w:rsidR="006F7E3C" w:rsidRDefault="006F7E3C" w:rsidP="00AF6098">
      <w:pPr>
        <w:numPr>
          <w:ilvl w:val="2"/>
          <w:numId w:val="2"/>
        </w:numPr>
        <w:tabs>
          <w:tab w:val="left" w:pos="1080"/>
        </w:tabs>
        <w:jc w:val="both"/>
        <w:rPr>
          <w:rFonts w:ascii="Helvetica" w:hAnsi="Helvetica"/>
          <w:sz w:val="22"/>
          <w:szCs w:val="22"/>
        </w:rPr>
      </w:pPr>
      <w:r>
        <w:rPr>
          <w:rFonts w:ascii="Helvetica" w:hAnsi="Helvetica"/>
          <w:sz w:val="22"/>
          <w:szCs w:val="22"/>
        </w:rPr>
        <w:t>MED: Few seconds Talent lowering light arm</w:t>
      </w:r>
    </w:p>
    <w:p w:rsidR="006F7E3C" w:rsidRDefault="006F7E3C" w:rsidP="006F7E3C">
      <w:pPr>
        <w:tabs>
          <w:tab w:val="left" w:pos="1080"/>
        </w:tabs>
        <w:ind w:left="1368"/>
        <w:jc w:val="both"/>
        <w:rPr>
          <w:rFonts w:ascii="Helvetica" w:hAnsi="Helvetica"/>
          <w:sz w:val="22"/>
          <w:szCs w:val="22"/>
        </w:rPr>
      </w:pPr>
    </w:p>
    <w:p w:rsidR="006F7E3C" w:rsidRDefault="006F7E3C" w:rsidP="00AF6098">
      <w:pPr>
        <w:numPr>
          <w:ilvl w:val="2"/>
          <w:numId w:val="2"/>
        </w:numPr>
        <w:tabs>
          <w:tab w:val="left" w:pos="1080"/>
        </w:tabs>
        <w:jc w:val="both"/>
        <w:rPr>
          <w:rFonts w:ascii="Helvetica" w:hAnsi="Helvetica"/>
          <w:sz w:val="22"/>
          <w:szCs w:val="22"/>
        </w:rPr>
      </w:pPr>
      <w:r>
        <w:rPr>
          <w:rFonts w:ascii="Helvetica" w:hAnsi="Helvetica"/>
          <w:sz w:val="22"/>
          <w:szCs w:val="22"/>
        </w:rPr>
        <w:t>CU: Shot of at least one panel being closed</w:t>
      </w:r>
    </w:p>
    <w:p w:rsidR="006F7E3C" w:rsidRDefault="006F7E3C" w:rsidP="006F7E3C">
      <w:pPr>
        <w:tabs>
          <w:tab w:val="left" w:pos="1080"/>
        </w:tabs>
        <w:jc w:val="both"/>
        <w:rPr>
          <w:rFonts w:ascii="Helvetica" w:hAnsi="Helvetica"/>
          <w:sz w:val="22"/>
          <w:szCs w:val="22"/>
        </w:rPr>
      </w:pPr>
    </w:p>
    <w:p w:rsidR="006F7E3C" w:rsidRDefault="006F7E3C" w:rsidP="006F7E3C">
      <w:pPr>
        <w:numPr>
          <w:ilvl w:val="1"/>
          <w:numId w:val="2"/>
        </w:numPr>
        <w:jc w:val="both"/>
        <w:rPr>
          <w:rFonts w:ascii="Helvetica" w:hAnsi="Helvetica"/>
          <w:sz w:val="22"/>
          <w:szCs w:val="22"/>
        </w:rPr>
      </w:pPr>
      <w:r>
        <w:rPr>
          <w:rFonts w:ascii="Helvetica" w:hAnsi="Helvetica"/>
          <w:sz w:val="22"/>
          <w:szCs w:val="22"/>
        </w:rPr>
        <w:t>Then, i</w:t>
      </w:r>
      <w:r w:rsidRPr="00277764">
        <w:rPr>
          <w:rFonts w:ascii="Helvetica" w:hAnsi="Helvetica"/>
          <w:sz w:val="22"/>
          <w:szCs w:val="22"/>
        </w:rPr>
        <w:t>n the locate tab, click the ocular expansion symbol to bring up a schematic of the light path. Choose "Oculars online" and "Trans On” and verify that the schematic shows transmitted light from the bulb impinging on the sample.</w:t>
      </w:r>
    </w:p>
    <w:p w:rsidR="006F7E3C" w:rsidRDefault="006F7E3C" w:rsidP="006F7E3C">
      <w:pPr>
        <w:ind w:left="1080"/>
        <w:jc w:val="both"/>
        <w:rPr>
          <w:rFonts w:ascii="Helvetica" w:hAnsi="Helvetica"/>
          <w:sz w:val="22"/>
          <w:szCs w:val="22"/>
        </w:rPr>
      </w:pPr>
    </w:p>
    <w:p w:rsidR="006F7E3C" w:rsidRDefault="006F7E3C" w:rsidP="006F7E3C">
      <w:pPr>
        <w:numPr>
          <w:ilvl w:val="2"/>
          <w:numId w:val="2"/>
        </w:numPr>
        <w:tabs>
          <w:tab w:val="left" w:pos="1080"/>
        </w:tabs>
        <w:jc w:val="both"/>
        <w:rPr>
          <w:rFonts w:ascii="Helvetica" w:hAnsi="Helvetica"/>
          <w:sz w:val="22"/>
          <w:szCs w:val="22"/>
        </w:rPr>
      </w:pPr>
      <w:r>
        <w:rPr>
          <w:rFonts w:ascii="Helvetica" w:hAnsi="Helvetica"/>
          <w:sz w:val="22"/>
          <w:szCs w:val="22"/>
        </w:rPr>
        <w:t>SCREEN: Ocular expansion being clicked then schematic of light path appearing</w:t>
      </w:r>
    </w:p>
    <w:p w:rsidR="006F7E3C" w:rsidRDefault="006F7E3C" w:rsidP="006F7E3C">
      <w:pPr>
        <w:tabs>
          <w:tab w:val="left" w:pos="1080"/>
        </w:tabs>
        <w:ind w:left="1368"/>
        <w:jc w:val="both"/>
        <w:rPr>
          <w:rFonts w:ascii="Helvetica" w:hAnsi="Helvetica"/>
          <w:sz w:val="22"/>
          <w:szCs w:val="22"/>
        </w:rPr>
      </w:pPr>
    </w:p>
    <w:p w:rsidR="00CE1102" w:rsidRPr="00277764" w:rsidRDefault="006F7E3C" w:rsidP="006F7E3C">
      <w:pPr>
        <w:numPr>
          <w:ilvl w:val="2"/>
          <w:numId w:val="2"/>
        </w:numPr>
        <w:tabs>
          <w:tab w:val="left" w:pos="1080"/>
        </w:tabs>
        <w:jc w:val="both"/>
        <w:rPr>
          <w:rFonts w:ascii="Helvetica" w:hAnsi="Helvetica"/>
          <w:sz w:val="22"/>
          <w:szCs w:val="22"/>
        </w:rPr>
      </w:pPr>
      <w:r>
        <w:rPr>
          <w:rFonts w:ascii="Helvetica" w:hAnsi="Helvetica"/>
          <w:sz w:val="22"/>
          <w:szCs w:val="22"/>
        </w:rPr>
        <w:t xml:space="preserve">SCREEN: Shot of </w:t>
      </w:r>
      <w:r w:rsidRPr="00277764">
        <w:rPr>
          <w:rFonts w:ascii="Helvetica" w:hAnsi="Helvetica"/>
          <w:sz w:val="22"/>
          <w:szCs w:val="22"/>
        </w:rPr>
        <w:t xml:space="preserve">"Oculars online" and "Trans On” </w:t>
      </w:r>
      <w:r>
        <w:rPr>
          <w:rFonts w:ascii="Helvetica" w:hAnsi="Helvetica"/>
          <w:sz w:val="22"/>
          <w:szCs w:val="22"/>
        </w:rPr>
        <w:t>being chose, then shot of schematic showing light from bulb impinging sample</w:t>
      </w:r>
    </w:p>
    <w:p w:rsidR="00CE1102" w:rsidRPr="00277764" w:rsidRDefault="00CE1102" w:rsidP="00CE1102">
      <w:pPr>
        <w:tabs>
          <w:tab w:val="left" w:pos="1080"/>
        </w:tabs>
        <w:ind w:left="360"/>
        <w:jc w:val="both"/>
        <w:rPr>
          <w:rFonts w:ascii="Helvetica" w:hAnsi="Helvetica"/>
          <w:sz w:val="22"/>
          <w:szCs w:val="22"/>
        </w:rPr>
      </w:pPr>
    </w:p>
    <w:p w:rsidR="006F7E3C" w:rsidRPr="006F7E3C" w:rsidRDefault="00CE1102" w:rsidP="006F7E3C">
      <w:pPr>
        <w:numPr>
          <w:ilvl w:val="1"/>
          <w:numId w:val="2"/>
        </w:numPr>
        <w:tabs>
          <w:tab w:val="left" w:pos="1080"/>
        </w:tabs>
        <w:jc w:val="both"/>
        <w:rPr>
          <w:rFonts w:ascii="Helvetica" w:hAnsi="Helvetica"/>
          <w:sz w:val="22"/>
          <w:szCs w:val="22"/>
        </w:rPr>
      </w:pPr>
      <w:r w:rsidRPr="00277764">
        <w:rPr>
          <w:rFonts w:ascii="Helvetica" w:hAnsi="Helvetica"/>
          <w:sz w:val="22"/>
          <w:szCs w:val="22"/>
        </w:rPr>
        <w:t>Look into the oculars and bring the cells into focus usin</w:t>
      </w:r>
      <w:r w:rsidR="006F7E3C">
        <w:rPr>
          <w:rFonts w:ascii="Helvetica" w:hAnsi="Helvetica"/>
          <w:sz w:val="22"/>
          <w:szCs w:val="22"/>
        </w:rPr>
        <w:t xml:space="preserve">g the control tablet as a guide, then, </w:t>
      </w:r>
      <w:r w:rsidR="006F7E3C" w:rsidRPr="006F7E3C">
        <w:rPr>
          <w:rFonts w:ascii="Helvetica" w:hAnsi="Helvetica"/>
          <w:sz w:val="22"/>
        </w:rPr>
        <w:t>t</w:t>
      </w:r>
      <w:r w:rsidRPr="006F7E3C">
        <w:rPr>
          <w:rFonts w:ascii="Helvetica" w:hAnsi="Helvetica"/>
          <w:sz w:val="22"/>
        </w:rPr>
        <w:t>o identify</w:t>
      </w:r>
      <w:r w:rsidR="006F7E3C">
        <w:rPr>
          <w:rFonts w:ascii="Helvetica" w:hAnsi="Helvetica"/>
          <w:sz w:val="22"/>
        </w:rPr>
        <w:t xml:space="preserve"> the</w:t>
      </w:r>
      <w:r w:rsidRPr="006F7E3C">
        <w:rPr>
          <w:rFonts w:ascii="Helvetica" w:hAnsi="Helvetica"/>
          <w:sz w:val="22"/>
        </w:rPr>
        <w:t xml:space="preserve"> cells expressing </w:t>
      </w:r>
      <w:r w:rsidR="006F7E3C">
        <w:rPr>
          <w:rFonts w:ascii="Helvetica" w:hAnsi="Helvetica"/>
          <w:sz w:val="22"/>
        </w:rPr>
        <w:t xml:space="preserve">the </w:t>
      </w:r>
      <w:r w:rsidRPr="006F7E3C">
        <w:rPr>
          <w:rFonts w:ascii="Helvetica" w:hAnsi="Helvetica"/>
          <w:sz w:val="22"/>
        </w:rPr>
        <w:t xml:space="preserve">Dendra2 chimeras, choose reflected light and the filter appropriate for viewing green emission from Dendra2. </w:t>
      </w:r>
    </w:p>
    <w:p w:rsidR="006F7E3C" w:rsidRPr="006F7E3C" w:rsidRDefault="006F7E3C" w:rsidP="006F7E3C">
      <w:pPr>
        <w:tabs>
          <w:tab w:val="left" w:pos="1080"/>
        </w:tabs>
        <w:ind w:left="1080"/>
        <w:jc w:val="both"/>
        <w:rPr>
          <w:rFonts w:ascii="Helvetica" w:hAnsi="Helvetica"/>
          <w:sz w:val="22"/>
          <w:szCs w:val="22"/>
        </w:rPr>
      </w:pPr>
    </w:p>
    <w:p w:rsidR="006F7E3C" w:rsidRDefault="006F7E3C" w:rsidP="006F7E3C">
      <w:pPr>
        <w:numPr>
          <w:ilvl w:val="2"/>
          <w:numId w:val="2"/>
        </w:numPr>
        <w:tabs>
          <w:tab w:val="left" w:pos="1080"/>
        </w:tabs>
        <w:jc w:val="both"/>
        <w:rPr>
          <w:rFonts w:ascii="Helvetica" w:hAnsi="Helvetica"/>
          <w:sz w:val="22"/>
          <w:szCs w:val="22"/>
        </w:rPr>
      </w:pPr>
      <w:r>
        <w:rPr>
          <w:rFonts w:ascii="Helvetica" w:hAnsi="Helvetica"/>
          <w:sz w:val="22"/>
          <w:szCs w:val="22"/>
        </w:rPr>
        <w:t>MED: Talent looking into oculars</w:t>
      </w:r>
    </w:p>
    <w:p w:rsidR="006F7E3C" w:rsidRDefault="006F7E3C" w:rsidP="006F7E3C">
      <w:pPr>
        <w:tabs>
          <w:tab w:val="left" w:pos="1080"/>
        </w:tabs>
        <w:ind w:left="1368"/>
        <w:jc w:val="both"/>
        <w:rPr>
          <w:rFonts w:ascii="Helvetica" w:hAnsi="Helvetica"/>
          <w:sz w:val="22"/>
          <w:szCs w:val="22"/>
        </w:rPr>
      </w:pPr>
    </w:p>
    <w:p w:rsidR="006F7E3C" w:rsidRDefault="006F7E3C" w:rsidP="006F7E3C">
      <w:pPr>
        <w:numPr>
          <w:ilvl w:val="2"/>
          <w:numId w:val="2"/>
        </w:numPr>
        <w:tabs>
          <w:tab w:val="left" w:pos="1080"/>
        </w:tabs>
        <w:jc w:val="both"/>
        <w:rPr>
          <w:rFonts w:ascii="Helvetica" w:hAnsi="Helvetica"/>
          <w:sz w:val="22"/>
          <w:szCs w:val="22"/>
        </w:rPr>
      </w:pPr>
      <w:r>
        <w:rPr>
          <w:rFonts w:ascii="Helvetica" w:hAnsi="Helvetica"/>
          <w:sz w:val="22"/>
          <w:szCs w:val="22"/>
        </w:rPr>
        <w:t>SC</w:t>
      </w:r>
      <w:r w:rsidR="009C3BCB">
        <w:rPr>
          <w:rFonts w:ascii="Helvetica" w:hAnsi="Helvetica"/>
          <w:sz w:val="22"/>
          <w:szCs w:val="22"/>
        </w:rPr>
        <w:t>REEN</w:t>
      </w:r>
      <w:r w:rsidR="009C3BCB" w:rsidRPr="009C3BCB">
        <w:rPr>
          <w:rFonts w:ascii="Helvetica" w:hAnsi="Helvetica"/>
          <w:strike/>
          <w:sz w:val="22"/>
          <w:szCs w:val="22"/>
        </w:rPr>
        <w:t>/CU</w:t>
      </w:r>
      <w:r w:rsidR="009C3BCB">
        <w:rPr>
          <w:rFonts w:ascii="Helvetica" w:hAnsi="Helvetica"/>
          <w:sz w:val="22"/>
          <w:szCs w:val="22"/>
        </w:rPr>
        <w:t>: Cells coming into focus</w:t>
      </w:r>
    </w:p>
    <w:p w:rsidR="006F7E3C" w:rsidRDefault="006F7E3C" w:rsidP="006F7E3C">
      <w:pPr>
        <w:tabs>
          <w:tab w:val="left" w:pos="1080"/>
        </w:tabs>
        <w:jc w:val="both"/>
        <w:rPr>
          <w:rFonts w:ascii="Helvetica" w:hAnsi="Helvetica"/>
          <w:sz w:val="22"/>
          <w:szCs w:val="22"/>
        </w:rPr>
      </w:pPr>
    </w:p>
    <w:p w:rsidR="00CE1102" w:rsidRPr="006F7E3C" w:rsidRDefault="006F7E3C" w:rsidP="006F7E3C">
      <w:pPr>
        <w:numPr>
          <w:ilvl w:val="2"/>
          <w:numId w:val="2"/>
        </w:numPr>
        <w:tabs>
          <w:tab w:val="left" w:pos="1080"/>
        </w:tabs>
        <w:jc w:val="both"/>
        <w:rPr>
          <w:rFonts w:ascii="Helvetica" w:hAnsi="Helvetica"/>
          <w:sz w:val="22"/>
          <w:szCs w:val="22"/>
        </w:rPr>
      </w:pPr>
      <w:r>
        <w:rPr>
          <w:rFonts w:ascii="Helvetica" w:hAnsi="Helvetica"/>
          <w:sz w:val="22"/>
          <w:szCs w:val="22"/>
        </w:rPr>
        <w:t>SCREEN: Reflected light and appropriate filter being selected</w:t>
      </w:r>
    </w:p>
    <w:p w:rsidR="00CE1102" w:rsidRPr="00277764" w:rsidRDefault="00CE1102" w:rsidP="00736FB0">
      <w:pPr>
        <w:tabs>
          <w:tab w:val="left" w:pos="1080"/>
        </w:tabs>
        <w:ind w:left="360"/>
        <w:jc w:val="both"/>
        <w:rPr>
          <w:rFonts w:ascii="Helvetica" w:hAnsi="Helvetica"/>
          <w:sz w:val="22"/>
        </w:rPr>
      </w:pPr>
    </w:p>
    <w:p w:rsidR="006F7E3C" w:rsidRDefault="006F7E3C" w:rsidP="00CE1102">
      <w:pPr>
        <w:pStyle w:val="BodyText3"/>
        <w:numPr>
          <w:ilvl w:val="1"/>
          <w:numId w:val="2"/>
        </w:numPr>
        <w:tabs>
          <w:tab w:val="left" w:pos="1080"/>
        </w:tabs>
        <w:spacing w:after="0"/>
        <w:jc w:val="both"/>
        <w:rPr>
          <w:rFonts w:ascii="Helvetica" w:hAnsi="Helvetica"/>
          <w:sz w:val="22"/>
        </w:rPr>
      </w:pPr>
      <w:r w:rsidRPr="006F7E3C">
        <w:rPr>
          <w:rFonts w:ascii="Helvetica" w:hAnsi="Helvetica"/>
          <w:sz w:val="22"/>
        </w:rPr>
        <w:t>Scan the cover slip using low intensity reflected light until a healthy, bright cell is found</w:t>
      </w:r>
      <w:r>
        <w:rPr>
          <w:rFonts w:ascii="Helvetica" w:hAnsi="Helvetica"/>
          <w:sz w:val="22"/>
        </w:rPr>
        <w:t>, and then, t</w:t>
      </w:r>
      <w:r w:rsidR="00CE1102" w:rsidRPr="00277764">
        <w:rPr>
          <w:rFonts w:ascii="Helvetica" w:hAnsi="Helvetica"/>
          <w:sz w:val="22"/>
        </w:rPr>
        <w:t xml:space="preserve">o set up the software to acquire </w:t>
      </w:r>
      <w:r>
        <w:rPr>
          <w:rFonts w:ascii="Helvetica" w:hAnsi="Helvetica"/>
          <w:sz w:val="22"/>
        </w:rPr>
        <w:t xml:space="preserve">the </w:t>
      </w:r>
      <w:r w:rsidR="00CE1102" w:rsidRPr="0026217E">
        <w:rPr>
          <w:rFonts w:ascii="Helvetica" w:hAnsi="Helvetica"/>
          <w:sz w:val="22"/>
        </w:rPr>
        <w:t>PALM data, switch to the acquisition tab and use the "experiment manager" to load the appropriate experimental PALM acqui</w:t>
      </w:r>
      <w:r>
        <w:rPr>
          <w:rFonts w:ascii="Helvetica" w:hAnsi="Helvetica"/>
          <w:sz w:val="22"/>
        </w:rPr>
        <w:t>sition configuration</w:t>
      </w:r>
      <w:r w:rsidR="00CE1102" w:rsidRPr="0026217E">
        <w:rPr>
          <w:rFonts w:ascii="Helvetica" w:hAnsi="Helvetica"/>
          <w:sz w:val="22"/>
        </w:rPr>
        <w:t>.</w:t>
      </w:r>
    </w:p>
    <w:p w:rsidR="006F7E3C" w:rsidRDefault="006F7E3C" w:rsidP="006F7E3C">
      <w:pPr>
        <w:pStyle w:val="BodyText3"/>
        <w:tabs>
          <w:tab w:val="left" w:pos="1080"/>
        </w:tabs>
        <w:spacing w:after="0"/>
        <w:ind w:left="1080"/>
        <w:jc w:val="both"/>
        <w:rPr>
          <w:rFonts w:ascii="Helvetica" w:hAnsi="Helvetica"/>
          <w:sz w:val="22"/>
        </w:rPr>
      </w:pPr>
    </w:p>
    <w:p w:rsidR="006F7E3C" w:rsidRDefault="006F7E3C" w:rsidP="006F7E3C">
      <w:pPr>
        <w:pStyle w:val="BodyText3"/>
        <w:numPr>
          <w:ilvl w:val="2"/>
          <w:numId w:val="2"/>
        </w:numPr>
        <w:tabs>
          <w:tab w:val="left" w:pos="1080"/>
        </w:tabs>
        <w:spacing w:after="0"/>
        <w:jc w:val="both"/>
        <w:rPr>
          <w:rFonts w:ascii="Helvetica" w:hAnsi="Helvetica"/>
          <w:sz w:val="22"/>
        </w:rPr>
      </w:pPr>
      <w:r>
        <w:rPr>
          <w:rFonts w:ascii="Helvetica" w:hAnsi="Helvetica"/>
          <w:sz w:val="22"/>
        </w:rPr>
        <w:t>SCREEN: Few seconds scanning, then bright cell comes into view</w:t>
      </w:r>
    </w:p>
    <w:p w:rsidR="006F7E3C" w:rsidRDefault="006F7E3C" w:rsidP="006F7E3C">
      <w:pPr>
        <w:pStyle w:val="BodyText3"/>
        <w:tabs>
          <w:tab w:val="left" w:pos="1080"/>
        </w:tabs>
        <w:spacing w:after="0"/>
        <w:ind w:left="1368"/>
        <w:jc w:val="both"/>
        <w:rPr>
          <w:rFonts w:ascii="Helvetica" w:hAnsi="Helvetica"/>
          <w:sz w:val="22"/>
        </w:rPr>
      </w:pPr>
    </w:p>
    <w:p w:rsidR="00CE1102" w:rsidRPr="0026217E" w:rsidRDefault="006F7E3C" w:rsidP="006F7E3C">
      <w:pPr>
        <w:pStyle w:val="BodyText3"/>
        <w:numPr>
          <w:ilvl w:val="2"/>
          <w:numId w:val="2"/>
        </w:numPr>
        <w:tabs>
          <w:tab w:val="left" w:pos="1080"/>
        </w:tabs>
        <w:spacing w:after="0"/>
        <w:jc w:val="both"/>
        <w:rPr>
          <w:rFonts w:ascii="Helvetica" w:hAnsi="Helvetica"/>
          <w:sz w:val="22"/>
        </w:rPr>
      </w:pPr>
      <w:r>
        <w:rPr>
          <w:rFonts w:ascii="Helvetica" w:hAnsi="Helvetica"/>
          <w:sz w:val="22"/>
        </w:rPr>
        <w:t>SCREEN: Shot of acquisition tab being selected, then “experiment manager” being selected</w:t>
      </w:r>
      <w:r w:rsidR="00405AEA">
        <w:rPr>
          <w:rFonts w:ascii="Helvetica" w:hAnsi="Helvetica"/>
          <w:sz w:val="22"/>
        </w:rPr>
        <w:t xml:space="preserve"> and few seconds acquisition configuration being loaded</w:t>
      </w:r>
      <w:r>
        <w:rPr>
          <w:rFonts w:ascii="Helvetica" w:hAnsi="Helvetica"/>
          <w:sz w:val="22"/>
        </w:rPr>
        <w:t xml:space="preserve"> </w:t>
      </w:r>
      <w:r w:rsidRPr="0026217E">
        <w:rPr>
          <w:rFonts w:ascii="Helvetica" w:hAnsi="Helvetica"/>
          <w:sz w:val="22"/>
        </w:rPr>
        <w:t>(TEXT: See text for PALM acquis</w:t>
      </w:r>
      <w:r>
        <w:rPr>
          <w:rFonts w:ascii="Helvetica" w:hAnsi="Helvetica"/>
          <w:sz w:val="22"/>
        </w:rPr>
        <w:t>i</w:t>
      </w:r>
      <w:r w:rsidRPr="0026217E">
        <w:rPr>
          <w:rFonts w:ascii="Helvetica" w:hAnsi="Helvetica"/>
          <w:sz w:val="22"/>
        </w:rPr>
        <w:t>tion configuration details)</w:t>
      </w:r>
    </w:p>
    <w:p w:rsidR="00CE1102" w:rsidRPr="0026217E" w:rsidRDefault="00CE1102" w:rsidP="00CE1102">
      <w:pPr>
        <w:pStyle w:val="BodyText3"/>
        <w:tabs>
          <w:tab w:val="left" w:pos="1080"/>
        </w:tabs>
        <w:spacing w:after="0"/>
        <w:jc w:val="both"/>
        <w:rPr>
          <w:rFonts w:ascii="Helvetica" w:hAnsi="Helvetica"/>
          <w:sz w:val="22"/>
        </w:rPr>
      </w:pPr>
    </w:p>
    <w:p w:rsidR="00405AEA" w:rsidRPr="00405AEA" w:rsidRDefault="00CE1102" w:rsidP="00405AEA">
      <w:pPr>
        <w:pStyle w:val="BodyText3"/>
        <w:numPr>
          <w:ilvl w:val="1"/>
          <w:numId w:val="2"/>
        </w:numPr>
        <w:tabs>
          <w:tab w:val="left" w:pos="1080"/>
        </w:tabs>
        <w:spacing w:after="0"/>
        <w:jc w:val="both"/>
        <w:rPr>
          <w:rFonts w:ascii="Helvetica" w:hAnsi="Helvetica"/>
          <w:sz w:val="22"/>
        </w:rPr>
      </w:pPr>
      <w:r w:rsidRPr="0026217E">
        <w:rPr>
          <w:rFonts w:ascii="Helvetica" w:hAnsi="Helvetica"/>
          <w:sz w:val="22"/>
        </w:rPr>
        <w:t>When the popup menu appears with a query about switching on lasers, click "ok."</w:t>
      </w:r>
      <w:r w:rsidR="00405AEA">
        <w:rPr>
          <w:rFonts w:ascii="Helvetica" w:hAnsi="Helvetica"/>
          <w:sz w:val="22"/>
        </w:rPr>
        <w:t xml:space="preserve"> Then, t</w:t>
      </w:r>
      <w:r w:rsidR="00405AEA" w:rsidRPr="00277764">
        <w:rPr>
          <w:rFonts w:ascii="Helvetica" w:hAnsi="Helvetica"/>
          <w:sz w:val="22"/>
        </w:rPr>
        <w:t>o focus the image of the cell at the camera plane, choose only the 488 track. Adjust acquisition parameters, such as</w:t>
      </w:r>
      <w:r w:rsidR="007E43C3">
        <w:rPr>
          <w:rFonts w:ascii="Helvetica" w:hAnsi="Helvetica"/>
          <w:sz w:val="22"/>
        </w:rPr>
        <w:t xml:space="preserve"> the</w:t>
      </w:r>
      <w:r w:rsidR="00405AEA" w:rsidRPr="00277764">
        <w:rPr>
          <w:rFonts w:ascii="Helvetica" w:hAnsi="Helvetica"/>
          <w:sz w:val="22"/>
        </w:rPr>
        <w:t xml:space="preserve"> EMCCD gain, and then choose "continuous" acquisition. </w:t>
      </w:r>
    </w:p>
    <w:p w:rsidR="00405AEA" w:rsidRDefault="00405AEA" w:rsidP="00405AEA">
      <w:pPr>
        <w:pStyle w:val="BodyText3"/>
        <w:tabs>
          <w:tab w:val="left" w:pos="1080"/>
        </w:tabs>
        <w:spacing w:after="0"/>
        <w:ind w:left="1080"/>
        <w:jc w:val="both"/>
        <w:rPr>
          <w:rFonts w:ascii="Helvetica" w:hAnsi="Helvetica"/>
          <w:sz w:val="22"/>
        </w:rPr>
      </w:pPr>
    </w:p>
    <w:p w:rsidR="00405AEA" w:rsidRDefault="00405AEA" w:rsidP="00405AEA">
      <w:pPr>
        <w:pStyle w:val="BodyText3"/>
        <w:numPr>
          <w:ilvl w:val="2"/>
          <w:numId w:val="2"/>
        </w:numPr>
        <w:tabs>
          <w:tab w:val="left" w:pos="1080"/>
        </w:tabs>
        <w:spacing w:after="0"/>
        <w:jc w:val="both"/>
        <w:rPr>
          <w:rFonts w:ascii="Helvetica" w:hAnsi="Helvetica"/>
          <w:sz w:val="22"/>
        </w:rPr>
      </w:pPr>
      <w:r>
        <w:rPr>
          <w:rFonts w:ascii="Helvetica" w:hAnsi="Helvetica"/>
          <w:sz w:val="22"/>
        </w:rPr>
        <w:t>SCREEN: Popup menu with query abot lasers, then OK being clicked</w:t>
      </w:r>
    </w:p>
    <w:p w:rsidR="00405AEA" w:rsidRDefault="00405AEA" w:rsidP="00405AEA">
      <w:pPr>
        <w:pStyle w:val="BodyText3"/>
        <w:tabs>
          <w:tab w:val="left" w:pos="1080"/>
        </w:tabs>
        <w:spacing w:after="0"/>
        <w:ind w:left="1368"/>
        <w:jc w:val="both"/>
        <w:rPr>
          <w:rFonts w:ascii="Helvetica" w:hAnsi="Helvetica"/>
          <w:sz w:val="22"/>
        </w:rPr>
      </w:pPr>
    </w:p>
    <w:p w:rsidR="00405AEA" w:rsidRDefault="00405AEA" w:rsidP="00405AEA">
      <w:pPr>
        <w:pStyle w:val="BodyText3"/>
        <w:numPr>
          <w:ilvl w:val="2"/>
          <w:numId w:val="2"/>
        </w:numPr>
        <w:tabs>
          <w:tab w:val="left" w:pos="1080"/>
        </w:tabs>
        <w:spacing w:after="0"/>
        <w:jc w:val="both"/>
        <w:rPr>
          <w:rFonts w:ascii="Helvetica" w:hAnsi="Helvetica"/>
          <w:sz w:val="22"/>
        </w:rPr>
      </w:pPr>
      <w:r>
        <w:rPr>
          <w:rFonts w:ascii="Helvetica" w:hAnsi="Helvetica"/>
          <w:sz w:val="22"/>
        </w:rPr>
        <w:t>SCREEN: Shot of 488 track being selected</w:t>
      </w:r>
    </w:p>
    <w:p w:rsidR="00405AEA" w:rsidRDefault="00405AEA" w:rsidP="00405AEA">
      <w:pPr>
        <w:pStyle w:val="BodyText3"/>
        <w:tabs>
          <w:tab w:val="left" w:pos="1080"/>
        </w:tabs>
        <w:spacing w:after="0"/>
        <w:jc w:val="both"/>
        <w:rPr>
          <w:rFonts w:ascii="Helvetica" w:hAnsi="Helvetica"/>
          <w:sz w:val="22"/>
        </w:rPr>
      </w:pPr>
    </w:p>
    <w:p w:rsidR="00CE1102" w:rsidRPr="00405AEA" w:rsidRDefault="00405AEA" w:rsidP="00CE1102">
      <w:pPr>
        <w:pStyle w:val="BodyText3"/>
        <w:numPr>
          <w:ilvl w:val="2"/>
          <w:numId w:val="2"/>
        </w:numPr>
        <w:tabs>
          <w:tab w:val="left" w:pos="1080"/>
        </w:tabs>
        <w:spacing w:after="0"/>
        <w:jc w:val="both"/>
        <w:rPr>
          <w:rFonts w:ascii="Helvetica" w:hAnsi="Helvetica"/>
          <w:sz w:val="22"/>
        </w:rPr>
      </w:pPr>
      <w:r>
        <w:rPr>
          <w:rFonts w:ascii="Helvetica" w:hAnsi="Helvetica"/>
          <w:sz w:val="22"/>
        </w:rPr>
        <w:t>SCREEN: Few seconds EMCCD gain being adjusted, then “continuous” application being chosen</w:t>
      </w:r>
    </w:p>
    <w:p w:rsidR="00CE1102" w:rsidRPr="00277764" w:rsidRDefault="00CE1102" w:rsidP="00CE1102">
      <w:pPr>
        <w:pStyle w:val="BodyText3"/>
        <w:tabs>
          <w:tab w:val="left" w:pos="1080"/>
        </w:tabs>
        <w:spacing w:after="0"/>
        <w:ind w:left="360"/>
        <w:jc w:val="both"/>
        <w:rPr>
          <w:rFonts w:ascii="Helvetica" w:hAnsi="Helvetica"/>
          <w:sz w:val="22"/>
        </w:rPr>
      </w:pPr>
    </w:p>
    <w:p w:rsidR="00405AEA" w:rsidRDefault="00405AEA" w:rsidP="00CE1102">
      <w:pPr>
        <w:pStyle w:val="BodyText3"/>
        <w:numPr>
          <w:ilvl w:val="1"/>
          <w:numId w:val="2"/>
        </w:numPr>
        <w:tabs>
          <w:tab w:val="left" w:pos="1080"/>
        </w:tabs>
        <w:spacing w:after="0"/>
        <w:jc w:val="both"/>
        <w:rPr>
          <w:rFonts w:ascii="Helvetica" w:hAnsi="Helvetica"/>
          <w:sz w:val="22"/>
        </w:rPr>
      </w:pPr>
      <w:r>
        <w:rPr>
          <w:rFonts w:ascii="Helvetica" w:hAnsi="Helvetica"/>
          <w:sz w:val="22"/>
        </w:rPr>
        <w:t>Next a</w:t>
      </w:r>
      <w:r w:rsidRPr="00277764">
        <w:rPr>
          <w:rFonts w:ascii="Helvetica" w:hAnsi="Helvetica"/>
          <w:sz w:val="22"/>
        </w:rPr>
        <w:t xml:space="preserve">djust the display to the desired brightness and move the objective until the </w:t>
      </w:r>
      <w:r>
        <w:rPr>
          <w:rFonts w:ascii="Helvetica" w:hAnsi="Helvetica"/>
          <w:sz w:val="22"/>
        </w:rPr>
        <w:t>image on the screen is in focus. Then t</w:t>
      </w:r>
      <w:r w:rsidR="00CE1102" w:rsidRPr="00277764">
        <w:rPr>
          <w:rFonts w:ascii="Helvetica" w:hAnsi="Helvetica"/>
          <w:sz w:val="22"/>
        </w:rPr>
        <w:t xml:space="preserve">o collect a conventional widefield image, click the </w:t>
      </w:r>
      <w:r w:rsidR="00D97966" w:rsidRPr="00277764">
        <w:rPr>
          <w:rFonts w:ascii="Helvetica" w:hAnsi="Helvetica"/>
          <w:sz w:val="22"/>
        </w:rPr>
        <w:t>"</w:t>
      </w:r>
      <w:r w:rsidR="00CE1102" w:rsidRPr="00277764">
        <w:rPr>
          <w:rFonts w:ascii="Helvetica" w:hAnsi="Helvetica"/>
          <w:sz w:val="22"/>
        </w:rPr>
        <w:t>Snap</w:t>
      </w:r>
      <w:r w:rsidR="00D97966" w:rsidRPr="00277764">
        <w:rPr>
          <w:rFonts w:ascii="Helvetica" w:hAnsi="Helvetica"/>
          <w:sz w:val="22"/>
        </w:rPr>
        <w:t>"</w:t>
      </w:r>
      <w:r w:rsidR="00CE1102" w:rsidRPr="00277764">
        <w:rPr>
          <w:rFonts w:ascii="Helvetica" w:hAnsi="Helvetica"/>
          <w:sz w:val="22"/>
        </w:rPr>
        <w:t xml:space="preserve"> button and </w:t>
      </w:r>
      <w:r>
        <w:rPr>
          <w:rFonts w:ascii="Helvetica" w:hAnsi="Helvetica"/>
          <w:sz w:val="22"/>
        </w:rPr>
        <w:t>save the image.</w:t>
      </w:r>
    </w:p>
    <w:p w:rsidR="00405AEA" w:rsidRDefault="00405AEA" w:rsidP="00405AEA">
      <w:pPr>
        <w:pStyle w:val="BodyText3"/>
        <w:tabs>
          <w:tab w:val="left" w:pos="1080"/>
        </w:tabs>
        <w:spacing w:after="0"/>
        <w:ind w:left="1080"/>
        <w:jc w:val="both"/>
        <w:rPr>
          <w:rFonts w:ascii="Helvetica" w:hAnsi="Helvetica"/>
          <w:sz w:val="22"/>
        </w:rPr>
      </w:pPr>
    </w:p>
    <w:p w:rsidR="00405AEA" w:rsidRDefault="00405AEA" w:rsidP="00405AEA">
      <w:pPr>
        <w:pStyle w:val="BodyText3"/>
        <w:numPr>
          <w:ilvl w:val="2"/>
          <w:numId w:val="2"/>
        </w:numPr>
        <w:tabs>
          <w:tab w:val="left" w:pos="1080"/>
        </w:tabs>
        <w:spacing w:after="0"/>
        <w:jc w:val="both"/>
        <w:rPr>
          <w:rFonts w:ascii="Helvetica" w:hAnsi="Helvetica"/>
          <w:sz w:val="22"/>
        </w:rPr>
      </w:pPr>
      <w:r>
        <w:rPr>
          <w:rFonts w:ascii="Helvetica" w:hAnsi="Helvetica"/>
          <w:sz w:val="22"/>
        </w:rPr>
        <w:t>SCREEN: Few seconds display brightness being adjusted</w:t>
      </w:r>
    </w:p>
    <w:p w:rsidR="00405AEA" w:rsidRDefault="00405AEA" w:rsidP="00405AEA">
      <w:pPr>
        <w:pStyle w:val="BodyText3"/>
        <w:tabs>
          <w:tab w:val="left" w:pos="1080"/>
        </w:tabs>
        <w:spacing w:after="0"/>
        <w:ind w:left="1368"/>
        <w:jc w:val="both"/>
        <w:rPr>
          <w:rFonts w:ascii="Helvetica" w:hAnsi="Helvetica"/>
          <w:sz w:val="22"/>
        </w:rPr>
      </w:pPr>
    </w:p>
    <w:p w:rsidR="00405AEA" w:rsidRDefault="00405AEA" w:rsidP="00405AEA">
      <w:pPr>
        <w:pStyle w:val="BodyText3"/>
        <w:numPr>
          <w:ilvl w:val="2"/>
          <w:numId w:val="2"/>
        </w:numPr>
        <w:tabs>
          <w:tab w:val="left" w:pos="1080"/>
        </w:tabs>
        <w:spacing w:after="0"/>
        <w:jc w:val="both"/>
        <w:rPr>
          <w:rFonts w:ascii="Helvetica" w:hAnsi="Helvetica"/>
          <w:sz w:val="22"/>
        </w:rPr>
      </w:pPr>
      <w:r>
        <w:rPr>
          <w:rFonts w:ascii="Helvetica" w:hAnsi="Helvetica"/>
          <w:sz w:val="22"/>
        </w:rPr>
        <w:t>MED: Talent moving objective OR SCREEN: Few seconds image coming into focus</w:t>
      </w:r>
    </w:p>
    <w:p w:rsidR="00405AEA" w:rsidRDefault="00405AEA" w:rsidP="00405AEA">
      <w:pPr>
        <w:pStyle w:val="BodyText3"/>
        <w:tabs>
          <w:tab w:val="left" w:pos="1080"/>
        </w:tabs>
        <w:spacing w:after="0"/>
        <w:jc w:val="both"/>
        <w:rPr>
          <w:rFonts w:ascii="Helvetica" w:hAnsi="Helvetica"/>
          <w:sz w:val="22"/>
        </w:rPr>
      </w:pPr>
    </w:p>
    <w:p w:rsidR="00CE1102" w:rsidRPr="00277764" w:rsidRDefault="00405AEA" w:rsidP="00405AEA">
      <w:pPr>
        <w:pStyle w:val="BodyText3"/>
        <w:numPr>
          <w:ilvl w:val="2"/>
          <w:numId w:val="2"/>
        </w:numPr>
        <w:tabs>
          <w:tab w:val="left" w:pos="1080"/>
        </w:tabs>
        <w:spacing w:after="0"/>
        <w:jc w:val="both"/>
        <w:rPr>
          <w:rFonts w:ascii="Helvetica" w:hAnsi="Helvetica"/>
          <w:sz w:val="22"/>
        </w:rPr>
      </w:pPr>
      <w:r>
        <w:rPr>
          <w:rFonts w:ascii="Helvetica" w:hAnsi="Helvetica"/>
          <w:sz w:val="22"/>
        </w:rPr>
        <w:t>SCREEN: “Snap” being clicked, then image being “saved”</w:t>
      </w:r>
    </w:p>
    <w:p w:rsidR="00CE1102" w:rsidRPr="00277764" w:rsidRDefault="00CE1102" w:rsidP="00CE1102">
      <w:pPr>
        <w:pStyle w:val="BodyText3"/>
        <w:tabs>
          <w:tab w:val="left" w:pos="1080"/>
        </w:tabs>
        <w:spacing w:after="0"/>
        <w:jc w:val="both"/>
        <w:rPr>
          <w:rFonts w:ascii="Helvetica" w:hAnsi="Helvetica"/>
          <w:sz w:val="22"/>
        </w:rPr>
      </w:pPr>
    </w:p>
    <w:p w:rsidR="003C3E13" w:rsidRPr="003C3E13" w:rsidRDefault="00CE1102" w:rsidP="00CF5FC9">
      <w:pPr>
        <w:pStyle w:val="BodyText3"/>
        <w:numPr>
          <w:ilvl w:val="1"/>
          <w:numId w:val="2"/>
        </w:numPr>
        <w:tabs>
          <w:tab w:val="left" w:pos="1080"/>
        </w:tabs>
        <w:spacing w:after="0"/>
        <w:jc w:val="both"/>
        <w:rPr>
          <w:rFonts w:ascii="Helvetica" w:hAnsi="Helvetica"/>
          <w:sz w:val="22"/>
        </w:rPr>
      </w:pPr>
      <w:r w:rsidRPr="00277764">
        <w:rPr>
          <w:rFonts w:ascii="Helvetica" w:hAnsi="Helvetica"/>
          <w:sz w:val="22"/>
        </w:rPr>
        <w:t xml:space="preserve">To set up </w:t>
      </w:r>
      <w:r w:rsidR="00B2038A">
        <w:rPr>
          <w:rFonts w:ascii="Helvetica" w:hAnsi="Helvetica"/>
          <w:sz w:val="22"/>
        </w:rPr>
        <w:t xml:space="preserve">the </w:t>
      </w:r>
      <w:r w:rsidRPr="00277764">
        <w:rPr>
          <w:rFonts w:ascii="Helvetica" w:hAnsi="Helvetica"/>
          <w:sz w:val="22"/>
        </w:rPr>
        <w:t xml:space="preserve">TIRF-based illumination </w:t>
      </w:r>
      <w:r w:rsidR="00B72217" w:rsidRPr="00277764">
        <w:rPr>
          <w:rFonts w:ascii="Helvetica" w:hAnsi="Helvetica"/>
          <w:sz w:val="22"/>
        </w:rPr>
        <w:t>on</w:t>
      </w:r>
      <w:r w:rsidRPr="00277764">
        <w:rPr>
          <w:rFonts w:ascii="Helvetica" w:hAnsi="Helvetica"/>
          <w:sz w:val="22"/>
        </w:rPr>
        <w:t xml:space="preserve"> the 488 track</w:t>
      </w:r>
      <w:r w:rsidR="00B72217" w:rsidRPr="00277764">
        <w:rPr>
          <w:rFonts w:ascii="Helvetica" w:hAnsi="Helvetica"/>
          <w:sz w:val="22"/>
        </w:rPr>
        <w:t xml:space="preserve">, </w:t>
      </w:r>
      <w:r w:rsidR="004825A0" w:rsidRPr="00277764">
        <w:rPr>
          <w:rFonts w:ascii="Helvetica" w:hAnsi="Helvetica"/>
          <w:sz w:val="22"/>
        </w:rPr>
        <w:t>choose</w:t>
      </w:r>
      <w:r w:rsidRPr="00277764">
        <w:rPr>
          <w:rFonts w:ascii="Helvetica" w:hAnsi="Helvetica"/>
          <w:sz w:val="22"/>
        </w:rPr>
        <w:t xml:space="preserve"> "TIRF" </w:t>
      </w:r>
      <w:r w:rsidR="004825A0" w:rsidRPr="00277764">
        <w:rPr>
          <w:rFonts w:ascii="Helvetica" w:hAnsi="Helvetica"/>
          <w:sz w:val="22"/>
        </w:rPr>
        <w:t xml:space="preserve">on </w:t>
      </w:r>
      <w:r w:rsidRPr="00277764">
        <w:rPr>
          <w:rFonts w:ascii="Helvetica" w:hAnsi="Helvetica"/>
          <w:sz w:val="22"/>
        </w:rPr>
        <w:t xml:space="preserve">the EPI/TIRF </w:t>
      </w:r>
      <w:r w:rsidR="009C3BCB" w:rsidRPr="009C3BCB">
        <w:rPr>
          <w:rFonts w:ascii="Helvetica" w:hAnsi="Helvetica"/>
          <w:color w:val="FF0000"/>
          <w:sz w:val="22"/>
          <w:szCs w:val="22"/>
        </w:rPr>
        <w:t>(</w:t>
      </w:r>
      <w:r w:rsidR="009C3BCB" w:rsidRPr="009C3BCB">
        <w:rPr>
          <w:color w:val="FF0000"/>
          <w:sz w:val="22"/>
          <w:szCs w:val="22"/>
        </w:rPr>
        <w:t>pronounced "eppy", rhymes with peppy)</w:t>
      </w:r>
      <w:r w:rsidR="009C3BCB">
        <w:t xml:space="preserve"> </w:t>
      </w:r>
      <w:r w:rsidRPr="00277764">
        <w:rPr>
          <w:rFonts w:ascii="Helvetica" w:hAnsi="Helvetica"/>
          <w:sz w:val="22"/>
        </w:rPr>
        <w:t>button</w:t>
      </w:r>
      <w:r w:rsidR="007B3BA7" w:rsidRPr="00277764">
        <w:rPr>
          <w:rFonts w:ascii="Helvetica" w:hAnsi="Helvetica"/>
          <w:sz w:val="22"/>
        </w:rPr>
        <w:t>. If the range of allowed TIRF angles is not near ~70</w:t>
      </w:r>
      <w:r w:rsidR="007B3BA7" w:rsidRPr="00277764">
        <w:rPr>
          <w:rFonts w:ascii="Lucida Grande" w:hAnsi="Lucida Grande" w:cs="Lucida Grande"/>
          <w:b/>
          <w:color w:val="000000"/>
          <w:sz w:val="22"/>
          <w:szCs w:val="22"/>
        </w:rPr>
        <w:t>°</w:t>
      </w:r>
      <w:r w:rsidR="007B3BA7" w:rsidRPr="00277764">
        <w:rPr>
          <w:rFonts w:ascii="Helvetica" w:hAnsi="Helvetica"/>
          <w:sz w:val="22"/>
        </w:rPr>
        <w:t xml:space="preserve">, </w:t>
      </w:r>
      <w:r w:rsidR="00BC2CED" w:rsidRPr="00277764">
        <w:rPr>
          <w:rFonts w:ascii="Helvetica" w:hAnsi="Helvetica"/>
          <w:sz w:val="22"/>
        </w:rPr>
        <w:t xml:space="preserve">move the slider </w:t>
      </w:r>
      <w:r w:rsidR="007B3BA7" w:rsidRPr="00277764">
        <w:rPr>
          <w:rFonts w:ascii="Helvetica" w:hAnsi="Helvetica"/>
          <w:sz w:val="22"/>
        </w:rPr>
        <w:t>towards 70</w:t>
      </w:r>
      <w:r w:rsidR="007B3BA7" w:rsidRPr="00277764">
        <w:rPr>
          <w:rFonts w:ascii="Lucida Grande" w:hAnsi="Lucida Grande" w:cs="Lucida Grande"/>
          <w:b/>
          <w:color w:val="000000"/>
          <w:sz w:val="22"/>
          <w:szCs w:val="22"/>
        </w:rPr>
        <w:t>°</w:t>
      </w:r>
      <w:r w:rsidR="007B3BA7" w:rsidRPr="00277764">
        <w:rPr>
          <w:rFonts w:ascii="Helvetica" w:hAnsi="Helvetica"/>
          <w:sz w:val="22"/>
        </w:rPr>
        <w:t xml:space="preserve"> and click "Save TIRF angle"</w:t>
      </w:r>
      <w:r w:rsidR="00B2038A">
        <w:rPr>
          <w:rFonts w:ascii="Helvetica" w:hAnsi="Helvetica"/>
          <w:sz w:val="22"/>
        </w:rPr>
        <w:t>. Click yes in the popup window</w:t>
      </w:r>
      <w:r w:rsidR="007B3BA7" w:rsidRPr="00277764">
        <w:rPr>
          <w:rFonts w:ascii="Helvetica" w:hAnsi="Helvetica"/>
          <w:sz w:val="22"/>
        </w:rPr>
        <w:t xml:space="preserve"> to save the current </w:t>
      </w:r>
      <w:r w:rsidR="00B2038A">
        <w:rPr>
          <w:rFonts w:ascii="Helvetica" w:hAnsi="Helvetica"/>
          <w:sz w:val="22"/>
        </w:rPr>
        <w:t>angle as the median value</w:t>
      </w:r>
      <w:r w:rsidR="007B3BA7" w:rsidRPr="00277764">
        <w:rPr>
          <w:rFonts w:ascii="Helvetica" w:hAnsi="Helvetica"/>
          <w:sz w:val="22"/>
        </w:rPr>
        <w:t>.</w:t>
      </w:r>
    </w:p>
    <w:p w:rsidR="003C3E13" w:rsidRPr="003C3E13" w:rsidRDefault="003C3E13" w:rsidP="003C3E13">
      <w:pPr>
        <w:pStyle w:val="BodyText3"/>
        <w:tabs>
          <w:tab w:val="left" w:pos="1080"/>
        </w:tabs>
        <w:spacing w:after="0"/>
        <w:ind w:left="1080"/>
        <w:jc w:val="both"/>
        <w:rPr>
          <w:rFonts w:ascii="Helvetica" w:hAnsi="Helvetica"/>
          <w:sz w:val="22"/>
        </w:rPr>
      </w:pPr>
    </w:p>
    <w:p w:rsidR="007B3BA7" w:rsidRPr="00277764" w:rsidRDefault="003C3E13" w:rsidP="003C3E13">
      <w:pPr>
        <w:pStyle w:val="BodyText3"/>
        <w:numPr>
          <w:ilvl w:val="2"/>
          <w:numId w:val="2"/>
        </w:numPr>
        <w:tabs>
          <w:tab w:val="left" w:pos="1080"/>
        </w:tabs>
        <w:spacing w:after="0"/>
        <w:jc w:val="both"/>
        <w:rPr>
          <w:rFonts w:ascii="Helvetica" w:hAnsi="Helvetica"/>
          <w:sz w:val="22"/>
        </w:rPr>
      </w:pPr>
      <w:r>
        <w:rPr>
          <w:rFonts w:ascii="Helvetica" w:hAnsi="Helvetica"/>
          <w:sz w:val="22"/>
        </w:rPr>
        <w:t xml:space="preserve">SCREEN: TIRT being selected, then slider being moved toward 70°, then “Save TIRF angle” being </w:t>
      </w:r>
      <w:r w:rsidR="00B2038A">
        <w:rPr>
          <w:rFonts w:ascii="Helvetica" w:hAnsi="Helvetica"/>
          <w:sz w:val="22"/>
        </w:rPr>
        <w:t xml:space="preserve">clicked, then yes being clicked (TEXT: </w:t>
      </w:r>
      <w:r w:rsidR="00B2038A" w:rsidRPr="00277764">
        <w:rPr>
          <w:rFonts w:ascii="Helvetica" w:hAnsi="Helvetica"/>
          <w:sz w:val="22"/>
        </w:rPr>
        <w:t>Repeat as necessary</w:t>
      </w:r>
      <w:r w:rsidR="00B2038A">
        <w:rPr>
          <w:rFonts w:ascii="Helvetica" w:hAnsi="Helvetica"/>
          <w:sz w:val="22"/>
        </w:rPr>
        <w:t>)</w:t>
      </w:r>
    </w:p>
    <w:p w:rsidR="007B3BA7" w:rsidRPr="00277764" w:rsidRDefault="007B3BA7" w:rsidP="00736FB0">
      <w:pPr>
        <w:pStyle w:val="BodyText3"/>
        <w:tabs>
          <w:tab w:val="left" w:pos="1080"/>
        </w:tabs>
        <w:spacing w:after="0"/>
        <w:jc w:val="both"/>
        <w:rPr>
          <w:rFonts w:ascii="Helvetica" w:hAnsi="Helvetica"/>
          <w:sz w:val="22"/>
        </w:rPr>
      </w:pPr>
    </w:p>
    <w:p w:rsidR="00B2038A" w:rsidRDefault="00BC2CED" w:rsidP="00CE1102">
      <w:pPr>
        <w:pStyle w:val="BodyText3"/>
        <w:numPr>
          <w:ilvl w:val="1"/>
          <w:numId w:val="2"/>
        </w:numPr>
        <w:tabs>
          <w:tab w:val="left" w:pos="1080"/>
        </w:tabs>
        <w:spacing w:after="0"/>
        <w:jc w:val="both"/>
        <w:rPr>
          <w:rFonts w:ascii="Helvetica" w:hAnsi="Helvetica"/>
          <w:sz w:val="22"/>
        </w:rPr>
      </w:pPr>
      <w:r w:rsidRPr="00277764">
        <w:rPr>
          <w:rFonts w:ascii="Helvetica" w:hAnsi="Helvetica"/>
          <w:sz w:val="22"/>
        </w:rPr>
        <w:t xml:space="preserve">To optimize </w:t>
      </w:r>
      <w:r w:rsidR="00B2038A">
        <w:rPr>
          <w:rFonts w:ascii="Helvetica" w:hAnsi="Helvetica"/>
          <w:sz w:val="22"/>
        </w:rPr>
        <w:t xml:space="preserve">the </w:t>
      </w:r>
      <w:r w:rsidRPr="00277764">
        <w:rPr>
          <w:rFonts w:ascii="Helvetica" w:hAnsi="Helvetica"/>
          <w:sz w:val="22"/>
        </w:rPr>
        <w:t>TIRF-based illumination, choose</w:t>
      </w:r>
      <w:r w:rsidR="00CE1102" w:rsidRPr="00277764">
        <w:rPr>
          <w:rFonts w:ascii="Helvetica" w:hAnsi="Helvetica"/>
          <w:sz w:val="22"/>
        </w:rPr>
        <w:t xml:space="preserve"> "continuous" acquisition</w:t>
      </w:r>
      <w:r w:rsidRPr="00277764">
        <w:rPr>
          <w:rFonts w:ascii="Helvetica" w:hAnsi="Helvetica"/>
          <w:sz w:val="22"/>
        </w:rPr>
        <w:t xml:space="preserve"> and a</w:t>
      </w:r>
      <w:r w:rsidR="00CE1102" w:rsidRPr="00277764">
        <w:rPr>
          <w:rFonts w:ascii="Helvetica" w:hAnsi="Helvetica"/>
          <w:sz w:val="22"/>
        </w:rPr>
        <w:t>djust the TIRF angle slider until the background suddenly darkens and the specimen can be focused in just one plane.</w:t>
      </w:r>
    </w:p>
    <w:p w:rsidR="00B2038A" w:rsidRDefault="00B2038A" w:rsidP="00B2038A">
      <w:pPr>
        <w:pStyle w:val="BodyText3"/>
        <w:tabs>
          <w:tab w:val="left" w:pos="1080"/>
        </w:tabs>
        <w:spacing w:after="0"/>
        <w:ind w:left="1080"/>
        <w:jc w:val="both"/>
        <w:rPr>
          <w:rFonts w:ascii="Helvetica" w:hAnsi="Helvetica"/>
          <w:sz w:val="22"/>
        </w:rPr>
      </w:pPr>
    </w:p>
    <w:p w:rsidR="00B2038A" w:rsidRDefault="00B2038A" w:rsidP="00B2038A">
      <w:pPr>
        <w:pStyle w:val="BodyText3"/>
        <w:numPr>
          <w:ilvl w:val="2"/>
          <w:numId w:val="2"/>
        </w:numPr>
        <w:tabs>
          <w:tab w:val="left" w:pos="1080"/>
        </w:tabs>
        <w:spacing w:after="0"/>
        <w:jc w:val="both"/>
        <w:rPr>
          <w:rFonts w:ascii="Helvetica" w:hAnsi="Helvetica"/>
          <w:sz w:val="22"/>
        </w:rPr>
      </w:pPr>
      <w:r>
        <w:rPr>
          <w:rFonts w:ascii="Helvetica" w:hAnsi="Helvetica"/>
          <w:sz w:val="22"/>
        </w:rPr>
        <w:t>SCREEN: Continuous application being selected, then TIRF angle being adjusted until background suddenly darkens</w:t>
      </w:r>
    </w:p>
    <w:p w:rsidR="00B2038A" w:rsidRDefault="00B2038A" w:rsidP="00B2038A">
      <w:pPr>
        <w:pStyle w:val="BodyText3"/>
        <w:tabs>
          <w:tab w:val="left" w:pos="1080"/>
        </w:tabs>
        <w:spacing w:after="0"/>
        <w:ind w:left="1368"/>
        <w:jc w:val="both"/>
        <w:rPr>
          <w:rFonts w:ascii="Helvetica" w:hAnsi="Helvetica"/>
          <w:sz w:val="22"/>
        </w:rPr>
      </w:pPr>
    </w:p>
    <w:p w:rsidR="004825A0" w:rsidRPr="00277764" w:rsidRDefault="00B2038A" w:rsidP="00B2038A">
      <w:pPr>
        <w:pStyle w:val="BodyText3"/>
        <w:numPr>
          <w:ilvl w:val="2"/>
          <w:numId w:val="2"/>
        </w:numPr>
        <w:tabs>
          <w:tab w:val="left" w:pos="1080"/>
        </w:tabs>
        <w:spacing w:after="0"/>
        <w:jc w:val="both"/>
        <w:rPr>
          <w:rFonts w:ascii="Helvetica" w:hAnsi="Helvetica"/>
          <w:sz w:val="22"/>
        </w:rPr>
      </w:pPr>
      <w:r>
        <w:rPr>
          <w:rFonts w:ascii="Helvetica" w:hAnsi="Helvetica"/>
          <w:sz w:val="22"/>
        </w:rPr>
        <w:t>SCREEN: Few seconds specimen being focused in one plane</w:t>
      </w:r>
    </w:p>
    <w:p w:rsidR="00B72217" w:rsidRPr="00277764" w:rsidRDefault="00B72217" w:rsidP="00736FB0">
      <w:pPr>
        <w:pStyle w:val="BodyText3"/>
        <w:tabs>
          <w:tab w:val="left" w:pos="1080"/>
        </w:tabs>
        <w:spacing w:after="0"/>
        <w:jc w:val="both"/>
        <w:rPr>
          <w:rFonts w:ascii="Helvetica" w:hAnsi="Helvetica"/>
          <w:sz w:val="22"/>
        </w:rPr>
      </w:pPr>
    </w:p>
    <w:p w:rsidR="00B2038A" w:rsidRDefault="00B72217" w:rsidP="00CE1102">
      <w:pPr>
        <w:pStyle w:val="BodyText3"/>
        <w:numPr>
          <w:ilvl w:val="1"/>
          <w:numId w:val="2"/>
        </w:numPr>
        <w:tabs>
          <w:tab w:val="left" w:pos="1080"/>
        </w:tabs>
        <w:spacing w:after="0"/>
        <w:jc w:val="both"/>
        <w:rPr>
          <w:rFonts w:ascii="Helvetica" w:hAnsi="Helvetica"/>
          <w:sz w:val="22"/>
        </w:rPr>
      </w:pPr>
      <w:r w:rsidRPr="00277764">
        <w:rPr>
          <w:rFonts w:ascii="Helvetica" w:hAnsi="Helvetica"/>
          <w:sz w:val="22"/>
        </w:rPr>
        <w:lastRenderedPageBreak/>
        <w:t>Switch to the 561 track with the 4</w:t>
      </w:r>
      <w:r w:rsidR="006B15F5">
        <w:rPr>
          <w:rFonts w:ascii="Helvetica" w:hAnsi="Helvetica"/>
          <w:sz w:val="22"/>
        </w:rPr>
        <w:t>05 nm laser "off.</w:t>
      </w:r>
      <w:r w:rsidR="008C01B2" w:rsidRPr="00277764">
        <w:rPr>
          <w:rFonts w:ascii="Helvetica" w:hAnsi="Helvetica"/>
          <w:sz w:val="22"/>
        </w:rPr>
        <w:t>"</w:t>
      </w:r>
      <w:r w:rsidR="00DE7076" w:rsidRPr="00277764">
        <w:rPr>
          <w:rFonts w:ascii="Helvetica" w:hAnsi="Helvetica"/>
          <w:sz w:val="22"/>
        </w:rPr>
        <w:t xml:space="preserve"> </w:t>
      </w:r>
      <w:r w:rsidR="00BC2CED" w:rsidRPr="00277764">
        <w:rPr>
          <w:rFonts w:ascii="Helvetica" w:hAnsi="Helvetica"/>
          <w:sz w:val="22"/>
        </w:rPr>
        <w:t>S</w:t>
      </w:r>
      <w:r w:rsidR="008C01B2" w:rsidRPr="00277764">
        <w:rPr>
          <w:rFonts w:ascii="Helvetica" w:hAnsi="Helvetica"/>
          <w:sz w:val="22"/>
        </w:rPr>
        <w:t xml:space="preserve">et </w:t>
      </w:r>
      <w:r w:rsidR="00B63C37" w:rsidRPr="00277764">
        <w:rPr>
          <w:rFonts w:ascii="Helvetica" w:hAnsi="Helvetica"/>
          <w:sz w:val="22"/>
        </w:rPr>
        <w:t xml:space="preserve">the EMCCD gain </w:t>
      </w:r>
      <w:r w:rsidR="00DB5F87" w:rsidRPr="00277764">
        <w:rPr>
          <w:rFonts w:ascii="Helvetica" w:hAnsi="Helvetica"/>
          <w:sz w:val="22"/>
        </w:rPr>
        <w:t>at</w:t>
      </w:r>
      <w:r w:rsidR="00DE7076" w:rsidRPr="00277764">
        <w:rPr>
          <w:rFonts w:ascii="Helvetica" w:hAnsi="Helvetica"/>
          <w:sz w:val="22"/>
        </w:rPr>
        <w:t xml:space="preserve"> </w:t>
      </w:r>
      <w:r w:rsidR="00B63C37" w:rsidRPr="00277764">
        <w:rPr>
          <w:rFonts w:ascii="Helvetica" w:hAnsi="Helvetica"/>
          <w:sz w:val="22"/>
        </w:rPr>
        <w:t>~200</w:t>
      </w:r>
      <w:r w:rsidR="00DE7076" w:rsidRPr="00277764">
        <w:rPr>
          <w:rFonts w:ascii="Helvetica" w:hAnsi="Helvetica"/>
          <w:sz w:val="22"/>
        </w:rPr>
        <w:t xml:space="preserve"> and the </w:t>
      </w:r>
      <w:r w:rsidR="00B63C37" w:rsidRPr="00277764">
        <w:rPr>
          <w:rFonts w:ascii="Helvetica" w:hAnsi="Helvetica"/>
          <w:sz w:val="22"/>
        </w:rPr>
        <w:t xml:space="preserve">exposure time </w:t>
      </w:r>
      <w:r w:rsidR="00DB5F87" w:rsidRPr="00277764">
        <w:rPr>
          <w:rFonts w:ascii="Helvetica" w:hAnsi="Helvetica"/>
          <w:sz w:val="22"/>
        </w:rPr>
        <w:t xml:space="preserve">at </w:t>
      </w:r>
      <w:r w:rsidR="00DE7076" w:rsidRPr="00277764">
        <w:rPr>
          <w:rFonts w:ascii="Helvetica" w:hAnsi="Helvetica"/>
          <w:sz w:val="22"/>
        </w:rPr>
        <w:t xml:space="preserve">~50 ms. </w:t>
      </w:r>
      <w:r w:rsidR="00DB5F87" w:rsidRPr="00277764">
        <w:rPr>
          <w:rFonts w:ascii="Helvetica" w:hAnsi="Helvetica"/>
          <w:sz w:val="22"/>
        </w:rPr>
        <w:t>Choose the</w:t>
      </w:r>
      <w:r w:rsidR="00DE7076" w:rsidRPr="00277764">
        <w:rPr>
          <w:rFonts w:ascii="Helvetica" w:hAnsi="Helvetica"/>
          <w:sz w:val="22"/>
        </w:rPr>
        <w:t xml:space="preserve"> emission filter </w:t>
      </w:r>
      <w:r w:rsidR="00DB5F87" w:rsidRPr="00277764">
        <w:rPr>
          <w:rFonts w:ascii="Helvetica" w:hAnsi="Helvetica"/>
          <w:sz w:val="22"/>
        </w:rPr>
        <w:t xml:space="preserve">that </w:t>
      </w:r>
      <w:r w:rsidR="00DE7076" w:rsidRPr="00277764">
        <w:rPr>
          <w:rFonts w:ascii="Helvetica" w:hAnsi="Helvetica"/>
          <w:sz w:val="22"/>
        </w:rPr>
        <w:t>transmit</w:t>
      </w:r>
      <w:r w:rsidR="00DB5F87" w:rsidRPr="00277764">
        <w:rPr>
          <w:rFonts w:ascii="Helvetica" w:hAnsi="Helvetica"/>
          <w:sz w:val="22"/>
        </w:rPr>
        <w:t>s</w:t>
      </w:r>
      <w:r w:rsidR="00DE7076" w:rsidRPr="00277764">
        <w:rPr>
          <w:rFonts w:ascii="Helvetica" w:hAnsi="Helvetica"/>
          <w:sz w:val="22"/>
        </w:rPr>
        <w:t xml:space="preserve"> in the</w:t>
      </w:r>
      <w:r w:rsidR="00B63C37" w:rsidRPr="00277764">
        <w:rPr>
          <w:rFonts w:ascii="Helvetica" w:hAnsi="Helvetica"/>
          <w:sz w:val="22"/>
        </w:rPr>
        <w:t xml:space="preserve"> red, and </w:t>
      </w:r>
      <w:r w:rsidR="00DB5F87" w:rsidRPr="00277764">
        <w:rPr>
          <w:rFonts w:ascii="Helvetica" w:hAnsi="Helvetica"/>
          <w:sz w:val="22"/>
        </w:rPr>
        <w:t xml:space="preserve">set </w:t>
      </w:r>
      <w:r w:rsidR="00DE7076" w:rsidRPr="00277764">
        <w:rPr>
          <w:rFonts w:ascii="Helvetica" w:hAnsi="Helvetica"/>
          <w:sz w:val="22"/>
        </w:rPr>
        <w:t xml:space="preserve">the </w:t>
      </w:r>
      <w:r w:rsidR="00722559" w:rsidRPr="00277764">
        <w:rPr>
          <w:rFonts w:ascii="Helvetica" w:hAnsi="Helvetica"/>
          <w:sz w:val="22"/>
        </w:rPr>
        <w:t xml:space="preserve">laser </w:t>
      </w:r>
      <w:r w:rsidR="00DE7076" w:rsidRPr="00277764">
        <w:rPr>
          <w:rFonts w:ascii="Helvetica" w:hAnsi="Helvetica"/>
          <w:sz w:val="22"/>
        </w:rPr>
        <w:t>i</w:t>
      </w:r>
      <w:r w:rsidR="00B63C37" w:rsidRPr="00277764">
        <w:rPr>
          <w:rFonts w:ascii="Helvetica" w:hAnsi="Helvetica"/>
          <w:sz w:val="22"/>
        </w:rPr>
        <w:t xml:space="preserve">ntensity </w:t>
      </w:r>
      <w:r w:rsidR="00DB5F87" w:rsidRPr="00277764">
        <w:rPr>
          <w:rFonts w:ascii="Helvetica" w:hAnsi="Helvetica"/>
          <w:sz w:val="22"/>
        </w:rPr>
        <w:t>at</w:t>
      </w:r>
      <w:r w:rsidR="00DE7076" w:rsidRPr="00277764">
        <w:rPr>
          <w:rFonts w:ascii="Helvetica" w:hAnsi="Helvetica"/>
          <w:sz w:val="22"/>
        </w:rPr>
        <w:t xml:space="preserve"> ~40%</w:t>
      </w:r>
      <w:r w:rsidR="00B63C37" w:rsidRPr="00277764">
        <w:rPr>
          <w:rFonts w:ascii="Helvetica" w:hAnsi="Helvetica"/>
          <w:sz w:val="22"/>
        </w:rPr>
        <w:t>.</w:t>
      </w:r>
      <w:r w:rsidR="00B63C37" w:rsidRPr="00277764">
        <w:rPr>
          <w:rFonts w:ascii="Helvetica" w:hAnsi="Helvetica"/>
          <w:color w:val="1F497D"/>
          <w:sz w:val="22"/>
        </w:rPr>
        <w:t xml:space="preserve"> </w:t>
      </w:r>
      <w:r w:rsidR="00B63C37" w:rsidRPr="00277764">
        <w:rPr>
          <w:rFonts w:ascii="Helvetica" w:hAnsi="Helvetica"/>
          <w:sz w:val="22"/>
        </w:rPr>
        <w:t>D</w:t>
      </w:r>
      <w:r w:rsidR="00CE1102" w:rsidRPr="00277764">
        <w:rPr>
          <w:rFonts w:ascii="Helvetica" w:hAnsi="Helvetica"/>
          <w:sz w:val="22"/>
        </w:rPr>
        <w:t xml:space="preserve">ouble check the </w:t>
      </w:r>
      <w:r w:rsidR="00B63C37" w:rsidRPr="00277764">
        <w:rPr>
          <w:rFonts w:ascii="Helvetica" w:hAnsi="Helvetica"/>
          <w:sz w:val="22"/>
        </w:rPr>
        <w:t xml:space="preserve">TIRF </w:t>
      </w:r>
      <w:r w:rsidR="00CE1102" w:rsidRPr="00277764">
        <w:rPr>
          <w:rFonts w:ascii="Helvetica" w:hAnsi="Helvetica"/>
          <w:sz w:val="22"/>
        </w:rPr>
        <w:t xml:space="preserve">angle </w:t>
      </w:r>
      <w:r w:rsidR="00B63C37" w:rsidRPr="00277764">
        <w:rPr>
          <w:rFonts w:ascii="Helvetica" w:hAnsi="Helvetica"/>
          <w:sz w:val="22"/>
        </w:rPr>
        <w:t>for</w:t>
      </w:r>
      <w:r w:rsidR="00CE1102" w:rsidRPr="00277764">
        <w:rPr>
          <w:rFonts w:ascii="Helvetica" w:hAnsi="Helvetica"/>
          <w:sz w:val="22"/>
        </w:rPr>
        <w:t xml:space="preserve"> the 561 </w:t>
      </w:r>
      <w:r w:rsidR="00B63C37" w:rsidRPr="00277764">
        <w:rPr>
          <w:rFonts w:ascii="Helvetica" w:hAnsi="Helvetica"/>
          <w:sz w:val="22"/>
        </w:rPr>
        <w:t>track.</w:t>
      </w:r>
    </w:p>
    <w:p w:rsidR="00B2038A" w:rsidRDefault="00B2038A" w:rsidP="00B2038A">
      <w:pPr>
        <w:pStyle w:val="BodyText3"/>
        <w:tabs>
          <w:tab w:val="left" w:pos="1080"/>
        </w:tabs>
        <w:spacing w:after="0"/>
        <w:ind w:left="1080"/>
        <w:jc w:val="both"/>
        <w:rPr>
          <w:rFonts w:ascii="Helvetica" w:hAnsi="Helvetica"/>
          <w:sz w:val="22"/>
        </w:rPr>
      </w:pPr>
    </w:p>
    <w:p w:rsidR="006B15F5" w:rsidRDefault="00B2038A" w:rsidP="00B2038A">
      <w:pPr>
        <w:pStyle w:val="BodyText3"/>
        <w:numPr>
          <w:ilvl w:val="2"/>
          <w:numId w:val="2"/>
        </w:numPr>
        <w:tabs>
          <w:tab w:val="left" w:pos="1080"/>
        </w:tabs>
        <w:spacing w:after="0"/>
        <w:jc w:val="both"/>
        <w:rPr>
          <w:rFonts w:ascii="Helvetica" w:hAnsi="Helvetica"/>
          <w:sz w:val="22"/>
        </w:rPr>
      </w:pPr>
      <w:r>
        <w:rPr>
          <w:rFonts w:ascii="Helvetica" w:hAnsi="Helvetica"/>
          <w:sz w:val="22"/>
        </w:rPr>
        <w:t xml:space="preserve">SCREEN: </w:t>
      </w:r>
      <w:r w:rsidR="006B15F5">
        <w:rPr>
          <w:rFonts w:ascii="Helvetica" w:hAnsi="Helvetica"/>
          <w:sz w:val="22"/>
        </w:rPr>
        <w:t>561 track being selected, with 405 laser “off” (Video Editor: If necessary/possible, please circle or otherwise highlight that the 405 laser is unchecked/off when mentioned)</w:t>
      </w:r>
    </w:p>
    <w:p w:rsidR="006B15F5" w:rsidRDefault="006B15F5" w:rsidP="006B15F5">
      <w:pPr>
        <w:pStyle w:val="BodyText3"/>
        <w:tabs>
          <w:tab w:val="left" w:pos="1080"/>
        </w:tabs>
        <w:spacing w:after="0"/>
        <w:ind w:left="1368"/>
        <w:jc w:val="both"/>
        <w:rPr>
          <w:rFonts w:ascii="Helvetica" w:hAnsi="Helvetica"/>
          <w:sz w:val="22"/>
        </w:rPr>
      </w:pPr>
    </w:p>
    <w:p w:rsidR="006B15F5" w:rsidRDefault="006B15F5" w:rsidP="00B2038A">
      <w:pPr>
        <w:pStyle w:val="BodyText3"/>
        <w:numPr>
          <w:ilvl w:val="2"/>
          <w:numId w:val="2"/>
        </w:numPr>
        <w:tabs>
          <w:tab w:val="left" w:pos="1080"/>
        </w:tabs>
        <w:spacing w:after="0"/>
        <w:jc w:val="both"/>
        <w:rPr>
          <w:rFonts w:ascii="Helvetica" w:hAnsi="Helvetica"/>
          <w:sz w:val="22"/>
        </w:rPr>
      </w:pPr>
      <w:r>
        <w:rPr>
          <w:rFonts w:ascii="Helvetica" w:hAnsi="Helvetica"/>
          <w:sz w:val="22"/>
        </w:rPr>
        <w:t>SCREEN: EMCCD being set to 200 and exposure time being set to 50 ms</w:t>
      </w:r>
    </w:p>
    <w:p w:rsidR="006B15F5" w:rsidRDefault="006B15F5" w:rsidP="006B15F5">
      <w:pPr>
        <w:pStyle w:val="BodyText3"/>
        <w:tabs>
          <w:tab w:val="left" w:pos="1080"/>
        </w:tabs>
        <w:spacing w:after="0"/>
        <w:jc w:val="both"/>
        <w:rPr>
          <w:rFonts w:ascii="Helvetica" w:hAnsi="Helvetica"/>
          <w:sz w:val="22"/>
        </w:rPr>
      </w:pPr>
    </w:p>
    <w:p w:rsidR="006B15F5" w:rsidRDefault="006B15F5" w:rsidP="00B2038A">
      <w:pPr>
        <w:pStyle w:val="BodyText3"/>
        <w:numPr>
          <w:ilvl w:val="2"/>
          <w:numId w:val="2"/>
        </w:numPr>
        <w:tabs>
          <w:tab w:val="left" w:pos="1080"/>
        </w:tabs>
        <w:spacing w:after="0"/>
        <w:jc w:val="both"/>
        <w:rPr>
          <w:rFonts w:ascii="Helvetica" w:hAnsi="Helvetica"/>
          <w:sz w:val="22"/>
        </w:rPr>
      </w:pPr>
      <w:r>
        <w:rPr>
          <w:rFonts w:ascii="Helvetica" w:hAnsi="Helvetica"/>
          <w:sz w:val="22"/>
        </w:rPr>
        <w:t>SCREEN: Emission filter being set to red, then laser intensity being set to 40%</w:t>
      </w:r>
    </w:p>
    <w:p w:rsidR="006B15F5" w:rsidRDefault="006B15F5" w:rsidP="006B15F5">
      <w:pPr>
        <w:pStyle w:val="BodyText3"/>
        <w:tabs>
          <w:tab w:val="left" w:pos="1080"/>
        </w:tabs>
        <w:spacing w:after="0"/>
        <w:jc w:val="both"/>
        <w:rPr>
          <w:rFonts w:ascii="Helvetica" w:hAnsi="Helvetica"/>
          <w:sz w:val="22"/>
        </w:rPr>
      </w:pPr>
    </w:p>
    <w:p w:rsidR="00277764" w:rsidRDefault="006B15F5" w:rsidP="00B2038A">
      <w:pPr>
        <w:pStyle w:val="BodyText3"/>
        <w:numPr>
          <w:ilvl w:val="2"/>
          <w:numId w:val="2"/>
        </w:numPr>
        <w:tabs>
          <w:tab w:val="left" w:pos="1080"/>
        </w:tabs>
        <w:spacing w:after="0"/>
        <w:jc w:val="both"/>
        <w:rPr>
          <w:rFonts w:ascii="Helvetica" w:hAnsi="Helvetica"/>
          <w:sz w:val="22"/>
        </w:rPr>
      </w:pPr>
      <w:r>
        <w:rPr>
          <w:rFonts w:ascii="Helvetica" w:hAnsi="Helvetica"/>
          <w:sz w:val="22"/>
        </w:rPr>
        <w:t>SCREEN: TIRF angle being selected (Video Editor: If necessary, please circle or otherwise highlight the TIRF angle</w:t>
      </w:r>
      <w:r w:rsidR="007E43C3">
        <w:rPr>
          <w:rFonts w:ascii="Helvetica" w:hAnsi="Helvetica"/>
          <w:sz w:val="22"/>
        </w:rPr>
        <w:t xml:space="preserve"> when </w:t>
      </w:r>
      <w:r w:rsidR="001D5E05">
        <w:rPr>
          <w:rFonts w:ascii="Helvetica" w:hAnsi="Helvetica"/>
          <w:sz w:val="22"/>
        </w:rPr>
        <w:t>mentioned</w:t>
      </w:r>
      <w:r>
        <w:rPr>
          <w:rFonts w:ascii="Helvetica" w:hAnsi="Helvetica"/>
          <w:sz w:val="22"/>
        </w:rPr>
        <w:t>)</w:t>
      </w:r>
    </w:p>
    <w:p w:rsidR="00CE1102" w:rsidRPr="00277764" w:rsidRDefault="00CE1102" w:rsidP="00277764">
      <w:pPr>
        <w:pStyle w:val="BodyText3"/>
        <w:tabs>
          <w:tab w:val="left" w:pos="1080"/>
        </w:tabs>
        <w:spacing w:after="0"/>
        <w:jc w:val="both"/>
        <w:rPr>
          <w:rFonts w:ascii="Helvetica" w:hAnsi="Helvetica"/>
          <w:sz w:val="22"/>
        </w:rPr>
      </w:pPr>
    </w:p>
    <w:p w:rsidR="00307572" w:rsidRPr="00307572" w:rsidRDefault="00CE1102" w:rsidP="00736FB0">
      <w:pPr>
        <w:pStyle w:val="BodyText3"/>
        <w:numPr>
          <w:ilvl w:val="1"/>
          <w:numId w:val="2"/>
        </w:numPr>
        <w:spacing w:after="0"/>
        <w:jc w:val="both"/>
        <w:rPr>
          <w:rFonts w:ascii="Helvetica" w:hAnsi="Helvetica"/>
          <w:sz w:val="22"/>
        </w:rPr>
      </w:pPr>
      <w:r w:rsidRPr="00277764">
        <w:rPr>
          <w:rFonts w:ascii="Helvetica" w:hAnsi="Helvetica"/>
          <w:sz w:val="22"/>
        </w:rPr>
        <w:t xml:space="preserve">To reduce background, </w:t>
      </w:r>
      <w:r w:rsidR="00A01864" w:rsidRPr="00277764">
        <w:rPr>
          <w:rFonts w:ascii="Helvetica" w:hAnsi="Helvetica"/>
          <w:sz w:val="22"/>
        </w:rPr>
        <w:t>illuminate</w:t>
      </w:r>
      <w:r w:rsidRPr="00277764">
        <w:rPr>
          <w:rFonts w:ascii="Helvetica" w:hAnsi="Helvetica"/>
          <w:sz w:val="22"/>
        </w:rPr>
        <w:t xml:space="preserve"> the sample </w:t>
      </w:r>
      <w:r w:rsidR="00DB5F87" w:rsidRPr="00277764">
        <w:rPr>
          <w:rFonts w:ascii="Helvetica" w:hAnsi="Helvetica"/>
          <w:sz w:val="22"/>
        </w:rPr>
        <w:t>until the background fades</w:t>
      </w:r>
      <w:r w:rsidR="00A01864" w:rsidRPr="00277764">
        <w:rPr>
          <w:rFonts w:ascii="Helvetica" w:hAnsi="Helvetica"/>
          <w:sz w:val="22"/>
        </w:rPr>
        <w:t>,</w:t>
      </w:r>
      <w:r w:rsidR="00DB5F87" w:rsidRPr="00277764">
        <w:rPr>
          <w:rFonts w:ascii="Helvetica" w:hAnsi="Helvetica"/>
          <w:sz w:val="22"/>
        </w:rPr>
        <w:t xml:space="preserve"> </w:t>
      </w:r>
      <w:r w:rsidRPr="00277764">
        <w:rPr>
          <w:rFonts w:ascii="Helvetica" w:hAnsi="Helvetica"/>
          <w:sz w:val="22"/>
        </w:rPr>
        <w:t>using the 561 track</w:t>
      </w:r>
      <w:r w:rsidR="00233348" w:rsidRPr="00277764">
        <w:rPr>
          <w:rFonts w:ascii="Helvetica" w:hAnsi="Helvetica"/>
          <w:sz w:val="22"/>
        </w:rPr>
        <w:t xml:space="preserve"> with </w:t>
      </w:r>
      <w:r w:rsidR="00233348" w:rsidRPr="00277764">
        <w:rPr>
          <w:rFonts w:ascii="Helvetica" w:hAnsi="Helvetica"/>
          <w:i/>
          <w:sz w:val="22"/>
        </w:rPr>
        <w:t>only</w:t>
      </w:r>
      <w:r w:rsidR="00233348" w:rsidRPr="00277764">
        <w:rPr>
          <w:rFonts w:ascii="Helvetica" w:hAnsi="Helvetica"/>
          <w:sz w:val="22"/>
        </w:rPr>
        <w:t xml:space="preserve"> the 561 laser activated</w:t>
      </w:r>
      <w:r w:rsidR="00474133" w:rsidRPr="00277764">
        <w:rPr>
          <w:rFonts w:ascii="Helvetica" w:hAnsi="Helvetica"/>
          <w:sz w:val="22"/>
        </w:rPr>
        <w:t>.</w:t>
      </w:r>
    </w:p>
    <w:p w:rsidR="001D5E05" w:rsidRPr="001D5E05" w:rsidRDefault="001D5E05" w:rsidP="00307572">
      <w:pPr>
        <w:pStyle w:val="BodyText3"/>
        <w:spacing w:after="0"/>
        <w:ind w:left="1080"/>
        <w:jc w:val="both"/>
        <w:rPr>
          <w:rFonts w:ascii="Helvetica" w:hAnsi="Helvetica"/>
          <w:sz w:val="22"/>
        </w:rPr>
      </w:pPr>
    </w:p>
    <w:p w:rsidR="00307572" w:rsidRDefault="00307572" w:rsidP="001D5E05">
      <w:pPr>
        <w:pStyle w:val="BodyText3"/>
        <w:numPr>
          <w:ilvl w:val="2"/>
          <w:numId w:val="2"/>
        </w:numPr>
        <w:spacing w:after="0"/>
        <w:jc w:val="both"/>
        <w:rPr>
          <w:rFonts w:ascii="Helvetica" w:hAnsi="Helvetica"/>
          <w:sz w:val="22"/>
        </w:rPr>
      </w:pPr>
      <w:r>
        <w:rPr>
          <w:rFonts w:ascii="Helvetica" w:hAnsi="Helvetica"/>
          <w:sz w:val="22"/>
        </w:rPr>
        <w:t>SCREEN: Last few seconds sample being illuminated then background fading</w:t>
      </w:r>
    </w:p>
    <w:p w:rsidR="00307572" w:rsidRDefault="00307572" w:rsidP="00307572">
      <w:pPr>
        <w:pStyle w:val="BodyText3"/>
        <w:spacing w:after="0"/>
        <w:ind w:left="1368"/>
        <w:jc w:val="both"/>
        <w:rPr>
          <w:rFonts w:ascii="Helvetica" w:hAnsi="Helvetica"/>
          <w:sz w:val="22"/>
        </w:rPr>
      </w:pPr>
    </w:p>
    <w:p w:rsidR="00CE1102" w:rsidRPr="00277764" w:rsidRDefault="00307572" w:rsidP="001D5E05">
      <w:pPr>
        <w:pStyle w:val="BodyText3"/>
        <w:numPr>
          <w:ilvl w:val="2"/>
          <w:numId w:val="2"/>
        </w:numPr>
        <w:spacing w:after="0"/>
        <w:jc w:val="both"/>
        <w:rPr>
          <w:rFonts w:ascii="Helvetica" w:hAnsi="Helvetica"/>
          <w:sz w:val="22"/>
        </w:rPr>
      </w:pPr>
      <w:r>
        <w:rPr>
          <w:rFonts w:ascii="Helvetica" w:hAnsi="Helvetica"/>
          <w:sz w:val="22"/>
        </w:rPr>
        <w:t>SCREEN: Shot of 561 track with only 561 laser activated (Video Editor: if necessary, please circle/highlight that only the 561 laser is activated)</w:t>
      </w:r>
    </w:p>
    <w:p w:rsidR="00CE1102" w:rsidRPr="00277764" w:rsidRDefault="00CE1102" w:rsidP="00CE1102">
      <w:pPr>
        <w:pStyle w:val="BodyText3"/>
        <w:tabs>
          <w:tab w:val="left" w:pos="1080"/>
        </w:tabs>
        <w:spacing w:after="0"/>
        <w:jc w:val="both"/>
        <w:rPr>
          <w:rFonts w:ascii="Helvetica" w:hAnsi="Helvetica"/>
          <w:sz w:val="22"/>
        </w:rPr>
      </w:pPr>
    </w:p>
    <w:p w:rsidR="00735B44" w:rsidRPr="00735B44" w:rsidRDefault="00CE1102" w:rsidP="00CE1102">
      <w:pPr>
        <w:pStyle w:val="BodyText3"/>
        <w:numPr>
          <w:ilvl w:val="1"/>
          <w:numId w:val="2"/>
        </w:numPr>
        <w:tabs>
          <w:tab w:val="left" w:pos="1080"/>
        </w:tabs>
        <w:spacing w:after="0"/>
        <w:jc w:val="both"/>
        <w:rPr>
          <w:rFonts w:ascii="Helvetica" w:hAnsi="Helvetica"/>
          <w:sz w:val="22"/>
        </w:rPr>
      </w:pPr>
      <w:r w:rsidRPr="00277764">
        <w:rPr>
          <w:rFonts w:ascii="Helvetica" w:hAnsi="Helvetica"/>
          <w:sz w:val="22"/>
        </w:rPr>
        <w:t xml:space="preserve">To collect the PALM data, </w:t>
      </w:r>
      <w:r w:rsidR="0029754B">
        <w:rPr>
          <w:rFonts w:ascii="Helvetica" w:hAnsi="Helvetica"/>
          <w:sz w:val="22"/>
        </w:rPr>
        <w:t>turn</w:t>
      </w:r>
      <w:r w:rsidR="00464038" w:rsidRPr="00277764">
        <w:rPr>
          <w:rFonts w:ascii="Helvetica" w:hAnsi="Helvetica"/>
          <w:sz w:val="22"/>
        </w:rPr>
        <w:t xml:space="preserve"> on the 405 nm laser </w:t>
      </w:r>
      <w:r w:rsidR="00474133" w:rsidRPr="00277764">
        <w:rPr>
          <w:rFonts w:ascii="Helvetica" w:hAnsi="Helvetica"/>
          <w:sz w:val="22"/>
        </w:rPr>
        <w:t>for</w:t>
      </w:r>
      <w:r w:rsidR="00464038" w:rsidRPr="00277764">
        <w:rPr>
          <w:rFonts w:ascii="Helvetica" w:hAnsi="Helvetica"/>
          <w:sz w:val="22"/>
        </w:rPr>
        <w:t xml:space="preserve"> the 561 track</w:t>
      </w:r>
      <w:r w:rsidR="00140BBD" w:rsidRPr="00277764">
        <w:rPr>
          <w:rFonts w:ascii="Helvetica" w:hAnsi="Helvetica"/>
          <w:sz w:val="22"/>
        </w:rPr>
        <w:t xml:space="preserve"> and adjust the intensity of the 405 laser to </w:t>
      </w:r>
      <w:r w:rsidR="00474133" w:rsidRPr="00277764">
        <w:rPr>
          <w:rFonts w:ascii="Helvetica" w:hAnsi="Helvetica"/>
          <w:sz w:val="22"/>
        </w:rPr>
        <w:t>~</w:t>
      </w:r>
      <w:r w:rsidR="00BD23FB" w:rsidRPr="00277764">
        <w:rPr>
          <w:rFonts w:ascii="Helvetica" w:hAnsi="Helvetica"/>
          <w:sz w:val="22"/>
        </w:rPr>
        <w:t>0</w:t>
      </w:r>
      <w:r w:rsidR="00140BBD" w:rsidRPr="00277764">
        <w:rPr>
          <w:rFonts w:ascii="Helvetica" w:hAnsi="Helvetica"/>
          <w:sz w:val="22"/>
        </w:rPr>
        <w:t>.01%</w:t>
      </w:r>
      <w:r w:rsidR="00464038" w:rsidRPr="00277764">
        <w:rPr>
          <w:rFonts w:ascii="Helvetica" w:hAnsi="Helvetica"/>
          <w:sz w:val="22"/>
        </w:rPr>
        <w:t>.</w:t>
      </w:r>
      <w:r w:rsidRPr="00277764">
        <w:rPr>
          <w:rFonts w:ascii="Helvetica" w:hAnsi="Helvetica"/>
          <w:sz w:val="22"/>
        </w:rPr>
        <w:t xml:space="preserve"> </w:t>
      </w:r>
      <w:r w:rsidR="00474133" w:rsidRPr="00277764">
        <w:rPr>
          <w:rFonts w:ascii="Helvetica" w:hAnsi="Helvetica"/>
          <w:sz w:val="22"/>
        </w:rPr>
        <w:t>T</w:t>
      </w:r>
      <w:r w:rsidR="00464038" w:rsidRPr="00277764">
        <w:rPr>
          <w:rFonts w:ascii="Helvetica" w:hAnsi="Helvetica"/>
          <w:sz w:val="22"/>
        </w:rPr>
        <w:t>o monitor</w:t>
      </w:r>
      <w:r w:rsidR="00464038" w:rsidRPr="00CF5FC9">
        <w:rPr>
          <w:rFonts w:ascii="Helvetica" w:hAnsi="Helvetica"/>
          <w:sz w:val="22"/>
        </w:rPr>
        <w:t xml:space="preserve"> the </w:t>
      </w:r>
      <w:r w:rsidR="00464038" w:rsidRPr="0066360F">
        <w:rPr>
          <w:rFonts w:ascii="Helvetica" w:hAnsi="Helvetica"/>
          <w:sz w:val="22"/>
        </w:rPr>
        <w:t>computed</w:t>
      </w:r>
      <w:r w:rsidR="00464038" w:rsidRPr="00BD23FB">
        <w:rPr>
          <w:rFonts w:ascii="Helvetica" w:hAnsi="Helvetica"/>
          <w:sz w:val="22"/>
        </w:rPr>
        <w:t xml:space="preserve"> PALM image during acquisition, e</w:t>
      </w:r>
      <w:r w:rsidRPr="00BD23FB">
        <w:rPr>
          <w:rFonts w:ascii="Helvetica" w:hAnsi="Helvetica"/>
          <w:sz w:val="22"/>
        </w:rPr>
        <w:t xml:space="preserve">xpand the "Online Processing Options" </w:t>
      </w:r>
      <w:r w:rsidR="004372A8">
        <w:rPr>
          <w:rFonts w:ascii="Helvetica" w:hAnsi="Helvetica"/>
          <w:sz w:val="22"/>
        </w:rPr>
        <w:t>menu</w:t>
      </w:r>
      <w:r w:rsidR="004372A8" w:rsidRPr="00BD23FB">
        <w:rPr>
          <w:rFonts w:ascii="Helvetica" w:hAnsi="Helvetica"/>
          <w:sz w:val="22"/>
        </w:rPr>
        <w:t xml:space="preserve"> </w:t>
      </w:r>
      <w:r w:rsidRPr="00BD23FB">
        <w:rPr>
          <w:rFonts w:ascii="Helvetica" w:hAnsi="Helvetica"/>
          <w:sz w:val="22"/>
        </w:rPr>
        <w:t>an</w:t>
      </w:r>
      <w:r w:rsidR="00F7096A" w:rsidRPr="00BD23FB">
        <w:rPr>
          <w:rFonts w:ascii="Helvetica" w:hAnsi="Helvetica"/>
          <w:sz w:val="22"/>
        </w:rPr>
        <w:t>d check "Online Processing PALM</w:t>
      </w:r>
      <w:r w:rsidRPr="00BD23FB">
        <w:rPr>
          <w:rFonts w:ascii="Helvetica" w:hAnsi="Helvetica"/>
          <w:sz w:val="22"/>
        </w:rPr>
        <w:t xml:space="preserve">" </w:t>
      </w:r>
      <w:r w:rsidR="00F7096A" w:rsidRPr="00BD23FB">
        <w:rPr>
          <w:rFonts w:ascii="Helvetica" w:hAnsi="Helvetica"/>
          <w:sz w:val="22"/>
        </w:rPr>
        <w:t xml:space="preserve">to process with default parameters. </w:t>
      </w:r>
      <w:r w:rsidR="00034CEB" w:rsidRPr="00BD23FB">
        <w:rPr>
          <w:rFonts w:ascii="Helvetica" w:hAnsi="Helvetica"/>
          <w:sz w:val="22"/>
        </w:rPr>
        <w:t xml:space="preserve">Click </w:t>
      </w:r>
      <w:r w:rsidR="001F0D6F" w:rsidRPr="00BD23FB">
        <w:rPr>
          <w:rFonts w:ascii="Helvetica" w:hAnsi="Helvetica"/>
          <w:sz w:val="22"/>
        </w:rPr>
        <w:t>"</w:t>
      </w:r>
      <w:r w:rsidR="00034CEB" w:rsidRPr="00BD23FB">
        <w:rPr>
          <w:rFonts w:ascii="Helvetica" w:hAnsi="Helvetica"/>
          <w:sz w:val="22"/>
        </w:rPr>
        <w:t>start experiment</w:t>
      </w:r>
      <w:r w:rsidR="001F0D6F" w:rsidRPr="00BD23FB">
        <w:rPr>
          <w:rFonts w:ascii="Helvetica" w:hAnsi="Helvetica"/>
          <w:sz w:val="22"/>
        </w:rPr>
        <w:t>"</w:t>
      </w:r>
      <w:r w:rsidR="00034CEB" w:rsidRPr="00BD23FB">
        <w:rPr>
          <w:rFonts w:ascii="Helvetica" w:hAnsi="Helvetica"/>
          <w:sz w:val="22"/>
        </w:rPr>
        <w:t xml:space="preserve"> to </w:t>
      </w:r>
      <w:r w:rsidR="00464038" w:rsidRPr="00BD23FB">
        <w:rPr>
          <w:rFonts w:ascii="Helvetica" w:hAnsi="Helvetica"/>
          <w:sz w:val="22"/>
        </w:rPr>
        <w:t>begin acquisition.</w:t>
      </w:r>
    </w:p>
    <w:p w:rsidR="00735B44" w:rsidRPr="00735B44" w:rsidRDefault="00735B44" w:rsidP="00735B44">
      <w:pPr>
        <w:pStyle w:val="BodyText3"/>
        <w:tabs>
          <w:tab w:val="left" w:pos="1080"/>
        </w:tabs>
        <w:spacing w:after="0"/>
        <w:ind w:left="1080"/>
        <w:jc w:val="both"/>
        <w:rPr>
          <w:rFonts w:ascii="Helvetica" w:hAnsi="Helvetica"/>
          <w:sz w:val="22"/>
        </w:rPr>
      </w:pPr>
    </w:p>
    <w:p w:rsidR="0029754B" w:rsidRDefault="0029754B" w:rsidP="00735B44">
      <w:pPr>
        <w:pStyle w:val="BodyText3"/>
        <w:numPr>
          <w:ilvl w:val="2"/>
          <w:numId w:val="2"/>
        </w:numPr>
        <w:tabs>
          <w:tab w:val="left" w:pos="1080"/>
        </w:tabs>
        <w:spacing w:after="0"/>
        <w:jc w:val="both"/>
        <w:rPr>
          <w:rFonts w:ascii="Helvetica" w:hAnsi="Helvetica"/>
          <w:sz w:val="22"/>
        </w:rPr>
      </w:pPr>
      <w:r>
        <w:rPr>
          <w:rFonts w:ascii="Helvetica" w:hAnsi="Helvetica"/>
          <w:sz w:val="22"/>
        </w:rPr>
        <w:t>SCREEN: 405 nm laser being turned on, then intensity for 405 laser being set to 0.01%</w:t>
      </w:r>
    </w:p>
    <w:p w:rsidR="0029754B" w:rsidRDefault="0029754B" w:rsidP="0029754B">
      <w:pPr>
        <w:pStyle w:val="BodyText3"/>
        <w:tabs>
          <w:tab w:val="left" w:pos="1080"/>
        </w:tabs>
        <w:spacing w:after="0"/>
        <w:ind w:left="1368"/>
        <w:jc w:val="both"/>
        <w:rPr>
          <w:rFonts w:ascii="Helvetica" w:hAnsi="Helvetica"/>
          <w:sz w:val="22"/>
        </w:rPr>
      </w:pPr>
    </w:p>
    <w:p w:rsidR="006A06C7" w:rsidRDefault="0029754B" w:rsidP="00735B44">
      <w:pPr>
        <w:pStyle w:val="BodyText3"/>
        <w:numPr>
          <w:ilvl w:val="2"/>
          <w:numId w:val="2"/>
        </w:numPr>
        <w:tabs>
          <w:tab w:val="left" w:pos="1080"/>
        </w:tabs>
        <w:spacing w:after="0"/>
        <w:jc w:val="both"/>
        <w:rPr>
          <w:rFonts w:ascii="Helvetica" w:hAnsi="Helvetica"/>
          <w:sz w:val="22"/>
        </w:rPr>
      </w:pPr>
      <w:r>
        <w:rPr>
          <w:rFonts w:ascii="Helvetica" w:hAnsi="Helvetica"/>
          <w:sz w:val="22"/>
        </w:rPr>
        <w:t>SCREEN: “</w:t>
      </w:r>
      <w:r w:rsidRPr="00BD23FB">
        <w:rPr>
          <w:rFonts w:ascii="Helvetica" w:hAnsi="Helvetica"/>
          <w:sz w:val="22"/>
        </w:rPr>
        <w:t xml:space="preserve">Online Processing Options" </w:t>
      </w:r>
      <w:r>
        <w:rPr>
          <w:rFonts w:ascii="Helvetica" w:hAnsi="Helvetica"/>
          <w:sz w:val="22"/>
        </w:rPr>
        <w:t>menu</w:t>
      </w:r>
      <w:r w:rsidRPr="00BD23FB">
        <w:rPr>
          <w:rFonts w:ascii="Helvetica" w:hAnsi="Helvetica"/>
          <w:sz w:val="22"/>
        </w:rPr>
        <w:t xml:space="preserve"> </w:t>
      </w:r>
      <w:r>
        <w:rPr>
          <w:rFonts w:ascii="Helvetica" w:hAnsi="Helvetica"/>
          <w:sz w:val="22"/>
        </w:rPr>
        <w:t>being expanded, then “</w:t>
      </w:r>
      <w:r w:rsidRPr="00BD23FB">
        <w:rPr>
          <w:rFonts w:ascii="Helvetica" w:hAnsi="Helvetica"/>
          <w:sz w:val="22"/>
        </w:rPr>
        <w:t xml:space="preserve">Online Processing </w:t>
      </w:r>
      <w:r>
        <w:rPr>
          <w:rFonts w:ascii="Helvetica" w:hAnsi="Helvetica"/>
          <w:sz w:val="22"/>
        </w:rPr>
        <w:t>PALM</w:t>
      </w:r>
      <w:r w:rsidRPr="00BD23FB">
        <w:rPr>
          <w:rFonts w:ascii="Helvetica" w:hAnsi="Helvetica"/>
          <w:sz w:val="22"/>
        </w:rPr>
        <w:t xml:space="preserve">" </w:t>
      </w:r>
      <w:r>
        <w:rPr>
          <w:rFonts w:ascii="Helvetica" w:hAnsi="Helvetica"/>
          <w:sz w:val="22"/>
        </w:rPr>
        <w:t>being checked</w:t>
      </w:r>
      <w:r w:rsidRPr="00BD23FB">
        <w:rPr>
          <w:rFonts w:ascii="Helvetica" w:hAnsi="Helvetica"/>
          <w:sz w:val="22"/>
        </w:rPr>
        <w:t xml:space="preserve"> </w:t>
      </w:r>
      <w:r>
        <w:rPr>
          <w:rFonts w:ascii="Helvetica" w:hAnsi="Helvetica"/>
          <w:sz w:val="22"/>
        </w:rPr>
        <w:t xml:space="preserve"> </w:t>
      </w:r>
    </w:p>
    <w:p w:rsidR="006A06C7" w:rsidRDefault="006A06C7" w:rsidP="006A06C7">
      <w:pPr>
        <w:pStyle w:val="BodyText3"/>
        <w:tabs>
          <w:tab w:val="left" w:pos="1080"/>
        </w:tabs>
        <w:spacing w:after="0"/>
        <w:jc w:val="both"/>
        <w:rPr>
          <w:rFonts w:ascii="Helvetica" w:hAnsi="Helvetica"/>
          <w:sz w:val="22"/>
        </w:rPr>
      </w:pPr>
    </w:p>
    <w:p w:rsidR="00CE1102" w:rsidRPr="00CF5FC9" w:rsidRDefault="006A06C7" w:rsidP="00735B44">
      <w:pPr>
        <w:pStyle w:val="BodyText3"/>
        <w:numPr>
          <w:ilvl w:val="2"/>
          <w:numId w:val="2"/>
        </w:numPr>
        <w:tabs>
          <w:tab w:val="left" w:pos="1080"/>
        </w:tabs>
        <w:spacing w:after="0"/>
        <w:jc w:val="both"/>
        <w:rPr>
          <w:rFonts w:ascii="Helvetica" w:hAnsi="Helvetica"/>
          <w:sz w:val="22"/>
        </w:rPr>
      </w:pPr>
      <w:r>
        <w:rPr>
          <w:rFonts w:ascii="Helvetica" w:hAnsi="Helvetica"/>
          <w:sz w:val="22"/>
        </w:rPr>
        <w:t>SCREEN: “Start experiment” being clicked</w:t>
      </w:r>
    </w:p>
    <w:p w:rsidR="00CE1102" w:rsidRPr="0026217E" w:rsidRDefault="00CE1102" w:rsidP="00CE1102">
      <w:pPr>
        <w:pStyle w:val="BodyText3"/>
        <w:tabs>
          <w:tab w:val="left" w:pos="1080"/>
        </w:tabs>
        <w:spacing w:after="0"/>
        <w:ind w:left="360"/>
        <w:jc w:val="both"/>
        <w:rPr>
          <w:rFonts w:ascii="Helvetica" w:hAnsi="Helvetica"/>
          <w:sz w:val="22"/>
        </w:rPr>
      </w:pPr>
    </w:p>
    <w:p w:rsidR="002C7AC6" w:rsidRDefault="00CE1102" w:rsidP="00CE1102">
      <w:pPr>
        <w:pStyle w:val="BodyText3"/>
        <w:numPr>
          <w:ilvl w:val="1"/>
          <w:numId w:val="2"/>
        </w:numPr>
        <w:tabs>
          <w:tab w:val="left" w:pos="1080"/>
        </w:tabs>
        <w:spacing w:after="0"/>
        <w:jc w:val="both"/>
        <w:rPr>
          <w:rFonts w:ascii="Helvetica" w:hAnsi="Helvetica"/>
          <w:sz w:val="22"/>
        </w:rPr>
      </w:pPr>
      <w:r w:rsidRPr="0026217E">
        <w:rPr>
          <w:rFonts w:ascii="Helvetica" w:hAnsi="Helvetica"/>
          <w:sz w:val="22"/>
        </w:rPr>
        <w:t xml:space="preserve">During the data collection, visually monitor photoconversion, increasing the intensity of the 405 nm photoconverting laser when Dendra2 photoconversion </w:t>
      </w:r>
      <w:r w:rsidR="001F0D6F">
        <w:rPr>
          <w:rFonts w:ascii="Helvetica" w:hAnsi="Helvetica"/>
          <w:sz w:val="22"/>
        </w:rPr>
        <w:t>begins to diminish</w:t>
      </w:r>
      <w:r w:rsidRPr="00736FB0">
        <w:rPr>
          <w:rFonts w:ascii="Helvetica" w:hAnsi="Helvetica"/>
          <w:sz w:val="22"/>
        </w:rPr>
        <w:t>.</w:t>
      </w:r>
    </w:p>
    <w:p w:rsidR="002C7AC6" w:rsidRDefault="002C7AC6" w:rsidP="002C7AC6">
      <w:pPr>
        <w:pStyle w:val="BodyText3"/>
        <w:tabs>
          <w:tab w:val="left" w:pos="1080"/>
        </w:tabs>
        <w:spacing w:after="0"/>
        <w:ind w:left="1080"/>
        <w:jc w:val="both"/>
        <w:rPr>
          <w:rFonts w:ascii="Helvetica" w:hAnsi="Helvetica"/>
          <w:sz w:val="22"/>
        </w:rPr>
      </w:pPr>
    </w:p>
    <w:p w:rsidR="002C7AC6" w:rsidRDefault="002C7AC6" w:rsidP="002C7AC6">
      <w:pPr>
        <w:pStyle w:val="BodyText3"/>
        <w:numPr>
          <w:ilvl w:val="2"/>
          <w:numId w:val="2"/>
        </w:numPr>
        <w:tabs>
          <w:tab w:val="left" w:pos="1080"/>
        </w:tabs>
        <w:spacing w:after="0"/>
        <w:jc w:val="both"/>
        <w:rPr>
          <w:rFonts w:ascii="Helvetica" w:hAnsi="Helvetica"/>
          <w:sz w:val="22"/>
        </w:rPr>
      </w:pPr>
      <w:r>
        <w:rPr>
          <w:rFonts w:ascii="Helvetica" w:hAnsi="Helvetica"/>
          <w:sz w:val="22"/>
        </w:rPr>
        <w:t>MED – over the shoulder: Few seconds Talent visually monitoring photoconversion OR SCREEN: Few seconds photoconversion</w:t>
      </w:r>
    </w:p>
    <w:p w:rsidR="002C7AC6" w:rsidRDefault="002C7AC6" w:rsidP="002C7AC6">
      <w:pPr>
        <w:pStyle w:val="BodyText3"/>
        <w:tabs>
          <w:tab w:val="left" w:pos="1080"/>
        </w:tabs>
        <w:spacing w:after="0"/>
        <w:ind w:left="1368"/>
        <w:jc w:val="both"/>
        <w:rPr>
          <w:rFonts w:ascii="Helvetica" w:hAnsi="Helvetica"/>
          <w:sz w:val="22"/>
        </w:rPr>
      </w:pPr>
    </w:p>
    <w:p w:rsidR="00CE1102" w:rsidRPr="0024334E" w:rsidRDefault="002C7AC6" w:rsidP="002C7AC6">
      <w:pPr>
        <w:pStyle w:val="BodyText3"/>
        <w:numPr>
          <w:ilvl w:val="2"/>
          <w:numId w:val="2"/>
        </w:numPr>
        <w:tabs>
          <w:tab w:val="left" w:pos="1080"/>
        </w:tabs>
        <w:spacing w:after="0"/>
        <w:jc w:val="both"/>
        <w:rPr>
          <w:rFonts w:ascii="Helvetica" w:hAnsi="Helvetica"/>
          <w:sz w:val="22"/>
        </w:rPr>
      </w:pPr>
      <w:r>
        <w:rPr>
          <w:rFonts w:ascii="Helvetica" w:hAnsi="Helvetica"/>
          <w:sz w:val="22"/>
        </w:rPr>
        <w:t>SCREEN: Few seconds intensity of 405 laser being increased</w:t>
      </w:r>
      <w:r w:rsidR="005D5C1E">
        <w:rPr>
          <w:rFonts w:ascii="Helvetica" w:hAnsi="Helvetica"/>
          <w:sz w:val="22"/>
        </w:rPr>
        <w:t xml:space="preserve"> as </w:t>
      </w:r>
      <w:r w:rsidR="005D5C1E" w:rsidRPr="0026217E">
        <w:rPr>
          <w:rFonts w:ascii="Helvetica" w:hAnsi="Helvetica"/>
          <w:sz w:val="22"/>
        </w:rPr>
        <w:t xml:space="preserve">photoconversion </w:t>
      </w:r>
      <w:r w:rsidR="005D5C1E">
        <w:rPr>
          <w:rFonts w:ascii="Helvetica" w:hAnsi="Helvetica"/>
          <w:sz w:val="22"/>
        </w:rPr>
        <w:t>begins to diminish</w:t>
      </w:r>
      <w:r w:rsidR="005D5C1E" w:rsidRPr="0026217E">
        <w:rPr>
          <w:rFonts w:ascii="Helvetica" w:hAnsi="Helvetica"/>
          <w:sz w:val="22"/>
        </w:rPr>
        <w:t xml:space="preserve"> </w:t>
      </w:r>
      <w:r w:rsidR="005D5C1E" w:rsidRPr="0024334E">
        <w:rPr>
          <w:rFonts w:ascii="Helvetica" w:hAnsi="Helvetica"/>
          <w:sz w:val="22"/>
        </w:rPr>
        <w:t>(</w:t>
      </w:r>
      <w:r w:rsidR="005D5C1E" w:rsidRPr="00736FB0">
        <w:rPr>
          <w:rFonts w:ascii="Helvetica" w:hAnsi="Helvetica"/>
          <w:sz w:val="22"/>
        </w:rPr>
        <w:t>TEXT:</w:t>
      </w:r>
      <w:r w:rsidR="005D5C1E" w:rsidRPr="0026217E">
        <w:rPr>
          <w:rFonts w:ascii="Helvetica" w:hAnsi="Helvetica"/>
          <w:sz w:val="22"/>
        </w:rPr>
        <w:t xml:space="preserve"> </w:t>
      </w:r>
      <w:r w:rsidR="005D5C1E" w:rsidRPr="00736FB0">
        <w:rPr>
          <w:rFonts w:ascii="Helvetica" w:hAnsi="Helvetica"/>
          <w:sz w:val="22"/>
        </w:rPr>
        <w:t>~10,000 raw images)</w:t>
      </w:r>
    </w:p>
    <w:p w:rsidR="00CE1102" w:rsidRPr="0026217E" w:rsidRDefault="00CE1102" w:rsidP="00CE1102">
      <w:pPr>
        <w:pStyle w:val="BodyText3"/>
        <w:tabs>
          <w:tab w:val="left" w:pos="1080"/>
        </w:tabs>
        <w:spacing w:after="0"/>
        <w:ind w:left="360"/>
        <w:jc w:val="both"/>
        <w:rPr>
          <w:rFonts w:ascii="Helvetica" w:hAnsi="Helvetica"/>
          <w:sz w:val="22"/>
        </w:rPr>
      </w:pPr>
    </w:p>
    <w:p w:rsidR="00860226" w:rsidRDefault="0071552B" w:rsidP="00277764">
      <w:pPr>
        <w:pStyle w:val="BodyText3"/>
        <w:numPr>
          <w:ilvl w:val="1"/>
          <w:numId w:val="2"/>
        </w:numPr>
        <w:tabs>
          <w:tab w:val="left" w:pos="1080"/>
        </w:tabs>
        <w:spacing w:after="0"/>
        <w:jc w:val="both"/>
        <w:rPr>
          <w:rFonts w:ascii="Helvetica" w:hAnsi="Helvetica"/>
          <w:sz w:val="22"/>
        </w:rPr>
      </w:pPr>
      <w:r>
        <w:rPr>
          <w:rFonts w:ascii="Helvetica" w:hAnsi="Helvetica"/>
          <w:sz w:val="22"/>
        </w:rPr>
        <w:t>When</w:t>
      </w:r>
      <w:r w:rsidRPr="0026217E">
        <w:rPr>
          <w:rFonts w:ascii="Helvetica" w:hAnsi="Helvetica"/>
          <w:sz w:val="22"/>
        </w:rPr>
        <w:t xml:space="preserve"> </w:t>
      </w:r>
      <w:r w:rsidR="00CE1102" w:rsidRPr="0026217E">
        <w:rPr>
          <w:rFonts w:ascii="Helvetica" w:hAnsi="Helvetica"/>
          <w:sz w:val="22"/>
        </w:rPr>
        <w:t xml:space="preserve">photoconversion </w:t>
      </w:r>
      <w:r w:rsidR="00860226">
        <w:rPr>
          <w:rFonts w:ascii="Helvetica" w:hAnsi="Helvetica"/>
          <w:sz w:val="22"/>
        </w:rPr>
        <w:t>no longer</w:t>
      </w:r>
      <w:r w:rsidR="00CE1102" w:rsidRPr="0026217E">
        <w:rPr>
          <w:rFonts w:ascii="Helvetica" w:hAnsi="Helvetica"/>
          <w:sz w:val="22"/>
        </w:rPr>
        <w:t xml:space="preserve"> increase</w:t>
      </w:r>
      <w:r w:rsidR="00860226">
        <w:rPr>
          <w:rFonts w:ascii="Helvetica" w:hAnsi="Helvetica"/>
          <w:sz w:val="22"/>
        </w:rPr>
        <w:t>s</w:t>
      </w:r>
      <w:r w:rsidR="00CE1102" w:rsidRPr="0026217E">
        <w:rPr>
          <w:rFonts w:ascii="Helvetica" w:hAnsi="Helvetica"/>
          <w:sz w:val="22"/>
        </w:rPr>
        <w:t xml:space="preserve"> following a laser intensity increase, click </w:t>
      </w:r>
      <w:r w:rsidR="00A01864" w:rsidRPr="00A01864">
        <w:rPr>
          <w:rFonts w:ascii="Helvetica" w:hAnsi="Helvetica"/>
          <w:sz w:val="22"/>
        </w:rPr>
        <w:t>"</w:t>
      </w:r>
      <w:r w:rsidR="00AE516D">
        <w:rPr>
          <w:rFonts w:ascii="Helvetica" w:hAnsi="Helvetica"/>
          <w:sz w:val="22"/>
        </w:rPr>
        <w:t>Finish</w:t>
      </w:r>
      <w:r w:rsidR="00AE516D" w:rsidRPr="0026217E">
        <w:rPr>
          <w:rFonts w:ascii="Helvetica" w:hAnsi="Helvetica"/>
          <w:sz w:val="22"/>
        </w:rPr>
        <w:t xml:space="preserve"> </w:t>
      </w:r>
      <w:r w:rsidR="00CE1102" w:rsidRPr="0026217E">
        <w:rPr>
          <w:rFonts w:ascii="Helvetica" w:hAnsi="Helvetica"/>
          <w:sz w:val="22"/>
        </w:rPr>
        <w:t>current step</w:t>
      </w:r>
      <w:r w:rsidR="00A01864" w:rsidRPr="00A01864">
        <w:rPr>
          <w:rFonts w:ascii="Helvetica" w:hAnsi="Helvetica"/>
          <w:sz w:val="22"/>
        </w:rPr>
        <w:t>"</w:t>
      </w:r>
      <w:r w:rsidR="00CE1102" w:rsidRPr="0026217E">
        <w:rPr>
          <w:rFonts w:ascii="Helvetica" w:hAnsi="Helvetica"/>
          <w:sz w:val="22"/>
        </w:rPr>
        <w:t xml:space="preserve"> to end the experiment. Save the file.</w:t>
      </w:r>
    </w:p>
    <w:p w:rsidR="00860226" w:rsidRDefault="00860226" w:rsidP="00860226">
      <w:pPr>
        <w:pStyle w:val="BodyText3"/>
        <w:tabs>
          <w:tab w:val="left" w:pos="1080"/>
        </w:tabs>
        <w:spacing w:after="0"/>
        <w:ind w:left="1080"/>
        <w:jc w:val="both"/>
        <w:rPr>
          <w:rFonts w:ascii="Helvetica" w:hAnsi="Helvetica"/>
          <w:sz w:val="22"/>
        </w:rPr>
      </w:pPr>
    </w:p>
    <w:p w:rsidR="00860226" w:rsidRDefault="00860226" w:rsidP="00860226">
      <w:pPr>
        <w:pStyle w:val="BodyText3"/>
        <w:numPr>
          <w:ilvl w:val="2"/>
          <w:numId w:val="2"/>
        </w:numPr>
        <w:tabs>
          <w:tab w:val="left" w:pos="1080"/>
        </w:tabs>
        <w:spacing w:after="0"/>
        <w:jc w:val="both"/>
        <w:rPr>
          <w:rFonts w:ascii="Helvetica" w:hAnsi="Helvetica"/>
          <w:sz w:val="22"/>
        </w:rPr>
      </w:pPr>
      <w:r>
        <w:rPr>
          <w:rFonts w:ascii="Helvetica" w:hAnsi="Helvetica"/>
          <w:sz w:val="22"/>
        </w:rPr>
        <w:t xml:space="preserve">SCREEN: </w:t>
      </w:r>
      <w:r w:rsidRPr="00A01864">
        <w:rPr>
          <w:rFonts w:ascii="Helvetica" w:hAnsi="Helvetica"/>
          <w:sz w:val="22"/>
        </w:rPr>
        <w:t>"</w:t>
      </w:r>
      <w:r>
        <w:rPr>
          <w:rFonts w:ascii="Helvetica" w:hAnsi="Helvetica"/>
          <w:sz w:val="22"/>
        </w:rPr>
        <w:t>Finish</w:t>
      </w:r>
      <w:r w:rsidRPr="0026217E">
        <w:rPr>
          <w:rFonts w:ascii="Helvetica" w:hAnsi="Helvetica"/>
          <w:sz w:val="22"/>
        </w:rPr>
        <w:t xml:space="preserve"> current step</w:t>
      </w:r>
      <w:r w:rsidRPr="00A01864">
        <w:rPr>
          <w:rFonts w:ascii="Helvetica" w:hAnsi="Helvetica"/>
          <w:sz w:val="22"/>
        </w:rPr>
        <w:t>"</w:t>
      </w:r>
      <w:r w:rsidRPr="0026217E">
        <w:rPr>
          <w:rFonts w:ascii="Helvetica" w:hAnsi="Helvetica"/>
          <w:sz w:val="22"/>
        </w:rPr>
        <w:t xml:space="preserve"> button </w:t>
      </w:r>
      <w:r>
        <w:rPr>
          <w:rFonts w:ascii="Helvetica" w:hAnsi="Helvetica"/>
          <w:sz w:val="22"/>
        </w:rPr>
        <w:t>being selected</w:t>
      </w:r>
    </w:p>
    <w:p w:rsidR="00860226" w:rsidRDefault="00860226" w:rsidP="00860226">
      <w:pPr>
        <w:pStyle w:val="BodyText3"/>
        <w:tabs>
          <w:tab w:val="left" w:pos="1080"/>
        </w:tabs>
        <w:spacing w:after="0"/>
        <w:ind w:left="1368"/>
        <w:jc w:val="both"/>
        <w:rPr>
          <w:rFonts w:ascii="Helvetica" w:hAnsi="Helvetica"/>
          <w:sz w:val="22"/>
        </w:rPr>
      </w:pPr>
    </w:p>
    <w:p w:rsidR="00277764" w:rsidRDefault="00860226" w:rsidP="00860226">
      <w:pPr>
        <w:pStyle w:val="BodyText3"/>
        <w:numPr>
          <w:ilvl w:val="2"/>
          <w:numId w:val="2"/>
        </w:numPr>
        <w:tabs>
          <w:tab w:val="left" w:pos="1080"/>
        </w:tabs>
        <w:spacing w:after="0"/>
        <w:jc w:val="both"/>
        <w:rPr>
          <w:rFonts w:ascii="Helvetica" w:hAnsi="Helvetica"/>
          <w:sz w:val="22"/>
        </w:rPr>
      </w:pPr>
      <w:r>
        <w:rPr>
          <w:rFonts w:ascii="Helvetica" w:hAnsi="Helvetica"/>
          <w:sz w:val="22"/>
        </w:rPr>
        <w:t>SCREEN: File being saved (e.g., SAVE being clicked</w:t>
      </w:r>
    </w:p>
    <w:p w:rsidR="00277764" w:rsidRDefault="00277764" w:rsidP="00277764">
      <w:pPr>
        <w:pStyle w:val="BodyText3"/>
        <w:tabs>
          <w:tab w:val="left" w:pos="1080"/>
        </w:tabs>
        <w:spacing w:after="0"/>
        <w:jc w:val="both"/>
        <w:rPr>
          <w:rFonts w:ascii="Helvetica" w:hAnsi="Helvetica"/>
          <w:b/>
          <w:sz w:val="22"/>
        </w:rPr>
      </w:pPr>
    </w:p>
    <w:p w:rsidR="00277764" w:rsidRPr="00277764" w:rsidRDefault="00277764" w:rsidP="00277764">
      <w:pPr>
        <w:pStyle w:val="BodyText3"/>
        <w:numPr>
          <w:ilvl w:val="0"/>
          <w:numId w:val="2"/>
        </w:numPr>
        <w:tabs>
          <w:tab w:val="left" w:pos="1080"/>
        </w:tabs>
        <w:spacing w:after="0"/>
        <w:jc w:val="both"/>
        <w:rPr>
          <w:rFonts w:ascii="Helvetica" w:hAnsi="Helvetica"/>
          <w:sz w:val="22"/>
        </w:rPr>
      </w:pPr>
      <w:r w:rsidRPr="00277764">
        <w:rPr>
          <w:rFonts w:ascii="Helvetica" w:hAnsi="Helvetica"/>
          <w:b/>
          <w:sz w:val="22"/>
        </w:rPr>
        <w:t>Image Processing, Display, and Analysis</w:t>
      </w:r>
    </w:p>
    <w:p w:rsidR="00277764" w:rsidRDefault="00277764" w:rsidP="00277764">
      <w:pPr>
        <w:pStyle w:val="BodyText3"/>
        <w:tabs>
          <w:tab w:val="left" w:pos="1080"/>
        </w:tabs>
        <w:spacing w:after="0"/>
        <w:jc w:val="both"/>
        <w:rPr>
          <w:rFonts w:ascii="Helvetica" w:hAnsi="Helvetica"/>
          <w:sz w:val="22"/>
        </w:rPr>
      </w:pPr>
    </w:p>
    <w:p w:rsidR="00C12CF4" w:rsidRDefault="00CE1102" w:rsidP="00277764">
      <w:pPr>
        <w:pStyle w:val="BodyText3"/>
        <w:numPr>
          <w:ilvl w:val="1"/>
          <w:numId w:val="2"/>
        </w:numPr>
        <w:tabs>
          <w:tab w:val="left" w:pos="1080"/>
        </w:tabs>
        <w:spacing w:after="0"/>
        <w:jc w:val="both"/>
        <w:rPr>
          <w:rFonts w:ascii="Helvetica" w:hAnsi="Helvetica"/>
          <w:sz w:val="22"/>
        </w:rPr>
      </w:pPr>
      <w:r w:rsidRPr="00277764">
        <w:rPr>
          <w:rFonts w:ascii="Helvetica" w:hAnsi="Helvetica"/>
          <w:sz w:val="22"/>
        </w:rPr>
        <w:lastRenderedPageBreak/>
        <w:t xml:space="preserve">To process the saved images, </w:t>
      </w:r>
      <w:r w:rsidR="00DE0167" w:rsidRPr="00277764">
        <w:rPr>
          <w:rFonts w:ascii="Helvetica" w:hAnsi="Helvetica"/>
          <w:sz w:val="22"/>
        </w:rPr>
        <w:t>click on the processing tab</w:t>
      </w:r>
      <w:r w:rsidR="0071552B" w:rsidRPr="00277764">
        <w:rPr>
          <w:rFonts w:ascii="Helvetica" w:hAnsi="Helvetica"/>
          <w:sz w:val="22"/>
        </w:rPr>
        <w:t>,</w:t>
      </w:r>
      <w:r w:rsidR="0033143D" w:rsidRPr="00277764">
        <w:rPr>
          <w:rFonts w:ascii="Helvetica" w:hAnsi="Helvetica"/>
          <w:sz w:val="22"/>
        </w:rPr>
        <w:t xml:space="preserve"> </w:t>
      </w:r>
      <w:r w:rsidR="0071552B" w:rsidRPr="00277764">
        <w:rPr>
          <w:rFonts w:ascii="Helvetica" w:hAnsi="Helvetica"/>
          <w:sz w:val="22"/>
        </w:rPr>
        <w:t>expand</w:t>
      </w:r>
      <w:r w:rsidR="00DE0167" w:rsidRPr="00277764">
        <w:rPr>
          <w:rFonts w:ascii="Helvetica" w:hAnsi="Helvetica"/>
          <w:sz w:val="22"/>
        </w:rPr>
        <w:t xml:space="preserve"> the method menu</w:t>
      </w:r>
      <w:r w:rsidR="0071552B" w:rsidRPr="00277764">
        <w:rPr>
          <w:rFonts w:ascii="Helvetica" w:hAnsi="Helvetica"/>
          <w:sz w:val="22"/>
        </w:rPr>
        <w:t xml:space="preserve">, and expand the </w:t>
      </w:r>
      <w:r w:rsidR="00D97966" w:rsidRPr="00277764">
        <w:rPr>
          <w:rFonts w:ascii="Helvetica" w:hAnsi="Helvetica"/>
          <w:sz w:val="22"/>
        </w:rPr>
        <w:t>"</w:t>
      </w:r>
      <w:r w:rsidR="0071552B" w:rsidRPr="00277764">
        <w:rPr>
          <w:rFonts w:ascii="Helvetica" w:hAnsi="Helvetica"/>
          <w:sz w:val="22"/>
        </w:rPr>
        <w:t>PALM</w:t>
      </w:r>
      <w:r w:rsidR="00D97966" w:rsidRPr="00277764">
        <w:rPr>
          <w:rFonts w:ascii="Helvetica" w:hAnsi="Helvetica"/>
          <w:sz w:val="22"/>
        </w:rPr>
        <w:t>"</w:t>
      </w:r>
      <w:r w:rsidR="0071552B" w:rsidRPr="00277764">
        <w:rPr>
          <w:rFonts w:ascii="Helvetica" w:hAnsi="Helvetica"/>
          <w:sz w:val="22"/>
        </w:rPr>
        <w:t xml:space="preserve"> submenu.</w:t>
      </w:r>
      <w:r w:rsidR="00DE0167" w:rsidRPr="00277764">
        <w:rPr>
          <w:rFonts w:ascii="Helvetica" w:hAnsi="Helvetica"/>
          <w:sz w:val="22"/>
        </w:rPr>
        <w:t xml:space="preserve"> Choose "PALM" again from the four suboptions.</w:t>
      </w:r>
    </w:p>
    <w:p w:rsidR="00C12CF4" w:rsidRDefault="00C12CF4" w:rsidP="00C12CF4">
      <w:pPr>
        <w:pStyle w:val="BodyText3"/>
        <w:tabs>
          <w:tab w:val="left" w:pos="1080"/>
        </w:tabs>
        <w:spacing w:after="0"/>
        <w:ind w:left="1080"/>
        <w:jc w:val="both"/>
        <w:rPr>
          <w:rFonts w:ascii="Helvetica" w:hAnsi="Helvetica"/>
          <w:sz w:val="22"/>
        </w:rPr>
      </w:pPr>
    </w:p>
    <w:p w:rsidR="00C12CF4" w:rsidRDefault="00C12CF4" w:rsidP="00C12CF4">
      <w:pPr>
        <w:pStyle w:val="BodyText3"/>
        <w:numPr>
          <w:ilvl w:val="2"/>
          <w:numId w:val="2"/>
        </w:numPr>
        <w:tabs>
          <w:tab w:val="left" w:pos="1080"/>
        </w:tabs>
        <w:spacing w:after="0"/>
        <w:jc w:val="both"/>
        <w:rPr>
          <w:rFonts w:ascii="Helvetica" w:hAnsi="Helvetica"/>
          <w:sz w:val="22"/>
        </w:rPr>
      </w:pPr>
      <w:r>
        <w:rPr>
          <w:rFonts w:ascii="Helvetica" w:hAnsi="Helvetica"/>
          <w:sz w:val="22"/>
        </w:rPr>
        <w:t>WIDE: Talent at computer, clicking on the processing tab</w:t>
      </w:r>
    </w:p>
    <w:p w:rsidR="00C12CF4" w:rsidRDefault="00C12CF4" w:rsidP="00C12CF4">
      <w:pPr>
        <w:pStyle w:val="BodyText3"/>
        <w:tabs>
          <w:tab w:val="left" w:pos="1080"/>
        </w:tabs>
        <w:spacing w:after="0"/>
        <w:ind w:left="1368"/>
        <w:jc w:val="both"/>
        <w:rPr>
          <w:rFonts w:ascii="Helvetica" w:hAnsi="Helvetica"/>
          <w:sz w:val="22"/>
        </w:rPr>
      </w:pPr>
    </w:p>
    <w:p w:rsidR="00CE1102" w:rsidRPr="00277764" w:rsidRDefault="00C12CF4" w:rsidP="00C12CF4">
      <w:pPr>
        <w:pStyle w:val="BodyText3"/>
        <w:numPr>
          <w:ilvl w:val="2"/>
          <w:numId w:val="2"/>
        </w:numPr>
        <w:tabs>
          <w:tab w:val="left" w:pos="1080"/>
        </w:tabs>
        <w:spacing w:after="0"/>
        <w:jc w:val="both"/>
        <w:rPr>
          <w:rFonts w:ascii="Helvetica" w:hAnsi="Helvetica"/>
          <w:sz w:val="22"/>
        </w:rPr>
      </w:pPr>
      <w:r>
        <w:rPr>
          <w:rFonts w:ascii="Helvetica" w:hAnsi="Helvetica"/>
          <w:sz w:val="22"/>
        </w:rPr>
        <w:t>SCREEN: Method menu being expanded, then PALM submenu being expanded, then PALM being selected</w:t>
      </w:r>
    </w:p>
    <w:p w:rsidR="00CE1102" w:rsidRPr="00277764" w:rsidRDefault="00CE1102" w:rsidP="00CE1102">
      <w:pPr>
        <w:pStyle w:val="BodyText3"/>
        <w:tabs>
          <w:tab w:val="left" w:pos="1080"/>
        </w:tabs>
        <w:spacing w:after="0"/>
        <w:ind w:left="360"/>
        <w:jc w:val="both"/>
        <w:rPr>
          <w:rFonts w:ascii="Helvetica" w:hAnsi="Helvetica"/>
          <w:sz w:val="22"/>
        </w:rPr>
      </w:pPr>
    </w:p>
    <w:p w:rsidR="00C12CF4" w:rsidRPr="00C12CF4" w:rsidRDefault="00C12CF4" w:rsidP="00CE1102">
      <w:pPr>
        <w:pStyle w:val="BodyText3"/>
        <w:numPr>
          <w:ilvl w:val="1"/>
          <w:numId w:val="2"/>
        </w:numPr>
        <w:tabs>
          <w:tab w:val="left" w:pos="1080"/>
        </w:tabs>
        <w:spacing w:after="0"/>
        <w:jc w:val="both"/>
        <w:rPr>
          <w:rFonts w:ascii="Helvetica" w:hAnsi="Helvetica"/>
          <w:sz w:val="22"/>
        </w:rPr>
      </w:pPr>
      <w:r>
        <w:rPr>
          <w:rFonts w:ascii="Helvetica" w:hAnsi="Helvetica"/>
          <w:sz w:val="22"/>
        </w:rPr>
        <w:t>S</w:t>
      </w:r>
      <w:r w:rsidR="00DE1E80" w:rsidRPr="00277764">
        <w:rPr>
          <w:rFonts w:ascii="Helvetica" w:hAnsi="Helvetica"/>
          <w:sz w:val="22"/>
        </w:rPr>
        <w:t xml:space="preserve">elect the </w:t>
      </w:r>
      <w:r w:rsidR="0024334E" w:rsidRPr="00277764">
        <w:rPr>
          <w:rFonts w:ascii="Helvetica" w:hAnsi="Helvetica"/>
          <w:sz w:val="22"/>
        </w:rPr>
        <w:t xml:space="preserve">appropriate </w:t>
      </w:r>
      <w:r w:rsidR="00DE1E80" w:rsidRPr="00277764">
        <w:rPr>
          <w:rFonts w:ascii="Helvetica" w:hAnsi="Helvetica"/>
          <w:sz w:val="22"/>
        </w:rPr>
        <w:t xml:space="preserve">image so that it appears in the viewing window. Expand </w:t>
      </w:r>
      <w:r w:rsidR="00CE1102" w:rsidRPr="00277764">
        <w:rPr>
          <w:rFonts w:ascii="Helvetica" w:hAnsi="Helvetica"/>
          <w:sz w:val="22"/>
        </w:rPr>
        <w:t>the "Method Parameter</w:t>
      </w:r>
      <w:r w:rsidR="00DE1E80" w:rsidRPr="00277764">
        <w:rPr>
          <w:rFonts w:ascii="Helvetica" w:hAnsi="Helvetica"/>
          <w:sz w:val="22"/>
        </w:rPr>
        <w:t>s</w:t>
      </w:r>
      <w:r w:rsidR="00CE1102" w:rsidRPr="00277764">
        <w:rPr>
          <w:rFonts w:ascii="Helvetica" w:hAnsi="Helvetica"/>
          <w:sz w:val="22"/>
        </w:rPr>
        <w:t xml:space="preserve">" </w:t>
      </w:r>
      <w:r w:rsidR="00DE1E80" w:rsidRPr="00277764">
        <w:rPr>
          <w:rFonts w:ascii="Helvetica" w:hAnsi="Helvetica"/>
          <w:sz w:val="22"/>
        </w:rPr>
        <w:t xml:space="preserve">menu </w:t>
      </w:r>
      <w:r w:rsidR="00C02E64" w:rsidRPr="00277764">
        <w:rPr>
          <w:rFonts w:ascii="Helvetica" w:hAnsi="Helvetica"/>
          <w:sz w:val="22"/>
        </w:rPr>
        <w:t>and</w:t>
      </w:r>
      <w:r w:rsidR="00CE1102" w:rsidRPr="00277764">
        <w:rPr>
          <w:rFonts w:ascii="Helvetica" w:hAnsi="Helvetica"/>
          <w:sz w:val="22"/>
        </w:rPr>
        <w:t xml:space="preserve"> click "select</w:t>
      </w:r>
      <w:r w:rsidR="00A01864" w:rsidRPr="00277764">
        <w:rPr>
          <w:rFonts w:ascii="Helvetica" w:hAnsi="Helvetica"/>
          <w:sz w:val="22"/>
        </w:rPr>
        <w:t>"</w:t>
      </w:r>
      <w:r w:rsidR="00CE1102" w:rsidRPr="00277764">
        <w:rPr>
          <w:rFonts w:ascii="Helvetica" w:hAnsi="Helvetica"/>
          <w:sz w:val="22"/>
        </w:rPr>
        <w:t xml:space="preserve"> </w:t>
      </w:r>
      <w:r w:rsidR="00C02E64" w:rsidRPr="00277764">
        <w:rPr>
          <w:rFonts w:ascii="Helvetica" w:hAnsi="Helvetica"/>
          <w:sz w:val="22"/>
        </w:rPr>
        <w:t xml:space="preserve">to </w:t>
      </w:r>
      <w:r w:rsidR="00DE1E80" w:rsidRPr="00277764">
        <w:rPr>
          <w:rFonts w:ascii="Helvetica" w:hAnsi="Helvetica"/>
          <w:sz w:val="22"/>
        </w:rPr>
        <w:t>input</w:t>
      </w:r>
      <w:r w:rsidR="00530976" w:rsidRPr="00277764">
        <w:rPr>
          <w:rFonts w:ascii="Helvetica" w:hAnsi="Helvetica"/>
          <w:sz w:val="22"/>
        </w:rPr>
        <w:t xml:space="preserve"> </w:t>
      </w:r>
      <w:r w:rsidR="00C02E64" w:rsidRPr="00277764">
        <w:rPr>
          <w:rFonts w:ascii="Helvetica" w:hAnsi="Helvetica"/>
          <w:sz w:val="22"/>
        </w:rPr>
        <w:t xml:space="preserve">the image. Expand the </w:t>
      </w:r>
      <w:r w:rsidR="00530976" w:rsidRPr="00277764">
        <w:rPr>
          <w:rFonts w:ascii="Helvetica" w:hAnsi="Helvetica"/>
          <w:sz w:val="22"/>
        </w:rPr>
        <w:t>settings</w:t>
      </w:r>
      <w:r w:rsidR="00C02E64" w:rsidRPr="00277764">
        <w:rPr>
          <w:rFonts w:ascii="Helvetica" w:hAnsi="Helvetica"/>
          <w:sz w:val="22"/>
        </w:rPr>
        <w:t xml:space="preserve"> field and choose "default" to execute peak finding and localization with the default options. Press "Apply" in the processing tab to compute the PALM image</w:t>
      </w:r>
      <w:r w:rsidR="00474133" w:rsidRPr="00277764">
        <w:rPr>
          <w:rFonts w:ascii="Helvetica" w:hAnsi="Helvetica"/>
          <w:sz w:val="22"/>
        </w:rPr>
        <w:t xml:space="preserve">, which </w:t>
      </w:r>
      <w:r w:rsidR="00DE1E80" w:rsidRPr="00277764">
        <w:rPr>
          <w:rFonts w:ascii="Helvetica" w:hAnsi="Helvetica"/>
          <w:sz w:val="22"/>
        </w:rPr>
        <w:t>will appear in a separate tab in the viewing window.</w:t>
      </w:r>
    </w:p>
    <w:p w:rsidR="00C12CF4" w:rsidRPr="00C12CF4" w:rsidRDefault="00C12CF4" w:rsidP="00C12CF4">
      <w:pPr>
        <w:pStyle w:val="BodyText3"/>
        <w:tabs>
          <w:tab w:val="left" w:pos="1080"/>
        </w:tabs>
        <w:spacing w:after="0"/>
        <w:ind w:left="1080"/>
        <w:jc w:val="both"/>
        <w:rPr>
          <w:rFonts w:ascii="Helvetica" w:hAnsi="Helvetica"/>
          <w:sz w:val="22"/>
        </w:rPr>
      </w:pPr>
    </w:p>
    <w:p w:rsidR="00C12CF4" w:rsidRDefault="00C12CF4" w:rsidP="00C12CF4">
      <w:pPr>
        <w:pStyle w:val="BodyText3"/>
        <w:numPr>
          <w:ilvl w:val="2"/>
          <w:numId w:val="2"/>
        </w:numPr>
        <w:tabs>
          <w:tab w:val="left" w:pos="1080"/>
        </w:tabs>
        <w:spacing w:after="0"/>
        <w:jc w:val="both"/>
        <w:rPr>
          <w:rFonts w:ascii="Helvetica" w:hAnsi="Helvetica"/>
          <w:sz w:val="22"/>
        </w:rPr>
      </w:pPr>
      <w:r>
        <w:rPr>
          <w:rFonts w:ascii="Helvetica" w:hAnsi="Helvetica"/>
          <w:sz w:val="22"/>
        </w:rPr>
        <w:t>SCREEN: Image being selected/appearing in viewing window, then “method parameters” being expanded, then “select” being clicked</w:t>
      </w:r>
    </w:p>
    <w:p w:rsidR="00C12CF4" w:rsidRDefault="00C12CF4" w:rsidP="00C12CF4">
      <w:pPr>
        <w:pStyle w:val="BodyText3"/>
        <w:tabs>
          <w:tab w:val="left" w:pos="1080"/>
        </w:tabs>
        <w:spacing w:after="0"/>
        <w:ind w:left="1368"/>
        <w:jc w:val="both"/>
        <w:rPr>
          <w:rFonts w:ascii="Helvetica" w:hAnsi="Helvetica"/>
          <w:sz w:val="22"/>
        </w:rPr>
      </w:pPr>
    </w:p>
    <w:p w:rsidR="00C12CF4" w:rsidRDefault="00C12CF4" w:rsidP="00C12CF4">
      <w:pPr>
        <w:pStyle w:val="BodyText3"/>
        <w:numPr>
          <w:ilvl w:val="2"/>
          <w:numId w:val="2"/>
        </w:numPr>
        <w:tabs>
          <w:tab w:val="left" w:pos="1080"/>
        </w:tabs>
        <w:spacing w:after="0"/>
        <w:jc w:val="both"/>
        <w:rPr>
          <w:rFonts w:ascii="Helvetica" w:hAnsi="Helvetica"/>
          <w:sz w:val="22"/>
        </w:rPr>
      </w:pPr>
      <w:r>
        <w:rPr>
          <w:rFonts w:ascii="Helvetica" w:hAnsi="Helvetica"/>
          <w:sz w:val="22"/>
        </w:rPr>
        <w:t>SCREEN: Settings field being expanded, then “default” being chosen, then “apply” being selected</w:t>
      </w:r>
    </w:p>
    <w:p w:rsidR="00C12CF4" w:rsidRDefault="00C12CF4" w:rsidP="00C12CF4">
      <w:pPr>
        <w:pStyle w:val="BodyText3"/>
        <w:tabs>
          <w:tab w:val="left" w:pos="1080"/>
        </w:tabs>
        <w:spacing w:after="0"/>
        <w:jc w:val="both"/>
        <w:rPr>
          <w:rFonts w:ascii="Helvetica" w:hAnsi="Helvetica"/>
          <w:sz w:val="22"/>
        </w:rPr>
      </w:pPr>
    </w:p>
    <w:p w:rsidR="00C02E64" w:rsidRPr="00277764" w:rsidRDefault="00C12CF4" w:rsidP="00C12CF4">
      <w:pPr>
        <w:pStyle w:val="BodyText3"/>
        <w:numPr>
          <w:ilvl w:val="2"/>
          <w:numId w:val="2"/>
        </w:numPr>
        <w:tabs>
          <w:tab w:val="left" w:pos="1080"/>
        </w:tabs>
        <w:spacing w:after="0"/>
        <w:jc w:val="both"/>
        <w:rPr>
          <w:rFonts w:ascii="Helvetica" w:hAnsi="Helvetica"/>
          <w:sz w:val="22"/>
        </w:rPr>
      </w:pPr>
      <w:r>
        <w:rPr>
          <w:rFonts w:ascii="Helvetica" w:hAnsi="Helvetica"/>
          <w:sz w:val="22"/>
        </w:rPr>
        <w:t>SCREEN: Shot of PALM image that appears in separate tab in viewing window (Video Editor: If necessary, please circle or highlight the PALM image when mentioned)</w:t>
      </w:r>
    </w:p>
    <w:p w:rsidR="00C02E64" w:rsidRPr="00277764" w:rsidRDefault="00C02E64" w:rsidP="00C02E64">
      <w:pPr>
        <w:pStyle w:val="BodyText3"/>
        <w:tabs>
          <w:tab w:val="left" w:pos="1080"/>
        </w:tabs>
        <w:spacing w:after="0"/>
        <w:jc w:val="both"/>
        <w:rPr>
          <w:rFonts w:ascii="Helvetica" w:hAnsi="Helvetica"/>
          <w:sz w:val="22"/>
        </w:rPr>
      </w:pPr>
    </w:p>
    <w:p w:rsidR="00162681" w:rsidRDefault="00CE1102" w:rsidP="00CE1102">
      <w:pPr>
        <w:pStyle w:val="BodyText3"/>
        <w:numPr>
          <w:ilvl w:val="1"/>
          <w:numId w:val="2"/>
        </w:numPr>
        <w:tabs>
          <w:tab w:val="left" w:pos="1080"/>
        </w:tabs>
        <w:spacing w:after="0"/>
        <w:jc w:val="both"/>
        <w:rPr>
          <w:rFonts w:ascii="Helvetica" w:hAnsi="Helvetica"/>
          <w:sz w:val="22"/>
        </w:rPr>
      </w:pPr>
      <w:r w:rsidRPr="00277764">
        <w:rPr>
          <w:rFonts w:ascii="Helvetica" w:hAnsi="Helvetica"/>
          <w:sz w:val="22"/>
        </w:rPr>
        <w:t xml:space="preserve">To filter out any poorly sampled components in the data, set the </w:t>
      </w:r>
      <w:r w:rsidR="00DE1E80" w:rsidRPr="00162681">
        <w:rPr>
          <w:rFonts w:ascii="Helvetica" w:hAnsi="Helvetica"/>
          <w:sz w:val="22"/>
        </w:rPr>
        <w:t xml:space="preserve">position </w:t>
      </w:r>
      <w:r w:rsidRPr="00162681">
        <w:rPr>
          <w:rFonts w:ascii="Helvetica" w:hAnsi="Helvetica"/>
          <w:sz w:val="22"/>
        </w:rPr>
        <w:t>threshold</w:t>
      </w:r>
      <w:r w:rsidRPr="00277764">
        <w:rPr>
          <w:rFonts w:ascii="Helvetica" w:hAnsi="Helvetica"/>
          <w:sz w:val="22"/>
        </w:rPr>
        <w:t xml:space="preserve"> in the "Remove PALM outliers" tool to delete the</w:t>
      </w:r>
      <w:r w:rsidRPr="00A01864">
        <w:rPr>
          <w:rFonts w:ascii="Helvetica" w:hAnsi="Helvetica"/>
          <w:sz w:val="22"/>
        </w:rPr>
        <w:t xml:space="preserve"> peaks surrounded by fewer than </w:t>
      </w:r>
      <w:r w:rsidRPr="00A01864">
        <w:rPr>
          <w:rFonts w:ascii="Symbol" w:hAnsi="Symbol"/>
          <w:sz w:val="20"/>
          <w:szCs w:val="20"/>
        </w:rPr>
        <w:t></w:t>
      </w:r>
      <w:r w:rsidRPr="00A01864">
        <w:rPr>
          <w:rFonts w:ascii="Helvetica" w:hAnsi="Helvetica"/>
          <w:sz w:val="22"/>
        </w:rPr>
        <w:t>D</w:t>
      </w:r>
      <w:r w:rsidRPr="00A01864">
        <w:rPr>
          <w:rFonts w:ascii="Helvetica" w:hAnsi="Helvetica"/>
          <w:sz w:val="22"/>
          <w:vertAlign w:val="superscript"/>
        </w:rPr>
        <w:t>2</w:t>
      </w:r>
      <w:r w:rsidRPr="00A01864">
        <w:rPr>
          <w:rFonts w:ascii="Helvetica" w:hAnsi="Helvetica"/>
          <w:sz w:val="22"/>
        </w:rPr>
        <w:t>/(4d</w:t>
      </w:r>
      <w:r w:rsidRPr="00A01864">
        <w:rPr>
          <w:rFonts w:ascii="Helvetica" w:hAnsi="Helvetica"/>
          <w:sz w:val="22"/>
          <w:vertAlign w:val="superscript"/>
        </w:rPr>
        <w:t>2</w:t>
      </w:r>
      <w:r w:rsidRPr="00A01864">
        <w:rPr>
          <w:rFonts w:ascii="Helvetica" w:hAnsi="Helvetica"/>
          <w:sz w:val="22"/>
        </w:rPr>
        <w:t xml:space="preserve">) </w:t>
      </w:r>
      <w:r w:rsidR="009474D3">
        <w:rPr>
          <w:rFonts w:ascii="Helvetica" w:hAnsi="Helvetica"/>
          <w:color w:val="FF0000"/>
          <w:sz w:val="22"/>
        </w:rPr>
        <w:t>(Pronounce</w:t>
      </w:r>
      <w:r w:rsidR="009474D3" w:rsidRPr="009474D3">
        <w:rPr>
          <w:rFonts w:ascii="Helvetica" w:hAnsi="Helvetica"/>
          <w:color w:val="FF0000"/>
          <w:sz w:val="22"/>
        </w:rPr>
        <w:t>: p</w:t>
      </w:r>
      <w:r w:rsidR="009C3BCB">
        <w:rPr>
          <w:rFonts w:ascii="Helvetica" w:hAnsi="Helvetica"/>
          <w:color w:val="FF0000"/>
          <w:sz w:val="22"/>
        </w:rPr>
        <w:t>i</w:t>
      </w:r>
      <w:r w:rsidR="009474D3" w:rsidRPr="009474D3">
        <w:rPr>
          <w:rFonts w:ascii="Helvetica" w:hAnsi="Helvetica"/>
          <w:color w:val="FF0000"/>
          <w:sz w:val="22"/>
        </w:rPr>
        <w:t>-diameter-squared-by-four-mean-distance-squared)</w:t>
      </w:r>
      <w:r w:rsidR="009474D3">
        <w:rPr>
          <w:rFonts w:ascii="Helvetica" w:hAnsi="Helvetica"/>
          <w:sz w:val="22"/>
        </w:rPr>
        <w:t xml:space="preserve"> </w:t>
      </w:r>
      <w:r w:rsidRPr="00A01864">
        <w:rPr>
          <w:rFonts w:ascii="Helvetica" w:hAnsi="Helvetica"/>
          <w:sz w:val="22"/>
        </w:rPr>
        <w:t xml:space="preserve">neighbors within a circle of </w:t>
      </w:r>
      <w:r w:rsidRPr="009474D3">
        <w:rPr>
          <w:rFonts w:ascii="Helvetica" w:hAnsi="Helvetica"/>
          <w:sz w:val="22"/>
        </w:rPr>
        <w:t>radius</w:t>
      </w:r>
      <w:r w:rsidRPr="00A01864">
        <w:rPr>
          <w:rFonts w:ascii="Helvetica" w:hAnsi="Helvetica"/>
          <w:sz w:val="22"/>
        </w:rPr>
        <w:t xml:space="preserve"> D/2</w:t>
      </w:r>
      <w:r w:rsidR="009474D3">
        <w:rPr>
          <w:rFonts w:ascii="Helvetica" w:hAnsi="Helvetica"/>
          <w:sz w:val="22"/>
        </w:rPr>
        <w:t xml:space="preserve"> </w:t>
      </w:r>
      <w:r w:rsidR="009474D3">
        <w:rPr>
          <w:rFonts w:ascii="Helvetica" w:hAnsi="Helvetica"/>
          <w:color w:val="FF0000"/>
          <w:sz w:val="22"/>
        </w:rPr>
        <w:t>(Pronounce: mean distance by 2)</w:t>
      </w:r>
      <w:r w:rsidRPr="00A01864">
        <w:rPr>
          <w:rFonts w:ascii="Helvetica" w:hAnsi="Helvetica"/>
          <w:sz w:val="22"/>
        </w:rPr>
        <w:t>, with d calculated using the Shannon-Nyquist criter</w:t>
      </w:r>
      <w:r w:rsidR="004372A8">
        <w:rPr>
          <w:rFonts w:ascii="Helvetica" w:hAnsi="Helvetica"/>
          <w:sz w:val="22"/>
        </w:rPr>
        <w:t>i</w:t>
      </w:r>
      <w:r w:rsidRPr="00A01864">
        <w:rPr>
          <w:rFonts w:ascii="Helvetica" w:hAnsi="Helvetica"/>
          <w:sz w:val="22"/>
        </w:rPr>
        <w:t xml:space="preserve">on. </w:t>
      </w:r>
    </w:p>
    <w:p w:rsidR="00162681" w:rsidRDefault="00162681" w:rsidP="00162681">
      <w:pPr>
        <w:pStyle w:val="BodyText3"/>
        <w:tabs>
          <w:tab w:val="left" w:pos="1080"/>
        </w:tabs>
        <w:spacing w:after="0"/>
        <w:ind w:left="1080"/>
        <w:jc w:val="both"/>
        <w:rPr>
          <w:rFonts w:ascii="Helvetica" w:hAnsi="Helvetica"/>
          <w:sz w:val="22"/>
        </w:rPr>
      </w:pPr>
    </w:p>
    <w:p w:rsidR="0024334E" w:rsidRDefault="00162681" w:rsidP="00162681">
      <w:pPr>
        <w:pStyle w:val="BodyText3"/>
        <w:numPr>
          <w:ilvl w:val="2"/>
          <w:numId w:val="2"/>
        </w:numPr>
        <w:tabs>
          <w:tab w:val="left" w:pos="1080"/>
        </w:tabs>
        <w:spacing w:after="0"/>
        <w:jc w:val="both"/>
        <w:rPr>
          <w:rFonts w:ascii="Helvetica" w:hAnsi="Helvetica"/>
          <w:sz w:val="22"/>
        </w:rPr>
      </w:pPr>
      <w:r>
        <w:rPr>
          <w:rFonts w:ascii="Helvetica" w:hAnsi="Helvetica"/>
          <w:sz w:val="22"/>
        </w:rPr>
        <w:t xml:space="preserve">SCREEN: Position threshold being set in Remove PALM outliers tool, </w:t>
      </w:r>
      <w:r w:rsidR="009474D3">
        <w:rPr>
          <w:rFonts w:ascii="Helvetica" w:hAnsi="Helvetica"/>
          <w:sz w:val="22"/>
        </w:rPr>
        <w:t>then few peaks being deleted</w:t>
      </w:r>
    </w:p>
    <w:p w:rsidR="0024334E" w:rsidRDefault="0024334E" w:rsidP="00736FB0">
      <w:pPr>
        <w:pStyle w:val="BodyText3"/>
        <w:tabs>
          <w:tab w:val="left" w:pos="1080"/>
        </w:tabs>
        <w:spacing w:after="0"/>
        <w:jc w:val="both"/>
        <w:rPr>
          <w:rFonts w:ascii="Helvetica" w:hAnsi="Helvetica"/>
          <w:sz w:val="22"/>
        </w:rPr>
      </w:pPr>
    </w:p>
    <w:p w:rsidR="009474D3" w:rsidRPr="009474D3" w:rsidRDefault="00530976" w:rsidP="00CE1102">
      <w:pPr>
        <w:pStyle w:val="BodyText3"/>
        <w:numPr>
          <w:ilvl w:val="1"/>
          <w:numId w:val="2"/>
        </w:numPr>
        <w:tabs>
          <w:tab w:val="left" w:pos="1080"/>
        </w:tabs>
        <w:spacing w:after="0"/>
        <w:jc w:val="both"/>
        <w:rPr>
          <w:rFonts w:ascii="Helvetica" w:hAnsi="Helvetica"/>
          <w:sz w:val="22"/>
        </w:rPr>
      </w:pPr>
      <w:r w:rsidRPr="00A01864">
        <w:rPr>
          <w:rFonts w:ascii="Helvetica" w:hAnsi="Helvetica"/>
          <w:sz w:val="22"/>
        </w:rPr>
        <w:t xml:space="preserve">With the PALM image in the viewing window, </w:t>
      </w:r>
      <w:r w:rsidR="009474D3">
        <w:rPr>
          <w:rFonts w:ascii="Helvetica" w:hAnsi="Helvetica"/>
          <w:sz w:val="22"/>
        </w:rPr>
        <w:t>click</w:t>
      </w:r>
      <w:r w:rsidRPr="00A01864">
        <w:rPr>
          <w:rFonts w:ascii="Helvetica" w:hAnsi="Helvetica"/>
          <w:sz w:val="22"/>
        </w:rPr>
        <w:t xml:space="preserve"> </w:t>
      </w:r>
      <w:r w:rsidR="009474D3">
        <w:rPr>
          <w:rFonts w:ascii="Helvetica" w:hAnsi="Helvetica"/>
          <w:sz w:val="22"/>
        </w:rPr>
        <w:t>“</w:t>
      </w:r>
      <w:r w:rsidRPr="00736FB0">
        <w:rPr>
          <w:rFonts w:ascii="Helvetica" w:hAnsi="Helvetica"/>
          <w:sz w:val="22"/>
        </w:rPr>
        <w:t>s</w:t>
      </w:r>
      <w:r w:rsidR="00DE1E80" w:rsidRPr="00736FB0">
        <w:rPr>
          <w:rFonts w:ascii="Helvetica" w:hAnsi="Helvetica"/>
          <w:sz w:val="22"/>
        </w:rPr>
        <w:t>elect</w:t>
      </w:r>
      <w:r w:rsidR="009474D3">
        <w:rPr>
          <w:rFonts w:ascii="Helvetica" w:hAnsi="Helvetica"/>
          <w:sz w:val="22"/>
        </w:rPr>
        <w:t>”</w:t>
      </w:r>
      <w:r w:rsidRPr="00736FB0">
        <w:rPr>
          <w:rFonts w:ascii="Helvetica" w:hAnsi="Helvetica"/>
          <w:sz w:val="22"/>
        </w:rPr>
        <w:t xml:space="preserve"> </w:t>
      </w:r>
      <w:r w:rsidR="00DE1E80" w:rsidRPr="00736FB0">
        <w:rPr>
          <w:rFonts w:ascii="Helvetica" w:hAnsi="Helvetica"/>
          <w:sz w:val="22"/>
        </w:rPr>
        <w:t xml:space="preserve">to input </w:t>
      </w:r>
      <w:r w:rsidR="00330C04" w:rsidRPr="00736FB0">
        <w:rPr>
          <w:rFonts w:ascii="Helvetica" w:hAnsi="Helvetica"/>
          <w:sz w:val="22"/>
        </w:rPr>
        <w:t xml:space="preserve">the image </w:t>
      </w:r>
      <w:r w:rsidR="00DE1E80" w:rsidRPr="00736FB0">
        <w:rPr>
          <w:rFonts w:ascii="Helvetica" w:hAnsi="Helvetica"/>
          <w:sz w:val="22"/>
        </w:rPr>
        <w:t xml:space="preserve">and click </w:t>
      </w:r>
      <w:r w:rsidR="009474D3">
        <w:rPr>
          <w:rFonts w:ascii="Helvetica" w:hAnsi="Helvetica"/>
          <w:sz w:val="22"/>
        </w:rPr>
        <w:t>“</w:t>
      </w:r>
      <w:r w:rsidR="00DE1E80" w:rsidRPr="00736FB0">
        <w:rPr>
          <w:rFonts w:ascii="Helvetica" w:hAnsi="Helvetica"/>
          <w:sz w:val="22"/>
        </w:rPr>
        <w:t>apply</w:t>
      </w:r>
      <w:r w:rsidR="009474D3">
        <w:rPr>
          <w:rFonts w:ascii="Helvetica" w:hAnsi="Helvetica"/>
          <w:sz w:val="22"/>
        </w:rPr>
        <w:t>”</w:t>
      </w:r>
      <w:r w:rsidR="00DE1E80" w:rsidRPr="00736FB0">
        <w:rPr>
          <w:rFonts w:ascii="Helvetica" w:hAnsi="Helvetica"/>
          <w:sz w:val="22"/>
        </w:rPr>
        <w:t>. The new image will appear in a separate tab in the viewing window.</w:t>
      </w:r>
    </w:p>
    <w:p w:rsidR="009474D3" w:rsidRPr="009474D3" w:rsidRDefault="009474D3" w:rsidP="009474D3">
      <w:pPr>
        <w:pStyle w:val="BodyText3"/>
        <w:tabs>
          <w:tab w:val="left" w:pos="1080"/>
        </w:tabs>
        <w:spacing w:after="0"/>
        <w:ind w:left="1080"/>
        <w:jc w:val="both"/>
        <w:rPr>
          <w:rFonts w:ascii="Helvetica" w:hAnsi="Helvetica"/>
          <w:sz w:val="22"/>
        </w:rPr>
      </w:pPr>
    </w:p>
    <w:p w:rsidR="00CE1102" w:rsidRPr="00A01864" w:rsidRDefault="009474D3" w:rsidP="009474D3">
      <w:pPr>
        <w:pStyle w:val="BodyText3"/>
        <w:numPr>
          <w:ilvl w:val="2"/>
          <w:numId w:val="2"/>
        </w:numPr>
        <w:tabs>
          <w:tab w:val="left" w:pos="1080"/>
        </w:tabs>
        <w:spacing w:after="0"/>
        <w:jc w:val="both"/>
        <w:rPr>
          <w:rFonts w:ascii="Helvetica" w:hAnsi="Helvetica"/>
          <w:sz w:val="22"/>
        </w:rPr>
      </w:pPr>
      <w:r>
        <w:rPr>
          <w:rFonts w:ascii="Helvetica" w:hAnsi="Helvetica"/>
          <w:sz w:val="22"/>
        </w:rPr>
        <w:t>SCREEN: Shot of PALM image in viewing window, then select being clicked and then apply, then new image appearing</w:t>
      </w:r>
    </w:p>
    <w:p w:rsidR="00CE1102" w:rsidRPr="0026217E" w:rsidRDefault="00CE1102" w:rsidP="00CE1102">
      <w:pPr>
        <w:pStyle w:val="BodyText3"/>
        <w:tabs>
          <w:tab w:val="left" w:pos="1080"/>
        </w:tabs>
        <w:spacing w:after="0"/>
        <w:ind w:left="360"/>
        <w:jc w:val="both"/>
        <w:rPr>
          <w:rFonts w:ascii="Helvetica" w:hAnsi="Helvetica"/>
          <w:sz w:val="22"/>
        </w:rPr>
      </w:pPr>
    </w:p>
    <w:p w:rsidR="00FB7451" w:rsidRDefault="00CE1102" w:rsidP="00CE1102">
      <w:pPr>
        <w:pStyle w:val="BodyText3"/>
        <w:numPr>
          <w:ilvl w:val="1"/>
          <w:numId w:val="2"/>
        </w:numPr>
        <w:tabs>
          <w:tab w:val="left" w:pos="1080"/>
        </w:tabs>
        <w:spacing w:after="0"/>
        <w:jc w:val="both"/>
        <w:rPr>
          <w:rFonts w:ascii="Helvetica" w:hAnsi="Helvetica"/>
          <w:sz w:val="22"/>
        </w:rPr>
      </w:pPr>
      <w:r w:rsidRPr="00277764">
        <w:rPr>
          <w:rFonts w:ascii="Helvetica" w:hAnsi="Helvetica"/>
          <w:sz w:val="22"/>
        </w:rPr>
        <w:t xml:space="preserve">To filter out any poorly localized fluorophores, go to the </w:t>
      </w:r>
      <w:r w:rsidR="00D97966" w:rsidRPr="00277764">
        <w:rPr>
          <w:rFonts w:ascii="Helvetica" w:hAnsi="Helvetica"/>
          <w:sz w:val="22"/>
        </w:rPr>
        <w:t>"</w:t>
      </w:r>
      <w:r w:rsidRPr="00277764">
        <w:rPr>
          <w:rFonts w:ascii="Helvetica" w:hAnsi="Helvetica"/>
          <w:sz w:val="22"/>
        </w:rPr>
        <w:t>PAL-Filter</w:t>
      </w:r>
      <w:r w:rsidR="00D97966" w:rsidRPr="00277764">
        <w:rPr>
          <w:rFonts w:ascii="Helvetica" w:hAnsi="Helvetica"/>
          <w:sz w:val="22"/>
        </w:rPr>
        <w:t>"</w:t>
      </w:r>
      <w:r w:rsidRPr="00277764">
        <w:rPr>
          <w:rFonts w:ascii="Helvetica" w:hAnsi="Helvetica"/>
          <w:sz w:val="22"/>
        </w:rPr>
        <w:t xml:space="preserve"> </w:t>
      </w:r>
      <w:r w:rsidR="00DE1E80" w:rsidRPr="00277764">
        <w:rPr>
          <w:rFonts w:ascii="Helvetica" w:hAnsi="Helvetica"/>
          <w:sz w:val="22"/>
        </w:rPr>
        <w:t>tab</w:t>
      </w:r>
      <w:r w:rsidRPr="00277764">
        <w:rPr>
          <w:rFonts w:ascii="Helvetica" w:hAnsi="Helvetica"/>
          <w:sz w:val="22"/>
        </w:rPr>
        <w:t xml:space="preserve">. </w:t>
      </w:r>
      <w:r w:rsidR="00DE1E80" w:rsidRPr="00277764">
        <w:rPr>
          <w:rFonts w:ascii="Helvetica" w:hAnsi="Helvetica"/>
          <w:sz w:val="22"/>
        </w:rPr>
        <w:t xml:space="preserve">Confine </w:t>
      </w:r>
      <w:r w:rsidR="00FB7451">
        <w:rPr>
          <w:rFonts w:ascii="Helvetica" w:hAnsi="Helvetica"/>
          <w:sz w:val="22"/>
        </w:rPr>
        <w:t xml:space="preserve">the </w:t>
      </w:r>
      <w:r w:rsidR="00DE1E80" w:rsidRPr="00277764">
        <w:rPr>
          <w:rFonts w:ascii="Helvetica" w:hAnsi="Helvetica"/>
          <w:sz w:val="22"/>
        </w:rPr>
        <w:t>accepted fluorophore localization precisions to</w:t>
      </w:r>
      <w:r w:rsidR="00FB7451">
        <w:rPr>
          <w:rFonts w:ascii="Helvetica" w:hAnsi="Helvetica"/>
          <w:sz w:val="22"/>
        </w:rPr>
        <w:t xml:space="preserve"> a</w:t>
      </w:r>
      <w:r w:rsidRPr="00277764">
        <w:rPr>
          <w:rFonts w:ascii="Helvetica" w:hAnsi="Helvetica"/>
          <w:sz w:val="22"/>
        </w:rPr>
        <w:t xml:space="preserve"> </w:t>
      </w:r>
      <w:r w:rsidRPr="00277764">
        <w:rPr>
          <w:rFonts w:ascii="Symbol" w:hAnsi="Symbol"/>
          <w:sz w:val="22"/>
        </w:rPr>
        <w:t></w:t>
      </w:r>
      <w:r w:rsidR="00FB7451">
        <w:rPr>
          <w:rFonts w:ascii="Helvetica" w:hAnsi="Helvetica"/>
          <w:sz w:val="22"/>
        </w:rPr>
        <w:t xml:space="preserve"> &lt;</w:t>
      </w:r>
      <w:r w:rsidRPr="00277764">
        <w:rPr>
          <w:rFonts w:ascii="Helvetica" w:hAnsi="Helvetica"/>
          <w:sz w:val="22"/>
        </w:rPr>
        <w:t>35 nm.</w:t>
      </w:r>
    </w:p>
    <w:p w:rsidR="00FB7451" w:rsidRDefault="00FB7451" w:rsidP="00FB7451">
      <w:pPr>
        <w:pStyle w:val="BodyText3"/>
        <w:tabs>
          <w:tab w:val="left" w:pos="1080"/>
        </w:tabs>
        <w:spacing w:after="0"/>
        <w:ind w:left="1080"/>
        <w:jc w:val="both"/>
        <w:rPr>
          <w:rFonts w:ascii="Helvetica" w:hAnsi="Helvetica"/>
          <w:sz w:val="22"/>
        </w:rPr>
      </w:pPr>
    </w:p>
    <w:p w:rsidR="00CE1102" w:rsidRPr="00277764" w:rsidRDefault="00FB7451" w:rsidP="00FB7451">
      <w:pPr>
        <w:pStyle w:val="BodyText3"/>
        <w:numPr>
          <w:ilvl w:val="2"/>
          <w:numId w:val="2"/>
        </w:numPr>
        <w:tabs>
          <w:tab w:val="left" w:pos="1080"/>
        </w:tabs>
        <w:spacing w:after="0"/>
        <w:jc w:val="both"/>
        <w:rPr>
          <w:rFonts w:ascii="Helvetica" w:hAnsi="Helvetica"/>
          <w:sz w:val="22"/>
        </w:rPr>
      </w:pPr>
      <w:r>
        <w:rPr>
          <w:rFonts w:ascii="Helvetica" w:hAnsi="Helvetica"/>
          <w:sz w:val="22"/>
        </w:rPr>
        <w:t xml:space="preserve">SCREEN: </w:t>
      </w:r>
      <w:r w:rsidRPr="00277764">
        <w:rPr>
          <w:rFonts w:ascii="Helvetica" w:hAnsi="Helvetica"/>
          <w:sz w:val="22"/>
        </w:rPr>
        <w:t>"PAL-Filter" tab</w:t>
      </w:r>
      <w:r>
        <w:rPr>
          <w:rFonts w:ascii="Helvetica" w:hAnsi="Helvetica"/>
          <w:sz w:val="22"/>
        </w:rPr>
        <w:t xml:space="preserve"> being selected,</w:t>
      </w:r>
      <w:r w:rsidR="003B3F44">
        <w:rPr>
          <w:rFonts w:ascii="Helvetica" w:hAnsi="Helvetica"/>
          <w:sz w:val="22"/>
        </w:rPr>
        <w:t xml:space="preserve"> then localization being confined to &lt;35 nm</w:t>
      </w:r>
    </w:p>
    <w:p w:rsidR="00CE1102" w:rsidRPr="00277764" w:rsidRDefault="00CE1102" w:rsidP="00CE1102">
      <w:pPr>
        <w:pStyle w:val="BodyText3"/>
        <w:tabs>
          <w:tab w:val="left" w:pos="1080"/>
        </w:tabs>
        <w:spacing w:after="0"/>
        <w:ind w:left="360"/>
        <w:jc w:val="both"/>
        <w:rPr>
          <w:rFonts w:ascii="Helvetica" w:hAnsi="Helvetica"/>
          <w:sz w:val="22"/>
        </w:rPr>
      </w:pPr>
    </w:p>
    <w:p w:rsidR="001A62AD" w:rsidRDefault="00CE1102" w:rsidP="00277764">
      <w:pPr>
        <w:pStyle w:val="BodyText3"/>
        <w:numPr>
          <w:ilvl w:val="1"/>
          <w:numId w:val="2"/>
        </w:numPr>
        <w:tabs>
          <w:tab w:val="left" w:pos="1080"/>
        </w:tabs>
        <w:spacing w:after="0"/>
        <w:jc w:val="both"/>
        <w:rPr>
          <w:rFonts w:ascii="Helvetica" w:hAnsi="Helvetica"/>
          <w:sz w:val="22"/>
        </w:rPr>
      </w:pPr>
      <w:r w:rsidRPr="00277764">
        <w:rPr>
          <w:rFonts w:ascii="Helvetica" w:hAnsi="Helvetica"/>
          <w:sz w:val="22"/>
        </w:rPr>
        <w:t xml:space="preserve">To choose a display mode for the PALM image, go to the </w:t>
      </w:r>
      <w:r w:rsidR="00D97966" w:rsidRPr="00277764">
        <w:rPr>
          <w:rFonts w:ascii="Helvetica" w:hAnsi="Helvetica"/>
          <w:sz w:val="22"/>
        </w:rPr>
        <w:t>"</w:t>
      </w:r>
      <w:r w:rsidRPr="00277764">
        <w:rPr>
          <w:rFonts w:ascii="Helvetica" w:hAnsi="Helvetica"/>
          <w:sz w:val="22"/>
        </w:rPr>
        <w:t>PAL-Render</w:t>
      </w:r>
      <w:r w:rsidR="00D97966" w:rsidRPr="00277764">
        <w:rPr>
          <w:rFonts w:ascii="Helvetica" w:hAnsi="Helvetica"/>
          <w:sz w:val="22"/>
        </w:rPr>
        <w:t>"</w:t>
      </w:r>
      <w:r w:rsidRPr="00277764">
        <w:rPr>
          <w:rFonts w:ascii="Helvetica" w:hAnsi="Helvetica"/>
          <w:sz w:val="22"/>
        </w:rPr>
        <w:t xml:space="preserve"> t</w:t>
      </w:r>
      <w:r w:rsidR="00330C04" w:rsidRPr="00277764">
        <w:rPr>
          <w:rFonts w:ascii="Helvetica" w:hAnsi="Helvetica"/>
          <w:sz w:val="22"/>
        </w:rPr>
        <w:t>ab</w:t>
      </w:r>
      <w:r w:rsidRPr="00277764">
        <w:rPr>
          <w:rFonts w:ascii="Helvetica" w:hAnsi="Helvetica"/>
          <w:sz w:val="22"/>
        </w:rPr>
        <w:t xml:space="preserve">. Select a pixel </w:t>
      </w:r>
      <w:r w:rsidR="00576644" w:rsidRPr="00277764">
        <w:rPr>
          <w:rFonts w:ascii="Helvetica" w:hAnsi="Helvetica"/>
          <w:sz w:val="22"/>
        </w:rPr>
        <w:t xml:space="preserve">resolution </w:t>
      </w:r>
      <w:r w:rsidRPr="00277764">
        <w:rPr>
          <w:rFonts w:ascii="Helvetica" w:hAnsi="Helvetica"/>
          <w:sz w:val="22"/>
        </w:rPr>
        <w:t xml:space="preserve">and </w:t>
      </w:r>
      <w:r w:rsidR="00330C04" w:rsidRPr="00277764">
        <w:rPr>
          <w:rFonts w:ascii="Helvetica" w:hAnsi="Helvetica"/>
          <w:sz w:val="22"/>
        </w:rPr>
        <w:t>the desired display mode</w:t>
      </w:r>
      <w:r w:rsidRPr="00277764">
        <w:rPr>
          <w:rFonts w:ascii="Helvetica" w:hAnsi="Helvetica"/>
          <w:sz w:val="22"/>
        </w:rPr>
        <w:t>.</w:t>
      </w:r>
    </w:p>
    <w:p w:rsidR="001A62AD" w:rsidRDefault="001A62AD" w:rsidP="001A62AD">
      <w:pPr>
        <w:pStyle w:val="BodyText3"/>
        <w:tabs>
          <w:tab w:val="left" w:pos="1080"/>
        </w:tabs>
        <w:spacing w:after="0"/>
        <w:ind w:left="1080"/>
        <w:jc w:val="both"/>
        <w:rPr>
          <w:rFonts w:ascii="Helvetica" w:hAnsi="Helvetica"/>
          <w:sz w:val="22"/>
        </w:rPr>
      </w:pPr>
    </w:p>
    <w:p w:rsidR="00277764" w:rsidRDefault="001A62AD" w:rsidP="001A62AD">
      <w:pPr>
        <w:pStyle w:val="BodyText3"/>
        <w:numPr>
          <w:ilvl w:val="2"/>
          <w:numId w:val="2"/>
        </w:numPr>
        <w:tabs>
          <w:tab w:val="left" w:pos="1080"/>
        </w:tabs>
        <w:spacing w:after="0"/>
        <w:jc w:val="both"/>
        <w:rPr>
          <w:rFonts w:ascii="Helvetica" w:hAnsi="Helvetica"/>
          <w:sz w:val="22"/>
        </w:rPr>
      </w:pPr>
      <w:r>
        <w:rPr>
          <w:rFonts w:ascii="Helvetica" w:hAnsi="Helvetica"/>
          <w:sz w:val="22"/>
        </w:rPr>
        <w:t xml:space="preserve">SCREEN: </w:t>
      </w:r>
      <w:r w:rsidRPr="00277764">
        <w:rPr>
          <w:rFonts w:ascii="Helvetica" w:hAnsi="Helvetica"/>
          <w:sz w:val="22"/>
        </w:rPr>
        <w:t>"PAL-Render" tab</w:t>
      </w:r>
      <w:r>
        <w:rPr>
          <w:rFonts w:ascii="Helvetica" w:hAnsi="Helvetica"/>
          <w:sz w:val="22"/>
        </w:rPr>
        <w:t xml:space="preserve"> being selected, then pixel resolution being selected, then desired display mode being selected</w:t>
      </w:r>
    </w:p>
    <w:p w:rsidR="00277764" w:rsidRDefault="00277764" w:rsidP="00AC7D89">
      <w:pPr>
        <w:pStyle w:val="BodyText3"/>
        <w:tabs>
          <w:tab w:val="left" w:pos="1080"/>
        </w:tabs>
        <w:spacing w:after="0"/>
        <w:ind w:left="720"/>
        <w:jc w:val="both"/>
        <w:rPr>
          <w:rFonts w:ascii="Helvetica" w:hAnsi="Helvetica"/>
          <w:sz w:val="22"/>
        </w:rPr>
      </w:pPr>
    </w:p>
    <w:p w:rsidR="00277764" w:rsidRPr="00277764" w:rsidRDefault="00CE1102" w:rsidP="00277764">
      <w:pPr>
        <w:pStyle w:val="BodyText3"/>
        <w:numPr>
          <w:ilvl w:val="0"/>
          <w:numId w:val="2"/>
        </w:numPr>
        <w:tabs>
          <w:tab w:val="left" w:pos="1080"/>
        </w:tabs>
        <w:spacing w:after="0"/>
        <w:jc w:val="both"/>
        <w:rPr>
          <w:rFonts w:ascii="Helvetica" w:hAnsi="Helvetica"/>
          <w:sz w:val="22"/>
        </w:rPr>
      </w:pPr>
      <w:r w:rsidRPr="00277764">
        <w:rPr>
          <w:rFonts w:ascii="Helvetica" w:hAnsi="Helvetica"/>
          <w:b/>
          <w:sz w:val="22"/>
        </w:rPr>
        <w:t>Results: Representative PALM images</w:t>
      </w:r>
    </w:p>
    <w:p w:rsidR="00277764" w:rsidRDefault="00277764" w:rsidP="00277764">
      <w:pPr>
        <w:pStyle w:val="BodyText3"/>
        <w:tabs>
          <w:tab w:val="left" w:pos="1080"/>
        </w:tabs>
        <w:spacing w:after="0"/>
        <w:ind w:left="360"/>
        <w:jc w:val="both"/>
        <w:rPr>
          <w:rFonts w:ascii="Helvetica" w:hAnsi="Helvetica"/>
          <w:sz w:val="22"/>
        </w:rPr>
      </w:pPr>
    </w:p>
    <w:p w:rsidR="00277764" w:rsidRDefault="00CE1102" w:rsidP="00277764">
      <w:pPr>
        <w:pStyle w:val="BodyText3"/>
        <w:numPr>
          <w:ilvl w:val="1"/>
          <w:numId w:val="2"/>
        </w:numPr>
        <w:tabs>
          <w:tab w:val="left" w:pos="1080"/>
        </w:tabs>
        <w:spacing w:after="0"/>
        <w:jc w:val="both"/>
        <w:rPr>
          <w:rFonts w:ascii="Helvetica" w:hAnsi="Helvetica"/>
          <w:sz w:val="22"/>
        </w:rPr>
      </w:pPr>
      <w:r w:rsidRPr="00277764">
        <w:rPr>
          <w:rFonts w:ascii="Helvetica" w:hAnsi="Helvetica"/>
          <w:sz w:val="22"/>
        </w:rPr>
        <w:t>In this image, a representative PALM end product of the imaging and processing of a neuronal dense-core vesicle, or DCV, is shown in red. The lateral</w:t>
      </w:r>
      <w:r w:rsidRPr="00277764">
        <w:rPr>
          <w:rFonts w:ascii="Helvetica" w:hAnsi="Helvetica"/>
          <w:i/>
          <w:sz w:val="22"/>
        </w:rPr>
        <w:t xml:space="preserve"> </w:t>
      </w:r>
      <w:r w:rsidRPr="00277764">
        <w:rPr>
          <w:rFonts w:ascii="Helvetica" w:hAnsi="Helvetica"/>
          <w:sz w:val="22"/>
        </w:rPr>
        <w:t xml:space="preserve">coordinates of the </w:t>
      </w:r>
      <w:r w:rsidRPr="00277764">
        <w:rPr>
          <w:rFonts w:ascii="Helvetica" w:hAnsi="Helvetica"/>
          <w:sz w:val="22"/>
        </w:rPr>
        <w:lastRenderedPageBreak/>
        <w:t>localized fluorophores, in white, are shown using the centroid display mode, and the super-resolution image of the associated vesicle is shown using the Gaussian display mode.</w:t>
      </w:r>
    </w:p>
    <w:p w:rsidR="00277764" w:rsidRDefault="00277764" w:rsidP="00277764">
      <w:pPr>
        <w:pStyle w:val="BodyText3"/>
        <w:tabs>
          <w:tab w:val="left" w:pos="1080"/>
        </w:tabs>
        <w:spacing w:after="0"/>
        <w:ind w:left="1080"/>
        <w:jc w:val="both"/>
        <w:rPr>
          <w:rFonts w:ascii="Helvetica" w:hAnsi="Helvetica"/>
          <w:sz w:val="22"/>
        </w:rPr>
      </w:pPr>
    </w:p>
    <w:p w:rsidR="00CE1102" w:rsidRPr="00277764" w:rsidRDefault="00CE1102" w:rsidP="00277764">
      <w:pPr>
        <w:pStyle w:val="BodyText3"/>
        <w:numPr>
          <w:ilvl w:val="2"/>
          <w:numId w:val="2"/>
        </w:numPr>
        <w:tabs>
          <w:tab w:val="left" w:pos="1080"/>
        </w:tabs>
        <w:spacing w:after="0"/>
        <w:jc w:val="both"/>
        <w:rPr>
          <w:rFonts w:ascii="Helvetica" w:hAnsi="Helvetica"/>
          <w:sz w:val="22"/>
        </w:rPr>
      </w:pPr>
      <w:r w:rsidRPr="00277764">
        <w:rPr>
          <w:rFonts w:ascii="Helvetica" w:hAnsi="Helvetica"/>
          <w:sz w:val="22"/>
        </w:rPr>
        <w:t>LAB MEDIA: Figure1.tif</w:t>
      </w:r>
      <w:r w:rsidR="0047643B">
        <w:rPr>
          <w:rFonts w:ascii="Helvetica" w:hAnsi="Helvetica"/>
          <w:sz w:val="22"/>
        </w:rPr>
        <w:t xml:space="preserve"> (Video Editor: if possible, with “in red” please highlight or circle the red part of the image; with “in white” please flash or indicate at least some of the white dots in the image)</w:t>
      </w:r>
    </w:p>
    <w:p w:rsidR="00CE1102" w:rsidRPr="009E4B32" w:rsidRDefault="00CE1102" w:rsidP="00CE1102">
      <w:pPr>
        <w:pStyle w:val="BodyText3"/>
        <w:tabs>
          <w:tab w:val="left" w:pos="1080"/>
        </w:tabs>
        <w:spacing w:after="0"/>
        <w:ind w:left="360"/>
        <w:jc w:val="both"/>
        <w:rPr>
          <w:rFonts w:ascii="Helvetica" w:hAnsi="Helvetica"/>
          <w:sz w:val="22"/>
        </w:rPr>
      </w:pPr>
    </w:p>
    <w:p w:rsidR="00277764" w:rsidRDefault="00CE1102" w:rsidP="00277764">
      <w:pPr>
        <w:pStyle w:val="BodyText3"/>
        <w:numPr>
          <w:ilvl w:val="1"/>
          <w:numId w:val="2"/>
        </w:numPr>
        <w:tabs>
          <w:tab w:val="left" w:pos="1080"/>
        </w:tabs>
        <w:spacing w:after="0"/>
        <w:jc w:val="both"/>
        <w:rPr>
          <w:rFonts w:ascii="Helvetica" w:hAnsi="Helvetica"/>
          <w:sz w:val="22"/>
        </w:rPr>
      </w:pPr>
      <w:r>
        <w:rPr>
          <w:rFonts w:ascii="Helvetica" w:hAnsi="Helvetica"/>
          <w:sz w:val="22"/>
        </w:rPr>
        <w:t>In this second figure,</w:t>
      </w:r>
      <w:r w:rsidRPr="00F37A11">
        <w:rPr>
          <w:rFonts w:ascii="Helvetica" w:hAnsi="Helvetica"/>
          <w:sz w:val="22"/>
        </w:rPr>
        <w:t xml:space="preserve"> analogous widefield</w:t>
      </w:r>
      <w:r>
        <w:rPr>
          <w:rFonts w:ascii="Helvetica" w:hAnsi="Helvetica"/>
          <w:sz w:val="22"/>
        </w:rPr>
        <w:t xml:space="preserve">, in </w:t>
      </w:r>
      <w:r w:rsidR="0024334E">
        <w:rPr>
          <w:rFonts w:ascii="Helvetica" w:hAnsi="Helvetica"/>
          <w:sz w:val="22"/>
        </w:rPr>
        <w:t>green</w:t>
      </w:r>
      <w:r>
        <w:rPr>
          <w:rFonts w:ascii="Helvetica" w:hAnsi="Helvetica"/>
          <w:sz w:val="22"/>
        </w:rPr>
        <w:t>,</w:t>
      </w:r>
      <w:r w:rsidRPr="00F37A11">
        <w:rPr>
          <w:rFonts w:ascii="Helvetica" w:hAnsi="Helvetica"/>
          <w:sz w:val="22"/>
        </w:rPr>
        <w:t xml:space="preserve"> and PALM</w:t>
      </w:r>
      <w:r>
        <w:rPr>
          <w:rFonts w:ascii="Helvetica" w:hAnsi="Helvetica"/>
          <w:sz w:val="22"/>
        </w:rPr>
        <w:t xml:space="preserve">, in </w:t>
      </w:r>
      <w:r w:rsidR="0024334E">
        <w:rPr>
          <w:rFonts w:ascii="Helvetica" w:hAnsi="Helvetica"/>
          <w:sz w:val="22"/>
        </w:rPr>
        <w:t>red</w:t>
      </w:r>
      <w:r>
        <w:rPr>
          <w:rFonts w:ascii="Helvetica" w:hAnsi="Helvetica"/>
          <w:sz w:val="22"/>
        </w:rPr>
        <w:t>,</w:t>
      </w:r>
      <w:r w:rsidRPr="00F37A11">
        <w:rPr>
          <w:rFonts w:ascii="Helvetica" w:hAnsi="Helvetica"/>
          <w:sz w:val="22"/>
        </w:rPr>
        <w:t xml:space="preserve"> images of the soma and proximal processes of an eight days </w:t>
      </w:r>
      <w:r w:rsidRPr="00F37A11">
        <w:rPr>
          <w:rFonts w:ascii="Helvetica" w:hAnsi="Helvetica"/>
          <w:i/>
          <w:sz w:val="22"/>
        </w:rPr>
        <w:t>in vitro</w:t>
      </w:r>
      <w:r w:rsidRPr="00F37A11">
        <w:rPr>
          <w:rFonts w:ascii="Helvetica" w:hAnsi="Helvetica"/>
          <w:sz w:val="22"/>
        </w:rPr>
        <w:t xml:space="preserve"> hippocampal neuron expressing tPA</w:t>
      </w:r>
      <w:r w:rsidR="003278FA">
        <w:rPr>
          <w:rFonts w:ascii="Helvetica" w:hAnsi="Helvetica"/>
          <w:sz w:val="22"/>
        </w:rPr>
        <w:t xml:space="preserve"> </w:t>
      </w:r>
      <w:r w:rsidR="003278FA">
        <w:rPr>
          <w:rFonts w:ascii="Helvetica" w:hAnsi="Helvetica"/>
          <w:color w:val="FF0000"/>
          <w:sz w:val="22"/>
        </w:rPr>
        <w:t>(Pronounce: T-P-A)</w:t>
      </w:r>
      <w:r w:rsidRPr="00F37A11">
        <w:rPr>
          <w:rFonts w:ascii="Helvetica" w:hAnsi="Helvetica"/>
          <w:sz w:val="22"/>
        </w:rPr>
        <w:t>-Dendra2</w:t>
      </w:r>
      <w:r>
        <w:rPr>
          <w:rFonts w:ascii="Helvetica" w:hAnsi="Helvetica"/>
          <w:sz w:val="22"/>
        </w:rPr>
        <w:t xml:space="preserve"> are displayed</w:t>
      </w:r>
      <w:r w:rsidRPr="00F37A11">
        <w:rPr>
          <w:rFonts w:ascii="Helvetica" w:hAnsi="Helvetica"/>
          <w:sz w:val="22"/>
        </w:rPr>
        <w:t>. Important features of the images include the exten</w:t>
      </w:r>
      <w:r w:rsidR="00A02FEF">
        <w:rPr>
          <w:rFonts w:ascii="Helvetica" w:hAnsi="Helvetica"/>
          <w:sz w:val="22"/>
        </w:rPr>
        <w:t>sive, one-to-one correspondence</w:t>
      </w:r>
      <w:r w:rsidRPr="00F37A11">
        <w:rPr>
          <w:rFonts w:ascii="Helvetica" w:hAnsi="Helvetica"/>
          <w:sz w:val="22"/>
        </w:rPr>
        <w:t xml:space="preserve"> and overlap,</w:t>
      </w:r>
      <w:r>
        <w:rPr>
          <w:rFonts w:ascii="Helvetica" w:hAnsi="Helvetica"/>
          <w:sz w:val="22"/>
        </w:rPr>
        <w:t xml:space="preserve"> in yellow,</w:t>
      </w:r>
      <w:r w:rsidRPr="00F37A11">
        <w:rPr>
          <w:rFonts w:ascii="Helvetica" w:hAnsi="Helvetica"/>
          <w:sz w:val="22"/>
        </w:rPr>
        <w:t xml:space="preserve"> between</w:t>
      </w:r>
      <w:r>
        <w:rPr>
          <w:rFonts w:ascii="Helvetica" w:hAnsi="Helvetica"/>
          <w:sz w:val="22"/>
        </w:rPr>
        <w:t xml:space="preserve"> the</w:t>
      </w:r>
      <w:r w:rsidRPr="00F37A11">
        <w:rPr>
          <w:rFonts w:ascii="Helvetica" w:hAnsi="Helvetica"/>
          <w:sz w:val="22"/>
        </w:rPr>
        <w:t xml:space="preserve"> puncta in the conventional and PALM images, </w:t>
      </w:r>
      <w:r>
        <w:rPr>
          <w:rFonts w:ascii="Helvetica" w:hAnsi="Helvetica"/>
          <w:sz w:val="22"/>
        </w:rPr>
        <w:t>the</w:t>
      </w:r>
      <w:r w:rsidRPr="00F37A11">
        <w:rPr>
          <w:rFonts w:ascii="Helvetica" w:hAnsi="Helvetica"/>
          <w:sz w:val="22"/>
        </w:rPr>
        <w:t xml:space="preserve"> significantly smaller size of the PALM puncta, and </w:t>
      </w:r>
      <w:r>
        <w:rPr>
          <w:rFonts w:ascii="Helvetica" w:hAnsi="Helvetica"/>
          <w:sz w:val="22"/>
        </w:rPr>
        <w:t>the</w:t>
      </w:r>
      <w:r w:rsidRPr="00F37A11">
        <w:rPr>
          <w:rFonts w:ascii="Helvetica" w:hAnsi="Helvetica"/>
          <w:sz w:val="22"/>
        </w:rPr>
        <w:t xml:space="preserve"> occasional resolution of a single widefield punctum into multiple PALM puncta.</w:t>
      </w:r>
    </w:p>
    <w:p w:rsidR="00277764" w:rsidRDefault="00277764" w:rsidP="00277764">
      <w:pPr>
        <w:pStyle w:val="BodyText3"/>
        <w:tabs>
          <w:tab w:val="left" w:pos="1080"/>
        </w:tabs>
        <w:spacing w:after="0"/>
        <w:ind w:left="1080"/>
        <w:jc w:val="both"/>
        <w:rPr>
          <w:rFonts w:ascii="Helvetica" w:hAnsi="Helvetica"/>
          <w:sz w:val="22"/>
        </w:rPr>
      </w:pPr>
    </w:p>
    <w:p w:rsidR="00F96A62" w:rsidRDefault="00CE1102" w:rsidP="00277764">
      <w:pPr>
        <w:pStyle w:val="BodyText3"/>
        <w:numPr>
          <w:ilvl w:val="2"/>
          <w:numId w:val="2"/>
        </w:numPr>
        <w:tabs>
          <w:tab w:val="left" w:pos="1080"/>
        </w:tabs>
        <w:spacing w:after="0"/>
        <w:jc w:val="both"/>
        <w:rPr>
          <w:rFonts w:ascii="Helvetica" w:hAnsi="Helvetica"/>
          <w:sz w:val="22"/>
        </w:rPr>
      </w:pPr>
      <w:r w:rsidRPr="00277764">
        <w:rPr>
          <w:rFonts w:ascii="Helvetica" w:hAnsi="Helvetica"/>
          <w:sz w:val="22"/>
        </w:rPr>
        <w:t>LAB MEDIA: Figure 2A.tif</w:t>
      </w:r>
      <w:r w:rsidR="003278FA">
        <w:rPr>
          <w:rFonts w:ascii="Helvetica" w:hAnsi="Helvetica"/>
          <w:sz w:val="22"/>
        </w:rPr>
        <w:t xml:space="preserve"> </w:t>
      </w:r>
    </w:p>
    <w:p w:rsidR="00F96A62" w:rsidRDefault="00F96A62" w:rsidP="00F96A62">
      <w:pPr>
        <w:pStyle w:val="BodyText3"/>
        <w:tabs>
          <w:tab w:val="left" w:pos="1080"/>
        </w:tabs>
        <w:spacing w:after="0"/>
        <w:ind w:left="1368"/>
        <w:jc w:val="both"/>
        <w:rPr>
          <w:rFonts w:ascii="Helvetica" w:hAnsi="Helvetica"/>
          <w:sz w:val="22"/>
        </w:rPr>
      </w:pPr>
    </w:p>
    <w:p w:rsidR="00F96A62" w:rsidRDefault="003278FA" w:rsidP="00F96A62">
      <w:pPr>
        <w:pStyle w:val="BodyText3"/>
        <w:tabs>
          <w:tab w:val="left" w:pos="1080"/>
        </w:tabs>
        <w:spacing w:after="0"/>
        <w:ind w:left="720"/>
        <w:jc w:val="both"/>
        <w:rPr>
          <w:rFonts w:ascii="Helvetica" w:hAnsi="Helvetica"/>
          <w:sz w:val="22"/>
        </w:rPr>
      </w:pPr>
      <w:r>
        <w:rPr>
          <w:rFonts w:ascii="Helvetica" w:hAnsi="Helvetica"/>
          <w:sz w:val="22"/>
        </w:rPr>
        <w:t xml:space="preserve">(Video Editor: if possible, with “in green” please highlight/outline/indicate/flash some/the green part of the image; </w:t>
      </w:r>
    </w:p>
    <w:p w:rsidR="00F96A62" w:rsidRDefault="00F96A62" w:rsidP="00F96A62">
      <w:pPr>
        <w:pStyle w:val="BodyText3"/>
        <w:tabs>
          <w:tab w:val="left" w:pos="1080"/>
        </w:tabs>
        <w:spacing w:after="0"/>
        <w:ind w:left="720"/>
        <w:jc w:val="both"/>
        <w:rPr>
          <w:rFonts w:ascii="Helvetica" w:hAnsi="Helvetica"/>
          <w:sz w:val="22"/>
        </w:rPr>
      </w:pPr>
    </w:p>
    <w:p w:rsidR="00F96A62" w:rsidRDefault="003278FA" w:rsidP="00F96A62">
      <w:pPr>
        <w:pStyle w:val="BodyText3"/>
        <w:tabs>
          <w:tab w:val="left" w:pos="1080"/>
        </w:tabs>
        <w:spacing w:after="0"/>
        <w:ind w:left="720"/>
        <w:jc w:val="both"/>
        <w:rPr>
          <w:rFonts w:ascii="Helvetica" w:hAnsi="Helvetica"/>
          <w:sz w:val="22"/>
        </w:rPr>
      </w:pPr>
      <w:r>
        <w:rPr>
          <w:rFonts w:ascii="Helvetica" w:hAnsi="Helvetica"/>
          <w:sz w:val="22"/>
        </w:rPr>
        <w:t xml:space="preserve">with “in red” if possible, please highlight/outline/indicate/flash some/the red dots in the image; </w:t>
      </w:r>
    </w:p>
    <w:p w:rsidR="00F96A62" w:rsidRDefault="00F96A62" w:rsidP="00F96A62">
      <w:pPr>
        <w:pStyle w:val="BodyText3"/>
        <w:tabs>
          <w:tab w:val="left" w:pos="1080"/>
        </w:tabs>
        <w:spacing w:after="0"/>
        <w:ind w:left="720"/>
        <w:jc w:val="both"/>
        <w:rPr>
          <w:rFonts w:ascii="Helvetica" w:hAnsi="Helvetica"/>
          <w:sz w:val="22"/>
        </w:rPr>
      </w:pPr>
    </w:p>
    <w:p w:rsidR="00F96A62" w:rsidRDefault="003278FA" w:rsidP="00F96A62">
      <w:pPr>
        <w:pStyle w:val="BodyText3"/>
        <w:tabs>
          <w:tab w:val="left" w:pos="1080"/>
        </w:tabs>
        <w:spacing w:after="0"/>
        <w:ind w:left="720"/>
        <w:jc w:val="both"/>
        <w:rPr>
          <w:rFonts w:ascii="Helvetica" w:hAnsi="Helvetica"/>
          <w:sz w:val="22"/>
        </w:rPr>
      </w:pPr>
      <w:r>
        <w:rPr>
          <w:rFonts w:ascii="Helvetica" w:hAnsi="Helvetica"/>
          <w:sz w:val="22"/>
        </w:rPr>
        <w:t xml:space="preserve">with “soma and proximal processes” please indicate one/some of the processes/long arms of the image; </w:t>
      </w:r>
    </w:p>
    <w:p w:rsidR="00F96A62" w:rsidRDefault="00F96A62" w:rsidP="00F96A62">
      <w:pPr>
        <w:pStyle w:val="BodyText3"/>
        <w:tabs>
          <w:tab w:val="left" w:pos="1080"/>
        </w:tabs>
        <w:spacing w:after="0"/>
        <w:ind w:left="720"/>
        <w:jc w:val="both"/>
        <w:rPr>
          <w:rFonts w:ascii="Helvetica" w:hAnsi="Helvetica"/>
          <w:sz w:val="22"/>
        </w:rPr>
      </w:pPr>
    </w:p>
    <w:p w:rsidR="00CE1102" w:rsidRPr="00277764" w:rsidRDefault="003278FA" w:rsidP="00F96A62">
      <w:pPr>
        <w:pStyle w:val="BodyText3"/>
        <w:tabs>
          <w:tab w:val="left" w:pos="1080"/>
        </w:tabs>
        <w:spacing w:after="0"/>
        <w:ind w:left="720"/>
        <w:jc w:val="both"/>
        <w:rPr>
          <w:rFonts w:ascii="Helvetica" w:hAnsi="Helvetica"/>
          <w:sz w:val="22"/>
        </w:rPr>
      </w:pPr>
      <w:r>
        <w:rPr>
          <w:rFonts w:ascii="Helvetica" w:hAnsi="Helvetica"/>
          <w:sz w:val="22"/>
        </w:rPr>
        <w:t>with “in yellow</w:t>
      </w:r>
      <w:r w:rsidR="00A02FEF">
        <w:rPr>
          <w:rFonts w:ascii="Helvetica" w:hAnsi="Helvetica"/>
          <w:sz w:val="22"/>
        </w:rPr>
        <w:t xml:space="preserve"> … PALM images</w:t>
      </w:r>
      <w:r>
        <w:rPr>
          <w:rFonts w:ascii="Helvetica" w:hAnsi="Helvetica"/>
          <w:sz w:val="22"/>
        </w:rPr>
        <w:t>” if possible, highlight/outline/indicate/flash some/the yellow points of the image</w:t>
      </w:r>
      <w:r w:rsidR="00F96A62">
        <w:rPr>
          <w:rFonts w:ascii="Helvetica" w:hAnsi="Helvetica"/>
          <w:sz w:val="22"/>
        </w:rPr>
        <w:t>)</w:t>
      </w:r>
    </w:p>
    <w:p w:rsidR="00CE1102" w:rsidRPr="00F37A11" w:rsidRDefault="00CE1102" w:rsidP="00CE1102">
      <w:pPr>
        <w:pStyle w:val="BodyText3"/>
        <w:tabs>
          <w:tab w:val="left" w:pos="1080"/>
        </w:tabs>
        <w:spacing w:after="0"/>
        <w:ind w:left="720"/>
        <w:jc w:val="both"/>
        <w:rPr>
          <w:rFonts w:ascii="Helvetica" w:hAnsi="Helvetica"/>
          <w:sz w:val="22"/>
        </w:rPr>
      </w:pPr>
    </w:p>
    <w:p w:rsidR="00277764" w:rsidRDefault="00CE1102" w:rsidP="00CE1102">
      <w:pPr>
        <w:pStyle w:val="BodyText3"/>
        <w:numPr>
          <w:ilvl w:val="1"/>
          <w:numId w:val="2"/>
        </w:numPr>
        <w:tabs>
          <w:tab w:val="left" w:pos="1080"/>
        </w:tabs>
        <w:spacing w:after="0"/>
        <w:jc w:val="both"/>
        <w:rPr>
          <w:rFonts w:ascii="Helvetica" w:hAnsi="Helvetica"/>
          <w:sz w:val="22"/>
        </w:rPr>
      </w:pPr>
      <w:r>
        <w:rPr>
          <w:rFonts w:ascii="Helvetica" w:hAnsi="Helvetica"/>
          <w:sz w:val="22"/>
        </w:rPr>
        <w:t>Here</w:t>
      </w:r>
      <w:r w:rsidRPr="00F37A11">
        <w:rPr>
          <w:rFonts w:ascii="Helvetica" w:hAnsi="Helvetica"/>
          <w:sz w:val="22"/>
        </w:rPr>
        <w:t xml:space="preserve"> a PALM image of </w:t>
      </w:r>
      <w:r>
        <w:rPr>
          <w:rFonts w:ascii="Helvetica" w:hAnsi="Helvetica"/>
          <w:sz w:val="22"/>
        </w:rPr>
        <w:t xml:space="preserve">DCVs </w:t>
      </w:r>
      <w:r w:rsidRPr="00F37A11">
        <w:rPr>
          <w:rFonts w:ascii="Helvetica" w:hAnsi="Helvetica"/>
          <w:sz w:val="22"/>
        </w:rPr>
        <w:t xml:space="preserve">along part of </w:t>
      </w:r>
      <w:r>
        <w:rPr>
          <w:rFonts w:ascii="Helvetica" w:hAnsi="Helvetica"/>
          <w:sz w:val="22"/>
        </w:rPr>
        <w:t>one</w:t>
      </w:r>
      <w:r w:rsidRPr="00F37A11">
        <w:rPr>
          <w:rFonts w:ascii="Helvetica" w:hAnsi="Helvetica"/>
          <w:sz w:val="22"/>
        </w:rPr>
        <w:t xml:space="preserve"> process of a second hippocampal neuron expressing </w:t>
      </w:r>
      <w:r w:rsidRPr="0024334E">
        <w:rPr>
          <w:rFonts w:ascii="Helvetica" w:hAnsi="Helvetica"/>
          <w:sz w:val="22"/>
        </w:rPr>
        <w:t xml:space="preserve">tPA-Dendra2 </w:t>
      </w:r>
      <w:r w:rsidR="00C20FD2" w:rsidRPr="00736FB0">
        <w:rPr>
          <w:rFonts w:ascii="Helvetica" w:hAnsi="Helvetica"/>
          <w:sz w:val="22"/>
        </w:rPr>
        <w:t>is shown</w:t>
      </w:r>
      <w:r w:rsidRPr="0024334E">
        <w:rPr>
          <w:rFonts w:ascii="Helvetica" w:hAnsi="Helvetica"/>
          <w:sz w:val="22"/>
        </w:rPr>
        <w:t xml:space="preserve">. Note the small diameter and homogeneous appearance of the puncta and the infrequent observation of closely apposed puncta, </w:t>
      </w:r>
      <w:r w:rsidRPr="00736FB0">
        <w:rPr>
          <w:rFonts w:ascii="Helvetica" w:hAnsi="Helvetica"/>
          <w:sz w:val="22"/>
        </w:rPr>
        <w:t>which represent putative DCV clusters</w:t>
      </w:r>
      <w:r w:rsidRPr="0024334E">
        <w:rPr>
          <w:rFonts w:ascii="Helvetica" w:hAnsi="Helvetica"/>
          <w:sz w:val="22"/>
        </w:rPr>
        <w:t>.</w:t>
      </w:r>
      <w:r w:rsidR="00F25CAA">
        <w:rPr>
          <w:rFonts w:ascii="Helvetica" w:hAnsi="Helvetica"/>
          <w:sz w:val="22"/>
        </w:rPr>
        <w:t xml:space="preserve"> </w:t>
      </w:r>
      <w:bookmarkStart w:id="0" w:name="_GoBack"/>
      <w:bookmarkEnd w:id="0"/>
    </w:p>
    <w:p w:rsidR="00CE1102" w:rsidRPr="0024334E" w:rsidRDefault="00CE1102" w:rsidP="00277764">
      <w:pPr>
        <w:pStyle w:val="BodyText3"/>
        <w:tabs>
          <w:tab w:val="left" w:pos="1080"/>
        </w:tabs>
        <w:spacing w:after="0"/>
        <w:ind w:left="1080"/>
        <w:jc w:val="both"/>
        <w:rPr>
          <w:rFonts w:ascii="Helvetica" w:hAnsi="Helvetica"/>
          <w:sz w:val="22"/>
        </w:rPr>
      </w:pPr>
    </w:p>
    <w:p w:rsidR="00CE1102" w:rsidRDefault="00CE1102" w:rsidP="00CE1102">
      <w:pPr>
        <w:pStyle w:val="BodyText3"/>
        <w:numPr>
          <w:ilvl w:val="2"/>
          <w:numId w:val="2"/>
        </w:numPr>
        <w:tabs>
          <w:tab w:val="left" w:pos="1080"/>
        </w:tabs>
        <w:spacing w:after="0"/>
        <w:jc w:val="both"/>
        <w:rPr>
          <w:rFonts w:ascii="Helvetica" w:hAnsi="Helvetica"/>
          <w:sz w:val="22"/>
        </w:rPr>
      </w:pPr>
      <w:r>
        <w:rPr>
          <w:rFonts w:ascii="Helvetica" w:hAnsi="Helvetica"/>
          <w:sz w:val="22"/>
        </w:rPr>
        <w:t>LAB MEDIA: Figure 2B.tif</w:t>
      </w:r>
      <w:r w:rsidR="00A02FEF">
        <w:rPr>
          <w:rFonts w:ascii="Helvetica" w:hAnsi="Helvetica"/>
          <w:sz w:val="22"/>
        </w:rPr>
        <w:t xml:space="preserve"> (Video Editor: with “infrequent … clusters” please circle a few of the two white dot “clusters” </w:t>
      </w:r>
      <w:r w:rsidR="007E43C3">
        <w:rPr>
          <w:rFonts w:ascii="Helvetica" w:hAnsi="Helvetica"/>
          <w:sz w:val="22"/>
        </w:rPr>
        <w:t xml:space="preserve">-- </w:t>
      </w:r>
      <w:r w:rsidR="00A02FEF">
        <w:rPr>
          <w:rFonts w:ascii="Helvetica" w:hAnsi="Helvetica"/>
          <w:sz w:val="22"/>
        </w:rPr>
        <w:t>two white dots closer to each other than the other dots)</w:t>
      </w:r>
    </w:p>
    <w:p w:rsidR="00CE1102" w:rsidRPr="00A558C5" w:rsidRDefault="00CE1102" w:rsidP="00CE1102">
      <w:pPr>
        <w:pStyle w:val="BodyText3"/>
        <w:tabs>
          <w:tab w:val="left" w:pos="1080"/>
        </w:tabs>
        <w:spacing w:after="0"/>
        <w:ind w:left="720"/>
        <w:jc w:val="both"/>
        <w:rPr>
          <w:rFonts w:ascii="Helvetica" w:hAnsi="Helvetica"/>
          <w:sz w:val="22"/>
        </w:rPr>
      </w:pPr>
    </w:p>
    <w:p w:rsidR="00277764" w:rsidRPr="00277764" w:rsidRDefault="00CE1102" w:rsidP="00CE1102">
      <w:pPr>
        <w:pStyle w:val="BodyText3"/>
        <w:numPr>
          <w:ilvl w:val="1"/>
          <w:numId w:val="2"/>
        </w:numPr>
        <w:tabs>
          <w:tab w:val="left" w:pos="1080"/>
        </w:tabs>
        <w:spacing w:after="0"/>
        <w:jc w:val="both"/>
        <w:rPr>
          <w:rFonts w:ascii="Helvetica" w:hAnsi="Helvetica"/>
          <w:sz w:val="22"/>
        </w:rPr>
      </w:pPr>
      <w:r>
        <w:rPr>
          <w:rFonts w:ascii="Helvetica" w:hAnsi="Helvetica"/>
          <w:sz w:val="22"/>
        </w:rPr>
        <w:t>In this final figure,</w:t>
      </w:r>
      <w:r w:rsidRPr="00F37A11">
        <w:rPr>
          <w:rFonts w:ascii="Helvetica" w:hAnsi="Helvetica"/>
          <w:sz w:val="22"/>
        </w:rPr>
        <w:t xml:space="preserve"> a simple</w:t>
      </w:r>
      <w:r>
        <w:rPr>
          <w:rFonts w:ascii="Helvetica" w:hAnsi="Helvetica"/>
          <w:sz w:val="22"/>
        </w:rPr>
        <w:t xml:space="preserve"> quantitative method for</w:t>
      </w:r>
      <w:r w:rsidRPr="00F37A11">
        <w:rPr>
          <w:rFonts w:ascii="Helvetica" w:hAnsi="Helvetica"/>
          <w:sz w:val="22"/>
        </w:rPr>
        <w:t xml:space="preserve"> determining if two or more DCVs are close enough to comprise a cluster</w:t>
      </w:r>
      <w:r>
        <w:rPr>
          <w:rFonts w:ascii="Helvetica" w:hAnsi="Helvetica"/>
          <w:sz w:val="22"/>
        </w:rPr>
        <w:t xml:space="preserve"> is outlined. L</w:t>
      </w:r>
      <w:r w:rsidRPr="00F37A11">
        <w:rPr>
          <w:rFonts w:ascii="Helvetica" w:hAnsi="Helvetica"/>
          <w:sz w:val="22"/>
        </w:rPr>
        <w:t xml:space="preserve">ine profiles of </w:t>
      </w:r>
      <w:r w:rsidR="00A32B24">
        <w:rPr>
          <w:rFonts w:ascii="Helvetica" w:hAnsi="Helvetica"/>
          <w:sz w:val="22"/>
        </w:rPr>
        <w:t xml:space="preserve">the </w:t>
      </w:r>
      <w:r w:rsidRPr="00F37A11">
        <w:rPr>
          <w:rFonts w:ascii="Helvetica" w:hAnsi="Helvetica"/>
          <w:sz w:val="22"/>
        </w:rPr>
        <w:t xml:space="preserve">puncta intensities </w:t>
      </w:r>
      <w:r>
        <w:rPr>
          <w:rFonts w:ascii="Helvetica" w:hAnsi="Helvetica"/>
          <w:sz w:val="22"/>
        </w:rPr>
        <w:t xml:space="preserve">are generated, as </w:t>
      </w:r>
      <w:r w:rsidRPr="00F37A11">
        <w:rPr>
          <w:rFonts w:ascii="Helvetica" w:hAnsi="Helvetica"/>
          <w:sz w:val="22"/>
        </w:rPr>
        <w:t>shown in the graphs, which can</w:t>
      </w:r>
      <w:r>
        <w:rPr>
          <w:rFonts w:ascii="Helvetica" w:hAnsi="Helvetica"/>
          <w:sz w:val="22"/>
        </w:rPr>
        <w:t xml:space="preserve"> then</w:t>
      </w:r>
      <w:r w:rsidRPr="00F37A11">
        <w:rPr>
          <w:rFonts w:ascii="Helvetica" w:hAnsi="Helvetica"/>
          <w:sz w:val="22"/>
        </w:rPr>
        <w:t xml:space="preserve"> be used to quantify DCV separation and DCV width. If </w:t>
      </w:r>
      <w:r>
        <w:rPr>
          <w:rFonts w:ascii="Helvetica" w:hAnsi="Helvetica"/>
          <w:sz w:val="22"/>
        </w:rPr>
        <w:t xml:space="preserve">the </w:t>
      </w:r>
      <w:r w:rsidRPr="00F37A11">
        <w:rPr>
          <w:rFonts w:ascii="Helvetica" w:hAnsi="Helvetica"/>
          <w:sz w:val="22"/>
        </w:rPr>
        <w:t>separat</w:t>
      </w:r>
      <w:r>
        <w:rPr>
          <w:rFonts w:ascii="Helvetica" w:hAnsi="Helvetica"/>
          <w:sz w:val="22"/>
        </w:rPr>
        <w:t>ion significantly exceeds the width, the DCVs do not "contact</w:t>
      </w:r>
      <w:r w:rsidRPr="00F37A11">
        <w:rPr>
          <w:rFonts w:ascii="Helvetica" w:hAnsi="Helvetica"/>
          <w:sz w:val="22"/>
        </w:rPr>
        <w:t>"</w:t>
      </w:r>
      <w:r>
        <w:rPr>
          <w:rFonts w:ascii="Helvetica" w:hAnsi="Helvetica"/>
          <w:sz w:val="22"/>
        </w:rPr>
        <w:t xml:space="preserve"> each other,</w:t>
      </w:r>
      <w:r w:rsidRPr="00F37A11">
        <w:rPr>
          <w:rFonts w:ascii="Helvetica" w:hAnsi="Helvetica"/>
          <w:sz w:val="22"/>
        </w:rPr>
        <w:t xml:space="preserve"> whereas if </w:t>
      </w:r>
      <w:r>
        <w:rPr>
          <w:rFonts w:ascii="Helvetica" w:hAnsi="Helvetica"/>
          <w:sz w:val="22"/>
        </w:rPr>
        <w:t xml:space="preserve">the </w:t>
      </w:r>
      <w:r w:rsidRPr="00F37A11">
        <w:rPr>
          <w:rFonts w:ascii="Helvetica" w:hAnsi="Helvetica"/>
          <w:sz w:val="22"/>
        </w:rPr>
        <w:t>separation is approximately the same as width, the DC</w:t>
      </w:r>
      <w:r>
        <w:rPr>
          <w:rFonts w:ascii="Helvetica" w:hAnsi="Helvetica"/>
          <w:sz w:val="22"/>
        </w:rPr>
        <w:t>V</w:t>
      </w:r>
      <w:r w:rsidRPr="00F37A11">
        <w:rPr>
          <w:rFonts w:ascii="Helvetica" w:hAnsi="Helvetica"/>
          <w:sz w:val="22"/>
        </w:rPr>
        <w:t xml:space="preserve">s </w:t>
      </w:r>
      <w:r>
        <w:rPr>
          <w:rFonts w:ascii="Helvetica" w:hAnsi="Helvetica"/>
          <w:sz w:val="22"/>
        </w:rPr>
        <w:t>may be in</w:t>
      </w:r>
      <w:r w:rsidRPr="00F37A11">
        <w:rPr>
          <w:rFonts w:ascii="Helvetica" w:hAnsi="Helvetica"/>
          <w:sz w:val="22"/>
        </w:rPr>
        <w:t xml:space="preserve"> contact</w:t>
      </w:r>
      <w:r w:rsidRPr="0024334E">
        <w:rPr>
          <w:rFonts w:ascii="Helvetica" w:hAnsi="Helvetica"/>
          <w:sz w:val="22"/>
        </w:rPr>
        <w:t xml:space="preserve">. </w:t>
      </w:r>
      <w:r w:rsidRPr="00C14868">
        <w:rPr>
          <w:rFonts w:ascii="Helvetica" w:hAnsi="Helvetica"/>
          <w:sz w:val="22"/>
        </w:rPr>
        <w:t xml:space="preserve">Based on these criteria, the DCVs </w:t>
      </w:r>
      <w:r w:rsidR="009C3BCB" w:rsidRPr="00C14868">
        <w:rPr>
          <w:rFonts w:ascii="Helvetica" w:hAnsi="Helvetica"/>
          <w:sz w:val="22"/>
        </w:rPr>
        <w:t xml:space="preserve">in </w:t>
      </w:r>
      <w:r w:rsidR="00C14868" w:rsidRPr="00C14868">
        <w:rPr>
          <w:rFonts w:ascii="Helvetica" w:hAnsi="Helvetica"/>
          <w:sz w:val="22"/>
        </w:rPr>
        <w:t xml:space="preserve">this image </w:t>
      </w:r>
      <w:r w:rsidRPr="00C14868">
        <w:rPr>
          <w:rFonts w:ascii="Helvetica" w:hAnsi="Helvetica"/>
          <w:sz w:val="22"/>
        </w:rPr>
        <w:t xml:space="preserve">were classified as "not in contact,” whereas the DCVs </w:t>
      </w:r>
      <w:r w:rsidR="002310F2" w:rsidRPr="00C14868">
        <w:rPr>
          <w:rFonts w:ascii="Helvetica" w:hAnsi="Helvetica"/>
          <w:sz w:val="22"/>
        </w:rPr>
        <w:t xml:space="preserve">in </w:t>
      </w:r>
      <w:r w:rsidR="00C14868" w:rsidRPr="00C14868">
        <w:rPr>
          <w:rFonts w:ascii="Helvetica" w:hAnsi="Helvetica"/>
          <w:sz w:val="22"/>
        </w:rPr>
        <w:t xml:space="preserve">this image </w:t>
      </w:r>
      <w:r w:rsidRPr="00C14868">
        <w:rPr>
          <w:rFonts w:ascii="Helvetica" w:hAnsi="Helvetica"/>
          <w:sz w:val="22"/>
        </w:rPr>
        <w:t>were classified as in contact.</w:t>
      </w:r>
      <w:r w:rsidRPr="00F37A11">
        <w:rPr>
          <w:rFonts w:ascii="Helvetica" w:hAnsi="Helvetica"/>
          <w:sz w:val="22"/>
        </w:rPr>
        <w:t xml:space="preserve"> </w:t>
      </w:r>
    </w:p>
    <w:p w:rsidR="00CE1102" w:rsidRDefault="00CE1102" w:rsidP="00277764">
      <w:pPr>
        <w:pStyle w:val="BodyText3"/>
        <w:tabs>
          <w:tab w:val="left" w:pos="1080"/>
        </w:tabs>
        <w:spacing w:after="0"/>
        <w:ind w:left="1080"/>
        <w:jc w:val="both"/>
        <w:rPr>
          <w:rFonts w:ascii="Helvetica" w:hAnsi="Helvetica"/>
          <w:sz w:val="22"/>
        </w:rPr>
      </w:pPr>
    </w:p>
    <w:p w:rsidR="00A32B24" w:rsidRDefault="00CE1102" w:rsidP="00277764">
      <w:pPr>
        <w:pStyle w:val="BodyText3"/>
        <w:numPr>
          <w:ilvl w:val="2"/>
          <w:numId w:val="2"/>
        </w:numPr>
        <w:tabs>
          <w:tab w:val="left" w:pos="1080"/>
        </w:tabs>
        <w:spacing w:after="0"/>
        <w:jc w:val="both"/>
        <w:rPr>
          <w:rFonts w:ascii="Helvetica" w:hAnsi="Helvetica"/>
          <w:sz w:val="22"/>
        </w:rPr>
      </w:pPr>
      <w:r>
        <w:rPr>
          <w:rFonts w:ascii="Helvetica" w:hAnsi="Helvetica"/>
          <w:sz w:val="22"/>
        </w:rPr>
        <w:t>LAB MEDIA: Figure3.tif</w:t>
      </w:r>
      <w:r w:rsidR="00064026">
        <w:rPr>
          <w:rFonts w:ascii="Helvetica" w:hAnsi="Helvetica"/>
          <w:sz w:val="22"/>
        </w:rPr>
        <w:t xml:space="preserve"> </w:t>
      </w:r>
    </w:p>
    <w:p w:rsidR="00A32B24" w:rsidRDefault="00A32B24" w:rsidP="00A32B24">
      <w:pPr>
        <w:pStyle w:val="BodyText3"/>
        <w:tabs>
          <w:tab w:val="left" w:pos="1080"/>
        </w:tabs>
        <w:spacing w:after="0"/>
        <w:ind w:left="1368"/>
        <w:jc w:val="both"/>
        <w:rPr>
          <w:rFonts w:ascii="Helvetica" w:hAnsi="Helvetica"/>
          <w:sz w:val="22"/>
        </w:rPr>
      </w:pPr>
    </w:p>
    <w:p w:rsidR="00A32B24" w:rsidRDefault="00064026" w:rsidP="00A32B24">
      <w:pPr>
        <w:pStyle w:val="BodyText3"/>
        <w:tabs>
          <w:tab w:val="left" w:pos="1080"/>
        </w:tabs>
        <w:spacing w:after="0"/>
        <w:ind w:left="720"/>
        <w:jc w:val="both"/>
        <w:rPr>
          <w:rFonts w:ascii="Helvetica" w:hAnsi="Helvetica"/>
          <w:sz w:val="22"/>
        </w:rPr>
      </w:pPr>
      <w:r>
        <w:rPr>
          <w:rFonts w:ascii="Helvetica" w:hAnsi="Helvetica"/>
          <w:sz w:val="22"/>
        </w:rPr>
        <w:t xml:space="preserve">(Video Editor: with “as </w:t>
      </w:r>
      <w:r w:rsidR="00A32B24">
        <w:rPr>
          <w:rFonts w:ascii="Helvetica" w:hAnsi="Helvetica"/>
          <w:sz w:val="22"/>
        </w:rPr>
        <w:t>shown</w:t>
      </w:r>
      <w:r>
        <w:rPr>
          <w:rFonts w:ascii="Helvetica" w:hAnsi="Helvetica"/>
          <w:sz w:val="22"/>
        </w:rPr>
        <w:t xml:space="preserve"> in the graphs” please outline/circle/otherwise indicate the graphs; </w:t>
      </w:r>
    </w:p>
    <w:p w:rsidR="00A32B24" w:rsidRDefault="00A32B24" w:rsidP="00A32B24">
      <w:pPr>
        <w:pStyle w:val="BodyText3"/>
        <w:tabs>
          <w:tab w:val="left" w:pos="1080"/>
        </w:tabs>
        <w:spacing w:after="0"/>
        <w:ind w:left="720"/>
        <w:jc w:val="both"/>
        <w:rPr>
          <w:rFonts w:ascii="Helvetica" w:hAnsi="Helvetica"/>
          <w:sz w:val="22"/>
        </w:rPr>
      </w:pPr>
    </w:p>
    <w:p w:rsidR="00A32B24" w:rsidRDefault="00064026" w:rsidP="00A32B24">
      <w:pPr>
        <w:pStyle w:val="BodyText3"/>
        <w:tabs>
          <w:tab w:val="left" w:pos="1080"/>
        </w:tabs>
        <w:spacing w:after="0"/>
        <w:ind w:left="720"/>
        <w:jc w:val="both"/>
        <w:rPr>
          <w:rFonts w:ascii="Helvetica" w:hAnsi="Helvetica"/>
          <w:sz w:val="22"/>
        </w:rPr>
      </w:pPr>
      <w:r>
        <w:rPr>
          <w:rFonts w:ascii="Helvetica" w:hAnsi="Helvetica"/>
          <w:sz w:val="22"/>
        </w:rPr>
        <w:t xml:space="preserve">with </w:t>
      </w:r>
      <w:r w:rsidR="00A32B24">
        <w:rPr>
          <w:rFonts w:ascii="Helvetica" w:hAnsi="Helvetica"/>
          <w:sz w:val="22"/>
        </w:rPr>
        <w:t>“If the separation … each o</w:t>
      </w:r>
      <w:r w:rsidR="007E43C3">
        <w:rPr>
          <w:rFonts w:ascii="Helvetica" w:hAnsi="Helvetica"/>
          <w:sz w:val="22"/>
        </w:rPr>
        <w:t xml:space="preserve">ther” please highlight/indicate/outline </w:t>
      </w:r>
      <w:r w:rsidR="00A32B24">
        <w:rPr>
          <w:rFonts w:ascii="Helvetica" w:hAnsi="Helvetica"/>
          <w:sz w:val="22"/>
        </w:rPr>
        <w:t xml:space="preserve">the two red peaks in the left graph; </w:t>
      </w:r>
    </w:p>
    <w:p w:rsidR="00A32B24" w:rsidRDefault="00A32B24" w:rsidP="00A32B24">
      <w:pPr>
        <w:pStyle w:val="BodyText3"/>
        <w:tabs>
          <w:tab w:val="left" w:pos="1080"/>
        </w:tabs>
        <w:spacing w:after="0"/>
        <w:ind w:left="720"/>
        <w:jc w:val="both"/>
        <w:rPr>
          <w:rFonts w:ascii="Helvetica" w:hAnsi="Helvetica"/>
          <w:sz w:val="22"/>
        </w:rPr>
      </w:pPr>
    </w:p>
    <w:p w:rsidR="00A32B24" w:rsidRDefault="00A32B24" w:rsidP="00A32B24">
      <w:pPr>
        <w:pStyle w:val="BodyText3"/>
        <w:tabs>
          <w:tab w:val="left" w:pos="1080"/>
        </w:tabs>
        <w:spacing w:after="0"/>
        <w:ind w:left="720"/>
        <w:jc w:val="both"/>
        <w:rPr>
          <w:rFonts w:ascii="Helvetica" w:hAnsi="Helvetica"/>
          <w:sz w:val="22"/>
        </w:rPr>
      </w:pPr>
      <w:r>
        <w:rPr>
          <w:rFonts w:ascii="Helvetica" w:hAnsi="Helvetica"/>
          <w:sz w:val="22"/>
        </w:rPr>
        <w:t>with “whereas … be in contact” please h</w:t>
      </w:r>
      <w:r w:rsidR="007E43C3">
        <w:rPr>
          <w:rFonts w:ascii="Helvetica" w:hAnsi="Helvetica"/>
          <w:sz w:val="22"/>
        </w:rPr>
        <w:t xml:space="preserve">ighlight/indicate/outline </w:t>
      </w:r>
      <w:r>
        <w:rPr>
          <w:rFonts w:ascii="Helvetica" w:hAnsi="Helvetica"/>
          <w:sz w:val="22"/>
        </w:rPr>
        <w:t xml:space="preserve">“one” red peak in the right graph; </w:t>
      </w:r>
    </w:p>
    <w:p w:rsidR="00A32B24" w:rsidRDefault="00A32B24" w:rsidP="00A32B24">
      <w:pPr>
        <w:pStyle w:val="BodyText3"/>
        <w:tabs>
          <w:tab w:val="left" w:pos="1080"/>
        </w:tabs>
        <w:spacing w:after="0"/>
        <w:ind w:left="720"/>
        <w:jc w:val="both"/>
        <w:rPr>
          <w:rFonts w:ascii="Helvetica" w:hAnsi="Helvetica"/>
          <w:sz w:val="22"/>
        </w:rPr>
      </w:pPr>
    </w:p>
    <w:p w:rsidR="00A32B24" w:rsidRDefault="00A32B24" w:rsidP="00A32B24">
      <w:pPr>
        <w:pStyle w:val="BodyText3"/>
        <w:tabs>
          <w:tab w:val="left" w:pos="1080"/>
        </w:tabs>
        <w:spacing w:after="0"/>
        <w:ind w:left="720"/>
        <w:jc w:val="both"/>
        <w:rPr>
          <w:rFonts w:ascii="Helvetica" w:hAnsi="Helvetica"/>
          <w:sz w:val="22"/>
        </w:rPr>
      </w:pPr>
      <w:r>
        <w:rPr>
          <w:rFonts w:ascii="Helvetica" w:hAnsi="Helvetica"/>
          <w:sz w:val="22"/>
        </w:rPr>
        <w:lastRenderedPageBreak/>
        <w:t>with “not in contact” please highlight</w:t>
      </w:r>
      <w:r w:rsidR="007E43C3">
        <w:rPr>
          <w:rFonts w:ascii="Helvetica" w:hAnsi="Helvetica"/>
          <w:sz w:val="22"/>
        </w:rPr>
        <w:t>/circle/indicate the left image</w:t>
      </w:r>
      <w:r>
        <w:rPr>
          <w:rFonts w:ascii="Helvetica" w:hAnsi="Helvetica"/>
          <w:sz w:val="22"/>
        </w:rPr>
        <w:t xml:space="preserve">; </w:t>
      </w:r>
    </w:p>
    <w:p w:rsidR="00A32B24" w:rsidRDefault="00A32B24" w:rsidP="00A32B24">
      <w:pPr>
        <w:pStyle w:val="BodyText3"/>
        <w:tabs>
          <w:tab w:val="left" w:pos="1080"/>
        </w:tabs>
        <w:spacing w:after="0"/>
        <w:ind w:left="720"/>
        <w:jc w:val="both"/>
        <w:rPr>
          <w:rFonts w:ascii="Helvetica" w:hAnsi="Helvetica"/>
          <w:sz w:val="22"/>
        </w:rPr>
      </w:pPr>
    </w:p>
    <w:p w:rsidR="00CE1102" w:rsidRPr="00277764" w:rsidRDefault="00A32B24" w:rsidP="00A32B24">
      <w:pPr>
        <w:pStyle w:val="BodyText3"/>
        <w:tabs>
          <w:tab w:val="left" w:pos="1080"/>
        </w:tabs>
        <w:spacing w:after="0"/>
        <w:ind w:left="720"/>
        <w:jc w:val="both"/>
        <w:rPr>
          <w:rFonts w:ascii="Helvetica" w:hAnsi="Helvetica"/>
          <w:sz w:val="22"/>
        </w:rPr>
      </w:pPr>
      <w:r>
        <w:rPr>
          <w:rFonts w:ascii="Helvetica" w:hAnsi="Helvetica"/>
          <w:sz w:val="22"/>
        </w:rPr>
        <w:t>with “in contact” please highlight/circle/indicate the right image )</w:t>
      </w:r>
    </w:p>
    <w:p w:rsidR="00CE1102" w:rsidRPr="00FB038C" w:rsidRDefault="00CE1102" w:rsidP="00CE1102">
      <w:pPr>
        <w:spacing w:line="480" w:lineRule="auto"/>
        <w:ind w:left="792"/>
        <w:rPr>
          <w:rFonts w:ascii="Helvetica" w:hAnsi="Helvetica"/>
          <w:b/>
          <w:sz w:val="22"/>
          <w:lang w:eastAsia="zh-TW"/>
        </w:rPr>
      </w:pPr>
    </w:p>
    <w:p w:rsidR="00CE1102" w:rsidRPr="00103DE1" w:rsidRDefault="00CE1102" w:rsidP="00CE1102">
      <w:pPr>
        <w:numPr>
          <w:ilvl w:val="0"/>
          <w:numId w:val="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102" w:rsidRPr="00277764" w:rsidRDefault="00AE7F1B" w:rsidP="00CE1102">
      <w:pPr>
        <w:numPr>
          <w:ilvl w:val="1"/>
          <w:numId w:val="2"/>
        </w:numPr>
        <w:spacing w:before="240"/>
        <w:jc w:val="both"/>
        <w:outlineLvl w:val="0"/>
        <w:rPr>
          <w:rFonts w:ascii="Helvetica" w:hAnsi="Helvetica" w:cs="Arial"/>
          <w:sz w:val="22"/>
          <w:szCs w:val="24"/>
        </w:rPr>
      </w:pPr>
      <w:r w:rsidRPr="00277764">
        <w:rPr>
          <w:rFonts w:ascii="Helvetica" w:hAnsi="Helvetica" w:cs="Arial"/>
          <w:sz w:val="22"/>
          <w:szCs w:val="24"/>
        </w:rPr>
        <w:t>Daniel Shaver</w:t>
      </w:r>
      <w:r w:rsidR="00CE1102" w:rsidRPr="00277764">
        <w:rPr>
          <w:rFonts w:ascii="Helvetica" w:hAnsi="Helvetica" w:cs="Arial"/>
          <w:sz w:val="22"/>
          <w:szCs w:val="24"/>
        </w:rPr>
        <w:t>: Following this procedure, other methods</w:t>
      </w:r>
      <w:r w:rsidR="00A32B24">
        <w:rPr>
          <w:rFonts w:ascii="Helvetica" w:hAnsi="Helvetica" w:cs="Arial"/>
          <w:sz w:val="22"/>
          <w:szCs w:val="24"/>
        </w:rPr>
        <w:t>,</w:t>
      </w:r>
      <w:r w:rsidR="00CE1102" w:rsidRPr="00277764">
        <w:rPr>
          <w:rFonts w:ascii="Helvetica" w:hAnsi="Helvetica" w:cs="Arial"/>
          <w:sz w:val="22"/>
          <w:szCs w:val="24"/>
        </w:rPr>
        <w:t xml:space="preserve"> like </w:t>
      </w:r>
      <w:r w:rsidR="00A32593" w:rsidRPr="00277764">
        <w:rPr>
          <w:rFonts w:ascii="Helvetica" w:hAnsi="Helvetica" w:cs="Arial"/>
          <w:sz w:val="22"/>
          <w:szCs w:val="24"/>
        </w:rPr>
        <w:t>two-color PALM</w:t>
      </w:r>
      <w:r w:rsidR="00A32B24">
        <w:rPr>
          <w:rFonts w:ascii="Helvetica" w:hAnsi="Helvetica" w:cs="Arial"/>
          <w:sz w:val="22"/>
          <w:szCs w:val="24"/>
        </w:rPr>
        <w:t>,</w:t>
      </w:r>
      <w:r w:rsidR="00A32593" w:rsidRPr="00277764">
        <w:rPr>
          <w:rFonts w:ascii="Helvetica" w:hAnsi="Helvetica" w:cs="Arial"/>
          <w:sz w:val="22"/>
          <w:szCs w:val="24"/>
        </w:rPr>
        <w:t xml:space="preserve"> </w:t>
      </w:r>
      <w:r w:rsidR="00CE1102" w:rsidRPr="00277764">
        <w:rPr>
          <w:rFonts w:ascii="Helvetica" w:hAnsi="Helvetica" w:cs="Arial"/>
          <w:sz w:val="22"/>
          <w:szCs w:val="24"/>
        </w:rPr>
        <w:t xml:space="preserve">can be </w:t>
      </w:r>
      <w:r w:rsidR="00A32593" w:rsidRPr="00277764">
        <w:rPr>
          <w:rFonts w:ascii="Helvetica" w:hAnsi="Helvetica" w:cs="Arial"/>
          <w:sz w:val="22"/>
          <w:szCs w:val="24"/>
        </w:rPr>
        <w:t>used to study the relative localization of distinct structures</w:t>
      </w:r>
      <w:r w:rsidRPr="00277764">
        <w:rPr>
          <w:rFonts w:ascii="Helvetica" w:hAnsi="Helvetica" w:cs="Arial"/>
          <w:sz w:val="22"/>
          <w:szCs w:val="24"/>
        </w:rPr>
        <w:t>.</w:t>
      </w:r>
    </w:p>
    <w:p w:rsidR="0024334E" w:rsidRDefault="0024334E" w:rsidP="00CE1102">
      <w:pPr>
        <w:pStyle w:val="BodyText"/>
        <w:outlineLvl w:val="0"/>
        <w:rPr>
          <w:rFonts w:ascii="Helvetica" w:hAnsi="Helvetica" w:cs="Arial"/>
          <w:sz w:val="22"/>
          <w:szCs w:val="24"/>
        </w:rPr>
      </w:pPr>
    </w:p>
    <w:p w:rsidR="00CE1102" w:rsidRPr="00FB038C" w:rsidRDefault="00CE1102" w:rsidP="00CE110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102" w:rsidRPr="00FB038C" w:rsidRDefault="00CE1102" w:rsidP="00CE1102">
      <w:pPr>
        <w:pStyle w:val="BodyText"/>
        <w:outlineLvl w:val="0"/>
        <w:rPr>
          <w:rFonts w:ascii="Helvetica" w:hAnsi="Helvetica"/>
          <w:b/>
          <w:i w:val="0"/>
          <w:sz w:val="22"/>
          <w:u w:val="single"/>
        </w:rPr>
      </w:pP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102" w:rsidRPr="00FB038C" w:rsidRDefault="00CE1102">
      <w:pPr>
        <w:pStyle w:val="BodyText"/>
        <w:rPr>
          <w:rFonts w:ascii="Helvetica" w:hAnsi="Helvetica"/>
          <w:i w:val="0"/>
          <w:sz w:val="22"/>
        </w:rPr>
      </w:pPr>
    </w:p>
    <w:p w:rsidR="00A32B24" w:rsidRDefault="00A32B24">
      <w:pPr>
        <w:pStyle w:val="BodyText"/>
        <w:rPr>
          <w:rFonts w:ascii="Helvetica" w:hAnsi="Helvetica"/>
          <w:i w:val="0"/>
          <w:sz w:val="22"/>
        </w:rPr>
      </w:pPr>
      <w:r w:rsidRPr="00A32B24">
        <w:rPr>
          <w:rFonts w:ascii="Helvetica" w:hAnsi="Helvetica"/>
          <w:i w:val="0"/>
          <w:sz w:val="22"/>
        </w:rPr>
        <w:t>schematic procedure05 white.ai</w:t>
      </w:r>
    </w:p>
    <w:p w:rsidR="00A32B24" w:rsidRDefault="00A32B24">
      <w:pPr>
        <w:pStyle w:val="BodyText"/>
        <w:rPr>
          <w:rFonts w:ascii="Helvetica" w:hAnsi="Helvetica"/>
          <w:i w:val="0"/>
          <w:sz w:val="22"/>
        </w:rPr>
      </w:pPr>
      <w:r>
        <w:rPr>
          <w:rFonts w:ascii="Helvetica" w:hAnsi="Helvetica"/>
          <w:i w:val="0"/>
          <w:sz w:val="22"/>
        </w:rPr>
        <w:t>Figure1.tif</w:t>
      </w:r>
    </w:p>
    <w:p w:rsidR="00A32B24" w:rsidRDefault="00A32B24">
      <w:pPr>
        <w:pStyle w:val="BodyText"/>
        <w:rPr>
          <w:rFonts w:ascii="Helvetica" w:hAnsi="Helvetica"/>
          <w:i w:val="0"/>
          <w:sz w:val="22"/>
        </w:rPr>
      </w:pPr>
      <w:r>
        <w:rPr>
          <w:rFonts w:ascii="Helvetica" w:hAnsi="Helvetica"/>
          <w:i w:val="0"/>
          <w:sz w:val="22"/>
        </w:rPr>
        <w:t>Figure2A.tif</w:t>
      </w:r>
    </w:p>
    <w:p w:rsidR="00A32B24" w:rsidRDefault="00A32B24">
      <w:pPr>
        <w:pStyle w:val="BodyText"/>
        <w:rPr>
          <w:rFonts w:ascii="Helvetica" w:hAnsi="Helvetica"/>
          <w:i w:val="0"/>
          <w:sz w:val="22"/>
        </w:rPr>
      </w:pPr>
      <w:r>
        <w:rPr>
          <w:rFonts w:ascii="Helvetica" w:hAnsi="Helvetica"/>
          <w:i w:val="0"/>
          <w:sz w:val="22"/>
        </w:rPr>
        <w:t>Figure2B.tif</w:t>
      </w:r>
    </w:p>
    <w:p w:rsidR="00CE1102" w:rsidRPr="00FB038C" w:rsidRDefault="00A32B24">
      <w:pPr>
        <w:pStyle w:val="BodyText"/>
        <w:rPr>
          <w:rFonts w:ascii="Helvetica" w:hAnsi="Helvetica"/>
          <w:i w:val="0"/>
          <w:sz w:val="22"/>
        </w:rPr>
      </w:pPr>
      <w:r>
        <w:rPr>
          <w:rFonts w:ascii="Helvetica" w:hAnsi="Helvetica"/>
          <w:i w:val="0"/>
          <w:sz w:val="22"/>
        </w:rPr>
        <w:t>Figure3.tif</w:t>
      </w:r>
    </w:p>
    <w:p w:rsidR="00CE1102" w:rsidRPr="00FB038C" w:rsidRDefault="00CE1102">
      <w:pPr>
        <w:pStyle w:val="BodyText"/>
        <w:rPr>
          <w:rFonts w:ascii="Helvetica" w:hAnsi="Helvetica"/>
          <w:b/>
          <w:i w:val="0"/>
          <w:sz w:val="22"/>
        </w:rPr>
      </w:pP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102"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102"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102" w:rsidRPr="00FB038C" w:rsidRDefault="00CE1102" w:rsidP="00CE110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102" w:rsidRPr="00FB038C" w:rsidSect="00CE1102">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0CD" w:rsidRDefault="007C50CD">
      <w:r>
        <w:separator/>
      </w:r>
    </w:p>
  </w:endnote>
  <w:endnote w:type="continuationSeparator" w:id="0">
    <w:p w:rsidR="007C50CD" w:rsidRDefault="007C50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Grande">
    <w:altName w:val="New York"/>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26" w:rsidRDefault="00064026" w:rsidP="00CE1102">
    <w:pPr>
      <w:pStyle w:val="Footer"/>
      <w:jc w:val="center"/>
    </w:pPr>
    <w:r>
      <w:sym w:font="Symbol" w:char="F0D3"/>
    </w:r>
    <w:r>
      <w:t xml:space="preserve"> 2011, Journal of Visualized Experiments</w:t>
    </w:r>
  </w:p>
  <w:p w:rsidR="00064026" w:rsidRDefault="00064026" w:rsidP="00CE11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0CD" w:rsidRDefault="007C50CD">
      <w:r>
        <w:separator/>
      </w:r>
    </w:p>
  </w:footnote>
  <w:footnote w:type="continuationSeparator" w:id="0">
    <w:p w:rsidR="007C50CD" w:rsidRDefault="007C50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50E7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mbri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mbri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2">
    <w:nsid w:val="015E278A"/>
    <w:multiLevelType w:val="hybridMultilevel"/>
    <w:tmpl w:val="B1DCB0EC"/>
    <w:lvl w:ilvl="0" w:tplc="A320A3A0">
      <w:start w:val="1"/>
      <w:numFmt w:val="bullet"/>
      <w:lvlText w:val="-"/>
      <w:lvlJc w:val="left"/>
      <w:pPr>
        <w:ind w:left="1080" w:hanging="360"/>
      </w:pPr>
      <w:rPr>
        <w:rFonts w:ascii="Calibri" w:eastAsia="Times New Roman" w:hAnsi="Calibri" w:cs="Cambria"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5F30F3"/>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3101ED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35A541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40B59D4"/>
    <w:multiLevelType w:val="hybridMultilevel"/>
    <w:tmpl w:val="F0E419C8"/>
    <w:lvl w:ilvl="0" w:tplc="04090011">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0CE1457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FE20F11"/>
    <w:multiLevelType w:val="multilevel"/>
    <w:tmpl w:val="534048A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10E13DB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BD14871"/>
    <w:multiLevelType w:val="hybridMultilevel"/>
    <w:tmpl w:val="B6B8621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ambria"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ambria"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ambria" w:hint="default"/>
      </w:rPr>
    </w:lvl>
    <w:lvl w:ilvl="8" w:tplc="04090005" w:tentative="1">
      <w:start w:val="1"/>
      <w:numFmt w:val="bullet"/>
      <w:lvlText w:val=""/>
      <w:lvlJc w:val="left"/>
      <w:pPr>
        <w:ind w:left="7256" w:hanging="360"/>
      </w:pPr>
      <w:rPr>
        <w:rFonts w:ascii="Wingdings" w:hAnsi="Wingdings" w:hint="default"/>
      </w:rPr>
    </w:lvl>
  </w:abstractNum>
  <w:abstractNum w:abstractNumId="11">
    <w:nsid w:val="236C1A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3F944C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24A620E1"/>
    <w:multiLevelType w:val="multilevel"/>
    <w:tmpl w:val="18A2406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2B5B9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E8D224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32BA530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8694AAF"/>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A285EA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0C073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0303C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4675ABC"/>
    <w:multiLevelType w:val="multilevel"/>
    <w:tmpl w:val="7366A92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DD47D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B7E5C9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D70046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E6B2B0D"/>
    <w:multiLevelType w:val="multilevel"/>
    <w:tmpl w:val="93CC65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00F13B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508C44D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55BF47A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57A1005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59DA4CC3"/>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5BB91BB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5F383D24"/>
    <w:multiLevelType w:val="hybridMultilevel"/>
    <w:tmpl w:val="7B20F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D403DA"/>
    <w:multiLevelType w:val="multilevel"/>
    <w:tmpl w:val="DFB490FC"/>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88618C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6BBA14B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6BDA45BB"/>
    <w:multiLevelType w:val="multilevel"/>
    <w:tmpl w:val="90D6CF98"/>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D7D1E45"/>
    <w:multiLevelType w:val="multilevel"/>
    <w:tmpl w:val="EBE2F34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F13002F"/>
    <w:multiLevelType w:val="hybridMultilevel"/>
    <w:tmpl w:val="61C2ECDC"/>
    <w:lvl w:ilvl="0" w:tplc="50C05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2421BE"/>
    <w:multiLevelType w:val="hybridMultilevel"/>
    <w:tmpl w:val="C2C22034"/>
    <w:lvl w:ilvl="0" w:tplc="67221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79B396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nsid w:val="78D85AEF"/>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nsid w:val="79A3244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nsid w:val="79C600F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nsid w:val="7C7A31C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nsid w:val="7DCA11F2"/>
    <w:multiLevelType w:val="multilevel"/>
    <w:tmpl w:val="5ADAEFDA"/>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3"/>
  </w:num>
  <w:num w:numId="2">
    <w:abstractNumId w:val="27"/>
  </w:num>
  <w:num w:numId="3">
    <w:abstractNumId w:val="19"/>
  </w:num>
  <w:num w:numId="4">
    <w:abstractNumId w:val="6"/>
  </w:num>
  <w:num w:numId="5">
    <w:abstractNumId w:val="41"/>
  </w:num>
  <w:num w:numId="6">
    <w:abstractNumId w:val="8"/>
  </w:num>
  <w:num w:numId="7">
    <w:abstractNumId w:val="40"/>
  </w:num>
  <w:num w:numId="8">
    <w:abstractNumId w:val="13"/>
  </w:num>
  <w:num w:numId="9">
    <w:abstractNumId w:val="48"/>
  </w:num>
  <w:num w:numId="10">
    <w:abstractNumId w:val="36"/>
  </w:num>
  <w:num w:numId="11">
    <w:abstractNumId w:val="10"/>
  </w:num>
  <w:num w:numId="12">
    <w:abstractNumId w:val="0"/>
  </w:num>
  <w:num w:numId="13">
    <w:abstractNumId w:val="22"/>
  </w:num>
  <w:num w:numId="14">
    <w:abstractNumId w:val="39"/>
  </w:num>
  <w:num w:numId="15">
    <w:abstractNumId w:val="2"/>
  </w:num>
  <w:num w:numId="16">
    <w:abstractNumId w:val="42"/>
  </w:num>
  <w:num w:numId="17">
    <w:abstractNumId w:val="35"/>
  </w:num>
  <w:num w:numId="18">
    <w:abstractNumId w:val="15"/>
  </w:num>
  <w:num w:numId="19">
    <w:abstractNumId w:val="30"/>
  </w:num>
  <w:num w:numId="20">
    <w:abstractNumId w:val="17"/>
  </w:num>
  <w:num w:numId="21">
    <w:abstractNumId w:val="11"/>
  </w:num>
  <w:num w:numId="22">
    <w:abstractNumId w:val="21"/>
  </w:num>
  <w:num w:numId="23">
    <w:abstractNumId w:val="33"/>
  </w:num>
  <w:num w:numId="24">
    <w:abstractNumId w:val="32"/>
  </w:num>
  <w:num w:numId="25">
    <w:abstractNumId w:val="47"/>
  </w:num>
  <w:num w:numId="26">
    <w:abstractNumId w:val="9"/>
  </w:num>
  <w:num w:numId="27">
    <w:abstractNumId w:val="25"/>
  </w:num>
  <w:num w:numId="28">
    <w:abstractNumId w:val="26"/>
  </w:num>
  <w:num w:numId="29">
    <w:abstractNumId w:val="16"/>
  </w:num>
  <w:num w:numId="30">
    <w:abstractNumId w:val="38"/>
  </w:num>
  <w:num w:numId="31">
    <w:abstractNumId w:val="4"/>
  </w:num>
  <w:num w:numId="32">
    <w:abstractNumId w:val="14"/>
  </w:num>
  <w:num w:numId="33">
    <w:abstractNumId w:val="34"/>
  </w:num>
  <w:num w:numId="34">
    <w:abstractNumId w:val="3"/>
  </w:num>
  <w:num w:numId="35">
    <w:abstractNumId w:val="7"/>
  </w:num>
  <w:num w:numId="36">
    <w:abstractNumId w:val="46"/>
  </w:num>
  <w:num w:numId="37">
    <w:abstractNumId w:val="31"/>
  </w:num>
  <w:num w:numId="38">
    <w:abstractNumId w:val="12"/>
  </w:num>
  <w:num w:numId="39">
    <w:abstractNumId w:val="5"/>
  </w:num>
  <w:num w:numId="40">
    <w:abstractNumId w:val="20"/>
  </w:num>
  <w:num w:numId="41">
    <w:abstractNumId w:val="43"/>
  </w:num>
  <w:num w:numId="42">
    <w:abstractNumId w:val="24"/>
  </w:num>
  <w:num w:numId="43">
    <w:abstractNumId w:val="45"/>
  </w:num>
  <w:num w:numId="44">
    <w:abstractNumId w:val="18"/>
  </w:num>
  <w:num w:numId="45">
    <w:abstractNumId w:val="29"/>
  </w:num>
  <w:num w:numId="46">
    <w:abstractNumId w:val="28"/>
  </w:num>
  <w:num w:numId="47">
    <w:abstractNumId w:val="37"/>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502C"/>
    <w:rsid w:val="00015554"/>
    <w:rsid w:val="00034CEB"/>
    <w:rsid w:val="000403B6"/>
    <w:rsid w:val="00064026"/>
    <w:rsid w:val="00071F20"/>
    <w:rsid w:val="00100926"/>
    <w:rsid w:val="00131776"/>
    <w:rsid w:val="00140BBD"/>
    <w:rsid w:val="00151A0B"/>
    <w:rsid w:val="001576A0"/>
    <w:rsid w:val="00162681"/>
    <w:rsid w:val="001850B4"/>
    <w:rsid w:val="0018606A"/>
    <w:rsid w:val="001A62AD"/>
    <w:rsid w:val="001B2F2E"/>
    <w:rsid w:val="001D5E05"/>
    <w:rsid w:val="001F0D6F"/>
    <w:rsid w:val="00206BEC"/>
    <w:rsid w:val="002310F2"/>
    <w:rsid w:val="00233348"/>
    <w:rsid w:val="0024334E"/>
    <w:rsid w:val="0026217E"/>
    <w:rsid w:val="00277764"/>
    <w:rsid w:val="0029517B"/>
    <w:rsid w:val="0029754B"/>
    <w:rsid w:val="002C7AC6"/>
    <w:rsid w:val="00307572"/>
    <w:rsid w:val="003134DA"/>
    <w:rsid w:val="0031408A"/>
    <w:rsid w:val="00323DB4"/>
    <w:rsid w:val="003278FA"/>
    <w:rsid w:val="00330C04"/>
    <w:rsid w:val="0033143D"/>
    <w:rsid w:val="00342D76"/>
    <w:rsid w:val="003475A6"/>
    <w:rsid w:val="00365D86"/>
    <w:rsid w:val="00375756"/>
    <w:rsid w:val="003B38DB"/>
    <w:rsid w:val="003B3F44"/>
    <w:rsid w:val="003C3E13"/>
    <w:rsid w:val="003C4625"/>
    <w:rsid w:val="003D0E8A"/>
    <w:rsid w:val="003E3524"/>
    <w:rsid w:val="00405AEA"/>
    <w:rsid w:val="004372A8"/>
    <w:rsid w:val="00464038"/>
    <w:rsid w:val="00474133"/>
    <w:rsid w:val="0047643B"/>
    <w:rsid w:val="004825A0"/>
    <w:rsid w:val="0049274B"/>
    <w:rsid w:val="004D67F6"/>
    <w:rsid w:val="00526C77"/>
    <w:rsid w:val="00530976"/>
    <w:rsid w:val="00576644"/>
    <w:rsid w:val="005D5C1E"/>
    <w:rsid w:val="006614B4"/>
    <w:rsid w:val="0066360F"/>
    <w:rsid w:val="006A06C7"/>
    <w:rsid w:val="006B15F5"/>
    <w:rsid w:val="006D5873"/>
    <w:rsid w:val="006F7E3C"/>
    <w:rsid w:val="00701CBA"/>
    <w:rsid w:val="00701FEA"/>
    <w:rsid w:val="00707516"/>
    <w:rsid w:val="00714C56"/>
    <w:rsid w:val="0071552B"/>
    <w:rsid w:val="00722559"/>
    <w:rsid w:val="00722F96"/>
    <w:rsid w:val="00735B44"/>
    <w:rsid w:val="00736FB0"/>
    <w:rsid w:val="00791D4D"/>
    <w:rsid w:val="007A2548"/>
    <w:rsid w:val="007B3BA7"/>
    <w:rsid w:val="007B6528"/>
    <w:rsid w:val="007C01B6"/>
    <w:rsid w:val="007C50CD"/>
    <w:rsid w:val="007E43C3"/>
    <w:rsid w:val="007E464E"/>
    <w:rsid w:val="008142C1"/>
    <w:rsid w:val="00860226"/>
    <w:rsid w:val="00883DB1"/>
    <w:rsid w:val="008932D6"/>
    <w:rsid w:val="008C01B2"/>
    <w:rsid w:val="008D2805"/>
    <w:rsid w:val="008D58EC"/>
    <w:rsid w:val="0092612B"/>
    <w:rsid w:val="00932611"/>
    <w:rsid w:val="009474D3"/>
    <w:rsid w:val="00971E8B"/>
    <w:rsid w:val="009849B8"/>
    <w:rsid w:val="009B04CD"/>
    <w:rsid w:val="009C2E26"/>
    <w:rsid w:val="009C3BCB"/>
    <w:rsid w:val="00A01864"/>
    <w:rsid w:val="00A02FEF"/>
    <w:rsid w:val="00A32593"/>
    <w:rsid w:val="00A32B24"/>
    <w:rsid w:val="00A42586"/>
    <w:rsid w:val="00A65123"/>
    <w:rsid w:val="00AC7D89"/>
    <w:rsid w:val="00AE516D"/>
    <w:rsid w:val="00AE7F1B"/>
    <w:rsid w:val="00AF6098"/>
    <w:rsid w:val="00AF7125"/>
    <w:rsid w:val="00B119FF"/>
    <w:rsid w:val="00B2038A"/>
    <w:rsid w:val="00B63C37"/>
    <w:rsid w:val="00B72217"/>
    <w:rsid w:val="00BA6272"/>
    <w:rsid w:val="00BC2CED"/>
    <w:rsid w:val="00BD23FB"/>
    <w:rsid w:val="00C02E64"/>
    <w:rsid w:val="00C12CF4"/>
    <w:rsid w:val="00C14868"/>
    <w:rsid w:val="00C177D3"/>
    <w:rsid w:val="00C20FD2"/>
    <w:rsid w:val="00C37597"/>
    <w:rsid w:val="00C54D43"/>
    <w:rsid w:val="00C61896"/>
    <w:rsid w:val="00CA09F6"/>
    <w:rsid w:val="00CC2CAC"/>
    <w:rsid w:val="00CE1102"/>
    <w:rsid w:val="00CE6980"/>
    <w:rsid w:val="00CF5FC9"/>
    <w:rsid w:val="00CF71E3"/>
    <w:rsid w:val="00D532C8"/>
    <w:rsid w:val="00D96835"/>
    <w:rsid w:val="00D97966"/>
    <w:rsid w:val="00DB5F87"/>
    <w:rsid w:val="00DE0167"/>
    <w:rsid w:val="00DE1E80"/>
    <w:rsid w:val="00DE544C"/>
    <w:rsid w:val="00DE7076"/>
    <w:rsid w:val="00DF001D"/>
    <w:rsid w:val="00E17AE8"/>
    <w:rsid w:val="00E530AF"/>
    <w:rsid w:val="00E57F72"/>
    <w:rsid w:val="00E90FB5"/>
    <w:rsid w:val="00EE2240"/>
    <w:rsid w:val="00F13652"/>
    <w:rsid w:val="00F25CAA"/>
    <w:rsid w:val="00F3044E"/>
    <w:rsid w:val="00F64D39"/>
    <w:rsid w:val="00F7096A"/>
    <w:rsid w:val="00F76A0C"/>
    <w:rsid w:val="00F96A62"/>
    <w:rsid w:val="00FA5EF5"/>
    <w:rsid w:val="00FB475E"/>
    <w:rsid w:val="00FB7451"/>
    <w:rsid w:val="00FD64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link w:val="Heading1Char"/>
    <w:qFormat/>
    <w:rsid w:val="009849B8"/>
    <w:pPr>
      <w:keepNext/>
      <w:outlineLvl w:val="0"/>
    </w:pPr>
    <w:rPr>
      <w:b/>
      <w:sz w:val="32"/>
    </w:rPr>
  </w:style>
  <w:style w:type="paragraph" w:styleId="Heading2">
    <w:name w:val="heading 2"/>
    <w:basedOn w:val="Normal"/>
    <w:next w:val="Normal"/>
    <w:qFormat/>
    <w:rsid w:val="009849B8"/>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9EE"/>
    <w:rPr>
      <w:b/>
      <w:sz w:val="32"/>
    </w:rPr>
  </w:style>
  <w:style w:type="paragraph" w:styleId="BodyText">
    <w:name w:val="Body Text"/>
    <w:basedOn w:val="Normal"/>
    <w:link w:val="BodyTextChar"/>
    <w:uiPriority w:val="99"/>
    <w:rsid w:val="009849B8"/>
    <w:rPr>
      <w:i/>
    </w:rPr>
  </w:style>
  <w:style w:type="character" w:customStyle="1" w:styleId="BodyTextChar">
    <w:name w:val="Body Text Char"/>
    <w:link w:val="BodyText"/>
    <w:uiPriority w:val="99"/>
    <w:rsid w:val="00562F76"/>
    <w:rPr>
      <w:i/>
      <w:sz w:val="24"/>
    </w:rPr>
  </w:style>
  <w:style w:type="paragraph" w:styleId="BodyTextIndent">
    <w:name w:val="Body Text Indent"/>
    <w:basedOn w:val="Normal"/>
    <w:rsid w:val="009849B8"/>
    <w:pPr>
      <w:ind w:left="360"/>
      <w:jc w:val="both"/>
    </w:pPr>
    <w:rPr>
      <w:rFonts w:ascii="Times New Roman" w:hAnsi="Times New Roman"/>
    </w:rPr>
  </w:style>
  <w:style w:type="paragraph" w:styleId="BodyTextIndent2">
    <w:name w:val="Body Text Indent 2"/>
    <w:basedOn w:val="Normal"/>
    <w:rsid w:val="009849B8"/>
    <w:pPr>
      <w:ind w:left="720"/>
      <w:jc w:val="both"/>
    </w:pPr>
    <w:rPr>
      <w:rFonts w:ascii="Times New Roman" w:hAnsi="Times New Roman"/>
    </w:rPr>
  </w:style>
  <w:style w:type="paragraph" w:styleId="Header">
    <w:name w:val="header"/>
    <w:basedOn w:val="Normal"/>
    <w:rsid w:val="009849B8"/>
    <w:pPr>
      <w:tabs>
        <w:tab w:val="center" w:pos="4320"/>
        <w:tab w:val="right" w:pos="8640"/>
      </w:tabs>
    </w:pPr>
  </w:style>
  <w:style w:type="paragraph" w:styleId="BodyText2">
    <w:name w:val="Body Text 2"/>
    <w:basedOn w:val="Normal"/>
    <w:rsid w:val="009849B8"/>
    <w:rPr>
      <w:sz w:val="32"/>
      <w:lang w:eastAsia="zh-TW"/>
    </w:rPr>
  </w:style>
  <w:style w:type="paragraph" w:styleId="BodyText3">
    <w:name w:val="Body Text 3"/>
    <w:basedOn w:val="Normal"/>
    <w:link w:val="BodyText3Char"/>
    <w:unhideWhenUsed/>
    <w:rsid w:val="008D58EC"/>
    <w:pPr>
      <w:spacing w:after="120"/>
    </w:pPr>
    <w:rPr>
      <w:sz w:val="16"/>
      <w:szCs w:val="16"/>
    </w:rPr>
  </w:style>
  <w:style w:type="character" w:customStyle="1" w:styleId="BodyText3Char">
    <w:name w:val="Body Text 3 Char"/>
    <w:link w:val="BodyText3"/>
    <w:rsid w:val="008D58EC"/>
    <w:rPr>
      <w:sz w:val="16"/>
      <w:szCs w:val="16"/>
    </w:rPr>
  </w:style>
  <w:style w:type="paragraph" w:styleId="Footer">
    <w:name w:val="footer"/>
    <w:basedOn w:val="Normal"/>
    <w:link w:val="FooterChar"/>
    <w:unhideWhenUsed/>
    <w:rsid w:val="007D1CA5"/>
    <w:pPr>
      <w:tabs>
        <w:tab w:val="center" w:pos="4320"/>
        <w:tab w:val="right" w:pos="8640"/>
      </w:tabs>
    </w:pPr>
  </w:style>
  <w:style w:type="character" w:customStyle="1" w:styleId="FooterChar">
    <w:name w:val="Footer Char"/>
    <w:link w:val="Footer"/>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character" w:customStyle="1" w:styleId="BalloonTextChar">
    <w:name w:val="Balloon Text Char"/>
    <w:link w:val="BalloonText"/>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semiHidden/>
    <w:unhideWhenUsed/>
    <w:rsid w:val="004060E5"/>
    <w:rPr>
      <w:sz w:val="18"/>
      <w:szCs w:val="18"/>
    </w:rPr>
  </w:style>
  <w:style w:type="paragraph" w:styleId="CommentText">
    <w:name w:val="annotation text"/>
    <w:basedOn w:val="Normal"/>
    <w:link w:val="CommentTextChar"/>
    <w:semiHidden/>
    <w:unhideWhenUsed/>
    <w:rsid w:val="004060E5"/>
    <w:rPr>
      <w:szCs w:val="24"/>
    </w:rPr>
  </w:style>
  <w:style w:type="character" w:customStyle="1" w:styleId="CommentTextChar">
    <w:name w:val="Comment Text Char"/>
    <w:link w:val="CommentText"/>
    <w:semiHidden/>
    <w:rsid w:val="004060E5"/>
    <w:rPr>
      <w:sz w:val="24"/>
      <w:szCs w:val="24"/>
    </w:rPr>
  </w:style>
  <w:style w:type="paragraph" w:styleId="CommentSubject">
    <w:name w:val="annotation subject"/>
    <w:basedOn w:val="CommentText"/>
    <w:next w:val="CommentText"/>
    <w:link w:val="CommentSubjectChar"/>
    <w:semiHidden/>
    <w:unhideWhenUsed/>
    <w:rsid w:val="004060E5"/>
    <w:rPr>
      <w:b/>
      <w:bCs/>
    </w:rPr>
  </w:style>
  <w:style w:type="character" w:customStyle="1" w:styleId="CommentSubjectChar">
    <w:name w:val="Comment Subject Char"/>
    <w:link w:val="CommentSubject"/>
    <w:semiHidden/>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
    <w:name w:val="Colorful List - Accent 11"/>
    <w:basedOn w:val="Normal"/>
    <w:uiPriority w:val="34"/>
    <w:qFormat/>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customStyle="1" w:styleId="MediumList2-Accent21">
    <w:name w:val="Medium List 2 - Accent 21"/>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iPriority w:val="99"/>
    <w:unhideWhenUsed/>
    <w:rsid w:val="006E7A78"/>
  </w:style>
  <w:style w:type="paragraph" w:styleId="Revision">
    <w:name w:val="Revision"/>
    <w:hidden/>
    <w:rsid w:val="00722559"/>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lang w:val="x-none" w:eastAsia="x-none"/>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9EE"/>
    <w:rPr>
      <w:b/>
      <w:sz w:val="32"/>
    </w:rPr>
  </w:style>
  <w:style w:type="paragraph" w:styleId="BodyText">
    <w:name w:val="Body Text"/>
    <w:basedOn w:val="Normal"/>
    <w:link w:val="BodyTextChar"/>
    <w:uiPriority w:val="99"/>
    <w:rPr>
      <w:i/>
      <w:lang w:val="x-none" w:eastAsia="x-none"/>
    </w:rPr>
  </w:style>
  <w:style w:type="character" w:customStyle="1" w:styleId="BodyTextChar">
    <w:name w:val="Body Text Char"/>
    <w:link w:val="BodyText"/>
    <w:uiPriority w:val="99"/>
    <w:rsid w:val="00562F76"/>
    <w:rPr>
      <w:i/>
      <w:sz w:val="24"/>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nhideWhenUsed/>
    <w:rsid w:val="008D58EC"/>
    <w:pPr>
      <w:spacing w:after="120"/>
    </w:pPr>
    <w:rPr>
      <w:sz w:val="16"/>
      <w:szCs w:val="16"/>
      <w:lang w:val="x-none" w:eastAsia="x-none"/>
    </w:rPr>
  </w:style>
  <w:style w:type="character" w:customStyle="1" w:styleId="BodyText3Char">
    <w:name w:val="Body Text 3 Char"/>
    <w:link w:val="BodyText3"/>
    <w:rsid w:val="008D58EC"/>
    <w:rPr>
      <w:sz w:val="16"/>
      <w:szCs w:val="16"/>
    </w:rPr>
  </w:style>
  <w:style w:type="paragraph" w:styleId="Footer">
    <w:name w:val="footer"/>
    <w:basedOn w:val="Normal"/>
    <w:link w:val="FooterChar"/>
    <w:unhideWhenUsed/>
    <w:rsid w:val="007D1CA5"/>
    <w:pPr>
      <w:tabs>
        <w:tab w:val="center" w:pos="4320"/>
        <w:tab w:val="right" w:pos="8640"/>
      </w:tabs>
    </w:pPr>
    <w:rPr>
      <w:lang w:val="x-none" w:eastAsia="x-none"/>
    </w:rPr>
  </w:style>
  <w:style w:type="character" w:customStyle="1" w:styleId="FooterChar">
    <w:name w:val="Footer Char"/>
    <w:link w:val="Footer"/>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lang w:val="x-none" w:eastAsia="x-none"/>
    </w:rPr>
  </w:style>
  <w:style w:type="character" w:customStyle="1" w:styleId="BalloonTextChar">
    <w:name w:val="Balloon Text Char"/>
    <w:link w:val="BalloonText"/>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semiHidden/>
    <w:unhideWhenUsed/>
    <w:rsid w:val="004060E5"/>
    <w:rPr>
      <w:sz w:val="18"/>
      <w:szCs w:val="18"/>
    </w:rPr>
  </w:style>
  <w:style w:type="paragraph" w:styleId="CommentText">
    <w:name w:val="annotation text"/>
    <w:basedOn w:val="Normal"/>
    <w:link w:val="CommentTextChar"/>
    <w:semiHidden/>
    <w:unhideWhenUsed/>
    <w:rsid w:val="004060E5"/>
    <w:rPr>
      <w:szCs w:val="24"/>
      <w:lang w:val="x-none" w:eastAsia="x-none"/>
    </w:rPr>
  </w:style>
  <w:style w:type="character" w:customStyle="1" w:styleId="CommentTextChar">
    <w:name w:val="Comment Text Char"/>
    <w:link w:val="CommentText"/>
    <w:semiHidden/>
    <w:rsid w:val="004060E5"/>
    <w:rPr>
      <w:sz w:val="24"/>
      <w:szCs w:val="24"/>
    </w:rPr>
  </w:style>
  <w:style w:type="paragraph" w:styleId="CommentSubject">
    <w:name w:val="annotation subject"/>
    <w:basedOn w:val="CommentText"/>
    <w:next w:val="CommentText"/>
    <w:link w:val="CommentSubjectChar"/>
    <w:semiHidden/>
    <w:unhideWhenUsed/>
    <w:rsid w:val="004060E5"/>
    <w:rPr>
      <w:b/>
      <w:bCs/>
    </w:rPr>
  </w:style>
  <w:style w:type="character" w:customStyle="1" w:styleId="CommentSubjectChar">
    <w:name w:val="Comment Subject Char"/>
    <w:link w:val="CommentSubject"/>
    <w:semiHidden/>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
    <w:name w:val="Colorful List - Accent 11"/>
    <w:basedOn w:val="Normal"/>
    <w:uiPriority w:val="34"/>
    <w:qFormat/>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customStyle="1" w:styleId="MediumList2-Accent21">
    <w:name w:val="Medium List 2 - Accent 21"/>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iPriority w:val="99"/>
    <w:unhideWhenUsed/>
    <w:rsid w:val="006E7A78"/>
  </w:style>
  <w:style w:type="paragraph" w:styleId="Revision">
    <w:name w:val="Revision"/>
    <w:hidden/>
    <w:rsid w:val="00722559"/>
    <w:rPr>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haverd@ohu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ochner@lclark.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ochner@lclark.edu" TargetMode="External"/><Relationship Id="rId4" Type="http://schemas.openxmlformats.org/officeDocument/2006/relationships/webSettings" Target="webSettings.xml"/><Relationship Id="rId9" Type="http://schemas.openxmlformats.org/officeDocument/2006/relationships/hyperlink" Target="mailto:kaechs@ohsu.ed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2702</Words>
  <Characters>15403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18069</CharactersWithSpaces>
  <SharedDoc>false</SharedDoc>
  <HLinks>
    <vt:vector size="30"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4784145</vt:i4>
      </vt:variant>
      <vt:variant>
        <vt:i4>9</vt:i4>
      </vt:variant>
      <vt:variant>
        <vt:i4>0</vt:i4>
      </vt:variant>
      <vt:variant>
        <vt:i4>5</vt:i4>
      </vt:variant>
      <vt:variant>
        <vt:lpwstr>mailto:lochner@lclark.edu</vt:lpwstr>
      </vt:variant>
      <vt:variant>
        <vt:lpwstr/>
      </vt:variant>
      <vt:variant>
        <vt:i4>4784237</vt:i4>
      </vt:variant>
      <vt:variant>
        <vt:i4>6</vt:i4>
      </vt:variant>
      <vt:variant>
        <vt:i4>0</vt:i4>
      </vt:variant>
      <vt:variant>
        <vt:i4>5</vt:i4>
      </vt:variant>
      <vt:variant>
        <vt:lpwstr>mailto:kaechs@ohsu.edu</vt:lpwstr>
      </vt:variant>
      <vt:variant>
        <vt:lpwstr/>
      </vt:variant>
      <vt:variant>
        <vt:i4>2162797</vt:i4>
      </vt:variant>
      <vt:variant>
        <vt:i4>3</vt:i4>
      </vt:variant>
      <vt:variant>
        <vt:i4>0</vt:i4>
      </vt:variant>
      <vt:variant>
        <vt:i4>5</vt:i4>
      </vt:variant>
      <vt:variant>
        <vt:lpwstr>mailto:shaverd@ohus.edu</vt:lpwstr>
      </vt:variant>
      <vt:variant>
        <vt:lpwstr/>
      </vt:variant>
      <vt:variant>
        <vt:i4>4784145</vt:i4>
      </vt:variant>
      <vt:variant>
        <vt:i4>0</vt:i4>
      </vt:variant>
      <vt:variant>
        <vt:i4>0</vt:i4>
      </vt:variant>
      <vt:variant>
        <vt:i4>5</vt:i4>
      </vt:variant>
      <vt:variant>
        <vt:lpwstr>mailto:lochner@lclark.edu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38</cp:revision>
  <dcterms:created xsi:type="dcterms:W3CDTF">2013-11-01T17:51:00Z</dcterms:created>
  <dcterms:modified xsi:type="dcterms:W3CDTF">2014-01-28T19:25:00Z</dcterms:modified>
</cp:coreProperties>
</file>