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39" w:rsidRDefault="00D74339" w:rsidP="00CE10F2">
      <w:pPr>
        <w:pStyle w:val="BodyText"/>
        <w:outlineLvl w:val="0"/>
        <w:rPr>
          <w:rFonts w:ascii="Helvetica" w:hAnsi="Helvetica"/>
          <w:b/>
          <w:i w:val="0"/>
          <w:sz w:val="22"/>
        </w:rPr>
      </w:pPr>
      <w:r>
        <w:rPr>
          <w:rFonts w:ascii="Helvetica" w:hAnsi="Helvetica"/>
          <w:b/>
          <w:i w:val="0"/>
          <w:sz w:val="22"/>
        </w:rPr>
        <w:t>Submission ID #: 51381</w:t>
      </w:r>
    </w:p>
    <w:p w:rsidR="00D74339" w:rsidRPr="00FB038C" w:rsidDel="00A12F8F" w:rsidRDefault="00D74339" w:rsidP="00CE10F2">
      <w:pPr>
        <w:pStyle w:val="BodyText"/>
        <w:outlineLvl w:val="0"/>
        <w:rPr>
          <w:rFonts w:ascii="Helvetica" w:hAnsi="Helvetica"/>
          <w:b/>
          <w:i w:val="0"/>
          <w:sz w:val="22"/>
        </w:rPr>
      </w:pPr>
      <w:r>
        <w:rPr>
          <w:rFonts w:ascii="Helvetica" w:hAnsi="Helvetica"/>
          <w:b/>
          <w:i w:val="0"/>
          <w:sz w:val="22"/>
        </w:rPr>
        <w:t>Editor Name: Brigid Stadinski</w:t>
      </w:r>
    </w:p>
    <w:p w:rsidR="00D74339" w:rsidRPr="00FB038C" w:rsidRDefault="00D74339"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00EA7D0A" w:rsidRPr="00EA7D0A">
        <w:rPr>
          <w:rFonts w:ascii="Arial" w:hAnsi="Arial" w:cs="Arial"/>
          <w:b/>
          <w:i w:val="0"/>
          <w:color w:val="000000"/>
          <w:sz w:val="22"/>
          <w:szCs w:val="22"/>
          <w:shd w:val="clear" w:color="auto" w:fill="FFFFFF"/>
        </w:rPr>
        <w:t>Jeff Piccinini</w:t>
      </w:r>
    </w:p>
    <w:p w:rsidR="00D74339" w:rsidRPr="00FB038C" w:rsidRDefault="00D74339" w:rsidP="00CE10F2">
      <w:pPr>
        <w:pStyle w:val="BodyText"/>
        <w:outlineLvl w:val="0"/>
        <w:rPr>
          <w:rFonts w:ascii="Helvetica" w:hAnsi="Helvetica"/>
          <w:b/>
          <w:i w:val="0"/>
          <w:sz w:val="22"/>
        </w:rPr>
      </w:pPr>
      <w:r w:rsidRPr="00FB038C">
        <w:rPr>
          <w:rFonts w:ascii="Helvetica" w:hAnsi="Helvetica"/>
          <w:b/>
          <w:i w:val="0"/>
          <w:sz w:val="22"/>
        </w:rPr>
        <w:t xml:space="preserve">Film Date: </w:t>
      </w:r>
      <w:r w:rsidR="00EA7D0A">
        <w:rPr>
          <w:rFonts w:ascii="Helvetica" w:hAnsi="Helvetica"/>
          <w:b/>
          <w:i w:val="0"/>
          <w:sz w:val="22"/>
        </w:rPr>
        <w:t>02/18/2014</w:t>
      </w:r>
    </w:p>
    <w:p w:rsidR="00D74339" w:rsidRDefault="00D74339" w:rsidP="00EB79BB">
      <w:pPr>
        <w:pStyle w:val="CM10"/>
        <w:tabs>
          <w:tab w:val="left" w:pos="3810"/>
        </w:tabs>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Pr>
          <w:rFonts w:ascii="Helvetica" w:hAnsi="Helvetica" w:cs="Arial"/>
          <w:b/>
          <w:sz w:val="28"/>
        </w:rPr>
        <w:tab/>
      </w:r>
    </w:p>
    <w:p w:rsidR="00D74339" w:rsidRDefault="00D74339" w:rsidP="00EB79BB">
      <w:pPr>
        <w:widowControl w:val="0"/>
        <w:autoSpaceDE w:val="0"/>
        <w:autoSpaceDN w:val="0"/>
        <w:adjustRightInd w:val="0"/>
        <w:jc w:val="both"/>
        <w:rPr>
          <w:rFonts w:ascii="Arial" w:hAnsi="Arial" w:cs="Arial"/>
          <w:bCs/>
          <w:sz w:val="22"/>
          <w:szCs w:val="22"/>
        </w:rPr>
      </w:pPr>
    </w:p>
    <w:p w:rsidR="00D74339" w:rsidRPr="00EB79BB" w:rsidRDefault="00D74339" w:rsidP="00EB79BB">
      <w:pPr>
        <w:widowControl w:val="0"/>
        <w:autoSpaceDE w:val="0"/>
        <w:autoSpaceDN w:val="0"/>
        <w:adjustRightInd w:val="0"/>
        <w:jc w:val="both"/>
        <w:rPr>
          <w:rFonts w:ascii="Arial" w:hAnsi="Arial" w:cs="Arial"/>
          <w:bCs/>
          <w:sz w:val="22"/>
          <w:szCs w:val="22"/>
        </w:rPr>
      </w:pPr>
      <w:r w:rsidRPr="00EB79BB">
        <w:rPr>
          <w:rFonts w:ascii="Arial" w:hAnsi="Arial" w:cs="Arial"/>
          <w:bCs/>
          <w:sz w:val="22"/>
          <w:szCs w:val="22"/>
        </w:rPr>
        <w:t>Prajakta Pradhan Mitra</w:t>
      </w:r>
      <w:r>
        <w:rPr>
          <w:rFonts w:ascii="Arial" w:hAnsi="Arial" w:cs="Arial"/>
          <w:bCs/>
          <w:sz w:val="22"/>
          <w:szCs w:val="22"/>
          <w:vertAlign w:val="superscript"/>
        </w:rPr>
        <w:t>1,</w:t>
      </w:r>
      <w:r w:rsidRPr="00EB79BB">
        <w:rPr>
          <w:rFonts w:ascii="Arial" w:hAnsi="Arial" w:cs="Arial"/>
          <w:bCs/>
          <w:sz w:val="22"/>
          <w:szCs w:val="22"/>
          <w:vertAlign w:val="superscript"/>
        </w:rPr>
        <w:t>2</w:t>
      </w:r>
      <w:r w:rsidRPr="00EB79BB">
        <w:rPr>
          <w:rFonts w:ascii="Arial" w:hAnsi="Arial" w:cs="Arial"/>
          <w:bCs/>
          <w:sz w:val="22"/>
          <w:szCs w:val="22"/>
        </w:rPr>
        <w:t xml:space="preserve"> </w:t>
      </w:r>
      <w:r>
        <w:rPr>
          <w:rFonts w:ascii="Arial" w:hAnsi="Arial" w:cs="Arial"/>
          <w:bCs/>
          <w:sz w:val="22"/>
          <w:szCs w:val="22"/>
        </w:rPr>
        <w:t xml:space="preserve">and  </w:t>
      </w:r>
      <w:r w:rsidRPr="00EB79BB">
        <w:rPr>
          <w:rFonts w:ascii="Arial" w:hAnsi="Arial" w:cs="Arial"/>
          <w:bCs/>
          <w:sz w:val="22"/>
          <w:szCs w:val="22"/>
        </w:rPr>
        <w:t>Dominique Loqué</w:t>
      </w:r>
      <w:r w:rsidRPr="00EB79BB">
        <w:rPr>
          <w:rFonts w:ascii="Arial" w:hAnsi="Arial" w:cs="Arial"/>
          <w:bCs/>
          <w:sz w:val="22"/>
          <w:szCs w:val="22"/>
          <w:vertAlign w:val="superscript"/>
        </w:rPr>
        <w:t>1,2</w:t>
      </w:r>
    </w:p>
    <w:p w:rsidR="00D74339" w:rsidRPr="00EB79BB" w:rsidRDefault="00D74339" w:rsidP="00EB79BB">
      <w:pPr>
        <w:widowControl w:val="0"/>
        <w:autoSpaceDE w:val="0"/>
        <w:autoSpaceDN w:val="0"/>
        <w:adjustRightInd w:val="0"/>
        <w:jc w:val="both"/>
        <w:rPr>
          <w:rFonts w:ascii="Arial" w:hAnsi="Arial" w:cs="Arial"/>
          <w:bCs/>
          <w:sz w:val="22"/>
          <w:szCs w:val="22"/>
        </w:rPr>
      </w:pPr>
    </w:p>
    <w:p w:rsidR="00D74339" w:rsidRPr="00EB79BB" w:rsidRDefault="00D74339" w:rsidP="00EB79BB">
      <w:pPr>
        <w:widowControl w:val="0"/>
        <w:autoSpaceDE w:val="0"/>
        <w:autoSpaceDN w:val="0"/>
        <w:adjustRightInd w:val="0"/>
        <w:jc w:val="both"/>
        <w:rPr>
          <w:rFonts w:ascii="Arial" w:hAnsi="Arial" w:cs="Arial"/>
          <w:bCs/>
          <w:sz w:val="22"/>
          <w:szCs w:val="22"/>
        </w:rPr>
      </w:pPr>
      <w:r w:rsidRPr="00EB79BB">
        <w:rPr>
          <w:rFonts w:ascii="Arial" w:hAnsi="Arial" w:cs="Arial"/>
          <w:bCs/>
          <w:sz w:val="22"/>
          <w:szCs w:val="22"/>
          <w:vertAlign w:val="superscript"/>
        </w:rPr>
        <w:t xml:space="preserve">1 </w:t>
      </w:r>
      <w:r w:rsidRPr="00EB79BB">
        <w:rPr>
          <w:rFonts w:ascii="Arial" w:hAnsi="Arial" w:cs="Arial"/>
          <w:bCs/>
          <w:sz w:val="22"/>
          <w:szCs w:val="22"/>
        </w:rPr>
        <w:t xml:space="preserve">Feedstocks Division, Joint Bioenergy Institute, </w:t>
      </w:r>
      <w:r w:rsidRPr="00EB79BB">
        <w:rPr>
          <w:rFonts w:ascii="Arial" w:hAnsi="Arial" w:cs="Arial"/>
          <w:sz w:val="22"/>
          <w:szCs w:val="22"/>
        </w:rPr>
        <w:t>Emeryville, CA 94608, USA</w:t>
      </w:r>
    </w:p>
    <w:p w:rsidR="00D74339" w:rsidRPr="00EB79BB" w:rsidRDefault="00D74339" w:rsidP="00EB79BB">
      <w:pPr>
        <w:widowControl w:val="0"/>
        <w:autoSpaceDE w:val="0"/>
        <w:autoSpaceDN w:val="0"/>
        <w:adjustRightInd w:val="0"/>
        <w:jc w:val="both"/>
        <w:rPr>
          <w:rFonts w:ascii="Arial" w:hAnsi="Arial" w:cs="Arial"/>
          <w:bCs/>
          <w:sz w:val="22"/>
          <w:szCs w:val="22"/>
        </w:rPr>
      </w:pPr>
      <w:r w:rsidRPr="00EB79BB">
        <w:rPr>
          <w:rFonts w:ascii="Arial" w:hAnsi="Arial" w:cs="Arial"/>
          <w:sz w:val="22"/>
          <w:szCs w:val="22"/>
          <w:vertAlign w:val="superscript"/>
        </w:rPr>
        <w:t xml:space="preserve">2 </w:t>
      </w:r>
      <w:r w:rsidRPr="00EB79BB">
        <w:rPr>
          <w:rFonts w:ascii="Arial" w:hAnsi="Arial" w:cs="Arial"/>
          <w:sz w:val="22"/>
          <w:szCs w:val="22"/>
        </w:rPr>
        <w:t xml:space="preserve">Physical Biosciences Division, </w:t>
      </w:r>
      <w:r w:rsidRPr="00EB79BB">
        <w:rPr>
          <w:rFonts w:ascii="Arial" w:hAnsi="Arial" w:cs="Arial"/>
          <w:bCs/>
          <w:sz w:val="22"/>
          <w:szCs w:val="22"/>
        </w:rPr>
        <w:t>Lawrence Berkeley National Laboratory, Berkeley, CA 94720, USA</w:t>
      </w:r>
    </w:p>
    <w:p w:rsidR="00D74339" w:rsidRDefault="00D74339" w:rsidP="006C5EF1">
      <w:pPr>
        <w:contextualSpacing/>
        <w:rPr>
          <w:rFonts w:ascii="Helvetica" w:hAnsi="Helvetica"/>
          <w:b/>
          <w:sz w:val="28"/>
        </w:rPr>
      </w:pPr>
    </w:p>
    <w:p w:rsidR="00D74339" w:rsidRDefault="00D74339" w:rsidP="006C5EF1">
      <w:pPr>
        <w:contextualSpacing/>
        <w:rPr>
          <w:szCs w:val="24"/>
        </w:rPr>
      </w:pPr>
      <w:r w:rsidRPr="000D1522">
        <w:rPr>
          <w:rFonts w:ascii="Helvetica" w:hAnsi="Helvetica"/>
          <w:b/>
          <w:sz w:val="28"/>
        </w:rPr>
        <w:t>Title:</w:t>
      </w:r>
      <w:r w:rsidRPr="000D1522">
        <w:rPr>
          <w:rFonts w:ascii="Helvetica" w:hAnsi="Helvetica" w:cs="Arial"/>
          <w:b/>
          <w:sz w:val="28"/>
          <w:szCs w:val="24"/>
        </w:rPr>
        <w:t xml:space="preserve"> </w:t>
      </w:r>
      <w:r w:rsidRPr="00DC1A8F">
        <w:rPr>
          <w:rFonts w:ascii="Arial" w:hAnsi="Arial" w:cs="Arial"/>
          <w:b/>
          <w:sz w:val="28"/>
          <w:szCs w:val="28"/>
        </w:rPr>
        <w:t xml:space="preserve">Histochemical staining of </w:t>
      </w:r>
      <w:r w:rsidRPr="00DC1A8F">
        <w:rPr>
          <w:rFonts w:ascii="Arial" w:hAnsi="Arial" w:cs="Arial"/>
          <w:b/>
          <w:i/>
          <w:sz w:val="28"/>
          <w:szCs w:val="28"/>
        </w:rPr>
        <w:t xml:space="preserve">Arabidopsis thaliana </w:t>
      </w:r>
      <w:r w:rsidRPr="00DC1A8F">
        <w:rPr>
          <w:rFonts w:ascii="Arial" w:hAnsi="Arial" w:cs="Arial"/>
          <w:b/>
          <w:sz w:val="28"/>
          <w:szCs w:val="28"/>
        </w:rPr>
        <w:t>secondary cell wall elements</w:t>
      </w:r>
    </w:p>
    <w:p w:rsidR="00D74339" w:rsidRDefault="00D74339" w:rsidP="00CE10F2">
      <w:pPr>
        <w:outlineLvl w:val="0"/>
        <w:rPr>
          <w:rFonts w:ascii="Helvetica" w:hAnsi="Helvetica" w:cs="Arial"/>
          <w:b/>
          <w:sz w:val="28"/>
          <w:szCs w:val="24"/>
        </w:rPr>
      </w:pPr>
    </w:p>
    <w:p w:rsidR="00D74339" w:rsidRDefault="00D74339"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D74339" w:rsidRDefault="00D74339" w:rsidP="00EB79BB">
      <w:pPr>
        <w:widowControl w:val="0"/>
        <w:autoSpaceDE w:val="0"/>
        <w:autoSpaceDN w:val="0"/>
        <w:adjustRightInd w:val="0"/>
        <w:jc w:val="both"/>
        <w:rPr>
          <w:bCs/>
        </w:rPr>
      </w:pPr>
    </w:p>
    <w:p w:rsidR="00D74339" w:rsidRPr="00EB79BB" w:rsidRDefault="00D74339" w:rsidP="00EB79BB">
      <w:pPr>
        <w:widowControl w:val="0"/>
        <w:autoSpaceDE w:val="0"/>
        <w:autoSpaceDN w:val="0"/>
        <w:adjustRightInd w:val="0"/>
        <w:jc w:val="both"/>
        <w:rPr>
          <w:rFonts w:ascii="Arial" w:hAnsi="Arial" w:cs="Arial"/>
          <w:bCs/>
          <w:sz w:val="22"/>
          <w:szCs w:val="22"/>
          <w:vertAlign w:val="superscript"/>
        </w:rPr>
      </w:pPr>
      <w:r w:rsidRPr="00EB79BB">
        <w:rPr>
          <w:rFonts w:ascii="Arial" w:hAnsi="Arial" w:cs="Arial"/>
          <w:bCs/>
          <w:sz w:val="22"/>
          <w:szCs w:val="22"/>
        </w:rPr>
        <w:t>Dominique Loqué</w:t>
      </w:r>
    </w:p>
    <w:p w:rsidR="00D74339" w:rsidRPr="00EB79BB" w:rsidRDefault="00D74339" w:rsidP="00EB79BB">
      <w:pPr>
        <w:rPr>
          <w:rFonts w:ascii="Arial" w:hAnsi="Arial" w:cs="Arial"/>
          <w:sz w:val="22"/>
          <w:szCs w:val="22"/>
        </w:rPr>
      </w:pPr>
      <w:r w:rsidRPr="00EB79BB">
        <w:rPr>
          <w:rFonts w:ascii="Arial" w:hAnsi="Arial" w:cs="Arial"/>
          <w:sz w:val="22"/>
          <w:szCs w:val="22"/>
        </w:rPr>
        <w:t xml:space="preserve">E-mail: </w:t>
      </w:r>
      <w:hyperlink r:id="rId7" w:history="1">
        <w:r w:rsidRPr="00EB79BB">
          <w:rPr>
            <w:rStyle w:val="Hyperlink"/>
            <w:rFonts w:ascii="Arial" w:hAnsi="Arial" w:cs="Arial"/>
            <w:sz w:val="22"/>
            <w:szCs w:val="22"/>
          </w:rPr>
          <w:t>dloque@lbl.gov</w:t>
        </w:r>
      </w:hyperlink>
    </w:p>
    <w:p w:rsidR="00D74339" w:rsidRPr="004754D5" w:rsidRDefault="00D74339" w:rsidP="00CE10F2">
      <w:pPr>
        <w:outlineLvl w:val="0"/>
        <w:rPr>
          <w:rFonts w:ascii="Arial" w:hAnsi="Arial" w:cs="Arial"/>
          <w:b/>
          <w:sz w:val="22"/>
          <w:szCs w:val="22"/>
        </w:rPr>
      </w:pPr>
    </w:p>
    <w:p w:rsidR="00D74339" w:rsidRPr="00FB038C" w:rsidRDefault="00D74339"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D74339" w:rsidRPr="00FB038C" w:rsidRDefault="00D74339" w:rsidP="00CE10F2">
      <w:pPr>
        <w:rPr>
          <w:rFonts w:ascii="Helvetica" w:hAnsi="Helvetica"/>
          <w:sz w:val="22"/>
        </w:rPr>
      </w:pPr>
    </w:p>
    <w:p w:rsidR="00D74339" w:rsidRPr="009A4105" w:rsidRDefault="00D74339"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 (Y/N) __</w:t>
      </w:r>
      <w:r>
        <w:rPr>
          <w:rFonts w:ascii="Helvetica" w:hAnsi="Helvetica"/>
        </w:rPr>
        <w:t>N</w:t>
      </w:r>
      <w:r w:rsidRPr="009A4105">
        <w:rPr>
          <w:rFonts w:ascii="Helvetica" w:hAnsi="Helvetica"/>
        </w:rPr>
        <w:t>___ If yes, please list make and model of your microscope: ______________________________</w:t>
      </w:r>
    </w:p>
    <w:p w:rsidR="00D74339" w:rsidRDefault="00D74339"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Pr>
          <w:rFonts w:ascii="Arial" w:hAnsi="Arial" w:cs="Arial"/>
          <w:color w:val="222222"/>
          <w:shd w:val="clear" w:color="auto" w:fill="FFFFFF"/>
        </w:rPr>
        <w:t xml:space="preserve">  </w:t>
      </w:r>
    </w:p>
    <w:p w:rsidR="00D74339" w:rsidRPr="009A4105" w:rsidRDefault="00D74339"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camera/computer attached? (Y/N) __N__</w:t>
      </w:r>
      <w:r w:rsidRPr="009A4105">
        <w:rPr>
          <w:rFonts w:ascii="Arial" w:hAnsi="Arial" w:cs="Arial"/>
          <w:color w:val="222222"/>
          <w:sz w:val="20"/>
          <w:shd w:val="clear" w:color="auto" w:fill="FFFFFF"/>
        </w:rPr>
        <w:t> </w:t>
      </w:r>
    </w:p>
    <w:p w:rsidR="00D74339" w:rsidRPr="00FB038C" w:rsidRDefault="00D74339"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)__N___ </w:t>
      </w:r>
    </w:p>
    <w:p w:rsidR="00D74339" w:rsidRDefault="00D74339"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____________________</w:t>
      </w:r>
    </w:p>
    <w:p w:rsidR="00D74339" w:rsidRPr="00FB038C" w:rsidRDefault="00D74339"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_________________________</w:t>
      </w:r>
    </w:p>
    <w:p w:rsidR="00D74339" w:rsidRDefault="00D74339" w:rsidP="00CE10F2">
      <w:pPr>
        <w:rPr>
          <w:rFonts w:ascii="Helvetica" w:hAnsi="Helvetica"/>
          <w:b/>
          <w:i/>
          <w:sz w:val="22"/>
        </w:rPr>
      </w:pPr>
    </w:p>
    <w:p w:rsidR="00D74339" w:rsidRPr="000D1522" w:rsidRDefault="00D74339"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D74339" w:rsidRDefault="00D74339" w:rsidP="00CE10F2">
      <w:pPr>
        <w:rPr>
          <w:rFonts w:ascii="Helvetica" w:hAnsi="Helvetica"/>
          <w:b/>
          <w:sz w:val="22"/>
        </w:rPr>
      </w:pPr>
    </w:p>
    <w:p w:rsidR="00D74339" w:rsidRPr="00FB038C" w:rsidRDefault="00D74339"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D74339" w:rsidRPr="00FB038C" w:rsidRDefault="00D74339" w:rsidP="00CE10F2">
      <w:pPr>
        <w:ind w:left="360"/>
        <w:rPr>
          <w:rFonts w:ascii="Helvetica" w:hAnsi="Helvetica"/>
          <w:b/>
          <w:sz w:val="22"/>
          <w:u w:val="single"/>
        </w:rPr>
      </w:pPr>
    </w:p>
    <w:p w:rsidR="00D74339" w:rsidRPr="00FB038C" w:rsidRDefault="00D74339"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51C0C" w:rsidRDefault="00C51C0C" w:rsidP="00CE10F2">
      <w:pPr>
        <w:contextualSpacing/>
        <w:rPr>
          <w:rFonts w:ascii="Helvetica" w:hAnsi="Helvetica"/>
          <w:sz w:val="22"/>
        </w:rPr>
      </w:pPr>
    </w:p>
    <w:p w:rsidR="00D74339" w:rsidRPr="00FB038C" w:rsidRDefault="00D74339" w:rsidP="00CE10F2">
      <w:pPr>
        <w:contextualSpacing/>
        <w:rPr>
          <w:rFonts w:ascii="Helvetica" w:hAnsi="Helvetica"/>
          <w:sz w:val="22"/>
        </w:rPr>
      </w:pPr>
      <w:r>
        <w:rPr>
          <w:rFonts w:ascii="Helvetica" w:hAnsi="Helvetica"/>
          <w:sz w:val="22"/>
        </w:rPr>
        <w:t>The overall goal of this procedure is to</w:t>
      </w:r>
      <w:r w:rsidRPr="00266735">
        <w:rPr>
          <w:rFonts w:ascii="Arial" w:hAnsi="Arial" w:cs="Arial"/>
          <w:b/>
          <w:sz w:val="28"/>
          <w:szCs w:val="28"/>
        </w:rPr>
        <w:t xml:space="preserve"> </w:t>
      </w:r>
      <w:r w:rsidR="00303860">
        <w:rPr>
          <w:rFonts w:ascii="Arial" w:hAnsi="Arial" w:cs="Arial"/>
          <w:sz w:val="22"/>
          <w:szCs w:val="22"/>
        </w:rPr>
        <w:t>show</w:t>
      </w:r>
      <w:r w:rsidRPr="003A703D">
        <w:rPr>
          <w:rFonts w:ascii="Arial" w:hAnsi="Arial" w:cs="Arial"/>
          <w:sz w:val="22"/>
          <w:szCs w:val="22"/>
        </w:rPr>
        <w:t xml:space="preserve"> histochemical staining of </w:t>
      </w:r>
      <w:r w:rsidRPr="003A703D">
        <w:rPr>
          <w:rFonts w:ascii="Arial" w:hAnsi="Arial" w:cs="Arial"/>
          <w:i/>
          <w:sz w:val="22"/>
          <w:szCs w:val="22"/>
        </w:rPr>
        <w:t xml:space="preserve">Arabidopsis thaliana </w:t>
      </w:r>
      <w:r w:rsidRPr="003A703D">
        <w:rPr>
          <w:rFonts w:ascii="Arial" w:hAnsi="Arial" w:cs="Arial"/>
          <w:sz w:val="22"/>
          <w:szCs w:val="22"/>
        </w:rPr>
        <w:t>secondary cell wall elements</w:t>
      </w:r>
      <w:r w:rsidR="00C51C0C">
        <w:rPr>
          <w:rFonts w:ascii="Arial" w:hAnsi="Arial" w:cs="Arial"/>
          <w:sz w:val="22"/>
          <w:szCs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D74339" w:rsidRPr="00FB038C" w:rsidRDefault="00D74339" w:rsidP="00CE10F2">
      <w:pPr>
        <w:rPr>
          <w:rFonts w:ascii="Helvetica" w:hAnsi="Helvetica"/>
          <w:b/>
          <w:sz w:val="22"/>
        </w:rPr>
      </w:pPr>
    </w:p>
    <w:p w:rsidR="00D74339" w:rsidRPr="00FE6CC9" w:rsidRDefault="00D74339"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Pr>
          <w:rFonts w:ascii="Helvetica" w:hAnsi="Helvetica"/>
          <w:sz w:val="22"/>
        </w:rPr>
        <w:t>embedding the plant stem into agarose</w:t>
      </w:r>
      <w:r w:rsidR="00C51C0C">
        <w:rPr>
          <w:rFonts w:ascii="Helvetica" w:hAnsi="Helvetica"/>
          <w:sz w:val="22"/>
        </w:rPr>
        <w:t>.</w:t>
      </w:r>
      <w:r w:rsidRPr="004D61B8">
        <w:rPr>
          <w:rFonts w:ascii="Helvetica" w:hAnsi="Helvetica"/>
          <w:sz w:val="22"/>
        </w:rPr>
        <w:t xml:space="preserve"> </w:t>
      </w:r>
      <w:r w:rsidRPr="00FE6CC9">
        <w:rPr>
          <w:rFonts w:ascii="Helvetica" w:hAnsi="Helvetica"/>
          <w:b/>
          <w:sz w:val="22"/>
        </w:rPr>
        <w:t>(P1)</w:t>
      </w:r>
    </w:p>
    <w:p w:rsidR="00EE128C" w:rsidRPr="00D15A72" w:rsidRDefault="00EE128C" w:rsidP="00EE128C">
      <w:pPr>
        <w:rPr>
          <w:rFonts w:ascii="Helvetica" w:hAnsi="Helvetica"/>
          <w:i/>
          <w:color w:val="0070C0"/>
          <w:sz w:val="22"/>
        </w:rPr>
      </w:pPr>
      <w:r w:rsidRPr="00D15A72">
        <w:rPr>
          <w:rFonts w:ascii="Helvetica" w:hAnsi="Helvetica"/>
          <w:i/>
          <w:color w:val="0070C0"/>
          <w:sz w:val="22"/>
        </w:rPr>
        <w:t xml:space="preserve">Editors, please show </w:t>
      </w:r>
      <w:r>
        <w:rPr>
          <w:rFonts w:ascii="Helvetica" w:hAnsi="Helvetica"/>
          <w:i/>
          <w:color w:val="0070C0"/>
          <w:sz w:val="22"/>
        </w:rPr>
        <w:t>P1</w:t>
      </w:r>
      <w:r w:rsidRPr="00D15A72">
        <w:rPr>
          <w:rFonts w:ascii="Helvetica" w:hAnsi="Helvetica"/>
          <w:i/>
          <w:color w:val="0070C0"/>
          <w:sz w:val="22"/>
        </w:rPr>
        <w:t xml:space="preserve"> of Schematic-Fig-v2.ai as this point is narrated.</w:t>
      </w:r>
      <w:r>
        <w:rPr>
          <w:rFonts w:ascii="Helvetica" w:hAnsi="Helvetica"/>
          <w:i/>
          <w:color w:val="0070C0"/>
          <w:sz w:val="22"/>
        </w:rPr>
        <w:t xml:space="preserve">  This can be an</w:t>
      </w:r>
      <w:r w:rsidR="00944147">
        <w:rPr>
          <w:rFonts w:ascii="Helvetica" w:hAnsi="Helvetica"/>
          <w:i/>
          <w:color w:val="0070C0"/>
          <w:sz w:val="22"/>
        </w:rPr>
        <w:t>imated by starting with the plant</w:t>
      </w:r>
      <w:r>
        <w:rPr>
          <w:rFonts w:ascii="Helvetica" w:hAnsi="Helvetica"/>
          <w:i/>
          <w:color w:val="0070C0"/>
          <w:sz w:val="22"/>
        </w:rPr>
        <w:t xml:space="preserve"> and then bringing in the dotted lines to the green rectangle, which represents the stem.  Then the agarose (grey part) can be added in around the stem.</w:t>
      </w:r>
    </w:p>
    <w:p w:rsidR="00D74339" w:rsidRPr="00FE6CC9" w:rsidRDefault="00D74339" w:rsidP="00EE128C">
      <w:pPr>
        <w:rPr>
          <w:rFonts w:ascii="Helvetica" w:hAnsi="Helvetica"/>
          <w:sz w:val="22"/>
        </w:rPr>
      </w:pPr>
    </w:p>
    <w:p w:rsidR="00D74339" w:rsidRPr="00FE6CC9" w:rsidRDefault="00D74339" w:rsidP="00CE10F2">
      <w:pPr>
        <w:rPr>
          <w:rFonts w:ascii="Helvetica" w:hAnsi="Helvetica"/>
          <w:sz w:val="22"/>
        </w:rPr>
      </w:pPr>
      <w:r w:rsidRPr="00FE6CC9">
        <w:rPr>
          <w:rFonts w:ascii="Helvetica" w:hAnsi="Helvetica"/>
          <w:sz w:val="22"/>
        </w:rPr>
        <w:t>The</w:t>
      </w:r>
      <w:r w:rsidR="00EE128C">
        <w:rPr>
          <w:rFonts w:ascii="Helvetica" w:hAnsi="Helvetica"/>
          <w:sz w:val="22"/>
        </w:rPr>
        <w:t xml:space="preserve">n the agarose embedded stem is decasted and transferred to specimen discs which are then </w:t>
      </w:r>
      <w:r>
        <w:rPr>
          <w:rFonts w:ascii="Helvetica" w:hAnsi="Helvetica"/>
          <w:sz w:val="22"/>
        </w:rPr>
        <w:t>section</w:t>
      </w:r>
      <w:r w:rsidR="00EE128C">
        <w:rPr>
          <w:rFonts w:ascii="Helvetica" w:hAnsi="Helvetica"/>
          <w:sz w:val="22"/>
        </w:rPr>
        <w:t>ed into stem cross-sections</w:t>
      </w:r>
      <w:r>
        <w:rPr>
          <w:rFonts w:ascii="Helvetica" w:hAnsi="Helvetica"/>
          <w:sz w:val="22"/>
        </w:rPr>
        <w:t xml:space="preserve"> using a vibratome</w:t>
      </w:r>
      <w:r w:rsidR="00C51C0C" w:rsidRPr="00C51C0C">
        <w:rPr>
          <w:rFonts w:ascii="Helvetica" w:hAnsi="Helvetica"/>
          <w:sz w:val="22"/>
        </w:rPr>
        <w:t>.</w:t>
      </w:r>
      <w:r w:rsidRPr="004D61B8">
        <w:rPr>
          <w:rFonts w:ascii="Helvetica" w:hAnsi="Helvetica"/>
          <w:sz w:val="22"/>
        </w:rPr>
        <w:t xml:space="preserve"> </w:t>
      </w:r>
      <w:r w:rsidRPr="00FE6CC9">
        <w:rPr>
          <w:rFonts w:ascii="Helvetica" w:hAnsi="Helvetica"/>
          <w:b/>
          <w:sz w:val="22"/>
        </w:rPr>
        <w:t>(P2)</w:t>
      </w:r>
    </w:p>
    <w:p w:rsidR="00EE128C" w:rsidRPr="00D15A72" w:rsidRDefault="00EE128C" w:rsidP="00EE128C">
      <w:pPr>
        <w:rPr>
          <w:rFonts w:ascii="Helvetica" w:hAnsi="Helvetica"/>
          <w:i/>
          <w:color w:val="0070C0"/>
          <w:sz w:val="22"/>
        </w:rPr>
      </w:pPr>
      <w:r w:rsidRPr="00D15A72">
        <w:rPr>
          <w:rFonts w:ascii="Helvetica" w:hAnsi="Helvetica"/>
          <w:i/>
          <w:color w:val="0070C0"/>
          <w:sz w:val="22"/>
        </w:rPr>
        <w:t xml:space="preserve">Editors, please show </w:t>
      </w:r>
      <w:r>
        <w:rPr>
          <w:rFonts w:ascii="Helvetica" w:hAnsi="Helvetica"/>
          <w:i/>
          <w:color w:val="0070C0"/>
          <w:sz w:val="22"/>
        </w:rPr>
        <w:t>P2</w:t>
      </w:r>
      <w:r w:rsidRPr="00D15A72">
        <w:rPr>
          <w:rFonts w:ascii="Helvetica" w:hAnsi="Helvetica"/>
          <w:i/>
          <w:color w:val="0070C0"/>
          <w:sz w:val="22"/>
        </w:rPr>
        <w:t xml:space="preserve"> of Schematic-Fig-v2.ai as this point is narrated.</w:t>
      </w:r>
      <w:r>
        <w:rPr>
          <w:rFonts w:ascii="Helvetica" w:hAnsi="Helvetica"/>
          <w:i/>
          <w:color w:val="0070C0"/>
          <w:sz w:val="22"/>
        </w:rPr>
        <w:t xml:space="preserve">  This can be animated by starting with the left-most image and then transitioning to the shorter agarose embedded stems on the black specimen disc.  Finally, transition to the right-most image in P2 (the stem cross-sections).</w:t>
      </w:r>
    </w:p>
    <w:p w:rsidR="00D74339" w:rsidRPr="00FE6CC9" w:rsidRDefault="00D74339" w:rsidP="00CE10F2">
      <w:pPr>
        <w:rPr>
          <w:rFonts w:ascii="Helvetica" w:hAnsi="Helvetica"/>
          <w:sz w:val="22"/>
        </w:rPr>
      </w:pPr>
    </w:p>
    <w:p w:rsidR="00D74339" w:rsidRPr="00FE6CC9" w:rsidRDefault="00D74339" w:rsidP="00CE10F2">
      <w:pPr>
        <w:rPr>
          <w:rFonts w:ascii="Helvetica" w:hAnsi="Helvetica"/>
          <w:sz w:val="22"/>
        </w:rPr>
      </w:pPr>
      <w:r>
        <w:rPr>
          <w:rFonts w:ascii="Helvetica" w:hAnsi="Helvetica"/>
          <w:sz w:val="22"/>
        </w:rPr>
        <w:t>Next, the sections are subjected to various histochemical stain</w:t>
      </w:r>
      <w:r w:rsidR="00303860">
        <w:rPr>
          <w:rFonts w:ascii="Helvetica" w:hAnsi="Helvetica"/>
          <w:sz w:val="22"/>
        </w:rPr>
        <w:t>ing procedure</w:t>
      </w:r>
      <w:r>
        <w:rPr>
          <w:rFonts w:ascii="Helvetica" w:hAnsi="Helvetica"/>
          <w:sz w:val="22"/>
        </w:rPr>
        <w:t>s</w:t>
      </w:r>
      <w:r w:rsidR="00C51C0C">
        <w:rPr>
          <w:rFonts w:ascii="Helvetica" w:hAnsi="Helvetica"/>
          <w:sz w:val="22"/>
        </w:rPr>
        <w:t>.</w:t>
      </w:r>
      <w:r w:rsidRPr="004D61B8">
        <w:rPr>
          <w:rFonts w:ascii="Helvetica" w:hAnsi="Helvetica"/>
          <w:sz w:val="22"/>
        </w:rPr>
        <w:t xml:space="preserve"> </w:t>
      </w:r>
      <w:r w:rsidRPr="00FE6CC9">
        <w:rPr>
          <w:rFonts w:ascii="Helvetica" w:hAnsi="Helvetica"/>
          <w:b/>
          <w:sz w:val="22"/>
        </w:rPr>
        <w:t>(P3)</w:t>
      </w:r>
    </w:p>
    <w:p w:rsidR="00D74339" w:rsidRPr="00D15A72" w:rsidRDefault="00D15A72" w:rsidP="00D15A72">
      <w:pPr>
        <w:rPr>
          <w:rFonts w:ascii="Helvetica" w:hAnsi="Helvetica"/>
          <w:i/>
          <w:color w:val="0070C0"/>
          <w:sz w:val="22"/>
        </w:rPr>
      </w:pPr>
      <w:r w:rsidRPr="00D15A72">
        <w:rPr>
          <w:rFonts w:ascii="Helvetica" w:hAnsi="Helvetica"/>
          <w:i/>
          <w:color w:val="0070C0"/>
          <w:sz w:val="22"/>
        </w:rPr>
        <w:t>Editors, please show P3 of Schematic-Fig-v2.ai as this point is narrated.</w:t>
      </w:r>
      <w:r w:rsidR="00EE128C">
        <w:rPr>
          <w:rFonts w:ascii="Helvetica" w:hAnsi="Helvetica"/>
          <w:i/>
          <w:color w:val="0070C0"/>
          <w:sz w:val="22"/>
        </w:rPr>
        <w:t xml:space="preserve">  This can be animated by starting with the stem cross sections from P2 and having them go into the beaker of stain.</w:t>
      </w:r>
    </w:p>
    <w:p w:rsidR="00D15A72" w:rsidRPr="00FE6CC9" w:rsidRDefault="00D15A72" w:rsidP="00D15A72">
      <w:pPr>
        <w:rPr>
          <w:rFonts w:ascii="Helvetica" w:hAnsi="Helvetica"/>
          <w:sz w:val="22"/>
        </w:rPr>
      </w:pPr>
    </w:p>
    <w:p w:rsidR="00D74339" w:rsidRPr="00FE6CC9" w:rsidRDefault="00D74339" w:rsidP="00CE10F2">
      <w:pPr>
        <w:rPr>
          <w:rFonts w:ascii="Helvetica" w:hAnsi="Helvetica" w:cs="Helvetica"/>
          <w:sz w:val="22"/>
          <w:szCs w:val="24"/>
        </w:rPr>
      </w:pPr>
      <w:r w:rsidRPr="00FE6CC9">
        <w:rPr>
          <w:rFonts w:ascii="Helvetica" w:hAnsi="Helvetica"/>
          <w:sz w:val="22"/>
        </w:rPr>
        <w:t>Ultimately</w:t>
      </w:r>
      <w:r>
        <w:rPr>
          <w:rFonts w:ascii="Helvetica" w:hAnsi="Helvetica"/>
          <w:sz w:val="22"/>
        </w:rPr>
        <w:t>, microscopy is used to show the differential changes in the elements of the secondary cell wall obtained by the histochemical staining</w:t>
      </w:r>
      <w:r w:rsidR="00C51C0C">
        <w:rPr>
          <w:rFonts w:ascii="Helvetica" w:hAnsi="Helvetica"/>
          <w:sz w:val="22"/>
        </w:rPr>
        <w:t xml:space="preserve">. </w:t>
      </w:r>
      <w:r w:rsidRPr="00FE6CC9">
        <w:rPr>
          <w:rFonts w:ascii="Helvetica" w:hAnsi="Helvetica"/>
          <w:b/>
          <w:sz w:val="22"/>
        </w:rPr>
        <w:t>(</w:t>
      </w:r>
      <w:r w:rsidR="003A703D" w:rsidRPr="00FE6CC9">
        <w:rPr>
          <w:rFonts w:ascii="Helvetica" w:hAnsi="Helvetica"/>
          <w:b/>
          <w:sz w:val="22"/>
        </w:rPr>
        <w:t>P</w:t>
      </w:r>
      <w:r w:rsidR="003A703D">
        <w:rPr>
          <w:rFonts w:ascii="Helvetica" w:hAnsi="Helvetica"/>
          <w:b/>
          <w:sz w:val="22"/>
        </w:rPr>
        <w:t>4</w:t>
      </w:r>
      <w:r w:rsidRPr="00FE6CC9">
        <w:rPr>
          <w:rFonts w:ascii="Helvetica" w:hAnsi="Helvetica"/>
          <w:b/>
          <w:sz w:val="22"/>
        </w:rPr>
        <w:t>)</w:t>
      </w:r>
    </w:p>
    <w:p w:rsidR="00D74339" w:rsidRPr="00FB038C" w:rsidRDefault="00865DBE" w:rsidP="00D15A72">
      <w:pPr>
        <w:rPr>
          <w:rFonts w:ascii="Helvetica" w:hAnsi="Helvetica"/>
          <w:sz w:val="22"/>
        </w:rPr>
      </w:pPr>
      <w:r w:rsidRPr="00D15A72">
        <w:rPr>
          <w:rFonts w:ascii="Helvetica" w:hAnsi="Helvetica"/>
          <w:i/>
          <w:color w:val="0070C0"/>
          <w:sz w:val="22"/>
        </w:rPr>
        <w:t>Editors, please show P</w:t>
      </w:r>
      <w:r>
        <w:rPr>
          <w:rFonts w:ascii="Helvetica" w:hAnsi="Helvetica"/>
          <w:i/>
          <w:color w:val="0070C0"/>
          <w:sz w:val="22"/>
        </w:rPr>
        <w:t>4</w:t>
      </w:r>
      <w:r w:rsidRPr="00D15A72">
        <w:rPr>
          <w:rFonts w:ascii="Helvetica" w:hAnsi="Helvetica"/>
          <w:i/>
          <w:color w:val="0070C0"/>
          <w:sz w:val="22"/>
        </w:rPr>
        <w:t xml:space="preserve"> of Schematic-Fig-v2.ai as this point is narrated.</w:t>
      </w:r>
      <w:r>
        <w:rPr>
          <w:rFonts w:ascii="Helvetica" w:hAnsi="Helvetica"/>
          <w:i/>
          <w:color w:val="0070C0"/>
          <w:sz w:val="22"/>
        </w:rPr>
        <w:t xml:space="preserve">  Figure 3 can also be shown here.  </w:t>
      </w:r>
    </w:p>
    <w:p w:rsidR="00D74339" w:rsidRDefault="00D74339" w:rsidP="00CE10F2">
      <w:pPr>
        <w:rPr>
          <w:rFonts w:ascii="Helvetica" w:hAnsi="Helvetica"/>
          <w:sz w:val="22"/>
        </w:rPr>
      </w:pPr>
    </w:p>
    <w:p w:rsidR="00D74339" w:rsidRPr="000D1522" w:rsidRDefault="00D74339"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D74339" w:rsidRDefault="00D74339" w:rsidP="00C51C0C">
      <w:pPr>
        <w:numPr>
          <w:ilvl w:val="1"/>
          <w:numId w:val="9"/>
        </w:numPr>
        <w:spacing w:before="240"/>
        <w:outlineLvl w:val="0"/>
        <w:rPr>
          <w:rFonts w:ascii="Helvetica" w:hAnsi="Helvetica" w:cs="Arial"/>
          <w:sz w:val="22"/>
          <w:szCs w:val="24"/>
        </w:rPr>
      </w:pPr>
      <w:r w:rsidRPr="00C51C0C">
        <w:rPr>
          <w:rFonts w:ascii="Helvetica" w:hAnsi="Helvetica" w:cs="Arial"/>
          <w:b/>
          <w:sz w:val="22"/>
          <w:szCs w:val="24"/>
        </w:rPr>
        <w:t>Dominique Loqué:</w:t>
      </w:r>
      <w:r w:rsidR="00C51C0C">
        <w:rPr>
          <w:rFonts w:ascii="Helvetica" w:hAnsi="Helvetica" w:cs="Arial"/>
          <w:sz w:val="22"/>
          <w:szCs w:val="24"/>
        </w:rPr>
        <w:t xml:space="preserve">  </w:t>
      </w:r>
      <w:r w:rsidRPr="004D61B8">
        <w:rPr>
          <w:rFonts w:ascii="Helvetica" w:hAnsi="Helvetica" w:cs="Arial"/>
          <w:sz w:val="22"/>
          <w:szCs w:val="24"/>
        </w:rPr>
        <w:t xml:space="preserve">This method can help answer key questions in the </w:t>
      </w:r>
      <w:r>
        <w:rPr>
          <w:rFonts w:ascii="Helvetica" w:hAnsi="Helvetica" w:cs="Arial"/>
          <w:sz w:val="22"/>
          <w:szCs w:val="24"/>
        </w:rPr>
        <w:t>cell wall</w:t>
      </w:r>
      <w:r w:rsidRPr="004D61B8">
        <w:rPr>
          <w:rFonts w:ascii="Helvetica" w:hAnsi="Helvetica" w:cs="Arial"/>
          <w:sz w:val="22"/>
          <w:szCs w:val="24"/>
        </w:rPr>
        <w:t xml:space="preserve"> field, such as </w:t>
      </w:r>
      <w:r>
        <w:rPr>
          <w:rFonts w:ascii="Helvetica" w:hAnsi="Helvetica" w:cs="Arial"/>
          <w:sz w:val="22"/>
          <w:szCs w:val="24"/>
        </w:rPr>
        <w:t>morphological changes of particular tissues in plant stems</w:t>
      </w:r>
      <w:r w:rsidRPr="004D61B8">
        <w:rPr>
          <w:rFonts w:ascii="Helvetica" w:hAnsi="Helvetica" w:cs="Arial"/>
          <w:sz w:val="22"/>
          <w:szCs w:val="24"/>
        </w:rPr>
        <w:t xml:space="preserve">. </w:t>
      </w:r>
    </w:p>
    <w:p w:rsidR="00C51C0C" w:rsidRPr="004D61B8" w:rsidRDefault="00C51C0C" w:rsidP="00C51C0C">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Dominique speaks toward camera, interview style.</w:t>
      </w:r>
    </w:p>
    <w:p w:rsidR="00D74339" w:rsidRDefault="00D74339" w:rsidP="00C51C0C">
      <w:pPr>
        <w:numPr>
          <w:ilvl w:val="1"/>
          <w:numId w:val="9"/>
        </w:numPr>
        <w:spacing w:before="240"/>
        <w:outlineLvl w:val="0"/>
        <w:rPr>
          <w:rFonts w:ascii="Helvetica" w:hAnsi="Helvetica" w:cs="Arial"/>
          <w:sz w:val="22"/>
          <w:szCs w:val="24"/>
        </w:rPr>
      </w:pPr>
      <w:r w:rsidRPr="00C51C0C">
        <w:rPr>
          <w:rFonts w:ascii="Helvetica" w:hAnsi="Helvetica" w:cs="Arial"/>
          <w:b/>
          <w:sz w:val="22"/>
          <w:szCs w:val="24"/>
        </w:rPr>
        <w:t>Prajakta Mitra:</w:t>
      </w:r>
      <w:r w:rsidRPr="004D61B8">
        <w:rPr>
          <w:rFonts w:ascii="Helvetica" w:hAnsi="Helvetica" w:cs="Arial"/>
          <w:sz w:val="22"/>
          <w:szCs w:val="24"/>
        </w:rPr>
        <w:t xml:space="preserve"> </w:t>
      </w:r>
      <w:r w:rsidR="00C51C0C">
        <w:rPr>
          <w:rFonts w:ascii="Helvetica" w:hAnsi="Helvetica" w:cs="Arial"/>
          <w:sz w:val="22"/>
          <w:szCs w:val="24"/>
        </w:rPr>
        <w:t xml:space="preserve"> </w:t>
      </w:r>
      <w:r w:rsidRPr="004D61B8">
        <w:rPr>
          <w:rFonts w:ascii="Helvetica" w:hAnsi="Helvetica" w:cs="Arial"/>
          <w:sz w:val="22"/>
          <w:szCs w:val="24"/>
        </w:rPr>
        <w:t xml:space="preserve">Generally, individuals new to this method will struggle because </w:t>
      </w:r>
      <w:r>
        <w:rPr>
          <w:rFonts w:ascii="Helvetica" w:hAnsi="Helvetica" w:cs="Arial"/>
          <w:sz w:val="22"/>
          <w:szCs w:val="24"/>
        </w:rPr>
        <w:t xml:space="preserve">simple yet critical steps mentioned in the protocols here have not been thoroughly documented </w:t>
      </w:r>
      <w:r w:rsidR="00A7261F">
        <w:rPr>
          <w:rFonts w:ascii="Helvetica" w:hAnsi="Helvetica" w:cs="Arial"/>
          <w:sz w:val="22"/>
          <w:szCs w:val="24"/>
        </w:rPr>
        <w:t>or</w:t>
      </w:r>
      <w:r>
        <w:rPr>
          <w:rFonts w:ascii="Helvetica" w:hAnsi="Helvetica" w:cs="Arial"/>
          <w:sz w:val="22"/>
          <w:szCs w:val="24"/>
        </w:rPr>
        <w:t xml:space="preserve"> presented in a simplistic manner</w:t>
      </w:r>
      <w:r w:rsidRPr="004D61B8">
        <w:rPr>
          <w:rFonts w:ascii="Helvetica" w:hAnsi="Helvetica" w:cs="Arial"/>
          <w:sz w:val="22"/>
          <w:szCs w:val="24"/>
        </w:rPr>
        <w:t>.</w:t>
      </w:r>
    </w:p>
    <w:p w:rsidR="00C51C0C" w:rsidRPr="004D61B8" w:rsidRDefault="00C51C0C" w:rsidP="00C51C0C">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Prajakta speaks toward camera, interview style.</w:t>
      </w:r>
    </w:p>
    <w:p w:rsidR="00D74339" w:rsidRPr="00FB038C" w:rsidRDefault="00D74339" w:rsidP="00CE10F2">
      <w:pPr>
        <w:ind w:left="792"/>
        <w:rPr>
          <w:rFonts w:ascii="Helvetica" w:hAnsi="Helvetica"/>
          <w:sz w:val="22"/>
        </w:rPr>
      </w:pPr>
    </w:p>
    <w:p w:rsidR="00D74339" w:rsidRPr="00FB038C" w:rsidRDefault="00D74339"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74339" w:rsidRPr="00F0657B" w:rsidRDefault="00D74339" w:rsidP="00F0657B">
      <w:pPr>
        <w:numPr>
          <w:ilvl w:val="0"/>
          <w:numId w:val="12"/>
        </w:numPr>
        <w:spacing w:before="240"/>
        <w:jc w:val="both"/>
        <w:outlineLvl w:val="0"/>
        <w:rPr>
          <w:rFonts w:ascii="Helvetica" w:hAnsi="Helvetica" w:cs="Arial"/>
          <w:b/>
          <w:sz w:val="22"/>
          <w:szCs w:val="24"/>
        </w:rPr>
      </w:pPr>
      <w:r w:rsidRPr="00F0657B">
        <w:rPr>
          <w:rFonts w:ascii="Arial" w:hAnsi="Arial" w:cs="Arial"/>
          <w:b/>
          <w:bCs/>
          <w:sz w:val="22"/>
          <w:szCs w:val="22"/>
        </w:rPr>
        <w:t>Stem embedding</w:t>
      </w:r>
    </w:p>
    <w:p w:rsidR="00D74339" w:rsidRPr="00EA7D0A" w:rsidRDefault="00D74339" w:rsidP="00E2026B">
      <w:pPr>
        <w:numPr>
          <w:ilvl w:val="1"/>
          <w:numId w:val="12"/>
        </w:numPr>
        <w:spacing w:before="240"/>
        <w:outlineLvl w:val="0"/>
        <w:rPr>
          <w:rFonts w:ascii="Helvetica" w:hAnsi="Helvetica" w:cs="Arial"/>
          <w:b/>
          <w:sz w:val="22"/>
          <w:szCs w:val="24"/>
        </w:rPr>
      </w:pPr>
      <w:r w:rsidRPr="00E2026B">
        <w:rPr>
          <w:rFonts w:ascii="Arial" w:hAnsi="Arial" w:cs="Arial"/>
          <w:bCs/>
          <w:sz w:val="22"/>
          <w:szCs w:val="22"/>
        </w:rPr>
        <w:t>To begin, p</w:t>
      </w:r>
      <w:r w:rsidRPr="00E2026B">
        <w:rPr>
          <w:rFonts w:ascii="Arial" w:hAnsi="Arial" w:cs="Arial"/>
          <w:sz w:val="22"/>
          <w:szCs w:val="22"/>
        </w:rPr>
        <w:t>repare a homemade mold for embedding the stems using plastic vials.</w:t>
      </w:r>
    </w:p>
    <w:p w:rsidR="00EA7D0A" w:rsidRPr="00E2026B" w:rsidRDefault="00EA7D0A" w:rsidP="00EA7D0A">
      <w:pPr>
        <w:numPr>
          <w:ilvl w:val="2"/>
          <w:numId w:val="12"/>
        </w:numPr>
        <w:spacing w:before="240"/>
        <w:outlineLvl w:val="0"/>
        <w:rPr>
          <w:rFonts w:ascii="Helvetica" w:hAnsi="Helvetica" w:cs="Arial"/>
          <w:b/>
          <w:sz w:val="22"/>
          <w:szCs w:val="24"/>
        </w:rPr>
      </w:pPr>
      <w:r>
        <w:rPr>
          <w:rFonts w:ascii="Arial" w:hAnsi="Arial" w:cs="Arial"/>
          <w:sz w:val="22"/>
          <w:szCs w:val="22"/>
        </w:rPr>
        <w:t>Title card.</w:t>
      </w:r>
    </w:p>
    <w:p w:rsidR="00D74339" w:rsidRPr="00EA7D0A" w:rsidRDefault="00EA7D0A" w:rsidP="00F0657B">
      <w:pPr>
        <w:numPr>
          <w:ilvl w:val="1"/>
          <w:numId w:val="12"/>
        </w:numPr>
        <w:spacing w:before="240"/>
        <w:outlineLvl w:val="0"/>
        <w:rPr>
          <w:rFonts w:ascii="Helvetica" w:hAnsi="Helvetica" w:cs="Arial"/>
          <w:b/>
          <w:sz w:val="22"/>
          <w:szCs w:val="24"/>
        </w:rPr>
      </w:pPr>
      <w:r>
        <w:rPr>
          <w:rFonts w:ascii="Arial" w:hAnsi="Arial" w:cs="Arial"/>
          <w:sz w:val="22"/>
          <w:szCs w:val="22"/>
        </w:rPr>
        <w:t>First, use</w:t>
      </w:r>
      <w:r w:rsidR="00D74339" w:rsidRPr="00E2026B">
        <w:rPr>
          <w:rFonts w:ascii="Arial" w:hAnsi="Arial" w:cs="Arial"/>
          <w:sz w:val="22"/>
          <w:szCs w:val="22"/>
        </w:rPr>
        <w:t xml:space="preserve"> a razor blade</w:t>
      </w:r>
      <w:r>
        <w:rPr>
          <w:rFonts w:ascii="Arial" w:hAnsi="Arial" w:cs="Arial"/>
          <w:sz w:val="22"/>
          <w:szCs w:val="22"/>
        </w:rPr>
        <w:t xml:space="preserve"> to</w:t>
      </w:r>
      <w:r w:rsidR="00D74339" w:rsidRPr="00E2026B">
        <w:rPr>
          <w:rFonts w:ascii="Arial" w:hAnsi="Arial" w:cs="Arial"/>
          <w:sz w:val="22"/>
          <w:szCs w:val="22"/>
        </w:rPr>
        <w:t xml:space="preserve"> cut off the conical bottom of a 2 mL screw-cap microcentrifuge tube; this component is referred to as Part A.  With a syringe needle, puncture a hole in the tube cap slightly larger than the diameter of the stem to be embedded.  Next, cut 0.5 cm off the bottom of a 0.6 mL microcentrifuge tube; this component will be referred to as Part B.</w:t>
      </w:r>
    </w:p>
    <w:p w:rsidR="00EA7D0A" w:rsidRPr="00EA7D0A" w:rsidRDefault="00EA7D0A" w:rsidP="00EA7D0A">
      <w:pPr>
        <w:numPr>
          <w:ilvl w:val="2"/>
          <w:numId w:val="12"/>
        </w:numPr>
        <w:spacing w:before="240"/>
        <w:outlineLvl w:val="0"/>
        <w:rPr>
          <w:rFonts w:ascii="Helvetica" w:hAnsi="Helvetica" w:cs="Arial"/>
          <w:b/>
          <w:sz w:val="22"/>
          <w:szCs w:val="24"/>
        </w:rPr>
      </w:pPr>
      <w:r>
        <w:rPr>
          <w:rFonts w:ascii="Helvetica" w:hAnsi="Helvetica" w:cs="Arial"/>
          <w:sz w:val="22"/>
          <w:szCs w:val="24"/>
        </w:rPr>
        <w:t>CU:  2 ml screw-cap microcentrifuge tube as talent uses a razor blade to cut off the conical bottom.</w:t>
      </w:r>
    </w:p>
    <w:p w:rsidR="00EA7D0A" w:rsidRPr="00EA7D0A" w:rsidRDefault="00EA7D0A" w:rsidP="00EA7D0A">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Microcentrifuge tube as talent uses a syringe needle to puncture a hole in the tube cap slightly larger than the diameter of the stem to be embedded.</w:t>
      </w:r>
    </w:p>
    <w:p w:rsidR="00EA7D0A" w:rsidRPr="00E2026B" w:rsidRDefault="00EA7D0A" w:rsidP="00EA7D0A">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w:t>
      </w:r>
      <w:r w:rsidRPr="00E2026B">
        <w:rPr>
          <w:rFonts w:ascii="Arial" w:hAnsi="Arial" w:cs="Arial"/>
          <w:sz w:val="22"/>
          <w:szCs w:val="22"/>
        </w:rPr>
        <w:t>0.6 mL microcentrifuge tube</w:t>
      </w:r>
      <w:r>
        <w:rPr>
          <w:rFonts w:ascii="Helvetica" w:hAnsi="Helvetica" w:cs="Arial"/>
          <w:sz w:val="22"/>
          <w:szCs w:val="24"/>
        </w:rPr>
        <w:t xml:space="preserve"> as talent cuts </w:t>
      </w:r>
      <w:r w:rsidRPr="00E2026B">
        <w:rPr>
          <w:rFonts w:ascii="Arial" w:hAnsi="Arial" w:cs="Arial"/>
          <w:sz w:val="22"/>
          <w:szCs w:val="22"/>
        </w:rPr>
        <w:t xml:space="preserve">0.5 cm </w:t>
      </w:r>
      <w:r>
        <w:rPr>
          <w:rFonts w:ascii="Helvetica" w:hAnsi="Helvetica" w:cs="Arial"/>
          <w:sz w:val="22"/>
          <w:szCs w:val="24"/>
        </w:rPr>
        <w:t>off the bottom of the tube.</w:t>
      </w:r>
      <w:r w:rsidR="00A7261F">
        <w:rPr>
          <w:rFonts w:ascii="Helvetica" w:hAnsi="Helvetica" w:cs="Arial"/>
          <w:sz w:val="22"/>
          <w:szCs w:val="24"/>
        </w:rPr>
        <w:t xml:space="preserve">  Use ruler if possible to show it is 0.5 cm.</w:t>
      </w:r>
    </w:p>
    <w:p w:rsidR="00D74339" w:rsidRPr="002C140A" w:rsidRDefault="00D74339" w:rsidP="00F0657B">
      <w:pPr>
        <w:numPr>
          <w:ilvl w:val="1"/>
          <w:numId w:val="12"/>
        </w:numPr>
        <w:spacing w:before="240"/>
        <w:outlineLvl w:val="0"/>
        <w:rPr>
          <w:rFonts w:ascii="Helvetica" w:hAnsi="Helvetica" w:cs="Arial"/>
          <w:b/>
          <w:sz w:val="22"/>
          <w:szCs w:val="24"/>
        </w:rPr>
      </w:pPr>
      <w:r w:rsidRPr="00E2026B">
        <w:rPr>
          <w:rFonts w:ascii="Arial" w:hAnsi="Arial" w:cs="Arial"/>
          <w:sz w:val="22"/>
          <w:szCs w:val="22"/>
        </w:rPr>
        <w:lastRenderedPageBreak/>
        <w:t xml:space="preserve">Add the cut-off 0.5 cm portion of the 0.6 mL microcentrifuge tube into the pre-cut 2 mL microcentrifuge tube.  Seal the two parts using </w:t>
      </w:r>
      <w:r w:rsidR="00310D79">
        <w:rPr>
          <w:rFonts w:ascii="Arial" w:hAnsi="Arial" w:cs="Arial"/>
          <w:sz w:val="22"/>
          <w:szCs w:val="22"/>
        </w:rPr>
        <w:t>P</w:t>
      </w:r>
      <w:r w:rsidRPr="00E2026B">
        <w:rPr>
          <w:rFonts w:ascii="Arial" w:hAnsi="Arial" w:cs="Arial"/>
          <w:sz w:val="22"/>
          <w:szCs w:val="22"/>
        </w:rPr>
        <w:t xml:space="preserve">arafilm.  Using a razor blade, cut a stem section from the area of interest. </w:t>
      </w:r>
    </w:p>
    <w:p w:rsidR="002C140A" w:rsidRPr="002C140A" w:rsidRDefault="002C140A" w:rsidP="002C140A">
      <w:pPr>
        <w:numPr>
          <w:ilvl w:val="2"/>
          <w:numId w:val="12"/>
        </w:numPr>
        <w:spacing w:before="240"/>
        <w:outlineLvl w:val="0"/>
        <w:rPr>
          <w:rFonts w:ascii="Helvetica" w:hAnsi="Helvetica" w:cs="Arial"/>
          <w:b/>
          <w:sz w:val="22"/>
          <w:szCs w:val="24"/>
        </w:rPr>
      </w:pPr>
      <w:r>
        <w:rPr>
          <w:rFonts w:ascii="Arial" w:hAnsi="Arial" w:cs="Arial"/>
          <w:sz w:val="22"/>
          <w:szCs w:val="22"/>
        </w:rPr>
        <w:t>MED:  Talent adds the cut-off 0.5 cm portion of the 0.6 mL microcentrifuge tube into the pre-cut 2 mL microcentrifuge tube.</w:t>
      </w:r>
    </w:p>
    <w:p w:rsidR="002C140A" w:rsidRPr="002C140A" w:rsidRDefault="002C140A" w:rsidP="002C140A">
      <w:pPr>
        <w:numPr>
          <w:ilvl w:val="2"/>
          <w:numId w:val="12"/>
        </w:numPr>
        <w:spacing w:before="240"/>
        <w:outlineLvl w:val="0"/>
        <w:rPr>
          <w:rFonts w:ascii="Helvetica" w:hAnsi="Helvetica" w:cs="Arial"/>
          <w:b/>
          <w:sz w:val="22"/>
          <w:szCs w:val="24"/>
        </w:rPr>
      </w:pPr>
      <w:r>
        <w:rPr>
          <w:rFonts w:ascii="Arial" w:hAnsi="Arial" w:cs="Arial"/>
          <w:sz w:val="22"/>
          <w:szCs w:val="22"/>
        </w:rPr>
        <w:t xml:space="preserve">CU:  Talent seals to the two parts with </w:t>
      </w:r>
      <w:r w:rsidR="00310D79">
        <w:rPr>
          <w:rFonts w:ascii="Arial" w:hAnsi="Arial" w:cs="Arial"/>
          <w:sz w:val="22"/>
          <w:szCs w:val="22"/>
        </w:rPr>
        <w:t>P</w:t>
      </w:r>
      <w:r>
        <w:rPr>
          <w:rFonts w:ascii="Arial" w:hAnsi="Arial" w:cs="Arial"/>
          <w:sz w:val="22"/>
          <w:szCs w:val="22"/>
        </w:rPr>
        <w:t>arafilm.</w:t>
      </w:r>
    </w:p>
    <w:p w:rsidR="002C140A" w:rsidRPr="00E2026B" w:rsidRDefault="002C140A" w:rsidP="002C140A">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uses a razor blade to cut a stem section from the area of interest.</w:t>
      </w:r>
    </w:p>
    <w:p w:rsidR="00D74339" w:rsidRPr="009B001B"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 xml:space="preserve">Melt a 7% agarose solution in the microwave at low intensity.  </w:t>
      </w:r>
      <w:r w:rsidR="009B001B">
        <w:rPr>
          <w:rFonts w:ascii="Arial" w:hAnsi="Arial" w:cs="Arial"/>
          <w:sz w:val="22"/>
          <w:szCs w:val="22"/>
        </w:rPr>
        <w:t>Once the</w:t>
      </w:r>
      <w:r w:rsidRPr="00E2026B">
        <w:rPr>
          <w:rFonts w:ascii="Arial" w:hAnsi="Arial" w:cs="Arial"/>
          <w:sz w:val="22"/>
          <w:szCs w:val="22"/>
        </w:rPr>
        <w:t xml:space="preserve"> m</w:t>
      </w:r>
      <w:r w:rsidR="00310D79">
        <w:rPr>
          <w:rFonts w:ascii="Arial" w:hAnsi="Arial" w:cs="Arial"/>
          <w:sz w:val="22"/>
          <w:szCs w:val="22"/>
        </w:rPr>
        <w:t>elted agarose cools to about 50</w:t>
      </w:r>
      <w:r w:rsidRPr="00E2026B">
        <w:rPr>
          <w:rFonts w:ascii="Arial" w:hAnsi="Arial" w:cs="Arial"/>
          <w:sz w:val="22"/>
          <w:szCs w:val="22"/>
        </w:rPr>
        <w:sym w:font="Symbol" w:char="F0B0"/>
      </w:r>
      <w:r w:rsidRPr="00E2026B">
        <w:rPr>
          <w:rFonts w:ascii="Arial" w:hAnsi="Arial" w:cs="Arial"/>
          <w:sz w:val="22"/>
          <w:szCs w:val="22"/>
        </w:rPr>
        <w:t>C</w:t>
      </w:r>
      <w:r w:rsidR="009B001B">
        <w:rPr>
          <w:rFonts w:ascii="Arial" w:hAnsi="Arial" w:cs="Arial"/>
          <w:sz w:val="22"/>
          <w:szCs w:val="22"/>
        </w:rPr>
        <w:t xml:space="preserve">, </w:t>
      </w:r>
      <w:r>
        <w:rPr>
          <w:rFonts w:ascii="Arial" w:hAnsi="Arial" w:cs="Arial"/>
          <w:sz w:val="22"/>
          <w:szCs w:val="22"/>
        </w:rPr>
        <w:t>s</w:t>
      </w:r>
      <w:r w:rsidRPr="00E2026B">
        <w:rPr>
          <w:rFonts w:ascii="Arial" w:hAnsi="Arial" w:cs="Arial"/>
          <w:sz w:val="22"/>
          <w:szCs w:val="22"/>
        </w:rPr>
        <w:t>lowly pipette 5 mL of the agarose into the premade plastic mold to fill the vial.</w:t>
      </w:r>
      <w:r w:rsidRPr="00E2026B">
        <w:rPr>
          <w:rFonts w:ascii="Arial" w:hAnsi="Arial" w:cs="Arial"/>
          <w:sz w:val="22"/>
          <w:szCs w:val="22"/>
        </w:rPr>
        <w:tab/>
      </w:r>
    </w:p>
    <w:p w:rsidR="009B001B" w:rsidRPr="009B001B" w:rsidRDefault="009B001B" w:rsidP="009B001B">
      <w:pPr>
        <w:numPr>
          <w:ilvl w:val="2"/>
          <w:numId w:val="12"/>
        </w:numPr>
        <w:spacing w:before="240"/>
        <w:outlineLvl w:val="0"/>
        <w:rPr>
          <w:rFonts w:ascii="Arial" w:hAnsi="Arial" w:cs="Arial"/>
          <w:b/>
          <w:sz w:val="22"/>
          <w:szCs w:val="22"/>
        </w:rPr>
      </w:pPr>
      <w:r>
        <w:rPr>
          <w:rFonts w:ascii="Arial" w:hAnsi="Arial" w:cs="Arial"/>
          <w:sz w:val="22"/>
          <w:szCs w:val="22"/>
        </w:rPr>
        <w:t xml:space="preserve">MED:  Talent places a </w:t>
      </w:r>
      <w:r w:rsidRPr="00E2026B">
        <w:rPr>
          <w:rFonts w:ascii="Arial" w:hAnsi="Arial" w:cs="Arial"/>
          <w:sz w:val="22"/>
          <w:szCs w:val="22"/>
        </w:rPr>
        <w:t>7% agarose solution in</w:t>
      </w:r>
      <w:r>
        <w:rPr>
          <w:rFonts w:ascii="Arial" w:hAnsi="Arial" w:cs="Arial"/>
          <w:sz w:val="22"/>
          <w:szCs w:val="22"/>
        </w:rPr>
        <w:t>to</w:t>
      </w:r>
      <w:r w:rsidRPr="00E2026B">
        <w:rPr>
          <w:rFonts w:ascii="Arial" w:hAnsi="Arial" w:cs="Arial"/>
          <w:sz w:val="22"/>
          <w:szCs w:val="22"/>
        </w:rPr>
        <w:t xml:space="preserve"> the microwave </w:t>
      </w:r>
      <w:r>
        <w:rPr>
          <w:rFonts w:ascii="Arial" w:hAnsi="Arial" w:cs="Arial"/>
          <w:sz w:val="22"/>
          <w:szCs w:val="22"/>
        </w:rPr>
        <w:t xml:space="preserve">and heats </w:t>
      </w:r>
      <w:r w:rsidRPr="00E2026B">
        <w:rPr>
          <w:rFonts w:ascii="Arial" w:hAnsi="Arial" w:cs="Arial"/>
          <w:sz w:val="22"/>
          <w:szCs w:val="22"/>
        </w:rPr>
        <w:t>at low intensity</w:t>
      </w:r>
      <w:r>
        <w:rPr>
          <w:rFonts w:ascii="Arial" w:hAnsi="Arial" w:cs="Arial"/>
          <w:sz w:val="22"/>
          <w:szCs w:val="22"/>
        </w:rPr>
        <w:t>.</w:t>
      </w:r>
    </w:p>
    <w:p w:rsidR="009B001B" w:rsidRPr="009B001B" w:rsidRDefault="009B001B" w:rsidP="009B001B">
      <w:pPr>
        <w:numPr>
          <w:ilvl w:val="2"/>
          <w:numId w:val="12"/>
        </w:numPr>
        <w:spacing w:before="240"/>
        <w:outlineLvl w:val="0"/>
        <w:rPr>
          <w:rFonts w:ascii="Arial" w:hAnsi="Arial" w:cs="Arial"/>
          <w:b/>
          <w:sz w:val="22"/>
          <w:szCs w:val="22"/>
        </w:rPr>
      </w:pPr>
      <w:r>
        <w:rPr>
          <w:rFonts w:ascii="Arial" w:hAnsi="Arial" w:cs="Arial"/>
          <w:sz w:val="22"/>
          <w:szCs w:val="22"/>
        </w:rPr>
        <w:t>MED-over the shoulder:  Talent uses a pipette to withdraw 5 mL of the melted agarose.</w:t>
      </w:r>
    </w:p>
    <w:p w:rsidR="009B001B" w:rsidRPr="00E2026B" w:rsidRDefault="009B001B" w:rsidP="009B001B">
      <w:pPr>
        <w:numPr>
          <w:ilvl w:val="2"/>
          <w:numId w:val="12"/>
        </w:numPr>
        <w:spacing w:before="240"/>
        <w:outlineLvl w:val="0"/>
        <w:rPr>
          <w:rFonts w:ascii="Arial" w:hAnsi="Arial" w:cs="Arial"/>
          <w:b/>
          <w:sz w:val="22"/>
          <w:szCs w:val="22"/>
        </w:rPr>
      </w:pPr>
      <w:r>
        <w:rPr>
          <w:rFonts w:ascii="Arial" w:hAnsi="Arial" w:cs="Arial"/>
          <w:sz w:val="22"/>
          <w:szCs w:val="22"/>
        </w:rPr>
        <w:t>CU:  Premade plastic mold as talent pipettes the agarose there.</w:t>
      </w:r>
    </w:p>
    <w:p w:rsidR="00D74339" w:rsidRPr="009B001B" w:rsidRDefault="009B001B" w:rsidP="00F0657B">
      <w:pPr>
        <w:numPr>
          <w:ilvl w:val="1"/>
          <w:numId w:val="12"/>
        </w:numPr>
        <w:spacing w:before="240"/>
        <w:outlineLvl w:val="0"/>
        <w:rPr>
          <w:rFonts w:ascii="Arial" w:hAnsi="Arial" w:cs="Arial"/>
          <w:b/>
          <w:sz w:val="22"/>
          <w:szCs w:val="22"/>
        </w:rPr>
      </w:pPr>
      <w:r>
        <w:rPr>
          <w:rFonts w:ascii="Arial" w:hAnsi="Arial" w:cs="Arial"/>
          <w:sz w:val="22"/>
          <w:szCs w:val="22"/>
        </w:rPr>
        <w:t xml:space="preserve">After the agarose has cooled </w:t>
      </w:r>
      <w:r w:rsidR="00D74339" w:rsidRPr="00E2026B">
        <w:rPr>
          <w:rFonts w:ascii="Arial" w:hAnsi="Arial" w:cs="Arial"/>
          <w:sz w:val="22"/>
          <w:szCs w:val="22"/>
        </w:rPr>
        <w:t>for 30 to 60 seconds</w:t>
      </w:r>
      <w:r>
        <w:rPr>
          <w:rFonts w:ascii="Arial" w:hAnsi="Arial" w:cs="Arial"/>
          <w:sz w:val="22"/>
          <w:szCs w:val="22"/>
        </w:rPr>
        <w:t xml:space="preserve"> and is a semi-solid, place the stem into the</w:t>
      </w:r>
      <w:r w:rsidR="00D74339" w:rsidRPr="00E2026B">
        <w:rPr>
          <w:rFonts w:ascii="Arial" w:hAnsi="Arial" w:cs="Arial"/>
          <w:sz w:val="22"/>
          <w:szCs w:val="22"/>
        </w:rPr>
        <w:t xml:space="preserve"> agarose-filled vial.</w:t>
      </w:r>
      <w:r w:rsidR="00D74339">
        <w:rPr>
          <w:rFonts w:ascii="Arial" w:hAnsi="Arial" w:cs="Arial"/>
          <w:sz w:val="22"/>
          <w:szCs w:val="22"/>
        </w:rPr>
        <w:t xml:space="preserve">  Then, p</w:t>
      </w:r>
      <w:r w:rsidR="00D74339" w:rsidRPr="00E2026B">
        <w:rPr>
          <w:rFonts w:ascii="Arial" w:hAnsi="Arial" w:cs="Arial"/>
          <w:sz w:val="22"/>
          <w:szCs w:val="22"/>
        </w:rPr>
        <w:t>lace the perforated cap in such a way that the tip of the stem is held by the cap.  Leave the vial at room temperature or at 4</w:t>
      </w:r>
      <w:r w:rsidR="00D74339" w:rsidRPr="00E2026B">
        <w:rPr>
          <w:szCs w:val="24"/>
        </w:rPr>
        <w:sym w:font="Symbol" w:char="F0B0"/>
      </w:r>
      <w:r w:rsidR="00D74339">
        <w:rPr>
          <w:rFonts w:ascii="Arial" w:hAnsi="Arial" w:cs="Arial"/>
          <w:sz w:val="22"/>
          <w:szCs w:val="22"/>
        </w:rPr>
        <w:t xml:space="preserve">C for 10 to </w:t>
      </w:r>
      <w:r w:rsidR="00D74339" w:rsidRPr="00E2026B">
        <w:rPr>
          <w:rFonts w:ascii="Arial" w:hAnsi="Arial" w:cs="Arial"/>
          <w:sz w:val="22"/>
          <w:szCs w:val="22"/>
        </w:rPr>
        <w:t>30 min</w:t>
      </w:r>
      <w:r w:rsidR="00D74339">
        <w:rPr>
          <w:rFonts w:ascii="Arial" w:hAnsi="Arial" w:cs="Arial"/>
          <w:sz w:val="22"/>
          <w:szCs w:val="22"/>
        </w:rPr>
        <w:t>utes</w:t>
      </w:r>
      <w:r w:rsidR="00D74339" w:rsidRPr="00E2026B">
        <w:rPr>
          <w:rFonts w:ascii="Arial" w:hAnsi="Arial" w:cs="Arial"/>
          <w:sz w:val="22"/>
          <w:szCs w:val="22"/>
        </w:rPr>
        <w:t xml:space="preserve">, until it solidifies. </w:t>
      </w:r>
    </w:p>
    <w:p w:rsidR="009B001B" w:rsidRPr="009B001B" w:rsidRDefault="009B001B" w:rsidP="009B001B">
      <w:pPr>
        <w:numPr>
          <w:ilvl w:val="2"/>
          <w:numId w:val="12"/>
        </w:numPr>
        <w:spacing w:before="240"/>
        <w:outlineLvl w:val="0"/>
        <w:rPr>
          <w:rFonts w:ascii="Arial" w:hAnsi="Arial" w:cs="Arial"/>
          <w:b/>
          <w:sz w:val="22"/>
          <w:szCs w:val="22"/>
        </w:rPr>
      </w:pPr>
      <w:r>
        <w:rPr>
          <w:rFonts w:ascii="Arial" w:hAnsi="Arial" w:cs="Arial"/>
          <w:sz w:val="22"/>
          <w:szCs w:val="22"/>
        </w:rPr>
        <w:t>MED-over the shoulder:  Talent presses the agarose to show that it is a semi-solid and then talent places the stem there.</w:t>
      </w:r>
    </w:p>
    <w:p w:rsidR="009B001B" w:rsidRPr="0072580A" w:rsidRDefault="009B001B" w:rsidP="009B001B">
      <w:pPr>
        <w:numPr>
          <w:ilvl w:val="2"/>
          <w:numId w:val="12"/>
        </w:numPr>
        <w:spacing w:before="240"/>
        <w:outlineLvl w:val="0"/>
        <w:rPr>
          <w:rFonts w:ascii="Arial" w:hAnsi="Arial" w:cs="Arial"/>
          <w:b/>
          <w:sz w:val="22"/>
          <w:szCs w:val="22"/>
        </w:rPr>
      </w:pPr>
      <w:r>
        <w:rPr>
          <w:rFonts w:ascii="Arial" w:hAnsi="Arial" w:cs="Arial"/>
          <w:sz w:val="22"/>
          <w:szCs w:val="22"/>
        </w:rPr>
        <w:t>CU:  Agarose-filled vial as talent places the perforated cap so that the tip of the step is held by the cap.</w:t>
      </w:r>
    </w:p>
    <w:p w:rsidR="0072580A" w:rsidRPr="00E2026B" w:rsidRDefault="0072580A" w:rsidP="009B001B">
      <w:pPr>
        <w:numPr>
          <w:ilvl w:val="2"/>
          <w:numId w:val="12"/>
        </w:numPr>
        <w:spacing w:before="240"/>
        <w:outlineLvl w:val="0"/>
        <w:rPr>
          <w:rFonts w:ascii="Arial" w:hAnsi="Arial" w:cs="Arial"/>
          <w:b/>
          <w:sz w:val="22"/>
          <w:szCs w:val="22"/>
        </w:rPr>
      </w:pPr>
      <w:r>
        <w:rPr>
          <w:rFonts w:ascii="Arial" w:hAnsi="Arial" w:cs="Arial"/>
          <w:sz w:val="22"/>
          <w:szCs w:val="22"/>
        </w:rPr>
        <w:t xml:space="preserve">MED:  Talent places the vial in the </w:t>
      </w:r>
      <w:r w:rsidR="006A6668">
        <w:rPr>
          <w:rFonts w:ascii="Arial" w:hAnsi="Arial" w:cs="Arial"/>
          <w:sz w:val="22"/>
          <w:szCs w:val="22"/>
        </w:rPr>
        <w:t>refrigerator</w:t>
      </w:r>
      <w:r>
        <w:rPr>
          <w:rFonts w:ascii="Arial" w:hAnsi="Arial" w:cs="Arial"/>
          <w:sz w:val="22"/>
          <w:szCs w:val="22"/>
        </w:rPr>
        <w:t>.</w:t>
      </w:r>
    </w:p>
    <w:p w:rsidR="00D74339" w:rsidRPr="0072580A"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Remove the mold by gently sliding it out of the tube.</w:t>
      </w:r>
      <w:r>
        <w:rPr>
          <w:rFonts w:ascii="Arial" w:hAnsi="Arial" w:cs="Arial"/>
          <w:sz w:val="22"/>
          <w:szCs w:val="22"/>
        </w:rPr>
        <w:t xml:space="preserve">  Open the </w:t>
      </w:r>
      <w:r w:rsidR="00310D79">
        <w:rPr>
          <w:rFonts w:ascii="Arial" w:hAnsi="Arial" w:cs="Arial"/>
          <w:sz w:val="22"/>
          <w:szCs w:val="22"/>
        </w:rPr>
        <w:t>P</w:t>
      </w:r>
      <w:r>
        <w:rPr>
          <w:rFonts w:ascii="Arial" w:hAnsi="Arial" w:cs="Arial"/>
          <w:sz w:val="22"/>
          <w:szCs w:val="22"/>
        </w:rPr>
        <w:t>arafilm and p</w:t>
      </w:r>
      <w:r w:rsidRPr="00E2026B">
        <w:rPr>
          <w:rFonts w:ascii="Arial" w:hAnsi="Arial" w:cs="Arial"/>
          <w:sz w:val="22"/>
          <w:szCs w:val="22"/>
        </w:rPr>
        <w:t>ush the bottom of Part B of the mold gently with</w:t>
      </w:r>
      <w:r w:rsidR="006A6668">
        <w:rPr>
          <w:rFonts w:ascii="Arial" w:hAnsi="Arial" w:cs="Arial"/>
          <w:sz w:val="22"/>
          <w:szCs w:val="22"/>
        </w:rPr>
        <w:t xml:space="preserve"> a</w:t>
      </w:r>
      <w:r w:rsidRPr="00E2026B">
        <w:rPr>
          <w:rFonts w:ascii="Arial" w:hAnsi="Arial" w:cs="Arial"/>
          <w:sz w:val="22"/>
          <w:szCs w:val="22"/>
        </w:rPr>
        <w:t xml:space="preserve"> thumb to release the solidified agarose from Part A onto a glass microscope slide. </w:t>
      </w:r>
    </w:p>
    <w:p w:rsidR="0072580A" w:rsidRPr="0072580A"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t xml:space="preserve">CU:  Mold as it is removed from the tube.  Talent opens the </w:t>
      </w:r>
      <w:r w:rsidR="00310D79">
        <w:rPr>
          <w:rFonts w:ascii="Arial" w:hAnsi="Arial" w:cs="Arial"/>
          <w:sz w:val="22"/>
          <w:szCs w:val="22"/>
        </w:rPr>
        <w:t>P</w:t>
      </w:r>
      <w:r>
        <w:rPr>
          <w:rFonts w:ascii="Arial" w:hAnsi="Arial" w:cs="Arial"/>
          <w:sz w:val="22"/>
          <w:szCs w:val="22"/>
        </w:rPr>
        <w:t>arafilm and pushes the bottom of Part B of the mold gently with the thumb to release the solidified agarose from Part A onto a glass microscope slide.</w:t>
      </w:r>
    </w:p>
    <w:p w:rsidR="00D74339" w:rsidRPr="0072580A"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Cut the agarose embedded stem into three approximately equal pieces of 1.2 c</w:t>
      </w:r>
      <w:r w:rsidR="006A6668">
        <w:rPr>
          <w:rFonts w:ascii="Arial" w:hAnsi="Arial" w:cs="Arial"/>
          <w:sz w:val="22"/>
          <w:szCs w:val="22"/>
        </w:rPr>
        <w:t xml:space="preserve">entimeters </w:t>
      </w:r>
      <w:r w:rsidRPr="00E2026B">
        <w:rPr>
          <w:rFonts w:ascii="Arial" w:hAnsi="Arial" w:cs="Arial"/>
          <w:sz w:val="22"/>
          <w:szCs w:val="22"/>
        </w:rPr>
        <w:t xml:space="preserve">in length. Cut out the part of the stem that was not in the agarose and discard it. </w:t>
      </w:r>
    </w:p>
    <w:p w:rsidR="0072580A" w:rsidRPr="0072580A"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t>MED-over the shoulder:  Talent makes the first cut in order to cut the agarose embedded stem into three approximately equal pieces of 1.2 cm in length.  Continue action in next shot.</w:t>
      </w:r>
    </w:p>
    <w:p w:rsidR="0072580A" w:rsidRPr="0072580A"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t xml:space="preserve">CU:  Agarose embedded stem as talent makes the second cut in order to cut the agarose embedded stem into three approximately equal pieces of 1.2 cm in length.  </w:t>
      </w:r>
    </w:p>
    <w:p w:rsidR="0072580A" w:rsidRPr="0072580A"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lastRenderedPageBreak/>
        <w:t>MED-over the shoulder:  Talent cuts the part of the stem that was not in the agarose and discards it.</w:t>
      </w:r>
    </w:p>
    <w:p w:rsidR="00D74339" w:rsidRPr="00E2026B" w:rsidRDefault="00D74339" w:rsidP="00F0657B">
      <w:pPr>
        <w:numPr>
          <w:ilvl w:val="0"/>
          <w:numId w:val="12"/>
        </w:numPr>
        <w:spacing w:before="240"/>
        <w:outlineLvl w:val="0"/>
        <w:rPr>
          <w:rFonts w:ascii="Arial" w:hAnsi="Arial" w:cs="Arial"/>
          <w:b/>
          <w:sz w:val="22"/>
          <w:szCs w:val="22"/>
        </w:rPr>
      </w:pPr>
      <w:r w:rsidRPr="00E2026B">
        <w:rPr>
          <w:rFonts w:ascii="Arial" w:hAnsi="Arial" w:cs="Arial"/>
          <w:b/>
          <w:sz w:val="22"/>
          <w:szCs w:val="22"/>
        </w:rPr>
        <w:t>Stem sectioning</w:t>
      </w:r>
    </w:p>
    <w:p w:rsidR="00D74339" w:rsidRPr="0072580A" w:rsidRDefault="00D74339" w:rsidP="00FE5C6A">
      <w:pPr>
        <w:numPr>
          <w:ilvl w:val="1"/>
          <w:numId w:val="12"/>
        </w:numPr>
        <w:spacing w:before="240"/>
        <w:outlineLvl w:val="0"/>
        <w:rPr>
          <w:rFonts w:ascii="Arial" w:hAnsi="Arial" w:cs="Arial"/>
          <w:b/>
          <w:sz w:val="22"/>
          <w:szCs w:val="22"/>
        </w:rPr>
      </w:pPr>
      <w:r w:rsidRPr="00E2026B">
        <w:rPr>
          <w:rFonts w:ascii="Arial" w:hAnsi="Arial" w:cs="Arial"/>
          <w:sz w:val="22"/>
          <w:szCs w:val="22"/>
        </w:rPr>
        <w:t>Make sure the specimen disc is clean and completely dry.  Use soft paper wipes to remove any moisture from the agarose block containing the specimens.</w:t>
      </w:r>
      <w:r w:rsidRPr="00E2026B">
        <w:rPr>
          <w:rFonts w:ascii="Arial" w:hAnsi="Arial" w:cs="Arial"/>
          <w:b/>
          <w:sz w:val="22"/>
          <w:szCs w:val="22"/>
        </w:rPr>
        <w:t xml:space="preserve">  </w:t>
      </w:r>
      <w:r w:rsidRPr="00E2026B">
        <w:rPr>
          <w:rFonts w:ascii="Arial" w:hAnsi="Arial" w:cs="Arial"/>
          <w:sz w:val="22"/>
          <w:szCs w:val="22"/>
        </w:rPr>
        <w:t xml:space="preserve">Place a small drop of tissue adhesive on the specimen disc. </w:t>
      </w:r>
    </w:p>
    <w:p w:rsidR="0072580A" w:rsidRPr="0072580A"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t>MED:  Talent uses soft paper wipes to remove any moisture from the agarose block containing the specimens.</w:t>
      </w:r>
    </w:p>
    <w:p w:rsidR="0072580A" w:rsidRPr="00E2026B" w:rsidRDefault="0072580A" w:rsidP="0072580A">
      <w:pPr>
        <w:numPr>
          <w:ilvl w:val="2"/>
          <w:numId w:val="12"/>
        </w:numPr>
        <w:spacing w:before="240"/>
        <w:outlineLvl w:val="0"/>
        <w:rPr>
          <w:rFonts w:ascii="Arial" w:hAnsi="Arial" w:cs="Arial"/>
          <w:b/>
          <w:sz w:val="22"/>
          <w:szCs w:val="22"/>
        </w:rPr>
      </w:pPr>
      <w:r>
        <w:rPr>
          <w:rFonts w:ascii="Arial" w:hAnsi="Arial" w:cs="Arial"/>
          <w:sz w:val="22"/>
          <w:szCs w:val="22"/>
        </w:rPr>
        <w:t>CU:  Specimen disc as talent places a small drop of adhesive there.</w:t>
      </w:r>
    </w:p>
    <w:p w:rsidR="00D74339" w:rsidRPr="00B93D3D"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Quickly place the agarose block so that the spe</w:t>
      </w:r>
      <w:r w:rsidR="00310DF8">
        <w:rPr>
          <w:rFonts w:ascii="Arial" w:hAnsi="Arial" w:cs="Arial"/>
          <w:sz w:val="22"/>
          <w:szCs w:val="22"/>
        </w:rPr>
        <w:t>cimens are either perpendicular</w:t>
      </w:r>
      <w:r w:rsidR="006A6668">
        <w:rPr>
          <w:rFonts w:ascii="Arial" w:hAnsi="Arial" w:cs="Arial"/>
          <w:sz w:val="22"/>
          <w:szCs w:val="22"/>
        </w:rPr>
        <w:t xml:space="preserve"> </w:t>
      </w:r>
      <w:r w:rsidRPr="00E2026B">
        <w:rPr>
          <w:rFonts w:ascii="Arial" w:hAnsi="Arial" w:cs="Arial"/>
          <w:sz w:val="22"/>
          <w:szCs w:val="22"/>
        </w:rPr>
        <w:t>to</w:t>
      </w:r>
      <w:r w:rsidR="0028522C">
        <w:rPr>
          <w:rFonts w:ascii="Arial" w:hAnsi="Arial" w:cs="Arial"/>
          <w:sz w:val="22"/>
          <w:szCs w:val="22"/>
        </w:rPr>
        <w:t xml:space="preserve"> the plate for </w:t>
      </w:r>
      <w:r w:rsidR="0028522C" w:rsidRPr="00E2026B">
        <w:rPr>
          <w:rFonts w:ascii="Arial" w:hAnsi="Arial" w:cs="Arial"/>
          <w:sz w:val="22"/>
          <w:szCs w:val="22"/>
        </w:rPr>
        <w:t>transversa</w:t>
      </w:r>
      <w:r w:rsidR="0028522C">
        <w:rPr>
          <w:rFonts w:ascii="Arial" w:hAnsi="Arial" w:cs="Arial"/>
          <w:sz w:val="22"/>
          <w:szCs w:val="22"/>
        </w:rPr>
        <w:t>l cross-sections</w:t>
      </w:r>
      <w:r w:rsidR="006A6668">
        <w:rPr>
          <w:rFonts w:ascii="Arial" w:hAnsi="Arial" w:cs="Arial"/>
          <w:sz w:val="22"/>
          <w:szCs w:val="22"/>
        </w:rPr>
        <w:t>…</w:t>
      </w:r>
      <w:r w:rsidRPr="00E2026B">
        <w:rPr>
          <w:rFonts w:ascii="Arial" w:hAnsi="Arial" w:cs="Arial"/>
          <w:sz w:val="22"/>
          <w:szCs w:val="22"/>
        </w:rPr>
        <w:t xml:space="preserve"> or in parallel with the plate for longitudi</w:t>
      </w:r>
      <w:r w:rsidR="00F970BB">
        <w:rPr>
          <w:rFonts w:ascii="Arial" w:hAnsi="Arial" w:cs="Arial"/>
          <w:sz w:val="22"/>
          <w:szCs w:val="22"/>
        </w:rPr>
        <w:t>nal cross-sections</w:t>
      </w:r>
      <w:r w:rsidRPr="00E2026B">
        <w:rPr>
          <w:rFonts w:ascii="Arial" w:hAnsi="Arial" w:cs="Arial"/>
          <w:sz w:val="22"/>
          <w:szCs w:val="22"/>
        </w:rPr>
        <w:t>.  Allow the adhesive to fix the sample to the specimen disc at room temperature or at 4</w:t>
      </w:r>
      <w:r w:rsidRPr="00E2026B">
        <w:rPr>
          <w:szCs w:val="24"/>
        </w:rPr>
        <w:sym w:font="Symbol" w:char="F0B0"/>
      </w:r>
      <w:r w:rsidRPr="00E2026B">
        <w:rPr>
          <w:rFonts w:ascii="Arial" w:hAnsi="Arial" w:cs="Arial"/>
          <w:sz w:val="22"/>
          <w:szCs w:val="22"/>
        </w:rPr>
        <w:t xml:space="preserve">C for 10 to 30 minutes. </w:t>
      </w:r>
    </w:p>
    <w:p w:rsidR="00B93D3D" w:rsidRPr="00F64004" w:rsidRDefault="00B93D3D" w:rsidP="00B93D3D">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w:t>
      </w:r>
      <w:r w:rsidR="00F970BB">
        <w:rPr>
          <w:rFonts w:ascii="Arial" w:hAnsi="Arial" w:cs="Arial"/>
          <w:sz w:val="22"/>
          <w:szCs w:val="22"/>
        </w:rPr>
        <w:t xml:space="preserve">motions to place </w:t>
      </w:r>
      <w:r>
        <w:rPr>
          <w:rFonts w:ascii="Arial" w:hAnsi="Arial" w:cs="Arial"/>
          <w:sz w:val="22"/>
          <w:szCs w:val="22"/>
        </w:rPr>
        <w:t xml:space="preserve">the agarose block so that the specimens are </w:t>
      </w:r>
      <w:r w:rsidRPr="00E2026B">
        <w:rPr>
          <w:rFonts w:ascii="Arial" w:hAnsi="Arial" w:cs="Arial"/>
          <w:sz w:val="22"/>
          <w:szCs w:val="22"/>
        </w:rPr>
        <w:t>perpendicular</w:t>
      </w:r>
      <w:r>
        <w:rPr>
          <w:rFonts w:ascii="Arial" w:hAnsi="Arial" w:cs="Arial"/>
          <w:sz w:val="22"/>
          <w:szCs w:val="22"/>
        </w:rPr>
        <w:t xml:space="preserve"> </w:t>
      </w:r>
      <w:r w:rsidR="00F970BB">
        <w:rPr>
          <w:rFonts w:ascii="Arial" w:hAnsi="Arial" w:cs="Arial"/>
          <w:sz w:val="22"/>
          <w:szCs w:val="22"/>
        </w:rPr>
        <w:t xml:space="preserve">to the plate, </w:t>
      </w:r>
      <w:r>
        <w:rPr>
          <w:rFonts w:ascii="Arial" w:hAnsi="Arial" w:cs="Arial"/>
          <w:sz w:val="22"/>
          <w:szCs w:val="22"/>
        </w:rPr>
        <w:t xml:space="preserve">and then talent turns it so that it is </w:t>
      </w:r>
      <w:r w:rsidRPr="00E2026B">
        <w:rPr>
          <w:rFonts w:ascii="Arial" w:hAnsi="Arial" w:cs="Arial"/>
          <w:sz w:val="22"/>
          <w:szCs w:val="22"/>
        </w:rPr>
        <w:t>parallel with the plate</w:t>
      </w:r>
      <w:r>
        <w:rPr>
          <w:rFonts w:ascii="Arial" w:hAnsi="Arial" w:cs="Arial"/>
          <w:sz w:val="22"/>
          <w:szCs w:val="22"/>
        </w:rPr>
        <w:t xml:space="preserve">.  </w:t>
      </w:r>
      <w:r w:rsidRPr="00B93D3D">
        <w:rPr>
          <w:rFonts w:ascii="Arial" w:hAnsi="Arial" w:cs="Arial"/>
          <w:i/>
          <w:color w:val="0070C0"/>
          <w:sz w:val="22"/>
          <w:szCs w:val="22"/>
        </w:rPr>
        <w:t>Editors, if possible, try to correlate the narration of “perpendicular” with the first orientation and “parallel” with the second orientation.</w:t>
      </w:r>
    </w:p>
    <w:p w:rsidR="00F64004" w:rsidRPr="00E2026B" w:rsidRDefault="00F64004" w:rsidP="00B93D3D">
      <w:pPr>
        <w:numPr>
          <w:ilvl w:val="2"/>
          <w:numId w:val="12"/>
        </w:numPr>
        <w:spacing w:before="240"/>
        <w:outlineLvl w:val="0"/>
        <w:rPr>
          <w:rFonts w:ascii="Arial" w:hAnsi="Arial" w:cs="Arial"/>
          <w:b/>
          <w:sz w:val="22"/>
          <w:szCs w:val="22"/>
        </w:rPr>
      </w:pPr>
      <w:r>
        <w:rPr>
          <w:rFonts w:ascii="Arial" w:hAnsi="Arial" w:cs="Arial"/>
          <w:sz w:val="22"/>
          <w:szCs w:val="22"/>
        </w:rPr>
        <w:t>MED:</w:t>
      </w:r>
      <w:r>
        <w:rPr>
          <w:rFonts w:ascii="Arial" w:hAnsi="Arial" w:cs="Arial"/>
          <w:b/>
          <w:sz w:val="22"/>
          <w:szCs w:val="22"/>
        </w:rPr>
        <w:t xml:space="preserve">  </w:t>
      </w:r>
      <w:r>
        <w:rPr>
          <w:rFonts w:ascii="Arial" w:hAnsi="Arial" w:cs="Arial"/>
          <w:sz w:val="22"/>
          <w:szCs w:val="22"/>
        </w:rPr>
        <w:t>Talent leaves the plate</w:t>
      </w:r>
      <w:r w:rsidR="00F970BB">
        <w:rPr>
          <w:rFonts w:ascii="Arial" w:hAnsi="Arial" w:cs="Arial"/>
          <w:sz w:val="22"/>
          <w:szCs w:val="22"/>
        </w:rPr>
        <w:t xml:space="preserve"> with agarose</w:t>
      </w:r>
      <w:r>
        <w:rPr>
          <w:rFonts w:ascii="Arial" w:hAnsi="Arial" w:cs="Arial"/>
          <w:sz w:val="22"/>
          <w:szCs w:val="22"/>
        </w:rPr>
        <w:t xml:space="preserve"> to fix in the refrigerator.</w:t>
      </w:r>
    </w:p>
    <w:p w:rsidR="00D74339" w:rsidRPr="00EB4827"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Fix the specimen disc in place on the buf</w:t>
      </w:r>
      <w:r w:rsidR="00EB4827">
        <w:rPr>
          <w:rFonts w:ascii="Arial" w:hAnsi="Arial" w:cs="Arial"/>
          <w:sz w:val="22"/>
          <w:szCs w:val="22"/>
        </w:rPr>
        <w:t>fer tray or trough.  The block</w:t>
      </w:r>
      <w:r w:rsidRPr="00E2026B">
        <w:rPr>
          <w:rFonts w:ascii="Arial" w:hAnsi="Arial" w:cs="Arial"/>
          <w:sz w:val="22"/>
          <w:szCs w:val="22"/>
        </w:rPr>
        <w:t xml:space="preserve"> of agarose with the sections should be in parallel with the razor blade.  Fill the buffer tray with distilled water at room temperature until the samples are completely submerged.</w:t>
      </w:r>
    </w:p>
    <w:p w:rsidR="00EB4827" w:rsidRPr="00EB4827"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CU:  Specimen disc as talent places it on the buffer tray with the sections parallel with the razor blade.</w:t>
      </w:r>
    </w:p>
    <w:p w:rsidR="00EB4827" w:rsidRPr="00E2026B"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MED-over the shoulder:  Talent fills the buffer tray with distilled water until the samples are completely submerged.</w:t>
      </w:r>
    </w:p>
    <w:p w:rsidR="00D74339" w:rsidRPr="00EB4827"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Cut a razor blade in ha</w:t>
      </w:r>
      <w:r w:rsidR="00FE609B">
        <w:rPr>
          <w:rFonts w:ascii="Arial" w:hAnsi="Arial" w:cs="Arial"/>
          <w:sz w:val="22"/>
          <w:szCs w:val="22"/>
        </w:rPr>
        <w:t>lf and then trim the ends with</w:t>
      </w:r>
      <w:r w:rsidRPr="00E2026B">
        <w:rPr>
          <w:rFonts w:ascii="Arial" w:hAnsi="Arial" w:cs="Arial"/>
          <w:sz w:val="22"/>
          <w:szCs w:val="22"/>
        </w:rPr>
        <w:t xml:space="preserve"> sturdy scissors so that the blade stays completely flat.  Attach one-half of the precut razor blade onto the knife holder. </w:t>
      </w:r>
    </w:p>
    <w:p w:rsidR="00EB4827" w:rsidRPr="00EB4827"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CU:  Razor blade as talent uses sturdy scissors to cut in half and trims the ends.</w:t>
      </w:r>
    </w:p>
    <w:p w:rsidR="00EB4827" w:rsidRPr="00E2026B"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MED-over the shoulder:  Talent attaches one-half of the precut razor blade onto the knife holder.</w:t>
      </w:r>
    </w:p>
    <w:p w:rsidR="00D74339" w:rsidRPr="00EB4827"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t>Set the angle on the knife holder to 84</w:t>
      </w:r>
      <w:r w:rsidRPr="00E2026B">
        <w:rPr>
          <w:szCs w:val="24"/>
        </w:rPr>
        <w:sym w:font="Symbol" w:char="F0B0"/>
      </w:r>
      <w:r>
        <w:rPr>
          <w:rFonts w:ascii="Arial" w:hAnsi="Arial" w:cs="Arial"/>
          <w:sz w:val="22"/>
          <w:szCs w:val="22"/>
        </w:rPr>
        <w:t>, the speed to 0.90 mm per second,</w:t>
      </w:r>
      <w:r w:rsidRPr="00E2026B">
        <w:rPr>
          <w:rFonts w:ascii="Arial" w:hAnsi="Arial" w:cs="Arial"/>
          <w:sz w:val="22"/>
          <w:szCs w:val="22"/>
        </w:rPr>
        <w:t xml:space="preserve"> and </w:t>
      </w:r>
      <w:r>
        <w:rPr>
          <w:rFonts w:ascii="Arial" w:hAnsi="Arial" w:cs="Arial"/>
          <w:sz w:val="22"/>
          <w:szCs w:val="22"/>
        </w:rPr>
        <w:t xml:space="preserve">the </w:t>
      </w:r>
      <w:r w:rsidRPr="00E2026B">
        <w:rPr>
          <w:rFonts w:ascii="Arial" w:hAnsi="Arial" w:cs="Arial"/>
          <w:sz w:val="22"/>
          <w:szCs w:val="22"/>
        </w:rPr>
        <w:t xml:space="preserve">frequency to 50 Hz.  Cut </w:t>
      </w:r>
      <w:r>
        <w:rPr>
          <w:rFonts w:ascii="Arial" w:hAnsi="Arial" w:cs="Arial"/>
          <w:sz w:val="22"/>
          <w:szCs w:val="22"/>
        </w:rPr>
        <w:t xml:space="preserve">the sections </w:t>
      </w:r>
      <w:r w:rsidR="00310D79">
        <w:rPr>
          <w:rFonts w:ascii="Arial" w:hAnsi="Arial" w:cs="Arial"/>
          <w:sz w:val="22"/>
          <w:szCs w:val="22"/>
        </w:rPr>
        <w:t>to</w:t>
      </w:r>
      <w:r>
        <w:rPr>
          <w:rFonts w:ascii="Arial" w:hAnsi="Arial" w:cs="Arial"/>
          <w:sz w:val="22"/>
          <w:szCs w:val="22"/>
        </w:rPr>
        <w:t xml:space="preserve"> 100 µm thickness using</w:t>
      </w:r>
      <w:r w:rsidRPr="00E2026B">
        <w:rPr>
          <w:rFonts w:ascii="Arial" w:hAnsi="Arial" w:cs="Arial"/>
          <w:sz w:val="22"/>
          <w:szCs w:val="22"/>
        </w:rPr>
        <w:t xml:space="preserve"> continuous mode. </w:t>
      </w:r>
    </w:p>
    <w:p w:rsidR="00EB4827" w:rsidRPr="00EB4827" w:rsidRDefault="00310D79" w:rsidP="00EB4827">
      <w:pPr>
        <w:numPr>
          <w:ilvl w:val="2"/>
          <w:numId w:val="12"/>
        </w:numPr>
        <w:spacing w:before="240"/>
        <w:outlineLvl w:val="0"/>
        <w:rPr>
          <w:rFonts w:ascii="Arial" w:hAnsi="Arial" w:cs="Arial"/>
          <w:b/>
          <w:sz w:val="22"/>
          <w:szCs w:val="22"/>
        </w:rPr>
      </w:pPr>
      <w:r w:rsidRPr="00310D79">
        <w:rPr>
          <w:rFonts w:ascii="Arial" w:hAnsi="Arial" w:cs="Arial"/>
          <w:sz w:val="22"/>
          <w:szCs w:val="22"/>
          <w:highlight w:val="green"/>
        </w:rPr>
        <w:t>[split into 2 shots]</w:t>
      </w:r>
      <w:r>
        <w:rPr>
          <w:rFonts w:ascii="Arial" w:hAnsi="Arial" w:cs="Arial"/>
          <w:sz w:val="22"/>
          <w:szCs w:val="22"/>
        </w:rPr>
        <w:t xml:space="preserve"> </w:t>
      </w:r>
      <w:r w:rsidR="00EB4827">
        <w:rPr>
          <w:rFonts w:ascii="Arial" w:hAnsi="Arial" w:cs="Arial"/>
          <w:sz w:val="22"/>
          <w:szCs w:val="22"/>
        </w:rPr>
        <w:t xml:space="preserve">CU:  Knife holder as talent sets the angle to </w:t>
      </w:r>
      <w:r w:rsidR="00EB4827" w:rsidRPr="00E2026B">
        <w:rPr>
          <w:rFonts w:ascii="Arial" w:hAnsi="Arial" w:cs="Arial"/>
          <w:sz w:val="22"/>
          <w:szCs w:val="22"/>
        </w:rPr>
        <w:t>84</w:t>
      </w:r>
      <w:r w:rsidR="00EB4827" w:rsidRPr="00E2026B">
        <w:rPr>
          <w:szCs w:val="24"/>
        </w:rPr>
        <w:sym w:font="Symbol" w:char="F0B0"/>
      </w:r>
      <w:r w:rsidR="00EB4827">
        <w:rPr>
          <w:rFonts w:ascii="Arial" w:hAnsi="Arial" w:cs="Arial"/>
          <w:sz w:val="22"/>
          <w:szCs w:val="22"/>
        </w:rPr>
        <w:t>, the speed to 0.90 mm per second,</w:t>
      </w:r>
      <w:r w:rsidR="00EB4827" w:rsidRPr="00E2026B">
        <w:rPr>
          <w:rFonts w:ascii="Arial" w:hAnsi="Arial" w:cs="Arial"/>
          <w:sz w:val="22"/>
          <w:szCs w:val="22"/>
        </w:rPr>
        <w:t xml:space="preserve"> and </w:t>
      </w:r>
      <w:r w:rsidR="00EB4827">
        <w:rPr>
          <w:rFonts w:ascii="Arial" w:hAnsi="Arial" w:cs="Arial"/>
          <w:sz w:val="22"/>
          <w:szCs w:val="22"/>
        </w:rPr>
        <w:t xml:space="preserve">the </w:t>
      </w:r>
      <w:r w:rsidR="00EB4827" w:rsidRPr="00E2026B">
        <w:rPr>
          <w:rFonts w:ascii="Arial" w:hAnsi="Arial" w:cs="Arial"/>
          <w:sz w:val="22"/>
          <w:szCs w:val="22"/>
        </w:rPr>
        <w:t>frequency to 50 Hz.</w:t>
      </w:r>
    </w:p>
    <w:p w:rsidR="00EB4827" w:rsidRPr="00E2026B"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ECU:  Sections of agarose as they are cut to 100 µm thickness using</w:t>
      </w:r>
      <w:r w:rsidRPr="00E2026B">
        <w:rPr>
          <w:rFonts w:ascii="Arial" w:hAnsi="Arial" w:cs="Arial"/>
          <w:sz w:val="22"/>
          <w:szCs w:val="22"/>
        </w:rPr>
        <w:t xml:space="preserve"> continuous mode.</w:t>
      </w:r>
    </w:p>
    <w:p w:rsidR="00D74339" w:rsidRPr="00EB4827" w:rsidRDefault="00D74339" w:rsidP="00F0657B">
      <w:pPr>
        <w:numPr>
          <w:ilvl w:val="1"/>
          <w:numId w:val="12"/>
        </w:numPr>
        <w:spacing w:before="240"/>
        <w:outlineLvl w:val="0"/>
        <w:rPr>
          <w:rFonts w:ascii="Arial" w:hAnsi="Arial" w:cs="Arial"/>
          <w:b/>
          <w:sz w:val="22"/>
          <w:szCs w:val="22"/>
        </w:rPr>
      </w:pPr>
      <w:r w:rsidRPr="00E2026B">
        <w:rPr>
          <w:rFonts w:ascii="Arial" w:hAnsi="Arial" w:cs="Arial"/>
          <w:sz w:val="22"/>
          <w:szCs w:val="22"/>
        </w:rPr>
        <w:lastRenderedPageBreak/>
        <w:t xml:space="preserve">Collect the sections using a disposable plastic pipette during sectioning in the buffer tray.  Transfer </w:t>
      </w:r>
      <w:r>
        <w:rPr>
          <w:rFonts w:ascii="Arial" w:hAnsi="Arial" w:cs="Arial"/>
          <w:sz w:val="22"/>
          <w:szCs w:val="22"/>
        </w:rPr>
        <w:t xml:space="preserve">a </w:t>
      </w:r>
      <w:r w:rsidRPr="00E2026B">
        <w:rPr>
          <w:rFonts w:ascii="Arial" w:hAnsi="Arial" w:cs="Arial"/>
          <w:sz w:val="22"/>
          <w:szCs w:val="22"/>
        </w:rPr>
        <w:t xml:space="preserve">few sections to the 2.0 mL microcentrifuge tubes. </w:t>
      </w:r>
    </w:p>
    <w:p w:rsidR="00EB4827" w:rsidRPr="00EB4827"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MED-over the shoulder:  Talent collects the sections using a disposable plastic pipette during sectioning in the buffer tray.</w:t>
      </w:r>
    </w:p>
    <w:p w:rsidR="00EB4827" w:rsidRPr="00E2026B" w:rsidRDefault="00EB4827" w:rsidP="00EB4827">
      <w:pPr>
        <w:numPr>
          <w:ilvl w:val="2"/>
          <w:numId w:val="12"/>
        </w:numPr>
        <w:spacing w:before="240"/>
        <w:outlineLvl w:val="0"/>
        <w:rPr>
          <w:rFonts w:ascii="Arial" w:hAnsi="Arial" w:cs="Arial"/>
          <w:b/>
          <w:sz w:val="22"/>
          <w:szCs w:val="22"/>
        </w:rPr>
      </w:pPr>
      <w:r>
        <w:rPr>
          <w:rFonts w:ascii="Arial" w:hAnsi="Arial" w:cs="Arial"/>
          <w:sz w:val="22"/>
          <w:szCs w:val="22"/>
        </w:rPr>
        <w:t>CU:  2.0 mL microcentrifuge tubes as talent transfers the sections there.</w:t>
      </w:r>
    </w:p>
    <w:p w:rsidR="00D74339" w:rsidRPr="00E2026B" w:rsidRDefault="00D74339" w:rsidP="00FE5C6A">
      <w:pPr>
        <w:numPr>
          <w:ilvl w:val="0"/>
          <w:numId w:val="12"/>
        </w:numPr>
        <w:spacing w:before="240"/>
        <w:outlineLvl w:val="0"/>
        <w:rPr>
          <w:rFonts w:ascii="Arial" w:hAnsi="Arial" w:cs="Arial"/>
          <w:b/>
          <w:sz w:val="22"/>
          <w:szCs w:val="22"/>
        </w:rPr>
      </w:pPr>
      <w:r w:rsidRPr="00E2026B">
        <w:rPr>
          <w:rFonts w:ascii="Arial" w:hAnsi="Arial" w:cs="Arial"/>
          <w:b/>
          <w:sz w:val="22"/>
          <w:szCs w:val="22"/>
        </w:rPr>
        <w:t>Staining Techniques</w:t>
      </w:r>
    </w:p>
    <w:p w:rsidR="00D74339" w:rsidRPr="00E16D2D" w:rsidRDefault="00D74339" w:rsidP="00FE5C6A">
      <w:pPr>
        <w:numPr>
          <w:ilvl w:val="1"/>
          <w:numId w:val="12"/>
        </w:numPr>
        <w:spacing w:before="240"/>
        <w:outlineLvl w:val="0"/>
        <w:rPr>
          <w:rFonts w:ascii="Arial" w:hAnsi="Arial" w:cs="Arial"/>
          <w:b/>
          <w:sz w:val="22"/>
          <w:szCs w:val="22"/>
        </w:rPr>
      </w:pPr>
      <w:r w:rsidRPr="00EB4827">
        <w:rPr>
          <w:rFonts w:ascii="Arial" w:hAnsi="Arial" w:cs="Arial"/>
          <w:sz w:val="22"/>
          <w:szCs w:val="22"/>
        </w:rPr>
        <w:t xml:space="preserve">For </w:t>
      </w:r>
      <w:r w:rsidR="00EB4827" w:rsidRPr="00EB4827">
        <w:rPr>
          <w:rFonts w:ascii="Arial" w:hAnsi="Arial" w:cs="Arial"/>
          <w:sz w:val="22"/>
          <w:szCs w:val="22"/>
        </w:rPr>
        <w:t>ph</w:t>
      </w:r>
      <w:r w:rsidR="00F64004" w:rsidRPr="00EB4827">
        <w:rPr>
          <w:rFonts w:ascii="Arial" w:hAnsi="Arial" w:cs="Arial"/>
          <w:sz w:val="22"/>
          <w:szCs w:val="22"/>
        </w:rPr>
        <w:t xml:space="preserve">loroglucinol </w:t>
      </w:r>
      <w:r w:rsidR="00E16D2D">
        <w:rPr>
          <w:rFonts w:ascii="Arial" w:hAnsi="Arial" w:cs="Arial"/>
          <w:sz w:val="22"/>
          <w:szCs w:val="22"/>
        </w:rPr>
        <w:t>staining</w:t>
      </w:r>
      <w:r w:rsidRPr="00EB4827">
        <w:rPr>
          <w:rFonts w:ascii="Arial" w:hAnsi="Arial" w:cs="Arial"/>
          <w:sz w:val="22"/>
          <w:szCs w:val="22"/>
        </w:rPr>
        <w:t xml:space="preserve">, transfer the stem sections to a microcentrifuge tube.  Add 1 mL of the </w:t>
      </w:r>
      <w:r w:rsidR="00E16D2D">
        <w:rPr>
          <w:rFonts w:ascii="Arial" w:hAnsi="Arial" w:cs="Arial"/>
          <w:sz w:val="22"/>
          <w:szCs w:val="22"/>
        </w:rPr>
        <w:t>phl</w:t>
      </w:r>
      <w:r w:rsidR="00F64004" w:rsidRPr="00EB4827">
        <w:rPr>
          <w:rFonts w:ascii="Arial" w:hAnsi="Arial" w:cs="Arial"/>
          <w:sz w:val="22"/>
          <w:szCs w:val="22"/>
        </w:rPr>
        <w:t xml:space="preserve">oroglucinol </w:t>
      </w:r>
      <w:r w:rsidR="00760DBC">
        <w:rPr>
          <w:rFonts w:ascii="Arial" w:hAnsi="Arial" w:cs="Arial"/>
          <w:sz w:val="22"/>
          <w:szCs w:val="22"/>
        </w:rPr>
        <w:t>solution</w:t>
      </w:r>
      <w:r w:rsidRPr="00EB4827">
        <w:rPr>
          <w:rFonts w:ascii="Arial" w:hAnsi="Arial" w:cs="Arial"/>
          <w:sz w:val="22"/>
          <w:szCs w:val="22"/>
        </w:rPr>
        <w:t xml:space="preserve"> to the tube and cap it immediately because the HCl in the </w:t>
      </w:r>
      <w:r w:rsidR="00EB4827" w:rsidRPr="00EB4827">
        <w:rPr>
          <w:rFonts w:ascii="Arial" w:hAnsi="Arial" w:cs="Arial"/>
          <w:sz w:val="22"/>
          <w:szCs w:val="22"/>
        </w:rPr>
        <w:t>ph</w:t>
      </w:r>
      <w:r w:rsidR="00F64004" w:rsidRPr="00EB4827">
        <w:rPr>
          <w:rFonts w:ascii="Arial" w:hAnsi="Arial" w:cs="Arial"/>
          <w:sz w:val="22"/>
          <w:szCs w:val="22"/>
        </w:rPr>
        <w:t>loroglucinol</w:t>
      </w:r>
      <w:r w:rsidRPr="00EB4827">
        <w:rPr>
          <w:rFonts w:ascii="Arial" w:hAnsi="Arial" w:cs="Arial"/>
          <w:sz w:val="22"/>
          <w:szCs w:val="22"/>
        </w:rPr>
        <w:t xml:space="preserve"> stain is highly corrosive.  Gently move the tube to assure that all the sections are stained.</w:t>
      </w:r>
    </w:p>
    <w:p w:rsidR="00E16D2D" w:rsidRPr="00E16D2D" w:rsidRDefault="00E16D2D" w:rsidP="00E16D2D">
      <w:pPr>
        <w:numPr>
          <w:ilvl w:val="2"/>
          <w:numId w:val="12"/>
        </w:numPr>
        <w:spacing w:before="240"/>
        <w:outlineLvl w:val="0"/>
        <w:rPr>
          <w:rFonts w:ascii="Arial" w:hAnsi="Arial" w:cs="Arial"/>
          <w:b/>
          <w:sz w:val="22"/>
          <w:szCs w:val="22"/>
        </w:rPr>
      </w:pPr>
      <w:r>
        <w:rPr>
          <w:rFonts w:ascii="Arial" w:hAnsi="Arial" w:cs="Arial"/>
          <w:sz w:val="22"/>
          <w:szCs w:val="22"/>
        </w:rPr>
        <w:t xml:space="preserve">MED:  Talent transfers the stem sections to a microcentrifuge tube.  </w:t>
      </w:r>
      <w:r w:rsidRPr="00EB4827">
        <w:rPr>
          <w:rFonts w:ascii="Arial" w:hAnsi="Arial" w:cs="Arial"/>
          <w:sz w:val="22"/>
          <w:szCs w:val="22"/>
        </w:rPr>
        <w:t>TEXT overlay:  Phloroglucinol-HCl (Wiesner) staining</w:t>
      </w:r>
    </w:p>
    <w:p w:rsidR="00E16D2D" w:rsidRPr="00BC0F4D" w:rsidRDefault="00E16D2D" w:rsidP="00E16D2D">
      <w:pPr>
        <w:numPr>
          <w:ilvl w:val="2"/>
          <w:numId w:val="12"/>
        </w:numPr>
        <w:spacing w:before="240"/>
        <w:outlineLvl w:val="0"/>
        <w:rPr>
          <w:rFonts w:ascii="Arial" w:hAnsi="Arial" w:cs="Arial"/>
          <w:b/>
          <w:sz w:val="22"/>
          <w:szCs w:val="22"/>
        </w:rPr>
      </w:pPr>
      <w:r>
        <w:rPr>
          <w:rFonts w:ascii="Arial" w:hAnsi="Arial" w:cs="Arial"/>
          <w:sz w:val="22"/>
          <w:szCs w:val="22"/>
        </w:rPr>
        <w:t xml:space="preserve">CU:  Microcentrifuge tube as talent adds 1 mL of the </w:t>
      </w:r>
      <w:r w:rsidR="002E0253">
        <w:rPr>
          <w:rFonts w:ascii="Arial" w:hAnsi="Arial" w:cs="Arial"/>
          <w:sz w:val="22"/>
          <w:szCs w:val="22"/>
        </w:rPr>
        <w:t>phl</w:t>
      </w:r>
      <w:r w:rsidR="002E0253" w:rsidRPr="00EB4827">
        <w:rPr>
          <w:rFonts w:ascii="Arial" w:hAnsi="Arial" w:cs="Arial"/>
          <w:sz w:val="22"/>
          <w:szCs w:val="22"/>
        </w:rPr>
        <w:t>oroglucinol</w:t>
      </w:r>
      <w:r w:rsidR="00760DBC">
        <w:rPr>
          <w:rFonts w:ascii="Arial" w:hAnsi="Arial" w:cs="Arial"/>
          <w:sz w:val="22"/>
          <w:szCs w:val="22"/>
        </w:rPr>
        <w:t xml:space="preserve"> solution</w:t>
      </w:r>
      <w:r w:rsidR="00BC0F4D">
        <w:rPr>
          <w:rFonts w:ascii="Arial" w:hAnsi="Arial" w:cs="Arial"/>
          <w:sz w:val="22"/>
          <w:szCs w:val="22"/>
        </w:rPr>
        <w:t xml:space="preserve"> and caps it immediately</w:t>
      </w:r>
      <w:r w:rsidR="00760DBC">
        <w:rPr>
          <w:rFonts w:ascii="Arial" w:hAnsi="Arial" w:cs="Arial"/>
          <w:sz w:val="22"/>
          <w:szCs w:val="22"/>
        </w:rPr>
        <w:t xml:space="preserve">.  </w:t>
      </w:r>
      <w:r w:rsidR="00760DBC" w:rsidRPr="00EB4827">
        <w:rPr>
          <w:rFonts w:ascii="Arial" w:hAnsi="Arial" w:cs="Arial"/>
          <w:sz w:val="22"/>
          <w:szCs w:val="22"/>
        </w:rPr>
        <w:t>TEXT overlay:  see text for recipe</w:t>
      </w:r>
    </w:p>
    <w:p w:rsidR="00BC0F4D" w:rsidRPr="00EB4827" w:rsidRDefault="00BC0F4D" w:rsidP="00E16D2D">
      <w:pPr>
        <w:numPr>
          <w:ilvl w:val="2"/>
          <w:numId w:val="12"/>
        </w:numPr>
        <w:spacing w:before="240"/>
        <w:outlineLvl w:val="0"/>
        <w:rPr>
          <w:rFonts w:ascii="Arial" w:hAnsi="Arial" w:cs="Arial"/>
          <w:b/>
          <w:sz w:val="22"/>
          <w:szCs w:val="22"/>
        </w:rPr>
      </w:pPr>
      <w:r>
        <w:rPr>
          <w:rFonts w:ascii="Arial" w:hAnsi="Arial" w:cs="Arial"/>
          <w:sz w:val="22"/>
          <w:szCs w:val="22"/>
        </w:rPr>
        <w:t>MED-over the shoulder:  Talent gently moves the tube around.</w:t>
      </w:r>
    </w:p>
    <w:p w:rsidR="00D74339" w:rsidRPr="00236F19"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 xml:space="preserve">Gently pipette the sections into a cut pipette tip and onto a microscope slide.  Cover the sections with </w:t>
      </w:r>
      <w:r w:rsidR="00D32B56">
        <w:rPr>
          <w:rFonts w:ascii="Arial" w:hAnsi="Arial" w:cs="Arial"/>
          <w:sz w:val="22"/>
          <w:szCs w:val="22"/>
        </w:rPr>
        <w:t xml:space="preserve">a </w:t>
      </w:r>
      <w:r w:rsidRPr="00E2026B">
        <w:rPr>
          <w:rFonts w:ascii="Arial" w:hAnsi="Arial" w:cs="Arial"/>
          <w:sz w:val="22"/>
          <w:szCs w:val="22"/>
        </w:rPr>
        <w:t xml:space="preserve">cover slip.  Observe the sections under bright-field lighting.  The </w:t>
      </w:r>
      <w:r>
        <w:rPr>
          <w:rFonts w:ascii="Arial" w:hAnsi="Arial" w:cs="Arial"/>
          <w:sz w:val="22"/>
          <w:szCs w:val="22"/>
        </w:rPr>
        <w:t xml:space="preserve">solution dries up in 5 to </w:t>
      </w:r>
      <w:r w:rsidRPr="00E2026B">
        <w:rPr>
          <w:rFonts w:ascii="Arial" w:hAnsi="Arial" w:cs="Arial"/>
          <w:sz w:val="22"/>
          <w:szCs w:val="22"/>
        </w:rPr>
        <w:t>10 min</w:t>
      </w:r>
      <w:r w:rsidR="00D32B56">
        <w:rPr>
          <w:rFonts w:ascii="Arial" w:hAnsi="Arial" w:cs="Arial"/>
          <w:sz w:val="22"/>
          <w:szCs w:val="22"/>
        </w:rPr>
        <w:t>utes</w:t>
      </w:r>
      <w:r w:rsidRPr="00E2026B">
        <w:rPr>
          <w:rFonts w:ascii="Arial" w:hAnsi="Arial" w:cs="Arial"/>
          <w:sz w:val="22"/>
          <w:szCs w:val="22"/>
        </w:rPr>
        <w:t>, causing a deterioration of the specimens.  Therefore, the imaging has to be completed within that period of time.</w:t>
      </w:r>
    </w:p>
    <w:p w:rsidR="00236F19" w:rsidRPr="00236F19" w:rsidRDefault="00236F19" w:rsidP="00236F19">
      <w:pPr>
        <w:numPr>
          <w:ilvl w:val="2"/>
          <w:numId w:val="12"/>
        </w:numPr>
        <w:spacing w:before="240"/>
        <w:outlineLvl w:val="0"/>
        <w:rPr>
          <w:rFonts w:ascii="Arial" w:hAnsi="Arial" w:cs="Arial"/>
          <w:b/>
          <w:sz w:val="22"/>
          <w:szCs w:val="22"/>
        </w:rPr>
      </w:pPr>
      <w:r>
        <w:rPr>
          <w:rFonts w:ascii="Arial" w:hAnsi="Arial" w:cs="Arial"/>
          <w:sz w:val="22"/>
          <w:szCs w:val="22"/>
        </w:rPr>
        <w:t>CU:  Microscope slide/cut pipette tip as talent gently pipettes the sections into a cut pipette tip</w:t>
      </w:r>
      <w:r w:rsidR="00B24358">
        <w:rPr>
          <w:rFonts w:ascii="Arial" w:hAnsi="Arial" w:cs="Arial"/>
          <w:sz w:val="22"/>
          <w:szCs w:val="22"/>
        </w:rPr>
        <w:t xml:space="preserve"> and onto a microscope slide.</w:t>
      </w:r>
    </w:p>
    <w:p w:rsidR="00236F19" w:rsidRPr="00236F19" w:rsidRDefault="00236F19" w:rsidP="00236F19">
      <w:pPr>
        <w:numPr>
          <w:ilvl w:val="2"/>
          <w:numId w:val="12"/>
        </w:numPr>
        <w:spacing w:before="240"/>
        <w:outlineLvl w:val="0"/>
        <w:rPr>
          <w:rFonts w:ascii="Arial" w:hAnsi="Arial" w:cs="Arial"/>
          <w:b/>
          <w:sz w:val="22"/>
          <w:szCs w:val="22"/>
        </w:rPr>
      </w:pPr>
      <w:r>
        <w:rPr>
          <w:rFonts w:ascii="Arial" w:hAnsi="Arial" w:cs="Arial"/>
          <w:sz w:val="22"/>
          <w:szCs w:val="22"/>
        </w:rPr>
        <w:t>ECU:  Sections as talent covers with a cover slip.</w:t>
      </w:r>
    </w:p>
    <w:p w:rsidR="00236F19" w:rsidRPr="00E2026B" w:rsidRDefault="00236F19" w:rsidP="00236F19">
      <w:pPr>
        <w:numPr>
          <w:ilvl w:val="2"/>
          <w:numId w:val="12"/>
        </w:numPr>
        <w:spacing w:before="240"/>
        <w:outlineLvl w:val="0"/>
        <w:rPr>
          <w:rFonts w:ascii="Arial" w:hAnsi="Arial" w:cs="Arial"/>
          <w:b/>
          <w:sz w:val="22"/>
          <w:szCs w:val="22"/>
        </w:rPr>
      </w:pPr>
      <w:r>
        <w:rPr>
          <w:rFonts w:ascii="Arial" w:hAnsi="Arial" w:cs="Arial"/>
          <w:sz w:val="22"/>
          <w:szCs w:val="22"/>
        </w:rPr>
        <w:t>MED:  Talent places the slide onto the microscope and begins to observe under bright-field imaging.</w:t>
      </w:r>
    </w:p>
    <w:p w:rsidR="00D74339" w:rsidRPr="00236F19"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 xml:space="preserve">For Mäule </w:t>
      </w:r>
      <w:r w:rsidR="00F64004" w:rsidRPr="00F64004">
        <w:rPr>
          <w:rFonts w:ascii="Arial" w:hAnsi="Arial" w:cs="Arial"/>
          <w:color w:val="FF0000"/>
          <w:sz w:val="22"/>
          <w:szCs w:val="22"/>
        </w:rPr>
        <w:t>(pronounced as “mall”)</w:t>
      </w:r>
      <w:r w:rsidR="00F64004">
        <w:rPr>
          <w:rFonts w:ascii="Arial" w:hAnsi="Arial" w:cs="Arial"/>
          <w:sz w:val="22"/>
          <w:szCs w:val="22"/>
        </w:rPr>
        <w:t xml:space="preserve"> </w:t>
      </w:r>
      <w:r w:rsidRPr="00E2026B">
        <w:rPr>
          <w:rFonts w:ascii="Arial" w:hAnsi="Arial" w:cs="Arial"/>
          <w:sz w:val="22"/>
          <w:szCs w:val="22"/>
        </w:rPr>
        <w:t xml:space="preserve">staining, transfer </w:t>
      </w:r>
      <w:r>
        <w:rPr>
          <w:rFonts w:ascii="Arial" w:hAnsi="Arial" w:cs="Arial"/>
          <w:sz w:val="22"/>
          <w:szCs w:val="22"/>
        </w:rPr>
        <w:t xml:space="preserve">the </w:t>
      </w:r>
      <w:r w:rsidRPr="00E2026B">
        <w:rPr>
          <w:rFonts w:ascii="Arial" w:hAnsi="Arial" w:cs="Arial"/>
          <w:sz w:val="22"/>
          <w:szCs w:val="22"/>
        </w:rPr>
        <w:t>stem sect</w:t>
      </w:r>
      <w:r w:rsidR="00236F19">
        <w:rPr>
          <w:rFonts w:ascii="Arial" w:hAnsi="Arial" w:cs="Arial"/>
          <w:sz w:val="22"/>
          <w:szCs w:val="22"/>
        </w:rPr>
        <w:t>ions to a microcentrifuge tube</w:t>
      </w:r>
      <w:r w:rsidRPr="00E2026B">
        <w:rPr>
          <w:rFonts w:ascii="Arial" w:hAnsi="Arial" w:cs="Arial"/>
          <w:sz w:val="22"/>
          <w:szCs w:val="22"/>
        </w:rPr>
        <w:t>.  Add 1 mL of the 0.5% potassium permanganate solution to th</w:t>
      </w:r>
      <w:r w:rsidR="00236F19">
        <w:rPr>
          <w:rFonts w:ascii="Arial" w:hAnsi="Arial" w:cs="Arial"/>
          <w:sz w:val="22"/>
          <w:szCs w:val="22"/>
        </w:rPr>
        <w:t>e tube containing the sections</w:t>
      </w:r>
      <w:r w:rsidRPr="00E2026B">
        <w:rPr>
          <w:rFonts w:ascii="Arial" w:hAnsi="Arial" w:cs="Arial"/>
          <w:sz w:val="22"/>
          <w:szCs w:val="22"/>
        </w:rPr>
        <w:t xml:space="preserve">. </w:t>
      </w:r>
    </w:p>
    <w:p w:rsidR="00236F19" w:rsidRPr="00236F19" w:rsidRDefault="0008476C" w:rsidP="00236F19">
      <w:pPr>
        <w:numPr>
          <w:ilvl w:val="2"/>
          <w:numId w:val="12"/>
        </w:numPr>
        <w:spacing w:before="240"/>
        <w:outlineLvl w:val="0"/>
        <w:rPr>
          <w:rFonts w:ascii="Arial" w:hAnsi="Arial" w:cs="Arial"/>
          <w:b/>
          <w:sz w:val="22"/>
          <w:szCs w:val="22"/>
        </w:rPr>
      </w:pPr>
      <w:r>
        <w:rPr>
          <w:rFonts w:ascii="Arial" w:hAnsi="Arial" w:cs="Arial"/>
          <w:sz w:val="22"/>
          <w:szCs w:val="22"/>
        </w:rPr>
        <w:t>CU</w:t>
      </w:r>
      <w:r w:rsidR="00236F19">
        <w:rPr>
          <w:rFonts w:ascii="Arial" w:hAnsi="Arial" w:cs="Arial"/>
          <w:sz w:val="22"/>
          <w:szCs w:val="22"/>
        </w:rPr>
        <w:t xml:space="preserve">:  </w:t>
      </w:r>
      <w:r>
        <w:rPr>
          <w:rFonts w:ascii="Arial" w:hAnsi="Arial" w:cs="Arial"/>
          <w:sz w:val="22"/>
          <w:szCs w:val="22"/>
        </w:rPr>
        <w:t>Microcentrifuge tube as t</w:t>
      </w:r>
      <w:r w:rsidR="00236F19">
        <w:rPr>
          <w:rFonts w:ascii="Arial" w:hAnsi="Arial" w:cs="Arial"/>
          <w:sz w:val="22"/>
          <w:szCs w:val="22"/>
        </w:rPr>
        <w:t>alent transfers the stem sections</w:t>
      </w:r>
      <w:r>
        <w:rPr>
          <w:rFonts w:ascii="Arial" w:hAnsi="Arial" w:cs="Arial"/>
          <w:sz w:val="22"/>
          <w:szCs w:val="22"/>
        </w:rPr>
        <w:t xml:space="preserve"> there</w:t>
      </w:r>
      <w:r w:rsidR="00236F19">
        <w:rPr>
          <w:rFonts w:ascii="Arial" w:hAnsi="Arial" w:cs="Arial"/>
          <w:sz w:val="22"/>
          <w:szCs w:val="22"/>
        </w:rPr>
        <w:t xml:space="preserve">.  </w:t>
      </w:r>
      <w:r w:rsidR="00236F19" w:rsidRPr="00E2026B">
        <w:rPr>
          <w:rFonts w:ascii="Arial" w:hAnsi="Arial" w:cs="Arial"/>
          <w:sz w:val="22"/>
          <w:szCs w:val="22"/>
        </w:rPr>
        <w:t>TEXT Overlay:  Mäule staining</w:t>
      </w:r>
    </w:p>
    <w:p w:rsidR="00236F19" w:rsidRPr="00E2026B" w:rsidRDefault="0008476C" w:rsidP="00236F19">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236F19">
        <w:rPr>
          <w:rFonts w:ascii="Arial" w:hAnsi="Arial" w:cs="Arial"/>
          <w:sz w:val="22"/>
          <w:szCs w:val="22"/>
        </w:rPr>
        <w:t xml:space="preserve">:  Tube as talent adds </w:t>
      </w:r>
      <w:r w:rsidR="00236F19" w:rsidRPr="00E2026B">
        <w:rPr>
          <w:rFonts w:ascii="Arial" w:hAnsi="Arial" w:cs="Arial"/>
          <w:sz w:val="22"/>
          <w:szCs w:val="22"/>
        </w:rPr>
        <w:t>1 mL of the 0.5% potassium permanganate solution to the tube containing the sections</w:t>
      </w:r>
      <w:r w:rsidR="00236F19">
        <w:rPr>
          <w:rFonts w:ascii="Arial" w:hAnsi="Arial" w:cs="Arial"/>
          <w:sz w:val="22"/>
          <w:szCs w:val="22"/>
        </w:rPr>
        <w:t xml:space="preserve">.  </w:t>
      </w:r>
      <w:r w:rsidR="00236F19" w:rsidRPr="00E2026B">
        <w:rPr>
          <w:rFonts w:ascii="Arial" w:hAnsi="Arial" w:cs="Arial"/>
          <w:sz w:val="22"/>
          <w:szCs w:val="22"/>
        </w:rPr>
        <w:t>TEXT overlay:  see text for recipe</w:t>
      </w:r>
    </w:p>
    <w:p w:rsidR="0008476C" w:rsidRPr="0008476C"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Pipette the 0.5% potassium permanganate solution up and down gently, preferably without disturbing the sections.</w:t>
      </w:r>
      <w:r w:rsidR="00236F19">
        <w:rPr>
          <w:rFonts w:ascii="Arial" w:hAnsi="Arial" w:cs="Arial"/>
          <w:sz w:val="22"/>
          <w:szCs w:val="22"/>
        </w:rPr>
        <w:t xml:space="preserve">  After a 2 minute incubation and repeat pipetting, l</w:t>
      </w:r>
      <w:r w:rsidRPr="00E2026B">
        <w:rPr>
          <w:rFonts w:ascii="Arial" w:hAnsi="Arial" w:cs="Arial"/>
          <w:sz w:val="22"/>
          <w:szCs w:val="22"/>
        </w:rPr>
        <w:t>et the microcentrifuge tube stand until all the sections settle down.</w:t>
      </w:r>
    </w:p>
    <w:p w:rsidR="00D74339" w:rsidRPr="00AD2FC1" w:rsidRDefault="00D74339" w:rsidP="0008476C">
      <w:pPr>
        <w:numPr>
          <w:ilvl w:val="2"/>
          <w:numId w:val="12"/>
        </w:numPr>
        <w:spacing w:before="240"/>
        <w:outlineLvl w:val="0"/>
        <w:rPr>
          <w:rFonts w:ascii="Arial" w:hAnsi="Arial" w:cs="Arial"/>
          <w:b/>
          <w:sz w:val="22"/>
          <w:szCs w:val="22"/>
        </w:rPr>
      </w:pPr>
      <w:r w:rsidRPr="00E2026B">
        <w:rPr>
          <w:rFonts w:ascii="Arial" w:hAnsi="Arial" w:cs="Arial"/>
          <w:sz w:val="22"/>
          <w:szCs w:val="22"/>
        </w:rPr>
        <w:t xml:space="preserve"> </w:t>
      </w:r>
      <w:r w:rsidR="0008476C">
        <w:rPr>
          <w:rFonts w:ascii="Arial" w:hAnsi="Arial" w:cs="Arial"/>
          <w:sz w:val="22"/>
          <w:szCs w:val="22"/>
        </w:rPr>
        <w:t>CU</w:t>
      </w:r>
      <w:r w:rsidR="00AD2FC1">
        <w:rPr>
          <w:rFonts w:ascii="Arial" w:hAnsi="Arial" w:cs="Arial"/>
          <w:sz w:val="22"/>
          <w:szCs w:val="22"/>
        </w:rPr>
        <w:t xml:space="preserve"> or ECU</w:t>
      </w:r>
      <w:r w:rsidR="0008476C">
        <w:rPr>
          <w:rFonts w:ascii="Arial" w:hAnsi="Arial" w:cs="Arial"/>
          <w:sz w:val="22"/>
          <w:szCs w:val="22"/>
        </w:rPr>
        <w:t xml:space="preserve">:  Tube as talent pipettes the </w:t>
      </w:r>
      <w:r w:rsidR="0008476C" w:rsidRPr="00E2026B">
        <w:rPr>
          <w:rFonts w:ascii="Arial" w:hAnsi="Arial" w:cs="Arial"/>
          <w:sz w:val="22"/>
          <w:szCs w:val="22"/>
        </w:rPr>
        <w:t>0.5% potassium permanganate solution</w:t>
      </w:r>
      <w:r w:rsidR="0008476C">
        <w:rPr>
          <w:rFonts w:ascii="Arial" w:hAnsi="Arial" w:cs="Arial"/>
          <w:sz w:val="22"/>
          <w:szCs w:val="22"/>
        </w:rPr>
        <w:t xml:space="preserve"> up and down gently</w:t>
      </w:r>
      <w:r w:rsidR="00AD2FC1">
        <w:rPr>
          <w:rFonts w:ascii="Arial" w:hAnsi="Arial" w:cs="Arial"/>
          <w:sz w:val="22"/>
          <w:szCs w:val="22"/>
        </w:rPr>
        <w:t xml:space="preserve"> without disturbing the sections.</w:t>
      </w:r>
    </w:p>
    <w:p w:rsidR="00AD2FC1" w:rsidRPr="00E2026B" w:rsidRDefault="00AD2FC1" w:rsidP="0008476C">
      <w:pPr>
        <w:numPr>
          <w:ilvl w:val="2"/>
          <w:numId w:val="12"/>
        </w:numPr>
        <w:spacing w:before="240"/>
        <w:outlineLvl w:val="0"/>
        <w:rPr>
          <w:rFonts w:ascii="Arial" w:hAnsi="Arial" w:cs="Arial"/>
          <w:b/>
          <w:sz w:val="22"/>
          <w:szCs w:val="22"/>
        </w:rPr>
      </w:pPr>
      <w:r>
        <w:rPr>
          <w:rFonts w:ascii="Arial" w:hAnsi="Arial" w:cs="Arial"/>
          <w:sz w:val="22"/>
          <w:szCs w:val="22"/>
        </w:rPr>
        <w:lastRenderedPageBreak/>
        <w:t>MED-over the shoulder:  Talent l</w:t>
      </w:r>
      <w:r w:rsidR="00D32B56">
        <w:rPr>
          <w:rFonts w:ascii="Arial" w:hAnsi="Arial" w:cs="Arial"/>
          <w:sz w:val="22"/>
          <w:szCs w:val="22"/>
        </w:rPr>
        <w:t>eaves the tube to stand after</w:t>
      </w:r>
      <w:r>
        <w:rPr>
          <w:rFonts w:ascii="Arial" w:hAnsi="Arial" w:cs="Arial"/>
          <w:sz w:val="22"/>
          <w:szCs w:val="22"/>
        </w:rPr>
        <w:t xml:space="preserve"> incubation and repeat pipetting.</w:t>
      </w:r>
    </w:p>
    <w:p w:rsidR="00D74339" w:rsidRPr="00AD2FC1" w:rsidRDefault="00D74339" w:rsidP="00ED695D">
      <w:pPr>
        <w:numPr>
          <w:ilvl w:val="1"/>
          <w:numId w:val="12"/>
        </w:numPr>
        <w:spacing w:before="240"/>
        <w:outlineLvl w:val="0"/>
        <w:rPr>
          <w:rFonts w:ascii="Arial" w:hAnsi="Arial" w:cs="Arial"/>
          <w:b/>
          <w:sz w:val="22"/>
          <w:szCs w:val="22"/>
        </w:rPr>
      </w:pPr>
      <w:r w:rsidRPr="00E2026B">
        <w:rPr>
          <w:rFonts w:ascii="Arial" w:hAnsi="Arial" w:cs="Arial"/>
          <w:color w:val="000000"/>
          <w:sz w:val="22"/>
          <w:szCs w:val="22"/>
        </w:rPr>
        <w:t>Using a 1 mL pipette, draw out 700 µL of 0.5% potassium permanganate solution.</w:t>
      </w:r>
      <w:r>
        <w:rPr>
          <w:rFonts w:ascii="Arial" w:hAnsi="Arial" w:cs="Arial"/>
          <w:color w:val="000000"/>
          <w:sz w:val="22"/>
          <w:szCs w:val="22"/>
        </w:rPr>
        <w:t xml:space="preserve"> </w:t>
      </w:r>
      <w:r w:rsidRPr="00E2026B">
        <w:rPr>
          <w:rFonts w:ascii="Arial" w:hAnsi="Arial" w:cs="Arial"/>
          <w:color w:val="000000"/>
          <w:sz w:val="22"/>
          <w:szCs w:val="22"/>
        </w:rPr>
        <w:t xml:space="preserve"> Add 700 µL of distilled water to rinse out th</w:t>
      </w:r>
      <w:r w:rsidR="00156E05">
        <w:rPr>
          <w:rFonts w:ascii="Arial" w:hAnsi="Arial" w:cs="Arial"/>
          <w:color w:val="000000"/>
          <w:sz w:val="22"/>
          <w:szCs w:val="22"/>
        </w:rPr>
        <w:t>e potassium permanganate</w:t>
      </w:r>
      <w:r w:rsidRPr="00E2026B">
        <w:rPr>
          <w:rFonts w:ascii="Arial" w:hAnsi="Arial" w:cs="Arial"/>
          <w:color w:val="000000"/>
          <w:sz w:val="22"/>
          <w:szCs w:val="22"/>
        </w:rPr>
        <w:t>.  Repeat three to four times</w:t>
      </w:r>
      <w:r w:rsidR="00310D79">
        <w:rPr>
          <w:rFonts w:ascii="Arial" w:hAnsi="Arial" w:cs="Arial"/>
          <w:color w:val="000000"/>
          <w:sz w:val="22"/>
          <w:szCs w:val="22"/>
        </w:rPr>
        <w:t>,</w:t>
      </w:r>
      <w:r w:rsidRPr="00E2026B">
        <w:rPr>
          <w:rFonts w:ascii="Arial" w:hAnsi="Arial" w:cs="Arial"/>
          <w:color w:val="000000"/>
          <w:sz w:val="22"/>
          <w:szCs w:val="22"/>
        </w:rPr>
        <w:t xml:space="preserve"> or until the water solution stays clear. </w:t>
      </w:r>
    </w:p>
    <w:p w:rsidR="00AD2FC1" w:rsidRPr="00AD2FC1" w:rsidRDefault="00AD2FC1" w:rsidP="00AD2FC1">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Tube as talent uses a 1 mL pipette to draw out </w:t>
      </w:r>
      <w:r w:rsidRPr="00E2026B">
        <w:rPr>
          <w:rFonts w:ascii="Arial" w:hAnsi="Arial" w:cs="Arial"/>
          <w:color w:val="000000"/>
          <w:sz w:val="22"/>
          <w:szCs w:val="22"/>
        </w:rPr>
        <w:t>700 µL of 0.5% potassium permanganate solution.</w:t>
      </w:r>
      <w:r>
        <w:rPr>
          <w:rFonts w:ascii="Arial" w:hAnsi="Arial" w:cs="Arial"/>
          <w:color w:val="000000"/>
          <w:sz w:val="22"/>
          <w:szCs w:val="22"/>
        </w:rPr>
        <w:t xml:space="preserve"> </w:t>
      </w:r>
      <w:r w:rsidRPr="00E2026B">
        <w:rPr>
          <w:rFonts w:ascii="Arial" w:hAnsi="Arial" w:cs="Arial"/>
          <w:color w:val="000000"/>
          <w:sz w:val="22"/>
          <w:szCs w:val="22"/>
        </w:rPr>
        <w:t xml:space="preserve"> </w:t>
      </w:r>
    </w:p>
    <w:p w:rsidR="00AD2FC1" w:rsidRPr="00E2026B" w:rsidRDefault="00AD2FC1" w:rsidP="00AD2FC1">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  Talent pipettes </w:t>
      </w:r>
      <w:r w:rsidRPr="00E2026B">
        <w:rPr>
          <w:rFonts w:ascii="Arial" w:hAnsi="Arial" w:cs="Arial"/>
          <w:color w:val="000000"/>
          <w:sz w:val="22"/>
          <w:szCs w:val="22"/>
        </w:rPr>
        <w:t xml:space="preserve">700 µL of distilled water </w:t>
      </w:r>
      <w:r>
        <w:rPr>
          <w:rFonts w:ascii="Arial" w:hAnsi="Arial" w:cs="Arial"/>
          <w:color w:val="000000"/>
          <w:sz w:val="22"/>
          <w:szCs w:val="22"/>
        </w:rPr>
        <w:t xml:space="preserve">(from a labeled container) </w:t>
      </w:r>
      <w:r w:rsidRPr="00E2026B">
        <w:rPr>
          <w:rFonts w:ascii="Arial" w:hAnsi="Arial" w:cs="Arial"/>
          <w:color w:val="000000"/>
          <w:sz w:val="22"/>
          <w:szCs w:val="22"/>
        </w:rPr>
        <w:t>to rinse out the potassium permanganate solution.</w:t>
      </w:r>
      <w:r>
        <w:rPr>
          <w:rFonts w:ascii="Arial" w:hAnsi="Arial" w:cs="Arial"/>
          <w:color w:val="000000"/>
          <w:sz w:val="22"/>
          <w:szCs w:val="22"/>
        </w:rPr>
        <w:t xml:space="preserve">  Talent proceeds to do this again.</w:t>
      </w:r>
    </w:p>
    <w:p w:rsidR="00D74339" w:rsidRPr="00AD2FC1" w:rsidRDefault="00AD2FC1" w:rsidP="00ED695D">
      <w:pPr>
        <w:numPr>
          <w:ilvl w:val="1"/>
          <w:numId w:val="12"/>
        </w:numPr>
        <w:spacing w:before="240"/>
        <w:outlineLvl w:val="0"/>
        <w:rPr>
          <w:rFonts w:ascii="Arial" w:hAnsi="Arial" w:cs="Arial"/>
          <w:b/>
          <w:sz w:val="22"/>
          <w:szCs w:val="22"/>
        </w:rPr>
      </w:pPr>
      <w:r>
        <w:rPr>
          <w:rFonts w:ascii="Arial" w:hAnsi="Arial" w:cs="Arial"/>
          <w:color w:val="000000"/>
          <w:sz w:val="22"/>
          <w:szCs w:val="22"/>
        </w:rPr>
        <w:t>After discarding the water, q</w:t>
      </w:r>
      <w:r w:rsidR="00D74339" w:rsidRPr="00E2026B">
        <w:rPr>
          <w:rFonts w:ascii="Arial" w:hAnsi="Arial" w:cs="Arial"/>
          <w:color w:val="000000"/>
          <w:sz w:val="22"/>
          <w:szCs w:val="22"/>
        </w:rPr>
        <w:t xml:space="preserve">uickly add 1 mL of 3% HCl until the deep brown color is discharged from the sections.  </w:t>
      </w:r>
      <w:r w:rsidR="00D74339">
        <w:rPr>
          <w:rFonts w:ascii="Arial" w:hAnsi="Arial" w:cs="Arial"/>
          <w:color w:val="000000"/>
          <w:sz w:val="22"/>
          <w:szCs w:val="22"/>
        </w:rPr>
        <w:t xml:space="preserve">This may happen within 3 to </w:t>
      </w:r>
      <w:r w:rsidR="00D74339" w:rsidRPr="00E2026B">
        <w:rPr>
          <w:rFonts w:ascii="Arial" w:hAnsi="Arial" w:cs="Arial"/>
          <w:color w:val="000000"/>
          <w:sz w:val="22"/>
          <w:szCs w:val="22"/>
        </w:rPr>
        <w:t>5 min</w:t>
      </w:r>
      <w:r w:rsidR="00D74339">
        <w:rPr>
          <w:rFonts w:ascii="Arial" w:hAnsi="Arial" w:cs="Arial"/>
          <w:color w:val="000000"/>
          <w:sz w:val="22"/>
          <w:szCs w:val="22"/>
        </w:rPr>
        <w:t>utes</w:t>
      </w:r>
      <w:r w:rsidR="00D74339" w:rsidRPr="00E2026B">
        <w:rPr>
          <w:rFonts w:ascii="Arial" w:hAnsi="Arial" w:cs="Arial"/>
          <w:color w:val="000000"/>
          <w:sz w:val="22"/>
          <w:szCs w:val="22"/>
        </w:rPr>
        <w:t xml:space="preserve"> or may require two washes of 5 minutes each.  Pipette out all the 3% HCl solution and immediately a</w:t>
      </w:r>
      <w:r w:rsidR="00D74339" w:rsidRPr="00E2026B">
        <w:rPr>
          <w:rFonts w:ascii="Arial" w:hAnsi="Arial" w:cs="Arial"/>
          <w:sz w:val="22"/>
          <w:szCs w:val="22"/>
        </w:rPr>
        <w:t>dd 1 mL of concentrated ammonium hydroxide solution before imaging under bright-field lighting.</w:t>
      </w:r>
    </w:p>
    <w:p w:rsidR="00AD2FC1" w:rsidRPr="00AD2FC1" w:rsidRDefault="00AD2FC1" w:rsidP="00AD2FC1">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w:t>
      </w:r>
      <w:r w:rsidRPr="00E2026B">
        <w:rPr>
          <w:rFonts w:ascii="Arial" w:hAnsi="Arial" w:cs="Arial"/>
          <w:color w:val="000000"/>
          <w:sz w:val="22"/>
          <w:szCs w:val="22"/>
        </w:rPr>
        <w:t>1 mL of 3% HCl</w:t>
      </w:r>
      <w:r>
        <w:rPr>
          <w:rFonts w:ascii="Arial" w:hAnsi="Arial" w:cs="Arial"/>
          <w:color w:val="000000"/>
          <w:sz w:val="22"/>
          <w:szCs w:val="22"/>
        </w:rPr>
        <w:t xml:space="preserve"> to the tube.</w:t>
      </w:r>
    </w:p>
    <w:p w:rsidR="00AD2FC1" w:rsidRPr="00AD2FC1" w:rsidRDefault="00AD2FC1" w:rsidP="00AD2FC1">
      <w:pPr>
        <w:numPr>
          <w:ilvl w:val="2"/>
          <w:numId w:val="12"/>
        </w:numPr>
        <w:spacing w:before="240"/>
        <w:outlineLvl w:val="0"/>
        <w:rPr>
          <w:rFonts w:ascii="Arial" w:hAnsi="Arial" w:cs="Arial"/>
          <w:b/>
          <w:sz w:val="22"/>
          <w:szCs w:val="22"/>
        </w:rPr>
      </w:pPr>
      <w:r>
        <w:rPr>
          <w:rFonts w:ascii="Arial" w:hAnsi="Arial" w:cs="Arial"/>
          <w:sz w:val="22"/>
          <w:szCs w:val="22"/>
        </w:rPr>
        <w:t>ECU:  Sections in tube showing the deep brown color is discharged from the sections.</w:t>
      </w:r>
    </w:p>
    <w:p w:rsidR="00AD2FC1" w:rsidRPr="00E2026B" w:rsidRDefault="00AD2FC1" w:rsidP="00AD2FC1">
      <w:pPr>
        <w:numPr>
          <w:ilvl w:val="2"/>
          <w:numId w:val="12"/>
        </w:numPr>
        <w:spacing w:before="240"/>
        <w:outlineLvl w:val="0"/>
        <w:rPr>
          <w:rFonts w:ascii="Arial" w:hAnsi="Arial" w:cs="Arial"/>
          <w:b/>
          <w:sz w:val="22"/>
          <w:szCs w:val="22"/>
        </w:rPr>
      </w:pPr>
      <w:r>
        <w:rPr>
          <w:rFonts w:ascii="Arial" w:hAnsi="Arial" w:cs="Arial"/>
          <w:sz w:val="22"/>
          <w:szCs w:val="22"/>
        </w:rPr>
        <w:t xml:space="preserve">MED:  Talent removes the </w:t>
      </w:r>
      <w:r w:rsidRPr="00E2026B">
        <w:rPr>
          <w:rFonts w:ascii="Arial" w:hAnsi="Arial" w:cs="Arial"/>
          <w:color w:val="000000"/>
          <w:sz w:val="22"/>
          <w:szCs w:val="22"/>
        </w:rPr>
        <w:t>3% HCl solution</w:t>
      </w:r>
      <w:r>
        <w:rPr>
          <w:rFonts w:ascii="Arial" w:hAnsi="Arial" w:cs="Arial"/>
          <w:color w:val="000000"/>
          <w:sz w:val="22"/>
          <w:szCs w:val="22"/>
        </w:rPr>
        <w:t xml:space="preserve"> and immediately adds 1 mL of </w:t>
      </w:r>
      <w:r w:rsidRPr="00E2026B">
        <w:rPr>
          <w:rFonts w:ascii="Arial" w:hAnsi="Arial" w:cs="Arial"/>
          <w:sz w:val="22"/>
          <w:szCs w:val="22"/>
        </w:rPr>
        <w:t>concentrated ammonium hydroxide solution</w:t>
      </w:r>
      <w:r>
        <w:rPr>
          <w:rFonts w:ascii="Arial" w:hAnsi="Arial" w:cs="Arial"/>
          <w:sz w:val="22"/>
          <w:szCs w:val="22"/>
        </w:rPr>
        <w:t>.</w:t>
      </w:r>
    </w:p>
    <w:p w:rsidR="00D74339" w:rsidRPr="00AD2FC1"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For Congo red staining, transfer</w:t>
      </w:r>
      <w:r>
        <w:rPr>
          <w:rFonts w:ascii="Arial" w:hAnsi="Arial" w:cs="Arial"/>
          <w:sz w:val="22"/>
          <w:szCs w:val="22"/>
        </w:rPr>
        <w:t xml:space="preserve"> the</w:t>
      </w:r>
      <w:r w:rsidRPr="00E2026B">
        <w:rPr>
          <w:rFonts w:ascii="Arial" w:hAnsi="Arial" w:cs="Arial"/>
          <w:sz w:val="22"/>
          <w:szCs w:val="22"/>
        </w:rPr>
        <w:t xml:space="preserve"> stem sect</w:t>
      </w:r>
      <w:r w:rsidR="00AD2FC1">
        <w:rPr>
          <w:rFonts w:ascii="Arial" w:hAnsi="Arial" w:cs="Arial"/>
          <w:sz w:val="22"/>
          <w:szCs w:val="22"/>
        </w:rPr>
        <w:t xml:space="preserve">ions to a microcentrifuge tube </w:t>
      </w:r>
      <w:r>
        <w:rPr>
          <w:rFonts w:ascii="Arial" w:hAnsi="Arial" w:cs="Arial"/>
          <w:sz w:val="22"/>
          <w:szCs w:val="22"/>
        </w:rPr>
        <w:t>and a</w:t>
      </w:r>
      <w:r w:rsidRPr="00E2026B">
        <w:rPr>
          <w:rFonts w:ascii="Arial" w:hAnsi="Arial" w:cs="Arial"/>
          <w:sz w:val="22"/>
          <w:szCs w:val="22"/>
        </w:rPr>
        <w:t xml:space="preserve">dd 1 mL of </w:t>
      </w:r>
      <w:r w:rsidR="00AD2FC1">
        <w:rPr>
          <w:rFonts w:ascii="Arial" w:hAnsi="Arial" w:cs="Arial"/>
          <w:sz w:val="22"/>
          <w:szCs w:val="22"/>
        </w:rPr>
        <w:t>the 0.5% congo red solution</w:t>
      </w:r>
      <w:r w:rsidRPr="00E2026B">
        <w:rPr>
          <w:rFonts w:ascii="Arial" w:hAnsi="Arial" w:cs="Arial"/>
          <w:sz w:val="22"/>
          <w:szCs w:val="22"/>
        </w:rPr>
        <w:t>.  Gently pipette the 0.5% congo red solution up and down without disturbing the s</w:t>
      </w:r>
      <w:r w:rsidR="00B24358">
        <w:rPr>
          <w:rFonts w:ascii="Arial" w:hAnsi="Arial" w:cs="Arial"/>
          <w:sz w:val="22"/>
          <w:szCs w:val="22"/>
        </w:rPr>
        <w:t>ections before incubating and washing the sections as described in the text protocol.</w:t>
      </w:r>
      <w:r w:rsidRPr="00E2026B">
        <w:rPr>
          <w:rFonts w:ascii="Arial" w:hAnsi="Arial" w:cs="Arial"/>
          <w:sz w:val="22"/>
          <w:szCs w:val="22"/>
        </w:rPr>
        <w:t xml:space="preserve"> </w:t>
      </w:r>
    </w:p>
    <w:p w:rsidR="00AD2FC1" w:rsidRPr="00AD2FC1" w:rsidRDefault="00AD2FC1" w:rsidP="00AD2FC1">
      <w:pPr>
        <w:numPr>
          <w:ilvl w:val="2"/>
          <w:numId w:val="12"/>
        </w:numPr>
        <w:spacing w:before="240"/>
        <w:outlineLvl w:val="0"/>
        <w:rPr>
          <w:rFonts w:ascii="Arial" w:hAnsi="Arial" w:cs="Arial"/>
          <w:b/>
          <w:sz w:val="22"/>
          <w:szCs w:val="22"/>
        </w:rPr>
      </w:pPr>
      <w:r>
        <w:rPr>
          <w:rFonts w:ascii="Arial" w:hAnsi="Arial" w:cs="Arial"/>
          <w:sz w:val="22"/>
          <w:szCs w:val="22"/>
        </w:rPr>
        <w:t xml:space="preserve">CU:  Microcentrifuge as talent transfers the stem sections there.  </w:t>
      </w:r>
      <w:r w:rsidRPr="00E2026B">
        <w:rPr>
          <w:rFonts w:ascii="Arial" w:hAnsi="Arial" w:cs="Arial"/>
          <w:sz w:val="22"/>
          <w:szCs w:val="22"/>
        </w:rPr>
        <w:t>TEXT overlay:  Congo red staining</w:t>
      </w:r>
    </w:p>
    <w:p w:rsidR="00AD2FC1" w:rsidRPr="00AD2FC1" w:rsidRDefault="00AD2FC1" w:rsidP="00AD2FC1">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w:t>
      </w:r>
      <w:r w:rsidRPr="00E2026B">
        <w:rPr>
          <w:rFonts w:ascii="Arial" w:hAnsi="Arial" w:cs="Arial"/>
          <w:sz w:val="22"/>
          <w:szCs w:val="22"/>
        </w:rPr>
        <w:t xml:space="preserve">1 mL </w:t>
      </w:r>
      <w:r>
        <w:rPr>
          <w:rFonts w:ascii="Arial" w:hAnsi="Arial" w:cs="Arial"/>
          <w:sz w:val="22"/>
          <w:szCs w:val="22"/>
        </w:rPr>
        <w:t xml:space="preserve">of the 0.5% congo red solution.  </w:t>
      </w:r>
      <w:r w:rsidRPr="00E2026B">
        <w:rPr>
          <w:rFonts w:ascii="Arial" w:hAnsi="Arial" w:cs="Arial"/>
          <w:sz w:val="22"/>
          <w:szCs w:val="22"/>
        </w:rPr>
        <w:t>TEXT overlay:  see text for recipe</w:t>
      </w:r>
    </w:p>
    <w:p w:rsidR="00AD2FC1" w:rsidRPr="00E2026B" w:rsidRDefault="00156E05" w:rsidP="00AD2FC1">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AD2FC1">
        <w:rPr>
          <w:rFonts w:ascii="Arial" w:hAnsi="Arial" w:cs="Arial"/>
          <w:sz w:val="22"/>
          <w:szCs w:val="22"/>
        </w:rPr>
        <w:t xml:space="preserve">:  Microcentrifuge tube as talent gently pipettes the </w:t>
      </w:r>
      <w:r w:rsidR="00AD2FC1" w:rsidRPr="00E2026B">
        <w:rPr>
          <w:rFonts w:ascii="Arial" w:hAnsi="Arial" w:cs="Arial"/>
          <w:sz w:val="22"/>
          <w:szCs w:val="22"/>
        </w:rPr>
        <w:t>0.5% congo red solution up and down without disturbing the sections.</w:t>
      </w:r>
    </w:p>
    <w:p w:rsidR="00D74339" w:rsidRPr="00027CF9" w:rsidRDefault="00D74339" w:rsidP="00ED695D">
      <w:pPr>
        <w:numPr>
          <w:ilvl w:val="1"/>
          <w:numId w:val="12"/>
        </w:numPr>
        <w:spacing w:before="240"/>
        <w:outlineLvl w:val="0"/>
        <w:rPr>
          <w:rFonts w:ascii="Arial" w:hAnsi="Arial" w:cs="Arial"/>
          <w:b/>
          <w:sz w:val="22"/>
          <w:szCs w:val="22"/>
        </w:rPr>
      </w:pPr>
      <w:r>
        <w:rPr>
          <w:rFonts w:ascii="Arial" w:hAnsi="Arial" w:cs="Arial"/>
          <w:sz w:val="22"/>
          <w:szCs w:val="22"/>
        </w:rPr>
        <w:t>G</w:t>
      </w:r>
      <w:r w:rsidRPr="00E2026B">
        <w:rPr>
          <w:rFonts w:ascii="Arial" w:hAnsi="Arial" w:cs="Arial"/>
          <w:sz w:val="22"/>
          <w:szCs w:val="22"/>
        </w:rPr>
        <w:t xml:space="preserve">ently pipette </w:t>
      </w:r>
      <w:r>
        <w:rPr>
          <w:rFonts w:ascii="Arial" w:hAnsi="Arial" w:cs="Arial"/>
          <w:sz w:val="22"/>
          <w:szCs w:val="22"/>
        </w:rPr>
        <w:t xml:space="preserve">the </w:t>
      </w:r>
      <w:r w:rsidRPr="00E2026B">
        <w:rPr>
          <w:rFonts w:ascii="Arial" w:hAnsi="Arial" w:cs="Arial"/>
          <w:sz w:val="22"/>
          <w:szCs w:val="22"/>
        </w:rPr>
        <w:t>s</w:t>
      </w:r>
      <w:r>
        <w:rPr>
          <w:rFonts w:ascii="Arial" w:hAnsi="Arial" w:cs="Arial"/>
          <w:sz w:val="22"/>
          <w:szCs w:val="22"/>
        </w:rPr>
        <w:t xml:space="preserve">ections into a cut pipette </w:t>
      </w:r>
      <w:r w:rsidR="00156E05">
        <w:rPr>
          <w:rFonts w:ascii="Arial" w:hAnsi="Arial" w:cs="Arial"/>
          <w:sz w:val="22"/>
          <w:szCs w:val="22"/>
        </w:rPr>
        <w:t xml:space="preserve">tip and onto a </w:t>
      </w:r>
      <w:r w:rsidR="00310D79">
        <w:rPr>
          <w:rFonts w:ascii="Arial" w:hAnsi="Arial" w:cs="Arial"/>
          <w:sz w:val="22"/>
          <w:szCs w:val="22"/>
        </w:rPr>
        <w:t>microscope slide,</w:t>
      </w:r>
      <w:r w:rsidR="00156E05">
        <w:rPr>
          <w:rFonts w:ascii="Arial" w:hAnsi="Arial" w:cs="Arial"/>
          <w:sz w:val="22"/>
          <w:szCs w:val="22"/>
        </w:rPr>
        <w:t xml:space="preserve"> then</w:t>
      </w:r>
      <w:r>
        <w:rPr>
          <w:rFonts w:ascii="Arial" w:hAnsi="Arial" w:cs="Arial"/>
          <w:sz w:val="22"/>
          <w:szCs w:val="22"/>
        </w:rPr>
        <w:t xml:space="preserve"> cover them with coverslip.  </w:t>
      </w:r>
      <w:r w:rsidRPr="00E2026B">
        <w:rPr>
          <w:rFonts w:ascii="Arial" w:hAnsi="Arial" w:cs="Arial"/>
          <w:sz w:val="22"/>
          <w:szCs w:val="22"/>
        </w:rPr>
        <w:t xml:space="preserve">Observe the samples on the microscope slide under blue-light excitation using a </w:t>
      </w:r>
      <w:r>
        <w:rPr>
          <w:rFonts w:ascii="Arial" w:hAnsi="Arial" w:cs="Arial"/>
          <w:sz w:val="22"/>
          <w:szCs w:val="22"/>
        </w:rPr>
        <w:t xml:space="preserve">560 nm emission </w:t>
      </w:r>
      <w:r w:rsidRPr="00E2026B">
        <w:rPr>
          <w:rFonts w:ascii="Arial" w:hAnsi="Arial" w:cs="Arial"/>
          <w:sz w:val="22"/>
          <w:szCs w:val="22"/>
        </w:rPr>
        <w:t xml:space="preserve">filter. </w:t>
      </w:r>
    </w:p>
    <w:p w:rsidR="00027CF9" w:rsidRPr="00AD2FC1" w:rsidRDefault="00027CF9" w:rsidP="00027CF9">
      <w:pPr>
        <w:numPr>
          <w:ilvl w:val="2"/>
          <w:numId w:val="12"/>
        </w:numPr>
        <w:spacing w:before="240"/>
        <w:outlineLvl w:val="0"/>
        <w:rPr>
          <w:rFonts w:ascii="Arial" w:hAnsi="Arial" w:cs="Arial"/>
          <w:b/>
          <w:sz w:val="22"/>
          <w:szCs w:val="22"/>
        </w:rPr>
      </w:pPr>
      <w:r>
        <w:rPr>
          <w:rFonts w:ascii="Arial" w:hAnsi="Arial" w:cs="Arial"/>
          <w:sz w:val="22"/>
          <w:szCs w:val="22"/>
        </w:rPr>
        <w:t xml:space="preserve">CU:  Microscope slide as talent gently pipettes the sections into a cut pipette tip and onto the slide and then covers with a coverslip.  </w:t>
      </w:r>
    </w:p>
    <w:p w:rsidR="00027CF9" w:rsidRPr="00E2026B" w:rsidRDefault="00027CF9" w:rsidP="00027CF9">
      <w:pPr>
        <w:numPr>
          <w:ilvl w:val="2"/>
          <w:numId w:val="12"/>
        </w:numPr>
        <w:spacing w:before="240"/>
        <w:outlineLvl w:val="0"/>
        <w:rPr>
          <w:rFonts w:ascii="Arial" w:hAnsi="Arial" w:cs="Arial"/>
          <w:b/>
          <w:sz w:val="22"/>
          <w:szCs w:val="22"/>
        </w:rPr>
      </w:pPr>
      <w:r>
        <w:rPr>
          <w:rFonts w:ascii="Arial" w:hAnsi="Arial" w:cs="Arial"/>
          <w:sz w:val="22"/>
          <w:szCs w:val="22"/>
        </w:rPr>
        <w:t>MED-over the shoulder:  Talent observes the samples on the microscope slide under blue-light excitation using a 560 nm emission filter.</w:t>
      </w:r>
    </w:p>
    <w:p w:rsidR="00D74339" w:rsidRPr="00CC5EB3"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 xml:space="preserve">For </w:t>
      </w:r>
      <w:r>
        <w:rPr>
          <w:rFonts w:ascii="Arial" w:hAnsi="Arial" w:cs="Arial"/>
          <w:sz w:val="22"/>
          <w:szCs w:val="22"/>
        </w:rPr>
        <w:t>C</w:t>
      </w:r>
      <w:r w:rsidRPr="00E2026B">
        <w:rPr>
          <w:rFonts w:ascii="Arial" w:hAnsi="Arial" w:cs="Arial"/>
          <w:sz w:val="22"/>
          <w:szCs w:val="22"/>
        </w:rPr>
        <w:t xml:space="preserve">alcofluor white staining, transfer </w:t>
      </w:r>
      <w:r>
        <w:rPr>
          <w:rFonts w:ascii="Arial" w:hAnsi="Arial" w:cs="Arial"/>
          <w:sz w:val="22"/>
          <w:szCs w:val="22"/>
        </w:rPr>
        <w:t xml:space="preserve">the </w:t>
      </w:r>
      <w:r w:rsidRPr="00E2026B">
        <w:rPr>
          <w:rFonts w:ascii="Arial" w:hAnsi="Arial" w:cs="Arial"/>
          <w:sz w:val="22"/>
          <w:szCs w:val="22"/>
        </w:rPr>
        <w:t>stem sect</w:t>
      </w:r>
      <w:r w:rsidR="00CC5EB3">
        <w:rPr>
          <w:rFonts w:ascii="Arial" w:hAnsi="Arial" w:cs="Arial"/>
          <w:sz w:val="22"/>
          <w:szCs w:val="22"/>
        </w:rPr>
        <w:t xml:space="preserve">ions to a microcentrifuge tube, </w:t>
      </w:r>
      <w:r>
        <w:rPr>
          <w:rFonts w:ascii="Arial" w:hAnsi="Arial" w:cs="Arial"/>
          <w:sz w:val="22"/>
          <w:szCs w:val="22"/>
        </w:rPr>
        <w:t>and a</w:t>
      </w:r>
      <w:r w:rsidRPr="00E2026B">
        <w:rPr>
          <w:rFonts w:ascii="Arial" w:hAnsi="Arial" w:cs="Arial"/>
          <w:sz w:val="22"/>
          <w:szCs w:val="22"/>
        </w:rPr>
        <w:t xml:space="preserve">dd 1 mL of the 0.02% calcofluor white solution. Gently pipette the solution up and down.  </w:t>
      </w:r>
    </w:p>
    <w:p w:rsidR="00CC5EB3" w:rsidRPr="00CC5EB3" w:rsidRDefault="00CC5EB3" w:rsidP="00CC5EB3">
      <w:pPr>
        <w:numPr>
          <w:ilvl w:val="2"/>
          <w:numId w:val="12"/>
        </w:numPr>
        <w:spacing w:before="240"/>
        <w:outlineLvl w:val="0"/>
        <w:rPr>
          <w:rFonts w:ascii="Arial" w:hAnsi="Arial" w:cs="Arial"/>
          <w:b/>
          <w:sz w:val="22"/>
          <w:szCs w:val="22"/>
        </w:rPr>
      </w:pPr>
      <w:r>
        <w:rPr>
          <w:rFonts w:ascii="Arial" w:hAnsi="Arial" w:cs="Arial"/>
          <w:sz w:val="22"/>
          <w:szCs w:val="22"/>
        </w:rPr>
        <w:lastRenderedPageBreak/>
        <w:t xml:space="preserve">CU:  Microcentrifuge tube as talent transfers the stem sections there and pipettes </w:t>
      </w:r>
      <w:r w:rsidRPr="00E2026B">
        <w:rPr>
          <w:rFonts w:ascii="Arial" w:hAnsi="Arial" w:cs="Arial"/>
          <w:sz w:val="22"/>
          <w:szCs w:val="22"/>
        </w:rPr>
        <w:t xml:space="preserve">1 mL of the 0.02% calcofluor white solution </w:t>
      </w:r>
      <w:r>
        <w:rPr>
          <w:rFonts w:ascii="Arial" w:hAnsi="Arial" w:cs="Arial"/>
          <w:sz w:val="22"/>
          <w:szCs w:val="22"/>
        </w:rPr>
        <w:t xml:space="preserve">there.  </w:t>
      </w:r>
      <w:r w:rsidRPr="00E2026B">
        <w:rPr>
          <w:rFonts w:ascii="Arial" w:hAnsi="Arial" w:cs="Arial"/>
          <w:sz w:val="22"/>
          <w:szCs w:val="22"/>
        </w:rPr>
        <w:t>TEXT overlay:  Calcofluor white staining</w:t>
      </w:r>
      <w:r>
        <w:rPr>
          <w:rFonts w:ascii="Arial" w:hAnsi="Arial" w:cs="Arial"/>
          <w:sz w:val="22"/>
          <w:szCs w:val="22"/>
        </w:rPr>
        <w:t>, see text for recipe</w:t>
      </w:r>
    </w:p>
    <w:p w:rsidR="00CC5EB3" w:rsidRPr="00CC5EB3" w:rsidRDefault="00CC5EB3" w:rsidP="00CC5EB3">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gently pipettes the </w:t>
      </w:r>
      <w:r w:rsidRPr="00E2026B">
        <w:rPr>
          <w:rFonts w:ascii="Arial" w:hAnsi="Arial" w:cs="Arial"/>
          <w:sz w:val="22"/>
          <w:szCs w:val="22"/>
        </w:rPr>
        <w:t xml:space="preserve">0.02% calcofluor white solution up and down.  </w:t>
      </w:r>
    </w:p>
    <w:p w:rsidR="00B24358" w:rsidRPr="00B24358" w:rsidRDefault="00B24358" w:rsidP="00ED695D">
      <w:pPr>
        <w:numPr>
          <w:ilvl w:val="1"/>
          <w:numId w:val="12"/>
        </w:numPr>
        <w:spacing w:before="240"/>
        <w:outlineLvl w:val="0"/>
        <w:rPr>
          <w:rFonts w:ascii="Arial" w:hAnsi="Arial" w:cs="Arial"/>
          <w:b/>
          <w:sz w:val="22"/>
          <w:szCs w:val="22"/>
        </w:rPr>
      </w:pPr>
      <w:r>
        <w:rPr>
          <w:rFonts w:ascii="Arial" w:hAnsi="Arial" w:cs="Arial"/>
          <w:sz w:val="22"/>
          <w:szCs w:val="22"/>
        </w:rPr>
        <w:t xml:space="preserve">Proceed to incubate and wash the sections as detailed in the text protocol </w:t>
      </w:r>
      <w:r w:rsidRPr="00E2026B">
        <w:rPr>
          <w:rFonts w:ascii="Arial" w:hAnsi="Arial" w:cs="Arial"/>
          <w:sz w:val="22"/>
          <w:szCs w:val="22"/>
        </w:rPr>
        <w:t>before observing the sections under UV light.</w:t>
      </w:r>
    </w:p>
    <w:p w:rsidR="00B24358" w:rsidRPr="00E2026B" w:rsidRDefault="00B24358" w:rsidP="00B24358">
      <w:pPr>
        <w:numPr>
          <w:ilvl w:val="2"/>
          <w:numId w:val="12"/>
        </w:numPr>
        <w:spacing w:before="240"/>
        <w:outlineLvl w:val="0"/>
        <w:rPr>
          <w:rFonts w:ascii="Arial" w:hAnsi="Arial" w:cs="Arial"/>
          <w:b/>
          <w:sz w:val="22"/>
          <w:szCs w:val="22"/>
        </w:rPr>
      </w:pPr>
      <w:r>
        <w:rPr>
          <w:rFonts w:ascii="Arial" w:hAnsi="Arial" w:cs="Arial"/>
          <w:sz w:val="22"/>
          <w:szCs w:val="22"/>
        </w:rPr>
        <w:t>MED:  Talent rinses the calcofuor white solution out.</w:t>
      </w:r>
    </w:p>
    <w:p w:rsidR="00D74339" w:rsidRPr="00E17946" w:rsidRDefault="00D74339" w:rsidP="00ED695D">
      <w:pPr>
        <w:numPr>
          <w:ilvl w:val="1"/>
          <w:numId w:val="12"/>
        </w:numPr>
        <w:spacing w:before="240"/>
        <w:outlineLvl w:val="0"/>
        <w:rPr>
          <w:rFonts w:ascii="Arial" w:hAnsi="Arial" w:cs="Arial"/>
          <w:b/>
          <w:sz w:val="22"/>
          <w:szCs w:val="22"/>
        </w:rPr>
      </w:pPr>
      <w:r w:rsidRPr="00E2026B">
        <w:rPr>
          <w:rFonts w:ascii="Arial" w:hAnsi="Arial" w:cs="Arial"/>
          <w:sz w:val="22"/>
          <w:szCs w:val="22"/>
        </w:rPr>
        <w:t>For Toluidine blue O staining, transfer stem sect</w:t>
      </w:r>
      <w:r w:rsidR="00806107">
        <w:rPr>
          <w:rFonts w:ascii="Arial" w:hAnsi="Arial" w:cs="Arial"/>
          <w:sz w:val="22"/>
          <w:szCs w:val="22"/>
        </w:rPr>
        <w:t>ions to a microcentrifuge tube</w:t>
      </w:r>
      <w:r>
        <w:rPr>
          <w:rFonts w:ascii="Arial" w:hAnsi="Arial" w:cs="Arial"/>
          <w:sz w:val="22"/>
          <w:szCs w:val="22"/>
        </w:rPr>
        <w:t>.  Then, a</w:t>
      </w:r>
      <w:r w:rsidRPr="00E2026B">
        <w:rPr>
          <w:rFonts w:ascii="Arial" w:hAnsi="Arial" w:cs="Arial"/>
          <w:sz w:val="22"/>
          <w:szCs w:val="22"/>
        </w:rPr>
        <w:t>dd 1 mL of the 0.02% toluidi</w:t>
      </w:r>
      <w:r>
        <w:rPr>
          <w:rFonts w:ascii="Arial" w:hAnsi="Arial" w:cs="Arial"/>
          <w:sz w:val="22"/>
          <w:szCs w:val="22"/>
        </w:rPr>
        <w:t xml:space="preserve">ne blue O solution </w:t>
      </w:r>
      <w:r w:rsidR="00E17946">
        <w:rPr>
          <w:rFonts w:ascii="Arial" w:hAnsi="Arial" w:cs="Arial"/>
          <w:sz w:val="22"/>
          <w:szCs w:val="22"/>
        </w:rPr>
        <w:t>to the tube</w:t>
      </w:r>
      <w:r w:rsidR="00B837A0">
        <w:rPr>
          <w:rFonts w:ascii="Arial" w:hAnsi="Arial" w:cs="Arial"/>
          <w:sz w:val="22"/>
          <w:szCs w:val="22"/>
        </w:rPr>
        <w:t xml:space="preserve"> and gen</w:t>
      </w:r>
      <w:r w:rsidRPr="00E2026B">
        <w:rPr>
          <w:rFonts w:ascii="Arial" w:hAnsi="Arial" w:cs="Arial"/>
          <w:sz w:val="22"/>
          <w:szCs w:val="22"/>
        </w:rPr>
        <w:t>tly pipette the solution up and down.</w:t>
      </w:r>
      <w:r>
        <w:rPr>
          <w:rFonts w:ascii="Arial" w:hAnsi="Arial" w:cs="Arial"/>
          <w:sz w:val="22"/>
          <w:szCs w:val="22"/>
        </w:rPr>
        <w:t xml:space="preserve">  </w:t>
      </w:r>
    </w:p>
    <w:p w:rsidR="00E17946" w:rsidRPr="00E17946" w:rsidRDefault="00E17946" w:rsidP="00E1794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transfers the stem sections to a microcentrifuge tube.  </w:t>
      </w:r>
      <w:r w:rsidRPr="00E2026B">
        <w:rPr>
          <w:rFonts w:ascii="Arial" w:hAnsi="Arial" w:cs="Arial"/>
          <w:sz w:val="22"/>
          <w:szCs w:val="22"/>
        </w:rPr>
        <w:t>TEXT overlay:  Toluidine blue O staining</w:t>
      </w:r>
    </w:p>
    <w:p w:rsidR="00E17946" w:rsidRPr="00E17946" w:rsidRDefault="00E17946" w:rsidP="00E17946">
      <w:pPr>
        <w:numPr>
          <w:ilvl w:val="2"/>
          <w:numId w:val="12"/>
        </w:numPr>
        <w:spacing w:before="240"/>
        <w:outlineLvl w:val="0"/>
        <w:rPr>
          <w:rFonts w:ascii="Arial" w:hAnsi="Arial" w:cs="Arial"/>
          <w:b/>
          <w:sz w:val="22"/>
          <w:szCs w:val="22"/>
        </w:rPr>
      </w:pPr>
      <w:r>
        <w:rPr>
          <w:rFonts w:ascii="Arial" w:hAnsi="Arial" w:cs="Arial"/>
          <w:sz w:val="22"/>
          <w:szCs w:val="22"/>
        </w:rPr>
        <w:t xml:space="preserve">CU:  Tube as talent pipettes in </w:t>
      </w:r>
      <w:r w:rsidRPr="00E2026B">
        <w:rPr>
          <w:rFonts w:ascii="Arial" w:hAnsi="Arial" w:cs="Arial"/>
          <w:sz w:val="22"/>
          <w:szCs w:val="22"/>
        </w:rPr>
        <w:t>1 mL of the 0.02% toluidi</w:t>
      </w:r>
      <w:r>
        <w:rPr>
          <w:rFonts w:ascii="Arial" w:hAnsi="Arial" w:cs="Arial"/>
          <w:sz w:val="22"/>
          <w:szCs w:val="22"/>
        </w:rPr>
        <w:t xml:space="preserve">ne blue O solution and gently pipettes up and down.  TEXT overlay:  </w:t>
      </w:r>
      <w:r w:rsidRPr="00E2026B">
        <w:rPr>
          <w:rFonts w:ascii="Arial" w:hAnsi="Arial" w:cs="Arial"/>
          <w:sz w:val="22"/>
          <w:szCs w:val="22"/>
        </w:rPr>
        <w:t>Toluidine blue O staining</w:t>
      </w:r>
      <w:r>
        <w:rPr>
          <w:rFonts w:ascii="Arial" w:hAnsi="Arial" w:cs="Arial"/>
          <w:sz w:val="22"/>
          <w:szCs w:val="22"/>
        </w:rPr>
        <w:t>, see text for recipe</w:t>
      </w:r>
    </w:p>
    <w:p w:rsidR="00D74339" w:rsidRPr="00AA0217" w:rsidRDefault="00B24358" w:rsidP="00ED695D">
      <w:pPr>
        <w:numPr>
          <w:ilvl w:val="1"/>
          <w:numId w:val="12"/>
        </w:numPr>
        <w:spacing w:before="240"/>
        <w:outlineLvl w:val="0"/>
        <w:rPr>
          <w:rFonts w:ascii="Arial" w:hAnsi="Arial" w:cs="Arial"/>
          <w:b/>
          <w:sz w:val="22"/>
          <w:szCs w:val="22"/>
        </w:rPr>
      </w:pPr>
      <w:r w:rsidRPr="00E2026B">
        <w:rPr>
          <w:rFonts w:ascii="Arial" w:hAnsi="Arial" w:cs="Arial"/>
          <w:sz w:val="22"/>
          <w:szCs w:val="22"/>
        </w:rPr>
        <w:t xml:space="preserve">Then incubate </w:t>
      </w:r>
      <w:r>
        <w:rPr>
          <w:rFonts w:ascii="Arial" w:hAnsi="Arial" w:cs="Arial"/>
          <w:sz w:val="22"/>
          <w:szCs w:val="22"/>
        </w:rPr>
        <w:t xml:space="preserve">and wash the sections as described in the text protocol </w:t>
      </w:r>
      <w:r w:rsidR="00D74339" w:rsidRPr="00E2026B">
        <w:rPr>
          <w:rFonts w:ascii="Arial" w:hAnsi="Arial" w:cs="Arial"/>
          <w:sz w:val="22"/>
          <w:szCs w:val="22"/>
        </w:rPr>
        <w:t>before observing the</w:t>
      </w:r>
      <w:r w:rsidR="00B837A0">
        <w:rPr>
          <w:rFonts w:ascii="Arial" w:hAnsi="Arial" w:cs="Arial"/>
          <w:sz w:val="22"/>
          <w:szCs w:val="22"/>
        </w:rPr>
        <w:t>m</w:t>
      </w:r>
      <w:r w:rsidR="00D74339" w:rsidRPr="00E2026B">
        <w:rPr>
          <w:rFonts w:ascii="Arial" w:hAnsi="Arial" w:cs="Arial"/>
          <w:sz w:val="22"/>
          <w:szCs w:val="22"/>
        </w:rPr>
        <w:t xml:space="preserve"> under bright-field lighting.</w:t>
      </w:r>
    </w:p>
    <w:p w:rsidR="00AA0217" w:rsidRPr="00E2026B" w:rsidRDefault="00AA0217" w:rsidP="00AA0217">
      <w:pPr>
        <w:numPr>
          <w:ilvl w:val="2"/>
          <w:numId w:val="12"/>
        </w:numPr>
        <w:spacing w:before="240"/>
        <w:outlineLvl w:val="0"/>
        <w:rPr>
          <w:rFonts w:ascii="Arial" w:hAnsi="Arial" w:cs="Arial"/>
          <w:b/>
          <w:sz w:val="22"/>
          <w:szCs w:val="22"/>
        </w:rPr>
      </w:pPr>
      <w:r>
        <w:rPr>
          <w:rFonts w:ascii="Arial" w:hAnsi="Arial" w:cs="Arial"/>
          <w:sz w:val="22"/>
          <w:szCs w:val="22"/>
        </w:rPr>
        <w:t>MED:  Talent repeats the wash several times.</w:t>
      </w:r>
    </w:p>
    <w:p w:rsidR="00EB4827" w:rsidRDefault="00D74339" w:rsidP="00EB4827">
      <w:pPr>
        <w:numPr>
          <w:ilvl w:val="0"/>
          <w:numId w:val="12"/>
        </w:numPr>
        <w:spacing w:before="240"/>
        <w:jc w:val="both"/>
        <w:outlineLvl w:val="0"/>
        <w:rPr>
          <w:rFonts w:ascii="Arial" w:hAnsi="Arial" w:cs="Arial"/>
          <w:b/>
          <w:sz w:val="22"/>
          <w:szCs w:val="24"/>
        </w:rPr>
      </w:pPr>
      <w:r w:rsidRPr="00EC6FC9">
        <w:rPr>
          <w:rFonts w:ascii="Arial" w:hAnsi="Arial" w:cs="Arial"/>
          <w:b/>
          <w:sz w:val="22"/>
          <w:szCs w:val="24"/>
        </w:rPr>
        <w:t xml:space="preserve">Results:  </w:t>
      </w:r>
      <w:r w:rsidR="00C51C0C" w:rsidRPr="00C51C0C">
        <w:rPr>
          <w:rFonts w:ascii="Helvetica" w:hAnsi="Helvetica"/>
          <w:b/>
          <w:sz w:val="22"/>
          <w:szCs w:val="22"/>
          <w:lang w:eastAsia="zh-TW"/>
        </w:rPr>
        <w:t>Observation of cell wall differences in plant stems using cell wall specific stains</w:t>
      </w:r>
    </w:p>
    <w:p w:rsidR="00EB4827" w:rsidRPr="00626DFC" w:rsidRDefault="00626DFC" w:rsidP="00EB4827">
      <w:pPr>
        <w:numPr>
          <w:ilvl w:val="1"/>
          <w:numId w:val="12"/>
        </w:numPr>
        <w:spacing w:before="240"/>
        <w:outlineLvl w:val="0"/>
        <w:rPr>
          <w:rFonts w:ascii="Arial" w:hAnsi="Arial" w:cs="Arial"/>
          <w:b/>
          <w:sz w:val="22"/>
          <w:szCs w:val="24"/>
        </w:rPr>
      </w:pPr>
      <w:r>
        <w:rPr>
          <w:rFonts w:ascii="Arial" w:hAnsi="Arial" w:cs="Arial"/>
          <w:sz w:val="22"/>
          <w:szCs w:val="22"/>
        </w:rPr>
        <w:t xml:space="preserve">See the text protocol for details on </w:t>
      </w:r>
      <w:r w:rsidR="00EB4827" w:rsidRPr="00EB4827">
        <w:rPr>
          <w:rFonts w:ascii="Arial" w:hAnsi="Arial" w:cs="Arial"/>
          <w:sz w:val="22"/>
          <w:szCs w:val="22"/>
        </w:rPr>
        <w:t xml:space="preserve">microscope and camera settings for imaging as </w:t>
      </w:r>
      <w:r w:rsidR="00EB4827">
        <w:rPr>
          <w:rFonts w:ascii="Arial" w:hAnsi="Arial" w:cs="Arial"/>
          <w:sz w:val="22"/>
          <w:szCs w:val="22"/>
        </w:rPr>
        <w:t>well as</w:t>
      </w:r>
      <w:r>
        <w:rPr>
          <w:rFonts w:ascii="Arial" w:hAnsi="Arial" w:cs="Arial"/>
          <w:sz w:val="22"/>
          <w:szCs w:val="22"/>
        </w:rPr>
        <w:t xml:space="preserve"> for the </w:t>
      </w:r>
      <w:r w:rsidR="00EB4827" w:rsidRPr="00EB4827">
        <w:rPr>
          <w:rFonts w:ascii="Arial" w:hAnsi="Arial" w:cs="Arial"/>
          <w:sz w:val="22"/>
          <w:szCs w:val="22"/>
        </w:rPr>
        <w:t>ultraviolet and bright-field imaging</w:t>
      </w:r>
      <w:r>
        <w:rPr>
          <w:rFonts w:ascii="Arial" w:hAnsi="Arial" w:cs="Arial"/>
          <w:sz w:val="22"/>
          <w:szCs w:val="22"/>
        </w:rPr>
        <w:t xml:space="preserve"> procedure</w:t>
      </w:r>
      <w:r w:rsidR="00EB4827" w:rsidRPr="00EB4827">
        <w:rPr>
          <w:rFonts w:ascii="Arial" w:hAnsi="Arial" w:cs="Arial"/>
          <w:sz w:val="22"/>
          <w:szCs w:val="22"/>
        </w:rPr>
        <w:t>.</w:t>
      </w:r>
    </w:p>
    <w:p w:rsidR="00626DFC" w:rsidRDefault="00626DFC" w:rsidP="00626DFC">
      <w:pPr>
        <w:numPr>
          <w:ilvl w:val="2"/>
          <w:numId w:val="12"/>
        </w:numPr>
        <w:spacing w:before="240"/>
        <w:outlineLvl w:val="0"/>
        <w:rPr>
          <w:rFonts w:ascii="Arial" w:hAnsi="Arial" w:cs="Arial"/>
          <w:b/>
          <w:sz w:val="22"/>
          <w:szCs w:val="24"/>
        </w:rPr>
      </w:pPr>
      <w:r>
        <w:rPr>
          <w:rFonts w:ascii="Arial" w:hAnsi="Arial" w:cs="Arial"/>
          <w:sz w:val="22"/>
          <w:szCs w:val="22"/>
        </w:rPr>
        <w:t>Title Card.</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The aromatic compounds, including the lignin in the cells, can be visualized by their autofluorescence under UV light.  Xylem and interfascicular fibers showed autofluorescence under UV illumination but not in pith and cortex or epidermis, because lignin, an aromatic polymer, is deposited during secondary cell-wall biosynthesis. </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MEDIA:  Figure 2</w:t>
      </w:r>
      <w:r w:rsidR="006E2A52">
        <w:rPr>
          <w:rFonts w:ascii="Arial" w:hAnsi="Arial" w:cs="Arial"/>
          <w:sz w:val="22"/>
          <w:szCs w:val="22"/>
        </w:rPr>
        <w:t xml:space="preserve">mod - </w:t>
      </w:r>
      <w:r w:rsidRPr="00626DFC">
        <w:rPr>
          <w:rFonts w:ascii="Arial" w:hAnsi="Arial" w:cs="Arial"/>
          <w:i/>
          <w:color w:val="0070C0"/>
          <w:sz w:val="22"/>
          <w:szCs w:val="22"/>
        </w:rPr>
        <w:t>Editors, please highlight Xy and Fi where they appear as “Xylem and interfascicular fibers showed autofluorescence under UV illumination” is narrated.</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Phloroglucinol stain reacts with cinnamaldehyde end-groups of lignin to give a pink or fuchsia color.  As observed under UV illumination, a fuchsia coloration is observed in xylem and interfascicular fibers</w:t>
      </w:r>
      <w:r w:rsidR="00310D79">
        <w:rPr>
          <w:rFonts w:ascii="Arial" w:hAnsi="Arial" w:cs="Arial"/>
          <w:sz w:val="22"/>
          <w:szCs w:val="22"/>
        </w:rPr>
        <w:t>,</w:t>
      </w:r>
      <w:r w:rsidRPr="00626DFC">
        <w:rPr>
          <w:rFonts w:ascii="Arial" w:hAnsi="Arial" w:cs="Arial"/>
          <w:sz w:val="22"/>
          <w:szCs w:val="22"/>
        </w:rPr>
        <w:t xml:space="preserve"> but is absent in pith and cortex or epidermis.  Usually the intensity of the color correlates with the level of lignification in a qualitative manner.</w:t>
      </w:r>
    </w:p>
    <w:p w:rsidR="00626DFC" w:rsidRDefault="006E2A52" w:rsidP="00626DFC">
      <w:pPr>
        <w:numPr>
          <w:ilvl w:val="2"/>
          <w:numId w:val="12"/>
        </w:numPr>
        <w:spacing w:before="240"/>
        <w:outlineLvl w:val="0"/>
        <w:rPr>
          <w:rFonts w:ascii="Arial" w:hAnsi="Arial" w:cs="Arial"/>
          <w:b/>
          <w:sz w:val="22"/>
          <w:szCs w:val="24"/>
        </w:rPr>
      </w:pPr>
      <w:r>
        <w:rPr>
          <w:rFonts w:ascii="Arial" w:hAnsi="Arial" w:cs="Arial"/>
          <w:sz w:val="22"/>
          <w:szCs w:val="22"/>
        </w:rPr>
        <w:t>LAB MEDIA:  Figure 3mod</w:t>
      </w:r>
      <w:r w:rsidR="00D74339" w:rsidRPr="00626DFC">
        <w:rPr>
          <w:rFonts w:ascii="Arial" w:hAnsi="Arial" w:cs="Arial"/>
          <w:sz w:val="22"/>
          <w:szCs w:val="22"/>
        </w:rPr>
        <w:t xml:space="preserve"> </w:t>
      </w:r>
      <w:r>
        <w:rPr>
          <w:rFonts w:ascii="Arial" w:hAnsi="Arial" w:cs="Arial"/>
          <w:sz w:val="22"/>
          <w:szCs w:val="22"/>
        </w:rPr>
        <w:t xml:space="preserve">- </w:t>
      </w:r>
      <w:r w:rsidR="00D74339" w:rsidRPr="00626DFC">
        <w:rPr>
          <w:rFonts w:ascii="Arial" w:hAnsi="Arial" w:cs="Arial"/>
          <w:i/>
          <w:color w:val="0070C0"/>
          <w:sz w:val="22"/>
          <w:szCs w:val="22"/>
        </w:rPr>
        <w:t xml:space="preserve">Editors, please highlight Xy and Fi where they appear as “xylem and interfascicular fibers” is narrated.  </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The Mäule stain is specific in detecting the syringyl lignin units in xylem and interfascicular fibers.  Red coloration indicates the presence of syringyl lignin units in the lignin elements</w:t>
      </w:r>
      <w:hyperlink r:id="rId8" w:anchor="_ENREF_18" w:tooltip="Iiyama, 1988 #10" w:history="1">
        <w:r w:rsidR="00DF09E5" w:rsidRPr="00626DFC">
          <w:rPr>
            <w:rStyle w:val="Hyperlink"/>
            <w:rFonts w:ascii="Arial" w:hAnsi="Arial" w:cs="Arial"/>
            <w:color w:val="auto"/>
            <w:sz w:val="22"/>
            <w:szCs w:val="22"/>
          </w:rPr>
          <w:fldChar w:fldCharType="begin"/>
        </w:r>
        <w:r w:rsidRPr="00626DFC">
          <w:rPr>
            <w:rStyle w:val="Hyperlink"/>
            <w:rFonts w:ascii="Arial" w:hAnsi="Arial" w:cs="Arial"/>
            <w:color w:val="auto"/>
            <w:sz w:val="22"/>
            <w:szCs w:val="22"/>
          </w:rPr>
          <w:instrText xml:space="preserve"> ADDIN EN.CITE &lt;EndNote&gt;&lt;Cite&gt;&lt;Author&gt;Iiyama&lt;/Author&gt;&lt;Year&gt;1988&lt;/Year&gt;&lt;RecNum&gt;10&lt;/RecNum&gt;&lt;DisplayText&gt;&lt;style face="superscript"&gt;18&lt;/style&gt;&lt;/DisplayText&gt;&lt;record&gt;&lt;rec-number&gt;10&lt;/rec-number&gt;&lt;foreign-keys&gt;&lt;key app="EN" db-id="sfwsteafoz52z7exepa5wps4s2adp2dw2ed2"&gt;10&lt;/key&gt;&lt;/foreign-keys&gt;&lt;ref-type name="Journal Article"&gt;17&lt;/ref-type&gt;&lt;contributors&gt;&lt;authors&gt;&lt;author&gt;Iiyama, K.&lt;/author&gt;&lt;author&gt;Pant, R.&lt;/author&gt;&lt;/authors&gt;&lt;/contributors&gt;&lt;titles&gt;&lt;title&gt;The mechanism of the Maule colour reaction. Introduction of methylated syringyl nuclei into softwood lignin&lt;/title&gt;&lt;secondary-title&gt;Wood science and technology&lt;/secondary-title&gt;&lt;/titles&gt;&lt;periodical&gt;&lt;full-title&gt;Wood Science and Technology&lt;/full-title&gt;&lt;abbr-1&gt;Wood Sci. Technol.&lt;/abbr-1&gt;&lt;/periodical&gt;&lt;pages&gt;167-175&lt;/pages&gt;&lt;volume&gt;22&lt;/volume&gt;&lt;number&gt;2&lt;/number&gt;&lt;dates&gt;&lt;year&gt;1988&lt;/year&gt;&lt;pub-dates&gt;&lt;date&gt;/&lt;/date&gt;&lt;/pub-dates&gt;&lt;/dates&gt;&lt;urls&gt;&lt;related-urls&gt;&lt;url&gt;http://europepmc.org/abstract/AGR/IND88027264&lt;/url&gt;&lt;/related-urls&gt;&lt;/urls&gt;&lt;/record&gt;&lt;/Cite&gt;&lt;/EndNote&gt;</w:instrText>
        </w:r>
        <w:r w:rsidR="00DF09E5" w:rsidRPr="00626DFC">
          <w:rPr>
            <w:rStyle w:val="Hyperlink"/>
            <w:rFonts w:ascii="Arial" w:hAnsi="Arial" w:cs="Arial"/>
            <w:color w:val="auto"/>
            <w:sz w:val="22"/>
            <w:szCs w:val="22"/>
          </w:rPr>
          <w:fldChar w:fldCharType="end"/>
        </w:r>
      </w:hyperlink>
      <w:r w:rsidRPr="00626DFC">
        <w:rPr>
          <w:rFonts w:ascii="Arial" w:hAnsi="Arial" w:cs="Arial"/>
          <w:sz w:val="22"/>
          <w:szCs w:val="22"/>
        </w:rPr>
        <w:t xml:space="preserve">.  However, a brighter red coloration is observed in the fibers… when compared to the xylem </w:t>
      </w:r>
      <w:r w:rsidRPr="00626DFC">
        <w:rPr>
          <w:rFonts w:ascii="Arial" w:hAnsi="Arial" w:cs="Arial"/>
          <w:sz w:val="22"/>
          <w:szCs w:val="22"/>
        </w:rPr>
        <w:lastRenderedPageBreak/>
        <w:t>tissues, which suggests that the fib</w:t>
      </w:r>
      <w:r w:rsidR="00EB4827" w:rsidRPr="00626DFC">
        <w:rPr>
          <w:rFonts w:ascii="Arial" w:hAnsi="Arial" w:cs="Arial"/>
          <w:sz w:val="22"/>
          <w:szCs w:val="22"/>
        </w:rPr>
        <w:t xml:space="preserve">ers contain a higher level of syringyl </w:t>
      </w:r>
      <w:r w:rsidRPr="00626DFC">
        <w:rPr>
          <w:rFonts w:ascii="Arial" w:hAnsi="Arial" w:cs="Arial"/>
          <w:sz w:val="22"/>
          <w:szCs w:val="22"/>
        </w:rPr>
        <w:t>lignin</w:t>
      </w:r>
      <w:r w:rsidR="00310D79">
        <w:rPr>
          <w:rFonts w:ascii="Arial" w:hAnsi="Arial" w:cs="Arial"/>
          <w:sz w:val="22"/>
          <w:szCs w:val="22"/>
        </w:rPr>
        <w:t>,</w:t>
      </w:r>
      <w:r w:rsidRPr="00626DFC">
        <w:rPr>
          <w:rFonts w:ascii="Arial" w:hAnsi="Arial" w:cs="Arial"/>
          <w:sz w:val="22"/>
          <w:szCs w:val="22"/>
        </w:rPr>
        <w:t xml:space="preserve"> whereas the xylem is more enriched in </w:t>
      </w:r>
      <w:r w:rsidR="00EB4827" w:rsidRPr="00626DFC">
        <w:rPr>
          <w:rFonts w:ascii="Arial" w:hAnsi="Arial" w:cs="Arial"/>
          <w:sz w:val="22"/>
          <w:szCs w:val="22"/>
        </w:rPr>
        <w:t>guaiacyl lignin</w:t>
      </w:r>
      <w:r w:rsidRPr="00626DFC">
        <w:rPr>
          <w:rFonts w:ascii="Arial" w:hAnsi="Arial" w:cs="Arial"/>
          <w:sz w:val="22"/>
          <w:szCs w:val="22"/>
        </w:rPr>
        <w:t xml:space="preserve"> units. </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MEDIA:  Figure 4</w:t>
      </w:r>
      <w:r w:rsidR="006E2A52">
        <w:rPr>
          <w:rFonts w:ascii="Arial" w:hAnsi="Arial" w:cs="Arial"/>
          <w:sz w:val="22"/>
          <w:szCs w:val="22"/>
        </w:rPr>
        <w:t xml:space="preserve">mod - </w:t>
      </w:r>
      <w:r w:rsidRPr="00626DFC">
        <w:rPr>
          <w:rFonts w:ascii="Arial" w:hAnsi="Arial" w:cs="Arial"/>
          <w:i/>
          <w:color w:val="0070C0"/>
          <w:sz w:val="22"/>
          <w:szCs w:val="22"/>
        </w:rPr>
        <w:t>Editors, please highlight Fi when “fibers” is narrated and Xy when “xylem tissues” is narrated in the first part of the 3</w:t>
      </w:r>
      <w:r w:rsidRPr="00626DFC">
        <w:rPr>
          <w:rFonts w:ascii="Arial" w:hAnsi="Arial" w:cs="Arial"/>
          <w:i/>
          <w:color w:val="0070C0"/>
          <w:sz w:val="22"/>
          <w:szCs w:val="22"/>
          <w:vertAlign w:val="superscript"/>
        </w:rPr>
        <w:t>rd</w:t>
      </w:r>
      <w:r w:rsidRPr="00626DFC">
        <w:rPr>
          <w:rFonts w:ascii="Arial" w:hAnsi="Arial" w:cs="Arial"/>
          <w:i/>
          <w:color w:val="0070C0"/>
          <w:sz w:val="22"/>
          <w:szCs w:val="22"/>
        </w:rPr>
        <w:t xml:space="preserve"> sentence.</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Stem sections stained with calcofluor white were observed under UV light and revealed that </w:t>
      </w:r>
      <w:hyperlink r:id="rId9" w:anchor="_ENREF_6" w:tooltip="Mori, 1996 #8" w:history="1">
        <w:r w:rsidR="00DF09E5" w:rsidRPr="00626DFC">
          <w:rPr>
            <w:rStyle w:val="Hyperlink"/>
            <w:rFonts w:ascii="Arial" w:hAnsi="Arial" w:cs="Arial"/>
            <w:sz w:val="22"/>
            <w:szCs w:val="22"/>
          </w:rPr>
          <w:fldChar w:fldCharType="begin">
            <w:fldData xml:space="preserve">PEVuZE5vdGU+PENpdGU+PEF1dGhvcj5Xb29kPC9BdXRob3I+PFllYXI+MTk4MDwvWWVhcj48UmVj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</w:fldData>
          </w:fldChar>
        </w:r>
        <w:r w:rsidRPr="00626DFC">
          <w:rPr>
            <w:rStyle w:val="Hyperlink"/>
            <w:rFonts w:ascii="Arial" w:hAnsi="Arial" w:cs="Arial"/>
            <w:sz w:val="22"/>
            <w:szCs w:val="22"/>
          </w:rPr>
          <w:instrText xml:space="preserve"> ADDIN EN.CITE </w:instrText>
        </w:r>
        <w:r w:rsidR="00DF09E5" w:rsidRPr="00626DFC">
          <w:rPr>
            <w:rStyle w:val="Hyperlink"/>
            <w:rFonts w:ascii="Arial" w:hAnsi="Arial" w:cs="Arial"/>
            <w:sz w:val="22"/>
            <w:szCs w:val="22"/>
          </w:rPr>
          <w:fldChar w:fldCharType="begin">
            <w:fldData xml:space="preserve">PEVuZE5vdGU+PENpdGU+PEF1dGhvcj5Xb29kPC9BdXRob3I+PFllYXI+MTk4MDwvWWVhcj48UmVj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</w:fldData>
          </w:fldChar>
        </w:r>
        <w:r w:rsidRPr="00626DFC">
          <w:rPr>
            <w:rStyle w:val="Hyperlink"/>
            <w:rFonts w:ascii="Arial" w:hAnsi="Arial" w:cs="Arial"/>
            <w:sz w:val="22"/>
            <w:szCs w:val="22"/>
          </w:rPr>
          <w:instrText xml:space="preserve"> ADDIN EN.CITE.DATA </w:instrText>
        </w:r>
        <w:r w:rsidR="00DF09E5" w:rsidRPr="00626DFC">
          <w:rPr>
            <w:rStyle w:val="Hyperlink"/>
            <w:rFonts w:ascii="Arial" w:hAnsi="Arial" w:cs="Arial"/>
            <w:sz w:val="22"/>
            <w:szCs w:val="22"/>
          </w:rPr>
        </w:r>
        <w:r w:rsidR="00DF09E5" w:rsidRPr="00626DFC">
          <w:rPr>
            <w:rStyle w:val="Hyperlink"/>
            <w:rFonts w:ascii="Arial" w:hAnsi="Arial" w:cs="Arial"/>
            <w:sz w:val="22"/>
            <w:szCs w:val="22"/>
          </w:rPr>
          <w:fldChar w:fldCharType="end"/>
        </w:r>
        <w:r w:rsidR="00DF09E5" w:rsidRPr="00626DFC">
          <w:rPr>
            <w:rStyle w:val="Hyperlink"/>
            <w:rFonts w:ascii="Arial" w:hAnsi="Arial" w:cs="Arial"/>
            <w:sz w:val="22"/>
            <w:szCs w:val="22"/>
          </w:rPr>
        </w:r>
        <w:r w:rsidR="00DF09E5" w:rsidRPr="00626DFC">
          <w:rPr>
            <w:rStyle w:val="Hyperlink"/>
            <w:rFonts w:ascii="Arial" w:hAnsi="Arial" w:cs="Arial"/>
            <w:sz w:val="22"/>
            <w:szCs w:val="22"/>
          </w:rPr>
          <w:fldChar w:fldCharType="end"/>
        </w:r>
      </w:hyperlink>
      <w:r w:rsidRPr="00626DFC">
        <w:rPr>
          <w:rFonts w:ascii="Arial" w:hAnsi="Arial" w:cs="Arial"/>
          <w:sz w:val="22"/>
          <w:szCs w:val="22"/>
        </w:rPr>
        <w:t xml:space="preserve">the epidermis, cortex, and pith were stained because all of these tissues contain cellulose as </w:t>
      </w:r>
      <w:r w:rsidR="00310D79">
        <w:rPr>
          <w:rFonts w:ascii="Arial" w:hAnsi="Arial" w:cs="Arial"/>
          <w:sz w:val="22"/>
          <w:szCs w:val="22"/>
        </w:rPr>
        <w:t xml:space="preserve">a </w:t>
      </w:r>
      <w:r w:rsidRPr="00626DFC">
        <w:rPr>
          <w:rFonts w:ascii="Arial" w:hAnsi="Arial" w:cs="Arial"/>
          <w:sz w:val="22"/>
          <w:szCs w:val="22"/>
        </w:rPr>
        <w:t>major polysaccharide polymer in their cell walls.</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MEDIA:  Figure 5</w:t>
      </w:r>
      <w:r w:rsidR="006E2A52">
        <w:rPr>
          <w:rFonts w:ascii="Arial" w:hAnsi="Arial" w:cs="Arial"/>
          <w:sz w:val="22"/>
          <w:szCs w:val="22"/>
        </w:rPr>
        <w:t xml:space="preserve">mod - </w:t>
      </w:r>
      <w:r w:rsidRPr="00626DFC">
        <w:rPr>
          <w:rFonts w:ascii="Arial" w:hAnsi="Arial" w:cs="Arial"/>
          <w:i/>
          <w:color w:val="0070C0"/>
          <w:sz w:val="22"/>
          <w:szCs w:val="22"/>
        </w:rPr>
        <w:t>Editors, please highlight Ep and Pi where they appear as “epidermis” and “pith” are narrated.</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Congo red-stained sections were observed under blue-light excitation and also stained the epidermis, cortex, and pith.  In contrast to calcofluor white, congo red stained polysaccharides better in the xylem and interfascicular fibers and seems less affected by the presence of lignin.  </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MEIDA:  Figure 6</w:t>
      </w:r>
      <w:r w:rsidR="006E2A52">
        <w:rPr>
          <w:rFonts w:ascii="Arial" w:hAnsi="Arial" w:cs="Arial"/>
          <w:sz w:val="22"/>
          <w:szCs w:val="22"/>
        </w:rPr>
        <w:t xml:space="preserve">mod - </w:t>
      </w:r>
      <w:r w:rsidRPr="00626DFC">
        <w:rPr>
          <w:rFonts w:ascii="Arial" w:hAnsi="Arial" w:cs="Arial"/>
          <w:i/>
          <w:color w:val="0070C0"/>
          <w:sz w:val="22"/>
          <w:szCs w:val="22"/>
        </w:rPr>
        <w:t>Editors, please highlight Ep and Pi where they appear as “epidermis” and “pith” are narrated.</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Toluidine blue O is classified as a polychromatic dye because it results </w:t>
      </w:r>
      <w:r w:rsidR="00310D79">
        <w:rPr>
          <w:rFonts w:ascii="Arial" w:hAnsi="Arial" w:cs="Arial"/>
          <w:sz w:val="22"/>
          <w:szCs w:val="22"/>
        </w:rPr>
        <w:t xml:space="preserve">in a </w:t>
      </w:r>
      <w:r w:rsidRPr="00626DFC">
        <w:rPr>
          <w:rFonts w:ascii="Arial" w:hAnsi="Arial" w:cs="Arial"/>
          <w:sz w:val="22"/>
          <w:szCs w:val="22"/>
        </w:rPr>
        <w:t xml:space="preserve">multi-colored specimen.  Toluidine blue O is a cationic dye that binds to negatively charged groups and generates different colors when the dye binds with different anionic groups in the cell. </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MEIDA:  Figure 7</w:t>
      </w:r>
      <w:r w:rsidR="006E2A52">
        <w:rPr>
          <w:rFonts w:ascii="Arial" w:hAnsi="Arial" w:cs="Arial"/>
          <w:sz w:val="22"/>
          <w:szCs w:val="22"/>
        </w:rPr>
        <w:t>mod</w:t>
      </w:r>
      <w:r w:rsidRPr="00626DFC">
        <w:rPr>
          <w:rFonts w:ascii="Arial" w:hAnsi="Arial" w:cs="Arial"/>
          <w:color w:val="FF0000"/>
          <w:sz w:val="22"/>
          <w:szCs w:val="22"/>
        </w:rPr>
        <w:t xml:space="preserve"> </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Toluidine blue O of stem cross-sections revealed that xylem and interfascicular fibers are lignified since they show a greenish blue or blue coloration, which is in agreement with the UV and </w:t>
      </w:r>
      <w:r w:rsidR="00C73B2F" w:rsidRPr="00626DFC">
        <w:rPr>
          <w:rFonts w:ascii="Arial" w:hAnsi="Arial" w:cs="Arial"/>
          <w:sz w:val="22"/>
          <w:szCs w:val="22"/>
        </w:rPr>
        <w:t xml:space="preserve">Phloroglucinol </w:t>
      </w:r>
      <w:r w:rsidRPr="00626DFC">
        <w:rPr>
          <w:rFonts w:ascii="Arial" w:hAnsi="Arial" w:cs="Arial"/>
          <w:sz w:val="22"/>
          <w:szCs w:val="22"/>
        </w:rPr>
        <w:t xml:space="preserve">staining observations.  </w:t>
      </w:r>
    </w:p>
    <w:p w:rsid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MEDIA:  Figure 7C</w:t>
      </w:r>
      <w:r w:rsidR="006E2A52">
        <w:rPr>
          <w:rFonts w:ascii="Arial" w:hAnsi="Arial" w:cs="Arial"/>
          <w:sz w:val="22"/>
          <w:szCs w:val="22"/>
        </w:rPr>
        <w:t>mod -</w:t>
      </w:r>
      <w:r w:rsidRPr="00626DFC">
        <w:rPr>
          <w:rFonts w:ascii="Arial" w:hAnsi="Arial" w:cs="Arial"/>
          <w:color w:val="FF0000"/>
          <w:sz w:val="22"/>
          <w:szCs w:val="22"/>
        </w:rPr>
        <w:t xml:space="preserve"> </w:t>
      </w:r>
      <w:r w:rsidRPr="00626DFC">
        <w:rPr>
          <w:rFonts w:ascii="Arial" w:hAnsi="Arial" w:cs="Arial"/>
          <w:i/>
          <w:color w:val="0070C0"/>
          <w:sz w:val="22"/>
          <w:szCs w:val="22"/>
        </w:rPr>
        <w:t>Editors, please highlight Xy and Fi as “xylem and interfascicular fibers” is narrated.</w:t>
      </w:r>
    </w:p>
    <w:p w:rsidR="00626DFC" w:rsidRDefault="00D74339" w:rsidP="00626DFC">
      <w:pPr>
        <w:numPr>
          <w:ilvl w:val="1"/>
          <w:numId w:val="12"/>
        </w:numPr>
        <w:spacing w:before="240"/>
        <w:outlineLvl w:val="0"/>
        <w:rPr>
          <w:rFonts w:ascii="Arial" w:hAnsi="Arial" w:cs="Arial"/>
          <w:b/>
          <w:sz w:val="22"/>
          <w:szCs w:val="24"/>
        </w:rPr>
      </w:pPr>
      <w:r w:rsidRPr="00626DFC">
        <w:rPr>
          <w:rFonts w:ascii="Arial" w:hAnsi="Arial" w:cs="Arial"/>
          <w:sz w:val="22"/>
          <w:szCs w:val="22"/>
        </w:rPr>
        <w:t xml:space="preserve">In contrast, the pith and cortex and epidermis tissues show greenish blue or blue coloration because, although they are not lignified, they contain some pectin polymers in their cell walls. </w:t>
      </w:r>
    </w:p>
    <w:p w:rsidR="00D74339" w:rsidRPr="00626DFC" w:rsidRDefault="00D74339" w:rsidP="00626DFC">
      <w:pPr>
        <w:numPr>
          <w:ilvl w:val="2"/>
          <w:numId w:val="12"/>
        </w:numPr>
        <w:spacing w:before="240"/>
        <w:outlineLvl w:val="0"/>
        <w:rPr>
          <w:rFonts w:ascii="Arial" w:hAnsi="Arial" w:cs="Arial"/>
          <w:b/>
          <w:sz w:val="22"/>
          <w:szCs w:val="24"/>
        </w:rPr>
      </w:pPr>
      <w:r w:rsidRPr="00626DFC">
        <w:rPr>
          <w:rFonts w:ascii="Arial" w:hAnsi="Arial" w:cs="Arial"/>
          <w:sz w:val="22"/>
          <w:szCs w:val="22"/>
        </w:rPr>
        <w:t>LAB MEDIA:  Figure 7C</w:t>
      </w:r>
      <w:r w:rsidR="006E2A52">
        <w:rPr>
          <w:rFonts w:ascii="Arial" w:hAnsi="Arial" w:cs="Arial"/>
          <w:sz w:val="22"/>
          <w:szCs w:val="22"/>
        </w:rPr>
        <w:t>mod -</w:t>
      </w:r>
      <w:r w:rsidRPr="00626DFC">
        <w:rPr>
          <w:rFonts w:ascii="Arial" w:hAnsi="Arial" w:cs="Arial"/>
          <w:sz w:val="22"/>
          <w:szCs w:val="22"/>
        </w:rPr>
        <w:t xml:space="preserve"> </w:t>
      </w:r>
      <w:r w:rsidRPr="00626DFC">
        <w:rPr>
          <w:rFonts w:ascii="Arial" w:hAnsi="Arial" w:cs="Arial"/>
          <w:i/>
          <w:color w:val="0070C0"/>
          <w:sz w:val="22"/>
          <w:szCs w:val="22"/>
        </w:rPr>
        <w:t>Editors, please highlight Pi and Ep where they appear as “pith” and “epidermis” are narrated.</w:t>
      </w:r>
    </w:p>
    <w:p w:rsidR="00D74339" w:rsidRPr="00FB038C" w:rsidRDefault="00D74339" w:rsidP="00CE10F2">
      <w:pPr>
        <w:jc w:val="both"/>
        <w:outlineLvl w:val="0"/>
        <w:rPr>
          <w:rFonts w:ascii="Helvetica" w:hAnsi="Helvetica" w:cs="Arial"/>
          <w:sz w:val="22"/>
          <w:szCs w:val="24"/>
        </w:rPr>
      </w:pPr>
    </w:p>
    <w:p w:rsidR="00D74339" w:rsidRPr="00103DE1" w:rsidRDefault="00D74339"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51C0C" w:rsidRDefault="00D74339" w:rsidP="00C51C0C">
      <w:pPr>
        <w:numPr>
          <w:ilvl w:val="1"/>
          <w:numId w:val="12"/>
        </w:numPr>
        <w:spacing w:before="240"/>
        <w:outlineLvl w:val="0"/>
        <w:rPr>
          <w:rFonts w:ascii="Helvetica" w:hAnsi="Helvetica" w:cs="Arial"/>
          <w:sz w:val="22"/>
          <w:szCs w:val="24"/>
        </w:rPr>
      </w:pPr>
      <w:r w:rsidRPr="00C51C0C">
        <w:rPr>
          <w:rFonts w:ascii="Helvetica" w:hAnsi="Helvetica" w:cs="Arial"/>
          <w:b/>
          <w:sz w:val="22"/>
          <w:szCs w:val="24"/>
        </w:rPr>
        <w:t>Prajakta Mitra:</w:t>
      </w:r>
      <w:r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section plant stems and to differentially stain the various tissues in the plant cell wall with different histochemical stains.</w:t>
      </w:r>
    </w:p>
    <w:p w:rsidR="00D74339" w:rsidRPr="00103DE1" w:rsidRDefault="00C51C0C" w:rsidP="00C51C0C">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Prajakta speaks toward camera, interview style.</w:t>
      </w:r>
      <w:r w:rsidR="00D74339">
        <w:rPr>
          <w:rFonts w:ascii="Helvetica" w:hAnsi="Helvetica" w:cs="Arial"/>
          <w:sz w:val="22"/>
          <w:szCs w:val="24"/>
        </w:rPr>
        <w:t xml:space="preserve"> </w:t>
      </w:r>
    </w:p>
    <w:p w:rsidR="00D74339" w:rsidRPr="00FB038C" w:rsidRDefault="00D74339" w:rsidP="00CE10F2">
      <w:pPr>
        <w:jc w:val="both"/>
        <w:rPr>
          <w:rFonts w:ascii="Helvetica" w:hAnsi="Helvetica"/>
          <w:b/>
          <w:sz w:val="22"/>
        </w:rPr>
      </w:pPr>
    </w:p>
    <w:p w:rsidR="00D74339" w:rsidRPr="00FB038C" w:rsidRDefault="00D74339"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D74339" w:rsidRPr="00FB038C" w:rsidRDefault="00D74339">
      <w:pPr>
        <w:pStyle w:val="BodyText"/>
        <w:rPr>
          <w:rFonts w:ascii="Helvetica" w:hAnsi="Helvetica"/>
          <w:i w:val="0"/>
          <w:sz w:val="22"/>
        </w:rPr>
      </w:pPr>
    </w:p>
    <w:p w:rsidR="00D74339" w:rsidRPr="00FB038C" w:rsidRDefault="00D74339"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D74339" w:rsidRPr="00FB038C" w:rsidRDefault="00D74339" w:rsidP="00CE10F2">
      <w:pPr>
        <w:pStyle w:val="BodyText"/>
        <w:outlineLvl w:val="0"/>
        <w:rPr>
          <w:rFonts w:ascii="Helvetica" w:hAnsi="Helvetica"/>
          <w:b/>
          <w:i w:val="0"/>
          <w:sz w:val="22"/>
          <w:u w:val="single"/>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D74339" w:rsidRPr="00FB038C" w:rsidRDefault="00D74339">
      <w:pPr>
        <w:pStyle w:val="BodyText"/>
        <w:rPr>
          <w:rFonts w:ascii="Helvetica" w:hAnsi="Helvetica"/>
          <w:i w:val="0"/>
          <w:sz w:val="22"/>
        </w:rPr>
      </w:pPr>
    </w:p>
    <w:p w:rsidR="00D74339" w:rsidRPr="00FB038C" w:rsidRDefault="00D74339"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74339" w:rsidRDefault="00D74339">
      <w:pPr>
        <w:pStyle w:val="BodyText"/>
        <w:rPr>
          <w:rFonts w:ascii="Helvetica" w:hAnsi="Helvetica"/>
          <w:i w:val="0"/>
          <w:sz w:val="22"/>
        </w:rPr>
      </w:pPr>
    </w:p>
    <w:p w:rsidR="00D74339" w:rsidRPr="00C610D7" w:rsidRDefault="00D74339" w:rsidP="00C610D7">
      <w:pPr>
        <w:pStyle w:val="BodyText"/>
        <w:rPr>
          <w:rFonts w:ascii="Helvetica" w:hAnsi="Helvetica"/>
          <w:i w:val="0"/>
          <w:color w:val="FF0000"/>
          <w:sz w:val="22"/>
        </w:rPr>
      </w:pPr>
      <w:r w:rsidRPr="00C610D7">
        <w:rPr>
          <w:rFonts w:ascii="Helvetica" w:hAnsi="Helvetica"/>
          <w:i w:val="0"/>
          <w:sz w:val="22"/>
        </w:rPr>
        <w:t>Schematic</w:t>
      </w:r>
      <w:r w:rsidR="00C610D7" w:rsidRPr="00C610D7">
        <w:rPr>
          <w:rFonts w:ascii="Helvetica" w:hAnsi="Helvetica"/>
          <w:i w:val="0"/>
          <w:sz w:val="22"/>
        </w:rPr>
        <w:t>-</w:t>
      </w:r>
      <w:r w:rsidRPr="00C610D7">
        <w:rPr>
          <w:rFonts w:ascii="Helvetica" w:hAnsi="Helvetica"/>
          <w:i w:val="0"/>
          <w:sz w:val="22"/>
        </w:rPr>
        <w:t>Fig</w:t>
      </w:r>
      <w:r w:rsidR="00C610D7" w:rsidRPr="00C610D7">
        <w:rPr>
          <w:rFonts w:ascii="Helvetica" w:hAnsi="Helvetica"/>
          <w:i w:val="0"/>
          <w:sz w:val="22"/>
        </w:rPr>
        <w:t>-v2.ai</w:t>
      </w:r>
    </w:p>
    <w:p w:rsidR="00C610D7" w:rsidRDefault="00C610D7" w:rsidP="00C610D7">
      <w:pPr>
        <w:spacing w:before="240"/>
        <w:outlineLvl w:val="0"/>
        <w:rPr>
          <w:rFonts w:ascii="Arial" w:hAnsi="Arial" w:cs="Arial"/>
          <w:b/>
          <w:sz w:val="22"/>
          <w:szCs w:val="24"/>
        </w:rPr>
      </w:pPr>
      <w:r>
        <w:rPr>
          <w:rFonts w:ascii="Arial" w:hAnsi="Arial" w:cs="Arial"/>
          <w:sz w:val="22"/>
          <w:szCs w:val="22"/>
        </w:rPr>
        <w:t>Figure 2mod -</w:t>
      </w:r>
      <w:r w:rsidRPr="00626DFC">
        <w:rPr>
          <w:rFonts w:ascii="Arial" w:hAnsi="Arial" w:cs="Arial"/>
          <w:sz w:val="22"/>
          <w:szCs w:val="22"/>
        </w:rPr>
        <w:t xml:space="preserve"> </w:t>
      </w:r>
      <w:r w:rsidRPr="00626DFC">
        <w:rPr>
          <w:rFonts w:ascii="Arial" w:hAnsi="Arial" w:cs="Arial"/>
          <w:color w:val="FF0000"/>
          <w:sz w:val="22"/>
          <w:szCs w:val="22"/>
        </w:rPr>
        <w:t>Authors, please remove the A-E labels from figure 2 for the video and replace with the corresponding magnification</w:t>
      </w:r>
    </w:p>
    <w:p w:rsidR="00C610D7" w:rsidRDefault="00C610D7" w:rsidP="00C610D7">
      <w:pPr>
        <w:spacing w:before="240"/>
        <w:outlineLvl w:val="0"/>
        <w:rPr>
          <w:rFonts w:ascii="Arial" w:hAnsi="Arial" w:cs="Arial"/>
          <w:b/>
          <w:sz w:val="22"/>
          <w:szCs w:val="24"/>
        </w:rPr>
      </w:pPr>
      <w:r>
        <w:rPr>
          <w:rFonts w:ascii="Arial" w:hAnsi="Arial" w:cs="Arial"/>
          <w:sz w:val="22"/>
          <w:szCs w:val="22"/>
        </w:rPr>
        <w:t>Figure 3mod -</w:t>
      </w:r>
      <w:r w:rsidRPr="00626DFC">
        <w:rPr>
          <w:rFonts w:ascii="Arial" w:hAnsi="Arial" w:cs="Arial"/>
          <w:sz w:val="22"/>
          <w:szCs w:val="22"/>
        </w:rPr>
        <w:t xml:space="preserve"> </w:t>
      </w:r>
      <w:r w:rsidRPr="00626DFC">
        <w:rPr>
          <w:rFonts w:ascii="Arial" w:hAnsi="Arial" w:cs="Arial"/>
          <w:color w:val="FF0000"/>
          <w:sz w:val="22"/>
          <w:szCs w:val="22"/>
        </w:rPr>
        <w:t xml:space="preserve">Authors, please remove the A-E labels from figure 3 for the video and replace with the corresponding magnification.  </w:t>
      </w:r>
    </w:p>
    <w:p w:rsidR="00C610D7" w:rsidRDefault="00C610D7" w:rsidP="00C610D7">
      <w:pPr>
        <w:spacing w:before="240"/>
        <w:outlineLvl w:val="0"/>
        <w:rPr>
          <w:rFonts w:ascii="Arial" w:hAnsi="Arial" w:cs="Arial"/>
          <w:b/>
          <w:sz w:val="22"/>
          <w:szCs w:val="24"/>
        </w:rPr>
      </w:pPr>
      <w:r>
        <w:rPr>
          <w:rFonts w:ascii="Arial" w:hAnsi="Arial" w:cs="Arial"/>
          <w:sz w:val="22"/>
          <w:szCs w:val="22"/>
        </w:rPr>
        <w:t>Figure 4mod -</w:t>
      </w:r>
      <w:r w:rsidRPr="00626DFC">
        <w:rPr>
          <w:rFonts w:ascii="Arial" w:hAnsi="Arial" w:cs="Arial"/>
          <w:sz w:val="22"/>
          <w:szCs w:val="22"/>
        </w:rPr>
        <w:t xml:space="preserve"> </w:t>
      </w:r>
      <w:r w:rsidRPr="00626DFC">
        <w:rPr>
          <w:rFonts w:ascii="Arial" w:hAnsi="Arial" w:cs="Arial"/>
          <w:color w:val="FF0000"/>
          <w:sz w:val="22"/>
          <w:szCs w:val="22"/>
        </w:rPr>
        <w:t xml:space="preserve">Authors, please remove the A-E labels from figure 4 for the video and replace with the corresponding magnification.  </w:t>
      </w:r>
    </w:p>
    <w:p w:rsidR="00C610D7" w:rsidRDefault="00C610D7" w:rsidP="00C610D7">
      <w:pPr>
        <w:spacing w:before="240"/>
        <w:outlineLvl w:val="0"/>
        <w:rPr>
          <w:rFonts w:ascii="Arial" w:hAnsi="Arial" w:cs="Arial"/>
          <w:b/>
          <w:sz w:val="22"/>
          <w:szCs w:val="24"/>
        </w:rPr>
      </w:pPr>
      <w:r>
        <w:rPr>
          <w:rFonts w:ascii="Arial" w:hAnsi="Arial" w:cs="Arial"/>
          <w:sz w:val="22"/>
          <w:szCs w:val="22"/>
        </w:rPr>
        <w:t>Figure 5mod -</w:t>
      </w:r>
      <w:r w:rsidRPr="00626DFC">
        <w:rPr>
          <w:rFonts w:ascii="Arial" w:hAnsi="Arial" w:cs="Arial"/>
          <w:sz w:val="22"/>
          <w:szCs w:val="22"/>
        </w:rPr>
        <w:t xml:space="preserve"> </w:t>
      </w:r>
      <w:r w:rsidRPr="00626DFC">
        <w:rPr>
          <w:rFonts w:ascii="Arial" w:hAnsi="Arial" w:cs="Arial"/>
          <w:color w:val="FF0000"/>
          <w:sz w:val="22"/>
          <w:szCs w:val="22"/>
        </w:rPr>
        <w:t xml:space="preserve">Authors, please remove the A-E labels from figure 5 for the video and replace with the corresponding magnification.  </w:t>
      </w:r>
    </w:p>
    <w:p w:rsidR="00C610D7" w:rsidRDefault="00C610D7" w:rsidP="00C610D7">
      <w:pPr>
        <w:spacing w:before="240"/>
        <w:outlineLvl w:val="0"/>
        <w:rPr>
          <w:rFonts w:ascii="Arial" w:hAnsi="Arial" w:cs="Arial"/>
          <w:b/>
          <w:sz w:val="22"/>
          <w:szCs w:val="24"/>
        </w:rPr>
      </w:pPr>
      <w:r>
        <w:rPr>
          <w:rFonts w:ascii="Arial" w:hAnsi="Arial" w:cs="Arial"/>
          <w:sz w:val="22"/>
          <w:szCs w:val="22"/>
        </w:rPr>
        <w:t>Figure 6mod -</w:t>
      </w:r>
      <w:r w:rsidRPr="00626DFC">
        <w:rPr>
          <w:rFonts w:ascii="Arial" w:hAnsi="Arial" w:cs="Arial"/>
          <w:sz w:val="22"/>
          <w:szCs w:val="22"/>
        </w:rPr>
        <w:t xml:space="preserve"> </w:t>
      </w:r>
      <w:r w:rsidRPr="00626DFC">
        <w:rPr>
          <w:rFonts w:ascii="Arial" w:hAnsi="Arial" w:cs="Arial"/>
          <w:color w:val="FF0000"/>
          <w:sz w:val="22"/>
          <w:szCs w:val="22"/>
        </w:rPr>
        <w:t xml:space="preserve">Authors, please remove the A-E labels from figure 6 for the video and replace with the corresponding magnification.  </w:t>
      </w:r>
    </w:p>
    <w:p w:rsidR="00C610D7" w:rsidRPr="00C610D7" w:rsidRDefault="00C610D7" w:rsidP="00C610D7">
      <w:pPr>
        <w:spacing w:before="240"/>
        <w:outlineLvl w:val="0"/>
        <w:rPr>
          <w:rFonts w:ascii="Arial" w:hAnsi="Arial" w:cs="Arial"/>
          <w:b/>
          <w:sz w:val="22"/>
          <w:szCs w:val="24"/>
        </w:rPr>
      </w:pPr>
      <w:r>
        <w:rPr>
          <w:rFonts w:ascii="Arial" w:hAnsi="Arial" w:cs="Arial"/>
          <w:sz w:val="22"/>
          <w:szCs w:val="22"/>
        </w:rPr>
        <w:t>Figure 7mod -</w:t>
      </w:r>
      <w:r w:rsidRPr="00626DFC">
        <w:rPr>
          <w:rFonts w:ascii="Arial" w:hAnsi="Arial" w:cs="Arial"/>
          <w:sz w:val="22"/>
          <w:szCs w:val="22"/>
        </w:rPr>
        <w:t xml:space="preserve"> </w:t>
      </w:r>
      <w:r w:rsidRPr="00626DFC">
        <w:rPr>
          <w:rFonts w:ascii="Arial" w:hAnsi="Arial" w:cs="Arial"/>
          <w:color w:val="FF0000"/>
          <w:sz w:val="22"/>
          <w:szCs w:val="22"/>
        </w:rPr>
        <w:t xml:space="preserve">Authors, please remove the A-E labels from figure 7 for the video and replace with the corresponding magnification.  </w:t>
      </w:r>
    </w:p>
    <w:p w:rsidR="00C610D7" w:rsidRPr="00C610D7" w:rsidRDefault="00C610D7" w:rsidP="00C610D7">
      <w:pPr>
        <w:spacing w:before="240"/>
        <w:outlineLvl w:val="0"/>
        <w:rPr>
          <w:rFonts w:ascii="Arial" w:hAnsi="Arial" w:cs="Arial"/>
          <w:b/>
          <w:sz w:val="22"/>
          <w:szCs w:val="24"/>
        </w:rPr>
      </w:pPr>
      <w:r w:rsidRPr="00C610D7">
        <w:rPr>
          <w:rFonts w:ascii="Arial" w:hAnsi="Arial" w:cs="Arial"/>
          <w:sz w:val="22"/>
          <w:szCs w:val="22"/>
        </w:rPr>
        <w:t>Figure 7C</w:t>
      </w:r>
      <w:r>
        <w:rPr>
          <w:rFonts w:ascii="Arial" w:hAnsi="Arial" w:cs="Arial"/>
          <w:sz w:val="22"/>
          <w:szCs w:val="22"/>
        </w:rPr>
        <w:t>mod -</w:t>
      </w:r>
      <w:r w:rsidRPr="00C610D7">
        <w:rPr>
          <w:rFonts w:ascii="Arial" w:hAnsi="Arial" w:cs="Arial"/>
          <w:sz w:val="22"/>
          <w:szCs w:val="22"/>
        </w:rPr>
        <w:t xml:space="preserve"> </w:t>
      </w:r>
      <w:r w:rsidRPr="00C610D7">
        <w:rPr>
          <w:rFonts w:ascii="Arial" w:hAnsi="Arial" w:cs="Arial"/>
          <w:color w:val="FF0000"/>
          <w:sz w:val="22"/>
          <w:szCs w:val="22"/>
        </w:rPr>
        <w:t xml:space="preserve">Authors, please provide a separate figure of 7C without the C label and with the magnification present.  </w:t>
      </w:r>
    </w:p>
    <w:p w:rsidR="00D74339" w:rsidRPr="00FB038C" w:rsidRDefault="00D74339">
      <w:pPr>
        <w:pStyle w:val="BodyText"/>
        <w:rPr>
          <w:rFonts w:ascii="Helvetica" w:hAnsi="Helvetica"/>
          <w:i w:val="0"/>
          <w:sz w:val="22"/>
        </w:rPr>
      </w:pPr>
    </w:p>
    <w:p w:rsidR="00D74339" w:rsidRPr="00FB038C" w:rsidRDefault="00D74339">
      <w:pPr>
        <w:pStyle w:val="BodyText"/>
        <w:rPr>
          <w:rFonts w:ascii="Helvetica" w:hAnsi="Helvetica"/>
          <w:b/>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D74339" w:rsidRPr="00FB038C"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bookmarkStart w:id="0" w:name="_GoBack"/>
      <w:bookmarkEnd w:id="0"/>
    </w:p>
    <w:p w:rsidR="00D74339"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D74339" w:rsidRDefault="00D7433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74339" w:rsidRPr="00FB038C" w:rsidRDefault="00D74339"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D74339" w:rsidRPr="00FB038C" w:rsidSect="00CE10F2">
      <w:footerReference w:type="default" r:id="rId10"/>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350" w:rsidRDefault="00F67350">
      <w:r>
        <w:separator/>
      </w:r>
    </w:p>
  </w:endnote>
  <w:endnote w:type="continuationSeparator" w:id="0">
    <w:p w:rsidR="00F67350" w:rsidRDefault="00F67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46" w:rsidRDefault="00CD4546" w:rsidP="00CE10F2">
    <w:pPr>
      <w:pStyle w:val="Footer"/>
      <w:jc w:val="center"/>
    </w:pPr>
    <w:r>
      <w:rPr>
        <w:szCs w:val="24"/>
      </w:rPr>
      <w:sym w:font="Symbol" w:char="F0D3"/>
    </w:r>
    <w:r>
      <w:t xml:space="preserve"> 2011, Journal of Visualized Experiments</w:t>
    </w:r>
  </w:p>
  <w:p w:rsidR="00CD4546" w:rsidRDefault="00CD454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350" w:rsidRDefault="00F67350">
      <w:r>
        <w:separator/>
      </w:r>
    </w:p>
  </w:footnote>
  <w:footnote w:type="continuationSeparator" w:id="0">
    <w:p w:rsidR="00F67350" w:rsidRDefault="00F67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D80ED4"/>
    <w:multiLevelType w:val="multilevel"/>
    <w:tmpl w:val="9940D87A"/>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53E137B6"/>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3"/>
  </w:num>
  <w:num w:numId="10">
    <w:abstractNumId w:val="16"/>
  </w:num>
  <w:num w:numId="11">
    <w:abstractNumId w:val="9"/>
  </w:num>
  <w:num w:numId="12">
    <w:abstractNumId w:val="14"/>
  </w:num>
  <w:num w:numId="13">
    <w:abstractNumId w:val="10"/>
  </w:num>
  <w:num w:numId="14">
    <w:abstractNumId w:val="7"/>
  </w:num>
  <w:num w:numId="15">
    <w:abstractNumId w:val="11"/>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15FEB"/>
    <w:rsid w:val="00027CF9"/>
    <w:rsid w:val="00067353"/>
    <w:rsid w:val="0008476C"/>
    <w:rsid w:val="000A48D6"/>
    <w:rsid w:val="000C2B66"/>
    <w:rsid w:val="000D1522"/>
    <w:rsid w:val="000E0B1B"/>
    <w:rsid w:val="000E178D"/>
    <w:rsid w:val="000F4E8C"/>
    <w:rsid w:val="00103DE1"/>
    <w:rsid w:val="00106D36"/>
    <w:rsid w:val="001420BE"/>
    <w:rsid w:val="00152CDF"/>
    <w:rsid w:val="00156E05"/>
    <w:rsid w:val="00195117"/>
    <w:rsid w:val="001E7AFF"/>
    <w:rsid w:val="001F0323"/>
    <w:rsid w:val="001F7DDE"/>
    <w:rsid w:val="00221151"/>
    <w:rsid w:val="00221BFE"/>
    <w:rsid w:val="00236F19"/>
    <w:rsid w:val="002424FF"/>
    <w:rsid w:val="00255976"/>
    <w:rsid w:val="002605EB"/>
    <w:rsid w:val="00261E56"/>
    <w:rsid w:val="00266735"/>
    <w:rsid w:val="00267924"/>
    <w:rsid w:val="0028522C"/>
    <w:rsid w:val="002C140A"/>
    <w:rsid w:val="002D4373"/>
    <w:rsid w:val="002E0253"/>
    <w:rsid w:val="00303860"/>
    <w:rsid w:val="00310D79"/>
    <w:rsid w:val="00310DF8"/>
    <w:rsid w:val="003209A5"/>
    <w:rsid w:val="00332CD6"/>
    <w:rsid w:val="0037309D"/>
    <w:rsid w:val="00382A35"/>
    <w:rsid w:val="0039165B"/>
    <w:rsid w:val="003A703D"/>
    <w:rsid w:val="003E0230"/>
    <w:rsid w:val="003F36B0"/>
    <w:rsid w:val="00406455"/>
    <w:rsid w:val="004617E0"/>
    <w:rsid w:val="004754D5"/>
    <w:rsid w:val="0049479B"/>
    <w:rsid w:val="004B4B64"/>
    <w:rsid w:val="004C5973"/>
    <w:rsid w:val="004D61B8"/>
    <w:rsid w:val="00520FCB"/>
    <w:rsid w:val="005A1F5E"/>
    <w:rsid w:val="005D77A5"/>
    <w:rsid w:val="005E0F26"/>
    <w:rsid w:val="00626DFC"/>
    <w:rsid w:val="00637615"/>
    <w:rsid w:val="006556DE"/>
    <w:rsid w:val="0067206A"/>
    <w:rsid w:val="006A3832"/>
    <w:rsid w:val="006A6668"/>
    <w:rsid w:val="006C08AE"/>
    <w:rsid w:val="006C5861"/>
    <w:rsid w:val="006C5BFB"/>
    <w:rsid w:val="006C5EF1"/>
    <w:rsid w:val="006D5E63"/>
    <w:rsid w:val="006E2A52"/>
    <w:rsid w:val="007243BB"/>
    <w:rsid w:val="0072580A"/>
    <w:rsid w:val="00734C29"/>
    <w:rsid w:val="007532E5"/>
    <w:rsid w:val="00760DBC"/>
    <w:rsid w:val="007A624B"/>
    <w:rsid w:val="007D26AF"/>
    <w:rsid w:val="007E04D5"/>
    <w:rsid w:val="007E1DB7"/>
    <w:rsid w:val="00806107"/>
    <w:rsid w:val="00806277"/>
    <w:rsid w:val="00865DBE"/>
    <w:rsid w:val="008D58EC"/>
    <w:rsid w:val="00902B04"/>
    <w:rsid w:val="00942F2F"/>
    <w:rsid w:val="00944147"/>
    <w:rsid w:val="00963B40"/>
    <w:rsid w:val="00975C8E"/>
    <w:rsid w:val="00997642"/>
    <w:rsid w:val="009A4105"/>
    <w:rsid w:val="009B001B"/>
    <w:rsid w:val="00A12F8F"/>
    <w:rsid w:val="00A52C61"/>
    <w:rsid w:val="00A664AF"/>
    <w:rsid w:val="00A7261F"/>
    <w:rsid w:val="00A90F19"/>
    <w:rsid w:val="00AA0217"/>
    <w:rsid w:val="00AA326A"/>
    <w:rsid w:val="00AC1007"/>
    <w:rsid w:val="00AC3217"/>
    <w:rsid w:val="00AD2FC1"/>
    <w:rsid w:val="00B24358"/>
    <w:rsid w:val="00B26A3C"/>
    <w:rsid w:val="00B44F56"/>
    <w:rsid w:val="00B703E3"/>
    <w:rsid w:val="00B837A0"/>
    <w:rsid w:val="00B93BC6"/>
    <w:rsid w:val="00B93D3D"/>
    <w:rsid w:val="00BC0F4D"/>
    <w:rsid w:val="00C049D5"/>
    <w:rsid w:val="00C23017"/>
    <w:rsid w:val="00C4205C"/>
    <w:rsid w:val="00C51C0C"/>
    <w:rsid w:val="00C53525"/>
    <w:rsid w:val="00C610D7"/>
    <w:rsid w:val="00C653F6"/>
    <w:rsid w:val="00C73B2F"/>
    <w:rsid w:val="00C946BF"/>
    <w:rsid w:val="00C9606F"/>
    <w:rsid w:val="00CB566B"/>
    <w:rsid w:val="00CC5EB3"/>
    <w:rsid w:val="00CD4546"/>
    <w:rsid w:val="00CE10F2"/>
    <w:rsid w:val="00D15A72"/>
    <w:rsid w:val="00D15FB7"/>
    <w:rsid w:val="00D200E1"/>
    <w:rsid w:val="00D32B56"/>
    <w:rsid w:val="00D35A7E"/>
    <w:rsid w:val="00D6506F"/>
    <w:rsid w:val="00D74339"/>
    <w:rsid w:val="00D74AA7"/>
    <w:rsid w:val="00DC1A8F"/>
    <w:rsid w:val="00DF03B3"/>
    <w:rsid w:val="00DF09E5"/>
    <w:rsid w:val="00E16D2D"/>
    <w:rsid w:val="00E17946"/>
    <w:rsid w:val="00E2026B"/>
    <w:rsid w:val="00E26CA7"/>
    <w:rsid w:val="00E469C4"/>
    <w:rsid w:val="00EA0EAC"/>
    <w:rsid w:val="00EA71C2"/>
    <w:rsid w:val="00EA7D0A"/>
    <w:rsid w:val="00EB4827"/>
    <w:rsid w:val="00EB79BB"/>
    <w:rsid w:val="00EC3813"/>
    <w:rsid w:val="00EC6FC9"/>
    <w:rsid w:val="00ED10A1"/>
    <w:rsid w:val="00ED695D"/>
    <w:rsid w:val="00EE128C"/>
    <w:rsid w:val="00F0657B"/>
    <w:rsid w:val="00F20A14"/>
    <w:rsid w:val="00F26142"/>
    <w:rsid w:val="00F26BA6"/>
    <w:rsid w:val="00F32CEA"/>
    <w:rsid w:val="00F64004"/>
    <w:rsid w:val="00F67350"/>
    <w:rsid w:val="00F970BB"/>
    <w:rsid w:val="00FA5571"/>
    <w:rsid w:val="00FA7690"/>
    <w:rsid w:val="00FB038C"/>
    <w:rsid w:val="00FD7ABF"/>
    <w:rsid w:val="00FE26A9"/>
    <w:rsid w:val="00FE5C6A"/>
    <w:rsid w:val="00FE609B"/>
    <w:rsid w:val="00FE6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A7"/>
    <w:rPr>
      <w:sz w:val="24"/>
      <w:szCs w:val="20"/>
    </w:rPr>
  </w:style>
  <w:style w:type="paragraph" w:styleId="Heading1">
    <w:name w:val="heading 1"/>
    <w:basedOn w:val="Normal"/>
    <w:next w:val="Normal"/>
    <w:link w:val="Heading1Char"/>
    <w:uiPriority w:val="99"/>
    <w:qFormat/>
    <w:rsid w:val="00382A35"/>
    <w:pPr>
      <w:keepNext/>
      <w:outlineLvl w:val="0"/>
    </w:pPr>
    <w:rPr>
      <w:b/>
      <w:sz w:val="32"/>
    </w:rPr>
  </w:style>
  <w:style w:type="paragraph" w:styleId="Heading2">
    <w:name w:val="heading 2"/>
    <w:basedOn w:val="Normal"/>
    <w:next w:val="Normal"/>
    <w:link w:val="Heading2Char"/>
    <w:uiPriority w:val="99"/>
    <w:qFormat/>
    <w:rsid w:val="00382A3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09E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F09E5"/>
    <w:rPr>
      <w:rFonts w:ascii="Cambria" w:hAnsi="Cambria" w:cs="Times New Roman"/>
      <w:b/>
      <w:bCs/>
      <w:i/>
      <w:iCs/>
      <w:sz w:val="28"/>
      <w:szCs w:val="28"/>
    </w:rPr>
  </w:style>
  <w:style w:type="paragraph" w:styleId="BodyText">
    <w:name w:val="Body Text"/>
    <w:basedOn w:val="Normal"/>
    <w:link w:val="BodyTextChar"/>
    <w:uiPriority w:val="99"/>
    <w:rsid w:val="00382A35"/>
    <w:rPr>
      <w:i/>
    </w:rPr>
  </w:style>
  <w:style w:type="character" w:customStyle="1" w:styleId="BodyTextChar">
    <w:name w:val="Body Text Char"/>
    <w:basedOn w:val="DefaultParagraphFont"/>
    <w:link w:val="BodyText"/>
    <w:uiPriority w:val="99"/>
    <w:semiHidden/>
    <w:locked/>
    <w:rsid w:val="00DF09E5"/>
    <w:rPr>
      <w:rFonts w:cs="Times New Roman"/>
      <w:sz w:val="20"/>
      <w:szCs w:val="20"/>
    </w:rPr>
  </w:style>
  <w:style w:type="paragraph" w:styleId="BodyTextIndent">
    <w:name w:val="Body Text Indent"/>
    <w:basedOn w:val="Normal"/>
    <w:link w:val="BodyTextIndentChar"/>
    <w:uiPriority w:val="99"/>
    <w:rsid w:val="00382A35"/>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DF09E5"/>
    <w:rPr>
      <w:rFonts w:cs="Times New Roman"/>
      <w:sz w:val="20"/>
      <w:szCs w:val="20"/>
    </w:rPr>
  </w:style>
  <w:style w:type="paragraph" w:styleId="BodyTextIndent2">
    <w:name w:val="Body Text Indent 2"/>
    <w:basedOn w:val="Normal"/>
    <w:link w:val="BodyTextIndent2Char"/>
    <w:uiPriority w:val="99"/>
    <w:rsid w:val="00382A35"/>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DF09E5"/>
    <w:rPr>
      <w:rFonts w:cs="Times New Roman"/>
      <w:sz w:val="20"/>
      <w:szCs w:val="20"/>
    </w:rPr>
  </w:style>
  <w:style w:type="paragraph" w:styleId="Header">
    <w:name w:val="header"/>
    <w:basedOn w:val="Normal"/>
    <w:link w:val="HeaderChar"/>
    <w:uiPriority w:val="99"/>
    <w:rsid w:val="00382A35"/>
    <w:pPr>
      <w:tabs>
        <w:tab w:val="center" w:pos="4320"/>
        <w:tab w:val="right" w:pos="8640"/>
      </w:tabs>
    </w:pPr>
  </w:style>
  <w:style w:type="character" w:customStyle="1" w:styleId="HeaderChar">
    <w:name w:val="Header Char"/>
    <w:basedOn w:val="DefaultParagraphFont"/>
    <w:link w:val="Header"/>
    <w:uiPriority w:val="99"/>
    <w:locked/>
    <w:rsid w:val="00E26CA7"/>
    <w:rPr>
      <w:rFonts w:cs="Times New Roman"/>
    </w:rPr>
  </w:style>
  <w:style w:type="paragraph" w:styleId="BodyText2">
    <w:name w:val="Body Text 2"/>
    <w:basedOn w:val="Normal"/>
    <w:link w:val="BodyText2Char"/>
    <w:uiPriority w:val="99"/>
    <w:rsid w:val="00382A35"/>
    <w:rPr>
      <w:sz w:val="32"/>
      <w:lang w:eastAsia="zh-TW"/>
    </w:rPr>
  </w:style>
  <w:style w:type="character" w:customStyle="1" w:styleId="BodyText2Char">
    <w:name w:val="Body Text 2 Char"/>
    <w:basedOn w:val="DefaultParagraphFont"/>
    <w:link w:val="BodyText2"/>
    <w:uiPriority w:val="99"/>
    <w:semiHidden/>
    <w:locked/>
    <w:rsid w:val="00DF09E5"/>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E26CA7"/>
    <w:pPr>
      <w:tabs>
        <w:tab w:val="center" w:pos="4320"/>
        <w:tab w:val="right" w:pos="8640"/>
      </w:tabs>
    </w:pPr>
  </w:style>
  <w:style w:type="character" w:customStyle="1" w:styleId="FooterChar">
    <w:name w:val="Footer Char"/>
    <w:basedOn w:val="DefaultParagraphFont"/>
    <w:link w:val="Footer"/>
    <w:uiPriority w:val="99"/>
    <w:locked/>
    <w:rsid w:val="00E26CA7"/>
    <w:rPr>
      <w:rFonts w:cs="Times New Roman"/>
      <w:sz w:val="24"/>
    </w:rPr>
  </w:style>
  <w:style w:type="character" w:styleId="Hyperlink">
    <w:name w:val="Hyperlink"/>
    <w:basedOn w:val="DefaultParagraphFont"/>
    <w:uiPriority w:val="99"/>
    <w:semiHidden/>
    <w:rsid w:val="00E26CA7"/>
    <w:rPr>
      <w:rFonts w:cs="Times New Roman"/>
      <w:color w:val="0000FF"/>
      <w:u w:val="single"/>
    </w:rPr>
  </w:style>
  <w:style w:type="character" w:styleId="FollowedHyperlink">
    <w:name w:val="FollowedHyperlink"/>
    <w:basedOn w:val="DefaultParagraphFont"/>
    <w:uiPriority w:val="99"/>
    <w:semiHidden/>
    <w:rsid w:val="00E26CA7"/>
    <w:rPr>
      <w:rFonts w:cs="Times New Roman"/>
      <w:color w:val="800080"/>
      <w:u w:val="single"/>
    </w:rPr>
  </w:style>
  <w:style w:type="paragraph" w:styleId="BalloonText">
    <w:name w:val="Balloon Text"/>
    <w:basedOn w:val="Normal"/>
    <w:link w:val="BalloonTextChar"/>
    <w:uiPriority w:val="99"/>
    <w:semiHidden/>
    <w:rsid w:val="00E26CA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F09E5"/>
    <w:rPr>
      <w:rFonts w:ascii="Times New Roman" w:hAnsi="Times New Roman" w:cs="Times New Roman"/>
      <w:sz w:val="2"/>
    </w:rPr>
  </w:style>
  <w:style w:type="paragraph" w:customStyle="1" w:styleId="Default">
    <w:name w:val="Default"/>
    <w:uiPriority w:val="99"/>
    <w:rsid w:val="00E26CA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E26CA7"/>
    <w:rPr>
      <w:rFonts w:cs="Times New Roman"/>
      <w:color w:val="auto"/>
    </w:rPr>
  </w:style>
  <w:style w:type="character" w:customStyle="1" w:styleId="v10pt1">
    <w:name w:val="v10pt1"/>
    <w:uiPriority w:val="99"/>
    <w:rsid w:val="00E26CA7"/>
    <w:rPr>
      <w:rFonts w:ascii="Verdana" w:hAnsi="Verdana"/>
      <w:sz w:val="20"/>
    </w:rPr>
  </w:style>
  <w:style w:type="paragraph" w:styleId="ListParagraph">
    <w:name w:val="List Paragraph"/>
    <w:basedOn w:val="Normal"/>
    <w:uiPriority w:val="99"/>
    <w:qFormat/>
    <w:rsid w:val="00E26CA7"/>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E26CA7"/>
    <w:pPr>
      <w:spacing w:line="243" w:lineRule="atLeast"/>
    </w:pPr>
    <w:rPr>
      <w:rFonts w:cs="Times New Roman"/>
      <w:color w:val="auto"/>
    </w:rPr>
  </w:style>
  <w:style w:type="paragraph" w:customStyle="1" w:styleId="authors1">
    <w:name w:val="authors1"/>
    <w:basedOn w:val="Normal"/>
    <w:uiPriority w:val="99"/>
    <w:rsid w:val="00E26CA7"/>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E26CA7"/>
  </w:style>
  <w:style w:type="character" w:customStyle="1" w:styleId="apple-style-span">
    <w:name w:val="apple-style-span"/>
    <w:uiPriority w:val="99"/>
    <w:rsid w:val="00E26CA7"/>
  </w:style>
  <w:style w:type="character" w:customStyle="1" w:styleId="apple-converted-space">
    <w:name w:val="apple-converted-space"/>
    <w:uiPriority w:val="99"/>
    <w:rsid w:val="00E26CA7"/>
  </w:style>
  <w:style w:type="character" w:customStyle="1" w:styleId="ti2">
    <w:name w:val="ti2"/>
    <w:uiPriority w:val="99"/>
    <w:rsid w:val="00E26CA7"/>
    <w:rPr>
      <w:sz w:val="22"/>
    </w:rPr>
  </w:style>
  <w:style w:type="paragraph" w:customStyle="1" w:styleId="CM4">
    <w:name w:val="CM4"/>
    <w:basedOn w:val="Default"/>
    <w:next w:val="Default"/>
    <w:uiPriority w:val="99"/>
    <w:rsid w:val="00E26CA7"/>
    <w:pPr>
      <w:spacing w:line="243" w:lineRule="atLeast"/>
    </w:pPr>
    <w:rPr>
      <w:rFonts w:cs="Times New Roman"/>
      <w:color w:val="auto"/>
    </w:rPr>
  </w:style>
  <w:style w:type="character" w:styleId="Emphasis">
    <w:name w:val="Emphasis"/>
    <w:basedOn w:val="DefaultParagraphFont"/>
    <w:uiPriority w:val="99"/>
    <w:qFormat/>
    <w:rsid w:val="00E26CA7"/>
    <w:rPr>
      <w:rFonts w:cs="Times New Roman"/>
      <w:i/>
    </w:rPr>
  </w:style>
  <w:style w:type="paragraph" w:customStyle="1" w:styleId="TEXTOVERVIDEO">
    <w:name w:val="TEXT OVER VIDEO"/>
    <w:basedOn w:val="Normal"/>
    <w:uiPriority w:val="99"/>
    <w:rsid w:val="00E26CA7"/>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E26CA7"/>
    <w:rPr>
      <w:rFonts w:cs="Times New Roman"/>
      <w:sz w:val="18"/>
    </w:rPr>
  </w:style>
  <w:style w:type="paragraph" w:styleId="CommentText">
    <w:name w:val="annotation text"/>
    <w:basedOn w:val="Normal"/>
    <w:link w:val="CommentTextChar"/>
    <w:uiPriority w:val="99"/>
    <w:semiHidden/>
    <w:rsid w:val="00E26CA7"/>
    <w:rPr>
      <w:szCs w:val="24"/>
    </w:rPr>
  </w:style>
  <w:style w:type="character" w:customStyle="1" w:styleId="CommentTextChar">
    <w:name w:val="Comment Text Char"/>
    <w:basedOn w:val="DefaultParagraphFont"/>
    <w:link w:val="CommentText"/>
    <w:uiPriority w:val="99"/>
    <w:semiHidden/>
    <w:locked/>
    <w:rsid w:val="00E26CA7"/>
    <w:rPr>
      <w:rFonts w:cs="Times New Roman"/>
      <w:sz w:val="24"/>
    </w:rPr>
  </w:style>
  <w:style w:type="paragraph" w:styleId="CommentSubject">
    <w:name w:val="annotation subject"/>
    <w:basedOn w:val="CommentText"/>
    <w:next w:val="CommentText"/>
    <w:link w:val="CommentSubjectChar"/>
    <w:uiPriority w:val="99"/>
    <w:semiHidden/>
    <w:rsid w:val="00E26CA7"/>
    <w:rPr>
      <w:b/>
      <w:bCs/>
    </w:rPr>
  </w:style>
  <w:style w:type="character" w:customStyle="1" w:styleId="CommentSubjectChar">
    <w:name w:val="Comment Subject Char"/>
    <w:basedOn w:val="CommentTextChar"/>
    <w:link w:val="CommentSubject"/>
    <w:uiPriority w:val="99"/>
    <w:semiHidden/>
    <w:locked/>
    <w:rsid w:val="00E26CA7"/>
    <w:rPr>
      <w:rFonts w:cs="Times New Roman"/>
      <w:b/>
      <w:sz w:val="24"/>
    </w:rPr>
  </w:style>
  <w:style w:type="paragraph" w:styleId="NormalWeb">
    <w:name w:val="Normal (Web)"/>
    <w:basedOn w:val="Normal"/>
    <w:uiPriority w:val="99"/>
    <w:rsid w:val="00F0657B"/>
    <w:pPr>
      <w:spacing w:before="100" w:beforeAutospacing="1" w:after="100" w:afterAutospacing="1"/>
    </w:pPr>
    <w:rPr>
      <w:rFonts w:ascii="Times New Roman" w:eastAsia="Times New Roman" w:hAnsi="Times New Roman"/>
      <w:szCs w:val="24"/>
    </w:rPr>
  </w:style>
  <w:style w:type="paragraph" w:customStyle="1" w:styleId="LightList-Accent51">
    <w:name w:val="Light List - Accent 51"/>
    <w:basedOn w:val="Normal"/>
    <w:uiPriority w:val="99"/>
    <w:rsid w:val="00F0657B"/>
    <w:pPr>
      <w:ind w:left="720"/>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A7"/>
    <w:rPr>
      <w:sz w:val="24"/>
      <w:szCs w:val="20"/>
    </w:rPr>
  </w:style>
  <w:style w:type="paragraph" w:styleId="Heading1">
    <w:name w:val="heading 1"/>
    <w:basedOn w:val="Normal"/>
    <w:next w:val="Normal"/>
    <w:link w:val="Heading1Char"/>
    <w:uiPriority w:val="99"/>
    <w:qFormat/>
    <w:rsid w:val="00382A35"/>
    <w:pPr>
      <w:keepNext/>
      <w:outlineLvl w:val="0"/>
    </w:pPr>
    <w:rPr>
      <w:b/>
      <w:sz w:val="32"/>
    </w:rPr>
  </w:style>
  <w:style w:type="paragraph" w:styleId="Heading2">
    <w:name w:val="heading 2"/>
    <w:basedOn w:val="Normal"/>
    <w:next w:val="Normal"/>
    <w:link w:val="Heading2Char"/>
    <w:uiPriority w:val="99"/>
    <w:qFormat/>
    <w:rsid w:val="00382A3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odyText">
    <w:name w:val="Body Text"/>
    <w:basedOn w:val="Normal"/>
    <w:link w:val="BodyTextChar"/>
    <w:uiPriority w:val="99"/>
    <w:rsid w:val="00382A35"/>
    <w:rPr>
      <w:i/>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382A35"/>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382A35"/>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Header">
    <w:name w:val="header"/>
    <w:basedOn w:val="Normal"/>
    <w:link w:val="HeaderChar"/>
    <w:uiPriority w:val="99"/>
    <w:rsid w:val="00382A35"/>
    <w:pPr>
      <w:tabs>
        <w:tab w:val="center" w:pos="4320"/>
        <w:tab w:val="right" w:pos="8640"/>
      </w:tabs>
    </w:pPr>
  </w:style>
  <w:style w:type="character" w:customStyle="1" w:styleId="HeaderChar">
    <w:name w:val="Header Char"/>
    <w:basedOn w:val="DefaultParagraphFont"/>
    <w:link w:val="Header"/>
    <w:uiPriority w:val="99"/>
    <w:locked/>
    <w:rsid w:val="00E26CA7"/>
    <w:rPr>
      <w:rFonts w:cs="Times New Roman"/>
    </w:rPr>
  </w:style>
  <w:style w:type="paragraph" w:styleId="BodyText2">
    <w:name w:val="Body Text 2"/>
    <w:basedOn w:val="Normal"/>
    <w:link w:val="BodyText2Char"/>
    <w:uiPriority w:val="99"/>
    <w:rsid w:val="00382A35"/>
    <w:rPr>
      <w:sz w:val="32"/>
      <w:lang w:eastAsia="zh-TW"/>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E26CA7"/>
    <w:pPr>
      <w:tabs>
        <w:tab w:val="center" w:pos="4320"/>
        <w:tab w:val="right" w:pos="8640"/>
      </w:tabs>
    </w:pPr>
  </w:style>
  <w:style w:type="character" w:customStyle="1" w:styleId="FooterChar">
    <w:name w:val="Footer Char"/>
    <w:basedOn w:val="DefaultParagraphFont"/>
    <w:link w:val="Footer"/>
    <w:uiPriority w:val="99"/>
    <w:locked/>
    <w:rsid w:val="00E26CA7"/>
    <w:rPr>
      <w:rFonts w:cs="Times New Roman"/>
      <w:sz w:val="24"/>
    </w:rPr>
  </w:style>
  <w:style w:type="character" w:styleId="Hyperlink">
    <w:name w:val="Hyperlink"/>
    <w:basedOn w:val="DefaultParagraphFont"/>
    <w:uiPriority w:val="99"/>
    <w:semiHidden/>
    <w:rsid w:val="00E26CA7"/>
    <w:rPr>
      <w:rFonts w:cs="Times New Roman"/>
      <w:color w:val="0000FF"/>
      <w:u w:val="single"/>
    </w:rPr>
  </w:style>
  <w:style w:type="character" w:styleId="FollowedHyperlink">
    <w:name w:val="FollowedHyperlink"/>
    <w:basedOn w:val="DefaultParagraphFont"/>
    <w:uiPriority w:val="99"/>
    <w:semiHidden/>
    <w:rsid w:val="00E26CA7"/>
    <w:rPr>
      <w:rFonts w:cs="Times New Roman"/>
      <w:color w:val="800080"/>
      <w:u w:val="single"/>
    </w:rPr>
  </w:style>
  <w:style w:type="paragraph" w:styleId="BalloonText">
    <w:name w:val="Balloon Text"/>
    <w:basedOn w:val="Normal"/>
    <w:link w:val="BalloonTextChar"/>
    <w:uiPriority w:val="99"/>
    <w:semiHidden/>
    <w:rsid w:val="00E26CA7"/>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customStyle="1" w:styleId="Default">
    <w:name w:val="Default"/>
    <w:uiPriority w:val="99"/>
    <w:rsid w:val="00E26CA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E26CA7"/>
    <w:rPr>
      <w:rFonts w:cs="Times New Roman"/>
      <w:color w:val="auto"/>
    </w:rPr>
  </w:style>
  <w:style w:type="character" w:customStyle="1" w:styleId="v10pt1">
    <w:name w:val="v10pt1"/>
    <w:uiPriority w:val="99"/>
    <w:rsid w:val="00E26CA7"/>
    <w:rPr>
      <w:rFonts w:ascii="Verdana" w:hAnsi="Verdana"/>
      <w:sz w:val="20"/>
    </w:rPr>
  </w:style>
  <w:style w:type="paragraph" w:styleId="ListParagraph">
    <w:name w:val="List Paragraph"/>
    <w:basedOn w:val="Normal"/>
    <w:uiPriority w:val="99"/>
    <w:qFormat/>
    <w:rsid w:val="00E26CA7"/>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E26CA7"/>
    <w:pPr>
      <w:spacing w:line="243" w:lineRule="atLeast"/>
    </w:pPr>
    <w:rPr>
      <w:rFonts w:cs="Times New Roman"/>
      <w:color w:val="auto"/>
    </w:rPr>
  </w:style>
  <w:style w:type="paragraph" w:customStyle="1" w:styleId="authors1">
    <w:name w:val="authors1"/>
    <w:basedOn w:val="Normal"/>
    <w:uiPriority w:val="99"/>
    <w:rsid w:val="00E26CA7"/>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E26CA7"/>
  </w:style>
  <w:style w:type="character" w:customStyle="1" w:styleId="apple-style-span">
    <w:name w:val="apple-style-span"/>
    <w:uiPriority w:val="99"/>
    <w:rsid w:val="00E26CA7"/>
  </w:style>
  <w:style w:type="character" w:customStyle="1" w:styleId="apple-converted-space">
    <w:name w:val="apple-converted-space"/>
    <w:uiPriority w:val="99"/>
    <w:rsid w:val="00E26CA7"/>
  </w:style>
  <w:style w:type="character" w:customStyle="1" w:styleId="ti2">
    <w:name w:val="ti2"/>
    <w:uiPriority w:val="99"/>
    <w:rsid w:val="00E26CA7"/>
    <w:rPr>
      <w:sz w:val="22"/>
    </w:rPr>
  </w:style>
  <w:style w:type="paragraph" w:customStyle="1" w:styleId="CM4">
    <w:name w:val="CM4"/>
    <w:basedOn w:val="Default"/>
    <w:next w:val="Default"/>
    <w:uiPriority w:val="99"/>
    <w:rsid w:val="00E26CA7"/>
    <w:pPr>
      <w:spacing w:line="243" w:lineRule="atLeast"/>
    </w:pPr>
    <w:rPr>
      <w:rFonts w:cs="Times New Roman"/>
      <w:color w:val="auto"/>
    </w:rPr>
  </w:style>
  <w:style w:type="character" w:styleId="Emphasis">
    <w:name w:val="Emphasis"/>
    <w:basedOn w:val="DefaultParagraphFont"/>
    <w:uiPriority w:val="99"/>
    <w:qFormat/>
    <w:rsid w:val="00E26CA7"/>
    <w:rPr>
      <w:rFonts w:cs="Times New Roman"/>
      <w:i/>
    </w:rPr>
  </w:style>
  <w:style w:type="paragraph" w:customStyle="1" w:styleId="TEXTOVERVIDEO">
    <w:name w:val="TEXT OVER VIDEO"/>
    <w:basedOn w:val="Normal"/>
    <w:uiPriority w:val="99"/>
    <w:rsid w:val="00E26CA7"/>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E26CA7"/>
    <w:rPr>
      <w:rFonts w:cs="Times New Roman"/>
      <w:sz w:val="18"/>
    </w:rPr>
  </w:style>
  <w:style w:type="paragraph" w:styleId="CommentText">
    <w:name w:val="annotation text"/>
    <w:basedOn w:val="Normal"/>
    <w:link w:val="CommentTextChar"/>
    <w:uiPriority w:val="99"/>
    <w:semiHidden/>
    <w:rsid w:val="00E26CA7"/>
    <w:rPr>
      <w:szCs w:val="24"/>
    </w:rPr>
  </w:style>
  <w:style w:type="character" w:customStyle="1" w:styleId="CommentTextChar">
    <w:name w:val="Comment Text Char"/>
    <w:basedOn w:val="DefaultParagraphFont"/>
    <w:link w:val="CommentText"/>
    <w:uiPriority w:val="99"/>
    <w:semiHidden/>
    <w:locked/>
    <w:rsid w:val="00E26CA7"/>
    <w:rPr>
      <w:rFonts w:cs="Times New Roman"/>
      <w:sz w:val="24"/>
    </w:rPr>
  </w:style>
  <w:style w:type="paragraph" w:styleId="CommentSubject">
    <w:name w:val="annotation subject"/>
    <w:basedOn w:val="CommentText"/>
    <w:next w:val="CommentText"/>
    <w:link w:val="CommentSubjectChar"/>
    <w:uiPriority w:val="99"/>
    <w:semiHidden/>
    <w:rsid w:val="00E26CA7"/>
    <w:rPr>
      <w:b/>
      <w:bCs/>
    </w:rPr>
  </w:style>
  <w:style w:type="character" w:customStyle="1" w:styleId="CommentSubjectChar">
    <w:name w:val="Comment Subject Char"/>
    <w:basedOn w:val="CommentTextChar"/>
    <w:link w:val="CommentSubject"/>
    <w:uiPriority w:val="99"/>
    <w:semiHidden/>
    <w:locked/>
    <w:rsid w:val="00E26CA7"/>
    <w:rPr>
      <w:rFonts w:cs="Times New Roman"/>
      <w:b/>
      <w:sz w:val="24"/>
    </w:rPr>
  </w:style>
  <w:style w:type="paragraph" w:styleId="NormalWeb">
    <w:name w:val="Normal (Web)"/>
    <w:basedOn w:val="Normal"/>
    <w:uiPriority w:val="99"/>
    <w:rsid w:val="00F0657B"/>
    <w:pPr>
      <w:spacing w:before="100" w:beforeAutospacing="1" w:after="100" w:afterAutospacing="1"/>
    </w:pPr>
    <w:rPr>
      <w:rFonts w:ascii="Times New Roman" w:eastAsia="Times New Roman" w:hAnsi="Times New Roman"/>
      <w:szCs w:val="24"/>
    </w:rPr>
  </w:style>
  <w:style w:type="paragraph" w:customStyle="1" w:styleId="LightList-Accent51">
    <w:name w:val="Light List - Accent 51"/>
    <w:basedOn w:val="Normal"/>
    <w:uiPriority w:val="99"/>
    <w:rsid w:val="00F0657B"/>
    <w:pPr>
      <w:ind w:left="72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040085554">
      <w:marLeft w:val="0"/>
      <w:marRight w:val="0"/>
      <w:marTop w:val="0"/>
      <w:marBottom w:val="0"/>
      <w:divBdr>
        <w:top w:val="none" w:sz="0" w:space="0" w:color="auto"/>
        <w:left w:val="none" w:sz="0" w:space="0" w:color="auto"/>
        <w:bottom w:val="none" w:sz="0" w:space="0" w:color="auto"/>
        <w:right w:val="none" w:sz="0" w:space="0" w:color="auto"/>
      </w:divBdr>
    </w:div>
    <w:div w:id="1040085555">
      <w:marLeft w:val="0"/>
      <w:marRight w:val="0"/>
      <w:marTop w:val="0"/>
      <w:marBottom w:val="0"/>
      <w:divBdr>
        <w:top w:val="none" w:sz="0" w:space="0" w:color="auto"/>
        <w:left w:val="none" w:sz="0" w:space="0" w:color="auto"/>
        <w:bottom w:val="none" w:sz="0" w:space="0" w:color="auto"/>
        <w:right w:val="none" w:sz="0" w:space="0" w:color="auto"/>
      </w:divBdr>
    </w:div>
    <w:div w:id="1040085556">
      <w:marLeft w:val="0"/>
      <w:marRight w:val="0"/>
      <w:marTop w:val="0"/>
      <w:marBottom w:val="0"/>
      <w:divBdr>
        <w:top w:val="none" w:sz="0" w:space="0" w:color="auto"/>
        <w:left w:val="none" w:sz="0" w:space="0" w:color="auto"/>
        <w:bottom w:val="none" w:sz="0" w:space="0" w:color="auto"/>
        <w:right w:val="none" w:sz="0" w:space="0" w:color="auto"/>
      </w:divBdr>
    </w:div>
    <w:div w:id="1040085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yB\My%20Documents\Brigid's%20Latitude%20backup\Science%20writing\JoVE\51381_Loque\51381_RE.docx"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loque@lbl.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myB\My%20Documents\Brigid's%20Latitude%20backup\Science%20writing\JoVE\51381_Loque\51381_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9</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33</cp:revision>
  <dcterms:created xsi:type="dcterms:W3CDTF">2013-12-20T19:19:00Z</dcterms:created>
  <dcterms:modified xsi:type="dcterms:W3CDTF">2014-02-21T15:52:00Z</dcterms:modified>
</cp:coreProperties>
</file>