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Submission ID #:</w:t>
      </w:r>
      <w:r w:rsidR="00BF0ADB">
        <w:rPr>
          <w:rFonts w:ascii="Helvetica" w:hAnsi="Helvetica"/>
          <w:b/>
          <w:i w:val="0"/>
          <w:sz w:val="22"/>
        </w:rPr>
        <w:t xml:space="preserve"> 51349</w:t>
      </w:r>
      <w:r>
        <w:rPr>
          <w:rFonts w:ascii="Helvetica" w:hAnsi="Helvetica"/>
          <w:b/>
          <w:i w:val="0"/>
          <w:sz w:val="22"/>
        </w:rPr>
        <w:t xml:space="preserve"> </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232C06">
        <w:rPr>
          <w:rFonts w:ascii="Helvetica" w:hAnsi="Helvetica"/>
          <w:b/>
          <w:i w:val="0"/>
          <w:sz w:val="22"/>
        </w:rPr>
        <w:t xml:space="preserve"> Melissa Ceo</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rsidR="00BF0ADB" w:rsidRDefault="00CE10F2" w:rsidP="00F34ED2">
      <w:pPr>
        <w:pStyle w:val="CM10"/>
        <w:outlineLvl w:val="0"/>
        <w:rPr>
          <w:rFonts w:ascii="Helvetica" w:hAnsi="Helvetica"/>
          <w:b/>
          <w:sz w:val="28"/>
        </w:rPr>
      </w:pPr>
      <w:r w:rsidRPr="000D1522">
        <w:rPr>
          <w:rFonts w:ascii="Helvetica" w:hAnsi="Helvetica"/>
          <w:b/>
          <w:sz w:val="28"/>
        </w:rPr>
        <w:t>Authors and Affiliations:</w:t>
      </w:r>
    </w:p>
    <w:p w:rsidR="00BF0ADB" w:rsidRPr="00BF0ADB" w:rsidRDefault="00BF0ADB" w:rsidP="00BF0ADB">
      <w:pPr>
        <w:jc w:val="both"/>
        <w:rPr>
          <w:rFonts w:ascii="Arial" w:hAnsi="Arial" w:cs="Arial"/>
          <w:szCs w:val="24"/>
        </w:rPr>
      </w:pPr>
      <w:r w:rsidRPr="00BF0ADB">
        <w:rPr>
          <w:rFonts w:ascii="Arial" w:hAnsi="Arial" w:cs="Arial"/>
          <w:szCs w:val="24"/>
        </w:rPr>
        <w:t>M. C. Gilbert Lee and Bingyun Sun</w:t>
      </w:r>
    </w:p>
    <w:p w:rsidR="00BF0ADB" w:rsidRPr="00BF0ADB" w:rsidRDefault="00BF0ADB" w:rsidP="00BF0ADB">
      <w:pPr>
        <w:jc w:val="both"/>
        <w:rPr>
          <w:rFonts w:ascii="Arial" w:hAnsi="Arial" w:cs="Arial"/>
          <w:szCs w:val="24"/>
        </w:rPr>
      </w:pPr>
    </w:p>
    <w:p w:rsidR="00BF0ADB" w:rsidRPr="00BF0ADB" w:rsidRDefault="00BF0ADB" w:rsidP="00BF0ADB">
      <w:pPr>
        <w:jc w:val="both"/>
        <w:rPr>
          <w:rFonts w:ascii="Arial" w:hAnsi="Arial" w:cs="Arial"/>
          <w:szCs w:val="24"/>
        </w:rPr>
      </w:pPr>
      <w:r w:rsidRPr="00BF0ADB">
        <w:rPr>
          <w:rFonts w:ascii="Arial" w:hAnsi="Arial" w:cs="Arial"/>
          <w:szCs w:val="24"/>
        </w:rPr>
        <w:t>Department of Chemistry</w:t>
      </w:r>
    </w:p>
    <w:p w:rsidR="00BF0ADB" w:rsidRPr="00BF0ADB" w:rsidRDefault="00BF0ADB" w:rsidP="00BF0ADB">
      <w:pPr>
        <w:jc w:val="both"/>
        <w:rPr>
          <w:rFonts w:ascii="Arial" w:hAnsi="Arial" w:cs="Arial"/>
          <w:szCs w:val="24"/>
        </w:rPr>
      </w:pPr>
      <w:r w:rsidRPr="00BF0ADB">
        <w:rPr>
          <w:rFonts w:ascii="Arial" w:hAnsi="Arial" w:cs="Arial"/>
          <w:szCs w:val="24"/>
        </w:rPr>
        <w:t>Simon Fraser University</w:t>
      </w:r>
    </w:p>
    <w:p w:rsidR="00BF0ADB" w:rsidRPr="00BF0ADB" w:rsidRDefault="00BF0ADB" w:rsidP="00BF0ADB">
      <w:pPr>
        <w:jc w:val="both"/>
        <w:rPr>
          <w:rFonts w:ascii="Arial" w:hAnsi="Arial" w:cs="Arial"/>
          <w:szCs w:val="24"/>
        </w:rPr>
      </w:pPr>
      <w:r w:rsidRPr="00BF0ADB">
        <w:rPr>
          <w:rFonts w:ascii="Arial" w:hAnsi="Arial" w:cs="Arial"/>
          <w:szCs w:val="24"/>
        </w:rPr>
        <w:t>Burnaby, Canada</w:t>
      </w:r>
    </w:p>
    <w:p w:rsidR="00232C06" w:rsidRPr="00F34ED2" w:rsidRDefault="00232C06" w:rsidP="00F34ED2">
      <w:pPr>
        <w:pStyle w:val="CM10"/>
        <w:outlineLvl w:val="0"/>
        <w:rPr>
          <w:rFonts w:ascii="Helvetica" w:hAnsi="Helvetica" w:cs="Arial"/>
          <w:b/>
          <w:sz w:val="28"/>
        </w:rPr>
      </w:pPr>
    </w:p>
    <w:p w:rsidR="00232C06" w:rsidRPr="00BF0ADB" w:rsidRDefault="00CE10F2" w:rsidP="00232C06">
      <w:pPr>
        <w:rPr>
          <w:rFonts w:ascii="Helvetica" w:hAnsi="Helvetica"/>
          <w:b/>
          <w:sz w:val="28"/>
        </w:rPr>
      </w:pPr>
      <w:r w:rsidRPr="000D1522">
        <w:rPr>
          <w:rFonts w:ascii="Helvetica" w:hAnsi="Helvetica"/>
          <w:b/>
          <w:sz w:val="28"/>
        </w:rPr>
        <w:t>Title:</w:t>
      </w:r>
      <w:r w:rsidRPr="00232C06">
        <w:rPr>
          <w:rFonts w:ascii="Helvetica" w:hAnsi="Helvetica"/>
          <w:b/>
          <w:sz w:val="28"/>
        </w:rPr>
        <w:t xml:space="preserve"> </w:t>
      </w:r>
      <w:r w:rsidR="00BF0ADB" w:rsidRPr="00BF0ADB">
        <w:rPr>
          <w:rFonts w:ascii="Helvetica" w:hAnsi="Helvetica"/>
          <w:b/>
          <w:sz w:val="28"/>
        </w:rPr>
        <w:t>Glycopeptide Capture for Cell Surface Proteomics</w:t>
      </w:r>
    </w:p>
    <w:p w:rsidR="00CE10F2" w:rsidRDefault="00CE10F2" w:rsidP="00CE10F2">
      <w:pPr>
        <w:outlineLvl w:val="0"/>
        <w:rPr>
          <w:rFonts w:ascii="Helvetica" w:hAnsi="Helvetica" w:cs="Arial"/>
          <w:b/>
          <w:sz w:val="28"/>
          <w:szCs w:val="24"/>
        </w:rPr>
      </w:pPr>
    </w:p>
    <w:p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BF0ADB" w:rsidRDefault="00BF0ADB" w:rsidP="00CE10F2">
      <w:pPr>
        <w:outlineLvl w:val="0"/>
        <w:rPr>
          <w:rFonts w:ascii="Helvetica" w:hAnsi="Helvetica"/>
          <w:b/>
          <w:sz w:val="22"/>
        </w:rPr>
      </w:pPr>
    </w:p>
    <w:p w:rsidR="00BF0ADB" w:rsidRPr="00BF0ADB" w:rsidRDefault="00BF0ADB" w:rsidP="00BF0ADB">
      <w:pPr>
        <w:rPr>
          <w:rFonts w:ascii="Arial" w:eastAsia="Times New Roman" w:hAnsi="Arial" w:cs="Arial"/>
          <w:color w:val="000000"/>
          <w:sz w:val="22"/>
          <w:szCs w:val="22"/>
        </w:rPr>
      </w:pPr>
      <w:r w:rsidRPr="00BF0ADB">
        <w:rPr>
          <w:rFonts w:ascii="Arial" w:eastAsia="Times New Roman" w:hAnsi="Arial" w:cs="Arial"/>
          <w:color w:val="000000"/>
          <w:sz w:val="22"/>
          <w:szCs w:val="22"/>
        </w:rPr>
        <w:t>Bingyun Sun: Bingyun_sun@sfu.ca</w:t>
      </w:r>
    </w:p>
    <w:p w:rsidR="00CE10F2" w:rsidRPr="00FB038C" w:rsidRDefault="00CE10F2">
      <w:pPr>
        <w:rPr>
          <w:rFonts w:ascii="Helvetica" w:hAnsi="Helvetica"/>
          <w:sz w:val="22"/>
        </w:rPr>
      </w:pPr>
    </w:p>
    <w:p w:rsidR="00CE10F2" w:rsidRPr="00FB038C" w:rsidRDefault="00CE10F2" w:rsidP="00CE10F2">
      <w:pPr>
        <w:rPr>
          <w:rFonts w:ascii="Helvetica" w:hAnsi="Helvetica"/>
          <w:sz w:val="22"/>
        </w:rPr>
      </w:pPr>
    </w:p>
    <w:p w:rsidR="00CE10F2"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5A1F5E">
        <w:rPr>
          <w:rFonts w:ascii="Helvetica" w:hAnsi="Helvetica"/>
          <w:sz w:val="22"/>
        </w:rPr>
        <w:t>) __</w:t>
      </w:r>
      <w:r w:rsidR="008C0DD3">
        <w:rPr>
          <w:rFonts w:ascii="Helvetica" w:hAnsi="Helvetica"/>
          <w:sz w:val="22"/>
        </w:rPr>
        <w:t>N</w:t>
      </w:r>
      <w:r w:rsidR="00844DFC">
        <w:rPr>
          <w:rFonts w:ascii="Helvetica" w:hAnsi="Helvetica"/>
          <w:sz w:val="22"/>
        </w:rPr>
        <w:t>__</w:t>
      </w:r>
      <w:r w:rsidR="005A1F5E">
        <w:rPr>
          <w:rFonts w:ascii="Helvetica" w:hAnsi="Helvetica"/>
          <w:sz w:val="22"/>
        </w:rPr>
        <w:t xml:space="preserve"> If yes,</w:t>
      </w:r>
      <w:r w:rsidRPr="005A1F5E">
        <w:rPr>
          <w:rFonts w:ascii="Helvetica" w:hAnsi="Helvetica"/>
          <w:sz w:val="22"/>
        </w:rPr>
        <w:t xml:space="preserve"> please list make </w:t>
      </w:r>
      <w:r w:rsidR="005A1F5E">
        <w:rPr>
          <w:rFonts w:ascii="Helvetica" w:hAnsi="Helvetica"/>
          <w:sz w:val="22"/>
        </w:rPr>
        <w:t>and model of your microscope: ______________________________</w:t>
      </w:r>
    </w:p>
    <w:p w:rsidR="006017E0" w:rsidRPr="00725042" w:rsidRDefault="006017E0" w:rsidP="006017E0">
      <w:pPr>
        <w:rPr>
          <w:rFonts w:ascii="Helvetica" w:hAnsi="Helvetica"/>
          <w:sz w:val="22"/>
        </w:rPr>
      </w:pPr>
      <w:r w:rsidRPr="00725042">
        <w:rPr>
          <w:rFonts w:ascii="Helvetica" w:hAnsi="Helvetica"/>
          <w:sz w:val="22"/>
        </w:rPr>
        <w:t>**Note:  This question is to get at whether or not you will need a camera hook-up to look into the microscope.  However, if your microscope has a digital camera attached to a computer, you can gather these shots by collecting screen capture movies. </w:t>
      </w:r>
    </w:p>
    <w:p w:rsidR="006017E0" w:rsidRPr="002B61B3" w:rsidRDefault="006017E0" w:rsidP="005A1F5E">
      <w:pPr>
        <w:rPr>
          <w:rFonts w:ascii="Helvetica" w:hAnsi="Helvetica"/>
          <w:sz w:val="22"/>
        </w:rPr>
      </w:pPr>
      <w:r w:rsidRPr="00725042">
        <w:rPr>
          <w:rFonts w:ascii="Helvetica" w:hAnsi="Helvetica"/>
          <w:sz w:val="22"/>
        </w:rPr>
        <w:t>Does your protocol include microscopy steps that are visualized through a microscope with a digital camera/computer attached? (Y/N) ___</w:t>
      </w:r>
      <w:r w:rsidR="00321B24">
        <w:rPr>
          <w:rFonts w:ascii="Helvetica" w:hAnsi="Helvetica"/>
          <w:sz w:val="22"/>
        </w:rPr>
        <w:t>Y</w:t>
      </w:r>
      <w:r w:rsidR="00844DFC">
        <w:rPr>
          <w:rFonts w:ascii="Helvetica" w:hAnsi="Helvetica"/>
          <w:sz w:val="22"/>
        </w:rPr>
        <w:t>___</w:t>
      </w:r>
    </w:p>
    <w:p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)___</w:t>
      </w:r>
      <w:r w:rsidR="008C0DD3">
        <w:rPr>
          <w:rFonts w:ascii="Helvetica" w:hAnsi="Helvetica"/>
          <w:sz w:val="22"/>
        </w:rPr>
        <w:t>N</w:t>
      </w:r>
      <w:r w:rsidR="00844DFC">
        <w:rPr>
          <w:rFonts w:ascii="Helvetica" w:hAnsi="Helvetica"/>
          <w:sz w:val="22"/>
        </w:rPr>
        <w:t>___</w:t>
      </w:r>
      <w:r w:rsidR="005A1F5E">
        <w:rPr>
          <w:rFonts w:ascii="Helvetica" w:hAnsi="Helvetica"/>
          <w:sz w:val="22"/>
        </w:rPr>
        <w:t xml:space="preserve"> </w:t>
      </w:r>
    </w:p>
    <w:p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w:t>
      </w:r>
      <w:r w:rsidR="00844DFC">
        <w:rPr>
          <w:rFonts w:ascii="Helvetica" w:hAnsi="Helvetica"/>
          <w:sz w:val="22"/>
        </w:rPr>
        <w:t xml:space="preserve"> steps</w:t>
      </w:r>
      <w:r w:rsidRPr="00FB038C">
        <w:rPr>
          <w:rFonts w:ascii="Helvetica" w:hAnsi="Helvetica"/>
          <w:sz w:val="22"/>
        </w:rPr>
        <w:t xml:space="preserve"> __</w:t>
      </w:r>
      <w:r w:rsidR="00844DFC">
        <w:rPr>
          <w:rFonts w:ascii="Helvetica" w:hAnsi="Helvetica"/>
          <w:sz w:val="22"/>
        </w:rPr>
        <w:t>_</w:t>
      </w:r>
      <w:r w:rsidR="00995F7A">
        <w:rPr>
          <w:rFonts w:ascii="Helvetica" w:hAnsi="Helvetica"/>
          <w:sz w:val="22"/>
        </w:rPr>
        <w:t>trypsin digestion, column purification, capture, rinse</w:t>
      </w:r>
      <w:r w:rsidR="00844DFC">
        <w:rPr>
          <w:rFonts w:ascii="Helvetica" w:hAnsi="Helvetica"/>
          <w:sz w:val="22"/>
        </w:rPr>
        <w:t>___</w:t>
      </w:r>
    </w:p>
    <w:p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00844DFC">
        <w:rPr>
          <w:rFonts w:ascii="Helvetica" w:hAnsi="Helvetica"/>
          <w:sz w:val="22"/>
        </w:rPr>
        <w:t>___</w:t>
      </w:r>
      <w:r w:rsidR="00995F7A">
        <w:rPr>
          <w:rFonts w:ascii="Helvetica" w:hAnsi="Helvetica"/>
          <w:sz w:val="22"/>
        </w:rPr>
        <w:t>trypsin digestion, use SDS-PAGE gel for characterization of the digestion efficiency</w:t>
      </w:r>
      <w:r w:rsidR="00844DFC">
        <w:rPr>
          <w:rFonts w:ascii="Helvetica" w:hAnsi="Helvetica"/>
          <w:sz w:val="22"/>
        </w:rPr>
        <w:t>___</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Pr="00FB038C" w:rsidRDefault="00CE10F2" w:rsidP="00CE10F2">
      <w:pPr>
        <w:ind w:left="360"/>
        <w:rPr>
          <w:rFonts w:ascii="Helvetica" w:hAnsi="Helvetica"/>
          <w:b/>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CE10F2" w:rsidRPr="00FB038C" w:rsidRDefault="00CE10F2" w:rsidP="00CE10F2">
      <w:pPr>
        <w:rPr>
          <w:rFonts w:ascii="Helvetica" w:hAnsi="Helvetica"/>
          <w:sz w:val="22"/>
        </w:rPr>
      </w:pPr>
      <w:r>
        <w:rPr>
          <w:rFonts w:ascii="Helvetica" w:hAnsi="Helvetica"/>
          <w:sz w:val="22"/>
        </w:rPr>
        <w:t xml:space="preserve">The overall goal of this procedure is to </w:t>
      </w:r>
      <w:r w:rsidR="00995F7A" w:rsidRPr="00844DFC">
        <w:rPr>
          <w:rFonts w:ascii="Helvetica" w:hAnsi="Helvetica"/>
          <w:sz w:val="22"/>
        </w:rPr>
        <w:t>enrich low-abundance cell-surface membrane proteins</w:t>
      </w:r>
      <w:r w:rsidRPr="00844DFC">
        <w:rPr>
          <w:rFonts w:ascii="Helvetica" w:hAnsi="Helvetica"/>
          <w:sz w:val="22"/>
        </w:rPr>
        <w:t>.</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p>
    <w:p w:rsidR="00CE10F2" w:rsidRPr="00FB038C" w:rsidRDefault="00CE10F2" w:rsidP="00CE10F2">
      <w:pPr>
        <w:rPr>
          <w:rFonts w:ascii="Helvetica" w:hAnsi="Helvetica"/>
          <w:b/>
          <w:sz w:val="22"/>
        </w:rPr>
      </w:pPr>
    </w:p>
    <w:p w:rsidR="00CE10F2" w:rsidRPr="00FE6CC9" w:rsidRDefault="00CE10F2" w:rsidP="00CE10F2">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first </w:t>
      </w:r>
      <w:r w:rsidR="00844DFC" w:rsidRPr="00844DFC">
        <w:rPr>
          <w:rFonts w:ascii="Helvetica" w:hAnsi="Helvetica"/>
          <w:sz w:val="22"/>
        </w:rPr>
        <w:t>denaturing and digesti</w:t>
      </w:r>
      <w:r w:rsidR="00995F7A" w:rsidRPr="00844DFC">
        <w:rPr>
          <w:rFonts w:ascii="Helvetica" w:hAnsi="Helvetica"/>
          <w:sz w:val="22"/>
        </w:rPr>
        <w:t>n</w:t>
      </w:r>
      <w:r w:rsidR="00844DFC" w:rsidRPr="00844DFC">
        <w:rPr>
          <w:rFonts w:ascii="Helvetica" w:hAnsi="Helvetica"/>
          <w:sz w:val="22"/>
        </w:rPr>
        <w:t>g</w:t>
      </w:r>
      <w:r w:rsidR="00995F7A" w:rsidRPr="00844DFC">
        <w:rPr>
          <w:rFonts w:ascii="Helvetica" w:hAnsi="Helvetica"/>
          <w:sz w:val="22"/>
        </w:rPr>
        <w:t xml:space="preserve"> membrane proteins</w:t>
      </w:r>
      <w:r w:rsidRPr="00844DFC">
        <w:rPr>
          <w:rFonts w:ascii="Helvetica" w:hAnsi="Helvetica"/>
          <w:sz w:val="22"/>
        </w:rPr>
        <w:t xml:space="preserve">. </w:t>
      </w:r>
      <w:r w:rsidRPr="00FE6CC9">
        <w:rPr>
          <w:rFonts w:ascii="Helvetica" w:hAnsi="Helvetica"/>
          <w:b/>
          <w:sz w:val="22"/>
        </w:rPr>
        <w:t>(P1</w:t>
      </w:r>
      <w:r w:rsidR="001A7F0C">
        <w:rPr>
          <w:rFonts w:ascii="Helvetica" w:hAnsi="Helvetica"/>
          <w:b/>
          <w:sz w:val="22"/>
        </w:rPr>
        <w:t>, show top left image and separate black squiggly lines into smaller sections so it looks like the image under the Proteolysis arrow</w:t>
      </w:r>
      <w:r w:rsidRPr="00FE6CC9">
        <w:rPr>
          <w:rFonts w:ascii="Helvetica" w:hAnsi="Helvetica"/>
          <w:b/>
          <w:sz w:val="22"/>
        </w:rPr>
        <w:t>)</w:t>
      </w:r>
      <w:r w:rsidR="001A7F0C">
        <w:rPr>
          <w:rFonts w:ascii="Helvetica" w:hAnsi="Helvetica"/>
          <w:b/>
          <w:sz w:val="22"/>
        </w:rPr>
        <w:t>.</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sz w:val="22"/>
        </w:rPr>
      </w:pPr>
      <w:r w:rsidRPr="00FE6CC9">
        <w:rPr>
          <w:rFonts w:ascii="Helvetica" w:hAnsi="Helvetica"/>
          <w:sz w:val="22"/>
        </w:rPr>
        <w:t xml:space="preserve">The second step is to </w:t>
      </w:r>
      <w:r w:rsidR="00995F7A" w:rsidRPr="00844DFC">
        <w:rPr>
          <w:rFonts w:ascii="Helvetica" w:hAnsi="Helvetica"/>
          <w:sz w:val="22"/>
        </w:rPr>
        <w:t xml:space="preserve">oxidize the glycans and capture </w:t>
      </w:r>
      <w:r w:rsidR="00844DFC" w:rsidRPr="00844DFC">
        <w:rPr>
          <w:rFonts w:ascii="Helvetica" w:hAnsi="Helvetica"/>
          <w:sz w:val="22"/>
        </w:rPr>
        <w:t xml:space="preserve">the </w:t>
      </w:r>
      <w:r w:rsidR="00995F7A" w:rsidRPr="00844DFC">
        <w:rPr>
          <w:rFonts w:ascii="Helvetica" w:hAnsi="Helvetica"/>
          <w:sz w:val="22"/>
        </w:rPr>
        <w:t xml:space="preserve">glycosylated peptides on </w:t>
      </w:r>
      <w:r w:rsidR="00844DFC" w:rsidRPr="00844DFC">
        <w:rPr>
          <w:rFonts w:ascii="Helvetica" w:hAnsi="Helvetica"/>
          <w:sz w:val="22"/>
        </w:rPr>
        <w:t xml:space="preserve">a </w:t>
      </w:r>
      <w:r w:rsidR="00995F7A" w:rsidRPr="00844DFC">
        <w:rPr>
          <w:rFonts w:ascii="Helvetica" w:hAnsi="Helvetica"/>
          <w:sz w:val="22"/>
        </w:rPr>
        <w:t>resin surface</w:t>
      </w:r>
      <w:r w:rsidRPr="00844DFC">
        <w:rPr>
          <w:rFonts w:ascii="Helvetica" w:hAnsi="Helvetica"/>
          <w:sz w:val="22"/>
        </w:rPr>
        <w:t>.</w:t>
      </w:r>
      <w:r w:rsidR="00366027">
        <w:rPr>
          <w:rFonts w:ascii="Helvetica" w:hAnsi="Helvetica"/>
          <w:sz w:val="22"/>
        </w:rPr>
        <w:t xml:space="preserve"> The non-glycopeptides are then washed off the resin. </w:t>
      </w:r>
      <w:r w:rsidRPr="00FE6CC9">
        <w:rPr>
          <w:rFonts w:ascii="Helvetica" w:hAnsi="Helvetica"/>
          <w:b/>
          <w:sz w:val="22"/>
        </w:rPr>
        <w:t>(P2</w:t>
      </w:r>
      <w:r w:rsidR="00C736CD">
        <w:rPr>
          <w:rFonts w:ascii="Helvetica" w:hAnsi="Helvetica"/>
          <w:b/>
          <w:sz w:val="22"/>
        </w:rPr>
        <w:t>, show image under Proteolysis arrow</w:t>
      </w:r>
      <w:r w:rsidR="00366027">
        <w:rPr>
          <w:rFonts w:ascii="Helvetica" w:hAnsi="Helvetica"/>
          <w:b/>
          <w:sz w:val="22"/>
        </w:rPr>
        <w:t xml:space="preserve"> followed by top blue arrow and right chemical equation. Then show </w:t>
      </w:r>
      <w:r w:rsidR="001A7F0C">
        <w:rPr>
          <w:rFonts w:ascii="Helvetica" w:hAnsi="Helvetica"/>
          <w:b/>
          <w:sz w:val="22"/>
        </w:rPr>
        <w:t>half circle</w:t>
      </w:r>
      <w:r w:rsidR="003F63C8">
        <w:rPr>
          <w:rFonts w:ascii="Helvetica" w:hAnsi="Helvetica"/>
          <w:b/>
          <w:sz w:val="22"/>
        </w:rPr>
        <w:t>/resin surface</w:t>
      </w:r>
      <w:r w:rsidR="001A7F0C">
        <w:rPr>
          <w:rFonts w:ascii="Helvetica" w:hAnsi="Helvetica"/>
          <w:b/>
          <w:sz w:val="22"/>
        </w:rPr>
        <w:t xml:space="preserve"> under Capture, wash arrow and make small black squiggly lines move onto half circle</w:t>
      </w:r>
      <w:r w:rsidR="003F63C8">
        <w:rPr>
          <w:rFonts w:ascii="Helvetica" w:hAnsi="Helvetica"/>
          <w:b/>
          <w:sz w:val="22"/>
        </w:rPr>
        <w:t>/resin surface</w:t>
      </w:r>
      <w:r w:rsidR="001A7F0C">
        <w:rPr>
          <w:rFonts w:ascii="Helvetica" w:hAnsi="Helvetica"/>
          <w:b/>
          <w:sz w:val="22"/>
        </w:rPr>
        <w:t xml:space="preserve"> so it looks like image under Capture, wash arrow</w:t>
      </w:r>
      <w:r w:rsidR="00366027">
        <w:rPr>
          <w:rFonts w:ascii="Helvetica" w:hAnsi="Helvetica"/>
          <w:b/>
          <w:sz w:val="22"/>
        </w:rPr>
        <w:t>. Then make Capture, wash label appear underneath image</w:t>
      </w:r>
      <w:r w:rsidRPr="00FE6CC9">
        <w:rPr>
          <w:rFonts w:ascii="Helvetica" w:hAnsi="Helvetica"/>
          <w:b/>
          <w:sz w:val="22"/>
        </w:rPr>
        <w:t>)</w:t>
      </w:r>
      <w:r w:rsidR="001A7F0C">
        <w:rPr>
          <w:rFonts w:ascii="Helvetica" w:hAnsi="Helvetica"/>
          <w:b/>
          <w:sz w:val="22"/>
        </w:rPr>
        <w:t>.</w:t>
      </w:r>
    </w:p>
    <w:p w:rsidR="00CE10F2" w:rsidRPr="00FE6CC9" w:rsidRDefault="00CE10F2" w:rsidP="00CE10F2">
      <w:pPr>
        <w:rPr>
          <w:rFonts w:ascii="Helvetica" w:hAnsi="Helvetica"/>
          <w:sz w:val="22"/>
        </w:rPr>
      </w:pPr>
    </w:p>
    <w:p w:rsidR="00CE10F2" w:rsidRPr="00FE6CC9" w:rsidRDefault="00CE10F2" w:rsidP="00CE10F2">
      <w:pPr>
        <w:rPr>
          <w:rFonts w:ascii="Helvetica" w:hAnsi="Helvetica"/>
          <w:sz w:val="22"/>
          <w:u w:val="single"/>
        </w:rPr>
      </w:pPr>
      <w:r w:rsidRPr="00FE6CC9">
        <w:rPr>
          <w:rFonts w:ascii="Helvetica" w:hAnsi="Helvetica"/>
          <w:sz w:val="22"/>
        </w:rPr>
        <w:lastRenderedPageBreak/>
        <w:t xml:space="preserve">The final step is </w:t>
      </w:r>
      <w:r w:rsidR="00995F7A" w:rsidRPr="00844DFC">
        <w:rPr>
          <w:rFonts w:ascii="Helvetica" w:hAnsi="Helvetica"/>
          <w:sz w:val="22"/>
        </w:rPr>
        <w:t>release</w:t>
      </w:r>
      <w:r w:rsidR="00844DFC" w:rsidRPr="00844DFC">
        <w:rPr>
          <w:rFonts w:ascii="Helvetica" w:hAnsi="Helvetica"/>
          <w:sz w:val="22"/>
        </w:rPr>
        <w:t xml:space="preserve"> of</w:t>
      </w:r>
      <w:r w:rsidR="00995F7A" w:rsidRPr="00844DFC">
        <w:rPr>
          <w:rFonts w:ascii="Helvetica" w:hAnsi="Helvetica"/>
          <w:sz w:val="22"/>
        </w:rPr>
        <w:t xml:space="preserve"> the N-linked glycopeptides off the resin for LC-MS </w:t>
      </w:r>
      <w:r w:rsidR="00537283" w:rsidRPr="00844DFC">
        <w:rPr>
          <w:rFonts w:ascii="Helvetica" w:hAnsi="Helvetica"/>
          <w:sz w:val="22"/>
        </w:rPr>
        <w:t>analysis.</w:t>
      </w:r>
      <w:r w:rsidR="00537283" w:rsidRPr="00FA7690">
        <w:rPr>
          <w:rFonts w:ascii="Helvetica" w:hAnsi="Helvetica"/>
          <w:b/>
          <w:sz w:val="22"/>
        </w:rPr>
        <w:t xml:space="preserve"> </w:t>
      </w:r>
      <w:r w:rsidR="00844DFC">
        <w:rPr>
          <w:rFonts w:ascii="Helvetica" w:hAnsi="Helvetica"/>
          <w:sz w:val="22"/>
        </w:rPr>
        <w:t xml:space="preserve">(TEXT: LC-MS: Liquid Chromatography-Mass Spectrometry) </w:t>
      </w:r>
      <w:r w:rsidR="00C736CD">
        <w:rPr>
          <w:rFonts w:ascii="Helvetica" w:hAnsi="Helvetica"/>
          <w:b/>
          <w:sz w:val="22"/>
        </w:rPr>
        <w:t>(P3</w:t>
      </w:r>
      <w:r w:rsidR="003F63C8">
        <w:rPr>
          <w:rFonts w:ascii="Helvetica" w:hAnsi="Helvetica"/>
          <w:b/>
          <w:sz w:val="22"/>
        </w:rPr>
        <w:t xml:space="preserve">, </w:t>
      </w:r>
      <w:r w:rsidR="00366027">
        <w:rPr>
          <w:rFonts w:ascii="Helvetica" w:hAnsi="Helvetica"/>
          <w:b/>
          <w:sz w:val="22"/>
        </w:rPr>
        <w:t>make black squiggly lines move away from red circles on half circle/resin surface so it looks like image under Release arrow</w:t>
      </w:r>
      <w:r w:rsidRPr="00FE6CC9">
        <w:rPr>
          <w:rFonts w:ascii="Helvetica" w:hAnsi="Helvetica"/>
          <w:b/>
          <w:sz w:val="22"/>
        </w:rPr>
        <w:t>)</w:t>
      </w:r>
      <w:r w:rsidR="003F63C8">
        <w:rPr>
          <w:rFonts w:ascii="Helvetica" w:hAnsi="Helvetica"/>
          <w:b/>
          <w:sz w:val="22"/>
        </w:rPr>
        <w:t>.</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cs="Helvetica"/>
          <w:sz w:val="22"/>
          <w:szCs w:val="24"/>
          <w:lang w:bidi="en-US"/>
        </w:rPr>
      </w:pPr>
      <w:r w:rsidRPr="00FE6CC9">
        <w:rPr>
          <w:rFonts w:ascii="Helvetica" w:hAnsi="Helvetica"/>
          <w:sz w:val="22"/>
        </w:rPr>
        <w:t>Ultimately</w:t>
      </w:r>
      <w:r>
        <w:rPr>
          <w:rFonts w:ascii="Helvetica" w:hAnsi="Helvetica"/>
          <w:sz w:val="22"/>
        </w:rPr>
        <w:t xml:space="preserve">, </w:t>
      </w:r>
      <w:r w:rsidR="00995F7A" w:rsidRPr="00214EA7">
        <w:rPr>
          <w:rFonts w:ascii="Helvetica" w:hAnsi="Helvetica"/>
          <w:sz w:val="22"/>
        </w:rPr>
        <w:t>the identified peptide sequence can be mapped back to proteins for identification and quantification purposes</w:t>
      </w:r>
      <w:r w:rsidRPr="00214EA7">
        <w:rPr>
          <w:rFonts w:ascii="Helvetica" w:hAnsi="Helvetica"/>
          <w:sz w:val="22"/>
        </w:rPr>
        <w:t>.</w:t>
      </w:r>
      <w:r w:rsidRPr="004D61B8">
        <w:rPr>
          <w:rFonts w:ascii="Helvetica" w:hAnsi="Helvetica"/>
          <w:sz w:val="22"/>
        </w:rPr>
        <w:t xml:space="preserve"> </w:t>
      </w:r>
      <w:r w:rsidR="00C736CD">
        <w:rPr>
          <w:rFonts w:ascii="Helvetica" w:hAnsi="Helvetica"/>
          <w:b/>
          <w:sz w:val="22"/>
        </w:rPr>
        <w:t>(P4</w:t>
      </w:r>
      <w:r w:rsidR="003F63C8">
        <w:rPr>
          <w:rFonts w:ascii="Helvetica" w:hAnsi="Helvetica"/>
          <w:b/>
          <w:sz w:val="22"/>
        </w:rPr>
        <w:t>, show Figure 3).</w:t>
      </w:r>
    </w:p>
    <w:p w:rsidR="00CE10F2" w:rsidRPr="00FB038C" w:rsidRDefault="00CE10F2" w:rsidP="00CE10F2">
      <w:pPr>
        <w:ind w:left="360"/>
        <w:rPr>
          <w:rFonts w:ascii="Helvetica" w:hAnsi="Helvetica"/>
          <w:sz w:val="22"/>
        </w:rPr>
      </w:pPr>
    </w:p>
    <w:p w:rsidR="00CE10F2" w:rsidRPr="00FB038C" w:rsidDel="004B4B64" w:rsidRDefault="00CE10F2" w:rsidP="00CE10F2">
      <w:pPr>
        <w:rPr>
          <w:rFonts w:ascii="Helvetica" w:hAnsi="Helvetica"/>
          <w:b/>
          <w:i/>
          <w:sz w:val="22"/>
          <w:u w:val="single"/>
        </w:rPr>
      </w:pPr>
    </w:p>
    <w:p w:rsidR="00CE10F2" w:rsidRPr="00214EA7" w:rsidRDefault="005A59C1" w:rsidP="00214EA7">
      <w:pPr>
        <w:rPr>
          <w:rFonts w:ascii="Helvetica" w:hAnsi="Helvetica"/>
          <w:color w:val="FF0000"/>
          <w:sz w:val="22"/>
          <w:u w:val="single"/>
        </w:rPr>
      </w:pPr>
      <w:r>
        <w:rPr>
          <w:rFonts w:ascii="Helvetica" w:hAnsi="Helvetica"/>
          <w:noProof/>
          <w:color w:val="FF0000"/>
          <w:sz w:val="22"/>
          <w:u w:val="single"/>
        </w:rPr>
        <w:drawing>
          <wp:anchor distT="0" distB="0" distL="114300" distR="114300" simplePos="0" relativeHeight="251658240" behindDoc="0" locked="0" layoutInCell="1" allowOverlap="1">
            <wp:simplePos x="0" y="0"/>
            <wp:positionH relativeFrom="column">
              <wp:posOffset>1123950</wp:posOffset>
            </wp:positionH>
            <wp:positionV relativeFrom="paragraph">
              <wp:posOffset>525780</wp:posOffset>
            </wp:positionV>
            <wp:extent cx="4347210" cy="3406140"/>
            <wp:effectExtent l="19050" t="0" r="0" b="0"/>
            <wp:wrapTopAndBottom/>
            <wp:docPr id="1" name="Picture 0" descr="Glycopeptide Capture Over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ycopeptide Capture Overview.jpg"/>
                    <pic:cNvPicPr/>
                  </pic:nvPicPr>
                  <pic:blipFill>
                    <a:blip r:embed="rId7"/>
                    <a:stretch>
                      <a:fillRect/>
                    </a:stretch>
                  </pic:blipFill>
                  <pic:spPr>
                    <a:xfrm>
                      <a:off x="0" y="0"/>
                      <a:ext cx="4347210" cy="3406140"/>
                    </a:xfrm>
                    <a:prstGeom prst="rect">
                      <a:avLst/>
                    </a:prstGeom>
                  </pic:spPr>
                </pic:pic>
              </a:graphicData>
            </a:graphic>
          </wp:anchor>
        </w:drawing>
      </w:r>
    </w:p>
    <w:p w:rsidR="005A59C1" w:rsidRPr="00E469C4" w:rsidRDefault="005A59C1" w:rsidP="00CE10F2">
      <w:pPr>
        <w:pStyle w:val="BodyText"/>
        <w:rPr>
          <w:rFonts w:ascii="Helvetica" w:hAnsi="Helvetica"/>
          <w:i w:val="0"/>
          <w:sz w:val="22"/>
        </w:rPr>
      </w:pPr>
    </w:p>
    <w:p w:rsidR="00CE10F2" w:rsidRPr="00FB038C" w:rsidRDefault="00CE10F2" w:rsidP="00CE10F2">
      <w:pPr>
        <w:ind w:left="792"/>
        <w:rPr>
          <w:rFonts w:ascii="Helvetica" w:hAnsi="Helvetica"/>
          <w:sz w:val="22"/>
        </w:rPr>
      </w:pPr>
    </w:p>
    <w:p w:rsidR="00CE10F2" w:rsidRDefault="00CE10F2" w:rsidP="00CE10F2">
      <w:pPr>
        <w:rPr>
          <w:rFonts w:ascii="Helvetica" w:hAnsi="Helvetica"/>
          <w:sz w:val="22"/>
        </w:rPr>
      </w:pPr>
    </w:p>
    <w:p w:rsidR="00B85D24"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0F2" w:rsidRPr="00B85D24" w:rsidRDefault="00B85D24" w:rsidP="00B85D24">
      <w:pPr>
        <w:spacing w:before="240"/>
        <w:ind w:left="1080"/>
        <w:jc w:val="both"/>
        <w:outlineLvl w:val="0"/>
        <w:rPr>
          <w:rFonts w:ascii="Helvetica" w:hAnsi="Helvetica" w:cs="Arial"/>
          <w:sz w:val="22"/>
          <w:szCs w:val="24"/>
        </w:rPr>
      </w:pPr>
      <w:r w:rsidRPr="00264D30">
        <w:rPr>
          <w:rFonts w:ascii="Helvetica" w:hAnsi="Helvetica" w:cs="Arial"/>
          <w:sz w:val="22"/>
          <w:szCs w:val="24"/>
          <w:highlight w:val="yellow"/>
        </w:rPr>
        <w:t xml:space="preserve">Authors: The purpose of this section is to introduce you to the viewers, but we want to move quickly to the protocol, so we limit each person to one statement each. </w:t>
      </w:r>
      <w:r>
        <w:rPr>
          <w:rFonts w:ascii="Helvetica" w:hAnsi="Helvetica" w:cs="Arial"/>
          <w:sz w:val="22"/>
          <w:szCs w:val="24"/>
          <w:highlight w:val="yellow"/>
        </w:rPr>
        <w:t>Since Gilbert will be the only author making interview statements, I’ve selected two</w:t>
      </w:r>
      <w:r w:rsidRPr="00264D30">
        <w:rPr>
          <w:rFonts w:ascii="Helvetica" w:hAnsi="Helvetica" w:cs="Arial"/>
          <w:sz w:val="22"/>
          <w:szCs w:val="24"/>
          <w:highlight w:val="yellow"/>
        </w:rPr>
        <w:t xml:space="preserve"> statement</w:t>
      </w:r>
      <w:r>
        <w:rPr>
          <w:rFonts w:ascii="Helvetica" w:hAnsi="Helvetica" w:cs="Arial"/>
          <w:sz w:val="22"/>
          <w:szCs w:val="24"/>
          <w:highlight w:val="yellow"/>
        </w:rPr>
        <w:t>s for him</w:t>
      </w:r>
      <w:r w:rsidRPr="00264D30">
        <w:rPr>
          <w:rFonts w:ascii="Helvetica" w:hAnsi="Helvetica" w:cs="Arial"/>
          <w:sz w:val="22"/>
          <w:szCs w:val="24"/>
          <w:highlight w:val="yellow"/>
        </w:rPr>
        <w:t xml:space="preserve"> below, but</w:t>
      </w:r>
      <w:r>
        <w:rPr>
          <w:rFonts w:ascii="Helvetica" w:hAnsi="Helvetica" w:cs="Arial"/>
          <w:sz w:val="22"/>
          <w:szCs w:val="24"/>
          <w:highlight w:val="yellow"/>
        </w:rPr>
        <w:t xml:space="preserve"> please feel free to switch the</w:t>
      </w:r>
      <w:r w:rsidRPr="00264D30">
        <w:rPr>
          <w:rFonts w:ascii="Helvetica" w:hAnsi="Helvetica" w:cs="Arial"/>
          <w:sz w:val="22"/>
          <w:szCs w:val="24"/>
          <w:highlight w:val="yellow"/>
        </w:rPr>
        <w:t xml:space="preserve"> statement</w:t>
      </w:r>
      <w:r>
        <w:rPr>
          <w:rFonts w:ascii="Helvetica" w:hAnsi="Helvetica" w:cs="Arial"/>
          <w:sz w:val="22"/>
          <w:szCs w:val="24"/>
          <w:highlight w:val="yellow"/>
        </w:rPr>
        <w:t>s if you’d prefer</w:t>
      </w:r>
      <w:r w:rsidRPr="00264D30">
        <w:rPr>
          <w:rFonts w:ascii="Helvetica" w:hAnsi="Helvetica" w:cs="Arial"/>
          <w:sz w:val="22"/>
          <w:szCs w:val="24"/>
          <w:highlight w:val="yellow"/>
        </w:rPr>
        <w:t xml:space="preserve"> different one</w:t>
      </w:r>
      <w:r>
        <w:rPr>
          <w:rFonts w:ascii="Helvetica" w:hAnsi="Helvetica" w:cs="Arial"/>
          <w:sz w:val="22"/>
          <w:szCs w:val="24"/>
          <w:highlight w:val="yellow"/>
        </w:rPr>
        <w:t>s</w:t>
      </w:r>
      <w:r w:rsidRPr="00264D30">
        <w:rPr>
          <w:rFonts w:ascii="Helvetica" w:hAnsi="Helvetica" w:cs="Arial"/>
          <w:sz w:val="22"/>
          <w:szCs w:val="24"/>
          <w:highlight w:val="yellow"/>
        </w:rPr>
        <w:t>.</w:t>
      </w:r>
      <w:r w:rsidR="00CE10F2">
        <w:rPr>
          <w:rFonts w:ascii="Helvetica" w:hAnsi="Helvetica"/>
          <w:b/>
          <w:sz w:val="22"/>
        </w:rPr>
        <w:t xml:space="preserve"> </w:t>
      </w:r>
    </w:p>
    <w:p w:rsidR="00CE10F2" w:rsidRPr="004D61B8" w:rsidRDefault="00550CD1"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rPr>
        <w:t>Gilbert Lee:</w:t>
      </w:r>
      <w:r w:rsidR="008C0DD3">
        <w:rPr>
          <w:rFonts w:ascii="Helvetica" w:hAnsi="Helvetica" w:cs="Arial"/>
          <w:sz w:val="22"/>
          <w:szCs w:val="24"/>
        </w:rPr>
        <w:t xml:space="preserve"> I am the second year graduate student in Dr. Sun’s lab and I will be demonstrating to you how the glycopeptides-capture method works today</w:t>
      </w:r>
      <w:r>
        <w:rPr>
          <w:rFonts w:ascii="Helvetica" w:hAnsi="Helvetica" w:cs="Arial"/>
          <w:sz w:val="22"/>
          <w:szCs w:val="24"/>
        </w:rPr>
        <w:t xml:space="preserve">. </w:t>
      </w:r>
      <w:r w:rsidR="00CE10F2" w:rsidRPr="004D61B8">
        <w:rPr>
          <w:rFonts w:ascii="Helvetica" w:hAnsi="Helvetica" w:cs="Arial"/>
          <w:sz w:val="22"/>
          <w:szCs w:val="24"/>
        </w:rPr>
        <w:t>The main advantage of this technique</w:t>
      </w:r>
      <w:r>
        <w:rPr>
          <w:rFonts w:ascii="Helvetica" w:hAnsi="Helvetica" w:cs="Arial"/>
          <w:sz w:val="22"/>
          <w:szCs w:val="24"/>
        </w:rPr>
        <w:t xml:space="preserve"> over existing methods, like </w:t>
      </w:r>
      <w:r w:rsidR="008C0DD3">
        <w:rPr>
          <w:rFonts w:ascii="Helvetica" w:hAnsi="Helvetica" w:cs="Arial"/>
          <w:sz w:val="22"/>
          <w:szCs w:val="24"/>
        </w:rPr>
        <w:t>glycoprotein capture</w:t>
      </w:r>
      <w:r>
        <w:rPr>
          <w:rFonts w:ascii="Helvetica" w:hAnsi="Helvetica" w:cs="Arial"/>
          <w:sz w:val="22"/>
          <w:szCs w:val="24"/>
        </w:rPr>
        <w:t xml:space="preserve">, is that </w:t>
      </w:r>
      <w:r w:rsidR="008C0DD3">
        <w:rPr>
          <w:rFonts w:ascii="Helvetica" w:hAnsi="Helvetica" w:cs="Arial"/>
          <w:sz w:val="22"/>
          <w:szCs w:val="24"/>
        </w:rPr>
        <w:t xml:space="preserve">membrane proteins </w:t>
      </w:r>
      <w:r w:rsidR="00D303D8">
        <w:rPr>
          <w:rFonts w:ascii="Helvetica" w:hAnsi="Helvetica" w:cs="Arial"/>
          <w:sz w:val="22"/>
          <w:szCs w:val="24"/>
        </w:rPr>
        <w:t xml:space="preserve">will be first digested, and the </w:t>
      </w:r>
      <w:r w:rsidR="008C0DD3">
        <w:rPr>
          <w:rFonts w:ascii="Helvetica" w:hAnsi="Helvetica" w:cs="Arial"/>
          <w:sz w:val="22"/>
          <w:szCs w:val="24"/>
        </w:rPr>
        <w:t>capture</w:t>
      </w:r>
      <w:r w:rsidR="00D303D8">
        <w:rPr>
          <w:rFonts w:ascii="Helvetica" w:hAnsi="Helvetica" w:cs="Arial"/>
          <w:sz w:val="22"/>
          <w:szCs w:val="24"/>
        </w:rPr>
        <w:t xml:space="preserve"> of glycopeptides will be conducted in </w:t>
      </w:r>
      <w:r w:rsidR="008C0DD3">
        <w:rPr>
          <w:rFonts w:ascii="Helvetica" w:hAnsi="Helvetica" w:cs="Arial"/>
          <w:sz w:val="22"/>
          <w:szCs w:val="24"/>
        </w:rPr>
        <w:t>one pot</w:t>
      </w:r>
      <w:r w:rsidR="00CE10F2" w:rsidRPr="004D61B8">
        <w:rPr>
          <w:rFonts w:ascii="Helvetica" w:hAnsi="Helvetica" w:cs="Arial"/>
          <w:sz w:val="22"/>
          <w:szCs w:val="24"/>
        </w:rPr>
        <w:t xml:space="preserve">.   </w:t>
      </w:r>
    </w:p>
    <w:p w:rsidR="00CE10F2" w:rsidRPr="00B85D24" w:rsidRDefault="007C6993" w:rsidP="00CE10F2">
      <w:pPr>
        <w:numPr>
          <w:ilvl w:val="1"/>
          <w:numId w:val="9"/>
        </w:numPr>
        <w:spacing w:before="240"/>
        <w:jc w:val="both"/>
        <w:outlineLvl w:val="0"/>
        <w:rPr>
          <w:rFonts w:ascii="Helvetica" w:hAnsi="Helvetica" w:cs="Arial"/>
          <w:strike/>
          <w:sz w:val="22"/>
          <w:szCs w:val="24"/>
        </w:rPr>
      </w:pPr>
      <w:r w:rsidRPr="00B85D24">
        <w:rPr>
          <w:rFonts w:ascii="Helvetica" w:hAnsi="Helvetica" w:cs="Arial"/>
          <w:strike/>
          <w:sz w:val="22"/>
          <w:szCs w:val="24"/>
        </w:rPr>
        <w:t>GL</w:t>
      </w:r>
      <w:r w:rsidR="00CE10F2" w:rsidRPr="00B85D24">
        <w:rPr>
          <w:rFonts w:ascii="Helvetica" w:hAnsi="Helvetica" w:cs="Arial"/>
          <w:strike/>
          <w:sz w:val="22"/>
          <w:szCs w:val="24"/>
        </w:rPr>
        <w:t xml:space="preserve">: This method can help </w:t>
      </w:r>
      <w:r w:rsidR="00550CD1" w:rsidRPr="00B85D24">
        <w:rPr>
          <w:rFonts w:ascii="Helvetica" w:hAnsi="Helvetica" w:cs="Arial"/>
          <w:strike/>
          <w:sz w:val="22"/>
          <w:szCs w:val="24"/>
        </w:rPr>
        <w:t xml:space="preserve">answer key questions in the </w:t>
      </w:r>
      <w:r w:rsidRPr="00B85D24">
        <w:rPr>
          <w:rFonts w:ascii="Helvetica" w:hAnsi="Helvetica" w:cs="Arial"/>
          <w:strike/>
          <w:sz w:val="22"/>
          <w:szCs w:val="24"/>
        </w:rPr>
        <w:t>molecular and cellular</w:t>
      </w:r>
      <w:r w:rsidR="00550CD1" w:rsidRPr="00B85D24">
        <w:rPr>
          <w:rFonts w:ascii="Helvetica" w:hAnsi="Helvetica" w:cs="Arial"/>
          <w:strike/>
          <w:sz w:val="22"/>
          <w:szCs w:val="24"/>
        </w:rPr>
        <w:t xml:space="preserve"> field, such as </w:t>
      </w:r>
      <w:r w:rsidRPr="00B85D24">
        <w:rPr>
          <w:rFonts w:ascii="Helvetica" w:hAnsi="Helvetica" w:cs="Arial"/>
          <w:strike/>
          <w:sz w:val="22"/>
          <w:szCs w:val="24"/>
        </w:rPr>
        <w:t>the constitution of membrane proteins and their dynamics during physiological and pathophysiological processes, such as oncogenesis, stem-cell s</w:t>
      </w:r>
      <w:r w:rsidR="00550CD1" w:rsidRPr="00B85D24">
        <w:rPr>
          <w:rFonts w:ascii="Helvetica" w:hAnsi="Helvetica" w:cs="Arial"/>
          <w:strike/>
          <w:sz w:val="22"/>
          <w:szCs w:val="24"/>
        </w:rPr>
        <w:t>elf-renewal and differentiation</w:t>
      </w:r>
      <w:r w:rsidR="00CE10F2" w:rsidRPr="00B85D24">
        <w:rPr>
          <w:rFonts w:ascii="Helvetica" w:hAnsi="Helvetica" w:cs="Arial"/>
          <w:strike/>
          <w:sz w:val="22"/>
          <w:szCs w:val="24"/>
        </w:rPr>
        <w:t xml:space="preserve">.  </w:t>
      </w:r>
    </w:p>
    <w:p w:rsidR="00CE10F2" w:rsidRPr="004D61B8" w:rsidRDefault="007C6993"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rPr>
        <w:lastRenderedPageBreak/>
        <w:t>GL</w:t>
      </w:r>
      <w:r w:rsidR="00CE10F2" w:rsidRPr="004D61B8">
        <w:rPr>
          <w:rFonts w:ascii="Helvetica" w:hAnsi="Helvetica" w:cs="Arial"/>
          <w:sz w:val="22"/>
          <w:szCs w:val="24"/>
        </w:rPr>
        <w:t xml:space="preserve">: The </w:t>
      </w:r>
      <w:r w:rsidR="0029783D">
        <w:rPr>
          <w:rFonts w:ascii="Helvetica" w:hAnsi="Helvetica" w:cs="Arial"/>
          <w:sz w:val="22"/>
          <w:szCs w:val="24"/>
        </w:rPr>
        <w:t>ap</w:t>
      </w:r>
      <w:r w:rsidR="00CE10F2" w:rsidRPr="004D61B8">
        <w:rPr>
          <w:rFonts w:ascii="Helvetica" w:hAnsi="Helvetica" w:cs="Arial"/>
          <w:sz w:val="22"/>
          <w:szCs w:val="24"/>
        </w:rPr>
        <w:t xml:space="preserve">plications of this technique </w:t>
      </w:r>
      <w:r w:rsidR="0029783D">
        <w:rPr>
          <w:rFonts w:ascii="Helvetica" w:hAnsi="Helvetica" w:cs="Arial"/>
          <w:sz w:val="22"/>
          <w:szCs w:val="24"/>
        </w:rPr>
        <w:t xml:space="preserve">can also </w:t>
      </w:r>
      <w:r w:rsidR="00CE10F2" w:rsidRPr="004D61B8">
        <w:rPr>
          <w:rFonts w:ascii="Helvetica" w:hAnsi="Helvetica" w:cs="Arial"/>
          <w:sz w:val="22"/>
          <w:szCs w:val="24"/>
        </w:rPr>
        <w:t xml:space="preserve">extend to </w:t>
      </w:r>
      <w:r>
        <w:rPr>
          <w:rFonts w:ascii="Helvetica" w:hAnsi="Helvetica" w:cs="Arial"/>
          <w:sz w:val="22"/>
          <w:szCs w:val="24"/>
        </w:rPr>
        <w:t>disease blood biomarker</w:t>
      </w:r>
      <w:r w:rsidR="0029783D">
        <w:rPr>
          <w:rFonts w:ascii="Helvetica" w:hAnsi="Helvetica" w:cs="Arial"/>
          <w:sz w:val="22"/>
          <w:szCs w:val="24"/>
        </w:rPr>
        <w:t xml:space="preserve"> discoveries</w:t>
      </w:r>
      <w:r w:rsidR="00CE10F2" w:rsidRPr="004D61B8">
        <w:rPr>
          <w:rFonts w:ascii="Helvetica" w:hAnsi="Helvetica" w:cs="Arial"/>
          <w:sz w:val="22"/>
          <w:szCs w:val="24"/>
        </w:rPr>
        <w:t xml:space="preserve">, because </w:t>
      </w:r>
      <w:r>
        <w:rPr>
          <w:rFonts w:ascii="Helvetica" w:hAnsi="Helvetica" w:cs="Arial"/>
          <w:sz w:val="22"/>
          <w:szCs w:val="24"/>
        </w:rPr>
        <w:t xml:space="preserve">glycosylated </w:t>
      </w:r>
      <w:r w:rsidR="0029783D">
        <w:rPr>
          <w:rFonts w:ascii="Helvetica" w:hAnsi="Helvetica" w:cs="Arial"/>
          <w:sz w:val="22"/>
          <w:szCs w:val="24"/>
        </w:rPr>
        <w:t>membrane</w:t>
      </w:r>
      <w:r>
        <w:rPr>
          <w:rFonts w:ascii="Helvetica" w:hAnsi="Helvetica" w:cs="Arial"/>
          <w:sz w:val="22"/>
          <w:szCs w:val="24"/>
        </w:rPr>
        <w:t xml:space="preserve"> proteins can be shed into blood or other body fluids</w:t>
      </w:r>
      <w:r w:rsidR="0029783D">
        <w:rPr>
          <w:rFonts w:ascii="Helvetica" w:hAnsi="Helvetica" w:cs="Arial"/>
          <w:sz w:val="22"/>
          <w:szCs w:val="24"/>
        </w:rPr>
        <w:t>,</w:t>
      </w:r>
      <w:r>
        <w:rPr>
          <w:rFonts w:ascii="Helvetica" w:hAnsi="Helvetica" w:cs="Arial"/>
          <w:sz w:val="22"/>
          <w:szCs w:val="24"/>
        </w:rPr>
        <w:t xml:space="preserve"> and the </w:t>
      </w:r>
      <w:r w:rsidR="0029783D">
        <w:rPr>
          <w:rFonts w:ascii="Helvetica" w:hAnsi="Helvetica" w:cs="Arial"/>
          <w:sz w:val="22"/>
          <w:szCs w:val="24"/>
        </w:rPr>
        <w:t xml:space="preserve">circulating </w:t>
      </w:r>
      <w:r>
        <w:rPr>
          <w:rFonts w:ascii="Helvetica" w:hAnsi="Helvetica" w:cs="Arial"/>
          <w:sz w:val="22"/>
          <w:szCs w:val="24"/>
        </w:rPr>
        <w:t xml:space="preserve">glycoproteins </w:t>
      </w:r>
      <w:r w:rsidR="0029783D">
        <w:rPr>
          <w:rFonts w:ascii="Helvetica" w:hAnsi="Helvetica" w:cs="Arial"/>
          <w:sz w:val="22"/>
          <w:szCs w:val="24"/>
        </w:rPr>
        <w:t xml:space="preserve">in blood </w:t>
      </w:r>
      <w:r>
        <w:rPr>
          <w:rFonts w:ascii="Helvetica" w:hAnsi="Helvetica" w:cs="Arial"/>
          <w:sz w:val="22"/>
          <w:szCs w:val="24"/>
        </w:rPr>
        <w:t xml:space="preserve">that are specific to a pathological process can </w:t>
      </w:r>
      <w:r w:rsidR="0029783D">
        <w:rPr>
          <w:rFonts w:ascii="Helvetica" w:hAnsi="Helvetica" w:cs="Arial"/>
          <w:sz w:val="22"/>
          <w:szCs w:val="24"/>
        </w:rPr>
        <w:t xml:space="preserve">thus </w:t>
      </w:r>
      <w:r>
        <w:rPr>
          <w:rFonts w:ascii="Helvetica" w:hAnsi="Helvetica" w:cs="Arial"/>
          <w:sz w:val="22"/>
          <w:szCs w:val="24"/>
        </w:rPr>
        <w:t>be used as diagnosis and prognosis markers</w:t>
      </w:r>
      <w:r w:rsidR="00CE10F2" w:rsidRPr="004D61B8">
        <w:rPr>
          <w:rFonts w:ascii="Helvetica" w:hAnsi="Helvetica" w:cs="Arial"/>
          <w:sz w:val="22"/>
          <w:szCs w:val="24"/>
        </w:rPr>
        <w:t xml:space="preserve">.  </w:t>
      </w:r>
    </w:p>
    <w:p w:rsidR="00CE10F2" w:rsidRPr="00B85D24" w:rsidRDefault="007C6993" w:rsidP="00CE10F2">
      <w:pPr>
        <w:numPr>
          <w:ilvl w:val="1"/>
          <w:numId w:val="9"/>
        </w:numPr>
        <w:spacing w:before="240"/>
        <w:jc w:val="both"/>
        <w:outlineLvl w:val="0"/>
        <w:rPr>
          <w:rFonts w:ascii="Helvetica" w:hAnsi="Helvetica" w:cs="Arial"/>
          <w:strike/>
          <w:sz w:val="22"/>
          <w:szCs w:val="24"/>
        </w:rPr>
      </w:pPr>
      <w:r w:rsidRPr="00B85D24">
        <w:rPr>
          <w:rFonts w:ascii="Helvetica" w:hAnsi="Helvetica" w:cs="Arial"/>
          <w:strike/>
          <w:sz w:val="22"/>
          <w:szCs w:val="24"/>
        </w:rPr>
        <w:t>GL</w:t>
      </w:r>
      <w:r w:rsidR="00CE10F2" w:rsidRPr="00B85D24">
        <w:rPr>
          <w:rFonts w:ascii="Helvetica" w:hAnsi="Helvetica" w:cs="Arial"/>
          <w:strike/>
          <w:sz w:val="22"/>
          <w:szCs w:val="24"/>
        </w:rPr>
        <w:t>: Though this meth</w:t>
      </w:r>
      <w:r w:rsidR="00550CD1" w:rsidRPr="00B85D24">
        <w:rPr>
          <w:rFonts w:ascii="Helvetica" w:hAnsi="Helvetica" w:cs="Arial"/>
          <w:strike/>
          <w:sz w:val="22"/>
          <w:szCs w:val="24"/>
        </w:rPr>
        <w:t xml:space="preserve">od can provide insight into </w:t>
      </w:r>
      <w:r w:rsidRPr="00B85D24">
        <w:rPr>
          <w:rFonts w:ascii="Helvetica" w:hAnsi="Helvetica" w:cs="Arial"/>
          <w:strike/>
          <w:sz w:val="22"/>
          <w:szCs w:val="24"/>
        </w:rPr>
        <w:t>membrane glycoproteins</w:t>
      </w:r>
      <w:r w:rsidR="00CE10F2" w:rsidRPr="00B85D24">
        <w:rPr>
          <w:rFonts w:ascii="Helvetica" w:hAnsi="Helvetica" w:cs="Arial"/>
          <w:strike/>
          <w:sz w:val="22"/>
          <w:szCs w:val="24"/>
        </w:rPr>
        <w:t>, it can also be applied to ot</w:t>
      </w:r>
      <w:r w:rsidR="00550CD1" w:rsidRPr="00B85D24">
        <w:rPr>
          <w:rFonts w:ascii="Helvetica" w:hAnsi="Helvetica" w:cs="Arial"/>
          <w:strike/>
          <w:sz w:val="22"/>
          <w:szCs w:val="24"/>
        </w:rPr>
        <w:t xml:space="preserve">her systems, such as </w:t>
      </w:r>
      <w:r w:rsidRPr="00B85D24">
        <w:rPr>
          <w:rFonts w:ascii="Helvetica" w:hAnsi="Helvetica" w:cs="Arial"/>
          <w:strike/>
          <w:sz w:val="22"/>
          <w:szCs w:val="24"/>
        </w:rPr>
        <w:t>blood proteins or proteins in other body fluids as most secreted proteins are also glycosylated</w:t>
      </w:r>
      <w:r w:rsidR="00CE10F2" w:rsidRPr="00B85D24">
        <w:rPr>
          <w:rFonts w:ascii="Helvetica" w:hAnsi="Helvetica" w:cs="Arial"/>
          <w:strike/>
          <w:sz w:val="22"/>
          <w:szCs w:val="24"/>
        </w:rPr>
        <w:t>.</w:t>
      </w:r>
    </w:p>
    <w:p w:rsidR="00CE10F2" w:rsidRPr="00B85D24" w:rsidRDefault="007C6993" w:rsidP="00550CD1">
      <w:pPr>
        <w:numPr>
          <w:ilvl w:val="1"/>
          <w:numId w:val="9"/>
        </w:numPr>
        <w:spacing w:before="240"/>
        <w:jc w:val="both"/>
        <w:outlineLvl w:val="0"/>
        <w:rPr>
          <w:rFonts w:ascii="Helvetica" w:hAnsi="Helvetica" w:cs="Arial"/>
          <w:strike/>
          <w:sz w:val="22"/>
          <w:szCs w:val="24"/>
        </w:rPr>
      </w:pPr>
      <w:r w:rsidRPr="00B85D24">
        <w:rPr>
          <w:rFonts w:ascii="Helvetica" w:hAnsi="Helvetica" w:cs="Arial"/>
          <w:strike/>
          <w:sz w:val="22"/>
          <w:szCs w:val="24"/>
        </w:rPr>
        <w:t>GL</w:t>
      </w:r>
      <w:r w:rsidR="00CE10F2" w:rsidRPr="00B85D24">
        <w:rPr>
          <w:rFonts w:ascii="Helvetica" w:hAnsi="Helvetica" w:cs="Arial"/>
          <w:strike/>
          <w:sz w:val="22"/>
          <w:szCs w:val="24"/>
        </w:rPr>
        <w:t xml:space="preserve">: Generally, individuals new to this method will struggle because </w:t>
      </w:r>
      <w:r w:rsidRPr="00B85D24">
        <w:rPr>
          <w:rFonts w:ascii="Helvetica" w:hAnsi="Helvetica" w:cs="Arial"/>
          <w:strike/>
          <w:sz w:val="22"/>
          <w:szCs w:val="24"/>
        </w:rPr>
        <w:t>this protocol is lengthy</w:t>
      </w:r>
      <w:r w:rsidR="00BE7E4F" w:rsidRPr="00B85D24">
        <w:rPr>
          <w:rFonts w:ascii="Helvetica" w:hAnsi="Helvetica" w:cs="Arial"/>
          <w:strike/>
          <w:sz w:val="22"/>
          <w:szCs w:val="24"/>
        </w:rPr>
        <w:t xml:space="preserve"> and we recommend you start from pure glycoproteins and benchmark the technique before applying to complex samples</w:t>
      </w:r>
      <w:r w:rsidR="00CE10F2" w:rsidRPr="00B85D24">
        <w:rPr>
          <w:rFonts w:ascii="Helvetica" w:hAnsi="Helvetica" w:cs="Arial"/>
          <w:strike/>
          <w:sz w:val="22"/>
          <w:szCs w:val="24"/>
        </w:rPr>
        <w:t>.</w:t>
      </w:r>
    </w:p>
    <w:p w:rsidR="00CE10F2" w:rsidRPr="00FB038C" w:rsidRDefault="00CE10F2" w:rsidP="00CE10F2">
      <w:pPr>
        <w:ind w:left="792"/>
        <w:rPr>
          <w:rFonts w:ascii="Helvetica" w:hAnsi="Helvetica"/>
          <w:sz w:val="22"/>
        </w:rPr>
      </w:pPr>
    </w:p>
    <w:p w:rsidR="00CE10F2" w:rsidRPr="00B85D24" w:rsidRDefault="00CE10F2" w:rsidP="00B85D24">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DE0EC1" w:rsidRPr="00DE0EC1" w:rsidRDefault="00DE0EC1" w:rsidP="00DE0EC1">
      <w:pPr>
        <w:numPr>
          <w:ilvl w:val="0"/>
          <w:numId w:val="16"/>
        </w:numPr>
        <w:spacing w:before="240"/>
        <w:jc w:val="both"/>
        <w:outlineLvl w:val="0"/>
        <w:rPr>
          <w:rFonts w:ascii="Helvetica" w:hAnsi="Helvetica" w:cs="Arial"/>
          <w:b/>
          <w:sz w:val="22"/>
          <w:szCs w:val="24"/>
        </w:rPr>
      </w:pPr>
      <w:r>
        <w:rPr>
          <w:rFonts w:ascii="Helvetica" w:hAnsi="Helvetica" w:cs="Arial"/>
          <w:b/>
          <w:sz w:val="22"/>
          <w:szCs w:val="24"/>
        </w:rPr>
        <w:t>Harvest Membranes</w:t>
      </w:r>
    </w:p>
    <w:p w:rsidR="003075F0" w:rsidRDefault="00EC63BE" w:rsidP="00DE0EC1">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First, </w:t>
      </w:r>
      <w:r w:rsidR="00D303D8">
        <w:rPr>
          <w:rFonts w:ascii="Helvetica" w:hAnsi="Helvetica" w:cs="Arial"/>
          <w:sz w:val="22"/>
          <w:szCs w:val="24"/>
        </w:rPr>
        <w:t>prepare</w:t>
      </w:r>
      <w:r w:rsidR="00DE0EC1" w:rsidRPr="00DE0EC1">
        <w:rPr>
          <w:rFonts w:ascii="Helvetica" w:hAnsi="Helvetica" w:cs="Arial"/>
          <w:sz w:val="22"/>
          <w:szCs w:val="24"/>
        </w:rPr>
        <w:t xml:space="preserve"> </w:t>
      </w:r>
      <w:r w:rsidR="00D303D8">
        <w:rPr>
          <w:rFonts w:ascii="Helvetica" w:hAnsi="Helvetica" w:cs="Arial"/>
          <w:sz w:val="22"/>
          <w:szCs w:val="24"/>
        </w:rPr>
        <w:t>4</w:t>
      </w:r>
      <w:r w:rsidR="00B85D24">
        <w:rPr>
          <w:rFonts w:ascii="Helvetica" w:hAnsi="Helvetica" w:cs="Arial"/>
          <w:sz w:val="22"/>
          <w:szCs w:val="24"/>
        </w:rPr>
        <w:t xml:space="preserve"> ml of </w:t>
      </w:r>
      <w:r w:rsidR="00DE0EC1" w:rsidRPr="00DE0EC1">
        <w:rPr>
          <w:rFonts w:ascii="Helvetica" w:hAnsi="Helvetica" w:cs="Arial"/>
          <w:sz w:val="22"/>
          <w:szCs w:val="24"/>
        </w:rPr>
        <w:t>hypotonic buffer (</w:t>
      </w:r>
      <w:r>
        <w:rPr>
          <w:rFonts w:ascii="Helvetica" w:hAnsi="Helvetica" w:cs="Arial"/>
          <w:sz w:val="22"/>
          <w:szCs w:val="24"/>
        </w:rPr>
        <w:t xml:space="preserve">TEXT: Hypotonic buffer: </w:t>
      </w:r>
      <w:r w:rsidR="00DE0EC1" w:rsidRPr="00DE0EC1">
        <w:rPr>
          <w:rFonts w:ascii="Helvetica" w:hAnsi="Helvetica" w:cs="Arial"/>
          <w:sz w:val="22"/>
          <w:szCs w:val="24"/>
        </w:rPr>
        <w:t>10 mM Tris-HCl, 10 mM</w:t>
      </w:r>
      <w:r w:rsidR="00B85D24">
        <w:rPr>
          <w:rFonts w:ascii="Helvetica" w:hAnsi="Helvetica" w:cs="Arial"/>
          <w:sz w:val="22"/>
          <w:szCs w:val="24"/>
        </w:rPr>
        <w:t xml:space="preserve"> KCl, </w:t>
      </w:r>
      <w:r w:rsidR="00AD3D2C">
        <w:rPr>
          <w:rFonts w:ascii="Helvetica" w:hAnsi="Helvetica" w:cs="Arial"/>
          <w:sz w:val="22"/>
          <w:szCs w:val="24"/>
        </w:rPr>
        <w:t>1.5 mM MgCl</w:t>
      </w:r>
      <w:r w:rsidR="00AD3D2C" w:rsidRPr="004D33A8">
        <w:rPr>
          <w:rFonts w:ascii="Helvetica" w:hAnsi="Helvetica" w:cs="Arial"/>
          <w:sz w:val="22"/>
          <w:szCs w:val="24"/>
          <w:vertAlign w:val="subscript"/>
        </w:rPr>
        <w:t>2</w:t>
      </w:r>
      <w:r w:rsidR="00AD3D2C">
        <w:rPr>
          <w:rFonts w:ascii="Helvetica" w:hAnsi="Helvetica" w:cs="Arial"/>
          <w:sz w:val="22"/>
          <w:szCs w:val="24"/>
        </w:rPr>
        <w:t>, pH 8.0) with</w:t>
      </w:r>
      <w:r w:rsidR="00B85D24">
        <w:rPr>
          <w:rFonts w:ascii="Helvetica" w:hAnsi="Helvetica" w:cs="Arial"/>
          <w:sz w:val="22"/>
          <w:szCs w:val="24"/>
        </w:rPr>
        <w:t xml:space="preserve"> 1:100</w:t>
      </w:r>
      <w:r w:rsidR="00DE0EC1" w:rsidRPr="00DE0EC1">
        <w:rPr>
          <w:rFonts w:ascii="Helvetica" w:hAnsi="Helvetica" w:cs="Arial"/>
          <w:sz w:val="22"/>
          <w:szCs w:val="24"/>
        </w:rPr>
        <w:t xml:space="preserve"> protease inhibitor cocktail</w:t>
      </w:r>
      <w:r w:rsidR="00D303D8">
        <w:rPr>
          <w:rFonts w:ascii="Helvetica" w:hAnsi="Helvetica" w:cs="Arial"/>
          <w:sz w:val="22"/>
          <w:szCs w:val="24"/>
        </w:rPr>
        <w:t>, add 1 ml of hypotonic buffer</w:t>
      </w:r>
      <w:r w:rsidR="00DE0EC1" w:rsidRPr="00DE0EC1">
        <w:rPr>
          <w:rFonts w:ascii="Helvetica" w:hAnsi="Helvetica" w:cs="Arial"/>
          <w:sz w:val="22"/>
          <w:szCs w:val="24"/>
        </w:rPr>
        <w:t xml:space="preserve"> onto a cell pellet</w:t>
      </w:r>
      <w:r w:rsidR="00EC2462">
        <w:rPr>
          <w:rFonts w:ascii="Helvetica" w:hAnsi="Helvetica" w:cs="Arial"/>
          <w:sz w:val="22"/>
          <w:szCs w:val="24"/>
        </w:rPr>
        <w:t xml:space="preserve"> containing approximately </w:t>
      </w:r>
      <w:r w:rsidR="00DE0EC1" w:rsidRPr="00DE0EC1">
        <w:rPr>
          <w:rFonts w:ascii="Helvetica" w:hAnsi="Helvetica" w:cs="Arial"/>
          <w:sz w:val="22"/>
          <w:szCs w:val="24"/>
        </w:rPr>
        <w:t>108</w:t>
      </w:r>
      <w:r>
        <w:rPr>
          <w:rFonts w:ascii="Helvetica" w:hAnsi="Helvetica" w:cs="Arial"/>
          <w:sz w:val="22"/>
          <w:szCs w:val="24"/>
        </w:rPr>
        <w:t xml:space="preserve"> cells</w:t>
      </w:r>
      <w:r w:rsidR="00537283">
        <w:rPr>
          <w:rFonts w:ascii="Helvetica" w:hAnsi="Helvetica" w:cs="Arial"/>
          <w:sz w:val="22"/>
          <w:szCs w:val="24"/>
        </w:rPr>
        <w:t>,</w:t>
      </w:r>
      <w:r w:rsidR="00DE0EC1" w:rsidRPr="00DE0EC1">
        <w:rPr>
          <w:rFonts w:ascii="Helvetica" w:hAnsi="Helvetica" w:cs="Arial"/>
          <w:sz w:val="22"/>
          <w:szCs w:val="24"/>
        </w:rPr>
        <w:t xml:space="preserve"> and incubate</w:t>
      </w:r>
      <w:r>
        <w:rPr>
          <w:rFonts w:ascii="Helvetica" w:hAnsi="Helvetica" w:cs="Arial"/>
          <w:sz w:val="22"/>
          <w:szCs w:val="24"/>
        </w:rPr>
        <w:t xml:space="preserve"> the mixture</w:t>
      </w:r>
      <w:r w:rsidR="00DE0EC1" w:rsidRPr="00DE0EC1">
        <w:rPr>
          <w:rFonts w:ascii="Helvetica" w:hAnsi="Helvetica" w:cs="Arial"/>
          <w:sz w:val="22"/>
          <w:szCs w:val="24"/>
        </w:rPr>
        <w:t xml:space="preserve"> for 15-30 min on ice.</w:t>
      </w:r>
      <w:r w:rsidR="003075F0">
        <w:rPr>
          <w:rFonts w:ascii="Helvetica" w:hAnsi="Helvetica" w:cs="Arial"/>
          <w:sz w:val="22"/>
          <w:szCs w:val="24"/>
        </w:rPr>
        <w:tab/>
      </w:r>
      <w:r w:rsidR="003075F0">
        <w:rPr>
          <w:rFonts w:ascii="Helvetica" w:hAnsi="Helvetica" w:cs="Arial"/>
          <w:sz w:val="22"/>
          <w:szCs w:val="24"/>
        </w:rPr>
        <w:tab/>
      </w:r>
    </w:p>
    <w:p w:rsidR="00B85D24" w:rsidRDefault="00B85D24" w:rsidP="00B85D24">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adds hypotonic buffer and prot</w:t>
      </w:r>
      <w:r w:rsidR="00AD3D2C">
        <w:rPr>
          <w:rFonts w:ascii="Helvetica" w:hAnsi="Helvetica" w:cs="Arial"/>
          <w:sz w:val="22"/>
          <w:szCs w:val="24"/>
        </w:rPr>
        <w:t>ease inhibitor cocktail</w:t>
      </w:r>
      <w:r>
        <w:rPr>
          <w:rFonts w:ascii="Helvetica" w:hAnsi="Helvetica" w:cs="Arial"/>
          <w:sz w:val="22"/>
          <w:szCs w:val="24"/>
        </w:rPr>
        <w:t xml:space="preserve"> into tube containing cell pellet.</w:t>
      </w:r>
    </w:p>
    <w:p w:rsidR="00AD3D2C" w:rsidRDefault="00AD3D2C" w:rsidP="00B85D24">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places tube on ice.</w:t>
      </w:r>
    </w:p>
    <w:p w:rsidR="00DE0EC1" w:rsidRDefault="00D303D8" w:rsidP="00DE0EC1">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Transfer the cells into </w:t>
      </w:r>
      <w:r w:rsidR="00537283">
        <w:rPr>
          <w:rFonts w:ascii="Helvetica" w:hAnsi="Helvetica" w:cs="Arial"/>
          <w:sz w:val="22"/>
          <w:szCs w:val="24"/>
        </w:rPr>
        <w:t xml:space="preserve">a </w:t>
      </w:r>
      <w:r>
        <w:rPr>
          <w:rFonts w:ascii="Helvetica" w:hAnsi="Helvetica" w:cs="Arial"/>
          <w:sz w:val="22"/>
          <w:szCs w:val="24"/>
        </w:rPr>
        <w:t xml:space="preserve">2ml vial and </w:t>
      </w:r>
      <w:r w:rsidR="00537283">
        <w:rPr>
          <w:rFonts w:ascii="Helvetica" w:hAnsi="Helvetica" w:cs="Arial"/>
          <w:sz w:val="22"/>
          <w:szCs w:val="24"/>
        </w:rPr>
        <w:t>l</w:t>
      </w:r>
      <w:r w:rsidR="00DE0EC1" w:rsidRPr="00DE0EC1">
        <w:rPr>
          <w:rFonts w:ascii="Helvetica" w:hAnsi="Helvetica" w:cs="Arial"/>
          <w:sz w:val="22"/>
          <w:szCs w:val="24"/>
        </w:rPr>
        <w:t>yse the cells by passing the sample</w:t>
      </w:r>
      <w:r w:rsidR="003075F0">
        <w:rPr>
          <w:rFonts w:ascii="Helvetica" w:hAnsi="Helvetica" w:cs="Arial"/>
          <w:sz w:val="22"/>
          <w:szCs w:val="24"/>
        </w:rPr>
        <w:t xml:space="preserve"> 5-10 times</w:t>
      </w:r>
      <w:r w:rsidR="00DE0EC1" w:rsidRPr="00DE0EC1">
        <w:rPr>
          <w:rFonts w:ascii="Helvetica" w:hAnsi="Helvetica" w:cs="Arial"/>
          <w:sz w:val="22"/>
          <w:szCs w:val="24"/>
        </w:rPr>
        <w:t xml:space="preserve"> throu</w:t>
      </w:r>
      <w:r w:rsidR="003075F0">
        <w:rPr>
          <w:rFonts w:ascii="Helvetica" w:hAnsi="Helvetica" w:cs="Arial"/>
          <w:sz w:val="22"/>
          <w:szCs w:val="24"/>
        </w:rPr>
        <w:t xml:space="preserve">gh </w:t>
      </w:r>
      <w:r w:rsidR="00AD3D2C">
        <w:rPr>
          <w:rFonts w:ascii="Helvetica" w:hAnsi="Helvetica" w:cs="Arial"/>
          <w:sz w:val="22"/>
          <w:szCs w:val="24"/>
        </w:rPr>
        <w:t xml:space="preserve">a </w:t>
      </w:r>
      <w:r w:rsidR="003075F0">
        <w:rPr>
          <w:rFonts w:ascii="Helvetica" w:hAnsi="Helvetica" w:cs="Arial"/>
          <w:sz w:val="22"/>
          <w:szCs w:val="24"/>
        </w:rPr>
        <w:t>syringe needl</w:t>
      </w:r>
      <w:r w:rsidR="00AD3D2C">
        <w:rPr>
          <w:rFonts w:ascii="Helvetica" w:hAnsi="Helvetica" w:cs="Arial"/>
          <w:sz w:val="22"/>
          <w:szCs w:val="24"/>
        </w:rPr>
        <w:t>e</w:t>
      </w:r>
      <w:r w:rsidR="00DE0EC1" w:rsidRPr="00DE0EC1">
        <w:rPr>
          <w:rFonts w:ascii="Helvetica" w:hAnsi="Helvetica" w:cs="Arial"/>
          <w:sz w:val="22"/>
          <w:szCs w:val="24"/>
        </w:rPr>
        <w:t xml:space="preserve">. </w:t>
      </w:r>
      <w:r w:rsidR="003075F0">
        <w:rPr>
          <w:rFonts w:ascii="Helvetica" w:hAnsi="Helvetica" w:cs="Arial"/>
          <w:sz w:val="22"/>
          <w:szCs w:val="24"/>
        </w:rPr>
        <w:t>Then, u</w:t>
      </w:r>
      <w:r w:rsidR="00DE0EC1" w:rsidRPr="00DE0EC1">
        <w:rPr>
          <w:rFonts w:ascii="Helvetica" w:hAnsi="Helvetica" w:cs="Arial"/>
          <w:sz w:val="22"/>
          <w:szCs w:val="24"/>
        </w:rPr>
        <w:t>se a hemocytometer and trypan blue staining to check the efficiency of lysis.</w:t>
      </w:r>
      <w:r w:rsidR="00EC63BE">
        <w:rPr>
          <w:rFonts w:ascii="Helvetica" w:hAnsi="Helvetica" w:cs="Arial"/>
          <w:sz w:val="22"/>
          <w:szCs w:val="24"/>
        </w:rPr>
        <w:tab/>
      </w:r>
      <w:r w:rsidR="003075F0">
        <w:rPr>
          <w:rFonts w:ascii="Helvetica" w:hAnsi="Helvetica" w:cs="Arial"/>
          <w:sz w:val="22"/>
          <w:szCs w:val="24"/>
        </w:rPr>
        <w:tab/>
      </w:r>
      <w:r w:rsidR="003075F0">
        <w:rPr>
          <w:rFonts w:ascii="Helvetica" w:hAnsi="Helvetica" w:cs="Arial"/>
          <w:sz w:val="22"/>
          <w:szCs w:val="24"/>
        </w:rPr>
        <w:tab/>
      </w:r>
    </w:p>
    <w:p w:rsidR="00AD3D2C" w:rsidRDefault="00AD3D2C" w:rsidP="00AD3D2C">
      <w:pPr>
        <w:numPr>
          <w:ilvl w:val="2"/>
          <w:numId w:val="16"/>
        </w:numPr>
        <w:spacing w:before="240"/>
        <w:jc w:val="both"/>
        <w:outlineLvl w:val="0"/>
        <w:rPr>
          <w:rFonts w:ascii="Helvetica" w:hAnsi="Helvetica" w:cs="Arial"/>
          <w:sz w:val="22"/>
          <w:szCs w:val="24"/>
        </w:rPr>
      </w:pPr>
      <w:r>
        <w:rPr>
          <w:rFonts w:ascii="Helvetica" w:hAnsi="Helvetica" w:cs="Arial"/>
          <w:sz w:val="22"/>
          <w:szCs w:val="24"/>
        </w:rPr>
        <w:t>CU: Syringe needle as talent passes sample through it.</w:t>
      </w:r>
    </w:p>
    <w:p w:rsidR="00AD3D2C" w:rsidRPr="00DE0EC1" w:rsidRDefault="00AD3D2C" w:rsidP="00AD3D2C">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SCREEN: </w:t>
      </w:r>
      <w:r w:rsidR="00EC2462">
        <w:rPr>
          <w:rFonts w:ascii="Helvetica" w:hAnsi="Helvetica" w:cs="Arial"/>
          <w:sz w:val="22"/>
          <w:szCs w:val="24"/>
        </w:rPr>
        <w:t>Microscope i</w:t>
      </w:r>
      <w:r>
        <w:rPr>
          <w:rFonts w:ascii="Helvetica" w:hAnsi="Helvetica" w:cs="Arial"/>
          <w:sz w:val="22"/>
          <w:szCs w:val="24"/>
        </w:rPr>
        <w:t>mage of sample showing eff</w:t>
      </w:r>
      <w:r w:rsidR="00EC2462">
        <w:rPr>
          <w:rFonts w:ascii="Helvetica" w:hAnsi="Helvetica" w:cs="Arial"/>
          <w:sz w:val="22"/>
          <w:szCs w:val="24"/>
        </w:rPr>
        <w:t>iciency of lysis</w:t>
      </w:r>
      <w:r>
        <w:rPr>
          <w:rFonts w:ascii="Helvetica" w:hAnsi="Helvetica" w:cs="Arial"/>
          <w:sz w:val="22"/>
          <w:szCs w:val="24"/>
        </w:rPr>
        <w:t>.</w:t>
      </w:r>
    </w:p>
    <w:p w:rsidR="00DE0EC1" w:rsidRDefault="00D303D8" w:rsidP="00DE0EC1">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Combine the 1ml lysate with 3 ml </w:t>
      </w:r>
      <w:r w:rsidR="00537283">
        <w:rPr>
          <w:rFonts w:ascii="Helvetica" w:hAnsi="Helvetica" w:cs="Arial"/>
          <w:sz w:val="22"/>
          <w:szCs w:val="24"/>
        </w:rPr>
        <w:t xml:space="preserve">of </w:t>
      </w:r>
      <w:r>
        <w:rPr>
          <w:rFonts w:ascii="Helvetica" w:hAnsi="Helvetica" w:cs="Arial"/>
          <w:sz w:val="22"/>
          <w:szCs w:val="24"/>
        </w:rPr>
        <w:t>left</w:t>
      </w:r>
      <w:r w:rsidR="001D4BE6">
        <w:rPr>
          <w:rFonts w:ascii="Helvetica" w:hAnsi="Helvetica" w:cs="Arial"/>
          <w:sz w:val="22"/>
          <w:szCs w:val="24"/>
        </w:rPr>
        <w:t>over</w:t>
      </w:r>
      <w:r w:rsidR="000D0A57">
        <w:rPr>
          <w:rFonts w:ascii="Helvetica" w:hAnsi="Helvetica" w:cs="Arial"/>
          <w:sz w:val="22"/>
          <w:szCs w:val="24"/>
        </w:rPr>
        <w:t xml:space="preserve"> hypotonic buffer.</w:t>
      </w:r>
      <w:r>
        <w:rPr>
          <w:rFonts w:ascii="Helvetica" w:hAnsi="Helvetica" w:cs="Arial"/>
          <w:sz w:val="22"/>
          <w:szCs w:val="24"/>
        </w:rPr>
        <w:t xml:space="preserve"> </w:t>
      </w:r>
      <w:r w:rsidR="000D0A57">
        <w:rPr>
          <w:rFonts w:ascii="Helvetica" w:hAnsi="Helvetica" w:cs="Arial"/>
          <w:sz w:val="22"/>
          <w:szCs w:val="24"/>
        </w:rPr>
        <w:t xml:space="preserve">Spin the tube at </w:t>
      </w:r>
      <w:r w:rsidR="000D0A57" w:rsidRPr="00DE0EC1">
        <w:rPr>
          <w:rFonts w:ascii="Helvetica" w:hAnsi="Helvetica" w:cs="Arial"/>
          <w:sz w:val="22"/>
          <w:szCs w:val="24"/>
        </w:rPr>
        <w:t xml:space="preserve">3,000 </w:t>
      </w:r>
      <w:r w:rsidR="00537283" w:rsidRPr="00DE0EC1">
        <w:rPr>
          <w:rFonts w:ascii="Helvetica" w:hAnsi="Helvetica" w:cs="Arial"/>
          <w:sz w:val="22"/>
          <w:szCs w:val="24"/>
        </w:rPr>
        <w:t>x</w:t>
      </w:r>
      <w:r w:rsidR="00537283" w:rsidRPr="00DE0EC1">
        <w:rPr>
          <w:rFonts w:ascii="Helvetica" w:hAnsi="Helvetica" w:cs="Arial"/>
          <w:sz w:val="22"/>
          <w:szCs w:val="24"/>
        </w:rPr>
        <w:t xml:space="preserve"> </w:t>
      </w:r>
      <w:r w:rsidR="000D0A57" w:rsidRPr="00DE0EC1">
        <w:rPr>
          <w:rFonts w:ascii="Helvetica" w:hAnsi="Helvetica" w:cs="Arial"/>
          <w:sz w:val="22"/>
          <w:szCs w:val="24"/>
        </w:rPr>
        <w:t xml:space="preserve">g </w:t>
      </w:r>
      <w:r w:rsidR="00537283">
        <w:rPr>
          <w:rFonts w:ascii="Helvetica" w:hAnsi="Helvetica" w:cs="Arial"/>
          <w:sz w:val="22"/>
          <w:szCs w:val="24"/>
        </w:rPr>
        <w:t xml:space="preserve">for </w:t>
      </w:r>
      <w:r w:rsidR="000D0A57" w:rsidRPr="00DE0EC1">
        <w:rPr>
          <w:rFonts w:ascii="Helvetica" w:hAnsi="Helvetica" w:cs="Arial"/>
          <w:sz w:val="22"/>
          <w:szCs w:val="24"/>
        </w:rPr>
        <w:t>15 m</w:t>
      </w:r>
      <w:r w:rsidR="000D0A57">
        <w:rPr>
          <w:rFonts w:ascii="Helvetica" w:hAnsi="Helvetica" w:cs="Arial"/>
          <w:sz w:val="22"/>
          <w:szCs w:val="24"/>
        </w:rPr>
        <w:t xml:space="preserve">in, transfer the supernatant to an ultracentrifuge tube, and store the pellet in </w:t>
      </w:r>
      <w:r w:rsidR="00537283">
        <w:rPr>
          <w:rFonts w:ascii="Helvetica" w:hAnsi="Helvetica" w:cs="Arial"/>
          <w:sz w:val="22"/>
          <w:szCs w:val="24"/>
        </w:rPr>
        <w:t xml:space="preserve">a </w:t>
      </w:r>
      <w:r w:rsidR="000D0A57">
        <w:rPr>
          <w:rFonts w:ascii="Helvetica" w:hAnsi="Helvetica" w:cs="Arial"/>
          <w:sz w:val="22"/>
          <w:szCs w:val="24"/>
        </w:rPr>
        <w:t xml:space="preserve">-80 °C freezer. Spin the ultracentrifuge tube at 100,000 </w:t>
      </w:r>
      <w:r w:rsidR="00537283">
        <w:rPr>
          <w:rFonts w:ascii="Helvetica" w:hAnsi="Helvetica" w:cs="Arial"/>
          <w:sz w:val="22"/>
          <w:szCs w:val="24"/>
        </w:rPr>
        <w:t>x</w:t>
      </w:r>
      <w:r w:rsidR="00537283">
        <w:rPr>
          <w:rFonts w:ascii="Helvetica" w:hAnsi="Helvetica" w:cs="Arial"/>
          <w:sz w:val="22"/>
          <w:szCs w:val="24"/>
        </w:rPr>
        <w:t xml:space="preserve"> </w:t>
      </w:r>
      <w:r w:rsidR="000D0A57">
        <w:rPr>
          <w:rFonts w:ascii="Helvetica" w:hAnsi="Helvetica" w:cs="Arial"/>
          <w:sz w:val="22"/>
          <w:szCs w:val="24"/>
        </w:rPr>
        <w:t xml:space="preserve">g </w:t>
      </w:r>
      <w:r w:rsidR="00537283">
        <w:rPr>
          <w:rFonts w:ascii="Helvetica" w:hAnsi="Helvetica" w:cs="Arial"/>
          <w:sz w:val="22"/>
          <w:szCs w:val="24"/>
        </w:rPr>
        <w:t xml:space="preserve">for </w:t>
      </w:r>
      <w:r w:rsidR="000D0A57">
        <w:rPr>
          <w:rFonts w:ascii="Helvetica" w:hAnsi="Helvetica" w:cs="Arial"/>
          <w:sz w:val="22"/>
          <w:szCs w:val="24"/>
        </w:rPr>
        <w:t>2 h</w:t>
      </w:r>
      <w:r w:rsidR="00537283">
        <w:rPr>
          <w:rFonts w:ascii="Helvetica" w:hAnsi="Helvetica" w:cs="Arial"/>
          <w:sz w:val="22"/>
          <w:szCs w:val="24"/>
        </w:rPr>
        <w:t>ours</w:t>
      </w:r>
      <w:r w:rsidR="000D0A57">
        <w:rPr>
          <w:rFonts w:ascii="Helvetica" w:hAnsi="Helvetica" w:cs="Arial"/>
          <w:sz w:val="22"/>
          <w:szCs w:val="24"/>
        </w:rPr>
        <w:t xml:space="preserve">. </w:t>
      </w:r>
      <w:r w:rsidR="00147E76">
        <w:rPr>
          <w:rFonts w:ascii="Helvetica" w:hAnsi="Helvetica" w:cs="Arial"/>
          <w:sz w:val="22"/>
          <w:szCs w:val="24"/>
        </w:rPr>
        <w:t>(TEXT: first centrifugation:</w:t>
      </w:r>
      <w:r w:rsidR="00147E76" w:rsidRPr="00147E76">
        <w:rPr>
          <w:rFonts w:ascii="Helvetica" w:hAnsi="Helvetica" w:cs="Arial"/>
          <w:sz w:val="22"/>
          <w:szCs w:val="24"/>
        </w:rPr>
        <w:t xml:space="preserve"> nuclear fr</w:t>
      </w:r>
      <w:r w:rsidR="00147E76">
        <w:rPr>
          <w:rFonts w:ascii="Helvetica" w:hAnsi="Helvetica" w:cs="Arial"/>
          <w:sz w:val="22"/>
          <w:szCs w:val="24"/>
        </w:rPr>
        <w:t>action pellet,</w:t>
      </w:r>
      <w:r w:rsidR="00147E76" w:rsidRPr="00147E76">
        <w:rPr>
          <w:rFonts w:ascii="Helvetica" w:hAnsi="Helvetica" w:cs="Arial"/>
          <w:sz w:val="22"/>
          <w:szCs w:val="24"/>
        </w:rPr>
        <w:t xml:space="preserve"> </w:t>
      </w:r>
      <w:r w:rsidR="00147E76">
        <w:rPr>
          <w:rFonts w:ascii="Helvetica" w:hAnsi="Helvetica" w:cs="Arial"/>
          <w:sz w:val="22"/>
          <w:szCs w:val="24"/>
        </w:rPr>
        <w:t xml:space="preserve">second centrifugation: </w:t>
      </w:r>
      <w:r w:rsidR="00147E76" w:rsidRPr="00147E76">
        <w:rPr>
          <w:rFonts w:ascii="Helvetica" w:hAnsi="Helvetica" w:cs="Arial"/>
          <w:sz w:val="22"/>
          <w:szCs w:val="24"/>
        </w:rPr>
        <w:t>microsomal fraction</w:t>
      </w:r>
      <w:r w:rsidR="00147E76">
        <w:rPr>
          <w:rFonts w:ascii="Helvetica" w:hAnsi="Helvetica" w:cs="Arial"/>
          <w:sz w:val="22"/>
          <w:szCs w:val="24"/>
        </w:rPr>
        <w:t xml:space="preserve"> pellet, </w:t>
      </w:r>
      <w:r w:rsidR="00147E76" w:rsidRPr="00147E76">
        <w:rPr>
          <w:rFonts w:ascii="Helvetica" w:hAnsi="Helvetica" w:cs="Arial"/>
          <w:sz w:val="22"/>
          <w:szCs w:val="24"/>
        </w:rPr>
        <w:t xml:space="preserve">final </w:t>
      </w:r>
      <w:r w:rsidR="00147E76">
        <w:rPr>
          <w:rFonts w:ascii="Helvetica" w:hAnsi="Helvetica" w:cs="Arial"/>
          <w:sz w:val="22"/>
          <w:szCs w:val="24"/>
        </w:rPr>
        <w:t xml:space="preserve">supernatant: </w:t>
      </w:r>
      <w:r w:rsidR="00147E76" w:rsidRPr="00147E76">
        <w:rPr>
          <w:rFonts w:ascii="Helvetica" w:hAnsi="Helvetica" w:cs="Arial"/>
          <w:sz w:val="22"/>
          <w:szCs w:val="24"/>
        </w:rPr>
        <w:t>cytosolic fraction</w:t>
      </w:r>
      <w:r w:rsidR="00147E76">
        <w:rPr>
          <w:rFonts w:ascii="Helvetica" w:hAnsi="Helvetica" w:cs="Arial"/>
          <w:sz w:val="22"/>
          <w:szCs w:val="24"/>
        </w:rPr>
        <w:t xml:space="preserve">). </w:t>
      </w:r>
    </w:p>
    <w:p w:rsidR="00AD3D2C" w:rsidRDefault="003805C8" w:rsidP="00AD3D2C">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00AD3D2C">
        <w:rPr>
          <w:rFonts w:ascii="Helvetica" w:hAnsi="Helvetica" w:cs="Arial"/>
          <w:sz w:val="22"/>
          <w:szCs w:val="24"/>
        </w:rPr>
        <w:t>: Talent places tube in centrifuge, programs appropriate settings and turns it on.</w:t>
      </w:r>
    </w:p>
    <w:p w:rsidR="001D4BE6" w:rsidRDefault="00D303D8" w:rsidP="00AD3D2C">
      <w:pPr>
        <w:numPr>
          <w:ilvl w:val="2"/>
          <w:numId w:val="16"/>
        </w:numPr>
        <w:spacing w:before="240"/>
        <w:jc w:val="both"/>
        <w:outlineLvl w:val="0"/>
        <w:rPr>
          <w:rFonts w:ascii="Helvetica" w:hAnsi="Helvetica" w:cs="Arial"/>
          <w:sz w:val="22"/>
          <w:szCs w:val="24"/>
        </w:rPr>
      </w:pPr>
      <w:r w:rsidRPr="00537283">
        <w:rPr>
          <w:rFonts w:ascii="Helvetica" w:hAnsi="Helvetica" w:cs="Arial"/>
          <w:sz w:val="22"/>
          <w:szCs w:val="24"/>
          <w:highlight w:val="green"/>
        </w:rPr>
        <w:t>A.</w:t>
      </w:r>
      <w:r>
        <w:rPr>
          <w:rFonts w:ascii="Helvetica" w:hAnsi="Helvetica" w:cs="Arial"/>
          <w:sz w:val="22"/>
          <w:szCs w:val="24"/>
        </w:rPr>
        <w:t xml:space="preserve"> </w:t>
      </w:r>
      <w:r w:rsidR="003805C8">
        <w:rPr>
          <w:rFonts w:ascii="Helvetica" w:hAnsi="Helvetica" w:cs="Arial"/>
          <w:sz w:val="22"/>
          <w:szCs w:val="24"/>
        </w:rPr>
        <w:t xml:space="preserve">MED-over the shoulder: Talent removes </w:t>
      </w:r>
      <w:r>
        <w:rPr>
          <w:rFonts w:ascii="Helvetica" w:hAnsi="Helvetica" w:cs="Arial"/>
          <w:sz w:val="22"/>
          <w:szCs w:val="24"/>
        </w:rPr>
        <w:t xml:space="preserve">tubes from centrifuge. </w:t>
      </w:r>
    </w:p>
    <w:p w:rsidR="001D4BE6" w:rsidRDefault="001D4BE6" w:rsidP="001D4BE6">
      <w:pPr>
        <w:spacing w:before="240"/>
        <w:ind w:left="720"/>
        <w:jc w:val="both"/>
        <w:outlineLvl w:val="0"/>
        <w:rPr>
          <w:rFonts w:ascii="Helvetica" w:hAnsi="Helvetica" w:cs="Arial"/>
          <w:sz w:val="22"/>
          <w:szCs w:val="24"/>
        </w:rPr>
      </w:pPr>
      <w:r>
        <w:rPr>
          <w:rFonts w:ascii="Helvetica" w:hAnsi="Helvetica" w:cs="Arial"/>
          <w:sz w:val="22"/>
          <w:szCs w:val="24"/>
        </w:rPr>
        <w:t xml:space="preserve">2.3.2 </w:t>
      </w:r>
      <w:r w:rsidRPr="00537283">
        <w:rPr>
          <w:rFonts w:ascii="Helvetica" w:hAnsi="Helvetica" w:cs="Arial"/>
          <w:sz w:val="22"/>
          <w:szCs w:val="24"/>
          <w:highlight w:val="green"/>
        </w:rPr>
        <w:t>B.</w:t>
      </w:r>
      <w:r>
        <w:rPr>
          <w:rFonts w:ascii="Helvetica" w:hAnsi="Helvetica" w:cs="Arial"/>
          <w:sz w:val="22"/>
          <w:szCs w:val="24"/>
        </w:rPr>
        <w:t xml:space="preserve"> MED: Talent transfers the supernatant in to an ultracentrifuge tube. </w:t>
      </w:r>
    </w:p>
    <w:p w:rsidR="003805C8" w:rsidRDefault="001D4BE6" w:rsidP="001D4BE6">
      <w:pPr>
        <w:spacing w:before="240"/>
        <w:ind w:left="720"/>
        <w:jc w:val="both"/>
        <w:outlineLvl w:val="0"/>
        <w:rPr>
          <w:rFonts w:ascii="Helvetica" w:hAnsi="Helvetica" w:cs="Arial"/>
          <w:sz w:val="22"/>
          <w:szCs w:val="24"/>
        </w:rPr>
      </w:pPr>
      <w:r>
        <w:rPr>
          <w:rFonts w:ascii="Helvetica" w:hAnsi="Helvetica" w:cs="Arial"/>
          <w:sz w:val="22"/>
          <w:szCs w:val="24"/>
        </w:rPr>
        <w:t xml:space="preserve">2.3.2. </w:t>
      </w:r>
      <w:r w:rsidRPr="00537283">
        <w:rPr>
          <w:rFonts w:ascii="Helvetica" w:hAnsi="Helvetica" w:cs="Arial"/>
          <w:sz w:val="22"/>
          <w:szCs w:val="24"/>
          <w:highlight w:val="green"/>
        </w:rPr>
        <w:t>C.</w:t>
      </w:r>
      <w:r>
        <w:rPr>
          <w:rFonts w:ascii="Helvetica" w:hAnsi="Helvetica" w:cs="Arial"/>
          <w:sz w:val="22"/>
          <w:szCs w:val="24"/>
        </w:rPr>
        <w:t xml:space="preserve"> MED: Talent put </w:t>
      </w:r>
      <w:r w:rsidR="0021305B">
        <w:rPr>
          <w:rFonts w:ascii="Helvetica" w:hAnsi="Helvetica" w:cs="Arial"/>
          <w:sz w:val="22"/>
          <w:szCs w:val="24"/>
        </w:rPr>
        <w:t xml:space="preserve">the </w:t>
      </w:r>
      <w:r>
        <w:rPr>
          <w:rFonts w:ascii="Helvetica" w:hAnsi="Helvetica" w:cs="Arial"/>
          <w:sz w:val="22"/>
          <w:szCs w:val="24"/>
        </w:rPr>
        <w:t xml:space="preserve">ultracentrifuge tube into ultracentrifuge, and turns it on. </w:t>
      </w:r>
      <w:r w:rsidR="003805C8" w:rsidRPr="00537283">
        <w:rPr>
          <w:rFonts w:ascii="Helvetica" w:hAnsi="Helvetica" w:cs="Arial"/>
          <w:strike/>
          <w:sz w:val="22"/>
          <w:szCs w:val="24"/>
        </w:rPr>
        <w:t>pellet and places tube containing supernatant in centrifuge.</w:t>
      </w:r>
    </w:p>
    <w:p w:rsidR="00AD3D2C" w:rsidRPr="00DE0EC1" w:rsidRDefault="00AD3D2C" w:rsidP="00AD3D2C">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places tube</w:t>
      </w:r>
      <w:r w:rsidR="0021305B">
        <w:rPr>
          <w:rFonts w:ascii="Helvetica" w:hAnsi="Helvetica" w:cs="Arial"/>
          <w:sz w:val="22"/>
          <w:szCs w:val="24"/>
        </w:rPr>
        <w:t xml:space="preserve"> with nuclear pellet</w:t>
      </w:r>
      <w:r>
        <w:rPr>
          <w:rFonts w:ascii="Helvetica" w:hAnsi="Helvetica" w:cs="Arial"/>
          <w:sz w:val="22"/>
          <w:szCs w:val="24"/>
        </w:rPr>
        <w:t xml:space="preserve"> in -80 °C freezer.</w:t>
      </w:r>
    </w:p>
    <w:p w:rsidR="00DE0EC1" w:rsidRPr="00DE0EC1" w:rsidRDefault="00DE0EC1" w:rsidP="00DE0EC1">
      <w:pPr>
        <w:numPr>
          <w:ilvl w:val="0"/>
          <w:numId w:val="16"/>
        </w:numPr>
        <w:spacing w:before="240"/>
        <w:jc w:val="both"/>
        <w:outlineLvl w:val="0"/>
        <w:rPr>
          <w:rFonts w:ascii="Helvetica" w:hAnsi="Helvetica" w:cs="Arial"/>
          <w:b/>
          <w:sz w:val="22"/>
          <w:szCs w:val="24"/>
        </w:rPr>
      </w:pPr>
      <w:r w:rsidRPr="00DE0EC1">
        <w:rPr>
          <w:rFonts w:ascii="Helvetica" w:hAnsi="Helvetica" w:cs="Arial"/>
          <w:b/>
          <w:sz w:val="22"/>
          <w:szCs w:val="24"/>
        </w:rPr>
        <w:t>D</w:t>
      </w:r>
      <w:r>
        <w:rPr>
          <w:rFonts w:ascii="Helvetica" w:hAnsi="Helvetica" w:cs="Arial"/>
          <w:b/>
          <w:sz w:val="22"/>
          <w:szCs w:val="24"/>
        </w:rPr>
        <w:t>issolve, Denature, and Digest Membrane Proteins</w:t>
      </w:r>
    </w:p>
    <w:p w:rsidR="00DE0EC1" w:rsidRDefault="003075F0" w:rsidP="00DE0EC1">
      <w:pPr>
        <w:numPr>
          <w:ilvl w:val="1"/>
          <w:numId w:val="16"/>
        </w:numPr>
        <w:spacing w:before="240"/>
        <w:jc w:val="both"/>
        <w:outlineLvl w:val="0"/>
        <w:rPr>
          <w:rFonts w:ascii="Helvetica" w:hAnsi="Helvetica" w:cs="Arial"/>
          <w:sz w:val="22"/>
          <w:szCs w:val="24"/>
        </w:rPr>
      </w:pPr>
      <w:r>
        <w:rPr>
          <w:rFonts w:ascii="Helvetica" w:hAnsi="Helvetica" w:cs="Arial"/>
          <w:sz w:val="22"/>
          <w:szCs w:val="24"/>
        </w:rPr>
        <w:lastRenderedPageBreak/>
        <w:t>Next, d</w:t>
      </w:r>
      <w:r w:rsidR="00DE0EC1" w:rsidRPr="00DE0EC1">
        <w:rPr>
          <w:rFonts w:ascii="Helvetica" w:hAnsi="Helvetica" w:cs="Arial"/>
          <w:sz w:val="22"/>
          <w:szCs w:val="24"/>
        </w:rPr>
        <w:t>issolve</w:t>
      </w:r>
      <w:r>
        <w:rPr>
          <w:rFonts w:ascii="Helvetica" w:hAnsi="Helvetica" w:cs="Arial"/>
          <w:sz w:val="22"/>
          <w:szCs w:val="24"/>
        </w:rPr>
        <w:t xml:space="preserve"> the microsomal fraction in</w:t>
      </w:r>
      <w:r w:rsidR="0050052B">
        <w:rPr>
          <w:rFonts w:ascii="Helvetica" w:hAnsi="Helvetica" w:cs="Arial"/>
          <w:sz w:val="22"/>
          <w:szCs w:val="24"/>
        </w:rPr>
        <w:t xml:space="preserve"> 200 μL of</w:t>
      </w:r>
      <w:r>
        <w:rPr>
          <w:rFonts w:ascii="Helvetica" w:hAnsi="Helvetica" w:cs="Arial"/>
          <w:sz w:val="22"/>
          <w:szCs w:val="24"/>
        </w:rPr>
        <w:t xml:space="preserve"> </w:t>
      </w:r>
      <w:r w:rsidR="00DE0EC1" w:rsidRPr="00DE0EC1">
        <w:rPr>
          <w:rFonts w:ascii="Helvetica" w:hAnsi="Helvetica" w:cs="Arial"/>
          <w:sz w:val="22"/>
          <w:szCs w:val="24"/>
        </w:rPr>
        <w:t>denaturation buffer (</w:t>
      </w:r>
      <w:r>
        <w:rPr>
          <w:rFonts w:ascii="Helvetica" w:hAnsi="Helvetica" w:cs="Arial"/>
          <w:sz w:val="22"/>
          <w:szCs w:val="24"/>
        </w:rPr>
        <w:t xml:space="preserve">TEXT: Denaturation buffer: </w:t>
      </w:r>
      <w:r w:rsidR="00DE0EC1" w:rsidRPr="00DE0EC1">
        <w:rPr>
          <w:rFonts w:ascii="Helvetica" w:hAnsi="Helvetica" w:cs="Arial"/>
          <w:sz w:val="22"/>
          <w:szCs w:val="24"/>
        </w:rPr>
        <w:t>40 mM Tris</w:t>
      </w:r>
      <w:r w:rsidR="004A28D0">
        <w:rPr>
          <w:rFonts w:ascii="Helvetica" w:hAnsi="Helvetica" w:cs="Arial"/>
          <w:sz w:val="22"/>
          <w:szCs w:val="24"/>
        </w:rPr>
        <w:t>, 10 mM EDTA, 10 mM TCEP, 0.5% R</w:t>
      </w:r>
      <w:r w:rsidR="00DE0EC1" w:rsidRPr="00DE0EC1">
        <w:rPr>
          <w:rFonts w:ascii="Helvetica" w:hAnsi="Helvetica" w:cs="Arial"/>
          <w:sz w:val="22"/>
          <w:szCs w:val="24"/>
        </w:rPr>
        <w:t xml:space="preserve">apigest, pH 8) and incubate the solution at 100 </w:t>
      </w:r>
      <w:r>
        <w:rPr>
          <w:rFonts w:ascii="Helvetica" w:hAnsi="Helvetica" w:cs="Arial"/>
          <w:sz w:val="22"/>
          <w:szCs w:val="24"/>
        </w:rPr>
        <w:t>°C for 10 min.</w:t>
      </w:r>
      <w:r>
        <w:rPr>
          <w:rFonts w:ascii="Helvetica" w:hAnsi="Helvetica" w:cs="Arial"/>
          <w:sz w:val="22"/>
          <w:szCs w:val="24"/>
        </w:rPr>
        <w:tab/>
      </w:r>
      <w:r>
        <w:rPr>
          <w:rFonts w:ascii="Helvetica" w:hAnsi="Helvetica" w:cs="Arial"/>
          <w:sz w:val="22"/>
          <w:szCs w:val="24"/>
        </w:rPr>
        <w:tab/>
      </w:r>
    </w:p>
    <w:p w:rsidR="0050052B" w:rsidRDefault="00407B55" w:rsidP="0050052B">
      <w:pPr>
        <w:numPr>
          <w:ilvl w:val="2"/>
          <w:numId w:val="16"/>
        </w:numPr>
        <w:spacing w:before="240"/>
        <w:jc w:val="both"/>
        <w:outlineLvl w:val="0"/>
        <w:rPr>
          <w:rFonts w:ascii="Helvetica" w:hAnsi="Helvetica" w:cs="Arial"/>
          <w:sz w:val="22"/>
          <w:szCs w:val="24"/>
        </w:rPr>
      </w:pPr>
      <w:r>
        <w:rPr>
          <w:rFonts w:ascii="Helvetica" w:hAnsi="Helvetica" w:cs="Arial"/>
          <w:sz w:val="22"/>
          <w:szCs w:val="24"/>
        </w:rPr>
        <w:t>CU: Tube containing microsomal fraction as talent adds denaturation buffer to it.</w:t>
      </w:r>
    </w:p>
    <w:p w:rsidR="001D4BE6" w:rsidRDefault="001D4BE6" w:rsidP="001D4BE6">
      <w:pPr>
        <w:spacing w:before="240"/>
        <w:ind w:left="1368"/>
        <w:jc w:val="both"/>
        <w:outlineLvl w:val="0"/>
        <w:rPr>
          <w:rFonts w:ascii="Helvetica" w:hAnsi="Helvetica" w:cs="Arial"/>
          <w:sz w:val="22"/>
          <w:szCs w:val="24"/>
        </w:rPr>
      </w:pPr>
      <w:r w:rsidRPr="001D4BE6">
        <w:rPr>
          <w:rFonts w:ascii="Helvetica" w:hAnsi="Helvetica" w:cs="Arial"/>
          <w:sz w:val="22"/>
          <w:szCs w:val="24"/>
          <w:highlight w:val="yellow"/>
        </w:rPr>
        <w:t>(note: #7939, cut the camera @ 57 before cap being placed on if possible)</w:t>
      </w:r>
    </w:p>
    <w:p w:rsidR="001D4BE6" w:rsidRDefault="001D4BE6" w:rsidP="0050052B">
      <w:pPr>
        <w:numPr>
          <w:ilvl w:val="2"/>
          <w:numId w:val="16"/>
        </w:numPr>
        <w:spacing w:before="240"/>
        <w:jc w:val="both"/>
        <w:outlineLvl w:val="0"/>
        <w:rPr>
          <w:rFonts w:ascii="Helvetica" w:hAnsi="Helvetica" w:cs="Arial"/>
          <w:sz w:val="22"/>
          <w:szCs w:val="24"/>
        </w:rPr>
      </w:pPr>
      <w:r w:rsidRPr="00537283">
        <w:rPr>
          <w:rFonts w:ascii="Helvetica" w:hAnsi="Helvetica" w:cs="Arial"/>
          <w:sz w:val="22"/>
          <w:szCs w:val="24"/>
          <w:highlight w:val="green"/>
        </w:rPr>
        <w:t>A</w:t>
      </w:r>
      <w:r>
        <w:rPr>
          <w:rFonts w:ascii="Helvetica" w:hAnsi="Helvetica" w:cs="Arial"/>
          <w:sz w:val="22"/>
          <w:szCs w:val="24"/>
        </w:rPr>
        <w:t xml:space="preserve"> </w:t>
      </w:r>
      <w:r w:rsidR="00BC06A4">
        <w:rPr>
          <w:rFonts w:ascii="Helvetica" w:hAnsi="Helvetica" w:cs="Arial"/>
          <w:sz w:val="22"/>
          <w:szCs w:val="24"/>
        </w:rPr>
        <w:t>MED</w:t>
      </w:r>
      <w:r w:rsidR="00407B55">
        <w:rPr>
          <w:rFonts w:ascii="Helvetica" w:hAnsi="Helvetica" w:cs="Arial"/>
          <w:sz w:val="22"/>
          <w:szCs w:val="24"/>
        </w:rPr>
        <w:t xml:space="preserve">: Talent </w:t>
      </w:r>
      <w:r>
        <w:rPr>
          <w:rFonts w:ascii="Helvetica" w:hAnsi="Helvetica" w:cs="Arial"/>
          <w:sz w:val="22"/>
          <w:szCs w:val="24"/>
        </w:rPr>
        <w:t>transfers the sample into  a 1.7ml tube.</w:t>
      </w:r>
    </w:p>
    <w:p w:rsidR="00407B55" w:rsidRPr="00DE0EC1" w:rsidRDefault="001D4BE6" w:rsidP="001D4BE6">
      <w:pPr>
        <w:spacing w:before="240"/>
        <w:ind w:left="720"/>
        <w:jc w:val="both"/>
        <w:outlineLvl w:val="0"/>
        <w:rPr>
          <w:rFonts w:ascii="Helvetica" w:hAnsi="Helvetica" w:cs="Arial"/>
          <w:sz w:val="22"/>
          <w:szCs w:val="24"/>
        </w:rPr>
      </w:pPr>
      <w:r>
        <w:rPr>
          <w:rFonts w:ascii="Helvetica" w:hAnsi="Helvetica" w:cs="Arial"/>
          <w:sz w:val="22"/>
          <w:szCs w:val="24"/>
        </w:rPr>
        <w:t xml:space="preserve">3.1.2. </w:t>
      </w:r>
      <w:r w:rsidRPr="00537283">
        <w:rPr>
          <w:rFonts w:ascii="Helvetica" w:hAnsi="Helvetica" w:cs="Arial"/>
          <w:sz w:val="22"/>
          <w:szCs w:val="24"/>
          <w:highlight w:val="green"/>
        </w:rPr>
        <w:t>B</w:t>
      </w:r>
      <w:r>
        <w:rPr>
          <w:rFonts w:ascii="Helvetica" w:hAnsi="Helvetica" w:cs="Arial"/>
          <w:sz w:val="22"/>
          <w:szCs w:val="24"/>
        </w:rPr>
        <w:t xml:space="preserve">. MED: Talent </w:t>
      </w:r>
      <w:r w:rsidR="00407B55">
        <w:rPr>
          <w:rFonts w:ascii="Helvetica" w:hAnsi="Helvetica" w:cs="Arial"/>
          <w:sz w:val="22"/>
          <w:szCs w:val="24"/>
        </w:rPr>
        <w:t>places</w:t>
      </w:r>
      <w:r w:rsidR="00561439">
        <w:rPr>
          <w:rFonts w:ascii="Helvetica" w:hAnsi="Helvetica" w:cs="Arial"/>
          <w:sz w:val="22"/>
          <w:szCs w:val="24"/>
        </w:rPr>
        <w:t xml:space="preserve"> tube in </w:t>
      </w:r>
      <w:r w:rsidR="0021305B">
        <w:rPr>
          <w:rFonts w:ascii="Helvetica" w:hAnsi="Helvetica" w:cs="Arial"/>
          <w:sz w:val="22"/>
          <w:szCs w:val="24"/>
        </w:rPr>
        <w:t xml:space="preserve">pre-heated </w:t>
      </w:r>
      <w:r w:rsidR="00561439">
        <w:rPr>
          <w:rFonts w:ascii="Helvetica" w:hAnsi="Helvetica" w:cs="Arial"/>
          <w:sz w:val="22"/>
          <w:szCs w:val="24"/>
        </w:rPr>
        <w:t>water bath</w:t>
      </w:r>
      <w:r w:rsidR="00561439">
        <w:rPr>
          <w:rFonts w:ascii="Helvetica" w:hAnsi="Helvetica" w:cs="Arial"/>
          <w:sz w:val="22"/>
          <w:szCs w:val="24"/>
        </w:rPr>
        <w:t xml:space="preserve"> </w:t>
      </w:r>
      <w:r w:rsidR="00561439" w:rsidRPr="00537283">
        <w:rPr>
          <w:rFonts w:ascii="Helvetica" w:hAnsi="Helvetica" w:cs="Arial"/>
          <w:strike/>
          <w:sz w:val="22"/>
          <w:szCs w:val="24"/>
        </w:rPr>
        <w:t>and turns on temperature control</w:t>
      </w:r>
      <w:r w:rsidR="00407B55">
        <w:rPr>
          <w:rFonts w:ascii="Helvetica" w:hAnsi="Helvetica" w:cs="Arial"/>
          <w:sz w:val="22"/>
          <w:szCs w:val="24"/>
        </w:rPr>
        <w:t>.</w:t>
      </w:r>
    </w:p>
    <w:p w:rsidR="00DE0EC1" w:rsidRDefault="00147E76" w:rsidP="00DE0EC1">
      <w:pPr>
        <w:numPr>
          <w:ilvl w:val="1"/>
          <w:numId w:val="16"/>
        </w:numPr>
        <w:spacing w:before="240"/>
        <w:jc w:val="both"/>
        <w:outlineLvl w:val="0"/>
        <w:rPr>
          <w:rFonts w:ascii="Helvetica" w:hAnsi="Helvetica" w:cs="Arial"/>
          <w:sz w:val="22"/>
          <w:szCs w:val="24"/>
        </w:rPr>
      </w:pPr>
      <w:r>
        <w:rPr>
          <w:rFonts w:ascii="Helvetica" w:hAnsi="Helvetica" w:cs="Arial"/>
          <w:sz w:val="22"/>
          <w:szCs w:val="24"/>
        </w:rPr>
        <w:t>After c</w:t>
      </w:r>
      <w:r w:rsidR="00DE0EC1" w:rsidRPr="00DE0EC1">
        <w:rPr>
          <w:rFonts w:ascii="Helvetica" w:hAnsi="Helvetica" w:cs="Arial"/>
          <w:sz w:val="22"/>
          <w:szCs w:val="24"/>
        </w:rPr>
        <w:t>ool</w:t>
      </w:r>
      <w:r>
        <w:rPr>
          <w:rFonts w:ascii="Helvetica" w:hAnsi="Helvetica" w:cs="Arial"/>
          <w:sz w:val="22"/>
          <w:szCs w:val="24"/>
        </w:rPr>
        <w:t>ing</w:t>
      </w:r>
      <w:r w:rsidR="00DE0EC1" w:rsidRPr="00DE0EC1">
        <w:rPr>
          <w:rFonts w:ascii="Helvetica" w:hAnsi="Helvetica" w:cs="Arial"/>
          <w:sz w:val="22"/>
          <w:szCs w:val="24"/>
        </w:rPr>
        <w:t xml:space="preserve"> the heated solution to room temperature, add ultra-high purity urea powder</w:t>
      </w:r>
      <w:r>
        <w:rPr>
          <w:rFonts w:ascii="Helvetica" w:hAnsi="Helvetica" w:cs="Arial"/>
          <w:sz w:val="22"/>
          <w:szCs w:val="24"/>
        </w:rPr>
        <w:t xml:space="preserve"> </w:t>
      </w:r>
      <w:r w:rsidR="00DE0EC1" w:rsidRPr="00DE0EC1">
        <w:rPr>
          <w:rFonts w:ascii="Helvetica" w:hAnsi="Helvetica" w:cs="Arial"/>
          <w:sz w:val="22"/>
          <w:szCs w:val="24"/>
        </w:rPr>
        <w:t xml:space="preserve">to </w:t>
      </w:r>
      <w:r>
        <w:rPr>
          <w:rFonts w:ascii="Helvetica" w:hAnsi="Helvetica" w:cs="Arial"/>
          <w:sz w:val="22"/>
          <w:szCs w:val="24"/>
        </w:rPr>
        <w:t xml:space="preserve">give an </w:t>
      </w:r>
      <w:r w:rsidR="00DE0EC1" w:rsidRPr="00DE0EC1">
        <w:rPr>
          <w:rFonts w:ascii="Helvetica" w:hAnsi="Helvetica" w:cs="Arial"/>
          <w:sz w:val="22"/>
          <w:szCs w:val="24"/>
        </w:rPr>
        <w:t>8 M final concentration and incubate the sample at 37 °C for 30 min.</w:t>
      </w:r>
      <w:r>
        <w:rPr>
          <w:rFonts w:ascii="Helvetica" w:hAnsi="Helvetica" w:cs="Arial"/>
          <w:sz w:val="22"/>
          <w:szCs w:val="24"/>
        </w:rPr>
        <w:tab/>
      </w:r>
      <w:r>
        <w:rPr>
          <w:rFonts w:ascii="Helvetica" w:hAnsi="Helvetica" w:cs="Arial"/>
          <w:sz w:val="22"/>
          <w:szCs w:val="24"/>
        </w:rPr>
        <w:tab/>
      </w:r>
    </w:p>
    <w:p w:rsidR="00407B55" w:rsidRDefault="00BC06A4" w:rsidP="00407B55">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w:t>
      </w:r>
      <w:r w:rsidR="006B5B25">
        <w:rPr>
          <w:rFonts w:ascii="Helvetica" w:hAnsi="Helvetica" w:cs="Arial"/>
          <w:sz w:val="22"/>
          <w:szCs w:val="24"/>
        </w:rPr>
        <w:t xml:space="preserve"> Talent adds urea powder to tube.</w:t>
      </w:r>
    </w:p>
    <w:p w:rsidR="006B5B25" w:rsidRPr="00DE0EC1" w:rsidRDefault="006B5B25" w:rsidP="00407B55">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places tube in incubator.</w:t>
      </w:r>
    </w:p>
    <w:p w:rsidR="00147E76" w:rsidRDefault="00561439" w:rsidP="00DE0EC1">
      <w:pPr>
        <w:numPr>
          <w:ilvl w:val="1"/>
          <w:numId w:val="16"/>
        </w:numPr>
        <w:spacing w:before="240"/>
        <w:jc w:val="both"/>
        <w:outlineLvl w:val="0"/>
        <w:rPr>
          <w:rFonts w:ascii="Helvetica" w:hAnsi="Helvetica" w:cs="Arial"/>
          <w:sz w:val="22"/>
          <w:szCs w:val="24"/>
        </w:rPr>
      </w:pPr>
      <w:r>
        <w:rPr>
          <w:rFonts w:ascii="Helvetica" w:hAnsi="Helvetica" w:cs="Arial"/>
          <w:sz w:val="22"/>
          <w:szCs w:val="24"/>
        </w:rPr>
        <w:t>After incubation, a</w:t>
      </w:r>
      <w:r w:rsidR="00DE0EC1" w:rsidRPr="00DE0EC1">
        <w:rPr>
          <w:rFonts w:ascii="Helvetica" w:hAnsi="Helvetica" w:cs="Arial"/>
          <w:sz w:val="22"/>
          <w:szCs w:val="24"/>
        </w:rPr>
        <w:t>dd</w:t>
      </w:r>
      <w:r w:rsidR="006B5B25">
        <w:rPr>
          <w:rFonts w:ascii="Helvetica" w:hAnsi="Helvetica" w:cs="Arial"/>
          <w:sz w:val="22"/>
          <w:szCs w:val="24"/>
        </w:rPr>
        <w:t xml:space="preserve"> 500 mM</w:t>
      </w:r>
      <w:r w:rsidR="00DE0EC1" w:rsidRPr="00DE0EC1">
        <w:rPr>
          <w:rFonts w:ascii="Helvetica" w:hAnsi="Helvetica" w:cs="Arial"/>
          <w:sz w:val="22"/>
          <w:szCs w:val="24"/>
        </w:rPr>
        <w:t xml:space="preserve"> iodoacetamide stock solution to the sample to </w:t>
      </w:r>
      <w:r w:rsidR="00147E76">
        <w:rPr>
          <w:rFonts w:ascii="Helvetica" w:hAnsi="Helvetica" w:cs="Arial"/>
          <w:sz w:val="22"/>
          <w:szCs w:val="24"/>
        </w:rPr>
        <w:t>give a final concentration of 15 mM. Then,</w:t>
      </w:r>
      <w:r w:rsidR="00DE0EC1" w:rsidRPr="00DE0EC1">
        <w:rPr>
          <w:rFonts w:ascii="Helvetica" w:hAnsi="Helvetica" w:cs="Arial"/>
          <w:sz w:val="22"/>
          <w:szCs w:val="24"/>
        </w:rPr>
        <w:t xml:space="preserve"> incubate the solution in the dark for 30 min at room temperature to alkylate</w:t>
      </w:r>
      <w:r w:rsidR="00147E76">
        <w:rPr>
          <w:rFonts w:ascii="Helvetica" w:hAnsi="Helvetica" w:cs="Arial"/>
          <w:sz w:val="22"/>
          <w:szCs w:val="24"/>
        </w:rPr>
        <w:t xml:space="preserve"> the free thiols in</w:t>
      </w:r>
      <w:r w:rsidR="006B5B25">
        <w:rPr>
          <w:rFonts w:ascii="Helvetica" w:hAnsi="Helvetica" w:cs="Arial"/>
          <w:sz w:val="22"/>
          <w:szCs w:val="24"/>
        </w:rPr>
        <w:t xml:space="preserve"> the sample.</w:t>
      </w:r>
    </w:p>
    <w:p w:rsidR="006B5B25" w:rsidRDefault="006B5B25" w:rsidP="006B5B25">
      <w:pPr>
        <w:numPr>
          <w:ilvl w:val="2"/>
          <w:numId w:val="16"/>
        </w:numPr>
        <w:spacing w:before="240"/>
        <w:jc w:val="both"/>
        <w:outlineLvl w:val="0"/>
        <w:rPr>
          <w:rFonts w:ascii="Helvetica" w:hAnsi="Helvetica" w:cs="Arial"/>
          <w:sz w:val="22"/>
          <w:szCs w:val="24"/>
        </w:rPr>
      </w:pPr>
      <w:r>
        <w:rPr>
          <w:rFonts w:ascii="Helvetica" w:hAnsi="Helvetica" w:cs="Arial"/>
          <w:sz w:val="22"/>
          <w:szCs w:val="24"/>
        </w:rPr>
        <w:t>CU: Tube as talent adds iodoacetamide stock solution to it.</w:t>
      </w:r>
    </w:p>
    <w:p w:rsidR="006B5B25" w:rsidRDefault="006B5B25" w:rsidP="006B5B25">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wraps tube in aluminum foil and </w:t>
      </w:r>
      <w:r w:rsidR="004E6884">
        <w:rPr>
          <w:rFonts w:ascii="Helvetica" w:hAnsi="Helvetica" w:cs="Arial"/>
          <w:sz w:val="22"/>
          <w:szCs w:val="24"/>
        </w:rPr>
        <w:t>places</w:t>
      </w:r>
      <w:r>
        <w:rPr>
          <w:rFonts w:ascii="Helvetica" w:hAnsi="Helvetica" w:cs="Arial"/>
          <w:sz w:val="22"/>
          <w:szCs w:val="24"/>
        </w:rPr>
        <w:t xml:space="preserve"> it on lab bench.</w:t>
      </w:r>
    </w:p>
    <w:p w:rsidR="00DE0EC1" w:rsidRDefault="00147E76" w:rsidP="00DE0EC1">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this, a</w:t>
      </w:r>
      <w:r w:rsidR="00DE0EC1" w:rsidRPr="00DE0EC1">
        <w:rPr>
          <w:rFonts w:ascii="Helvetica" w:hAnsi="Helvetica" w:cs="Arial"/>
          <w:sz w:val="22"/>
          <w:szCs w:val="24"/>
        </w:rPr>
        <w:t xml:space="preserve">dd </w:t>
      </w:r>
      <w:r w:rsidR="004E6884">
        <w:rPr>
          <w:rFonts w:ascii="Helvetica" w:hAnsi="Helvetica" w:cs="Arial"/>
          <w:sz w:val="22"/>
          <w:szCs w:val="24"/>
        </w:rPr>
        <w:t xml:space="preserve">1M </w:t>
      </w:r>
      <w:r w:rsidR="00DE0EC1" w:rsidRPr="00DE0EC1">
        <w:rPr>
          <w:rFonts w:ascii="Helvetica" w:hAnsi="Helvetica" w:cs="Arial"/>
          <w:sz w:val="22"/>
          <w:szCs w:val="24"/>
        </w:rPr>
        <w:t>DTT stock solution to the sample to</w:t>
      </w:r>
      <w:r w:rsidR="00561439">
        <w:rPr>
          <w:rFonts w:ascii="Helvetica" w:hAnsi="Helvetica" w:cs="Arial"/>
          <w:sz w:val="22"/>
          <w:szCs w:val="24"/>
        </w:rPr>
        <w:t xml:space="preserve"> give a final concentration of 10 mM</w:t>
      </w:r>
      <w:r w:rsidR="00DE0EC1" w:rsidRPr="00DE0EC1">
        <w:rPr>
          <w:rFonts w:ascii="Helvetica" w:hAnsi="Helvetica" w:cs="Arial"/>
          <w:sz w:val="22"/>
          <w:szCs w:val="24"/>
        </w:rPr>
        <w:t xml:space="preserve"> and incubate the solution for another 10 min at room temperature to quench the excessive iodoacetamide.</w:t>
      </w:r>
      <w:r>
        <w:rPr>
          <w:rFonts w:ascii="Helvetica" w:hAnsi="Helvetica" w:cs="Arial"/>
          <w:sz w:val="22"/>
          <w:szCs w:val="24"/>
        </w:rPr>
        <w:tab/>
      </w:r>
    </w:p>
    <w:p w:rsidR="004E6884" w:rsidRDefault="004E6884" w:rsidP="004E6884">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adds DTT stock solution to tube.</w:t>
      </w:r>
    </w:p>
    <w:p w:rsidR="004E6884" w:rsidRDefault="004E6884" w:rsidP="004E6884">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sets tube on lab bench.</w:t>
      </w:r>
    </w:p>
    <w:p w:rsidR="0021305B" w:rsidRPr="00DE0EC1" w:rsidRDefault="0021305B" w:rsidP="0021305B">
      <w:pPr>
        <w:spacing w:before="240"/>
        <w:ind w:left="1368"/>
        <w:jc w:val="both"/>
        <w:outlineLvl w:val="0"/>
        <w:rPr>
          <w:rFonts w:ascii="Helvetica" w:hAnsi="Helvetica" w:cs="Arial"/>
          <w:sz w:val="22"/>
          <w:szCs w:val="24"/>
        </w:rPr>
      </w:pPr>
      <w:r w:rsidRPr="0021305B">
        <w:rPr>
          <w:rFonts w:ascii="Helvetica" w:hAnsi="Helvetica" w:cs="Arial"/>
          <w:sz w:val="22"/>
          <w:szCs w:val="24"/>
          <w:highlight w:val="yellow"/>
        </w:rPr>
        <w:t>(note: 3.4.2 is combined into 3.4.1.)</w:t>
      </w:r>
    </w:p>
    <w:p w:rsidR="00DE0EC1" w:rsidRDefault="00DE0EC1" w:rsidP="00DE0EC1">
      <w:pPr>
        <w:numPr>
          <w:ilvl w:val="1"/>
          <w:numId w:val="16"/>
        </w:numPr>
        <w:spacing w:before="240"/>
        <w:jc w:val="both"/>
        <w:outlineLvl w:val="0"/>
        <w:rPr>
          <w:rFonts w:ascii="Helvetica" w:hAnsi="Helvetica" w:cs="Arial"/>
          <w:sz w:val="22"/>
          <w:szCs w:val="24"/>
        </w:rPr>
      </w:pPr>
      <w:r w:rsidRPr="00DE0EC1">
        <w:rPr>
          <w:rFonts w:ascii="Helvetica" w:hAnsi="Helvetica" w:cs="Arial"/>
          <w:sz w:val="22"/>
          <w:szCs w:val="24"/>
        </w:rPr>
        <w:t>Dilute the obtained solution 10 times with 40 mM Tris buffer at pH 8, and subsequently add trypsin to the sample at a 1:20 ratio of trypsin to total protein</w:t>
      </w:r>
      <w:r w:rsidR="003779E7">
        <w:rPr>
          <w:rFonts w:ascii="Helvetica" w:hAnsi="Helvetica" w:cs="Arial"/>
          <w:sz w:val="22"/>
          <w:szCs w:val="24"/>
        </w:rPr>
        <w:t xml:space="preserve"> quantity</w:t>
      </w:r>
      <w:r w:rsidR="0021305B">
        <w:rPr>
          <w:rFonts w:ascii="Helvetica" w:hAnsi="Helvetica" w:cs="Arial"/>
          <w:sz w:val="22"/>
          <w:szCs w:val="24"/>
        </w:rPr>
        <w:t xml:space="preserve">. Obtain the quantity of total protein </w:t>
      </w:r>
      <w:r w:rsidR="00537283">
        <w:rPr>
          <w:rFonts w:ascii="Helvetica" w:hAnsi="Helvetica" w:cs="Arial"/>
          <w:sz w:val="22"/>
          <w:szCs w:val="24"/>
        </w:rPr>
        <w:t>using</w:t>
      </w:r>
      <w:r w:rsidR="0021305B">
        <w:rPr>
          <w:rFonts w:ascii="Helvetica" w:hAnsi="Helvetica" w:cs="Arial"/>
          <w:sz w:val="22"/>
          <w:szCs w:val="24"/>
        </w:rPr>
        <w:t xml:space="preserve"> </w:t>
      </w:r>
      <w:r w:rsidR="00537283">
        <w:rPr>
          <w:rFonts w:ascii="Helvetica" w:hAnsi="Helvetica" w:cs="Arial"/>
          <w:sz w:val="22"/>
          <w:szCs w:val="24"/>
        </w:rPr>
        <w:t xml:space="preserve">the </w:t>
      </w:r>
      <w:r w:rsidR="0021305B">
        <w:rPr>
          <w:rFonts w:ascii="Helvetica" w:hAnsi="Helvetica" w:cs="Arial"/>
          <w:sz w:val="22"/>
          <w:szCs w:val="24"/>
        </w:rPr>
        <w:t>Bradford</w:t>
      </w:r>
      <w:r w:rsidR="00537283">
        <w:rPr>
          <w:rFonts w:ascii="Helvetica" w:hAnsi="Helvetica" w:cs="Arial"/>
          <w:sz w:val="22"/>
          <w:szCs w:val="24"/>
        </w:rPr>
        <w:t xml:space="preserve"> assay</w:t>
      </w:r>
      <w:r w:rsidRPr="00DE0EC1">
        <w:rPr>
          <w:rFonts w:ascii="Helvetica" w:hAnsi="Helvetica" w:cs="Arial"/>
          <w:sz w:val="22"/>
          <w:szCs w:val="24"/>
        </w:rPr>
        <w:t>. Maintain the digestion reaction in a 37 °C oven overnight to ensure the reaction is completed.</w:t>
      </w:r>
    </w:p>
    <w:p w:rsidR="00C6456A" w:rsidRDefault="00C6456A" w:rsidP="00C6456A">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CU: Tube as </w:t>
      </w:r>
      <w:r w:rsidR="00490E5A">
        <w:rPr>
          <w:rFonts w:ascii="Helvetica" w:hAnsi="Helvetica" w:cs="Arial"/>
          <w:sz w:val="22"/>
          <w:szCs w:val="24"/>
        </w:rPr>
        <w:t>talent adds Tris buffer to it</w:t>
      </w:r>
      <w:r>
        <w:rPr>
          <w:rFonts w:ascii="Helvetica" w:hAnsi="Helvetica" w:cs="Arial"/>
          <w:sz w:val="22"/>
          <w:szCs w:val="24"/>
        </w:rPr>
        <w:t>.</w:t>
      </w:r>
    </w:p>
    <w:p w:rsidR="00C6456A" w:rsidRDefault="00C6456A" w:rsidP="00C6456A">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adds trypsin to tube.</w:t>
      </w:r>
    </w:p>
    <w:p w:rsidR="00C6456A" w:rsidRPr="00DE0EC1" w:rsidRDefault="00C6456A" w:rsidP="00C6456A">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places tube in oven.</w:t>
      </w:r>
    </w:p>
    <w:p w:rsidR="00DE0EC1" w:rsidRDefault="004A28D0" w:rsidP="00DE0EC1">
      <w:pPr>
        <w:numPr>
          <w:ilvl w:val="1"/>
          <w:numId w:val="16"/>
        </w:numPr>
        <w:spacing w:before="240"/>
        <w:jc w:val="both"/>
        <w:outlineLvl w:val="0"/>
        <w:rPr>
          <w:rFonts w:ascii="Helvetica" w:hAnsi="Helvetica" w:cs="Arial"/>
          <w:sz w:val="22"/>
          <w:szCs w:val="24"/>
        </w:rPr>
      </w:pPr>
      <w:r>
        <w:rPr>
          <w:rFonts w:ascii="Helvetica" w:hAnsi="Helvetica" w:cs="Arial"/>
          <w:sz w:val="22"/>
          <w:szCs w:val="24"/>
        </w:rPr>
        <w:t>When finished, t</w:t>
      </w:r>
      <w:r w:rsidR="00DE0EC1" w:rsidRPr="00DE0EC1">
        <w:rPr>
          <w:rFonts w:ascii="Helvetica" w:hAnsi="Helvetica" w:cs="Arial"/>
          <w:sz w:val="22"/>
          <w:szCs w:val="24"/>
        </w:rPr>
        <w:t xml:space="preserve">erminate the digestion by acidifying the </w:t>
      </w:r>
      <w:r>
        <w:rPr>
          <w:rFonts w:ascii="Helvetica" w:hAnsi="Helvetica" w:cs="Arial"/>
          <w:sz w:val="22"/>
          <w:szCs w:val="24"/>
        </w:rPr>
        <w:t xml:space="preserve">sample solution to pH 1 with </w:t>
      </w:r>
      <w:r w:rsidR="00C6456A">
        <w:rPr>
          <w:rFonts w:ascii="Helvetica" w:hAnsi="Helvetica" w:cs="Arial"/>
          <w:sz w:val="22"/>
          <w:szCs w:val="24"/>
        </w:rPr>
        <w:t xml:space="preserve">10 mM </w:t>
      </w:r>
      <w:r>
        <w:rPr>
          <w:rFonts w:ascii="Helvetica" w:hAnsi="Helvetica" w:cs="Arial"/>
          <w:sz w:val="22"/>
          <w:szCs w:val="24"/>
        </w:rPr>
        <w:t>hydrochloric acid</w:t>
      </w:r>
      <w:r w:rsidR="00DE0EC1" w:rsidRPr="00DE0EC1">
        <w:rPr>
          <w:rFonts w:ascii="Helvetica" w:hAnsi="Helvetica" w:cs="Arial"/>
          <w:sz w:val="22"/>
          <w:szCs w:val="24"/>
        </w:rPr>
        <w:t xml:space="preserve">, a condition which also degrades </w:t>
      </w:r>
      <w:r>
        <w:rPr>
          <w:rFonts w:ascii="Helvetica" w:hAnsi="Helvetica" w:cs="Arial"/>
          <w:sz w:val="22"/>
          <w:szCs w:val="24"/>
        </w:rPr>
        <w:t>the detergent, or</w:t>
      </w:r>
      <w:r w:rsidR="00DE0EC1" w:rsidRPr="00DE0EC1">
        <w:rPr>
          <w:rFonts w:ascii="Helvetica" w:hAnsi="Helvetica" w:cs="Arial"/>
          <w:sz w:val="22"/>
          <w:szCs w:val="24"/>
        </w:rPr>
        <w:t xml:space="preserve"> Rapigest. </w:t>
      </w:r>
      <w:r w:rsidR="00E359EA">
        <w:rPr>
          <w:rFonts w:ascii="Helvetica" w:hAnsi="Helvetica" w:cs="Arial"/>
          <w:sz w:val="22"/>
          <w:szCs w:val="24"/>
        </w:rPr>
        <w:t>Then, d</w:t>
      </w:r>
      <w:r w:rsidR="00DE0EC1" w:rsidRPr="00DE0EC1">
        <w:rPr>
          <w:rFonts w:ascii="Helvetica" w:hAnsi="Helvetica" w:cs="Arial"/>
          <w:sz w:val="22"/>
          <w:szCs w:val="24"/>
        </w:rPr>
        <w:t>egrade the Rapigest at 37 °C for 1 h</w:t>
      </w:r>
      <w:r w:rsidR="00E359EA">
        <w:rPr>
          <w:rFonts w:ascii="Helvetica" w:hAnsi="Helvetica" w:cs="Arial"/>
          <w:sz w:val="22"/>
          <w:szCs w:val="24"/>
        </w:rPr>
        <w:t xml:space="preserve"> in an incubator. After incubation,</w:t>
      </w:r>
      <w:r w:rsidR="00DE0EC1" w:rsidRPr="00DE0EC1">
        <w:rPr>
          <w:rFonts w:ascii="Helvetica" w:hAnsi="Helvetica" w:cs="Arial"/>
          <w:sz w:val="22"/>
          <w:szCs w:val="24"/>
        </w:rPr>
        <w:t xml:space="preserve"> remove the developed precipitation</w:t>
      </w:r>
      <w:r w:rsidR="00DE0EC1">
        <w:rPr>
          <w:rFonts w:ascii="Helvetica" w:hAnsi="Helvetica" w:cs="Arial"/>
          <w:sz w:val="22"/>
          <w:szCs w:val="24"/>
        </w:rPr>
        <w:t xml:space="preserve"> by centrifugation.</w:t>
      </w:r>
      <w:r>
        <w:rPr>
          <w:rFonts w:ascii="Helvetica" w:hAnsi="Helvetica" w:cs="Arial"/>
          <w:sz w:val="22"/>
          <w:szCs w:val="24"/>
        </w:rPr>
        <w:tab/>
      </w:r>
      <w:r>
        <w:rPr>
          <w:rFonts w:ascii="Helvetica" w:hAnsi="Helvetica" w:cs="Arial"/>
          <w:sz w:val="22"/>
          <w:szCs w:val="24"/>
        </w:rPr>
        <w:tab/>
      </w:r>
    </w:p>
    <w:p w:rsidR="00E359EA" w:rsidRDefault="00E359EA" w:rsidP="00E359EA">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adds hydrochloric acid solution to tube.</w:t>
      </w:r>
    </w:p>
    <w:p w:rsidR="00E359EA" w:rsidRDefault="00E359EA" w:rsidP="00E359EA">
      <w:pPr>
        <w:numPr>
          <w:ilvl w:val="2"/>
          <w:numId w:val="16"/>
        </w:numPr>
        <w:spacing w:before="240"/>
        <w:jc w:val="both"/>
        <w:outlineLvl w:val="0"/>
        <w:rPr>
          <w:rFonts w:ascii="Helvetica" w:hAnsi="Helvetica" w:cs="Arial"/>
          <w:sz w:val="22"/>
          <w:szCs w:val="24"/>
        </w:rPr>
      </w:pPr>
      <w:r>
        <w:rPr>
          <w:rFonts w:ascii="Helvetica" w:hAnsi="Helvetica" w:cs="Arial"/>
          <w:sz w:val="22"/>
          <w:szCs w:val="24"/>
        </w:rPr>
        <w:lastRenderedPageBreak/>
        <w:t>MED-over the shoulder: Talent places tube in incubator.</w:t>
      </w:r>
    </w:p>
    <w:p w:rsidR="00E359EA" w:rsidRPr="00DE0EC1" w:rsidRDefault="00E359EA" w:rsidP="00E359EA">
      <w:pPr>
        <w:numPr>
          <w:ilvl w:val="2"/>
          <w:numId w:val="16"/>
        </w:numPr>
        <w:spacing w:before="240"/>
        <w:jc w:val="both"/>
        <w:outlineLvl w:val="0"/>
        <w:rPr>
          <w:rFonts w:ascii="Helvetica" w:hAnsi="Helvetica" w:cs="Arial"/>
          <w:sz w:val="22"/>
          <w:szCs w:val="24"/>
        </w:rPr>
      </w:pPr>
      <w:r>
        <w:rPr>
          <w:rFonts w:ascii="Helvetica" w:hAnsi="Helvetica" w:cs="Arial"/>
          <w:sz w:val="22"/>
          <w:szCs w:val="24"/>
        </w:rPr>
        <w:t>Reuse shot 2.3.1. – use the part that shows turning the centrifuge on.</w:t>
      </w:r>
    </w:p>
    <w:p w:rsidR="00E359EA" w:rsidRDefault="004A28D0" w:rsidP="00DE0EC1">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centrifugation, c</w:t>
      </w:r>
      <w:r w:rsidR="00DE0EC1" w:rsidRPr="00DE0EC1">
        <w:rPr>
          <w:rFonts w:ascii="Helvetica" w:hAnsi="Helvetica" w:cs="Arial"/>
          <w:sz w:val="22"/>
          <w:szCs w:val="24"/>
        </w:rPr>
        <w:t xml:space="preserve">lean the supernatant that contains </w:t>
      </w:r>
      <w:r>
        <w:rPr>
          <w:rFonts w:ascii="Helvetica" w:hAnsi="Helvetica" w:cs="Arial"/>
          <w:sz w:val="22"/>
          <w:szCs w:val="24"/>
        </w:rPr>
        <w:t xml:space="preserve">the </w:t>
      </w:r>
      <w:r w:rsidR="00DE0EC1" w:rsidRPr="00DE0EC1">
        <w:rPr>
          <w:rFonts w:ascii="Helvetica" w:hAnsi="Helvetica" w:cs="Arial"/>
          <w:sz w:val="22"/>
          <w:szCs w:val="24"/>
        </w:rPr>
        <w:t>sample peptides by a C-</w:t>
      </w:r>
      <w:r>
        <w:rPr>
          <w:rFonts w:ascii="Helvetica" w:hAnsi="Helvetica" w:cs="Arial"/>
          <w:sz w:val="22"/>
          <w:szCs w:val="24"/>
        </w:rPr>
        <w:t xml:space="preserve">18 solid phase extraction </w:t>
      </w:r>
      <w:r w:rsidR="00DE0EC1" w:rsidRPr="00DE0EC1">
        <w:rPr>
          <w:rFonts w:ascii="Helvetica" w:hAnsi="Helvetica" w:cs="Arial"/>
          <w:sz w:val="22"/>
          <w:szCs w:val="24"/>
        </w:rPr>
        <w:t>cartridge and dry the obtained sample by speedvac.</w:t>
      </w:r>
    </w:p>
    <w:p w:rsidR="00DE0EC1" w:rsidRDefault="00E359EA" w:rsidP="00E359EA">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00561439">
        <w:rPr>
          <w:rFonts w:ascii="Helvetica" w:hAnsi="Helvetica" w:cs="Arial"/>
          <w:sz w:val="22"/>
          <w:szCs w:val="24"/>
        </w:rPr>
        <w:t>over the shoulder: Talent</w:t>
      </w:r>
      <w:r>
        <w:rPr>
          <w:rFonts w:ascii="Helvetica" w:hAnsi="Helvetica" w:cs="Arial"/>
          <w:sz w:val="22"/>
          <w:szCs w:val="24"/>
        </w:rPr>
        <w:t xml:space="preserve"> collects </w:t>
      </w:r>
      <w:r w:rsidR="00561439">
        <w:rPr>
          <w:rFonts w:ascii="Helvetica" w:hAnsi="Helvetica" w:cs="Arial"/>
          <w:sz w:val="22"/>
          <w:szCs w:val="24"/>
        </w:rPr>
        <w:t>sample from C-18 solid phase extraction cartridge into tube</w:t>
      </w:r>
      <w:r>
        <w:rPr>
          <w:rFonts w:ascii="Helvetica" w:hAnsi="Helvetica" w:cs="Arial"/>
          <w:sz w:val="22"/>
          <w:szCs w:val="24"/>
        </w:rPr>
        <w:t>.</w:t>
      </w:r>
      <w:r w:rsidR="00DE0EC1" w:rsidRPr="00DE0EC1">
        <w:rPr>
          <w:rFonts w:ascii="Helvetica" w:hAnsi="Helvetica" w:cs="Arial"/>
          <w:sz w:val="22"/>
          <w:szCs w:val="24"/>
        </w:rPr>
        <w:t xml:space="preserve"> </w:t>
      </w:r>
    </w:p>
    <w:p w:rsidR="00E359EA" w:rsidRPr="00DE0EC1" w:rsidRDefault="00E359EA" w:rsidP="00E359EA">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places tube containing purified sample in speedvac</w:t>
      </w:r>
      <w:r w:rsidR="003C136E">
        <w:rPr>
          <w:rFonts w:ascii="Helvetica" w:hAnsi="Helvetica" w:cs="Arial"/>
          <w:sz w:val="22"/>
          <w:szCs w:val="24"/>
        </w:rPr>
        <w:t xml:space="preserve"> and turns it on</w:t>
      </w:r>
      <w:r>
        <w:rPr>
          <w:rFonts w:ascii="Helvetica" w:hAnsi="Helvetica" w:cs="Arial"/>
          <w:sz w:val="22"/>
          <w:szCs w:val="24"/>
        </w:rPr>
        <w:t>.</w:t>
      </w:r>
    </w:p>
    <w:p w:rsidR="00DE0EC1" w:rsidRDefault="00DE0EC1" w:rsidP="00DE0EC1">
      <w:pPr>
        <w:numPr>
          <w:ilvl w:val="1"/>
          <w:numId w:val="16"/>
        </w:numPr>
        <w:spacing w:before="240"/>
        <w:jc w:val="both"/>
        <w:outlineLvl w:val="0"/>
        <w:rPr>
          <w:rFonts w:ascii="Helvetica" w:hAnsi="Helvetica" w:cs="Arial"/>
          <w:sz w:val="22"/>
          <w:szCs w:val="24"/>
        </w:rPr>
      </w:pPr>
      <w:r w:rsidRPr="00DE0EC1">
        <w:rPr>
          <w:rFonts w:ascii="Helvetica" w:hAnsi="Helvetica" w:cs="Arial"/>
          <w:sz w:val="22"/>
          <w:szCs w:val="24"/>
        </w:rPr>
        <w:t>Perform a SDS-PAGE analysis of samples before and after trypsin digestion to confirm the digestion efficiency.</w:t>
      </w:r>
    </w:p>
    <w:p w:rsidR="00A25B20" w:rsidRDefault="00A25B20" w:rsidP="00A25B20">
      <w:pPr>
        <w:numPr>
          <w:ilvl w:val="2"/>
          <w:numId w:val="16"/>
        </w:numPr>
        <w:spacing w:before="240"/>
        <w:jc w:val="both"/>
        <w:outlineLvl w:val="0"/>
        <w:rPr>
          <w:rFonts w:ascii="Helvetica" w:hAnsi="Helvetica" w:cs="Arial"/>
          <w:sz w:val="22"/>
          <w:szCs w:val="24"/>
        </w:rPr>
      </w:pPr>
      <w:r>
        <w:rPr>
          <w:rFonts w:ascii="Helvetica" w:hAnsi="Helvetica" w:cs="Arial"/>
          <w:sz w:val="22"/>
          <w:szCs w:val="24"/>
        </w:rPr>
        <w:t>CU: SDS-PAGE gel as talent adds sample to it.</w:t>
      </w:r>
    </w:p>
    <w:p w:rsidR="00DE0EC1" w:rsidRPr="00DE0EC1" w:rsidRDefault="00DE0EC1" w:rsidP="00DE0EC1">
      <w:pPr>
        <w:numPr>
          <w:ilvl w:val="0"/>
          <w:numId w:val="16"/>
        </w:numPr>
        <w:spacing w:before="240"/>
        <w:jc w:val="both"/>
        <w:outlineLvl w:val="0"/>
        <w:rPr>
          <w:rFonts w:ascii="Helvetica" w:hAnsi="Helvetica" w:cs="Arial"/>
          <w:b/>
          <w:sz w:val="22"/>
          <w:szCs w:val="24"/>
        </w:rPr>
      </w:pPr>
      <w:r>
        <w:rPr>
          <w:rFonts w:ascii="Helvetica" w:hAnsi="Helvetica" w:cs="Arial"/>
          <w:b/>
          <w:sz w:val="22"/>
          <w:szCs w:val="24"/>
        </w:rPr>
        <w:t>Glycopeptide Capture</w:t>
      </w:r>
    </w:p>
    <w:p w:rsidR="00DE0EC1" w:rsidRDefault="004A28D0" w:rsidP="00DE0EC1">
      <w:pPr>
        <w:numPr>
          <w:ilvl w:val="1"/>
          <w:numId w:val="16"/>
        </w:numPr>
        <w:spacing w:before="240"/>
        <w:jc w:val="both"/>
        <w:outlineLvl w:val="0"/>
        <w:rPr>
          <w:rFonts w:ascii="Helvetica" w:hAnsi="Helvetica" w:cs="Arial"/>
          <w:sz w:val="22"/>
          <w:szCs w:val="24"/>
        </w:rPr>
      </w:pPr>
      <w:r>
        <w:rPr>
          <w:rFonts w:ascii="Helvetica" w:hAnsi="Helvetica" w:cs="Arial"/>
          <w:sz w:val="22"/>
          <w:szCs w:val="24"/>
        </w:rPr>
        <w:t>At this point, d</w:t>
      </w:r>
      <w:r w:rsidR="00DE0EC1" w:rsidRPr="00DE0EC1">
        <w:rPr>
          <w:rFonts w:ascii="Helvetica" w:hAnsi="Helvetica" w:cs="Arial"/>
          <w:sz w:val="22"/>
          <w:szCs w:val="24"/>
        </w:rPr>
        <w:t>issolve the cleaned peptid</w:t>
      </w:r>
      <w:r w:rsidR="00AB0DF5">
        <w:rPr>
          <w:rFonts w:ascii="Helvetica" w:hAnsi="Helvetica" w:cs="Arial"/>
          <w:sz w:val="22"/>
          <w:szCs w:val="24"/>
        </w:rPr>
        <w:t>es in 200 μl of</w:t>
      </w:r>
      <w:r w:rsidR="00DE0EC1" w:rsidRPr="00DE0EC1">
        <w:rPr>
          <w:rFonts w:ascii="Helvetica" w:hAnsi="Helvetica" w:cs="Arial"/>
          <w:sz w:val="22"/>
          <w:szCs w:val="24"/>
        </w:rPr>
        <w:t xml:space="preserve"> coupling buffer (</w:t>
      </w:r>
      <w:r>
        <w:rPr>
          <w:rFonts w:ascii="Helvetica" w:hAnsi="Helvetica" w:cs="Arial"/>
          <w:sz w:val="22"/>
          <w:szCs w:val="24"/>
        </w:rPr>
        <w:t xml:space="preserve">TEXT: Coupling buffer: </w:t>
      </w:r>
      <w:r w:rsidR="00DE0EC1" w:rsidRPr="00DE0EC1">
        <w:rPr>
          <w:rFonts w:ascii="Helvetica" w:hAnsi="Helvetica" w:cs="Arial"/>
          <w:sz w:val="22"/>
          <w:szCs w:val="24"/>
        </w:rPr>
        <w:t xml:space="preserve">100 mM sodium acetate, pH 5.5). </w:t>
      </w:r>
      <w:r w:rsidR="00AB0DF5">
        <w:rPr>
          <w:rFonts w:ascii="Helvetica" w:hAnsi="Helvetica" w:cs="Arial"/>
          <w:sz w:val="22"/>
          <w:szCs w:val="24"/>
        </w:rPr>
        <w:t>After a</w:t>
      </w:r>
      <w:r w:rsidR="00DE0EC1" w:rsidRPr="00DE0EC1">
        <w:rPr>
          <w:rFonts w:ascii="Helvetica" w:hAnsi="Helvetica" w:cs="Arial"/>
          <w:sz w:val="22"/>
          <w:szCs w:val="24"/>
        </w:rPr>
        <w:t>dd</w:t>
      </w:r>
      <w:r w:rsidR="00AB0DF5">
        <w:rPr>
          <w:rFonts w:ascii="Helvetica" w:hAnsi="Helvetica" w:cs="Arial"/>
          <w:sz w:val="22"/>
          <w:szCs w:val="24"/>
        </w:rPr>
        <w:t>ing</w:t>
      </w:r>
      <w:r w:rsidR="005173AD">
        <w:rPr>
          <w:rFonts w:ascii="Helvetica" w:hAnsi="Helvetica" w:cs="Arial"/>
          <w:sz w:val="22"/>
          <w:szCs w:val="24"/>
        </w:rPr>
        <w:t xml:space="preserve"> sodium periodate to the peptide solution to give a</w:t>
      </w:r>
      <w:r w:rsidR="00AB0DF5">
        <w:rPr>
          <w:rFonts w:ascii="Helvetica" w:hAnsi="Helvetica" w:cs="Arial"/>
          <w:sz w:val="22"/>
          <w:szCs w:val="24"/>
        </w:rPr>
        <w:t xml:space="preserve"> 10 mM final concentration, incubate the sample for 30 min in the dark</w:t>
      </w:r>
      <w:r w:rsidR="00DE0EC1" w:rsidRPr="00DE0EC1">
        <w:rPr>
          <w:rFonts w:ascii="Helvetica" w:hAnsi="Helvetica" w:cs="Arial"/>
          <w:sz w:val="22"/>
          <w:szCs w:val="24"/>
        </w:rPr>
        <w:t xml:space="preserve"> at room temperature. </w:t>
      </w:r>
      <w:r w:rsidR="00AB0DF5">
        <w:rPr>
          <w:rFonts w:ascii="Helvetica" w:hAnsi="Helvetica" w:cs="Arial"/>
          <w:sz w:val="22"/>
          <w:szCs w:val="24"/>
        </w:rPr>
        <w:t xml:space="preserve">When </w:t>
      </w:r>
      <w:r w:rsidR="00F569BD">
        <w:rPr>
          <w:rFonts w:ascii="Helvetica" w:hAnsi="Helvetica" w:cs="Arial"/>
          <w:sz w:val="22"/>
          <w:szCs w:val="24"/>
        </w:rPr>
        <w:t xml:space="preserve">the </w:t>
      </w:r>
      <w:r w:rsidR="00AB0DF5">
        <w:rPr>
          <w:rFonts w:ascii="Helvetica" w:hAnsi="Helvetica" w:cs="Arial"/>
          <w:sz w:val="22"/>
          <w:szCs w:val="24"/>
        </w:rPr>
        <w:t>incubation is complete, q</w:t>
      </w:r>
      <w:r w:rsidR="00DE0EC1" w:rsidRPr="00DE0EC1">
        <w:rPr>
          <w:rFonts w:ascii="Helvetica" w:hAnsi="Helvetica" w:cs="Arial"/>
          <w:sz w:val="22"/>
          <w:szCs w:val="24"/>
        </w:rPr>
        <w:t>uench the excessive p</w:t>
      </w:r>
      <w:r w:rsidR="00F569BD">
        <w:rPr>
          <w:rFonts w:ascii="Helvetica" w:hAnsi="Helvetica" w:cs="Arial"/>
          <w:sz w:val="22"/>
          <w:szCs w:val="24"/>
        </w:rPr>
        <w:t>eriodate with</w:t>
      </w:r>
      <w:r w:rsidR="005173AD">
        <w:rPr>
          <w:rFonts w:ascii="Helvetica" w:hAnsi="Helvetica" w:cs="Arial"/>
          <w:sz w:val="22"/>
          <w:szCs w:val="24"/>
        </w:rPr>
        <w:t xml:space="preserve"> sodium sulphite to give a final concentration</w:t>
      </w:r>
      <w:r w:rsidR="00DE0EC1" w:rsidRPr="00DE0EC1">
        <w:rPr>
          <w:rFonts w:ascii="Helvetica" w:hAnsi="Helvetica" w:cs="Arial"/>
          <w:sz w:val="22"/>
          <w:szCs w:val="24"/>
        </w:rPr>
        <w:t xml:space="preserve"> </w:t>
      </w:r>
      <w:r w:rsidR="00F569BD">
        <w:rPr>
          <w:rFonts w:ascii="Helvetica" w:hAnsi="Helvetica" w:cs="Arial"/>
          <w:sz w:val="22"/>
          <w:szCs w:val="24"/>
        </w:rPr>
        <w:t xml:space="preserve">of </w:t>
      </w:r>
      <w:r w:rsidR="00DE0EC1" w:rsidRPr="00DE0EC1">
        <w:rPr>
          <w:rFonts w:ascii="Helvetica" w:hAnsi="Helvetica" w:cs="Arial"/>
          <w:sz w:val="22"/>
          <w:szCs w:val="24"/>
        </w:rPr>
        <w:t>20 mM and pH</w:t>
      </w:r>
      <w:r w:rsidR="005173AD">
        <w:rPr>
          <w:rFonts w:ascii="Helvetica" w:hAnsi="Helvetica" w:cs="Arial"/>
          <w:sz w:val="22"/>
          <w:szCs w:val="24"/>
        </w:rPr>
        <w:t xml:space="preserve"> of</w:t>
      </w:r>
      <w:r w:rsidR="00DE0EC1" w:rsidRPr="00DE0EC1">
        <w:rPr>
          <w:rFonts w:ascii="Helvetica" w:hAnsi="Helvetica" w:cs="Arial"/>
          <w:sz w:val="22"/>
          <w:szCs w:val="24"/>
        </w:rPr>
        <w:t xml:space="preserve"> </w:t>
      </w:r>
      <w:r w:rsidR="00AB0DF5">
        <w:rPr>
          <w:rFonts w:ascii="Helvetica" w:hAnsi="Helvetica" w:cs="Arial"/>
          <w:sz w:val="22"/>
          <w:szCs w:val="24"/>
        </w:rPr>
        <w:t>5</w:t>
      </w:r>
      <w:r w:rsidR="00DE0EC1" w:rsidRPr="00DE0EC1">
        <w:rPr>
          <w:rFonts w:ascii="Helvetica" w:hAnsi="Helvetica" w:cs="Arial"/>
          <w:sz w:val="22"/>
          <w:szCs w:val="24"/>
        </w:rPr>
        <w:t>.</w:t>
      </w:r>
      <w:r>
        <w:rPr>
          <w:rFonts w:ascii="Helvetica" w:hAnsi="Helvetica" w:cs="Arial"/>
          <w:sz w:val="22"/>
          <w:szCs w:val="24"/>
        </w:rPr>
        <w:tab/>
      </w:r>
      <w:r>
        <w:rPr>
          <w:rFonts w:ascii="Helvetica" w:hAnsi="Helvetica" w:cs="Arial"/>
          <w:sz w:val="22"/>
          <w:szCs w:val="24"/>
        </w:rPr>
        <w:tab/>
      </w:r>
    </w:p>
    <w:p w:rsidR="00AB0DF5" w:rsidRDefault="00AB0DF5" w:rsidP="00AB0DF5">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adds coupling buffer to tube containing cleaned peptides.</w:t>
      </w:r>
    </w:p>
    <w:p w:rsidR="00AB0DF5" w:rsidRDefault="00AB0DF5" w:rsidP="00AB0DF5">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wraps tube in aluminum foil and plac</w:t>
      </w:r>
      <w:bookmarkStart w:id="0" w:name="_GoBack"/>
      <w:bookmarkEnd w:id="0"/>
      <w:r>
        <w:rPr>
          <w:rFonts w:ascii="Helvetica" w:hAnsi="Helvetica" w:cs="Arial"/>
          <w:sz w:val="22"/>
          <w:szCs w:val="24"/>
        </w:rPr>
        <w:t>es it on lab bench.</w:t>
      </w:r>
    </w:p>
    <w:p w:rsidR="00AB0DF5" w:rsidRPr="00DE0EC1" w:rsidRDefault="00AB0DF5" w:rsidP="00AB0DF5">
      <w:pPr>
        <w:numPr>
          <w:ilvl w:val="2"/>
          <w:numId w:val="16"/>
        </w:numPr>
        <w:spacing w:before="240"/>
        <w:jc w:val="both"/>
        <w:outlineLvl w:val="0"/>
        <w:rPr>
          <w:rFonts w:ascii="Helvetica" w:hAnsi="Helvetica" w:cs="Arial"/>
          <w:sz w:val="22"/>
          <w:szCs w:val="24"/>
        </w:rPr>
      </w:pPr>
      <w:r>
        <w:rPr>
          <w:rFonts w:ascii="Helvetica" w:hAnsi="Helvetica" w:cs="Arial"/>
          <w:sz w:val="22"/>
          <w:szCs w:val="24"/>
        </w:rPr>
        <w:t>CU: Tube as talent adds sodium sulphite to tube.</w:t>
      </w:r>
    </w:p>
    <w:p w:rsidR="00DE0EC1" w:rsidRDefault="00AB0DF5" w:rsidP="00DE0EC1">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incubation for 10 minutes at room temperature, i</w:t>
      </w:r>
      <w:r w:rsidR="00DE0EC1" w:rsidRPr="00DE0EC1">
        <w:rPr>
          <w:rFonts w:ascii="Helvetica" w:hAnsi="Helvetica" w:cs="Arial"/>
          <w:sz w:val="22"/>
          <w:szCs w:val="24"/>
        </w:rPr>
        <w:t xml:space="preserve">ntroduce </w:t>
      </w:r>
      <w:r w:rsidR="0021305B">
        <w:rPr>
          <w:rFonts w:ascii="Helvetica" w:hAnsi="Helvetica" w:cs="Arial"/>
          <w:sz w:val="22"/>
          <w:szCs w:val="24"/>
        </w:rPr>
        <w:t>200ul</w:t>
      </w:r>
      <w:r w:rsidR="00537283">
        <w:rPr>
          <w:rFonts w:ascii="Helvetica" w:hAnsi="Helvetica" w:cs="Arial"/>
          <w:sz w:val="22"/>
          <w:szCs w:val="24"/>
        </w:rPr>
        <w:t xml:space="preserve"> of</w:t>
      </w:r>
      <w:r w:rsidR="003344A6">
        <w:rPr>
          <w:rFonts w:ascii="Helvetica" w:hAnsi="Helvetica" w:cs="Arial"/>
          <w:sz w:val="22"/>
          <w:szCs w:val="24"/>
        </w:rPr>
        <w:t xml:space="preserve"> </w:t>
      </w:r>
      <w:r w:rsidR="00DE0EC1" w:rsidRPr="00DE0EC1">
        <w:rPr>
          <w:rFonts w:ascii="Helvetica" w:hAnsi="Helvetica" w:cs="Arial"/>
          <w:sz w:val="22"/>
          <w:szCs w:val="24"/>
        </w:rPr>
        <w:t>hydrazide-derivatized resin</w:t>
      </w:r>
      <w:r w:rsidR="0021305B">
        <w:rPr>
          <w:rFonts w:ascii="Helvetica" w:hAnsi="Helvetica" w:cs="Arial"/>
          <w:sz w:val="22"/>
          <w:szCs w:val="24"/>
        </w:rPr>
        <w:t>s</w:t>
      </w:r>
      <w:r w:rsidR="00DE0EC1" w:rsidRPr="00DE0EC1">
        <w:rPr>
          <w:rFonts w:ascii="Helvetica" w:hAnsi="Helvetica" w:cs="Arial"/>
          <w:sz w:val="22"/>
          <w:szCs w:val="24"/>
        </w:rPr>
        <w:t xml:space="preserve"> </w:t>
      </w:r>
      <w:r w:rsidR="00D1693D">
        <w:rPr>
          <w:rFonts w:ascii="Helvetica" w:hAnsi="Helvetica" w:cs="Arial"/>
          <w:sz w:val="22"/>
          <w:szCs w:val="24"/>
        </w:rPr>
        <w:t xml:space="preserve">pre-equilibrated in coupling buffer </w:t>
      </w:r>
      <w:r w:rsidR="00DE0EC1" w:rsidRPr="00DE0EC1">
        <w:rPr>
          <w:rFonts w:ascii="Helvetica" w:hAnsi="Helvetica" w:cs="Arial"/>
          <w:sz w:val="22"/>
          <w:szCs w:val="24"/>
        </w:rPr>
        <w:t>into the peptide solution. Incubate the reaction at 37 °C for 1-2 days with end-to-end rotation for complete coupling.</w:t>
      </w:r>
      <w:r w:rsidR="004A28D0">
        <w:rPr>
          <w:rFonts w:ascii="Helvetica" w:hAnsi="Helvetica" w:cs="Arial"/>
          <w:sz w:val="22"/>
          <w:szCs w:val="24"/>
        </w:rPr>
        <w:tab/>
      </w:r>
    </w:p>
    <w:p w:rsidR="00AB0DF5" w:rsidRDefault="00AB0DF5" w:rsidP="00AB0DF5">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adds hydrazide-derivatized resin to peptide solution.</w:t>
      </w:r>
    </w:p>
    <w:p w:rsidR="008C7047" w:rsidRDefault="00AB0DF5" w:rsidP="008C7047">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places tube in incubator and turns on rotation device.</w:t>
      </w:r>
    </w:p>
    <w:p w:rsidR="008C7047" w:rsidRPr="008C7047" w:rsidRDefault="008C7047" w:rsidP="008C7047">
      <w:pPr>
        <w:spacing w:before="240"/>
        <w:ind w:left="1368"/>
        <w:jc w:val="both"/>
        <w:outlineLvl w:val="0"/>
        <w:rPr>
          <w:rFonts w:ascii="Helvetica" w:hAnsi="Helvetica" w:cs="Arial"/>
          <w:sz w:val="22"/>
          <w:szCs w:val="24"/>
        </w:rPr>
      </w:pPr>
      <w:r w:rsidRPr="008C7047">
        <w:rPr>
          <w:rFonts w:ascii="Helvetica" w:hAnsi="Helvetica" w:cs="Arial"/>
          <w:sz w:val="22"/>
          <w:szCs w:val="24"/>
          <w:highlight w:val="yellow"/>
        </w:rPr>
        <w:t>(note: reuse 3.2.2)</w:t>
      </w:r>
    </w:p>
    <w:p w:rsidR="00DE0EC1" w:rsidRDefault="00AB0DF5" w:rsidP="00DE0EC1">
      <w:pPr>
        <w:numPr>
          <w:ilvl w:val="1"/>
          <w:numId w:val="16"/>
        </w:numPr>
        <w:spacing w:before="240"/>
        <w:jc w:val="both"/>
        <w:outlineLvl w:val="0"/>
        <w:rPr>
          <w:rFonts w:ascii="Helvetica" w:hAnsi="Helvetica" w:cs="Arial"/>
          <w:sz w:val="22"/>
          <w:szCs w:val="24"/>
        </w:rPr>
      </w:pPr>
      <w:r>
        <w:rPr>
          <w:rFonts w:ascii="Helvetica" w:hAnsi="Helvetica" w:cs="Arial"/>
          <w:sz w:val="22"/>
          <w:szCs w:val="24"/>
        </w:rPr>
        <w:t>When finished, r</w:t>
      </w:r>
      <w:r w:rsidR="00DE0EC1" w:rsidRPr="00DE0EC1">
        <w:rPr>
          <w:rFonts w:ascii="Helvetica" w:hAnsi="Helvetica" w:cs="Arial"/>
          <w:sz w:val="22"/>
          <w:szCs w:val="24"/>
        </w:rPr>
        <w:t>emove the unbound peptides by washing the resin twice wit</w:t>
      </w:r>
      <w:r w:rsidR="004A28D0">
        <w:rPr>
          <w:rFonts w:ascii="Helvetica" w:hAnsi="Helvetica" w:cs="Arial"/>
          <w:sz w:val="22"/>
          <w:szCs w:val="24"/>
        </w:rPr>
        <w:t>h 1 ml of deionized</w:t>
      </w:r>
      <w:r w:rsidR="00DE0EC1" w:rsidRPr="00DE0EC1">
        <w:rPr>
          <w:rFonts w:ascii="Helvetica" w:hAnsi="Helvetica" w:cs="Arial"/>
          <w:sz w:val="22"/>
          <w:szCs w:val="24"/>
        </w:rPr>
        <w:t xml:space="preserve"> water,</w:t>
      </w:r>
      <w:r w:rsidR="004A28D0">
        <w:rPr>
          <w:rFonts w:ascii="Helvetica" w:hAnsi="Helvetica" w:cs="Arial"/>
          <w:sz w:val="22"/>
          <w:szCs w:val="24"/>
        </w:rPr>
        <w:t xml:space="preserve"> 1 ml of</w:t>
      </w:r>
      <w:r w:rsidR="002B3E08">
        <w:rPr>
          <w:rFonts w:ascii="Helvetica" w:hAnsi="Helvetica" w:cs="Arial"/>
          <w:sz w:val="22"/>
          <w:szCs w:val="24"/>
        </w:rPr>
        <w:t xml:space="preserve"> 1.5 M sodium chloride</w:t>
      </w:r>
      <w:r w:rsidR="00DE0EC1" w:rsidRPr="00DE0EC1">
        <w:rPr>
          <w:rFonts w:ascii="Helvetica" w:hAnsi="Helvetica" w:cs="Arial"/>
          <w:sz w:val="22"/>
          <w:szCs w:val="24"/>
        </w:rPr>
        <w:t xml:space="preserve">, </w:t>
      </w:r>
      <w:r w:rsidR="002B3E08">
        <w:rPr>
          <w:rFonts w:ascii="Helvetica" w:hAnsi="Helvetica" w:cs="Arial"/>
          <w:sz w:val="22"/>
          <w:szCs w:val="24"/>
        </w:rPr>
        <w:t>1 ml</w:t>
      </w:r>
      <w:r w:rsidR="004A28D0">
        <w:rPr>
          <w:rFonts w:ascii="Helvetica" w:hAnsi="Helvetica" w:cs="Arial"/>
          <w:sz w:val="22"/>
          <w:szCs w:val="24"/>
        </w:rPr>
        <w:t xml:space="preserve"> of </w:t>
      </w:r>
      <w:r w:rsidR="00DE0EC1" w:rsidRPr="00DE0EC1">
        <w:rPr>
          <w:rFonts w:ascii="Helvetica" w:hAnsi="Helvetica" w:cs="Arial"/>
          <w:sz w:val="22"/>
          <w:szCs w:val="24"/>
        </w:rPr>
        <w:t xml:space="preserve">methanol and </w:t>
      </w:r>
      <w:r w:rsidR="004A28D0">
        <w:rPr>
          <w:rFonts w:ascii="Helvetica" w:hAnsi="Helvetica" w:cs="Arial"/>
          <w:sz w:val="22"/>
          <w:szCs w:val="24"/>
        </w:rPr>
        <w:t xml:space="preserve">1 ml of </w:t>
      </w:r>
      <w:r w:rsidR="00DE0EC1" w:rsidRPr="00DE0EC1">
        <w:rPr>
          <w:rFonts w:ascii="Helvetica" w:hAnsi="Helvetica" w:cs="Arial"/>
          <w:sz w:val="22"/>
          <w:szCs w:val="24"/>
        </w:rPr>
        <w:t>80% acetonitrile</w:t>
      </w:r>
      <w:r w:rsidR="002B3E08">
        <w:rPr>
          <w:rFonts w:ascii="Helvetica" w:hAnsi="Helvetica" w:cs="Arial"/>
          <w:sz w:val="22"/>
          <w:szCs w:val="24"/>
        </w:rPr>
        <w:t xml:space="preserve"> (TEXT: 1 ml DI </w:t>
      </w:r>
      <w:r w:rsidR="002B3E08" w:rsidRPr="00DE0EC1">
        <w:rPr>
          <w:rFonts w:ascii="Helvetica" w:hAnsi="Helvetica" w:cs="Arial"/>
          <w:sz w:val="22"/>
          <w:szCs w:val="24"/>
        </w:rPr>
        <w:t>water,</w:t>
      </w:r>
      <w:r w:rsidR="002B3E08">
        <w:rPr>
          <w:rFonts w:ascii="Helvetica" w:hAnsi="Helvetica" w:cs="Arial"/>
          <w:sz w:val="22"/>
          <w:szCs w:val="24"/>
        </w:rPr>
        <w:t xml:space="preserve"> 1 ml </w:t>
      </w:r>
      <w:r w:rsidR="002B3E08" w:rsidRPr="00DE0EC1">
        <w:rPr>
          <w:rFonts w:ascii="Helvetica" w:hAnsi="Helvetica" w:cs="Arial"/>
          <w:sz w:val="22"/>
          <w:szCs w:val="24"/>
        </w:rPr>
        <w:t xml:space="preserve">1.5 M NaCl, </w:t>
      </w:r>
      <w:r w:rsidR="002B3E08">
        <w:rPr>
          <w:rFonts w:ascii="Helvetica" w:hAnsi="Helvetica" w:cs="Arial"/>
          <w:sz w:val="22"/>
          <w:szCs w:val="24"/>
        </w:rPr>
        <w:t xml:space="preserve">1 ml </w:t>
      </w:r>
      <w:r w:rsidR="002B3E08" w:rsidRPr="00DE0EC1">
        <w:rPr>
          <w:rFonts w:ascii="Helvetica" w:hAnsi="Helvetica" w:cs="Arial"/>
          <w:sz w:val="22"/>
          <w:szCs w:val="24"/>
        </w:rPr>
        <w:t xml:space="preserve">methanol and </w:t>
      </w:r>
      <w:r w:rsidR="002B3E08">
        <w:rPr>
          <w:rFonts w:ascii="Helvetica" w:hAnsi="Helvetica" w:cs="Arial"/>
          <w:sz w:val="22"/>
          <w:szCs w:val="24"/>
        </w:rPr>
        <w:t xml:space="preserve">1 ml </w:t>
      </w:r>
      <w:r w:rsidR="002B3E08" w:rsidRPr="00DE0EC1">
        <w:rPr>
          <w:rFonts w:ascii="Helvetica" w:hAnsi="Helvetica" w:cs="Arial"/>
          <w:sz w:val="22"/>
          <w:szCs w:val="24"/>
        </w:rPr>
        <w:t>80% acetonitrile</w:t>
      </w:r>
      <w:r w:rsidR="002B3E08">
        <w:rPr>
          <w:rFonts w:ascii="Helvetica" w:hAnsi="Helvetica" w:cs="Arial"/>
          <w:sz w:val="22"/>
          <w:szCs w:val="24"/>
        </w:rPr>
        <w:t>)</w:t>
      </w:r>
      <w:r w:rsidR="00DE0EC1" w:rsidRPr="00DE0EC1">
        <w:rPr>
          <w:rFonts w:ascii="Helvetica" w:hAnsi="Helvetica" w:cs="Arial"/>
          <w:sz w:val="22"/>
          <w:szCs w:val="24"/>
        </w:rPr>
        <w:t xml:space="preserve">. </w:t>
      </w:r>
      <w:r w:rsidR="00537283">
        <w:rPr>
          <w:rFonts w:ascii="Helvetica" w:hAnsi="Helvetica" w:cs="Arial"/>
          <w:sz w:val="22"/>
          <w:szCs w:val="24"/>
        </w:rPr>
        <w:t>Then</w:t>
      </w:r>
      <w:r w:rsidR="00DE0EC1" w:rsidRPr="00DE0EC1">
        <w:rPr>
          <w:rFonts w:ascii="Helvetica" w:hAnsi="Helvetica" w:cs="Arial"/>
          <w:sz w:val="22"/>
          <w:szCs w:val="24"/>
        </w:rPr>
        <w:t xml:space="preserve"> wash the resin 3 t</w:t>
      </w:r>
      <w:r w:rsidR="002B3E08">
        <w:rPr>
          <w:rFonts w:ascii="Helvetica" w:hAnsi="Helvetica" w:cs="Arial"/>
          <w:sz w:val="22"/>
          <w:szCs w:val="24"/>
        </w:rPr>
        <w:t>imes with 1 ml of 100 mM ammonium bicarbonate</w:t>
      </w:r>
      <w:r w:rsidR="00DE0EC1" w:rsidRPr="00DE0EC1">
        <w:rPr>
          <w:rFonts w:ascii="Helvetica" w:hAnsi="Helvetica" w:cs="Arial"/>
          <w:sz w:val="22"/>
          <w:szCs w:val="24"/>
        </w:rPr>
        <w:t xml:space="preserve"> at pH 8</w:t>
      </w:r>
      <w:r w:rsidR="002B3E08">
        <w:rPr>
          <w:rFonts w:ascii="Helvetica" w:hAnsi="Helvetica" w:cs="Arial"/>
          <w:sz w:val="22"/>
          <w:szCs w:val="24"/>
        </w:rPr>
        <w:t>.</w:t>
      </w:r>
      <w:r w:rsidR="00D1693D">
        <w:rPr>
          <w:rFonts w:ascii="Helvetica" w:hAnsi="Helvetica" w:cs="Arial"/>
          <w:sz w:val="22"/>
          <w:szCs w:val="24"/>
        </w:rPr>
        <w:t xml:space="preserve"> </w:t>
      </w:r>
      <w:r w:rsidR="000D0A57">
        <w:rPr>
          <w:rFonts w:ascii="Helvetica" w:hAnsi="Helvetica" w:cs="Arial"/>
          <w:sz w:val="22"/>
          <w:szCs w:val="24"/>
        </w:rPr>
        <w:t>Finally, a</w:t>
      </w:r>
      <w:r w:rsidR="00D1693D">
        <w:rPr>
          <w:rFonts w:ascii="Helvetica" w:hAnsi="Helvetica" w:cs="Arial"/>
          <w:sz w:val="22"/>
          <w:szCs w:val="24"/>
        </w:rPr>
        <w:t xml:space="preserve">dd 300ul </w:t>
      </w:r>
      <w:r w:rsidR="00537283">
        <w:rPr>
          <w:rFonts w:ascii="Helvetica" w:hAnsi="Helvetica" w:cs="Arial"/>
          <w:sz w:val="22"/>
          <w:szCs w:val="24"/>
        </w:rPr>
        <w:t xml:space="preserve">of </w:t>
      </w:r>
      <w:r w:rsidR="00D1693D">
        <w:rPr>
          <w:rFonts w:ascii="Helvetica" w:hAnsi="Helvetica" w:cs="Arial"/>
          <w:sz w:val="22"/>
          <w:szCs w:val="24"/>
        </w:rPr>
        <w:t xml:space="preserve">ammonium bicarbonate into the </w:t>
      </w:r>
      <w:r w:rsidR="000D0A57">
        <w:rPr>
          <w:rFonts w:ascii="Helvetica" w:hAnsi="Helvetica" w:cs="Arial"/>
          <w:sz w:val="22"/>
          <w:szCs w:val="24"/>
        </w:rPr>
        <w:t>sample vial</w:t>
      </w:r>
      <w:r w:rsidR="00D1693D">
        <w:rPr>
          <w:rFonts w:ascii="Helvetica" w:hAnsi="Helvetica" w:cs="Arial"/>
          <w:sz w:val="22"/>
          <w:szCs w:val="24"/>
        </w:rPr>
        <w:t>.</w:t>
      </w:r>
    </w:p>
    <w:p w:rsidR="00D1693D" w:rsidRDefault="00D1693D" w:rsidP="00AB0DF5">
      <w:pPr>
        <w:numPr>
          <w:ilvl w:val="2"/>
          <w:numId w:val="16"/>
        </w:numPr>
        <w:spacing w:before="240"/>
        <w:jc w:val="both"/>
        <w:outlineLvl w:val="0"/>
        <w:rPr>
          <w:rFonts w:ascii="Helvetica" w:hAnsi="Helvetica" w:cs="Arial"/>
          <w:sz w:val="22"/>
          <w:szCs w:val="24"/>
        </w:rPr>
      </w:pPr>
      <w:r w:rsidRPr="00537283">
        <w:rPr>
          <w:rFonts w:ascii="Helvetica" w:hAnsi="Helvetica" w:cs="Arial"/>
          <w:sz w:val="22"/>
          <w:szCs w:val="24"/>
          <w:highlight w:val="green"/>
        </w:rPr>
        <w:t>A</w:t>
      </w:r>
      <w:r>
        <w:rPr>
          <w:rFonts w:ascii="Helvetica" w:hAnsi="Helvetica" w:cs="Arial"/>
          <w:sz w:val="22"/>
          <w:szCs w:val="24"/>
        </w:rPr>
        <w:t xml:space="preserve"> CU: talent transfers the supernatant into a collecting tube, adds 1ml deionized water to </w:t>
      </w:r>
      <w:r w:rsidR="000D0A57">
        <w:rPr>
          <w:rFonts w:ascii="Helvetica" w:hAnsi="Helvetica" w:cs="Arial"/>
          <w:sz w:val="22"/>
          <w:szCs w:val="24"/>
        </w:rPr>
        <w:t xml:space="preserve">the resin, </w:t>
      </w:r>
      <w:r>
        <w:rPr>
          <w:rFonts w:ascii="Helvetica" w:hAnsi="Helvetica" w:cs="Arial"/>
          <w:sz w:val="22"/>
          <w:szCs w:val="24"/>
        </w:rPr>
        <w:t>wash</w:t>
      </w:r>
      <w:r w:rsidR="000D0A57">
        <w:rPr>
          <w:rFonts w:ascii="Helvetica" w:hAnsi="Helvetica" w:cs="Arial"/>
          <w:sz w:val="22"/>
          <w:szCs w:val="24"/>
        </w:rPr>
        <w:t>es</w:t>
      </w:r>
      <w:r>
        <w:rPr>
          <w:rFonts w:ascii="Helvetica" w:hAnsi="Helvetica" w:cs="Arial"/>
          <w:sz w:val="22"/>
          <w:szCs w:val="24"/>
        </w:rPr>
        <w:t xml:space="preserve"> the resin by vertex, and spins the resin.</w:t>
      </w:r>
    </w:p>
    <w:p w:rsidR="00AB0DF5" w:rsidRDefault="00D1693D" w:rsidP="00D1693D">
      <w:pPr>
        <w:spacing w:before="240"/>
        <w:ind w:left="720"/>
        <w:jc w:val="both"/>
        <w:outlineLvl w:val="0"/>
        <w:rPr>
          <w:rFonts w:ascii="Helvetica" w:hAnsi="Helvetica" w:cs="Arial"/>
          <w:sz w:val="22"/>
          <w:szCs w:val="24"/>
        </w:rPr>
      </w:pPr>
      <w:r>
        <w:rPr>
          <w:rFonts w:ascii="Helvetica" w:hAnsi="Helvetica" w:cs="Arial"/>
          <w:sz w:val="22"/>
          <w:szCs w:val="24"/>
        </w:rPr>
        <w:t>4.3.1.</w:t>
      </w:r>
      <w:r>
        <w:rPr>
          <w:rFonts w:ascii="Helvetica" w:hAnsi="Helvetica" w:cs="Arial"/>
          <w:sz w:val="22"/>
          <w:szCs w:val="24"/>
        </w:rPr>
        <w:t xml:space="preserve"> </w:t>
      </w:r>
      <w:r w:rsidRPr="00537283">
        <w:rPr>
          <w:rFonts w:ascii="Helvetica" w:hAnsi="Helvetica" w:cs="Arial"/>
          <w:sz w:val="22"/>
          <w:szCs w:val="24"/>
          <w:highlight w:val="green"/>
        </w:rPr>
        <w:t>B</w:t>
      </w:r>
      <w:r>
        <w:rPr>
          <w:rFonts w:ascii="Helvetica" w:hAnsi="Helvetica" w:cs="Arial"/>
          <w:sz w:val="22"/>
          <w:szCs w:val="24"/>
        </w:rPr>
        <w:t xml:space="preserve">. </w:t>
      </w:r>
      <w:r w:rsidR="00AB0DF5">
        <w:rPr>
          <w:rFonts w:ascii="Helvetica" w:hAnsi="Helvetica" w:cs="Arial"/>
          <w:sz w:val="22"/>
          <w:szCs w:val="24"/>
        </w:rPr>
        <w:t>MED-over the shoulder:</w:t>
      </w:r>
      <w:r w:rsidR="000913A7">
        <w:rPr>
          <w:rFonts w:ascii="Helvetica" w:hAnsi="Helvetica" w:cs="Arial"/>
          <w:sz w:val="22"/>
          <w:szCs w:val="24"/>
        </w:rPr>
        <w:t xml:space="preserve"> Talent </w:t>
      </w:r>
      <w:r>
        <w:rPr>
          <w:rFonts w:ascii="Helvetica" w:hAnsi="Helvetica" w:cs="Arial"/>
          <w:sz w:val="22"/>
          <w:szCs w:val="24"/>
        </w:rPr>
        <w:t>stops the spin, remove the supernatant to</w:t>
      </w:r>
      <w:r w:rsidR="000D0A57">
        <w:rPr>
          <w:rFonts w:ascii="Helvetica" w:hAnsi="Helvetica" w:cs="Arial"/>
          <w:sz w:val="22"/>
          <w:szCs w:val="24"/>
        </w:rPr>
        <w:t xml:space="preserve"> the</w:t>
      </w:r>
      <w:r>
        <w:rPr>
          <w:rFonts w:ascii="Helvetica" w:hAnsi="Helvetica" w:cs="Arial"/>
          <w:sz w:val="22"/>
          <w:szCs w:val="24"/>
        </w:rPr>
        <w:t xml:space="preserve"> collecting tube</w:t>
      </w:r>
      <w:r w:rsidR="000D0A57">
        <w:rPr>
          <w:rFonts w:ascii="Helvetica" w:hAnsi="Helvetica" w:cs="Arial"/>
          <w:sz w:val="22"/>
          <w:szCs w:val="24"/>
        </w:rPr>
        <w:t xml:space="preserve">. </w:t>
      </w:r>
      <w:r w:rsidR="000913A7" w:rsidRPr="00537283">
        <w:rPr>
          <w:rFonts w:ascii="Helvetica" w:hAnsi="Helvetica" w:cs="Arial"/>
          <w:strike/>
          <w:sz w:val="22"/>
          <w:szCs w:val="24"/>
        </w:rPr>
        <w:t>washes resin with appropriate reagents</w:t>
      </w:r>
      <w:r w:rsidR="000913A7">
        <w:rPr>
          <w:rFonts w:ascii="Helvetica" w:hAnsi="Helvetica" w:cs="Arial"/>
          <w:sz w:val="22"/>
          <w:szCs w:val="24"/>
        </w:rPr>
        <w:t>.</w:t>
      </w:r>
    </w:p>
    <w:p w:rsidR="00AB0DF5" w:rsidRPr="00DE0EC1" w:rsidRDefault="000913A7" w:rsidP="00AB0DF5">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CU: Resin as talent </w:t>
      </w:r>
      <w:r w:rsidR="00D1693D">
        <w:rPr>
          <w:rFonts w:ascii="Helvetica" w:hAnsi="Helvetica" w:cs="Arial"/>
          <w:sz w:val="22"/>
          <w:szCs w:val="24"/>
        </w:rPr>
        <w:t xml:space="preserve">add 300ul </w:t>
      </w:r>
      <w:r>
        <w:rPr>
          <w:rFonts w:ascii="Helvetica" w:hAnsi="Helvetica" w:cs="Arial"/>
          <w:sz w:val="22"/>
          <w:szCs w:val="24"/>
        </w:rPr>
        <w:t>ammonium bicarbonate</w:t>
      </w:r>
      <w:r w:rsidR="00D1693D">
        <w:rPr>
          <w:rFonts w:ascii="Helvetica" w:hAnsi="Helvetica" w:cs="Arial"/>
          <w:sz w:val="22"/>
          <w:szCs w:val="24"/>
        </w:rPr>
        <w:t xml:space="preserve"> </w:t>
      </w:r>
      <w:r w:rsidR="000D0A57">
        <w:rPr>
          <w:rFonts w:ascii="Helvetica" w:hAnsi="Helvetica" w:cs="Arial"/>
          <w:sz w:val="22"/>
          <w:szCs w:val="24"/>
        </w:rPr>
        <w:t>into the resin</w:t>
      </w:r>
      <w:r>
        <w:rPr>
          <w:rFonts w:ascii="Helvetica" w:hAnsi="Helvetica" w:cs="Arial"/>
          <w:sz w:val="22"/>
          <w:szCs w:val="24"/>
        </w:rPr>
        <w:t>.</w:t>
      </w:r>
    </w:p>
    <w:p w:rsidR="00DE0EC1" w:rsidRDefault="002B3E08" w:rsidP="00DE0EC1">
      <w:pPr>
        <w:numPr>
          <w:ilvl w:val="1"/>
          <w:numId w:val="16"/>
        </w:numPr>
        <w:spacing w:before="240"/>
        <w:jc w:val="both"/>
        <w:outlineLvl w:val="0"/>
        <w:rPr>
          <w:rFonts w:ascii="Helvetica" w:hAnsi="Helvetica" w:cs="Arial"/>
          <w:sz w:val="22"/>
          <w:szCs w:val="24"/>
        </w:rPr>
      </w:pPr>
      <w:r>
        <w:rPr>
          <w:rFonts w:ascii="Helvetica" w:hAnsi="Helvetica" w:cs="Arial"/>
          <w:sz w:val="22"/>
          <w:szCs w:val="24"/>
        </w:rPr>
        <w:lastRenderedPageBreak/>
        <w:t>Next, c</w:t>
      </w:r>
      <w:r w:rsidR="00DE0EC1" w:rsidRPr="00DE0EC1">
        <w:rPr>
          <w:rFonts w:ascii="Helvetica" w:hAnsi="Helvetica" w:cs="Arial"/>
          <w:sz w:val="22"/>
          <w:szCs w:val="24"/>
        </w:rPr>
        <w:t>ollect the supernatant and the washes for the analysi</w:t>
      </w:r>
      <w:r>
        <w:rPr>
          <w:rFonts w:ascii="Helvetica" w:hAnsi="Helvetica" w:cs="Arial"/>
          <w:sz w:val="22"/>
          <w:szCs w:val="24"/>
        </w:rPr>
        <w:t>s of unbound peptides</w:t>
      </w:r>
      <w:r w:rsidR="00DE0EC1" w:rsidRPr="00DE0EC1">
        <w:rPr>
          <w:rFonts w:ascii="Helvetica" w:hAnsi="Helvetica" w:cs="Arial"/>
          <w:sz w:val="22"/>
          <w:szCs w:val="24"/>
        </w:rPr>
        <w:t>.</w:t>
      </w:r>
      <w:r w:rsidR="00AB0DF5">
        <w:rPr>
          <w:rFonts w:ascii="Helvetica" w:hAnsi="Helvetica" w:cs="Arial"/>
          <w:sz w:val="22"/>
          <w:szCs w:val="24"/>
        </w:rPr>
        <w:t xml:space="preserve"> </w:t>
      </w:r>
      <w:r w:rsidR="00AB0DF5" w:rsidRPr="00AB0DF5">
        <w:rPr>
          <w:rFonts w:ascii="Helvetica" w:hAnsi="Helvetica" w:cs="Arial"/>
          <w:sz w:val="22"/>
          <w:szCs w:val="24"/>
        </w:rPr>
        <w:t>S</w:t>
      </w:r>
      <w:r w:rsidR="003344A6">
        <w:rPr>
          <w:rFonts w:ascii="Helvetica" w:hAnsi="Helvetica" w:cs="Arial"/>
          <w:sz w:val="22"/>
          <w:szCs w:val="24"/>
        </w:rPr>
        <w:t>tore the</w:t>
      </w:r>
      <w:r w:rsidRPr="00AB0DF5">
        <w:rPr>
          <w:rFonts w:ascii="Helvetica" w:hAnsi="Helvetica" w:cs="Arial"/>
          <w:sz w:val="22"/>
          <w:szCs w:val="24"/>
        </w:rPr>
        <w:t xml:space="preserve"> samples in a</w:t>
      </w:r>
      <w:r w:rsidR="00AB0DF5" w:rsidRPr="00AB0DF5">
        <w:rPr>
          <w:rFonts w:ascii="Helvetica" w:hAnsi="Helvetica" w:cs="Arial"/>
          <w:sz w:val="22"/>
          <w:szCs w:val="24"/>
        </w:rPr>
        <w:t xml:space="preserve"> -80 °C freezer until analysis.</w:t>
      </w:r>
    </w:p>
    <w:p w:rsidR="00AB0DF5" w:rsidRDefault="00AB0DF5" w:rsidP="00AB0DF5">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w:t>
      </w:r>
      <w:r w:rsidR="003C136E">
        <w:rPr>
          <w:rFonts w:ascii="Helvetica" w:hAnsi="Helvetica" w:cs="Arial"/>
          <w:sz w:val="22"/>
          <w:szCs w:val="24"/>
        </w:rPr>
        <w:t xml:space="preserve"> Talent collects supernatant and washes into tubes.</w:t>
      </w:r>
    </w:p>
    <w:p w:rsidR="00D1693D" w:rsidRDefault="00D1693D" w:rsidP="00D1693D">
      <w:pPr>
        <w:spacing w:before="240"/>
        <w:ind w:left="1368"/>
        <w:jc w:val="both"/>
        <w:outlineLvl w:val="0"/>
        <w:rPr>
          <w:rFonts w:ascii="Helvetica" w:hAnsi="Helvetica" w:cs="Arial"/>
          <w:sz w:val="22"/>
          <w:szCs w:val="24"/>
        </w:rPr>
      </w:pPr>
      <w:r w:rsidRPr="00D1693D">
        <w:rPr>
          <w:rFonts w:ascii="Helvetica" w:hAnsi="Helvetica" w:cs="Arial"/>
          <w:sz w:val="22"/>
          <w:szCs w:val="24"/>
          <w:highlight w:val="yellow"/>
        </w:rPr>
        <w:t>(note: combined into the 4.3.1)</w:t>
      </w:r>
    </w:p>
    <w:p w:rsidR="00AB0DF5" w:rsidRPr="00DE0EC1" w:rsidRDefault="00AB0DF5" w:rsidP="00AB0DF5">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003C136E">
        <w:rPr>
          <w:rFonts w:ascii="Helvetica" w:hAnsi="Helvetica" w:cs="Arial"/>
          <w:sz w:val="22"/>
          <w:szCs w:val="24"/>
        </w:rPr>
        <w:t xml:space="preserve"> Talent places samples in </w:t>
      </w:r>
      <w:r w:rsidR="003C136E" w:rsidRPr="00AB0DF5">
        <w:rPr>
          <w:rFonts w:ascii="Helvetica" w:hAnsi="Helvetica" w:cs="Arial"/>
          <w:sz w:val="22"/>
          <w:szCs w:val="24"/>
        </w:rPr>
        <w:t>-80 °C freezer</w:t>
      </w:r>
      <w:r w:rsidR="003C136E">
        <w:rPr>
          <w:rFonts w:ascii="Helvetica" w:hAnsi="Helvetica" w:cs="Arial"/>
          <w:sz w:val="22"/>
          <w:szCs w:val="24"/>
        </w:rPr>
        <w:t>.</w:t>
      </w:r>
    </w:p>
    <w:p w:rsidR="003C136E" w:rsidRDefault="003C136E" w:rsidP="00DE0EC1">
      <w:pPr>
        <w:numPr>
          <w:ilvl w:val="1"/>
          <w:numId w:val="16"/>
        </w:numPr>
        <w:spacing w:before="240"/>
        <w:jc w:val="both"/>
        <w:outlineLvl w:val="0"/>
        <w:rPr>
          <w:rFonts w:ascii="Helvetica" w:hAnsi="Helvetica" w:cs="Arial"/>
          <w:sz w:val="22"/>
          <w:szCs w:val="24"/>
        </w:rPr>
      </w:pPr>
      <w:r>
        <w:rPr>
          <w:rFonts w:ascii="Helvetica" w:hAnsi="Helvetica" w:cs="Arial"/>
          <w:sz w:val="22"/>
          <w:szCs w:val="24"/>
        </w:rPr>
        <w:t>To r</w:t>
      </w:r>
      <w:r w:rsidR="00DE0EC1" w:rsidRPr="00DE0EC1">
        <w:rPr>
          <w:rFonts w:ascii="Helvetica" w:hAnsi="Helvetica" w:cs="Arial"/>
          <w:sz w:val="22"/>
          <w:szCs w:val="24"/>
        </w:rPr>
        <w:t>elease the N-glycopeptides from the resin</w:t>
      </w:r>
      <w:r>
        <w:rPr>
          <w:rFonts w:ascii="Helvetica" w:hAnsi="Helvetica" w:cs="Arial"/>
          <w:sz w:val="22"/>
          <w:szCs w:val="24"/>
        </w:rPr>
        <w:t>, add</w:t>
      </w:r>
      <w:r w:rsidR="00DE0EC1" w:rsidRPr="00DE0EC1">
        <w:rPr>
          <w:rFonts w:ascii="Helvetica" w:hAnsi="Helvetica" w:cs="Arial"/>
          <w:sz w:val="22"/>
          <w:szCs w:val="24"/>
        </w:rPr>
        <w:t xml:space="preserve"> PNGase F </w:t>
      </w:r>
      <w:r>
        <w:rPr>
          <w:rFonts w:ascii="Helvetica" w:hAnsi="Helvetica" w:cs="Arial"/>
          <w:sz w:val="22"/>
          <w:szCs w:val="24"/>
        </w:rPr>
        <w:t>and incubate the sample</w:t>
      </w:r>
      <w:r w:rsidR="00DE0EC1" w:rsidRPr="00DE0EC1">
        <w:rPr>
          <w:rFonts w:ascii="Helvetica" w:hAnsi="Helvetica" w:cs="Arial"/>
          <w:sz w:val="22"/>
          <w:szCs w:val="24"/>
        </w:rPr>
        <w:t xml:space="preserve"> at 37 °C with an end-to-end rotation. </w:t>
      </w:r>
    </w:p>
    <w:p w:rsidR="003C136E" w:rsidRDefault="003C136E" w:rsidP="003C136E">
      <w:pPr>
        <w:numPr>
          <w:ilvl w:val="2"/>
          <w:numId w:val="16"/>
        </w:numPr>
        <w:spacing w:before="240"/>
        <w:jc w:val="both"/>
        <w:outlineLvl w:val="0"/>
        <w:rPr>
          <w:rFonts w:ascii="Helvetica" w:hAnsi="Helvetica" w:cs="Arial"/>
          <w:sz w:val="22"/>
          <w:szCs w:val="24"/>
        </w:rPr>
      </w:pPr>
      <w:r>
        <w:rPr>
          <w:rFonts w:ascii="Helvetica" w:hAnsi="Helvetica" w:cs="Arial"/>
          <w:sz w:val="22"/>
          <w:szCs w:val="24"/>
        </w:rPr>
        <w:t>CU: Tube as talent adds PNGase F to it.</w:t>
      </w:r>
    </w:p>
    <w:p w:rsidR="003C136E" w:rsidRDefault="003C136E" w:rsidP="003C136E">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places tube in incubator and turns on rotation device.</w:t>
      </w:r>
    </w:p>
    <w:p w:rsidR="00CE10F2" w:rsidRDefault="003C136E" w:rsidP="00DE0EC1">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this, c</w:t>
      </w:r>
      <w:r w:rsidR="00DE0EC1" w:rsidRPr="00DE0EC1">
        <w:rPr>
          <w:rFonts w:ascii="Helvetica" w:hAnsi="Helvetica" w:cs="Arial"/>
          <w:sz w:val="22"/>
          <w:szCs w:val="24"/>
        </w:rPr>
        <w:t>ollect the released peptides by centrifugation</w:t>
      </w:r>
      <w:r>
        <w:rPr>
          <w:rFonts w:ascii="Helvetica" w:hAnsi="Helvetica" w:cs="Arial"/>
          <w:sz w:val="22"/>
          <w:szCs w:val="24"/>
        </w:rPr>
        <w:t xml:space="preserve"> and add an</w:t>
      </w:r>
      <w:r w:rsidR="00DE0EC1" w:rsidRPr="00DE0EC1">
        <w:rPr>
          <w:rFonts w:ascii="Helvetica" w:hAnsi="Helvetica" w:cs="Arial"/>
          <w:sz w:val="22"/>
          <w:szCs w:val="24"/>
        </w:rPr>
        <w:t xml:space="preserve"> 80% acetonitrile wash</w:t>
      </w:r>
      <w:r>
        <w:rPr>
          <w:rFonts w:ascii="Helvetica" w:hAnsi="Helvetica" w:cs="Arial"/>
          <w:sz w:val="22"/>
          <w:szCs w:val="24"/>
        </w:rPr>
        <w:t xml:space="preserve"> to the supernatant</w:t>
      </w:r>
      <w:r w:rsidR="00DE0EC1" w:rsidRPr="00DE0EC1">
        <w:rPr>
          <w:rFonts w:ascii="Helvetica" w:hAnsi="Helvetica" w:cs="Arial"/>
          <w:sz w:val="22"/>
          <w:szCs w:val="24"/>
        </w:rPr>
        <w:t xml:space="preserve">. </w:t>
      </w:r>
      <w:r w:rsidR="002B3E08">
        <w:rPr>
          <w:rFonts w:ascii="Helvetica" w:hAnsi="Helvetica" w:cs="Arial"/>
          <w:sz w:val="22"/>
          <w:szCs w:val="24"/>
        </w:rPr>
        <w:t>Finally, d</w:t>
      </w:r>
      <w:r w:rsidR="00DE0EC1" w:rsidRPr="00DE0EC1">
        <w:rPr>
          <w:rFonts w:ascii="Helvetica" w:hAnsi="Helvetica" w:cs="Arial"/>
          <w:sz w:val="22"/>
          <w:szCs w:val="24"/>
        </w:rPr>
        <w:t>ry the obtained solution in the speedvac for LC-MS analysis.</w:t>
      </w:r>
      <w:r w:rsidR="002B3E08">
        <w:rPr>
          <w:rFonts w:ascii="Helvetica" w:hAnsi="Helvetica" w:cs="Arial"/>
          <w:sz w:val="22"/>
          <w:szCs w:val="24"/>
        </w:rPr>
        <w:tab/>
      </w:r>
    </w:p>
    <w:p w:rsidR="003C136E" w:rsidRPr="00537283" w:rsidRDefault="003C136E" w:rsidP="003C136E">
      <w:pPr>
        <w:numPr>
          <w:ilvl w:val="2"/>
          <w:numId w:val="16"/>
        </w:numPr>
        <w:spacing w:before="240"/>
        <w:jc w:val="both"/>
        <w:outlineLvl w:val="0"/>
        <w:rPr>
          <w:rFonts w:ascii="Helvetica" w:hAnsi="Helvetica" w:cs="Arial"/>
          <w:sz w:val="22"/>
          <w:szCs w:val="24"/>
        </w:rPr>
      </w:pPr>
      <w:r w:rsidRPr="00537283">
        <w:rPr>
          <w:rFonts w:ascii="Helvetica" w:hAnsi="Helvetica" w:cs="Arial"/>
          <w:strike/>
          <w:sz w:val="22"/>
          <w:szCs w:val="24"/>
        </w:rPr>
        <w:t>Reuse shot 2.3.1. – use the part that shows turning the centrifuge on</w:t>
      </w:r>
      <w:r w:rsidRPr="00537283">
        <w:rPr>
          <w:rFonts w:ascii="Helvetica" w:hAnsi="Helvetica" w:cs="Arial"/>
          <w:sz w:val="22"/>
          <w:szCs w:val="24"/>
        </w:rPr>
        <w:t>.</w:t>
      </w:r>
    </w:p>
    <w:p w:rsidR="00000000" w:rsidRDefault="008C7047" w:rsidP="00537283">
      <w:pPr>
        <w:spacing w:before="240"/>
        <w:ind w:left="1368"/>
        <w:jc w:val="both"/>
        <w:outlineLvl w:val="0"/>
        <w:rPr>
          <w:rFonts w:ascii="Helvetica" w:hAnsi="Helvetica" w:cs="Arial"/>
          <w:sz w:val="22"/>
          <w:szCs w:val="24"/>
        </w:rPr>
        <w:pPrChange w:id="1" w:author="bsun" w:date="2013-12-16T18:57:00Z">
          <w:pPr>
            <w:spacing w:before="240"/>
            <w:jc w:val="both"/>
            <w:outlineLvl w:val="0"/>
          </w:pPr>
        </w:pPrChange>
      </w:pPr>
      <w:r w:rsidRPr="008C7047">
        <w:rPr>
          <w:rFonts w:ascii="Helvetica" w:hAnsi="Helvetica" w:cs="Arial"/>
          <w:sz w:val="22"/>
          <w:szCs w:val="24"/>
          <w:highlight w:val="yellow"/>
        </w:rPr>
        <w:t>(shoot this scene: MED: Talent put the vials into minicentrifuge and turns it on.)</w:t>
      </w:r>
    </w:p>
    <w:p w:rsidR="003C136E" w:rsidRDefault="003C136E" w:rsidP="003C136E">
      <w:pPr>
        <w:numPr>
          <w:ilvl w:val="2"/>
          <w:numId w:val="16"/>
        </w:numPr>
        <w:spacing w:before="240"/>
        <w:jc w:val="both"/>
        <w:outlineLvl w:val="0"/>
        <w:rPr>
          <w:rFonts w:ascii="Helvetica" w:hAnsi="Helvetica" w:cs="Arial"/>
          <w:sz w:val="22"/>
          <w:szCs w:val="24"/>
        </w:rPr>
      </w:pPr>
      <w:r w:rsidRPr="00537283">
        <w:rPr>
          <w:rFonts w:ascii="Helvetica" w:hAnsi="Helvetica" w:cs="Arial"/>
          <w:strike/>
          <w:sz w:val="22"/>
          <w:szCs w:val="24"/>
        </w:rPr>
        <w:t>MED</w:t>
      </w:r>
      <w:r w:rsidR="00537283" w:rsidRPr="00537283">
        <w:rPr>
          <w:rFonts w:ascii="Helvetica" w:hAnsi="Helvetica" w:cs="Arial"/>
          <w:strike/>
          <w:sz w:val="22"/>
          <w:szCs w:val="24"/>
        </w:rPr>
        <w:t xml:space="preserve"> </w:t>
      </w:r>
      <w:r w:rsidR="008C7047">
        <w:rPr>
          <w:rFonts w:ascii="Helvetica" w:hAnsi="Helvetica" w:cs="Arial"/>
          <w:sz w:val="22"/>
          <w:szCs w:val="24"/>
        </w:rPr>
        <w:t>CU</w:t>
      </w:r>
      <w:r>
        <w:rPr>
          <w:rFonts w:ascii="Helvetica" w:hAnsi="Helvetica" w:cs="Arial"/>
          <w:sz w:val="22"/>
          <w:szCs w:val="24"/>
        </w:rPr>
        <w:t xml:space="preserve">: Talent adds acetonitrile wash to </w:t>
      </w:r>
      <w:r w:rsidR="003344A6">
        <w:rPr>
          <w:rFonts w:ascii="Helvetica" w:hAnsi="Helvetica" w:cs="Arial"/>
          <w:sz w:val="22"/>
          <w:szCs w:val="24"/>
        </w:rPr>
        <w:t>tube containing supernatant</w:t>
      </w:r>
      <w:r>
        <w:rPr>
          <w:rFonts w:ascii="Helvetica" w:hAnsi="Helvetica" w:cs="Arial"/>
          <w:sz w:val="22"/>
          <w:szCs w:val="24"/>
        </w:rPr>
        <w:t>.</w:t>
      </w:r>
    </w:p>
    <w:p w:rsidR="003C136E" w:rsidRDefault="003C136E" w:rsidP="003C136E">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places tube in speedvac and turns it on.</w:t>
      </w:r>
    </w:p>
    <w:p w:rsidR="00CE10F2" w:rsidRPr="00091B41" w:rsidRDefault="00CE10F2" w:rsidP="00941F06">
      <w:pPr>
        <w:numPr>
          <w:ilvl w:val="0"/>
          <w:numId w:val="16"/>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932575">
        <w:rPr>
          <w:rFonts w:ascii="Helvetica" w:hAnsi="Helvetica" w:cs="Arial"/>
          <w:b/>
          <w:sz w:val="22"/>
          <w:szCs w:val="24"/>
        </w:rPr>
        <w:t>LC-MS Based Proteomic Analysis of Cell Surface Proteins</w:t>
      </w:r>
    </w:p>
    <w:p w:rsidR="00DE0EC1" w:rsidRDefault="00DE0EC1" w:rsidP="00DE0EC1">
      <w:pPr>
        <w:numPr>
          <w:ilvl w:val="1"/>
          <w:numId w:val="16"/>
        </w:numPr>
        <w:spacing w:before="240"/>
        <w:jc w:val="both"/>
        <w:outlineLvl w:val="0"/>
        <w:rPr>
          <w:rFonts w:ascii="Helvetica" w:hAnsi="Helvetica" w:cs="Arial"/>
          <w:sz w:val="22"/>
          <w:szCs w:val="24"/>
        </w:rPr>
      </w:pPr>
      <w:r w:rsidRPr="00DE0EC1">
        <w:rPr>
          <w:rFonts w:ascii="Helvetica" w:hAnsi="Helvetica" w:cs="Arial"/>
          <w:sz w:val="22"/>
          <w:szCs w:val="24"/>
        </w:rPr>
        <w:t>A typical glycopeptide spectrum taken after the enrich</w:t>
      </w:r>
      <w:r w:rsidR="00091B41">
        <w:rPr>
          <w:rFonts w:ascii="Helvetica" w:hAnsi="Helvetica" w:cs="Arial"/>
          <w:sz w:val="22"/>
          <w:szCs w:val="24"/>
        </w:rPr>
        <w:t>ment method is shown here</w:t>
      </w:r>
      <w:r w:rsidRPr="00DE0EC1">
        <w:rPr>
          <w:rFonts w:ascii="Helvetica" w:hAnsi="Helvetica" w:cs="Arial"/>
          <w:sz w:val="22"/>
          <w:szCs w:val="24"/>
        </w:rPr>
        <w:t>. In the obtained glycopeptide, the N-glycan was removed and th</w:t>
      </w:r>
      <w:r w:rsidR="00091B41">
        <w:rPr>
          <w:rFonts w:ascii="Helvetica" w:hAnsi="Helvetica" w:cs="Arial"/>
          <w:sz w:val="22"/>
          <w:szCs w:val="24"/>
        </w:rPr>
        <w:t>e glycan-attached asparagine</w:t>
      </w:r>
      <w:r w:rsidRPr="00DE0EC1">
        <w:rPr>
          <w:rFonts w:ascii="Helvetica" w:hAnsi="Helvetica" w:cs="Arial"/>
          <w:sz w:val="22"/>
          <w:szCs w:val="24"/>
        </w:rPr>
        <w:t xml:space="preserve"> was c</w:t>
      </w:r>
      <w:r w:rsidR="00091B41">
        <w:rPr>
          <w:rFonts w:ascii="Helvetica" w:hAnsi="Helvetica" w:cs="Arial"/>
          <w:sz w:val="22"/>
          <w:szCs w:val="24"/>
        </w:rPr>
        <w:t>onverted to an aspartic acid</w:t>
      </w:r>
      <w:r w:rsidR="009E6AE8">
        <w:rPr>
          <w:rFonts w:ascii="Helvetica" w:hAnsi="Helvetica" w:cs="Arial"/>
          <w:sz w:val="22"/>
          <w:szCs w:val="24"/>
        </w:rPr>
        <w:t xml:space="preserve"> by PNGase F; t</w:t>
      </w:r>
      <w:r w:rsidRPr="00DE0EC1">
        <w:rPr>
          <w:rFonts w:ascii="Helvetica" w:hAnsi="Helvetica" w:cs="Arial"/>
          <w:sz w:val="22"/>
          <w:szCs w:val="24"/>
        </w:rPr>
        <w:t>herefore, the spectrum can be readily searched by any proteomics search engine against common protein sequence databases.</w:t>
      </w:r>
    </w:p>
    <w:p w:rsidR="00091B41" w:rsidRPr="00DE0EC1" w:rsidRDefault="00091B41" w:rsidP="00091B41">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2</w:t>
      </w:r>
    </w:p>
    <w:p w:rsidR="00DE0EC1" w:rsidRDefault="00DE0EC1" w:rsidP="00DE0EC1">
      <w:pPr>
        <w:numPr>
          <w:ilvl w:val="1"/>
          <w:numId w:val="16"/>
        </w:numPr>
        <w:spacing w:before="240"/>
        <w:jc w:val="both"/>
        <w:outlineLvl w:val="0"/>
        <w:rPr>
          <w:rFonts w:ascii="Helvetica" w:hAnsi="Helvetica" w:cs="Arial"/>
          <w:sz w:val="22"/>
          <w:szCs w:val="24"/>
        </w:rPr>
      </w:pPr>
      <w:r w:rsidRPr="00DE0EC1">
        <w:rPr>
          <w:rFonts w:ascii="Helvetica" w:hAnsi="Helvetica" w:cs="Arial"/>
          <w:sz w:val="22"/>
          <w:szCs w:val="24"/>
        </w:rPr>
        <w:t>A typical LC-MS result of the captured N-gl</w:t>
      </w:r>
      <w:r w:rsidR="009E6AE8">
        <w:rPr>
          <w:rFonts w:ascii="Helvetica" w:hAnsi="Helvetica" w:cs="Arial"/>
          <w:sz w:val="22"/>
          <w:szCs w:val="24"/>
        </w:rPr>
        <w:t>ycopeptides is shown here</w:t>
      </w:r>
      <w:r w:rsidRPr="00DE0EC1">
        <w:rPr>
          <w:rFonts w:ascii="Helvetica" w:hAnsi="Helvetica" w:cs="Arial"/>
          <w:sz w:val="22"/>
          <w:szCs w:val="24"/>
        </w:rPr>
        <w:t>, in which more than 100 glycoproteins can be identified from a single LC-MS run of a cell microsomal fraction. The enrichment selectivity to both glycoproteins and glycopeptides is generally more than 90%.</w:t>
      </w:r>
      <w:r w:rsidR="009E6AE8">
        <w:rPr>
          <w:rFonts w:ascii="Helvetica" w:hAnsi="Helvetica" w:cs="Arial"/>
          <w:sz w:val="22"/>
          <w:szCs w:val="24"/>
        </w:rPr>
        <w:t xml:space="preserve"> </w:t>
      </w:r>
      <w:r w:rsidR="009E6AE8" w:rsidRPr="009E6AE8">
        <w:rPr>
          <w:rFonts w:ascii="Helvetica" w:hAnsi="Helvetica" w:cs="Arial"/>
          <w:sz w:val="22"/>
          <w:szCs w:val="24"/>
        </w:rPr>
        <w:t>A successful analysis can have an enrichment selectivity of 95%.</w:t>
      </w:r>
      <w:r w:rsidR="009E6AE8" w:rsidRPr="0095786F">
        <w:rPr>
          <w:rFonts w:ascii="Calibri" w:hAnsi="Calibri" w:cs="Arial"/>
          <w:bCs/>
        </w:rPr>
        <w:t xml:space="preserve"> </w:t>
      </w:r>
      <w:r w:rsidRPr="00DE0EC1">
        <w:rPr>
          <w:rFonts w:ascii="Helvetica" w:hAnsi="Helvetica" w:cs="Arial"/>
          <w:sz w:val="22"/>
          <w:szCs w:val="24"/>
        </w:rPr>
        <w:t>Using an SCX</w:t>
      </w:r>
      <w:r w:rsidR="00AD3D2C">
        <w:rPr>
          <w:rFonts w:ascii="Helvetica" w:hAnsi="Helvetica" w:cs="Arial"/>
          <w:sz w:val="22"/>
          <w:szCs w:val="24"/>
        </w:rPr>
        <w:t xml:space="preserve"> (TEXT: SCX: Strong Cation Exchange)</w:t>
      </w:r>
      <w:r w:rsidRPr="00DE0EC1">
        <w:rPr>
          <w:rFonts w:ascii="Helvetica" w:hAnsi="Helvetica" w:cs="Arial"/>
          <w:sz w:val="22"/>
          <w:szCs w:val="24"/>
        </w:rPr>
        <w:t xml:space="preserve"> column and step gradient to further fractionate the samples prior to LC-MS analyses will usually double the number of glycoprotein identifications. Sometimes, when the quantity of the obtained glycopeptides is low, the impurity accumulated from the vials can be observed in the final sample. These contaminants can be removed by the </w:t>
      </w:r>
      <w:r w:rsidR="009E6AE8">
        <w:rPr>
          <w:rFonts w:ascii="Helvetica" w:hAnsi="Helvetica" w:cs="Arial"/>
          <w:sz w:val="22"/>
          <w:szCs w:val="24"/>
        </w:rPr>
        <w:t>previously described method</w:t>
      </w:r>
      <w:r w:rsidRPr="00DE0EC1">
        <w:rPr>
          <w:rFonts w:ascii="Helvetica" w:hAnsi="Helvetica" w:cs="Arial"/>
          <w:sz w:val="22"/>
          <w:szCs w:val="24"/>
        </w:rPr>
        <w:t>.</w:t>
      </w:r>
    </w:p>
    <w:p w:rsidR="00CE10F2" w:rsidRPr="00AD3D2C" w:rsidRDefault="009E6AE8" w:rsidP="00AD3D2C">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3</w:t>
      </w:r>
    </w:p>
    <w:p w:rsidR="00CE10F2" w:rsidRPr="00FB038C" w:rsidRDefault="00CE10F2" w:rsidP="00CE10F2">
      <w:pPr>
        <w:spacing w:line="480" w:lineRule="auto"/>
        <w:ind w:left="792"/>
        <w:rPr>
          <w:rFonts w:ascii="Helvetica" w:hAnsi="Helvetica"/>
          <w:b/>
          <w:sz w:val="22"/>
          <w:lang w:eastAsia="zh-TW"/>
        </w:rPr>
      </w:pPr>
    </w:p>
    <w:p w:rsidR="00B20A0E" w:rsidRPr="00B20A0E" w:rsidRDefault="00CE10F2" w:rsidP="00B20A0E">
      <w:pPr>
        <w:numPr>
          <w:ilvl w:val="0"/>
          <w:numId w:val="16"/>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B20A0E" w:rsidRPr="00B20A0E" w:rsidRDefault="00B20A0E" w:rsidP="00B20A0E">
      <w:pPr>
        <w:spacing w:before="240"/>
        <w:ind w:left="1080"/>
        <w:jc w:val="both"/>
        <w:outlineLvl w:val="0"/>
        <w:rPr>
          <w:rFonts w:ascii="Helvetica" w:hAnsi="Helvetica" w:cs="Arial"/>
          <w:sz w:val="22"/>
          <w:szCs w:val="24"/>
        </w:rPr>
      </w:pPr>
      <w:r w:rsidRPr="00264D30">
        <w:rPr>
          <w:rFonts w:ascii="Helvetica" w:hAnsi="Helvetica" w:cs="Arial"/>
          <w:sz w:val="22"/>
          <w:szCs w:val="24"/>
          <w:highlight w:val="yellow"/>
        </w:rPr>
        <w:lastRenderedPageBreak/>
        <w:t xml:space="preserve">Authors: </w:t>
      </w:r>
      <w:r>
        <w:rPr>
          <w:rFonts w:ascii="Helvetica" w:hAnsi="Helvetica" w:cs="Arial"/>
          <w:sz w:val="22"/>
          <w:szCs w:val="24"/>
          <w:highlight w:val="yellow"/>
        </w:rPr>
        <w:t>As in the interview section,</w:t>
      </w:r>
      <w:r w:rsidRPr="00264D30">
        <w:rPr>
          <w:rFonts w:ascii="Helvetica" w:hAnsi="Helvetica" w:cs="Arial"/>
          <w:sz w:val="22"/>
          <w:szCs w:val="24"/>
          <w:highlight w:val="yellow"/>
        </w:rPr>
        <w:t xml:space="preserve"> we limit each person to one</w:t>
      </w:r>
      <w:r>
        <w:rPr>
          <w:rFonts w:ascii="Helvetica" w:hAnsi="Helvetica" w:cs="Arial"/>
          <w:sz w:val="22"/>
          <w:szCs w:val="24"/>
          <w:highlight w:val="yellow"/>
        </w:rPr>
        <w:t xml:space="preserve"> statement each or in this case, two statements. I’ve selected two suggested statements </w:t>
      </w:r>
      <w:r w:rsidRPr="00264D30">
        <w:rPr>
          <w:rFonts w:ascii="Helvetica" w:hAnsi="Helvetica" w:cs="Arial"/>
          <w:sz w:val="22"/>
          <w:szCs w:val="24"/>
          <w:highlight w:val="yellow"/>
        </w:rPr>
        <w:t>for</w:t>
      </w:r>
      <w:r>
        <w:rPr>
          <w:rFonts w:ascii="Helvetica" w:hAnsi="Helvetica" w:cs="Arial"/>
          <w:sz w:val="22"/>
          <w:szCs w:val="24"/>
          <w:highlight w:val="yellow"/>
        </w:rPr>
        <w:t xml:space="preserve"> Gilbert</w:t>
      </w:r>
      <w:r w:rsidRPr="00264D30">
        <w:rPr>
          <w:rFonts w:ascii="Helvetica" w:hAnsi="Helvetica" w:cs="Arial"/>
          <w:sz w:val="22"/>
          <w:szCs w:val="24"/>
          <w:highlight w:val="yellow"/>
        </w:rPr>
        <w:t>, but</w:t>
      </w:r>
      <w:r>
        <w:rPr>
          <w:rFonts w:ascii="Helvetica" w:hAnsi="Helvetica" w:cs="Arial"/>
          <w:sz w:val="22"/>
          <w:szCs w:val="24"/>
          <w:highlight w:val="yellow"/>
        </w:rPr>
        <w:t xml:space="preserve"> please feel free to switch the statements if you’d prefer</w:t>
      </w:r>
      <w:r w:rsidRPr="00264D30">
        <w:rPr>
          <w:rFonts w:ascii="Helvetica" w:hAnsi="Helvetica" w:cs="Arial"/>
          <w:sz w:val="22"/>
          <w:szCs w:val="24"/>
          <w:highlight w:val="yellow"/>
        </w:rPr>
        <w:t xml:space="preserve"> different one</w:t>
      </w:r>
      <w:r>
        <w:rPr>
          <w:rFonts w:ascii="Helvetica" w:hAnsi="Helvetica" w:cs="Arial"/>
          <w:sz w:val="22"/>
          <w:szCs w:val="24"/>
          <w:highlight w:val="yellow"/>
        </w:rPr>
        <w:t>s</w:t>
      </w:r>
      <w:r w:rsidRPr="00264D30">
        <w:rPr>
          <w:rFonts w:ascii="Helvetica" w:hAnsi="Helvetica" w:cs="Arial"/>
          <w:sz w:val="22"/>
          <w:szCs w:val="24"/>
          <w:highlight w:val="yellow"/>
        </w:rPr>
        <w:t>.</w:t>
      </w:r>
      <w:r w:rsidRPr="00264D30">
        <w:rPr>
          <w:rFonts w:ascii="Helvetica" w:hAnsi="Helvetica" w:cs="Arial"/>
          <w:sz w:val="22"/>
          <w:szCs w:val="24"/>
        </w:rPr>
        <w:t xml:space="preserve"> </w:t>
      </w:r>
    </w:p>
    <w:p w:rsidR="00CE10F2" w:rsidRPr="00B20A0E" w:rsidRDefault="00BE7E4F" w:rsidP="00941F06">
      <w:pPr>
        <w:numPr>
          <w:ilvl w:val="1"/>
          <w:numId w:val="16"/>
        </w:numPr>
        <w:spacing w:before="240"/>
        <w:jc w:val="both"/>
        <w:outlineLvl w:val="0"/>
        <w:rPr>
          <w:rFonts w:ascii="Helvetica" w:hAnsi="Helvetica" w:cs="Arial"/>
          <w:strike/>
          <w:sz w:val="22"/>
          <w:szCs w:val="24"/>
        </w:rPr>
      </w:pPr>
      <w:r w:rsidRPr="00B20A0E">
        <w:rPr>
          <w:rFonts w:ascii="Helvetica" w:hAnsi="Helvetica" w:cs="Arial"/>
          <w:strike/>
          <w:sz w:val="22"/>
          <w:szCs w:val="24"/>
        </w:rPr>
        <w:t>GL</w:t>
      </w:r>
      <w:r w:rsidR="00CE10F2" w:rsidRPr="00B20A0E">
        <w:rPr>
          <w:rFonts w:ascii="Helvetica" w:hAnsi="Helvetica" w:cs="Arial"/>
          <w:strike/>
          <w:sz w:val="22"/>
          <w:szCs w:val="24"/>
        </w:rPr>
        <w:t>: Once mastered, th</w:t>
      </w:r>
      <w:r w:rsidR="00461C6D" w:rsidRPr="00B20A0E">
        <w:rPr>
          <w:rFonts w:ascii="Helvetica" w:hAnsi="Helvetica" w:cs="Arial"/>
          <w:strike/>
          <w:sz w:val="22"/>
          <w:szCs w:val="24"/>
        </w:rPr>
        <w:t xml:space="preserve">is technique can be done in </w:t>
      </w:r>
      <w:r w:rsidRPr="00B20A0E">
        <w:rPr>
          <w:rFonts w:ascii="Helvetica" w:hAnsi="Helvetica" w:cs="Arial"/>
          <w:strike/>
          <w:sz w:val="22"/>
          <w:szCs w:val="24"/>
        </w:rPr>
        <w:t>4 days</w:t>
      </w:r>
      <w:r w:rsidR="00CE10F2" w:rsidRPr="00B20A0E">
        <w:rPr>
          <w:rFonts w:ascii="Helvetica" w:hAnsi="Helvetica" w:cs="Arial"/>
          <w:strike/>
          <w:sz w:val="22"/>
          <w:szCs w:val="24"/>
        </w:rPr>
        <w:t xml:space="preserve"> if it is performed properly.</w:t>
      </w:r>
    </w:p>
    <w:p w:rsidR="00CE10F2" w:rsidRPr="00B20A0E" w:rsidRDefault="00461C6D" w:rsidP="00941F06">
      <w:pPr>
        <w:numPr>
          <w:ilvl w:val="1"/>
          <w:numId w:val="16"/>
        </w:numPr>
        <w:spacing w:before="240"/>
        <w:jc w:val="both"/>
        <w:outlineLvl w:val="0"/>
        <w:rPr>
          <w:rFonts w:ascii="Helvetica" w:hAnsi="Helvetica" w:cs="Arial"/>
          <w:strike/>
          <w:sz w:val="22"/>
          <w:szCs w:val="24"/>
        </w:rPr>
      </w:pPr>
      <w:r w:rsidRPr="00B20A0E">
        <w:rPr>
          <w:rFonts w:ascii="Helvetica" w:hAnsi="Helvetica" w:cs="Arial"/>
          <w:strike/>
          <w:sz w:val="22"/>
          <w:szCs w:val="24"/>
        </w:rPr>
        <w:t>GL</w:t>
      </w:r>
      <w:r w:rsidR="00CE10F2" w:rsidRPr="00B20A0E">
        <w:rPr>
          <w:rFonts w:ascii="Helvetica" w:hAnsi="Helvetica" w:cs="Arial"/>
          <w:strike/>
          <w:sz w:val="22"/>
          <w:szCs w:val="24"/>
        </w:rPr>
        <w:t>: While attempting this procedure, i</w:t>
      </w:r>
      <w:r w:rsidRPr="00B20A0E">
        <w:rPr>
          <w:rFonts w:ascii="Helvetica" w:hAnsi="Helvetica" w:cs="Arial"/>
          <w:strike/>
          <w:sz w:val="22"/>
          <w:szCs w:val="24"/>
        </w:rPr>
        <w:t xml:space="preserve">t’s important to remember to </w:t>
      </w:r>
      <w:r w:rsidR="00B20A0E" w:rsidRPr="00B20A0E">
        <w:rPr>
          <w:rFonts w:ascii="Helvetica" w:hAnsi="Helvetica" w:cs="Arial"/>
          <w:strike/>
          <w:sz w:val="22"/>
          <w:szCs w:val="24"/>
        </w:rPr>
        <w:t>set aside</w:t>
      </w:r>
      <w:r w:rsidRPr="00B20A0E">
        <w:rPr>
          <w:rFonts w:ascii="Helvetica" w:hAnsi="Helvetica" w:cs="Arial"/>
          <w:strike/>
          <w:sz w:val="22"/>
          <w:szCs w:val="24"/>
        </w:rPr>
        <w:t xml:space="preserve"> </w:t>
      </w:r>
      <w:r w:rsidR="00BE7E4F" w:rsidRPr="00B20A0E">
        <w:rPr>
          <w:rFonts w:ascii="Helvetica" w:hAnsi="Helvetica" w:cs="Arial"/>
          <w:strike/>
          <w:sz w:val="22"/>
          <w:szCs w:val="24"/>
        </w:rPr>
        <w:t>samples after each step to troubleshoot</w:t>
      </w:r>
      <w:r w:rsidR="00CE10F2" w:rsidRPr="00B20A0E">
        <w:rPr>
          <w:rFonts w:ascii="Helvetica" w:hAnsi="Helvetica" w:cs="Arial"/>
          <w:strike/>
          <w:sz w:val="22"/>
          <w:szCs w:val="24"/>
        </w:rPr>
        <w:t>.</w:t>
      </w:r>
    </w:p>
    <w:p w:rsidR="00CE10F2" w:rsidRPr="00B20A0E" w:rsidRDefault="00BE7E4F" w:rsidP="00941F06">
      <w:pPr>
        <w:numPr>
          <w:ilvl w:val="1"/>
          <w:numId w:val="16"/>
        </w:numPr>
        <w:spacing w:before="240"/>
        <w:jc w:val="both"/>
        <w:outlineLvl w:val="0"/>
        <w:rPr>
          <w:rFonts w:ascii="Helvetica" w:hAnsi="Helvetica" w:cs="Arial"/>
          <w:strike/>
          <w:sz w:val="22"/>
          <w:szCs w:val="24"/>
        </w:rPr>
      </w:pPr>
      <w:r w:rsidRPr="00B20A0E">
        <w:rPr>
          <w:rFonts w:ascii="Helvetica" w:hAnsi="Helvetica" w:cs="Arial"/>
          <w:strike/>
          <w:sz w:val="22"/>
          <w:szCs w:val="24"/>
        </w:rPr>
        <w:t>GL</w:t>
      </w:r>
      <w:r w:rsidR="00CE10F2" w:rsidRPr="00B20A0E">
        <w:rPr>
          <w:rFonts w:ascii="Helvetica" w:hAnsi="Helvetica" w:cs="Arial"/>
          <w:strike/>
          <w:sz w:val="22"/>
          <w:szCs w:val="24"/>
        </w:rPr>
        <w:t>: Following this pro</w:t>
      </w:r>
      <w:r w:rsidR="00B20A0E" w:rsidRPr="00B20A0E">
        <w:rPr>
          <w:rFonts w:ascii="Helvetica" w:hAnsi="Helvetica" w:cs="Arial"/>
          <w:strike/>
          <w:sz w:val="22"/>
          <w:szCs w:val="24"/>
        </w:rPr>
        <w:t xml:space="preserve">cedure, other methods like </w:t>
      </w:r>
      <w:r w:rsidRPr="00B20A0E">
        <w:rPr>
          <w:rFonts w:ascii="Helvetica" w:hAnsi="Helvetica" w:cs="Arial"/>
          <w:strike/>
          <w:sz w:val="22"/>
          <w:szCs w:val="24"/>
        </w:rPr>
        <w:t>gagQP</w:t>
      </w:r>
      <w:r w:rsidR="00B20A0E" w:rsidRPr="00B20A0E">
        <w:rPr>
          <w:rFonts w:ascii="Helvetica" w:hAnsi="Helvetica" w:cs="Arial"/>
          <w:strike/>
          <w:sz w:val="22"/>
          <w:szCs w:val="24"/>
        </w:rPr>
        <w:t xml:space="preserve"> </w:t>
      </w:r>
      <w:r w:rsidR="00CE10F2" w:rsidRPr="00B20A0E">
        <w:rPr>
          <w:rFonts w:ascii="Helvetica" w:hAnsi="Helvetica" w:cs="Arial"/>
          <w:strike/>
          <w:sz w:val="22"/>
          <w:szCs w:val="24"/>
        </w:rPr>
        <w:t xml:space="preserve">can be performed in order to answer additional questions </w:t>
      </w:r>
      <w:r w:rsidR="00B20A0E" w:rsidRPr="00B20A0E">
        <w:rPr>
          <w:rFonts w:ascii="Helvetica" w:hAnsi="Helvetica" w:cs="Arial"/>
          <w:strike/>
          <w:sz w:val="22"/>
          <w:szCs w:val="24"/>
        </w:rPr>
        <w:t>relating to</w:t>
      </w:r>
      <w:r w:rsidRPr="00B20A0E">
        <w:rPr>
          <w:rFonts w:ascii="Helvetica" w:hAnsi="Helvetica" w:cs="Arial"/>
          <w:strike/>
          <w:sz w:val="22"/>
          <w:szCs w:val="24"/>
        </w:rPr>
        <w:t xml:space="preserve"> the non-glycoyslated proteins in the sample</w:t>
      </w:r>
      <w:r w:rsidR="00CE10F2" w:rsidRPr="00B20A0E">
        <w:rPr>
          <w:rFonts w:ascii="Helvetica" w:hAnsi="Helvetica" w:cs="Arial"/>
          <w:strike/>
          <w:sz w:val="22"/>
          <w:szCs w:val="24"/>
        </w:rPr>
        <w:t>.</w:t>
      </w:r>
    </w:p>
    <w:p w:rsidR="00CE10F2" w:rsidRPr="00B20A0E" w:rsidRDefault="00BE7E4F" w:rsidP="00941F06">
      <w:pPr>
        <w:numPr>
          <w:ilvl w:val="1"/>
          <w:numId w:val="16"/>
        </w:numPr>
        <w:spacing w:before="240"/>
        <w:jc w:val="both"/>
        <w:outlineLvl w:val="0"/>
        <w:rPr>
          <w:rFonts w:ascii="Helvetica" w:hAnsi="Helvetica" w:cs="Arial"/>
          <w:strike/>
          <w:sz w:val="22"/>
          <w:szCs w:val="24"/>
        </w:rPr>
      </w:pPr>
      <w:r w:rsidRPr="00B20A0E">
        <w:rPr>
          <w:rFonts w:ascii="Helvetica" w:hAnsi="Helvetica" w:cs="Arial"/>
          <w:strike/>
          <w:sz w:val="22"/>
          <w:szCs w:val="24"/>
        </w:rPr>
        <w:t>GL</w:t>
      </w:r>
      <w:r w:rsidR="00CE10F2" w:rsidRPr="00B20A0E">
        <w:rPr>
          <w:rFonts w:ascii="Helvetica" w:hAnsi="Helvetica" w:cs="Arial"/>
          <w:strike/>
          <w:sz w:val="22"/>
          <w:szCs w:val="24"/>
        </w:rPr>
        <w:t>: After its development, this technique paved the way for r</w:t>
      </w:r>
      <w:r w:rsidR="00B20A0E" w:rsidRPr="00B20A0E">
        <w:rPr>
          <w:rFonts w:ascii="Helvetica" w:hAnsi="Helvetica" w:cs="Arial"/>
          <w:strike/>
          <w:sz w:val="22"/>
          <w:szCs w:val="24"/>
        </w:rPr>
        <w:t xml:space="preserve">esearchers in the field of </w:t>
      </w:r>
      <w:r w:rsidRPr="00B20A0E">
        <w:rPr>
          <w:rFonts w:ascii="Helvetica" w:hAnsi="Helvetica" w:cs="Arial"/>
          <w:strike/>
          <w:sz w:val="22"/>
          <w:szCs w:val="24"/>
        </w:rPr>
        <w:t xml:space="preserve">proteomics </w:t>
      </w:r>
      <w:r w:rsidR="00B20A0E" w:rsidRPr="00B20A0E">
        <w:rPr>
          <w:rFonts w:ascii="Helvetica" w:hAnsi="Helvetica" w:cs="Arial"/>
          <w:strike/>
          <w:sz w:val="22"/>
          <w:szCs w:val="24"/>
        </w:rPr>
        <w:t xml:space="preserve">to explore </w:t>
      </w:r>
      <w:r w:rsidRPr="00B20A0E">
        <w:rPr>
          <w:rFonts w:ascii="Helvetica" w:hAnsi="Helvetica" w:cs="Arial"/>
          <w:strike/>
          <w:sz w:val="22"/>
          <w:szCs w:val="24"/>
        </w:rPr>
        <w:t>diverse biological systems from c</w:t>
      </w:r>
      <w:r w:rsidR="00B20A0E" w:rsidRPr="00B20A0E">
        <w:rPr>
          <w:rFonts w:ascii="Helvetica" w:hAnsi="Helvetica" w:cs="Arial"/>
          <w:strike/>
          <w:sz w:val="22"/>
          <w:szCs w:val="24"/>
        </w:rPr>
        <w:t>ells to tissues, organs, and</w:t>
      </w:r>
      <w:r w:rsidRPr="00B20A0E">
        <w:rPr>
          <w:rFonts w:ascii="Helvetica" w:hAnsi="Helvetica" w:cs="Arial"/>
          <w:strike/>
          <w:sz w:val="22"/>
          <w:szCs w:val="24"/>
        </w:rPr>
        <w:t xml:space="preserve"> whole organisms</w:t>
      </w:r>
      <w:r w:rsidR="00B20A0E" w:rsidRPr="00B20A0E">
        <w:rPr>
          <w:rFonts w:ascii="Helvetica" w:hAnsi="Helvetica" w:cs="Arial"/>
          <w:strike/>
          <w:sz w:val="22"/>
          <w:szCs w:val="24"/>
        </w:rPr>
        <w:t>.</w:t>
      </w:r>
    </w:p>
    <w:p w:rsidR="0029783D" w:rsidRPr="0029783D" w:rsidRDefault="00BE7E4F" w:rsidP="0029783D">
      <w:pPr>
        <w:numPr>
          <w:ilvl w:val="1"/>
          <w:numId w:val="16"/>
        </w:numPr>
        <w:spacing w:before="240"/>
        <w:jc w:val="both"/>
        <w:outlineLvl w:val="0"/>
        <w:rPr>
          <w:rFonts w:ascii="Helvetica" w:hAnsi="Helvetica" w:cs="Arial"/>
          <w:sz w:val="22"/>
          <w:szCs w:val="24"/>
        </w:rPr>
      </w:pPr>
      <w:r>
        <w:rPr>
          <w:rFonts w:ascii="Helvetica" w:hAnsi="Helvetica" w:cs="Arial"/>
          <w:sz w:val="22"/>
          <w:szCs w:val="24"/>
        </w:rPr>
        <w:t>GL</w:t>
      </w:r>
      <w:r w:rsidR="00CE10F2" w:rsidRPr="00103DE1">
        <w:rPr>
          <w:rFonts w:ascii="Helvetica" w:hAnsi="Helvetica" w:cs="Arial"/>
          <w:sz w:val="22"/>
          <w:szCs w:val="24"/>
        </w:rPr>
        <w:t>: After watching this video, you should have a go</w:t>
      </w:r>
      <w:r w:rsidR="00B20A0E">
        <w:rPr>
          <w:rFonts w:ascii="Helvetica" w:hAnsi="Helvetica" w:cs="Arial"/>
          <w:sz w:val="22"/>
          <w:szCs w:val="24"/>
        </w:rPr>
        <w:t>od understanding of how to use</w:t>
      </w:r>
      <w:r>
        <w:rPr>
          <w:rFonts w:ascii="Helvetica" w:hAnsi="Helvetica" w:cs="Arial"/>
          <w:sz w:val="22"/>
          <w:szCs w:val="24"/>
        </w:rPr>
        <w:t xml:space="preserve"> our glycopeptide capture approach to study cell-surface membrane proteins</w:t>
      </w:r>
      <w:r w:rsidR="00B20A0E">
        <w:rPr>
          <w:rFonts w:ascii="Helvetica" w:hAnsi="Helvetica" w:cs="Arial"/>
          <w:sz w:val="22"/>
          <w:szCs w:val="24"/>
        </w:rPr>
        <w:t>.</w:t>
      </w:r>
      <w:r w:rsidR="0029783D">
        <w:rPr>
          <w:rFonts w:ascii="Helvetica" w:hAnsi="Helvetica" w:cs="Arial"/>
          <w:sz w:val="22"/>
          <w:szCs w:val="24"/>
        </w:rPr>
        <w:t xml:space="preserve"> </w:t>
      </w:r>
      <w:r w:rsidR="0029783D" w:rsidRPr="0029783D">
        <w:rPr>
          <w:rFonts w:ascii="Helvetica" w:hAnsi="Helvetica" w:cs="Arial"/>
          <w:sz w:val="22"/>
          <w:szCs w:val="24"/>
        </w:rPr>
        <w:t xml:space="preserve">While attempting this procedure, it’s important to remember to set aside samples after each step </w:t>
      </w:r>
      <w:r w:rsidR="0029783D">
        <w:rPr>
          <w:rFonts w:ascii="Helvetica" w:hAnsi="Helvetica" w:cs="Arial"/>
          <w:sz w:val="22"/>
          <w:szCs w:val="24"/>
        </w:rPr>
        <w:t>for</w:t>
      </w:r>
      <w:r w:rsidR="0029783D" w:rsidRPr="0029783D">
        <w:rPr>
          <w:rFonts w:ascii="Helvetica" w:hAnsi="Helvetica" w:cs="Arial"/>
          <w:sz w:val="22"/>
          <w:szCs w:val="24"/>
        </w:rPr>
        <w:t xml:space="preserve"> troubleshoot</w:t>
      </w:r>
      <w:r w:rsidR="0029783D">
        <w:rPr>
          <w:rFonts w:ascii="Helvetica" w:hAnsi="Helvetica" w:cs="Arial"/>
          <w:sz w:val="22"/>
          <w:szCs w:val="24"/>
        </w:rPr>
        <w:t>ing</w:t>
      </w:r>
      <w:r w:rsidR="0029783D" w:rsidRPr="0029783D">
        <w:rPr>
          <w:rFonts w:ascii="Helvetica" w:hAnsi="Helvetica" w:cs="Arial"/>
          <w:sz w:val="22"/>
          <w:szCs w:val="24"/>
        </w:rPr>
        <w:t>.</w:t>
      </w:r>
      <w:r w:rsidR="0029783D">
        <w:rPr>
          <w:rFonts w:ascii="Helvetica" w:hAnsi="Helvetica" w:cs="Arial"/>
          <w:sz w:val="22"/>
          <w:szCs w:val="24"/>
        </w:rPr>
        <w:t xml:space="preserve"> The volumes of each reagent might be optimized for your specific study system.</w:t>
      </w:r>
    </w:p>
    <w:p w:rsidR="00CE10F2" w:rsidRPr="00103DE1" w:rsidRDefault="00BE7E4F" w:rsidP="00941F06">
      <w:pPr>
        <w:numPr>
          <w:ilvl w:val="1"/>
          <w:numId w:val="16"/>
        </w:numPr>
        <w:spacing w:before="240"/>
        <w:jc w:val="both"/>
        <w:outlineLvl w:val="0"/>
        <w:rPr>
          <w:rFonts w:ascii="Helvetica" w:hAnsi="Helvetica" w:cs="Arial"/>
          <w:sz w:val="22"/>
          <w:szCs w:val="24"/>
        </w:rPr>
      </w:pPr>
      <w:r>
        <w:rPr>
          <w:rFonts w:ascii="Helvetica" w:hAnsi="Helvetica" w:cs="Arial"/>
          <w:sz w:val="22"/>
          <w:szCs w:val="24"/>
        </w:rPr>
        <w:t>GL</w:t>
      </w:r>
      <w:r w:rsidR="00CE10F2" w:rsidRPr="00103DE1">
        <w:rPr>
          <w:rFonts w:ascii="Helvetica" w:hAnsi="Helvetica" w:cs="Arial"/>
          <w:sz w:val="22"/>
          <w:szCs w:val="24"/>
        </w:rPr>
        <w:t>: Don'</w:t>
      </w:r>
      <w:r w:rsidR="00B20A0E">
        <w:rPr>
          <w:rFonts w:ascii="Helvetica" w:hAnsi="Helvetica" w:cs="Arial"/>
          <w:sz w:val="22"/>
          <w:szCs w:val="24"/>
        </w:rPr>
        <w:t xml:space="preserve">t forget that working with </w:t>
      </w:r>
      <w:r>
        <w:rPr>
          <w:rFonts w:ascii="Helvetica" w:hAnsi="Helvetica" w:cs="Arial"/>
          <w:sz w:val="22"/>
          <w:szCs w:val="24"/>
        </w:rPr>
        <w:t xml:space="preserve">chemicals </w:t>
      </w:r>
      <w:r w:rsidR="005A1D8F">
        <w:rPr>
          <w:rFonts w:ascii="Helvetica" w:hAnsi="Helvetica" w:cs="Arial"/>
          <w:sz w:val="22"/>
          <w:szCs w:val="24"/>
        </w:rPr>
        <w:t>such as DTT</w:t>
      </w:r>
      <w:r w:rsidR="00B20A0E">
        <w:rPr>
          <w:rFonts w:ascii="Helvetica" w:hAnsi="Helvetica" w:cs="Arial"/>
          <w:sz w:val="22"/>
          <w:szCs w:val="24"/>
        </w:rPr>
        <w:t xml:space="preserve"> and</w:t>
      </w:r>
      <w:r w:rsidR="005A1D8F">
        <w:rPr>
          <w:rFonts w:ascii="Helvetica" w:hAnsi="Helvetica" w:cs="Arial"/>
          <w:sz w:val="22"/>
          <w:szCs w:val="24"/>
        </w:rPr>
        <w:t xml:space="preserve"> hydrazide derivatized resins</w:t>
      </w:r>
      <w:r w:rsidR="00CE10F2" w:rsidRPr="00103DE1">
        <w:rPr>
          <w:rFonts w:ascii="Helvetica" w:hAnsi="Helvetica" w:cs="Arial"/>
          <w:sz w:val="22"/>
          <w:szCs w:val="24"/>
        </w:rPr>
        <w:t xml:space="preserve"> can be hazardous </w:t>
      </w:r>
      <w:r w:rsidR="005A1D8F">
        <w:rPr>
          <w:rFonts w:ascii="Helvetica" w:hAnsi="Helvetica" w:cs="Arial"/>
          <w:sz w:val="22"/>
          <w:szCs w:val="24"/>
        </w:rPr>
        <w:t xml:space="preserve">so </w:t>
      </w:r>
      <w:r w:rsidR="005A1D8F" w:rsidRPr="00103DE1">
        <w:rPr>
          <w:rFonts w:ascii="Helvetica" w:hAnsi="Helvetica" w:cs="Arial"/>
          <w:sz w:val="22"/>
          <w:szCs w:val="24"/>
        </w:rPr>
        <w:t>precautions should always be taken while performing this procedure</w:t>
      </w:r>
      <w:r w:rsidR="005A1D8F">
        <w:rPr>
          <w:rFonts w:ascii="Helvetica" w:hAnsi="Helvetica" w:cs="Arial"/>
          <w:sz w:val="22"/>
          <w:szCs w:val="24"/>
        </w:rPr>
        <w:t>.</w:t>
      </w:r>
      <w:r w:rsidR="005A1D8F" w:rsidRPr="00103DE1">
        <w:rPr>
          <w:rFonts w:ascii="Helvetica" w:hAnsi="Helvetica" w:cs="Arial"/>
          <w:sz w:val="22"/>
          <w:szCs w:val="24"/>
        </w:rPr>
        <w:t xml:space="preserve"> </w:t>
      </w:r>
      <w:r w:rsidR="005A1D8F">
        <w:rPr>
          <w:rFonts w:ascii="Helvetica" w:hAnsi="Helvetica" w:cs="Arial"/>
          <w:sz w:val="22"/>
          <w:szCs w:val="24"/>
        </w:rPr>
        <w:t>In addition,</w:t>
      </w:r>
      <w:r w:rsidR="00CE10F2" w:rsidRPr="00103DE1">
        <w:rPr>
          <w:rFonts w:ascii="Helvetica" w:hAnsi="Helvetica" w:cs="Arial"/>
          <w:sz w:val="22"/>
          <w:szCs w:val="24"/>
        </w:rPr>
        <w:t xml:space="preserve"> </w:t>
      </w:r>
      <w:r w:rsidR="005A1D8F">
        <w:rPr>
          <w:rFonts w:ascii="Helvetica" w:hAnsi="Helvetica" w:cs="Arial"/>
          <w:sz w:val="22"/>
          <w:szCs w:val="24"/>
        </w:rPr>
        <w:t>human contamination, such as karatin from our skin cells, can severely interfere with the final results, so gloves are required in the entire protocol</w:t>
      </w:r>
      <w:r w:rsidR="00CE10F2" w:rsidRPr="00103DE1">
        <w:rPr>
          <w:rFonts w:ascii="Helvetica" w:hAnsi="Helvetica" w:cs="Arial"/>
          <w:sz w:val="22"/>
          <w:szCs w:val="24"/>
        </w:rPr>
        <w:t xml:space="preserve">.   </w:t>
      </w:r>
    </w:p>
    <w:p w:rsidR="00CE10F2" w:rsidRPr="00FB038C" w:rsidRDefault="00CE10F2" w:rsidP="00CE10F2">
      <w:pPr>
        <w:jc w:val="both"/>
        <w:rPr>
          <w:rFonts w:ascii="Helvetica" w:hAnsi="Helvetica"/>
          <w:b/>
          <w:sz w:val="22"/>
        </w:rPr>
      </w:pP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D36AD3" w:rsidRDefault="00D36AD3" w:rsidP="00CE10F2">
      <w:pPr>
        <w:pStyle w:val="BodyText"/>
        <w:outlineLvl w:val="0"/>
        <w:rPr>
          <w:rFonts w:ascii="Helvetica" w:hAnsi="Helvetica"/>
          <w:i w:val="0"/>
          <w:sz w:val="22"/>
        </w:rPr>
      </w:pPr>
    </w:p>
    <w:p w:rsidR="00D36AD3" w:rsidRPr="000A2170" w:rsidRDefault="00D36AD3" w:rsidP="00D36AD3">
      <w:pPr>
        <w:pStyle w:val="BodyText"/>
        <w:rPr>
          <w:rFonts w:ascii="Helvetica" w:hAnsi="Helvetica"/>
          <w:i w:val="0"/>
          <w:sz w:val="22"/>
          <w:highlight w:val="yellow"/>
        </w:rPr>
      </w:pPr>
      <w:r w:rsidRPr="00255976">
        <w:rPr>
          <w:rFonts w:ascii="Helvetica" w:hAnsi="Helvetica"/>
          <w:sz w:val="22"/>
        </w:rPr>
        <w:t>SchematicFig –</w:t>
      </w:r>
      <w:r w:rsidRPr="00255976">
        <w:rPr>
          <w:rFonts w:ascii="Helvetica" w:hAnsi="Helvetica"/>
          <w:i w:val="0"/>
          <w:sz w:val="22"/>
        </w:rPr>
        <w:t xml:space="preserve"> </w:t>
      </w:r>
      <w:r w:rsidRPr="000A2170">
        <w:rPr>
          <w:rFonts w:ascii="Helvetica" w:hAnsi="Helvetica"/>
          <w:i w:val="0"/>
          <w:sz w:val="22"/>
          <w:highlight w:val="yellow"/>
        </w:rPr>
        <w:t>authors, please include a schematic figure to correlate with the narrative</w:t>
      </w:r>
    </w:p>
    <w:p w:rsidR="00D36AD3" w:rsidRPr="00044454" w:rsidRDefault="00D36AD3" w:rsidP="00D36AD3">
      <w:pPr>
        <w:pStyle w:val="BodyText"/>
        <w:rPr>
          <w:rFonts w:ascii="Helvetica" w:hAnsi="Helvetica"/>
          <w:i w:val="0"/>
          <w:sz w:val="22"/>
          <w:highlight w:val="yellow"/>
        </w:rPr>
      </w:pPr>
      <w:r w:rsidRPr="000A2170">
        <w:rPr>
          <w:rFonts w:ascii="Helvetica" w:hAnsi="Helvetica"/>
          <w:i w:val="0"/>
          <w:sz w:val="22"/>
          <w:highlight w:val="yellow"/>
        </w:rPr>
        <w:t>overview text in sectio</w:t>
      </w:r>
      <w:r>
        <w:rPr>
          <w:rFonts w:ascii="Helvetica" w:hAnsi="Helvetica"/>
          <w:i w:val="0"/>
          <w:sz w:val="22"/>
          <w:highlight w:val="yellow"/>
        </w:rPr>
        <w:t>n 1A. See attached instructions.</w:t>
      </w:r>
      <w:r w:rsidR="008C7047">
        <w:rPr>
          <w:rFonts w:ascii="Helvetica" w:hAnsi="Helvetica"/>
          <w:i w:val="0"/>
          <w:sz w:val="22"/>
          <w:highlight w:val="yellow"/>
        </w:rPr>
        <w:t xml:space="preserve"> </w:t>
      </w:r>
      <w:r w:rsidR="008C7047" w:rsidRPr="00537283">
        <w:rPr>
          <w:rFonts w:ascii="Helvetica" w:hAnsi="Helvetica"/>
          <w:i w:val="0"/>
          <w:color w:val="FF0000"/>
          <w:sz w:val="22"/>
          <w:highlight w:val="yellow"/>
        </w:rPr>
        <w:t>(please see our powerpoint file uploaded in previous submission.)</w:t>
      </w:r>
    </w:p>
    <w:p w:rsidR="00D36AD3" w:rsidRPr="00FB038C" w:rsidRDefault="00D36AD3" w:rsidP="00CE10F2">
      <w:pPr>
        <w:pStyle w:val="BodyText"/>
        <w:outlineLvl w:val="0"/>
        <w:rPr>
          <w:rFonts w:ascii="Helvetica" w:hAnsi="Helvetica"/>
          <w:i w:val="0"/>
          <w:sz w:val="22"/>
        </w:rPr>
      </w:pPr>
    </w:p>
    <w:p w:rsidR="00CE10F2" w:rsidRPr="00FB038C" w:rsidRDefault="00CE10F2">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8"/>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9FE" w:rsidRDefault="005F69FE">
      <w:r>
        <w:separator/>
      </w:r>
    </w:p>
  </w:endnote>
  <w:endnote w:type="continuationSeparator" w:id="0">
    <w:p w:rsidR="005F69FE" w:rsidRDefault="005F69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3C8" w:rsidRDefault="003F63C8" w:rsidP="00CE10F2">
    <w:pPr>
      <w:pStyle w:val="Footer"/>
      <w:jc w:val="center"/>
    </w:pPr>
    <w:r>
      <w:sym w:font="Symbol" w:char="F0D3"/>
    </w:r>
    <w:r>
      <w:t xml:space="preserve"> 2012, Journal of Visualized Experiments</w:t>
    </w:r>
  </w:p>
  <w:p w:rsidR="003F63C8" w:rsidRDefault="003F63C8"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9FE" w:rsidRDefault="005F69FE">
      <w:r>
        <w:separator/>
      </w:r>
    </w:p>
  </w:footnote>
  <w:footnote w:type="continuationSeparator" w:id="0">
    <w:p w:rsidR="005F69FE" w:rsidRDefault="005F69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
  </w:num>
  <w:num w:numId="3">
    <w:abstractNumId w:val="4"/>
  </w:num>
  <w:num w:numId="4">
    <w:abstractNumId w:val="3"/>
  </w:num>
  <w:num w:numId="5">
    <w:abstractNumId w:val="6"/>
  </w:num>
  <w:num w:numId="6">
    <w:abstractNumId w:val="12"/>
  </w:num>
  <w:num w:numId="7">
    <w:abstractNumId w:val="1"/>
  </w:num>
  <w:num w:numId="8">
    <w:abstractNumId w:val="7"/>
  </w:num>
  <w:num w:numId="9">
    <w:abstractNumId w:val="13"/>
  </w:num>
  <w:num w:numId="10">
    <w:abstractNumId w:val="15"/>
  </w:num>
  <w:num w:numId="11">
    <w:abstractNumId w:val="9"/>
  </w:num>
  <w:num w:numId="12">
    <w:abstractNumId w:val="14"/>
  </w:num>
  <w:num w:numId="13">
    <w:abstractNumId w:val="10"/>
  </w:num>
  <w:num w:numId="14">
    <w:abstractNumId w:val="8"/>
  </w:num>
  <w:num w:numId="15">
    <w:abstractNumId w:val="11"/>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13862"/>
    <w:rsid w:val="00021D0D"/>
    <w:rsid w:val="000913A7"/>
    <w:rsid w:val="00091B41"/>
    <w:rsid w:val="000D0A57"/>
    <w:rsid w:val="00116AE7"/>
    <w:rsid w:val="00125924"/>
    <w:rsid w:val="00147E76"/>
    <w:rsid w:val="001A7F0C"/>
    <w:rsid w:val="001D4BE6"/>
    <w:rsid w:val="001F0890"/>
    <w:rsid w:val="001F646E"/>
    <w:rsid w:val="0021305B"/>
    <w:rsid w:val="00214EA7"/>
    <w:rsid w:val="00232C06"/>
    <w:rsid w:val="00283E3E"/>
    <w:rsid w:val="0029783D"/>
    <w:rsid w:val="002B3E08"/>
    <w:rsid w:val="002B4C12"/>
    <w:rsid w:val="003075F0"/>
    <w:rsid w:val="00321B24"/>
    <w:rsid w:val="0032629C"/>
    <w:rsid w:val="003344A6"/>
    <w:rsid w:val="003571EC"/>
    <w:rsid w:val="00366027"/>
    <w:rsid w:val="003779E7"/>
    <w:rsid w:val="003805C8"/>
    <w:rsid w:val="003A50A5"/>
    <w:rsid w:val="003C136E"/>
    <w:rsid w:val="003F63C8"/>
    <w:rsid w:val="00407B55"/>
    <w:rsid w:val="00461C6D"/>
    <w:rsid w:val="00490E5A"/>
    <w:rsid w:val="004A28D0"/>
    <w:rsid w:val="004D33A8"/>
    <w:rsid w:val="004E6884"/>
    <w:rsid w:val="004F02EC"/>
    <w:rsid w:val="0050052B"/>
    <w:rsid w:val="00501FF2"/>
    <w:rsid w:val="005173AD"/>
    <w:rsid w:val="00537283"/>
    <w:rsid w:val="00550CD1"/>
    <w:rsid w:val="00561439"/>
    <w:rsid w:val="005A1D8F"/>
    <w:rsid w:val="005A1F5E"/>
    <w:rsid w:val="005A59C1"/>
    <w:rsid w:val="005D783F"/>
    <w:rsid w:val="005F69FE"/>
    <w:rsid w:val="006017E0"/>
    <w:rsid w:val="006556DE"/>
    <w:rsid w:val="006722C2"/>
    <w:rsid w:val="006B5B25"/>
    <w:rsid w:val="006C08AE"/>
    <w:rsid w:val="006C5828"/>
    <w:rsid w:val="006D0D97"/>
    <w:rsid w:val="00775414"/>
    <w:rsid w:val="007C6993"/>
    <w:rsid w:val="007D0F5C"/>
    <w:rsid w:val="00844DFC"/>
    <w:rsid w:val="008A440D"/>
    <w:rsid w:val="008C0DD3"/>
    <w:rsid w:val="008C33CB"/>
    <w:rsid w:val="008C7047"/>
    <w:rsid w:val="008D2A6A"/>
    <w:rsid w:val="008D58EC"/>
    <w:rsid w:val="00932575"/>
    <w:rsid w:val="00941F06"/>
    <w:rsid w:val="00995F7A"/>
    <w:rsid w:val="009E6AE8"/>
    <w:rsid w:val="00A25B20"/>
    <w:rsid w:val="00A72E20"/>
    <w:rsid w:val="00AB0DF5"/>
    <w:rsid w:val="00AD3D2C"/>
    <w:rsid w:val="00B20A0E"/>
    <w:rsid w:val="00B85D24"/>
    <w:rsid w:val="00BC06A4"/>
    <w:rsid w:val="00BC7B8B"/>
    <w:rsid w:val="00BE7E4F"/>
    <w:rsid w:val="00BF0ADB"/>
    <w:rsid w:val="00BF2553"/>
    <w:rsid w:val="00C4073B"/>
    <w:rsid w:val="00C4079F"/>
    <w:rsid w:val="00C55CAF"/>
    <w:rsid w:val="00C6456A"/>
    <w:rsid w:val="00C736CD"/>
    <w:rsid w:val="00C97B11"/>
    <w:rsid w:val="00CE10F2"/>
    <w:rsid w:val="00D05705"/>
    <w:rsid w:val="00D1693D"/>
    <w:rsid w:val="00D303D8"/>
    <w:rsid w:val="00D36AD3"/>
    <w:rsid w:val="00D803FC"/>
    <w:rsid w:val="00DB156E"/>
    <w:rsid w:val="00DE0EC1"/>
    <w:rsid w:val="00E30A6B"/>
    <w:rsid w:val="00E359EA"/>
    <w:rsid w:val="00EC2462"/>
    <w:rsid w:val="00EC63BE"/>
    <w:rsid w:val="00F34ED2"/>
    <w:rsid w:val="00F543C7"/>
    <w:rsid w:val="00F569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List Paragraph" w:qFormat="1"/>
  </w:latentStyles>
  <w:style w:type="paragraph" w:default="1" w:styleId="Normal">
    <w:name w:val="Normal"/>
    <w:qFormat/>
    <w:rsid w:val="0049479B"/>
    <w:rPr>
      <w:sz w:val="24"/>
    </w:rPr>
  </w:style>
  <w:style w:type="paragraph" w:styleId="Heading1">
    <w:name w:val="heading 1"/>
    <w:basedOn w:val="Normal"/>
    <w:next w:val="Normal"/>
    <w:qFormat/>
    <w:rsid w:val="008C33CB"/>
    <w:pPr>
      <w:keepNext/>
      <w:outlineLvl w:val="0"/>
    </w:pPr>
    <w:rPr>
      <w:b/>
      <w:sz w:val="32"/>
    </w:rPr>
  </w:style>
  <w:style w:type="paragraph" w:styleId="Heading2">
    <w:name w:val="heading 2"/>
    <w:basedOn w:val="Normal"/>
    <w:next w:val="Normal"/>
    <w:qFormat/>
    <w:rsid w:val="008C33CB"/>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C33CB"/>
    <w:rPr>
      <w:i/>
    </w:rPr>
  </w:style>
  <w:style w:type="paragraph" w:styleId="BodyTextIndent">
    <w:name w:val="Body Text Indent"/>
    <w:basedOn w:val="Normal"/>
    <w:rsid w:val="008C33CB"/>
    <w:pPr>
      <w:ind w:left="360"/>
      <w:jc w:val="both"/>
    </w:pPr>
    <w:rPr>
      <w:rFonts w:ascii="Times New Roman" w:hAnsi="Times New Roman"/>
    </w:rPr>
  </w:style>
  <w:style w:type="paragraph" w:styleId="BodyTextIndent2">
    <w:name w:val="Body Text Indent 2"/>
    <w:basedOn w:val="Normal"/>
    <w:rsid w:val="008C33CB"/>
    <w:pPr>
      <w:ind w:left="720"/>
      <w:jc w:val="both"/>
    </w:pPr>
    <w:rPr>
      <w:rFonts w:ascii="Times New Roman" w:hAnsi="Times New Roman"/>
    </w:rPr>
  </w:style>
  <w:style w:type="paragraph" w:styleId="Header">
    <w:name w:val="header"/>
    <w:basedOn w:val="Normal"/>
    <w:rsid w:val="008C33CB"/>
    <w:pPr>
      <w:tabs>
        <w:tab w:val="center" w:pos="4320"/>
        <w:tab w:val="right" w:pos="8640"/>
      </w:tabs>
    </w:pPr>
  </w:style>
  <w:style w:type="paragraph" w:styleId="BodyText2">
    <w:name w:val="Body Text 2"/>
    <w:basedOn w:val="Normal"/>
    <w:rsid w:val="008C33CB"/>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List Paragraph"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662</TotalTime>
  <Pages>8</Pages>
  <Words>2452</Words>
  <Characters>13977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16397</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6</cp:revision>
  <cp:lastPrinted>2013-12-16T16:28:00Z</cp:lastPrinted>
  <dcterms:created xsi:type="dcterms:W3CDTF">2013-12-16T05:19:00Z</dcterms:created>
  <dcterms:modified xsi:type="dcterms:W3CDTF">2013-12-17T14:53:00Z</dcterms:modified>
</cp:coreProperties>
</file>