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15" w:rsidRPr="00D37A03" w:rsidRDefault="00232515" w:rsidP="00232515">
      <w:pPr>
        <w:rPr>
          <w:u w:val="single"/>
        </w:rPr>
      </w:pPr>
      <w:proofErr w:type="spellStart"/>
      <w:r w:rsidRPr="00D37A03">
        <w:rPr>
          <w:u w:val="single"/>
        </w:rPr>
        <w:t>Bardi</w:t>
      </w:r>
      <w:proofErr w:type="spellEnd"/>
      <w:r w:rsidRPr="00D37A03">
        <w:rPr>
          <w:u w:val="single"/>
        </w:rPr>
        <w:t xml:space="preserve"> 51345 CORP </w:t>
      </w:r>
      <w:proofErr w:type="spellStart"/>
      <w:r w:rsidRPr="00D37A03">
        <w:rPr>
          <w:u w:val="single"/>
        </w:rPr>
        <w:t>redos</w:t>
      </w:r>
      <w:proofErr w:type="spellEnd"/>
      <w:r w:rsidRPr="00D37A03">
        <w:rPr>
          <w:u w:val="single"/>
        </w:rPr>
        <w:t xml:space="preserve"> (2)</w:t>
      </w:r>
    </w:p>
    <w:p w:rsidR="00232515" w:rsidRDefault="00232515" w:rsidP="00232515">
      <w:proofErr w:type="gramStart"/>
      <w:r>
        <w:rPr>
          <w:rFonts w:ascii="Arial" w:hAnsi="Arial" w:cs="Arial"/>
        </w:rPr>
        <w:t>4.6a  To</w:t>
      </w:r>
      <w:proofErr w:type="gramEnd"/>
      <w:r>
        <w:rPr>
          <w:rFonts w:ascii="Arial" w:hAnsi="Arial" w:cs="Arial"/>
        </w:rPr>
        <w:t xml:space="preserve"> gain further insight into the interactions between immune cells and nanoparticles,  </w:t>
      </w:r>
      <w:r>
        <w:rPr>
          <w:rFonts w:ascii="Arial" w:hAnsi="Arial" w:cs="Arial"/>
          <w:b/>
          <w:bCs/>
        </w:rPr>
        <w:t xml:space="preserve">microglia were cultured for 7 days in vitro and incubated with nanoparticles for 1h.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5:39</w:t>
      </w:r>
      <w:r>
        <w:rPr>
          <w:rFonts w:ascii="Arial" w:hAnsi="Arial" w:cs="Arial"/>
        </w:rPr>
        <w:t>, rewrite)   </w:t>
      </w:r>
    </w:p>
    <w:p w:rsidR="00232515" w:rsidRDefault="00232515" w:rsidP="00232515"/>
    <w:p w:rsidR="00232515" w:rsidRDefault="00232515" w:rsidP="00232515">
      <w:r>
        <w:rPr>
          <w:rFonts w:ascii="Arial" w:hAnsi="Arial" w:cs="Arial"/>
        </w:rPr>
        <w:t xml:space="preserve">4.7a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this representative experiment, three glial subpopulations could be distinguished by flow </w:t>
      </w:r>
      <w:proofErr w:type="spellStart"/>
      <w:r>
        <w:rPr>
          <w:rFonts w:ascii="Arial" w:hAnsi="Arial" w:cs="Arial"/>
        </w:rPr>
        <w:t>cytometry</w:t>
      </w:r>
      <w:proofErr w:type="spellEnd"/>
      <w:r>
        <w:rPr>
          <w:rFonts w:ascii="Arial" w:hAnsi="Arial" w:cs="Arial"/>
        </w:rPr>
        <w:t xml:space="preserve"> with a single CD11b-antibody staining: CD11b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>GFP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 astrocytes and other glial cells, microglial </w:t>
      </w:r>
      <w:r>
        <w:rPr>
          <w:rFonts w:ascii="Arial" w:hAnsi="Arial" w:cs="Arial"/>
          <w:b/>
          <w:bCs/>
        </w:rPr>
        <w:t>CD11b</w:t>
      </w:r>
      <w:r>
        <w:rPr>
          <w:rFonts w:ascii="Arial" w:hAnsi="Arial" w:cs="Arial"/>
          <w:b/>
          <w:bCs/>
          <w:vertAlign w:val="superscript"/>
        </w:rPr>
        <w:t>+</w:t>
      </w:r>
      <w:r>
        <w:rPr>
          <w:rFonts w:ascii="Arial" w:hAnsi="Arial" w:cs="Arial"/>
          <w:b/>
          <w:bCs/>
        </w:rPr>
        <w:t>GFP- </w:t>
      </w:r>
      <w:r>
        <w:rPr>
          <w:rFonts w:ascii="Arial" w:hAnsi="Arial" w:cs="Arial"/>
        </w:rPr>
        <w:t xml:space="preserve">cells, and a </w:t>
      </w:r>
      <w:r>
        <w:rPr>
          <w:rFonts w:ascii="Arial" w:hAnsi="Arial" w:cs="Arial"/>
          <w:b/>
          <w:bCs/>
        </w:rPr>
        <w:t>CD11b</w:t>
      </w:r>
      <w:r>
        <w:rPr>
          <w:rFonts w:ascii="Arial" w:hAnsi="Arial" w:cs="Arial"/>
          <w:b/>
          <w:bCs/>
          <w:vertAlign w:val="superscript"/>
        </w:rPr>
        <w:t>+</w:t>
      </w:r>
      <w:r>
        <w:rPr>
          <w:rFonts w:ascii="Arial" w:hAnsi="Arial" w:cs="Arial"/>
          <w:b/>
          <w:bCs/>
        </w:rPr>
        <w:t>GFP+</w:t>
      </w:r>
      <w:r>
        <w:rPr>
          <w:rFonts w:ascii="Arial" w:hAnsi="Arial" w:cs="Arial"/>
        </w:rPr>
        <w:t> subpopulation.  (</w:t>
      </w:r>
      <w:r>
        <w:rPr>
          <w:rStyle w:val="aqj"/>
          <w:rFonts w:ascii="Arial" w:hAnsi="Arial" w:cs="Arial"/>
        </w:rPr>
        <w:t>6:14</w:t>
      </w:r>
      <w:r>
        <w:rPr>
          <w:rFonts w:ascii="Arial" w:hAnsi="Arial" w:cs="Arial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15"/>
    <w:rsid w:val="001E1FAD"/>
    <w:rsid w:val="001E64BF"/>
    <w:rsid w:val="00232515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325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3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2014-03-02T18:19:00Z</dcterms:created>
  <dcterms:modified xsi:type="dcterms:W3CDTF">2014-03-02T18:19:00Z</dcterms:modified>
</cp:coreProperties>
</file>