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7C" w:rsidRPr="00DD0C7C" w:rsidRDefault="00DD0C7C" w:rsidP="00DD0C7C">
      <w:pPr>
        <w:framePr w:w="3241" w:wrap="auto" w:vAnchor="text" w:hAnchor="page" w:x="7212" w:y="-22"/>
        <w:spacing w:after="0" w:line="240" w:lineRule="auto"/>
        <w:ind w:left="180"/>
        <w:rPr>
          <w:rFonts w:ascii="Arial" w:hAnsi="Arial" w:cs="Arial"/>
          <w:b/>
          <w:sz w:val="24"/>
          <w:szCs w:val="24"/>
        </w:rPr>
      </w:pPr>
      <w:r w:rsidRPr="00DD0C7C">
        <w:rPr>
          <w:rFonts w:ascii="Arial" w:hAnsi="Arial" w:cs="Arial"/>
          <w:b/>
          <w:sz w:val="24"/>
          <w:szCs w:val="24"/>
        </w:rPr>
        <w:t xml:space="preserve">Department of Biological Sciences, 5047 </w:t>
      </w:r>
      <w:proofErr w:type="spellStart"/>
      <w:r w:rsidRPr="00DD0C7C">
        <w:rPr>
          <w:rFonts w:ascii="Arial" w:hAnsi="Arial" w:cs="Arial"/>
          <w:b/>
          <w:sz w:val="24"/>
          <w:szCs w:val="24"/>
        </w:rPr>
        <w:t>Gullen</w:t>
      </w:r>
      <w:proofErr w:type="spellEnd"/>
      <w:r w:rsidRPr="00DD0C7C">
        <w:rPr>
          <w:rFonts w:ascii="Arial" w:hAnsi="Arial" w:cs="Arial"/>
          <w:b/>
          <w:sz w:val="24"/>
          <w:szCs w:val="24"/>
        </w:rPr>
        <w:t xml:space="preserve"> Mall</w:t>
      </w:r>
    </w:p>
    <w:p w:rsidR="00DD0C7C" w:rsidRPr="00DD0C7C" w:rsidRDefault="00DD0C7C" w:rsidP="00DD0C7C">
      <w:pPr>
        <w:framePr w:w="3241" w:wrap="auto" w:vAnchor="text" w:hAnchor="page" w:x="7212" w:y="-22"/>
        <w:spacing w:after="0" w:line="240" w:lineRule="auto"/>
        <w:ind w:left="180"/>
        <w:rPr>
          <w:rFonts w:ascii="Arial" w:hAnsi="Arial" w:cs="Arial"/>
          <w:b/>
          <w:sz w:val="24"/>
          <w:szCs w:val="24"/>
        </w:rPr>
      </w:pPr>
      <w:r w:rsidRPr="00DD0C7C">
        <w:rPr>
          <w:rFonts w:ascii="Arial" w:hAnsi="Arial" w:cs="Arial"/>
          <w:b/>
          <w:sz w:val="24"/>
          <w:szCs w:val="24"/>
        </w:rPr>
        <w:t>Detroit, Michigan 48202</w:t>
      </w:r>
    </w:p>
    <w:p w:rsidR="00DD0C7C" w:rsidRPr="00DD0C7C" w:rsidRDefault="00DD0C7C" w:rsidP="00DD0C7C">
      <w:pPr>
        <w:framePr w:w="3241" w:wrap="auto" w:vAnchor="text" w:hAnchor="page" w:x="7212" w:y="-22"/>
        <w:spacing w:after="0" w:line="240" w:lineRule="auto"/>
        <w:ind w:left="180"/>
        <w:rPr>
          <w:rFonts w:ascii="Arial" w:hAnsi="Arial" w:cs="Arial"/>
          <w:b/>
          <w:sz w:val="24"/>
          <w:szCs w:val="24"/>
        </w:rPr>
      </w:pPr>
      <w:r w:rsidRPr="00DD0C7C">
        <w:rPr>
          <w:rFonts w:ascii="Arial" w:hAnsi="Arial" w:cs="Arial"/>
          <w:b/>
          <w:sz w:val="24"/>
          <w:szCs w:val="24"/>
        </w:rPr>
        <w:t>(313) 577-5943 Office</w:t>
      </w:r>
    </w:p>
    <w:p w:rsidR="00DD0C7C" w:rsidRPr="00DD0C7C" w:rsidRDefault="00DD0C7C" w:rsidP="00DD0C7C">
      <w:pPr>
        <w:framePr w:w="3241" w:wrap="auto" w:vAnchor="text" w:hAnchor="page" w:x="7212" w:y="-22"/>
        <w:spacing w:after="0" w:line="240" w:lineRule="auto"/>
        <w:ind w:left="180"/>
        <w:rPr>
          <w:rFonts w:ascii="Arial" w:hAnsi="Arial" w:cs="Arial"/>
          <w:b/>
          <w:sz w:val="24"/>
          <w:szCs w:val="24"/>
        </w:rPr>
      </w:pPr>
      <w:r w:rsidRPr="00DD0C7C">
        <w:rPr>
          <w:rFonts w:ascii="Arial" w:hAnsi="Arial" w:cs="Arial"/>
          <w:b/>
          <w:sz w:val="24"/>
          <w:szCs w:val="24"/>
        </w:rPr>
        <w:t>(313) 577-3602 FAX</w:t>
      </w:r>
    </w:p>
    <w:p w:rsidR="00DD0C7C" w:rsidRPr="00DD0C7C" w:rsidRDefault="00DD0C7C" w:rsidP="00DD0C7C">
      <w:pPr>
        <w:framePr w:w="3241" w:wrap="auto" w:vAnchor="text" w:hAnchor="page" w:x="7212" w:y="-22"/>
        <w:spacing w:after="0" w:line="240" w:lineRule="auto"/>
        <w:ind w:left="180"/>
        <w:rPr>
          <w:rFonts w:ascii="Arial" w:hAnsi="Arial" w:cs="Arial"/>
          <w:b/>
          <w:sz w:val="24"/>
          <w:szCs w:val="24"/>
        </w:rPr>
      </w:pPr>
      <w:r w:rsidRPr="00DD0C7C">
        <w:rPr>
          <w:rFonts w:ascii="Arial" w:hAnsi="Arial" w:cs="Arial"/>
          <w:b/>
          <w:sz w:val="24"/>
          <w:szCs w:val="24"/>
        </w:rPr>
        <w:t>anantharam@wayne.edu</w:t>
      </w:r>
    </w:p>
    <w:p w:rsidR="00326C84" w:rsidRPr="00DD0C7C" w:rsidRDefault="00326C84" w:rsidP="00DD0C7C">
      <w:pPr>
        <w:jc w:val="both"/>
        <w:rPr>
          <w:rFonts w:ascii="Arial" w:hAnsi="Arial" w:cs="Arial"/>
          <w:sz w:val="24"/>
          <w:szCs w:val="24"/>
        </w:rPr>
      </w:pPr>
      <w:r w:rsidRPr="00DD0C7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12790370" wp14:editId="4785A140">
            <wp:simplePos x="0" y="0"/>
            <wp:positionH relativeFrom="margin">
              <wp:align>left</wp:align>
            </wp:positionH>
            <wp:positionV relativeFrom="paragraph">
              <wp:posOffset>5055</wp:posOffset>
            </wp:positionV>
            <wp:extent cx="2190750" cy="1129030"/>
            <wp:effectExtent l="0" t="0" r="0" b="0"/>
            <wp:wrapSquare wrapText="bothSides"/>
            <wp:docPr id="1" name="Picture 1" descr="http://map.wayne.edu/wordmarks/Liberal_Arts/liberala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p.wayne.edu/wordmarks/Liberal_Arts/liberalarts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C84" w:rsidRPr="00DD0C7C" w:rsidRDefault="00326C84" w:rsidP="00DD0C7C">
      <w:pPr>
        <w:jc w:val="both"/>
        <w:rPr>
          <w:rFonts w:ascii="Arial" w:hAnsi="Arial" w:cs="Arial"/>
          <w:sz w:val="24"/>
          <w:szCs w:val="24"/>
        </w:rPr>
      </w:pPr>
    </w:p>
    <w:p w:rsidR="00326C84" w:rsidRPr="00DD0C7C" w:rsidRDefault="00326C84" w:rsidP="00DD0C7C">
      <w:pPr>
        <w:jc w:val="both"/>
        <w:rPr>
          <w:rFonts w:ascii="Arial" w:hAnsi="Arial" w:cs="Arial"/>
          <w:sz w:val="24"/>
          <w:szCs w:val="24"/>
        </w:rPr>
      </w:pPr>
    </w:p>
    <w:p w:rsidR="00326C84" w:rsidRPr="00DD0C7C" w:rsidRDefault="00326C84" w:rsidP="00DD0C7C">
      <w:pPr>
        <w:jc w:val="both"/>
        <w:rPr>
          <w:rFonts w:ascii="Arial" w:hAnsi="Arial" w:cs="Arial"/>
          <w:sz w:val="24"/>
          <w:szCs w:val="24"/>
        </w:rPr>
      </w:pPr>
    </w:p>
    <w:p w:rsidR="00326C84" w:rsidRPr="00DD0C7C" w:rsidRDefault="00326C84" w:rsidP="00DD0C7C">
      <w:pPr>
        <w:jc w:val="both"/>
        <w:rPr>
          <w:rFonts w:ascii="Arial" w:hAnsi="Arial" w:cs="Arial"/>
          <w:sz w:val="24"/>
          <w:szCs w:val="24"/>
        </w:rPr>
      </w:pPr>
    </w:p>
    <w:p w:rsidR="00DD0C7C" w:rsidRPr="00DD0C7C" w:rsidRDefault="00DD0C7C" w:rsidP="00DD0C7C">
      <w:pPr>
        <w:jc w:val="both"/>
        <w:rPr>
          <w:rFonts w:ascii="Arial" w:hAnsi="Arial" w:cs="Arial"/>
          <w:sz w:val="24"/>
          <w:szCs w:val="24"/>
        </w:rPr>
      </w:pPr>
      <w:r w:rsidRPr="00DD0C7C">
        <w:rPr>
          <w:rFonts w:ascii="Arial" w:hAnsi="Arial" w:cs="Arial"/>
          <w:sz w:val="24"/>
          <w:szCs w:val="24"/>
        </w:rPr>
        <w:t>June 21, 2013</w:t>
      </w:r>
    </w:p>
    <w:p w:rsidR="006A070C" w:rsidRPr="00DD0C7C" w:rsidRDefault="006A4E4D" w:rsidP="00DD0C7C">
      <w:pPr>
        <w:jc w:val="both"/>
        <w:rPr>
          <w:rFonts w:ascii="Arial" w:hAnsi="Arial" w:cs="Arial"/>
          <w:sz w:val="24"/>
          <w:szCs w:val="24"/>
        </w:rPr>
      </w:pPr>
      <w:r w:rsidRPr="00DD0C7C">
        <w:rPr>
          <w:rFonts w:ascii="Arial" w:hAnsi="Arial" w:cs="Arial"/>
          <w:sz w:val="24"/>
          <w:szCs w:val="24"/>
        </w:rPr>
        <w:t>Dear Editor,</w:t>
      </w:r>
    </w:p>
    <w:p w:rsidR="00326C84" w:rsidRPr="00DD0C7C" w:rsidRDefault="006A4E4D" w:rsidP="00DD0C7C">
      <w:pPr>
        <w:pStyle w:val="BodyTextFirstIndent"/>
        <w:ind w:firstLine="0"/>
        <w:jc w:val="both"/>
        <w:rPr>
          <w:rFonts w:ascii="Arial" w:hAnsi="Arial" w:cs="Arial"/>
        </w:rPr>
      </w:pPr>
      <w:r w:rsidRPr="00DD0C7C">
        <w:rPr>
          <w:rFonts w:ascii="Arial" w:hAnsi="Arial" w:cs="Arial"/>
        </w:rPr>
        <w:t xml:space="preserve">We appreciate the invitation </w:t>
      </w:r>
      <w:r w:rsidR="00A106CB" w:rsidRPr="00DD0C7C">
        <w:rPr>
          <w:rFonts w:ascii="Arial" w:hAnsi="Arial" w:cs="Arial"/>
        </w:rPr>
        <w:t xml:space="preserve">from Associate Editor Joan </w:t>
      </w:r>
      <w:proofErr w:type="spellStart"/>
      <w:r w:rsidR="00A106CB" w:rsidRPr="00DD0C7C">
        <w:rPr>
          <w:rFonts w:ascii="Arial" w:hAnsi="Arial" w:cs="Arial"/>
        </w:rPr>
        <w:t>Hudak</w:t>
      </w:r>
      <w:proofErr w:type="spellEnd"/>
      <w:r w:rsidR="00A106CB" w:rsidRPr="00DD0C7C">
        <w:rPr>
          <w:rFonts w:ascii="Arial" w:hAnsi="Arial" w:cs="Arial"/>
        </w:rPr>
        <w:t xml:space="preserve"> </w:t>
      </w:r>
      <w:r w:rsidRPr="00DD0C7C">
        <w:rPr>
          <w:rFonts w:ascii="Arial" w:hAnsi="Arial" w:cs="Arial"/>
        </w:rPr>
        <w:t xml:space="preserve">to submit a manuscript to the </w:t>
      </w:r>
      <w:r w:rsidRPr="00DD0C7C">
        <w:rPr>
          <w:rFonts w:ascii="Arial" w:hAnsi="Arial" w:cs="Arial"/>
          <w:i/>
        </w:rPr>
        <w:t>Journal of Visualized Experiments</w:t>
      </w:r>
      <w:r w:rsidRPr="00DD0C7C">
        <w:rPr>
          <w:rFonts w:ascii="Arial" w:hAnsi="Arial" w:cs="Arial"/>
        </w:rPr>
        <w:t>.  We believe that the manuscript entitled “</w:t>
      </w:r>
      <w:r w:rsidR="00542143">
        <w:rPr>
          <w:rFonts w:ascii="Arial" w:hAnsi="Arial" w:cs="Arial"/>
          <w:i/>
        </w:rPr>
        <w:t>Imaging plasma</w:t>
      </w:r>
      <w:r w:rsidRPr="00BD70B1">
        <w:rPr>
          <w:rFonts w:ascii="Arial" w:hAnsi="Arial" w:cs="Arial"/>
          <w:i/>
        </w:rPr>
        <w:t xml:space="preserve"> membrane deformations wit</w:t>
      </w:r>
      <w:bookmarkStart w:id="0" w:name="_GoBack"/>
      <w:bookmarkEnd w:id="0"/>
      <w:r w:rsidRPr="00BD70B1">
        <w:rPr>
          <w:rFonts w:ascii="Arial" w:hAnsi="Arial" w:cs="Arial"/>
          <w:i/>
        </w:rPr>
        <w:t>h pTIRFM</w:t>
      </w:r>
      <w:r w:rsidRPr="00DD0C7C">
        <w:rPr>
          <w:rFonts w:ascii="Arial" w:hAnsi="Arial" w:cs="Arial"/>
        </w:rPr>
        <w:t xml:space="preserve">” will be of considerable interest to a broad community </w:t>
      </w:r>
      <w:r w:rsidR="00A106CB" w:rsidRPr="00DD0C7C">
        <w:rPr>
          <w:rFonts w:ascii="Arial" w:hAnsi="Arial" w:cs="Arial"/>
        </w:rPr>
        <w:t xml:space="preserve">of scientists including </w:t>
      </w:r>
      <w:r w:rsidRPr="00DD0C7C">
        <w:rPr>
          <w:rFonts w:ascii="Arial" w:hAnsi="Arial" w:cs="Arial"/>
        </w:rPr>
        <w:t>cell biologists, bioph</w:t>
      </w:r>
      <w:r w:rsidR="00A106CB" w:rsidRPr="00DD0C7C">
        <w:rPr>
          <w:rFonts w:ascii="Arial" w:hAnsi="Arial" w:cs="Arial"/>
        </w:rPr>
        <w:t xml:space="preserve">ysicists, and neurobiologists.  Our submission describes </w:t>
      </w:r>
      <w:r w:rsidRPr="00DD0C7C">
        <w:rPr>
          <w:rFonts w:ascii="Arial" w:hAnsi="Arial" w:cs="Arial"/>
        </w:rPr>
        <w:t>the application of pTIRFM to the study of regulated exocytosis in bovine adrenal chromaffin cells.  However, it is ideally</w:t>
      </w:r>
      <w:r w:rsidR="00BD70B1">
        <w:rPr>
          <w:rFonts w:ascii="Arial" w:hAnsi="Arial" w:cs="Arial"/>
        </w:rPr>
        <w:t xml:space="preserve"> suited for</w:t>
      </w:r>
      <w:r w:rsidRPr="00DD0C7C">
        <w:rPr>
          <w:rFonts w:ascii="Arial" w:hAnsi="Arial" w:cs="Arial"/>
        </w:rPr>
        <w:t xml:space="preserve"> </w:t>
      </w:r>
      <w:r w:rsidR="00CA2282" w:rsidRPr="00DD0C7C">
        <w:rPr>
          <w:rFonts w:ascii="Arial" w:hAnsi="Arial" w:cs="Arial"/>
        </w:rPr>
        <w:t>the study of other</w:t>
      </w:r>
      <w:r w:rsidRPr="00DD0C7C">
        <w:rPr>
          <w:rFonts w:ascii="Arial" w:hAnsi="Arial" w:cs="Arial"/>
        </w:rPr>
        <w:t xml:space="preserve"> </w:t>
      </w:r>
      <w:r w:rsidR="00A106CB" w:rsidRPr="00DD0C7C">
        <w:rPr>
          <w:rFonts w:ascii="Arial" w:hAnsi="Arial" w:cs="Arial"/>
        </w:rPr>
        <w:t>biological processes</w:t>
      </w:r>
      <w:r w:rsidR="00326C84" w:rsidRPr="00DD0C7C">
        <w:rPr>
          <w:rFonts w:ascii="Arial" w:hAnsi="Arial" w:cs="Arial"/>
        </w:rPr>
        <w:t xml:space="preserve"> that involve changes in membrane shape</w:t>
      </w:r>
      <w:r w:rsidR="00A106CB" w:rsidRPr="00DD0C7C">
        <w:rPr>
          <w:rFonts w:ascii="Arial" w:hAnsi="Arial" w:cs="Arial"/>
        </w:rPr>
        <w:t xml:space="preserve">, </w:t>
      </w:r>
      <w:r w:rsidRPr="00DD0C7C">
        <w:rPr>
          <w:rFonts w:ascii="Arial" w:hAnsi="Arial" w:cs="Arial"/>
        </w:rPr>
        <w:t>including endocytosis, cytokinesis, membrane budding, and cell motility.  In this</w:t>
      </w:r>
      <w:r w:rsidR="00CA2282" w:rsidRPr="00DD0C7C">
        <w:rPr>
          <w:rFonts w:ascii="Arial" w:hAnsi="Arial" w:cs="Arial"/>
        </w:rPr>
        <w:t xml:space="preserve"> manuscript, we provide an overview of the technique, details on how it is implemented, along with a description of the image analysis procedures necessary to interpret membrane deformations detected with pTIRFM.  </w:t>
      </w:r>
      <w:r w:rsidR="00542143">
        <w:rPr>
          <w:rFonts w:ascii="Arial" w:hAnsi="Arial" w:cs="Arial"/>
        </w:rPr>
        <w:t xml:space="preserve">The technique, as described here, was first reported in the </w:t>
      </w:r>
      <w:r w:rsidR="00542143" w:rsidRPr="00542143">
        <w:rPr>
          <w:rFonts w:ascii="Arial" w:hAnsi="Arial" w:cs="Arial"/>
          <w:i/>
        </w:rPr>
        <w:t>Journal of Cell Biology</w:t>
      </w:r>
      <w:r w:rsidR="00542143">
        <w:rPr>
          <w:rFonts w:ascii="Arial" w:hAnsi="Arial" w:cs="Arial"/>
        </w:rPr>
        <w:t xml:space="preserve"> in 2010</w:t>
      </w:r>
      <w:r w:rsidR="00CA2282" w:rsidRPr="00DD0C7C">
        <w:rPr>
          <w:rFonts w:ascii="Arial" w:hAnsi="Arial" w:cs="Arial"/>
        </w:rPr>
        <w:t>.  However, we continue to receive many requests from other labs for assistance in setting up the technique.  Thus, we look forward to demonstrating how the technique is actually implemented on vi</w:t>
      </w:r>
      <w:r w:rsidR="00A106CB" w:rsidRPr="00DD0C7C">
        <w:rPr>
          <w:rFonts w:ascii="Arial" w:hAnsi="Arial" w:cs="Arial"/>
        </w:rPr>
        <w:t xml:space="preserve">deo.  We think this format will be much more helpful to investigators interested in adopting the technique in their own labs.  </w:t>
      </w:r>
    </w:p>
    <w:p w:rsidR="00326C84" w:rsidRPr="00DD0C7C" w:rsidRDefault="00A106CB" w:rsidP="00DD0C7C">
      <w:pPr>
        <w:pStyle w:val="BodyTextFirstIndent"/>
        <w:ind w:firstLine="0"/>
        <w:jc w:val="both"/>
        <w:rPr>
          <w:rFonts w:ascii="Arial" w:hAnsi="Arial" w:cs="Arial"/>
        </w:rPr>
      </w:pPr>
      <w:r w:rsidRPr="00DD0C7C">
        <w:rPr>
          <w:rFonts w:ascii="Arial" w:hAnsi="Arial" w:cs="Arial"/>
        </w:rPr>
        <w:t>All of the authors contributed substantially to the writing of the manuscript and are proficient in the techniques described.</w:t>
      </w:r>
      <w:r w:rsidR="00326C84" w:rsidRPr="00DD0C7C">
        <w:rPr>
          <w:rFonts w:ascii="Arial" w:hAnsi="Arial" w:cs="Arial"/>
        </w:rPr>
        <w:t xml:space="preserve">  Suggested reviewers for the manuscript are:</w:t>
      </w:r>
    </w:p>
    <w:p w:rsidR="00542143" w:rsidRDefault="00542143" w:rsidP="00DD0C7C">
      <w:pPr>
        <w:pStyle w:val="BodyTextFirstIndent"/>
        <w:ind w:firstLine="0"/>
        <w:jc w:val="both"/>
        <w:rPr>
          <w:rFonts w:ascii="Arial" w:hAnsi="Arial" w:cs="Arial"/>
        </w:rPr>
      </w:pPr>
    </w:p>
    <w:p w:rsidR="00326C84" w:rsidRPr="00DD0C7C" w:rsidRDefault="00326C84" w:rsidP="00DD0C7C">
      <w:pPr>
        <w:pStyle w:val="BodyTextFirstIndent"/>
        <w:ind w:firstLine="0"/>
        <w:jc w:val="both"/>
        <w:rPr>
          <w:rFonts w:ascii="Arial" w:hAnsi="Arial" w:cs="Arial"/>
        </w:rPr>
      </w:pPr>
      <w:r w:rsidRPr="00DD0C7C">
        <w:rPr>
          <w:rFonts w:ascii="Arial" w:hAnsi="Arial" w:cs="Arial"/>
        </w:rPr>
        <w:t>Dr. Robert Chow, University of Southern California, rchow@med.usc.edu</w:t>
      </w:r>
    </w:p>
    <w:p w:rsidR="00326C84" w:rsidRPr="00DD0C7C" w:rsidRDefault="00326C84" w:rsidP="00DD0C7C">
      <w:pPr>
        <w:pStyle w:val="BodyTextFirstIndent"/>
        <w:ind w:firstLine="0"/>
        <w:jc w:val="both"/>
        <w:rPr>
          <w:rFonts w:ascii="Arial" w:hAnsi="Arial" w:cs="Arial"/>
        </w:rPr>
      </w:pPr>
      <w:r w:rsidRPr="00DD0C7C">
        <w:rPr>
          <w:rFonts w:ascii="Arial" w:hAnsi="Arial" w:cs="Arial"/>
        </w:rPr>
        <w:t>Dr. Edwin R. Chapman, HHMI, University of Wisconsin-Madison, chapman@wisc.edu</w:t>
      </w:r>
    </w:p>
    <w:p w:rsidR="00326C84" w:rsidRPr="00DD0C7C" w:rsidRDefault="00326C84" w:rsidP="00DD0C7C">
      <w:pPr>
        <w:pStyle w:val="BodyTextFirstIndent"/>
        <w:ind w:firstLine="0"/>
        <w:jc w:val="both"/>
        <w:rPr>
          <w:rFonts w:ascii="Arial" w:hAnsi="Arial" w:cs="Arial"/>
        </w:rPr>
      </w:pPr>
      <w:r w:rsidRPr="00DD0C7C">
        <w:rPr>
          <w:rFonts w:ascii="Arial" w:hAnsi="Arial" w:cs="Arial"/>
        </w:rPr>
        <w:t xml:space="preserve">Dr. Edward L. </w:t>
      </w:r>
      <w:proofErr w:type="spellStart"/>
      <w:r w:rsidRPr="00DD0C7C">
        <w:rPr>
          <w:rFonts w:ascii="Arial" w:hAnsi="Arial" w:cs="Arial"/>
        </w:rPr>
        <w:t>Stuenkel</w:t>
      </w:r>
      <w:proofErr w:type="spellEnd"/>
      <w:r w:rsidRPr="00DD0C7C">
        <w:rPr>
          <w:rFonts w:ascii="Arial" w:hAnsi="Arial" w:cs="Arial"/>
        </w:rPr>
        <w:t>, University of Michigan-Ann Arbor, esterm@umich.edu</w:t>
      </w:r>
    </w:p>
    <w:p w:rsidR="00326C84" w:rsidRPr="00DD0C7C" w:rsidRDefault="00326C84" w:rsidP="00DD0C7C">
      <w:pPr>
        <w:pStyle w:val="BodyTextFirstIndent"/>
        <w:ind w:firstLine="0"/>
        <w:jc w:val="both"/>
        <w:rPr>
          <w:rFonts w:ascii="Arial" w:hAnsi="Arial" w:cs="Arial"/>
        </w:rPr>
      </w:pPr>
      <w:r w:rsidRPr="00DD0C7C">
        <w:rPr>
          <w:rFonts w:ascii="Arial" w:hAnsi="Arial" w:cs="Arial"/>
        </w:rPr>
        <w:t>Dr. Corey Smith, Case Western Reserve University, corey.smith@case.edu</w:t>
      </w:r>
    </w:p>
    <w:p w:rsidR="00326C84" w:rsidRPr="00DD0C7C" w:rsidRDefault="00326C84" w:rsidP="00DD0C7C">
      <w:pPr>
        <w:pStyle w:val="BodyTextFirstIndent"/>
        <w:ind w:firstLine="0"/>
        <w:jc w:val="both"/>
        <w:rPr>
          <w:rFonts w:ascii="Arial" w:hAnsi="Arial" w:cs="Arial"/>
        </w:rPr>
      </w:pPr>
      <w:r w:rsidRPr="00DD0C7C">
        <w:rPr>
          <w:rFonts w:ascii="Arial" w:hAnsi="Arial" w:cs="Arial"/>
        </w:rPr>
        <w:t xml:space="preserve">Dr. Manfred </w:t>
      </w:r>
      <w:proofErr w:type="spellStart"/>
      <w:r w:rsidRPr="00DD0C7C">
        <w:rPr>
          <w:rFonts w:ascii="Arial" w:hAnsi="Arial" w:cs="Arial"/>
        </w:rPr>
        <w:t>Lindau</w:t>
      </w:r>
      <w:proofErr w:type="spellEnd"/>
      <w:r w:rsidRPr="00DD0C7C">
        <w:rPr>
          <w:rFonts w:ascii="Arial" w:hAnsi="Arial" w:cs="Arial"/>
        </w:rPr>
        <w:t>, Cornell University, ml95@cornell.edu</w:t>
      </w:r>
    </w:p>
    <w:p w:rsidR="00326C84" w:rsidRPr="00DD0C7C" w:rsidRDefault="00326C84" w:rsidP="00DD0C7C">
      <w:pPr>
        <w:pStyle w:val="BodyTextFirstIndent"/>
        <w:ind w:firstLine="0"/>
        <w:jc w:val="both"/>
        <w:rPr>
          <w:rFonts w:ascii="Arial" w:hAnsi="Arial" w:cs="Arial"/>
        </w:rPr>
      </w:pPr>
      <w:r w:rsidRPr="00DD0C7C">
        <w:rPr>
          <w:rFonts w:ascii="Arial" w:hAnsi="Arial" w:cs="Arial"/>
        </w:rPr>
        <w:t xml:space="preserve">Dr. </w:t>
      </w:r>
      <w:proofErr w:type="spellStart"/>
      <w:r w:rsidRPr="00DD0C7C">
        <w:rPr>
          <w:rFonts w:ascii="Arial" w:hAnsi="Arial" w:cs="Arial"/>
        </w:rPr>
        <w:t>Wolfhard</w:t>
      </w:r>
      <w:proofErr w:type="spellEnd"/>
      <w:r w:rsidRPr="00DD0C7C">
        <w:rPr>
          <w:rFonts w:ascii="Arial" w:hAnsi="Arial" w:cs="Arial"/>
        </w:rPr>
        <w:t xml:space="preserve"> </w:t>
      </w:r>
      <w:proofErr w:type="spellStart"/>
      <w:r w:rsidRPr="00DD0C7C">
        <w:rPr>
          <w:rFonts w:ascii="Arial" w:hAnsi="Arial" w:cs="Arial"/>
        </w:rPr>
        <w:t>Almers</w:t>
      </w:r>
      <w:proofErr w:type="spellEnd"/>
      <w:r w:rsidRPr="00DD0C7C">
        <w:rPr>
          <w:rFonts w:ascii="Arial" w:hAnsi="Arial" w:cs="Arial"/>
        </w:rPr>
        <w:t xml:space="preserve">, </w:t>
      </w:r>
      <w:proofErr w:type="spellStart"/>
      <w:r w:rsidRPr="00DD0C7C">
        <w:rPr>
          <w:rFonts w:ascii="Arial" w:hAnsi="Arial" w:cs="Arial"/>
        </w:rPr>
        <w:t>Vollum</w:t>
      </w:r>
      <w:proofErr w:type="spellEnd"/>
      <w:r w:rsidRPr="00DD0C7C">
        <w:rPr>
          <w:rFonts w:ascii="Arial" w:hAnsi="Arial" w:cs="Arial"/>
        </w:rPr>
        <w:t xml:space="preserve"> Institute (OHSU), almersw@ohsu.edu</w:t>
      </w:r>
    </w:p>
    <w:p w:rsidR="00326C84" w:rsidRPr="00DD0C7C" w:rsidRDefault="00326C84" w:rsidP="00DD0C7C">
      <w:pPr>
        <w:pStyle w:val="BodyTextFirstIndent"/>
        <w:ind w:firstLine="0"/>
        <w:jc w:val="both"/>
        <w:rPr>
          <w:rFonts w:ascii="Arial" w:hAnsi="Arial" w:cs="Arial"/>
        </w:rPr>
      </w:pPr>
    </w:p>
    <w:p w:rsidR="006A4E4D" w:rsidRPr="00DD0C7C" w:rsidRDefault="006A4E4D" w:rsidP="00DD0C7C">
      <w:pPr>
        <w:pStyle w:val="BodyTextFirstIndent"/>
        <w:ind w:firstLine="0"/>
        <w:jc w:val="both"/>
        <w:rPr>
          <w:rFonts w:ascii="Arial" w:hAnsi="Arial" w:cs="Arial"/>
        </w:rPr>
      </w:pPr>
      <w:r w:rsidRPr="00DD0C7C">
        <w:rPr>
          <w:rFonts w:ascii="Arial" w:hAnsi="Arial" w:cs="Arial"/>
        </w:rPr>
        <w:t>We look for</w:t>
      </w:r>
      <w:r w:rsidR="00A106CB" w:rsidRPr="00DD0C7C">
        <w:rPr>
          <w:rFonts w:ascii="Arial" w:hAnsi="Arial" w:cs="Arial"/>
        </w:rPr>
        <w:t>ward to receiving your comments</w:t>
      </w:r>
      <w:r w:rsidRPr="00DD0C7C">
        <w:rPr>
          <w:rFonts w:ascii="Arial" w:hAnsi="Arial" w:cs="Arial"/>
        </w:rPr>
        <w:t xml:space="preserve"> and</w:t>
      </w:r>
      <w:r w:rsidR="00A106CB" w:rsidRPr="00DD0C7C">
        <w:rPr>
          <w:rFonts w:ascii="Arial" w:hAnsi="Arial" w:cs="Arial"/>
        </w:rPr>
        <w:t xml:space="preserve"> the comments of the reviewers.</w:t>
      </w:r>
    </w:p>
    <w:p w:rsidR="00326C84" w:rsidRPr="00DD0C7C" w:rsidRDefault="00326C84" w:rsidP="00DD0C7C">
      <w:pPr>
        <w:jc w:val="both"/>
        <w:rPr>
          <w:rFonts w:ascii="Arial" w:hAnsi="Arial" w:cs="Arial"/>
          <w:sz w:val="24"/>
          <w:szCs w:val="24"/>
        </w:rPr>
      </w:pPr>
      <w:r w:rsidRPr="00DD0C7C">
        <w:rPr>
          <w:rFonts w:ascii="Arial" w:hAnsi="Arial" w:cs="Arial"/>
          <w:sz w:val="24"/>
          <w:szCs w:val="24"/>
        </w:rPr>
        <w:t>Sincerely,</w:t>
      </w:r>
    </w:p>
    <w:p w:rsidR="00326C84" w:rsidRPr="00DD0C7C" w:rsidRDefault="00326C84" w:rsidP="00DD0C7C">
      <w:pPr>
        <w:jc w:val="both"/>
        <w:rPr>
          <w:rFonts w:ascii="Arial" w:hAnsi="Arial" w:cs="Arial"/>
          <w:sz w:val="24"/>
          <w:szCs w:val="24"/>
        </w:rPr>
      </w:pPr>
      <w:r w:rsidRPr="00DD0C7C">
        <w:rPr>
          <w:rFonts w:ascii="Arial" w:hAnsi="Arial" w:cs="Arial"/>
          <w:sz w:val="24"/>
          <w:szCs w:val="24"/>
        </w:rPr>
        <w:t xml:space="preserve">Daniel R. </w:t>
      </w:r>
      <w:proofErr w:type="spellStart"/>
      <w:r w:rsidRPr="00DD0C7C">
        <w:rPr>
          <w:rFonts w:ascii="Arial" w:hAnsi="Arial" w:cs="Arial"/>
          <w:sz w:val="24"/>
          <w:szCs w:val="24"/>
        </w:rPr>
        <w:t>Passmore</w:t>
      </w:r>
      <w:proofErr w:type="spellEnd"/>
      <w:r w:rsidRPr="00DD0C7C">
        <w:rPr>
          <w:rFonts w:ascii="Arial" w:hAnsi="Arial" w:cs="Arial"/>
          <w:sz w:val="24"/>
          <w:szCs w:val="24"/>
        </w:rPr>
        <w:t xml:space="preserve">, Andrew </w:t>
      </w:r>
      <w:r w:rsidR="00542143">
        <w:rPr>
          <w:rFonts w:ascii="Arial" w:hAnsi="Arial" w:cs="Arial"/>
          <w:sz w:val="24"/>
          <w:szCs w:val="24"/>
        </w:rPr>
        <w:t xml:space="preserve">R. </w:t>
      </w:r>
      <w:proofErr w:type="spellStart"/>
      <w:r w:rsidRPr="00DD0C7C">
        <w:rPr>
          <w:rFonts w:ascii="Arial" w:hAnsi="Arial" w:cs="Arial"/>
          <w:sz w:val="24"/>
          <w:szCs w:val="24"/>
        </w:rPr>
        <w:t>Peleman</w:t>
      </w:r>
      <w:proofErr w:type="spellEnd"/>
      <w:r w:rsidRPr="00DD0C7C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DD0C7C">
        <w:rPr>
          <w:rFonts w:ascii="Arial" w:hAnsi="Arial" w:cs="Arial"/>
          <w:sz w:val="24"/>
          <w:szCs w:val="24"/>
        </w:rPr>
        <w:t>Arun</w:t>
      </w:r>
      <w:proofErr w:type="spellEnd"/>
      <w:r w:rsidRPr="00DD0C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0C7C">
        <w:rPr>
          <w:rFonts w:ascii="Arial" w:hAnsi="Arial" w:cs="Arial"/>
          <w:sz w:val="24"/>
          <w:szCs w:val="24"/>
        </w:rPr>
        <w:t>Anantharam</w:t>
      </w:r>
      <w:proofErr w:type="spellEnd"/>
    </w:p>
    <w:sectPr w:rsidR="00326C84" w:rsidRPr="00DD0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4D"/>
    <w:rsid w:val="00326C84"/>
    <w:rsid w:val="00542143"/>
    <w:rsid w:val="006A070C"/>
    <w:rsid w:val="006A4E4D"/>
    <w:rsid w:val="00A106CB"/>
    <w:rsid w:val="00BD70B1"/>
    <w:rsid w:val="00CA2282"/>
    <w:rsid w:val="00DD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766A2-45ED-4E89-A42E-218E9C46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6A4E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4E4D"/>
  </w:style>
  <w:style w:type="paragraph" w:styleId="BodyTextFirstIndent">
    <w:name w:val="Body Text First Indent"/>
    <w:basedOn w:val="BodyText"/>
    <w:link w:val="BodyTextFirstIndentChar"/>
    <w:rsid w:val="006A4E4D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6A4E4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6C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map.wayne.edu/wordmarks/Liberal_Arts/liberalart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337</Words>
  <Characters>1869</Characters>
  <Application>Microsoft Office Word</Application>
  <DocSecurity>0</DocSecurity>
  <Lines>26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User</dc:creator>
  <cp:keywords/>
  <dc:description/>
  <cp:lastModifiedBy>Clas User</cp:lastModifiedBy>
  <cp:revision>3</cp:revision>
  <dcterms:created xsi:type="dcterms:W3CDTF">2013-06-21T18:34:00Z</dcterms:created>
  <dcterms:modified xsi:type="dcterms:W3CDTF">2013-06-24T16:49:00Z</dcterms:modified>
</cp:coreProperties>
</file>