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65" w:rsidRDefault="00C87265" w:rsidP="00C87265">
      <w:r>
        <w:rPr>
          <w:u w:val="single"/>
        </w:rPr>
        <w:t xml:space="preserve">Seth 51325 </w:t>
      </w:r>
      <w:proofErr w:type="gramStart"/>
      <w:r>
        <w:rPr>
          <w:u w:val="single"/>
        </w:rPr>
        <w:t>redo</w:t>
      </w:r>
      <w:proofErr w:type="gramEnd"/>
    </w:p>
    <w:p w:rsidR="00C87265" w:rsidRPr="00BE496B" w:rsidRDefault="00C87265" w:rsidP="00C87265">
      <w:proofErr w:type="gramStart"/>
      <w:r>
        <w:t xml:space="preserve">3.1  </w:t>
      </w:r>
      <w:r>
        <w:rPr>
          <w:rFonts w:ascii="Helvetica" w:hAnsi="Helvetica" w:cs="Helvetica"/>
          <w:sz w:val="22"/>
          <w:szCs w:val="22"/>
        </w:rPr>
        <w:t>Once</w:t>
      </w:r>
      <w:proofErr w:type="gramEnd"/>
      <w:r>
        <w:rPr>
          <w:rFonts w:ascii="Helvetica" w:hAnsi="Helvetica" w:cs="Helvetica"/>
          <w:sz w:val="22"/>
          <w:szCs w:val="22"/>
        </w:rPr>
        <w:t xml:space="preserve"> the </w:t>
      </w:r>
      <w:r>
        <w:rPr>
          <w:rFonts w:ascii="Helvetica" w:hAnsi="Helvetica" w:cs="Helvetica"/>
          <w:color w:val="FF0000"/>
          <w:sz w:val="22"/>
          <w:szCs w:val="22"/>
        </w:rPr>
        <w:t>tissue is embedded in</w:t>
      </w:r>
      <w:r>
        <w:rPr>
          <w:rFonts w:ascii="Helvetica" w:hAnsi="Helvetica" w:cs="Helvetica"/>
          <w:sz w:val="22"/>
          <w:szCs w:val="22"/>
        </w:rPr>
        <w:t xml:space="preserve"> paraffin, use a rotary microtome to trim the block </w:t>
      </w:r>
      <w:r>
        <w:t xml:space="preserve"> </w:t>
      </w:r>
      <w:r>
        <w:rPr>
          <w:rFonts w:cs="Calibri"/>
          <w:b/>
          <w:bCs/>
        </w:rPr>
        <w:t>until the excess paraffin is removed.</w:t>
      </w:r>
      <w:r>
        <w:rPr>
          <w:b/>
          <w:bCs/>
        </w:rPr>
        <w:t> </w:t>
      </w:r>
      <w:r>
        <w:t>  (</w:t>
      </w:r>
      <w:r>
        <w:rPr>
          <w:rStyle w:val="aqj"/>
        </w:rPr>
        <w:t>2:07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EC308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65"/>
    <w:rsid w:val="001E1FAD"/>
    <w:rsid w:val="001E64BF"/>
    <w:rsid w:val="00490A02"/>
    <w:rsid w:val="00C8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265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872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265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8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Macintosh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2014-04-17T13:29:00Z</dcterms:created>
  <dcterms:modified xsi:type="dcterms:W3CDTF">2014-04-17T13:29:00Z</dcterms:modified>
</cp:coreProperties>
</file>