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6C0271" w:rsidRDefault="00CE10F2" w:rsidP="005C1B8C">
      <w:pPr>
        <w:pStyle w:val="BodyText"/>
        <w:outlineLvl w:val="0"/>
        <w:rPr>
          <w:rFonts w:ascii="Arial" w:hAnsi="Arial" w:cs="Arial"/>
          <w:b/>
          <w:i w:val="0"/>
          <w:szCs w:val="24"/>
        </w:rPr>
      </w:pPr>
      <w:r w:rsidRPr="006C0271">
        <w:rPr>
          <w:rFonts w:ascii="Arial" w:hAnsi="Arial" w:cs="Arial"/>
          <w:b/>
          <w:i w:val="0"/>
          <w:szCs w:val="24"/>
        </w:rPr>
        <w:t xml:space="preserve">Submission ID #: </w:t>
      </w:r>
      <w:r w:rsidR="00625A25" w:rsidRPr="006C0271">
        <w:rPr>
          <w:rFonts w:ascii="Arial" w:hAnsi="Arial" w:cs="Arial"/>
          <w:b/>
          <w:i w:val="0"/>
          <w:szCs w:val="24"/>
        </w:rPr>
        <w:t>51319</w:t>
      </w:r>
    </w:p>
    <w:p w:rsidR="00CE10F2" w:rsidRPr="006C0271" w:rsidDel="00A12F8F" w:rsidRDefault="00CE10F2" w:rsidP="005C1B8C">
      <w:pPr>
        <w:pStyle w:val="BodyText"/>
        <w:outlineLvl w:val="0"/>
        <w:rPr>
          <w:rFonts w:ascii="Arial" w:hAnsi="Arial" w:cs="Arial"/>
          <w:b/>
          <w:i w:val="0"/>
          <w:szCs w:val="24"/>
        </w:rPr>
      </w:pPr>
      <w:r w:rsidRPr="006C0271">
        <w:rPr>
          <w:rFonts w:ascii="Arial" w:hAnsi="Arial" w:cs="Arial"/>
          <w:b/>
          <w:i w:val="0"/>
          <w:szCs w:val="24"/>
        </w:rPr>
        <w:t>Editor Name:</w:t>
      </w:r>
      <w:r w:rsidR="00625A25" w:rsidRPr="006C0271">
        <w:rPr>
          <w:rFonts w:ascii="Arial" w:hAnsi="Arial" w:cs="Arial"/>
          <w:b/>
          <w:i w:val="0"/>
          <w:szCs w:val="24"/>
        </w:rPr>
        <w:t xml:space="preserve"> Shanelle Ko</w:t>
      </w:r>
      <w:r w:rsidR="00625A25" w:rsidRPr="006C0271">
        <w:rPr>
          <w:rFonts w:ascii="Arial" w:hAnsi="Arial" w:cs="Arial"/>
          <w:b/>
          <w:i w:val="0"/>
          <w:szCs w:val="24"/>
        </w:rPr>
        <w:tab/>
      </w:r>
    </w:p>
    <w:p w:rsidR="00CE10F2" w:rsidRPr="006C0271" w:rsidRDefault="00CE10F2" w:rsidP="005C1B8C">
      <w:pPr>
        <w:pStyle w:val="BodyText"/>
        <w:outlineLvl w:val="0"/>
        <w:rPr>
          <w:rFonts w:ascii="Arial" w:hAnsi="Arial" w:cs="Arial"/>
          <w:b/>
          <w:i w:val="0"/>
          <w:szCs w:val="24"/>
        </w:rPr>
      </w:pPr>
      <w:r w:rsidRPr="006C0271">
        <w:rPr>
          <w:rFonts w:ascii="Arial" w:hAnsi="Arial" w:cs="Arial"/>
          <w:b/>
          <w:i w:val="0"/>
          <w:szCs w:val="24"/>
        </w:rPr>
        <w:t>Videographer name:</w:t>
      </w:r>
    </w:p>
    <w:p w:rsidR="00CE10F2" w:rsidRPr="006C0271" w:rsidRDefault="00CE10F2" w:rsidP="005C1B8C">
      <w:pPr>
        <w:pStyle w:val="BodyText"/>
        <w:outlineLvl w:val="0"/>
        <w:rPr>
          <w:rFonts w:ascii="Arial" w:hAnsi="Arial" w:cs="Arial"/>
          <w:b/>
          <w:i w:val="0"/>
          <w:szCs w:val="24"/>
        </w:rPr>
      </w:pPr>
      <w:r w:rsidRPr="006C0271">
        <w:rPr>
          <w:rFonts w:ascii="Arial" w:hAnsi="Arial" w:cs="Arial"/>
          <w:b/>
          <w:i w:val="0"/>
          <w:szCs w:val="24"/>
        </w:rPr>
        <w:t xml:space="preserve">Film Date: </w:t>
      </w:r>
      <w:r w:rsidR="00625A25" w:rsidRPr="006C0271">
        <w:rPr>
          <w:rFonts w:ascii="Arial" w:hAnsi="Arial" w:cs="Arial"/>
          <w:b/>
          <w:i w:val="0"/>
          <w:szCs w:val="24"/>
        </w:rPr>
        <w:t xml:space="preserve">1/7 </w:t>
      </w:r>
    </w:p>
    <w:p w:rsidR="005D1F48" w:rsidRPr="006C0271" w:rsidRDefault="005D1F48" w:rsidP="005C1B8C">
      <w:pPr>
        <w:pStyle w:val="BodyText"/>
        <w:outlineLvl w:val="0"/>
        <w:rPr>
          <w:rFonts w:ascii="Arial" w:hAnsi="Arial" w:cs="Arial"/>
          <w:b/>
          <w:i w:val="0"/>
          <w:szCs w:val="24"/>
        </w:rPr>
      </w:pPr>
    </w:p>
    <w:p w:rsidR="00CE10F2" w:rsidRPr="006C0271" w:rsidRDefault="00CE10F2" w:rsidP="005C1B8C">
      <w:pPr>
        <w:pStyle w:val="CM10"/>
        <w:outlineLvl w:val="0"/>
        <w:rPr>
          <w:rFonts w:ascii="Arial" w:hAnsi="Arial" w:cs="Arial"/>
          <w:b/>
        </w:rPr>
      </w:pPr>
      <w:r w:rsidRPr="006C0271">
        <w:rPr>
          <w:rFonts w:ascii="Arial" w:hAnsi="Arial" w:cs="Arial"/>
          <w:b/>
        </w:rPr>
        <w:t xml:space="preserve">Authors and Affiliations: </w:t>
      </w:r>
      <w:r w:rsidR="00327C83" w:rsidRPr="006C0271">
        <w:rPr>
          <w:rFonts w:ascii="Arial" w:hAnsi="Arial" w:cs="Arial"/>
          <w:b/>
        </w:rPr>
        <w:t xml:space="preserve"> </w:t>
      </w:r>
    </w:p>
    <w:p w:rsidR="00327C83" w:rsidRPr="006C0271" w:rsidRDefault="00327C83" w:rsidP="005C1B8C">
      <w:pPr>
        <w:pStyle w:val="Default"/>
        <w:rPr>
          <w:rFonts w:ascii="Arial" w:hAnsi="Arial" w:cs="Arial"/>
        </w:rPr>
      </w:pPr>
    </w:p>
    <w:p w:rsidR="00625A25" w:rsidRPr="006C0271" w:rsidRDefault="00625A25" w:rsidP="00625A25">
      <w:pPr>
        <w:pStyle w:val="NoSpacing"/>
        <w:rPr>
          <w:rFonts w:ascii="Arial" w:hAnsi="Arial" w:cs="Arial"/>
          <w:sz w:val="24"/>
          <w:szCs w:val="24"/>
        </w:rPr>
      </w:pPr>
      <w:r w:rsidRPr="006C0271">
        <w:rPr>
          <w:rFonts w:ascii="Arial" w:hAnsi="Arial" w:cs="Arial"/>
          <w:sz w:val="24"/>
          <w:szCs w:val="24"/>
        </w:rPr>
        <w:t>Rachelle Levy</w:t>
      </w:r>
    </w:p>
    <w:p w:rsidR="00625A25" w:rsidRPr="006C0271" w:rsidRDefault="00625A25" w:rsidP="00625A25">
      <w:pPr>
        <w:pStyle w:val="NoSpacing"/>
        <w:rPr>
          <w:rFonts w:ascii="Arial" w:hAnsi="Arial" w:cs="Arial"/>
          <w:sz w:val="24"/>
          <w:szCs w:val="24"/>
        </w:rPr>
      </w:pPr>
      <w:r w:rsidRPr="006C0271">
        <w:rPr>
          <w:rFonts w:ascii="Arial" w:hAnsi="Arial" w:cs="Arial"/>
          <w:sz w:val="24"/>
          <w:szCs w:val="24"/>
        </w:rPr>
        <w:t>Regenerative Medicine Institute, Department of Neurosurgery</w:t>
      </w:r>
    </w:p>
    <w:p w:rsidR="00625A25" w:rsidRPr="006C0271" w:rsidRDefault="00625A25" w:rsidP="00625A25">
      <w:pPr>
        <w:pStyle w:val="NoSpacing"/>
        <w:rPr>
          <w:rFonts w:ascii="Arial" w:hAnsi="Arial" w:cs="Arial"/>
          <w:sz w:val="24"/>
          <w:szCs w:val="24"/>
        </w:rPr>
      </w:pPr>
      <w:r w:rsidRPr="006C0271">
        <w:rPr>
          <w:rFonts w:ascii="Arial" w:hAnsi="Arial" w:cs="Arial"/>
          <w:sz w:val="24"/>
          <w:szCs w:val="24"/>
        </w:rPr>
        <w:t>Cedars-Sinai Medical Center</w:t>
      </w:r>
    </w:p>
    <w:p w:rsidR="00625A25" w:rsidRPr="006C0271" w:rsidRDefault="00625A25" w:rsidP="00625A25">
      <w:pPr>
        <w:pStyle w:val="NoSpacing"/>
        <w:rPr>
          <w:rFonts w:ascii="Arial" w:hAnsi="Arial" w:cs="Arial"/>
          <w:sz w:val="24"/>
          <w:szCs w:val="24"/>
        </w:rPr>
      </w:pPr>
    </w:p>
    <w:p w:rsidR="00625A25" w:rsidRPr="006C0271" w:rsidRDefault="00625A25" w:rsidP="00625A25">
      <w:pPr>
        <w:pStyle w:val="NoSpacing"/>
        <w:rPr>
          <w:rFonts w:ascii="Arial" w:hAnsi="Arial" w:cs="Arial"/>
          <w:sz w:val="24"/>
          <w:szCs w:val="24"/>
        </w:rPr>
      </w:pPr>
      <w:r w:rsidRPr="006C0271">
        <w:rPr>
          <w:rFonts w:ascii="Arial" w:hAnsi="Arial" w:cs="Arial"/>
          <w:sz w:val="24"/>
          <w:szCs w:val="24"/>
        </w:rPr>
        <w:t>Jessica Molina Aravena</w:t>
      </w:r>
    </w:p>
    <w:p w:rsidR="00625A25" w:rsidRPr="006C0271" w:rsidRDefault="00625A25" w:rsidP="00625A25">
      <w:pPr>
        <w:pStyle w:val="NoSpacing"/>
        <w:rPr>
          <w:rFonts w:ascii="Arial" w:hAnsi="Arial" w:cs="Arial"/>
          <w:sz w:val="24"/>
          <w:szCs w:val="24"/>
        </w:rPr>
      </w:pPr>
      <w:r w:rsidRPr="006C0271">
        <w:rPr>
          <w:rFonts w:ascii="Arial" w:hAnsi="Arial" w:cs="Arial"/>
          <w:sz w:val="24"/>
          <w:szCs w:val="24"/>
        </w:rPr>
        <w:t>Regenerative Medicine Institute, Department of Biomedical Sciences</w:t>
      </w:r>
    </w:p>
    <w:p w:rsidR="00625A25" w:rsidRPr="006C0271" w:rsidRDefault="00625A25" w:rsidP="00625A25">
      <w:pPr>
        <w:pStyle w:val="NoSpacing"/>
        <w:rPr>
          <w:rFonts w:ascii="Arial" w:hAnsi="Arial" w:cs="Arial"/>
          <w:sz w:val="24"/>
          <w:szCs w:val="24"/>
        </w:rPr>
      </w:pPr>
      <w:r w:rsidRPr="006C0271">
        <w:rPr>
          <w:rFonts w:ascii="Arial" w:hAnsi="Arial" w:cs="Arial"/>
          <w:sz w:val="24"/>
          <w:szCs w:val="24"/>
        </w:rPr>
        <w:t>Cedars-Sinai Medical Center</w:t>
      </w:r>
    </w:p>
    <w:p w:rsidR="00625A25" w:rsidRPr="006C0271" w:rsidRDefault="00625A25" w:rsidP="00625A25">
      <w:pPr>
        <w:pStyle w:val="NoSpacing"/>
        <w:rPr>
          <w:rFonts w:ascii="Arial" w:hAnsi="Arial" w:cs="Arial"/>
          <w:sz w:val="24"/>
          <w:szCs w:val="24"/>
        </w:rPr>
      </w:pPr>
    </w:p>
    <w:p w:rsidR="00625A25" w:rsidRPr="006C0271" w:rsidRDefault="00625A25" w:rsidP="00625A25">
      <w:pPr>
        <w:pStyle w:val="NoSpacing"/>
        <w:rPr>
          <w:rFonts w:ascii="Arial" w:hAnsi="Arial" w:cs="Arial"/>
          <w:sz w:val="24"/>
          <w:szCs w:val="24"/>
        </w:rPr>
      </w:pPr>
      <w:r w:rsidRPr="006C0271">
        <w:rPr>
          <w:rFonts w:ascii="Arial" w:hAnsi="Arial" w:cs="Arial"/>
          <w:sz w:val="24"/>
          <w:szCs w:val="24"/>
        </w:rPr>
        <w:t>Moise Danielpour</w:t>
      </w:r>
    </w:p>
    <w:p w:rsidR="00625A25" w:rsidRPr="006C0271" w:rsidRDefault="00625A25" w:rsidP="00625A25">
      <w:pPr>
        <w:pStyle w:val="NoSpacing"/>
        <w:rPr>
          <w:rFonts w:ascii="Arial" w:hAnsi="Arial" w:cs="Arial"/>
          <w:sz w:val="24"/>
          <w:szCs w:val="24"/>
        </w:rPr>
      </w:pPr>
      <w:r w:rsidRPr="006C0271">
        <w:rPr>
          <w:rFonts w:ascii="Arial" w:hAnsi="Arial" w:cs="Arial"/>
          <w:sz w:val="24"/>
          <w:szCs w:val="24"/>
        </w:rPr>
        <w:t>Regenerative Medicine Institute, Department of Neurosurgery</w:t>
      </w:r>
    </w:p>
    <w:p w:rsidR="00625A25" w:rsidRPr="006C0271" w:rsidRDefault="00625A25" w:rsidP="00625A25">
      <w:pPr>
        <w:pStyle w:val="NoSpacing"/>
        <w:rPr>
          <w:rFonts w:ascii="Arial" w:hAnsi="Arial" w:cs="Arial"/>
          <w:sz w:val="24"/>
          <w:szCs w:val="24"/>
        </w:rPr>
      </w:pPr>
      <w:r w:rsidRPr="006C0271">
        <w:rPr>
          <w:rFonts w:ascii="Arial" w:hAnsi="Arial" w:cs="Arial"/>
          <w:sz w:val="24"/>
          <w:szCs w:val="24"/>
        </w:rPr>
        <w:t>Cedars-Sinai Medical Center</w:t>
      </w:r>
    </w:p>
    <w:p w:rsidR="00625A25" w:rsidRPr="006C0271" w:rsidRDefault="00625A25" w:rsidP="00625A25">
      <w:pPr>
        <w:pStyle w:val="NoSpacing"/>
        <w:rPr>
          <w:rFonts w:ascii="Arial" w:hAnsi="Arial" w:cs="Arial"/>
          <w:sz w:val="24"/>
          <w:szCs w:val="24"/>
        </w:rPr>
      </w:pPr>
    </w:p>
    <w:p w:rsidR="00625A25" w:rsidRPr="006C0271" w:rsidRDefault="00625A25" w:rsidP="00625A25">
      <w:pPr>
        <w:pStyle w:val="NoSpacing"/>
        <w:rPr>
          <w:rFonts w:ascii="Arial" w:hAnsi="Arial" w:cs="Arial"/>
          <w:sz w:val="24"/>
          <w:szCs w:val="24"/>
        </w:rPr>
      </w:pPr>
      <w:r w:rsidRPr="006C0271">
        <w:rPr>
          <w:rFonts w:ascii="Arial" w:hAnsi="Arial" w:cs="Arial"/>
          <w:sz w:val="24"/>
          <w:szCs w:val="24"/>
        </w:rPr>
        <w:t>Joshua J. Breunig</w:t>
      </w:r>
    </w:p>
    <w:p w:rsidR="00625A25" w:rsidRPr="006C0271" w:rsidRDefault="00625A25" w:rsidP="00625A25">
      <w:pPr>
        <w:pStyle w:val="NoSpacing"/>
        <w:rPr>
          <w:rFonts w:ascii="Arial" w:hAnsi="Arial" w:cs="Arial"/>
          <w:sz w:val="24"/>
          <w:szCs w:val="24"/>
        </w:rPr>
      </w:pPr>
      <w:r w:rsidRPr="006C0271">
        <w:rPr>
          <w:rFonts w:ascii="Arial" w:hAnsi="Arial" w:cs="Arial"/>
          <w:sz w:val="24"/>
          <w:szCs w:val="24"/>
        </w:rPr>
        <w:t>Regenerative Medicine Institute, Department of Biomedical Sciences</w:t>
      </w:r>
    </w:p>
    <w:p w:rsidR="00625A25" w:rsidRPr="006C0271" w:rsidRDefault="00625A25" w:rsidP="00625A25">
      <w:pPr>
        <w:pStyle w:val="NoSpacing"/>
        <w:rPr>
          <w:rFonts w:ascii="Arial" w:hAnsi="Arial" w:cs="Arial"/>
          <w:sz w:val="24"/>
          <w:szCs w:val="24"/>
        </w:rPr>
      </w:pPr>
      <w:r w:rsidRPr="006C0271">
        <w:rPr>
          <w:rFonts w:ascii="Arial" w:hAnsi="Arial" w:cs="Arial"/>
          <w:sz w:val="24"/>
          <w:szCs w:val="24"/>
        </w:rPr>
        <w:t>Cedars-Sinai Medical Center</w:t>
      </w:r>
    </w:p>
    <w:p w:rsidR="00625A25" w:rsidRPr="006C0271" w:rsidRDefault="00625A25" w:rsidP="005C1B8C">
      <w:pPr>
        <w:pStyle w:val="Default"/>
        <w:rPr>
          <w:rFonts w:ascii="Arial" w:hAnsi="Arial" w:cs="Arial"/>
        </w:rPr>
      </w:pPr>
    </w:p>
    <w:p w:rsidR="005D1F48" w:rsidRPr="006C0271" w:rsidRDefault="005D1F48" w:rsidP="005C1B8C">
      <w:pPr>
        <w:outlineLvl w:val="0"/>
        <w:rPr>
          <w:rFonts w:ascii="Arial" w:hAnsi="Arial" w:cs="Arial"/>
          <w:b/>
          <w:szCs w:val="24"/>
        </w:rPr>
      </w:pPr>
    </w:p>
    <w:p w:rsidR="00625A25" w:rsidRPr="006C0271" w:rsidRDefault="00CE10F2" w:rsidP="00625A25">
      <w:pPr>
        <w:pStyle w:val="NoSpacing"/>
        <w:rPr>
          <w:rFonts w:ascii="Arial" w:hAnsi="Arial" w:cs="Arial"/>
          <w:b/>
          <w:sz w:val="24"/>
          <w:szCs w:val="24"/>
        </w:rPr>
      </w:pPr>
      <w:r w:rsidRPr="006C0271">
        <w:rPr>
          <w:rFonts w:ascii="Arial" w:hAnsi="Arial" w:cs="Arial"/>
          <w:b/>
          <w:sz w:val="24"/>
          <w:szCs w:val="24"/>
        </w:rPr>
        <w:t xml:space="preserve">Title: </w:t>
      </w:r>
      <w:r w:rsidR="00625A25" w:rsidRPr="006C0271">
        <w:rPr>
          <w:rFonts w:ascii="Arial" w:hAnsi="Arial" w:cs="Arial"/>
          <w:b/>
          <w:sz w:val="24"/>
          <w:szCs w:val="24"/>
        </w:rPr>
        <w:t>Neonatal Pial Surface Electroporation</w:t>
      </w:r>
    </w:p>
    <w:p w:rsidR="00CE10F2" w:rsidRPr="006C0271" w:rsidRDefault="00CE10F2" w:rsidP="005C1B8C">
      <w:pPr>
        <w:outlineLvl w:val="0"/>
        <w:rPr>
          <w:rFonts w:ascii="Arial" w:hAnsi="Arial" w:cs="Arial"/>
          <w:b/>
          <w:szCs w:val="24"/>
        </w:rPr>
      </w:pPr>
    </w:p>
    <w:p w:rsidR="00CE10F2" w:rsidRPr="006C0271" w:rsidRDefault="00CE10F2" w:rsidP="005C1B8C">
      <w:pPr>
        <w:outlineLvl w:val="0"/>
        <w:rPr>
          <w:rFonts w:ascii="Arial" w:hAnsi="Arial" w:cs="Arial"/>
          <w:b/>
          <w:szCs w:val="24"/>
        </w:rPr>
      </w:pPr>
    </w:p>
    <w:p w:rsidR="00CE10F2" w:rsidRPr="006C0271" w:rsidRDefault="00CE10F2" w:rsidP="005C1B8C">
      <w:pPr>
        <w:outlineLvl w:val="0"/>
        <w:rPr>
          <w:rFonts w:ascii="Arial" w:hAnsi="Arial" w:cs="Arial"/>
          <w:b/>
          <w:szCs w:val="24"/>
        </w:rPr>
      </w:pPr>
      <w:r w:rsidRPr="006C0271">
        <w:rPr>
          <w:rFonts w:ascii="Arial" w:hAnsi="Arial" w:cs="Arial"/>
          <w:b/>
          <w:szCs w:val="24"/>
        </w:rPr>
        <w:t xml:space="preserve">Corresponding Author: </w:t>
      </w:r>
    </w:p>
    <w:p w:rsidR="002677E2" w:rsidRPr="006C0271" w:rsidRDefault="00625A25" w:rsidP="00625A25">
      <w:pPr>
        <w:pStyle w:val="NoSpacing"/>
        <w:rPr>
          <w:rFonts w:ascii="Arial" w:hAnsi="Arial" w:cs="Arial"/>
          <w:sz w:val="24"/>
          <w:szCs w:val="24"/>
        </w:rPr>
      </w:pPr>
      <w:r w:rsidRPr="006C0271">
        <w:rPr>
          <w:rFonts w:ascii="Arial" w:hAnsi="Arial" w:cs="Arial"/>
          <w:sz w:val="24"/>
          <w:szCs w:val="24"/>
        </w:rPr>
        <w:t>Joshua Breunig</w:t>
      </w:r>
    </w:p>
    <w:p w:rsidR="00625A25" w:rsidRPr="006C0271" w:rsidRDefault="004B317B" w:rsidP="00625A25">
      <w:pPr>
        <w:pStyle w:val="NoSpacing"/>
        <w:rPr>
          <w:rFonts w:ascii="Arial" w:hAnsi="Arial" w:cs="Arial"/>
          <w:sz w:val="24"/>
          <w:szCs w:val="24"/>
        </w:rPr>
      </w:pPr>
      <w:hyperlink r:id="rId7" w:history="1">
        <w:r w:rsidR="00625A25" w:rsidRPr="006C0271">
          <w:rPr>
            <w:rStyle w:val="Hyperlink"/>
            <w:rFonts w:ascii="Arial" w:hAnsi="Arial" w:cs="Arial"/>
            <w:sz w:val="24"/>
            <w:szCs w:val="24"/>
          </w:rPr>
          <w:t>joshua.breunig@cshs.org</w:t>
        </w:r>
      </w:hyperlink>
    </w:p>
    <w:p w:rsidR="00CE10F2" w:rsidRPr="006C0271" w:rsidRDefault="00CE10F2" w:rsidP="005C1B8C">
      <w:pPr>
        <w:rPr>
          <w:rFonts w:ascii="Arial" w:hAnsi="Arial" w:cs="Arial"/>
          <w:szCs w:val="24"/>
        </w:rPr>
      </w:pPr>
    </w:p>
    <w:p w:rsidR="005D1F48" w:rsidRPr="006C0271" w:rsidRDefault="005D1F48" w:rsidP="005C1B8C">
      <w:pPr>
        <w:rPr>
          <w:rFonts w:ascii="Arial" w:hAnsi="Arial" w:cs="Arial"/>
          <w:szCs w:val="24"/>
        </w:rPr>
      </w:pPr>
    </w:p>
    <w:p w:rsidR="005D1F48" w:rsidRPr="006C0271" w:rsidRDefault="005D1F48" w:rsidP="005C1B8C">
      <w:pPr>
        <w:rPr>
          <w:rFonts w:ascii="Arial" w:hAnsi="Arial" w:cs="Arial"/>
          <w:szCs w:val="24"/>
        </w:rPr>
      </w:pPr>
    </w:p>
    <w:p w:rsidR="00CE10F2" w:rsidRPr="006C0271" w:rsidRDefault="00CE10F2" w:rsidP="005C1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Cs w:val="24"/>
        </w:rPr>
      </w:pPr>
      <w:r w:rsidRPr="006C0271">
        <w:rPr>
          <w:rFonts w:ascii="Arial" w:hAnsi="Arial" w:cs="Arial"/>
          <w:szCs w:val="24"/>
        </w:rPr>
        <w:t xml:space="preserve">Authors, please fill out the brief questionnaire below.   </w:t>
      </w:r>
    </w:p>
    <w:p w:rsidR="00CE10F2" w:rsidRPr="006C0271" w:rsidRDefault="00CE10F2" w:rsidP="005C1B8C">
      <w:pPr>
        <w:rPr>
          <w:rFonts w:ascii="Arial" w:hAnsi="Arial" w:cs="Arial"/>
          <w:szCs w:val="24"/>
        </w:rPr>
      </w:pPr>
    </w:p>
    <w:p w:rsidR="00CE10F2" w:rsidRPr="006C0271" w:rsidRDefault="00CE10F2" w:rsidP="005C1B8C">
      <w:pPr>
        <w:rPr>
          <w:rFonts w:ascii="Arial" w:hAnsi="Arial" w:cs="Arial"/>
          <w:szCs w:val="24"/>
        </w:rPr>
      </w:pPr>
      <w:r w:rsidRPr="006C0271">
        <w:rPr>
          <w:rFonts w:ascii="Arial" w:hAnsi="Arial" w:cs="Arial"/>
          <w:szCs w:val="24"/>
        </w:rPr>
        <w:t>A.  Will you require JoVE to record video microscopy, such as filming a complex dissection or microinjection technique</w:t>
      </w:r>
      <w:r w:rsidR="005A1F5E" w:rsidRPr="006C0271">
        <w:rPr>
          <w:rFonts w:ascii="Arial" w:hAnsi="Arial" w:cs="Arial"/>
          <w:szCs w:val="24"/>
        </w:rPr>
        <w:t>?</w:t>
      </w:r>
      <w:r w:rsidRPr="006C0271">
        <w:rPr>
          <w:rFonts w:ascii="Arial" w:hAnsi="Arial" w:cs="Arial"/>
          <w:szCs w:val="24"/>
        </w:rPr>
        <w:t xml:space="preserve"> (Y/N</w:t>
      </w:r>
      <w:r w:rsidR="005A1F5E" w:rsidRPr="006C0271">
        <w:rPr>
          <w:rFonts w:ascii="Arial" w:hAnsi="Arial" w:cs="Arial"/>
          <w:szCs w:val="24"/>
        </w:rPr>
        <w:t>) ___</w:t>
      </w:r>
      <w:r w:rsidR="0022611E">
        <w:rPr>
          <w:rFonts w:ascii="Arial" w:hAnsi="Arial" w:cs="Arial"/>
          <w:szCs w:val="24"/>
        </w:rPr>
        <w:t>N</w:t>
      </w:r>
      <w:r w:rsidR="005A1F5E" w:rsidRPr="006C0271">
        <w:rPr>
          <w:rFonts w:ascii="Arial" w:hAnsi="Arial" w:cs="Arial"/>
          <w:szCs w:val="24"/>
        </w:rPr>
        <w:t>_____ If yes,</w:t>
      </w:r>
      <w:r w:rsidRPr="006C0271">
        <w:rPr>
          <w:rFonts w:ascii="Arial" w:hAnsi="Arial" w:cs="Arial"/>
          <w:szCs w:val="24"/>
        </w:rPr>
        <w:t xml:space="preserve"> please list make </w:t>
      </w:r>
      <w:r w:rsidR="005A1F5E" w:rsidRPr="006C0271">
        <w:rPr>
          <w:rFonts w:ascii="Arial" w:hAnsi="Arial" w:cs="Arial"/>
          <w:szCs w:val="24"/>
        </w:rPr>
        <w:t>and model of your microscope: ______________________________</w:t>
      </w:r>
    </w:p>
    <w:p w:rsidR="00CE10F2" w:rsidRPr="006C0271" w:rsidRDefault="00CE10F2" w:rsidP="005C1B8C">
      <w:pPr>
        <w:spacing w:before="120"/>
        <w:rPr>
          <w:rFonts w:ascii="Arial" w:hAnsi="Arial" w:cs="Arial"/>
          <w:szCs w:val="24"/>
        </w:rPr>
      </w:pPr>
      <w:r w:rsidRPr="006C0271">
        <w:rPr>
          <w:rFonts w:ascii="Arial" w:hAnsi="Arial" w:cs="Arial"/>
          <w:szCs w:val="24"/>
        </w:rPr>
        <w:t>B.   Does your protocol include detailed, step-by-step, descriptions of software usage</w:t>
      </w:r>
      <w:r w:rsidR="005A1F5E" w:rsidRPr="006C0271">
        <w:rPr>
          <w:rFonts w:ascii="Arial" w:hAnsi="Arial" w:cs="Arial"/>
          <w:szCs w:val="24"/>
        </w:rPr>
        <w:t>?</w:t>
      </w:r>
      <w:r w:rsidRPr="006C0271">
        <w:rPr>
          <w:rFonts w:ascii="Arial" w:hAnsi="Arial" w:cs="Arial"/>
          <w:szCs w:val="24"/>
        </w:rPr>
        <w:t xml:space="preserve"> (Y/N</w:t>
      </w:r>
      <w:r w:rsidR="005A1F5E" w:rsidRPr="006C0271">
        <w:rPr>
          <w:rFonts w:ascii="Arial" w:hAnsi="Arial" w:cs="Arial"/>
          <w:szCs w:val="24"/>
        </w:rPr>
        <w:t>)___</w:t>
      </w:r>
      <w:r w:rsidR="0022611E">
        <w:rPr>
          <w:rFonts w:ascii="Arial" w:hAnsi="Arial" w:cs="Arial"/>
          <w:szCs w:val="24"/>
        </w:rPr>
        <w:t>N</w:t>
      </w:r>
      <w:r w:rsidR="005A1F5E" w:rsidRPr="006C0271">
        <w:rPr>
          <w:rFonts w:ascii="Arial" w:hAnsi="Arial" w:cs="Arial"/>
          <w:szCs w:val="24"/>
        </w:rPr>
        <w:t xml:space="preserve">_____ </w:t>
      </w:r>
    </w:p>
    <w:p w:rsidR="00CE10F2" w:rsidRPr="006C0271" w:rsidRDefault="00CE10F2" w:rsidP="005C1B8C">
      <w:pPr>
        <w:spacing w:before="120"/>
        <w:rPr>
          <w:rFonts w:ascii="Arial" w:hAnsi="Arial" w:cs="Arial"/>
          <w:szCs w:val="24"/>
        </w:rPr>
      </w:pPr>
      <w:r w:rsidRPr="006C0271">
        <w:rPr>
          <w:rFonts w:ascii="Arial" w:hAnsi="Arial" w:cs="Arial"/>
          <w:szCs w:val="24"/>
        </w:rPr>
        <w:t>C.  Which steps of your protocol will viewers benefit most from havi</w:t>
      </w:r>
      <w:r w:rsidR="002A42E1" w:rsidRPr="006C0271">
        <w:rPr>
          <w:rFonts w:ascii="Arial" w:hAnsi="Arial" w:cs="Arial"/>
          <w:szCs w:val="24"/>
        </w:rPr>
        <w:t xml:space="preserve">ng filmed? </w:t>
      </w:r>
      <w:r w:rsidR="005A1F5E" w:rsidRPr="006C0271">
        <w:rPr>
          <w:rFonts w:ascii="Arial" w:hAnsi="Arial" w:cs="Arial"/>
          <w:szCs w:val="24"/>
        </w:rPr>
        <w:t>_______</w:t>
      </w:r>
      <w:r w:rsidR="001333DA">
        <w:rPr>
          <w:rFonts w:ascii="Arial" w:hAnsi="Arial" w:cs="Arial"/>
          <w:szCs w:val="24"/>
        </w:rPr>
        <w:t xml:space="preserve">Glass pipette cutting and fulling, </w:t>
      </w:r>
      <w:r w:rsidR="00256777">
        <w:rPr>
          <w:rFonts w:ascii="Arial" w:hAnsi="Arial" w:cs="Arial"/>
          <w:szCs w:val="24"/>
        </w:rPr>
        <w:t>Pup handling,</w:t>
      </w:r>
      <w:r w:rsidR="001333DA">
        <w:rPr>
          <w:rFonts w:ascii="Arial" w:hAnsi="Arial" w:cs="Arial"/>
          <w:szCs w:val="24"/>
        </w:rPr>
        <w:t xml:space="preserve"> injection,</w:t>
      </w:r>
      <w:r w:rsidR="00256777">
        <w:rPr>
          <w:rFonts w:ascii="Arial" w:hAnsi="Arial" w:cs="Arial"/>
          <w:szCs w:val="24"/>
        </w:rPr>
        <w:t xml:space="preserve"> electrode orientation</w:t>
      </w:r>
      <w:r w:rsidR="001333DA">
        <w:rPr>
          <w:rFonts w:ascii="Arial" w:hAnsi="Arial" w:cs="Arial"/>
          <w:szCs w:val="24"/>
        </w:rPr>
        <w:t>, and electroporation</w:t>
      </w:r>
      <w:r w:rsidR="005A1F5E" w:rsidRPr="006C0271">
        <w:rPr>
          <w:rFonts w:ascii="Arial" w:hAnsi="Arial" w:cs="Arial"/>
          <w:szCs w:val="24"/>
        </w:rPr>
        <w:t>____________</w:t>
      </w:r>
    </w:p>
    <w:p w:rsidR="00CE10F2" w:rsidRPr="006C0271" w:rsidRDefault="00CE10F2" w:rsidP="005C1B8C">
      <w:pPr>
        <w:spacing w:before="120"/>
        <w:rPr>
          <w:rFonts w:ascii="Arial" w:hAnsi="Arial" w:cs="Arial"/>
          <w:szCs w:val="24"/>
        </w:rPr>
      </w:pPr>
      <w:r w:rsidRPr="006C0271">
        <w:rPr>
          <w:rFonts w:ascii="Arial" w:hAnsi="Arial" w:cs="Arial"/>
          <w:szCs w:val="24"/>
        </w:rPr>
        <w:t>D.  What is the single most difficult aspect of this procedure and what do you do to ensure success?  ______</w:t>
      </w:r>
      <w:r w:rsidR="005A1F5E" w:rsidRPr="006C0271">
        <w:rPr>
          <w:rFonts w:ascii="Arial" w:hAnsi="Arial" w:cs="Arial"/>
          <w:szCs w:val="24"/>
        </w:rPr>
        <w:t>__</w:t>
      </w:r>
      <w:r w:rsidR="00256777">
        <w:rPr>
          <w:rFonts w:ascii="Arial" w:hAnsi="Arial" w:cs="Arial"/>
          <w:szCs w:val="24"/>
        </w:rPr>
        <w:t>penetrating to the appropriate depth—not too deep or superficial—this requires focus, dexterity (to feel when the skull is punctured and stop force immediately), and practice</w:t>
      </w:r>
      <w:r w:rsidR="005A1F5E" w:rsidRPr="006C0271">
        <w:rPr>
          <w:rFonts w:ascii="Arial" w:hAnsi="Arial" w:cs="Arial"/>
          <w:szCs w:val="24"/>
        </w:rPr>
        <w:t>___________</w:t>
      </w:r>
    </w:p>
    <w:p w:rsidR="00CE10F2" w:rsidRPr="006C0271" w:rsidRDefault="00CE10F2" w:rsidP="005C1B8C">
      <w:pPr>
        <w:rPr>
          <w:rFonts w:ascii="Arial" w:hAnsi="Arial" w:cs="Arial"/>
          <w:b/>
          <w:i/>
          <w:szCs w:val="24"/>
        </w:rPr>
      </w:pPr>
    </w:p>
    <w:p w:rsidR="005D1F48" w:rsidRPr="006C0271" w:rsidRDefault="005D1F48" w:rsidP="005C1B8C">
      <w:pPr>
        <w:rPr>
          <w:rFonts w:ascii="Arial" w:hAnsi="Arial" w:cs="Arial"/>
          <w:b/>
          <w:szCs w:val="24"/>
        </w:rPr>
      </w:pPr>
    </w:p>
    <w:p w:rsidR="005D1F48" w:rsidRPr="006C0271" w:rsidRDefault="005D1F48" w:rsidP="005C1B8C">
      <w:pPr>
        <w:rPr>
          <w:rFonts w:ascii="Arial" w:hAnsi="Arial" w:cs="Arial"/>
          <w:b/>
          <w:szCs w:val="24"/>
        </w:rPr>
      </w:pPr>
    </w:p>
    <w:p w:rsidR="00CE10F2" w:rsidRPr="006C0271" w:rsidRDefault="00CE10F2" w:rsidP="005C1B8C">
      <w:pPr>
        <w:rPr>
          <w:rFonts w:ascii="Arial" w:hAnsi="Arial" w:cs="Arial"/>
          <w:b/>
          <w:szCs w:val="24"/>
        </w:rPr>
      </w:pPr>
      <w:r w:rsidRPr="006C0271">
        <w:rPr>
          <w:rFonts w:ascii="Arial" w:hAnsi="Arial" w:cs="Arial"/>
          <w:b/>
          <w:szCs w:val="24"/>
        </w:rPr>
        <w:t>1. Introduction (Schematic Overview and Interview)</w:t>
      </w:r>
    </w:p>
    <w:p w:rsidR="00CE10F2" w:rsidRPr="006C0271" w:rsidRDefault="00CE10F2" w:rsidP="005C1B8C">
      <w:pPr>
        <w:rPr>
          <w:rFonts w:ascii="Arial" w:hAnsi="Arial" w:cs="Arial"/>
          <w:b/>
          <w:szCs w:val="24"/>
        </w:rPr>
      </w:pPr>
    </w:p>
    <w:p w:rsidR="00CE10F2" w:rsidRPr="006C0271" w:rsidRDefault="00CE10F2" w:rsidP="005C1B8C">
      <w:pPr>
        <w:rPr>
          <w:rFonts w:ascii="Arial" w:hAnsi="Arial" w:cs="Arial"/>
          <w:b/>
          <w:szCs w:val="24"/>
        </w:rPr>
      </w:pPr>
      <w:r w:rsidRPr="006C0271">
        <w:rPr>
          <w:rFonts w:ascii="Arial" w:hAnsi="Arial" w:cs="Arial"/>
          <w:b/>
          <w:szCs w:val="24"/>
        </w:rPr>
        <w:t>A. Schematic Overview (read by voice talent at JoVE):</w:t>
      </w:r>
    </w:p>
    <w:p w:rsidR="00CE10F2" w:rsidRDefault="00CE10F2" w:rsidP="005C1B8C">
      <w:pPr>
        <w:ind w:left="360"/>
        <w:rPr>
          <w:rFonts w:ascii="Arial" w:hAnsi="Arial" w:cs="Arial"/>
          <w:b/>
          <w:szCs w:val="24"/>
          <w:u w:val="single"/>
        </w:rPr>
      </w:pPr>
    </w:p>
    <w:p w:rsidR="00EB39A0" w:rsidRPr="006C0271" w:rsidRDefault="00EB39A0" w:rsidP="005C1B8C">
      <w:pPr>
        <w:ind w:left="360"/>
        <w:rPr>
          <w:rFonts w:ascii="Arial" w:hAnsi="Arial" w:cs="Arial"/>
          <w:b/>
          <w:szCs w:val="24"/>
          <w:u w:val="single"/>
        </w:rPr>
      </w:pPr>
    </w:p>
    <w:p w:rsidR="00CE10F2" w:rsidRDefault="00CE10F2" w:rsidP="005C1B8C">
      <w:pPr>
        <w:keepNext/>
        <w:outlineLvl w:val="0"/>
        <w:rPr>
          <w:rFonts w:ascii="Arial" w:hAnsi="Arial" w:cs="Arial"/>
          <w:b/>
          <w:i/>
          <w:szCs w:val="24"/>
          <w:u w:val="single"/>
        </w:rPr>
      </w:pPr>
      <w:r w:rsidRPr="006C0271">
        <w:rPr>
          <w:rFonts w:ascii="Arial" w:hAnsi="Arial" w:cs="Arial"/>
          <w:b/>
          <w:i/>
          <w:szCs w:val="24"/>
          <w:u w:val="single"/>
        </w:rPr>
        <w:t>Procedural Narrative:</w:t>
      </w:r>
    </w:p>
    <w:p w:rsidR="006C5BDC" w:rsidRPr="006C0271" w:rsidRDefault="006C5BDC" w:rsidP="005C1B8C">
      <w:pPr>
        <w:keepNext/>
        <w:outlineLvl w:val="0"/>
        <w:rPr>
          <w:rFonts w:ascii="Arial" w:hAnsi="Arial" w:cs="Arial"/>
          <w:b/>
          <w:i/>
          <w:color w:val="FF0000"/>
          <w:szCs w:val="24"/>
          <w:u w:val="single"/>
        </w:rPr>
      </w:pPr>
    </w:p>
    <w:p w:rsidR="00CE10F2" w:rsidRPr="006C5BDC" w:rsidRDefault="00CE10F2" w:rsidP="005C1B8C">
      <w:pPr>
        <w:rPr>
          <w:rFonts w:ascii="Arial" w:hAnsi="Arial" w:cs="Arial"/>
          <w:szCs w:val="24"/>
        </w:rPr>
      </w:pPr>
      <w:r w:rsidRPr="006C5BDC">
        <w:rPr>
          <w:rFonts w:ascii="Arial" w:hAnsi="Arial" w:cs="Arial"/>
          <w:szCs w:val="24"/>
        </w:rPr>
        <w:t xml:space="preserve">The overall goal of this procedure is to </w:t>
      </w:r>
      <w:r w:rsidR="004A4844" w:rsidRPr="006C5BDC">
        <w:rPr>
          <w:rFonts w:ascii="Arial" w:hAnsi="Arial" w:cs="Arial"/>
          <w:szCs w:val="24"/>
        </w:rPr>
        <w:t>genetically label and manipulate pial surface neural progenitors</w:t>
      </w:r>
      <w:r w:rsidRPr="006C5BDC">
        <w:rPr>
          <w:rFonts w:ascii="Arial" w:hAnsi="Arial" w:cs="Arial"/>
          <w:szCs w:val="24"/>
        </w:rPr>
        <w:t xml:space="preserve">. </w:t>
      </w:r>
      <w:r w:rsidRPr="006C5BDC">
        <w:rPr>
          <w:rFonts w:ascii="Arial" w:hAnsi="Arial" w:cs="Arial"/>
          <w:b/>
          <w:szCs w:val="24"/>
        </w:rPr>
        <w:t>(Intro)</w:t>
      </w:r>
    </w:p>
    <w:p w:rsidR="00CE10F2" w:rsidRPr="006C5BDC" w:rsidRDefault="00CE10F2" w:rsidP="005C1B8C">
      <w:pPr>
        <w:rPr>
          <w:rFonts w:ascii="Arial" w:hAnsi="Arial" w:cs="Arial"/>
          <w:b/>
          <w:szCs w:val="24"/>
        </w:rPr>
      </w:pPr>
    </w:p>
    <w:p w:rsidR="00CE10F2" w:rsidRPr="006C5BDC" w:rsidRDefault="00CE10F2" w:rsidP="005C1B8C">
      <w:pPr>
        <w:rPr>
          <w:rFonts w:ascii="Arial" w:hAnsi="Arial" w:cs="Arial"/>
          <w:szCs w:val="24"/>
        </w:rPr>
      </w:pPr>
      <w:r w:rsidRPr="006C5BDC">
        <w:rPr>
          <w:rFonts w:ascii="Arial" w:hAnsi="Arial" w:cs="Arial"/>
          <w:szCs w:val="24"/>
        </w:rPr>
        <w:t xml:space="preserve">This is accomplished by first </w:t>
      </w:r>
      <w:r w:rsidR="004A4844" w:rsidRPr="006C5BDC">
        <w:rPr>
          <w:rFonts w:ascii="Arial" w:hAnsi="Arial" w:cs="Arial"/>
          <w:szCs w:val="24"/>
        </w:rPr>
        <w:t>inserting a glass pipette filled with plasmid DNA solution into the pial surface region.</w:t>
      </w:r>
      <w:r w:rsidRPr="006C5BDC">
        <w:rPr>
          <w:rFonts w:ascii="Arial" w:hAnsi="Arial" w:cs="Arial"/>
          <w:szCs w:val="24"/>
        </w:rPr>
        <w:t xml:space="preserve"> </w:t>
      </w:r>
      <w:r w:rsidRPr="006C5BDC">
        <w:rPr>
          <w:rFonts w:ascii="Arial" w:hAnsi="Arial" w:cs="Arial"/>
          <w:b/>
          <w:szCs w:val="24"/>
        </w:rPr>
        <w:t>(P1)</w:t>
      </w:r>
    </w:p>
    <w:p w:rsidR="00CE10F2" w:rsidRPr="006C5BDC" w:rsidRDefault="00CE10F2" w:rsidP="005C1B8C">
      <w:pPr>
        <w:ind w:left="360"/>
        <w:rPr>
          <w:rFonts w:ascii="Arial" w:hAnsi="Arial" w:cs="Arial"/>
          <w:szCs w:val="24"/>
        </w:rPr>
      </w:pPr>
    </w:p>
    <w:p w:rsidR="00CE10F2" w:rsidRPr="006C5BDC" w:rsidRDefault="00CE10F2" w:rsidP="005C1B8C">
      <w:pPr>
        <w:rPr>
          <w:rFonts w:ascii="Arial" w:hAnsi="Arial" w:cs="Arial"/>
          <w:szCs w:val="24"/>
        </w:rPr>
      </w:pPr>
      <w:r w:rsidRPr="006C5BDC">
        <w:rPr>
          <w:rFonts w:ascii="Arial" w:hAnsi="Arial" w:cs="Arial"/>
          <w:szCs w:val="24"/>
        </w:rPr>
        <w:t>The second step is to</w:t>
      </w:r>
      <w:r w:rsidR="00EB39A0">
        <w:rPr>
          <w:rFonts w:ascii="Arial" w:hAnsi="Arial" w:cs="Arial"/>
          <w:szCs w:val="24"/>
        </w:rPr>
        <w:t xml:space="preserve"> </w:t>
      </w:r>
      <w:r w:rsidR="004A4844" w:rsidRPr="006C5BDC">
        <w:rPr>
          <w:rFonts w:ascii="Arial" w:hAnsi="Arial" w:cs="Arial"/>
          <w:szCs w:val="24"/>
        </w:rPr>
        <w:t>inject the DNA into the meningeal space overlying the pial surface</w:t>
      </w:r>
      <w:r w:rsidRPr="006C5BDC">
        <w:rPr>
          <w:rFonts w:ascii="Arial" w:hAnsi="Arial" w:cs="Arial"/>
          <w:szCs w:val="24"/>
        </w:rPr>
        <w:t xml:space="preserve">. </w:t>
      </w:r>
      <w:r w:rsidRPr="006C5BDC">
        <w:rPr>
          <w:rFonts w:ascii="Arial" w:hAnsi="Arial" w:cs="Arial"/>
          <w:b/>
          <w:szCs w:val="24"/>
        </w:rPr>
        <w:t>(P2)</w:t>
      </w:r>
    </w:p>
    <w:p w:rsidR="00CE10F2" w:rsidRPr="006C5BDC" w:rsidRDefault="00CE10F2" w:rsidP="005C1B8C">
      <w:pPr>
        <w:rPr>
          <w:rFonts w:ascii="Arial" w:hAnsi="Arial" w:cs="Arial"/>
          <w:szCs w:val="24"/>
        </w:rPr>
      </w:pPr>
    </w:p>
    <w:p w:rsidR="00CE10F2" w:rsidRPr="006C5BDC" w:rsidRDefault="00CE10F2" w:rsidP="005C1B8C">
      <w:pPr>
        <w:rPr>
          <w:rFonts w:ascii="Arial" w:hAnsi="Arial" w:cs="Arial"/>
          <w:szCs w:val="24"/>
        </w:rPr>
      </w:pPr>
      <w:r w:rsidRPr="006C5BDC">
        <w:rPr>
          <w:rFonts w:ascii="Arial" w:hAnsi="Arial" w:cs="Arial"/>
          <w:szCs w:val="24"/>
        </w:rPr>
        <w:t>Next, the</w:t>
      </w:r>
      <w:r w:rsidR="00EB39A0">
        <w:rPr>
          <w:rFonts w:ascii="Arial" w:hAnsi="Arial" w:cs="Arial"/>
          <w:szCs w:val="24"/>
        </w:rPr>
        <w:t xml:space="preserve"> </w:t>
      </w:r>
      <w:r w:rsidR="004A4844" w:rsidRPr="006C5BDC">
        <w:rPr>
          <w:rFonts w:ascii="Arial" w:hAnsi="Arial" w:cs="Arial"/>
          <w:szCs w:val="24"/>
        </w:rPr>
        <w:t>electrodes are oriented to appropriately deliver current to the pial surface</w:t>
      </w:r>
      <w:r w:rsidRPr="006C5BDC">
        <w:rPr>
          <w:rFonts w:ascii="Arial" w:hAnsi="Arial" w:cs="Arial"/>
          <w:szCs w:val="24"/>
        </w:rPr>
        <w:t xml:space="preserve">. </w:t>
      </w:r>
      <w:r w:rsidRPr="006C5BDC">
        <w:rPr>
          <w:rFonts w:ascii="Arial" w:hAnsi="Arial" w:cs="Arial"/>
          <w:b/>
          <w:szCs w:val="24"/>
        </w:rPr>
        <w:t>(P3)</w:t>
      </w:r>
    </w:p>
    <w:p w:rsidR="00CE10F2" w:rsidRPr="006C5BDC" w:rsidRDefault="00CE10F2" w:rsidP="005C1B8C">
      <w:pPr>
        <w:ind w:left="360"/>
        <w:rPr>
          <w:rFonts w:ascii="Arial" w:hAnsi="Arial" w:cs="Arial"/>
          <w:szCs w:val="24"/>
        </w:rPr>
      </w:pPr>
    </w:p>
    <w:p w:rsidR="00CE10F2" w:rsidRPr="006C5BDC" w:rsidRDefault="00CE10F2" w:rsidP="005C1B8C">
      <w:pPr>
        <w:rPr>
          <w:rFonts w:ascii="Arial" w:hAnsi="Arial" w:cs="Arial"/>
          <w:szCs w:val="24"/>
        </w:rPr>
      </w:pPr>
      <w:r w:rsidRPr="006C5BDC">
        <w:rPr>
          <w:rFonts w:ascii="Arial" w:hAnsi="Arial" w:cs="Arial"/>
          <w:szCs w:val="24"/>
        </w:rPr>
        <w:t xml:space="preserve">The final step is </w:t>
      </w:r>
      <w:r w:rsidR="00AA01ED" w:rsidRPr="006C5BDC">
        <w:rPr>
          <w:rFonts w:ascii="Arial" w:hAnsi="Arial" w:cs="Arial"/>
          <w:szCs w:val="24"/>
        </w:rPr>
        <w:t xml:space="preserve">that </w:t>
      </w:r>
      <w:r w:rsidR="004A4844" w:rsidRPr="006C5BDC">
        <w:rPr>
          <w:rFonts w:ascii="Arial" w:hAnsi="Arial" w:cs="Arial"/>
          <w:szCs w:val="24"/>
        </w:rPr>
        <w:t>DNA is electroporated into pial surface progenitors by application of current</w:t>
      </w:r>
      <w:r w:rsidRPr="006C5BDC">
        <w:rPr>
          <w:rFonts w:ascii="Arial" w:hAnsi="Arial" w:cs="Arial"/>
          <w:szCs w:val="24"/>
        </w:rPr>
        <w:t>.</w:t>
      </w:r>
      <w:r w:rsidRPr="006C5BDC">
        <w:rPr>
          <w:rFonts w:ascii="Arial" w:hAnsi="Arial" w:cs="Arial"/>
          <w:b/>
          <w:szCs w:val="24"/>
        </w:rPr>
        <w:t xml:space="preserve"> (P4)</w:t>
      </w:r>
    </w:p>
    <w:p w:rsidR="00CE10F2" w:rsidRPr="006C5BDC" w:rsidRDefault="00CE10F2" w:rsidP="005C1B8C">
      <w:pPr>
        <w:ind w:left="360"/>
        <w:rPr>
          <w:rFonts w:ascii="Arial" w:hAnsi="Arial" w:cs="Arial"/>
          <w:szCs w:val="24"/>
        </w:rPr>
      </w:pPr>
    </w:p>
    <w:p w:rsidR="00CE10F2" w:rsidRPr="006C5BDC" w:rsidRDefault="00CE10F2" w:rsidP="005C1B8C">
      <w:pPr>
        <w:rPr>
          <w:rFonts w:ascii="Arial" w:hAnsi="Arial" w:cs="Arial"/>
          <w:szCs w:val="24"/>
          <w:lang w:bidi="en-US"/>
        </w:rPr>
      </w:pPr>
      <w:r w:rsidRPr="006C5BDC">
        <w:rPr>
          <w:rFonts w:ascii="Arial" w:hAnsi="Arial" w:cs="Arial"/>
          <w:szCs w:val="24"/>
        </w:rPr>
        <w:t xml:space="preserve">Ultimately, </w:t>
      </w:r>
      <w:r w:rsidR="004A4844" w:rsidRPr="006C5BDC">
        <w:rPr>
          <w:rFonts w:ascii="Arial" w:hAnsi="Arial" w:cs="Arial"/>
          <w:szCs w:val="24"/>
        </w:rPr>
        <w:t xml:space="preserve">this method can be combined with </w:t>
      </w:r>
      <w:r w:rsidR="00042912">
        <w:rPr>
          <w:rFonts w:ascii="Arial" w:hAnsi="Arial" w:cs="Arial"/>
          <w:szCs w:val="24"/>
        </w:rPr>
        <w:t>other</w:t>
      </w:r>
      <w:r w:rsidR="004A4844" w:rsidRPr="006C5BDC">
        <w:rPr>
          <w:rFonts w:ascii="Arial" w:hAnsi="Arial" w:cs="Arial"/>
          <w:szCs w:val="24"/>
        </w:rPr>
        <w:t xml:space="preserve"> techniques</w:t>
      </w:r>
      <w:r w:rsidR="00E83FB0" w:rsidRPr="006C5BDC">
        <w:rPr>
          <w:rFonts w:ascii="Arial" w:hAnsi="Arial" w:cs="Arial"/>
          <w:szCs w:val="24"/>
        </w:rPr>
        <w:t xml:space="preserve"> </w:t>
      </w:r>
      <w:r w:rsidRPr="006C5BDC">
        <w:rPr>
          <w:rFonts w:ascii="Arial" w:hAnsi="Arial" w:cs="Arial"/>
          <w:szCs w:val="24"/>
        </w:rPr>
        <w:t xml:space="preserve">to show </w:t>
      </w:r>
      <w:r w:rsidR="00E83FB0" w:rsidRPr="006C5BDC">
        <w:rPr>
          <w:rFonts w:ascii="Arial" w:hAnsi="Arial" w:cs="Arial"/>
          <w:szCs w:val="24"/>
        </w:rPr>
        <w:t>the</w:t>
      </w:r>
      <w:r w:rsidR="00042912">
        <w:rPr>
          <w:rFonts w:ascii="Arial" w:hAnsi="Arial" w:cs="Arial"/>
          <w:szCs w:val="24"/>
        </w:rPr>
        <w:t xml:space="preserve"> </w:t>
      </w:r>
      <w:r w:rsidR="004A4844" w:rsidRPr="006C5BDC">
        <w:rPr>
          <w:rFonts w:ascii="Arial" w:hAnsi="Arial" w:cs="Arial"/>
          <w:szCs w:val="24"/>
        </w:rPr>
        <w:t xml:space="preserve">natural history and molecular determinants of pial surface neural progenitor </w:t>
      </w:r>
      <w:r w:rsidR="00E83FB0" w:rsidRPr="006C5BDC">
        <w:rPr>
          <w:rFonts w:ascii="Arial" w:hAnsi="Arial" w:cs="Arial"/>
          <w:szCs w:val="24"/>
        </w:rPr>
        <w:t>proliferation</w:t>
      </w:r>
      <w:r w:rsidR="004A4844" w:rsidRPr="006C5BDC">
        <w:rPr>
          <w:rFonts w:ascii="Arial" w:hAnsi="Arial" w:cs="Arial"/>
          <w:szCs w:val="24"/>
        </w:rPr>
        <w:t>, migration and</w:t>
      </w:r>
      <w:r w:rsidR="00AA01ED" w:rsidRPr="006C5BDC">
        <w:rPr>
          <w:rFonts w:ascii="Arial" w:hAnsi="Arial" w:cs="Arial"/>
          <w:szCs w:val="24"/>
        </w:rPr>
        <w:t>/or</w:t>
      </w:r>
      <w:r w:rsidR="004A4844" w:rsidRPr="006C5BDC">
        <w:rPr>
          <w:rFonts w:ascii="Arial" w:hAnsi="Arial" w:cs="Arial"/>
          <w:szCs w:val="24"/>
        </w:rPr>
        <w:t xml:space="preserve"> </w:t>
      </w:r>
      <w:r w:rsidR="00EB39A0" w:rsidRPr="006C5BDC">
        <w:rPr>
          <w:rFonts w:ascii="Arial" w:hAnsi="Arial" w:cs="Arial"/>
          <w:szCs w:val="24"/>
        </w:rPr>
        <w:t>differentiation</w:t>
      </w:r>
      <w:r w:rsidRPr="006C5BDC">
        <w:rPr>
          <w:rFonts w:ascii="Arial" w:hAnsi="Arial" w:cs="Arial"/>
          <w:szCs w:val="24"/>
        </w:rPr>
        <w:t xml:space="preserve">. </w:t>
      </w:r>
      <w:r w:rsidRPr="006C5BDC">
        <w:rPr>
          <w:rFonts w:ascii="Arial" w:hAnsi="Arial" w:cs="Arial"/>
          <w:b/>
          <w:szCs w:val="24"/>
        </w:rPr>
        <w:t>(P5)</w:t>
      </w:r>
    </w:p>
    <w:p w:rsidR="00CE10F2" w:rsidRPr="006C0271" w:rsidRDefault="00CE10F2" w:rsidP="005C1B8C">
      <w:pPr>
        <w:ind w:left="360"/>
        <w:rPr>
          <w:rFonts w:ascii="Arial" w:hAnsi="Arial" w:cs="Arial"/>
          <w:szCs w:val="24"/>
        </w:rPr>
      </w:pPr>
    </w:p>
    <w:p w:rsidR="00CE10F2" w:rsidRDefault="00042912" w:rsidP="005C1B8C">
      <w:pPr>
        <w:rPr>
          <w:rFonts w:ascii="Arial" w:hAnsi="Arial" w:cs="Arial"/>
          <w:szCs w:val="24"/>
        </w:rPr>
      </w:pPr>
      <w:r>
        <w:rPr>
          <w:rFonts w:ascii="Arial" w:hAnsi="Arial" w:cs="Arial"/>
          <w:szCs w:val="24"/>
        </w:rPr>
        <w:t xml:space="preserve">P1: LAB MEDIA: Graphic overview Breunig Figure 1.ai, P1. </w:t>
      </w:r>
      <w:r w:rsidR="00983BB8">
        <w:rPr>
          <w:rFonts w:ascii="Arial" w:hAnsi="Arial" w:cs="Arial"/>
          <w:szCs w:val="24"/>
        </w:rPr>
        <w:t>Insert pipette into brain, optional: fill the pipette with blue solution beforehand</w:t>
      </w:r>
    </w:p>
    <w:p w:rsidR="00983BB8" w:rsidRDefault="00983BB8" w:rsidP="00983BB8">
      <w:pPr>
        <w:rPr>
          <w:rFonts w:ascii="Arial" w:hAnsi="Arial" w:cs="Arial"/>
          <w:szCs w:val="24"/>
        </w:rPr>
      </w:pPr>
      <w:r>
        <w:rPr>
          <w:rFonts w:ascii="Arial" w:hAnsi="Arial" w:cs="Arial"/>
          <w:szCs w:val="24"/>
        </w:rPr>
        <w:t>P2: LAB MEDIA: Graphic overview Breunig Figure 1.ai, P2. Inject the blue solution into to the brain</w:t>
      </w:r>
    </w:p>
    <w:p w:rsidR="00983BB8" w:rsidRDefault="00983BB8" w:rsidP="00983BB8">
      <w:pPr>
        <w:rPr>
          <w:rFonts w:ascii="Arial" w:hAnsi="Arial" w:cs="Arial"/>
          <w:szCs w:val="24"/>
        </w:rPr>
      </w:pPr>
      <w:r>
        <w:rPr>
          <w:rFonts w:ascii="Arial" w:hAnsi="Arial" w:cs="Arial"/>
          <w:szCs w:val="24"/>
        </w:rPr>
        <w:t>P3: LAB MEDIA: Graphic overview Breunig Figure 1.ai, P3. Retract the needle and position the electrodes</w:t>
      </w:r>
    </w:p>
    <w:p w:rsidR="00983BB8" w:rsidRDefault="00983BB8" w:rsidP="00983BB8">
      <w:pPr>
        <w:rPr>
          <w:rFonts w:ascii="Arial" w:hAnsi="Arial" w:cs="Arial"/>
          <w:szCs w:val="24"/>
        </w:rPr>
      </w:pPr>
      <w:r>
        <w:rPr>
          <w:rFonts w:ascii="Arial" w:hAnsi="Arial" w:cs="Arial"/>
          <w:szCs w:val="24"/>
        </w:rPr>
        <w:t>P4: LAB MEDIA: Graphic overview Breunig Figure 1.ai, P4. With the electrodes in place apply the lighting bolt to represent the electroporation</w:t>
      </w:r>
    </w:p>
    <w:p w:rsidR="00983BB8" w:rsidRPr="00042912" w:rsidDel="004B4B64" w:rsidRDefault="00983BB8" w:rsidP="00983BB8">
      <w:pPr>
        <w:rPr>
          <w:rFonts w:ascii="Arial" w:hAnsi="Arial" w:cs="Arial"/>
          <w:szCs w:val="24"/>
        </w:rPr>
      </w:pPr>
      <w:r>
        <w:rPr>
          <w:rFonts w:ascii="Arial" w:hAnsi="Arial" w:cs="Arial"/>
          <w:szCs w:val="24"/>
        </w:rPr>
        <w:t xml:space="preserve">P5: LAB MEDIA: Graphic overview Breunig Figure 1.ai, P5. </w:t>
      </w:r>
      <w:r w:rsidR="005E0743">
        <w:rPr>
          <w:rFonts w:ascii="Arial" w:hAnsi="Arial" w:cs="Arial"/>
          <w:szCs w:val="24"/>
        </w:rPr>
        <w:t>Begin with the brain on top with everything removed. Add the green area, then the arrow and then the cells and text at the bottom</w:t>
      </w:r>
    </w:p>
    <w:p w:rsidR="00983BB8" w:rsidRPr="00042912" w:rsidDel="004B4B64" w:rsidRDefault="00983BB8" w:rsidP="005C1B8C">
      <w:pPr>
        <w:rPr>
          <w:rFonts w:ascii="Arial" w:hAnsi="Arial" w:cs="Arial"/>
          <w:szCs w:val="24"/>
        </w:rPr>
      </w:pPr>
    </w:p>
    <w:p w:rsidR="00CE10F2" w:rsidRPr="006C0271" w:rsidDel="004B4B64" w:rsidRDefault="00CE10F2" w:rsidP="005C1B8C">
      <w:pPr>
        <w:pStyle w:val="BodyText"/>
        <w:rPr>
          <w:rFonts w:ascii="Arial" w:hAnsi="Arial" w:cs="Arial"/>
          <w:b/>
          <w:szCs w:val="24"/>
        </w:rPr>
      </w:pPr>
    </w:p>
    <w:p w:rsidR="00CE10F2" w:rsidRPr="006C0271" w:rsidRDefault="00CE10F2" w:rsidP="005C1B8C">
      <w:pPr>
        <w:pStyle w:val="BodyText"/>
        <w:rPr>
          <w:rFonts w:ascii="Arial" w:hAnsi="Arial" w:cs="Arial"/>
          <w:i w:val="0"/>
          <w:szCs w:val="24"/>
        </w:rPr>
      </w:pPr>
      <w:r w:rsidRPr="006C0271">
        <w:rPr>
          <w:rFonts w:ascii="Arial" w:hAnsi="Arial" w:cs="Arial"/>
          <w:i w:val="0"/>
          <w:szCs w:val="24"/>
        </w:rPr>
        <w:t xml:space="preserve">Paste a copy of your graphic overview here.  The original file should be </w:t>
      </w:r>
      <w:r w:rsidRPr="006C0271">
        <w:rPr>
          <w:rFonts w:ascii="Arial" w:hAnsi="Arial" w:cs="Arial"/>
          <w:b/>
          <w:i w:val="0"/>
          <w:szCs w:val="24"/>
        </w:rPr>
        <w:t>Adobe Illustrator (preferred) or Powerpoint</w:t>
      </w:r>
      <w:r w:rsidRPr="006C0271">
        <w:rPr>
          <w:rFonts w:ascii="Arial" w:hAnsi="Arial" w:cs="Arial"/>
          <w:i w:val="0"/>
          <w:szCs w:val="24"/>
        </w:rPr>
        <w:t xml:space="preserve"> (see instructions) and should be uploaded through your online submission on the JoVE website. Please keep all layers in the file (i.e., do not flatten the file).   </w:t>
      </w:r>
    </w:p>
    <w:p w:rsidR="00CE10F2" w:rsidRPr="006C0271" w:rsidRDefault="00CE10F2" w:rsidP="005C1B8C">
      <w:pPr>
        <w:ind w:left="792"/>
        <w:rPr>
          <w:rFonts w:ascii="Arial" w:hAnsi="Arial" w:cs="Arial"/>
          <w:szCs w:val="24"/>
        </w:rPr>
      </w:pPr>
    </w:p>
    <w:p w:rsidR="00CE10F2" w:rsidRPr="006C0271" w:rsidRDefault="006C5BDC" w:rsidP="005C1B8C">
      <w:pPr>
        <w:rPr>
          <w:rFonts w:ascii="Arial" w:hAnsi="Arial" w:cs="Arial"/>
          <w:szCs w:val="24"/>
        </w:rPr>
      </w:pPr>
      <w:r>
        <w:rPr>
          <w:rFonts w:ascii="Arial" w:hAnsi="Arial" w:cs="Arial"/>
          <w:noProof/>
          <w:szCs w:val="24"/>
        </w:rPr>
        <w:lastRenderedPageBreak/>
        <w:drawing>
          <wp:inline distT="0" distB="0" distL="0" distR="0">
            <wp:extent cx="6393180" cy="1859280"/>
            <wp:effectExtent l="19050" t="0" r="7620" b="0"/>
            <wp:docPr id="1" name="Picture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8"/>
                    <a:srcRect/>
                    <a:stretch>
                      <a:fillRect/>
                    </a:stretch>
                  </pic:blipFill>
                  <pic:spPr bwMode="auto">
                    <a:xfrm>
                      <a:off x="0" y="0"/>
                      <a:ext cx="6393180" cy="1859280"/>
                    </a:xfrm>
                    <a:prstGeom prst="rect">
                      <a:avLst/>
                    </a:prstGeom>
                    <a:noFill/>
                    <a:ln w="9525">
                      <a:noFill/>
                      <a:miter lim="800000"/>
                      <a:headEnd/>
                      <a:tailEnd/>
                    </a:ln>
                  </pic:spPr>
                </pic:pic>
              </a:graphicData>
            </a:graphic>
          </wp:inline>
        </w:drawing>
      </w:r>
    </w:p>
    <w:p w:rsidR="005D1F48" w:rsidRDefault="00AA01ED" w:rsidP="005C1B8C">
      <w:pPr>
        <w:rPr>
          <w:rFonts w:ascii="Arial" w:hAnsi="Arial" w:cs="Arial"/>
          <w:szCs w:val="24"/>
        </w:rPr>
      </w:pPr>
      <w:r>
        <w:rPr>
          <w:rFonts w:ascii="Arial" w:hAnsi="Arial" w:cs="Arial"/>
          <w:szCs w:val="24"/>
        </w:rPr>
        <w:t>Uploaded as *.ai file to website as “</w:t>
      </w:r>
      <w:r w:rsidRPr="00AA01ED">
        <w:rPr>
          <w:rFonts w:ascii="Arial" w:hAnsi="Arial" w:cs="Arial"/>
          <w:szCs w:val="24"/>
        </w:rPr>
        <w:t>6.2 Graphic Overview Breunig Figure 1.ai</w:t>
      </w:r>
      <w:r>
        <w:rPr>
          <w:rFonts w:ascii="Arial" w:hAnsi="Arial" w:cs="Arial"/>
          <w:szCs w:val="24"/>
        </w:rPr>
        <w:t>”</w:t>
      </w:r>
    </w:p>
    <w:p w:rsidR="00AA01ED" w:rsidRPr="006C0271" w:rsidRDefault="00AA01ED" w:rsidP="005C1B8C">
      <w:pPr>
        <w:rPr>
          <w:rFonts w:ascii="Arial" w:hAnsi="Arial" w:cs="Arial"/>
          <w:szCs w:val="24"/>
        </w:rPr>
      </w:pPr>
    </w:p>
    <w:p w:rsidR="00EB39A0" w:rsidRDefault="00EB39A0" w:rsidP="005C1B8C">
      <w:pPr>
        <w:rPr>
          <w:rFonts w:ascii="Arial" w:hAnsi="Arial" w:cs="Arial"/>
          <w:b/>
          <w:szCs w:val="24"/>
        </w:rPr>
      </w:pPr>
    </w:p>
    <w:p w:rsidR="00EB39A0" w:rsidRDefault="00EB39A0" w:rsidP="005C1B8C">
      <w:pPr>
        <w:rPr>
          <w:rFonts w:ascii="Arial" w:hAnsi="Arial" w:cs="Arial"/>
          <w:b/>
          <w:szCs w:val="24"/>
        </w:rPr>
      </w:pPr>
    </w:p>
    <w:p w:rsidR="00CE10F2" w:rsidRPr="006C0271" w:rsidRDefault="00CE10F2" w:rsidP="005C1B8C">
      <w:pPr>
        <w:rPr>
          <w:rFonts w:ascii="Arial" w:hAnsi="Arial" w:cs="Arial"/>
          <w:b/>
          <w:szCs w:val="24"/>
        </w:rPr>
      </w:pPr>
      <w:r w:rsidRPr="006C0271">
        <w:rPr>
          <w:rFonts w:ascii="Arial" w:hAnsi="Arial" w:cs="Arial"/>
          <w:b/>
          <w:szCs w:val="24"/>
        </w:rPr>
        <w:t xml:space="preserve">B.  Interview: (Said by you on camera. Don’t forget to smile!)  </w:t>
      </w:r>
    </w:p>
    <w:p w:rsidR="00CE10F2" w:rsidRPr="006C0271" w:rsidRDefault="00CE10F2" w:rsidP="005C1B8C">
      <w:pPr>
        <w:ind w:left="360"/>
        <w:rPr>
          <w:rFonts w:ascii="Arial" w:hAnsi="Arial" w:cs="Arial"/>
          <w:szCs w:val="24"/>
        </w:rPr>
      </w:pPr>
    </w:p>
    <w:p w:rsidR="00CE10F2" w:rsidRPr="006C0271" w:rsidRDefault="00B70A72" w:rsidP="005C1B8C">
      <w:pPr>
        <w:numPr>
          <w:ilvl w:val="1"/>
          <w:numId w:val="9"/>
        </w:numPr>
        <w:spacing w:before="240"/>
        <w:outlineLvl w:val="0"/>
        <w:rPr>
          <w:rFonts w:ascii="Arial" w:hAnsi="Arial" w:cs="Arial"/>
          <w:szCs w:val="24"/>
        </w:rPr>
      </w:pPr>
      <w:r>
        <w:rPr>
          <w:rFonts w:ascii="Arial" w:hAnsi="Arial" w:cs="Arial"/>
          <w:szCs w:val="24"/>
        </w:rPr>
        <w:t>Moise Danielpour</w:t>
      </w:r>
      <w:r w:rsidR="00CE10F2" w:rsidRPr="006C0271">
        <w:rPr>
          <w:rFonts w:ascii="Arial" w:hAnsi="Arial" w:cs="Arial"/>
          <w:szCs w:val="24"/>
        </w:rPr>
        <w:t xml:space="preserve">: The main advantage of this technique over existing methods, like </w:t>
      </w:r>
      <w:r>
        <w:rPr>
          <w:rFonts w:ascii="Arial" w:hAnsi="Arial" w:cs="Arial"/>
          <w:szCs w:val="24"/>
        </w:rPr>
        <w:t>retrovirus</w:t>
      </w:r>
      <w:r w:rsidR="00AA01ED">
        <w:rPr>
          <w:rFonts w:ascii="Arial" w:hAnsi="Arial" w:cs="Arial"/>
          <w:szCs w:val="24"/>
        </w:rPr>
        <w:t xml:space="preserve"> trandsuction</w:t>
      </w:r>
      <w:r w:rsidR="00CE10F2" w:rsidRPr="006C0271">
        <w:rPr>
          <w:rFonts w:ascii="Arial" w:hAnsi="Arial" w:cs="Arial"/>
          <w:szCs w:val="24"/>
        </w:rPr>
        <w:t xml:space="preserve">, is that </w:t>
      </w:r>
      <w:r w:rsidR="00AA01ED">
        <w:rPr>
          <w:rFonts w:ascii="Arial" w:hAnsi="Arial" w:cs="Arial"/>
          <w:szCs w:val="24"/>
        </w:rPr>
        <w:t>electroporation</w:t>
      </w:r>
      <w:r>
        <w:rPr>
          <w:rFonts w:ascii="Arial" w:hAnsi="Arial" w:cs="Arial"/>
          <w:szCs w:val="24"/>
        </w:rPr>
        <w:t xml:space="preserve"> is safer, more flexible, and requires no viral production and packaging</w:t>
      </w:r>
      <w:r w:rsidR="00CE10F2" w:rsidRPr="006C0271">
        <w:rPr>
          <w:rFonts w:ascii="Arial" w:hAnsi="Arial" w:cs="Arial"/>
          <w:szCs w:val="24"/>
        </w:rPr>
        <w:t xml:space="preserve">.   </w:t>
      </w:r>
    </w:p>
    <w:p w:rsidR="005C1B8C" w:rsidRPr="006C0271" w:rsidRDefault="00B70A72" w:rsidP="005C1B8C">
      <w:pPr>
        <w:numPr>
          <w:ilvl w:val="1"/>
          <w:numId w:val="9"/>
        </w:numPr>
        <w:spacing w:before="240"/>
        <w:outlineLvl w:val="0"/>
        <w:rPr>
          <w:rFonts w:ascii="Arial" w:hAnsi="Arial" w:cs="Arial"/>
          <w:szCs w:val="24"/>
        </w:rPr>
      </w:pPr>
      <w:r>
        <w:rPr>
          <w:rFonts w:ascii="Arial" w:hAnsi="Arial" w:cs="Arial"/>
          <w:szCs w:val="24"/>
        </w:rPr>
        <w:t>Joshua Breunig</w:t>
      </w:r>
      <w:r w:rsidR="00CE10F2" w:rsidRPr="006C0271">
        <w:rPr>
          <w:rFonts w:ascii="Arial" w:hAnsi="Arial" w:cs="Arial"/>
          <w:szCs w:val="24"/>
        </w:rPr>
        <w:t xml:space="preserve">: This method can help answer key questions in the </w:t>
      </w:r>
      <w:r>
        <w:rPr>
          <w:rFonts w:ascii="Arial" w:hAnsi="Arial" w:cs="Arial"/>
          <w:szCs w:val="24"/>
        </w:rPr>
        <w:t>postnatal neural stem and progenitor</w:t>
      </w:r>
      <w:r w:rsidR="00CE10F2" w:rsidRPr="006C0271">
        <w:rPr>
          <w:rFonts w:ascii="Arial" w:hAnsi="Arial" w:cs="Arial"/>
          <w:szCs w:val="24"/>
        </w:rPr>
        <w:t xml:space="preserve"> field, such as </w:t>
      </w:r>
      <w:r>
        <w:rPr>
          <w:rFonts w:ascii="Arial" w:hAnsi="Arial" w:cs="Arial"/>
          <w:szCs w:val="24"/>
        </w:rPr>
        <w:t>what is the contribution of pial surface progenitors to tissue histogenesis and neuronal circuit function</w:t>
      </w:r>
      <w:r w:rsidR="00CE10F2" w:rsidRPr="006C0271">
        <w:rPr>
          <w:rFonts w:ascii="Arial" w:hAnsi="Arial" w:cs="Arial"/>
          <w:szCs w:val="24"/>
        </w:rPr>
        <w:t xml:space="preserve">.  </w:t>
      </w:r>
    </w:p>
    <w:p w:rsidR="00CE10F2" w:rsidRDefault="00CE10F2" w:rsidP="005C1B8C">
      <w:pPr>
        <w:ind w:left="792"/>
        <w:rPr>
          <w:rFonts w:ascii="Arial" w:hAnsi="Arial" w:cs="Arial"/>
          <w:szCs w:val="24"/>
        </w:rPr>
      </w:pPr>
    </w:p>
    <w:p w:rsidR="006C5BDC" w:rsidRDefault="006C5BDC" w:rsidP="005C1B8C">
      <w:pPr>
        <w:ind w:left="792"/>
        <w:rPr>
          <w:rFonts w:ascii="Arial" w:hAnsi="Arial" w:cs="Arial"/>
          <w:szCs w:val="24"/>
        </w:rPr>
      </w:pPr>
    </w:p>
    <w:p w:rsidR="006C5BDC" w:rsidRPr="006C0271" w:rsidRDefault="006C5BDC" w:rsidP="005C1B8C">
      <w:pPr>
        <w:ind w:left="792"/>
        <w:rPr>
          <w:rFonts w:ascii="Arial" w:hAnsi="Arial" w:cs="Arial"/>
          <w:szCs w:val="24"/>
        </w:rPr>
      </w:pPr>
    </w:p>
    <w:p w:rsidR="00CE10F2" w:rsidRPr="006C0271" w:rsidRDefault="00CE10F2" w:rsidP="005C1B8C">
      <w:pPr>
        <w:outlineLvl w:val="0"/>
        <w:rPr>
          <w:rFonts w:ascii="Arial" w:hAnsi="Arial" w:cs="Arial"/>
          <w:b/>
          <w:szCs w:val="24"/>
        </w:rPr>
      </w:pPr>
      <w:r w:rsidRPr="006C0271">
        <w:rPr>
          <w:rFonts w:ascii="Arial" w:hAnsi="Arial" w:cs="Arial"/>
          <w:b/>
          <w:szCs w:val="24"/>
        </w:rPr>
        <w:t xml:space="preserve">Protocol </w:t>
      </w:r>
      <w:r w:rsidRPr="006C0271">
        <w:rPr>
          <w:rFonts w:ascii="Arial" w:hAnsi="Arial" w:cs="Arial"/>
          <w:b/>
          <w:szCs w:val="24"/>
          <w:lang w:eastAsia="zh-TW"/>
        </w:rPr>
        <w:t>(read by voice talent at JoVE)</w:t>
      </w:r>
      <w:r w:rsidRPr="006C0271">
        <w:rPr>
          <w:rFonts w:ascii="Arial" w:hAnsi="Arial" w:cs="Arial"/>
          <w:b/>
          <w:szCs w:val="24"/>
        </w:rPr>
        <w:t>:</w:t>
      </w:r>
    </w:p>
    <w:p w:rsidR="00CE10F2" w:rsidRPr="006C0271" w:rsidRDefault="00CE10F2" w:rsidP="005C1B8C">
      <w:pPr>
        <w:rPr>
          <w:rFonts w:ascii="Arial" w:hAnsi="Arial" w:cs="Arial"/>
          <w:i/>
          <w:szCs w:val="24"/>
        </w:rPr>
      </w:pPr>
    </w:p>
    <w:p w:rsidR="002677E2" w:rsidRPr="006C0271" w:rsidRDefault="002677E2" w:rsidP="002677E2">
      <w:pPr>
        <w:ind w:left="360"/>
        <w:rPr>
          <w:rFonts w:ascii="Arial" w:hAnsi="Arial" w:cs="Arial"/>
          <w:b/>
          <w:szCs w:val="24"/>
        </w:rPr>
      </w:pPr>
    </w:p>
    <w:p w:rsidR="00625A25" w:rsidRPr="006C0271" w:rsidRDefault="00625A25" w:rsidP="00625A25">
      <w:pPr>
        <w:numPr>
          <w:ilvl w:val="0"/>
          <w:numId w:val="12"/>
        </w:numPr>
        <w:rPr>
          <w:rFonts w:ascii="Arial" w:hAnsi="Arial" w:cs="Arial"/>
          <w:b/>
          <w:szCs w:val="24"/>
        </w:rPr>
      </w:pPr>
      <w:r w:rsidRPr="006C0271">
        <w:rPr>
          <w:rFonts w:ascii="Arial" w:hAnsi="Arial" w:cs="Arial"/>
          <w:b/>
          <w:szCs w:val="24"/>
        </w:rPr>
        <w:t>Preparation</w:t>
      </w:r>
    </w:p>
    <w:p w:rsidR="002677E2" w:rsidRPr="006C0271" w:rsidRDefault="002677E2" w:rsidP="002677E2">
      <w:pPr>
        <w:ind w:left="360"/>
        <w:rPr>
          <w:rFonts w:ascii="Arial" w:hAnsi="Arial" w:cs="Arial"/>
          <w:b/>
          <w:szCs w:val="24"/>
        </w:rPr>
      </w:pPr>
    </w:p>
    <w:p w:rsidR="00EB39A0" w:rsidRDefault="0035125A" w:rsidP="002677E2">
      <w:pPr>
        <w:numPr>
          <w:ilvl w:val="1"/>
          <w:numId w:val="12"/>
        </w:numPr>
        <w:rPr>
          <w:rFonts w:ascii="Arial" w:hAnsi="Arial" w:cs="Arial"/>
          <w:szCs w:val="24"/>
        </w:rPr>
      </w:pPr>
      <w:r w:rsidRPr="006C0271">
        <w:rPr>
          <w:rFonts w:ascii="Arial" w:hAnsi="Arial" w:cs="Arial"/>
          <w:szCs w:val="24"/>
        </w:rPr>
        <w:t xml:space="preserve">To begin, use a pipette puller to form </w:t>
      </w:r>
      <w:r w:rsidR="00A36E37" w:rsidRPr="006C0271">
        <w:rPr>
          <w:rFonts w:ascii="Arial" w:hAnsi="Arial" w:cs="Arial"/>
          <w:szCs w:val="24"/>
        </w:rPr>
        <w:t>pipettes from</w:t>
      </w:r>
      <w:r w:rsidR="00625A25" w:rsidRPr="006C0271">
        <w:rPr>
          <w:rFonts w:ascii="Arial" w:hAnsi="Arial" w:cs="Arial"/>
          <w:szCs w:val="24"/>
        </w:rPr>
        <w:t xml:space="preserve"> glass capillary tubes</w:t>
      </w:r>
      <w:r w:rsidRPr="006C0271">
        <w:rPr>
          <w:rFonts w:ascii="Arial" w:hAnsi="Arial" w:cs="Arial"/>
          <w:szCs w:val="24"/>
        </w:rPr>
        <w:t>.  Once pulled, cut the tip with sharp scissors</w:t>
      </w:r>
      <w:r w:rsidR="00EB39A0">
        <w:rPr>
          <w:rFonts w:ascii="Arial" w:hAnsi="Arial" w:cs="Arial"/>
          <w:szCs w:val="24"/>
        </w:rPr>
        <w:t>.</w:t>
      </w:r>
    </w:p>
    <w:p w:rsidR="00EB39A0" w:rsidRDefault="00EB39A0" w:rsidP="00EB39A0">
      <w:pPr>
        <w:numPr>
          <w:ilvl w:val="2"/>
          <w:numId w:val="12"/>
        </w:numPr>
        <w:rPr>
          <w:rFonts w:ascii="Arial" w:hAnsi="Arial" w:cs="Arial"/>
          <w:szCs w:val="24"/>
        </w:rPr>
      </w:pPr>
      <w:r>
        <w:rPr>
          <w:rFonts w:ascii="Arial" w:hAnsi="Arial" w:cs="Arial"/>
          <w:szCs w:val="24"/>
        </w:rPr>
        <w:t>MED: Talent approaches pipette puller</w:t>
      </w:r>
    </w:p>
    <w:p w:rsidR="00EB39A0" w:rsidRDefault="00EB39A0" w:rsidP="00EB39A0">
      <w:pPr>
        <w:numPr>
          <w:ilvl w:val="2"/>
          <w:numId w:val="12"/>
        </w:numPr>
        <w:rPr>
          <w:rFonts w:ascii="Arial" w:hAnsi="Arial" w:cs="Arial"/>
          <w:szCs w:val="24"/>
        </w:rPr>
      </w:pPr>
      <w:r>
        <w:rPr>
          <w:rFonts w:ascii="Arial" w:hAnsi="Arial" w:cs="Arial"/>
          <w:szCs w:val="24"/>
        </w:rPr>
        <w:t>CU: Talent cuts pipette tip</w:t>
      </w:r>
    </w:p>
    <w:p w:rsidR="00625A25" w:rsidRPr="006C0271" w:rsidRDefault="00EB39A0" w:rsidP="00EB39A0">
      <w:pPr>
        <w:numPr>
          <w:ilvl w:val="2"/>
          <w:numId w:val="12"/>
        </w:numPr>
        <w:rPr>
          <w:rFonts w:ascii="Arial" w:hAnsi="Arial" w:cs="Arial"/>
          <w:szCs w:val="24"/>
        </w:rPr>
      </w:pPr>
      <w:r>
        <w:rPr>
          <w:rFonts w:ascii="Arial" w:hAnsi="Arial" w:cs="Arial"/>
          <w:szCs w:val="24"/>
        </w:rPr>
        <w:t xml:space="preserve">ECU: </w:t>
      </w:r>
      <w:r w:rsidR="00623890">
        <w:rPr>
          <w:rFonts w:ascii="Arial" w:hAnsi="Arial" w:cs="Arial"/>
          <w:szCs w:val="24"/>
        </w:rPr>
        <w:t>E</w:t>
      </w:r>
      <w:r>
        <w:rPr>
          <w:rFonts w:ascii="Arial" w:hAnsi="Arial" w:cs="Arial"/>
          <w:szCs w:val="24"/>
        </w:rPr>
        <w:t>xample of pipette ti</w:t>
      </w:r>
      <w:r w:rsidR="00623890">
        <w:rPr>
          <w:rFonts w:ascii="Arial" w:hAnsi="Arial" w:cs="Arial"/>
          <w:szCs w:val="24"/>
        </w:rPr>
        <w:t>p once prepare</w:t>
      </w:r>
      <w:r w:rsidR="005E0743">
        <w:rPr>
          <w:rFonts w:ascii="Arial" w:hAnsi="Arial" w:cs="Arial"/>
          <w:szCs w:val="24"/>
        </w:rPr>
        <w:t>d</w:t>
      </w:r>
      <w:r w:rsidR="00623890">
        <w:rPr>
          <w:rFonts w:ascii="Arial" w:hAnsi="Arial" w:cs="Arial"/>
          <w:szCs w:val="24"/>
        </w:rPr>
        <w:t>. Text Overlay</w:t>
      </w:r>
      <w:r w:rsidR="0035125A" w:rsidRPr="006C0271">
        <w:rPr>
          <w:rFonts w:ascii="Arial" w:hAnsi="Arial" w:cs="Arial"/>
          <w:szCs w:val="24"/>
        </w:rPr>
        <w:t xml:space="preserve"> ( ~</w:t>
      </w:r>
      <w:r w:rsidR="00625A25" w:rsidRPr="006C0271">
        <w:rPr>
          <w:rFonts w:ascii="Arial" w:hAnsi="Arial" w:cs="Arial"/>
          <w:szCs w:val="24"/>
        </w:rPr>
        <w:t xml:space="preserve">100 µm </w:t>
      </w:r>
      <w:r w:rsidR="0035125A" w:rsidRPr="006C0271">
        <w:rPr>
          <w:rFonts w:ascii="Arial" w:hAnsi="Arial" w:cs="Arial"/>
          <w:szCs w:val="24"/>
        </w:rPr>
        <w:t>tip)</w:t>
      </w:r>
      <w:r w:rsidR="00625A25" w:rsidRPr="006C0271">
        <w:rPr>
          <w:rFonts w:ascii="Arial" w:hAnsi="Arial" w:cs="Arial"/>
          <w:szCs w:val="24"/>
        </w:rPr>
        <w:t>.</w:t>
      </w:r>
    </w:p>
    <w:p w:rsidR="00625A25" w:rsidRPr="006C0271" w:rsidRDefault="00625A25" w:rsidP="002677E2">
      <w:pPr>
        <w:ind w:left="360"/>
        <w:rPr>
          <w:rFonts w:ascii="Arial" w:hAnsi="Arial" w:cs="Arial"/>
          <w:szCs w:val="24"/>
        </w:rPr>
      </w:pPr>
    </w:p>
    <w:p w:rsidR="002677E2" w:rsidRDefault="009B4309" w:rsidP="002677E2">
      <w:pPr>
        <w:numPr>
          <w:ilvl w:val="1"/>
          <w:numId w:val="12"/>
        </w:numPr>
        <w:rPr>
          <w:rFonts w:ascii="Arial" w:hAnsi="Arial" w:cs="Arial"/>
          <w:szCs w:val="24"/>
        </w:rPr>
      </w:pPr>
      <w:r w:rsidRPr="006C0271">
        <w:rPr>
          <w:rFonts w:ascii="Arial" w:hAnsi="Arial" w:cs="Arial"/>
          <w:szCs w:val="24"/>
        </w:rPr>
        <w:t>Next, prepare a 1</w:t>
      </w:r>
      <w:r w:rsidR="00623890">
        <w:rPr>
          <w:rFonts w:ascii="Arial" w:hAnsi="Arial" w:cs="Arial"/>
          <w:szCs w:val="24"/>
        </w:rPr>
        <w:t xml:space="preserve">% </w:t>
      </w:r>
      <w:r w:rsidR="00625A25" w:rsidRPr="006C0271">
        <w:rPr>
          <w:rFonts w:ascii="Arial" w:hAnsi="Arial" w:cs="Arial"/>
          <w:szCs w:val="24"/>
        </w:rPr>
        <w:t xml:space="preserve">fast green </w:t>
      </w:r>
      <w:r w:rsidRPr="006C0271">
        <w:rPr>
          <w:rFonts w:ascii="Arial" w:hAnsi="Arial" w:cs="Arial"/>
          <w:szCs w:val="24"/>
        </w:rPr>
        <w:t xml:space="preserve">stock </w:t>
      </w:r>
      <w:r w:rsidR="00625A25" w:rsidRPr="006C0271">
        <w:rPr>
          <w:rFonts w:ascii="Arial" w:hAnsi="Arial" w:cs="Arial"/>
          <w:szCs w:val="24"/>
        </w:rPr>
        <w:t xml:space="preserve">solution </w:t>
      </w:r>
      <w:r w:rsidRPr="006C0271">
        <w:rPr>
          <w:rFonts w:ascii="Arial" w:hAnsi="Arial" w:cs="Arial"/>
          <w:szCs w:val="24"/>
        </w:rPr>
        <w:t xml:space="preserve">using </w:t>
      </w:r>
      <w:r w:rsidR="00625A25" w:rsidRPr="006C0271">
        <w:rPr>
          <w:rFonts w:ascii="Arial" w:hAnsi="Arial" w:cs="Arial"/>
          <w:szCs w:val="24"/>
        </w:rPr>
        <w:t>filtered n</w:t>
      </w:r>
      <w:r w:rsidRPr="006C0271">
        <w:rPr>
          <w:rFonts w:ascii="Arial" w:hAnsi="Arial" w:cs="Arial"/>
          <w:szCs w:val="24"/>
        </w:rPr>
        <w:t>uclease-free water.</w:t>
      </w:r>
    </w:p>
    <w:p w:rsidR="00623890" w:rsidRPr="006C0271" w:rsidRDefault="00623890" w:rsidP="00623890">
      <w:pPr>
        <w:numPr>
          <w:ilvl w:val="2"/>
          <w:numId w:val="12"/>
        </w:numPr>
        <w:rPr>
          <w:rFonts w:ascii="Arial" w:hAnsi="Arial" w:cs="Arial"/>
          <w:szCs w:val="24"/>
        </w:rPr>
      </w:pPr>
      <w:r>
        <w:rPr>
          <w:rFonts w:ascii="Arial" w:hAnsi="Arial" w:cs="Arial"/>
          <w:szCs w:val="24"/>
        </w:rPr>
        <w:t>MED: Talent prepares solution</w:t>
      </w:r>
    </w:p>
    <w:p w:rsidR="002677E2" w:rsidRPr="006C0271" w:rsidRDefault="002677E2" w:rsidP="002677E2">
      <w:pPr>
        <w:pStyle w:val="ListParagraph"/>
        <w:rPr>
          <w:rFonts w:ascii="Arial" w:hAnsi="Arial" w:cs="Arial"/>
          <w:szCs w:val="24"/>
        </w:rPr>
      </w:pPr>
    </w:p>
    <w:p w:rsidR="00625A25" w:rsidRDefault="001616F3" w:rsidP="002677E2">
      <w:pPr>
        <w:numPr>
          <w:ilvl w:val="1"/>
          <w:numId w:val="12"/>
        </w:numPr>
        <w:rPr>
          <w:rFonts w:ascii="Arial" w:hAnsi="Arial" w:cs="Arial"/>
          <w:szCs w:val="24"/>
        </w:rPr>
      </w:pPr>
      <w:r w:rsidRPr="006C0271">
        <w:rPr>
          <w:rFonts w:ascii="Arial" w:hAnsi="Arial" w:cs="Arial"/>
          <w:szCs w:val="24"/>
        </w:rPr>
        <w:t>After diluting</w:t>
      </w:r>
      <w:r w:rsidR="009B4309" w:rsidRPr="006C0271">
        <w:rPr>
          <w:rFonts w:ascii="Arial" w:hAnsi="Arial" w:cs="Arial"/>
          <w:szCs w:val="24"/>
        </w:rPr>
        <w:t xml:space="preserve"> </w:t>
      </w:r>
      <w:r w:rsidR="00625A25" w:rsidRPr="006C0271">
        <w:rPr>
          <w:rFonts w:ascii="Arial" w:hAnsi="Arial" w:cs="Arial"/>
          <w:szCs w:val="24"/>
        </w:rPr>
        <w:t>endotoxin-free plasmid DNA</w:t>
      </w:r>
      <w:r w:rsidRPr="006C0271">
        <w:rPr>
          <w:rFonts w:ascii="Arial" w:hAnsi="Arial" w:cs="Arial"/>
          <w:szCs w:val="24"/>
        </w:rPr>
        <w:t xml:space="preserve"> </w:t>
      </w:r>
      <w:r w:rsidR="00F745BB" w:rsidRPr="006C0271">
        <w:rPr>
          <w:rFonts w:ascii="Arial" w:hAnsi="Arial" w:cs="Arial"/>
          <w:szCs w:val="24"/>
        </w:rPr>
        <w:t>in Tris-EDTA (TE) buffer, combine it in the appropriate proportions to the 1</w:t>
      </w:r>
      <w:r w:rsidR="00682D00">
        <w:rPr>
          <w:rFonts w:ascii="Arial" w:hAnsi="Arial" w:cs="Arial"/>
          <w:szCs w:val="24"/>
        </w:rPr>
        <w:t>% fast green solution</w:t>
      </w:r>
      <w:r w:rsidR="00625A25" w:rsidRPr="006C0271">
        <w:rPr>
          <w:rFonts w:ascii="Arial" w:hAnsi="Arial" w:cs="Arial"/>
          <w:szCs w:val="24"/>
        </w:rPr>
        <w:t xml:space="preserve">.  </w:t>
      </w:r>
      <w:r w:rsidR="00F745BB" w:rsidRPr="006C0271">
        <w:rPr>
          <w:rFonts w:ascii="Arial" w:hAnsi="Arial" w:cs="Arial"/>
          <w:szCs w:val="24"/>
        </w:rPr>
        <w:t xml:space="preserve"> </w:t>
      </w:r>
    </w:p>
    <w:p w:rsidR="00623890" w:rsidRDefault="00623890" w:rsidP="00623890">
      <w:pPr>
        <w:numPr>
          <w:ilvl w:val="2"/>
          <w:numId w:val="12"/>
        </w:numPr>
        <w:rPr>
          <w:rFonts w:ascii="Arial" w:hAnsi="Arial" w:cs="Arial"/>
          <w:szCs w:val="24"/>
        </w:rPr>
      </w:pPr>
      <w:r>
        <w:rPr>
          <w:rFonts w:ascii="Arial" w:hAnsi="Arial" w:cs="Arial"/>
          <w:szCs w:val="24"/>
        </w:rPr>
        <w:t xml:space="preserve">MED: Talent dilutes plasmid. Text overlay </w:t>
      </w:r>
      <w:r w:rsidRPr="006C0271">
        <w:rPr>
          <w:rFonts w:ascii="Arial" w:hAnsi="Arial" w:cs="Arial"/>
          <w:szCs w:val="24"/>
        </w:rPr>
        <w:t xml:space="preserve">(0.5-2.0 µg/µl final concentration) </w:t>
      </w:r>
      <w:r w:rsidR="00AF275C" w:rsidRPr="00AF275C">
        <w:rPr>
          <w:rFonts w:ascii="Arial" w:hAnsi="Arial" w:cs="Arial"/>
          <w:szCs w:val="24"/>
          <w:highlight w:val="green"/>
        </w:rPr>
        <w:t>[MED shot at end of take 2]</w:t>
      </w:r>
    </w:p>
    <w:p w:rsidR="00623890" w:rsidRPr="006C0271" w:rsidRDefault="00682D00" w:rsidP="00623890">
      <w:pPr>
        <w:numPr>
          <w:ilvl w:val="2"/>
          <w:numId w:val="12"/>
        </w:numPr>
        <w:rPr>
          <w:rFonts w:ascii="Arial" w:hAnsi="Arial" w:cs="Arial"/>
          <w:szCs w:val="24"/>
        </w:rPr>
      </w:pPr>
      <w:r>
        <w:rPr>
          <w:rFonts w:ascii="Arial" w:hAnsi="Arial" w:cs="Arial"/>
          <w:szCs w:val="24"/>
        </w:rPr>
        <w:t xml:space="preserve">MED: Talent adds fast green solution. Text overlay </w:t>
      </w:r>
      <w:r w:rsidR="00623890">
        <w:rPr>
          <w:rFonts w:ascii="Arial" w:hAnsi="Arial" w:cs="Arial"/>
          <w:szCs w:val="24"/>
        </w:rPr>
        <w:t>(</w:t>
      </w:r>
      <w:r w:rsidR="00623890" w:rsidRPr="006C0271">
        <w:rPr>
          <w:rFonts w:ascii="Arial" w:hAnsi="Arial" w:cs="Arial"/>
          <w:szCs w:val="24"/>
        </w:rPr>
        <w:t xml:space="preserve">1:10, 0.1% w/v final concentration of fast green).   </w:t>
      </w:r>
    </w:p>
    <w:p w:rsidR="00574985" w:rsidRPr="006C0271" w:rsidRDefault="00574985" w:rsidP="00574985">
      <w:pPr>
        <w:pStyle w:val="ListParagraph"/>
        <w:rPr>
          <w:rFonts w:ascii="Arial" w:hAnsi="Arial" w:cs="Arial"/>
          <w:szCs w:val="24"/>
        </w:rPr>
      </w:pPr>
    </w:p>
    <w:p w:rsidR="008B1F6D" w:rsidRDefault="0031646B" w:rsidP="008B1F6D">
      <w:pPr>
        <w:numPr>
          <w:ilvl w:val="1"/>
          <w:numId w:val="12"/>
        </w:numPr>
        <w:rPr>
          <w:rFonts w:ascii="Arial" w:hAnsi="Arial" w:cs="Arial"/>
          <w:szCs w:val="24"/>
        </w:rPr>
      </w:pPr>
      <w:r w:rsidRPr="006C0271">
        <w:rPr>
          <w:rFonts w:ascii="Arial" w:hAnsi="Arial" w:cs="Arial"/>
          <w:szCs w:val="24"/>
        </w:rPr>
        <w:lastRenderedPageBreak/>
        <w:t>Using a standard pipette, place t</w:t>
      </w:r>
      <w:r w:rsidR="008B1F6D" w:rsidRPr="006C0271">
        <w:rPr>
          <w:rFonts w:ascii="Arial" w:hAnsi="Arial" w:cs="Arial"/>
          <w:szCs w:val="24"/>
        </w:rPr>
        <w:t>he desired amount of p</w:t>
      </w:r>
      <w:r w:rsidRPr="006C0271">
        <w:rPr>
          <w:rFonts w:ascii="Arial" w:hAnsi="Arial" w:cs="Arial"/>
          <w:szCs w:val="24"/>
        </w:rPr>
        <w:t xml:space="preserve">lasmid mix to be injected </w:t>
      </w:r>
      <w:r w:rsidR="008B1F6D" w:rsidRPr="006C0271">
        <w:rPr>
          <w:rFonts w:ascii="Arial" w:hAnsi="Arial" w:cs="Arial"/>
          <w:szCs w:val="24"/>
        </w:rPr>
        <w:t>onto a piece of paraffin wax film for reference.</w:t>
      </w:r>
      <w:r w:rsidRPr="006C0271">
        <w:rPr>
          <w:rFonts w:ascii="Arial" w:hAnsi="Arial" w:cs="Arial"/>
          <w:szCs w:val="24"/>
        </w:rPr>
        <w:t xml:space="preserve">  </w:t>
      </w:r>
      <w:r w:rsidR="008B1F6D" w:rsidRPr="006C0271">
        <w:rPr>
          <w:rFonts w:ascii="Arial" w:hAnsi="Arial" w:cs="Arial"/>
          <w:szCs w:val="24"/>
        </w:rPr>
        <w:t xml:space="preserve"> </w:t>
      </w:r>
    </w:p>
    <w:p w:rsidR="00682D00" w:rsidRDefault="00125870" w:rsidP="00682D00">
      <w:pPr>
        <w:numPr>
          <w:ilvl w:val="2"/>
          <w:numId w:val="12"/>
        </w:numPr>
        <w:rPr>
          <w:rFonts w:ascii="Arial" w:hAnsi="Arial" w:cs="Arial"/>
          <w:szCs w:val="24"/>
        </w:rPr>
      </w:pPr>
      <w:r>
        <w:rPr>
          <w:rFonts w:ascii="Arial" w:hAnsi="Arial" w:cs="Arial"/>
          <w:szCs w:val="24"/>
        </w:rPr>
        <w:t>MED: Talent places drop on paraffin</w:t>
      </w:r>
    </w:p>
    <w:p w:rsidR="00125870" w:rsidRPr="006C0271" w:rsidRDefault="00125870" w:rsidP="00682D00">
      <w:pPr>
        <w:numPr>
          <w:ilvl w:val="2"/>
          <w:numId w:val="12"/>
        </w:numPr>
        <w:rPr>
          <w:rFonts w:ascii="Arial" w:hAnsi="Arial" w:cs="Arial"/>
          <w:szCs w:val="24"/>
        </w:rPr>
      </w:pPr>
      <w:r>
        <w:rPr>
          <w:rFonts w:ascii="Arial" w:hAnsi="Arial" w:cs="Arial"/>
          <w:szCs w:val="24"/>
        </w:rPr>
        <w:t>CU: Shot of the drop on the paraffin (showing the correct size/shape)</w:t>
      </w:r>
    </w:p>
    <w:p w:rsidR="008B1F6D" w:rsidRPr="006C0271" w:rsidRDefault="008B1F6D" w:rsidP="008B1F6D">
      <w:pPr>
        <w:pStyle w:val="ListParagraph"/>
        <w:rPr>
          <w:rFonts w:ascii="Arial" w:hAnsi="Arial" w:cs="Arial"/>
          <w:szCs w:val="24"/>
        </w:rPr>
      </w:pPr>
    </w:p>
    <w:p w:rsidR="00125870" w:rsidRDefault="008B1F6D" w:rsidP="008B1F6D">
      <w:pPr>
        <w:numPr>
          <w:ilvl w:val="1"/>
          <w:numId w:val="12"/>
        </w:numPr>
        <w:rPr>
          <w:rFonts w:ascii="Arial" w:hAnsi="Arial" w:cs="Arial"/>
          <w:szCs w:val="24"/>
        </w:rPr>
      </w:pPr>
      <w:r w:rsidRPr="006C0271">
        <w:rPr>
          <w:rFonts w:ascii="Arial" w:hAnsi="Arial" w:cs="Arial"/>
          <w:szCs w:val="24"/>
        </w:rPr>
        <w:t xml:space="preserve">Next, using a microinjector, carefully insert </w:t>
      </w:r>
      <w:r w:rsidR="0031646B" w:rsidRPr="006C0271">
        <w:rPr>
          <w:rFonts w:ascii="Arial" w:hAnsi="Arial" w:cs="Arial"/>
          <w:szCs w:val="24"/>
        </w:rPr>
        <w:t xml:space="preserve">the </w:t>
      </w:r>
      <w:r w:rsidRPr="006C0271">
        <w:rPr>
          <w:rFonts w:ascii="Arial" w:hAnsi="Arial" w:cs="Arial"/>
          <w:szCs w:val="24"/>
        </w:rPr>
        <w:t xml:space="preserve">assembled glass pipette into </w:t>
      </w:r>
      <w:r w:rsidR="0031646B" w:rsidRPr="006C0271">
        <w:rPr>
          <w:rFonts w:ascii="Arial" w:hAnsi="Arial" w:cs="Arial"/>
          <w:szCs w:val="24"/>
        </w:rPr>
        <w:t xml:space="preserve">the </w:t>
      </w:r>
      <w:r w:rsidRPr="006C0271">
        <w:rPr>
          <w:rFonts w:ascii="Arial" w:hAnsi="Arial" w:cs="Arial"/>
          <w:szCs w:val="24"/>
        </w:rPr>
        <w:t xml:space="preserve">tube containing </w:t>
      </w:r>
      <w:r w:rsidR="0031646B" w:rsidRPr="006C0271">
        <w:rPr>
          <w:rFonts w:ascii="Arial" w:hAnsi="Arial" w:cs="Arial"/>
          <w:szCs w:val="24"/>
        </w:rPr>
        <w:t xml:space="preserve">the </w:t>
      </w:r>
      <w:r w:rsidRPr="006C0271">
        <w:rPr>
          <w:rFonts w:ascii="Arial" w:hAnsi="Arial" w:cs="Arial"/>
          <w:szCs w:val="24"/>
        </w:rPr>
        <w:t xml:space="preserve">plasmid mixture. </w:t>
      </w:r>
      <w:r w:rsidR="00D65723" w:rsidRPr="006C0271">
        <w:rPr>
          <w:rFonts w:ascii="Arial" w:hAnsi="Arial" w:cs="Arial"/>
          <w:szCs w:val="24"/>
        </w:rPr>
        <w:t>Avoid touching the tip to the edges of the tube to prevent breaking.</w:t>
      </w:r>
    </w:p>
    <w:p w:rsidR="00125870" w:rsidRDefault="00125870" w:rsidP="00125870">
      <w:pPr>
        <w:numPr>
          <w:ilvl w:val="2"/>
          <w:numId w:val="12"/>
        </w:numPr>
        <w:rPr>
          <w:rFonts w:ascii="Arial" w:hAnsi="Arial" w:cs="Arial"/>
          <w:szCs w:val="24"/>
        </w:rPr>
      </w:pPr>
      <w:r>
        <w:rPr>
          <w:rFonts w:ascii="Arial" w:hAnsi="Arial" w:cs="Arial"/>
          <w:szCs w:val="24"/>
        </w:rPr>
        <w:t xml:space="preserve">MED: Talent </w:t>
      </w:r>
      <w:r w:rsidR="00BD6FFF">
        <w:rPr>
          <w:rFonts w:ascii="Arial" w:hAnsi="Arial" w:cs="Arial"/>
          <w:szCs w:val="24"/>
        </w:rPr>
        <w:t>begins inserting</w:t>
      </w:r>
      <w:r>
        <w:rPr>
          <w:rFonts w:ascii="Arial" w:hAnsi="Arial" w:cs="Arial"/>
          <w:szCs w:val="24"/>
        </w:rPr>
        <w:t xml:space="preserve"> pipette</w:t>
      </w:r>
    </w:p>
    <w:p w:rsidR="008B1F6D" w:rsidRPr="006C0271" w:rsidRDefault="00BD6FFF" w:rsidP="00125870">
      <w:pPr>
        <w:numPr>
          <w:ilvl w:val="2"/>
          <w:numId w:val="12"/>
        </w:numPr>
        <w:rPr>
          <w:rFonts w:ascii="Arial" w:hAnsi="Arial" w:cs="Arial"/>
          <w:szCs w:val="24"/>
        </w:rPr>
      </w:pPr>
      <w:r>
        <w:rPr>
          <w:rFonts w:ascii="Arial" w:hAnsi="Arial" w:cs="Arial"/>
          <w:szCs w:val="24"/>
        </w:rPr>
        <w:t>CU: Talent inserts pipette, emphasis on the tip not touching the edge</w:t>
      </w:r>
      <w:r w:rsidR="005720BA">
        <w:rPr>
          <w:rFonts w:ascii="Arial" w:hAnsi="Arial" w:cs="Arial"/>
          <w:szCs w:val="24"/>
        </w:rPr>
        <w:t xml:space="preserve">                                                                                                                                                                                                                                                   </w:t>
      </w:r>
      <w:r w:rsidR="00D65723" w:rsidRPr="006C0271">
        <w:rPr>
          <w:rFonts w:ascii="Arial" w:hAnsi="Arial" w:cs="Arial"/>
          <w:szCs w:val="24"/>
        </w:rPr>
        <w:t xml:space="preserve"> </w:t>
      </w:r>
      <w:r w:rsidR="008B1F6D" w:rsidRPr="006C0271">
        <w:rPr>
          <w:rFonts w:ascii="Arial" w:hAnsi="Arial" w:cs="Arial"/>
          <w:szCs w:val="24"/>
        </w:rPr>
        <w:t xml:space="preserve"> </w:t>
      </w:r>
    </w:p>
    <w:p w:rsidR="008B1F6D" w:rsidRPr="006C0271" w:rsidRDefault="008B1F6D" w:rsidP="008B1F6D">
      <w:pPr>
        <w:pStyle w:val="ListParagraph"/>
        <w:rPr>
          <w:rFonts w:ascii="Arial" w:hAnsi="Arial" w:cs="Arial"/>
          <w:szCs w:val="24"/>
        </w:rPr>
      </w:pPr>
    </w:p>
    <w:p w:rsidR="00AF275C" w:rsidRPr="00AF275C" w:rsidRDefault="008B1F6D" w:rsidP="00AF275C">
      <w:pPr>
        <w:numPr>
          <w:ilvl w:val="1"/>
          <w:numId w:val="12"/>
        </w:numPr>
        <w:rPr>
          <w:rFonts w:ascii="Arial" w:hAnsi="Arial" w:cs="Arial"/>
          <w:szCs w:val="24"/>
        </w:rPr>
      </w:pPr>
      <w:r w:rsidRPr="006C0271">
        <w:rPr>
          <w:rFonts w:ascii="Arial" w:hAnsi="Arial" w:cs="Arial"/>
          <w:szCs w:val="24"/>
        </w:rPr>
        <w:t xml:space="preserve">Aspirate the solution into the pipette by slowly dialing back the transfer dial.  Once a sufficient volume </w:t>
      </w:r>
      <w:r w:rsidR="004D7C6B" w:rsidRPr="006C0271">
        <w:rPr>
          <w:rFonts w:ascii="Arial" w:hAnsi="Arial" w:cs="Arial"/>
          <w:szCs w:val="24"/>
        </w:rPr>
        <w:t>has been loaded</w:t>
      </w:r>
      <w:r w:rsidRPr="006C0271">
        <w:rPr>
          <w:rFonts w:ascii="Arial" w:hAnsi="Arial" w:cs="Arial"/>
          <w:szCs w:val="24"/>
        </w:rPr>
        <w:t>, dial forward until the pressure returns to the neutral position of 0 hPa.</w:t>
      </w:r>
    </w:p>
    <w:p w:rsidR="00BD6FFF" w:rsidRDefault="00BD6FFF" w:rsidP="00BD6FFF">
      <w:pPr>
        <w:numPr>
          <w:ilvl w:val="2"/>
          <w:numId w:val="12"/>
        </w:numPr>
        <w:rPr>
          <w:rFonts w:ascii="Arial" w:hAnsi="Arial" w:cs="Arial"/>
          <w:szCs w:val="24"/>
        </w:rPr>
      </w:pPr>
      <w:r>
        <w:rPr>
          <w:rFonts w:ascii="Arial" w:hAnsi="Arial" w:cs="Arial"/>
          <w:szCs w:val="24"/>
        </w:rPr>
        <w:t>MED: Talent turns dial to aspirate solution</w:t>
      </w:r>
    </w:p>
    <w:p w:rsidR="00BD6FFF" w:rsidRDefault="00BD6FFF" w:rsidP="00BD6FFF">
      <w:pPr>
        <w:numPr>
          <w:ilvl w:val="2"/>
          <w:numId w:val="12"/>
        </w:numPr>
        <w:rPr>
          <w:rFonts w:ascii="Arial" w:hAnsi="Arial" w:cs="Arial"/>
          <w:szCs w:val="24"/>
        </w:rPr>
      </w:pPr>
      <w:r>
        <w:rPr>
          <w:rFonts w:ascii="Arial" w:hAnsi="Arial" w:cs="Arial"/>
          <w:szCs w:val="24"/>
        </w:rPr>
        <w:t>MED: Talent turns dial to return the pressure to a neutral position</w:t>
      </w:r>
    </w:p>
    <w:p w:rsidR="00AF275C" w:rsidRPr="00AF275C" w:rsidRDefault="00AF275C" w:rsidP="00BD6FFF">
      <w:pPr>
        <w:numPr>
          <w:ilvl w:val="2"/>
          <w:numId w:val="12"/>
        </w:numPr>
        <w:rPr>
          <w:rFonts w:ascii="Arial" w:hAnsi="Arial" w:cs="Arial"/>
          <w:szCs w:val="24"/>
          <w:highlight w:val="green"/>
        </w:rPr>
      </w:pPr>
      <w:r w:rsidRPr="00AF275C">
        <w:rPr>
          <w:rFonts w:ascii="Arial" w:hAnsi="Arial" w:cs="Arial"/>
          <w:szCs w:val="24"/>
          <w:highlight w:val="green"/>
        </w:rPr>
        <w:t>[added shot] Solution in vial</w:t>
      </w:r>
    </w:p>
    <w:p w:rsidR="008B1F6D" w:rsidRPr="006C0271" w:rsidRDefault="008B1F6D" w:rsidP="008B1F6D">
      <w:pPr>
        <w:pStyle w:val="ListParagraph"/>
        <w:rPr>
          <w:rFonts w:ascii="Arial" w:hAnsi="Arial" w:cs="Arial"/>
          <w:szCs w:val="24"/>
        </w:rPr>
      </w:pPr>
    </w:p>
    <w:p w:rsidR="008B1F6D" w:rsidRDefault="00E077C4" w:rsidP="008B1F6D">
      <w:pPr>
        <w:numPr>
          <w:ilvl w:val="1"/>
          <w:numId w:val="12"/>
        </w:numPr>
        <w:rPr>
          <w:rFonts w:ascii="Arial" w:hAnsi="Arial" w:cs="Arial"/>
          <w:szCs w:val="24"/>
        </w:rPr>
      </w:pPr>
      <w:r>
        <w:rPr>
          <w:rFonts w:ascii="Arial" w:hAnsi="Arial" w:cs="Arial"/>
          <w:szCs w:val="24"/>
        </w:rPr>
        <w:t>Next</w:t>
      </w:r>
      <w:r w:rsidR="004D7C6B" w:rsidRPr="006C0271">
        <w:rPr>
          <w:rFonts w:ascii="Arial" w:hAnsi="Arial" w:cs="Arial"/>
          <w:szCs w:val="24"/>
        </w:rPr>
        <w:t xml:space="preserve">, </w:t>
      </w:r>
      <w:r w:rsidR="008B1F6D" w:rsidRPr="006C0271">
        <w:rPr>
          <w:rFonts w:ascii="Arial" w:hAnsi="Arial" w:cs="Arial"/>
          <w:szCs w:val="24"/>
        </w:rPr>
        <w:t xml:space="preserve">place the tip </w:t>
      </w:r>
      <w:r w:rsidR="004D7C6B" w:rsidRPr="006C0271">
        <w:rPr>
          <w:rFonts w:ascii="Arial" w:hAnsi="Arial" w:cs="Arial"/>
          <w:szCs w:val="24"/>
        </w:rPr>
        <w:t xml:space="preserve">next to the </w:t>
      </w:r>
      <w:r w:rsidR="008B1F6D" w:rsidRPr="006C0271">
        <w:rPr>
          <w:rFonts w:ascii="Arial" w:hAnsi="Arial" w:cs="Arial"/>
          <w:szCs w:val="24"/>
        </w:rPr>
        <w:t>reference injection and use the foot pedal from the microinject</w:t>
      </w:r>
      <w:r w:rsidR="004D7C6B" w:rsidRPr="006C0271">
        <w:rPr>
          <w:rFonts w:ascii="Arial" w:hAnsi="Arial" w:cs="Arial"/>
          <w:szCs w:val="24"/>
        </w:rPr>
        <w:t>or to eject one volume</w:t>
      </w:r>
      <w:r w:rsidR="008B1F6D" w:rsidRPr="006C0271">
        <w:rPr>
          <w:rFonts w:ascii="Arial" w:hAnsi="Arial" w:cs="Arial"/>
          <w:szCs w:val="24"/>
        </w:rPr>
        <w:t xml:space="preserve">.  Adjust </w:t>
      </w:r>
      <w:r w:rsidR="004D7C6B" w:rsidRPr="006C0271">
        <w:rPr>
          <w:rFonts w:ascii="Arial" w:hAnsi="Arial" w:cs="Arial"/>
          <w:szCs w:val="24"/>
        </w:rPr>
        <w:t xml:space="preserve">the </w:t>
      </w:r>
      <w:r w:rsidR="008B1F6D" w:rsidRPr="006C0271">
        <w:rPr>
          <w:rFonts w:ascii="Arial" w:hAnsi="Arial" w:cs="Arial"/>
          <w:szCs w:val="24"/>
        </w:rPr>
        <w:t>pressure until the amount equals the previously pipetted reference volume.</w:t>
      </w:r>
    </w:p>
    <w:p w:rsidR="00827372" w:rsidRDefault="00E077C4" w:rsidP="00BD6FFF">
      <w:pPr>
        <w:numPr>
          <w:ilvl w:val="2"/>
          <w:numId w:val="12"/>
        </w:numPr>
        <w:rPr>
          <w:rFonts w:ascii="Arial" w:hAnsi="Arial" w:cs="Arial"/>
          <w:szCs w:val="24"/>
        </w:rPr>
      </w:pPr>
      <w:r>
        <w:rPr>
          <w:rFonts w:ascii="Arial" w:hAnsi="Arial" w:cs="Arial"/>
          <w:szCs w:val="24"/>
        </w:rPr>
        <w:t>MED:</w:t>
      </w:r>
      <w:r w:rsidR="00827372">
        <w:rPr>
          <w:rFonts w:ascii="Arial" w:hAnsi="Arial" w:cs="Arial"/>
          <w:szCs w:val="24"/>
        </w:rPr>
        <w:t xml:space="preserve"> Talent uses foot petal to inject one volume</w:t>
      </w:r>
    </w:p>
    <w:p w:rsidR="00BD6FFF" w:rsidRPr="006C0271" w:rsidRDefault="00AF275C" w:rsidP="00BD6FFF">
      <w:pPr>
        <w:numPr>
          <w:ilvl w:val="2"/>
          <w:numId w:val="12"/>
        </w:numPr>
        <w:rPr>
          <w:rFonts w:ascii="Arial" w:hAnsi="Arial" w:cs="Arial"/>
          <w:szCs w:val="24"/>
        </w:rPr>
      </w:pPr>
      <w:r w:rsidRPr="00AF275C">
        <w:rPr>
          <w:rFonts w:ascii="Arial" w:hAnsi="Arial" w:cs="Arial"/>
          <w:szCs w:val="24"/>
          <w:highlight w:val="green"/>
        </w:rPr>
        <w:t>[insert between the first part of 2.7.1 and the last part]</w:t>
      </w:r>
      <w:r>
        <w:rPr>
          <w:rFonts w:ascii="Arial" w:hAnsi="Arial" w:cs="Arial"/>
          <w:szCs w:val="24"/>
        </w:rPr>
        <w:t xml:space="preserve"> </w:t>
      </w:r>
      <w:r w:rsidR="00827372">
        <w:rPr>
          <w:rFonts w:ascii="Arial" w:hAnsi="Arial" w:cs="Arial"/>
          <w:szCs w:val="24"/>
        </w:rPr>
        <w:t>C</w:t>
      </w:r>
      <w:r w:rsidR="0096559C">
        <w:rPr>
          <w:rFonts w:ascii="Arial" w:hAnsi="Arial" w:cs="Arial"/>
          <w:szCs w:val="24"/>
        </w:rPr>
        <w:t>U/ECU: Example of the two drops</w:t>
      </w:r>
      <w:r w:rsidR="002B1AE0">
        <w:rPr>
          <w:rFonts w:ascii="Arial" w:hAnsi="Arial" w:cs="Arial"/>
          <w:szCs w:val="24"/>
        </w:rPr>
        <w:t xml:space="preserve"> side by side. Text overlay (</w:t>
      </w:r>
      <w:r w:rsidR="00E077C4" w:rsidRPr="006C0271">
        <w:rPr>
          <w:rFonts w:ascii="Arial" w:hAnsi="Arial" w:cs="Arial"/>
          <w:szCs w:val="24"/>
        </w:rPr>
        <w:t>300-450</w:t>
      </w:r>
      <w:r w:rsidR="002B1AE0">
        <w:rPr>
          <w:rFonts w:ascii="Arial" w:hAnsi="Arial" w:cs="Arial"/>
          <w:szCs w:val="24"/>
        </w:rPr>
        <w:t xml:space="preserve"> hPa)</w:t>
      </w:r>
    </w:p>
    <w:p w:rsidR="00625A25" w:rsidRPr="006C0271" w:rsidRDefault="00625A25" w:rsidP="002677E2">
      <w:pPr>
        <w:ind w:left="360"/>
        <w:rPr>
          <w:rFonts w:ascii="Arial" w:hAnsi="Arial" w:cs="Arial"/>
          <w:szCs w:val="24"/>
        </w:rPr>
      </w:pPr>
    </w:p>
    <w:p w:rsidR="002677E2" w:rsidRPr="006C0271" w:rsidRDefault="002677E2" w:rsidP="002677E2">
      <w:pPr>
        <w:ind w:left="360"/>
        <w:rPr>
          <w:rFonts w:ascii="Arial" w:hAnsi="Arial" w:cs="Arial"/>
          <w:szCs w:val="24"/>
        </w:rPr>
      </w:pPr>
    </w:p>
    <w:p w:rsidR="00625A25" w:rsidRPr="006C0271" w:rsidRDefault="00625A25" w:rsidP="00625A25">
      <w:pPr>
        <w:numPr>
          <w:ilvl w:val="0"/>
          <w:numId w:val="12"/>
        </w:numPr>
        <w:rPr>
          <w:rFonts w:ascii="Arial" w:hAnsi="Arial" w:cs="Arial"/>
          <w:b/>
          <w:szCs w:val="24"/>
        </w:rPr>
      </w:pPr>
      <w:r w:rsidRPr="006C0271">
        <w:rPr>
          <w:rFonts w:ascii="Arial" w:hAnsi="Arial" w:cs="Arial"/>
          <w:b/>
          <w:szCs w:val="24"/>
        </w:rPr>
        <w:t>Pial Surface Plasmid Injection</w:t>
      </w:r>
    </w:p>
    <w:p w:rsidR="002677E2" w:rsidRPr="006C0271" w:rsidRDefault="002677E2" w:rsidP="002677E2">
      <w:pPr>
        <w:ind w:left="1080"/>
        <w:rPr>
          <w:rFonts w:ascii="Arial" w:hAnsi="Arial" w:cs="Arial"/>
          <w:szCs w:val="24"/>
        </w:rPr>
      </w:pPr>
    </w:p>
    <w:p w:rsidR="002B62A9" w:rsidRDefault="002B62A9" w:rsidP="002677E2">
      <w:pPr>
        <w:numPr>
          <w:ilvl w:val="1"/>
          <w:numId w:val="12"/>
        </w:numPr>
        <w:rPr>
          <w:rFonts w:ascii="Arial" w:hAnsi="Arial" w:cs="Arial"/>
          <w:szCs w:val="24"/>
        </w:rPr>
      </w:pPr>
      <w:r w:rsidRPr="006C0271">
        <w:rPr>
          <w:rFonts w:ascii="Arial" w:hAnsi="Arial" w:cs="Arial"/>
          <w:szCs w:val="24"/>
        </w:rPr>
        <w:t>A</w:t>
      </w:r>
      <w:r w:rsidR="001B5503" w:rsidRPr="006C0271">
        <w:rPr>
          <w:rFonts w:ascii="Arial" w:hAnsi="Arial" w:cs="Arial"/>
          <w:szCs w:val="24"/>
        </w:rPr>
        <w:t>fter</w:t>
      </w:r>
      <w:r w:rsidRPr="006C0271">
        <w:rPr>
          <w:rFonts w:ascii="Arial" w:hAnsi="Arial" w:cs="Arial"/>
          <w:szCs w:val="24"/>
        </w:rPr>
        <w:t xml:space="preserve"> calibrating the injection volume, retrieve the animals for plasmid injection. </w:t>
      </w:r>
    </w:p>
    <w:p w:rsidR="002B1AE0" w:rsidRPr="006C0271" w:rsidRDefault="002B1AE0" w:rsidP="002B1AE0">
      <w:pPr>
        <w:numPr>
          <w:ilvl w:val="2"/>
          <w:numId w:val="12"/>
        </w:numPr>
        <w:rPr>
          <w:rFonts w:ascii="Arial" w:hAnsi="Arial" w:cs="Arial"/>
          <w:szCs w:val="24"/>
        </w:rPr>
      </w:pPr>
      <w:r>
        <w:rPr>
          <w:rFonts w:ascii="Arial" w:hAnsi="Arial" w:cs="Arial"/>
          <w:szCs w:val="24"/>
        </w:rPr>
        <w:t>WIDE: Talent walks in with animals</w:t>
      </w:r>
    </w:p>
    <w:p w:rsidR="002B62A9" w:rsidRPr="006C0271" w:rsidRDefault="002B62A9" w:rsidP="002B62A9">
      <w:pPr>
        <w:ind w:left="1080"/>
        <w:rPr>
          <w:rFonts w:ascii="Arial" w:hAnsi="Arial" w:cs="Arial"/>
          <w:szCs w:val="24"/>
        </w:rPr>
      </w:pPr>
    </w:p>
    <w:p w:rsidR="00625A25" w:rsidRDefault="002B62A9" w:rsidP="002677E2">
      <w:pPr>
        <w:numPr>
          <w:ilvl w:val="1"/>
          <w:numId w:val="12"/>
        </w:numPr>
        <w:rPr>
          <w:rFonts w:ascii="Arial" w:hAnsi="Arial" w:cs="Arial"/>
          <w:szCs w:val="24"/>
        </w:rPr>
      </w:pPr>
      <w:r w:rsidRPr="006C0271">
        <w:rPr>
          <w:rFonts w:ascii="Arial" w:hAnsi="Arial" w:cs="Arial"/>
          <w:szCs w:val="24"/>
        </w:rPr>
        <w:t>Once the</w:t>
      </w:r>
      <w:r w:rsidR="001B5503" w:rsidRPr="006C0271">
        <w:rPr>
          <w:rFonts w:ascii="Arial" w:hAnsi="Arial" w:cs="Arial"/>
          <w:szCs w:val="24"/>
        </w:rPr>
        <w:t xml:space="preserve"> depth of anesthesia </w:t>
      </w:r>
      <w:r w:rsidRPr="006C0271">
        <w:rPr>
          <w:rFonts w:ascii="Arial" w:hAnsi="Arial" w:cs="Arial"/>
          <w:szCs w:val="24"/>
        </w:rPr>
        <w:t>is confirmed</w:t>
      </w:r>
      <w:r w:rsidR="00AF275C">
        <w:rPr>
          <w:rFonts w:ascii="Arial" w:hAnsi="Arial" w:cs="Arial"/>
          <w:szCs w:val="24"/>
        </w:rPr>
        <w:t>,</w:t>
      </w:r>
      <w:r w:rsidR="00815E30" w:rsidRPr="006C0271">
        <w:rPr>
          <w:rFonts w:ascii="Arial" w:hAnsi="Arial" w:cs="Arial"/>
          <w:szCs w:val="24"/>
        </w:rPr>
        <w:t xml:space="preserve"> hold the pup using the thumb and index finger of the less dominant hand.</w:t>
      </w:r>
    </w:p>
    <w:p w:rsidR="002B1AE0" w:rsidRDefault="002B1AE0" w:rsidP="002B1AE0">
      <w:pPr>
        <w:numPr>
          <w:ilvl w:val="2"/>
          <w:numId w:val="12"/>
        </w:numPr>
        <w:rPr>
          <w:rFonts w:ascii="Arial" w:hAnsi="Arial" w:cs="Arial"/>
          <w:szCs w:val="24"/>
        </w:rPr>
      </w:pPr>
      <w:r>
        <w:rPr>
          <w:rFonts w:ascii="Arial" w:hAnsi="Arial" w:cs="Arial"/>
          <w:szCs w:val="24"/>
        </w:rPr>
        <w:t xml:space="preserve"> MED: Talent confirms sedation. Text overlay </w:t>
      </w:r>
      <w:r w:rsidR="0096559C">
        <w:rPr>
          <w:rFonts w:ascii="Arial" w:hAnsi="Arial" w:cs="Arial"/>
          <w:szCs w:val="24"/>
        </w:rPr>
        <w:t>(H</w:t>
      </w:r>
      <w:r w:rsidRPr="006C0271">
        <w:rPr>
          <w:rFonts w:ascii="Arial" w:hAnsi="Arial" w:cs="Arial"/>
          <w:szCs w:val="24"/>
        </w:rPr>
        <w:t>ypothermia-induced</w:t>
      </w:r>
      <w:r>
        <w:rPr>
          <w:rFonts w:ascii="Arial" w:hAnsi="Arial" w:cs="Arial"/>
          <w:szCs w:val="24"/>
        </w:rPr>
        <w:t>)</w:t>
      </w:r>
    </w:p>
    <w:p w:rsidR="002B1AE0" w:rsidRPr="006C0271" w:rsidRDefault="002B1AE0" w:rsidP="002B1AE0">
      <w:pPr>
        <w:numPr>
          <w:ilvl w:val="2"/>
          <w:numId w:val="12"/>
        </w:numPr>
        <w:rPr>
          <w:rFonts w:ascii="Arial" w:hAnsi="Arial" w:cs="Arial"/>
          <w:szCs w:val="24"/>
        </w:rPr>
      </w:pPr>
      <w:r>
        <w:rPr>
          <w:rFonts w:ascii="Arial" w:hAnsi="Arial" w:cs="Arial"/>
          <w:szCs w:val="24"/>
        </w:rPr>
        <w:t>CU: Talent hold</w:t>
      </w:r>
      <w:r w:rsidR="0096559C">
        <w:rPr>
          <w:rFonts w:ascii="Arial" w:hAnsi="Arial" w:cs="Arial"/>
          <w:szCs w:val="24"/>
        </w:rPr>
        <w:t>s</w:t>
      </w:r>
      <w:r>
        <w:rPr>
          <w:rFonts w:ascii="Arial" w:hAnsi="Arial" w:cs="Arial"/>
          <w:szCs w:val="24"/>
        </w:rPr>
        <w:t xml:space="preserve"> pup in correct position</w:t>
      </w:r>
    </w:p>
    <w:p w:rsidR="002B62A9" w:rsidRPr="006C0271" w:rsidRDefault="002B62A9" w:rsidP="002B62A9">
      <w:pPr>
        <w:ind w:left="1080"/>
        <w:rPr>
          <w:rFonts w:ascii="Arial" w:hAnsi="Arial" w:cs="Arial"/>
          <w:szCs w:val="24"/>
        </w:rPr>
      </w:pPr>
    </w:p>
    <w:p w:rsidR="002B1AE0" w:rsidRDefault="00815E30" w:rsidP="00320610">
      <w:pPr>
        <w:numPr>
          <w:ilvl w:val="1"/>
          <w:numId w:val="12"/>
        </w:numPr>
        <w:rPr>
          <w:rFonts w:ascii="Arial" w:hAnsi="Arial" w:cs="Arial"/>
          <w:szCs w:val="24"/>
        </w:rPr>
      </w:pPr>
      <w:r w:rsidRPr="006C0271">
        <w:rPr>
          <w:rFonts w:ascii="Arial" w:hAnsi="Arial" w:cs="Arial"/>
          <w:szCs w:val="24"/>
        </w:rPr>
        <w:t>Use the dominant hand to target the desir</w:t>
      </w:r>
      <w:r w:rsidR="003436BE" w:rsidRPr="006C0271">
        <w:rPr>
          <w:rFonts w:ascii="Arial" w:hAnsi="Arial" w:cs="Arial"/>
          <w:szCs w:val="24"/>
        </w:rPr>
        <w:t>ed region</w:t>
      </w:r>
      <w:r w:rsidRPr="006C0271">
        <w:rPr>
          <w:rFonts w:ascii="Arial" w:hAnsi="Arial" w:cs="Arial"/>
          <w:szCs w:val="24"/>
        </w:rPr>
        <w:t>.</w:t>
      </w:r>
      <w:r w:rsidR="003436BE" w:rsidRPr="006C0271">
        <w:rPr>
          <w:rFonts w:ascii="Arial" w:hAnsi="Arial" w:cs="Arial"/>
          <w:szCs w:val="24"/>
        </w:rPr>
        <w:t xml:space="preserve"> </w:t>
      </w:r>
      <w:r w:rsidRPr="006C0271">
        <w:rPr>
          <w:rFonts w:ascii="Arial" w:hAnsi="Arial" w:cs="Arial"/>
          <w:szCs w:val="24"/>
        </w:rPr>
        <w:t xml:space="preserve"> </w:t>
      </w:r>
      <w:r w:rsidR="003436BE" w:rsidRPr="006C0271">
        <w:rPr>
          <w:rFonts w:ascii="Arial" w:hAnsi="Arial" w:cs="Arial"/>
          <w:szCs w:val="24"/>
        </w:rPr>
        <w:t>T</w:t>
      </w:r>
      <w:r w:rsidRPr="006C0271">
        <w:rPr>
          <w:rFonts w:ascii="Arial" w:hAnsi="Arial" w:cs="Arial"/>
          <w:szCs w:val="24"/>
        </w:rPr>
        <w:t xml:space="preserve">he cortical hemispheres and other superficial structures such as the superior colliculi </w:t>
      </w:r>
      <w:r w:rsidR="003436BE" w:rsidRPr="006C0271">
        <w:rPr>
          <w:rFonts w:ascii="Arial" w:hAnsi="Arial" w:cs="Arial"/>
          <w:szCs w:val="24"/>
        </w:rPr>
        <w:t xml:space="preserve">should be readily </w:t>
      </w:r>
      <w:r w:rsidRPr="006C0271">
        <w:rPr>
          <w:rFonts w:ascii="Arial" w:hAnsi="Arial" w:cs="Arial"/>
          <w:szCs w:val="24"/>
        </w:rPr>
        <w:t>visible</w:t>
      </w:r>
      <w:r w:rsidR="003436BE" w:rsidRPr="006C0271">
        <w:rPr>
          <w:rFonts w:ascii="Arial" w:hAnsi="Arial" w:cs="Arial"/>
          <w:szCs w:val="24"/>
        </w:rPr>
        <w:t>.</w:t>
      </w:r>
    </w:p>
    <w:p w:rsidR="008378FC" w:rsidRDefault="008378FC" w:rsidP="002B1AE0">
      <w:pPr>
        <w:numPr>
          <w:ilvl w:val="2"/>
          <w:numId w:val="12"/>
        </w:numPr>
        <w:rPr>
          <w:rFonts w:ascii="Arial" w:hAnsi="Arial" w:cs="Arial"/>
          <w:szCs w:val="24"/>
        </w:rPr>
      </w:pPr>
      <w:r>
        <w:rPr>
          <w:rFonts w:ascii="Arial" w:hAnsi="Arial" w:cs="Arial"/>
          <w:szCs w:val="24"/>
        </w:rPr>
        <w:t>CU: Talent points to the correct position with dominant hand</w:t>
      </w:r>
    </w:p>
    <w:p w:rsidR="003436BE" w:rsidRPr="006C0271" w:rsidRDefault="008378FC" w:rsidP="002B1AE0">
      <w:pPr>
        <w:numPr>
          <w:ilvl w:val="2"/>
          <w:numId w:val="12"/>
        </w:numPr>
        <w:rPr>
          <w:rFonts w:ascii="Arial" w:hAnsi="Arial" w:cs="Arial"/>
          <w:szCs w:val="24"/>
        </w:rPr>
      </w:pPr>
      <w:r>
        <w:rPr>
          <w:rFonts w:ascii="Arial" w:hAnsi="Arial" w:cs="Arial"/>
          <w:szCs w:val="24"/>
        </w:rPr>
        <w:t>CU/ECU: Example of the features mentioned, Talent may point to structures for emphasis</w:t>
      </w:r>
      <w:r w:rsidR="003436BE" w:rsidRPr="006C0271">
        <w:rPr>
          <w:rFonts w:ascii="Arial" w:hAnsi="Arial" w:cs="Arial"/>
          <w:szCs w:val="24"/>
        </w:rPr>
        <w:t xml:space="preserve"> </w:t>
      </w:r>
    </w:p>
    <w:p w:rsidR="003436BE" w:rsidRPr="006C0271" w:rsidRDefault="003436BE" w:rsidP="003436BE">
      <w:pPr>
        <w:pStyle w:val="ListParagraph"/>
        <w:rPr>
          <w:rFonts w:ascii="Arial" w:hAnsi="Arial" w:cs="Arial"/>
          <w:szCs w:val="24"/>
        </w:rPr>
      </w:pPr>
    </w:p>
    <w:p w:rsidR="00331E8C" w:rsidRDefault="003436BE" w:rsidP="00320610">
      <w:pPr>
        <w:numPr>
          <w:ilvl w:val="1"/>
          <w:numId w:val="12"/>
        </w:numPr>
        <w:rPr>
          <w:rFonts w:ascii="Arial" w:hAnsi="Arial" w:cs="Arial"/>
          <w:szCs w:val="24"/>
        </w:rPr>
      </w:pPr>
      <w:r w:rsidRPr="006C0271">
        <w:rPr>
          <w:rFonts w:ascii="Arial" w:hAnsi="Arial" w:cs="Arial"/>
          <w:szCs w:val="24"/>
        </w:rPr>
        <w:t xml:space="preserve">Once the correct location has been identified, </w:t>
      </w:r>
      <w:r w:rsidR="00815E30" w:rsidRPr="006C0271">
        <w:rPr>
          <w:rFonts w:ascii="Arial" w:hAnsi="Arial" w:cs="Arial"/>
          <w:szCs w:val="24"/>
        </w:rPr>
        <w:t>insert</w:t>
      </w:r>
      <w:r w:rsidRPr="006C0271">
        <w:rPr>
          <w:rFonts w:ascii="Arial" w:hAnsi="Arial" w:cs="Arial"/>
          <w:szCs w:val="24"/>
        </w:rPr>
        <w:t xml:space="preserve"> the</w:t>
      </w:r>
      <w:r w:rsidR="00815E30" w:rsidRPr="006C0271">
        <w:rPr>
          <w:rFonts w:ascii="Arial" w:hAnsi="Arial" w:cs="Arial"/>
          <w:szCs w:val="24"/>
        </w:rPr>
        <w:t xml:space="preserve"> pipette past the skin and skull</w:t>
      </w:r>
      <w:r w:rsidR="00AF275C">
        <w:rPr>
          <w:rFonts w:ascii="Arial" w:hAnsi="Arial" w:cs="Arial"/>
          <w:szCs w:val="24"/>
        </w:rPr>
        <w:t>,</w:t>
      </w:r>
      <w:r w:rsidR="00815E30" w:rsidRPr="006C0271">
        <w:rPr>
          <w:rFonts w:ascii="Arial" w:hAnsi="Arial" w:cs="Arial"/>
          <w:szCs w:val="24"/>
        </w:rPr>
        <w:t xml:space="preserve"> taking care to avoid cerebral arteries. </w:t>
      </w:r>
      <w:r w:rsidR="00331E8C" w:rsidRPr="006C0271">
        <w:rPr>
          <w:rFonts w:ascii="Arial" w:hAnsi="Arial" w:cs="Arial"/>
          <w:szCs w:val="24"/>
        </w:rPr>
        <w:t>To target the pial surface, imme</w:t>
      </w:r>
      <w:r w:rsidR="006340D7">
        <w:rPr>
          <w:rFonts w:ascii="Arial" w:hAnsi="Arial" w:cs="Arial"/>
          <w:szCs w:val="24"/>
        </w:rPr>
        <w:t>diately cease advancing</w:t>
      </w:r>
      <w:r w:rsidR="00331E8C" w:rsidRPr="006C0271">
        <w:rPr>
          <w:rFonts w:ascii="Arial" w:hAnsi="Arial" w:cs="Arial"/>
          <w:szCs w:val="24"/>
        </w:rPr>
        <w:t xml:space="preserve"> t</w:t>
      </w:r>
      <w:r w:rsidR="00BF0873">
        <w:rPr>
          <w:rFonts w:ascii="Arial" w:hAnsi="Arial" w:cs="Arial"/>
          <w:szCs w:val="24"/>
        </w:rPr>
        <w:t>he pipette as soon as the skull</w:t>
      </w:r>
      <w:r w:rsidR="00331E8C" w:rsidRPr="006C0271">
        <w:rPr>
          <w:rFonts w:ascii="Arial" w:hAnsi="Arial" w:cs="Arial"/>
          <w:szCs w:val="24"/>
        </w:rPr>
        <w:t xml:space="preserve"> has been penetrated.</w:t>
      </w:r>
    </w:p>
    <w:p w:rsidR="008378FC" w:rsidRDefault="00BF0873" w:rsidP="008378FC">
      <w:pPr>
        <w:numPr>
          <w:ilvl w:val="2"/>
          <w:numId w:val="12"/>
        </w:numPr>
        <w:rPr>
          <w:rFonts w:ascii="Arial" w:hAnsi="Arial" w:cs="Arial"/>
          <w:szCs w:val="24"/>
        </w:rPr>
      </w:pPr>
      <w:r>
        <w:rPr>
          <w:rFonts w:ascii="Arial" w:hAnsi="Arial" w:cs="Arial"/>
          <w:szCs w:val="24"/>
        </w:rPr>
        <w:t>ECU: Talent</w:t>
      </w:r>
      <w:r w:rsidR="006340D7">
        <w:rPr>
          <w:rFonts w:ascii="Arial" w:hAnsi="Arial" w:cs="Arial"/>
          <w:szCs w:val="24"/>
        </w:rPr>
        <w:t xml:space="preserve"> begins </w:t>
      </w:r>
      <w:r w:rsidR="00DE5441">
        <w:rPr>
          <w:rFonts w:ascii="Arial" w:hAnsi="Arial" w:cs="Arial"/>
          <w:szCs w:val="24"/>
        </w:rPr>
        <w:t>inserting</w:t>
      </w:r>
      <w:r>
        <w:rPr>
          <w:rFonts w:ascii="Arial" w:hAnsi="Arial" w:cs="Arial"/>
          <w:szCs w:val="24"/>
        </w:rPr>
        <w:t xml:space="preserve"> pipette, </w:t>
      </w:r>
      <w:r w:rsidR="006235AD">
        <w:rPr>
          <w:rFonts w:ascii="Arial" w:hAnsi="Arial" w:cs="Arial"/>
          <w:szCs w:val="24"/>
        </w:rPr>
        <w:t>emphasize the angle</w:t>
      </w:r>
      <w:r w:rsidR="00DE5441">
        <w:rPr>
          <w:rFonts w:ascii="Arial" w:hAnsi="Arial" w:cs="Arial"/>
          <w:szCs w:val="24"/>
        </w:rPr>
        <w:t>, keep filming until the needle penetrates the skull and the Talent stops advancing the needle</w:t>
      </w:r>
      <w:r w:rsidR="006235AD">
        <w:rPr>
          <w:rFonts w:ascii="Arial" w:hAnsi="Arial" w:cs="Arial"/>
          <w:szCs w:val="24"/>
        </w:rPr>
        <w:t xml:space="preserve"> </w:t>
      </w:r>
      <w:r w:rsidR="00AF275C" w:rsidRPr="00AF275C">
        <w:rPr>
          <w:rFonts w:ascii="Arial" w:hAnsi="Arial" w:cs="Arial"/>
          <w:szCs w:val="24"/>
          <w:highlight w:val="green"/>
        </w:rPr>
        <w:t>[last 2 Takes best]</w:t>
      </w:r>
    </w:p>
    <w:p w:rsidR="006235AD" w:rsidRPr="006C0271" w:rsidRDefault="006235AD" w:rsidP="008378FC">
      <w:pPr>
        <w:numPr>
          <w:ilvl w:val="2"/>
          <w:numId w:val="12"/>
        </w:numPr>
        <w:rPr>
          <w:rFonts w:ascii="Arial" w:hAnsi="Arial" w:cs="Arial"/>
          <w:szCs w:val="24"/>
        </w:rPr>
      </w:pPr>
      <w:r>
        <w:rPr>
          <w:rFonts w:ascii="Arial" w:hAnsi="Arial" w:cs="Arial"/>
          <w:szCs w:val="24"/>
        </w:rPr>
        <w:lastRenderedPageBreak/>
        <w:t>ECU: Example of the pipette inserted at the correct depth</w:t>
      </w:r>
      <w:r w:rsidR="00DE5441">
        <w:rPr>
          <w:rFonts w:ascii="Arial" w:hAnsi="Arial" w:cs="Arial"/>
          <w:szCs w:val="24"/>
        </w:rPr>
        <w:t xml:space="preserve"> and angle</w:t>
      </w:r>
      <w:r w:rsidR="00AF275C">
        <w:rPr>
          <w:rFonts w:ascii="Arial" w:hAnsi="Arial" w:cs="Arial"/>
          <w:szCs w:val="24"/>
        </w:rPr>
        <w:t xml:space="preserve"> </w:t>
      </w:r>
      <w:r w:rsidR="00AF275C" w:rsidRPr="00AF275C">
        <w:rPr>
          <w:rFonts w:ascii="Arial" w:hAnsi="Arial" w:cs="Arial"/>
          <w:szCs w:val="24"/>
          <w:highlight w:val="green"/>
        </w:rPr>
        <w:t>[last 2 Takes best]</w:t>
      </w:r>
    </w:p>
    <w:p w:rsidR="00331E8C" w:rsidRPr="006C0271" w:rsidRDefault="00331E8C" w:rsidP="00331E8C">
      <w:pPr>
        <w:pStyle w:val="ListParagraph"/>
        <w:rPr>
          <w:rFonts w:ascii="Arial" w:hAnsi="Arial" w:cs="Arial"/>
          <w:szCs w:val="24"/>
        </w:rPr>
      </w:pPr>
    </w:p>
    <w:p w:rsidR="006235AD" w:rsidRDefault="00D2659C" w:rsidP="00ED318E">
      <w:pPr>
        <w:numPr>
          <w:ilvl w:val="1"/>
          <w:numId w:val="12"/>
        </w:numPr>
        <w:rPr>
          <w:rFonts w:ascii="Arial" w:hAnsi="Arial" w:cs="Arial"/>
          <w:szCs w:val="24"/>
        </w:rPr>
      </w:pPr>
      <w:r w:rsidRPr="006235AD">
        <w:rPr>
          <w:rFonts w:ascii="Arial" w:hAnsi="Arial" w:cs="Arial"/>
          <w:szCs w:val="24"/>
        </w:rPr>
        <w:t>With the pipette tip in the correct position, i</w:t>
      </w:r>
      <w:r w:rsidR="00625A25" w:rsidRPr="006235AD">
        <w:rPr>
          <w:rFonts w:ascii="Arial" w:hAnsi="Arial" w:cs="Arial"/>
          <w:szCs w:val="24"/>
        </w:rPr>
        <w:t>nject</w:t>
      </w:r>
      <w:r w:rsidRPr="006235AD">
        <w:rPr>
          <w:rFonts w:ascii="Arial" w:hAnsi="Arial" w:cs="Arial"/>
          <w:szCs w:val="24"/>
        </w:rPr>
        <w:t xml:space="preserve"> the</w:t>
      </w:r>
      <w:r w:rsidR="00625A25" w:rsidRPr="006235AD">
        <w:rPr>
          <w:rFonts w:ascii="Arial" w:hAnsi="Arial" w:cs="Arial"/>
          <w:szCs w:val="24"/>
        </w:rPr>
        <w:t xml:space="preserve"> plasmid solution using the foot pedal of the microinjector</w:t>
      </w:r>
      <w:r w:rsidRPr="006235AD">
        <w:rPr>
          <w:rFonts w:ascii="Arial" w:hAnsi="Arial" w:cs="Arial"/>
          <w:szCs w:val="24"/>
        </w:rPr>
        <w:t>.</w:t>
      </w:r>
      <w:r w:rsidR="006235AD">
        <w:rPr>
          <w:rFonts w:ascii="Arial" w:hAnsi="Arial" w:cs="Arial"/>
          <w:szCs w:val="24"/>
        </w:rPr>
        <w:t xml:space="preserve"> </w:t>
      </w:r>
    </w:p>
    <w:p w:rsidR="006235AD" w:rsidRDefault="006235AD" w:rsidP="006235AD">
      <w:pPr>
        <w:numPr>
          <w:ilvl w:val="2"/>
          <w:numId w:val="12"/>
        </w:numPr>
        <w:rPr>
          <w:rFonts w:ascii="Arial" w:hAnsi="Arial" w:cs="Arial"/>
          <w:szCs w:val="24"/>
        </w:rPr>
      </w:pPr>
      <w:r>
        <w:rPr>
          <w:rFonts w:ascii="Arial" w:hAnsi="Arial" w:cs="Arial"/>
          <w:szCs w:val="24"/>
        </w:rPr>
        <w:t>MED: Talent uses foot pedal to inject plasmid</w:t>
      </w:r>
      <w:r w:rsidR="00AF275C">
        <w:rPr>
          <w:rFonts w:ascii="Arial" w:hAnsi="Arial" w:cs="Arial"/>
          <w:szCs w:val="24"/>
        </w:rPr>
        <w:t xml:space="preserve"> </w:t>
      </w:r>
      <w:r w:rsidR="00AF275C" w:rsidRPr="00AF275C">
        <w:rPr>
          <w:rFonts w:ascii="Arial" w:hAnsi="Arial" w:cs="Arial"/>
          <w:szCs w:val="24"/>
          <w:highlight w:val="green"/>
        </w:rPr>
        <w:t>[last 2 Takes best]</w:t>
      </w:r>
    </w:p>
    <w:p w:rsidR="00B64EA0" w:rsidRDefault="00B64EA0" w:rsidP="006235AD">
      <w:pPr>
        <w:numPr>
          <w:ilvl w:val="2"/>
          <w:numId w:val="12"/>
        </w:numPr>
        <w:rPr>
          <w:rFonts w:ascii="Arial" w:hAnsi="Arial" w:cs="Arial"/>
          <w:szCs w:val="24"/>
        </w:rPr>
      </w:pPr>
      <w:r>
        <w:rPr>
          <w:rFonts w:ascii="Arial" w:hAnsi="Arial" w:cs="Arial"/>
          <w:szCs w:val="24"/>
        </w:rPr>
        <w:t>ECU: Shot of the pipette during injection</w:t>
      </w:r>
      <w:r w:rsidR="00AF275C">
        <w:rPr>
          <w:rFonts w:ascii="Arial" w:hAnsi="Arial" w:cs="Arial"/>
          <w:szCs w:val="24"/>
        </w:rPr>
        <w:t xml:space="preserve"> </w:t>
      </w:r>
      <w:r w:rsidR="00AF275C" w:rsidRPr="00AF275C">
        <w:rPr>
          <w:rFonts w:ascii="Arial" w:hAnsi="Arial" w:cs="Arial"/>
          <w:szCs w:val="24"/>
          <w:highlight w:val="green"/>
        </w:rPr>
        <w:t>[Take 4 best]</w:t>
      </w:r>
    </w:p>
    <w:p w:rsidR="006235AD" w:rsidRPr="006235AD" w:rsidRDefault="006235AD" w:rsidP="006235AD">
      <w:pPr>
        <w:ind w:left="1368"/>
        <w:rPr>
          <w:rFonts w:ascii="Arial" w:hAnsi="Arial" w:cs="Arial"/>
          <w:szCs w:val="24"/>
        </w:rPr>
      </w:pPr>
    </w:p>
    <w:p w:rsidR="008B5AA2" w:rsidRDefault="00B64EA0" w:rsidP="00ED318E">
      <w:pPr>
        <w:numPr>
          <w:ilvl w:val="1"/>
          <w:numId w:val="12"/>
        </w:numPr>
        <w:rPr>
          <w:rFonts w:ascii="Arial" w:hAnsi="Arial" w:cs="Arial"/>
          <w:szCs w:val="24"/>
        </w:rPr>
      </w:pPr>
      <w:r>
        <w:rPr>
          <w:rFonts w:ascii="Arial" w:hAnsi="Arial" w:cs="Arial"/>
          <w:szCs w:val="24"/>
        </w:rPr>
        <w:t>After the injection, careful</w:t>
      </w:r>
      <w:r w:rsidR="008B5AA2" w:rsidRPr="006235AD">
        <w:rPr>
          <w:rFonts w:ascii="Arial" w:hAnsi="Arial" w:cs="Arial"/>
          <w:szCs w:val="24"/>
        </w:rPr>
        <w:t xml:space="preserve">ly </w:t>
      </w:r>
      <w:r>
        <w:rPr>
          <w:rFonts w:ascii="Arial" w:hAnsi="Arial" w:cs="Arial"/>
          <w:szCs w:val="24"/>
        </w:rPr>
        <w:t>remove the pipette.</w:t>
      </w:r>
    </w:p>
    <w:p w:rsidR="00B64EA0" w:rsidRDefault="00B64EA0" w:rsidP="00B64EA0">
      <w:pPr>
        <w:numPr>
          <w:ilvl w:val="2"/>
          <w:numId w:val="12"/>
        </w:numPr>
        <w:rPr>
          <w:rFonts w:ascii="Arial" w:hAnsi="Arial" w:cs="Arial"/>
          <w:szCs w:val="24"/>
        </w:rPr>
      </w:pPr>
      <w:r>
        <w:rPr>
          <w:rFonts w:ascii="Arial" w:hAnsi="Arial" w:cs="Arial"/>
          <w:szCs w:val="24"/>
        </w:rPr>
        <w:t>CU: Talent removes pipette</w:t>
      </w:r>
      <w:r w:rsidR="00AF275C">
        <w:rPr>
          <w:rFonts w:ascii="Arial" w:hAnsi="Arial" w:cs="Arial"/>
          <w:szCs w:val="24"/>
        </w:rPr>
        <w:t xml:space="preserve"> </w:t>
      </w:r>
      <w:r w:rsidR="00AF275C" w:rsidRPr="00AF275C">
        <w:rPr>
          <w:rFonts w:ascii="Arial" w:hAnsi="Arial" w:cs="Arial"/>
          <w:szCs w:val="24"/>
          <w:highlight w:val="green"/>
        </w:rPr>
        <w:t>[last 2 Takes best]</w:t>
      </w:r>
    </w:p>
    <w:p w:rsidR="00E20670" w:rsidRPr="006C0271" w:rsidRDefault="00E20670" w:rsidP="00E20670">
      <w:pPr>
        <w:pStyle w:val="ListParagraph"/>
        <w:rPr>
          <w:rFonts w:ascii="Arial" w:hAnsi="Arial" w:cs="Arial"/>
          <w:szCs w:val="24"/>
        </w:rPr>
      </w:pPr>
    </w:p>
    <w:p w:rsidR="00F863F0" w:rsidRDefault="00D2659C" w:rsidP="00F863F0">
      <w:pPr>
        <w:numPr>
          <w:ilvl w:val="1"/>
          <w:numId w:val="12"/>
        </w:numPr>
        <w:rPr>
          <w:rFonts w:ascii="Arial" w:hAnsi="Arial" w:cs="Arial"/>
          <w:szCs w:val="24"/>
        </w:rPr>
      </w:pPr>
      <w:r w:rsidRPr="006C0271">
        <w:rPr>
          <w:rFonts w:ascii="Arial" w:hAnsi="Arial" w:cs="Arial"/>
          <w:szCs w:val="24"/>
        </w:rPr>
        <w:t xml:space="preserve">Prevent the </w:t>
      </w:r>
      <w:r w:rsidR="00625A25" w:rsidRPr="006C0271">
        <w:rPr>
          <w:rFonts w:ascii="Arial" w:hAnsi="Arial" w:cs="Arial"/>
          <w:szCs w:val="24"/>
        </w:rPr>
        <w:t xml:space="preserve">tip from drying </w:t>
      </w:r>
      <w:r w:rsidRPr="006C0271">
        <w:rPr>
          <w:rFonts w:ascii="Arial" w:hAnsi="Arial" w:cs="Arial"/>
          <w:szCs w:val="24"/>
        </w:rPr>
        <w:t xml:space="preserve">and clogging </w:t>
      </w:r>
      <w:r w:rsidR="00625A25" w:rsidRPr="006C0271">
        <w:rPr>
          <w:rFonts w:ascii="Arial" w:hAnsi="Arial" w:cs="Arial"/>
          <w:szCs w:val="24"/>
        </w:rPr>
        <w:t>in between injections by placing</w:t>
      </w:r>
      <w:r w:rsidRPr="006C0271">
        <w:rPr>
          <w:rFonts w:ascii="Arial" w:hAnsi="Arial" w:cs="Arial"/>
          <w:szCs w:val="24"/>
        </w:rPr>
        <w:t xml:space="preserve"> it into the</w:t>
      </w:r>
      <w:r w:rsidR="00625A25" w:rsidRPr="006C0271">
        <w:rPr>
          <w:rFonts w:ascii="Arial" w:hAnsi="Arial" w:cs="Arial"/>
          <w:szCs w:val="24"/>
        </w:rPr>
        <w:t xml:space="preserve"> test </w:t>
      </w:r>
      <w:r w:rsidRPr="006C0271">
        <w:rPr>
          <w:rFonts w:ascii="Arial" w:hAnsi="Arial" w:cs="Arial"/>
          <w:szCs w:val="24"/>
        </w:rPr>
        <w:t>droplets located on the</w:t>
      </w:r>
      <w:r w:rsidR="00625A25" w:rsidRPr="006C0271">
        <w:rPr>
          <w:rFonts w:ascii="Arial" w:hAnsi="Arial" w:cs="Arial"/>
          <w:szCs w:val="24"/>
        </w:rPr>
        <w:t xml:space="preserve"> paraffin film. </w:t>
      </w:r>
    </w:p>
    <w:p w:rsidR="00F863F0" w:rsidRDefault="00F863F0" w:rsidP="00F863F0">
      <w:pPr>
        <w:numPr>
          <w:ilvl w:val="2"/>
          <w:numId w:val="12"/>
        </w:numPr>
        <w:rPr>
          <w:rFonts w:ascii="Arial" w:hAnsi="Arial" w:cs="Arial"/>
          <w:szCs w:val="24"/>
        </w:rPr>
      </w:pPr>
      <w:r>
        <w:rPr>
          <w:rFonts w:ascii="Arial" w:hAnsi="Arial" w:cs="Arial"/>
          <w:szCs w:val="24"/>
        </w:rPr>
        <w:t>MED: Talent places pipette tip in test drop</w:t>
      </w:r>
      <w:r w:rsidR="00AF275C">
        <w:rPr>
          <w:rFonts w:ascii="Arial" w:hAnsi="Arial" w:cs="Arial"/>
          <w:szCs w:val="24"/>
        </w:rPr>
        <w:t xml:space="preserve"> </w:t>
      </w:r>
      <w:r w:rsidR="00AF275C" w:rsidRPr="00AF275C">
        <w:rPr>
          <w:rFonts w:ascii="Arial" w:hAnsi="Arial" w:cs="Arial"/>
          <w:szCs w:val="24"/>
          <w:highlight w:val="green"/>
        </w:rPr>
        <w:t>[Take 1 and 3 best]</w:t>
      </w:r>
    </w:p>
    <w:p w:rsidR="00F863F0" w:rsidRDefault="00F863F0" w:rsidP="00F863F0">
      <w:pPr>
        <w:ind w:left="1080"/>
        <w:rPr>
          <w:rFonts w:ascii="Arial" w:hAnsi="Arial" w:cs="Arial"/>
          <w:szCs w:val="24"/>
        </w:rPr>
      </w:pPr>
    </w:p>
    <w:p w:rsidR="008B5AA2" w:rsidRDefault="00F863F0" w:rsidP="00F863F0">
      <w:pPr>
        <w:numPr>
          <w:ilvl w:val="1"/>
          <w:numId w:val="12"/>
        </w:numPr>
        <w:rPr>
          <w:rFonts w:ascii="Arial" w:hAnsi="Arial" w:cs="Arial"/>
          <w:szCs w:val="24"/>
        </w:rPr>
      </w:pPr>
      <w:r>
        <w:rPr>
          <w:rFonts w:ascii="Arial" w:hAnsi="Arial" w:cs="Arial"/>
          <w:szCs w:val="24"/>
        </w:rPr>
        <w:t xml:space="preserve">Repeat these steps until all pups are injected. </w:t>
      </w:r>
    </w:p>
    <w:p w:rsidR="00F863F0" w:rsidRPr="00F863F0" w:rsidRDefault="00F863F0" w:rsidP="00F863F0">
      <w:pPr>
        <w:numPr>
          <w:ilvl w:val="2"/>
          <w:numId w:val="12"/>
        </w:numPr>
        <w:rPr>
          <w:rFonts w:ascii="Arial" w:hAnsi="Arial" w:cs="Arial"/>
          <w:szCs w:val="24"/>
        </w:rPr>
      </w:pPr>
      <w:r>
        <w:rPr>
          <w:rFonts w:ascii="Arial" w:hAnsi="Arial" w:cs="Arial"/>
          <w:szCs w:val="24"/>
        </w:rPr>
        <w:t>MED: Talent injects another pup</w:t>
      </w:r>
    </w:p>
    <w:p w:rsidR="00E20670" w:rsidRPr="006C0271" w:rsidRDefault="00E20670" w:rsidP="00E20670">
      <w:pPr>
        <w:ind w:left="360"/>
        <w:rPr>
          <w:rFonts w:ascii="Arial" w:hAnsi="Arial" w:cs="Arial"/>
          <w:szCs w:val="24"/>
        </w:rPr>
      </w:pPr>
    </w:p>
    <w:p w:rsidR="005C5751" w:rsidRPr="006C0271" w:rsidRDefault="005C5751" w:rsidP="00E20670">
      <w:pPr>
        <w:ind w:left="360"/>
        <w:rPr>
          <w:rFonts w:ascii="Arial" w:hAnsi="Arial" w:cs="Arial"/>
          <w:szCs w:val="24"/>
        </w:rPr>
      </w:pPr>
    </w:p>
    <w:p w:rsidR="00625A25" w:rsidRPr="006C0271" w:rsidRDefault="00625A25" w:rsidP="00E20670">
      <w:pPr>
        <w:numPr>
          <w:ilvl w:val="0"/>
          <w:numId w:val="12"/>
        </w:numPr>
        <w:rPr>
          <w:rFonts w:ascii="Arial" w:hAnsi="Arial" w:cs="Arial"/>
          <w:szCs w:val="24"/>
        </w:rPr>
      </w:pPr>
      <w:r w:rsidRPr="006C0271">
        <w:rPr>
          <w:rFonts w:ascii="Arial" w:hAnsi="Arial" w:cs="Arial"/>
          <w:b/>
          <w:szCs w:val="24"/>
        </w:rPr>
        <w:t xml:space="preserve"> Electroporation</w:t>
      </w:r>
    </w:p>
    <w:p w:rsidR="00E20670" w:rsidRPr="006C0271" w:rsidRDefault="00E20670" w:rsidP="00E20670">
      <w:pPr>
        <w:ind w:left="360"/>
        <w:rPr>
          <w:rFonts w:ascii="Arial" w:hAnsi="Arial" w:cs="Arial"/>
          <w:szCs w:val="24"/>
        </w:rPr>
      </w:pPr>
    </w:p>
    <w:p w:rsidR="00F863F0" w:rsidRDefault="00753A77" w:rsidP="00E20670">
      <w:pPr>
        <w:numPr>
          <w:ilvl w:val="1"/>
          <w:numId w:val="12"/>
        </w:numPr>
        <w:rPr>
          <w:rFonts w:ascii="Arial" w:hAnsi="Arial" w:cs="Arial"/>
          <w:szCs w:val="24"/>
        </w:rPr>
      </w:pPr>
      <w:r w:rsidRPr="006C0271">
        <w:rPr>
          <w:rFonts w:ascii="Arial" w:hAnsi="Arial" w:cs="Arial"/>
          <w:szCs w:val="24"/>
        </w:rPr>
        <w:t>T</w:t>
      </w:r>
      <w:r w:rsidR="00625A25" w:rsidRPr="006C0271">
        <w:rPr>
          <w:rFonts w:ascii="Arial" w:hAnsi="Arial" w:cs="Arial"/>
          <w:szCs w:val="24"/>
        </w:rPr>
        <w:t>o increase conductance and prevent</w:t>
      </w:r>
      <w:r w:rsidR="00704F97">
        <w:rPr>
          <w:rFonts w:ascii="Arial" w:hAnsi="Arial" w:cs="Arial"/>
          <w:szCs w:val="24"/>
        </w:rPr>
        <w:t xml:space="preserve"> burning of the skin, cover 3mm p</w:t>
      </w:r>
      <w:r w:rsidR="00625A25" w:rsidRPr="006C0271">
        <w:rPr>
          <w:rFonts w:ascii="Arial" w:hAnsi="Arial" w:cs="Arial"/>
          <w:szCs w:val="24"/>
        </w:rPr>
        <w:t xml:space="preserve">latinum tweezertrodes with electroporation gel. </w:t>
      </w:r>
      <w:r w:rsidRPr="006C0271">
        <w:rPr>
          <w:rFonts w:ascii="Arial" w:hAnsi="Arial" w:cs="Arial"/>
          <w:szCs w:val="24"/>
        </w:rPr>
        <w:t>Next, adjust the Electroporator settings</w:t>
      </w:r>
      <w:r w:rsidR="00F863F0">
        <w:rPr>
          <w:rFonts w:ascii="Arial" w:hAnsi="Arial" w:cs="Arial"/>
          <w:szCs w:val="24"/>
        </w:rPr>
        <w:t>.</w:t>
      </w:r>
    </w:p>
    <w:p w:rsidR="00F863F0" w:rsidRDefault="00F863F0" w:rsidP="00F863F0">
      <w:pPr>
        <w:numPr>
          <w:ilvl w:val="2"/>
          <w:numId w:val="12"/>
        </w:numPr>
        <w:rPr>
          <w:rFonts w:ascii="Arial" w:hAnsi="Arial" w:cs="Arial"/>
          <w:szCs w:val="24"/>
        </w:rPr>
      </w:pPr>
      <w:r>
        <w:rPr>
          <w:rFonts w:ascii="Arial" w:hAnsi="Arial" w:cs="Arial"/>
          <w:szCs w:val="24"/>
        </w:rPr>
        <w:t>MED: Talent places gel on electrodes</w:t>
      </w:r>
    </w:p>
    <w:p w:rsidR="00E20670" w:rsidRPr="006C0271" w:rsidRDefault="00F863F0" w:rsidP="00F863F0">
      <w:pPr>
        <w:numPr>
          <w:ilvl w:val="2"/>
          <w:numId w:val="12"/>
        </w:numPr>
        <w:rPr>
          <w:rFonts w:ascii="Arial" w:hAnsi="Arial" w:cs="Arial"/>
          <w:szCs w:val="24"/>
        </w:rPr>
      </w:pPr>
      <w:r>
        <w:rPr>
          <w:rFonts w:ascii="Arial" w:hAnsi="Arial" w:cs="Arial"/>
          <w:szCs w:val="24"/>
        </w:rPr>
        <w:t>MED: Talent adjusts settings. Text overlay</w:t>
      </w:r>
      <w:r w:rsidR="00753A77" w:rsidRPr="006C0271">
        <w:rPr>
          <w:rFonts w:ascii="Arial" w:hAnsi="Arial" w:cs="Arial"/>
          <w:szCs w:val="24"/>
        </w:rPr>
        <w:t xml:space="preserve"> (135-150V for five pulses, lasting 50 ms, 950 ms intervals).</w:t>
      </w:r>
    </w:p>
    <w:p w:rsidR="00E20670" w:rsidRPr="006C0271" w:rsidRDefault="00E20670" w:rsidP="00E20670">
      <w:pPr>
        <w:ind w:left="1080"/>
        <w:rPr>
          <w:rFonts w:ascii="Arial" w:hAnsi="Arial" w:cs="Arial"/>
          <w:szCs w:val="24"/>
        </w:rPr>
      </w:pPr>
    </w:p>
    <w:p w:rsidR="00E20670" w:rsidRDefault="0050334B" w:rsidP="00E20670">
      <w:pPr>
        <w:numPr>
          <w:ilvl w:val="1"/>
          <w:numId w:val="12"/>
        </w:numPr>
        <w:rPr>
          <w:rFonts w:ascii="Arial" w:hAnsi="Arial" w:cs="Arial"/>
          <w:szCs w:val="24"/>
        </w:rPr>
      </w:pPr>
      <w:r>
        <w:rPr>
          <w:rFonts w:ascii="Arial" w:hAnsi="Arial" w:cs="Arial"/>
          <w:szCs w:val="24"/>
        </w:rPr>
        <w:t>For injections into the cortex,</w:t>
      </w:r>
      <w:r w:rsidR="006342FC">
        <w:rPr>
          <w:rFonts w:ascii="Arial" w:hAnsi="Arial" w:cs="Arial"/>
          <w:szCs w:val="24"/>
        </w:rPr>
        <w:t xml:space="preserve"> </w:t>
      </w:r>
      <w:r w:rsidR="00704F97">
        <w:rPr>
          <w:rFonts w:ascii="Arial" w:hAnsi="Arial" w:cs="Arial"/>
          <w:szCs w:val="24"/>
        </w:rPr>
        <w:t>p</w:t>
      </w:r>
      <w:r w:rsidR="00625A25" w:rsidRPr="006C0271">
        <w:rPr>
          <w:rFonts w:ascii="Arial" w:hAnsi="Arial" w:cs="Arial"/>
          <w:szCs w:val="24"/>
        </w:rPr>
        <w:t>lace the negativel</w:t>
      </w:r>
      <w:r w:rsidR="00B73E4D" w:rsidRPr="006C0271">
        <w:rPr>
          <w:rFonts w:ascii="Arial" w:hAnsi="Arial" w:cs="Arial"/>
          <w:szCs w:val="24"/>
        </w:rPr>
        <w:t>y charged probe</w:t>
      </w:r>
      <w:r w:rsidR="00625A25" w:rsidRPr="006C0271">
        <w:rPr>
          <w:rFonts w:ascii="Arial" w:hAnsi="Arial" w:cs="Arial"/>
          <w:szCs w:val="24"/>
        </w:rPr>
        <w:t xml:space="preserve"> over the injected area and the positively charged probe around the contralateral region below the eye</w:t>
      </w:r>
      <w:r w:rsidR="00B73E4D" w:rsidRPr="006C0271">
        <w:rPr>
          <w:rFonts w:ascii="Arial" w:hAnsi="Arial" w:cs="Arial"/>
          <w:szCs w:val="24"/>
        </w:rPr>
        <w:t>.  Th</w:t>
      </w:r>
      <w:r w:rsidR="00625A25" w:rsidRPr="006C0271">
        <w:rPr>
          <w:rFonts w:ascii="Arial" w:hAnsi="Arial" w:cs="Arial"/>
          <w:szCs w:val="24"/>
        </w:rPr>
        <w:t>e electrode orientation</w:t>
      </w:r>
      <w:r w:rsidR="00B73E4D" w:rsidRPr="006C0271">
        <w:rPr>
          <w:rFonts w:ascii="Arial" w:hAnsi="Arial" w:cs="Arial"/>
          <w:szCs w:val="24"/>
        </w:rPr>
        <w:t xml:space="preserve"> should be </w:t>
      </w:r>
      <w:r w:rsidR="00625A25" w:rsidRPr="006C0271">
        <w:rPr>
          <w:rFonts w:ascii="Arial" w:hAnsi="Arial" w:cs="Arial"/>
          <w:szCs w:val="24"/>
        </w:rPr>
        <w:t xml:space="preserve">at a 45-60 degree angle relative to the midline. </w:t>
      </w:r>
    </w:p>
    <w:p w:rsidR="0050334B" w:rsidRDefault="004D07FA" w:rsidP="0050334B">
      <w:pPr>
        <w:numPr>
          <w:ilvl w:val="2"/>
          <w:numId w:val="12"/>
        </w:numPr>
        <w:rPr>
          <w:rFonts w:ascii="Arial" w:hAnsi="Arial" w:cs="Arial"/>
          <w:szCs w:val="24"/>
        </w:rPr>
      </w:pPr>
      <w:r>
        <w:rPr>
          <w:rFonts w:ascii="Arial" w:hAnsi="Arial" w:cs="Arial"/>
          <w:szCs w:val="24"/>
        </w:rPr>
        <w:t>C</w:t>
      </w:r>
      <w:r w:rsidR="00B9273C">
        <w:rPr>
          <w:rFonts w:ascii="Arial" w:hAnsi="Arial" w:cs="Arial"/>
          <w:szCs w:val="24"/>
        </w:rPr>
        <w:t>U: Talent places negative electrode</w:t>
      </w:r>
    </w:p>
    <w:p w:rsidR="004D07FA" w:rsidRDefault="004D07FA" w:rsidP="0050334B">
      <w:pPr>
        <w:numPr>
          <w:ilvl w:val="2"/>
          <w:numId w:val="12"/>
        </w:numPr>
        <w:rPr>
          <w:rFonts w:ascii="Arial" w:hAnsi="Arial" w:cs="Arial"/>
          <w:szCs w:val="24"/>
        </w:rPr>
      </w:pPr>
      <w:r>
        <w:rPr>
          <w:rFonts w:ascii="Arial" w:hAnsi="Arial" w:cs="Arial"/>
          <w:szCs w:val="24"/>
        </w:rPr>
        <w:t xml:space="preserve">CU: Talent places the </w:t>
      </w:r>
      <w:r w:rsidR="00B9273C">
        <w:rPr>
          <w:rFonts w:ascii="Arial" w:hAnsi="Arial" w:cs="Arial"/>
          <w:szCs w:val="24"/>
        </w:rPr>
        <w:t xml:space="preserve">positive </w:t>
      </w:r>
      <w:r>
        <w:rPr>
          <w:rFonts w:ascii="Arial" w:hAnsi="Arial" w:cs="Arial"/>
          <w:szCs w:val="24"/>
        </w:rPr>
        <w:t>electrode</w:t>
      </w:r>
    </w:p>
    <w:p w:rsidR="004D07FA" w:rsidRPr="006C0271" w:rsidRDefault="004D07FA" w:rsidP="0050334B">
      <w:pPr>
        <w:numPr>
          <w:ilvl w:val="2"/>
          <w:numId w:val="12"/>
        </w:numPr>
        <w:rPr>
          <w:rFonts w:ascii="Arial" w:hAnsi="Arial" w:cs="Arial"/>
          <w:szCs w:val="24"/>
        </w:rPr>
      </w:pPr>
      <w:r>
        <w:rPr>
          <w:rFonts w:ascii="Arial" w:hAnsi="Arial" w:cs="Arial"/>
          <w:szCs w:val="24"/>
        </w:rPr>
        <w:t>CU/ECU: Example of the electrode in the correct position, emphasis on the angle</w:t>
      </w:r>
    </w:p>
    <w:p w:rsidR="00E20670" w:rsidRPr="006C0271" w:rsidRDefault="00E20670" w:rsidP="00E20670">
      <w:pPr>
        <w:pStyle w:val="ListParagraph"/>
        <w:rPr>
          <w:rFonts w:ascii="Arial" w:hAnsi="Arial" w:cs="Arial"/>
          <w:szCs w:val="24"/>
        </w:rPr>
      </w:pPr>
    </w:p>
    <w:p w:rsidR="00E20670" w:rsidRDefault="00625A25" w:rsidP="00E20670">
      <w:pPr>
        <w:numPr>
          <w:ilvl w:val="1"/>
          <w:numId w:val="12"/>
        </w:numPr>
        <w:rPr>
          <w:rFonts w:ascii="Arial" w:hAnsi="Arial" w:cs="Arial"/>
          <w:szCs w:val="24"/>
        </w:rPr>
      </w:pPr>
      <w:r w:rsidRPr="006C0271">
        <w:rPr>
          <w:rFonts w:ascii="Arial" w:hAnsi="Arial" w:cs="Arial"/>
          <w:szCs w:val="24"/>
        </w:rPr>
        <w:t>Use the foo</w:t>
      </w:r>
      <w:r w:rsidR="00332E29">
        <w:rPr>
          <w:rFonts w:ascii="Arial" w:hAnsi="Arial" w:cs="Arial"/>
          <w:szCs w:val="24"/>
        </w:rPr>
        <w:t>t pedal to</w:t>
      </w:r>
      <w:r w:rsidRPr="006C0271">
        <w:rPr>
          <w:rFonts w:ascii="Arial" w:hAnsi="Arial" w:cs="Arial"/>
          <w:szCs w:val="24"/>
        </w:rPr>
        <w:t xml:space="preserve"> trigger</w:t>
      </w:r>
      <w:r w:rsidR="00796DD9" w:rsidRPr="006C0271">
        <w:rPr>
          <w:rFonts w:ascii="Arial" w:hAnsi="Arial" w:cs="Arial"/>
          <w:szCs w:val="24"/>
        </w:rPr>
        <w:t xml:space="preserve"> the</w:t>
      </w:r>
      <w:r w:rsidRPr="006C0271">
        <w:rPr>
          <w:rFonts w:ascii="Arial" w:hAnsi="Arial" w:cs="Arial"/>
          <w:szCs w:val="24"/>
        </w:rPr>
        <w:t xml:space="preserve"> current and hold</w:t>
      </w:r>
      <w:r w:rsidR="00796DD9" w:rsidRPr="006C0271">
        <w:rPr>
          <w:rFonts w:ascii="Arial" w:hAnsi="Arial" w:cs="Arial"/>
          <w:szCs w:val="24"/>
        </w:rPr>
        <w:t xml:space="preserve"> the</w:t>
      </w:r>
      <w:r w:rsidRPr="006C0271">
        <w:rPr>
          <w:rFonts w:ascii="Arial" w:hAnsi="Arial" w:cs="Arial"/>
          <w:szCs w:val="24"/>
        </w:rPr>
        <w:t xml:space="preserve"> tweezertrodes in place for 3-5 pulses, depending on </w:t>
      </w:r>
      <w:r w:rsidR="004D07FA">
        <w:rPr>
          <w:rFonts w:ascii="Arial" w:hAnsi="Arial" w:cs="Arial"/>
          <w:szCs w:val="24"/>
        </w:rPr>
        <w:t xml:space="preserve">the </w:t>
      </w:r>
      <w:r w:rsidRPr="006C0271">
        <w:rPr>
          <w:rFonts w:ascii="Arial" w:hAnsi="Arial" w:cs="Arial"/>
          <w:szCs w:val="24"/>
        </w:rPr>
        <w:t>pup</w:t>
      </w:r>
      <w:r w:rsidR="004D07FA">
        <w:rPr>
          <w:rFonts w:ascii="Arial" w:hAnsi="Arial" w:cs="Arial"/>
          <w:szCs w:val="24"/>
        </w:rPr>
        <w:t>’s</w:t>
      </w:r>
      <w:r w:rsidRPr="006C0271">
        <w:rPr>
          <w:rFonts w:ascii="Arial" w:hAnsi="Arial" w:cs="Arial"/>
          <w:szCs w:val="24"/>
        </w:rPr>
        <w:t xml:space="preserve"> age and weight</w:t>
      </w:r>
      <w:r w:rsidR="00796DD9" w:rsidRPr="006C0271">
        <w:rPr>
          <w:rFonts w:ascii="Arial" w:hAnsi="Arial" w:cs="Arial"/>
          <w:szCs w:val="24"/>
        </w:rPr>
        <w:t>. The pulses should target the</w:t>
      </w:r>
      <w:r w:rsidRPr="006C0271">
        <w:rPr>
          <w:rFonts w:ascii="Arial" w:hAnsi="Arial" w:cs="Arial"/>
          <w:szCs w:val="24"/>
        </w:rPr>
        <w:t xml:space="preserve"> DNA into </w:t>
      </w:r>
      <w:r w:rsidR="00796DD9" w:rsidRPr="006C0271">
        <w:rPr>
          <w:rFonts w:ascii="Arial" w:hAnsi="Arial" w:cs="Arial"/>
          <w:szCs w:val="24"/>
        </w:rPr>
        <w:t xml:space="preserve">the </w:t>
      </w:r>
      <w:r w:rsidRPr="006C0271">
        <w:rPr>
          <w:rFonts w:ascii="Arial" w:hAnsi="Arial" w:cs="Arial"/>
          <w:szCs w:val="24"/>
        </w:rPr>
        <w:t>underlying pial surface cel</w:t>
      </w:r>
      <w:r w:rsidR="00796DD9" w:rsidRPr="006C0271">
        <w:rPr>
          <w:rFonts w:ascii="Arial" w:hAnsi="Arial" w:cs="Arial"/>
          <w:szCs w:val="24"/>
        </w:rPr>
        <w:t>ls.</w:t>
      </w:r>
    </w:p>
    <w:p w:rsidR="004D07FA" w:rsidRDefault="004D07FA" w:rsidP="004D07FA">
      <w:pPr>
        <w:numPr>
          <w:ilvl w:val="2"/>
          <w:numId w:val="12"/>
        </w:numPr>
        <w:rPr>
          <w:rFonts w:ascii="Arial" w:hAnsi="Arial" w:cs="Arial"/>
          <w:szCs w:val="24"/>
        </w:rPr>
      </w:pPr>
      <w:r>
        <w:rPr>
          <w:rFonts w:ascii="Arial" w:hAnsi="Arial" w:cs="Arial"/>
          <w:szCs w:val="24"/>
        </w:rPr>
        <w:t>MED: Ove</w:t>
      </w:r>
      <w:r w:rsidR="005E4338">
        <w:rPr>
          <w:rFonts w:ascii="Arial" w:hAnsi="Arial" w:cs="Arial"/>
          <w:szCs w:val="24"/>
        </w:rPr>
        <w:t>r the shoulder of talent using the foot pedal</w:t>
      </w:r>
    </w:p>
    <w:p w:rsidR="005E4338" w:rsidRPr="006C0271" w:rsidRDefault="005E4338" w:rsidP="004D07FA">
      <w:pPr>
        <w:numPr>
          <w:ilvl w:val="2"/>
          <w:numId w:val="12"/>
        </w:numPr>
        <w:rPr>
          <w:rFonts w:ascii="Arial" w:hAnsi="Arial" w:cs="Arial"/>
          <w:szCs w:val="24"/>
        </w:rPr>
      </w:pPr>
      <w:r>
        <w:rPr>
          <w:rFonts w:ascii="Arial" w:hAnsi="Arial" w:cs="Arial"/>
          <w:szCs w:val="24"/>
        </w:rPr>
        <w:t>CU: Shot of the pup during electroporation</w:t>
      </w:r>
    </w:p>
    <w:p w:rsidR="00E20670" w:rsidRPr="006C0271" w:rsidRDefault="00E20670" w:rsidP="00E20670">
      <w:pPr>
        <w:pStyle w:val="ListParagraph"/>
        <w:rPr>
          <w:rFonts w:ascii="Arial" w:hAnsi="Arial" w:cs="Arial"/>
          <w:szCs w:val="24"/>
        </w:rPr>
      </w:pPr>
    </w:p>
    <w:p w:rsidR="00E20670" w:rsidRDefault="00625A25" w:rsidP="00E20670">
      <w:pPr>
        <w:numPr>
          <w:ilvl w:val="1"/>
          <w:numId w:val="12"/>
        </w:numPr>
        <w:rPr>
          <w:rFonts w:ascii="Arial" w:hAnsi="Arial" w:cs="Arial"/>
          <w:szCs w:val="24"/>
        </w:rPr>
      </w:pPr>
      <w:r w:rsidRPr="006C0271">
        <w:rPr>
          <w:rFonts w:ascii="Arial" w:hAnsi="Arial" w:cs="Arial"/>
          <w:szCs w:val="24"/>
        </w:rPr>
        <w:t>The negative pole can be swept over the injection area in between pulses or a larger electrode can be employed to increase the electroporated area.</w:t>
      </w:r>
    </w:p>
    <w:p w:rsidR="005E4338" w:rsidRDefault="005E4338" w:rsidP="005E4338">
      <w:pPr>
        <w:numPr>
          <w:ilvl w:val="2"/>
          <w:numId w:val="12"/>
        </w:numPr>
        <w:rPr>
          <w:rFonts w:ascii="Arial" w:hAnsi="Arial" w:cs="Arial"/>
          <w:szCs w:val="24"/>
        </w:rPr>
      </w:pPr>
      <w:r>
        <w:rPr>
          <w:rFonts w:ascii="Arial" w:hAnsi="Arial" w:cs="Arial"/>
          <w:szCs w:val="24"/>
        </w:rPr>
        <w:t>CU: Talent sweeps negative pole over injection area</w:t>
      </w:r>
    </w:p>
    <w:p w:rsidR="005E4338" w:rsidRPr="006C0271" w:rsidRDefault="005E4338" w:rsidP="005E4338">
      <w:pPr>
        <w:numPr>
          <w:ilvl w:val="2"/>
          <w:numId w:val="12"/>
        </w:numPr>
        <w:rPr>
          <w:rFonts w:ascii="Arial" w:hAnsi="Arial" w:cs="Arial"/>
          <w:szCs w:val="24"/>
        </w:rPr>
      </w:pPr>
      <w:r>
        <w:rPr>
          <w:rFonts w:ascii="Arial" w:hAnsi="Arial" w:cs="Arial"/>
          <w:szCs w:val="24"/>
        </w:rPr>
        <w:t>CU: Example of Talent using a larger electrode</w:t>
      </w:r>
    </w:p>
    <w:p w:rsidR="00E20670" w:rsidRPr="006C0271" w:rsidRDefault="00E20670" w:rsidP="00E20670">
      <w:pPr>
        <w:pStyle w:val="ListParagraph"/>
        <w:rPr>
          <w:rFonts w:ascii="Arial" w:hAnsi="Arial" w:cs="Arial"/>
          <w:szCs w:val="24"/>
        </w:rPr>
      </w:pPr>
    </w:p>
    <w:p w:rsidR="004C1574" w:rsidRDefault="00625A25" w:rsidP="004C1574">
      <w:pPr>
        <w:numPr>
          <w:ilvl w:val="1"/>
          <w:numId w:val="12"/>
        </w:numPr>
        <w:rPr>
          <w:rFonts w:ascii="Arial" w:hAnsi="Arial" w:cs="Arial"/>
          <w:szCs w:val="24"/>
        </w:rPr>
      </w:pPr>
      <w:r w:rsidRPr="006C0271">
        <w:rPr>
          <w:rFonts w:ascii="Arial" w:hAnsi="Arial" w:cs="Arial"/>
          <w:szCs w:val="24"/>
        </w:rPr>
        <w:t xml:space="preserve">Immediately after electroporation, carefully clean off </w:t>
      </w:r>
      <w:r w:rsidR="00796DD9" w:rsidRPr="006C0271">
        <w:rPr>
          <w:rFonts w:ascii="Arial" w:hAnsi="Arial" w:cs="Arial"/>
          <w:szCs w:val="24"/>
        </w:rPr>
        <w:t xml:space="preserve">the </w:t>
      </w:r>
      <w:r w:rsidRPr="006C0271">
        <w:rPr>
          <w:rFonts w:ascii="Arial" w:hAnsi="Arial" w:cs="Arial"/>
          <w:szCs w:val="24"/>
        </w:rPr>
        <w:t xml:space="preserve">gel from pups and place them under a heat lamp for approximately 5 minutes.  </w:t>
      </w:r>
    </w:p>
    <w:p w:rsidR="005E4338" w:rsidRDefault="005E4338" w:rsidP="005E4338">
      <w:pPr>
        <w:numPr>
          <w:ilvl w:val="2"/>
          <w:numId w:val="12"/>
        </w:numPr>
        <w:rPr>
          <w:rFonts w:ascii="Arial" w:hAnsi="Arial" w:cs="Arial"/>
          <w:szCs w:val="24"/>
        </w:rPr>
      </w:pPr>
      <w:r>
        <w:rPr>
          <w:rFonts w:ascii="Arial" w:hAnsi="Arial" w:cs="Arial"/>
          <w:szCs w:val="24"/>
        </w:rPr>
        <w:t>CU: Talent cleans gel off pups</w:t>
      </w:r>
    </w:p>
    <w:p w:rsidR="005E4338" w:rsidRPr="006C0271" w:rsidRDefault="005E4338" w:rsidP="005E4338">
      <w:pPr>
        <w:numPr>
          <w:ilvl w:val="2"/>
          <w:numId w:val="12"/>
        </w:numPr>
        <w:rPr>
          <w:rFonts w:ascii="Arial" w:hAnsi="Arial" w:cs="Arial"/>
          <w:szCs w:val="24"/>
        </w:rPr>
      </w:pPr>
      <w:r>
        <w:rPr>
          <w:rFonts w:ascii="Arial" w:hAnsi="Arial" w:cs="Arial"/>
          <w:szCs w:val="24"/>
        </w:rPr>
        <w:lastRenderedPageBreak/>
        <w:t>MED: Talent places pup under heat lamp</w:t>
      </w:r>
    </w:p>
    <w:p w:rsidR="004C1574" w:rsidRPr="006C0271" w:rsidRDefault="004C1574" w:rsidP="004C1574">
      <w:pPr>
        <w:pStyle w:val="ListParagraph"/>
        <w:rPr>
          <w:rFonts w:ascii="Arial" w:hAnsi="Arial" w:cs="Arial"/>
          <w:szCs w:val="24"/>
        </w:rPr>
      </w:pPr>
    </w:p>
    <w:p w:rsidR="004C1574" w:rsidRDefault="00625A25" w:rsidP="000751F3">
      <w:pPr>
        <w:numPr>
          <w:ilvl w:val="1"/>
          <w:numId w:val="12"/>
        </w:numPr>
        <w:rPr>
          <w:rFonts w:ascii="Arial" w:hAnsi="Arial" w:cs="Arial"/>
          <w:szCs w:val="24"/>
        </w:rPr>
      </w:pPr>
      <w:r w:rsidRPr="006C0271">
        <w:rPr>
          <w:rFonts w:ascii="Arial" w:hAnsi="Arial" w:cs="Arial"/>
          <w:szCs w:val="24"/>
        </w:rPr>
        <w:t xml:space="preserve">Pups will acutely lose their natural redish-pink hue in the minutes after electroporation due to cyanosis.  Observe the pups for the recovery of natural color and the initiation of normal movement before returning them to their cages.  </w:t>
      </w:r>
    </w:p>
    <w:p w:rsidR="00D0046C" w:rsidRDefault="00D0046C" w:rsidP="00D0046C">
      <w:pPr>
        <w:numPr>
          <w:ilvl w:val="2"/>
          <w:numId w:val="12"/>
        </w:numPr>
        <w:rPr>
          <w:rFonts w:ascii="Arial" w:hAnsi="Arial" w:cs="Arial"/>
          <w:szCs w:val="24"/>
        </w:rPr>
      </w:pPr>
      <w:r>
        <w:rPr>
          <w:rFonts w:ascii="Arial" w:hAnsi="Arial" w:cs="Arial"/>
          <w:szCs w:val="24"/>
        </w:rPr>
        <w:t>CU: Example of pup that has lost its color</w:t>
      </w:r>
    </w:p>
    <w:p w:rsidR="00D0046C" w:rsidRPr="006C0271" w:rsidRDefault="00D0046C" w:rsidP="00D0046C">
      <w:pPr>
        <w:numPr>
          <w:ilvl w:val="2"/>
          <w:numId w:val="12"/>
        </w:numPr>
        <w:rPr>
          <w:rFonts w:ascii="Arial" w:hAnsi="Arial" w:cs="Arial"/>
          <w:szCs w:val="24"/>
        </w:rPr>
      </w:pPr>
      <w:r>
        <w:rPr>
          <w:rFonts w:ascii="Arial" w:hAnsi="Arial" w:cs="Arial"/>
          <w:szCs w:val="24"/>
        </w:rPr>
        <w:t>CU: Example of a pup that has regained its natural color</w:t>
      </w:r>
      <w:r w:rsidR="00C97244">
        <w:rPr>
          <w:rFonts w:ascii="Arial" w:hAnsi="Arial" w:cs="Arial"/>
          <w:szCs w:val="24"/>
        </w:rPr>
        <w:t xml:space="preserve"> and is moving</w:t>
      </w:r>
    </w:p>
    <w:p w:rsidR="004C1574" w:rsidRPr="006C0271" w:rsidRDefault="004C1574" w:rsidP="004C1574">
      <w:pPr>
        <w:ind w:left="1080"/>
        <w:rPr>
          <w:rFonts w:ascii="Arial" w:hAnsi="Arial" w:cs="Arial"/>
          <w:b/>
          <w:szCs w:val="24"/>
        </w:rPr>
      </w:pPr>
    </w:p>
    <w:p w:rsidR="001A2ADE" w:rsidRPr="00D0046C" w:rsidRDefault="001A2ADE" w:rsidP="000751F3">
      <w:pPr>
        <w:numPr>
          <w:ilvl w:val="1"/>
          <w:numId w:val="12"/>
        </w:numPr>
        <w:rPr>
          <w:rFonts w:ascii="Arial" w:hAnsi="Arial" w:cs="Arial"/>
          <w:b/>
          <w:szCs w:val="24"/>
        </w:rPr>
      </w:pPr>
      <w:r w:rsidRPr="006C0271">
        <w:rPr>
          <w:rFonts w:ascii="Arial" w:hAnsi="Arial" w:cs="Arial"/>
          <w:szCs w:val="24"/>
        </w:rPr>
        <w:t>For injections</w:t>
      </w:r>
      <w:r w:rsidR="00796DD9" w:rsidRPr="006C0271">
        <w:rPr>
          <w:rFonts w:ascii="Arial" w:hAnsi="Arial" w:cs="Arial"/>
          <w:szCs w:val="24"/>
        </w:rPr>
        <w:t xml:space="preserve"> into the s</w:t>
      </w:r>
      <w:r w:rsidR="00625A25" w:rsidRPr="006C0271">
        <w:rPr>
          <w:rFonts w:ascii="Arial" w:hAnsi="Arial" w:cs="Arial"/>
          <w:szCs w:val="24"/>
        </w:rPr>
        <w:t>uperior colliculus</w:t>
      </w:r>
      <w:r w:rsidRPr="006C0271">
        <w:rPr>
          <w:rFonts w:ascii="Arial" w:hAnsi="Arial" w:cs="Arial"/>
          <w:szCs w:val="24"/>
        </w:rPr>
        <w:t>, locate the</w:t>
      </w:r>
      <w:r w:rsidR="00625A25" w:rsidRPr="006C0271">
        <w:rPr>
          <w:rFonts w:ascii="Arial" w:hAnsi="Arial" w:cs="Arial"/>
          <w:szCs w:val="24"/>
        </w:rPr>
        <w:t xml:space="preserve"> target region just posterior and lateral to lambda and roughly at the midline</w:t>
      </w:r>
      <w:r w:rsidR="00C97244">
        <w:rPr>
          <w:rFonts w:ascii="Arial" w:hAnsi="Arial" w:cs="Arial"/>
          <w:szCs w:val="24"/>
        </w:rPr>
        <w:t>. F</w:t>
      </w:r>
      <w:r w:rsidRPr="006C0271">
        <w:rPr>
          <w:rFonts w:ascii="Arial" w:hAnsi="Arial" w:cs="Arial"/>
          <w:szCs w:val="24"/>
        </w:rPr>
        <w:t>ollow the same steps just demonstrated</w:t>
      </w:r>
      <w:r w:rsidR="00625A25" w:rsidRPr="006C0271">
        <w:rPr>
          <w:rFonts w:ascii="Arial" w:hAnsi="Arial" w:cs="Arial"/>
          <w:szCs w:val="24"/>
        </w:rPr>
        <w:t xml:space="preserve">.  </w:t>
      </w:r>
    </w:p>
    <w:p w:rsidR="00D0046C" w:rsidRPr="00081183" w:rsidRDefault="00081183" w:rsidP="00D0046C">
      <w:pPr>
        <w:numPr>
          <w:ilvl w:val="2"/>
          <w:numId w:val="12"/>
        </w:numPr>
        <w:rPr>
          <w:rFonts w:ascii="Arial" w:hAnsi="Arial" w:cs="Arial"/>
          <w:b/>
          <w:szCs w:val="24"/>
        </w:rPr>
      </w:pPr>
      <w:r>
        <w:rPr>
          <w:rFonts w:ascii="Arial" w:hAnsi="Arial" w:cs="Arial"/>
          <w:szCs w:val="24"/>
        </w:rPr>
        <w:t>MED: Talent locates the target region</w:t>
      </w:r>
    </w:p>
    <w:p w:rsidR="00081183" w:rsidRPr="006C0271" w:rsidRDefault="00081183" w:rsidP="00D0046C">
      <w:pPr>
        <w:numPr>
          <w:ilvl w:val="2"/>
          <w:numId w:val="12"/>
        </w:numPr>
        <w:rPr>
          <w:rFonts w:ascii="Arial" w:hAnsi="Arial" w:cs="Arial"/>
          <w:b/>
          <w:szCs w:val="24"/>
        </w:rPr>
      </w:pPr>
      <w:r>
        <w:rPr>
          <w:rFonts w:ascii="Arial" w:hAnsi="Arial" w:cs="Arial"/>
          <w:szCs w:val="24"/>
        </w:rPr>
        <w:t>CU: Talent performs injection</w:t>
      </w:r>
    </w:p>
    <w:p w:rsidR="001A2ADE" w:rsidRPr="006C0271" w:rsidRDefault="001A2ADE" w:rsidP="001A2ADE">
      <w:pPr>
        <w:pStyle w:val="ListParagraph"/>
        <w:rPr>
          <w:rFonts w:ascii="Arial" w:hAnsi="Arial" w:cs="Arial"/>
          <w:szCs w:val="24"/>
        </w:rPr>
      </w:pPr>
    </w:p>
    <w:p w:rsidR="000751F3" w:rsidRPr="00081183" w:rsidRDefault="00625A25" w:rsidP="000751F3">
      <w:pPr>
        <w:numPr>
          <w:ilvl w:val="1"/>
          <w:numId w:val="12"/>
        </w:numPr>
        <w:rPr>
          <w:rFonts w:ascii="Arial" w:hAnsi="Arial" w:cs="Arial"/>
          <w:b/>
          <w:szCs w:val="24"/>
        </w:rPr>
      </w:pPr>
      <w:r w:rsidRPr="006C0271">
        <w:rPr>
          <w:rFonts w:ascii="Arial" w:hAnsi="Arial" w:cs="Arial"/>
          <w:szCs w:val="24"/>
        </w:rPr>
        <w:t xml:space="preserve">With successful injections, the plasmid mix naturally fills the contours of the superior colliculus.  </w:t>
      </w:r>
    </w:p>
    <w:p w:rsidR="00081183" w:rsidRPr="006C0271" w:rsidRDefault="00081183" w:rsidP="00081183">
      <w:pPr>
        <w:numPr>
          <w:ilvl w:val="2"/>
          <w:numId w:val="12"/>
        </w:numPr>
        <w:rPr>
          <w:rFonts w:ascii="Arial" w:hAnsi="Arial" w:cs="Arial"/>
          <w:b/>
          <w:szCs w:val="24"/>
        </w:rPr>
      </w:pPr>
      <w:r>
        <w:rPr>
          <w:rFonts w:ascii="Arial" w:hAnsi="Arial" w:cs="Arial"/>
          <w:szCs w:val="24"/>
        </w:rPr>
        <w:t>CU/ECU: Example of the plasmid mix filling up superior colliculus</w:t>
      </w:r>
    </w:p>
    <w:p w:rsidR="000751F3" w:rsidRPr="006C0271" w:rsidRDefault="000751F3" w:rsidP="000751F3">
      <w:pPr>
        <w:ind w:left="1080"/>
        <w:rPr>
          <w:rFonts w:ascii="Arial" w:hAnsi="Arial" w:cs="Arial"/>
          <w:b/>
          <w:szCs w:val="24"/>
        </w:rPr>
      </w:pPr>
    </w:p>
    <w:p w:rsidR="00625A25" w:rsidRPr="00B9273C" w:rsidRDefault="005F22E1" w:rsidP="000751F3">
      <w:pPr>
        <w:numPr>
          <w:ilvl w:val="1"/>
          <w:numId w:val="12"/>
        </w:numPr>
        <w:rPr>
          <w:rFonts w:ascii="Arial" w:hAnsi="Arial" w:cs="Arial"/>
          <w:b/>
          <w:szCs w:val="24"/>
        </w:rPr>
      </w:pPr>
      <w:r w:rsidRPr="006C0271">
        <w:rPr>
          <w:rFonts w:ascii="Arial" w:hAnsi="Arial" w:cs="Arial"/>
          <w:szCs w:val="24"/>
        </w:rPr>
        <w:t xml:space="preserve">When electroporating after </w:t>
      </w:r>
      <w:r w:rsidR="00625A25" w:rsidRPr="006C0271">
        <w:rPr>
          <w:rFonts w:ascii="Arial" w:hAnsi="Arial" w:cs="Arial"/>
          <w:szCs w:val="24"/>
        </w:rPr>
        <w:t>superior colliculus injections, place the negatively charged probe of the electrode over the injected area and the positively charged probe ar</w:t>
      </w:r>
      <w:r w:rsidR="00C87718">
        <w:rPr>
          <w:rFonts w:ascii="Arial" w:hAnsi="Arial" w:cs="Arial"/>
          <w:szCs w:val="24"/>
        </w:rPr>
        <w:t>ound the eye, snout or chin</w:t>
      </w:r>
      <w:r w:rsidR="00625A25" w:rsidRPr="006C0271">
        <w:rPr>
          <w:rFonts w:ascii="Arial" w:hAnsi="Arial" w:cs="Arial"/>
          <w:szCs w:val="24"/>
        </w:rPr>
        <w:t>.  In this case, the electrode orientation is at a 25-40 degree angle relative to the midline.</w:t>
      </w:r>
    </w:p>
    <w:p w:rsidR="00B9273C" w:rsidRPr="00B9273C" w:rsidRDefault="00B9273C" w:rsidP="00B9273C">
      <w:pPr>
        <w:numPr>
          <w:ilvl w:val="2"/>
          <w:numId w:val="12"/>
        </w:numPr>
        <w:rPr>
          <w:rFonts w:ascii="Arial" w:hAnsi="Arial" w:cs="Arial"/>
          <w:b/>
          <w:szCs w:val="24"/>
        </w:rPr>
      </w:pPr>
      <w:r>
        <w:rPr>
          <w:rFonts w:ascii="Arial" w:hAnsi="Arial" w:cs="Arial"/>
          <w:szCs w:val="24"/>
        </w:rPr>
        <w:t xml:space="preserve">CU: Talent places negative electrode </w:t>
      </w:r>
    </w:p>
    <w:p w:rsidR="00B9273C" w:rsidRPr="00B9273C" w:rsidRDefault="00B9273C" w:rsidP="00B9273C">
      <w:pPr>
        <w:numPr>
          <w:ilvl w:val="2"/>
          <w:numId w:val="12"/>
        </w:numPr>
        <w:rPr>
          <w:rFonts w:ascii="Arial" w:hAnsi="Arial" w:cs="Arial"/>
          <w:b/>
          <w:szCs w:val="24"/>
        </w:rPr>
      </w:pPr>
      <w:r>
        <w:rPr>
          <w:rFonts w:ascii="Arial" w:hAnsi="Arial" w:cs="Arial"/>
          <w:szCs w:val="24"/>
        </w:rPr>
        <w:t>CU: Talent places positive electrode</w:t>
      </w:r>
    </w:p>
    <w:p w:rsidR="00B9273C" w:rsidRPr="006C0271" w:rsidRDefault="00B9273C" w:rsidP="00B9273C">
      <w:pPr>
        <w:numPr>
          <w:ilvl w:val="2"/>
          <w:numId w:val="12"/>
        </w:numPr>
        <w:rPr>
          <w:rFonts w:ascii="Arial" w:hAnsi="Arial" w:cs="Arial"/>
          <w:b/>
          <w:szCs w:val="24"/>
        </w:rPr>
      </w:pPr>
      <w:r>
        <w:rPr>
          <w:rFonts w:ascii="Arial" w:hAnsi="Arial" w:cs="Arial"/>
          <w:szCs w:val="24"/>
        </w:rPr>
        <w:t>CU/ECU: Shot of the electrode during electroporation, emphasizing the angle</w:t>
      </w:r>
    </w:p>
    <w:p w:rsidR="005F22E1" w:rsidRPr="006C0271" w:rsidRDefault="005F22E1" w:rsidP="005F22E1">
      <w:pPr>
        <w:pStyle w:val="ListParagraph"/>
        <w:rPr>
          <w:rFonts w:ascii="Arial" w:hAnsi="Arial" w:cs="Arial"/>
          <w:b/>
          <w:szCs w:val="24"/>
        </w:rPr>
      </w:pPr>
    </w:p>
    <w:p w:rsidR="005F22E1" w:rsidRPr="006C0271" w:rsidRDefault="005F22E1" w:rsidP="005F22E1">
      <w:pPr>
        <w:ind w:left="1080"/>
        <w:rPr>
          <w:rFonts w:ascii="Arial" w:hAnsi="Arial" w:cs="Arial"/>
          <w:b/>
          <w:szCs w:val="24"/>
        </w:rPr>
      </w:pPr>
    </w:p>
    <w:p w:rsidR="005F22E1" w:rsidRPr="006C0271" w:rsidRDefault="00CE10F2" w:rsidP="005F22E1">
      <w:pPr>
        <w:numPr>
          <w:ilvl w:val="0"/>
          <w:numId w:val="12"/>
        </w:numPr>
        <w:spacing w:before="240"/>
        <w:outlineLvl w:val="0"/>
        <w:rPr>
          <w:rFonts w:ascii="Arial" w:hAnsi="Arial" w:cs="Arial"/>
          <w:szCs w:val="24"/>
        </w:rPr>
      </w:pPr>
      <w:r w:rsidRPr="006C0271">
        <w:rPr>
          <w:rFonts w:ascii="Arial" w:hAnsi="Arial" w:cs="Arial"/>
          <w:b/>
          <w:szCs w:val="24"/>
        </w:rPr>
        <w:t xml:space="preserve">Results: </w:t>
      </w:r>
      <w:r w:rsidR="005F22E1" w:rsidRPr="006C0271">
        <w:rPr>
          <w:rFonts w:ascii="Arial" w:hAnsi="Arial" w:cs="Arial"/>
          <w:b/>
          <w:szCs w:val="24"/>
        </w:rPr>
        <w:t xml:space="preserve"> Pial Surface Expression</w:t>
      </w:r>
    </w:p>
    <w:p w:rsidR="006C0271" w:rsidRPr="006C0271" w:rsidRDefault="006C0271" w:rsidP="006C0271">
      <w:pPr>
        <w:autoSpaceDE w:val="0"/>
        <w:autoSpaceDN w:val="0"/>
        <w:adjustRightInd w:val="0"/>
        <w:ind w:left="1080"/>
        <w:rPr>
          <w:rFonts w:ascii="Arial" w:hAnsi="Arial" w:cs="Arial"/>
          <w:szCs w:val="24"/>
        </w:rPr>
      </w:pPr>
    </w:p>
    <w:p w:rsidR="00816968" w:rsidRDefault="006C0271" w:rsidP="00EB4254">
      <w:pPr>
        <w:numPr>
          <w:ilvl w:val="1"/>
          <w:numId w:val="12"/>
        </w:numPr>
        <w:autoSpaceDE w:val="0"/>
        <w:autoSpaceDN w:val="0"/>
        <w:adjustRightInd w:val="0"/>
        <w:rPr>
          <w:rFonts w:ascii="Arial" w:hAnsi="Arial" w:cs="Arial"/>
          <w:szCs w:val="24"/>
        </w:rPr>
      </w:pPr>
      <w:r w:rsidRPr="00EB4254">
        <w:rPr>
          <w:rFonts w:ascii="Arial" w:hAnsi="Arial" w:cs="Arial"/>
          <w:iCs/>
          <w:szCs w:val="24"/>
        </w:rPr>
        <w:t>Th</w:t>
      </w:r>
      <w:r w:rsidR="00941790">
        <w:rPr>
          <w:rFonts w:ascii="Arial" w:hAnsi="Arial" w:cs="Arial"/>
          <w:iCs/>
          <w:szCs w:val="24"/>
        </w:rPr>
        <w:t xml:space="preserve">is image </w:t>
      </w:r>
      <w:r w:rsidR="00EB4254" w:rsidRPr="00EB4254">
        <w:rPr>
          <w:rFonts w:ascii="Arial" w:hAnsi="Arial" w:cs="Arial"/>
          <w:iCs/>
          <w:szCs w:val="24"/>
        </w:rPr>
        <w:t>show</w:t>
      </w:r>
      <w:r w:rsidR="00941790">
        <w:rPr>
          <w:rFonts w:ascii="Arial" w:hAnsi="Arial" w:cs="Arial"/>
          <w:iCs/>
          <w:szCs w:val="24"/>
        </w:rPr>
        <w:t>s</w:t>
      </w:r>
      <w:r w:rsidR="00EB4254" w:rsidRPr="00EB4254">
        <w:rPr>
          <w:rFonts w:ascii="Arial" w:hAnsi="Arial" w:cs="Arial"/>
          <w:iCs/>
          <w:szCs w:val="24"/>
        </w:rPr>
        <w:t xml:space="preserve"> the</w:t>
      </w:r>
      <w:r w:rsidR="00FD60D1">
        <w:rPr>
          <w:rFonts w:ascii="Arial" w:hAnsi="Arial" w:cs="Arial"/>
          <w:szCs w:val="24"/>
        </w:rPr>
        <w:t xml:space="preserve"> dorsolateral cortex </w:t>
      </w:r>
      <w:r w:rsidRPr="00EB4254">
        <w:rPr>
          <w:rFonts w:ascii="Arial" w:hAnsi="Arial" w:cs="Arial"/>
          <w:szCs w:val="24"/>
        </w:rPr>
        <w:t>a</w:t>
      </w:r>
      <w:r w:rsidR="00FD60D1">
        <w:rPr>
          <w:rFonts w:ascii="Arial" w:hAnsi="Arial" w:cs="Arial"/>
          <w:szCs w:val="24"/>
        </w:rPr>
        <w:t xml:space="preserve">fter electroporation of </w:t>
      </w:r>
      <w:r w:rsidRPr="00EB4254">
        <w:rPr>
          <w:rFonts w:ascii="Arial" w:hAnsi="Arial" w:cs="Arial"/>
          <w:szCs w:val="24"/>
        </w:rPr>
        <w:t>fluorescent reporter plasmids expressing</w:t>
      </w:r>
      <w:r w:rsidR="00EB4254" w:rsidRPr="00EB4254">
        <w:rPr>
          <w:rFonts w:ascii="Arial" w:hAnsi="Arial" w:cs="Arial"/>
          <w:szCs w:val="24"/>
        </w:rPr>
        <w:t xml:space="preserve"> membrane-tagged Clover</w:t>
      </w:r>
      <w:r w:rsidR="00C87718">
        <w:rPr>
          <w:rFonts w:ascii="Arial" w:hAnsi="Arial" w:cs="Arial"/>
          <w:szCs w:val="24"/>
        </w:rPr>
        <w:t xml:space="preserve">, in </w:t>
      </w:r>
      <w:r w:rsidR="00EB4254" w:rsidRPr="00EB4254">
        <w:rPr>
          <w:rFonts w:ascii="Arial" w:hAnsi="Arial" w:cs="Arial"/>
          <w:szCs w:val="24"/>
        </w:rPr>
        <w:t>green</w:t>
      </w:r>
      <w:r w:rsidR="00FD60D1">
        <w:rPr>
          <w:rFonts w:ascii="Arial" w:hAnsi="Arial" w:cs="Arial"/>
          <w:szCs w:val="24"/>
        </w:rPr>
        <w:t xml:space="preserve">, </w:t>
      </w:r>
      <w:r w:rsidR="00FD60D1" w:rsidRPr="00EB4254">
        <w:rPr>
          <w:rFonts w:ascii="Arial" w:hAnsi="Arial" w:cs="Arial"/>
          <w:szCs w:val="24"/>
        </w:rPr>
        <w:t>and</w:t>
      </w:r>
      <w:r w:rsidR="00EB4254" w:rsidRPr="00EB4254">
        <w:rPr>
          <w:rFonts w:ascii="Arial" w:hAnsi="Arial" w:cs="Arial"/>
          <w:szCs w:val="24"/>
        </w:rPr>
        <w:t xml:space="preserve"> TagBFP2</w:t>
      </w:r>
      <w:r w:rsidRPr="00EB4254">
        <w:rPr>
          <w:rFonts w:ascii="Arial" w:hAnsi="Arial" w:cs="Arial"/>
          <w:szCs w:val="24"/>
        </w:rPr>
        <w:t xml:space="preserve"> nuclear protein</w:t>
      </w:r>
      <w:r w:rsidR="00C87718">
        <w:rPr>
          <w:rFonts w:ascii="Arial" w:hAnsi="Arial" w:cs="Arial"/>
          <w:szCs w:val="24"/>
        </w:rPr>
        <w:t>, shown here in red pseudo</w:t>
      </w:r>
      <w:r w:rsidR="00C87718" w:rsidRPr="00EB4254">
        <w:rPr>
          <w:rFonts w:ascii="Arial" w:hAnsi="Arial" w:cs="Arial"/>
          <w:szCs w:val="24"/>
        </w:rPr>
        <w:t>color</w:t>
      </w:r>
      <w:r w:rsidR="00C87718">
        <w:rPr>
          <w:rFonts w:ascii="Arial" w:hAnsi="Arial" w:cs="Arial"/>
          <w:szCs w:val="24"/>
        </w:rPr>
        <w:t xml:space="preserve">. </w:t>
      </w:r>
    </w:p>
    <w:p w:rsidR="00941790" w:rsidRDefault="00816968" w:rsidP="00816968">
      <w:pPr>
        <w:numPr>
          <w:ilvl w:val="2"/>
          <w:numId w:val="12"/>
        </w:numPr>
        <w:autoSpaceDE w:val="0"/>
        <w:autoSpaceDN w:val="0"/>
        <w:adjustRightInd w:val="0"/>
        <w:rPr>
          <w:rFonts w:ascii="Arial" w:hAnsi="Arial" w:cs="Arial"/>
          <w:szCs w:val="24"/>
        </w:rPr>
      </w:pPr>
      <w:r>
        <w:rPr>
          <w:rFonts w:ascii="Arial" w:hAnsi="Arial" w:cs="Arial"/>
          <w:szCs w:val="24"/>
        </w:rPr>
        <w:t xml:space="preserve">LAB MEDIA: </w:t>
      </w:r>
      <w:r w:rsidR="00941790">
        <w:rPr>
          <w:rFonts w:ascii="Arial" w:hAnsi="Arial" w:cs="Arial"/>
          <w:szCs w:val="24"/>
        </w:rPr>
        <w:t>Figure 4A</w:t>
      </w:r>
      <w:r w:rsidR="00FD60D1">
        <w:rPr>
          <w:rFonts w:ascii="Arial" w:hAnsi="Arial" w:cs="Arial"/>
          <w:szCs w:val="24"/>
        </w:rPr>
        <w:t xml:space="preserve">, Add the text (in the appropriate color) and then add text “2 weeks”, optional: label image as dorsolateral cortex </w:t>
      </w:r>
    </w:p>
    <w:p w:rsidR="00941790" w:rsidRDefault="00941790" w:rsidP="00941790">
      <w:pPr>
        <w:autoSpaceDE w:val="0"/>
        <w:autoSpaceDN w:val="0"/>
        <w:adjustRightInd w:val="0"/>
        <w:ind w:left="1080"/>
        <w:rPr>
          <w:rFonts w:ascii="Arial" w:hAnsi="Arial" w:cs="Arial"/>
          <w:szCs w:val="24"/>
        </w:rPr>
      </w:pPr>
    </w:p>
    <w:p w:rsidR="00941790" w:rsidRDefault="00D43FF7" w:rsidP="00EB4254">
      <w:pPr>
        <w:numPr>
          <w:ilvl w:val="1"/>
          <w:numId w:val="12"/>
        </w:numPr>
        <w:autoSpaceDE w:val="0"/>
        <w:autoSpaceDN w:val="0"/>
        <w:adjustRightInd w:val="0"/>
        <w:rPr>
          <w:rFonts w:ascii="Arial" w:hAnsi="Arial" w:cs="Arial"/>
          <w:szCs w:val="24"/>
        </w:rPr>
      </w:pPr>
      <w:r>
        <w:rPr>
          <w:rFonts w:ascii="Arial" w:hAnsi="Arial" w:cs="Arial"/>
          <w:szCs w:val="24"/>
        </w:rPr>
        <w:t>Extensive dendrites are found in this</w:t>
      </w:r>
      <w:r w:rsidR="006C0271" w:rsidRPr="00EB4254">
        <w:rPr>
          <w:rFonts w:ascii="Arial" w:hAnsi="Arial" w:cs="Arial"/>
          <w:szCs w:val="24"/>
        </w:rPr>
        <w:t xml:space="preserve"> cortical interneuron roughl</w:t>
      </w:r>
      <w:r w:rsidR="00EB4254" w:rsidRPr="00EB4254">
        <w:rPr>
          <w:rFonts w:ascii="Arial" w:hAnsi="Arial" w:cs="Arial"/>
          <w:szCs w:val="24"/>
        </w:rPr>
        <w:t>y</w:t>
      </w:r>
      <w:r w:rsidR="006C0271" w:rsidRPr="00EB4254">
        <w:rPr>
          <w:rFonts w:ascii="Arial" w:hAnsi="Arial" w:cs="Arial"/>
          <w:szCs w:val="24"/>
        </w:rPr>
        <w:t xml:space="preserve"> two months </w:t>
      </w:r>
      <w:r>
        <w:rPr>
          <w:rFonts w:ascii="Arial" w:hAnsi="Arial" w:cs="Arial"/>
          <w:szCs w:val="24"/>
        </w:rPr>
        <w:t>post-electroporation</w:t>
      </w:r>
      <w:r w:rsidR="006C0271" w:rsidRPr="00EB4254">
        <w:rPr>
          <w:rFonts w:ascii="Arial" w:hAnsi="Arial" w:cs="Arial"/>
          <w:szCs w:val="24"/>
        </w:rPr>
        <w:t>.</w:t>
      </w:r>
      <w:r w:rsidR="00941790">
        <w:rPr>
          <w:rFonts w:ascii="Arial" w:hAnsi="Arial" w:cs="Arial"/>
          <w:szCs w:val="24"/>
        </w:rPr>
        <w:t xml:space="preserve"> </w:t>
      </w:r>
    </w:p>
    <w:p w:rsidR="00816968" w:rsidRPr="00816968" w:rsidRDefault="00816968" w:rsidP="00816968">
      <w:pPr>
        <w:numPr>
          <w:ilvl w:val="2"/>
          <w:numId w:val="12"/>
        </w:numPr>
        <w:autoSpaceDE w:val="0"/>
        <w:autoSpaceDN w:val="0"/>
        <w:adjustRightInd w:val="0"/>
        <w:rPr>
          <w:rFonts w:ascii="Arial" w:hAnsi="Arial" w:cs="Arial"/>
          <w:szCs w:val="24"/>
        </w:rPr>
      </w:pPr>
      <w:r>
        <w:rPr>
          <w:rFonts w:ascii="Arial" w:hAnsi="Arial" w:cs="Arial"/>
          <w:szCs w:val="24"/>
        </w:rPr>
        <w:t>LAB MEDIA: Figure 4B</w:t>
      </w:r>
      <w:r w:rsidR="00FD60D1">
        <w:rPr>
          <w:rFonts w:ascii="Arial" w:hAnsi="Arial" w:cs="Arial"/>
          <w:szCs w:val="24"/>
        </w:rPr>
        <w:t xml:space="preserve">, </w:t>
      </w:r>
      <w:r w:rsidR="00303CC5">
        <w:rPr>
          <w:rFonts w:ascii="Arial" w:hAnsi="Arial" w:cs="Arial"/>
          <w:szCs w:val="24"/>
        </w:rPr>
        <w:t>add an arrow pointing to the dendrites (the white branches)</w:t>
      </w:r>
    </w:p>
    <w:p w:rsidR="00941790" w:rsidRDefault="00941790" w:rsidP="00941790">
      <w:pPr>
        <w:pStyle w:val="ListParagraph"/>
        <w:rPr>
          <w:rFonts w:ascii="Arial" w:hAnsi="Arial" w:cs="Arial"/>
          <w:szCs w:val="24"/>
        </w:rPr>
      </w:pPr>
    </w:p>
    <w:p w:rsidR="006C0271" w:rsidRDefault="006C0271" w:rsidP="00EB4254">
      <w:pPr>
        <w:numPr>
          <w:ilvl w:val="1"/>
          <w:numId w:val="12"/>
        </w:numPr>
        <w:autoSpaceDE w:val="0"/>
        <w:autoSpaceDN w:val="0"/>
        <w:adjustRightInd w:val="0"/>
        <w:rPr>
          <w:rFonts w:ascii="Arial" w:hAnsi="Arial" w:cs="Arial"/>
          <w:szCs w:val="24"/>
        </w:rPr>
      </w:pPr>
      <w:r w:rsidRPr="00EB4254">
        <w:rPr>
          <w:rFonts w:ascii="Arial" w:hAnsi="Arial" w:cs="Arial"/>
          <w:szCs w:val="24"/>
        </w:rPr>
        <w:t xml:space="preserve">EGFP+ cells </w:t>
      </w:r>
      <w:r w:rsidR="00EF0D00">
        <w:rPr>
          <w:rFonts w:ascii="Arial" w:hAnsi="Arial" w:cs="Arial"/>
          <w:szCs w:val="24"/>
        </w:rPr>
        <w:t>are BrdU-positive, indicating that they were proliferating during the elec</w:t>
      </w:r>
      <w:r w:rsidR="00816968">
        <w:rPr>
          <w:rFonts w:ascii="Arial" w:hAnsi="Arial" w:cs="Arial"/>
          <w:szCs w:val="24"/>
        </w:rPr>
        <w:t>troporation procedure.</w:t>
      </w:r>
    </w:p>
    <w:p w:rsidR="00816968" w:rsidRPr="00816968" w:rsidRDefault="00816968" w:rsidP="00816968">
      <w:pPr>
        <w:numPr>
          <w:ilvl w:val="2"/>
          <w:numId w:val="12"/>
        </w:numPr>
        <w:autoSpaceDE w:val="0"/>
        <w:autoSpaceDN w:val="0"/>
        <w:adjustRightInd w:val="0"/>
        <w:rPr>
          <w:rFonts w:ascii="Arial" w:hAnsi="Arial" w:cs="Arial"/>
          <w:szCs w:val="24"/>
        </w:rPr>
      </w:pPr>
      <w:r>
        <w:rPr>
          <w:rFonts w:ascii="Arial" w:hAnsi="Arial" w:cs="Arial"/>
          <w:szCs w:val="24"/>
        </w:rPr>
        <w:t>LAB MEDIA: Figure 4C</w:t>
      </w:r>
      <w:r w:rsidR="00303CC5">
        <w:rPr>
          <w:rFonts w:ascii="Arial" w:hAnsi="Arial" w:cs="Arial"/>
          <w:szCs w:val="24"/>
        </w:rPr>
        <w:t>, Start with the top panel and add the others in order</w:t>
      </w:r>
    </w:p>
    <w:p w:rsidR="006C5BDC" w:rsidRDefault="006C5BDC" w:rsidP="006C5BDC">
      <w:pPr>
        <w:pStyle w:val="ListParagraph"/>
        <w:rPr>
          <w:rFonts w:ascii="Arial" w:hAnsi="Arial" w:cs="Arial"/>
          <w:szCs w:val="24"/>
        </w:rPr>
      </w:pPr>
    </w:p>
    <w:p w:rsidR="006C5BDC" w:rsidRDefault="006C5BDC" w:rsidP="006C5BDC">
      <w:pPr>
        <w:autoSpaceDE w:val="0"/>
        <w:autoSpaceDN w:val="0"/>
        <w:adjustRightInd w:val="0"/>
        <w:ind w:left="360"/>
        <w:rPr>
          <w:rFonts w:ascii="Arial" w:hAnsi="Arial" w:cs="Arial"/>
          <w:szCs w:val="24"/>
        </w:rPr>
      </w:pPr>
    </w:p>
    <w:p w:rsidR="006C5BDC" w:rsidRPr="00EB4254" w:rsidRDefault="006C5BDC" w:rsidP="006C5BDC">
      <w:pPr>
        <w:autoSpaceDE w:val="0"/>
        <w:autoSpaceDN w:val="0"/>
        <w:adjustRightInd w:val="0"/>
        <w:ind w:left="360"/>
        <w:rPr>
          <w:rFonts w:ascii="Arial" w:hAnsi="Arial" w:cs="Arial"/>
          <w:szCs w:val="24"/>
        </w:rPr>
      </w:pPr>
    </w:p>
    <w:p w:rsidR="00CE10F2" w:rsidRPr="006C0271" w:rsidRDefault="00CE10F2" w:rsidP="005C1B8C">
      <w:pPr>
        <w:numPr>
          <w:ilvl w:val="0"/>
          <w:numId w:val="12"/>
        </w:numPr>
        <w:outlineLvl w:val="0"/>
        <w:rPr>
          <w:rFonts w:ascii="Arial" w:hAnsi="Arial" w:cs="Arial"/>
          <w:b/>
          <w:szCs w:val="24"/>
        </w:rPr>
      </w:pPr>
      <w:r w:rsidRPr="006C0271">
        <w:rPr>
          <w:rFonts w:ascii="Arial" w:hAnsi="Arial" w:cs="Arial"/>
          <w:b/>
          <w:szCs w:val="24"/>
        </w:rPr>
        <w:t>Conclusion (said by authors on camera)</w:t>
      </w:r>
    </w:p>
    <w:p w:rsidR="00176C73" w:rsidRPr="006C0271" w:rsidRDefault="00176C73" w:rsidP="005C1B8C">
      <w:pPr>
        <w:ind w:left="360"/>
        <w:outlineLvl w:val="0"/>
        <w:rPr>
          <w:rFonts w:ascii="Arial" w:hAnsi="Arial" w:cs="Arial"/>
          <w:b/>
          <w:szCs w:val="24"/>
        </w:rPr>
      </w:pPr>
    </w:p>
    <w:p w:rsidR="00CE10F2" w:rsidRPr="006C0271" w:rsidRDefault="007A4C69" w:rsidP="005C1B8C">
      <w:pPr>
        <w:numPr>
          <w:ilvl w:val="1"/>
          <w:numId w:val="12"/>
        </w:numPr>
        <w:spacing w:before="240"/>
        <w:outlineLvl w:val="0"/>
        <w:rPr>
          <w:rFonts w:ascii="Arial" w:hAnsi="Arial" w:cs="Arial"/>
          <w:szCs w:val="24"/>
        </w:rPr>
      </w:pPr>
      <w:r>
        <w:rPr>
          <w:rFonts w:ascii="Arial" w:hAnsi="Arial" w:cs="Arial"/>
          <w:szCs w:val="24"/>
        </w:rPr>
        <w:t>Joshua Breunig</w:t>
      </w:r>
      <w:r w:rsidR="00CE10F2" w:rsidRPr="006C0271">
        <w:rPr>
          <w:rFonts w:ascii="Arial" w:hAnsi="Arial" w:cs="Arial"/>
          <w:szCs w:val="24"/>
        </w:rPr>
        <w:t xml:space="preserve">: While attempting this procedure, it’s important to remember to </w:t>
      </w:r>
      <w:r>
        <w:rPr>
          <w:rFonts w:ascii="Arial" w:hAnsi="Arial" w:cs="Arial"/>
          <w:szCs w:val="24"/>
        </w:rPr>
        <w:t>focus on proper targeting of the pial surface to avoid disruption of the underlying cortex</w:t>
      </w:r>
      <w:r w:rsidR="00EF0D00">
        <w:rPr>
          <w:rFonts w:ascii="Arial" w:hAnsi="Arial" w:cs="Arial"/>
          <w:szCs w:val="24"/>
        </w:rPr>
        <w:t xml:space="preserve"> </w:t>
      </w:r>
      <w:r w:rsidR="00926DE6">
        <w:rPr>
          <w:rFonts w:ascii="Arial" w:hAnsi="Arial" w:cs="Arial"/>
          <w:szCs w:val="24"/>
        </w:rPr>
        <w:t>and/</w:t>
      </w:r>
      <w:r w:rsidR="006C5BDC">
        <w:rPr>
          <w:rFonts w:ascii="Arial" w:hAnsi="Arial" w:cs="Arial"/>
          <w:szCs w:val="24"/>
        </w:rPr>
        <w:t>or vasculature.</w:t>
      </w:r>
    </w:p>
    <w:p w:rsidR="00CE10F2" w:rsidRPr="006C0271" w:rsidRDefault="00CE10F2" w:rsidP="005C1B8C">
      <w:pPr>
        <w:rPr>
          <w:rFonts w:ascii="Arial" w:hAnsi="Arial" w:cs="Arial"/>
          <w:b/>
          <w:szCs w:val="24"/>
        </w:rPr>
      </w:pPr>
    </w:p>
    <w:p w:rsidR="00CE10F2" w:rsidRPr="006C0271" w:rsidRDefault="00CE10F2" w:rsidP="005C1B8C">
      <w:pPr>
        <w:rPr>
          <w:rFonts w:ascii="Arial" w:hAnsi="Arial" w:cs="Arial"/>
          <w:i/>
          <w:szCs w:val="24"/>
        </w:rPr>
      </w:pPr>
      <w:r w:rsidRPr="006C0271">
        <w:rPr>
          <w:rFonts w:ascii="Arial" w:hAnsi="Arial" w:cs="Arial"/>
          <w:i/>
          <w:color w:val="FF0000"/>
          <w:szCs w:val="24"/>
        </w:rPr>
        <w:t xml:space="preserve"> </w:t>
      </w:r>
      <w:r w:rsidRPr="006C0271">
        <w:rPr>
          <w:rFonts w:ascii="Arial" w:hAnsi="Arial" w:cs="Arial"/>
          <w:szCs w:val="24"/>
        </w:rPr>
        <w:t xml:space="preserve">      </w:t>
      </w:r>
    </w:p>
    <w:p w:rsidR="00CE10F2" w:rsidRPr="006C0271" w:rsidRDefault="00CE10F2" w:rsidP="005C1B8C">
      <w:pPr>
        <w:pStyle w:val="BodyText"/>
        <w:rPr>
          <w:rFonts w:ascii="Arial" w:hAnsi="Arial" w:cs="Arial"/>
          <w:i w:val="0"/>
          <w:szCs w:val="24"/>
        </w:rPr>
      </w:pPr>
    </w:p>
    <w:p w:rsidR="00CE10F2" w:rsidRPr="006C0271" w:rsidRDefault="00CE10F2" w:rsidP="005C1B8C">
      <w:pPr>
        <w:pStyle w:val="BodyText"/>
        <w:outlineLvl w:val="0"/>
        <w:rPr>
          <w:rFonts w:ascii="Arial" w:hAnsi="Arial" w:cs="Arial"/>
          <w:b/>
          <w:i w:val="0"/>
          <w:szCs w:val="24"/>
          <w:u w:val="single"/>
        </w:rPr>
      </w:pPr>
      <w:r w:rsidRPr="006C0271">
        <w:rPr>
          <w:rFonts w:ascii="Arial" w:hAnsi="Arial" w:cs="Arial"/>
          <w:b/>
          <w:i w:val="0"/>
          <w:szCs w:val="24"/>
          <w:u w:val="single"/>
        </w:rPr>
        <w:t>Provided Media</w:t>
      </w:r>
    </w:p>
    <w:p w:rsidR="00CE10F2" w:rsidRPr="006C0271" w:rsidRDefault="00CE10F2" w:rsidP="005C1B8C">
      <w:pPr>
        <w:pStyle w:val="BodyText"/>
        <w:outlineLvl w:val="0"/>
        <w:rPr>
          <w:rFonts w:ascii="Arial" w:hAnsi="Arial" w:cs="Arial"/>
          <w:b/>
          <w:i w:val="0"/>
          <w:szCs w:val="24"/>
          <w:u w:val="single"/>
        </w:rPr>
      </w:pP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6C0271" w:rsidDel="0049479B">
        <w:rPr>
          <w:rFonts w:ascii="Arial" w:hAnsi="Arial" w:cs="Arial"/>
          <w:i w:val="0"/>
          <w:szCs w:val="24"/>
        </w:rPr>
        <w:t xml:space="preserve">Authors, </w:t>
      </w:r>
      <w:r w:rsidR="00176C73" w:rsidRPr="006C0271">
        <w:rPr>
          <w:rFonts w:ascii="Arial" w:hAnsi="Arial" w:cs="Arial"/>
          <w:i w:val="0"/>
          <w:szCs w:val="24"/>
        </w:rPr>
        <w:t>please</w:t>
      </w:r>
      <w:r w:rsidRPr="006C0271">
        <w:rPr>
          <w:rFonts w:ascii="Arial" w:hAnsi="Arial" w:cs="Arial"/>
          <w:i w:val="0"/>
          <w:szCs w:val="24"/>
        </w:rPr>
        <w:t xml:space="preserve"> list all </w:t>
      </w:r>
      <w:r w:rsidR="00682A58" w:rsidRPr="006C0271">
        <w:rPr>
          <w:rFonts w:ascii="Arial" w:hAnsi="Arial" w:cs="Arial"/>
          <w:i w:val="0"/>
          <w:szCs w:val="24"/>
          <w:highlight w:val="yellow"/>
        </w:rPr>
        <w:t>additional</w:t>
      </w:r>
      <w:r w:rsidR="006B249E" w:rsidRPr="006C0271">
        <w:rPr>
          <w:rFonts w:ascii="Arial" w:hAnsi="Arial" w:cs="Arial"/>
          <w:i w:val="0"/>
          <w:szCs w:val="24"/>
          <w:highlight w:val="yellow"/>
        </w:rPr>
        <w:t>*</w:t>
      </w:r>
      <w:r w:rsidR="00682A58" w:rsidRPr="006C0271">
        <w:rPr>
          <w:rFonts w:ascii="Arial" w:hAnsi="Arial" w:cs="Arial"/>
          <w:i w:val="0"/>
          <w:szCs w:val="24"/>
        </w:rPr>
        <w:t xml:space="preserve"> </w:t>
      </w:r>
      <w:r w:rsidRPr="006C0271">
        <w:rPr>
          <w:rFonts w:ascii="Arial" w:hAnsi="Arial" w:cs="Arial"/>
          <w:i w:val="0"/>
          <w:szCs w:val="24"/>
        </w:rPr>
        <w:t>images, movie files, or 3-D rendered animations that can be included in the video per editor’s request.  The step in the script/video where these images will be inserted should be specified.   For example:</w:t>
      </w: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6C0271">
        <w:rPr>
          <w:rFonts w:ascii="Arial" w:hAnsi="Arial" w:cs="Arial"/>
          <w:i w:val="0"/>
          <w:szCs w:val="24"/>
        </w:rPr>
        <w:t xml:space="preserve">6.2 – </w:t>
      </w:r>
      <w:r w:rsidRPr="006C0271">
        <w:rPr>
          <w:rFonts w:ascii="Arial" w:hAnsi="Arial" w:cs="Arial"/>
          <w:szCs w:val="24"/>
        </w:rPr>
        <w:t xml:space="preserve"> 0123_PIname_Figure1.tif</w:t>
      </w:r>
      <w:r w:rsidRPr="006C0271">
        <w:rPr>
          <w:rFonts w:ascii="Arial" w:hAnsi="Arial" w:cs="Arial"/>
          <w:i w:val="0"/>
          <w:szCs w:val="24"/>
        </w:rPr>
        <w:t xml:space="preserve"> -  dual color imaging of tumor angiogenesis at 40X </w:t>
      </w: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6C0271">
        <w:rPr>
          <w:rFonts w:ascii="Arial" w:hAnsi="Arial" w:cs="Arial"/>
          <w:i w:val="0"/>
          <w:szCs w:val="24"/>
        </w:rPr>
        <w:t xml:space="preserve">6.2 – </w:t>
      </w:r>
      <w:r w:rsidRPr="006C0271">
        <w:rPr>
          <w:rFonts w:ascii="Arial" w:hAnsi="Arial" w:cs="Arial"/>
          <w:szCs w:val="24"/>
        </w:rPr>
        <w:t xml:space="preserve"> 0123_PIname_Figure2.tif</w:t>
      </w:r>
      <w:r w:rsidRPr="006C0271">
        <w:rPr>
          <w:rFonts w:ascii="Arial" w:hAnsi="Arial" w:cs="Arial"/>
          <w:i w:val="0"/>
          <w:szCs w:val="24"/>
        </w:rPr>
        <w:t xml:space="preserve"> -  dual color imaging of tumor angiogenesis at 100X</w:t>
      </w: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6C0271">
        <w:rPr>
          <w:rFonts w:ascii="Arial" w:hAnsi="Arial" w:cs="Arial"/>
          <w:i w:val="0"/>
          <w:szCs w:val="24"/>
          <w:u w:val="single"/>
        </w:rPr>
        <w:t>Formats:</w:t>
      </w:r>
      <w:r w:rsidRPr="006C0271">
        <w:rPr>
          <w:rFonts w:ascii="Arial" w:hAnsi="Arial" w:cs="Arial"/>
          <w:i w:val="0"/>
          <w:szCs w:val="24"/>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6B249E" w:rsidRPr="006C0271" w:rsidRDefault="006B249E"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6B249E" w:rsidRPr="006C0271" w:rsidRDefault="006B249E"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6C0271">
        <w:rPr>
          <w:rFonts w:ascii="Arial" w:hAnsi="Arial" w:cs="Arial"/>
          <w:i w:val="0"/>
          <w:szCs w:val="24"/>
        </w:rPr>
        <w:t xml:space="preserve">*Figure files already uploaded do not need to be provided again unless </w:t>
      </w:r>
      <w:r w:rsidR="00EA60AB" w:rsidRPr="006C0271">
        <w:rPr>
          <w:rFonts w:ascii="Arial" w:hAnsi="Arial" w:cs="Arial"/>
          <w:i w:val="0"/>
          <w:szCs w:val="24"/>
        </w:rPr>
        <w:t>modifications have</w:t>
      </w:r>
      <w:r w:rsidRPr="006C0271">
        <w:rPr>
          <w:rFonts w:ascii="Arial" w:hAnsi="Arial" w:cs="Arial"/>
          <w:i w:val="0"/>
          <w:szCs w:val="24"/>
        </w:rPr>
        <w:t xml:space="preserve"> been made.</w:t>
      </w:r>
    </w:p>
    <w:p w:rsidR="00CE10F2" w:rsidRPr="006C0271" w:rsidRDefault="00CE10F2" w:rsidP="005C1B8C">
      <w:pPr>
        <w:pStyle w:val="BodyText"/>
        <w:rPr>
          <w:rFonts w:ascii="Arial" w:hAnsi="Arial" w:cs="Arial"/>
          <w:i w:val="0"/>
          <w:szCs w:val="24"/>
        </w:rPr>
      </w:pPr>
    </w:p>
    <w:p w:rsidR="00CE10F2" w:rsidRPr="006C0271" w:rsidRDefault="00EF0D00" w:rsidP="005C1B8C">
      <w:pPr>
        <w:pStyle w:val="BodyText"/>
        <w:outlineLvl w:val="0"/>
        <w:rPr>
          <w:rFonts w:ascii="Arial" w:hAnsi="Arial" w:cs="Arial"/>
          <w:i w:val="0"/>
          <w:szCs w:val="24"/>
        </w:rPr>
      </w:pPr>
      <w:r>
        <w:rPr>
          <w:rFonts w:ascii="Arial" w:hAnsi="Arial" w:cs="Arial"/>
          <w:i w:val="0"/>
          <w:szCs w:val="24"/>
        </w:rPr>
        <w:t>6.2 Graphic Overview Breunig Figure 1.ai</w:t>
      </w:r>
    </w:p>
    <w:p w:rsidR="00CE10F2" w:rsidRPr="006C0271" w:rsidRDefault="00CE10F2" w:rsidP="005C1B8C">
      <w:pPr>
        <w:pStyle w:val="BodyText"/>
        <w:rPr>
          <w:rFonts w:ascii="Arial" w:hAnsi="Arial" w:cs="Arial"/>
          <w:i w:val="0"/>
          <w:szCs w:val="24"/>
        </w:rPr>
      </w:pPr>
    </w:p>
    <w:p w:rsidR="00CE10F2" w:rsidRPr="006C0271" w:rsidRDefault="00CE10F2" w:rsidP="005C1B8C">
      <w:pPr>
        <w:pStyle w:val="BodyText"/>
        <w:rPr>
          <w:rFonts w:ascii="Arial" w:hAnsi="Arial" w:cs="Arial"/>
          <w:b/>
          <w:i w:val="0"/>
          <w:szCs w:val="24"/>
        </w:rPr>
      </w:pP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b/>
          <w:i w:val="0"/>
          <w:szCs w:val="24"/>
          <w:u w:val="single"/>
        </w:rPr>
      </w:pPr>
      <w:r w:rsidRPr="006C0271">
        <w:rPr>
          <w:rFonts w:ascii="Arial" w:hAnsi="Arial" w:cs="Arial"/>
          <w:b/>
          <w:i w:val="0"/>
          <w:szCs w:val="24"/>
          <w:u w:val="single"/>
        </w:rPr>
        <w:t>General Preparation</w:t>
      </w: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6C0271">
        <w:rPr>
          <w:rFonts w:ascii="Arial" w:hAnsi="Arial" w:cs="Arial"/>
          <w:i w:val="0"/>
          <w:szCs w:val="24"/>
        </w:rPr>
        <w:t xml:space="preserve">It’s critical for a smooth and organized shoot that all reagents are accounted for, in advance.   </w:t>
      </w: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6C0271">
        <w:rPr>
          <w:rFonts w:ascii="Arial" w:hAnsi="Arial" w:cs="Arial"/>
          <w:i w:val="0"/>
          <w:szCs w:val="24"/>
        </w:rPr>
        <w:t xml:space="preserve">Any overnight or long incubation steps should be recognized and specimens/samples be prepared in advance so that prior steps can be recorded and shooting can continue with pre-prepared specimens/samples.  </w:t>
      </w: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6C0271">
        <w:rPr>
          <w:rFonts w:ascii="Arial" w:hAnsi="Arial" w:cs="Arial"/>
          <w:i w:val="0"/>
          <w:szCs w:val="24"/>
        </w:rPr>
        <w:t xml:space="preserve">All tubes/flasks should be pre-labeled neatly before we arrive.  </w:t>
      </w: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6C0271">
        <w:rPr>
          <w:rFonts w:ascii="Arial" w:hAnsi="Arial" w:cs="Arial"/>
          <w:i w:val="0"/>
          <w:szCs w:val="24"/>
        </w:rPr>
        <w:t>Ex. Luciferase assay done in 96 well plates should be labeled with negative/positive control wells and experimental samples are labeled accordingly.</w:t>
      </w: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CE10F2" w:rsidRPr="006C0271" w:rsidRDefault="00CE10F2"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6C0271">
        <w:rPr>
          <w:rFonts w:ascii="Arial" w:hAnsi="Arial" w:cs="Arial"/>
          <w:i w:val="0"/>
          <w:szCs w:val="24"/>
        </w:rPr>
        <w:t>You will receive more detailed preparation instructions, as well as an introduction to your videographer, closer to your filming date.</w:t>
      </w:r>
    </w:p>
    <w:p w:rsidR="00237E0C" w:rsidRPr="006C0271" w:rsidRDefault="00237E0C" w:rsidP="005C1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856764" w:rsidRPr="006C0271" w:rsidRDefault="0085676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sectPr w:rsidR="00856764" w:rsidRPr="006C0271" w:rsidSect="00CE10F2">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92A" w:rsidRDefault="00F3592A">
      <w:r>
        <w:separator/>
      </w:r>
    </w:p>
  </w:endnote>
  <w:endnote w:type="continuationSeparator" w:id="0">
    <w:p w:rsidR="00F3592A" w:rsidRDefault="00F35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0F2" w:rsidRDefault="00CE10F2" w:rsidP="00CE10F2">
    <w:pPr>
      <w:pStyle w:val="Footer"/>
      <w:jc w:val="center"/>
    </w:pPr>
    <w:r>
      <w:sym w:font="Symbol" w:char="F0D3"/>
    </w:r>
    <w:r>
      <w:t xml:space="preserve"> 201</w:t>
    </w:r>
    <w:r w:rsidR="005A1F5E">
      <w:t>1</w:t>
    </w:r>
    <w:r>
      <w:t>, Journal of Visualized Experiments</w:t>
    </w:r>
  </w:p>
  <w:p w:rsidR="00CE10F2" w:rsidRDefault="00CE10F2"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92A" w:rsidRDefault="00F3592A">
      <w:r>
        <w:separator/>
      </w:r>
    </w:p>
  </w:footnote>
  <w:footnote w:type="continuationSeparator" w:id="0">
    <w:p w:rsidR="00F3592A" w:rsidRDefault="00F35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42912"/>
    <w:rsid w:val="000751F3"/>
    <w:rsid w:val="00081183"/>
    <w:rsid w:val="000A784C"/>
    <w:rsid w:val="00114584"/>
    <w:rsid w:val="00125870"/>
    <w:rsid w:val="001333DA"/>
    <w:rsid w:val="001616F3"/>
    <w:rsid w:val="00176C73"/>
    <w:rsid w:val="001A2ADE"/>
    <w:rsid w:val="001B5503"/>
    <w:rsid w:val="001C6E3E"/>
    <w:rsid w:val="0022611E"/>
    <w:rsid w:val="00237E0C"/>
    <w:rsid w:val="00256777"/>
    <w:rsid w:val="00257C60"/>
    <w:rsid w:val="002677E2"/>
    <w:rsid w:val="002A42E1"/>
    <w:rsid w:val="002B1AE0"/>
    <w:rsid w:val="002B62A9"/>
    <w:rsid w:val="002C69DC"/>
    <w:rsid w:val="00303CC5"/>
    <w:rsid w:val="00315E54"/>
    <w:rsid w:val="0031646B"/>
    <w:rsid w:val="00320610"/>
    <w:rsid w:val="00327C83"/>
    <w:rsid w:val="00331E8C"/>
    <w:rsid w:val="00332E29"/>
    <w:rsid w:val="003436BE"/>
    <w:rsid w:val="0035125A"/>
    <w:rsid w:val="003F5395"/>
    <w:rsid w:val="00450068"/>
    <w:rsid w:val="004A4844"/>
    <w:rsid w:val="004A4DDC"/>
    <w:rsid w:val="004B317B"/>
    <w:rsid w:val="004C1574"/>
    <w:rsid w:val="004D07FA"/>
    <w:rsid w:val="004D7C6B"/>
    <w:rsid w:val="005014C5"/>
    <w:rsid w:val="0050334B"/>
    <w:rsid w:val="005720BA"/>
    <w:rsid w:val="00574985"/>
    <w:rsid w:val="005A1F5E"/>
    <w:rsid w:val="005C1B8C"/>
    <w:rsid w:val="005C354A"/>
    <w:rsid w:val="005C5751"/>
    <w:rsid w:val="005D0613"/>
    <w:rsid w:val="005D1F48"/>
    <w:rsid w:val="005E0743"/>
    <w:rsid w:val="005E4338"/>
    <w:rsid w:val="005F22E1"/>
    <w:rsid w:val="0061743B"/>
    <w:rsid w:val="006235AD"/>
    <w:rsid w:val="00623890"/>
    <w:rsid w:val="00625A25"/>
    <w:rsid w:val="006340D7"/>
    <w:rsid w:val="006342FC"/>
    <w:rsid w:val="006556DE"/>
    <w:rsid w:val="00657CC4"/>
    <w:rsid w:val="00682A58"/>
    <w:rsid w:val="00682D00"/>
    <w:rsid w:val="0069186D"/>
    <w:rsid w:val="006B249E"/>
    <w:rsid w:val="006C0271"/>
    <w:rsid w:val="006C08AE"/>
    <w:rsid w:val="006C5BDC"/>
    <w:rsid w:val="00704F97"/>
    <w:rsid w:val="00753A77"/>
    <w:rsid w:val="00764D22"/>
    <w:rsid w:val="00796DD9"/>
    <w:rsid w:val="007A1CA5"/>
    <w:rsid w:val="007A4C69"/>
    <w:rsid w:val="00815E30"/>
    <w:rsid w:val="00816968"/>
    <w:rsid w:val="00827372"/>
    <w:rsid w:val="008378FC"/>
    <w:rsid w:val="00856764"/>
    <w:rsid w:val="008B1F6D"/>
    <w:rsid w:val="008B5932"/>
    <w:rsid w:val="008B5AA2"/>
    <w:rsid w:val="008D58EC"/>
    <w:rsid w:val="00926DE6"/>
    <w:rsid w:val="00941790"/>
    <w:rsid w:val="0096559C"/>
    <w:rsid w:val="00983BB8"/>
    <w:rsid w:val="00984CE7"/>
    <w:rsid w:val="0098590B"/>
    <w:rsid w:val="009B4309"/>
    <w:rsid w:val="00A03124"/>
    <w:rsid w:val="00A36E37"/>
    <w:rsid w:val="00A7174C"/>
    <w:rsid w:val="00AA01ED"/>
    <w:rsid w:val="00AF275C"/>
    <w:rsid w:val="00B107C4"/>
    <w:rsid w:val="00B64EA0"/>
    <w:rsid w:val="00B70A72"/>
    <w:rsid w:val="00B73E4D"/>
    <w:rsid w:val="00B9273C"/>
    <w:rsid w:val="00BB40D4"/>
    <w:rsid w:val="00BD5CF7"/>
    <w:rsid w:val="00BD6FFF"/>
    <w:rsid w:val="00BF0873"/>
    <w:rsid w:val="00C87718"/>
    <w:rsid w:val="00C97244"/>
    <w:rsid w:val="00CD1D1B"/>
    <w:rsid w:val="00CE10F2"/>
    <w:rsid w:val="00D0046C"/>
    <w:rsid w:val="00D2659C"/>
    <w:rsid w:val="00D43FF7"/>
    <w:rsid w:val="00D51D8F"/>
    <w:rsid w:val="00D65723"/>
    <w:rsid w:val="00DE5441"/>
    <w:rsid w:val="00DE73A8"/>
    <w:rsid w:val="00E077C4"/>
    <w:rsid w:val="00E167C6"/>
    <w:rsid w:val="00E20670"/>
    <w:rsid w:val="00E524A3"/>
    <w:rsid w:val="00E83FB0"/>
    <w:rsid w:val="00EA60AB"/>
    <w:rsid w:val="00EB39A0"/>
    <w:rsid w:val="00EB4254"/>
    <w:rsid w:val="00ED318E"/>
    <w:rsid w:val="00EF0D00"/>
    <w:rsid w:val="00F13D2E"/>
    <w:rsid w:val="00F15C4F"/>
    <w:rsid w:val="00F3592A"/>
    <w:rsid w:val="00F745BB"/>
    <w:rsid w:val="00F764EB"/>
    <w:rsid w:val="00F863F0"/>
    <w:rsid w:val="00FD60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C1B8C"/>
    <w:rPr>
      <w:sz w:val="24"/>
    </w:rPr>
  </w:style>
  <w:style w:type="paragraph" w:styleId="Heading1">
    <w:name w:val="heading 1"/>
    <w:basedOn w:val="Normal"/>
    <w:next w:val="Normal"/>
    <w:qFormat/>
    <w:rsid w:val="004B317B"/>
    <w:pPr>
      <w:keepNext/>
      <w:outlineLvl w:val="0"/>
    </w:pPr>
    <w:rPr>
      <w:b/>
      <w:sz w:val="32"/>
    </w:rPr>
  </w:style>
  <w:style w:type="paragraph" w:styleId="Heading2">
    <w:name w:val="heading 2"/>
    <w:basedOn w:val="Normal"/>
    <w:next w:val="Normal"/>
    <w:qFormat/>
    <w:rsid w:val="004B317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B317B"/>
    <w:rPr>
      <w:i/>
    </w:rPr>
  </w:style>
  <w:style w:type="paragraph" w:styleId="BodyTextIndent">
    <w:name w:val="Body Text Indent"/>
    <w:basedOn w:val="Normal"/>
    <w:rsid w:val="004B317B"/>
    <w:pPr>
      <w:ind w:left="360"/>
      <w:jc w:val="both"/>
    </w:pPr>
    <w:rPr>
      <w:rFonts w:ascii="Times New Roman" w:hAnsi="Times New Roman"/>
    </w:rPr>
  </w:style>
  <w:style w:type="paragraph" w:styleId="BodyTextIndent2">
    <w:name w:val="Body Text Indent 2"/>
    <w:basedOn w:val="Normal"/>
    <w:rsid w:val="004B317B"/>
    <w:pPr>
      <w:ind w:left="720"/>
      <w:jc w:val="both"/>
    </w:pPr>
    <w:rPr>
      <w:rFonts w:ascii="Times New Roman" w:hAnsi="Times New Roman"/>
    </w:rPr>
  </w:style>
  <w:style w:type="paragraph" w:styleId="Header">
    <w:name w:val="header"/>
    <w:basedOn w:val="Normal"/>
    <w:rsid w:val="004B317B"/>
    <w:pPr>
      <w:tabs>
        <w:tab w:val="center" w:pos="4320"/>
        <w:tab w:val="right" w:pos="8640"/>
      </w:tabs>
    </w:pPr>
  </w:style>
  <w:style w:type="paragraph" w:styleId="BodyText2">
    <w:name w:val="Body Text 2"/>
    <w:basedOn w:val="Normal"/>
    <w:rsid w:val="004B317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JoVE">
    <w:name w:val="JoVE"/>
    <w:basedOn w:val="Normal"/>
    <w:qFormat/>
    <w:rsid w:val="005C1B8C"/>
    <w:rPr>
      <w:rFonts w:ascii="Arial" w:hAnsi="Arial"/>
    </w:rPr>
  </w:style>
  <w:style w:type="character" w:styleId="BookTitle">
    <w:name w:val="Book Title"/>
    <w:qFormat/>
    <w:rsid w:val="005C1B8C"/>
    <w:rPr>
      <w:b/>
      <w:bCs/>
      <w:smallCaps/>
      <w:spacing w:val="5"/>
    </w:rPr>
  </w:style>
  <w:style w:type="paragraph" w:styleId="NoSpacing">
    <w:name w:val="No Spacing"/>
    <w:uiPriority w:val="1"/>
    <w:qFormat/>
    <w:rsid w:val="00625A25"/>
    <w:rPr>
      <w:rFonts w:ascii="Calibri" w:eastAsia="Calibri" w:hAnsi="Calibri"/>
      <w:sz w:val="22"/>
      <w:szCs w:val="22"/>
    </w:rPr>
  </w:style>
  <w:style w:type="paragraph" w:styleId="ListParagraph">
    <w:name w:val="List Paragraph"/>
    <w:basedOn w:val="Normal"/>
    <w:qFormat/>
    <w:rsid w:val="002677E2"/>
    <w:pPr>
      <w:ind w:left="720"/>
    </w:p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oshua.breunig@csh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1260</TotalTime>
  <Pages>7</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13364</CharactersWithSpaces>
  <SharedDoc>false</SharedDoc>
  <HLinks>
    <vt:vector size="6" baseType="variant">
      <vt:variant>
        <vt:i4>393333</vt:i4>
      </vt:variant>
      <vt:variant>
        <vt:i4>0</vt:i4>
      </vt:variant>
      <vt:variant>
        <vt:i4>0</vt:i4>
      </vt:variant>
      <vt:variant>
        <vt:i4>5</vt:i4>
      </vt:variant>
      <vt:variant>
        <vt:lpwstr>mailto:joshua.breunig@cshs.org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8</cp:revision>
  <dcterms:created xsi:type="dcterms:W3CDTF">2014-01-02T21:30:00Z</dcterms:created>
  <dcterms:modified xsi:type="dcterms:W3CDTF">2014-01-16T15:50:00Z</dcterms:modified>
</cp:coreProperties>
</file>