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E149DE">
        <w:rPr>
          <w:rFonts w:ascii="Helvetica" w:hAnsi="Helvetica"/>
          <w:b/>
          <w:i w:val="0"/>
          <w:sz w:val="22"/>
        </w:rPr>
        <w:t>512</w:t>
      </w:r>
      <w:r w:rsidR="0087524F">
        <w:rPr>
          <w:rFonts w:ascii="Helvetica" w:hAnsi="Helvetica"/>
          <w:b/>
          <w:i w:val="0"/>
          <w:sz w:val="22"/>
        </w:rPr>
        <w:t>73</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4754D5">
        <w:rPr>
          <w:rFonts w:ascii="Helvetica" w:hAnsi="Helvetica"/>
          <w:b/>
          <w:i w:val="0"/>
          <w:sz w:val="22"/>
        </w:rPr>
        <w:t xml:space="preserve"> Brigid Stadinski</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r w:rsidR="0087524F">
        <w:rPr>
          <w:rFonts w:ascii="Helvetica" w:hAnsi="Helvetica"/>
          <w:b/>
          <w:i w:val="0"/>
          <w:sz w:val="22"/>
        </w:rPr>
        <w:t xml:space="preserve"> TBD</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87524F">
        <w:rPr>
          <w:rFonts w:ascii="Helvetica" w:hAnsi="Helvetica"/>
          <w:b/>
          <w:i w:val="0"/>
          <w:sz w:val="22"/>
        </w:rPr>
        <w:t>TBD</w:t>
      </w:r>
    </w:p>
    <w:p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6C5EF1" w:rsidRDefault="006C5EF1" w:rsidP="006C5EF1">
      <w:pPr>
        <w:contextualSpacing/>
        <w:rPr>
          <w:rFonts w:ascii="Helvetica" w:hAnsi="Helvetica"/>
          <w:b/>
          <w:sz w:val="28"/>
        </w:rPr>
      </w:pPr>
    </w:p>
    <w:p w:rsidR="0034258B" w:rsidRPr="0034258B" w:rsidRDefault="0034258B" w:rsidP="0034258B">
      <w:pPr>
        <w:tabs>
          <w:tab w:val="left" w:pos="90"/>
        </w:tabs>
        <w:rPr>
          <w:rFonts w:ascii="Arial" w:hAnsi="Arial" w:cs="Arial"/>
          <w:bCs/>
          <w:szCs w:val="24"/>
        </w:rPr>
      </w:pPr>
      <w:r w:rsidRPr="0034258B">
        <w:rPr>
          <w:rFonts w:ascii="Arial" w:hAnsi="Arial" w:cs="Arial"/>
          <w:bCs/>
          <w:szCs w:val="24"/>
        </w:rPr>
        <w:t>Sherry N. Davidoff</w:t>
      </w:r>
      <w:r w:rsidRPr="0034258B">
        <w:rPr>
          <w:rFonts w:ascii="Arial" w:hAnsi="Arial" w:cs="Arial"/>
          <w:bCs/>
          <w:szCs w:val="24"/>
          <w:vertAlign w:val="superscript"/>
        </w:rPr>
        <w:t>1</w:t>
      </w:r>
      <w:r w:rsidRPr="0034258B">
        <w:rPr>
          <w:rFonts w:ascii="Arial" w:hAnsi="Arial" w:cs="Arial"/>
          <w:bCs/>
          <w:szCs w:val="24"/>
        </w:rPr>
        <w:t>, Adam R. Miles</w:t>
      </w:r>
      <w:r w:rsidRPr="0034258B">
        <w:rPr>
          <w:rFonts w:ascii="Arial" w:hAnsi="Arial" w:cs="Arial"/>
          <w:bCs/>
          <w:szCs w:val="24"/>
          <w:vertAlign w:val="superscript"/>
        </w:rPr>
        <w:t>1</w:t>
      </w:r>
      <w:r w:rsidRPr="0034258B">
        <w:rPr>
          <w:rFonts w:ascii="Arial" w:hAnsi="Arial" w:cs="Arial"/>
          <w:bCs/>
          <w:szCs w:val="24"/>
        </w:rPr>
        <w:t>, Valentin Romanov</w:t>
      </w:r>
      <w:r w:rsidRPr="0034258B">
        <w:rPr>
          <w:rFonts w:ascii="Arial" w:hAnsi="Arial" w:cs="Arial"/>
          <w:bCs/>
          <w:szCs w:val="24"/>
          <w:vertAlign w:val="superscript"/>
        </w:rPr>
        <w:t>1,2</w:t>
      </w:r>
      <w:r w:rsidRPr="0034258B">
        <w:rPr>
          <w:rFonts w:ascii="Arial" w:hAnsi="Arial" w:cs="Arial"/>
          <w:bCs/>
          <w:szCs w:val="24"/>
        </w:rPr>
        <w:t>, Bruce K. Gale</w:t>
      </w:r>
      <w:r w:rsidRPr="0034258B">
        <w:rPr>
          <w:rFonts w:ascii="Arial" w:hAnsi="Arial" w:cs="Arial"/>
          <w:bCs/>
          <w:szCs w:val="24"/>
          <w:vertAlign w:val="superscript"/>
        </w:rPr>
        <w:t>1,2</w:t>
      </w:r>
      <w:r w:rsidRPr="0034258B">
        <w:rPr>
          <w:rFonts w:ascii="Arial" w:hAnsi="Arial" w:cs="Arial"/>
          <w:bCs/>
          <w:szCs w:val="24"/>
        </w:rPr>
        <w:t>, Josh W. Eckman</w:t>
      </w:r>
      <w:r w:rsidRPr="0034258B">
        <w:rPr>
          <w:rFonts w:ascii="Arial" w:hAnsi="Arial" w:cs="Arial"/>
          <w:bCs/>
          <w:szCs w:val="24"/>
          <w:vertAlign w:val="superscript"/>
        </w:rPr>
        <w:t>1</w:t>
      </w:r>
      <w:r w:rsidRPr="0034258B">
        <w:rPr>
          <w:rFonts w:ascii="Arial" w:hAnsi="Arial" w:cs="Arial"/>
          <w:bCs/>
          <w:szCs w:val="24"/>
        </w:rPr>
        <w:t>,and Benjamin D. Brooks</w:t>
      </w:r>
      <w:r w:rsidRPr="0034258B">
        <w:rPr>
          <w:rFonts w:ascii="Arial" w:hAnsi="Arial" w:cs="Arial"/>
          <w:bCs/>
          <w:szCs w:val="24"/>
          <w:vertAlign w:val="superscript"/>
        </w:rPr>
        <w:t>1</w:t>
      </w:r>
    </w:p>
    <w:p w:rsidR="0034258B" w:rsidRDefault="0034258B" w:rsidP="0034258B">
      <w:pPr>
        <w:tabs>
          <w:tab w:val="left" w:pos="90"/>
        </w:tabs>
        <w:jc w:val="both"/>
        <w:rPr>
          <w:rFonts w:ascii="Arial" w:hAnsi="Arial" w:cs="Arial"/>
          <w:bCs/>
          <w:szCs w:val="24"/>
          <w:vertAlign w:val="superscript"/>
        </w:rPr>
      </w:pPr>
    </w:p>
    <w:p w:rsidR="0034258B" w:rsidRPr="0034258B" w:rsidRDefault="0034258B" w:rsidP="0034258B">
      <w:pPr>
        <w:tabs>
          <w:tab w:val="left" w:pos="90"/>
        </w:tabs>
        <w:rPr>
          <w:rFonts w:ascii="Arial" w:hAnsi="Arial" w:cs="Arial"/>
          <w:bCs/>
          <w:szCs w:val="24"/>
        </w:rPr>
      </w:pPr>
      <w:r w:rsidRPr="0034258B">
        <w:rPr>
          <w:rFonts w:ascii="Arial" w:hAnsi="Arial" w:cs="Arial"/>
          <w:bCs/>
          <w:szCs w:val="24"/>
          <w:vertAlign w:val="superscript"/>
        </w:rPr>
        <w:t>1</w:t>
      </w:r>
      <w:r w:rsidRPr="0034258B">
        <w:rPr>
          <w:rFonts w:ascii="Arial" w:hAnsi="Arial" w:cs="Arial"/>
          <w:bCs/>
          <w:szCs w:val="24"/>
        </w:rPr>
        <w:t>Wasatch Microfluidi</w:t>
      </w:r>
      <w:r>
        <w:rPr>
          <w:rFonts w:ascii="Arial" w:hAnsi="Arial" w:cs="Arial"/>
          <w:bCs/>
          <w:szCs w:val="24"/>
        </w:rPr>
        <w:t xml:space="preserve">cs, LLC, Salt Lake City, UT, </w:t>
      </w:r>
      <w:r w:rsidRPr="0034258B">
        <w:rPr>
          <w:rFonts w:ascii="Arial" w:hAnsi="Arial" w:cs="Arial"/>
          <w:bCs/>
          <w:szCs w:val="24"/>
          <w:vertAlign w:val="superscript"/>
        </w:rPr>
        <w:t>2</w:t>
      </w:r>
      <w:r w:rsidRPr="0034258B">
        <w:rPr>
          <w:rFonts w:ascii="Arial" w:hAnsi="Arial" w:cs="Arial"/>
          <w:bCs/>
          <w:szCs w:val="24"/>
        </w:rPr>
        <w:t xml:space="preserve"> Department of Mechanical Engin</w:t>
      </w:r>
      <w:r>
        <w:rPr>
          <w:rFonts w:ascii="Arial" w:hAnsi="Arial" w:cs="Arial"/>
          <w:bCs/>
          <w:szCs w:val="24"/>
        </w:rPr>
        <w:t>eering,</w:t>
      </w:r>
      <w:r w:rsidRPr="0034258B">
        <w:rPr>
          <w:rFonts w:ascii="Arial" w:hAnsi="Arial" w:cs="Arial"/>
          <w:bCs/>
          <w:szCs w:val="24"/>
        </w:rPr>
        <w:t xml:space="preserve"> University of Utah, </w:t>
      </w:r>
      <w:r>
        <w:rPr>
          <w:rFonts w:ascii="Arial" w:hAnsi="Arial" w:cs="Arial"/>
          <w:bCs/>
          <w:szCs w:val="24"/>
        </w:rPr>
        <w:t>Salt Lake City, UT</w:t>
      </w:r>
    </w:p>
    <w:p w:rsidR="0034258B" w:rsidRPr="0034258B" w:rsidRDefault="0034258B" w:rsidP="0034258B">
      <w:pPr>
        <w:tabs>
          <w:tab w:val="left" w:pos="90"/>
        </w:tabs>
        <w:jc w:val="both"/>
        <w:rPr>
          <w:rFonts w:ascii="Arial" w:hAnsi="Arial" w:cs="Arial"/>
          <w:szCs w:val="24"/>
        </w:rPr>
      </w:pPr>
    </w:p>
    <w:p w:rsidR="0034258B" w:rsidRDefault="00CE10F2" w:rsidP="0034258B">
      <w:pPr>
        <w:pStyle w:val="Heading1"/>
        <w:tabs>
          <w:tab w:val="left" w:pos="90"/>
        </w:tabs>
        <w:rPr>
          <w:rFonts w:ascii="Calibri" w:hAnsi="Calibri"/>
          <w:color w:val="000000"/>
          <w:sz w:val="24"/>
          <w:szCs w:val="24"/>
        </w:rPr>
      </w:pPr>
      <w:r w:rsidRPr="000D1522">
        <w:rPr>
          <w:rFonts w:ascii="Helvetica" w:hAnsi="Helvetica"/>
          <w:sz w:val="28"/>
        </w:rPr>
        <w:t>Title</w:t>
      </w:r>
      <w:r w:rsidRPr="0034258B">
        <w:rPr>
          <w:rFonts w:ascii="Helvetica" w:hAnsi="Helvetica"/>
          <w:sz w:val="28"/>
          <w:szCs w:val="28"/>
        </w:rPr>
        <w:t>:</w:t>
      </w:r>
      <w:r w:rsidRPr="0034258B">
        <w:rPr>
          <w:rFonts w:ascii="Helvetica" w:hAnsi="Helvetica" w:cs="Arial"/>
          <w:sz w:val="28"/>
          <w:szCs w:val="28"/>
        </w:rPr>
        <w:t xml:space="preserve"> </w:t>
      </w:r>
      <w:r w:rsidR="0034258B" w:rsidRPr="0034258B">
        <w:rPr>
          <w:rFonts w:ascii="Arial" w:hAnsi="Arial" w:cs="Arial"/>
          <w:color w:val="000000"/>
          <w:sz w:val="28"/>
          <w:szCs w:val="28"/>
        </w:rPr>
        <w:t>The Submerged Printing of Cells onto a Modified Surface Using a Continuous Flow Microspotter</w:t>
      </w:r>
    </w:p>
    <w:p w:rsidR="006C5EF1" w:rsidRDefault="006C5EF1" w:rsidP="006C5EF1">
      <w:pPr>
        <w:contextualSpacing/>
        <w:rPr>
          <w:szCs w:val="24"/>
        </w:rPr>
      </w:pPr>
    </w:p>
    <w:p w:rsidR="00195117" w:rsidRDefault="00195117" w:rsidP="00CE10F2">
      <w:pPr>
        <w:outlineLvl w:val="0"/>
        <w:rPr>
          <w:rFonts w:ascii="Helvetica" w:hAnsi="Helvetica" w:cs="Arial"/>
          <w:b/>
          <w:sz w:val="28"/>
          <w:szCs w:val="24"/>
        </w:rPr>
      </w:pPr>
    </w:p>
    <w:p w:rsidR="00CE10F2" w:rsidRPr="004754D5" w:rsidRDefault="00CE10F2" w:rsidP="00CE10F2">
      <w:pPr>
        <w:outlineLvl w:val="0"/>
        <w:rPr>
          <w:rFonts w:ascii="Arial" w:hAnsi="Arial" w:cs="Arial"/>
          <w:b/>
          <w:sz w:val="22"/>
          <w:szCs w:val="22"/>
        </w:rPr>
      </w:pPr>
      <w:r w:rsidRPr="004754D5">
        <w:rPr>
          <w:rFonts w:ascii="Arial" w:hAnsi="Arial" w:cs="Arial"/>
          <w:b/>
          <w:sz w:val="22"/>
          <w:szCs w:val="22"/>
        </w:rPr>
        <w:t xml:space="preserve">Corresponding Author: </w:t>
      </w:r>
    </w:p>
    <w:p w:rsidR="006C5EF1" w:rsidRDefault="006C5EF1" w:rsidP="006C5EF1">
      <w:pPr>
        <w:contextualSpacing/>
        <w:rPr>
          <w:rFonts w:ascii="Arial" w:hAnsi="Arial" w:cs="Arial"/>
          <w:sz w:val="22"/>
          <w:szCs w:val="22"/>
        </w:rPr>
      </w:pPr>
    </w:p>
    <w:p w:rsidR="00CE10F2" w:rsidRPr="0034258B" w:rsidRDefault="0034258B">
      <w:pPr>
        <w:rPr>
          <w:rFonts w:ascii="Arial" w:hAnsi="Arial" w:cs="Arial"/>
          <w:sz w:val="22"/>
          <w:szCs w:val="22"/>
        </w:rPr>
      </w:pPr>
      <w:r w:rsidRPr="0034258B">
        <w:rPr>
          <w:rFonts w:ascii="Arial" w:hAnsi="Arial" w:cs="Arial"/>
          <w:bCs/>
          <w:sz w:val="22"/>
          <w:szCs w:val="22"/>
        </w:rPr>
        <w:t>Benjamin D. Brooks</w:t>
      </w:r>
      <w:r w:rsidRPr="0034258B">
        <w:rPr>
          <w:rFonts w:ascii="Arial" w:hAnsi="Arial" w:cs="Arial"/>
          <w:bCs/>
          <w:sz w:val="22"/>
          <w:szCs w:val="22"/>
          <w:vertAlign w:val="superscript"/>
        </w:rPr>
        <w:t>1</w:t>
      </w:r>
      <w:r w:rsidRPr="0034258B">
        <w:rPr>
          <w:rFonts w:ascii="Arial" w:hAnsi="Arial" w:cs="Arial"/>
          <w:bCs/>
          <w:sz w:val="22"/>
          <w:szCs w:val="22"/>
        </w:rPr>
        <w:t xml:space="preserve">, Wasatch Microfluidics, Salt Lake City, UT, </w:t>
      </w:r>
      <w:hyperlink r:id="rId7" w:history="1">
        <w:r w:rsidRPr="0034258B">
          <w:rPr>
            <w:rStyle w:val="Hyperlink"/>
            <w:rFonts w:ascii="Arial" w:hAnsi="Arial" w:cs="Arial"/>
            <w:bCs/>
            <w:sz w:val="22"/>
            <w:szCs w:val="22"/>
          </w:rPr>
          <w:t>bbrooks@microfl.com</w:t>
        </w:r>
      </w:hyperlink>
      <w:r w:rsidRPr="0034258B">
        <w:rPr>
          <w:rFonts w:ascii="Arial" w:hAnsi="Arial" w:cs="Arial"/>
          <w:bCs/>
          <w:sz w:val="22"/>
          <w:szCs w:val="22"/>
        </w:rPr>
        <w:t>, 801.885.4073</w:t>
      </w:r>
    </w:p>
    <w:p w:rsidR="006C5EF1" w:rsidRPr="00FB038C" w:rsidRDefault="006C5EF1">
      <w:pPr>
        <w:rPr>
          <w:rFonts w:ascii="Helvetica" w:hAnsi="Helvetica"/>
          <w:sz w:val="22"/>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CE10F2" w:rsidRPr="00FB038C" w:rsidRDefault="00CE10F2" w:rsidP="00CE10F2">
      <w:pPr>
        <w:rPr>
          <w:rFonts w:ascii="Helvetica" w:hAnsi="Helvetica"/>
          <w:sz w:val="22"/>
        </w:rPr>
      </w:pPr>
    </w:p>
    <w:p w:rsidR="009A4105" w:rsidRPr="009A4105" w:rsidRDefault="00CE10F2" w:rsidP="009A4105">
      <w:pPr>
        <w:pStyle w:val="ListParagraph"/>
        <w:numPr>
          <w:ilvl w:val="0"/>
          <w:numId w:val="16"/>
        </w:numPr>
        <w:rPr>
          <w:rFonts w:ascii="Helvetica" w:hAnsi="Helvetica"/>
        </w:rPr>
      </w:pPr>
      <w:r w:rsidRPr="009A4105">
        <w:rPr>
          <w:rFonts w:ascii="Helvetica" w:hAnsi="Helvetica"/>
        </w:rPr>
        <w:t>Will you require JoVE to record video microscopy, such as filming a complex dissection or microinjection technique</w:t>
      </w:r>
      <w:r w:rsidR="005A1F5E" w:rsidRPr="009A4105">
        <w:rPr>
          <w:rFonts w:ascii="Helvetica" w:hAnsi="Helvetica"/>
        </w:rPr>
        <w:t>?</w:t>
      </w:r>
      <w:r w:rsidRPr="009A4105">
        <w:rPr>
          <w:rFonts w:ascii="Helvetica" w:hAnsi="Helvetica"/>
        </w:rPr>
        <w:t xml:space="preserve"> (Y/N</w:t>
      </w:r>
      <w:r w:rsidR="005A1F5E" w:rsidRPr="009A4105">
        <w:rPr>
          <w:rFonts w:ascii="Helvetica" w:hAnsi="Helvetica"/>
        </w:rPr>
        <w:t>) ____</w:t>
      </w:r>
      <w:r w:rsidR="001B6E6A">
        <w:rPr>
          <w:rFonts w:ascii="Helvetica" w:hAnsi="Helvetica"/>
          <w:color w:val="00B050"/>
        </w:rPr>
        <w:t>N</w:t>
      </w:r>
      <w:r w:rsidR="005A1F5E" w:rsidRPr="009A4105">
        <w:rPr>
          <w:rFonts w:ascii="Helvetica" w:hAnsi="Helvetica"/>
        </w:rPr>
        <w:t>_____ If yes,</w:t>
      </w:r>
      <w:r w:rsidRPr="009A4105">
        <w:rPr>
          <w:rFonts w:ascii="Helvetica" w:hAnsi="Helvetica"/>
        </w:rPr>
        <w:t xml:space="preserve"> please list make </w:t>
      </w:r>
      <w:r w:rsidR="005A1F5E" w:rsidRPr="009A4105">
        <w:rPr>
          <w:rFonts w:ascii="Helvetica" w:hAnsi="Helvetica"/>
        </w:rPr>
        <w:t>and model of your microscope: ______________________________</w:t>
      </w:r>
    </w:p>
    <w:p w:rsidR="005E0F26" w:rsidRDefault="009A4105" w:rsidP="005E0F26">
      <w:pPr>
        <w:pStyle w:val="ListParagraph"/>
        <w:ind w:left="360"/>
        <w:rPr>
          <w:rFonts w:ascii="Arial" w:hAnsi="Arial" w:cs="Arial"/>
          <w:color w:val="222222"/>
          <w:shd w:val="clear" w:color="auto" w:fill="FFFFFF"/>
        </w:rPr>
      </w:pPr>
      <w:r>
        <w:rPr>
          <w:rFonts w:ascii="Arial" w:hAnsi="Arial" w:cs="Arial"/>
        </w:rPr>
        <w:t>**</w:t>
      </w:r>
      <w:r w:rsidRPr="009A4105">
        <w:rPr>
          <w:rFonts w:ascii="Arial" w:hAnsi="Arial" w:cs="Arial"/>
        </w:rPr>
        <w:t xml:space="preserve">Note:  </w:t>
      </w:r>
      <w:r w:rsidRPr="009A4105">
        <w:rPr>
          <w:rFonts w:ascii="Arial" w:hAnsi="Arial" w:cs="Arial"/>
          <w:color w:val="222222"/>
          <w:shd w:val="clear" w:color="auto" w:fill="FFFFFF"/>
        </w:rPr>
        <w:t xml:space="preserve">This question is to get at whether or not you will need a camera hook-up to look into the microscope.  However, if your microscope has a </w:t>
      </w:r>
      <w:r>
        <w:rPr>
          <w:rFonts w:ascii="Arial" w:hAnsi="Arial" w:cs="Arial"/>
          <w:color w:val="222222"/>
          <w:shd w:val="clear" w:color="auto" w:fill="FFFFFF"/>
        </w:rPr>
        <w:t xml:space="preserve">digital </w:t>
      </w:r>
      <w:r w:rsidRPr="009A4105">
        <w:rPr>
          <w:rFonts w:ascii="Arial" w:hAnsi="Arial" w:cs="Arial"/>
          <w:color w:val="222222"/>
          <w:shd w:val="clear" w:color="auto" w:fill="FFFFFF"/>
        </w:rPr>
        <w:t>camera attached to a computer, you can gather these shots by collecting screen capture movies.</w:t>
      </w:r>
      <w:r w:rsidR="005E0F26">
        <w:rPr>
          <w:rFonts w:ascii="Arial" w:hAnsi="Arial" w:cs="Arial"/>
          <w:color w:val="222222"/>
          <w:shd w:val="clear" w:color="auto" w:fill="FFFFFF"/>
        </w:rPr>
        <w:t xml:space="preserve">  </w:t>
      </w:r>
    </w:p>
    <w:p w:rsidR="00CE10F2" w:rsidRPr="009A4105" w:rsidRDefault="005E0F26" w:rsidP="005E0F26">
      <w:pPr>
        <w:pStyle w:val="ListParagraph"/>
        <w:ind w:left="360"/>
        <w:rPr>
          <w:rFonts w:ascii="Helvetica" w:hAnsi="Helvetica"/>
        </w:rPr>
      </w:pPr>
      <w:r>
        <w:rPr>
          <w:rFonts w:ascii="Arial" w:hAnsi="Arial" w:cs="Arial"/>
          <w:color w:val="222222"/>
          <w:shd w:val="clear" w:color="auto" w:fill="FFFFFF"/>
        </w:rPr>
        <w:t>Does your protocol include microscopy steps that are visualized through a microscope with a digital camera</w:t>
      </w:r>
      <w:r w:rsidR="00261E56">
        <w:rPr>
          <w:rFonts w:ascii="Arial" w:hAnsi="Arial" w:cs="Arial"/>
          <w:color w:val="222222"/>
          <w:shd w:val="clear" w:color="auto" w:fill="FFFFFF"/>
        </w:rPr>
        <w:t>/computer</w:t>
      </w:r>
      <w:r>
        <w:rPr>
          <w:rFonts w:ascii="Arial" w:hAnsi="Arial" w:cs="Arial"/>
          <w:color w:val="222222"/>
          <w:shd w:val="clear" w:color="auto" w:fill="FFFFFF"/>
        </w:rPr>
        <w:t xml:space="preserve"> attached? (Y/N) __</w:t>
      </w:r>
      <w:r w:rsidR="001B6E6A">
        <w:rPr>
          <w:rFonts w:ascii="Arial" w:hAnsi="Arial" w:cs="Arial"/>
          <w:color w:val="00B050"/>
          <w:shd w:val="clear" w:color="auto" w:fill="FFFFFF"/>
        </w:rPr>
        <w:t>Y</w:t>
      </w:r>
      <w:r>
        <w:rPr>
          <w:rFonts w:ascii="Arial" w:hAnsi="Arial" w:cs="Arial"/>
          <w:color w:val="222222"/>
          <w:shd w:val="clear" w:color="auto" w:fill="FFFFFF"/>
        </w:rPr>
        <w:t>_____</w:t>
      </w:r>
      <w:r w:rsidR="009A4105" w:rsidRPr="009A4105">
        <w:rPr>
          <w:rFonts w:ascii="Arial" w:hAnsi="Arial" w:cs="Arial"/>
          <w:color w:val="222222"/>
          <w:sz w:val="20"/>
          <w:shd w:val="clear" w:color="auto" w:fill="FFFFFF"/>
        </w:rPr>
        <w:t> </w:t>
      </w:r>
    </w:p>
    <w:p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)____</w:t>
      </w:r>
      <w:r w:rsidR="001B6E6A">
        <w:rPr>
          <w:rFonts w:ascii="Helvetica" w:hAnsi="Helvetica"/>
          <w:color w:val="00B050"/>
          <w:sz w:val="22"/>
        </w:rPr>
        <w:t>N</w:t>
      </w:r>
      <w:r w:rsidR="005A1F5E">
        <w:rPr>
          <w:rFonts w:ascii="Helvetica" w:hAnsi="Helvetica"/>
          <w:sz w:val="22"/>
        </w:rPr>
        <w:t xml:space="preserve">____ </w:t>
      </w:r>
    </w:p>
    <w:p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w:t>
      </w:r>
      <w:r w:rsidR="000E0D3B">
        <w:rPr>
          <w:rFonts w:ascii="Helvetica" w:hAnsi="Helvetica"/>
          <w:sz w:val="22"/>
        </w:rPr>
        <w:t>med? Please list 4-6 steps____</w:t>
      </w:r>
      <w:r w:rsidR="000E0D3B">
        <w:rPr>
          <w:rFonts w:ascii="Helvetica" w:hAnsi="Helvetica"/>
          <w:color w:val="00B050"/>
          <w:sz w:val="22"/>
        </w:rPr>
        <w:t>The printing process and the fluorescence microscopy</w:t>
      </w:r>
      <w:r w:rsidR="005A1F5E">
        <w:rPr>
          <w:rFonts w:ascii="Helvetica" w:hAnsi="Helvetica"/>
          <w:sz w:val="22"/>
        </w:rPr>
        <w:t>____</w:t>
      </w:r>
    </w:p>
    <w:p w:rsidR="00CE10F2" w:rsidRPr="00FB038C"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000E0D3B">
        <w:rPr>
          <w:rFonts w:ascii="Helvetica" w:hAnsi="Helvetica"/>
          <w:sz w:val="22"/>
        </w:rPr>
        <w:t>___</w:t>
      </w:r>
      <w:r w:rsidR="000E0D3B">
        <w:rPr>
          <w:rFonts w:ascii="Helvetica" w:hAnsi="Helvetica"/>
          <w:color w:val="00B050"/>
          <w:sz w:val="22"/>
        </w:rPr>
        <w:t>Preparing the cells for printing and ensuring that no air bubbles enter the line. The cells are counted and prepared to use right before printing so that the cells don’t sit at room temperature for too long. Additionally, the printing process is stopped before any air enters the inlets.</w:t>
      </w:r>
      <w:r w:rsidR="005A1F5E">
        <w:rPr>
          <w:rFonts w:ascii="Helvetica" w:hAnsi="Helvetica"/>
          <w:sz w:val="22"/>
        </w:rPr>
        <w:t>____</w:t>
      </w:r>
    </w:p>
    <w:p w:rsidR="00CE10F2" w:rsidRDefault="00CE10F2" w:rsidP="00CE10F2">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CE10F2" w:rsidRPr="00FB038C" w:rsidRDefault="00CE10F2" w:rsidP="00CE10F2">
      <w:pPr>
        <w:ind w:left="360"/>
        <w:rPr>
          <w:rFonts w:ascii="Helvetica" w:hAnsi="Helvetica"/>
          <w:b/>
          <w:sz w:val="22"/>
          <w:u w:val="single"/>
        </w:rPr>
      </w:pPr>
    </w:p>
    <w:p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rsidR="00E903B0" w:rsidRDefault="00E903B0" w:rsidP="00CE10F2">
      <w:pPr>
        <w:rPr>
          <w:rFonts w:ascii="Helvetica" w:hAnsi="Helvetica"/>
          <w:sz w:val="22"/>
        </w:rPr>
      </w:pPr>
    </w:p>
    <w:p w:rsidR="00CE10F2" w:rsidRPr="00E903B0" w:rsidRDefault="00CE10F2" w:rsidP="00CE10F2">
      <w:pPr>
        <w:rPr>
          <w:rFonts w:ascii="Helvetica" w:hAnsi="Helvetica"/>
          <w:sz w:val="22"/>
        </w:rPr>
      </w:pPr>
      <w:r w:rsidRPr="00E903B0">
        <w:rPr>
          <w:rFonts w:ascii="Helvetica" w:hAnsi="Helvetica"/>
          <w:sz w:val="22"/>
        </w:rPr>
        <w:t xml:space="preserve">The overall goal of this procedure is to </w:t>
      </w:r>
      <w:r w:rsidR="007565F8" w:rsidRPr="00E903B0">
        <w:rPr>
          <w:rFonts w:ascii="Helvetica" w:hAnsi="Helvetica"/>
          <w:sz w:val="22"/>
        </w:rPr>
        <w:t>print 3T3 fibroblasts onto a serum-coated surface</w:t>
      </w:r>
      <w:r w:rsidRPr="00E903B0">
        <w:rPr>
          <w:rFonts w:ascii="Helvetica" w:hAnsi="Helvetica"/>
          <w:sz w:val="22"/>
        </w:rPr>
        <w:t xml:space="preserve">. </w:t>
      </w:r>
      <w:r w:rsidRPr="00E903B0">
        <w:rPr>
          <w:rFonts w:ascii="Helvetica" w:hAnsi="Helvetica"/>
          <w:b/>
          <w:sz w:val="22"/>
        </w:rPr>
        <w:t>(Intro)</w:t>
      </w:r>
    </w:p>
    <w:p w:rsidR="00CE10F2" w:rsidRPr="00E903B0" w:rsidRDefault="00CE10F2" w:rsidP="00CE10F2">
      <w:pPr>
        <w:rPr>
          <w:rFonts w:ascii="Helvetica" w:hAnsi="Helvetica"/>
          <w:b/>
          <w:sz w:val="22"/>
        </w:rPr>
      </w:pPr>
    </w:p>
    <w:p w:rsidR="00CE10F2" w:rsidRPr="00E903B0" w:rsidRDefault="00CE10F2" w:rsidP="00CE10F2">
      <w:pPr>
        <w:rPr>
          <w:rFonts w:ascii="Helvetica" w:hAnsi="Helvetica"/>
          <w:sz w:val="22"/>
        </w:rPr>
      </w:pPr>
      <w:r w:rsidRPr="00E903B0">
        <w:rPr>
          <w:rFonts w:ascii="Helvetica" w:hAnsi="Helvetica"/>
          <w:sz w:val="22"/>
        </w:rPr>
        <w:lastRenderedPageBreak/>
        <w:t xml:space="preserve">This is accomplished by first </w:t>
      </w:r>
      <w:r w:rsidR="007565F8" w:rsidRPr="00E903B0">
        <w:rPr>
          <w:rFonts w:ascii="Helvetica" w:hAnsi="Helvetica"/>
          <w:sz w:val="22"/>
        </w:rPr>
        <w:t xml:space="preserve">pre-adsorbing serum </w:t>
      </w:r>
      <w:r w:rsidR="00264980">
        <w:rPr>
          <w:rFonts w:ascii="Helvetica" w:hAnsi="Helvetica"/>
          <w:sz w:val="22"/>
        </w:rPr>
        <w:t>on</w:t>
      </w:r>
      <w:r w:rsidR="007565F8" w:rsidRPr="00E903B0">
        <w:rPr>
          <w:rFonts w:ascii="Helvetica" w:hAnsi="Helvetica"/>
          <w:sz w:val="22"/>
        </w:rPr>
        <w:t>to a tissue culture surface</w:t>
      </w:r>
      <w:r w:rsidRPr="00E903B0">
        <w:rPr>
          <w:rFonts w:ascii="Helvetica" w:hAnsi="Helvetica"/>
          <w:sz w:val="22"/>
        </w:rPr>
        <w:t xml:space="preserve">. </w:t>
      </w:r>
      <w:r w:rsidRPr="00E903B0">
        <w:rPr>
          <w:rFonts w:ascii="Helvetica" w:hAnsi="Helvetica"/>
          <w:b/>
          <w:sz w:val="22"/>
        </w:rPr>
        <w:t>(P1)</w:t>
      </w:r>
    </w:p>
    <w:p w:rsidR="00471F3F" w:rsidRDefault="00471F3F" w:rsidP="0067140B">
      <w:pPr>
        <w:spacing w:before="240"/>
        <w:outlineLvl w:val="0"/>
        <w:rPr>
          <w:rFonts w:ascii="Helvetica" w:hAnsi="Helvetica"/>
          <w:i/>
          <w:color w:val="0070C0"/>
          <w:sz w:val="22"/>
        </w:rPr>
      </w:pPr>
      <w:r>
        <w:rPr>
          <w:rFonts w:ascii="Helvetica" w:hAnsi="Helvetica"/>
          <w:i/>
          <w:color w:val="0070C0"/>
          <w:sz w:val="22"/>
        </w:rPr>
        <w:t>Editors, as this point is narrated you could use either of these alternatives or a combination:</w:t>
      </w:r>
    </w:p>
    <w:p w:rsidR="005352CF" w:rsidRDefault="005352CF" w:rsidP="0067140B">
      <w:pPr>
        <w:spacing w:before="240"/>
        <w:outlineLvl w:val="0"/>
        <w:rPr>
          <w:rFonts w:ascii="Arial" w:hAnsi="Arial" w:cs="Arial"/>
          <w:bCs/>
          <w:i/>
          <w:color w:val="0070C0"/>
          <w:sz w:val="22"/>
          <w:szCs w:val="22"/>
        </w:rPr>
      </w:pPr>
      <w:r w:rsidRPr="0067140B">
        <w:rPr>
          <w:rFonts w:ascii="Helvetica" w:hAnsi="Helvetica"/>
          <w:i/>
          <w:color w:val="0070C0"/>
          <w:sz w:val="22"/>
        </w:rPr>
        <w:t xml:space="preserve">Shot </w:t>
      </w:r>
      <w:r w:rsidRPr="0021067D">
        <w:rPr>
          <w:rFonts w:ascii="Helvetica" w:hAnsi="Helvetica"/>
          <w:i/>
          <w:strike/>
          <w:sz w:val="22"/>
        </w:rPr>
        <w:t>2.4.1</w:t>
      </w:r>
      <w:r w:rsidRPr="0067140B">
        <w:rPr>
          <w:rFonts w:ascii="Helvetica" w:hAnsi="Helvetica"/>
          <w:i/>
          <w:color w:val="0070C0"/>
          <w:sz w:val="22"/>
        </w:rPr>
        <w:t xml:space="preserve"> </w:t>
      </w:r>
      <w:r w:rsidR="0021067D" w:rsidRPr="0021067D">
        <w:rPr>
          <w:rFonts w:ascii="Helvetica" w:hAnsi="Helvetica"/>
          <w:i/>
          <w:color w:val="FF0000"/>
          <w:sz w:val="22"/>
        </w:rPr>
        <w:t>2.8.</w:t>
      </w:r>
      <w:r w:rsidR="0021067D">
        <w:rPr>
          <w:rFonts w:ascii="Helvetica" w:hAnsi="Helvetica"/>
          <w:i/>
          <w:color w:val="FF0000"/>
          <w:sz w:val="22"/>
        </w:rPr>
        <w:t>1</w:t>
      </w:r>
      <w:r w:rsidR="0021067D">
        <w:rPr>
          <w:rFonts w:ascii="Helvetica" w:hAnsi="Helvetica"/>
          <w:i/>
          <w:color w:val="0070C0"/>
          <w:sz w:val="22"/>
        </w:rPr>
        <w:t xml:space="preserve"> </w:t>
      </w:r>
      <w:r w:rsidRPr="0067140B">
        <w:rPr>
          <w:rFonts w:ascii="Helvetica" w:hAnsi="Helvetica"/>
          <w:i/>
          <w:color w:val="0070C0"/>
          <w:sz w:val="22"/>
        </w:rPr>
        <w:t>(</w:t>
      </w:r>
      <w:r w:rsidRPr="0067140B">
        <w:rPr>
          <w:rFonts w:ascii="Arial" w:hAnsi="Arial" w:cs="Arial"/>
          <w:bCs/>
          <w:i/>
          <w:color w:val="0070C0"/>
          <w:sz w:val="22"/>
          <w:szCs w:val="22"/>
        </w:rPr>
        <w:t>ECU:  Marked spot as talent pipettes 50 μL of fetal bovine serum into the rectangular area and spread it over the entire region with the tip</w:t>
      </w:r>
      <w:r w:rsidR="0067140B" w:rsidRPr="0067140B">
        <w:rPr>
          <w:rFonts w:ascii="Arial" w:hAnsi="Arial" w:cs="Arial"/>
          <w:bCs/>
          <w:i/>
          <w:color w:val="0070C0"/>
          <w:sz w:val="22"/>
          <w:szCs w:val="22"/>
        </w:rPr>
        <w:t>)</w:t>
      </w:r>
      <w:r w:rsidR="00471F3F">
        <w:rPr>
          <w:rFonts w:ascii="Arial" w:hAnsi="Arial" w:cs="Arial"/>
          <w:bCs/>
          <w:i/>
          <w:color w:val="0070C0"/>
          <w:sz w:val="22"/>
          <w:szCs w:val="22"/>
        </w:rPr>
        <w:t xml:space="preserve">.  </w:t>
      </w:r>
    </w:p>
    <w:p w:rsidR="00471F3F" w:rsidRPr="00471F3F" w:rsidRDefault="00471F3F" w:rsidP="0067140B">
      <w:pPr>
        <w:spacing w:before="240"/>
        <w:outlineLvl w:val="0"/>
        <w:rPr>
          <w:rFonts w:ascii="Arial" w:hAnsi="Arial" w:cs="Arial"/>
          <w:i/>
          <w:color w:val="0070C0"/>
          <w:sz w:val="22"/>
          <w:szCs w:val="22"/>
        </w:rPr>
      </w:pPr>
      <w:r w:rsidRPr="00471F3F">
        <w:rPr>
          <w:rFonts w:ascii="Arial" w:hAnsi="Arial" w:cs="Arial"/>
          <w:bCs/>
          <w:i/>
          <w:color w:val="0070C0"/>
          <w:sz w:val="22"/>
          <w:szCs w:val="22"/>
        </w:rPr>
        <w:t xml:space="preserve">Figure 1D.  This figure shows the </w:t>
      </w:r>
      <w:r w:rsidRPr="00471F3F">
        <w:rPr>
          <w:rFonts w:ascii="Arial" w:hAnsi="Arial" w:cs="Arial"/>
          <w:i/>
          <w:color w:val="0070C0"/>
          <w:sz w:val="22"/>
          <w:szCs w:val="22"/>
        </w:rPr>
        <w:t>schematic of submerged printing where printhead docks to tissue culture compatible surface.</w:t>
      </w:r>
      <w:r>
        <w:rPr>
          <w:rFonts w:ascii="Arial" w:hAnsi="Arial" w:cs="Arial"/>
          <w:i/>
          <w:color w:val="0070C0"/>
          <w:sz w:val="22"/>
          <w:szCs w:val="22"/>
        </w:rPr>
        <w:t xml:space="preserve">  It could be used for this point i</w:t>
      </w:r>
      <w:r w:rsidRPr="00471F3F">
        <w:rPr>
          <w:rFonts w:ascii="Arial" w:hAnsi="Arial" w:cs="Arial"/>
          <w:i/>
          <w:color w:val="0070C0"/>
          <w:sz w:val="22"/>
          <w:szCs w:val="22"/>
        </w:rPr>
        <w:t>f you could somehow re-work this image to remove the CFM Printhead and animate the addition of serum by a pipette coming in and leaving liquid</w:t>
      </w:r>
      <w:r>
        <w:rPr>
          <w:rFonts w:ascii="Arial" w:hAnsi="Arial" w:cs="Arial"/>
          <w:i/>
          <w:color w:val="0070C0"/>
          <w:sz w:val="22"/>
          <w:szCs w:val="22"/>
        </w:rPr>
        <w:t xml:space="preserve"> on</w:t>
      </w:r>
      <w:r w:rsidRPr="00471F3F">
        <w:rPr>
          <w:rFonts w:ascii="Arial" w:hAnsi="Arial" w:cs="Arial"/>
          <w:i/>
          <w:color w:val="0070C0"/>
          <w:sz w:val="22"/>
          <w:szCs w:val="22"/>
        </w:rPr>
        <w:t xml:space="preserve"> the </w:t>
      </w:r>
      <w:r>
        <w:rPr>
          <w:rFonts w:ascii="Arial" w:hAnsi="Arial" w:cs="Arial"/>
          <w:i/>
          <w:color w:val="0070C0"/>
          <w:sz w:val="22"/>
          <w:szCs w:val="22"/>
        </w:rPr>
        <w:t>rectangle where the print head was</w:t>
      </w:r>
      <w:r w:rsidRPr="00471F3F">
        <w:rPr>
          <w:rFonts w:ascii="Arial" w:hAnsi="Arial" w:cs="Arial"/>
          <w:i/>
          <w:color w:val="0070C0"/>
          <w:sz w:val="22"/>
          <w:szCs w:val="22"/>
        </w:rPr>
        <w:t>.</w:t>
      </w:r>
    </w:p>
    <w:p w:rsidR="00CE10F2" w:rsidRPr="00E903B0" w:rsidRDefault="00CE10F2" w:rsidP="005352CF">
      <w:pPr>
        <w:rPr>
          <w:rFonts w:ascii="Helvetica" w:hAnsi="Helvetica"/>
          <w:sz w:val="22"/>
        </w:rPr>
      </w:pPr>
    </w:p>
    <w:p w:rsidR="008F0287" w:rsidRDefault="00CE10F2" w:rsidP="008F0287">
      <w:pPr>
        <w:rPr>
          <w:rFonts w:ascii="Helvetica" w:hAnsi="Helvetica"/>
          <w:sz w:val="22"/>
        </w:rPr>
      </w:pPr>
      <w:r w:rsidRPr="00E903B0">
        <w:rPr>
          <w:rFonts w:ascii="Helvetica" w:hAnsi="Helvetica"/>
          <w:sz w:val="22"/>
        </w:rPr>
        <w:t xml:space="preserve">The second step is to </w:t>
      </w:r>
      <w:r w:rsidR="007565F8" w:rsidRPr="00E903B0">
        <w:rPr>
          <w:rFonts w:ascii="Helvetica" w:hAnsi="Helvetica"/>
          <w:sz w:val="22"/>
        </w:rPr>
        <w:t xml:space="preserve">print a suspension of fibroblasts onto the surface using </w:t>
      </w:r>
      <w:r w:rsidR="00B5729B">
        <w:rPr>
          <w:rFonts w:ascii="Helvetica" w:hAnsi="Helvetica"/>
          <w:sz w:val="22"/>
        </w:rPr>
        <w:t>a</w:t>
      </w:r>
      <w:r w:rsidR="007565F8" w:rsidRPr="00E903B0">
        <w:rPr>
          <w:rFonts w:ascii="Helvetica" w:hAnsi="Helvetica"/>
          <w:sz w:val="22"/>
        </w:rPr>
        <w:t xml:space="preserve"> continuous flow microspotter</w:t>
      </w:r>
      <w:r w:rsidR="00264980">
        <w:rPr>
          <w:rFonts w:ascii="Helvetica" w:hAnsi="Helvetica"/>
          <w:sz w:val="22"/>
        </w:rPr>
        <w:t xml:space="preserve">, </w:t>
      </w:r>
      <w:r w:rsidR="005352CF">
        <w:rPr>
          <w:rFonts w:ascii="Helvetica" w:hAnsi="Helvetica"/>
          <w:sz w:val="22"/>
        </w:rPr>
        <w:t xml:space="preserve">followed by incubation of the cells </w:t>
      </w:r>
      <w:r w:rsidR="005352CF" w:rsidRPr="00E903B0">
        <w:rPr>
          <w:rFonts w:ascii="Helvetica" w:hAnsi="Helvetica"/>
          <w:sz w:val="22"/>
        </w:rPr>
        <w:t xml:space="preserve">at 37 </w:t>
      </w:r>
      <w:r w:rsidR="005352CF">
        <w:rPr>
          <w:rFonts w:ascii="Times New Roman" w:hAnsi="Times New Roman"/>
          <w:sz w:val="22"/>
        </w:rPr>
        <w:t>°</w:t>
      </w:r>
      <w:r w:rsidR="005352CF" w:rsidRPr="00E903B0">
        <w:rPr>
          <w:rFonts w:ascii="Helvetica" w:hAnsi="Helvetica"/>
          <w:sz w:val="22"/>
        </w:rPr>
        <w:t>C for 2 hours</w:t>
      </w:r>
      <w:r w:rsidRPr="00E903B0">
        <w:rPr>
          <w:rFonts w:ascii="Helvetica" w:hAnsi="Helvetica"/>
          <w:sz w:val="22"/>
        </w:rPr>
        <w:t xml:space="preserve">. </w:t>
      </w:r>
      <w:r w:rsidRPr="00E903B0">
        <w:rPr>
          <w:rFonts w:ascii="Helvetica" w:hAnsi="Helvetica"/>
          <w:b/>
          <w:sz w:val="22"/>
        </w:rPr>
        <w:t>(P2)</w:t>
      </w:r>
      <w:r w:rsidR="00264980">
        <w:rPr>
          <w:rFonts w:ascii="Helvetica" w:hAnsi="Helvetica"/>
          <w:b/>
          <w:sz w:val="22"/>
        </w:rPr>
        <w:t xml:space="preserve"> </w:t>
      </w:r>
    </w:p>
    <w:p w:rsidR="00336CD2" w:rsidRPr="008F0287" w:rsidRDefault="008F0287" w:rsidP="008F0287">
      <w:pPr>
        <w:rPr>
          <w:rFonts w:ascii="Helvetica" w:hAnsi="Helvetica"/>
          <w:sz w:val="22"/>
        </w:rPr>
      </w:pPr>
      <w:r>
        <w:rPr>
          <w:rFonts w:ascii="Arial" w:hAnsi="Arial" w:cs="Arial"/>
          <w:i/>
          <w:color w:val="0070C0"/>
          <w:sz w:val="22"/>
        </w:rPr>
        <w:t>Editors, as this point is narrated, please show s</w:t>
      </w:r>
      <w:r w:rsidR="00336CD2" w:rsidRPr="00336CD2">
        <w:rPr>
          <w:rFonts w:ascii="Arial" w:hAnsi="Arial" w:cs="Arial"/>
          <w:i/>
          <w:color w:val="0070C0"/>
          <w:sz w:val="22"/>
        </w:rPr>
        <w:t>hot 3.4.1</w:t>
      </w:r>
      <w:r w:rsidR="00365D59" w:rsidRPr="00336CD2">
        <w:rPr>
          <w:rFonts w:ascii="Arial" w:hAnsi="Arial" w:cs="Arial"/>
          <w:i/>
          <w:color w:val="0070C0"/>
          <w:sz w:val="22"/>
        </w:rPr>
        <w:t xml:space="preserve"> </w:t>
      </w:r>
      <w:r w:rsidR="00336CD2" w:rsidRPr="00336CD2">
        <w:rPr>
          <w:rFonts w:ascii="Arial" w:hAnsi="Arial" w:cs="Arial"/>
          <w:i/>
          <w:color w:val="0070C0"/>
          <w:sz w:val="22"/>
        </w:rPr>
        <w:t>–</w:t>
      </w:r>
      <w:r w:rsidR="00336CD2" w:rsidRPr="00336CD2">
        <w:rPr>
          <w:rFonts w:ascii="Arial" w:hAnsi="Arial" w:cs="Arial"/>
          <w:i/>
          <w:color w:val="0070C0"/>
          <w:sz w:val="22"/>
          <w:szCs w:val="22"/>
        </w:rPr>
        <w:t xml:space="preserve"> (BROLL footage of the print head, plate and instrument as the suspend</w:t>
      </w:r>
      <w:r>
        <w:rPr>
          <w:rFonts w:ascii="Arial" w:hAnsi="Arial" w:cs="Arial"/>
          <w:i/>
          <w:color w:val="0070C0"/>
          <w:sz w:val="22"/>
          <w:szCs w:val="22"/>
        </w:rPr>
        <w:t>ed cells are printed with</w:t>
      </w:r>
      <w:r w:rsidR="00336CD2" w:rsidRPr="00336CD2">
        <w:rPr>
          <w:rFonts w:ascii="Arial" w:hAnsi="Arial" w:cs="Arial"/>
          <w:i/>
          <w:color w:val="0070C0"/>
          <w:sz w:val="22"/>
          <w:szCs w:val="22"/>
        </w:rPr>
        <w:t xml:space="preserve"> close ups of the print head submerging and printing the cells)</w:t>
      </w:r>
    </w:p>
    <w:p w:rsidR="00CE10F2" w:rsidRPr="00E903B0" w:rsidRDefault="00CE10F2" w:rsidP="00CE10F2">
      <w:pPr>
        <w:rPr>
          <w:rFonts w:ascii="Helvetica" w:hAnsi="Helvetica"/>
          <w:sz w:val="22"/>
        </w:rPr>
      </w:pPr>
    </w:p>
    <w:p w:rsidR="00CE10F2" w:rsidRPr="00E903B0" w:rsidRDefault="005352CF" w:rsidP="00CE10F2">
      <w:pPr>
        <w:rPr>
          <w:rFonts w:ascii="Helvetica" w:hAnsi="Helvetica"/>
          <w:sz w:val="22"/>
        </w:rPr>
      </w:pPr>
      <w:r>
        <w:rPr>
          <w:rFonts w:ascii="Helvetica" w:hAnsi="Helvetica"/>
          <w:sz w:val="22"/>
        </w:rPr>
        <w:t xml:space="preserve">Next, printed </w:t>
      </w:r>
      <w:r w:rsidR="007565F8" w:rsidRPr="00E903B0">
        <w:rPr>
          <w:rFonts w:ascii="Helvetica" w:hAnsi="Helvetica"/>
          <w:sz w:val="22"/>
        </w:rPr>
        <w:t xml:space="preserve">cells </w:t>
      </w:r>
      <w:r w:rsidR="0000248C">
        <w:rPr>
          <w:rFonts w:ascii="Helvetica" w:hAnsi="Helvetica"/>
          <w:sz w:val="22"/>
        </w:rPr>
        <w:t>as well as</w:t>
      </w:r>
      <w:r>
        <w:rPr>
          <w:rFonts w:ascii="Helvetica" w:hAnsi="Helvetica"/>
          <w:sz w:val="22"/>
        </w:rPr>
        <w:t xml:space="preserve"> cells seeded through standard cell culture are stained with</w:t>
      </w:r>
      <w:r w:rsidR="00B5729B">
        <w:rPr>
          <w:rFonts w:ascii="Helvetica" w:hAnsi="Helvetica"/>
          <w:sz w:val="22"/>
        </w:rPr>
        <w:t xml:space="preserve"> propidium iodide</w:t>
      </w:r>
      <w:r>
        <w:rPr>
          <w:rFonts w:ascii="Helvetica" w:hAnsi="Helvetica"/>
          <w:sz w:val="22"/>
        </w:rPr>
        <w:t xml:space="preserve"> and visualized under an inverted microscope</w:t>
      </w:r>
      <w:r w:rsidR="00E873CC">
        <w:rPr>
          <w:rFonts w:ascii="Helvetica" w:hAnsi="Helvetica"/>
          <w:sz w:val="22"/>
        </w:rPr>
        <w:t xml:space="preserve"> for comparison</w:t>
      </w:r>
      <w:r w:rsidR="00CE10F2" w:rsidRPr="00E903B0">
        <w:rPr>
          <w:rFonts w:ascii="Helvetica" w:hAnsi="Helvetica"/>
          <w:sz w:val="22"/>
        </w:rPr>
        <w:t xml:space="preserve">. </w:t>
      </w:r>
      <w:r w:rsidR="00CE10F2" w:rsidRPr="00E903B0">
        <w:rPr>
          <w:rFonts w:ascii="Helvetica" w:hAnsi="Helvetica"/>
          <w:b/>
          <w:sz w:val="22"/>
        </w:rPr>
        <w:t>(P3)</w:t>
      </w:r>
    </w:p>
    <w:p w:rsidR="00CE10F2" w:rsidRDefault="008F0287" w:rsidP="005352CF">
      <w:pPr>
        <w:rPr>
          <w:rFonts w:ascii="Helvetica" w:hAnsi="Helvetica"/>
          <w:i/>
          <w:color w:val="0070C0"/>
          <w:sz w:val="22"/>
        </w:rPr>
      </w:pPr>
      <w:r>
        <w:rPr>
          <w:rFonts w:ascii="Helvetica" w:hAnsi="Helvetica"/>
          <w:i/>
          <w:color w:val="0070C0"/>
          <w:sz w:val="22"/>
        </w:rPr>
        <w:t xml:space="preserve">Editors, as this point is narrated, please show the microscope in the Cells_1.ai file.  </w:t>
      </w:r>
    </w:p>
    <w:p w:rsidR="008F0287" w:rsidRDefault="008F0287" w:rsidP="005352CF">
      <w:pPr>
        <w:rPr>
          <w:rFonts w:ascii="Helvetica" w:hAnsi="Helvetica"/>
          <w:sz w:val="22"/>
        </w:rPr>
      </w:pPr>
    </w:p>
    <w:p w:rsidR="005352CF" w:rsidRPr="00E903B0" w:rsidRDefault="00CE10F2" w:rsidP="005352CF">
      <w:pPr>
        <w:rPr>
          <w:rFonts w:ascii="Helvetica" w:hAnsi="Helvetica"/>
          <w:sz w:val="22"/>
        </w:rPr>
      </w:pPr>
      <w:r w:rsidRPr="00E903B0">
        <w:rPr>
          <w:rFonts w:ascii="Helvetica" w:hAnsi="Helvetica"/>
          <w:sz w:val="22"/>
        </w:rPr>
        <w:t xml:space="preserve">Ultimately, </w:t>
      </w:r>
      <w:r w:rsidR="00320A5E">
        <w:rPr>
          <w:rFonts w:ascii="Helvetica" w:hAnsi="Helvetica"/>
          <w:sz w:val="22"/>
        </w:rPr>
        <w:t>fluorescence microscopy</w:t>
      </w:r>
      <w:r w:rsidR="007565F8" w:rsidRPr="00E903B0">
        <w:rPr>
          <w:rFonts w:ascii="Helvetica" w:hAnsi="Helvetica"/>
          <w:sz w:val="22"/>
        </w:rPr>
        <w:t xml:space="preserve"> </w:t>
      </w:r>
      <w:r w:rsidR="005352CF">
        <w:rPr>
          <w:rFonts w:ascii="Helvetica" w:hAnsi="Helvetica"/>
          <w:sz w:val="22"/>
        </w:rPr>
        <w:t xml:space="preserve">is used </w:t>
      </w:r>
      <w:r w:rsidR="005352CF" w:rsidRPr="005F518B">
        <w:rPr>
          <w:rFonts w:ascii="Arial" w:hAnsi="Arial" w:cs="Arial"/>
          <w:sz w:val="22"/>
          <w:szCs w:val="22"/>
        </w:rPr>
        <w:t xml:space="preserve">to assess </w:t>
      </w:r>
      <w:r w:rsidR="005352CF">
        <w:rPr>
          <w:rFonts w:ascii="Arial" w:hAnsi="Arial" w:cs="Arial"/>
          <w:sz w:val="22"/>
          <w:szCs w:val="22"/>
        </w:rPr>
        <w:t xml:space="preserve">cell viability, </w:t>
      </w:r>
      <w:r w:rsidR="005352CF" w:rsidRPr="005F518B">
        <w:rPr>
          <w:rFonts w:ascii="Arial" w:hAnsi="Arial" w:cs="Arial"/>
          <w:sz w:val="22"/>
          <w:szCs w:val="22"/>
        </w:rPr>
        <w:t>density</w:t>
      </w:r>
      <w:r w:rsidR="005352CF">
        <w:rPr>
          <w:rFonts w:ascii="Arial" w:hAnsi="Arial" w:cs="Arial"/>
          <w:sz w:val="22"/>
          <w:szCs w:val="22"/>
        </w:rPr>
        <w:t>,</w:t>
      </w:r>
      <w:r w:rsidR="005352CF" w:rsidRPr="005F518B">
        <w:rPr>
          <w:rFonts w:ascii="Arial" w:hAnsi="Arial" w:cs="Arial"/>
          <w:sz w:val="22"/>
          <w:szCs w:val="22"/>
        </w:rPr>
        <w:t xml:space="preserve"> and morphology at relevant time points.</w:t>
      </w:r>
      <w:r w:rsidR="005352CF">
        <w:rPr>
          <w:rFonts w:ascii="Arial" w:hAnsi="Arial" w:cs="Arial"/>
          <w:sz w:val="22"/>
          <w:szCs w:val="22"/>
        </w:rPr>
        <w:t xml:space="preserve"> </w:t>
      </w:r>
      <w:r w:rsidR="005352CF">
        <w:rPr>
          <w:rFonts w:ascii="Helvetica" w:hAnsi="Helvetica"/>
          <w:b/>
          <w:sz w:val="22"/>
        </w:rPr>
        <w:t>(P4</w:t>
      </w:r>
      <w:r w:rsidR="005352CF" w:rsidRPr="00E903B0">
        <w:rPr>
          <w:rFonts w:ascii="Helvetica" w:hAnsi="Helvetica"/>
          <w:b/>
          <w:sz w:val="22"/>
        </w:rPr>
        <w:t>)</w:t>
      </w:r>
    </w:p>
    <w:p w:rsidR="0000248C" w:rsidRPr="0000248C" w:rsidRDefault="008F0287" w:rsidP="0000248C">
      <w:pPr>
        <w:rPr>
          <w:rFonts w:ascii="Helvetica" w:hAnsi="Helvetica"/>
          <w:i/>
          <w:color w:val="0070C0"/>
          <w:sz w:val="22"/>
        </w:rPr>
      </w:pPr>
      <w:r>
        <w:rPr>
          <w:rFonts w:ascii="Helvetica" w:hAnsi="Helvetica"/>
          <w:i/>
          <w:color w:val="0070C0"/>
          <w:sz w:val="22"/>
        </w:rPr>
        <w:t xml:space="preserve">Editors, as this point is narrated Figure </w:t>
      </w:r>
      <w:r w:rsidR="0000248C" w:rsidRPr="0000248C">
        <w:rPr>
          <w:rFonts w:ascii="Helvetica" w:hAnsi="Helvetica"/>
          <w:i/>
          <w:color w:val="0070C0"/>
          <w:sz w:val="22"/>
        </w:rPr>
        <w:t>3</w:t>
      </w:r>
      <w:r>
        <w:rPr>
          <w:rFonts w:ascii="Helvetica" w:hAnsi="Helvetica"/>
          <w:i/>
          <w:color w:val="0070C0"/>
          <w:sz w:val="22"/>
        </w:rPr>
        <w:t xml:space="preserve"> can be shown. </w:t>
      </w:r>
    </w:p>
    <w:p w:rsidR="00CE10F2" w:rsidRPr="00FB038C" w:rsidDel="004B4B64" w:rsidRDefault="00CE10F2" w:rsidP="00CE10F2">
      <w:pPr>
        <w:rPr>
          <w:rFonts w:ascii="Helvetica" w:hAnsi="Helvetica"/>
          <w:b/>
          <w:i/>
          <w:sz w:val="22"/>
          <w:u w:val="single"/>
        </w:rPr>
      </w:pPr>
    </w:p>
    <w:p w:rsidR="00CE10F2" w:rsidRDefault="00CE10F2" w:rsidP="00CE10F2">
      <w:pPr>
        <w:rPr>
          <w:rFonts w:ascii="Helvetica" w:hAnsi="Helvetica"/>
          <w:sz w:val="22"/>
        </w:rPr>
      </w:pPr>
    </w:p>
    <w:p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r w:rsidR="008638D1" w:rsidRPr="008638D1">
        <w:rPr>
          <w:rFonts w:ascii="Helvetica" w:hAnsi="Helvetica" w:cs="Arial"/>
          <w:sz w:val="22"/>
          <w:szCs w:val="24"/>
        </w:rPr>
        <w:t>{Comment: Some of the wording was changed by the speakers during filming}</w:t>
      </w:r>
    </w:p>
    <w:p w:rsidR="00CE10F2" w:rsidRPr="0021067D" w:rsidRDefault="00774F43" w:rsidP="000B0E32">
      <w:pPr>
        <w:numPr>
          <w:ilvl w:val="1"/>
          <w:numId w:val="9"/>
        </w:numPr>
        <w:spacing w:before="240"/>
        <w:outlineLvl w:val="0"/>
        <w:rPr>
          <w:rFonts w:ascii="Helvetica" w:hAnsi="Helvetica" w:cs="Arial"/>
          <w:sz w:val="22"/>
          <w:szCs w:val="24"/>
        </w:rPr>
      </w:pPr>
      <w:r w:rsidRPr="00D5537E">
        <w:rPr>
          <w:rFonts w:ascii="Helvetica" w:hAnsi="Helvetica" w:cs="Arial"/>
          <w:b/>
          <w:sz w:val="22"/>
          <w:szCs w:val="24"/>
        </w:rPr>
        <w:t>Bruce Gale</w:t>
      </w:r>
      <w:r w:rsidR="000B0E32" w:rsidRPr="00D5537E">
        <w:rPr>
          <w:rFonts w:ascii="Helvetica" w:hAnsi="Helvetica" w:cs="Arial"/>
          <w:b/>
          <w:sz w:val="22"/>
          <w:szCs w:val="24"/>
        </w:rPr>
        <w:t>:</w:t>
      </w:r>
      <w:r w:rsidR="000B0E32" w:rsidRPr="00D5537E">
        <w:rPr>
          <w:rFonts w:ascii="Helvetica" w:hAnsi="Helvetica" w:cs="Arial"/>
          <w:sz w:val="22"/>
          <w:szCs w:val="24"/>
        </w:rPr>
        <w:t xml:space="preserve">  </w:t>
      </w:r>
      <w:r w:rsidR="00CE10F2" w:rsidRPr="00D5537E">
        <w:rPr>
          <w:rFonts w:ascii="Helvetica" w:hAnsi="Helvetica" w:cs="Arial"/>
          <w:sz w:val="22"/>
          <w:szCs w:val="24"/>
        </w:rPr>
        <w:t xml:space="preserve">The main advantage of this technique </w:t>
      </w:r>
      <w:r w:rsidR="00C533D5" w:rsidRPr="00D5537E">
        <w:rPr>
          <w:rFonts w:ascii="Helvetica" w:hAnsi="Helvetica" w:cs="Arial"/>
          <w:sz w:val="22"/>
          <w:szCs w:val="24"/>
        </w:rPr>
        <w:t xml:space="preserve">over existing methods, like pin printing, is that the print head forms </w:t>
      </w:r>
      <w:r w:rsidR="00C533D5" w:rsidRPr="0021067D">
        <w:rPr>
          <w:rFonts w:ascii="Helvetica" w:hAnsi="Helvetica" w:cs="Arial"/>
          <w:sz w:val="22"/>
          <w:szCs w:val="24"/>
        </w:rPr>
        <w:t xml:space="preserve">a </w:t>
      </w:r>
      <w:r w:rsidR="0021067D" w:rsidRPr="0021067D">
        <w:rPr>
          <w:rFonts w:ascii="Helvetica" w:hAnsi="Helvetica" w:cs="Arial"/>
          <w:sz w:val="22"/>
          <w:szCs w:val="24"/>
        </w:rPr>
        <w:t xml:space="preserve">reversible </w:t>
      </w:r>
      <w:r w:rsidR="00C533D5" w:rsidRPr="0021067D">
        <w:rPr>
          <w:rFonts w:ascii="Helvetica" w:hAnsi="Helvetica" w:cs="Arial"/>
          <w:sz w:val="22"/>
          <w:szCs w:val="24"/>
        </w:rPr>
        <w:t>seal with the surface to allow cell</w:t>
      </w:r>
      <w:r w:rsidR="0021067D" w:rsidRPr="0021067D">
        <w:rPr>
          <w:rFonts w:ascii="Helvetica" w:hAnsi="Helvetica" w:cs="Arial"/>
          <w:sz w:val="22"/>
          <w:szCs w:val="24"/>
        </w:rPr>
        <w:t>s</w:t>
      </w:r>
      <w:r w:rsidR="00C533D5" w:rsidRPr="0021067D">
        <w:rPr>
          <w:rFonts w:ascii="Helvetica" w:hAnsi="Helvetica" w:cs="Arial"/>
          <w:sz w:val="22"/>
          <w:szCs w:val="24"/>
        </w:rPr>
        <w:t xml:space="preserve"> to be submerged printed in cell </w:t>
      </w:r>
      <w:bookmarkStart w:id="0" w:name="_GoBack"/>
      <w:r w:rsidR="00C533D5" w:rsidRPr="0021067D">
        <w:rPr>
          <w:rFonts w:ascii="Helvetica" w:hAnsi="Helvetica" w:cs="Arial"/>
          <w:sz w:val="22"/>
          <w:szCs w:val="24"/>
        </w:rPr>
        <w:t>medi</w:t>
      </w:r>
      <w:r w:rsidR="009B4F6F" w:rsidRPr="0021067D">
        <w:rPr>
          <w:rFonts w:ascii="Helvetica" w:hAnsi="Helvetica" w:cs="Arial"/>
          <w:sz w:val="22"/>
          <w:szCs w:val="24"/>
        </w:rPr>
        <w:t>um</w:t>
      </w:r>
      <w:bookmarkEnd w:id="0"/>
      <w:r w:rsidR="00CE10F2" w:rsidRPr="0021067D">
        <w:rPr>
          <w:rFonts w:ascii="Helvetica" w:hAnsi="Helvetica" w:cs="Arial"/>
          <w:sz w:val="22"/>
          <w:szCs w:val="24"/>
        </w:rPr>
        <w:t xml:space="preserve">.   </w:t>
      </w:r>
    </w:p>
    <w:p w:rsidR="00E903B0" w:rsidRPr="0021067D" w:rsidRDefault="00E903B0" w:rsidP="00E903B0">
      <w:pPr>
        <w:numPr>
          <w:ilvl w:val="2"/>
          <w:numId w:val="9"/>
        </w:numPr>
        <w:spacing w:before="240"/>
        <w:outlineLvl w:val="0"/>
        <w:rPr>
          <w:rFonts w:ascii="Helvetica" w:hAnsi="Helvetica" w:cs="Arial"/>
          <w:sz w:val="22"/>
          <w:szCs w:val="24"/>
        </w:rPr>
      </w:pPr>
      <w:r w:rsidRPr="0021067D">
        <w:rPr>
          <w:rFonts w:ascii="Helvetica" w:hAnsi="Helvetica" w:cs="Arial"/>
          <w:b/>
          <w:sz w:val="22"/>
          <w:szCs w:val="24"/>
        </w:rPr>
        <w:t>MED:</w:t>
      </w:r>
      <w:r w:rsidRPr="0021067D">
        <w:rPr>
          <w:rFonts w:ascii="Helvetica" w:hAnsi="Helvetica" w:cs="Arial"/>
          <w:sz w:val="22"/>
          <w:szCs w:val="24"/>
        </w:rPr>
        <w:t xml:space="preserve">  Bruce speaks toward camera, interview style.</w:t>
      </w:r>
      <w:r w:rsidR="0021067D" w:rsidRPr="0021067D">
        <w:rPr>
          <w:rFonts w:ascii="Helvetica" w:hAnsi="Helvetica" w:cs="Arial"/>
          <w:sz w:val="22"/>
          <w:szCs w:val="24"/>
        </w:rPr>
        <w:t xml:space="preserve"> </w:t>
      </w:r>
    </w:p>
    <w:p w:rsidR="00E903B0" w:rsidRDefault="00774F43" w:rsidP="000B0E32">
      <w:pPr>
        <w:numPr>
          <w:ilvl w:val="1"/>
          <w:numId w:val="9"/>
        </w:numPr>
        <w:spacing w:before="240"/>
        <w:outlineLvl w:val="0"/>
        <w:rPr>
          <w:rFonts w:ascii="Helvetica" w:hAnsi="Helvetica" w:cs="Arial"/>
          <w:sz w:val="22"/>
          <w:szCs w:val="24"/>
        </w:rPr>
      </w:pPr>
      <w:r w:rsidRPr="0021067D">
        <w:rPr>
          <w:rFonts w:ascii="Helvetica" w:hAnsi="Helvetica" w:cs="Arial"/>
          <w:b/>
          <w:sz w:val="22"/>
          <w:szCs w:val="24"/>
        </w:rPr>
        <w:t>Ben Brooks</w:t>
      </w:r>
      <w:r w:rsidR="000B0E32" w:rsidRPr="0021067D">
        <w:rPr>
          <w:rFonts w:ascii="Helvetica" w:hAnsi="Helvetica" w:cs="Arial"/>
          <w:b/>
          <w:sz w:val="22"/>
          <w:szCs w:val="24"/>
        </w:rPr>
        <w:t>:</w:t>
      </w:r>
      <w:r w:rsidR="000B0E32" w:rsidRPr="0021067D">
        <w:rPr>
          <w:rFonts w:ascii="Helvetica" w:hAnsi="Helvetica" w:cs="Arial"/>
          <w:sz w:val="22"/>
          <w:szCs w:val="24"/>
        </w:rPr>
        <w:t xml:space="preserve">  </w:t>
      </w:r>
      <w:r w:rsidR="0021067D" w:rsidRPr="0021067D">
        <w:rPr>
          <w:rFonts w:ascii="Helvetica" w:hAnsi="Helvetica" w:cs="Arial"/>
          <w:sz w:val="22"/>
          <w:szCs w:val="24"/>
        </w:rPr>
        <w:t>Alt</w:t>
      </w:r>
      <w:r w:rsidR="00CE10F2" w:rsidRPr="0021067D">
        <w:rPr>
          <w:rFonts w:ascii="Helvetica" w:hAnsi="Helvetica" w:cs="Arial"/>
          <w:sz w:val="22"/>
          <w:szCs w:val="24"/>
        </w:rPr>
        <w:t>hough this method ca</w:t>
      </w:r>
      <w:r w:rsidR="00B049E0" w:rsidRPr="0021067D">
        <w:rPr>
          <w:rFonts w:ascii="Helvetica" w:hAnsi="Helvetica" w:cs="Arial"/>
          <w:sz w:val="22"/>
          <w:szCs w:val="24"/>
        </w:rPr>
        <w:t xml:space="preserve">n </w:t>
      </w:r>
      <w:r w:rsidR="0021067D" w:rsidRPr="0021067D">
        <w:rPr>
          <w:rFonts w:ascii="Helvetica" w:hAnsi="Helvetica" w:cs="Arial"/>
          <w:sz w:val="22"/>
          <w:szCs w:val="24"/>
        </w:rPr>
        <w:t>be used for</w:t>
      </w:r>
      <w:r w:rsidR="00B049E0" w:rsidRPr="0021067D">
        <w:rPr>
          <w:rFonts w:ascii="Helvetica" w:hAnsi="Helvetica" w:cs="Arial"/>
          <w:sz w:val="22"/>
          <w:szCs w:val="24"/>
        </w:rPr>
        <w:t xml:space="preserve"> </w:t>
      </w:r>
      <w:r w:rsidR="001F3D85" w:rsidRPr="0021067D">
        <w:rPr>
          <w:rFonts w:ascii="Helvetica" w:hAnsi="Helvetica" w:cs="Arial"/>
          <w:sz w:val="22"/>
          <w:szCs w:val="24"/>
        </w:rPr>
        <w:t>testing</w:t>
      </w:r>
      <w:r w:rsidR="001F3D85" w:rsidRPr="00D5537E">
        <w:rPr>
          <w:rFonts w:ascii="Helvetica" w:hAnsi="Helvetica" w:cs="Arial"/>
          <w:sz w:val="22"/>
          <w:szCs w:val="24"/>
        </w:rPr>
        <w:t xml:space="preserve"> toxicity and efficacy of new drug therapies</w:t>
      </w:r>
      <w:r w:rsidR="00CE10F2" w:rsidRPr="00D5537E">
        <w:rPr>
          <w:rFonts w:ascii="Helvetica" w:hAnsi="Helvetica" w:cs="Arial"/>
          <w:sz w:val="22"/>
          <w:szCs w:val="24"/>
        </w:rPr>
        <w:t>, it can also be applied to other systems</w:t>
      </w:r>
      <w:r w:rsidR="001F3D85" w:rsidRPr="00D5537E">
        <w:rPr>
          <w:rFonts w:ascii="Helvetica" w:hAnsi="Helvetica" w:cs="Arial"/>
          <w:sz w:val="22"/>
          <w:szCs w:val="24"/>
        </w:rPr>
        <w:t>, such as analyzing therapies on tissue slices and</w:t>
      </w:r>
      <w:r w:rsidR="000B0E32" w:rsidRPr="00D5537E">
        <w:rPr>
          <w:rFonts w:ascii="Helvetica" w:hAnsi="Helvetica" w:cs="Arial"/>
          <w:sz w:val="22"/>
          <w:szCs w:val="24"/>
        </w:rPr>
        <w:t xml:space="preserve"> creating a perfusion model for organ systems such as the liver.</w:t>
      </w:r>
      <w:r w:rsidR="00873552" w:rsidRPr="00D5537E">
        <w:rPr>
          <w:rFonts w:ascii="Helvetica" w:hAnsi="Helvetica" w:cs="Arial"/>
          <w:sz w:val="22"/>
          <w:szCs w:val="24"/>
        </w:rPr>
        <w:t xml:space="preserve"> </w:t>
      </w:r>
    </w:p>
    <w:p w:rsidR="00CE10F2" w:rsidRPr="00E903B0" w:rsidRDefault="00E903B0" w:rsidP="00E903B0">
      <w:pPr>
        <w:numPr>
          <w:ilvl w:val="2"/>
          <w:numId w:val="9"/>
        </w:numPr>
        <w:spacing w:before="240"/>
        <w:outlineLvl w:val="0"/>
        <w:rPr>
          <w:rFonts w:ascii="Helvetica" w:hAnsi="Helvetica" w:cs="Arial"/>
          <w:sz w:val="22"/>
          <w:szCs w:val="24"/>
        </w:rPr>
      </w:pPr>
      <w:r w:rsidRPr="00E903B0">
        <w:rPr>
          <w:rFonts w:ascii="Helvetica" w:hAnsi="Helvetica" w:cs="Arial"/>
          <w:b/>
          <w:sz w:val="22"/>
          <w:szCs w:val="24"/>
        </w:rPr>
        <w:t>MED:</w:t>
      </w:r>
      <w:r w:rsidRPr="00E903B0">
        <w:rPr>
          <w:rFonts w:ascii="Helvetica" w:hAnsi="Helvetica" w:cs="Arial"/>
          <w:sz w:val="22"/>
          <w:szCs w:val="24"/>
        </w:rPr>
        <w:t xml:space="preserve">  </w:t>
      </w:r>
      <w:r>
        <w:rPr>
          <w:rFonts w:ascii="Helvetica" w:hAnsi="Helvetica" w:cs="Arial"/>
          <w:sz w:val="22"/>
          <w:szCs w:val="24"/>
        </w:rPr>
        <w:t>Ben</w:t>
      </w:r>
      <w:r w:rsidRPr="00E903B0">
        <w:rPr>
          <w:rFonts w:ascii="Helvetica" w:hAnsi="Helvetica" w:cs="Arial"/>
          <w:sz w:val="22"/>
          <w:szCs w:val="24"/>
        </w:rPr>
        <w:t xml:space="preserve"> speaks toward camera, interview style.</w:t>
      </w:r>
      <w:r w:rsidR="00873552" w:rsidRPr="00E903B0">
        <w:rPr>
          <w:rFonts w:ascii="Helvetica" w:hAnsi="Helvetica" w:cs="Arial"/>
          <w:sz w:val="22"/>
          <w:szCs w:val="24"/>
        </w:rPr>
        <w:t xml:space="preserve">                                                                                                                                                                                                                                                                                                                                                                                                                                                                                                                                                                                                                                                                                                                                                                                                                                                                                                                                                                                                                                                                                                                                        </w:t>
      </w:r>
    </w:p>
    <w:p w:rsidR="00CE10F2" w:rsidRDefault="00774F43" w:rsidP="000B0E32">
      <w:pPr>
        <w:numPr>
          <w:ilvl w:val="1"/>
          <w:numId w:val="9"/>
        </w:numPr>
        <w:spacing w:before="240"/>
        <w:outlineLvl w:val="0"/>
        <w:rPr>
          <w:rFonts w:ascii="Helvetica" w:hAnsi="Helvetica" w:cs="Arial"/>
          <w:sz w:val="22"/>
          <w:szCs w:val="24"/>
        </w:rPr>
      </w:pPr>
      <w:r w:rsidRPr="00D5537E">
        <w:rPr>
          <w:rFonts w:ascii="Helvetica" w:hAnsi="Helvetica" w:cs="Arial"/>
          <w:b/>
          <w:sz w:val="22"/>
          <w:szCs w:val="24"/>
        </w:rPr>
        <w:t>Nikki Davidoff</w:t>
      </w:r>
      <w:r w:rsidR="00D5537E" w:rsidRPr="00D5537E">
        <w:rPr>
          <w:rFonts w:ascii="Helvetica" w:hAnsi="Helvetica" w:cs="Arial"/>
          <w:b/>
          <w:sz w:val="22"/>
          <w:szCs w:val="24"/>
        </w:rPr>
        <w:t>:</w:t>
      </w:r>
      <w:r w:rsidR="00D5537E">
        <w:rPr>
          <w:rFonts w:ascii="Helvetica" w:hAnsi="Helvetica" w:cs="Arial"/>
          <w:sz w:val="22"/>
          <w:szCs w:val="24"/>
        </w:rPr>
        <w:t xml:space="preserve">  </w:t>
      </w:r>
      <w:r w:rsidR="00CE10F2" w:rsidRPr="00D5537E">
        <w:rPr>
          <w:rFonts w:ascii="Helvetica" w:hAnsi="Helvetica" w:cs="Arial"/>
          <w:sz w:val="22"/>
          <w:szCs w:val="24"/>
        </w:rPr>
        <w:t xml:space="preserve">Generally, individuals new to this method </w:t>
      </w:r>
      <w:r w:rsidR="00934FAE" w:rsidRPr="00D5537E">
        <w:rPr>
          <w:rFonts w:ascii="Helvetica" w:hAnsi="Helvetica" w:cs="Arial"/>
          <w:sz w:val="22"/>
          <w:szCs w:val="24"/>
        </w:rPr>
        <w:t>will struggle because during printer priming and cell printing air cannot enter the system or it can cause cell death</w:t>
      </w:r>
      <w:r w:rsidR="00CE10F2" w:rsidRPr="00D5537E">
        <w:rPr>
          <w:rFonts w:ascii="Helvetica" w:hAnsi="Helvetica" w:cs="Arial"/>
          <w:sz w:val="22"/>
          <w:szCs w:val="24"/>
        </w:rPr>
        <w:t>.</w:t>
      </w:r>
    </w:p>
    <w:p w:rsidR="00E903B0" w:rsidRPr="00D5537E" w:rsidRDefault="00E903B0" w:rsidP="00E903B0">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Nikki speaks toward camera, interview style.</w:t>
      </w:r>
    </w:p>
    <w:p w:rsidR="00CE10F2" w:rsidRPr="00FB038C" w:rsidRDefault="00CE10F2" w:rsidP="00CE10F2">
      <w:pPr>
        <w:ind w:left="792"/>
        <w:rPr>
          <w:rFonts w:ascii="Helvetica" w:hAnsi="Helvetica"/>
          <w:sz w:val="22"/>
        </w:rPr>
      </w:pPr>
    </w:p>
    <w:p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2848CA" w:rsidRPr="00CF499A" w:rsidRDefault="00CF499A" w:rsidP="002848CA">
      <w:pPr>
        <w:numPr>
          <w:ilvl w:val="0"/>
          <w:numId w:val="12"/>
        </w:numPr>
        <w:spacing w:before="240"/>
        <w:jc w:val="both"/>
        <w:outlineLvl w:val="0"/>
        <w:rPr>
          <w:rFonts w:ascii="Helvetica" w:hAnsi="Helvetica" w:cs="Arial"/>
          <w:b/>
          <w:sz w:val="22"/>
          <w:szCs w:val="24"/>
        </w:rPr>
      </w:pPr>
      <w:r w:rsidRPr="00CF499A">
        <w:rPr>
          <w:rFonts w:ascii="Arial" w:hAnsi="Arial" w:cs="Arial"/>
          <w:b/>
          <w:bCs/>
          <w:color w:val="000000"/>
          <w:sz w:val="22"/>
          <w:szCs w:val="22"/>
        </w:rPr>
        <w:t xml:space="preserve">Cell culture </w:t>
      </w:r>
      <w:r w:rsidR="002848CA">
        <w:rPr>
          <w:rFonts w:ascii="Arial" w:hAnsi="Arial" w:cs="Arial"/>
          <w:b/>
          <w:bCs/>
          <w:color w:val="000000"/>
          <w:sz w:val="22"/>
          <w:szCs w:val="22"/>
        </w:rPr>
        <w:t>and p</w:t>
      </w:r>
      <w:r w:rsidR="002848CA" w:rsidRPr="00CF499A">
        <w:rPr>
          <w:rFonts w:ascii="Arial" w:hAnsi="Arial" w:cs="Arial"/>
          <w:b/>
          <w:bCs/>
          <w:color w:val="000000"/>
          <w:sz w:val="22"/>
          <w:szCs w:val="22"/>
        </w:rPr>
        <w:t>rinting surface preparation</w:t>
      </w:r>
    </w:p>
    <w:p w:rsidR="00CF499A" w:rsidRPr="00D126E6" w:rsidRDefault="00E030B0" w:rsidP="00E030B0">
      <w:pPr>
        <w:numPr>
          <w:ilvl w:val="1"/>
          <w:numId w:val="12"/>
        </w:numPr>
        <w:spacing w:before="240"/>
        <w:outlineLvl w:val="0"/>
        <w:rPr>
          <w:rFonts w:ascii="Helvetica" w:hAnsi="Helvetica" w:cs="Arial"/>
          <w:b/>
          <w:sz w:val="22"/>
          <w:szCs w:val="24"/>
        </w:rPr>
      </w:pPr>
      <w:r>
        <w:rPr>
          <w:rFonts w:ascii="Arial" w:hAnsi="Arial" w:cs="Arial"/>
          <w:bCs/>
          <w:color w:val="000000"/>
          <w:sz w:val="22"/>
          <w:szCs w:val="22"/>
        </w:rPr>
        <w:lastRenderedPageBreak/>
        <w:t>To begin, t</w:t>
      </w:r>
      <w:r w:rsidR="00CF499A" w:rsidRPr="00CF499A">
        <w:rPr>
          <w:rFonts w:ascii="Arial" w:hAnsi="Arial" w:cs="Arial"/>
          <w:bCs/>
          <w:color w:val="000000"/>
          <w:sz w:val="22"/>
          <w:szCs w:val="22"/>
        </w:rPr>
        <w:t xml:space="preserve">haw </w:t>
      </w:r>
      <w:r w:rsidR="00320A5E">
        <w:rPr>
          <w:rFonts w:ascii="Arial" w:hAnsi="Arial" w:cs="Arial"/>
          <w:bCs/>
          <w:color w:val="000000"/>
          <w:sz w:val="22"/>
          <w:szCs w:val="22"/>
        </w:rPr>
        <w:t xml:space="preserve">NIH/3T3 </w:t>
      </w:r>
      <w:r w:rsidR="00320A5E" w:rsidRPr="00320A5E">
        <w:rPr>
          <w:rFonts w:ascii="Arial" w:hAnsi="Arial" w:cs="Arial"/>
          <w:bCs/>
          <w:color w:val="FF0000"/>
          <w:sz w:val="22"/>
          <w:szCs w:val="22"/>
        </w:rPr>
        <w:t>(pronounced “N-I-H 3-T-3”)</w:t>
      </w:r>
      <w:r w:rsidR="00320A5E">
        <w:rPr>
          <w:rFonts w:ascii="Arial" w:hAnsi="Arial" w:cs="Arial"/>
          <w:bCs/>
          <w:color w:val="000000"/>
          <w:sz w:val="22"/>
          <w:szCs w:val="22"/>
        </w:rPr>
        <w:t xml:space="preserve"> </w:t>
      </w:r>
      <w:r w:rsidR="00863688">
        <w:rPr>
          <w:rFonts w:ascii="Arial" w:hAnsi="Arial" w:cs="Arial"/>
          <w:color w:val="000000"/>
          <w:sz w:val="22"/>
          <w:szCs w:val="22"/>
        </w:rPr>
        <w:t xml:space="preserve">cells for 2 to </w:t>
      </w:r>
      <w:r w:rsidR="00CF499A" w:rsidRPr="00CF499A">
        <w:rPr>
          <w:rFonts w:ascii="Arial" w:hAnsi="Arial" w:cs="Arial"/>
          <w:color w:val="000000"/>
          <w:sz w:val="22"/>
          <w:szCs w:val="22"/>
        </w:rPr>
        <w:t>3 minutes in a shaking water bath at 37°C.</w:t>
      </w:r>
      <w:r>
        <w:rPr>
          <w:rFonts w:ascii="Arial" w:hAnsi="Arial" w:cs="Arial"/>
          <w:color w:val="000000"/>
          <w:sz w:val="22"/>
          <w:szCs w:val="22"/>
        </w:rPr>
        <w:t xml:space="preserve">  </w:t>
      </w:r>
      <w:r w:rsidR="00CF499A" w:rsidRPr="00E030B0">
        <w:rPr>
          <w:rFonts w:ascii="Arial" w:hAnsi="Arial" w:cs="Arial"/>
          <w:color w:val="000000"/>
          <w:sz w:val="22"/>
          <w:szCs w:val="22"/>
        </w:rPr>
        <w:t xml:space="preserve">Resuspend </w:t>
      </w:r>
      <w:r w:rsidR="001167A6">
        <w:rPr>
          <w:rFonts w:ascii="Arial" w:hAnsi="Arial" w:cs="Arial"/>
          <w:color w:val="000000"/>
          <w:sz w:val="22"/>
          <w:szCs w:val="22"/>
        </w:rPr>
        <w:t xml:space="preserve">the </w:t>
      </w:r>
      <w:r w:rsidR="00BD17E1">
        <w:rPr>
          <w:rFonts w:ascii="Arial" w:hAnsi="Arial" w:cs="Arial"/>
          <w:color w:val="000000"/>
          <w:sz w:val="22"/>
          <w:szCs w:val="22"/>
        </w:rPr>
        <w:t xml:space="preserve">cells in 5 mL of complete </w:t>
      </w:r>
      <w:r w:rsidR="0014039E">
        <w:rPr>
          <w:rFonts w:ascii="Arial" w:hAnsi="Arial" w:cs="Arial"/>
          <w:color w:val="000000"/>
          <w:sz w:val="22"/>
          <w:szCs w:val="22"/>
        </w:rPr>
        <w:t>media</w:t>
      </w:r>
      <w:r w:rsidR="0014039E" w:rsidRPr="00E030B0">
        <w:rPr>
          <w:rFonts w:ascii="Arial" w:hAnsi="Arial" w:cs="Arial"/>
          <w:color w:val="000000"/>
          <w:sz w:val="22"/>
          <w:szCs w:val="22"/>
        </w:rPr>
        <w:t xml:space="preserve"> </w:t>
      </w:r>
      <w:r w:rsidR="00CF499A" w:rsidRPr="00E030B0">
        <w:rPr>
          <w:rFonts w:ascii="Arial" w:hAnsi="Arial" w:cs="Arial"/>
          <w:color w:val="000000"/>
          <w:sz w:val="22"/>
          <w:szCs w:val="22"/>
        </w:rPr>
        <w:t>and centrifuge at 1</w:t>
      </w:r>
      <w:r w:rsidR="0021067D">
        <w:rPr>
          <w:rFonts w:ascii="Arial" w:hAnsi="Arial" w:cs="Arial"/>
          <w:color w:val="000000"/>
          <w:sz w:val="22"/>
          <w:szCs w:val="22"/>
        </w:rPr>
        <w:t>,</w:t>
      </w:r>
      <w:r w:rsidR="00CF499A" w:rsidRPr="00E030B0">
        <w:rPr>
          <w:rFonts w:ascii="Arial" w:hAnsi="Arial" w:cs="Arial"/>
          <w:color w:val="000000"/>
          <w:sz w:val="22"/>
          <w:szCs w:val="22"/>
        </w:rPr>
        <w:t xml:space="preserve">500 x g for 3 minutes. </w:t>
      </w:r>
    </w:p>
    <w:p w:rsidR="00D126E6" w:rsidRPr="0014039E" w:rsidRDefault="00D126E6" w:rsidP="00D126E6">
      <w:pPr>
        <w:numPr>
          <w:ilvl w:val="2"/>
          <w:numId w:val="12"/>
        </w:numPr>
        <w:spacing w:before="240"/>
        <w:outlineLvl w:val="0"/>
        <w:rPr>
          <w:rFonts w:ascii="Helvetica" w:hAnsi="Helvetica" w:cs="Arial"/>
          <w:b/>
          <w:sz w:val="22"/>
          <w:szCs w:val="24"/>
        </w:rPr>
      </w:pPr>
      <w:r>
        <w:rPr>
          <w:rFonts w:ascii="Arial" w:hAnsi="Arial" w:cs="Arial"/>
          <w:color w:val="000000"/>
          <w:sz w:val="22"/>
          <w:szCs w:val="22"/>
        </w:rPr>
        <w:t xml:space="preserve">CU:  Labeled container of frozen cells as they shake in a </w:t>
      </w:r>
      <w:r w:rsidRPr="00CF499A">
        <w:rPr>
          <w:rFonts w:ascii="Arial" w:hAnsi="Arial" w:cs="Arial"/>
          <w:color w:val="000000"/>
          <w:sz w:val="22"/>
          <w:szCs w:val="22"/>
        </w:rPr>
        <w:t>37°C</w:t>
      </w:r>
      <w:r>
        <w:rPr>
          <w:rFonts w:ascii="Arial" w:hAnsi="Arial" w:cs="Arial"/>
          <w:color w:val="000000"/>
          <w:sz w:val="22"/>
          <w:szCs w:val="22"/>
        </w:rPr>
        <w:t>.</w:t>
      </w:r>
    </w:p>
    <w:p w:rsidR="0014039E" w:rsidRPr="00D126E6" w:rsidRDefault="0014039E" w:rsidP="0021067D">
      <w:pPr>
        <w:spacing w:before="240"/>
        <w:ind w:left="720"/>
        <w:outlineLvl w:val="0"/>
        <w:rPr>
          <w:rFonts w:ascii="Helvetica" w:hAnsi="Helvetica" w:cs="Arial"/>
          <w:b/>
          <w:sz w:val="22"/>
          <w:szCs w:val="24"/>
        </w:rPr>
      </w:pPr>
      <w:r w:rsidRPr="0021067D">
        <w:rPr>
          <w:rFonts w:ascii="Arial" w:hAnsi="Arial" w:cs="Arial"/>
          <w:color w:val="000000"/>
          <w:sz w:val="22"/>
          <w:szCs w:val="22"/>
          <w:highlight w:val="green"/>
        </w:rPr>
        <w:t>2.1.1b  Added Shot – Talent resuspends cells in 5 mL of complete media in biosafety hood.</w:t>
      </w:r>
    </w:p>
    <w:p w:rsidR="00D126E6" w:rsidRPr="0014039E" w:rsidRDefault="00D126E6" w:rsidP="00D126E6">
      <w:pPr>
        <w:numPr>
          <w:ilvl w:val="2"/>
          <w:numId w:val="12"/>
        </w:numPr>
        <w:spacing w:before="240"/>
        <w:outlineLvl w:val="0"/>
        <w:rPr>
          <w:rFonts w:ascii="Helvetica" w:hAnsi="Helvetica" w:cs="Arial"/>
          <w:b/>
          <w:sz w:val="22"/>
          <w:szCs w:val="24"/>
        </w:rPr>
      </w:pPr>
      <w:r>
        <w:rPr>
          <w:rFonts w:ascii="Arial" w:hAnsi="Arial" w:cs="Arial"/>
          <w:color w:val="000000"/>
          <w:sz w:val="22"/>
          <w:szCs w:val="22"/>
        </w:rPr>
        <w:t>MED-over the shoulder:  Talent places the resuspended cells in the centrifuge</w:t>
      </w:r>
      <w:r w:rsidR="00BD17E1">
        <w:rPr>
          <w:rFonts w:ascii="Arial" w:hAnsi="Arial" w:cs="Arial"/>
          <w:color w:val="000000"/>
          <w:sz w:val="22"/>
          <w:szCs w:val="22"/>
        </w:rPr>
        <w:t xml:space="preserve"> and closes lid</w:t>
      </w:r>
      <w:r>
        <w:rPr>
          <w:rFonts w:ascii="Arial" w:hAnsi="Arial" w:cs="Arial"/>
          <w:color w:val="000000"/>
          <w:sz w:val="22"/>
          <w:szCs w:val="22"/>
        </w:rPr>
        <w:t xml:space="preserve">.  </w:t>
      </w:r>
      <w:r w:rsidRPr="00E030B0">
        <w:rPr>
          <w:rFonts w:ascii="Arial" w:hAnsi="Arial" w:cs="Arial"/>
          <w:color w:val="000000"/>
          <w:sz w:val="22"/>
          <w:szCs w:val="22"/>
        </w:rPr>
        <w:t>TEXT overlay</w:t>
      </w:r>
      <w:r w:rsidR="00BD17E1">
        <w:rPr>
          <w:rFonts w:ascii="Arial" w:hAnsi="Arial" w:cs="Arial"/>
          <w:color w:val="000000"/>
          <w:sz w:val="22"/>
          <w:szCs w:val="22"/>
        </w:rPr>
        <w:t xml:space="preserve"> (as “resuspend the cells in 5 mL of complete </w:t>
      </w:r>
      <w:r w:rsidR="0014039E">
        <w:rPr>
          <w:rFonts w:ascii="Arial" w:hAnsi="Arial" w:cs="Arial"/>
          <w:color w:val="000000"/>
          <w:sz w:val="22"/>
          <w:szCs w:val="22"/>
        </w:rPr>
        <w:t>media</w:t>
      </w:r>
      <w:r w:rsidR="00BD17E1">
        <w:rPr>
          <w:rFonts w:ascii="Arial" w:hAnsi="Arial" w:cs="Arial"/>
          <w:color w:val="000000"/>
          <w:sz w:val="22"/>
          <w:szCs w:val="22"/>
        </w:rPr>
        <w:t>” is narrated)</w:t>
      </w:r>
      <w:r w:rsidRPr="00E030B0">
        <w:rPr>
          <w:rFonts w:ascii="Arial" w:hAnsi="Arial" w:cs="Arial"/>
          <w:color w:val="000000"/>
          <w:sz w:val="22"/>
          <w:szCs w:val="22"/>
        </w:rPr>
        <w:t>:  see text for recipe</w:t>
      </w:r>
    </w:p>
    <w:p w:rsidR="0014039E" w:rsidRPr="00E030B0" w:rsidRDefault="0014039E" w:rsidP="0021067D">
      <w:pPr>
        <w:spacing w:before="240"/>
        <w:ind w:left="720"/>
        <w:outlineLvl w:val="0"/>
        <w:rPr>
          <w:rFonts w:ascii="Helvetica" w:hAnsi="Helvetica" w:cs="Arial"/>
          <w:b/>
          <w:sz w:val="22"/>
          <w:szCs w:val="24"/>
        </w:rPr>
      </w:pPr>
      <w:r w:rsidRPr="0021067D">
        <w:rPr>
          <w:rFonts w:ascii="Arial" w:hAnsi="Arial" w:cs="Arial"/>
          <w:color w:val="000000"/>
          <w:sz w:val="22"/>
          <w:szCs w:val="22"/>
          <w:highlight w:val="green"/>
        </w:rPr>
        <w:t>2.1.2b Added shot – Talent pressing start on the centrifuge.</w:t>
      </w:r>
      <w:r>
        <w:rPr>
          <w:rFonts w:ascii="Arial" w:hAnsi="Arial" w:cs="Arial"/>
          <w:color w:val="000000"/>
          <w:sz w:val="22"/>
          <w:szCs w:val="22"/>
        </w:rPr>
        <w:t xml:space="preserve"> </w:t>
      </w:r>
    </w:p>
    <w:p w:rsidR="00CF499A" w:rsidRPr="00BD17E1" w:rsidRDefault="00CF499A" w:rsidP="007D3916">
      <w:pPr>
        <w:numPr>
          <w:ilvl w:val="1"/>
          <w:numId w:val="12"/>
        </w:numPr>
        <w:spacing w:before="240"/>
        <w:outlineLvl w:val="0"/>
        <w:rPr>
          <w:rFonts w:ascii="Helvetica" w:hAnsi="Helvetica" w:cs="Arial"/>
          <w:b/>
          <w:sz w:val="22"/>
          <w:szCs w:val="24"/>
        </w:rPr>
      </w:pPr>
      <w:r w:rsidRPr="00CF499A">
        <w:rPr>
          <w:rFonts w:ascii="Arial" w:hAnsi="Arial" w:cs="Arial"/>
          <w:color w:val="000000"/>
          <w:sz w:val="22"/>
          <w:szCs w:val="22"/>
        </w:rPr>
        <w:t>Remove the cell supernatant without disturbing the cell pellet.</w:t>
      </w:r>
      <w:r w:rsidR="007D3916">
        <w:rPr>
          <w:rFonts w:ascii="Helvetica" w:hAnsi="Helvetica" w:cs="Arial"/>
          <w:b/>
          <w:sz w:val="22"/>
          <w:szCs w:val="24"/>
        </w:rPr>
        <w:t xml:space="preserve">  </w:t>
      </w:r>
      <w:r w:rsidR="007D3916" w:rsidRPr="007D3916">
        <w:rPr>
          <w:rFonts w:ascii="Helvetica" w:hAnsi="Helvetica" w:cs="Arial"/>
          <w:sz w:val="22"/>
          <w:szCs w:val="24"/>
        </w:rPr>
        <w:t xml:space="preserve">Then, </w:t>
      </w:r>
      <w:r w:rsidR="007D3916">
        <w:rPr>
          <w:rFonts w:ascii="Arial" w:hAnsi="Arial" w:cs="Arial"/>
          <w:color w:val="000000"/>
          <w:sz w:val="22"/>
          <w:szCs w:val="22"/>
        </w:rPr>
        <w:t>r</w:t>
      </w:r>
      <w:r w:rsidRPr="007D3916">
        <w:rPr>
          <w:rFonts w:ascii="Arial" w:hAnsi="Arial" w:cs="Arial"/>
          <w:color w:val="000000"/>
          <w:sz w:val="22"/>
          <w:szCs w:val="22"/>
        </w:rPr>
        <w:t>esu</w:t>
      </w:r>
      <w:r w:rsidR="009B4F6F">
        <w:rPr>
          <w:rFonts w:ascii="Arial" w:hAnsi="Arial" w:cs="Arial"/>
          <w:color w:val="000000"/>
          <w:sz w:val="22"/>
          <w:szCs w:val="22"/>
        </w:rPr>
        <w:t xml:space="preserve">spend the cells in </w:t>
      </w:r>
      <w:r w:rsidR="0021067D">
        <w:rPr>
          <w:rFonts w:ascii="Arial" w:hAnsi="Arial" w:cs="Arial"/>
          <w:bCs/>
          <w:color w:val="000000"/>
          <w:sz w:val="22"/>
          <w:szCs w:val="22"/>
        </w:rPr>
        <w:t xml:space="preserve">5 </w:t>
      </w:r>
      <w:r w:rsidR="009B4F6F" w:rsidRPr="0021067D">
        <w:rPr>
          <w:rFonts w:ascii="Arial" w:hAnsi="Arial" w:cs="Arial"/>
          <w:color w:val="000000"/>
          <w:sz w:val="22"/>
          <w:szCs w:val="22"/>
        </w:rPr>
        <w:t xml:space="preserve">mL of </w:t>
      </w:r>
      <w:r w:rsidR="0014039E" w:rsidRPr="0021067D">
        <w:rPr>
          <w:rFonts w:ascii="Arial" w:hAnsi="Arial" w:cs="Arial"/>
          <w:color w:val="000000"/>
          <w:sz w:val="22"/>
          <w:szCs w:val="22"/>
        </w:rPr>
        <w:t>media</w:t>
      </w:r>
      <w:r w:rsidR="0014039E">
        <w:rPr>
          <w:rFonts w:ascii="Arial" w:hAnsi="Arial" w:cs="Arial"/>
          <w:color w:val="000000"/>
          <w:sz w:val="22"/>
          <w:szCs w:val="22"/>
        </w:rPr>
        <w:t xml:space="preserve"> </w:t>
      </w:r>
      <w:r w:rsidR="007D3916">
        <w:rPr>
          <w:rFonts w:ascii="Arial" w:hAnsi="Arial" w:cs="Arial"/>
          <w:color w:val="000000"/>
          <w:sz w:val="22"/>
          <w:szCs w:val="22"/>
        </w:rPr>
        <w:t>and transfer</w:t>
      </w:r>
      <w:r w:rsidRPr="007D3916">
        <w:rPr>
          <w:rFonts w:ascii="Arial" w:hAnsi="Arial" w:cs="Arial"/>
          <w:color w:val="000000"/>
          <w:sz w:val="22"/>
          <w:szCs w:val="22"/>
        </w:rPr>
        <w:t xml:space="preserve"> 10 </w:t>
      </w:r>
      <w:r w:rsidRPr="007D3916">
        <w:rPr>
          <w:rFonts w:ascii="Arial" w:hAnsi="Arial" w:cs="Arial"/>
          <w:bCs/>
          <w:color w:val="000000"/>
          <w:sz w:val="22"/>
          <w:szCs w:val="22"/>
        </w:rPr>
        <w:t xml:space="preserve">μL of the cell suspension </w:t>
      </w:r>
      <w:r w:rsidR="007D3916">
        <w:rPr>
          <w:rFonts w:ascii="Arial" w:hAnsi="Arial" w:cs="Arial"/>
          <w:bCs/>
          <w:color w:val="000000"/>
          <w:sz w:val="22"/>
          <w:szCs w:val="22"/>
        </w:rPr>
        <w:t>to</w:t>
      </w:r>
      <w:r w:rsidRPr="007D3916">
        <w:rPr>
          <w:rFonts w:ascii="Arial" w:hAnsi="Arial" w:cs="Arial"/>
          <w:bCs/>
          <w:color w:val="000000"/>
          <w:sz w:val="22"/>
          <w:szCs w:val="22"/>
        </w:rPr>
        <w:t xml:space="preserve"> a 0.5 mL microcentrifuge tube.</w:t>
      </w:r>
    </w:p>
    <w:p w:rsidR="00BD17E1" w:rsidRPr="006946B4" w:rsidRDefault="00BD17E1" w:rsidP="00BD17E1">
      <w:pPr>
        <w:numPr>
          <w:ilvl w:val="2"/>
          <w:numId w:val="12"/>
        </w:numPr>
        <w:spacing w:before="240"/>
        <w:outlineLvl w:val="0"/>
        <w:rPr>
          <w:rFonts w:ascii="Helvetica" w:hAnsi="Helvetica" w:cs="Arial"/>
          <w:b/>
          <w:sz w:val="22"/>
          <w:szCs w:val="24"/>
        </w:rPr>
      </w:pPr>
      <w:r>
        <w:rPr>
          <w:rFonts w:ascii="Arial" w:hAnsi="Arial" w:cs="Arial"/>
          <w:bCs/>
          <w:color w:val="000000"/>
          <w:sz w:val="22"/>
          <w:szCs w:val="22"/>
        </w:rPr>
        <w:t>CU:  Tube of centrifuged cells as talent us</w:t>
      </w:r>
      <w:r w:rsidR="006946B4">
        <w:rPr>
          <w:rFonts w:ascii="Arial" w:hAnsi="Arial" w:cs="Arial"/>
          <w:bCs/>
          <w:color w:val="000000"/>
          <w:sz w:val="22"/>
          <w:szCs w:val="22"/>
        </w:rPr>
        <w:t>es a pipette to remove the supernatant.</w:t>
      </w:r>
    </w:p>
    <w:p w:rsidR="006946B4" w:rsidRPr="00BD17E1" w:rsidRDefault="006946B4" w:rsidP="006946B4">
      <w:pPr>
        <w:numPr>
          <w:ilvl w:val="2"/>
          <w:numId w:val="12"/>
        </w:numPr>
        <w:spacing w:before="240"/>
        <w:outlineLvl w:val="0"/>
        <w:rPr>
          <w:rFonts w:ascii="Helvetica" w:hAnsi="Helvetica" w:cs="Arial"/>
          <w:b/>
          <w:sz w:val="22"/>
          <w:szCs w:val="24"/>
        </w:rPr>
      </w:pPr>
      <w:r>
        <w:rPr>
          <w:rFonts w:ascii="Arial" w:hAnsi="Arial" w:cs="Arial"/>
          <w:bCs/>
          <w:color w:val="000000"/>
          <w:sz w:val="22"/>
          <w:szCs w:val="22"/>
        </w:rPr>
        <w:t xml:space="preserve">MED-over the shoulder:  Talent resuspends the cells in 5 </w:t>
      </w:r>
      <w:r w:rsidRPr="0021067D">
        <w:rPr>
          <w:rFonts w:ascii="Arial" w:hAnsi="Arial" w:cs="Arial"/>
          <w:bCs/>
          <w:color w:val="000000"/>
          <w:sz w:val="22"/>
          <w:szCs w:val="22"/>
        </w:rPr>
        <w:t xml:space="preserve">mL of </w:t>
      </w:r>
      <w:r w:rsidR="0014039E" w:rsidRPr="0021067D">
        <w:rPr>
          <w:rFonts w:ascii="Arial" w:hAnsi="Arial" w:cs="Arial"/>
          <w:bCs/>
          <w:color w:val="000000"/>
          <w:sz w:val="22"/>
          <w:szCs w:val="22"/>
        </w:rPr>
        <w:t>media</w:t>
      </w:r>
      <w:r w:rsidR="0014039E">
        <w:rPr>
          <w:rFonts w:ascii="Arial" w:hAnsi="Arial" w:cs="Arial"/>
          <w:bCs/>
          <w:color w:val="000000"/>
          <w:sz w:val="22"/>
          <w:szCs w:val="22"/>
        </w:rPr>
        <w:t xml:space="preserve"> </w:t>
      </w:r>
      <w:r>
        <w:rPr>
          <w:rFonts w:ascii="Arial" w:hAnsi="Arial" w:cs="Arial"/>
          <w:bCs/>
          <w:color w:val="000000"/>
          <w:sz w:val="22"/>
          <w:szCs w:val="22"/>
        </w:rPr>
        <w:t xml:space="preserve">and transfers </w:t>
      </w:r>
      <w:r w:rsidRPr="007D3916">
        <w:rPr>
          <w:rFonts w:ascii="Arial" w:hAnsi="Arial" w:cs="Arial"/>
          <w:color w:val="000000"/>
          <w:sz w:val="22"/>
          <w:szCs w:val="22"/>
        </w:rPr>
        <w:t xml:space="preserve">10 </w:t>
      </w:r>
      <w:r w:rsidRPr="007D3916">
        <w:rPr>
          <w:rFonts w:ascii="Arial" w:hAnsi="Arial" w:cs="Arial"/>
          <w:bCs/>
          <w:color w:val="000000"/>
          <w:sz w:val="22"/>
          <w:szCs w:val="22"/>
        </w:rPr>
        <w:t xml:space="preserve">μL of the cell suspension </w:t>
      </w:r>
      <w:r>
        <w:rPr>
          <w:rFonts w:ascii="Arial" w:hAnsi="Arial" w:cs="Arial"/>
          <w:bCs/>
          <w:color w:val="000000"/>
          <w:sz w:val="22"/>
          <w:szCs w:val="22"/>
        </w:rPr>
        <w:t>to</w:t>
      </w:r>
      <w:r w:rsidRPr="007D3916">
        <w:rPr>
          <w:rFonts w:ascii="Arial" w:hAnsi="Arial" w:cs="Arial"/>
          <w:bCs/>
          <w:color w:val="000000"/>
          <w:sz w:val="22"/>
          <w:szCs w:val="22"/>
        </w:rPr>
        <w:t xml:space="preserve"> a 0.5 mL microcentrifuge tube.</w:t>
      </w:r>
    </w:p>
    <w:p w:rsidR="00CF499A" w:rsidRPr="006946B4" w:rsidRDefault="006946B4" w:rsidP="000B56AA">
      <w:pPr>
        <w:numPr>
          <w:ilvl w:val="1"/>
          <w:numId w:val="12"/>
        </w:numPr>
        <w:spacing w:before="240"/>
        <w:outlineLvl w:val="0"/>
        <w:rPr>
          <w:rFonts w:ascii="Helvetica" w:hAnsi="Helvetica" w:cs="Arial"/>
          <w:b/>
          <w:sz w:val="22"/>
          <w:szCs w:val="24"/>
        </w:rPr>
      </w:pPr>
      <w:r>
        <w:rPr>
          <w:rFonts w:ascii="Arial" w:hAnsi="Arial" w:cs="Arial"/>
          <w:color w:val="000000"/>
          <w:sz w:val="22"/>
          <w:szCs w:val="22"/>
        </w:rPr>
        <w:t>Next, a</w:t>
      </w:r>
      <w:r w:rsidR="00CF499A" w:rsidRPr="00CF499A">
        <w:rPr>
          <w:rFonts w:ascii="Arial" w:hAnsi="Arial" w:cs="Arial"/>
          <w:color w:val="000000"/>
          <w:sz w:val="22"/>
          <w:szCs w:val="22"/>
        </w:rPr>
        <w:t xml:space="preserve">dd 10 </w:t>
      </w:r>
      <w:r w:rsidR="00CF499A" w:rsidRPr="00CF499A">
        <w:rPr>
          <w:rFonts w:ascii="Arial" w:hAnsi="Arial" w:cs="Arial"/>
          <w:bCs/>
          <w:color w:val="000000"/>
          <w:sz w:val="22"/>
          <w:szCs w:val="22"/>
        </w:rPr>
        <w:t>μL of Trypan Blue to the cell suspension and stir with the tip of the pipette.</w:t>
      </w:r>
      <w:r w:rsidR="007D3916">
        <w:rPr>
          <w:rFonts w:ascii="Arial" w:hAnsi="Arial" w:cs="Arial"/>
          <w:bCs/>
          <w:color w:val="000000"/>
          <w:sz w:val="22"/>
          <w:szCs w:val="22"/>
        </w:rPr>
        <w:t xml:space="preserve">  </w:t>
      </w:r>
      <w:r w:rsidR="00CF499A" w:rsidRPr="007D3916">
        <w:rPr>
          <w:rFonts w:ascii="Arial" w:hAnsi="Arial" w:cs="Arial"/>
          <w:color w:val="000000"/>
          <w:sz w:val="22"/>
          <w:szCs w:val="22"/>
        </w:rPr>
        <w:t xml:space="preserve">Pipette 10 </w:t>
      </w:r>
      <w:r w:rsidR="00CF499A" w:rsidRPr="007D3916">
        <w:rPr>
          <w:rFonts w:ascii="Arial" w:hAnsi="Arial" w:cs="Arial"/>
          <w:bCs/>
          <w:color w:val="000000"/>
          <w:sz w:val="22"/>
          <w:szCs w:val="22"/>
        </w:rPr>
        <w:t>μL of the stained cells into a haemocytometer chamber</w:t>
      </w:r>
      <w:r w:rsidR="000B56AA">
        <w:rPr>
          <w:rFonts w:ascii="Arial" w:hAnsi="Arial" w:cs="Arial"/>
          <w:bCs/>
          <w:color w:val="000000"/>
          <w:sz w:val="22"/>
          <w:szCs w:val="22"/>
        </w:rPr>
        <w:t xml:space="preserve"> before counting the</w:t>
      </w:r>
      <w:r w:rsidR="00CF499A" w:rsidRPr="000B56AA">
        <w:rPr>
          <w:rFonts w:ascii="Arial" w:hAnsi="Arial" w:cs="Arial"/>
          <w:color w:val="000000"/>
          <w:sz w:val="22"/>
          <w:szCs w:val="22"/>
        </w:rPr>
        <w:t xml:space="preserve"> cells at 10x magnification. </w:t>
      </w:r>
    </w:p>
    <w:p w:rsidR="006946B4" w:rsidRPr="006946B4" w:rsidRDefault="006946B4" w:rsidP="006946B4">
      <w:pPr>
        <w:numPr>
          <w:ilvl w:val="2"/>
          <w:numId w:val="12"/>
        </w:numPr>
        <w:spacing w:before="240"/>
        <w:outlineLvl w:val="0"/>
        <w:rPr>
          <w:rFonts w:ascii="Helvetica" w:hAnsi="Helvetica" w:cs="Arial"/>
          <w:b/>
          <w:sz w:val="22"/>
          <w:szCs w:val="24"/>
        </w:rPr>
      </w:pPr>
      <w:r>
        <w:rPr>
          <w:rFonts w:ascii="Arial" w:hAnsi="Arial" w:cs="Arial"/>
          <w:color w:val="000000"/>
          <w:sz w:val="22"/>
          <w:szCs w:val="22"/>
        </w:rPr>
        <w:t xml:space="preserve">CU:  Cell suspension as talent adds </w:t>
      </w:r>
      <w:r w:rsidRPr="00CF499A">
        <w:rPr>
          <w:rFonts w:ascii="Arial" w:hAnsi="Arial" w:cs="Arial"/>
          <w:color w:val="000000"/>
          <w:sz w:val="22"/>
          <w:szCs w:val="22"/>
        </w:rPr>
        <w:t xml:space="preserve">10 </w:t>
      </w:r>
      <w:r w:rsidRPr="00CF499A">
        <w:rPr>
          <w:rFonts w:ascii="Arial" w:hAnsi="Arial" w:cs="Arial"/>
          <w:bCs/>
          <w:color w:val="000000"/>
          <w:sz w:val="22"/>
          <w:szCs w:val="22"/>
        </w:rPr>
        <w:t>μL of Trypan Blue to the cell suspension and stir</w:t>
      </w:r>
      <w:r>
        <w:rPr>
          <w:rFonts w:ascii="Arial" w:hAnsi="Arial" w:cs="Arial"/>
          <w:bCs/>
          <w:color w:val="000000"/>
          <w:sz w:val="22"/>
          <w:szCs w:val="22"/>
        </w:rPr>
        <w:t>s</w:t>
      </w:r>
      <w:r w:rsidRPr="00CF499A">
        <w:rPr>
          <w:rFonts w:ascii="Arial" w:hAnsi="Arial" w:cs="Arial"/>
          <w:bCs/>
          <w:color w:val="000000"/>
          <w:sz w:val="22"/>
          <w:szCs w:val="22"/>
        </w:rPr>
        <w:t xml:space="preserve"> with the tip of the pipette.</w:t>
      </w:r>
      <w:r>
        <w:rPr>
          <w:rFonts w:ascii="Arial" w:hAnsi="Arial" w:cs="Arial"/>
          <w:bCs/>
          <w:color w:val="000000"/>
          <w:sz w:val="22"/>
          <w:szCs w:val="22"/>
        </w:rPr>
        <w:t xml:space="preserve">  </w:t>
      </w:r>
    </w:p>
    <w:p w:rsidR="006946B4" w:rsidRPr="000B56AA" w:rsidRDefault="006946B4" w:rsidP="006946B4">
      <w:pPr>
        <w:numPr>
          <w:ilvl w:val="2"/>
          <w:numId w:val="12"/>
        </w:numPr>
        <w:spacing w:before="240"/>
        <w:outlineLvl w:val="0"/>
        <w:rPr>
          <w:rFonts w:ascii="Helvetica" w:hAnsi="Helvetica" w:cs="Arial"/>
          <w:b/>
          <w:sz w:val="22"/>
          <w:szCs w:val="24"/>
        </w:rPr>
      </w:pPr>
      <w:r>
        <w:rPr>
          <w:rFonts w:ascii="Arial" w:hAnsi="Arial" w:cs="Arial"/>
          <w:bCs/>
          <w:color w:val="000000"/>
          <w:sz w:val="22"/>
          <w:szCs w:val="22"/>
        </w:rPr>
        <w:t xml:space="preserve">MED:  Talent pipettes </w:t>
      </w:r>
      <w:r w:rsidRPr="007D3916">
        <w:rPr>
          <w:rFonts w:ascii="Arial" w:hAnsi="Arial" w:cs="Arial"/>
          <w:color w:val="000000"/>
          <w:sz w:val="22"/>
          <w:szCs w:val="22"/>
        </w:rPr>
        <w:t xml:space="preserve">10 </w:t>
      </w:r>
      <w:r w:rsidRPr="007D3916">
        <w:rPr>
          <w:rFonts w:ascii="Arial" w:hAnsi="Arial" w:cs="Arial"/>
          <w:bCs/>
          <w:color w:val="000000"/>
          <w:sz w:val="22"/>
          <w:szCs w:val="22"/>
        </w:rPr>
        <w:t>μL of the stained cells into a haemocytometer chamber</w:t>
      </w:r>
      <w:r>
        <w:rPr>
          <w:rFonts w:ascii="Arial" w:hAnsi="Arial" w:cs="Arial"/>
          <w:bCs/>
          <w:color w:val="000000"/>
          <w:sz w:val="22"/>
          <w:szCs w:val="22"/>
        </w:rPr>
        <w:t>.</w:t>
      </w:r>
    </w:p>
    <w:p w:rsidR="00CF499A" w:rsidRPr="006946B4" w:rsidRDefault="00CF499A" w:rsidP="000B56AA">
      <w:pPr>
        <w:numPr>
          <w:ilvl w:val="1"/>
          <w:numId w:val="12"/>
        </w:numPr>
        <w:spacing w:before="240"/>
        <w:outlineLvl w:val="0"/>
        <w:rPr>
          <w:rFonts w:ascii="Helvetica" w:hAnsi="Helvetica" w:cs="Arial"/>
          <w:b/>
          <w:sz w:val="22"/>
          <w:szCs w:val="24"/>
        </w:rPr>
      </w:pPr>
      <w:r w:rsidRPr="00CF499A">
        <w:rPr>
          <w:rFonts w:ascii="Arial" w:hAnsi="Arial" w:cs="Arial"/>
          <w:color w:val="000000"/>
          <w:sz w:val="22"/>
          <w:szCs w:val="22"/>
        </w:rPr>
        <w:t>Count the live cells</w:t>
      </w:r>
      <w:r w:rsidR="000B56AA">
        <w:rPr>
          <w:rFonts w:ascii="Arial" w:hAnsi="Arial" w:cs="Arial"/>
          <w:color w:val="000000"/>
          <w:sz w:val="22"/>
          <w:szCs w:val="22"/>
        </w:rPr>
        <w:t xml:space="preserve">, which resemble </w:t>
      </w:r>
      <w:r w:rsidRPr="00CF499A">
        <w:rPr>
          <w:rFonts w:ascii="Arial" w:hAnsi="Arial" w:cs="Arial"/>
          <w:color w:val="000000"/>
          <w:sz w:val="22"/>
          <w:szCs w:val="22"/>
        </w:rPr>
        <w:t>small, white balls</w:t>
      </w:r>
      <w:r w:rsidR="000B56AA">
        <w:rPr>
          <w:rFonts w:ascii="Arial" w:hAnsi="Arial" w:cs="Arial"/>
          <w:color w:val="000000"/>
          <w:sz w:val="22"/>
          <w:szCs w:val="22"/>
        </w:rPr>
        <w:t xml:space="preserve">, for 4 of the 9 large squares.  </w:t>
      </w:r>
      <w:r w:rsidRPr="00CF499A">
        <w:rPr>
          <w:rFonts w:ascii="Arial" w:hAnsi="Arial" w:cs="Arial"/>
          <w:color w:val="000000"/>
          <w:sz w:val="22"/>
          <w:szCs w:val="22"/>
        </w:rPr>
        <w:t>Only count the live cells that do not appear dark blue from the Trypan Blue stain.</w:t>
      </w:r>
    </w:p>
    <w:p w:rsidR="006946B4" w:rsidRPr="00CF499A" w:rsidRDefault="006946B4" w:rsidP="006946B4">
      <w:pPr>
        <w:numPr>
          <w:ilvl w:val="2"/>
          <w:numId w:val="12"/>
        </w:numPr>
        <w:spacing w:before="240"/>
        <w:outlineLvl w:val="0"/>
        <w:rPr>
          <w:rFonts w:ascii="Helvetica" w:hAnsi="Helvetica" w:cs="Arial"/>
          <w:b/>
          <w:sz w:val="22"/>
          <w:szCs w:val="24"/>
        </w:rPr>
      </w:pPr>
      <w:r>
        <w:rPr>
          <w:rFonts w:ascii="Helvetica" w:hAnsi="Helvetica" w:cs="Arial"/>
          <w:sz w:val="22"/>
          <w:szCs w:val="24"/>
        </w:rPr>
        <w:t xml:space="preserve">LAB MEDIA:  Cell_count:  Microscope image </w:t>
      </w:r>
      <w:r w:rsidR="003C2590">
        <w:rPr>
          <w:rFonts w:ascii="Helvetica" w:hAnsi="Helvetica" w:cs="Arial"/>
          <w:sz w:val="22"/>
          <w:szCs w:val="24"/>
        </w:rPr>
        <w:t xml:space="preserve">of cells in the </w:t>
      </w:r>
      <w:r w:rsidR="003C2590" w:rsidRPr="007D3916">
        <w:rPr>
          <w:rFonts w:ascii="Arial" w:hAnsi="Arial" w:cs="Arial"/>
          <w:bCs/>
          <w:color w:val="000000"/>
          <w:sz w:val="22"/>
          <w:szCs w:val="22"/>
        </w:rPr>
        <w:t>haemocytometer chamber</w:t>
      </w:r>
      <w:r w:rsidR="003C2590">
        <w:rPr>
          <w:rFonts w:ascii="Arial" w:hAnsi="Arial" w:cs="Arial"/>
          <w:bCs/>
          <w:color w:val="000000"/>
          <w:sz w:val="22"/>
          <w:szCs w:val="22"/>
        </w:rPr>
        <w:t xml:space="preserve"> showing live cells that resemble small, white balls and </w:t>
      </w:r>
      <w:r w:rsidR="0014039E" w:rsidRPr="0021067D">
        <w:rPr>
          <w:rFonts w:ascii="Arial" w:hAnsi="Arial" w:cs="Arial"/>
          <w:bCs/>
          <w:color w:val="FF0000"/>
          <w:sz w:val="22"/>
          <w:szCs w:val="22"/>
        </w:rPr>
        <w:t>dead</w:t>
      </w:r>
      <w:r w:rsidR="0014039E">
        <w:rPr>
          <w:rFonts w:ascii="Arial" w:hAnsi="Arial" w:cs="Arial"/>
          <w:bCs/>
          <w:color w:val="000000"/>
          <w:sz w:val="22"/>
          <w:szCs w:val="22"/>
        </w:rPr>
        <w:t xml:space="preserve"> </w:t>
      </w:r>
      <w:r w:rsidR="003C2590">
        <w:rPr>
          <w:rFonts w:ascii="Arial" w:hAnsi="Arial" w:cs="Arial"/>
          <w:bCs/>
          <w:color w:val="000000"/>
          <w:sz w:val="22"/>
          <w:szCs w:val="22"/>
        </w:rPr>
        <w:t>cells that appear dark blue from the stain.</w:t>
      </w:r>
    </w:p>
    <w:p w:rsidR="00CF499A" w:rsidRPr="003C2590" w:rsidRDefault="00CF499A" w:rsidP="000B56AA">
      <w:pPr>
        <w:numPr>
          <w:ilvl w:val="1"/>
          <w:numId w:val="12"/>
        </w:numPr>
        <w:spacing w:before="240"/>
        <w:outlineLvl w:val="0"/>
        <w:rPr>
          <w:rFonts w:ascii="Helvetica" w:hAnsi="Helvetica" w:cs="Arial"/>
          <w:b/>
          <w:sz w:val="22"/>
          <w:szCs w:val="24"/>
        </w:rPr>
      </w:pPr>
      <w:r w:rsidRPr="00CF499A">
        <w:rPr>
          <w:rFonts w:ascii="Arial" w:hAnsi="Arial" w:cs="Arial"/>
          <w:color w:val="000000"/>
          <w:sz w:val="22"/>
          <w:szCs w:val="22"/>
        </w:rPr>
        <w:t>Calculate the average number of cells per large square, re</w:t>
      </w:r>
      <w:r w:rsidR="009B4F6F">
        <w:rPr>
          <w:rFonts w:ascii="Arial" w:hAnsi="Arial" w:cs="Arial"/>
          <w:color w:val="000000"/>
          <w:sz w:val="22"/>
          <w:szCs w:val="22"/>
        </w:rPr>
        <w:t>sulting in the number of cells times</w:t>
      </w:r>
      <w:r w:rsidRPr="00CF499A">
        <w:rPr>
          <w:rFonts w:ascii="Arial" w:hAnsi="Arial" w:cs="Arial"/>
          <w:color w:val="000000"/>
          <w:sz w:val="22"/>
          <w:szCs w:val="22"/>
        </w:rPr>
        <w:t xml:space="preserve"> 10</w:t>
      </w:r>
      <w:r w:rsidR="009B4F6F">
        <w:rPr>
          <w:rFonts w:ascii="Arial" w:hAnsi="Arial" w:cs="Arial"/>
          <w:color w:val="000000"/>
          <w:sz w:val="22"/>
          <w:szCs w:val="22"/>
        </w:rPr>
        <w:t>,000</w:t>
      </w:r>
      <w:r w:rsidRPr="00CF499A">
        <w:rPr>
          <w:rFonts w:ascii="Arial" w:hAnsi="Arial" w:cs="Arial"/>
          <w:color w:val="000000"/>
          <w:sz w:val="22"/>
          <w:szCs w:val="22"/>
        </w:rPr>
        <w:t xml:space="preserve"> cells/mL in the original cell suspension. </w:t>
      </w:r>
    </w:p>
    <w:p w:rsidR="003C2590" w:rsidRPr="00CF499A" w:rsidRDefault="003C2590" w:rsidP="003C2590">
      <w:pPr>
        <w:numPr>
          <w:ilvl w:val="2"/>
          <w:numId w:val="12"/>
        </w:numPr>
        <w:spacing w:before="240"/>
        <w:outlineLvl w:val="0"/>
        <w:rPr>
          <w:rFonts w:ascii="Helvetica" w:hAnsi="Helvetica" w:cs="Arial"/>
          <w:b/>
          <w:sz w:val="22"/>
          <w:szCs w:val="24"/>
        </w:rPr>
      </w:pPr>
      <w:r>
        <w:rPr>
          <w:rFonts w:ascii="Arial" w:hAnsi="Arial" w:cs="Arial"/>
          <w:color w:val="000000"/>
          <w:sz w:val="22"/>
          <w:szCs w:val="22"/>
        </w:rPr>
        <w:t>MED-over the shoulder:  Talent calculates the average number of cells per large square.</w:t>
      </w:r>
    </w:p>
    <w:p w:rsidR="00CF499A" w:rsidRPr="003C2590" w:rsidRDefault="000B56AA" w:rsidP="000B56AA">
      <w:pPr>
        <w:numPr>
          <w:ilvl w:val="1"/>
          <w:numId w:val="12"/>
        </w:numPr>
        <w:spacing w:before="240"/>
        <w:outlineLvl w:val="0"/>
        <w:rPr>
          <w:rFonts w:ascii="Helvetica" w:hAnsi="Helvetica" w:cs="Arial"/>
          <w:b/>
          <w:sz w:val="22"/>
          <w:szCs w:val="24"/>
        </w:rPr>
      </w:pPr>
      <w:r>
        <w:rPr>
          <w:rFonts w:ascii="Arial" w:hAnsi="Arial" w:cs="Arial"/>
          <w:color w:val="000000"/>
          <w:sz w:val="22"/>
          <w:szCs w:val="22"/>
        </w:rPr>
        <w:t>Then, s</w:t>
      </w:r>
      <w:r w:rsidR="009B4F6F">
        <w:rPr>
          <w:rFonts w:ascii="Arial" w:hAnsi="Arial" w:cs="Arial"/>
          <w:color w:val="000000"/>
          <w:sz w:val="22"/>
          <w:szCs w:val="22"/>
        </w:rPr>
        <w:t>eed cells at a density of 100,000</w:t>
      </w:r>
      <w:r w:rsidR="00CF499A" w:rsidRPr="00CF499A">
        <w:rPr>
          <w:rFonts w:ascii="Arial" w:hAnsi="Arial" w:cs="Arial"/>
          <w:color w:val="000000"/>
          <w:sz w:val="22"/>
          <w:szCs w:val="22"/>
        </w:rPr>
        <w:t xml:space="preserve"> cells/mL with a total of 5 mL in each T25 flask.</w:t>
      </w:r>
      <w:r>
        <w:rPr>
          <w:rFonts w:ascii="Arial" w:hAnsi="Arial" w:cs="Arial"/>
          <w:color w:val="000000"/>
          <w:sz w:val="22"/>
          <w:szCs w:val="22"/>
        </w:rPr>
        <w:t xml:space="preserve">  </w:t>
      </w:r>
      <w:r w:rsidR="00CF499A" w:rsidRPr="000B56AA">
        <w:rPr>
          <w:rFonts w:ascii="Arial" w:hAnsi="Arial" w:cs="Arial"/>
          <w:color w:val="000000"/>
          <w:sz w:val="22"/>
          <w:szCs w:val="22"/>
        </w:rPr>
        <w:t xml:space="preserve">Culture </w:t>
      </w:r>
      <w:r>
        <w:rPr>
          <w:rFonts w:ascii="Arial" w:hAnsi="Arial" w:cs="Arial"/>
          <w:color w:val="000000"/>
          <w:sz w:val="22"/>
          <w:szCs w:val="22"/>
        </w:rPr>
        <w:t xml:space="preserve">the </w:t>
      </w:r>
      <w:r w:rsidR="0021067D">
        <w:rPr>
          <w:rFonts w:ascii="Arial" w:hAnsi="Arial" w:cs="Arial"/>
          <w:color w:val="000000"/>
          <w:sz w:val="22"/>
          <w:szCs w:val="22"/>
        </w:rPr>
        <w:t>cells to between 70</w:t>
      </w:r>
      <w:r w:rsidR="00CF499A" w:rsidRPr="000B56AA">
        <w:rPr>
          <w:rFonts w:ascii="Arial" w:hAnsi="Arial" w:cs="Arial"/>
          <w:color w:val="000000"/>
          <w:sz w:val="22"/>
          <w:szCs w:val="22"/>
        </w:rPr>
        <w:t xml:space="preserve"> and 80% confluency before beginning experiments. </w:t>
      </w:r>
    </w:p>
    <w:p w:rsidR="003C2590" w:rsidRPr="003C2590" w:rsidRDefault="003C2590" w:rsidP="003C2590">
      <w:pPr>
        <w:numPr>
          <w:ilvl w:val="2"/>
          <w:numId w:val="12"/>
        </w:numPr>
        <w:spacing w:before="240"/>
        <w:outlineLvl w:val="0"/>
        <w:rPr>
          <w:rFonts w:ascii="Helvetica" w:hAnsi="Helvetica" w:cs="Arial"/>
          <w:b/>
          <w:sz w:val="22"/>
          <w:szCs w:val="24"/>
        </w:rPr>
      </w:pPr>
      <w:r>
        <w:rPr>
          <w:rFonts w:ascii="Arial" w:hAnsi="Arial" w:cs="Arial"/>
          <w:color w:val="000000"/>
          <w:sz w:val="22"/>
          <w:szCs w:val="22"/>
        </w:rPr>
        <w:t>MED:  Talent seeds the cells in the T25 flask.</w:t>
      </w:r>
    </w:p>
    <w:p w:rsidR="003C2590" w:rsidRPr="000B56AA" w:rsidRDefault="003C2590" w:rsidP="003C2590">
      <w:pPr>
        <w:numPr>
          <w:ilvl w:val="2"/>
          <w:numId w:val="12"/>
        </w:numPr>
        <w:spacing w:before="240"/>
        <w:outlineLvl w:val="0"/>
        <w:rPr>
          <w:rFonts w:ascii="Helvetica" w:hAnsi="Helvetica" w:cs="Arial"/>
          <w:b/>
          <w:sz w:val="22"/>
          <w:szCs w:val="24"/>
        </w:rPr>
      </w:pPr>
      <w:r>
        <w:rPr>
          <w:rFonts w:ascii="Arial" w:hAnsi="Arial" w:cs="Arial"/>
          <w:color w:val="000000"/>
          <w:sz w:val="22"/>
          <w:szCs w:val="22"/>
        </w:rPr>
        <w:t>MED-over the shoulder:  Talent places the cells into the incubator.</w:t>
      </w:r>
    </w:p>
    <w:p w:rsidR="00CF499A" w:rsidRPr="003C2590" w:rsidRDefault="002848CA" w:rsidP="002848CA">
      <w:pPr>
        <w:numPr>
          <w:ilvl w:val="1"/>
          <w:numId w:val="12"/>
        </w:numPr>
        <w:spacing w:before="240"/>
        <w:outlineLvl w:val="0"/>
        <w:rPr>
          <w:rFonts w:ascii="Helvetica" w:hAnsi="Helvetica" w:cs="Arial"/>
          <w:b/>
          <w:sz w:val="22"/>
          <w:szCs w:val="24"/>
        </w:rPr>
      </w:pPr>
      <w:r>
        <w:rPr>
          <w:rFonts w:ascii="Arial" w:hAnsi="Arial" w:cs="Arial"/>
          <w:bCs/>
          <w:color w:val="000000"/>
          <w:sz w:val="22"/>
          <w:szCs w:val="22"/>
        </w:rPr>
        <w:t xml:space="preserve">To prepare the printing surface, </w:t>
      </w:r>
      <w:r w:rsidR="009B4F6F">
        <w:rPr>
          <w:rFonts w:ascii="Arial" w:hAnsi="Arial" w:cs="Arial"/>
          <w:bCs/>
          <w:color w:val="000000"/>
          <w:sz w:val="22"/>
          <w:szCs w:val="22"/>
        </w:rPr>
        <w:t>use a</w:t>
      </w:r>
      <w:r w:rsidR="00CF499A" w:rsidRPr="00CF499A">
        <w:rPr>
          <w:rFonts w:ascii="Arial" w:hAnsi="Arial" w:cs="Arial"/>
          <w:bCs/>
          <w:color w:val="000000"/>
          <w:sz w:val="22"/>
          <w:szCs w:val="22"/>
        </w:rPr>
        <w:t xml:space="preserve"> marker </w:t>
      </w:r>
      <w:r w:rsidR="009B4F6F">
        <w:rPr>
          <w:rFonts w:ascii="Arial" w:hAnsi="Arial" w:cs="Arial"/>
          <w:bCs/>
          <w:color w:val="000000"/>
          <w:sz w:val="22"/>
          <w:szCs w:val="22"/>
        </w:rPr>
        <w:t>to m</w:t>
      </w:r>
      <w:r w:rsidR="009B4F6F" w:rsidRPr="00CF499A">
        <w:rPr>
          <w:rFonts w:ascii="Arial" w:hAnsi="Arial" w:cs="Arial"/>
          <w:bCs/>
          <w:color w:val="000000"/>
          <w:sz w:val="22"/>
          <w:szCs w:val="22"/>
        </w:rPr>
        <w:t>ark a recta</w:t>
      </w:r>
      <w:r w:rsidR="009B4F6F">
        <w:rPr>
          <w:rFonts w:ascii="Arial" w:hAnsi="Arial" w:cs="Arial"/>
          <w:bCs/>
          <w:color w:val="000000"/>
          <w:sz w:val="22"/>
          <w:szCs w:val="22"/>
        </w:rPr>
        <w:t>ngle the size of the print head</w:t>
      </w:r>
      <w:r w:rsidR="009B4F6F" w:rsidRPr="00CF499A">
        <w:rPr>
          <w:rFonts w:ascii="Arial" w:hAnsi="Arial" w:cs="Arial"/>
          <w:bCs/>
          <w:color w:val="000000"/>
          <w:sz w:val="22"/>
          <w:szCs w:val="22"/>
        </w:rPr>
        <w:t xml:space="preserve"> </w:t>
      </w:r>
      <w:r w:rsidR="00CF499A" w:rsidRPr="00CF499A">
        <w:rPr>
          <w:rFonts w:ascii="Arial" w:hAnsi="Arial" w:cs="Arial"/>
          <w:bCs/>
          <w:color w:val="000000"/>
          <w:sz w:val="22"/>
          <w:szCs w:val="22"/>
        </w:rPr>
        <w:t>on the bottom of a tissue</w:t>
      </w:r>
      <w:r w:rsidR="0021067D">
        <w:rPr>
          <w:rFonts w:ascii="Arial" w:hAnsi="Arial" w:cs="Arial"/>
          <w:bCs/>
          <w:color w:val="000000"/>
          <w:sz w:val="22"/>
          <w:szCs w:val="22"/>
        </w:rPr>
        <w:t>-culture-treated polystyrene 12-</w:t>
      </w:r>
      <w:r w:rsidR="00CF499A" w:rsidRPr="00CF499A">
        <w:rPr>
          <w:rFonts w:ascii="Arial" w:hAnsi="Arial" w:cs="Arial"/>
          <w:bCs/>
          <w:color w:val="000000"/>
          <w:sz w:val="22"/>
          <w:szCs w:val="22"/>
        </w:rPr>
        <w:t>well pl</w:t>
      </w:r>
      <w:r w:rsidR="003C2590">
        <w:rPr>
          <w:rFonts w:ascii="Arial" w:hAnsi="Arial" w:cs="Arial"/>
          <w:bCs/>
          <w:color w:val="000000"/>
          <w:sz w:val="22"/>
          <w:szCs w:val="22"/>
        </w:rPr>
        <w:t>ate</w:t>
      </w:r>
      <w:r w:rsidR="00CF499A" w:rsidRPr="00CF499A">
        <w:rPr>
          <w:rFonts w:ascii="Arial" w:hAnsi="Arial" w:cs="Arial"/>
          <w:bCs/>
          <w:color w:val="000000"/>
          <w:sz w:val="22"/>
          <w:szCs w:val="22"/>
        </w:rPr>
        <w:t>.</w:t>
      </w:r>
    </w:p>
    <w:p w:rsidR="003C2590" w:rsidRPr="00CF499A" w:rsidRDefault="003C2590" w:rsidP="003C2590">
      <w:pPr>
        <w:numPr>
          <w:ilvl w:val="2"/>
          <w:numId w:val="12"/>
        </w:numPr>
        <w:spacing w:before="240"/>
        <w:outlineLvl w:val="0"/>
        <w:rPr>
          <w:rFonts w:ascii="Helvetica" w:hAnsi="Helvetica" w:cs="Arial"/>
          <w:b/>
          <w:sz w:val="22"/>
          <w:szCs w:val="24"/>
        </w:rPr>
      </w:pPr>
      <w:r>
        <w:rPr>
          <w:rFonts w:ascii="Arial" w:hAnsi="Arial" w:cs="Arial"/>
          <w:bCs/>
          <w:color w:val="000000"/>
          <w:sz w:val="22"/>
          <w:szCs w:val="22"/>
        </w:rPr>
        <w:lastRenderedPageBreak/>
        <w:t xml:space="preserve">CU:  Tissue-culture-treated polystyrene 12 well plate as talent marks a rectangle with a marker the size of the print head.  TEXT overlay:  </w:t>
      </w:r>
      <w:r w:rsidRPr="00CF499A">
        <w:rPr>
          <w:rFonts w:ascii="Arial" w:hAnsi="Arial" w:cs="Arial"/>
          <w:bCs/>
          <w:color w:val="000000"/>
          <w:sz w:val="22"/>
          <w:szCs w:val="22"/>
        </w:rPr>
        <w:t>7 mm x 19 mm</w:t>
      </w:r>
    </w:p>
    <w:p w:rsidR="00CF499A" w:rsidRPr="003C2590" w:rsidRDefault="00CF499A" w:rsidP="00412081">
      <w:pPr>
        <w:numPr>
          <w:ilvl w:val="1"/>
          <w:numId w:val="12"/>
        </w:numPr>
        <w:spacing w:before="240"/>
        <w:outlineLvl w:val="0"/>
        <w:rPr>
          <w:rFonts w:ascii="Helvetica" w:hAnsi="Helvetica" w:cs="Arial"/>
          <w:b/>
          <w:sz w:val="22"/>
          <w:szCs w:val="24"/>
        </w:rPr>
      </w:pPr>
      <w:r w:rsidRPr="00CF499A">
        <w:rPr>
          <w:rFonts w:ascii="Arial" w:hAnsi="Arial" w:cs="Arial"/>
          <w:bCs/>
          <w:color w:val="000000"/>
          <w:sz w:val="22"/>
          <w:szCs w:val="22"/>
        </w:rPr>
        <w:t>Pipette 50 μL of fetal bovine serum into the rectangular area and spread it over the entire region with the tip.</w:t>
      </w:r>
      <w:r w:rsidR="00412081">
        <w:rPr>
          <w:rFonts w:ascii="Helvetica" w:hAnsi="Helvetica" w:cs="Arial"/>
          <w:b/>
          <w:sz w:val="22"/>
          <w:szCs w:val="24"/>
        </w:rPr>
        <w:t xml:space="preserve">  </w:t>
      </w:r>
      <w:r w:rsidRPr="00412081">
        <w:rPr>
          <w:rFonts w:ascii="Arial" w:hAnsi="Arial" w:cs="Arial"/>
          <w:bCs/>
          <w:color w:val="000000"/>
          <w:sz w:val="22"/>
          <w:szCs w:val="22"/>
        </w:rPr>
        <w:t xml:space="preserve">Leave </w:t>
      </w:r>
      <w:r w:rsidRPr="0021067D">
        <w:rPr>
          <w:rFonts w:ascii="Arial" w:hAnsi="Arial" w:cs="Arial"/>
          <w:bCs/>
          <w:color w:val="000000"/>
          <w:sz w:val="22"/>
          <w:szCs w:val="22"/>
        </w:rPr>
        <w:t xml:space="preserve">the </w:t>
      </w:r>
      <w:r w:rsidR="0014039E" w:rsidRPr="0021067D">
        <w:rPr>
          <w:rFonts w:ascii="Arial" w:hAnsi="Arial" w:cs="Arial"/>
          <w:bCs/>
          <w:color w:val="FF0000"/>
          <w:sz w:val="22"/>
          <w:szCs w:val="22"/>
        </w:rPr>
        <w:t>well plate</w:t>
      </w:r>
      <w:r w:rsidR="0014039E" w:rsidRPr="0021067D">
        <w:rPr>
          <w:rFonts w:ascii="Arial" w:hAnsi="Arial" w:cs="Arial"/>
          <w:bCs/>
          <w:color w:val="000000"/>
          <w:sz w:val="22"/>
          <w:szCs w:val="22"/>
        </w:rPr>
        <w:t xml:space="preserve"> </w:t>
      </w:r>
      <w:r w:rsidRPr="0021067D">
        <w:rPr>
          <w:rFonts w:ascii="Arial" w:hAnsi="Arial" w:cs="Arial"/>
          <w:bCs/>
          <w:color w:val="000000"/>
          <w:sz w:val="22"/>
          <w:szCs w:val="22"/>
        </w:rPr>
        <w:t>in a</w:t>
      </w:r>
      <w:r w:rsidRPr="00412081">
        <w:rPr>
          <w:rFonts w:ascii="Arial" w:hAnsi="Arial" w:cs="Arial"/>
          <w:bCs/>
          <w:color w:val="000000"/>
          <w:sz w:val="22"/>
          <w:szCs w:val="22"/>
        </w:rPr>
        <w:t xml:space="preserve"> sterile biosafety hood overnight to allow the serum spot to dry completely. </w:t>
      </w:r>
    </w:p>
    <w:p w:rsidR="003C2590" w:rsidRPr="003C2590" w:rsidRDefault="003C2590" w:rsidP="003C2590">
      <w:pPr>
        <w:numPr>
          <w:ilvl w:val="2"/>
          <w:numId w:val="12"/>
        </w:numPr>
        <w:spacing w:before="240"/>
        <w:outlineLvl w:val="0"/>
        <w:rPr>
          <w:rFonts w:ascii="Helvetica" w:hAnsi="Helvetica" w:cs="Arial"/>
          <w:b/>
          <w:sz w:val="22"/>
          <w:szCs w:val="24"/>
        </w:rPr>
      </w:pPr>
      <w:r>
        <w:rPr>
          <w:rFonts w:ascii="Arial" w:hAnsi="Arial" w:cs="Arial"/>
          <w:bCs/>
          <w:color w:val="000000"/>
          <w:sz w:val="22"/>
          <w:szCs w:val="22"/>
        </w:rPr>
        <w:t xml:space="preserve">ECU:  Marked spot as talent pipettes </w:t>
      </w:r>
      <w:r w:rsidRPr="00CF499A">
        <w:rPr>
          <w:rFonts w:ascii="Arial" w:hAnsi="Arial" w:cs="Arial"/>
          <w:bCs/>
          <w:color w:val="000000"/>
          <w:sz w:val="22"/>
          <w:szCs w:val="22"/>
        </w:rPr>
        <w:t>50 μL of fetal bovine serum into the rectangular area and spread it over the entire region with the tip.</w:t>
      </w:r>
    </w:p>
    <w:p w:rsidR="003C2590" w:rsidRPr="00412081" w:rsidRDefault="003C2590" w:rsidP="003C2590">
      <w:pPr>
        <w:numPr>
          <w:ilvl w:val="2"/>
          <w:numId w:val="12"/>
        </w:numPr>
        <w:spacing w:before="240"/>
        <w:outlineLvl w:val="0"/>
        <w:rPr>
          <w:rFonts w:ascii="Helvetica" w:hAnsi="Helvetica" w:cs="Arial"/>
          <w:b/>
          <w:sz w:val="22"/>
          <w:szCs w:val="24"/>
        </w:rPr>
      </w:pPr>
      <w:r>
        <w:rPr>
          <w:rFonts w:ascii="Arial" w:hAnsi="Arial" w:cs="Arial"/>
          <w:bCs/>
          <w:color w:val="000000"/>
          <w:sz w:val="22"/>
          <w:szCs w:val="22"/>
        </w:rPr>
        <w:t>MED:  Talent places the petri dish in a sterile biosafety hood.</w:t>
      </w:r>
    </w:p>
    <w:p w:rsidR="00CF499A" w:rsidRPr="00CF612A" w:rsidRDefault="00CF499A" w:rsidP="00CF499A">
      <w:pPr>
        <w:numPr>
          <w:ilvl w:val="0"/>
          <w:numId w:val="12"/>
        </w:numPr>
        <w:spacing w:before="240"/>
        <w:jc w:val="both"/>
        <w:outlineLvl w:val="0"/>
        <w:rPr>
          <w:rFonts w:ascii="Helvetica" w:hAnsi="Helvetica" w:cs="Arial"/>
          <w:b/>
          <w:sz w:val="22"/>
          <w:szCs w:val="24"/>
        </w:rPr>
      </w:pPr>
      <w:r w:rsidRPr="00CF499A">
        <w:rPr>
          <w:rFonts w:ascii="Arial" w:hAnsi="Arial" w:cs="Arial"/>
          <w:b/>
          <w:bCs/>
          <w:color w:val="000000"/>
          <w:sz w:val="22"/>
          <w:szCs w:val="22"/>
        </w:rPr>
        <w:t xml:space="preserve">Submerged printing  </w:t>
      </w:r>
    </w:p>
    <w:p w:rsidR="00CF499A" w:rsidRPr="00502F4C" w:rsidRDefault="00CF612A" w:rsidP="00412081">
      <w:pPr>
        <w:numPr>
          <w:ilvl w:val="1"/>
          <w:numId w:val="12"/>
        </w:numPr>
        <w:spacing w:before="240"/>
        <w:outlineLvl w:val="0"/>
        <w:rPr>
          <w:rFonts w:ascii="Helvetica" w:hAnsi="Helvetica" w:cs="Arial"/>
          <w:b/>
          <w:sz w:val="22"/>
          <w:szCs w:val="24"/>
        </w:rPr>
      </w:pPr>
      <w:r>
        <w:rPr>
          <w:rFonts w:ascii="Arial" w:hAnsi="Arial" w:cs="Arial"/>
          <w:bCs/>
          <w:color w:val="000000"/>
          <w:sz w:val="22"/>
          <w:szCs w:val="22"/>
        </w:rPr>
        <w:t>To begin</w:t>
      </w:r>
      <w:r w:rsidR="00412081">
        <w:rPr>
          <w:rFonts w:ascii="Arial" w:hAnsi="Arial" w:cs="Arial"/>
          <w:bCs/>
          <w:color w:val="000000"/>
          <w:sz w:val="22"/>
          <w:szCs w:val="22"/>
        </w:rPr>
        <w:t xml:space="preserve"> submerged printing, r</w:t>
      </w:r>
      <w:r w:rsidR="00CF499A" w:rsidRPr="00CF499A">
        <w:rPr>
          <w:rFonts w:ascii="Arial" w:hAnsi="Arial" w:cs="Arial"/>
          <w:bCs/>
          <w:color w:val="000000"/>
          <w:sz w:val="22"/>
          <w:szCs w:val="22"/>
        </w:rPr>
        <w:t>inse the print head out with distilled water.</w:t>
      </w:r>
      <w:r w:rsidR="00412081">
        <w:rPr>
          <w:rFonts w:ascii="Arial" w:hAnsi="Arial" w:cs="Arial"/>
          <w:bCs/>
          <w:color w:val="000000"/>
          <w:sz w:val="22"/>
          <w:szCs w:val="22"/>
        </w:rPr>
        <w:t xml:space="preserve">  Then, f</w:t>
      </w:r>
      <w:r w:rsidR="00CF499A" w:rsidRPr="00412081">
        <w:rPr>
          <w:rFonts w:ascii="Arial" w:hAnsi="Arial" w:cs="Arial"/>
          <w:bCs/>
          <w:color w:val="000000"/>
          <w:sz w:val="22"/>
          <w:szCs w:val="22"/>
        </w:rPr>
        <w:t xml:space="preserve">ill a 60 mm </w:t>
      </w:r>
      <w:r w:rsidR="0021067D">
        <w:rPr>
          <w:rFonts w:ascii="Arial" w:hAnsi="Arial" w:cs="Arial"/>
          <w:bCs/>
          <w:color w:val="000000"/>
          <w:sz w:val="22"/>
          <w:szCs w:val="22"/>
        </w:rPr>
        <w:t>P</w:t>
      </w:r>
      <w:r w:rsidR="00CF499A" w:rsidRPr="00412081">
        <w:rPr>
          <w:rFonts w:ascii="Arial" w:hAnsi="Arial" w:cs="Arial"/>
          <w:bCs/>
          <w:color w:val="000000"/>
          <w:sz w:val="22"/>
          <w:szCs w:val="22"/>
        </w:rPr>
        <w:t xml:space="preserve">etri dish with distilled water and dock the print head onto the surface. </w:t>
      </w:r>
    </w:p>
    <w:p w:rsidR="00502F4C" w:rsidRPr="00502F4C" w:rsidRDefault="00502F4C" w:rsidP="00502F4C">
      <w:pPr>
        <w:numPr>
          <w:ilvl w:val="2"/>
          <w:numId w:val="12"/>
        </w:numPr>
        <w:spacing w:before="240"/>
        <w:outlineLvl w:val="0"/>
        <w:rPr>
          <w:rFonts w:ascii="Helvetica" w:hAnsi="Helvetica" w:cs="Arial"/>
          <w:b/>
          <w:sz w:val="22"/>
          <w:szCs w:val="24"/>
        </w:rPr>
      </w:pPr>
      <w:r>
        <w:rPr>
          <w:rFonts w:ascii="Arial" w:hAnsi="Arial" w:cs="Arial"/>
          <w:bCs/>
          <w:color w:val="000000"/>
          <w:sz w:val="22"/>
          <w:szCs w:val="22"/>
        </w:rPr>
        <w:t>MED-over the shoulder or MED:  Talent rinses the print head out with distilled water.</w:t>
      </w:r>
    </w:p>
    <w:p w:rsidR="00502F4C" w:rsidRPr="00412081" w:rsidRDefault="00502F4C" w:rsidP="00502F4C">
      <w:pPr>
        <w:numPr>
          <w:ilvl w:val="2"/>
          <w:numId w:val="12"/>
        </w:numPr>
        <w:spacing w:before="240"/>
        <w:outlineLvl w:val="0"/>
        <w:rPr>
          <w:rFonts w:ascii="Helvetica" w:hAnsi="Helvetica" w:cs="Arial"/>
          <w:b/>
          <w:sz w:val="22"/>
          <w:szCs w:val="24"/>
        </w:rPr>
      </w:pPr>
      <w:r>
        <w:rPr>
          <w:rFonts w:ascii="Arial" w:hAnsi="Arial" w:cs="Arial"/>
          <w:bCs/>
          <w:color w:val="000000"/>
          <w:sz w:val="22"/>
          <w:szCs w:val="22"/>
        </w:rPr>
        <w:t xml:space="preserve">CU:  60 mm </w:t>
      </w:r>
      <w:r w:rsidR="0021067D">
        <w:rPr>
          <w:rFonts w:ascii="Arial" w:hAnsi="Arial" w:cs="Arial"/>
          <w:bCs/>
          <w:color w:val="000000"/>
          <w:sz w:val="22"/>
          <w:szCs w:val="22"/>
        </w:rPr>
        <w:t>P</w:t>
      </w:r>
      <w:r>
        <w:rPr>
          <w:rFonts w:ascii="Arial" w:hAnsi="Arial" w:cs="Arial"/>
          <w:bCs/>
          <w:color w:val="000000"/>
          <w:sz w:val="22"/>
          <w:szCs w:val="22"/>
        </w:rPr>
        <w:t>etri dish as talent fills with distilled water and docks the print head onto its surface.</w:t>
      </w:r>
      <w:r w:rsidR="00B44EBD">
        <w:rPr>
          <w:rFonts w:ascii="Arial" w:hAnsi="Arial" w:cs="Arial"/>
          <w:bCs/>
          <w:color w:val="000000"/>
          <w:sz w:val="22"/>
          <w:szCs w:val="22"/>
        </w:rPr>
        <w:t xml:space="preserve"> </w:t>
      </w:r>
      <w:r w:rsidR="00B44EBD" w:rsidRPr="0021067D">
        <w:rPr>
          <w:rFonts w:ascii="Arial" w:hAnsi="Arial" w:cs="Arial"/>
          <w:bCs/>
          <w:color w:val="000000"/>
          <w:sz w:val="22"/>
          <w:szCs w:val="22"/>
          <w:highlight w:val="green"/>
        </w:rPr>
        <w:t>{Comment: This shot is redundant with 3.1.1. Rinsing the print head with distilled water is done by docking the print head on the surface in distilled water}</w:t>
      </w:r>
    </w:p>
    <w:p w:rsidR="00CF499A" w:rsidRPr="00502F4C" w:rsidRDefault="00CF499A" w:rsidP="00412081">
      <w:pPr>
        <w:numPr>
          <w:ilvl w:val="1"/>
          <w:numId w:val="12"/>
        </w:numPr>
        <w:spacing w:before="240"/>
        <w:outlineLvl w:val="0"/>
        <w:rPr>
          <w:rFonts w:ascii="Helvetica" w:hAnsi="Helvetica" w:cs="Arial"/>
          <w:b/>
          <w:sz w:val="22"/>
          <w:szCs w:val="24"/>
        </w:rPr>
      </w:pPr>
      <w:r w:rsidRPr="00CF499A">
        <w:rPr>
          <w:rFonts w:ascii="Arial" w:hAnsi="Arial" w:cs="Arial"/>
          <w:bCs/>
          <w:color w:val="000000"/>
          <w:sz w:val="22"/>
          <w:szCs w:val="22"/>
        </w:rPr>
        <w:t xml:space="preserve">Flow distilled water through each of the lines for 2 minutes at 150 </w:t>
      </w:r>
      <w:r w:rsidRPr="00CF499A">
        <w:rPr>
          <w:rFonts w:ascii="Arial" w:hAnsi="Arial" w:cs="Arial"/>
          <w:color w:val="000000"/>
          <w:sz w:val="22"/>
          <w:szCs w:val="22"/>
        </w:rPr>
        <w:t>μL/min using a pneumatic pump.</w:t>
      </w:r>
      <w:r w:rsidR="00412081">
        <w:rPr>
          <w:rFonts w:ascii="Helvetica" w:hAnsi="Helvetica" w:cs="Arial"/>
          <w:b/>
          <w:sz w:val="22"/>
          <w:szCs w:val="24"/>
        </w:rPr>
        <w:t xml:space="preserve">  </w:t>
      </w:r>
      <w:r w:rsidR="00412081">
        <w:rPr>
          <w:rFonts w:ascii="Helvetica" w:hAnsi="Helvetica" w:cs="Arial"/>
          <w:sz w:val="22"/>
          <w:szCs w:val="24"/>
        </w:rPr>
        <w:t>Then, d</w:t>
      </w:r>
      <w:r w:rsidRPr="00412081">
        <w:rPr>
          <w:rFonts w:ascii="Arial" w:hAnsi="Arial" w:cs="Arial"/>
          <w:bCs/>
          <w:color w:val="000000"/>
          <w:sz w:val="22"/>
          <w:szCs w:val="22"/>
        </w:rPr>
        <w:t xml:space="preserve">iscard the water from the </w:t>
      </w:r>
      <w:r w:rsidR="0021067D">
        <w:rPr>
          <w:rFonts w:ascii="Arial" w:hAnsi="Arial" w:cs="Arial"/>
          <w:bCs/>
          <w:color w:val="000000"/>
          <w:sz w:val="22"/>
          <w:szCs w:val="22"/>
        </w:rPr>
        <w:t>P</w:t>
      </w:r>
      <w:r w:rsidRPr="00412081">
        <w:rPr>
          <w:rFonts w:ascii="Arial" w:hAnsi="Arial" w:cs="Arial"/>
          <w:bCs/>
          <w:color w:val="000000"/>
          <w:sz w:val="22"/>
          <w:szCs w:val="22"/>
        </w:rPr>
        <w:t xml:space="preserve">etri dish and fill it with clean water. </w:t>
      </w:r>
    </w:p>
    <w:p w:rsidR="00502F4C" w:rsidRPr="00502F4C" w:rsidRDefault="00502F4C" w:rsidP="00502F4C">
      <w:pPr>
        <w:numPr>
          <w:ilvl w:val="2"/>
          <w:numId w:val="12"/>
        </w:numPr>
        <w:spacing w:before="240"/>
        <w:outlineLvl w:val="0"/>
        <w:rPr>
          <w:rFonts w:ascii="Helvetica" w:hAnsi="Helvetica" w:cs="Arial"/>
          <w:b/>
          <w:sz w:val="22"/>
          <w:szCs w:val="24"/>
        </w:rPr>
      </w:pPr>
      <w:r>
        <w:rPr>
          <w:rFonts w:ascii="Arial" w:hAnsi="Arial" w:cs="Arial"/>
          <w:bCs/>
          <w:color w:val="000000"/>
          <w:sz w:val="22"/>
          <w:szCs w:val="22"/>
        </w:rPr>
        <w:t>MED</w:t>
      </w:r>
      <w:r w:rsidR="00336CD2">
        <w:rPr>
          <w:rFonts w:ascii="Arial" w:hAnsi="Arial" w:cs="Arial"/>
          <w:bCs/>
          <w:color w:val="000000"/>
          <w:sz w:val="22"/>
          <w:szCs w:val="22"/>
        </w:rPr>
        <w:t xml:space="preserve"> or </w:t>
      </w:r>
      <w:r w:rsidR="00FC5B17">
        <w:rPr>
          <w:rFonts w:ascii="Arial" w:hAnsi="Arial" w:cs="Arial"/>
          <w:bCs/>
          <w:color w:val="000000"/>
          <w:sz w:val="22"/>
          <w:szCs w:val="22"/>
        </w:rPr>
        <w:t>CU</w:t>
      </w:r>
      <w:r>
        <w:rPr>
          <w:rFonts w:ascii="Arial" w:hAnsi="Arial" w:cs="Arial"/>
          <w:bCs/>
          <w:color w:val="000000"/>
          <w:sz w:val="22"/>
          <w:szCs w:val="22"/>
        </w:rPr>
        <w:t xml:space="preserve">:  </w:t>
      </w:r>
      <w:r w:rsidR="00336CD2">
        <w:rPr>
          <w:rFonts w:ascii="Arial" w:hAnsi="Arial" w:cs="Arial"/>
          <w:bCs/>
          <w:color w:val="000000"/>
          <w:sz w:val="22"/>
          <w:szCs w:val="22"/>
        </w:rPr>
        <w:t>P</w:t>
      </w:r>
      <w:r>
        <w:rPr>
          <w:rFonts w:ascii="Arial" w:hAnsi="Arial" w:cs="Arial"/>
          <w:bCs/>
          <w:color w:val="000000"/>
          <w:sz w:val="22"/>
          <w:szCs w:val="22"/>
        </w:rPr>
        <w:t xml:space="preserve">ump/tubing as talent starts the flow of distilled water through the lines </w:t>
      </w:r>
      <w:r w:rsidR="00365D59">
        <w:rPr>
          <w:rFonts w:ascii="Arial" w:hAnsi="Arial" w:cs="Arial"/>
          <w:bCs/>
          <w:color w:val="000000"/>
          <w:sz w:val="22"/>
          <w:szCs w:val="22"/>
        </w:rPr>
        <w:t>at</w:t>
      </w:r>
      <w:r w:rsidRPr="00CF499A">
        <w:rPr>
          <w:rFonts w:ascii="Arial" w:hAnsi="Arial" w:cs="Arial"/>
          <w:bCs/>
          <w:color w:val="000000"/>
          <w:sz w:val="22"/>
          <w:szCs w:val="22"/>
        </w:rPr>
        <w:t xml:space="preserve">150 </w:t>
      </w:r>
      <w:r w:rsidRPr="00CF499A">
        <w:rPr>
          <w:rFonts w:ascii="Arial" w:hAnsi="Arial" w:cs="Arial"/>
          <w:color w:val="000000"/>
          <w:sz w:val="22"/>
          <w:szCs w:val="22"/>
        </w:rPr>
        <w:t>μL/min</w:t>
      </w:r>
      <w:r>
        <w:rPr>
          <w:rFonts w:ascii="Arial" w:hAnsi="Arial" w:cs="Arial"/>
          <w:color w:val="000000"/>
          <w:sz w:val="22"/>
          <w:szCs w:val="22"/>
        </w:rPr>
        <w:t>.</w:t>
      </w:r>
    </w:p>
    <w:p w:rsidR="00502F4C" w:rsidRPr="00412081" w:rsidRDefault="00502F4C" w:rsidP="00502F4C">
      <w:pPr>
        <w:numPr>
          <w:ilvl w:val="2"/>
          <w:numId w:val="12"/>
        </w:numPr>
        <w:spacing w:before="240"/>
        <w:outlineLvl w:val="0"/>
        <w:rPr>
          <w:rFonts w:ascii="Helvetica" w:hAnsi="Helvetica" w:cs="Arial"/>
          <w:b/>
          <w:sz w:val="22"/>
          <w:szCs w:val="24"/>
        </w:rPr>
      </w:pPr>
      <w:r>
        <w:rPr>
          <w:rFonts w:ascii="Arial" w:hAnsi="Arial" w:cs="Arial"/>
          <w:color w:val="000000"/>
          <w:sz w:val="22"/>
          <w:szCs w:val="22"/>
        </w:rPr>
        <w:t xml:space="preserve">MED-over the shoulder:  Talent discards the water from the </w:t>
      </w:r>
      <w:r w:rsidR="0021067D">
        <w:rPr>
          <w:rFonts w:ascii="Arial" w:hAnsi="Arial" w:cs="Arial"/>
          <w:color w:val="000000"/>
          <w:sz w:val="22"/>
          <w:szCs w:val="22"/>
        </w:rPr>
        <w:t>P</w:t>
      </w:r>
      <w:r>
        <w:rPr>
          <w:rFonts w:ascii="Arial" w:hAnsi="Arial" w:cs="Arial"/>
          <w:color w:val="000000"/>
          <w:sz w:val="22"/>
          <w:szCs w:val="22"/>
        </w:rPr>
        <w:t>etri dish and fills it with clean water.</w:t>
      </w:r>
    </w:p>
    <w:p w:rsidR="00CF499A" w:rsidRPr="00502F4C" w:rsidRDefault="00412081" w:rsidP="00412081">
      <w:pPr>
        <w:numPr>
          <w:ilvl w:val="1"/>
          <w:numId w:val="12"/>
        </w:numPr>
        <w:spacing w:before="240"/>
        <w:outlineLvl w:val="0"/>
        <w:rPr>
          <w:rFonts w:ascii="Helvetica" w:hAnsi="Helvetica" w:cs="Arial"/>
          <w:b/>
          <w:sz w:val="22"/>
          <w:szCs w:val="24"/>
        </w:rPr>
      </w:pPr>
      <w:r>
        <w:rPr>
          <w:rFonts w:ascii="Arial" w:hAnsi="Arial" w:cs="Arial"/>
          <w:bCs/>
          <w:color w:val="000000"/>
          <w:sz w:val="22"/>
          <w:szCs w:val="22"/>
        </w:rPr>
        <w:t>Next, m</w:t>
      </w:r>
      <w:r w:rsidR="00CF499A" w:rsidRPr="00CF499A">
        <w:rPr>
          <w:rFonts w:ascii="Arial" w:hAnsi="Arial" w:cs="Arial"/>
          <w:bCs/>
          <w:color w:val="000000"/>
          <w:sz w:val="22"/>
          <w:szCs w:val="22"/>
        </w:rPr>
        <w:t>ove the print head up and down in the water 3 times.</w:t>
      </w:r>
      <w:r>
        <w:rPr>
          <w:rFonts w:ascii="Arial" w:hAnsi="Arial" w:cs="Arial"/>
          <w:bCs/>
          <w:color w:val="000000"/>
          <w:sz w:val="22"/>
          <w:szCs w:val="22"/>
        </w:rPr>
        <w:t xml:space="preserve">  </w:t>
      </w:r>
      <w:r w:rsidR="00CF499A" w:rsidRPr="00412081">
        <w:rPr>
          <w:rFonts w:ascii="Arial" w:hAnsi="Arial" w:cs="Arial"/>
          <w:color w:val="000000"/>
          <w:sz w:val="22"/>
          <w:szCs w:val="22"/>
        </w:rPr>
        <w:t>Dock the print head center over the serum-coated spot in the pre-prepared 12</w:t>
      </w:r>
      <w:r w:rsidR="0021067D">
        <w:rPr>
          <w:rFonts w:ascii="Arial" w:hAnsi="Arial" w:cs="Arial"/>
          <w:color w:val="000000"/>
          <w:sz w:val="22"/>
          <w:szCs w:val="22"/>
        </w:rPr>
        <w:t>-</w:t>
      </w:r>
      <w:r w:rsidR="00CF499A" w:rsidRPr="00412081">
        <w:rPr>
          <w:rFonts w:ascii="Arial" w:hAnsi="Arial" w:cs="Arial"/>
          <w:color w:val="000000"/>
          <w:sz w:val="22"/>
          <w:szCs w:val="22"/>
        </w:rPr>
        <w:t>well plate.</w:t>
      </w:r>
      <w:r>
        <w:rPr>
          <w:rFonts w:ascii="Arial" w:hAnsi="Arial" w:cs="Arial"/>
          <w:color w:val="000000"/>
          <w:sz w:val="22"/>
          <w:szCs w:val="22"/>
        </w:rPr>
        <w:t xml:space="preserve">  </w:t>
      </w:r>
      <w:r w:rsidR="00502F4C">
        <w:rPr>
          <w:rFonts w:ascii="Arial" w:hAnsi="Arial" w:cs="Arial"/>
          <w:color w:val="000000"/>
          <w:sz w:val="22"/>
          <w:szCs w:val="22"/>
        </w:rPr>
        <w:t>Then, p</w:t>
      </w:r>
      <w:r w:rsidR="00CF499A" w:rsidRPr="00412081">
        <w:rPr>
          <w:rFonts w:ascii="Arial" w:hAnsi="Arial" w:cs="Arial"/>
          <w:color w:val="000000"/>
          <w:sz w:val="22"/>
          <w:szCs w:val="22"/>
        </w:rPr>
        <w:t xml:space="preserve">rime the print head </w:t>
      </w:r>
      <w:r w:rsidR="00502F4C">
        <w:rPr>
          <w:rFonts w:ascii="Arial" w:hAnsi="Arial" w:cs="Arial"/>
          <w:color w:val="000000"/>
          <w:sz w:val="22"/>
          <w:szCs w:val="22"/>
        </w:rPr>
        <w:t xml:space="preserve">with pre-warmed complete </w:t>
      </w:r>
      <w:r w:rsidR="00B24B26" w:rsidRPr="0021067D">
        <w:rPr>
          <w:rFonts w:ascii="Arial" w:hAnsi="Arial" w:cs="Arial"/>
          <w:color w:val="000000"/>
          <w:sz w:val="22"/>
          <w:szCs w:val="22"/>
        </w:rPr>
        <w:t>media</w:t>
      </w:r>
      <w:r w:rsidR="00B24B26">
        <w:rPr>
          <w:rFonts w:ascii="Arial" w:hAnsi="Arial" w:cs="Arial"/>
          <w:color w:val="000000"/>
          <w:sz w:val="22"/>
          <w:szCs w:val="22"/>
        </w:rPr>
        <w:t xml:space="preserve"> </w:t>
      </w:r>
      <w:r w:rsidR="00502F4C">
        <w:rPr>
          <w:rFonts w:ascii="Arial" w:hAnsi="Arial" w:cs="Arial"/>
          <w:color w:val="000000"/>
          <w:sz w:val="22"/>
          <w:szCs w:val="22"/>
        </w:rPr>
        <w:t xml:space="preserve">at </w:t>
      </w:r>
      <w:r w:rsidR="00CF499A" w:rsidRPr="00412081">
        <w:rPr>
          <w:rFonts w:ascii="Arial" w:hAnsi="Arial" w:cs="Arial"/>
          <w:color w:val="000000"/>
          <w:sz w:val="22"/>
          <w:szCs w:val="22"/>
        </w:rPr>
        <w:t xml:space="preserve">300 </w:t>
      </w:r>
      <w:r w:rsidR="00CF499A" w:rsidRPr="00412081">
        <w:rPr>
          <w:rFonts w:ascii="Arial" w:hAnsi="Arial" w:cs="Arial"/>
          <w:bCs/>
          <w:color w:val="000000"/>
          <w:sz w:val="22"/>
          <w:szCs w:val="22"/>
        </w:rPr>
        <w:t>μL per channel</w:t>
      </w:r>
      <w:r w:rsidR="00CF499A" w:rsidRPr="00412081">
        <w:rPr>
          <w:rFonts w:ascii="Arial" w:hAnsi="Arial" w:cs="Arial"/>
          <w:color w:val="000000"/>
          <w:sz w:val="22"/>
          <w:szCs w:val="22"/>
        </w:rPr>
        <w:t xml:space="preserve">. </w:t>
      </w:r>
      <w:r w:rsidR="0001759E" w:rsidRPr="0021067D">
        <w:rPr>
          <w:rFonts w:ascii="Arial" w:hAnsi="Arial" w:cs="Arial"/>
          <w:color w:val="FF0000"/>
          <w:sz w:val="22"/>
          <w:szCs w:val="22"/>
        </w:rPr>
        <w:t>If performing multiple prints</w:t>
      </w:r>
      <w:r w:rsidR="0021067D" w:rsidRPr="0021067D">
        <w:rPr>
          <w:rFonts w:ascii="Arial" w:hAnsi="Arial" w:cs="Arial"/>
          <w:color w:val="FF0000"/>
          <w:sz w:val="22"/>
          <w:szCs w:val="22"/>
        </w:rPr>
        <w:t>, add a bleach rinse in addition to the water rinse</w:t>
      </w:r>
      <w:r w:rsidR="0001759E" w:rsidRPr="0021067D">
        <w:rPr>
          <w:rFonts w:ascii="Arial" w:hAnsi="Arial" w:cs="Arial"/>
          <w:color w:val="FF0000"/>
          <w:sz w:val="22"/>
          <w:szCs w:val="22"/>
        </w:rPr>
        <w:t xml:space="preserve"> between prints.</w:t>
      </w:r>
      <w:r w:rsidR="0001759E">
        <w:rPr>
          <w:rFonts w:ascii="Arial" w:hAnsi="Arial" w:cs="Arial"/>
          <w:color w:val="000000"/>
          <w:sz w:val="22"/>
          <w:szCs w:val="22"/>
        </w:rPr>
        <w:t xml:space="preserve"> </w:t>
      </w:r>
    </w:p>
    <w:p w:rsidR="00502F4C" w:rsidRPr="00502F4C" w:rsidRDefault="00502F4C" w:rsidP="00502F4C">
      <w:pPr>
        <w:numPr>
          <w:ilvl w:val="2"/>
          <w:numId w:val="12"/>
        </w:numPr>
        <w:spacing w:before="240"/>
        <w:outlineLvl w:val="0"/>
        <w:rPr>
          <w:rFonts w:ascii="Helvetica" w:hAnsi="Helvetica" w:cs="Arial"/>
          <w:b/>
          <w:sz w:val="22"/>
          <w:szCs w:val="24"/>
        </w:rPr>
      </w:pPr>
      <w:r w:rsidRPr="0001759E">
        <w:rPr>
          <w:rFonts w:ascii="Arial" w:hAnsi="Arial" w:cs="Arial"/>
          <w:strike/>
          <w:color w:val="000000"/>
          <w:sz w:val="22"/>
          <w:szCs w:val="22"/>
        </w:rPr>
        <w:t>MED</w:t>
      </w:r>
      <w:r w:rsidR="0001759E">
        <w:rPr>
          <w:rFonts w:ascii="Arial" w:hAnsi="Arial" w:cs="Arial"/>
          <w:color w:val="000000"/>
          <w:sz w:val="22"/>
          <w:szCs w:val="22"/>
        </w:rPr>
        <w:t xml:space="preserve"> </w:t>
      </w:r>
      <w:r w:rsidR="0001759E" w:rsidRPr="0021067D">
        <w:rPr>
          <w:rFonts w:ascii="Arial" w:hAnsi="Arial" w:cs="Arial"/>
          <w:color w:val="FF0000"/>
          <w:sz w:val="22"/>
          <w:szCs w:val="22"/>
        </w:rPr>
        <w:t>CU</w:t>
      </w:r>
      <w:r>
        <w:rPr>
          <w:rFonts w:ascii="Arial" w:hAnsi="Arial" w:cs="Arial"/>
          <w:color w:val="000000"/>
          <w:sz w:val="22"/>
          <w:szCs w:val="22"/>
        </w:rPr>
        <w:t>:  Talent moves print head up and down in the water</w:t>
      </w:r>
      <w:r w:rsidR="0021067D">
        <w:rPr>
          <w:rFonts w:ascii="Arial" w:hAnsi="Arial" w:cs="Arial"/>
          <w:color w:val="000000"/>
          <w:sz w:val="22"/>
          <w:szCs w:val="22"/>
        </w:rPr>
        <w:t xml:space="preserve">, </w:t>
      </w:r>
      <w:r w:rsidR="0021067D" w:rsidRPr="008F5246">
        <w:rPr>
          <w:rFonts w:ascii="Arial" w:hAnsi="Arial" w:cs="Arial"/>
          <w:color w:val="FF0000"/>
          <w:sz w:val="22"/>
          <w:szCs w:val="22"/>
        </w:rPr>
        <w:t>add bleach rinse</w:t>
      </w:r>
    </w:p>
    <w:p w:rsidR="00502F4C" w:rsidRPr="00502F4C" w:rsidRDefault="00502F4C" w:rsidP="00502F4C">
      <w:pPr>
        <w:numPr>
          <w:ilvl w:val="2"/>
          <w:numId w:val="12"/>
        </w:numPr>
        <w:spacing w:before="240"/>
        <w:outlineLvl w:val="0"/>
        <w:rPr>
          <w:rFonts w:ascii="Helvetica" w:hAnsi="Helvetica" w:cs="Arial"/>
          <w:b/>
          <w:sz w:val="22"/>
          <w:szCs w:val="24"/>
        </w:rPr>
      </w:pPr>
      <w:r>
        <w:rPr>
          <w:rFonts w:ascii="Arial" w:hAnsi="Arial" w:cs="Arial"/>
          <w:color w:val="000000"/>
          <w:sz w:val="22"/>
          <w:szCs w:val="22"/>
        </w:rPr>
        <w:t>CU:  Print head center as it is docked over the serum-coated spot in the pre-prepared 12 well plate.</w:t>
      </w:r>
    </w:p>
    <w:p w:rsidR="00502F4C" w:rsidRPr="0001759E" w:rsidRDefault="00502F4C" w:rsidP="00502F4C">
      <w:pPr>
        <w:numPr>
          <w:ilvl w:val="2"/>
          <w:numId w:val="12"/>
        </w:numPr>
        <w:spacing w:before="240"/>
        <w:outlineLvl w:val="0"/>
        <w:rPr>
          <w:rFonts w:ascii="Helvetica" w:hAnsi="Helvetica" w:cs="Arial"/>
          <w:b/>
          <w:sz w:val="22"/>
          <w:szCs w:val="24"/>
        </w:rPr>
      </w:pPr>
      <w:r>
        <w:rPr>
          <w:rFonts w:ascii="Helvetica" w:hAnsi="Helvetica" w:cs="Arial"/>
          <w:sz w:val="22"/>
          <w:szCs w:val="24"/>
        </w:rPr>
        <w:t xml:space="preserve">MED:  Talent primes the print head with pre-warmed </w:t>
      </w:r>
      <w:r w:rsidRPr="0021067D">
        <w:rPr>
          <w:rFonts w:ascii="Helvetica" w:hAnsi="Helvetica" w:cs="Arial"/>
          <w:sz w:val="22"/>
          <w:szCs w:val="24"/>
        </w:rPr>
        <w:t xml:space="preserve">complete </w:t>
      </w:r>
      <w:r w:rsidR="00B24B26" w:rsidRPr="0021067D">
        <w:rPr>
          <w:rFonts w:ascii="Helvetica" w:hAnsi="Helvetica" w:cs="Arial"/>
          <w:sz w:val="22"/>
          <w:szCs w:val="24"/>
        </w:rPr>
        <w:t>media</w:t>
      </w:r>
      <w:r w:rsidR="00B24B26">
        <w:rPr>
          <w:rFonts w:ascii="Helvetica" w:hAnsi="Helvetica" w:cs="Arial"/>
          <w:sz w:val="22"/>
          <w:szCs w:val="24"/>
        </w:rPr>
        <w:t xml:space="preserve"> </w:t>
      </w:r>
      <w:r>
        <w:rPr>
          <w:rFonts w:ascii="Helvetica" w:hAnsi="Helvetica" w:cs="Arial"/>
          <w:sz w:val="22"/>
          <w:szCs w:val="24"/>
        </w:rPr>
        <w:t xml:space="preserve">at </w:t>
      </w:r>
      <w:r w:rsidRPr="00412081">
        <w:rPr>
          <w:rFonts w:ascii="Arial" w:hAnsi="Arial" w:cs="Arial"/>
          <w:color w:val="000000"/>
          <w:sz w:val="22"/>
          <w:szCs w:val="22"/>
        </w:rPr>
        <w:t xml:space="preserve">300 </w:t>
      </w:r>
      <w:r w:rsidRPr="00412081">
        <w:rPr>
          <w:rFonts w:ascii="Arial" w:hAnsi="Arial" w:cs="Arial"/>
          <w:bCs/>
          <w:color w:val="000000"/>
          <w:sz w:val="22"/>
          <w:szCs w:val="22"/>
        </w:rPr>
        <w:t>μL per channel</w:t>
      </w:r>
      <w:r w:rsidRPr="00412081">
        <w:rPr>
          <w:rFonts w:ascii="Arial" w:hAnsi="Arial" w:cs="Arial"/>
          <w:color w:val="000000"/>
          <w:sz w:val="22"/>
          <w:szCs w:val="22"/>
        </w:rPr>
        <w:t>.</w:t>
      </w:r>
    </w:p>
    <w:p w:rsidR="0001759E" w:rsidRPr="00412081" w:rsidRDefault="0001759E" w:rsidP="0021067D">
      <w:pPr>
        <w:spacing w:before="240"/>
        <w:ind w:left="720"/>
        <w:outlineLvl w:val="0"/>
        <w:rPr>
          <w:rFonts w:ascii="Helvetica" w:hAnsi="Helvetica" w:cs="Arial"/>
          <w:b/>
          <w:sz w:val="22"/>
          <w:szCs w:val="24"/>
        </w:rPr>
      </w:pPr>
      <w:r w:rsidRPr="0021067D">
        <w:rPr>
          <w:rFonts w:ascii="Helvetica" w:hAnsi="Helvetica" w:cs="Arial"/>
          <w:sz w:val="22"/>
          <w:szCs w:val="24"/>
          <w:highlight w:val="green"/>
        </w:rPr>
        <w:t>3.3.3b – Added shot: CU of media moving through the tubing.</w:t>
      </w:r>
      <w:r>
        <w:rPr>
          <w:rFonts w:ascii="Helvetica" w:hAnsi="Helvetica" w:cs="Arial"/>
          <w:sz w:val="22"/>
          <w:szCs w:val="24"/>
        </w:rPr>
        <w:t xml:space="preserve"> </w:t>
      </w:r>
    </w:p>
    <w:p w:rsidR="00CF499A" w:rsidRPr="00502F4C" w:rsidRDefault="00412081" w:rsidP="00CF499A">
      <w:pPr>
        <w:numPr>
          <w:ilvl w:val="1"/>
          <w:numId w:val="12"/>
        </w:numPr>
        <w:spacing w:before="240"/>
        <w:outlineLvl w:val="0"/>
        <w:rPr>
          <w:rFonts w:ascii="Helvetica" w:hAnsi="Helvetica" w:cs="Arial"/>
          <w:b/>
          <w:sz w:val="22"/>
          <w:szCs w:val="24"/>
        </w:rPr>
      </w:pPr>
      <w:r>
        <w:rPr>
          <w:rFonts w:ascii="Arial" w:hAnsi="Arial" w:cs="Arial"/>
          <w:color w:val="000000"/>
          <w:sz w:val="22"/>
          <w:szCs w:val="22"/>
        </w:rPr>
        <w:t>Proceed to p</w:t>
      </w:r>
      <w:r w:rsidR="00CF499A" w:rsidRPr="00CF499A">
        <w:rPr>
          <w:rFonts w:ascii="Arial" w:hAnsi="Arial" w:cs="Arial"/>
          <w:color w:val="000000"/>
          <w:sz w:val="22"/>
          <w:szCs w:val="22"/>
        </w:rPr>
        <w:t xml:space="preserve">rint </w:t>
      </w:r>
      <w:r>
        <w:rPr>
          <w:rFonts w:ascii="Arial" w:hAnsi="Arial" w:cs="Arial"/>
          <w:color w:val="000000"/>
          <w:sz w:val="22"/>
          <w:szCs w:val="22"/>
        </w:rPr>
        <w:t xml:space="preserve">the </w:t>
      </w:r>
      <w:r w:rsidR="00CF499A" w:rsidRPr="00CF499A">
        <w:rPr>
          <w:rFonts w:ascii="Arial" w:hAnsi="Arial" w:cs="Arial"/>
          <w:color w:val="000000"/>
          <w:sz w:val="22"/>
          <w:szCs w:val="22"/>
        </w:rPr>
        <w:t xml:space="preserve">suspended cells at a concentration of 50,000 cells/mL onto the surface and </w:t>
      </w:r>
      <w:r w:rsidR="00CF612A">
        <w:rPr>
          <w:rFonts w:ascii="Arial" w:hAnsi="Arial" w:cs="Arial"/>
          <w:color w:val="000000"/>
          <w:sz w:val="22"/>
          <w:szCs w:val="22"/>
        </w:rPr>
        <w:t xml:space="preserve">at </w:t>
      </w:r>
      <w:r w:rsidR="00CF499A" w:rsidRPr="00CF499A">
        <w:rPr>
          <w:rFonts w:ascii="Arial" w:hAnsi="Arial" w:cs="Arial"/>
          <w:color w:val="000000"/>
          <w:sz w:val="22"/>
          <w:szCs w:val="22"/>
        </w:rPr>
        <w:t xml:space="preserve">60 μL/min, 100 </w:t>
      </w:r>
      <w:r w:rsidR="00CF499A" w:rsidRPr="00CF499A">
        <w:rPr>
          <w:rFonts w:ascii="Arial" w:hAnsi="Arial" w:cs="Arial"/>
          <w:bCs/>
          <w:color w:val="000000"/>
          <w:sz w:val="22"/>
          <w:szCs w:val="22"/>
        </w:rPr>
        <w:t>μL per channel</w:t>
      </w:r>
      <w:r w:rsidR="00CF499A" w:rsidRPr="00CF499A">
        <w:rPr>
          <w:rFonts w:ascii="Arial" w:hAnsi="Arial" w:cs="Arial"/>
          <w:color w:val="000000"/>
          <w:sz w:val="22"/>
          <w:szCs w:val="22"/>
        </w:rPr>
        <w:t xml:space="preserve">. </w:t>
      </w:r>
    </w:p>
    <w:p w:rsidR="00502F4C" w:rsidRPr="00CF499A" w:rsidRDefault="00FC5B17" w:rsidP="00502F4C">
      <w:pPr>
        <w:numPr>
          <w:ilvl w:val="2"/>
          <w:numId w:val="12"/>
        </w:numPr>
        <w:spacing w:before="240"/>
        <w:outlineLvl w:val="0"/>
        <w:rPr>
          <w:rFonts w:ascii="Helvetica" w:hAnsi="Helvetica" w:cs="Arial"/>
          <w:b/>
          <w:sz w:val="22"/>
          <w:szCs w:val="24"/>
        </w:rPr>
      </w:pPr>
      <w:r>
        <w:rPr>
          <w:rFonts w:ascii="Arial" w:hAnsi="Arial" w:cs="Arial"/>
          <w:color w:val="000000"/>
          <w:sz w:val="22"/>
          <w:szCs w:val="22"/>
        </w:rPr>
        <w:t>BROLL</w:t>
      </w:r>
      <w:r w:rsidR="00502F4C">
        <w:rPr>
          <w:rFonts w:ascii="Arial" w:hAnsi="Arial" w:cs="Arial"/>
          <w:color w:val="000000"/>
          <w:sz w:val="22"/>
          <w:szCs w:val="22"/>
        </w:rPr>
        <w:t xml:space="preserve">:  </w:t>
      </w:r>
      <w:r>
        <w:rPr>
          <w:rFonts w:ascii="Arial" w:hAnsi="Arial" w:cs="Arial"/>
          <w:color w:val="000000"/>
          <w:sz w:val="22"/>
          <w:szCs w:val="22"/>
        </w:rPr>
        <w:t>Obtain footage of the print head, plate and instrument</w:t>
      </w:r>
      <w:r w:rsidR="00502F4C">
        <w:rPr>
          <w:rFonts w:ascii="Arial" w:hAnsi="Arial" w:cs="Arial"/>
          <w:color w:val="000000"/>
          <w:sz w:val="22"/>
          <w:szCs w:val="22"/>
        </w:rPr>
        <w:t xml:space="preserve"> as the suspended cells are printed.</w:t>
      </w:r>
      <w:r>
        <w:rPr>
          <w:rFonts w:ascii="Arial" w:hAnsi="Arial" w:cs="Arial"/>
          <w:color w:val="000000"/>
          <w:sz w:val="22"/>
          <w:szCs w:val="22"/>
        </w:rPr>
        <w:t xml:space="preserve">  Be sure to obtain some close ups of the print head submerging and printing the cells.</w:t>
      </w:r>
    </w:p>
    <w:p w:rsidR="00CF499A" w:rsidRPr="00502F4C" w:rsidRDefault="009B4F6F" w:rsidP="00CF499A">
      <w:pPr>
        <w:numPr>
          <w:ilvl w:val="1"/>
          <w:numId w:val="12"/>
        </w:numPr>
        <w:spacing w:before="240"/>
        <w:outlineLvl w:val="0"/>
        <w:rPr>
          <w:rFonts w:ascii="Helvetica" w:hAnsi="Helvetica" w:cs="Arial"/>
          <w:b/>
          <w:sz w:val="22"/>
          <w:szCs w:val="24"/>
        </w:rPr>
      </w:pPr>
      <w:r>
        <w:rPr>
          <w:rFonts w:ascii="Arial" w:hAnsi="Arial" w:cs="Arial"/>
          <w:color w:val="000000"/>
          <w:sz w:val="22"/>
          <w:szCs w:val="22"/>
        </w:rPr>
        <w:lastRenderedPageBreak/>
        <w:t>After cell printing, p</w:t>
      </w:r>
      <w:r w:rsidR="00CF499A" w:rsidRPr="00CF499A">
        <w:rPr>
          <w:rFonts w:ascii="Arial" w:hAnsi="Arial" w:cs="Arial"/>
          <w:color w:val="000000"/>
          <w:sz w:val="22"/>
          <w:szCs w:val="22"/>
        </w:rPr>
        <w:t>lace the print head, left docked against the surface, and the manifold in a cell culture incubator set to 5% CO</w:t>
      </w:r>
      <w:r w:rsidR="00CF499A" w:rsidRPr="00CF499A">
        <w:rPr>
          <w:rFonts w:ascii="Arial" w:hAnsi="Arial" w:cs="Arial"/>
          <w:color w:val="000000"/>
          <w:sz w:val="22"/>
          <w:szCs w:val="22"/>
          <w:vertAlign w:val="subscript"/>
        </w:rPr>
        <w:t>2</w:t>
      </w:r>
      <w:r w:rsidR="00CF499A" w:rsidRPr="00CF499A">
        <w:rPr>
          <w:rFonts w:ascii="Arial" w:hAnsi="Arial" w:cs="Arial"/>
          <w:color w:val="000000"/>
          <w:sz w:val="22"/>
          <w:szCs w:val="22"/>
        </w:rPr>
        <w:t xml:space="preserve"> and 37</w:t>
      </w:r>
      <w:r w:rsidR="00CF499A" w:rsidRPr="00CF499A">
        <w:rPr>
          <w:rFonts w:ascii="Arial" w:hAnsi="Arial" w:cs="Arial"/>
          <w:color w:val="000000"/>
          <w:sz w:val="22"/>
          <w:szCs w:val="22"/>
          <w:vertAlign w:val="superscript"/>
        </w:rPr>
        <w:t>o</w:t>
      </w:r>
      <w:r w:rsidR="00CF499A" w:rsidRPr="00CF499A">
        <w:rPr>
          <w:rFonts w:ascii="Arial" w:hAnsi="Arial" w:cs="Arial"/>
          <w:color w:val="000000"/>
          <w:sz w:val="22"/>
          <w:szCs w:val="22"/>
        </w:rPr>
        <w:t xml:space="preserve">C for 2 hours. </w:t>
      </w:r>
    </w:p>
    <w:p w:rsidR="0001759E" w:rsidRPr="0001759E" w:rsidRDefault="00502F4C" w:rsidP="0001759E">
      <w:pPr>
        <w:numPr>
          <w:ilvl w:val="2"/>
          <w:numId w:val="12"/>
        </w:numPr>
        <w:spacing w:before="240"/>
        <w:outlineLvl w:val="0"/>
        <w:rPr>
          <w:rFonts w:ascii="Helvetica" w:hAnsi="Helvetica" w:cs="Arial"/>
          <w:b/>
          <w:sz w:val="22"/>
          <w:szCs w:val="24"/>
        </w:rPr>
      </w:pPr>
      <w:r>
        <w:rPr>
          <w:rFonts w:ascii="Arial" w:hAnsi="Arial" w:cs="Arial"/>
          <w:color w:val="000000"/>
          <w:sz w:val="22"/>
          <w:szCs w:val="22"/>
        </w:rPr>
        <w:t>MED-</w:t>
      </w:r>
      <w:r w:rsidRPr="0001759E">
        <w:rPr>
          <w:rFonts w:ascii="Arial" w:hAnsi="Arial" w:cs="Arial"/>
          <w:strike/>
          <w:color w:val="000000"/>
          <w:sz w:val="22"/>
          <w:szCs w:val="22"/>
        </w:rPr>
        <w:t>over the shoulder</w:t>
      </w:r>
      <w:r w:rsidR="0001759E">
        <w:rPr>
          <w:rFonts w:ascii="Arial" w:hAnsi="Arial" w:cs="Arial"/>
          <w:color w:val="000000"/>
          <w:sz w:val="22"/>
          <w:szCs w:val="22"/>
        </w:rPr>
        <w:t xml:space="preserve"> </w:t>
      </w:r>
      <w:r w:rsidR="0001759E" w:rsidRPr="0021067D">
        <w:rPr>
          <w:rFonts w:ascii="Arial" w:hAnsi="Arial" w:cs="Arial"/>
          <w:color w:val="FF0000"/>
          <w:sz w:val="22"/>
          <w:szCs w:val="22"/>
        </w:rPr>
        <w:t>inside of incubator</w:t>
      </w:r>
      <w:r w:rsidRPr="0021067D">
        <w:rPr>
          <w:rFonts w:ascii="Arial" w:hAnsi="Arial" w:cs="Arial"/>
          <w:color w:val="000000"/>
          <w:sz w:val="22"/>
          <w:szCs w:val="22"/>
        </w:rPr>
        <w:t>:</w:t>
      </w:r>
      <w:r>
        <w:rPr>
          <w:rFonts w:ascii="Arial" w:hAnsi="Arial" w:cs="Arial"/>
          <w:color w:val="000000"/>
          <w:sz w:val="22"/>
          <w:szCs w:val="22"/>
        </w:rPr>
        <w:t xml:space="preserve">  Talent places the print head and the manifold in a cell culture incubator</w:t>
      </w:r>
      <w:r w:rsidR="0001759E">
        <w:rPr>
          <w:rFonts w:ascii="Arial" w:hAnsi="Arial" w:cs="Arial"/>
          <w:color w:val="000000"/>
          <w:sz w:val="22"/>
          <w:szCs w:val="22"/>
        </w:rPr>
        <w:t xml:space="preserve"> </w:t>
      </w:r>
      <w:r w:rsidR="0001759E" w:rsidRPr="0021067D">
        <w:rPr>
          <w:rFonts w:ascii="Arial" w:hAnsi="Arial" w:cs="Arial"/>
          <w:color w:val="FF0000"/>
          <w:sz w:val="22"/>
          <w:szCs w:val="22"/>
        </w:rPr>
        <w:t>and then removes it.</w:t>
      </w:r>
    </w:p>
    <w:p w:rsidR="0001759E" w:rsidRPr="0001759E" w:rsidRDefault="0001759E" w:rsidP="008F5246">
      <w:pPr>
        <w:spacing w:before="240"/>
        <w:ind w:left="720"/>
        <w:outlineLvl w:val="0"/>
        <w:rPr>
          <w:rFonts w:ascii="Helvetica" w:hAnsi="Helvetica" w:cs="Arial"/>
          <w:b/>
          <w:sz w:val="22"/>
          <w:szCs w:val="24"/>
        </w:rPr>
      </w:pPr>
      <w:r w:rsidRPr="008F5246">
        <w:rPr>
          <w:rFonts w:ascii="Arial" w:hAnsi="Arial" w:cs="Arial"/>
          <w:color w:val="000000"/>
          <w:sz w:val="22"/>
          <w:szCs w:val="22"/>
          <w:highlight w:val="green"/>
        </w:rPr>
        <w:t>3.5.1b: same action as 3.5.1 (just placing print head in incubator) but from a different angle</w:t>
      </w:r>
    </w:p>
    <w:p w:rsidR="00CF499A" w:rsidRPr="00502F4C" w:rsidRDefault="00CF499A" w:rsidP="00CF499A">
      <w:pPr>
        <w:numPr>
          <w:ilvl w:val="1"/>
          <w:numId w:val="12"/>
        </w:numPr>
        <w:spacing w:before="240"/>
        <w:outlineLvl w:val="0"/>
        <w:rPr>
          <w:rFonts w:ascii="Helvetica" w:hAnsi="Helvetica" w:cs="Arial"/>
          <w:b/>
          <w:sz w:val="22"/>
          <w:szCs w:val="24"/>
        </w:rPr>
      </w:pPr>
      <w:r w:rsidRPr="00CF499A">
        <w:rPr>
          <w:rFonts w:ascii="Arial" w:hAnsi="Arial" w:cs="Arial"/>
          <w:color w:val="000000"/>
          <w:sz w:val="22"/>
          <w:szCs w:val="22"/>
        </w:rPr>
        <w:t xml:space="preserve">After the 2 hour incubation, remove the print head and place the lid on the culture dish.  The time at which the print head </w:t>
      </w:r>
      <w:r w:rsidR="00CF612A">
        <w:rPr>
          <w:rFonts w:ascii="Arial" w:hAnsi="Arial" w:cs="Arial"/>
          <w:color w:val="000000"/>
          <w:sz w:val="22"/>
          <w:szCs w:val="22"/>
        </w:rPr>
        <w:t xml:space="preserve">is </w:t>
      </w:r>
      <w:r w:rsidRPr="00CF499A">
        <w:rPr>
          <w:rFonts w:ascii="Arial" w:hAnsi="Arial" w:cs="Arial"/>
          <w:color w:val="000000"/>
          <w:sz w:val="22"/>
          <w:szCs w:val="22"/>
        </w:rPr>
        <w:t>removed is considered the 0 hour time point.</w:t>
      </w:r>
    </w:p>
    <w:p w:rsidR="00502F4C" w:rsidRPr="00CF499A" w:rsidRDefault="00502F4C" w:rsidP="00502F4C">
      <w:pPr>
        <w:numPr>
          <w:ilvl w:val="2"/>
          <w:numId w:val="12"/>
        </w:numPr>
        <w:spacing w:before="240"/>
        <w:outlineLvl w:val="0"/>
        <w:rPr>
          <w:rFonts w:ascii="Helvetica" w:hAnsi="Helvetica" w:cs="Arial"/>
          <w:b/>
          <w:sz w:val="22"/>
          <w:szCs w:val="24"/>
        </w:rPr>
      </w:pPr>
      <w:r>
        <w:rPr>
          <w:rFonts w:ascii="Arial" w:hAnsi="Arial" w:cs="Arial"/>
          <w:color w:val="000000"/>
          <w:sz w:val="22"/>
          <w:szCs w:val="22"/>
        </w:rPr>
        <w:t xml:space="preserve">CU:  Print head as talent removes it </w:t>
      </w:r>
      <w:r w:rsidR="0001759E" w:rsidRPr="008F5246">
        <w:rPr>
          <w:rFonts w:ascii="Arial" w:hAnsi="Arial" w:cs="Arial"/>
          <w:color w:val="FF0000"/>
          <w:sz w:val="22"/>
          <w:szCs w:val="22"/>
        </w:rPr>
        <w:t>from incubator</w:t>
      </w:r>
      <w:r w:rsidR="0001759E">
        <w:rPr>
          <w:rFonts w:ascii="Arial" w:hAnsi="Arial" w:cs="Arial"/>
          <w:color w:val="000000"/>
          <w:sz w:val="22"/>
          <w:szCs w:val="22"/>
        </w:rPr>
        <w:t xml:space="preserve"> </w:t>
      </w:r>
      <w:r>
        <w:rPr>
          <w:rFonts w:ascii="Arial" w:hAnsi="Arial" w:cs="Arial"/>
          <w:color w:val="000000"/>
          <w:sz w:val="22"/>
          <w:szCs w:val="22"/>
        </w:rPr>
        <w:t>and places the lid on the culture dish.</w:t>
      </w:r>
    </w:p>
    <w:p w:rsidR="00CF499A" w:rsidRPr="00412081" w:rsidRDefault="00CF499A" w:rsidP="00CF499A">
      <w:pPr>
        <w:numPr>
          <w:ilvl w:val="0"/>
          <w:numId w:val="12"/>
        </w:numPr>
        <w:spacing w:before="240"/>
        <w:outlineLvl w:val="0"/>
        <w:rPr>
          <w:rFonts w:ascii="Helvetica" w:hAnsi="Helvetica" w:cs="Arial"/>
          <w:b/>
          <w:sz w:val="22"/>
          <w:szCs w:val="24"/>
        </w:rPr>
      </w:pPr>
      <w:r w:rsidRPr="00CF499A">
        <w:rPr>
          <w:rFonts w:ascii="Arial" w:hAnsi="Arial" w:cs="Arial"/>
          <w:b/>
          <w:color w:val="000000"/>
          <w:sz w:val="22"/>
          <w:szCs w:val="22"/>
        </w:rPr>
        <w:t>Standard cell culture</w:t>
      </w:r>
    </w:p>
    <w:p w:rsidR="00CF499A" w:rsidRPr="002620AA" w:rsidRDefault="00D719ED" w:rsidP="00CF499A">
      <w:pPr>
        <w:numPr>
          <w:ilvl w:val="1"/>
          <w:numId w:val="12"/>
        </w:numPr>
        <w:spacing w:before="240"/>
        <w:outlineLvl w:val="0"/>
        <w:rPr>
          <w:rFonts w:ascii="Helvetica" w:hAnsi="Helvetica" w:cs="Arial"/>
          <w:b/>
          <w:sz w:val="22"/>
          <w:szCs w:val="24"/>
        </w:rPr>
      </w:pPr>
      <w:r>
        <w:rPr>
          <w:rFonts w:ascii="Arial" w:hAnsi="Arial" w:cs="Arial"/>
          <w:color w:val="000000"/>
          <w:sz w:val="22"/>
          <w:szCs w:val="22"/>
        </w:rPr>
        <w:t>For comparison</w:t>
      </w:r>
      <w:r w:rsidR="00412081">
        <w:rPr>
          <w:rFonts w:ascii="Arial" w:hAnsi="Arial" w:cs="Arial"/>
          <w:color w:val="000000"/>
          <w:sz w:val="22"/>
          <w:szCs w:val="22"/>
        </w:rPr>
        <w:t xml:space="preserve">, standard cell culture </w:t>
      </w:r>
      <w:r>
        <w:rPr>
          <w:rFonts w:ascii="Arial" w:hAnsi="Arial" w:cs="Arial"/>
          <w:color w:val="000000"/>
          <w:sz w:val="22"/>
          <w:szCs w:val="22"/>
        </w:rPr>
        <w:t>is also performed</w:t>
      </w:r>
      <w:r w:rsidR="00412081">
        <w:rPr>
          <w:rFonts w:ascii="Arial" w:hAnsi="Arial" w:cs="Arial"/>
          <w:color w:val="000000"/>
          <w:sz w:val="22"/>
          <w:szCs w:val="22"/>
        </w:rPr>
        <w:t xml:space="preserve">.  </w:t>
      </w:r>
      <w:r w:rsidR="009B4F6F">
        <w:rPr>
          <w:rFonts w:ascii="Arial" w:hAnsi="Arial" w:cs="Arial"/>
          <w:color w:val="000000"/>
          <w:sz w:val="22"/>
          <w:szCs w:val="22"/>
        </w:rPr>
        <w:t>Add 1 mL of pre-</w:t>
      </w:r>
      <w:r w:rsidR="009B4F6F" w:rsidRPr="008F5246">
        <w:rPr>
          <w:rFonts w:ascii="Arial" w:hAnsi="Arial" w:cs="Arial"/>
          <w:color w:val="000000"/>
          <w:sz w:val="22"/>
          <w:szCs w:val="22"/>
        </w:rPr>
        <w:t xml:space="preserve">warmed </w:t>
      </w:r>
      <w:r w:rsidR="0001759E" w:rsidRPr="008F5246">
        <w:rPr>
          <w:rFonts w:ascii="Arial" w:hAnsi="Arial" w:cs="Arial"/>
          <w:color w:val="000000"/>
          <w:sz w:val="22"/>
          <w:szCs w:val="22"/>
        </w:rPr>
        <w:t>media</w:t>
      </w:r>
      <w:r w:rsidR="0001759E">
        <w:rPr>
          <w:rFonts w:ascii="Arial" w:hAnsi="Arial" w:cs="Arial"/>
          <w:color w:val="000000"/>
          <w:sz w:val="22"/>
          <w:szCs w:val="22"/>
        </w:rPr>
        <w:t xml:space="preserve"> </w:t>
      </w:r>
      <w:r w:rsidR="00CF499A" w:rsidRPr="00CF499A">
        <w:rPr>
          <w:rFonts w:ascii="Arial" w:hAnsi="Arial" w:cs="Arial"/>
          <w:color w:val="000000"/>
          <w:sz w:val="22"/>
          <w:szCs w:val="22"/>
        </w:rPr>
        <w:t>to one of the serum-spotted 12-well plate</w:t>
      </w:r>
      <w:r w:rsidR="00412081">
        <w:rPr>
          <w:rFonts w:ascii="Arial" w:hAnsi="Arial" w:cs="Arial"/>
          <w:color w:val="000000"/>
          <w:sz w:val="22"/>
          <w:szCs w:val="22"/>
        </w:rPr>
        <w:t>s</w:t>
      </w:r>
      <w:r w:rsidR="00CF499A" w:rsidRPr="00CF499A">
        <w:rPr>
          <w:rFonts w:ascii="Arial" w:hAnsi="Arial" w:cs="Arial"/>
          <w:color w:val="000000"/>
          <w:sz w:val="22"/>
          <w:szCs w:val="22"/>
        </w:rPr>
        <w:t xml:space="preserve">. </w:t>
      </w:r>
    </w:p>
    <w:p w:rsidR="002620AA" w:rsidRPr="002620AA" w:rsidRDefault="002620AA" w:rsidP="002620AA">
      <w:pPr>
        <w:numPr>
          <w:ilvl w:val="2"/>
          <w:numId w:val="12"/>
        </w:numPr>
        <w:spacing w:before="240"/>
        <w:outlineLvl w:val="0"/>
        <w:rPr>
          <w:rFonts w:ascii="Helvetica" w:hAnsi="Helvetica" w:cs="Arial"/>
          <w:b/>
          <w:sz w:val="22"/>
          <w:szCs w:val="24"/>
        </w:rPr>
      </w:pPr>
      <w:r>
        <w:rPr>
          <w:rFonts w:ascii="Arial" w:hAnsi="Arial" w:cs="Arial"/>
          <w:color w:val="000000"/>
          <w:sz w:val="22"/>
          <w:szCs w:val="22"/>
        </w:rPr>
        <w:t xml:space="preserve">MED:  Talent pipettes </w:t>
      </w:r>
      <w:r w:rsidR="009B4F6F">
        <w:rPr>
          <w:rFonts w:ascii="Arial" w:hAnsi="Arial" w:cs="Arial"/>
          <w:color w:val="000000"/>
          <w:sz w:val="22"/>
          <w:szCs w:val="22"/>
        </w:rPr>
        <w:t>1 mL of pre-</w:t>
      </w:r>
      <w:r w:rsidR="009B4F6F" w:rsidRPr="008F5246">
        <w:rPr>
          <w:rFonts w:ascii="Arial" w:hAnsi="Arial" w:cs="Arial"/>
          <w:color w:val="000000"/>
          <w:sz w:val="22"/>
          <w:szCs w:val="22"/>
        </w:rPr>
        <w:t xml:space="preserve">warmed </w:t>
      </w:r>
      <w:r w:rsidR="0001759E" w:rsidRPr="008F5246">
        <w:rPr>
          <w:rFonts w:ascii="Arial" w:hAnsi="Arial" w:cs="Arial"/>
          <w:color w:val="000000"/>
          <w:sz w:val="22"/>
          <w:szCs w:val="22"/>
        </w:rPr>
        <w:t xml:space="preserve">media </w:t>
      </w:r>
      <w:r w:rsidRPr="008F5246">
        <w:rPr>
          <w:rFonts w:ascii="Arial" w:hAnsi="Arial" w:cs="Arial"/>
          <w:color w:val="000000"/>
          <w:sz w:val="22"/>
          <w:szCs w:val="22"/>
        </w:rPr>
        <w:t>to</w:t>
      </w:r>
      <w:r w:rsidRPr="00CF499A">
        <w:rPr>
          <w:rFonts w:ascii="Arial" w:hAnsi="Arial" w:cs="Arial"/>
          <w:color w:val="000000"/>
          <w:sz w:val="22"/>
          <w:szCs w:val="22"/>
        </w:rPr>
        <w:t xml:space="preserve"> one of the serum-spotted 12-well plate</w:t>
      </w:r>
      <w:r>
        <w:rPr>
          <w:rFonts w:ascii="Arial" w:hAnsi="Arial" w:cs="Arial"/>
          <w:color w:val="000000"/>
          <w:sz w:val="22"/>
          <w:szCs w:val="22"/>
        </w:rPr>
        <w:t>s</w:t>
      </w:r>
      <w:r w:rsidRPr="00CF499A">
        <w:rPr>
          <w:rFonts w:ascii="Arial" w:hAnsi="Arial" w:cs="Arial"/>
          <w:color w:val="000000"/>
          <w:sz w:val="22"/>
          <w:szCs w:val="22"/>
        </w:rPr>
        <w:t xml:space="preserve">. </w:t>
      </w:r>
    </w:p>
    <w:p w:rsidR="00CF499A" w:rsidRPr="002620AA" w:rsidRDefault="00CF499A" w:rsidP="00CF499A">
      <w:pPr>
        <w:numPr>
          <w:ilvl w:val="1"/>
          <w:numId w:val="12"/>
        </w:numPr>
        <w:spacing w:before="240"/>
        <w:outlineLvl w:val="0"/>
        <w:rPr>
          <w:rFonts w:ascii="Helvetica" w:hAnsi="Helvetica" w:cs="Arial"/>
          <w:b/>
          <w:sz w:val="22"/>
          <w:szCs w:val="24"/>
        </w:rPr>
      </w:pPr>
      <w:r w:rsidRPr="00CF499A">
        <w:rPr>
          <w:rFonts w:ascii="Arial" w:hAnsi="Arial" w:cs="Arial"/>
          <w:color w:val="000000"/>
          <w:sz w:val="22"/>
          <w:szCs w:val="22"/>
        </w:rPr>
        <w:t>T</w:t>
      </w:r>
      <w:r w:rsidR="00412081">
        <w:rPr>
          <w:rFonts w:ascii="Arial" w:hAnsi="Arial" w:cs="Arial"/>
          <w:color w:val="000000"/>
          <w:sz w:val="22"/>
          <w:szCs w:val="22"/>
        </w:rPr>
        <w:t>hen, t</w:t>
      </w:r>
      <w:r w:rsidRPr="00CF499A">
        <w:rPr>
          <w:rFonts w:ascii="Arial" w:hAnsi="Arial" w:cs="Arial"/>
          <w:color w:val="000000"/>
          <w:sz w:val="22"/>
          <w:szCs w:val="22"/>
        </w:rPr>
        <w:t>ake 1 mL of the remaining cell suspension and</w:t>
      </w:r>
      <w:r w:rsidR="00412081">
        <w:rPr>
          <w:rFonts w:ascii="Arial" w:hAnsi="Arial" w:cs="Arial"/>
          <w:color w:val="000000"/>
          <w:sz w:val="22"/>
          <w:szCs w:val="22"/>
        </w:rPr>
        <w:t xml:space="preserve"> pipette </w:t>
      </w:r>
      <w:r w:rsidR="00D719ED">
        <w:rPr>
          <w:rFonts w:ascii="Arial" w:hAnsi="Arial" w:cs="Arial"/>
          <w:color w:val="000000"/>
          <w:sz w:val="22"/>
          <w:szCs w:val="22"/>
        </w:rPr>
        <w:t xml:space="preserve">it </w:t>
      </w:r>
      <w:r w:rsidR="00412081">
        <w:rPr>
          <w:rFonts w:ascii="Arial" w:hAnsi="Arial" w:cs="Arial"/>
          <w:color w:val="000000"/>
          <w:sz w:val="22"/>
          <w:szCs w:val="22"/>
        </w:rPr>
        <w:t>into a single well of the</w:t>
      </w:r>
      <w:r w:rsidRPr="00CF499A">
        <w:rPr>
          <w:rFonts w:ascii="Arial" w:hAnsi="Arial" w:cs="Arial"/>
          <w:color w:val="000000"/>
          <w:sz w:val="22"/>
          <w:szCs w:val="22"/>
        </w:rPr>
        <w:t xml:space="preserve"> 12-well </w:t>
      </w:r>
      <w:r w:rsidR="00412081">
        <w:rPr>
          <w:rFonts w:ascii="Arial" w:hAnsi="Arial" w:cs="Arial"/>
          <w:color w:val="000000"/>
          <w:sz w:val="22"/>
          <w:szCs w:val="22"/>
        </w:rPr>
        <w:t xml:space="preserve">plate.  </w:t>
      </w:r>
      <w:r w:rsidRPr="00CF499A">
        <w:rPr>
          <w:rFonts w:ascii="Arial" w:hAnsi="Arial" w:cs="Arial"/>
          <w:color w:val="000000"/>
          <w:sz w:val="22"/>
          <w:szCs w:val="22"/>
        </w:rPr>
        <w:t>This will produce a culture containing 50,000 cells in the dish.</w:t>
      </w:r>
    </w:p>
    <w:p w:rsidR="002620AA" w:rsidRPr="00CF499A" w:rsidRDefault="002620AA" w:rsidP="002620AA">
      <w:pPr>
        <w:numPr>
          <w:ilvl w:val="2"/>
          <w:numId w:val="12"/>
        </w:numPr>
        <w:spacing w:before="240"/>
        <w:outlineLvl w:val="0"/>
        <w:rPr>
          <w:rFonts w:ascii="Helvetica" w:hAnsi="Helvetica" w:cs="Arial"/>
          <w:b/>
          <w:sz w:val="22"/>
          <w:szCs w:val="24"/>
        </w:rPr>
      </w:pPr>
      <w:r>
        <w:rPr>
          <w:rFonts w:ascii="Arial" w:hAnsi="Arial" w:cs="Arial"/>
          <w:color w:val="000000"/>
          <w:sz w:val="22"/>
          <w:szCs w:val="22"/>
        </w:rPr>
        <w:t xml:space="preserve">CU:  12-well plate as talent pipettes </w:t>
      </w:r>
      <w:r w:rsidRPr="00CF499A">
        <w:rPr>
          <w:rFonts w:ascii="Arial" w:hAnsi="Arial" w:cs="Arial"/>
          <w:color w:val="000000"/>
          <w:sz w:val="22"/>
          <w:szCs w:val="22"/>
        </w:rPr>
        <w:t xml:space="preserve">1 mL of the remaining cell suspension </w:t>
      </w:r>
      <w:r>
        <w:rPr>
          <w:rFonts w:ascii="Arial" w:hAnsi="Arial" w:cs="Arial"/>
          <w:color w:val="000000"/>
          <w:sz w:val="22"/>
          <w:szCs w:val="22"/>
        </w:rPr>
        <w:t>into a single well.</w:t>
      </w:r>
    </w:p>
    <w:p w:rsidR="00CF499A" w:rsidRPr="002620AA" w:rsidRDefault="00CF499A" w:rsidP="00412081">
      <w:pPr>
        <w:numPr>
          <w:ilvl w:val="1"/>
          <w:numId w:val="12"/>
        </w:numPr>
        <w:spacing w:before="240"/>
        <w:outlineLvl w:val="0"/>
        <w:rPr>
          <w:rFonts w:ascii="Helvetica" w:hAnsi="Helvetica" w:cs="Arial"/>
          <w:b/>
          <w:sz w:val="22"/>
          <w:szCs w:val="24"/>
        </w:rPr>
      </w:pPr>
      <w:r w:rsidRPr="00CF499A">
        <w:rPr>
          <w:rFonts w:ascii="Arial" w:hAnsi="Arial" w:cs="Arial"/>
          <w:color w:val="000000"/>
          <w:sz w:val="22"/>
          <w:szCs w:val="22"/>
        </w:rPr>
        <w:t>Place the cell culture plate in an incubator at 37°C for 2 hours.</w:t>
      </w:r>
      <w:r w:rsidR="00412081">
        <w:rPr>
          <w:rFonts w:ascii="Arial" w:hAnsi="Arial" w:cs="Arial"/>
          <w:color w:val="000000"/>
          <w:sz w:val="22"/>
          <w:szCs w:val="22"/>
        </w:rPr>
        <w:t xml:space="preserve">  </w:t>
      </w:r>
      <w:r w:rsidRPr="00412081">
        <w:rPr>
          <w:rFonts w:ascii="Arial" w:hAnsi="Arial" w:cs="Arial"/>
          <w:color w:val="000000"/>
          <w:sz w:val="22"/>
          <w:szCs w:val="22"/>
        </w:rPr>
        <w:t>After the 2</w:t>
      </w:r>
      <w:r w:rsidR="008F5246">
        <w:rPr>
          <w:rFonts w:ascii="Arial" w:hAnsi="Arial" w:cs="Arial"/>
          <w:color w:val="000000"/>
          <w:sz w:val="22"/>
          <w:szCs w:val="22"/>
        </w:rPr>
        <w:t xml:space="preserve"> hour incubation begin timing.  F</w:t>
      </w:r>
      <w:r w:rsidRPr="00412081">
        <w:rPr>
          <w:rFonts w:ascii="Arial" w:hAnsi="Arial" w:cs="Arial"/>
          <w:color w:val="000000"/>
          <w:sz w:val="22"/>
          <w:szCs w:val="22"/>
        </w:rPr>
        <w:t>or consistency between printed and seeding samples, this is considered the 0 hour time point.</w:t>
      </w:r>
    </w:p>
    <w:p w:rsidR="002620AA" w:rsidRPr="002620AA" w:rsidRDefault="002620AA" w:rsidP="002620AA">
      <w:pPr>
        <w:numPr>
          <w:ilvl w:val="2"/>
          <w:numId w:val="12"/>
        </w:numPr>
        <w:spacing w:before="240"/>
        <w:outlineLvl w:val="0"/>
        <w:rPr>
          <w:rFonts w:ascii="Helvetica" w:hAnsi="Helvetica" w:cs="Arial"/>
          <w:b/>
          <w:sz w:val="22"/>
          <w:szCs w:val="24"/>
        </w:rPr>
      </w:pPr>
      <w:r>
        <w:rPr>
          <w:rFonts w:ascii="Arial" w:hAnsi="Arial" w:cs="Arial"/>
          <w:color w:val="000000"/>
          <w:sz w:val="22"/>
          <w:szCs w:val="22"/>
        </w:rPr>
        <w:t>MED or WIDE:  Talent places the cell culture plate in an incubator.</w:t>
      </w:r>
    </w:p>
    <w:p w:rsidR="002620AA" w:rsidRPr="00412081" w:rsidRDefault="002620AA" w:rsidP="002620AA">
      <w:pPr>
        <w:numPr>
          <w:ilvl w:val="2"/>
          <w:numId w:val="12"/>
        </w:numPr>
        <w:spacing w:before="240"/>
        <w:outlineLvl w:val="0"/>
        <w:rPr>
          <w:rFonts w:ascii="Helvetica" w:hAnsi="Helvetica" w:cs="Arial"/>
          <w:b/>
          <w:sz w:val="22"/>
          <w:szCs w:val="24"/>
        </w:rPr>
      </w:pPr>
      <w:r>
        <w:rPr>
          <w:rFonts w:ascii="Arial" w:hAnsi="Arial" w:cs="Arial"/>
          <w:color w:val="000000"/>
          <w:sz w:val="22"/>
          <w:szCs w:val="22"/>
        </w:rPr>
        <w:t>CU:  Timer as talent starts it.</w:t>
      </w:r>
    </w:p>
    <w:p w:rsidR="00CF499A" w:rsidRPr="00CF499A" w:rsidRDefault="00CF499A" w:rsidP="00CF499A">
      <w:pPr>
        <w:numPr>
          <w:ilvl w:val="0"/>
          <w:numId w:val="12"/>
        </w:numPr>
        <w:spacing w:before="240"/>
        <w:outlineLvl w:val="0"/>
        <w:rPr>
          <w:rFonts w:ascii="Helvetica" w:hAnsi="Helvetica" w:cs="Arial"/>
          <w:b/>
          <w:sz w:val="22"/>
          <w:szCs w:val="24"/>
        </w:rPr>
      </w:pPr>
      <w:r w:rsidRPr="00CF499A">
        <w:rPr>
          <w:rFonts w:ascii="Arial" w:hAnsi="Arial" w:cs="Arial"/>
          <w:b/>
          <w:color w:val="000000"/>
          <w:sz w:val="22"/>
          <w:szCs w:val="22"/>
        </w:rPr>
        <w:t xml:space="preserve">Culture visualization </w:t>
      </w:r>
    </w:p>
    <w:p w:rsidR="00412081" w:rsidRPr="00C37FB3" w:rsidRDefault="00CF499A" w:rsidP="00CF499A">
      <w:pPr>
        <w:numPr>
          <w:ilvl w:val="1"/>
          <w:numId w:val="12"/>
        </w:numPr>
        <w:spacing w:before="240"/>
        <w:outlineLvl w:val="0"/>
        <w:rPr>
          <w:rFonts w:ascii="Helvetica" w:hAnsi="Helvetica" w:cs="Arial"/>
          <w:b/>
          <w:sz w:val="22"/>
          <w:szCs w:val="24"/>
        </w:rPr>
      </w:pPr>
      <w:r w:rsidRPr="00412081">
        <w:rPr>
          <w:rFonts w:ascii="Arial" w:hAnsi="Arial" w:cs="Arial"/>
          <w:color w:val="000000"/>
          <w:sz w:val="22"/>
          <w:szCs w:val="22"/>
        </w:rPr>
        <w:t>After 0, 2, 24, and 48 hours</w:t>
      </w:r>
      <w:r w:rsidR="00412081" w:rsidRPr="00412081">
        <w:rPr>
          <w:rFonts w:ascii="Arial" w:hAnsi="Arial" w:cs="Arial"/>
          <w:color w:val="000000"/>
          <w:sz w:val="22"/>
          <w:szCs w:val="22"/>
        </w:rPr>
        <w:t>, prepare</w:t>
      </w:r>
      <w:r w:rsidRPr="00412081">
        <w:rPr>
          <w:rFonts w:ascii="Arial" w:hAnsi="Arial" w:cs="Arial"/>
          <w:color w:val="000000"/>
          <w:sz w:val="22"/>
          <w:szCs w:val="22"/>
        </w:rPr>
        <w:t xml:space="preserve"> cells from each of the two methods</w:t>
      </w:r>
      <w:r w:rsidR="00412081" w:rsidRPr="00412081">
        <w:rPr>
          <w:rFonts w:ascii="Arial" w:hAnsi="Arial" w:cs="Arial"/>
          <w:color w:val="000000"/>
          <w:sz w:val="22"/>
          <w:szCs w:val="22"/>
        </w:rPr>
        <w:t xml:space="preserve"> for imaging</w:t>
      </w:r>
      <w:r w:rsidRPr="00412081">
        <w:rPr>
          <w:rFonts w:ascii="Arial" w:hAnsi="Arial" w:cs="Arial"/>
          <w:color w:val="000000"/>
          <w:sz w:val="22"/>
          <w:szCs w:val="22"/>
        </w:rPr>
        <w:t xml:space="preserve"> </w:t>
      </w:r>
      <w:r w:rsidR="00412081" w:rsidRPr="00412081">
        <w:rPr>
          <w:rFonts w:ascii="Arial" w:hAnsi="Arial" w:cs="Arial"/>
          <w:color w:val="000000"/>
          <w:sz w:val="22"/>
          <w:szCs w:val="22"/>
        </w:rPr>
        <w:t xml:space="preserve">by staining with </w:t>
      </w:r>
      <w:r w:rsidRPr="00412081">
        <w:rPr>
          <w:rFonts w:ascii="Arial" w:hAnsi="Arial" w:cs="Arial"/>
          <w:color w:val="000000"/>
          <w:sz w:val="22"/>
          <w:szCs w:val="22"/>
        </w:rPr>
        <w:t xml:space="preserve">propidium iodide, </w:t>
      </w:r>
      <w:r w:rsidR="00C37FB3">
        <w:rPr>
          <w:rFonts w:ascii="Arial" w:hAnsi="Arial" w:cs="Arial"/>
          <w:color w:val="000000"/>
          <w:sz w:val="22"/>
          <w:szCs w:val="22"/>
        </w:rPr>
        <w:t>which</w:t>
      </w:r>
      <w:r w:rsidRPr="00412081">
        <w:rPr>
          <w:rFonts w:ascii="Arial" w:hAnsi="Arial" w:cs="Arial"/>
          <w:color w:val="000000"/>
          <w:sz w:val="22"/>
          <w:szCs w:val="22"/>
        </w:rPr>
        <w:t xml:space="preserve"> is only incorporated into the nucleus of dead cells</w:t>
      </w:r>
      <w:r w:rsidR="00412081">
        <w:rPr>
          <w:rFonts w:ascii="Arial" w:hAnsi="Arial" w:cs="Arial"/>
          <w:color w:val="000000"/>
          <w:sz w:val="22"/>
          <w:szCs w:val="22"/>
        </w:rPr>
        <w:t>.</w:t>
      </w:r>
    </w:p>
    <w:p w:rsidR="00C37FB3" w:rsidRPr="00412081" w:rsidRDefault="00C37FB3" w:rsidP="00C37FB3">
      <w:pPr>
        <w:numPr>
          <w:ilvl w:val="2"/>
          <w:numId w:val="12"/>
        </w:numPr>
        <w:spacing w:before="240"/>
        <w:outlineLvl w:val="0"/>
        <w:rPr>
          <w:rFonts w:ascii="Helvetica" w:hAnsi="Helvetica" w:cs="Arial"/>
          <w:b/>
          <w:sz w:val="22"/>
          <w:szCs w:val="24"/>
        </w:rPr>
      </w:pPr>
      <w:r>
        <w:rPr>
          <w:rFonts w:ascii="Arial" w:hAnsi="Arial" w:cs="Arial"/>
          <w:color w:val="000000"/>
          <w:sz w:val="22"/>
          <w:szCs w:val="22"/>
        </w:rPr>
        <w:t>Title Card.</w:t>
      </w:r>
    </w:p>
    <w:p w:rsidR="00CF499A" w:rsidRPr="00C37FB3" w:rsidRDefault="00C37FB3" w:rsidP="00CF499A">
      <w:pPr>
        <w:numPr>
          <w:ilvl w:val="1"/>
          <w:numId w:val="12"/>
        </w:numPr>
        <w:spacing w:before="240"/>
        <w:outlineLvl w:val="0"/>
        <w:rPr>
          <w:rFonts w:ascii="Helvetica" w:hAnsi="Helvetica" w:cs="Arial"/>
          <w:b/>
          <w:sz w:val="22"/>
          <w:szCs w:val="24"/>
        </w:rPr>
      </w:pPr>
      <w:r>
        <w:rPr>
          <w:rFonts w:ascii="Arial" w:hAnsi="Arial" w:cs="Arial"/>
          <w:color w:val="000000"/>
          <w:sz w:val="22"/>
          <w:szCs w:val="22"/>
        </w:rPr>
        <w:t>First, g</w:t>
      </w:r>
      <w:r w:rsidR="00CF499A" w:rsidRPr="00412081">
        <w:rPr>
          <w:rFonts w:ascii="Arial" w:hAnsi="Arial" w:cs="Arial"/>
          <w:color w:val="000000"/>
          <w:sz w:val="22"/>
          <w:szCs w:val="22"/>
        </w:rPr>
        <w:t xml:space="preserve">ently rinse the cells 3 times with 1 mL of phosphate buffered saline with calcium and magnesium to remove any debris. </w:t>
      </w:r>
    </w:p>
    <w:p w:rsidR="00C37FB3" w:rsidRPr="00C37FB3" w:rsidRDefault="00C37FB3" w:rsidP="00C37FB3">
      <w:pPr>
        <w:numPr>
          <w:ilvl w:val="2"/>
          <w:numId w:val="12"/>
        </w:numPr>
        <w:spacing w:before="240"/>
        <w:outlineLvl w:val="0"/>
        <w:rPr>
          <w:rFonts w:ascii="Helvetica" w:hAnsi="Helvetica" w:cs="Arial"/>
          <w:b/>
          <w:sz w:val="22"/>
          <w:szCs w:val="24"/>
        </w:rPr>
      </w:pPr>
      <w:r>
        <w:rPr>
          <w:rFonts w:ascii="Helvetica" w:hAnsi="Helvetica" w:cs="Arial"/>
          <w:sz w:val="22"/>
          <w:szCs w:val="24"/>
        </w:rPr>
        <w:t xml:space="preserve">MED:  Talent gently rinses the cells </w:t>
      </w:r>
      <w:r w:rsidRPr="00412081">
        <w:rPr>
          <w:rFonts w:ascii="Arial" w:hAnsi="Arial" w:cs="Arial"/>
          <w:color w:val="000000"/>
          <w:sz w:val="22"/>
          <w:szCs w:val="22"/>
        </w:rPr>
        <w:t xml:space="preserve">with 1 mL of phosphate buffered saline with calcium and magnesium </w:t>
      </w:r>
      <w:r>
        <w:rPr>
          <w:rFonts w:ascii="Arial" w:hAnsi="Arial" w:cs="Arial"/>
          <w:color w:val="000000"/>
          <w:sz w:val="22"/>
          <w:szCs w:val="22"/>
        </w:rPr>
        <w:t>from a labeled container.  Continue action in next shot.</w:t>
      </w:r>
    </w:p>
    <w:p w:rsidR="00C37FB3" w:rsidRPr="00D41CDD" w:rsidRDefault="00A20725" w:rsidP="00C37FB3">
      <w:pPr>
        <w:numPr>
          <w:ilvl w:val="2"/>
          <w:numId w:val="12"/>
        </w:numPr>
        <w:spacing w:before="240"/>
        <w:outlineLvl w:val="0"/>
        <w:rPr>
          <w:rFonts w:ascii="Helvetica" w:hAnsi="Helvetica" w:cs="Arial"/>
          <w:b/>
          <w:strike/>
          <w:sz w:val="22"/>
          <w:szCs w:val="24"/>
        </w:rPr>
      </w:pPr>
      <w:r w:rsidRPr="00D41CDD">
        <w:rPr>
          <w:rFonts w:ascii="Helvetica" w:hAnsi="Helvetica" w:cs="Arial"/>
          <w:strike/>
          <w:sz w:val="22"/>
          <w:szCs w:val="24"/>
        </w:rPr>
        <w:t>CU:  Cells as they are rinsed</w:t>
      </w:r>
      <w:r w:rsidR="00C37FB3" w:rsidRPr="00D41CDD">
        <w:rPr>
          <w:rFonts w:ascii="Helvetica" w:hAnsi="Helvetica" w:cs="Arial"/>
          <w:strike/>
          <w:sz w:val="22"/>
          <w:szCs w:val="24"/>
        </w:rPr>
        <w:t xml:space="preserve"> with </w:t>
      </w:r>
      <w:r w:rsidR="00C37FB3" w:rsidRPr="00D41CDD">
        <w:rPr>
          <w:rFonts w:ascii="Arial" w:hAnsi="Arial" w:cs="Arial"/>
          <w:strike/>
          <w:color w:val="000000"/>
          <w:sz w:val="22"/>
          <w:szCs w:val="22"/>
        </w:rPr>
        <w:t>1 mL of phosphate buffered saline with calcium and magnesium.</w:t>
      </w:r>
      <w:r w:rsidR="00D41CDD">
        <w:rPr>
          <w:rFonts w:ascii="Arial" w:hAnsi="Arial" w:cs="Arial"/>
          <w:strike/>
          <w:color w:val="000000"/>
          <w:sz w:val="22"/>
          <w:szCs w:val="22"/>
        </w:rPr>
        <w:t xml:space="preserve">  </w:t>
      </w:r>
    </w:p>
    <w:p w:rsidR="00CF499A" w:rsidRPr="00C37FB3" w:rsidRDefault="00412081" w:rsidP="00412081">
      <w:pPr>
        <w:numPr>
          <w:ilvl w:val="1"/>
          <w:numId w:val="12"/>
        </w:numPr>
        <w:spacing w:before="240"/>
        <w:outlineLvl w:val="0"/>
        <w:rPr>
          <w:rFonts w:ascii="Helvetica" w:hAnsi="Helvetica" w:cs="Arial"/>
          <w:b/>
          <w:sz w:val="22"/>
          <w:szCs w:val="24"/>
        </w:rPr>
      </w:pPr>
      <w:r>
        <w:rPr>
          <w:rFonts w:ascii="Arial" w:hAnsi="Arial" w:cs="Arial"/>
          <w:color w:val="000000"/>
          <w:sz w:val="22"/>
          <w:szCs w:val="22"/>
        </w:rPr>
        <w:t>Next, a</w:t>
      </w:r>
      <w:r w:rsidR="00CF499A" w:rsidRPr="00CF499A">
        <w:rPr>
          <w:rFonts w:ascii="Arial" w:hAnsi="Arial" w:cs="Arial"/>
          <w:color w:val="000000"/>
          <w:sz w:val="22"/>
          <w:szCs w:val="22"/>
        </w:rPr>
        <w:t xml:space="preserve">dd 1 mL of </w:t>
      </w:r>
      <w:r>
        <w:rPr>
          <w:rFonts w:ascii="Arial" w:hAnsi="Arial" w:cs="Arial"/>
          <w:color w:val="000000"/>
          <w:sz w:val="22"/>
          <w:szCs w:val="22"/>
        </w:rPr>
        <w:t xml:space="preserve">the </w:t>
      </w:r>
      <w:r w:rsidR="00CF499A" w:rsidRPr="00CF499A">
        <w:rPr>
          <w:rFonts w:ascii="Arial" w:hAnsi="Arial" w:cs="Arial"/>
          <w:color w:val="000000"/>
          <w:sz w:val="22"/>
          <w:szCs w:val="22"/>
        </w:rPr>
        <w:t xml:space="preserve">pre-warmed </w:t>
      </w:r>
      <w:r w:rsidR="00D41CDD" w:rsidRPr="008F5246">
        <w:rPr>
          <w:rFonts w:ascii="Arial" w:hAnsi="Arial" w:cs="Arial"/>
          <w:color w:val="FF0000"/>
          <w:sz w:val="22"/>
          <w:szCs w:val="22"/>
        </w:rPr>
        <w:t>culture media</w:t>
      </w:r>
      <w:r w:rsidR="00D41CDD">
        <w:rPr>
          <w:rFonts w:ascii="Arial" w:hAnsi="Arial" w:cs="Arial"/>
          <w:color w:val="000000"/>
          <w:sz w:val="22"/>
          <w:szCs w:val="22"/>
        </w:rPr>
        <w:t xml:space="preserve"> </w:t>
      </w:r>
      <w:r w:rsidR="00CF499A" w:rsidRPr="00CF499A">
        <w:rPr>
          <w:rFonts w:ascii="Arial" w:hAnsi="Arial" w:cs="Arial"/>
          <w:color w:val="000000"/>
          <w:sz w:val="22"/>
          <w:szCs w:val="22"/>
        </w:rPr>
        <w:t>to each culture vessel</w:t>
      </w:r>
      <w:r>
        <w:rPr>
          <w:rFonts w:ascii="Arial" w:hAnsi="Arial" w:cs="Arial"/>
          <w:color w:val="000000"/>
          <w:sz w:val="22"/>
          <w:szCs w:val="22"/>
        </w:rPr>
        <w:t xml:space="preserve">, and then </w:t>
      </w:r>
      <w:r w:rsidR="00CF499A" w:rsidRPr="00412081">
        <w:rPr>
          <w:rFonts w:ascii="Arial" w:hAnsi="Arial" w:cs="Arial"/>
          <w:color w:val="000000"/>
          <w:sz w:val="22"/>
          <w:szCs w:val="22"/>
        </w:rPr>
        <w:t xml:space="preserve">1 μL of propidium iodide stock solution to each culture vessel.  </w:t>
      </w:r>
    </w:p>
    <w:p w:rsidR="00C37FB3" w:rsidRPr="00C37FB3" w:rsidRDefault="00C37FB3" w:rsidP="00C37FB3">
      <w:pPr>
        <w:numPr>
          <w:ilvl w:val="2"/>
          <w:numId w:val="12"/>
        </w:numPr>
        <w:spacing w:before="240"/>
        <w:outlineLvl w:val="0"/>
        <w:rPr>
          <w:rFonts w:ascii="Helvetica" w:hAnsi="Helvetica" w:cs="Arial"/>
          <w:b/>
          <w:sz w:val="22"/>
          <w:szCs w:val="24"/>
        </w:rPr>
      </w:pPr>
      <w:r>
        <w:rPr>
          <w:rFonts w:ascii="Arial" w:hAnsi="Arial" w:cs="Arial"/>
          <w:color w:val="000000"/>
          <w:sz w:val="22"/>
          <w:szCs w:val="22"/>
        </w:rPr>
        <w:lastRenderedPageBreak/>
        <w:t xml:space="preserve">MED-over the shoulder:  Talent pipettes </w:t>
      </w:r>
      <w:r w:rsidRPr="00CF499A">
        <w:rPr>
          <w:rFonts w:ascii="Arial" w:hAnsi="Arial" w:cs="Arial"/>
          <w:color w:val="000000"/>
          <w:sz w:val="22"/>
          <w:szCs w:val="22"/>
        </w:rPr>
        <w:t xml:space="preserve">1 mL of </w:t>
      </w:r>
      <w:r>
        <w:rPr>
          <w:rFonts w:ascii="Arial" w:hAnsi="Arial" w:cs="Arial"/>
          <w:color w:val="000000"/>
          <w:sz w:val="22"/>
          <w:szCs w:val="22"/>
        </w:rPr>
        <w:t xml:space="preserve">the </w:t>
      </w:r>
      <w:r w:rsidRPr="00CF499A">
        <w:rPr>
          <w:rFonts w:ascii="Arial" w:hAnsi="Arial" w:cs="Arial"/>
          <w:color w:val="000000"/>
          <w:sz w:val="22"/>
          <w:szCs w:val="22"/>
        </w:rPr>
        <w:t xml:space="preserve">pre-warmed </w:t>
      </w:r>
      <w:r w:rsidR="00D41CDD">
        <w:rPr>
          <w:rFonts w:ascii="Arial" w:hAnsi="Arial" w:cs="Arial"/>
          <w:color w:val="000000"/>
          <w:sz w:val="22"/>
          <w:szCs w:val="22"/>
        </w:rPr>
        <w:t>media</w:t>
      </w:r>
      <w:r>
        <w:rPr>
          <w:rFonts w:ascii="Arial" w:hAnsi="Arial" w:cs="Arial"/>
          <w:color w:val="000000"/>
          <w:sz w:val="22"/>
          <w:szCs w:val="22"/>
        </w:rPr>
        <w:t xml:space="preserve"> </w:t>
      </w:r>
      <w:r w:rsidRPr="00CF499A">
        <w:rPr>
          <w:rFonts w:ascii="Arial" w:hAnsi="Arial" w:cs="Arial"/>
          <w:color w:val="000000"/>
          <w:sz w:val="22"/>
          <w:szCs w:val="22"/>
        </w:rPr>
        <w:t>to each culture vessel</w:t>
      </w:r>
      <w:r>
        <w:rPr>
          <w:rFonts w:ascii="Arial" w:hAnsi="Arial" w:cs="Arial"/>
          <w:color w:val="000000"/>
          <w:sz w:val="22"/>
          <w:szCs w:val="22"/>
        </w:rPr>
        <w:t xml:space="preserve"> from a labeled container.</w:t>
      </w:r>
    </w:p>
    <w:p w:rsidR="00C37FB3" w:rsidRPr="00C37FB3" w:rsidRDefault="00C37FB3" w:rsidP="00C37FB3">
      <w:pPr>
        <w:numPr>
          <w:ilvl w:val="2"/>
          <w:numId w:val="12"/>
        </w:numPr>
        <w:spacing w:before="240"/>
        <w:outlineLvl w:val="0"/>
        <w:rPr>
          <w:rFonts w:ascii="Helvetica" w:hAnsi="Helvetica" w:cs="Arial"/>
          <w:b/>
          <w:sz w:val="22"/>
          <w:szCs w:val="24"/>
        </w:rPr>
      </w:pPr>
      <w:r>
        <w:rPr>
          <w:rFonts w:ascii="Arial" w:hAnsi="Arial" w:cs="Arial"/>
          <w:color w:val="000000"/>
          <w:sz w:val="22"/>
          <w:szCs w:val="22"/>
        </w:rPr>
        <w:t xml:space="preserve">CU:  Cells as talent pipettes </w:t>
      </w:r>
      <w:r w:rsidRPr="00412081">
        <w:rPr>
          <w:rFonts w:ascii="Arial" w:hAnsi="Arial" w:cs="Arial"/>
          <w:color w:val="000000"/>
          <w:sz w:val="22"/>
          <w:szCs w:val="22"/>
        </w:rPr>
        <w:t>1 μL of p</w:t>
      </w:r>
      <w:r>
        <w:rPr>
          <w:rFonts w:ascii="Arial" w:hAnsi="Arial" w:cs="Arial"/>
          <w:color w:val="000000"/>
          <w:sz w:val="22"/>
          <w:szCs w:val="22"/>
        </w:rPr>
        <w:t>ropidium iodide stock solution</w:t>
      </w:r>
      <w:r w:rsidRPr="00412081">
        <w:rPr>
          <w:rFonts w:ascii="Arial" w:hAnsi="Arial" w:cs="Arial"/>
          <w:color w:val="000000"/>
          <w:sz w:val="22"/>
          <w:szCs w:val="22"/>
        </w:rPr>
        <w:t xml:space="preserve"> to each culture vessel.</w:t>
      </w:r>
      <w:r>
        <w:rPr>
          <w:rFonts w:ascii="Arial" w:hAnsi="Arial" w:cs="Arial"/>
          <w:color w:val="000000"/>
          <w:sz w:val="22"/>
          <w:szCs w:val="22"/>
        </w:rPr>
        <w:t xml:space="preserve">  TEXT overlay:  </w:t>
      </w:r>
      <w:r w:rsidRPr="00412081">
        <w:rPr>
          <w:rFonts w:ascii="Arial" w:hAnsi="Arial" w:cs="Arial"/>
          <w:color w:val="000000"/>
          <w:sz w:val="22"/>
          <w:szCs w:val="22"/>
        </w:rPr>
        <w:t>1 mg/mL</w:t>
      </w:r>
      <w:r>
        <w:rPr>
          <w:rFonts w:ascii="Arial" w:hAnsi="Arial" w:cs="Arial"/>
          <w:color w:val="000000"/>
          <w:sz w:val="22"/>
          <w:szCs w:val="22"/>
        </w:rPr>
        <w:t xml:space="preserve"> PI</w:t>
      </w:r>
      <w:r w:rsidRPr="00C37FB3">
        <w:rPr>
          <w:rFonts w:ascii="Arial" w:hAnsi="Arial" w:cs="Arial"/>
          <w:color w:val="000000"/>
          <w:sz w:val="22"/>
          <w:szCs w:val="22"/>
        </w:rPr>
        <w:t xml:space="preserve"> </w:t>
      </w:r>
      <w:r>
        <w:rPr>
          <w:rFonts w:ascii="Arial" w:hAnsi="Arial" w:cs="Arial"/>
          <w:color w:val="000000"/>
          <w:sz w:val="22"/>
          <w:szCs w:val="22"/>
        </w:rPr>
        <w:t>stock solution</w:t>
      </w:r>
    </w:p>
    <w:p w:rsidR="00CF499A" w:rsidRPr="002B0CD9" w:rsidRDefault="00CF499A" w:rsidP="00412081">
      <w:pPr>
        <w:numPr>
          <w:ilvl w:val="1"/>
          <w:numId w:val="12"/>
        </w:numPr>
        <w:spacing w:before="240"/>
        <w:outlineLvl w:val="0"/>
        <w:rPr>
          <w:rFonts w:ascii="Helvetica" w:hAnsi="Helvetica" w:cs="Arial"/>
          <w:b/>
          <w:sz w:val="22"/>
          <w:szCs w:val="24"/>
        </w:rPr>
      </w:pPr>
      <w:r w:rsidRPr="00CF499A">
        <w:rPr>
          <w:rFonts w:ascii="Arial" w:hAnsi="Arial" w:cs="Arial"/>
          <w:color w:val="000000"/>
          <w:sz w:val="22"/>
          <w:szCs w:val="22"/>
        </w:rPr>
        <w:t>Incubate the cells stained with propidium iodide at 37°C for 10 minutes</w:t>
      </w:r>
      <w:r w:rsidR="002B0CD9">
        <w:rPr>
          <w:rFonts w:ascii="Arial" w:hAnsi="Arial" w:cs="Arial"/>
          <w:color w:val="000000"/>
          <w:sz w:val="22"/>
          <w:szCs w:val="22"/>
        </w:rPr>
        <w:t xml:space="preserve"> before imaging</w:t>
      </w:r>
      <w:r w:rsidRPr="00412081">
        <w:rPr>
          <w:rFonts w:ascii="Arial" w:hAnsi="Arial" w:cs="Arial"/>
          <w:color w:val="000000"/>
          <w:sz w:val="22"/>
          <w:szCs w:val="22"/>
        </w:rPr>
        <w:t xml:space="preserve"> the cells using an inverted microscope at 10x and 40x magnification.   </w:t>
      </w:r>
    </w:p>
    <w:p w:rsidR="002B0CD9" w:rsidRPr="00D41CDD" w:rsidRDefault="002B0CD9" w:rsidP="002B0CD9">
      <w:pPr>
        <w:numPr>
          <w:ilvl w:val="2"/>
          <w:numId w:val="12"/>
        </w:numPr>
        <w:spacing w:before="240"/>
        <w:outlineLvl w:val="0"/>
        <w:rPr>
          <w:rFonts w:ascii="Helvetica" w:hAnsi="Helvetica" w:cs="Arial"/>
          <w:b/>
          <w:sz w:val="22"/>
          <w:szCs w:val="24"/>
        </w:rPr>
      </w:pPr>
      <w:r>
        <w:rPr>
          <w:rFonts w:ascii="Arial" w:hAnsi="Arial" w:cs="Arial"/>
          <w:color w:val="000000"/>
          <w:sz w:val="22"/>
          <w:szCs w:val="22"/>
        </w:rPr>
        <w:t>MED</w:t>
      </w:r>
      <w:r w:rsidR="00A20725">
        <w:rPr>
          <w:rFonts w:ascii="Arial" w:hAnsi="Arial" w:cs="Arial"/>
          <w:color w:val="000000"/>
          <w:sz w:val="22"/>
          <w:szCs w:val="22"/>
        </w:rPr>
        <w:t xml:space="preserve"> or WIDE</w:t>
      </w:r>
      <w:r>
        <w:rPr>
          <w:rFonts w:ascii="Arial" w:hAnsi="Arial" w:cs="Arial"/>
          <w:color w:val="000000"/>
          <w:sz w:val="22"/>
          <w:szCs w:val="22"/>
        </w:rPr>
        <w:t>:  Talent at the inverted microscope imaging the cells.</w:t>
      </w:r>
    </w:p>
    <w:p w:rsidR="00D41CDD" w:rsidRPr="00412081" w:rsidRDefault="00D41CDD" w:rsidP="008F5246">
      <w:pPr>
        <w:spacing w:before="240"/>
        <w:ind w:left="720"/>
        <w:outlineLvl w:val="0"/>
        <w:rPr>
          <w:rFonts w:ascii="Helvetica" w:hAnsi="Helvetica" w:cs="Arial"/>
          <w:b/>
          <w:sz w:val="22"/>
          <w:szCs w:val="24"/>
        </w:rPr>
      </w:pPr>
      <w:r w:rsidRPr="008F5246">
        <w:rPr>
          <w:rFonts w:ascii="Arial" w:hAnsi="Arial" w:cs="Arial"/>
          <w:color w:val="000000"/>
          <w:sz w:val="22"/>
          <w:szCs w:val="22"/>
          <w:highlight w:val="green"/>
        </w:rPr>
        <w:t>5.4.1b: CU of same shot as 5.4.1</w:t>
      </w:r>
    </w:p>
    <w:p w:rsidR="00CF499A" w:rsidRPr="002B0CD9" w:rsidRDefault="00412081" w:rsidP="00CF499A">
      <w:pPr>
        <w:numPr>
          <w:ilvl w:val="1"/>
          <w:numId w:val="12"/>
        </w:numPr>
        <w:spacing w:before="240"/>
        <w:outlineLvl w:val="0"/>
        <w:rPr>
          <w:rFonts w:ascii="Helvetica" w:hAnsi="Helvetica" w:cs="Arial"/>
          <w:b/>
          <w:sz w:val="22"/>
          <w:szCs w:val="24"/>
        </w:rPr>
      </w:pPr>
      <w:r>
        <w:rPr>
          <w:rFonts w:ascii="Arial" w:hAnsi="Arial" w:cs="Arial"/>
          <w:color w:val="000000"/>
          <w:sz w:val="22"/>
          <w:szCs w:val="22"/>
        </w:rPr>
        <w:t>Finally, d</w:t>
      </w:r>
      <w:r w:rsidR="00CF499A" w:rsidRPr="00CF499A">
        <w:rPr>
          <w:rFonts w:ascii="Arial" w:hAnsi="Arial" w:cs="Arial"/>
          <w:color w:val="000000"/>
          <w:sz w:val="22"/>
          <w:szCs w:val="22"/>
        </w:rPr>
        <w:t xml:space="preserve">iscard the cells in an appropriate biohazard container. </w:t>
      </w:r>
    </w:p>
    <w:p w:rsidR="002B0CD9" w:rsidRPr="00CF499A" w:rsidRDefault="002B0CD9" w:rsidP="002B0CD9">
      <w:pPr>
        <w:numPr>
          <w:ilvl w:val="2"/>
          <w:numId w:val="12"/>
        </w:numPr>
        <w:spacing w:before="240"/>
        <w:outlineLvl w:val="0"/>
        <w:rPr>
          <w:rFonts w:ascii="Helvetica" w:hAnsi="Helvetica" w:cs="Arial"/>
          <w:b/>
          <w:sz w:val="22"/>
          <w:szCs w:val="24"/>
        </w:rPr>
      </w:pPr>
      <w:r>
        <w:rPr>
          <w:rFonts w:ascii="Arial" w:hAnsi="Arial" w:cs="Arial"/>
          <w:color w:val="000000"/>
          <w:sz w:val="22"/>
          <w:szCs w:val="22"/>
        </w:rPr>
        <w:t>MED-over the shoulder:  Talent d</w:t>
      </w:r>
      <w:r w:rsidRPr="00CF499A">
        <w:rPr>
          <w:rFonts w:ascii="Arial" w:hAnsi="Arial" w:cs="Arial"/>
          <w:color w:val="000000"/>
          <w:sz w:val="22"/>
          <w:szCs w:val="22"/>
        </w:rPr>
        <w:t>iscard</w:t>
      </w:r>
      <w:r>
        <w:rPr>
          <w:rFonts w:ascii="Arial" w:hAnsi="Arial" w:cs="Arial"/>
          <w:color w:val="000000"/>
          <w:sz w:val="22"/>
          <w:szCs w:val="22"/>
        </w:rPr>
        <w:t>s</w:t>
      </w:r>
      <w:r w:rsidRPr="00CF499A">
        <w:rPr>
          <w:rFonts w:ascii="Arial" w:hAnsi="Arial" w:cs="Arial"/>
          <w:color w:val="000000"/>
          <w:sz w:val="22"/>
          <w:szCs w:val="22"/>
        </w:rPr>
        <w:t xml:space="preserve"> the cells in an appropriate biohazard container</w:t>
      </w:r>
      <w:r>
        <w:rPr>
          <w:rFonts w:ascii="Arial" w:hAnsi="Arial" w:cs="Arial"/>
          <w:color w:val="000000"/>
          <w:sz w:val="22"/>
          <w:szCs w:val="22"/>
        </w:rPr>
        <w:t>.</w:t>
      </w:r>
    </w:p>
    <w:p w:rsidR="00CE10F2" w:rsidRPr="00FB038C" w:rsidRDefault="00CE10F2" w:rsidP="00EF3B2B">
      <w:pPr>
        <w:numPr>
          <w:ilvl w:val="0"/>
          <w:numId w:val="12"/>
        </w:numPr>
        <w:spacing w:before="240"/>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w:t>
      </w:r>
      <w:r w:rsidR="00EF3B2B">
        <w:rPr>
          <w:rFonts w:ascii="Helvetica" w:hAnsi="Helvetica" w:cs="Arial"/>
          <w:b/>
          <w:sz w:val="22"/>
          <w:szCs w:val="24"/>
        </w:rPr>
        <w:t xml:space="preserve"> Comparison of m</w:t>
      </w:r>
      <w:r w:rsidR="00EF3B2B" w:rsidRPr="00EF3B2B">
        <w:rPr>
          <w:rFonts w:ascii="Arial" w:hAnsi="Arial" w:cs="Arial"/>
          <w:b/>
          <w:sz w:val="22"/>
          <w:szCs w:val="22"/>
        </w:rPr>
        <w:t>orphology</w:t>
      </w:r>
      <w:r w:rsidR="00EF3B2B">
        <w:rPr>
          <w:rFonts w:ascii="Arial" w:hAnsi="Arial" w:cs="Arial"/>
          <w:b/>
          <w:sz w:val="22"/>
          <w:szCs w:val="22"/>
        </w:rPr>
        <w:t xml:space="preserve">, </w:t>
      </w:r>
      <w:r w:rsidR="00240309" w:rsidRPr="00240309">
        <w:rPr>
          <w:rFonts w:ascii="Arial" w:hAnsi="Arial" w:cs="Arial"/>
          <w:b/>
          <w:sz w:val="22"/>
          <w:szCs w:val="22"/>
        </w:rPr>
        <w:t xml:space="preserve">cell density and viability </w:t>
      </w:r>
      <w:r w:rsidR="00EF3B2B">
        <w:rPr>
          <w:rFonts w:ascii="Arial" w:hAnsi="Arial" w:cs="Arial"/>
          <w:b/>
          <w:sz w:val="22"/>
          <w:szCs w:val="22"/>
        </w:rPr>
        <w:t xml:space="preserve">of </w:t>
      </w:r>
      <w:r w:rsidR="00073DF6">
        <w:rPr>
          <w:rFonts w:ascii="Arial" w:hAnsi="Arial" w:cs="Arial"/>
          <w:b/>
          <w:sz w:val="22"/>
          <w:szCs w:val="22"/>
        </w:rPr>
        <w:t>cell printing versus</w:t>
      </w:r>
      <w:r w:rsidR="00240309" w:rsidRPr="00240309">
        <w:rPr>
          <w:rFonts w:ascii="Arial" w:hAnsi="Arial" w:cs="Arial"/>
          <w:b/>
          <w:sz w:val="22"/>
          <w:szCs w:val="22"/>
        </w:rPr>
        <w:t xml:space="preserve"> cell seeding</w:t>
      </w:r>
    </w:p>
    <w:p w:rsidR="00412081" w:rsidRPr="00D719ED" w:rsidRDefault="00412081" w:rsidP="00412081">
      <w:pPr>
        <w:numPr>
          <w:ilvl w:val="1"/>
          <w:numId w:val="12"/>
        </w:numPr>
        <w:spacing w:before="240"/>
        <w:outlineLvl w:val="0"/>
        <w:rPr>
          <w:rFonts w:ascii="Helvetica" w:hAnsi="Helvetica" w:cs="Arial"/>
          <w:sz w:val="22"/>
          <w:szCs w:val="22"/>
        </w:rPr>
      </w:pPr>
      <w:r w:rsidRPr="00412081">
        <w:rPr>
          <w:rFonts w:ascii="Arial" w:hAnsi="Arial" w:cs="Arial"/>
          <w:sz w:val="22"/>
          <w:szCs w:val="22"/>
        </w:rPr>
        <w:t>The fibroblast cell line NIH/3T3</w:t>
      </w:r>
      <w:r w:rsidR="00161D87">
        <w:rPr>
          <w:rFonts w:ascii="Arial" w:hAnsi="Arial" w:cs="Arial"/>
          <w:sz w:val="22"/>
          <w:szCs w:val="22"/>
        </w:rPr>
        <w:t xml:space="preserve"> </w:t>
      </w:r>
      <w:r w:rsidRPr="00412081">
        <w:rPr>
          <w:rFonts w:ascii="Arial" w:hAnsi="Arial" w:cs="Arial"/>
          <w:sz w:val="22"/>
          <w:szCs w:val="22"/>
        </w:rPr>
        <w:t>cells were printed or seeded onto a submerged surface.</w:t>
      </w:r>
      <w:r>
        <w:rPr>
          <w:rFonts w:ascii="Arial" w:hAnsi="Arial" w:cs="Arial"/>
          <w:sz w:val="22"/>
          <w:szCs w:val="22"/>
        </w:rPr>
        <w:t xml:space="preserve"> </w:t>
      </w:r>
      <w:r w:rsidRPr="00412081">
        <w:rPr>
          <w:rFonts w:ascii="Arial" w:hAnsi="Arial" w:cs="Arial"/>
          <w:sz w:val="22"/>
          <w:szCs w:val="22"/>
        </w:rPr>
        <w:t xml:space="preserve"> </w:t>
      </w:r>
    </w:p>
    <w:p w:rsidR="00D719ED" w:rsidRPr="00412081" w:rsidRDefault="00D719ED" w:rsidP="00D719ED">
      <w:pPr>
        <w:numPr>
          <w:ilvl w:val="2"/>
          <w:numId w:val="12"/>
        </w:numPr>
        <w:spacing w:before="240"/>
        <w:outlineLvl w:val="0"/>
        <w:rPr>
          <w:rFonts w:ascii="Helvetica" w:hAnsi="Helvetica" w:cs="Arial"/>
          <w:sz w:val="22"/>
          <w:szCs w:val="22"/>
        </w:rPr>
      </w:pPr>
      <w:r>
        <w:rPr>
          <w:rFonts w:ascii="Arial" w:hAnsi="Arial" w:cs="Arial"/>
          <w:sz w:val="22"/>
          <w:szCs w:val="22"/>
        </w:rPr>
        <w:t>Title Card</w:t>
      </w:r>
    </w:p>
    <w:p w:rsidR="00412081" w:rsidRPr="005F518B" w:rsidRDefault="00412081" w:rsidP="005F518B">
      <w:pPr>
        <w:numPr>
          <w:ilvl w:val="1"/>
          <w:numId w:val="12"/>
        </w:numPr>
        <w:spacing w:before="240"/>
        <w:outlineLvl w:val="0"/>
        <w:rPr>
          <w:rFonts w:ascii="Helvetica" w:hAnsi="Helvetica" w:cs="Arial"/>
          <w:sz w:val="22"/>
          <w:szCs w:val="22"/>
        </w:rPr>
      </w:pPr>
      <w:r w:rsidRPr="005F518B">
        <w:rPr>
          <w:rFonts w:ascii="Arial" w:hAnsi="Arial" w:cs="Arial"/>
          <w:sz w:val="22"/>
          <w:szCs w:val="22"/>
        </w:rPr>
        <w:t>After printing and seeding, the cells were visualized to assess density and morphology at relevant time points.</w:t>
      </w:r>
      <w:r w:rsidR="005F518B">
        <w:rPr>
          <w:rFonts w:ascii="Arial" w:hAnsi="Arial" w:cs="Arial"/>
          <w:sz w:val="22"/>
          <w:szCs w:val="22"/>
        </w:rPr>
        <w:t xml:space="preserve">  </w:t>
      </w:r>
      <w:r w:rsidRPr="005F518B">
        <w:rPr>
          <w:rFonts w:ascii="Arial" w:hAnsi="Arial" w:cs="Arial"/>
          <w:sz w:val="22"/>
          <w:szCs w:val="22"/>
        </w:rPr>
        <w:t>The images show that the cells possess almost identical phenotypes at each time point and at each magnification.  Based on these figures, the effect of printing was determined to be minimal.</w:t>
      </w:r>
    </w:p>
    <w:p w:rsidR="005F518B" w:rsidRPr="00412081" w:rsidRDefault="005F518B" w:rsidP="005F518B">
      <w:pPr>
        <w:numPr>
          <w:ilvl w:val="2"/>
          <w:numId w:val="12"/>
        </w:numPr>
        <w:spacing w:before="240"/>
        <w:outlineLvl w:val="0"/>
        <w:rPr>
          <w:rFonts w:ascii="Helvetica" w:hAnsi="Helvetica" w:cs="Arial"/>
          <w:sz w:val="22"/>
          <w:szCs w:val="22"/>
        </w:rPr>
      </w:pPr>
      <w:r>
        <w:rPr>
          <w:rFonts w:ascii="Arial" w:hAnsi="Arial" w:cs="Arial"/>
          <w:sz w:val="22"/>
          <w:szCs w:val="22"/>
        </w:rPr>
        <w:t>LAB MEDIA:  Figure 2</w:t>
      </w:r>
      <w:r w:rsidR="00FE5413">
        <w:rPr>
          <w:rFonts w:ascii="Arial" w:hAnsi="Arial" w:cs="Arial"/>
          <w:sz w:val="22"/>
          <w:szCs w:val="22"/>
        </w:rPr>
        <w:t xml:space="preserve"> - </w:t>
      </w:r>
      <w:r w:rsidR="00FE5413" w:rsidRPr="00A34768">
        <w:rPr>
          <w:rFonts w:ascii="Arial" w:hAnsi="Arial" w:cs="Arial"/>
          <w:color w:val="FF0000"/>
          <w:sz w:val="22"/>
          <w:szCs w:val="22"/>
        </w:rPr>
        <w:t>A</w:t>
      </w:r>
      <w:r w:rsidR="00FE5413" w:rsidRPr="00255976">
        <w:rPr>
          <w:rFonts w:ascii="Helvetica" w:hAnsi="Helvetica"/>
          <w:color w:val="FF0000"/>
          <w:sz w:val="22"/>
        </w:rPr>
        <w:t>uthors, please</w:t>
      </w:r>
      <w:r w:rsidR="00FE5413">
        <w:rPr>
          <w:rFonts w:ascii="Helvetica" w:hAnsi="Helvetica"/>
          <w:color w:val="FF0000"/>
          <w:sz w:val="22"/>
        </w:rPr>
        <w:t xml:space="preserve"> provide a version of this figure for the video without the A and B labels</w:t>
      </w:r>
      <w:r w:rsidR="0022739E">
        <w:rPr>
          <w:rFonts w:ascii="Helvetica" w:hAnsi="Helvetica"/>
          <w:color w:val="FF0000"/>
          <w:sz w:val="22"/>
        </w:rPr>
        <w:t xml:space="preserve"> and only the “Printed cells” and “Seeded cells” labels</w:t>
      </w:r>
    </w:p>
    <w:p w:rsidR="005F518B" w:rsidRPr="005F518B" w:rsidRDefault="00412081" w:rsidP="005F518B">
      <w:pPr>
        <w:numPr>
          <w:ilvl w:val="1"/>
          <w:numId w:val="12"/>
        </w:numPr>
        <w:spacing w:before="240"/>
        <w:outlineLvl w:val="0"/>
        <w:rPr>
          <w:rFonts w:ascii="Helvetica" w:hAnsi="Helvetica" w:cs="Arial"/>
          <w:sz w:val="22"/>
          <w:szCs w:val="22"/>
        </w:rPr>
      </w:pPr>
      <w:r w:rsidRPr="00412081">
        <w:rPr>
          <w:rFonts w:ascii="Arial" w:hAnsi="Arial" w:cs="Arial"/>
          <w:sz w:val="22"/>
          <w:szCs w:val="22"/>
        </w:rPr>
        <w:t xml:space="preserve">The cell viability </w:t>
      </w:r>
      <w:r w:rsidR="005F518B">
        <w:rPr>
          <w:rFonts w:ascii="Arial" w:hAnsi="Arial" w:cs="Arial"/>
          <w:sz w:val="22"/>
          <w:szCs w:val="22"/>
        </w:rPr>
        <w:t xml:space="preserve">was assessed using a </w:t>
      </w:r>
      <w:r w:rsidR="005F518B" w:rsidRPr="00412081">
        <w:rPr>
          <w:rFonts w:ascii="Arial" w:hAnsi="Arial" w:cs="Arial"/>
          <w:color w:val="000000"/>
          <w:sz w:val="22"/>
          <w:szCs w:val="22"/>
        </w:rPr>
        <w:t>propidium iodide</w:t>
      </w:r>
      <w:r w:rsidR="005F518B">
        <w:rPr>
          <w:rFonts w:ascii="Arial" w:hAnsi="Arial" w:cs="Arial"/>
          <w:sz w:val="22"/>
          <w:szCs w:val="22"/>
        </w:rPr>
        <w:t xml:space="preserve"> stain and revealed that the viability for </w:t>
      </w:r>
      <w:r w:rsidR="005F518B" w:rsidRPr="00412081">
        <w:rPr>
          <w:rFonts w:ascii="Arial" w:hAnsi="Arial" w:cs="Arial"/>
          <w:sz w:val="22"/>
          <w:szCs w:val="22"/>
        </w:rPr>
        <w:t>the printed cell</w:t>
      </w:r>
      <w:r w:rsidR="008F5246">
        <w:rPr>
          <w:rFonts w:ascii="Arial" w:hAnsi="Arial" w:cs="Arial"/>
          <w:sz w:val="22"/>
          <w:szCs w:val="22"/>
        </w:rPr>
        <w:t>s</w:t>
      </w:r>
      <w:r w:rsidR="005F518B" w:rsidRPr="00412081">
        <w:rPr>
          <w:rFonts w:ascii="Arial" w:hAnsi="Arial" w:cs="Arial"/>
          <w:sz w:val="22"/>
          <w:szCs w:val="22"/>
        </w:rPr>
        <w:t xml:space="preserve"> was</w:t>
      </w:r>
      <w:r w:rsidRPr="00412081">
        <w:rPr>
          <w:rFonts w:ascii="Arial" w:hAnsi="Arial" w:cs="Arial"/>
          <w:sz w:val="22"/>
          <w:szCs w:val="22"/>
        </w:rPr>
        <w:t xml:space="preserve"> </w:t>
      </w:r>
      <w:r w:rsidR="005F518B">
        <w:rPr>
          <w:rFonts w:ascii="Arial" w:hAnsi="Arial" w:cs="Arial"/>
          <w:sz w:val="22"/>
          <w:szCs w:val="22"/>
        </w:rPr>
        <w:t xml:space="preserve">not </w:t>
      </w:r>
      <w:r w:rsidRPr="00412081">
        <w:rPr>
          <w:rFonts w:ascii="Arial" w:hAnsi="Arial" w:cs="Arial"/>
          <w:sz w:val="22"/>
          <w:szCs w:val="22"/>
        </w:rPr>
        <w:t xml:space="preserve">significantly different than the seeded cells for each time point.  </w:t>
      </w:r>
    </w:p>
    <w:p w:rsidR="005F518B" w:rsidRPr="005F518B" w:rsidRDefault="005F518B" w:rsidP="005F518B">
      <w:pPr>
        <w:numPr>
          <w:ilvl w:val="2"/>
          <w:numId w:val="12"/>
        </w:numPr>
        <w:spacing w:before="240"/>
        <w:outlineLvl w:val="0"/>
        <w:rPr>
          <w:rFonts w:ascii="Helvetica" w:hAnsi="Helvetica" w:cs="Arial"/>
          <w:sz w:val="22"/>
          <w:szCs w:val="22"/>
        </w:rPr>
      </w:pPr>
      <w:r>
        <w:rPr>
          <w:rFonts w:ascii="Arial" w:hAnsi="Arial" w:cs="Arial"/>
          <w:sz w:val="22"/>
          <w:szCs w:val="22"/>
        </w:rPr>
        <w:t>LAB MEDIA:  Figure 3B</w:t>
      </w:r>
      <w:r w:rsidR="00A34768">
        <w:rPr>
          <w:rFonts w:ascii="Arial" w:hAnsi="Arial" w:cs="Arial"/>
          <w:sz w:val="22"/>
          <w:szCs w:val="22"/>
        </w:rPr>
        <w:t xml:space="preserve"> - </w:t>
      </w:r>
      <w:r w:rsidR="00A34768" w:rsidRPr="00A34768">
        <w:rPr>
          <w:rFonts w:ascii="Arial" w:hAnsi="Arial" w:cs="Arial"/>
          <w:color w:val="FF0000"/>
          <w:sz w:val="22"/>
          <w:szCs w:val="22"/>
        </w:rPr>
        <w:t>A</w:t>
      </w:r>
      <w:r w:rsidR="00A34768" w:rsidRPr="00255976">
        <w:rPr>
          <w:rFonts w:ascii="Helvetica" w:hAnsi="Helvetica"/>
          <w:color w:val="FF0000"/>
          <w:sz w:val="22"/>
        </w:rPr>
        <w:t>uthors, please</w:t>
      </w:r>
      <w:r w:rsidR="00A34768">
        <w:rPr>
          <w:rFonts w:ascii="Helvetica" w:hAnsi="Helvetica"/>
          <w:color w:val="FF0000"/>
          <w:sz w:val="22"/>
        </w:rPr>
        <w:t xml:space="preserve"> provide a separate version of figure 3B </w:t>
      </w:r>
      <w:r w:rsidR="00FE5413">
        <w:rPr>
          <w:rFonts w:ascii="Helvetica" w:hAnsi="Helvetica"/>
          <w:color w:val="FF0000"/>
          <w:sz w:val="22"/>
        </w:rPr>
        <w:t xml:space="preserve">for the video </w:t>
      </w:r>
      <w:r w:rsidR="00A34768">
        <w:rPr>
          <w:rFonts w:ascii="Helvetica" w:hAnsi="Helvetica"/>
          <w:color w:val="FF0000"/>
          <w:sz w:val="22"/>
        </w:rPr>
        <w:t>without the “B” label.</w:t>
      </w:r>
    </w:p>
    <w:p w:rsidR="005F518B" w:rsidRPr="005F518B" w:rsidRDefault="00412081" w:rsidP="005F518B">
      <w:pPr>
        <w:numPr>
          <w:ilvl w:val="1"/>
          <w:numId w:val="12"/>
        </w:numPr>
        <w:spacing w:before="240"/>
        <w:outlineLvl w:val="0"/>
        <w:rPr>
          <w:rFonts w:ascii="Helvetica" w:hAnsi="Helvetica" w:cs="Arial"/>
          <w:sz w:val="22"/>
          <w:szCs w:val="22"/>
        </w:rPr>
      </w:pPr>
      <w:r w:rsidRPr="00412081">
        <w:rPr>
          <w:rFonts w:ascii="Arial" w:hAnsi="Arial" w:cs="Arial"/>
          <w:sz w:val="22"/>
          <w:szCs w:val="22"/>
        </w:rPr>
        <w:t>The major difference between the two methods of attaching the cells to the surface is the</w:t>
      </w:r>
      <w:r w:rsidR="005F518B">
        <w:rPr>
          <w:rFonts w:ascii="Arial" w:hAnsi="Arial" w:cs="Arial"/>
          <w:sz w:val="22"/>
          <w:szCs w:val="22"/>
        </w:rPr>
        <w:t xml:space="preserve"> density of the cells printed.  </w:t>
      </w:r>
    </w:p>
    <w:p w:rsidR="005F518B" w:rsidRPr="005F518B" w:rsidRDefault="005F518B" w:rsidP="005F518B">
      <w:pPr>
        <w:numPr>
          <w:ilvl w:val="2"/>
          <w:numId w:val="12"/>
        </w:numPr>
        <w:spacing w:before="240"/>
        <w:outlineLvl w:val="0"/>
        <w:rPr>
          <w:rFonts w:ascii="Helvetica" w:hAnsi="Helvetica" w:cs="Arial"/>
          <w:sz w:val="22"/>
          <w:szCs w:val="22"/>
        </w:rPr>
      </w:pPr>
      <w:r>
        <w:rPr>
          <w:rFonts w:ascii="Arial" w:hAnsi="Arial" w:cs="Arial"/>
          <w:sz w:val="22"/>
          <w:szCs w:val="22"/>
        </w:rPr>
        <w:t>LAB MEDIA:  Figure 3A</w:t>
      </w:r>
      <w:r w:rsidR="00FE5413">
        <w:rPr>
          <w:rFonts w:ascii="Arial" w:hAnsi="Arial" w:cs="Arial"/>
          <w:sz w:val="22"/>
          <w:szCs w:val="22"/>
        </w:rPr>
        <w:t xml:space="preserve"> - </w:t>
      </w:r>
      <w:r w:rsidR="00FE5413" w:rsidRPr="00A34768">
        <w:rPr>
          <w:rFonts w:ascii="Arial" w:hAnsi="Arial" w:cs="Arial"/>
          <w:color w:val="FF0000"/>
          <w:sz w:val="22"/>
          <w:szCs w:val="22"/>
        </w:rPr>
        <w:t>A</w:t>
      </w:r>
      <w:r w:rsidR="00FE5413" w:rsidRPr="00255976">
        <w:rPr>
          <w:rFonts w:ascii="Helvetica" w:hAnsi="Helvetica"/>
          <w:color w:val="FF0000"/>
          <w:sz w:val="22"/>
        </w:rPr>
        <w:t>uthors, please</w:t>
      </w:r>
      <w:r w:rsidR="00FE5413">
        <w:rPr>
          <w:rFonts w:ascii="Helvetica" w:hAnsi="Helvetica"/>
          <w:color w:val="FF0000"/>
          <w:sz w:val="22"/>
        </w:rPr>
        <w:t xml:space="preserve"> provide a separate version of figure 3A for the video without the “A” label.</w:t>
      </w:r>
    </w:p>
    <w:p w:rsidR="005F518B" w:rsidRPr="005F518B" w:rsidRDefault="00412081" w:rsidP="005F518B">
      <w:pPr>
        <w:numPr>
          <w:ilvl w:val="1"/>
          <w:numId w:val="12"/>
        </w:numPr>
        <w:spacing w:before="240"/>
        <w:outlineLvl w:val="0"/>
        <w:rPr>
          <w:rFonts w:ascii="Helvetica" w:hAnsi="Helvetica" w:cs="Arial"/>
          <w:sz w:val="22"/>
          <w:szCs w:val="22"/>
        </w:rPr>
      </w:pPr>
      <w:r w:rsidRPr="00412081">
        <w:rPr>
          <w:rFonts w:ascii="Arial" w:hAnsi="Arial" w:cs="Arial"/>
          <w:sz w:val="22"/>
          <w:szCs w:val="22"/>
        </w:rPr>
        <w:t>Cell density decreases at the two hour time point by over 50% in both seeded and printed cells.  Further study is warranted to determine the cause of this decrease; however, overall printed density ratios when compared to seeded remains significantly higher.</w:t>
      </w:r>
      <w:r w:rsidR="005F518B">
        <w:rPr>
          <w:rFonts w:ascii="Arial" w:hAnsi="Arial" w:cs="Arial"/>
          <w:sz w:val="22"/>
          <w:szCs w:val="22"/>
        </w:rPr>
        <w:t xml:space="preserve"> </w:t>
      </w:r>
      <w:r w:rsidRPr="00412081">
        <w:rPr>
          <w:rFonts w:ascii="Arial" w:hAnsi="Arial" w:cs="Arial"/>
          <w:sz w:val="22"/>
          <w:szCs w:val="22"/>
        </w:rPr>
        <w:t xml:space="preserve"> </w:t>
      </w:r>
    </w:p>
    <w:p w:rsidR="005F518B" w:rsidRPr="005F518B" w:rsidRDefault="005F518B" w:rsidP="005F518B">
      <w:pPr>
        <w:numPr>
          <w:ilvl w:val="2"/>
          <w:numId w:val="12"/>
        </w:numPr>
        <w:spacing w:before="240"/>
        <w:outlineLvl w:val="0"/>
        <w:rPr>
          <w:rFonts w:ascii="Helvetica" w:hAnsi="Helvetica" w:cs="Arial"/>
          <w:sz w:val="22"/>
          <w:szCs w:val="22"/>
        </w:rPr>
      </w:pPr>
      <w:r>
        <w:rPr>
          <w:rFonts w:ascii="Arial" w:hAnsi="Arial" w:cs="Arial"/>
          <w:sz w:val="22"/>
          <w:szCs w:val="22"/>
        </w:rPr>
        <w:t xml:space="preserve">LAB MEDIA:  Figure 3A.  </w:t>
      </w:r>
      <w:r w:rsidRPr="0031097C">
        <w:rPr>
          <w:rFonts w:ascii="Arial" w:hAnsi="Arial" w:cs="Arial"/>
          <w:i/>
          <w:color w:val="0070C0"/>
          <w:sz w:val="22"/>
          <w:szCs w:val="22"/>
        </w:rPr>
        <w:t>Editors, please highlight the bars at the second time-point at 2 hours</w:t>
      </w:r>
      <w:r w:rsidR="0031097C" w:rsidRPr="0031097C">
        <w:rPr>
          <w:rFonts w:ascii="Arial" w:hAnsi="Arial" w:cs="Arial"/>
          <w:i/>
          <w:color w:val="0070C0"/>
          <w:sz w:val="22"/>
          <w:szCs w:val="22"/>
        </w:rPr>
        <w:t xml:space="preserve"> as this point is narrated</w:t>
      </w:r>
      <w:r w:rsidRPr="0031097C">
        <w:rPr>
          <w:rFonts w:ascii="Arial" w:hAnsi="Arial" w:cs="Arial"/>
          <w:i/>
          <w:color w:val="0070C0"/>
          <w:sz w:val="22"/>
          <w:szCs w:val="22"/>
        </w:rPr>
        <w:t>.</w:t>
      </w:r>
    </w:p>
    <w:p w:rsidR="0031097C" w:rsidRPr="0031097C" w:rsidRDefault="00412081" w:rsidP="005F518B">
      <w:pPr>
        <w:numPr>
          <w:ilvl w:val="1"/>
          <w:numId w:val="12"/>
        </w:numPr>
        <w:spacing w:before="240"/>
        <w:outlineLvl w:val="0"/>
        <w:rPr>
          <w:rFonts w:ascii="Helvetica" w:hAnsi="Helvetica" w:cs="Arial"/>
          <w:sz w:val="22"/>
          <w:szCs w:val="22"/>
        </w:rPr>
      </w:pPr>
      <w:r w:rsidRPr="00412081">
        <w:rPr>
          <w:rFonts w:ascii="Arial" w:hAnsi="Arial" w:cs="Arial"/>
          <w:sz w:val="22"/>
          <w:szCs w:val="22"/>
        </w:rPr>
        <w:t>The printed cell density in the flowcell was approximately ten times as dense at each time point as the seeded cells</w:t>
      </w:r>
      <w:r w:rsidR="008F5246">
        <w:rPr>
          <w:rFonts w:ascii="Arial" w:hAnsi="Arial" w:cs="Arial"/>
          <w:sz w:val="22"/>
          <w:szCs w:val="22"/>
        </w:rPr>
        <w:t>,</w:t>
      </w:r>
      <w:r w:rsidRPr="00412081">
        <w:rPr>
          <w:rFonts w:ascii="Arial" w:hAnsi="Arial" w:cs="Arial"/>
          <w:sz w:val="22"/>
          <w:szCs w:val="22"/>
        </w:rPr>
        <w:t xml:space="preserve"> considering cells were printed at the same density as seeding, but in a smaller area</w:t>
      </w:r>
      <w:r w:rsidR="005F518B">
        <w:rPr>
          <w:rFonts w:ascii="Arial" w:hAnsi="Arial" w:cs="Arial"/>
          <w:sz w:val="22"/>
          <w:szCs w:val="22"/>
        </w:rPr>
        <w:t xml:space="preserve">.  </w:t>
      </w:r>
    </w:p>
    <w:p w:rsidR="0031097C" w:rsidRPr="0031097C" w:rsidRDefault="0031097C" w:rsidP="0031097C">
      <w:pPr>
        <w:numPr>
          <w:ilvl w:val="2"/>
          <w:numId w:val="12"/>
        </w:numPr>
        <w:spacing w:before="240"/>
        <w:outlineLvl w:val="0"/>
        <w:rPr>
          <w:rFonts w:ascii="Helvetica" w:hAnsi="Helvetica" w:cs="Arial"/>
          <w:sz w:val="22"/>
          <w:szCs w:val="22"/>
        </w:rPr>
      </w:pPr>
      <w:r>
        <w:rPr>
          <w:rFonts w:ascii="Arial" w:hAnsi="Arial" w:cs="Arial"/>
          <w:sz w:val="22"/>
          <w:szCs w:val="22"/>
        </w:rPr>
        <w:lastRenderedPageBreak/>
        <w:t>LAB MEDIA:  Figure 3A.</w:t>
      </w:r>
      <w:r w:rsidR="00B5729B">
        <w:rPr>
          <w:rFonts w:ascii="Arial" w:hAnsi="Arial" w:cs="Arial"/>
          <w:sz w:val="22"/>
          <w:szCs w:val="22"/>
        </w:rPr>
        <w:t xml:space="preserve">  </w:t>
      </w:r>
      <w:r w:rsidR="00B5729B" w:rsidRPr="0031097C">
        <w:rPr>
          <w:rFonts w:ascii="Arial" w:hAnsi="Arial" w:cs="Arial"/>
          <w:i/>
          <w:color w:val="0070C0"/>
          <w:sz w:val="22"/>
          <w:szCs w:val="22"/>
        </w:rPr>
        <w:t xml:space="preserve">Editors, please highlight the </w:t>
      </w:r>
      <w:r w:rsidR="00B5729B">
        <w:rPr>
          <w:rFonts w:ascii="Arial" w:hAnsi="Arial" w:cs="Arial"/>
          <w:i/>
          <w:color w:val="0070C0"/>
          <w:sz w:val="22"/>
          <w:szCs w:val="22"/>
        </w:rPr>
        <w:t xml:space="preserve">solid gray “printed” </w:t>
      </w:r>
      <w:r w:rsidR="00B5729B" w:rsidRPr="0031097C">
        <w:rPr>
          <w:rFonts w:ascii="Arial" w:hAnsi="Arial" w:cs="Arial"/>
          <w:i/>
          <w:color w:val="0070C0"/>
          <w:sz w:val="22"/>
          <w:szCs w:val="22"/>
        </w:rPr>
        <w:t>bars</w:t>
      </w:r>
      <w:r w:rsidR="00B5729B">
        <w:rPr>
          <w:rFonts w:ascii="Arial" w:hAnsi="Arial" w:cs="Arial"/>
          <w:i/>
          <w:color w:val="0070C0"/>
          <w:sz w:val="22"/>
          <w:szCs w:val="22"/>
        </w:rPr>
        <w:t xml:space="preserve"> at all time points.</w:t>
      </w:r>
    </w:p>
    <w:p w:rsidR="00412081" w:rsidRPr="0031097C" w:rsidRDefault="00412081" w:rsidP="005F518B">
      <w:pPr>
        <w:numPr>
          <w:ilvl w:val="1"/>
          <w:numId w:val="12"/>
        </w:numPr>
        <w:spacing w:before="240"/>
        <w:outlineLvl w:val="0"/>
        <w:rPr>
          <w:rFonts w:ascii="Helvetica" w:hAnsi="Helvetica" w:cs="Arial"/>
          <w:sz w:val="22"/>
          <w:szCs w:val="22"/>
        </w:rPr>
      </w:pPr>
      <w:r w:rsidRPr="00412081">
        <w:rPr>
          <w:rFonts w:ascii="Arial" w:hAnsi="Arial" w:cs="Arial"/>
          <w:sz w:val="22"/>
          <w:szCs w:val="22"/>
        </w:rPr>
        <w:t>At the final time point the cells are at the same density which is likely due to cell motility and resource consumption limitations.</w:t>
      </w:r>
    </w:p>
    <w:p w:rsidR="0031097C" w:rsidRPr="00E903B0" w:rsidRDefault="0031097C" w:rsidP="0031097C">
      <w:pPr>
        <w:numPr>
          <w:ilvl w:val="2"/>
          <w:numId w:val="12"/>
        </w:numPr>
        <w:spacing w:before="240"/>
        <w:outlineLvl w:val="0"/>
        <w:rPr>
          <w:rFonts w:ascii="Helvetica" w:hAnsi="Helvetica" w:cs="Arial"/>
          <w:sz w:val="22"/>
          <w:szCs w:val="22"/>
        </w:rPr>
      </w:pPr>
      <w:r>
        <w:rPr>
          <w:rFonts w:ascii="Arial" w:hAnsi="Arial" w:cs="Arial"/>
          <w:sz w:val="22"/>
          <w:szCs w:val="22"/>
        </w:rPr>
        <w:t xml:space="preserve">LAB MEDIA:  Figure 3A.  </w:t>
      </w:r>
      <w:r w:rsidRPr="0031097C">
        <w:rPr>
          <w:rFonts w:ascii="Arial" w:hAnsi="Arial" w:cs="Arial"/>
          <w:i/>
          <w:color w:val="0070C0"/>
          <w:sz w:val="22"/>
          <w:szCs w:val="22"/>
        </w:rPr>
        <w:t>Editors, please highlight the bars at</w:t>
      </w:r>
      <w:r>
        <w:rPr>
          <w:rFonts w:ascii="Arial" w:hAnsi="Arial" w:cs="Arial"/>
          <w:i/>
          <w:color w:val="0070C0"/>
          <w:sz w:val="22"/>
          <w:szCs w:val="22"/>
        </w:rPr>
        <w:t xml:space="preserve"> final time point at 48 hours as this point is narrated.</w:t>
      </w:r>
    </w:p>
    <w:p w:rsidR="00E903B0" w:rsidRPr="00412081" w:rsidRDefault="00E903B0" w:rsidP="00E903B0">
      <w:pPr>
        <w:spacing w:before="240"/>
        <w:ind w:left="1368"/>
        <w:outlineLvl w:val="0"/>
        <w:rPr>
          <w:rFonts w:ascii="Helvetica" w:hAnsi="Helvetica" w:cs="Arial"/>
          <w:sz w:val="22"/>
          <w:szCs w:val="22"/>
        </w:rPr>
      </w:pPr>
    </w:p>
    <w:p w:rsidR="00CE10F2" w:rsidRPr="00103DE1" w:rsidRDefault="00CE10F2" w:rsidP="00CE10F2">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r w:rsidR="008638D1">
        <w:rPr>
          <w:rFonts w:ascii="Helvetica" w:hAnsi="Helvetica" w:cs="Arial"/>
          <w:b/>
          <w:sz w:val="22"/>
          <w:szCs w:val="24"/>
        </w:rPr>
        <w:t xml:space="preserve"> </w:t>
      </w:r>
      <w:r w:rsidR="008638D1" w:rsidRPr="008638D1">
        <w:rPr>
          <w:rFonts w:ascii="Helvetica" w:hAnsi="Helvetica" w:cs="Arial"/>
          <w:sz w:val="22"/>
          <w:szCs w:val="24"/>
        </w:rPr>
        <w:t>{Comment: Some of the wording was changed by the speakers during filming}</w:t>
      </w:r>
    </w:p>
    <w:p w:rsidR="00CE10F2" w:rsidRDefault="00774F43" w:rsidP="00E903B0">
      <w:pPr>
        <w:numPr>
          <w:ilvl w:val="1"/>
          <w:numId w:val="12"/>
        </w:numPr>
        <w:spacing w:before="240"/>
        <w:outlineLvl w:val="0"/>
        <w:rPr>
          <w:rFonts w:ascii="Helvetica" w:hAnsi="Helvetica" w:cs="Arial"/>
          <w:sz w:val="22"/>
          <w:szCs w:val="24"/>
        </w:rPr>
      </w:pPr>
      <w:r w:rsidRPr="00E903B0">
        <w:rPr>
          <w:rFonts w:ascii="Helvetica" w:hAnsi="Helvetica" w:cs="Arial"/>
          <w:b/>
          <w:sz w:val="22"/>
          <w:szCs w:val="24"/>
        </w:rPr>
        <w:t>B</w:t>
      </w:r>
      <w:r w:rsidR="00B047A4" w:rsidRPr="00E903B0">
        <w:rPr>
          <w:rFonts w:ascii="Helvetica" w:hAnsi="Helvetica" w:cs="Arial"/>
          <w:b/>
          <w:sz w:val="22"/>
          <w:szCs w:val="24"/>
        </w:rPr>
        <w:t>ruce</w:t>
      </w:r>
      <w:r w:rsidRPr="00E903B0">
        <w:rPr>
          <w:rFonts w:ascii="Helvetica" w:hAnsi="Helvetica" w:cs="Arial"/>
          <w:b/>
          <w:sz w:val="22"/>
          <w:szCs w:val="24"/>
        </w:rPr>
        <w:t xml:space="preserve"> </w:t>
      </w:r>
      <w:r w:rsidR="00B047A4" w:rsidRPr="00E903B0">
        <w:rPr>
          <w:rFonts w:ascii="Helvetica" w:hAnsi="Helvetica" w:cs="Arial"/>
          <w:b/>
          <w:sz w:val="22"/>
          <w:szCs w:val="24"/>
        </w:rPr>
        <w:t>Gale</w:t>
      </w:r>
      <w:r w:rsidR="00CE10F2" w:rsidRPr="00E903B0">
        <w:rPr>
          <w:rFonts w:ascii="Helvetica" w:hAnsi="Helvetica" w:cs="Arial"/>
          <w:b/>
          <w:sz w:val="22"/>
          <w:szCs w:val="24"/>
        </w:rPr>
        <w:t>:</w:t>
      </w:r>
      <w:r w:rsidR="00E903B0" w:rsidRPr="00E903B0">
        <w:rPr>
          <w:rFonts w:ascii="Helvetica" w:hAnsi="Helvetica" w:cs="Arial"/>
          <w:sz w:val="22"/>
          <w:szCs w:val="24"/>
        </w:rPr>
        <w:t xml:space="preserve">  </w:t>
      </w:r>
      <w:r w:rsidR="008F5246">
        <w:rPr>
          <w:rFonts w:ascii="Helvetica" w:hAnsi="Helvetica" w:cs="Arial"/>
          <w:sz w:val="22"/>
          <w:szCs w:val="24"/>
        </w:rPr>
        <w:t>T</w:t>
      </w:r>
      <w:r w:rsidR="00CE10F2" w:rsidRPr="00E903B0">
        <w:rPr>
          <w:rFonts w:ascii="Helvetica" w:hAnsi="Helvetica" w:cs="Arial"/>
          <w:sz w:val="22"/>
          <w:szCs w:val="24"/>
        </w:rPr>
        <w:t xml:space="preserve">his technique </w:t>
      </w:r>
      <w:r w:rsidR="008F5246">
        <w:rPr>
          <w:rFonts w:ascii="Helvetica" w:hAnsi="Helvetica" w:cs="Arial"/>
          <w:sz w:val="22"/>
          <w:szCs w:val="24"/>
        </w:rPr>
        <w:t>will pave</w:t>
      </w:r>
      <w:r w:rsidR="00CE10F2" w:rsidRPr="00E903B0">
        <w:rPr>
          <w:rFonts w:ascii="Helvetica" w:hAnsi="Helvetica" w:cs="Arial"/>
          <w:sz w:val="22"/>
          <w:szCs w:val="24"/>
        </w:rPr>
        <w:t xml:space="preserve"> the way for researchers in the field of </w:t>
      </w:r>
      <w:r w:rsidR="00B047A4" w:rsidRPr="00E903B0">
        <w:rPr>
          <w:rFonts w:ascii="Helvetica" w:hAnsi="Helvetica" w:cs="Arial"/>
          <w:sz w:val="22"/>
          <w:szCs w:val="24"/>
        </w:rPr>
        <w:t>Drug Discovery</w:t>
      </w:r>
      <w:r w:rsidR="00CE10F2" w:rsidRPr="00E903B0">
        <w:rPr>
          <w:rFonts w:ascii="Helvetica" w:hAnsi="Helvetica" w:cs="Arial"/>
          <w:sz w:val="22"/>
          <w:szCs w:val="24"/>
        </w:rPr>
        <w:t xml:space="preserve"> to explore </w:t>
      </w:r>
      <w:r w:rsidR="00B047A4" w:rsidRPr="00E903B0">
        <w:rPr>
          <w:rFonts w:ascii="Helvetica" w:hAnsi="Helvetica" w:cs="Arial"/>
          <w:sz w:val="22"/>
          <w:szCs w:val="24"/>
        </w:rPr>
        <w:t>drug efficacy and toxicity</w:t>
      </w:r>
      <w:r w:rsidR="00E903B0" w:rsidRPr="00E903B0">
        <w:rPr>
          <w:rFonts w:ascii="Helvetica" w:hAnsi="Helvetica" w:cs="Arial"/>
          <w:sz w:val="22"/>
          <w:szCs w:val="24"/>
        </w:rPr>
        <w:t xml:space="preserve"> in </w:t>
      </w:r>
      <w:r w:rsidR="00B047A4" w:rsidRPr="00E903B0">
        <w:rPr>
          <w:rFonts w:ascii="Helvetica" w:hAnsi="Helvetica" w:cs="Arial"/>
          <w:sz w:val="22"/>
          <w:szCs w:val="24"/>
        </w:rPr>
        <w:t>cancer, AIDS, heart disease, and other high demand fields</w:t>
      </w:r>
      <w:r w:rsidR="00CE10F2" w:rsidRPr="00E903B0">
        <w:rPr>
          <w:rFonts w:ascii="Helvetica" w:hAnsi="Helvetica" w:cs="Arial"/>
          <w:sz w:val="22"/>
          <w:szCs w:val="24"/>
        </w:rPr>
        <w:t>.</w:t>
      </w:r>
    </w:p>
    <w:p w:rsidR="00E903B0" w:rsidRPr="00E903B0" w:rsidRDefault="00E903B0" w:rsidP="00E903B0">
      <w:pPr>
        <w:numPr>
          <w:ilvl w:val="2"/>
          <w:numId w:val="12"/>
        </w:numPr>
        <w:spacing w:before="240"/>
        <w:outlineLvl w:val="0"/>
        <w:rPr>
          <w:rFonts w:ascii="Helvetica" w:hAnsi="Helvetica" w:cs="Arial"/>
          <w:sz w:val="22"/>
          <w:szCs w:val="24"/>
        </w:rPr>
      </w:pPr>
      <w:r w:rsidRPr="00E903B0">
        <w:rPr>
          <w:rFonts w:ascii="Helvetica" w:hAnsi="Helvetica" w:cs="Arial"/>
          <w:b/>
          <w:sz w:val="22"/>
          <w:szCs w:val="24"/>
        </w:rPr>
        <w:t>MED:</w:t>
      </w:r>
      <w:r w:rsidRPr="00E903B0">
        <w:rPr>
          <w:rFonts w:ascii="Helvetica" w:hAnsi="Helvetica" w:cs="Arial"/>
          <w:sz w:val="22"/>
          <w:szCs w:val="24"/>
        </w:rPr>
        <w:t xml:space="preserve">  </w:t>
      </w:r>
      <w:r>
        <w:rPr>
          <w:rFonts w:ascii="Helvetica" w:hAnsi="Helvetica" w:cs="Arial"/>
          <w:sz w:val="22"/>
          <w:szCs w:val="24"/>
        </w:rPr>
        <w:t>Bruce</w:t>
      </w:r>
      <w:r w:rsidRPr="00E903B0">
        <w:rPr>
          <w:rFonts w:ascii="Helvetica" w:hAnsi="Helvetica" w:cs="Arial"/>
          <w:sz w:val="22"/>
          <w:szCs w:val="24"/>
        </w:rPr>
        <w:t xml:space="preserve"> speaks toward camera, interview style.                                                                                                                                                                                                                                                                                                                                                                                                                                                                                                                                                                                                                                                                                                                                                                                                                                                                                                                                                                                                                                                                                                                                        </w:t>
      </w:r>
    </w:p>
    <w:p w:rsidR="00B047A4" w:rsidRDefault="00B047A4" w:rsidP="00E903B0">
      <w:pPr>
        <w:numPr>
          <w:ilvl w:val="1"/>
          <w:numId w:val="12"/>
        </w:numPr>
        <w:spacing w:before="240"/>
        <w:outlineLvl w:val="0"/>
        <w:rPr>
          <w:rFonts w:ascii="Helvetica" w:hAnsi="Helvetica" w:cs="Arial"/>
          <w:sz w:val="22"/>
          <w:szCs w:val="24"/>
        </w:rPr>
      </w:pPr>
      <w:r w:rsidRPr="00E903B0">
        <w:rPr>
          <w:rFonts w:ascii="Helvetica" w:hAnsi="Helvetica" w:cs="Arial"/>
          <w:b/>
          <w:sz w:val="22"/>
          <w:szCs w:val="24"/>
        </w:rPr>
        <w:t>Ben Brooks:</w:t>
      </w:r>
      <w:r w:rsidRPr="00E903B0">
        <w:rPr>
          <w:rFonts w:ascii="Helvetica" w:hAnsi="Helvetica" w:cs="Arial"/>
          <w:sz w:val="22"/>
          <w:szCs w:val="24"/>
        </w:rPr>
        <w:t xml:space="preserve"> </w:t>
      </w:r>
      <w:r w:rsidR="00E903B0" w:rsidRPr="00E903B0">
        <w:rPr>
          <w:rFonts w:ascii="Helvetica" w:hAnsi="Helvetica" w:cs="Arial"/>
          <w:sz w:val="22"/>
          <w:szCs w:val="24"/>
        </w:rPr>
        <w:t xml:space="preserve"> </w:t>
      </w:r>
      <w:r w:rsidR="008F5246">
        <w:rPr>
          <w:rFonts w:ascii="Helvetica" w:hAnsi="Helvetica" w:cs="Arial"/>
          <w:sz w:val="22"/>
          <w:szCs w:val="24"/>
        </w:rPr>
        <w:t>In conjunction with this procedure</w:t>
      </w:r>
      <w:r w:rsidR="00E903B0" w:rsidRPr="00E903B0">
        <w:rPr>
          <w:rFonts w:ascii="Helvetica" w:hAnsi="Helvetica" w:cs="Arial"/>
          <w:sz w:val="22"/>
          <w:szCs w:val="24"/>
        </w:rPr>
        <w:t xml:space="preserve">, other methods like </w:t>
      </w:r>
      <w:r w:rsidRPr="00E903B0">
        <w:rPr>
          <w:rFonts w:ascii="Helvetica" w:hAnsi="Helvetica" w:cs="Arial"/>
          <w:sz w:val="22"/>
          <w:szCs w:val="24"/>
        </w:rPr>
        <w:t>Adheren’s “Programmable Cell Adhesion” can be performed in order to attach nonadherent cell types allowing for expanded drug discovery options.</w:t>
      </w:r>
    </w:p>
    <w:p w:rsidR="00E903B0" w:rsidRPr="00E903B0" w:rsidRDefault="00E903B0" w:rsidP="00E903B0">
      <w:pPr>
        <w:numPr>
          <w:ilvl w:val="2"/>
          <w:numId w:val="12"/>
        </w:numPr>
        <w:spacing w:before="240"/>
        <w:outlineLvl w:val="0"/>
        <w:rPr>
          <w:rFonts w:ascii="Helvetica" w:hAnsi="Helvetica" w:cs="Arial"/>
          <w:sz w:val="22"/>
          <w:szCs w:val="24"/>
        </w:rPr>
      </w:pPr>
      <w:r w:rsidRPr="00E903B0">
        <w:rPr>
          <w:rFonts w:ascii="Helvetica" w:hAnsi="Helvetica" w:cs="Arial"/>
          <w:b/>
          <w:sz w:val="22"/>
          <w:szCs w:val="24"/>
        </w:rPr>
        <w:t>MED:</w:t>
      </w:r>
      <w:r w:rsidRPr="00E903B0">
        <w:rPr>
          <w:rFonts w:ascii="Helvetica" w:hAnsi="Helvetica" w:cs="Arial"/>
          <w:sz w:val="22"/>
          <w:szCs w:val="24"/>
        </w:rPr>
        <w:t xml:space="preserve">  </w:t>
      </w:r>
      <w:r>
        <w:rPr>
          <w:rFonts w:ascii="Helvetica" w:hAnsi="Helvetica" w:cs="Arial"/>
          <w:sz w:val="22"/>
          <w:szCs w:val="24"/>
        </w:rPr>
        <w:t>Ben</w:t>
      </w:r>
      <w:r w:rsidRPr="00E903B0">
        <w:rPr>
          <w:rFonts w:ascii="Helvetica" w:hAnsi="Helvetica" w:cs="Arial"/>
          <w:sz w:val="22"/>
          <w:szCs w:val="24"/>
        </w:rPr>
        <w:t xml:space="preserve"> speaks toward camera, interview style.                                                                                                                                                                                                                                                                                                                                                                                                                                                                                                                                                                                                                                                                                                                                                                                                                                                                                                                                                                                                                                                                                                                                        </w:t>
      </w:r>
    </w:p>
    <w:p w:rsidR="00CE10F2" w:rsidRPr="00E903B0" w:rsidRDefault="00B047A4" w:rsidP="00CE10F2">
      <w:pPr>
        <w:numPr>
          <w:ilvl w:val="1"/>
          <w:numId w:val="12"/>
        </w:numPr>
        <w:spacing w:before="240"/>
        <w:jc w:val="both"/>
        <w:outlineLvl w:val="0"/>
        <w:rPr>
          <w:rFonts w:ascii="Helvetica" w:hAnsi="Helvetica" w:cs="Arial"/>
          <w:sz w:val="22"/>
          <w:szCs w:val="24"/>
        </w:rPr>
      </w:pPr>
      <w:r w:rsidRPr="00E903B0">
        <w:rPr>
          <w:rFonts w:ascii="Helvetica" w:hAnsi="Helvetica" w:cs="Arial"/>
          <w:b/>
          <w:sz w:val="22"/>
          <w:szCs w:val="24"/>
        </w:rPr>
        <w:t>Nikki Davidoff</w:t>
      </w:r>
      <w:r w:rsidR="00E903B0" w:rsidRPr="00E903B0">
        <w:rPr>
          <w:rFonts w:ascii="Helvetica" w:hAnsi="Helvetica" w:cs="Arial"/>
          <w:b/>
          <w:sz w:val="22"/>
          <w:szCs w:val="24"/>
        </w:rPr>
        <w:t>:</w:t>
      </w:r>
      <w:r w:rsidR="00E903B0" w:rsidRPr="00E903B0">
        <w:rPr>
          <w:rFonts w:ascii="Helvetica" w:hAnsi="Helvetica" w:cs="Arial"/>
          <w:sz w:val="22"/>
          <w:szCs w:val="24"/>
        </w:rPr>
        <w:t xml:space="preserve">  </w:t>
      </w:r>
      <w:r w:rsidR="00CE10F2" w:rsidRPr="00E903B0">
        <w:rPr>
          <w:rFonts w:ascii="Helvetica" w:hAnsi="Helvetica" w:cs="Arial"/>
          <w:sz w:val="22"/>
          <w:szCs w:val="24"/>
        </w:rPr>
        <w:t>After watching this video, you should have</w:t>
      </w:r>
      <w:r w:rsidR="00E903B0" w:rsidRPr="00E903B0">
        <w:rPr>
          <w:rFonts w:ascii="Helvetica" w:hAnsi="Helvetica" w:cs="Arial"/>
          <w:sz w:val="22"/>
          <w:szCs w:val="24"/>
        </w:rPr>
        <w:t xml:space="preserve"> a good understanding of how to </w:t>
      </w:r>
      <w:r w:rsidRPr="00E903B0">
        <w:rPr>
          <w:rFonts w:ascii="Helvetica" w:hAnsi="Helvetica" w:cs="Arial"/>
          <w:sz w:val="22"/>
          <w:szCs w:val="24"/>
        </w:rPr>
        <w:t>print cells on a surface using submerged printing techniques</w:t>
      </w:r>
      <w:r w:rsidR="00CE10F2" w:rsidRPr="00E903B0">
        <w:rPr>
          <w:rFonts w:ascii="Helvetica" w:hAnsi="Helvetica" w:cs="Arial"/>
          <w:sz w:val="22"/>
          <w:szCs w:val="24"/>
        </w:rPr>
        <w:t>.</w:t>
      </w:r>
    </w:p>
    <w:p w:rsidR="00E903B0" w:rsidRPr="00E903B0" w:rsidRDefault="00E903B0" w:rsidP="00E903B0">
      <w:pPr>
        <w:numPr>
          <w:ilvl w:val="2"/>
          <w:numId w:val="12"/>
        </w:numPr>
        <w:spacing w:before="240"/>
        <w:outlineLvl w:val="0"/>
        <w:rPr>
          <w:rFonts w:ascii="Helvetica" w:hAnsi="Helvetica" w:cs="Arial"/>
          <w:sz w:val="22"/>
          <w:szCs w:val="24"/>
        </w:rPr>
      </w:pPr>
      <w:r w:rsidRPr="00E903B0">
        <w:rPr>
          <w:rFonts w:ascii="Helvetica" w:hAnsi="Helvetica" w:cs="Arial"/>
          <w:b/>
          <w:sz w:val="22"/>
          <w:szCs w:val="24"/>
        </w:rPr>
        <w:t>MED:</w:t>
      </w:r>
      <w:r w:rsidRPr="00E903B0">
        <w:rPr>
          <w:rFonts w:ascii="Helvetica" w:hAnsi="Helvetica" w:cs="Arial"/>
          <w:sz w:val="22"/>
          <w:szCs w:val="24"/>
        </w:rPr>
        <w:t xml:space="preserve">  </w:t>
      </w:r>
      <w:r>
        <w:rPr>
          <w:rFonts w:ascii="Helvetica" w:hAnsi="Helvetica" w:cs="Arial"/>
          <w:sz w:val="22"/>
          <w:szCs w:val="24"/>
        </w:rPr>
        <w:t>Nikki</w:t>
      </w:r>
      <w:r w:rsidRPr="00E903B0">
        <w:rPr>
          <w:rFonts w:ascii="Helvetica" w:hAnsi="Helvetica" w:cs="Arial"/>
          <w:sz w:val="22"/>
          <w:szCs w:val="24"/>
        </w:rPr>
        <w:t xml:space="preserve"> speaks toward camera, interview style.                                                                                                                                                                                                                                                                                                                                                                                                                                                                                                                                                                                                                                                                                                                                                                                                                                                                                                                                                                                                                                                                                                                                        </w:t>
      </w:r>
    </w:p>
    <w:p w:rsidR="00CE10F2" w:rsidRPr="00103DE1" w:rsidRDefault="00CE10F2" w:rsidP="00E903B0">
      <w:pPr>
        <w:spacing w:before="240"/>
        <w:ind w:left="360"/>
        <w:jc w:val="both"/>
        <w:outlineLvl w:val="0"/>
        <w:rPr>
          <w:rFonts w:ascii="Helvetica" w:hAnsi="Helvetica" w:cs="Arial"/>
          <w:sz w:val="22"/>
          <w:szCs w:val="24"/>
        </w:rPr>
      </w:pPr>
    </w:p>
    <w:p w:rsidR="00CE10F2" w:rsidRPr="00FB038C" w:rsidRDefault="00CE10F2" w:rsidP="00CE10F2">
      <w:pPr>
        <w:jc w:val="both"/>
        <w:rPr>
          <w:rFonts w:ascii="Helvetica" w:hAnsi="Helvetica"/>
          <w:b/>
          <w:sz w:val="22"/>
        </w:rPr>
      </w:pPr>
    </w:p>
    <w:p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w:t>
      </w:r>
      <w:r w:rsidR="0037309D">
        <w:rPr>
          <w:rFonts w:ascii="Helvetica" w:hAnsi="Helvetica"/>
          <w:i w:val="0"/>
          <w:sz w:val="22"/>
        </w:rPr>
        <w:t xml:space="preserve"> .eps,</w:t>
      </w:r>
      <w:r>
        <w:rPr>
          <w:rFonts w:ascii="Helvetica" w:hAnsi="Helvetica"/>
          <w:i w:val="0"/>
          <w:sz w:val="22"/>
        </w:rPr>
        <w:t xml:space="preserve">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rsidR="00CE10F2" w:rsidRDefault="00CE10F2">
      <w:pPr>
        <w:pStyle w:val="BodyText"/>
        <w:rPr>
          <w:rFonts w:ascii="Helvetica" w:hAnsi="Helvetica"/>
          <w:i w:val="0"/>
          <w:sz w:val="22"/>
        </w:rPr>
      </w:pPr>
    </w:p>
    <w:p w:rsidR="00C653F6" w:rsidRPr="00252938" w:rsidRDefault="00252938" w:rsidP="00C653F6">
      <w:pPr>
        <w:pStyle w:val="BodyText"/>
        <w:rPr>
          <w:rFonts w:ascii="Helvetica" w:hAnsi="Helvetica"/>
          <w:i w:val="0"/>
          <w:sz w:val="22"/>
        </w:rPr>
      </w:pPr>
      <w:r w:rsidRPr="00252938">
        <w:rPr>
          <w:rFonts w:ascii="Helvetica" w:hAnsi="Helvetica"/>
          <w:i w:val="0"/>
          <w:sz w:val="22"/>
        </w:rPr>
        <w:t xml:space="preserve">Cells_1.ai </w:t>
      </w:r>
      <w:r w:rsidRPr="00252938">
        <w:rPr>
          <w:rFonts w:ascii="Helvetica" w:hAnsi="Helvetica"/>
          <w:i w:val="0"/>
          <w:color w:val="FF0000"/>
          <w:sz w:val="22"/>
        </w:rPr>
        <w:t>– part of this figure is used for schematic graphic</w:t>
      </w:r>
    </w:p>
    <w:p w:rsidR="00252938" w:rsidRPr="00252938" w:rsidRDefault="00252938" w:rsidP="00C653F6">
      <w:pPr>
        <w:pStyle w:val="BodyText"/>
        <w:rPr>
          <w:rFonts w:ascii="Helvetica" w:hAnsi="Helvetica"/>
          <w:i w:val="0"/>
          <w:sz w:val="22"/>
        </w:rPr>
      </w:pPr>
    </w:p>
    <w:p w:rsidR="00252938" w:rsidRPr="00252938" w:rsidRDefault="00252938" w:rsidP="00C653F6">
      <w:pPr>
        <w:pStyle w:val="BodyText"/>
        <w:rPr>
          <w:rFonts w:ascii="Helvetica" w:hAnsi="Helvetica"/>
          <w:i w:val="0"/>
          <w:color w:val="FF0000"/>
          <w:sz w:val="22"/>
        </w:rPr>
      </w:pPr>
      <w:r w:rsidRPr="00252938">
        <w:rPr>
          <w:rFonts w:ascii="Helvetica" w:hAnsi="Helvetica"/>
          <w:i w:val="0"/>
          <w:sz w:val="22"/>
        </w:rPr>
        <w:t xml:space="preserve">Figure 1 </w:t>
      </w:r>
      <w:r w:rsidRPr="00252938">
        <w:rPr>
          <w:rFonts w:ascii="Helvetica" w:hAnsi="Helvetica"/>
          <w:i w:val="0"/>
          <w:color w:val="FF0000"/>
          <w:sz w:val="22"/>
        </w:rPr>
        <w:t>– part of this figure is used for schematic graphic</w:t>
      </w:r>
    </w:p>
    <w:p w:rsidR="00252938" w:rsidRPr="00252938" w:rsidRDefault="00252938" w:rsidP="00C653F6">
      <w:pPr>
        <w:pStyle w:val="BodyText"/>
        <w:rPr>
          <w:rFonts w:ascii="Helvetica" w:hAnsi="Helvetica"/>
          <w:i w:val="0"/>
          <w:color w:val="FF0000"/>
          <w:sz w:val="22"/>
        </w:rPr>
      </w:pPr>
    </w:p>
    <w:p w:rsidR="00252938" w:rsidRPr="00252938" w:rsidRDefault="00252938" w:rsidP="00C653F6">
      <w:pPr>
        <w:pStyle w:val="BodyText"/>
        <w:rPr>
          <w:rFonts w:ascii="Arial" w:hAnsi="Arial" w:cs="Arial"/>
          <w:bCs/>
          <w:i w:val="0"/>
          <w:color w:val="000000"/>
          <w:sz w:val="22"/>
          <w:szCs w:val="22"/>
        </w:rPr>
      </w:pPr>
      <w:r w:rsidRPr="00252938">
        <w:rPr>
          <w:rFonts w:ascii="Helvetica" w:hAnsi="Helvetica" w:cs="Arial"/>
          <w:i w:val="0"/>
          <w:sz w:val="22"/>
          <w:szCs w:val="24"/>
        </w:rPr>
        <w:lastRenderedPageBreak/>
        <w:t xml:space="preserve">Cell_count:  Microscope image of cells in the </w:t>
      </w:r>
      <w:r w:rsidRPr="00252938">
        <w:rPr>
          <w:rFonts w:ascii="Arial" w:hAnsi="Arial" w:cs="Arial"/>
          <w:bCs/>
          <w:i w:val="0"/>
          <w:color w:val="000000"/>
          <w:sz w:val="22"/>
          <w:szCs w:val="22"/>
        </w:rPr>
        <w:t>haemocytometer chamber showing live cells that resemble small, white balls and cells that appear dark blue from the stain.</w:t>
      </w:r>
      <w:r w:rsidR="00E5604D">
        <w:rPr>
          <w:rFonts w:ascii="Arial" w:hAnsi="Arial" w:cs="Arial"/>
          <w:bCs/>
          <w:i w:val="0"/>
          <w:color w:val="000000"/>
          <w:sz w:val="22"/>
          <w:szCs w:val="22"/>
        </w:rPr>
        <w:t xml:space="preserve">  </w:t>
      </w:r>
      <w:r w:rsidR="00E5604D" w:rsidRPr="00E5604D">
        <w:rPr>
          <w:rFonts w:ascii="Arial" w:hAnsi="Arial" w:cs="Arial"/>
          <w:i w:val="0"/>
          <w:color w:val="FF0000"/>
          <w:sz w:val="22"/>
          <w:szCs w:val="22"/>
        </w:rPr>
        <w:t>A</w:t>
      </w:r>
      <w:r w:rsidR="00E5604D" w:rsidRPr="00E5604D">
        <w:rPr>
          <w:rFonts w:ascii="Helvetica" w:hAnsi="Helvetica"/>
          <w:i w:val="0"/>
          <w:color w:val="FF0000"/>
          <w:sz w:val="22"/>
        </w:rPr>
        <w:t>uthors, please provide.</w:t>
      </w:r>
    </w:p>
    <w:p w:rsidR="00252938" w:rsidRPr="00412081" w:rsidRDefault="00252938" w:rsidP="00252938">
      <w:pPr>
        <w:spacing w:before="240"/>
        <w:outlineLvl w:val="0"/>
        <w:rPr>
          <w:rFonts w:ascii="Helvetica" w:hAnsi="Helvetica" w:cs="Arial"/>
          <w:sz w:val="22"/>
          <w:szCs w:val="22"/>
        </w:rPr>
      </w:pPr>
      <w:r>
        <w:rPr>
          <w:rFonts w:ascii="Arial" w:hAnsi="Arial" w:cs="Arial"/>
          <w:sz w:val="22"/>
          <w:szCs w:val="22"/>
        </w:rPr>
        <w:t xml:space="preserve">Figure 2 - </w:t>
      </w:r>
      <w:r w:rsidRPr="00A34768">
        <w:rPr>
          <w:rFonts w:ascii="Arial" w:hAnsi="Arial" w:cs="Arial"/>
          <w:color w:val="FF0000"/>
          <w:sz w:val="22"/>
          <w:szCs w:val="22"/>
        </w:rPr>
        <w:t>A</w:t>
      </w:r>
      <w:r w:rsidRPr="00255976">
        <w:rPr>
          <w:rFonts w:ascii="Helvetica" w:hAnsi="Helvetica"/>
          <w:color w:val="FF0000"/>
          <w:sz w:val="22"/>
        </w:rPr>
        <w:t>uthors, please</w:t>
      </w:r>
      <w:r>
        <w:rPr>
          <w:rFonts w:ascii="Helvetica" w:hAnsi="Helvetica"/>
          <w:color w:val="FF0000"/>
          <w:sz w:val="22"/>
        </w:rPr>
        <w:t xml:space="preserve"> provide a version of this figure for the video without the A and B labels and only the “Printed cells” and “Seeded cells” labels</w:t>
      </w:r>
    </w:p>
    <w:p w:rsidR="00252938" w:rsidRPr="005F518B" w:rsidRDefault="00252938" w:rsidP="00252938">
      <w:pPr>
        <w:spacing w:before="240"/>
        <w:outlineLvl w:val="0"/>
        <w:rPr>
          <w:rFonts w:ascii="Helvetica" w:hAnsi="Helvetica" w:cs="Arial"/>
          <w:sz w:val="22"/>
          <w:szCs w:val="22"/>
        </w:rPr>
      </w:pPr>
      <w:r>
        <w:rPr>
          <w:rFonts w:ascii="Arial" w:hAnsi="Arial" w:cs="Arial"/>
          <w:sz w:val="22"/>
          <w:szCs w:val="22"/>
        </w:rPr>
        <w:t xml:space="preserve">Figure 3B - </w:t>
      </w:r>
      <w:r w:rsidRPr="00A34768">
        <w:rPr>
          <w:rFonts w:ascii="Arial" w:hAnsi="Arial" w:cs="Arial"/>
          <w:color w:val="FF0000"/>
          <w:sz w:val="22"/>
          <w:szCs w:val="22"/>
        </w:rPr>
        <w:t>A</w:t>
      </w:r>
      <w:r w:rsidRPr="00255976">
        <w:rPr>
          <w:rFonts w:ascii="Helvetica" w:hAnsi="Helvetica"/>
          <w:color w:val="FF0000"/>
          <w:sz w:val="22"/>
        </w:rPr>
        <w:t>uthors, please</w:t>
      </w:r>
      <w:r>
        <w:rPr>
          <w:rFonts w:ascii="Helvetica" w:hAnsi="Helvetica"/>
          <w:color w:val="FF0000"/>
          <w:sz w:val="22"/>
        </w:rPr>
        <w:t xml:space="preserve"> provide a separate version of figure 3B for the video without the “B” label.</w:t>
      </w:r>
    </w:p>
    <w:p w:rsidR="00252938" w:rsidRPr="005F518B" w:rsidRDefault="00252938" w:rsidP="00252938">
      <w:pPr>
        <w:spacing w:before="240"/>
        <w:outlineLvl w:val="0"/>
        <w:rPr>
          <w:rFonts w:ascii="Helvetica" w:hAnsi="Helvetica" w:cs="Arial"/>
          <w:sz w:val="22"/>
          <w:szCs w:val="22"/>
        </w:rPr>
      </w:pPr>
      <w:r>
        <w:rPr>
          <w:rFonts w:ascii="Arial" w:hAnsi="Arial" w:cs="Arial"/>
          <w:sz w:val="22"/>
          <w:szCs w:val="22"/>
        </w:rPr>
        <w:t xml:space="preserve">Figure 3A - </w:t>
      </w:r>
      <w:r w:rsidRPr="00A34768">
        <w:rPr>
          <w:rFonts w:ascii="Arial" w:hAnsi="Arial" w:cs="Arial"/>
          <w:color w:val="FF0000"/>
          <w:sz w:val="22"/>
          <w:szCs w:val="22"/>
        </w:rPr>
        <w:t>A</w:t>
      </w:r>
      <w:r w:rsidRPr="00255976">
        <w:rPr>
          <w:rFonts w:ascii="Helvetica" w:hAnsi="Helvetica"/>
          <w:color w:val="FF0000"/>
          <w:sz w:val="22"/>
        </w:rPr>
        <w:t>uthors, please</w:t>
      </w:r>
      <w:r>
        <w:rPr>
          <w:rFonts w:ascii="Helvetica" w:hAnsi="Helvetica"/>
          <w:color w:val="FF0000"/>
          <w:sz w:val="22"/>
        </w:rPr>
        <w:t xml:space="preserve"> provide a separate version of figure 3A for the video without the “A” label.</w:t>
      </w:r>
    </w:p>
    <w:p w:rsidR="00252938" w:rsidRPr="00255976" w:rsidRDefault="00252938" w:rsidP="00C653F6">
      <w:pPr>
        <w:pStyle w:val="BodyText"/>
        <w:rPr>
          <w:rFonts w:ascii="Helvetica" w:hAnsi="Helvetica"/>
          <w:i w:val="0"/>
          <w:color w:val="FF0000"/>
          <w:sz w:val="22"/>
        </w:rPr>
      </w:pPr>
    </w:p>
    <w:p w:rsidR="00C653F6" w:rsidRPr="00FB038C" w:rsidRDefault="00C653F6">
      <w:pPr>
        <w:pStyle w:val="BodyText"/>
        <w:rPr>
          <w:rFonts w:ascii="Helvetica" w:hAnsi="Helvetica"/>
          <w:i w:val="0"/>
          <w:sz w:val="22"/>
        </w:rPr>
      </w:pP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8"/>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00E" w:rsidRDefault="00DF300E">
      <w:r>
        <w:separator/>
      </w:r>
    </w:p>
  </w:endnote>
  <w:endnote w:type="continuationSeparator" w:id="0">
    <w:p w:rsidR="00DF300E" w:rsidRDefault="00DF30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3F6" w:rsidRDefault="00C653F6" w:rsidP="00CE10F2">
    <w:pPr>
      <w:pStyle w:val="Footer"/>
      <w:jc w:val="center"/>
    </w:pPr>
    <w:r>
      <w:sym w:font="Symbol" w:char="F0D3"/>
    </w:r>
    <w:r>
      <w:t xml:space="preserve"> 2011, Journal of Visualized Experiments</w:t>
    </w:r>
  </w:p>
  <w:p w:rsidR="00C653F6" w:rsidRDefault="00C653F6"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00E" w:rsidRDefault="00DF300E">
      <w:r>
        <w:separator/>
      </w:r>
    </w:p>
  </w:footnote>
  <w:footnote w:type="continuationSeparator" w:id="0">
    <w:p w:rsidR="00DF300E" w:rsidRDefault="00DF30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F571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760021D7"/>
    <w:multiLevelType w:val="hybridMultilevel"/>
    <w:tmpl w:val="DE26E5E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2"/>
  </w:num>
  <w:num w:numId="3">
    <w:abstractNumId w:val="4"/>
  </w:num>
  <w:num w:numId="4">
    <w:abstractNumId w:val="3"/>
  </w:num>
  <w:num w:numId="5">
    <w:abstractNumId w:val="6"/>
  </w:num>
  <w:num w:numId="6">
    <w:abstractNumId w:val="12"/>
  </w:num>
  <w:num w:numId="7">
    <w:abstractNumId w:val="1"/>
  </w:num>
  <w:num w:numId="8">
    <w:abstractNumId w:val="7"/>
  </w:num>
  <w:num w:numId="9">
    <w:abstractNumId w:val="13"/>
  </w:num>
  <w:num w:numId="10">
    <w:abstractNumId w:val="15"/>
  </w:num>
  <w:num w:numId="11">
    <w:abstractNumId w:val="9"/>
  </w:num>
  <w:num w:numId="12">
    <w:abstractNumId w:val="14"/>
  </w:num>
  <w:num w:numId="13">
    <w:abstractNumId w:val="10"/>
  </w:num>
  <w:num w:numId="14">
    <w:abstractNumId w:val="8"/>
  </w:num>
  <w:num w:numId="15">
    <w:abstractNumId w:val="11"/>
  </w:num>
  <w:num w:numId="16">
    <w:abstractNumId w:val="16"/>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1348"/>
    <w:rsid w:val="0000248C"/>
    <w:rsid w:val="0000469B"/>
    <w:rsid w:val="00011690"/>
    <w:rsid w:val="0001759E"/>
    <w:rsid w:val="000701C4"/>
    <w:rsid w:val="00073DF6"/>
    <w:rsid w:val="000B0E32"/>
    <w:rsid w:val="000B56AA"/>
    <w:rsid w:val="000C2B66"/>
    <w:rsid w:val="000E0D3B"/>
    <w:rsid w:val="000E178D"/>
    <w:rsid w:val="000F4E8C"/>
    <w:rsid w:val="00106D36"/>
    <w:rsid w:val="001167A6"/>
    <w:rsid w:val="0014039E"/>
    <w:rsid w:val="00161D87"/>
    <w:rsid w:val="00195117"/>
    <w:rsid w:val="001B6E6A"/>
    <w:rsid w:val="001E7AFF"/>
    <w:rsid w:val="001F3D85"/>
    <w:rsid w:val="0021067D"/>
    <w:rsid w:val="0022739E"/>
    <w:rsid w:val="00240309"/>
    <w:rsid w:val="002424FF"/>
    <w:rsid w:val="00252938"/>
    <w:rsid w:val="00261E56"/>
    <w:rsid w:val="00261F3F"/>
    <w:rsid w:val="002620AA"/>
    <w:rsid w:val="00264980"/>
    <w:rsid w:val="00266697"/>
    <w:rsid w:val="00267924"/>
    <w:rsid w:val="002848CA"/>
    <w:rsid w:val="002B0CD9"/>
    <w:rsid w:val="002C3B13"/>
    <w:rsid w:val="0031097C"/>
    <w:rsid w:val="00320A5E"/>
    <w:rsid w:val="00332CD6"/>
    <w:rsid w:val="00336CD2"/>
    <w:rsid w:val="0034258B"/>
    <w:rsid w:val="0034746E"/>
    <w:rsid w:val="00365D59"/>
    <w:rsid w:val="0037309D"/>
    <w:rsid w:val="0039413B"/>
    <w:rsid w:val="003C2590"/>
    <w:rsid w:val="003D664F"/>
    <w:rsid w:val="00412081"/>
    <w:rsid w:val="00471F3F"/>
    <w:rsid w:val="004754D5"/>
    <w:rsid w:val="00497E38"/>
    <w:rsid w:val="00502F4C"/>
    <w:rsid w:val="005352CF"/>
    <w:rsid w:val="00570414"/>
    <w:rsid w:val="00575103"/>
    <w:rsid w:val="005A1F5E"/>
    <w:rsid w:val="005E0F26"/>
    <w:rsid w:val="005F518B"/>
    <w:rsid w:val="006556DE"/>
    <w:rsid w:val="00665BFE"/>
    <w:rsid w:val="0067140B"/>
    <w:rsid w:val="0067206A"/>
    <w:rsid w:val="0067214A"/>
    <w:rsid w:val="006946B4"/>
    <w:rsid w:val="006C08AE"/>
    <w:rsid w:val="006C5861"/>
    <w:rsid w:val="006C5EF1"/>
    <w:rsid w:val="00721C16"/>
    <w:rsid w:val="00734048"/>
    <w:rsid w:val="007565F8"/>
    <w:rsid w:val="00774F43"/>
    <w:rsid w:val="007A624B"/>
    <w:rsid w:val="007D3916"/>
    <w:rsid w:val="007E7324"/>
    <w:rsid w:val="00810CAF"/>
    <w:rsid w:val="008439C6"/>
    <w:rsid w:val="00863688"/>
    <w:rsid w:val="008638D1"/>
    <w:rsid w:val="00873552"/>
    <w:rsid w:val="0087524F"/>
    <w:rsid w:val="008D58EC"/>
    <w:rsid w:val="008E7CFC"/>
    <w:rsid w:val="008F0287"/>
    <w:rsid w:val="008F5246"/>
    <w:rsid w:val="00904C09"/>
    <w:rsid w:val="00934FAE"/>
    <w:rsid w:val="00997642"/>
    <w:rsid w:val="009A4105"/>
    <w:rsid w:val="009B4F6F"/>
    <w:rsid w:val="00A20725"/>
    <w:rsid w:val="00A34768"/>
    <w:rsid w:val="00A85A84"/>
    <w:rsid w:val="00A90F19"/>
    <w:rsid w:val="00AA425D"/>
    <w:rsid w:val="00AC1007"/>
    <w:rsid w:val="00AC3217"/>
    <w:rsid w:val="00B047A4"/>
    <w:rsid w:val="00B049E0"/>
    <w:rsid w:val="00B24B26"/>
    <w:rsid w:val="00B26A3C"/>
    <w:rsid w:val="00B44EBD"/>
    <w:rsid w:val="00B5729B"/>
    <w:rsid w:val="00BD17E1"/>
    <w:rsid w:val="00BD3340"/>
    <w:rsid w:val="00C302D5"/>
    <w:rsid w:val="00C37FB3"/>
    <w:rsid w:val="00C533D5"/>
    <w:rsid w:val="00C653F6"/>
    <w:rsid w:val="00C946BF"/>
    <w:rsid w:val="00CD3D37"/>
    <w:rsid w:val="00CE10F2"/>
    <w:rsid w:val="00CF499A"/>
    <w:rsid w:val="00CF612A"/>
    <w:rsid w:val="00D126E6"/>
    <w:rsid w:val="00D41CDD"/>
    <w:rsid w:val="00D5537E"/>
    <w:rsid w:val="00D719ED"/>
    <w:rsid w:val="00DF300E"/>
    <w:rsid w:val="00E030B0"/>
    <w:rsid w:val="00E149DE"/>
    <w:rsid w:val="00E5604D"/>
    <w:rsid w:val="00E873CC"/>
    <w:rsid w:val="00E903B0"/>
    <w:rsid w:val="00E935EE"/>
    <w:rsid w:val="00EA0EAC"/>
    <w:rsid w:val="00EB0398"/>
    <w:rsid w:val="00EC0EFB"/>
    <w:rsid w:val="00EC3813"/>
    <w:rsid w:val="00EF3B2B"/>
    <w:rsid w:val="00F26BA6"/>
    <w:rsid w:val="00FC5B17"/>
    <w:rsid w:val="00FD7ABF"/>
    <w:rsid w:val="00FE26A9"/>
    <w:rsid w:val="00FE54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79B"/>
    <w:rPr>
      <w:sz w:val="24"/>
    </w:rPr>
  </w:style>
  <w:style w:type="paragraph" w:styleId="Heading1">
    <w:name w:val="heading 1"/>
    <w:basedOn w:val="Normal"/>
    <w:next w:val="Normal"/>
    <w:qFormat/>
    <w:rsid w:val="00497E38"/>
    <w:pPr>
      <w:keepNext/>
      <w:outlineLvl w:val="0"/>
    </w:pPr>
    <w:rPr>
      <w:b/>
      <w:sz w:val="32"/>
    </w:rPr>
  </w:style>
  <w:style w:type="paragraph" w:styleId="Heading2">
    <w:name w:val="heading 2"/>
    <w:basedOn w:val="Normal"/>
    <w:next w:val="Normal"/>
    <w:qFormat/>
    <w:rsid w:val="00497E38"/>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97E38"/>
    <w:rPr>
      <w:i/>
    </w:rPr>
  </w:style>
  <w:style w:type="paragraph" w:styleId="BodyTextIndent">
    <w:name w:val="Body Text Indent"/>
    <w:basedOn w:val="Normal"/>
    <w:rsid w:val="00497E38"/>
    <w:pPr>
      <w:ind w:left="360"/>
      <w:jc w:val="both"/>
    </w:pPr>
    <w:rPr>
      <w:rFonts w:ascii="Times New Roman" w:hAnsi="Times New Roman"/>
    </w:rPr>
  </w:style>
  <w:style w:type="paragraph" w:styleId="BodyTextIndent2">
    <w:name w:val="Body Text Indent 2"/>
    <w:basedOn w:val="Normal"/>
    <w:rsid w:val="00497E38"/>
    <w:pPr>
      <w:ind w:left="720"/>
      <w:jc w:val="both"/>
    </w:pPr>
    <w:rPr>
      <w:rFonts w:ascii="Times New Roman" w:hAnsi="Times New Roman"/>
    </w:rPr>
  </w:style>
  <w:style w:type="paragraph" w:styleId="Header">
    <w:name w:val="header"/>
    <w:basedOn w:val="Normal"/>
    <w:rsid w:val="00497E38"/>
    <w:pPr>
      <w:tabs>
        <w:tab w:val="center" w:pos="4320"/>
        <w:tab w:val="right" w:pos="8640"/>
      </w:tabs>
    </w:pPr>
  </w:style>
  <w:style w:type="paragraph" w:styleId="BodyText2">
    <w:name w:val="Body Text 2"/>
    <w:basedOn w:val="Normal"/>
    <w:rsid w:val="00497E38"/>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nhideWhenUsed/>
    <w:rsid w:val="00CF499A"/>
    <w:pPr>
      <w:spacing w:before="100" w:beforeAutospacing="1" w:after="100" w:afterAutospacing="1"/>
    </w:pPr>
    <w:rPr>
      <w:rFonts w:ascii="Times New Roman" w:eastAsia="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321005745">
      <w:bodyDiv w:val="1"/>
      <w:marLeft w:val="0"/>
      <w:marRight w:val="0"/>
      <w:marTop w:val="0"/>
      <w:marBottom w:val="0"/>
      <w:divBdr>
        <w:top w:val="none" w:sz="0" w:space="0" w:color="auto"/>
        <w:left w:val="none" w:sz="0" w:space="0" w:color="auto"/>
        <w:bottom w:val="none" w:sz="0" w:space="0" w:color="auto"/>
        <w:right w:val="none" w:sz="0" w:space="0" w:color="auto"/>
      </w:divBdr>
    </w:div>
    <w:div w:id="1094597011">
      <w:bodyDiv w:val="1"/>
      <w:marLeft w:val="0"/>
      <w:marRight w:val="0"/>
      <w:marTop w:val="0"/>
      <w:marBottom w:val="0"/>
      <w:divBdr>
        <w:top w:val="none" w:sz="0" w:space="0" w:color="auto"/>
        <w:left w:val="none" w:sz="0" w:space="0" w:color="auto"/>
        <w:bottom w:val="none" w:sz="0" w:space="0" w:color="auto"/>
        <w:right w:val="none" w:sz="0" w:space="0" w:color="auto"/>
      </w:divBdr>
    </w:div>
    <w:div w:id="1137798754">
      <w:bodyDiv w:val="1"/>
      <w:marLeft w:val="0"/>
      <w:marRight w:val="0"/>
      <w:marTop w:val="0"/>
      <w:marBottom w:val="0"/>
      <w:divBdr>
        <w:top w:val="none" w:sz="0" w:space="0" w:color="auto"/>
        <w:left w:val="none" w:sz="0" w:space="0" w:color="auto"/>
        <w:bottom w:val="none" w:sz="0" w:space="0" w:color="auto"/>
        <w:right w:val="none" w:sz="0" w:space="0" w:color="auto"/>
      </w:divBdr>
    </w:div>
    <w:div w:id="1332175966">
      <w:bodyDiv w:val="1"/>
      <w:marLeft w:val="0"/>
      <w:marRight w:val="0"/>
      <w:marTop w:val="0"/>
      <w:marBottom w:val="0"/>
      <w:divBdr>
        <w:top w:val="none" w:sz="0" w:space="0" w:color="auto"/>
        <w:left w:val="none" w:sz="0" w:space="0" w:color="auto"/>
        <w:bottom w:val="none" w:sz="0" w:space="0" w:color="auto"/>
        <w:right w:val="none" w:sz="0" w:space="0" w:color="auto"/>
      </w:divBdr>
    </w:div>
    <w:div w:id="210587712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brooks@microf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8</Pages>
  <Words>3297</Words>
  <Characters>18796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22049</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7</cp:revision>
  <dcterms:created xsi:type="dcterms:W3CDTF">2014-02-24T18:38:00Z</dcterms:created>
  <dcterms:modified xsi:type="dcterms:W3CDTF">2014-02-24T19:49:00Z</dcterms:modified>
</cp:coreProperties>
</file>