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E2" w:rsidRDefault="004549E2">
      <w:pPr>
        <w:rPr>
          <w:rFonts w:asciiTheme="minorHAnsi" w:hAnsiTheme="minorHAnsi" w:cs="Arial"/>
          <w:color w:val="222222"/>
          <w:szCs w:val="24"/>
        </w:rPr>
      </w:pPr>
      <w:r w:rsidRPr="004549E2">
        <w:rPr>
          <w:rFonts w:asciiTheme="minorHAnsi" w:hAnsiTheme="minorHAnsi" w:cs="Arial"/>
          <w:b/>
          <w:bCs/>
          <w:color w:val="222222"/>
          <w:szCs w:val="24"/>
          <w:shd w:val="clear" w:color="auto" w:fill="FFFFFF"/>
        </w:rPr>
        <w:t>Editorial comments:</w:t>
      </w:r>
      <w:r w:rsidRPr="004549E2">
        <w:rPr>
          <w:rFonts w:asciiTheme="minorHAnsi" w:hAnsiTheme="minorHAnsi" w:cs="Arial"/>
          <w:color w:val="222222"/>
          <w:szCs w:val="24"/>
        </w:rPr>
        <w:br/>
      </w:r>
      <w:r w:rsidRPr="004549E2">
        <w:rPr>
          <w:rFonts w:asciiTheme="minorHAnsi" w:hAnsiTheme="minorHAnsi" w:cs="Arial"/>
          <w:b/>
          <w:color w:val="222222"/>
          <w:szCs w:val="24"/>
          <w:shd w:val="clear" w:color="auto" w:fill="FFFFFF"/>
        </w:rPr>
        <w:t>* There are a few sections of your manuscript that show significant overlap with your previously published work. These sections include those indicated by the red font in the attached manuscript. Please re-write that text to avoid plagiarism (including self-plagiarism). We understand that there may be a limited number of ways to describe a complex technique such as yours, but you must use original language throughout the manuscript.</w:t>
      </w:r>
      <w:r w:rsidRPr="004549E2">
        <w:rPr>
          <w:rFonts w:asciiTheme="minorHAnsi" w:hAnsiTheme="minorHAnsi" w:cs="Arial"/>
          <w:b/>
          <w:color w:val="222222"/>
          <w:szCs w:val="24"/>
        </w:rPr>
        <w:br/>
      </w:r>
    </w:p>
    <w:p w:rsidR="004549E2" w:rsidRPr="004549E2" w:rsidRDefault="004549E2">
      <w:pPr>
        <w:rPr>
          <w:rFonts w:asciiTheme="minorHAnsi" w:hAnsiTheme="minorHAnsi" w:cs="Arial"/>
          <w:color w:val="222222"/>
          <w:szCs w:val="24"/>
        </w:rPr>
      </w:pPr>
      <w:r w:rsidRPr="004549E2">
        <w:rPr>
          <w:rFonts w:asciiTheme="minorHAnsi" w:hAnsiTheme="minorHAnsi" w:cs="Arial"/>
          <w:color w:val="222222"/>
          <w:szCs w:val="24"/>
        </w:rPr>
        <w:t>These sections have been re-written with original language and are highlighted in the revision.</w:t>
      </w:r>
    </w:p>
    <w:p w:rsidR="004549E2" w:rsidRPr="004549E2" w:rsidRDefault="004549E2">
      <w:pPr>
        <w:rPr>
          <w:rFonts w:asciiTheme="minorHAnsi" w:hAnsiTheme="minorHAnsi" w:cs="Arial"/>
          <w:b/>
          <w:color w:val="222222"/>
          <w:szCs w:val="24"/>
          <w:shd w:val="clear" w:color="auto" w:fill="FFFFFF"/>
        </w:rPr>
      </w:pPr>
      <w:r w:rsidRPr="004549E2">
        <w:rPr>
          <w:rFonts w:asciiTheme="minorHAnsi" w:hAnsiTheme="minorHAnsi" w:cs="Arial"/>
          <w:color w:val="222222"/>
          <w:szCs w:val="24"/>
        </w:rPr>
        <w:br/>
      </w:r>
      <w:r w:rsidRPr="004549E2">
        <w:rPr>
          <w:rFonts w:asciiTheme="minorHAnsi" w:hAnsiTheme="minorHAnsi" w:cs="Arial"/>
          <w:b/>
          <w:color w:val="222222"/>
          <w:szCs w:val="24"/>
          <w:shd w:val="clear" w:color="auto" w:fill="FFFFFF"/>
        </w:rPr>
        <w:t>* Protocol text:</w:t>
      </w:r>
      <w:r w:rsidRPr="004549E2">
        <w:rPr>
          <w:rStyle w:val="apple-converted-space"/>
          <w:rFonts w:asciiTheme="minorHAnsi" w:hAnsiTheme="minorHAnsi" w:cs="Arial"/>
          <w:b/>
          <w:color w:val="222222"/>
          <w:szCs w:val="24"/>
          <w:shd w:val="clear" w:color="auto" w:fill="FFFFFF"/>
        </w:rPr>
        <w:t> </w:t>
      </w:r>
      <w:r w:rsidRPr="004549E2">
        <w:rPr>
          <w:rFonts w:asciiTheme="minorHAnsi" w:hAnsiTheme="minorHAnsi" w:cs="Arial"/>
          <w:b/>
          <w:color w:val="222222"/>
          <w:szCs w:val="24"/>
        </w:rPr>
        <w:br/>
      </w:r>
      <w:r w:rsidRPr="004549E2">
        <w:rPr>
          <w:rFonts w:asciiTheme="minorHAnsi" w:hAnsiTheme="minorHAnsi" w:cs="Arial"/>
          <w:b/>
          <w:color w:val="222222"/>
          <w:szCs w:val="24"/>
          <w:shd w:val="clear" w:color="auto" w:fill="FFFFFF"/>
        </w:rPr>
        <w:t>1) Please make sure every step is in the imperative tense as if you are telling someone how to do the technique (i.e. "Do this", "Measure that" etc.)</w:t>
      </w:r>
    </w:p>
    <w:p w:rsidR="004549E2" w:rsidRPr="004549E2" w:rsidRDefault="004549E2">
      <w:pPr>
        <w:rPr>
          <w:rFonts w:asciiTheme="minorHAnsi" w:hAnsiTheme="minorHAnsi" w:cs="Arial"/>
          <w:color w:val="222222"/>
          <w:szCs w:val="24"/>
        </w:rPr>
      </w:pPr>
      <w:r w:rsidRPr="004549E2">
        <w:rPr>
          <w:rFonts w:asciiTheme="minorHAnsi" w:hAnsiTheme="minorHAnsi" w:cs="Arial"/>
          <w:color w:val="222222"/>
          <w:szCs w:val="24"/>
        </w:rPr>
        <w:t>Every step in the protocol has been changed to the imperative tense. The changes are highlighted in the revision.</w:t>
      </w:r>
    </w:p>
    <w:p w:rsidR="004549E2" w:rsidRPr="004549E2" w:rsidRDefault="004549E2">
      <w:pPr>
        <w:rPr>
          <w:rFonts w:asciiTheme="minorHAnsi" w:hAnsiTheme="minorHAnsi" w:cs="Arial"/>
          <w:b/>
          <w:color w:val="222222"/>
          <w:szCs w:val="24"/>
          <w:shd w:val="clear" w:color="auto" w:fill="FFFFFF"/>
        </w:rPr>
      </w:pPr>
      <w:r w:rsidRPr="004549E2">
        <w:rPr>
          <w:rFonts w:asciiTheme="minorHAnsi" w:hAnsiTheme="minorHAnsi" w:cs="Arial"/>
          <w:b/>
          <w:color w:val="222222"/>
          <w:szCs w:val="24"/>
        </w:rPr>
        <w:br/>
      </w:r>
      <w:r w:rsidRPr="004549E2">
        <w:rPr>
          <w:rFonts w:asciiTheme="minorHAnsi" w:hAnsiTheme="minorHAnsi" w:cs="Arial"/>
          <w:b/>
          <w:color w:val="222222"/>
          <w:szCs w:val="24"/>
          <w:shd w:val="clear" w:color="auto" w:fill="FFFFFF"/>
        </w:rPr>
        <w:t>2) If you are re-using figures from a previous publication, you must obtain explicit permission to re-use the figure from the previous publisher (this can be in the form of a letter from an editor or a link to the editorial policies that allows you to re-publish the figure) and you must cite the figure appropriately in the figure legend, i.e. "This figure has been modified from [citation]."</w:t>
      </w:r>
    </w:p>
    <w:p w:rsidR="004549E2" w:rsidRPr="004549E2" w:rsidRDefault="004549E2">
      <w:pPr>
        <w:rPr>
          <w:rFonts w:asciiTheme="minorHAnsi" w:hAnsiTheme="minorHAnsi" w:cs="Arial"/>
          <w:color w:val="222222"/>
          <w:szCs w:val="24"/>
          <w:shd w:val="clear" w:color="auto" w:fill="FFFFFF"/>
        </w:rPr>
      </w:pPr>
      <w:r>
        <w:rPr>
          <w:rFonts w:asciiTheme="minorHAnsi" w:hAnsiTheme="minorHAnsi" w:cs="Arial"/>
          <w:color w:val="222222"/>
          <w:szCs w:val="24"/>
          <w:shd w:val="clear" w:color="auto" w:fill="FFFFFF"/>
        </w:rPr>
        <w:t>There was a misunderstanding in</w:t>
      </w:r>
      <w:r w:rsidRPr="004549E2">
        <w:rPr>
          <w:rFonts w:asciiTheme="minorHAnsi" w:hAnsiTheme="minorHAnsi" w:cs="Arial"/>
          <w:color w:val="222222"/>
          <w:szCs w:val="24"/>
          <w:shd w:val="clear" w:color="auto" w:fill="FFFFFF"/>
        </w:rPr>
        <w:t xml:space="preserve"> read</w:t>
      </w:r>
      <w:r>
        <w:rPr>
          <w:rFonts w:asciiTheme="minorHAnsi" w:hAnsiTheme="minorHAnsi" w:cs="Arial"/>
          <w:color w:val="222222"/>
          <w:szCs w:val="24"/>
          <w:shd w:val="clear" w:color="auto" w:fill="FFFFFF"/>
        </w:rPr>
        <w:t>ing</w:t>
      </w:r>
      <w:r w:rsidRPr="004549E2">
        <w:rPr>
          <w:rFonts w:asciiTheme="minorHAnsi" w:hAnsiTheme="minorHAnsi" w:cs="Arial"/>
          <w:color w:val="222222"/>
          <w:szCs w:val="24"/>
          <w:shd w:val="clear" w:color="auto" w:fill="FFFFFF"/>
        </w:rPr>
        <w:t xml:space="preserve"> the contract with the previous publisher. It states that </w:t>
      </w:r>
      <w:r>
        <w:rPr>
          <w:rFonts w:asciiTheme="minorHAnsi" w:hAnsiTheme="minorHAnsi" w:cs="Arial"/>
          <w:color w:val="222222"/>
          <w:szCs w:val="24"/>
          <w:shd w:val="clear" w:color="auto" w:fill="FFFFFF"/>
        </w:rPr>
        <w:t>the figures</w:t>
      </w:r>
      <w:r w:rsidRPr="004549E2">
        <w:rPr>
          <w:rFonts w:asciiTheme="minorHAnsi" w:hAnsiTheme="minorHAnsi" w:cs="Arial"/>
          <w:color w:val="222222"/>
          <w:szCs w:val="24"/>
          <w:shd w:val="clear" w:color="auto" w:fill="FFFFFF"/>
        </w:rPr>
        <w:t xml:space="preserve"> can</w:t>
      </w:r>
      <w:r>
        <w:rPr>
          <w:rFonts w:asciiTheme="minorHAnsi" w:hAnsiTheme="minorHAnsi" w:cs="Arial"/>
          <w:color w:val="222222"/>
          <w:szCs w:val="24"/>
          <w:shd w:val="clear" w:color="auto" w:fill="FFFFFF"/>
        </w:rPr>
        <w:t xml:space="preserve"> be</w:t>
      </w:r>
      <w:r w:rsidRPr="004549E2">
        <w:rPr>
          <w:rFonts w:asciiTheme="minorHAnsi" w:hAnsiTheme="minorHAnsi" w:cs="Arial"/>
          <w:color w:val="222222"/>
          <w:szCs w:val="24"/>
          <w:shd w:val="clear" w:color="auto" w:fill="FFFFFF"/>
        </w:rPr>
        <w:t xml:space="preserve"> reuse</w:t>
      </w:r>
      <w:r>
        <w:rPr>
          <w:rFonts w:asciiTheme="minorHAnsi" w:hAnsiTheme="minorHAnsi" w:cs="Arial"/>
          <w:color w:val="222222"/>
          <w:szCs w:val="24"/>
          <w:shd w:val="clear" w:color="auto" w:fill="FFFFFF"/>
        </w:rPr>
        <w:t>d, but only for</w:t>
      </w:r>
      <w:r w:rsidRPr="004549E2">
        <w:rPr>
          <w:rFonts w:asciiTheme="minorHAnsi" w:hAnsiTheme="minorHAnsi" w:cs="Arial"/>
          <w:color w:val="222222"/>
          <w:szCs w:val="24"/>
          <w:shd w:val="clear" w:color="auto" w:fill="FFFFFF"/>
        </w:rPr>
        <w:t xml:space="preserve"> personal publications and personal website</w:t>
      </w:r>
      <w:r>
        <w:rPr>
          <w:rFonts w:asciiTheme="minorHAnsi" w:hAnsiTheme="minorHAnsi" w:cs="Arial"/>
          <w:color w:val="222222"/>
          <w:szCs w:val="24"/>
          <w:shd w:val="clear" w:color="auto" w:fill="FFFFFF"/>
        </w:rPr>
        <w:t>s where a third party is not involved</w:t>
      </w:r>
      <w:r w:rsidRPr="004549E2">
        <w:rPr>
          <w:rFonts w:asciiTheme="minorHAnsi" w:hAnsiTheme="minorHAnsi" w:cs="Arial"/>
          <w:color w:val="222222"/>
          <w:szCs w:val="24"/>
          <w:shd w:val="clear" w:color="auto" w:fill="FFFFFF"/>
        </w:rPr>
        <w:t>. Therefore</w:t>
      </w:r>
      <w:r>
        <w:rPr>
          <w:rFonts w:asciiTheme="minorHAnsi" w:hAnsiTheme="minorHAnsi" w:cs="Arial"/>
          <w:color w:val="222222"/>
          <w:szCs w:val="24"/>
          <w:shd w:val="clear" w:color="auto" w:fill="FFFFFF"/>
        </w:rPr>
        <w:t>,</w:t>
      </w:r>
      <w:r w:rsidRPr="004549E2">
        <w:rPr>
          <w:rFonts w:asciiTheme="minorHAnsi" w:hAnsiTheme="minorHAnsi" w:cs="Arial"/>
          <w:color w:val="222222"/>
          <w:szCs w:val="24"/>
          <w:shd w:val="clear" w:color="auto" w:fill="FFFFFF"/>
        </w:rPr>
        <w:t xml:space="preserve"> all new figures</w:t>
      </w:r>
      <w:r>
        <w:rPr>
          <w:rFonts w:asciiTheme="minorHAnsi" w:hAnsiTheme="minorHAnsi" w:cs="Arial"/>
          <w:color w:val="222222"/>
          <w:szCs w:val="24"/>
          <w:shd w:val="clear" w:color="auto" w:fill="FFFFFF"/>
        </w:rPr>
        <w:t xml:space="preserve"> were created</w:t>
      </w:r>
      <w:r w:rsidRPr="004549E2">
        <w:rPr>
          <w:rFonts w:asciiTheme="minorHAnsi" w:hAnsiTheme="minorHAnsi" w:cs="Arial"/>
          <w:color w:val="222222"/>
          <w:szCs w:val="24"/>
          <w:shd w:val="clear" w:color="auto" w:fill="FFFFFF"/>
        </w:rPr>
        <w:t xml:space="preserve"> with a different </w:t>
      </w:r>
      <w:r w:rsidRPr="004549E2">
        <w:rPr>
          <w:rFonts w:asciiTheme="minorHAnsi" w:hAnsiTheme="minorHAnsi"/>
          <w:color w:val="000000"/>
          <w:szCs w:val="24"/>
          <w:shd w:val="clear" w:color="auto" w:fill="FFFFFF"/>
        </w:rPr>
        <w:t>format, organization, sequence</w:t>
      </w:r>
      <w:r>
        <w:rPr>
          <w:rFonts w:asciiTheme="minorHAnsi" w:hAnsiTheme="minorHAnsi"/>
          <w:color w:val="000000"/>
          <w:szCs w:val="24"/>
          <w:shd w:val="clear" w:color="auto" w:fill="FFFFFF"/>
        </w:rPr>
        <w:t>,</w:t>
      </w:r>
      <w:r w:rsidRPr="004549E2">
        <w:rPr>
          <w:rFonts w:asciiTheme="minorHAnsi" w:hAnsiTheme="minorHAnsi"/>
          <w:color w:val="000000"/>
          <w:szCs w:val="24"/>
          <w:shd w:val="clear" w:color="auto" w:fill="FFFFFF"/>
        </w:rPr>
        <w:t xml:space="preserve"> and style of presentation</w:t>
      </w:r>
      <w:r>
        <w:rPr>
          <w:rFonts w:asciiTheme="minorHAnsi" w:hAnsiTheme="minorHAnsi"/>
          <w:color w:val="000000"/>
          <w:szCs w:val="24"/>
          <w:shd w:val="clear" w:color="auto" w:fill="FFFFFF"/>
        </w:rPr>
        <w:t xml:space="preserve">. </w:t>
      </w:r>
      <w:r w:rsidRPr="004549E2">
        <w:rPr>
          <w:rFonts w:asciiTheme="minorHAnsi" w:hAnsiTheme="minorHAnsi"/>
          <w:color w:val="000000"/>
          <w:szCs w:val="24"/>
          <w:shd w:val="clear" w:color="auto" w:fill="FFFFFF"/>
        </w:rPr>
        <w:t xml:space="preserve"> </w:t>
      </w:r>
    </w:p>
    <w:p w:rsidR="00634A74" w:rsidRDefault="004549E2">
      <w:pPr>
        <w:rPr>
          <w:rStyle w:val="apple-converted-space"/>
          <w:rFonts w:asciiTheme="minorHAnsi" w:hAnsiTheme="minorHAnsi" w:cs="Arial"/>
          <w:b/>
          <w:color w:val="222222"/>
          <w:szCs w:val="24"/>
          <w:shd w:val="clear" w:color="auto" w:fill="FFFFFF"/>
        </w:rPr>
      </w:pPr>
      <w:r w:rsidRPr="004549E2">
        <w:rPr>
          <w:rFonts w:asciiTheme="minorHAnsi" w:hAnsiTheme="minorHAnsi" w:cs="Arial"/>
          <w:b/>
          <w:color w:val="222222"/>
          <w:szCs w:val="24"/>
        </w:rPr>
        <w:br/>
      </w:r>
      <w:r w:rsidRPr="004549E2">
        <w:rPr>
          <w:rFonts w:asciiTheme="minorHAnsi" w:hAnsiTheme="minorHAnsi" w:cs="Arial"/>
          <w:b/>
          <w:color w:val="222222"/>
          <w:szCs w:val="24"/>
          <w:shd w:val="clear" w:color="auto" w:fill="FFFFFF"/>
        </w:rPr>
        <w:t>3) Please provide more information/descriptions for the highlighted steps. For ex</w:t>
      </w:r>
      <w:r w:rsidR="00AD426D">
        <w:rPr>
          <w:rFonts w:asciiTheme="minorHAnsi" w:hAnsiTheme="minorHAnsi" w:cs="Arial"/>
          <w:b/>
          <w:color w:val="222222"/>
          <w:szCs w:val="24"/>
          <w:shd w:val="clear" w:color="auto" w:fill="FFFFFF"/>
        </w:rPr>
        <w:t>a</w:t>
      </w:r>
      <w:r w:rsidRPr="004549E2">
        <w:rPr>
          <w:rFonts w:asciiTheme="minorHAnsi" w:hAnsiTheme="minorHAnsi" w:cs="Arial"/>
          <w:b/>
          <w:color w:val="222222"/>
          <w:szCs w:val="24"/>
          <w:shd w:val="clear" w:color="auto" w:fill="FFFFFF"/>
        </w:rPr>
        <w:t>mple, could you describe in detail what is meant by "prepare" in steps 2.1 and 2.2.</w:t>
      </w:r>
      <w:r w:rsidRPr="004549E2">
        <w:rPr>
          <w:rStyle w:val="apple-converted-space"/>
          <w:rFonts w:asciiTheme="minorHAnsi" w:hAnsiTheme="minorHAnsi" w:cs="Arial"/>
          <w:b/>
          <w:color w:val="222222"/>
          <w:szCs w:val="24"/>
          <w:shd w:val="clear" w:color="auto" w:fill="FFFFFF"/>
        </w:rPr>
        <w:t> </w:t>
      </w:r>
    </w:p>
    <w:p w:rsidR="004549E2" w:rsidRPr="004549E2" w:rsidRDefault="004549E2" w:rsidP="004549E2">
      <w:pPr>
        <w:pStyle w:val="NoSpacing"/>
        <w:rPr>
          <w:rFonts w:asciiTheme="minorHAnsi" w:hAnsiTheme="minorHAnsi"/>
        </w:rPr>
      </w:pPr>
      <w:r>
        <w:rPr>
          <w:rFonts w:asciiTheme="minorHAnsi" w:hAnsiTheme="minorHAnsi"/>
        </w:rPr>
        <w:t>The steps in the X.X format are the headers for the steps in the X.X.X. format. In other words, the X.X.X steps is the detailed description of the X.X header. The protocol was reorganized to make this point a clearer.</w:t>
      </w:r>
      <w:r w:rsidR="00AD426D">
        <w:rPr>
          <w:rFonts w:asciiTheme="minorHAnsi" w:hAnsiTheme="minorHAnsi"/>
        </w:rPr>
        <w:t xml:space="preserve"> Words like “prepare” are replaced with sufficiently descriptive text. These changes are highlighted in the revision.</w:t>
      </w:r>
    </w:p>
    <w:sectPr w:rsidR="004549E2" w:rsidRPr="004549E2" w:rsidSect="00634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7696F"/>
    <w:rsid w:val="0037696F"/>
    <w:rsid w:val="004549E2"/>
    <w:rsid w:val="00510FAC"/>
    <w:rsid w:val="00634A74"/>
    <w:rsid w:val="0097081E"/>
    <w:rsid w:val="00AD4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7081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081E"/>
    <w:pPr>
      <w:spacing w:after="0" w:line="240" w:lineRule="auto"/>
    </w:pPr>
    <w:rPr>
      <w:rFonts w:ascii="Times New Roman" w:hAnsi="Times New Roman"/>
      <w:sz w:val="24"/>
    </w:rPr>
  </w:style>
  <w:style w:type="character" w:customStyle="1" w:styleId="apple-converted-space">
    <w:name w:val="apple-converted-space"/>
    <w:basedOn w:val="DefaultParagraphFont"/>
    <w:rsid w:val="004549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dc:creator>
  <cp:lastModifiedBy>dart</cp:lastModifiedBy>
  <cp:revision>2</cp:revision>
  <dcterms:created xsi:type="dcterms:W3CDTF">2013-07-04T00:43:00Z</dcterms:created>
  <dcterms:modified xsi:type="dcterms:W3CDTF">2013-07-04T01:15:00Z</dcterms:modified>
</cp:coreProperties>
</file>