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7F" w:rsidRDefault="00825E7F" w:rsidP="00825E7F">
      <w:pPr>
        <w:rPr>
          <w:u w:val="single"/>
        </w:rPr>
      </w:pPr>
      <w:proofErr w:type="spellStart"/>
      <w:r w:rsidRPr="00CA0251">
        <w:rPr>
          <w:u w:val="single"/>
        </w:rPr>
        <w:t>Keast</w:t>
      </w:r>
      <w:proofErr w:type="spellEnd"/>
      <w:r w:rsidRPr="00CA0251">
        <w:rPr>
          <w:u w:val="single"/>
        </w:rPr>
        <w:t xml:space="preserve"> 51236 </w:t>
      </w:r>
      <w:proofErr w:type="spellStart"/>
      <w:r w:rsidRPr="00CA0251">
        <w:rPr>
          <w:u w:val="single"/>
        </w:rPr>
        <w:t>redos</w:t>
      </w:r>
      <w:proofErr w:type="spellEnd"/>
      <w:r w:rsidRPr="00CA0251">
        <w:rPr>
          <w:u w:val="single"/>
        </w:rPr>
        <w:t xml:space="preserve"> (3)</w:t>
      </w:r>
    </w:p>
    <w:p w:rsidR="00825E7F" w:rsidRPr="00CA0251" w:rsidRDefault="00825E7F" w:rsidP="00825E7F">
      <w:pPr>
        <w:rPr>
          <w:rFonts w:ascii="Times New Roman" w:hAnsi="Times New Roman"/>
          <w:lang w:bidi="ar-SA"/>
        </w:rPr>
      </w:pPr>
      <w:proofErr w:type="gramStart"/>
      <w:r w:rsidRPr="00CA0251">
        <w:rPr>
          <w:rFonts w:ascii="Arial" w:hAnsi="Arial" w:cs="Arial"/>
          <w:lang w:bidi="ar-SA"/>
        </w:rPr>
        <w:t>2.8  Then</w:t>
      </w:r>
      <w:proofErr w:type="gramEnd"/>
      <w:r w:rsidRPr="00CA0251">
        <w:rPr>
          <w:rFonts w:ascii="Arial" w:hAnsi="Arial" w:cs="Arial"/>
          <w:lang w:bidi="ar-SA"/>
        </w:rPr>
        <w:t>, </w:t>
      </w:r>
      <w:r w:rsidRPr="00CA0251">
        <w:rPr>
          <w:rFonts w:ascii="Arial" w:hAnsi="Arial" w:cs="Arial"/>
          <w:b/>
          <w:bCs/>
          <w:lang w:bidi="ar-SA"/>
        </w:rPr>
        <w:t xml:space="preserve">prepare the control vehicle. In a 2 </w:t>
      </w:r>
      <w:proofErr w:type="spellStart"/>
      <w:r w:rsidRPr="00CA0251">
        <w:rPr>
          <w:rFonts w:ascii="Arial" w:hAnsi="Arial" w:cs="Arial"/>
          <w:b/>
          <w:bCs/>
          <w:lang w:bidi="ar-SA"/>
        </w:rPr>
        <w:t>Litre</w:t>
      </w:r>
      <w:proofErr w:type="spellEnd"/>
      <w:r w:rsidRPr="00CA0251">
        <w:rPr>
          <w:rFonts w:ascii="Arial" w:hAnsi="Arial" w:cs="Arial"/>
          <w:b/>
          <w:bCs/>
          <w:lang w:bidi="ar-SA"/>
        </w:rPr>
        <w:t xml:space="preserve"> glass beaker</w:t>
      </w:r>
      <w:r w:rsidRPr="00CA0251">
        <w:rPr>
          <w:rFonts w:ascii="Arial" w:hAnsi="Arial" w:cs="Arial"/>
          <w:lang w:bidi="ar-SA"/>
        </w:rPr>
        <w:t>, add 5 percent of the remaining base solution volume in liquid paraffin, </w:t>
      </w:r>
      <w:r w:rsidRPr="00CA0251">
        <w:rPr>
          <w:rFonts w:ascii="Arial" w:hAnsi="Arial" w:cs="Arial"/>
          <w:b/>
          <w:bCs/>
          <w:lang w:bidi="ar-SA"/>
        </w:rPr>
        <w:t>followed by the remainder of the base solution.</w:t>
      </w:r>
      <w:r w:rsidRPr="00CA0251">
        <w:rPr>
          <w:rFonts w:ascii="Arial" w:hAnsi="Arial" w:cs="Arial"/>
          <w:lang w:bidi="ar-SA"/>
        </w:rPr>
        <w:t>  (4:33)</w:t>
      </w:r>
    </w:p>
    <w:p w:rsidR="00825E7F" w:rsidRPr="00CA0251" w:rsidRDefault="00825E7F" w:rsidP="00825E7F">
      <w:pPr>
        <w:rPr>
          <w:rFonts w:ascii="Times New Roman" w:hAnsi="Times New Roman"/>
          <w:lang w:bidi="ar-SA"/>
        </w:rPr>
      </w:pPr>
    </w:p>
    <w:p w:rsidR="00825E7F" w:rsidRPr="00CA0251" w:rsidRDefault="00825E7F" w:rsidP="00825E7F">
      <w:pPr>
        <w:rPr>
          <w:rFonts w:ascii="Times New Roman" w:hAnsi="Times New Roman"/>
          <w:lang w:bidi="ar-SA"/>
        </w:rPr>
      </w:pPr>
      <w:proofErr w:type="gramStart"/>
      <w:r w:rsidRPr="00CA0251">
        <w:rPr>
          <w:rFonts w:ascii="Arial" w:hAnsi="Arial" w:cs="Arial"/>
          <w:lang w:bidi="ar-SA"/>
        </w:rPr>
        <w:t>3.1  </w:t>
      </w:r>
      <w:r w:rsidRPr="00CA0251">
        <w:rPr>
          <w:rFonts w:ascii="Arial" w:hAnsi="Arial" w:cs="Arial"/>
          <w:b/>
          <w:bCs/>
          <w:lang w:bidi="ar-SA"/>
        </w:rPr>
        <w:t>Minimize</w:t>
      </w:r>
      <w:proofErr w:type="gramEnd"/>
      <w:r w:rsidRPr="00CA0251">
        <w:rPr>
          <w:rFonts w:ascii="Arial" w:hAnsi="Arial" w:cs="Arial"/>
          <w:b/>
          <w:bCs/>
          <w:lang w:bidi="ar-SA"/>
        </w:rPr>
        <w:t xml:space="preserve"> non taste cues by asking participants to wear nose clips and by conducting the testing under red lighting.</w:t>
      </w:r>
      <w:r w:rsidRPr="00CA0251">
        <w:rPr>
          <w:rFonts w:ascii="Arial" w:hAnsi="Arial" w:cs="Arial"/>
          <w:lang w:bidi="ar-SA"/>
        </w:rPr>
        <w:t> (6:08)</w:t>
      </w:r>
    </w:p>
    <w:p w:rsidR="00825E7F" w:rsidRPr="00CA0251" w:rsidRDefault="00825E7F" w:rsidP="00825E7F">
      <w:pPr>
        <w:rPr>
          <w:rFonts w:ascii="Times New Roman" w:hAnsi="Times New Roman"/>
          <w:lang w:bidi="ar-SA"/>
        </w:rPr>
      </w:pPr>
    </w:p>
    <w:p w:rsidR="00825E7F" w:rsidRPr="00CA0251" w:rsidRDefault="00825E7F" w:rsidP="00825E7F">
      <w:pPr>
        <w:rPr>
          <w:rFonts w:ascii="Times New Roman" w:hAnsi="Times New Roman"/>
          <w:lang w:bidi="ar-SA"/>
        </w:rPr>
      </w:pPr>
      <w:r w:rsidRPr="00CA0251">
        <w:rPr>
          <w:rFonts w:ascii="Arial" w:hAnsi="Arial" w:cs="Arial"/>
          <w:lang w:bidi="ar-SA"/>
        </w:rPr>
        <w:t>4.1 </w:t>
      </w:r>
      <w:r w:rsidRPr="00CA0251">
        <w:rPr>
          <w:rFonts w:ascii="Arial" w:hAnsi="Arial" w:cs="Arial"/>
          <w:b/>
          <w:bCs/>
          <w:lang w:bidi="ar-SA"/>
        </w:rPr>
        <w:t>Here, we can see that work using this protocol has demonstrated marked variability in sensitivity to oleic acid, with participants able to detect oleic acid across a range of concentrations from 0.02mM-20mM. </w:t>
      </w:r>
      <w:r w:rsidRPr="00CA0251">
        <w:rPr>
          <w:rFonts w:ascii="Arial" w:hAnsi="Arial" w:cs="Arial"/>
          <w:lang w:bidi="ar-SA"/>
        </w:rPr>
        <w:t>(8:58)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7F"/>
    <w:rsid w:val="001E1FAD"/>
    <w:rsid w:val="001E64BF"/>
    <w:rsid w:val="00490A02"/>
    <w:rsid w:val="0082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7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7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2014-03-14T19:49:00Z</dcterms:created>
  <dcterms:modified xsi:type="dcterms:W3CDTF">2014-03-14T19:49:00Z</dcterms:modified>
</cp:coreProperties>
</file>