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56" w:rsidRDefault="00B42045" w:rsidP="00F80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D6556">
        <w:rPr>
          <w:rFonts w:ascii="Times New Roman" w:hAnsi="Times New Roman" w:cs="Times New Roman"/>
          <w:sz w:val="24"/>
          <w:szCs w:val="24"/>
        </w:rPr>
        <w:t xml:space="preserve"> August, 2013</w:t>
      </w:r>
    </w:p>
    <w:p w:rsidR="00F80B67" w:rsidRDefault="00F80B67" w:rsidP="00F80B67">
      <w:pPr>
        <w:rPr>
          <w:rFonts w:ascii="Times New Roman" w:hAnsi="Times New Roman" w:cs="Times New Roman"/>
          <w:sz w:val="24"/>
          <w:szCs w:val="24"/>
        </w:rPr>
      </w:pPr>
    </w:p>
    <w:p w:rsidR="00F80B67" w:rsidRPr="009D6556" w:rsidRDefault="0003277A" w:rsidP="009D6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7A">
        <w:rPr>
          <w:rFonts w:ascii="Times New Roman" w:hAnsi="Times New Roman" w:cs="Times New Roman"/>
          <w:b/>
          <w:sz w:val="24"/>
          <w:szCs w:val="24"/>
        </w:rPr>
        <w:t>JoVE51204R1</w:t>
      </w:r>
    </w:p>
    <w:p w:rsidR="009D6556" w:rsidRDefault="00F80B67" w:rsidP="009D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3277A" w:rsidRPr="000327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Optimization and Utilization of Agrobacterium-mediated Transient Protein Production in </w:t>
      </w:r>
      <w:proofErr w:type="spellStart"/>
      <w:r w:rsidR="0003277A" w:rsidRPr="0003277A">
        <w:rPr>
          <w:rFonts w:ascii="Times New Roman" w:hAnsi="Times New Roman" w:cs="Times New Roman"/>
          <w:bCs/>
          <w:color w:val="000000"/>
          <w:sz w:val="24"/>
          <w:szCs w:val="24"/>
        </w:rPr>
        <w:t>Nicotiana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03277A">
        <w:rPr>
          <w:rFonts w:ascii="Times New Roman" w:hAnsi="Times New Roman" w:cs="Times New Roman"/>
          <w:sz w:val="24"/>
          <w:szCs w:val="24"/>
        </w:rPr>
        <w:t xml:space="preserve"> by Shamloul M</w:t>
      </w:r>
      <w:bookmarkStart w:id="0" w:name="_GoBack"/>
      <w:bookmarkEnd w:id="0"/>
      <w:r w:rsidR="009D6556">
        <w:rPr>
          <w:rFonts w:ascii="Times New Roman" w:hAnsi="Times New Roman" w:cs="Times New Roman"/>
          <w:sz w:val="24"/>
          <w:szCs w:val="24"/>
        </w:rPr>
        <w:t xml:space="preserve"> et al.</w:t>
      </w:r>
    </w:p>
    <w:p w:rsidR="009D6556" w:rsidRDefault="009D6556" w:rsidP="009D65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D6556" w:rsidRDefault="009D6556" w:rsidP="009D65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3277A" w:rsidRPr="0003277A" w:rsidRDefault="009D6556" w:rsidP="00032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556">
        <w:rPr>
          <w:rFonts w:ascii="Times New Roman" w:hAnsi="Times New Roman" w:cs="Times New Roman"/>
          <w:sz w:val="24"/>
          <w:szCs w:val="24"/>
          <w:u w:val="single"/>
        </w:rPr>
        <w:t>Attention of:</w:t>
      </w:r>
      <w:r>
        <w:rPr>
          <w:rFonts w:ascii="Times New Roman" w:hAnsi="Times New Roman" w:cs="Times New Roman"/>
          <w:sz w:val="24"/>
          <w:szCs w:val="24"/>
        </w:rPr>
        <w:tab/>
      </w:r>
      <w:r w:rsidR="0003277A" w:rsidRPr="0003277A">
        <w:rPr>
          <w:rFonts w:ascii="Times New Roman" w:hAnsi="Times New Roman" w:cs="Times New Roman"/>
          <w:sz w:val="24"/>
          <w:szCs w:val="24"/>
        </w:rPr>
        <w:t xml:space="preserve">Larissa A. </w:t>
      </w:r>
      <w:proofErr w:type="spellStart"/>
      <w:r w:rsidR="0003277A" w:rsidRPr="0003277A">
        <w:rPr>
          <w:rFonts w:ascii="Times New Roman" w:hAnsi="Times New Roman" w:cs="Times New Roman"/>
          <w:sz w:val="24"/>
          <w:szCs w:val="24"/>
        </w:rPr>
        <w:t>Jarzylo</w:t>
      </w:r>
      <w:proofErr w:type="spellEnd"/>
      <w:r w:rsidR="0003277A" w:rsidRPr="0003277A">
        <w:rPr>
          <w:rFonts w:ascii="Times New Roman" w:hAnsi="Times New Roman" w:cs="Times New Roman"/>
          <w:sz w:val="24"/>
          <w:szCs w:val="24"/>
        </w:rPr>
        <w:t>, Ph.D.</w:t>
      </w:r>
    </w:p>
    <w:p w:rsidR="0003277A" w:rsidRPr="0003277A" w:rsidRDefault="0003277A" w:rsidP="0003277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277A">
        <w:rPr>
          <w:rFonts w:ascii="Times New Roman" w:hAnsi="Times New Roman" w:cs="Times New Roman"/>
          <w:sz w:val="24"/>
          <w:szCs w:val="24"/>
        </w:rPr>
        <w:t>Science Editor</w:t>
      </w:r>
    </w:p>
    <w:p w:rsidR="009D6556" w:rsidRPr="00F80B67" w:rsidRDefault="0003277A" w:rsidP="0003277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3277A">
        <w:rPr>
          <w:rFonts w:ascii="Times New Roman" w:hAnsi="Times New Roman" w:cs="Times New Roman"/>
          <w:sz w:val="24"/>
          <w:szCs w:val="24"/>
        </w:rPr>
        <w:t>JoVE</w:t>
      </w:r>
      <w:proofErr w:type="spellEnd"/>
    </w:p>
    <w:p w:rsidR="00F80B67" w:rsidRDefault="00F80B67" w:rsidP="00F80B67">
      <w:pPr>
        <w:rPr>
          <w:rFonts w:ascii="Times New Roman" w:hAnsi="Times New Roman" w:cs="Times New Roman"/>
          <w:sz w:val="24"/>
          <w:szCs w:val="24"/>
        </w:rPr>
      </w:pPr>
    </w:p>
    <w:p w:rsidR="00F80B67" w:rsidRPr="00F80B67" w:rsidRDefault="00F80B67" w:rsidP="00F8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9D655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03277A" w:rsidRPr="0003277A">
        <w:rPr>
          <w:rFonts w:ascii="Times New Roman" w:hAnsi="Times New Roman" w:cs="Times New Roman"/>
          <w:sz w:val="24"/>
          <w:szCs w:val="24"/>
        </w:rPr>
        <w:t>Jarzylo</w:t>
      </w:r>
      <w:proofErr w:type="spellEnd"/>
      <w:r w:rsidRPr="00F80B67">
        <w:rPr>
          <w:rFonts w:ascii="Times New Roman" w:hAnsi="Times New Roman" w:cs="Times New Roman"/>
          <w:sz w:val="24"/>
          <w:szCs w:val="24"/>
        </w:rPr>
        <w:t>,</w:t>
      </w:r>
    </w:p>
    <w:p w:rsidR="00F80B67" w:rsidRDefault="00F80B67" w:rsidP="00F80B67">
      <w:pPr>
        <w:rPr>
          <w:rFonts w:ascii="Times New Roman" w:hAnsi="Times New Roman" w:cs="Times New Roman"/>
          <w:sz w:val="24"/>
          <w:szCs w:val="24"/>
        </w:rPr>
      </w:pPr>
      <w:r w:rsidRPr="00F80B67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03277A">
        <w:rPr>
          <w:rFonts w:ascii="Times New Roman" w:hAnsi="Times New Roman" w:cs="Times New Roman"/>
          <w:sz w:val="24"/>
          <w:szCs w:val="24"/>
        </w:rPr>
        <w:t xml:space="preserve">providing us </w:t>
      </w:r>
      <w:r>
        <w:rPr>
          <w:rFonts w:ascii="Times New Roman" w:hAnsi="Times New Roman" w:cs="Times New Roman"/>
          <w:sz w:val="24"/>
          <w:szCs w:val="24"/>
        </w:rPr>
        <w:t xml:space="preserve">the reviewers’ comments and for the opportunity to revise our manuscript to improve its </w:t>
      </w:r>
      <w:r w:rsidR="00AE3676">
        <w:rPr>
          <w:rFonts w:ascii="Times New Roman" w:hAnsi="Times New Roman" w:cs="Times New Roman"/>
          <w:sz w:val="24"/>
          <w:szCs w:val="24"/>
        </w:rPr>
        <w:t xml:space="preserve">editorial and </w:t>
      </w:r>
      <w:r>
        <w:rPr>
          <w:rFonts w:ascii="Times New Roman" w:hAnsi="Times New Roman" w:cs="Times New Roman"/>
          <w:sz w:val="24"/>
          <w:szCs w:val="24"/>
        </w:rPr>
        <w:t>scientific quality. We have accurately addressed the comments, and the revised manuscript (with tracked changes)</w:t>
      </w:r>
      <w:r w:rsidR="0003277A">
        <w:rPr>
          <w:rFonts w:ascii="Times New Roman" w:hAnsi="Times New Roman" w:cs="Times New Roman"/>
          <w:sz w:val="24"/>
          <w:szCs w:val="24"/>
        </w:rPr>
        <w:t>, figures and tables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77A">
        <w:rPr>
          <w:rFonts w:ascii="Times New Roman" w:hAnsi="Times New Roman" w:cs="Times New Roman"/>
          <w:sz w:val="24"/>
          <w:szCs w:val="24"/>
        </w:rPr>
        <w:t>as well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77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point-by-point re</w:t>
      </w:r>
      <w:r w:rsidR="00B42045">
        <w:rPr>
          <w:rFonts w:ascii="Times New Roman" w:hAnsi="Times New Roman" w:cs="Times New Roman"/>
          <w:sz w:val="24"/>
          <w:szCs w:val="24"/>
        </w:rPr>
        <w:t>sponse</w:t>
      </w:r>
      <w:r>
        <w:rPr>
          <w:rFonts w:ascii="Times New Roman" w:hAnsi="Times New Roman" w:cs="Times New Roman"/>
          <w:sz w:val="24"/>
          <w:szCs w:val="24"/>
        </w:rPr>
        <w:t xml:space="preserve"> letter are submitted to </w:t>
      </w:r>
      <w:proofErr w:type="spellStart"/>
      <w:r w:rsidR="00B42045">
        <w:rPr>
          <w:rFonts w:ascii="Times New Roman" w:hAnsi="Times New Roman" w:cs="Times New Roman"/>
          <w:sz w:val="24"/>
          <w:szCs w:val="24"/>
        </w:rPr>
        <w:t>JoVE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612AE">
        <w:rPr>
          <w:rFonts w:ascii="Times New Roman" w:hAnsi="Times New Roman" w:cs="Times New Roman"/>
          <w:sz w:val="24"/>
          <w:szCs w:val="24"/>
        </w:rPr>
        <w:t xml:space="preserve"> We hope our revisions and responses will make our manuscript suitable for publication in your journal.</w:t>
      </w:r>
    </w:p>
    <w:p w:rsidR="00F80B67" w:rsidRDefault="00A612AE" w:rsidP="00F8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very much for your attention.</w:t>
      </w:r>
    </w:p>
    <w:p w:rsidR="00F80B67" w:rsidRDefault="00A612AE" w:rsidP="00F8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sincerely,</w:t>
      </w:r>
    </w:p>
    <w:p w:rsidR="009D6556" w:rsidRDefault="009D6556" w:rsidP="00A6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AE" w:rsidRDefault="00A612AE" w:rsidP="00A6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Vidadi Yusibov, Ph.D.</w:t>
      </w:r>
    </w:p>
    <w:p w:rsidR="009D6556" w:rsidRDefault="009D6556" w:rsidP="009D655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:rsidR="00A612AE" w:rsidRDefault="00A612AE" w:rsidP="00A6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Fraunhofer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 Center for Molecular Biotechnology</w:t>
      </w:r>
    </w:p>
    <w:p w:rsidR="00A612AE" w:rsidRDefault="00A612AE" w:rsidP="00A6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Newark, DE</w:t>
      </w:r>
    </w:p>
    <w:p w:rsidR="0003277A" w:rsidRDefault="0003277A" w:rsidP="00A6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77A" w:rsidRDefault="0003277A" w:rsidP="00A6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vyusibov@fraunhofer-cmb.org</w:t>
      </w:r>
    </w:p>
    <w:p w:rsidR="00A612AE" w:rsidRDefault="00A612AE" w:rsidP="00F80B67">
      <w:pPr>
        <w:rPr>
          <w:rFonts w:ascii="Times New Roman" w:hAnsi="Times New Roman" w:cs="Times New Roman"/>
          <w:sz w:val="24"/>
          <w:szCs w:val="24"/>
        </w:rPr>
      </w:pPr>
    </w:p>
    <w:p w:rsidR="00A612AE" w:rsidRDefault="00A612AE" w:rsidP="00F80B67">
      <w:pPr>
        <w:rPr>
          <w:rFonts w:ascii="Times New Roman" w:hAnsi="Times New Roman" w:cs="Times New Roman"/>
          <w:sz w:val="24"/>
          <w:szCs w:val="24"/>
        </w:rPr>
      </w:pPr>
    </w:p>
    <w:p w:rsidR="00A612AE" w:rsidRDefault="00A612AE" w:rsidP="00F80B67">
      <w:pPr>
        <w:rPr>
          <w:rFonts w:ascii="Times New Roman" w:hAnsi="Times New Roman" w:cs="Times New Roman"/>
          <w:sz w:val="24"/>
          <w:szCs w:val="24"/>
        </w:rPr>
      </w:pPr>
    </w:p>
    <w:sectPr w:rsidR="00A612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56" w:rsidRDefault="009D6556" w:rsidP="009D6556">
      <w:pPr>
        <w:spacing w:after="0" w:line="240" w:lineRule="auto"/>
      </w:pPr>
      <w:r>
        <w:separator/>
      </w:r>
    </w:p>
  </w:endnote>
  <w:endnote w:type="continuationSeparator" w:id="0">
    <w:p w:rsidR="009D6556" w:rsidRDefault="009D6556" w:rsidP="009D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56" w:rsidRDefault="009D6556" w:rsidP="009D6556">
      <w:pPr>
        <w:spacing w:after="0" w:line="240" w:lineRule="auto"/>
      </w:pPr>
      <w:r>
        <w:separator/>
      </w:r>
    </w:p>
  </w:footnote>
  <w:footnote w:type="continuationSeparator" w:id="0">
    <w:p w:rsidR="009D6556" w:rsidRDefault="009D6556" w:rsidP="009D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556" w:rsidRDefault="009D6556" w:rsidP="009D6556">
    <w:pPr>
      <w:pStyle w:val="Header"/>
      <w:jc w:val="right"/>
    </w:pPr>
    <w:r w:rsidRPr="00FA0A64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0752816" wp14:editId="198FA524">
          <wp:extent cx="2381250" cy="952500"/>
          <wp:effectExtent l="0" t="0" r="0" b="0"/>
          <wp:docPr id="1" name="Picture 2" descr="FhCMB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CMB_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556" w:rsidRDefault="009D6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67"/>
    <w:rsid w:val="0003277A"/>
    <w:rsid w:val="001732A7"/>
    <w:rsid w:val="009D6556"/>
    <w:rsid w:val="009E36FE"/>
    <w:rsid w:val="00A612AE"/>
    <w:rsid w:val="00AE3676"/>
    <w:rsid w:val="00B42045"/>
    <w:rsid w:val="00F8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6556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D6556"/>
    <w:rPr>
      <w:rFonts w:ascii="Consolas" w:eastAsiaTheme="minorEastAsia" w:hAnsi="Consolas"/>
      <w:sz w:val="21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D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556"/>
  </w:style>
  <w:style w:type="paragraph" w:styleId="Footer">
    <w:name w:val="footer"/>
    <w:basedOn w:val="Normal"/>
    <w:link w:val="FooterChar"/>
    <w:uiPriority w:val="99"/>
    <w:unhideWhenUsed/>
    <w:rsid w:val="009D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556"/>
  </w:style>
  <w:style w:type="paragraph" w:styleId="BalloonText">
    <w:name w:val="Balloon Text"/>
    <w:basedOn w:val="Normal"/>
    <w:link w:val="BalloonTextChar"/>
    <w:uiPriority w:val="99"/>
    <w:semiHidden/>
    <w:unhideWhenUsed/>
    <w:rsid w:val="009D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6556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D6556"/>
    <w:rPr>
      <w:rFonts w:ascii="Consolas" w:eastAsiaTheme="minorEastAsia" w:hAnsi="Consolas"/>
      <w:sz w:val="21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D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556"/>
  </w:style>
  <w:style w:type="paragraph" w:styleId="Footer">
    <w:name w:val="footer"/>
    <w:basedOn w:val="Normal"/>
    <w:link w:val="FooterChar"/>
    <w:uiPriority w:val="99"/>
    <w:unhideWhenUsed/>
    <w:rsid w:val="009D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556"/>
  </w:style>
  <w:style w:type="paragraph" w:styleId="BalloonText">
    <w:name w:val="Balloon Text"/>
    <w:basedOn w:val="Normal"/>
    <w:link w:val="BalloonTextChar"/>
    <w:uiPriority w:val="99"/>
    <w:semiHidden/>
    <w:unhideWhenUsed/>
    <w:rsid w:val="009D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USA CMB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Kushnir</dc:creator>
  <cp:lastModifiedBy>Natasha Kushnir</cp:lastModifiedBy>
  <cp:revision>3</cp:revision>
  <dcterms:created xsi:type="dcterms:W3CDTF">2013-08-31T04:30:00Z</dcterms:created>
  <dcterms:modified xsi:type="dcterms:W3CDTF">2013-08-31T04:34:00Z</dcterms:modified>
</cp:coreProperties>
</file>