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6A9EE6" w14:textId="77777777" w:rsidR="00CE10F2" w:rsidRDefault="00CE10F2" w:rsidP="00CE10F2">
      <w:pPr>
        <w:pStyle w:val="BodyText"/>
        <w:outlineLvl w:val="0"/>
        <w:rPr>
          <w:rFonts w:ascii="Helvetica" w:hAnsi="Helvetica"/>
          <w:b/>
          <w:i w:val="0"/>
          <w:sz w:val="22"/>
        </w:rPr>
      </w:pPr>
      <w:r>
        <w:rPr>
          <w:rFonts w:ascii="Helvetica" w:hAnsi="Helvetica"/>
          <w:b/>
          <w:i w:val="0"/>
          <w:sz w:val="22"/>
        </w:rPr>
        <w:t xml:space="preserve">Submission ID #: </w:t>
      </w:r>
      <w:r w:rsidR="00E6695B">
        <w:rPr>
          <w:rFonts w:ascii="Helvetica" w:hAnsi="Helvetica"/>
          <w:b/>
          <w:i w:val="0"/>
          <w:sz w:val="22"/>
        </w:rPr>
        <w:t>51202</w:t>
      </w:r>
    </w:p>
    <w:p w14:paraId="765EAFE6" w14:textId="77777777" w:rsidR="00CE10F2" w:rsidRPr="00FB038C" w:rsidDel="00A12F8F" w:rsidRDefault="00CE10F2" w:rsidP="00CE10F2">
      <w:pPr>
        <w:pStyle w:val="BodyText"/>
        <w:outlineLvl w:val="0"/>
        <w:rPr>
          <w:rFonts w:ascii="Helvetica" w:hAnsi="Helvetica"/>
          <w:b/>
          <w:i w:val="0"/>
          <w:sz w:val="22"/>
        </w:rPr>
      </w:pPr>
      <w:r>
        <w:rPr>
          <w:rFonts w:ascii="Helvetica" w:hAnsi="Helvetica"/>
          <w:b/>
          <w:i w:val="0"/>
          <w:sz w:val="22"/>
        </w:rPr>
        <w:t>Editor Name:</w:t>
      </w:r>
      <w:r w:rsidR="00232C06">
        <w:rPr>
          <w:rFonts w:ascii="Helvetica" w:hAnsi="Helvetica"/>
          <w:b/>
          <w:i w:val="0"/>
          <w:sz w:val="22"/>
        </w:rPr>
        <w:t xml:space="preserve"> Melissa Ceo</w:t>
      </w:r>
    </w:p>
    <w:p w14:paraId="298EFC4C" w14:textId="77777777"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Videographer name:</w:t>
      </w:r>
    </w:p>
    <w:p w14:paraId="6D71BF41" w14:textId="77777777"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 xml:space="preserve">Film Date: </w:t>
      </w:r>
    </w:p>
    <w:p w14:paraId="3FC3240A" w14:textId="77777777" w:rsidR="00232C06" w:rsidRDefault="00CE10F2" w:rsidP="00F34ED2">
      <w:pPr>
        <w:pStyle w:val="CM10"/>
        <w:outlineLvl w:val="0"/>
        <w:rPr>
          <w:rFonts w:ascii="Helvetica" w:hAnsi="Helvetica" w:cs="Arial"/>
          <w:b/>
          <w:sz w:val="28"/>
        </w:rPr>
      </w:pPr>
      <w:r w:rsidRPr="000D1522">
        <w:rPr>
          <w:rFonts w:ascii="Helvetica" w:hAnsi="Helvetica"/>
          <w:b/>
          <w:sz w:val="28"/>
        </w:rPr>
        <w:t>Authors and Affiliations:</w:t>
      </w:r>
      <w:r w:rsidRPr="000D1522">
        <w:rPr>
          <w:rFonts w:ascii="Helvetica" w:hAnsi="Helvetica" w:cs="Arial"/>
          <w:b/>
          <w:sz w:val="28"/>
        </w:rPr>
        <w:t xml:space="preserve"> </w:t>
      </w:r>
    </w:p>
    <w:p w14:paraId="3C4A5E30" w14:textId="77777777" w:rsidR="00EA2590" w:rsidRPr="00EA2590" w:rsidRDefault="00EA2590" w:rsidP="00EA2590">
      <w:pPr>
        <w:jc w:val="both"/>
        <w:rPr>
          <w:rFonts w:ascii="Arial" w:hAnsi="Arial" w:cs="Arial"/>
          <w:szCs w:val="24"/>
        </w:rPr>
      </w:pPr>
      <w:r w:rsidRPr="00EA2590">
        <w:rPr>
          <w:rFonts w:ascii="Arial" w:hAnsi="Arial" w:cs="Arial"/>
          <w:szCs w:val="24"/>
        </w:rPr>
        <w:t>Miguel A. Ramirez</w:t>
      </w:r>
      <w:r w:rsidRPr="00EA2590">
        <w:rPr>
          <w:rFonts w:ascii="Arial" w:hAnsi="Arial" w:cs="Arial"/>
          <w:szCs w:val="24"/>
          <w:vertAlign w:val="superscript"/>
        </w:rPr>
        <w:t>1</w:t>
      </w:r>
      <w:r w:rsidRPr="00EA2590">
        <w:rPr>
          <w:rFonts w:ascii="Arial" w:hAnsi="Arial" w:cs="Arial"/>
          <w:szCs w:val="24"/>
        </w:rPr>
        <w:t>and Chen Zhilei</w:t>
      </w:r>
      <w:r w:rsidRPr="00EA2590">
        <w:rPr>
          <w:rFonts w:ascii="Arial" w:hAnsi="Arial" w:cs="Arial"/>
          <w:szCs w:val="24"/>
          <w:vertAlign w:val="superscript"/>
        </w:rPr>
        <w:t>1,2</w:t>
      </w:r>
    </w:p>
    <w:p w14:paraId="0C0C2704" w14:textId="77777777" w:rsidR="00EA2590" w:rsidRPr="00EA2590" w:rsidRDefault="00EA2590" w:rsidP="00EA2590">
      <w:pPr>
        <w:jc w:val="both"/>
        <w:rPr>
          <w:rFonts w:ascii="Arial" w:hAnsi="Arial" w:cs="Arial"/>
          <w:szCs w:val="24"/>
        </w:rPr>
      </w:pPr>
    </w:p>
    <w:p w14:paraId="4941742F" w14:textId="77777777" w:rsidR="00EA2590" w:rsidRPr="00EA2590" w:rsidRDefault="00EA2590" w:rsidP="00EA2590">
      <w:pPr>
        <w:jc w:val="both"/>
        <w:rPr>
          <w:rFonts w:ascii="Arial" w:hAnsi="Arial" w:cs="Arial"/>
          <w:szCs w:val="24"/>
        </w:rPr>
      </w:pPr>
      <w:r w:rsidRPr="00EA2590">
        <w:rPr>
          <w:rFonts w:ascii="Arial" w:hAnsi="Arial" w:cs="Arial"/>
          <w:szCs w:val="24"/>
          <w:vertAlign w:val="superscript"/>
        </w:rPr>
        <w:t>1</w:t>
      </w:r>
      <w:r w:rsidRPr="00EA2590">
        <w:rPr>
          <w:rFonts w:ascii="Arial" w:hAnsi="Arial" w:cs="Arial"/>
          <w:szCs w:val="24"/>
        </w:rPr>
        <w:t>Artie McFerrin Department of Chemical Engineering</w:t>
      </w:r>
    </w:p>
    <w:p w14:paraId="6F12FD99" w14:textId="77777777" w:rsidR="00EA2590" w:rsidRPr="00EA2590" w:rsidRDefault="00EA2590" w:rsidP="00EA2590">
      <w:pPr>
        <w:jc w:val="both"/>
        <w:rPr>
          <w:rFonts w:ascii="Arial" w:hAnsi="Arial" w:cs="Arial"/>
          <w:szCs w:val="24"/>
        </w:rPr>
      </w:pPr>
      <w:r w:rsidRPr="00EA2590">
        <w:rPr>
          <w:rFonts w:ascii="Arial" w:hAnsi="Arial" w:cs="Arial"/>
          <w:szCs w:val="24"/>
          <w:vertAlign w:val="superscript"/>
        </w:rPr>
        <w:t>2</w:t>
      </w:r>
      <w:r w:rsidRPr="00EA2590">
        <w:rPr>
          <w:rFonts w:ascii="Arial" w:hAnsi="Arial" w:cs="Arial"/>
          <w:szCs w:val="24"/>
        </w:rPr>
        <w:t>Department of Microbial and Molecular Pathogenesis, Texas A&amp;M Health Science Center</w:t>
      </w:r>
    </w:p>
    <w:p w14:paraId="4697BE35" w14:textId="77777777" w:rsidR="00EA2590" w:rsidRPr="00EA2590" w:rsidRDefault="00EA2590" w:rsidP="00EA2590">
      <w:pPr>
        <w:jc w:val="both"/>
        <w:rPr>
          <w:rFonts w:ascii="Arial" w:hAnsi="Arial" w:cs="Arial"/>
          <w:szCs w:val="24"/>
        </w:rPr>
      </w:pPr>
      <w:r>
        <w:rPr>
          <w:rFonts w:ascii="Arial" w:hAnsi="Arial" w:cs="Arial"/>
          <w:szCs w:val="24"/>
        </w:rPr>
        <w:t xml:space="preserve"> </w:t>
      </w:r>
      <w:r w:rsidRPr="00EA2590">
        <w:rPr>
          <w:rFonts w:ascii="Arial" w:hAnsi="Arial" w:cs="Arial"/>
          <w:szCs w:val="24"/>
        </w:rPr>
        <w:t>Texas A&amp;M University, College Station, TX 7784</w:t>
      </w:r>
      <w:r>
        <w:rPr>
          <w:rFonts w:ascii="Arial" w:hAnsi="Arial" w:cs="Arial"/>
          <w:szCs w:val="24"/>
        </w:rPr>
        <w:t>3</w:t>
      </w:r>
    </w:p>
    <w:p w14:paraId="4668D92F" w14:textId="77777777" w:rsidR="00EA2590" w:rsidRPr="00EA2590" w:rsidRDefault="00EA2590" w:rsidP="00EA2590">
      <w:pPr>
        <w:pStyle w:val="Default"/>
      </w:pPr>
    </w:p>
    <w:p w14:paraId="3F60C96C" w14:textId="77777777" w:rsidR="00232C06" w:rsidRPr="00B51F38" w:rsidRDefault="00CE10F2" w:rsidP="00232C06">
      <w:pPr>
        <w:rPr>
          <w:rFonts w:ascii="Times New Roman" w:hAnsi="Times New Roman"/>
          <w:b/>
          <w:sz w:val="28"/>
          <w:szCs w:val="28"/>
        </w:rPr>
      </w:pPr>
      <w:r w:rsidRPr="000D1522">
        <w:rPr>
          <w:rFonts w:ascii="Helvetica" w:hAnsi="Helvetica"/>
          <w:b/>
          <w:sz w:val="28"/>
        </w:rPr>
        <w:t>Title:</w:t>
      </w:r>
      <w:r w:rsidRPr="00232C06">
        <w:rPr>
          <w:rFonts w:ascii="Helvetica" w:hAnsi="Helvetica"/>
          <w:b/>
          <w:sz w:val="28"/>
        </w:rPr>
        <w:t xml:space="preserve"> </w:t>
      </w:r>
      <w:r w:rsidR="00EA2590" w:rsidRPr="00EA2590">
        <w:rPr>
          <w:rFonts w:ascii="Helvetica" w:hAnsi="Helvetica"/>
          <w:b/>
          <w:sz w:val="28"/>
        </w:rPr>
        <w:t xml:space="preserve">Synthesis of an </w:t>
      </w:r>
      <w:r w:rsidR="00EA2590">
        <w:rPr>
          <w:rFonts w:ascii="Helvetica" w:hAnsi="Helvetica"/>
          <w:b/>
          <w:sz w:val="28"/>
        </w:rPr>
        <w:t>Intein-mediated Artificial Protein H</w:t>
      </w:r>
      <w:r w:rsidR="00EA2590" w:rsidRPr="00EA2590">
        <w:rPr>
          <w:rFonts w:ascii="Helvetica" w:hAnsi="Helvetica"/>
          <w:b/>
          <w:sz w:val="28"/>
        </w:rPr>
        <w:t>ydrogel</w:t>
      </w:r>
    </w:p>
    <w:p w14:paraId="7F1C1CE8" w14:textId="77777777" w:rsidR="00CE10F2" w:rsidRDefault="00CE10F2" w:rsidP="00CE10F2">
      <w:pPr>
        <w:outlineLvl w:val="0"/>
        <w:rPr>
          <w:rFonts w:ascii="Helvetica" w:hAnsi="Helvetica" w:cs="Arial"/>
          <w:b/>
          <w:sz w:val="28"/>
          <w:szCs w:val="24"/>
        </w:rPr>
      </w:pPr>
    </w:p>
    <w:p w14:paraId="748DE6F7" w14:textId="77777777" w:rsidR="00CE10F2" w:rsidRDefault="00CE10F2" w:rsidP="00CE10F2">
      <w:pPr>
        <w:outlineLvl w:val="0"/>
        <w:rPr>
          <w:rFonts w:ascii="Helvetica" w:hAnsi="Helvetica"/>
          <w:b/>
          <w:sz w:val="22"/>
        </w:rPr>
      </w:pPr>
      <w:r w:rsidRPr="00076F7D">
        <w:rPr>
          <w:rFonts w:ascii="Helvetica" w:hAnsi="Helvetica"/>
          <w:b/>
          <w:sz w:val="22"/>
        </w:rPr>
        <w:t>Corresponding Author:</w:t>
      </w:r>
      <w:r>
        <w:rPr>
          <w:rFonts w:ascii="Helvetica" w:hAnsi="Helvetica"/>
          <w:b/>
          <w:sz w:val="22"/>
        </w:rPr>
        <w:t xml:space="preserve"> </w:t>
      </w:r>
    </w:p>
    <w:p w14:paraId="02E28726" w14:textId="77777777" w:rsidR="00EA2590" w:rsidRDefault="00EA2590" w:rsidP="00CE10F2">
      <w:pPr>
        <w:outlineLvl w:val="0"/>
        <w:rPr>
          <w:rFonts w:ascii="Helvetica" w:hAnsi="Helvetica"/>
          <w:b/>
          <w:sz w:val="22"/>
        </w:rPr>
      </w:pPr>
    </w:p>
    <w:p w14:paraId="47676232" w14:textId="77777777" w:rsidR="00EA2590" w:rsidRPr="00EA2590" w:rsidRDefault="00EA2590" w:rsidP="00EA2590">
      <w:pPr>
        <w:rPr>
          <w:rFonts w:ascii="Calibri" w:hAnsi="Calibri"/>
        </w:rPr>
      </w:pPr>
      <w:r w:rsidRPr="00EA2590">
        <w:rPr>
          <w:rFonts w:ascii="Calibri" w:hAnsi="Calibri"/>
        </w:rPr>
        <w:t>Zhilei Chen: zchen4@tamu.edu</w:t>
      </w:r>
    </w:p>
    <w:p w14:paraId="642EE424" w14:textId="77777777" w:rsidR="00EA2590" w:rsidRPr="00EA2590" w:rsidRDefault="00EA2590" w:rsidP="00EA2590">
      <w:pPr>
        <w:rPr>
          <w:rFonts w:ascii="Calibri" w:hAnsi="Calibri"/>
        </w:rPr>
      </w:pPr>
    </w:p>
    <w:p w14:paraId="75F330F6" w14:textId="77777777" w:rsidR="00EA2590" w:rsidRPr="00EA2590" w:rsidRDefault="00EA2590" w:rsidP="00EA2590">
      <w:pPr>
        <w:rPr>
          <w:rFonts w:ascii="Calibri" w:hAnsi="Calibri"/>
        </w:rPr>
      </w:pPr>
      <w:r w:rsidRPr="00EA2590">
        <w:rPr>
          <w:rFonts w:ascii="Calibri" w:hAnsi="Calibri"/>
        </w:rPr>
        <w:t xml:space="preserve">Co-authors email: </w:t>
      </w:r>
      <w:hyperlink r:id="rId9" w:history="1">
        <w:r w:rsidRPr="00EA2590">
          <w:rPr>
            <w:rFonts w:ascii="Calibri" w:hAnsi="Calibri"/>
          </w:rPr>
          <w:t>Mar227@tamu.edu</w:t>
        </w:r>
      </w:hyperlink>
    </w:p>
    <w:p w14:paraId="0DAA3F30" w14:textId="77777777" w:rsidR="00CE10F2" w:rsidRPr="00FB038C" w:rsidRDefault="00CE10F2">
      <w:pPr>
        <w:rPr>
          <w:rFonts w:ascii="Helvetica" w:hAnsi="Helvetica"/>
          <w:sz w:val="22"/>
        </w:rPr>
      </w:pPr>
    </w:p>
    <w:p w14:paraId="5746C49E"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color w:val="FF0000"/>
          <w:sz w:val="22"/>
        </w:rPr>
      </w:pPr>
      <w:r>
        <w:rPr>
          <w:rFonts w:ascii="Helvetica" w:hAnsi="Helvetica"/>
          <w:sz w:val="22"/>
        </w:rPr>
        <w:t xml:space="preserve">Authors, please fill out the brief questionnaire below.   </w:t>
      </w:r>
    </w:p>
    <w:p w14:paraId="50F1B35F" w14:textId="77777777" w:rsidR="00CE10F2" w:rsidRPr="00FB038C" w:rsidRDefault="00CE10F2" w:rsidP="00CE10F2">
      <w:pPr>
        <w:rPr>
          <w:rFonts w:ascii="Helvetica" w:hAnsi="Helvetica"/>
          <w:sz w:val="22"/>
        </w:rPr>
      </w:pPr>
    </w:p>
    <w:p w14:paraId="637B1269" w14:textId="2F7764BB" w:rsidR="00CE10F2" w:rsidRPr="002B61B3" w:rsidRDefault="00CE10F2" w:rsidP="005A1F5E">
      <w:pPr>
        <w:rPr>
          <w:rFonts w:ascii="Helvetica" w:hAnsi="Helvetica"/>
          <w:sz w:val="22"/>
        </w:rPr>
      </w:pPr>
      <w:r>
        <w:rPr>
          <w:rFonts w:ascii="Helvetica" w:hAnsi="Helvetica"/>
          <w:sz w:val="22"/>
        </w:rPr>
        <w:t xml:space="preserve">A.  </w:t>
      </w:r>
      <w:r w:rsidRPr="005A1F5E">
        <w:rPr>
          <w:rFonts w:ascii="Helvetica" w:hAnsi="Helvetica"/>
          <w:sz w:val="22"/>
        </w:rPr>
        <w:t xml:space="preserve">Will you require </w:t>
      </w:r>
      <w:r>
        <w:rPr>
          <w:rFonts w:ascii="Helvetica" w:hAnsi="Helvetica"/>
          <w:sz w:val="22"/>
        </w:rPr>
        <w:t xml:space="preserve">JoVE to record </w:t>
      </w:r>
      <w:r w:rsidRPr="005A1F5E">
        <w:rPr>
          <w:rFonts w:ascii="Helvetica" w:hAnsi="Helvetica"/>
          <w:sz w:val="22"/>
        </w:rPr>
        <w:t>video microscopy, such as filming a complex dissection or microinjection technique</w:t>
      </w:r>
      <w:r w:rsidR="005A1F5E">
        <w:rPr>
          <w:rFonts w:ascii="Helvetica" w:hAnsi="Helvetica"/>
          <w:sz w:val="22"/>
        </w:rPr>
        <w:t>?</w:t>
      </w:r>
      <w:r w:rsidRPr="005A1F5E">
        <w:rPr>
          <w:rFonts w:ascii="Helvetica" w:hAnsi="Helvetica"/>
          <w:sz w:val="22"/>
        </w:rPr>
        <w:t xml:space="preserve"> (Y/N</w:t>
      </w:r>
      <w:r w:rsidR="005A1F5E">
        <w:rPr>
          <w:rFonts w:ascii="Helvetica" w:hAnsi="Helvetica"/>
          <w:sz w:val="22"/>
        </w:rPr>
        <w:t>) _</w:t>
      </w:r>
      <w:r w:rsidR="00914F0C" w:rsidRPr="00C561BA">
        <w:rPr>
          <w:rFonts w:ascii="Helvetica" w:hAnsi="Helvetica"/>
          <w:sz w:val="22"/>
          <w:highlight w:val="cyan"/>
        </w:rPr>
        <w:t>N</w:t>
      </w:r>
      <w:r w:rsidR="005A1F5E">
        <w:rPr>
          <w:rFonts w:ascii="Helvetica" w:hAnsi="Helvetica"/>
          <w:sz w:val="22"/>
        </w:rPr>
        <w:t>________ If yes,</w:t>
      </w:r>
      <w:r w:rsidRPr="005A1F5E">
        <w:rPr>
          <w:rFonts w:ascii="Helvetica" w:hAnsi="Helvetica"/>
          <w:sz w:val="22"/>
        </w:rPr>
        <w:t xml:space="preserve"> please list make </w:t>
      </w:r>
      <w:r w:rsidR="005A1F5E">
        <w:rPr>
          <w:rFonts w:ascii="Helvetica" w:hAnsi="Helvetica"/>
          <w:sz w:val="22"/>
        </w:rPr>
        <w:t>and model of your microscope: ______________________________</w:t>
      </w:r>
    </w:p>
    <w:p w14:paraId="037E2A41" w14:textId="1E7BA2D5" w:rsidR="00CE10F2" w:rsidRPr="00FB038C" w:rsidRDefault="00CE10F2" w:rsidP="005A1F5E">
      <w:pPr>
        <w:spacing w:before="120"/>
        <w:rPr>
          <w:rFonts w:ascii="Helvetica" w:hAnsi="Helvetica"/>
          <w:sz w:val="22"/>
        </w:rPr>
      </w:pPr>
      <w:r>
        <w:rPr>
          <w:rFonts w:ascii="Helvetica" w:hAnsi="Helvetica"/>
          <w:sz w:val="22"/>
        </w:rPr>
        <w:t>B.   Does your protocol include detailed, step-by-step, descriptions of software usage</w:t>
      </w:r>
      <w:r w:rsidR="005A1F5E">
        <w:rPr>
          <w:rFonts w:ascii="Helvetica" w:hAnsi="Helvetica"/>
          <w:sz w:val="22"/>
        </w:rPr>
        <w:t>?</w:t>
      </w:r>
      <w:r w:rsidRPr="00FB038C">
        <w:rPr>
          <w:rFonts w:ascii="Helvetica" w:hAnsi="Helvetica"/>
          <w:sz w:val="22"/>
        </w:rPr>
        <w:t xml:space="preserve"> (Y/N</w:t>
      </w:r>
      <w:r w:rsidR="005A1F5E">
        <w:rPr>
          <w:rFonts w:ascii="Helvetica" w:hAnsi="Helvetica"/>
          <w:sz w:val="22"/>
        </w:rPr>
        <w:t>)_</w:t>
      </w:r>
      <w:r w:rsidR="005A1F5E" w:rsidRPr="00C561BA">
        <w:rPr>
          <w:rFonts w:ascii="Helvetica" w:hAnsi="Helvetica"/>
          <w:sz w:val="22"/>
          <w:highlight w:val="cyan"/>
        </w:rPr>
        <w:t>_</w:t>
      </w:r>
      <w:r w:rsidR="00914F0C" w:rsidRPr="00C561BA">
        <w:rPr>
          <w:rFonts w:ascii="Helvetica" w:hAnsi="Helvetica"/>
          <w:sz w:val="22"/>
          <w:highlight w:val="cyan"/>
        </w:rPr>
        <w:t>N</w:t>
      </w:r>
      <w:r w:rsidR="005A1F5E">
        <w:rPr>
          <w:rFonts w:ascii="Helvetica" w:hAnsi="Helvetica"/>
          <w:sz w:val="22"/>
        </w:rPr>
        <w:t xml:space="preserve">_____ </w:t>
      </w:r>
    </w:p>
    <w:p w14:paraId="1A27A681" w14:textId="4D158331" w:rsidR="00CE10F2" w:rsidRDefault="00CE10F2" w:rsidP="005A1F5E">
      <w:pPr>
        <w:spacing w:before="120"/>
        <w:rPr>
          <w:rFonts w:ascii="Helvetica" w:hAnsi="Helvetica"/>
          <w:sz w:val="22"/>
        </w:rPr>
      </w:pPr>
      <w:r>
        <w:rPr>
          <w:rFonts w:ascii="Helvetica" w:hAnsi="Helvetica"/>
          <w:sz w:val="22"/>
        </w:rPr>
        <w:t xml:space="preserve">C.  </w:t>
      </w:r>
      <w:r w:rsidRPr="00FB038C">
        <w:rPr>
          <w:rFonts w:ascii="Helvetica" w:hAnsi="Helvetica"/>
          <w:sz w:val="22"/>
        </w:rPr>
        <w:t>Which steps of your protocol will viewers benefit most from having filmed? Please list 4-6 steps</w:t>
      </w:r>
      <w:r w:rsidR="00C561BA">
        <w:rPr>
          <w:rFonts w:ascii="Helvetica" w:hAnsi="Helvetica"/>
          <w:sz w:val="22"/>
        </w:rPr>
        <w:t xml:space="preserve">. The Steps are as shown below: </w:t>
      </w:r>
      <w:r w:rsidRPr="00FB038C">
        <w:rPr>
          <w:rFonts w:ascii="Helvetica" w:hAnsi="Helvetica"/>
          <w:sz w:val="22"/>
        </w:rPr>
        <w:t>_</w:t>
      </w:r>
      <w:r w:rsidR="00C561BA" w:rsidRPr="00C561BA">
        <w:rPr>
          <w:rFonts w:ascii="Helvetica" w:hAnsi="Helvetica"/>
          <w:sz w:val="22"/>
          <w:highlight w:val="cyan"/>
        </w:rPr>
        <w:t>2.6; 3.1; 3.3; 3.4; 4.1; 4.3</w:t>
      </w:r>
      <w:r w:rsidRPr="00FB038C">
        <w:rPr>
          <w:rFonts w:ascii="Helvetica" w:hAnsi="Helvetica"/>
          <w:sz w:val="22"/>
        </w:rPr>
        <w:t>_____</w:t>
      </w:r>
      <w:r w:rsidR="005A1F5E">
        <w:rPr>
          <w:rFonts w:ascii="Helvetica" w:hAnsi="Helvetica"/>
          <w:sz w:val="22"/>
        </w:rPr>
        <w:t>____________________</w:t>
      </w:r>
    </w:p>
    <w:p w14:paraId="15B62010" w14:textId="74D160FB" w:rsidR="00C561BA" w:rsidRPr="00526AE4" w:rsidRDefault="00CE10F2" w:rsidP="005A1F5E">
      <w:pPr>
        <w:spacing w:before="120"/>
        <w:rPr>
          <w:rFonts w:ascii="Helvetica" w:hAnsi="Helvetica"/>
          <w:sz w:val="22"/>
          <w:highlight w:val="cyan"/>
        </w:rPr>
      </w:pPr>
      <w:r>
        <w:rPr>
          <w:rFonts w:ascii="Helvetica" w:hAnsi="Helvetica"/>
          <w:sz w:val="22"/>
        </w:rPr>
        <w:t xml:space="preserve">D.  What is the single most difficult aspect of this procedure and what do you do to ensure success?  </w:t>
      </w:r>
      <w:r w:rsidRPr="00FB038C">
        <w:rPr>
          <w:rFonts w:ascii="Helvetica" w:hAnsi="Helvetica"/>
          <w:sz w:val="22"/>
        </w:rPr>
        <w:t>_____</w:t>
      </w:r>
      <w:r w:rsidR="00C561BA" w:rsidRPr="00526AE4">
        <w:rPr>
          <w:rFonts w:ascii="Helvetica" w:hAnsi="Helvetica"/>
          <w:sz w:val="22"/>
          <w:highlight w:val="cyan"/>
        </w:rPr>
        <w:t>Mix</w:t>
      </w:r>
      <w:r w:rsidR="006F1CA7">
        <w:rPr>
          <w:rFonts w:ascii="Helvetica" w:hAnsi="Helvetica"/>
          <w:sz w:val="22"/>
          <w:highlight w:val="cyan"/>
        </w:rPr>
        <w:t>ing</w:t>
      </w:r>
      <w:r w:rsidR="00F117B0" w:rsidRPr="00526AE4">
        <w:rPr>
          <w:rFonts w:ascii="Helvetica" w:hAnsi="Helvetica"/>
          <w:sz w:val="22"/>
          <w:highlight w:val="cyan"/>
        </w:rPr>
        <w:t xml:space="preserve"> </w:t>
      </w:r>
      <w:r w:rsidR="00C561BA" w:rsidRPr="00526AE4">
        <w:rPr>
          <w:rFonts w:ascii="Helvetica" w:hAnsi="Helvetica"/>
          <w:sz w:val="22"/>
          <w:highlight w:val="cyan"/>
        </w:rPr>
        <w:t xml:space="preserve">proteins </w:t>
      </w:r>
      <w:r w:rsidR="00F117B0" w:rsidRPr="00526AE4">
        <w:rPr>
          <w:rFonts w:ascii="Helvetica" w:hAnsi="Helvetica"/>
          <w:sz w:val="22"/>
          <w:highlight w:val="cyan"/>
        </w:rPr>
        <w:t>thoroughly without forming excessive bubbles</w:t>
      </w:r>
      <w:r w:rsidR="00C561BA" w:rsidRPr="00526AE4">
        <w:rPr>
          <w:rFonts w:ascii="Helvetica" w:hAnsi="Helvetica"/>
          <w:sz w:val="22"/>
          <w:highlight w:val="cyan"/>
        </w:rPr>
        <w:t xml:space="preserve"> or losing protein in pipette tips</w:t>
      </w:r>
    </w:p>
    <w:p w14:paraId="13304C49" w14:textId="2A4A5A97" w:rsidR="00C561BA" w:rsidRPr="00526AE4" w:rsidRDefault="00C561BA" w:rsidP="005A1F5E">
      <w:pPr>
        <w:spacing w:before="120"/>
        <w:rPr>
          <w:rFonts w:ascii="Helvetica" w:hAnsi="Helvetica"/>
          <w:sz w:val="22"/>
          <w:highlight w:val="cyan"/>
        </w:rPr>
      </w:pPr>
      <w:r w:rsidRPr="00526AE4">
        <w:rPr>
          <w:rFonts w:ascii="Helvetica" w:hAnsi="Helvetica"/>
          <w:sz w:val="22"/>
          <w:highlight w:val="cyan"/>
        </w:rPr>
        <w:t>Succe</w:t>
      </w:r>
      <w:r w:rsidR="00696165">
        <w:rPr>
          <w:rFonts w:ascii="Helvetica" w:hAnsi="Helvetica"/>
          <w:sz w:val="22"/>
          <w:highlight w:val="cyan"/>
        </w:rPr>
        <w:t>ss is achieved by slowly adding the protein solution</w:t>
      </w:r>
      <w:r w:rsidRPr="00526AE4">
        <w:rPr>
          <w:rFonts w:ascii="Helvetica" w:hAnsi="Helvetica"/>
          <w:sz w:val="22"/>
          <w:highlight w:val="cyan"/>
        </w:rPr>
        <w:t xml:space="preserve"> into glass vials and slowly mixing components by </w:t>
      </w:r>
      <w:r w:rsidR="00696165">
        <w:rPr>
          <w:rFonts w:ascii="Helvetica" w:hAnsi="Helvetica"/>
          <w:sz w:val="22"/>
          <w:highlight w:val="cyan"/>
        </w:rPr>
        <w:t xml:space="preserve">a </w:t>
      </w:r>
      <w:r w:rsidR="00696165" w:rsidRPr="00526AE4">
        <w:rPr>
          <w:rFonts w:ascii="Helvetica" w:hAnsi="Helvetica"/>
          <w:sz w:val="22"/>
          <w:highlight w:val="cyan"/>
        </w:rPr>
        <w:t>swirling</w:t>
      </w:r>
      <w:r w:rsidRPr="00526AE4">
        <w:rPr>
          <w:rFonts w:ascii="Helvetica" w:hAnsi="Helvetica"/>
          <w:sz w:val="22"/>
          <w:highlight w:val="cyan"/>
        </w:rPr>
        <w:t xml:space="preserve"> motion</w:t>
      </w:r>
    </w:p>
    <w:p w14:paraId="7E2B60C0" w14:textId="01820968" w:rsidR="00CE10F2" w:rsidRPr="00FB038C" w:rsidRDefault="00C561BA" w:rsidP="005A1F5E">
      <w:pPr>
        <w:spacing w:before="120"/>
        <w:rPr>
          <w:rFonts w:ascii="Helvetica" w:hAnsi="Helvetica"/>
          <w:sz w:val="22"/>
        </w:rPr>
      </w:pPr>
      <w:r w:rsidRPr="00526AE4">
        <w:rPr>
          <w:rFonts w:ascii="Helvetica" w:hAnsi="Helvetica"/>
          <w:sz w:val="22"/>
          <w:highlight w:val="cyan"/>
        </w:rPr>
        <w:t xml:space="preserve">This procedure </w:t>
      </w:r>
      <w:r w:rsidR="00696165">
        <w:rPr>
          <w:rFonts w:ascii="Helvetica" w:hAnsi="Helvetica"/>
          <w:sz w:val="22"/>
          <w:highlight w:val="cyan"/>
        </w:rPr>
        <w:t>i</w:t>
      </w:r>
      <w:r w:rsidRPr="00526AE4">
        <w:rPr>
          <w:rFonts w:ascii="Helvetica" w:hAnsi="Helvetica"/>
          <w:sz w:val="22"/>
          <w:highlight w:val="cyan"/>
        </w:rPr>
        <w:t>s done in steps</w:t>
      </w:r>
      <w:r w:rsidR="00526AE4" w:rsidRPr="00526AE4">
        <w:rPr>
          <w:rFonts w:ascii="Helvetica" w:hAnsi="Helvetica"/>
          <w:sz w:val="22"/>
          <w:highlight w:val="cyan"/>
        </w:rPr>
        <w:t xml:space="preserve"> 3.1, 3.4, 4.2</w:t>
      </w:r>
      <w:r w:rsidR="00CE10F2">
        <w:rPr>
          <w:rFonts w:ascii="Helvetica" w:hAnsi="Helvetica"/>
          <w:sz w:val="22"/>
        </w:rPr>
        <w:t>_</w:t>
      </w:r>
      <w:r w:rsidR="00F117B0">
        <w:rPr>
          <w:rFonts w:ascii="Helvetica" w:hAnsi="Helvetica"/>
          <w:sz w:val="22"/>
        </w:rPr>
        <w:t>__________________</w:t>
      </w:r>
    </w:p>
    <w:p w14:paraId="612BA74D" w14:textId="77777777" w:rsidR="00CE10F2" w:rsidRDefault="00CE10F2" w:rsidP="00CE10F2">
      <w:pPr>
        <w:rPr>
          <w:rFonts w:ascii="Helvetica" w:hAnsi="Helvetica"/>
          <w:b/>
          <w:i/>
          <w:sz w:val="22"/>
        </w:rPr>
      </w:pPr>
    </w:p>
    <w:p w14:paraId="62BE110F" w14:textId="77777777" w:rsidR="00CE10F2" w:rsidRPr="000D1522" w:rsidRDefault="00CE10F2" w:rsidP="00CE10F2">
      <w:pPr>
        <w:rPr>
          <w:rFonts w:ascii="Helvetica" w:hAnsi="Helvetica"/>
          <w:b/>
          <w:sz w:val="28"/>
        </w:rPr>
      </w:pPr>
      <w:r>
        <w:rPr>
          <w:rFonts w:ascii="Helvetica" w:hAnsi="Helvetica"/>
          <w:b/>
          <w:sz w:val="28"/>
        </w:rPr>
        <w:t xml:space="preserve">1. </w:t>
      </w:r>
      <w:r w:rsidRPr="000D1522">
        <w:rPr>
          <w:rFonts w:ascii="Helvetica" w:hAnsi="Helvetica"/>
          <w:b/>
          <w:sz w:val="28"/>
        </w:rPr>
        <w:t xml:space="preserve">Introduction </w:t>
      </w:r>
      <w:r>
        <w:rPr>
          <w:rFonts w:ascii="Helvetica" w:hAnsi="Helvetica"/>
          <w:b/>
          <w:sz w:val="28"/>
        </w:rPr>
        <w:t>(Schematic Overview and Interview)</w:t>
      </w:r>
    </w:p>
    <w:p w14:paraId="30A14F5B" w14:textId="77777777" w:rsidR="00CE10F2" w:rsidRDefault="00CE10F2" w:rsidP="00CE10F2">
      <w:pPr>
        <w:rPr>
          <w:rFonts w:ascii="Helvetica" w:hAnsi="Helvetica"/>
          <w:b/>
          <w:sz w:val="22"/>
        </w:rPr>
      </w:pPr>
    </w:p>
    <w:p w14:paraId="376E26E8" w14:textId="77777777" w:rsidR="00CE10F2" w:rsidRPr="00FB038C" w:rsidRDefault="00CE10F2" w:rsidP="00CE10F2">
      <w:pPr>
        <w:rPr>
          <w:rFonts w:ascii="Helvetica" w:hAnsi="Helvetica"/>
          <w:b/>
          <w:sz w:val="22"/>
        </w:rPr>
      </w:pPr>
      <w:r>
        <w:rPr>
          <w:rFonts w:ascii="Helvetica" w:hAnsi="Helvetica"/>
          <w:b/>
          <w:sz w:val="22"/>
        </w:rPr>
        <w:t xml:space="preserve">A. </w:t>
      </w:r>
      <w:r w:rsidRPr="00FB038C">
        <w:rPr>
          <w:rFonts w:ascii="Helvetica" w:hAnsi="Helvetica"/>
          <w:b/>
          <w:sz w:val="22"/>
        </w:rPr>
        <w:t>Schematic Overview (read by voice talent at JoVE):</w:t>
      </w:r>
    </w:p>
    <w:p w14:paraId="17D76BC0"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color w:val="FF0000"/>
          <w:sz w:val="22"/>
        </w:rPr>
      </w:pPr>
      <w:r w:rsidRPr="00FB038C">
        <w:rPr>
          <w:rFonts w:ascii="Helvetica" w:hAnsi="Helvetica"/>
          <w:sz w:val="22"/>
        </w:rPr>
        <w:t xml:space="preserve">Authors, please select from “Procedural Narrative” or “Conceptual Narrative” and complete the statements below. </w:t>
      </w:r>
      <w:r w:rsidRPr="00FB038C">
        <w:rPr>
          <w:rFonts w:ascii="Helvetica" w:hAnsi="Helvetica"/>
          <w:sz w:val="22"/>
          <w:u w:val="single"/>
        </w:rPr>
        <w:t>Please do not add additional steps</w:t>
      </w:r>
      <w:r w:rsidRPr="00FB038C">
        <w:rPr>
          <w:rFonts w:ascii="Helvetica" w:hAnsi="Helvetica"/>
          <w:sz w:val="22"/>
        </w:rPr>
        <w:t xml:space="preserve">.  Then, attach your finished graphic overview.  See accompanying instructions for details and examples.  </w:t>
      </w:r>
    </w:p>
    <w:p w14:paraId="3E4D5395" w14:textId="77777777" w:rsidR="00CE10F2" w:rsidRPr="00FB038C" w:rsidRDefault="00CE10F2" w:rsidP="00CE10F2">
      <w:pPr>
        <w:ind w:left="360"/>
        <w:rPr>
          <w:rFonts w:ascii="Helvetica" w:hAnsi="Helvetica"/>
          <w:b/>
          <w:sz w:val="22"/>
          <w:u w:val="single"/>
        </w:rPr>
      </w:pPr>
    </w:p>
    <w:p w14:paraId="378C42C3" w14:textId="77777777" w:rsidR="00CE10F2" w:rsidRPr="00FB038C" w:rsidRDefault="00CE10F2" w:rsidP="006556DE">
      <w:pPr>
        <w:keepNext/>
        <w:outlineLvl w:val="0"/>
        <w:rPr>
          <w:rFonts w:ascii="Helvetica" w:hAnsi="Helvetica"/>
          <w:b/>
          <w:i/>
          <w:color w:val="FF0000"/>
          <w:sz w:val="22"/>
          <w:u w:val="single"/>
        </w:rPr>
      </w:pPr>
      <w:r w:rsidRPr="00FB038C">
        <w:rPr>
          <w:rFonts w:ascii="Helvetica" w:hAnsi="Helvetica"/>
          <w:b/>
          <w:i/>
          <w:sz w:val="22"/>
          <w:u w:val="single"/>
        </w:rPr>
        <w:t>Procedural Narrative:</w:t>
      </w:r>
    </w:p>
    <w:p w14:paraId="1AE9FF32" w14:textId="342717DB" w:rsidR="00CE10F2" w:rsidRPr="00FB038C" w:rsidRDefault="00CE10F2" w:rsidP="00CE10F2">
      <w:pPr>
        <w:rPr>
          <w:rFonts w:ascii="Helvetica" w:hAnsi="Helvetica"/>
          <w:sz w:val="22"/>
        </w:rPr>
      </w:pPr>
      <w:r>
        <w:rPr>
          <w:rFonts w:ascii="Helvetica" w:hAnsi="Helvetica"/>
          <w:sz w:val="22"/>
        </w:rPr>
        <w:t xml:space="preserve">The overall goal of this procedure is </w:t>
      </w:r>
      <w:r w:rsidRPr="00526AE4">
        <w:rPr>
          <w:rFonts w:ascii="Helvetica" w:hAnsi="Helvetica"/>
          <w:sz w:val="22"/>
          <w:highlight w:val="cyan"/>
        </w:rPr>
        <w:t xml:space="preserve">to </w:t>
      </w:r>
      <w:r w:rsidR="006F1CA7">
        <w:rPr>
          <w:rFonts w:ascii="Helvetica" w:hAnsi="Helvetica"/>
          <w:sz w:val="22"/>
          <w:highlight w:val="cyan"/>
        </w:rPr>
        <w:t xml:space="preserve">synthesize </w:t>
      </w:r>
      <w:r w:rsidR="009F5175">
        <w:rPr>
          <w:rFonts w:ascii="Helvetica" w:hAnsi="Helvetica"/>
          <w:sz w:val="22"/>
          <w:highlight w:val="cyan"/>
        </w:rPr>
        <w:t xml:space="preserve">a </w:t>
      </w:r>
      <w:r w:rsidR="00526AE4" w:rsidRPr="00526AE4">
        <w:rPr>
          <w:rFonts w:ascii="Helvetica" w:hAnsi="Helvetica"/>
          <w:sz w:val="22"/>
          <w:highlight w:val="cyan"/>
        </w:rPr>
        <w:t xml:space="preserve">highly stable protein hydrogel that can be used as </w:t>
      </w:r>
      <w:r w:rsidR="009A11EA">
        <w:rPr>
          <w:rFonts w:ascii="Helvetica" w:hAnsi="Helvetica"/>
          <w:sz w:val="22"/>
          <w:highlight w:val="cyan"/>
        </w:rPr>
        <w:t xml:space="preserve">a </w:t>
      </w:r>
      <w:r w:rsidR="00526AE4" w:rsidRPr="00526AE4">
        <w:rPr>
          <w:rFonts w:ascii="Helvetica" w:hAnsi="Helvetica"/>
          <w:sz w:val="22"/>
          <w:highlight w:val="cyan"/>
        </w:rPr>
        <w:t xml:space="preserve">general </w:t>
      </w:r>
      <w:r w:rsidR="009A11EA">
        <w:rPr>
          <w:rFonts w:ascii="Helvetica" w:hAnsi="Helvetica"/>
          <w:sz w:val="22"/>
          <w:highlight w:val="cyan"/>
        </w:rPr>
        <w:t xml:space="preserve">scaffold for </w:t>
      </w:r>
      <w:r w:rsidR="00526AE4" w:rsidRPr="00526AE4">
        <w:rPr>
          <w:rFonts w:ascii="Helvetica" w:hAnsi="Helvetica"/>
          <w:sz w:val="22"/>
          <w:highlight w:val="cyan"/>
        </w:rPr>
        <w:t>protein immobilization</w:t>
      </w:r>
      <w:r w:rsidRPr="001A3A4C">
        <w:rPr>
          <w:rFonts w:ascii="Helvetica" w:hAnsi="Helvetica"/>
          <w:sz w:val="22"/>
          <w:highlight w:val="cyan"/>
          <w:u w:val="single"/>
        </w:rPr>
        <w:t>.</w:t>
      </w:r>
      <w:r w:rsidRPr="004D61B8">
        <w:rPr>
          <w:rFonts w:ascii="Helvetica" w:hAnsi="Helvetica"/>
          <w:sz w:val="22"/>
        </w:rPr>
        <w:t xml:space="preserve"> </w:t>
      </w:r>
      <w:r w:rsidRPr="004D61B8">
        <w:rPr>
          <w:rFonts w:ascii="Helvetica" w:hAnsi="Helvetica"/>
          <w:b/>
          <w:sz w:val="22"/>
        </w:rPr>
        <w:t>(</w:t>
      </w:r>
      <w:r w:rsidRPr="00FB038C">
        <w:rPr>
          <w:rFonts w:ascii="Helvetica" w:hAnsi="Helvetica"/>
          <w:b/>
          <w:sz w:val="22"/>
        </w:rPr>
        <w:t>Intro)</w:t>
      </w:r>
    </w:p>
    <w:p w14:paraId="1DEFD82A" w14:textId="77777777" w:rsidR="00CE10F2" w:rsidRPr="00FB038C" w:rsidRDefault="00CE10F2" w:rsidP="00CE10F2">
      <w:pPr>
        <w:rPr>
          <w:rFonts w:ascii="Helvetica" w:hAnsi="Helvetica"/>
          <w:b/>
          <w:sz w:val="22"/>
        </w:rPr>
      </w:pPr>
    </w:p>
    <w:p w14:paraId="1544832D" w14:textId="330171E9" w:rsidR="00CE10F2" w:rsidRDefault="00CE10F2" w:rsidP="00CE10F2">
      <w:pPr>
        <w:rPr>
          <w:rFonts w:ascii="Helvetica" w:hAnsi="Helvetica"/>
          <w:b/>
          <w:sz w:val="22"/>
        </w:rPr>
      </w:pPr>
      <w:r w:rsidRPr="00FE6CC9">
        <w:rPr>
          <w:rFonts w:ascii="Helvetica" w:hAnsi="Helvetica"/>
          <w:sz w:val="22"/>
        </w:rPr>
        <w:t>This</w:t>
      </w:r>
      <w:r>
        <w:rPr>
          <w:rFonts w:ascii="Helvetica" w:hAnsi="Helvetica"/>
          <w:sz w:val="22"/>
        </w:rPr>
        <w:t xml:space="preserve"> is</w:t>
      </w:r>
      <w:r w:rsidRPr="00FE6CC9">
        <w:rPr>
          <w:rFonts w:ascii="Helvetica" w:hAnsi="Helvetica"/>
          <w:sz w:val="22"/>
        </w:rPr>
        <w:t xml:space="preserve"> accomplished by first </w:t>
      </w:r>
      <w:r w:rsidR="00706B77">
        <w:rPr>
          <w:rFonts w:ascii="Helvetica" w:hAnsi="Helvetica"/>
          <w:sz w:val="22"/>
          <w:highlight w:val="cyan"/>
          <w:u w:val="single"/>
        </w:rPr>
        <w:t>synthesizing</w:t>
      </w:r>
      <w:r w:rsidR="00526AE4" w:rsidRPr="00526AE4">
        <w:rPr>
          <w:rFonts w:ascii="Helvetica" w:hAnsi="Helvetica"/>
          <w:sz w:val="22"/>
          <w:highlight w:val="cyan"/>
          <w:u w:val="single"/>
        </w:rPr>
        <w:t xml:space="preserve"> </w:t>
      </w:r>
      <w:r w:rsidR="009A11EA">
        <w:rPr>
          <w:rFonts w:ascii="Helvetica" w:hAnsi="Helvetica"/>
          <w:sz w:val="22"/>
          <w:highlight w:val="cyan"/>
          <w:u w:val="single"/>
        </w:rPr>
        <w:t xml:space="preserve">2 </w:t>
      </w:r>
      <w:r w:rsidR="00526AE4" w:rsidRPr="00526AE4">
        <w:rPr>
          <w:rFonts w:ascii="Helvetica" w:hAnsi="Helvetica"/>
          <w:sz w:val="22"/>
          <w:highlight w:val="cyan"/>
          <w:u w:val="single"/>
        </w:rPr>
        <w:t>protein</w:t>
      </w:r>
      <w:r w:rsidR="00706B77">
        <w:rPr>
          <w:rFonts w:ascii="Helvetica" w:hAnsi="Helvetica"/>
          <w:sz w:val="22"/>
          <w:highlight w:val="cyan"/>
          <w:u w:val="single"/>
        </w:rPr>
        <w:t xml:space="preserve"> hydrogel </w:t>
      </w:r>
      <w:r w:rsidR="00526AE4" w:rsidRPr="00526AE4">
        <w:rPr>
          <w:rFonts w:ascii="Helvetica" w:hAnsi="Helvetica"/>
          <w:sz w:val="22"/>
          <w:highlight w:val="cyan"/>
          <w:u w:val="single"/>
        </w:rPr>
        <w:t>building</w:t>
      </w:r>
      <w:r w:rsidR="00FB1B02">
        <w:rPr>
          <w:rFonts w:ascii="Helvetica" w:hAnsi="Helvetica"/>
          <w:sz w:val="22"/>
          <w:highlight w:val="cyan"/>
          <w:u w:val="single"/>
        </w:rPr>
        <w:t xml:space="preserve"> </w:t>
      </w:r>
      <w:r w:rsidR="00526AE4" w:rsidRPr="00526AE4">
        <w:rPr>
          <w:rFonts w:ascii="Helvetica" w:hAnsi="Helvetica"/>
          <w:sz w:val="22"/>
          <w:highlight w:val="cyan"/>
          <w:u w:val="single"/>
        </w:rPr>
        <w:t>blocks</w:t>
      </w:r>
      <w:r w:rsidR="00FB1B02">
        <w:rPr>
          <w:rFonts w:ascii="Helvetica" w:hAnsi="Helvetica"/>
          <w:sz w:val="22"/>
          <w:highlight w:val="cyan"/>
          <w:u w:val="single"/>
        </w:rPr>
        <w:t xml:space="preserve"> in bacterial host</w:t>
      </w:r>
      <w:r w:rsidR="0025557B">
        <w:rPr>
          <w:rFonts w:ascii="Helvetica" w:hAnsi="Helvetica"/>
          <w:sz w:val="22"/>
          <w:highlight w:val="cyan"/>
          <w:u w:val="single"/>
        </w:rPr>
        <w:t>.</w:t>
      </w:r>
      <w:r w:rsidR="009A11EA">
        <w:rPr>
          <w:rFonts w:ascii="Helvetica" w:hAnsi="Helvetica"/>
          <w:sz w:val="22"/>
          <w:highlight w:val="cyan"/>
          <w:u w:val="single"/>
        </w:rPr>
        <w:t xml:space="preserve"> </w:t>
      </w:r>
      <w:r w:rsidR="00FB1B02">
        <w:rPr>
          <w:rFonts w:ascii="Helvetica" w:hAnsi="Helvetica"/>
          <w:sz w:val="22"/>
          <w:highlight w:val="cyan"/>
          <w:u w:val="single"/>
        </w:rPr>
        <w:t>E</w:t>
      </w:r>
      <w:r w:rsidR="009A11EA">
        <w:rPr>
          <w:rFonts w:ascii="Helvetica" w:hAnsi="Helvetica"/>
          <w:sz w:val="22"/>
          <w:highlight w:val="cyan"/>
          <w:u w:val="single"/>
        </w:rPr>
        <w:t>ach</w:t>
      </w:r>
      <w:r w:rsidR="00FB1B02">
        <w:rPr>
          <w:rFonts w:ascii="Helvetica" w:hAnsi="Helvetica"/>
          <w:sz w:val="22"/>
          <w:highlight w:val="cyan"/>
          <w:u w:val="single"/>
        </w:rPr>
        <w:t xml:space="preserve"> building block</w:t>
      </w:r>
      <w:r w:rsidR="00526AE4" w:rsidRPr="00526AE4">
        <w:rPr>
          <w:rFonts w:ascii="Helvetica" w:hAnsi="Helvetica"/>
          <w:sz w:val="22"/>
          <w:highlight w:val="cyan"/>
          <w:u w:val="single"/>
        </w:rPr>
        <w:t xml:space="preserve"> </w:t>
      </w:r>
      <w:r w:rsidR="009A11EA">
        <w:rPr>
          <w:rFonts w:ascii="Helvetica" w:hAnsi="Helvetica"/>
          <w:sz w:val="22"/>
          <w:highlight w:val="cyan"/>
          <w:u w:val="single"/>
        </w:rPr>
        <w:t>contain</w:t>
      </w:r>
      <w:r w:rsidR="00FB1B02">
        <w:rPr>
          <w:rFonts w:ascii="Helvetica" w:hAnsi="Helvetica"/>
          <w:sz w:val="22"/>
          <w:highlight w:val="cyan"/>
          <w:u w:val="single"/>
        </w:rPr>
        <w:t>s</w:t>
      </w:r>
      <w:r w:rsidR="009A11EA">
        <w:rPr>
          <w:rFonts w:ascii="Helvetica" w:hAnsi="Helvetica"/>
          <w:sz w:val="22"/>
          <w:highlight w:val="cyan"/>
          <w:u w:val="single"/>
        </w:rPr>
        <w:t xml:space="preserve"> </w:t>
      </w:r>
      <w:r w:rsidR="00FB1B02">
        <w:rPr>
          <w:rFonts w:ascii="Helvetica" w:hAnsi="Helvetica"/>
          <w:sz w:val="22"/>
          <w:highlight w:val="cyan"/>
          <w:u w:val="single"/>
        </w:rPr>
        <w:t>a subunit of a trimeric</w:t>
      </w:r>
      <w:r w:rsidR="00B35B29">
        <w:rPr>
          <w:rFonts w:ascii="Helvetica" w:hAnsi="Helvetica"/>
          <w:sz w:val="22"/>
          <w:highlight w:val="cyan"/>
          <w:u w:val="single"/>
        </w:rPr>
        <w:t xml:space="preserve"> protein</w:t>
      </w:r>
      <w:r w:rsidR="00BD250B">
        <w:rPr>
          <w:rFonts w:ascii="Helvetica" w:hAnsi="Helvetica"/>
          <w:sz w:val="22"/>
          <w:highlight w:val="cyan"/>
          <w:u w:val="single"/>
        </w:rPr>
        <w:t xml:space="preserve"> (P1, animation 1)</w:t>
      </w:r>
      <w:r w:rsidR="00FB1B02">
        <w:rPr>
          <w:rFonts w:ascii="Helvetica" w:hAnsi="Helvetica"/>
          <w:sz w:val="22"/>
          <w:highlight w:val="cyan"/>
          <w:u w:val="single"/>
        </w:rPr>
        <w:t xml:space="preserve"> that serves as a crosslinker and </w:t>
      </w:r>
      <w:r w:rsidR="00FB1B02">
        <w:rPr>
          <w:rFonts w:ascii="Helvetica" w:hAnsi="Helvetica"/>
          <w:sz w:val="22"/>
          <w:highlight w:val="cyan"/>
          <w:u w:val="single"/>
        </w:rPr>
        <w:lastRenderedPageBreak/>
        <w:t>one half of the Npu split intein</w:t>
      </w:r>
      <w:r w:rsidR="00BD250B">
        <w:rPr>
          <w:rFonts w:ascii="Helvetica" w:hAnsi="Helvetica"/>
          <w:sz w:val="22"/>
          <w:highlight w:val="cyan"/>
          <w:u w:val="single"/>
        </w:rPr>
        <w:t xml:space="preserve"> (P1, animation 2)</w:t>
      </w:r>
      <w:r w:rsidR="00FB1B02">
        <w:rPr>
          <w:rFonts w:ascii="Helvetica" w:hAnsi="Helvetica"/>
          <w:sz w:val="22"/>
          <w:highlight w:val="cyan"/>
          <w:u w:val="single"/>
        </w:rPr>
        <w:t xml:space="preserve">. </w:t>
      </w:r>
      <w:r w:rsidR="00982D0B" w:rsidRPr="00982D0B">
        <w:rPr>
          <w:rFonts w:ascii="Helvetica" w:hAnsi="Helvetica"/>
          <w:sz w:val="22"/>
          <w:highlight w:val="cyan"/>
          <w:u w:val="single"/>
        </w:rPr>
        <w:t>These proteins</w:t>
      </w:r>
      <w:r w:rsidR="00BD250B" w:rsidRPr="00982D0B">
        <w:rPr>
          <w:rFonts w:ascii="Helvetica" w:hAnsi="Helvetica"/>
          <w:sz w:val="22"/>
          <w:highlight w:val="cyan"/>
          <w:u w:val="single"/>
        </w:rPr>
        <w:t xml:space="preserve"> are then purified by affinity chromatography (P1, animation 3)</w:t>
      </w:r>
      <w:r w:rsidR="00BD250B">
        <w:rPr>
          <w:rFonts w:ascii="Helvetica" w:hAnsi="Helvetica"/>
          <w:sz w:val="22"/>
          <w:u w:val="single"/>
        </w:rPr>
        <w:t xml:space="preserve"> </w:t>
      </w:r>
      <w:r w:rsidRPr="00FE6CC9">
        <w:rPr>
          <w:rFonts w:ascii="Helvetica" w:hAnsi="Helvetica"/>
          <w:b/>
          <w:sz w:val="22"/>
        </w:rPr>
        <w:t>(P1)</w:t>
      </w:r>
    </w:p>
    <w:p w14:paraId="597BB576" w14:textId="77777777" w:rsidR="00982D0B" w:rsidRPr="00FE6CC9" w:rsidRDefault="00982D0B" w:rsidP="00CE10F2">
      <w:pPr>
        <w:rPr>
          <w:rFonts w:ascii="Helvetica" w:hAnsi="Helvetica"/>
          <w:sz w:val="22"/>
          <w:u w:val="single"/>
        </w:rPr>
      </w:pPr>
    </w:p>
    <w:p w14:paraId="582B3C55" w14:textId="3813192D" w:rsidR="00CE10F2" w:rsidRPr="00C72D15" w:rsidRDefault="00F25CA6" w:rsidP="00CE10F2">
      <w:pPr>
        <w:rPr>
          <w:rFonts w:ascii="Helvetica" w:hAnsi="Helvetica"/>
          <w:sz w:val="22"/>
        </w:rPr>
      </w:pPr>
      <w:r w:rsidRPr="008B61C4">
        <w:rPr>
          <w:rFonts w:ascii="Helvetica" w:hAnsi="Helvetica"/>
          <w:sz w:val="22"/>
          <w:highlight w:val="cyan"/>
        </w:rPr>
        <w:t xml:space="preserve">In the second step, </w:t>
      </w:r>
      <w:r w:rsidR="00FB1B02">
        <w:rPr>
          <w:rFonts w:ascii="Helvetica" w:hAnsi="Helvetica"/>
          <w:sz w:val="22"/>
          <w:highlight w:val="cyan"/>
        </w:rPr>
        <w:t xml:space="preserve">the purified protein building blocks </w:t>
      </w:r>
      <w:r w:rsidRPr="008B61C4">
        <w:rPr>
          <w:rFonts w:ascii="Helvetica" w:hAnsi="Helvetica"/>
          <w:sz w:val="22"/>
          <w:highlight w:val="cyan"/>
        </w:rPr>
        <w:t xml:space="preserve">are mixed </w:t>
      </w:r>
      <w:r w:rsidR="008B61C4" w:rsidRPr="008B61C4">
        <w:rPr>
          <w:rFonts w:ascii="Helvetica" w:hAnsi="Helvetica"/>
          <w:sz w:val="22"/>
          <w:highlight w:val="cyan"/>
        </w:rPr>
        <w:t xml:space="preserve">(P2, animation 1) </w:t>
      </w:r>
      <w:r w:rsidR="00FB1B02">
        <w:rPr>
          <w:rFonts w:ascii="Helvetica" w:hAnsi="Helvetica"/>
          <w:sz w:val="22"/>
          <w:highlight w:val="cyan"/>
        </w:rPr>
        <w:t>initiating</w:t>
      </w:r>
      <w:r w:rsidR="00FB1B02" w:rsidRPr="008B61C4">
        <w:rPr>
          <w:rFonts w:ascii="Helvetica" w:hAnsi="Helvetica"/>
          <w:sz w:val="22"/>
          <w:highlight w:val="cyan"/>
        </w:rPr>
        <w:t xml:space="preserve"> </w:t>
      </w:r>
      <w:r w:rsidR="00836335" w:rsidRPr="008B61C4">
        <w:rPr>
          <w:rFonts w:ascii="Helvetica" w:hAnsi="Helvetica"/>
          <w:sz w:val="22"/>
          <w:highlight w:val="cyan"/>
        </w:rPr>
        <w:t>intein</w:t>
      </w:r>
      <w:r w:rsidR="00FB1B02">
        <w:rPr>
          <w:rFonts w:ascii="Helvetica" w:hAnsi="Helvetica"/>
          <w:sz w:val="22"/>
          <w:highlight w:val="cyan"/>
        </w:rPr>
        <w:t xml:space="preserve"> </w:t>
      </w:r>
      <w:r w:rsidR="00836335" w:rsidRPr="008B61C4">
        <w:rPr>
          <w:rFonts w:ascii="Helvetica" w:hAnsi="Helvetica"/>
          <w:sz w:val="22"/>
          <w:highlight w:val="cyan"/>
        </w:rPr>
        <w:t>trans</w:t>
      </w:r>
      <w:r w:rsidR="00FB1B02">
        <w:rPr>
          <w:rFonts w:ascii="Helvetica" w:hAnsi="Helvetica"/>
          <w:sz w:val="22"/>
          <w:highlight w:val="cyan"/>
        </w:rPr>
        <w:t>-</w:t>
      </w:r>
      <w:r w:rsidR="00836335" w:rsidRPr="008B61C4">
        <w:rPr>
          <w:rFonts w:ascii="Helvetica" w:hAnsi="Helvetica"/>
          <w:sz w:val="22"/>
          <w:highlight w:val="cyan"/>
        </w:rPr>
        <w:t xml:space="preserve">splicing reactions </w:t>
      </w:r>
      <w:r w:rsidR="008B61C4" w:rsidRPr="008B61C4">
        <w:rPr>
          <w:rFonts w:ascii="Helvetica" w:hAnsi="Helvetica"/>
          <w:sz w:val="22"/>
          <w:highlight w:val="cyan"/>
        </w:rPr>
        <w:t xml:space="preserve">that </w:t>
      </w:r>
      <w:r w:rsidR="00FB1B02">
        <w:rPr>
          <w:rFonts w:ascii="Helvetica" w:hAnsi="Helvetica"/>
          <w:sz w:val="22"/>
          <w:highlight w:val="cyan"/>
        </w:rPr>
        <w:t>reconstitutes a self-assembling polypeptide flanked by crosslinkers, triggering hydrogel formation</w:t>
      </w:r>
      <w:r w:rsidR="008B61C4" w:rsidRPr="008B61C4">
        <w:rPr>
          <w:rFonts w:ascii="Helvetica" w:hAnsi="Helvetica"/>
          <w:sz w:val="22"/>
          <w:highlight w:val="cyan"/>
        </w:rPr>
        <w:t xml:space="preserve"> (P2, animation 2</w:t>
      </w:r>
      <w:r w:rsidR="00A856B3" w:rsidRPr="00982D0B">
        <w:rPr>
          <w:rFonts w:ascii="Helvetica" w:hAnsi="Helvetica"/>
          <w:sz w:val="22"/>
          <w:highlight w:val="cyan"/>
        </w:rPr>
        <w:t>). This hydrogel is highly stable in solution</w:t>
      </w:r>
      <w:r w:rsidR="00CE10F2" w:rsidRPr="008B61C4">
        <w:rPr>
          <w:rFonts w:ascii="Helvetica" w:hAnsi="Helvetica"/>
          <w:sz w:val="22"/>
          <w:highlight w:val="cyan"/>
          <w:u w:val="single"/>
        </w:rPr>
        <w:t>_.</w:t>
      </w:r>
      <w:r w:rsidR="00CE10F2" w:rsidRPr="004D61B8">
        <w:rPr>
          <w:rFonts w:ascii="Helvetica" w:hAnsi="Helvetica"/>
          <w:sz w:val="22"/>
        </w:rPr>
        <w:t xml:space="preserve"> </w:t>
      </w:r>
      <w:r w:rsidR="00CE10F2" w:rsidRPr="00FE6CC9">
        <w:rPr>
          <w:rFonts w:ascii="Helvetica" w:hAnsi="Helvetica"/>
          <w:b/>
          <w:sz w:val="22"/>
        </w:rPr>
        <w:t>(P2)</w:t>
      </w:r>
    </w:p>
    <w:p w14:paraId="0DB66EF0" w14:textId="77777777" w:rsidR="00CE10F2" w:rsidRPr="00FE6CC9" w:rsidRDefault="00CE10F2" w:rsidP="00CE10F2">
      <w:pPr>
        <w:rPr>
          <w:rFonts w:ascii="Helvetica" w:hAnsi="Helvetica"/>
          <w:sz w:val="22"/>
        </w:rPr>
      </w:pPr>
    </w:p>
    <w:p w14:paraId="6805A11D" w14:textId="79ED4415" w:rsidR="00B35B29" w:rsidRDefault="00A362C2" w:rsidP="00CE10F2">
      <w:pPr>
        <w:rPr>
          <w:rFonts w:ascii="Helvetica" w:hAnsi="Helvetica"/>
          <w:sz w:val="22"/>
        </w:rPr>
      </w:pPr>
      <w:r>
        <w:rPr>
          <w:rFonts w:ascii="Helvetica" w:hAnsi="Helvetica"/>
          <w:sz w:val="22"/>
          <w:highlight w:val="cyan"/>
        </w:rPr>
        <w:t>Incorporation of an appropriate binding motif into the protein block copolymers</w:t>
      </w:r>
      <w:r w:rsidR="00BD250B">
        <w:rPr>
          <w:rFonts w:ascii="Helvetica" w:hAnsi="Helvetica"/>
          <w:sz w:val="22"/>
          <w:highlight w:val="cyan"/>
        </w:rPr>
        <w:t xml:space="preserve"> (P3, animation 1)</w:t>
      </w:r>
      <w:r>
        <w:rPr>
          <w:rFonts w:ascii="Helvetica" w:hAnsi="Helvetica"/>
          <w:sz w:val="22"/>
          <w:highlight w:val="cyan"/>
        </w:rPr>
        <w:t xml:space="preserve"> enables the convenient site-specific i</w:t>
      </w:r>
      <w:r w:rsidRPr="00C72D15">
        <w:rPr>
          <w:rFonts w:ascii="Helvetica" w:hAnsi="Helvetica"/>
          <w:sz w:val="22"/>
          <w:highlight w:val="cyan"/>
        </w:rPr>
        <w:t xml:space="preserve">ncorporation of functional globular proteins into the hydrogel </w:t>
      </w:r>
      <w:r w:rsidR="00BD250B">
        <w:rPr>
          <w:rFonts w:ascii="Helvetica" w:hAnsi="Helvetica"/>
          <w:sz w:val="22"/>
          <w:highlight w:val="cyan"/>
        </w:rPr>
        <w:t xml:space="preserve">building </w:t>
      </w:r>
      <w:r w:rsidR="00BD250B" w:rsidRPr="00982D0B">
        <w:rPr>
          <w:rFonts w:ascii="Helvetica" w:hAnsi="Helvetica"/>
          <w:sz w:val="22"/>
          <w:highlight w:val="cyan"/>
        </w:rPr>
        <w:t>blocks (P3, animation 2)</w:t>
      </w:r>
      <w:r w:rsidR="00E964F6" w:rsidRPr="00982D0B">
        <w:rPr>
          <w:rFonts w:ascii="Helvetica" w:hAnsi="Helvetica"/>
          <w:sz w:val="22"/>
          <w:highlight w:val="cyan"/>
        </w:rPr>
        <w:t>,</w:t>
      </w:r>
      <w:r w:rsidR="00BD250B" w:rsidRPr="00982D0B">
        <w:rPr>
          <w:rFonts w:ascii="Helvetica" w:hAnsi="Helvetica"/>
          <w:sz w:val="22"/>
          <w:highlight w:val="cyan"/>
        </w:rPr>
        <w:t xml:space="preserve"> resulting </w:t>
      </w:r>
      <w:r w:rsidR="00BD250B">
        <w:rPr>
          <w:rFonts w:ascii="Helvetica" w:hAnsi="Helvetica"/>
          <w:sz w:val="22"/>
          <w:highlight w:val="cyan"/>
        </w:rPr>
        <w:t>in the formation of a hydrogel with immobilized proteins</w:t>
      </w:r>
      <w:r w:rsidR="00CE10F2" w:rsidRPr="00C72D15">
        <w:rPr>
          <w:rFonts w:ascii="Helvetica" w:hAnsi="Helvetica"/>
          <w:sz w:val="22"/>
          <w:u w:val="single"/>
        </w:rPr>
        <w:t>.</w:t>
      </w:r>
      <w:r w:rsidR="00CE10F2" w:rsidRPr="00C72D15">
        <w:rPr>
          <w:rFonts w:ascii="Helvetica" w:hAnsi="Helvetica"/>
          <w:sz w:val="22"/>
        </w:rPr>
        <w:t xml:space="preserve"> </w:t>
      </w:r>
      <w:r w:rsidR="00E964F6">
        <w:rPr>
          <w:rFonts w:ascii="Helvetica" w:hAnsi="Helvetica"/>
          <w:sz w:val="22"/>
          <w:highlight w:val="cyan"/>
        </w:rPr>
        <w:t xml:space="preserve">(P3, animation 3) </w:t>
      </w:r>
      <w:r w:rsidR="00CE10F2" w:rsidRPr="00C72D15">
        <w:rPr>
          <w:rFonts w:ascii="Helvetica" w:hAnsi="Helvetica"/>
          <w:b/>
          <w:sz w:val="22"/>
        </w:rPr>
        <w:t>(P3)</w:t>
      </w:r>
      <w:r w:rsidR="00C72D15" w:rsidRPr="00B35B29">
        <w:rPr>
          <w:rFonts w:ascii="Helvetica" w:hAnsi="Helvetica"/>
          <w:sz w:val="22"/>
        </w:rPr>
        <w:t xml:space="preserve"> </w:t>
      </w:r>
    </w:p>
    <w:p w14:paraId="75B7B1E0" w14:textId="77777777" w:rsidR="00B35B29" w:rsidRDefault="00B35B29" w:rsidP="00CE10F2">
      <w:pPr>
        <w:rPr>
          <w:rFonts w:ascii="Helvetica" w:hAnsi="Helvetica"/>
          <w:sz w:val="22"/>
        </w:rPr>
      </w:pPr>
    </w:p>
    <w:p w14:paraId="2ACA97D3" w14:textId="18A94098" w:rsidR="00CE10F2" w:rsidRPr="00FE6CC9" w:rsidRDefault="00C72D15" w:rsidP="00CE10F2">
      <w:pPr>
        <w:rPr>
          <w:rFonts w:ascii="Helvetica" w:hAnsi="Helvetica"/>
          <w:sz w:val="22"/>
        </w:rPr>
      </w:pPr>
      <w:r w:rsidRPr="00982D0B">
        <w:rPr>
          <w:rFonts w:ascii="Helvetica" w:hAnsi="Helvetica"/>
          <w:sz w:val="22"/>
          <w:highlight w:val="cyan"/>
        </w:rPr>
        <w:t xml:space="preserve">Immobilized globular proteins exhibit low leaching rate over 3 weeks </w:t>
      </w:r>
      <w:r w:rsidR="00E964F6" w:rsidRPr="00982D0B">
        <w:rPr>
          <w:rFonts w:ascii="Helvetica" w:hAnsi="Helvetica"/>
          <w:sz w:val="22"/>
          <w:highlight w:val="cyan"/>
        </w:rPr>
        <w:t>at room temperature (P4, animation 1).</w:t>
      </w:r>
      <w:r w:rsidR="00E964F6">
        <w:rPr>
          <w:rFonts w:ascii="Helvetica" w:hAnsi="Helvetica"/>
          <w:sz w:val="22"/>
        </w:rPr>
        <w:t xml:space="preserve"> </w:t>
      </w:r>
      <w:r w:rsidR="00B35B29" w:rsidRPr="00BD250B">
        <w:rPr>
          <w:rFonts w:ascii="Helvetica" w:hAnsi="Helvetica"/>
          <w:b/>
          <w:sz w:val="22"/>
        </w:rPr>
        <w:t>(P4)</w:t>
      </w:r>
    </w:p>
    <w:p w14:paraId="392F3AB1" w14:textId="77777777" w:rsidR="00CE10F2" w:rsidRPr="00FE6CC9" w:rsidRDefault="00CE10F2" w:rsidP="00CE10F2">
      <w:pPr>
        <w:ind w:left="360"/>
        <w:rPr>
          <w:rFonts w:ascii="Helvetica" w:hAnsi="Helvetica"/>
          <w:sz w:val="22"/>
        </w:rPr>
      </w:pPr>
    </w:p>
    <w:p w14:paraId="63EB6540" w14:textId="5B86D3CA" w:rsidR="00CE10F2" w:rsidRPr="00FE6CC9" w:rsidRDefault="00C72D15" w:rsidP="00CE10F2">
      <w:pPr>
        <w:rPr>
          <w:rFonts w:ascii="Helvetica" w:hAnsi="Helvetica"/>
          <w:sz w:val="22"/>
          <w:u w:val="single"/>
        </w:rPr>
      </w:pPr>
      <w:r>
        <w:rPr>
          <w:rFonts w:ascii="Helvetica" w:hAnsi="Helvetica"/>
          <w:sz w:val="22"/>
          <w:highlight w:val="cyan"/>
        </w:rPr>
        <w:t>Finally, e</w:t>
      </w:r>
      <w:r w:rsidR="00A362C2">
        <w:rPr>
          <w:rFonts w:ascii="Helvetica" w:hAnsi="Helvetica"/>
          <w:sz w:val="22"/>
          <w:highlight w:val="cyan"/>
        </w:rPr>
        <w:t xml:space="preserve">nzymes immobilized in this protein hydrogel are protected from denaturation by organic </w:t>
      </w:r>
      <w:r w:rsidR="00A362C2" w:rsidRPr="00982D0B">
        <w:rPr>
          <w:rFonts w:ascii="Helvetica" w:hAnsi="Helvetica"/>
          <w:sz w:val="22"/>
          <w:highlight w:val="cyan"/>
        </w:rPr>
        <w:t xml:space="preserve">solvent. Thus, this hydrogel can </w:t>
      </w:r>
      <w:r w:rsidRPr="00982D0B">
        <w:rPr>
          <w:rFonts w:ascii="Helvetica" w:hAnsi="Helvetica"/>
          <w:sz w:val="22"/>
          <w:highlight w:val="cyan"/>
        </w:rPr>
        <w:t xml:space="preserve">also </w:t>
      </w:r>
      <w:r w:rsidR="00A362C2" w:rsidRPr="00982D0B">
        <w:rPr>
          <w:rFonts w:ascii="Helvetica" w:hAnsi="Helvetica"/>
          <w:sz w:val="22"/>
          <w:highlight w:val="cyan"/>
        </w:rPr>
        <w:t>serve as a bioreactor</w:t>
      </w:r>
      <w:r w:rsidR="00982D0B">
        <w:rPr>
          <w:rFonts w:ascii="Helvetica" w:hAnsi="Helvetica"/>
          <w:sz w:val="22"/>
          <w:highlight w:val="cyan"/>
        </w:rPr>
        <w:t xml:space="preserve"> (P5, animation 1)</w:t>
      </w:r>
      <w:r w:rsidR="00A362C2" w:rsidRPr="00982D0B">
        <w:rPr>
          <w:rFonts w:ascii="Helvetica" w:hAnsi="Helvetica"/>
          <w:sz w:val="22"/>
          <w:highlight w:val="cyan"/>
        </w:rPr>
        <w:t xml:space="preserve"> for organic synthesis</w:t>
      </w:r>
      <w:r w:rsidR="00CE10F2" w:rsidRPr="00FA7690">
        <w:rPr>
          <w:rFonts w:ascii="Helvetica" w:hAnsi="Helvetica"/>
          <w:b/>
          <w:sz w:val="22"/>
        </w:rPr>
        <w:t xml:space="preserve"> </w:t>
      </w:r>
      <w:r w:rsidR="00CE10F2" w:rsidRPr="00FE6CC9">
        <w:rPr>
          <w:rFonts w:ascii="Helvetica" w:hAnsi="Helvetica"/>
          <w:b/>
          <w:sz w:val="22"/>
        </w:rPr>
        <w:t>(P</w:t>
      </w:r>
      <w:r w:rsidR="00B35B29">
        <w:rPr>
          <w:rFonts w:ascii="Helvetica" w:hAnsi="Helvetica"/>
          <w:b/>
          <w:sz w:val="22"/>
        </w:rPr>
        <w:t>5</w:t>
      </w:r>
      <w:r w:rsidR="00CE10F2" w:rsidRPr="00FE6CC9">
        <w:rPr>
          <w:rFonts w:ascii="Helvetica" w:hAnsi="Helvetica"/>
          <w:b/>
          <w:sz w:val="22"/>
        </w:rPr>
        <w:t>)</w:t>
      </w:r>
    </w:p>
    <w:p w14:paraId="30E8469F" w14:textId="77777777" w:rsidR="00CE10F2" w:rsidRPr="00FB038C" w:rsidDel="004B4B64" w:rsidRDefault="00CE10F2" w:rsidP="00CE10F2">
      <w:pPr>
        <w:rPr>
          <w:rFonts w:ascii="Helvetica" w:hAnsi="Helvetica"/>
          <w:b/>
          <w:i/>
          <w:sz w:val="22"/>
          <w:u w:val="single"/>
        </w:rPr>
      </w:pPr>
    </w:p>
    <w:p w14:paraId="59EA1C6C" w14:textId="77777777" w:rsidR="00CE10F2" w:rsidRPr="00FB038C" w:rsidRDefault="00CE10F2" w:rsidP="006556DE">
      <w:pPr>
        <w:keepNext/>
        <w:outlineLvl w:val="0"/>
        <w:rPr>
          <w:rFonts w:ascii="Helvetica" w:hAnsi="Helvetica"/>
          <w:b/>
          <w:i/>
          <w:color w:val="FF0000"/>
          <w:sz w:val="22"/>
          <w:u w:val="single"/>
        </w:rPr>
      </w:pPr>
      <w:r w:rsidRPr="00FB038C">
        <w:rPr>
          <w:rFonts w:ascii="Helvetica" w:hAnsi="Helvetica"/>
          <w:b/>
          <w:i/>
          <w:sz w:val="22"/>
          <w:u w:val="single"/>
        </w:rPr>
        <w:t>Conceptual Narrative:</w:t>
      </w:r>
    </w:p>
    <w:p w14:paraId="05515333" w14:textId="77777777" w:rsidR="00CE10F2" w:rsidRPr="00FE6CC9" w:rsidRDefault="00CE10F2" w:rsidP="00CE10F2">
      <w:pPr>
        <w:rPr>
          <w:rFonts w:ascii="Helvetica" w:hAnsi="Helvetica"/>
          <w:sz w:val="22"/>
          <w:u w:val="single"/>
        </w:rPr>
      </w:pPr>
      <w:r>
        <w:rPr>
          <w:rFonts w:ascii="Helvetica" w:hAnsi="Helvetica"/>
          <w:sz w:val="22"/>
        </w:rPr>
        <w:t>T</w:t>
      </w:r>
      <w:r w:rsidRPr="00FE6CC9">
        <w:rPr>
          <w:rFonts w:ascii="Arial" w:hAnsi="Arial"/>
          <w:sz w:val="22"/>
        </w:rPr>
        <w:t>he overall goal of the following experiment is to __(</w:t>
      </w:r>
      <w:r>
        <w:rPr>
          <w:rFonts w:ascii="Arial" w:hAnsi="Arial"/>
          <w:sz w:val="22"/>
        </w:rPr>
        <w:t xml:space="preserve">insert overall goal here; </w:t>
      </w:r>
      <w:r w:rsidRPr="00F20A14">
        <w:rPr>
          <w:rFonts w:ascii="Arial" w:hAnsi="Arial"/>
          <w:i/>
          <w:sz w:val="22"/>
        </w:rPr>
        <w:t>e.g. observe the effect of your treatment on cell migration using wound healing assays</w:t>
      </w:r>
      <w:r w:rsidRPr="00FE6CC9">
        <w:rPr>
          <w:rFonts w:ascii="Arial" w:hAnsi="Arial"/>
          <w:sz w:val="22"/>
        </w:rPr>
        <w:t>)____</w:t>
      </w:r>
      <w:r w:rsidRPr="004D61B8">
        <w:rPr>
          <w:rFonts w:ascii="Helvetica" w:hAnsi="Helvetica"/>
          <w:sz w:val="22"/>
        </w:rPr>
        <w:t xml:space="preserve">. </w:t>
      </w:r>
      <w:r w:rsidRPr="004D61B8">
        <w:rPr>
          <w:rFonts w:ascii="Helvetica" w:hAnsi="Helvetica"/>
          <w:b/>
          <w:sz w:val="22"/>
        </w:rPr>
        <w:t>(</w:t>
      </w:r>
      <w:r w:rsidRPr="00FB038C">
        <w:rPr>
          <w:rFonts w:ascii="Helvetica" w:hAnsi="Helvetica"/>
          <w:b/>
          <w:sz w:val="22"/>
        </w:rPr>
        <w:t>Intro</w:t>
      </w:r>
      <w:r>
        <w:rPr>
          <w:rFonts w:ascii="Helvetica" w:hAnsi="Helvetica"/>
          <w:b/>
          <w:sz w:val="22"/>
        </w:rPr>
        <w:t>)</w:t>
      </w:r>
    </w:p>
    <w:p w14:paraId="1BF17796" w14:textId="77777777" w:rsidR="00CE10F2" w:rsidRPr="00FE6CC9" w:rsidRDefault="00CE10F2" w:rsidP="00CE10F2">
      <w:pPr>
        <w:ind w:left="360"/>
        <w:rPr>
          <w:rFonts w:ascii="Helvetica" w:hAnsi="Helvetica"/>
          <w:sz w:val="22"/>
        </w:rPr>
      </w:pPr>
    </w:p>
    <w:p w14:paraId="198587D7" w14:textId="77777777" w:rsidR="00CE10F2" w:rsidRPr="00FE6CC9" w:rsidRDefault="00CE10F2" w:rsidP="00CE10F2">
      <w:pPr>
        <w:rPr>
          <w:rFonts w:ascii="Helvetica" w:hAnsi="Helvetica"/>
          <w:sz w:val="22"/>
          <w:u w:val="single"/>
        </w:rPr>
      </w:pPr>
      <w:r w:rsidRPr="00FE6CC9">
        <w:rPr>
          <w:rFonts w:ascii="Helvetica" w:hAnsi="Helvetica"/>
          <w:sz w:val="22"/>
        </w:rPr>
        <w:t xml:space="preserve">This is achieved by </w:t>
      </w:r>
      <w:r w:rsidRPr="00FE6CC9">
        <w:rPr>
          <w:rFonts w:ascii="Helvetica" w:hAnsi="Helvetica"/>
          <w:i/>
          <w:sz w:val="22"/>
          <w:u w:val="single"/>
        </w:rPr>
        <w:t>(</w:t>
      </w:r>
      <w:r w:rsidRPr="00F20A14">
        <w:rPr>
          <w:rFonts w:ascii="Helvetica" w:hAnsi="Helvetica"/>
          <w:sz w:val="22"/>
          <w:u w:val="single"/>
        </w:rPr>
        <w:t>1</w:t>
      </w:r>
      <w:r w:rsidRPr="00F20A14">
        <w:rPr>
          <w:rFonts w:ascii="Helvetica" w:hAnsi="Helvetica"/>
          <w:sz w:val="22"/>
          <w:u w:val="single"/>
          <w:vertAlign w:val="superscript"/>
        </w:rPr>
        <w:t>st</w:t>
      </w:r>
      <w:r w:rsidRPr="00F20A14">
        <w:rPr>
          <w:rFonts w:ascii="Helvetica" w:hAnsi="Helvetica"/>
          <w:sz w:val="22"/>
          <w:u w:val="single"/>
        </w:rPr>
        <w:t xml:space="preserve"> step of protocol</w:t>
      </w:r>
      <w:r w:rsidRPr="00FE6CC9">
        <w:rPr>
          <w:rFonts w:ascii="Helvetica" w:hAnsi="Helvetica"/>
          <w:i/>
          <w:sz w:val="22"/>
          <w:u w:val="single"/>
        </w:rPr>
        <w:t xml:space="preserve"> e.g. add</w:t>
      </w:r>
      <w:r>
        <w:rPr>
          <w:rFonts w:ascii="Helvetica" w:hAnsi="Helvetica"/>
          <w:i/>
          <w:sz w:val="22"/>
          <w:u w:val="single"/>
        </w:rPr>
        <w:t>ing</w:t>
      </w:r>
      <w:r w:rsidRPr="00FE6CC9">
        <w:rPr>
          <w:rFonts w:ascii="Helvetica" w:hAnsi="Helvetica"/>
          <w:i/>
          <w:sz w:val="22"/>
          <w:u w:val="single"/>
        </w:rPr>
        <w:t xml:space="preserve"> NGF to cells</w:t>
      </w:r>
      <w:r w:rsidRPr="00FE6CC9">
        <w:rPr>
          <w:rFonts w:ascii="Helvetica" w:hAnsi="Helvetica"/>
          <w:sz w:val="22"/>
          <w:u w:val="single"/>
        </w:rPr>
        <w:t>) to _(goal of 1</w:t>
      </w:r>
      <w:r w:rsidRPr="00F20A14">
        <w:rPr>
          <w:rFonts w:ascii="Helvetica" w:hAnsi="Helvetica"/>
          <w:sz w:val="22"/>
          <w:u w:val="single"/>
          <w:vertAlign w:val="superscript"/>
        </w:rPr>
        <w:t>st</w:t>
      </w:r>
      <w:r w:rsidRPr="00FE6CC9">
        <w:rPr>
          <w:rFonts w:ascii="Helvetica" w:hAnsi="Helvetica"/>
          <w:sz w:val="22"/>
          <w:u w:val="single"/>
        </w:rPr>
        <w:t xml:space="preserve"> step - </w:t>
      </w:r>
      <w:r w:rsidRPr="00F20A14">
        <w:rPr>
          <w:rFonts w:ascii="Helvetica" w:hAnsi="Helvetica"/>
          <w:i/>
          <w:sz w:val="22"/>
          <w:u w:val="single"/>
        </w:rPr>
        <w:t>e.g. induce cell differentiation</w:t>
      </w:r>
      <w:r w:rsidRPr="00FE6CC9">
        <w:rPr>
          <w:rFonts w:ascii="Helvetica" w:hAnsi="Helvetica"/>
          <w:sz w:val="22"/>
          <w:u w:val="single"/>
        </w:rPr>
        <w:t>)__</w:t>
      </w:r>
      <w:r>
        <w:rPr>
          <w:rFonts w:ascii="Helvetica" w:hAnsi="Helvetica"/>
          <w:sz w:val="22"/>
          <w:u w:val="single"/>
        </w:rPr>
        <w:t>.</w:t>
      </w:r>
      <w:r w:rsidRPr="00FA7690">
        <w:rPr>
          <w:rFonts w:ascii="Helvetica" w:hAnsi="Helvetica"/>
          <w:b/>
          <w:sz w:val="22"/>
        </w:rPr>
        <w:t xml:space="preserve"> </w:t>
      </w:r>
      <w:r w:rsidRPr="00FE6CC9">
        <w:rPr>
          <w:rFonts w:ascii="Helvetica" w:hAnsi="Helvetica"/>
          <w:b/>
          <w:sz w:val="22"/>
        </w:rPr>
        <w:t>(P1)</w:t>
      </w:r>
    </w:p>
    <w:p w14:paraId="32B90E7C" w14:textId="77777777" w:rsidR="00CE10F2" w:rsidRPr="00FE6CC9" w:rsidRDefault="00CE10F2" w:rsidP="00CE10F2">
      <w:pPr>
        <w:ind w:left="360"/>
        <w:rPr>
          <w:rFonts w:ascii="Helvetica" w:hAnsi="Helvetica"/>
          <w:sz w:val="22"/>
          <w:u w:val="single"/>
        </w:rPr>
      </w:pPr>
    </w:p>
    <w:p w14:paraId="006D7A8D" w14:textId="77777777" w:rsidR="00CE10F2" w:rsidRPr="00FE6CC9" w:rsidRDefault="00CE10F2" w:rsidP="00CE10F2">
      <w:pPr>
        <w:rPr>
          <w:rFonts w:ascii="Helvetica" w:hAnsi="Helvetica"/>
          <w:sz w:val="22"/>
        </w:rPr>
      </w:pPr>
      <w:r w:rsidRPr="00FE6CC9">
        <w:rPr>
          <w:rFonts w:ascii="Helvetica" w:hAnsi="Helvetica"/>
          <w:sz w:val="22"/>
        </w:rPr>
        <w:t>As a second step, _</w:t>
      </w:r>
      <w:r w:rsidRPr="00F20A14">
        <w:rPr>
          <w:rFonts w:ascii="Helvetica" w:hAnsi="Helvetica"/>
          <w:sz w:val="22"/>
          <w:u w:val="single"/>
        </w:rPr>
        <w:t>(insert 2</w:t>
      </w:r>
      <w:r w:rsidRPr="00F20A14">
        <w:rPr>
          <w:rFonts w:ascii="Helvetica" w:hAnsi="Helvetica"/>
          <w:sz w:val="22"/>
          <w:u w:val="single"/>
          <w:vertAlign w:val="superscript"/>
        </w:rPr>
        <w:t>nd</w:t>
      </w:r>
      <w:r w:rsidRPr="00F20A14">
        <w:rPr>
          <w:rFonts w:ascii="Helvetica" w:hAnsi="Helvetica"/>
          <w:sz w:val="22"/>
          <w:u w:val="single"/>
        </w:rPr>
        <w:t xml:space="preserve"> step)__, </w:t>
      </w:r>
      <w:r w:rsidRPr="00FE6CC9">
        <w:rPr>
          <w:rFonts w:ascii="Helvetica" w:hAnsi="Helvetica"/>
          <w:sz w:val="22"/>
        </w:rPr>
        <w:t xml:space="preserve">which </w:t>
      </w:r>
      <w:r w:rsidRPr="00F20A14">
        <w:rPr>
          <w:rFonts w:ascii="Helvetica" w:hAnsi="Helvetica"/>
          <w:sz w:val="22"/>
          <w:u w:val="single"/>
        </w:rPr>
        <w:t>__(insert goal of 2</w:t>
      </w:r>
      <w:r w:rsidRPr="00F20A14">
        <w:rPr>
          <w:rFonts w:ascii="Helvetica" w:hAnsi="Helvetica"/>
          <w:sz w:val="22"/>
          <w:u w:val="single"/>
          <w:vertAlign w:val="superscript"/>
        </w:rPr>
        <w:t>nd</w:t>
      </w:r>
      <w:r w:rsidRPr="00F20A14">
        <w:rPr>
          <w:rFonts w:ascii="Helvetica" w:hAnsi="Helvetica"/>
          <w:sz w:val="22"/>
          <w:u w:val="single"/>
        </w:rPr>
        <w:t xml:space="preserve"> step)_________</w:t>
      </w:r>
      <w:r>
        <w:rPr>
          <w:rFonts w:ascii="Helvetica" w:hAnsi="Helvetica"/>
          <w:sz w:val="22"/>
          <w:u w:val="single"/>
        </w:rPr>
        <w:t xml:space="preserve"> .</w:t>
      </w:r>
      <w:r w:rsidRPr="004D61B8">
        <w:rPr>
          <w:rFonts w:ascii="Helvetica" w:hAnsi="Helvetica"/>
          <w:sz w:val="22"/>
        </w:rPr>
        <w:t xml:space="preserve"> </w:t>
      </w:r>
      <w:r w:rsidRPr="00FE6CC9">
        <w:rPr>
          <w:rFonts w:ascii="Helvetica" w:hAnsi="Helvetica"/>
          <w:b/>
          <w:sz w:val="22"/>
        </w:rPr>
        <w:t>(P2)</w:t>
      </w:r>
      <w:r w:rsidRPr="00FE6CC9">
        <w:rPr>
          <w:rFonts w:ascii="Helvetica" w:hAnsi="Helvetica"/>
          <w:sz w:val="22"/>
        </w:rPr>
        <w:t xml:space="preserve">  </w:t>
      </w:r>
    </w:p>
    <w:p w14:paraId="03031BFD" w14:textId="77777777" w:rsidR="00CE10F2" w:rsidRPr="00FB038C" w:rsidRDefault="00CE10F2" w:rsidP="00CE10F2">
      <w:pPr>
        <w:ind w:left="360"/>
        <w:rPr>
          <w:rFonts w:ascii="Helvetica" w:hAnsi="Helvetica"/>
          <w:sz w:val="22"/>
        </w:rPr>
      </w:pPr>
    </w:p>
    <w:p w14:paraId="29556532" w14:textId="77777777" w:rsidR="00CE10F2" w:rsidRPr="00FB038C" w:rsidRDefault="00CE10F2" w:rsidP="00CE10F2">
      <w:pPr>
        <w:rPr>
          <w:rFonts w:ascii="Helvetica" w:hAnsi="Helvetica"/>
          <w:color w:val="FF0000"/>
          <w:sz w:val="22"/>
          <w:u w:val="single"/>
        </w:rPr>
      </w:pPr>
      <w:r>
        <w:rPr>
          <w:rFonts w:ascii="Helvetica" w:hAnsi="Helvetica"/>
          <w:sz w:val="22"/>
        </w:rPr>
        <w:t xml:space="preserve">Next, </w:t>
      </w:r>
      <w:r w:rsidRPr="00FE6CC9">
        <w:rPr>
          <w:rFonts w:ascii="Helvetica" w:hAnsi="Helvetica"/>
          <w:sz w:val="22"/>
          <w:u w:val="single"/>
        </w:rPr>
        <w:t>__(insert 3</w:t>
      </w:r>
      <w:r w:rsidRPr="00FE6CC9">
        <w:rPr>
          <w:rFonts w:ascii="Helvetica" w:hAnsi="Helvetica"/>
          <w:sz w:val="22"/>
          <w:u w:val="single"/>
          <w:vertAlign w:val="superscript"/>
        </w:rPr>
        <w:t>rd</w:t>
      </w:r>
      <w:r w:rsidRPr="00FE6CC9">
        <w:rPr>
          <w:rFonts w:ascii="Helvetica" w:hAnsi="Helvetica"/>
          <w:sz w:val="22"/>
          <w:u w:val="single"/>
        </w:rPr>
        <w:t xml:space="preserve"> step)_____</w:t>
      </w:r>
      <w:r>
        <w:rPr>
          <w:rFonts w:ascii="Helvetica" w:hAnsi="Helvetica"/>
          <w:sz w:val="22"/>
        </w:rPr>
        <w:t>in order to</w:t>
      </w:r>
      <w:r w:rsidRPr="00FE6CC9">
        <w:rPr>
          <w:rFonts w:ascii="Helvetica" w:hAnsi="Helvetica"/>
          <w:sz w:val="22"/>
          <w:u w:val="single"/>
        </w:rPr>
        <w:t>___(insert goal of 3</w:t>
      </w:r>
      <w:r w:rsidRPr="00F20A14">
        <w:rPr>
          <w:rFonts w:ascii="Helvetica" w:hAnsi="Helvetica"/>
          <w:sz w:val="22"/>
          <w:u w:val="single"/>
          <w:vertAlign w:val="superscript"/>
        </w:rPr>
        <w:t>rd</w:t>
      </w:r>
      <w:r w:rsidRPr="00FE6CC9">
        <w:rPr>
          <w:rFonts w:ascii="Helvetica" w:hAnsi="Helvetica"/>
          <w:sz w:val="22"/>
          <w:u w:val="single"/>
        </w:rPr>
        <w:t xml:space="preserve"> step)_________</w:t>
      </w:r>
      <w:r>
        <w:rPr>
          <w:rFonts w:ascii="Helvetica" w:hAnsi="Helvetica"/>
          <w:sz w:val="22"/>
          <w:u w:val="single"/>
        </w:rPr>
        <w:t>.</w:t>
      </w:r>
      <w:r w:rsidRPr="004D61B8">
        <w:rPr>
          <w:rFonts w:ascii="Helvetica" w:hAnsi="Helvetica"/>
          <w:sz w:val="22"/>
        </w:rPr>
        <w:t xml:space="preserve"> </w:t>
      </w:r>
      <w:r w:rsidRPr="00FB038C">
        <w:rPr>
          <w:rFonts w:ascii="Helvetica" w:hAnsi="Helvetica"/>
          <w:b/>
          <w:sz w:val="22"/>
        </w:rPr>
        <w:t>(P3)</w:t>
      </w:r>
    </w:p>
    <w:p w14:paraId="4C17FB8D" w14:textId="77777777" w:rsidR="00CE10F2" w:rsidRPr="00FB038C" w:rsidRDefault="00CE10F2" w:rsidP="00CE10F2">
      <w:pPr>
        <w:ind w:left="360"/>
        <w:rPr>
          <w:rFonts w:ascii="Helvetica" w:hAnsi="Helvetica"/>
          <w:sz w:val="22"/>
        </w:rPr>
      </w:pPr>
    </w:p>
    <w:p w14:paraId="4F1A2D3F" w14:textId="77777777" w:rsidR="00CE10F2" w:rsidRPr="00FE6CC9" w:rsidRDefault="00CE10F2" w:rsidP="00CE10F2">
      <w:pPr>
        <w:rPr>
          <w:rFonts w:ascii="Helvetica" w:hAnsi="Helvetica"/>
          <w:sz w:val="22"/>
          <w:u w:val="single"/>
        </w:rPr>
      </w:pPr>
      <w:r>
        <w:rPr>
          <w:rFonts w:ascii="Helvetica" w:hAnsi="Helvetica"/>
          <w:sz w:val="22"/>
        </w:rPr>
        <w:t xml:space="preserve">Results are obtained that </w:t>
      </w:r>
      <w:r w:rsidRPr="00FE6CC9">
        <w:rPr>
          <w:rFonts w:ascii="Helvetica" w:hAnsi="Helvetica"/>
          <w:sz w:val="22"/>
        </w:rPr>
        <w:t xml:space="preserve">show </w:t>
      </w:r>
      <w:r w:rsidRPr="00FE6CC9">
        <w:rPr>
          <w:rFonts w:ascii="Helvetica" w:hAnsi="Helvetica"/>
          <w:sz w:val="22"/>
          <w:u w:val="single"/>
        </w:rPr>
        <w:t xml:space="preserve">_(effect of treatment - </w:t>
      </w:r>
      <w:r w:rsidRPr="00FE6CC9">
        <w:rPr>
          <w:rFonts w:ascii="Helvetica" w:hAnsi="Helvetica"/>
          <w:i/>
          <w:sz w:val="22"/>
          <w:u w:val="single"/>
        </w:rPr>
        <w:t>e.g.  differences in protein expression in NGF treated cells</w:t>
      </w:r>
      <w:r w:rsidRPr="00FE6CC9">
        <w:rPr>
          <w:rFonts w:ascii="Helvetica" w:hAnsi="Helvetica"/>
          <w:sz w:val="22"/>
          <w:u w:val="single"/>
        </w:rPr>
        <w:t xml:space="preserve">_ </w:t>
      </w:r>
      <w:r w:rsidRPr="00FE6CC9">
        <w:rPr>
          <w:rFonts w:ascii="Helvetica" w:hAnsi="Helvetica" w:cs="Helvetica"/>
          <w:sz w:val="22"/>
          <w:szCs w:val="24"/>
          <w:lang w:bidi="en-US"/>
        </w:rPr>
        <w:t>based on</w:t>
      </w:r>
      <w:r w:rsidRPr="00FE6CC9">
        <w:rPr>
          <w:rFonts w:ascii="Helvetica" w:hAnsi="Helvetica"/>
          <w:sz w:val="22"/>
        </w:rPr>
        <w:t xml:space="preserve">  </w:t>
      </w:r>
      <w:r w:rsidRPr="00FE6CC9">
        <w:rPr>
          <w:rFonts w:ascii="Helvetica" w:hAnsi="Helvetica"/>
          <w:sz w:val="22"/>
          <w:u w:val="single"/>
        </w:rPr>
        <w:t xml:space="preserve">___(method of analysis - e.g. </w:t>
      </w:r>
      <w:r w:rsidRPr="00FE6CC9">
        <w:rPr>
          <w:rFonts w:ascii="Helvetica" w:hAnsi="Helvetica"/>
          <w:i/>
          <w:sz w:val="22"/>
          <w:u w:val="single"/>
        </w:rPr>
        <w:t>Western blotting analysis</w:t>
      </w:r>
      <w:r w:rsidRPr="00FE6CC9">
        <w:rPr>
          <w:rFonts w:ascii="Helvetica" w:hAnsi="Helvetica"/>
          <w:sz w:val="22"/>
          <w:u w:val="single"/>
        </w:rPr>
        <w:t>)__</w:t>
      </w:r>
      <w:r>
        <w:rPr>
          <w:rFonts w:ascii="Helvetica" w:hAnsi="Helvetica"/>
          <w:sz w:val="22"/>
          <w:u w:val="single"/>
        </w:rPr>
        <w:t>.</w:t>
      </w:r>
      <w:r w:rsidRPr="004D61B8">
        <w:rPr>
          <w:rFonts w:ascii="Helvetica" w:hAnsi="Helvetica"/>
          <w:sz w:val="22"/>
        </w:rPr>
        <w:t xml:space="preserve"> </w:t>
      </w:r>
      <w:r w:rsidRPr="00FB038C">
        <w:rPr>
          <w:rFonts w:ascii="Helvetica" w:hAnsi="Helvetica"/>
          <w:b/>
          <w:sz w:val="22"/>
        </w:rPr>
        <w:t>(P4)</w:t>
      </w:r>
    </w:p>
    <w:p w14:paraId="3A46A3F4" w14:textId="77777777" w:rsidR="00CE10F2" w:rsidRPr="00FB038C" w:rsidRDefault="00CE10F2" w:rsidP="00CE10F2">
      <w:pPr>
        <w:rPr>
          <w:rFonts w:ascii="Helvetica" w:hAnsi="Helvetica"/>
          <w:color w:val="FF0000"/>
          <w:sz w:val="22"/>
          <w:u w:val="single"/>
        </w:rPr>
      </w:pPr>
    </w:p>
    <w:p w14:paraId="430C87DB" w14:textId="77777777" w:rsidR="00CE10F2" w:rsidRPr="00FB038C" w:rsidDel="004B4B64" w:rsidRDefault="00CE10F2">
      <w:pPr>
        <w:pStyle w:val="BodyText"/>
        <w:rPr>
          <w:rFonts w:ascii="Helvetica" w:hAnsi="Helvetica"/>
          <w:b/>
          <w:sz w:val="22"/>
        </w:rPr>
      </w:pPr>
    </w:p>
    <w:p w14:paraId="52C4A996" w14:textId="77777777" w:rsidR="00CE10F2" w:rsidRDefault="00CE10F2" w:rsidP="00CE10F2">
      <w:pPr>
        <w:pStyle w:val="BodyText"/>
        <w:rPr>
          <w:rFonts w:ascii="Helvetica" w:hAnsi="Helvetica"/>
          <w:i w:val="0"/>
          <w:sz w:val="22"/>
        </w:rPr>
      </w:pPr>
      <w:r w:rsidRPr="006556DE">
        <w:rPr>
          <w:rFonts w:ascii="Helvetica" w:hAnsi="Helvetica"/>
          <w:i w:val="0"/>
          <w:sz w:val="22"/>
        </w:rPr>
        <w:t xml:space="preserve">Paste a copy of your graphic overview here.  The original file should be </w:t>
      </w:r>
      <w:r w:rsidRPr="006556DE">
        <w:rPr>
          <w:rFonts w:ascii="Helvetica" w:hAnsi="Helvetica"/>
          <w:b/>
          <w:i w:val="0"/>
          <w:sz w:val="22"/>
        </w:rPr>
        <w:t>Adobe Illustrator (preferred) or Powerpoint</w:t>
      </w:r>
      <w:r w:rsidRPr="006556DE">
        <w:rPr>
          <w:rFonts w:ascii="Helvetica" w:hAnsi="Helvetica"/>
          <w:i w:val="0"/>
          <w:sz w:val="22"/>
        </w:rPr>
        <w:t xml:space="preserve"> (see instructions) and should be uploaded through your online submission on the JoVE website. Please keep all layers in the file (i.e., do not flatten the file).</w:t>
      </w:r>
      <w:r>
        <w:rPr>
          <w:rFonts w:ascii="Helvetica" w:hAnsi="Helvetica"/>
          <w:i w:val="0"/>
          <w:sz w:val="22"/>
        </w:rPr>
        <w:t xml:space="preserve">   </w:t>
      </w:r>
    </w:p>
    <w:p w14:paraId="70CD931A" w14:textId="77777777" w:rsidR="00E8222F" w:rsidRDefault="00E8222F" w:rsidP="00CE10F2">
      <w:pPr>
        <w:pStyle w:val="BodyText"/>
        <w:rPr>
          <w:rFonts w:ascii="Helvetica" w:hAnsi="Helvetica"/>
          <w:i w:val="0"/>
          <w:sz w:val="22"/>
        </w:rPr>
      </w:pPr>
    </w:p>
    <w:p w14:paraId="1991344C" w14:textId="77777777" w:rsidR="00E8222F" w:rsidRDefault="00E8222F" w:rsidP="00CE10F2">
      <w:pPr>
        <w:pStyle w:val="BodyText"/>
        <w:rPr>
          <w:rFonts w:ascii="Helvetica" w:hAnsi="Helvetica"/>
          <w:i w:val="0"/>
          <w:sz w:val="22"/>
        </w:rPr>
      </w:pPr>
    </w:p>
    <w:p w14:paraId="72901801" w14:textId="77777777" w:rsidR="00E8222F" w:rsidRDefault="00E8222F" w:rsidP="00CE10F2">
      <w:pPr>
        <w:pStyle w:val="BodyText"/>
        <w:rPr>
          <w:rFonts w:ascii="Helvetica" w:hAnsi="Helvetica"/>
          <w:i w:val="0"/>
          <w:sz w:val="22"/>
        </w:rPr>
      </w:pPr>
    </w:p>
    <w:p w14:paraId="1CF5DABF" w14:textId="77777777" w:rsidR="00E8222F" w:rsidRDefault="00E8222F" w:rsidP="00CE10F2">
      <w:pPr>
        <w:pStyle w:val="BodyText"/>
        <w:rPr>
          <w:rFonts w:ascii="Helvetica" w:hAnsi="Helvetica"/>
          <w:i w:val="0"/>
          <w:sz w:val="22"/>
        </w:rPr>
      </w:pPr>
    </w:p>
    <w:p w14:paraId="6437B486" w14:textId="703B6F76" w:rsidR="00C27236" w:rsidRDefault="00C27236" w:rsidP="00CE10F2">
      <w:pPr>
        <w:pStyle w:val="BodyText"/>
        <w:rPr>
          <w:rFonts w:ascii="Helvetica" w:hAnsi="Helvetica"/>
          <w:i w:val="0"/>
          <w:sz w:val="22"/>
        </w:rPr>
      </w:pPr>
      <w:r w:rsidRPr="00C27236">
        <w:rPr>
          <w:noProof/>
        </w:rPr>
        <w:lastRenderedPageBreak/>
        <w:drawing>
          <wp:inline distT="0" distB="0" distL="0" distR="0" wp14:anchorId="319CF14C" wp14:editId="180EB56D">
            <wp:extent cx="3232046" cy="1847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3738" cy="1848817"/>
                    </a:xfrm>
                    <a:prstGeom prst="rect">
                      <a:avLst/>
                    </a:prstGeom>
                    <a:noFill/>
                    <a:ln>
                      <a:noFill/>
                    </a:ln>
                  </pic:spPr>
                </pic:pic>
              </a:graphicData>
            </a:graphic>
          </wp:inline>
        </w:drawing>
      </w:r>
      <w:r w:rsidRPr="00C27236">
        <w:rPr>
          <w:rFonts w:ascii="Helvetica" w:hAnsi="Helvetica"/>
          <w:i w:val="0"/>
          <w:sz w:val="22"/>
        </w:rPr>
        <w:t xml:space="preserve"> </w:t>
      </w:r>
      <w:r w:rsidRPr="00C27236">
        <w:rPr>
          <w:noProof/>
        </w:rPr>
        <w:drawing>
          <wp:inline distT="0" distB="0" distL="0" distR="0" wp14:anchorId="77666562" wp14:editId="24ECEEBE">
            <wp:extent cx="2902640" cy="212701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87" cy="2128879"/>
                    </a:xfrm>
                    <a:prstGeom prst="rect">
                      <a:avLst/>
                    </a:prstGeom>
                    <a:noFill/>
                    <a:ln>
                      <a:noFill/>
                    </a:ln>
                  </pic:spPr>
                </pic:pic>
              </a:graphicData>
            </a:graphic>
          </wp:inline>
        </w:drawing>
      </w:r>
    </w:p>
    <w:p w14:paraId="308FC3B2" w14:textId="149E98C1" w:rsidR="00C27236" w:rsidRPr="00E469C4" w:rsidRDefault="00C27236" w:rsidP="00CE10F2">
      <w:pPr>
        <w:pStyle w:val="BodyText"/>
        <w:rPr>
          <w:rFonts w:ascii="Helvetica" w:hAnsi="Helvetica"/>
          <w:i w:val="0"/>
          <w:sz w:val="22"/>
        </w:rPr>
      </w:pPr>
      <w:r w:rsidRPr="00C27236">
        <w:rPr>
          <w:noProof/>
        </w:rPr>
        <w:drawing>
          <wp:inline distT="0" distB="0" distL="0" distR="0" wp14:anchorId="159783C9" wp14:editId="717D3E41">
            <wp:extent cx="2848365" cy="2438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9747" cy="2439583"/>
                    </a:xfrm>
                    <a:prstGeom prst="rect">
                      <a:avLst/>
                    </a:prstGeom>
                    <a:noFill/>
                    <a:ln>
                      <a:noFill/>
                    </a:ln>
                  </pic:spPr>
                </pic:pic>
              </a:graphicData>
            </a:graphic>
          </wp:inline>
        </w:drawing>
      </w:r>
      <w:r w:rsidRPr="00C27236">
        <w:rPr>
          <w:rFonts w:ascii="Helvetica" w:hAnsi="Helvetica"/>
          <w:i w:val="0"/>
          <w:sz w:val="22"/>
        </w:rPr>
        <w:t xml:space="preserve"> </w:t>
      </w:r>
      <w:r w:rsidRPr="00C27236">
        <w:rPr>
          <w:noProof/>
        </w:rPr>
        <w:drawing>
          <wp:inline distT="0" distB="0" distL="0" distR="0" wp14:anchorId="65247436" wp14:editId="5E72D24A">
            <wp:extent cx="2886667" cy="2047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2830" cy="2044983"/>
                    </a:xfrm>
                    <a:prstGeom prst="rect">
                      <a:avLst/>
                    </a:prstGeom>
                    <a:noFill/>
                    <a:ln>
                      <a:noFill/>
                    </a:ln>
                  </pic:spPr>
                </pic:pic>
              </a:graphicData>
            </a:graphic>
          </wp:inline>
        </w:drawing>
      </w:r>
    </w:p>
    <w:p w14:paraId="4DDACA17" w14:textId="4E74D506" w:rsidR="009A6475" w:rsidRDefault="009A6475" w:rsidP="009A6475">
      <w:r>
        <w:t xml:space="preserve"> </w:t>
      </w:r>
      <w:r w:rsidR="00C27236" w:rsidRPr="00C27236">
        <w:rPr>
          <w:noProof/>
        </w:rPr>
        <w:drawing>
          <wp:inline distT="0" distB="0" distL="0" distR="0" wp14:anchorId="3ED6FEC8" wp14:editId="45620C35">
            <wp:extent cx="3318639" cy="28826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9331" cy="2883280"/>
                    </a:xfrm>
                    <a:prstGeom prst="rect">
                      <a:avLst/>
                    </a:prstGeom>
                    <a:noFill/>
                    <a:ln>
                      <a:noFill/>
                    </a:ln>
                  </pic:spPr>
                </pic:pic>
              </a:graphicData>
            </a:graphic>
          </wp:inline>
        </w:drawing>
      </w:r>
    </w:p>
    <w:p w14:paraId="5D87A2CE" w14:textId="77777777" w:rsidR="009A6475" w:rsidRDefault="009A6475" w:rsidP="009A6475"/>
    <w:p w14:paraId="377D997F" w14:textId="5B6914EE" w:rsidR="009A6475" w:rsidRDefault="009A6475" w:rsidP="009A6475">
      <w:r>
        <w:t xml:space="preserve"> </w:t>
      </w:r>
    </w:p>
    <w:p w14:paraId="68765CC0" w14:textId="77777777" w:rsidR="009A6475" w:rsidRDefault="009A6475" w:rsidP="009A6475"/>
    <w:p w14:paraId="1FD113C2" w14:textId="6954C946" w:rsidR="009A6475" w:rsidRDefault="009A6475" w:rsidP="009A6475"/>
    <w:p w14:paraId="5DAAAED7" w14:textId="77777777" w:rsidR="00CE10F2" w:rsidRPr="00FB038C" w:rsidRDefault="00CE10F2" w:rsidP="00CE10F2">
      <w:pPr>
        <w:ind w:left="792"/>
        <w:rPr>
          <w:rFonts w:ascii="Helvetica" w:hAnsi="Helvetica"/>
          <w:sz w:val="22"/>
        </w:rPr>
      </w:pPr>
    </w:p>
    <w:p w14:paraId="780255A7" w14:textId="77777777" w:rsidR="00CE10F2" w:rsidRDefault="00CE10F2" w:rsidP="00CE10F2">
      <w:pPr>
        <w:rPr>
          <w:rFonts w:ascii="Helvetica" w:hAnsi="Helvetica"/>
          <w:sz w:val="22"/>
        </w:rPr>
      </w:pPr>
    </w:p>
    <w:p w14:paraId="0C9CE8EC" w14:textId="77777777" w:rsidR="00CE10F2" w:rsidRPr="000D1522" w:rsidRDefault="00CE10F2" w:rsidP="00CE10F2">
      <w:pPr>
        <w:rPr>
          <w:rFonts w:ascii="Helvetica" w:hAnsi="Helvetica"/>
          <w:b/>
          <w:sz w:val="22"/>
        </w:rPr>
      </w:pPr>
      <w:r w:rsidRPr="000D1522">
        <w:rPr>
          <w:rFonts w:ascii="Helvetica" w:hAnsi="Helvetica"/>
          <w:b/>
          <w:sz w:val="22"/>
        </w:rPr>
        <w:lastRenderedPageBreak/>
        <w:t xml:space="preserve">B.  </w:t>
      </w:r>
      <w:r>
        <w:rPr>
          <w:rFonts w:ascii="Helvetica" w:hAnsi="Helvetica"/>
          <w:b/>
          <w:sz w:val="22"/>
        </w:rPr>
        <w:t xml:space="preserve">Interview: (Said by you on camera. Don’t forget to smile!)  </w:t>
      </w:r>
    </w:p>
    <w:p w14:paraId="7AA065F2" w14:textId="77777777" w:rsidR="00CE10F2" w:rsidRPr="00FB038C" w:rsidRDefault="00CE10F2" w:rsidP="00CE10F2">
      <w:pPr>
        <w:ind w:left="360"/>
        <w:rPr>
          <w:rFonts w:ascii="Helvetica" w:hAnsi="Helvetica"/>
          <w:sz w:val="22"/>
        </w:rPr>
      </w:pPr>
    </w:p>
    <w:p w14:paraId="7673E84D" w14:textId="77777777" w:rsidR="00CE10F2"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Pr>
          <w:rFonts w:ascii="Helvetica" w:hAnsi="Helvetica"/>
          <w:sz w:val="22"/>
        </w:rPr>
        <w:t xml:space="preserve">Authors: Below are statements we would like you to complete that are complementary to the information contained within the schematic overview.   </w:t>
      </w:r>
    </w:p>
    <w:p w14:paraId="57A3C7AF" w14:textId="77777777" w:rsidR="00CE10F2" w:rsidRPr="005A1F5E" w:rsidRDefault="00CE10F2" w:rsidP="005A1F5E">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5A1F5E">
        <w:rPr>
          <w:rFonts w:ascii="Helvetica" w:hAnsi="Helvetica"/>
          <w:sz w:val="22"/>
          <w:highlight w:val="yellow"/>
        </w:rPr>
        <w:t>Only one statement should be chosen and completed per author who will be on camera demonstrating the protocol</w:t>
      </w:r>
      <w:r w:rsidRPr="005A1F5E">
        <w:rPr>
          <w:rFonts w:ascii="Helvetica" w:hAnsi="Helvetica"/>
          <w:sz w:val="22"/>
        </w:rPr>
        <w:t xml:space="preserve">.    </w:t>
      </w:r>
    </w:p>
    <w:p w14:paraId="41306C33" w14:textId="77777777" w:rsidR="005A1F5E" w:rsidRPr="005A1F5E" w:rsidRDefault="005A1F5E" w:rsidP="005A1F5E">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5A1F5E">
        <w:rPr>
          <w:rFonts w:ascii="Helvetica" w:hAnsi="Helvetica"/>
          <w:sz w:val="22"/>
        </w:rPr>
        <w:t xml:space="preserve">Enter the name of the individual who will say each line. </w:t>
      </w:r>
    </w:p>
    <w:p w14:paraId="79B3C261" w14:textId="77777777" w:rsidR="00CE10F2" w:rsidRPr="005A1F5E" w:rsidRDefault="00CE10F2" w:rsidP="005A1F5E">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5A1F5E">
        <w:rPr>
          <w:rFonts w:ascii="Helvetica" w:hAnsi="Helvetica"/>
          <w:sz w:val="22"/>
        </w:rPr>
        <w:t xml:space="preserve">Please choose and fill out the statement(s) that convey the most important fact(s) about your protocol. </w:t>
      </w:r>
      <w:r w:rsidR="005A1F5E">
        <w:rPr>
          <w:rFonts w:ascii="Helvetica" w:hAnsi="Helvetica"/>
          <w:sz w:val="22"/>
        </w:rPr>
        <w:t>You may r</w:t>
      </w:r>
      <w:r w:rsidRPr="005A1F5E">
        <w:rPr>
          <w:rFonts w:ascii="Helvetica" w:hAnsi="Helvetica"/>
          <w:sz w:val="22"/>
        </w:rPr>
        <w:t xml:space="preserve">evise the given </w:t>
      </w:r>
      <w:r w:rsidR="005A1F5E">
        <w:rPr>
          <w:rFonts w:ascii="Helvetica" w:hAnsi="Helvetica"/>
          <w:sz w:val="22"/>
        </w:rPr>
        <w:t>prompts as</w:t>
      </w:r>
      <w:r w:rsidRPr="005A1F5E">
        <w:rPr>
          <w:rFonts w:ascii="Helvetica" w:hAnsi="Helvetica"/>
          <w:sz w:val="22"/>
        </w:rPr>
        <w:t xml:space="preserve"> necessary to improve</w:t>
      </w:r>
      <w:r w:rsidR="005A1F5E" w:rsidRPr="005A1F5E">
        <w:rPr>
          <w:rFonts w:ascii="Helvetica" w:hAnsi="Helvetica"/>
          <w:sz w:val="22"/>
        </w:rPr>
        <w:t xml:space="preserve"> the sentence flow.</w:t>
      </w:r>
    </w:p>
    <w:p w14:paraId="00350BFD" w14:textId="77777777" w:rsidR="00CE10F2" w:rsidRPr="005A1F5E" w:rsidRDefault="00CE10F2" w:rsidP="005A1F5E">
      <w:pPr>
        <w:numPr>
          <w:ilvl w:val="0"/>
          <w:numId w:val="15"/>
        </w:num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5A1F5E">
        <w:rPr>
          <w:rFonts w:ascii="Helvetica" w:hAnsi="Helvetica"/>
          <w:sz w:val="22"/>
        </w:rPr>
        <w:t>If any individuals will be doing demonstrations on camera but are not assigned a speaking part in this interview section, please use statement 1.8 to introduce these demonstrators (for example, the PI introduces students)</w:t>
      </w:r>
    </w:p>
    <w:p w14:paraId="0E19890F" w14:textId="77777777" w:rsidR="00CE10F2" w:rsidRDefault="00CE10F2" w:rsidP="00CE10F2">
      <w:pPr>
        <w:rPr>
          <w:rFonts w:ascii="Helvetica" w:hAnsi="Helvetica"/>
          <w:sz w:val="22"/>
        </w:rPr>
      </w:pPr>
    </w:p>
    <w:p w14:paraId="04ABB502" w14:textId="21A958BA" w:rsidR="00CE10F2" w:rsidRPr="00E8222F" w:rsidRDefault="00CE10F2" w:rsidP="009F5175">
      <w:pPr>
        <w:numPr>
          <w:ilvl w:val="1"/>
          <w:numId w:val="9"/>
        </w:numPr>
        <w:spacing w:before="240"/>
        <w:jc w:val="both"/>
        <w:outlineLvl w:val="0"/>
        <w:rPr>
          <w:rFonts w:ascii="Helvetica" w:hAnsi="Helvetica" w:cs="Arial"/>
          <w:sz w:val="22"/>
          <w:szCs w:val="24"/>
          <w:highlight w:val="cyan"/>
        </w:rPr>
      </w:pPr>
      <w:r w:rsidRPr="009F5175">
        <w:rPr>
          <w:rFonts w:ascii="Helvetica" w:hAnsi="Helvetica" w:cs="Arial"/>
          <w:sz w:val="22"/>
          <w:szCs w:val="24"/>
        </w:rPr>
        <w:t xml:space="preserve">Author name </w:t>
      </w:r>
      <w:r w:rsidR="00C02433" w:rsidRPr="009F5175">
        <w:rPr>
          <w:rFonts w:ascii="Helvetica" w:hAnsi="Helvetica" w:cs="Arial"/>
          <w:sz w:val="22"/>
          <w:szCs w:val="24"/>
          <w:highlight w:val="cyan"/>
        </w:rPr>
        <w:t>Miguel Ramirez</w:t>
      </w:r>
      <w:r w:rsidRPr="009F5175">
        <w:rPr>
          <w:rFonts w:ascii="Helvetica" w:hAnsi="Helvetica" w:cs="Arial"/>
          <w:sz w:val="22"/>
          <w:szCs w:val="24"/>
        </w:rPr>
        <w:t xml:space="preserve">_________: The main advantage of this technique over existing </w:t>
      </w:r>
      <w:r w:rsidR="00C02433" w:rsidRPr="009F5175">
        <w:rPr>
          <w:rFonts w:ascii="Helvetica" w:hAnsi="Helvetica" w:cs="Arial"/>
          <w:sz w:val="22"/>
          <w:szCs w:val="24"/>
        </w:rPr>
        <w:t xml:space="preserve">methods for </w:t>
      </w:r>
      <w:r w:rsidR="00C02433" w:rsidRPr="009F5175">
        <w:rPr>
          <w:rFonts w:ascii="Helvetica" w:hAnsi="Helvetica" w:cs="Arial"/>
          <w:sz w:val="22"/>
          <w:szCs w:val="24"/>
          <w:highlight w:val="cyan"/>
        </w:rPr>
        <w:t>stable protein immobilization</w:t>
      </w:r>
      <w:r w:rsidRPr="009F5175">
        <w:rPr>
          <w:rFonts w:ascii="Helvetica" w:hAnsi="Helvetica" w:cs="Arial"/>
          <w:sz w:val="22"/>
          <w:szCs w:val="24"/>
        </w:rPr>
        <w:t xml:space="preserve">, </w:t>
      </w:r>
      <w:r w:rsidR="00D12BA2" w:rsidRPr="009F5175">
        <w:rPr>
          <w:rFonts w:ascii="Helvetica" w:hAnsi="Helvetica" w:cs="Arial"/>
          <w:sz w:val="22"/>
          <w:szCs w:val="24"/>
          <w:highlight w:val="cyan"/>
        </w:rPr>
        <w:t>including t</w:t>
      </w:r>
      <w:r w:rsidR="00C02433" w:rsidRPr="009F5175">
        <w:rPr>
          <w:rFonts w:ascii="Helvetica" w:hAnsi="Helvetica" w:cs="Arial"/>
          <w:sz w:val="22"/>
          <w:szCs w:val="24"/>
          <w:highlight w:val="cyan"/>
        </w:rPr>
        <w:t xml:space="preserve">hose </w:t>
      </w:r>
      <w:r w:rsidR="00E964F6">
        <w:rPr>
          <w:rFonts w:ascii="Helvetica" w:hAnsi="Helvetica" w:cs="Arial"/>
          <w:sz w:val="22"/>
          <w:szCs w:val="24"/>
          <w:highlight w:val="cyan"/>
        </w:rPr>
        <w:t>involving crosslinking</w:t>
      </w:r>
      <w:r w:rsidR="00C02433" w:rsidRPr="009F5175">
        <w:rPr>
          <w:rFonts w:ascii="Helvetica" w:hAnsi="Helvetica" w:cs="Arial"/>
          <w:sz w:val="22"/>
          <w:szCs w:val="24"/>
          <w:highlight w:val="cyan"/>
        </w:rPr>
        <w:t xml:space="preserve"> </w:t>
      </w:r>
      <w:r w:rsidR="00E964F6">
        <w:rPr>
          <w:rFonts w:ascii="Helvetica" w:hAnsi="Helvetica" w:cs="Arial"/>
          <w:sz w:val="22"/>
          <w:szCs w:val="24"/>
          <w:highlight w:val="cyan"/>
        </w:rPr>
        <w:t>surface</w:t>
      </w:r>
      <w:r w:rsidR="00CA6342" w:rsidRPr="009F5175">
        <w:rPr>
          <w:rFonts w:ascii="Helvetica" w:hAnsi="Helvetica" w:cs="Arial"/>
          <w:sz w:val="22"/>
          <w:szCs w:val="24"/>
          <w:highlight w:val="cyan"/>
        </w:rPr>
        <w:t xml:space="preserve"> lysine or cysteine </w:t>
      </w:r>
      <w:r w:rsidR="00E964F6">
        <w:rPr>
          <w:rFonts w:ascii="Helvetica" w:hAnsi="Helvetica" w:cs="Arial"/>
          <w:sz w:val="22"/>
          <w:szCs w:val="24"/>
          <w:highlight w:val="cyan"/>
        </w:rPr>
        <w:t>with the</w:t>
      </w:r>
      <w:r w:rsidR="00CA6342" w:rsidRPr="009F5175">
        <w:rPr>
          <w:rFonts w:ascii="Helvetica" w:hAnsi="Helvetica" w:cs="Arial"/>
          <w:sz w:val="22"/>
          <w:szCs w:val="24"/>
          <w:highlight w:val="cyan"/>
        </w:rPr>
        <w:t xml:space="preserve"> solid scaffolds, encapsulation of enzymes in porous supports</w:t>
      </w:r>
      <w:r w:rsidRPr="009F5175">
        <w:rPr>
          <w:rFonts w:ascii="Helvetica" w:hAnsi="Helvetica" w:cs="Arial"/>
          <w:sz w:val="22"/>
          <w:szCs w:val="24"/>
          <w:highlight w:val="cyan"/>
        </w:rPr>
        <w:t>,</w:t>
      </w:r>
      <w:r w:rsidR="00CA6342" w:rsidRPr="009F5175">
        <w:rPr>
          <w:rFonts w:ascii="Helvetica" w:hAnsi="Helvetica" w:cs="Arial"/>
          <w:sz w:val="22"/>
          <w:szCs w:val="24"/>
          <w:highlight w:val="cyan"/>
        </w:rPr>
        <w:t xml:space="preserve"> or inter-enzyme cross-linking </w:t>
      </w:r>
      <w:r w:rsidRPr="00E8222F">
        <w:rPr>
          <w:rFonts w:ascii="Helvetica" w:hAnsi="Helvetica" w:cs="Arial"/>
          <w:sz w:val="22"/>
          <w:szCs w:val="24"/>
          <w:highlight w:val="cyan"/>
        </w:rPr>
        <w:t xml:space="preserve">is </w:t>
      </w:r>
      <w:r w:rsidR="009F5175" w:rsidRPr="00E8222F">
        <w:rPr>
          <w:rFonts w:ascii="Helvetica" w:hAnsi="Helvetica" w:cs="Arial"/>
          <w:sz w:val="22"/>
          <w:szCs w:val="24"/>
          <w:highlight w:val="cyan"/>
        </w:rPr>
        <w:t>its ability to stably immobilize target protein in a porous and highly hydrated environment without any chemical modification of the protein side chain. This technology also affords the assembly of multiple enzymes within a pathway in a predetermined three-dimensional ar</w:t>
      </w:r>
      <w:bookmarkStart w:id="0" w:name="_GoBack"/>
      <w:bookmarkEnd w:id="0"/>
      <w:r w:rsidR="009F5175" w:rsidRPr="00E8222F">
        <w:rPr>
          <w:rFonts w:ascii="Helvetica" w:hAnsi="Helvetica" w:cs="Arial"/>
          <w:sz w:val="22"/>
          <w:szCs w:val="24"/>
          <w:highlight w:val="cyan"/>
        </w:rPr>
        <w:t>rangement that may facilitate substrate channeling between enzymes.</w:t>
      </w:r>
      <w:r w:rsidR="009F5175" w:rsidRPr="00E8222F" w:rsidDel="009F5175">
        <w:rPr>
          <w:rFonts w:ascii="Helvetica" w:hAnsi="Helvetica" w:cs="Arial"/>
          <w:sz w:val="22"/>
          <w:szCs w:val="24"/>
          <w:highlight w:val="cyan"/>
        </w:rPr>
        <w:t xml:space="preserve"> </w:t>
      </w:r>
      <w:r w:rsidRPr="00E8222F">
        <w:rPr>
          <w:rFonts w:ascii="Helvetica" w:hAnsi="Helvetica" w:cs="Arial"/>
          <w:sz w:val="22"/>
          <w:szCs w:val="24"/>
          <w:highlight w:val="cyan"/>
        </w:rPr>
        <w:t xml:space="preserve"> </w:t>
      </w:r>
    </w:p>
    <w:p w14:paraId="4A4BC42E" w14:textId="77777777" w:rsidR="00CE10F2" w:rsidRPr="004D61B8" w:rsidRDefault="00CE10F2" w:rsidP="00CE10F2">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t xml:space="preserve">Author name ________: This method can help answer key questions in the _________ field, such as _________________.  </w:t>
      </w:r>
    </w:p>
    <w:p w14:paraId="57B1FC6C" w14:textId="77777777" w:rsidR="00CE10F2" w:rsidRPr="004D61B8" w:rsidRDefault="00CE10F2" w:rsidP="00CE10F2">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t xml:space="preserve">Author name _________: The implications of this technique extend toward therapy (or diagnosis) of_______, because ________.  </w:t>
      </w:r>
    </w:p>
    <w:p w14:paraId="622D93DF" w14:textId="77777777" w:rsidR="00CE10F2" w:rsidRPr="004D61B8" w:rsidRDefault="00CE10F2" w:rsidP="00CE10F2">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t>Author name ________: Though this method can provide insight into ____________, it can also be applied to other systems (model organisms, studies of disease, organ systems), such as ____________.</w:t>
      </w:r>
    </w:p>
    <w:p w14:paraId="098ECDA6" w14:textId="77777777" w:rsidR="00CE10F2" w:rsidRPr="004D61B8" w:rsidRDefault="00CE10F2" w:rsidP="00CE10F2">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t>Author name _______: Generally, individuals new to this method will struggle because ______________.</w:t>
      </w:r>
    </w:p>
    <w:p w14:paraId="4674018B" w14:textId="77777777" w:rsidR="00CE10F2" w:rsidRPr="004D61B8" w:rsidRDefault="00CE10F2" w:rsidP="00CE10F2">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t xml:space="preserve"> Author name ________: I/We first had the idea f</w:t>
      </w:r>
      <w:r>
        <w:rPr>
          <w:rFonts w:ascii="Helvetica" w:hAnsi="Helvetica" w:cs="Arial"/>
          <w:sz w:val="22"/>
          <w:szCs w:val="24"/>
        </w:rPr>
        <w:t>or this method, when I/w</w:t>
      </w:r>
      <w:r w:rsidRPr="004D61B8">
        <w:rPr>
          <w:rFonts w:ascii="Helvetica" w:hAnsi="Helvetica" w:cs="Arial"/>
          <w:sz w:val="22"/>
          <w:szCs w:val="24"/>
        </w:rPr>
        <w:t>e ___________.</w:t>
      </w:r>
    </w:p>
    <w:p w14:paraId="6B6BF9BA" w14:textId="77777777" w:rsidR="00CE10F2" w:rsidRDefault="00CE10F2" w:rsidP="00CE10F2">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t>Author name _________:</w:t>
      </w:r>
      <w:r>
        <w:rPr>
          <w:rFonts w:ascii="Helvetica" w:hAnsi="Helvetica" w:cs="Arial"/>
          <w:sz w:val="22"/>
          <w:szCs w:val="24"/>
        </w:rPr>
        <w:t xml:space="preserve"> </w:t>
      </w:r>
      <w:r w:rsidRPr="004D61B8">
        <w:rPr>
          <w:rFonts w:ascii="Helvetica" w:hAnsi="Helvetica" w:cs="Arial"/>
          <w:sz w:val="22"/>
          <w:szCs w:val="24"/>
        </w:rPr>
        <w:t xml:space="preserve">Visual demonstration of this method is critical as the ______________ steps are difficult to learn, because _______________.   </w:t>
      </w:r>
    </w:p>
    <w:p w14:paraId="2858324F" w14:textId="77777777" w:rsidR="00CE10F2" w:rsidRDefault="00CE10F2" w:rsidP="00CE10F2">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t>**Author name ________: Demonstrating the procedure will be ________ a _______</w:t>
      </w:r>
      <w:r>
        <w:rPr>
          <w:rFonts w:ascii="Helvetica" w:hAnsi="Helvetica" w:cs="Arial"/>
          <w:sz w:val="22"/>
          <w:szCs w:val="24"/>
        </w:rPr>
        <w:t xml:space="preserve"> </w:t>
      </w:r>
      <w:r w:rsidRPr="004D61B8">
        <w:rPr>
          <w:rFonts w:ascii="Helvetica" w:hAnsi="Helvetica" w:cs="Arial"/>
          <w:sz w:val="22"/>
          <w:szCs w:val="24"/>
        </w:rPr>
        <w:t>(technician, post doc, grad student) from my laboratory</w:t>
      </w:r>
      <w:r>
        <w:rPr>
          <w:rFonts w:ascii="Helvetica" w:hAnsi="Helvetica" w:cs="Arial"/>
          <w:sz w:val="22"/>
          <w:szCs w:val="24"/>
        </w:rPr>
        <w:t>.</w:t>
      </w:r>
      <w:r w:rsidRPr="004D61B8">
        <w:rPr>
          <w:rFonts w:ascii="Helvetica" w:hAnsi="Helvetica" w:cs="Arial"/>
          <w:sz w:val="22"/>
          <w:szCs w:val="24"/>
        </w:rPr>
        <w:t xml:space="preserve"> (Add additional mention of demonstrators as necessary).  </w:t>
      </w:r>
    </w:p>
    <w:p w14:paraId="5A8EBD2A" w14:textId="77777777" w:rsidR="00CE10F2" w:rsidRDefault="00CE10F2" w:rsidP="00CE10F2">
      <w:pPr>
        <w:numPr>
          <w:ilvl w:val="2"/>
          <w:numId w:val="9"/>
        </w:numPr>
        <w:spacing w:before="240"/>
        <w:jc w:val="both"/>
        <w:outlineLvl w:val="0"/>
        <w:rPr>
          <w:rFonts w:ascii="Helvetica" w:hAnsi="Helvetica" w:cs="Arial"/>
          <w:sz w:val="22"/>
          <w:szCs w:val="24"/>
        </w:rPr>
      </w:pPr>
      <w:r>
        <w:rPr>
          <w:rFonts w:ascii="Helvetica" w:hAnsi="Helvetica" w:cs="Arial"/>
          <w:sz w:val="22"/>
          <w:szCs w:val="24"/>
        </w:rPr>
        <w:t xml:space="preserve">Interview style: Author saying the above </w:t>
      </w:r>
    </w:p>
    <w:p w14:paraId="30FBE480" w14:textId="77777777" w:rsidR="00CE10F2" w:rsidRPr="004D61B8" w:rsidRDefault="00CE10F2" w:rsidP="00CE10F2">
      <w:pPr>
        <w:numPr>
          <w:ilvl w:val="2"/>
          <w:numId w:val="9"/>
        </w:numPr>
        <w:spacing w:before="240"/>
        <w:jc w:val="both"/>
        <w:outlineLvl w:val="0"/>
        <w:rPr>
          <w:rFonts w:ascii="Helvetica" w:hAnsi="Helvetica" w:cs="Arial"/>
          <w:sz w:val="22"/>
          <w:szCs w:val="24"/>
        </w:rPr>
      </w:pPr>
      <w:r>
        <w:rPr>
          <w:rFonts w:ascii="Helvetica" w:hAnsi="Helvetica" w:cs="Arial"/>
          <w:sz w:val="22"/>
          <w:szCs w:val="24"/>
        </w:rPr>
        <w:t>The named technician, post doc, student looks up from workbench or desk or microscope and acknowledges the camera.</w:t>
      </w:r>
    </w:p>
    <w:p w14:paraId="4A79E016" w14:textId="77777777" w:rsidR="00CE10F2" w:rsidRPr="00FB038C" w:rsidRDefault="00CE10F2" w:rsidP="00CE10F2">
      <w:pPr>
        <w:rPr>
          <w:rFonts w:ascii="Helvetica" w:hAnsi="Helvetica"/>
          <w:i/>
          <w:sz w:val="22"/>
        </w:rPr>
      </w:pPr>
    </w:p>
    <w:p w14:paraId="409680D0" w14:textId="77777777" w:rsidR="00CE10F2" w:rsidRPr="00FB038C" w:rsidRDefault="00CE10F2" w:rsidP="00CE10F2">
      <w:pPr>
        <w:ind w:left="792"/>
        <w:rPr>
          <w:rFonts w:ascii="Helvetica" w:hAnsi="Helvetica"/>
          <w:sz w:val="22"/>
        </w:rPr>
      </w:pPr>
    </w:p>
    <w:p w14:paraId="68D876B7" w14:textId="77777777" w:rsidR="00CE10F2" w:rsidRPr="00FB038C" w:rsidRDefault="00CE10F2" w:rsidP="00CE10F2">
      <w:pPr>
        <w:outlineLvl w:val="0"/>
        <w:rPr>
          <w:rFonts w:ascii="Helvetica" w:hAnsi="Helvetica"/>
          <w:b/>
          <w:sz w:val="22"/>
        </w:rPr>
      </w:pPr>
      <w:r w:rsidRPr="00FB038C">
        <w:rPr>
          <w:rFonts w:ascii="Helvetica" w:hAnsi="Helvetica"/>
          <w:b/>
          <w:sz w:val="22"/>
        </w:rPr>
        <w:t xml:space="preserve">Protocol </w:t>
      </w:r>
      <w:r w:rsidRPr="00FB038C">
        <w:rPr>
          <w:rFonts w:ascii="Helvetica" w:hAnsi="Helvetica"/>
          <w:b/>
          <w:sz w:val="22"/>
          <w:lang w:eastAsia="zh-TW"/>
        </w:rPr>
        <w:t>(read by voice talent at JoVE)</w:t>
      </w:r>
      <w:r w:rsidRPr="00FB038C">
        <w:rPr>
          <w:rFonts w:ascii="Helvetica" w:hAnsi="Helvetica"/>
          <w:b/>
          <w:sz w:val="22"/>
        </w:rPr>
        <w:t>:</w:t>
      </w:r>
    </w:p>
    <w:p w14:paraId="1F42432D" w14:textId="77777777" w:rsidR="00CE10F2" w:rsidRPr="000A1CFE" w:rsidRDefault="00CE10F2" w:rsidP="00CE10F2">
      <w:pPr>
        <w:rPr>
          <w:rFonts w:ascii="Helvetica" w:hAnsi="Helvetica"/>
          <w:sz w:val="22"/>
        </w:rPr>
      </w:pPr>
    </w:p>
    <w:p w14:paraId="4C17E6DF"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sz w:val="22"/>
        </w:rPr>
      </w:pPr>
      <w:r w:rsidRPr="00FB038C">
        <w:rPr>
          <w:rFonts w:ascii="Helvetica" w:hAnsi="Helvetica"/>
          <w:sz w:val="22"/>
        </w:rPr>
        <w:t xml:space="preserve">Authors:  In order to ensure that your protocol can be filmed in a single day, the protocol text must be limited to 30 steps – each step being defined as 3 lines of 12 pt text in our formatting style below.  This amounts to 3 pages of protocol text.  The scope of the scripted protocol text should include only those aspects of the procedure that require visualization in order to be well understood.     </w:t>
      </w:r>
    </w:p>
    <w:p w14:paraId="4C00C477" w14:textId="77777777" w:rsidR="00CE10F2" w:rsidRPr="00FB038C" w:rsidRDefault="00CE10F2" w:rsidP="00CE10F2">
      <w:pPr>
        <w:ind w:left="360"/>
        <w:jc w:val="both"/>
        <w:outlineLvl w:val="0"/>
        <w:rPr>
          <w:rFonts w:ascii="Helvetica" w:hAnsi="Helvetica" w:cs="Arial"/>
          <w:sz w:val="22"/>
          <w:szCs w:val="24"/>
        </w:rPr>
      </w:pPr>
    </w:p>
    <w:p w14:paraId="0436A121" w14:textId="7A8E64EE" w:rsidR="000A1CFE" w:rsidRPr="00316FDE" w:rsidRDefault="000A1CFE" w:rsidP="00316FDE">
      <w:pPr>
        <w:numPr>
          <w:ilvl w:val="0"/>
          <w:numId w:val="16"/>
        </w:numPr>
        <w:spacing w:before="240"/>
        <w:jc w:val="both"/>
        <w:outlineLvl w:val="0"/>
        <w:rPr>
          <w:rFonts w:ascii="Helvetica" w:hAnsi="Helvetica" w:cs="Arial"/>
          <w:b/>
          <w:sz w:val="22"/>
          <w:szCs w:val="24"/>
        </w:rPr>
      </w:pPr>
      <w:r w:rsidRPr="000A1CFE">
        <w:rPr>
          <w:rFonts w:ascii="Helvetica" w:hAnsi="Helvetica" w:cs="Arial"/>
          <w:b/>
          <w:sz w:val="22"/>
          <w:szCs w:val="24"/>
        </w:rPr>
        <w:t>Protein</w:t>
      </w:r>
      <w:r w:rsidR="006B0718">
        <w:rPr>
          <w:rFonts w:ascii="Helvetica" w:hAnsi="Helvetica" w:cs="Arial"/>
          <w:b/>
          <w:sz w:val="22"/>
          <w:szCs w:val="24"/>
        </w:rPr>
        <w:t xml:space="preserve"> P</w:t>
      </w:r>
      <w:r w:rsidRPr="000A1CFE">
        <w:rPr>
          <w:rFonts w:ascii="Helvetica" w:hAnsi="Helvetica" w:cs="Arial"/>
          <w:b/>
          <w:sz w:val="22"/>
          <w:szCs w:val="24"/>
        </w:rPr>
        <w:t>urification</w:t>
      </w:r>
    </w:p>
    <w:p w14:paraId="01D1F634" w14:textId="4D324CC6" w:rsidR="00E940D2" w:rsidRDefault="00E940D2" w:rsidP="00E940D2">
      <w:pPr>
        <w:numPr>
          <w:ilvl w:val="1"/>
          <w:numId w:val="16"/>
        </w:numPr>
        <w:spacing w:before="240"/>
        <w:jc w:val="both"/>
        <w:outlineLvl w:val="0"/>
        <w:rPr>
          <w:rFonts w:ascii="Helvetica" w:hAnsi="Helvetica" w:cs="Arial"/>
          <w:sz w:val="22"/>
          <w:szCs w:val="24"/>
        </w:rPr>
      </w:pPr>
      <w:r w:rsidRPr="00E940D2">
        <w:rPr>
          <w:rFonts w:ascii="Helvetica" w:hAnsi="Helvetica" w:cs="Arial"/>
          <w:sz w:val="22"/>
          <w:szCs w:val="24"/>
        </w:rPr>
        <w:t>Prior to starting this procedure, generat</w:t>
      </w:r>
      <w:r w:rsidR="00D12BA2">
        <w:rPr>
          <w:rFonts w:ascii="Helvetica" w:hAnsi="Helvetica" w:cs="Arial"/>
          <w:sz w:val="22"/>
          <w:szCs w:val="24"/>
        </w:rPr>
        <w:t xml:space="preserve">e </w:t>
      </w:r>
      <w:r w:rsidR="007B71B1" w:rsidRPr="00D12BA2">
        <w:rPr>
          <w:rFonts w:ascii="Helvetica" w:hAnsi="Helvetica" w:cs="Arial"/>
          <w:sz w:val="22"/>
          <w:szCs w:val="24"/>
          <w:highlight w:val="cyan"/>
        </w:rPr>
        <w:t>the</w:t>
      </w:r>
      <w:r w:rsidR="007B71B1" w:rsidRPr="0018420C">
        <w:rPr>
          <w:rFonts w:ascii="Helvetica" w:hAnsi="Helvetica" w:cs="Arial"/>
          <w:sz w:val="22"/>
          <w:szCs w:val="24"/>
        </w:rPr>
        <w:t xml:space="preserve"> </w:t>
      </w:r>
      <w:r w:rsidR="00D12BA2" w:rsidRPr="0018420C">
        <w:rPr>
          <w:rFonts w:ascii="Helvetica" w:hAnsi="Helvetica" w:cs="Arial"/>
          <w:sz w:val="22"/>
          <w:szCs w:val="24"/>
        </w:rPr>
        <w:t>two</w:t>
      </w:r>
      <w:r w:rsidR="00D12BA2">
        <w:rPr>
          <w:rFonts w:ascii="Helvetica" w:hAnsi="Helvetica" w:cs="Arial"/>
          <w:sz w:val="22"/>
          <w:szCs w:val="24"/>
        </w:rPr>
        <w:t xml:space="preserve"> </w:t>
      </w:r>
      <w:r w:rsidR="005527F8">
        <w:rPr>
          <w:rFonts w:ascii="Helvetica" w:hAnsi="Helvetica" w:cs="Arial"/>
          <w:sz w:val="22"/>
          <w:szCs w:val="24"/>
        </w:rPr>
        <w:t>protein block-copolymers,</w:t>
      </w:r>
      <w:r>
        <w:rPr>
          <w:rFonts w:ascii="Helvetica" w:hAnsi="Helvetica" w:cs="Arial"/>
          <w:sz w:val="22"/>
          <w:szCs w:val="24"/>
        </w:rPr>
        <w:t xml:space="preserve"> </w:t>
      </w:r>
      <w:r w:rsidRPr="005527F8">
        <w:rPr>
          <w:rFonts w:ascii="Helvetica" w:hAnsi="Helvetica" w:cs="Arial"/>
          <w:b/>
          <w:sz w:val="22"/>
          <w:szCs w:val="24"/>
        </w:rPr>
        <w:t>N</w:t>
      </w:r>
      <w:r w:rsidR="005527F8">
        <w:rPr>
          <w:rFonts w:ascii="Helvetica" w:hAnsi="Helvetica" w:cs="Arial"/>
          <w:sz w:val="22"/>
          <w:szCs w:val="24"/>
        </w:rPr>
        <w:t xml:space="preserve"> and</w:t>
      </w:r>
      <w:r>
        <w:rPr>
          <w:rFonts w:ascii="Helvetica" w:hAnsi="Helvetica" w:cs="Arial"/>
          <w:sz w:val="22"/>
          <w:szCs w:val="24"/>
        </w:rPr>
        <w:t xml:space="preserve"> </w:t>
      </w:r>
      <w:r w:rsidRPr="005527F8">
        <w:rPr>
          <w:rFonts w:ascii="Helvetica" w:hAnsi="Helvetica" w:cs="Arial"/>
          <w:b/>
          <w:sz w:val="22"/>
          <w:szCs w:val="24"/>
        </w:rPr>
        <w:t>C</w:t>
      </w:r>
      <w:r>
        <w:rPr>
          <w:rFonts w:ascii="Helvetica" w:hAnsi="Helvetica" w:cs="Arial"/>
          <w:sz w:val="22"/>
          <w:szCs w:val="24"/>
        </w:rPr>
        <w:t xml:space="preserve"> (TEXT: N: CutA-NpuN; C: NpuC-S-CutA)</w:t>
      </w:r>
      <w:r w:rsidRPr="00E940D2">
        <w:rPr>
          <w:rFonts w:ascii="Helvetica" w:hAnsi="Helvetica" w:cs="Arial"/>
          <w:sz w:val="22"/>
          <w:szCs w:val="24"/>
        </w:rPr>
        <w:t xml:space="preserve">, via plasmid construction </w:t>
      </w:r>
      <w:r w:rsidR="00081675">
        <w:rPr>
          <w:rFonts w:ascii="Helvetica" w:hAnsi="Helvetica" w:cs="Arial"/>
          <w:sz w:val="22"/>
          <w:szCs w:val="24"/>
        </w:rPr>
        <w:t xml:space="preserve">by </w:t>
      </w:r>
      <w:r w:rsidR="00081675" w:rsidRPr="00081675">
        <w:rPr>
          <w:rFonts w:ascii="Helvetica" w:hAnsi="Helvetica" w:cs="Arial"/>
          <w:sz w:val="22"/>
          <w:szCs w:val="24"/>
          <w:highlight w:val="cyan"/>
        </w:rPr>
        <w:t>recombinant DNA technologies</w:t>
      </w:r>
      <w:r w:rsidR="00081675">
        <w:rPr>
          <w:rFonts w:ascii="Helvetica" w:hAnsi="Helvetica" w:cs="Arial"/>
          <w:sz w:val="22"/>
          <w:szCs w:val="24"/>
        </w:rPr>
        <w:t xml:space="preserve"> </w:t>
      </w:r>
      <w:r w:rsidRPr="00081675">
        <w:rPr>
          <w:rFonts w:ascii="Helvetica" w:hAnsi="Helvetica" w:cs="Arial"/>
          <w:strike/>
          <w:sz w:val="22"/>
          <w:szCs w:val="24"/>
        </w:rPr>
        <w:t>by PCR</w:t>
      </w:r>
      <w:r w:rsidRPr="00E940D2">
        <w:rPr>
          <w:rFonts w:ascii="Helvetica" w:hAnsi="Helvetica" w:cs="Arial"/>
          <w:sz w:val="22"/>
          <w:szCs w:val="24"/>
        </w:rPr>
        <w:t xml:space="preserve"> followed by protein expression in </w:t>
      </w:r>
      <w:r w:rsidR="005527F8" w:rsidRPr="005527F8">
        <w:rPr>
          <w:rFonts w:ascii="Helvetica" w:hAnsi="Helvetica" w:cs="Arial"/>
          <w:i/>
          <w:sz w:val="22"/>
          <w:szCs w:val="24"/>
        </w:rPr>
        <w:t>Escherichia coli</w:t>
      </w:r>
      <w:r w:rsidR="005527F8" w:rsidRPr="005527F8">
        <w:rPr>
          <w:rFonts w:ascii="Helvetica" w:hAnsi="Helvetica" w:cs="Arial"/>
          <w:sz w:val="22"/>
          <w:szCs w:val="24"/>
        </w:rPr>
        <w:t xml:space="preserve"> BL21(DE3).</w:t>
      </w:r>
      <w:r w:rsidR="005527F8">
        <w:rPr>
          <w:rFonts w:ascii="Helvetica" w:hAnsi="Helvetica" w:cs="Arial"/>
          <w:sz w:val="22"/>
          <w:szCs w:val="24"/>
        </w:rPr>
        <w:t xml:space="preserve">    </w:t>
      </w:r>
      <w:r w:rsidR="005527F8" w:rsidRPr="00316FDE">
        <w:rPr>
          <w:rFonts w:ascii="Helvetica" w:hAnsi="Helvetica" w:cs="Arial"/>
          <w:sz w:val="22"/>
          <w:szCs w:val="24"/>
          <w:highlight w:val="yellow"/>
        </w:rPr>
        <w:t>Authors, h</w:t>
      </w:r>
      <w:r w:rsidR="005527F8">
        <w:rPr>
          <w:rFonts w:ascii="Helvetica" w:hAnsi="Helvetica" w:cs="Arial"/>
          <w:sz w:val="22"/>
          <w:szCs w:val="24"/>
          <w:highlight w:val="yellow"/>
        </w:rPr>
        <w:t>ow do you pronounce “BL21(DE3)”</w:t>
      </w:r>
      <w:r w:rsidR="005527F8" w:rsidRPr="0061389A">
        <w:rPr>
          <w:rFonts w:ascii="Helvetica" w:hAnsi="Helvetica" w:cs="Arial"/>
          <w:sz w:val="22"/>
          <w:szCs w:val="24"/>
          <w:highlight w:val="yellow"/>
        </w:rPr>
        <w:t>?</w:t>
      </w:r>
    </w:p>
    <w:p w14:paraId="19BDF553" w14:textId="686DDEB5" w:rsidR="00C02433" w:rsidRPr="00E940D2" w:rsidRDefault="00C02433" w:rsidP="00C02433">
      <w:pPr>
        <w:spacing w:before="240"/>
        <w:ind w:left="1080"/>
        <w:jc w:val="both"/>
        <w:outlineLvl w:val="0"/>
        <w:rPr>
          <w:rFonts w:ascii="Helvetica" w:hAnsi="Helvetica" w:cs="Arial"/>
          <w:sz w:val="22"/>
          <w:szCs w:val="24"/>
        </w:rPr>
      </w:pPr>
      <w:r w:rsidRPr="00081675">
        <w:rPr>
          <w:rFonts w:ascii="Helvetica" w:hAnsi="Helvetica" w:cs="Arial"/>
          <w:sz w:val="22"/>
          <w:szCs w:val="24"/>
          <w:highlight w:val="cyan"/>
        </w:rPr>
        <w:t>be-el-twenty one; de-e-three</w:t>
      </w:r>
    </w:p>
    <w:p w14:paraId="371D3908" w14:textId="39240695" w:rsidR="000A1CFE" w:rsidRPr="00316FDE" w:rsidRDefault="005527F8" w:rsidP="00316FDE">
      <w:pPr>
        <w:numPr>
          <w:ilvl w:val="1"/>
          <w:numId w:val="16"/>
        </w:numPr>
        <w:spacing w:before="240"/>
        <w:jc w:val="both"/>
        <w:outlineLvl w:val="0"/>
        <w:rPr>
          <w:rFonts w:ascii="Helvetica" w:hAnsi="Helvetica" w:cs="Arial"/>
          <w:sz w:val="22"/>
          <w:szCs w:val="24"/>
        </w:rPr>
      </w:pPr>
      <w:r>
        <w:rPr>
          <w:rFonts w:ascii="Helvetica" w:hAnsi="Helvetica" w:cs="Arial"/>
          <w:sz w:val="22"/>
          <w:szCs w:val="24"/>
        </w:rPr>
        <w:t>To purify</w:t>
      </w:r>
      <w:r w:rsidR="0061389A">
        <w:rPr>
          <w:rFonts w:ascii="Helvetica" w:hAnsi="Helvetica" w:cs="Arial"/>
          <w:sz w:val="22"/>
          <w:szCs w:val="24"/>
        </w:rPr>
        <w:t xml:space="preserve"> </w:t>
      </w:r>
      <w:r w:rsidR="0061389A" w:rsidRPr="0061389A">
        <w:rPr>
          <w:rFonts w:ascii="Helvetica" w:hAnsi="Helvetica" w:cs="Arial"/>
          <w:b/>
          <w:sz w:val="22"/>
          <w:szCs w:val="24"/>
        </w:rPr>
        <w:t>N</w:t>
      </w:r>
      <w:r w:rsidR="0061389A">
        <w:rPr>
          <w:rFonts w:ascii="Helvetica" w:hAnsi="Helvetica" w:cs="Arial"/>
          <w:sz w:val="22"/>
          <w:szCs w:val="24"/>
        </w:rPr>
        <w:t>,</w:t>
      </w:r>
      <w:r w:rsidR="00316FDE" w:rsidRPr="00316FDE">
        <w:rPr>
          <w:rFonts w:ascii="Helvetica" w:hAnsi="Helvetica" w:cs="Arial"/>
          <w:sz w:val="22"/>
          <w:szCs w:val="24"/>
        </w:rPr>
        <w:t xml:space="preserve"> r</w:t>
      </w:r>
      <w:r w:rsidR="000A1CFE" w:rsidRPr="00316FDE">
        <w:rPr>
          <w:rFonts w:ascii="Helvetica" w:hAnsi="Helvetica" w:cs="Arial"/>
          <w:sz w:val="22"/>
          <w:szCs w:val="24"/>
        </w:rPr>
        <w:t xml:space="preserve">esuspend </w:t>
      </w:r>
      <w:r w:rsidR="00316FDE" w:rsidRPr="00316FDE">
        <w:rPr>
          <w:rFonts w:ascii="Helvetica" w:hAnsi="Helvetica" w:cs="Arial"/>
          <w:sz w:val="22"/>
          <w:szCs w:val="24"/>
        </w:rPr>
        <w:t xml:space="preserve">the </w:t>
      </w:r>
      <w:r w:rsidR="000A1CFE" w:rsidRPr="00316FDE">
        <w:rPr>
          <w:rFonts w:ascii="Helvetica" w:hAnsi="Helvetica" w:cs="Arial"/>
          <w:sz w:val="22"/>
          <w:szCs w:val="24"/>
        </w:rPr>
        <w:t>ce</w:t>
      </w:r>
      <w:r w:rsidR="00316FDE" w:rsidRPr="00316FDE">
        <w:rPr>
          <w:rFonts w:ascii="Helvetica" w:hAnsi="Helvetica" w:cs="Arial"/>
          <w:sz w:val="22"/>
          <w:szCs w:val="24"/>
        </w:rPr>
        <w:t>ll pellets in Buffer A</w:t>
      </w:r>
      <w:r w:rsidR="000A1CFE" w:rsidRPr="00316FDE">
        <w:rPr>
          <w:rFonts w:ascii="Helvetica" w:hAnsi="Helvetica" w:cs="Arial"/>
          <w:sz w:val="22"/>
          <w:szCs w:val="24"/>
        </w:rPr>
        <w:t xml:space="preserve"> at 10 mL per gram of wet pellet</w:t>
      </w:r>
      <w:r w:rsidR="00316FDE" w:rsidRPr="00316FDE">
        <w:rPr>
          <w:rFonts w:ascii="Helvetica" w:hAnsi="Helvetica" w:cs="Arial"/>
          <w:sz w:val="22"/>
          <w:szCs w:val="24"/>
        </w:rPr>
        <w:t xml:space="preserve"> (TEXT</w:t>
      </w:r>
      <w:r w:rsidR="00AC0886">
        <w:rPr>
          <w:rFonts w:ascii="Helvetica" w:hAnsi="Helvetica" w:cs="Arial"/>
          <w:sz w:val="22"/>
          <w:szCs w:val="24"/>
        </w:rPr>
        <w:t>: See text protocol for all buffer</w:t>
      </w:r>
      <w:r w:rsidR="00316FDE" w:rsidRPr="00316FDE">
        <w:rPr>
          <w:rFonts w:ascii="Helvetica" w:hAnsi="Helvetica" w:cs="Arial"/>
          <w:sz w:val="22"/>
          <w:szCs w:val="24"/>
        </w:rPr>
        <w:t xml:space="preserve"> preparation</w:t>
      </w:r>
      <w:r w:rsidR="00AC0886">
        <w:rPr>
          <w:rFonts w:ascii="Helvetica" w:hAnsi="Helvetica" w:cs="Arial"/>
          <w:sz w:val="22"/>
          <w:szCs w:val="24"/>
        </w:rPr>
        <w:t>s</w:t>
      </w:r>
      <w:r w:rsidR="00316FDE" w:rsidRPr="00316FDE">
        <w:rPr>
          <w:rFonts w:ascii="Helvetica" w:hAnsi="Helvetica" w:cs="Arial"/>
          <w:sz w:val="22"/>
          <w:szCs w:val="24"/>
        </w:rPr>
        <w:t>)</w:t>
      </w:r>
      <w:r w:rsidR="000A1CFE" w:rsidRPr="00316FDE">
        <w:rPr>
          <w:rFonts w:ascii="Helvetica" w:hAnsi="Helvetica" w:cs="Arial"/>
          <w:sz w:val="22"/>
          <w:szCs w:val="24"/>
        </w:rPr>
        <w:t>.</w:t>
      </w:r>
      <w:r w:rsidR="00316FDE">
        <w:rPr>
          <w:rFonts w:ascii="Helvetica" w:hAnsi="Helvetica" w:cs="Arial"/>
          <w:sz w:val="22"/>
          <w:szCs w:val="24"/>
        </w:rPr>
        <w:t xml:space="preserve"> Then, i</w:t>
      </w:r>
      <w:r w:rsidR="000A1CFE" w:rsidRPr="00316FDE">
        <w:rPr>
          <w:rFonts w:ascii="Helvetica" w:hAnsi="Helvetica" w:cs="Arial"/>
          <w:sz w:val="22"/>
          <w:szCs w:val="24"/>
        </w:rPr>
        <w:t>mmerse the pellet suspension in an ice-water bath a</w:t>
      </w:r>
      <w:r w:rsidR="00316FDE">
        <w:rPr>
          <w:rFonts w:ascii="Helvetica" w:hAnsi="Helvetica" w:cs="Arial"/>
          <w:sz w:val="22"/>
          <w:szCs w:val="24"/>
        </w:rPr>
        <w:t>nd di</w:t>
      </w:r>
      <w:r w:rsidR="00AC0886">
        <w:rPr>
          <w:rFonts w:ascii="Helvetica" w:hAnsi="Helvetica" w:cs="Arial"/>
          <w:sz w:val="22"/>
          <w:szCs w:val="24"/>
        </w:rPr>
        <w:t xml:space="preserve">srupt the cells by sonication at 10 </w:t>
      </w:r>
      <w:r w:rsidR="000A1CFE" w:rsidRPr="00316FDE">
        <w:rPr>
          <w:rFonts w:ascii="Helvetica" w:hAnsi="Helvetica" w:cs="Arial"/>
          <w:sz w:val="22"/>
          <w:szCs w:val="24"/>
        </w:rPr>
        <w:t>Amp</w:t>
      </w:r>
      <w:r w:rsidR="00AC0886">
        <w:rPr>
          <w:rFonts w:ascii="Helvetica" w:hAnsi="Helvetica" w:cs="Arial"/>
          <w:sz w:val="22"/>
          <w:szCs w:val="24"/>
        </w:rPr>
        <w:t>s</w:t>
      </w:r>
      <w:r w:rsidR="000A1CFE" w:rsidRPr="00316FDE">
        <w:rPr>
          <w:rFonts w:ascii="Helvetica" w:hAnsi="Helvetica" w:cs="Arial"/>
          <w:sz w:val="22"/>
          <w:szCs w:val="24"/>
        </w:rPr>
        <w:t xml:space="preserve"> with 1 sec pulse</w:t>
      </w:r>
      <w:r w:rsidR="00AC0886">
        <w:rPr>
          <w:rFonts w:ascii="Helvetica" w:hAnsi="Helvetica" w:cs="Arial"/>
          <w:sz w:val="22"/>
          <w:szCs w:val="24"/>
        </w:rPr>
        <w:t xml:space="preserve"> and 6 sec</w:t>
      </w:r>
      <w:r w:rsidR="0061389A">
        <w:rPr>
          <w:rFonts w:ascii="Helvetica" w:hAnsi="Helvetica" w:cs="Arial"/>
          <w:sz w:val="22"/>
          <w:szCs w:val="24"/>
        </w:rPr>
        <w:t xml:space="preserve"> pause for 1 min</w:t>
      </w:r>
      <w:r w:rsidR="000A1CFE" w:rsidRPr="00316FDE">
        <w:rPr>
          <w:rFonts w:ascii="Helvetica" w:hAnsi="Helvetica" w:cs="Arial"/>
          <w:sz w:val="22"/>
          <w:szCs w:val="24"/>
        </w:rPr>
        <w:t>.</w:t>
      </w:r>
      <w:r>
        <w:rPr>
          <w:rFonts w:ascii="Helvetica" w:hAnsi="Helvetica" w:cs="Arial"/>
          <w:sz w:val="22"/>
          <w:szCs w:val="24"/>
        </w:rPr>
        <w:t xml:space="preserve">    </w:t>
      </w:r>
      <w:r w:rsidRPr="005527F8">
        <w:rPr>
          <w:rFonts w:ascii="Helvetica" w:hAnsi="Helvetica" w:cs="Arial"/>
          <w:sz w:val="22"/>
          <w:szCs w:val="24"/>
          <w:highlight w:val="yellow"/>
        </w:rPr>
        <w:t>Authors, is the pellet suspension in a tube when it is immersed in an ice-water bath?</w:t>
      </w:r>
      <w:r w:rsidR="00AC0886">
        <w:rPr>
          <w:rFonts w:ascii="Helvetica" w:hAnsi="Helvetica" w:cs="Arial"/>
          <w:sz w:val="22"/>
          <w:szCs w:val="24"/>
        </w:rPr>
        <w:t xml:space="preserve">    </w:t>
      </w:r>
      <w:r w:rsidR="00081675" w:rsidRPr="00081675">
        <w:rPr>
          <w:rFonts w:ascii="Helvetica" w:hAnsi="Helvetica" w:cs="Arial"/>
          <w:sz w:val="22"/>
          <w:szCs w:val="24"/>
          <w:highlight w:val="cyan"/>
        </w:rPr>
        <w:t>Yes</w:t>
      </w:r>
    </w:p>
    <w:p w14:paraId="0E10C2C9" w14:textId="6FC1FEB3" w:rsidR="000A1CFE" w:rsidRPr="00AC0886" w:rsidRDefault="00AC0886" w:rsidP="00AC0886">
      <w:pPr>
        <w:numPr>
          <w:ilvl w:val="1"/>
          <w:numId w:val="16"/>
        </w:numPr>
        <w:spacing w:before="240"/>
        <w:jc w:val="both"/>
        <w:outlineLvl w:val="0"/>
        <w:rPr>
          <w:rFonts w:ascii="Helvetica" w:hAnsi="Helvetica" w:cs="Arial"/>
          <w:sz w:val="22"/>
          <w:szCs w:val="24"/>
        </w:rPr>
      </w:pPr>
      <w:r>
        <w:rPr>
          <w:rFonts w:ascii="Helvetica" w:hAnsi="Helvetica" w:cs="Arial"/>
          <w:sz w:val="22"/>
          <w:szCs w:val="24"/>
        </w:rPr>
        <w:t>Next, c</w:t>
      </w:r>
      <w:r w:rsidR="000A1CFE" w:rsidRPr="00316FDE">
        <w:rPr>
          <w:rFonts w:ascii="Helvetica" w:hAnsi="Helvetica" w:cs="Arial"/>
          <w:sz w:val="22"/>
          <w:szCs w:val="24"/>
        </w:rPr>
        <w:t xml:space="preserve">entrifuge the lysate at 16,000 x g for 20 minutes at 4 °C. </w:t>
      </w:r>
      <w:r>
        <w:rPr>
          <w:rFonts w:ascii="Helvetica" w:hAnsi="Helvetica" w:cs="Arial"/>
          <w:sz w:val="22"/>
          <w:szCs w:val="24"/>
        </w:rPr>
        <w:t>Discard the supernatant and r</w:t>
      </w:r>
      <w:r w:rsidR="000A1CFE" w:rsidRPr="00AC0886">
        <w:rPr>
          <w:rFonts w:ascii="Helvetica" w:hAnsi="Helvetica" w:cs="Arial"/>
          <w:sz w:val="22"/>
          <w:szCs w:val="24"/>
        </w:rPr>
        <w:t>esuspend the pellet in</w:t>
      </w:r>
      <w:r>
        <w:rPr>
          <w:rFonts w:ascii="Helvetica" w:hAnsi="Helvetica" w:cs="Arial"/>
          <w:sz w:val="22"/>
          <w:szCs w:val="24"/>
        </w:rPr>
        <w:t xml:space="preserve"> Buffer DA.</w:t>
      </w:r>
      <w:r w:rsidR="000A1CFE" w:rsidRPr="00AC0886">
        <w:rPr>
          <w:rFonts w:ascii="Helvetica" w:hAnsi="Helvetica" w:cs="Arial"/>
          <w:sz w:val="22"/>
          <w:szCs w:val="24"/>
        </w:rPr>
        <w:t xml:space="preserve"> </w:t>
      </w:r>
    </w:p>
    <w:p w14:paraId="3F02625A" w14:textId="25801E62" w:rsidR="000A1CFE" w:rsidRPr="00AC0886" w:rsidRDefault="00AC0886" w:rsidP="00AC0886">
      <w:pPr>
        <w:numPr>
          <w:ilvl w:val="1"/>
          <w:numId w:val="16"/>
        </w:numPr>
        <w:spacing w:before="240"/>
        <w:jc w:val="both"/>
        <w:outlineLvl w:val="0"/>
        <w:rPr>
          <w:rFonts w:ascii="Helvetica" w:hAnsi="Helvetica" w:cs="Arial"/>
          <w:sz w:val="22"/>
          <w:szCs w:val="24"/>
        </w:rPr>
      </w:pPr>
      <w:r>
        <w:rPr>
          <w:rFonts w:ascii="Helvetica" w:hAnsi="Helvetica" w:cs="Arial"/>
          <w:sz w:val="22"/>
          <w:szCs w:val="24"/>
        </w:rPr>
        <w:t>Following centrifugation using the same conditions as before, p</w:t>
      </w:r>
      <w:r w:rsidR="000A1CFE" w:rsidRPr="00AC0886">
        <w:rPr>
          <w:rFonts w:ascii="Helvetica" w:hAnsi="Helvetica" w:cs="Arial"/>
          <w:sz w:val="22"/>
          <w:szCs w:val="24"/>
        </w:rPr>
        <w:t xml:space="preserve">ass the supernatant through a 5-mL </w:t>
      </w:r>
      <w:r w:rsidR="003C35CA">
        <w:rPr>
          <w:rFonts w:ascii="Helvetica" w:hAnsi="Helvetica" w:cs="Arial"/>
          <w:sz w:val="22"/>
          <w:szCs w:val="24"/>
        </w:rPr>
        <w:t>NTA</w:t>
      </w:r>
      <w:r w:rsidR="000A1CFE" w:rsidRPr="00AC0886">
        <w:rPr>
          <w:rFonts w:ascii="Helvetica" w:hAnsi="Helvetica" w:cs="Arial"/>
          <w:sz w:val="22"/>
          <w:szCs w:val="24"/>
        </w:rPr>
        <w:t xml:space="preserve"> colum</w:t>
      </w:r>
      <w:r>
        <w:rPr>
          <w:rFonts w:ascii="Helvetica" w:hAnsi="Helvetica" w:cs="Arial"/>
          <w:sz w:val="22"/>
          <w:szCs w:val="24"/>
        </w:rPr>
        <w:t>n previously equilibrated with B</w:t>
      </w:r>
      <w:r w:rsidR="000A1CFE" w:rsidRPr="00AC0886">
        <w:rPr>
          <w:rFonts w:ascii="Helvetica" w:hAnsi="Helvetica" w:cs="Arial"/>
          <w:sz w:val="22"/>
          <w:szCs w:val="24"/>
        </w:rPr>
        <w:t>uffer DA.</w:t>
      </w:r>
      <w:r>
        <w:rPr>
          <w:rFonts w:ascii="Helvetica" w:hAnsi="Helvetica" w:cs="Arial"/>
          <w:sz w:val="22"/>
          <w:szCs w:val="24"/>
        </w:rPr>
        <w:t xml:space="preserve"> </w:t>
      </w:r>
      <w:r w:rsidR="005527F8">
        <w:rPr>
          <w:rFonts w:ascii="Helvetica" w:hAnsi="Helvetica" w:cs="Arial"/>
          <w:sz w:val="22"/>
          <w:szCs w:val="24"/>
        </w:rPr>
        <w:t>Then</w:t>
      </w:r>
      <w:r>
        <w:rPr>
          <w:rFonts w:ascii="Helvetica" w:hAnsi="Helvetica" w:cs="Arial"/>
          <w:sz w:val="22"/>
          <w:szCs w:val="24"/>
        </w:rPr>
        <w:t>, w</w:t>
      </w:r>
      <w:r w:rsidR="000A1CFE" w:rsidRPr="00AC0886">
        <w:rPr>
          <w:rFonts w:ascii="Helvetica" w:hAnsi="Helvetica" w:cs="Arial"/>
          <w:sz w:val="22"/>
          <w:szCs w:val="24"/>
        </w:rPr>
        <w:t xml:space="preserve">ash </w:t>
      </w:r>
      <w:r w:rsidR="00B61105">
        <w:rPr>
          <w:rFonts w:ascii="Helvetica" w:hAnsi="Helvetica" w:cs="Arial"/>
          <w:sz w:val="22"/>
          <w:szCs w:val="24"/>
        </w:rPr>
        <w:t xml:space="preserve">the </w:t>
      </w:r>
      <w:r w:rsidR="000A1CFE" w:rsidRPr="00AC0886">
        <w:rPr>
          <w:rFonts w:ascii="Helvetica" w:hAnsi="Helvetica" w:cs="Arial"/>
          <w:sz w:val="22"/>
          <w:szCs w:val="24"/>
        </w:rPr>
        <w:t xml:space="preserve">column with 30 mL of Buffer DA supplemented with 45 mM imidazole. Elute </w:t>
      </w:r>
      <w:r>
        <w:rPr>
          <w:rFonts w:ascii="Helvetica" w:hAnsi="Helvetica" w:cs="Arial"/>
          <w:sz w:val="22"/>
          <w:szCs w:val="24"/>
        </w:rPr>
        <w:t xml:space="preserve">the </w:t>
      </w:r>
      <w:r w:rsidR="000A1CFE" w:rsidRPr="00AC0886">
        <w:rPr>
          <w:rFonts w:ascii="Helvetica" w:hAnsi="Helvetica" w:cs="Arial"/>
          <w:sz w:val="22"/>
          <w:szCs w:val="24"/>
        </w:rPr>
        <w:t xml:space="preserve">purified protein using 20 mL of Buffer DA supplemented with 150 mM imidazole. </w:t>
      </w:r>
    </w:p>
    <w:p w14:paraId="32654F56" w14:textId="28D97B5A" w:rsidR="000A1CFE" w:rsidRPr="00AC0886" w:rsidRDefault="000A1CFE" w:rsidP="00783839">
      <w:pPr>
        <w:numPr>
          <w:ilvl w:val="1"/>
          <w:numId w:val="16"/>
        </w:numPr>
        <w:spacing w:before="240"/>
        <w:jc w:val="both"/>
        <w:outlineLvl w:val="0"/>
        <w:rPr>
          <w:rFonts w:ascii="Helvetica" w:hAnsi="Helvetica" w:cs="Arial"/>
          <w:sz w:val="22"/>
          <w:szCs w:val="24"/>
        </w:rPr>
      </w:pPr>
      <w:r w:rsidRPr="00AC0886">
        <w:rPr>
          <w:rFonts w:ascii="Helvetica" w:hAnsi="Helvetica" w:cs="Arial"/>
          <w:sz w:val="22"/>
          <w:szCs w:val="24"/>
        </w:rPr>
        <w:t xml:space="preserve">Centrifuge </w:t>
      </w:r>
      <w:r w:rsidR="00F262CC">
        <w:rPr>
          <w:rFonts w:ascii="Helvetica" w:hAnsi="Helvetica" w:cs="Arial"/>
          <w:sz w:val="22"/>
          <w:szCs w:val="24"/>
        </w:rPr>
        <w:t xml:space="preserve">the </w:t>
      </w:r>
      <w:r w:rsidRPr="00AC0886">
        <w:rPr>
          <w:rFonts w:ascii="Helvetica" w:hAnsi="Helvetica" w:cs="Arial"/>
          <w:sz w:val="22"/>
          <w:szCs w:val="24"/>
        </w:rPr>
        <w:t>purified protein in a 30-kDa ultra-fil</w:t>
      </w:r>
      <w:r w:rsidR="00F262CC">
        <w:rPr>
          <w:rFonts w:ascii="Helvetica" w:hAnsi="Helvetica" w:cs="Arial"/>
          <w:sz w:val="22"/>
          <w:szCs w:val="24"/>
        </w:rPr>
        <w:t>tration spin column at 2800 x g at</w:t>
      </w:r>
      <w:r w:rsidRPr="00AC0886">
        <w:rPr>
          <w:rFonts w:ascii="Helvetica" w:hAnsi="Helvetica" w:cs="Arial"/>
          <w:sz w:val="22"/>
          <w:szCs w:val="24"/>
        </w:rPr>
        <w:t xml:space="preserve"> 4 °C until the volume is less than 1 mL. </w:t>
      </w:r>
      <w:r w:rsidR="00A80D3C">
        <w:rPr>
          <w:rFonts w:ascii="Helvetica" w:hAnsi="Helvetica" w:cs="Arial"/>
          <w:sz w:val="22"/>
          <w:szCs w:val="24"/>
        </w:rPr>
        <w:t>When finished</w:t>
      </w:r>
      <w:r w:rsidR="00F262CC">
        <w:rPr>
          <w:rFonts w:ascii="Helvetica" w:hAnsi="Helvetica" w:cs="Arial"/>
          <w:sz w:val="22"/>
          <w:szCs w:val="24"/>
        </w:rPr>
        <w:t>, a</w:t>
      </w:r>
      <w:r w:rsidRPr="00AC0886">
        <w:rPr>
          <w:rFonts w:ascii="Helvetica" w:hAnsi="Helvetica" w:cs="Arial"/>
          <w:sz w:val="22"/>
          <w:szCs w:val="24"/>
        </w:rPr>
        <w:t xml:space="preserve">dd 14 mL </w:t>
      </w:r>
      <w:r w:rsidR="00F262CC">
        <w:rPr>
          <w:rFonts w:ascii="Helvetica" w:hAnsi="Helvetica" w:cs="Arial"/>
          <w:sz w:val="22"/>
          <w:szCs w:val="24"/>
        </w:rPr>
        <w:t xml:space="preserve">of </w:t>
      </w:r>
      <w:r w:rsidRPr="00AC0886">
        <w:rPr>
          <w:rFonts w:ascii="Helvetica" w:hAnsi="Helvetica" w:cs="Arial"/>
          <w:sz w:val="22"/>
          <w:szCs w:val="24"/>
        </w:rPr>
        <w:t>DPBS buffer to the column to dilute the protein sample. Repeat the centrifugation</w:t>
      </w:r>
      <w:r w:rsidR="00F262CC">
        <w:rPr>
          <w:rFonts w:ascii="Helvetica" w:hAnsi="Helvetica" w:cs="Arial"/>
          <w:sz w:val="22"/>
          <w:szCs w:val="24"/>
        </w:rPr>
        <w:t xml:space="preserve"> and </w:t>
      </w:r>
      <w:r w:rsidRPr="00AC0886">
        <w:rPr>
          <w:rFonts w:ascii="Helvetica" w:hAnsi="Helvetica" w:cs="Arial"/>
          <w:sz w:val="22"/>
          <w:szCs w:val="24"/>
        </w:rPr>
        <w:t>dilution steps three more times.</w:t>
      </w:r>
      <w:r w:rsidR="00F262CC">
        <w:rPr>
          <w:rFonts w:ascii="Helvetica" w:hAnsi="Helvetica" w:cs="Arial"/>
          <w:sz w:val="22"/>
          <w:szCs w:val="24"/>
        </w:rPr>
        <w:t xml:space="preserve">    </w:t>
      </w:r>
    </w:p>
    <w:p w14:paraId="73A15B79" w14:textId="1E2BA267" w:rsidR="000A1CFE" w:rsidRDefault="0061389A" w:rsidP="00783839">
      <w:pPr>
        <w:numPr>
          <w:ilvl w:val="1"/>
          <w:numId w:val="16"/>
        </w:numPr>
        <w:spacing w:before="240"/>
        <w:jc w:val="both"/>
        <w:outlineLvl w:val="0"/>
        <w:rPr>
          <w:rFonts w:ascii="Helvetica" w:hAnsi="Helvetica" w:cs="Arial"/>
          <w:sz w:val="22"/>
          <w:szCs w:val="24"/>
        </w:rPr>
      </w:pPr>
      <w:r>
        <w:rPr>
          <w:rFonts w:ascii="Helvetica" w:hAnsi="Helvetica" w:cs="Arial"/>
          <w:sz w:val="22"/>
          <w:szCs w:val="24"/>
        </w:rPr>
        <w:t>After buffer exchange, add DTT</w:t>
      </w:r>
      <w:r w:rsidR="000A1CFE" w:rsidRPr="00AC0886">
        <w:rPr>
          <w:rFonts w:ascii="Helvetica" w:hAnsi="Helvetica" w:cs="Arial"/>
          <w:sz w:val="22"/>
          <w:szCs w:val="24"/>
        </w:rPr>
        <w:t xml:space="preserve"> to the purified protein</w:t>
      </w:r>
      <w:r w:rsidR="00F262CC">
        <w:rPr>
          <w:rFonts w:ascii="Helvetica" w:hAnsi="Helvetica" w:cs="Arial"/>
          <w:sz w:val="22"/>
          <w:szCs w:val="24"/>
        </w:rPr>
        <w:t xml:space="preserve"> to give a final concentration of 2 mM. Next, c</w:t>
      </w:r>
      <w:r w:rsidR="000A1CFE" w:rsidRPr="00AC0886">
        <w:rPr>
          <w:rFonts w:ascii="Helvetica" w:hAnsi="Helvetica" w:cs="Arial"/>
          <w:sz w:val="22"/>
          <w:szCs w:val="24"/>
        </w:rPr>
        <w:t>oncentrate</w:t>
      </w:r>
      <w:r w:rsidR="00F262CC">
        <w:rPr>
          <w:rFonts w:ascii="Helvetica" w:hAnsi="Helvetica" w:cs="Arial"/>
          <w:sz w:val="22"/>
          <w:szCs w:val="24"/>
        </w:rPr>
        <w:t xml:space="preserve"> the</w:t>
      </w:r>
      <w:r w:rsidR="000A1CFE" w:rsidRPr="00AC0886">
        <w:rPr>
          <w:rFonts w:ascii="Helvetica" w:hAnsi="Helvetica" w:cs="Arial"/>
          <w:sz w:val="22"/>
          <w:szCs w:val="24"/>
        </w:rPr>
        <w:t xml:space="preserve"> protein to ~100 mg/mL by centrifugation through a 30-kDa ultra-filt</w:t>
      </w:r>
      <w:r w:rsidR="00F262CC">
        <w:rPr>
          <w:rFonts w:ascii="Helvetica" w:hAnsi="Helvetica" w:cs="Arial"/>
          <w:sz w:val="22"/>
          <w:szCs w:val="24"/>
        </w:rPr>
        <w:t xml:space="preserve">ration spin column at 2800 x g at </w:t>
      </w:r>
      <w:r w:rsidR="00CA6342">
        <w:rPr>
          <w:rFonts w:ascii="Helvetica" w:hAnsi="Helvetica" w:cs="Arial"/>
          <w:sz w:val="22"/>
          <w:szCs w:val="24"/>
        </w:rPr>
        <w:t>4 °C</w:t>
      </w:r>
      <w:r w:rsidR="00CA6342">
        <w:rPr>
          <w:rFonts w:ascii="Helvetica" w:hAnsi="Helvetica" w:cs="Arial"/>
          <w:sz w:val="22"/>
          <w:szCs w:val="24"/>
          <w:highlight w:val="cyan"/>
        </w:rPr>
        <w:t xml:space="preserve"> for</w:t>
      </w:r>
      <w:r w:rsidR="00081675" w:rsidRPr="00081675">
        <w:rPr>
          <w:rFonts w:ascii="Helvetica" w:hAnsi="Helvetica" w:cs="Arial"/>
          <w:sz w:val="22"/>
          <w:szCs w:val="24"/>
          <w:highlight w:val="cyan"/>
        </w:rPr>
        <w:t xml:space="preserve"> approximately 45 minutes to 1 hour.</w:t>
      </w:r>
      <w:r w:rsidR="00081675">
        <w:rPr>
          <w:rFonts w:ascii="Helvetica" w:hAnsi="Helvetica" w:cs="Arial"/>
          <w:sz w:val="22"/>
          <w:szCs w:val="24"/>
        </w:rPr>
        <w:t xml:space="preserve"> </w:t>
      </w:r>
      <w:r w:rsidR="00F262CC">
        <w:rPr>
          <w:rFonts w:ascii="Helvetica" w:hAnsi="Helvetica" w:cs="Arial"/>
          <w:sz w:val="22"/>
          <w:szCs w:val="24"/>
        </w:rPr>
        <w:t xml:space="preserve">   </w:t>
      </w:r>
      <w:r w:rsidR="00F262CC" w:rsidRPr="00F262CC">
        <w:rPr>
          <w:rFonts w:ascii="Helvetica" w:hAnsi="Helvetica" w:cs="Arial"/>
          <w:sz w:val="22"/>
          <w:szCs w:val="24"/>
          <w:highlight w:val="yellow"/>
        </w:rPr>
        <w:t>Authors</w:t>
      </w:r>
      <w:r>
        <w:rPr>
          <w:rFonts w:ascii="Helvetica" w:hAnsi="Helvetica" w:cs="Arial"/>
          <w:sz w:val="22"/>
          <w:szCs w:val="24"/>
          <w:highlight w:val="yellow"/>
        </w:rPr>
        <w:t>, how long do you centrifuge the sample</w:t>
      </w:r>
      <w:r w:rsidR="00F262CC" w:rsidRPr="00F262CC">
        <w:rPr>
          <w:rFonts w:ascii="Helvetica" w:hAnsi="Helvetica" w:cs="Arial"/>
          <w:sz w:val="22"/>
          <w:szCs w:val="24"/>
          <w:highlight w:val="yellow"/>
        </w:rPr>
        <w:t>?</w:t>
      </w:r>
      <w:r w:rsidR="000A1CFE" w:rsidRPr="00AC0886">
        <w:rPr>
          <w:rFonts w:ascii="Helvetica" w:hAnsi="Helvetica" w:cs="Arial"/>
          <w:sz w:val="22"/>
          <w:szCs w:val="24"/>
        </w:rPr>
        <w:t xml:space="preserve"> </w:t>
      </w:r>
    </w:p>
    <w:p w14:paraId="20DA0337" w14:textId="11831574" w:rsidR="000A1CFE" w:rsidRPr="0061389A" w:rsidRDefault="00C72BDE" w:rsidP="0061389A">
      <w:pPr>
        <w:numPr>
          <w:ilvl w:val="0"/>
          <w:numId w:val="16"/>
        </w:numPr>
        <w:spacing w:before="240"/>
        <w:jc w:val="both"/>
        <w:outlineLvl w:val="0"/>
        <w:rPr>
          <w:rFonts w:ascii="Helvetica" w:hAnsi="Helvetica" w:cs="Arial"/>
          <w:b/>
          <w:sz w:val="22"/>
          <w:szCs w:val="24"/>
        </w:rPr>
      </w:pPr>
      <w:r>
        <w:rPr>
          <w:rFonts w:ascii="Helvetica" w:hAnsi="Helvetica" w:cs="Arial"/>
          <w:b/>
          <w:sz w:val="22"/>
          <w:szCs w:val="24"/>
        </w:rPr>
        <w:t>Hydrogel F</w:t>
      </w:r>
      <w:r w:rsidR="000A1CFE" w:rsidRPr="000A1CFE">
        <w:rPr>
          <w:rFonts w:ascii="Helvetica" w:hAnsi="Helvetica" w:cs="Arial"/>
          <w:b/>
          <w:sz w:val="22"/>
          <w:szCs w:val="24"/>
        </w:rPr>
        <w:t xml:space="preserve">ormation </w:t>
      </w:r>
      <w:r w:rsidR="0061389A">
        <w:rPr>
          <w:rFonts w:ascii="Helvetica" w:hAnsi="Helvetica" w:cs="Arial"/>
          <w:b/>
          <w:sz w:val="22"/>
          <w:szCs w:val="24"/>
        </w:rPr>
        <w:t>and Immobilization of GFP via D</w:t>
      </w:r>
      <w:r w:rsidR="0061389A" w:rsidRPr="001B385E">
        <w:rPr>
          <w:rFonts w:ascii="Helvetica" w:hAnsi="Helvetica" w:cs="Arial"/>
          <w:b/>
          <w:sz w:val="22"/>
          <w:szCs w:val="24"/>
        </w:rPr>
        <w:t xml:space="preserve">ocking </w:t>
      </w:r>
      <w:r w:rsidR="0061389A">
        <w:rPr>
          <w:rFonts w:ascii="Helvetica" w:hAnsi="Helvetica" w:cs="Arial"/>
          <w:b/>
          <w:sz w:val="22"/>
          <w:szCs w:val="24"/>
        </w:rPr>
        <w:t>Protein and Docking Station Peptide I</w:t>
      </w:r>
      <w:r w:rsidR="0061389A" w:rsidRPr="001B385E">
        <w:rPr>
          <w:rFonts w:ascii="Helvetica" w:hAnsi="Helvetica" w:cs="Arial"/>
          <w:b/>
          <w:sz w:val="22"/>
          <w:szCs w:val="24"/>
        </w:rPr>
        <w:t>nteraction</w:t>
      </w:r>
    </w:p>
    <w:p w14:paraId="0E558EF7" w14:textId="59AF1AE4" w:rsidR="000A1CFE" w:rsidRPr="0061389A" w:rsidRDefault="000A1CFE" w:rsidP="0061389A">
      <w:pPr>
        <w:numPr>
          <w:ilvl w:val="1"/>
          <w:numId w:val="16"/>
        </w:numPr>
        <w:spacing w:before="240"/>
        <w:jc w:val="both"/>
        <w:outlineLvl w:val="0"/>
        <w:rPr>
          <w:rFonts w:ascii="Helvetica" w:hAnsi="Helvetica" w:cs="Arial"/>
          <w:sz w:val="22"/>
          <w:szCs w:val="24"/>
        </w:rPr>
      </w:pPr>
      <w:r w:rsidRPr="00F262CC">
        <w:rPr>
          <w:rFonts w:ascii="Helvetica" w:hAnsi="Helvetica" w:cs="Arial"/>
          <w:sz w:val="22"/>
          <w:szCs w:val="24"/>
        </w:rPr>
        <w:t>To</w:t>
      </w:r>
      <w:r w:rsidR="00F262CC">
        <w:rPr>
          <w:rFonts w:ascii="Helvetica" w:hAnsi="Helvetica" w:cs="Arial"/>
          <w:sz w:val="22"/>
          <w:szCs w:val="24"/>
        </w:rPr>
        <w:t xml:space="preserve"> make a 100 μ</w:t>
      </w:r>
      <w:r w:rsidR="00BD62B3" w:rsidRPr="00F262CC">
        <w:rPr>
          <w:rFonts w:ascii="Helvetica" w:hAnsi="Helvetica" w:cs="Arial"/>
          <w:sz w:val="22"/>
          <w:szCs w:val="24"/>
        </w:rPr>
        <w:t>L hydrogel</w:t>
      </w:r>
      <w:r w:rsidRPr="00F262CC">
        <w:rPr>
          <w:rFonts w:ascii="Helvetica" w:hAnsi="Helvetica" w:cs="Arial"/>
          <w:sz w:val="22"/>
          <w:szCs w:val="24"/>
        </w:rPr>
        <w:t xml:space="preserve">, mix </w:t>
      </w:r>
      <w:r w:rsidR="00545B35" w:rsidRPr="00545B35">
        <w:rPr>
          <w:rFonts w:ascii="Helvetica" w:hAnsi="Helvetica" w:cs="Arial"/>
          <w:sz w:val="22"/>
          <w:szCs w:val="24"/>
          <w:highlight w:val="cyan"/>
        </w:rPr>
        <w:t>42 μL</w:t>
      </w:r>
      <w:r w:rsidR="00545B35" w:rsidRPr="0061389A">
        <w:rPr>
          <w:rFonts w:ascii="Helvetica" w:hAnsi="Helvetica" w:cs="Arial"/>
          <w:b/>
          <w:sz w:val="22"/>
          <w:szCs w:val="24"/>
        </w:rPr>
        <w:t xml:space="preserve"> </w:t>
      </w:r>
      <w:r w:rsidR="00545B35" w:rsidRPr="005B1AEB">
        <w:rPr>
          <w:rFonts w:ascii="Helvetica" w:hAnsi="Helvetica" w:cs="Arial"/>
          <w:sz w:val="22"/>
          <w:szCs w:val="24"/>
          <w:highlight w:val="cyan"/>
        </w:rPr>
        <w:t xml:space="preserve">of </w:t>
      </w:r>
      <w:r w:rsidR="005B1AEB">
        <w:rPr>
          <w:rFonts w:ascii="Helvetica" w:hAnsi="Helvetica" w:cs="Arial"/>
          <w:sz w:val="22"/>
          <w:szCs w:val="24"/>
          <w:highlight w:val="cyan"/>
        </w:rPr>
        <w:t>a</w:t>
      </w:r>
      <w:r w:rsidR="005B1AEB" w:rsidRPr="005B1AEB">
        <w:rPr>
          <w:rFonts w:ascii="Helvetica" w:hAnsi="Helvetica" w:cs="Arial"/>
          <w:sz w:val="22"/>
          <w:szCs w:val="24"/>
          <w:highlight w:val="cyan"/>
        </w:rPr>
        <w:t xml:space="preserve"> 100 mg/mL </w:t>
      </w:r>
      <w:r w:rsidR="005B1AEB">
        <w:rPr>
          <w:rFonts w:ascii="Helvetica" w:hAnsi="Helvetica" w:cs="Arial"/>
          <w:sz w:val="22"/>
          <w:szCs w:val="24"/>
          <w:highlight w:val="cyan"/>
        </w:rPr>
        <w:t xml:space="preserve">stock solution </w:t>
      </w:r>
      <w:r w:rsidR="005B1AEB" w:rsidRPr="005B1AEB">
        <w:rPr>
          <w:rFonts w:ascii="Helvetica" w:hAnsi="Helvetica" w:cs="Arial"/>
          <w:sz w:val="22"/>
          <w:szCs w:val="24"/>
          <w:highlight w:val="cyan"/>
        </w:rPr>
        <w:t>of</w:t>
      </w:r>
      <w:r w:rsidR="005B1AEB" w:rsidRPr="005B1AEB">
        <w:rPr>
          <w:rFonts w:ascii="Helvetica" w:hAnsi="Helvetica" w:cs="Arial"/>
          <w:sz w:val="22"/>
          <w:szCs w:val="24"/>
        </w:rPr>
        <w:t xml:space="preserve"> </w:t>
      </w:r>
      <w:r w:rsidR="0061389A" w:rsidRPr="0061389A">
        <w:rPr>
          <w:rFonts w:ascii="Helvetica" w:hAnsi="Helvetica" w:cs="Arial"/>
          <w:b/>
          <w:sz w:val="22"/>
          <w:szCs w:val="24"/>
        </w:rPr>
        <w:t>C</w:t>
      </w:r>
      <w:r w:rsidRPr="00F262CC">
        <w:rPr>
          <w:rFonts w:ascii="Helvetica" w:hAnsi="Helvetica" w:cs="Arial"/>
          <w:sz w:val="22"/>
          <w:szCs w:val="24"/>
        </w:rPr>
        <w:t xml:space="preserve"> </w:t>
      </w:r>
      <w:r w:rsidR="00C72BDE">
        <w:rPr>
          <w:rFonts w:ascii="Helvetica" w:hAnsi="Helvetica" w:cs="Arial"/>
          <w:sz w:val="22"/>
          <w:szCs w:val="24"/>
        </w:rPr>
        <w:t xml:space="preserve">with 10 μL of 5% sodium azide, 5 μL of </w:t>
      </w:r>
      <w:r w:rsidRPr="00F262CC">
        <w:rPr>
          <w:rFonts w:ascii="Helvetica" w:hAnsi="Helvetica" w:cs="Arial"/>
          <w:sz w:val="22"/>
          <w:szCs w:val="24"/>
        </w:rPr>
        <w:t xml:space="preserve">100 mM </w:t>
      </w:r>
      <w:r w:rsidR="00C72BDE">
        <w:rPr>
          <w:rFonts w:ascii="Helvetica" w:hAnsi="Helvetica" w:cs="Arial"/>
          <w:sz w:val="22"/>
          <w:szCs w:val="24"/>
        </w:rPr>
        <w:t xml:space="preserve">DTT </w:t>
      </w:r>
      <w:r w:rsidRPr="00F262CC">
        <w:rPr>
          <w:rFonts w:ascii="Helvetica" w:hAnsi="Helvetica" w:cs="Arial"/>
          <w:sz w:val="22"/>
          <w:szCs w:val="24"/>
        </w:rPr>
        <w:t xml:space="preserve">and </w:t>
      </w:r>
      <w:r w:rsidR="00545B35" w:rsidRPr="00545B35">
        <w:rPr>
          <w:rFonts w:ascii="Helvetica" w:hAnsi="Helvetica" w:cs="Arial"/>
          <w:sz w:val="22"/>
          <w:szCs w:val="24"/>
          <w:highlight w:val="cyan"/>
        </w:rPr>
        <w:t>42 μL o</w:t>
      </w:r>
      <w:r w:rsidR="00545B35" w:rsidRPr="005B1AEB">
        <w:rPr>
          <w:rFonts w:ascii="Helvetica" w:hAnsi="Helvetica" w:cs="Arial"/>
          <w:sz w:val="22"/>
          <w:szCs w:val="24"/>
          <w:highlight w:val="cyan"/>
        </w:rPr>
        <w:t xml:space="preserve">f </w:t>
      </w:r>
      <w:r w:rsidR="005B1AEB" w:rsidRPr="005B1AEB">
        <w:rPr>
          <w:rFonts w:ascii="Helvetica" w:hAnsi="Helvetica" w:cs="Arial"/>
          <w:sz w:val="22"/>
          <w:szCs w:val="24"/>
          <w:highlight w:val="cyan"/>
        </w:rPr>
        <w:t xml:space="preserve">a </w:t>
      </w:r>
      <w:r w:rsidR="005B1AEB">
        <w:rPr>
          <w:rFonts w:ascii="Helvetica" w:hAnsi="Helvetica" w:cs="Arial"/>
          <w:sz w:val="22"/>
          <w:szCs w:val="24"/>
          <w:highlight w:val="cyan"/>
        </w:rPr>
        <w:t xml:space="preserve">stock solution </w:t>
      </w:r>
      <w:r w:rsidR="005B1AEB" w:rsidRPr="005B1AEB">
        <w:rPr>
          <w:rFonts w:ascii="Helvetica" w:hAnsi="Helvetica" w:cs="Arial"/>
          <w:sz w:val="22"/>
          <w:szCs w:val="24"/>
          <w:highlight w:val="cyan"/>
        </w:rPr>
        <w:t>of 100 mg/mL of</w:t>
      </w:r>
      <w:r w:rsidR="005B1AEB" w:rsidRPr="005B1AEB">
        <w:rPr>
          <w:rFonts w:ascii="Helvetica" w:hAnsi="Helvetica" w:cs="Arial"/>
          <w:sz w:val="22"/>
          <w:szCs w:val="24"/>
        </w:rPr>
        <w:t xml:space="preserve"> </w:t>
      </w:r>
      <w:r w:rsidR="0061389A" w:rsidRPr="0061389A">
        <w:rPr>
          <w:rFonts w:ascii="Helvetica" w:hAnsi="Helvetica" w:cs="Arial"/>
          <w:b/>
          <w:sz w:val="22"/>
          <w:szCs w:val="24"/>
        </w:rPr>
        <w:t>N</w:t>
      </w:r>
      <w:r w:rsidRPr="00F262CC">
        <w:rPr>
          <w:rFonts w:ascii="Helvetica" w:hAnsi="Helvetica" w:cs="Arial"/>
          <w:sz w:val="22"/>
          <w:szCs w:val="24"/>
        </w:rPr>
        <w:t xml:space="preserve"> </w:t>
      </w:r>
      <w:r w:rsidR="00C72BDE">
        <w:rPr>
          <w:rFonts w:ascii="Helvetica" w:hAnsi="Helvetica" w:cs="Arial"/>
          <w:sz w:val="22"/>
          <w:szCs w:val="24"/>
        </w:rPr>
        <w:t>in</w:t>
      </w:r>
      <w:r w:rsidRPr="00F262CC">
        <w:rPr>
          <w:rFonts w:ascii="Helvetica" w:hAnsi="Helvetica" w:cs="Arial"/>
          <w:sz w:val="22"/>
          <w:szCs w:val="24"/>
        </w:rPr>
        <w:t xml:space="preserve"> a 2 mL glass vial.</w:t>
      </w:r>
      <w:r w:rsidR="0061389A">
        <w:rPr>
          <w:rFonts w:ascii="Helvetica" w:hAnsi="Helvetica" w:cs="Arial"/>
          <w:sz w:val="22"/>
          <w:szCs w:val="24"/>
        </w:rPr>
        <w:t xml:space="preserve"> Add</w:t>
      </w:r>
      <w:r w:rsidR="00545B35">
        <w:rPr>
          <w:rFonts w:ascii="Helvetica" w:hAnsi="Helvetica" w:cs="Arial"/>
          <w:sz w:val="22"/>
          <w:szCs w:val="24"/>
        </w:rPr>
        <w:t xml:space="preserve"> </w:t>
      </w:r>
      <w:r w:rsidR="00545B35" w:rsidRPr="00545B35">
        <w:rPr>
          <w:rFonts w:ascii="Helvetica" w:hAnsi="Helvetica" w:cs="Arial"/>
          <w:sz w:val="22"/>
          <w:szCs w:val="24"/>
          <w:highlight w:val="cyan"/>
        </w:rPr>
        <w:t>1 μL of</w:t>
      </w:r>
      <w:r w:rsidR="0061389A">
        <w:rPr>
          <w:rFonts w:ascii="Helvetica" w:hAnsi="Helvetica" w:cs="Arial"/>
          <w:sz w:val="22"/>
          <w:szCs w:val="24"/>
        </w:rPr>
        <w:t xml:space="preserve"> DPBS buffer</w:t>
      </w:r>
      <w:r w:rsidR="0061389A" w:rsidRPr="00F262CC">
        <w:rPr>
          <w:rFonts w:ascii="Helvetica" w:hAnsi="Helvetica" w:cs="Arial"/>
          <w:sz w:val="22"/>
          <w:szCs w:val="24"/>
        </w:rPr>
        <w:t xml:space="preserve"> to the vial to achieve a final volum</w:t>
      </w:r>
      <w:r w:rsidR="0061389A">
        <w:rPr>
          <w:rFonts w:ascii="Helvetica" w:hAnsi="Helvetica" w:cs="Arial"/>
          <w:sz w:val="22"/>
          <w:szCs w:val="24"/>
        </w:rPr>
        <w:t>e of 100 μ</w:t>
      </w:r>
      <w:r w:rsidR="0061389A" w:rsidRPr="00F262CC">
        <w:rPr>
          <w:rFonts w:ascii="Helvetica" w:hAnsi="Helvetica" w:cs="Arial"/>
          <w:sz w:val="22"/>
          <w:szCs w:val="24"/>
        </w:rPr>
        <w:t>L, and manually mix all the components via a swir</w:t>
      </w:r>
      <w:r w:rsidR="0061389A">
        <w:rPr>
          <w:rFonts w:ascii="Helvetica" w:hAnsi="Helvetica" w:cs="Arial"/>
          <w:sz w:val="22"/>
          <w:szCs w:val="24"/>
        </w:rPr>
        <w:t>ling motion using a pipette tip (TEXT: See text protocol for details on pro</w:t>
      </w:r>
      <w:r w:rsidR="00792029">
        <w:rPr>
          <w:rFonts w:ascii="Helvetica" w:hAnsi="Helvetica" w:cs="Arial"/>
          <w:sz w:val="22"/>
          <w:szCs w:val="24"/>
        </w:rPr>
        <w:t>tein volume calculations</w:t>
      </w:r>
      <w:r w:rsidR="0061389A">
        <w:rPr>
          <w:rFonts w:ascii="Helvetica" w:hAnsi="Helvetica" w:cs="Arial"/>
          <w:sz w:val="22"/>
          <w:szCs w:val="24"/>
        </w:rPr>
        <w:t>)</w:t>
      </w:r>
      <w:r w:rsidR="0061389A" w:rsidRPr="00F262CC">
        <w:rPr>
          <w:rFonts w:ascii="Helvetica" w:hAnsi="Helvetica" w:cs="Arial"/>
          <w:sz w:val="22"/>
          <w:szCs w:val="24"/>
        </w:rPr>
        <w:t>.</w:t>
      </w:r>
      <w:r w:rsidR="005527F8">
        <w:rPr>
          <w:rFonts w:ascii="Helvetica" w:hAnsi="Helvetica" w:cs="Arial"/>
          <w:sz w:val="22"/>
          <w:szCs w:val="24"/>
        </w:rPr>
        <w:t xml:space="preserve">    </w:t>
      </w:r>
      <w:r w:rsidR="005527F8" w:rsidRPr="005527F8">
        <w:rPr>
          <w:rFonts w:ascii="Helvetica" w:hAnsi="Helvetica" w:cs="Arial"/>
          <w:sz w:val="22"/>
          <w:szCs w:val="24"/>
          <w:highlight w:val="yellow"/>
        </w:rPr>
        <w:t>Authors, c</w:t>
      </w:r>
      <w:r w:rsidR="00C461B3" w:rsidRPr="005527F8">
        <w:rPr>
          <w:rFonts w:ascii="Helvetica" w:hAnsi="Helvetica" w:cs="Arial"/>
          <w:sz w:val="22"/>
          <w:szCs w:val="24"/>
          <w:highlight w:val="yellow"/>
        </w:rPr>
        <w:t xml:space="preserve">an </w:t>
      </w:r>
      <w:r w:rsidR="0061389A" w:rsidRPr="0061389A">
        <w:rPr>
          <w:rFonts w:ascii="Helvetica" w:hAnsi="Helvetica" w:cs="Arial"/>
          <w:sz w:val="22"/>
          <w:szCs w:val="24"/>
          <w:highlight w:val="yellow"/>
        </w:rPr>
        <w:t>you provide the exact amounts</w:t>
      </w:r>
      <w:r w:rsidR="00C72BDE" w:rsidRPr="0061389A">
        <w:rPr>
          <w:rFonts w:ascii="Helvetica" w:hAnsi="Helvetica" w:cs="Arial"/>
          <w:sz w:val="22"/>
          <w:szCs w:val="24"/>
          <w:highlight w:val="yellow"/>
        </w:rPr>
        <w:t xml:space="preserve"> of </w:t>
      </w:r>
      <w:r w:rsidR="0061389A" w:rsidRPr="0061389A">
        <w:rPr>
          <w:rFonts w:ascii="Helvetica" w:hAnsi="Helvetica" w:cs="Arial"/>
          <w:b/>
          <w:sz w:val="22"/>
          <w:szCs w:val="24"/>
          <w:highlight w:val="yellow"/>
        </w:rPr>
        <w:t>C</w:t>
      </w:r>
      <w:r w:rsidR="00C72BDE" w:rsidRPr="0061389A">
        <w:rPr>
          <w:rFonts w:ascii="Helvetica" w:hAnsi="Helvetica" w:cs="Arial"/>
          <w:sz w:val="22"/>
          <w:szCs w:val="24"/>
          <w:highlight w:val="yellow"/>
        </w:rPr>
        <w:t xml:space="preserve"> and </w:t>
      </w:r>
      <w:r w:rsidR="0061389A" w:rsidRPr="0061389A">
        <w:rPr>
          <w:rFonts w:ascii="Helvetica" w:hAnsi="Helvetica" w:cs="Arial"/>
          <w:b/>
          <w:sz w:val="22"/>
          <w:szCs w:val="24"/>
          <w:highlight w:val="yellow"/>
        </w:rPr>
        <w:t>N</w:t>
      </w:r>
      <w:r w:rsidR="0061389A" w:rsidRPr="0061389A">
        <w:rPr>
          <w:rFonts w:ascii="Helvetica" w:hAnsi="Helvetica" w:cs="Arial"/>
          <w:sz w:val="22"/>
          <w:szCs w:val="24"/>
          <w:highlight w:val="yellow"/>
        </w:rPr>
        <w:t xml:space="preserve"> </w:t>
      </w:r>
      <w:r w:rsidR="00C72BDE" w:rsidRPr="0061389A">
        <w:rPr>
          <w:rFonts w:ascii="Helvetica" w:hAnsi="Helvetica" w:cs="Arial"/>
          <w:sz w:val="22"/>
          <w:szCs w:val="24"/>
          <w:highlight w:val="yellow"/>
        </w:rPr>
        <w:t>used in this experiment to make it easier for the voiceover to s</w:t>
      </w:r>
      <w:r w:rsidR="00650771">
        <w:rPr>
          <w:rFonts w:ascii="Helvetica" w:hAnsi="Helvetica" w:cs="Arial"/>
          <w:sz w:val="22"/>
          <w:szCs w:val="24"/>
          <w:highlight w:val="yellow"/>
        </w:rPr>
        <w:t xml:space="preserve">ay </w:t>
      </w:r>
      <w:r w:rsidR="00C72BDE" w:rsidRPr="0061389A">
        <w:rPr>
          <w:rFonts w:ascii="Helvetica" w:hAnsi="Helvetica" w:cs="Arial"/>
          <w:sz w:val="22"/>
          <w:szCs w:val="24"/>
          <w:highlight w:val="yellow"/>
        </w:rPr>
        <w:t>this step?  The viewer can refer to the text protocol for the calculation</w:t>
      </w:r>
      <w:r w:rsidR="0061389A" w:rsidRPr="0061389A">
        <w:rPr>
          <w:rFonts w:ascii="Helvetica" w:hAnsi="Helvetica" w:cs="Arial"/>
          <w:sz w:val="22"/>
          <w:szCs w:val="24"/>
          <w:highlight w:val="yellow"/>
        </w:rPr>
        <w:t>, as stated in the TEXT overlay</w:t>
      </w:r>
      <w:r w:rsidR="00C72BDE" w:rsidRPr="0061389A">
        <w:rPr>
          <w:rFonts w:ascii="Helvetica" w:hAnsi="Helvetica" w:cs="Arial"/>
          <w:sz w:val="22"/>
          <w:szCs w:val="24"/>
          <w:highlight w:val="yellow"/>
        </w:rPr>
        <w:t>.</w:t>
      </w:r>
    </w:p>
    <w:p w14:paraId="4B8D45F2" w14:textId="3324EC4E" w:rsidR="000A1CFE" w:rsidRPr="00C229CD" w:rsidRDefault="00C72BDE" w:rsidP="00C229CD">
      <w:pPr>
        <w:numPr>
          <w:ilvl w:val="1"/>
          <w:numId w:val="16"/>
        </w:numPr>
        <w:spacing w:before="240"/>
        <w:jc w:val="both"/>
        <w:outlineLvl w:val="0"/>
        <w:rPr>
          <w:rFonts w:ascii="Helvetica" w:hAnsi="Helvetica" w:cs="Arial"/>
          <w:sz w:val="22"/>
          <w:szCs w:val="24"/>
        </w:rPr>
      </w:pPr>
      <w:r>
        <w:rPr>
          <w:rFonts w:ascii="Helvetica" w:hAnsi="Helvetica" w:cs="Arial"/>
          <w:sz w:val="22"/>
          <w:szCs w:val="24"/>
        </w:rPr>
        <w:t>After centrifuging</w:t>
      </w:r>
      <w:r w:rsidR="000A1CFE" w:rsidRPr="00C72BDE">
        <w:rPr>
          <w:rFonts w:ascii="Helvetica" w:hAnsi="Helvetica" w:cs="Arial"/>
          <w:sz w:val="22"/>
          <w:szCs w:val="24"/>
        </w:rPr>
        <w:t xml:space="preserve"> the mixture for 2 minutes at 8,000 x g</w:t>
      </w:r>
      <w:r>
        <w:rPr>
          <w:rFonts w:ascii="Helvetica" w:hAnsi="Helvetica" w:cs="Arial"/>
          <w:sz w:val="22"/>
          <w:szCs w:val="24"/>
        </w:rPr>
        <w:t xml:space="preserve">, incubate it </w:t>
      </w:r>
      <w:r w:rsidR="000A1CFE" w:rsidRPr="00C72BDE">
        <w:rPr>
          <w:rFonts w:ascii="Helvetica" w:hAnsi="Helvetica" w:cs="Arial"/>
          <w:sz w:val="22"/>
          <w:szCs w:val="24"/>
        </w:rPr>
        <w:t xml:space="preserve">at room temperature overnight </w:t>
      </w:r>
      <w:r w:rsidR="00545B35" w:rsidRPr="00545B35">
        <w:rPr>
          <w:rFonts w:ascii="Helvetica" w:hAnsi="Helvetica" w:cs="Arial"/>
          <w:sz w:val="22"/>
          <w:szCs w:val="24"/>
          <w:highlight w:val="cyan"/>
        </w:rPr>
        <w:t>on the bench top</w:t>
      </w:r>
      <w:r w:rsidR="00545B35">
        <w:rPr>
          <w:rFonts w:ascii="Helvetica" w:hAnsi="Helvetica" w:cs="Arial"/>
          <w:sz w:val="22"/>
          <w:szCs w:val="24"/>
        </w:rPr>
        <w:t xml:space="preserve"> </w:t>
      </w:r>
      <w:r w:rsidR="000A1CFE" w:rsidRPr="00C72BDE">
        <w:rPr>
          <w:rFonts w:ascii="Helvetica" w:hAnsi="Helvetica" w:cs="Arial"/>
          <w:sz w:val="22"/>
          <w:szCs w:val="24"/>
        </w:rPr>
        <w:t xml:space="preserve">to allow the intein trans-splicing reaction to reach completion. </w:t>
      </w:r>
      <w:r>
        <w:rPr>
          <w:rFonts w:ascii="Helvetica" w:hAnsi="Helvetica" w:cs="Arial"/>
          <w:sz w:val="22"/>
          <w:szCs w:val="24"/>
        </w:rPr>
        <w:lastRenderedPageBreak/>
        <w:t>Following this, c</w:t>
      </w:r>
      <w:r w:rsidR="000A1CFE" w:rsidRPr="00C72BDE">
        <w:rPr>
          <w:rFonts w:ascii="Helvetica" w:hAnsi="Helvetica" w:cs="Arial"/>
          <w:sz w:val="22"/>
          <w:szCs w:val="24"/>
        </w:rPr>
        <w:t xml:space="preserve">onfirm hydrogel formation by turning </w:t>
      </w:r>
      <w:r>
        <w:rPr>
          <w:rFonts w:ascii="Helvetica" w:hAnsi="Helvetica" w:cs="Arial"/>
          <w:sz w:val="22"/>
          <w:szCs w:val="24"/>
        </w:rPr>
        <w:t xml:space="preserve">the </w:t>
      </w:r>
      <w:r w:rsidR="000A1CFE" w:rsidRPr="00C72BDE">
        <w:rPr>
          <w:rFonts w:ascii="Helvetica" w:hAnsi="Helvetica" w:cs="Arial"/>
          <w:sz w:val="22"/>
          <w:szCs w:val="24"/>
        </w:rPr>
        <w:t xml:space="preserve">tube upside down. </w:t>
      </w:r>
      <w:r w:rsidR="000A1CFE" w:rsidRPr="00C229CD">
        <w:rPr>
          <w:rFonts w:ascii="Helvetica" w:hAnsi="Helvetica" w:cs="Arial"/>
          <w:sz w:val="22"/>
          <w:szCs w:val="24"/>
        </w:rPr>
        <w:t>Estimate the intein trans-splicing yield by SDS-PAGE gel</w:t>
      </w:r>
      <w:r w:rsidR="00C229CD">
        <w:rPr>
          <w:rFonts w:ascii="Helvetica" w:hAnsi="Helvetica" w:cs="Arial"/>
          <w:sz w:val="22"/>
          <w:szCs w:val="24"/>
        </w:rPr>
        <w:t>.</w:t>
      </w:r>
      <w:r w:rsidR="00B60B40">
        <w:rPr>
          <w:rFonts w:ascii="Helvetica" w:hAnsi="Helvetica" w:cs="Arial"/>
          <w:sz w:val="22"/>
          <w:szCs w:val="24"/>
        </w:rPr>
        <w:t xml:space="preserve">    </w:t>
      </w:r>
      <w:r w:rsidR="00B60B40" w:rsidRPr="00B60B40">
        <w:rPr>
          <w:rFonts w:ascii="Helvetica" w:hAnsi="Helvetica" w:cs="Arial"/>
          <w:sz w:val="22"/>
          <w:szCs w:val="24"/>
          <w:highlight w:val="yellow"/>
        </w:rPr>
        <w:t>Authors, for overnight incubation in this step and relevant steps, do you set the sample on the bench or in the hood?</w:t>
      </w:r>
    </w:p>
    <w:p w14:paraId="1A5322EC" w14:textId="248A4CB2" w:rsidR="001B385E" w:rsidRDefault="00DC47F1" w:rsidP="00DC47F1">
      <w:pPr>
        <w:numPr>
          <w:ilvl w:val="1"/>
          <w:numId w:val="16"/>
        </w:numPr>
        <w:spacing w:before="240"/>
        <w:jc w:val="both"/>
        <w:outlineLvl w:val="0"/>
        <w:rPr>
          <w:rFonts w:ascii="Helvetica" w:hAnsi="Helvetica" w:cs="Arial"/>
          <w:sz w:val="22"/>
          <w:szCs w:val="24"/>
        </w:rPr>
      </w:pPr>
      <w:r>
        <w:rPr>
          <w:rFonts w:ascii="Helvetica" w:hAnsi="Helvetica" w:cs="Arial"/>
          <w:sz w:val="22"/>
          <w:szCs w:val="24"/>
        </w:rPr>
        <w:t>To make 50 μ</w:t>
      </w:r>
      <w:r w:rsidR="001B385E" w:rsidRPr="00DC47F1">
        <w:rPr>
          <w:rFonts w:ascii="Helvetica" w:hAnsi="Helvetica" w:cs="Arial"/>
          <w:sz w:val="22"/>
          <w:szCs w:val="24"/>
        </w:rPr>
        <w:t>L</w:t>
      </w:r>
      <w:r>
        <w:rPr>
          <w:rFonts w:ascii="Helvetica" w:hAnsi="Helvetica" w:cs="Arial"/>
          <w:sz w:val="22"/>
          <w:szCs w:val="24"/>
        </w:rPr>
        <w:t xml:space="preserve"> of a 1.2 mM</w:t>
      </w:r>
      <w:r w:rsidR="001B385E" w:rsidRPr="00DC47F1">
        <w:rPr>
          <w:rFonts w:ascii="Helvetica" w:hAnsi="Helvetica" w:cs="Arial"/>
          <w:sz w:val="22"/>
          <w:szCs w:val="24"/>
        </w:rPr>
        <w:t xml:space="preserve"> GFP</w:t>
      </w:r>
      <w:r>
        <w:rPr>
          <w:rFonts w:ascii="Helvetica" w:hAnsi="Helvetica" w:cs="Arial"/>
          <w:sz w:val="22"/>
          <w:szCs w:val="24"/>
        </w:rPr>
        <w:t>-functionalized hydrogel</w:t>
      </w:r>
      <w:r w:rsidR="001B385E" w:rsidRPr="00DC47F1">
        <w:rPr>
          <w:rFonts w:ascii="Helvetica" w:hAnsi="Helvetica" w:cs="Arial"/>
          <w:sz w:val="22"/>
          <w:szCs w:val="24"/>
        </w:rPr>
        <w:t>, combine</w:t>
      </w:r>
      <w:r w:rsidR="00545B35">
        <w:rPr>
          <w:rFonts w:ascii="Helvetica" w:hAnsi="Helvetica" w:cs="Arial"/>
          <w:sz w:val="22"/>
          <w:szCs w:val="24"/>
        </w:rPr>
        <w:t xml:space="preserve"> </w:t>
      </w:r>
      <w:r w:rsidR="00E60E86">
        <w:rPr>
          <w:rFonts w:ascii="Helvetica" w:hAnsi="Helvetica" w:cs="Arial"/>
          <w:sz w:val="22"/>
          <w:szCs w:val="24"/>
          <w:highlight w:val="cyan"/>
        </w:rPr>
        <w:t>17</w:t>
      </w:r>
      <w:r w:rsidR="00545B35" w:rsidRPr="00545B35">
        <w:rPr>
          <w:rFonts w:ascii="Helvetica" w:hAnsi="Helvetica" w:cs="Arial"/>
          <w:sz w:val="22"/>
          <w:szCs w:val="24"/>
          <w:highlight w:val="cyan"/>
        </w:rPr>
        <w:t xml:space="preserve"> μL</w:t>
      </w:r>
      <w:r w:rsidR="00545B35">
        <w:rPr>
          <w:rFonts w:ascii="Helvetica" w:hAnsi="Helvetica" w:cs="Arial"/>
          <w:sz w:val="22"/>
          <w:szCs w:val="24"/>
        </w:rPr>
        <w:t xml:space="preserve"> </w:t>
      </w:r>
      <w:r w:rsidR="005B1AEB">
        <w:rPr>
          <w:rFonts w:ascii="Helvetica" w:hAnsi="Helvetica" w:cs="Arial"/>
          <w:sz w:val="22"/>
          <w:szCs w:val="24"/>
          <w:highlight w:val="cyan"/>
        </w:rPr>
        <w:t>from a stock solution containing</w:t>
      </w:r>
      <w:r w:rsidR="00E60E86">
        <w:rPr>
          <w:rFonts w:ascii="Helvetica" w:hAnsi="Helvetica" w:cs="Arial"/>
          <w:sz w:val="22"/>
          <w:szCs w:val="24"/>
          <w:highlight w:val="cyan"/>
        </w:rPr>
        <w:t xml:space="preserve"> 100</w:t>
      </w:r>
      <w:r w:rsidR="005B1AEB">
        <w:rPr>
          <w:rFonts w:ascii="Helvetica" w:hAnsi="Helvetica" w:cs="Arial"/>
          <w:sz w:val="22"/>
          <w:szCs w:val="24"/>
          <w:highlight w:val="cyan"/>
        </w:rPr>
        <w:t xml:space="preserve"> mg/mL</w:t>
      </w:r>
      <w:r w:rsidR="005B1AEB">
        <w:rPr>
          <w:rFonts w:ascii="Helvetica" w:hAnsi="Helvetica" w:cs="Arial"/>
          <w:sz w:val="22"/>
          <w:szCs w:val="24"/>
        </w:rPr>
        <w:t xml:space="preserve"> </w:t>
      </w:r>
      <w:r w:rsidR="005B1AEB" w:rsidRPr="005B1AEB">
        <w:rPr>
          <w:rFonts w:ascii="Helvetica" w:hAnsi="Helvetica" w:cs="Arial"/>
          <w:sz w:val="22"/>
          <w:szCs w:val="24"/>
          <w:highlight w:val="cyan"/>
        </w:rPr>
        <w:t xml:space="preserve">of </w:t>
      </w:r>
      <w:r w:rsidR="005B1AEB" w:rsidRPr="005B1AEB">
        <w:rPr>
          <w:rFonts w:ascii="Helvetica" w:hAnsi="Helvetica" w:cs="Arial"/>
          <w:b/>
          <w:sz w:val="22"/>
          <w:szCs w:val="24"/>
          <w:highlight w:val="cyan"/>
        </w:rPr>
        <w:t>C</w:t>
      </w:r>
      <w:r w:rsidR="005B1AEB" w:rsidRPr="005B1AEB">
        <w:rPr>
          <w:rFonts w:ascii="Helvetica" w:hAnsi="Helvetica" w:cs="Arial"/>
          <w:sz w:val="22"/>
          <w:szCs w:val="24"/>
          <w:highlight w:val="cyan"/>
        </w:rPr>
        <w:t>-SH3</w:t>
      </w:r>
      <w:r w:rsidR="005B1AEB" w:rsidRPr="005B1AEB">
        <w:rPr>
          <w:rFonts w:ascii="Helvetica" w:hAnsi="Helvetica" w:cs="Arial"/>
          <w:sz w:val="22"/>
          <w:szCs w:val="24"/>
          <w:highlight w:val="cyan"/>
          <w:vertAlign w:val="subscript"/>
        </w:rPr>
        <w:t>lig</w:t>
      </w:r>
      <w:r w:rsidR="005B1AEB">
        <w:rPr>
          <w:rFonts w:ascii="Helvetica" w:hAnsi="Helvetica" w:cs="Arial"/>
          <w:sz w:val="22"/>
          <w:szCs w:val="24"/>
        </w:rPr>
        <w:t xml:space="preserve"> </w:t>
      </w:r>
      <w:r w:rsidR="00C461B3">
        <w:rPr>
          <w:rFonts w:ascii="Helvetica" w:hAnsi="Helvetica" w:cs="Arial"/>
          <w:sz w:val="22"/>
          <w:szCs w:val="24"/>
        </w:rPr>
        <w:t xml:space="preserve">(TEXT: </w:t>
      </w:r>
      <w:r w:rsidR="00C461B3" w:rsidRPr="00C461B3">
        <w:rPr>
          <w:rFonts w:ascii="Helvetica" w:hAnsi="Helvetica" w:cs="Arial"/>
          <w:b/>
          <w:sz w:val="22"/>
          <w:szCs w:val="24"/>
        </w:rPr>
        <w:t>C</w:t>
      </w:r>
      <w:r w:rsidR="00C461B3">
        <w:rPr>
          <w:rFonts w:ascii="Helvetica" w:hAnsi="Helvetica" w:cs="Arial"/>
          <w:sz w:val="22"/>
          <w:szCs w:val="24"/>
        </w:rPr>
        <w:t>-</w:t>
      </w:r>
      <w:r w:rsidR="00C461B3" w:rsidRPr="00DC47F1">
        <w:rPr>
          <w:rFonts w:ascii="Helvetica" w:hAnsi="Helvetica" w:cs="Arial"/>
          <w:sz w:val="22"/>
          <w:szCs w:val="24"/>
        </w:rPr>
        <w:t>SH3</w:t>
      </w:r>
      <w:r w:rsidR="00C461B3" w:rsidRPr="00DC47F1">
        <w:rPr>
          <w:rFonts w:ascii="Helvetica" w:hAnsi="Helvetica" w:cs="Arial"/>
          <w:sz w:val="22"/>
          <w:szCs w:val="24"/>
          <w:vertAlign w:val="subscript"/>
        </w:rPr>
        <w:t>lig</w:t>
      </w:r>
      <w:r w:rsidR="00C461B3">
        <w:rPr>
          <w:rFonts w:ascii="Helvetica" w:hAnsi="Helvetica" w:cs="Arial"/>
          <w:sz w:val="22"/>
          <w:szCs w:val="24"/>
        </w:rPr>
        <w:t>: NpuC-S-</w:t>
      </w:r>
      <w:r w:rsidR="00C461B3" w:rsidRPr="00DC47F1">
        <w:rPr>
          <w:rFonts w:ascii="Helvetica" w:hAnsi="Helvetica" w:cs="Arial"/>
          <w:sz w:val="22"/>
          <w:szCs w:val="24"/>
        </w:rPr>
        <w:t>SH3</w:t>
      </w:r>
      <w:r w:rsidR="00C461B3" w:rsidRPr="00DC47F1">
        <w:rPr>
          <w:rFonts w:ascii="Helvetica" w:hAnsi="Helvetica" w:cs="Arial"/>
          <w:sz w:val="22"/>
          <w:szCs w:val="24"/>
          <w:vertAlign w:val="subscript"/>
        </w:rPr>
        <w:t>lig</w:t>
      </w:r>
      <w:r w:rsidR="00C461B3">
        <w:rPr>
          <w:rFonts w:ascii="Helvetica" w:hAnsi="Helvetica" w:cs="Arial"/>
          <w:sz w:val="22"/>
          <w:szCs w:val="24"/>
        </w:rPr>
        <w:t>-CutA),</w:t>
      </w:r>
      <w:r w:rsidR="003D569D">
        <w:rPr>
          <w:rFonts w:ascii="Helvetica" w:hAnsi="Helvetica" w:cs="Arial"/>
          <w:sz w:val="22"/>
          <w:szCs w:val="24"/>
        </w:rPr>
        <w:t xml:space="preserve"> </w:t>
      </w:r>
      <w:r w:rsidR="003D569D" w:rsidRPr="00E60E86">
        <w:rPr>
          <w:rFonts w:ascii="Helvetica" w:hAnsi="Helvetica" w:cs="Arial"/>
          <w:sz w:val="22"/>
          <w:szCs w:val="24"/>
          <w:highlight w:val="cyan"/>
        </w:rPr>
        <w:t xml:space="preserve">and </w:t>
      </w:r>
      <w:r w:rsidR="00E60E86" w:rsidRPr="00E60E86">
        <w:rPr>
          <w:rFonts w:ascii="Helvetica" w:hAnsi="Helvetica" w:cs="Arial"/>
          <w:sz w:val="22"/>
          <w:szCs w:val="24"/>
          <w:highlight w:val="cyan"/>
        </w:rPr>
        <w:t xml:space="preserve">9 μL of a solution of 230 mg/mL </w:t>
      </w:r>
      <w:r w:rsidR="003D569D" w:rsidRPr="00E60E86">
        <w:rPr>
          <w:rFonts w:ascii="Helvetica" w:hAnsi="Helvetica" w:cs="Arial"/>
          <w:sz w:val="22"/>
          <w:szCs w:val="24"/>
          <w:highlight w:val="cyan"/>
        </w:rPr>
        <w:t>SH3-GFP</w:t>
      </w:r>
      <w:r>
        <w:rPr>
          <w:rFonts w:ascii="Helvetica" w:hAnsi="Helvetica" w:cs="Arial"/>
          <w:sz w:val="22"/>
          <w:szCs w:val="24"/>
        </w:rPr>
        <w:t xml:space="preserve"> in a</w:t>
      </w:r>
      <w:r w:rsidR="001B385E" w:rsidRPr="00DC47F1">
        <w:rPr>
          <w:rFonts w:ascii="Helvetica" w:hAnsi="Helvetica" w:cs="Arial"/>
          <w:sz w:val="22"/>
          <w:szCs w:val="24"/>
        </w:rPr>
        <w:t xml:space="preserve"> 1:1 molar ratio in a 1.7 mL microcentrifuge tube and incubate the mixture at room temperature for 30 minutes.</w:t>
      </w:r>
      <w:r>
        <w:rPr>
          <w:rFonts w:ascii="Helvetica" w:hAnsi="Helvetica" w:cs="Arial"/>
          <w:sz w:val="22"/>
          <w:szCs w:val="24"/>
        </w:rPr>
        <w:t xml:space="preserve">    </w:t>
      </w:r>
      <w:r w:rsidRPr="00DC47F1">
        <w:rPr>
          <w:rFonts w:ascii="Helvetica" w:hAnsi="Helvetica" w:cs="Arial"/>
          <w:sz w:val="22"/>
          <w:szCs w:val="24"/>
          <w:highlight w:val="yellow"/>
        </w:rPr>
        <w:t xml:space="preserve">Authors, how do you pronounce </w:t>
      </w:r>
      <w:r w:rsidR="00C461B3" w:rsidRPr="00C461B3">
        <w:rPr>
          <w:rFonts w:ascii="Helvetica" w:hAnsi="Helvetica" w:cs="Arial"/>
          <w:sz w:val="22"/>
          <w:szCs w:val="24"/>
          <w:highlight w:val="yellow"/>
        </w:rPr>
        <w:t>“</w:t>
      </w:r>
      <w:r w:rsidR="00C461B3" w:rsidRPr="00C461B3">
        <w:rPr>
          <w:rFonts w:ascii="Helvetica" w:hAnsi="Helvetica" w:cs="Arial"/>
          <w:b/>
          <w:sz w:val="22"/>
          <w:szCs w:val="24"/>
          <w:highlight w:val="yellow"/>
        </w:rPr>
        <w:t>C</w:t>
      </w:r>
      <w:r w:rsidR="00C461B3" w:rsidRPr="00C461B3">
        <w:rPr>
          <w:rFonts w:ascii="Helvetica" w:hAnsi="Helvetica" w:cs="Arial"/>
          <w:sz w:val="22"/>
          <w:szCs w:val="24"/>
          <w:highlight w:val="yellow"/>
        </w:rPr>
        <w:t>-SH3</w:t>
      </w:r>
      <w:r w:rsidR="00C461B3" w:rsidRPr="00C461B3">
        <w:rPr>
          <w:rFonts w:ascii="Helvetica" w:hAnsi="Helvetica" w:cs="Arial"/>
          <w:sz w:val="22"/>
          <w:szCs w:val="24"/>
          <w:highlight w:val="yellow"/>
          <w:vertAlign w:val="subscript"/>
        </w:rPr>
        <w:t>lig</w:t>
      </w:r>
      <w:r w:rsidR="00A80D3C">
        <w:rPr>
          <w:rFonts w:ascii="Helvetica" w:hAnsi="Helvetica" w:cs="Arial"/>
          <w:sz w:val="22"/>
          <w:szCs w:val="24"/>
          <w:highlight w:val="yellow"/>
        </w:rPr>
        <w:t>”</w:t>
      </w:r>
      <w:r w:rsidR="00C461B3" w:rsidRPr="00C461B3">
        <w:rPr>
          <w:rFonts w:ascii="Helvetica" w:hAnsi="Helvetica" w:cs="Arial"/>
          <w:sz w:val="22"/>
          <w:szCs w:val="24"/>
          <w:highlight w:val="yellow"/>
        </w:rPr>
        <w:t xml:space="preserve"> and “SH3-GFP”</w:t>
      </w:r>
      <w:r w:rsidRPr="00C461B3">
        <w:rPr>
          <w:rFonts w:ascii="Helvetica" w:hAnsi="Helvetica" w:cs="Arial"/>
          <w:sz w:val="22"/>
          <w:szCs w:val="24"/>
          <w:highlight w:val="yellow"/>
        </w:rPr>
        <w:t>?</w:t>
      </w:r>
      <w:r w:rsidRPr="00DC47F1">
        <w:rPr>
          <w:rFonts w:ascii="Helvetica" w:hAnsi="Helvetica" w:cs="Arial"/>
          <w:sz w:val="22"/>
          <w:szCs w:val="24"/>
        </w:rPr>
        <w:tab/>
      </w:r>
      <w:r w:rsidRPr="00DC47F1">
        <w:rPr>
          <w:rFonts w:ascii="Helvetica" w:hAnsi="Helvetica" w:cs="Arial"/>
          <w:sz w:val="22"/>
          <w:szCs w:val="24"/>
        </w:rPr>
        <w:tab/>
      </w:r>
      <w:r w:rsidR="00C461B3">
        <w:rPr>
          <w:rFonts w:ascii="Helvetica" w:hAnsi="Helvetica" w:cs="Arial"/>
          <w:sz w:val="22"/>
          <w:szCs w:val="24"/>
          <w:highlight w:val="yellow"/>
        </w:rPr>
        <w:t>Can you provide the exact amounts</w:t>
      </w:r>
      <w:r w:rsidRPr="00C72BDE">
        <w:rPr>
          <w:rFonts w:ascii="Helvetica" w:hAnsi="Helvetica" w:cs="Arial"/>
          <w:sz w:val="22"/>
          <w:szCs w:val="24"/>
          <w:highlight w:val="yellow"/>
        </w:rPr>
        <w:t xml:space="preserve"> of </w:t>
      </w:r>
      <w:r w:rsidR="003D569D" w:rsidRPr="003D569D">
        <w:rPr>
          <w:rFonts w:ascii="Helvetica" w:hAnsi="Helvetica" w:cs="Arial"/>
          <w:sz w:val="22"/>
          <w:szCs w:val="24"/>
          <w:highlight w:val="yellow"/>
        </w:rPr>
        <w:t>NpuC-S-SH3</w:t>
      </w:r>
      <w:r w:rsidR="003D569D" w:rsidRPr="003D569D">
        <w:rPr>
          <w:rFonts w:ascii="Helvetica" w:hAnsi="Helvetica" w:cs="Arial"/>
          <w:sz w:val="22"/>
          <w:szCs w:val="24"/>
          <w:highlight w:val="yellow"/>
          <w:vertAlign w:val="subscript"/>
        </w:rPr>
        <w:t>lig</w:t>
      </w:r>
      <w:r w:rsidR="003D569D" w:rsidRPr="003D569D">
        <w:rPr>
          <w:rFonts w:ascii="Helvetica" w:hAnsi="Helvetica" w:cs="Arial"/>
          <w:sz w:val="22"/>
          <w:szCs w:val="24"/>
          <w:highlight w:val="yellow"/>
        </w:rPr>
        <w:t>-CutA and SH3-GFP</w:t>
      </w:r>
      <w:r w:rsidR="00650771">
        <w:rPr>
          <w:rFonts w:ascii="Helvetica" w:hAnsi="Helvetica" w:cs="Arial"/>
          <w:sz w:val="22"/>
          <w:szCs w:val="24"/>
          <w:highlight w:val="yellow"/>
        </w:rPr>
        <w:t xml:space="preserve"> used in this step</w:t>
      </w:r>
      <w:r w:rsidR="00C461B3">
        <w:rPr>
          <w:rFonts w:ascii="Helvetica" w:hAnsi="Helvetica" w:cs="Arial"/>
          <w:sz w:val="22"/>
          <w:szCs w:val="24"/>
          <w:highlight w:val="yellow"/>
        </w:rPr>
        <w:t>?</w:t>
      </w:r>
    </w:p>
    <w:p w14:paraId="2A8A323F" w14:textId="0ECAB56A" w:rsidR="00545B35" w:rsidRPr="00DC47F1" w:rsidRDefault="002B5AAB" w:rsidP="00545B35">
      <w:pPr>
        <w:spacing w:before="240"/>
        <w:ind w:left="1080"/>
        <w:jc w:val="both"/>
        <w:outlineLvl w:val="0"/>
        <w:rPr>
          <w:rFonts w:ascii="Helvetica" w:hAnsi="Helvetica" w:cs="Arial"/>
          <w:sz w:val="22"/>
          <w:szCs w:val="24"/>
        </w:rPr>
      </w:pPr>
      <w:r>
        <w:rPr>
          <w:rFonts w:ascii="Helvetica" w:hAnsi="Helvetica" w:cs="Arial"/>
          <w:sz w:val="22"/>
          <w:szCs w:val="24"/>
        </w:rPr>
        <w:t xml:space="preserve"> </w:t>
      </w:r>
      <w:r w:rsidRPr="0018420C">
        <w:rPr>
          <w:rFonts w:ascii="Helvetica" w:hAnsi="Helvetica" w:cs="Arial"/>
          <w:sz w:val="22"/>
          <w:szCs w:val="24"/>
          <w:highlight w:val="cyan"/>
        </w:rPr>
        <w:t>(pronounce individual letter, pronounce lig as ligand)</w:t>
      </w:r>
    </w:p>
    <w:p w14:paraId="09DACC7D" w14:textId="231E4698" w:rsidR="001B385E" w:rsidRPr="00DC47F1" w:rsidRDefault="005527F8" w:rsidP="00DC47F1">
      <w:pPr>
        <w:numPr>
          <w:ilvl w:val="1"/>
          <w:numId w:val="16"/>
        </w:numPr>
        <w:spacing w:before="240"/>
        <w:jc w:val="both"/>
        <w:outlineLvl w:val="0"/>
        <w:rPr>
          <w:rFonts w:ascii="Helvetica" w:hAnsi="Helvetica" w:cs="Arial"/>
          <w:sz w:val="22"/>
          <w:szCs w:val="24"/>
        </w:rPr>
      </w:pPr>
      <w:r>
        <w:rPr>
          <w:rFonts w:ascii="Helvetica" w:hAnsi="Helvetica" w:cs="Arial"/>
          <w:sz w:val="22"/>
          <w:szCs w:val="24"/>
        </w:rPr>
        <w:t>Next, a</w:t>
      </w:r>
      <w:r w:rsidR="003D569D">
        <w:rPr>
          <w:rFonts w:ascii="Helvetica" w:hAnsi="Helvetica" w:cs="Arial"/>
          <w:sz w:val="22"/>
          <w:szCs w:val="24"/>
        </w:rPr>
        <w:t>dd 5 μL of 5% sodium azide</w:t>
      </w:r>
      <w:r w:rsidR="001B385E" w:rsidRPr="00DC47F1">
        <w:rPr>
          <w:rFonts w:ascii="Helvetica" w:hAnsi="Helvetica" w:cs="Arial"/>
          <w:sz w:val="22"/>
          <w:szCs w:val="24"/>
        </w:rPr>
        <w:t xml:space="preserve">, </w:t>
      </w:r>
      <w:r w:rsidR="003D569D">
        <w:rPr>
          <w:rFonts w:ascii="Helvetica" w:hAnsi="Helvetica" w:cs="Arial"/>
          <w:sz w:val="22"/>
          <w:szCs w:val="24"/>
        </w:rPr>
        <w:t>2.5 μL of 100 mM DTT</w:t>
      </w:r>
      <w:r w:rsidR="00C461B3">
        <w:rPr>
          <w:rFonts w:ascii="Helvetica" w:hAnsi="Helvetica" w:cs="Arial"/>
          <w:sz w:val="22"/>
          <w:szCs w:val="24"/>
        </w:rPr>
        <w:t>, and</w:t>
      </w:r>
      <w:r w:rsidR="001B385E" w:rsidRPr="00DC47F1">
        <w:rPr>
          <w:rFonts w:ascii="Helvetica" w:hAnsi="Helvetica" w:cs="Arial"/>
          <w:sz w:val="22"/>
          <w:szCs w:val="24"/>
        </w:rPr>
        <w:t xml:space="preserve"> </w:t>
      </w:r>
      <w:r w:rsidR="00E60E86" w:rsidRPr="00E60E86">
        <w:rPr>
          <w:rFonts w:ascii="Helvetica" w:hAnsi="Helvetica" w:cs="Arial"/>
          <w:sz w:val="22"/>
          <w:szCs w:val="24"/>
          <w:highlight w:val="cyan"/>
        </w:rPr>
        <w:t>0.5 μL</w:t>
      </w:r>
      <w:r w:rsidR="00E60E86" w:rsidRPr="00DC47F1">
        <w:rPr>
          <w:rFonts w:ascii="Helvetica" w:hAnsi="Helvetica" w:cs="Arial"/>
          <w:sz w:val="22"/>
          <w:szCs w:val="24"/>
        </w:rPr>
        <w:t xml:space="preserve"> </w:t>
      </w:r>
      <w:r w:rsidR="001B385E" w:rsidRPr="00DC47F1">
        <w:rPr>
          <w:rFonts w:ascii="Helvetica" w:hAnsi="Helvetica" w:cs="Arial"/>
          <w:sz w:val="22"/>
          <w:szCs w:val="24"/>
        </w:rPr>
        <w:t xml:space="preserve">DPBS to the same tube. </w:t>
      </w:r>
      <w:r w:rsidR="001B385E" w:rsidRPr="00E60E86">
        <w:rPr>
          <w:rFonts w:ascii="Helvetica" w:hAnsi="Helvetica" w:cs="Arial"/>
          <w:sz w:val="22"/>
          <w:szCs w:val="24"/>
          <w:highlight w:val="cyan"/>
        </w:rPr>
        <w:t xml:space="preserve">Add </w:t>
      </w:r>
      <w:r w:rsidR="00E60E86" w:rsidRPr="00E60E86">
        <w:rPr>
          <w:rFonts w:ascii="Helvetica" w:hAnsi="Helvetica" w:cs="Arial"/>
          <w:sz w:val="22"/>
          <w:szCs w:val="24"/>
          <w:highlight w:val="cyan"/>
        </w:rPr>
        <w:t>16 μL</w:t>
      </w:r>
      <w:r w:rsidR="00E60E86" w:rsidRPr="00C461B3">
        <w:rPr>
          <w:rFonts w:ascii="Helvetica" w:hAnsi="Helvetica" w:cs="Arial"/>
          <w:b/>
          <w:sz w:val="22"/>
          <w:szCs w:val="24"/>
        </w:rPr>
        <w:t xml:space="preserve"> </w:t>
      </w:r>
      <w:r w:rsidR="001B385E" w:rsidRPr="00C461B3">
        <w:rPr>
          <w:rFonts w:ascii="Helvetica" w:hAnsi="Helvetica" w:cs="Arial"/>
          <w:b/>
          <w:sz w:val="22"/>
          <w:szCs w:val="24"/>
        </w:rPr>
        <w:t>N</w:t>
      </w:r>
      <w:r w:rsidR="001B385E" w:rsidRPr="00DC47F1">
        <w:rPr>
          <w:rFonts w:ascii="Helvetica" w:hAnsi="Helvetica" w:cs="Arial"/>
          <w:sz w:val="22"/>
          <w:szCs w:val="24"/>
        </w:rPr>
        <w:t xml:space="preserve"> to achieve a 1:1 molar ratio of </w:t>
      </w:r>
      <w:r w:rsidR="001B385E" w:rsidRPr="00C461B3">
        <w:rPr>
          <w:rFonts w:ascii="Helvetica" w:hAnsi="Helvetica" w:cs="Arial"/>
          <w:b/>
          <w:sz w:val="22"/>
          <w:szCs w:val="24"/>
        </w:rPr>
        <w:t>N</w:t>
      </w:r>
      <w:r w:rsidR="001B385E" w:rsidRPr="00DC47F1">
        <w:rPr>
          <w:rFonts w:ascii="Helvetica" w:hAnsi="Helvetica" w:cs="Arial"/>
          <w:sz w:val="22"/>
          <w:szCs w:val="24"/>
        </w:rPr>
        <w:t xml:space="preserve"> and </w:t>
      </w:r>
      <w:r w:rsidR="001B385E" w:rsidRPr="00C461B3">
        <w:rPr>
          <w:rFonts w:ascii="Helvetica" w:hAnsi="Helvetica" w:cs="Arial"/>
          <w:b/>
          <w:sz w:val="22"/>
          <w:szCs w:val="24"/>
        </w:rPr>
        <w:t>C</w:t>
      </w:r>
      <w:r w:rsidR="001B385E" w:rsidRPr="00DC47F1">
        <w:rPr>
          <w:rFonts w:ascii="Helvetica" w:hAnsi="Helvetica" w:cs="Arial"/>
          <w:sz w:val="22"/>
          <w:szCs w:val="24"/>
        </w:rPr>
        <w:t>-SH3</w:t>
      </w:r>
      <w:r w:rsidR="001B385E" w:rsidRPr="00C461B3">
        <w:rPr>
          <w:rFonts w:ascii="Helvetica" w:hAnsi="Helvetica" w:cs="Arial"/>
          <w:sz w:val="22"/>
          <w:szCs w:val="24"/>
          <w:vertAlign w:val="subscript"/>
        </w:rPr>
        <w:t>lig</w:t>
      </w:r>
      <w:r>
        <w:rPr>
          <w:rFonts w:ascii="Helvetica" w:hAnsi="Helvetica" w:cs="Arial"/>
          <w:sz w:val="22"/>
          <w:szCs w:val="24"/>
        </w:rPr>
        <w:t xml:space="preserve"> and m</w:t>
      </w:r>
      <w:r w:rsidR="001B385E" w:rsidRPr="00DC47F1">
        <w:rPr>
          <w:rFonts w:ascii="Helvetica" w:hAnsi="Helvetica" w:cs="Arial"/>
          <w:sz w:val="22"/>
          <w:szCs w:val="24"/>
        </w:rPr>
        <w:t>ix the sample</w:t>
      </w:r>
      <w:r>
        <w:rPr>
          <w:rFonts w:ascii="Helvetica" w:hAnsi="Helvetica" w:cs="Arial"/>
          <w:sz w:val="22"/>
          <w:szCs w:val="24"/>
        </w:rPr>
        <w:t xml:space="preserve"> via a swirling motion</w:t>
      </w:r>
      <w:r w:rsidR="001B385E" w:rsidRPr="00DC47F1">
        <w:rPr>
          <w:rFonts w:ascii="Helvetica" w:hAnsi="Helvetica" w:cs="Arial"/>
          <w:sz w:val="22"/>
          <w:szCs w:val="24"/>
        </w:rPr>
        <w:t xml:space="preserve"> using a </w:t>
      </w:r>
      <w:r w:rsidR="00C461B3">
        <w:rPr>
          <w:rFonts w:ascii="Helvetica" w:hAnsi="Helvetica" w:cs="Arial"/>
          <w:sz w:val="22"/>
          <w:szCs w:val="24"/>
        </w:rPr>
        <w:t>pipette tip</w:t>
      </w:r>
      <w:r w:rsidR="001B385E" w:rsidRPr="00DC47F1">
        <w:rPr>
          <w:rFonts w:ascii="Helvetica" w:hAnsi="Helvetica" w:cs="Arial"/>
          <w:sz w:val="22"/>
          <w:szCs w:val="24"/>
        </w:rPr>
        <w:t>.</w:t>
      </w:r>
      <w:r w:rsidR="00C461B3">
        <w:rPr>
          <w:rFonts w:ascii="Helvetica" w:hAnsi="Helvetica" w:cs="Arial"/>
          <w:sz w:val="22"/>
          <w:szCs w:val="24"/>
        </w:rPr>
        <w:t xml:space="preserve">    </w:t>
      </w:r>
      <w:r w:rsidR="00C461B3" w:rsidRPr="00C461B3">
        <w:rPr>
          <w:rFonts w:ascii="Helvetica" w:hAnsi="Helvetica" w:cs="Arial"/>
          <w:sz w:val="22"/>
          <w:szCs w:val="24"/>
          <w:highlight w:val="yellow"/>
        </w:rPr>
        <w:t>Authors, c</w:t>
      </w:r>
      <w:r w:rsidR="00C461B3">
        <w:rPr>
          <w:rFonts w:ascii="Helvetica" w:hAnsi="Helvetica" w:cs="Arial"/>
          <w:sz w:val="22"/>
          <w:szCs w:val="24"/>
          <w:highlight w:val="yellow"/>
        </w:rPr>
        <w:t>an you provide the exact amounts</w:t>
      </w:r>
      <w:r w:rsidR="00C461B3" w:rsidRPr="00C72BDE">
        <w:rPr>
          <w:rFonts w:ascii="Helvetica" w:hAnsi="Helvetica" w:cs="Arial"/>
          <w:sz w:val="22"/>
          <w:szCs w:val="24"/>
          <w:highlight w:val="yellow"/>
        </w:rPr>
        <w:t xml:space="preserve"> of </w:t>
      </w:r>
      <w:r w:rsidR="00C461B3">
        <w:rPr>
          <w:rFonts w:ascii="Helvetica" w:hAnsi="Helvetica" w:cs="Arial"/>
          <w:sz w:val="22"/>
          <w:szCs w:val="24"/>
          <w:highlight w:val="yellow"/>
        </w:rPr>
        <w:t xml:space="preserve">DPBS and </w:t>
      </w:r>
      <w:r w:rsidR="00C461B3" w:rsidRPr="00C461B3">
        <w:rPr>
          <w:rFonts w:ascii="Helvetica" w:hAnsi="Helvetica" w:cs="Arial"/>
          <w:b/>
          <w:sz w:val="22"/>
          <w:szCs w:val="24"/>
          <w:highlight w:val="yellow"/>
        </w:rPr>
        <w:t>N</w:t>
      </w:r>
      <w:r w:rsidR="00650771">
        <w:rPr>
          <w:rFonts w:ascii="Helvetica" w:hAnsi="Helvetica" w:cs="Arial"/>
          <w:sz w:val="22"/>
          <w:szCs w:val="24"/>
          <w:highlight w:val="yellow"/>
        </w:rPr>
        <w:t xml:space="preserve"> used in this step</w:t>
      </w:r>
      <w:r w:rsidR="00C461B3">
        <w:rPr>
          <w:rFonts w:ascii="Helvetica" w:hAnsi="Helvetica" w:cs="Arial"/>
          <w:sz w:val="22"/>
          <w:szCs w:val="24"/>
          <w:highlight w:val="yellow"/>
        </w:rPr>
        <w:t>?</w:t>
      </w:r>
    </w:p>
    <w:p w14:paraId="29E386C5" w14:textId="21166650" w:rsidR="001B385E" w:rsidRPr="00DC47F1" w:rsidRDefault="001B385E" w:rsidP="00DC47F1">
      <w:pPr>
        <w:numPr>
          <w:ilvl w:val="1"/>
          <w:numId w:val="16"/>
        </w:numPr>
        <w:spacing w:before="240"/>
        <w:jc w:val="both"/>
        <w:outlineLvl w:val="0"/>
        <w:rPr>
          <w:rFonts w:ascii="Helvetica" w:hAnsi="Helvetica" w:cs="Arial"/>
          <w:sz w:val="22"/>
          <w:szCs w:val="24"/>
        </w:rPr>
      </w:pPr>
      <w:r w:rsidRPr="00DC47F1">
        <w:rPr>
          <w:rFonts w:ascii="Helvetica" w:hAnsi="Helvetica" w:cs="Arial"/>
          <w:sz w:val="22"/>
          <w:szCs w:val="24"/>
        </w:rPr>
        <w:t>Centrifuge the mixture</w:t>
      </w:r>
      <w:r w:rsidR="00C461B3">
        <w:rPr>
          <w:rFonts w:ascii="Helvetica" w:hAnsi="Helvetica" w:cs="Arial"/>
          <w:sz w:val="22"/>
          <w:szCs w:val="24"/>
        </w:rPr>
        <w:t xml:space="preserve"> at 8,000 x g for 2 minutes. When finished, </w:t>
      </w:r>
      <w:r w:rsidRPr="00DC47F1">
        <w:rPr>
          <w:rFonts w:ascii="Helvetica" w:hAnsi="Helvetica" w:cs="Arial"/>
          <w:sz w:val="22"/>
          <w:szCs w:val="24"/>
        </w:rPr>
        <w:t>incubate the mixture at room te</w:t>
      </w:r>
      <w:r w:rsidR="003D569D">
        <w:rPr>
          <w:rFonts w:ascii="Helvetica" w:hAnsi="Helvetica" w:cs="Arial"/>
          <w:sz w:val="22"/>
          <w:szCs w:val="24"/>
        </w:rPr>
        <w:t>mperature overnight in the dark to form a</w:t>
      </w:r>
      <w:r w:rsidRPr="00DC47F1">
        <w:rPr>
          <w:rFonts w:ascii="Helvetica" w:hAnsi="Helvetica" w:cs="Arial"/>
          <w:sz w:val="22"/>
          <w:szCs w:val="24"/>
        </w:rPr>
        <w:t xml:space="preserve"> hydrogel encapsulating SH3-GFP</w:t>
      </w:r>
      <w:r w:rsidR="003D569D">
        <w:rPr>
          <w:rFonts w:ascii="Helvetica" w:hAnsi="Helvetica" w:cs="Arial"/>
          <w:sz w:val="22"/>
          <w:szCs w:val="24"/>
        </w:rPr>
        <w:t>.</w:t>
      </w:r>
    </w:p>
    <w:p w14:paraId="13B1C2CD" w14:textId="130E40A6" w:rsidR="001B385E" w:rsidRPr="003D569D" w:rsidRDefault="003D569D" w:rsidP="003D569D">
      <w:pPr>
        <w:numPr>
          <w:ilvl w:val="0"/>
          <w:numId w:val="16"/>
        </w:numPr>
        <w:spacing w:before="240"/>
        <w:jc w:val="both"/>
        <w:outlineLvl w:val="0"/>
        <w:rPr>
          <w:rFonts w:cs="Arial"/>
          <w:szCs w:val="24"/>
        </w:rPr>
      </w:pPr>
      <w:r>
        <w:rPr>
          <w:rFonts w:ascii="Helvetica" w:hAnsi="Helvetica" w:cs="Arial"/>
          <w:b/>
          <w:sz w:val="22"/>
          <w:szCs w:val="24"/>
        </w:rPr>
        <w:t>Use of 1.6 mM Hydrogel as an Immobilization Scaffold for Enzymatic Reaction in O</w:t>
      </w:r>
      <w:r w:rsidR="001B385E" w:rsidRPr="001B385E">
        <w:rPr>
          <w:rFonts w:ascii="Helvetica" w:hAnsi="Helvetica" w:cs="Arial"/>
          <w:b/>
          <w:sz w:val="22"/>
          <w:szCs w:val="24"/>
        </w:rPr>
        <w:t>rganic</w:t>
      </w:r>
      <w:r>
        <w:rPr>
          <w:rFonts w:ascii="Helvetica" w:hAnsi="Helvetica" w:cs="Arial"/>
          <w:b/>
          <w:sz w:val="22"/>
          <w:szCs w:val="24"/>
        </w:rPr>
        <w:t xml:space="preserve"> S</w:t>
      </w:r>
      <w:r w:rsidR="001B385E" w:rsidRPr="001B385E">
        <w:rPr>
          <w:rFonts w:ascii="Helvetica" w:hAnsi="Helvetica" w:cs="Arial"/>
          <w:b/>
          <w:sz w:val="22"/>
          <w:szCs w:val="24"/>
        </w:rPr>
        <w:t>olvent</w:t>
      </w:r>
    </w:p>
    <w:p w14:paraId="3B8FFD17" w14:textId="0173827C" w:rsidR="001B385E" w:rsidRPr="004D2A38" w:rsidRDefault="005527F8" w:rsidP="004D2A38">
      <w:pPr>
        <w:numPr>
          <w:ilvl w:val="1"/>
          <w:numId w:val="16"/>
        </w:numPr>
        <w:spacing w:before="240"/>
        <w:jc w:val="both"/>
        <w:outlineLvl w:val="0"/>
        <w:rPr>
          <w:rFonts w:ascii="Helvetica" w:hAnsi="Helvetica" w:cs="Arial"/>
          <w:sz w:val="22"/>
          <w:szCs w:val="24"/>
        </w:rPr>
      </w:pPr>
      <w:r w:rsidRPr="00E854F2">
        <w:rPr>
          <w:rFonts w:ascii="Helvetica" w:hAnsi="Helvetica" w:cs="Arial"/>
          <w:strike/>
          <w:sz w:val="22"/>
          <w:szCs w:val="24"/>
          <w:highlight w:val="cyan"/>
        </w:rPr>
        <w:t>Following this</w:t>
      </w:r>
      <w:r w:rsidR="00E854F2" w:rsidRPr="00E854F2">
        <w:rPr>
          <w:rFonts w:ascii="Helvetica" w:hAnsi="Helvetica" w:cs="Arial"/>
          <w:sz w:val="22"/>
          <w:szCs w:val="24"/>
          <w:highlight w:val="cyan"/>
        </w:rPr>
        <w:t xml:space="preserve"> For an additional application,</w:t>
      </w:r>
      <w:r>
        <w:rPr>
          <w:rFonts w:ascii="Helvetica" w:hAnsi="Helvetica" w:cs="Arial"/>
          <w:sz w:val="22"/>
          <w:szCs w:val="24"/>
        </w:rPr>
        <w:t xml:space="preserve"> p</w:t>
      </w:r>
      <w:r w:rsidR="001B385E" w:rsidRPr="003D569D">
        <w:rPr>
          <w:rFonts w:ascii="Helvetica" w:hAnsi="Helvetica" w:cs="Arial"/>
          <w:sz w:val="22"/>
          <w:szCs w:val="24"/>
        </w:rPr>
        <w:t>repare a</w:t>
      </w:r>
      <w:r w:rsidR="004D2A38">
        <w:rPr>
          <w:rFonts w:ascii="Helvetica" w:hAnsi="Helvetica" w:cs="Arial"/>
          <w:sz w:val="22"/>
          <w:szCs w:val="24"/>
        </w:rPr>
        <w:t xml:space="preserve"> 0.63 mM</w:t>
      </w:r>
      <w:r w:rsidR="001B385E" w:rsidRPr="003D569D">
        <w:rPr>
          <w:rFonts w:ascii="Helvetica" w:hAnsi="Helvetica" w:cs="Arial"/>
          <w:sz w:val="22"/>
          <w:szCs w:val="24"/>
        </w:rPr>
        <w:t xml:space="preserve"> stock solut</w:t>
      </w:r>
      <w:r w:rsidR="004D2A38">
        <w:rPr>
          <w:rFonts w:ascii="Helvetica" w:hAnsi="Helvetica" w:cs="Arial"/>
          <w:sz w:val="22"/>
          <w:szCs w:val="24"/>
        </w:rPr>
        <w:t>ion of HRP</w:t>
      </w:r>
      <w:r w:rsidR="001B385E" w:rsidRPr="003D569D">
        <w:rPr>
          <w:rFonts w:ascii="Helvetica" w:hAnsi="Helvetica" w:cs="Arial"/>
          <w:sz w:val="22"/>
          <w:szCs w:val="24"/>
        </w:rPr>
        <w:t xml:space="preserve"> in DPBS.</w:t>
      </w:r>
      <w:r w:rsidR="004D2A38">
        <w:rPr>
          <w:rFonts w:ascii="Helvetica" w:hAnsi="Helvetica" w:cs="Arial"/>
          <w:sz w:val="22"/>
          <w:szCs w:val="24"/>
        </w:rPr>
        <w:t xml:space="preserve"> To make a 30 μ</w:t>
      </w:r>
      <w:r w:rsidR="001B385E" w:rsidRPr="004D2A38">
        <w:rPr>
          <w:rFonts w:ascii="Helvetica" w:hAnsi="Helvetica" w:cs="Arial"/>
          <w:sz w:val="22"/>
          <w:szCs w:val="24"/>
        </w:rPr>
        <w:t>L</w:t>
      </w:r>
      <w:r w:rsidR="004D2A38">
        <w:rPr>
          <w:rFonts w:ascii="Helvetica" w:hAnsi="Helvetica" w:cs="Arial"/>
          <w:sz w:val="22"/>
          <w:szCs w:val="24"/>
        </w:rPr>
        <w:t xml:space="preserve"> of a 1.6 mM hydrogel entrapping HRP, combine</w:t>
      </w:r>
      <w:r w:rsidR="00E854F2">
        <w:rPr>
          <w:rFonts w:ascii="Helvetica" w:hAnsi="Helvetica" w:cs="Arial"/>
          <w:sz w:val="22"/>
          <w:szCs w:val="24"/>
        </w:rPr>
        <w:t xml:space="preserve"> </w:t>
      </w:r>
      <w:r w:rsidR="00E854F2" w:rsidRPr="0018420C">
        <w:rPr>
          <w:rFonts w:ascii="Helvetica" w:hAnsi="Helvetica" w:cs="Arial"/>
          <w:sz w:val="22"/>
          <w:szCs w:val="24"/>
          <w:highlight w:val="cyan"/>
        </w:rPr>
        <w:t>12 μL</w:t>
      </w:r>
      <w:r w:rsidR="004D2A38" w:rsidRPr="0018420C">
        <w:rPr>
          <w:rFonts w:ascii="Helvetica" w:hAnsi="Helvetica" w:cs="Arial"/>
          <w:sz w:val="22"/>
          <w:szCs w:val="24"/>
          <w:highlight w:val="cyan"/>
        </w:rPr>
        <w:t xml:space="preserve"> </w:t>
      </w:r>
      <w:r w:rsidR="00E854F2" w:rsidRPr="0018420C">
        <w:rPr>
          <w:rFonts w:ascii="Helvetica" w:hAnsi="Helvetica" w:cs="Arial"/>
          <w:sz w:val="22"/>
          <w:szCs w:val="24"/>
          <w:highlight w:val="cyan"/>
        </w:rPr>
        <w:t>of</w:t>
      </w:r>
      <w:r w:rsidR="0018420C" w:rsidRPr="0018420C">
        <w:rPr>
          <w:rFonts w:ascii="Helvetica" w:hAnsi="Helvetica" w:cs="Arial"/>
          <w:sz w:val="22"/>
          <w:szCs w:val="24"/>
          <w:highlight w:val="cyan"/>
        </w:rPr>
        <w:t xml:space="preserve"> stock solution containing 100 mg/mL</w:t>
      </w:r>
      <w:r w:rsidR="00E854F2">
        <w:rPr>
          <w:rFonts w:ascii="Helvetica" w:hAnsi="Helvetica" w:cs="Arial"/>
          <w:sz w:val="22"/>
          <w:szCs w:val="24"/>
        </w:rPr>
        <w:t xml:space="preserve"> </w:t>
      </w:r>
      <w:r w:rsidR="004D2A38" w:rsidRPr="005527F8">
        <w:rPr>
          <w:rFonts w:ascii="Helvetica" w:hAnsi="Helvetica" w:cs="Arial"/>
          <w:b/>
          <w:sz w:val="22"/>
          <w:szCs w:val="24"/>
        </w:rPr>
        <w:t>C</w:t>
      </w:r>
      <w:r w:rsidR="001B385E" w:rsidRPr="004D2A38">
        <w:rPr>
          <w:rFonts w:ascii="Helvetica" w:hAnsi="Helvetica" w:cs="Arial"/>
          <w:sz w:val="22"/>
          <w:szCs w:val="24"/>
        </w:rPr>
        <w:t xml:space="preserve"> with </w:t>
      </w:r>
      <w:r w:rsidR="004D2A38">
        <w:rPr>
          <w:rFonts w:ascii="Helvetica" w:hAnsi="Helvetica" w:cs="Arial"/>
          <w:sz w:val="22"/>
          <w:szCs w:val="24"/>
        </w:rPr>
        <w:t>2 μL of HRP</w:t>
      </w:r>
      <w:r w:rsidR="001B385E" w:rsidRPr="004D2A38">
        <w:rPr>
          <w:rFonts w:ascii="Helvetica" w:hAnsi="Helvetica" w:cs="Arial"/>
          <w:sz w:val="22"/>
          <w:szCs w:val="24"/>
        </w:rPr>
        <w:t>,</w:t>
      </w:r>
      <w:r w:rsidR="004D2A38">
        <w:rPr>
          <w:rFonts w:ascii="Helvetica" w:hAnsi="Helvetica" w:cs="Arial"/>
          <w:sz w:val="22"/>
          <w:szCs w:val="24"/>
        </w:rPr>
        <w:t xml:space="preserve"> 3 μL of 5% sodium azide</w:t>
      </w:r>
      <w:r w:rsidR="001B385E" w:rsidRPr="004D2A38">
        <w:rPr>
          <w:rFonts w:ascii="Helvetica" w:hAnsi="Helvetica" w:cs="Arial"/>
          <w:sz w:val="22"/>
          <w:szCs w:val="24"/>
        </w:rPr>
        <w:t xml:space="preserve"> and </w:t>
      </w:r>
      <w:r w:rsidR="00E854F2">
        <w:rPr>
          <w:rFonts w:ascii="Helvetica" w:hAnsi="Helvetica" w:cs="Arial"/>
          <w:sz w:val="22"/>
          <w:szCs w:val="24"/>
        </w:rPr>
        <w:t>0.5 μL of 3</w:t>
      </w:r>
      <w:r w:rsidR="004D2A38">
        <w:rPr>
          <w:rFonts w:ascii="Helvetica" w:hAnsi="Helvetica" w:cs="Arial"/>
          <w:sz w:val="22"/>
          <w:szCs w:val="24"/>
        </w:rPr>
        <w:t>00 mM DTT in</w:t>
      </w:r>
      <w:r w:rsidR="001B385E" w:rsidRPr="004D2A38">
        <w:rPr>
          <w:rFonts w:ascii="Helvetica" w:hAnsi="Helvetica" w:cs="Arial"/>
          <w:sz w:val="22"/>
          <w:szCs w:val="24"/>
        </w:rPr>
        <w:t xml:space="preserve"> a 1.7 mL centrifuge tube.</w:t>
      </w:r>
      <w:r w:rsidR="004D2A38">
        <w:rPr>
          <w:rFonts w:ascii="Helvetica" w:hAnsi="Helvetica" w:cs="Arial"/>
          <w:sz w:val="22"/>
          <w:szCs w:val="24"/>
        </w:rPr>
        <w:t xml:space="preserve">    </w:t>
      </w:r>
      <w:r w:rsidR="004D2A38" w:rsidRPr="00C461B3">
        <w:rPr>
          <w:rFonts w:ascii="Helvetica" w:hAnsi="Helvetica" w:cs="Arial"/>
          <w:sz w:val="22"/>
          <w:szCs w:val="24"/>
          <w:highlight w:val="yellow"/>
        </w:rPr>
        <w:t>Authors, c</w:t>
      </w:r>
      <w:r w:rsidR="004D2A38">
        <w:rPr>
          <w:rFonts w:ascii="Helvetica" w:hAnsi="Helvetica" w:cs="Arial"/>
          <w:sz w:val="22"/>
          <w:szCs w:val="24"/>
          <w:highlight w:val="yellow"/>
        </w:rPr>
        <w:t>an you provide the exact amount</w:t>
      </w:r>
      <w:r w:rsidR="004D2A38" w:rsidRPr="00C72BDE">
        <w:rPr>
          <w:rFonts w:ascii="Helvetica" w:hAnsi="Helvetica" w:cs="Arial"/>
          <w:sz w:val="22"/>
          <w:szCs w:val="24"/>
          <w:highlight w:val="yellow"/>
        </w:rPr>
        <w:t xml:space="preserve"> o</w:t>
      </w:r>
      <w:r w:rsidR="004D2A38">
        <w:rPr>
          <w:rFonts w:ascii="Helvetica" w:hAnsi="Helvetica" w:cs="Arial"/>
          <w:sz w:val="22"/>
          <w:szCs w:val="24"/>
          <w:highlight w:val="yellow"/>
        </w:rPr>
        <w:t xml:space="preserve">f </w:t>
      </w:r>
      <w:r w:rsidR="004D2A38" w:rsidRPr="004D2A38">
        <w:rPr>
          <w:rFonts w:ascii="Helvetica" w:hAnsi="Helvetica" w:cs="Arial"/>
          <w:b/>
          <w:sz w:val="22"/>
          <w:szCs w:val="24"/>
          <w:highlight w:val="yellow"/>
        </w:rPr>
        <w:t>C</w:t>
      </w:r>
      <w:r w:rsidR="004D2A38">
        <w:rPr>
          <w:rFonts w:ascii="Helvetica" w:hAnsi="Helvetica" w:cs="Arial"/>
          <w:sz w:val="22"/>
          <w:szCs w:val="24"/>
          <w:highlight w:val="yellow"/>
        </w:rPr>
        <w:t xml:space="preserve"> </w:t>
      </w:r>
      <w:r w:rsidR="00650771">
        <w:rPr>
          <w:rFonts w:ascii="Helvetica" w:hAnsi="Helvetica" w:cs="Arial"/>
          <w:sz w:val="22"/>
          <w:szCs w:val="24"/>
          <w:highlight w:val="yellow"/>
        </w:rPr>
        <w:t>used in this step</w:t>
      </w:r>
      <w:r w:rsidR="004D2A38">
        <w:rPr>
          <w:rFonts w:ascii="Helvetica" w:hAnsi="Helvetica" w:cs="Arial"/>
          <w:sz w:val="22"/>
          <w:szCs w:val="24"/>
          <w:highlight w:val="yellow"/>
        </w:rPr>
        <w:t>?</w:t>
      </w:r>
      <w:r w:rsidR="001B385E" w:rsidRPr="004D2A38">
        <w:rPr>
          <w:rFonts w:ascii="Helvetica" w:hAnsi="Helvetica" w:cs="Arial"/>
          <w:sz w:val="22"/>
          <w:szCs w:val="24"/>
        </w:rPr>
        <w:t xml:space="preserve"> </w:t>
      </w:r>
    </w:p>
    <w:p w14:paraId="1B46907F" w14:textId="5B2778CB" w:rsidR="001B385E" w:rsidRPr="004D2A38" w:rsidRDefault="001B385E" w:rsidP="004D2A38">
      <w:pPr>
        <w:numPr>
          <w:ilvl w:val="1"/>
          <w:numId w:val="16"/>
        </w:numPr>
        <w:spacing w:before="240"/>
        <w:jc w:val="both"/>
        <w:outlineLvl w:val="0"/>
        <w:rPr>
          <w:rFonts w:ascii="Helvetica" w:hAnsi="Helvetica" w:cs="Arial"/>
          <w:sz w:val="22"/>
          <w:szCs w:val="24"/>
        </w:rPr>
      </w:pPr>
      <w:r w:rsidRPr="003D569D">
        <w:rPr>
          <w:rFonts w:ascii="Helvetica" w:hAnsi="Helvetica" w:cs="Arial"/>
          <w:sz w:val="22"/>
          <w:szCs w:val="24"/>
        </w:rPr>
        <w:t>Add</w:t>
      </w:r>
      <w:r w:rsidR="00E854F2">
        <w:rPr>
          <w:rFonts w:ascii="Helvetica" w:hAnsi="Helvetica" w:cs="Arial"/>
          <w:sz w:val="22"/>
          <w:szCs w:val="24"/>
        </w:rPr>
        <w:t xml:space="preserve"> </w:t>
      </w:r>
      <w:r w:rsidR="00E854F2">
        <w:rPr>
          <w:rFonts w:ascii="Helvetica" w:hAnsi="Helvetica" w:cs="Arial"/>
          <w:sz w:val="22"/>
          <w:szCs w:val="24"/>
          <w:highlight w:val="cyan"/>
        </w:rPr>
        <w:t>12</w:t>
      </w:r>
      <w:r w:rsidR="00E854F2" w:rsidRPr="00E854F2">
        <w:rPr>
          <w:rFonts w:ascii="Helvetica" w:hAnsi="Helvetica" w:cs="Arial"/>
          <w:sz w:val="22"/>
          <w:szCs w:val="24"/>
          <w:highlight w:val="cyan"/>
        </w:rPr>
        <w:t xml:space="preserve"> μL </w:t>
      </w:r>
      <w:r w:rsidR="00E854F2" w:rsidRPr="0018420C">
        <w:rPr>
          <w:rFonts w:ascii="Helvetica" w:hAnsi="Helvetica" w:cs="Arial"/>
          <w:sz w:val="22"/>
          <w:szCs w:val="24"/>
          <w:highlight w:val="cyan"/>
        </w:rPr>
        <w:t>of</w:t>
      </w:r>
      <w:r w:rsidR="00650771" w:rsidRPr="0018420C">
        <w:rPr>
          <w:rFonts w:ascii="Helvetica" w:hAnsi="Helvetica" w:cs="Arial"/>
          <w:sz w:val="22"/>
          <w:szCs w:val="24"/>
          <w:highlight w:val="cyan"/>
        </w:rPr>
        <w:t xml:space="preserve"> </w:t>
      </w:r>
      <w:r w:rsidR="0018420C" w:rsidRPr="0018420C">
        <w:rPr>
          <w:rFonts w:ascii="Helvetica" w:hAnsi="Helvetica" w:cs="Arial"/>
          <w:sz w:val="22"/>
          <w:szCs w:val="24"/>
          <w:highlight w:val="cyan"/>
        </w:rPr>
        <w:t>100 mg/mL</w:t>
      </w:r>
      <w:r w:rsidR="0018420C">
        <w:rPr>
          <w:rFonts w:ascii="Helvetica" w:hAnsi="Helvetica" w:cs="Arial"/>
          <w:sz w:val="22"/>
          <w:szCs w:val="24"/>
        </w:rPr>
        <w:t xml:space="preserve"> </w:t>
      </w:r>
      <w:r w:rsidR="00650771" w:rsidRPr="00650771">
        <w:rPr>
          <w:rFonts w:ascii="Helvetica" w:hAnsi="Helvetica" w:cs="Arial"/>
          <w:b/>
          <w:sz w:val="22"/>
          <w:szCs w:val="24"/>
        </w:rPr>
        <w:t>N</w:t>
      </w:r>
      <w:r w:rsidR="00650771">
        <w:rPr>
          <w:rFonts w:ascii="Helvetica" w:hAnsi="Helvetica" w:cs="Arial"/>
          <w:sz w:val="22"/>
          <w:szCs w:val="24"/>
        </w:rPr>
        <w:t xml:space="preserve"> and</w:t>
      </w:r>
      <w:r w:rsidR="00E854F2">
        <w:rPr>
          <w:rFonts w:ascii="Helvetica" w:hAnsi="Helvetica" w:cs="Arial"/>
          <w:sz w:val="22"/>
          <w:szCs w:val="24"/>
        </w:rPr>
        <w:t xml:space="preserve"> </w:t>
      </w:r>
      <w:r w:rsidR="00E854F2" w:rsidRPr="00E854F2">
        <w:rPr>
          <w:rFonts w:ascii="Helvetica" w:hAnsi="Helvetica" w:cs="Arial"/>
          <w:sz w:val="22"/>
          <w:szCs w:val="24"/>
          <w:highlight w:val="cyan"/>
        </w:rPr>
        <w:t>0.5 μL of</w:t>
      </w:r>
      <w:r w:rsidR="00650771">
        <w:rPr>
          <w:rFonts w:ascii="Helvetica" w:hAnsi="Helvetica" w:cs="Arial"/>
          <w:sz w:val="22"/>
          <w:szCs w:val="24"/>
        </w:rPr>
        <w:t xml:space="preserve"> DPBS</w:t>
      </w:r>
      <w:r w:rsidR="005272AA">
        <w:rPr>
          <w:rFonts w:ascii="Helvetica" w:hAnsi="Helvetica" w:cs="Arial"/>
          <w:sz w:val="22"/>
          <w:szCs w:val="24"/>
        </w:rPr>
        <w:t xml:space="preserve"> and mix the solution via a swirling motion using a pipette tip</w:t>
      </w:r>
      <w:r w:rsidR="005A76E9">
        <w:rPr>
          <w:rFonts w:ascii="Helvetica" w:hAnsi="Helvetica" w:cs="Arial"/>
          <w:sz w:val="22"/>
          <w:szCs w:val="24"/>
        </w:rPr>
        <w:t>.</w:t>
      </w:r>
      <w:r w:rsidR="004D2A38">
        <w:rPr>
          <w:rFonts w:ascii="Helvetica" w:hAnsi="Helvetica" w:cs="Arial"/>
          <w:sz w:val="22"/>
          <w:szCs w:val="24"/>
        </w:rPr>
        <w:t xml:space="preserve"> </w:t>
      </w:r>
      <w:r w:rsidR="005272AA">
        <w:rPr>
          <w:rFonts w:ascii="Helvetica" w:hAnsi="Helvetica" w:cs="Arial"/>
          <w:sz w:val="22"/>
          <w:szCs w:val="24"/>
        </w:rPr>
        <w:t>After centrifuging</w:t>
      </w:r>
      <w:r w:rsidRPr="004D2A38">
        <w:rPr>
          <w:rFonts w:ascii="Helvetica" w:hAnsi="Helvetica" w:cs="Arial"/>
          <w:sz w:val="22"/>
          <w:szCs w:val="24"/>
        </w:rPr>
        <w:t xml:space="preserve"> the mixture at 8,000 x g for 2 minutes</w:t>
      </w:r>
      <w:r w:rsidR="005272AA">
        <w:rPr>
          <w:rFonts w:ascii="Helvetica" w:hAnsi="Helvetica" w:cs="Arial"/>
          <w:sz w:val="22"/>
          <w:szCs w:val="24"/>
        </w:rPr>
        <w:t xml:space="preserve">, </w:t>
      </w:r>
      <w:r w:rsidRPr="004D2A38">
        <w:rPr>
          <w:rFonts w:ascii="Helvetica" w:hAnsi="Helvetica" w:cs="Arial"/>
          <w:sz w:val="22"/>
          <w:szCs w:val="24"/>
        </w:rPr>
        <w:t xml:space="preserve">incubate </w:t>
      </w:r>
      <w:r w:rsidR="005272AA">
        <w:rPr>
          <w:rFonts w:ascii="Helvetica" w:hAnsi="Helvetica" w:cs="Arial"/>
          <w:sz w:val="22"/>
          <w:szCs w:val="24"/>
        </w:rPr>
        <w:t xml:space="preserve">it </w:t>
      </w:r>
      <w:r w:rsidRPr="004D2A38">
        <w:rPr>
          <w:rFonts w:ascii="Helvetica" w:hAnsi="Helvetica" w:cs="Arial"/>
          <w:sz w:val="22"/>
          <w:szCs w:val="24"/>
        </w:rPr>
        <w:t>at room temperature overnight.</w:t>
      </w:r>
      <w:r w:rsidR="004D2A38">
        <w:rPr>
          <w:rFonts w:ascii="Helvetica" w:hAnsi="Helvetica" w:cs="Arial"/>
          <w:sz w:val="22"/>
          <w:szCs w:val="24"/>
        </w:rPr>
        <w:t xml:space="preserve">    </w:t>
      </w:r>
      <w:r w:rsidR="004D2A38" w:rsidRPr="00C461B3">
        <w:rPr>
          <w:rFonts w:ascii="Helvetica" w:hAnsi="Helvetica" w:cs="Arial"/>
          <w:sz w:val="22"/>
          <w:szCs w:val="24"/>
          <w:highlight w:val="yellow"/>
        </w:rPr>
        <w:t>Authors, c</w:t>
      </w:r>
      <w:r w:rsidR="004D2A38">
        <w:rPr>
          <w:rFonts w:ascii="Helvetica" w:hAnsi="Helvetica" w:cs="Arial"/>
          <w:sz w:val="22"/>
          <w:szCs w:val="24"/>
          <w:highlight w:val="yellow"/>
        </w:rPr>
        <w:t>an you provide the exact amounts</w:t>
      </w:r>
      <w:r w:rsidR="004D2A38" w:rsidRPr="00C72BDE">
        <w:rPr>
          <w:rFonts w:ascii="Helvetica" w:hAnsi="Helvetica" w:cs="Arial"/>
          <w:sz w:val="22"/>
          <w:szCs w:val="24"/>
          <w:highlight w:val="yellow"/>
        </w:rPr>
        <w:t xml:space="preserve"> o</w:t>
      </w:r>
      <w:r w:rsidR="004D2A38">
        <w:rPr>
          <w:rFonts w:ascii="Helvetica" w:hAnsi="Helvetica" w:cs="Arial"/>
          <w:sz w:val="22"/>
          <w:szCs w:val="24"/>
          <w:highlight w:val="yellow"/>
        </w:rPr>
        <w:t xml:space="preserve">f </w:t>
      </w:r>
      <w:r w:rsidR="004D2A38">
        <w:rPr>
          <w:rFonts w:ascii="Helvetica" w:hAnsi="Helvetica" w:cs="Arial"/>
          <w:b/>
          <w:sz w:val="22"/>
          <w:szCs w:val="24"/>
          <w:highlight w:val="yellow"/>
        </w:rPr>
        <w:t>N</w:t>
      </w:r>
      <w:r w:rsidR="00650771">
        <w:rPr>
          <w:rFonts w:ascii="Helvetica" w:hAnsi="Helvetica" w:cs="Arial"/>
          <w:sz w:val="22"/>
          <w:szCs w:val="24"/>
          <w:highlight w:val="yellow"/>
        </w:rPr>
        <w:t xml:space="preserve"> and DPBS</w:t>
      </w:r>
      <w:r w:rsidR="004D2A38">
        <w:rPr>
          <w:rFonts w:ascii="Helvetica" w:hAnsi="Helvetica" w:cs="Arial"/>
          <w:sz w:val="22"/>
          <w:szCs w:val="24"/>
          <w:highlight w:val="yellow"/>
        </w:rPr>
        <w:t xml:space="preserve"> </w:t>
      </w:r>
      <w:r w:rsidR="004D2A38" w:rsidRPr="00C72BDE">
        <w:rPr>
          <w:rFonts w:ascii="Helvetica" w:hAnsi="Helvetica" w:cs="Arial"/>
          <w:sz w:val="22"/>
          <w:szCs w:val="24"/>
          <w:highlight w:val="yellow"/>
        </w:rPr>
        <w:t xml:space="preserve">used in this </w:t>
      </w:r>
      <w:r w:rsidR="00650771">
        <w:rPr>
          <w:rFonts w:ascii="Helvetica" w:hAnsi="Helvetica" w:cs="Arial"/>
          <w:sz w:val="22"/>
          <w:szCs w:val="24"/>
          <w:highlight w:val="yellow"/>
        </w:rPr>
        <w:t>step</w:t>
      </w:r>
      <w:r w:rsidR="004D2A38">
        <w:rPr>
          <w:rFonts w:ascii="Helvetica" w:hAnsi="Helvetica" w:cs="Arial"/>
          <w:sz w:val="22"/>
          <w:szCs w:val="24"/>
          <w:highlight w:val="yellow"/>
        </w:rPr>
        <w:t>?</w:t>
      </w:r>
      <w:r w:rsidR="004D2A38" w:rsidRPr="004D2A38">
        <w:rPr>
          <w:rFonts w:ascii="Helvetica" w:hAnsi="Helvetica" w:cs="Arial"/>
          <w:sz w:val="22"/>
          <w:szCs w:val="24"/>
        </w:rPr>
        <w:t xml:space="preserve"> </w:t>
      </w:r>
      <w:r w:rsidRPr="004D2A38">
        <w:rPr>
          <w:rFonts w:ascii="Helvetica" w:hAnsi="Helvetica" w:cs="Arial"/>
          <w:sz w:val="22"/>
          <w:szCs w:val="24"/>
        </w:rPr>
        <w:t xml:space="preserve"> </w:t>
      </w:r>
    </w:p>
    <w:p w14:paraId="20F2F761" w14:textId="60D8268F" w:rsidR="001B385E" w:rsidRPr="005A76E9" w:rsidRDefault="001B385E" w:rsidP="005A76E9">
      <w:pPr>
        <w:numPr>
          <w:ilvl w:val="1"/>
          <w:numId w:val="16"/>
        </w:numPr>
        <w:spacing w:before="240"/>
        <w:jc w:val="both"/>
        <w:outlineLvl w:val="0"/>
        <w:rPr>
          <w:rFonts w:ascii="Helvetica" w:hAnsi="Helvetica" w:cs="Arial"/>
          <w:sz w:val="22"/>
          <w:szCs w:val="24"/>
        </w:rPr>
      </w:pPr>
      <w:r w:rsidRPr="003D569D">
        <w:rPr>
          <w:rFonts w:ascii="Helvetica" w:hAnsi="Helvetica" w:cs="Arial"/>
          <w:sz w:val="22"/>
          <w:szCs w:val="24"/>
        </w:rPr>
        <w:t xml:space="preserve">For </w:t>
      </w:r>
      <w:r w:rsidR="00A80D3C">
        <w:rPr>
          <w:rFonts w:ascii="Helvetica" w:hAnsi="Helvetica" w:cs="Arial"/>
          <w:sz w:val="22"/>
          <w:szCs w:val="24"/>
        </w:rPr>
        <w:t xml:space="preserve">the </w:t>
      </w:r>
      <w:r w:rsidRPr="003D569D">
        <w:rPr>
          <w:rFonts w:ascii="Helvetica" w:hAnsi="Helvetica" w:cs="Arial"/>
          <w:sz w:val="22"/>
          <w:szCs w:val="24"/>
        </w:rPr>
        <w:t xml:space="preserve">enzymatic reaction, submerge the hydrogel in 1 mL of </w:t>
      </w:r>
      <w:r w:rsidR="005272AA">
        <w:rPr>
          <w:rFonts w:ascii="Helvetica" w:hAnsi="Helvetica" w:cs="Arial"/>
          <w:sz w:val="22"/>
          <w:szCs w:val="24"/>
        </w:rPr>
        <w:t xml:space="preserve">a </w:t>
      </w:r>
      <w:r w:rsidRPr="003D569D">
        <w:rPr>
          <w:rFonts w:ascii="Helvetica" w:hAnsi="Helvetica" w:cs="Arial"/>
          <w:sz w:val="22"/>
          <w:szCs w:val="24"/>
        </w:rPr>
        <w:t xml:space="preserve">reaction cocktail containing </w:t>
      </w:r>
      <w:r w:rsidR="005272AA">
        <w:rPr>
          <w:rFonts w:ascii="Helvetica" w:hAnsi="Helvetica" w:cs="Arial"/>
          <w:sz w:val="22"/>
          <w:szCs w:val="24"/>
        </w:rPr>
        <w:t xml:space="preserve">5.8 mM of </w:t>
      </w:r>
      <w:r w:rsidRPr="003D569D">
        <w:rPr>
          <w:rFonts w:ascii="Helvetica" w:hAnsi="Helvetica" w:cs="Arial"/>
          <w:sz w:val="22"/>
          <w:szCs w:val="24"/>
        </w:rPr>
        <w:t>N,N-dimet</w:t>
      </w:r>
      <w:r w:rsidR="005272AA">
        <w:rPr>
          <w:rFonts w:ascii="Helvetica" w:hAnsi="Helvetica" w:cs="Arial"/>
          <w:sz w:val="22"/>
          <w:szCs w:val="24"/>
        </w:rPr>
        <w:t>hyl-p-phenylene diamine</w:t>
      </w:r>
      <w:r w:rsidRPr="003D569D">
        <w:rPr>
          <w:rFonts w:ascii="Helvetica" w:hAnsi="Helvetica" w:cs="Arial"/>
          <w:sz w:val="22"/>
          <w:szCs w:val="24"/>
        </w:rPr>
        <w:t xml:space="preserve">, </w:t>
      </w:r>
      <w:r w:rsidR="005272AA">
        <w:rPr>
          <w:rFonts w:ascii="Helvetica" w:hAnsi="Helvetica" w:cs="Arial"/>
          <w:sz w:val="22"/>
          <w:szCs w:val="24"/>
        </w:rPr>
        <w:t>5.8 mM of phenol</w:t>
      </w:r>
      <w:r w:rsidRPr="003D569D">
        <w:rPr>
          <w:rFonts w:ascii="Helvetica" w:hAnsi="Helvetica" w:cs="Arial"/>
          <w:sz w:val="22"/>
          <w:szCs w:val="24"/>
        </w:rPr>
        <w:t xml:space="preserve"> and</w:t>
      </w:r>
      <w:r w:rsidR="005272AA">
        <w:rPr>
          <w:rFonts w:ascii="Helvetica" w:hAnsi="Helvetica" w:cs="Arial"/>
          <w:sz w:val="22"/>
          <w:szCs w:val="24"/>
        </w:rPr>
        <w:t xml:space="preserve"> 2.9 mM of</w:t>
      </w:r>
      <w:r w:rsidRPr="003D569D">
        <w:rPr>
          <w:rFonts w:ascii="Helvetica" w:hAnsi="Helvetica" w:cs="Arial"/>
          <w:sz w:val="22"/>
          <w:szCs w:val="24"/>
        </w:rPr>
        <w:t xml:space="preserve"> tert-butyl </w:t>
      </w:r>
      <w:r w:rsidR="005272AA">
        <w:rPr>
          <w:rFonts w:ascii="Helvetica" w:hAnsi="Helvetica" w:cs="Arial"/>
          <w:sz w:val="22"/>
          <w:szCs w:val="24"/>
        </w:rPr>
        <w:t>hydroperoxide</w:t>
      </w:r>
      <w:r w:rsidR="005527F8">
        <w:rPr>
          <w:rFonts w:ascii="Helvetica" w:hAnsi="Helvetica" w:cs="Arial"/>
          <w:sz w:val="22"/>
          <w:szCs w:val="24"/>
        </w:rPr>
        <w:t xml:space="preserve"> (TEXT: 5.8 mM </w:t>
      </w:r>
      <w:r w:rsidR="005527F8" w:rsidRPr="003D569D">
        <w:rPr>
          <w:rFonts w:ascii="Helvetica" w:hAnsi="Helvetica" w:cs="Arial"/>
          <w:sz w:val="22"/>
          <w:szCs w:val="24"/>
        </w:rPr>
        <w:t>N,N-dimet</w:t>
      </w:r>
      <w:r w:rsidR="005527F8">
        <w:rPr>
          <w:rFonts w:ascii="Helvetica" w:hAnsi="Helvetica" w:cs="Arial"/>
          <w:sz w:val="22"/>
          <w:szCs w:val="24"/>
        </w:rPr>
        <w:t>hyl-p-phenylene diamine</w:t>
      </w:r>
      <w:r w:rsidR="005527F8" w:rsidRPr="003D569D">
        <w:rPr>
          <w:rFonts w:ascii="Helvetica" w:hAnsi="Helvetica" w:cs="Arial"/>
          <w:sz w:val="22"/>
          <w:szCs w:val="24"/>
        </w:rPr>
        <w:t xml:space="preserve">, </w:t>
      </w:r>
      <w:r w:rsidR="005527F8">
        <w:rPr>
          <w:rFonts w:ascii="Helvetica" w:hAnsi="Helvetica" w:cs="Arial"/>
          <w:sz w:val="22"/>
          <w:szCs w:val="24"/>
        </w:rPr>
        <w:t>5.8 mM phenol, 2.9 mM</w:t>
      </w:r>
      <w:r w:rsidR="005527F8" w:rsidRPr="003D569D">
        <w:rPr>
          <w:rFonts w:ascii="Helvetica" w:hAnsi="Helvetica" w:cs="Arial"/>
          <w:sz w:val="22"/>
          <w:szCs w:val="24"/>
        </w:rPr>
        <w:t xml:space="preserve"> tert-butyl </w:t>
      </w:r>
      <w:r w:rsidR="005527F8">
        <w:rPr>
          <w:rFonts w:ascii="Helvetica" w:hAnsi="Helvetica" w:cs="Arial"/>
          <w:sz w:val="22"/>
          <w:szCs w:val="24"/>
        </w:rPr>
        <w:t xml:space="preserve">hydroperoxide) </w:t>
      </w:r>
      <w:r w:rsidRPr="003D569D">
        <w:rPr>
          <w:rFonts w:ascii="Helvetica" w:hAnsi="Helvetica" w:cs="Arial"/>
          <w:sz w:val="22"/>
          <w:szCs w:val="24"/>
        </w:rPr>
        <w:t>in n-heptane</w:t>
      </w:r>
      <w:r w:rsidR="005527F8">
        <w:rPr>
          <w:rFonts w:ascii="Helvetica" w:hAnsi="Helvetica" w:cs="Arial"/>
          <w:sz w:val="22"/>
          <w:szCs w:val="24"/>
        </w:rPr>
        <w:t xml:space="preserve">. </w:t>
      </w:r>
      <w:r w:rsidRPr="003D569D">
        <w:rPr>
          <w:rFonts w:ascii="Helvetica" w:hAnsi="Helvetica" w:cs="Arial"/>
          <w:sz w:val="22"/>
          <w:szCs w:val="24"/>
        </w:rPr>
        <w:t>Manually disrupt the gel using a pipette tip to increase the contact surface area of the hydrogel and the solvent.</w:t>
      </w:r>
    </w:p>
    <w:p w14:paraId="547DDFB2" w14:textId="21C4DC8B" w:rsidR="00CE10F2" w:rsidRPr="003D569D" w:rsidRDefault="001B385E" w:rsidP="003D569D">
      <w:pPr>
        <w:numPr>
          <w:ilvl w:val="1"/>
          <w:numId w:val="16"/>
        </w:numPr>
        <w:spacing w:before="240"/>
        <w:jc w:val="both"/>
        <w:outlineLvl w:val="0"/>
        <w:rPr>
          <w:rFonts w:ascii="Helvetica" w:hAnsi="Helvetica" w:cs="Arial"/>
          <w:sz w:val="22"/>
          <w:szCs w:val="24"/>
        </w:rPr>
      </w:pPr>
      <w:r w:rsidRPr="003D569D">
        <w:rPr>
          <w:rFonts w:ascii="Helvetica" w:hAnsi="Helvetica" w:cs="Arial"/>
          <w:sz w:val="22"/>
          <w:szCs w:val="24"/>
        </w:rPr>
        <w:t>Detect HRP product, an indophenol-type dye, by measuring the optical absorbance of samples taken at different times at 546 nm in a p</w:t>
      </w:r>
      <w:r w:rsidR="005272AA">
        <w:rPr>
          <w:rFonts w:ascii="Helvetica" w:hAnsi="Helvetica" w:cs="Arial"/>
          <w:sz w:val="22"/>
          <w:szCs w:val="24"/>
        </w:rPr>
        <w:t>late reader</w:t>
      </w:r>
      <w:r w:rsidRPr="003D569D">
        <w:rPr>
          <w:rFonts w:ascii="Helvetica" w:hAnsi="Helvetica" w:cs="Arial"/>
          <w:sz w:val="22"/>
          <w:szCs w:val="24"/>
        </w:rPr>
        <w:t xml:space="preserve">. </w:t>
      </w:r>
    </w:p>
    <w:p w14:paraId="3A7235FA" w14:textId="0B7C90FA" w:rsidR="00CE10F2" w:rsidRPr="005A76E9" w:rsidRDefault="00CE10F2" w:rsidP="00941F06">
      <w:pPr>
        <w:numPr>
          <w:ilvl w:val="0"/>
          <w:numId w:val="16"/>
        </w:numPr>
        <w:spacing w:before="240"/>
        <w:jc w:val="both"/>
        <w:outlineLvl w:val="0"/>
        <w:rPr>
          <w:rFonts w:ascii="Helvetica" w:hAnsi="Helvetica" w:cs="Arial"/>
          <w:sz w:val="22"/>
          <w:szCs w:val="24"/>
        </w:rPr>
      </w:pPr>
      <w:r w:rsidRPr="00FB038C">
        <w:rPr>
          <w:rFonts w:ascii="Helvetica" w:hAnsi="Helvetica" w:cs="Arial"/>
          <w:b/>
          <w:sz w:val="22"/>
          <w:szCs w:val="24"/>
        </w:rPr>
        <w:t>Results</w:t>
      </w:r>
      <w:r w:rsidR="005A76E9">
        <w:rPr>
          <w:rFonts w:ascii="Helvetica" w:hAnsi="Helvetica" w:cs="Arial"/>
          <w:b/>
          <w:sz w:val="22"/>
          <w:szCs w:val="24"/>
        </w:rPr>
        <w:t>: Formation and Characterization of Intein-mediated Protein Hydrogel</w:t>
      </w:r>
    </w:p>
    <w:p w14:paraId="158738CF" w14:textId="15571616" w:rsidR="005A76E9" w:rsidRPr="00FB038C" w:rsidRDefault="005A76E9" w:rsidP="005A76E9">
      <w:pPr>
        <w:pStyle w:val="ListParagraph"/>
        <w:spacing w:before="240"/>
        <w:ind w:left="360"/>
        <w:jc w:val="both"/>
        <w:outlineLvl w:val="0"/>
        <w:rPr>
          <w:rFonts w:ascii="Helvetica" w:hAnsi="Helvetica" w:cs="Arial"/>
          <w:szCs w:val="24"/>
        </w:rPr>
      </w:pPr>
      <w:r w:rsidRPr="005A76E9">
        <w:rPr>
          <w:rFonts w:ascii="Helvetica" w:hAnsi="Helvetica"/>
          <w:highlight w:val="yellow"/>
          <w:lang w:eastAsia="zh-TW"/>
        </w:rPr>
        <w:t>Authors, please feel free to change the results title if you had something more fitting in mind.</w:t>
      </w:r>
    </w:p>
    <w:p w14:paraId="393C1399" w14:textId="11637BCB" w:rsidR="001276BE" w:rsidRDefault="001276BE" w:rsidP="001254DE">
      <w:pPr>
        <w:numPr>
          <w:ilvl w:val="1"/>
          <w:numId w:val="16"/>
        </w:numPr>
        <w:spacing w:before="240"/>
        <w:jc w:val="both"/>
        <w:outlineLvl w:val="0"/>
        <w:rPr>
          <w:rFonts w:ascii="Helvetica" w:hAnsi="Helvetica" w:cs="Arial"/>
          <w:sz w:val="22"/>
          <w:szCs w:val="24"/>
        </w:rPr>
      </w:pPr>
      <w:r w:rsidRPr="001254DE">
        <w:rPr>
          <w:rFonts w:ascii="Helvetica" w:hAnsi="Helvetica" w:cs="Arial"/>
          <w:sz w:val="22"/>
          <w:szCs w:val="24"/>
        </w:rPr>
        <w:t xml:space="preserve">Mixing of purified </w:t>
      </w:r>
      <w:r w:rsidRPr="001B7B1C">
        <w:rPr>
          <w:rFonts w:ascii="Helvetica" w:hAnsi="Helvetica" w:cs="Arial"/>
          <w:b/>
          <w:sz w:val="22"/>
          <w:szCs w:val="24"/>
        </w:rPr>
        <w:t>N</w:t>
      </w:r>
      <w:r w:rsidRPr="001254DE">
        <w:rPr>
          <w:rFonts w:ascii="Helvetica" w:hAnsi="Helvetica" w:cs="Arial"/>
          <w:sz w:val="22"/>
          <w:szCs w:val="24"/>
        </w:rPr>
        <w:t xml:space="preserve"> and </w:t>
      </w:r>
      <w:r w:rsidRPr="001B7B1C">
        <w:rPr>
          <w:rFonts w:ascii="Helvetica" w:hAnsi="Helvetica" w:cs="Arial"/>
          <w:b/>
          <w:sz w:val="22"/>
          <w:szCs w:val="24"/>
        </w:rPr>
        <w:t>C</w:t>
      </w:r>
      <w:r w:rsidRPr="001254DE">
        <w:rPr>
          <w:rFonts w:ascii="Helvetica" w:hAnsi="Helvetica" w:cs="Arial"/>
          <w:sz w:val="22"/>
          <w:szCs w:val="24"/>
        </w:rPr>
        <w:t xml:space="preserve"> in the presence of the reducing agent DTT induces the</w:t>
      </w:r>
      <w:r w:rsidR="001B7B1C">
        <w:rPr>
          <w:rFonts w:ascii="Helvetica" w:hAnsi="Helvetica" w:cs="Arial"/>
          <w:sz w:val="22"/>
          <w:szCs w:val="24"/>
        </w:rPr>
        <w:t xml:space="preserve"> formation of a third protein, the ligated product </w:t>
      </w:r>
      <w:r w:rsidR="001B7B1C" w:rsidRPr="001B7B1C">
        <w:rPr>
          <w:rFonts w:ascii="Helvetica" w:hAnsi="Helvetica" w:cs="Arial"/>
          <w:b/>
          <w:sz w:val="22"/>
          <w:szCs w:val="24"/>
        </w:rPr>
        <w:t>J</w:t>
      </w:r>
      <w:r w:rsidRPr="001254DE">
        <w:rPr>
          <w:rFonts w:ascii="Helvetica" w:hAnsi="Helvetica" w:cs="Arial"/>
          <w:sz w:val="22"/>
          <w:szCs w:val="24"/>
        </w:rPr>
        <w:t xml:space="preserve"> (Figure 1A, C). Individually, the hydrogel building blocks </w:t>
      </w:r>
      <w:r w:rsidRPr="001B7B1C">
        <w:rPr>
          <w:rFonts w:ascii="Helvetica" w:hAnsi="Helvetica" w:cs="Arial"/>
          <w:b/>
          <w:sz w:val="22"/>
          <w:szCs w:val="24"/>
        </w:rPr>
        <w:t>N</w:t>
      </w:r>
      <w:r w:rsidRPr="001254DE">
        <w:rPr>
          <w:rFonts w:ascii="Helvetica" w:hAnsi="Helvetica" w:cs="Arial"/>
          <w:sz w:val="22"/>
          <w:szCs w:val="24"/>
        </w:rPr>
        <w:t xml:space="preserve"> and </w:t>
      </w:r>
      <w:r w:rsidRPr="001B7B1C">
        <w:rPr>
          <w:rFonts w:ascii="Helvetica" w:hAnsi="Helvetica" w:cs="Arial"/>
          <w:b/>
          <w:sz w:val="22"/>
          <w:szCs w:val="24"/>
        </w:rPr>
        <w:t>C</w:t>
      </w:r>
      <w:r w:rsidRPr="001254DE">
        <w:rPr>
          <w:rFonts w:ascii="Helvetica" w:hAnsi="Helvetica" w:cs="Arial"/>
          <w:sz w:val="22"/>
          <w:szCs w:val="24"/>
        </w:rPr>
        <w:t xml:space="preserve"> exist as viscous fluids (Figure 1B). Mixing of </w:t>
      </w:r>
      <w:r w:rsidRPr="001B7B1C">
        <w:rPr>
          <w:rFonts w:ascii="Helvetica" w:hAnsi="Helvetica" w:cs="Arial"/>
          <w:b/>
          <w:sz w:val="22"/>
          <w:szCs w:val="24"/>
        </w:rPr>
        <w:t>N</w:t>
      </w:r>
      <w:r w:rsidRPr="001254DE">
        <w:rPr>
          <w:rFonts w:ascii="Helvetica" w:hAnsi="Helvetica" w:cs="Arial"/>
          <w:sz w:val="22"/>
          <w:szCs w:val="24"/>
        </w:rPr>
        <w:t xml:space="preserve"> and </w:t>
      </w:r>
      <w:r w:rsidRPr="001B7B1C">
        <w:rPr>
          <w:rFonts w:ascii="Helvetica" w:hAnsi="Helvetica" w:cs="Arial"/>
          <w:b/>
          <w:sz w:val="22"/>
          <w:szCs w:val="24"/>
        </w:rPr>
        <w:t>C</w:t>
      </w:r>
      <w:r w:rsidRPr="001254DE">
        <w:rPr>
          <w:rFonts w:ascii="Helvetica" w:hAnsi="Helvetica" w:cs="Arial"/>
          <w:sz w:val="22"/>
          <w:szCs w:val="24"/>
        </w:rPr>
        <w:t xml:space="preserve"> yields a transparent semi-solid material that is retained on the bottom of a glass vial after inversion, indicative of the formation of a hydrogel</w:t>
      </w:r>
      <w:r w:rsidR="001B7B1C" w:rsidRPr="001254DE">
        <w:rPr>
          <w:rFonts w:ascii="Helvetica" w:hAnsi="Helvetica" w:cs="Arial"/>
          <w:sz w:val="22"/>
          <w:szCs w:val="24"/>
        </w:rPr>
        <w:t xml:space="preserve"> </w:t>
      </w:r>
      <w:r w:rsidRPr="001254DE">
        <w:rPr>
          <w:rFonts w:ascii="Helvetica" w:hAnsi="Helvetica" w:cs="Arial"/>
          <w:sz w:val="22"/>
          <w:szCs w:val="24"/>
        </w:rPr>
        <w:t>(Figure 1B)</w:t>
      </w:r>
      <w:r w:rsidR="001B7B1C">
        <w:rPr>
          <w:rFonts w:ascii="Helvetica" w:hAnsi="Helvetica" w:cs="Arial"/>
          <w:sz w:val="22"/>
          <w:szCs w:val="24"/>
        </w:rPr>
        <w:t>.</w:t>
      </w:r>
    </w:p>
    <w:p w14:paraId="66121E43" w14:textId="20B890EB" w:rsidR="005A76E9" w:rsidRDefault="005527F8" w:rsidP="005A76E9">
      <w:pPr>
        <w:numPr>
          <w:ilvl w:val="2"/>
          <w:numId w:val="16"/>
        </w:numPr>
        <w:spacing w:before="240"/>
        <w:jc w:val="both"/>
        <w:outlineLvl w:val="0"/>
        <w:rPr>
          <w:rFonts w:ascii="Helvetica" w:hAnsi="Helvetica" w:cs="Arial"/>
          <w:sz w:val="22"/>
          <w:szCs w:val="24"/>
        </w:rPr>
      </w:pPr>
      <w:r>
        <w:rPr>
          <w:rFonts w:ascii="Helvetica" w:hAnsi="Helvetica" w:cs="Arial"/>
          <w:sz w:val="22"/>
          <w:szCs w:val="24"/>
        </w:rPr>
        <w:lastRenderedPageBreak/>
        <w:t>LAB MEDIA: Figure 1</w:t>
      </w:r>
    </w:p>
    <w:p w14:paraId="50C8AA60" w14:textId="044E532E" w:rsidR="001276BE" w:rsidRDefault="001276BE" w:rsidP="001254DE">
      <w:pPr>
        <w:numPr>
          <w:ilvl w:val="1"/>
          <w:numId w:val="16"/>
        </w:numPr>
        <w:spacing w:before="240"/>
        <w:jc w:val="both"/>
        <w:outlineLvl w:val="0"/>
        <w:rPr>
          <w:rFonts w:ascii="Helvetica" w:hAnsi="Helvetica" w:cs="Arial"/>
          <w:sz w:val="22"/>
          <w:szCs w:val="24"/>
        </w:rPr>
      </w:pPr>
      <w:r w:rsidRPr="001254DE">
        <w:rPr>
          <w:rFonts w:ascii="Helvetica" w:hAnsi="Helvetica" w:cs="Arial"/>
          <w:sz w:val="22"/>
          <w:szCs w:val="24"/>
        </w:rPr>
        <w:t>This intein-medi</w:t>
      </w:r>
      <w:r w:rsidR="005A76E9">
        <w:rPr>
          <w:rFonts w:ascii="Helvetica" w:hAnsi="Helvetica" w:cs="Arial"/>
          <w:sz w:val="22"/>
          <w:szCs w:val="24"/>
        </w:rPr>
        <w:t>ated protein hydrogel</w:t>
      </w:r>
      <w:r w:rsidRPr="001254DE">
        <w:rPr>
          <w:rFonts w:ascii="Helvetica" w:hAnsi="Helvetica" w:cs="Arial"/>
          <w:sz w:val="22"/>
          <w:szCs w:val="24"/>
        </w:rPr>
        <w:t xml:space="preserve"> exhibits high solution stability.  There is little-to-no loss of crosslinked hydrogel scaffold after 21 days at 22 °C in DPBS buffer, as the total amount of </w:t>
      </w:r>
      <w:r w:rsidR="005A76E9">
        <w:rPr>
          <w:rFonts w:ascii="Helvetica" w:hAnsi="Helvetica" w:cs="Arial"/>
          <w:sz w:val="22"/>
          <w:szCs w:val="24"/>
        </w:rPr>
        <w:t xml:space="preserve">protein released into the DPBS </w:t>
      </w:r>
      <w:r w:rsidRPr="001254DE">
        <w:rPr>
          <w:rFonts w:ascii="Helvetica" w:hAnsi="Helvetica" w:cs="Arial"/>
          <w:sz w:val="22"/>
          <w:szCs w:val="24"/>
        </w:rPr>
        <w:t>buffer only slightly exceeds the theoretical amount of th</w:t>
      </w:r>
      <w:r w:rsidR="001B7B1C">
        <w:rPr>
          <w:rFonts w:ascii="Helvetica" w:hAnsi="Helvetica" w:cs="Arial"/>
          <w:sz w:val="22"/>
          <w:szCs w:val="24"/>
        </w:rPr>
        <w:t>e spliced intein from the hydrogel</w:t>
      </w:r>
      <w:r w:rsidRPr="001254DE">
        <w:rPr>
          <w:rFonts w:ascii="Helvetica" w:hAnsi="Helvetica" w:cs="Arial"/>
          <w:sz w:val="22"/>
          <w:szCs w:val="24"/>
        </w:rPr>
        <w:t xml:space="preserve"> (Figure 3A). Densitometry revealed that, during hydrogel formation, trans-splicing reactions</w:t>
      </w:r>
      <w:r w:rsidR="001B7B1C">
        <w:rPr>
          <w:rFonts w:ascii="Helvetica" w:hAnsi="Helvetica" w:cs="Arial"/>
          <w:sz w:val="22"/>
          <w:szCs w:val="24"/>
        </w:rPr>
        <w:t xml:space="preserve"> were ~80% efficient</w:t>
      </w:r>
      <w:r w:rsidRPr="001254DE">
        <w:rPr>
          <w:rFonts w:ascii="Helvetica" w:hAnsi="Helvetica" w:cs="Arial"/>
          <w:sz w:val="22"/>
          <w:szCs w:val="24"/>
        </w:rPr>
        <w:t>. SDS-PAGE gel analysis showed that only trace amounts of the trans-spliced product were present in the hydrogel’s surrounding buffer (Figure 3B, band J), confirming that loss of the crosslinked hydrogel scaffold to erosion is minimal. The main protein present in the hydrogel’s surrounding buffer is the spliced out intein. No visible signs of erosion were observed in an undisturbed hydrogel submerged in aqueous solution at room temperature for over 3 months (Figure 3A inlet). The hydrogel is also highly stable at 37 °C (Figure 3C) and in both acidic and basic buffers (Figure 3D).</w:t>
      </w:r>
    </w:p>
    <w:p w14:paraId="47B3C07D" w14:textId="55EC5F97" w:rsidR="005A76E9" w:rsidRPr="001254DE" w:rsidRDefault="005A76E9" w:rsidP="005A76E9">
      <w:pPr>
        <w:numPr>
          <w:ilvl w:val="2"/>
          <w:numId w:val="16"/>
        </w:numPr>
        <w:spacing w:before="240"/>
        <w:jc w:val="both"/>
        <w:outlineLvl w:val="0"/>
        <w:rPr>
          <w:rFonts w:ascii="Helvetica" w:hAnsi="Helvetica" w:cs="Arial"/>
          <w:sz w:val="22"/>
          <w:szCs w:val="24"/>
        </w:rPr>
      </w:pPr>
      <w:r>
        <w:rPr>
          <w:rFonts w:ascii="Helvetica" w:hAnsi="Helvetica" w:cs="Arial"/>
          <w:sz w:val="22"/>
          <w:szCs w:val="24"/>
        </w:rPr>
        <w:t>LAB MEDIA: Figure 3</w:t>
      </w:r>
    </w:p>
    <w:p w14:paraId="14C5473D" w14:textId="1DEBAE77" w:rsidR="001B7B1C" w:rsidRDefault="001276BE" w:rsidP="001254DE">
      <w:pPr>
        <w:numPr>
          <w:ilvl w:val="1"/>
          <w:numId w:val="16"/>
        </w:numPr>
        <w:spacing w:before="240"/>
        <w:jc w:val="both"/>
        <w:outlineLvl w:val="0"/>
        <w:rPr>
          <w:rFonts w:ascii="Helvetica" w:hAnsi="Helvetica" w:cs="Arial"/>
          <w:sz w:val="22"/>
          <w:szCs w:val="24"/>
        </w:rPr>
      </w:pPr>
      <w:r w:rsidRPr="001254DE">
        <w:rPr>
          <w:rFonts w:ascii="Helvetica" w:hAnsi="Helvetica" w:cs="Arial"/>
          <w:sz w:val="22"/>
          <w:szCs w:val="24"/>
        </w:rPr>
        <w:t>To facilitate pr</w:t>
      </w:r>
      <w:r w:rsidR="005527F8">
        <w:rPr>
          <w:rFonts w:ascii="Helvetica" w:hAnsi="Helvetica" w:cs="Arial"/>
          <w:sz w:val="22"/>
          <w:szCs w:val="24"/>
        </w:rPr>
        <w:t xml:space="preserve">otein immobilization, a </w:t>
      </w:r>
      <w:r w:rsidRPr="001254DE">
        <w:rPr>
          <w:rFonts w:ascii="Helvetica" w:hAnsi="Helvetica" w:cs="Arial"/>
          <w:sz w:val="22"/>
          <w:szCs w:val="24"/>
        </w:rPr>
        <w:t>protein</w:t>
      </w:r>
      <w:r w:rsidR="005527F8" w:rsidRPr="00A42AC2">
        <w:rPr>
          <w:rFonts w:ascii="Helvetica" w:hAnsi="Helvetica" w:cs="Arial"/>
          <w:strike/>
          <w:sz w:val="22"/>
          <w:szCs w:val="24"/>
        </w:rPr>
        <w:t xml:space="preserve"> </w:t>
      </w:r>
      <w:r w:rsidR="005527F8" w:rsidRPr="00A42AC2">
        <w:rPr>
          <w:rFonts w:ascii="Helvetica" w:hAnsi="Helvetica" w:cs="Arial"/>
          <w:strike/>
          <w:sz w:val="22"/>
          <w:szCs w:val="24"/>
          <w:highlight w:val="cyan"/>
        </w:rPr>
        <w:t>pair</w:t>
      </w:r>
      <w:r w:rsidR="005527F8">
        <w:rPr>
          <w:rFonts w:ascii="Helvetica" w:hAnsi="Helvetica" w:cs="Arial"/>
          <w:sz w:val="22"/>
          <w:szCs w:val="24"/>
        </w:rPr>
        <w:t xml:space="preserve"> and its peptide ligand were</w:t>
      </w:r>
      <w:r w:rsidRPr="001254DE">
        <w:rPr>
          <w:rFonts w:ascii="Helvetica" w:hAnsi="Helvetica" w:cs="Arial"/>
          <w:sz w:val="22"/>
          <w:szCs w:val="24"/>
        </w:rPr>
        <w:t xml:space="preserve"> used to dock proteins of interest into the hydrogel scaffold. We chose the SH3 protein, a Src homology 3 domain from the adaptor protein </w:t>
      </w:r>
      <w:r w:rsidR="001B7B1C">
        <w:rPr>
          <w:rFonts w:ascii="Helvetica" w:hAnsi="Helvetica" w:cs="Arial"/>
          <w:sz w:val="22"/>
          <w:szCs w:val="24"/>
        </w:rPr>
        <w:t>CRK, as the docking protein</w:t>
      </w:r>
      <w:r w:rsidRPr="001254DE">
        <w:rPr>
          <w:rFonts w:ascii="Helvetica" w:hAnsi="Helvetica" w:cs="Arial"/>
          <w:sz w:val="22"/>
          <w:szCs w:val="24"/>
        </w:rPr>
        <w:t xml:space="preserve"> for fusion to a protein of in</w:t>
      </w:r>
      <w:r w:rsidR="004953E1">
        <w:rPr>
          <w:rFonts w:ascii="Helvetica" w:hAnsi="Helvetica" w:cs="Arial"/>
          <w:sz w:val="22"/>
          <w:szCs w:val="24"/>
        </w:rPr>
        <w:t xml:space="preserve">terest, and its ligand </w:t>
      </w:r>
      <w:r w:rsidRPr="001254DE">
        <w:rPr>
          <w:rFonts w:ascii="Helvetica" w:hAnsi="Helvetica" w:cs="Arial"/>
          <w:sz w:val="22"/>
          <w:szCs w:val="24"/>
        </w:rPr>
        <w:t>as t</w:t>
      </w:r>
      <w:r w:rsidR="001B7B1C">
        <w:rPr>
          <w:rFonts w:ascii="Helvetica" w:hAnsi="Helvetica" w:cs="Arial"/>
          <w:sz w:val="22"/>
          <w:szCs w:val="24"/>
        </w:rPr>
        <w:t>he docking station peptide</w:t>
      </w:r>
      <w:r w:rsidRPr="001254DE">
        <w:rPr>
          <w:rFonts w:ascii="Helvetica" w:hAnsi="Helvetica" w:cs="Arial"/>
          <w:sz w:val="22"/>
          <w:szCs w:val="24"/>
        </w:rPr>
        <w:t xml:space="preserve"> for incorporation into the hydrogel scaffold. This interaction pair was chosen because of the rela</w:t>
      </w:r>
      <w:r w:rsidR="001B7B1C">
        <w:rPr>
          <w:rFonts w:ascii="Helvetica" w:hAnsi="Helvetica" w:cs="Arial"/>
          <w:sz w:val="22"/>
          <w:szCs w:val="24"/>
        </w:rPr>
        <w:t>tively small molecular size</w:t>
      </w:r>
      <w:r w:rsidRPr="001254DE">
        <w:rPr>
          <w:rFonts w:ascii="Helvetica" w:hAnsi="Helvetica" w:cs="Arial"/>
          <w:sz w:val="22"/>
          <w:szCs w:val="24"/>
        </w:rPr>
        <w:t xml:space="preserve"> and high affinity. SH3</w:t>
      </w:r>
      <w:r w:rsidRPr="001D3EA8">
        <w:rPr>
          <w:rFonts w:ascii="Helvetica" w:hAnsi="Helvetica" w:cs="Arial"/>
          <w:sz w:val="22"/>
          <w:szCs w:val="24"/>
          <w:vertAlign w:val="subscript"/>
        </w:rPr>
        <w:t>lig</w:t>
      </w:r>
      <w:r w:rsidRPr="001254DE">
        <w:rPr>
          <w:rFonts w:ascii="Helvetica" w:hAnsi="Helvetica" w:cs="Arial"/>
          <w:sz w:val="22"/>
          <w:szCs w:val="24"/>
        </w:rPr>
        <w:t xml:space="preserve"> was inserted between NpuC and</w:t>
      </w:r>
      <w:r w:rsidR="001B7B1C">
        <w:rPr>
          <w:rFonts w:ascii="Helvetica" w:hAnsi="Helvetica" w:cs="Arial"/>
          <w:sz w:val="22"/>
          <w:szCs w:val="24"/>
        </w:rPr>
        <w:t xml:space="preserve"> CutA to form </w:t>
      </w:r>
      <w:r w:rsidR="001B7B1C" w:rsidRPr="001D3EA8">
        <w:rPr>
          <w:rFonts w:ascii="Helvetica" w:hAnsi="Helvetica" w:cs="Arial"/>
          <w:b/>
          <w:sz w:val="22"/>
          <w:szCs w:val="24"/>
        </w:rPr>
        <w:t>C</w:t>
      </w:r>
      <w:r w:rsidR="001B7B1C">
        <w:rPr>
          <w:rFonts w:ascii="Helvetica" w:hAnsi="Helvetica" w:cs="Arial"/>
          <w:sz w:val="22"/>
          <w:szCs w:val="24"/>
        </w:rPr>
        <w:t>-SH3</w:t>
      </w:r>
      <w:r w:rsidR="001B7B1C" w:rsidRPr="001D3EA8">
        <w:rPr>
          <w:rFonts w:ascii="Helvetica" w:hAnsi="Helvetica" w:cs="Arial"/>
          <w:sz w:val="22"/>
          <w:szCs w:val="24"/>
          <w:vertAlign w:val="subscript"/>
        </w:rPr>
        <w:t>lig</w:t>
      </w:r>
      <w:r w:rsidRPr="001254DE">
        <w:rPr>
          <w:rFonts w:ascii="Helvetica" w:hAnsi="Helvetica" w:cs="Arial"/>
          <w:sz w:val="22"/>
          <w:szCs w:val="24"/>
        </w:rPr>
        <w:t>. The SH3 protein was fused to the N-terminus of a model target globular protein,</w:t>
      </w:r>
      <w:r w:rsidR="006D198D">
        <w:rPr>
          <w:rFonts w:ascii="Helvetica" w:hAnsi="Helvetica" w:cs="Arial"/>
          <w:sz w:val="22"/>
          <w:szCs w:val="24"/>
        </w:rPr>
        <w:t xml:space="preserve"> </w:t>
      </w:r>
      <w:r w:rsidRPr="001254DE">
        <w:rPr>
          <w:rFonts w:ascii="Helvetica" w:hAnsi="Helvetica" w:cs="Arial"/>
          <w:sz w:val="22"/>
          <w:szCs w:val="24"/>
        </w:rPr>
        <w:t>GFP. The process descri</w:t>
      </w:r>
      <w:r w:rsidR="001D3EA8">
        <w:rPr>
          <w:rFonts w:ascii="Helvetica" w:hAnsi="Helvetica" w:cs="Arial"/>
          <w:sz w:val="22"/>
          <w:szCs w:val="24"/>
        </w:rPr>
        <w:t>bed in the protocol (</w:t>
      </w:r>
      <w:r w:rsidRPr="001254DE">
        <w:rPr>
          <w:rFonts w:ascii="Helvetica" w:hAnsi="Helvetica" w:cs="Arial"/>
          <w:sz w:val="22"/>
          <w:szCs w:val="24"/>
        </w:rPr>
        <w:t xml:space="preserve">Figure 4A) yields a hydrogel containing 1.2 mM trans-spliced hydrogel backbone building blocks and 1.2 mM GFP. </w:t>
      </w:r>
    </w:p>
    <w:p w14:paraId="202DF7C8" w14:textId="1E877A04" w:rsidR="001B7B1C" w:rsidRDefault="001B7B1C" w:rsidP="001B7B1C">
      <w:pPr>
        <w:numPr>
          <w:ilvl w:val="2"/>
          <w:numId w:val="16"/>
        </w:numPr>
        <w:spacing w:before="240"/>
        <w:jc w:val="both"/>
        <w:outlineLvl w:val="0"/>
        <w:rPr>
          <w:rFonts w:ascii="Helvetica" w:hAnsi="Helvetica" w:cs="Arial"/>
          <w:sz w:val="22"/>
          <w:szCs w:val="24"/>
        </w:rPr>
      </w:pPr>
      <w:r>
        <w:rPr>
          <w:rFonts w:ascii="Helvetica" w:hAnsi="Helvetica" w:cs="Arial"/>
          <w:sz w:val="22"/>
          <w:szCs w:val="24"/>
        </w:rPr>
        <w:t>LAB MEDIA: Figure 4A</w:t>
      </w:r>
    </w:p>
    <w:p w14:paraId="67E4E593" w14:textId="7C9A9638" w:rsidR="001276BE" w:rsidRDefault="001276BE" w:rsidP="00314B62">
      <w:pPr>
        <w:numPr>
          <w:ilvl w:val="1"/>
          <w:numId w:val="16"/>
        </w:numPr>
        <w:spacing w:before="240"/>
        <w:jc w:val="both"/>
        <w:outlineLvl w:val="0"/>
        <w:rPr>
          <w:rFonts w:ascii="Helvetica" w:hAnsi="Helvetica" w:cs="Arial"/>
          <w:sz w:val="22"/>
          <w:szCs w:val="24"/>
        </w:rPr>
      </w:pPr>
      <w:r w:rsidRPr="001254DE">
        <w:rPr>
          <w:rFonts w:ascii="Helvetica" w:hAnsi="Helvetica" w:cs="Arial"/>
          <w:sz w:val="22"/>
          <w:szCs w:val="24"/>
        </w:rPr>
        <w:t>The GFP-containing hydrogel exhibited a similar stability to the hydrogel lacking GFP (Figure 4B) with ~35% total protein loss after 21 days in DPBS buffer. Most of the proteins present in the erosion buffer were the cleaved inteins. The leaching rate of SH3-GFP from a hydrogel containing the SH3</w:t>
      </w:r>
      <w:r w:rsidRPr="001D3EA8">
        <w:rPr>
          <w:rFonts w:ascii="Helvetica" w:hAnsi="Helvetica" w:cs="Arial"/>
          <w:sz w:val="22"/>
          <w:szCs w:val="24"/>
          <w:vertAlign w:val="subscript"/>
        </w:rPr>
        <w:t>lig</w:t>
      </w:r>
      <w:r w:rsidRPr="001254DE">
        <w:rPr>
          <w:rFonts w:ascii="Helvetica" w:hAnsi="Helvetica" w:cs="Arial"/>
          <w:sz w:val="22"/>
          <w:szCs w:val="24"/>
        </w:rPr>
        <w:t xml:space="preserve"> is ~30 % after 3 weeks, significantly smaller than that from a hydrogel la</w:t>
      </w:r>
      <w:r w:rsidR="001D3EA8">
        <w:rPr>
          <w:rFonts w:ascii="Helvetica" w:hAnsi="Helvetica" w:cs="Arial"/>
          <w:sz w:val="22"/>
          <w:szCs w:val="24"/>
        </w:rPr>
        <w:t>cking the SH3</w:t>
      </w:r>
      <w:r w:rsidR="001D3EA8" w:rsidRPr="001D3EA8">
        <w:rPr>
          <w:rFonts w:ascii="Helvetica" w:hAnsi="Helvetica" w:cs="Arial"/>
          <w:sz w:val="22"/>
          <w:szCs w:val="24"/>
          <w:vertAlign w:val="subscript"/>
        </w:rPr>
        <w:t>lig</w:t>
      </w:r>
      <w:r w:rsidR="001D3EA8">
        <w:rPr>
          <w:rFonts w:ascii="Helvetica" w:hAnsi="Helvetica" w:cs="Arial"/>
          <w:sz w:val="22"/>
          <w:szCs w:val="24"/>
        </w:rPr>
        <w:t xml:space="preserve"> (</w:t>
      </w:r>
      <w:r w:rsidRPr="001254DE">
        <w:rPr>
          <w:rFonts w:ascii="Helvetica" w:hAnsi="Helvetica" w:cs="Arial"/>
          <w:sz w:val="22"/>
          <w:szCs w:val="24"/>
        </w:rPr>
        <w:t>Figure 4C). As seen in Figure 4D, hydrogel containing the docking station peptide SH3</w:t>
      </w:r>
      <w:r w:rsidRPr="001D3EA8">
        <w:rPr>
          <w:rFonts w:ascii="Helvetica" w:hAnsi="Helvetica" w:cs="Arial"/>
          <w:sz w:val="22"/>
          <w:szCs w:val="24"/>
          <w:vertAlign w:val="subscript"/>
        </w:rPr>
        <w:t>lig</w:t>
      </w:r>
      <w:r w:rsidRPr="001254DE">
        <w:rPr>
          <w:rFonts w:ascii="Helvetica" w:hAnsi="Helvetica" w:cs="Arial"/>
          <w:sz w:val="22"/>
          <w:szCs w:val="24"/>
        </w:rPr>
        <w:t xml:space="preserve"> retains most of the GFP fluorescence after 3 weeks while the hydrogel lacking SH3</w:t>
      </w:r>
      <w:r w:rsidRPr="001D3EA8">
        <w:rPr>
          <w:rFonts w:ascii="Helvetica" w:hAnsi="Helvetica" w:cs="Arial"/>
          <w:sz w:val="22"/>
          <w:szCs w:val="24"/>
          <w:vertAlign w:val="subscript"/>
        </w:rPr>
        <w:t>lig</w:t>
      </w:r>
      <w:r w:rsidRPr="001254DE">
        <w:rPr>
          <w:rFonts w:ascii="Helvetica" w:hAnsi="Helvetica" w:cs="Arial"/>
          <w:sz w:val="22"/>
          <w:szCs w:val="24"/>
        </w:rPr>
        <w:t xml:space="preserve"> becomes essentially non-fluorescent. </w:t>
      </w:r>
      <w:r w:rsidRPr="00314B62">
        <w:rPr>
          <w:rFonts w:ascii="Helvetica" w:hAnsi="Helvetica" w:cs="Arial"/>
          <w:sz w:val="22"/>
          <w:szCs w:val="24"/>
        </w:rPr>
        <w:t xml:space="preserve">In this experiment, GFP was used as the target protein; however, any DP-tagged protein can be conveniently immobilized into this hydrogel. Thus, the intein-mediated protein hydrogel should provide a general scaffold for protein immobilization. The density of immobilized GFP </w:t>
      </w:r>
      <w:r w:rsidRPr="00A42AC2">
        <w:rPr>
          <w:rFonts w:ascii="Helvetica" w:hAnsi="Helvetica" w:cs="Arial"/>
          <w:strike/>
          <w:sz w:val="22"/>
          <w:szCs w:val="24"/>
          <w:highlight w:val="cyan"/>
        </w:rPr>
        <w:t>demonstrate</w:t>
      </w:r>
      <w:r w:rsidRPr="00314B62">
        <w:rPr>
          <w:rFonts w:ascii="Helvetica" w:hAnsi="Helvetica" w:cs="Arial"/>
          <w:sz w:val="22"/>
          <w:szCs w:val="24"/>
        </w:rPr>
        <w:t xml:space="preserve"> in this work is ~33 mol% of the hydrogel. A higher immobilization density can potential</w:t>
      </w:r>
      <w:r w:rsidR="00323544">
        <w:rPr>
          <w:rFonts w:ascii="Helvetica" w:hAnsi="Helvetica" w:cs="Arial"/>
          <w:sz w:val="22"/>
          <w:szCs w:val="24"/>
        </w:rPr>
        <w:t>ly be achieved when multiple docking station peptides</w:t>
      </w:r>
      <w:r w:rsidRPr="00314B62">
        <w:rPr>
          <w:rFonts w:ascii="Helvetica" w:hAnsi="Helvetica" w:cs="Arial"/>
          <w:sz w:val="22"/>
          <w:szCs w:val="24"/>
        </w:rPr>
        <w:t xml:space="preserve"> are incorporated into the hydrogel building block.</w:t>
      </w:r>
    </w:p>
    <w:p w14:paraId="794C2D60" w14:textId="130D6DCF" w:rsidR="001D3EA8" w:rsidRDefault="001D3EA8" w:rsidP="001D3EA8">
      <w:pPr>
        <w:numPr>
          <w:ilvl w:val="2"/>
          <w:numId w:val="16"/>
        </w:numPr>
        <w:spacing w:before="240"/>
        <w:jc w:val="both"/>
        <w:outlineLvl w:val="0"/>
        <w:rPr>
          <w:rFonts w:ascii="Helvetica" w:hAnsi="Helvetica" w:cs="Arial"/>
          <w:sz w:val="22"/>
          <w:szCs w:val="24"/>
        </w:rPr>
      </w:pPr>
      <w:r>
        <w:rPr>
          <w:rFonts w:ascii="Helvetica" w:hAnsi="Helvetica" w:cs="Arial"/>
          <w:sz w:val="22"/>
          <w:szCs w:val="24"/>
        </w:rPr>
        <w:t>LAB MEDIA: Figure 4B</w:t>
      </w:r>
    </w:p>
    <w:p w14:paraId="7A75C4D7" w14:textId="2BC90F96" w:rsidR="001D3EA8" w:rsidRDefault="001D3EA8" w:rsidP="001D3EA8">
      <w:pPr>
        <w:numPr>
          <w:ilvl w:val="2"/>
          <w:numId w:val="16"/>
        </w:numPr>
        <w:spacing w:before="240"/>
        <w:jc w:val="both"/>
        <w:outlineLvl w:val="0"/>
        <w:rPr>
          <w:rFonts w:ascii="Helvetica" w:hAnsi="Helvetica" w:cs="Arial"/>
          <w:sz w:val="22"/>
          <w:szCs w:val="24"/>
        </w:rPr>
      </w:pPr>
      <w:r>
        <w:rPr>
          <w:rFonts w:ascii="Helvetica" w:hAnsi="Helvetica" w:cs="Arial"/>
          <w:sz w:val="22"/>
          <w:szCs w:val="24"/>
        </w:rPr>
        <w:t>LAB MEDIA: Figure 4C</w:t>
      </w:r>
    </w:p>
    <w:p w14:paraId="053A61DD" w14:textId="5B67BF16" w:rsidR="001D3EA8" w:rsidRPr="00314B62" w:rsidRDefault="001D3EA8" w:rsidP="001D3EA8">
      <w:pPr>
        <w:numPr>
          <w:ilvl w:val="2"/>
          <w:numId w:val="16"/>
        </w:numPr>
        <w:spacing w:before="240"/>
        <w:jc w:val="both"/>
        <w:outlineLvl w:val="0"/>
        <w:rPr>
          <w:rFonts w:ascii="Helvetica" w:hAnsi="Helvetica" w:cs="Arial"/>
          <w:sz w:val="22"/>
          <w:szCs w:val="24"/>
        </w:rPr>
      </w:pPr>
      <w:r>
        <w:rPr>
          <w:rFonts w:ascii="Helvetica" w:hAnsi="Helvetica" w:cs="Arial"/>
          <w:sz w:val="22"/>
          <w:szCs w:val="24"/>
        </w:rPr>
        <w:t>LAB MEDIA: Figure 4D</w:t>
      </w:r>
    </w:p>
    <w:p w14:paraId="1F0C2690" w14:textId="3B502D3A" w:rsidR="00E53BEC" w:rsidRDefault="001276BE" w:rsidP="001254DE">
      <w:pPr>
        <w:numPr>
          <w:ilvl w:val="1"/>
          <w:numId w:val="16"/>
        </w:numPr>
        <w:spacing w:before="240"/>
        <w:jc w:val="both"/>
        <w:outlineLvl w:val="0"/>
        <w:rPr>
          <w:rFonts w:ascii="Helvetica" w:hAnsi="Helvetica" w:cs="Arial"/>
          <w:sz w:val="22"/>
          <w:szCs w:val="24"/>
        </w:rPr>
      </w:pPr>
      <w:r w:rsidRPr="001254DE">
        <w:rPr>
          <w:rFonts w:ascii="Helvetica" w:hAnsi="Helvetica" w:cs="Arial"/>
          <w:sz w:val="22"/>
          <w:szCs w:val="24"/>
        </w:rPr>
        <w:t xml:space="preserve">Next, the HRP enzyme was incorporated into the protein hydrogel to demonstrate its ability to support biocatalysis in organic solvents. Enzyme activity was measured by monitoring the oxidative coupling of N,N-dimethyl-p-phenylene diamine and phenol with tert-butyl hydroperoxide over time. The hypothesis was that the hydrated </w:t>
      </w:r>
      <w:r w:rsidR="005527F8">
        <w:rPr>
          <w:rFonts w:ascii="Helvetica" w:hAnsi="Helvetica" w:cs="Arial"/>
          <w:sz w:val="22"/>
          <w:szCs w:val="24"/>
        </w:rPr>
        <w:t xml:space="preserve">environment of the hydrogel </w:t>
      </w:r>
      <w:r w:rsidR="005527F8">
        <w:rPr>
          <w:rFonts w:ascii="Helvetica" w:hAnsi="Helvetica" w:cs="Arial"/>
          <w:sz w:val="22"/>
          <w:szCs w:val="24"/>
        </w:rPr>
        <w:lastRenderedPageBreak/>
        <w:t>would</w:t>
      </w:r>
      <w:r w:rsidRPr="001254DE">
        <w:rPr>
          <w:rFonts w:ascii="Helvetica" w:hAnsi="Helvetica" w:cs="Arial"/>
          <w:sz w:val="22"/>
          <w:szCs w:val="24"/>
        </w:rPr>
        <w:t xml:space="preserve"> protect the attached enzyme from the denaturing effect of the organic solvent. After immersing in organic solvent, the HRP-containing hydrogel was manually disrupted into small clusters to increase the hydrophilic-hydrophobic interface area (Figure 5B). </w:t>
      </w:r>
    </w:p>
    <w:p w14:paraId="3F423DBF" w14:textId="6B479749" w:rsidR="00E53BEC" w:rsidRDefault="00E53BEC" w:rsidP="00E53BEC">
      <w:pPr>
        <w:numPr>
          <w:ilvl w:val="2"/>
          <w:numId w:val="16"/>
        </w:numPr>
        <w:spacing w:before="240"/>
        <w:jc w:val="both"/>
        <w:outlineLvl w:val="0"/>
        <w:rPr>
          <w:rFonts w:ascii="Helvetica" w:hAnsi="Helvetica" w:cs="Arial"/>
          <w:sz w:val="22"/>
          <w:szCs w:val="24"/>
        </w:rPr>
      </w:pPr>
      <w:r>
        <w:rPr>
          <w:rFonts w:ascii="Helvetica" w:hAnsi="Helvetica" w:cs="Arial"/>
          <w:sz w:val="22"/>
          <w:szCs w:val="24"/>
        </w:rPr>
        <w:t>LAB MEDIA: Figure 5B</w:t>
      </w:r>
    </w:p>
    <w:p w14:paraId="534818C2" w14:textId="7282955B" w:rsidR="001276BE" w:rsidRDefault="001276BE" w:rsidP="001254DE">
      <w:pPr>
        <w:numPr>
          <w:ilvl w:val="1"/>
          <w:numId w:val="16"/>
        </w:numPr>
        <w:spacing w:before="240"/>
        <w:jc w:val="both"/>
        <w:outlineLvl w:val="0"/>
        <w:rPr>
          <w:rFonts w:ascii="Helvetica" w:hAnsi="Helvetica" w:cs="Arial"/>
          <w:sz w:val="22"/>
          <w:szCs w:val="24"/>
        </w:rPr>
      </w:pPr>
      <w:r w:rsidRPr="001254DE">
        <w:rPr>
          <w:rFonts w:ascii="Helvetica" w:hAnsi="Helvetica" w:cs="Arial"/>
          <w:sz w:val="22"/>
          <w:szCs w:val="24"/>
        </w:rPr>
        <w:t xml:space="preserve">Hydrogel-incorporated HRP effectively catalyzed the rapid oxidation reaction, giving rise to a colorimetric product (Figure 5C, triangles). The product accumulation follows a linear slope, indicating little-to-no enzyme inactivation during the experiment. HRP dissolved in DPBS first followed by addition to the organic solvent was able to catalyze the conversion but at a much reduced reaction rate (Figure 5C, circles). The low conversion rate of enzymes dissolved in DPBS is likely due to the small interfacial area between the DPBS and the organic solvent, which limits the rate of substrate/product diffusion. Incorporation of the highly hydrophilic S fragment in the hydrogel backbone, which effectively ‘locks’ the water inside the hydrogel and prevents the organic solvent </w:t>
      </w:r>
      <w:r w:rsidR="005527F8">
        <w:rPr>
          <w:rFonts w:ascii="Helvetica" w:hAnsi="Helvetica" w:cs="Arial"/>
          <w:sz w:val="22"/>
          <w:szCs w:val="24"/>
        </w:rPr>
        <w:t>from accessing</w:t>
      </w:r>
      <w:r w:rsidRPr="001254DE">
        <w:rPr>
          <w:rFonts w:ascii="Helvetica" w:hAnsi="Helvetica" w:cs="Arial"/>
          <w:sz w:val="22"/>
          <w:szCs w:val="24"/>
        </w:rPr>
        <w:t xml:space="preserve"> the hydrogel interior, enables the hydrogel to withstand the denaturing effect of organic solvent. These results indicate that the intein-mediated protein hydrogel can be an effective scaffold for enzymatic reactions in organic solvent. </w:t>
      </w:r>
    </w:p>
    <w:p w14:paraId="3483AFA0" w14:textId="3AF55A60" w:rsidR="00E53BEC" w:rsidRDefault="00E53BEC" w:rsidP="00E53BEC">
      <w:pPr>
        <w:numPr>
          <w:ilvl w:val="2"/>
          <w:numId w:val="16"/>
        </w:numPr>
        <w:spacing w:before="240"/>
        <w:jc w:val="both"/>
        <w:outlineLvl w:val="0"/>
        <w:rPr>
          <w:rFonts w:ascii="Helvetica" w:hAnsi="Helvetica" w:cs="Arial"/>
          <w:sz w:val="22"/>
          <w:szCs w:val="24"/>
        </w:rPr>
      </w:pPr>
      <w:r>
        <w:rPr>
          <w:rFonts w:ascii="Helvetica" w:hAnsi="Helvetica" w:cs="Arial"/>
          <w:sz w:val="22"/>
          <w:szCs w:val="24"/>
        </w:rPr>
        <w:t>LAB MEDIA: Figure 5C</w:t>
      </w:r>
    </w:p>
    <w:p w14:paraId="049D257E" w14:textId="77777777" w:rsidR="001254DE" w:rsidRPr="001254DE" w:rsidRDefault="001254DE" w:rsidP="001254DE">
      <w:pPr>
        <w:spacing w:before="240"/>
        <w:ind w:left="1080"/>
        <w:jc w:val="both"/>
        <w:outlineLvl w:val="0"/>
        <w:rPr>
          <w:rFonts w:ascii="Helvetica" w:hAnsi="Helvetica" w:cs="Arial"/>
          <w:sz w:val="22"/>
          <w:szCs w:val="24"/>
        </w:rPr>
      </w:pPr>
    </w:p>
    <w:p w14:paraId="216EDFED"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b/>
          <w:sz w:val="20"/>
          <w:u w:val="single"/>
          <w:lang w:eastAsia="zh-TW"/>
        </w:rPr>
      </w:pPr>
      <w:r w:rsidRPr="00FB038C">
        <w:rPr>
          <w:rFonts w:ascii="Helvetica" w:hAnsi="Helvetica"/>
          <w:b/>
          <w:sz w:val="20"/>
          <w:u w:val="single"/>
          <w:lang w:eastAsia="zh-TW"/>
        </w:rPr>
        <w:t>INSTRUCTIONS FOR AUTHORS:</w:t>
      </w:r>
    </w:p>
    <w:p w14:paraId="35914CEF" w14:textId="77777777" w:rsidR="00CE10F2"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Please </w:t>
      </w:r>
      <w:r>
        <w:rPr>
          <w:rFonts w:ascii="Helvetica" w:hAnsi="Helvetica"/>
          <w:sz w:val="20"/>
          <w:lang w:eastAsia="zh-TW"/>
        </w:rPr>
        <w:t>ensure that the representative results narration is appropriate and correctly describes your images, movies, or figures</w:t>
      </w:r>
      <w:r w:rsidRPr="00FB038C">
        <w:rPr>
          <w:rFonts w:ascii="Helvetica" w:hAnsi="Helvetica"/>
          <w:sz w:val="20"/>
          <w:lang w:eastAsia="zh-TW"/>
        </w:rPr>
        <w:t xml:space="preserve">.  </w:t>
      </w:r>
      <w:r>
        <w:rPr>
          <w:rFonts w:ascii="Helvetica" w:hAnsi="Helvetica"/>
          <w:sz w:val="20"/>
          <w:lang w:eastAsia="zh-TW"/>
        </w:rPr>
        <w:t xml:space="preserve">Our editors have ensured that the results are written in our format.   </w:t>
      </w:r>
    </w:p>
    <w:p w14:paraId="22414265" w14:textId="77777777" w:rsidR="00CE10F2"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3C9CE0CD"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We consider this section a critical aspect of the video, because here is where you provide validation for your experiments.  For example, if this is a cell culture preparation, this section is where the video will show your cells at various time points following culturing.  If this is an imaging prep, then this part is where you will show examples of your imaging experiments.  </w:t>
      </w:r>
    </w:p>
    <w:p w14:paraId="6968F695" w14:textId="77777777" w:rsidR="00CE10F2" w:rsidRPr="00FB038C" w:rsidDel="0049479B"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7AC8915C"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Please limit the extent of narration to no more than 2-3 lines of text per image or movie file being described.   Figures with multiple panels submitted with the original protocol should be broken up so that each panel is a separate image.   Like the schematic, each image or movie file supplied in the results should be referenced by annotation in parenthesis, however for the results, the specific filename should be given in parenthesis.  </w:t>
      </w:r>
    </w:p>
    <w:p w14:paraId="7B7D7173" w14:textId="77777777" w:rsidR="00CE10F2" w:rsidRPr="00FB038C" w:rsidDel="0049479B"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167652E0"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Below is an example of results text:</w:t>
      </w:r>
    </w:p>
    <w:p w14:paraId="545605DC"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032BA264"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sz w:val="20"/>
          <w:lang w:eastAsia="zh-TW"/>
        </w:rPr>
      </w:pPr>
      <w:r w:rsidRPr="00FB038C">
        <w:rPr>
          <w:rFonts w:ascii="Helvetica" w:hAnsi="Helvetica"/>
          <w:sz w:val="20"/>
          <w:lang w:eastAsia="zh-TW"/>
        </w:rPr>
        <w:t>EXAMPLE REPRESENTATIVE RESULTS</w:t>
      </w:r>
    </w:p>
    <w:p w14:paraId="3C018529"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215E3D88"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5.  </w:t>
      </w:r>
      <w:r>
        <w:rPr>
          <w:rFonts w:ascii="Helvetica" w:hAnsi="Helvetica"/>
          <w:sz w:val="20"/>
          <w:lang w:eastAsia="zh-TW"/>
        </w:rPr>
        <w:t>Evaluation of Morpholino Injection and Knockdown</w:t>
      </w:r>
    </w:p>
    <w:p w14:paraId="376B4766"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5.1   Representative results of both morpholino injection and mRNA injection are shown here. The    </w:t>
      </w:r>
    </w:p>
    <w:p w14:paraId="299EE85A"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rPr>
      </w:pPr>
      <w:r w:rsidRPr="00FB038C">
        <w:rPr>
          <w:rFonts w:ascii="Helvetica" w:hAnsi="Helvetica"/>
          <w:sz w:val="20"/>
          <w:lang w:eastAsia="zh-TW"/>
        </w:rPr>
        <w:t xml:space="preserve">        uninjected control at 48 hours post fertilization looks normal, as </w:t>
      </w:r>
      <w:r w:rsidRPr="00FB038C">
        <w:rPr>
          <w:rFonts w:ascii="Helvetica" w:hAnsi="Helvetica"/>
          <w:sz w:val="20"/>
        </w:rPr>
        <w:t xml:space="preserve">expected </w:t>
      </w:r>
    </w:p>
    <w:p w14:paraId="5044856F"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rPr>
      </w:pPr>
      <w:r w:rsidRPr="00FB038C">
        <w:rPr>
          <w:rFonts w:ascii="Helvetica" w:hAnsi="Helvetica"/>
          <w:sz w:val="20"/>
        </w:rPr>
        <w:t xml:space="preserve">        -LAB MEDIA: 0123_PIname_Figure1.tif  (Replace 0123 with your jove video #)</w:t>
      </w:r>
    </w:p>
    <w:p w14:paraId="6FBFCAC3"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p>
    <w:p w14:paraId="2BD29A12"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outlineLvl w:val="0"/>
        <w:rPr>
          <w:rFonts w:ascii="Helvetica" w:hAnsi="Helvetica"/>
          <w:sz w:val="20"/>
        </w:rPr>
      </w:pPr>
      <w:r w:rsidRPr="00FB038C">
        <w:rPr>
          <w:rFonts w:ascii="Helvetica" w:hAnsi="Helvetica"/>
          <w:sz w:val="20"/>
        </w:rPr>
        <w:t>5.2   However, embryos injected with the morpholino heg_e3i3_egfr1, which knocks down Heg isoforms</w:t>
      </w:r>
    </w:p>
    <w:p w14:paraId="496D6880"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r w:rsidRPr="00FB038C">
        <w:rPr>
          <w:rFonts w:ascii="Helvetica" w:hAnsi="Helvetica"/>
          <w:sz w:val="20"/>
        </w:rPr>
        <w:t xml:space="preserve">                     containing the first of two EGF-like repeats, exhibit brain edema.</w:t>
      </w:r>
    </w:p>
    <w:p w14:paraId="054EC6AD"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r w:rsidRPr="00FB038C">
        <w:rPr>
          <w:rFonts w:ascii="Helvetica" w:hAnsi="Helvetica"/>
          <w:sz w:val="20"/>
        </w:rPr>
        <w:tab/>
        <w:t xml:space="preserve">        -LAB MEDIA: 0123_PIname_Figure2.tif</w:t>
      </w:r>
      <w:r w:rsidRPr="00FB038C">
        <w:rPr>
          <w:rFonts w:ascii="Helvetica" w:hAnsi="Helvetica"/>
          <w:sz w:val="20"/>
        </w:rPr>
        <w:tab/>
      </w:r>
    </w:p>
    <w:p w14:paraId="3A289BF6"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p>
    <w:p w14:paraId="42F40049"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outlineLvl w:val="0"/>
        <w:rPr>
          <w:rFonts w:ascii="Helvetica" w:hAnsi="Helvetica"/>
          <w:sz w:val="20"/>
          <w:lang w:eastAsia="zh-TW"/>
        </w:rPr>
      </w:pPr>
      <w:r w:rsidRPr="00FB038C">
        <w:rPr>
          <w:rFonts w:ascii="Helvetica" w:hAnsi="Helvetica"/>
          <w:sz w:val="20"/>
        </w:rPr>
        <w:t xml:space="preserve">5.3   Injection of heart of glass mRNA also produced an obvious phenotype. </w:t>
      </w:r>
      <w:r w:rsidRPr="00FB038C">
        <w:rPr>
          <w:rFonts w:ascii="Helvetica" w:hAnsi="Helvetica"/>
          <w:sz w:val="20"/>
          <w:lang w:eastAsia="zh-TW"/>
        </w:rPr>
        <w:t xml:space="preserve">At 24 hours post fertilization, </w:t>
      </w:r>
    </w:p>
    <w:p w14:paraId="25BBDB25"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        the heads of the uninjected controls look normal </w:t>
      </w:r>
    </w:p>
    <w:p w14:paraId="32D2E020"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        -LAB MEDIA: 0123_PIname_Figure3.tif</w:t>
      </w:r>
    </w:p>
    <w:p w14:paraId="5EED029D"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p>
    <w:p w14:paraId="458A3CD1"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5.4   Conversely, some of the embryos injected with the mRNA exhibit cyclopia     </w:t>
      </w:r>
    </w:p>
    <w:p w14:paraId="634BFA76"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                     -LAB MEDIA: 0123_PIname_Figure4.jpg</w:t>
      </w:r>
    </w:p>
    <w:p w14:paraId="74D46737"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1388ADD5"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b/>
          <w:sz w:val="20"/>
          <w:lang w:eastAsia="zh-TW"/>
        </w:rPr>
      </w:pPr>
      <w:r w:rsidRPr="00FB038C">
        <w:rPr>
          <w:rFonts w:ascii="Helvetica" w:hAnsi="Helvetica"/>
          <w:b/>
          <w:sz w:val="20"/>
          <w:lang w:eastAsia="zh-TW"/>
        </w:rPr>
        <w:lastRenderedPageBreak/>
        <w:t>Please visit the following URL to see an example of how the results will look when complete:</w:t>
      </w:r>
    </w:p>
    <w:p w14:paraId="7D8179CD" w14:textId="77777777" w:rsidR="00283E3E" w:rsidRDefault="00E8222F" w:rsidP="00CE10F2">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hyperlink r:id="rId15" w:tgtFrame="_blank" w:history="1">
        <w:r w:rsidR="00283E3E" w:rsidRPr="00283E3E">
          <w:rPr>
            <w:rFonts w:ascii="Helvetica" w:hAnsi="Helvetica"/>
            <w:sz w:val="20"/>
            <w:lang w:eastAsia="zh-TW"/>
          </w:rPr>
          <w:t>http://www.jove.com/video/1597/results-example-mably?access=ksw0bprj</w:t>
        </w:r>
      </w:hyperlink>
    </w:p>
    <w:p w14:paraId="6B2A9ADE" w14:textId="77777777" w:rsidR="00CE10F2" w:rsidRPr="00FB038C" w:rsidRDefault="00CE10F2" w:rsidP="00CE10F2">
      <w:pPr>
        <w:ind w:left="360"/>
        <w:rPr>
          <w:rFonts w:ascii="Helvetica" w:hAnsi="Helvetica"/>
          <w:sz w:val="22"/>
          <w:lang w:eastAsia="zh-TW"/>
        </w:rPr>
      </w:pPr>
    </w:p>
    <w:p w14:paraId="5C8417FB" w14:textId="77777777" w:rsidR="00CE10F2" w:rsidRPr="00FB038C" w:rsidRDefault="00CE10F2" w:rsidP="00CE10F2">
      <w:pPr>
        <w:spacing w:line="480" w:lineRule="auto"/>
        <w:ind w:left="792"/>
        <w:rPr>
          <w:rFonts w:ascii="Helvetica" w:hAnsi="Helvetica"/>
          <w:b/>
          <w:sz w:val="22"/>
          <w:lang w:eastAsia="zh-TW"/>
        </w:rPr>
      </w:pPr>
    </w:p>
    <w:p w14:paraId="5298D039" w14:textId="77777777" w:rsidR="00CE10F2" w:rsidRPr="00103DE1" w:rsidRDefault="00CE10F2" w:rsidP="00941F06">
      <w:pPr>
        <w:numPr>
          <w:ilvl w:val="0"/>
          <w:numId w:val="16"/>
        </w:numPr>
        <w:jc w:val="both"/>
        <w:outlineLvl w:val="0"/>
        <w:rPr>
          <w:rFonts w:ascii="Helvetica" w:hAnsi="Helvetica" w:cs="Arial"/>
          <w:b/>
          <w:sz w:val="22"/>
          <w:szCs w:val="24"/>
        </w:rPr>
      </w:pPr>
      <w:r w:rsidRPr="00103DE1">
        <w:rPr>
          <w:rFonts w:ascii="Helvetica" w:hAnsi="Helvetica" w:cs="Arial"/>
          <w:b/>
          <w:sz w:val="22"/>
          <w:szCs w:val="24"/>
        </w:rPr>
        <w:t>Conclusion (said by authors on camera</w:t>
      </w:r>
      <w:r>
        <w:rPr>
          <w:rFonts w:ascii="Helvetica" w:hAnsi="Helvetica" w:cs="Arial"/>
          <w:b/>
          <w:sz w:val="22"/>
          <w:szCs w:val="24"/>
        </w:rPr>
        <w:t>)</w:t>
      </w:r>
    </w:p>
    <w:p w14:paraId="4B7904F4"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color w:val="FF0000"/>
          <w:sz w:val="22"/>
        </w:rPr>
      </w:pPr>
      <w:r>
        <w:rPr>
          <w:rFonts w:ascii="Helvetica" w:hAnsi="Helvetica"/>
          <w:sz w:val="22"/>
        </w:rPr>
        <w:t>Authors: Below are statements we would like you to complete that summarize and conclude the video. Only one statement should be chosen and completed per author who will be on camera demonstrating the protocol. In addition to choosing and filling out the appropriate statement, please enter the name of the individual who will say each line. You may revise the given prompts if necessary to better fit your protocol.</w:t>
      </w:r>
    </w:p>
    <w:p w14:paraId="7CBFF435" w14:textId="77777777" w:rsidR="00CE10F2" w:rsidRDefault="00CE10F2" w:rsidP="00CE10F2">
      <w:pPr>
        <w:ind w:left="360"/>
        <w:jc w:val="both"/>
        <w:rPr>
          <w:rFonts w:ascii="Helvetica" w:hAnsi="Helvetica"/>
          <w:b/>
          <w:sz w:val="22"/>
        </w:rPr>
      </w:pPr>
    </w:p>
    <w:p w14:paraId="6B0880D9" w14:textId="77777777" w:rsidR="00CE10F2" w:rsidRPr="00103DE1" w:rsidRDefault="00CE10F2" w:rsidP="00941F06">
      <w:pPr>
        <w:numPr>
          <w:ilvl w:val="1"/>
          <w:numId w:val="16"/>
        </w:numPr>
        <w:spacing w:before="240"/>
        <w:jc w:val="both"/>
        <w:outlineLvl w:val="0"/>
        <w:rPr>
          <w:rFonts w:ascii="Helvetica" w:hAnsi="Helvetica" w:cs="Arial"/>
          <w:sz w:val="22"/>
          <w:szCs w:val="24"/>
        </w:rPr>
      </w:pPr>
      <w:r w:rsidRPr="00103DE1">
        <w:rPr>
          <w:rFonts w:ascii="Helvetica" w:hAnsi="Helvetica" w:cs="Arial"/>
          <w:sz w:val="22"/>
          <w:szCs w:val="24"/>
        </w:rPr>
        <w:t>Author name ________: Once mastered, this technique can be done in ____________ (hours/min) if it is performed properly.</w:t>
      </w:r>
    </w:p>
    <w:p w14:paraId="4043FEBE" w14:textId="77777777" w:rsidR="00CE10F2" w:rsidRPr="00103DE1" w:rsidRDefault="00CE10F2" w:rsidP="00941F06">
      <w:pPr>
        <w:numPr>
          <w:ilvl w:val="1"/>
          <w:numId w:val="16"/>
        </w:numPr>
        <w:spacing w:before="240"/>
        <w:jc w:val="both"/>
        <w:outlineLvl w:val="0"/>
        <w:rPr>
          <w:rFonts w:ascii="Helvetica" w:hAnsi="Helvetica" w:cs="Arial"/>
          <w:sz w:val="22"/>
          <w:szCs w:val="24"/>
        </w:rPr>
      </w:pPr>
      <w:r w:rsidRPr="00103DE1">
        <w:rPr>
          <w:rFonts w:ascii="Helvetica" w:hAnsi="Helvetica" w:cs="Arial"/>
          <w:sz w:val="22"/>
          <w:szCs w:val="24"/>
        </w:rPr>
        <w:t>Author name ________: While attempting this procedure, it’s important to remember to ___________.</w:t>
      </w:r>
    </w:p>
    <w:p w14:paraId="0B9086E2" w14:textId="77777777" w:rsidR="00CE10F2" w:rsidRPr="00103DE1" w:rsidRDefault="00CE10F2" w:rsidP="00941F06">
      <w:pPr>
        <w:numPr>
          <w:ilvl w:val="1"/>
          <w:numId w:val="16"/>
        </w:numPr>
        <w:spacing w:before="240"/>
        <w:jc w:val="both"/>
        <w:outlineLvl w:val="0"/>
        <w:rPr>
          <w:rFonts w:ascii="Helvetica" w:hAnsi="Helvetica" w:cs="Arial"/>
          <w:sz w:val="22"/>
          <w:szCs w:val="24"/>
        </w:rPr>
      </w:pPr>
      <w:r w:rsidRPr="00103DE1">
        <w:rPr>
          <w:rFonts w:ascii="Helvetica" w:hAnsi="Helvetica" w:cs="Arial"/>
          <w:sz w:val="22"/>
          <w:szCs w:val="24"/>
        </w:rPr>
        <w:t>Author name ________: Following this procedure, other methods like _____________ can be performed in order to answer additional questions like _____________.</w:t>
      </w:r>
    </w:p>
    <w:p w14:paraId="429346FF" w14:textId="6AAD0B88" w:rsidR="00CE10F2" w:rsidRPr="00DB4D33" w:rsidRDefault="00CE10F2" w:rsidP="00DB4D33">
      <w:pPr>
        <w:numPr>
          <w:ilvl w:val="1"/>
          <w:numId w:val="16"/>
        </w:numPr>
        <w:spacing w:before="240"/>
        <w:jc w:val="both"/>
        <w:outlineLvl w:val="0"/>
        <w:rPr>
          <w:rFonts w:ascii="Helvetica" w:hAnsi="Helvetica" w:cs="Arial"/>
          <w:strike/>
          <w:sz w:val="22"/>
          <w:szCs w:val="24"/>
        </w:rPr>
      </w:pPr>
      <w:r w:rsidRPr="00103DE1">
        <w:rPr>
          <w:rFonts w:ascii="Helvetica" w:hAnsi="Helvetica" w:cs="Arial"/>
          <w:sz w:val="22"/>
          <w:szCs w:val="24"/>
        </w:rPr>
        <w:t>Author name _</w:t>
      </w:r>
      <w:r w:rsidR="00DB4D33">
        <w:rPr>
          <w:rFonts w:ascii="Helvetica" w:hAnsi="Helvetica" w:cs="Arial"/>
          <w:sz w:val="22"/>
          <w:szCs w:val="24"/>
        </w:rPr>
        <w:t>Miguel Ramirez</w:t>
      </w:r>
      <w:r w:rsidRPr="00103DE1">
        <w:rPr>
          <w:rFonts w:ascii="Helvetica" w:hAnsi="Helvetica" w:cs="Arial"/>
          <w:sz w:val="22"/>
          <w:szCs w:val="24"/>
        </w:rPr>
        <w:t xml:space="preserve">_______: </w:t>
      </w:r>
      <w:r w:rsidRPr="00DB4D33">
        <w:rPr>
          <w:rFonts w:ascii="Helvetica" w:hAnsi="Helvetica" w:cs="Arial"/>
          <w:strike/>
          <w:sz w:val="22"/>
          <w:szCs w:val="24"/>
        </w:rPr>
        <w:t>After its development</w:t>
      </w:r>
      <w:r w:rsidRPr="00103DE1">
        <w:rPr>
          <w:rFonts w:ascii="Helvetica" w:hAnsi="Helvetica" w:cs="Arial"/>
          <w:sz w:val="22"/>
          <w:szCs w:val="24"/>
        </w:rPr>
        <w:t>,</w:t>
      </w:r>
      <w:r w:rsidR="00DB4D33">
        <w:rPr>
          <w:rFonts w:ascii="Helvetica" w:hAnsi="Helvetica" w:cs="Arial"/>
          <w:sz w:val="22"/>
          <w:szCs w:val="24"/>
        </w:rPr>
        <w:t xml:space="preserve"> </w:t>
      </w:r>
      <w:r w:rsidR="00DB4D33" w:rsidRPr="00DB4D33">
        <w:rPr>
          <w:rFonts w:ascii="Helvetica" w:hAnsi="Helvetica" w:cs="Arial"/>
          <w:sz w:val="22"/>
          <w:szCs w:val="24"/>
          <w:highlight w:val="cyan"/>
        </w:rPr>
        <w:t>The structural flexibility and high</w:t>
      </w:r>
      <w:r w:rsidR="00DB4D33">
        <w:rPr>
          <w:rFonts w:ascii="Helvetica" w:hAnsi="Helvetica" w:cs="Arial"/>
          <w:sz w:val="22"/>
          <w:szCs w:val="24"/>
          <w:highlight w:val="cyan"/>
        </w:rPr>
        <w:t xml:space="preserve"> stability of this self-assembling</w:t>
      </w:r>
      <w:r w:rsidR="00DB4D33" w:rsidRPr="00DB4D33">
        <w:rPr>
          <w:rFonts w:ascii="Helvetica" w:hAnsi="Helvetica" w:cs="Arial"/>
          <w:sz w:val="22"/>
          <w:szCs w:val="24"/>
          <w:highlight w:val="cyan"/>
        </w:rPr>
        <w:t xml:space="preserve"> hydrogel allow </w:t>
      </w:r>
      <w:r w:rsidR="00CD472A">
        <w:rPr>
          <w:rFonts w:ascii="Helvetica" w:hAnsi="Helvetica" w:cs="Arial"/>
          <w:sz w:val="22"/>
          <w:szCs w:val="24"/>
          <w:highlight w:val="cyan"/>
        </w:rPr>
        <w:t>it</w:t>
      </w:r>
      <w:r w:rsidR="00DB4D33" w:rsidRPr="00DB4D33">
        <w:rPr>
          <w:rFonts w:ascii="Helvetica" w:hAnsi="Helvetica" w:cs="Arial"/>
          <w:sz w:val="22"/>
          <w:szCs w:val="24"/>
          <w:highlight w:val="cyan"/>
        </w:rPr>
        <w:t xml:space="preserve"> to be used no</w:t>
      </w:r>
      <w:r w:rsidR="00DB4D33">
        <w:rPr>
          <w:rFonts w:ascii="Helvetica" w:hAnsi="Helvetica" w:cs="Arial"/>
          <w:sz w:val="22"/>
          <w:szCs w:val="24"/>
          <w:highlight w:val="cyan"/>
        </w:rPr>
        <w:t>t only in protein immobilization</w:t>
      </w:r>
      <w:r w:rsidR="00DB4D33" w:rsidRPr="00DB4D33">
        <w:rPr>
          <w:rFonts w:ascii="Helvetica" w:hAnsi="Helvetica" w:cs="Arial"/>
          <w:sz w:val="22"/>
          <w:szCs w:val="24"/>
          <w:highlight w:val="cyan"/>
        </w:rPr>
        <w:t>, but also in other applications, including</w:t>
      </w:r>
      <w:r w:rsidR="00DB4D33">
        <w:rPr>
          <w:rFonts w:ascii="Helvetica" w:hAnsi="Helvetica" w:cs="Arial"/>
          <w:sz w:val="22"/>
          <w:szCs w:val="24"/>
          <w:highlight w:val="cyan"/>
        </w:rPr>
        <w:t xml:space="preserve"> </w:t>
      </w:r>
      <w:r w:rsidR="00DB4D33" w:rsidRPr="00DB4D33">
        <w:rPr>
          <w:rFonts w:ascii="Helvetica" w:hAnsi="Helvetica" w:cs="Arial"/>
          <w:sz w:val="22"/>
          <w:szCs w:val="24"/>
          <w:highlight w:val="cyan"/>
        </w:rPr>
        <w:t>bio</w:t>
      </w:r>
      <w:r w:rsidR="00CD472A">
        <w:rPr>
          <w:rFonts w:ascii="Helvetica" w:hAnsi="Helvetica" w:cs="Arial"/>
          <w:sz w:val="22"/>
          <w:szCs w:val="24"/>
          <w:highlight w:val="cyan"/>
        </w:rPr>
        <w:t>fuel cell</w:t>
      </w:r>
      <w:r w:rsidR="00DB4D33">
        <w:rPr>
          <w:rFonts w:ascii="Helvetica" w:hAnsi="Helvetica" w:cs="Arial"/>
          <w:sz w:val="22"/>
          <w:szCs w:val="24"/>
          <w:highlight w:val="cyan"/>
        </w:rPr>
        <w:t>s, injectable</w:t>
      </w:r>
      <w:r w:rsidR="00DB4D33" w:rsidRPr="00DB4D33">
        <w:rPr>
          <w:rFonts w:ascii="Helvetica" w:hAnsi="Helvetica" w:cs="Arial"/>
          <w:sz w:val="22"/>
          <w:szCs w:val="24"/>
          <w:highlight w:val="cyan"/>
        </w:rPr>
        <w:t xml:space="preserve"> drug delivery</w:t>
      </w:r>
      <w:r w:rsidR="00DB4D33">
        <w:rPr>
          <w:rFonts w:ascii="Helvetica" w:hAnsi="Helvetica" w:cs="Arial"/>
          <w:sz w:val="22"/>
          <w:szCs w:val="24"/>
          <w:highlight w:val="cyan"/>
        </w:rPr>
        <w:t xml:space="preserve"> carriers and</w:t>
      </w:r>
      <w:r w:rsidR="00DB4D33" w:rsidRPr="00DB4D33">
        <w:rPr>
          <w:rFonts w:ascii="Helvetica" w:hAnsi="Helvetica" w:cs="Arial"/>
          <w:sz w:val="22"/>
          <w:szCs w:val="24"/>
          <w:highlight w:val="cyan"/>
        </w:rPr>
        <w:t xml:space="preserve"> tissue engineering scaffolds</w:t>
      </w:r>
      <w:r w:rsidR="00DB4D33" w:rsidRPr="00DB4D33">
        <w:rPr>
          <w:rFonts w:ascii="Helvetica" w:hAnsi="Helvetica" w:cs="Arial"/>
          <w:sz w:val="22"/>
          <w:szCs w:val="24"/>
        </w:rPr>
        <w:t>.</w:t>
      </w:r>
      <w:r w:rsidRPr="00103DE1">
        <w:rPr>
          <w:rFonts w:ascii="Helvetica" w:hAnsi="Helvetica" w:cs="Arial"/>
          <w:sz w:val="22"/>
          <w:szCs w:val="24"/>
        </w:rPr>
        <w:t xml:space="preserve"> </w:t>
      </w:r>
      <w:r w:rsidRPr="00DB4D33">
        <w:rPr>
          <w:rFonts w:ascii="Helvetica" w:hAnsi="Helvetica" w:cs="Arial"/>
          <w:strike/>
          <w:sz w:val="22"/>
          <w:szCs w:val="24"/>
        </w:rPr>
        <w:t>this technique paved the way for researchers in the field of __________ to explore _____________ (subdivision of field, disease, natural phenomenon) in __________( model organism, patient demographic, organ system).</w:t>
      </w:r>
    </w:p>
    <w:p w14:paraId="271775A3" w14:textId="77777777" w:rsidR="00CE10F2" w:rsidRPr="00103DE1" w:rsidRDefault="00CE10F2" w:rsidP="00941F06">
      <w:pPr>
        <w:numPr>
          <w:ilvl w:val="1"/>
          <w:numId w:val="16"/>
        </w:numPr>
        <w:spacing w:before="240"/>
        <w:jc w:val="both"/>
        <w:outlineLvl w:val="0"/>
        <w:rPr>
          <w:rFonts w:ascii="Helvetica" w:hAnsi="Helvetica" w:cs="Arial"/>
          <w:sz w:val="22"/>
          <w:szCs w:val="24"/>
        </w:rPr>
      </w:pPr>
      <w:r w:rsidRPr="00103DE1">
        <w:rPr>
          <w:rFonts w:ascii="Helvetica" w:hAnsi="Helvetica" w:cs="Arial"/>
          <w:sz w:val="22"/>
          <w:szCs w:val="24"/>
        </w:rPr>
        <w:t>Author name _________: After watching this video, you should have a good understanding of how to _____________ (restate overall goal of the procedure mention specific steps).</w:t>
      </w:r>
    </w:p>
    <w:p w14:paraId="4A08AF41" w14:textId="77777777" w:rsidR="00CE10F2" w:rsidRPr="00103DE1" w:rsidRDefault="00CE10F2" w:rsidP="00941F06">
      <w:pPr>
        <w:numPr>
          <w:ilvl w:val="1"/>
          <w:numId w:val="16"/>
        </w:numPr>
        <w:spacing w:before="240"/>
        <w:jc w:val="both"/>
        <w:outlineLvl w:val="0"/>
        <w:rPr>
          <w:rFonts w:ascii="Helvetica" w:hAnsi="Helvetica" w:cs="Arial"/>
          <w:sz w:val="22"/>
          <w:szCs w:val="24"/>
        </w:rPr>
      </w:pPr>
      <w:r w:rsidRPr="00103DE1">
        <w:rPr>
          <w:rFonts w:ascii="Helvetica" w:hAnsi="Helvetica" w:cs="Arial"/>
          <w:sz w:val="22"/>
          <w:szCs w:val="24"/>
        </w:rPr>
        <w:t xml:space="preserve">Author name _________: Don't forget that working with _____________(reagent, pathogen, instrumentation) can be extremely hazardous and precautions such as ____________ should always be taken while performing this procedure.   </w:t>
      </w:r>
    </w:p>
    <w:p w14:paraId="4A381D90" w14:textId="77777777" w:rsidR="00CE10F2" w:rsidRPr="00FB038C" w:rsidRDefault="00CE10F2" w:rsidP="00CE10F2">
      <w:pPr>
        <w:jc w:val="both"/>
        <w:rPr>
          <w:rFonts w:ascii="Helvetica" w:hAnsi="Helvetica"/>
          <w:b/>
          <w:sz w:val="22"/>
        </w:rPr>
      </w:pPr>
    </w:p>
    <w:p w14:paraId="65D30C0E" w14:textId="77777777" w:rsidR="00CE10F2" w:rsidRPr="00FB038C" w:rsidRDefault="00CE10F2" w:rsidP="00CE10F2">
      <w:pPr>
        <w:jc w:val="both"/>
        <w:rPr>
          <w:rFonts w:ascii="Helvetica" w:hAnsi="Helvetica"/>
          <w:i/>
          <w:sz w:val="22"/>
        </w:rPr>
      </w:pPr>
      <w:r>
        <w:rPr>
          <w:rFonts w:ascii="Helvetica" w:hAnsi="Helvetica"/>
          <w:i/>
          <w:color w:val="FF0000"/>
          <w:sz w:val="22"/>
        </w:rPr>
        <w:t xml:space="preserve"> </w:t>
      </w:r>
      <w:r>
        <w:rPr>
          <w:rFonts w:ascii="Helvetica" w:hAnsi="Helvetica"/>
          <w:sz w:val="22"/>
        </w:rPr>
        <w:t xml:space="preserve">      </w:t>
      </w:r>
    </w:p>
    <w:p w14:paraId="6C8260C1" w14:textId="77777777" w:rsidR="00CE10F2" w:rsidRPr="00FB038C" w:rsidRDefault="00CE10F2">
      <w:pPr>
        <w:pStyle w:val="BodyText"/>
        <w:rPr>
          <w:rFonts w:ascii="Helvetica" w:hAnsi="Helvetica"/>
          <w:i w:val="0"/>
          <w:sz w:val="22"/>
        </w:rPr>
      </w:pPr>
    </w:p>
    <w:p w14:paraId="60C6CCFD" w14:textId="77777777" w:rsidR="00CE10F2" w:rsidRPr="00FB038C" w:rsidRDefault="00CE10F2" w:rsidP="00CE10F2">
      <w:pPr>
        <w:pStyle w:val="BodyText"/>
        <w:outlineLvl w:val="0"/>
        <w:rPr>
          <w:rFonts w:ascii="Helvetica" w:hAnsi="Helvetica"/>
          <w:b/>
          <w:i w:val="0"/>
          <w:sz w:val="22"/>
          <w:u w:val="single"/>
        </w:rPr>
      </w:pPr>
      <w:r w:rsidRPr="00FB038C">
        <w:rPr>
          <w:rFonts w:ascii="Helvetica" w:hAnsi="Helvetica"/>
          <w:b/>
          <w:i w:val="0"/>
          <w:sz w:val="22"/>
          <w:u w:val="single"/>
        </w:rPr>
        <w:t>Provided Media</w:t>
      </w:r>
    </w:p>
    <w:p w14:paraId="45B2EFEF" w14:textId="77777777" w:rsidR="00CE10F2" w:rsidRPr="00FB038C" w:rsidRDefault="00CE10F2" w:rsidP="00CE10F2">
      <w:pPr>
        <w:pStyle w:val="BodyText"/>
        <w:outlineLvl w:val="0"/>
        <w:rPr>
          <w:rFonts w:ascii="Helvetica" w:hAnsi="Helvetica"/>
          <w:b/>
          <w:i w:val="0"/>
          <w:sz w:val="22"/>
          <w:u w:val="single"/>
        </w:rPr>
      </w:pPr>
    </w:p>
    <w:p w14:paraId="7CAB7E7C"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sidDel="0049479B">
        <w:rPr>
          <w:rFonts w:ascii="Helvetica" w:hAnsi="Helvetica"/>
          <w:i w:val="0"/>
          <w:sz w:val="22"/>
        </w:rPr>
        <w:t xml:space="preserve">Authors, </w:t>
      </w:r>
      <w:r w:rsidRPr="00FB038C">
        <w:rPr>
          <w:rFonts w:ascii="Helvetica" w:hAnsi="Helvetica"/>
          <w:i w:val="0"/>
          <w:sz w:val="22"/>
        </w:rPr>
        <w:t>Please list all images, movie files, or 3-D rendered animations that can be included in the video per editor’s request.  The step in the script/video where these images will be inserted should be specified.   For example:</w:t>
      </w:r>
    </w:p>
    <w:p w14:paraId="5A205301"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251D4639"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0123_PIname_Figure1.tif</w:t>
      </w:r>
      <w:r w:rsidRPr="00FB038C">
        <w:rPr>
          <w:rFonts w:ascii="Helvetica" w:hAnsi="Helvetica"/>
          <w:i w:val="0"/>
          <w:sz w:val="20"/>
        </w:rPr>
        <w:t xml:space="preserve"> </w:t>
      </w:r>
      <w:r w:rsidRPr="00FB038C">
        <w:rPr>
          <w:rFonts w:ascii="Helvetica" w:hAnsi="Helvetica"/>
          <w:i w:val="0"/>
          <w:sz w:val="22"/>
        </w:rPr>
        <w:t xml:space="preserve">-  dual color imaging of tumor angiogenesis at 40X </w:t>
      </w:r>
    </w:p>
    <w:p w14:paraId="6F1BD205"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0123_PIname_Figure2.tif</w:t>
      </w:r>
      <w:r w:rsidRPr="00FB038C">
        <w:rPr>
          <w:rFonts w:ascii="Helvetica" w:hAnsi="Helvetica"/>
          <w:i w:val="0"/>
          <w:sz w:val="20"/>
        </w:rPr>
        <w:t xml:space="preserve"> -  </w:t>
      </w:r>
      <w:r w:rsidRPr="00FB038C">
        <w:rPr>
          <w:rFonts w:ascii="Helvetica" w:hAnsi="Helvetica"/>
          <w:i w:val="0"/>
          <w:sz w:val="22"/>
        </w:rPr>
        <w:t>dual color imaging of tumor angiogenesis at 100X</w:t>
      </w:r>
    </w:p>
    <w:p w14:paraId="1954F770"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6BA553A2"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u w:val="single"/>
        </w:rPr>
        <w:t>Formats:</w:t>
      </w:r>
      <w:r w:rsidRPr="00FB038C">
        <w:rPr>
          <w:rFonts w:ascii="Helvetica" w:hAnsi="Helvetica"/>
          <w:i w:val="0"/>
          <w:sz w:val="22"/>
        </w:rPr>
        <w:t xml:space="preserve">  For static images we prefer .tiff</w:t>
      </w:r>
      <w:r>
        <w:rPr>
          <w:rFonts w:ascii="Helvetica" w:hAnsi="Helvetica"/>
          <w:i w:val="0"/>
          <w:sz w:val="22"/>
        </w:rPr>
        <w:t>, Illustrator, Powerpoint or Photoshop</w:t>
      </w:r>
      <w:r w:rsidRPr="00FB038C">
        <w:rPr>
          <w:rFonts w:ascii="Helvetica" w:hAnsi="Helvetica"/>
          <w:i w:val="0"/>
          <w:sz w:val="22"/>
        </w:rPr>
        <w:t xml:space="preserve"> files at dimensions of at least 720X480 pixels and 300 dpi.  The higher resolution, the better.  Likewise any exported movie files should have at minimum these dimensions and be rendered to .mov, .mp4, or .avi files.  </w:t>
      </w:r>
    </w:p>
    <w:p w14:paraId="408666C9" w14:textId="77777777" w:rsidR="00CE10F2" w:rsidRPr="00FB038C" w:rsidRDefault="00CE10F2">
      <w:pPr>
        <w:pStyle w:val="BodyText"/>
        <w:rPr>
          <w:rFonts w:ascii="Helvetica" w:hAnsi="Helvetica"/>
          <w:i w:val="0"/>
          <w:sz w:val="22"/>
        </w:rPr>
      </w:pPr>
    </w:p>
    <w:p w14:paraId="4C5C2FBD" w14:textId="77777777" w:rsidR="00DA6D6A" w:rsidRDefault="00DA6D6A" w:rsidP="00CE10F2">
      <w:pPr>
        <w:pStyle w:val="BodyText"/>
        <w:outlineLvl w:val="0"/>
        <w:rPr>
          <w:rFonts w:ascii="Helvetica" w:hAnsi="Helvetica"/>
          <w:i w:val="0"/>
          <w:sz w:val="22"/>
        </w:rPr>
      </w:pPr>
    </w:p>
    <w:p w14:paraId="7F220D73" w14:textId="77777777" w:rsidR="00CE10F2" w:rsidRPr="00FB038C" w:rsidRDefault="00CE10F2" w:rsidP="00CE10F2">
      <w:pPr>
        <w:pStyle w:val="BodyText"/>
        <w:outlineLvl w:val="0"/>
        <w:rPr>
          <w:rFonts w:ascii="Helvetica" w:hAnsi="Helvetica"/>
          <w:i w:val="0"/>
          <w:sz w:val="22"/>
        </w:rPr>
      </w:pPr>
      <w:r w:rsidRPr="00FB038C">
        <w:rPr>
          <w:rFonts w:ascii="Helvetica" w:hAnsi="Helvetica"/>
          <w:i w:val="0"/>
          <w:sz w:val="22"/>
        </w:rPr>
        <w:lastRenderedPageBreak/>
        <w:t>Insert your media filenames here.</w:t>
      </w:r>
    </w:p>
    <w:p w14:paraId="586AEC36" w14:textId="77777777" w:rsidR="00CE10F2" w:rsidRDefault="00CE10F2">
      <w:pPr>
        <w:pStyle w:val="BodyText"/>
        <w:rPr>
          <w:rFonts w:ascii="Helvetica" w:hAnsi="Helvetica"/>
          <w:i w:val="0"/>
          <w:sz w:val="22"/>
        </w:rPr>
      </w:pPr>
    </w:p>
    <w:p w14:paraId="2B0413EA" w14:textId="11D7EBBE" w:rsidR="00DA6D6A" w:rsidRPr="00AE23FA" w:rsidRDefault="00DA6D6A">
      <w:pPr>
        <w:pStyle w:val="BodyText"/>
        <w:rPr>
          <w:rFonts w:ascii="Helvetica" w:hAnsi="Helvetica"/>
          <w:i w:val="0"/>
          <w:sz w:val="22"/>
          <w:highlight w:val="cyan"/>
        </w:rPr>
      </w:pPr>
      <w:r w:rsidRPr="00AE23FA">
        <w:rPr>
          <w:rFonts w:ascii="Helvetica" w:hAnsi="Helvetica"/>
          <w:i w:val="0"/>
          <w:sz w:val="22"/>
          <w:highlight w:val="cyan"/>
        </w:rPr>
        <w:t>5.1.1- 51202_Chen_Figure1.pptx</w:t>
      </w:r>
    </w:p>
    <w:p w14:paraId="237B9577" w14:textId="3DB8A012" w:rsidR="00DA6D6A" w:rsidRPr="00AE23FA" w:rsidRDefault="00DA6D6A">
      <w:pPr>
        <w:pStyle w:val="BodyText"/>
        <w:rPr>
          <w:rFonts w:ascii="Helvetica" w:hAnsi="Helvetica"/>
          <w:i w:val="0"/>
          <w:sz w:val="22"/>
          <w:highlight w:val="cyan"/>
        </w:rPr>
      </w:pPr>
      <w:r w:rsidRPr="00AE23FA">
        <w:rPr>
          <w:rFonts w:ascii="Helvetica" w:hAnsi="Helvetica"/>
          <w:i w:val="0"/>
          <w:sz w:val="22"/>
          <w:highlight w:val="cyan"/>
        </w:rPr>
        <w:t>5.2.1- 51202_Chen_Figure3.pptx</w:t>
      </w:r>
    </w:p>
    <w:p w14:paraId="6EE19646" w14:textId="5F4EDD0F" w:rsidR="00DA6D6A" w:rsidRPr="00AE23FA" w:rsidRDefault="00DA6D6A">
      <w:pPr>
        <w:pStyle w:val="BodyText"/>
        <w:rPr>
          <w:rFonts w:ascii="Helvetica" w:hAnsi="Helvetica"/>
          <w:i w:val="0"/>
          <w:sz w:val="22"/>
          <w:highlight w:val="cyan"/>
        </w:rPr>
      </w:pPr>
      <w:r w:rsidRPr="00AE23FA">
        <w:rPr>
          <w:rFonts w:ascii="Helvetica" w:hAnsi="Helvetica"/>
          <w:i w:val="0"/>
          <w:sz w:val="22"/>
          <w:highlight w:val="cyan"/>
        </w:rPr>
        <w:t>5.3.1- 51202_Chen_Figure4A.pptx</w:t>
      </w:r>
    </w:p>
    <w:p w14:paraId="6F837C5C" w14:textId="2246D58D" w:rsidR="00DA6D6A" w:rsidRPr="00AE23FA" w:rsidRDefault="00DA6D6A">
      <w:pPr>
        <w:pStyle w:val="BodyText"/>
        <w:rPr>
          <w:rFonts w:ascii="Helvetica" w:hAnsi="Helvetica"/>
          <w:i w:val="0"/>
          <w:sz w:val="22"/>
          <w:highlight w:val="cyan"/>
        </w:rPr>
      </w:pPr>
      <w:r w:rsidRPr="00AE23FA">
        <w:rPr>
          <w:rFonts w:ascii="Helvetica" w:hAnsi="Helvetica"/>
          <w:i w:val="0"/>
          <w:sz w:val="22"/>
          <w:highlight w:val="cyan"/>
        </w:rPr>
        <w:t>5.4.1- 51202_Chen_Figure4B.pptx</w:t>
      </w:r>
    </w:p>
    <w:p w14:paraId="127B4CEE" w14:textId="1F42FD9C" w:rsidR="00DA6D6A" w:rsidRPr="00AE23FA" w:rsidRDefault="00DA6D6A">
      <w:pPr>
        <w:pStyle w:val="BodyText"/>
        <w:rPr>
          <w:rFonts w:ascii="Helvetica" w:hAnsi="Helvetica"/>
          <w:i w:val="0"/>
          <w:sz w:val="22"/>
          <w:highlight w:val="cyan"/>
        </w:rPr>
      </w:pPr>
      <w:r w:rsidRPr="00AE23FA">
        <w:rPr>
          <w:rFonts w:ascii="Helvetica" w:hAnsi="Helvetica"/>
          <w:i w:val="0"/>
          <w:sz w:val="22"/>
          <w:highlight w:val="cyan"/>
        </w:rPr>
        <w:t>5.4.2- 51202_Chen_Figure4C.pptx</w:t>
      </w:r>
    </w:p>
    <w:p w14:paraId="09977108" w14:textId="68081785" w:rsidR="00DA6D6A" w:rsidRPr="00AE23FA" w:rsidRDefault="00DA6D6A">
      <w:pPr>
        <w:pStyle w:val="BodyText"/>
        <w:rPr>
          <w:rFonts w:ascii="Helvetica" w:hAnsi="Helvetica"/>
          <w:i w:val="0"/>
          <w:sz w:val="22"/>
          <w:highlight w:val="cyan"/>
        </w:rPr>
      </w:pPr>
      <w:r w:rsidRPr="00AE23FA">
        <w:rPr>
          <w:rFonts w:ascii="Helvetica" w:hAnsi="Helvetica"/>
          <w:i w:val="0"/>
          <w:sz w:val="22"/>
          <w:highlight w:val="cyan"/>
        </w:rPr>
        <w:t>5.4.3- 51202_Chen_Figure4D.pptx</w:t>
      </w:r>
    </w:p>
    <w:p w14:paraId="197B3EF5" w14:textId="135B24B8" w:rsidR="00DA6D6A" w:rsidRPr="00AE23FA" w:rsidRDefault="00DA6D6A">
      <w:pPr>
        <w:pStyle w:val="BodyText"/>
        <w:rPr>
          <w:rFonts w:ascii="Helvetica" w:hAnsi="Helvetica"/>
          <w:i w:val="0"/>
          <w:sz w:val="22"/>
          <w:highlight w:val="cyan"/>
        </w:rPr>
      </w:pPr>
      <w:r w:rsidRPr="00AE23FA">
        <w:rPr>
          <w:rFonts w:ascii="Helvetica" w:hAnsi="Helvetica"/>
          <w:i w:val="0"/>
          <w:sz w:val="22"/>
          <w:highlight w:val="cyan"/>
        </w:rPr>
        <w:t>5.5.1- 51202_Chen_Figure5B.pptx</w:t>
      </w:r>
    </w:p>
    <w:p w14:paraId="5C6DA5B1" w14:textId="757A69CA" w:rsidR="00AE23FA" w:rsidRDefault="00AE23FA">
      <w:pPr>
        <w:pStyle w:val="BodyText"/>
        <w:rPr>
          <w:rFonts w:ascii="Helvetica" w:hAnsi="Helvetica"/>
          <w:i w:val="0"/>
          <w:sz w:val="22"/>
        </w:rPr>
      </w:pPr>
      <w:r w:rsidRPr="00AE23FA">
        <w:rPr>
          <w:rFonts w:ascii="Helvetica" w:hAnsi="Helvetica"/>
          <w:i w:val="0"/>
          <w:sz w:val="22"/>
          <w:highlight w:val="cyan"/>
        </w:rPr>
        <w:t>5.6.1- 51202_Chen_Figure5C.pptx</w:t>
      </w:r>
    </w:p>
    <w:p w14:paraId="07A04858" w14:textId="77777777" w:rsidR="00DA6D6A" w:rsidRPr="00FB038C" w:rsidRDefault="00DA6D6A">
      <w:pPr>
        <w:pStyle w:val="BodyText"/>
        <w:rPr>
          <w:rFonts w:ascii="Helvetica" w:hAnsi="Helvetica"/>
          <w:i w:val="0"/>
          <w:sz w:val="22"/>
        </w:rPr>
      </w:pPr>
    </w:p>
    <w:p w14:paraId="18F4C224" w14:textId="77777777" w:rsidR="00CE10F2" w:rsidRPr="00FB038C" w:rsidRDefault="00CE10F2">
      <w:pPr>
        <w:pStyle w:val="BodyText"/>
        <w:rPr>
          <w:rFonts w:ascii="Helvetica" w:hAnsi="Helvetica"/>
          <w:b/>
          <w:i w:val="0"/>
          <w:sz w:val="22"/>
        </w:rPr>
      </w:pPr>
    </w:p>
    <w:p w14:paraId="00C88F7C"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sidRPr="00FB038C">
        <w:rPr>
          <w:rFonts w:ascii="Helvetica" w:hAnsi="Helvetica"/>
          <w:b/>
          <w:i w:val="0"/>
          <w:sz w:val="22"/>
          <w:u w:val="single"/>
        </w:rPr>
        <w:t>General Preparation</w:t>
      </w:r>
    </w:p>
    <w:p w14:paraId="29354890"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14:paraId="7C2D7ED9"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It’s critical for a smooth and organized shoot that all reagents are accounted for, in advance.   </w:t>
      </w:r>
    </w:p>
    <w:p w14:paraId="78683B8F"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51C1D4C2"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Any overnight or long incubation steps should be recognized and specimens/samples be prepared in advance so that prior steps can be recorded and shooting can continue with pre-prepared specimens/samples.  </w:t>
      </w:r>
    </w:p>
    <w:p w14:paraId="140C0167"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2B9E879D"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All tubes/flasks should be pre-labeled neatly before we arrive.  </w:t>
      </w:r>
    </w:p>
    <w:p w14:paraId="7BC5588A"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5CE2A369" w14:textId="77777777"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Ex. Luciferase assay done in 96 well plates should be labeled with negative/positive control wells and experimental samples are labeled accordingly.</w:t>
      </w:r>
    </w:p>
    <w:p w14:paraId="7DA3E7F4" w14:textId="77777777"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140682AA" w14:textId="77777777" w:rsidR="00CE10F2" w:rsidRPr="00FB038C" w:rsidRDefault="00CE10F2" w:rsidP="005A1F5E">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CE10F2" w:rsidRPr="00FB038C" w:rsidSect="00CE10F2">
      <w:footerReference w:type="default" r:id="rId16"/>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C2639F" w14:textId="77777777" w:rsidR="00100264" w:rsidRDefault="00100264">
      <w:r>
        <w:separator/>
      </w:r>
    </w:p>
  </w:endnote>
  <w:endnote w:type="continuationSeparator" w:id="0">
    <w:p w14:paraId="477A408B" w14:textId="77777777" w:rsidR="00100264" w:rsidRDefault="00100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GJKHG F+ Helvetica">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15BC8" w14:textId="77777777" w:rsidR="00B61105" w:rsidRDefault="00B61105" w:rsidP="00CE10F2">
    <w:pPr>
      <w:pStyle w:val="Footer"/>
      <w:jc w:val="center"/>
    </w:pPr>
    <w:r>
      <w:sym w:font="Symbol" w:char="F0D3"/>
    </w:r>
    <w:r>
      <w:t xml:space="preserve"> 2012, Journal of Visualized Experiments</w:t>
    </w:r>
  </w:p>
  <w:p w14:paraId="68AAFB6B" w14:textId="77777777" w:rsidR="00B61105" w:rsidRDefault="00B61105" w:rsidP="00CE10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046902" w14:textId="77777777" w:rsidR="00100264" w:rsidRDefault="00100264">
      <w:r>
        <w:separator/>
      </w:r>
    </w:p>
  </w:footnote>
  <w:footnote w:type="continuationSeparator" w:id="0">
    <w:p w14:paraId="0501E6D9" w14:textId="77777777" w:rsidR="00100264" w:rsidRDefault="001002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3F5C"/>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28A03FF0"/>
    <w:multiLevelType w:val="multilevel"/>
    <w:tmpl w:val="00AC3F32"/>
    <w:lvl w:ilvl="0">
      <w:start w:val="1"/>
      <w:numFmt w:val="decimal"/>
      <w:lvlText w:val="%1"/>
      <w:lvlJc w:val="left"/>
      <w:pPr>
        <w:ind w:left="360" w:hanging="360"/>
      </w:pPr>
      <w:rPr>
        <w:rFonts w:hint="default"/>
      </w:rPr>
    </w:lvl>
    <w:lvl w:ilvl="1">
      <w:start w:val="1"/>
      <w:numFmt w:val="decimal"/>
      <w:lvlText w:val="%1.%2"/>
      <w:lvlJc w:val="left"/>
      <w:pPr>
        <w:ind w:left="207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4">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5">
    <w:nsid w:val="4D8939F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6">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5"/>
  </w:num>
  <w:num w:numId="2">
    <w:abstractNumId w:val="2"/>
  </w:num>
  <w:num w:numId="3">
    <w:abstractNumId w:val="4"/>
  </w:num>
  <w:num w:numId="4">
    <w:abstractNumId w:val="3"/>
  </w:num>
  <w:num w:numId="5">
    <w:abstractNumId w:val="6"/>
  </w:num>
  <w:num w:numId="6">
    <w:abstractNumId w:val="13"/>
  </w:num>
  <w:num w:numId="7">
    <w:abstractNumId w:val="1"/>
  </w:num>
  <w:num w:numId="8">
    <w:abstractNumId w:val="8"/>
  </w:num>
  <w:num w:numId="9">
    <w:abstractNumId w:val="14"/>
  </w:num>
  <w:num w:numId="10">
    <w:abstractNumId w:val="16"/>
  </w:num>
  <w:num w:numId="11">
    <w:abstractNumId w:val="10"/>
  </w:num>
  <w:num w:numId="12">
    <w:abstractNumId w:val="15"/>
  </w:num>
  <w:num w:numId="13">
    <w:abstractNumId w:val="11"/>
  </w:num>
  <w:num w:numId="14">
    <w:abstractNumId w:val="9"/>
  </w:num>
  <w:num w:numId="15">
    <w:abstractNumId w:val="12"/>
  </w:num>
  <w:num w:numId="16">
    <w:abstractNumId w:val="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2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8EC"/>
    <w:rsid w:val="00013862"/>
    <w:rsid w:val="00014F27"/>
    <w:rsid w:val="00056025"/>
    <w:rsid w:val="00057B6C"/>
    <w:rsid w:val="00081675"/>
    <w:rsid w:val="000A1CFE"/>
    <w:rsid w:val="00100264"/>
    <w:rsid w:val="00110C50"/>
    <w:rsid w:val="001254DE"/>
    <w:rsid w:val="00125924"/>
    <w:rsid w:val="001276BE"/>
    <w:rsid w:val="0018420C"/>
    <w:rsid w:val="001A3A4C"/>
    <w:rsid w:val="001B385E"/>
    <w:rsid w:val="001B7B1C"/>
    <w:rsid w:val="001C6F24"/>
    <w:rsid w:val="001D1EDF"/>
    <w:rsid w:val="001D3EA8"/>
    <w:rsid w:val="001F0890"/>
    <w:rsid w:val="001F646E"/>
    <w:rsid w:val="0022192C"/>
    <w:rsid w:val="00232C06"/>
    <w:rsid w:val="0025557B"/>
    <w:rsid w:val="00283E3E"/>
    <w:rsid w:val="002B5AAB"/>
    <w:rsid w:val="00314B62"/>
    <w:rsid w:val="00316FDE"/>
    <w:rsid w:val="00323544"/>
    <w:rsid w:val="0034686D"/>
    <w:rsid w:val="00391F33"/>
    <w:rsid w:val="003A50A5"/>
    <w:rsid w:val="003C35CA"/>
    <w:rsid w:val="003D569D"/>
    <w:rsid w:val="00473746"/>
    <w:rsid w:val="00487A24"/>
    <w:rsid w:val="004953E1"/>
    <w:rsid w:val="004D2A38"/>
    <w:rsid w:val="00515561"/>
    <w:rsid w:val="00526AE4"/>
    <w:rsid w:val="005272AA"/>
    <w:rsid w:val="00545B35"/>
    <w:rsid w:val="005527F8"/>
    <w:rsid w:val="00593D0B"/>
    <w:rsid w:val="005A1F5E"/>
    <w:rsid w:val="005A76E9"/>
    <w:rsid w:val="005B1AEB"/>
    <w:rsid w:val="005D783F"/>
    <w:rsid w:val="0061389A"/>
    <w:rsid w:val="00616FAD"/>
    <w:rsid w:val="00650771"/>
    <w:rsid w:val="006556DE"/>
    <w:rsid w:val="006722C2"/>
    <w:rsid w:val="00694B66"/>
    <w:rsid w:val="00696165"/>
    <w:rsid w:val="006B0718"/>
    <w:rsid w:val="006B30B8"/>
    <w:rsid w:val="006C08AE"/>
    <w:rsid w:val="006C5828"/>
    <w:rsid w:val="006D0D97"/>
    <w:rsid w:val="006D198D"/>
    <w:rsid w:val="006F1CA7"/>
    <w:rsid w:val="00706B77"/>
    <w:rsid w:val="00783839"/>
    <w:rsid w:val="00792029"/>
    <w:rsid w:val="007B71B1"/>
    <w:rsid w:val="00836335"/>
    <w:rsid w:val="008B61C4"/>
    <w:rsid w:val="008D2A6A"/>
    <w:rsid w:val="008D58EC"/>
    <w:rsid w:val="008E7AAC"/>
    <w:rsid w:val="008F44C7"/>
    <w:rsid w:val="00914F0C"/>
    <w:rsid w:val="00941F06"/>
    <w:rsid w:val="00982D0B"/>
    <w:rsid w:val="009A11EA"/>
    <w:rsid w:val="009A6475"/>
    <w:rsid w:val="009F5175"/>
    <w:rsid w:val="00A362C2"/>
    <w:rsid w:val="00A42AC2"/>
    <w:rsid w:val="00A7796C"/>
    <w:rsid w:val="00A80D3C"/>
    <w:rsid w:val="00A856B3"/>
    <w:rsid w:val="00AC0886"/>
    <w:rsid w:val="00AE23FA"/>
    <w:rsid w:val="00B02316"/>
    <w:rsid w:val="00B24F2B"/>
    <w:rsid w:val="00B35B29"/>
    <w:rsid w:val="00B60B40"/>
    <w:rsid w:val="00B61105"/>
    <w:rsid w:val="00BD250B"/>
    <w:rsid w:val="00BD62B3"/>
    <w:rsid w:val="00C02433"/>
    <w:rsid w:val="00C229CD"/>
    <w:rsid w:val="00C27236"/>
    <w:rsid w:val="00C44526"/>
    <w:rsid w:val="00C461B3"/>
    <w:rsid w:val="00C561BA"/>
    <w:rsid w:val="00C72BDE"/>
    <w:rsid w:val="00C72D15"/>
    <w:rsid w:val="00C97B11"/>
    <w:rsid w:val="00CA6342"/>
    <w:rsid w:val="00CD472A"/>
    <w:rsid w:val="00CE10F2"/>
    <w:rsid w:val="00D06D9E"/>
    <w:rsid w:val="00D12BA2"/>
    <w:rsid w:val="00D1485D"/>
    <w:rsid w:val="00D46409"/>
    <w:rsid w:val="00DA6D6A"/>
    <w:rsid w:val="00DB4D33"/>
    <w:rsid w:val="00DC47F1"/>
    <w:rsid w:val="00E33D85"/>
    <w:rsid w:val="00E53BEC"/>
    <w:rsid w:val="00E60E86"/>
    <w:rsid w:val="00E6695B"/>
    <w:rsid w:val="00E8222F"/>
    <w:rsid w:val="00E827EF"/>
    <w:rsid w:val="00E854F2"/>
    <w:rsid w:val="00E940D2"/>
    <w:rsid w:val="00E964F6"/>
    <w:rsid w:val="00EA2590"/>
    <w:rsid w:val="00F117B0"/>
    <w:rsid w:val="00F25CA6"/>
    <w:rsid w:val="00F262CC"/>
    <w:rsid w:val="00F34ED2"/>
    <w:rsid w:val="00FB1B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2153AD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49479B"/>
    <w:rPr>
      <w:sz w:val="24"/>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uiPriority w:val="34"/>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val="x-none" w:eastAsia="x-none"/>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49479B"/>
    <w:rPr>
      <w:sz w:val="24"/>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uiPriority w:val="34"/>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val="x-none" w:eastAsia="x-none"/>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www.jove.com/video/1597/results-example-mably?access=ksw0bprj" TargetMode="Externa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Mar227@tamu.edu"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860BB-18B5-4D6F-9F53-8A6BCFE2F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3636</Words>
  <Characters>20015</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Name:                                                                                                                 Title of</vt:lpstr>
    </vt:vector>
  </TitlesOfParts>
  <Company>UC Irvine</Company>
  <LinksUpToDate>false</LinksUpToDate>
  <CharactersWithSpaces>23604</CharactersWithSpaces>
  <SharedDoc>false</SharedDoc>
  <HLinks>
    <vt:vector size="6" baseType="variant">
      <vt:variant>
        <vt:i4>1310808</vt:i4>
      </vt:variant>
      <vt:variant>
        <vt:i4>0</vt:i4>
      </vt:variant>
      <vt:variant>
        <vt:i4>0</vt:i4>
      </vt:variant>
      <vt:variant>
        <vt:i4>5</vt:i4>
      </vt:variant>
      <vt:variant>
        <vt:lpwstr>http://www.jove.com/video/1597/results-example-mably?access=ksw0bprj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creator>Aaron Kolski-Andreaco</dc:creator>
  <cp:lastModifiedBy>Administrator</cp:lastModifiedBy>
  <cp:revision>2</cp:revision>
  <dcterms:created xsi:type="dcterms:W3CDTF">2013-08-22T17:24:00Z</dcterms:created>
  <dcterms:modified xsi:type="dcterms:W3CDTF">2013-08-22T17:24:00Z</dcterms:modified>
</cp:coreProperties>
</file>