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CF" w:rsidRDefault="007E21CF" w:rsidP="007E21CF">
      <w:r>
        <w:rPr>
          <w:u w:val="single"/>
        </w:rPr>
        <w:t xml:space="preserve">Harris 51084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7E21CF" w:rsidRPr="00321FBE" w:rsidRDefault="007E21CF" w:rsidP="007E21CF">
      <w:r w:rsidRPr="00321FBE">
        <w:rPr>
          <w:rFonts w:ascii="Times New Roman" w:hAnsi="Times New Roman"/>
          <w:lang w:bidi="ar-SA"/>
        </w:rPr>
        <w:t xml:space="preserve">2.2 – Then, insert a rectal probe </w:t>
      </w:r>
      <w:r w:rsidRPr="00321FBE">
        <w:rPr>
          <w:rFonts w:ascii="Times New Roman" w:hAnsi="Times New Roman"/>
          <w:b/>
          <w:bCs/>
          <w:color w:val="FF0000"/>
          <w:lang w:bidi="ar-SA"/>
        </w:rPr>
        <w:t xml:space="preserve">to maintain the </w:t>
      </w:r>
      <w:proofErr w:type="spellStart"/>
      <w:r w:rsidRPr="00321FBE">
        <w:rPr>
          <w:rFonts w:ascii="Times New Roman" w:hAnsi="Times New Roman"/>
          <w:b/>
          <w:bCs/>
          <w:color w:val="FF0000"/>
          <w:lang w:bidi="ar-SA"/>
        </w:rPr>
        <w:t>homeothermic</w:t>
      </w:r>
      <w:proofErr w:type="spellEnd"/>
      <w:r w:rsidRPr="00321FBE">
        <w:rPr>
          <w:rFonts w:ascii="Times New Roman" w:hAnsi="Times New Roman"/>
          <w:b/>
          <w:bCs/>
          <w:color w:val="FF0000"/>
          <w:lang w:bidi="ar-SA"/>
        </w:rPr>
        <w:t xml:space="preserve"> plate at 37.5 °C.</w:t>
      </w:r>
      <w:r w:rsidRPr="00321FBE">
        <w:rPr>
          <w:rFonts w:ascii="Times New Roman" w:hAnsi="Times New Roman"/>
          <w:lang w:bidi="ar-SA"/>
        </w:rPr>
        <w:t xml:space="preserve"> (1:46)</w:t>
      </w:r>
    </w:p>
    <w:p w:rsidR="007E21CF" w:rsidRDefault="007E21CF" w:rsidP="007E21CF">
      <w:pPr>
        <w:rPr>
          <w:rFonts w:ascii="Times New Roman" w:hAnsi="Times New Roman"/>
          <w:lang w:bidi="ar-SA"/>
        </w:rPr>
      </w:pPr>
    </w:p>
    <w:p w:rsidR="007E21CF" w:rsidRDefault="007E21CF" w:rsidP="007E21CF">
      <w:r w:rsidRPr="00321FBE">
        <w:rPr>
          <w:rFonts w:ascii="Times New Roman" w:hAnsi="Times New Roman"/>
          <w:lang w:bidi="ar-SA"/>
        </w:rPr>
        <w:t xml:space="preserve">4.2 – Next, connect </w:t>
      </w:r>
      <w:r w:rsidRPr="00321FBE">
        <w:rPr>
          <w:rFonts w:ascii="Times New Roman" w:hAnsi="Times New Roman"/>
          <w:b/>
          <w:bCs/>
          <w:color w:val="FF0000"/>
          <w:lang w:bidi="ar-SA"/>
        </w:rPr>
        <w:t>the counter and reference electrodes</w:t>
      </w:r>
      <w:r w:rsidRPr="00321FBE">
        <w:rPr>
          <w:rFonts w:ascii="Times New Roman" w:hAnsi="Times New Roman"/>
          <w:lang w:bidi="ar-SA"/>
        </w:rPr>
        <w:t xml:space="preserve"> to the </w:t>
      </w:r>
      <w:proofErr w:type="spellStart"/>
      <w:r w:rsidRPr="00321FBE">
        <w:rPr>
          <w:rFonts w:ascii="Times New Roman" w:hAnsi="Times New Roman"/>
          <w:lang w:bidi="ar-SA"/>
        </w:rPr>
        <w:t>potentiostat</w:t>
      </w:r>
      <w:proofErr w:type="spellEnd"/>
      <w:r w:rsidRPr="00321FBE">
        <w:rPr>
          <w:rFonts w:ascii="Times New Roman" w:hAnsi="Times New Roman"/>
          <w:lang w:bidi="ar-SA"/>
        </w:rPr>
        <w:t>. (6:38)   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CF"/>
    <w:rsid w:val="001E1FAD"/>
    <w:rsid w:val="001E64BF"/>
    <w:rsid w:val="007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C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C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2013-12-15T16:37:00Z</dcterms:created>
  <dcterms:modified xsi:type="dcterms:W3CDTF">2013-12-15T16:38:00Z</dcterms:modified>
</cp:coreProperties>
</file>