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00" w:rsidRPr="00570C00" w:rsidRDefault="00570C00" w:rsidP="00570C00">
      <w:pPr>
        <w:rPr>
          <w:rFonts w:ascii="Times" w:eastAsia="Times New Roman" w:hAnsi="Times" w:cs="Times New Roman"/>
        </w:rPr>
      </w:pPr>
      <w:bookmarkStart w:id="0" w:name="_GoBack"/>
      <w:r w:rsidRPr="00570C00">
        <w:rPr>
          <w:rFonts w:ascii="Times" w:eastAsia="Times New Roman" w:hAnsi="Times" w:cs="Times New Roman"/>
        </w:rPr>
        <w:t xml:space="preserve">Cooper 51050 </w:t>
      </w:r>
      <w:proofErr w:type="gramStart"/>
      <w:r w:rsidRPr="00570C00">
        <w:rPr>
          <w:rFonts w:ascii="Times" w:eastAsia="Times New Roman" w:hAnsi="Times" w:cs="Times New Roman"/>
        </w:rPr>
        <w:t>redo</w:t>
      </w:r>
      <w:proofErr w:type="gramEnd"/>
      <w:r w:rsidRPr="00570C00">
        <w:rPr>
          <w:rFonts w:ascii="Times" w:eastAsia="Times New Roman" w:hAnsi="Times" w:cs="Times New Roman"/>
        </w:rPr>
        <w:t xml:space="preserve"> 2-Oct-2013</w:t>
      </w:r>
    </w:p>
    <w:p w:rsidR="00570C00" w:rsidRPr="00570C00" w:rsidRDefault="00570C00" w:rsidP="00570C00">
      <w:pPr>
        <w:rPr>
          <w:rFonts w:ascii="Times" w:eastAsia="Times New Roman" w:hAnsi="Times" w:cs="Times New Roman"/>
        </w:rPr>
      </w:pPr>
    </w:p>
    <w:p w:rsidR="00570C00" w:rsidRPr="00570C00" w:rsidRDefault="00570C00" w:rsidP="00570C00">
      <w:pPr>
        <w:rPr>
          <w:rFonts w:ascii="Times" w:eastAsia="Times New Roman" w:hAnsi="Times" w:cs="Times New Roman"/>
        </w:rPr>
      </w:pPr>
      <w:r w:rsidRPr="00570C00">
        <w:rPr>
          <w:rFonts w:ascii="Times" w:eastAsia="Times New Roman" w:hAnsi="Times" w:cs="Times New Roman"/>
        </w:rPr>
        <w:t xml:space="preserve">5.8 The entire course of the tension nerve, shown by the red arrows, and the </w:t>
      </w:r>
      <w:r w:rsidRPr="00570C00">
        <w:rPr>
          <w:rFonts w:ascii="Times" w:eastAsia="Times New Roman" w:hAnsi="Times" w:cs="Times New Roman"/>
          <w:b/>
          <w:bCs/>
        </w:rPr>
        <w:t>opener</w:t>
      </w:r>
      <w:r w:rsidRPr="00570C00">
        <w:rPr>
          <w:rFonts w:ascii="Times" w:eastAsia="Times New Roman" w:hAnsi="Times" w:cs="Times New Roman"/>
        </w:rPr>
        <w:t xml:space="preserve"> motor nerve, shown by the green arrow, can also be observed. (11:40)</w:t>
      </w:r>
    </w:p>
    <w:p w:rsidR="0023391A" w:rsidRPr="00570C00" w:rsidRDefault="0023391A"/>
    <w:bookmarkEnd w:id="0"/>
    <w:sectPr w:rsidR="0023391A" w:rsidRPr="00570C00" w:rsidSect="0007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00"/>
    <w:rsid w:val="000718FD"/>
    <w:rsid w:val="0023391A"/>
    <w:rsid w:val="002931E9"/>
    <w:rsid w:val="005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73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70C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7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Macintosh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2013-10-03T01:54:00Z</dcterms:created>
  <dcterms:modified xsi:type="dcterms:W3CDTF">2013-10-03T01:57:00Z</dcterms:modified>
</cp:coreProperties>
</file>