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592A47" w:rsidRDefault="00CE10F2" w:rsidP="00CE10F2">
      <w:pPr>
        <w:pStyle w:val="BodyText"/>
        <w:outlineLvl w:val="0"/>
        <w:rPr>
          <w:rFonts w:ascii="Helvetica" w:hAnsi="Helvetica"/>
          <w:b/>
          <w:i w:val="0"/>
          <w:color w:val="000000" w:themeColor="text1"/>
          <w:sz w:val="22"/>
        </w:rPr>
      </w:pPr>
      <w:r w:rsidRPr="00592A47">
        <w:rPr>
          <w:rFonts w:ascii="Helvetica" w:hAnsi="Helvetica"/>
          <w:b/>
          <w:i w:val="0"/>
          <w:color w:val="000000" w:themeColor="text1"/>
          <w:sz w:val="22"/>
        </w:rPr>
        <w:t>Submission ID #:</w:t>
      </w:r>
      <w:r w:rsidR="00BB6C80" w:rsidRPr="00592A47">
        <w:rPr>
          <w:rFonts w:ascii="Helvetica" w:hAnsi="Helvetica"/>
          <w:b/>
          <w:i w:val="0"/>
          <w:color w:val="000000" w:themeColor="text1"/>
          <w:sz w:val="22"/>
        </w:rPr>
        <w:t xml:space="preserve"> 50969</w:t>
      </w:r>
      <w:r w:rsidRPr="00592A47">
        <w:rPr>
          <w:rFonts w:ascii="Helvetica" w:hAnsi="Helvetica"/>
          <w:b/>
          <w:i w:val="0"/>
          <w:color w:val="000000" w:themeColor="text1"/>
          <w:sz w:val="22"/>
        </w:rPr>
        <w:t xml:space="preserve"> </w:t>
      </w:r>
    </w:p>
    <w:p w:rsidR="00CE10F2" w:rsidRPr="00592A47" w:rsidDel="00A12F8F" w:rsidRDefault="00CE10F2" w:rsidP="00CE10F2">
      <w:pPr>
        <w:pStyle w:val="BodyText"/>
        <w:outlineLvl w:val="0"/>
        <w:rPr>
          <w:rFonts w:ascii="Helvetica" w:hAnsi="Helvetica"/>
          <w:b/>
          <w:i w:val="0"/>
          <w:color w:val="000000" w:themeColor="text1"/>
          <w:sz w:val="22"/>
        </w:rPr>
      </w:pPr>
      <w:r w:rsidRPr="00592A47">
        <w:rPr>
          <w:rFonts w:ascii="Helvetica" w:hAnsi="Helvetica"/>
          <w:b/>
          <w:i w:val="0"/>
          <w:color w:val="000000" w:themeColor="text1"/>
          <w:sz w:val="22"/>
        </w:rPr>
        <w:t>Editor Name:</w:t>
      </w:r>
      <w:r w:rsidR="004754D5" w:rsidRPr="00592A47">
        <w:rPr>
          <w:rFonts w:ascii="Helvetica" w:hAnsi="Helvetica"/>
          <w:b/>
          <w:i w:val="0"/>
          <w:color w:val="000000" w:themeColor="text1"/>
          <w:sz w:val="22"/>
        </w:rPr>
        <w:t xml:space="preserve"> Brigid Stadinski</w:t>
      </w:r>
    </w:p>
    <w:p w:rsidR="00CE10F2" w:rsidRPr="00592A47" w:rsidRDefault="00CE10F2" w:rsidP="00CE10F2">
      <w:pPr>
        <w:pStyle w:val="BodyText"/>
        <w:outlineLvl w:val="0"/>
        <w:rPr>
          <w:rFonts w:ascii="Helvetica" w:hAnsi="Helvetica"/>
          <w:b/>
          <w:i w:val="0"/>
          <w:color w:val="000000" w:themeColor="text1"/>
          <w:sz w:val="22"/>
        </w:rPr>
      </w:pPr>
      <w:r w:rsidRPr="00592A47">
        <w:rPr>
          <w:rFonts w:ascii="Helvetica" w:hAnsi="Helvetica"/>
          <w:b/>
          <w:i w:val="0"/>
          <w:color w:val="000000" w:themeColor="text1"/>
          <w:sz w:val="22"/>
        </w:rPr>
        <w:t>Videographer name:</w:t>
      </w:r>
      <w:r w:rsidR="00204C2E" w:rsidRPr="00592A47">
        <w:rPr>
          <w:rFonts w:ascii="Helvetica" w:hAnsi="Helvetica"/>
          <w:b/>
          <w:i w:val="0"/>
          <w:color w:val="000000" w:themeColor="text1"/>
          <w:sz w:val="22"/>
        </w:rPr>
        <w:t xml:space="preserve"> </w:t>
      </w:r>
      <w:r w:rsidR="00204C2E" w:rsidRPr="00592A47">
        <w:rPr>
          <w:rFonts w:ascii="Arial" w:hAnsi="Arial" w:cs="Arial"/>
          <w:b/>
          <w:i w:val="0"/>
          <w:color w:val="000000" w:themeColor="text1"/>
          <w:sz w:val="22"/>
          <w:szCs w:val="22"/>
          <w:shd w:val="clear" w:color="auto" w:fill="FFFFFF"/>
        </w:rPr>
        <w:t>Larry Warm</w:t>
      </w:r>
    </w:p>
    <w:p w:rsidR="00CE10F2" w:rsidRPr="00592A47" w:rsidRDefault="00CE10F2" w:rsidP="00CE10F2">
      <w:pPr>
        <w:pStyle w:val="BodyText"/>
        <w:outlineLvl w:val="0"/>
        <w:rPr>
          <w:rFonts w:ascii="Helvetica" w:hAnsi="Helvetica"/>
          <w:b/>
          <w:i w:val="0"/>
          <w:color w:val="000000" w:themeColor="text1"/>
          <w:sz w:val="22"/>
          <w:szCs w:val="22"/>
        </w:rPr>
      </w:pPr>
      <w:r w:rsidRPr="00592A47">
        <w:rPr>
          <w:rFonts w:ascii="Helvetica" w:hAnsi="Helvetica"/>
          <w:b/>
          <w:i w:val="0"/>
          <w:color w:val="000000" w:themeColor="text1"/>
          <w:sz w:val="22"/>
        </w:rPr>
        <w:t xml:space="preserve">Film Date: </w:t>
      </w:r>
      <w:r w:rsidR="00204C2E" w:rsidRPr="00592A47">
        <w:rPr>
          <w:rFonts w:ascii="Arial" w:hAnsi="Arial" w:cs="Arial"/>
          <w:b/>
          <w:i w:val="0"/>
          <w:color w:val="000000" w:themeColor="text1"/>
          <w:sz w:val="22"/>
          <w:szCs w:val="22"/>
          <w:shd w:val="clear" w:color="auto" w:fill="FFFFFF"/>
        </w:rPr>
        <w:t>10/17/2013</w:t>
      </w:r>
    </w:p>
    <w:p w:rsidR="00CE10F2" w:rsidRPr="00592A47" w:rsidRDefault="00CE10F2" w:rsidP="00CE10F2">
      <w:pPr>
        <w:pStyle w:val="CM10"/>
        <w:outlineLvl w:val="0"/>
        <w:rPr>
          <w:rFonts w:ascii="Helvetica" w:hAnsi="Helvetica" w:cs="Arial"/>
          <w:b/>
          <w:color w:val="000000" w:themeColor="text1"/>
          <w:sz w:val="28"/>
        </w:rPr>
      </w:pPr>
      <w:r w:rsidRPr="00592A47">
        <w:rPr>
          <w:rFonts w:ascii="Helvetica" w:hAnsi="Helvetica"/>
          <w:b/>
          <w:color w:val="000000" w:themeColor="text1"/>
          <w:sz w:val="28"/>
        </w:rPr>
        <w:t>Authors and Affiliations:</w:t>
      </w:r>
      <w:r w:rsidRPr="00592A47">
        <w:rPr>
          <w:rFonts w:ascii="Helvetica" w:hAnsi="Helvetica" w:cs="Arial"/>
          <w:b/>
          <w:color w:val="000000" w:themeColor="text1"/>
          <w:sz w:val="28"/>
        </w:rPr>
        <w:t xml:space="preserve"> </w:t>
      </w:r>
    </w:p>
    <w:p w:rsidR="00BB6C80" w:rsidRPr="00592A47" w:rsidRDefault="00BB6C80" w:rsidP="00BB6C80">
      <w:pPr>
        <w:rPr>
          <w:rFonts w:ascii="Arial" w:hAnsi="Arial" w:cs="Arial"/>
          <w:color w:val="000000" w:themeColor="text1"/>
          <w:sz w:val="22"/>
          <w:szCs w:val="22"/>
        </w:rPr>
      </w:pPr>
    </w:p>
    <w:p w:rsidR="00BB6C80" w:rsidRPr="00592A47" w:rsidRDefault="00BB6C80" w:rsidP="00BB6C80">
      <w:pPr>
        <w:rPr>
          <w:rFonts w:ascii="Arial" w:hAnsi="Arial" w:cs="Arial"/>
          <w:color w:val="000000" w:themeColor="text1"/>
          <w:sz w:val="22"/>
          <w:szCs w:val="22"/>
        </w:rPr>
      </w:pPr>
      <w:r w:rsidRPr="00592A47">
        <w:rPr>
          <w:rFonts w:ascii="Arial" w:hAnsi="Arial" w:cs="Arial"/>
          <w:color w:val="000000" w:themeColor="text1"/>
          <w:sz w:val="22"/>
          <w:szCs w:val="22"/>
        </w:rPr>
        <w:t>Walter G. Gonzalez</w:t>
      </w:r>
      <w:r w:rsidRPr="00592A47">
        <w:rPr>
          <w:rFonts w:ascii="Arial" w:hAnsi="Arial" w:cs="Arial"/>
          <w:color w:val="000000" w:themeColor="text1"/>
          <w:sz w:val="22"/>
          <w:szCs w:val="22"/>
          <w:vertAlign w:val="superscript"/>
        </w:rPr>
        <w:t>1</w:t>
      </w:r>
      <w:r w:rsidR="001D7B72" w:rsidRPr="00592A47">
        <w:rPr>
          <w:rFonts w:ascii="Arial" w:hAnsi="Arial" w:cs="Arial"/>
          <w:color w:val="000000" w:themeColor="text1"/>
          <w:sz w:val="22"/>
          <w:szCs w:val="22"/>
        </w:rPr>
        <w:t xml:space="preserve"> and</w:t>
      </w:r>
      <w:r w:rsidRPr="00592A47">
        <w:rPr>
          <w:rFonts w:ascii="Arial" w:hAnsi="Arial" w:cs="Arial"/>
          <w:color w:val="000000" w:themeColor="text1"/>
          <w:sz w:val="22"/>
          <w:szCs w:val="22"/>
        </w:rPr>
        <w:t xml:space="preserve"> Jaroslava Miksovska</w:t>
      </w:r>
      <w:r w:rsidRPr="00592A47">
        <w:rPr>
          <w:rFonts w:ascii="Arial" w:hAnsi="Arial" w:cs="Arial"/>
          <w:color w:val="000000" w:themeColor="text1"/>
          <w:sz w:val="22"/>
          <w:szCs w:val="22"/>
          <w:vertAlign w:val="superscript"/>
        </w:rPr>
        <w:t>1</w:t>
      </w:r>
    </w:p>
    <w:p w:rsidR="00BB6C80" w:rsidRPr="00592A47" w:rsidRDefault="00BB6C80" w:rsidP="00BB6C80">
      <w:pPr>
        <w:tabs>
          <w:tab w:val="left" w:pos="2790"/>
        </w:tabs>
        <w:rPr>
          <w:rFonts w:ascii="Arial" w:hAnsi="Arial" w:cs="Arial"/>
          <w:color w:val="000000" w:themeColor="text1"/>
          <w:sz w:val="22"/>
          <w:szCs w:val="22"/>
        </w:rPr>
      </w:pPr>
    </w:p>
    <w:p w:rsidR="00BB6C80" w:rsidRPr="00592A47" w:rsidRDefault="00BB6C80" w:rsidP="00BB6C80">
      <w:pPr>
        <w:tabs>
          <w:tab w:val="left" w:pos="2790"/>
        </w:tabs>
        <w:rPr>
          <w:rFonts w:ascii="Arial" w:hAnsi="Arial" w:cs="Arial"/>
          <w:color w:val="000000" w:themeColor="text1"/>
          <w:sz w:val="22"/>
          <w:szCs w:val="22"/>
        </w:rPr>
      </w:pPr>
      <w:r w:rsidRPr="00592A47">
        <w:rPr>
          <w:rFonts w:ascii="Arial" w:hAnsi="Arial" w:cs="Arial"/>
          <w:color w:val="000000" w:themeColor="text1"/>
          <w:sz w:val="22"/>
          <w:szCs w:val="22"/>
          <w:vertAlign w:val="superscript"/>
        </w:rPr>
        <w:t>1</w:t>
      </w:r>
      <w:r w:rsidRPr="00592A47">
        <w:rPr>
          <w:rFonts w:ascii="Arial" w:hAnsi="Arial" w:cs="Arial"/>
          <w:color w:val="000000" w:themeColor="text1"/>
          <w:sz w:val="22"/>
          <w:szCs w:val="22"/>
        </w:rPr>
        <w:t>Department of Chemistry and Biochemistry, Florida International University</w:t>
      </w:r>
    </w:p>
    <w:p w:rsidR="006C5EF1" w:rsidRPr="00592A47" w:rsidRDefault="006C5EF1" w:rsidP="006C5EF1">
      <w:pPr>
        <w:contextualSpacing/>
        <w:rPr>
          <w:rFonts w:ascii="Helvetica" w:hAnsi="Helvetica"/>
          <w:b/>
          <w:color w:val="000000" w:themeColor="text1"/>
          <w:sz w:val="28"/>
        </w:rPr>
      </w:pPr>
    </w:p>
    <w:p w:rsidR="006C5EF1" w:rsidRPr="00592A47" w:rsidRDefault="00CE10F2" w:rsidP="006C5EF1">
      <w:pPr>
        <w:contextualSpacing/>
        <w:rPr>
          <w:color w:val="000000" w:themeColor="text1"/>
          <w:szCs w:val="24"/>
        </w:rPr>
      </w:pPr>
      <w:r w:rsidRPr="00592A47">
        <w:rPr>
          <w:rFonts w:ascii="Helvetica" w:hAnsi="Helvetica"/>
          <w:b/>
          <w:color w:val="000000" w:themeColor="text1"/>
          <w:sz w:val="28"/>
        </w:rPr>
        <w:t>Title:</w:t>
      </w:r>
      <w:r w:rsidRPr="00592A47">
        <w:rPr>
          <w:rFonts w:ascii="Helvetica" w:hAnsi="Helvetica" w:cs="Arial"/>
          <w:b/>
          <w:color w:val="000000" w:themeColor="text1"/>
          <w:sz w:val="28"/>
          <w:szCs w:val="24"/>
        </w:rPr>
        <w:t xml:space="preserve"> </w:t>
      </w:r>
      <w:r w:rsidR="00BB6C80" w:rsidRPr="00592A47">
        <w:rPr>
          <w:rFonts w:ascii="Arial" w:hAnsi="Arial" w:cs="Arial"/>
          <w:b/>
          <w:color w:val="000000" w:themeColor="text1"/>
          <w:sz w:val="28"/>
          <w:szCs w:val="28"/>
        </w:rPr>
        <w:t>Sub-millisecond conformational changes in proteins resolved by photothermal beam deflection</w:t>
      </w:r>
    </w:p>
    <w:p w:rsidR="00195117" w:rsidRPr="00592A47" w:rsidRDefault="00195117" w:rsidP="00CE10F2">
      <w:pPr>
        <w:outlineLvl w:val="0"/>
        <w:rPr>
          <w:rFonts w:ascii="Helvetica" w:hAnsi="Helvetica" w:cs="Arial"/>
          <w:b/>
          <w:color w:val="000000" w:themeColor="text1"/>
          <w:sz w:val="28"/>
          <w:szCs w:val="24"/>
        </w:rPr>
      </w:pPr>
    </w:p>
    <w:p w:rsidR="00CE10F2" w:rsidRPr="00592A47" w:rsidRDefault="00CE10F2" w:rsidP="00CE10F2">
      <w:pPr>
        <w:outlineLvl w:val="0"/>
        <w:rPr>
          <w:rFonts w:ascii="Arial" w:hAnsi="Arial" w:cs="Arial"/>
          <w:b/>
          <w:color w:val="000000" w:themeColor="text1"/>
          <w:sz w:val="22"/>
          <w:szCs w:val="22"/>
        </w:rPr>
      </w:pPr>
      <w:r w:rsidRPr="00592A47">
        <w:rPr>
          <w:rFonts w:ascii="Arial" w:hAnsi="Arial" w:cs="Arial"/>
          <w:b/>
          <w:color w:val="000000" w:themeColor="text1"/>
          <w:sz w:val="22"/>
          <w:szCs w:val="22"/>
        </w:rPr>
        <w:t xml:space="preserve">Corresponding Author: </w:t>
      </w:r>
    </w:p>
    <w:p w:rsidR="00FF18EA" w:rsidRPr="00592A47" w:rsidRDefault="00FF18EA" w:rsidP="00BB6C80">
      <w:pPr>
        <w:rPr>
          <w:rFonts w:ascii="Arial" w:hAnsi="Arial" w:cs="Arial"/>
          <w:color w:val="000000" w:themeColor="text1"/>
          <w:sz w:val="22"/>
          <w:szCs w:val="22"/>
        </w:rPr>
      </w:pPr>
    </w:p>
    <w:p w:rsidR="00BB6C80" w:rsidRPr="00592A47" w:rsidRDefault="00BB6C80" w:rsidP="00BB6C80">
      <w:pPr>
        <w:rPr>
          <w:rFonts w:ascii="Arial" w:hAnsi="Arial" w:cs="Arial"/>
          <w:color w:val="000000" w:themeColor="text1"/>
          <w:sz w:val="22"/>
          <w:szCs w:val="22"/>
        </w:rPr>
      </w:pPr>
      <w:r w:rsidRPr="00592A47">
        <w:rPr>
          <w:rFonts w:ascii="Arial" w:hAnsi="Arial" w:cs="Arial"/>
          <w:color w:val="000000" w:themeColor="text1"/>
          <w:sz w:val="22"/>
          <w:szCs w:val="22"/>
        </w:rPr>
        <w:t>Jaroslava Miksovska</w:t>
      </w:r>
    </w:p>
    <w:p w:rsidR="00FF18EA" w:rsidRPr="00592A47" w:rsidRDefault="00FF18EA" w:rsidP="00FF18EA">
      <w:pPr>
        <w:tabs>
          <w:tab w:val="left" w:pos="2790"/>
        </w:tabs>
        <w:rPr>
          <w:rFonts w:ascii="Arial" w:hAnsi="Arial" w:cs="Arial"/>
          <w:color w:val="000000" w:themeColor="text1"/>
          <w:sz w:val="22"/>
          <w:szCs w:val="22"/>
        </w:rPr>
      </w:pPr>
      <w:r w:rsidRPr="00592A47">
        <w:rPr>
          <w:rFonts w:ascii="Arial" w:hAnsi="Arial" w:cs="Arial"/>
          <w:color w:val="000000" w:themeColor="text1"/>
          <w:sz w:val="22"/>
          <w:szCs w:val="22"/>
        </w:rPr>
        <w:t>Department of Chemistry and Biochemistry</w:t>
      </w:r>
    </w:p>
    <w:p w:rsidR="00FF18EA" w:rsidRPr="00592A47" w:rsidRDefault="00FF18EA" w:rsidP="00FF18EA">
      <w:pPr>
        <w:tabs>
          <w:tab w:val="left" w:pos="2790"/>
        </w:tabs>
        <w:rPr>
          <w:rFonts w:ascii="Arial" w:hAnsi="Arial" w:cs="Arial"/>
          <w:color w:val="000000" w:themeColor="text1"/>
          <w:sz w:val="22"/>
          <w:szCs w:val="22"/>
        </w:rPr>
      </w:pPr>
      <w:r w:rsidRPr="00592A47">
        <w:rPr>
          <w:rFonts w:ascii="Arial" w:hAnsi="Arial" w:cs="Arial"/>
          <w:color w:val="000000" w:themeColor="text1"/>
          <w:sz w:val="22"/>
          <w:szCs w:val="22"/>
        </w:rPr>
        <w:t>Florida International University</w:t>
      </w:r>
    </w:p>
    <w:p w:rsidR="00FF18EA" w:rsidRPr="00592A47" w:rsidRDefault="00FF18EA" w:rsidP="00FF18EA">
      <w:pPr>
        <w:tabs>
          <w:tab w:val="left" w:pos="2790"/>
        </w:tabs>
        <w:rPr>
          <w:rFonts w:ascii="Arial" w:hAnsi="Arial" w:cs="Arial"/>
          <w:color w:val="000000" w:themeColor="text1"/>
          <w:sz w:val="22"/>
          <w:szCs w:val="22"/>
        </w:rPr>
      </w:pPr>
      <w:r w:rsidRPr="00592A47">
        <w:rPr>
          <w:rFonts w:ascii="Arial" w:hAnsi="Arial" w:cs="Arial"/>
          <w:color w:val="000000" w:themeColor="text1"/>
          <w:sz w:val="22"/>
          <w:szCs w:val="22"/>
        </w:rPr>
        <w:t>Miami FL 33199</w:t>
      </w:r>
    </w:p>
    <w:p w:rsidR="00FF18EA" w:rsidRPr="00592A47" w:rsidRDefault="00FF18EA" w:rsidP="00FF18EA">
      <w:pPr>
        <w:rPr>
          <w:rFonts w:ascii="Arial" w:hAnsi="Arial" w:cs="Arial"/>
          <w:color w:val="000000" w:themeColor="text1"/>
          <w:sz w:val="22"/>
          <w:szCs w:val="22"/>
        </w:rPr>
      </w:pPr>
    </w:p>
    <w:p w:rsidR="00FF18EA" w:rsidRPr="00592A47" w:rsidRDefault="00FF18EA" w:rsidP="00FF18EA">
      <w:pPr>
        <w:rPr>
          <w:rFonts w:ascii="Arial" w:hAnsi="Arial" w:cs="Arial"/>
          <w:color w:val="000000" w:themeColor="text1"/>
          <w:sz w:val="22"/>
          <w:szCs w:val="22"/>
        </w:rPr>
      </w:pPr>
      <w:r w:rsidRPr="00592A47">
        <w:rPr>
          <w:rFonts w:ascii="Arial" w:hAnsi="Arial" w:cs="Arial"/>
          <w:color w:val="000000" w:themeColor="text1"/>
          <w:sz w:val="22"/>
          <w:szCs w:val="22"/>
        </w:rPr>
        <w:t>miksovsk@fiu.edu</w:t>
      </w:r>
    </w:p>
    <w:p w:rsidR="00BB6C80" w:rsidRPr="00592A47" w:rsidRDefault="00BB6C80" w:rsidP="00BB6C80">
      <w:pPr>
        <w:rPr>
          <w:rFonts w:ascii="Arial" w:hAnsi="Arial" w:cs="Arial"/>
          <w:color w:val="000000" w:themeColor="text1"/>
          <w:sz w:val="22"/>
          <w:szCs w:val="22"/>
        </w:rPr>
      </w:pPr>
      <w:r w:rsidRPr="00592A47">
        <w:rPr>
          <w:rFonts w:ascii="Arial" w:hAnsi="Arial" w:cs="Arial"/>
          <w:color w:val="000000" w:themeColor="text1"/>
          <w:sz w:val="22"/>
          <w:szCs w:val="22"/>
        </w:rPr>
        <w:t>Phone: (305) 348-7406</w:t>
      </w:r>
    </w:p>
    <w:p w:rsidR="00BB6C80" w:rsidRPr="00592A47" w:rsidRDefault="00BB6C80" w:rsidP="00BB6C80">
      <w:pPr>
        <w:rPr>
          <w:rFonts w:ascii="Arial" w:hAnsi="Arial" w:cs="Arial"/>
          <w:color w:val="000000" w:themeColor="text1"/>
          <w:sz w:val="22"/>
          <w:szCs w:val="22"/>
        </w:rPr>
      </w:pPr>
      <w:r w:rsidRPr="00592A47">
        <w:rPr>
          <w:rFonts w:ascii="Arial" w:hAnsi="Arial" w:cs="Arial"/>
          <w:color w:val="000000" w:themeColor="text1"/>
          <w:sz w:val="22"/>
          <w:szCs w:val="22"/>
        </w:rPr>
        <w:t>Fax: (305) 348-3772</w:t>
      </w:r>
    </w:p>
    <w:p w:rsidR="006C5EF1" w:rsidRPr="00592A47" w:rsidRDefault="006C5EF1" w:rsidP="006C5EF1">
      <w:pPr>
        <w:contextualSpacing/>
        <w:rPr>
          <w:rFonts w:ascii="Arial" w:hAnsi="Arial" w:cs="Arial"/>
          <w:color w:val="000000" w:themeColor="text1"/>
          <w:sz w:val="22"/>
          <w:szCs w:val="22"/>
        </w:rPr>
      </w:pPr>
    </w:p>
    <w:p w:rsidR="00CE10F2" w:rsidRPr="00592A47" w:rsidRDefault="00CE10F2">
      <w:pPr>
        <w:rPr>
          <w:rFonts w:ascii="Helvetica" w:hAnsi="Helvetica"/>
          <w:color w:val="000000" w:themeColor="text1"/>
          <w:sz w:val="22"/>
        </w:rPr>
      </w:pPr>
    </w:p>
    <w:p w:rsidR="006C5EF1" w:rsidRPr="00592A47" w:rsidRDefault="006C5EF1">
      <w:pPr>
        <w:rPr>
          <w:rFonts w:ascii="Helvetica" w:hAnsi="Helvetica"/>
          <w:color w:val="000000" w:themeColor="text1"/>
          <w:sz w:val="22"/>
        </w:rPr>
      </w:pPr>
    </w:p>
    <w:p w:rsidR="00CE10F2" w:rsidRPr="00592A47"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000000" w:themeColor="text1"/>
          <w:sz w:val="22"/>
        </w:rPr>
      </w:pPr>
      <w:r w:rsidRPr="00592A47">
        <w:rPr>
          <w:rFonts w:ascii="Helvetica" w:hAnsi="Helvetica"/>
          <w:color w:val="000000" w:themeColor="text1"/>
          <w:sz w:val="22"/>
        </w:rPr>
        <w:t xml:space="preserve">Authors, please fill out the brief questionnaire below.   </w:t>
      </w:r>
    </w:p>
    <w:p w:rsidR="00CE10F2" w:rsidRPr="00592A47" w:rsidRDefault="00CE10F2" w:rsidP="00CE10F2">
      <w:pPr>
        <w:rPr>
          <w:rFonts w:ascii="Helvetica" w:hAnsi="Helvetica"/>
          <w:color w:val="000000" w:themeColor="text1"/>
          <w:sz w:val="22"/>
        </w:rPr>
      </w:pPr>
    </w:p>
    <w:p w:rsidR="009A4105" w:rsidRPr="00592A47" w:rsidRDefault="00CE10F2" w:rsidP="009A4105">
      <w:pPr>
        <w:pStyle w:val="ListParagraph"/>
        <w:numPr>
          <w:ilvl w:val="0"/>
          <w:numId w:val="16"/>
        </w:numPr>
        <w:rPr>
          <w:rFonts w:ascii="Helvetica" w:hAnsi="Helvetica"/>
          <w:color w:val="000000" w:themeColor="text1"/>
        </w:rPr>
      </w:pPr>
      <w:r w:rsidRPr="00592A47">
        <w:rPr>
          <w:rFonts w:ascii="Helvetica" w:hAnsi="Helvetica"/>
          <w:color w:val="000000" w:themeColor="text1"/>
        </w:rPr>
        <w:t>Will you require JoVE to record video microscopy, such as filming a complex dissection or microinjection technique</w:t>
      </w:r>
      <w:r w:rsidR="005A1F5E" w:rsidRPr="00592A47">
        <w:rPr>
          <w:rFonts w:ascii="Helvetica" w:hAnsi="Helvetica"/>
          <w:color w:val="000000" w:themeColor="text1"/>
        </w:rPr>
        <w:t>?</w:t>
      </w:r>
      <w:r w:rsidRPr="00592A47">
        <w:rPr>
          <w:rFonts w:ascii="Helvetica" w:hAnsi="Helvetica"/>
          <w:color w:val="000000" w:themeColor="text1"/>
        </w:rPr>
        <w:t xml:space="preserve"> (Y/N</w:t>
      </w:r>
      <w:r w:rsidR="005A1F5E" w:rsidRPr="00592A47">
        <w:rPr>
          <w:rFonts w:ascii="Helvetica" w:hAnsi="Helvetica"/>
          <w:color w:val="000000" w:themeColor="text1"/>
        </w:rPr>
        <w:t>) ___</w:t>
      </w:r>
      <w:r w:rsidR="00B24AA3" w:rsidRPr="00592A47">
        <w:rPr>
          <w:rFonts w:ascii="Helvetica" w:hAnsi="Helvetica"/>
          <w:color w:val="000000" w:themeColor="text1"/>
        </w:rPr>
        <w:t>NO</w:t>
      </w:r>
      <w:r w:rsidR="005A1F5E" w:rsidRPr="00592A47">
        <w:rPr>
          <w:rFonts w:ascii="Helvetica" w:hAnsi="Helvetica"/>
          <w:color w:val="000000" w:themeColor="text1"/>
        </w:rPr>
        <w:t>______ If yes,</w:t>
      </w:r>
      <w:r w:rsidRPr="00592A47">
        <w:rPr>
          <w:rFonts w:ascii="Helvetica" w:hAnsi="Helvetica"/>
          <w:color w:val="000000" w:themeColor="text1"/>
        </w:rPr>
        <w:t xml:space="preserve"> please list make </w:t>
      </w:r>
      <w:r w:rsidR="005A1F5E" w:rsidRPr="00592A47">
        <w:rPr>
          <w:rFonts w:ascii="Helvetica" w:hAnsi="Helvetica"/>
          <w:color w:val="000000" w:themeColor="text1"/>
        </w:rPr>
        <w:t>and model of your microscope: ______________________________</w:t>
      </w:r>
    </w:p>
    <w:p w:rsidR="005E0F26" w:rsidRPr="00592A47" w:rsidRDefault="009A4105" w:rsidP="005E0F26">
      <w:pPr>
        <w:pStyle w:val="ListParagraph"/>
        <w:ind w:left="360"/>
        <w:rPr>
          <w:rFonts w:ascii="Arial" w:hAnsi="Arial" w:cs="Arial"/>
          <w:color w:val="000000" w:themeColor="text1"/>
          <w:shd w:val="clear" w:color="auto" w:fill="FFFFFF"/>
        </w:rPr>
      </w:pPr>
      <w:r w:rsidRPr="00592A47">
        <w:rPr>
          <w:rFonts w:ascii="Arial" w:hAnsi="Arial" w:cs="Arial"/>
          <w:color w:val="000000" w:themeColor="text1"/>
        </w:rPr>
        <w:t xml:space="preserve">**Note:  </w:t>
      </w:r>
      <w:r w:rsidRPr="00592A47">
        <w:rPr>
          <w:rFonts w:ascii="Arial" w:hAnsi="Arial" w:cs="Arial"/>
          <w:color w:val="000000" w:themeColor="text1"/>
          <w:shd w:val="clear" w:color="auto" w:fill="FFFFFF"/>
        </w:rPr>
        <w:t>This question is to get at whether or not you will need a camera hook-up to look into the microscope.  However, if your microscope has a digital camera attached to a computer, you can gather these shots by collecting screen capture movies.</w:t>
      </w:r>
      <w:r w:rsidR="005E0F26" w:rsidRPr="00592A47">
        <w:rPr>
          <w:rFonts w:ascii="Arial" w:hAnsi="Arial" w:cs="Arial"/>
          <w:color w:val="000000" w:themeColor="text1"/>
          <w:shd w:val="clear" w:color="auto" w:fill="FFFFFF"/>
        </w:rPr>
        <w:t xml:space="preserve">  </w:t>
      </w:r>
    </w:p>
    <w:p w:rsidR="00CE10F2" w:rsidRPr="00592A47" w:rsidRDefault="005E0F26" w:rsidP="005E0F26">
      <w:pPr>
        <w:pStyle w:val="ListParagraph"/>
        <w:ind w:left="360"/>
        <w:rPr>
          <w:rFonts w:ascii="Helvetica" w:hAnsi="Helvetica"/>
          <w:color w:val="000000" w:themeColor="text1"/>
        </w:rPr>
      </w:pPr>
      <w:r w:rsidRPr="00592A47">
        <w:rPr>
          <w:rFonts w:ascii="Arial" w:hAnsi="Arial" w:cs="Arial"/>
          <w:color w:val="000000" w:themeColor="text1"/>
          <w:shd w:val="clear" w:color="auto" w:fill="FFFFFF"/>
        </w:rPr>
        <w:t>Does your protocol include microscopy steps that are visualized through a microscope with a digital camera</w:t>
      </w:r>
      <w:r w:rsidR="00261E56" w:rsidRPr="00592A47">
        <w:rPr>
          <w:rFonts w:ascii="Arial" w:hAnsi="Arial" w:cs="Arial"/>
          <w:color w:val="000000" w:themeColor="text1"/>
          <w:shd w:val="clear" w:color="auto" w:fill="FFFFFF"/>
        </w:rPr>
        <w:t>/computer</w:t>
      </w:r>
      <w:r w:rsidRPr="00592A47">
        <w:rPr>
          <w:rFonts w:ascii="Arial" w:hAnsi="Arial" w:cs="Arial"/>
          <w:color w:val="000000" w:themeColor="text1"/>
          <w:shd w:val="clear" w:color="auto" w:fill="FFFFFF"/>
        </w:rPr>
        <w:t xml:space="preserve"> attached? (Y/N) _______</w:t>
      </w:r>
      <w:r w:rsidR="009A4105" w:rsidRPr="00592A47">
        <w:rPr>
          <w:rFonts w:ascii="Arial" w:hAnsi="Arial" w:cs="Arial"/>
          <w:color w:val="000000" w:themeColor="text1"/>
          <w:sz w:val="20"/>
          <w:shd w:val="clear" w:color="auto" w:fill="FFFFFF"/>
        </w:rPr>
        <w:t> </w:t>
      </w:r>
    </w:p>
    <w:p w:rsidR="00CE10F2" w:rsidRPr="00592A47" w:rsidRDefault="00CE10F2" w:rsidP="005A1F5E">
      <w:pPr>
        <w:spacing w:before="120"/>
        <w:rPr>
          <w:rFonts w:ascii="Helvetica" w:hAnsi="Helvetica"/>
          <w:color w:val="000000" w:themeColor="text1"/>
          <w:sz w:val="22"/>
        </w:rPr>
      </w:pPr>
      <w:r w:rsidRPr="00592A47">
        <w:rPr>
          <w:rFonts w:ascii="Helvetica" w:hAnsi="Helvetica"/>
          <w:color w:val="000000" w:themeColor="text1"/>
          <w:sz w:val="22"/>
        </w:rPr>
        <w:t>B.   Does your protocol include detailed, step-by-step, descriptions of software usage</w:t>
      </w:r>
      <w:r w:rsidR="005A1F5E" w:rsidRPr="00592A47">
        <w:rPr>
          <w:rFonts w:ascii="Helvetica" w:hAnsi="Helvetica"/>
          <w:color w:val="000000" w:themeColor="text1"/>
          <w:sz w:val="22"/>
        </w:rPr>
        <w:t>?</w:t>
      </w:r>
      <w:r w:rsidRPr="00592A47">
        <w:rPr>
          <w:rFonts w:ascii="Helvetica" w:hAnsi="Helvetica"/>
          <w:color w:val="000000" w:themeColor="text1"/>
          <w:sz w:val="22"/>
        </w:rPr>
        <w:t xml:space="preserve"> (Y/N</w:t>
      </w:r>
      <w:r w:rsidR="005A1F5E" w:rsidRPr="00592A47">
        <w:rPr>
          <w:rFonts w:ascii="Helvetica" w:hAnsi="Helvetica"/>
          <w:color w:val="000000" w:themeColor="text1"/>
          <w:sz w:val="22"/>
        </w:rPr>
        <w:t>)___</w:t>
      </w:r>
      <w:r w:rsidR="00B24AA3" w:rsidRPr="00592A47">
        <w:rPr>
          <w:rFonts w:ascii="Helvetica" w:hAnsi="Helvetica"/>
          <w:color w:val="000000" w:themeColor="text1"/>
          <w:sz w:val="22"/>
        </w:rPr>
        <w:t>NO</w:t>
      </w:r>
      <w:r w:rsidR="005A1F5E" w:rsidRPr="00592A47">
        <w:rPr>
          <w:rFonts w:ascii="Helvetica" w:hAnsi="Helvetica"/>
          <w:color w:val="000000" w:themeColor="text1"/>
          <w:sz w:val="22"/>
        </w:rPr>
        <w:t xml:space="preserve">_____ </w:t>
      </w:r>
    </w:p>
    <w:p w:rsidR="00CE10F2" w:rsidRPr="00592A47" w:rsidRDefault="00CE10F2" w:rsidP="005A1F5E">
      <w:pPr>
        <w:spacing w:before="120"/>
        <w:rPr>
          <w:rFonts w:ascii="Helvetica" w:hAnsi="Helvetica"/>
          <w:color w:val="000000" w:themeColor="text1"/>
          <w:sz w:val="22"/>
        </w:rPr>
      </w:pPr>
      <w:r w:rsidRPr="00592A47">
        <w:rPr>
          <w:rFonts w:ascii="Helvetica" w:hAnsi="Helvetica"/>
          <w:color w:val="000000" w:themeColor="text1"/>
          <w:sz w:val="22"/>
        </w:rPr>
        <w:t>C.  Which steps of your protocol will viewers benefit most from having filmed? Please list 4-6 steps____</w:t>
      </w:r>
      <w:r w:rsidR="002A1AEA" w:rsidRPr="00592A47">
        <w:rPr>
          <w:rFonts w:ascii="Helvetica" w:hAnsi="Helvetica"/>
          <w:color w:val="000000" w:themeColor="text1"/>
          <w:sz w:val="22"/>
        </w:rPr>
        <w:t xml:space="preserve">2.3; 2.4; 2.6; 2.8; 2.9 4.1 </w:t>
      </w:r>
      <w:r w:rsidR="005A1F5E" w:rsidRPr="00592A47">
        <w:rPr>
          <w:rFonts w:ascii="Helvetica" w:hAnsi="Helvetica"/>
          <w:color w:val="000000" w:themeColor="text1"/>
          <w:sz w:val="22"/>
        </w:rPr>
        <w:t>______________</w:t>
      </w:r>
    </w:p>
    <w:p w:rsidR="00CE10F2" w:rsidRPr="00592A47" w:rsidRDefault="00CE10F2" w:rsidP="005A1F5E">
      <w:pPr>
        <w:spacing w:before="120"/>
        <w:rPr>
          <w:rFonts w:ascii="Helvetica" w:hAnsi="Helvetica"/>
          <w:color w:val="000000" w:themeColor="text1"/>
          <w:sz w:val="22"/>
        </w:rPr>
      </w:pPr>
      <w:r w:rsidRPr="00592A47">
        <w:rPr>
          <w:rFonts w:ascii="Helvetica" w:hAnsi="Helvetica"/>
          <w:color w:val="000000" w:themeColor="text1"/>
          <w:sz w:val="22"/>
        </w:rPr>
        <w:t>D.  What is the single most difficult aspect of this procedure and what do you do to ensure success?  ___</w:t>
      </w:r>
      <w:r w:rsidR="006F2D3D" w:rsidRPr="00592A47">
        <w:rPr>
          <w:rFonts w:ascii="Helvetica" w:hAnsi="Helvetica"/>
          <w:color w:val="000000" w:themeColor="text1"/>
          <w:sz w:val="22"/>
        </w:rPr>
        <w:t>Correct alignment and shap</w:t>
      </w:r>
      <w:r w:rsidR="002B73EA" w:rsidRPr="00592A47">
        <w:rPr>
          <w:rFonts w:ascii="Helvetica" w:hAnsi="Helvetica"/>
          <w:color w:val="000000" w:themeColor="text1"/>
          <w:sz w:val="22"/>
        </w:rPr>
        <w:t>ing</w:t>
      </w:r>
      <w:r w:rsidR="006F2D3D" w:rsidRPr="00592A47">
        <w:rPr>
          <w:rFonts w:ascii="Helvetica" w:hAnsi="Helvetica"/>
          <w:color w:val="000000" w:themeColor="text1"/>
          <w:sz w:val="22"/>
        </w:rPr>
        <w:t xml:space="preserve"> of the pump and probe beam</w:t>
      </w:r>
      <w:r w:rsidR="002B73EA" w:rsidRPr="00592A47">
        <w:rPr>
          <w:rFonts w:ascii="Helvetica" w:hAnsi="Helvetica"/>
          <w:color w:val="000000" w:themeColor="text1"/>
          <w:sz w:val="22"/>
        </w:rPr>
        <w:t>s</w:t>
      </w:r>
      <w:r w:rsidR="006F2D3D" w:rsidRPr="00592A47">
        <w:rPr>
          <w:rFonts w:ascii="Helvetica" w:hAnsi="Helvetica"/>
          <w:color w:val="000000" w:themeColor="text1"/>
          <w:sz w:val="22"/>
        </w:rPr>
        <w:t xml:space="preserve"> and </w:t>
      </w:r>
      <w:r w:rsidR="002B73EA" w:rsidRPr="00592A47">
        <w:rPr>
          <w:rFonts w:ascii="Helvetica" w:hAnsi="Helvetica"/>
          <w:color w:val="000000" w:themeColor="text1"/>
          <w:sz w:val="22"/>
        </w:rPr>
        <w:t>probe beam focusing on the position sensor.</w:t>
      </w:r>
      <w:r w:rsidR="006F2D3D" w:rsidRPr="00592A47">
        <w:rPr>
          <w:rFonts w:ascii="Helvetica" w:hAnsi="Helvetica"/>
          <w:color w:val="000000" w:themeColor="text1"/>
          <w:sz w:val="22"/>
        </w:rPr>
        <w:t xml:space="preserve"> </w:t>
      </w:r>
      <w:r w:rsidRPr="00592A47">
        <w:rPr>
          <w:rFonts w:ascii="Helvetica" w:hAnsi="Helvetica"/>
          <w:color w:val="000000" w:themeColor="text1"/>
          <w:sz w:val="22"/>
        </w:rPr>
        <w:t>__</w:t>
      </w:r>
      <w:r w:rsidR="005A1F5E" w:rsidRPr="00592A47">
        <w:rPr>
          <w:rFonts w:ascii="Helvetica" w:hAnsi="Helvetica"/>
          <w:color w:val="000000" w:themeColor="text1"/>
          <w:sz w:val="22"/>
        </w:rPr>
        <w:t>________________________</w:t>
      </w:r>
    </w:p>
    <w:p w:rsidR="00CE10F2" w:rsidRPr="00592A47" w:rsidRDefault="00CE10F2" w:rsidP="00CE10F2">
      <w:pPr>
        <w:rPr>
          <w:rFonts w:ascii="Helvetica" w:hAnsi="Helvetica"/>
          <w:b/>
          <w:i/>
          <w:color w:val="000000" w:themeColor="text1"/>
          <w:sz w:val="22"/>
        </w:rPr>
      </w:pPr>
    </w:p>
    <w:p w:rsidR="00CE10F2" w:rsidRPr="00592A47" w:rsidRDefault="00CE10F2" w:rsidP="00CE10F2">
      <w:pPr>
        <w:rPr>
          <w:rFonts w:ascii="Helvetica" w:hAnsi="Helvetica"/>
          <w:b/>
          <w:color w:val="000000" w:themeColor="text1"/>
          <w:sz w:val="28"/>
        </w:rPr>
      </w:pPr>
      <w:r w:rsidRPr="00592A47">
        <w:rPr>
          <w:rFonts w:ascii="Helvetica" w:hAnsi="Helvetica"/>
          <w:b/>
          <w:color w:val="000000" w:themeColor="text1"/>
          <w:sz w:val="28"/>
        </w:rPr>
        <w:t>1. Introduction (Schematic Overview and Interview)</w:t>
      </w:r>
    </w:p>
    <w:p w:rsidR="00CE10F2" w:rsidRPr="00592A47" w:rsidRDefault="00CE10F2" w:rsidP="00CE10F2">
      <w:pPr>
        <w:rPr>
          <w:rFonts w:ascii="Helvetica" w:hAnsi="Helvetica"/>
          <w:b/>
          <w:color w:val="000000" w:themeColor="text1"/>
          <w:sz w:val="22"/>
        </w:rPr>
      </w:pPr>
    </w:p>
    <w:p w:rsidR="00CE10F2" w:rsidRPr="00592A47" w:rsidRDefault="00CE10F2" w:rsidP="00CE10F2">
      <w:pPr>
        <w:rPr>
          <w:rFonts w:ascii="Helvetica" w:hAnsi="Helvetica"/>
          <w:b/>
          <w:color w:val="000000" w:themeColor="text1"/>
          <w:sz w:val="22"/>
        </w:rPr>
      </w:pPr>
      <w:r w:rsidRPr="00592A47">
        <w:rPr>
          <w:rFonts w:ascii="Helvetica" w:hAnsi="Helvetica"/>
          <w:b/>
          <w:color w:val="000000" w:themeColor="text1"/>
          <w:sz w:val="22"/>
        </w:rPr>
        <w:t>A. Schematic Overview (read by voice talent at JoVE):</w:t>
      </w:r>
    </w:p>
    <w:p w:rsidR="00CE10F2" w:rsidRPr="00592A47" w:rsidDel="004B4B64" w:rsidRDefault="00CE10F2" w:rsidP="00CE10F2">
      <w:pPr>
        <w:rPr>
          <w:rFonts w:ascii="Helvetica" w:hAnsi="Helvetica"/>
          <w:b/>
          <w:i/>
          <w:color w:val="000000" w:themeColor="text1"/>
          <w:sz w:val="22"/>
          <w:u w:val="single"/>
        </w:rPr>
      </w:pPr>
    </w:p>
    <w:p w:rsidR="00CE10F2" w:rsidRPr="00592A47" w:rsidRDefault="00CE10F2" w:rsidP="006556DE">
      <w:pPr>
        <w:keepNext/>
        <w:outlineLvl w:val="0"/>
        <w:rPr>
          <w:rFonts w:ascii="Helvetica" w:hAnsi="Helvetica"/>
          <w:b/>
          <w:i/>
          <w:color w:val="000000" w:themeColor="text1"/>
          <w:sz w:val="22"/>
          <w:u w:val="single"/>
        </w:rPr>
      </w:pPr>
      <w:r w:rsidRPr="00592A47">
        <w:rPr>
          <w:rFonts w:ascii="Helvetica" w:hAnsi="Helvetica"/>
          <w:b/>
          <w:i/>
          <w:color w:val="000000" w:themeColor="text1"/>
          <w:sz w:val="22"/>
          <w:u w:val="single"/>
        </w:rPr>
        <w:lastRenderedPageBreak/>
        <w:t>Conceptual Narrative:</w:t>
      </w:r>
    </w:p>
    <w:p w:rsidR="00CE10F2" w:rsidRPr="00592A47" w:rsidRDefault="00CE10F2" w:rsidP="00CE10F2">
      <w:pPr>
        <w:rPr>
          <w:rFonts w:ascii="Helvetica" w:hAnsi="Helvetica"/>
          <w:color w:val="000000" w:themeColor="text1"/>
          <w:sz w:val="22"/>
          <w:u w:val="single"/>
        </w:rPr>
      </w:pPr>
      <w:r w:rsidRPr="00CC5EF7">
        <w:rPr>
          <w:rFonts w:ascii="Arial" w:hAnsi="Arial" w:cs="Arial"/>
          <w:color w:val="000000" w:themeColor="text1"/>
          <w:sz w:val="22"/>
        </w:rPr>
        <w:t xml:space="preserve">The overall goal of the following experiment is </w:t>
      </w:r>
      <w:r w:rsidR="008C738B" w:rsidRPr="00CC5EF7">
        <w:rPr>
          <w:rFonts w:ascii="Arial" w:hAnsi="Arial" w:cs="Arial"/>
          <w:color w:val="000000" w:themeColor="text1"/>
          <w:sz w:val="22"/>
        </w:rPr>
        <w:t>to characterize conformational changes associated with ligand binding to calcium transducers on the sub-mil</w:t>
      </w:r>
      <w:r w:rsidR="00CC5EF7">
        <w:rPr>
          <w:rFonts w:ascii="Arial" w:hAnsi="Arial" w:cs="Arial"/>
          <w:color w:val="000000" w:themeColor="text1"/>
          <w:sz w:val="22"/>
        </w:rPr>
        <w:t>l</w:t>
      </w:r>
      <w:r w:rsidR="008C738B" w:rsidRPr="00CC5EF7">
        <w:rPr>
          <w:rFonts w:ascii="Arial" w:hAnsi="Arial" w:cs="Arial"/>
          <w:color w:val="000000" w:themeColor="text1"/>
          <w:sz w:val="22"/>
        </w:rPr>
        <w:t>isecond timescale</w:t>
      </w:r>
      <w:r w:rsidR="00D37358">
        <w:rPr>
          <w:rFonts w:ascii="Arial" w:hAnsi="Arial" w:cs="Arial"/>
          <w:color w:val="000000" w:themeColor="text1"/>
          <w:sz w:val="22"/>
        </w:rPr>
        <w:t>.</w:t>
      </w:r>
      <w:r w:rsidRPr="00592A47">
        <w:rPr>
          <w:rFonts w:ascii="Helvetica" w:hAnsi="Helvetica"/>
          <w:color w:val="000000" w:themeColor="text1"/>
          <w:sz w:val="22"/>
        </w:rPr>
        <w:t xml:space="preserve"> </w:t>
      </w:r>
      <w:r w:rsidRPr="00592A47">
        <w:rPr>
          <w:rFonts w:ascii="Helvetica" w:hAnsi="Helvetica"/>
          <w:b/>
          <w:color w:val="000000" w:themeColor="text1"/>
          <w:sz w:val="22"/>
        </w:rPr>
        <w:t>(Intro)</w:t>
      </w:r>
    </w:p>
    <w:p w:rsidR="00CE10F2" w:rsidRPr="00592A47" w:rsidRDefault="00CE10F2" w:rsidP="00CE10F2">
      <w:pPr>
        <w:ind w:left="360"/>
        <w:rPr>
          <w:rFonts w:ascii="Helvetica" w:hAnsi="Helvetica"/>
          <w:color w:val="000000" w:themeColor="text1"/>
          <w:sz w:val="22"/>
        </w:rPr>
      </w:pPr>
    </w:p>
    <w:p w:rsidR="00CE10F2" w:rsidRPr="00592A47" w:rsidRDefault="00CE10F2" w:rsidP="00CE10F2">
      <w:pPr>
        <w:rPr>
          <w:rFonts w:ascii="Helvetica" w:hAnsi="Helvetica"/>
          <w:color w:val="000000" w:themeColor="text1"/>
          <w:sz w:val="22"/>
          <w:u w:val="single"/>
        </w:rPr>
      </w:pPr>
      <w:r w:rsidRPr="00592A47">
        <w:rPr>
          <w:rFonts w:ascii="Helvetica" w:hAnsi="Helvetica"/>
          <w:color w:val="000000" w:themeColor="text1"/>
          <w:sz w:val="22"/>
        </w:rPr>
        <w:t>Th</w:t>
      </w:r>
      <w:r w:rsidR="00DA3F36" w:rsidRPr="00592A47">
        <w:rPr>
          <w:rFonts w:ascii="Helvetica" w:hAnsi="Helvetica"/>
          <w:color w:val="000000" w:themeColor="text1"/>
          <w:sz w:val="22"/>
        </w:rPr>
        <w:t>e conformational transition between the apo</w:t>
      </w:r>
      <w:r w:rsidR="00CC5EF7">
        <w:rPr>
          <w:rFonts w:ascii="Helvetica" w:hAnsi="Helvetica"/>
          <w:color w:val="000000" w:themeColor="text1"/>
          <w:sz w:val="22"/>
        </w:rPr>
        <w:t>-protein to the</w:t>
      </w:r>
      <w:r w:rsidR="00DA3F36" w:rsidRPr="00592A47">
        <w:rPr>
          <w:rFonts w:ascii="Helvetica" w:hAnsi="Helvetica"/>
          <w:color w:val="000000" w:themeColor="text1"/>
          <w:sz w:val="22"/>
        </w:rPr>
        <w:t xml:space="preserve"> calcium bound protein is triggered by </w:t>
      </w:r>
      <w:r w:rsidR="00D37358">
        <w:rPr>
          <w:rFonts w:ascii="Helvetica" w:hAnsi="Helvetica"/>
          <w:color w:val="000000" w:themeColor="text1"/>
          <w:sz w:val="22"/>
        </w:rPr>
        <w:t>the</w:t>
      </w:r>
      <w:r w:rsidR="00DA3F36" w:rsidRPr="00592A47">
        <w:rPr>
          <w:rFonts w:ascii="Helvetica" w:hAnsi="Helvetica"/>
          <w:color w:val="000000" w:themeColor="text1"/>
          <w:sz w:val="22"/>
        </w:rPr>
        <w:t xml:space="preserve"> photo-cleavage of</w:t>
      </w:r>
      <w:r w:rsidR="00C83CE3">
        <w:rPr>
          <w:rFonts w:ascii="Helvetica" w:hAnsi="Helvetica"/>
          <w:color w:val="000000" w:themeColor="text1"/>
          <w:sz w:val="22"/>
        </w:rPr>
        <w:t xml:space="preserve"> a</w:t>
      </w:r>
      <w:r w:rsidR="00DA3F36" w:rsidRPr="00592A47">
        <w:rPr>
          <w:rFonts w:ascii="Helvetica" w:hAnsi="Helvetica"/>
          <w:color w:val="000000" w:themeColor="text1"/>
          <w:sz w:val="22"/>
        </w:rPr>
        <w:t xml:space="preserve"> caged calcium compound, </w:t>
      </w:r>
      <w:r w:rsidR="00CC5EF7">
        <w:rPr>
          <w:rFonts w:ascii="Helvetica" w:hAnsi="Helvetica"/>
          <w:color w:val="000000" w:themeColor="text1"/>
          <w:sz w:val="22"/>
        </w:rPr>
        <w:t>calcium-</w:t>
      </w:r>
      <w:r w:rsidR="00DA3F36" w:rsidRPr="00592A47">
        <w:rPr>
          <w:rFonts w:ascii="Helvetica" w:hAnsi="Helvetica"/>
          <w:color w:val="000000" w:themeColor="text1"/>
          <w:sz w:val="22"/>
        </w:rPr>
        <w:t>DM-nitrophen</w:t>
      </w:r>
      <w:r w:rsidR="00D37358">
        <w:rPr>
          <w:rFonts w:ascii="Helvetica" w:hAnsi="Helvetica"/>
          <w:color w:val="000000" w:themeColor="text1"/>
          <w:sz w:val="22"/>
        </w:rPr>
        <w:t>,</w:t>
      </w:r>
      <w:r w:rsidR="007C02D5" w:rsidRPr="00592A47">
        <w:rPr>
          <w:rFonts w:ascii="Helvetica" w:hAnsi="Helvetica"/>
          <w:color w:val="000000" w:themeColor="text1"/>
          <w:sz w:val="22"/>
        </w:rPr>
        <w:t xml:space="preserve"> that leads to the photo</w:t>
      </w:r>
      <w:r w:rsidR="005A4C91" w:rsidRPr="00592A47">
        <w:rPr>
          <w:rFonts w:ascii="Helvetica" w:hAnsi="Helvetica"/>
          <w:color w:val="000000" w:themeColor="text1"/>
          <w:sz w:val="22"/>
        </w:rPr>
        <w:t>-</w:t>
      </w:r>
      <w:r w:rsidR="00C83CE3" w:rsidRPr="00592A47">
        <w:rPr>
          <w:rFonts w:ascii="Helvetica" w:hAnsi="Helvetica"/>
          <w:color w:val="000000" w:themeColor="text1"/>
          <w:sz w:val="22"/>
        </w:rPr>
        <w:t>release</w:t>
      </w:r>
      <w:r w:rsidR="007C02D5" w:rsidRPr="00592A47">
        <w:rPr>
          <w:rFonts w:ascii="Helvetica" w:hAnsi="Helvetica"/>
          <w:color w:val="000000" w:themeColor="text1"/>
          <w:sz w:val="22"/>
        </w:rPr>
        <w:t xml:space="preserve"> of free calcium.</w:t>
      </w:r>
      <w:r w:rsidR="00CC5EF7">
        <w:rPr>
          <w:rFonts w:ascii="Helvetica" w:hAnsi="Helvetica"/>
          <w:color w:val="000000" w:themeColor="text1"/>
          <w:sz w:val="22"/>
        </w:rPr>
        <w:t xml:space="preserve"> </w:t>
      </w:r>
      <w:r w:rsidR="00D37358">
        <w:rPr>
          <w:rFonts w:ascii="Helvetica" w:hAnsi="Helvetica"/>
          <w:b/>
          <w:color w:val="000000" w:themeColor="text1"/>
          <w:sz w:val="22"/>
        </w:rPr>
        <w:t>(C</w:t>
      </w:r>
      <w:r w:rsidRPr="00592A47">
        <w:rPr>
          <w:rFonts w:ascii="Helvetica" w:hAnsi="Helvetica"/>
          <w:b/>
          <w:color w:val="000000" w:themeColor="text1"/>
          <w:sz w:val="22"/>
        </w:rPr>
        <w:t>1)</w:t>
      </w:r>
    </w:p>
    <w:p w:rsidR="00CE10F2" w:rsidRDefault="00C0275B" w:rsidP="00C0275B">
      <w:pPr>
        <w:rPr>
          <w:rFonts w:ascii="Helvetica" w:hAnsi="Helvetica"/>
          <w:i/>
          <w:color w:val="0070C0"/>
          <w:sz w:val="22"/>
        </w:rPr>
      </w:pPr>
      <w:r w:rsidRPr="00C0275B">
        <w:rPr>
          <w:rFonts w:ascii="Helvetica" w:hAnsi="Helvetica"/>
          <w:i/>
          <w:color w:val="0070C0"/>
          <w:sz w:val="22"/>
        </w:rPr>
        <w:t xml:space="preserve">Editors, </w:t>
      </w:r>
      <w:r>
        <w:rPr>
          <w:rFonts w:ascii="Helvetica" w:hAnsi="Helvetica"/>
          <w:i/>
          <w:color w:val="0070C0"/>
          <w:sz w:val="22"/>
        </w:rPr>
        <w:t>please start with the left most image of C1.  Then, as “photo-cleavage” is narrated, please bring in the orange arrow, lightening bolt, and “355 nm laser pulse.”  Then bring in the right most image as “that leads to the photo-release of free calcium” is narrated.</w:t>
      </w:r>
      <w:r w:rsidR="0063312B">
        <w:rPr>
          <w:rFonts w:ascii="Helvetica" w:hAnsi="Helvetica"/>
          <w:i/>
          <w:color w:val="0070C0"/>
          <w:sz w:val="22"/>
        </w:rPr>
        <w:t xml:space="preserve">  If possible, animate the objects moving around in the cuvettes.</w:t>
      </w:r>
    </w:p>
    <w:p w:rsidR="00C0275B" w:rsidRPr="00C0275B" w:rsidRDefault="00C0275B" w:rsidP="00C0275B">
      <w:pPr>
        <w:rPr>
          <w:rFonts w:ascii="Helvetica" w:hAnsi="Helvetica"/>
          <w:i/>
          <w:color w:val="0070C0"/>
          <w:sz w:val="22"/>
        </w:rPr>
      </w:pPr>
    </w:p>
    <w:p w:rsidR="00CE10F2" w:rsidRPr="00592A47" w:rsidRDefault="00DA3F36" w:rsidP="00CE10F2">
      <w:pPr>
        <w:rPr>
          <w:rFonts w:ascii="Helvetica" w:hAnsi="Helvetica"/>
          <w:color w:val="000000" w:themeColor="text1"/>
          <w:sz w:val="22"/>
        </w:rPr>
      </w:pPr>
      <w:r w:rsidRPr="00592A47">
        <w:rPr>
          <w:rFonts w:ascii="Helvetica" w:hAnsi="Helvetica"/>
          <w:color w:val="000000" w:themeColor="text1"/>
          <w:sz w:val="22"/>
        </w:rPr>
        <w:t>T</w:t>
      </w:r>
      <w:r w:rsidR="008C738B" w:rsidRPr="00592A47">
        <w:rPr>
          <w:rFonts w:ascii="Helvetica" w:hAnsi="Helvetica"/>
          <w:color w:val="000000" w:themeColor="text1"/>
          <w:sz w:val="22"/>
        </w:rPr>
        <w:t>he</w:t>
      </w:r>
      <w:r w:rsidRPr="00592A47">
        <w:rPr>
          <w:rFonts w:ascii="Helvetica" w:hAnsi="Helvetica"/>
          <w:color w:val="000000" w:themeColor="text1"/>
          <w:sz w:val="22"/>
        </w:rPr>
        <w:t xml:space="preserve"> </w:t>
      </w:r>
      <w:r w:rsidR="007C02D5" w:rsidRPr="00592A47">
        <w:rPr>
          <w:rFonts w:ascii="Helvetica" w:hAnsi="Helvetica"/>
          <w:color w:val="000000" w:themeColor="text1"/>
          <w:sz w:val="22"/>
        </w:rPr>
        <w:t>associated</w:t>
      </w:r>
      <w:r w:rsidR="008C738B" w:rsidRPr="00592A47">
        <w:rPr>
          <w:rFonts w:ascii="Helvetica" w:hAnsi="Helvetica"/>
          <w:color w:val="000000" w:themeColor="text1"/>
          <w:sz w:val="22"/>
        </w:rPr>
        <w:t xml:space="preserve"> </w:t>
      </w:r>
      <w:r w:rsidR="003F3ACA" w:rsidRPr="00592A47">
        <w:rPr>
          <w:rFonts w:ascii="Helvetica" w:hAnsi="Helvetica"/>
          <w:color w:val="000000" w:themeColor="text1"/>
          <w:sz w:val="22"/>
        </w:rPr>
        <w:t>change in the index of reflection is</w:t>
      </w:r>
      <w:r w:rsidR="008C738B" w:rsidRPr="00592A47">
        <w:rPr>
          <w:rFonts w:ascii="Helvetica" w:hAnsi="Helvetica"/>
          <w:color w:val="000000" w:themeColor="text1"/>
          <w:sz w:val="22"/>
        </w:rPr>
        <w:t xml:space="preserve"> </w:t>
      </w:r>
      <w:r w:rsidR="003F3ACA" w:rsidRPr="00592A47">
        <w:rPr>
          <w:rFonts w:ascii="Helvetica" w:hAnsi="Helvetica"/>
          <w:color w:val="000000" w:themeColor="text1"/>
          <w:sz w:val="22"/>
        </w:rPr>
        <w:t xml:space="preserve">measured </w:t>
      </w:r>
      <w:r w:rsidR="008C738B" w:rsidRPr="00592A47">
        <w:rPr>
          <w:rFonts w:ascii="Helvetica" w:hAnsi="Helvetica"/>
          <w:color w:val="000000" w:themeColor="text1"/>
          <w:sz w:val="22"/>
        </w:rPr>
        <w:t>as a</w:t>
      </w:r>
      <w:r w:rsidR="003F3ACA" w:rsidRPr="00592A47">
        <w:rPr>
          <w:rFonts w:ascii="Helvetica" w:hAnsi="Helvetica"/>
          <w:color w:val="000000" w:themeColor="text1"/>
          <w:sz w:val="22"/>
        </w:rPr>
        <w:t xml:space="preserve"> displacement</w:t>
      </w:r>
      <w:r w:rsidR="008C738B" w:rsidRPr="00592A47">
        <w:rPr>
          <w:rFonts w:ascii="Helvetica" w:hAnsi="Helvetica"/>
          <w:color w:val="000000" w:themeColor="text1"/>
          <w:sz w:val="22"/>
        </w:rPr>
        <w:t xml:space="preserve"> of the probe beam using a </w:t>
      </w:r>
      <w:r w:rsidR="005A4C91" w:rsidRPr="00592A47">
        <w:rPr>
          <w:rFonts w:ascii="Helvetica" w:hAnsi="Helvetica"/>
          <w:color w:val="000000" w:themeColor="text1"/>
          <w:sz w:val="22"/>
        </w:rPr>
        <w:t xml:space="preserve">quadruple </w:t>
      </w:r>
      <w:r w:rsidR="008C738B" w:rsidRPr="00592A47">
        <w:rPr>
          <w:rFonts w:ascii="Helvetica" w:hAnsi="Helvetica"/>
          <w:color w:val="000000" w:themeColor="text1"/>
          <w:sz w:val="22"/>
        </w:rPr>
        <w:t xml:space="preserve">position </w:t>
      </w:r>
      <w:r w:rsidR="003F3ACA" w:rsidRPr="00592A47">
        <w:rPr>
          <w:rFonts w:ascii="Helvetica" w:hAnsi="Helvetica"/>
          <w:color w:val="000000" w:themeColor="text1"/>
          <w:sz w:val="22"/>
        </w:rPr>
        <w:t>sensitive detector</w:t>
      </w:r>
      <w:r w:rsidR="008C738B" w:rsidRPr="00592A47">
        <w:rPr>
          <w:rFonts w:ascii="Helvetica" w:hAnsi="Helvetica"/>
          <w:color w:val="000000" w:themeColor="text1"/>
          <w:sz w:val="22"/>
        </w:rPr>
        <w:t xml:space="preserve">. </w:t>
      </w:r>
      <w:r w:rsidR="00D37358">
        <w:rPr>
          <w:rFonts w:ascii="Helvetica" w:hAnsi="Helvetica"/>
          <w:b/>
          <w:color w:val="000000" w:themeColor="text1"/>
          <w:sz w:val="22"/>
        </w:rPr>
        <w:t>(C</w:t>
      </w:r>
      <w:r w:rsidR="00CE10F2" w:rsidRPr="00592A47">
        <w:rPr>
          <w:rFonts w:ascii="Helvetica" w:hAnsi="Helvetica"/>
          <w:b/>
          <w:color w:val="000000" w:themeColor="text1"/>
          <w:sz w:val="22"/>
        </w:rPr>
        <w:t>2)</w:t>
      </w:r>
      <w:r w:rsidR="00CE10F2" w:rsidRPr="00592A47">
        <w:rPr>
          <w:rFonts w:ascii="Helvetica" w:hAnsi="Helvetica"/>
          <w:color w:val="000000" w:themeColor="text1"/>
          <w:sz w:val="22"/>
        </w:rPr>
        <w:t xml:space="preserve">  </w:t>
      </w:r>
    </w:p>
    <w:p w:rsidR="00CE10F2" w:rsidRDefault="00A24F50" w:rsidP="00A24F50">
      <w:pPr>
        <w:rPr>
          <w:rFonts w:ascii="Helvetica" w:hAnsi="Helvetica"/>
          <w:i/>
          <w:color w:val="0070C0"/>
          <w:sz w:val="22"/>
        </w:rPr>
      </w:pPr>
      <w:r w:rsidRPr="00C0275B">
        <w:rPr>
          <w:rFonts w:ascii="Helvetica" w:hAnsi="Helvetica"/>
          <w:i/>
          <w:color w:val="0070C0"/>
          <w:sz w:val="22"/>
        </w:rPr>
        <w:t xml:space="preserve">Editors, </w:t>
      </w:r>
      <w:r>
        <w:rPr>
          <w:rFonts w:ascii="Helvetica" w:hAnsi="Helvetica"/>
          <w:i/>
          <w:color w:val="0070C0"/>
          <w:sz w:val="22"/>
        </w:rPr>
        <w:t>please animate the red arrows going through the cuvette to the position sensitive detector.</w:t>
      </w:r>
    </w:p>
    <w:p w:rsidR="00A24F50" w:rsidRPr="00592A47" w:rsidRDefault="00A24F50" w:rsidP="00A24F50">
      <w:pPr>
        <w:rPr>
          <w:rFonts w:ascii="Helvetica" w:hAnsi="Helvetica"/>
          <w:color w:val="000000" w:themeColor="text1"/>
          <w:sz w:val="22"/>
        </w:rPr>
      </w:pPr>
    </w:p>
    <w:p w:rsidR="00CE10F2" w:rsidRPr="00592A47" w:rsidRDefault="00CE10F2" w:rsidP="00CE10F2">
      <w:pPr>
        <w:rPr>
          <w:rFonts w:ascii="Helvetica" w:hAnsi="Helvetica"/>
          <w:color w:val="000000" w:themeColor="text1"/>
          <w:sz w:val="22"/>
          <w:u w:val="single"/>
        </w:rPr>
      </w:pPr>
      <w:r w:rsidRPr="00592A47">
        <w:rPr>
          <w:rFonts w:ascii="Helvetica" w:hAnsi="Helvetica"/>
          <w:color w:val="000000" w:themeColor="text1"/>
          <w:sz w:val="22"/>
        </w:rPr>
        <w:t xml:space="preserve">Next, </w:t>
      </w:r>
      <w:r w:rsidR="003F3ACA" w:rsidRPr="00592A47">
        <w:rPr>
          <w:rFonts w:ascii="Helvetica" w:hAnsi="Helvetica"/>
          <w:color w:val="000000" w:themeColor="text1"/>
          <w:sz w:val="22"/>
        </w:rPr>
        <w:t>t</w:t>
      </w:r>
      <w:r w:rsidR="001F0723" w:rsidRPr="00592A47">
        <w:rPr>
          <w:rFonts w:ascii="Helvetica" w:hAnsi="Helvetica"/>
          <w:color w:val="000000" w:themeColor="text1"/>
          <w:sz w:val="22"/>
        </w:rPr>
        <w:t xml:space="preserve">he photothermal beam deflection traces are </w:t>
      </w:r>
      <w:r w:rsidR="00C83CE3">
        <w:rPr>
          <w:rFonts w:ascii="Helvetica" w:hAnsi="Helvetica"/>
          <w:color w:val="000000" w:themeColor="text1"/>
          <w:sz w:val="22"/>
        </w:rPr>
        <w:t>measured</w:t>
      </w:r>
      <w:r w:rsidR="001F0723" w:rsidRPr="00592A47">
        <w:rPr>
          <w:rFonts w:ascii="Helvetica" w:hAnsi="Helvetica"/>
          <w:color w:val="000000" w:themeColor="text1"/>
          <w:sz w:val="22"/>
        </w:rPr>
        <w:t xml:space="preserve"> as a function of temperature for</w:t>
      </w:r>
      <w:r w:rsidR="00C83CE3">
        <w:rPr>
          <w:rFonts w:ascii="Helvetica" w:hAnsi="Helvetica"/>
          <w:color w:val="000000" w:themeColor="text1"/>
          <w:sz w:val="22"/>
        </w:rPr>
        <w:t xml:space="preserve"> both</w:t>
      </w:r>
      <w:r w:rsidR="001F0723" w:rsidRPr="00592A47">
        <w:rPr>
          <w:rFonts w:ascii="Helvetica" w:hAnsi="Helvetica"/>
          <w:color w:val="000000" w:themeColor="text1"/>
          <w:sz w:val="22"/>
        </w:rPr>
        <w:t xml:space="preserve"> the sample and the reference compound</w:t>
      </w:r>
      <w:r w:rsidR="00CC5EF7">
        <w:rPr>
          <w:rFonts w:ascii="Helvetica" w:hAnsi="Helvetica"/>
          <w:color w:val="000000" w:themeColor="text1"/>
          <w:sz w:val="22"/>
        </w:rPr>
        <w:t>.</w:t>
      </w:r>
      <w:r w:rsidRPr="00592A47">
        <w:rPr>
          <w:rFonts w:ascii="Helvetica" w:hAnsi="Helvetica"/>
          <w:color w:val="000000" w:themeColor="text1"/>
          <w:sz w:val="22"/>
        </w:rPr>
        <w:t xml:space="preserve"> </w:t>
      </w:r>
      <w:r w:rsidR="00D37358">
        <w:rPr>
          <w:rFonts w:ascii="Helvetica" w:hAnsi="Helvetica"/>
          <w:b/>
          <w:color w:val="000000" w:themeColor="text1"/>
          <w:sz w:val="22"/>
        </w:rPr>
        <w:t>(C</w:t>
      </w:r>
      <w:r w:rsidRPr="00592A47">
        <w:rPr>
          <w:rFonts w:ascii="Helvetica" w:hAnsi="Helvetica"/>
          <w:b/>
          <w:color w:val="000000" w:themeColor="text1"/>
          <w:sz w:val="22"/>
        </w:rPr>
        <w:t>3)</w:t>
      </w:r>
    </w:p>
    <w:p w:rsidR="00CE10F2" w:rsidRDefault="00A24F50" w:rsidP="00A24F50">
      <w:pPr>
        <w:rPr>
          <w:rFonts w:ascii="Helvetica" w:hAnsi="Helvetica"/>
          <w:i/>
          <w:color w:val="0070C0"/>
          <w:sz w:val="22"/>
        </w:rPr>
      </w:pPr>
      <w:r w:rsidRPr="00C0275B">
        <w:rPr>
          <w:rFonts w:ascii="Helvetica" w:hAnsi="Helvetica"/>
          <w:i/>
          <w:color w:val="0070C0"/>
          <w:sz w:val="22"/>
        </w:rPr>
        <w:t xml:space="preserve">Editors, </w:t>
      </w:r>
      <w:r>
        <w:rPr>
          <w:rFonts w:ascii="Helvetica" w:hAnsi="Helvetica"/>
          <w:i/>
          <w:color w:val="0070C0"/>
          <w:sz w:val="22"/>
        </w:rPr>
        <w:t>please animate C3 by sequentially bringing in each of the curves from the bottom curve to the top curve.</w:t>
      </w:r>
    </w:p>
    <w:p w:rsidR="00A24F50" w:rsidRPr="00592A47" w:rsidRDefault="00A24F50" w:rsidP="00A24F50">
      <w:pPr>
        <w:rPr>
          <w:rFonts w:ascii="Helvetica" w:hAnsi="Helvetica"/>
          <w:color w:val="000000" w:themeColor="text1"/>
          <w:sz w:val="22"/>
        </w:rPr>
      </w:pPr>
    </w:p>
    <w:p w:rsidR="00CE10F2" w:rsidRPr="00592A47" w:rsidRDefault="002B73EA" w:rsidP="00CE10F2">
      <w:pPr>
        <w:rPr>
          <w:rFonts w:ascii="Helvetica" w:hAnsi="Helvetica"/>
          <w:color w:val="000000" w:themeColor="text1"/>
          <w:sz w:val="22"/>
          <w:u w:val="single"/>
        </w:rPr>
      </w:pPr>
      <w:r w:rsidRPr="00592A47">
        <w:rPr>
          <w:rFonts w:ascii="Helvetica" w:hAnsi="Helvetica"/>
          <w:color w:val="000000" w:themeColor="text1"/>
          <w:sz w:val="22"/>
        </w:rPr>
        <w:t>Analysi</w:t>
      </w:r>
      <w:r w:rsidR="005A4C91" w:rsidRPr="00592A47">
        <w:rPr>
          <w:rFonts w:ascii="Helvetica" w:hAnsi="Helvetica"/>
          <w:color w:val="000000" w:themeColor="text1"/>
          <w:sz w:val="22"/>
        </w:rPr>
        <w:t>s of the photo</w:t>
      </w:r>
      <w:r w:rsidR="006F2D3D" w:rsidRPr="00592A47">
        <w:rPr>
          <w:rFonts w:ascii="Helvetica" w:hAnsi="Helvetica"/>
          <w:color w:val="000000" w:themeColor="text1"/>
          <w:sz w:val="22"/>
        </w:rPr>
        <w:t>-</w:t>
      </w:r>
      <w:r w:rsidR="005A4C91" w:rsidRPr="00592A47">
        <w:rPr>
          <w:rFonts w:ascii="Helvetica" w:hAnsi="Helvetica"/>
          <w:color w:val="000000" w:themeColor="text1"/>
          <w:sz w:val="22"/>
        </w:rPr>
        <w:t>thermal beam deflection traces provides</w:t>
      </w:r>
      <w:r w:rsidR="006F2D3D" w:rsidRPr="00592A47">
        <w:rPr>
          <w:rFonts w:ascii="Helvetica" w:hAnsi="Helvetica"/>
          <w:color w:val="000000" w:themeColor="text1"/>
          <w:sz w:val="22"/>
        </w:rPr>
        <w:t xml:space="preserve"> </w:t>
      </w:r>
      <w:r w:rsidRPr="00592A47">
        <w:rPr>
          <w:rFonts w:ascii="Helvetica" w:hAnsi="Helvetica"/>
          <w:color w:val="000000" w:themeColor="text1"/>
          <w:sz w:val="22"/>
        </w:rPr>
        <w:t>insight</w:t>
      </w:r>
      <w:r w:rsidR="006F2D3D" w:rsidRPr="00592A47">
        <w:rPr>
          <w:rFonts w:ascii="Helvetica" w:hAnsi="Helvetica"/>
          <w:color w:val="000000" w:themeColor="text1"/>
          <w:sz w:val="22"/>
        </w:rPr>
        <w:t xml:space="preserve"> into the mechanism </w:t>
      </w:r>
      <w:r w:rsidRPr="00592A47">
        <w:rPr>
          <w:rFonts w:ascii="Helvetica" w:hAnsi="Helvetica"/>
          <w:color w:val="000000" w:themeColor="text1"/>
          <w:sz w:val="22"/>
        </w:rPr>
        <w:t xml:space="preserve">of </w:t>
      </w:r>
      <w:r w:rsidR="006F2D3D" w:rsidRPr="00592A47">
        <w:rPr>
          <w:rFonts w:ascii="Helvetica" w:hAnsi="Helvetica"/>
          <w:color w:val="000000" w:themeColor="text1"/>
          <w:sz w:val="22"/>
        </w:rPr>
        <w:t>calcium induced</w:t>
      </w:r>
      <w:r w:rsidRPr="00592A47">
        <w:rPr>
          <w:rFonts w:ascii="Helvetica" w:hAnsi="Helvetica"/>
          <w:color w:val="000000" w:themeColor="text1"/>
          <w:sz w:val="22"/>
        </w:rPr>
        <w:t xml:space="preserve"> conformational switch in terms </w:t>
      </w:r>
      <w:r w:rsidR="00D37358">
        <w:rPr>
          <w:rFonts w:ascii="Helvetica" w:hAnsi="Helvetica"/>
          <w:color w:val="000000" w:themeColor="text1"/>
          <w:sz w:val="22"/>
        </w:rPr>
        <w:t xml:space="preserve">of </w:t>
      </w:r>
      <w:r w:rsidRPr="00592A47">
        <w:rPr>
          <w:rFonts w:ascii="Helvetica" w:hAnsi="Helvetica"/>
          <w:color w:val="000000" w:themeColor="text1"/>
          <w:sz w:val="22"/>
        </w:rPr>
        <w:t>reaction</w:t>
      </w:r>
      <w:r w:rsidR="006F2D3D" w:rsidRPr="00592A47">
        <w:rPr>
          <w:rFonts w:ascii="Helvetica" w:hAnsi="Helvetica"/>
          <w:color w:val="000000" w:themeColor="text1"/>
          <w:sz w:val="22"/>
        </w:rPr>
        <w:t xml:space="preserve"> </w:t>
      </w:r>
      <w:r w:rsidR="005A4C91" w:rsidRPr="00592A47">
        <w:rPr>
          <w:rFonts w:ascii="Helvetica" w:hAnsi="Helvetica"/>
          <w:color w:val="000000" w:themeColor="text1"/>
          <w:sz w:val="22"/>
        </w:rPr>
        <w:t>volume and enthalpy changes</w:t>
      </w:r>
      <w:r w:rsidR="006F2D3D" w:rsidRPr="00592A47">
        <w:rPr>
          <w:rFonts w:ascii="Helvetica" w:hAnsi="Helvetica"/>
          <w:color w:val="000000" w:themeColor="text1"/>
          <w:sz w:val="22"/>
        </w:rPr>
        <w:t>.</w:t>
      </w:r>
      <w:r w:rsidR="005A4C91" w:rsidRPr="00592A47">
        <w:rPr>
          <w:rFonts w:ascii="Helvetica" w:hAnsi="Helvetica"/>
          <w:color w:val="000000" w:themeColor="text1"/>
          <w:sz w:val="22"/>
        </w:rPr>
        <w:t xml:space="preserve"> </w:t>
      </w:r>
      <w:r w:rsidR="00D37358">
        <w:rPr>
          <w:rFonts w:ascii="Helvetica" w:hAnsi="Helvetica"/>
          <w:b/>
          <w:color w:val="000000" w:themeColor="text1"/>
          <w:sz w:val="22"/>
        </w:rPr>
        <w:t>(C</w:t>
      </w:r>
      <w:r w:rsidR="00CE10F2" w:rsidRPr="00592A47">
        <w:rPr>
          <w:rFonts w:ascii="Helvetica" w:hAnsi="Helvetica"/>
          <w:b/>
          <w:color w:val="000000" w:themeColor="text1"/>
          <w:sz w:val="22"/>
        </w:rPr>
        <w:t>4)</w:t>
      </w:r>
    </w:p>
    <w:p w:rsidR="00A24F50" w:rsidRDefault="00A24F50" w:rsidP="00A24F50">
      <w:pPr>
        <w:rPr>
          <w:rFonts w:ascii="Helvetica" w:hAnsi="Helvetica"/>
          <w:i/>
          <w:color w:val="0070C0"/>
          <w:sz w:val="22"/>
        </w:rPr>
      </w:pPr>
      <w:r w:rsidRPr="00C0275B">
        <w:rPr>
          <w:rFonts w:ascii="Helvetica" w:hAnsi="Helvetica"/>
          <w:i/>
          <w:color w:val="0070C0"/>
          <w:sz w:val="22"/>
        </w:rPr>
        <w:t xml:space="preserve">Editors, </w:t>
      </w:r>
      <w:r>
        <w:rPr>
          <w:rFonts w:ascii="Helvetica" w:hAnsi="Helvetica"/>
          <w:i/>
          <w:color w:val="0070C0"/>
          <w:sz w:val="22"/>
        </w:rPr>
        <w:t xml:space="preserve">please animate C4 by sequentially bringing in </w:t>
      </w:r>
      <w:r w:rsidR="00882B9A">
        <w:rPr>
          <w:rFonts w:ascii="Helvetica" w:hAnsi="Helvetica"/>
          <w:i/>
          <w:color w:val="0070C0"/>
          <w:sz w:val="22"/>
        </w:rPr>
        <w:t>the Ca2+ bound protein, the intermediate, and the apo-protein and corresponding arrows</w:t>
      </w:r>
      <w:r>
        <w:rPr>
          <w:rFonts w:ascii="Helvetica" w:hAnsi="Helvetica"/>
          <w:i/>
          <w:color w:val="0070C0"/>
          <w:sz w:val="22"/>
        </w:rPr>
        <w:t>.</w:t>
      </w:r>
    </w:p>
    <w:p w:rsidR="00CE10F2" w:rsidRPr="00592A47" w:rsidRDefault="00CE10F2" w:rsidP="00CE10F2">
      <w:pPr>
        <w:rPr>
          <w:rFonts w:ascii="Helvetica" w:hAnsi="Helvetica"/>
          <w:color w:val="000000" w:themeColor="text1"/>
          <w:sz w:val="22"/>
          <w:u w:val="single"/>
        </w:rPr>
      </w:pPr>
    </w:p>
    <w:p w:rsidR="00CE10F2" w:rsidRPr="00592A47" w:rsidRDefault="00CE10F2" w:rsidP="00CE10F2">
      <w:pPr>
        <w:pStyle w:val="BodyText"/>
        <w:rPr>
          <w:rFonts w:ascii="Helvetica" w:hAnsi="Helvetica"/>
          <w:i w:val="0"/>
          <w:color w:val="000000" w:themeColor="text1"/>
          <w:sz w:val="22"/>
        </w:rPr>
      </w:pPr>
      <w:r w:rsidRPr="00592A47">
        <w:rPr>
          <w:rFonts w:ascii="Helvetica" w:hAnsi="Helvetica"/>
          <w:i w:val="0"/>
          <w:color w:val="000000" w:themeColor="text1"/>
          <w:sz w:val="22"/>
        </w:rPr>
        <w:t xml:space="preserve">Paste a copy of your graphic overview here.  The original file should be </w:t>
      </w:r>
      <w:r w:rsidRPr="00592A47">
        <w:rPr>
          <w:rFonts w:ascii="Helvetica" w:hAnsi="Helvetica"/>
          <w:b/>
          <w:i w:val="0"/>
          <w:color w:val="000000" w:themeColor="text1"/>
          <w:sz w:val="22"/>
        </w:rPr>
        <w:t>Adobe Illustrator (preferred) or Powerpoint</w:t>
      </w:r>
      <w:r w:rsidRPr="00592A47">
        <w:rPr>
          <w:rFonts w:ascii="Helvetica" w:hAnsi="Helvetica"/>
          <w:i w:val="0"/>
          <w:color w:val="000000" w:themeColor="text1"/>
          <w:sz w:val="22"/>
        </w:rPr>
        <w:t xml:space="preserve"> (see instructions) and should be uploaded through your online submission on the JoVE website. Please keep all layers in the file (i.e., do not flatten the file).   </w:t>
      </w:r>
    </w:p>
    <w:p w:rsidR="00CE10F2" w:rsidRPr="00592A47" w:rsidRDefault="00C83CE3" w:rsidP="00CE10F2">
      <w:pPr>
        <w:ind w:left="792"/>
        <w:rPr>
          <w:rFonts w:ascii="Helvetica" w:hAnsi="Helvetica"/>
          <w:color w:val="000000" w:themeColor="text1"/>
          <w:sz w:val="22"/>
        </w:rPr>
      </w:pPr>
      <w:r>
        <w:rPr>
          <w:rFonts w:ascii="Helvetica" w:hAnsi="Helvetica"/>
          <w:noProof/>
          <w:color w:val="000000" w:themeColor="text1"/>
          <w:sz w:val="22"/>
        </w:rPr>
        <w:lastRenderedPageBreak/>
        <w:drawing>
          <wp:inline distT="0" distB="0" distL="0" distR="0">
            <wp:extent cx="5259888" cy="4063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1235" cy="4064720"/>
                    </a:xfrm>
                    <a:prstGeom prst="rect">
                      <a:avLst/>
                    </a:prstGeom>
                    <a:noFill/>
                  </pic:spPr>
                </pic:pic>
              </a:graphicData>
            </a:graphic>
          </wp:inline>
        </w:drawing>
      </w:r>
    </w:p>
    <w:p w:rsidR="00CE10F2" w:rsidRPr="00592A47" w:rsidRDefault="00CE10F2" w:rsidP="00CE10F2">
      <w:pPr>
        <w:rPr>
          <w:rFonts w:ascii="Helvetica" w:hAnsi="Helvetica"/>
          <w:color w:val="000000" w:themeColor="text1"/>
          <w:sz w:val="22"/>
        </w:rPr>
      </w:pPr>
    </w:p>
    <w:p w:rsidR="00CE10F2" w:rsidRPr="00592A47" w:rsidRDefault="00CE10F2" w:rsidP="00CE10F2">
      <w:pPr>
        <w:rPr>
          <w:rFonts w:ascii="Helvetica" w:hAnsi="Helvetica"/>
          <w:b/>
          <w:color w:val="000000" w:themeColor="text1"/>
          <w:sz w:val="22"/>
        </w:rPr>
      </w:pPr>
      <w:r w:rsidRPr="00592A47">
        <w:rPr>
          <w:rFonts w:ascii="Helvetica" w:hAnsi="Helvetica"/>
          <w:b/>
          <w:color w:val="000000" w:themeColor="text1"/>
          <w:sz w:val="22"/>
        </w:rPr>
        <w:t xml:space="preserve">B.  Interview: (Said by you on camera. Don’t forget to smile!)  </w:t>
      </w:r>
    </w:p>
    <w:p w:rsidR="00CE10F2" w:rsidRDefault="00D608DC" w:rsidP="00093594">
      <w:pPr>
        <w:numPr>
          <w:ilvl w:val="1"/>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J</w:t>
      </w:r>
      <w:r w:rsidR="00C83CE3" w:rsidRPr="00E210E5">
        <w:rPr>
          <w:rFonts w:ascii="Helvetica" w:hAnsi="Helvetica" w:cs="Arial"/>
          <w:b/>
          <w:color w:val="000000" w:themeColor="text1"/>
          <w:sz w:val="22"/>
          <w:szCs w:val="24"/>
        </w:rPr>
        <w:t>.</w:t>
      </w:r>
      <w:r w:rsidRPr="00E210E5">
        <w:rPr>
          <w:rFonts w:ascii="Helvetica" w:hAnsi="Helvetica" w:cs="Arial"/>
          <w:b/>
          <w:color w:val="000000" w:themeColor="text1"/>
          <w:sz w:val="22"/>
          <w:szCs w:val="24"/>
        </w:rPr>
        <w:t xml:space="preserve"> Miksovska</w:t>
      </w:r>
      <w:r w:rsidR="00CE10F2" w:rsidRPr="00E210E5">
        <w:rPr>
          <w:rFonts w:ascii="Helvetica" w:hAnsi="Helvetica" w:cs="Arial"/>
          <w:b/>
          <w:color w:val="000000" w:themeColor="text1"/>
          <w:sz w:val="22"/>
          <w:szCs w:val="24"/>
        </w:rPr>
        <w:t>:</w:t>
      </w:r>
      <w:r w:rsidR="00CE10F2" w:rsidRPr="00592A47">
        <w:rPr>
          <w:rFonts w:ascii="Helvetica" w:hAnsi="Helvetica" w:cs="Arial"/>
          <w:color w:val="000000" w:themeColor="text1"/>
          <w:sz w:val="22"/>
          <w:szCs w:val="24"/>
        </w:rPr>
        <w:t xml:space="preserve"> The main advantage of this technique over existing methods, like </w:t>
      </w:r>
      <w:r w:rsidRPr="00592A47">
        <w:rPr>
          <w:rFonts w:ascii="Helvetica" w:hAnsi="Helvetica" w:cs="Arial"/>
          <w:color w:val="000000" w:themeColor="text1"/>
          <w:sz w:val="22"/>
          <w:szCs w:val="24"/>
        </w:rPr>
        <w:t>stop flow</w:t>
      </w:r>
      <w:r w:rsidR="00CE10F2" w:rsidRPr="00592A47">
        <w:rPr>
          <w:rFonts w:ascii="Helvetica" w:hAnsi="Helvetica" w:cs="Arial"/>
          <w:color w:val="000000" w:themeColor="text1"/>
          <w:sz w:val="22"/>
          <w:szCs w:val="24"/>
        </w:rPr>
        <w:t xml:space="preserve">, is that </w:t>
      </w:r>
      <w:r w:rsidR="002478DC">
        <w:rPr>
          <w:rFonts w:ascii="Helvetica" w:hAnsi="Helvetica" w:cs="Arial"/>
          <w:color w:val="000000" w:themeColor="text1"/>
          <w:sz w:val="22"/>
          <w:szCs w:val="24"/>
        </w:rPr>
        <w:t xml:space="preserve">it allows </w:t>
      </w:r>
      <w:r w:rsidRPr="00592A47">
        <w:rPr>
          <w:rFonts w:ascii="Helvetica" w:hAnsi="Helvetica" w:cs="Arial"/>
          <w:color w:val="000000" w:themeColor="text1"/>
          <w:sz w:val="22"/>
          <w:szCs w:val="24"/>
        </w:rPr>
        <w:t>simultaneous prob</w:t>
      </w:r>
      <w:r w:rsidR="005F117B" w:rsidRPr="00592A47">
        <w:rPr>
          <w:rFonts w:ascii="Helvetica" w:hAnsi="Helvetica" w:cs="Arial"/>
          <w:color w:val="000000" w:themeColor="text1"/>
          <w:sz w:val="22"/>
          <w:szCs w:val="24"/>
        </w:rPr>
        <w:t>ing</w:t>
      </w:r>
      <w:r w:rsidRPr="00592A47">
        <w:rPr>
          <w:rFonts w:ascii="Helvetica" w:hAnsi="Helvetica" w:cs="Arial"/>
          <w:color w:val="000000" w:themeColor="text1"/>
          <w:sz w:val="22"/>
          <w:szCs w:val="24"/>
        </w:rPr>
        <w:t xml:space="preserve"> </w:t>
      </w:r>
      <w:r w:rsidR="005F117B" w:rsidRPr="00592A47">
        <w:rPr>
          <w:rFonts w:ascii="Helvetica" w:hAnsi="Helvetica" w:cs="Arial"/>
          <w:color w:val="000000" w:themeColor="text1"/>
          <w:sz w:val="22"/>
          <w:szCs w:val="24"/>
        </w:rPr>
        <w:t xml:space="preserve">of </w:t>
      </w:r>
      <w:r w:rsidRPr="00592A47">
        <w:rPr>
          <w:rFonts w:ascii="Helvetica" w:hAnsi="Helvetica" w:cs="Arial"/>
          <w:color w:val="000000" w:themeColor="text1"/>
          <w:sz w:val="22"/>
          <w:szCs w:val="24"/>
        </w:rPr>
        <w:t>dynamics and energetics of structural changes in protein</w:t>
      </w:r>
      <w:r w:rsidR="005F117B" w:rsidRPr="00592A47">
        <w:rPr>
          <w:rFonts w:ascii="Helvetica" w:hAnsi="Helvetica" w:cs="Arial"/>
          <w:color w:val="000000" w:themeColor="text1"/>
          <w:sz w:val="22"/>
          <w:szCs w:val="24"/>
        </w:rPr>
        <w:t>s</w:t>
      </w:r>
      <w:r w:rsidRPr="00592A47">
        <w:rPr>
          <w:rFonts w:ascii="Helvetica" w:hAnsi="Helvetica" w:cs="Arial"/>
          <w:color w:val="000000" w:themeColor="text1"/>
          <w:sz w:val="22"/>
          <w:szCs w:val="24"/>
        </w:rPr>
        <w:t xml:space="preserve"> on sub-mi</w:t>
      </w:r>
      <w:r w:rsidR="00093594">
        <w:rPr>
          <w:rFonts w:ascii="Helvetica" w:hAnsi="Helvetica" w:cs="Arial"/>
          <w:color w:val="000000" w:themeColor="text1"/>
          <w:sz w:val="22"/>
          <w:szCs w:val="24"/>
        </w:rPr>
        <w:t>l</w:t>
      </w:r>
      <w:r w:rsidRPr="00592A47">
        <w:rPr>
          <w:rFonts w:ascii="Helvetica" w:hAnsi="Helvetica" w:cs="Arial"/>
          <w:color w:val="000000" w:themeColor="text1"/>
          <w:sz w:val="22"/>
          <w:szCs w:val="24"/>
        </w:rPr>
        <w:t xml:space="preserve">lisecond timescales. </w:t>
      </w:r>
    </w:p>
    <w:p w:rsidR="003F2C8A" w:rsidRPr="00592A47" w:rsidRDefault="003F2C8A" w:rsidP="003F2C8A">
      <w:pPr>
        <w:numPr>
          <w:ilvl w:val="2"/>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MED:</w:t>
      </w:r>
      <w:r>
        <w:rPr>
          <w:rFonts w:ascii="Helvetica" w:hAnsi="Helvetica" w:cs="Arial"/>
          <w:color w:val="000000" w:themeColor="text1"/>
          <w:sz w:val="22"/>
          <w:szCs w:val="24"/>
        </w:rPr>
        <w:t xml:space="preserve">  Dr. </w:t>
      </w:r>
      <w:r w:rsidRPr="00592A47">
        <w:rPr>
          <w:rFonts w:ascii="Helvetica" w:hAnsi="Helvetica" w:cs="Arial"/>
          <w:color w:val="000000" w:themeColor="text1"/>
          <w:sz w:val="22"/>
          <w:szCs w:val="24"/>
        </w:rPr>
        <w:t>Miksovska</w:t>
      </w:r>
      <w:r>
        <w:rPr>
          <w:rFonts w:ascii="Helvetica" w:hAnsi="Helvetica" w:cs="Arial"/>
          <w:color w:val="000000" w:themeColor="text1"/>
          <w:sz w:val="22"/>
          <w:szCs w:val="24"/>
        </w:rPr>
        <w:t xml:space="preserve"> speaks toward the camera, interview style.</w:t>
      </w:r>
    </w:p>
    <w:p w:rsidR="00CE10F2" w:rsidRDefault="00D608DC" w:rsidP="00840A97">
      <w:pPr>
        <w:numPr>
          <w:ilvl w:val="1"/>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J Miksovska</w:t>
      </w:r>
      <w:r w:rsidR="00840A97" w:rsidRPr="00E210E5">
        <w:rPr>
          <w:rFonts w:ascii="Helvetica" w:hAnsi="Helvetica" w:cs="Arial"/>
          <w:b/>
          <w:color w:val="000000" w:themeColor="text1"/>
          <w:sz w:val="22"/>
          <w:szCs w:val="24"/>
        </w:rPr>
        <w:t>:</w:t>
      </w:r>
      <w:r w:rsidR="00840A97">
        <w:rPr>
          <w:rFonts w:ascii="Helvetica" w:hAnsi="Helvetica" w:cs="Arial"/>
          <w:color w:val="000000" w:themeColor="text1"/>
          <w:sz w:val="22"/>
          <w:szCs w:val="24"/>
        </w:rPr>
        <w:t xml:space="preserve"> </w:t>
      </w:r>
      <w:r w:rsidR="00CE10F2" w:rsidRPr="00592A47">
        <w:rPr>
          <w:rFonts w:ascii="Helvetica" w:hAnsi="Helvetica" w:cs="Arial"/>
          <w:color w:val="000000" w:themeColor="text1"/>
          <w:sz w:val="22"/>
          <w:szCs w:val="24"/>
        </w:rPr>
        <w:t xml:space="preserve"> Visual demonstration of this method is critical as the </w:t>
      </w:r>
      <w:r w:rsidR="00C83CE3">
        <w:rPr>
          <w:rFonts w:ascii="Helvetica" w:hAnsi="Helvetica" w:cs="Arial"/>
          <w:color w:val="000000" w:themeColor="text1"/>
          <w:sz w:val="22"/>
          <w:szCs w:val="24"/>
        </w:rPr>
        <w:t xml:space="preserve">precise </w:t>
      </w:r>
      <w:r w:rsidR="007F0AB7">
        <w:rPr>
          <w:rFonts w:ascii="Helvetica" w:hAnsi="Helvetica" w:cs="Arial"/>
          <w:color w:val="000000" w:themeColor="text1"/>
          <w:sz w:val="22"/>
          <w:szCs w:val="24"/>
        </w:rPr>
        <w:t>instrumentation</w:t>
      </w:r>
      <w:r w:rsidRPr="00592A47">
        <w:rPr>
          <w:rFonts w:ascii="Helvetica" w:hAnsi="Helvetica" w:cs="Arial"/>
          <w:color w:val="000000" w:themeColor="text1"/>
          <w:sz w:val="22"/>
          <w:szCs w:val="24"/>
        </w:rPr>
        <w:t xml:space="preserve"> </w:t>
      </w:r>
      <w:r w:rsidR="00C83CE3" w:rsidRPr="00592A47">
        <w:rPr>
          <w:rFonts w:ascii="Helvetica" w:hAnsi="Helvetica" w:cs="Arial"/>
          <w:color w:val="000000" w:themeColor="text1"/>
          <w:sz w:val="22"/>
          <w:szCs w:val="24"/>
        </w:rPr>
        <w:t>alignment</w:t>
      </w:r>
      <w:r w:rsidRPr="00592A47">
        <w:rPr>
          <w:rFonts w:ascii="Helvetica" w:hAnsi="Helvetica" w:cs="Arial"/>
          <w:color w:val="000000" w:themeColor="text1"/>
          <w:sz w:val="22"/>
          <w:szCs w:val="24"/>
        </w:rPr>
        <w:t xml:space="preserve"> steps</w:t>
      </w:r>
      <w:r w:rsidR="00C83CE3">
        <w:rPr>
          <w:rFonts w:ascii="Helvetica" w:hAnsi="Helvetica" w:cs="Arial"/>
          <w:color w:val="000000" w:themeColor="text1"/>
          <w:sz w:val="22"/>
          <w:szCs w:val="24"/>
        </w:rPr>
        <w:t xml:space="preserve"> are crucial for the recovery of thermodynamic parameters. </w:t>
      </w:r>
    </w:p>
    <w:p w:rsidR="003F2C8A" w:rsidRPr="00592A47" w:rsidRDefault="003F2C8A" w:rsidP="003F2C8A">
      <w:pPr>
        <w:numPr>
          <w:ilvl w:val="2"/>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CU:</w:t>
      </w:r>
      <w:r>
        <w:rPr>
          <w:rFonts w:ascii="Helvetica" w:hAnsi="Helvetica" w:cs="Arial"/>
          <w:color w:val="000000" w:themeColor="text1"/>
          <w:sz w:val="22"/>
          <w:szCs w:val="24"/>
        </w:rPr>
        <w:t xml:space="preserve">  Dr. </w:t>
      </w:r>
      <w:r w:rsidRPr="00592A47">
        <w:rPr>
          <w:rFonts w:ascii="Helvetica" w:hAnsi="Helvetica" w:cs="Arial"/>
          <w:color w:val="000000" w:themeColor="text1"/>
          <w:sz w:val="22"/>
          <w:szCs w:val="24"/>
        </w:rPr>
        <w:t>Miksovska</w:t>
      </w:r>
      <w:r>
        <w:rPr>
          <w:rFonts w:ascii="Helvetica" w:hAnsi="Helvetica" w:cs="Arial"/>
          <w:color w:val="000000" w:themeColor="text1"/>
          <w:sz w:val="22"/>
          <w:szCs w:val="24"/>
        </w:rPr>
        <w:t xml:space="preserve"> speaks toward the camera, interview style.</w:t>
      </w:r>
    </w:p>
    <w:p w:rsidR="00CE10F2" w:rsidRPr="00592A47" w:rsidRDefault="00CE10F2" w:rsidP="00093594">
      <w:pPr>
        <w:numPr>
          <w:ilvl w:val="1"/>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w:t>
      </w:r>
      <w:r w:rsidR="00C83CE3" w:rsidRPr="00E210E5">
        <w:rPr>
          <w:rFonts w:ascii="Helvetica" w:hAnsi="Helvetica" w:cs="Arial"/>
          <w:b/>
          <w:color w:val="000000" w:themeColor="text1"/>
          <w:sz w:val="22"/>
          <w:szCs w:val="24"/>
        </w:rPr>
        <w:t>J. Miksovska</w:t>
      </w:r>
      <w:r w:rsidRPr="00E210E5">
        <w:rPr>
          <w:rFonts w:ascii="Helvetica" w:hAnsi="Helvetica" w:cs="Arial"/>
          <w:b/>
          <w:color w:val="000000" w:themeColor="text1"/>
          <w:sz w:val="22"/>
          <w:szCs w:val="24"/>
        </w:rPr>
        <w:t>:</w:t>
      </w:r>
      <w:r w:rsidR="00093594">
        <w:rPr>
          <w:rFonts w:ascii="Helvetica" w:hAnsi="Helvetica" w:cs="Arial"/>
          <w:color w:val="000000" w:themeColor="text1"/>
          <w:sz w:val="22"/>
          <w:szCs w:val="24"/>
        </w:rPr>
        <w:t xml:space="preserve"> </w:t>
      </w:r>
      <w:r w:rsidRPr="00592A47">
        <w:rPr>
          <w:rFonts w:ascii="Helvetica" w:hAnsi="Helvetica" w:cs="Arial"/>
          <w:color w:val="000000" w:themeColor="text1"/>
          <w:sz w:val="22"/>
          <w:szCs w:val="24"/>
        </w:rPr>
        <w:t xml:space="preserve"> Demonstrating the procedure will be </w:t>
      </w:r>
      <w:r w:rsidR="00CE0117" w:rsidRPr="00592A47">
        <w:rPr>
          <w:rFonts w:ascii="Helvetica" w:hAnsi="Helvetica" w:cs="Arial"/>
          <w:color w:val="000000" w:themeColor="text1"/>
          <w:sz w:val="22"/>
          <w:szCs w:val="24"/>
        </w:rPr>
        <w:t>Walter Gonzalez</w:t>
      </w:r>
      <w:r w:rsidR="00093594">
        <w:rPr>
          <w:rFonts w:ascii="Helvetica" w:hAnsi="Helvetica" w:cs="Arial"/>
          <w:color w:val="000000" w:themeColor="text1"/>
          <w:sz w:val="22"/>
          <w:szCs w:val="24"/>
        </w:rPr>
        <w:t>,</w:t>
      </w:r>
      <w:r w:rsidRPr="00592A47">
        <w:rPr>
          <w:rFonts w:ascii="Helvetica" w:hAnsi="Helvetica" w:cs="Arial"/>
          <w:color w:val="000000" w:themeColor="text1"/>
          <w:sz w:val="22"/>
          <w:szCs w:val="24"/>
        </w:rPr>
        <w:t xml:space="preserve"> a </w:t>
      </w:r>
      <w:r w:rsidR="00CE0117" w:rsidRPr="00592A47">
        <w:rPr>
          <w:rFonts w:ascii="Helvetica" w:hAnsi="Helvetica" w:cs="Arial"/>
          <w:color w:val="000000" w:themeColor="text1"/>
          <w:sz w:val="22"/>
          <w:szCs w:val="24"/>
        </w:rPr>
        <w:t>graduate student</w:t>
      </w:r>
      <w:r w:rsidRPr="00592A47">
        <w:rPr>
          <w:rFonts w:ascii="Helvetica" w:hAnsi="Helvetica" w:cs="Arial"/>
          <w:color w:val="000000" w:themeColor="text1"/>
          <w:sz w:val="22"/>
          <w:szCs w:val="24"/>
        </w:rPr>
        <w:t xml:space="preserve"> from my laboratory. </w:t>
      </w:r>
    </w:p>
    <w:p w:rsidR="003F2C8A" w:rsidRPr="00592A47" w:rsidRDefault="003F2C8A" w:rsidP="003F2C8A">
      <w:pPr>
        <w:numPr>
          <w:ilvl w:val="2"/>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MED:</w:t>
      </w:r>
      <w:r>
        <w:rPr>
          <w:rFonts w:ascii="Helvetica" w:hAnsi="Helvetica" w:cs="Arial"/>
          <w:color w:val="000000" w:themeColor="text1"/>
          <w:sz w:val="22"/>
          <w:szCs w:val="24"/>
        </w:rPr>
        <w:t xml:space="preserve">  Dr. </w:t>
      </w:r>
      <w:r w:rsidRPr="00592A47">
        <w:rPr>
          <w:rFonts w:ascii="Helvetica" w:hAnsi="Helvetica" w:cs="Arial"/>
          <w:color w:val="000000" w:themeColor="text1"/>
          <w:sz w:val="22"/>
          <w:szCs w:val="24"/>
        </w:rPr>
        <w:t>Miksovska</w:t>
      </w:r>
      <w:r>
        <w:rPr>
          <w:rFonts w:ascii="Helvetica" w:hAnsi="Helvetica" w:cs="Arial"/>
          <w:color w:val="000000" w:themeColor="text1"/>
          <w:sz w:val="22"/>
          <w:szCs w:val="24"/>
        </w:rPr>
        <w:t xml:space="preserve"> speaks toward the camera, interview style.</w:t>
      </w:r>
    </w:p>
    <w:p w:rsidR="00CE10F2" w:rsidRPr="00592A47" w:rsidRDefault="003F2C8A" w:rsidP="003F2C8A">
      <w:pPr>
        <w:numPr>
          <w:ilvl w:val="2"/>
          <w:numId w:val="9"/>
        </w:numPr>
        <w:spacing w:before="240"/>
        <w:outlineLvl w:val="0"/>
        <w:rPr>
          <w:rFonts w:ascii="Helvetica" w:hAnsi="Helvetica" w:cs="Arial"/>
          <w:color w:val="000000" w:themeColor="text1"/>
          <w:sz w:val="22"/>
          <w:szCs w:val="24"/>
        </w:rPr>
      </w:pPr>
      <w:r w:rsidRPr="00E210E5">
        <w:rPr>
          <w:rFonts w:ascii="Helvetica" w:hAnsi="Helvetica" w:cs="Arial"/>
          <w:b/>
          <w:color w:val="000000" w:themeColor="text1"/>
          <w:sz w:val="22"/>
          <w:szCs w:val="24"/>
        </w:rPr>
        <w:t>MED:</w:t>
      </w:r>
      <w:r>
        <w:rPr>
          <w:rFonts w:ascii="Helvetica" w:hAnsi="Helvetica" w:cs="Arial"/>
          <w:color w:val="000000" w:themeColor="text1"/>
          <w:sz w:val="22"/>
          <w:szCs w:val="24"/>
        </w:rPr>
        <w:t xml:space="preserve">  Walter </w:t>
      </w:r>
      <w:r w:rsidR="00CE10F2" w:rsidRPr="00592A47">
        <w:rPr>
          <w:rFonts w:ascii="Helvetica" w:hAnsi="Helvetica" w:cs="Arial"/>
          <w:color w:val="000000" w:themeColor="text1"/>
          <w:sz w:val="22"/>
          <w:szCs w:val="24"/>
        </w:rPr>
        <w:t>looks up from workbench or desk or microscope and acknowledges the camera.</w:t>
      </w:r>
    </w:p>
    <w:p w:rsidR="00CE10F2" w:rsidRPr="00592A47" w:rsidRDefault="00CE10F2" w:rsidP="00CE10F2">
      <w:pPr>
        <w:rPr>
          <w:rFonts w:ascii="Helvetica" w:hAnsi="Helvetica"/>
          <w:i/>
          <w:color w:val="000000" w:themeColor="text1"/>
          <w:sz w:val="22"/>
        </w:rPr>
      </w:pPr>
    </w:p>
    <w:p w:rsidR="00CE10F2" w:rsidRPr="00592A47" w:rsidRDefault="00CE10F2" w:rsidP="00CE10F2">
      <w:pPr>
        <w:ind w:left="792"/>
        <w:rPr>
          <w:rFonts w:ascii="Helvetica" w:hAnsi="Helvetica"/>
          <w:color w:val="000000" w:themeColor="text1"/>
          <w:sz w:val="22"/>
        </w:rPr>
      </w:pPr>
    </w:p>
    <w:p w:rsidR="00CE10F2" w:rsidRPr="00592A47" w:rsidRDefault="00CE10F2" w:rsidP="00CE10F2">
      <w:pPr>
        <w:outlineLvl w:val="0"/>
        <w:rPr>
          <w:rFonts w:ascii="Helvetica" w:hAnsi="Helvetica"/>
          <w:b/>
          <w:color w:val="000000" w:themeColor="text1"/>
          <w:sz w:val="22"/>
        </w:rPr>
      </w:pPr>
      <w:r w:rsidRPr="00592A47">
        <w:rPr>
          <w:rFonts w:ascii="Helvetica" w:hAnsi="Helvetica"/>
          <w:b/>
          <w:color w:val="000000" w:themeColor="text1"/>
          <w:sz w:val="22"/>
        </w:rPr>
        <w:t xml:space="preserve">Protocol </w:t>
      </w:r>
      <w:r w:rsidRPr="00592A47">
        <w:rPr>
          <w:rFonts w:ascii="Helvetica" w:hAnsi="Helvetica"/>
          <w:b/>
          <w:color w:val="000000" w:themeColor="text1"/>
          <w:sz w:val="22"/>
          <w:lang w:eastAsia="zh-TW"/>
        </w:rPr>
        <w:t>(read by voice talent at JoVE)</w:t>
      </w:r>
      <w:r w:rsidRPr="00592A47">
        <w:rPr>
          <w:rFonts w:ascii="Helvetica" w:hAnsi="Helvetica"/>
          <w:b/>
          <w:color w:val="000000" w:themeColor="text1"/>
          <w:sz w:val="22"/>
        </w:rPr>
        <w:t>:</w:t>
      </w:r>
    </w:p>
    <w:p w:rsidR="00D37358" w:rsidRDefault="00364A6E" w:rsidP="00D37358">
      <w:pPr>
        <w:numPr>
          <w:ilvl w:val="0"/>
          <w:numId w:val="12"/>
        </w:numPr>
        <w:spacing w:before="240"/>
        <w:jc w:val="both"/>
        <w:outlineLvl w:val="0"/>
        <w:rPr>
          <w:rFonts w:ascii="Arial" w:hAnsi="Arial" w:cs="Arial"/>
          <w:color w:val="000000" w:themeColor="text1"/>
          <w:sz w:val="22"/>
          <w:szCs w:val="22"/>
        </w:rPr>
      </w:pPr>
      <w:r w:rsidRPr="00592A47">
        <w:rPr>
          <w:rFonts w:ascii="Arial" w:hAnsi="Arial" w:cs="Arial"/>
          <w:b/>
          <w:color w:val="000000" w:themeColor="text1"/>
          <w:sz w:val="22"/>
          <w:szCs w:val="22"/>
        </w:rPr>
        <w:t>Experimental Setup</w:t>
      </w:r>
      <w:r w:rsidR="001D7B72" w:rsidRPr="00592A47">
        <w:rPr>
          <w:rFonts w:ascii="Arial" w:hAnsi="Arial" w:cs="Arial"/>
          <w:color w:val="000000" w:themeColor="text1"/>
          <w:sz w:val="22"/>
          <w:szCs w:val="22"/>
        </w:rPr>
        <w:t xml:space="preserve"> </w:t>
      </w:r>
    </w:p>
    <w:p w:rsidR="00206326" w:rsidRPr="00D37358" w:rsidRDefault="001D7B72" w:rsidP="002478DC">
      <w:pPr>
        <w:numPr>
          <w:ilvl w:val="1"/>
          <w:numId w:val="12"/>
        </w:numPr>
        <w:spacing w:before="240"/>
        <w:outlineLvl w:val="0"/>
        <w:rPr>
          <w:rFonts w:ascii="Arial" w:hAnsi="Arial" w:cs="Arial"/>
          <w:color w:val="000000" w:themeColor="text1"/>
          <w:sz w:val="22"/>
          <w:szCs w:val="22"/>
        </w:rPr>
      </w:pPr>
      <w:r w:rsidRPr="00D37358">
        <w:rPr>
          <w:rFonts w:ascii="Arial" w:hAnsi="Arial" w:cs="Arial"/>
          <w:color w:val="000000" w:themeColor="text1"/>
          <w:sz w:val="22"/>
          <w:szCs w:val="22"/>
        </w:rPr>
        <w:lastRenderedPageBreak/>
        <w:t>Carry out the sample preparation and all sample manipulations in a dark room to prevent an</w:t>
      </w:r>
      <w:r w:rsidR="005D4492">
        <w:rPr>
          <w:rFonts w:ascii="Arial" w:hAnsi="Arial" w:cs="Arial"/>
          <w:color w:val="000000" w:themeColor="text1"/>
          <w:sz w:val="22"/>
          <w:szCs w:val="22"/>
        </w:rPr>
        <w:t>y</w:t>
      </w:r>
      <w:r w:rsidRPr="00D37358">
        <w:rPr>
          <w:rFonts w:ascii="Arial" w:hAnsi="Arial" w:cs="Arial"/>
          <w:color w:val="000000" w:themeColor="text1"/>
          <w:sz w:val="22"/>
          <w:szCs w:val="22"/>
        </w:rPr>
        <w:t xml:space="preserve"> unwanted uncaging</w:t>
      </w:r>
      <w:r w:rsidR="00206326" w:rsidRPr="00D37358">
        <w:rPr>
          <w:rFonts w:ascii="Arial" w:hAnsi="Arial" w:cs="Arial"/>
          <w:color w:val="000000" w:themeColor="text1"/>
          <w:sz w:val="22"/>
          <w:szCs w:val="22"/>
        </w:rPr>
        <w:t>.  In this video</w:t>
      </w:r>
      <w:r w:rsidR="002478DC">
        <w:rPr>
          <w:rFonts w:ascii="Arial" w:hAnsi="Arial" w:cs="Arial"/>
          <w:color w:val="000000" w:themeColor="text1"/>
          <w:sz w:val="22"/>
          <w:szCs w:val="22"/>
        </w:rPr>
        <w:t>, steps</w:t>
      </w:r>
      <w:r w:rsidR="00206326" w:rsidRPr="00D37358">
        <w:rPr>
          <w:rFonts w:ascii="Arial" w:hAnsi="Arial" w:cs="Arial"/>
          <w:color w:val="000000" w:themeColor="text1"/>
          <w:sz w:val="22"/>
          <w:szCs w:val="22"/>
        </w:rPr>
        <w:t xml:space="preserve"> are demonstrated in the light for filming purposes</w:t>
      </w:r>
      <w:r w:rsidR="004F05C9" w:rsidRPr="00D37358">
        <w:rPr>
          <w:rFonts w:ascii="Arial" w:hAnsi="Arial" w:cs="Arial"/>
          <w:color w:val="000000" w:themeColor="text1"/>
          <w:sz w:val="22"/>
          <w:szCs w:val="22"/>
        </w:rPr>
        <w:t xml:space="preserve">.  </w:t>
      </w:r>
    </w:p>
    <w:p w:rsidR="00206326" w:rsidRDefault="00206326" w:rsidP="00206326">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Title Card</w:t>
      </w:r>
    </w:p>
    <w:p w:rsidR="001D7B72" w:rsidRDefault="001D7B72" w:rsidP="004F05C9">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To begin, solubilize DM-n</w:t>
      </w:r>
      <w:r w:rsidR="00364A6E" w:rsidRPr="00592A47">
        <w:rPr>
          <w:rFonts w:ascii="Arial" w:hAnsi="Arial" w:cs="Arial"/>
          <w:color w:val="000000" w:themeColor="text1"/>
          <w:sz w:val="22"/>
          <w:szCs w:val="22"/>
        </w:rPr>
        <w:t>itrophen in 50 mM HEPES buffer,</w:t>
      </w:r>
      <w:r w:rsidR="00204C2E" w:rsidRPr="00592A47">
        <w:rPr>
          <w:rFonts w:ascii="Arial" w:hAnsi="Arial" w:cs="Arial"/>
          <w:color w:val="000000" w:themeColor="text1"/>
          <w:sz w:val="22"/>
          <w:szCs w:val="22"/>
        </w:rPr>
        <w:t xml:space="preserve"> 100 mM KCl, pH 7.0</w:t>
      </w:r>
      <w:r w:rsidRPr="00592A47">
        <w:rPr>
          <w:rFonts w:ascii="Arial" w:hAnsi="Arial" w:cs="Arial"/>
          <w:color w:val="000000" w:themeColor="text1"/>
          <w:sz w:val="22"/>
          <w:szCs w:val="22"/>
        </w:rPr>
        <w:t xml:space="preserve"> to a final concentration of 400 µM.</w:t>
      </w:r>
      <w:r w:rsidR="00206326">
        <w:rPr>
          <w:rFonts w:ascii="Arial" w:hAnsi="Arial" w:cs="Arial"/>
          <w:color w:val="000000" w:themeColor="text1"/>
          <w:sz w:val="22"/>
          <w:szCs w:val="22"/>
        </w:rPr>
        <w:t xml:space="preserve">  </w:t>
      </w:r>
      <w:r w:rsidR="00206326" w:rsidRPr="00592A47">
        <w:rPr>
          <w:rFonts w:ascii="Arial" w:hAnsi="Arial" w:cs="Arial"/>
          <w:color w:val="000000" w:themeColor="text1"/>
          <w:sz w:val="22"/>
          <w:szCs w:val="22"/>
        </w:rPr>
        <w:t xml:space="preserve">Add calcium chloride from the 0.1 M stock solution to achieve </w:t>
      </w:r>
      <w:r w:rsidR="00206326">
        <w:rPr>
          <w:rFonts w:ascii="Arial" w:hAnsi="Arial" w:cs="Arial"/>
          <w:color w:val="000000" w:themeColor="text1"/>
          <w:sz w:val="22"/>
          <w:szCs w:val="22"/>
        </w:rPr>
        <w:t>the</w:t>
      </w:r>
      <w:r w:rsidR="00206326" w:rsidRPr="00592A47">
        <w:rPr>
          <w:rFonts w:ascii="Arial" w:hAnsi="Arial" w:cs="Arial"/>
          <w:color w:val="000000" w:themeColor="text1"/>
          <w:sz w:val="22"/>
          <w:szCs w:val="22"/>
        </w:rPr>
        <w:t xml:space="preserve"> desirable calcium to DM nitrophen</w:t>
      </w:r>
      <w:r w:rsidR="00206326">
        <w:rPr>
          <w:rFonts w:ascii="Arial" w:hAnsi="Arial" w:cs="Arial"/>
          <w:color w:val="000000" w:themeColor="text1"/>
          <w:sz w:val="22"/>
          <w:szCs w:val="22"/>
        </w:rPr>
        <w:t xml:space="preserve"> concentration </w:t>
      </w:r>
      <w:r w:rsidR="002478DC">
        <w:rPr>
          <w:rFonts w:ascii="Arial" w:hAnsi="Arial" w:cs="Arial"/>
          <w:color w:val="000000" w:themeColor="text1"/>
          <w:sz w:val="22"/>
          <w:szCs w:val="22"/>
        </w:rPr>
        <w:t>ratio</w:t>
      </w:r>
      <w:r w:rsidR="00206326" w:rsidRPr="00592A47">
        <w:rPr>
          <w:rFonts w:ascii="Arial" w:hAnsi="Arial" w:cs="Arial"/>
          <w:color w:val="000000" w:themeColor="text1"/>
          <w:sz w:val="22"/>
          <w:szCs w:val="22"/>
        </w:rPr>
        <w:t xml:space="preserve">.  </w:t>
      </w:r>
    </w:p>
    <w:p w:rsidR="00206326" w:rsidRDefault="00206326" w:rsidP="00206326">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MED:  Talent adds </w:t>
      </w:r>
      <w:r w:rsidRPr="00592A47">
        <w:rPr>
          <w:rFonts w:ascii="Arial" w:hAnsi="Arial" w:cs="Arial"/>
          <w:color w:val="000000" w:themeColor="text1"/>
          <w:sz w:val="22"/>
          <w:szCs w:val="22"/>
        </w:rPr>
        <w:t>DM-n</w:t>
      </w:r>
      <w:r>
        <w:rPr>
          <w:rFonts w:ascii="Arial" w:hAnsi="Arial" w:cs="Arial"/>
          <w:color w:val="000000" w:themeColor="text1"/>
          <w:sz w:val="22"/>
          <w:szCs w:val="22"/>
        </w:rPr>
        <w:t>itrophen to</w:t>
      </w:r>
      <w:r w:rsidRPr="00592A47">
        <w:rPr>
          <w:rFonts w:ascii="Arial" w:hAnsi="Arial" w:cs="Arial"/>
          <w:color w:val="000000" w:themeColor="text1"/>
          <w:sz w:val="22"/>
          <w:szCs w:val="22"/>
        </w:rPr>
        <w:t xml:space="preserve"> 50 mM HEPES buffer</w:t>
      </w:r>
      <w:r>
        <w:rPr>
          <w:rFonts w:ascii="Arial" w:hAnsi="Arial" w:cs="Arial"/>
          <w:color w:val="000000" w:themeColor="text1"/>
          <w:sz w:val="22"/>
          <w:szCs w:val="22"/>
        </w:rPr>
        <w:t>.  Use labeled containers.</w:t>
      </w:r>
    </w:p>
    <w:p w:rsidR="004E7C3E" w:rsidRPr="00592A47" w:rsidRDefault="004E7C3E" w:rsidP="00206326">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CU:  Container of buffer as talent adds calcium ch</w:t>
      </w:r>
      <w:r w:rsidR="00CA3072">
        <w:rPr>
          <w:rFonts w:ascii="Arial" w:hAnsi="Arial" w:cs="Arial"/>
          <w:color w:val="000000" w:themeColor="text1"/>
          <w:sz w:val="22"/>
          <w:szCs w:val="22"/>
        </w:rPr>
        <w:t>l</w:t>
      </w:r>
      <w:r>
        <w:rPr>
          <w:rFonts w:ascii="Arial" w:hAnsi="Arial" w:cs="Arial"/>
          <w:color w:val="000000" w:themeColor="text1"/>
          <w:sz w:val="22"/>
          <w:szCs w:val="22"/>
        </w:rPr>
        <w:t>oride.  Use labeled containers.</w:t>
      </w:r>
      <w:r w:rsidR="002478DC">
        <w:rPr>
          <w:rFonts w:ascii="Arial" w:hAnsi="Arial" w:cs="Arial"/>
          <w:color w:val="000000" w:themeColor="text1"/>
          <w:sz w:val="22"/>
          <w:szCs w:val="22"/>
        </w:rPr>
        <w:t xml:space="preserve">  </w:t>
      </w:r>
      <w:r w:rsidR="002478DC" w:rsidRPr="00592A47">
        <w:rPr>
          <w:rFonts w:ascii="Arial" w:hAnsi="Arial" w:cs="Arial"/>
          <w:color w:val="000000" w:themeColor="text1"/>
          <w:sz w:val="22"/>
          <w:szCs w:val="22"/>
        </w:rPr>
        <w:t>TEXT:  see text for details</w:t>
      </w:r>
    </w:p>
    <w:p w:rsidR="004F05C9" w:rsidRDefault="004E7C3E" w:rsidP="004F05C9">
      <w:pPr>
        <w:numPr>
          <w:ilvl w:val="1"/>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Next, s</w:t>
      </w:r>
      <w:r w:rsidR="004F05C9" w:rsidRPr="00592A47">
        <w:rPr>
          <w:rFonts w:ascii="Arial" w:hAnsi="Arial" w:cs="Arial"/>
          <w:color w:val="000000" w:themeColor="text1"/>
          <w:sz w:val="22"/>
          <w:szCs w:val="22"/>
        </w:rPr>
        <w:t xml:space="preserve">olubilize the reference compound, </w:t>
      </w:r>
      <w:r w:rsidR="003F2C8A">
        <w:rPr>
          <w:rFonts w:ascii="Arial" w:hAnsi="Arial" w:cs="Arial"/>
          <w:color w:val="000000" w:themeColor="text1"/>
          <w:sz w:val="22"/>
          <w:szCs w:val="22"/>
        </w:rPr>
        <w:t>p</w:t>
      </w:r>
      <w:r w:rsidR="003F2C8A" w:rsidRPr="00592A47">
        <w:rPr>
          <w:rFonts w:ascii="Arial" w:hAnsi="Arial" w:cs="Arial"/>
          <w:color w:val="000000" w:themeColor="text1"/>
          <w:sz w:val="22"/>
          <w:szCs w:val="22"/>
        </w:rPr>
        <w:t>otassium ferricyanide or sodium chromate</w:t>
      </w:r>
      <w:r w:rsidR="004F05C9" w:rsidRPr="00592A47">
        <w:rPr>
          <w:rFonts w:ascii="Arial" w:hAnsi="Arial" w:cs="Arial"/>
          <w:color w:val="000000" w:themeColor="text1"/>
          <w:sz w:val="22"/>
          <w:szCs w:val="22"/>
        </w:rPr>
        <w:t xml:space="preserve">, in the same buffer as for the sample. </w:t>
      </w:r>
    </w:p>
    <w:p w:rsidR="004E7C3E" w:rsidRPr="00592A47" w:rsidRDefault="004E7C3E" w:rsidP="004E7C3E">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Talent adds the reference compound to a d</w:t>
      </w:r>
      <w:r w:rsidR="001A6254">
        <w:rPr>
          <w:rFonts w:ascii="Arial" w:hAnsi="Arial" w:cs="Arial"/>
          <w:color w:val="000000" w:themeColor="text1"/>
          <w:sz w:val="22"/>
          <w:szCs w:val="22"/>
        </w:rPr>
        <w:t xml:space="preserve">ifferent </w:t>
      </w:r>
      <w:r w:rsidR="00564E20">
        <w:rPr>
          <w:rFonts w:ascii="Arial" w:hAnsi="Arial" w:cs="Arial"/>
          <w:color w:val="000000" w:themeColor="text1"/>
          <w:sz w:val="22"/>
          <w:szCs w:val="22"/>
        </w:rPr>
        <w:t xml:space="preserve">container of the same </w:t>
      </w:r>
      <w:r w:rsidR="001A6254">
        <w:rPr>
          <w:rFonts w:ascii="Arial" w:hAnsi="Arial" w:cs="Arial"/>
          <w:color w:val="000000" w:themeColor="text1"/>
          <w:sz w:val="22"/>
          <w:szCs w:val="22"/>
        </w:rPr>
        <w:t>buffer.  Use labeled containers.</w:t>
      </w:r>
    </w:p>
    <w:p w:rsidR="00564E20" w:rsidRPr="0030467C" w:rsidRDefault="00564E20" w:rsidP="000514E3">
      <w:pPr>
        <w:numPr>
          <w:ilvl w:val="1"/>
          <w:numId w:val="12"/>
        </w:numPr>
        <w:spacing w:before="240"/>
        <w:outlineLvl w:val="0"/>
        <w:rPr>
          <w:rFonts w:ascii="Arial" w:hAnsi="Arial" w:cs="Arial"/>
          <w:color w:val="000000" w:themeColor="text1"/>
          <w:sz w:val="22"/>
          <w:szCs w:val="22"/>
        </w:rPr>
      </w:pPr>
      <w:r w:rsidRPr="0030467C">
        <w:rPr>
          <w:rFonts w:ascii="Arial" w:hAnsi="Arial" w:cs="Arial"/>
          <w:sz w:val="22"/>
          <w:szCs w:val="22"/>
        </w:rPr>
        <w:t>Refer to the text protocol for a schematic of the basic experimental configuration</w:t>
      </w:r>
      <w:r w:rsidR="0030467C" w:rsidRPr="0030467C">
        <w:rPr>
          <w:rFonts w:ascii="Arial" w:hAnsi="Arial" w:cs="Arial"/>
          <w:sz w:val="22"/>
          <w:szCs w:val="22"/>
        </w:rPr>
        <w:t xml:space="preserve"> for the </w:t>
      </w:r>
      <w:r w:rsidR="0030467C" w:rsidRPr="0030467C">
        <w:rPr>
          <w:rFonts w:ascii="Arial" w:hAnsi="Arial" w:cs="Arial"/>
          <w:bCs/>
          <w:sz w:val="22"/>
          <w:szCs w:val="22"/>
        </w:rPr>
        <w:t>photothermal beam deflection</w:t>
      </w:r>
      <w:r w:rsidRPr="0030467C">
        <w:rPr>
          <w:rFonts w:ascii="Arial" w:hAnsi="Arial" w:cs="Arial"/>
          <w:sz w:val="22"/>
          <w:szCs w:val="22"/>
        </w:rPr>
        <w:t>.</w:t>
      </w:r>
    </w:p>
    <w:p w:rsidR="00564E20" w:rsidRPr="00564E20" w:rsidRDefault="00564E20" w:rsidP="00564E20">
      <w:pPr>
        <w:numPr>
          <w:ilvl w:val="2"/>
          <w:numId w:val="12"/>
        </w:numPr>
        <w:spacing w:before="240"/>
        <w:outlineLvl w:val="0"/>
        <w:rPr>
          <w:rFonts w:ascii="Arial" w:hAnsi="Arial" w:cs="Arial"/>
          <w:color w:val="000000" w:themeColor="text1"/>
          <w:sz w:val="22"/>
          <w:szCs w:val="22"/>
        </w:rPr>
      </w:pPr>
      <w:r>
        <w:rPr>
          <w:rFonts w:ascii="Arial" w:hAnsi="Arial" w:cs="Arial"/>
          <w:sz w:val="22"/>
          <w:szCs w:val="22"/>
        </w:rPr>
        <w:t>LAB MEDIA:  Figure 2_no inset.</w:t>
      </w:r>
    </w:p>
    <w:p w:rsidR="000E3CE6" w:rsidRPr="00E37ED2" w:rsidRDefault="000E3CE6" w:rsidP="000514E3">
      <w:pPr>
        <w:numPr>
          <w:ilvl w:val="1"/>
          <w:numId w:val="12"/>
        </w:numPr>
        <w:spacing w:before="240"/>
        <w:outlineLvl w:val="0"/>
        <w:rPr>
          <w:rFonts w:ascii="Arial" w:hAnsi="Arial" w:cs="Arial"/>
          <w:strike/>
          <w:color w:val="000000" w:themeColor="text1"/>
          <w:sz w:val="22"/>
          <w:szCs w:val="22"/>
        </w:rPr>
      </w:pPr>
      <w:r w:rsidRPr="00E37ED2">
        <w:rPr>
          <w:rFonts w:ascii="Arial" w:hAnsi="Arial" w:cs="Arial"/>
          <w:strike/>
          <w:color w:val="000000" w:themeColor="text1"/>
          <w:sz w:val="22"/>
          <w:szCs w:val="22"/>
        </w:rPr>
        <w:t>When setting up the experiment, u</w:t>
      </w:r>
      <w:r w:rsidR="001D7B72" w:rsidRPr="00E37ED2">
        <w:rPr>
          <w:rFonts w:ascii="Arial" w:hAnsi="Arial" w:cs="Arial"/>
          <w:strike/>
          <w:color w:val="000000" w:themeColor="text1"/>
          <w:sz w:val="22"/>
          <w:szCs w:val="22"/>
        </w:rPr>
        <w:t>se a pin hole to adjust</w:t>
      </w:r>
      <w:r w:rsidR="004F05C9" w:rsidRPr="00E37ED2">
        <w:rPr>
          <w:rFonts w:ascii="Arial" w:hAnsi="Arial" w:cs="Arial"/>
          <w:strike/>
          <w:color w:val="000000" w:themeColor="text1"/>
          <w:sz w:val="22"/>
          <w:szCs w:val="22"/>
        </w:rPr>
        <w:t xml:space="preserve"> the diameter of the probe beam</w:t>
      </w:r>
      <w:r w:rsidR="001D7B72" w:rsidRPr="00E37ED2">
        <w:rPr>
          <w:rFonts w:ascii="Arial" w:hAnsi="Arial" w:cs="Arial"/>
          <w:strike/>
          <w:color w:val="000000" w:themeColor="text1"/>
          <w:sz w:val="22"/>
          <w:szCs w:val="22"/>
        </w:rPr>
        <w:t xml:space="preserve"> to 1 mm</w:t>
      </w:r>
      <w:r w:rsidR="00322D27" w:rsidRPr="00E37ED2">
        <w:rPr>
          <w:rFonts w:ascii="Arial" w:hAnsi="Arial" w:cs="Arial"/>
          <w:strike/>
          <w:color w:val="000000" w:themeColor="text1"/>
          <w:sz w:val="22"/>
          <w:szCs w:val="22"/>
        </w:rPr>
        <w:t xml:space="preserve">.  </w:t>
      </w:r>
      <w:r w:rsidR="000514E3" w:rsidRPr="00E37ED2">
        <w:rPr>
          <w:rFonts w:ascii="Arial" w:hAnsi="Arial" w:cs="Arial"/>
          <w:strike/>
          <w:color w:val="000000" w:themeColor="text1"/>
          <w:sz w:val="22"/>
          <w:szCs w:val="22"/>
        </w:rPr>
        <w:t>Using a M</w:t>
      </w:r>
      <w:r w:rsidR="000514E3" w:rsidRPr="00E37ED2">
        <w:rPr>
          <w:rFonts w:ascii="Arial" w:hAnsi="Arial" w:cs="Arial"/>
          <w:strike/>
          <w:color w:val="000000" w:themeColor="text1"/>
          <w:sz w:val="22"/>
          <w:szCs w:val="22"/>
          <w:vertAlign w:val="subscript"/>
        </w:rPr>
        <w:t>1</w:t>
      </w:r>
      <w:r w:rsidR="000514E3" w:rsidRPr="00E37ED2">
        <w:rPr>
          <w:rFonts w:ascii="Arial" w:hAnsi="Arial" w:cs="Arial"/>
          <w:strike/>
          <w:color w:val="000000" w:themeColor="text1"/>
          <w:sz w:val="22"/>
          <w:szCs w:val="22"/>
        </w:rPr>
        <w:t xml:space="preserve"> mirror, p</w:t>
      </w:r>
      <w:r w:rsidR="001D7B72" w:rsidRPr="00E37ED2">
        <w:rPr>
          <w:rFonts w:ascii="Arial" w:hAnsi="Arial" w:cs="Arial"/>
          <w:strike/>
          <w:color w:val="000000" w:themeColor="text1"/>
          <w:sz w:val="22"/>
          <w:szCs w:val="22"/>
        </w:rPr>
        <w:t>ropagate the probe beam through the center of a cell placed in a temperature controlled cell holder.</w:t>
      </w:r>
      <w:r w:rsidR="00E37ED2">
        <w:rPr>
          <w:rFonts w:ascii="Arial" w:hAnsi="Arial" w:cs="Arial"/>
          <w:strike/>
          <w:color w:val="000000" w:themeColor="text1"/>
          <w:sz w:val="22"/>
          <w:szCs w:val="22"/>
        </w:rPr>
        <w:t xml:space="preserve"> </w:t>
      </w:r>
      <w:r w:rsidR="00E37ED2">
        <w:rPr>
          <w:rFonts w:ascii="Arial" w:hAnsi="Arial" w:cs="Arial"/>
          <w:color w:val="000000" w:themeColor="text1"/>
          <w:sz w:val="22"/>
          <w:szCs w:val="22"/>
        </w:rPr>
        <w:t xml:space="preserve"> (delete and replace by the paragraph below)</w:t>
      </w:r>
    </w:p>
    <w:p w:rsidR="00E37ED2" w:rsidRPr="00E37ED2" w:rsidRDefault="00E37ED2" w:rsidP="00E37ED2">
      <w:pPr>
        <w:spacing w:before="240"/>
        <w:ind w:left="990" w:hanging="630"/>
        <w:outlineLvl w:val="0"/>
        <w:rPr>
          <w:rFonts w:ascii="Arial" w:hAnsi="Arial" w:cs="Arial"/>
          <w:color w:val="000000" w:themeColor="text1"/>
          <w:sz w:val="22"/>
          <w:szCs w:val="22"/>
        </w:rPr>
      </w:pPr>
      <w:r w:rsidRPr="00E37ED2">
        <w:rPr>
          <w:rFonts w:ascii="Arial" w:hAnsi="Arial" w:cs="Arial"/>
          <w:color w:val="000000" w:themeColor="text1"/>
          <w:sz w:val="22"/>
          <w:szCs w:val="22"/>
        </w:rPr>
        <w:t>2.5</w:t>
      </w:r>
      <w:r w:rsidRPr="00E37ED2">
        <w:rPr>
          <w:rFonts w:ascii="Arial" w:hAnsi="Arial" w:cs="Arial"/>
          <w:color w:val="000000" w:themeColor="text1"/>
          <w:sz w:val="22"/>
          <w:szCs w:val="22"/>
        </w:rPr>
        <w:tab/>
        <w:t xml:space="preserve">     When setting up the experiment, propagate the probe beam through the center of a cell placed in a temperature controlled cell holder</w:t>
      </w:r>
      <w:r>
        <w:rPr>
          <w:rFonts w:ascii="Arial" w:hAnsi="Arial" w:cs="Arial"/>
          <w:color w:val="000000" w:themeColor="text1"/>
          <w:sz w:val="22"/>
          <w:szCs w:val="22"/>
        </w:rPr>
        <w:t>. Then</w:t>
      </w:r>
      <w:r w:rsidRPr="00E37ED2">
        <w:rPr>
          <w:rFonts w:ascii="Arial" w:hAnsi="Arial" w:cs="Arial"/>
          <w:color w:val="000000" w:themeColor="text1"/>
          <w:sz w:val="22"/>
          <w:szCs w:val="22"/>
        </w:rPr>
        <w:t xml:space="preserve"> u</w:t>
      </w:r>
      <w:r>
        <w:rPr>
          <w:rFonts w:ascii="Arial" w:hAnsi="Arial" w:cs="Arial"/>
          <w:color w:val="000000" w:themeColor="text1"/>
          <w:sz w:val="22"/>
          <w:szCs w:val="22"/>
        </w:rPr>
        <w:t>sing</w:t>
      </w:r>
      <w:r w:rsidRPr="00E37ED2">
        <w:rPr>
          <w:rFonts w:ascii="Arial" w:hAnsi="Arial" w:cs="Arial"/>
          <w:color w:val="000000" w:themeColor="text1"/>
          <w:sz w:val="22"/>
          <w:szCs w:val="22"/>
        </w:rPr>
        <w:t xml:space="preserve"> a pin hole</w:t>
      </w:r>
      <w:r>
        <w:rPr>
          <w:rFonts w:ascii="Arial" w:hAnsi="Arial" w:cs="Arial"/>
          <w:color w:val="000000" w:themeColor="text1"/>
          <w:sz w:val="22"/>
          <w:szCs w:val="22"/>
        </w:rPr>
        <w:t>,</w:t>
      </w:r>
      <w:r w:rsidRPr="00E37ED2">
        <w:rPr>
          <w:rFonts w:ascii="Arial" w:hAnsi="Arial" w:cs="Arial"/>
          <w:color w:val="000000" w:themeColor="text1"/>
          <w:sz w:val="22"/>
          <w:szCs w:val="22"/>
        </w:rPr>
        <w:t xml:space="preserve"> adjust the diameter of the probe beam to 1 mm</w:t>
      </w:r>
      <w:r w:rsidR="005D4492">
        <w:rPr>
          <w:rFonts w:ascii="Arial" w:hAnsi="Arial" w:cs="Arial"/>
          <w:color w:val="000000" w:themeColor="text1"/>
          <w:sz w:val="22"/>
          <w:szCs w:val="22"/>
        </w:rPr>
        <w:t>.</w:t>
      </w:r>
    </w:p>
    <w:p w:rsidR="000E3CE6" w:rsidRPr="00E37ED2" w:rsidRDefault="000E3CE6" w:rsidP="000E3CE6">
      <w:pPr>
        <w:numPr>
          <w:ilvl w:val="2"/>
          <w:numId w:val="12"/>
        </w:numPr>
        <w:spacing w:before="240"/>
        <w:outlineLvl w:val="0"/>
        <w:rPr>
          <w:rFonts w:ascii="Arial" w:hAnsi="Arial" w:cs="Arial"/>
          <w:color w:val="000000" w:themeColor="text1"/>
          <w:sz w:val="22"/>
          <w:szCs w:val="22"/>
        </w:rPr>
      </w:pPr>
      <w:r w:rsidRPr="00E37ED2">
        <w:rPr>
          <w:rFonts w:ascii="Arial" w:hAnsi="Arial" w:cs="Arial"/>
          <w:strike/>
          <w:color w:val="000000" w:themeColor="text1"/>
          <w:sz w:val="22"/>
          <w:szCs w:val="22"/>
        </w:rPr>
        <w:t>ECU:  Pinhole and probe beam as talent adjusts the pinhole to achieve a probe beam diameter of 1 mm.</w:t>
      </w:r>
      <w:r w:rsidR="00517204" w:rsidRPr="00E37ED2">
        <w:rPr>
          <w:rFonts w:ascii="Arial" w:hAnsi="Arial" w:cs="Arial"/>
          <w:strike/>
          <w:color w:val="000000" w:themeColor="text1"/>
          <w:sz w:val="22"/>
          <w:szCs w:val="22"/>
        </w:rPr>
        <w:t xml:space="preserve">  </w:t>
      </w:r>
      <w:r w:rsidR="00517204" w:rsidRPr="00E37ED2">
        <w:rPr>
          <w:rFonts w:ascii="Arial" w:hAnsi="Arial" w:cs="Arial"/>
          <w:i/>
          <w:strike/>
          <w:color w:val="0070C0"/>
          <w:sz w:val="22"/>
          <w:szCs w:val="22"/>
        </w:rPr>
        <w:t>Editors, please transition to this shot from the previous figure by zooming into P</w:t>
      </w:r>
      <w:r w:rsidR="00517204" w:rsidRPr="00E37ED2">
        <w:rPr>
          <w:rFonts w:ascii="Arial" w:hAnsi="Arial" w:cs="Arial"/>
          <w:i/>
          <w:strike/>
          <w:color w:val="0070C0"/>
          <w:sz w:val="22"/>
          <w:szCs w:val="22"/>
          <w:vertAlign w:val="subscript"/>
        </w:rPr>
        <w:t>2</w:t>
      </w:r>
      <w:r w:rsidR="00517204" w:rsidRPr="00E37ED2">
        <w:rPr>
          <w:rFonts w:ascii="Arial" w:hAnsi="Arial" w:cs="Arial"/>
          <w:i/>
          <w:strike/>
          <w:color w:val="0070C0"/>
          <w:sz w:val="22"/>
          <w:szCs w:val="22"/>
        </w:rPr>
        <w:t xml:space="preserve"> of the figure</w:t>
      </w:r>
      <w:r w:rsidR="00517204" w:rsidRPr="00162822">
        <w:rPr>
          <w:rFonts w:ascii="Arial" w:hAnsi="Arial" w:cs="Arial"/>
          <w:i/>
          <w:color w:val="0070C0"/>
          <w:sz w:val="22"/>
          <w:szCs w:val="22"/>
        </w:rPr>
        <w:t>.</w:t>
      </w:r>
      <w:r w:rsidR="00E37ED2">
        <w:rPr>
          <w:rFonts w:ascii="Arial" w:hAnsi="Arial" w:cs="Arial"/>
          <w:i/>
          <w:color w:val="0070C0"/>
          <w:sz w:val="22"/>
          <w:szCs w:val="22"/>
        </w:rPr>
        <w:t xml:space="preserve"> </w:t>
      </w:r>
      <w:r w:rsidR="00E37ED2">
        <w:rPr>
          <w:rFonts w:ascii="Arial" w:hAnsi="Arial" w:cs="Arial"/>
          <w:color w:val="000000" w:themeColor="text1"/>
          <w:sz w:val="22"/>
          <w:szCs w:val="22"/>
        </w:rPr>
        <w:t>(delete and replace by the paragraph below)</w:t>
      </w:r>
    </w:p>
    <w:p w:rsidR="00E37ED2" w:rsidRPr="00E37ED2" w:rsidRDefault="00E37ED2" w:rsidP="00E37ED2">
      <w:pPr>
        <w:spacing w:before="240"/>
        <w:ind w:left="1260" w:hanging="540"/>
        <w:outlineLvl w:val="0"/>
        <w:rPr>
          <w:rFonts w:ascii="Arial" w:hAnsi="Arial" w:cs="Arial"/>
          <w:strike/>
          <w:color w:val="000000" w:themeColor="text1"/>
          <w:sz w:val="22"/>
          <w:szCs w:val="22"/>
        </w:rPr>
      </w:pPr>
      <w:r>
        <w:rPr>
          <w:rFonts w:ascii="Arial" w:hAnsi="Arial" w:cs="Arial"/>
          <w:color w:val="000000" w:themeColor="text1"/>
          <w:sz w:val="22"/>
          <w:szCs w:val="22"/>
        </w:rPr>
        <w:t>2.5.1</w:t>
      </w:r>
      <w:r>
        <w:rPr>
          <w:rFonts w:ascii="Arial" w:hAnsi="Arial" w:cs="Arial"/>
          <w:strike/>
          <w:color w:val="000000" w:themeColor="text1"/>
          <w:sz w:val="22"/>
          <w:szCs w:val="22"/>
        </w:rPr>
        <w:t xml:space="preserve"> </w:t>
      </w:r>
      <w:r w:rsidRPr="00E37ED2">
        <w:rPr>
          <w:rFonts w:ascii="Arial" w:hAnsi="Arial" w:cs="Arial"/>
          <w:color w:val="000000" w:themeColor="text1"/>
          <w:sz w:val="22"/>
          <w:szCs w:val="22"/>
        </w:rPr>
        <w:t>CU:  P</w:t>
      </w:r>
      <w:r w:rsidRPr="00E37ED2">
        <w:rPr>
          <w:rFonts w:ascii="Arial" w:hAnsi="Arial" w:cs="Arial"/>
          <w:sz w:val="22"/>
          <w:szCs w:val="22"/>
        </w:rPr>
        <w:t>hoto-thermal beam deflection set-up with the probe beam on as talent inserts the M</w:t>
      </w:r>
      <w:r w:rsidRPr="00E37ED2">
        <w:rPr>
          <w:rFonts w:ascii="Arial" w:hAnsi="Arial" w:cs="Arial"/>
          <w:sz w:val="22"/>
          <w:szCs w:val="22"/>
          <w:vertAlign w:val="subscript"/>
        </w:rPr>
        <w:t>1</w:t>
      </w:r>
      <w:r w:rsidRPr="00E37ED2">
        <w:rPr>
          <w:rFonts w:ascii="Arial" w:hAnsi="Arial" w:cs="Arial"/>
          <w:sz w:val="22"/>
          <w:szCs w:val="22"/>
        </w:rPr>
        <w:t xml:space="preserve"> mirror (or uses a pointer to point it out if it is already set-up) and then inserts the cell (with reference solution)</w:t>
      </w:r>
      <w:r w:rsidRPr="00E37ED2">
        <w:rPr>
          <w:rFonts w:ascii="Arial" w:hAnsi="Arial" w:cs="Arial"/>
          <w:color w:val="000000" w:themeColor="text1"/>
          <w:sz w:val="22"/>
          <w:szCs w:val="22"/>
        </w:rPr>
        <w:t xml:space="preserve"> </w:t>
      </w:r>
      <w:r w:rsidRPr="00E37ED2">
        <w:rPr>
          <w:rFonts w:ascii="Arial" w:hAnsi="Arial" w:cs="Arial"/>
          <w:sz w:val="22"/>
          <w:szCs w:val="22"/>
        </w:rPr>
        <w:t>into the temperature controlled holder.</w:t>
      </w:r>
      <w:r>
        <w:rPr>
          <w:rFonts w:ascii="Arial" w:hAnsi="Arial" w:cs="Arial"/>
          <w:sz w:val="22"/>
          <w:szCs w:val="22"/>
        </w:rPr>
        <w:t xml:space="preserve"> </w:t>
      </w:r>
    </w:p>
    <w:p w:rsidR="000E3CE6" w:rsidRPr="00E37ED2" w:rsidRDefault="000E3CE6" w:rsidP="00EB258A">
      <w:pPr>
        <w:numPr>
          <w:ilvl w:val="2"/>
          <w:numId w:val="12"/>
        </w:numPr>
        <w:spacing w:before="240"/>
        <w:outlineLvl w:val="0"/>
        <w:rPr>
          <w:rFonts w:ascii="Arial" w:hAnsi="Arial" w:cs="Arial"/>
          <w:strike/>
          <w:color w:val="000000" w:themeColor="text1"/>
          <w:sz w:val="22"/>
          <w:szCs w:val="22"/>
        </w:rPr>
      </w:pPr>
      <w:r w:rsidRPr="00E37ED2">
        <w:rPr>
          <w:rFonts w:ascii="Arial" w:hAnsi="Arial" w:cs="Arial"/>
          <w:strike/>
          <w:color w:val="000000" w:themeColor="text1"/>
          <w:sz w:val="22"/>
          <w:szCs w:val="22"/>
        </w:rPr>
        <w:t>CU:  P</w:t>
      </w:r>
      <w:r w:rsidRPr="00E37ED2">
        <w:rPr>
          <w:rFonts w:ascii="Arial" w:hAnsi="Arial" w:cs="Arial"/>
          <w:strike/>
          <w:sz w:val="22"/>
          <w:szCs w:val="22"/>
        </w:rPr>
        <w:t>hoto-thermal beam deflection set-up with the probe beam on as talent inserts the M</w:t>
      </w:r>
      <w:r w:rsidRPr="00E37ED2">
        <w:rPr>
          <w:rFonts w:ascii="Arial" w:hAnsi="Arial" w:cs="Arial"/>
          <w:strike/>
          <w:sz w:val="22"/>
          <w:szCs w:val="22"/>
          <w:vertAlign w:val="subscript"/>
        </w:rPr>
        <w:t>1</w:t>
      </w:r>
      <w:r w:rsidRPr="00E37ED2">
        <w:rPr>
          <w:rFonts w:ascii="Arial" w:hAnsi="Arial" w:cs="Arial"/>
          <w:strike/>
          <w:sz w:val="22"/>
          <w:szCs w:val="22"/>
        </w:rPr>
        <w:t xml:space="preserve"> mirror (or uses a pointer t</w:t>
      </w:r>
      <w:bookmarkStart w:id="0" w:name="_GoBack"/>
      <w:bookmarkEnd w:id="0"/>
      <w:r w:rsidRPr="00E37ED2">
        <w:rPr>
          <w:rFonts w:ascii="Arial" w:hAnsi="Arial" w:cs="Arial"/>
          <w:strike/>
          <w:sz w:val="22"/>
          <w:szCs w:val="22"/>
        </w:rPr>
        <w:t xml:space="preserve">o point it out if it is already set-up) and then inserts the cell </w:t>
      </w:r>
      <w:r w:rsidR="00EB258A" w:rsidRPr="00E37ED2">
        <w:rPr>
          <w:rFonts w:ascii="Arial" w:hAnsi="Arial" w:cs="Arial"/>
          <w:strike/>
          <w:sz w:val="22"/>
          <w:szCs w:val="22"/>
        </w:rPr>
        <w:t>(with reference solution)</w:t>
      </w:r>
      <w:r w:rsidR="00EB258A" w:rsidRPr="00E37ED2">
        <w:rPr>
          <w:rFonts w:ascii="Arial" w:hAnsi="Arial" w:cs="Arial"/>
          <w:strike/>
          <w:color w:val="000000" w:themeColor="text1"/>
          <w:sz w:val="22"/>
          <w:szCs w:val="22"/>
        </w:rPr>
        <w:t xml:space="preserve"> </w:t>
      </w:r>
      <w:r w:rsidRPr="00E37ED2">
        <w:rPr>
          <w:rFonts w:ascii="Arial" w:hAnsi="Arial" w:cs="Arial"/>
          <w:strike/>
          <w:sz w:val="22"/>
          <w:szCs w:val="22"/>
        </w:rPr>
        <w:t>into the temperature controlled holder.</w:t>
      </w:r>
      <w:r w:rsidR="00E37ED2" w:rsidRPr="00E37ED2">
        <w:rPr>
          <w:rFonts w:ascii="Arial" w:hAnsi="Arial" w:cs="Arial"/>
          <w:sz w:val="22"/>
          <w:szCs w:val="22"/>
        </w:rPr>
        <w:t xml:space="preserve"> </w:t>
      </w:r>
      <w:r w:rsidR="00E37ED2">
        <w:rPr>
          <w:rFonts w:ascii="Arial" w:hAnsi="Arial" w:cs="Arial"/>
          <w:sz w:val="22"/>
          <w:szCs w:val="22"/>
        </w:rPr>
        <w:t>(</w:t>
      </w:r>
      <w:r w:rsidR="00E37ED2">
        <w:rPr>
          <w:rFonts w:ascii="Arial" w:hAnsi="Arial" w:cs="Arial"/>
          <w:color w:val="000000" w:themeColor="text1"/>
          <w:sz w:val="22"/>
          <w:szCs w:val="22"/>
        </w:rPr>
        <w:t xml:space="preserve">delete and replace by </w:t>
      </w:r>
      <w:r w:rsidR="00E37ED2" w:rsidRPr="00E37ED2">
        <w:rPr>
          <w:rFonts w:ascii="Arial" w:hAnsi="Arial" w:cs="Arial"/>
          <w:color w:val="000000" w:themeColor="text1"/>
          <w:sz w:val="22"/>
          <w:szCs w:val="22"/>
        </w:rPr>
        <w:t>the paragraph below)</w:t>
      </w:r>
    </w:p>
    <w:p w:rsidR="00E37ED2" w:rsidRPr="00E37ED2" w:rsidRDefault="00E37ED2" w:rsidP="00E37ED2">
      <w:pPr>
        <w:spacing w:before="240"/>
        <w:ind w:left="1350" w:hanging="630"/>
        <w:outlineLvl w:val="0"/>
        <w:rPr>
          <w:rFonts w:ascii="Arial" w:hAnsi="Arial" w:cs="Arial"/>
          <w:color w:val="000000" w:themeColor="text1"/>
          <w:sz w:val="22"/>
          <w:szCs w:val="22"/>
        </w:rPr>
      </w:pPr>
      <w:r w:rsidRPr="00E37ED2">
        <w:rPr>
          <w:rFonts w:ascii="Arial" w:hAnsi="Arial" w:cs="Arial"/>
          <w:color w:val="000000" w:themeColor="text1"/>
          <w:sz w:val="22"/>
          <w:szCs w:val="22"/>
        </w:rPr>
        <w:t xml:space="preserve">2.5.2 ECU:  Pinhole and probe beam as talent adjusts the pinhole to achieve a probe beam diameter of 1 mm.  </w:t>
      </w:r>
      <w:r w:rsidRPr="00E37ED2">
        <w:rPr>
          <w:rFonts w:ascii="Arial" w:hAnsi="Arial" w:cs="Arial"/>
          <w:i/>
          <w:color w:val="0070C0"/>
          <w:sz w:val="22"/>
          <w:szCs w:val="22"/>
        </w:rPr>
        <w:t>Editors, please transition to this shot from the previous figure by zooming into P</w:t>
      </w:r>
      <w:r w:rsidRPr="00E37ED2">
        <w:rPr>
          <w:rFonts w:ascii="Arial" w:hAnsi="Arial" w:cs="Arial"/>
          <w:i/>
          <w:color w:val="0070C0"/>
          <w:sz w:val="22"/>
          <w:szCs w:val="22"/>
          <w:vertAlign w:val="subscript"/>
        </w:rPr>
        <w:t>2</w:t>
      </w:r>
      <w:r w:rsidRPr="00E37ED2">
        <w:rPr>
          <w:rFonts w:ascii="Arial" w:hAnsi="Arial" w:cs="Arial"/>
          <w:i/>
          <w:color w:val="0070C0"/>
          <w:sz w:val="22"/>
          <w:szCs w:val="22"/>
        </w:rPr>
        <w:t xml:space="preserve"> of the figure. </w:t>
      </w:r>
    </w:p>
    <w:p w:rsidR="000514E3" w:rsidRPr="00592A47" w:rsidRDefault="000514E3" w:rsidP="000514E3">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Use a second mirror behind the samp</w:t>
      </w:r>
      <w:r w:rsidR="00CF3E62">
        <w:rPr>
          <w:rFonts w:ascii="Arial" w:hAnsi="Arial" w:cs="Arial"/>
          <w:color w:val="000000" w:themeColor="text1"/>
          <w:sz w:val="22"/>
          <w:szCs w:val="22"/>
        </w:rPr>
        <w:t>le to center the probe beam on the</w:t>
      </w:r>
      <w:r w:rsidRPr="00592A47">
        <w:rPr>
          <w:rFonts w:ascii="Arial" w:hAnsi="Arial" w:cs="Arial"/>
          <w:color w:val="000000" w:themeColor="text1"/>
          <w:sz w:val="22"/>
          <w:szCs w:val="22"/>
        </w:rPr>
        <w:t xml:space="preserve"> center of </w:t>
      </w:r>
      <w:r w:rsidR="00162822">
        <w:rPr>
          <w:rFonts w:ascii="Arial" w:hAnsi="Arial" w:cs="Arial"/>
          <w:color w:val="000000" w:themeColor="text1"/>
          <w:sz w:val="22"/>
          <w:szCs w:val="22"/>
        </w:rPr>
        <w:t xml:space="preserve">the </w:t>
      </w:r>
      <w:r w:rsidRPr="00592A47">
        <w:rPr>
          <w:rFonts w:ascii="Arial" w:hAnsi="Arial" w:cs="Arial"/>
          <w:color w:val="000000" w:themeColor="text1"/>
          <w:sz w:val="22"/>
          <w:szCs w:val="22"/>
        </w:rPr>
        <w:t xml:space="preserve">position sensitive detector. </w:t>
      </w:r>
    </w:p>
    <w:p w:rsidR="000514E3" w:rsidRPr="000514E3" w:rsidRDefault="000514E3" w:rsidP="00322D27">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lastRenderedPageBreak/>
        <w:t xml:space="preserve">MED-over the shoulder:  </w:t>
      </w:r>
      <w:r w:rsidR="00CF3E62">
        <w:rPr>
          <w:rFonts w:ascii="Arial" w:hAnsi="Arial" w:cs="Arial"/>
          <w:color w:val="000000" w:themeColor="text1"/>
          <w:sz w:val="22"/>
          <w:szCs w:val="22"/>
        </w:rPr>
        <w:t>Talent inserts/adjusts the second mirror to center the probe beam on the center of the position sensitive detector.</w:t>
      </w:r>
    </w:p>
    <w:p w:rsidR="00206326" w:rsidRDefault="001D7B72" w:rsidP="001D7B72">
      <w:pPr>
        <w:numPr>
          <w:ilvl w:val="1"/>
          <w:numId w:val="12"/>
        </w:numPr>
        <w:spacing w:before="240"/>
        <w:jc w:val="both"/>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Focus the probe beam on the center of the detector </w:t>
      </w:r>
      <w:r w:rsidR="00DE4A4A">
        <w:rPr>
          <w:rFonts w:ascii="Arial" w:hAnsi="Arial" w:cs="Arial"/>
          <w:color w:val="000000" w:themeColor="text1"/>
          <w:sz w:val="22"/>
          <w:szCs w:val="22"/>
        </w:rPr>
        <w:t>so</w:t>
      </w:r>
      <w:r w:rsidRPr="00592A47">
        <w:rPr>
          <w:rFonts w:ascii="Arial" w:hAnsi="Arial" w:cs="Arial"/>
          <w:color w:val="000000" w:themeColor="text1"/>
          <w:sz w:val="22"/>
          <w:szCs w:val="22"/>
        </w:rPr>
        <w:t xml:space="preserve"> that the difference in the voltage between the top two diodes and bottom two diodes</w:t>
      </w:r>
      <w:r w:rsidR="00204C2E" w:rsidRPr="00592A47">
        <w:rPr>
          <w:rFonts w:ascii="Arial" w:hAnsi="Arial" w:cs="Arial"/>
          <w:color w:val="000000" w:themeColor="text1"/>
          <w:sz w:val="22"/>
          <w:szCs w:val="22"/>
        </w:rPr>
        <w:t>,</w:t>
      </w:r>
      <w:r w:rsidRPr="00592A47">
        <w:rPr>
          <w:rFonts w:ascii="Arial" w:hAnsi="Arial" w:cs="Arial"/>
          <w:color w:val="000000" w:themeColor="text1"/>
          <w:sz w:val="22"/>
          <w:szCs w:val="22"/>
        </w:rPr>
        <w:t xml:space="preserve"> as well as the difference in the voltage between the two diodes on the left and right side of the </w:t>
      </w:r>
      <w:r w:rsidR="00204C2E" w:rsidRPr="00592A47">
        <w:rPr>
          <w:rFonts w:ascii="Arial" w:hAnsi="Arial" w:cs="Arial"/>
          <w:color w:val="000000" w:themeColor="text1"/>
          <w:sz w:val="22"/>
          <w:szCs w:val="22"/>
        </w:rPr>
        <w:t>detector</w:t>
      </w:r>
      <w:r w:rsidRPr="00592A47">
        <w:rPr>
          <w:rFonts w:ascii="Arial" w:hAnsi="Arial" w:cs="Arial"/>
          <w:color w:val="000000" w:themeColor="text1"/>
          <w:sz w:val="22"/>
          <w:szCs w:val="22"/>
        </w:rPr>
        <w:t xml:space="preserve"> is zero.</w:t>
      </w:r>
      <w:r w:rsidR="00204C2E" w:rsidRPr="00592A47">
        <w:rPr>
          <w:rFonts w:ascii="Arial" w:hAnsi="Arial" w:cs="Arial"/>
          <w:color w:val="000000" w:themeColor="text1"/>
          <w:sz w:val="22"/>
          <w:szCs w:val="22"/>
        </w:rPr>
        <w:t xml:space="preserve"> </w:t>
      </w:r>
    </w:p>
    <w:p w:rsidR="00DE4A4A" w:rsidRDefault="002359D3" w:rsidP="00DE4A4A">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CU:  Oscilloscope display screen as talent </w:t>
      </w:r>
      <w:r w:rsidRPr="00592A47">
        <w:rPr>
          <w:rFonts w:ascii="Arial" w:hAnsi="Arial" w:cs="Arial"/>
          <w:color w:val="000000" w:themeColor="text1"/>
          <w:sz w:val="22"/>
          <w:szCs w:val="22"/>
        </w:rPr>
        <w:t>monitor</w:t>
      </w:r>
      <w:r>
        <w:rPr>
          <w:rFonts w:ascii="Arial" w:hAnsi="Arial" w:cs="Arial"/>
          <w:color w:val="000000" w:themeColor="text1"/>
          <w:sz w:val="22"/>
          <w:szCs w:val="22"/>
        </w:rPr>
        <w:t>s</w:t>
      </w:r>
      <w:r w:rsidRPr="00592A47">
        <w:rPr>
          <w:rFonts w:ascii="Arial" w:hAnsi="Arial" w:cs="Arial"/>
          <w:color w:val="000000" w:themeColor="text1"/>
          <w:sz w:val="22"/>
          <w:szCs w:val="22"/>
        </w:rPr>
        <w:t xml:space="preserve"> the position of the probe beam</w:t>
      </w:r>
      <w:r>
        <w:rPr>
          <w:rFonts w:ascii="Arial" w:hAnsi="Arial" w:cs="Arial"/>
          <w:color w:val="000000" w:themeColor="text1"/>
          <w:sz w:val="22"/>
          <w:szCs w:val="22"/>
        </w:rPr>
        <w:t>.</w:t>
      </w:r>
      <w:r w:rsidR="00DE4A4A">
        <w:rPr>
          <w:rFonts w:ascii="Arial" w:hAnsi="Arial" w:cs="Arial"/>
          <w:color w:val="000000" w:themeColor="text1"/>
          <w:sz w:val="22"/>
          <w:szCs w:val="22"/>
        </w:rPr>
        <w:t xml:space="preserve">  Talent f</w:t>
      </w:r>
      <w:r w:rsidR="00DE4A4A" w:rsidRPr="00592A47">
        <w:rPr>
          <w:rFonts w:ascii="Arial" w:hAnsi="Arial" w:cs="Arial"/>
          <w:color w:val="000000" w:themeColor="text1"/>
          <w:sz w:val="22"/>
          <w:szCs w:val="22"/>
        </w:rPr>
        <w:t>ocus</w:t>
      </w:r>
      <w:r w:rsidR="00DE4A4A">
        <w:rPr>
          <w:rFonts w:ascii="Arial" w:hAnsi="Arial" w:cs="Arial"/>
          <w:color w:val="000000" w:themeColor="text1"/>
          <w:sz w:val="22"/>
          <w:szCs w:val="22"/>
        </w:rPr>
        <w:t>es</w:t>
      </w:r>
      <w:r w:rsidR="00DE4A4A" w:rsidRPr="00592A47">
        <w:rPr>
          <w:rFonts w:ascii="Arial" w:hAnsi="Arial" w:cs="Arial"/>
          <w:color w:val="000000" w:themeColor="text1"/>
          <w:sz w:val="22"/>
          <w:szCs w:val="22"/>
        </w:rPr>
        <w:t xml:space="preserve"> the probe beam on the center of the detector </w:t>
      </w:r>
      <w:r w:rsidR="00DE4A4A">
        <w:rPr>
          <w:rFonts w:ascii="Arial" w:hAnsi="Arial" w:cs="Arial"/>
          <w:color w:val="000000" w:themeColor="text1"/>
          <w:sz w:val="22"/>
          <w:szCs w:val="22"/>
        </w:rPr>
        <w:t>so</w:t>
      </w:r>
      <w:r w:rsidR="00DE4A4A" w:rsidRPr="00592A47">
        <w:rPr>
          <w:rFonts w:ascii="Arial" w:hAnsi="Arial" w:cs="Arial"/>
          <w:color w:val="000000" w:themeColor="text1"/>
          <w:sz w:val="22"/>
          <w:szCs w:val="22"/>
        </w:rPr>
        <w:t xml:space="preserve"> that the difference in the voltage between the top two diodes and bottom two diodes, as well as the difference in the voltage between the two diodes on the left and right side of the detector is zero. </w:t>
      </w:r>
    </w:p>
    <w:p w:rsidR="00727347" w:rsidRPr="00592A47" w:rsidRDefault="00727347" w:rsidP="00727347">
      <w:pPr>
        <w:numPr>
          <w:ilvl w:val="1"/>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Subsequently, shape the</w:t>
      </w:r>
      <w:r w:rsidR="001D7B72" w:rsidRPr="00592A47">
        <w:rPr>
          <w:rFonts w:ascii="Arial" w:hAnsi="Arial" w:cs="Arial"/>
          <w:color w:val="000000" w:themeColor="text1"/>
          <w:sz w:val="22"/>
          <w:szCs w:val="22"/>
        </w:rPr>
        <w:t xml:space="preserve"> diameter of th</w:t>
      </w:r>
      <w:r w:rsidR="002267C1">
        <w:rPr>
          <w:rFonts w:ascii="Arial" w:hAnsi="Arial" w:cs="Arial"/>
          <w:color w:val="000000" w:themeColor="text1"/>
          <w:sz w:val="22"/>
          <w:szCs w:val="22"/>
        </w:rPr>
        <w:t>e pump beam, a 355 nm output of a</w:t>
      </w:r>
      <w:r w:rsidR="008A7CBE">
        <w:rPr>
          <w:rFonts w:ascii="Arial" w:hAnsi="Arial" w:cs="Arial"/>
          <w:color w:val="000000" w:themeColor="text1"/>
          <w:sz w:val="22"/>
          <w:szCs w:val="22"/>
        </w:rPr>
        <w:t>n</w:t>
      </w:r>
      <w:r w:rsidR="002267C1">
        <w:rPr>
          <w:rFonts w:ascii="Arial" w:hAnsi="Arial" w:cs="Arial"/>
          <w:color w:val="000000" w:themeColor="text1"/>
          <w:sz w:val="22"/>
          <w:szCs w:val="22"/>
        </w:rPr>
        <w:t xml:space="preserve"> </w:t>
      </w:r>
      <w:r w:rsidR="008A7CBE">
        <w:rPr>
          <w:rFonts w:ascii="Arial" w:hAnsi="Arial" w:cs="Arial"/>
          <w:color w:val="000000" w:themeColor="text1"/>
          <w:sz w:val="22"/>
          <w:szCs w:val="22"/>
        </w:rPr>
        <w:t>Nd-</w:t>
      </w:r>
      <w:r w:rsidR="004F05C9" w:rsidRPr="00592A47">
        <w:rPr>
          <w:rFonts w:ascii="Arial" w:hAnsi="Arial" w:cs="Arial"/>
          <w:color w:val="000000" w:themeColor="text1"/>
          <w:sz w:val="22"/>
          <w:szCs w:val="22"/>
        </w:rPr>
        <w:t>YAG</w:t>
      </w:r>
      <w:r w:rsidR="0030467C">
        <w:rPr>
          <w:rFonts w:ascii="Arial" w:hAnsi="Arial" w:cs="Arial"/>
          <w:color w:val="000000" w:themeColor="text1"/>
          <w:sz w:val="22"/>
          <w:szCs w:val="22"/>
        </w:rPr>
        <w:t xml:space="preserve"> </w:t>
      </w:r>
      <w:r w:rsidR="0030467C" w:rsidRPr="0030467C">
        <w:rPr>
          <w:rFonts w:ascii="Arial" w:hAnsi="Arial" w:cs="Arial"/>
          <w:color w:val="FF0000"/>
          <w:sz w:val="22"/>
          <w:szCs w:val="22"/>
        </w:rPr>
        <w:t>(pronounced as “n-d-yag”)</w:t>
      </w:r>
      <w:r w:rsidR="004F05C9" w:rsidRPr="0030467C">
        <w:rPr>
          <w:rFonts w:ascii="Arial" w:hAnsi="Arial" w:cs="Arial"/>
          <w:color w:val="FF0000"/>
          <w:sz w:val="22"/>
          <w:szCs w:val="22"/>
        </w:rPr>
        <w:t xml:space="preserve"> </w:t>
      </w:r>
      <w:r w:rsidR="004F05C9" w:rsidRPr="00592A47">
        <w:rPr>
          <w:rFonts w:ascii="Arial" w:hAnsi="Arial" w:cs="Arial"/>
          <w:color w:val="000000" w:themeColor="text1"/>
          <w:sz w:val="22"/>
          <w:szCs w:val="22"/>
        </w:rPr>
        <w:t>laser</w:t>
      </w:r>
      <w:r w:rsidR="008A7CBE">
        <w:rPr>
          <w:rFonts w:ascii="Arial" w:hAnsi="Arial" w:cs="Arial"/>
          <w:color w:val="000000" w:themeColor="text1"/>
          <w:sz w:val="22"/>
          <w:szCs w:val="22"/>
        </w:rPr>
        <w:t>,</w:t>
      </w:r>
      <w:r w:rsidR="001D7B72" w:rsidRPr="00592A47">
        <w:rPr>
          <w:rFonts w:ascii="Arial" w:hAnsi="Arial" w:cs="Arial"/>
          <w:color w:val="000000" w:themeColor="text1"/>
          <w:sz w:val="22"/>
          <w:szCs w:val="22"/>
        </w:rPr>
        <w:t xml:space="preserve"> using a 3 mm pinhole</w:t>
      </w:r>
      <w:r w:rsidR="004F05C9" w:rsidRPr="00592A47">
        <w:rPr>
          <w:rFonts w:ascii="Arial" w:hAnsi="Arial" w:cs="Arial"/>
          <w:color w:val="000000" w:themeColor="text1"/>
          <w:sz w:val="22"/>
          <w:szCs w:val="22"/>
        </w:rPr>
        <w:t xml:space="preserve"> </w:t>
      </w:r>
      <w:r w:rsidR="001D7B72" w:rsidRPr="00592A47">
        <w:rPr>
          <w:rFonts w:ascii="Arial" w:hAnsi="Arial" w:cs="Arial"/>
          <w:color w:val="000000" w:themeColor="text1"/>
          <w:sz w:val="22"/>
          <w:szCs w:val="22"/>
        </w:rPr>
        <w:t>placed between two 355 nm laser mirrors</w:t>
      </w:r>
      <w:r w:rsidR="001D7B72" w:rsidRPr="00672216">
        <w:rPr>
          <w:rFonts w:ascii="Arial" w:hAnsi="Arial" w:cs="Arial"/>
          <w:sz w:val="22"/>
          <w:szCs w:val="22"/>
        </w:rPr>
        <w:t>.</w:t>
      </w:r>
      <w:r>
        <w:rPr>
          <w:rFonts w:ascii="Arial" w:hAnsi="Arial" w:cs="Arial"/>
          <w:sz w:val="22"/>
          <w:szCs w:val="22"/>
        </w:rPr>
        <w:t xml:space="preserve">  </w:t>
      </w:r>
      <w:r w:rsidRPr="00592A47">
        <w:rPr>
          <w:rFonts w:ascii="Arial" w:hAnsi="Arial" w:cs="Arial"/>
          <w:color w:val="000000" w:themeColor="text1"/>
          <w:sz w:val="22"/>
          <w:szCs w:val="22"/>
        </w:rPr>
        <w:t xml:space="preserve">Co-propagate the pump beam through the center of the cuvette.  </w:t>
      </w:r>
    </w:p>
    <w:p w:rsidR="001D7B72" w:rsidRPr="00727347" w:rsidRDefault="00727347" w:rsidP="00727347">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P</w:t>
      </w:r>
      <w:r w:rsidRPr="000514E3">
        <w:rPr>
          <w:rFonts w:ascii="Arial" w:hAnsi="Arial" w:cs="Arial"/>
          <w:sz w:val="22"/>
          <w:szCs w:val="22"/>
        </w:rPr>
        <w:t>hoto-thermal beam deflection</w:t>
      </w:r>
      <w:r>
        <w:rPr>
          <w:rFonts w:ascii="Arial" w:hAnsi="Arial" w:cs="Arial"/>
          <w:sz w:val="22"/>
          <w:szCs w:val="22"/>
        </w:rPr>
        <w:t xml:space="preserve"> set-up as talent sets up P</w:t>
      </w:r>
      <w:r w:rsidRPr="00727347">
        <w:rPr>
          <w:rFonts w:ascii="Arial" w:hAnsi="Arial" w:cs="Arial"/>
          <w:sz w:val="22"/>
          <w:szCs w:val="22"/>
          <w:vertAlign w:val="subscript"/>
        </w:rPr>
        <w:t>1</w:t>
      </w:r>
      <w:r>
        <w:rPr>
          <w:rFonts w:ascii="Arial" w:hAnsi="Arial" w:cs="Arial"/>
          <w:sz w:val="22"/>
          <w:szCs w:val="22"/>
        </w:rPr>
        <w:t xml:space="preserve"> and the two M</w:t>
      </w:r>
      <w:r w:rsidRPr="00727347">
        <w:rPr>
          <w:rFonts w:ascii="Arial" w:hAnsi="Arial" w:cs="Arial"/>
          <w:sz w:val="22"/>
          <w:szCs w:val="22"/>
          <w:vertAlign w:val="subscript"/>
        </w:rPr>
        <w:t>355</w:t>
      </w:r>
      <w:r>
        <w:rPr>
          <w:rFonts w:ascii="Arial" w:hAnsi="Arial" w:cs="Arial"/>
          <w:sz w:val="22"/>
          <w:szCs w:val="22"/>
        </w:rPr>
        <w:t xml:space="preserve"> mirrors.</w:t>
      </w:r>
      <w:r>
        <w:rPr>
          <w:rFonts w:ascii="Arial" w:hAnsi="Arial" w:cs="Arial"/>
          <w:color w:val="000000" w:themeColor="text1"/>
          <w:sz w:val="22"/>
          <w:szCs w:val="22"/>
        </w:rPr>
        <w:t xml:space="preserve">  </w:t>
      </w:r>
      <w:r w:rsidRPr="00672216">
        <w:rPr>
          <w:rFonts w:ascii="Arial" w:hAnsi="Arial" w:cs="Arial"/>
          <w:sz w:val="22"/>
          <w:szCs w:val="22"/>
        </w:rPr>
        <w:t xml:space="preserve">TEXT overlay:  Nd:YAG = </w:t>
      </w:r>
      <w:r w:rsidRPr="00672216">
        <w:rPr>
          <w:rFonts w:ascii="Arial" w:hAnsi="Arial" w:cs="Arial"/>
          <w:sz w:val="22"/>
          <w:szCs w:val="22"/>
          <w:shd w:val="clear" w:color="auto" w:fill="FFFFFF"/>
        </w:rPr>
        <w:t>neodymium-doped yttrium aluminum garnet</w:t>
      </w:r>
    </w:p>
    <w:p w:rsidR="00727347" w:rsidRPr="00592A47" w:rsidRDefault="00EB258A" w:rsidP="00727347">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CU:  C</w:t>
      </w:r>
      <w:r w:rsidR="00F36596">
        <w:rPr>
          <w:rFonts w:ascii="Arial" w:hAnsi="Arial" w:cs="Arial"/>
          <w:color w:val="000000" w:themeColor="text1"/>
          <w:sz w:val="22"/>
          <w:szCs w:val="22"/>
        </w:rPr>
        <w:t>uvette as talent turns on the laser as the pump beam is co-propagated through the center of the cuvette.</w:t>
      </w:r>
    </w:p>
    <w:p w:rsidR="001D7B72" w:rsidRPr="00592A47" w:rsidRDefault="001D7B72" w:rsidP="003850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It is important that both laser beams are propagated through the center of the optical cell in </w:t>
      </w:r>
      <w:r w:rsidR="008A7CBE">
        <w:rPr>
          <w:rFonts w:ascii="Arial" w:hAnsi="Arial" w:cs="Arial"/>
          <w:color w:val="000000" w:themeColor="text1"/>
          <w:sz w:val="22"/>
          <w:szCs w:val="22"/>
        </w:rPr>
        <w:t xml:space="preserve">a </w:t>
      </w:r>
      <w:r w:rsidRPr="00592A47">
        <w:rPr>
          <w:rFonts w:ascii="Arial" w:hAnsi="Arial" w:cs="Arial"/>
          <w:color w:val="000000" w:themeColor="text1"/>
          <w:sz w:val="22"/>
          <w:szCs w:val="22"/>
        </w:rPr>
        <w:t xml:space="preserve">nearly co-linear manner to obtain a measurable deflection angle and thus high amplitude of </w:t>
      </w:r>
      <w:r w:rsidR="004F05C9" w:rsidRPr="00592A47">
        <w:rPr>
          <w:rFonts w:ascii="Arial" w:hAnsi="Arial" w:cs="Arial"/>
          <w:color w:val="000000" w:themeColor="text1"/>
          <w:sz w:val="22"/>
          <w:szCs w:val="22"/>
        </w:rPr>
        <w:t xml:space="preserve">photothermal beam deflection, or </w:t>
      </w:r>
      <w:r w:rsidRPr="00592A47">
        <w:rPr>
          <w:rFonts w:ascii="Arial" w:hAnsi="Arial" w:cs="Arial"/>
          <w:color w:val="000000" w:themeColor="text1"/>
          <w:sz w:val="22"/>
          <w:szCs w:val="22"/>
        </w:rPr>
        <w:t>PBD signal.</w:t>
      </w:r>
      <w:r w:rsidR="004F05C9"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 </w:t>
      </w:r>
    </w:p>
    <w:p w:rsidR="00F55590" w:rsidRPr="00592A47" w:rsidRDefault="00F55590" w:rsidP="00F55590">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ECU:  Center of cuvette with both laser beams being propagated through in co-linear manner.</w:t>
      </w:r>
    </w:p>
    <w:p w:rsidR="006D1D19" w:rsidRDefault="006D1D19" w:rsidP="006D1D19">
      <w:pPr>
        <w:numPr>
          <w:ilvl w:val="2"/>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LAB MEDIA:  Figure 2_inset</w:t>
      </w:r>
      <w:r w:rsidR="00046393">
        <w:rPr>
          <w:rFonts w:ascii="Arial" w:hAnsi="Arial" w:cs="Arial"/>
          <w:color w:val="000000" w:themeColor="text1"/>
          <w:sz w:val="22"/>
          <w:szCs w:val="22"/>
        </w:rPr>
        <w:t xml:space="preserve">. </w:t>
      </w:r>
      <w:r w:rsidR="00046393" w:rsidRPr="00046393">
        <w:rPr>
          <w:rFonts w:ascii="Arial" w:hAnsi="Arial" w:cs="Arial"/>
          <w:i/>
          <w:color w:val="0070C0"/>
          <w:sz w:val="22"/>
          <w:szCs w:val="22"/>
        </w:rPr>
        <w:t xml:space="preserve"> Editors, please transition to this figure</w:t>
      </w:r>
      <w:r w:rsidR="00046393">
        <w:rPr>
          <w:rFonts w:ascii="Arial" w:hAnsi="Arial" w:cs="Arial"/>
          <w:i/>
          <w:color w:val="0070C0"/>
          <w:sz w:val="22"/>
          <w:szCs w:val="22"/>
        </w:rPr>
        <w:t xml:space="preserve"> from 2.</w:t>
      </w:r>
      <w:r w:rsidR="008A201C">
        <w:rPr>
          <w:rFonts w:ascii="Arial" w:hAnsi="Arial" w:cs="Arial"/>
          <w:i/>
          <w:color w:val="0070C0"/>
          <w:sz w:val="22"/>
          <w:szCs w:val="22"/>
        </w:rPr>
        <w:t>9</w:t>
      </w:r>
      <w:r w:rsidR="00046393">
        <w:rPr>
          <w:rFonts w:ascii="Arial" w:hAnsi="Arial" w:cs="Arial"/>
          <w:i/>
          <w:color w:val="0070C0"/>
          <w:sz w:val="22"/>
          <w:szCs w:val="22"/>
        </w:rPr>
        <w:t>.1</w:t>
      </w:r>
      <w:r w:rsidR="008A201C">
        <w:rPr>
          <w:rFonts w:ascii="Arial" w:hAnsi="Arial" w:cs="Arial"/>
          <w:i/>
          <w:color w:val="0070C0"/>
          <w:sz w:val="22"/>
          <w:szCs w:val="22"/>
        </w:rPr>
        <w:t xml:space="preserve"> (the shot directly preceding this one)</w:t>
      </w:r>
      <w:r w:rsidR="00046393" w:rsidRPr="00046393">
        <w:rPr>
          <w:rFonts w:ascii="Arial" w:hAnsi="Arial" w:cs="Arial"/>
          <w:i/>
          <w:color w:val="0070C0"/>
          <w:sz w:val="22"/>
          <w:szCs w:val="22"/>
        </w:rPr>
        <w:t xml:space="preserve"> or show as a split screen.  If </w:t>
      </w:r>
      <w:r w:rsidR="008A201C">
        <w:rPr>
          <w:rFonts w:ascii="Arial" w:hAnsi="Arial" w:cs="Arial"/>
          <w:i/>
          <w:color w:val="0070C0"/>
          <w:sz w:val="22"/>
          <w:szCs w:val="22"/>
        </w:rPr>
        <w:t>it is hard to visualize shot 2.9</w:t>
      </w:r>
      <w:r w:rsidR="00046393" w:rsidRPr="00046393">
        <w:rPr>
          <w:rFonts w:ascii="Arial" w:hAnsi="Arial" w:cs="Arial"/>
          <w:i/>
          <w:color w:val="0070C0"/>
          <w:sz w:val="22"/>
          <w:szCs w:val="22"/>
        </w:rPr>
        <w:t>.1, this can be used as a replacement.</w:t>
      </w:r>
      <w:r w:rsidR="00046393">
        <w:rPr>
          <w:rFonts w:ascii="Arial" w:hAnsi="Arial" w:cs="Arial"/>
          <w:i/>
          <w:color w:val="0070C0"/>
          <w:sz w:val="22"/>
          <w:szCs w:val="22"/>
        </w:rPr>
        <w:t xml:space="preserve">  </w:t>
      </w:r>
    </w:p>
    <w:p w:rsidR="004F05C9" w:rsidRDefault="001D7B72" w:rsidP="008B2B47">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Use a reference compound to align the probe and pump beam to achieve</w:t>
      </w:r>
      <w:r w:rsidR="008B2B47" w:rsidRPr="00592A47">
        <w:rPr>
          <w:rFonts w:ascii="Arial" w:hAnsi="Arial" w:cs="Arial"/>
          <w:color w:val="000000" w:themeColor="text1"/>
          <w:sz w:val="22"/>
          <w:szCs w:val="22"/>
        </w:rPr>
        <w:t xml:space="preserve"> a satisfactory PBD signal, characterized by</w:t>
      </w:r>
      <w:r w:rsidRPr="00592A47">
        <w:rPr>
          <w:rFonts w:ascii="Arial" w:hAnsi="Arial" w:cs="Arial"/>
          <w:color w:val="000000" w:themeColor="text1"/>
          <w:sz w:val="22"/>
          <w:szCs w:val="22"/>
        </w:rPr>
        <w:t xml:space="preserve"> a good </w:t>
      </w:r>
      <w:r w:rsidR="008B2B47" w:rsidRPr="00592A47">
        <w:rPr>
          <w:rFonts w:ascii="Arial" w:hAnsi="Arial" w:cs="Arial"/>
          <w:color w:val="000000" w:themeColor="text1"/>
          <w:sz w:val="22"/>
          <w:szCs w:val="22"/>
        </w:rPr>
        <w:t>signal to noise</w:t>
      </w:r>
      <w:r w:rsidRPr="00592A47">
        <w:rPr>
          <w:rFonts w:ascii="Arial" w:hAnsi="Arial" w:cs="Arial"/>
          <w:color w:val="000000" w:themeColor="text1"/>
          <w:sz w:val="22"/>
          <w:szCs w:val="22"/>
        </w:rPr>
        <w:t xml:space="preserve"> ratio and stable PBD amplitude on longer time-scales</w:t>
      </w:r>
      <w:r w:rsidR="004F05C9" w:rsidRPr="00592A47">
        <w:rPr>
          <w:rFonts w:ascii="Arial" w:hAnsi="Arial" w:cs="Arial"/>
          <w:color w:val="000000" w:themeColor="text1"/>
          <w:sz w:val="22"/>
          <w:szCs w:val="22"/>
        </w:rPr>
        <w:t>.</w:t>
      </w:r>
      <w:r w:rsidRPr="00592A47">
        <w:rPr>
          <w:rFonts w:ascii="Arial" w:hAnsi="Arial" w:cs="Arial"/>
          <w:color w:val="000000" w:themeColor="text1"/>
          <w:sz w:val="22"/>
          <w:szCs w:val="22"/>
        </w:rPr>
        <w:t xml:space="preserve"> </w:t>
      </w:r>
    </w:p>
    <w:p w:rsidR="004F174E" w:rsidRPr="00592A47" w:rsidRDefault="004F174E" w:rsidP="004F174E">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Oscilloscope display screen as talent</w:t>
      </w:r>
      <w:r w:rsidRPr="004F174E">
        <w:rPr>
          <w:rFonts w:ascii="Arial" w:hAnsi="Arial" w:cs="Arial"/>
          <w:color w:val="000000" w:themeColor="text1"/>
          <w:sz w:val="22"/>
          <w:szCs w:val="22"/>
        </w:rPr>
        <w:t xml:space="preserve"> </w:t>
      </w:r>
      <w:r>
        <w:rPr>
          <w:rFonts w:ascii="Arial" w:hAnsi="Arial" w:cs="Arial"/>
          <w:color w:val="000000" w:themeColor="text1"/>
          <w:sz w:val="22"/>
          <w:szCs w:val="22"/>
        </w:rPr>
        <w:t>uses</w:t>
      </w:r>
      <w:r w:rsidRPr="00592A47">
        <w:rPr>
          <w:rFonts w:ascii="Arial" w:hAnsi="Arial" w:cs="Arial"/>
          <w:color w:val="000000" w:themeColor="text1"/>
          <w:sz w:val="22"/>
          <w:szCs w:val="22"/>
        </w:rPr>
        <w:t xml:space="preserve"> a reference compound to align the probe and pump beam to achieve</w:t>
      </w:r>
      <w:r>
        <w:rPr>
          <w:rFonts w:ascii="Arial" w:hAnsi="Arial" w:cs="Arial"/>
          <w:color w:val="000000" w:themeColor="text1"/>
          <w:sz w:val="22"/>
          <w:szCs w:val="22"/>
        </w:rPr>
        <w:t xml:space="preserve"> a satisfactory PBD signal.</w:t>
      </w:r>
    </w:p>
    <w:p w:rsidR="001D7B72" w:rsidRDefault="00D64771" w:rsidP="00661AF0">
      <w:pPr>
        <w:numPr>
          <w:ilvl w:val="1"/>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Then, p</w:t>
      </w:r>
      <w:r w:rsidR="001D7B72" w:rsidRPr="00592A47">
        <w:rPr>
          <w:rFonts w:ascii="Arial" w:hAnsi="Arial" w:cs="Arial"/>
          <w:color w:val="000000" w:themeColor="text1"/>
          <w:sz w:val="22"/>
          <w:szCs w:val="22"/>
        </w:rPr>
        <w:t>osition the pump beam with</w:t>
      </w:r>
      <w:r w:rsidR="008A7CBE">
        <w:rPr>
          <w:rFonts w:ascii="Arial" w:hAnsi="Arial" w:cs="Arial"/>
          <w:color w:val="000000" w:themeColor="text1"/>
          <w:sz w:val="22"/>
          <w:szCs w:val="22"/>
        </w:rPr>
        <w:t xml:space="preserve"> respect to the probe beam by</w:t>
      </w:r>
      <w:r w:rsidR="001D7B72" w:rsidRPr="00592A47">
        <w:rPr>
          <w:rFonts w:ascii="Arial" w:hAnsi="Arial" w:cs="Arial"/>
          <w:color w:val="000000" w:themeColor="text1"/>
          <w:sz w:val="22"/>
          <w:szCs w:val="22"/>
        </w:rPr>
        <w:t xml:space="preserve"> incremental adjustment of </w:t>
      </w:r>
      <w:r w:rsidR="008A7CBE">
        <w:rPr>
          <w:rFonts w:ascii="Arial" w:hAnsi="Arial" w:cs="Arial"/>
          <w:color w:val="000000" w:themeColor="text1"/>
          <w:sz w:val="22"/>
          <w:szCs w:val="22"/>
        </w:rPr>
        <w:t xml:space="preserve">the </w:t>
      </w:r>
      <w:r w:rsidR="001D7B72" w:rsidRPr="00592A47">
        <w:rPr>
          <w:rFonts w:ascii="Arial" w:hAnsi="Arial" w:cs="Arial"/>
          <w:color w:val="000000" w:themeColor="text1"/>
          <w:sz w:val="22"/>
          <w:szCs w:val="22"/>
        </w:rPr>
        <w:t>355 nm laser mirrors.</w:t>
      </w:r>
    </w:p>
    <w:p w:rsidR="004F174E" w:rsidRPr="00592A47" w:rsidRDefault="004F174E" w:rsidP="004F174E">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CU:  355 nm laser mirrors as talent adjusts them to </w:t>
      </w:r>
      <w:r w:rsidR="00EE0ED8">
        <w:rPr>
          <w:rFonts w:ascii="Arial" w:hAnsi="Arial" w:cs="Arial"/>
          <w:color w:val="000000" w:themeColor="text1"/>
          <w:sz w:val="22"/>
          <w:szCs w:val="22"/>
        </w:rPr>
        <w:t xml:space="preserve">position </w:t>
      </w:r>
      <w:r>
        <w:rPr>
          <w:rFonts w:ascii="Arial" w:hAnsi="Arial" w:cs="Arial"/>
          <w:color w:val="000000" w:themeColor="text1"/>
          <w:sz w:val="22"/>
          <w:szCs w:val="22"/>
        </w:rPr>
        <w:t>the pump beam.</w:t>
      </w:r>
    </w:p>
    <w:p w:rsidR="003850AE" w:rsidRDefault="001D7B72" w:rsidP="00661AF0">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Measure the amplitude of the PBD reference signal as a difference in between two top and bottom photodiodes on the position sensitive detector. </w:t>
      </w:r>
    </w:p>
    <w:p w:rsidR="004F174E" w:rsidRPr="00592A47" w:rsidRDefault="004F174E" w:rsidP="004F174E">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MED-over the shoulder:  Oscilloscope display screen as talent measures the </w:t>
      </w:r>
      <w:r w:rsidRPr="00592A47">
        <w:rPr>
          <w:rFonts w:ascii="Arial" w:hAnsi="Arial" w:cs="Arial"/>
          <w:color w:val="000000" w:themeColor="text1"/>
          <w:sz w:val="22"/>
          <w:szCs w:val="22"/>
        </w:rPr>
        <w:t>amplitude of the PBD reference signal as a difference in between two top and bottom photodiodes on the position sensitive detector.</w:t>
      </w:r>
    </w:p>
    <w:p w:rsidR="001D7B72" w:rsidRPr="00592A47" w:rsidRDefault="001D7B72" w:rsidP="00661AF0">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lastRenderedPageBreak/>
        <w:t xml:space="preserve">The PBD signal should exhibit a rapid increase in the amplitude on a fast time-scale and remain stable on </w:t>
      </w:r>
      <w:r w:rsidR="002A6B6E">
        <w:rPr>
          <w:rFonts w:ascii="Arial" w:hAnsi="Arial" w:cs="Arial"/>
          <w:color w:val="000000" w:themeColor="text1"/>
          <w:sz w:val="22"/>
          <w:szCs w:val="22"/>
        </w:rPr>
        <w:t xml:space="preserve">the </w:t>
      </w:r>
      <w:r w:rsidR="003850AE" w:rsidRPr="00592A47">
        <w:rPr>
          <w:rFonts w:ascii="Arial" w:hAnsi="Arial" w:cs="Arial"/>
          <w:color w:val="000000" w:themeColor="text1"/>
          <w:sz w:val="22"/>
          <w:szCs w:val="22"/>
        </w:rPr>
        <w:t xml:space="preserve">100 ms </w:t>
      </w:r>
      <w:r w:rsidR="00661AF0" w:rsidRPr="00592A47">
        <w:rPr>
          <w:rFonts w:ascii="Arial" w:hAnsi="Arial" w:cs="Arial"/>
          <w:color w:val="000000" w:themeColor="text1"/>
          <w:sz w:val="22"/>
          <w:szCs w:val="22"/>
        </w:rPr>
        <w:t>timescale</w:t>
      </w:r>
      <w:r w:rsidRPr="00592A47">
        <w:rPr>
          <w:rFonts w:ascii="Arial" w:hAnsi="Arial" w:cs="Arial"/>
          <w:color w:val="000000" w:themeColor="text1"/>
          <w:sz w:val="22"/>
          <w:szCs w:val="22"/>
        </w:rPr>
        <w:t xml:space="preserve">. </w:t>
      </w:r>
    </w:p>
    <w:p w:rsidR="003850AE" w:rsidRPr="00592A47" w:rsidRDefault="003850AE" w:rsidP="004F174E">
      <w:pPr>
        <w:numPr>
          <w:ilvl w:val="2"/>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LAB MEDIA:  Figure 3</w:t>
      </w:r>
      <w:r w:rsidR="00661AF0" w:rsidRPr="00592A47">
        <w:rPr>
          <w:rFonts w:ascii="Arial" w:hAnsi="Arial" w:cs="Arial"/>
          <w:color w:val="000000" w:themeColor="text1"/>
          <w:sz w:val="22"/>
          <w:szCs w:val="22"/>
        </w:rPr>
        <w:t xml:space="preserve">.  </w:t>
      </w:r>
      <w:r w:rsidR="004F174E" w:rsidRPr="002A6B6E">
        <w:rPr>
          <w:rFonts w:ascii="Arial" w:hAnsi="Arial" w:cs="Arial"/>
          <w:i/>
          <w:color w:val="0070C0"/>
          <w:sz w:val="22"/>
          <w:szCs w:val="22"/>
        </w:rPr>
        <w:t xml:space="preserve">Editors, please highlight </w:t>
      </w:r>
      <w:r w:rsidR="002A6B6E" w:rsidRPr="002A6B6E">
        <w:rPr>
          <w:rFonts w:ascii="Arial" w:hAnsi="Arial" w:cs="Arial"/>
          <w:i/>
          <w:color w:val="0070C0"/>
          <w:sz w:val="22"/>
          <w:szCs w:val="22"/>
        </w:rPr>
        <w:t xml:space="preserve">the first part of the red curve as it is increasing up to about time 0.001 s on the x-axis as </w:t>
      </w:r>
      <w:r w:rsidR="004F174E" w:rsidRPr="002A6B6E">
        <w:rPr>
          <w:rFonts w:ascii="Arial" w:hAnsi="Arial" w:cs="Arial"/>
          <w:i/>
          <w:color w:val="0070C0"/>
          <w:sz w:val="22"/>
          <w:szCs w:val="22"/>
        </w:rPr>
        <w:t>“exhibit a rapid increase in amplitude on a fast time-scale”</w:t>
      </w:r>
      <w:r w:rsidR="00846219" w:rsidRPr="002A6B6E">
        <w:rPr>
          <w:rFonts w:ascii="Arial" w:hAnsi="Arial" w:cs="Arial"/>
          <w:i/>
          <w:color w:val="0070C0"/>
          <w:sz w:val="22"/>
          <w:szCs w:val="22"/>
        </w:rPr>
        <w:t xml:space="preserve"> is narrated.  Then, highlight </w:t>
      </w:r>
      <w:r w:rsidR="002A6B6E" w:rsidRPr="002A6B6E">
        <w:rPr>
          <w:rFonts w:ascii="Arial" w:hAnsi="Arial" w:cs="Arial"/>
          <w:i/>
          <w:color w:val="0070C0"/>
          <w:sz w:val="22"/>
          <w:szCs w:val="22"/>
        </w:rPr>
        <w:t xml:space="preserve">the rest of the red curve as it levels off after about time 0.001 s on the x-axis </w:t>
      </w:r>
      <w:r w:rsidR="00846219" w:rsidRPr="002A6B6E">
        <w:rPr>
          <w:rFonts w:ascii="Arial" w:hAnsi="Arial" w:cs="Arial"/>
          <w:i/>
          <w:color w:val="0070C0"/>
          <w:sz w:val="22"/>
          <w:szCs w:val="22"/>
        </w:rPr>
        <w:t>as “and remain stable on 100 ms timescale” is narrated.</w:t>
      </w:r>
    </w:p>
    <w:p w:rsidR="001D7B72" w:rsidRDefault="001D7B72" w:rsidP="001D7B72">
      <w:pPr>
        <w:numPr>
          <w:ilvl w:val="1"/>
          <w:numId w:val="12"/>
        </w:numPr>
        <w:spacing w:before="240"/>
        <w:jc w:val="both"/>
        <w:outlineLvl w:val="0"/>
        <w:rPr>
          <w:rFonts w:ascii="Arial" w:hAnsi="Arial" w:cs="Arial"/>
          <w:color w:val="000000" w:themeColor="text1"/>
          <w:sz w:val="22"/>
          <w:szCs w:val="22"/>
        </w:rPr>
      </w:pPr>
      <w:r w:rsidRPr="00592A47">
        <w:rPr>
          <w:rFonts w:ascii="Arial" w:hAnsi="Arial" w:cs="Arial"/>
          <w:color w:val="000000" w:themeColor="text1"/>
          <w:sz w:val="22"/>
          <w:szCs w:val="22"/>
        </w:rPr>
        <w:t>Check the linearity in the PBD signal amplitude with respect to the released heat energy by measuring the linear dependence of the PBD signal on the excitation laser power and on the number of Einsteins absorbed</w:t>
      </w:r>
      <w:r w:rsidR="003850AE" w:rsidRPr="00592A47">
        <w:rPr>
          <w:rFonts w:ascii="Arial" w:hAnsi="Arial" w:cs="Arial"/>
          <w:color w:val="000000" w:themeColor="text1"/>
          <w:sz w:val="22"/>
          <w:szCs w:val="22"/>
        </w:rPr>
        <w:t>.</w:t>
      </w:r>
      <w:r w:rsidRPr="00592A47">
        <w:rPr>
          <w:rFonts w:ascii="Arial" w:hAnsi="Arial" w:cs="Arial"/>
          <w:color w:val="000000" w:themeColor="text1"/>
          <w:sz w:val="22"/>
          <w:szCs w:val="22"/>
        </w:rPr>
        <w:t xml:space="preserve"> </w:t>
      </w:r>
    </w:p>
    <w:p w:rsidR="00CD2D59" w:rsidRPr="00592A47" w:rsidRDefault="00CD2D59" w:rsidP="00CD2D59">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CU:  Screen as talent measures</w:t>
      </w:r>
      <w:r w:rsidRPr="00592A47">
        <w:rPr>
          <w:rFonts w:ascii="Arial" w:hAnsi="Arial" w:cs="Arial"/>
          <w:color w:val="000000" w:themeColor="text1"/>
          <w:sz w:val="22"/>
          <w:szCs w:val="22"/>
        </w:rPr>
        <w:t xml:space="preserve"> the linear dependence of the PBD signal on the excitation laser power and on the number of Einsteins absorbed</w:t>
      </w:r>
      <w:r>
        <w:rPr>
          <w:rFonts w:ascii="Arial" w:hAnsi="Arial" w:cs="Arial"/>
          <w:color w:val="000000" w:themeColor="text1"/>
          <w:sz w:val="22"/>
          <w:szCs w:val="22"/>
        </w:rPr>
        <w:t xml:space="preserve">.  </w:t>
      </w:r>
      <w:r w:rsidRPr="00592A47">
        <w:rPr>
          <w:rFonts w:ascii="Arial" w:hAnsi="Arial" w:cs="Arial"/>
          <w:color w:val="000000" w:themeColor="text1"/>
          <w:sz w:val="22"/>
          <w:szCs w:val="22"/>
        </w:rPr>
        <w:t>TEXT overlay:  see text for details</w:t>
      </w:r>
    </w:p>
    <w:p w:rsidR="001D7B72" w:rsidRDefault="001D7B72" w:rsidP="003850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Keep the laser power below approximately 1000</w:t>
      </w:r>
      <w:r w:rsidR="008A7CBE">
        <w:rPr>
          <w:rFonts w:ascii="Arial" w:hAnsi="Arial" w:cs="Arial"/>
          <w:color w:val="000000" w:themeColor="text1"/>
          <w:sz w:val="22"/>
          <w:szCs w:val="22"/>
        </w:rPr>
        <w:t xml:space="preserve"> micro-joules</w:t>
      </w:r>
      <w:r w:rsidRPr="00592A47">
        <w:rPr>
          <w:rFonts w:ascii="Arial" w:hAnsi="Arial" w:cs="Arial"/>
          <w:color w:val="000000" w:themeColor="text1"/>
          <w:sz w:val="22"/>
          <w:szCs w:val="22"/>
        </w:rPr>
        <w:t xml:space="preserve"> to prevent multi-photon absorption</w:t>
      </w:r>
      <w:r w:rsidR="00B46DEE" w:rsidRPr="00592A47">
        <w:rPr>
          <w:rFonts w:ascii="Arial" w:hAnsi="Arial" w:cs="Arial"/>
          <w:color w:val="000000" w:themeColor="text1"/>
          <w:sz w:val="22"/>
          <w:szCs w:val="22"/>
        </w:rPr>
        <w:t xml:space="preserve">.  Also, keep the absorbance of the sample/reference compound at an excitation wavelength less than 0.5 to prevent decrease of the pump beam power.  These steps will </w:t>
      </w:r>
      <w:r w:rsidRPr="00592A47">
        <w:rPr>
          <w:rFonts w:ascii="Arial" w:hAnsi="Arial" w:cs="Arial"/>
          <w:color w:val="000000" w:themeColor="text1"/>
          <w:sz w:val="22"/>
          <w:szCs w:val="22"/>
        </w:rPr>
        <w:t>ensure linearity of the PBD signal.</w:t>
      </w:r>
      <w:r w:rsidR="00B46DEE" w:rsidRPr="00592A47">
        <w:rPr>
          <w:rFonts w:ascii="Arial" w:hAnsi="Arial" w:cs="Arial"/>
          <w:color w:val="000000" w:themeColor="text1"/>
          <w:sz w:val="22"/>
          <w:szCs w:val="22"/>
        </w:rPr>
        <w:t xml:space="preserve">  </w:t>
      </w:r>
    </w:p>
    <w:p w:rsidR="00F8338B" w:rsidRPr="00592A47" w:rsidRDefault="00F8338B" w:rsidP="00F8338B">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MED-over the shoulder:  Talent adjusts the laser power to </w:t>
      </w:r>
      <w:r w:rsidRPr="00592A47">
        <w:rPr>
          <w:rFonts w:ascii="Arial" w:hAnsi="Arial" w:cs="Arial"/>
          <w:color w:val="000000" w:themeColor="text1"/>
          <w:sz w:val="22"/>
          <w:szCs w:val="22"/>
        </w:rPr>
        <w:t xml:space="preserve">below approximately 1000 µJ </w:t>
      </w:r>
      <w:r>
        <w:rPr>
          <w:rFonts w:ascii="Arial" w:hAnsi="Arial" w:cs="Arial"/>
          <w:color w:val="000000" w:themeColor="text1"/>
          <w:sz w:val="22"/>
          <w:szCs w:val="22"/>
        </w:rPr>
        <w:t>and</w:t>
      </w:r>
      <w:r w:rsidRPr="00592A47">
        <w:rPr>
          <w:rFonts w:ascii="Arial" w:hAnsi="Arial" w:cs="Arial"/>
          <w:color w:val="000000" w:themeColor="text1"/>
          <w:sz w:val="22"/>
          <w:szCs w:val="22"/>
        </w:rPr>
        <w:t xml:space="preserve"> the absorbance of the sample/reference compound at an excitation wavelength less than 0.5</w:t>
      </w:r>
      <w:r>
        <w:rPr>
          <w:rFonts w:ascii="Arial" w:hAnsi="Arial" w:cs="Arial"/>
          <w:color w:val="000000" w:themeColor="text1"/>
          <w:sz w:val="22"/>
          <w:szCs w:val="22"/>
        </w:rPr>
        <w:t>.</w:t>
      </w:r>
    </w:p>
    <w:p w:rsidR="001D7B72" w:rsidRPr="00592A47" w:rsidRDefault="001D7B72" w:rsidP="001D7B72">
      <w:pPr>
        <w:numPr>
          <w:ilvl w:val="0"/>
          <w:numId w:val="12"/>
        </w:numPr>
        <w:spacing w:before="240"/>
        <w:jc w:val="both"/>
        <w:outlineLvl w:val="0"/>
        <w:rPr>
          <w:rFonts w:ascii="Arial" w:hAnsi="Arial" w:cs="Arial"/>
          <w:b/>
          <w:color w:val="000000" w:themeColor="text1"/>
          <w:sz w:val="22"/>
          <w:szCs w:val="22"/>
        </w:rPr>
      </w:pPr>
      <w:r w:rsidRPr="00592A47">
        <w:rPr>
          <w:rFonts w:ascii="Arial" w:hAnsi="Arial" w:cs="Arial"/>
          <w:b/>
          <w:color w:val="000000" w:themeColor="text1"/>
          <w:sz w:val="22"/>
          <w:szCs w:val="22"/>
        </w:rPr>
        <w:t xml:space="preserve">PBD measurements </w:t>
      </w:r>
    </w:p>
    <w:p w:rsidR="001D7B72" w:rsidRDefault="001D7B72" w:rsidP="003850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Start with the measurement of the PBD traces for the reference.</w:t>
      </w:r>
      <w:r w:rsidR="003850AE"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 Place the solution of the reference compound in a quartz cell</w:t>
      </w:r>
      <w:r w:rsidR="00A2703A">
        <w:rPr>
          <w:rFonts w:ascii="Arial" w:hAnsi="Arial" w:cs="Arial"/>
          <w:color w:val="000000" w:themeColor="text1"/>
          <w:sz w:val="22"/>
          <w:szCs w:val="22"/>
        </w:rPr>
        <w:t>,</w:t>
      </w:r>
      <w:r w:rsidRPr="00592A47">
        <w:rPr>
          <w:rFonts w:ascii="Arial" w:hAnsi="Arial" w:cs="Arial"/>
          <w:color w:val="000000" w:themeColor="text1"/>
          <w:sz w:val="22"/>
          <w:szCs w:val="22"/>
        </w:rPr>
        <w:t xml:space="preserve"> and position the cell in the temperature controlled holder.</w:t>
      </w:r>
      <w:r w:rsidR="003850AE"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 </w:t>
      </w:r>
    </w:p>
    <w:p w:rsidR="00A2703A" w:rsidRDefault="00A2703A" w:rsidP="00A2703A">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Talent pipettes the reference solution into the quartz cell.</w:t>
      </w:r>
    </w:p>
    <w:p w:rsidR="00A2703A" w:rsidRDefault="00A2703A" w:rsidP="00A2703A">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CU:  Quartz cell as talent positions it into the temperature controlled holder.</w:t>
      </w:r>
    </w:p>
    <w:p w:rsidR="001D7B72" w:rsidRDefault="001D7B72" w:rsidP="001D7B72">
      <w:pPr>
        <w:numPr>
          <w:ilvl w:val="1"/>
          <w:numId w:val="12"/>
        </w:numPr>
        <w:spacing w:before="240"/>
        <w:jc w:val="both"/>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Detect the reference PBD signal as a function of temperature in the temperature range from 16 to 35 </w:t>
      </w:r>
      <w:r w:rsidRPr="00592A47">
        <w:rPr>
          <w:rFonts w:ascii="Arial" w:hAnsi="Arial" w:cs="Arial"/>
          <w:color w:val="000000" w:themeColor="text1"/>
          <w:sz w:val="22"/>
          <w:szCs w:val="22"/>
          <w:vertAlign w:val="superscript"/>
        </w:rPr>
        <w:t>o</w:t>
      </w:r>
      <w:r w:rsidRPr="00592A47">
        <w:rPr>
          <w:rFonts w:ascii="Arial" w:hAnsi="Arial" w:cs="Arial"/>
          <w:color w:val="000000" w:themeColor="text1"/>
          <w:sz w:val="22"/>
          <w:szCs w:val="22"/>
        </w:rPr>
        <w:t xml:space="preserve">C with </w:t>
      </w:r>
      <w:r w:rsidR="005D4492">
        <w:rPr>
          <w:rFonts w:ascii="Arial" w:hAnsi="Arial" w:cs="Arial"/>
          <w:color w:val="000000" w:themeColor="text1"/>
          <w:sz w:val="22"/>
          <w:szCs w:val="22"/>
        </w:rPr>
        <w:t>a</w:t>
      </w:r>
      <w:r w:rsidRPr="00592A47">
        <w:rPr>
          <w:rFonts w:ascii="Arial" w:hAnsi="Arial" w:cs="Arial"/>
          <w:color w:val="000000" w:themeColor="text1"/>
          <w:sz w:val="22"/>
          <w:szCs w:val="22"/>
        </w:rPr>
        <w:t xml:space="preserve"> temperature increment of 3 </w:t>
      </w:r>
      <w:r w:rsidRPr="00592A47">
        <w:rPr>
          <w:rFonts w:ascii="Arial" w:hAnsi="Arial" w:cs="Arial"/>
          <w:color w:val="000000" w:themeColor="text1"/>
          <w:sz w:val="22"/>
          <w:szCs w:val="22"/>
          <w:vertAlign w:val="superscript"/>
        </w:rPr>
        <w:t>o</w:t>
      </w:r>
      <w:r w:rsidRPr="00592A47">
        <w:rPr>
          <w:rFonts w:ascii="Arial" w:hAnsi="Arial" w:cs="Arial"/>
          <w:color w:val="000000" w:themeColor="text1"/>
          <w:sz w:val="22"/>
          <w:szCs w:val="22"/>
        </w:rPr>
        <w:t xml:space="preserve">C. </w:t>
      </w:r>
    </w:p>
    <w:p w:rsidR="00A2703A" w:rsidRPr="00592A47" w:rsidRDefault="00A2703A" w:rsidP="00A2703A">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Talent detects the reference PBD signal as a function of temperature as described.</w:t>
      </w:r>
    </w:p>
    <w:p w:rsidR="001D7B72" w:rsidRDefault="001D7B72" w:rsidP="003850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Upon each temperature change, check the position of the probe beam on the position sensitive detector and re-adjust the position to the center of the detector if necessary. </w:t>
      </w:r>
    </w:p>
    <w:p w:rsidR="00A2703A" w:rsidRPr="00A2703A" w:rsidRDefault="00A2703A" w:rsidP="00A2703A">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CU:  Position sensitive detector as talent </w:t>
      </w:r>
      <w:r w:rsidRPr="00592A47">
        <w:rPr>
          <w:rFonts w:ascii="Arial" w:hAnsi="Arial" w:cs="Arial"/>
          <w:color w:val="000000" w:themeColor="text1"/>
          <w:sz w:val="22"/>
          <w:szCs w:val="22"/>
        </w:rPr>
        <w:t>check</w:t>
      </w:r>
      <w:r>
        <w:rPr>
          <w:rFonts w:ascii="Arial" w:hAnsi="Arial" w:cs="Arial"/>
          <w:color w:val="000000" w:themeColor="text1"/>
          <w:sz w:val="22"/>
          <w:szCs w:val="22"/>
        </w:rPr>
        <w:t>s</w:t>
      </w:r>
      <w:r w:rsidRPr="00592A47">
        <w:rPr>
          <w:rFonts w:ascii="Arial" w:hAnsi="Arial" w:cs="Arial"/>
          <w:color w:val="000000" w:themeColor="text1"/>
          <w:sz w:val="22"/>
          <w:szCs w:val="22"/>
        </w:rPr>
        <w:t xml:space="preserve"> the position of the probe beam on the position sensitive detector and re-adjust</w:t>
      </w:r>
      <w:r>
        <w:rPr>
          <w:rFonts w:ascii="Arial" w:hAnsi="Arial" w:cs="Arial"/>
          <w:color w:val="000000" w:themeColor="text1"/>
          <w:sz w:val="22"/>
          <w:szCs w:val="22"/>
        </w:rPr>
        <w:t>s</w:t>
      </w:r>
      <w:r w:rsidRPr="00592A47">
        <w:rPr>
          <w:rFonts w:ascii="Arial" w:hAnsi="Arial" w:cs="Arial"/>
          <w:color w:val="000000" w:themeColor="text1"/>
          <w:sz w:val="22"/>
          <w:szCs w:val="22"/>
        </w:rPr>
        <w:t xml:space="preserve"> the position</w:t>
      </w:r>
      <w:r>
        <w:rPr>
          <w:rFonts w:ascii="Arial" w:hAnsi="Arial" w:cs="Arial"/>
          <w:color w:val="000000" w:themeColor="text1"/>
          <w:sz w:val="22"/>
          <w:szCs w:val="22"/>
        </w:rPr>
        <w:t xml:space="preserve"> to the center of the detector.</w:t>
      </w:r>
      <w:r w:rsidRPr="00592A47">
        <w:rPr>
          <w:rFonts w:ascii="Arial" w:hAnsi="Arial" w:cs="Arial"/>
          <w:color w:val="000000" w:themeColor="text1"/>
          <w:sz w:val="22"/>
          <w:szCs w:val="22"/>
        </w:rPr>
        <w:t xml:space="preserve"> </w:t>
      </w:r>
    </w:p>
    <w:p w:rsidR="009D6B62" w:rsidRDefault="001D7B72" w:rsidP="003850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Check the linearity of the PBD signal as </w:t>
      </w:r>
      <w:r w:rsidR="003850AE" w:rsidRPr="00592A47">
        <w:rPr>
          <w:rFonts w:ascii="Arial" w:hAnsi="Arial" w:cs="Arial"/>
          <w:color w:val="000000" w:themeColor="text1"/>
          <w:sz w:val="22"/>
          <w:szCs w:val="22"/>
        </w:rPr>
        <w:t xml:space="preserve">described in the text protocol.  </w:t>
      </w:r>
    </w:p>
    <w:p w:rsidR="009D6B62" w:rsidRPr="009D6B62" w:rsidRDefault="009D6B62" w:rsidP="009D6B62">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w:t>
      </w:r>
      <w:r w:rsidR="003E3731">
        <w:rPr>
          <w:rFonts w:ascii="Arial" w:hAnsi="Arial" w:cs="Arial"/>
          <w:color w:val="000000" w:themeColor="text1"/>
          <w:sz w:val="22"/>
          <w:szCs w:val="22"/>
        </w:rPr>
        <w:t>/MED</w:t>
      </w:r>
      <w:r>
        <w:rPr>
          <w:rFonts w:ascii="Arial" w:hAnsi="Arial" w:cs="Arial"/>
          <w:color w:val="000000" w:themeColor="text1"/>
          <w:sz w:val="22"/>
          <w:szCs w:val="22"/>
        </w:rPr>
        <w:t xml:space="preserve">:  </w:t>
      </w:r>
      <w:r w:rsidR="003E3731">
        <w:rPr>
          <w:rFonts w:ascii="Arial" w:hAnsi="Arial" w:cs="Arial"/>
          <w:color w:val="000000" w:themeColor="text1"/>
          <w:sz w:val="22"/>
          <w:szCs w:val="22"/>
        </w:rPr>
        <w:t>Multiple takes as t</w:t>
      </w:r>
      <w:r>
        <w:rPr>
          <w:rFonts w:ascii="Arial" w:hAnsi="Arial" w:cs="Arial"/>
          <w:color w:val="000000" w:themeColor="text1"/>
          <w:sz w:val="22"/>
          <w:szCs w:val="22"/>
        </w:rPr>
        <w:t>alent c</w:t>
      </w:r>
      <w:r w:rsidRPr="009D6B62">
        <w:rPr>
          <w:rFonts w:ascii="Arial" w:hAnsi="Arial" w:cs="Arial"/>
          <w:sz w:val="22"/>
          <w:szCs w:val="22"/>
        </w:rPr>
        <w:t>heck</w:t>
      </w:r>
      <w:r>
        <w:rPr>
          <w:rFonts w:ascii="Arial" w:hAnsi="Arial" w:cs="Arial"/>
          <w:sz w:val="22"/>
          <w:szCs w:val="22"/>
        </w:rPr>
        <w:t>s</w:t>
      </w:r>
      <w:r w:rsidRPr="009D6B62">
        <w:rPr>
          <w:rFonts w:ascii="Arial" w:hAnsi="Arial" w:cs="Arial"/>
          <w:sz w:val="22"/>
          <w:szCs w:val="22"/>
        </w:rPr>
        <w:t xml:space="preserve"> the linearity of the PBD signal as a function of the [(dn/dt)/Cp</w:t>
      </w:r>
      <w:r>
        <w:rPr>
          <w:rFonts w:ascii="Arial" w:hAnsi="Arial" w:cs="Arial"/>
          <w:sz w:val="22"/>
          <w:szCs w:val="22"/>
        </w:rPr>
        <w:t>ρ</w:t>
      </w:r>
      <w:r w:rsidRPr="009D6B62">
        <w:rPr>
          <w:rFonts w:ascii="Arial" w:hAnsi="Arial" w:cs="Arial"/>
          <w:sz w:val="22"/>
          <w:szCs w:val="22"/>
        </w:rPr>
        <w:t>] term</w:t>
      </w:r>
      <w:r w:rsidR="003E3731">
        <w:rPr>
          <w:rFonts w:ascii="Arial" w:hAnsi="Arial" w:cs="Arial"/>
          <w:sz w:val="22"/>
          <w:szCs w:val="22"/>
        </w:rPr>
        <w:t>.  Use MED-over the shoulder here.  MED shot will be reused once.</w:t>
      </w:r>
    </w:p>
    <w:p w:rsidR="001D7B72" w:rsidRDefault="003E3731" w:rsidP="003850AE">
      <w:pPr>
        <w:numPr>
          <w:ilvl w:val="1"/>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lastRenderedPageBreak/>
        <w:t>Then, p</w:t>
      </w:r>
      <w:r w:rsidR="001D7B72" w:rsidRPr="00592A47">
        <w:rPr>
          <w:rFonts w:ascii="Arial" w:hAnsi="Arial" w:cs="Arial"/>
          <w:color w:val="000000" w:themeColor="text1"/>
          <w:sz w:val="22"/>
          <w:szCs w:val="22"/>
        </w:rPr>
        <w:t xml:space="preserve">lace the sample solution in the same optical cell as </w:t>
      </w:r>
      <w:r w:rsidR="00A45099">
        <w:rPr>
          <w:rFonts w:ascii="Arial" w:hAnsi="Arial" w:cs="Arial"/>
          <w:color w:val="000000" w:themeColor="text1"/>
          <w:sz w:val="22"/>
          <w:szCs w:val="22"/>
        </w:rPr>
        <w:t xml:space="preserve">used </w:t>
      </w:r>
      <w:r w:rsidR="001D7B72" w:rsidRPr="00592A47">
        <w:rPr>
          <w:rFonts w:ascii="Arial" w:hAnsi="Arial" w:cs="Arial"/>
          <w:color w:val="000000" w:themeColor="text1"/>
          <w:sz w:val="22"/>
          <w:szCs w:val="22"/>
        </w:rPr>
        <w:t>for the reference compound keeping the same orientation of the optical cell for the reference measurement.</w:t>
      </w:r>
    </w:p>
    <w:p w:rsidR="003E3731" w:rsidRPr="00592A47" w:rsidRDefault="003E3731" w:rsidP="003E3731">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CU:  Sample solution in cell as talent inserts it into the temperature controlled holder.</w:t>
      </w:r>
    </w:p>
    <w:p w:rsidR="001D7B72" w:rsidRDefault="003E3731" w:rsidP="003850AE">
      <w:pPr>
        <w:numPr>
          <w:ilvl w:val="1"/>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Proceed to de</w:t>
      </w:r>
      <w:r w:rsidR="001D7B72" w:rsidRPr="00592A47">
        <w:rPr>
          <w:rFonts w:ascii="Arial" w:hAnsi="Arial" w:cs="Arial"/>
          <w:color w:val="000000" w:themeColor="text1"/>
          <w:sz w:val="22"/>
          <w:szCs w:val="22"/>
        </w:rPr>
        <w:t>tect the sample PBD traces in the same temperature range as for the reference</w:t>
      </w:r>
      <w:r w:rsidR="00397C7D">
        <w:rPr>
          <w:rFonts w:ascii="Arial" w:hAnsi="Arial" w:cs="Arial"/>
          <w:color w:val="000000" w:themeColor="text1"/>
          <w:sz w:val="22"/>
          <w:szCs w:val="22"/>
        </w:rPr>
        <w:t>…</w:t>
      </w:r>
      <w:r w:rsidR="001D7B72" w:rsidRPr="00592A47">
        <w:rPr>
          <w:rFonts w:ascii="Arial" w:hAnsi="Arial" w:cs="Arial"/>
          <w:color w:val="000000" w:themeColor="text1"/>
          <w:sz w:val="22"/>
          <w:szCs w:val="22"/>
        </w:rPr>
        <w:t xml:space="preserve"> and check the linearity of the sample PBD amplitude</w:t>
      </w:r>
      <w:r w:rsidR="005927C8" w:rsidRPr="00592A47">
        <w:rPr>
          <w:rFonts w:ascii="Arial" w:hAnsi="Arial" w:cs="Arial"/>
          <w:color w:val="000000" w:themeColor="text1"/>
          <w:sz w:val="22"/>
          <w:szCs w:val="22"/>
        </w:rPr>
        <w:t>.</w:t>
      </w:r>
    </w:p>
    <w:p w:rsidR="003E3731" w:rsidRDefault="003E3731" w:rsidP="003E3731">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Talent detects the sample PBD traces in the same temperature range of the reference.</w:t>
      </w:r>
    </w:p>
    <w:p w:rsidR="003E3731" w:rsidRPr="00592A47" w:rsidRDefault="003E3731" w:rsidP="003E3731">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Shot 3.4.1 – MED shot as talent checks the linearity of the PBD signal.</w:t>
      </w:r>
    </w:p>
    <w:p w:rsidR="001D7B72" w:rsidRPr="00592A47" w:rsidRDefault="001D7B72" w:rsidP="001D7B72">
      <w:pPr>
        <w:numPr>
          <w:ilvl w:val="0"/>
          <w:numId w:val="12"/>
        </w:numPr>
        <w:spacing w:before="240"/>
        <w:jc w:val="both"/>
        <w:outlineLvl w:val="0"/>
        <w:rPr>
          <w:rFonts w:ascii="Arial" w:hAnsi="Arial" w:cs="Arial"/>
          <w:b/>
          <w:color w:val="000000" w:themeColor="text1"/>
          <w:sz w:val="22"/>
          <w:szCs w:val="22"/>
        </w:rPr>
      </w:pPr>
      <w:r w:rsidRPr="00592A47">
        <w:rPr>
          <w:rFonts w:ascii="Arial" w:hAnsi="Arial" w:cs="Arial"/>
          <w:b/>
          <w:color w:val="000000" w:themeColor="text1"/>
          <w:sz w:val="22"/>
          <w:szCs w:val="22"/>
        </w:rPr>
        <w:t>Data analysis</w:t>
      </w:r>
    </w:p>
    <w:p w:rsidR="00C439B8" w:rsidRPr="00C439B8" w:rsidRDefault="00C439B8" w:rsidP="00C439B8">
      <w:pPr>
        <w:spacing w:before="240"/>
        <w:ind w:left="1080"/>
        <w:outlineLvl w:val="0"/>
        <w:rPr>
          <w:rFonts w:ascii="Arial" w:hAnsi="Arial" w:cs="Arial"/>
          <w:i/>
          <w:color w:val="0070C0"/>
          <w:sz w:val="22"/>
          <w:szCs w:val="22"/>
        </w:rPr>
      </w:pPr>
      <w:r w:rsidRPr="00C439B8">
        <w:rPr>
          <w:rFonts w:ascii="Arial" w:hAnsi="Arial" w:cs="Arial"/>
          <w:i/>
          <w:color w:val="0070C0"/>
          <w:sz w:val="22"/>
          <w:szCs w:val="22"/>
        </w:rPr>
        <w:t>Editors, for the screen capture movies, please use a zoom bubble to highlight the actions that are being described/performed.</w:t>
      </w:r>
    </w:p>
    <w:p w:rsidR="001D7B72" w:rsidRDefault="001D7B72" w:rsidP="009B68F1">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Take the amplitude of the reference PBD signal as the difference between the pre-trigger and post trigger PBD signal.</w:t>
      </w:r>
      <w:r w:rsidR="005927C8"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 In a similar way, determine the amplitude of the fast and slow phase of the sample PBD signal.</w:t>
      </w:r>
      <w:r w:rsidR="00950B5B" w:rsidRPr="00592A47">
        <w:rPr>
          <w:rFonts w:ascii="Arial" w:hAnsi="Arial" w:cs="Arial"/>
          <w:color w:val="000000" w:themeColor="text1"/>
          <w:sz w:val="22"/>
          <w:szCs w:val="22"/>
        </w:rPr>
        <w:t xml:space="preserve"> </w:t>
      </w:r>
    </w:p>
    <w:p w:rsidR="009B5E2D" w:rsidRDefault="009B5E2D" w:rsidP="009B5E2D">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SCREEN:  Screen capture movie as talent takes the amplitude of the reference PBD signal as the difference between the pre-trigger and post trigger PBD signal.</w:t>
      </w:r>
    </w:p>
    <w:p w:rsidR="009B5E2D" w:rsidRDefault="009B5E2D" w:rsidP="009B5E2D">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w:t>
      </w:r>
      <w:r w:rsidR="00200C83">
        <w:rPr>
          <w:rFonts w:ascii="Arial" w:hAnsi="Arial" w:cs="Arial"/>
          <w:color w:val="000000" w:themeColor="text1"/>
          <w:sz w:val="22"/>
          <w:szCs w:val="22"/>
        </w:rPr>
        <w:t>/WIDE</w:t>
      </w:r>
      <w:r>
        <w:rPr>
          <w:rFonts w:ascii="Arial" w:hAnsi="Arial" w:cs="Arial"/>
          <w:color w:val="000000" w:themeColor="text1"/>
          <w:sz w:val="22"/>
          <w:szCs w:val="22"/>
        </w:rPr>
        <w:t xml:space="preserve">:  </w:t>
      </w:r>
      <w:r w:rsidR="00200C83">
        <w:rPr>
          <w:rFonts w:ascii="Arial" w:hAnsi="Arial" w:cs="Arial"/>
          <w:color w:val="000000" w:themeColor="text1"/>
          <w:sz w:val="22"/>
          <w:szCs w:val="22"/>
        </w:rPr>
        <w:t>Multiple shots of t</w:t>
      </w:r>
      <w:r>
        <w:rPr>
          <w:rFonts w:ascii="Arial" w:hAnsi="Arial" w:cs="Arial"/>
          <w:color w:val="000000" w:themeColor="text1"/>
          <w:sz w:val="22"/>
          <w:szCs w:val="22"/>
        </w:rPr>
        <w:t>alent working at data analysis computer.</w:t>
      </w:r>
      <w:r w:rsidR="00200C83">
        <w:rPr>
          <w:rFonts w:ascii="Arial" w:hAnsi="Arial" w:cs="Arial"/>
          <w:color w:val="000000" w:themeColor="text1"/>
          <w:sz w:val="22"/>
          <w:szCs w:val="22"/>
        </w:rPr>
        <w:t xml:space="preserve">  </w:t>
      </w:r>
      <w:r w:rsidR="00200C83" w:rsidRPr="00200C83">
        <w:rPr>
          <w:rFonts w:ascii="Arial" w:hAnsi="Arial" w:cs="Arial"/>
          <w:i/>
          <w:color w:val="0070C0"/>
          <w:sz w:val="22"/>
          <w:szCs w:val="22"/>
        </w:rPr>
        <w:t>Editors, these shots can be used as needed throughout this section of the protocol.</w:t>
      </w:r>
    </w:p>
    <w:p w:rsidR="009B5E2D" w:rsidRPr="00592A47" w:rsidRDefault="009B5E2D" w:rsidP="009B5E2D">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SCREEN:  Screen capture movie as talent </w:t>
      </w:r>
      <w:r w:rsidR="00200C83">
        <w:rPr>
          <w:rFonts w:ascii="Arial" w:hAnsi="Arial" w:cs="Arial"/>
          <w:color w:val="000000" w:themeColor="text1"/>
          <w:sz w:val="22"/>
          <w:szCs w:val="22"/>
        </w:rPr>
        <w:t>determines</w:t>
      </w:r>
      <w:r>
        <w:rPr>
          <w:rFonts w:ascii="Arial" w:hAnsi="Arial" w:cs="Arial"/>
          <w:color w:val="000000" w:themeColor="text1"/>
          <w:sz w:val="22"/>
          <w:szCs w:val="22"/>
        </w:rPr>
        <w:t xml:space="preserve"> the amplitude of the fast and slow phase of the sample PBD signal. </w:t>
      </w:r>
    </w:p>
    <w:p w:rsidR="009B68F1" w:rsidRDefault="001D7B72" w:rsidP="009B68F1">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To eliminate the </w:t>
      </w:r>
      <w:r w:rsidR="00486A35" w:rsidRPr="00592A47">
        <w:rPr>
          <w:rFonts w:ascii="Arial" w:hAnsi="Arial" w:cs="Arial"/>
          <w:color w:val="000000" w:themeColor="text1"/>
          <w:sz w:val="22"/>
          <w:szCs w:val="22"/>
        </w:rPr>
        <w:t xml:space="preserve">instrument response parameter, </w:t>
      </w:r>
      <w:r w:rsidRPr="00592A47">
        <w:rPr>
          <w:rFonts w:ascii="Arial" w:hAnsi="Arial" w:cs="Arial"/>
          <w:color w:val="000000" w:themeColor="text1"/>
          <w:sz w:val="22"/>
          <w:szCs w:val="22"/>
        </w:rPr>
        <w:t>scale the amplitude of the sample PBD signal by the amplitude of the PBD signal for the reference.</w:t>
      </w:r>
    </w:p>
    <w:p w:rsidR="009B5E2D" w:rsidRPr="00592A47" w:rsidRDefault="009B5E2D" w:rsidP="009B5E2D">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SCREEN:  Screen capture movie as talent scales the amplitude of the sample PBD signal by the amplitude of the PBD signal for the reference.</w:t>
      </w:r>
    </w:p>
    <w:p w:rsidR="001D7B72" w:rsidRPr="00592A47" w:rsidRDefault="001D7B72" w:rsidP="009B68F1">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The ratio of the sample signal to the reference signal</w:t>
      </w:r>
      <w:r w:rsidR="00E75DE1">
        <w:rPr>
          <w:rFonts w:ascii="Arial" w:hAnsi="Arial" w:cs="Arial"/>
          <w:color w:val="000000" w:themeColor="text1"/>
          <w:sz w:val="22"/>
          <w:szCs w:val="22"/>
        </w:rPr>
        <w:t>…</w:t>
      </w:r>
      <w:r w:rsidRPr="00592A47">
        <w:rPr>
          <w:rFonts w:ascii="Arial" w:hAnsi="Arial" w:cs="Arial"/>
          <w:color w:val="000000" w:themeColor="text1"/>
          <w:sz w:val="22"/>
          <w:szCs w:val="22"/>
        </w:rPr>
        <w:t xml:space="preserve"> gives </w:t>
      </w:r>
      <w:r w:rsidR="00E75DE1">
        <w:rPr>
          <w:rFonts w:ascii="Arial" w:hAnsi="Arial" w:cs="Arial"/>
          <w:color w:val="000000" w:themeColor="text1"/>
          <w:sz w:val="22"/>
          <w:szCs w:val="22"/>
        </w:rPr>
        <w:t>an</w:t>
      </w:r>
      <w:r w:rsidR="009B68F1" w:rsidRPr="00592A47">
        <w:rPr>
          <w:rFonts w:ascii="Arial" w:hAnsi="Arial" w:cs="Arial"/>
          <w:color w:val="000000" w:themeColor="text1"/>
          <w:sz w:val="22"/>
          <w:szCs w:val="22"/>
        </w:rPr>
        <w:t xml:space="preserve"> equation</w:t>
      </w:r>
      <w:r w:rsidR="00E75DE1">
        <w:rPr>
          <w:rFonts w:ascii="Arial" w:hAnsi="Arial" w:cs="Arial"/>
          <w:color w:val="000000" w:themeColor="text1"/>
          <w:sz w:val="22"/>
          <w:szCs w:val="22"/>
        </w:rPr>
        <w:t xml:space="preserve"> from which</w:t>
      </w:r>
      <w:r w:rsidRPr="00592A47">
        <w:rPr>
          <w:rFonts w:ascii="Arial" w:hAnsi="Arial" w:cs="Arial"/>
          <w:color w:val="000000" w:themeColor="text1"/>
          <w:sz w:val="22"/>
          <w:szCs w:val="22"/>
        </w:rPr>
        <w:t xml:space="preserve"> the heat released to the solution</w:t>
      </w:r>
      <w:r w:rsidR="00E75DE1">
        <w:rPr>
          <w:rFonts w:ascii="Arial" w:hAnsi="Arial" w:cs="Arial"/>
          <w:color w:val="000000" w:themeColor="text1"/>
          <w:sz w:val="22"/>
          <w:szCs w:val="22"/>
        </w:rPr>
        <w:t>…</w:t>
      </w:r>
      <w:r w:rsidRPr="00592A47">
        <w:rPr>
          <w:rFonts w:ascii="Arial" w:hAnsi="Arial" w:cs="Arial"/>
          <w:color w:val="000000" w:themeColor="text1"/>
          <w:sz w:val="22"/>
          <w:szCs w:val="22"/>
        </w:rPr>
        <w:t xml:space="preserve"> and nonthermal volume change associated with a photo-initiated reaction</w:t>
      </w:r>
      <w:r w:rsidR="00E75DE1">
        <w:rPr>
          <w:rFonts w:ascii="Arial" w:hAnsi="Arial" w:cs="Arial"/>
          <w:color w:val="000000" w:themeColor="text1"/>
          <w:sz w:val="22"/>
          <w:szCs w:val="22"/>
        </w:rPr>
        <w:t xml:space="preserve">… can be determined from the slope and intercept </w:t>
      </w:r>
      <w:r w:rsidR="007D49FE">
        <w:rPr>
          <w:rFonts w:ascii="Arial" w:hAnsi="Arial" w:cs="Arial"/>
          <w:color w:val="000000" w:themeColor="text1"/>
          <w:sz w:val="22"/>
          <w:szCs w:val="22"/>
        </w:rPr>
        <w:t>of the</w:t>
      </w:r>
      <w:r w:rsidRPr="00592A47">
        <w:rPr>
          <w:rFonts w:ascii="Arial" w:hAnsi="Arial" w:cs="Arial"/>
          <w:color w:val="000000" w:themeColor="text1"/>
          <w:sz w:val="22"/>
          <w:szCs w:val="22"/>
        </w:rPr>
        <w:t xml:space="preserve"> plot of</w:t>
      </w:r>
      <w:r w:rsidR="007D49FE">
        <w:rPr>
          <w:rFonts w:ascii="Arial" w:hAnsi="Arial" w:cs="Arial"/>
          <w:color w:val="000000" w:themeColor="text1"/>
          <w:sz w:val="22"/>
          <w:szCs w:val="22"/>
        </w:rPr>
        <w:t xml:space="preserve"> the amplitude r</w:t>
      </w:r>
      <w:r w:rsidR="007D49FE" w:rsidRPr="00592A47">
        <w:rPr>
          <w:rFonts w:ascii="Arial" w:hAnsi="Arial" w:cs="Arial"/>
          <w:color w:val="000000" w:themeColor="text1"/>
          <w:sz w:val="22"/>
          <w:szCs w:val="22"/>
        </w:rPr>
        <w:t xml:space="preserve">atio </w:t>
      </w:r>
      <w:r w:rsidR="007D49FE">
        <w:rPr>
          <w:rFonts w:ascii="Arial" w:hAnsi="Arial" w:cs="Arial"/>
          <w:color w:val="000000" w:themeColor="text1"/>
          <w:sz w:val="22"/>
          <w:szCs w:val="22"/>
        </w:rPr>
        <w:t>multiplied</w:t>
      </w:r>
      <w:r w:rsidR="00E75DE1">
        <w:rPr>
          <w:rFonts w:ascii="Arial" w:hAnsi="Arial" w:cs="Arial"/>
          <w:color w:val="000000" w:themeColor="text1"/>
          <w:sz w:val="22"/>
          <w:szCs w:val="22"/>
        </w:rPr>
        <w:t xml:space="preserve"> by </w:t>
      </w:r>
      <w:r w:rsidR="007D49FE" w:rsidRPr="00592A47">
        <w:rPr>
          <w:rFonts w:ascii="Arial" w:hAnsi="Arial" w:cs="Arial"/>
          <w:color w:val="000000" w:themeColor="text1"/>
          <w:sz w:val="22"/>
          <w:szCs w:val="22"/>
        </w:rPr>
        <w:t>energy</w:t>
      </w:r>
      <w:r w:rsidR="00E75DE1">
        <w:rPr>
          <w:rFonts w:ascii="Arial" w:hAnsi="Arial" w:cs="Arial"/>
          <w:color w:val="000000" w:themeColor="text1"/>
          <w:sz w:val="22"/>
          <w:szCs w:val="22"/>
        </w:rPr>
        <w:t>…</w:t>
      </w:r>
      <w:r w:rsidR="007D49FE"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versus </w:t>
      </w:r>
      <w:r w:rsidR="00E75DE1">
        <w:rPr>
          <w:rFonts w:ascii="Arial" w:hAnsi="Arial" w:cs="Arial"/>
          <w:color w:val="000000" w:themeColor="text1"/>
          <w:sz w:val="22"/>
          <w:szCs w:val="22"/>
        </w:rPr>
        <w:t xml:space="preserve">the </w:t>
      </w:r>
      <w:r w:rsidRPr="00592A47">
        <w:rPr>
          <w:rFonts w:ascii="Arial" w:hAnsi="Arial" w:cs="Arial"/>
          <w:color w:val="000000" w:themeColor="text1"/>
          <w:sz w:val="22"/>
          <w:szCs w:val="22"/>
        </w:rPr>
        <w:t xml:space="preserve">temperature dependent term. </w:t>
      </w:r>
    </w:p>
    <w:p w:rsidR="009B68F1" w:rsidRPr="00592A47" w:rsidRDefault="009B68F1" w:rsidP="009B68F1">
      <w:pPr>
        <w:numPr>
          <w:ilvl w:val="2"/>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JoVE MEDIA:  </w:t>
      </w:r>
      <w:r w:rsidRPr="00727347">
        <w:rPr>
          <w:rFonts w:ascii="Arial" w:hAnsi="Arial" w:cs="Arial"/>
          <w:i/>
          <w:color w:val="0070C0"/>
          <w:sz w:val="22"/>
          <w:szCs w:val="22"/>
        </w:rPr>
        <w:t>Editors, please put this equation on a t</w:t>
      </w:r>
      <w:r w:rsidR="00E75DE1">
        <w:rPr>
          <w:rFonts w:ascii="Arial" w:hAnsi="Arial" w:cs="Arial"/>
          <w:i/>
          <w:color w:val="0070C0"/>
          <w:sz w:val="22"/>
          <w:szCs w:val="22"/>
        </w:rPr>
        <w:t>ext</w:t>
      </w:r>
      <w:r w:rsidRPr="00727347">
        <w:rPr>
          <w:rFonts w:ascii="Arial" w:hAnsi="Arial" w:cs="Arial"/>
          <w:i/>
          <w:color w:val="0070C0"/>
          <w:sz w:val="22"/>
          <w:szCs w:val="22"/>
        </w:rPr>
        <w:t xml:space="preserve"> card.  Please replace the sla</w:t>
      </w:r>
      <w:r w:rsidR="0096563C" w:rsidRPr="00727347">
        <w:rPr>
          <w:rFonts w:ascii="Arial" w:hAnsi="Arial" w:cs="Arial"/>
          <w:i/>
          <w:color w:val="0070C0"/>
          <w:sz w:val="22"/>
          <w:szCs w:val="22"/>
        </w:rPr>
        <w:t xml:space="preserve">shes with a horizontal fraction line </w:t>
      </w:r>
      <w:r w:rsidR="004A1E00">
        <w:rPr>
          <w:rFonts w:ascii="Arial" w:hAnsi="Arial" w:cs="Arial"/>
          <w:i/>
          <w:color w:val="0070C0"/>
          <w:sz w:val="22"/>
          <w:szCs w:val="22"/>
        </w:rPr>
        <w:t>that has</w:t>
      </w:r>
      <w:r w:rsidR="0096563C" w:rsidRPr="00727347">
        <w:rPr>
          <w:rFonts w:ascii="Arial" w:hAnsi="Arial" w:cs="Arial"/>
          <w:i/>
          <w:color w:val="0070C0"/>
          <w:sz w:val="22"/>
          <w:szCs w:val="22"/>
        </w:rPr>
        <w:t xml:space="preserve"> the variable before on top and the variable after on the bottom:</w:t>
      </w:r>
      <w:r w:rsidRPr="00592A47">
        <w:rPr>
          <w:rFonts w:ascii="Arial" w:hAnsi="Arial" w:cs="Arial"/>
          <w:i/>
          <w:color w:val="000000" w:themeColor="text1"/>
          <w:sz w:val="22"/>
          <w:szCs w:val="22"/>
        </w:rPr>
        <w:t xml:space="preserve"> (A</w:t>
      </w:r>
      <w:r w:rsidRPr="00592A47">
        <w:rPr>
          <w:rFonts w:ascii="Arial" w:hAnsi="Arial" w:cs="Arial"/>
          <w:i/>
          <w:color w:val="000000" w:themeColor="text1"/>
          <w:sz w:val="22"/>
          <w:szCs w:val="22"/>
          <w:vertAlign w:val="subscript"/>
        </w:rPr>
        <w:t>s</w:t>
      </w:r>
      <w:r w:rsidRPr="00592A47">
        <w:rPr>
          <w:rFonts w:ascii="Arial" w:hAnsi="Arial" w:cs="Arial"/>
          <w:i/>
          <w:color w:val="000000" w:themeColor="text1"/>
          <w:sz w:val="22"/>
          <w:szCs w:val="22"/>
        </w:rPr>
        <w:t>/ A</w:t>
      </w:r>
      <w:r w:rsidRPr="00592A47">
        <w:rPr>
          <w:rFonts w:ascii="Arial" w:hAnsi="Arial" w:cs="Arial"/>
          <w:i/>
          <w:color w:val="000000" w:themeColor="text1"/>
          <w:sz w:val="22"/>
          <w:szCs w:val="22"/>
          <w:vertAlign w:val="subscript"/>
        </w:rPr>
        <w:t>r</w:t>
      </w:r>
      <w:r w:rsidRPr="00592A47">
        <w:rPr>
          <w:rFonts w:ascii="Arial" w:hAnsi="Arial" w:cs="Arial"/>
          <w:i/>
          <w:color w:val="000000" w:themeColor="text1"/>
          <w:sz w:val="22"/>
          <w:szCs w:val="22"/>
        </w:rPr>
        <w:t>)</w:t>
      </w:r>
      <w:r w:rsidRPr="00592A47">
        <w:rPr>
          <w:rFonts w:ascii="Arial" w:hAnsi="Arial" w:cs="Arial"/>
          <w:i/>
          <w:color w:val="000000" w:themeColor="text1"/>
          <w:sz w:val="22"/>
          <w:szCs w:val="22"/>
          <w:vertAlign w:val="subscript"/>
        </w:rPr>
        <w:t xml:space="preserve"> </w:t>
      </w:r>
      <w:r w:rsidRPr="00592A47">
        <w:rPr>
          <w:rFonts w:ascii="Arial" w:hAnsi="Arial" w:cs="Arial"/>
          <w:i/>
          <w:color w:val="000000" w:themeColor="text1"/>
          <w:sz w:val="22"/>
          <w:szCs w:val="22"/>
        </w:rPr>
        <w:t>E</w:t>
      </w:r>
      <w:r w:rsidRPr="00592A47">
        <w:rPr>
          <w:rFonts w:ascii="Arial" w:hAnsi="Arial" w:cs="Arial"/>
          <w:i/>
          <w:color w:val="000000" w:themeColor="text1"/>
          <w:sz w:val="22"/>
          <w:szCs w:val="22"/>
          <w:vertAlign w:val="subscript"/>
        </w:rPr>
        <w:t>h</w:t>
      </w:r>
      <w:r w:rsidRPr="00592A47">
        <w:rPr>
          <w:rFonts w:ascii="Arial" w:hAnsi="Arial" w:cs="Arial"/>
          <w:i/>
          <w:color w:val="000000" w:themeColor="text1"/>
          <w:sz w:val="22"/>
          <w:szCs w:val="22"/>
          <w:vertAlign w:val="subscript"/>
        </w:rPr>
        <w:sym w:font="Symbol" w:char="F06E"/>
      </w:r>
      <w:r w:rsidRPr="00592A47">
        <w:rPr>
          <w:rFonts w:ascii="Arial" w:hAnsi="Arial" w:cs="Arial"/>
          <w:i/>
          <w:color w:val="000000" w:themeColor="text1"/>
          <w:sz w:val="22"/>
          <w:szCs w:val="22"/>
        </w:rPr>
        <w:t xml:space="preserve"> =Q +  [</w:t>
      </w:r>
      <w:r w:rsidRPr="00592A47">
        <w:rPr>
          <w:rFonts w:ascii="Arial" w:hAnsi="Arial" w:cs="Arial"/>
          <w:i/>
          <w:color w:val="000000" w:themeColor="text1"/>
          <w:sz w:val="22"/>
          <w:szCs w:val="22"/>
        </w:rPr>
        <w:sym w:font="Symbol" w:char="F072"/>
      </w:r>
      <w:r w:rsidRPr="00592A47">
        <w:rPr>
          <w:rFonts w:ascii="Arial" w:hAnsi="Arial" w:cs="Arial"/>
          <w:i/>
          <w:color w:val="000000" w:themeColor="text1"/>
          <w:sz w:val="22"/>
          <w:szCs w:val="22"/>
        </w:rPr>
        <w:t>(dn/d</w:t>
      </w:r>
      <w:r w:rsidRPr="00592A47">
        <w:rPr>
          <w:rFonts w:ascii="Arial" w:hAnsi="Arial" w:cs="Arial"/>
          <w:i/>
          <w:color w:val="000000" w:themeColor="text1"/>
          <w:sz w:val="22"/>
          <w:szCs w:val="22"/>
        </w:rPr>
        <w:sym w:font="Symbol" w:char="F072"/>
      </w:r>
      <w:r w:rsidRPr="00592A47">
        <w:rPr>
          <w:rFonts w:ascii="Arial" w:hAnsi="Arial" w:cs="Arial"/>
          <w:i/>
          <w:color w:val="000000" w:themeColor="text1"/>
          <w:sz w:val="22"/>
          <w:szCs w:val="22"/>
        </w:rPr>
        <w:t>)</w:t>
      </w:r>
      <w:r w:rsidRPr="00592A47">
        <w:rPr>
          <w:rFonts w:ascii="Arial" w:hAnsi="Arial" w:cs="Arial"/>
          <w:i/>
          <w:color w:val="000000" w:themeColor="text1"/>
          <w:sz w:val="22"/>
          <w:szCs w:val="22"/>
        </w:rPr>
        <w:sym w:font="Symbol" w:char="F044"/>
      </w:r>
      <w:r w:rsidRPr="00592A47">
        <w:rPr>
          <w:rFonts w:ascii="Arial" w:hAnsi="Arial" w:cs="Arial"/>
          <w:i/>
          <w:color w:val="000000" w:themeColor="text1"/>
          <w:sz w:val="22"/>
          <w:szCs w:val="22"/>
        </w:rPr>
        <w:t>V</w:t>
      </w:r>
      <w:r w:rsidRPr="00592A47">
        <w:rPr>
          <w:rFonts w:ascii="Arial" w:hAnsi="Arial" w:cs="Arial"/>
          <w:i/>
          <w:color w:val="000000" w:themeColor="text1"/>
          <w:sz w:val="22"/>
          <w:szCs w:val="22"/>
          <w:vertAlign w:val="subscript"/>
        </w:rPr>
        <w:t>nonth</w:t>
      </w:r>
      <w:r w:rsidRPr="00592A47">
        <w:rPr>
          <w:rFonts w:ascii="Arial" w:hAnsi="Arial" w:cs="Arial"/>
          <w:i/>
          <w:color w:val="000000" w:themeColor="text1"/>
          <w:sz w:val="22"/>
          <w:szCs w:val="22"/>
        </w:rPr>
        <w:t xml:space="preserve"> + </w:t>
      </w:r>
      <w:r w:rsidRPr="00592A47">
        <w:rPr>
          <w:rFonts w:ascii="Arial" w:hAnsi="Arial" w:cs="Arial"/>
          <w:i/>
          <w:color w:val="000000" w:themeColor="text1"/>
          <w:sz w:val="22"/>
          <w:szCs w:val="22"/>
        </w:rPr>
        <w:sym w:font="Symbol" w:char="F044"/>
      </w:r>
      <w:r w:rsidRPr="00592A47">
        <w:rPr>
          <w:rFonts w:ascii="Arial" w:hAnsi="Arial" w:cs="Arial"/>
          <w:i/>
          <w:color w:val="000000" w:themeColor="text1"/>
          <w:sz w:val="22"/>
          <w:szCs w:val="22"/>
          <w:vertAlign w:val="subscript"/>
        </w:rPr>
        <w:t>abs</w:t>
      </w:r>
      <w:r w:rsidRPr="00592A47">
        <w:rPr>
          <w:rFonts w:ascii="Arial" w:hAnsi="Arial" w:cs="Arial"/>
          <w:i/>
          <w:color w:val="000000" w:themeColor="text1"/>
          <w:sz w:val="22"/>
          <w:szCs w:val="22"/>
        </w:rPr>
        <w:t>]/(dn/dt)(1/</w:t>
      </w:r>
      <w:r w:rsidRPr="00592A47">
        <w:rPr>
          <w:rFonts w:ascii="Arial" w:hAnsi="Arial" w:cs="Arial"/>
          <w:i/>
          <w:color w:val="000000" w:themeColor="text1"/>
          <w:sz w:val="22"/>
          <w:szCs w:val="22"/>
        </w:rPr>
        <w:sym w:font="Symbol" w:char="F072"/>
      </w:r>
      <w:r w:rsidRPr="00592A47">
        <w:rPr>
          <w:rFonts w:ascii="Arial" w:hAnsi="Arial" w:cs="Arial"/>
          <w:i/>
          <w:color w:val="000000" w:themeColor="text1"/>
          <w:sz w:val="22"/>
          <w:szCs w:val="22"/>
        </w:rPr>
        <w:t>C</w:t>
      </w:r>
      <w:r w:rsidRPr="00592A47">
        <w:rPr>
          <w:rFonts w:ascii="Arial" w:hAnsi="Arial" w:cs="Arial"/>
          <w:i/>
          <w:color w:val="000000" w:themeColor="text1"/>
          <w:sz w:val="22"/>
          <w:szCs w:val="22"/>
          <w:vertAlign w:val="subscript"/>
        </w:rPr>
        <w:t>p</w:t>
      </w:r>
      <w:r w:rsidRPr="00592A47">
        <w:rPr>
          <w:rFonts w:ascii="Arial" w:hAnsi="Arial" w:cs="Arial"/>
          <w:i/>
          <w:color w:val="000000" w:themeColor="text1"/>
          <w:sz w:val="22"/>
          <w:szCs w:val="22"/>
        </w:rPr>
        <w:t>)</w:t>
      </w:r>
      <w:r w:rsidRPr="00592A47">
        <w:rPr>
          <w:rFonts w:ascii="Arial" w:hAnsi="Arial" w:cs="Arial"/>
          <w:i/>
          <w:color w:val="000000" w:themeColor="text1"/>
          <w:sz w:val="22"/>
          <w:szCs w:val="22"/>
        </w:rPr>
        <w:tab/>
      </w:r>
    </w:p>
    <w:p w:rsidR="0096563C" w:rsidRPr="007D49FE" w:rsidRDefault="0096563C" w:rsidP="0096563C">
      <w:pPr>
        <w:spacing w:before="240"/>
        <w:ind w:left="1368"/>
        <w:outlineLvl w:val="0"/>
        <w:rPr>
          <w:rFonts w:ascii="Arial" w:hAnsi="Arial" w:cs="Arial"/>
          <w:i/>
          <w:color w:val="0070C0"/>
          <w:sz w:val="22"/>
          <w:szCs w:val="22"/>
        </w:rPr>
      </w:pPr>
      <w:r w:rsidRPr="007D49FE">
        <w:rPr>
          <w:rFonts w:ascii="Arial" w:hAnsi="Arial" w:cs="Arial"/>
          <w:i/>
          <w:color w:val="0070C0"/>
          <w:sz w:val="22"/>
          <w:szCs w:val="22"/>
        </w:rPr>
        <w:t>Please highlight “A</w:t>
      </w:r>
      <w:r w:rsidRPr="007D49FE">
        <w:rPr>
          <w:rFonts w:ascii="Arial" w:hAnsi="Arial" w:cs="Arial"/>
          <w:i/>
          <w:color w:val="0070C0"/>
          <w:sz w:val="22"/>
          <w:szCs w:val="22"/>
          <w:vertAlign w:val="subscript"/>
        </w:rPr>
        <w:t>s</w:t>
      </w:r>
      <w:r w:rsidRPr="007D49FE">
        <w:rPr>
          <w:rFonts w:ascii="Arial" w:hAnsi="Arial" w:cs="Arial"/>
          <w:i/>
          <w:color w:val="0070C0"/>
          <w:sz w:val="22"/>
          <w:szCs w:val="22"/>
        </w:rPr>
        <w:t>/ A</w:t>
      </w:r>
      <w:r w:rsidRPr="007D49FE">
        <w:rPr>
          <w:rFonts w:ascii="Arial" w:hAnsi="Arial" w:cs="Arial"/>
          <w:i/>
          <w:color w:val="0070C0"/>
          <w:sz w:val="22"/>
          <w:szCs w:val="22"/>
          <w:vertAlign w:val="subscript"/>
        </w:rPr>
        <w:t>r</w:t>
      </w:r>
      <w:r w:rsidRPr="007D49FE">
        <w:rPr>
          <w:rFonts w:ascii="Arial" w:hAnsi="Arial" w:cs="Arial"/>
          <w:i/>
          <w:color w:val="0070C0"/>
          <w:sz w:val="22"/>
          <w:szCs w:val="22"/>
        </w:rPr>
        <w:t>” as “the ratio of the sample signal to the reference signal” is narrated; “Q”</w:t>
      </w:r>
      <w:r w:rsidR="00D73048" w:rsidRPr="007D49FE">
        <w:rPr>
          <w:rFonts w:ascii="Arial" w:hAnsi="Arial" w:cs="Arial"/>
          <w:i/>
          <w:color w:val="0070C0"/>
          <w:sz w:val="22"/>
          <w:szCs w:val="22"/>
        </w:rPr>
        <w:t xml:space="preserve"> as</w:t>
      </w:r>
      <w:r w:rsidRPr="007D49FE">
        <w:rPr>
          <w:rFonts w:ascii="Arial" w:hAnsi="Arial" w:cs="Arial"/>
          <w:i/>
          <w:color w:val="0070C0"/>
          <w:sz w:val="22"/>
          <w:szCs w:val="22"/>
        </w:rPr>
        <w:t xml:space="preserve"> “the heat released to the solution” is narrated; and “</w:t>
      </w:r>
      <w:r w:rsidRPr="007D49FE">
        <w:rPr>
          <w:rFonts w:ascii="Arial" w:hAnsi="Arial" w:cs="Arial"/>
          <w:i/>
          <w:color w:val="0070C0"/>
          <w:sz w:val="22"/>
          <w:szCs w:val="22"/>
        </w:rPr>
        <w:sym w:font="Symbol" w:char="F044"/>
      </w:r>
      <w:r w:rsidRPr="007D49FE">
        <w:rPr>
          <w:rFonts w:ascii="Arial" w:hAnsi="Arial" w:cs="Arial"/>
          <w:i/>
          <w:color w:val="0070C0"/>
          <w:sz w:val="22"/>
          <w:szCs w:val="22"/>
        </w:rPr>
        <w:t>V</w:t>
      </w:r>
      <w:r w:rsidRPr="007D49FE">
        <w:rPr>
          <w:rFonts w:ascii="Arial" w:hAnsi="Arial" w:cs="Arial"/>
          <w:i/>
          <w:color w:val="0070C0"/>
          <w:sz w:val="22"/>
          <w:szCs w:val="22"/>
          <w:vertAlign w:val="subscript"/>
        </w:rPr>
        <w:t>nonth</w:t>
      </w:r>
      <w:r w:rsidRPr="007D49FE">
        <w:rPr>
          <w:rFonts w:ascii="Arial" w:hAnsi="Arial" w:cs="Arial"/>
          <w:i/>
          <w:color w:val="0070C0"/>
          <w:sz w:val="22"/>
          <w:szCs w:val="22"/>
        </w:rPr>
        <w:t>” as “nonthermal volume change” is narrated.  Then highlight the “(A</w:t>
      </w:r>
      <w:r w:rsidRPr="007D49FE">
        <w:rPr>
          <w:rFonts w:ascii="Arial" w:hAnsi="Arial" w:cs="Arial"/>
          <w:i/>
          <w:color w:val="0070C0"/>
          <w:sz w:val="22"/>
          <w:szCs w:val="22"/>
          <w:vertAlign w:val="subscript"/>
        </w:rPr>
        <w:t>s</w:t>
      </w:r>
      <w:r w:rsidRPr="007D49FE">
        <w:rPr>
          <w:rFonts w:ascii="Arial" w:hAnsi="Arial" w:cs="Arial"/>
          <w:i/>
          <w:color w:val="0070C0"/>
          <w:sz w:val="22"/>
          <w:szCs w:val="22"/>
        </w:rPr>
        <w:t>/ A</w:t>
      </w:r>
      <w:r w:rsidRPr="007D49FE">
        <w:rPr>
          <w:rFonts w:ascii="Arial" w:hAnsi="Arial" w:cs="Arial"/>
          <w:i/>
          <w:color w:val="0070C0"/>
          <w:sz w:val="22"/>
          <w:szCs w:val="22"/>
          <w:vertAlign w:val="subscript"/>
        </w:rPr>
        <w:t>r</w:t>
      </w:r>
      <w:r w:rsidRPr="007D49FE">
        <w:rPr>
          <w:rFonts w:ascii="Arial" w:hAnsi="Arial" w:cs="Arial"/>
          <w:i/>
          <w:color w:val="0070C0"/>
          <w:sz w:val="22"/>
          <w:szCs w:val="22"/>
        </w:rPr>
        <w:t>)</w:t>
      </w:r>
      <w:r w:rsidRPr="007D49FE">
        <w:rPr>
          <w:rFonts w:ascii="Arial" w:hAnsi="Arial" w:cs="Arial"/>
          <w:i/>
          <w:color w:val="0070C0"/>
          <w:sz w:val="22"/>
          <w:szCs w:val="22"/>
          <w:vertAlign w:val="subscript"/>
        </w:rPr>
        <w:t xml:space="preserve"> </w:t>
      </w:r>
      <w:r w:rsidRPr="007D49FE">
        <w:rPr>
          <w:rFonts w:ascii="Arial" w:hAnsi="Arial" w:cs="Arial"/>
          <w:i/>
          <w:color w:val="0070C0"/>
          <w:sz w:val="22"/>
          <w:szCs w:val="22"/>
        </w:rPr>
        <w:t>E</w:t>
      </w:r>
      <w:r w:rsidRPr="007D49FE">
        <w:rPr>
          <w:rFonts w:ascii="Arial" w:hAnsi="Arial" w:cs="Arial"/>
          <w:i/>
          <w:color w:val="0070C0"/>
          <w:sz w:val="22"/>
          <w:szCs w:val="22"/>
          <w:vertAlign w:val="subscript"/>
        </w:rPr>
        <w:t>h</w:t>
      </w:r>
      <w:r w:rsidRPr="007D49FE">
        <w:rPr>
          <w:rFonts w:ascii="Arial" w:hAnsi="Arial" w:cs="Arial"/>
          <w:i/>
          <w:color w:val="0070C0"/>
          <w:sz w:val="22"/>
          <w:szCs w:val="22"/>
          <w:vertAlign w:val="subscript"/>
        </w:rPr>
        <w:sym w:font="Symbol" w:char="F06E"/>
      </w:r>
      <w:r w:rsidRPr="007D49FE">
        <w:rPr>
          <w:rFonts w:ascii="Arial" w:hAnsi="Arial" w:cs="Arial"/>
          <w:i/>
          <w:color w:val="0070C0"/>
          <w:sz w:val="22"/>
          <w:szCs w:val="22"/>
        </w:rPr>
        <w:t xml:space="preserve">” term as </w:t>
      </w:r>
      <w:r w:rsidR="007D49FE" w:rsidRPr="007D49FE">
        <w:rPr>
          <w:rFonts w:ascii="Arial" w:hAnsi="Arial" w:cs="Arial"/>
          <w:i/>
          <w:color w:val="0070C0"/>
          <w:sz w:val="22"/>
          <w:szCs w:val="22"/>
        </w:rPr>
        <w:t>“amplitude ratio multiplied</w:t>
      </w:r>
      <w:r w:rsidR="004A1E00">
        <w:rPr>
          <w:rFonts w:ascii="Arial" w:hAnsi="Arial" w:cs="Arial"/>
          <w:i/>
          <w:color w:val="0070C0"/>
          <w:sz w:val="22"/>
          <w:szCs w:val="22"/>
        </w:rPr>
        <w:t xml:space="preserve"> by </w:t>
      </w:r>
      <w:r w:rsidR="007D49FE" w:rsidRPr="007D49FE">
        <w:rPr>
          <w:rFonts w:ascii="Arial" w:hAnsi="Arial" w:cs="Arial"/>
          <w:i/>
          <w:color w:val="0070C0"/>
          <w:sz w:val="22"/>
          <w:szCs w:val="22"/>
        </w:rPr>
        <w:t xml:space="preserve">energy” is </w:t>
      </w:r>
      <w:r w:rsidRPr="007D49FE">
        <w:rPr>
          <w:rFonts w:ascii="Arial" w:hAnsi="Arial" w:cs="Arial"/>
          <w:i/>
          <w:color w:val="0070C0"/>
          <w:sz w:val="22"/>
          <w:szCs w:val="22"/>
        </w:rPr>
        <w:t>narrated and the “[(dn/dt)(1/</w:t>
      </w:r>
      <w:r w:rsidRPr="007D49FE">
        <w:rPr>
          <w:rFonts w:ascii="Arial" w:hAnsi="Arial" w:cs="Arial"/>
          <w:i/>
          <w:color w:val="0070C0"/>
          <w:sz w:val="22"/>
          <w:szCs w:val="22"/>
        </w:rPr>
        <w:sym w:font="Symbol" w:char="F072"/>
      </w:r>
      <w:r w:rsidRPr="007D49FE">
        <w:rPr>
          <w:rFonts w:ascii="Arial" w:hAnsi="Arial" w:cs="Arial"/>
          <w:i/>
          <w:color w:val="0070C0"/>
          <w:sz w:val="22"/>
          <w:szCs w:val="22"/>
        </w:rPr>
        <w:t>C</w:t>
      </w:r>
      <w:r w:rsidRPr="007D49FE">
        <w:rPr>
          <w:rFonts w:ascii="Arial" w:hAnsi="Arial" w:cs="Arial"/>
          <w:i/>
          <w:color w:val="0070C0"/>
          <w:sz w:val="22"/>
          <w:szCs w:val="22"/>
          <w:vertAlign w:val="subscript"/>
        </w:rPr>
        <w:t>p</w:t>
      </w:r>
      <w:r w:rsidRPr="007D49FE">
        <w:rPr>
          <w:rFonts w:ascii="Arial" w:hAnsi="Arial" w:cs="Arial"/>
          <w:i/>
          <w:color w:val="0070C0"/>
          <w:sz w:val="22"/>
          <w:szCs w:val="22"/>
        </w:rPr>
        <w:t xml:space="preserve">)]” term as </w:t>
      </w:r>
      <w:r w:rsidR="007D49FE" w:rsidRPr="007D49FE">
        <w:rPr>
          <w:rFonts w:ascii="Arial" w:hAnsi="Arial" w:cs="Arial"/>
          <w:i/>
          <w:color w:val="0070C0"/>
          <w:sz w:val="22"/>
          <w:szCs w:val="22"/>
        </w:rPr>
        <w:t xml:space="preserve">“temperature dependent term” is </w:t>
      </w:r>
      <w:r w:rsidRPr="007D49FE">
        <w:rPr>
          <w:rFonts w:ascii="Arial" w:hAnsi="Arial" w:cs="Arial"/>
          <w:i/>
          <w:color w:val="0070C0"/>
          <w:sz w:val="22"/>
          <w:szCs w:val="22"/>
        </w:rPr>
        <w:t>narrated.</w:t>
      </w:r>
    </w:p>
    <w:p w:rsidR="00D42A59" w:rsidRDefault="001D7B72" w:rsidP="00D42A59">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lastRenderedPageBreak/>
        <w:t xml:space="preserve">To determine the reaction volume and enthalpy change for the fast and the slow process, scale the observed volume and enthalpy change to the appropriate quantum yield according to </w:t>
      </w:r>
      <w:r w:rsidR="0096563C" w:rsidRPr="00592A47">
        <w:rPr>
          <w:rFonts w:ascii="Arial" w:hAnsi="Arial" w:cs="Arial"/>
          <w:color w:val="000000" w:themeColor="text1"/>
          <w:sz w:val="22"/>
          <w:szCs w:val="22"/>
        </w:rPr>
        <w:t>the equations found in the text protocol.</w:t>
      </w:r>
      <w:r w:rsidR="00D73048" w:rsidRPr="00592A47">
        <w:rPr>
          <w:rFonts w:ascii="Arial" w:hAnsi="Arial" w:cs="Arial"/>
          <w:color w:val="000000" w:themeColor="text1"/>
          <w:sz w:val="22"/>
          <w:szCs w:val="22"/>
        </w:rPr>
        <w:t xml:space="preserve"> </w:t>
      </w:r>
    </w:p>
    <w:p w:rsidR="00AD7F14" w:rsidRDefault="00AD7F14" w:rsidP="00AD7F14">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 xml:space="preserve">MED-over the shoulder:  Talent works to </w:t>
      </w:r>
      <w:r w:rsidRPr="00592A47">
        <w:rPr>
          <w:rFonts w:ascii="Arial" w:hAnsi="Arial" w:cs="Arial"/>
          <w:color w:val="000000" w:themeColor="text1"/>
          <w:sz w:val="22"/>
          <w:szCs w:val="22"/>
        </w:rPr>
        <w:t>scale the observed volume and enthalpy change to the appropriate quantum yield</w:t>
      </w:r>
      <w:r>
        <w:rPr>
          <w:rFonts w:ascii="Arial" w:hAnsi="Arial" w:cs="Arial"/>
          <w:color w:val="000000" w:themeColor="text1"/>
          <w:sz w:val="22"/>
          <w:szCs w:val="22"/>
        </w:rPr>
        <w:t>.</w:t>
      </w:r>
    </w:p>
    <w:p w:rsidR="00356FC1" w:rsidRPr="00D42A59" w:rsidRDefault="001D7B72" w:rsidP="00D42A59">
      <w:pPr>
        <w:numPr>
          <w:ilvl w:val="1"/>
          <w:numId w:val="12"/>
        </w:numPr>
        <w:spacing w:before="240"/>
        <w:outlineLvl w:val="0"/>
        <w:rPr>
          <w:rFonts w:ascii="Arial" w:hAnsi="Arial" w:cs="Arial"/>
          <w:color w:val="000000" w:themeColor="text1"/>
          <w:sz w:val="22"/>
          <w:szCs w:val="22"/>
        </w:rPr>
      </w:pPr>
      <w:r w:rsidRPr="00D42A59">
        <w:rPr>
          <w:rFonts w:ascii="Arial" w:hAnsi="Arial" w:cs="Arial"/>
          <w:color w:val="000000" w:themeColor="text1"/>
          <w:sz w:val="22"/>
          <w:szCs w:val="22"/>
        </w:rPr>
        <w:t xml:space="preserve">The amplitudes and lifetimes for the individual steps are analyzed by fitting the data to the </w:t>
      </w:r>
      <w:r w:rsidR="007D49FE" w:rsidRPr="00D42A59">
        <w:rPr>
          <w:rFonts w:ascii="Arial" w:hAnsi="Arial" w:cs="Arial"/>
          <w:color w:val="000000" w:themeColor="text1"/>
          <w:sz w:val="22"/>
          <w:szCs w:val="22"/>
        </w:rPr>
        <w:t xml:space="preserve">time dependent function </w:t>
      </w:r>
      <w:r w:rsidRPr="00D42A59">
        <w:rPr>
          <w:rFonts w:ascii="Arial" w:hAnsi="Arial" w:cs="Arial"/>
          <w:color w:val="000000" w:themeColor="text1"/>
          <w:sz w:val="22"/>
          <w:szCs w:val="22"/>
        </w:rPr>
        <w:t>that describes the volume and enthalpy changes</w:t>
      </w:r>
      <w:r w:rsidR="005D4492">
        <w:rPr>
          <w:rFonts w:ascii="Arial" w:hAnsi="Arial" w:cs="Arial"/>
          <w:color w:val="000000" w:themeColor="text1"/>
          <w:sz w:val="22"/>
          <w:szCs w:val="22"/>
        </w:rPr>
        <w:t>.  T</w:t>
      </w:r>
      <w:r w:rsidR="007D49FE" w:rsidRPr="00D42A59">
        <w:rPr>
          <w:rFonts w:ascii="Arial" w:hAnsi="Arial" w:cs="Arial"/>
          <w:color w:val="000000" w:themeColor="text1"/>
          <w:sz w:val="22"/>
          <w:szCs w:val="22"/>
        </w:rPr>
        <w:t>he amplitude of the fast step</w:t>
      </w:r>
      <w:r w:rsidRPr="00D42A59">
        <w:rPr>
          <w:rFonts w:ascii="Arial" w:hAnsi="Arial" w:cs="Arial"/>
          <w:color w:val="000000" w:themeColor="text1"/>
          <w:sz w:val="22"/>
          <w:szCs w:val="22"/>
        </w:rPr>
        <w:t xml:space="preserve"> corresponds to the </w:t>
      </w:r>
      <w:r w:rsidR="007D49FE" w:rsidRPr="00D42A59">
        <w:rPr>
          <w:rFonts w:ascii="Arial" w:hAnsi="Arial" w:cs="Arial"/>
          <w:color w:val="000000" w:themeColor="text1"/>
          <w:sz w:val="22"/>
          <w:szCs w:val="22"/>
        </w:rPr>
        <w:t xml:space="preserve">amplitude of the prompt phase of the sample PBD signal </w:t>
      </w:r>
      <w:r w:rsidRPr="00D42A59">
        <w:rPr>
          <w:rFonts w:ascii="Arial" w:hAnsi="Arial" w:cs="Arial"/>
          <w:color w:val="000000" w:themeColor="text1"/>
          <w:sz w:val="22"/>
          <w:szCs w:val="22"/>
        </w:rPr>
        <w:t>and</w:t>
      </w:r>
      <w:r w:rsidR="007D49FE" w:rsidRPr="00D42A59">
        <w:rPr>
          <w:rFonts w:ascii="Arial" w:hAnsi="Arial" w:cs="Arial"/>
          <w:color w:val="000000" w:themeColor="text1"/>
          <w:sz w:val="22"/>
          <w:szCs w:val="22"/>
        </w:rPr>
        <w:t xml:space="preserve"> the amplitude of the subsequent step</w:t>
      </w:r>
      <w:r w:rsidRPr="00D42A59">
        <w:rPr>
          <w:rFonts w:ascii="Arial" w:hAnsi="Arial" w:cs="Arial"/>
          <w:color w:val="000000" w:themeColor="text1"/>
          <w:sz w:val="22"/>
          <w:szCs w:val="22"/>
        </w:rPr>
        <w:t xml:space="preserve"> corresponds to </w:t>
      </w:r>
      <w:r w:rsidR="007F0CA5">
        <w:rPr>
          <w:rFonts w:ascii="Arial" w:hAnsi="Arial" w:cs="Arial"/>
          <w:color w:val="000000" w:themeColor="text1"/>
          <w:sz w:val="22"/>
          <w:szCs w:val="22"/>
        </w:rPr>
        <w:t xml:space="preserve">the </w:t>
      </w:r>
      <w:r w:rsidR="007D49FE" w:rsidRPr="00D42A59">
        <w:rPr>
          <w:rFonts w:ascii="Arial" w:hAnsi="Arial" w:cs="Arial"/>
          <w:color w:val="000000" w:themeColor="text1"/>
          <w:sz w:val="22"/>
          <w:szCs w:val="22"/>
        </w:rPr>
        <w:t xml:space="preserve">amplitude of the slow phase of the sample PBD signal </w:t>
      </w:r>
      <w:r w:rsidRPr="00D42A59">
        <w:rPr>
          <w:rFonts w:ascii="Arial" w:hAnsi="Arial" w:cs="Arial"/>
          <w:color w:val="000000" w:themeColor="text1"/>
          <w:sz w:val="22"/>
          <w:szCs w:val="22"/>
        </w:rPr>
        <w:t xml:space="preserve">for each individual process. </w:t>
      </w:r>
    </w:p>
    <w:p w:rsidR="007F0CA5" w:rsidRPr="007F0CA5" w:rsidRDefault="00356FC1" w:rsidP="007F0CA5">
      <w:pPr>
        <w:pStyle w:val="ListParagraph"/>
        <w:numPr>
          <w:ilvl w:val="2"/>
          <w:numId w:val="12"/>
        </w:numPr>
        <w:spacing w:before="240"/>
        <w:outlineLvl w:val="0"/>
        <w:rPr>
          <w:rFonts w:ascii="Arial" w:hAnsi="Arial" w:cs="Arial"/>
          <w:color w:val="000000" w:themeColor="text1"/>
        </w:rPr>
      </w:pPr>
      <w:r w:rsidRPr="007F0CA5">
        <w:rPr>
          <w:rFonts w:ascii="Arial" w:hAnsi="Arial" w:cs="Arial"/>
          <w:color w:val="000000" w:themeColor="text1"/>
        </w:rPr>
        <w:t xml:space="preserve">JoVE MEDIA:  </w:t>
      </w:r>
      <w:r w:rsidRPr="007F0CA5">
        <w:rPr>
          <w:rFonts w:ascii="Arial" w:hAnsi="Arial" w:cs="Arial"/>
          <w:i/>
          <w:color w:val="0070C0"/>
        </w:rPr>
        <w:t>Editors, please put this equation on a title card.</w:t>
      </w:r>
      <w:r w:rsidR="00D73048" w:rsidRPr="007F0CA5">
        <w:rPr>
          <w:rFonts w:ascii="Arial" w:hAnsi="Arial" w:cs="Arial"/>
          <w:i/>
          <w:color w:val="0070C0"/>
        </w:rPr>
        <w:t xml:space="preserve">  Highlig</w:t>
      </w:r>
      <w:r w:rsidR="007F0CA5" w:rsidRPr="007F0CA5">
        <w:rPr>
          <w:rFonts w:ascii="Arial" w:hAnsi="Arial" w:cs="Arial"/>
          <w:i/>
          <w:color w:val="0070C0"/>
        </w:rPr>
        <w:t>ht “F(t)” as “time dependent function” is narrated, “</w:t>
      </w:r>
      <w:r w:rsidR="007F0CA5" w:rsidRPr="007F0CA5">
        <w:rPr>
          <w:rFonts w:ascii="Arial" w:hAnsi="Arial" w:cs="Arial"/>
          <w:i/>
          <w:color w:val="0070C0"/>
        </w:rPr>
        <w:sym w:font="Symbol" w:char="F061"/>
      </w:r>
      <w:r w:rsidR="007F0CA5" w:rsidRPr="007F0CA5">
        <w:rPr>
          <w:rFonts w:ascii="Arial" w:hAnsi="Arial" w:cs="Arial"/>
          <w:i/>
          <w:color w:val="0070C0"/>
          <w:vertAlign w:val="subscript"/>
        </w:rPr>
        <w:t>0</w:t>
      </w:r>
      <w:r w:rsidR="007F0CA5" w:rsidRPr="007F0CA5">
        <w:rPr>
          <w:rFonts w:ascii="Arial" w:hAnsi="Arial" w:cs="Arial"/>
          <w:i/>
          <w:color w:val="0070C0"/>
        </w:rPr>
        <w:t>” as “amplitude of the fast step” is narrated, and “</w:t>
      </w:r>
      <w:r w:rsidR="007F0CA5" w:rsidRPr="007F0CA5">
        <w:rPr>
          <w:rFonts w:ascii="Arial" w:hAnsi="Arial" w:cs="Arial"/>
          <w:i/>
          <w:color w:val="0070C0"/>
        </w:rPr>
        <w:sym w:font="Symbol" w:char="F061"/>
      </w:r>
      <w:r w:rsidR="007F0CA5" w:rsidRPr="007F0CA5">
        <w:rPr>
          <w:rFonts w:ascii="Arial" w:hAnsi="Arial" w:cs="Arial"/>
          <w:i/>
          <w:color w:val="0070C0"/>
          <w:vertAlign w:val="subscript"/>
        </w:rPr>
        <w:t>I</w:t>
      </w:r>
      <w:r w:rsidR="007F0CA5" w:rsidRPr="007F0CA5">
        <w:rPr>
          <w:rFonts w:ascii="Arial" w:hAnsi="Arial" w:cs="Arial"/>
          <w:i/>
          <w:color w:val="0070C0"/>
        </w:rPr>
        <w:t>” as “amplitude of the subsequent step”</w:t>
      </w:r>
      <w:r w:rsidR="007F0CA5">
        <w:rPr>
          <w:rFonts w:ascii="Arial" w:hAnsi="Arial" w:cs="Arial"/>
          <w:i/>
          <w:color w:val="0070C0"/>
        </w:rPr>
        <w:t xml:space="preserve"> is narrated.</w:t>
      </w:r>
    </w:p>
    <w:p w:rsidR="00356FC1" w:rsidRPr="00592A47" w:rsidRDefault="00356FC1" w:rsidP="00D73048">
      <w:pPr>
        <w:spacing w:before="240"/>
        <w:ind w:left="1368"/>
        <w:outlineLvl w:val="0"/>
        <w:rPr>
          <w:rFonts w:ascii="Arial" w:hAnsi="Arial" w:cs="Arial"/>
          <w:color w:val="000000" w:themeColor="text1"/>
          <w:sz w:val="22"/>
          <w:szCs w:val="22"/>
        </w:rPr>
      </w:pPr>
      <w:r w:rsidRPr="00592A47">
        <w:rPr>
          <w:rFonts w:ascii="Arial" w:hAnsi="Arial" w:cs="Arial"/>
          <w:color w:val="000000" w:themeColor="text1"/>
          <w:position w:val="-30"/>
          <w:sz w:val="22"/>
          <w:szCs w:val="22"/>
        </w:rPr>
        <w:object w:dxaOrig="2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3.75pt" o:ole="">
            <v:imagedata r:id="rId8" o:title=""/>
          </v:shape>
          <o:OLEObject Type="Embed" ProgID="Equation.3" ShapeID="_x0000_i1025" DrawAspect="Content" ObjectID="_1447843256" r:id="rId9"/>
        </w:object>
      </w:r>
      <w:r w:rsidRPr="00592A47">
        <w:rPr>
          <w:rFonts w:ascii="Arial" w:hAnsi="Arial" w:cs="Arial"/>
          <w:color w:val="000000" w:themeColor="text1"/>
          <w:sz w:val="22"/>
          <w:szCs w:val="22"/>
        </w:rPr>
        <w:tab/>
      </w:r>
    </w:p>
    <w:p w:rsidR="001D7B72" w:rsidRDefault="001D7B72" w:rsidP="00356FC1">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From the temperature-dependence of the rate constant for individual processes</w:t>
      </w:r>
      <w:r w:rsidR="005D4492">
        <w:rPr>
          <w:rFonts w:ascii="Arial" w:hAnsi="Arial" w:cs="Arial"/>
          <w:color w:val="000000" w:themeColor="text1"/>
          <w:sz w:val="22"/>
          <w:szCs w:val="22"/>
        </w:rPr>
        <w:t>,</w:t>
      </w:r>
      <w:r w:rsidRPr="00592A47">
        <w:rPr>
          <w:rFonts w:ascii="Arial" w:hAnsi="Arial" w:cs="Arial"/>
          <w:color w:val="000000" w:themeColor="text1"/>
          <w:sz w:val="22"/>
          <w:szCs w:val="22"/>
        </w:rPr>
        <w:t xml:space="preserve"> the activation enthalpy and entropy parameters can be readily determined using Eyring plots. </w:t>
      </w:r>
    </w:p>
    <w:p w:rsidR="00756177" w:rsidRPr="00592A47" w:rsidRDefault="00756177" w:rsidP="00756177">
      <w:pPr>
        <w:numPr>
          <w:ilvl w:val="2"/>
          <w:numId w:val="12"/>
        </w:numPr>
        <w:spacing w:before="240"/>
        <w:outlineLvl w:val="0"/>
        <w:rPr>
          <w:rFonts w:ascii="Arial" w:hAnsi="Arial" w:cs="Arial"/>
          <w:color w:val="000000" w:themeColor="text1"/>
          <w:sz w:val="22"/>
          <w:szCs w:val="22"/>
        </w:rPr>
      </w:pPr>
      <w:r>
        <w:rPr>
          <w:rFonts w:ascii="Arial" w:hAnsi="Arial" w:cs="Arial"/>
          <w:color w:val="000000" w:themeColor="text1"/>
          <w:sz w:val="22"/>
          <w:szCs w:val="22"/>
        </w:rPr>
        <w:t>MED-over the shoulder:  Talent works at computer to make an Eyring plot.</w:t>
      </w:r>
    </w:p>
    <w:p w:rsidR="00CE10F2" w:rsidRPr="00592A47" w:rsidRDefault="00CE10F2" w:rsidP="00CE10F2">
      <w:pPr>
        <w:numPr>
          <w:ilvl w:val="0"/>
          <w:numId w:val="12"/>
        </w:numPr>
        <w:spacing w:before="240"/>
        <w:jc w:val="both"/>
        <w:outlineLvl w:val="0"/>
        <w:rPr>
          <w:rFonts w:ascii="Helvetica" w:hAnsi="Helvetica" w:cs="Arial"/>
          <w:color w:val="000000" w:themeColor="text1"/>
          <w:sz w:val="22"/>
          <w:szCs w:val="24"/>
        </w:rPr>
      </w:pPr>
      <w:r w:rsidRPr="00592A47">
        <w:rPr>
          <w:rFonts w:ascii="Helvetica" w:hAnsi="Helvetica" w:cs="Arial"/>
          <w:b/>
          <w:color w:val="000000" w:themeColor="text1"/>
          <w:sz w:val="22"/>
          <w:szCs w:val="24"/>
        </w:rPr>
        <w:t xml:space="preserve">Results: </w:t>
      </w:r>
      <w:r w:rsidR="00FF67E4" w:rsidRPr="00592A47">
        <w:rPr>
          <w:rFonts w:ascii="Helvetica" w:hAnsi="Helvetica" w:cs="Arial"/>
          <w:b/>
          <w:color w:val="000000" w:themeColor="text1"/>
          <w:sz w:val="22"/>
          <w:szCs w:val="24"/>
        </w:rPr>
        <w:t>Representative PBD traces</w:t>
      </w:r>
    </w:p>
    <w:p w:rsidR="00FF67E4" w:rsidRPr="00592A47" w:rsidRDefault="00345554" w:rsidP="00FF67E4">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A representative example of PBD traces for </w:t>
      </w:r>
      <w:r w:rsidR="00850FCE" w:rsidRPr="00592A47">
        <w:rPr>
          <w:rFonts w:ascii="Arial" w:hAnsi="Arial" w:cs="Arial"/>
          <w:color w:val="000000" w:themeColor="text1"/>
          <w:sz w:val="22"/>
          <w:szCs w:val="22"/>
        </w:rPr>
        <w:t xml:space="preserve">calcium </w:t>
      </w:r>
      <w:r w:rsidRPr="00592A47">
        <w:rPr>
          <w:rFonts w:ascii="Arial" w:hAnsi="Arial" w:cs="Arial"/>
          <w:color w:val="000000" w:themeColor="text1"/>
          <w:sz w:val="22"/>
          <w:szCs w:val="22"/>
        </w:rPr>
        <w:t xml:space="preserve">photo-release from </w:t>
      </w:r>
      <w:r w:rsidR="001A5EA7">
        <w:rPr>
          <w:rFonts w:ascii="Arial" w:hAnsi="Arial" w:cs="Arial"/>
          <w:color w:val="000000" w:themeColor="text1"/>
          <w:sz w:val="22"/>
          <w:szCs w:val="22"/>
        </w:rPr>
        <w:t>calcium-</w:t>
      </w:r>
      <w:r w:rsidRPr="00592A47">
        <w:rPr>
          <w:rFonts w:ascii="Arial" w:hAnsi="Arial" w:cs="Arial"/>
          <w:color w:val="000000" w:themeColor="text1"/>
          <w:sz w:val="22"/>
          <w:szCs w:val="22"/>
        </w:rPr>
        <w:t xml:space="preserve">DM-nitrophen is shown </w:t>
      </w:r>
      <w:r w:rsidR="00FF67E4" w:rsidRPr="00592A47">
        <w:rPr>
          <w:rFonts w:ascii="Arial" w:hAnsi="Arial" w:cs="Arial"/>
          <w:color w:val="000000" w:themeColor="text1"/>
          <w:sz w:val="22"/>
          <w:szCs w:val="22"/>
        </w:rPr>
        <w:t>here</w:t>
      </w:r>
      <w:r w:rsidRPr="00592A47">
        <w:rPr>
          <w:rFonts w:ascii="Arial" w:hAnsi="Arial" w:cs="Arial"/>
          <w:color w:val="000000" w:themeColor="text1"/>
          <w:sz w:val="22"/>
          <w:szCs w:val="22"/>
        </w:rPr>
        <w:t>.</w:t>
      </w:r>
      <w:r w:rsidR="00850FCE" w:rsidRPr="00592A47">
        <w:rPr>
          <w:rFonts w:ascii="Arial" w:hAnsi="Arial" w:cs="Arial"/>
          <w:color w:val="000000" w:themeColor="text1"/>
          <w:sz w:val="22"/>
          <w:szCs w:val="22"/>
        </w:rPr>
        <w:t xml:space="preserve"> </w:t>
      </w:r>
      <w:r w:rsidRPr="00592A47">
        <w:rPr>
          <w:rFonts w:ascii="Arial" w:hAnsi="Arial" w:cs="Arial"/>
          <w:color w:val="000000" w:themeColor="text1"/>
          <w:sz w:val="22"/>
          <w:szCs w:val="22"/>
        </w:rPr>
        <w:t xml:space="preserve"> The fast phase corresponds to the photo-cleavage of </w:t>
      </w:r>
      <w:r w:rsidR="001A5EA7">
        <w:rPr>
          <w:rFonts w:ascii="Arial" w:hAnsi="Arial" w:cs="Arial"/>
          <w:color w:val="000000" w:themeColor="text1"/>
          <w:sz w:val="22"/>
          <w:szCs w:val="22"/>
        </w:rPr>
        <w:t>calcium-</w:t>
      </w:r>
      <w:r w:rsidRPr="00592A47">
        <w:rPr>
          <w:rFonts w:ascii="Arial" w:hAnsi="Arial" w:cs="Arial"/>
          <w:color w:val="000000" w:themeColor="text1"/>
          <w:sz w:val="22"/>
          <w:szCs w:val="22"/>
        </w:rPr>
        <w:t xml:space="preserve">DM-nitrophen and </w:t>
      </w:r>
      <w:r w:rsidR="00850FCE" w:rsidRPr="00592A47">
        <w:rPr>
          <w:rFonts w:ascii="Arial" w:hAnsi="Arial" w:cs="Arial"/>
          <w:color w:val="000000" w:themeColor="text1"/>
          <w:sz w:val="22"/>
          <w:szCs w:val="22"/>
        </w:rPr>
        <w:t>calcium</w:t>
      </w:r>
      <w:r w:rsidRPr="00592A47">
        <w:rPr>
          <w:rFonts w:ascii="Arial" w:hAnsi="Arial" w:cs="Arial"/>
          <w:color w:val="000000" w:themeColor="text1"/>
          <w:sz w:val="22"/>
          <w:szCs w:val="22"/>
        </w:rPr>
        <w:t xml:space="preserve"> liberation, whereas the slow phase reflects </w:t>
      </w:r>
      <w:r w:rsidR="00850FCE" w:rsidRPr="00592A47">
        <w:rPr>
          <w:rFonts w:ascii="Arial" w:hAnsi="Arial" w:cs="Arial"/>
          <w:color w:val="000000" w:themeColor="text1"/>
          <w:sz w:val="22"/>
          <w:szCs w:val="22"/>
        </w:rPr>
        <w:t>calcium</w:t>
      </w:r>
      <w:r w:rsidRPr="00592A47">
        <w:rPr>
          <w:rFonts w:ascii="Arial" w:hAnsi="Arial" w:cs="Arial"/>
          <w:color w:val="000000" w:themeColor="text1"/>
          <w:sz w:val="22"/>
          <w:szCs w:val="22"/>
        </w:rPr>
        <w:t xml:space="preserve"> binding to the non-photolysed cage. </w:t>
      </w:r>
    </w:p>
    <w:p w:rsidR="00FF67E4" w:rsidRPr="00592A47" w:rsidRDefault="00FF67E4" w:rsidP="00FF67E4">
      <w:pPr>
        <w:numPr>
          <w:ilvl w:val="2"/>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LAB MEDIA:  Figure 3</w:t>
      </w:r>
      <w:r w:rsidR="00850FCE" w:rsidRPr="00592A47">
        <w:rPr>
          <w:rFonts w:ascii="Arial" w:hAnsi="Arial" w:cs="Arial"/>
          <w:color w:val="000000" w:themeColor="text1"/>
          <w:sz w:val="22"/>
          <w:szCs w:val="22"/>
        </w:rPr>
        <w:t xml:space="preserve">  </w:t>
      </w:r>
      <w:r w:rsidR="00850FCE" w:rsidRPr="006F4DAE">
        <w:rPr>
          <w:rFonts w:ascii="Arial" w:hAnsi="Arial" w:cs="Arial"/>
          <w:i/>
          <w:color w:val="0070C0"/>
          <w:sz w:val="22"/>
          <w:szCs w:val="22"/>
        </w:rPr>
        <w:t>Editors, please highlight the red double sided arrow and label A</w:t>
      </w:r>
      <w:r w:rsidR="00850FCE" w:rsidRPr="006F4DAE">
        <w:rPr>
          <w:rFonts w:ascii="Arial" w:hAnsi="Arial" w:cs="Arial"/>
          <w:i/>
          <w:color w:val="0070C0"/>
          <w:sz w:val="22"/>
          <w:szCs w:val="22"/>
          <w:vertAlign w:val="subscript"/>
        </w:rPr>
        <w:t>s</w:t>
      </w:r>
      <w:r w:rsidR="00850FCE" w:rsidRPr="006F4DAE">
        <w:rPr>
          <w:rFonts w:ascii="Arial" w:hAnsi="Arial" w:cs="Arial"/>
          <w:i/>
          <w:color w:val="0070C0"/>
          <w:sz w:val="22"/>
          <w:szCs w:val="22"/>
          <w:vertAlign w:val="superscript"/>
        </w:rPr>
        <w:t>fast</w:t>
      </w:r>
      <w:r w:rsidR="00850FCE" w:rsidRPr="006F4DAE">
        <w:rPr>
          <w:rFonts w:ascii="Arial" w:hAnsi="Arial" w:cs="Arial"/>
          <w:i/>
          <w:color w:val="0070C0"/>
          <w:sz w:val="22"/>
          <w:szCs w:val="22"/>
        </w:rPr>
        <w:t xml:space="preserve"> as </w:t>
      </w:r>
      <w:r w:rsidR="00FB4561" w:rsidRPr="006F4DAE">
        <w:rPr>
          <w:rFonts w:ascii="Arial" w:hAnsi="Arial" w:cs="Arial"/>
          <w:i/>
          <w:color w:val="0070C0"/>
          <w:sz w:val="22"/>
          <w:szCs w:val="22"/>
        </w:rPr>
        <w:t xml:space="preserve">“fast phase corresponds to the photo-cleavage…” is </w:t>
      </w:r>
      <w:r w:rsidR="00850FCE" w:rsidRPr="006F4DAE">
        <w:rPr>
          <w:rFonts w:ascii="Arial" w:hAnsi="Arial" w:cs="Arial"/>
          <w:i/>
          <w:color w:val="0070C0"/>
          <w:sz w:val="22"/>
          <w:szCs w:val="22"/>
        </w:rPr>
        <w:t xml:space="preserve">narrated and </w:t>
      </w:r>
      <w:r w:rsidR="00FB4561" w:rsidRPr="006F4DAE">
        <w:rPr>
          <w:rFonts w:ascii="Arial" w:hAnsi="Arial" w:cs="Arial"/>
          <w:i/>
          <w:color w:val="0070C0"/>
          <w:sz w:val="22"/>
          <w:szCs w:val="22"/>
        </w:rPr>
        <w:t xml:space="preserve">highlight </w:t>
      </w:r>
      <w:r w:rsidR="00850FCE" w:rsidRPr="006F4DAE">
        <w:rPr>
          <w:rFonts w:ascii="Arial" w:hAnsi="Arial" w:cs="Arial"/>
          <w:i/>
          <w:color w:val="0070C0"/>
          <w:sz w:val="22"/>
          <w:szCs w:val="22"/>
        </w:rPr>
        <w:t>the red double sided arrow and label A</w:t>
      </w:r>
      <w:r w:rsidR="00850FCE" w:rsidRPr="006F4DAE">
        <w:rPr>
          <w:rFonts w:ascii="Arial" w:hAnsi="Arial" w:cs="Arial"/>
          <w:i/>
          <w:color w:val="0070C0"/>
          <w:sz w:val="22"/>
          <w:szCs w:val="22"/>
          <w:vertAlign w:val="subscript"/>
        </w:rPr>
        <w:t>s</w:t>
      </w:r>
      <w:r w:rsidR="00850FCE" w:rsidRPr="006F4DAE">
        <w:rPr>
          <w:rFonts w:ascii="Arial" w:hAnsi="Arial" w:cs="Arial"/>
          <w:i/>
          <w:color w:val="0070C0"/>
          <w:sz w:val="22"/>
          <w:szCs w:val="22"/>
          <w:vertAlign w:val="superscript"/>
        </w:rPr>
        <w:t>slow</w:t>
      </w:r>
      <w:r w:rsidR="00850FCE" w:rsidRPr="006F4DAE">
        <w:rPr>
          <w:rFonts w:ascii="Arial" w:hAnsi="Arial" w:cs="Arial"/>
          <w:i/>
          <w:color w:val="0070C0"/>
          <w:sz w:val="22"/>
          <w:szCs w:val="22"/>
        </w:rPr>
        <w:t xml:space="preserve"> as the “slow phase reflects calcium binding to the non-photolysed cage” is narrated.</w:t>
      </w:r>
    </w:p>
    <w:p w:rsidR="00D301DE" w:rsidRPr="00592A47" w:rsidRDefault="00345554" w:rsidP="00FF67E4">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The PBD trace for the </w:t>
      </w:r>
      <w:r w:rsidR="00FB4561" w:rsidRPr="00592A47">
        <w:rPr>
          <w:rFonts w:ascii="Arial" w:hAnsi="Arial" w:cs="Arial"/>
          <w:color w:val="000000" w:themeColor="text1"/>
          <w:sz w:val="22"/>
          <w:szCs w:val="22"/>
        </w:rPr>
        <w:t>calcium</w:t>
      </w:r>
      <w:r w:rsidRPr="00592A47">
        <w:rPr>
          <w:rFonts w:ascii="Arial" w:hAnsi="Arial" w:cs="Arial"/>
          <w:color w:val="000000" w:themeColor="text1"/>
          <w:sz w:val="22"/>
          <w:szCs w:val="22"/>
        </w:rPr>
        <w:t xml:space="preserve"> association to the C-terminal domain of the neuronal calcium sensor Downstream Regulatory Element Antagonist Regulator</w:t>
      </w:r>
      <w:r w:rsidR="00FF67E4" w:rsidRPr="00592A47">
        <w:rPr>
          <w:rFonts w:ascii="Arial" w:hAnsi="Arial" w:cs="Arial"/>
          <w:color w:val="000000" w:themeColor="text1"/>
          <w:sz w:val="22"/>
          <w:szCs w:val="22"/>
        </w:rPr>
        <w:t>, or DREAM</w:t>
      </w:r>
      <w:r w:rsidR="001A5EA7">
        <w:rPr>
          <w:rFonts w:ascii="Arial" w:hAnsi="Arial" w:cs="Arial"/>
          <w:color w:val="000000" w:themeColor="text1"/>
          <w:sz w:val="22"/>
          <w:szCs w:val="22"/>
        </w:rPr>
        <w:t>,</w:t>
      </w:r>
      <w:r w:rsidR="00FF67E4" w:rsidRPr="00592A47">
        <w:rPr>
          <w:rFonts w:ascii="Arial" w:hAnsi="Arial" w:cs="Arial"/>
          <w:color w:val="000000" w:themeColor="text1"/>
          <w:sz w:val="22"/>
          <w:szCs w:val="22"/>
        </w:rPr>
        <w:t xml:space="preserve"> is </w:t>
      </w:r>
      <w:r w:rsidRPr="00592A47">
        <w:rPr>
          <w:rFonts w:ascii="Arial" w:hAnsi="Arial" w:cs="Arial"/>
          <w:color w:val="000000" w:themeColor="text1"/>
          <w:sz w:val="22"/>
          <w:szCs w:val="22"/>
        </w:rPr>
        <w:t>shown</w:t>
      </w:r>
      <w:r w:rsidR="00FF67E4" w:rsidRPr="00592A47">
        <w:rPr>
          <w:rFonts w:ascii="Arial" w:hAnsi="Arial" w:cs="Arial"/>
          <w:color w:val="000000" w:themeColor="text1"/>
          <w:sz w:val="22"/>
          <w:szCs w:val="22"/>
        </w:rPr>
        <w:t xml:space="preserve"> here.  </w:t>
      </w:r>
    </w:p>
    <w:p w:rsidR="00D301DE" w:rsidRPr="00592A47" w:rsidRDefault="00D301DE" w:rsidP="00D301DE">
      <w:pPr>
        <w:numPr>
          <w:ilvl w:val="2"/>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LAB MEDIA:  Figure 4</w:t>
      </w:r>
    </w:p>
    <w:p w:rsidR="006F4DAE" w:rsidRDefault="00345554" w:rsidP="006F4D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 xml:space="preserve">Upon </w:t>
      </w:r>
      <w:r w:rsidR="00FB4561" w:rsidRPr="00592A47">
        <w:rPr>
          <w:rFonts w:ascii="Arial" w:hAnsi="Arial" w:cs="Arial"/>
          <w:color w:val="000000" w:themeColor="text1"/>
          <w:sz w:val="22"/>
          <w:szCs w:val="22"/>
        </w:rPr>
        <w:t>calcium</w:t>
      </w:r>
      <w:r w:rsidRPr="00592A47">
        <w:rPr>
          <w:rFonts w:ascii="Arial" w:hAnsi="Arial" w:cs="Arial"/>
          <w:color w:val="000000" w:themeColor="text1"/>
          <w:sz w:val="22"/>
          <w:szCs w:val="22"/>
        </w:rPr>
        <w:t xml:space="preserve"> photo-dissociation, photo-released ligand associates to the C-terminal domain of DREAM</w:t>
      </w:r>
      <w:r w:rsidR="006F4DAE">
        <w:rPr>
          <w:rFonts w:ascii="Arial" w:hAnsi="Arial" w:cs="Arial"/>
          <w:color w:val="000000" w:themeColor="text1"/>
          <w:sz w:val="22"/>
          <w:szCs w:val="22"/>
        </w:rPr>
        <w:t xml:space="preserve"> with the time constant of 1.3 plus or minus</w:t>
      </w:r>
      <w:r w:rsidRPr="00592A47">
        <w:rPr>
          <w:rFonts w:ascii="Arial" w:hAnsi="Arial" w:cs="Arial"/>
          <w:color w:val="000000" w:themeColor="text1"/>
          <w:sz w:val="22"/>
          <w:szCs w:val="22"/>
        </w:rPr>
        <w:t xml:space="preserve"> 0.3 ms at 20°C. </w:t>
      </w:r>
    </w:p>
    <w:p w:rsidR="009C7E49" w:rsidRPr="006F4DAE" w:rsidRDefault="006F4DAE" w:rsidP="006F4DAE">
      <w:pPr>
        <w:numPr>
          <w:ilvl w:val="2"/>
          <w:numId w:val="12"/>
        </w:numPr>
        <w:spacing w:before="240"/>
        <w:outlineLvl w:val="0"/>
        <w:rPr>
          <w:rFonts w:ascii="Arial" w:hAnsi="Arial" w:cs="Arial"/>
          <w:color w:val="000000" w:themeColor="text1"/>
          <w:sz w:val="22"/>
          <w:szCs w:val="22"/>
        </w:rPr>
      </w:pPr>
      <w:r w:rsidRPr="006F4DAE">
        <w:rPr>
          <w:rFonts w:ascii="Arial" w:hAnsi="Arial" w:cs="Arial"/>
          <w:color w:val="000000" w:themeColor="text1"/>
          <w:sz w:val="22"/>
          <w:szCs w:val="22"/>
        </w:rPr>
        <w:t xml:space="preserve">LAB MEDIA:  Figure 4_inset.  </w:t>
      </w:r>
      <w:r w:rsidRPr="006F4DAE">
        <w:rPr>
          <w:rFonts w:ascii="Arial" w:hAnsi="Arial" w:cs="Arial"/>
          <w:i/>
          <w:color w:val="0070C0"/>
          <w:sz w:val="22"/>
          <w:szCs w:val="22"/>
        </w:rPr>
        <w:t xml:space="preserve">Editors, please highlight the </w:t>
      </w:r>
      <w:r>
        <w:rPr>
          <w:rFonts w:ascii="Times New Roman" w:hAnsi="Times New Roman"/>
          <w:i/>
          <w:color w:val="0070C0"/>
          <w:sz w:val="22"/>
          <w:szCs w:val="22"/>
        </w:rPr>
        <w:t>τ</w:t>
      </w:r>
      <w:r w:rsidRPr="006F4DAE">
        <w:rPr>
          <w:rFonts w:ascii="Arial" w:hAnsi="Arial" w:cs="Arial"/>
          <w:i/>
          <w:color w:val="0070C0"/>
          <w:sz w:val="22"/>
          <w:szCs w:val="22"/>
        </w:rPr>
        <w:t xml:space="preserve"> </w:t>
      </w:r>
      <w:r w:rsidR="007421D4" w:rsidRPr="006F4DAE">
        <w:rPr>
          <w:rFonts w:ascii="Arial" w:hAnsi="Arial" w:cs="Arial"/>
          <w:i/>
          <w:color w:val="0070C0"/>
          <w:sz w:val="22"/>
          <w:szCs w:val="22"/>
        </w:rPr>
        <w:t>= 1.3 ± 0.3 ms</w:t>
      </w:r>
      <w:r>
        <w:rPr>
          <w:rFonts w:ascii="Arial" w:hAnsi="Arial" w:cs="Arial"/>
          <w:i/>
          <w:color w:val="0070C0"/>
          <w:sz w:val="22"/>
          <w:szCs w:val="22"/>
        </w:rPr>
        <w:t xml:space="preserve"> as narrated.</w:t>
      </w:r>
      <w:r w:rsidR="007421D4" w:rsidRPr="006F4DAE">
        <w:rPr>
          <w:rFonts w:ascii="Arial" w:hAnsi="Arial" w:cs="Arial"/>
          <w:i/>
          <w:color w:val="0070C0"/>
          <w:sz w:val="22"/>
          <w:szCs w:val="22"/>
        </w:rPr>
        <w:t xml:space="preserve"> </w:t>
      </w:r>
    </w:p>
    <w:p w:rsidR="006F4DAE" w:rsidRDefault="00345554" w:rsidP="006F4DAE">
      <w:pPr>
        <w:numPr>
          <w:ilvl w:val="1"/>
          <w:numId w:val="12"/>
        </w:numPr>
        <w:spacing w:before="240"/>
        <w:outlineLvl w:val="0"/>
        <w:rPr>
          <w:rFonts w:ascii="Arial" w:hAnsi="Arial" w:cs="Arial"/>
          <w:color w:val="000000" w:themeColor="text1"/>
          <w:sz w:val="22"/>
          <w:szCs w:val="22"/>
        </w:rPr>
      </w:pPr>
      <w:r w:rsidRPr="00592A47">
        <w:rPr>
          <w:rFonts w:ascii="Arial" w:hAnsi="Arial" w:cs="Arial"/>
          <w:color w:val="000000" w:themeColor="text1"/>
          <w:sz w:val="22"/>
          <w:szCs w:val="22"/>
        </w:rPr>
        <w:t>From the temperature dependence of the observed rate constant, the activation barrier for</w:t>
      </w:r>
      <w:r w:rsidR="00FB4561" w:rsidRPr="00592A47">
        <w:rPr>
          <w:rFonts w:ascii="Arial" w:hAnsi="Arial" w:cs="Arial"/>
          <w:color w:val="000000" w:themeColor="text1"/>
          <w:sz w:val="22"/>
          <w:szCs w:val="22"/>
        </w:rPr>
        <w:t xml:space="preserve"> calcium</w:t>
      </w:r>
      <w:r w:rsidRPr="00592A47">
        <w:rPr>
          <w:rFonts w:ascii="Arial" w:hAnsi="Arial" w:cs="Arial"/>
          <w:color w:val="000000" w:themeColor="text1"/>
          <w:sz w:val="22"/>
          <w:szCs w:val="22"/>
        </w:rPr>
        <w:t xml:space="preserve"> binding to the C-terminal domain of </w:t>
      </w:r>
      <w:r w:rsidR="001A5EA7">
        <w:rPr>
          <w:rFonts w:ascii="Arial" w:hAnsi="Arial" w:cs="Arial"/>
          <w:color w:val="000000" w:themeColor="text1"/>
          <w:sz w:val="22"/>
          <w:szCs w:val="22"/>
        </w:rPr>
        <w:t>DREAM was determined to be 9.2 plus or minus</w:t>
      </w:r>
      <w:r w:rsidRPr="00592A47">
        <w:rPr>
          <w:rFonts w:ascii="Arial" w:hAnsi="Arial" w:cs="Arial"/>
          <w:color w:val="000000" w:themeColor="text1"/>
          <w:sz w:val="22"/>
          <w:szCs w:val="22"/>
        </w:rPr>
        <w:t xml:space="preserve"> 0.4 kcal </w:t>
      </w:r>
      <w:r w:rsidR="00FB4561" w:rsidRPr="00592A47">
        <w:rPr>
          <w:rFonts w:ascii="Arial" w:hAnsi="Arial" w:cs="Arial"/>
          <w:color w:val="000000" w:themeColor="text1"/>
          <w:sz w:val="22"/>
          <w:szCs w:val="22"/>
        </w:rPr>
        <w:t xml:space="preserve">per </w:t>
      </w:r>
      <w:r w:rsidRPr="00592A47">
        <w:rPr>
          <w:rFonts w:ascii="Arial" w:hAnsi="Arial" w:cs="Arial"/>
          <w:color w:val="000000" w:themeColor="text1"/>
          <w:sz w:val="22"/>
          <w:szCs w:val="22"/>
        </w:rPr>
        <w:t xml:space="preserve">mol. </w:t>
      </w:r>
    </w:p>
    <w:p w:rsidR="00D301DE" w:rsidRPr="006F4DAE" w:rsidRDefault="00D301DE" w:rsidP="006F4DAE">
      <w:pPr>
        <w:numPr>
          <w:ilvl w:val="2"/>
          <w:numId w:val="12"/>
        </w:numPr>
        <w:spacing w:before="240"/>
        <w:outlineLvl w:val="0"/>
        <w:rPr>
          <w:rFonts w:ascii="Arial" w:hAnsi="Arial" w:cs="Arial"/>
          <w:color w:val="000000" w:themeColor="text1"/>
          <w:sz w:val="22"/>
          <w:szCs w:val="22"/>
        </w:rPr>
      </w:pPr>
      <w:r w:rsidRPr="006F4DAE">
        <w:rPr>
          <w:rFonts w:ascii="Arial" w:hAnsi="Arial" w:cs="Arial"/>
          <w:color w:val="000000" w:themeColor="text1"/>
          <w:sz w:val="22"/>
          <w:szCs w:val="22"/>
        </w:rPr>
        <w:lastRenderedPageBreak/>
        <w:t xml:space="preserve">LAB MEDIA:  Figure 4_inset.  </w:t>
      </w:r>
      <w:r w:rsidR="006F4DAE" w:rsidRPr="006F4DAE">
        <w:rPr>
          <w:rFonts w:ascii="Arial" w:hAnsi="Arial" w:cs="Arial"/>
          <w:i/>
          <w:color w:val="0070C0"/>
          <w:sz w:val="22"/>
          <w:szCs w:val="22"/>
        </w:rPr>
        <w:t>Editors, please highlight the E</w:t>
      </w:r>
      <w:r w:rsidR="006F4DAE" w:rsidRPr="006F4DAE">
        <w:rPr>
          <w:rFonts w:ascii="Arial" w:hAnsi="Arial" w:cs="Arial"/>
          <w:i/>
          <w:color w:val="0070C0"/>
          <w:sz w:val="22"/>
          <w:szCs w:val="22"/>
          <w:vertAlign w:val="subscript"/>
        </w:rPr>
        <w:t>a</w:t>
      </w:r>
      <w:r w:rsidR="006F4DAE" w:rsidRPr="006F4DAE">
        <w:rPr>
          <w:rFonts w:ascii="Arial" w:hAnsi="Arial" w:cs="Arial"/>
          <w:i/>
          <w:color w:val="0070C0"/>
          <w:sz w:val="22"/>
          <w:szCs w:val="22"/>
        </w:rPr>
        <w:t xml:space="preserve"> =  9.2 ± 0.4 kcal mol</w:t>
      </w:r>
      <w:r w:rsidR="006F4DAE" w:rsidRPr="006F4DAE">
        <w:rPr>
          <w:rFonts w:ascii="Arial" w:hAnsi="Arial" w:cs="Arial"/>
          <w:i/>
          <w:color w:val="0070C0"/>
          <w:sz w:val="22"/>
          <w:szCs w:val="22"/>
          <w:vertAlign w:val="superscript"/>
        </w:rPr>
        <w:t>-1</w:t>
      </w:r>
      <w:r w:rsidR="006F4DAE" w:rsidRPr="006F4DAE">
        <w:rPr>
          <w:rFonts w:ascii="Arial" w:hAnsi="Arial" w:cs="Arial"/>
          <w:i/>
          <w:color w:val="0070C0"/>
          <w:sz w:val="22"/>
          <w:szCs w:val="22"/>
        </w:rPr>
        <w:t xml:space="preserve"> term as narrated.</w:t>
      </w:r>
    </w:p>
    <w:p w:rsidR="00CE10F2" w:rsidRPr="00592A47" w:rsidRDefault="00CE10F2" w:rsidP="00CE10F2">
      <w:pPr>
        <w:jc w:val="both"/>
        <w:outlineLvl w:val="0"/>
        <w:rPr>
          <w:rFonts w:ascii="Helvetica" w:hAnsi="Helvetica" w:cs="Arial"/>
          <w:color w:val="000000" w:themeColor="text1"/>
          <w:sz w:val="22"/>
          <w:szCs w:val="24"/>
        </w:rPr>
      </w:pPr>
    </w:p>
    <w:p w:rsidR="00CE10F2" w:rsidRPr="00592A47" w:rsidRDefault="00CE10F2" w:rsidP="00CE10F2">
      <w:pPr>
        <w:tabs>
          <w:tab w:val="left" w:pos="900"/>
        </w:tabs>
        <w:ind w:left="360"/>
        <w:rPr>
          <w:rFonts w:ascii="Helvetica" w:hAnsi="Helvetica"/>
          <w:i/>
          <w:color w:val="000000" w:themeColor="text1"/>
          <w:sz w:val="22"/>
          <w:lang w:eastAsia="zh-TW"/>
        </w:rPr>
      </w:pPr>
    </w:p>
    <w:p w:rsidR="00CE10F2" w:rsidRPr="00592A47" w:rsidRDefault="00CE10F2" w:rsidP="00CE10F2">
      <w:pPr>
        <w:numPr>
          <w:ilvl w:val="0"/>
          <w:numId w:val="12"/>
        </w:numPr>
        <w:jc w:val="both"/>
        <w:outlineLvl w:val="0"/>
        <w:rPr>
          <w:rFonts w:ascii="Helvetica" w:hAnsi="Helvetica" w:cs="Arial"/>
          <w:b/>
          <w:color w:val="000000" w:themeColor="text1"/>
          <w:sz w:val="22"/>
          <w:szCs w:val="24"/>
        </w:rPr>
      </w:pPr>
      <w:r w:rsidRPr="00592A47">
        <w:rPr>
          <w:rFonts w:ascii="Helvetica" w:hAnsi="Helvetica" w:cs="Arial"/>
          <w:b/>
          <w:color w:val="000000" w:themeColor="text1"/>
          <w:sz w:val="22"/>
          <w:szCs w:val="24"/>
        </w:rPr>
        <w:t>Conclusion (said by authors on camera)</w:t>
      </w:r>
    </w:p>
    <w:p w:rsidR="00CE10F2" w:rsidRDefault="00950B5B" w:rsidP="00093594">
      <w:pPr>
        <w:numPr>
          <w:ilvl w:val="1"/>
          <w:numId w:val="12"/>
        </w:numPr>
        <w:spacing w:before="240"/>
        <w:outlineLvl w:val="0"/>
        <w:rPr>
          <w:rFonts w:ascii="Helvetica" w:hAnsi="Helvetica" w:cs="Arial"/>
          <w:color w:val="000000" w:themeColor="text1"/>
          <w:sz w:val="22"/>
          <w:szCs w:val="24"/>
        </w:rPr>
      </w:pPr>
      <w:r w:rsidRPr="006F4DAE">
        <w:rPr>
          <w:rFonts w:ascii="Helvetica" w:hAnsi="Helvetica" w:cs="Arial"/>
          <w:b/>
          <w:color w:val="000000" w:themeColor="text1"/>
          <w:sz w:val="22"/>
          <w:szCs w:val="24"/>
        </w:rPr>
        <w:t>J Miksov</w:t>
      </w:r>
      <w:r w:rsidR="00EC6CBD" w:rsidRPr="006F4DAE">
        <w:rPr>
          <w:rFonts w:ascii="Helvetica" w:hAnsi="Helvetica" w:cs="Arial"/>
          <w:b/>
          <w:color w:val="000000" w:themeColor="text1"/>
          <w:sz w:val="22"/>
          <w:szCs w:val="24"/>
        </w:rPr>
        <w:t>s</w:t>
      </w:r>
      <w:r w:rsidRPr="006F4DAE">
        <w:rPr>
          <w:rFonts w:ascii="Helvetica" w:hAnsi="Helvetica" w:cs="Arial"/>
          <w:b/>
          <w:color w:val="000000" w:themeColor="text1"/>
          <w:sz w:val="22"/>
          <w:szCs w:val="24"/>
        </w:rPr>
        <w:t>ka</w:t>
      </w:r>
      <w:r w:rsidR="00CE10F2" w:rsidRPr="006F4DAE">
        <w:rPr>
          <w:rFonts w:ascii="Helvetica" w:hAnsi="Helvetica" w:cs="Arial"/>
          <w:b/>
          <w:color w:val="000000" w:themeColor="text1"/>
          <w:sz w:val="22"/>
          <w:szCs w:val="24"/>
        </w:rPr>
        <w:t>:</w:t>
      </w:r>
      <w:r w:rsidR="00093594">
        <w:rPr>
          <w:rFonts w:ascii="Helvetica" w:hAnsi="Helvetica" w:cs="Arial"/>
          <w:color w:val="000000" w:themeColor="text1"/>
          <w:sz w:val="22"/>
          <w:szCs w:val="24"/>
        </w:rPr>
        <w:t xml:space="preserve"> </w:t>
      </w:r>
      <w:r w:rsidR="00CE10F2" w:rsidRPr="00592A47">
        <w:rPr>
          <w:rFonts w:ascii="Helvetica" w:hAnsi="Helvetica" w:cs="Arial"/>
          <w:color w:val="000000" w:themeColor="text1"/>
          <w:sz w:val="22"/>
          <w:szCs w:val="24"/>
        </w:rPr>
        <w:t xml:space="preserve"> While attempting this procedure,</w:t>
      </w:r>
      <w:r w:rsidR="00093594">
        <w:rPr>
          <w:rFonts w:ascii="Helvetica" w:hAnsi="Helvetica" w:cs="Arial"/>
          <w:color w:val="000000" w:themeColor="text1"/>
          <w:sz w:val="22"/>
          <w:szCs w:val="24"/>
        </w:rPr>
        <w:t xml:space="preserve"> it’s important to remember to </w:t>
      </w:r>
      <w:r w:rsidRPr="00592A47">
        <w:rPr>
          <w:rFonts w:ascii="Helvetica" w:hAnsi="Helvetica" w:cs="Arial"/>
          <w:color w:val="000000" w:themeColor="text1"/>
          <w:sz w:val="22"/>
          <w:szCs w:val="24"/>
        </w:rPr>
        <w:t>measure the PBD traces under conditions identical to those for reference compound</w:t>
      </w:r>
      <w:r w:rsidR="00CE10F2" w:rsidRPr="00592A47">
        <w:rPr>
          <w:rFonts w:ascii="Helvetica" w:hAnsi="Helvetica" w:cs="Arial"/>
          <w:color w:val="000000" w:themeColor="text1"/>
          <w:sz w:val="22"/>
          <w:szCs w:val="24"/>
        </w:rPr>
        <w:t>.</w:t>
      </w:r>
    </w:p>
    <w:p w:rsidR="006F4DAE" w:rsidRPr="00592A47" w:rsidRDefault="006F4DAE" w:rsidP="006F4DAE">
      <w:pPr>
        <w:numPr>
          <w:ilvl w:val="2"/>
          <w:numId w:val="12"/>
        </w:numPr>
        <w:spacing w:before="240"/>
        <w:outlineLvl w:val="0"/>
        <w:rPr>
          <w:rFonts w:ascii="Helvetica" w:hAnsi="Helvetica" w:cs="Arial"/>
          <w:color w:val="000000" w:themeColor="text1"/>
          <w:sz w:val="22"/>
          <w:szCs w:val="24"/>
        </w:rPr>
      </w:pPr>
      <w:r>
        <w:rPr>
          <w:rFonts w:ascii="Helvetica" w:hAnsi="Helvetica" w:cs="Arial"/>
          <w:b/>
          <w:color w:val="000000" w:themeColor="text1"/>
          <w:sz w:val="22"/>
          <w:szCs w:val="24"/>
        </w:rPr>
        <w:t>MED:</w:t>
      </w:r>
      <w:r>
        <w:rPr>
          <w:rFonts w:ascii="Helvetica" w:hAnsi="Helvetica" w:cs="Arial"/>
          <w:color w:val="000000" w:themeColor="text1"/>
          <w:sz w:val="22"/>
          <w:szCs w:val="24"/>
        </w:rPr>
        <w:t xml:space="preserve">  Dr. Miksovska speaks toward camera, interview style.</w:t>
      </w:r>
    </w:p>
    <w:p w:rsidR="00CE10F2" w:rsidRDefault="00093594" w:rsidP="006F4DAE">
      <w:pPr>
        <w:numPr>
          <w:ilvl w:val="1"/>
          <w:numId w:val="12"/>
        </w:numPr>
        <w:spacing w:before="240"/>
        <w:outlineLvl w:val="0"/>
        <w:rPr>
          <w:rFonts w:ascii="Helvetica" w:hAnsi="Helvetica" w:cs="Arial"/>
          <w:color w:val="000000" w:themeColor="text1"/>
          <w:sz w:val="22"/>
          <w:szCs w:val="24"/>
        </w:rPr>
      </w:pPr>
      <w:r w:rsidRPr="006F4DAE">
        <w:rPr>
          <w:rFonts w:ascii="Helvetica" w:hAnsi="Helvetica" w:cs="Arial"/>
          <w:b/>
          <w:color w:val="000000" w:themeColor="text1"/>
          <w:sz w:val="22"/>
          <w:szCs w:val="24"/>
        </w:rPr>
        <w:t>J Miksovska:</w:t>
      </w:r>
      <w:r>
        <w:rPr>
          <w:rFonts w:ascii="Helvetica" w:hAnsi="Helvetica" w:cs="Arial"/>
          <w:color w:val="000000" w:themeColor="text1"/>
          <w:sz w:val="22"/>
          <w:szCs w:val="24"/>
        </w:rPr>
        <w:t xml:space="preserve"> </w:t>
      </w:r>
      <w:r w:rsidRPr="00592A47">
        <w:rPr>
          <w:rFonts w:ascii="Helvetica" w:hAnsi="Helvetica" w:cs="Arial"/>
          <w:color w:val="000000" w:themeColor="text1"/>
          <w:sz w:val="22"/>
          <w:szCs w:val="24"/>
        </w:rPr>
        <w:t xml:space="preserve"> </w:t>
      </w:r>
      <w:r w:rsidR="00CE10F2" w:rsidRPr="00592A47">
        <w:rPr>
          <w:rFonts w:ascii="Helvetica" w:hAnsi="Helvetica" w:cs="Arial"/>
          <w:color w:val="000000" w:themeColor="text1"/>
          <w:sz w:val="22"/>
          <w:szCs w:val="24"/>
        </w:rPr>
        <w:t xml:space="preserve">After watching this video, you should have a good understanding of how to </w:t>
      </w:r>
      <w:r w:rsidR="00EC6CBD" w:rsidRPr="00592A47">
        <w:rPr>
          <w:rFonts w:ascii="Helvetica" w:hAnsi="Helvetica" w:cs="Arial"/>
          <w:color w:val="000000" w:themeColor="text1"/>
          <w:sz w:val="22"/>
          <w:szCs w:val="24"/>
        </w:rPr>
        <w:t>prepare samples and align instrumentation to obtain reproducible thermodynamic and kinetic data</w:t>
      </w:r>
      <w:r w:rsidR="00CE10F2" w:rsidRPr="00592A47">
        <w:rPr>
          <w:rFonts w:ascii="Helvetica" w:hAnsi="Helvetica" w:cs="Arial"/>
          <w:color w:val="000000" w:themeColor="text1"/>
          <w:sz w:val="22"/>
          <w:szCs w:val="24"/>
        </w:rPr>
        <w:t>.</w:t>
      </w:r>
    </w:p>
    <w:p w:rsidR="006F4DAE" w:rsidRPr="00592A47" w:rsidRDefault="006F4DAE" w:rsidP="006F4DAE">
      <w:pPr>
        <w:numPr>
          <w:ilvl w:val="2"/>
          <w:numId w:val="12"/>
        </w:numPr>
        <w:spacing w:before="240"/>
        <w:outlineLvl w:val="0"/>
        <w:rPr>
          <w:rFonts w:ascii="Helvetica" w:hAnsi="Helvetica" w:cs="Arial"/>
          <w:color w:val="000000" w:themeColor="text1"/>
          <w:sz w:val="22"/>
          <w:szCs w:val="24"/>
        </w:rPr>
      </w:pPr>
      <w:r>
        <w:rPr>
          <w:rFonts w:ascii="Helvetica" w:hAnsi="Helvetica" w:cs="Arial"/>
          <w:b/>
          <w:color w:val="000000" w:themeColor="text1"/>
          <w:sz w:val="22"/>
          <w:szCs w:val="24"/>
        </w:rPr>
        <w:t>MED:</w:t>
      </w:r>
      <w:r>
        <w:rPr>
          <w:rFonts w:ascii="Helvetica" w:hAnsi="Helvetica" w:cs="Arial"/>
          <w:color w:val="000000" w:themeColor="text1"/>
          <w:sz w:val="22"/>
          <w:szCs w:val="24"/>
        </w:rPr>
        <w:t xml:space="preserve">  Dr. Miksovska speaks toward camera, interview style.</w:t>
      </w:r>
    </w:p>
    <w:p w:rsidR="00CE10F2" w:rsidRPr="00592A47" w:rsidRDefault="00CE10F2" w:rsidP="00CE10F2">
      <w:pPr>
        <w:jc w:val="both"/>
        <w:rPr>
          <w:rFonts w:ascii="Helvetica" w:hAnsi="Helvetica"/>
          <w:b/>
          <w:color w:val="000000" w:themeColor="text1"/>
          <w:sz w:val="22"/>
        </w:rPr>
      </w:pPr>
    </w:p>
    <w:p w:rsidR="00CE10F2" w:rsidRPr="00592A47" w:rsidRDefault="00CE10F2" w:rsidP="00CE10F2">
      <w:pPr>
        <w:jc w:val="both"/>
        <w:rPr>
          <w:rFonts w:ascii="Helvetica" w:hAnsi="Helvetica"/>
          <w:i/>
          <w:color w:val="000000" w:themeColor="text1"/>
          <w:sz w:val="22"/>
        </w:rPr>
      </w:pPr>
      <w:r w:rsidRPr="00592A47">
        <w:rPr>
          <w:rFonts w:ascii="Helvetica" w:hAnsi="Helvetica"/>
          <w:i/>
          <w:color w:val="000000" w:themeColor="text1"/>
          <w:sz w:val="22"/>
        </w:rPr>
        <w:t xml:space="preserve"> </w:t>
      </w:r>
      <w:r w:rsidRPr="00592A47">
        <w:rPr>
          <w:rFonts w:ascii="Helvetica" w:hAnsi="Helvetica"/>
          <w:color w:val="000000" w:themeColor="text1"/>
          <w:sz w:val="22"/>
        </w:rPr>
        <w:t xml:space="preserve">      </w:t>
      </w:r>
    </w:p>
    <w:p w:rsidR="00CE10F2" w:rsidRPr="00592A47" w:rsidRDefault="00CE10F2">
      <w:pPr>
        <w:pStyle w:val="BodyText"/>
        <w:rPr>
          <w:rFonts w:ascii="Helvetica" w:hAnsi="Helvetica"/>
          <w:i w:val="0"/>
          <w:color w:val="000000" w:themeColor="text1"/>
          <w:sz w:val="22"/>
        </w:rPr>
      </w:pPr>
    </w:p>
    <w:p w:rsidR="00CE10F2" w:rsidRPr="00592A47" w:rsidRDefault="00CE10F2" w:rsidP="00CE10F2">
      <w:pPr>
        <w:pStyle w:val="BodyText"/>
        <w:outlineLvl w:val="0"/>
        <w:rPr>
          <w:rFonts w:ascii="Helvetica" w:hAnsi="Helvetica"/>
          <w:b/>
          <w:i w:val="0"/>
          <w:color w:val="000000" w:themeColor="text1"/>
          <w:sz w:val="22"/>
          <w:u w:val="single"/>
        </w:rPr>
      </w:pPr>
      <w:r w:rsidRPr="00592A47">
        <w:rPr>
          <w:rFonts w:ascii="Helvetica" w:hAnsi="Helvetica"/>
          <w:b/>
          <w:i w:val="0"/>
          <w:color w:val="000000" w:themeColor="text1"/>
          <w:sz w:val="22"/>
          <w:u w:val="single"/>
        </w:rPr>
        <w:t>Provided Media</w:t>
      </w:r>
    </w:p>
    <w:p w:rsidR="00CE10F2" w:rsidRPr="00592A47" w:rsidRDefault="00CE10F2" w:rsidP="00CE10F2">
      <w:pPr>
        <w:pStyle w:val="BodyText"/>
        <w:outlineLvl w:val="0"/>
        <w:rPr>
          <w:rFonts w:ascii="Helvetica" w:hAnsi="Helvetica"/>
          <w:b/>
          <w:i w:val="0"/>
          <w:color w:val="000000" w:themeColor="text1"/>
          <w:sz w:val="22"/>
          <w:u w:val="single"/>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sidDel="0049479B">
        <w:rPr>
          <w:rFonts w:ascii="Helvetica" w:hAnsi="Helvetica"/>
          <w:i w:val="0"/>
          <w:color w:val="000000" w:themeColor="text1"/>
          <w:sz w:val="22"/>
        </w:rPr>
        <w:t xml:space="preserve">Authors, </w:t>
      </w:r>
      <w:r w:rsidRPr="00592A47">
        <w:rPr>
          <w:rFonts w:ascii="Helvetica" w:hAnsi="Helvetica"/>
          <w:i w:val="0"/>
          <w:color w:val="000000" w:themeColor="text1"/>
          <w:sz w:val="22"/>
        </w:rPr>
        <w:t>Please list all images, movie files, or 3-D rendered animations that can be included in the video per editor’s request.  The step in the script/video where these images will be inserted should be specified.   For example:</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themeColor="text1"/>
          <w:sz w:val="22"/>
        </w:rPr>
      </w:pPr>
      <w:r w:rsidRPr="00592A47">
        <w:rPr>
          <w:rFonts w:ascii="Helvetica" w:hAnsi="Helvetica"/>
          <w:i w:val="0"/>
          <w:color w:val="000000" w:themeColor="text1"/>
          <w:sz w:val="22"/>
        </w:rPr>
        <w:t xml:space="preserve">6.2 – </w:t>
      </w:r>
      <w:r w:rsidRPr="00592A47">
        <w:rPr>
          <w:rFonts w:ascii="Helvetica" w:hAnsi="Helvetica"/>
          <w:color w:val="000000" w:themeColor="text1"/>
          <w:sz w:val="20"/>
        </w:rPr>
        <w:t xml:space="preserve"> 0123_PIname_Figure1.tif</w:t>
      </w:r>
      <w:r w:rsidRPr="00592A47">
        <w:rPr>
          <w:rFonts w:ascii="Helvetica" w:hAnsi="Helvetica"/>
          <w:i w:val="0"/>
          <w:color w:val="000000" w:themeColor="text1"/>
          <w:sz w:val="20"/>
        </w:rPr>
        <w:t xml:space="preserve"> </w:t>
      </w:r>
      <w:r w:rsidRPr="00592A47">
        <w:rPr>
          <w:rFonts w:ascii="Helvetica" w:hAnsi="Helvetica"/>
          <w:i w:val="0"/>
          <w:color w:val="000000" w:themeColor="text1"/>
          <w:sz w:val="22"/>
        </w:rPr>
        <w:t xml:space="preserve">-  dual color imaging of tumor angiogenesis at 40X </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Pr>
          <w:rFonts w:ascii="Helvetica" w:hAnsi="Helvetica"/>
          <w:i w:val="0"/>
          <w:color w:val="000000" w:themeColor="text1"/>
          <w:sz w:val="22"/>
        </w:rPr>
        <w:t xml:space="preserve">6.2 – </w:t>
      </w:r>
      <w:r w:rsidRPr="00592A47">
        <w:rPr>
          <w:rFonts w:ascii="Helvetica" w:hAnsi="Helvetica"/>
          <w:color w:val="000000" w:themeColor="text1"/>
          <w:sz w:val="20"/>
        </w:rPr>
        <w:t xml:space="preserve"> 0123_PIname_Figure2.tif</w:t>
      </w:r>
      <w:r w:rsidRPr="00592A47">
        <w:rPr>
          <w:rFonts w:ascii="Helvetica" w:hAnsi="Helvetica"/>
          <w:i w:val="0"/>
          <w:color w:val="000000" w:themeColor="text1"/>
          <w:sz w:val="20"/>
        </w:rPr>
        <w:t xml:space="preserve"> -  </w:t>
      </w:r>
      <w:r w:rsidRPr="00592A47">
        <w:rPr>
          <w:rFonts w:ascii="Helvetica" w:hAnsi="Helvetica"/>
          <w:i w:val="0"/>
          <w:color w:val="000000" w:themeColor="text1"/>
          <w:sz w:val="22"/>
        </w:rPr>
        <w:t>dual color imaging of tumor angiogenesis at 100X</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Pr>
          <w:rFonts w:ascii="Helvetica" w:hAnsi="Helvetica"/>
          <w:i w:val="0"/>
          <w:color w:val="000000" w:themeColor="text1"/>
          <w:sz w:val="22"/>
          <w:u w:val="single"/>
        </w:rPr>
        <w:t>Formats:</w:t>
      </w:r>
      <w:r w:rsidRPr="00592A47">
        <w:rPr>
          <w:rFonts w:ascii="Helvetica" w:hAnsi="Helvetica"/>
          <w:i w:val="0"/>
          <w:color w:val="000000" w:themeColor="text1"/>
          <w:sz w:val="22"/>
        </w:rPr>
        <w:t xml:space="preserve">  For static images we prefer .tiff,</w:t>
      </w:r>
      <w:r w:rsidR="0037309D" w:rsidRPr="00592A47">
        <w:rPr>
          <w:rFonts w:ascii="Helvetica" w:hAnsi="Helvetica"/>
          <w:i w:val="0"/>
          <w:color w:val="000000" w:themeColor="text1"/>
          <w:sz w:val="22"/>
        </w:rPr>
        <w:t xml:space="preserve"> .eps,</w:t>
      </w:r>
      <w:r w:rsidRPr="00592A47">
        <w:rPr>
          <w:rFonts w:ascii="Helvetica" w:hAnsi="Helvetica"/>
          <w:i w:val="0"/>
          <w:color w:val="000000" w:themeColor="text1"/>
          <w:sz w:val="22"/>
        </w:rPr>
        <w:t xml:space="preserve"> Illustrator, Powerpoint or Photoshop files at dimensions of at least 720X480 pixels and 300 dpi.  The higher resolution, the better.  Likewise any exported movie files should have at minimum these dimensions and be rendered to .mov, .mp4, or .avi files.  </w:t>
      </w:r>
    </w:p>
    <w:p w:rsidR="00CE10F2" w:rsidRPr="00592A47" w:rsidRDefault="00CE10F2">
      <w:pPr>
        <w:pStyle w:val="BodyText"/>
        <w:rPr>
          <w:rFonts w:ascii="Helvetica" w:hAnsi="Helvetica"/>
          <w:i w:val="0"/>
          <w:color w:val="000000" w:themeColor="text1"/>
          <w:sz w:val="22"/>
        </w:rPr>
      </w:pPr>
    </w:p>
    <w:p w:rsidR="00CE10F2" w:rsidRPr="00592A47" w:rsidRDefault="00CE10F2" w:rsidP="00CE10F2">
      <w:pPr>
        <w:pStyle w:val="BodyText"/>
        <w:outlineLvl w:val="0"/>
        <w:rPr>
          <w:rFonts w:ascii="Helvetica" w:hAnsi="Helvetica"/>
          <w:i w:val="0"/>
          <w:color w:val="000000" w:themeColor="text1"/>
          <w:sz w:val="22"/>
        </w:rPr>
      </w:pPr>
      <w:r w:rsidRPr="00592A47">
        <w:rPr>
          <w:rFonts w:ascii="Helvetica" w:hAnsi="Helvetica"/>
          <w:i w:val="0"/>
          <w:color w:val="000000" w:themeColor="text1"/>
          <w:sz w:val="22"/>
        </w:rPr>
        <w:t>Insert your media filenames here.</w:t>
      </w:r>
    </w:p>
    <w:p w:rsidR="00CE10F2" w:rsidRPr="00592A47" w:rsidRDefault="00CE10F2">
      <w:pPr>
        <w:pStyle w:val="BodyText"/>
        <w:rPr>
          <w:rFonts w:ascii="Helvetica" w:hAnsi="Helvetica"/>
          <w:i w:val="0"/>
          <w:color w:val="000000" w:themeColor="text1"/>
          <w:sz w:val="22"/>
        </w:rPr>
      </w:pPr>
    </w:p>
    <w:p w:rsidR="00C653F6" w:rsidRDefault="005F4378">
      <w:pPr>
        <w:pStyle w:val="BodyText"/>
        <w:rPr>
          <w:rFonts w:ascii="Helvetica" w:hAnsi="Helvetica"/>
          <w:i w:val="0"/>
          <w:color w:val="000000" w:themeColor="text1"/>
          <w:sz w:val="22"/>
        </w:rPr>
      </w:pPr>
      <w:r>
        <w:rPr>
          <w:rFonts w:ascii="Helvetica" w:hAnsi="Helvetica"/>
          <w:i w:val="0"/>
          <w:color w:val="000000" w:themeColor="text1"/>
          <w:sz w:val="22"/>
        </w:rPr>
        <w:t>Graphic overview.pptx</w:t>
      </w:r>
    </w:p>
    <w:p w:rsidR="005F4378" w:rsidRDefault="005F4378">
      <w:pPr>
        <w:pStyle w:val="BodyText"/>
        <w:rPr>
          <w:rFonts w:ascii="Helvetica" w:hAnsi="Helvetica"/>
          <w:i w:val="0"/>
          <w:color w:val="000000" w:themeColor="text1"/>
          <w:sz w:val="22"/>
        </w:rPr>
      </w:pPr>
    </w:p>
    <w:p w:rsidR="005F4378" w:rsidRDefault="005F4378">
      <w:pPr>
        <w:pStyle w:val="BodyText"/>
        <w:rPr>
          <w:rFonts w:ascii="Helvetica" w:hAnsi="Helvetica"/>
          <w:i w:val="0"/>
          <w:color w:val="000000" w:themeColor="text1"/>
          <w:sz w:val="22"/>
        </w:rPr>
      </w:pPr>
      <w:r>
        <w:rPr>
          <w:rFonts w:ascii="Helvetica" w:hAnsi="Helvetica"/>
          <w:i w:val="0"/>
          <w:color w:val="000000" w:themeColor="text1"/>
          <w:sz w:val="22"/>
        </w:rPr>
        <w:t>Figure 2_no inset</w:t>
      </w:r>
    </w:p>
    <w:p w:rsidR="005F4378" w:rsidRDefault="005F4378" w:rsidP="005F4378">
      <w:pPr>
        <w:pStyle w:val="BodyText"/>
        <w:rPr>
          <w:rFonts w:ascii="Helvetica" w:hAnsi="Helvetica"/>
          <w:i w:val="0"/>
          <w:color w:val="000000" w:themeColor="text1"/>
          <w:sz w:val="22"/>
        </w:rPr>
      </w:pPr>
    </w:p>
    <w:p w:rsidR="005F4378" w:rsidRPr="00592A47" w:rsidRDefault="005F4378" w:rsidP="005F4378">
      <w:pPr>
        <w:pStyle w:val="BodyText"/>
        <w:rPr>
          <w:rFonts w:ascii="Helvetica" w:hAnsi="Helvetica"/>
          <w:i w:val="0"/>
          <w:color w:val="000000" w:themeColor="text1"/>
          <w:sz w:val="22"/>
        </w:rPr>
      </w:pPr>
      <w:r>
        <w:rPr>
          <w:rFonts w:ascii="Helvetica" w:hAnsi="Helvetica"/>
          <w:i w:val="0"/>
          <w:color w:val="000000" w:themeColor="text1"/>
          <w:sz w:val="22"/>
        </w:rPr>
        <w:t>Figure 2 inset</w:t>
      </w:r>
    </w:p>
    <w:p w:rsidR="005F4378" w:rsidRDefault="005F4378">
      <w:pPr>
        <w:pStyle w:val="BodyText"/>
        <w:rPr>
          <w:rFonts w:ascii="Helvetica" w:hAnsi="Helvetica"/>
          <w:i w:val="0"/>
          <w:color w:val="000000" w:themeColor="text1"/>
          <w:sz w:val="22"/>
        </w:rPr>
      </w:pPr>
    </w:p>
    <w:p w:rsidR="005F4378" w:rsidRDefault="005F4378">
      <w:pPr>
        <w:pStyle w:val="BodyText"/>
        <w:rPr>
          <w:rFonts w:ascii="Helvetica" w:hAnsi="Helvetica"/>
          <w:i w:val="0"/>
          <w:color w:val="000000" w:themeColor="text1"/>
          <w:sz w:val="22"/>
        </w:rPr>
      </w:pPr>
      <w:r>
        <w:rPr>
          <w:rFonts w:ascii="Helvetica" w:hAnsi="Helvetica"/>
          <w:i w:val="0"/>
          <w:color w:val="000000" w:themeColor="text1"/>
          <w:sz w:val="22"/>
        </w:rPr>
        <w:t>Figure 3</w:t>
      </w:r>
    </w:p>
    <w:p w:rsidR="005F4378" w:rsidRDefault="005F4378">
      <w:pPr>
        <w:pStyle w:val="BodyText"/>
        <w:rPr>
          <w:rFonts w:ascii="Helvetica" w:hAnsi="Helvetica"/>
          <w:i w:val="0"/>
          <w:color w:val="000000" w:themeColor="text1"/>
          <w:sz w:val="22"/>
        </w:rPr>
      </w:pPr>
    </w:p>
    <w:p w:rsidR="005F4378" w:rsidRDefault="005F4378">
      <w:pPr>
        <w:pStyle w:val="BodyText"/>
        <w:rPr>
          <w:rFonts w:ascii="Helvetica" w:hAnsi="Helvetica"/>
          <w:i w:val="0"/>
          <w:color w:val="000000" w:themeColor="text1"/>
          <w:sz w:val="22"/>
        </w:rPr>
      </w:pPr>
      <w:r>
        <w:rPr>
          <w:rFonts w:ascii="Helvetica" w:hAnsi="Helvetica"/>
          <w:i w:val="0"/>
          <w:color w:val="000000" w:themeColor="text1"/>
          <w:sz w:val="22"/>
        </w:rPr>
        <w:t>Figure 4</w:t>
      </w:r>
    </w:p>
    <w:p w:rsidR="005F4378" w:rsidRDefault="005F4378">
      <w:pPr>
        <w:pStyle w:val="BodyText"/>
        <w:rPr>
          <w:rFonts w:ascii="Helvetica" w:hAnsi="Helvetica"/>
          <w:i w:val="0"/>
          <w:color w:val="000000" w:themeColor="text1"/>
          <w:sz w:val="22"/>
        </w:rPr>
      </w:pPr>
    </w:p>
    <w:p w:rsidR="005F4378" w:rsidRDefault="005F4378">
      <w:pPr>
        <w:pStyle w:val="BodyText"/>
        <w:rPr>
          <w:rFonts w:ascii="Helvetica" w:hAnsi="Helvetica"/>
          <w:i w:val="0"/>
          <w:color w:val="000000" w:themeColor="text1"/>
          <w:sz w:val="22"/>
        </w:rPr>
      </w:pPr>
      <w:r>
        <w:rPr>
          <w:rFonts w:ascii="Helvetica" w:hAnsi="Helvetica"/>
          <w:i w:val="0"/>
          <w:color w:val="000000" w:themeColor="text1"/>
          <w:sz w:val="22"/>
        </w:rPr>
        <w:t>Figure 4 inset</w:t>
      </w:r>
    </w:p>
    <w:p w:rsidR="00A21CE2" w:rsidRDefault="00A21CE2">
      <w:pPr>
        <w:pStyle w:val="BodyText"/>
        <w:rPr>
          <w:rFonts w:ascii="Helvetica" w:hAnsi="Helvetica"/>
          <w:i w:val="0"/>
          <w:color w:val="000000" w:themeColor="text1"/>
          <w:sz w:val="22"/>
        </w:rPr>
      </w:pPr>
    </w:p>
    <w:p w:rsidR="00A21CE2" w:rsidRPr="00A21CE2" w:rsidRDefault="00A21CE2">
      <w:pPr>
        <w:pStyle w:val="BodyText"/>
        <w:rPr>
          <w:rFonts w:ascii="Helvetica" w:hAnsi="Helvetica"/>
          <w:b/>
          <w:i w:val="0"/>
          <w:color w:val="000000" w:themeColor="text1"/>
          <w:sz w:val="22"/>
        </w:rPr>
      </w:pPr>
      <w:r w:rsidRPr="00A21CE2">
        <w:rPr>
          <w:rFonts w:ascii="Helvetica" w:hAnsi="Helvetica"/>
          <w:b/>
          <w:i w:val="0"/>
          <w:color w:val="000000" w:themeColor="text1"/>
          <w:sz w:val="22"/>
        </w:rPr>
        <w:t>SCREEN capture movies:</w:t>
      </w:r>
    </w:p>
    <w:p w:rsidR="00A21CE2" w:rsidRDefault="00A21CE2" w:rsidP="00A21CE2">
      <w:pPr>
        <w:spacing w:before="240"/>
        <w:outlineLvl w:val="0"/>
        <w:rPr>
          <w:rFonts w:ascii="Arial" w:hAnsi="Arial" w:cs="Arial"/>
          <w:color w:val="000000" w:themeColor="text1"/>
          <w:sz w:val="22"/>
          <w:szCs w:val="22"/>
        </w:rPr>
      </w:pPr>
      <w:r>
        <w:rPr>
          <w:rFonts w:ascii="Helvetica" w:hAnsi="Helvetica"/>
          <w:color w:val="000000" w:themeColor="text1"/>
          <w:sz w:val="22"/>
        </w:rPr>
        <w:t>50969_Miksovska_</w:t>
      </w:r>
      <w:r>
        <w:rPr>
          <w:rFonts w:ascii="Arial" w:hAnsi="Arial" w:cs="Arial"/>
          <w:color w:val="000000" w:themeColor="text1"/>
          <w:sz w:val="22"/>
          <w:szCs w:val="22"/>
        </w:rPr>
        <w:t>SCREEN_4.1.1:  Screen capture movie as talent takes the amplitude of the reference PBD signal as the difference between the pre-trigger and post trigger PBD signal.</w:t>
      </w:r>
    </w:p>
    <w:p w:rsidR="00A21CE2" w:rsidRPr="00592A47" w:rsidRDefault="00A21CE2" w:rsidP="00A21CE2">
      <w:pPr>
        <w:spacing w:before="240"/>
        <w:outlineLvl w:val="0"/>
        <w:rPr>
          <w:rFonts w:ascii="Arial" w:hAnsi="Arial" w:cs="Arial"/>
          <w:color w:val="000000" w:themeColor="text1"/>
          <w:sz w:val="22"/>
          <w:szCs w:val="22"/>
        </w:rPr>
      </w:pPr>
      <w:r>
        <w:rPr>
          <w:rFonts w:ascii="Helvetica" w:hAnsi="Helvetica"/>
          <w:color w:val="000000" w:themeColor="text1"/>
          <w:sz w:val="22"/>
        </w:rPr>
        <w:t>50969_Miksovska_</w:t>
      </w:r>
      <w:r>
        <w:rPr>
          <w:rFonts w:ascii="Arial" w:hAnsi="Arial" w:cs="Arial"/>
          <w:color w:val="000000" w:themeColor="text1"/>
          <w:sz w:val="22"/>
          <w:szCs w:val="22"/>
        </w:rPr>
        <w:t xml:space="preserve">SCREEN_4.1.3:  Screen capture movie as talent determines the amplitude of the fast and slow phase of the sample PBD signal. </w:t>
      </w:r>
    </w:p>
    <w:p w:rsidR="00A21CE2" w:rsidRPr="00592A47" w:rsidRDefault="00A21CE2" w:rsidP="00A21CE2">
      <w:pPr>
        <w:spacing w:before="240"/>
        <w:outlineLvl w:val="0"/>
        <w:rPr>
          <w:rFonts w:ascii="Arial" w:hAnsi="Arial" w:cs="Arial"/>
          <w:color w:val="000000" w:themeColor="text1"/>
          <w:sz w:val="22"/>
          <w:szCs w:val="22"/>
        </w:rPr>
      </w:pPr>
      <w:r>
        <w:rPr>
          <w:rFonts w:ascii="Helvetica" w:hAnsi="Helvetica"/>
          <w:color w:val="000000" w:themeColor="text1"/>
          <w:sz w:val="22"/>
        </w:rPr>
        <w:lastRenderedPageBreak/>
        <w:t>50969_Miksovska_</w:t>
      </w:r>
      <w:r>
        <w:rPr>
          <w:rFonts w:ascii="Arial" w:hAnsi="Arial" w:cs="Arial"/>
          <w:color w:val="000000" w:themeColor="text1"/>
          <w:sz w:val="22"/>
          <w:szCs w:val="22"/>
        </w:rPr>
        <w:t>SCREEN_4.2.1:  Screen capture movie as talent scales the amplitude of the sample PBD signal by the amplitude of the PBD signal for the reference.</w:t>
      </w:r>
    </w:p>
    <w:p w:rsidR="00A21CE2" w:rsidRDefault="00A21CE2">
      <w:pPr>
        <w:pStyle w:val="BodyText"/>
        <w:rPr>
          <w:rFonts w:ascii="Helvetica" w:hAnsi="Helvetica"/>
          <w:i w:val="0"/>
          <w:color w:val="000000" w:themeColor="text1"/>
          <w:sz w:val="22"/>
        </w:rPr>
      </w:pPr>
    </w:p>
    <w:p w:rsidR="005F4378" w:rsidRDefault="005F4378">
      <w:pPr>
        <w:pStyle w:val="BodyText"/>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color w:val="000000" w:themeColor="text1"/>
          <w:sz w:val="22"/>
          <w:u w:val="single"/>
        </w:rPr>
      </w:pPr>
      <w:r w:rsidRPr="00592A47">
        <w:rPr>
          <w:rFonts w:ascii="Helvetica" w:hAnsi="Helvetica"/>
          <w:b/>
          <w:i w:val="0"/>
          <w:color w:val="000000" w:themeColor="text1"/>
          <w:sz w:val="22"/>
          <w:u w:val="single"/>
        </w:rPr>
        <w:t>General Preparation</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themeColor="text1"/>
          <w:sz w:val="22"/>
        </w:rPr>
      </w:pPr>
      <w:r w:rsidRPr="00592A47">
        <w:rPr>
          <w:rFonts w:ascii="Helvetica" w:hAnsi="Helvetica"/>
          <w:i w:val="0"/>
          <w:color w:val="000000" w:themeColor="text1"/>
          <w:sz w:val="22"/>
        </w:rPr>
        <w:t xml:space="preserve">It’s critical for a smooth and organized shoot that all reagents are accounted for, in advance.   </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Pr>
          <w:rFonts w:ascii="Helvetica" w:hAnsi="Helvetica"/>
          <w:i w:val="0"/>
          <w:color w:val="000000" w:themeColor="text1"/>
          <w:sz w:val="22"/>
        </w:rPr>
        <w:t xml:space="preserve">Any overnight or long incubation steps should be recognized and specimens/samples be prepared in advance so that prior steps can be recorded and shooting can continue with pre-prepared specimens/samples.  </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themeColor="text1"/>
          <w:sz w:val="22"/>
        </w:rPr>
      </w:pPr>
      <w:r w:rsidRPr="00592A47">
        <w:rPr>
          <w:rFonts w:ascii="Helvetica" w:hAnsi="Helvetica"/>
          <w:i w:val="0"/>
          <w:color w:val="000000" w:themeColor="text1"/>
          <w:sz w:val="22"/>
        </w:rPr>
        <w:t xml:space="preserve">All tubes/flasks should be pre-labeled neatly before we arrive.  </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Pr>
          <w:rFonts w:ascii="Helvetica" w:hAnsi="Helvetica"/>
          <w:i w:val="0"/>
          <w:color w:val="000000" w:themeColor="text1"/>
          <w:sz w:val="22"/>
        </w:rPr>
        <w:t>Ex. Luciferase assay done in 96 well plates should be labeled with negative/positive control wells and experimental samples are labeled accordingly.</w:t>
      </w:r>
    </w:p>
    <w:p w:rsidR="00CE10F2" w:rsidRPr="00592A4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p>
    <w:p w:rsidR="00CE10F2" w:rsidRPr="00592A4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themeColor="text1"/>
          <w:sz w:val="22"/>
        </w:rPr>
      </w:pPr>
      <w:r w:rsidRPr="00592A47">
        <w:rPr>
          <w:rFonts w:ascii="Helvetica" w:hAnsi="Helvetica"/>
          <w:i w:val="0"/>
          <w:color w:val="000000" w:themeColor="text1"/>
          <w:sz w:val="22"/>
        </w:rPr>
        <w:t>You will receive more detailed preparation instructions, as well as an introduction to your videographer, closer to your filming date.</w:t>
      </w:r>
    </w:p>
    <w:sectPr w:rsidR="00CE10F2" w:rsidRPr="00592A47"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97E" w:rsidRDefault="0024497E">
      <w:r>
        <w:separator/>
      </w:r>
    </w:p>
  </w:endnote>
  <w:endnote w:type="continuationSeparator" w:id="0">
    <w:p w:rsidR="0024497E" w:rsidRDefault="00244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97E" w:rsidRDefault="0024497E">
      <w:r>
        <w:separator/>
      </w:r>
    </w:p>
  </w:footnote>
  <w:footnote w:type="continuationSeparator" w:id="0">
    <w:p w:rsidR="0024497E" w:rsidRDefault="00244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81478F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8DC3756"/>
    <w:multiLevelType w:val="hybridMultilevel"/>
    <w:tmpl w:val="4912CADE"/>
    <w:lvl w:ilvl="0" w:tplc="460A58D6">
      <w:start w:val="1"/>
      <w:numFmt w:val="bullet"/>
      <w:lvlText w:val=""/>
      <w:lvlJc w:val="left"/>
      <w:pPr>
        <w:tabs>
          <w:tab w:val="num" w:pos="720"/>
        </w:tabs>
        <w:ind w:left="720" w:hanging="360"/>
      </w:pPr>
      <w:rPr>
        <w:rFonts w:ascii="Symbol" w:hAnsi="Symbol" w:hint="default"/>
      </w:rPr>
    </w:lvl>
    <w:lvl w:ilvl="1" w:tplc="6A604664" w:tentative="1">
      <w:start w:val="1"/>
      <w:numFmt w:val="bullet"/>
      <w:lvlText w:val=""/>
      <w:lvlJc w:val="left"/>
      <w:pPr>
        <w:tabs>
          <w:tab w:val="num" w:pos="1440"/>
        </w:tabs>
        <w:ind w:left="1440" w:hanging="360"/>
      </w:pPr>
      <w:rPr>
        <w:rFonts w:ascii="Symbol" w:hAnsi="Symbol" w:hint="default"/>
      </w:rPr>
    </w:lvl>
    <w:lvl w:ilvl="2" w:tplc="C262E56A" w:tentative="1">
      <w:start w:val="1"/>
      <w:numFmt w:val="bullet"/>
      <w:lvlText w:val=""/>
      <w:lvlJc w:val="left"/>
      <w:pPr>
        <w:tabs>
          <w:tab w:val="num" w:pos="2160"/>
        </w:tabs>
        <w:ind w:left="2160" w:hanging="360"/>
      </w:pPr>
      <w:rPr>
        <w:rFonts w:ascii="Symbol" w:hAnsi="Symbol" w:hint="default"/>
      </w:rPr>
    </w:lvl>
    <w:lvl w:ilvl="3" w:tplc="ADAAD1E6" w:tentative="1">
      <w:start w:val="1"/>
      <w:numFmt w:val="bullet"/>
      <w:lvlText w:val=""/>
      <w:lvlJc w:val="left"/>
      <w:pPr>
        <w:tabs>
          <w:tab w:val="num" w:pos="2880"/>
        </w:tabs>
        <w:ind w:left="2880" w:hanging="360"/>
      </w:pPr>
      <w:rPr>
        <w:rFonts w:ascii="Symbol" w:hAnsi="Symbol" w:hint="default"/>
      </w:rPr>
    </w:lvl>
    <w:lvl w:ilvl="4" w:tplc="22A6BB14" w:tentative="1">
      <w:start w:val="1"/>
      <w:numFmt w:val="bullet"/>
      <w:lvlText w:val=""/>
      <w:lvlJc w:val="left"/>
      <w:pPr>
        <w:tabs>
          <w:tab w:val="num" w:pos="3600"/>
        </w:tabs>
        <w:ind w:left="3600" w:hanging="360"/>
      </w:pPr>
      <w:rPr>
        <w:rFonts w:ascii="Symbol" w:hAnsi="Symbol" w:hint="default"/>
      </w:rPr>
    </w:lvl>
    <w:lvl w:ilvl="5" w:tplc="69FE9074" w:tentative="1">
      <w:start w:val="1"/>
      <w:numFmt w:val="bullet"/>
      <w:lvlText w:val=""/>
      <w:lvlJc w:val="left"/>
      <w:pPr>
        <w:tabs>
          <w:tab w:val="num" w:pos="4320"/>
        </w:tabs>
        <w:ind w:left="4320" w:hanging="360"/>
      </w:pPr>
      <w:rPr>
        <w:rFonts w:ascii="Symbol" w:hAnsi="Symbol" w:hint="default"/>
      </w:rPr>
    </w:lvl>
    <w:lvl w:ilvl="6" w:tplc="282EE412" w:tentative="1">
      <w:start w:val="1"/>
      <w:numFmt w:val="bullet"/>
      <w:lvlText w:val=""/>
      <w:lvlJc w:val="left"/>
      <w:pPr>
        <w:tabs>
          <w:tab w:val="num" w:pos="5040"/>
        </w:tabs>
        <w:ind w:left="5040" w:hanging="360"/>
      </w:pPr>
      <w:rPr>
        <w:rFonts w:ascii="Symbol" w:hAnsi="Symbol" w:hint="default"/>
      </w:rPr>
    </w:lvl>
    <w:lvl w:ilvl="7" w:tplc="2DBAAE58" w:tentative="1">
      <w:start w:val="1"/>
      <w:numFmt w:val="bullet"/>
      <w:lvlText w:val=""/>
      <w:lvlJc w:val="left"/>
      <w:pPr>
        <w:tabs>
          <w:tab w:val="num" w:pos="5760"/>
        </w:tabs>
        <w:ind w:left="5760" w:hanging="360"/>
      </w:pPr>
      <w:rPr>
        <w:rFonts w:ascii="Symbol" w:hAnsi="Symbol" w:hint="default"/>
      </w:rPr>
    </w:lvl>
    <w:lvl w:ilvl="8" w:tplc="EA905188" w:tentative="1">
      <w:start w:val="1"/>
      <w:numFmt w:val="bullet"/>
      <w:lvlText w:val=""/>
      <w:lvlJc w:val="left"/>
      <w:pPr>
        <w:tabs>
          <w:tab w:val="num" w:pos="6480"/>
        </w:tabs>
        <w:ind w:left="6480" w:hanging="360"/>
      </w:pPr>
      <w:rPr>
        <w:rFonts w:ascii="Symbol" w:hAnsi="Symbol"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1E08FD"/>
    <w:multiLevelType w:val="multilevel"/>
    <w:tmpl w:val="DE8C1C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2"/>
  </w:num>
  <w:num w:numId="5">
    <w:abstractNumId w:val="6"/>
  </w:num>
  <w:num w:numId="6">
    <w:abstractNumId w:val="13"/>
  </w:num>
  <w:num w:numId="7">
    <w:abstractNumId w:val="0"/>
  </w:num>
  <w:num w:numId="8">
    <w:abstractNumId w:val="8"/>
  </w:num>
  <w:num w:numId="9">
    <w:abstractNumId w:val="14"/>
  </w:num>
  <w:num w:numId="10">
    <w:abstractNumId w:val="16"/>
  </w:num>
  <w:num w:numId="11">
    <w:abstractNumId w:val="10"/>
  </w:num>
  <w:num w:numId="12">
    <w:abstractNumId w:val="15"/>
  </w:num>
  <w:num w:numId="13">
    <w:abstractNumId w:val="11"/>
  </w:num>
  <w:num w:numId="14">
    <w:abstractNumId w:val="9"/>
  </w:num>
  <w:num w:numId="15">
    <w:abstractNumId w:val="12"/>
  </w:num>
  <w:num w:numId="16">
    <w:abstractNumId w:val="17"/>
  </w:num>
  <w:num w:numId="17">
    <w:abstractNumId w:val="18"/>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26137"/>
    <w:rsid w:val="00046393"/>
    <w:rsid w:val="000514E3"/>
    <w:rsid w:val="00066EF6"/>
    <w:rsid w:val="00093594"/>
    <w:rsid w:val="000A619F"/>
    <w:rsid w:val="000C2B66"/>
    <w:rsid w:val="000D0B2B"/>
    <w:rsid w:val="000E178D"/>
    <w:rsid w:val="000E3CE6"/>
    <w:rsid w:val="000F4E8C"/>
    <w:rsid w:val="00106D36"/>
    <w:rsid w:val="00152436"/>
    <w:rsid w:val="00162822"/>
    <w:rsid w:val="00195117"/>
    <w:rsid w:val="001A5EA7"/>
    <w:rsid w:val="001A6254"/>
    <w:rsid w:val="001D7B72"/>
    <w:rsid w:val="001E7AFF"/>
    <w:rsid w:val="001F0723"/>
    <w:rsid w:val="001F20A1"/>
    <w:rsid w:val="00200C83"/>
    <w:rsid w:val="00204C2E"/>
    <w:rsid w:val="00206326"/>
    <w:rsid w:val="002267C1"/>
    <w:rsid w:val="002359D3"/>
    <w:rsid w:val="002424FF"/>
    <w:rsid w:val="0024497E"/>
    <w:rsid w:val="002478DC"/>
    <w:rsid w:val="00261E56"/>
    <w:rsid w:val="002639C7"/>
    <w:rsid w:val="00267924"/>
    <w:rsid w:val="002A0040"/>
    <w:rsid w:val="002A1AEA"/>
    <w:rsid w:val="002A6B6E"/>
    <w:rsid w:val="002B73EA"/>
    <w:rsid w:val="0030467C"/>
    <w:rsid w:val="00307978"/>
    <w:rsid w:val="00322D27"/>
    <w:rsid w:val="00332CD6"/>
    <w:rsid w:val="003356E4"/>
    <w:rsid w:val="00345554"/>
    <w:rsid w:val="00356FC1"/>
    <w:rsid w:val="00364A6E"/>
    <w:rsid w:val="0037309D"/>
    <w:rsid w:val="003850AE"/>
    <w:rsid w:val="00397C7D"/>
    <w:rsid w:val="003E3731"/>
    <w:rsid w:val="003F2C8A"/>
    <w:rsid w:val="003F3ACA"/>
    <w:rsid w:val="004111B1"/>
    <w:rsid w:val="004754D5"/>
    <w:rsid w:val="00486A35"/>
    <w:rsid w:val="004A1E00"/>
    <w:rsid w:val="004E7C3E"/>
    <w:rsid w:val="004F05C9"/>
    <w:rsid w:val="004F174E"/>
    <w:rsid w:val="00511F0A"/>
    <w:rsid w:val="00517204"/>
    <w:rsid w:val="00564E20"/>
    <w:rsid w:val="005927C8"/>
    <w:rsid w:val="00592A47"/>
    <w:rsid w:val="005A1F5E"/>
    <w:rsid w:val="005A4C91"/>
    <w:rsid w:val="005C7EA5"/>
    <w:rsid w:val="005D4492"/>
    <w:rsid w:val="005E0F26"/>
    <w:rsid w:val="005E3450"/>
    <w:rsid w:val="005E54D4"/>
    <w:rsid w:val="005F117B"/>
    <w:rsid w:val="005F4378"/>
    <w:rsid w:val="0060475E"/>
    <w:rsid w:val="00614D54"/>
    <w:rsid w:val="0063312B"/>
    <w:rsid w:val="006556DE"/>
    <w:rsid w:val="00661AF0"/>
    <w:rsid w:val="0067206A"/>
    <w:rsid w:val="00672216"/>
    <w:rsid w:val="006C08AE"/>
    <w:rsid w:val="006C5861"/>
    <w:rsid w:val="006C5EF1"/>
    <w:rsid w:val="006D1D19"/>
    <w:rsid w:val="006F2D3D"/>
    <w:rsid w:val="006F4DAE"/>
    <w:rsid w:val="00716D7C"/>
    <w:rsid w:val="00727347"/>
    <w:rsid w:val="0073791E"/>
    <w:rsid w:val="007421D4"/>
    <w:rsid w:val="00756177"/>
    <w:rsid w:val="007604AB"/>
    <w:rsid w:val="007A624B"/>
    <w:rsid w:val="007C02D5"/>
    <w:rsid w:val="007D49FE"/>
    <w:rsid w:val="007F0AB7"/>
    <w:rsid w:val="007F0CA5"/>
    <w:rsid w:val="00827EEC"/>
    <w:rsid w:val="00832F78"/>
    <w:rsid w:val="00840A97"/>
    <w:rsid w:val="00846219"/>
    <w:rsid w:val="00850FCE"/>
    <w:rsid w:val="00856A25"/>
    <w:rsid w:val="00882B9A"/>
    <w:rsid w:val="00894568"/>
    <w:rsid w:val="008A201C"/>
    <w:rsid w:val="008A7CBE"/>
    <w:rsid w:val="008B2B47"/>
    <w:rsid w:val="008B79B0"/>
    <w:rsid w:val="008C738B"/>
    <w:rsid w:val="008D58EC"/>
    <w:rsid w:val="00950B5B"/>
    <w:rsid w:val="0096563C"/>
    <w:rsid w:val="00997642"/>
    <w:rsid w:val="009A4105"/>
    <w:rsid w:val="009B5E2D"/>
    <w:rsid w:val="009B68F1"/>
    <w:rsid w:val="009C7E49"/>
    <w:rsid w:val="009D6B62"/>
    <w:rsid w:val="00A15FFE"/>
    <w:rsid w:val="00A21CE2"/>
    <w:rsid w:val="00A24F50"/>
    <w:rsid w:val="00A2703A"/>
    <w:rsid w:val="00A45099"/>
    <w:rsid w:val="00A90F19"/>
    <w:rsid w:val="00AC03E7"/>
    <w:rsid w:val="00AC1007"/>
    <w:rsid w:val="00AC3217"/>
    <w:rsid w:val="00AD7F14"/>
    <w:rsid w:val="00AF1AD8"/>
    <w:rsid w:val="00B048AB"/>
    <w:rsid w:val="00B24AA3"/>
    <w:rsid w:val="00B26A3C"/>
    <w:rsid w:val="00B46DEE"/>
    <w:rsid w:val="00B54E10"/>
    <w:rsid w:val="00BB6C80"/>
    <w:rsid w:val="00BD259D"/>
    <w:rsid w:val="00C0275B"/>
    <w:rsid w:val="00C439B8"/>
    <w:rsid w:val="00C653F6"/>
    <w:rsid w:val="00C83CE3"/>
    <w:rsid w:val="00C946BF"/>
    <w:rsid w:val="00CA3072"/>
    <w:rsid w:val="00CC5EF7"/>
    <w:rsid w:val="00CD2D59"/>
    <w:rsid w:val="00CE0117"/>
    <w:rsid w:val="00CE10F2"/>
    <w:rsid w:val="00CE297C"/>
    <w:rsid w:val="00CF3E62"/>
    <w:rsid w:val="00D21B54"/>
    <w:rsid w:val="00D301DE"/>
    <w:rsid w:val="00D37358"/>
    <w:rsid w:val="00D42A59"/>
    <w:rsid w:val="00D600BF"/>
    <w:rsid w:val="00D608DC"/>
    <w:rsid w:val="00D64771"/>
    <w:rsid w:val="00D73048"/>
    <w:rsid w:val="00DA31CD"/>
    <w:rsid w:val="00DA3F36"/>
    <w:rsid w:val="00DE4A4A"/>
    <w:rsid w:val="00E16717"/>
    <w:rsid w:val="00E210E5"/>
    <w:rsid w:val="00E37ED2"/>
    <w:rsid w:val="00E745A3"/>
    <w:rsid w:val="00E75DE1"/>
    <w:rsid w:val="00EA0EAC"/>
    <w:rsid w:val="00EB258A"/>
    <w:rsid w:val="00EB5D80"/>
    <w:rsid w:val="00EC3813"/>
    <w:rsid w:val="00EC6CBD"/>
    <w:rsid w:val="00ED20E8"/>
    <w:rsid w:val="00EE0ED8"/>
    <w:rsid w:val="00EF6A3D"/>
    <w:rsid w:val="00F26BA6"/>
    <w:rsid w:val="00F33177"/>
    <w:rsid w:val="00F36596"/>
    <w:rsid w:val="00F55590"/>
    <w:rsid w:val="00F8338B"/>
    <w:rsid w:val="00FB3463"/>
    <w:rsid w:val="00FB4561"/>
    <w:rsid w:val="00FD08C9"/>
    <w:rsid w:val="00FD7ABF"/>
    <w:rsid w:val="00FE26A9"/>
    <w:rsid w:val="00FF18EA"/>
    <w:rsid w:val="00FF6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AC03E7"/>
    <w:pPr>
      <w:keepNext/>
      <w:outlineLvl w:val="0"/>
    </w:pPr>
    <w:rPr>
      <w:b/>
      <w:sz w:val="32"/>
    </w:rPr>
  </w:style>
  <w:style w:type="paragraph" w:styleId="Heading2">
    <w:name w:val="heading 2"/>
    <w:basedOn w:val="Normal"/>
    <w:next w:val="Normal"/>
    <w:qFormat/>
    <w:rsid w:val="00AC03E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03E7"/>
    <w:rPr>
      <w:i/>
    </w:rPr>
  </w:style>
  <w:style w:type="paragraph" w:styleId="BodyTextIndent">
    <w:name w:val="Body Text Indent"/>
    <w:basedOn w:val="Normal"/>
    <w:rsid w:val="00AC03E7"/>
    <w:pPr>
      <w:ind w:left="360"/>
      <w:jc w:val="both"/>
    </w:pPr>
    <w:rPr>
      <w:rFonts w:ascii="Times New Roman" w:hAnsi="Times New Roman"/>
    </w:rPr>
  </w:style>
  <w:style w:type="paragraph" w:styleId="BodyTextIndent2">
    <w:name w:val="Body Text Indent 2"/>
    <w:basedOn w:val="Normal"/>
    <w:rsid w:val="00AC03E7"/>
    <w:pPr>
      <w:ind w:left="720"/>
      <w:jc w:val="both"/>
    </w:pPr>
    <w:rPr>
      <w:rFonts w:ascii="Times New Roman" w:hAnsi="Times New Roman"/>
    </w:rPr>
  </w:style>
  <w:style w:type="paragraph" w:styleId="Header">
    <w:name w:val="header"/>
    <w:basedOn w:val="Normal"/>
    <w:rsid w:val="00AC03E7"/>
    <w:pPr>
      <w:tabs>
        <w:tab w:val="center" w:pos="4320"/>
        <w:tab w:val="right" w:pos="8640"/>
      </w:tabs>
    </w:pPr>
  </w:style>
  <w:style w:type="paragraph" w:styleId="BodyText2">
    <w:name w:val="Body Text 2"/>
    <w:basedOn w:val="Normal"/>
    <w:rsid w:val="00AC03E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6F4DAE"/>
    <w:pPr>
      <w:spacing w:before="100" w:beforeAutospacing="1" w:after="100" w:afterAutospacing="1"/>
    </w:pPr>
    <w:rPr>
      <w:rFonts w:ascii="Times New Roman" w:eastAsia="Times New Roman" w:hAnsi="Times New Roman"/>
      <w:szCs w:val="24"/>
    </w:rPr>
  </w:style>
  <w:style w:type="character" w:customStyle="1" w:styleId="BodyTextChar">
    <w:name w:val="Body Text Char"/>
    <w:basedOn w:val="DefaultParagraphFont"/>
    <w:link w:val="BodyText"/>
    <w:rsid w:val="005F4378"/>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6F4DAE"/>
    <w:pPr>
      <w:spacing w:before="100" w:beforeAutospacing="1" w:after="100" w:afterAutospacing="1"/>
    </w:pPr>
    <w:rPr>
      <w:rFonts w:ascii="Times New Roman" w:eastAsia="Times New Roman" w:hAnsi="Times New Roman"/>
      <w:szCs w:val="24"/>
    </w:rPr>
  </w:style>
  <w:style w:type="character" w:customStyle="1" w:styleId="BodyTextChar">
    <w:name w:val="Body Text Char"/>
    <w:basedOn w:val="DefaultParagraphFont"/>
    <w:link w:val="BodyText"/>
    <w:rsid w:val="005F4378"/>
    <w:rPr>
      <w:i/>
      <w:sz w:val="24"/>
    </w:rPr>
  </w:style>
</w:styles>
</file>

<file path=word/webSettings.xml><?xml version="1.0" encoding="utf-8"?>
<w:webSettings xmlns:r="http://schemas.openxmlformats.org/officeDocument/2006/relationships" xmlns:w="http://schemas.openxmlformats.org/wordprocessingml/2006/main">
  <w:divs>
    <w:div w:id="1899901241">
      <w:bodyDiv w:val="1"/>
      <w:marLeft w:val="0"/>
      <w:marRight w:val="0"/>
      <w:marTop w:val="0"/>
      <w:marBottom w:val="0"/>
      <w:divBdr>
        <w:top w:val="none" w:sz="0" w:space="0" w:color="auto"/>
        <w:left w:val="none" w:sz="0" w:space="0" w:color="auto"/>
        <w:bottom w:val="none" w:sz="0" w:space="0" w:color="auto"/>
        <w:right w:val="none" w:sz="0" w:space="0" w:color="auto"/>
      </w:divBdr>
      <w:divsChild>
        <w:div w:id="603653944">
          <w:marLeft w:val="446"/>
          <w:marRight w:val="0"/>
          <w:marTop w:val="0"/>
          <w:marBottom w:val="0"/>
          <w:divBdr>
            <w:top w:val="none" w:sz="0" w:space="0" w:color="auto"/>
            <w:left w:val="none" w:sz="0" w:space="0" w:color="auto"/>
            <w:bottom w:val="none" w:sz="0" w:space="0" w:color="auto"/>
            <w:right w:val="none" w:sz="0" w:space="0" w:color="auto"/>
          </w:divBdr>
        </w:div>
      </w:divsChild>
    </w:div>
    <w:div w:id="19550157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20354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2013-10-11T17:40:00Z</cp:lastPrinted>
  <dcterms:created xsi:type="dcterms:W3CDTF">2013-12-06T17:52:00Z</dcterms:created>
  <dcterms:modified xsi:type="dcterms:W3CDTF">2013-12-06T18:54:00Z</dcterms:modified>
</cp:coreProperties>
</file>