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6C" w:rsidRPr="00951533" w:rsidDel="00A12F8F" w:rsidRDefault="00E63E6C" w:rsidP="00145208">
      <w:pPr>
        <w:pStyle w:val="BodyText"/>
        <w:rPr>
          <w:rFonts w:ascii="Helvetica" w:hAnsi="Helvetica"/>
          <w:b/>
          <w:i w:val="0"/>
          <w:sz w:val="22"/>
          <w:lang w:val="de-CH"/>
        </w:rPr>
      </w:pPr>
    </w:p>
    <w:p w:rsidR="00145208" w:rsidRDefault="00145208" w:rsidP="00145208">
      <w:pPr>
        <w:pStyle w:val="BodyText"/>
        <w:outlineLvl w:val="0"/>
        <w:rPr>
          <w:rFonts w:ascii="Helvetica" w:hAnsi="Helvetica"/>
          <w:b/>
          <w:i w:val="0"/>
          <w:sz w:val="22"/>
        </w:rPr>
      </w:pPr>
      <w:r>
        <w:rPr>
          <w:rFonts w:ascii="Helvetica" w:hAnsi="Helvetica"/>
          <w:b/>
          <w:i w:val="0"/>
          <w:sz w:val="22"/>
        </w:rPr>
        <w:t>Submission ID #:  50885</w:t>
      </w:r>
    </w:p>
    <w:p w:rsidR="00145208" w:rsidRPr="00FB038C" w:rsidDel="00A12F8F" w:rsidRDefault="00145208" w:rsidP="00145208">
      <w:pPr>
        <w:pStyle w:val="BodyText"/>
        <w:outlineLvl w:val="0"/>
        <w:rPr>
          <w:rFonts w:ascii="Helvetica" w:hAnsi="Helvetica"/>
          <w:b/>
          <w:i w:val="0"/>
          <w:sz w:val="22"/>
        </w:rPr>
      </w:pPr>
      <w:r>
        <w:rPr>
          <w:rFonts w:ascii="Helvetica" w:hAnsi="Helvetica"/>
          <w:b/>
          <w:i w:val="0"/>
          <w:sz w:val="22"/>
        </w:rPr>
        <w:t>Editor Name:  Linda DiBella</w:t>
      </w:r>
      <w:r>
        <w:rPr>
          <w:rFonts w:ascii="Helvetica" w:hAnsi="Helvetica"/>
          <w:b/>
          <w:i w:val="0"/>
          <w:sz w:val="22"/>
        </w:rPr>
        <w:tab/>
      </w:r>
    </w:p>
    <w:p w:rsidR="00145208" w:rsidRPr="00FB038C" w:rsidRDefault="00145208" w:rsidP="00145208">
      <w:pPr>
        <w:pStyle w:val="BodyText"/>
        <w:outlineLvl w:val="0"/>
        <w:rPr>
          <w:rFonts w:ascii="Helvetica" w:hAnsi="Helvetica"/>
          <w:b/>
          <w:i w:val="0"/>
          <w:sz w:val="22"/>
        </w:rPr>
      </w:pPr>
      <w:r w:rsidRPr="00FB038C">
        <w:rPr>
          <w:rFonts w:ascii="Helvetica" w:hAnsi="Helvetica"/>
          <w:b/>
          <w:i w:val="0"/>
          <w:sz w:val="22"/>
        </w:rPr>
        <w:t>Videographer name:</w:t>
      </w:r>
    </w:p>
    <w:p w:rsidR="00145208" w:rsidRPr="00FB038C" w:rsidRDefault="00145208" w:rsidP="00145208">
      <w:pPr>
        <w:pStyle w:val="BodyText"/>
        <w:outlineLvl w:val="0"/>
        <w:rPr>
          <w:rFonts w:ascii="Helvetica" w:hAnsi="Helvetica"/>
          <w:b/>
          <w:i w:val="0"/>
          <w:sz w:val="22"/>
        </w:rPr>
      </w:pPr>
      <w:r w:rsidRPr="00FB038C">
        <w:rPr>
          <w:rFonts w:ascii="Helvetica" w:hAnsi="Helvetica"/>
          <w:b/>
          <w:i w:val="0"/>
          <w:sz w:val="22"/>
        </w:rPr>
        <w:t xml:space="preserve">Film Date: </w:t>
      </w:r>
    </w:p>
    <w:p w:rsidR="00145208" w:rsidRDefault="00145208" w:rsidP="00145208">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145208" w:rsidRDefault="00145208" w:rsidP="00145208">
      <w:pPr>
        <w:pStyle w:val="Default"/>
      </w:pPr>
    </w:p>
    <w:p w:rsidR="00145208" w:rsidRPr="00D764CC" w:rsidRDefault="00145208" w:rsidP="00145208">
      <w:pPr>
        <w:widowControl w:val="0"/>
        <w:autoSpaceDE w:val="0"/>
        <w:autoSpaceDN w:val="0"/>
        <w:adjustRightInd w:val="0"/>
        <w:jc w:val="both"/>
        <w:rPr>
          <w:rFonts w:ascii="Calibri" w:hAnsi="Calibri" w:cs="Calibri"/>
          <w:b/>
          <w:bCs/>
          <w:lang w:val="de-DE"/>
        </w:rPr>
      </w:pPr>
      <w:r w:rsidRPr="00D764CC">
        <w:rPr>
          <w:rFonts w:ascii="Calibri" w:hAnsi="Calibri" w:cs="Calibri"/>
          <w:lang w:val="de-DE"/>
        </w:rPr>
        <w:t xml:space="preserve">Marcus Leinweber* </w:t>
      </w:r>
      <w:r w:rsidRPr="00D764CC">
        <w:rPr>
          <w:rFonts w:ascii="Calibri" w:hAnsi="Calibri" w:cs="Calibri"/>
          <w:vertAlign w:val="superscript"/>
          <w:lang w:val="de-DE"/>
        </w:rPr>
        <w:t>1,2</w:t>
      </w:r>
    </w:p>
    <w:p w:rsidR="00145208" w:rsidRPr="00D764CC" w:rsidRDefault="00145208" w:rsidP="00145208">
      <w:pPr>
        <w:widowControl w:val="0"/>
        <w:autoSpaceDE w:val="0"/>
        <w:autoSpaceDN w:val="0"/>
        <w:adjustRightInd w:val="0"/>
        <w:jc w:val="both"/>
        <w:rPr>
          <w:rFonts w:ascii="Calibri" w:hAnsi="Calibri" w:cs="Calibri"/>
          <w:lang w:val="de-DE"/>
        </w:rPr>
      </w:pPr>
      <w:r w:rsidRPr="00D764CC">
        <w:rPr>
          <w:rFonts w:ascii="Calibri" w:hAnsi="Calibri" w:cs="Calibri"/>
          <w:lang w:val="de-DE"/>
        </w:rPr>
        <w:t>marcus.leinweber@fmi.ch</w:t>
      </w:r>
    </w:p>
    <w:p w:rsidR="00145208" w:rsidRPr="00D764CC" w:rsidRDefault="00145208" w:rsidP="00145208">
      <w:pPr>
        <w:widowControl w:val="0"/>
        <w:autoSpaceDE w:val="0"/>
        <w:autoSpaceDN w:val="0"/>
        <w:adjustRightInd w:val="0"/>
        <w:jc w:val="both"/>
        <w:rPr>
          <w:rFonts w:ascii="Calibri" w:hAnsi="Calibri" w:cs="Calibri"/>
          <w:lang w:val="de-DE"/>
        </w:rPr>
      </w:pPr>
    </w:p>
    <w:p w:rsidR="00145208" w:rsidRPr="000D6BD8" w:rsidRDefault="00145208" w:rsidP="00145208">
      <w:pPr>
        <w:widowControl w:val="0"/>
        <w:autoSpaceDE w:val="0"/>
        <w:autoSpaceDN w:val="0"/>
        <w:adjustRightInd w:val="0"/>
        <w:jc w:val="both"/>
        <w:rPr>
          <w:rFonts w:ascii="Calibri" w:hAnsi="Calibri" w:cs="Calibri"/>
          <w:lang w:val="de-DE"/>
        </w:rPr>
      </w:pPr>
      <w:r w:rsidRPr="000D6BD8">
        <w:rPr>
          <w:rFonts w:ascii="Calibri" w:hAnsi="Calibri" w:cs="Calibri"/>
          <w:lang w:val="de-DE"/>
        </w:rPr>
        <w:t>Pawel Zmarz*</w:t>
      </w:r>
      <w:r w:rsidRPr="001941EB">
        <w:rPr>
          <w:rFonts w:ascii="Calibri" w:hAnsi="Calibri" w:cs="Calibri"/>
          <w:lang w:val="de-DE"/>
        </w:rPr>
        <w:t xml:space="preserve"> </w:t>
      </w:r>
      <w:r w:rsidRPr="001941EB">
        <w:rPr>
          <w:rFonts w:ascii="Calibri" w:hAnsi="Calibri" w:cs="Calibri"/>
          <w:vertAlign w:val="superscript"/>
          <w:lang w:val="de-DE"/>
        </w:rPr>
        <w:t>1,2</w:t>
      </w:r>
    </w:p>
    <w:p w:rsidR="00145208" w:rsidRPr="000D6BD8" w:rsidRDefault="00145208" w:rsidP="00145208">
      <w:pPr>
        <w:widowControl w:val="0"/>
        <w:autoSpaceDE w:val="0"/>
        <w:autoSpaceDN w:val="0"/>
        <w:adjustRightInd w:val="0"/>
        <w:jc w:val="both"/>
        <w:rPr>
          <w:rFonts w:ascii="Calibri" w:hAnsi="Calibri" w:cs="Calibri"/>
          <w:lang w:val="de-DE"/>
        </w:rPr>
      </w:pPr>
      <w:r w:rsidRPr="00BD2432">
        <w:rPr>
          <w:rFonts w:ascii="Calibri" w:hAnsi="Calibri" w:cs="Calibri"/>
          <w:lang w:val="de-DE"/>
        </w:rPr>
        <w:t>pawel.zmarz@fmi.ch</w:t>
      </w:r>
    </w:p>
    <w:p w:rsidR="00145208" w:rsidRDefault="00145208" w:rsidP="00145208">
      <w:pPr>
        <w:widowControl w:val="0"/>
        <w:autoSpaceDE w:val="0"/>
        <w:autoSpaceDN w:val="0"/>
        <w:adjustRightInd w:val="0"/>
        <w:jc w:val="both"/>
        <w:rPr>
          <w:rFonts w:ascii="Calibri" w:hAnsi="Calibri" w:cs="Calibri"/>
          <w:lang w:val="de-DE"/>
        </w:rPr>
      </w:pPr>
    </w:p>
    <w:p w:rsidR="00145208" w:rsidRDefault="00145208" w:rsidP="00145208">
      <w:pPr>
        <w:widowControl w:val="0"/>
        <w:autoSpaceDE w:val="0"/>
        <w:autoSpaceDN w:val="0"/>
        <w:adjustRightInd w:val="0"/>
        <w:jc w:val="both"/>
        <w:rPr>
          <w:rFonts w:ascii="Calibri" w:hAnsi="Calibri" w:cs="Calibri"/>
          <w:lang w:val="de-DE"/>
        </w:rPr>
      </w:pPr>
      <w:r>
        <w:rPr>
          <w:rFonts w:ascii="Calibri" w:hAnsi="Calibri" w:cs="Calibri"/>
          <w:lang w:val="de-DE"/>
        </w:rPr>
        <w:t xml:space="preserve">Peter Buchmann </w:t>
      </w:r>
      <w:r>
        <w:rPr>
          <w:rFonts w:ascii="Calibri" w:hAnsi="Calibri" w:cs="Calibri"/>
          <w:vertAlign w:val="superscript"/>
          <w:lang w:val="de-DE"/>
        </w:rPr>
        <w:t>3</w:t>
      </w:r>
    </w:p>
    <w:p w:rsidR="00145208" w:rsidRDefault="00145208" w:rsidP="00145208">
      <w:pPr>
        <w:widowControl w:val="0"/>
        <w:autoSpaceDE w:val="0"/>
        <w:autoSpaceDN w:val="0"/>
        <w:adjustRightInd w:val="0"/>
        <w:jc w:val="both"/>
        <w:rPr>
          <w:rFonts w:ascii="Calibri" w:hAnsi="Calibri" w:cs="Calibri"/>
          <w:lang w:val="de-DE"/>
        </w:rPr>
      </w:pPr>
      <w:r w:rsidRPr="00130CBA">
        <w:rPr>
          <w:rFonts w:ascii="Calibri" w:hAnsi="Calibri" w:cs="Calibri"/>
          <w:lang w:val="de-DE"/>
        </w:rPr>
        <w:t>peter.buchmann@</w:t>
      </w:r>
      <w:r w:rsidRPr="00946EE7">
        <w:rPr>
          <w:rFonts w:ascii="Calibri" w:hAnsi="Calibri" w:cs="Calibri"/>
          <w:lang w:val="de-DE"/>
        </w:rPr>
        <w:t>bsse.ethz.ch</w:t>
      </w:r>
    </w:p>
    <w:p w:rsidR="00145208" w:rsidRDefault="00145208" w:rsidP="00145208">
      <w:pPr>
        <w:widowControl w:val="0"/>
        <w:autoSpaceDE w:val="0"/>
        <w:autoSpaceDN w:val="0"/>
        <w:adjustRightInd w:val="0"/>
        <w:jc w:val="both"/>
        <w:rPr>
          <w:rFonts w:ascii="Calibri" w:hAnsi="Calibri" w:cs="Calibri"/>
          <w:lang w:val="de-DE"/>
        </w:rPr>
      </w:pPr>
    </w:p>
    <w:p w:rsidR="00145208" w:rsidRPr="00130CBA" w:rsidRDefault="00145208" w:rsidP="00145208">
      <w:pPr>
        <w:widowControl w:val="0"/>
        <w:autoSpaceDE w:val="0"/>
        <w:autoSpaceDN w:val="0"/>
        <w:adjustRightInd w:val="0"/>
        <w:jc w:val="both"/>
        <w:rPr>
          <w:rFonts w:ascii="Calibri" w:hAnsi="Calibri" w:cs="Calibri"/>
        </w:rPr>
      </w:pPr>
      <w:r w:rsidRPr="00130CBA">
        <w:rPr>
          <w:rFonts w:ascii="Calibri" w:hAnsi="Calibri" w:cs="Calibri"/>
        </w:rPr>
        <w:t xml:space="preserve">Paul Argast </w:t>
      </w:r>
      <w:r w:rsidRPr="00130CBA">
        <w:rPr>
          <w:rFonts w:ascii="Calibri" w:hAnsi="Calibri" w:cs="Calibri"/>
          <w:vertAlign w:val="superscript"/>
        </w:rPr>
        <w:t>1</w:t>
      </w:r>
    </w:p>
    <w:p w:rsidR="00145208" w:rsidRPr="00130CBA" w:rsidRDefault="00145208" w:rsidP="00145208">
      <w:pPr>
        <w:widowControl w:val="0"/>
        <w:autoSpaceDE w:val="0"/>
        <w:autoSpaceDN w:val="0"/>
        <w:adjustRightInd w:val="0"/>
        <w:jc w:val="both"/>
        <w:rPr>
          <w:rFonts w:ascii="Calibri" w:hAnsi="Calibri" w:cs="Calibri"/>
        </w:rPr>
      </w:pPr>
      <w:r w:rsidRPr="00130CBA">
        <w:rPr>
          <w:rFonts w:ascii="Calibri" w:hAnsi="Calibri" w:cs="Calibri"/>
        </w:rPr>
        <w:t>paul.argast@fmi.ch</w:t>
      </w:r>
    </w:p>
    <w:p w:rsidR="00145208" w:rsidRPr="00130CBA" w:rsidRDefault="00145208" w:rsidP="00145208">
      <w:pPr>
        <w:widowControl w:val="0"/>
        <w:autoSpaceDE w:val="0"/>
        <w:autoSpaceDN w:val="0"/>
        <w:adjustRightInd w:val="0"/>
        <w:jc w:val="both"/>
        <w:rPr>
          <w:rFonts w:ascii="Calibri" w:hAnsi="Calibri" w:cs="Calibri"/>
        </w:rPr>
      </w:pPr>
    </w:p>
    <w:p w:rsidR="00145208" w:rsidRDefault="00145208" w:rsidP="00145208">
      <w:pPr>
        <w:widowControl w:val="0"/>
        <w:autoSpaceDE w:val="0"/>
        <w:autoSpaceDN w:val="0"/>
        <w:adjustRightInd w:val="0"/>
        <w:jc w:val="both"/>
        <w:rPr>
          <w:rFonts w:ascii="Calibri" w:hAnsi="Calibri" w:cs="Calibri"/>
          <w:lang w:val="de-DE"/>
        </w:rPr>
      </w:pPr>
      <w:r>
        <w:rPr>
          <w:rFonts w:ascii="Calibri" w:hAnsi="Calibri" w:cs="Calibri"/>
          <w:lang w:val="de-DE"/>
        </w:rPr>
        <w:t>Mark Hübener</w:t>
      </w:r>
      <w:r w:rsidRPr="001941EB">
        <w:rPr>
          <w:rFonts w:ascii="Calibri" w:hAnsi="Calibri" w:cs="Calibri"/>
          <w:lang w:val="de-DE"/>
        </w:rPr>
        <w:t xml:space="preserve"> </w:t>
      </w:r>
      <w:r w:rsidRPr="001941EB">
        <w:rPr>
          <w:rFonts w:ascii="Calibri" w:hAnsi="Calibri" w:cs="Calibri"/>
          <w:vertAlign w:val="superscript"/>
          <w:lang w:val="de-DE"/>
        </w:rPr>
        <w:t>2</w:t>
      </w:r>
    </w:p>
    <w:p w:rsidR="00145208" w:rsidRDefault="00145208" w:rsidP="00145208">
      <w:pPr>
        <w:widowControl w:val="0"/>
        <w:autoSpaceDE w:val="0"/>
        <w:autoSpaceDN w:val="0"/>
        <w:adjustRightInd w:val="0"/>
        <w:jc w:val="both"/>
        <w:rPr>
          <w:rFonts w:ascii="Calibri" w:hAnsi="Calibri" w:cs="Calibri"/>
          <w:lang w:val="de-DE"/>
        </w:rPr>
      </w:pPr>
      <w:r w:rsidRPr="00BD2432">
        <w:rPr>
          <w:rFonts w:ascii="Calibri" w:hAnsi="Calibri" w:cs="Calibri"/>
          <w:lang w:val="de-DE"/>
        </w:rPr>
        <w:t>mark@neuro.mpg.de</w:t>
      </w:r>
    </w:p>
    <w:p w:rsidR="00145208" w:rsidRDefault="00145208" w:rsidP="00145208">
      <w:pPr>
        <w:widowControl w:val="0"/>
        <w:autoSpaceDE w:val="0"/>
        <w:autoSpaceDN w:val="0"/>
        <w:adjustRightInd w:val="0"/>
        <w:jc w:val="both"/>
        <w:rPr>
          <w:rFonts w:ascii="Calibri" w:hAnsi="Calibri" w:cs="Calibri"/>
          <w:lang w:val="de-DE"/>
        </w:rPr>
      </w:pPr>
    </w:p>
    <w:p w:rsidR="00145208" w:rsidRDefault="00145208" w:rsidP="00145208">
      <w:pPr>
        <w:widowControl w:val="0"/>
        <w:autoSpaceDE w:val="0"/>
        <w:autoSpaceDN w:val="0"/>
        <w:adjustRightInd w:val="0"/>
        <w:jc w:val="both"/>
        <w:rPr>
          <w:rFonts w:ascii="Calibri" w:hAnsi="Calibri" w:cs="Calibri"/>
          <w:lang w:val="de-DE"/>
        </w:rPr>
      </w:pPr>
      <w:r>
        <w:rPr>
          <w:rFonts w:ascii="Calibri" w:hAnsi="Calibri" w:cs="Calibri"/>
          <w:lang w:val="de-DE"/>
        </w:rPr>
        <w:t>Tobias Bonhoeffer</w:t>
      </w:r>
      <w:r w:rsidRPr="008F6712">
        <w:rPr>
          <w:rFonts w:ascii="Calibri" w:hAnsi="Calibri" w:cs="Calibri"/>
          <w:lang w:val="de-DE"/>
        </w:rPr>
        <w:t xml:space="preserve"> </w:t>
      </w:r>
      <w:r w:rsidRPr="008F6712">
        <w:rPr>
          <w:rFonts w:ascii="Calibri" w:hAnsi="Calibri" w:cs="Calibri"/>
          <w:vertAlign w:val="superscript"/>
          <w:lang w:val="de-DE"/>
        </w:rPr>
        <w:t>2</w:t>
      </w:r>
    </w:p>
    <w:p w:rsidR="00145208" w:rsidRDefault="00145208" w:rsidP="00145208">
      <w:pPr>
        <w:widowControl w:val="0"/>
        <w:autoSpaceDE w:val="0"/>
        <w:autoSpaceDN w:val="0"/>
        <w:adjustRightInd w:val="0"/>
        <w:jc w:val="both"/>
        <w:rPr>
          <w:rFonts w:ascii="Calibri" w:hAnsi="Calibri" w:cs="Calibri"/>
          <w:lang w:val="de-DE"/>
        </w:rPr>
      </w:pPr>
      <w:r>
        <w:rPr>
          <w:rFonts w:ascii="Calibri" w:hAnsi="Calibri" w:cs="Calibri"/>
          <w:lang w:val="de-DE"/>
        </w:rPr>
        <w:t>tobias.bonhoeffer@neuro.mpg.de</w:t>
      </w:r>
    </w:p>
    <w:p w:rsidR="00145208" w:rsidRDefault="00145208" w:rsidP="00145208">
      <w:pPr>
        <w:widowControl w:val="0"/>
        <w:autoSpaceDE w:val="0"/>
        <w:autoSpaceDN w:val="0"/>
        <w:adjustRightInd w:val="0"/>
        <w:jc w:val="both"/>
        <w:rPr>
          <w:rFonts w:ascii="Calibri" w:hAnsi="Calibri" w:cs="Calibri"/>
          <w:lang w:val="de-DE"/>
        </w:rPr>
      </w:pPr>
    </w:p>
    <w:p w:rsidR="00145208" w:rsidRPr="000D6BD8" w:rsidRDefault="00145208" w:rsidP="00145208">
      <w:pPr>
        <w:widowControl w:val="0"/>
        <w:autoSpaceDE w:val="0"/>
        <w:autoSpaceDN w:val="0"/>
        <w:adjustRightInd w:val="0"/>
        <w:jc w:val="both"/>
        <w:rPr>
          <w:rFonts w:ascii="Calibri" w:hAnsi="Calibri" w:cs="Calibri"/>
          <w:lang w:val="de-DE"/>
        </w:rPr>
      </w:pPr>
      <w:r w:rsidRPr="000D6BD8">
        <w:rPr>
          <w:rFonts w:ascii="Calibri" w:hAnsi="Calibri" w:cs="Calibri"/>
          <w:lang w:val="de-DE"/>
        </w:rPr>
        <w:t>Georg B. Keller</w:t>
      </w:r>
      <w:r w:rsidRPr="008F6712">
        <w:rPr>
          <w:rFonts w:ascii="Calibri" w:hAnsi="Calibri" w:cs="Calibri"/>
          <w:lang w:val="de-DE"/>
        </w:rPr>
        <w:t xml:space="preserve"> </w:t>
      </w:r>
      <w:r w:rsidRPr="008F6712">
        <w:rPr>
          <w:rFonts w:ascii="Calibri" w:hAnsi="Calibri" w:cs="Calibri"/>
          <w:vertAlign w:val="superscript"/>
          <w:lang w:val="de-DE"/>
        </w:rPr>
        <w:t>1,2</w:t>
      </w:r>
    </w:p>
    <w:p w:rsidR="00145208" w:rsidRPr="000D6BD8" w:rsidRDefault="00145208" w:rsidP="00145208">
      <w:pPr>
        <w:widowControl w:val="0"/>
        <w:autoSpaceDE w:val="0"/>
        <w:autoSpaceDN w:val="0"/>
        <w:adjustRightInd w:val="0"/>
        <w:jc w:val="both"/>
        <w:rPr>
          <w:rFonts w:ascii="Calibri" w:hAnsi="Calibri" w:cs="Calibri"/>
        </w:rPr>
      </w:pPr>
      <w:r w:rsidRPr="00BD2432">
        <w:rPr>
          <w:rFonts w:ascii="Calibri" w:hAnsi="Calibri" w:cs="Calibri"/>
        </w:rPr>
        <w:t>georg.keller@fmi.ch</w:t>
      </w:r>
    </w:p>
    <w:p w:rsidR="00145208" w:rsidRPr="000D6BD8" w:rsidRDefault="00145208" w:rsidP="00145208">
      <w:pPr>
        <w:widowControl w:val="0"/>
        <w:autoSpaceDE w:val="0"/>
        <w:autoSpaceDN w:val="0"/>
        <w:adjustRightInd w:val="0"/>
        <w:jc w:val="both"/>
        <w:rPr>
          <w:rFonts w:ascii="Calibri" w:hAnsi="Calibri" w:cs="Calibri"/>
        </w:rPr>
      </w:pPr>
    </w:p>
    <w:p w:rsidR="00145208" w:rsidRDefault="00145208" w:rsidP="00145208">
      <w:pPr>
        <w:widowControl w:val="0"/>
        <w:autoSpaceDE w:val="0"/>
        <w:autoSpaceDN w:val="0"/>
        <w:adjustRightInd w:val="0"/>
        <w:jc w:val="both"/>
        <w:rPr>
          <w:rFonts w:ascii="Calibri" w:hAnsi="Calibri" w:cs="Calibri"/>
        </w:rPr>
      </w:pPr>
      <w:r w:rsidRPr="000D6BD8">
        <w:rPr>
          <w:rFonts w:ascii="Calibri" w:hAnsi="Calibri" w:cs="Calibri"/>
        </w:rPr>
        <w:t>*equally contributing authors</w:t>
      </w:r>
    </w:p>
    <w:p w:rsidR="00145208" w:rsidRDefault="00145208" w:rsidP="00145208">
      <w:pPr>
        <w:widowControl w:val="0"/>
        <w:autoSpaceDE w:val="0"/>
        <w:autoSpaceDN w:val="0"/>
        <w:adjustRightInd w:val="0"/>
        <w:jc w:val="both"/>
        <w:rPr>
          <w:rFonts w:ascii="Calibri" w:hAnsi="Calibri" w:cs="Calibri"/>
        </w:rPr>
      </w:pPr>
    </w:p>
    <w:p w:rsidR="00145208" w:rsidRPr="001941EB" w:rsidRDefault="00145208" w:rsidP="00145208">
      <w:pPr>
        <w:widowControl w:val="0"/>
        <w:autoSpaceDE w:val="0"/>
        <w:autoSpaceDN w:val="0"/>
        <w:adjustRightInd w:val="0"/>
        <w:jc w:val="both"/>
        <w:rPr>
          <w:rFonts w:ascii="Calibri" w:hAnsi="Calibri" w:cs="Calibri"/>
          <w:b/>
        </w:rPr>
      </w:pPr>
      <w:r w:rsidRPr="001941EB">
        <w:rPr>
          <w:rFonts w:ascii="Calibri" w:hAnsi="Calibri" w:cs="Calibri"/>
          <w:b/>
        </w:rPr>
        <w:t>Affiliations:</w:t>
      </w:r>
    </w:p>
    <w:p w:rsidR="00145208" w:rsidRPr="001941EB" w:rsidRDefault="00145208" w:rsidP="00145208">
      <w:pPr>
        <w:widowControl w:val="0"/>
        <w:autoSpaceDE w:val="0"/>
        <w:autoSpaceDN w:val="0"/>
        <w:adjustRightInd w:val="0"/>
        <w:jc w:val="both"/>
        <w:rPr>
          <w:rFonts w:ascii="Calibri" w:hAnsi="Calibri" w:cs="Calibri"/>
        </w:rPr>
      </w:pPr>
      <w:r w:rsidRPr="001941EB">
        <w:rPr>
          <w:rFonts w:ascii="Calibri" w:hAnsi="Calibri" w:cs="Calibri"/>
          <w:vertAlign w:val="superscript"/>
        </w:rPr>
        <w:t>1</w:t>
      </w:r>
      <w:r>
        <w:rPr>
          <w:rFonts w:ascii="Calibri" w:hAnsi="Calibri" w:cs="Calibri"/>
        </w:rPr>
        <w:t xml:space="preserve"> </w:t>
      </w:r>
      <w:r w:rsidRPr="000D6BD8">
        <w:rPr>
          <w:rFonts w:ascii="Calibri" w:hAnsi="Calibri" w:cs="Calibri"/>
        </w:rPr>
        <w:t>Friedrich Miescher Institute for Biomedical Research</w:t>
      </w:r>
      <w:r>
        <w:rPr>
          <w:rFonts w:ascii="Calibri" w:hAnsi="Calibri" w:cs="Calibri"/>
        </w:rPr>
        <w:t xml:space="preserve">, </w:t>
      </w:r>
      <w:r w:rsidRPr="001941EB">
        <w:rPr>
          <w:rFonts w:ascii="Calibri" w:hAnsi="Calibri" w:cs="Calibri"/>
        </w:rPr>
        <w:t>Basel, Switzerland</w:t>
      </w:r>
    </w:p>
    <w:p w:rsidR="00145208" w:rsidRDefault="00145208" w:rsidP="00145208">
      <w:pPr>
        <w:widowControl w:val="0"/>
        <w:autoSpaceDE w:val="0"/>
        <w:autoSpaceDN w:val="0"/>
        <w:adjustRightInd w:val="0"/>
        <w:jc w:val="both"/>
        <w:rPr>
          <w:rFonts w:ascii="Calibri" w:hAnsi="Calibri" w:cs="Calibri"/>
        </w:rPr>
      </w:pPr>
      <w:r w:rsidRPr="001941EB">
        <w:rPr>
          <w:rFonts w:ascii="Calibri" w:hAnsi="Calibri" w:cs="Calibri"/>
          <w:vertAlign w:val="superscript"/>
        </w:rPr>
        <w:t>2</w:t>
      </w:r>
      <w:r>
        <w:rPr>
          <w:rFonts w:ascii="Calibri" w:hAnsi="Calibri" w:cs="Calibri"/>
        </w:rPr>
        <w:t xml:space="preserve"> </w:t>
      </w:r>
      <w:r w:rsidRPr="00AA2792">
        <w:rPr>
          <w:rFonts w:ascii="Calibri" w:hAnsi="Calibri" w:cs="Calibri"/>
        </w:rPr>
        <w:t>Max P</w:t>
      </w:r>
      <w:r>
        <w:rPr>
          <w:rFonts w:ascii="Calibri" w:hAnsi="Calibri" w:cs="Calibri"/>
        </w:rPr>
        <w:t xml:space="preserve">lanck Institute of Neurobiology, </w:t>
      </w:r>
      <w:r w:rsidRPr="00AA2792">
        <w:rPr>
          <w:rFonts w:ascii="Calibri" w:hAnsi="Calibri" w:cs="Calibri"/>
        </w:rPr>
        <w:t>Martinsried, Germany</w:t>
      </w:r>
    </w:p>
    <w:p w:rsidR="00145208" w:rsidRPr="00A705B5" w:rsidRDefault="00145208" w:rsidP="00145208">
      <w:pPr>
        <w:widowControl w:val="0"/>
        <w:autoSpaceDE w:val="0"/>
        <w:autoSpaceDN w:val="0"/>
        <w:adjustRightInd w:val="0"/>
        <w:jc w:val="both"/>
        <w:rPr>
          <w:rFonts w:ascii="Calibri" w:hAnsi="Calibri" w:cs="Calibri"/>
        </w:rPr>
      </w:pPr>
      <w:r w:rsidRPr="00FD5AAC">
        <w:rPr>
          <w:rFonts w:ascii="Calibri" w:hAnsi="Calibri" w:cs="Calibri"/>
          <w:vertAlign w:val="superscript"/>
        </w:rPr>
        <w:t>3</w:t>
      </w:r>
      <w:r>
        <w:rPr>
          <w:rFonts w:ascii="Calibri" w:hAnsi="Calibri" w:cs="Calibri"/>
        </w:rPr>
        <w:t xml:space="preserve"> Department of Biosystems Science and Engineering, ETH Zurich, Switzerland</w:t>
      </w:r>
    </w:p>
    <w:p w:rsidR="00145208" w:rsidRPr="000D6BD8" w:rsidRDefault="00145208" w:rsidP="00145208">
      <w:pPr>
        <w:pStyle w:val="NormalWeb"/>
        <w:spacing w:before="0" w:beforeAutospacing="0" w:after="0" w:afterAutospacing="0"/>
        <w:jc w:val="both"/>
        <w:rPr>
          <w:rFonts w:ascii="Calibri" w:hAnsi="Calibri" w:cs="Calibri"/>
          <w:b/>
          <w:bCs/>
        </w:rPr>
      </w:pPr>
    </w:p>
    <w:p w:rsidR="00145208" w:rsidRPr="000D6BD8" w:rsidRDefault="00145208" w:rsidP="00145208">
      <w:pPr>
        <w:pStyle w:val="NormalWeb"/>
        <w:spacing w:before="0" w:beforeAutospacing="0" w:after="0" w:afterAutospacing="0"/>
        <w:jc w:val="both"/>
        <w:rPr>
          <w:rFonts w:ascii="Calibri" w:hAnsi="Calibri" w:cs="Calibri"/>
        </w:rPr>
      </w:pPr>
      <w:r w:rsidRPr="000D6BD8">
        <w:rPr>
          <w:rFonts w:ascii="Calibri" w:hAnsi="Calibri" w:cs="Calibri"/>
          <w:b/>
          <w:bCs/>
        </w:rPr>
        <w:t>CORRESPONDING AUTHOR:</w:t>
      </w:r>
      <w:r w:rsidRPr="000D6BD8">
        <w:rPr>
          <w:rFonts w:ascii="Calibri" w:hAnsi="Calibri" w:cs="Calibri"/>
        </w:rPr>
        <w:t xml:space="preserve"> </w:t>
      </w:r>
    </w:p>
    <w:p w:rsidR="00145208" w:rsidRPr="000D6BD8" w:rsidRDefault="00145208" w:rsidP="00145208">
      <w:pPr>
        <w:pStyle w:val="NormalWeb"/>
        <w:spacing w:before="0" w:beforeAutospacing="0" w:after="0" w:afterAutospacing="0"/>
        <w:jc w:val="both"/>
        <w:rPr>
          <w:rFonts w:ascii="Calibri" w:hAnsi="Calibri" w:cs="Calibri"/>
        </w:rPr>
      </w:pPr>
    </w:p>
    <w:p w:rsidR="00145208" w:rsidRPr="000D6BD8" w:rsidRDefault="00145208" w:rsidP="00145208">
      <w:pPr>
        <w:widowControl w:val="0"/>
        <w:autoSpaceDE w:val="0"/>
        <w:autoSpaceDN w:val="0"/>
        <w:adjustRightInd w:val="0"/>
        <w:jc w:val="both"/>
        <w:rPr>
          <w:rFonts w:ascii="Calibri" w:hAnsi="Calibri" w:cs="Calibri"/>
        </w:rPr>
      </w:pPr>
      <w:r w:rsidRPr="000D6BD8">
        <w:rPr>
          <w:rFonts w:ascii="Calibri" w:hAnsi="Calibri" w:cs="Calibri"/>
        </w:rPr>
        <w:t>Georg B. Keller</w:t>
      </w:r>
    </w:p>
    <w:p w:rsidR="00145208" w:rsidRPr="000D6BD8" w:rsidRDefault="00145208" w:rsidP="00145208">
      <w:pPr>
        <w:widowControl w:val="0"/>
        <w:autoSpaceDE w:val="0"/>
        <w:autoSpaceDN w:val="0"/>
        <w:adjustRightInd w:val="0"/>
        <w:jc w:val="both"/>
        <w:rPr>
          <w:rFonts w:ascii="Calibri" w:hAnsi="Calibri" w:cs="Calibri"/>
        </w:rPr>
      </w:pPr>
      <w:r w:rsidRPr="000D6BD8">
        <w:rPr>
          <w:rFonts w:ascii="Calibri" w:hAnsi="Calibri" w:cs="Calibri"/>
        </w:rPr>
        <w:t>Friedrich Miescher Institute for Biomedical Research</w:t>
      </w:r>
    </w:p>
    <w:p w:rsidR="00145208" w:rsidRPr="000D6BD8" w:rsidRDefault="00145208" w:rsidP="00145208">
      <w:pPr>
        <w:widowControl w:val="0"/>
        <w:autoSpaceDE w:val="0"/>
        <w:autoSpaceDN w:val="0"/>
        <w:adjustRightInd w:val="0"/>
        <w:jc w:val="both"/>
        <w:rPr>
          <w:rFonts w:ascii="Calibri" w:hAnsi="Calibri" w:cs="Calibri"/>
        </w:rPr>
      </w:pPr>
      <w:r w:rsidRPr="000D6BD8">
        <w:rPr>
          <w:rFonts w:ascii="Calibri" w:hAnsi="Calibri" w:cs="Calibri"/>
        </w:rPr>
        <w:t>Basel, Switzerland</w:t>
      </w:r>
    </w:p>
    <w:p w:rsidR="00145208" w:rsidRPr="000D6BD8" w:rsidRDefault="00145208" w:rsidP="00145208">
      <w:pPr>
        <w:widowControl w:val="0"/>
        <w:autoSpaceDE w:val="0"/>
        <w:autoSpaceDN w:val="0"/>
        <w:adjustRightInd w:val="0"/>
        <w:jc w:val="both"/>
        <w:rPr>
          <w:rFonts w:ascii="Calibri" w:hAnsi="Calibri" w:cs="Calibri"/>
        </w:rPr>
      </w:pPr>
      <w:r w:rsidRPr="00BD2432">
        <w:rPr>
          <w:rFonts w:ascii="Calibri" w:hAnsi="Calibri" w:cs="Calibri"/>
        </w:rPr>
        <w:t>georg.keller@fmi.ch</w:t>
      </w:r>
    </w:p>
    <w:p w:rsidR="00145208" w:rsidRPr="000D6BD8" w:rsidRDefault="00145208" w:rsidP="00145208">
      <w:pPr>
        <w:widowControl w:val="0"/>
        <w:autoSpaceDE w:val="0"/>
        <w:autoSpaceDN w:val="0"/>
        <w:adjustRightInd w:val="0"/>
        <w:jc w:val="both"/>
        <w:rPr>
          <w:rFonts w:ascii="Calibri" w:hAnsi="Calibri" w:cs="Calibri"/>
        </w:rPr>
      </w:pPr>
      <w:r w:rsidRPr="000D6BD8">
        <w:rPr>
          <w:rFonts w:ascii="Calibri" w:hAnsi="Calibri" w:cs="Calibri"/>
        </w:rPr>
        <w:t>Tel. +41 61 69 78273</w:t>
      </w:r>
    </w:p>
    <w:p w:rsidR="00145208" w:rsidRPr="000D6BD8" w:rsidRDefault="00145208" w:rsidP="00145208">
      <w:pPr>
        <w:widowControl w:val="0"/>
        <w:autoSpaceDE w:val="0"/>
        <w:autoSpaceDN w:val="0"/>
        <w:adjustRightInd w:val="0"/>
        <w:jc w:val="both"/>
        <w:rPr>
          <w:rFonts w:ascii="Calibri" w:hAnsi="Calibri" w:cs="Calibri"/>
        </w:rPr>
      </w:pPr>
      <w:r w:rsidRPr="000D6BD8">
        <w:rPr>
          <w:rFonts w:ascii="Calibri" w:hAnsi="Calibri" w:cs="Calibri"/>
        </w:rPr>
        <w:t>Fax. +41 61 69 73976</w:t>
      </w:r>
    </w:p>
    <w:p w:rsidR="00145208" w:rsidRPr="00DF41A5" w:rsidRDefault="00145208" w:rsidP="00145208">
      <w:pPr>
        <w:pStyle w:val="Default"/>
      </w:pPr>
    </w:p>
    <w:p w:rsidR="00145208" w:rsidRPr="000D1522" w:rsidRDefault="00145208" w:rsidP="00145208">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DF41A5">
        <w:rPr>
          <w:rFonts w:ascii="Calibri" w:hAnsi="Calibri" w:cs="Calibri"/>
          <w:b/>
          <w:sz w:val="28"/>
        </w:rPr>
        <w:t>Two-photon calcium imaging in mice navigating a virtual reality environment</w:t>
      </w:r>
    </w:p>
    <w:p w:rsidR="00145208" w:rsidRPr="00FB038C" w:rsidRDefault="00145208">
      <w:pPr>
        <w:rPr>
          <w:rFonts w:ascii="Helvetica" w:hAnsi="Helvetica"/>
          <w:sz w:val="22"/>
        </w:rPr>
      </w:pPr>
    </w:p>
    <w:p w:rsidR="00145208" w:rsidRPr="00FB038C" w:rsidRDefault="00145208" w:rsidP="00C97E1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lastRenderedPageBreak/>
        <w:t xml:space="preserve">Authors, please fill out the brief questionnaire below.   </w:t>
      </w:r>
    </w:p>
    <w:p w:rsidR="00145208" w:rsidRPr="00FB038C" w:rsidRDefault="00145208" w:rsidP="00145208">
      <w:pPr>
        <w:rPr>
          <w:rFonts w:ascii="Helvetica" w:hAnsi="Helvetica"/>
          <w:sz w:val="22"/>
        </w:rPr>
      </w:pPr>
    </w:p>
    <w:p w:rsidR="00145208" w:rsidRPr="00FB038C" w:rsidRDefault="00145208" w:rsidP="00145208">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xml:space="preserve">)?  </w:t>
      </w:r>
      <w:r w:rsidR="008B1025" w:rsidRPr="00F91A86">
        <w:rPr>
          <w:rFonts w:ascii="Helvetica" w:hAnsi="Helvetica"/>
          <w:b/>
          <w:sz w:val="22"/>
        </w:rPr>
        <w:t>N</w:t>
      </w:r>
    </w:p>
    <w:p w:rsidR="00145208" w:rsidRPr="00FB038C" w:rsidRDefault="00145208" w:rsidP="00145208">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w:t>
      </w:r>
      <w:r w:rsidR="008B1025" w:rsidRPr="00600433">
        <w:rPr>
          <w:rFonts w:ascii="Helvetica" w:hAnsi="Helvetica"/>
          <w:b/>
          <w:sz w:val="22"/>
        </w:rPr>
        <w:t>N</w:t>
      </w:r>
    </w:p>
    <w:p w:rsidR="00C1629F" w:rsidRDefault="00145208" w:rsidP="00145208">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C1629F">
        <w:rPr>
          <w:rFonts w:ascii="Helvetica" w:hAnsi="Helvetica"/>
          <w:sz w:val="22"/>
        </w:rPr>
        <w:t>:</w:t>
      </w:r>
    </w:p>
    <w:p w:rsidR="00145208" w:rsidRDefault="00DA66B2" w:rsidP="00145208">
      <w:pPr>
        <w:rPr>
          <w:rFonts w:ascii="Helvetica" w:hAnsi="Helvetica"/>
          <w:sz w:val="22"/>
        </w:rPr>
      </w:pPr>
      <w:r>
        <w:rPr>
          <w:rFonts w:ascii="Helvetica" w:hAnsi="Helvetica"/>
          <w:sz w:val="22"/>
        </w:rPr>
        <w:t>Showing the virtual environment, s</w:t>
      </w:r>
      <w:r w:rsidR="00C1629F">
        <w:rPr>
          <w:rFonts w:ascii="Helvetica" w:hAnsi="Helvetica"/>
          <w:sz w:val="22"/>
        </w:rPr>
        <w:t>etting up the blanker, pupil position tracking</w:t>
      </w:r>
      <w:r w:rsidR="00F62062">
        <w:rPr>
          <w:rFonts w:ascii="Helvetica" w:hAnsi="Helvetica"/>
          <w:sz w:val="22"/>
        </w:rPr>
        <w:t>, mounting the animal</w:t>
      </w:r>
    </w:p>
    <w:p w:rsidR="00145208" w:rsidRPr="00FB038C" w:rsidRDefault="00145208" w:rsidP="00145208">
      <w:pPr>
        <w:rPr>
          <w:rFonts w:ascii="Helvetica" w:hAnsi="Helvetica"/>
          <w:sz w:val="22"/>
        </w:rPr>
      </w:pPr>
      <w:r>
        <w:rPr>
          <w:rFonts w:ascii="Helvetica" w:hAnsi="Helvetica"/>
          <w:sz w:val="22"/>
        </w:rPr>
        <w:t xml:space="preserve">D.  What is the single most difficult aspect of this procedure? </w:t>
      </w:r>
    </w:p>
    <w:p w:rsidR="00145208" w:rsidRDefault="00145208" w:rsidP="00145208">
      <w:pPr>
        <w:rPr>
          <w:rFonts w:ascii="Helvetica" w:hAnsi="Helvetica"/>
          <w:b/>
          <w:i/>
          <w:sz w:val="22"/>
        </w:rPr>
      </w:pPr>
    </w:p>
    <w:p w:rsidR="00145208" w:rsidRPr="000D1522" w:rsidRDefault="00145208" w:rsidP="00145208">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45208" w:rsidRDefault="00145208" w:rsidP="00145208">
      <w:pPr>
        <w:rPr>
          <w:rFonts w:ascii="Helvetica" w:hAnsi="Helvetica"/>
          <w:b/>
          <w:sz w:val="22"/>
        </w:rPr>
      </w:pPr>
    </w:p>
    <w:p w:rsidR="00145208" w:rsidRPr="00B02D47" w:rsidRDefault="00145208" w:rsidP="00B02D47">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45208" w:rsidRPr="00FB038C" w:rsidDel="004B4B64" w:rsidRDefault="00145208" w:rsidP="00600433">
      <w:pPr>
        <w:rPr>
          <w:rFonts w:ascii="Helvetica" w:hAnsi="Helvetica"/>
          <w:b/>
          <w:i/>
          <w:sz w:val="22"/>
          <w:u w:val="single"/>
        </w:rPr>
      </w:pPr>
    </w:p>
    <w:p w:rsidR="00145208" w:rsidRPr="00FB038C" w:rsidRDefault="00145208" w:rsidP="00145208">
      <w:pPr>
        <w:outlineLvl w:val="0"/>
        <w:rPr>
          <w:rFonts w:ascii="Helvetica" w:hAnsi="Helvetica"/>
          <w:b/>
          <w:i/>
          <w:color w:val="FF0000"/>
          <w:sz w:val="22"/>
          <w:u w:val="single"/>
        </w:rPr>
      </w:pPr>
      <w:r w:rsidRPr="00FB038C">
        <w:rPr>
          <w:rFonts w:ascii="Helvetica" w:hAnsi="Helvetica"/>
          <w:b/>
          <w:i/>
          <w:sz w:val="22"/>
          <w:u w:val="single"/>
        </w:rPr>
        <w:t>Conceptual Narrative:</w:t>
      </w:r>
    </w:p>
    <w:p w:rsidR="00145208" w:rsidRPr="00FE6CC9" w:rsidRDefault="00145208" w:rsidP="00600433">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D06CA3">
        <w:rPr>
          <w:rFonts w:ascii="Calibri" w:hAnsi="Calibri" w:cs="Calibri"/>
        </w:rPr>
        <w:t>perform</w:t>
      </w:r>
      <w:r w:rsidR="008E05F1">
        <w:rPr>
          <w:rFonts w:ascii="Calibri" w:hAnsi="Calibri" w:cs="Calibri"/>
        </w:rPr>
        <w:t xml:space="preserve"> </w:t>
      </w:r>
      <w:r w:rsidR="00F91A86">
        <w:rPr>
          <w:rFonts w:ascii="Calibri" w:hAnsi="Calibri" w:cs="Calibri"/>
        </w:rPr>
        <w:t xml:space="preserve">the </w:t>
      </w:r>
      <w:r w:rsidR="008E05F1">
        <w:rPr>
          <w:rFonts w:ascii="Calibri" w:hAnsi="Calibri" w:cs="Calibri"/>
        </w:rPr>
        <w:t xml:space="preserve">key aspects </w:t>
      </w:r>
      <w:r w:rsidR="0091069B">
        <w:rPr>
          <w:rFonts w:ascii="Calibri" w:hAnsi="Calibri" w:cs="Calibri"/>
        </w:rPr>
        <w:t>of</w:t>
      </w:r>
      <w:r w:rsidR="008E05F1" w:rsidRPr="000D6BD8">
        <w:rPr>
          <w:rFonts w:ascii="Calibri" w:hAnsi="Calibri" w:cs="Calibri"/>
        </w:rPr>
        <w:t xml:space="preserve"> chronic </w:t>
      </w:r>
      <w:r w:rsidR="008E05F1">
        <w:rPr>
          <w:rFonts w:ascii="Calibri" w:hAnsi="Calibri" w:cs="Calibri"/>
        </w:rPr>
        <w:t xml:space="preserve">two-photon </w:t>
      </w:r>
      <w:r w:rsidR="008E05F1" w:rsidRPr="000D6BD8">
        <w:rPr>
          <w:rFonts w:ascii="Calibri" w:hAnsi="Calibri" w:cs="Calibri"/>
        </w:rPr>
        <w:t xml:space="preserve">imaging in mice exploring a </w:t>
      </w:r>
      <w:r w:rsidR="008E05F1">
        <w:rPr>
          <w:rFonts w:ascii="Calibri" w:hAnsi="Calibri" w:cs="Calibri"/>
        </w:rPr>
        <w:t>virtual reality environment</w:t>
      </w:r>
      <w:r w:rsidR="008E05F1" w:rsidRPr="000D6BD8">
        <w:rPr>
          <w:rFonts w:ascii="Calibri" w:hAnsi="Calibri" w:cs="Calibri"/>
        </w:rPr>
        <w:t xml:space="preserve">. </w:t>
      </w:r>
      <w:r>
        <w:rPr>
          <w:rFonts w:ascii="Arial" w:hAnsi="Arial"/>
          <w:sz w:val="22"/>
        </w:rPr>
        <w:t>(</w:t>
      </w:r>
      <w:r w:rsidRPr="00FB038C">
        <w:rPr>
          <w:rFonts w:ascii="Helvetica" w:hAnsi="Helvetica"/>
          <w:b/>
          <w:sz w:val="22"/>
        </w:rPr>
        <w:t>Intro</w:t>
      </w:r>
      <w:r w:rsidRPr="00EA2ECB">
        <w:rPr>
          <w:rFonts w:ascii="Helvetica" w:hAnsi="Helvetica"/>
          <w:b/>
          <w:sz w:val="22"/>
        </w:rPr>
        <w:t>)</w:t>
      </w:r>
      <w:r>
        <w:rPr>
          <w:rFonts w:ascii="Helvetica" w:hAnsi="Helvetica"/>
          <w:b/>
          <w:sz w:val="22"/>
        </w:rPr>
        <w:t>.</w:t>
      </w:r>
    </w:p>
    <w:p w:rsidR="00145208" w:rsidRPr="00FE6CC9" w:rsidRDefault="00145208" w:rsidP="00600433">
      <w:pPr>
        <w:ind w:left="360"/>
        <w:rPr>
          <w:rFonts w:ascii="Helvetica" w:hAnsi="Helvetica"/>
          <w:sz w:val="22"/>
        </w:rPr>
      </w:pPr>
    </w:p>
    <w:p w:rsidR="00145208" w:rsidRPr="00FE6CC9" w:rsidRDefault="00145208" w:rsidP="00600433">
      <w:pPr>
        <w:rPr>
          <w:rFonts w:ascii="Helvetica" w:hAnsi="Helvetica"/>
          <w:sz w:val="22"/>
          <w:u w:val="single"/>
        </w:rPr>
      </w:pPr>
      <w:r w:rsidRPr="00FE6CC9">
        <w:rPr>
          <w:rFonts w:ascii="Helvetica" w:hAnsi="Helvetica"/>
          <w:sz w:val="22"/>
        </w:rPr>
        <w:t xml:space="preserve">This is achieved by </w:t>
      </w:r>
      <w:r w:rsidR="009F5362">
        <w:rPr>
          <w:rFonts w:ascii="Helvetica" w:hAnsi="Helvetica"/>
          <w:sz w:val="22"/>
        </w:rPr>
        <w:t>modifying a two-photon microscope for</w:t>
      </w:r>
      <w:r w:rsidR="008A2B80">
        <w:rPr>
          <w:rFonts w:ascii="Helvetica" w:hAnsi="Helvetica"/>
          <w:sz w:val="22"/>
        </w:rPr>
        <w:t xml:space="preserve"> fast and stable</w:t>
      </w:r>
      <w:r w:rsidR="009F5362">
        <w:rPr>
          <w:rFonts w:ascii="Helvetica" w:hAnsi="Helvetica"/>
          <w:sz w:val="22"/>
        </w:rPr>
        <w:t xml:space="preserve"> imaging</w:t>
      </w:r>
      <w:r w:rsidR="008A2B80">
        <w:rPr>
          <w:rFonts w:ascii="Helvetica" w:hAnsi="Helvetica"/>
          <w:sz w:val="22"/>
        </w:rPr>
        <w:t xml:space="preserve"> in</w:t>
      </w:r>
      <w:r w:rsidR="009F5362">
        <w:rPr>
          <w:rFonts w:ascii="Helvetica" w:hAnsi="Helvetica"/>
          <w:sz w:val="22"/>
        </w:rPr>
        <w:t xml:space="preserve"> behaving mice</w:t>
      </w:r>
      <w:r w:rsidR="008E05F1">
        <w:rPr>
          <w:rFonts w:ascii="Helvetica" w:hAnsi="Helvetica"/>
          <w:sz w:val="22"/>
        </w:rPr>
        <w:t xml:space="preserve"> </w:t>
      </w:r>
      <w:r w:rsidRPr="00FE6CC9">
        <w:rPr>
          <w:rFonts w:ascii="Helvetica" w:hAnsi="Helvetica"/>
          <w:b/>
          <w:sz w:val="22"/>
        </w:rPr>
        <w:t>(P1</w:t>
      </w:r>
      <w:r w:rsidR="00D06CA3">
        <w:rPr>
          <w:rFonts w:ascii="Helvetica" w:hAnsi="Helvetica"/>
          <w:b/>
          <w:sz w:val="22"/>
        </w:rPr>
        <w:t xml:space="preserve">, Editor, use </w:t>
      </w:r>
      <w:r w:rsidR="007853FC" w:rsidRPr="00B816D8">
        <w:rPr>
          <w:rFonts w:ascii="Helvetica" w:hAnsi="Helvetica"/>
          <w:b/>
          <w:sz w:val="22"/>
          <w:highlight w:val="yellow"/>
        </w:rPr>
        <w:t xml:space="preserve">from </w:t>
      </w:r>
      <w:r w:rsidR="007853FC" w:rsidRPr="00B816D8">
        <w:rPr>
          <w:rFonts w:ascii="Helvetica" w:hAnsi="Helvetica"/>
          <w:sz w:val="22"/>
          <w:highlight w:val="yellow"/>
          <w:u w:val="single"/>
        </w:rPr>
        <w:t>50885_Keller_overview_scheme.ai, layer P1</w:t>
      </w:r>
      <w:r w:rsidR="007853FC">
        <w:rPr>
          <w:rFonts w:ascii="Helvetica" w:hAnsi="Helvetica"/>
          <w:sz w:val="22"/>
          <w:u w:val="single"/>
        </w:rPr>
        <w:t xml:space="preserve"> </w:t>
      </w:r>
      <w:r w:rsidR="00D06CA3">
        <w:rPr>
          <w:rFonts w:ascii="Helvetica" w:hAnsi="Helvetica"/>
          <w:b/>
          <w:sz w:val="22"/>
        </w:rPr>
        <w:t>here</w:t>
      </w:r>
      <w:r w:rsidRPr="00FE6CC9">
        <w:rPr>
          <w:rFonts w:ascii="Helvetica" w:hAnsi="Helvetica"/>
          <w:b/>
          <w:sz w:val="22"/>
        </w:rPr>
        <w:t>)</w:t>
      </w:r>
      <w:r w:rsidRPr="00FE6CC9">
        <w:rPr>
          <w:rFonts w:ascii="Helvetica" w:hAnsi="Helvetica"/>
          <w:sz w:val="22"/>
          <w:u w:val="single"/>
        </w:rPr>
        <w:t>.</w:t>
      </w:r>
      <w:r w:rsidRPr="00FA7690">
        <w:rPr>
          <w:rFonts w:ascii="Helvetica" w:hAnsi="Helvetica"/>
          <w:b/>
          <w:sz w:val="22"/>
        </w:rPr>
        <w:t xml:space="preserve"> </w:t>
      </w:r>
    </w:p>
    <w:p w:rsidR="00145208" w:rsidRPr="00FE6CC9" w:rsidRDefault="00145208" w:rsidP="00600433">
      <w:pPr>
        <w:ind w:left="360"/>
        <w:rPr>
          <w:rFonts w:ascii="Helvetica" w:hAnsi="Helvetica"/>
          <w:sz w:val="22"/>
          <w:u w:val="single"/>
        </w:rPr>
      </w:pPr>
    </w:p>
    <w:p w:rsidR="00145208" w:rsidRPr="00FE6CC9" w:rsidRDefault="00D06CA3" w:rsidP="00145208">
      <w:pPr>
        <w:rPr>
          <w:rFonts w:ascii="Helvetica" w:hAnsi="Helvetica"/>
          <w:sz w:val="22"/>
        </w:rPr>
      </w:pPr>
      <w:r>
        <w:rPr>
          <w:rFonts w:ascii="Helvetica" w:hAnsi="Helvetica"/>
          <w:sz w:val="22"/>
        </w:rPr>
        <w:t xml:space="preserve">Next, </w:t>
      </w:r>
      <w:r w:rsidR="009F5362">
        <w:rPr>
          <w:rFonts w:ascii="Helvetica" w:hAnsi="Helvetica"/>
          <w:sz w:val="22"/>
        </w:rPr>
        <w:t>an air-</w:t>
      </w:r>
      <w:r w:rsidR="009F5362" w:rsidRPr="003F7099">
        <w:rPr>
          <w:rFonts w:ascii="Helvetica" w:hAnsi="Helvetica"/>
          <w:sz w:val="22"/>
        </w:rPr>
        <w:t>supported treadmill</w:t>
      </w:r>
      <w:r w:rsidR="009F5362">
        <w:rPr>
          <w:rFonts w:ascii="Helvetica" w:hAnsi="Helvetica"/>
          <w:sz w:val="22"/>
        </w:rPr>
        <w:t xml:space="preserve"> </w:t>
      </w:r>
      <w:r w:rsidR="008A2B80">
        <w:rPr>
          <w:rFonts w:ascii="Helvetica" w:hAnsi="Helvetica"/>
          <w:sz w:val="22"/>
        </w:rPr>
        <w:t>capable of locomotion tracking</w:t>
      </w:r>
      <w:r w:rsidR="009F5362">
        <w:rPr>
          <w:rFonts w:ascii="Helvetica" w:hAnsi="Helvetica"/>
          <w:sz w:val="22"/>
        </w:rPr>
        <w:t xml:space="preserve"> </w:t>
      </w:r>
      <w:r w:rsidR="0091069B">
        <w:rPr>
          <w:rFonts w:ascii="Helvetica" w:hAnsi="Helvetica"/>
          <w:sz w:val="22"/>
        </w:rPr>
        <w:t xml:space="preserve">is set up </w:t>
      </w:r>
      <w:r w:rsidR="00145208" w:rsidRPr="00FE6CC9">
        <w:rPr>
          <w:rFonts w:ascii="Helvetica" w:hAnsi="Helvetica"/>
          <w:b/>
          <w:sz w:val="22"/>
        </w:rPr>
        <w:t>(P2</w:t>
      </w:r>
      <w:r>
        <w:rPr>
          <w:rFonts w:ascii="Helvetica" w:hAnsi="Helvetica"/>
          <w:b/>
          <w:sz w:val="22"/>
        </w:rPr>
        <w:t xml:space="preserve">, Editor, </w:t>
      </w:r>
      <w:r w:rsidR="007853FC" w:rsidRPr="00B816D8">
        <w:rPr>
          <w:rFonts w:ascii="Helvetica" w:hAnsi="Helvetica"/>
          <w:b/>
          <w:sz w:val="22"/>
          <w:highlight w:val="yellow"/>
        </w:rPr>
        <w:t xml:space="preserve">from </w:t>
      </w:r>
      <w:r w:rsidR="007853FC" w:rsidRPr="00B816D8">
        <w:rPr>
          <w:rFonts w:ascii="Helvetica" w:hAnsi="Helvetica"/>
          <w:sz w:val="22"/>
          <w:highlight w:val="yellow"/>
          <w:u w:val="single"/>
        </w:rPr>
        <w:t>50885_Keller_overview_scheme.ai, layer P2</w:t>
      </w:r>
      <w:r>
        <w:rPr>
          <w:rFonts w:ascii="Helvetica" w:hAnsi="Helvetica"/>
          <w:b/>
          <w:sz w:val="22"/>
        </w:rPr>
        <w:t>, add in the mouse on the ball/treadmill</w:t>
      </w:r>
      <w:r w:rsidR="00145208" w:rsidRPr="00FE6CC9">
        <w:rPr>
          <w:rFonts w:ascii="Helvetica" w:hAnsi="Helvetica"/>
          <w:b/>
          <w:sz w:val="22"/>
        </w:rPr>
        <w:t>)</w:t>
      </w:r>
      <w:r w:rsidR="00145208">
        <w:rPr>
          <w:rFonts w:ascii="Helvetica" w:hAnsi="Helvetica"/>
          <w:sz w:val="22"/>
        </w:rPr>
        <w:t>.</w:t>
      </w:r>
      <w:r w:rsidR="00145208" w:rsidRPr="00FE6CC9">
        <w:rPr>
          <w:rFonts w:ascii="Helvetica" w:hAnsi="Helvetica"/>
          <w:sz w:val="22"/>
        </w:rPr>
        <w:t xml:space="preserve">   </w:t>
      </w:r>
    </w:p>
    <w:p w:rsidR="00145208" w:rsidRPr="00FB038C" w:rsidRDefault="00145208" w:rsidP="00600433">
      <w:pPr>
        <w:ind w:left="360"/>
        <w:rPr>
          <w:rFonts w:ascii="Helvetica" w:hAnsi="Helvetica"/>
          <w:sz w:val="22"/>
        </w:rPr>
      </w:pPr>
    </w:p>
    <w:p w:rsidR="00145208" w:rsidRPr="00FB038C" w:rsidRDefault="00D06CA3" w:rsidP="00145208">
      <w:pPr>
        <w:rPr>
          <w:rFonts w:ascii="Helvetica" w:hAnsi="Helvetica"/>
          <w:color w:val="FF0000"/>
          <w:sz w:val="22"/>
          <w:u w:val="single"/>
        </w:rPr>
      </w:pPr>
      <w:r>
        <w:rPr>
          <w:rFonts w:ascii="Helvetica" w:hAnsi="Helvetica"/>
          <w:sz w:val="22"/>
        </w:rPr>
        <w:t>Then</w:t>
      </w:r>
      <w:r w:rsidR="00145208">
        <w:rPr>
          <w:rFonts w:ascii="Helvetica" w:hAnsi="Helvetica"/>
          <w:sz w:val="22"/>
        </w:rPr>
        <w:t xml:space="preserve">, </w:t>
      </w:r>
      <w:r w:rsidR="008A2B80">
        <w:rPr>
          <w:rFonts w:ascii="Helvetica" w:hAnsi="Helvetica"/>
          <w:sz w:val="22"/>
        </w:rPr>
        <w:t>a virtual reality envir</w:t>
      </w:r>
      <w:r w:rsidR="0091069B">
        <w:rPr>
          <w:rFonts w:ascii="Helvetica" w:hAnsi="Helvetica"/>
          <w:sz w:val="22"/>
        </w:rPr>
        <w:t xml:space="preserve">onment is </w:t>
      </w:r>
      <w:r w:rsidR="00DA66B2">
        <w:rPr>
          <w:rFonts w:ascii="Helvetica" w:hAnsi="Helvetica"/>
          <w:sz w:val="22"/>
        </w:rPr>
        <w:t>prepared</w:t>
      </w:r>
      <w:r w:rsidR="0091069B">
        <w:rPr>
          <w:rFonts w:ascii="Helvetica" w:hAnsi="Helvetica"/>
          <w:sz w:val="22"/>
        </w:rPr>
        <w:t xml:space="preserve"> that uses</w:t>
      </w:r>
      <w:r w:rsidR="008A2B80">
        <w:rPr>
          <w:rFonts w:ascii="Helvetica" w:hAnsi="Helvetica"/>
          <w:sz w:val="22"/>
        </w:rPr>
        <w:t xml:space="preserve"> a</w:t>
      </w:r>
      <w:r w:rsidR="0091069B">
        <w:rPr>
          <w:rFonts w:ascii="Helvetica" w:hAnsi="Helvetica"/>
          <w:sz w:val="22"/>
        </w:rPr>
        <w:t>n</w:t>
      </w:r>
      <w:r w:rsidR="008A2B80">
        <w:rPr>
          <w:rFonts w:ascii="Helvetica" w:hAnsi="Helvetica"/>
          <w:sz w:val="22"/>
        </w:rPr>
        <w:t xml:space="preserve"> LED </w:t>
      </w:r>
      <w:r w:rsidR="0091069B">
        <w:rPr>
          <w:rFonts w:ascii="Helvetica" w:hAnsi="Helvetica"/>
          <w:sz w:val="22"/>
        </w:rPr>
        <w:t>projector</w:t>
      </w:r>
      <w:r w:rsidR="008A2B80">
        <w:rPr>
          <w:rFonts w:ascii="Helvetica" w:hAnsi="Helvetica"/>
          <w:sz w:val="22"/>
        </w:rPr>
        <w:t xml:space="preserve"> synchronized to </w:t>
      </w:r>
      <w:r w:rsidR="0091069B">
        <w:rPr>
          <w:rFonts w:ascii="Helvetica" w:hAnsi="Helvetica"/>
          <w:sz w:val="22"/>
        </w:rPr>
        <w:t>the microscope</w:t>
      </w:r>
      <w:r w:rsidR="008A2B80">
        <w:rPr>
          <w:rFonts w:ascii="Helvetica" w:hAnsi="Helvetica"/>
          <w:sz w:val="22"/>
        </w:rPr>
        <w:t xml:space="preserve"> in order to </w:t>
      </w:r>
      <w:r w:rsidR="0091069B">
        <w:rPr>
          <w:rFonts w:ascii="Helvetica" w:hAnsi="Helvetica"/>
          <w:sz w:val="22"/>
          <w:u w:val="single"/>
        </w:rPr>
        <w:t>minimize</w:t>
      </w:r>
      <w:r w:rsidR="0010781B">
        <w:rPr>
          <w:rFonts w:ascii="Helvetica" w:hAnsi="Helvetica"/>
          <w:sz w:val="22"/>
          <w:u w:val="single"/>
        </w:rPr>
        <w:t xml:space="preserve"> </w:t>
      </w:r>
      <w:r w:rsidR="0010781B" w:rsidRPr="00130CBA">
        <w:rPr>
          <w:rFonts w:ascii="Calibri" w:hAnsi="Calibri" w:cs="Calibri"/>
        </w:rPr>
        <w:t xml:space="preserve">light leak </w:t>
      </w:r>
      <w:r w:rsidR="00145208" w:rsidRPr="00FB038C">
        <w:rPr>
          <w:rFonts w:ascii="Helvetica" w:hAnsi="Helvetica"/>
          <w:b/>
          <w:sz w:val="22"/>
        </w:rPr>
        <w:t>(P3</w:t>
      </w:r>
      <w:r>
        <w:rPr>
          <w:rFonts w:ascii="Helvetica" w:hAnsi="Helvetica"/>
          <w:b/>
          <w:sz w:val="22"/>
        </w:rPr>
        <w:t xml:space="preserve">, Editor, </w:t>
      </w:r>
      <w:r w:rsidR="007853FC" w:rsidRPr="00B816D8">
        <w:rPr>
          <w:rFonts w:ascii="Helvetica" w:hAnsi="Helvetica"/>
          <w:b/>
          <w:sz w:val="22"/>
          <w:highlight w:val="yellow"/>
        </w:rPr>
        <w:t xml:space="preserve">from </w:t>
      </w:r>
      <w:r w:rsidR="007853FC" w:rsidRPr="00B816D8">
        <w:rPr>
          <w:rFonts w:ascii="Helvetica" w:hAnsi="Helvetica"/>
          <w:sz w:val="22"/>
          <w:highlight w:val="yellow"/>
          <w:u w:val="single"/>
        </w:rPr>
        <w:t>50885_Keller_overview_scheme.ai, layer P3</w:t>
      </w:r>
      <w:r>
        <w:rPr>
          <w:rFonts w:ascii="Helvetica" w:hAnsi="Helvetica"/>
          <w:b/>
          <w:sz w:val="22"/>
        </w:rPr>
        <w:t>, add in the large gray structure in the background with the dotted lines and the gray rectangular box</w:t>
      </w:r>
      <w:r w:rsidR="00145208" w:rsidRPr="00FB038C">
        <w:rPr>
          <w:rFonts w:ascii="Helvetica" w:hAnsi="Helvetica"/>
          <w:b/>
          <w:sz w:val="22"/>
        </w:rPr>
        <w:t>)</w:t>
      </w:r>
      <w:r w:rsidR="00145208">
        <w:rPr>
          <w:rFonts w:ascii="Helvetica" w:hAnsi="Helvetica"/>
          <w:b/>
          <w:sz w:val="22"/>
        </w:rPr>
        <w:t>.</w:t>
      </w:r>
    </w:p>
    <w:p w:rsidR="00145208" w:rsidRPr="00FB038C" w:rsidRDefault="00145208" w:rsidP="00145208">
      <w:pPr>
        <w:ind w:left="360"/>
        <w:rPr>
          <w:rFonts w:ascii="Helvetica" w:hAnsi="Helvetica"/>
          <w:sz w:val="22"/>
        </w:rPr>
      </w:pPr>
    </w:p>
    <w:p w:rsidR="00145208" w:rsidRPr="00FE6CC9" w:rsidRDefault="004029AD" w:rsidP="00600433">
      <w:pPr>
        <w:rPr>
          <w:rFonts w:ascii="Helvetica" w:hAnsi="Helvetica"/>
          <w:sz w:val="22"/>
          <w:u w:val="single"/>
        </w:rPr>
      </w:pPr>
      <w:r>
        <w:rPr>
          <w:rFonts w:ascii="Helvetica" w:hAnsi="Helvetica"/>
          <w:sz w:val="22"/>
        </w:rPr>
        <w:t xml:space="preserve">As </w:t>
      </w:r>
      <w:r w:rsidR="00DA66B2">
        <w:rPr>
          <w:rFonts w:ascii="Helvetica" w:hAnsi="Helvetica"/>
          <w:sz w:val="22"/>
        </w:rPr>
        <w:t>a result</w:t>
      </w:r>
      <w:r w:rsidR="00D06CA3">
        <w:rPr>
          <w:rFonts w:ascii="Helvetica" w:hAnsi="Helvetica"/>
          <w:sz w:val="22"/>
        </w:rPr>
        <w:t>,</w:t>
      </w:r>
      <w:r w:rsidR="00145208" w:rsidRPr="00FE6CC9">
        <w:rPr>
          <w:rFonts w:ascii="Helvetica" w:hAnsi="Helvetica"/>
          <w:sz w:val="22"/>
        </w:rPr>
        <w:t xml:space="preserve"> </w:t>
      </w:r>
      <w:r w:rsidR="00360AB3">
        <w:rPr>
          <w:rFonts w:ascii="Helvetica" w:hAnsi="Helvetica"/>
          <w:sz w:val="22"/>
          <w:u w:val="single"/>
        </w:rPr>
        <w:t>good and stable image recordings</w:t>
      </w:r>
      <w:r w:rsidR="00145208" w:rsidRPr="00FE6CC9">
        <w:rPr>
          <w:rFonts w:ascii="Helvetica" w:hAnsi="Helvetica"/>
          <w:sz w:val="22"/>
          <w:u w:val="single"/>
        </w:rPr>
        <w:t xml:space="preserve"> </w:t>
      </w:r>
      <w:r>
        <w:rPr>
          <w:rFonts w:ascii="Helvetica" w:hAnsi="Helvetica"/>
          <w:sz w:val="22"/>
          <w:u w:val="single"/>
        </w:rPr>
        <w:t xml:space="preserve">are obtained </w:t>
      </w:r>
      <w:r w:rsidR="00DA66B2">
        <w:rPr>
          <w:rFonts w:ascii="Helvetica" w:hAnsi="Helvetica" w:cs="Helvetica"/>
          <w:sz w:val="22"/>
          <w:szCs w:val="24"/>
          <w:lang w:bidi="en-US"/>
        </w:rPr>
        <w:t>due to</w:t>
      </w:r>
      <w:r w:rsidR="00145208" w:rsidRPr="00FE6CC9">
        <w:rPr>
          <w:rFonts w:ascii="Helvetica" w:hAnsi="Helvetica"/>
          <w:sz w:val="22"/>
        </w:rPr>
        <w:t xml:space="preserve"> </w:t>
      </w:r>
      <w:r w:rsidR="00360AB3">
        <w:rPr>
          <w:rFonts w:ascii="Helvetica" w:hAnsi="Helvetica"/>
          <w:sz w:val="22"/>
        </w:rPr>
        <w:t xml:space="preserve">the </w:t>
      </w:r>
      <w:r w:rsidR="00360AB3">
        <w:rPr>
          <w:rFonts w:ascii="Calibri" w:hAnsi="Calibri" w:cs="Calibri"/>
        </w:rPr>
        <w:t>reduction of movement artifacts, the reduction of light leak</w:t>
      </w:r>
      <w:r w:rsidR="00D06CA3">
        <w:rPr>
          <w:rFonts w:ascii="Calibri" w:hAnsi="Calibri" w:cs="Calibri"/>
        </w:rPr>
        <w:t>,</w:t>
      </w:r>
      <w:r w:rsidR="00360AB3">
        <w:rPr>
          <w:rFonts w:ascii="Calibri" w:hAnsi="Calibri" w:cs="Calibri"/>
        </w:rPr>
        <w:t xml:space="preserve"> and the minimization of </w:t>
      </w:r>
      <w:r w:rsidR="00360AB3" w:rsidRPr="000D6BD8">
        <w:rPr>
          <w:rFonts w:ascii="Calibri" w:hAnsi="Calibri" w:cs="Calibri"/>
        </w:rPr>
        <w:t>photo</w:t>
      </w:r>
      <w:r w:rsidR="00360AB3">
        <w:rPr>
          <w:rFonts w:ascii="Calibri" w:hAnsi="Calibri" w:cs="Calibri"/>
        </w:rPr>
        <w:t xml:space="preserve"> </w:t>
      </w:r>
      <w:r w:rsidR="00360AB3" w:rsidRPr="000D6BD8">
        <w:rPr>
          <w:rFonts w:ascii="Calibri" w:hAnsi="Calibri" w:cs="Calibri"/>
        </w:rPr>
        <w:t>damag</w:t>
      </w:r>
      <w:r w:rsidR="00360AB3">
        <w:rPr>
          <w:rFonts w:ascii="Calibri" w:hAnsi="Calibri" w:cs="Calibri"/>
        </w:rPr>
        <w:t>e</w:t>
      </w:r>
      <w:r w:rsidR="008A2B80">
        <w:rPr>
          <w:rFonts w:ascii="Calibri" w:hAnsi="Calibri" w:cs="Calibri"/>
        </w:rPr>
        <w:t xml:space="preserve"> </w:t>
      </w:r>
      <w:r w:rsidR="00145208" w:rsidRPr="00FB038C">
        <w:rPr>
          <w:rFonts w:ascii="Helvetica" w:hAnsi="Helvetica"/>
          <w:b/>
          <w:sz w:val="22"/>
        </w:rPr>
        <w:t>(P4</w:t>
      </w:r>
      <w:r w:rsidR="00D06CA3">
        <w:rPr>
          <w:rFonts w:ascii="Helvetica" w:hAnsi="Helvetica"/>
          <w:b/>
          <w:sz w:val="22"/>
        </w:rPr>
        <w:t xml:space="preserve">, Editor, </w:t>
      </w:r>
      <w:r w:rsidR="007853FC" w:rsidRPr="00B816D8">
        <w:rPr>
          <w:rFonts w:ascii="Helvetica" w:hAnsi="Helvetica"/>
          <w:b/>
          <w:sz w:val="22"/>
          <w:highlight w:val="yellow"/>
        </w:rPr>
        <w:t xml:space="preserve">from </w:t>
      </w:r>
      <w:r w:rsidR="007853FC" w:rsidRPr="00B816D8">
        <w:rPr>
          <w:rFonts w:ascii="Helvetica" w:hAnsi="Helvetica"/>
          <w:sz w:val="22"/>
          <w:highlight w:val="yellow"/>
          <w:u w:val="single"/>
        </w:rPr>
        <w:t>50885_Keller_overview_scheme.ai, layer P4</w:t>
      </w:r>
      <w:r w:rsidR="00145208" w:rsidRPr="00FB038C">
        <w:rPr>
          <w:rFonts w:ascii="Helvetica" w:hAnsi="Helvetica"/>
          <w:b/>
          <w:sz w:val="22"/>
        </w:rPr>
        <w:t>)</w:t>
      </w:r>
      <w:r w:rsidR="00145208">
        <w:rPr>
          <w:rFonts w:ascii="Helvetica" w:hAnsi="Helvetica"/>
          <w:b/>
          <w:sz w:val="22"/>
        </w:rPr>
        <w:t>.</w:t>
      </w:r>
    </w:p>
    <w:p w:rsidR="00145208" w:rsidRDefault="00145208" w:rsidP="00145208">
      <w:pPr>
        <w:rPr>
          <w:rFonts w:ascii="Helvetica" w:hAnsi="Helvetica"/>
          <w:color w:val="FF0000"/>
          <w:sz w:val="22"/>
          <w:u w:val="single"/>
        </w:rPr>
      </w:pPr>
    </w:p>
    <w:p w:rsidR="00D05E6C" w:rsidRPr="00D43767" w:rsidRDefault="00D05E6C" w:rsidP="00145208">
      <w:pPr>
        <w:rPr>
          <w:rFonts w:ascii="Helvetica" w:hAnsi="Helvetica"/>
          <w:b/>
          <w:sz w:val="22"/>
          <w:u w:val="single"/>
        </w:rPr>
      </w:pPr>
      <w:r w:rsidRPr="00D43767">
        <w:rPr>
          <w:rFonts w:ascii="Helvetica" w:hAnsi="Helvetica"/>
          <w:b/>
          <w:sz w:val="22"/>
          <w:u w:val="single"/>
        </w:rPr>
        <w:t>Overview graphics:</w:t>
      </w:r>
    </w:p>
    <w:p w:rsidR="00D05E6C" w:rsidRPr="00D43767" w:rsidRDefault="00D05E6C" w:rsidP="00145208">
      <w:pPr>
        <w:rPr>
          <w:rFonts w:ascii="Helvetica" w:hAnsi="Helvetica"/>
          <w:sz w:val="22"/>
          <w:u w:val="single"/>
        </w:rPr>
      </w:pPr>
      <w:r w:rsidRPr="00D43767">
        <w:rPr>
          <w:rFonts w:ascii="Helvetica" w:hAnsi="Helvetica"/>
          <w:sz w:val="22"/>
          <w:u w:val="single"/>
        </w:rPr>
        <w:t>The original file with better quality was uploaded to the JoVE submission system.</w:t>
      </w:r>
    </w:p>
    <w:p w:rsidR="00D05E6C" w:rsidRPr="00D43767" w:rsidRDefault="00D05E6C" w:rsidP="00145208">
      <w:pPr>
        <w:rPr>
          <w:rFonts w:ascii="Helvetica" w:hAnsi="Helvetica"/>
          <w:sz w:val="22"/>
          <w:u w:val="single"/>
        </w:rPr>
      </w:pPr>
      <w:r w:rsidRPr="00D43767">
        <w:rPr>
          <w:rFonts w:ascii="Helvetica" w:hAnsi="Helvetica"/>
          <w:sz w:val="22"/>
          <w:u w:val="single"/>
        </w:rPr>
        <w:t>The figure should be animated according to the four different layers (P1-P4) in the illustrator file.</w:t>
      </w:r>
    </w:p>
    <w:p w:rsidR="00DA66B2" w:rsidRPr="00D43767" w:rsidRDefault="00DA66B2" w:rsidP="00145208">
      <w:pPr>
        <w:rPr>
          <w:rFonts w:ascii="Helvetica" w:hAnsi="Helvetica"/>
          <w:sz w:val="22"/>
          <w:u w:val="single"/>
        </w:rPr>
      </w:pPr>
    </w:p>
    <w:p w:rsidR="00DA66B2" w:rsidRPr="00D43767" w:rsidRDefault="00DA66B2" w:rsidP="00145208">
      <w:pPr>
        <w:rPr>
          <w:rFonts w:ascii="Helvetica" w:hAnsi="Helvetica"/>
          <w:sz w:val="22"/>
          <w:u w:val="single"/>
        </w:rPr>
      </w:pPr>
      <w:r w:rsidRPr="00D43767">
        <w:rPr>
          <w:rFonts w:ascii="Helvetica" w:hAnsi="Helvetica"/>
          <w:sz w:val="22"/>
          <w:u w:val="single"/>
        </w:rPr>
        <w:t>50885_Keller_overview_scheme.ai</w:t>
      </w:r>
    </w:p>
    <w:p w:rsidR="00D05E6C" w:rsidRPr="00FB038C" w:rsidRDefault="00102D9A" w:rsidP="00145208">
      <w:pPr>
        <w:rPr>
          <w:rFonts w:ascii="Helvetica" w:hAnsi="Helvetica"/>
          <w:color w:val="FF0000"/>
          <w:sz w:val="22"/>
          <w:u w:val="single"/>
        </w:rPr>
      </w:pPr>
      <w:r>
        <w:rPr>
          <w:rFonts w:ascii="Helvetica" w:hAnsi="Helvetica"/>
          <w:noProof/>
          <w:color w:val="FF0000"/>
          <w:sz w:val="22"/>
          <w:u w:val="single"/>
        </w:rPr>
        <w:lastRenderedPageBreak/>
        <w:drawing>
          <wp:inline distT="0" distB="0" distL="0" distR="0">
            <wp:extent cx="5334000" cy="4972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0" cy="4972050"/>
                    </a:xfrm>
                    <a:prstGeom prst="rect">
                      <a:avLst/>
                    </a:prstGeom>
                    <a:noFill/>
                    <a:ln w="9525">
                      <a:noFill/>
                      <a:miter lim="800000"/>
                      <a:headEnd/>
                      <a:tailEnd/>
                    </a:ln>
                  </pic:spPr>
                </pic:pic>
              </a:graphicData>
            </a:graphic>
          </wp:inline>
        </w:drawing>
      </w:r>
    </w:p>
    <w:p w:rsidR="00145208" w:rsidRPr="00FB038C" w:rsidDel="004B4B64" w:rsidRDefault="00145208">
      <w:pPr>
        <w:pStyle w:val="BodyText"/>
        <w:rPr>
          <w:rFonts w:ascii="Helvetica" w:hAnsi="Helvetica"/>
          <w:b/>
          <w:sz w:val="22"/>
        </w:rPr>
      </w:pPr>
    </w:p>
    <w:p w:rsidR="00145208" w:rsidRPr="00E469C4" w:rsidRDefault="00145208" w:rsidP="00145208">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rsidR="00145208" w:rsidRPr="00FB038C" w:rsidRDefault="00145208" w:rsidP="00145208">
      <w:pPr>
        <w:ind w:left="792"/>
        <w:rPr>
          <w:rFonts w:ascii="Helvetica" w:hAnsi="Helvetica"/>
          <w:sz w:val="22"/>
        </w:rPr>
      </w:pPr>
    </w:p>
    <w:p w:rsidR="00145208" w:rsidRDefault="00145208" w:rsidP="00145208">
      <w:pPr>
        <w:rPr>
          <w:rFonts w:ascii="Helvetica" w:hAnsi="Helvetica"/>
          <w:sz w:val="22"/>
        </w:rPr>
      </w:pPr>
    </w:p>
    <w:p w:rsidR="00145208" w:rsidRPr="000D1522" w:rsidRDefault="00145208" w:rsidP="00145208">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45208" w:rsidRPr="00FB038C" w:rsidRDefault="00145208" w:rsidP="00600433">
      <w:pPr>
        <w:ind w:left="360"/>
        <w:rPr>
          <w:rFonts w:ascii="Helvetica" w:hAnsi="Helvetica"/>
          <w:sz w:val="22"/>
        </w:rPr>
      </w:pPr>
    </w:p>
    <w:p w:rsidR="00145208" w:rsidRDefault="00145208" w:rsidP="00145208">
      <w:pPr>
        <w:rPr>
          <w:rFonts w:ascii="Helvetica" w:hAnsi="Helvetica"/>
          <w:sz w:val="22"/>
        </w:rPr>
      </w:pPr>
    </w:p>
    <w:p w:rsidR="00145208" w:rsidRDefault="00145208" w:rsidP="00145208">
      <w:pPr>
        <w:numPr>
          <w:ilvl w:val="1"/>
          <w:numId w:val="5"/>
        </w:numPr>
        <w:rPr>
          <w:rFonts w:ascii="Helvetica" w:hAnsi="Helvetica"/>
          <w:sz w:val="22"/>
        </w:rPr>
      </w:pPr>
      <w:r>
        <w:rPr>
          <w:rFonts w:ascii="Helvetica" w:hAnsi="Helvetica"/>
          <w:sz w:val="22"/>
        </w:rPr>
        <w:t xml:space="preserve">Author name </w:t>
      </w:r>
      <w:r w:rsidR="00C71DBB">
        <w:rPr>
          <w:rFonts w:ascii="Helvetica" w:hAnsi="Helvetica"/>
          <w:sz w:val="22"/>
        </w:rPr>
        <w:t xml:space="preserve">Pawel Zmarz: </w:t>
      </w:r>
      <w:r w:rsidRPr="00510D76">
        <w:rPr>
          <w:rFonts w:ascii="Helvetica" w:hAnsi="Helvetica"/>
          <w:sz w:val="22"/>
        </w:rPr>
        <w:t xml:space="preserve">Though this method can </w:t>
      </w:r>
      <w:r w:rsidR="00B13A00">
        <w:rPr>
          <w:rFonts w:ascii="Helvetica" w:hAnsi="Helvetica"/>
          <w:sz w:val="22"/>
        </w:rPr>
        <w:t>be used to measure neural activity</w:t>
      </w:r>
      <w:r w:rsidR="000F0309">
        <w:rPr>
          <w:rFonts w:ascii="Helvetica" w:hAnsi="Helvetica"/>
          <w:sz w:val="22"/>
        </w:rPr>
        <w:t xml:space="preserve"> during navigation in</w:t>
      </w:r>
      <w:r w:rsidR="00D56D6D">
        <w:rPr>
          <w:rFonts w:ascii="Helvetica" w:hAnsi="Helvetica"/>
          <w:sz w:val="22"/>
        </w:rPr>
        <w:t xml:space="preserve"> a</w:t>
      </w:r>
      <w:r w:rsidR="000F0309">
        <w:rPr>
          <w:rFonts w:ascii="Helvetica" w:hAnsi="Helvetica"/>
          <w:sz w:val="22"/>
        </w:rPr>
        <w:t xml:space="preserve"> virtual reality environment</w:t>
      </w:r>
      <w:r w:rsidRPr="00510D76">
        <w:rPr>
          <w:rFonts w:ascii="Helvetica" w:hAnsi="Helvetica"/>
          <w:sz w:val="22"/>
        </w:rPr>
        <w:t>, it can also be</w:t>
      </w:r>
      <w:r w:rsidR="00743E66">
        <w:rPr>
          <w:rFonts w:ascii="Helvetica" w:hAnsi="Helvetica"/>
          <w:sz w:val="22"/>
        </w:rPr>
        <w:t xml:space="preserve"> </w:t>
      </w:r>
      <w:r w:rsidR="00B13A00">
        <w:rPr>
          <w:rFonts w:ascii="Helvetica" w:hAnsi="Helvetica"/>
          <w:sz w:val="22"/>
        </w:rPr>
        <w:t>easily adapted to a</w:t>
      </w:r>
      <w:r w:rsidR="00464AB2">
        <w:rPr>
          <w:rFonts w:ascii="Helvetica" w:hAnsi="Helvetica"/>
          <w:sz w:val="22"/>
        </w:rPr>
        <w:t xml:space="preserve"> wide variety of </w:t>
      </w:r>
      <w:r w:rsidR="00B13A00">
        <w:rPr>
          <w:rFonts w:ascii="Helvetica" w:hAnsi="Helvetica"/>
          <w:sz w:val="22"/>
        </w:rPr>
        <w:t xml:space="preserve">different </w:t>
      </w:r>
      <w:r w:rsidR="00464AB2">
        <w:rPr>
          <w:rFonts w:ascii="Helvetica" w:hAnsi="Helvetica"/>
          <w:sz w:val="22"/>
        </w:rPr>
        <w:t>behavioral paradigms</w:t>
      </w:r>
      <w:r w:rsidR="00B13A00">
        <w:rPr>
          <w:rFonts w:ascii="Helvetica" w:hAnsi="Helvetica"/>
          <w:sz w:val="22"/>
        </w:rPr>
        <w:t xml:space="preserve"> that require visual stimulation</w:t>
      </w:r>
      <w:r w:rsidR="00C97E10">
        <w:rPr>
          <w:rFonts w:ascii="Helvetica" w:hAnsi="Helvetica"/>
          <w:sz w:val="22"/>
        </w:rPr>
        <w:t>.</w:t>
      </w:r>
    </w:p>
    <w:p w:rsidR="00145208" w:rsidRPr="00FB038C" w:rsidRDefault="00145208" w:rsidP="00145208">
      <w:pPr>
        <w:rPr>
          <w:rFonts w:ascii="Helvetica" w:hAnsi="Helvetica"/>
          <w:i/>
          <w:sz w:val="22"/>
        </w:rPr>
      </w:pPr>
    </w:p>
    <w:p w:rsidR="00145208" w:rsidRPr="00FB038C" w:rsidRDefault="00145208" w:rsidP="00145208">
      <w:pPr>
        <w:ind w:left="792"/>
        <w:rPr>
          <w:rFonts w:ascii="Helvetica" w:hAnsi="Helvetica"/>
          <w:sz w:val="22"/>
        </w:rPr>
      </w:pPr>
    </w:p>
    <w:p w:rsidR="00145208" w:rsidRPr="00FB038C" w:rsidRDefault="00145208" w:rsidP="00B02D4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r w:rsidRPr="00FB038C">
        <w:rPr>
          <w:rFonts w:ascii="Helvetica" w:hAnsi="Helvetica"/>
          <w:i/>
          <w:color w:val="FF0000"/>
          <w:sz w:val="22"/>
        </w:rPr>
        <w:t xml:space="preserve"> </w:t>
      </w:r>
    </w:p>
    <w:p w:rsidR="00145208" w:rsidRPr="00FB038C" w:rsidRDefault="00145208" w:rsidP="00145208">
      <w:pPr>
        <w:ind w:left="360"/>
        <w:jc w:val="both"/>
        <w:outlineLvl w:val="0"/>
        <w:rPr>
          <w:rFonts w:ascii="Helvetica" w:hAnsi="Helvetica" w:cs="Arial"/>
          <w:sz w:val="22"/>
          <w:szCs w:val="24"/>
        </w:rPr>
      </w:pPr>
    </w:p>
    <w:p w:rsidR="00145208" w:rsidRPr="00FB038C" w:rsidRDefault="00145208" w:rsidP="00600433">
      <w:pPr>
        <w:numPr>
          <w:ilvl w:val="0"/>
          <w:numId w:val="2"/>
        </w:numPr>
        <w:jc w:val="both"/>
        <w:outlineLvl w:val="0"/>
        <w:rPr>
          <w:rFonts w:ascii="Helvetica" w:hAnsi="Helvetica" w:cs="Arial"/>
          <w:b/>
          <w:sz w:val="22"/>
          <w:szCs w:val="24"/>
        </w:rPr>
      </w:pPr>
      <w:r>
        <w:rPr>
          <w:rFonts w:ascii="Helvetica" w:hAnsi="Helvetica" w:cs="Arial"/>
          <w:b/>
          <w:sz w:val="22"/>
          <w:szCs w:val="24"/>
        </w:rPr>
        <w:t>Hardware, Software, and Virtual Reality Setup</w:t>
      </w:r>
    </w:p>
    <w:p w:rsidR="00145208" w:rsidRPr="00FB038C" w:rsidRDefault="00145208" w:rsidP="00145208">
      <w:pPr>
        <w:jc w:val="both"/>
        <w:outlineLvl w:val="0"/>
        <w:rPr>
          <w:rFonts w:ascii="Helvetica" w:hAnsi="Helvetica" w:cs="Arial"/>
          <w:b/>
          <w:sz w:val="22"/>
          <w:szCs w:val="24"/>
        </w:rPr>
      </w:pPr>
    </w:p>
    <w:p w:rsidR="00145208" w:rsidRPr="00254A9C" w:rsidRDefault="00145208" w:rsidP="00145208">
      <w:pPr>
        <w:widowControl w:val="0"/>
        <w:numPr>
          <w:ilvl w:val="1"/>
          <w:numId w:val="2"/>
        </w:numPr>
        <w:autoSpaceDE w:val="0"/>
        <w:autoSpaceDN w:val="0"/>
        <w:adjustRightInd w:val="0"/>
        <w:jc w:val="both"/>
        <w:rPr>
          <w:rFonts w:ascii="Calibri" w:hAnsi="Calibri" w:cs="Calibri"/>
        </w:rPr>
      </w:pPr>
      <w:r w:rsidRPr="003A37E1">
        <w:rPr>
          <w:rFonts w:ascii="Calibri" w:hAnsi="Calibri" w:cs="Calibri"/>
          <w:b/>
          <w:u w:val="single"/>
        </w:rPr>
        <w:t>TEXT ON WHITE BACKGROUND:</w:t>
      </w:r>
      <w:r w:rsidRPr="00254A9C">
        <w:rPr>
          <w:rFonts w:ascii="Calibri" w:hAnsi="Calibri" w:cs="Calibri"/>
        </w:rPr>
        <w:t xml:space="preserve"> All animal procedures were approved and carried out in accordance with guidelines of the Veterinary Department of the Canton Basel-Stadt</w:t>
      </w:r>
      <w:r w:rsidRPr="00605B1E">
        <w:rPr>
          <w:rFonts w:ascii="Calibri" w:hAnsi="Calibri" w:cs="Calibri"/>
          <w:strike/>
        </w:rPr>
        <w:t xml:space="preserve"> and the Regierung von Oberbayern</w:t>
      </w:r>
      <w:r w:rsidRPr="00254A9C">
        <w:rPr>
          <w:rFonts w:ascii="Calibri" w:hAnsi="Calibri" w:cs="Calibri"/>
        </w:rPr>
        <w:t>.</w:t>
      </w:r>
    </w:p>
    <w:p w:rsidR="00DA2695" w:rsidRPr="00254A9C" w:rsidRDefault="00DA2695" w:rsidP="00DA2695">
      <w:pPr>
        <w:widowControl w:val="0"/>
        <w:numPr>
          <w:ilvl w:val="2"/>
          <w:numId w:val="2"/>
        </w:numPr>
        <w:autoSpaceDE w:val="0"/>
        <w:autoSpaceDN w:val="0"/>
        <w:adjustRightInd w:val="0"/>
        <w:jc w:val="both"/>
        <w:rPr>
          <w:rFonts w:ascii="Calibri" w:hAnsi="Calibri" w:cs="Calibri"/>
        </w:rPr>
      </w:pPr>
      <w:r w:rsidRPr="00254A9C">
        <w:rPr>
          <w:rFonts w:ascii="Calibri" w:hAnsi="Calibri" w:cs="Calibri"/>
        </w:rPr>
        <w:lastRenderedPageBreak/>
        <w:t>Text of above statement</w:t>
      </w:r>
    </w:p>
    <w:p w:rsidR="00145208" w:rsidRPr="00254A9C" w:rsidRDefault="00145208" w:rsidP="00145208">
      <w:pPr>
        <w:widowControl w:val="0"/>
        <w:autoSpaceDE w:val="0"/>
        <w:autoSpaceDN w:val="0"/>
        <w:adjustRightInd w:val="0"/>
        <w:ind w:left="1080"/>
        <w:jc w:val="both"/>
        <w:rPr>
          <w:rFonts w:ascii="Calibri" w:hAnsi="Calibri" w:cs="Calibri"/>
        </w:rPr>
      </w:pPr>
    </w:p>
    <w:p w:rsidR="00145208" w:rsidRPr="00254A9C" w:rsidRDefault="00145208" w:rsidP="00600433">
      <w:pPr>
        <w:numPr>
          <w:ilvl w:val="1"/>
          <w:numId w:val="2"/>
        </w:numPr>
        <w:jc w:val="both"/>
        <w:outlineLvl w:val="0"/>
        <w:rPr>
          <w:rFonts w:ascii="Arial" w:hAnsi="Arial" w:cs="Arial"/>
          <w:sz w:val="22"/>
          <w:szCs w:val="24"/>
        </w:rPr>
      </w:pPr>
      <w:r w:rsidRPr="00254A9C">
        <w:rPr>
          <w:rFonts w:ascii="Arial" w:hAnsi="Arial" w:cs="Arial"/>
          <w:sz w:val="22"/>
          <w:szCs w:val="24"/>
        </w:rPr>
        <w:t xml:space="preserve">The </w:t>
      </w:r>
      <w:r w:rsidR="007853FC" w:rsidRPr="00BC5AEF">
        <w:rPr>
          <w:rFonts w:ascii="Arial" w:hAnsi="Arial" w:cs="Arial"/>
          <w:sz w:val="22"/>
          <w:szCs w:val="24"/>
          <w:highlight w:val="yellow"/>
        </w:rPr>
        <w:t>two-photon microscope used in these experiments consists of</w:t>
      </w:r>
      <w:r w:rsidR="007853FC">
        <w:rPr>
          <w:rFonts w:ascii="Arial" w:hAnsi="Arial" w:cs="Arial"/>
          <w:sz w:val="22"/>
          <w:szCs w:val="24"/>
        </w:rPr>
        <w:t xml:space="preserve"> </w:t>
      </w:r>
      <w:r w:rsidRPr="00254A9C">
        <w:rPr>
          <w:rFonts w:ascii="Arial" w:hAnsi="Arial" w:cs="Arial"/>
          <w:sz w:val="22"/>
          <w:szCs w:val="24"/>
        </w:rPr>
        <w:t>a scan head composed of an 8 or 12 kHz resonant scanner and a standard galvanometer</w:t>
      </w:r>
      <w:r w:rsidR="00CE095B" w:rsidRPr="00254A9C">
        <w:rPr>
          <w:rFonts w:ascii="Arial" w:hAnsi="Arial" w:cs="Arial"/>
          <w:sz w:val="22"/>
          <w:szCs w:val="24"/>
        </w:rPr>
        <w:t>. This</w:t>
      </w:r>
      <w:r w:rsidRPr="00254A9C">
        <w:rPr>
          <w:rFonts w:ascii="Arial" w:hAnsi="Arial" w:cs="Arial"/>
          <w:sz w:val="22"/>
          <w:szCs w:val="24"/>
        </w:rPr>
        <w:t xml:space="preserve"> enabl</w:t>
      </w:r>
      <w:r w:rsidR="00CE095B" w:rsidRPr="00254A9C">
        <w:rPr>
          <w:rFonts w:ascii="Arial" w:hAnsi="Arial" w:cs="Arial"/>
          <w:sz w:val="22"/>
          <w:szCs w:val="24"/>
        </w:rPr>
        <w:t>es</w:t>
      </w:r>
      <w:r w:rsidRPr="00254A9C">
        <w:rPr>
          <w:rFonts w:ascii="Arial" w:hAnsi="Arial" w:cs="Arial"/>
          <w:sz w:val="22"/>
          <w:szCs w:val="24"/>
        </w:rPr>
        <w:t xml:space="preserve"> frame rate</w:t>
      </w:r>
      <w:r w:rsidR="00CE095B" w:rsidRPr="00254A9C">
        <w:rPr>
          <w:rFonts w:ascii="Arial" w:hAnsi="Arial" w:cs="Arial"/>
          <w:sz w:val="22"/>
          <w:szCs w:val="24"/>
        </w:rPr>
        <w:t>s</w:t>
      </w:r>
      <w:r w:rsidRPr="00254A9C">
        <w:rPr>
          <w:rFonts w:ascii="Arial" w:hAnsi="Arial" w:cs="Arial"/>
          <w:sz w:val="22"/>
          <w:szCs w:val="24"/>
        </w:rPr>
        <w:t xml:space="preserve"> of 40 or 60 Hz at 750 x 400 pixels and </w:t>
      </w:r>
      <w:r w:rsidR="00CE095B" w:rsidRPr="00254A9C">
        <w:rPr>
          <w:rFonts w:ascii="Arial" w:hAnsi="Arial" w:cs="Arial"/>
          <w:sz w:val="22"/>
          <w:szCs w:val="24"/>
        </w:rPr>
        <w:t>reduces</w:t>
      </w:r>
      <w:r w:rsidRPr="00254A9C">
        <w:rPr>
          <w:rFonts w:ascii="Arial" w:hAnsi="Arial" w:cs="Arial"/>
          <w:sz w:val="22"/>
          <w:szCs w:val="24"/>
        </w:rPr>
        <w:t xml:space="preserve"> </w:t>
      </w:r>
      <w:r w:rsidR="00251800" w:rsidRPr="00254A9C">
        <w:rPr>
          <w:rFonts w:ascii="Arial" w:hAnsi="Arial" w:cs="Arial"/>
          <w:sz w:val="22"/>
          <w:szCs w:val="24"/>
        </w:rPr>
        <w:t xml:space="preserve">brain motion induced </w:t>
      </w:r>
      <w:r w:rsidRPr="00254A9C">
        <w:rPr>
          <w:rFonts w:ascii="Arial" w:hAnsi="Arial" w:cs="Arial"/>
          <w:sz w:val="22"/>
          <w:szCs w:val="24"/>
        </w:rPr>
        <w:t>image distortion, photobleaching, and phototoxicity.</w:t>
      </w:r>
      <w:r w:rsidR="00101619" w:rsidRPr="00254A9C">
        <w:rPr>
          <w:rFonts w:ascii="Arial" w:hAnsi="Arial" w:cs="Arial"/>
          <w:sz w:val="22"/>
          <w:szCs w:val="24"/>
        </w:rPr>
        <w:t xml:space="preserve"> </w:t>
      </w:r>
    </w:p>
    <w:p w:rsidR="00DA2695" w:rsidRDefault="00DA2695" w:rsidP="00DA2695">
      <w:pPr>
        <w:numPr>
          <w:ilvl w:val="2"/>
          <w:numId w:val="2"/>
        </w:numPr>
        <w:jc w:val="both"/>
        <w:outlineLvl w:val="0"/>
        <w:rPr>
          <w:rFonts w:ascii="Arial" w:hAnsi="Arial" w:cs="Arial"/>
          <w:sz w:val="22"/>
          <w:szCs w:val="24"/>
        </w:rPr>
      </w:pPr>
      <w:r>
        <w:rPr>
          <w:rFonts w:ascii="Arial" w:hAnsi="Arial" w:cs="Arial"/>
          <w:sz w:val="22"/>
          <w:szCs w:val="24"/>
        </w:rPr>
        <w:t>WIDE Shot of overall hardware setup</w:t>
      </w:r>
      <w:r w:rsidR="00D43767">
        <w:rPr>
          <w:rFonts w:ascii="Arial" w:hAnsi="Arial" w:cs="Arial"/>
          <w:sz w:val="22"/>
          <w:szCs w:val="24"/>
        </w:rPr>
        <w:br/>
      </w:r>
      <w:r w:rsidR="00BC5AEF" w:rsidRPr="003A37E1">
        <w:rPr>
          <w:rFonts w:ascii="Arial" w:hAnsi="Arial" w:cs="Arial"/>
          <w:sz w:val="22"/>
          <w:szCs w:val="24"/>
          <w:highlight w:val="green"/>
        </w:rPr>
        <w:t xml:space="preserve">{Comment: </w:t>
      </w:r>
      <w:r w:rsidR="00D43767" w:rsidRPr="003A37E1">
        <w:rPr>
          <w:rFonts w:ascii="Arial" w:hAnsi="Arial" w:cs="Arial"/>
          <w:sz w:val="22"/>
          <w:szCs w:val="24"/>
          <w:highlight w:val="green"/>
        </w:rPr>
        <w:t>MED take 2</w:t>
      </w:r>
      <w:r w:rsidR="00BC5AEF" w:rsidRPr="003A37E1">
        <w:rPr>
          <w:rFonts w:ascii="Arial" w:hAnsi="Arial" w:cs="Arial"/>
          <w:sz w:val="22"/>
          <w:szCs w:val="24"/>
          <w:highlight w:val="green"/>
        </w:rPr>
        <w:t>}</w:t>
      </w:r>
    </w:p>
    <w:p w:rsidR="00DA2695" w:rsidRPr="00101619" w:rsidRDefault="00DA2695" w:rsidP="00101619">
      <w:pPr>
        <w:numPr>
          <w:ilvl w:val="2"/>
          <w:numId w:val="2"/>
        </w:numPr>
        <w:jc w:val="both"/>
        <w:outlineLvl w:val="0"/>
        <w:rPr>
          <w:rFonts w:ascii="Arial" w:hAnsi="Arial" w:cs="Arial"/>
          <w:sz w:val="22"/>
          <w:szCs w:val="24"/>
        </w:rPr>
      </w:pPr>
      <w:r>
        <w:rPr>
          <w:rFonts w:ascii="Arial" w:hAnsi="Arial" w:cs="Arial"/>
          <w:sz w:val="22"/>
          <w:szCs w:val="24"/>
        </w:rPr>
        <w:t>MED/CU Shot of scan head including scanner and galvanometer, beginning with VO</w:t>
      </w:r>
      <w:r w:rsidR="00101619">
        <w:rPr>
          <w:rFonts w:ascii="Arial" w:hAnsi="Arial" w:cs="Arial"/>
          <w:sz w:val="22"/>
          <w:szCs w:val="24"/>
        </w:rPr>
        <w:t xml:space="preserve"> ‘8 or 12 kHz…’ get enough footage for the last sentence</w:t>
      </w:r>
      <w:r w:rsidR="00D43767">
        <w:rPr>
          <w:rFonts w:ascii="Arial" w:hAnsi="Arial" w:cs="Arial"/>
          <w:sz w:val="22"/>
          <w:szCs w:val="24"/>
        </w:rPr>
        <w:br/>
      </w:r>
      <w:r w:rsidR="00BC5AEF" w:rsidRPr="003A37E1">
        <w:rPr>
          <w:rFonts w:ascii="Arial" w:hAnsi="Arial" w:cs="Arial"/>
          <w:sz w:val="22"/>
          <w:szCs w:val="24"/>
          <w:highlight w:val="green"/>
        </w:rPr>
        <w:t xml:space="preserve">{Comment: </w:t>
      </w:r>
      <w:r w:rsidR="00D43767" w:rsidRPr="003A37E1">
        <w:rPr>
          <w:rFonts w:ascii="Arial" w:hAnsi="Arial" w:cs="Arial"/>
          <w:sz w:val="22"/>
          <w:szCs w:val="24"/>
          <w:highlight w:val="green"/>
        </w:rPr>
        <w:t>CU take 2 and/or MED take 3</w:t>
      </w:r>
      <w:r w:rsidR="00BC5AEF" w:rsidRPr="003A37E1">
        <w:rPr>
          <w:rFonts w:ascii="Arial" w:hAnsi="Arial" w:cs="Arial"/>
          <w:sz w:val="22"/>
          <w:szCs w:val="24"/>
          <w:highlight w:val="green"/>
        </w:rPr>
        <w:t>}</w:t>
      </w:r>
    </w:p>
    <w:p w:rsidR="00145208" w:rsidRPr="00DF41A5" w:rsidRDefault="00145208" w:rsidP="00145208">
      <w:pPr>
        <w:ind w:left="360"/>
        <w:jc w:val="both"/>
        <w:outlineLvl w:val="0"/>
        <w:rPr>
          <w:rFonts w:ascii="Helvetica" w:hAnsi="Helvetica" w:cs="Arial"/>
          <w:sz w:val="22"/>
          <w:szCs w:val="24"/>
        </w:rPr>
      </w:pPr>
    </w:p>
    <w:p w:rsidR="00145208" w:rsidRPr="00101619" w:rsidRDefault="00101619" w:rsidP="00600433">
      <w:pPr>
        <w:numPr>
          <w:ilvl w:val="1"/>
          <w:numId w:val="2"/>
        </w:numPr>
        <w:jc w:val="both"/>
        <w:outlineLvl w:val="0"/>
        <w:rPr>
          <w:rFonts w:ascii="Helvetica" w:hAnsi="Helvetica" w:cs="Arial"/>
          <w:sz w:val="22"/>
          <w:szCs w:val="24"/>
        </w:rPr>
      </w:pPr>
      <w:r>
        <w:rPr>
          <w:rFonts w:ascii="Calibri" w:hAnsi="Calibri" w:cs="Calibri"/>
        </w:rPr>
        <w:t>A</w:t>
      </w:r>
      <w:r w:rsidR="00145208">
        <w:rPr>
          <w:rFonts w:ascii="Calibri" w:hAnsi="Calibri" w:cs="Calibri"/>
        </w:rPr>
        <w:t xml:space="preserve"> piezo-electric high-</w:t>
      </w:r>
      <w:r w:rsidR="00145208" w:rsidRPr="00DF41A5">
        <w:rPr>
          <w:rFonts w:ascii="Calibri" w:hAnsi="Calibri" w:cs="Calibri"/>
        </w:rPr>
        <w:t xml:space="preserve">speed z-stepper </w:t>
      </w:r>
      <w:r>
        <w:rPr>
          <w:rFonts w:ascii="Calibri" w:hAnsi="Calibri" w:cs="Calibri"/>
        </w:rPr>
        <w:t xml:space="preserve">is used </w:t>
      </w:r>
      <w:r w:rsidR="00145208" w:rsidRPr="00DF41A5">
        <w:rPr>
          <w:rFonts w:ascii="Calibri" w:hAnsi="Calibri" w:cs="Calibri"/>
        </w:rPr>
        <w:t xml:space="preserve">to sequentially acquire </w:t>
      </w:r>
      <w:r w:rsidR="00145208" w:rsidRPr="00213B84">
        <w:rPr>
          <w:rFonts w:ascii="Calibri" w:hAnsi="Calibri" w:cs="Calibri"/>
        </w:rPr>
        <w:t>time interleaved images at multiple depths.</w:t>
      </w:r>
    </w:p>
    <w:p w:rsidR="00101619" w:rsidRPr="00213B84" w:rsidRDefault="00101619" w:rsidP="00101619">
      <w:pPr>
        <w:numPr>
          <w:ilvl w:val="2"/>
          <w:numId w:val="2"/>
        </w:numPr>
        <w:jc w:val="both"/>
        <w:outlineLvl w:val="0"/>
        <w:rPr>
          <w:rFonts w:ascii="Helvetica" w:hAnsi="Helvetica" w:cs="Arial"/>
          <w:sz w:val="22"/>
          <w:szCs w:val="24"/>
        </w:rPr>
      </w:pPr>
      <w:r>
        <w:rPr>
          <w:rFonts w:ascii="Helvetica" w:hAnsi="Helvetica" w:cs="Arial"/>
          <w:sz w:val="22"/>
          <w:szCs w:val="24"/>
        </w:rPr>
        <w:t>MED/CU of z-stepper</w:t>
      </w:r>
      <w:r w:rsidR="00D43767">
        <w:rPr>
          <w:rFonts w:ascii="Helvetica" w:hAnsi="Helvetica" w:cs="Arial"/>
          <w:sz w:val="22"/>
          <w:szCs w:val="24"/>
        </w:rPr>
        <w:br/>
      </w:r>
      <w:r w:rsidR="00BC5AEF" w:rsidRPr="003A37E1">
        <w:rPr>
          <w:rFonts w:ascii="Helvetica" w:hAnsi="Helvetica" w:cs="Arial"/>
          <w:sz w:val="22"/>
          <w:szCs w:val="24"/>
          <w:highlight w:val="green"/>
        </w:rPr>
        <w:t xml:space="preserve">{Comment: </w:t>
      </w:r>
      <w:r w:rsidR="00D43767" w:rsidRPr="003A37E1">
        <w:rPr>
          <w:rFonts w:ascii="Helvetica" w:hAnsi="Helvetica" w:cs="Arial"/>
          <w:sz w:val="22"/>
          <w:szCs w:val="24"/>
          <w:highlight w:val="green"/>
        </w:rPr>
        <w:t>take 1 (or 2)</w:t>
      </w:r>
      <w:r w:rsidR="00BC5AEF" w:rsidRPr="003A37E1">
        <w:rPr>
          <w:rFonts w:ascii="Helvetica" w:hAnsi="Helvetica" w:cs="Arial"/>
          <w:sz w:val="22"/>
          <w:szCs w:val="24"/>
          <w:highlight w:val="green"/>
        </w:rPr>
        <w:t>}</w:t>
      </w:r>
    </w:p>
    <w:p w:rsidR="00145208" w:rsidRPr="00213B84" w:rsidRDefault="00145208" w:rsidP="00145208">
      <w:pPr>
        <w:ind w:left="360"/>
        <w:jc w:val="both"/>
        <w:outlineLvl w:val="0"/>
        <w:rPr>
          <w:rFonts w:ascii="Helvetica" w:hAnsi="Helvetica" w:cs="Arial"/>
          <w:sz w:val="22"/>
          <w:szCs w:val="24"/>
        </w:rPr>
      </w:pPr>
    </w:p>
    <w:p w:rsidR="00145208" w:rsidRPr="00101619" w:rsidRDefault="003D3E95" w:rsidP="00600433">
      <w:pPr>
        <w:numPr>
          <w:ilvl w:val="1"/>
          <w:numId w:val="2"/>
        </w:numPr>
        <w:jc w:val="both"/>
        <w:outlineLvl w:val="0"/>
        <w:rPr>
          <w:rFonts w:ascii="Helvetica" w:hAnsi="Helvetica" w:cs="Arial"/>
          <w:sz w:val="22"/>
          <w:szCs w:val="24"/>
        </w:rPr>
      </w:pPr>
      <w:r>
        <w:rPr>
          <w:rFonts w:ascii="Calibri" w:hAnsi="Calibri" w:cs="Calibri"/>
        </w:rPr>
        <w:t>A</w:t>
      </w:r>
      <w:r w:rsidR="00B242AC">
        <w:rPr>
          <w:rFonts w:ascii="Calibri" w:hAnsi="Calibri" w:cs="Calibri"/>
        </w:rPr>
        <w:t xml:space="preserve"> mechanical blanker </w:t>
      </w:r>
      <w:r>
        <w:rPr>
          <w:rFonts w:ascii="Calibri" w:hAnsi="Calibri" w:cs="Calibri"/>
        </w:rPr>
        <w:t xml:space="preserve">is used </w:t>
      </w:r>
      <w:r w:rsidR="00B242AC">
        <w:rPr>
          <w:rFonts w:ascii="Calibri" w:hAnsi="Calibri" w:cs="Calibri"/>
        </w:rPr>
        <w:t>t</w:t>
      </w:r>
      <w:r w:rsidR="00145208" w:rsidRPr="00213B84">
        <w:rPr>
          <w:rFonts w:ascii="Calibri" w:hAnsi="Calibri" w:cs="Calibri"/>
        </w:rPr>
        <w:t>o reduce laser exposure to the tissue</w:t>
      </w:r>
      <w:r w:rsidR="004B0BD5">
        <w:rPr>
          <w:rFonts w:ascii="Calibri" w:hAnsi="Calibri" w:cs="Calibri"/>
        </w:rPr>
        <w:t xml:space="preserve"> at the turn</w:t>
      </w:r>
      <w:r w:rsidR="00145208">
        <w:rPr>
          <w:rFonts w:ascii="Calibri" w:hAnsi="Calibri" w:cs="Calibri"/>
        </w:rPr>
        <w:t>around points of the</w:t>
      </w:r>
      <w:r w:rsidR="00346B78" w:rsidRPr="00346B78">
        <w:rPr>
          <w:rFonts w:ascii="Calibri" w:hAnsi="Calibri" w:cs="Calibri"/>
        </w:rPr>
        <w:t xml:space="preserve"> </w:t>
      </w:r>
      <w:r w:rsidR="00346B78">
        <w:rPr>
          <w:rFonts w:ascii="Calibri" w:hAnsi="Calibri" w:cs="Calibri"/>
        </w:rPr>
        <w:t>scan path</w:t>
      </w:r>
      <w:r w:rsidR="00145208" w:rsidRPr="00213B84">
        <w:rPr>
          <w:rFonts w:ascii="Calibri" w:hAnsi="Calibri" w:cs="Calibri"/>
        </w:rPr>
        <w:t xml:space="preserve">. </w:t>
      </w:r>
      <w:r w:rsidR="00D43767" w:rsidRPr="00BC5AEF">
        <w:rPr>
          <w:rFonts w:ascii="Calibri" w:hAnsi="Calibri" w:cs="Calibri"/>
          <w:highlight w:val="yellow"/>
        </w:rPr>
        <w:t>The blanker has to be adjustable to set its width depending on the amplitude of the resonant scanner.</w:t>
      </w:r>
      <w:r w:rsidR="00BC5AEF">
        <w:rPr>
          <w:rFonts w:ascii="Calibri" w:hAnsi="Calibri" w:cs="Calibri"/>
        </w:rPr>
        <w:t xml:space="preserve"> </w:t>
      </w:r>
    </w:p>
    <w:p w:rsidR="00013385" w:rsidRPr="00454D1B" w:rsidRDefault="00101619" w:rsidP="00454D1B">
      <w:pPr>
        <w:numPr>
          <w:ilvl w:val="2"/>
          <w:numId w:val="2"/>
        </w:numPr>
        <w:jc w:val="both"/>
        <w:outlineLvl w:val="0"/>
        <w:rPr>
          <w:rFonts w:ascii="Helvetica" w:hAnsi="Helvetica" w:cs="Arial"/>
          <w:sz w:val="22"/>
          <w:szCs w:val="24"/>
        </w:rPr>
      </w:pPr>
      <w:r>
        <w:rPr>
          <w:rFonts w:ascii="Calibri" w:hAnsi="Calibri" w:cs="Calibri"/>
        </w:rPr>
        <w:t xml:space="preserve">MED/CU </w:t>
      </w:r>
      <w:r w:rsidR="00013385">
        <w:rPr>
          <w:rFonts w:ascii="Calibri" w:hAnsi="Calibri" w:cs="Calibri"/>
        </w:rPr>
        <w:t xml:space="preserve">of blanker and talent adjusts the knobs, </w:t>
      </w:r>
      <w:r w:rsidR="00013385" w:rsidRPr="00BC5AEF">
        <w:rPr>
          <w:rFonts w:ascii="Calibri" w:hAnsi="Calibri" w:cs="Calibri"/>
          <w:strike/>
        </w:rPr>
        <w:t>Editor, place 2.4.1 an</w:t>
      </w:r>
      <w:r w:rsidR="00F37561" w:rsidRPr="00BC5AEF">
        <w:rPr>
          <w:rFonts w:ascii="Calibri" w:hAnsi="Calibri" w:cs="Calibri"/>
          <w:strike/>
        </w:rPr>
        <w:t>d 2.4.2</w:t>
      </w:r>
      <w:r w:rsidR="00013385" w:rsidRPr="00BC5AEF">
        <w:rPr>
          <w:rFonts w:ascii="Calibri" w:hAnsi="Calibri" w:cs="Calibri"/>
          <w:strike/>
        </w:rPr>
        <w:t xml:space="preserve"> side-by-side</w:t>
      </w:r>
      <w:r w:rsidR="00D43767">
        <w:rPr>
          <w:rFonts w:ascii="Calibri" w:hAnsi="Calibri" w:cs="Calibri"/>
        </w:rPr>
        <w:t xml:space="preserve">, </w:t>
      </w:r>
      <w:r w:rsidR="00D43767" w:rsidRPr="003A37E1">
        <w:rPr>
          <w:rFonts w:ascii="Calibri" w:hAnsi="Calibri" w:cs="Calibri"/>
          <w:highlight w:val="green"/>
        </w:rPr>
        <w:t>only video shot</w:t>
      </w:r>
    </w:p>
    <w:p w:rsidR="00145208" w:rsidRPr="00213B84" w:rsidRDefault="00145208" w:rsidP="00600433">
      <w:pPr>
        <w:ind w:left="1080"/>
        <w:jc w:val="both"/>
        <w:outlineLvl w:val="0"/>
        <w:rPr>
          <w:rFonts w:ascii="Helvetica" w:hAnsi="Helvetica" w:cs="Arial"/>
          <w:sz w:val="22"/>
          <w:szCs w:val="24"/>
        </w:rPr>
      </w:pPr>
    </w:p>
    <w:p w:rsidR="00101619" w:rsidRPr="00101619" w:rsidRDefault="00332710" w:rsidP="00600433">
      <w:pPr>
        <w:numPr>
          <w:ilvl w:val="1"/>
          <w:numId w:val="2"/>
        </w:numPr>
        <w:jc w:val="both"/>
        <w:outlineLvl w:val="0"/>
        <w:rPr>
          <w:rFonts w:ascii="Helvetica" w:hAnsi="Helvetica" w:cs="Arial"/>
          <w:sz w:val="22"/>
          <w:szCs w:val="24"/>
        </w:rPr>
      </w:pPr>
      <w:r>
        <w:rPr>
          <w:rFonts w:ascii="Helvetica" w:hAnsi="Helvetica" w:cs="Arial"/>
          <w:sz w:val="22"/>
          <w:szCs w:val="24"/>
        </w:rPr>
        <w:t xml:space="preserve">Connect </w:t>
      </w:r>
      <w:r w:rsidR="003A37E1">
        <w:rPr>
          <w:rFonts w:ascii="Helvetica" w:hAnsi="Helvetica" w:cs="Arial"/>
          <w:sz w:val="22"/>
          <w:szCs w:val="24"/>
        </w:rPr>
        <w:t xml:space="preserve">an air supply tube with at least a 10 mm inner diameter to </w:t>
      </w:r>
      <w:r>
        <w:rPr>
          <w:rFonts w:ascii="Helvetica" w:hAnsi="Helvetica" w:cs="Arial"/>
          <w:sz w:val="22"/>
          <w:szCs w:val="24"/>
        </w:rPr>
        <w:t xml:space="preserve">the ball holder of the treadmill </w:t>
      </w:r>
      <w:r w:rsidR="00145208" w:rsidRPr="00213B84">
        <w:rPr>
          <w:rFonts w:ascii="Calibri" w:hAnsi="Calibri" w:cs="Calibri"/>
        </w:rPr>
        <w:t xml:space="preserve">and place </w:t>
      </w:r>
      <w:r w:rsidR="003A37E1">
        <w:rPr>
          <w:rFonts w:ascii="Calibri" w:hAnsi="Calibri" w:cs="Calibri"/>
        </w:rPr>
        <w:t xml:space="preserve">an </w:t>
      </w:r>
      <w:r w:rsidR="00145208" w:rsidRPr="00213B84">
        <w:rPr>
          <w:rFonts w:ascii="Calibri" w:hAnsi="Calibri" w:cs="Calibri"/>
        </w:rPr>
        <w:t>ample amount of tubing between the main air supply and the ball holder</w:t>
      </w:r>
      <w:r w:rsidR="000E4FB2">
        <w:rPr>
          <w:rFonts w:ascii="Calibri" w:hAnsi="Calibri" w:cs="Calibri"/>
        </w:rPr>
        <w:t xml:space="preserve"> to reduce noise.</w:t>
      </w:r>
    </w:p>
    <w:p w:rsidR="00D43767" w:rsidRPr="00B816D8" w:rsidRDefault="00DE5834" w:rsidP="00101619">
      <w:pPr>
        <w:numPr>
          <w:ilvl w:val="2"/>
          <w:numId w:val="2"/>
        </w:numPr>
        <w:jc w:val="both"/>
        <w:outlineLvl w:val="0"/>
        <w:rPr>
          <w:rFonts w:ascii="Helvetica" w:hAnsi="Helvetica" w:cs="Arial"/>
          <w:sz w:val="22"/>
          <w:szCs w:val="24"/>
          <w:highlight w:val="yellow"/>
        </w:rPr>
      </w:pPr>
      <w:r w:rsidRPr="00B816D8">
        <w:rPr>
          <w:rFonts w:ascii="Calibri" w:hAnsi="Calibri" w:cs="Calibri"/>
          <w:highlight w:val="yellow"/>
        </w:rPr>
        <w:t xml:space="preserve">Added: </w:t>
      </w:r>
      <w:r w:rsidR="00D43767" w:rsidRPr="00B816D8">
        <w:rPr>
          <w:rFonts w:ascii="Calibri" w:hAnsi="Calibri" w:cs="Calibri"/>
          <w:highlight w:val="yellow"/>
        </w:rPr>
        <w:t>CU Talent shows large diameter of tubing/connector</w:t>
      </w:r>
    </w:p>
    <w:p w:rsidR="00D43767" w:rsidRPr="003A37E1" w:rsidRDefault="003A37E1" w:rsidP="003A37E1">
      <w:pPr>
        <w:pStyle w:val="ListParagraph"/>
        <w:numPr>
          <w:ilvl w:val="2"/>
          <w:numId w:val="7"/>
        </w:numPr>
        <w:jc w:val="both"/>
        <w:outlineLvl w:val="0"/>
        <w:rPr>
          <w:rFonts w:ascii="Helvetica" w:hAnsi="Helvetica" w:cs="Arial"/>
          <w:sz w:val="22"/>
          <w:szCs w:val="24"/>
        </w:rPr>
      </w:pPr>
      <w:r>
        <w:rPr>
          <w:rFonts w:ascii="Calibri" w:hAnsi="Calibri" w:cs="Calibri"/>
        </w:rPr>
        <w:t>2.5.2</w:t>
      </w:r>
      <w:r>
        <w:rPr>
          <w:rFonts w:ascii="Calibri" w:hAnsi="Calibri" w:cs="Calibri"/>
        </w:rPr>
        <w:tab/>
      </w:r>
      <w:r w:rsidR="00D43767" w:rsidRPr="003A37E1">
        <w:rPr>
          <w:rFonts w:ascii="Calibri" w:hAnsi="Calibri" w:cs="Calibri"/>
        </w:rPr>
        <w:t>MED Talent connects ball holder to air supply line</w:t>
      </w:r>
    </w:p>
    <w:p w:rsidR="00145208" w:rsidRPr="00213B84" w:rsidRDefault="003A37E1" w:rsidP="003A37E1">
      <w:pPr>
        <w:ind w:firstLine="720"/>
        <w:jc w:val="both"/>
        <w:outlineLvl w:val="0"/>
        <w:rPr>
          <w:rFonts w:ascii="Helvetica" w:hAnsi="Helvetica" w:cs="Arial"/>
          <w:sz w:val="22"/>
          <w:szCs w:val="24"/>
        </w:rPr>
      </w:pPr>
      <w:r w:rsidRPr="003A37E1">
        <w:rPr>
          <w:rFonts w:ascii="Calibri" w:hAnsi="Calibri" w:cs="Calibri"/>
          <w:strike/>
        </w:rPr>
        <w:t>2.5.2</w:t>
      </w:r>
      <w:r>
        <w:rPr>
          <w:rFonts w:ascii="Calibri" w:hAnsi="Calibri" w:cs="Calibri"/>
        </w:rPr>
        <w:tab/>
        <w:t>2.5.3</w:t>
      </w:r>
      <w:r>
        <w:rPr>
          <w:rFonts w:ascii="Calibri" w:hAnsi="Calibri" w:cs="Calibri"/>
        </w:rPr>
        <w:tab/>
      </w:r>
      <w:r w:rsidR="00D43767">
        <w:rPr>
          <w:rFonts w:ascii="Calibri" w:hAnsi="Calibri" w:cs="Calibri"/>
        </w:rPr>
        <w:t>MED</w:t>
      </w:r>
      <w:r w:rsidR="00D65A96" w:rsidRPr="00332710">
        <w:rPr>
          <w:rFonts w:ascii="Calibri" w:hAnsi="Calibri" w:cs="Calibri"/>
        </w:rPr>
        <w:t xml:space="preserve"> </w:t>
      </w:r>
      <w:r w:rsidR="00332710" w:rsidRPr="00332710">
        <w:rPr>
          <w:rFonts w:ascii="Calibri" w:hAnsi="Calibri" w:cs="Calibri"/>
        </w:rPr>
        <w:t>Talent</w:t>
      </w:r>
      <w:r w:rsidR="00D65A96" w:rsidRPr="00332710">
        <w:rPr>
          <w:rFonts w:ascii="Calibri" w:hAnsi="Calibri" w:cs="Calibri"/>
        </w:rPr>
        <w:t xml:space="preserve"> points</w:t>
      </w:r>
      <w:r w:rsidR="00D65A96">
        <w:rPr>
          <w:rFonts w:ascii="Calibri" w:hAnsi="Calibri" w:cs="Calibri"/>
        </w:rPr>
        <w:t xml:space="preserve"> out length of tubing between main air supply and ball holder</w:t>
      </w:r>
    </w:p>
    <w:p w:rsidR="00145208" w:rsidRPr="00213B84" w:rsidRDefault="00145208" w:rsidP="00600433">
      <w:pPr>
        <w:ind w:left="1080"/>
        <w:jc w:val="both"/>
        <w:outlineLvl w:val="0"/>
        <w:rPr>
          <w:rFonts w:ascii="Helvetica" w:hAnsi="Helvetica" w:cs="Arial"/>
          <w:sz w:val="22"/>
          <w:szCs w:val="24"/>
        </w:rPr>
      </w:pPr>
    </w:p>
    <w:p w:rsidR="00145208" w:rsidRDefault="00145208" w:rsidP="00145208">
      <w:pPr>
        <w:widowControl w:val="0"/>
        <w:numPr>
          <w:ilvl w:val="1"/>
          <w:numId w:val="2"/>
        </w:numPr>
        <w:autoSpaceDE w:val="0"/>
        <w:autoSpaceDN w:val="0"/>
        <w:adjustRightInd w:val="0"/>
        <w:rPr>
          <w:rFonts w:ascii="Calibri" w:hAnsi="Calibri" w:cs="Calibri"/>
        </w:rPr>
      </w:pPr>
      <w:r w:rsidRPr="00213B84">
        <w:rPr>
          <w:rFonts w:ascii="Calibri" w:hAnsi="Calibri" w:cs="Calibri"/>
        </w:rPr>
        <w:t xml:space="preserve">Place a polystyrene foam ball, 20 cm </w:t>
      </w:r>
      <w:r w:rsidR="00D65A96">
        <w:rPr>
          <w:rFonts w:ascii="Calibri" w:hAnsi="Calibri" w:cs="Calibri"/>
        </w:rPr>
        <w:t xml:space="preserve">in </w:t>
      </w:r>
      <w:r w:rsidRPr="00213B84">
        <w:rPr>
          <w:rFonts w:ascii="Calibri" w:hAnsi="Calibri" w:cs="Calibri"/>
        </w:rPr>
        <w:t>diameter, in a custom-designed and 3D-printed ball holder. If the behavioral paradigm only requires forward and backward locomotion, insert a pin</w:t>
      </w:r>
      <w:r w:rsidR="00F1249E">
        <w:rPr>
          <w:rFonts w:ascii="Calibri" w:hAnsi="Calibri" w:cs="Calibri"/>
        </w:rPr>
        <w:t xml:space="preserve">, such as a 19 </w:t>
      </w:r>
      <w:r w:rsidR="00F1249E" w:rsidRPr="00F1249E">
        <w:rPr>
          <w:rFonts w:ascii="Calibri" w:hAnsi="Calibri" w:cs="Calibri"/>
          <w:highlight w:val="yellow"/>
        </w:rPr>
        <w:t>gauge</w:t>
      </w:r>
      <w:r>
        <w:rPr>
          <w:rFonts w:ascii="Calibri" w:hAnsi="Calibri" w:cs="Calibri"/>
        </w:rPr>
        <w:t xml:space="preserve"> hypodermic needle,</w:t>
      </w:r>
      <w:r w:rsidRPr="00213B84">
        <w:rPr>
          <w:rFonts w:ascii="Calibri" w:hAnsi="Calibri" w:cs="Calibri"/>
        </w:rPr>
        <w:t xml:space="preserve"> on the side of the ball to restrict movement of the ball </w:t>
      </w:r>
      <w:r w:rsidR="00D65A96">
        <w:rPr>
          <w:rFonts w:ascii="Calibri" w:hAnsi="Calibri" w:cs="Calibri"/>
        </w:rPr>
        <w:t>in</w:t>
      </w:r>
      <w:r w:rsidRPr="00213B84">
        <w:rPr>
          <w:rFonts w:ascii="Calibri" w:hAnsi="Calibri" w:cs="Calibri"/>
        </w:rPr>
        <w:t xml:space="preserve"> the horizontal axis.</w:t>
      </w:r>
    </w:p>
    <w:p w:rsidR="00D65A96" w:rsidRDefault="00D65A96" w:rsidP="00D65A96">
      <w:pPr>
        <w:widowControl w:val="0"/>
        <w:numPr>
          <w:ilvl w:val="2"/>
          <w:numId w:val="2"/>
        </w:numPr>
        <w:autoSpaceDE w:val="0"/>
        <w:autoSpaceDN w:val="0"/>
        <w:adjustRightInd w:val="0"/>
        <w:rPr>
          <w:rFonts w:ascii="Calibri" w:hAnsi="Calibri" w:cs="Calibri"/>
        </w:rPr>
      </w:pPr>
      <w:r>
        <w:rPr>
          <w:rFonts w:ascii="Calibri" w:hAnsi="Calibri" w:cs="Calibri"/>
        </w:rPr>
        <w:t>CU Talent picks up foam ball and places in ball holder</w:t>
      </w:r>
      <w:r w:rsidR="00CD3A7E">
        <w:rPr>
          <w:rFonts w:ascii="Calibri" w:hAnsi="Calibri" w:cs="Calibri"/>
        </w:rPr>
        <w:br/>
      </w:r>
      <w:r w:rsidR="00DE5834">
        <w:rPr>
          <w:rFonts w:ascii="Calibri" w:hAnsi="Calibri" w:cs="Calibri"/>
        </w:rPr>
        <w:t xml:space="preserve">{Comment: </w:t>
      </w:r>
      <w:r w:rsidR="00CD3A7E">
        <w:rPr>
          <w:rFonts w:ascii="Calibri" w:hAnsi="Calibri" w:cs="Calibri"/>
        </w:rPr>
        <w:t>take 2</w:t>
      </w:r>
      <w:r w:rsidR="00DE5834">
        <w:rPr>
          <w:rFonts w:ascii="Calibri" w:hAnsi="Calibri" w:cs="Calibri"/>
        </w:rPr>
        <w:t>}</w:t>
      </w:r>
    </w:p>
    <w:p w:rsidR="00D65A96" w:rsidRDefault="00CD3A7E" w:rsidP="00D65A96">
      <w:pPr>
        <w:widowControl w:val="0"/>
        <w:numPr>
          <w:ilvl w:val="2"/>
          <w:numId w:val="2"/>
        </w:numPr>
        <w:autoSpaceDE w:val="0"/>
        <w:autoSpaceDN w:val="0"/>
        <w:adjustRightInd w:val="0"/>
        <w:rPr>
          <w:rFonts w:ascii="Calibri" w:hAnsi="Calibri" w:cs="Calibri"/>
        </w:rPr>
      </w:pPr>
      <w:r>
        <w:rPr>
          <w:rFonts w:ascii="Calibri" w:hAnsi="Calibri" w:cs="Calibri"/>
        </w:rPr>
        <w:t>MED</w:t>
      </w:r>
      <w:r w:rsidR="00D65A96">
        <w:rPr>
          <w:rFonts w:ascii="Calibri" w:hAnsi="Calibri" w:cs="Calibri"/>
        </w:rPr>
        <w:t xml:space="preserve"> Talent places a pin on side of ball to restr</w:t>
      </w:r>
      <w:r w:rsidR="00B95E74">
        <w:rPr>
          <w:rFonts w:ascii="Calibri" w:hAnsi="Calibri" w:cs="Calibri"/>
        </w:rPr>
        <w:t>ict movement in horizontal axis</w:t>
      </w:r>
    </w:p>
    <w:p w:rsidR="00CD3A7E" w:rsidRDefault="00DE5834" w:rsidP="00D65A96">
      <w:pPr>
        <w:widowControl w:val="0"/>
        <w:numPr>
          <w:ilvl w:val="2"/>
          <w:numId w:val="2"/>
        </w:numPr>
        <w:autoSpaceDE w:val="0"/>
        <w:autoSpaceDN w:val="0"/>
        <w:adjustRightInd w:val="0"/>
        <w:rPr>
          <w:rFonts w:ascii="Calibri" w:hAnsi="Calibri" w:cs="Calibri"/>
        </w:rPr>
      </w:pPr>
      <w:r w:rsidRPr="00B816D8">
        <w:rPr>
          <w:rFonts w:ascii="Calibri" w:hAnsi="Calibri" w:cs="Calibri"/>
          <w:highlight w:val="yellow"/>
        </w:rPr>
        <w:t xml:space="preserve">Added: </w:t>
      </w:r>
      <w:r w:rsidR="00CD3A7E" w:rsidRPr="00B816D8">
        <w:rPr>
          <w:rFonts w:ascii="Calibri" w:hAnsi="Calibri" w:cs="Calibri"/>
          <w:highlight w:val="yellow"/>
        </w:rPr>
        <w:t>CU insertion of pin,</w:t>
      </w:r>
      <w:r w:rsidR="00CD3A7E">
        <w:rPr>
          <w:rFonts w:ascii="Calibri" w:hAnsi="Calibri" w:cs="Calibri"/>
        </w:rPr>
        <w:t xml:space="preserve"> </w:t>
      </w:r>
      <w:r w:rsidRPr="003A37E1">
        <w:rPr>
          <w:rFonts w:ascii="Calibri" w:hAnsi="Calibri" w:cs="Calibri"/>
          <w:highlight w:val="green"/>
        </w:rPr>
        <w:t xml:space="preserve">{Comment: </w:t>
      </w:r>
      <w:r w:rsidR="00CD3A7E" w:rsidRPr="003A37E1">
        <w:rPr>
          <w:rFonts w:ascii="Calibri" w:hAnsi="Calibri" w:cs="Calibri"/>
          <w:highlight w:val="green"/>
        </w:rPr>
        <w:t>use take 2</w:t>
      </w:r>
      <w:r w:rsidRPr="003A37E1">
        <w:rPr>
          <w:rFonts w:ascii="Calibri" w:hAnsi="Calibri" w:cs="Calibri"/>
          <w:highlight w:val="green"/>
        </w:rPr>
        <w:t>}</w:t>
      </w:r>
    </w:p>
    <w:p w:rsidR="00145208" w:rsidRPr="00213B84" w:rsidRDefault="00145208" w:rsidP="00145208">
      <w:pPr>
        <w:widowControl w:val="0"/>
        <w:autoSpaceDE w:val="0"/>
        <w:autoSpaceDN w:val="0"/>
        <w:adjustRightInd w:val="0"/>
        <w:ind w:left="1080"/>
        <w:rPr>
          <w:rFonts w:ascii="Calibri" w:hAnsi="Calibri" w:cs="Calibri"/>
        </w:rPr>
      </w:pPr>
    </w:p>
    <w:p w:rsidR="00145208" w:rsidRDefault="00145208" w:rsidP="00600433">
      <w:pPr>
        <w:numPr>
          <w:ilvl w:val="1"/>
          <w:numId w:val="2"/>
        </w:numPr>
        <w:jc w:val="both"/>
        <w:outlineLvl w:val="0"/>
        <w:rPr>
          <w:rFonts w:ascii="Helvetica" w:hAnsi="Helvetica" w:cs="Arial"/>
          <w:sz w:val="22"/>
          <w:szCs w:val="24"/>
        </w:rPr>
      </w:pPr>
      <w:r>
        <w:rPr>
          <w:rFonts w:ascii="Helvetica" w:hAnsi="Helvetica" w:cs="Arial"/>
          <w:sz w:val="22"/>
          <w:szCs w:val="24"/>
        </w:rPr>
        <w:t>Use one or two optical computer mice to track movement of the ball around two or all three axes, respectively.</w:t>
      </w:r>
    </w:p>
    <w:p w:rsidR="00D65A96" w:rsidRDefault="00D65A96" w:rsidP="00D65A96">
      <w:pPr>
        <w:numPr>
          <w:ilvl w:val="2"/>
          <w:numId w:val="2"/>
        </w:numPr>
        <w:jc w:val="both"/>
        <w:outlineLvl w:val="0"/>
        <w:rPr>
          <w:rFonts w:ascii="Helvetica" w:hAnsi="Helvetica" w:cs="Arial"/>
          <w:sz w:val="22"/>
          <w:szCs w:val="24"/>
        </w:rPr>
      </w:pPr>
      <w:r>
        <w:rPr>
          <w:rFonts w:ascii="Helvetica" w:hAnsi="Helvetica" w:cs="Arial"/>
          <w:sz w:val="22"/>
          <w:szCs w:val="24"/>
        </w:rPr>
        <w:t>ME</w:t>
      </w:r>
      <w:r w:rsidR="00CD3A7E">
        <w:rPr>
          <w:rFonts w:ascii="Helvetica" w:hAnsi="Helvetica" w:cs="Arial"/>
          <w:sz w:val="22"/>
          <w:szCs w:val="24"/>
        </w:rPr>
        <w:t>D</w:t>
      </w:r>
      <w:r>
        <w:rPr>
          <w:rFonts w:ascii="Helvetica" w:hAnsi="Helvetica" w:cs="Arial"/>
          <w:sz w:val="22"/>
          <w:szCs w:val="24"/>
        </w:rPr>
        <w:t xml:space="preserve"> Talent </w:t>
      </w:r>
      <w:r w:rsidR="00CD3A7E" w:rsidRPr="00DE5834">
        <w:rPr>
          <w:rFonts w:ascii="Helvetica" w:hAnsi="Helvetica" w:cs="Arial"/>
          <w:sz w:val="22"/>
          <w:szCs w:val="24"/>
          <w:highlight w:val="yellow"/>
        </w:rPr>
        <w:t>shows modified compute</w:t>
      </w:r>
      <w:r w:rsidR="00CD3A7E">
        <w:rPr>
          <w:rFonts w:ascii="Helvetica" w:hAnsi="Helvetica" w:cs="Arial"/>
          <w:sz w:val="22"/>
          <w:szCs w:val="24"/>
        </w:rPr>
        <w:t>r</w:t>
      </w:r>
      <w:r w:rsidR="00F1249E">
        <w:rPr>
          <w:rFonts w:ascii="Helvetica" w:hAnsi="Helvetica" w:cs="Arial"/>
          <w:sz w:val="22"/>
          <w:szCs w:val="24"/>
        </w:rPr>
        <w:t xml:space="preserve"> </w:t>
      </w:r>
      <w:r w:rsidRPr="00F1249E">
        <w:rPr>
          <w:rFonts w:ascii="Helvetica" w:hAnsi="Helvetica" w:cs="Arial"/>
          <w:strike/>
          <w:sz w:val="22"/>
          <w:szCs w:val="24"/>
        </w:rPr>
        <w:t>navigates a</w:t>
      </w:r>
      <w:r>
        <w:rPr>
          <w:rFonts w:ascii="Helvetica" w:hAnsi="Helvetica" w:cs="Arial"/>
          <w:sz w:val="22"/>
          <w:szCs w:val="24"/>
        </w:rPr>
        <w:t xml:space="preserve"> mouse and shows the movement of the ball</w:t>
      </w:r>
      <w:r w:rsidR="00CD3A7E">
        <w:rPr>
          <w:rFonts w:ascii="Helvetica" w:hAnsi="Helvetica" w:cs="Arial"/>
          <w:sz w:val="22"/>
          <w:szCs w:val="24"/>
        </w:rPr>
        <w:br/>
      </w:r>
      <w:r w:rsidR="00DE5834" w:rsidRPr="003A37E1">
        <w:rPr>
          <w:rFonts w:ascii="Calibri" w:hAnsi="Calibri" w:cs="Calibri"/>
          <w:highlight w:val="green"/>
        </w:rPr>
        <w:t xml:space="preserve">{Comment: </w:t>
      </w:r>
      <w:r w:rsidR="00CD3A7E" w:rsidRPr="003A37E1">
        <w:rPr>
          <w:rFonts w:ascii="Helvetica" w:hAnsi="Helvetica" w:cs="Arial"/>
          <w:sz w:val="22"/>
          <w:szCs w:val="24"/>
          <w:highlight w:val="green"/>
        </w:rPr>
        <w:t>use take 2</w:t>
      </w:r>
      <w:r w:rsidR="00DE5834" w:rsidRPr="003A37E1">
        <w:rPr>
          <w:rFonts w:ascii="Helvetica" w:hAnsi="Helvetica" w:cs="Arial"/>
          <w:sz w:val="22"/>
          <w:szCs w:val="24"/>
          <w:highlight w:val="green"/>
        </w:rPr>
        <w:t>}</w:t>
      </w:r>
    </w:p>
    <w:p w:rsidR="00145208" w:rsidRPr="00847A5D" w:rsidRDefault="00145208" w:rsidP="00600433">
      <w:pPr>
        <w:jc w:val="both"/>
        <w:outlineLvl w:val="0"/>
        <w:rPr>
          <w:rFonts w:ascii="Helvetica" w:hAnsi="Helvetica" w:cs="Arial"/>
          <w:b/>
          <w:sz w:val="22"/>
          <w:szCs w:val="24"/>
        </w:rPr>
      </w:pPr>
    </w:p>
    <w:p w:rsidR="00145208" w:rsidRPr="00D65A96" w:rsidRDefault="00145208" w:rsidP="00600433">
      <w:pPr>
        <w:numPr>
          <w:ilvl w:val="1"/>
          <w:numId w:val="2"/>
        </w:numPr>
        <w:jc w:val="both"/>
        <w:outlineLvl w:val="0"/>
        <w:rPr>
          <w:rFonts w:ascii="Helvetica" w:hAnsi="Helvetica" w:cs="Arial"/>
          <w:sz w:val="22"/>
          <w:szCs w:val="24"/>
        </w:rPr>
      </w:pPr>
      <w:r>
        <w:rPr>
          <w:rFonts w:ascii="Helvetica" w:hAnsi="Helvetica" w:cs="Arial"/>
          <w:sz w:val="22"/>
          <w:szCs w:val="24"/>
        </w:rPr>
        <w:t xml:space="preserve">To prepare the virtual reality environment, use LED projectors or </w:t>
      </w:r>
      <w:r w:rsidR="00CD3A7E" w:rsidRPr="00DE5834">
        <w:rPr>
          <w:rFonts w:ascii="Helvetica" w:hAnsi="Helvetica" w:cs="Arial"/>
          <w:sz w:val="22"/>
          <w:szCs w:val="24"/>
          <w:highlight w:val="yellow"/>
        </w:rPr>
        <w:t>LED</w:t>
      </w:r>
      <w:r w:rsidR="00CD3A7E">
        <w:rPr>
          <w:rFonts w:ascii="Helvetica" w:hAnsi="Helvetica" w:cs="Arial"/>
          <w:sz w:val="22"/>
          <w:szCs w:val="24"/>
        </w:rPr>
        <w:t xml:space="preserve"> </w:t>
      </w:r>
      <w:r>
        <w:rPr>
          <w:rFonts w:ascii="Helvetica" w:hAnsi="Helvetica" w:cs="Arial"/>
          <w:sz w:val="22"/>
          <w:szCs w:val="24"/>
        </w:rPr>
        <w:t>backlit computer screens for the display.  Integrate a gating circuit for fast flickering of the LED</w:t>
      </w:r>
      <w:r w:rsidRPr="00847A5D">
        <w:rPr>
          <w:rFonts w:ascii="Helvetica" w:hAnsi="Helvetica" w:cs="Arial"/>
          <w:sz w:val="22"/>
          <w:szCs w:val="24"/>
        </w:rPr>
        <w:t xml:space="preserve">s during imaging. </w:t>
      </w:r>
      <w:r w:rsidRPr="00847A5D">
        <w:rPr>
          <w:rFonts w:ascii="Calibri" w:hAnsi="Calibri" w:cs="Calibri"/>
        </w:rPr>
        <w:t xml:space="preserve">The </w:t>
      </w:r>
      <w:r w:rsidR="00D65A96">
        <w:rPr>
          <w:rFonts w:ascii="Calibri" w:hAnsi="Calibri" w:cs="Calibri"/>
        </w:rPr>
        <w:t xml:space="preserve">24 kHz </w:t>
      </w:r>
      <w:r w:rsidRPr="00847A5D">
        <w:rPr>
          <w:rFonts w:ascii="Calibri" w:hAnsi="Calibri" w:cs="Calibri"/>
        </w:rPr>
        <w:t xml:space="preserve">flickering frequency is orders of magnitude above the flicker fusion threshold, above which flickering is no longer perceived by the animal. </w:t>
      </w:r>
      <w:r w:rsidR="009B6052" w:rsidRPr="009B6052">
        <w:rPr>
          <w:rFonts w:ascii="Helvetica" w:hAnsi="Helvetica" w:cs="Arial"/>
          <w:sz w:val="22"/>
          <w:szCs w:val="24"/>
          <w:highlight w:val="yellow"/>
        </w:rPr>
        <w:t xml:space="preserve">Adjust the </w:t>
      </w:r>
      <w:r w:rsidR="009B6052">
        <w:rPr>
          <w:rFonts w:ascii="Helvetica" w:hAnsi="Helvetica" w:cs="Arial"/>
          <w:sz w:val="22"/>
          <w:szCs w:val="24"/>
          <w:highlight w:val="yellow"/>
        </w:rPr>
        <w:t xml:space="preserve">exact </w:t>
      </w:r>
      <w:r w:rsidR="009B6052">
        <w:rPr>
          <w:rFonts w:ascii="Helvetica" w:hAnsi="Helvetica" w:cs="Arial"/>
          <w:sz w:val="22"/>
          <w:szCs w:val="24"/>
          <w:highlight w:val="yellow"/>
        </w:rPr>
        <w:lastRenderedPageBreak/>
        <w:t xml:space="preserve">flickering </w:t>
      </w:r>
      <w:r w:rsidR="009B6052" w:rsidRPr="009B6052">
        <w:rPr>
          <w:rFonts w:ascii="Helvetica" w:hAnsi="Helvetica" w:cs="Arial"/>
          <w:sz w:val="22"/>
          <w:szCs w:val="24"/>
          <w:highlight w:val="yellow"/>
        </w:rPr>
        <w:t xml:space="preserve">frequency and duty cycle </w:t>
      </w:r>
      <w:r w:rsidR="009B6052" w:rsidRPr="007A1C4B">
        <w:rPr>
          <w:rFonts w:ascii="Helvetica" w:hAnsi="Helvetica" w:cs="Arial"/>
          <w:sz w:val="22"/>
          <w:szCs w:val="24"/>
          <w:highlight w:val="yellow"/>
        </w:rPr>
        <w:t xml:space="preserve">to </w:t>
      </w:r>
      <w:r w:rsidR="007A1C4B" w:rsidRPr="007A1C4B">
        <w:rPr>
          <w:rFonts w:ascii="Calibri" w:hAnsi="Calibri" w:cs="Calibri"/>
          <w:highlight w:val="yellow"/>
        </w:rPr>
        <w:t>synchronize the light output of the projector to the turnaround points of the resonant scanner</w:t>
      </w:r>
      <w:r w:rsidR="009B6052" w:rsidRPr="007A1C4B">
        <w:rPr>
          <w:rFonts w:ascii="Helvetica" w:hAnsi="Helvetica" w:cs="Arial"/>
          <w:sz w:val="22"/>
          <w:szCs w:val="24"/>
          <w:highlight w:val="yellow"/>
        </w:rPr>
        <w:t>.</w:t>
      </w:r>
    </w:p>
    <w:p w:rsidR="00D65A96" w:rsidRPr="00D65A96" w:rsidRDefault="00CD3A7E" w:rsidP="00D65A96">
      <w:pPr>
        <w:numPr>
          <w:ilvl w:val="2"/>
          <w:numId w:val="2"/>
        </w:numPr>
        <w:jc w:val="both"/>
        <w:outlineLvl w:val="0"/>
        <w:rPr>
          <w:rFonts w:ascii="Helvetica" w:hAnsi="Helvetica" w:cs="Arial"/>
          <w:sz w:val="22"/>
          <w:szCs w:val="24"/>
        </w:rPr>
      </w:pPr>
      <w:r>
        <w:rPr>
          <w:rFonts w:ascii="Calibri" w:hAnsi="Calibri" w:cs="Calibri"/>
        </w:rPr>
        <w:t xml:space="preserve">WIDE </w:t>
      </w:r>
      <w:r w:rsidR="00D65A96">
        <w:rPr>
          <w:rFonts w:ascii="Calibri" w:hAnsi="Calibri" w:cs="Calibri"/>
        </w:rPr>
        <w:t>Setup of LED projectors /screens for the display</w:t>
      </w:r>
    </w:p>
    <w:p w:rsidR="00D65A96" w:rsidRPr="007A1C4B" w:rsidRDefault="00B56120" w:rsidP="002C0912">
      <w:pPr>
        <w:numPr>
          <w:ilvl w:val="2"/>
          <w:numId w:val="2"/>
        </w:numPr>
        <w:jc w:val="both"/>
        <w:outlineLvl w:val="0"/>
        <w:rPr>
          <w:rFonts w:ascii="Helvetica" w:hAnsi="Helvetica" w:cs="Arial"/>
          <w:sz w:val="22"/>
          <w:szCs w:val="24"/>
        </w:rPr>
      </w:pPr>
      <w:r w:rsidRPr="007A1C4B">
        <w:rPr>
          <w:rFonts w:ascii="Calibri" w:hAnsi="Calibri" w:cs="Calibri"/>
        </w:rPr>
        <w:t xml:space="preserve">LAB MEDIA </w:t>
      </w:r>
      <w:r w:rsidR="002C0912" w:rsidRPr="007A1C4B">
        <w:rPr>
          <w:rFonts w:ascii="Calibri" w:hAnsi="Calibri" w:cs="Calibri"/>
          <w:highlight w:val="yellow"/>
        </w:rPr>
        <w:t>50885_Keller_flicker_adjust.av</w:t>
      </w:r>
      <w:r w:rsidR="007A1C4B" w:rsidRPr="007A1C4B">
        <w:rPr>
          <w:rFonts w:ascii="Calibri" w:hAnsi="Calibri" w:cs="Calibri"/>
          <w:highlight w:val="yellow"/>
        </w:rPr>
        <w:t>i</w:t>
      </w:r>
      <w:r w:rsidR="007A1C4B">
        <w:rPr>
          <w:rFonts w:ascii="Calibri" w:hAnsi="Calibri" w:cs="Calibri"/>
          <w:highlight w:val="yellow"/>
        </w:rPr>
        <w:t>;</w:t>
      </w:r>
      <w:r w:rsidR="003A37E1">
        <w:rPr>
          <w:rFonts w:ascii="Calibri" w:hAnsi="Calibri" w:cs="Calibri"/>
          <w:highlight w:val="yellow"/>
        </w:rPr>
        <w:t xml:space="preserve"> Editor: “</w:t>
      </w:r>
      <w:r w:rsidR="007A1C4B" w:rsidRPr="007A1C4B">
        <w:rPr>
          <w:rFonts w:ascii="Calibri" w:hAnsi="Calibri" w:cs="Calibri"/>
          <w:highlight w:val="yellow"/>
        </w:rPr>
        <w:t>Adjust the exact …</w:t>
      </w:r>
      <w:r w:rsidR="007A1C4B" w:rsidRPr="007A1C4B">
        <w:rPr>
          <w:rFonts w:ascii="Calibri" w:hAnsi="Calibri" w:cs="Calibri"/>
        </w:rPr>
        <w:t xml:space="preserve">  </w:t>
      </w:r>
    </w:p>
    <w:p w:rsidR="00145208" w:rsidRPr="007A1C4B" w:rsidRDefault="00145208" w:rsidP="00600433">
      <w:pPr>
        <w:ind w:left="1080"/>
        <w:jc w:val="both"/>
        <w:outlineLvl w:val="0"/>
        <w:rPr>
          <w:rFonts w:ascii="Helvetica" w:hAnsi="Helvetica" w:cs="Arial"/>
          <w:sz w:val="22"/>
          <w:szCs w:val="24"/>
        </w:rPr>
      </w:pPr>
    </w:p>
    <w:p w:rsidR="00145208" w:rsidRPr="00B56120" w:rsidRDefault="00145208" w:rsidP="00600433">
      <w:pPr>
        <w:numPr>
          <w:ilvl w:val="1"/>
          <w:numId w:val="2"/>
        </w:numPr>
        <w:jc w:val="both"/>
        <w:outlineLvl w:val="0"/>
        <w:rPr>
          <w:rFonts w:ascii="Helvetica" w:hAnsi="Helvetica" w:cs="Arial"/>
          <w:sz w:val="22"/>
          <w:szCs w:val="24"/>
        </w:rPr>
      </w:pPr>
      <w:r>
        <w:rPr>
          <w:rFonts w:ascii="Calibri" w:hAnsi="Calibri" w:cs="Calibri"/>
        </w:rPr>
        <w:t>For pupil tracking, use a CMOS based video camera</w:t>
      </w:r>
      <w:r w:rsidR="00DA66B2">
        <w:rPr>
          <w:rFonts w:ascii="Calibri" w:hAnsi="Calibri" w:cs="Calibri"/>
        </w:rPr>
        <w:t>.</w:t>
      </w:r>
      <w:r>
        <w:rPr>
          <w:rFonts w:ascii="Calibri" w:hAnsi="Calibri" w:cs="Calibri"/>
        </w:rPr>
        <w:t xml:space="preserve"> </w:t>
      </w:r>
      <w:r w:rsidR="00DA66B2">
        <w:rPr>
          <w:rFonts w:ascii="Calibri" w:hAnsi="Calibri" w:cs="Calibri"/>
        </w:rPr>
        <w:t>Make</w:t>
      </w:r>
      <w:r w:rsidR="006C4480">
        <w:rPr>
          <w:rFonts w:ascii="Calibri" w:hAnsi="Calibri" w:cs="Calibri"/>
        </w:rPr>
        <w:t xml:space="preserve"> sure </w:t>
      </w:r>
      <w:r w:rsidR="00DA66B2">
        <w:rPr>
          <w:rFonts w:ascii="Calibri" w:hAnsi="Calibri" w:cs="Calibri"/>
        </w:rPr>
        <w:t xml:space="preserve">that </w:t>
      </w:r>
      <w:r w:rsidR="006C4480">
        <w:rPr>
          <w:rFonts w:ascii="Calibri" w:hAnsi="Calibri" w:cs="Calibri"/>
        </w:rPr>
        <w:t xml:space="preserve">the camera does not contain an </w:t>
      </w:r>
      <w:r>
        <w:rPr>
          <w:rFonts w:ascii="Calibri" w:hAnsi="Calibri" w:cs="Calibri"/>
        </w:rPr>
        <w:t xml:space="preserve">infrared blocking filter. </w:t>
      </w:r>
      <w:r w:rsidR="003A37E1">
        <w:rPr>
          <w:rFonts w:ascii="Calibri" w:hAnsi="Calibri" w:cs="Calibri"/>
        </w:rPr>
        <w:t xml:space="preserve"> </w:t>
      </w:r>
      <w:r w:rsidR="00F1249E">
        <w:rPr>
          <w:rFonts w:ascii="Calibri" w:hAnsi="Calibri" w:cs="Calibri"/>
          <w:color w:val="FF0000"/>
        </w:rPr>
        <w:t>(</w:t>
      </w:r>
      <w:r w:rsidR="00F1249E" w:rsidRPr="00F1249E">
        <w:rPr>
          <w:rFonts w:ascii="Calibri" w:hAnsi="Calibri" w:cs="Calibri"/>
          <w:color w:val="FF0000"/>
        </w:rPr>
        <w:t>Pronounce:</w:t>
      </w:r>
      <w:r w:rsidR="00F1249E">
        <w:rPr>
          <w:rFonts w:ascii="Calibri" w:hAnsi="Calibri" w:cs="Calibri"/>
          <w:color w:val="FF0000"/>
        </w:rPr>
        <w:t xml:space="preserve"> CMOS </w:t>
      </w:r>
      <w:r w:rsidR="00F1249E" w:rsidRPr="00F1249E">
        <w:rPr>
          <w:rFonts w:ascii="Calibri" w:hAnsi="Calibri" w:cs="Calibri"/>
          <w:color w:val="FF0000"/>
        </w:rPr>
        <w:t xml:space="preserve"> </w:t>
      </w:r>
      <w:hyperlink r:id="rId9" w:tooltip="Help:IPA for English" w:history="1">
        <w:r w:rsidR="00F1249E" w:rsidRPr="00F1249E">
          <w:rPr>
            <w:rStyle w:val="Hyperlink"/>
            <w:rFonts w:ascii="Arial" w:hAnsi="Arial" w:cs="Arial"/>
            <w:color w:val="FF0000"/>
            <w:sz w:val="20"/>
            <w:shd w:val="clear" w:color="auto" w:fill="FFFFFF"/>
          </w:rPr>
          <w:t>/</w:t>
        </w:r>
      </w:hyperlink>
      <w:hyperlink r:id="rId10" w:anchor="Key" w:tooltip="Help:IPA for English" w:history="1">
        <w:r w:rsidR="00F1249E" w:rsidRPr="00F1249E">
          <w:rPr>
            <w:rStyle w:val="Hyperlink"/>
            <w:rFonts w:ascii="Arial" w:hAnsi="Arial" w:cs="Arial"/>
            <w:color w:val="FF0000"/>
            <w:sz w:val="20"/>
            <w:shd w:val="clear" w:color="auto" w:fill="FFFFFF"/>
          </w:rPr>
          <w:t>ˈ</w:t>
        </w:r>
      </w:hyperlink>
      <w:hyperlink r:id="rId11" w:anchor="Key" w:tooltip="Help:IPA for English" w:history="1">
        <w:r w:rsidR="00F1249E" w:rsidRPr="00F1249E">
          <w:rPr>
            <w:rStyle w:val="Hyperlink"/>
            <w:rFonts w:ascii="Arial" w:hAnsi="Arial" w:cs="Arial"/>
            <w:color w:val="FF0000"/>
            <w:sz w:val="20"/>
            <w:shd w:val="clear" w:color="auto" w:fill="FFFFFF"/>
          </w:rPr>
          <w:t>s</w:t>
        </w:r>
      </w:hyperlink>
      <w:hyperlink r:id="rId12" w:anchor="Key" w:tooltip="Help:IPA for English" w:history="1">
        <w:r w:rsidR="00F1249E" w:rsidRPr="00F1249E">
          <w:rPr>
            <w:rStyle w:val="Hyperlink"/>
            <w:rFonts w:ascii="Arial" w:hAnsi="Arial" w:cs="Arial"/>
            <w:color w:val="FF0000"/>
            <w:sz w:val="20"/>
            <w:shd w:val="clear" w:color="auto" w:fill="FFFFFF"/>
          </w:rPr>
          <w:t>iː</w:t>
        </w:r>
      </w:hyperlink>
      <w:hyperlink r:id="rId13" w:anchor="Key" w:tooltip="Help:IPA for English" w:history="1">
        <w:r w:rsidR="00F1249E" w:rsidRPr="00F1249E">
          <w:rPr>
            <w:rStyle w:val="Hyperlink"/>
            <w:rFonts w:ascii="Arial" w:hAnsi="Arial" w:cs="Arial"/>
            <w:color w:val="FF0000"/>
            <w:sz w:val="20"/>
            <w:shd w:val="clear" w:color="auto" w:fill="FFFFFF"/>
          </w:rPr>
          <w:t>m</w:t>
        </w:r>
      </w:hyperlink>
      <w:hyperlink r:id="rId14" w:anchor="Key" w:tooltip="Help:IPA for English" w:history="1">
        <w:r w:rsidR="00F1249E" w:rsidRPr="00F1249E">
          <w:rPr>
            <w:rStyle w:val="Hyperlink"/>
            <w:rFonts w:ascii="Arial" w:hAnsi="Arial" w:cs="Arial"/>
            <w:color w:val="FF0000"/>
            <w:sz w:val="20"/>
            <w:shd w:val="clear" w:color="auto" w:fill="FFFFFF"/>
          </w:rPr>
          <w:t>ɒ</w:t>
        </w:r>
      </w:hyperlink>
      <w:hyperlink r:id="rId15" w:anchor="Key" w:tooltip="Help:IPA for English" w:history="1">
        <w:r w:rsidR="00F1249E" w:rsidRPr="00F1249E">
          <w:rPr>
            <w:rStyle w:val="Hyperlink"/>
            <w:rFonts w:ascii="Arial" w:hAnsi="Arial" w:cs="Arial"/>
            <w:color w:val="FF0000"/>
            <w:sz w:val="20"/>
            <w:shd w:val="clear" w:color="auto" w:fill="FFFFFF"/>
          </w:rPr>
          <w:t>s</w:t>
        </w:r>
      </w:hyperlink>
      <w:hyperlink r:id="rId16" w:tooltip="Help:IPA for English" w:history="1">
        <w:r w:rsidR="00F1249E" w:rsidRPr="00F1249E">
          <w:rPr>
            <w:rStyle w:val="Hyperlink"/>
            <w:rFonts w:ascii="Arial" w:hAnsi="Arial" w:cs="Arial"/>
            <w:color w:val="FF0000"/>
            <w:sz w:val="20"/>
            <w:shd w:val="clear" w:color="auto" w:fill="FFFFFF"/>
          </w:rPr>
          <w:t>/</w:t>
        </w:r>
      </w:hyperlink>
      <w:r w:rsidR="00F1249E">
        <w:rPr>
          <w:rStyle w:val="ipa"/>
          <w:rFonts w:ascii="Arial" w:hAnsi="Arial" w:cs="Arial"/>
          <w:color w:val="FF0000"/>
          <w:sz w:val="20"/>
          <w:shd w:val="clear" w:color="auto" w:fill="FFFFFF"/>
        </w:rPr>
        <w:t>)</w:t>
      </w:r>
      <w:r w:rsidRPr="00F1249E">
        <w:rPr>
          <w:rFonts w:ascii="Calibri" w:hAnsi="Calibri" w:cs="Calibri"/>
          <w:color w:val="FF0000"/>
        </w:rPr>
        <w:t xml:space="preserve"> </w:t>
      </w:r>
    </w:p>
    <w:p w:rsidR="00B56120" w:rsidRPr="00213B84" w:rsidRDefault="00B56120" w:rsidP="00B56120">
      <w:pPr>
        <w:numPr>
          <w:ilvl w:val="2"/>
          <w:numId w:val="2"/>
        </w:numPr>
        <w:jc w:val="both"/>
        <w:outlineLvl w:val="0"/>
        <w:rPr>
          <w:rFonts w:ascii="Helvetica" w:hAnsi="Helvetica" w:cs="Arial"/>
          <w:sz w:val="22"/>
          <w:szCs w:val="24"/>
        </w:rPr>
      </w:pPr>
      <w:r>
        <w:rPr>
          <w:rFonts w:ascii="Calibri" w:hAnsi="Calibri" w:cs="Calibri"/>
        </w:rPr>
        <w:t>MED/CU of video camera</w:t>
      </w:r>
      <w:r w:rsidR="003A37E1">
        <w:rPr>
          <w:rFonts w:ascii="Calibri" w:hAnsi="Calibri" w:cs="Calibri"/>
        </w:rPr>
        <w:t xml:space="preserve"> </w:t>
      </w:r>
      <w:r w:rsidR="00DE5834" w:rsidRPr="003A37E1">
        <w:rPr>
          <w:rFonts w:ascii="Calibri" w:hAnsi="Calibri" w:cs="Calibri"/>
          <w:highlight w:val="green"/>
        </w:rPr>
        <w:t xml:space="preserve">{Comment: </w:t>
      </w:r>
      <w:r w:rsidR="00CD3A7E" w:rsidRPr="003A37E1">
        <w:rPr>
          <w:rFonts w:ascii="Helvetica" w:hAnsi="Helvetica" w:cs="Arial"/>
          <w:sz w:val="22"/>
          <w:szCs w:val="24"/>
          <w:highlight w:val="green"/>
        </w:rPr>
        <w:t>use take 2 with more suitable background (white)</w:t>
      </w:r>
      <w:r w:rsidR="00DE5834" w:rsidRPr="003A37E1">
        <w:rPr>
          <w:rFonts w:ascii="Helvetica" w:hAnsi="Helvetica" w:cs="Arial"/>
          <w:sz w:val="22"/>
          <w:szCs w:val="24"/>
          <w:highlight w:val="green"/>
        </w:rPr>
        <w:t>}</w:t>
      </w:r>
      <w:r w:rsidR="00CD3A7E" w:rsidRPr="003A37E1">
        <w:rPr>
          <w:rFonts w:ascii="Helvetica" w:hAnsi="Helvetica" w:cs="Arial"/>
          <w:sz w:val="22"/>
          <w:szCs w:val="24"/>
          <w:highlight w:val="green"/>
        </w:rPr>
        <w:br/>
      </w:r>
      <w:r w:rsidR="00DE5834" w:rsidRPr="003A37E1">
        <w:rPr>
          <w:rFonts w:ascii="Calibri" w:hAnsi="Calibri" w:cs="Calibri"/>
          <w:highlight w:val="green"/>
        </w:rPr>
        <w:t xml:space="preserve">{Comment: </w:t>
      </w:r>
      <w:r w:rsidR="00CD3A7E" w:rsidRPr="003A37E1">
        <w:rPr>
          <w:rFonts w:ascii="Helvetica" w:hAnsi="Helvetica" w:cs="Arial"/>
          <w:sz w:val="22"/>
          <w:szCs w:val="24"/>
          <w:highlight w:val="green"/>
        </w:rPr>
        <w:t>take 3 is CU o</w:t>
      </w:r>
      <w:r w:rsidR="00F1249E" w:rsidRPr="003A37E1">
        <w:rPr>
          <w:rFonts w:ascii="Helvetica" w:hAnsi="Helvetica" w:cs="Arial"/>
          <w:sz w:val="22"/>
          <w:szCs w:val="24"/>
          <w:highlight w:val="green"/>
        </w:rPr>
        <w:t>f</w:t>
      </w:r>
      <w:r w:rsidR="00CD3A7E" w:rsidRPr="003A37E1">
        <w:rPr>
          <w:rFonts w:ascii="Helvetica" w:hAnsi="Helvetica" w:cs="Arial"/>
          <w:sz w:val="22"/>
          <w:szCs w:val="24"/>
          <w:highlight w:val="green"/>
        </w:rPr>
        <w:t xml:space="preserve"> sensor of camera to show that there is not blocking filter</w:t>
      </w:r>
      <w:r w:rsidR="00DE5834" w:rsidRPr="003A37E1">
        <w:rPr>
          <w:rFonts w:ascii="Helvetica" w:hAnsi="Helvetica" w:cs="Arial"/>
          <w:sz w:val="22"/>
          <w:szCs w:val="24"/>
          <w:highlight w:val="green"/>
        </w:rPr>
        <w:t>}</w:t>
      </w:r>
    </w:p>
    <w:p w:rsidR="00145208" w:rsidRPr="00FB038C" w:rsidRDefault="00145208" w:rsidP="00145208">
      <w:pPr>
        <w:ind w:left="360"/>
        <w:jc w:val="both"/>
        <w:outlineLvl w:val="0"/>
        <w:rPr>
          <w:rFonts w:ascii="Helvetica" w:hAnsi="Helvetica" w:cs="Arial"/>
          <w:sz w:val="22"/>
          <w:szCs w:val="24"/>
        </w:rPr>
      </w:pPr>
    </w:p>
    <w:p w:rsidR="00145208" w:rsidRPr="00FB038C" w:rsidRDefault="00145208" w:rsidP="00145208">
      <w:pPr>
        <w:numPr>
          <w:ilvl w:val="0"/>
          <w:numId w:val="2"/>
        </w:numPr>
        <w:jc w:val="both"/>
        <w:outlineLvl w:val="0"/>
        <w:rPr>
          <w:rFonts w:ascii="Helvetica" w:hAnsi="Helvetica" w:cs="Arial"/>
          <w:b/>
          <w:sz w:val="22"/>
          <w:szCs w:val="24"/>
        </w:rPr>
      </w:pPr>
      <w:r>
        <w:rPr>
          <w:rFonts w:ascii="Helvetica" w:hAnsi="Helvetica" w:cs="Arial"/>
          <w:b/>
          <w:sz w:val="22"/>
          <w:szCs w:val="24"/>
        </w:rPr>
        <w:t>Experimental Procedure</w:t>
      </w:r>
      <w:r w:rsidRPr="00FB038C">
        <w:rPr>
          <w:rFonts w:ascii="Helvetica" w:hAnsi="Helvetica" w:cs="Arial"/>
          <w:b/>
          <w:sz w:val="22"/>
          <w:szCs w:val="24"/>
        </w:rPr>
        <w:t xml:space="preserve"> </w:t>
      </w:r>
    </w:p>
    <w:p w:rsidR="00145208" w:rsidRPr="00FB038C" w:rsidRDefault="00145208" w:rsidP="00145208">
      <w:pPr>
        <w:jc w:val="both"/>
        <w:outlineLvl w:val="0"/>
        <w:rPr>
          <w:rFonts w:ascii="Helvetica" w:hAnsi="Helvetica" w:cs="Arial"/>
          <w:sz w:val="22"/>
          <w:szCs w:val="24"/>
        </w:rPr>
      </w:pPr>
    </w:p>
    <w:p w:rsidR="00145208" w:rsidRPr="008B59C4" w:rsidRDefault="00145208" w:rsidP="00145208">
      <w:pPr>
        <w:numPr>
          <w:ilvl w:val="1"/>
          <w:numId w:val="2"/>
        </w:numPr>
        <w:jc w:val="both"/>
        <w:outlineLvl w:val="0"/>
        <w:rPr>
          <w:rFonts w:ascii="Helvetica" w:hAnsi="Helvetica" w:cs="Arial"/>
          <w:sz w:val="22"/>
          <w:szCs w:val="24"/>
        </w:rPr>
      </w:pPr>
      <w:r>
        <w:rPr>
          <w:rFonts w:ascii="Helvetica" w:hAnsi="Helvetica" w:cs="Arial"/>
          <w:sz w:val="22"/>
          <w:szCs w:val="24"/>
        </w:rPr>
        <w:t xml:space="preserve">Approximately two to three weeks after injecting </w:t>
      </w:r>
      <w:r w:rsidR="001868D0">
        <w:rPr>
          <w:rFonts w:ascii="Helvetica" w:hAnsi="Helvetica" w:cs="Arial"/>
          <w:sz w:val="22"/>
          <w:szCs w:val="24"/>
        </w:rPr>
        <w:t xml:space="preserve">the </w:t>
      </w:r>
      <w:r>
        <w:rPr>
          <w:rFonts w:ascii="Helvetica" w:hAnsi="Helvetica" w:cs="Arial"/>
          <w:sz w:val="22"/>
          <w:szCs w:val="24"/>
        </w:rPr>
        <w:t xml:space="preserve">genetic calcium indicator and </w:t>
      </w:r>
      <w:r w:rsidR="001868D0">
        <w:rPr>
          <w:rFonts w:ascii="Helvetica" w:hAnsi="Helvetica" w:cs="Arial"/>
          <w:sz w:val="22"/>
          <w:szCs w:val="24"/>
        </w:rPr>
        <w:t xml:space="preserve">implanting </w:t>
      </w:r>
      <w:r>
        <w:rPr>
          <w:rFonts w:ascii="Helvetica" w:hAnsi="Helvetica" w:cs="Arial"/>
          <w:sz w:val="22"/>
          <w:szCs w:val="24"/>
        </w:rPr>
        <w:t>a cranial window</w:t>
      </w:r>
      <w:r w:rsidR="00263D6B">
        <w:rPr>
          <w:rFonts w:ascii="Helvetica" w:hAnsi="Helvetica" w:cs="Arial"/>
          <w:sz w:val="22"/>
          <w:szCs w:val="24"/>
        </w:rPr>
        <w:t>,</w:t>
      </w:r>
      <w:r>
        <w:rPr>
          <w:rFonts w:ascii="Helvetica" w:hAnsi="Helvetica" w:cs="Arial"/>
          <w:sz w:val="22"/>
          <w:szCs w:val="24"/>
        </w:rPr>
        <w:t xml:space="preserve"> </w:t>
      </w:r>
      <w:r w:rsidRPr="00523BA5">
        <w:rPr>
          <w:rFonts w:ascii="Helvetica" w:hAnsi="Helvetica" w:cs="Arial"/>
          <w:sz w:val="22"/>
          <w:szCs w:val="24"/>
        </w:rPr>
        <w:t xml:space="preserve">use epifluorescence illumination to </w:t>
      </w:r>
      <w:r w:rsidRPr="00523BA5">
        <w:rPr>
          <w:rFonts w:ascii="Calibri" w:hAnsi="Calibri" w:cs="Calibri"/>
        </w:rPr>
        <w:t>check the cranial window implant for clarity and expression. Clearly visible and sharply defined boundaries of superficial blood vessels are a good indication that the window implant is suitable for imaging</w:t>
      </w:r>
      <w:r w:rsidRPr="00F1249E">
        <w:rPr>
          <w:rFonts w:ascii="Calibri" w:hAnsi="Calibri" w:cs="Calibri"/>
          <w:strike/>
        </w:rPr>
        <w:t xml:space="preserve"> (see Figure 1).</w:t>
      </w:r>
    </w:p>
    <w:p w:rsidR="008B59C4" w:rsidRPr="003D3E95" w:rsidRDefault="008B59C4" w:rsidP="008B59C4">
      <w:pPr>
        <w:numPr>
          <w:ilvl w:val="2"/>
          <w:numId w:val="2"/>
        </w:numPr>
        <w:jc w:val="both"/>
        <w:outlineLvl w:val="0"/>
        <w:rPr>
          <w:rFonts w:ascii="Helvetica" w:hAnsi="Helvetica" w:cs="Arial"/>
          <w:sz w:val="22"/>
          <w:szCs w:val="24"/>
        </w:rPr>
      </w:pPr>
      <w:r>
        <w:rPr>
          <w:rFonts w:ascii="Calibri" w:hAnsi="Calibri" w:cs="Calibri"/>
        </w:rPr>
        <w:t xml:space="preserve">MED Talent places anesthetized animal down </w:t>
      </w:r>
      <w:r w:rsidR="00CD3A7E">
        <w:rPr>
          <w:rFonts w:ascii="Calibri" w:hAnsi="Calibri" w:cs="Calibri"/>
        </w:rPr>
        <w:br/>
      </w:r>
      <w:r w:rsidR="00DE5834" w:rsidRPr="003A37E1">
        <w:rPr>
          <w:rFonts w:ascii="Calibri" w:hAnsi="Calibri" w:cs="Calibri"/>
          <w:highlight w:val="green"/>
        </w:rPr>
        <w:t xml:space="preserve">{Comment: </w:t>
      </w:r>
      <w:r w:rsidR="00CD3A7E" w:rsidRPr="003A37E1">
        <w:rPr>
          <w:rFonts w:ascii="Calibri" w:hAnsi="Calibri" w:cs="Calibri"/>
          <w:highlight w:val="green"/>
        </w:rPr>
        <w:t>use take 3 (last)</w:t>
      </w:r>
      <w:r w:rsidR="00DE5834" w:rsidRPr="003A37E1">
        <w:rPr>
          <w:rFonts w:ascii="Calibri" w:hAnsi="Calibri" w:cs="Calibri"/>
          <w:highlight w:val="green"/>
        </w:rPr>
        <w:t>}</w:t>
      </w:r>
    </w:p>
    <w:p w:rsidR="003D3E95" w:rsidRPr="00B56120" w:rsidRDefault="003D3E95" w:rsidP="003D3E95">
      <w:pPr>
        <w:numPr>
          <w:ilvl w:val="2"/>
          <w:numId w:val="2"/>
        </w:numPr>
        <w:jc w:val="both"/>
        <w:outlineLvl w:val="0"/>
        <w:rPr>
          <w:rFonts w:ascii="Helvetica" w:hAnsi="Helvetica" w:cs="Arial"/>
          <w:sz w:val="22"/>
          <w:szCs w:val="24"/>
        </w:rPr>
      </w:pPr>
      <w:r>
        <w:rPr>
          <w:rFonts w:ascii="Calibri" w:hAnsi="Calibri" w:cs="Calibri"/>
        </w:rPr>
        <w:t>LAB MEDIA Figure 1</w:t>
      </w:r>
      <w:r w:rsidR="00454D1B">
        <w:rPr>
          <w:rFonts w:ascii="Calibri" w:hAnsi="Calibri" w:cs="Calibri"/>
        </w:rPr>
        <w:t>A and B, Editor, focus on B with the VO, ‘Clearly visible and sharply defined boundaries…’</w:t>
      </w:r>
    </w:p>
    <w:p w:rsidR="00145208" w:rsidRPr="00FB038C" w:rsidRDefault="00145208" w:rsidP="00600433">
      <w:pPr>
        <w:jc w:val="both"/>
        <w:outlineLvl w:val="0"/>
        <w:rPr>
          <w:rFonts w:ascii="Helvetica" w:hAnsi="Helvetica" w:cs="Arial"/>
          <w:sz w:val="22"/>
          <w:szCs w:val="24"/>
        </w:rPr>
      </w:pPr>
    </w:p>
    <w:p w:rsidR="00145208" w:rsidRDefault="002C7BDD" w:rsidP="00145208">
      <w:pPr>
        <w:widowControl w:val="0"/>
        <w:numPr>
          <w:ilvl w:val="1"/>
          <w:numId w:val="2"/>
        </w:numPr>
        <w:autoSpaceDE w:val="0"/>
        <w:autoSpaceDN w:val="0"/>
        <w:adjustRightInd w:val="0"/>
        <w:rPr>
          <w:rFonts w:ascii="Calibri" w:hAnsi="Calibri" w:cs="Calibri"/>
        </w:rPr>
      </w:pPr>
      <w:r>
        <w:rPr>
          <w:rFonts w:ascii="Calibri" w:hAnsi="Calibri" w:cs="Calibri"/>
        </w:rPr>
        <w:t>One to two d</w:t>
      </w:r>
      <w:r w:rsidR="00F1249E">
        <w:rPr>
          <w:rFonts w:ascii="Calibri" w:hAnsi="Calibri" w:cs="Calibri"/>
        </w:rPr>
        <w:t>ays later, to carry out the two-</w:t>
      </w:r>
      <w:r>
        <w:rPr>
          <w:rFonts w:ascii="Calibri" w:hAnsi="Calibri" w:cs="Calibri"/>
        </w:rPr>
        <w:t>photon experiment, m</w:t>
      </w:r>
      <w:r w:rsidR="00145208" w:rsidRPr="00523BA5">
        <w:rPr>
          <w:rFonts w:ascii="Calibri" w:hAnsi="Calibri" w:cs="Calibri"/>
        </w:rPr>
        <w:t>easure and adjust the laser power to a value below 50 mW at the sample</w:t>
      </w:r>
      <w:r w:rsidR="007853FC" w:rsidRPr="00B816D8">
        <w:rPr>
          <w:rFonts w:ascii="Calibri" w:hAnsi="Calibri" w:cs="Calibri"/>
          <w:highlight w:val="yellow"/>
        </w:rPr>
        <w:t>.</w:t>
      </w:r>
      <w:r w:rsidR="00145208" w:rsidRPr="00B816D8">
        <w:rPr>
          <w:rFonts w:ascii="Calibri" w:hAnsi="Calibri" w:cs="Calibri"/>
          <w:highlight w:val="yellow"/>
        </w:rPr>
        <w:t xml:space="preserve"> </w:t>
      </w:r>
      <w:r w:rsidR="003A37E1">
        <w:rPr>
          <w:rFonts w:ascii="Calibri" w:hAnsi="Calibri" w:cs="Calibri"/>
          <w:highlight w:val="yellow"/>
        </w:rPr>
        <w:t xml:space="preserve"> </w:t>
      </w:r>
      <w:r w:rsidR="007853FC" w:rsidRPr="00B816D8">
        <w:rPr>
          <w:rFonts w:ascii="Calibri" w:hAnsi="Calibri" w:cs="Calibri"/>
          <w:highlight w:val="yellow"/>
        </w:rPr>
        <w:t>T</w:t>
      </w:r>
      <w:r w:rsidR="00145208" w:rsidRPr="00523BA5">
        <w:rPr>
          <w:rFonts w:ascii="Calibri" w:hAnsi="Calibri" w:cs="Calibri"/>
        </w:rPr>
        <w:t>hen turn on the air</w:t>
      </w:r>
      <w:r w:rsidR="00145208">
        <w:rPr>
          <w:rFonts w:ascii="Calibri" w:hAnsi="Calibri" w:cs="Calibri"/>
        </w:rPr>
        <w:t>flow to the spherical treadmill.</w:t>
      </w:r>
    </w:p>
    <w:p w:rsidR="00B56120" w:rsidRDefault="00B56120" w:rsidP="00B56120">
      <w:pPr>
        <w:widowControl w:val="0"/>
        <w:numPr>
          <w:ilvl w:val="2"/>
          <w:numId w:val="2"/>
        </w:numPr>
        <w:autoSpaceDE w:val="0"/>
        <w:autoSpaceDN w:val="0"/>
        <w:adjustRightInd w:val="0"/>
        <w:rPr>
          <w:rFonts w:ascii="Calibri" w:hAnsi="Calibri" w:cs="Calibri"/>
        </w:rPr>
      </w:pPr>
      <w:r>
        <w:rPr>
          <w:rFonts w:ascii="Calibri" w:hAnsi="Calibri" w:cs="Calibri"/>
        </w:rPr>
        <w:t xml:space="preserve">MED Talent </w:t>
      </w:r>
      <w:r w:rsidRPr="00B816D8">
        <w:rPr>
          <w:rFonts w:ascii="Calibri" w:hAnsi="Calibri" w:cs="Calibri"/>
          <w:strike/>
        </w:rPr>
        <w:t>adjusts the</w:t>
      </w:r>
      <w:r w:rsidR="00B816D8">
        <w:rPr>
          <w:rFonts w:ascii="Calibri" w:hAnsi="Calibri" w:cs="Calibri"/>
        </w:rPr>
        <w:t xml:space="preserve"> </w:t>
      </w:r>
      <w:r w:rsidR="00CD3A7E" w:rsidRPr="00B816D8">
        <w:rPr>
          <w:rFonts w:ascii="Calibri" w:hAnsi="Calibri" w:cs="Calibri"/>
          <w:highlight w:val="yellow"/>
        </w:rPr>
        <w:t>shows</w:t>
      </w:r>
      <w:r>
        <w:rPr>
          <w:rFonts w:ascii="Calibri" w:hAnsi="Calibri" w:cs="Calibri"/>
        </w:rPr>
        <w:t xml:space="preserve"> laser power</w:t>
      </w:r>
      <w:r w:rsidR="00CD3A7E">
        <w:rPr>
          <w:rFonts w:ascii="Calibri" w:hAnsi="Calibri" w:cs="Calibri"/>
        </w:rPr>
        <w:t xml:space="preserve"> </w:t>
      </w:r>
      <w:r w:rsidR="00CD3A7E" w:rsidRPr="00B816D8">
        <w:rPr>
          <w:rFonts w:ascii="Calibri" w:hAnsi="Calibri" w:cs="Calibri"/>
          <w:highlight w:val="yellow"/>
        </w:rPr>
        <w:t>measurement</w:t>
      </w:r>
    </w:p>
    <w:p w:rsidR="00CD3A7E" w:rsidRDefault="00B816D8" w:rsidP="00B56120">
      <w:pPr>
        <w:widowControl w:val="0"/>
        <w:numPr>
          <w:ilvl w:val="2"/>
          <w:numId w:val="2"/>
        </w:numPr>
        <w:autoSpaceDE w:val="0"/>
        <w:autoSpaceDN w:val="0"/>
        <w:adjustRightInd w:val="0"/>
        <w:rPr>
          <w:rFonts w:ascii="Calibri" w:hAnsi="Calibri" w:cs="Calibri"/>
        </w:rPr>
      </w:pPr>
      <w:r w:rsidRPr="00B816D8">
        <w:rPr>
          <w:rFonts w:ascii="Calibri" w:hAnsi="Calibri" w:cs="Calibri"/>
          <w:highlight w:val="yellow"/>
        </w:rPr>
        <w:t xml:space="preserve">Added: </w:t>
      </w:r>
      <w:r w:rsidR="00CD3A7E" w:rsidRPr="00B816D8">
        <w:rPr>
          <w:rFonts w:ascii="Calibri" w:hAnsi="Calibri" w:cs="Calibri"/>
          <w:highlight w:val="yellow"/>
        </w:rPr>
        <w:t>CU display of powermeter</w:t>
      </w:r>
    </w:p>
    <w:p w:rsidR="00B56120" w:rsidRPr="00411806" w:rsidRDefault="00411806" w:rsidP="00411806">
      <w:pPr>
        <w:pStyle w:val="ListParagraph"/>
        <w:widowControl w:val="0"/>
        <w:numPr>
          <w:ilvl w:val="2"/>
          <w:numId w:val="9"/>
        </w:numPr>
        <w:autoSpaceDE w:val="0"/>
        <w:autoSpaceDN w:val="0"/>
        <w:adjustRightInd w:val="0"/>
        <w:rPr>
          <w:rFonts w:ascii="Calibri" w:hAnsi="Calibri" w:cs="Calibri"/>
        </w:rPr>
      </w:pPr>
      <w:r>
        <w:rPr>
          <w:rFonts w:ascii="Calibri" w:hAnsi="Calibri" w:cs="Calibri"/>
        </w:rPr>
        <w:t xml:space="preserve">3.2.3 </w:t>
      </w:r>
      <w:r w:rsidR="00B56120" w:rsidRPr="00411806">
        <w:rPr>
          <w:rFonts w:ascii="Calibri" w:hAnsi="Calibri" w:cs="Calibri"/>
        </w:rPr>
        <w:t>CU Talent turns on air flow to spherical treadmill</w:t>
      </w:r>
      <w:r w:rsidR="00B816D8" w:rsidRPr="00411806">
        <w:rPr>
          <w:rFonts w:ascii="Calibri" w:hAnsi="Calibri" w:cs="Calibri"/>
        </w:rPr>
        <w:t xml:space="preserve"> </w:t>
      </w:r>
      <w:r w:rsidR="00CD3A7E" w:rsidRPr="00411806">
        <w:rPr>
          <w:rFonts w:ascii="Calibri" w:hAnsi="Calibri" w:cs="Calibri"/>
        </w:rPr>
        <w:t>(valve</w:t>
      </w:r>
      <w:r w:rsidR="00B816D8" w:rsidRPr="00411806">
        <w:rPr>
          <w:rFonts w:ascii="Calibri" w:hAnsi="Calibri" w:cs="Calibri"/>
        </w:rPr>
        <w:t>)</w:t>
      </w:r>
    </w:p>
    <w:p w:rsidR="00CD3A7E" w:rsidRDefault="00411806" w:rsidP="00411806">
      <w:pPr>
        <w:widowControl w:val="0"/>
        <w:autoSpaceDE w:val="0"/>
        <w:autoSpaceDN w:val="0"/>
        <w:adjustRightInd w:val="0"/>
        <w:ind w:firstLine="720"/>
        <w:rPr>
          <w:rFonts w:ascii="Calibri" w:hAnsi="Calibri" w:cs="Calibri"/>
        </w:rPr>
      </w:pPr>
      <w:r>
        <w:rPr>
          <w:rFonts w:ascii="Calibri" w:hAnsi="Calibri" w:cs="Calibri"/>
          <w:highlight w:val="yellow"/>
        </w:rPr>
        <w:t>3.2.4</w:t>
      </w:r>
      <w:r>
        <w:rPr>
          <w:rFonts w:ascii="Calibri" w:hAnsi="Calibri" w:cs="Calibri"/>
          <w:highlight w:val="yellow"/>
        </w:rPr>
        <w:tab/>
      </w:r>
      <w:r w:rsidR="00B816D8" w:rsidRPr="00BC5AEF">
        <w:rPr>
          <w:rFonts w:ascii="Calibri" w:hAnsi="Calibri" w:cs="Calibri"/>
          <w:highlight w:val="yellow"/>
        </w:rPr>
        <w:t>Added:</w:t>
      </w:r>
      <w:r w:rsidR="00B816D8">
        <w:rPr>
          <w:rFonts w:ascii="Calibri" w:hAnsi="Calibri" w:cs="Calibri"/>
        </w:rPr>
        <w:t xml:space="preserve"> </w:t>
      </w:r>
      <w:r w:rsidR="00CD3A7E" w:rsidRPr="001F5A82">
        <w:rPr>
          <w:rFonts w:ascii="Calibri" w:hAnsi="Calibri" w:cs="Calibri"/>
          <w:highlight w:val="yellow"/>
        </w:rPr>
        <w:t xml:space="preserve">MED Talent turns </w:t>
      </w:r>
      <w:r w:rsidR="00300E9B">
        <w:rPr>
          <w:rFonts w:ascii="Calibri" w:hAnsi="Calibri" w:cs="Calibri"/>
          <w:highlight w:val="yellow"/>
        </w:rPr>
        <w:t xml:space="preserve">on </w:t>
      </w:r>
      <w:r w:rsidR="00CD3A7E" w:rsidRPr="001F5A82">
        <w:rPr>
          <w:rFonts w:ascii="Calibri" w:hAnsi="Calibri" w:cs="Calibri"/>
          <w:highlight w:val="yellow"/>
        </w:rPr>
        <w:t>spherical treadmill</w:t>
      </w:r>
    </w:p>
    <w:p w:rsidR="00145208" w:rsidRPr="00523BA5" w:rsidRDefault="00145208" w:rsidP="00145208">
      <w:pPr>
        <w:widowControl w:val="0"/>
        <w:autoSpaceDE w:val="0"/>
        <w:autoSpaceDN w:val="0"/>
        <w:adjustRightInd w:val="0"/>
        <w:ind w:left="1080"/>
        <w:rPr>
          <w:rFonts w:ascii="Calibri" w:hAnsi="Calibri" w:cs="Calibri"/>
        </w:rPr>
      </w:pPr>
    </w:p>
    <w:p w:rsidR="00B56120" w:rsidRPr="006475C2" w:rsidRDefault="00145208" w:rsidP="00600433">
      <w:pPr>
        <w:numPr>
          <w:ilvl w:val="1"/>
          <w:numId w:val="2"/>
        </w:numPr>
        <w:jc w:val="both"/>
        <w:outlineLvl w:val="0"/>
        <w:rPr>
          <w:rFonts w:ascii="Helvetica" w:hAnsi="Helvetica" w:cs="Arial"/>
          <w:sz w:val="22"/>
          <w:szCs w:val="24"/>
          <w:highlight w:val="yellow"/>
        </w:rPr>
      </w:pPr>
      <w:r w:rsidRPr="006475C2">
        <w:rPr>
          <w:rFonts w:ascii="Helvetica" w:hAnsi="Helvetica" w:cs="Arial"/>
          <w:sz w:val="22"/>
          <w:szCs w:val="24"/>
          <w:highlight w:val="yellow"/>
        </w:rPr>
        <w:t xml:space="preserve">Next, </w:t>
      </w:r>
      <w:r w:rsidR="00B16B0F" w:rsidRPr="006475C2">
        <w:rPr>
          <w:rFonts w:ascii="Helvetica" w:hAnsi="Helvetica" w:cs="Arial"/>
          <w:sz w:val="22"/>
          <w:szCs w:val="24"/>
          <w:highlight w:val="yellow"/>
        </w:rPr>
        <w:t>head-</w:t>
      </w:r>
      <w:r w:rsidRPr="006475C2">
        <w:rPr>
          <w:rFonts w:ascii="Helvetica" w:hAnsi="Helvetica" w:cs="Arial"/>
          <w:sz w:val="22"/>
          <w:szCs w:val="24"/>
          <w:highlight w:val="yellow"/>
        </w:rPr>
        <w:t xml:space="preserve">fix </w:t>
      </w:r>
      <w:r w:rsidR="00B16B0F" w:rsidRPr="006475C2">
        <w:rPr>
          <w:rFonts w:ascii="Helvetica" w:hAnsi="Helvetica" w:cs="Arial"/>
          <w:sz w:val="22"/>
          <w:szCs w:val="24"/>
          <w:highlight w:val="yellow"/>
        </w:rPr>
        <w:t xml:space="preserve">the animal </w:t>
      </w:r>
      <w:r w:rsidR="006475C2">
        <w:rPr>
          <w:rFonts w:ascii="Helvetica" w:hAnsi="Helvetica" w:cs="Arial"/>
          <w:sz w:val="22"/>
          <w:szCs w:val="24"/>
          <w:highlight w:val="yellow"/>
        </w:rPr>
        <w:t>on the spherical treadmill</w:t>
      </w:r>
      <w:r w:rsidR="00B16B0F" w:rsidRPr="006475C2">
        <w:rPr>
          <w:rFonts w:ascii="Helvetica" w:hAnsi="Helvetica" w:cs="Arial"/>
          <w:sz w:val="22"/>
          <w:szCs w:val="24"/>
          <w:highlight w:val="yellow"/>
        </w:rPr>
        <w:t xml:space="preserve">. </w:t>
      </w:r>
      <w:r w:rsidR="006475C2" w:rsidRPr="006475C2">
        <w:rPr>
          <w:rFonts w:ascii="Helvetica" w:hAnsi="Helvetica" w:cs="Arial"/>
          <w:sz w:val="22"/>
          <w:szCs w:val="24"/>
          <w:highlight w:val="yellow"/>
        </w:rPr>
        <w:t xml:space="preserve">The first few times the mouse is head-fixed this process can be eased by briefly sedating the animal with isoflurane. Once the animal has </w:t>
      </w:r>
      <w:r w:rsidR="00300E9B">
        <w:rPr>
          <w:rFonts w:ascii="Helvetica" w:hAnsi="Helvetica" w:cs="Arial"/>
          <w:sz w:val="22"/>
          <w:szCs w:val="24"/>
          <w:highlight w:val="yellow"/>
        </w:rPr>
        <w:t xml:space="preserve">become </w:t>
      </w:r>
      <w:r w:rsidR="006475C2" w:rsidRPr="006475C2">
        <w:rPr>
          <w:rFonts w:ascii="Helvetica" w:hAnsi="Helvetica" w:cs="Arial"/>
          <w:sz w:val="22"/>
          <w:szCs w:val="24"/>
          <w:highlight w:val="yellow"/>
        </w:rPr>
        <w:t>accustomed to the procedure, mounting can normally be performed without sedation. Note that it is critical to minimize stress to the animal during this procedure.</w:t>
      </w:r>
    </w:p>
    <w:p w:rsidR="00B816D8" w:rsidRDefault="00B56120" w:rsidP="001F5A82">
      <w:pPr>
        <w:pStyle w:val="ListParagraph"/>
        <w:numPr>
          <w:ilvl w:val="2"/>
          <w:numId w:val="6"/>
        </w:numPr>
        <w:jc w:val="both"/>
        <w:outlineLvl w:val="0"/>
        <w:rPr>
          <w:rFonts w:ascii="Helvetica" w:hAnsi="Helvetica" w:cs="Arial"/>
          <w:strike/>
          <w:sz w:val="22"/>
          <w:szCs w:val="24"/>
        </w:rPr>
      </w:pPr>
      <w:r w:rsidRPr="00300E9B">
        <w:rPr>
          <w:rFonts w:ascii="Helvetica" w:hAnsi="Helvetica" w:cs="Arial"/>
          <w:strike/>
          <w:sz w:val="22"/>
          <w:szCs w:val="24"/>
        </w:rPr>
        <w:t>MED/CU Talent performs a toe pinch</w:t>
      </w:r>
    </w:p>
    <w:p w:rsidR="00300E9B" w:rsidRPr="00EF2001" w:rsidRDefault="00300E9B" w:rsidP="00300E9B">
      <w:pPr>
        <w:pStyle w:val="ListParagraph"/>
        <w:numPr>
          <w:ilvl w:val="2"/>
          <w:numId w:val="6"/>
        </w:numPr>
        <w:jc w:val="both"/>
        <w:outlineLvl w:val="0"/>
        <w:rPr>
          <w:rFonts w:ascii="Helvetica" w:hAnsi="Helvetica" w:cs="Arial"/>
          <w:strike/>
          <w:sz w:val="22"/>
          <w:szCs w:val="24"/>
        </w:rPr>
      </w:pPr>
      <w:r w:rsidRPr="00EF2001">
        <w:rPr>
          <w:rFonts w:ascii="Helvetica" w:hAnsi="Helvetica" w:cs="Arial"/>
          <w:strike/>
          <w:sz w:val="22"/>
          <w:szCs w:val="24"/>
        </w:rPr>
        <w:t xml:space="preserve">Modified/Added: Talent shows mounting of briefly sedated animal </w:t>
      </w:r>
      <w:r w:rsidR="00EF2001" w:rsidRPr="00EF2001">
        <w:rPr>
          <w:rFonts w:ascii="Helvetica" w:hAnsi="Helvetica" w:cs="Arial"/>
          <w:sz w:val="22"/>
          <w:szCs w:val="24"/>
          <w:highlight w:val="green"/>
        </w:rPr>
        <w:t>[</w:t>
      </w:r>
      <w:r w:rsidR="00EF2001">
        <w:rPr>
          <w:rFonts w:ascii="Helvetica" w:hAnsi="Helvetica" w:cs="Arial"/>
          <w:sz w:val="22"/>
          <w:szCs w:val="24"/>
          <w:highlight w:val="green"/>
        </w:rPr>
        <w:t xml:space="preserve">was filmed, but </w:t>
      </w:r>
      <w:r w:rsidR="00EF2001" w:rsidRPr="00EF2001">
        <w:rPr>
          <w:rFonts w:ascii="Helvetica" w:hAnsi="Helvetica" w:cs="Arial"/>
          <w:sz w:val="22"/>
          <w:szCs w:val="24"/>
          <w:highlight w:val="green"/>
        </w:rPr>
        <w:t>do not use: per Swiss veterinary regulations]</w:t>
      </w:r>
    </w:p>
    <w:p w:rsidR="00145208" w:rsidRDefault="00B816D8" w:rsidP="00B56120">
      <w:pPr>
        <w:numPr>
          <w:ilvl w:val="2"/>
          <w:numId w:val="2"/>
        </w:numPr>
        <w:jc w:val="both"/>
        <w:outlineLvl w:val="0"/>
        <w:rPr>
          <w:rFonts w:ascii="Helvetica" w:hAnsi="Helvetica" w:cs="Arial"/>
          <w:sz w:val="22"/>
          <w:szCs w:val="24"/>
          <w:highlight w:val="yellow"/>
        </w:rPr>
      </w:pPr>
      <w:r>
        <w:rPr>
          <w:rFonts w:ascii="Calibri" w:hAnsi="Calibri" w:cs="Calibri"/>
          <w:highlight w:val="yellow"/>
        </w:rPr>
        <w:t>Modified</w:t>
      </w:r>
      <w:r w:rsidRPr="00B816D8">
        <w:rPr>
          <w:rFonts w:ascii="Calibri" w:hAnsi="Calibri" w:cs="Calibri"/>
          <w:highlight w:val="yellow"/>
        </w:rPr>
        <w:t xml:space="preserve">: </w:t>
      </w:r>
      <w:r w:rsidR="00CD3A7E" w:rsidRPr="00B816D8">
        <w:rPr>
          <w:rFonts w:ascii="Helvetica" w:hAnsi="Helvetica" w:cs="Arial"/>
          <w:sz w:val="22"/>
          <w:szCs w:val="24"/>
          <w:highlight w:val="yellow"/>
        </w:rPr>
        <w:t xml:space="preserve"> </w:t>
      </w:r>
      <w:r w:rsidR="00883006" w:rsidRPr="00B816D8">
        <w:rPr>
          <w:rFonts w:ascii="Helvetica" w:hAnsi="Helvetica" w:cs="Arial"/>
          <w:sz w:val="22"/>
          <w:szCs w:val="24"/>
          <w:highlight w:val="yellow"/>
        </w:rPr>
        <w:t xml:space="preserve">MED Talent shows awake mounting of animal </w:t>
      </w:r>
      <w:r w:rsidR="0035516F" w:rsidRPr="00B816D8">
        <w:rPr>
          <w:rFonts w:ascii="Helvetica" w:hAnsi="Helvetica" w:cs="Arial"/>
          <w:sz w:val="22"/>
          <w:szCs w:val="24"/>
          <w:highlight w:val="yellow"/>
        </w:rPr>
        <w:br/>
      </w:r>
      <w:r w:rsidR="00883006" w:rsidRPr="00300E9B">
        <w:rPr>
          <w:rFonts w:ascii="Calibri" w:hAnsi="Calibri" w:cs="Calibri"/>
          <w:highlight w:val="green"/>
        </w:rPr>
        <w:t xml:space="preserve">{Comment: </w:t>
      </w:r>
      <w:r w:rsidR="0035516F" w:rsidRPr="00300E9B">
        <w:rPr>
          <w:rFonts w:ascii="Helvetica" w:hAnsi="Helvetica" w:cs="Arial"/>
          <w:sz w:val="22"/>
          <w:szCs w:val="24"/>
          <w:highlight w:val="green"/>
        </w:rPr>
        <w:t>use take 2</w:t>
      </w:r>
      <w:r w:rsidR="00883006" w:rsidRPr="00300E9B">
        <w:rPr>
          <w:rFonts w:ascii="Helvetica" w:hAnsi="Helvetica" w:cs="Arial"/>
          <w:sz w:val="22"/>
          <w:szCs w:val="24"/>
          <w:highlight w:val="green"/>
        </w:rPr>
        <w:t>}</w:t>
      </w:r>
    </w:p>
    <w:p w:rsidR="00145208" w:rsidRPr="00FB038C" w:rsidRDefault="00145208" w:rsidP="00145208">
      <w:pPr>
        <w:jc w:val="both"/>
        <w:outlineLvl w:val="0"/>
        <w:rPr>
          <w:rFonts w:ascii="Helvetica" w:hAnsi="Helvetica" w:cs="Arial"/>
          <w:sz w:val="22"/>
          <w:szCs w:val="24"/>
        </w:rPr>
      </w:pPr>
    </w:p>
    <w:p w:rsidR="00145208" w:rsidRPr="00B56120" w:rsidRDefault="00145208" w:rsidP="00600433">
      <w:pPr>
        <w:numPr>
          <w:ilvl w:val="1"/>
          <w:numId w:val="2"/>
        </w:numPr>
        <w:jc w:val="both"/>
        <w:outlineLvl w:val="0"/>
        <w:rPr>
          <w:rFonts w:ascii="Helvetica" w:hAnsi="Helvetica" w:cs="Arial"/>
          <w:sz w:val="22"/>
          <w:szCs w:val="24"/>
        </w:rPr>
      </w:pPr>
      <w:r w:rsidRPr="00F96891">
        <w:rPr>
          <w:rFonts w:ascii="Helvetica" w:hAnsi="Helvetica" w:cs="Arial"/>
          <w:sz w:val="22"/>
          <w:szCs w:val="24"/>
        </w:rPr>
        <w:t xml:space="preserve">Then, </w:t>
      </w:r>
      <w:r w:rsidRPr="00F96891">
        <w:rPr>
          <w:rFonts w:ascii="Calibri" w:hAnsi="Calibri" w:cs="Calibri"/>
        </w:rPr>
        <w:t xml:space="preserve">position the visual display system as close as possible to the animal to still allow for access to the animal. Make sure the cranial window implant is free </w:t>
      </w:r>
      <w:r w:rsidR="001868D0">
        <w:rPr>
          <w:rFonts w:ascii="Calibri" w:hAnsi="Calibri" w:cs="Calibri"/>
        </w:rPr>
        <w:t>of</w:t>
      </w:r>
      <w:r w:rsidRPr="00F96891">
        <w:rPr>
          <w:rFonts w:ascii="Calibri" w:hAnsi="Calibri" w:cs="Calibri"/>
        </w:rPr>
        <w:t xml:space="preserve"> dirt and clean</w:t>
      </w:r>
      <w:r w:rsidR="001868D0">
        <w:rPr>
          <w:rFonts w:ascii="Calibri" w:hAnsi="Calibri" w:cs="Calibri"/>
        </w:rPr>
        <w:t xml:space="preserve"> it</w:t>
      </w:r>
      <w:r w:rsidRPr="00F96891">
        <w:rPr>
          <w:rFonts w:ascii="Calibri" w:hAnsi="Calibri" w:cs="Calibri"/>
        </w:rPr>
        <w:t xml:space="preserve"> with water if necessary.</w:t>
      </w:r>
    </w:p>
    <w:p w:rsidR="00B56120" w:rsidRPr="003462E9" w:rsidRDefault="0035516F" w:rsidP="00B56120">
      <w:pPr>
        <w:numPr>
          <w:ilvl w:val="2"/>
          <w:numId w:val="2"/>
        </w:numPr>
        <w:jc w:val="both"/>
        <w:outlineLvl w:val="0"/>
        <w:rPr>
          <w:rFonts w:ascii="Helvetica" w:hAnsi="Helvetica" w:cs="Arial"/>
          <w:sz w:val="22"/>
          <w:szCs w:val="24"/>
        </w:rPr>
      </w:pPr>
      <w:r>
        <w:rPr>
          <w:rFonts w:ascii="Calibri" w:hAnsi="Calibri" w:cs="Calibri"/>
        </w:rPr>
        <w:t>MED</w:t>
      </w:r>
      <w:r w:rsidR="00B56120">
        <w:rPr>
          <w:rFonts w:ascii="Calibri" w:hAnsi="Calibri" w:cs="Calibri"/>
        </w:rPr>
        <w:t xml:space="preserve"> Talent positions visual display system as close as possible to animal</w:t>
      </w:r>
      <w:r w:rsidR="003462E9">
        <w:rPr>
          <w:rFonts w:ascii="Calibri" w:hAnsi="Calibri" w:cs="Calibri"/>
        </w:rPr>
        <w:t xml:space="preserve"> to still allow for access to animal</w:t>
      </w:r>
    </w:p>
    <w:p w:rsidR="003462E9" w:rsidRPr="00B816D8" w:rsidRDefault="00B816D8" w:rsidP="00B56120">
      <w:pPr>
        <w:numPr>
          <w:ilvl w:val="2"/>
          <w:numId w:val="2"/>
        </w:numPr>
        <w:jc w:val="both"/>
        <w:outlineLvl w:val="0"/>
        <w:rPr>
          <w:rFonts w:ascii="Helvetica" w:hAnsi="Helvetica" w:cs="Arial"/>
          <w:sz w:val="22"/>
          <w:szCs w:val="24"/>
          <w:highlight w:val="yellow"/>
        </w:rPr>
      </w:pPr>
      <w:r w:rsidRPr="00B816D8">
        <w:rPr>
          <w:rFonts w:ascii="Calibri" w:hAnsi="Calibri" w:cs="Calibri"/>
          <w:highlight w:val="yellow"/>
        </w:rPr>
        <w:t>Added:</w:t>
      </w:r>
      <w:r>
        <w:rPr>
          <w:rFonts w:ascii="Calibri" w:hAnsi="Calibri" w:cs="Calibri"/>
        </w:rPr>
        <w:t xml:space="preserve"> </w:t>
      </w:r>
      <w:r w:rsidR="003462E9">
        <w:rPr>
          <w:rFonts w:ascii="Calibri" w:hAnsi="Calibri" w:cs="Calibri"/>
        </w:rPr>
        <w:t xml:space="preserve">CU Talent </w:t>
      </w:r>
      <w:r w:rsidR="0035516F" w:rsidRPr="00B816D8">
        <w:rPr>
          <w:rFonts w:ascii="Calibri" w:hAnsi="Calibri" w:cs="Calibri"/>
          <w:highlight w:val="yellow"/>
        </w:rPr>
        <w:t>soaks ‘sponge’ with water for window cleaning</w:t>
      </w:r>
    </w:p>
    <w:p w:rsidR="0035516F" w:rsidRPr="00300E9B" w:rsidRDefault="00300E9B" w:rsidP="00300E9B">
      <w:pPr>
        <w:pStyle w:val="ListParagraph"/>
        <w:numPr>
          <w:ilvl w:val="2"/>
          <w:numId w:val="8"/>
        </w:numPr>
        <w:jc w:val="both"/>
        <w:outlineLvl w:val="0"/>
        <w:rPr>
          <w:rFonts w:ascii="Helvetica" w:hAnsi="Helvetica" w:cs="Arial"/>
          <w:sz w:val="22"/>
          <w:szCs w:val="24"/>
        </w:rPr>
      </w:pPr>
      <w:r>
        <w:rPr>
          <w:rFonts w:ascii="Calibri" w:hAnsi="Calibri" w:cs="Calibri"/>
          <w:highlight w:val="yellow"/>
        </w:rPr>
        <w:lastRenderedPageBreak/>
        <w:t xml:space="preserve">3.4.3 </w:t>
      </w:r>
      <w:r w:rsidR="0035516F" w:rsidRPr="00300E9B">
        <w:rPr>
          <w:rFonts w:ascii="Calibri" w:hAnsi="Calibri" w:cs="Calibri"/>
          <w:highlight w:val="yellow"/>
        </w:rPr>
        <w:t>CU Talent cleans the window</w:t>
      </w:r>
      <w:r w:rsidR="0035516F" w:rsidRPr="00300E9B">
        <w:rPr>
          <w:rFonts w:ascii="Calibri" w:hAnsi="Calibri" w:cs="Calibri"/>
        </w:rPr>
        <w:br/>
      </w:r>
      <w:r w:rsidR="00B816D8" w:rsidRPr="00300E9B">
        <w:rPr>
          <w:rFonts w:ascii="Calibri" w:hAnsi="Calibri" w:cs="Calibri"/>
          <w:highlight w:val="green"/>
        </w:rPr>
        <w:t xml:space="preserve">{Comment: </w:t>
      </w:r>
      <w:r w:rsidR="0035516F" w:rsidRPr="00300E9B">
        <w:rPr>
          <w:rFonts w:ascii="Calibri" w:hAnsi="Calibri" w:cs="Calibri"/>
          <w:highlight w:val="green"/>
        </w:rPr>
        <w:t>use take 2</w:t>
      </w:r>
      <w:r w:rsidR="00B816D8" w:rsidRPr="00300E9B">
        <w:rPr>
          <w:rFonts w:ascii="Calibri" w:hAnsi="Calibri" w:cs="Calibri"/>
          <w:highlight w:val="green"/>
        </w:rPr>
        <w:t>}</w:t>
      </w:r>
    </w:p>
    <w:p w:rsidR="00145208" w:rsidRPr="00F96891" w:rsidRDefault="00145208" w:rsidP="00600433">
      <w:pPr>
        <w:ind w:left="1080"/>
        <w:jc w:val="both"/>
        <w:outlineLvl w:val="0"/>
        <w:rPr>
          <w:rFonts w:ascii="Helvetica" w:hAnsi="Helvetica" w:cs="Arial"/>
          <w:sz w:val="22"/>
          <w:szCs w:val="24"/>
        </w:rPr>
      </w:pPr>
    </w:p>
    <w:p w:rsidR="00145208" w:rsidRPr="003462E9" w:rsidRDefault="00145208" w:rsidP="00145208">
      <w:pPr>
        <w:numPr>
          <w:ilvl w:val="1"/>
          <w:numId w:val="2"/>
        </w:numPr>
        <w:jc w:val="both"/>
        <w:outlineLvl w:val="0"/>
        <w:rPr>
          <w:rFonts w:ascii="Helvetica" w:hAnsi="Helvetica" w:cs="Arial"/>
          <w:sz w:val="22"/>
          <w:szCs w:val="24"/>
        </w:rPr>
      </w:pPr>
      <w:r w:rsidRPr="00F96891">
        <w:rPr>
          <w:rFonts w:ascii="Calibri" w:hAnsi="Calibri" w:cs="Calibri"/>
        </w:rPr>
        <w:t xml:space="preserve">Apply clear ultrasound gel as immersion medium between the cranial window and water-immersion objective.  For light shielding, wrap a piece of black tape around the objective and head bar. </w:t>
      </w:r>
    </w:p>
    <w:p w:rsidR="003462E9" w:rsidRPr="003462E9" w:rsidRDefault="003462E9" w:rsidP="003462E9">
      <w:pPr>
        <w:numPr>
          <w:ilvl w:val="2"/>
          <w:numId w:val="2"/>
        </w:numPr>
        <w:jc w:val="both"/>
        <w:outlineLvl w:val="0"/>
        <w:rPr>
          <w:rFonts w:ascii="Helvetica" w:hAnsi="Helvetica" w:cs="Arial"/>
          <w:sz w:val="22"/>
          <w:szCs w:val="24"/>
        </w:rPr>
      </w:pPr>
      <w:r>
        <w:rPr>
          <w:rFonts w:ascii="Calibri" w:hAnsi="Calibri" w:cs="Calibri"/>
        </w:rPr>
        <w:t>CU Talent applies ultrasound gel between cranial window and objective</w:t>
      </w:r>
    </w:p>
    <w:p w:rsidR="003462E9" w:rsidRPr="00F96891" w:rsidRDefault="003462E9" w:rsidP="003462E9">
      <w:pPr>
        <w:numPr>
          <w:ilvl w:val="2"/>
          <w:numId w:val="2"/>
        </w:numPr>
        <w:jc w:val="both"/>
        <w:outlineLvl w:val="0"/>
        <w:rPr>
          <w:rFonts w:ascii="Helvetica" w:hAnsi="Helvetica" w:cs="Arial"/>
          <w:sz w:val="22"/>
          <w:szCs w:val="24"/>
        </w:rPr>
      </w:pPr>
      <w:r>
        <w:rPr>
          <w:rFonts w:ascii="Calibri" w:hAnsi="Calibri" w:cs="Calibri"/>
        </w:rPr>
        <w:t>CU Talent wraps piece of black tape around objective and head bar</w:t>
      </w:r>
      <w:r w:rsidR="0035516F">
        <w:rPr>
          <w:rFonts w:ascii="Calibri" w:hAnsi="Calibri" w:cs="Calibri"/>
        </w:rPr>
        <w:br/>
      </w:r>
      <w:r w:rsidR="00B816D8" w:rsidRPr="00300E9B">
        <w:rPr>
          <w:rFonts w:ascii="Calibri" w:hAnsi="Calibri" w:cs="Calibri"/>
          <w:highlight w:val="green"/>
        </w:rPr>
        <w:t xml:space="preserve">{Comment: </w:t>
      </w:r>
      <w:r w:rsidR="0035516F" w:rsidRPr="00300E9B">
        <w:rPr>
          <w:rFonts w:ascii="Calibri" w:hAnsi="Calibri" w:cs="Calibri"/>
          <w:highlight w:val="green"/>
        </w:rPr>
        <w:t>use take 2</w:t>
      </w:r>
      <w:r w:rsidR="00B816D8" w:rsidRPr="00300E9B">
        <w:rPr>
          <w:rFonts w:ascii="Calibri" w:hAnsi="Calibri" w:cs="Calibri"/>
          <w:highlight w:val="green"/>
        </w:rPr>
        <w:t>}</w:t>
      </w:r>
    </w:p>
    <w:p w:rsidR="00145208" w:rsidRPr="00F96891" w:rsidRDefault="00145208" w:rsidP="00145208">
      <w:pPr>
        <w:ind w:left="1080"/>
        <w:jc w:val="both"/>
        <w:outlineLvl w:val="0"/>
        <w:rPr>
          <w:rFonts w:ascii="Helvetica" w:hAnsi="Helvetica" w:cs="Arial"/>
          <w:sz w:val="22"/>
          <w:szCs w:val="24"/>
        </w:rPr>
      </w:pPr>
    </w:p>
    <w:p w:rsidR="00145208" w:rsidRPr="003462E9" w:rsidRDefault="00145208" w:rsidP="00600433">
      <w:pPr>
        <w:numPr>
          <w:ilvl w:val="1"/>
          <w:numId w:val="2"/>
        </w:numPr>
        <w:jc w:val="both"/>
        <w:outlineLvl w:val="0"/>
        <w:rPr>
          <w:rFonts w:ascii="Helvetica" w:hAnsi="Helvetica" w:cs="Arial"/>
          <w:sz w:val="22"/>
          <w:szCs w:val="24"/>
        </w:rPr>
      </w:pPr>
      <w:r w:rsidRPr="00F96891">
        <w:rPr>
          <w:rFonts w:ascii="Calibri" w:hAnsi="Calibri" w:cs="Calibri"/>
        </w:rPr>
        <w:t>Move the virtual environment arena to its final position and adjust the video camera for pupil tracking.</w:t>
      </w:r>
    </w:p>
    <w:p w:rsidR="002445F6" w:rsidRPr="002445F6" w:rsidRDefault="003462E9" w:rsidP="002445F6">
      <w:pPr>
        <w:numPr>
          <w:ilvl w:val="2"/>
          <w:numId w:val="2"/>
        </w:numPr>
        <w:jc w:val="both"/>
        <w:outlineLvl w:val="0"/>
        <w:rPr>
          <w:rFonts w:ascii="Helvetica" w:hAnsi="Helvetica" w:cs="Arial"/>
          <w:sz w:val="22"/>
          <w:szCs w:val="24"/>
        </w:rPr>
      </w:pPr>
      <w:r>
        <w:rPr>
          <w:rFonts w:ascii="Calibri" w:hAnsi="Calibri" w:cs="Calibri"/>
        </w:rPr>
        <w:t>MED Tal</w:t>
      </w:r>
      <w:r w:rsidRPr="002445F6">
        <w:rPr>
          <w:rFonts w:ascii="Calibri" w:hAnsi="Calibri" w:cs="Calibri"/>
        </w:rPr>
        <w:t>ent moves virtual environment arena to final position</w:t>
      </w:r>
      <w:r w:rsidR="0035516F">
        <w:rPr>
          <w:rFonts w:ascii="Calibri" w:hAnsi="Calibri" w:cs="Calibri"/>
        </w:rPr>
        <w:br/>
      </w:r>
      <w:r w:rsidR="00B816D8" w:rsidRPr="00300E9B">
        <w:rPr>
          <w:rFonts w:ascii="Calibri" w:hAnsi="Calibri" w:cs="Calibri"/>
          <w:highlight w:val="green"/>
        </w:rPr>
        <w:t xml:space="preserve">{Comment: </w:t>
      </w:r>
      <w:r w:rsidR="0035516F" w:rsidRPr="00300E9B">
        <w:rPr>
          <w:rFonts w:ascii="Calibri" w:hAnsi="Calibri" w:cs="Calibri"/>
          <w:highlight w:val="green"/>
        </w:rPr>
        <w:t>use take 2</w:t>
      </w:r>
      <w:r w:rsidR="00B816D8" w:rsidRPr="00300E9B">
        <w:rPr>
          <w:rFonts w:ascii="Calibri" w:hAnsi="Calibri" w:cs="Calibri"/>
          <w:highlight w:val="green"/>
        </w:rPr>
        <w:t>}</w:t>
      </w:r>
    </w:p>
    <w:p w:rsidR="003462E9" w:rsidRPr="002445F6" w:rsidRDefault="003462E9" w:rsidP="003462E9">
      <w:pPr>
        <w:numPr>
          <w:ilvl w:val="2"/>
          <w:numId w:val="2"/>
        </w:numPr>
        <w:jc w:val="both"/>
        <w:outlineLvl w:val="0"/>
        <w:rPr>
          <w:rFonts w:ascii="Helvetica" w:hAnsi="Helvetica" w:cs="Arial"/>
          <w:sz w:val="22"/>
          <w:szCs w:val="24"/>
        </w:rPr>
      </w:pPr>
      <w:r w:rsidRPr="00B816D8">
        <w:rPr>
          <w:rFonts w:ascii="Calibri" w:hAnsi="Calibri" w:cs="Calibri"/>
          <w:strike/>
        </w:rPr>
        <w:t>SCREEN</w:t>
      </w:r>
      <w:r w:rsidR="002445F6" w:rsidRPr="00B816D8">
        <w:rPr>
          <w:rFonts w:ascii="Calibri" w:hAnsi="Calibri" w:cs="Calibri"/>
          <w:strike/>
        </w:rPr>
        <w:t>/</w:t>
      </w:r>
      <w:r w:rsidR="002445F6" w:rsidRPr="002445F6">
        <w:rPr>
          <w:rFonts w:ascii="Calibri" w:hAnsi="Calibri" w:cs="Calibri"/>
        </w:rPr>
        <w:t>CU</w:t>
      </w:r>
      <w:r w:rsidRPr="002445F6">
        <w:rPr>
          <w:rFonts w:ascii="Calibri" w:hAnsi="Calibri" w:cs="Calibri"/>
        </w:rPr>
        <w:t xml:space="preserve"> Talent adjusts camera for pupil tracking</w:t>
      </w:r>
    </w:p>
    <w:p w:rsidR="00AF18E7" w:rsidRPr="00AF18E7" w:rsidRDefault="002445F6" w:rsidP="009B6052">
      <w:pPr>
        <w:numPr>
          <w:ilvl w:val="2"/>
          <w:numId w:val="2"/>
        </w:numPr>
        <w:jc w:val="both"/>
        <w:outlineLvl w:val="0"/>
        <w:rPr>
          <w:rFonts w:ascii="Helvetica" w:hAnsi="Helvetica" w:cs="Arial"/>
          <w:sz w:val="22"/>
          <w:szCs w:val="24"/>
          <w:highlight w:val="yellow"/>
        </w:rPr>
      </w:pPr>
      <w:r w:rsidRPr="002445F6">
        <w:rPr>
          <w:rFonts w:ascii="Calibri" w:hAnsi="Calibri" w:cs="Calibri"/>
        </w:rPr>
        <w:t>SCREEN</w:t>
      </w:r>
      <w:r>
        <w:rPr>
          <w:rFonts w:ascii="Calibri" w:hAnsi="Calibri" w:cs="Calibri"/>
        </w:rPr>
        <w:t xml:space="preserve"> Pupil tracking as talent adjusts camera (authors will provide)</w:t>
      </w:r>
      <w:r w:rsidR="0035516F">
        <w:rPr>
          <w:rFonts w:ascii="Calibri" w:hAnsi="Calibri" w:cs="Calibri"/>
        </w:rPr>
        <w:br/>
      </w:r>
      <w:r w:rsidR="0035516F" w:rsidRPr="00300E9B">
        <w:rPr>
          <w:rFonts w:ascii="Calibri" w:hAnsi="Calibri" w:cs="Calibri"/>
          <w:highlight w:val="green"/>
        </w:rPr>
        <w:t>Editor: combine 3.6.2 and 3.6.3 side-by-side</w:t>
      </w:r>
      <w:r w:rsidR="00AF18E7">
        <w:rPr>
          <w:rFonts w:ascii="Helvetica" w:hAnsi="Helvetica" w:cs="Arial"/>
          <w:sz w:val="22"/>
          <w:szCs w:val="24"/>
          <w:highlight w:val="yellow"/>
        </w:rPr>
        <w:br/>
        <w:t xml:space="preserve">Editor: </w:t>
      </w:r>
      <w:r w:rsidR="009B6052" w:rsidRPr="009B6052">
        <w:rPr>
          <w:rFonts w:ascii="Helvetica" w:hAnsi="Helvetica" w:cs="Arial"/>
          <w:sz w:val="22"/>
          <w:szCs w:val="24"/>
          <w:highlight w:val="yellow"/>
        </w:rPr>
        <w:t>50885_Keller_SC_pupil_tracking.mp4 as example for the side-by-side arrangement. 50885_Keller_SC_pupil_tracking_raw.avi is the raw material used.</w:t>
      </w:r>
    </w:p>
    <w:p w:rsidR="00145208" w:rsidRPr="00F96891" w:rsidRDefault="00145208" w:rsidP="00600433">
      <w:pPr>
        <w:ind w:left="1080"/>
        <w:jc w:val="both"/>
        <w:outlineLvl w:val="0"/>
        <w:rPr>
          <w:rFonts w:ascii="Helvetica" w:hAnsi="Helvetica" w:cs="Arial"/>
          <w:sz w:val="22"/>
          <w:szCs w:val="24"/>
        </w:rPr>
      </w:pPr>
    </w:p>
    <w:p w:rsidR="00145208" w:rsidRPr="003462E9" w:rsidRDefault="00145208" w:rsidP="00600433">
      <w:pPr>
        <w:numPr>
          <w:ilvl w:val="1"/>
          <w:numId w:val="2"/>
        </w:numPr>
        <w:jc w:val="both"/>
        <w:outlineLvl w:val="0"/>
        <w:rPr>
          <w:rFonts w:ascii="Helvetica" w:hAnsi="Helvetica" w:cs="Arial"/>
          <w:sz w:val="22"/>
          <w:szCs w:val="24"/>
        </w:rPr>
      </w:pPr>
      <w:r>
        <w:rPr>
          <w:rFonts w:ascii="Calibri" w:hAnsi="Calibri" w:cs="Calibri"/>
        </w:rPr>
        <w:t>Finally, set the laser blanker to match the scan amplitude used during the experiment, and start recording data.</w:t>
      </w:r>
      <w:r w:rsidR="00F021AF">
        <w:rPr>
          <w:rFonts w:ascii="Calibri" w:hAnsi="Calibri" w:cs="Calibri"/>
        </w:rPr>
        <w:t xml:space="preserve">  When experiments are complete, euthanize the animal according to your institution’s guidelines.</w:t>
      </w:r>
    </w:p>
    <w:p w:rsidR="0035516F" w:rsidRPr="0035516F" w:rsidRDefault="00300E9B" w:rsidP="00AF18E7">
      <w:pPr>
        <w:numPr>
          <w:ilvl w:val="2"/>
          <w:numId w:val="2"/>
        </w:numPr>
        <w:jc w:val="both"/>
        <w:outlineLvl w:val="0"/>
        <w:rPr>
          <w:rFonts w:ascii="Helvetica" w:hAnsi="Helvetica" w:cs="Arial"/>
          <w:sz w:val="22"/>
          <w:szCs w:val="24"/>
        </w:rPr>
      </w:pPr>
      <w:r>
        <w:rPr>
          <w:rFonts w:ascii="Calibri" w:hAnsi="Calibri" w:cs="Calibri"/>
          <w:highlight w:val="yellow"/>
        </w:rPr>
        <w:t>SCREEN/</w:t>
      </w:r>
      <w:r w:rsidR="00CE5A58" w:rsidRPr="00CE5A58">
        <w:rPr>
          <w:rFonts w:ascii="Calibri" w:hAnsi="Calibri" w:cs="Calibri"/>
          <w:highlight w:val="yellow"/>
        </w:rPr>
        <w:t>WIDE</w:t>
      </w:r>
      <w:r w:rsidR="003462E9">
        <w:rPr>
          <w:rFonts w:ascii="Calibri" w:hAnsi="Calibri" w:cs="Calibri"/>
        </w:rPr>
        <w:t xml:space="preserve"> Talent sets laser blanker to match scan amplitude and starts recording data</w:t>
      </w:r>
      <w:r w:rsidR="008B59C4">
        <w:rPr>
          <w:rFonts w:ascii="Calibri" w:hAnsi="Calibri" w:cs="Calibri"/>
        </w:rPr>
        <w:t>, effect on two photon image will be shown</w:t>
      </w:r>
      <w:r w:rsidR="0035516F">
        <w:rPr>
          <w:rFonts w:ascii="Helvetica" w:hAnsi="Helvetica" w:cs="Arial"/>
          <w:sz w:val="22"/>
          <w:szCs w:val="24"/>
        </w:rPr>
        <w:br/>
      </w:r>
      <w:r w:rsidR="00B816D8" w:rsidRPr="00300E9B">
        <w:rPr>
          <w:rFonts w:ascii="Calibri" w:hAnsi="Calibri" w:cs="Calibri"/>
          <w:highlight w:val="green"/>
        </w:rPr>
        <w:t xml:space="preserve">{Comment: </w:t>
      </w:r>
      <w:r w:rsidR="0035516F" w:rsidRPr="00300E9B">
        <w:rPr>
          <w:rFonts w:ascii="Helvetica" w:hAnsi="Helvetica" w:cs="Arial"/>
          <w:sz w:val="22"/>
          <w:szCs w:val="24"/>
          <w:highlight w:val="green"/>
        </w:rPr>
        <w:t>take 2 showing the operation interleaved with screen capture of blanker adjustment</w:t>
      </w:r>
      <w:r w:rsidR="00AF18E7" w:rsidRPr="00300E9B">
        <w:rPr>
          <w:rFonts w:ascii="Helvetica" w:hAnsi="Helvetica" w:cs="Arial"/>
          <w:sz w:val="22"/>
          <w:szCs w:val="24"/>
          <w:highlight w:val="green"/>
        </w:rPr>
        <w:t xml:space="preserve">, </w:t>
      </w:r>
      <w:r w:rsidR="00AF18E7" w:rsidRPr="00300E9B">
        <w:rPr>
          <w:rFonts w:ascii="Helvetica" w:hAnsi="Helvetica" w:cs="Arial"/>
          <w:sz w:val="22"/>
          <w:szCs w:val="24"/>
        </w:rPr>
        <w:t>LABMEDIA 50885_Keller_blanker_adjust.avi</w:t>
      </w:r>
      <w:r w:rsidR="00B816D8" w:rsidRPr="00300E9B">
        <w:rPr>
          <w:rFonts w:ascii="Helvetica" w:hAnsi="Helvetica" w:cs="Arial"/>
          <w:sz w:val="22"/>
          <w:szCs w:val="24"/>
        </w:rPr>
        <w:t>}</w:t>
      </w:r>
    </w:p>
    <w:p w:rsidR="00145208" w:rsidRPr="00FB038C" w:rsidRDefault="00145208" w:rsidP="00145208">
      <w:pPr>
        <w:jc w:val="both"/>
        <w:outlineLvl w:val="0"/>
        <w:rPr>
          <w:rFonts w:ascii="Helvetica" w:hAnsi="Helvetica" w:cs="Arial"/>
          <w:sz w:val="22"/>
          <w:szCs w:val="24"/>
        </w:rPr>
      </w:pPr>
    </w:p>
    <w:p w:rsidR="00145208" w:rsidRPr="00FB038C" w:rsidRDefault="00145208" w:rsidP="00600433">
      <w:pPr>
        <w:numPr>
          <w:ilvl w:val="0"/>
          <w:numId w:val="2"/>
        </w:numPr>
        <w:jc w:val="both"/>
        <w:outlineLvl w:val="0"/>
        <w:rPr>
          <w:rFonts w:ascii="Helvetica" w:hAnsi="Helvetica" w:cs="Arial"/>
          <w:sz w:val="22"/>
          <w:szCs w:val="24"/>
        </w:rPr>
      </w:pPr>
      <w:r w:rsidRPr="00FB038C">
        <w:rPr>
          <w:rFonts w:ascii="Helvetica" w:hAnsi="Helvetica" w:cs="Arial"/>
          <w:b/>
          <w:sz w:val="22"/>
          <w:szCs w:val="24"/>
        </w:rPr>
        <w:t xml:space="preserve">Representative </w:t>
      </w:r>
      <w:r>
        <w:rPr>
          <w:rFonts w:ascii="Helvetica" w:hAnsi="Helvetica" w:cs="Arial"/>
          <w:b/>
          <w:sz w:val="22"/>
          <w:szCs w:val="24"/>
        </w:rPr>
        <w:t xml:space="preserve">Virtual Reality Two-photon Calcium Imaging </w:t>
      </w:r>
      <w:r w:rsidRPr="00FB038C">
        <w:rPr>
          <w:rFonts w:ascii="Helvetica" w:hAnsi="Helvetica" w:cs="Arial"/>
          <w:b/>
          <w:sz w:val="22"/>
          <w:szCs w:val="24"/>
        </w:rPr>
        <w:t xml:space="preserve">Results-(second to last section) </w:t>
      </w:r>
    </w:p>
    <w:p w:rsidR="00145208" w:rsidRPr="00FB038C" w:rsidRDefault="00145208" w:rsidP="00600433">
      <w:pPr>
        <w:jc w:val="both"/>
        <w:outlineLvl w:val="0"/>
        <w:rPr>
          <w:rFonts w:ascii="Helvetica" w:hAnsi="Helvetica" w:cs="Arial"/>
          <w:sz w:val="22"/>
          <w:szCs w:val="24"/>
        </w:rPr>
      </w:pPr>
    </w:p>
    <w:p w:rsidR="00145208" w:rsidRPr="00F96891" w:rsidRDefault="00145208" w:rsidP="00600433">
      <w:pPr>
        <w:numPr>
          <w:ilvl w:val="1"/>
          <w:numId w:val="2"/>
        </w:numPr>
        <w:jc w:val="both"/>
        <w:outlineLvl w:val="0"/>
        <w:rPr>
          <w:rFonts w:ascii="Helvetica" w:hAnsi="Helvetica" w:cs="Arial"/>
          <w:sz w:val="22"/>
          <w:szCs w:val="24"/>
        </w:rPr>
      </w:pPr>
      <w:r>
        <w:rPr>
          <w:rFonts w:ascii="Calibri" w:hAnsi="Calibri" w:cs="Calibri"/>
          <w:bCs/>
        </w:rPr>
        <w:t xml:space="preserve">The image quality in two-photon calcium imaging of cell populations labeled with a </w:t>
      </w:r>
      <w:r w:rsidR="00F1249E" w:rsidRPr="00F1249E">
        <w:rPr>
          <w:rFonts w:ascii="Calibri" w:hAnsi="Calibri" w:cs="Calibri"/>
          <w:bCs/>
          <w:highlight w:val="yellow"/>
        </w:rPr>
        <w:t>genetic calcium indicator</w:t>
      </w:r>
      <w:r w:rsidR="00F1249E">
        <w:rPr>
          <w:rFonts w:ascii="Calibri" w:hAnsi="Calibri" w:cs="Calibri"/>
          <w:bCs/>
        </w:rPr>
        <w:t xml:space="preserve"> </w:t>
      </w:r>
      <w:r>
        <w:rPr>
          <w:rFonts w:ascii="Calibri" w:hAnsi="Calibri" w:cs="Calibri"/>
          <w:bCs/>
        </w:rPr>
        <w:t xml:space="preserve">largely depends on the quality of the cranial window implant.  </w:t>
      </w:r>
      <w:r>
        <w:rPr>
          <w:rFonts w:ascii="Helvetica" w:hAnsi="Helvetica" w:cs="Arial"/>
          <w:sz w:val="22"/>
          <w:szCs w:val="24"/>
        </w:rPr>
        <w:t xml:space="preserve">As demonstrated here, when checking the cranial window for clarity after virus injection, </w:t>
      </w:r>
      <w:r>
        <w:rPr>
          <w:rFonts w:ascii="Calibri" w:hAnsi="Calibri" w:cs="Calibri"/>
          <w:bCs/>
        </w:rPr>
        <w:t>there should be no granulation tissue or bone regrowth visible.</w:t>
      </w:r>
    </w:p>
    <w:p w:rsidR="00145208" w:rsidRPr="00F96891" w:rsidRDefault="00145208" w:rsidP="00600433">
      <w:pPr>
        <w:numPr>
          <w:ilvl w:val="2"/>
          <w:numId w:val="2"/>
        </w:numPr>
        <w:jc w:val="both"/>
        <w:outlineLvl w:val="0"/>
        <w:rPr>
          <w:rFonts w:ascii="Helvetica" w:hAnsi="Helvetica" w:cs="Arial"/>
          <w:sz w:val="22"/>
          <w:szCs w:val="24"/>
        </w:rPr>
      </w:pPr>
      <w:r>
        <w:rPr>
          <w:rFonts w:ascii="Calibri" w:hAnsi="Calibri" w:cs="Calibri"/>
          <w:bCs/>
        </w:rPr>
        <w:t>LAB MEDIA Figure 1A</w:t>
      </w:r>
    </w:p>
    <w:p w:rsidR="00145208" w:rsidRPr="00F96891" w:rsidRDefault="00145208" w:rsidP="00600433">
      <w:pPr>
        <w:ind w:left="1224"/>
        <w:jc w:val="both"/>
        <w:outlineLvl w:val="0"/>
        <w:rPr>
          <w:rFonts w:ascii="Helvetica" w:hAnsi="Helvetica" w:cs="Arial"/>
          <w:sz w:val="22"/>
          <w:szCs w:val="24"/>
        </w:rPr>
      </w:pPr>
    </w:p>
    <w:p w:rsidR="00145208" w:rsidRPr="00F462BA" w:rsidRDefault="00145208" w:rsidP="00600433">
      <w:pPr>
        <w:numPr>
          <w:ilvl w:val="1"/>
          <w:numId w:val="2"/>
        </w:numPr>
        <w:jc w:val="both"/>
        <w:outlineLvl w:val="0"/>
        <w:rPr>
          <w:rFonts w:ascii="Helvetica" w:hAnsi="Helvetica" w:cs="Arial"/>
          <w:sz w:val="22"/>
          <w:szCs w:val="24"/>
        </w:rPr>
      </w:pPr>
      <w:r>
        <w:rPr>
          <w:rFonts w:ascii="Calibri" w:hAnsi="Calibri" w:cs="Calibri"/>
          <w:bCs/>
        </w:rPr>
        <w:t>Moreover, the pattern of superficial blood vessels should remain unchanged and the boundaries of the vasculature should be sharply defined. At the same time, boli of labeled cells should be clearly visible under an epifluorescence microscope.</w:t>
      </w:r>
    </w:p>
    <w:p w:rsidR="00145208" w:rsidRPr="002445F6" w:rsidRDefault="00145208" w:rsidP="00600433">
      <w:pPr>
        <w:numPr>
          <w:ilvl w:val="2"/>
          <w:numId w:val="2"/>
        </w:numPr>
        <w:jc w:val="both"/>
        <w:outlineLvl w:val="0"/>
        <w:rPr>
          <w:rFonts w:ascii="Helvetica" w:hAnsi="Helvetica" w:cs="Arial"/>
          <w:sz w:val="22"/>
          <w:szCs w:val="24"/>
        </w:rPr>
      </w:pPr>
      <w:r>
        <w:rPr>
          <w:rFonts w:ascii="Calibri" w:hAnsi="Calibri" w:cs="Calibri"/>
          <w:bCs/>
        </w:rPr>
        <w:t>LAB MEDIA Figure 1B</w:t>
      </w:r>
    </w:p>
    <w:p w:rsidR="002445F6" w:rsidRPr="002445F6" w:rsidRDefault="002445F6" w:rsidP="002445F6">
      <w:pPr>
        <w:ind w:left="1224"/>
        <w:jc w:val="both"/>
        <w:outlineLvl w:val="0"/>
        <w:rPr>
          <w:rFonts w:ascii="Helvetica" w:hAnsi="Helvetica" w:cs="Arial"/>
          <w:sz w:val="22"/>
          <w:szCs w:val="24"/>
        </w:rPr>
      </w:pPr>
    </w:p>
    <w:p w:rsidR="00145208" w:rsidRPr="00AF30FD" w:rsidRDefault="002445F6" w:rsidP="002445F6">
      <w:pPr>
        <w:numPr>
          <w:ilvl w:val="1"/>
          <w:numId w:val="2"/>
        </w:numPr>
        <w:jc w:val="both"/>
        <w:outlineLvl w:val="0"/>
        <w:rPr>
          <w:rFonts w:ascii="Helvetica" w:hAnsi="Helvetica" w:cs="Arial"/>
          <w:sz w:val="22"/>
          <w:szCs w:val="24"/>
        </w:rPr>
      </w:pPr>
      <w:r w:rsidRPr="002445F6">
        <w:rPr>
          <w:rFonts w:ascii="Calibri" w:hAnsi="Calibri" w:cs="Calibri"/>
          <w:bCs/>
        </w:rPr>
        <w:t xml:space="preserve">Ideally the preparation is stable enough such that distortions of the two-photon images induced by locomotion of the mouse are not visible in the image after frame registration. </w:t>
      </w:r>
      <w:r w:rsidRPr="002445F6">
        <w:rPr>
          <w:rFonts w:ascii="Calibri" w:hAnsi="Calibri" w:cs="Calibri"/>
        </w:rPr>
        <w:t xml:space="preserve">Light leak from the visual stimulation system can be fully abolished by correctly timing the light output of the projector to the turnaround points of the resonant scanner when data are not acquired. </w:t>
      </w:r>
      <w:r w:rsidR="00332710">
        <w:rPr>
          <w:rFonts w:ascii="Calibri" w:hAnsi="Calibri" w:cs="Calibri"/>
        </w:rPr>
        <w:t xml:space="preserve">The flickering frequency of the light source should be twice the scan </w:t>
      </w:r>
      <w:r w:rsidR="00332710">
        <w:rPr>
          <w:rFonts w:ascii="Calibri" w:hAnsi="Calibri" w:cs="Calibri"/>
        </w:rPr>
        <w:lastRenderedPageBreak/>
        <w:t>frequency.</w:t>
      </w:r>
      <w:r w:rsidR="00AF30FD" w:rsidRPr="00AF30FD">
        <w:rPr>
          <w:rFonts w:ascii="Calibri" w:hAnsi="Calibri" w:cs="Calibri"/>
        </w:rPr>
        <w:t xml:space="preserve">  </w:t>
      </w:r>
      <w:r w:rsidRPr="00AF30FD">
        <w:rPr>
          <w:rFonts w:ascii="Calibri" w:hAnsi="Calibri" w:cs="Calibri"/>
          <w:bCs/>
        </w:rPr>
        <w:t>In this example, the blanker was removed to illustrate the effect of light leak, shown in the orange boxes, during visual stimulation.</w:t>
      </w:r>
    </w:p>
    <w:p w:rsidR="00145208" w:rsidRDefault="00AF30FD" w:rsidP="00D02F84">
      <w:pPr>
        <w:numPr>
          <w:ilvl w:val="2"/>
          <w:numId w:val="2"/>
        </w:numPr>
        <w:jc w:val="both"/>
        <w:outlineLvl w:val="0"/>
        <w:rPr>
          <w:rFonts w:ascii="Helvetica" w:hAnsi="Helvetica" w:cs="Arial"/>
          <w:sz w:val="22"/>
          <w:szCs w:val="24"/>
        </w:rPr>
      </w:pPr>
      <w:r>
        <w:rPr>
          <w:rFonts w:ascii="Calibri" w:hAnsi="Calibri" w:cs="Calibri"/>
          <w:bCs/>
        </w:rPr>
        <w:t xml:space="preserve">LAB MEDIA </w:t>
      </w:r>
      <w:r w:rsidR="00D02F84" w:rsidRPr="00D02F84">
        <w:rPr>
          <w:rFonts w:ascii="Calibri" w:hAnsi="Calibri" w:cs="Calibri"/>
          <w:bCs/>
          <w:highlight w:val="yellow"/>
        </w:rPr>
        <w:t xml:space="preserve">50885_Keller_Figure2ani.psd </w:t>
      </w:r>
      <w:r w:rsidR="00332710" w:rsidRPr="00D02F84">
        <w:rPr>
          <w:rFonts w:ascii="Calibri" w:hAnsi="Calibri" w:cs="Calibri"/>
          <w:bCs/>
          <w:highlight w:val="yellow"/>
        </w:rPr>
        <w:t>(animated</w:t>
      </w:r>
      <w:r w:rsidR="00D02F84" w:rsidRPr="00D02F84">
        <w:rPr>
          <w:rFonts w:ascii="Calibri" w:hAnsi="Calibri" w:cs="Calibri"/>
          <w:bCs/>
          <w:highlight w:val="yellow"/>
        </w:rPr>
        <w:t>, see layers (‘step1’ to ‘step3’</w:t>
      </w:r>
      <w:r w:rsidR="00D02F84">
        <w:rPr>
          <w:rFonts w:ascii="Calibri" w:hAnsi="Calibri" w:cs="Calibri"/>
          <w:bCs/>
          <w:highlight w:val="yellow"/>
        </w:rPr>
        <w:t>) in PSD file and animation options set in PS</w:t>
      </w:r>
      <w:r w:rsidR="00332710">
        <w:rPr>
          <w:rFonts w:ascii="Calibri" w:hAnsi="Calibri" w:cs="Calibri"/>
          <w:bCs/>
        </w:rPr>
        <w:t>)</w:t>
      </w:r>
      <w:r w:rsidR="00D02F84">
        <w:rPr>
          <w:rFonts w:ascii="Calibri" w:hAnsi="Calibri" w:cs="Calibri"/>
          <w:bCs/>
        </w:rPr>
        <w:t xml:space="preserve">; </w:t>
      </w:r>
    </w:p>
    <w:p w:rsidR="00B02D47" w:rsidRPr="00B02D47" w:rsidRDefault="00B02D47" w:rsidP="00B02D47">
      <w:pPr>
        <w:ind w:left="720"/>
        <w:jc w:val="both"/>
        <w:outlineLvl w:val="0"/>
        <w:rPr>
          <w:rFonts w:ascii="Helvetica" w:hAnsi="Helvetica" w:cs="Arial"/>
          <w:sz w:val="22"/>
          <w:szCs w:val="24"/>
        </w:rPr>
      </w:pPr>
    </w:p>
    <w:p w:rsidR="00145208" w:rsidRDefault="00145208" w:rsidP="00145208">
      <w:pPr>
        <w:numPr>
          <w:ilvl w:val="0"/>
          <w:numId w:val="3"/>
        </w:numPr>
        <w:jc w:val="both"/>
        <w:rPr>
          <w:rFonts w:ascii="Helvetica" w:hAnsi="Helvetica"/>
          <w:b/>
          <w:sz w:val="22"/>
        </w:rPr>
      </w:pPr>
      <w:r>
        <w:rPr>
          <w:rFonts w:ascii="Helvetica" w:hAnsi="Helvetica"/>
          <w:b/>
          <w:sz w:val="22"/>
        </w:rPr>
        <w:t>Conclusion (said by authors on camera</w:t>
      </w:r>
    </w:p>
    <w:p w:rsidR="00145208" w:rsidRDefault="00145208" w:rsidP="00145208">
      <w:pPr>
        <w:ind w:left="360"/>
        <w:jc w:val="both"/>
        <w:rPr>
          <w:rFonts w:ascii="Helvetica" w:hAnsi="Helvetica"/>
          <w:b/>
          <w:sz w:val="22"/>
        </w:rPr>
      </w:pPr>
    </w:p>
    <w:p w:rsidR="00145208" w:rsidRPr="00FB038C" w:rsidRDefault="00145208" w:rsidP="00600433">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7A668B">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w:t>
      </w:r>
    </w:p>
    <w:p w:rsidR="00145208" w:rsidRDefault="00145208" w:rsidP="00145208">
      <w:pPr>
        <w:ind w:left="360"/>
        <w:jc w:val="both"/>
        <w:rPr>
          <w:rFonts w:ascii="Helvetica" w:hAnsi="Helvetica"/>
          <w:b/>
          <w:sz w:val="22"/>
        </w:rPr>
      </w:pPr>
    </w:p>
    <w:p w:rsidR="00145208" w:rsidRDefault="00145208" w:rsidP="00145208">
      <w:pPr>
        <w:jc w:val="both"/>
        <w:rPr>
          <w:rFonts w:ascii="Helvetica" w:hAnsi="Helvetica"/>
          <w:b/>
          <w:sz w:val="22"/>
        </w:rPr>
      </w:pPr>
    </w:p>
    <w:p w:rsidR="00145208" w:rsidRPr="00FA084F" w:rsidRDefault="00F62062" w:rsidP="00145208">
      <w:pPr>
        <w:numPr>
          <w:ilvl w:val="1"/>
          <w:numId w:val="3"/>
        </w:numPr>
        <w:jc w:val="both"/>
        <w:rPr>
          <w:rFonts w:ascii="Helvetica" w:hAnsi="Helvetica"/>
          <w:b/>
          <w:sz w:val="22"/>
        </w:rPr>
      </w:pPr>
      <w:r>
        <w:rPr>
          <w:rFonts w:ascii="Helvetica" w:hAnsi="Helvetica"/>
          <w:sz w:val="22"/>
        </w:rPr>
        <w:t>Marcus Leinweber</w:t>
      </w:r>
      <w:r w:rsidR="00145208">
        <w:rPr>
          <w:rFonts w:ascii="Helvetica" w:hAnsi="Helvetica"/>
          <w:sz w:val="22"/>
        </w:rPr>
        <w:t xml:space="preserve">: After watching this video, you should have a good understanding of how to </w:t>
      </w:r>
      <w:r w:rsidR="007F688B">
        <w:rPr>
          <w:rFonts w:ascii="Helvetica" w:hAnsi="Helvetica"/>
          <w:sz w:val="22"/>
        </w:rPr>
        <w:t xml:space="preserve">perform two-photon imaging in behaving mice navigating a virtual reality environment. </w:t>
      </w:r>
      <w:r w:rsidR="00B13A00">
        <w:rPr>
          <w:rFonts w:ascii="Helvetica" w:hAnsi="Helvetica"/>
          <w:sz w:val="22"/>
        </w:rPr>
        <w:t>In addition to</w:t>
      </w:r>
      <w:r w:rsidR="007F688B">
        <w:rPr>
          <w:rFonts w:ascii="Helvetica" w:hAnsi="Helvetica"/>
          <w:sz w:val="22"/>
        </w:rPr>
        <w:t xml:space="preserve"> setting up the imaging </w:t>
      </w:r>
      <w:r w:rsidR="000860AD">
        <w:rPr>
          <w:rFonts w:ascii="Helvetica" w:hAnsi="Helvetica"/>
          <w:sz w:val="22"/>
        </w:rPr>
        <w:t xml:space="preserve">and </w:t>
      </w:r>
      <w:r w:rsidR="00B13A00">
        <w:rPr>
          <w:rFonts w:ascii="Helvetica" w:hAnsi="Helvetica"/>
          <w:sz w:val="22"/>
        </w:rPr>
        <w:t>virtual reality</w:t>
      </w:r>
      <w:r w:rsidR="000860AD">
        <w:rPr>
          <w:rFonts w:ascii="Helvetica" w:hAnsi="Helvetica"/>
          <w:sz w:val="22"/>
        </w:rPr>
        <w:t xml:space="preserve"> </w:t>
      </w:r>
      <w:r w:rsidR="007F688B">
        <w:rPr>
          <w:rFonts w:ascii="Helvetica" w:hAnsi="Helvetica"/>
          <w:sz w:val="22"/>
        </w:rPr>
        <w:t>system</w:t>
      </w:r>
      <w:r w:rsidR="000860AD">
        <w:rPr>
          <w:rFonts w:ascii="Helvetica" w:hAnsi="Helvetica"/>
          <w:sz w:val="22"/>
        </w:rPr>
        <w:t>s</w:t>
      </w:r>
      <w:r w:rsidR="00B13A00">
        <w:rPr>
          <w:rFonts w:ascii="Helvetica" w:hAnsi="Helvetica"/>
          <w:sz w:val="22"/>
        </w:rPr>
        <w:t xml:space="preserve"> as described here</w:t>
      </w:r>
      <w:r w:rsidR="007F688B">
        <w:rPr>
          <w:rFonts w:ascii="Helvetica" w:hAnsi="Helvetica"/>
          <w:sz w:val="22"/>
        </w:rPr>
        <w:t>, the key to success</w:t>
      </w:r>
      <w:r w:rsidR="001B660B">
        <w:rPr>
          <w:rFonts w:ascii="Helvetica" w:hAnsi="Helvetica"/>
          <w:sz w:val="22"/>
        </w:rPr>
        <w:t xml:space="preserve"> in these experiments</w:t>
      </w:r>
      <w:r w:rsidR="007F688B">
        <w:rPr>
          <w:rFonts w:ascii="Helvetica" w:hAnsi="Helvetica"/>
          <w:sz w:val="22"/>
        </w:rPr>
        <w:t xml:space="preserve"> is</w:t>
      </w:r>
      <w:r>
        <w:rPr>
          <w:rFonts w:ascii="Helvetica" w:hAnsi="Helvetica"/>
          <w:sz w:val="22"/>
        </w:rPr>
        <w:t xml:space="preserve"> </w:t>
      </w:r>
      <w:r w:rsidR="007F688B">
        <w:rPr>
          <w:rFonts w:ascii="Helvetica" w:hAnsi="Helvetica"/>
          <w:sz w:val="22"/>
        </w:rPr>
        <w:t>master</w:t>
      </w:r>
      <w:r>
        <w:rPr>
          <w:rFonts w:ascii="Helvetica" w:hAnsi="Helvetica"/>
          <w:sz w:val="22"/>
        </w:rPr>
        <w:t>ing</w:t>
      </w:r>
      <w:r w:rsidR="007F688B">
        <w:rPr>
          <w:rFonts w:ascii="Helvetica" w:hAnsi="Helvetica"/>
          <w:sz w:val="22"/>
        </w:rPr>
        <w:t xml:space="preserve"> the cranial window implant</w:t>
      </w:r>
      <w:r w:rsidR="001B660B">
        <w:rPr>
          <w:rFonts w:ascii="Helvetica" w:hAnsi="Helvetica"/>
          <w:sz w:val="22"/>
        </w:rPr>
        <w:t xml:space="preserve"> technique. </w:t>
      </w:r>
      <w:r w:rsidR="00D76399">
        <w:rPr>
          <w:rFonts w:ascii="Helvetica" w:hAnsi="Helvetica"/>
          <w:sz w:val="22"/>
        </w:rPr>
        <w:t xml:space="preserve">A </w:t>
      </w:r>
      <w:r w:rsidR="00C51DCA">
        <w:rPr>
          <w:rFonts w:ascii="Helvetica" w:hAnsi="Helvetica"/>
          <w:sz w:val="22"/>
        </w:rPr>
        <w:t>clean</w:t>
      </w:r>
      <w:r w:rsidR="00D76399">
        <w:rPr>
          <w:rFonts w:ascii="Helvetica" w:hAnsi="Helvetica"/>
          <w:sz w:val="22"/>
        </w:rPr>
        <w:t xml:space="preserve"> implant is a prerequisite for </w:t>
      </w:r>
      <w:r w:rsidR="00D51AD2">
        <w:rPr>
          <w:rFonts w:ascii="Helvetica" w:hAnsi="Helvetica"/>
          <w:sz w:val="22"/>
        </w:rPr>
        <w:t>high quality</w:t>
      </w:r>
      <w:r w:rsidR="000860AD">
        <w:rPr>
          <w:rFonts w:ascii="Helvetica" w:hAnsi="Helvetica"/>
          <w:sz w:val="22"/>
        </w:rPr>
        <w:t xml:space="preserve"> image</w:t>
      </w:r>
      <w:r w:rsidR="00103751">
        <w:rPr>
          <w:rFonts w:ascii="Helvetica" w:hAnsi="Helvetica"/>
          <w:sz w:val="22"/>
        </w:rPr>
        <w:t>s</w:t>
      </w:r>
      <w:r w:rsidR="000860AD">
        <w:rPr>
          <w:rFonts w:ascii="Helvetica" w:hAnsi="Helvetica"/>
          <w:sz w:val="22"/>
        </w:rPr>
        <w:t xml:space="preserve"> and stable recordings</w:t>
      </w:r>
      <w:r w:rsidR="00145208">
        <w:rPr>
          <w:rFonts w:ascii="Helvetica" w:hAnsi="Helvetica"/>
          <w:sz w:val="22"/>
        </w:rPr>
        <w:t>.</w:t>
      </w:r>
      <w:r w:rsidR="0035516F">
        <w:rPr>
          <w:rFonts w:ascii="Helvetica" w:hAnsi="Helvetica"/>
          <w:sz w:val="22"/>
        </w:rPr>
        <w:br/>
      </w:r>
      <w:r w:rsidR="00B816D8" w:rsidRPr="00300E9B">
        <w:rPr>
          <w:rFonts w:ascii="Calibri" w:hAnsi="Calibri" w:cs="Calibri"/>
          <w:highlight w:val="green"/>
        </w:rPr>
        <w:t xml:space="preserve">{Comment: </w:t>
      </w:r>
      <w:r w:rsidR="0035516F" w:rsidRPr="00300E9B">
        <w:rPr>
          <w:rFonts w:ascii="Helvetica" w:hAnsi="Helvetica"/>
          <w:sz w:val="22"/>
          <w:highlight w:val="green"/>
        </w:rPr>
        <w:t>last take</w:t>
      </w:r>
      <w:r w:rsidR="00B816D8" w:rsidRPr="00300E9B">
        <w:rPr>
          <w:rFonts w:ascii="Helvetica" w:hAnsi="Helvetica"/>
          <w:sz w:val="22"/>
          <w:highlight w:val="green"/>
        </w:rPr>
        <w:t>}</w:t>
      </w:r>
    </w:p>
    <w:p w:rsidR="00145208" w:rsidRPr="00FB038C" w:rsidRDefault="00145208">
      <w:pPr>
        <w:pStyle w:val="BodyText"/>
        <w:rPr>
          <w:rFonts w:ascii="Helvetica" w:hAnsi="Helvetica"/>
          <w:i w:val="0"/>
          <w:sz w:val="22"/>
        </w:rPr>
      </w:pPr>
    </w:p>
    <w:p w:rsidR="00145208" w:rsidRPr="00FB038C" w:rsidRDefault="00145208" w:rsidP="00145208">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45208" w:rsidRPr="00FB038C" w:rsidRDefault="00145208" w:rsidP="00145208">
      <w:pPr>
        <w:pStyle w:val="BodyText"/>
        <w:outlineLvl w:val="0"/>
        <w:rPr>
          <w:rFonts w:ascii="Helvetica" w:hAnsi="Helvetica"/>
          <w:b/>
          <w:i w:val="0"/>
          <w:sz w:val="22"/>
          <w:u w:val="single"/>
        </w:rPr>
      </w:pPr>
    </w:p>
    <w:p w:rsidR="00145208" w:rsidRPr="00FB038C" w:rsidRDefault="00145208" w:rsidP="0060043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145208" w:rsidRPr="00FB038C" w:rsidRDefault="00145208">
      <w:pPr>
        <w:pStyle w:val="BodyText"/>
        <w:rPr>
          <w:rFonts w:ascii="Helvetica" w:hAnsi="Helvetica"/>
          <w:i w:val="0"/>
          <w:sz w:val="22"/>
        </w:rPr>
      </w:pPr>
    </w:p>
    <w:p w:rsidR="00145208" w:rsidRDefault="009B6052" w:rsidP="00145208">
      <w:pPr>
        <w:pStyle w:val="BodyText"/>
        <w:outlineLvl w:val="0"/>
        <w:rPr>
          <w:rFonts w:ascii="Helvetica" w:hAnsi="Helvetica"/>
          <w:i w:val="0"/>
          <w:sz w:val="22"/>
        </w:rPr>
      </w:pPr>
      <w:r>
        <w:rPr>
          <w:rFonts w:ascii="Helvetica" w:hAnsi="Helvetica"/>
          <w:i w:val="0"/>
          <w:sz w:val="22"/>
        </w:rPr>
        <w:t xml:space="preserve">Overview: </w:t>
      </w:r>
      <w:r w:rsidRPr="009B6052">
        <w:rPr>
          <w:rFonts w:ascii="Helvetica" w:hAnsi="Helvetica"/>
          <w:i w:val="0"/>
          <w:sz w:val="22"/>
        </w:rPr>
        <w:t>50885_Keller_overview_scheme.ai</w:t>
      </w:r>
    </w:p>
    <w:p w:rsidR="007A1C4B" w:rsidRPr="00FB038C" w:rsidRDefault="007A1C4B" w:rsidP="00145208">
      <w:pPr>
        <w:pStyle w:val="BodyText"/>
        <w:outlineLvl w:val="0"/>
        <w:rPr>
          <w:rFonts w:ascii="Helvetica" w:hAnsi="Helvetica"/>
          <w:i w:val="0"/>
          <w:sz w:val="22"/>
        </w:rPr>
      </w:pPr>
      <w:r>
        <w:rPr>
          <w:rFonts w:ascii="Helvetica" w:hAnsi="Helvetica"/>
          <w:i w:val="0"/>
          <w:sz w:val="22"/>
        </w:rPr>
        <w:t xml:space="preserve">2.8.2 </w:t>
      </w:r>
      <w:r w:rsidRPr="007A1C4B">
        <w:rPr>
          <w:rFonts w:ascii="Helvetica" w:hAnsi="Helvetica"/>
          <w:i w:val="0"/>
          <w:sz w:val="22"/>
        </w:rPr>
        <w:t>50885_Keller_flicker_adjust.avi</w:t>
      </w:r>
    </w:p>
    <w:p w:rsidR="00145208" w:rsidRDefault="009B6052">
      <w:pPr>
        <w:pStyle w:val="BodyText"/>
        <w:rPr>
          <w:rFonts w:ascii="Helvetica" w:hAnsi="Helvetica"/>
          <w:i w:val="0"/>
          <w:sz w:val="22"/>
        </w:rPr>
      </w:pPr>
      <w:r>
        <w:rPr>
          <w:rFonts w:ascii="Helvetica" w:hAnsi="Helvetica"/>
          <w:i w:val="0"/>
          <w:sz w:val="22"/>
        </w:rPr>
        <w:t xml:space="preserve">3.6.3 </w:t>
      </w:r>
      <w:r w:rsidRPr="009B6052">
        <w:rPr>
          <w:rFonts w:ascii="Helvetica" w:hAnsi="Helvetica"/>
          <w:i w:val="0"/>
          <w:sz w:val="22"/>
        </w:rPr>
        <w:t>50885_Keller_SC_pupil_tracking_raw.avi</w:t>
      </w:r>
    </w:p>
    <w:p w:rsidR="009B6052" w:rsidRDefault="009B6052">
      <w:pPr>
        <w:pStyle w:val="BodyText"/>
        <w:rPr>
          <w:rFonts w:ascii="Helvetica" w:hAnsi="Helvetica"/>
          <w:i w:val="0"/>
          <w:sz w:val="22"/>
        </w:rPr>
      </w:pPr>
      <w:r>
        <w:rPr>
          <w:rFonts w:ascii="Helvetica" w:hAnsi="Helvetica"/>
          <w:i w:val="0"/>
          <w:sz w:val="22"/>
        </w:rPr>
        <w:t xml:space="preserve">3.6.3 </w:t>
      </w:r>
      <w:r w:rsidRPr="009B6052">
        <w:rPr>
          <w:rFonts w:ascii="Helvetica" w:hAnsi="Helvetica"/>
          <w:i w:val="0"/>
          <w:sz w:val="22"/>
        </w:rPr>
        <w:t>50885_Keller_SC_pupil_tracking.mp4</w:t>
      </w:r>
    </w:p>
    <w:p w:rsidR="00AF18E7" w:rsidRDefault="00AF18E7">
      <w:pPr>
        <w:pStyle w:val="BodyText"/>
        <w:rPr>
          <w:rFonts w:ascii="Helvetica" w:hAnsi="Helvetica"/>
          <w:i w:val="0"/>
          <w:sz w:val="22"/>
        </w:rPr>
      </w:pPr>
      <w:r>
        <w:rPr>
          <w:rFonts w:ascii="Helvetica" w:hAnsi="Helvetica"/>
          <w:i w:val="0"/>
          <w:sz w:val="22"/>
        </w:rPr>
        <w:t xml:space="preserve">3.7.1 </w:t>
      </w:r>
      <w:r w:rsidRPr="00AF18E7">
        <w:rPr>
          <w:rFonts w:ascii="Helvetica" w:hAnsi="Helvetica"/>
          <w:i w:val="0"/>
          <w:sz w:val="22"/>
        </w:rPr>
        <w:t>50885_Keller_blanker_adjust.avi</w:t>
      </w:r>
    </w:p>
    <w:p w:rsidR="00AF18E7" w:rsidRPr="00FB038C" w:rsidRDefault="00AF18E7">
      <w:pPr>
        <w:pStyle w:val="BodyText"/>
        <w:rPr>
          <w:rFonts w:ascii="Helvetica" w:hAnsi="Helvetica"/>
          <w:i w:val="0"/>
          <w:sz w:val="22"/>
        </w:rPr>
      </w:pPr>
      <w:r>
        <w:rPr>
          <w:rFonts w:ascii="Helvetica" w:hAnsi="Helvetica"/>
          <w:i w:val="0"/>
          <w:sz w:val="22"/>
        </w:rPr>
        <w:t xml:space="preserve">4.3.1 </w:t>
      </w:r>
      <w:r w:rsidRPr="00AF18E7">
        <w:rPr>
          <w:rFonts w:ascii="Helvetica" w:hAnsi="Helvetica"/>
          <w:i w:val="0"/>
          <w:sz w:val="22"/>
        </w:rPr>
        <w:t>50885_Keller_Figure2ani.psd</w:t>
      </w:r>
    </w:p>
    <w:p w:rsidR="00145208" w:rsidRPr="00FB038C" w:rsidRDefault="00145208">
      <w:pPr>
        <w:pStyle w:val="BodyText"/>
        <w:rPr>
          <w:rFonts w:ascii="Helvetica" w:hAnsi="Helvetica"/>
          <w:b/>
          <w:i w:val="0"/>
          <w:sz w:val="22"/>
        </w:rPr>
      </w:pPr>
    </w:p>
    <w:p w:rsidR="00145208" w:rsidRPr="00FB038C" w:rsidRDefault="00145208" w:rsidP="0060043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45208" w:rsidRPr="00FB038C" w:rsidRDefault="00145208" w:rsidP="00600433">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5208" w:rsidRPr="00FB038C" w:rsidRDefault="00145208" w:rsidP="0014520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rsidR="00145208" w:rsidRPr="00FB038C" w:rsidRDefault="00145208">
      <w:pPr>
        <w:pStyle w:val="BodyText"/>
        <w:rPr>
          <w:rFonts w:ascii="Helvetica" w:hAnsi="Helvetica"/>
          <w:i w:val="0"/>
          <w:sz w:val="22"/>
        </w:rPr>
      </w:pPr>
    </w:p>
    <w:p w:rsidR="00145208" w:rsidRPr="00FB038C" w:rsidRDefault="00145208">
      <w:pPr>
        <w:pStyle w:val="BodyText"/>
        <w:rPr>
          <w:rFonts w:ascii="Helvetica" w:hAnsi="Helvetica"/>
          <w:i w:val="0"/>
          <w:sz w:val="22"/>
        </w:rPr>
      </w:pPr>
    </w:p>
    <w:sectPr w:rsidR="00145208" w:rsidRPr="00FB038C" w:rsidSect="00145208">
      <w:footerReference w:type="default" r:id="rId1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800" w:rsidRDefault="00116800">
      <w:r>
        <w:separator/>
      </w:r>
    </w:p>
  </w:endnote>
  <w:endnote w:type="continuationSeparator" w:id="0">
    <w:p w:rsidR="00116800" w:rsidRDefault="00116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D9A" w:rsidRDefault="00102D9A" w:rsidP="00145208">
    <w:pPr>
      <w:pStyle w:val="Footer"/>
      <w:jc w:val="center"/>
    </w:pPr>
    <w:r>
      <w:sym w:font="Symbol" w:char="F0D3"/>
    </w:r>
    <w:r>
      <w:t xml:space="preserve"> 2010, Journal of Visualized Experiments</w:t>
    </w:r>
  </w:p>
  <w:p w:rsidR="00102D9A" w:rsidRDefault="00102D9A" w:rsidP="00145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800" w:rsidRDefault="00116800">
      <w:r>
        <w:separator/>
      </w:r>
    </w:p>
  </w:footnote>
  <w:footnote w:type="continuationSeparator" w:id="0">
    <w:p w:rsidR="00116800" w:rsidRDefault="001168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35327209"/>
    <w:multiLevelType w:val="multilevel"/>
    <w:tmpl w:val="087E15E6"/>
    <w:lvl w:ilvl="0">
      <w:start w:val="3"/>
      <w:numFmt w:val="decimal"/>
      <w:lvlText w:val="%1"/>
      <w:lvlJc w:val="left"/>
      <w:pPr>
        <w:ind w:left="480" w:hanging="480"/>
      </w:pPr>
      <w:rPr>
        <w:rFonts w:ascii="Calibri" w:hAnsi="Calibri" w:cs="Calibri" w:hint="default"/>
        <w:sz w:val="24"/>
      </w:rPr>
    </w:lvl>
    <w:lvl w:ilvl="1">
      <w:start w:val="3"/>
      <w:numFmt w:val="decimal"/>
      <w:lvlText w:val="%1.%2"/>
      <w:lvlJc w:val="left"/>
      <w:pPr>
        <w:ind w:left="840" w:hanging="480"/>
      </w:pPr>
      <w:rPr>
        <w:rFonts w:ascii="Calibri" w:hAnsi="Calibri" w:cs="Calibri" w:hint="default"/>
        <w:sz w:val="24"/>
      </w:rPr>
    </w:lvl>
    <w:lvl w:ilvl="2">
      <w:start w:val="1"/>
      <w:numFmt w:val="decimal"/>
      <w:lvlText w:val="%1.%2.%3"/>
      <w:lvlJc w:val="left"/>
      <w:pPr>
        <w:ind w:left="1440" w:hanging="720"/>
      </w:pPr>
      <w:rPr>
        <w:rFonts w:ascii="Calibri" w:hAnsi="Calibri" w:cs="Calibri" w:hint="default"/>
        <w:sz w:val="24"/>
      </w:rPr>
    </w:lvl>
    <w:lvl w:ilvl="3">
      <w:start w:val="1"/>
      <w:numFmt w:val="decimal"/>
      <w:lvlText w:val="%1.%2.%3.%4"/>
      <w:lvlJc w:val="left"/>
      <w:pPr>
        <w:ind w:left="1800" w:hanging="720"/>
      </w:pPr>
      <w:rPr>
        <w:rFonts w:ascii="Calibri" w:hAnsi="Calibri" w:cs="Calibri" w:hint="default"/>
        <w:sz w:val="24"/>
      </w:rPr>
    </w:lvl>
    <w:lvl w:ilvl="4">
      <w:start w:val="1"/>
      <w:numFmt w:val="decimal"/>
      <w:lvlText w:val="%1.%2.%3.%4.%5"/>
      <w:lvlJc w:val="left"/>
      <w:pPr>
        <w:ind w:left="2520" w:hanging="1080"/>
      </w:pPr>
      <w:rPr>
        <w:rFonts w:ascii="Calibri" w:hAnsi="Calibri" w:cs="Calibri" w:hint="default"/>
        <w:sz w:val="24"/>
      </w:rPr>
    </w:lvl>
    <w:lvl w:ilvl="5">
      <w:start w:val="1"/>
      <w:numFmt w:val="decimal"/>
      <w:lvlText w:val="%1.%2.%3.%4.%5.%6"/>
      <w:lvlJc w:val="left"/>
      <w:pPr>
        <w:ind w:left="2880" w:hanging="1080"/>
      </w:pPr>
      <w:rPr>
        <w:rFonts w:ascii="Calibri" w:hAnsi="Calibri" w:cs="Calibri" w:hint="default"/>
        <w:sz w:val="24"/>
      </w:rPr>
    </w:lvl>
    <w:lvl w:ilvl="6">
      <w:start w:val="1"/>
      <w:numFmt w:val="decimal"/>
      <w:lvlText w:val="%1.%2.%3.%4.%5.%6.%7"/>
      <w:lvlJc w:val="left"/>
      <w:pPr>
        <w:ind w:left="3600" w:hanging="1440"/>
      </w:pPr>
      <w:rPr>
        <w:rFonts w:ascii="Calibri" w:hAnsi="Calibri" w:cs="Calibri" w:hint="default"/>
        <w:sz w:val="24"/>
      </w:rPr>
    </w:lvl>
    <w:lvl w:ilvl="7">
      <w:start w:val="1"/>
      <w:numFmt w:val="decimal"/>
      <w:lvlText w:val="%1.%2.%3.%4.%5.%6.%7.%8"/>
      <w:lvlJc w:val="left"/>
      <w:pPr>
        <w:ind w:left="3960" w:hanging="1440"/>
      </w:pPr>
      <w:rPr>
        <w:rFonts w:ascii="Calibri" w:hAnsi="Calibri" w:cs="Calibri" w:hint="default"/>
        <w:sz w:val="24"/>
      </w:rPr>
    </w:lvl>
    <w:lvl w:ilvl="8">
      <w:start w:val="1"/>
      <w:numFmt w:val="decimal"/>
      <w:lvlText w:val="%1.%2.%3.%4.%5.%6.%7.%8.%9"/>
      <w:lvlJc w:val="left"/>
      <w:pPr>
        <w:ind w:left="4680" w:hanging="1800"/>
      </w:pPr>
      <w:rPr>
        <w:rFonts w:ascii="Calibri" w:hAnsi="Calibri" w:cs="Calibri" w:hint="default"/>
        <w:sz w:val="24"/>
      </w:rPr>
    </w:lvl>
  </w:abstractNum>
  <w:abstractNum w:abstractNumId="6">
    <w:nsid w:val="533B4B2E"/>
    <w:multiLevelType w:val="multilevel"/>
    <w:tmpl w:val="6944EAF0"/>
    <w:lvl w:ilvl="0">
      <w:start w:val="2"/>
      <w:numFmt w:val="decimal"/>
      <w:lvlText w:val="%1"/>
      <w:lvlJc w:val="left"/>
      <w:pPr>
        <w:ind w:left="480" w:hanging="480"/>
      </w:pPr>
      <w:rPr>
        <w:rFonts w:ascii="Calibri" w:hAnsi="Calibri" w:cs="Calibri" w:hint="default"/>
        <w:sz w:val="24"/>
      </w:rPr>
    </w:lvl>
    <w:lvl w:ilvl="1">
      <w:start w:val="5"/>
      <w:numFmt w:val="decimal"/>
      <w:lvlText w:val="%1.%2"/>
      <w:lvlJc w:val="left"/>
      <w:pPr>
        <w:ind w:left="840" w:hanging="480"/>
      </w:pPr>
      <w:rPr>
        <w:rFonts w:ascii="Calibri" w:hAnsi="Calibri" w:cs="Calibri" w:hint="default"/>
        <w:sz w:val="24"/>
      </w:rPr>
    </w:lvl>
    <w:lvl w:ilvl="2">
      <w:start w:val="1"/>
      <w:numFmt w:val="decimal"/>
      <w:lvlText w:val="%1.%2.%3"/>
      <w:lvlJc w:val="left"/>
      <w:pPr>
        <w:ind w:left="1440" w:hanging="720"/>
      </w:pPr>
      <w:rPr>
        <w:rFonts w:ascii="Calibri" w:hAnsi="Calibri" w:cs="Calibri" w:hint="default"/>
        <w:strike/>
        <w:sz w:val="24"/>
      </w:rPr>
    </w:lvl>
    <w:lvl w:ilvl="3">
      <w:start w:val="1"/>
      <w:numFmt w:val="decimal"/>
      <w:lvlText w:val="%1.%2.%3.%4"/>
      <w:lvlJc w:val="left"/>
      <w:pPr>
        <w:ind w:left="1800" w:hanging="720"/>
      </w:pPr>
      <w:rPr>
        <w:rFonts w:ascii="Calibri" w:hAnsi="Calibri" w:cs="Calibri" w:hint="default"/>
        <w:sz w:val="24"/>
      </w:rPr>
    </w:lvl>
    <w:lvl w:ilvl="4">
      <w:start w:val="1"/>
      <w:numFmt w:val="decimal"/>
      <w:lvlText w:val="%1.%2.%3.%4.%5"/>
      <w:lvlJc w:val="left"/>
      <w:pPr>
        <w:ind w:left="2520" w:hanging="1080"/>
      </w:pPr>
      <w:rPr>
        <w:rFonts w:ascii="Calibri" w:hAnsi="Calibri" w:cs="Calibri" w:hint="default"/>
        <w:sz w:val="24"/>
      </w:rPr>
    </w:lvl>
    <w:lvl w:ilvl="5">
      <w:start w:val="1"/>
      <w:numFmt w:val="decimal"/>
      <w:lvlText w:val="%1.%2.%3.%4.%5.%6"/>
      <w:lvlJc w:val="left"/>
      <w:pPr>
        <w:ind w:left="2880" w:hanging="1080"/>
      </w:pPr>
      <w:rPr>
        <w:rFonts w:ascii="Calibri" w:hAnsi="Calibri" w:cs="Calibri" w:hint="default"/>
        <w:sz w:val="24"/>
      </w:rPr>
    </w:lvl>
    <w:lvl w:ilvl="6">
      <w:start w:val="1"/>
      <w:numFmt w:val="decimal"/>
      <w:lvlText w:val="%1.%2.%3.%4.%5.%6.%7"/>
      <w:lvlJc w:val="left"/>
      <w:pPr>
        <w:ind w:left="3600" w:hanging="1440"/>
      </w:pPr>
      <w:rPr>
        <w:rFonts w:ascii="Calibri" w:hAnsi="Calibri" w:cs="Calibri" w:hint="default"/>
        <w:sz w:val="24"/>
      </w:rPr>
    </w:lvl>
    <w:lvl w:ilvl="7">
      <w:start w:val="1"/>
      <w:numFmt w:val="decimal"/>
      <w:lvlText w:val="%1.%2.%3.%4.%5.%6.%7.%8"/>
      <w:lvlJc w:val="left"/>
      <w:pPr>
        <w:ind w:left="3960" w:hanging="1440"/>
      </w:pPr>
      <w:rPr>
        <w:rFonts w:ascii="Calibri" w:hAnsi="Calibri" w:cs="Calibri" w:hint="default"/>
        <w:sz w:val="24"/>
      </w:rPr>
    </w:lvl>
    <w:lvl w:ilvl="8">
      <w:start w:val="1"/>
      <w:numFmt w:val="decimal"/>
      <w:lvlText w:val="%1.%2.%3.%4.%5.%6.%7.%8.%9"/>
      <w:lvlJc w:val="left"/>
      <w:pPr>
        <w:ind w:left="4680" w:hanging="1800"/>
      </w:pPr>
      <w:rPr>
        <w:rFonts w:ascii="Calibri" w:hAnsi="Calibri" w:cs="Calibri" w:hint="default"/>
        <w:sz w:val="24"/>
      </w:rPr>
    </w:lvl>
  </w:abstractNum>
  <w:abstractNum w:abstractNumId="7">
    <w:nsid w:val="5B2617D0"/>
    <w:multiLevelType w:val="multilevel"/>
    <w:tmpl w:val="60C26CC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34A28E3"/>
    <w:multiLevelType w:val="multilevel"/>
    <w:tmpl w:val="DF2C1D52"/>
    <w:lvl w:ilvl="0">
      <w:start w:val="3"/>
      <w:numFmt w:val="decimal"/>
      <w:lvlText w:val="%1"/>
      <w:lvlJc w:val="left"/>
      <w:pPr>
        <w:ind w:left="480" w:hanging="480"/>
      </w:pPr>
      <w:rPr>
        <w:rFonts w:ascii="Calibri" w:hAnsi="Calibri" w:cs="Calibri" w:hint="default"/>
        <w:sz w:val="24"/>
      </w:rPr>
    </w:lvl>
    <w:lvl w:ilvl="1">
      <w:start w:val="4"/>
      <w:numFmt w:val="decimal"/>
      <w:lvlText w:val="%1.%2"/>
      <w:lvlJc w:val="left"/>
      <w:pPr>
        <w:ind w:left="840" w:hanging="480"/>
      </w:pPr>
      <w:rPr>
        <w:rFonts w:ascii="Calibri" w:hAnsi="Calibri" w:cs="Calibri" w:hint="default"/>
        <w:sz w:val="24"/>
      </w:rPr>
    </w:lvl>
    <w:lvl w:ilvl="2">
      <w:start w:val="2"/>
      <w:numFmt w:val="decimal"/>
      <w:lvlText w:val="%1.%2.%3"/>
      <w:lvlJc w:val="left"/>
      <w:pPr>
        <w:ind w:left="1440" w:hanging="720"/>
      </w:pPr>
      <w:rPr>
        <w:rFonts w:ascii="Calibri" w:hAnsi="Calibri" w:cs="Calibri" w:hint="default"/>
        <w:strike/>
        <w:sz w:val="24"/>
      </w:rPr>
    </w:lvl>
    <w:lvl w:ilvl="3">
      <w:start w:val="1"/>
      <w:numFmt w:val="decimal"/>
      <w:lvlText w:val="%1.%2.%3.%4"/>
      <w:lvlJc w:val="left"/>
      <w:pPr>
        <w:ind w:left="1800" w:hanging="720"/>
      </w:pPr>
      <w:rPr>
        <w:rFonts w:ascii="Calibri" w:hAnsi="Calibri" w:cs="Calibri" w:hint="default"/>
        <w:sz w:val="24"/>
      </w:rPr>
    </w:lvl>
    <w:lvl w:ilvl="4">
      <w:start w:val="1"/>
      <w:numFmt w:val="decimal"/>
      <w:lvlText w:val="%1.%2.%3.%4.%5"/>
      <w:lvlJc w:val="left"/>
      <w:pPr>
        <w:ind w:left="2520" w:hanging="1080"/>
      </w:pPr>
      <w:rPr>
        <w:rFonts w:ascii="Calibri" w:hAnsi="Calibri" w:cs="Calibri" w:hint="default"/>
        <w:sz w:val="24"/>
      </w:rPr>
    </w:lvl>
    <w:lvl w:ilvl="5">
      <w:start w:val="1"/>
      <w:numFmt w:val="decimal"/>
      <w:lvlText w:val="%1.%2.%3.%4.%5.%6"/>
      <w:lvlJc w:val="left"/>
      <w:pPr>
        <w:ind w:left="2880" w:hanging="1080"/>
      </w:pPr>
      <w:rPr>
        <w:rFonts w:ascii="Calibri" w:hAnsi="Calibri" w:cs="Calibri" w:hint="default"/>
        <w:sz w:val="24"/>
      </w:rPr>
    </w:lvl>
    <w:lvl w:ilvl="6">
      <w:start w:val="1"/>
      <w:numFmt w:val="decimal"/>
      <w:lvlText w:val="%1.%2.%3.%4.%5.%6.%7"/>
      <w:lvlJc w:val="left"/>
      <w:pPr>
        <w:ind w:left="3600" w:hanging="1440"/>
      </w:pPr>
      <w:rPr>
        <w:rFonts w:ascii="Calibri" w:hAnsi="Calibri" w:cs="Calibri" w:hint="default"/>
        <w:sz w:val="24"/>
      </w:rPr>
    </w:lvl>
    <w:lvl w:ilvl="7">
      <w:start w:val="1"/>
      <w:numFmt w:val="decimal"/>
      <w:lvlText w:val="%1.%2.%3.%4.%5.%6.%7.%8"/>
      <w:lvlJc w:val="left"/>
      <w:pPr>
        <w:ind w:left="3960" w:hanging="1440"/>
      </w:pPr>
      <w:rPr>
        <w:rFonts w:ascii="Calibri" w:hAnsi="Calibri" w:cs="Calibri" w:hint="default"/>
        <w:sz w:val="24"/>
      </w:rPr>
    </w:lvl>
    <w:lvl w:ilvl="8">
      <w:start w:val="1"/>
      <w:numFmt w:val="decimal"/>
      <w:lvlText w:val="%1.%2.%3.%4.%5.%6.%7.%8.%9"/>
      <w:lvlJc w:val="left"/>
      <w:pPr>
        <w:ind w:left="4680" w:hanging="1800"/>
      </w:pPr>
      <w:rPr>
        <w:rFonts w:ascii="Calibri" w:hAnsi="Calibri" w:cs="Calibri" w:hint="default"/>
        <w:sz w:val="24"/>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A39"/>
    <w:rsid w:val="00013385"/>
    <w:rsid w:val="0005694B"/>
    <w:rsid w:val="000860AD"/>
    <w:rsid w:val="000E4FB2"/>
    <w:rsid w:val="000F0309"/>
    <w:rsid w:val="00101619"/>
    <w:rsid w:val="00102D9A"/>
    <w:rsid w:val="00103751"/>
    <w:rsid w:val="0010781B"/>
    <w:rsid w:val="00116800"/>
    <w:rsid w:val="001444B0"/>
    <w:rsid w:val="00145208"/>
    <w:rsid w:val="001868D0"/>
    <w:rsid w:val="0019408B"/>
    <w:rsid w:val="001B660B"/>
    <w:rsid w:val="001E0F31"/>
    <w:rsid w:val="001F5A82"/>
    <w:rsid w:val="002445F6"/>
    <w:rsid w:val="00251800"/>
    <w:rsid w:val="00254A9C"/>
    <w:rsid w:val="00263D6B"/>
    <w:rsid w:val="002B715E"/>
    <w:rsid w:val="002C0912"/>
    <w:rsid w:val="002C7BDD"/>
    <w:rsid w:val="00300E9B"/>
    <w:rsid w:val="0031542F"/>
    <w:rsid w:val="00332710"/>
    <w:rsid w:val="003462E9"/>
    <w:rsid w:val="00346B78"/>
    <w:rsid w:val="0035516F"/>
    <w:rsid w:val="00360AB3"/>
    <w:rsid w:val="003A37E1"/>
    <w:rsid w:val="003D3E95"/>
    <w:rsid w:val="003D6B6F"/>
    <w:rsid w:val="003F0418"/>
    <w:rsid w:val="004029AD"/>
    <w:rsid w:val="00411806"/>
    <w:rsid w:val="004469B5"/>
    <w:rsid w:val="00454D1B"/>
    <w:rsid w:val="00464AB2"/>
    <w:rsid w:val="004B0BD5"/>
    <w:rsid w:val="004B2D27"/>
    <w:rsid w:val="004D107B"/>
    <w:rsid w:val="004D398D"/>
    <w:rsid w:val="00542188"/>
    <w:rsid w:val="00600433"/>
    <w:rsid w:val="00605B1E"/>
    <w:rsid w:val="00614679"/>
    <w:rsid w:val="006475C2"/>
    <w:rsid w:val="006C4480"/>
    <w:rsid w:val="006C451D"/>
    <w:rsid w:val="007042DB"/>
    <w:rsid w:val="007156F3"/>
    <w:rsid w:val="00743E66"/>
    <w:rsid w:val="00767C6D"/>
    <w:rsid w:val="007853FC"/>
    <w:rsid w:val="007A1C4B"/>
    <w:rsid w:val="007E3BDE"/>
    <w:rsid w:val="007F688B"/>
    <w:rsid w:val="00846941"/>
    <w:rsid w:val="008564B9"/>
    <w:rsid w:val="00883006"/>
    <w:rsid w:val="008A2B80"/>
    <w:rsid w:val="008B1025"/>
    <w:rsid w:val="008B59C4"/>
    <w:rsid w:val="008D0BE8"/>
    <w:rsid w:val="008D58EC"/>
    <w:rsid w:val="008E05F1"/>
    <w:rsid w:val="0091069B"/>
    <w:rsid w:val="00951533"/>
    <w:rsid w:val="00962341"/>
    <w:rsid w:val="00962FED"/>
    <w:rsid w:val="00973C70"/>
    <w:rsid w:val="00992A73"/>
    <w:rsid w:val="009B6052"/>
    <w:rsid w:val="009C234E"/>
    <w:rsid w:val="009E0BF2"/>
    <w:rsid w:val="009F5362"/>
    <w:rsid w:val="00A579DE"/>
    <w:rsid w:val="00A90ED5"/>
    <w:rsid w:val="00AC1FA5"/>
    <w:rsid w:val="00AD3672"/>
    <w:rsid w:val="00AF18E7"/>
    <w:rsid w:val="00AF30FD"/>
    <w:rsid w:val="00B02D47"/>
    <w:rsid w:val="00B13A00"/>
    <w:rsid w:val="00B16B0F"/>
    <w:rsid w:val="00B242AC"/>
    <w:rsid w:val="00B32D6C"/>
    <w:rsid w:val="00B56120"/>
    <w:rsid w:val="00B816D8"/>
    <w:rsid w:val="00B9071F"/>
    <w:rsid w:val="00B95E74"/>
    <w:rsid w:val="00BC5AEF"/>
    <w:rsid w:val="00BD4298"/>
    <w:rsid w:val="00BF2940"/>
    <w:rsid w:val="00BF2F9D"/>
    <w:rsid w:val="00C0181C"/>
    <w:rsid w:val="00C1629F"/>
    <w:rsid w:val="00C23313"/>
    <w:rsid w:val="00C51DCA"/>
    <w:rsid w:val="00C71DBB"/>
    <w:rsid w:val="00C97E10"/>
    <w:rsid w:val="00CD3A7E"/>
    <w:rsid w:val="00CE095B"/>
    <w:rsid w:val="00CE5A58"/>
    <w:rsid w:val="00CF2BED"/>
    <w:rsid w:val="00CF5E44"/>
    <w:rsid w:val="00D02F84"/>
    <w:rsid w:val="00D05E6C"/>
    <w:rsid w:val="00D06CA3"/>
    <w:rsid w:val="00D42D42"/>
    <w:rsid w:val="00D43767"/>
    <w:rsid w:val="00D51413"/>
    <w:rsid w:val="00D51AD2"/>
    <w:rsid w:val="00D56D6D"/>
    <w:rsid w:val="00D65A96"/>
    <w:rsid w:val="00D76399"/>
    <w:rsid w:val="00D764CC"/>
    <w:rsid w:val="00DA2695"/>
    <w:rsid w:val="00DA4705"/>
    <w:rsid w:val="00DA66B2"/>
    <w:rsid w:val="00DE5834"/>
    <w:rsid w:val="00E63E6C"/>
    <w:rsid w:val="00E707A4"/>
    <w:rsid w:val="00EA7736"/>
    <w:rsid w:val="00EB6696"/>
    <w:rsid w:val="00EF2001"/>
    <w:rsid w:val="00F021AF"/>
    <w:rsid w:val="00F032AB"/>
    <w:rsid w:val="00F1249E"/>
    <w:rsid w:val="00F36510"/>
    <w:rsid w:val="00F37561"/>
    <w:rsid w:val="00F62062"/>
    <w:rsid w:val="00F91A86"/>
    <w:rsid w:val="00FD75C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53FC"/>
    <w:rPr>
      <w:sz w:val="24"/>
    </w:rPr>
  </w:style>
  <w:style w:type="paragraph" w:styleId="Heading1">
    <w:name w:val="heading 1"/>
    <w:basedOn w:val="Normal"/>
    <w:next w:val="Normal"/>
    <w:qFormat/>
    <w:rsid w:val="00B9071F"/>
    <w:pPr>
      <w:keepNext/>
      <w:outlineLvl w:val="0"/>
    </w:pPr>
    <w:rPr>
      <w:b/>
      <w:sz w:val="32"/>
    </w:rPr>
  </w:style>
  <w:style w:type="paragraph" w:styleId="Heading2">
    <w:name w:val="heading 2"/>
    <w:basedOn w:val="Normal"/>
    <w:next w:val="Normal"/>
    <w:qFormat/>
    <w:rsid w:val="00B9071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071F"/>
    <w:rPr>
      <w:i/>
    </w:rPr>
  </w:style>
  <w:style w:type="paragraph" w:styleId="BodyTextIndent">
    <w:name w:val="Body Text Indent"/>
    <w:basedOn w:val="Normal"/>
    <w:rsid w:val="00B9071F"/>
    <w:pPr>
      <w:ind w:left="360"/>
      <w:jc w:val="both"/>
    </w:pPr>
    <w:rPr>
      <w:rFonts w:ascii="Times New Roman" w:hAnsi="Times New Roman"/>
    </w:rPr>
  </w:style>
  <w:style w:type="paragraph" w:styleId="BodyTextIndent2">
    <w:name w:val="Body Text Indent 2"/>
    <w:basedOn w:val="Normal"/>
    <w:rsid w:val="00B9071F"/>
    <w:pPr>
      <w:ind w:left="720"/>
      <w:jc w:val="both"/>
    </w:pPr>
    <w:rPr>
      <w:rFonts w:ascii="Times New Roman" w:hAnsi="Times New Roman"/>
    </w:rPr>
  </w:style>
  <w:style w:type="paragraph" w:styleId="Header">
    <w:name w:val="header"/>
    <w:basedOn w:val="Normal"/>
    <w:rsid w:val="00B9071F"/>
    <w:pPr>
      <w:tabs>
        <w:tab w:val="center" w:pos="4320"/>
        <w:tab w:val="right" w:pos="8640"/>
      </w:tabs>
    </w:pPr>
  </w:style>
  <w:style w:type="paragraph" w:styleId="BodyText2">
    <w:name w:val="Body Text 2"/>
    <w:basedOn w:val="Normal"/>
    <w:rsid w:val="00B9071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styleId="NormalWeb">
    <w:name w:val="Normal (Web)"/>
    <w:basedOn w:val="Normal"/>
    <w:rsid w:val="00DF41A5"/>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1868D0"/>
    <w:rPr>
      <w:sz w:val="16"/>
      <w:szCs w:val="16"/>
    </w:rPr>
  </w:style>
  <w:style w:type="paragraph" w:styleId="CommentText">
    <w:name w:val="annotation text"/>
    <w:basedOn w:val="Normal"/>
    <w:link w:val="CommentTextChar"/>
    <w:uiPriority w:val="99"/>
    <w:semiHidden/>
    <w:unhideWhenUsed/>
    <w:rsid w:val="001868D0"/>
    <w:rPr>
      <w:sz w:val="20"/>
    </w:rPr>
  </w:style>
  <w:style w:type="character" w:customStyle="1" w:styleId="CommentTextChar">
    <w:name w:val="Comment Text Char"/>
    <w:basedOn w:val="DefaultParagraphFont"/>
    <w:link w:val="CommentText"/>
    <w:uiPriority w:val="99"/>
    <w:semiHidden/>
    <w:rsid w:val="001868D0"/>
  </w:style>
  <w:style w:type="paragraph" w:styleId="CommentSubject">
    <w:name w:val="annotation subject"/>
    <w:basedOn w:val="CommentText"/>
    <w:next w:val="CommentText"/>
    <w:link w:val="CommentSubjectChar"/>
    <w:uiPriority w:val="99"/>
    <w:semiHidden/>
    <w:unhideWhenUsed/>
    <w:rsid w:val="001868D0"/>
    <w:rPr>
      <w:b/>
      <w:bCs/>
    </w:rPr>
  </w:style>
  <w:style w:type="character" w:customStyle="1" w:styleId="CommentSubjectChar">
    <w:name w:val="Comment Subject Char"/>
    <w:link w:val="CommentSubject"/>
    <w:uiPriority w:val="99"/>
    <w:semiHidden/>
    <w:rsid w:val="001868D0"/>
    <w:rPr>
      <w:b/>
      <w:bCs/>
    </w:rPr>
  </w:style>
  <w:style w:type="paragraph" w:styleId="Revision">
    <w:name w:val="Revision"/>
    <w:hidden/>
    <w:uiPriority w:val="71"/>
    <w:rsid w:val="009F5362"/>
    <w:rPr>
      <w:sz w:val="24"/>
    </w:rPr>
  </w:style>
  <w:style w:type="character" w:customStyle="1" w:styleId="ipa">
    <w:name w:val="ipa"/>
    <w:basedOn w:val="DefaultParagraphFont"/>
    <w:rsid w:val="00F1249E"/>
  </w:style>
  <w:style w:type="paragraph" w:styleId="ListParagraph">
    <w:name w:val="List Paragraph"/>
    <w:basedOn w:val="Normal"/>
    <w:uiPriority w:val="72"/>
    <w:qFormat/>
    <w:rsid w:val="001F5A82"/>
    <w:pPr>
      <w:ind w:left="720"/>
      <w:contextualSpacing/>
    </w:pPr>
  </w:style>
</w:styles>
</file>

<file path=word/webSettings.xml><?xml version="1.0" encoding="utf-8"?>
<w:webSettings xmlns:r="http://schemas.openxmlformats.org/officeDocument/2006/relationships" xmlns:w="http://schemas.openxmlformats.org/wordprocessingml/2006/main">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n.wikipedia.org/wiki/Help:IPA_for_Englis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Help:IPA_for_Engli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n.wikipedia.org/wiki/Help:IPA_for_Eng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elp:IPA_for_English" TargetMode="External"/><Relationship Id="rId5" Type="http://schemas.openxmlformats.org/officeDocument/2006/relationships/webSettings" Target="webSettings.xml"/><Relationship Id="rId15" Type="http://schemas.openxmlformats.org/officeDocument/2006/relationships/hyperlink" Target="http://en.wikipedia.org/wiki/Help:IPA_for_English" TargetMode="External"/><Relationship Id="rId10" Type="http://schemas.openxmlformats.org/officeDocument/2006/relationships/hyperlink" Target="http://en.wikipedia.org/wiki/Help:IPA_for_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Help:IPA_for_English" TargetMode="External"/><Relationship Id="rId14" Type="http://schemas.openxmlformats.org/officeDocument/2006/relationships/hyperlink" Target="http://en.wikipedia.org/wiki/Help:IPA_for_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4992-F055-4E85-A555-120E4335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2013-10-15T19:47:00Z</dcterms:created>
  <dcterms:modified xsi:type="dcterms:W3CDTF">2013-10-30T13:22:00Z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1682324815</vt:i4>
  </property>
</Properties>
</file>