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1EB2" w:rsidRPr="0026465F" w:rsidRDefault="00E01EB2" w:rsidP="006647D2">
      <w:pPr>
        <w:rPr>
          <w:rFonts w:ascii="Arial" w:hAnsi="Arial" w:cs="Arial"/>
          <w:szCs w:val="24"/>
        </w:rPr>
      </w:pPr>
      <w:r w:rsidRPr="0026465F">
        <w:rPr>
          <w:rFonts w:ascii="Arial" w:hAnsi="Arial" w:cs="Arial"/>
          <w:b/>
          <w:szCs w:val="24"/>
        </w:rPr>
        <w:t xml:space="preserve">Submission ID #:50845 </w:t>
      </w:r>
    </w:p>
    <w:p w:rsidR="00E01EB2" w:rsidRPr="0026465F" w:rsidRDefault="00E01EB2" w:rsidP="006647D2">
      <w:pPr>
        <w:rPr>
          <w:rFonts w:ascii="Arial" w:hAnsi="Arial" w:cs="Arial"/>
          <w:szCs w:val="24"/>
        </w:rPr>
      </w:pPr>
      <w:r w:rsidRPr="0026465F">
        <w:rPr>
          <w:rFonts w:ascii="Arial" w:hAnsi="Arial" w:cs="Arial"/>
          <w:b/>
          <w:szCs w:val="24"/>
        </w:rPr>
        <w:t>Editor Name: Shanelle Ko</w:t>
      </w:r>
    </w:p>
    <w:p w:rsidR="00E01EB2" w:rsidRPr="0026465F" w:rsidRDefault="00E01EB2" w:rsidP="006647D2">
      <w:pPr>
        <w:rPr>
          <w:rFonts w:ascii="Arial" w:hAnsi="Arial" w:cs="Arial"/>
          <w:szCs w:val="24"/>
        </w:rPr>
      </w:pPr>
      <w:r w:rsidRPr="0026465F">
        <w:rPr>
          <w:rFonts w:ascii="Arial" w:hAnsi="Arial" w:cs="Arial"/>
          <w:b/>
          <w:szCs w:val="24"/>
        </w:rPr>
        <w:t>Videographer name:</w:t>
      </w:r>
    </w:p>
    <w:p w:rsidR="00E01EB2" w:rsidRPr="0026465F" w:rsidRDefault="00E01EB2" w:rsidP="006647D2">
      <w:pPr>
        <w:rPr>
          <w:rFonts w:ascii="Arial" w:hAnsi="Arial" w:cs="Arial"/>
          <w:szCs w:val="24"/>
        </w:rPr>
      </w:pPr>
      <w:r w:rsidRPr="0026465F">
        <w:rPr>
          <w:rFonts w:ascii="Arial" w:hAnsi="Arial" w:cs="Arial"/>
          <w:b/>
          <w:szCs w:val="24"/>
        </w:rPr>
        <w:t xml:space="preserve">Film Date: </w:t>
      </w:r>
      <w:r>
        <w:rPr>
          <w:rFonts w:ascii="Arial" w:hAnsi="Arial" w:cs="Arial"/>
          <w:b/>
          <w:szCs w:val="24"/>
        </w:rPr>
        <w:t>7/26/13</w:t>
      </w:r>
    </w:p>
    <w:p w:rsidR="00E01EB2" w:rsidRPr="0026465F" w:rsidRDefault="00E01EB2" w:rsidP="006647D2">
      <w:pPr>
        <w:rPr>
          <w:rFonts w:ascii="Arial" w:hAnsi="Arial" w:cs="Arial"/>
          <w:szCs w:val="24"/>
        </w:rPr>
      </w:pPr>
    </w:p>
    <w:p w:rsidR="00E01EB2" w:rsidRPr="0026465F" w:rsidRDefault="00E01EB2" w:rsidP="006647D2">
      <w:pPr>
        <w:rPr>
          <w:rFonts w:ascii="Arial" w:hAnsi="Arial" w:cs="Arial"/>
          <w:szCs w:val="24"/>
        </w:rPr>
      </w:pPr>
      <w:r>
        <w:rPr>
          <w:rFonts w:ascii="Arial" w:hAnsi="Arial" w:cs="Arial"/>
          <w:szCs w:val="24"/>
        </w:rPr>
        <w:t xml:space="preserve"> </w:t>
      </w:r>
    </w:p>
    <w:p w:rsidR="00E01EB2" w:rsidRPr="0026465F" w:rsidRDefault="00E01EB2" w:rsidP="006647D2">
      <w:pPr>
        <w:rPr>
          <w:rFonts w:ascii="Arial" w:hAnsi="Arial" w:cs="Arial"/>
          <w:szCs w:val="24"/>
        </w:rPr>
      </w:pPr>
      <w:r w:rsidRPr="0026465F">
        <w:rPr>
          <w:rFonts w:ascii="Arial" w:hAnsi="Arial" w:cs="Arial"/>
          <w:b/>
          <w:szCs w:val="24"/>
        </w:rPr>
        <w:t xml:space="preserve">Authors and Affiliations: </w:t>
      </w:r>
    </w:p>
    <w:p w:rsidR="00E01EB2" w:rsidRPr="0026465F" w:rsidRDefault="00E01EB2" w:rsidP="006647D2">
      <w:pPr>
        <w:rPr>
          <w:rFonts w:ascii="Arial" w:hAnsi="Arial" w:cs="Arial"/>
          <w:szCs w:val="24"/>
        </w:rPr>
      </w:pPr>
    </w:p>
    <w:p w:rsidR="00E01EB2" w:rsidRPr="0026465F" w:rsidRDefault="00E01EB2" w:rsidP="006647D2">
      <w:pPr>
        <w:rPr>
          <w:rFonts w:ascii="Arial" w:hAnsi="Arial" w:cs="Arial"/>
          <w:szCs w:val="24"/>
        </w:rPr>
      </w:pPr>
      <w:r w:rsidRPr="0026465F">
        <w:rPr>
          <w:rFonts w:ascii="Arial" w:hAnsi="Arial" w:cs="Arial"/>
          <w:szCs w:val="24"/>
        </w:rPr>
        <w:t>Kathrin Schüller</w:t>
      </w:r>
    </w:p>
    <w:p w:rsidR="00E01EB2" w:rsidRPr="0026465F" w:rsidRDefault="00E01EB2" w:rsidP="006647D2">
      <w:pPr>
        <w:rPr>
          <w:rFonts w:ascii="Arial" w:hAnsi="Arial" w:cs="Arial"/>
          <w:szCs w:val="24"/>
        </w:rPr>
      </w:pPr>
      <w:r w:rsidRPr="0026465F">
        <w:rPr>
          <w:rFonts w:ascii="Arial" w:hAnsi="Arial" w:cs="Arial"/>
          <w:szCs w:val="24"/>
        </w:rPr>
        <w:t xml:space="preserve">Institute for Stroke and Dementia Research (ISD) </w:t>
      </w:r>
    </w:p>
    <w:p w:rsidR="00E01EB2" w:rsidRPr="0026465F" w:rsidRDefault="00E01EB2" w:rsidP="006647D2">
      <w:pPr>
        <w:rPr>
          <w:rFonts w:ascii="Arial" w:hAnsi="Arial" w:cs="Arial"/>
          <w:szCs w:val="24"/>
        </w:rPr>
      </w:pPr>
      <w:r w:rsidRPr="0026465F">
        <w:rPr>
          <w:rFonts w:ascii="Arial" w:hAnsi="Arial" w:cs="Arial"/>
          <w:szCs w:val="24"/>
        </w:rPr>
        <w:t xml:space="preserve">University of </w:t>
      </w:r>
      <w:smartTag w:uri="urn:schemas-microsoft-com:office:smarttags" w:element="place">
        <w:smartTag w:uri="urn:schemas-microsoft-com:office:smarttags" w:element="PlaceName">
          <w:r w:rsidRPr="0026465F">
            <w:rPr>
              <w:rFonts w:ascii="Arial" w:hAnsi="Arial" w:cs="Arial"/>
              <w:szCs w:val="24"/>
            </w:rPr>
            <w:t>Munich</w:t>
          </w:r>
        </w:smartTag>
        <w:r w:rsidRPr="0026465F">
          <w:rPr>
            <w:rFonts w:ascii="Arial" w:hAnsi="Arial" w:cs="Arial"/>
            <w:szCs w:val="24"/>
          </w:rPr>
          <w:t xml:space="preserve"> </w:t>
        </w:r>
        <w:smartTag w:uri="urn:schemas-microsoft-com:office:smarttags" w:element="PlaceName">
          <w:r w:rsidRPr="0026465F">
            <w:rPr>
              <w:rFonts w:ascii="Arial" w:hAnsi="Arial" w:cs="Arial"/>
              <w:szCs w:val="24"/>
            </w:rPr>
            <w:t>Medical</w:t>
          </w:r>
        </w:smartTag>
        <w:r w:rsidRPr="0026465F">
          <w:rPr>
            <w:rFonts w:ascii="Arial" w:hAnsi="Arial" w:cs="Arial"/>
            <w:szCs w:val="24"/>
          </w:rPr>
          <w:t xml:space="preserve"> </w:t>
        </w:r>
        <w:smartTag w:uri="urn:schemas-microsoft-com:office:smarttags" w:element="PlaceType">
          <w:r w:rsidRPr="0026465F">
            <w:rPr>
              <w:rFonts w:ascii="Arial" w:hAnsi="Arial" w:cs="Arial"/>
              <w:szCs w:val="24"/>
            </w:rPr>
            <w:t>Center</w:t>
          </w:r>
        </w:smartTag>
      </w:smartTag>
    </w:p>
    <w:p w:rsidR="00E01EB2" w:rsidRPr="0026465F" w:rsidRDefault="00E01EB2" w:rsidP="006647D2">
      <w:pPr>
        <w:rPr>
          <w:rFonts w:ascii="Arial" w:hAnsi="Arial" w:cs="Arial"/>
          <w:szCs w:val="24"/>
        </w:rPr>
      </w:pPr>
      <w:smartTag w:uri="urn:schemas-microsoft-com:office:smarttags" w:element="place">
        <w:smartTag w:uri="urn:schemas-microsoft-com:office:smarttags" w:element="City">
          <w:r w:rsidRPr="0026465F">
            <w:rPr>
              <w:rFonts w:ascii="Arial" w:hAnsi="Arial" w:cs="Arial"/>
              <w:szCs w:val="24"/>
            </w:rPr>
            <w:t>Munich</w:t>
          </w:r>
        </w:smartTag>
        <w:r w:rsidRPr="0026465F">
          <w:rPr>
            <w:rFonts w:ascii="Arial" w:hAnsi="Arial" w:cs="Arial"/>
            <w:szCs w:val="24"/>
          </w:rPr>
          <w:t xml:space="preserve">, </w:t>
        </w:r>
        <w:smartTag w:uri="urn:schemas-microsoft-com:office:smarttags" w:element="country-region">
          <w:r w:rsidRPr="0026465F">
            <w:rPr>
              <w:rFonts w:ascii="Arial" w:hAnsi="Arial" w:cs="Arial"/>
              <w:szCs w:val="24"/>
            </w:rPr>
            <w:t>Germany</w:t>
          </w:r>
        </w:smartTag>
      </w:smartTag>
      <w:r w:rsidRPr="0026465F">
        <w:rPr>
          <w:rFonts w:ascii="Arial" w:hAnsi="Arial" w:cs="Arial"/>
          <w:szCs w:val="24"/>
        </w:rPr>
        <w:t xml:space="preserve"> </w:t>
      </w:r>
    </w:p>
    <w:p w:rsidR="00E01EB2" w:rsidRPr="00D06970" w:rsidRDefault="00E01EB2" w:rsidP="006647D2">
      <w:pPr>
        <w:rPr>
          <w:rFonts w:ascii="Arial" w:hAnsi="Arial" w:cs="Arial"/>
          <w:szCs w:val="24"/>
        </w:rPr>
      </w:pPr>
      <w:hyperlink r:id="rId7">
        <w:r w:rsidRPr="00D06970">
          <w:rPr>
            <w:rFonts w:ascii="Arial" w:hAnsi="Arial" w:cs="Arial"/>
            <w:szCs w:val="24"/>
          </w:rPr>
          <w:t>kathrin.schueller@med.uni-muenchen.de</w:t>
        </w:r>
      </w:hyperlink>
    </w:p>
    <w:p w:rsidR="00E01EB2" w:rsidRPr="0026465F" w:rsidRDefault="00E01EB2" w:rsidP="006647D2">
      <w:pPr>
        <w:rPr>
          <w:rFonts w:ascii="Arial" w:hAnsi="Arial" w:cs="Arial"/>
          <w:szCs w:val="24"/>
        </w:rPr>
      </w:pPr>
      <w:hyperlink r:id="rId8">
        <w:r w:rsidRPr="005C79D5">
          <w:rPr>
            <w:rStyle w:val="Hyperlink"/>
          </w:rPr>
          <w:t>mailto:kathrin.schueller@med.uni-muenchen.de</w:t>
        </w:r>
      </w:hyperlink>
    </w:p>
    <w:p w:rsidR="00E01EB2" w:rsidRPr="0026465F" w:rsidRDefault="00E01EB2" w:rsidP="006647D2">
      <w:pPr>
        <w:rPr>
          <w:rFonts w:ascii="Arial" w:hAnsi="Arial" w:cs="Arial"/>
          <w:szCs w:val="24"/>
        </w:rPr>
      </w:pPr>
      <w:r w:rsidRPr="0026465F">
        <w:rPr>
          <w:rFonts w:ascii="Arial" w:hAnsi="Arial" w:cs="Arial"/>
          <w:szCs w:val="24"/>
        </w:rPr>
        <w:t>Dominik Bühler</w:t>
      </w:r>
    </w:p>
    <w:p w:rsidR="00E01EB2" w:rsidRPr="0026465F" w:rsidRDefault="00E01EB2" w:rsidP="006647D2">
      <w:pPr>
        <w:rPr>
          <w:rFonts w:ascii="Arial" w:hAnsi="Arial" w:cs="Arial"/>
          <w:szCs w:val="24"/>
        </w:rPr>
      </w:pPr>
      <w:r w:rsidRPr="0026465F">
        <w:rPr>
          <w:rFonts w:ascii="Arial" w:hAnsi="Arial" w:cs="Arial"/>
          <w:szCs w:val="24"/>
        </w:rPr>
        <w:t>Institute for Stroke and Dementia Research (ISD)</w:t>
      </w:r>
    </w:p>
    <w:p w:rsidR="00E01EB2" w:rsidRPr="0026465F" w:rsidRDefault="00E01EB2" w:rsidP="006647D2">
      <w:pPr>
        <w:rPr>
          <w:rFonts w:ascii="Arial" w:hAnsi="Arial" w:cs="Arial"/>
          <w:szCs w:val="24"/>
        </w:rPr>
      </w:pPr>
      <w:r w:rsidRPr="0026465F">
        <w:rPr>
          <w:rFonts w:ascii="Arial" w:hAnsi="Arial" w:cs="Arial"/>
          <w:szCs w:val="24"/>
        </w:rPr>
        <w:t xml:space="preserve">University of </w:t>
      </w:r>
      <w:smartTag w:uri="urn:schemas-microsoft-com:office:smarttags" w:element="place">
        <w:smartTag w:uri="urn:schemas-microsoft-com:office:smarttags" w:element="PlaceName">
          <w:r w:rsidRPr="0026465F">
            <w:rPr>
              <w:rFonts w:ascii="Arial" w:hAnsi="Arial" w:cs="Arial"/>
              <w:szCs w:val="24"/>
            </w:rPr>
            <w:t>Munich</w:t>
          </w:r>
        </w:smartTag>
        <w:r w:rsidRPr="0026465F">
          <w:rPr>
            <w:rFonts w:ascii="Arial" w:hAnsi="Arial" w:cs="Arial"/>
            <w:szCs w:val="24"/>
          </w:rPr>
          <w:t xml:space="preserve"> </w:t>
        </w:r>
        <w:smartTag w:uri="urn:schemas-microsoft-com:office:smarttags" w:element="PlaceName">
          <w:r w:rsidRPr="0026465F">
            <w:rPr>
              <w:rFonts w:ascii="Arial" w:hAnsi="Arial" w:cs="Arial"/>
              <w:szCs w:val="24"/>
            </w:rPr>
            <w:t>Medical</w:t>
          </w:r>
        </w:smartTag>
        <w:r w:rsidRPr="0026465F">
          <w:rPr>
            <w:rFonts w:ascii="Arial" w:hAnsi="Arial" w:cs="Arial"/>
            <w:szCs w:val="24"/>
          </w:rPr>
          <w:t xml:space="preserve"> </w:t>
        </w:r>
        <w:smartTag w:uri="urn:schemas-microsoft-com:office:smarttags" w:element="PlaceType">
          <w:r w:rsidRPr="0026465F">
            <w:rPr>
              <w:rFonts w:ascii="Arial" w:hAnsi="Arial" w:cs="Arial"/>
              <w:szCs w:val="24"/>
            </w:rPr>
            <w:t>Center</w:t>
          </w:r>
        </w:smartTag>
      </w:smartTag>
    </w:p>
    <w:p w:rsidR="00E01EB2" w:rsidRPr="0026465F" w:rsidRDefault="00E01EB2" w:rsidP="006647D2">
      <w:pPr>
        <w:rPr>
          <w:rFonts w:ascii="Arial" w:hAnsi="Arial" w:cs="Arial"/>
          <w:szCs w:val="24"/>
        </w:rPr>
      </w:pPr>
      <w:smartTag w:uri="urn:schemas-microsoft-com:office:smarttags" w:element="place">
        <w:smartTag w:uri="urn:schemas-microsoft-com:office:smarttags" w:element="City">
          <w:r w:rsidRPr="0026465F">
            <w:rPr>
              <w:rFonts w:ascii="Arial" w:hAnsi="Arial" w:cs="Arial"/>
              <w:szCs w:val="24"/>
            </w:rPr>
            <w:t>Munich</w:t>
          </w:r>
        </w:smartTag>
        <w:r w:rsidRPr="0026465F">
          <w:rPr>
            <w:rFonts w:ascii="Arial" w:hAnsi="Arial" w:cs="Arial"/>
            <w:szCs w:val="24"/>
          </w:rPr>
          <w:t xml:space="preserve">, </w:t>
        </w:r>
        <w:smartTag w:uri="urn:schemas-microsoft-com:office:smarttags" w:element="country-region">
          <w:r w:rsidRPr="0026465F">
            <w:rPr>
              <w:rFonts w:ascii="Arial" w:hAnsi="Arial" w:cs="Arial"/>
              <w:szCs w:val="24"/>
            </w:rPr>
            <w:t>Germany</w:t>
          </w:r>
        </w:smartTag>
      </w:smartTag>
    </w:p>
    <w:p w:rsidR="00E01EB2" w:rsidRPr="0026465F" w:rsidRDefault="00E01EB2" w:rsidP="006647D2">
      <w:pPr>
        <w:rPr>
          <w:rFonts w:ascii="Arial" w:hAnsi="Arial" w:cs="Arial"/>
          <w:szCs w:val="24"/>
        </w:rPr>
      </w:pPr>
      <w:r w:rsidRPr="0026465F">
        <w:rPr>
          <w:rFonts w:ascii="Arial" w:hAnsi="Arial" w:cs="Arial"/>
          <w:szCs w:val="24"/>
        </w:rPr>
        <w:t>dominik.buehler@med.uni-muenchen.de</w:t>
      </w:r>
    </w:p>
    <w:p w:rsidR="00E01EB2" w:rsidRPr="0026465F" w:rsidRDefault="00E01EB2" w:rsidP="006647D2">
      <w:pPr>
        <w:rPr>
          <w:rFonts w:ascii="Arial" w:hAnsi="Arial" w:cs="Arial"/>
          <w:szCs w:val="24"/>
        </w:rPr>
      </w:pPr>
    </w:p>
    <w:p w:rsidR="00E01EB2" w:rsidRPr="0026465F" w:rsidRDefault="00E01EB2" w:rsidP="006647D2">
      <w:pPr>
        <w:rPr>
          <w:rFonts w:ascii="Arial" w:hAnsi="Arial" w:cs="Arial"/>
          <w:szCs w:val="24"/>
        </w:rPr>
      </w:pPr>
      <w:r w:rsidRPr="0026465F">
        <w:rPr>
          <w:rFonts w:ascii="Arial" w:hAnsi="Arial" w:cs="Arial"/>
          <w:szCs w:val="24"/>
        </w:rPr>
        <w:t>Nikolaus Plesnila</w:t>
      </w:r>
    </w:p>
    <w:p w:rsidR="00E01EB2" w:rsidRPr="0026465F" w:rsidRDefault="00E01EB2" w:rsidP="006647D2">
      <w:pPr>
        <w:rPr>
          <w:rFonts w:ascii="Arial" w:hAnsi="Arial" w:cs="Arial"/>
          <w:szCs w:val="24"/>
        </w:rPr>
      </w:pPr>
      <w:r w:rsidRPr="0026465F">
        <w:rPr>
          <w:rFonts w:ascii="Arial" w:hAnsi="Arial" w:cs="Arial"/>
          <w:szCs w:val="24"/>
        </w:rPr>
        <w:t xml:space="preserve">Institute for Stroke and Dementia Research (ISD) </w:t>
      </w:r>
    </w:p>
    <w:p w:rsidR="00E01EB2" w:rsidRPr="0026465F" w:rsidRDefault="00E01EB2" w:rsidP="006647D2">
      <w:pPr>
        <w:rPr>
          <w:rFonts w:ascii="Arial" w:hAnsi="Arial" w:cs="Arial"/>
          <w:szCs w:val="24"/>
        </w:rPr>
      </w:pPr>
      <w:r w:rsidRPr="0026465F">
        <w:rPr>
          <w:rFonts w:ascii="Arial" w:hAnsi="Arial" w:cs="Arial"/>
          <w:szCs w:val="24"/>
        </w:rPr>
        <w:t xml:space="preserve">University of </w:t>
      </w:r>
      <w:smartTag w:uri="urn:schemas-microsoft-com:office:smarttags" w:element="place">
        <w:smartTag w:uri="urn:schemas-microsoft-com:office:smarttags" w:element="PlaceName">
          <w:r w:rsidRPr="0026465F">
            <w:rPr>
              <w:rFonts w:ascii="Arial" w:hAnsi="Arial" w:cs="Arial"/>
              <w:szCs w:val="24"/>
            </w:rPr>
            <w:t>Munich</w:t>
          </w:r>
        </w:smartTag>
        <w:r w:rsidRPr="0026465F">
          <w:rPr>
            <w:rFonts w:ascii="Arial" w:hAnsi="Arial" w:cs="Arial"/>
            <w:szCs w:val="24"/>
          </w:rPr>
          <w:t xml:space="preserve"> </w:t>
        </w:r>
        <w:smartTag w:uri="urn:schemas-microsoft-com:office:smarttags" w:element="PlaceName">
          <w:r w:rsidRPr="0026465F">
            <w:rPr>
              <w:rFonts w:ascii="Arial" w:hAnsi="Arial" w:cs="Arial"/>
              <w:szCs w:val="24"/>
            </w:rPr>
            <w:t>Medical</w:t>
          </w:r>
        </w:smartTag>
        <w:r w:rsidRPr="0026465F">
          <w:rPr>
            <w:rFonts w:ascii="Arial" w:hAnsi="Arial" w:cs="Arial"/>
            <w:szCs w:val="24"/>
          </w:rPr>
          <w:t xml:space="preserve"> </w:t>
        </w:r>
        <w:smartTag w:uri="urn:schemas-microsoft-com:office:smarttags" w:element="PlaceType">
          <w:r w:rsidRPr="0026465F">
            <w:rPr>
              <w:rFonts w:ascii="Arial" w:hAnsi="Arial" w:cs="Arial"/>
              <w:szCs w:val="24"/>
            </w:rPr>
            <w:t>Center</w:t>
          </w:r>
        </w:smartTag>
      </w:smartTag>
    </w:p>
    <w:p w:rsidR="00E01EB2" w:rsidRPr="0026465F" w:rsidRDefault="00E01EB2" w:rsidP="006647D2">
      <w:pPr>
        <w:rPr>
          <w:rFonts w:ascii="Arial" w:hAnsi="Arial" w:cs="Arial"/>
          <w:szCs w:val="24"/>
        </w:rPr>
      </w:pPr>
      <w:smartTag w:uri="urn:schemas-microsoft-com:office:smarttags" w:element="place">
        <w:smartTag w:uri="urn:schemas-microsoft-com:office:smarttags" w:element="City">
          <w:r w:rsidRPr="0026465F">
            <w:rPr>
              <w:rFonts w:ascii="Arial" w:hAnsi="Arial" w:cs="Arial"/>
              <w:szCs w:val="24"/>
            </w:rPr>
            <w:t>Munich</w:t>
          </w:r>
        </w:smartTag>
        <w:r w:rsidRPr="0026465F">
          <w:rPr>
            <w:rFonts w:ascii="Arial" w:hAnsi="Arial" w:cs="Arial"/>
            <w:szCs w:val="24"/>
          </w:rPr>
          <w:t xml:space="preserve">, </w:t>
        </w:r>
        <w:smartTag w:uri="urn:schemas-microsoft-com:office:smarttags" w:element="country-region">
          <w:r w:rsidRPr="0026465F">
            <w:rPr>
              <w:rFonts w:ascii="Arial" w:hAnsi="Arial" w:cs="Arial"/>
              <w:szCs w:val="24"/>
            </w:rPr>
            <w:t>Germany</w:t>
          </w:r>
        </w:smartTag>
      </w:smartTag>
      <w:r w:rsidRPr="0026465F">
        <w:rPr>
          <w:rFonts w:ascii="Arial" w:hAnsi="Arial" w:cs="Arial"/>
          <w:szCs w:val="24"/>
        </w:rPr>
        <w:t xml:space="preserve"> </w:t>
      </w:r>
    </w:p>
    <w:p w:rsidR="00E01EB2" w:rsidRPr="00D06970" w:rsidRDefault="00E01EB2" w:rsidP="006647D2">
      <w:pPr>
        <w:rPr>
          <w:rFonts w:ascii="Arial" w:hAnsi="Arial" w:cs="Arial"/>
          <w:szCs w:val="24"/>
        </w:rPr>
      </w:pPr>
      <w:hyperlink r:id="rId9">
        <w:r w:rsidRPr="00D06970">
          <w:rPr>
            <w:rFonts w:ascii="Arial" w:hAnsi="Arial" w:cs="Arial"/>
            <w:szCs w:val="24"/>
          </w:rPr>
          <w:t>nikolaus.plesnila@med.uni-muenchen.de</w:t>
        </w:r>
      </w:hyperlink>
    </w:p>
    <w:p w:rsidR="00E01EB2" w:rsidRPr="0026465F" w:rsidRDefault="00E01EB2" w:rsidP="006647D2">
      <w:pPr>
        <w:rPr>
          <w:rFonts w:ascii="Arial" w:hAnsi="Arial" w:cs="Arial"/>
          <w:szCs w:val="24"/>
        </w:rPr>
      </w:pPr>
      <w:r w:rsidRPr="0026465F">
        <w:rPr>
          <w:rFonts w:ascii="Arial" w:hAnsi="Arial" w:cs="Arial"/>
          <w:szCs w:val="24"/>
        </w:rPr>
        <w:t>+49-89-7095-8363</w:t>
      </w:r>
    </w:p>
    <w:p w:rsidR="00E01EB2" w:rsidRPr="0026465F" w:rsidRDefault="00E01EB2" w:rsidP="006647D2">
      <w:pPr>
        <w:rPr>
          <w:rFonts w:ascii="Arial" w:hAnsi="Arial" w:cs="Arial"/>
          <w:szCs w:val="24"/>
        </w:rPr>
      </w:pPr>
    </w:p>
    <w:p w:rsidR="00E01EB2" w:rsidRPr="0026465F" w:rsidRDefault="00E01EB2" w:rsidP="006647D2">
      <w:pPr>
        <w:rPr>
          <w:rFonts w:ascii="Arial" w:hAnsi="Arial" w:cs="Arial"/>
          <w:szCs w:val="24"/>
        </w:rPr>
      </w:pPr>
    </w:p>
    <w:p w:rsidR="00E01EB2" w:rsidRPr="0026465F" w:rsidRDefault="00E01EB2" w:rsidP="006647D2">
      <w:pPr>
        <w:rPr>
          <w:rFonts w:ascii="Arial" w:hAnsi="Arial" w:cs="Arial"/>
          <w:szCs w:val="24"/>
        </w:rPr>
      </w:pPr>
      <w:r w:rsidRPr="0026465F">
        <w:rPr>
          <w:rFonts w:ascii="Arial" w:hAnsi="Arial" w:cs="Arial"/>
          <w:b/>
          <w:szCs w:val="24"/>
        </w:rPr>
        <w:t>Title: A Murine Model of Subarachnoid Hemorrhage</w:t>
      </w:r>
    </w:p>
    <w:p w:rsidR="00E01EB2" w:rsidRPr="0026465F" w:rsidRDefault="00E01EB2" w:rsidP="006647D2">
      <w:pPr>
        <w:rPr>
          <w:rFonts w:ascii="Arial" w:hAnsi="Arial" w:cs="Arial"/>
          <w:szCs w:val="24"/>
        </w:rPr>
      </w:pPr>
    </w:p>
    <w:p w:rsidR="00E01EB2" w:rsidRPr="0026465F" w:rsidRDefault="00E01EB2" w:rsidP="006647D2">
      <w:pPr>
        <w:rPr>
          <w:rFonts w:ascii="Arial" w:hAnsi="Arial" w:cs="Arial"/>
          <w:szCs w:val="24"/>
        </w:rPr>
      </w:pPr>
    </w:p>
    <w:p w:rsidR="00E01EB2" w:rsidRPr="0026465F" w:rsidRDefault="00E01EB2" w:rsidP="006647D2">
      <w:pPr>
        <w:rPr>
          <w:rFonts w:ascii="Arial" w:hAnsi="Arial" w:cs="Arial"/>
          <w:szCs w:val="24"/>
        </w:rPr>
      </w:pPr>
      <w:r w:rsidRPr="0026465F">
        <w:rPr>
          <w:rFonts w:ascii="Arial" w:hAnsi="Arial" w:cs="Arial"/>
          <w:b/>
          <w:szCs w:val="24"/>
        </w:rPr>
        <w:t xml:space="preserve">Corresponding Author: </w:t>
      </w:r>
    </w:p>
    <w:p w:rsidR="00E01EB2" w:rsidRPr="0026465F" w:rsidRDefault="00E01EB2" w:rsidP="006647D2">
      <w:pPr>
        <w:rPr>
          <w:rFonts w:ascii="Arial" w:hAnsi="Arial" w:cs="Arial"/>
          <w:szCs w:val="24"/>
        </w:rPr>
      </w:pPr>
    </w:p>
    <w:p w:rsidR="00E01EB2" w:rsidRPr="0026465F" w:rsidRDefault="00E01EB2" w:rsidP="006647D2">
      <w:pPr>
        <w:rPr>
          <w:rFonts w:ascii="Arial" w:hAnsi="Arial" w:cs="Arial"/>
          <w:szCs w:val="24"/>
        </w:rPr>
      </w:pPr>
      <w:r w:rsidRPr="0026465F">
        <w:rPr>
          <w:rFonts w:ascii="Arial" w:hAnsi="Arial" w:cs="Arial"/>
          <w:szCs w:val="24"/>
        </w:rPr>
        <w:t>Nikolaus Plesnila</w:t>
      </w:r>
    </w:p>
    <w:p w:rsidR="00E01EB2" w:rsidRPr="0026465F" w:rsidRDefault="00E01EB2" w:rsidP="006647D2">
      <w:pPr>
        <w:rPr>
          <w:rFonts w:ascii="Arial" w:hAnsi="Arial" w:cs="Arial"/>
          <w:szCs w:val="24"/>
        </w:rPr>
      </w:pPr>
    </w:p>
    <w:p w:rsidR="00E01EB2" w:rsidRPr="0026465F" w:rsidRDefault="00E01EB2" w:rsidP="006647D2">
      <w:pPr>
        <w:rPr>
          <w:rFonts w:ascii="Arial" w:hAnsi="Arial" w:cs="Arial"/>
          <w:szCs w:val="24"/>
        </w:rPr>
      </w:pPr>
    </w:p>
    <w:p w:rsidR="00E01EB2" w:rsidRPr="0026465F" w:rsidRDefault="00E01EB2" w:rsidP="006647D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26465F">
        <w:rPr>
          <w:rFonts w:ascii="Arial" w:hAnsi="Arial" w:cs="Arial"/>
          <w:szCs w:val="24"/>
        </w:rPr>
        <w:t xml:space="preserve">Authors, please fill out the brief questionnaire below.   </w:t>
      </w:r>
    </w:p>
    <w:p w:rsidR="00E01EB2" w:rsidRPr="0026465F" w:rsidRDefault="00E01EB2" w:rsidP="006647D2">
      <w:pPr>
        <w:rPr>
          <w:rFonts w:ascii="Arial" w:hAnsi="Arial" w:cs="Arial"/>
          <w:szCs w:val="24"/>
        </w:rPr>
      </w:pPr>
    </w:p>
    <w:p w:rsidR="00E01EB2" w:rsidRPr="0026465F" w:rsidRDefault="00E01EB2" w:rsidP="006647D2">
      <w:pPr>
        <w:rPr>
          <w:rFonts w:ascii="Arial" w:hAnsi="Arial" w:cs="Arial"/>
          <w:szCs w:val="24"/>
        </w:rPr>
      </w:pPr>
      <w:r w:rsidRPr="0026465F">
        <w:rPr>
          <w:rFonts w:ascii="Arial" w:hAnsi="Arial" w:cs="Arial"/>
          <w:szCs w:val="24"/>
        </w:rPr>
        <w:t>A.  Will you require JoVE to record video microscopy, such as filming a complex dissection or microi</w:t>
      </w:r>
      <w:r>
        <w:rPr>
          <w:rFonts w:ascii="Arial" w:hAnsi="Arial" w:cs="Arial"/>
          <w:szCs w:val="24"/>
        </w:rPr>
        <w:t>njection technique? (Y/N) _Y</w:t>
      </w:r>
      <w:r w:rsidRPr="0026465F">
        <w:rPr>
          <w:rFonts w:ascii="Arial" w:hAnsi="Arial" w:cs="Arial"/>
          <w:szCs w:val="24"/>
        </w:rPr>
        <w:t xml:space="preserve">_ If yes, please list make and model of your microscope: </w:t>
      </w:r>
      <w:r w:rsidRPr="00C5269C">
        <w:rPr>
          <w:rFonts w:ascii="Arial" w:hAnsi="Arial" w:cs="Arial"/>
          <w:szCs w:val="24"/>
          <w:u w:val="single"/>
        </w:rPr>
        <w:t>Leica M 80 dissection microscope with leica DFC 290HD camera</w:t>
      </w:r>
    </w:p>
    <w:p w:rsidR="00E01EB2" w:rsidRPr="0026465F" w:rsidRDefault="00E01EB2" w:rsidP="006647D2">
      <w:pPr>
        <w:spacing w:before="120"/>
        <w:rPr>
          <w:rFonts w:ascii="Arial" w:hAnsi="Arial" w:cs="Arial"/>
          <w:szCs w:val="24"/>
        </w:rPr>
      </w:pPr>
      <w:r w:rsidRPr="0026465F">
        <w:rPr>
          <w:rFonts w:ascii="Arial" w:hAnsi="Arial" w:cs="Arial"/>
          <w:szCs w:val="24"/>
        </w:rPr>
        <w:t>B.   Does your protocol include detailed, step-by-step, descriptions of software usage? (Y/N)__</w:t>
      </w:r>
      <w:r>
        <w:rPr>
          <w:rFonts w:ascii="Arial" w:hAnsi="Arial" w:cs="Arial"/>
          <w:szCs w:val="24"/>
        </w:rPr>
        <w:t>N__</w:t>
      </w:r>
      <w:r w:rsidRPr="0026465F">
        <w:rPr>
          <w:rFonts w:ascii="Arial" w:hAnsi="Arial" w:cs="Arial"/>
          <w:szCs w:val="24"/>
        </w:rPr>
        <w:t xml:space="preserve"> </w:t>
      </w:r>
    </w:p>
    <w:p w:rsidR="00E01EB2" w:rsidRPr="006F7475" w:rsidRDefault="00E01EB2" w:rsidP="006647D2">
      <w:pPr>
        <w:spacing w:before="120"/>
        <w:rPr>
          <w:rFonts w:ascii="Arial" w:hAnsi="Arial" w:cs="Arial"/>
          <w:szCs w:val="24"/>
          <w:u w:val="single"/>
        </w:rPr>
      </w:pPr>
      <w:r w:rsidRPr="0026465F">
        <w:rPr>
          <w:rFonts w:ascii="Arial" w:hAnsi="Arial" w:cs="Arial"/>
          <w:szCs w:val="24"/>
        </w:rPr>
        <w:t>C.  Which steps of your protocol will viewers benefit most from having filmed? Please list 4-6</w:t>
      </w:r>
      <w:r>
        <w:rPr>
          <w:rFonts w:ascii="Arial" w:hAnsi="Arial" w:cs="Arial"/>
          <w:szCs w:val="24"/>
        </w:rPr>
        <w:t xml:space="preserve"> steps: </w:t>
      </w:r>
      <w:r w:rsidRPr="006F7475">
        <w:rPr>
          <w:rFonts w:ascii="Arial" w:hAnsi="Arial" w:cs="Arial"/>
          <w:szCs w:val="24"/>
          <w:u w:val="single"/>
        </w:rPr>
        <w:t>intubation, ICP monitoring, vessel preparation, induction subarachnoid hemorrhage</w:t>
      </w:r>
    </w:p>
    <w:p w:rsidR="00E01EB2" w:rsidRPr="0026465F" w:rsidRDefault="00E01EB2" w:rsidP="006647D2">
      <w:pPr>
        <w:spacing w:before="120"/>
        <w:rPr>
          <w:rFonts w:ascii="Arial" w:hAnsi="Arial" w:cs="Arial"/>
          <w:szCs w:val="24"/>
        </w:rPr>
      </w:pPr>
      <w:r w:rsidRPr="0026465F">
        <w:rPr>
          <w:rFonts w:ascii="Arial" w:hAnsi="Arial" w:cs="Arial"/>
          <w:szCs w:val="24"/>
        </w:rPr>
        <w:t>D.  What is the single most difficult aspect of this procedure and what do you do to ensure success?</w:t>
      </w:r>
      <w:r>
        <w:rPr>
          <w:rFonts w:ascii="Arial" w:hAnsi="Arial" w:cs="Arial"/>
          <w:szCs w:val="24"/>
        </w:rPr>
        <w:t xml:space="preserve"> </w:t>
      </w:r>
      <w:r w:rsidRPr="006F7475">
        <w:rPr>
          <w:rFonts w:ascii="Arial" w:hAnsi="Arial" w:cs="Arial"/>
          <w:szCs w:val="24"/>
          <w:u w:val="single"/>
        </w:rPr>
        <w:t>Induction subarachnoid hemorrhage</w:t>
      </w:r>
    </w:p>
    <w:p w:rsidR="00E01EB2" w:rsidRPr="0026465F" w:rsidRDefault="00E01EB2" w:rsidP="006647D2">
      <w:pPr>
        <w:rPr>
          <w:rFonts w:ascii="Arial" w:hAnsi="Arial" w:cs="Arial"/>
          <w:b/>
          <w:i/>
          <w:szCs w:val="24"/>
        </w:rPr>
      </w:pPr>
    </w:p>
    <w:p w:rsidR="00E01EB2" w:rsidRPr="0026465F" w:rsidRDefault="00E01EB2" w:rsidP="006647D2">
      <w:pPr>
        <w:rPr>
          <w:rFonts w:ascii="Arial" w:hAnsi="Arial" w:cs="Arial"/>
          <w:b/>
          <w:szCs w:val="24"/>
        </w:rPr>
      </w:pPr>
    </w:p>
    <w:p w:rsidR="00E01EB2" w:rsidRPr="0026465F" w:rsidRDefault="00E01EB2" w:rsidP="006647D2">
      <w:pPr>
        <w:rPr>
          <w:rFonts w:ascii="Arial" w:hAnsi="Arial" w:cs="Arial"/>
          <w:b/>
          <w:szCs w:val="24"/>
        </w:rPr>
      </w:pPr>
    </w:p>
    <w:p w:rsidR="00E01EB2" w:rsidRPr="0026465F" w:rsidRDefault="00E01EB2" w:rsidP="006647D2">
      <w:pPr>
        <w:rPr>
          <w:rFonts w:ascii="Arial" w:hAnsi="Arial" w:cs="Arial"/>
          <w:b/>
          <w:szCs w:val="24"/>
        </w:rPr>
      </w:pPr>
      <w:r w:rsidRPr="0026465F">
        <w:rPr>
          <w:rFonts w:ascii="Arial" w:hAnsi="Arial" w:cs="Arial"/>
          <w:b/>
          <w:szCs w:val="24"/>
        </w:rPr>
        <w:t>1. Introduction (Schematic Overview and Interview)</w:t>
      </w:r>
    </w:p>
    <w:p w:rsidR="00E01EB2" w:rsidRPr="0026465F" w:rsidRDefault="00E01EB2" w:rsidP="006647D2">
      <w:pPr>
        <w:rPr>
          <w:rFonts w:ascii="Arial" w:hAnsi="Arial" w:cs="Arial"/>
          <w:b/>
          <w:szCs w:val="24"/>
        </w:rPr>
      </w:pPr>
    </w:p>
    <w:p w:rsidR="00E01EB2" w:rsidRPr="0026465F" w:rsidRDefault="00E01EB2" w:rsidP="006647D2">
      <w:pPr>
        <w:rPr>
          <w:rFonts w:ascii="Arial" w:hAnsi="Arial" w:cs="Arial"/>
          <w:b/>
          <w:szCs w:val="24"/>
        </w:rPr>
      </w:pPr>
      <w:r w:rsidRPr="0026465F">
        <w:rPr>
          <w:rFonts w:ascii="Arial" w:hAnsi="Arial" w:cs="Arial"/>
          <w:b/>
          <w:szCs w:val="24"/>
        </w:rPr>
        <w:t>A. Schematic Overview (read by voice talent at JoVE):</w:t>
      </w:r>
    </w:p>
    <w:p w:rsidR="00E01EB2" w:rsidRPr="0026465F" w:rsidRDefault="00E01EB2" w:rsidP="006647D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26465F">
        <w:rPr>
          <w:rFonts w:ascii="Arial" w:hAnsi="Arial" w:cs="Arial"/>
          <w:szCs w:val="24"/>
        </w:rPr>
        <w:t xml:space="preserve">Authors, please select from “Procedural Narrative” or “Conceptual Narrative” and complete the statements below. </w:t>
      </w:r>
      <w:r w:rsidRPr="0026465F">
        <w:rPr>
          <w:rFonts w:ascii="Arial" w:hAnsi="Arial" w:cs="Arial"/>
          <w:szCs w:val="24"/>
          <w:u w:val="single"/>
        </w:rPr>
        <w:t>Please do not add additional steps</w:t>
      </w:r>
      <w:r w:rsidRPr="0026465F">
        <w:rPr>
          <w:rFonts w:ascii="Arial" w:hAnsi="Arial" w:cs="Arial"/>
          <w:szCs w:val="24"/>
        </w:rPr>
        <w:t xml:space="preserve">.  Then, attach your finished graphic overview.  See accompanying instructions for details and examples.  </w:t>
      </w:r>
    </w:p>
    <w:p w:rsidR="00E01EB2" w:rsidRPr="0026465F" w:rsidRDefault="00E01EB2" w:rsidP="006647D2">
      <w:pPr>
        <w:ind w:left="360"/>
        <w:rPr>
          <w:rFonts w:ascii="Arial" w:hAnsi="Arial" w:cs="Arial"/>
          <w:b/>
          <w:szCs w:val="24"/>
          <w:u w:val="single"/>
        </w:rPr>
      </w:pPr>
    </w:p>
    <w:p w:rsidR="00E01EB2" w:rsidRDefault="00E01EB2" w:rsidP="006647D2">
      <w:pPr>
        <w:keepNext/>
        <w:outlineLvl w:val="0"/>
        <w:rPr>
          <w:rFonts w:ascii="Arial" w:hAnsi="Arial" w:cs="Arial"/>
          <w:b/>
          <w:i/>
          <w:szCs w:val="24"/>
          <w:u w:val="single"/>
        </w:rPr>
      </w:pPr>
      <w:r w:rsidRPr="0026465F">
        <w:rPr>
          <w:rFonts w:ascii="Arial" w:hAnsi="Arial" w:cs="Arial"/>
          <w:b/>
          <w:i/>
          <w:szCs w:val="24"/>
          <w:u w:val="single"/>
        </w:rPr>
        <w:t>Procedural Narrative:</w:t>
      </w:r>
    </w:p>
    <w:p w:rsidR="00E01EB2" w:rsidRPr="0026465F" w:rsidRDefault="00E01EB2" w:rsidP="006647D2">
      <w:pPr>
        <w:keepNext/>
        <w:outlineLvl w:val="0"/>
        <w:rPr>
          <w:rFonts w:ascii="Arial" w:hAnsi="Arial" w:cs="Arial"/>
          <w:b/>
          <w:i/>
          <w:color w:val="FF0000"/>
          <w:szCs w:val="24"/>
          <w:u w:val="single"/>
        </w:rPr>
      </w:pPr>
    </w:p>
    <w:p w:rsidR="00E01EB2" w:rsidRPr="008744CB" w:rsidRDefault="00E01EB2" w:rsidP="006647D2">
      <w:pPr>
        <w:rPr>
          <w:rFonts w:ascii="Arial" w:hAnsi="Arial" w:cs="Arial"/>
          <w:szCs w:val="24"/>
        </w:rPr>
      </w:pPr>
      <w:r w:rsidRPr="008744CB">
        <w:rPr>
          <w:rFonts w:ascii="Arial" w:hAnsi="Arial" w:cs="Arial"/>
          <w:szCs w:val="24"/>
        </w:rPr>
        <w:t>The overall goal of this procedure is to induce a standardized subarachnoid hemorrhage in mice.</w:t>
      </w:r>
    </w:p>
    <w:p w:rsidR="00E01EB2" w:rsidRPr="008744CB" w:rsidRDefault="00E01EB2" w:rsidP="006647D2">
      <w:pPr>
        <w:rPr>
          <w:rFonts w:ascii="Arial" w:hAnsi="Arial" w:cs="Arial"/>
          <w:b/>
          <w:szCs w:val="24"/>
        </w:rPr>
      </w:pPr>
    </w:p>
    <w:p w:rsidR="00E01EB2" w:rsidRPr="008744CB" w:rsidRDefault="00E01EB2" w:rsidP="006647D2">
      <w:pPr>
        <w:rPr>
          <w:rFonts w:ascii="Arial" w:hAnsi="Arial" w:cs="Arial"/>
          <w:szCs w:val="24"/>
        </w:rPr>
      </w:pPr>
      <w:r w:rsidRPr="008744CB">
        <w:rPr>
          <w:rFonts w:ascii="Arial" w:hAnsi="Arial" w:cs="Arial"/>
          <w:szCs w:val="24"/>
        </w:rPr>
        <w:t xml:space="preserve">This is accomplished by first connecting the anaesthetized animal to monitoring devices to supervise physiologic conditions during surgery. </w:t>
      </w:r>
      <w:r w:rsidRPr="008744CB">
        <w:rPr>
          <w:rFonts w:ascii="Arial" w:hAnsi="Arial" w:cs="Arial"/>
          <w:b/>
          <w:szCs w:val="24"/>
        </w:rPr>
        <w:t>(P1)</w:t>
      </w:r>
    </w:p>
    <w:p w:rsidR="00E01EB2" w:rsidRPr="008744CB" w:rsidRDefault="00E01EB2" w:rsidP="006647D2">
      <w:pPr>
        <w:ind w:left="360"/>
        <w:rPr>
          <w:rFonts w:ascii="Arial" w:hAnsi="Arial" w:cs="Arial"/>
          <w:szCs w:val="24"/>
        </w:rPr>
      </w:pPr>
    </w:p>
    <w:p w:rsidR="00E01EB2" w:rsidRPr="008744CB" w:rsidRDefault="00E01EB2" w:rsidP="006647D2">
      <w:pPr>
        <w:rPr>
          <w:rFonts w:ascii="Arial" w:hAnsi="Arial" w:cs="Arial"/>
          <w:szCs w:val="24"/>
        </w:rPr>
      </w:pPr>
      <w:r w:rsidRPr="008744CB">
        <w:rPr>
          <w:rFonts w:ascii="Arial" w:hAnsi="Arial" w:cs="Arial"/>
          <w:szCs w:val="24"/>
        </w:rPr>
        <w:t xml:space="preserve">The second step is to apply sensors for cerebral perfusion and intracranial pressure measurement as key parameters for bleeding induction. </w:t>
      </w:r>
      <w:r w:rsidRPr="008744CB">
        <w:rPr>
          <w:rFonts w:ascii="Arial" w:hAnsi="Arial" w:cs="Arial"/>
          <w:b/>
          <w:szCs w:val="24"/>
        </w:rPr>
        <w:t>(P2)</w:t>
      </w:r>
    </w:p>
    <w:p w:rsidR="00E01EB2" w:rsidRPr="008744CB" w:rsidRDefault="00E01EB2" w:rsidP="006647D2">
      <w:pPr>
        <w:rPr>
          <w:rFonts w:ascii="Arial" w:hAnsi="Arial" w:cs="Arial"/>
          <w:szCs w:val="24"/>
        </w:rPr>
      </w:pPr>
    </w:p>
    <w:p w:rsidR="00E01EB2" w:rsidRPr="008744CB" w:rsidRDefault="00E01EB2" w:rsidP="006647D2">
      <w:pPr>
        <w:rPr>
          <w:rFonts w:ascii="Arial" w:hAnsi="Arial" w:cs="Arial"/>
          <w:szCs w:val="24"/>
        </w:rPr>
      </w:pPr>
      <w:r w:rsidRPr="008744CB">
        <w:rPr>
          <w:rFonts w:ascii="Arial" w:hAnsi="Arial" w:cs="Arial"/>
          <w:szCs w:val="24"/>
        </w:rPr>
        <w:t xml:space="preserve">Next, the subarachnoid hemorrhage is induced by endovascular filament perforation. </w:t>
      </w:r>
      <w:r w:rsidRPr="008744CB">
        <w:rPr>
          <w:rFonts w:ascii="Arial" w:hAnsi="Arial" w:cs="Arial"/>
          <w:b/>
          <w:szCs w:val="24"/>
        </w:rPr>
        <w:t>(P3)</w:t>
      </w:r>
    </w:p>
    <w:p w:rsidR="00E01EB2" w:rsidRPr="008744CB" w:rsidRDefault="00E01EB2" w:rsidP="006647D2">
      <w:pPr>
        <w:ind w:left="360"/>
        <w:rPr>
          <w:rFonts w:ascii="Arial" w:hAnsi="Arial" w:cs="Arial"/>
          <w:szCs w:val="24"/>
        </w:rPr>
      </w:pPr>
    </w:p>
    <w:p w:rsidR="00E01EB2" w:rsidRPr="008744CB" w:rsidRDefault="00E01EB2" w:rsidP="006647D2">
      <w:pPr>
        <w:rPr>
          <w:rFonts w:ascii="Arial" w:hAnsi="Arial" w:cs="Arial"/>
          <w:szCs w:val="24"/>
        </w:rPr>
      </w:pPr>
      <w:r w:rsidRPr="008744CB">
        <w:rPr>
          <w:rFonts w:ascii="Arial" w:hAnsi="Arial" w:cs="Arial"/>
          <w:szCs w:val="24"/>
        </w:rPr>
        <w:t xml:space="preserve">The final step is </w:t>
      </w:r>
      <w:r>
        <w:rPr>
          <w:rFonts w:ascii="Arial" w:hAnsi="Arial" w:cs="Arial"/>
          <w:szCs w:val="24"/>
        </w:rPr>
        <w:t xml:space="preserve">to perfuse the </w:t>
      </w:r>
      <w:r w:rsidRPr="008744CB">
        <w:rPr>
          <w:rFonts w:ascii="Arial" w:hAnsi="Arial" w:cs="Arial"/>
          <w:szCs w:val="24"/>
        </w:rPr>
        <w:t xml:space="preserve">animal </w:t>
      </w:r>
      <w:r>
        <w:rPr>
          <w:rFonts w:ascii="Arial" w:hAnsi="Arial" w:cs="Arial"/>
          <w:szCs w:val="24"/>
        </w:rPr>
        <w:t xml:space="preserve">and isolate the brain </w:t>
      </w:r>
      <w:r w:rsidRPr="008744CB">
        <w:rPr>
          <w:rFonts w:ascii="Arial" w:hAnsi="Arial" w:cs="Arial"/>
          <w:szCs w:val="24"/>
        </w:rPr>
        <w:t>to visualize the extravasated blood distribution.</w:t>
      </w:r>
      <w:r w:rsidRPr="008744CB">
        <w:rPr>
          <w:rFonts w:ascii="Arial" w:hAnsi="Arial" w:cs="Arial"/>
          <w:b/>
          <w:szCs w:val="24"/>
        </w:rPr>
        <w:t xml:space="preserve"> (P4)</w:t>
      </w:r>
    </w:p>
    <w:p w:rsidR="00E01EB2" w:rsidRPr="008744CB" w:rsidRDefault="00E01EB2" w:rsidP="006647D2">
      <w:pPr>
        <w:ind w:left="360"/>
        <w:rPr>
          <w:rFonts w:ascii="Arial" w:hAnsi="Arial" w:cs="Arial"/>
          <w:szCs w:val="24"/>
        </w:rPr>
      </w:pPr>
    </w:p>
    <w:p w:rsidR="00E01EB2" w:rsidRDefault="00E01EB2" w:rsidP="006647D2">
      <w:pPr>
        <w:rPr>
          <w:rFonts w:ascii="Arial" w:hAnsi="Arial" w:cs="Arial"/>
          <w:szCs w:val="24"/>
        </w:rPr>
      </w:pPr>
      <w:r>
        <w:rPr>
          <w:rFonts w:ascii="Arial" w:hAnsi="Arial" w:cs="Arial"/>
          <w:szCs w:val="24"/>
        </w:rPr>
        <w:t>P1: LAB MEDIA: p1.physiology.ai, animate from image 1 – 5</w:t>
      </w:r>
    </w:p>
    <w:p w:rsidR="00E01EB2" w:rsidRDefault="00E01EB2" w:rsidP="006647D2">
      <w:pPr>
        <w:rPr>
          <w:rFonts w:ascii="Arial" w:hAnsi="Arial" w:cs="Arial"/>
          <w:szCs w:val="24"/>
        </w:rPr>
      </w:pPr>
      <w:r>
        <w:rPr>
          <w:rFonts w:ascii="Arial" w:hAnsi="Arial" w:cs="Arial"/>
          <w:szCs w:val="24"/>
        </w:rPr>
        <w:t>P2: LAB MEDIA: p2 head icpldf.ai, animate from image 1- 6</w:t>
      </w:r>
    </w:p>
    <w:p w:rsidR="00E01EB2" w:rsidRDefault="00E01EB2" w:rsidP="006647D2">
      <w:pPr>
        <w:rPr>
          <w:rFonts w:ascii="Arial" w:hAnsi="Arial" w:cs="Arial"/>
          <w:szCs w:val="24"/>
        </w:rPr>
      </w:pPr>
      <w:r>
        <w:rPr>
          <w:rFonts w:ascii="Arial" w:hAnsi="Arial" w:cs="Arial"/>
          <w:szCs w:val="24"/>
        </w:rPr>
        <w:t>P3: LAB MEDIA: p3 vessel+filament.ai, animate in the blue line and then the red blob of blood</w:t>
      </w:r>
    </w:p>
    <w:p w:rsidR="00E01EB2" w:rsidRPr="007813BA" w:rsidDel="004B4B64" w:rsidRDefault="00E01EB2" w:rsidP="006647D2">
      <w:pPr>
        <w:rPr>
          <w:rFonts w:ascii="Arial" w:hAnsi="Arial" w:cs="Arial"/>
          <w:szCs w:val="24"/>
        </w:rPr>
      </w:pPr>
      <w:r>
        <w:rPr>
          <w:rFonts w:ascii="Arial" w:hAnsi="Arial" w:cs="Arial"/>
          <w:szCs w:val="24"/>
        </w:rPr>
        <w:t>P4: LAB MEDIA: p4 blood distribution.ai, if possible use the key of the image as a guide to trace the bleeding locations in the brain</w:t>
      </w:r>
    </w:p>
    <w:p w:rsidR="00E01EB2" w:rsidRPr="0026465F" w:rsidDel="004B4B64" w:rsidRDefault="00E01EB2" w:rsidP="006647D2">
      <w:pPr>
        <w:pStyle w:val="BodyText"/>
        <w:rPr>
          <w:rFonts w:ascii="Arial" w:hAnsi="Arial" w:cs="Arial"/>
          <w:b/>
          <w:szCs w:val="24"/>
        </w:rPr>
      </w:pPr>
    </w:p>
    <w:p w:rsidR="00E01EB2" w:rsidRDefault="00E01EB2" w:rsidP="006647D2">
      <w:pPr>
        <w:pStyle w:val="BodyText"/>
        <w:rPr>
          <w:rFonts w:ascii="Arial" w:hAnsi="Arial" w:cs="Arial"/>
          <w:i w:val="0"/>
          <w:szCs w:val="24"/>
        </w:rPr>
      </w:pPr>
      <w:r w:rsidRPr="0026465F">
        <w:rPr>
          <w:rFonts w:ascii="Arial" w:hAnsi="Arial" w:cs="Arial"/>
          <w:i w:val="0"/>
          <w:szCs w:val="24"/>
        </w:rPr>
        <w:t xml:space="preserve">Paste a copy of your graphic overview here.  The original file should be </w:t>
      </w:r>
      <w:r w:rsidRPr="0026465F">
        <w:rPr>
          <w:rFonts w:ascii="Arial" w:hAnsi="Arial" w:cs="Arial"/>
          <w:b/>
          <w:i w:val="0"/>
          <w:szCs w:val="24"/>
        </w:rPr>
        <w:t>Adobe Illustrator (preferred) or Powerpoint</w:t>
      </w:r>
      <w:r w:rsidRPr="0026465F">
        <w:rPr>
          <w:rFonts w:ascii="Arial" w:hAnsi="Arial" w:cs="Arial"/>
          <w:i w:val="0"/>
          <w:szCs w:val="24"/>
        </w:rPr>
        <w:t xml:space="preserve"> (see instructions) and should be uploaded through your online submission on the JoVE website. Please keep all layers in the file </w:t>
      </w:r>
      <w:r>
        <w:rPr>
          <w:rFonts w:ascii="Arial" w:hAnsi="Arial" w:cs="Arial"/>
          <w:i w:val="0"/>
          <w:szCs w:val="24"/>
        </w:rPr>
        <w:t>(i.e., do not flatten the file).</w:t>
      </w: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Default="00E01EB2" w:rsidP="006647D2">
      <w:pPr>
        <w:pStyle w:val="BodyText"/>
        <w:rPr>
          <w:rFonts w:ascii="Arial" w:hAnsi="Arial" w:cs="Arial"/>
          <w:b/>
          <w:i w:val="0"/>
          <w:szCs w:val="24"/>
        </w:rPr>
      </w:pPr>
    </w:p>
    <w:p w:rsidR="00E01EB2" w:rsidRPr="00DE46BB" w:rsidRDefault="00E01EB2" w:rsidP="006647D2">
      <w:pPr>
        <w:pStyle w:val="BodyText"/>
        <w:rPr>
          <w:rFonts w:ascii="Arial" w:hAnsi="Arial" w:cs="Arial"/>
          <w:i w:val="0"/>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6" type="#_x0000_t75" style="position:absolute;margin-left:105.45pt;margin-top:-2.8pt;width:276.5pt;height:416.6pt;z-index:-251660288;visibility:visible" wrapcoords="234 39 234 272 6380 662 9717 662 7551 934 7551 1090 10771 1284 17210 1907 17210 2530 234 2763 176 3036 7902 3152 7610 3775 9717 4398 9951 4398 10712 5021 10771 5643 17327 6266 17327 6889 234 7044 176 7317 7785 7511 1756 8017 1756 9263 16273 9379 10829 10002 17327 10625 17327 11248 293 11598 234 11870 7668 11870 1756 12415 1756 13661 7551 13738 4098 14011 3629 14089 3629 15529 10771 15606 2166 15840 59 15957 117 16229 1639 16852 1698 17085 3980 17475 5502 17552 6615 18097 2224 18448 1756 18525 1756 19732 4039 19965 7434 19965 3863 20121 3629 20160 3629 21561 7668 21561 7727 19965 21600 19965 21600 18370 21366 18370 17093 18097 18146 18097 20663 17669 20722 16502 19902 16502 5620 16229 10712 15606 7668 14984 7668 14361 10771 14361 21600 13894 21600 12337 21132 12259 17385 11870 19200 11870 20663 11598 20722 10430 10771 10002 12468 10002 21600 9496 21600 7939 21132 7862 17327 7511 18966 7511 20663 7200 20722 6071 19785 5994 10771 5643 10771 5021 21600 4982 21600 3425 20956 3347 16917 3152 17795 3152 20546 2685 20663 1518 10771 1284 11824 1284 12585 1012 12585 311 10771 234 468 39 234 39">
            <v:imagedata r:id="rId10" o:title=""/>
            <w10:wrap type="tight"/>
          </v:shape>
        </w:pict>
      </w:r>
      <w:r>
        <w:rPr>
          <w:rFonts w:ascii="Arial" w:hAnsi="Arial" w:cs="Arial"/>
          <w:b/>
          <w:i w:val="0"/>
          <w:szCs w:val="24"/>
        </w:rPr>
        <w:t>(</w:t>
      </w:r>
      <w:r w:rsidRPr="0050565A">
        <w:rPr>
          <w:rFonts w:ascii="Arial" w:hAnsi="Arial" w:cs="Arial"/>
          <w:b/>
          <w:i w:val="0"/>
          <w:szCs w:val="24"/>
        </w:rPr>
        <w:t>P1</w:t>
      </w:r>
      <w:r>
        <w:rPr>
          <w:rFonts w:ascii="Arial" w:hAnsi="Arial" w:cs="Arial"/>
          <w:b/>
          <w:i w:val="0"/>
          <w:szCs w:val="24"/>
        </w:rPr>
        <w:t>)</w:t>
      </w:r>
      <w:r w:rsidRPr="0050565A">
        <w:rPr>
          <w:rFonts w:ascii="Arial" w:hAnsi="Arial" w:cs="Arial"/>
          <w:b/>
          <w:i w:val="0"/>
          <w:szCs w:val="24"/>
        </w:rPr>
        <w:t xml:space="preserve">   </w:t>
      </w: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r w:rsidRPr="0050565A">
        <w:rPr>
          <w:rFonts w:ascii="Arial" w:hAnsi="Arial" w:cs="Arial"/>
          <w:b/>
          <w:szCs w:val="24"/>
        </w:rPr>
        <w:t>(P2)</w:t>
      </w:r>
    </w:p>
    <w:p w:rsidR="00E01EB2" w:rsidRDefault="00E01EB2" w:rsidP="006647D2">
      <w:pPr>
        <w:rPr>
          <w:rFonts w:ascii="Arial" w:hAnsi="Arial" w:cs="Arial"/>
          <w:b/>
          <w:szCs w:val="24"/>
        </w:rPr>
      </w:pPr>
      <w:r>
        <w:rPr>
          <w:noProof/>
        </w:rPr>
        <w:pict>
          <v:shape id="Grafik 5" o:spid="_x0000_s1027" type="#_x0000_t75" style="position:absolute;margin-left:69.05pt;margin-top:2.15pt;width:389.55pt;height:215.6pt;z-index:-251658240;visibility:visible" wrapcoords="3038 75 166 75 166 1204 2081 1279 2081 2860 1831 3688 1748 4892 1790 6096 1457 7300 1457 7827 1706 9408 4245 9709 10779 9709 10779 12117 1040 12117 957 13171 2747 13397 3912 14525 3704 15052 3496 15654 1665 16407 999 16708 0 17837 0 18815 3121 19342 3121 19869 3163 20546 3413 21449 20892 21449 21142 20546 21225 19718 21184 19342 20892 18138 20934 16934 20809 15730 20518 14751 20435 14525 21558 13397 21434 13321 21600 12945 20976 12117 10738 12117 10779 9709 16897 9709 19228 9408 19269 8505 19477 7677 19436 7300 19103 6096 19145 4892 19061 3688 18812 2860 18812 1279 19810 1279 19686 452 17854 75 3038 75">
            <v:imagedata r:id="rId11" o:title=""/>
            <w10:wrap type="tight"/>
          </v:shape>
        </w:pict>
      </w: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Pr="0050565A" w:rsidRDefault="00E01EB2" w:rsidP="006647D2">
      <w:pPr>
        <w:rPr>
          <w:rFonts w:ascii="Arial" w:hAnsi="Arial" w:cs="Arial"/>
          <w:b/>
          <w:szCs w:val="24"/>
        </w:rPr>
      </w:pPr>
    </w:p>
    <w:p w:rsidR="00E01EB2" w:rsidRDefault="00E01EB2" w:rsidP="006647D2">
      <w:pPr>
        <w:rPr>
          <w:rFonts w:ascii="Arial" w:hAnsi="Arial" w:cs="Arial"/>
          <w:b/>
          <w:szCs w:val="24"/>
        </w:rPr>
      </w:pPr>
      <w:r>
        <w:rPr>
          <w:noProof/>
        </w:rPr>
        <w:pict>
          <v:shape id="Grafik 2" o:spid="_x0000_s1028" type="#_x0000_t75" style="position:absolute;margin-left:124pt;margin-top:6.6pt;width:196.25pt;height:274.05pt;z-index:-251659264;visibility:visible" wrapcoords="7337 237 5276 296 5276 769 7173 1184 6513 2130 3215 2604 2226 2781 2226 3196 3627 4024 2721 4024 2721 4142 3875 4971 3298 5918 577 6214 577 6746 1979 6865 824 7812 742 8226 1566 8581 3050 8758 1072 9350 742 9528 742 9942 2226 10652 2721 10652 2308 10889 2473 11125 3298 11599 1979 12487 2061 12782 5441 13493 6431 13493 6431 14025 9646 14439 13521 14439 11789 14735 11789 15327 13685 15386 11377 15682 11377 16274 14427 16333 11707 16629 10718 16866 10718 17280 1154 17635 660 17635 660 19055 11789 19174 12531 20121 13933 21067 14015 21186 15499 21541 16076 21541 17148 21541 18632 21304 18467 21067 20446 20772 20446 20121 21105 19174 21518 18227 21600 16747 21270 16629 18715 16333 21518 16333 21518 15741 18715 15386 21188 15327 21270 14735 19292 14439 20363 14439 20858 14084 20611 13493 18137 12546 18055 11599 19539 10711 19704 10475 19209 10238 17478 9705 16983 8758 16241 7812 13933 5918 15664 4971 15747 4793 14675 4320 13356 4024 14098 3906 14015 3728 13026 3077 13108 2841 12037 2367 10553 2130 9811 1184 9728 237 7337 237">
            <v:imagedata r:id="rId12" o:title=""/>
            <w10:wrap type="tight"/>
          </v:shape>
        </w:pict>
      </w:r>
      <w:r w:rsidRPr="0050565A">
        <w:rPr>
          <w:rFonts w:ascii="Arial" w:hAnsi="Arial" w:cs="Arial"/>
          <w:b/>
          <w:szCs w:val="24"/>
        </w:rPr>
        <w:t>(P3)</w:t>
      </w: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Default="00E01EB2" w:rsidP="006647D2">
      <w:pPr>
        <w:rPr>
          <w:rFonts w:ascii="Arial" w:hAnsi="Arial" w:cs="Arial"/>
          <w:b/>
          <w:szCs w:val="24"/>
        </w:rPr>
      </w:pPr>
    </w:p>
    <w:p w:rsidR="00E01EB2" w:rsidRPr="0050565A" w:rsidRDefault="00E01EB2" w:rsidP="006647D2">
      <w:pPr>
        <w:rPr>
          <w:rFonts w:ascii="Arial" w:hAnsi="Arial" w:cs="Arial"/>
          <w:b/>
          <w:szCs w:val="24"/>
        </w:rPr>
      </w:pPr>
      <w:r>
        <w:rPr>
          <w:noProof/>
        </w:rPr>
        <w:pict>
          <v:shape id="Grafik 3" o:spid="_x0000_s1029" type="#_x0000_t75" style="position:absolute;margin-left:54.85pt;margin-top:8.25pt;width:481.5pt;height:293.75pt;z-index:-251657216;visibility:visible" wrapcoords="6224 716 505 716 -34 771 -34 14988 9084 15704 10800 15704 10800 16586 9387 17082 9387 17412 10800 17467 8108 18129 8108 18294 11170 18349 8108 18790 8108 19120 10800 19231 8108 19561 8108 19892 10800 20112 8108 20278 8108 20608 10093 20994 8075 21049 8075 21324 12751 21324 12751 21104 12617 20994 12819 20278 12516 20167 10800 20112 12751 19837 12751 19451 10800 19231 12886 19120 12987 18845 12247 18349 13391 18349 13323 17963 10800 17467 12146 17467 12146 17137 10800 16586 10800 15704 11237 15704 13492 14988 13525 771 12953 716 7234 716 6224 716">
            <v:imagedata r:id="rId13" o:title=""/>
            <w10:wrap type="tight"/>
          </v:shape>
        </w:pict>
      </w:r>
    </w:p>
    <w:p w:rsidR="00E01EB2" w:rsidRPr="0050565A" w:rsidRDefault="00E01EB2" w:rsidP="006647D2">
      <w:pPr>
        <w:rPr>
          <w:rFonts w:ascii="Arial" w:hAnsi="Arial" w:cs="Arial"/>
          <w:b/>
          <w:szCs w:val="24"/>
        </w:rPr>
      </w:pPr>
      <w:r w:rsidRPr="0050565A">
        <w:rPr>
          <w:rFonts w:ascii="Arial" w:hAnsi="Arial" w:cs="Arial"/>
          <w:b/>
          <w:szCs w:val="24"/>
        </w:rPr>
        <w:t>(P4)</w:t>
      </w: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Default="00E01EB2" w:rsidP="006647D2">
      <w:pPr>
        <w:rPr>
          <w:rFonts w:ascii="Arial" w:hAnsi="Arial" w:cs="Arial"/>
          <w:szCs w:val="24"/>
        </w:rPr>
      </w:pPr>
    </w:p>
    <w:p w:rsidR="00E01EB2" w:rsidRPr="0026465F" w:rsidRDefault="00E01EB2" w:rsidP="006647D2">
      <w:pPr>
        <w:rPr>
          <w:rFonts w:ascii="Arial" w:hAnsi="Arial" w:cs="Arial"/>
          <w:szCs w:val="24"/>
        </w:rPr>
      </w:pPr>
    </w:p>
    <w:p w:rsidR="00E01EB2" w:rsidRPr="0026465F" w:rsidRDefault="00E01EB2" w:rsidP="006647D2">
      <w:pPr>
        <w:rPr>
          <w:rFonts w:ascii="Arial" w:hAnsi="Arial" w:cs="Arial"/>
          <w:szCs w:val="24"/>
        </w:rPr>
      </w:pPr>
    </w:p>
    <w:p w:rsidR="00E01EB2" w:rsidRPr="0026465F" w:rsidRDefault="00E01EB2" w:rsidP="006647D2">
      <w:pPr>
        <w:rPr>
          <w:rFonts w:ascii="Arial" w:hAnsi="Arial" w:cs="Arial"/>
          <w:b/>
          <w:szCs w:val="24"/>
        </w:rPr>
      </w:pPr>
      <w:r w:rsidRPr="0026465F">
        <w:rPr>
          <w:rFonts w:ascii="Arial" w:hAnsi="Arial" w:cs="Arial"/>
          <w:b/>
          <w:szCs w:val="24"/>
        </w:rPr>
        <w:t xml:space="preserve">B.  Interview: (Said by you on camera. Don’t forget to smile!)  </w:t>
      </w:r>
    </w:p>
    <w:p w:rsidR="00E01EB2" w:rsidRPr="0026465F" w:rsidRDefault="00E01EB2" w:rsidP="006647D2">
      <w:pPr>
        <w:ind w:left="360"/>
        <w:rPr>
          <w:rFonts w:ascii="Arial" w:hAnsi="Arial" w:cs="Arial"/>
          <w:szCs w:val="24"/>
        </w:rPr>
      </w:pPr>
    </w:p>
    <w:p w:rsidR="00E01EB2" w:rsidRPr="0026465F" w:rsidRDefault="00E01EB2" w:rsidP="006647D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26465F">
        <w:rPr>
          <w:rFonts w:ascii="Arial" w:hAnsi="Arial" w:cs="Arial"/>
          <w:szCs w:val="24"/>
        </w:rPr>
        <w:t xml:space="preserve">Authors: Below are statements we would like you to complete that are complementary to the information contained within the schematic overview.   </w:t>
      </w:r>
    </w:p>
    <w:p w:rsidR="00E01EB2" w:rsidRPr="0026465F" w:rsidRDefault="00E01EB2" w:rsidP="006647D2">
      <w:pPr>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26465F">
        <w:rPr>
          <w:rFonts w:ascii="Arial" w:hAnsi="Arial" w:cs="Arial"/>
          <w:szCs w:val="24"/>
          <w:highlight w:val="yellow"/>
        </w:rPr>
        <w:t>Only one statement should be chosen and completed per author who will be on camera demonstrating the protocol</w:t>
      </w:r>
      <w:r w:rsidRPr="0026465F">
        <w:rPr>
          <w:rFonts w:ascii="Arial" w:hAnsi="Arial" w:cs="Arial"/>
          <w:szCs w:val="24"/>
        </w:rPr>
        <w:t xml:space="preserve">.    </w:t>
      </w:r>
    </w:p>
    <w:p w:rsidR="00E01EB2" w:rsidRPr="0026465F" w:rsidRDefault="00E01EB2" w:rsidP="006647D2">
      <w:pPr>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26465F">
        <w:rPr>
          <w:rFonts w:ascii="Arial" w:hAnsi="Arial" w:cs="Arial"/>
          <w:szCs w:val="24"/>
        </w:rPr>
        <w:t xml:space="preserve">Enter the name of the individual who will say each line. </w:t>
      </w:r>
    </w:p>
    <w:p w:rsidR="00E01EB2" w:rsidRPr="0026465F" w:rsidRDefault="00E01EB2" w:rsidP="006647D2">
      <w:pPr>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26465F">
        <w:rPr>
          <w:rFonts w:ascii="Arial" w:hAnsi="Arial" w:cs="Arial"/>
          <w:szCs w:val="24"/>
        </w:rPr>
        <w:t>Please choose and fill out the statement(s) that convey the most important fact(s) about your protocol. You may revise the given prompts as necessary to improve the sentence flow.</w:t>
      </w:r>
    </w:p>
    <w:p w:rsidR="00E01EB2" w:rsidRPr="0026465F" w:rsidRDefault="00E01EB2" w:rsidP="006647D2">
      <w:pPr>
        <w:numPr>
          <w:ilvl w:val="0"/>
          <w:numId w:val="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26465F">
        <w:rPr>
          <w:rFonts w:ascii="Arial" w:hAnsi="Arial" w:cs="Arial"/>
          <w:szCs w:val="24"/>
        </w:rPr>
        <w:t>If any individuals will be doing demonstrations on camera but are not assigned a speaking part in this interview section, please use statement 1.8 to introduce these demonstrators (for example, the PI introduces students)</w:t>
      </w:r>
    </w:p>
    <w:p w:rsidR="00E01EB2" w:rsidRPr="0026465F" w:rsidRDefault="00E01EB2" w:rsidP="006647D2">
      <w:pPr>
        <w:rPr>
          <w:rFonts w:ascii="Arial" w:hAnsi="Arial" w:cs="Arial"/>
          <w:szCs w:val="24"/>
        </w:rPr>
      </w:pPr>
    </w:p>
    <w:p w:rsidR="00E01EB2" w:rsidRPr="00B613E4" w:rsidRDefault="00E01EB2" w:rsidP="00B613E4">
      <w:pPr>
        <w:numPr>
          <w:ilvl w:val="1"/>
          <w:numId w:val="4"/>
        </w:numPr>
        <w:spacing w:before="240"/>
        <w:outlineLvl w:val="0"/>
        <w:rPr>
          <w:rFonts w:ascii="Arial" w:hAnsi="Arial" w:cs="Arial"/>
          <w:szCs w:val="24"/>
        </w:rPr>
      </w:pPr>
      <w:r w:rsidRPr="0068244B">
        <w:rPr>
          <w:rFonts w:ascii="Arial" w:hAnsi="Arial" w:cs="Arial"/>
          <w:szCs w:val="24"/>
        </w:rPr>
        <w:t xml:space="preserve">Plesnila: </w:t>
      </w:r>
      <w:r w:rsidRPr="00B613E4">
        <w:rPr>
          <w:rFonts w:ascii="Arial" w:hAnsi="Arial" w:cs="Arial"/>
          <w:szCs w:val="24"/>
        </w:rPr>
        <w:t xml:space="preserve">The implications of this technique extend toward the therapy of early brain injury after subarachnoid hemorrhage.  The main advantage of performing this technique in mice instead of rats is that we can make use of transgenic animals.   </w:t>
      </w:r>
    </w:p>
    <w:p w:rsidR="00E01EB2" w:rsidRPr="00935C45" w:rsidRDefault="00E01EB2" w:rsidP="00935C45">
      <w:pPr>
        <w:numPr>
          <w:ilvl w:val="1"/>
          <w:numId w:val="4"/>
        </w:numPr>
        <w:spacing w:before="240"/>
        <w:outlineLvl w:val="0"/>
        <w:rPr>
          <w:rFonts w:ascii="Arial" w:hAnsi="Arial" w:cs="Arial"/>
          <w:szCs w:val="24"/>
        </w:rPr>
      </w:pPr>
      <w:r w:rsidRPr="0068244B">
        <w:rPr>
          <w:rFonts w:ascii="Arial" w:hAnsi="Arial" w:cs="Arial"/>
          <w:szCs w:val="24"/>
        </w:rPr>
        <w:t>Bühler: Generally, individuals new to this method will struggle because intubation, multimodal physiology monitoring as well as vessel preparation are quite challenging to perform in mice.</w:t>
      </w:r>
      <w:r w:rsidRPr="00935C45">
        <w:rPr>
          <w:rFonts w:ascii="Arial" w:hAnsi="Arial" w:cs="Arial"/>
          <w:szCs w:val="24"/>
        </w:rPr>
        <w:t xml:space="preserve"> Visual demonstration of this method is critical as the surgical steps are diffic</w:t>
      </w:r>
      <w:r>
        <w:rPr>
          <w:rFonts w:ascii="Arial" w:hAnsi="Arial" w:cs="Arial"/>
          <w:szCs w:val="24"/>
        </w:rPr>
        <w:t>ult to learn</w:t>
      </w:r>
      <w:r w:rsidRPr="00935C45">
        <w:rPr>
          <w:rFonts w:ascii="Arial" w:hAnsi="Arial" w:cs="Arial"/>
          <w:szCs w:val="24"/>
        </w:rPr>
        <w:t xml:space="preserve">.   </w:t>
      </w:r>
    </w:p>
    <w:p w:rsidR="00E01EB2" w:rsidRPr="0068244B" w:rsidRDefault="00E01EB2" w:rsidP="006647D2">
      <w:pPr>
        <w:numPr>
          <w:ilvl w:val="1"/>
          <w:numId w:val="4"/>
        </w:numPr>
        <w:spacing w:before="240"/>
        <w:outlineLvl w:val="0"/>
        <w:rPr>
          <w:rFonts w:ascii="Arial" w:hAnsi="Arial" w:cs="Arial"/>
          <w:szCs w:val="24"/>
        </w:rPr>
      </w:pPr>
      <w:r w:rsidRPr="0068244B">
        <w:rPr>
          <w:rFonts w:ascii="Arial" w:hAnsi="Arial" w:cs="Arial"/>
          <w:szCs w:val="24"/>
        </w:rPr>
        <w:t>Plesnila: Demonstrating the procedure will be Kathrin Schüller a PhD student from my laboratory. She has more than two years experience in performing this SAH model.</w:t>
      </w:r>
    </w:p>
    <w:p w:rsidR="00E01EB2" w:rsidRPr="0068244B" w:rsidRDefault="00E01EB2" w:rsidP="006647D2">
      <w:pPr>
        <w:numPr>
          <w:ilvl w:val="2"/>
          <w:numId w:val="4"/>
        </w:numPr>
        <w:spacing w:before="240"/>
        <w:outlineLvl w:val="0"/>
        <w:rPr>
          <w:rFonts w:ascii="Arial" w:hAnsi="Arial" w:cs="Arial"/>
          <w:szCs w:val="24"/>
        </w:rPr>
      </w:pPr>
      <w:r w:rsidRPr="0068244B">
        <w:rPr>
          <w:rFonts w:ascii="Arial" w:hAnsi="Arial" w:cs="Arial"/>
          <w:szCs w:val="24"/>
        </w:rPr>
        <w:t xml:space="preserve">Interview style: Author saying the above </w:t>
      </w:r>
    </w:p>
    <w:p w:rsidR="00E01EB2" w:rsidRPr="0068244B" w:rsidRDefault="00E01EB2" w:rsidP="006647D2">
      <w:pPr>
        <w:numPr>
          <w:ilvl w:val="2"/>
          <w:numId w:val="4"/>
        </w:numPr>
        <w:spacing w:before="240"/>
        <w:outlineLvl w:val="0"/>
        <w:rPr>
          <w:rFonts w:ascii="Arial" w:hAnsi="Arial" w:cs="Arial"/>
          <w:szCs w:val="24"/>
        </w:rPr>
      </w:pPr>
      <w:r w:rsidRPr="0068244B">
        <w:rPr>
          <w:rFonts w:ascii="Arial" w:hAnsi="Arial" w:cs="Arial"/>
          <w:szCs w:val="24"/>
        </w:rPr>
        <w:t>The named technician, post doc, student looks up from workbench or desk or microscope and acknowledges the camera.</w:t>
      </w:r>
    </w:p>
    <w:p w:rsidR="00E01EB2" w:rsidRPr="0026465F" w:rsidRDefault="00E01EB2" w:rsidP="006647D2">
      <w:pPr>
        <w:ind w:left="792"/>
        <w:rPr>
          <w:rFonts w:ascii="Arial" w:hAnsi="Arial" w:cs="Arial"/>
          <w:szCs w:val="24"/>
        </w:rPr>
      </w:pPr>
    </w:p>
    <w:p w:rsidR="00E01EB2" w:rsidRPr="0026465F" w:rsidRDefault="00E01EB2" w:rsidP="006647D2">
      <w:pPr>
        <w:ind w:left="792"/>
        <w:rPr>
          <w:rFonts w:ascii="Arial" w:hAnsi="Arial" w:cs="Arial"/>
          <w:szCs w:val="24"/>
        </w:rPr>
      </w:pPr>
    </w:p>
    <w:p w:rsidR="00E01EB2" w:rsidRPr="0026465F" w:rsidRDefault="00E01EB2" w:rsidP="006647D2">
      <w:pPr>
        <w:outlineLvl w:val="0"/>
        <w:rPr>
          <w:rFonts w:ascii="Arial" w:hAnsi="Arial" w:cs="Arial"/>
          <w:b/>
          <w:szCs w:val="24"/>
        </w:rPr>
      </w:pPr>
      <w:r w:rsidRPr="0026465F">
        <w:rPr>
          <w:rFonts w:ascii="Arial" w:hAnsi="Arial" w:cs="Arial"/>
          <w:b/>
          <w:szCs w:val="24"/>
        </w:rPr>
        <w:t xml:space="preserve">Protocol </w:t>
      </w:r>
      <w:r w:rsidRPr="0026465F">
        <w:rPr>
          <w:rFonts w:ascii="Arial" w:hAnsi="Arial" w:cs="Arial"/>
          <w:b/>
          <w:szCs w:val="24"/>
          <w:lang w:eastAsia="zh-TW"/>
        </w:rPr>
        <w:t>(read by voice talent at JoVE)</w:t>
      </w:r>
      <w:r w:rsidRPr="0026465F">
        <w:rPr>
          <w:rFonts w:ascii="Arial" w:hAnsi="Arial" w:cs="Arial"/>
          <w:b/>
          <w:szCs w:val="24"/>
        </w:rPr>
        <w:t>:</w:t>
      </w:r>
    </w:p>
    <w:p w:rsidR="00E01EB2" w:rsidRPr="0026465F" w:rsidRDefault="00E01EB2" w:rsidP="006647D2">
      <w:pPr>
        <w:rPr>
          <w:rFonts w:ascii="Arial" w:hAnsi="Arial" w:cs="Arial"/>
          <w:i/>
          <w:szCs w:val="24"/>
        </w:rPr>
      </w:pPr>
    </w:p>
    <w:p w:rsidR="00E01EB2" w:rsidRPr="0026465F" w:rsidRDefault="00E01EB2" w:rsidP="006647D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26465F">
        <w:rPr>
          <w:rFonts w:ascii="Arial" w:hAnsi="Arial" w:cs="Arial"/>
          <w:szCs w:val="24"/>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E01EB2" w:rsidRPr="0026465F" w:rsidRDefault="00E01EB2" w:rsidP="006647D2">
      <w:pPr>
        <w:ind w:left="360"/>
        <w:rPr>
          <w:rFonts w:ascii="Arial" w:hAnsi="Arial" w:cs="Arial"/>
          <w:szCs w:val="24"/>
        </w:rPr>
      </w:pPr>
    </w:p>
    <w:p w:rsidR="00E01EB2" w:rsidRPr="0026465F" w:rsidRDefault="00E01EB2" w:rsidP="006647D2">
      <w:pPr>
        <w:numPr>
          <w:ilvl w:val="0"/>
          <w:numId w:val="1"/>
        </w:numPr>
        <w:spacing w:before="240"/>
        <w:rPr>
          <w:rFonts w:ascii="Arial" w:hAnsi="Arial" w:cs="Arial"/>
          <w:szCs w:val="24"/>
        </w:rPr>
      </w:pPr>
      <w:r w:rsidRPr="0026465F">
        <w:rPr>
          <w:rFonts w:ascii="Arial" w:hAnsi="Arial" w:cs="Arial"/>
          <w:b/>
          <w:szCs w:val="24"/>
        </w:rPr>
        <w:t>Animal Preparation</w:t>
      </w:r>
    </w:p>
    <w:p w:rsidR="00E01EB2" w:rsidRPr="004804D6" w:rsidRDefault="00E01EB2" w:rsidP="006647D2">
      <w:pPr>
        <w:numPr>
          <w:ilvl w:val="1"/>
          <w:numId w:val="1"/>
        </w:numPr>
        <w:spacing w:before="240"/>
        <w:ind w:hanging="719"/>
        <w:rPr>
          <w:rFonts w:ascii="Arial" w:hAnsi="Arial" w:cs="Arial"/>
          <w:szCs w:val="24"/>
        </w:rPr>
      </w:pPr>
      <w:r w:rsidRPr="0026465F">
        <w:rPr>
          <w:rFonts w:ascii="Arial" w:hAnsi="Arial" w:cs="Arial"/>
          <w:szCs w:val="24"/>
        </w:rPr>
        <w:t>To begin, place an anesthetized animal on a slanted platform.</w:t>
      </w:r>
    </w:p>
    <w:p w:rsidR="00E01EB2" w:rsidRPr="00D77891" w:rsidRDefault="00E01EB2" w:rsidP="006647D2">
      <w:pPr>
        <w:numPr>
          <w:ilvl w:val="2"/>
          <w:numId w:val="1"/>
        </w:numPr>
        <w:spacing w:before="240"/>
        <w:rPr>
          <w:rFonts w:ascii="Arial" w:hAnsi="Arial" w:cs="Arial"/>
          <w:szCs w:val="24"/>
        </w:rPr>
      </w:pPr>
      <w:r>
        <w:rPr>
          <w:rFonts w:ascii="Arial" w:hAnsi="Arial" w:cs="Arial"/>
          <w:szCs w:val="24"/>
        </w:rPr>
        <w:t xml:space="preserve">MED: Talent places anesthetized animal on platform. Text overlay </w:t>
      </w:r>
      <w:r w:rsidRPr="0026465F">
        <w:rPr>
          <w:rFonts w:ascii="Arial" w:hAnsi="Arial" w:cs="Arial"/>
          <w:szCs w:val="24"/>
        </w:rPr>
        <w:t>(Induction: 5% isoflurane, Maintenance: fentanyl (0.05 mg/kg), midazolam (5 mg/kg) and medetomidine (0.5 mg/kg), i.p.)</w:t>
      </w:r>
    </w:p>
    <w:p w:rsidR="00E01EB2" w:rsidRPr="00D77891" w:rsidRDefault="00E01EB2" w:rsidP="00D77891">
      <w:pPr>
        <w:ind w:left="792"/>
        <w:rPr>
          <w:rFonts w:ascii="Arial" w:hAnsi="Arial" w:cs="Arial"/>
          <w:szCs w:val="24"/>
        </w:rPr>
      </w:pPr>
    </w:p>
    <w:p w:rsidR="00E01EB2" w:rsidRPr="004804D6" w:rsidRDefault="00E01EB2" w:rsidP="006647D2">
      <w:pPr>
        <w:numPr>
          <w:ilvl w:val="1"/>
          <w:numId w:val="1"/>
        </w:numPr>
        <w:ind w:hanging="719"/>
        <w:rPr>
          <w:rFonts w:ascii="Arial" w:hAnsi="Arial" w:cs="Arial"/>
          <w:szCs w:val="24"/>
        </w:rPr>
      </w:pPr>
      <w:r w:rsidRPr="0026465F">
        <w:rPr>
          <w:rFonts w:ascii="Arial" w:hAnsi="Arial" w:cs="Arial"/>
          <w:szCs w:val="24"/>
        </w:rPr>
        <w:t>Working under a microscope, retract the tongue with bent forceps to locate the vocal cords. Once visualized, intubate during inspiration with a tube made from a 20G venous catheter.</w:t>
      </w:r>
    </w:p>
    <w:p w:rsidR="00E01EB2" w:rsidRPr="004804D6" w:rsidRDefault="00E01EB2" w:rsidP="006647D2">
      <w:pPr>
        <w:numPr>
          <w:ilvl w:val="2"/>
          <w:numId w:val="1"/>
        </w:numPr>
        <w:rPr>
          <w:rFonts w:ascii="Arial" w:hAnsi="Arial" w:cs="Arial"/>
          <w:szCs w:val="24"/>
        </w:rPr>
      </w:pPr>
      <w:r>
        <w:rPr>
          <w:rFonts w:ascii="Arial" w:hAnsi="Arial" w:cs="Arial"/>
          <w:szCs w:val="24"/>
        </w:rPr>
        <w:t>MED: Side shot of talent working under a microscope and retracting tongue</w:t>
      </w:r>
    </w:p>
    <w:p w:rsidR="00E01EB2" w:rsidRPr="00D77891" w:rsidRDefault="00E01EB2" w:rsidP="006647D2">
      <w:pPr>
        <w:numPr>
          <w:ilvl w:val="2"/>
          <w:numId w:val="1"/>
        </w:numPr>
        <w:rPr>
          <w:rFonts w:ascii="Arial" w:hAnsi="Arial" w:cs="Arial"/>
          <w:szCs w:val="24"/>
        </w:rPr>
      </w:pPr>
      <w:r>
        <w:rPr>
          <w:rFonts w:ascii="Arial" w:hAnsi="Arial" w:cs="Arial"/>
          <w:szCs w:val="24"/>
        </w:rPr>
        <w:t>SCOPE: Talent intubates animal</w:t>
      </w:r>
    </w:p>
    <w:p w:rsidR="00E01EB2" w:rsidRPr="00217E69" w:rsidRDefault="00E01EB2" w:rsidP="00D77891">
      <w:pPr>
        <w:ind w:left="1224"/>
        <w:rPr>
          <w:rFonts w:ascii="Arial" w:hAnsi="Arial" w:cs="Arial"/>
          <w:szCs w:val="24"/>
        </w:rPr>
      </w:pPr>
    </w:p>
    <w:p w:rsidR="00E01EB2" w:rsidRPr="00217E69" w:rsidRDefault="00E01EB2" w:rsidP="006647D2">
      <w:pPr>
        <w:numPr>
          <w:ilvl w:val="1"/>
          <w:numId w:val="1"/>
        </w:numPr>
        <w:ind w:hanging="719"/>
        <w:rPr>
          <w:rFonts w:ascii="Arial" w:hAnsi="Arial" w:cs="Arial"/>
          <w:szCs w:val="24"/>
        </w:rPr>
      </w:pPr>
      <w:r w:rsidRPr="0026465F">
        <w:rPr>
          <w:rFonts w:ascii="Arial" w:hAnsi="Arial" w:cs="Arial"/>
          <w:szCs w:val="24"/>
        </w:rPr>
        <w:t>Next, place the mouse in a supine position and check for the correct placement of the tube with a piece of cotton or a microcapnograph.</w:t>
      </w:r>
    </w:p>
    <w:p w:rsidR="00E01EB2" w:rsidRPr="0026465F" w:rsidRDefault="00E01EB2" w:rsidP="006647D2">
      <w:pPr>
        <w:numPr>
          <w:ilvl w:val="2"/>
          <w:numId w:val="1"/>
        </w:numPr>
        <w:rPr>
          <w:rFonts w:ascii="Arial" w:hAnsi="Arial" w:cs="Arial"/>
          <w:szCs w:val="24"/>
        </w:rPr>
      </w:pPr>
      <w:r>
        <w:rPr>
          <w:rFonts w:ascii="Arial" w:hAnsi="Arial" w:cs="Arial"/>
          <w:szCs w:val="24"/>
        </w:rPr>
        <w:t>MED: With mouse in supine position, talent checks for the correct placement of the tube</w:t>
      </w:r>
    </w:p>
    <w:p w:rsidR="00E01EB2" w:rsidRPr="00217E69" w:rsidRDefault="00E01EB2" w:rsidP="006647D2">
      <w:pPr>
        <w:numPr>
          <w:ilvl w:val="1"/>
          <w:numId w:val="1"/>
        </w:numPr>
        <w:spacing w:before="240"/>
        <w:ind w:hanging="719"/>
        <w:rPr>
          <w:rFonts w:ascii="Arial" w:hAnsi="Arial" w:cs="Arial"/>
          <w:szCs w:val="24"/>
        </w:rPr>
      </w:pPr>
      <w:r w:rsidRPr="0026465F">
        <w:rPr>
          <w:rFonts w:ascii="Arial" w:hAnsi="Arial" w:cs="Arial"/>
          <w:szCs w:val="24"/>
        </w:rPr>
        <w:t>If correctly placed, connect the intubation tube to the respirator.  Ventilate the mouse with room air supplemented with 25% oxygen</w:t>
      </w:r>
      <w:r>
        <w:rPr>
          <w:rFonts w:ascii="Arial" w:hAnsi="Arial" w:cs="Arial"/>
          <w:szCs w:val="24"/>
        </w:rPr>
        <w:t>.</w:t>
      </w:r>
    </w:p>
    <w:p w:rsidR="00E01EB2" w:rsidRPr="00D77891" w:rsidRDefault="00E01EB2" w:rsidP="00966E48">
      <w:pPr>
        <w:numPr>
          <w:ilvl w:val="2"/>
          <w:numId w:val="1"/>
        </w:numPr>
        <w:rPr>
          <w:rFonts w:ascii="Arial" w:hAnsi="Arial" w:cs="Arial"/>
          <w:szCs w:val="24"/>
        </w:rPr>
      </w:pPr>
      <w:r>
        <w:rPr>
          <w:rFonts w:ascii="Arial" w:hAnsi="Arial" w:cs="Arial"/>
          <w:szCs w:val="24"/>
        </w:rPr>
        <w:t>MED: Talent sets values on respirator. Text Overlay</w:t>
      </w:r>
      <w:r w:rsidRPr="0026465F">
        <w:rPr>
          <w:rFonts w:ascii="Arial" w:hAnsi="Arial" w:cs="Arial"/>
          <w:szCs w:val="24"/>
        </w:rPr>
        <w:t xml:space="preserve"> (Frequency: 180- 220 </w:t>
      </w:r>
      <w:r>
        <w:rPr>
          <w:rFonts w:ascii="Arial" w:hAnsi="Arial" w:cs="Arial"/>
          <w:szCs w:val="24"/>
        </w:rPr>
        <w:t xml:space="preserve">       </w:t>
      </w:r>
      <w:r w:rsidRPr="0026465F">
        <w:rPr>
          <w:rFonts w:ascii="Arial" w:hAnsi="Arial" w:cs="Arial"/>
          <w:szCs w:val="24"/>
        </w:rPr>
        <w:t>breaths/min, Stroke volume: 200 µl).</w:t>
      </w:r>
    </w:p>
    <w:p w:rsidR="00E01EB2" w:rsidRPr="00217E69" w:rsidRDefault="00E01EB2" w:rsidP="006647D2">
      <w:pPr>
        <w:numPr>
          <w:ilvl w:val="2"/>
          <w:numId w:val="1"/>
        </w:numPr>
        <w:rPr>
          <w:rFonts w:ascii="Arial" w:hAnsi="Arial" w:cs="Arial"/>
          <w:szCs w:val="24"/>
        </w:rPr>
      </w:pPr>
      <w:r>
        <w:rPr>
          <w:rFonts w:ascii="Arial" w:hAnsi="Arial" w:cs="Arial"/>
          <w:szCs w:val="24"/>
        </w:rPr>
        <w:t>MED: Talent connects tube to respirator.</w:t>
      </w:r>
    </w:p>
    <w:p w:rsidR="00E01EB2" w:rsidRPr="0026465F" w:rsidRDefault="00E01EB2" w:rsidP="00D77891">
      <w:pPr>
        <w:ind w:left="1224"/>
        <w:rPr>
          <w:rFonts w:ascii="Arial" w:hAnsi="Arial" w:cs="Arial"/>
          <w:szCs w:val="24"/>
        </w:rPr>
      </w:pPr>
    </w:p>
    <w:p w:rsidR="00E01EB2" w:rsidRPr="00217E69" w:rsidRDefault="00E01EB2" w:rsidP="006647D2">
      <w:pPr>
        <w:numPr>
          <w:ilvl w:val="1"/>
          <w:numId w:val="1"/>
        </w:numPr>
        <w:ind w:hanging="719"/>
        <w:rPr>
          <w:rFonts w:ascii="Arial" w:hAnsi="Arial" w:cs="Arial"/>
          <w:szCs w:val="24"/>
        </w:rPr>
      </w:pPr>
      <w:r w:rsidRPr="0026465F">
        <w:rPr>
          <w:rFonts w:ascii="Arial" w:hAnsi="Arial" w:cs="Arial"/>
          <w:szCs w:val="24"/>
        </w:rPr>
        <w:t>Connect the intubation tube to the microcapnograph. Maintain the end-expiratory pCO</w:t>
      </w:r>
      <w:r w:rsidRPr="0026465F">
        <w:rPr>
          <w:rFonts w:ascii="Arial" w:hAnsi="Arial" w:cs="Arial"/>
          <w:szCs w:val="24"/>
          <w:vertAlign w:val="subscript"/>
        </w:rPr>
        <w:t>2</w:t>
      </w:r>
      <w:r w:rsidRPr="0026465F">
        <w:rPr>
          <w:rFonts w:ascii="Arial" w:hAnsi="Arial" w:cs="Arial"/>
          <w:szCs w:val="24"/>
        </w:rPr>
        <w:t xml:space="preserve"> </w:t>
      </w:r>
      <w:r>
        <w:rPr>
          <w:rStyle w:val="st"/>
        </w:rPr>
        <w:t>(Partial Pressure of Carbon Dioxide)</w:t>
      </w:r>
      <w:r w:rsidRPr="0026465F">
        <w:rPr>
          <w:rFonts w:ascii="Arial" w:hAnsi="Arial" w:cs="Arial"/>
          <w:szCs w:val="24"/>
        </w:rPr>
        <w:t xml:space="preserve"> at 30 mm</w:t>
      </w:r>
      <w:r>
        <w:rPr>
          <w:rFonts w:ascii="Arial" w:hAnsi="Arial" w:cs="Arial"/>
          <w:szCs w:val="24"/>
        </w:rPr>
        <w:t xml:space="preserve"> </w:t>
      </w:r>
      <w:r w:rsidRPr="0026465F">
        <w:rPr>
          <w:rFonts w:ascii="Arial" w:hAnsi="Arial" w:cs="Arial"/>
          <w:szCs w:val="24"/>
        </w:rPr>
        <w:t>Hg by adjusting the ventilation frequency.</w:t>
      </w:r>
    </w:p>
    <w:p w:rsidR="00E01EB2" w:rsidRPr="00966E48" w:rsidRDefault="00E01EB2" w:rsidP="006647D2">
      <w:pPr>
        <w:numPr>
          <w:ilvl w:val="2"/>
          <w:numId w:val="1"/>
        </w:numPr>
        <w:rPr>
          <w:rFonts w:ascii="Arial" w:hAnsi="Arial" w:cs="Arial"/>
          <w:szCs w:val="24"/>
        </w:rPr>
      </w:pPr>
      <w:r>
        <w:rPr>
          <w:rFonts w:ascii="Arial" w:hAnsi="Arial" w:cs="Arial"/>
          <w:szCs w:val="24"/>
        </w:rPr>
        <w:t>CU: Talent connects tube to microcapnograph</w:t>
      </w:r>
    </w:p>
    <w:p w:rsidR="00E01EB2" w:rsidRPr="00217E69" w:rsidRDefault="00E01EB2" w:rsidP="006647D2">
      <w:pPr>
        <w:numPr>
          <w:ilvl w:val="2"/>
          <w:numId w:val="1"/>
        </w:numPr>
        <w:rPr>
          <w:rFonts w:ascii="Arial" w:hAnsi="Arial" w:cs="Arial"/>
          <w:szCs w:val="24"/>
        </w:rPr>
      </w:pPr>
      <w:r>
        <w:rPr>
          <w:rFonts w:ascii="Arial" w:hAnsi="Arial" w:cs="Arial"/>
          <w:szCs w:val="24"/>
        </w:rPr>
        <w:t>CU: Microcapnograph screen</w:t>
      </w:r>
    </w:p>
    <w:p w:rsidR="00E01EB2" w:rsidRPr="00217E69" w:rsidRDefault="00E01EB2" w:rsidP="006647D2">
      <w:pPr>
        <w:numPr>
          <w:ilvl w:val="2"/>
          <w:numId w:val="1"/>
        </w:numPr>
        <w:rPr>
          <w:rFonts w:ascii="Arial" w:hAnsi="Arial" w:cs="Arial"/>
          <w:szCs w:val="24"/>
        </w:rPr>
      </w:pPr>
      <w:r>
        <w:rPr>
          <w:rFonts w:ascii="Arial" w:hAnsi="Arial" w:cs="Arial"/>
          <w:szCs w:val="24"/>
        </w:rPr>
        <w:t>MED: Talent adjusts settings</w:t>
      </w:r>
    </w:p>
    <w:p w:rsidR="00E01EB2" w:rsidRPr="00D10165" w:rsidRDefault="00E01EB2" w:rsidP="00D10165">
      <w:pPr>
        <w:ind w:left="792"/>
        <w:rPr>
          <w:rFonts w:ascii="Arial" w:hAnsi="Arial" w:cs="Arial"/>
          <w:szCs w:val="24"/>
        </w:rPr>
      </w:pPr>
    </w:p>
    <w:p w:rsidR="00E01EB2" w:rsidRPr="00C76192" w:rsidRDefault="00E01EB2" w:rsidP="006647D2">
      <w:pPr>
        <w:numPr>
          <w:ilvl w:val="1"/>
          <w:numId w:val="1"/>
        </w:numPr>
        <w:ind w:hanging="719"/>
        <w:rPr>
          <w:rFonts w:ascii="Arial" w:hAnsi="Arial" w:cs="Arial"/>
          <w:szCs w:val="24"/>
        </w:rPr>
      </w:pPr>
      <w:r w:rsidRPr="0026465F">
        <w:rPr>
          <w:rFonts w:ascii="Arial" w:hAnsi="Arial" w:cs="Arial"/>
          <w:szCs w:val="24"/>
        </w:rPr>
        <w:t>After inserting a rectal temperature probe, place the animal on a heating pad to maintain the body temperature at 37 °C.</w:t>
      </w:r>
    </w:p>
    <w:p w:rsidR="00E01EB2" w:rsidRPr="00D10165" w:rsidRDefault="00E01EB2" w:rsidP="006647D2">
      <w:pPr>
        <w:numPr>
          <w:ilvl w:val="2"/>
          <w:numId w:val="1"/>
        </w:numPr>
        <w:rPr>
          <w:rFonts w:ascii="Arial" w:hAnsi="Arial" w:cs="Arial"/>
          <w:szCs w:val="24"/>
        </w:rPr>
      </w:pPr>
      <w:r>
        <w:rPr>
          <w:rFonts w:ascii="Arial" w:hAnsi="Arial" w:cs="Arial"/>
          <w:szCs w:val="24"/>
        </w:rPr>
        <w:t>CU: Temperature screen</w:t>
      </w:r>
    </w:p>
    <w:p w:rsidR="00E01EB2" w:rsidRPr="0026465F" w:rsidRDefault="00E01EB2" w:rsidP="00D10165">
      <w:pPr>
        <w:ind w:left="1224"/>
        <w:rPr>
          <w:rFonts w:ascii="Arial" w:hAnsi="Arial" w:cs="Arial"/>
          <w:szCs w:val="24"/>
        </w:rPr>
      </w:pPr>
    </w:p>
    <w:p w:rsidR="00E01EB2" w:rsidRPr="00C76192" w:rsidRDefault="00E01EB2" w:rsidP="006647D2">
      <w:pPr>
        <w:numPr>
          <w:ilvl w:val="1"/>
          <w:numId w:val="1"/>
        </w:numPr>
        <w:ind w:hanging="719"/>
        <w:rPr>
          <w:rFonts w:ascii="Arial" w:hAnsi="Arial" w:cs="Arial"/>
          <w:szCs w:val="24"/>
        </w:rPr>
      </w:pPr>
      <w:r w:rsidRPr="0026465F">
        <w:rPr>
          <w:rFonts w:ascii="Arial" w:hAnsi="Arial" w:cs="Arial"/>
          <w:szCs w:val="24"/>
        </w:rPr>
        <w:t>Next, place an annular pulsoximeter sensor on the right hind paw.</w:t>
      </w:r>
    </w:p>
    <w:p w:rsidR="00E01EB2" w:rsidRPr="00966E48" w:rsidRDefault="00E01EB2" w:rsidP="006647D2">
      <w:pPr>
        <w:numPr>
          <w:ilvl w:val="2"/>
          <w:numId w:val="1"/>
        </w:numPr>
        <w:rPr>
          <w:rFonts w:ascii="Arial" w:hAnsi="Arial" w:cs="Arial"/>
          <w:szCs w:val="24"/>
        </w:rPr>
      </w:pPr>
      <w:r>
        <w:rPr>
          <w:rFonts w:ascii="Arial" w:hAnsi="Arial" w:cs="Arial"/>
          <w:szCs w:val="24"/>
        </w:rPr>
        <w:t>CU: Talent places pulsoximeter on hind paw</w:t>
      </w:r>
    </w:p>
    <w:p w:rsidR="00E01EB2" w:rsidRPr="00D10165" w:rsidRDefault="00E01EB2" w:rsidP="006647D2">
      <w:pPr>
        <w:numPr>
          <w:ilvl w:val="2"/>
          <w:numId w:val="1"/>
        </w:numPr>
        <w:rPr>
          <w:rFonts w:ascii="Arial" w:hAnsi="Arial" w:cs="Arial"/>
          <w:szCs w:val="24"/>
        </w:rPr>
      </w:pPr>
      <w:r>
        <w:rPr>
          <w:rFonts w:ascii="Arial" w:hAnsi="Arial" w:cs="Arial"/>
          <w:szCs w:val="24"/>
        </w:rPr>
        <w:t>CU: Pulsoximeter screen</w:t>
      </w:r>
    </w:p>
    <w:p w:rsidR="00E01EB2" w:rsidRPr="00C76192" w:rsidRDefault="00E01EB2" w:rsidP="00D10165">
      <w:pPr>
        <w:ind w:left="1224"/>
        <w:rPr>
          <w:rFonts w:ascii="Arial" w:hAnsi="Arial" w:cs="Arial"/>
          <w:szCs w:val="24"/>
        </w:rPr>
      </w:pPr>
    </w:p>
    <w:p w:rsidR="00E01EB2" w:rsidRDefault="00E01EB2" w:rsidP="006647D2">
      <w:pPr>
        <w:numPr>
          <w:ilvl w:val="1"/>
          <w:numId w:val="1"/>
        </w:numPr>
        <w:ind w:hanging="719"/>
        <w:rPr>
          <w:rFonts w:ascii="Arial" w:hAnsi="Arial" w:cs="Arial"/>
          <w:szCs w:val="24"/>
        </w:rPr>
      </w:pPr>
      <w:r w:rsidRPr="0026465F">
        <w:rPr>
          <w:rFonts w:ascii="Arial" w:hAnsi="Arial" w:cs="Arial"/>
          <w:szCs w:val="24"/>
        </w:rPr>
        <w:t>Place the mouse in a prone position and make an incision</w:t>
      </w:r>
      <w:r>
        <w:rPr>
          <w:rFonts w:ascii="Arial" w:hAnsi="Arial" w:cs="Arial"/>
          <w:szCs w:val="24"/>
        </w:rPr>
        <w:t xml:space="preserve"> from eye to ear</w:t>
      </w:r>
      <w:r w:rsidRPr="0026465F">
        <w:rPr>
          <w:rFonts w:ascii="Arial" w:hAnsi="Arial" w:cs="Arial"/>
          <w:szCs w:val="24"/>
        </w:rPr>
        <w:t xml:space="preserve">. </w:t>
      </w:r>
    </w:p>
    <w:p w:rsidR="00E01EB2" w:rsidRDefault="00E01EB2" w:rsidP="00966E48">
      <w:pPr>
        <w:numPr>
          <w:ilvl w:val="2"/>
          <w:numId w:val="1"/>
        </w:numPr>
        <w:rPr>
          <w:rFonts w:ascii="Arial" w:hAnsi="Arial" w:cs="Arial"/>
          <w:szCs w:val="24"/>
        </w:rPr>
      </w:pPr>
      <w:r>
        <w:rPr>
          <w:rFonts w:ascii="Arial" w:hAnsi="Arial" w:cs="Arial"/>
          <w:szCs w:val="24"/>
        </w:rPr>
        <w:t>CU: With mouse in prone position, talent makes incision</w:t>
      </w:r>
    </w:p>
    <w:p w:rsidR="00E01EB2" w:rsidRPr="00966E48" w:rsidRDefault="00E01EB2" w:rsidP="00966E48">
      <w:pPr>
        <w:numPr>
          <w:ilvl w:val="2"/>
          <w:numId w:val="1"/>
        </w:numPr>
        <w:rPr>
          <w:rFonts w:ascii="Arial" w:hAnsi="Arial" w:cs="Arial"/>
          <w:szCs w:val="24"/>
        </w:rPr>
      </w:pPr>
      <w:r w:rsidRPr="00966E48">
        <w:rPr>
          <w:rFonts w:ascii="Arial" w:hAnsi="Arial" w:cs="Arial"/>
          <w:szCs w:val="24"/>
        </w:rPr>
        <w:t>SCOPE: talent makes incision</w:t>
      </w:r>
    </w:p>
    <w:p w:rsidR="00E01EB2" w:rsidRPr="0026465F" w:rsidRDefault="00E01EB2" w:rsidP="00966E48">
      <w:pPr>
        <w:ind w:left="1440"/>
        <w:rPr>
          <w:rFonts w:ascii="Arial" w:hAnsi="Arial" w:cs="Arial"/>
          <w:szCs w:val="24"/>
        </w:rPr>
      </w:pPr>
    </w:p>
    <w:p w:rsidR="00E01EB2" w:rsidRPr="00C76192" w:rsidRDefault="00E01EB2" w:rsidP="006647D2">
      <w:pPr>
        <w:numPr>
          <w:ilvl w:val="1"/>
          <w:numId w:val="1"/>
        </w:numPr>
        <w:ind w:hanging="719"/>
        <w:rPr>
          <w:rFonts w:ascii="Arial" w:hAnsi="Arial" w:cs="Arial"/>
          <w:szCs w:val="24"/>
        </w:rPr>
      </w:pPr>
      <w:r w:rsidRPr="0026465F">
        <w:rPr>
          <w:rFonts w:ascii="Arial" w:hAnsi="Arial" w:cs="Arial"/>
          <w:szCs w:val="24"/>
        </w:rPr>
        <w:t>Retract the skin and dissect the left temporal muscle from the temporal bone.</w:t>
      </w:r>
    </w:p>
    <w:p w:rsidR="00E01EB2" w:rsidRDefault="00E01EB2" w:rsidP="006647D2">
      <w:pPr>
        <w:numPr>
          <w:ilvl w:val="2"/>
          <w:numId w:val="1"/>
        </w:numPr>
        <w:rPr>
          <w:rFonts w:ascii="Arial" w:hAnsi="Arial" w:cs="Arial"/>
          <w:szCs w:val="24"/>
        </w:rPr>
      </w:pPr>
      <w:r>
        <w:rPr>
          <w:rFonts w:ascii="Arial" w:hAnsi="Arial" w:cs="Arial"/>
          <w:szCs w:val="24"/>
        </w:rPr>
        <w:t>SCOPE: Talent dissects the muscle from bone</w:t>
      </w:r>
    </w:p>
    <w:p w:rsidR="00E01EB2" w:rsidRDefault="00E01EB2" w:rsidP="00D10165">
      <w:pPr>
        <w:ind w:left="1224"/>
        <w:rPr>
          <w:rFonts w:ascii="Arial" w:hAnsi="Arial" w:cs="Arial"/>
          <w:szCs w:val="24"/>
        </w:rPr>
      </w:pPr>
    </w:p>
    <w:p w:rsidR="00E01EB2" w:rsidRPr="00C76192" w:rsidRDefault="00E01EB2" w:rsidP="006647D2">
      <w:pPr>
        <w:numPr>
          <w:ilvl w:val="1"/>
          <w:numId w:val="1"/>
        </w:numPr>
        <w:ind w:hanging="719"/>
        <w:rPr>
          <w:rFonts w:ascii="Arial" w:hAnsi="Arial" w:cs="Arial"/>
          <w:szCs w:val="24"/>
        </w:rPr>
      </w:pPr>
      <w:r>
        <w:rPr>
          <w:rFonts w:ascii="Arial" w:hAnsi="Arial" w:cs="Arial"/>
          <w:szCs w:val="24"/>
        </w:rPr>
        <w:t>Once exposed, glue a L</w:t>
      </w:r>
      <w:r w:rsidRPr="0026465F">
        <w:rPr>
          <w:rFonts w:ascii="Arial" w:hAnsi="Arial" w:cs="Arial"/>
          <w:szCs w:val="24"/>
        </w:rPr>
        <w:t>aser Doppler</w:t>
      </w:r>
      <w:r>
        <w:rPr>
          <w:rFonts w:ascii="Arial" w:hAnsi="Arial" w:cs="Arial"/>
          <w:szCs w:val="24"/>
        </w:rPr>
        <w:t xml:space="preserve"> F</w:t>
      </w:r>
      <w:r w:rsidRPr="0026465F">
        <w:rPr>
          <w:rFonts w:ascii="Arial" w:hAnsi="Arial" w:cs="Arial"/>
          <w:szCs w:val="24"/>
        </w:rPr>
        <w:t>lowmeter</w:t>
      </w:r>
      <w:r>
        <w:rPr>
          <w:rFonts w:ascii="Arial" w:hAnsi="Arial" w:cs="Arial"/>
          <w:szCs w:val="24"/>
        </w:rPr>
        <w:t xml:space="preserve"> (LDF)</w:t>
      </w:r>
      <w:r w:rsidRPr="0026465F">
        <w:rPr>
          <w:rFonts w:ascii="Arial" w:hAnsi="Arial" w:cs="Arial"/>
          <w:szCs w:val="24"/>
        </w:rPr>
        <w:t xml:space="preserve"> probe onto the left temporal bone. Hold the probe in a fixed position until the glue hardens.</w:t>
      </w:r>
    </w:p>
    <w:p w:rsidR="00E01EB2" w:rsidRPr="00C76192" w:rsidRDefault="00E01EB2" w:rsidP="00966E48">
      <w:pPr>
        <w:numPr>
          <w:ilvl w:val="2"/>
          <w:numId w:val="1"/>
        </w:numPr>
        <w:rPr>
          <w:rFonts w:ascii="Arial" w:hAnsi="Arial" w:cs="Arial"/>
          <w:szCs w:val="24"/>
        </w:rPr>
      </w:pPr>
      <w:r>
        <w:rPr>
          <w:rFonts w:ascii="Arial" w:hAnsi="Arial" w:cs="Arial"/>
          <w:szCs w:val="24"/>
        </w:rPr>
        <w:t>MED: Talent holds probe in position</w:t>
      </w:r>
    </w:p>
    <w:p w:rsidR="00E01EB2" w:rsidRPr="00C76192" w:rsidRDefault="00E01EB2" w:rsidP="006647D2">
      <w:pPr>
        <w:numPr>
          <w:ilvl w:val="2"/>
          <w:numId w:val="1"/>
        </w:numPr>
        <w:rPr>
          <w:rFonts w:ascii="Arial" w:hAnsi="Arial" w:cs="Arial"/>
          <w:szCs w:val="24"/>
        </w:rPr>
      </w:pPr>
      <w:r>
        <w:rPr>
          <w:rFonts w:ascii="Arial" w:hAnsi="Arial" w:cs="Arial"/>
          <w:szCs w:val="24"/>
        </w:rPr>
        <w:t>SCOPE: Talent glues probe in place. Text overlay (L</w:t>
      </w:r>
      <w:r w:rsidRPr="0026465F">
        <w:rPr>
          <w:rFonts w:ascii="Arial" w:hAnsi="Arial" w:cs="Arial"/>
          <w:szCs w:val="24"/>
        </w:rPr>
        <w:t xml:space="preserve">aser </w:t>
      </w:r>
      <w:r>
        <w:rPr>
          <w:rFonts w:ascii="Arial" w:hAnsi="Arial" w:cs="Arial"/>
          <w:szCs w:val="24"/>
        </w:rPr>
        <w:t>D</w:t>
      </w:r>
      <w:r w:rsidRPr="0026465F">
        <w:rPr>
          <w:rFonts w:ascii="Arial" w:hAnsi="Arial" w:cs="Arial"/>
          <w:szCs w:val="24"/>
        </w:rPr>
        <w:t xml:space="preserve">oppler </w:t>
      </w:r>
      <w:r>
        <w:rPr>
          <w:rFonts w:ascii="Arial" w:hAnsi="Arial" w:cs="Arial"/>
          <w:szCs w:val="24"/>
        </w:rPr>
        <w:t>F</w:t>
      </w:r>
      <w:r w:rsidRPr="0026465F">
        <w:rPr>
          <w:rFonts w:ascii="Arial" w:hAnsi="Arial" w:cs="Arial"/>
          <w:szCs w:val="24"/>
        </w:rPr>
        <w:t>lowmeter</w:t>
      </w:r>
      <w:r>
        <w:rPr>
          <w:rFonts w:ascii="Arial" w:hAnsi="Arial" w:cs="Arial"/>
          <w:szCs w:val="24"/>
        </w:rPr>
        <w:t xml:space="preserve">: </w:t>
      </w:r>
      <w:r w:rsidRPr="0026465F">
        <w:rPr>
          <w:rFonts w:ascii="Arial" w:hAnsi="Arial" w:cs="Arial"/>
          <w:szCs w:val="24"/>
        </w:rPr>
        <w:t>LDF)</w:t>
      </w:r>
    </w:p>
    <w:p w:rsidR="00E01EB2" w:rsidRPr="00D10165" w:rsidRDefault="00E01EB2" w:rsidP="00D10165">
      <w:pPr>
        <w:ind w:left="792" w:firstLine="720"/>
        <w:rPr>
          <w:rFonts w:ascii="Arial" w:hAnsi="Arial" w:cs="Arial"/>
          <w:szCs w:val="24"/>
        </w:rPr>
      </w:pPr>
    </w:p>
    <w:p w:rsidR="00E01EB2" w:rsidRPr="00C76192" w:rsidRDefault="00E01EB2" w:rsidP="006647D2">
      <w:pPr>
        <w:numPr>
          <w:ilvl w:val="1"/>
          <w:numId w:val="1"/>
        </w:numPr>
        <w:ind w:hanging="719"/>
        <w:rPr>
          <w:rFonts w:ascii="Arial" w:hAnsi="Arial" w:cs="Arial"/>
          <w:szCs w:val="24"/>
        </w:rPr>
      </w:pPr>
      <w:r w:rsidRPr="0026465F">
        <w:rPr>
          <w:rFonts w:ascii="Arial" w:hAnsi="Arial" w:cs="Arial"/>
          <w:szCs w:val="24"/>
        </w:rPr>
        <w:t xml:space="preserve">Drill a hole of approximately 1.5 mm in diameter into the </w:t>
      </w:r>
      <w:r>
        <w:rPr>
          <w:rFonts w:ascii="Arial" w:hAnsi="Arial" w:cs="Arial"/>
          <w:szCs w:val="24"/>
        </w:rPr>
        <w:t xml:space="preserve">left </w:t>
      </w:r>
      <w:r w:rsidRPr="0026465F">
        <w:rPr>
          <w:rFonts w:ascii="Arial" w:hAnsi="Arial" w:cs="Arial"/>
          <w:szCs w:val="24"/>
        </w:rPr>
        <w:t>temporal bone. While drilling, cool the bone with saline to prevent heat damage.</w:t>
      </w:r>
    </w:p>
    <w:p w:rsidR="00E01EB2" w:rsidRPr="00A848EB" w:rsidRDefault="00E01EB2" w:rsidP="00A848EB">
      <w:pPr>
        <w:numPr>
          <w:ilvl w:val="2"/>
          <w:numId w:val="1"/>
        </w:numPr>
        <w:rPr>
          <w:rFonts w:ascii="Arial" w:hAnsi="Arial" w:cs="Arial"/>
          <w:szCs w:val="24"/>
        </w:rPr>
      </w:pPr>
      <w:r>
        <w:rPr>
          <w:rFonts w:ascii="Arial" w:hAnsi="Arial" w:cs="Arial"/>
          <w:szCs w:val="24"/>
        </w:rPr>
        <w:t>CU: Talent begins drilling hole and</w:t>
      </w:r>
      <w:r w:rsidRPr="00A848EB">
        <w:rPr>
          <w:rFonts w:ascii="Arial" w:hAnsi="Arial" w:cs="Arial"/>
          <w:szCs w:val="24"/>
        </w:rPr>
        <w:t xml:space="preserve"> applies saline during drilling</w:t>
      </w:r>
    </w:p>
    <w:p w:rsidR="00E01EB2" w:rsidRPr="0026465F" w:rsidRDefault="00E01EB2" w:rsidP="00D10165">
      <w:pPr>
        <w:ind w:left="1224"/>
        <w:rPr>
          <w:rFonts w:ascii="Arial" w:hAnsi="Arial" w:cs="Arial"/>
          <w:szCs w:val="24"/>
        </w:rPr>
      </w:pPr>
    </w:p>
    <w:p w:rsidR="00E01EB2" w:rsidRPr="00A5686F" w:rsidRDefault="00E01EB2" w:rsidP="006647D2">
      <w:pPr>
        <w:numPr>
          <w:ilvl w:val="1"/>
          <w:numId w:val="1"/>
        </w:numPr>
        <w:ind w:hanging="719"/>
        <w:rPr>
          <w:rFonts w:ascii="Arial" w:hAnsi="Arial" w:cs="Arial"/>
          <w:szCs w:val="24"/>
        </w:rPr>
      </w:pPr>
      <w:r w:rsidRPr="0026465F">
        <w:rPr>
          <w:rFonts w:ascii="Arial" w:hAnsi="Arial" w:cs="Arial"/>
          <w:szCs w:val="24"/>
        </w:rPr>
        <w:t xml:space="preserve">Insert the </w:t>
      </w:r>
      <w:r>
        <w:rPr>
          <w:rFonts w:ascii="Arial" w:hAnsi="Arial" w:cs="Arial"/>
          <w:szCs w:val="24"/>
        </w:rPr>
        <w:t>intercranial pressure probe into the cranial cavity and p</w:t>
      </w:r>
      <w:r w:rsidRPr="0026465F">
        <w:rPr>
          <w:rFonts w:ascii="Arial" w:hAnsi="Arial" w:cs="Arial"/>
          <w:szCs w:val="24"/>
        </w:rPr>
        <w:t xml:space="preserve">ush </w:t>
      </w:r>
      <w:r>
        <w:rPr>
          <w:rFonts w:ascii="Arial" w:hAnsi="Arial" w:cs="Arial"/>
          <w:szCs w:val="24"/>
        </w:rPr>
        <w:t>it</w:t>
      </w:r>
      <w:r w:rsidRPr="0026465F">
        <w:rPr>
          <w:rFonts w:ascii="Arial" w:hAnsi="Arial" w:cs="Arial"/>
          <w:szCs w:val="24"/>
        </w:rPr>
        <w:t xml:space="preserve"> forward as dorsally as possible to prevent tissue damage and bleeding.</w:t>
      </w:r>
    </w:p>
    <w:p w:rsidR="00E01EB2" w:rsidRPr="00A848EB" w:rsidRDefault="00E01EB2" w:rsidP="00A848EB">
      <w:pPr>
        <w:numPr>
          <w:ilvl w:val="2"/>
          <w:numId w:val="1"/>
        </w:numPr>
        <w:rPr>
          <w:rFonts w:ascii="Arial" w:hAnsi="Arial" w:cs="Arial"/>
          <w:szCs w:val="24"/>
        </w:rPr>
      </w:pPr>
      <w:r>
        <w:rPr>
          <w:rFonts w:ascii="Arial" w:hAnsi="Arial" w:cs="Arial"/>
          <w:szCs w:val="24"/>
        </w:rPr>
        <w:t xml:space="preserve"> CU+ SCOPE: Talent inserts probe into cranial cavity. Text Overlay (Intercranial Pressure) and</w:t>
      </w:r>
      <w:r w:rsidRPr="00A848EB">
        <w:rPr>
          <w:rFonts w:ascii="Arial" w:hAnsi="Arial" w:cs="Arial"/>
          <w:szCs w:val="24"/>
        </w:rPr>
        <w:t xml:space="preserve"> Talent pushes the probe forward into the correct position</w:t>
      </w:r>
    </w:p>
    <w:p w:rsidR="00E01EB2" w:rsidRPr="0026465F" w:rsidRDefault="00E01EB2" w:rsidP="00F8774A">
      <w:pPr>
        <w:ind w:left="1224"/>
        <w:rPr>
          <w:rFonts w:ascii="Arial" w:hAnsi="Arial" w:cs="Arial"/>
          <w:szCs w:val="24"/>
        </w:rPr>
      </w:pPr>
    </w:p>
    <w:p w:rsidR="00E01EB2" w:rsidRPr="00F91EA8" w:rsidRDefault="00E01EB2" w:rsidP="006647D2">
      <w:pPr>
        <w:numPr>
          <w:ilvl w:val="1"/>
          <w:numId w:val="1"/>
        </w:numPr>
        <w:ind w:hanging="719"/>
        <w:rPr>
          <w:rFonts w:ascii="Arial" w:hAnsi="Arial" w:cs="Arial"/>
          <w:szCs w:val="24"/>
        </w:rPr>
      </w:pPr>
      <w:r w:rsidRPr="0026465F">
        <w:rPr>
          <w:rFonts w:ascii="Arial" w:hAnsi="Arial" w:cs="Arial"/>
          <w:szCs w:val="24"/>
        </w:rPr>
        <w:t>Once the probe is placed correctly, fix and seal with cement and let it dry for 5 min.</w:t>
      </w:r>
    </w:p>
    <w:p w:rsidR="00E01EB2" w:rsidRPr="0026465F" w:rsidRDefault="00E01EB2" w:rsidP="006647D2">
      <w:pPr>
        <w:numPr>
          <w:ilvl w:val="2"/>
          <w:numId w:val="1"/>
        </w:numPr>
        <w:rPr>
          <w:rFonts w:ascii="Arial" w:hAnsi="Arial" w:cs="Arial"/>
          <w:szCs w:val="24"/>
        </w:rPr>
      </w:pPr>
      <w:r>
        <w:rPr>
          <w:rFonts w:ascii="Arial" w:hAnsi="Arial" w:cs="Arial"/>
          <w:szCs w:val="24"/>
        </w:rPr>
        <w:t>CU: Shot of the probe once fixed and sealed in the correct location</w:t>
      </w:r>
    </w:p>
    <w:p w:rsidR="00E01EB2" w:rsidRPr="00F8774A" w:rsidRDefault="00E01EB2" w:rsidP="00F8774A">
      <w:pPr>
        <w:ind w:left="792"/>
        <w:rPr>
          <w:rFonts w:ascii="Arial" w:hAnsi="Arial" w:cs="Arial"/>
          <w:szCs w:val="24"/>
        </w:rPr>
      </w:pPr>
    </w:p>
    <w:p w:rsidR="00E01EB2" w:rsidRPr="00F91EA8" w:rsidRDefault="00E01EB2" w:rsidP="006647D2">
      <w:pPr>
        <w:numPr>
          <w:ilvl w:val="1"/>
          <w:numId w:val="1"/>
        </w:numPr>
        <w:ind w:hanging="719"/>
        <w:rPr>
          <w:rFonts w:ascii="Arial" w:hAnsi="Arial" w:cs="Arial"/>
          <w:szCs w:val="24"/>
        </w:rPr>
      </w:pPr>
      <w:r w:rsidRPr="0026465F">
        <w:rPr>
          <w:rFonts w:ascii="Arial" w:hAnsi="Arial" w:cs="Arial"/>
          <w:szCs w:val="24"/>
        </w:rPr>
        <w:t>When the cement is dry, turn the mouse carefully to a supine position.</w:t>
      </w:r>
    </w:p>
    <w:p w:rsidR="00E01EB2" w:rsidRDefault="00E01EB2" w:rsidP="005C79D5">
      <w:pPr>
        <w:numPr>
          <w:ilvl w:val="2"/>
          <w:numId w:val="1"/>
        </w:numPr>
        <w:rPr>
          <w:rFonts w:ascii="Arial" w:hAnsi="Arial" w:cs="Arial"/>
          <w:szCs w:val="24"/>
        </w:rPr>
      </w:pPr>
      <w:r>
        <w:rPr>
          <w:rFonts w:ascii="Arial" w:hAnsi="Arial" w:cs="Arial"/>
          <w:szCs w:val="24"/>
        </w:rPr>
        <w:t>MED: Talent turns mouse over.</w:t>
      </w:r>
    </w:p>
    <w:p w:rsidR="00E01EB2" w:rsidRDefault="00E01EB2" w:rsidP="005C79D5">
      <w:pPr>
        <w:ind w:left="720"/>
        <w:rPr>
          <w:rFonts w:ascii="Arial" w:hAnsi="Arial" w:cs="Arial"/>
          <w:szCs w:val="24"/>
        </w:rPr>
      </w:pPr>
    </w:p>
    <w:p w:rsidR="00E01EB2" w:rsidRPr="00F91EA8" w:rsidRDefault="00E01EB2" w:rsidP="005C79D5">
      <w:pPr>
        <w:numPr>
          <w:ilvl w:val="1"/>
          <w:numId w:val="7"/>
        </w:numPr>
        <w:rPr>
          <w:rFonts w:ascii="Arial" w:hAnsi="Arial" w:cs="Arial"/>
          <w:szCs w:val="24"/>
        </w:rPr>
      </w:pPr>
      <w:r>
        <w:rPr>
          <w:rFonts w:ascii="Arial" w:hAnsi="Arial" w:cs="Arial"/>
          <w:szCs w:val="24"/>
        </w:rPr>
        <w:t>U</w:t>
      </w:r>
      <w:r w:rsidRPr="0026465F">
        <w:rPr>
          <w:rFonts w:ascii="Arial" w:hAnsi="Arial" w:cs="Arial"/>
          <w:szCs w:val="24"/>
        </w:rPr>
        <w:t>sing standard techniques, catheterize the left femoral artery for continuous blood pressure monitoring. Once in place, connect the femoral catheter to the blood pressure monitoring device.</w:t>
      </w:r>
    </w:p>
    <w:p w:rsidR="00E01EB2" w:rsidRPr="00F91EA8" w:rsidRDefault="00E01EB2" w:rsidP="005C79D5">
      <w:pPr>
        <w:ind w:left="720"/>
        <w:rPr>
          <w:rFonts w:ascii="Arial" w:hAnsi="Arial" w:cs="Arial"/>
          <w:szCs w:val="24"/>
        </w:rPr>
      </w:pPr>
      <w:r>
        <w:rPr>
          <w:rFonts w:ascii="Arial" w:hAnsi="Arial" w:cs="Arial"/>
          <w:szCs w:val="24"/>
        </w:rPr>
        <w:t>2.15.1</w:t>
      </w:r>
      <w:r>
        <w:rPr>
          <w:rFonts w:ascii="Arial" w:hAnsi="Arial" w:cs="Arial"/>
          <w:szCs w:val="24"/>
        </w:rPr>
        <w:tab/>
        <w:t>SCOPE: Talent places catheter in artery</w:t>
      </w:r>
    </w:p>
    <w:p w:rsidR="00E01EB2" w:rsidRPr="0026465F" w:rsidRDefault="00E01EB2" w:rsidP="006647D2">
      <w:pPr>
        <w:numPr>
          <w:ilvl w:val="2"/>
          <w:numId w:val="1"/>
        </w:numPr>
        <w:rPr>
          <w:rFonts w:ascii="Arial" w:hAnsi="Arial" w:cs="Arial"/>
          <w:szCs w:val="24"/>
        </w:rPr>
      </w:pPr>
      <w:r>
        <w:rPr>
          <w:rFonts w:ascii="Arial" w:hAnsi="Arial" w:cs="Arial"/>
          <w:szCs w:val="24"/>
        </w:rPr>
        <w:t>MED: Talent connects catheter to blood pressure monitoring device</w:t>
      </w:r>
    </w:p>
    <w:p w:rsidR="00E01EB2" w:rsidRDefault="00E01EB2" w:rsidP="006647D2">
      <w:pPr>
        <w:ind w:left="1080"/>
        <w:rPr>
          <w:rFonts w:ascii="Arial" w:hAnsi="Arial" w:cs="Arial"/>
          <w:szCs w:val="24"/>
        </w:rPr>
      </w:pPr>
    </w:p>
    <w:p w:rsidR="00E01EB2" w:rsidRPr="0026465F" w:rsidRDefault="00E01EB2" w:rsidP="006647D2">
      <w:pPr>
        <w:ind w:left="1080"/>
        <w:rPr>
          <w:rFonts w:ascii="Arial" w:hAnsi="Arial" w:cs="Arial"/>
          <w:szCs w:val="24"/>
        </w:rPr>
      </w:pPr>
    </w:p>
    <w:p w:rsidR="00E01EB2" w:rsidRPr="00F8774A" w:rsidRDefault="00E01EB2" w:rsidP="006647D2">
      <w:pPr>
        <w:numPr>
          <w:ilvl w:val="0"/>
          <w:numId w:val="1"/>
        </w:numPr>
        <w:ind w:hanging="359"/>
        <w:rPr>
          <w:rFonts w:ascii="Arial" w:hAnsi="Arial" w:cs="Arial"/>
          <w:szCs w:val="24"/>
        </w:rPr>
      </w:pPr>
      <w:r w:rsidRPr="0026465F">
        <w:rPr>
          <w:rFonts w:ascii="Arial" w:hAnsi="Arial" w:cs="Arial"/>
          <w:b/>
          <w:color w:val="auto"/>
          <w:szCs w:val="24"/>
        </w:rPr>
        <w:t>Subarachnoid Hemorrhage</w:t>
      </w:r>
      <w:r w:rsidRPr="0026465F">
        <w:rPr>
          <w:rFonts w:ascii="Arial" w:hAnsi="Arial" w:cs="Arial"/>
          <w:b/>
          <w:szCs w:val="24"/>
        </w:rPr>
        <w:t xml:space="preserve"> (SAH) Induction</w:t>
      </w:r>
    </w:p>
    <w:p w:rsidR="00E01EB2" w:rsidRPr="0026465F" w:rsidRDefault="00E01EB2" w:rsidP="00F8774A">
      <w:pPr>
        <w:ind w:left="360"/>
        <w:rPr>
          <w:rFonts w:ascii="Arial" w:hAnsi="Arial" w:cs="Arial"/>
          <w:szCs w:val="24"/>
        </w:rPr>
      </w:pPr>
    </w:p>
    <w:p w:rsidR="00E01EB2" w:rsidRPr="00CF1DB5" w:rsidRDefault="00E01EB2" w:rsidP="006647D2">
      <w:pPr>
        <w:numPr>
          <w:ilvl w:val="1"/>
          <w:numId w:val="1"/>
        </w:numPr>
        <w:ind w:hanging="719"/>
        <w:rPr>
          <w:rFonts w:ascii="Arial" w:hAnsi="Arial" w:cs="Arial"/>
          <w:szCs w:val="24"/>
        </w:rPr>
      </w:pPr>
      <w:r w:rsidRPr="0026465F">
        <w:rPr>
          <w:rFonts w:ascii="Arial" w:hAnsi="Arial" w:cs="Arial"/>
          <w:szCs w:val="24"/>
        </w:rPr>
        <w:t xml:space="preserve">First, open the skin with a pair of scissors from the sternum to chin. Blunt dissect through the connective tissue and push the salivary glands aside to expose the left common </w:t>
      </w:r>
      <w:r>
        <w:rPr>
          <w:rFonts w:ascii="Arial" w:hAnsi="Arial" w:cs="Arial"/>
          <w:szCs w:val="24"/>
        </w:rPr>
        <w:t>carotid artery.</w:t>
      </w:r>
    </w:p>
    <w:p w:rsidR="00E01EB2" w:rsidRPr="00CF1DB5" w:rsidRDefault="00E01EB2" w:rsidP="006647D2">
      <w:pPr>
        <w:numPr>
          <w:ilvl w:val="2"/>
          <w:numId w:val="1"/>
        </w:numPr>
        <w:rPr>
          <w:rFonts w:ascii="Arial" w:hAnsi="Arial" w:cs="Arial"/>
          <w:szCs w:val="24"/>
        </w:rPr>
      </w:pPr>
      <w:r>
        <w:rPr>
          <w:rFonts w:ascii="Arial" w:hAnsi="Arial" w:cs="Arial"/>
          <w:szCs w:val="24"/>
        </w:rPr>
        <w:t>MED: Talent opens the skin</w:t>
      </w:r>
    </w:p>
    <w:p w:rsidR="00E01EB2" w:rsidRPr="001166B3" w:rsidRDefault="00E01EB2" w:rsidP="006647D2">
      <w:pPr>
        <w:numPr>
          <w:ilvl w:val="2"/>
          <w:numId w:val="1"/>
        </w:numPr>
        <w:rPr>
          <w:rFonts w:ascii="Arial" w:hAnsi="Arial" w:cs="Arial"/>
          <w:szCs w:val="24"/>
        </w:rPr>
      </w:pPr>
      <w:r>
        <w:rPr>
          <w:rFonts w:ascii="Arial" w:hAnsi="Arial" w:cs="Arial"/>
          <w:szCs w:val="24"/>
        </w:rPr>
        <w:t xml:space="preserve">SCOPE: Talent blunt dissects through tissue (pushes salivary glands aside) to </w:t>
      </w:r>
      <w:r w:rsidRPr="00A120AE">
        <w:rPr>
          <w:rFonts w:ascii="Arial" w:hAnsi="Arial" w:cs="Arial"/>
          <w:szCs w:val="24"/>
        </w:rPr>
        <w:t>locate the CCA. Text overlay (Common Carotid Artery: CCA)</w:t>
      </w:r>
    </w:p>
    <w:p w:rsidR="00E01EB2" w:rsidRPr="00A120AE" w:rsidRDefault="00E01EB2" w:rsidP="001166B3">
      <w:pPr>
        <w:ind w:left="1224"/>
        <w:rPr>
          <w:rFonts w:ascii="Arial" w:hAnsi="Arial" w:cs="Arial"/>
          <w:szCs w:val="24"/>
        </w:rPr>
      </w:pPr>
    </w:p>
    <w:p w:rsidR="00E01EB2" w:rsidRPr="00E02459" w:rsidRDefault="00E01EB2" w:rsidP="006647D2">
      <w:pPr>
        <w:numPr>
          <w:ilvl w:val="1"/>
          <w:numId w:val="1"/>
        </w:numPr>
        <w:ind w:hanging="719"/>
        <w:rPr>
          <w:rFonts w:ascii="Arial" w:hAnsi="Arial" w:cs="Arial"/>
          <w:szCs w:val="24"/>
        </w:rPr>
      </w:pPr>
      <w:r w:rsidRPr="0026465F">
        <w:rPr>
          <w:rFonts w:ascii="Arial" w:hAnsi="Arial" w:cs="Arial"/>
          <w:szCs w:val="24"/>
        </w:rPr>
        <w:t>Isolate the CCA from the surrounding tissue, taking care not to damage the vagal nerve located in the same connective tissue sheath.</w:t>
      </w:r>
    </w:p>
    <w:p w:rsidR="00E01EB2" w:rsidRPr="001166B3" w:rsidRDefault="00E01EB2" w:rsidP="006647D2">
      <w:pPr>
        <w:numPr>
          <w:ilvl w:val="2"/>
          <w:numId w:val="1"/>
        </w:numPr>
        <w:rPr>
          <w:rFonts w:ascii="Arial" w:hAnsi="Arial" w:cs="Arial"/>
          <w:szCs w:val="24"/>
        </w:rPr>
      </w:pPr>
      <w:r>
        <w:rPr>
          <w:rFonts w:ascii="Arial" w:hAnsi="Arial" w:cs="Arial"/>
          <w:szCs w:val="24"/>
        </w:rPr>
        <w:t>SCOPE: Talent isolates the CCA, vagal nerve is visible</w:t>
      </w:r>
    </w:p>
    <w:p w:rsidR="00E01EB2" w:rsidRPr="0026465F" w:rsidRDefault="00E01EB2" w:rsidP="001166B3">
      <w:pPr>
        <w:ind w:left="1224"/>
        <w:rPr>
          <w:rFonts w:ascii="Arial" w:hAnsi="Arial" w:cs="Arial"/>
          <w:szCs w:val="24"/>
        </w:rPr>
      </w:pPr>
    </w:p>
    <w:p w:rsidR="00E01EB2" w:rsidRPr="00E02459" w:rsidRDefault="00E01EB2" w:rsidP="006647D2">
      <w:pPr>
        <w:numPr>
          <w:ilvl w:val="1"/>
          <w:numId w:val="1"/>
        </w:numPr>
        <w:ind w:hanging="719"/>
        <w:rPr>
          <w:rFonts w:ascii="Arial" w:hAnsi="Arial" w:cs="Arial"/>
          <w:szCs w:val="24"/>
        </w:rPr>
      </w:pPr>
      <w:r w:rsidRPr="0026465F">
        <w:rPr>
          <w:rFonts w:ascii="Arial" w:hAnsi="Arial" w:cs="Arial"/>
          <w:szCs w:val="24"/>
        </w:rPr>
        <w:t>Next, carefully expose and isolate the internal carotid artery (ICA)</w:t>
      </w:r>
      <w:r>
        <w:rPr>
          <w:rFonts w:ascii="Arial" w:hAnsi="Arial" w:cs="Arial"/>
          <w:szCs w:val="24"/>
        </w:rPr>
        <w:t xml:space="preserve"> </w:t>
      </w:r>
      <w:r w:rsidRPr="0026465F">
        <w:rPr>
          <w:rFonts w:ascii="Arial" w:hAnsi="Arial" w:cs="Arial"/>
          <w:szCs w:val="24"/>
        </w:rPr>
        <w:t>and the external carotid artery (ECA).</w:t>
      </w:r>
    </w:p>
    <w:p w:rsidR="00E01EB2" w:rsidRPr="00E02459" w:rsidRDefault="00E01EB2" w:rsidP="006647D2">
      <w:pPr>
        <w:numPr>
          <w:ilvl w:val="2"/>
          <w:numId w:val="1"/>
        </w:numPr>
        <w:rPr>
          <w:rFonts w:ascii="Arial" w:hAnsi="Arial" w:cs="Arial"/>
          <w:szCs w:val="24"/>
        </w:rPr>
      </w:pPr>
      <w:r>
        <w:rPr>
          <w:rFonts w:ascii="Arial" w:hAnsi="Arial" w:cs="Arial"/>
          <w:szCs w:val="24"/>
        </w:rPr>
        <w:t>SCOPE: Talent isolates ICA. Text overlay ( I</w:t>
      </w:r>
      <w:r w:rsidRPr="0026465F">
        <w:rPr>
          <w:rFonts w:ascii="Arial" w:hAnsi="Arial" w:cs="Arial"/>
          <w:szCs w:val="24"/>
        </w:rPr>
        <w:t xml:space="preserve">nternal </w:t>
      </w:r>
      <w:r>
        <w:rPr>
          <w:rFonts w:ascii="Arial" w:hAnsi="Arial" w:cs="Arial"/>
          <w:szCs w:val="24"/>
        </w:rPr>
        <w:t xml:space="preserve">Carotid Artery: </w:t>
      </w:r>
      <w:r w:rsidRPr="0026465F">
        <w:rPr>
          <w:rFonts w:ascii="Arial" w:hAnsi="Arial" w:cs="Arial"/>
          <w:szCs w:val="24"/>
        </w:rPr>
        <w:t>ICA)</w:t>
      </w:r>
    </w:p>
    <w:p w:rsidR="00E01EB2" w:rsidRPr="001166B3" w:rsidRDefault="00E01EB2" w:rsidP="006647D2">
      <w:pPr>
        <w:numPr>
          <w:ilvl w:val="2"/>
          <w:numId w:val="1"/>
        </w:numPr>
        <w:rPr>
          <w:rFonts w:ascii="Arial" w:hAnsi="Arial" w:cs="Arial"/>
          <w:szCs w:val="24"/>
        </w:rPr>
      </w:pPr>
      <w:r>
        <w:rPr>
          <w:rFonts w:ascii="Arial" w:hAnsi="Arial" w:cs="Arial"/>
          <w:szCs w:val="24"/>
        </w:rPr>
        <w:t>SCOPE: Talent isolates ECA. Text overlay (E</w:t>
      </w:r>
      <w:r w:rsidRPr="0026465F">
        <w:rPr>
          <w:rFonts w:ascii="Arial" w:hAnsi="Arial" w:cs="Arial"/>
          <w:szCs w:val="24"/>
        </w:rPr>
        <w:t xml:space="preserve">xternal </w:t>
      </w:r>
      <w:r>
        <w:rPr>
          <w:rFonts w:ascii="Arial" w:hAnsi="Arial" w:cs="Arial"/>
          <w:szCs w:val="24"/>
        </w:rPr>
        <w:t>C</w:t>
      </w:r>
      <w:r w:rsidRPr="0026465F">
        <w:rPr>
          <w:rFonts w:ascii="Arial" w:hAnsi="Arial" w:cs="Arial"/>
          <w:szCs w:val="24"/>
        </w:rPr>
        <w:t xml:space="preserve">arotid </w:t>
      </w:r>
      <w:r>
        <w:rPr>
          <w:rFonts w:ascii="Arial" w:hAnsi="Arial" w:cs="Arial"/>
          <w:szCs w:val="24"/>
        </w:rPr>
        <w:t>A</w:t>
      </w:r>
      <w:r w:rsidRPr="0026465F">
        <w:rPr>
          <w:rFonts w:ascii="Arial" w:hAnsi="Arial" w:cs="Arial"/>
          <w:szCs w:val="24"/>
        </w:rPr>
        <w:t>rtery</w:t>
      </w:r>
      <w:r>
        <w:rPr>
          <w:rFonts w:ascii="Arial" w:hAnsi="Arial" w:cs="Arial"/>
          <w:szCs w:val="24"/>
        </w:rPr>
        <w:t xml:space="preserve">: </w:t>
      </w:r>
      <w:r w:rsidRPr="0026465F">
        <w:rPr>
          <w:rFonts w:ascii="Arial" w:hAnsi="Arial" w:cs="Arial"/>
          <w:szCs w:val="24"/>
        </w:rPr>
        <w:t>ECA).</w:t>
      </w:r>
    </w:p>
    <w:p w:rsidR="00E01EB2" w:rsidRPr="0026465F" w:rsidRDefault="00E01EB2" w:rsidP="001166B3">
      <w:pPr>
        <w:ind w:left="1224"/>
        <w:rPr>
          <w:rFonts w:ascii="Arial" w:hAnsi="Arial" w:cs="Arial"/>
          <w:szCs w:val="24"/>
        </w:rPr>
      </w:pPr>
    </w:p>
    <w:p w:rsidR="00E01EB2" w:rsidRPr="00E02459" w:rsidRDefault="00E01EB2" w:rsidP="006647D2">
      <w:pPr>
        <w:numPr>
          <w:ilvl w:val="1"/>
          <w:numId w:val="1"/>
        </w:numPr>
        <w:ind w:hanging="719"/>
        <w:rPr>
          <w:rFonts w:ascii="Arial" w:hAnsi="Arial" w:cs="Arial"/>
          <w:szCs w:val="24"/>
        </w:rPr>
      </w:pPr>
      <w:r w:rsidRPr="0026465F">
        <w:rPr>
          <w:rFonts w:ascii="Arial" w:hAnsi="Arial" w:cs="Arial"/>
          <w:szCs w:val="24"/>
        </w:rPr>
        <w:t>Once isolated, ligate the ECA as far cranially as possible. Prearrange two additional ligations around the ECA for later use.</w:t>
      </w:r>
    </w:p>
    <w:p w:rsidR="00E01EB2" w:rsidRPr="00E02459" w:rsidRDefault="00E01EB2" w:rsidP="006647D2">
      <w:pPr>
        <w:numPr>
          <w:ilvl w:val="2"/>
          <w:numId w:val="1"/>
        </w:numPr>
        <w:rPr>
          <w:rFonts w:ascii="Arial" w:hAnsi="Arial" w:cs="Arial"/>
          <w:szCs w:val="24"/>
        </w:rPr>
      </w:pPr>
      <w:r>
        <w:rPr>
          <w:rFonts w:ascii="Arial" w:hAnsi="Arial" w:cs="Arial"/>
          <w:szCs w:val="24"/>
        </w:rPr>
        <w:t>SCOPE: Talent ligates ECA</w:t>
      </w:r>
    </w:p>
    <w:p w:rsidR="00E01EB2" w:rsidRPr="001166B3" w:rsidRDefault="00E01EB2" w:rsidP="006647D2">
      <w:pPr>
        <w:numPr>
          <w:ilvl w:val="2"/>
          <w:numId w:val="1"/>
        </w:numPr>
        <w:rPr>
          <w:rFonts w:ascii="Arial" w:hAnsi="Arial" w:cs="Arial"/>
          <w:szCs w:val="24"/>
        </w:rPr>
      </w:pPr>
      <w:r>
        <w:rPr>
          <w:rFonts w:ascii="Arial" w:hAnsi="Arial" w:cs="Arial"/>
          <w:szCs w:val="24"/>
        </w:rPr>
        <w:t>CU: Talent arranges two additional ligations</w:t>
      </w:r>
    </w:p>
    <w:p w:rsidR="00E01EB2" w:rsidRPr="0026465F" w:rsidRDefault="00E01EB2" w:rsidP="001166B3">
      <w:pPr>
        <w:ind w:left="1224"/>
        <w:rPr>
          <w:rFonts w:ascii="Arial" w:hAnsi="Arial" w:cs="Arial"/>
          <w:szCs w:val="24"/>
        </w:rPr>
      </w:pPr>
    </w:p>
    <w:p w:rsidR="00E01EB2" w:rsidRPr="00A120AE" w:rsidRDefault="00E01EB2" w:rsidP="006647D2">
      <w:pPr>
        <w:numPr>
          <w:ilvl w:val="1"/>
          <w:numId w:val="1"/>
        </w:numPr>
        <w:ind w:hanging="719"/>
        <w:rPr>
          <w:rFonts w:ascii="Arial" w:hAnsi="Arial" w:cs="Arial"/>
          <w:szCs w:val="24"/>
        </w:rPr>
      </w:pPr>
      <w:r w:rsidRPr="0026465F">
        <w:rPr>
          <w:rFonts w:ascii="Arial" w:hAnsi="Arial" w:cs="Arial"/>
          <w:szCs w:val="24"/>
        </w:rPr>
        <w:t>Using an applicator, occlude the CCA and ICA temporarily with microclips. Gently pull the clips back to make sure that they are applied correctly.</w:t>
      </w:r>
    </w:p>
    <w:p w:rsidR="00E01EB2" w:rsidRPr="00A120AE" w:rsidRDefault="00E01EB2" w:rsidP="006647D2">
      <w:pPr>
        <w:numPr>
          <w:ilvl w:val="2"/>
          <w:numId w:val="1"/>
        </w:numPr>
        <w:rPr>
          <w:rFonts w:ascii="Arial" w:hAnsi="Arial" w:cs="Arial"/>
          <w:szCs w:val="24"/>
        </w:rPr>
      </w:pPr>
      <w:r>
        <w:rPr>
          <w:rFonts w:ascii="Arial" w:hAnsi="Arial" w:cs="Arial"/>
          <w:szCs w:val="24"/>
        </w:rPr>
        <w:t>MED: Talent uses applicator to apply microclips</w:t>
      </w:r>
    </w:p>
    <w:p w:rsidR="00E01EB2" w:rsidRDefault="00E01EB2" w:rsidP="006647D2">
      <w:pPr>
        <w:numPr>
          <w:ilvl w:val="2"/>
          <w:numId w:val="1"/>
        </w:numPr>
        <w:rPr>
          <w:rFonts w:ascii="Arial" w:hAnsi="Arial" w:cs="Arial"/>
          <w:szCs w:val="24"/>
        </w:rPr>
      </w:pPr>
      <w:r>
        <w:rPr>
          <w:rFonts w:ascii="Arial" w:hAnsi="Arial" w:cs="Arial"/>
          <w:szCs w:val="24"/>
        </w:rPr>
        <w:t>SCOPE/CU: Talent pulls back clip to confirm it is applied correctly</w:t>
      </w:r>
    </w:p>
    <w:p w:rsidR="00E01EB2" w:rsidRPr="0026465F" w:rsidRDefault="00E01EB2" w:rsidP="00751E7E">
      <w:pPr>
        <w:ind w:left="720"/>
        <w:rPr>
          <w:rFonts w:ascii="Arial" w:hAnsi="Arial" w:cs="Arial"/>
          <w:szCs w:val="24"/>
        </w:rPr>
      </w:pPr>
    </w:p>
    <w:p w:rsidR="00E01EB2" w:rsidRPr="00A120AE" w:rsidRDefault="00E01EB2" w:rsidP="006647D2">
      <w:pPr>
        <w:numPr>
          <w:ilvl w:val="1"/>
          <w:numId w:val="1"/>
        </w:numPr>
        <w:ind w:hanging="719"/>
        <w:rPr>
          <w:rFonts w:ascii="Arial" w:hAnsi="Arial" w:cs="Arial"/>
          <w:szCs w:val="24"/>
        </w:rPr>
      </w:pPr>
      <w:r w:rsidRPr="0026465F">
        <w:rPr>
          <w:rFonts w:ascii="Arial" w:hAnsi="Arial" w:cs="Arial"/>
          <w:szCs w:val="24"/>
        </w:rPr>
        <w:t>Cut a small hole into the ECA using vessel scissors and insert a 12mm long Prolene 5-0 filament.</w:t>
      </w:r>
    </w:p>
    <w:p w:rsidR="00E01EB2" w:rsidRPr="000D7389" w:rsidRDefault="00E01EB2" w:rsidP="006647D2">
      <w:pPr>
        <w:numPr>
          <w:ilvl w:val="2"/>
          <w:numId w:val="1"/>
        </w:numPr>
        <w:rPr>
          <w:rFonts w:ascii="Arial" w:hAnsi="Arial" w:cs="Arial"/>
          <w:szCs w:val="24"/>
        </w:rPr>
      </w:pPr>
      <w:r>
        <w:rPr>
          <w:rFonts w:ascii="Arial" w:hAnsi="Arial" w:cs="Arial"/>
          <w:szCs w:val="24"/>
        </w:rPr>
        <w:t>CU: Filament</w:t>
      </w:r>
    </w:p>
    <w:p w:rsidR="00E01EB2" w:rsidRPr="001166B3" w:rsidRDefault="00E01EB2" w:rsidP="006647D2">
      <w:pPr>
        <w:numPr>
          <w:ilvl w:val="2"/>
          <w:numId w:val="1"/>
        </w:numPr>
        <w:rPr>
          <w:rFonts w:ascii="Arial" w:hAnsi="Arial" w:cs="Arial"/>
          <w:szCs w:val="24"/>
        </w:rPr>
      </w:pPr>
      <w:r>
        <w:rPr>
          <w:rFonts w:ascii="Arial" w:hAnsi="Arial" w:cs="Arial"/>
          <w:szCs w:val="24"/>
        </w:rPr>
        <w:t>SCOPE: Talent inserts filament into vessel</w:t>
      </w:r>
    </w:p>
    <w:p w:rsidR="00E01EB2" w:rsidRPr="0026465F" w:rsidRDefault="00E01EB2" w:rsidP="001166B3">
      <w:pPr>
        <w:ind w:left="1224"/>
        <w:rPr>
          <w:rFonts w:ascii="Arial" w:hAnsi="Arial" w:cs="Arial"/>
          <w:szCs w:val="24"/>
        </w:rPr>
      </w:pPr>
    </w:p>
    <w:p w:rsidR="00E01EB2" w:rsidRPr="00AD5585" w:rsidRDefault="00E01EB2" w:rsidP="006647D2">
      <w:pPr>
        <w:numPr>
          <w:ilvl w:val="1"/>
          <w:numId w:val="1"/>
        </w:numPr>
        <w:ind w:hanging="719"/>
        <w:rPr>
          <w:rFonts w:ascii="Arial" w:hAnsi="Arial" w:cs="Arial"/>
          <w:szCs w:val="24"/>
        </w:rPr>
      </w:pPr>
      <w:r w:rsidRPr="0026465F">
        <w:rPr>
          <w:rFonts w:ascii="Arial" w:hAnsi="Arial" w:cs="Arial"/>
          <w:szCs w:val="24"/>
        </w:rPr>
        <w:t>Once the filament is in place, close the insertion site using one of the prearranged ligations.</w:t>
      </w:r>
    </w:p>
    <w:p w:rsidR="00E01EB2" w:rsidRPr="00C551E9" w:rsidRDefault="00E01EB2" w:rsidP="006647D2">
      <w:pPr>
        <w:numPr>
          <w:ilvl w:val="2"/>
          <w:numId w:val="1"/>
        </w:numPr>
        <w:rPr>
          <w:rFonts w:ascii="Arial" w:hAnsi="Arial" w:cs="Arial"/>
          <w:szCs w:val="24"/>
        </w:rPr>
      </w:pPr>
      <w:r>
        <w:rPr>
          <w:rFonts w:ascii="Arial" w:hAnsi="Arial" w:cs="Arial"/>
          <w:szCs w:val="24"/>
        </w:rPr>
        <w:t>SCOPE: Talent closes suture around filament</w:t>
      </w:r>
    </w:p>
    <w:p w:rsidR="00E01EB2" w:rsidRPr="001166B3" w:rsidRDefault="00E01EB2" w:rsidP="006647D2">
      <w:pPr>
        <w:numPr>
          <w:ilvl w:val="2"/>
          <w:numId w:val="1"/>
        </w:numPr>
        <w:rPr>
          <w:rFonts w:ascii="Arial" w:hAnsi="Arial" w:cs="Arial"/>
          <w:szCs w:val="24"/>
        </w:rPr>
      </w:pPr>
      <w:r>
        <w:rPr>
          <w:rFonts w:ascii="Arial" w:hAnsi="Arial" w:cs="Arial"/>
          <w:szCs w:val="24"/>
        </w:rPr>
        <w:t>SCOPE: Talent cuts ECA</w:t>
      </w:r>
    </w:p>
    <w:p w:rsidR="00E01EB2" w:rsidRPr="0026465F" w:rsidRDefault="00E01EB2" w:rsidP="001166B3">
      <w:pPr>
        <w:ind w:left="1224"/>
        <w:rPr>
          <w:rFonts w:ascii="Arial" w:hAnsi="Arial" w:cs="Arial"/>
          <w:szCs w:val="24"/>
        </w:rPr>
      </w:pPr>
    </w:p>
    <w:p w:rsidR="00E01EB2" w:rsidRPr="00EB412A" w:rsidRDefault="00E01EB2" w:rsidP="006647D2">
      <w:pPr>
        <w:numPr>
          <w:ilvl w:val="1"/>
          <w:numId w:val="1"/>
        </w:numPr>
        <w:ind w:hanging="719"/>
        <w:rPr>
          <w:rFonts w:ascii="Arial" w:hAnsi="Arial" w:cs="Arial"/>
          <w:szCs w:val="24"/>
        </w:rPr>
      </w:pPr>
      <w:r w:rsidRPr="0026465F">
        <w:rPr>
          <w:rFonts w:ascii="Arial" w:hAnsi="Arial" w:cs="Arial"/>
          <w:szCs w:val="24"/>
        </w:rPr>
        <w:t>Next, remove the microclips with the microclip applicator.</w:t>
      </w:r>
    </w:p>
    <w:p w:rsidR="00E01EB2" w:rsidRPr="00780CE9" w:rsidRDefault="00E01EB2" w:rsidP="006647D2">
      <w:pPr>
        <w:numPr>
          <w:ilvl w:val="2"/>
          <w:numId w:val="1"/>
        </w:numPr>
        <w:rPr>
          <w:rFonts w:ascii="Arial" w:hAnsi="Arial" w:cs="Arial"/>
          <w:szCs w:val="24"/>
        </w:rPr>
      </w:pPr>
      <w:r>
        <w:rPr>
          <w:rFonts w:ascii="Arial" w:hAnsi="Arial" w:cs="Arial"/>
          <w:szCs w:val="24"/>
        </w:rPr>
        <w:t>CU/ SCOPE: Talent removes microclips</w:t>
      </w:r>
    </w:p>
    <w:p w:rsidR="00E01EB2" w:rsidRPr="0026465F" w:rsidRDefault="00E01EB2" w:rsidP="00780CE9">
      <w:pPr>
        <w:ind w:left="1224"/>
        <w:rPr>
          <w:rFonts w:ascii="Arial" w:hAnsi="Arial" w:cs="Arial"/>
          <w:szCs w:val="24"/>
        </w:rPr>
      </w:pPr>
    </w:p>
    <w:p w:rsidR="00E01EB2" w:rsidRPr="00626C1B" w:rsidRDefault="00E01EB2" w:rsidP="006647D2">
      <w:pPr>
        <w:numPr>
          <w:ilvl w:val="1"/>
          <w:numId w:val="1"/>
        </w:numPr>
        <w:ind w:hanging="719"/>
        <w:rPr>
          <w:rFonts w:ascii="Arial" w:hAnsi="Arial" w:cs="Arial"/>
          <w:szCs w:val="24"/>
        </w:rPr>
      </w:pPr>
      <w:r w:rsidRPr="0026465F">
        <w:rPr>
          <w:rFonts w:ascii="Arial" w:hAnsi="Arial" w:cs="Arial"/>
          <w:szCs w:val="24"/>
        </w:rPr>
        <w:t>To induce bleeding, advance the filament into the ICA until the ICP rises.  A sudden rise of the ICP indicates bleeding induction.</w:t>
      </w:r>
    </w:p>
    <w:p w:rsidR="00E01EB2" w:rsidRPr="00626C1B" w:rsidRDefault="00E01EB2" w:rsidP="006647D2">
      <w:pPr>
        <w:numPr>
          <w:ilvl w:val="2"/>
          <w:numId w:val="1"/>
        </w:numPr>
        <w:rPr>
          <w:rFonts w:ascii="Arial" w:hAnsi="Arial" w:cs="Arial"/>
          <w:szCs w:val="24"/>
        </w:rPr>
      </w:pPr>
      <w:r>
        <w:rPr>
          <w:rFonts w:ascii="Arial" w:hAnsi="Arial" w:cs="Arial"/>
          <w:szCs w:val="24"/>
        </w:rPr>
        <w:t>SCOPE: Talent advances filament to induce bleeding</w:t>
      </w:r>
    </w:p>
    <w:p w:rsidR="00E01EB2" w:rsidRPr="00780CE9" w:rsidRDefault="00E01EB2" w:rsidP="006647D2">
      <w:pPr>
        <w:numPr>
          <w:ilvl w:val="2"/>
          <w:numId w:val="1"/>
        </w:numPr>
        <w:rPr>
          <w:rFonts w:ascii="Arial" w:hAnsi="Arial" w:cs="Arial"/>
          <w:szCs w:val="24"/>
        </w:rPr>
      </w:pPr>
      <w:r>
        <w:rPr>
          <w:rFonts w:ascii="Arial" w:hAnsi="Arial" w:cs="Arial"/>
          <w:szCs w:val="24"/>
        </w:rPr>
        <w:t>CU: Shot of the ICP readout rising</w:t>
      </w:r>
    </w:p>
    <w:p w:rsidR="00E01EB2" w:rsidRPr="0026465F" w:rsidRDefault="00E01EB2" w:rsidP="00780CE9">
      <w:pPr>
        <w:ind w:left="1224"/>
        <w:rPr>
          <w:rFonts w:ascii="Arial" w:hAnsi="Arial" w:cs="Arial"/>
          <w:szCs w:val="24"/>
        </w:rPr>
      </w:pPr>
    </w:p>
    <w:p w:rsidR="00E01EB2" w:rsidRPr="00626C1B" w:rsidRDefault="00E01EB2" w:rsidP="006647D2">
      <w:pPr>
        <w:numPr>
          <w:ilvl w:val="1"/>
          <w:numId w:val="1"/>
        </w:numPr>
        <w:ind w:hanging="719"/>
        <w:rPr>
          <w:rFonts w:ascii="Arial" w:hAnsi="Arial" w:cs="Arial"/>
          <w:szCs w:val="24"/>
        </w:rPr>
      </w:pPr>
      <w:r w:rsidRPr="0026465F">
        <w:rPr>
          <w:rFonts w:ascii="Arial" w:hAnsi="Arial" w:cs="Arial"/>
          <w:szCs w:val="24"/>
        </w:rPr>
        <w:t>Withdraw the filament immediately and ligate the ECA by closing both prearranged ligations consecutively. This prevents bleeding out of the insertion site.</w:t>
      </w:r>
    </w:p>
    <w:p w:rsidR="00E01EB2" w:rsidRPr="00780CE9" w:rsidRDefault="00E01EB2" w:rsidP="006647D2">
      <w:pPr>
        <w:numPr>
          <w:ilvl w:val="2"/>
          <w:numId w:val="1"/>
        </w:numPr>
        <w:rPr>
          <w:rFonts w:ascii="Arial" w:hAnsi="Arial" w:cs="Arial"/>
          <w:szCs w:val="24"/>
        </w:rPr>
      </w:pPr>
      <w:r>
        <w:rPr>
          <w:rFonts w:ascii="Arial" w:hAnsi="Arial" w:cs="Arial"/>
          <w:szCs w:val="24"/>
        </w:rPr>
        <w:t>SCOPE: Talent withdraws filament and tightens both ligations (one long shot)</w:t>
      </w:r>
    </w:p>
    <w:p w:rsidR="00E01EB2" w:rsidRPr="0026465F" w:rsidRDefault="00E01EB2" w:rsidP="00780CE9">
      <w:pPr>
        <w:ind w:left="1224"/>
        <w:rPr>
          <w:rFonts w:ascii="Arial" w:hAnsi="Arial" w:cs="Arial"/>
          <w:szCs w:val="24"/>
        </w:rPr>
      </w:pPr>
    </w:p>
    <w:p w:rsidR="00E01EB2" w:rsidRPr="00626C1B" w:rsidRDefault="00E01EB2" w:rsidP="006647D2">
      <w:pPr>
        <w:numPr>
          <w:ilvl w:val="1"/>
          <w:numId w:val="1"/>
        </w:numPr>
        <w:ind w:hanging="719"/>
        <w:rPr>
          <w:rFonts w:ascii="Arial" w:hAnsi="Arial" w:cs="Arial"/>
          <w:szCs w:val="24"/>
        </w:rPr>
      </w:pPr>
      <w:r w:rsidRPr="0026465F">
        <w:rPr>
          <w:rFonts w:ascii="Arial" w:hAnsi="Arial" w:cs="Arial"/>
          <w:szCs w:val="24"/>
        </w:rPr>
        <w:t>Suture the skin wound and monitor the physiologic parameters of the animal for another 20 min.</w:t>
      </w:r>
    </w:p>
    <w:p w:rsidR="00E01EB2" w:rsidRPr="00626C1B" w:rsidRDefault="00E01EB2" w:rsidP="006647D2">
      <w:pPr>
        <w:numPr>
          <w:ilvl w:val="2"/>
          <w:numId w:val="1"/>
        </w:numPr>
        <w:rPr>
          <w:rFonts w:ascii="Arial" w:hAnsi="Arial" w:cs="Arial"/>
          <w:szCs w:val="24"/>
        </w:rPr>
      </w:pPr>
      <w:r>
        <w:rPr>
          <w:rFonts w:ascii="Arial" w:hAnsi="Arial" w:cs="Arial"/>
          <w:szCs w:val="24"/>
        </w:rPr>
        <w:t>MED: Talent closes wound</w:t>
      </w:r>
    </w:p>
    <w:p w:rsidR="00E01EB2" w:rsidRPr="00780CE9" w:rsidRDefault="00E01EB2" w:rsidP="006647D2">
      <w:pPr>
        <w:numPr>
          <w:ilvl w:val="2"/>
          <w:numId w:val="1"/>
        </w:numPr>
        <w:rPr>
          <w:rFonts w:ascii="Arial" w:hAnsi="Arial" w:cs="Arial"/>
          <w:szCs w:val="24"/>
        </w:rPr>
      </w:pPr>
      <w:r>
        <w:rPr>
          <w:rFonts w:ascii="Arial" w:hAnsi="Arial" w:cs="Arial"/>
          <w:szCs w:val="24"/>
        </w:rPr>
        <w:t xml:space="preserve">Image of physiological parameters: Shot of ICP, blood pressure or some other physiological parameter </w:t>
      </w:r>
    </w:p>
    <w:p w:rsidR="00E01EB2" w:rsidRPr="0026465F" w:rsidRDefault="00E01EB2" w:rsidP="00780CE9">
      <w:pPr>
        <w:ind w:left="1224"/>
        <w:rPr>
          <w:rFonts w:ascii="Arial" w:hAnsi="Arial" w:cs="Arial"/>
          <w:szCs w:val="24"/>
        </w:rPr>
      </w:pPr>
    </w:p>
    <w:p w:rsidR="00E01EB2" w:rsidRPr="00BC038E" w:rsidRDefault="00E01EB2" w:rsidP="006647D2">
      <w:pPr>
        <w:numPr>
          <w:ilvl w:val="1"/>
          <w:numId w:val="1"/>
        </w:numPr>
        <w:ind w:hanging="719"/>
        <w:rPr>
          <w:rFonts w:ascii="Arial" w:hAnsi="Arial" w:cs="Arial"/>
          <w:szCs w:val="24"/>
        </w:rPr>
      </w:pPr>
      <w:r w:rsidRPr="0026465F">
        <w:rPr>
          <w:rFonts w:ascii="Arial" w:hAnsi="Arial" w:cs="Arial"/>
          <w:szCs w:val="24"/>
        </w:rPr>
        <w:t>At the end of this period, remove both the ICP and LDF probes.</w:t>
      </w:r>
    </w:p>
    <w:p w:rsidR="00E01EB2" w:rsidRPr="00780CE9" w:rsidRDefault="00E01EB2" w:rsidP="006647D2">
      <w:pPr>
        <w:numPr>
          <w:ilvl w:val="2"/>
          <w:numId w:val="1"/>
        </w:numPr>
        <w:rPr>
          <w:rFonts w:ascii="Arial" w:hAnsi="Arial" w:cs="Arial"/>
          <w:szCs w:val="24"/>
        </w:rPr>
      </w:pPr>
      <w:r>
        <w:rPr>
          <w:rFonts w:ascii="Arial" w:hAnsi="Arial" w:cs="Arial"/>
          <w:szCs w:val="24"/>
        </w:rPr>
        <w:t>MED: Talent removes probes</w:t>
      </w:r>
    </w:p>
    <w:p w:rsidR="00E01EB2" w:rsidRPr="0026465F" w:rsidRDefault="00E01EB2" w:rsidP="00780CE9">
      <w:pPr>
        <w:ind w:left="1224"/>
        <w:rPr>
          <w:rFonts w:ascii="Arial" w:hAnsi="Arial" w:cs="Arial"/>
          <w:szCs w:val="24"/>
        </w:rPr>
      </w:pPr>
    </w:p>
    <w:p w:rsidR="00E01EB2" w:rsidRPr="000A7A4B" w:rsidRDefault="00E01EB2" w:rsidP="006647D2">
      <w:pPr>
        <w:numPr>
          <w:ilvl w:val="1"/>
          <w:numId w:val="1"/>
        </w:numPr>
        <w:ind w:hanging="719"/>
        <w:rPr>
          <w:rFonts w:ascii="Arial" w:hAnsi="Arial" w:cs="Arial"/>
          <w:szCs w:val="24"/>
        </w:rPr>
      </w:pPr>
      <w:r>
        <w:rPr>
          <w:rFonts w:ascii="Arial" w:hAnsi="Arial" w:cs="Arial"/>
          <w:szCs w:val="24"/>
        </w:rPr>
        <w:t xml:space="preserve">After transcardial perfusion, remove the brain  and </w:t>
      </w:r>
      <w:r w:rsidRPr="0026465F">
        <w:rPr>
          <w:rFonts w:ascii="Arial" w:hAnsi="Arial" w:cs="Arial"/>
          <w:szCs w:val="24"/>
        </w:rPr>
        <w:t>evaluate the blood distribution in the subarachnoid space</w:t>
      </w:r>
      <w:r>
        <w:rPr>
          <w:rFonts w:ascii="Arial" w:hAnsi="Arial" w:cs="Arial"/>
          <w:szCs w:val="24"/>
        </w:rPr>
        <w:t>.</w:t>
      </w:r>
    </w:p>
    <w:p w:rsidR="00E01EB2" w:rsidRPr="00C551E9" w:rsidRDefault="00E01EB2" w:rsidP="006647D2">
      <w:pPr>
        <w:numPr>
          <w:ilvl w:val="2"/>
          <w:numId w:val="1"/>
        </w:numPr>
        <w:rPr>
          <w:rFonts w:ascii="Arial" w:hAnsi="Arial" w:cs="Arial"/>
          <w:szCs w:val="24"/>
        </w:rPr>
      </w:pPr>
      <w:r>
        <w:rPr>
          <w:rFonts w:ascii="Arial" w:hAnsi="Arial" w:cs="Arial"/>
          <w:szCs w:val="24"/>
        </w:rPr>
        <w:t>CU: dissected brain in dish; probably to be replaced by pictures</w:t>
      </w:r>
    </w:p>
    <w:p w:rsidR="00E01EB2" w:rsidRPr="0026465F" w:rsidRDefault="00E01EB2" w:rsidP="006647D2">
      <w:pPr>
        <w:numPr>
          <w:ilvl w:val="2"/>
          <w:numId w:val="1"/>
        </w:numPr>
        <w:rPr>
          <w:rFonts w:ascii="Arial" w:hAnsi="Arial" w:cs="Arial"/>
          <w:szCs w:val="24"/>
        </w:rPr>
      </w:pPr>
      <w:r>
        <w:rPr>
          <w:rFonts w:ascii="Arial" w:hAnsi="Arial" w:cs="Arial"/>
          <w:szCs w:val="24"/>
        </w:rPr>
        <w:t>Pictures of blood distribution</w:t>
      </w:r>
      <w:bookmarkStart w:id="0" w:name="_GoBack"/>
      <w:bookmarkEnd w:id="0"/>
    </w:p>
    <w:p w:rsidR="00E01EB2" w:rsidRDefault="00E01EB2" w:rsidP="006647D2">
      <w:pPr>
        <w:ind w:left="1080"/>
        <w:rPr>
          <w:rFonts w:ascii="Arial" w:hAnsi="Arial" w:cs="Arial"/>
          <w:szCs w:val="24"/>
        </w:rPr>
      </w:pPr>
    </w:p>
    <w:p w:rsidR="00E01EB2" w:rsidRPr="0026465F" w:rsidRDefault="00E01EB2" w:rsidP="006647D2">
      <w:pPr>
        <w:ind w:left="1080"/>
        <w:rPr>
          <w:rFonts w:ascii="Arial" w:hAnsi="Arial" w:cs="Arial"/>
          <w:szCs w:val="24"/>
        </w:rPr>
      </w:pPr>
    </w:p>
    <w:p w:rsidR="00E01EB2" w:rsidRPr="00F36DC2" w:rsidRDefault="00E01EB2" w:rsidP="006647D2">
      <w:pPr>
        <w:numPr>
          <w:ilvl w:val="0"/>
          <w:numId w:val="1"/>
        </w:numPr>
        <w:ind w:hanging="359"/>
        <w:rPr>
          <w:rFonts w:ascii="Arial" w:hAnsi="Arial" w:cs="Arial"/>
          <w:szCs w:val="24"/>
        </w:rPr>
      </w:pPr>
      <w:r w:rsidRPr="0026465F">
        <w:rPr>
          <w:rFonts w:ascii="Arial" w:hAnsi="Arial" w:cs="Arial"/>
          <w:b/>
          <w:szCs w:val="24"/>
        </w:rPr>
        <w:t xml:space="preserve">Results: </w:t>
      </w:r>
    </w:p>
    <w:p w:rsidR="00E01EB2" w:rsidRPr="0026465F" w:rsidRDefault="00E01EB2" w:rsidP="00F36DC2">
      <w:pPr>
        <w:ind w:left="360"/>
        <w:rPr>
          <w:rFonts w:ascii="Arial" w:hAnsi="Arial" w:cs="Arial"/>
          <w:szCs w:val="24"/>
        </w:rPr>
      </w:pPr>
    </w:p>
    <w:p w:rsidR="00E01EB2" w:rsidRPr="006B6EB5" w:rsidRDefault="00E01EB2" w:rsidP="006647D2">
      <w:pPr>
        <w:numPr>
          <w:ilvl w:val="1"/>
          <w:numId w:val="1"/>
        </w:numPr>
        <w:ind w:hanging="719"/>
        <w:rPr>
          <w:rFonts w:ascii="Arial" w:hAnsi="Arial" w:cs="Arial"/>
          <w:szCs w:val="24"/>
        </w:rPr>
      </w:pPr>
      <w:bookmarkStart w:id="1" w:name="h.gjdgxs" w:colFirst="0" w:colLast="0"/>
      <w:bookmarkEnd w:id="1"/>
      <w:r w:rsidRPr="0026465F">
        <w:rPr>
          <w:rFonts w:ascii="Arial" w:hAnsi="Arial" w:cs="Arial"/>
          <w:szCs w:val="24"/>
        </w:rPr>
        <w:t>Before bleeding, the ICP is around 4 mmHg</w:t>
      </w:r>
      <w:r>
        <w:rPr>
          <w:rFonts w:ascii="Arial" w:hAnsi="Arial" w:cs="Arial"/>
          <w:szCs w:val="24"/>
        </w:rPr>
        <w:t xml:space="preserve"> (4.1.1)</w:t>
      </w:r>
      <w:r w:rsidRPr="0026465F">
        <w:rPr>
          <w:rFonts w:ascii="Arial" w:hAnsi="Arial" w:cs="Arial"/>
          <w:szCs w:val="24"/>
        </w:rPr>
        <w:t>. Bleeding results in a sharp increase of the ICP up to 120 mmHg</w:t>
      </w:r>
      <w:r>
        <w:rPr>
          <w:rFonts w:ascii="Arial" w:hAnsi="Arial" w:cs="Arial"/>
          <w:szCs w:val="24"/>
        </w:rPr>
        <w:t xml:space="preserve"> (4.1.2)</w:t>
      </w:r>
      <w:r w:rsidRPr="0026465F">
        <w:rPr>
          <w:rFonts w:ascii="Arial" w:hAnsi="Arial" w:cs="Arial"/>
          <w:szCs w:val="24"/>
        </w:rPr>
        <w:t>. ICP values then stabilize within 5 min at appro</w:t>
      </w:r>
      <w:r>
        <w:rPr>
          <w:rFonts w:ascii="Arial" w:hAnsi="Arial" w:cs="Arial"/>
          <w:szCs w:val="24"/>
        </w:rPr>
        <w:t>ximately 30 mmHg (4.1.3</w:t>
      </w:r>
      <w:r w:rsidRPr="0026465F">
        <w:rPr>
          <w:rFonts w:ascii="Arial" w:hAnsi="Arial" w:cs="Arial"/>
          <w:szCs w:val="24"/>
        </w:rPr>
        <w:t>).</w:t>
      </w:r>
    </w:p>
    <w:p w:rsidR="00E01EB2" w:rsidRPr="006B6EB5" w:rsidRDefault="00E01EB2" w:rsidP="006B6EB5">
      <w:pPr>
        <w:numPr>
          <w:ilvl w:val="2"/>
          <w:numId w:val="1"/>
        </w:numPr>
        <w:rPr>
          <w:rFonts w:ascii="Arial" w:hAnsi="Arial" w:cs="Arial"/>
          <w:szCs w:val="24"/>
        </w:rPr>
      </w:pPr>
      <w:r>
        <w:rPr>
          <w:rFonts w:ascii="Arial" w:hAnsi="Arial" w:cs="Arial"/>
          <w:szCs w:val="24"/>
        </w:rPr>
        <w:t>LAB MEDIA: figure 1, Overlay 4mmHg and place and arrow at the location on the y axis at time 0</w:t>
      </w:r>
    </w:p>
    <w:p w:rsidR="00E01EB2" w:rsidRPr="00762196" w:rsidRDefault="00E01EB2" w:rsidP="006B6EB5">
      <w:pPr>
        <w:numPr>
          <w:ilvl w:val="2"/>
          <w:numId w:val="1"/>
        </w:numPr>
        <w:rPr>
          <w:rFonts w:ascii="Arial" w:hAnsi="Arial" w:cs="Arial"/>
          <w:szCs w:val="24"/>
        </w:rPr>
      </w:pPr>
      <w:r>
        <w:rPr>
          <w:rFonts w:ascii="Arial" w:hAnsi="Arial" w:cs="Arial"/>
          <w:szCs w:val="24"/>
        </w:rPr>
        <w:t xml:space="preserve">LAB MEDIA: figure1, </w:t>
      </w:r>
      <w:r w:rsidRPr="0026465F">
        <w:rPr>
          <w:rFonts w:ascii="Arial" w:hAnsi="Arial" w:cs="Arial"/>
          <w:szCs w:val="24"/>
        </w:rPr>
        <w:t xml:space="preserve"> </w:t>
      </w:r>
      <w:r>
        <w:rPr>
          <w:rFonts w:ascii="Arial" w:hAnsi="Arial" w:cs="Arial"/>
          <w:szCs w:val="24"/>
        </w:rPr>
        <w:t>draw an arrow at 120 mmHg</w:t>
      </w:r>
    </w:p>
    <w:p w:rsidR="00E01EB2" w:rsidRPr="00F36DC2" w:rsidRDefault="00E01EB2" w:rsidP="006B6EB5">
      <w:pPr>
        <w:numPr>
          <w:ilvl w:val="2"/>
          <w:numId w:val="1"/>
        </w:numPr>
        <w:rPr>
          <w:rFonts w:ascii="Arial" w:hAnsi="Arial" w:cs="Arial"/>
          <w:szCs w:val="24"/>
        </w:rPr>
      </w:pPr>
      <w:r>
        <w:rPr>
          <w:rFonts w:ascii="Arial" w:hAnsi="Arial" w:cs="Arial"/>
          <w:szCs w:val="24"/>
        </w:rPr>
        <w:t>LAB MEIDA: figure 1, draw an arrow at 30 mmHg</w:t>
      </w:r>
    </w:p>
    <w:p w:rsidR="00E01EB2" w:rsidRPr="0026465F" w:rsidRDefault="00E01EB2" w:rsidP="00F36DC2">
      <w:pPr>
        <w:ind w:left="1224"/>
        <w:rPr>
          <w:rFonts w:ascii="Arial" w:hAnsi="Arial" w:cs="Arial"/>
          <w:szCs w:val="24"/>
        </w:rPr>
      </w:pPr>
    </w:p>
    <w:p w:rsidR="00E01EB2" w:rsidRPr="00762196" w:rsidRDefault="00E01EB2" w:rsidP="006647D2">
      <w:pPr>
        <w:numPr>
          <w:ilvl w:val="1"/>
          <w:numId w:val="1"/>
        </w:numPr>
        <w:ind w:hanging="719"/>
        <w:rPr>
          <w:rFonts w:ascii="Arial" w:hAnsi="Arial" w:cs="Arial"/>
          <w:szCs w:val="24"/>
        </w:rPr>
      </w:pPr>
      <w:r w:rsidRPr="0026465F">
        <w:rPr>
          <w:rFonts w:ascii="Arial" w:hAnsi="Arial" w:cs="Arial"/>
          <w:szCs w:val="24"/>
        </w:rPr>
        <w:t>In addition, blood pressure rises immediately after bleed</w:t>
      </w:r>
      <w:r>
        <w:rPr>
          <w:rFonts w:ascii="Arial" w:hAnsi="Arial" w:cs="Arial"/>
          <w:szCs w:val="24"/>
        </w:rPr>
        <w:t xml:space="preserve">ing induction. </w:t>
      </w:r>
    </w:p>
    <w:p w:rsidR="00E01EB2" w:rsidRDefault="00E01EB2" w:rsidP="00762196">
      <w:pPr>
        <w:numPr>
          <w:ilvl w:val="2"/>
          <w:numId w:val="1"/>
        </w:numPr>
        <w:rPr>
          <w:rFonts w:ascii="Arial" w:hAnsi="Arial" w:cs="Arial"/>
          <w:szCs w:val="24"/>
        </w:rPr>
      </w:pPr>
      <w:r>
        <w:rPr>
          <w:rFonts w:ascii="Arial" w:hAnsi="Arial" w:cs="Arial"/>
          <w:szCs w:val="24"/>
        </w:rPr>
        <w:t>LAB MEDIA: figure 2, circle or highlight the point where the blood pressure increases</w:t>
      </w:r>
    </w:p>
    <w:p w:rsidR="00E01EB2" w:rsidRPr="001F415B" w:rsidRDefault="00E01EB2" w:rsidP="006647D2">
      <w:pPr>
        <w:numPr>
          <w:ilvl w:val="1"/>
          <w:numId w:val="1"/>
        </w:numPr>
        <w:ind w:hanging="719"/>
        <w:rPr>
          <w:rFonts w:ascii="Arial" w:hAnsi="Arial" w:cs="Arial"/>
          <w:szCs w:val="24"/>
        </w:rPr>
      </w:pPr>
      <w:r w:rsidRPr="0026465F">
        <w:rPr>
          <w:rFonts w:ascii="Arial" w:hAnsi="Arial" w:cs="Arial"/>
          <w:color w:val="auto"/>
          <w:szCs w:val="24"/>
        </w:rPr>
        <w:t xml:space="preserve">Representative laser doppler flowmeter values </w:t>
      </w:r>
      <w:r>
        <w:rPr>
          <w:rFonts w:ascii="Arial" w:hAnsi="Arial" w:cs="Arial"/>
          <w:szCs w:val="24"/>
        </w:rPr>
        <w:t xml:space="preserve">after bleeding induction show a </w:t>
      </w:r>
      <w:r w:rsidRPr="0026465F">
        <w:rPr>
          <w:rFonts w:ascii="Arial" w:hAnsi="Arial" w:cs="Arial"/>
          <w:szCs w:val="24"/>
        </w:rPr>
        <w:t xml:space="preserve">dramatic decrease </w:t>
      </w:r>
      <w:r>
        <w:rPr>
          <w:rFonts w:ascii="Arial" w:hAnsi="Arial" w:cs="Arial"/>
          <w:szCs w:val="24"/>
        </w:rPr>
        <w:t>in</w:t>
      </w:r>
      <w:r w:rsidRPr="0026465F">
        <w:rPr>
          <w:rFonts w:ascii="Arial" w:hAnsi="Arial" w:cs="Arial"/>
          <w:szCs w:val="24"/>
        </w:rPr>
        <w:t xml:space="preserve"> cere</w:t>
      </w:r>
      <w:r>
        <w:rPr>
          <w:rFonts w:ascii="Arial" w:hAnsi="Arial" w:cs="Arial"/>
          <w:szCs w:val="24"/>
        </w:rPr>
        <w:t xml:space="preserve">bral perfusion. </w:t>
      </w:r>
      <w:r w:rsidRPr="0026465F">
        <w:rPr>
          <w:rFonts w:ascii="Arial" w:hAnsi="Arial" w:cs="Arial"/>
          <w:szCs w:val="24"/>
        </w:rPr>
        <w:t xml:space="preserve"> Reperfusion to an individually different level occurs within </w:t>
      </w:r>
      <w:r>
        <w:rPr>
          <w:rFonts w:ascii="Arial" w:hAnsi="Arial" w:cs="Arial"/>
          <w:szCs w:val="24"/>
        </w:rPr>
        <w:t>5 min after the insult.</w:t>
      </w:r>
    </w:p>
    <w:p w:rsidR="00E01EB2" w:rsidRPr="003C4E19" w:rsidRDefault="00E01EB2" w:rsidP="001F415B">
      <w:pPr>
        <w:numPr>
          <w:ilvl w:val="2"/>
          <w:numId w:val="1"/>
        </w:numPr>
        <w:rPr>
          <w:rFonts w:ascii="Arial" w:hAnsi="Arial" w:cs="Arial"/>
          <w:szCs w:val="24"/>
        </w:rPr>
      </w:pPr>
      <w:r>
        <w:rPr>
          <w:rFonts w:ascii="Arial" w:hAnsi="Arial" w:cs="Arial"/>
          <w:color w:val="auto"/>
          <w:szCs w:val="24"/>
        </w:rPr>
        <w:t>LAB MEDIA: figure 3, circle or highlight the change in values at bleeding induction and then draw a line to show that they even out over time</w:t>
      </w:r>
    </w:p>
    <w:p w:rsidR="00E01EB2" w:rsidRPr="0026465F" w:rsidRDefault="00E01EB2" w:rsidP="003C4E19">
      <w:r>
        <w:t> </w:t>
      </w:r>
    </w:p>
    <w:p w:rsidR="00E01EB2" w:rsidRPr="00AC0A4B" w:rsidRDefault="00E01EB2" w:rsidP="006647D2">
      <w:pPr>
        <w:numPr>
          <w:ilvl w:val="1"/>
          <w:numId w:val="1"/>
        </w:numPr>
        <w:ind w:hanging="719"/>
        <w:rPr>
          <w:rFonts w:ascii="Arial" w:hAnsi="Arial" w:cs="Arial"/>
          <w:szCs w:val="24"/>
        </w:rPr>
      </w:pPr>
      <w:r w:rsidRPr="0026465F">
        <w:rPr>
          <w:rFonts w:ascii="Arial" w:hAnsi="Arial" w:cs="Arial"/>
          <w:szCs w:val="24"/>
        </w:rPr>
        <w:t>In this example, blood distribution along brain supplying arterioles and cerebellar fissure</w:t>
      </w:r>
      <w:r>
        <w:rPr>
          <w:rFonts w:ascii="Arial" w:hAnsi="Arial" w:cs="Arial"/>
          <w:szCs w:val="24"/>
        </w:rPr>
        <w:t>s</w:t>
      </w:r>
      <w:r w:rsidRPr="0026465F">
        <w:rPr>
          <w:rFonts w:ascii="Arial" w:hAnsi="Arial" w:cs="Arial"/>
          <w:szCs w:val="24"/>
        </w:rPr>
        <w:t xml:space="preserve"> are observed 3 hours after the hemorrhage. </w:t>
      </w:r>
      <w:r w:rsidRPr="0026465F">
        <w:rPr>
          <w:rFonts w:ascii="Arial" w:hAnsi="Arial" w:cs="Arial"/>
          <w:color w:val="auto"/>
          <w:szCs w:val="24"/>
        </w:rPr>
        <w:t>Red lines indicate blood distribution along brain supplying arterioles</w:t>
      </w:r>
      <w:r>
        <w:rPr>
          <w:rFonts w:ascii="Arial" w:hAnsi="Arial" w:cs="Arial"/>
          <w:color w:val="auto"/>
          <w:szCs w:val="24"/>
        </w:rPr>
        <w:t xml:space="preserve">. </w:t>
      </w:r>
      <w:r w:rsidRPr="0026465F">
        <w:rPr>
          <w:rFonts w:ascii="Arial" w:hAnsi="Arial" w:cs="Arial"/>
          <w:szCs w:val="24"/>
        </w:rPr>
        <w:t>The side ipsilateral to the hemorrhage was covered with more blood than the contralateral hemisphere</w:t>
      </w:r>
      <w:r>
        <w:rPr>
          <w:rFonts w:ascii="Arial" w:hAnsi="Arial" w:cs="Arial"/>
          <w:szCs w:val="24"/>
        </w:rPr>
        <w:t>.</w:t>
      </w:r>
    </w:p>
    <w:p w:rsidR="00E01EB2" w:rsidRPr="00F36DC2" w:rsidRDefault="00E01EB2" w:rsidP="00AC0A4B">
      <w:pPr>
        <w:numPr>
          <w:ilvl w:val="2"/>
          <w:numId w:val="1"/>
        </w:numPr>
        <w:rPr>
          <w:rFonts w:ascii="Arial" w:hAnsi="Arial" w:cs="Arial"/>
          <w:szCs w:val="24"/>
        </w:rPr>
      </w:pPr>
      <w:r>
        <w:rPr>
          <w:rFonts w:ascii="Arial" w:hAnsi="Arial" w:cs="Arial"/>
          <w:szCs w:val="24"/>
        </w:rPr>
        <w:t xml:space="preserve">LAB MEDIA:  show the left image first then the right, if possible animate in the red lines showing blood distribution </w:t>
      </w:r>
    </w:p>
    <w:p w:rsidR="00E01EB2" w:rsidRPr="0026465F" w:rsidRDefault="00E01EB2" w:rsidP="00F36DC2">
      <w:pPr>
        <w:ind w:left="792"/>
        <w:rPr>
          <w:rFonts w:ascii="Arial" w:hAnsi="Arial" w:cs="Arial"/>
          <w:szCs w:val="24"/>
        </w:rPr>
      </w:pPr>
    </w:p>
    <w:p w:rsidR="00E01EB2" w:rsidRDefault="00E01EB2" w:rsidP="00F36DC2">
      <w:pPr>
        <w:numPr>
          <w:ilvl w:val="1"/>
          <w:numId w:val="1"/>
        </w:numPr>
        <w:ind w:hanging="719"/>
        <w:rPr>
          <w:rFonts w:ascii="Arial" w:hAnsi="Arial" w:cs="Arial"/>
          <w:szCs w:val="24"/>
        </w:rPr>
      </w:pPr>
      <w:r w:rsidRPr="0026465F">
        <w:rPr>
          <w:rFonts w:ascii="Arial" w:hAnsi="Arial" w:cs="Arial"/>
          <w:bCs/>
          <w:color w:val="auto"/>
          <w:szCs w:val="24"/>
        </w:rPr>
        <w:t>Seen here is the s</w:t>
      </w:r>
      <w:r w:rsidRPr="0026465F">
        <w:rPr>
          <w:rFonts w:ascii="Arial" w:hAnsi="Arial" w:cs="Arial"/>
          <w:color w:val="auto"/>
          <w:szCs w:val="24"/>
        </w:rPr>
        <w:t>urvival</w:t>
      </w:r>
      <w:r>
        <w:rPr>
          <w:rFonts w:ascii="Arial" w:hAnsi="Arial" w:cs="Arial"/>
          <w:color w:val="auto"/>
          <w:szCs w:val="24"/>
        </w:rPr>
        <w:t xml:space="preserve"> curve</w:t>
      </w:r>
      <w:r w:rsidRPr="0026465F">
        <w:rPr>
          <w:rFonts w:ascii="Arial" w:hAnsi="Arial" w:cs="Arial"/>
          <w:color w:val="auto"/>
          <w:szCs w:val="24"/>
        </w:rPr>
        <w:t xml:space="preserve"> following SAH in 49 male C57BL/6 mice.</w:t>
      </w:r>
    </w:p>
    <w:p w:rsidR="00E01EB2" w:rsidRPr="00F36DC2" w:rsidRDefault="00E01EB2" w:rsidP="00F36DC2">
      <w:pPr>
        <w:numPr>
          <w:ilvl w:val="2"/>
          <w:numId w:val="1"/>
        </w:numPr>
        <w:rPr>
          <w:rFonts w:ascii="Arial" w:hAnsi="Arial" w:cs="Arial"/>
          <w:szCs w:val="24"/>
        </w:rPr>
      </w:pPr>
      <w:r>
        <w:rPr>
          <w:rFonts w:ascii="Arial" w:hAnsi="Arial" w:cs="Arial"/>
          <w:szCs w:val="24"/>
        </w:rPr>
        <w:t>LAB MEDIA: figure 5</w:t>
      </w:r>
    </w:p>
    <w:p w:rsidR="00E01EB2" w:rsidRPr="0026465F" w:rsidRDefault="00E01EB2" w:rsidP="006647D2">
      <w:pPr>
        <w:outlineLvl w:val="0"/>
        <w:rPr>
          <w:rFonts w:ascii="Arial" w:hAnsi="Arial" w:cs="Arial"/>
          <w:szCs w:val="24"/>
        </w:rPr>
      </w:pPr>
    </w:p>
    <w:p w:rsidR="00E01EB2" w:rsidRPr="0026465F" w:rsidRDefault="00E01EB2" w:rsidP="006647D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Cs w:val="24"/>
          <w:u w:val="single"/>
          <w:lang w:eastAsia="zh-TW"/>
        </w:rPr>
      </w:pPr>
      <w:r w:rsidRPr="0026465F">
        <w:rPr>
          <w:rFonts w:ascii="Arial" w:hAnsi="Arial" w:cs="Arial"/>
          <w:b/>
          <w:szCs w:val="24"/>
          <w:u w:val="single"/>
          <w:lang w:eastAsia="zh-TW"/>
        </w:rPr>
        <w:t>INSTRUCTIONS FOR AUTHORS:</w:t>
      </w:r>
    </w:p>
    <w:p w:rsidR="00E01EB2" w:rsidRPr="0026465F" w:rsidRDefault="00E01EB2" w:rsidP="006647D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26465F">
        <w:rPr>
          <w:rFonts w:ascii="Arial" w:hAnsi="Arial" w:cs="Arial"/>
          <w:szCs w:val="24"/>
          <w:lang w:eastAsia="zh-TW"/>
        </w:rPr>
        <w:t xml:space="preserve">Please ensure that the representative results narration is appropriate and correctly describes your images, movies, or figures.  Our editors have ensured that the results are written in our format.   </w:t>
      </w:r>
    </w:p>
    <w:p w:rsidR="00E01EB2" w:rsidRPr="0026465F" w:rsidRDefault="00E01EB2" w:rsidP="006647D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rsidR="00E01EB2" w:rsidRPr="0026465F" w:rsidRDefault="00E01EB2" w:rsidP="006647D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26465F">
        <w:rPr>
          <w:rFonts w:ascii="Arial" w:hAnsi="Arial" w:cs="Arial"/>
          <w:szCs w:val="24"/>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E01EB2" w:rsidRPr="0026465F" w:rsidDel="0049479B" w:rsidRDefault="00E01EB2" w:rsidP="006647D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rsidR="00E01EB2" w:rsidRPr="0026465F" w:rsidRDefault="00E01EB2" w:rsidP="006647D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26465F">
        <w:rPr>
          <w:rFonts w:ascii="Arial" w:hAnsi="Arial" w:cs="Arial"/>
          <w:szCs w:val="24"/>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E01EB2" w:rsidRPr="0026465F" w:rsidRDefault="00E01EB2" w:rsidP="006647D2">
      <w:pPr>
        <w:spacing w:line="480" w:lineRule="auto"/>
        <w:ind w:left="792"/>
        <w:rPr>
          <w:rFonts w:ascii="Arial" w:hAnsi="Arial" w:cs="Arial"/>
          <w:b/>
          <w:szCs w:val="24"/>
          <w:lang w:eastAsia="zh-TW"/>
        </w:rPr>
      </w:pPr>
    </w:p>
    <w:p w:rsidR="00E01EB2" w:rsidRPr="0026465F" w:rsidRDefault="00E01EB2" w:rsidP="006647D2">
      <w:pPr>
        <w:numPr>
          <w:ilvl w:val="0"/>
          <w:numId w:val="6"/>
        </w:numPr>
        <w:outlineLvl w:val="0"/>
        <w:rPr>
          <w:rFonts w:ascii="Arial" w:hAnsi="Arial" w:cs="Arial"/>
          <w:b/>
          <w:szCs w:val="24"/>
        </w:rPr>
      </w:pPr>
      <w:r w:rsidRPr="0026465F">
        <w:rPr>
          <w:rFonts w:ascii="Arial" w:hAnsi="Arial" w:cs="Arial"/>
          <w:b/>
          <w:szCs w:val="24"/>
        </w:rPr>
        <w:t>Conclusion (said by authors on camera)</w:t>
      </w:r>
    </w:p>
    <w:p w:rsidR="00E01EB2" w:rsidRPr="0026465F" w:rsidRDefault="00E01EB2" w:rsidP="006647D2">
      <w:pPr>
        <w:ind w:left="360"/>
        <w:outlineLvl w:val="0"/>
        <w:rPr>
          <w:rFonts w:ascii="Arial" w:hAnsi="Arial" w:cs="Arial"/>
          <w:b/>
          <w:szCs w:val="24"/>
        </w:rPr>
      </w:pPr>
    </w:p>
    <w:p w:rsidR="00E01EB2" w:rsidRPr="0026465F" w:rsidRDefault="00E01EB2" w:rsidP="006647D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26465F">
        <w:rPr>
          <w:rFonts w:ascii="Arial" w:hAnsi="Arial" w:cs="Arial"/>
          <w:szCs w:val="24"/>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E01EB2" w:rsidRPr="0026465F" w:rsidRDefault="00E01EB2" w:rsidP="006647D2">
      <w:pPr>
        <w:ind w:left="360"/>
        <w:rPr>
          <w:rFonts w:ascii="Arial" w:hAnsi="Arial" w:cs="Arial"/>
          <w:b/>
          <w:szCs w:val="24"/>
        </w:rPr>
      </w:pPr>
    </w:p>
    <w:p w:rsidR="00E01EB2" w:rsidRPr="00AC0A4B" w:rsidRDefault="00E01EB2" w:rsidP="006647D2">
      <w:pPr>
        <w:numPr>
          <w:ilvl w:val="1"/>
          <w:numId w:val="6"/>
        </w:numPr>
        <w:spacing w:before="240"/>
        <w:outlineLvl w:val="0"/>
        <w:rPr>
          <w:rFonts w:ascii="Arial" w:hAnsi="Arial" w:cs="Arial"/>
          <w:szCs w:val="24"/>
        </w:rPr>
      </w:pPr>
      <w:r w:rsidRPr="00AC0A4B">
        <w:rPr>
          <w:rFonts w:ascii="Arial" w:hAnsi="Arial" w:cs="Arial"/>
          <w:szCs w:val="24"/>
        </w:rPr>
        <w:t>Schüller: Once mastered, this technique can be done in one hour if it is performed properly.</w:t>
      </w:r>
      <w:r>
        <w:rPr>
          <w:rFonts w:ascii="Arial" w:hAnsi="Arial" w:cs="Arial"/>
          <w:szCs w:val="24"/>
        </w:rPr>
        <w:t xml:space="preserve"> </w:t>
      </w:r>
      <w:r w:rsidRPr="00AC0A4B">
        <w:rPr>
          <w:rFonts w:ascii="Arial" w:hAnsi="Arial" w:cs="Arial"/>
          <w:szCs w:val="24"/>
        </w:rPr>
        <w:t xml:space="preserve"> While attempting this procedure, it’s important to monitor the physiologic conditions to secure a reproducible amount of bleeding.</w:t>
      </w:r>
    </w:p>
    <w:p w:rsidR="00E01EB2" w:rsidRPr="00935C45" w:rsidRDefault="00E01EB2" w:rsidP="006647D2">
      <w:pPr>
        <w:numPr>
          <w:ilvl w:val="1"/>
          <w:numId w:val="6"/>
        </w:numPr>
        <w:spacing w:before="240"/>
        <w:outlineLvl w:val="0"/>
        <w:rPr>
          <w:rFonts w:ascii="Arial" w:hAnsi="Arial" w:cs="Arial"/>
          <w:szCs w:val="24"/>
        </w:rPr>
      </w:pPr>
      <w:r w:rsidRPr="00935C45">
        <w:rPr>
          <w:rFonts w:ascii="Arial" w:hAnsi="Arial" w:cs="Arial"/>
          <w:szCs w:val="24"/>
        </w:rPr>
        <w:t>Plesnila: After its development, this technique paved the way for researchers in the field of subarachnoid hemorrhage to explore the pathomechanism</w:t>
      </w:r>
      <w:r>
        <w:rPr>
          <w:rFonts w:ascii="Arial" w:hAnsi="Arial" w:cs="Arial"/>
          <w:szCs w:val="24"/>
        </w:rPr>
        <w:t>s</w:t>
      </w:r>
      <w:r w:rsidRPr="00935C45">
        <w:rPr>
          <w:rFonts w:ascii="Arial" w:hAnsi="Arial" w:cs="Arial"/>
          <w:szCs w:val="24"/>
        </w:rPr>
        <w:t xml:space="preserve"> of cerebral ischemia early after the insult.</w:t>
      </w:r>
    </w:p>
    <w:p w:rsidR="00E01EB2" w:rsidRPr="0026465F" w:rsidRDefault="00E01EB2" w:rsidP="006647D2">
      <w:pPr>
        <w:rPr>
          <w:rFonts w:ascii="Arial" w:hAnsi="Arial" w:cs="Arial"/>
          <w:b/>
          <w:szCs w:val="24"/>
        </w:rPr>
      </w:pPr>
    </w:p>
    <w:p w:rsidR="00E01EB2" w:rsidRPr="0026465F" w:rsidRDefault="00E01EB2" w:rsidP="006647D2">
      <w:pPr>
        <w:rPr>
          <w:rFonts w:ascii="Arial" w:hAnsi="Arial" w:cs="Arial"/>
          <w:i/>
          <w:szCs w:val="24"/>
        </w:rPr>
      </w:pPr>
      <w:r w:rsidRPr="0026465F">
        <w:rPr>
          <w:rFonts w:ascii="Arial" w:hAnsi="Arial" w:cs="Arial"/>
          <w:i/>
          <w:color w:val="FF0000"/>
          <w:szCs w:val="24"/>
        </w:rPr>
        <w:t xml:space="preserve"> </w:t>
      </w:r>
      <w:r w:rsidRPr="0026465F">
        <w:rPr>
          <w:rFonts w:ascii="Arial" w:hAnsi="Arial" w:cs="Arial"/>
          <w:szCs w:val="24"/>
        </w:rPr>
        <w:t xml:space="preserve">      </w:t>
      </w:r>
    </w:p>
    <w:p w:rsidR="00E01EB2" w:rsidRPr="0026465F" w:rsidRDefault="00E01EB2" w:rsidP="006647D2">
      <w:pPr>
        <w:pStyle w:val="BodyText"/>
        <w:rPr>
          <w:rFonts w:ascii="Arial" w:hAnsi="Arial" w:cs="Arial"/>
          <w:i w:val="0"/>
          <w:szCs w:val="24"/>
        </w:rPr>
      </w:pPr>
    </w:p>
    <w:p w:rsidR="00E01EB2" w:rsidRPr="0026465F" w:rsidRDefault="00E01EB2" w:rsidP="006647D2">
      <w:pPr>
        <w:pStyle w:val="BodyText"/>
        <w:outlineLvl w:val="0"/>
        <w:rPr>
          <w:rFonts w:ascii="Arial" w:hAnsi="Arial" w:cs="Arial"/>
          <w:b/>
          <w:i w:val="0"/>
          <w:szCs w:val="24"/>
          <w:u w:val="single"/>
        </w:rPr>
      </w:pPr>
      <w:r w:rsidRPr="0026465F">
        <w:rPr>
          <w:rFonts w:ascii="Arial" w:hAnsi="Arial" w:cs="Arial"/>
          <w:b/>
          <w:i w:val="0"/>
          <w:szCs w:val="24"/>
          <w:u w:val="single"/>
        </w:rPr>
        <w:t>Provided Media</w:t>
      </w:r>
    </w:p>
    <w:p w:rsidR="00E01EB2" w:rsidRPr="0026465F" w:rsidRDefault="00E01EB2" w:rsidP="006647D2">
      <w:pPr>
        <w:pStyle w:val="BodyText"/>
        <w:outlineLvl w:val="0"/>
        <w:rPr>
          <w:rFonts w:ascii="Arial" w:hAnsi="Arial" w:cs="Arial"/>
          <w:b/>
          <w:i w:val="0"/>
          <w:szCs w:val="24"/>
          <w:u w:val="single"/>
        </w:rPr>
      </w:pP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26465F" w:rsidDel="0049479B">
        <w:rPr>
          <w:rFonts w:ascii="Arial" w:hAnsi="Arial" w:cs="Arial"/>
          <w:i w:val="0"/>
          <w:szCs w:val="24"/>
        </w:rPr>
        <w:t xml:space="preserve">Authors, </w:t>
      </w:r>
      <w:r w:rsidRPr="0026465F">
        <w:rPr>
          <w:rFonts w:ascii="Arial" w:hAnsi="Arial" w:cs="Arial"/>
          <w:i w:val="0"/>
          <w:szCs w:val="24"/>
        </w:rPr>
        <w:t xml:space="preserve">please list all </w:t>
      </w:r>
      <w:r w:rsidRPr="0026465F">
        <w:rPr>
          <w:rFonts w:ascii="Arial" w:hAnsi="Arial" w:cs="Arial"/>
          <w:i w:val="0"/>
          <w:szCs w:val="24"/>
          <w:highlight w:val="yellow"/>
        </w:rPr>
        <w:t>additional</w:t>
      </w:r>
      <w:r w:rsidRPr="0026465F">
        <w:rPr>
          <w:rFonts w:ascii="Arial" w:hAnsi="Arial" w:cs="Arial"/>
          <w:i w:val="0"/>
          <w:szCs w:val="24"/>
        </w:rPr>
        <w:t xml:space="preserve"> images, movie files, or 3-D rendered animations that can be included in the video per editor’s request.  The step in the script/video where these images will be inserted should be specified.   For example:</w:t>
      </w: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26465F">
        <w:rPr>
          <w:rFonts w:ascii="Arial" w:hAnsi="Arial" w:cs="Arial"/>
          <w:i w:val="0"/>
          <w:szCs w:val="24"/>
        </w:rPr>
        <w:t xml:space="preserve">6.2 – </w:t>
      </w:r>
      <w:r w:rsidRPr="0026465F">
        <w:rPr>
          <w:rFonts w:ascii="Arial" w:hAnsi="Arial" w:cs="Arial"/>
          <w:szCs w:val="24"/>
        </w:rPr>
        <w:t xml:space="preserve"> 0123_PIname_Figure1.tif</w:t>
      </w:r>
      <w:r w:rsidRPr="0026465F">
        <w:rPr>
          <w:rFonts w:ascii="Arial" w:hAnsi="Arial" w:cs="Arial"/>
          <w:i w:val="0"/>
          <w:szCs w:val="24"/>
        </w:rPr>
        <w:t xml:space="preserve"> -  dual color imaging of tumor angiogenesis at 40X </w:t>
      </w: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26465F">
        <w:rPr>
          <w:rFonts w:ascii="Arial" w:hAnsi="Arial" w:cs="Arial"/>
          <w:i w:val="0"/>
          <w:szCs w:val="24"/>
        </w:rPr>
        <w:t xml:space="preserve">6.2 – </w:t>
      </w:r>
      <w:r w:rsidRPr="0026465F">
        <w:rPr>
          <w:rFonts w:ascii="Arial" w:hAnsi="Arial" w:cs="Arial"/>
          <w:szCs w:val="24"/>
        </w:rPr>
        <w:t xml:space="preserve"> 0123_PIname_Figure2.tif</w:t>
      </w:r>
      <w:r w:rsidRPr="0026465F">
        <w:rPr>
          <w:rFonts w:ascii="Arial" w:hAnsi="Arial" w:cs="Arial"/>
          <w:i w:val="0"/>
          <w:szCs w:val="24"/>
        </w:rPr>
        <w:t xml:space="preserve"> -  dual color imaging of tumor angiogenesis at 100X</w:t>
      </w: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26465F">
        <w:rPr>
          <w:rFonts w:ascii="Arial" w:hAnsi="Arial" w:cs="Arial"/>
          <w:i w:val="0"/>
          <w:szCs w:val="24"/>
          <w:u w:val="single"/>
        </w:rPr>
        <w:t>Formats:</w:t>
      </w:r>
      <w:r w:rsidRPr="0026465F">
        <w:rPr>
          <w:rFonts w:ascii="Arial" w:hAnsi="Arial" w:cs="Arial"/>
          <w:i w:val="0"/>
          <w:szCs w:val="24"/>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E01EB2" w:rsidRPr="0026465F" w:rsidRDefault="00E01EB2" w:rsidP="006647D2">
      <w:pPr>
        <w:pStyle w:val="BodyText"/>
        <w:rPr>
          <w:rFonts w:ascii="Arial" w:hAnsi="Arial" w:cs="Arial"/>
          <w:i w:val="0"/>
          <w:szCs w:val="24"/>
        </w:rPr>
      </w:pPr>
    </w:p>
    <w:p w:rsidR="00E01EB2" w:rsidRDefault="00E01EB2" w:rsidP="006647D2">
      <w:pPr>
        <w:pStyle w:val="BodyText"/>
        <w:outlineLvl w:val="0"/>
        <w:rPr>
          <w:rFonts w:ascii="Arial" w:hAnsi="Arial" w:cs="Arial"/>
          <w:i w:val="0"/>
          <w:szCs w:val="24"/>
        </w:rPr>
      </w:pPr>
      <w:r w:rsidRPr="0026465F">
        <w:rPr>
          <w:rFonts w:ascii="Arial" w:hAnsi="Arial" w:cs="Arial"/>
          <w:i w:val="0"/>
          <w:szCs w:val="24"/>
        </w:rPr>
        <w:t>Insert your media filenames here.</w:t>
      </w:r>
    </w:p>
    <w:p w:rsidR="00E01EB2" w:rsidRDefault="00E01EB2" w:rsidP="006647D2">
      <w:pPr>
        <w:pStyle w:val="BodyText"/>
        <w:outlineLvl w:val="0"/>
        <w:rPr>
          <w:rFonts w:ascii="Arial" w:hAnsi="Arial" w:cs="Arial"/>
          <w:i w:val="0"/>
          <w:szCs w:val="24"/>
        </w:rPr>
      </w:pPr>
    </w:p>
    <w:p w:rsidR="00E01EB2" w:rsidRDefault="00E01EB2" w:rsidP="006647D2">
      <w:pPr>
        <w:pStyle w:val="BodyText"/>
        <w:outlineLvl w:val="0"/>
        <w:rPr>
          <w:rFonts w:ascii="Arial" w:hAnsi="Arial" w:cs="Arial"/>
          <w:i w:val="0"/>
          <w:szCs w:val="24"/>
        </w:rPr>
      </w:pPr>
      <w:r>
        <w:rPr>
          <w:rFonts w:ascii="Arial" w:hAnsi="Arial" w:cs="Arial"/>
          <w:i w:val="0"/>
          <w:szCs w:val="24"/>
        </w:rPr>
        <w:t>P1 physiology.ai</w:t>
      </w:r>
    </w:p>
    <w:p w:rsidR="00E01EB2" w:rsidRDefault="00E01EB2" w:rsidP="006647D2">
      <w:pPr>
        <w:pStyle w:val="BodyText"/>
        <w:outlineLvl w:val="0"/>
        <w:rPr>
          <w:rFonts w:ascii="Arial" w:hAnsi="Arial" w:cs="Arial"/>
          <w:i w:val="0"/>
          <w:szCs w:val="24"/>
        </w:rPr>
      </w:pPr>
      <w:r>
        <w:rPr>
          <w:rFonts w:ascii="Arial" w:hAnsi="Arial" w:cs="Arial"/>
          <w:i w:val="0"/>
          <w:szCs w:val="24"/>
        </w:rPr>
        <w:t>P2 head icp ldf.ai</w:t>
      </w:r>
    </w:p>
    <w:p w:rsidR="00E01EB2" w:rsidRDefault="00E01EB2" w:rsidP="006647D2">
      <w:pPr>
        <w:pStyle w:val="BodyText"/>
        <w:outlineLvl w:val="0"/>
        <w:rPr>
          <w:rFonts w:ascii="Arial" w:hAnsi="Arial" w:cs="Arial"/>
          <w:i w:val="0"/>
          <w:szCs w:val="24"/>
        </w:rPr>
      </w:pPr>
      <w:r>
        <w:rPr>
          <w:rFonts w:ascii="Arial" w:hAnsi="Arial" w:cs="Arial"/>
          <w:i w:val="0"/>
          <w:szCs w:val="24"/>
        </w:rPr>
        <w:t>P3 vessel + filament.ai (example for animation in ppt)</w:t>
      </w:r>
    </w:p>
    <w:p w:rsidR="00E01EB2" w:rsidRPr="0026465F" w:rsidRDefault="00E01EB2" w:rsidP="006647D2">
      <w:pPr>
        <w:pStyle w:val="BodyText"/>
        <w:outlineLvl w:val="0"/>
        <w:rPr>
          <w:rFonts w:ascii="Arial" w:hAnsi="Arial" w:cs="Arial"/>
          <w:i w:val="0"/>
          <w:szCs w:val="24"/>
        </w:rPr>
      </w:pPr>
      <w:r>
        <w:rPr>
          <w:rFonts w:ascii="Arial" w:hAnsi="Arial" w:cs="Arial"/>
          <w:i w:val="0"/>
          <w:szCs w:val="24"/>
        </w:rPr>
        <w:t>P4 blood distribution.ai</w:t>
      </w:r>
    </w:p>
    <w:p w:rsidR="00E01EB2" w:rsidRPr="0026465F" w:rsidRDefault="00E01EB2" w:rsidP="006647D2">
      <w:pPr>
        <w:pStyle w:val="BodyText"/>
        <w:rPr>
          <w:rFonts w:ascii="Arial" w:hAnsi="Arial" w:cs="Arial"/>
          <w:i w:val="0"/>
          <w:szCs w:val="24"/>
        </w:rPr>
      </w:pPr>
    </w:p>
    <w:p w:rsidR="00E01EB2" w:rsidRPr="0026465F" w:rsidRDefault="00E01EB2" w:rsidP="006647D2">
      <w:pPr>
        <w:pStyle w:val="BodyText"/>
        <w:rPr>
          <w:rFonts w:ascii="Arial" w:hAnsi="Arial" w:cs="Arial"/>
          <w:b/>
          <w:i w:val="0"/>
          <w:szCs w:val="24"/>
        </w:rPr>
      </w:pP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b/>
          <w:i w:val="0"/>
          <w:szCs w:val="24"/>
          <w:u w:val="single"/>
        </w:rPr>
      </w:pPr>
      <w:r w:rsidRPr="0026465F">
        <w:rPr>
          <w:rFonts w:ascii="Arial" w:hAnsi="Arial" w:cs="Arial"/>
          <w:b/>
          <w:i w:val="0"/>
          <w:szCs w:val="24"/>
          <w:u w:val="single"/>
        </w:rPr>
        <w:t>General Preparation</w:t>
      </w: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26465F">
        <w:rPr>
          <w:rFonts w:ascii="Arial" w:hAnsi="Arial" w:cs="Arial"/>
          <w:i w:val="0"/>
          <w:szCs w:val="24"/>
        </w:rPr>
        <w:t xml:space="preserve">It’s critical for a smooth and organized shoot that all reagents are accounted for, in advance.   </w:t>
      </w: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26465F">
        <w:rPr>
          <w:rFonts w:ascii="Arial" w:hAnsi="Arial" w:cs="Arial"/>
          <w:i w:val="0"/>
          <w:szCs w:val="24"/>
        </w:rPr>
        <w:t xml:space="preserve">Any overnight or long incubation steps should be recognized and specimens/samples be prepared in advance so that prior steps can be recorded and shooting can continue with pre-prepared specimens/samples.  </w:t>
      </w: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26465F">
        <w:rPr>
          <w:rFonts w:ascii="Arial" w:hAnsi="Arial" w:cs="Arial"/>
          <w:i w:val="0"/>
          <w:szCs w:val="24"/>
        </w:rPr>
        <w:t xml:space="preserve">All tubes/flasks should be pre-labeled neatly before we arrive.  </w:t>
      </w: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26465F">
        <w:rPr>
          <w:rFonts w:ascii="Arial" w:hAnsi="Arial" w:cs="Arial"/>
          <w:i w:val="0"/>
          <w:szCs w:val="24"/>
        </w:rPr>
        <w:t>Ex. Luciferase assay done in 96 well plates should be labeled with negative/positive control wells and experimental samples are labeled accordingly.</w:t>
      </w: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26465F">
        <w:rPr>
          <w:rFonts w:ascii="Arial" w:hAnsi="Arial" w:cs="Arial"/>
          <w:i w:val="0"/>
          <w:szCs w:val="24"/>
        </w:rPr>
        <w:t>You will receive more detailed preparation instructions, as well as an introduction to your videographer, closer to your filming date.</w:t>
      </w: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E01EB2" w:rsidRPr="0026465F" w:rsidRDefault="00E01EB2" w:rsidP="006647D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E01EB2" w:rsidRPr="0026465F" w:rsidRDefault="00E01EB2" w:rsidP="006647D2">
      <w:pPr>
        <w:rPr>
          <w:rFonts w:ascii="Arial" w:hAnsi="Arial" w:cs="Arial"/>
          <w:szCs w:val="24"/>
        </w:rPr>
      </w:pPr>
    </w:p>
    <w:sectPr w:rsidR="00E01EB2" w:rsidRPr="0026465F" w:rsidSect="009C2949">
      <w:footerReference w:type="default" r:id="rId14"/>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EB2" w:rsidRDefault="00E01EB2">
      <w:r>
        <w:separator/>
      </w:r>
    </w:p>
  </w:endnote>
  <w:endnote w:type="continuationSeparator" w:id="0">
    <w:p w:rsidR="00E01EB2" w:rsidRDefault="00E01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EB2" w:rsidRDefault="00E01EB2">
    <w:pPr>
      <w:tabs>
        <w:tab w:val="center" w:pos="4320"/>
        <w:tab w:val="right" w:pos="8640"/>
      </w:tabs>
      <w:jc w:val="center"/>
    </w:pPr>
    <w:r>
      <w:rPr>
        <w:rFonts w:ascii="Symbol" w:hAnsi="Symbol" w:cs="Symbol"/>
      </w:rPr>
      <w:t></w:t>
    </w:r>
    <w:r>
      <w:t xml:space="preserve"> 2011, Journal of Visualized Experiments</w:t>
    </w:r>
  </w:p>
  <w:p w:rsidR="00E01EB2" w:rsidRDefault="00E01EB2">
    <w:pPr>
      <w:tabs>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EB2" w:rsidRDefault="00E01EB2">
      <w:r>
        <w:separator/>
      </w:r>
    </w:p>
  </w:footnote>
  <w:footnote w:type="continuationSeparator" w:id="0">
    <w:p w:rsidR="00E01EB2" w:rsidRDefault="00E01E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F0A70"/>
    <w:multiLevelType w:val="multilevel"/>
    <w:tmpl w:val="4C2A5190"/>
    <w:lvl w:ilvl="0">
      <w:start w:val="2"/>
      <w:numFmt w:val="decimal"/>
      <w:lvlText w:val="%1"/>
      <w:lvlJc w:val="left"/>
      <w:pPr>
        <w:tabs>
          <w:tab w:val="num" w:pos="465"/>
        </w:tabs>
        <w:ind w:left="465" w:hanging="465"/>
      </w:pPr>
      <w:rPr>
        <w:rFonts w:cs="Times New Roman" w:hint="default"/>
      </w:rPr>
    </w:lvl>
    <w:lvl w:ilvl="1">
      <w:start w:val="15"/>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21E4510B"/>
    <w:multiLevelType w:val="multilevel"/>
    <w:tmpl w:val="CAFEEC6A"/>
    <w:lvl w:ilvl="0">
      <w:start w:val="2"/>
      <w:numFmt w:val="decimal"/>
      <w:lvlText w:val="%1."/>
      <w:lvlJc w:val="left"/>
      <w:pPr>
        <w:ind w:left="360" w:hanging="360"/>
      </w:pPr>
      <w:rPr>
        <w:rFonts w:cs="Times New Roman" w:hint="default"/>
        <w:b/>
        <w:i w:val="0"/>
        <w:smallCaps w:val="0"/>
        <w:strike w:val="0"/>
        <w:color w:val="000000"/>
        <w:sz w:val="22"/>
        <w:u w:val="none"/>
        <w:vertAlign w:val="baseline"/>
      </w:rPr>
    </w:lvl>
    <w:lvl w:ilvl="1">
      <w:start w:val="1"/>
      <w:numFmt w:val="decimal"/>
      <w:lvlText w:val="%1.%2."/>
      <w:lvlJc w:val="left"/>
      <w:pPr>
        <w:ind w:left="792" w:hanging="432"/>
      </w:pPr>
      <w:rPr>
        <w:rFonts w:cs="Times New Roman" w:hint="default"/>
        <w:b w:val="0"/>
        <w:i w:val="0"/>
        <w:smallCaps w:val="0"/>
        <w:strike w:val="0"/>
        <w:color w:val="000000"/>
        <w:sz w:val="22"/>
        <w:u w:val="none"/>
        <w:vertAlign w:val="baseline"/>
      </w:rPr>
    </w:lvl>
    <w:lvl w:ilvl="2">
      <w:start w:val="1"/>
      <w:numFmt w:val="decimal"/>
      <w:lvlText w:val="%1.%2.%3."/>
      <w:lvlJc w:val="left"/>
      <w:pPr>
        <w:ind w:left="1224" w:hanging="504"/>
      </w:pPr>
      <w:rPr>
        <w:rFonts w:cs="Times New Roman" w:hint="default"/>
        <w:b w:val="0"/>
        <w:i w:val="0"/>
        <w:smallCaps w:val="0"/>
        <w:strike w:val="0"/>
        <w:color w:val="000000"/>
        <w:sz w:val="22"/>
        <w:u w:val="none"/>
        <w:vertAlign w:val="baseline"/>
      </w:rPr>
    </w:lvl>
    <w:lvl w:ilvl="3">
      <w:start w:val="1"/>
      <w:numFmt w:val="decimal"/>
      <w:lvlText w:val="%1.%2.%3.%4."/>
      <w:lvlJc w:val="left"/>
      <w:pPr>
        <w:ind w:left="1728" w:hanging="648"/>
      </w:pPr>
      <w:rPr>
        <w:rFonts w:cs="Times New Roman" w:hint="default"/>
        <w:b w:val="0"/>
        <w:i w:val="0"/>
        <w:smallCaps w:val="0"/>
        <w:strike w:val="0"/>
        <w:color w:val="000000"/>
        <w:sz w:val="22"/>
        <w:u w:val="none"/>
        <w:vertAlign w:val="baseline"/>
      </w:rPr>
    </w:lvl>
    <w:lvl w:ilvl="4">
      <w:start w:val="1"/>
      <w:numFmt w:val="decimal"/>
      <w:lvlText w:val="%1.%2.%3.%4.%5."/>
      <w:lvlJc w:val="left"/>
      <w:pPr>
        <w:ind w:left="2232" w:hanging="792"/>
      </w:pPr>
      <w:rPr>
        <w:rFonts w:cs="Times New Roman" w:hint="default"/>
        <w:b w:val="0"/>
        <w:i w:val="0"/>
        <w:smallCaps w:val="0"/>
        <w:strike w:val="0"/>
        <w:color w:val="000000"/>
        <w:sz w:val="22"/>
        <w:u w:val="none"/>
        <w:vertAlign w:val="baseline"/>
      </w:rPr>
    </w:lvl>
    <w:lvl w:ilvl="5">
      <w:start w:val="1"/>
      <w:numFmt w:val="decimal"/>
      <w:lvlText w:val="%1.%2.%3.%4.%5.%6."/>
      <w:lvlJc w:val="left"/>
      <w:pPr>
        <w:ind w:left="2736" w:hanging="936"/>
      </w:pPr>
      <w:rPr>
        <w:rFonts w:cs="Times New Roman" w:hint="default"/>
        <w:b w:val="0"/>
        <w:i w:val="0"/>
        <w:smallCaps w:val="0"/>
        <w:strike w:val="0"/>
        <w:color w:val="000000"/>
        <w:sz w:val="22"/>
        <w:u w:val="none"/>
        <w:vertAlign w:val="baseline"/>
      </w:rPr>
    </w:lvl>
    <w:lvl w:ilvl="6">
      <w:start w:val="1"/>
      <w:numFmt w:val="decimal"/>
      <w:lvlText w:val="%1.%2.%3.%4.%5.%6.%7."/>
      <w:lvlJc w:val="left"/>
      <w:pPr>
        <w:ind w:left="3240" w:hanging="1080"/>
      </w:pPr>
      <w:rPr>
        <w:rFonts w:cs="Times New Roman" w:hint="default"/>
        <w:b w:val="0"/>
        <w:i w:val="0"/>
        <w:smallCaps w:val="0"/>
        <w:strike w:val="0"/>
        <w:color w:val="000000"/>
        <w:sz w:val="22"/>
        <w:u w:val="none"/>
        <w:vertAlign w:val="baseline"/>
      </w:rPr>
    </w:lvl>
    <w:lvl w:ilvl="7">
      <w:start w:val="1"/>
      <w:numFmt w:val="decimal"/>
      <w:lvlText w:val="%1.%2.%3.%4.%5.%6.%7.%8."/>
      <w:lvlJc w:val="left"/>
      <w:pPr>
        <w:ind w:left="3744" w:hanging="1224"/>
      </w:pPr>
      <w:rPr>
        <w:rFonts w:cs="Times New Roman" w:hint="default"/>
        <w:b w:val="0"/>
        <w:i w:val="0"/>
        <w:smallCaps w:val="0"/>
        <w:strike w:val="0"/>
        <w:color w:val="000000"/>
        <w:sz w:val="22"/>
        <w:u w:val="none"/>
        <w:vertAlign w:val="baseline"/>
      </w:rPr>
    </w:lvl>
    <w:lvl w:ilvl="8">
      <w:start w:val="1"/>
      <w:numFmt w:val="decimal"/>
      <w:lvlText w:val="%1.%2.%3.%4.%5.%6.%7.%8.%9."/>
      <w:lvlJc w:val="left"/>
      <w:pPr>
        <w:ind w:left="4320" w:hanging="1440"/>
      </w:pPr>
      <w:rPr>
        <w:rFonts w:cs="Times New Roman" w:hint="default"/>
        <w:b w:val="0"/>
        <w:i w:val="0"/>
        <w:smallCaps w:val="0"/>
        <w:strike w:val="0"/>
        <w:color w:val="000000"/>
        <w:sz w:val="22"/>
        <w:u w:val="none"/>
        <w:vertAlign w:val="baseline"/>
      </w:rPr>
    </w:lvl>
  </w:abstractNum>
  <w:abstractNum w:abstractNumId="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4D8939F4"/>
    <w:multiLevelType w:val="multilevel"/>
    <w:tmpl w:val="FF3AF9EC"/>
    <w:lvl w:ilvl="0">
      <w:start w:val="5"/>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5B5B0B47"/>
    <w:multiLevelType w:val="multilevel"/>
    <w:tmpl w:val="C8A4D4BC"/>
    <w:lvl w:ilvl="0">
      <w:start w:val="1"/>
      <w:numFmt w:val="bullet"/>
      <w:lvlText w:val="●"/>
      <w:lvlJc w:val="left"/>
      <w:pPr>
        <w:ind w:left="1080" w:firstLine="72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800" w:firstLine="144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520" w:firstLine="216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3240" w:firstLine="288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960" w:firstLine="360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680" w:firstLine="432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400" w:firstLine="504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6120" w:firstLine="576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840" w:firstLine="6480"/>
      </w:pPr>
      <w:rPr>
        <w:rFonts w:ascii="Arial" w:eastAsia="Times New Roman" w:hAnsi="Arial"/>
        <w:b w:val="0"/>
        <w:i w:val="0"/>
        <w:smallCaps w:val="0"/>
        <w:strike w:val="0"/>
        <w:color w:val="000000"/>
        <w:sz w:val="22"/>
        <w:u w:val="none"/>
        <w:vertAlign w:val="baseline"/>
      </w:rPr>
    </w:lvl>
  </w:abstractNum>
  <w:abstractNum w:abstractNumId="6">
    <w:nsid w:val="73F12445"/>
    <w:multiLevelType w:val="multilevel"/>
    <w:tmpl w:val="4A3C667A"/>
    <w:lvl w:ilvl="0">
      <w:start w:val="1"/>
      <w:numFmt w:val="decimal"/>
      <w:lvlText w:val="%1."/>
      <w:lvlJc w:val="left"/>
      <w:pPr>
        <w:ind w:left="360"/>
      </w:pPr>
      <w:rPr>
        <w:rFonts w:ascii="Arial" w:eastAsia="Times New Roman" w:hAnsi="Arial" w:cs="Arial"/>
        <w:b/>
        <w:i w:val="0"/>
        <w:smallCaps w:val="0"/>
        <w:strike w:val="0"/>
        <w:color w:val="000000"/>
        <w:sz w:val="22"/>
        <w:u w:val="none"/>
        <w:vertAlign w:val="baseline"/>
      </w:rPr>
    </w:lvl>
    <w:lvl w:ilvl="1">
      <w:start w:val="1"/>
      <w:numFmt w:val="decimal"/>
      <w:lvlText w:val="%2."/>
      <w:lvlJc w:val="left"/>
      <w:pPr>
        <w:ind w:left="1080" w:firstLine="360"/>
      </w:pPr>
      <w:rPr>
        <w:rFonts w:ascii="Arial" w:eastAsia="Times New Roman" w:hAnsi="Arial" w:cs="Arial"/>
        <w:b w:val="0"/>
        <w:i w:val="0"/>
        <w:smallCaps w:val="0"/>
        <w:strike w:val="0"/>
        <w:color w:val="000000"/>
        <w:sz w:val="22"/>
        <w:u w:val="none"/>
        <w:vertAlign w:val="baseline"/>
      </w:rPr>
    </w:lvl>
    <w:lvl w:ilvl="2">
      <w:start w:val="1"/>
      <w:numFmt w:val="decimal"/>
      <w:lvlText w:val="%3."/>
      <w:lvlJc w:val="left"/>
      <w:pPr>
        <w:ind w:left="1800" w:firstLine="108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1728" w:firstLine="1080"/>
      </w:pPr>
      <w:rPr>
        <w:rFonts w:ascii="Arial" w:eastAsia="Times New Roman" w:hAnsi="Arial" w:cs="Arial"/>
        <w:b w:val="0"/>
        <w:i w:val="0"/>
        <w:smallCaps w:val="0"/>
        <w:strike w:val="0"/>
        <w:color w:val="000000"/>
        <w:sz w:val="22"/>
        <w:u w:val="none"/>
        <w:vertAlign w:val="baseline"/>
      </w:rPr>
    </w:lvl>
    <w:lvl w:ilvl="4">
      <w:start w:val="1"/>
      <w:numFmt w:val="decimal"/>
      <w:lvlText w:val="%5."/>
      <w:lvlJc w:val="left"/>
      <w:pPr>
        <w:ind w:left="2232" w:firstLine="1440"/>
      </w:pPr>
      <w:rPr>
        <w:rFonts w:ascii="Arial" w:eastAsia="Times New Roman" w:hAnsi="Arial" w:cs="Arial"/>
        <w:b w:val="0"/>
        <w:i w:val="0"/>
        <w:smallCaps w:val="0"/>
        <w:strike w:val="0"/>
        <w:color w:val="000000"/>
        <w:sz w:val="22"/>
        <w:u w:val="none"/>
        <w:vertAlign w:val="baseline"/>
      </w:rPr>
    </w:lvl>
    <w:lvl w:ilvl="5">
      <w:start w:val="1"/>
      <w:numFmt w:val="decimal"/>
      <w:lvlText w:val="%6."/>
      <w:lvlJc w:val="left"/>
      <w:pPr>
        <w:ind w:left="2736" w:firstLine="180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3240" w:firstLine="2160"/>
      </w:pPr>
      <w:rPr>
        <w:rFonts w:ascii="Arial" w:eastAsia="Times New Roman" w:hAnsi="Arial" w:cs="Arial"/>
        <w:b w:val="0"/>
        <w:i w:val="0"/>
        <w:smallCaps w:val="0"/>
        <w:strike w:val="0"/>
        <w:color w:val="000000"/>
        <w:sz w:val="22"/>
        <w:u w:val="none"/>
        <w:vertAlign w:val="baseline"/>
      </w:rPr>
    </w:lvl>
    <w:lvl w:ilvl="7">
      <w:start w:val="1"/>
      <w:numFmt w:val="decimal"/>
      <w:lvlText w:val="%8."/>
      <w:lvlJc w:val="left"/>
      <w:pPr>
        <w:ind w:left="3744" w:firstLine="2520"/>
      </w:pPr>
      <w:rPr>
        <w:rFonts w:ascii="Arial" w:eastAsia="Times New Roman" w:hAnsi="Arial" w:cs="Arial"/>
        <w:b w:val="0"/>
        <w:i w:val="0"/>
        <w:smallCaps w:val="0"/>
        <w:strike w:val="0"/>
        <w:color w:val="000000"/>
        <w:sz w:val="22"/>
        <w:u w:val="none"/>
        <w:vertAlign w:val="baseline"/>
      </w:rPr>
    </w:lvl>
    <w:lvl w:ilvl="8">
      <w:start w:val="1"/>
      <w:numFmt w:val="decimal"/>
      <w:lvlText w:val="%9."/>
      <w:lvlJc w:val="left"/>
      <w:pPr>
        <w:ind w:left="4320" w:firstLine="2880"/>
      </w:pPr>
      <w:rPr>
        <w:rFonts w:ascii="Arial" w:eastAsia="Times New Roman" w:hAnsi="Arial" w:cs="Arial"/>
        <w:b w:val="0"/>
        <w:i w:val="0"/>
        <w:smallCaps w:val="0"/>
        <w:strike w:val="0"/>
        <w:color w:val="000000"/>
        <w:sz w:val="22"/>
        <w:u w:val="none"/>
        <w:vertAlign w:val="baseline"/>
      </w:rPr>
    </w:lvl>
  </w:abstractNum>
  <w:num w:numId="1">
    <w:abstractNumId w:val="1"/>
  </w:num>
  <w:num w:numId="2">
    <w:abstractNumId w:val="6"/>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679"/>
    <w:rsid w:val="0005656A"/>
    <w:rsid w:val="000A7A4B"/>
    <w:rsid w:val="000D7389"/>
    <w:rsid w:val="001166B3"/>
    <w:rsid w:val="00133A40"/>
    <w:rsid w:val="001346B4"/>
    <w:rsid w:val="00134C17"/>
    <w:rsid w:val="00135F61"/>
    <w:rsid w:val="001B566A"/>
    <w:rsid w:val="001F415B"/>
    <w:rsid w:val="001F4549"/>
    <w:rsid w:val="001F615E"/>
    <w:rsid w:val="00217E69"/>
    <w:rsid w:val="00250FD2"/>
    <w:rsid w:val="0026465F"/>
    <w:rsid w:val="00272562"/>
    <w:rsid w:val="002E3C07"/>
    <w:rsid w:val="003056EB"/>
    <w:rsid w:val="0030694B"/>
    <w:rsid w:val="00325AC3"/>
    <w:rsid w:val="003B06C8"/>
    <w:rsid w:val="003B5CFA"/>
    <w:rsid w:val="003C2893"/>
    <w:rsid w:val="003C4E19"/>
    <w:rsid w:val="003F185F"/>
    <w:rsid w:val="00412528"/>
    <w:rsid w:val="00413C23"/>
    <w:rsid w:val="0044691A"/>
    <w:rsid w:val="00467572"/>
    <w:rsid w:val="004804D6"/>
    <w:rsid w:val="00480CD6"/>
    <w:rsid w:val="0049479B"/>
    <w:rsid w:val="004B4B64"/>
    <w:rsid w:val="004C26E2"/>
    <w:rsid w:val="004C717A"/>
    <w:rsid w:val="0050565A"/>
    <w:rsid w:val="00525081"/>
    <w:rsid w:val="005C79D5"/>
    <w:rsid w:val="00626C1B"/>
    <w:rsid w:val="00632782"/>
    <w:rsid w:val="006647D2"/>
    <w:rsid w:val="0068244B"/>
    <w:rsid w:val="006832B7"/>
    <w:rsid w:val="00690297"/>
    <w:rsid w:val="006A58C5"/>
    <w:rsid w:val="006B6EB5"/>
    <w:rsid w:val="006D77E9"/>
    <w:rsid w:val="006F7475"/>
    <w:rsid w:val="00751E7E"/>
    <w:rsid w:val="00762196"/>
    <w:rsid w:val="00780CE9"/>
    <w:rsid w:val="007813BA"/>
    <w:rsid w:val="0079797E"/>
    <w:rsid w:val="007E6887"/>
    <w:rsid w:val="007F7AD3"/>
    <w:rsid w:val="00865D46"/>
    <w:rsid w:val="008744CB"/>
    <w:rsid w:val="00875F8A"/>
    <w:rsid w:val="00935C45"/>
    <w:rsid w:val="00937EC3"/>
    <w:rsid w:val="00940994"/>
    <w:rsid w:val="00964B32"/>
    <w:rsid w:val="00966E48"/>
    <w:rsid w:val="00972497"/>
    <w:rsid w:val="009B5ED1"/>
    <w:rsid w:val="009C2949"/>
    <w:rsid w:val="009C3B33"/>
    <w:rsid w:val="009F0FA3"/>
    <w:rsid w:val="00A113DF"/>
    <w:rsid w:val="00A120AE"/>
    <w:rsid w:val="00A5686F"/>
    <w:rsid w:val="00A61679"/>
    <w:rsid w:val="00A83C62"/>
    <w:rsid w:val="00A848EB"/>
    <w:rsid w:val="00A86D77"/>
    <w:rsid w:val="00AB6683"/>
    <w:rsid w:val="00AC0A4B"/>
    <w:rsid w:val="00AD5585"/>
    <w:rsid w:val="00AD7D89"/>
    <w:rsid w:val="00AE4913"/>
    <w:rsid w:val="00B03DAA"/>
    <w:rsid w:val="00B078DD"/>
    <w:rsid w:val="00B26136"/>
    <w:rsid w:val="00B54362"/>
    <w:rsid w:val="00B613E4"/>
    <w:rsid w:val="00BA3CA3"/>
    <w:rsid w:val="00BC038E"/>
    <w:rsid w:val="00BF1B7A"/>
    <w:rsid w:val="00BF401D"/>
    <w:rsid w:val="00C16D6B"/>
    <w:rsid w:val="00C358A2"/>
    <w:rsid w:val="00C371BE"/>
    <w:rsid w:val="00C5142D"/>
    <w:rsid w:val="00C5269C"/>
    <w:rsid w:val="00C551E9"/>
    <w:rsid w:val="00C61D41"/>
    <w:rsid w:val="00C76192"/>
    <w:rsid w:val="00C93B48"/>
    <w:rsid w:val="00CE6EAD"/>
    <w:rsid w:val="00CF1501"/>
    <w:rsid w:val="00CF1DB5"/>
    <w:rsid w:val="00D06970"/>
    <w:rsid w:val="00D0797A"/>
    <w:rsid w:val="00D10165"/>
    <w:rsid w:val="00D62DFC"/>
    <w:rsid w:val="00D679E1"/>
    <w:rsid w:val="00D67E87"/>
    <w:rsid w:val="00D77891"/>
    <w:rsid w:val="00DB0064"/>
    <w:rsid w:val="00DE46BB"/>
    <w:rsid w:val="00E01EB2"/>
    <w:rsid w:val="00E02459"/>
    <w:rsid w:val="00E60CDB"/>
    <w:rsid w:val="00E83C04"/>
    <w:rsid w:val="00EA19E5"/>
    <w:rsid w:val="00EB412A"/>
    <w:rsid w:val="00ED2DA6"/>
    <w:rsid w:val="00F00D82"/>
    <w:rsid w:val="00F218A0"/>
    <w:rsid w:val="00F36DC2"/>
    <w:rsid w:val="00F47366"/>
    <w:rsid w:val="00F8774A"/>
    <w:rsid w:val="00F91EA8"/>
    <w:rsid w:val="00FB016A"/>
    <w:rsid w:val="00FB039E"/>
    <w:rsid w:val="00FE2F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81"/>
    <w:rPr>
      <w:rFonts w:ascii="Times New Roman" w:hAnsi="Times New Roman"/>
      <w:color w:val="000000"/>
      <w:sz w:val="24"/>
    </w:rPr>
  </w:style>
  <w:style w:type="paragraph" w:styleId="Heading1">
    <w:name w:val="heading 1"/>
    <w:basedOn w:val="Normal"/>
    <w:next w:val="Normal"/>
    <w:link w:val="Heading1Char"/>
    <w:uiPriority w:val="99"/>
    <w:qFormat/>
    <w:rsid w:val="00525081"/>
    <w:pPr>
      <w:outlineLvl w:val="0"/>
    </w:pPr>
    <w:rPr>
      <w:b/>
      <w:sz w:val="32"/>
    </w:rPr>
  </w:style>
  <w:style w:type="paragraph" w:styleId="Heading2">
    <w:name w:val="heading 2"/>
    <w:basedOn w:val="Normal"/>
    <w:next w:val="Normal"/>
    <w:link w:val="Heading2Char"/>
    <w:uiPriority w:val="99"/>
    <w:qFormat/>
    <w:rsid w:val="00525081"/>
    <w:pPr>
      <w:outlineLvl w:val="1"/>
    </w:pPr>
    <w:rPr>
      <w:sz w:val="32"/>
    </w:rPr>
  </w:style>
  <w:style w:type="paragraph" w:styleId="Heading3">
    <w:name w:val="heading 3"/>
    <w:basedOn w:val="Normal"/>
    <w:next w:val="Normal"/>
    <w:link w:val="Heading3Char"/>
    <w:uiPriority w:val="99"/>
    <w:qFormat/>
    <w:rsid w:val="00525081"/>
    <w:pPr>
      <w:spacing w:before="280" w:after="80"/>
      <w:outlineLvl w:val="2"/>
    </w:pPr>
    <w:rPr>
      <w:b/>
      <w:sz w:val="28"/>
    </w:rPr>
  </w:style>
  <w:style w:type="paragraph" w:styleId="Heading4">
    <w:name w:val="heading 4"/>
    <w:basedOn w:val="Normal"/>
    <w:next w:val="Normal"/>
    <w:link w:val="Heading4Char"/>
    <w:uiPriority w:val="99"/>
    <w:qFormat/>
    <w:rsid w:val="00525081"/>
    <w:pPr>
      <w:spacing w:before="240" w:after="40"/>
      <w:outlineLvl w:val="3"/>
    </w:pPr>
    <w:rPr>
      <w:b/>
    </w:rPr>
  </w:style>
  <w:style w:type="paragraph" w:styleId="Heading5">
    <w:name w:val="heading 5"/>
    <w:basedOn w:val="Normal"/>
    <w:next w:val="Normal"/>
    <w:link w:val="Heading5Char"/>
    <w:uiPriority w:val="99"/>
    <w:qFormat/>
    <w:rsid w:val="00525081"/>
    <w:pPr>
      <w:spacing w:before="220" w:after="40"/>
      <w:outlineLvl w:val="4"/>
    </w:pPr>
    <w:rPr>
      <w:b/>
      <w:sz w:val="22"/>
    </w:rPr>
  </w:style>
  <w:style w:type="paragraph" w:styleId="Heading6">
    <w:name w:val="heading 6"/>
    <w:basedOn w:val="Normal"/>
    <w:next w:val="Normal"/>
    <w:link w:val="Heading6Char"/>
    <w:uiPriority w:val="99"/>
    <w:qFormat/>
    <w:rsid w:val="00525081"/>
    <w:pPr>
      <w:spacing w:before="200" w:after="40"/>
      <w:outlineLvl w:val="5"/>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924"/>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8A5924"/>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8A5924"/>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8A5924"/>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8A5924"/>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8A5924"/>
    <w:rPr>
      <w:rFonts w:asciiTheme="minorHAnsi" w:eastAsiaTheme="minorEastAsia" w:hAnsiTheme="minorHAnsi" w:cstheme="minorBidi"/>
      <w:b/>
      <w:bCs/>
      <w:color w:val="000000"/>
    </w:rPr>
  </w:style>
  <w:style w:type="paragraph" w:styleId="Title">
    <w:name w:val="Title"/>
    <w:basedOn w:val="Normal"/>
    <w:next w:val="Normal"/>
    <w:link w:val="TitleChar"/>
    <w:uiPriority w:val="99"/>
    <w:qFormat/>
    <w:rsid w:val="00525081"/>
    <w:pPr>
      <w:spacing w:before="480" w:after="120"/>
    </w:pPr>
    <w:rPr>
      <w:b/>
      <w:sz w:val="72"/>
    </w:rPr>
  </w:style>
  <w:style w:type="character" w:customStyle="1" w:styleId="TitleChar">
    <w:name w:val="Title Char"/>
    <w:basedOn w:val="DefaultParagraphFont"/>
    <w:link w:val="Title"/>
    <w:uiPriority w:val="10"/>
    <w:rsid w:val="008A5924"/>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525081"/>
    <w:pPr>
      <w:spacing w:before="360" w:after="80"/>
    </w:pPr>
    <w:rPr>
      <w:rFonts w:ascii="Georgia" w:hAnsi="Georgia" w:cs="Georgia"/>
      <w:i/>
      <w:color w:val="666666"/>
      <w:sz w:val="48"/>
    </w:rPr>
  </w:style>
  <w:style w:type="character" w:customStyle="1" w:styleId="SubtitleChar">
    <w:name w:val="Subtitle Char"/>
    <w:basedOn w:val="DefaultParagraphFont"/>
    <w:link w:val="Subtitle"/>
    <w:uiPriority w:val="11"/>
    <w:rsid w:val="008A5924"/>
    <w:rPr>
      <w:rFonts w:asciiTheme="majorHAnsi" w:eastAsiaTheme="majorEastAsia" w:hAnsiTheme="majorHAnsi" w:cstheme="majorBidi"/>
      <w:color w:val="000000"/>
      <w:sz w:val="24"/>
      <w:szCs w:val="24"/>
    </w:rPr>
  </w:style>
  <w:style w:type="paragraph" w:styleId="BodyText">
    <w:name w:val="Body Text"/>
    <w:basedOn w:val="Normal"/>
    <w:link w:val="BodyTextChar"/>
    <w:uiPriority w:val="99"/>
    <w:rsid w:val="009B5ED1"/>
    <w:rPr>
      <w:rFonts w:ascii="Times" w:hAnsi="Times"/>
      <w:i/>
      <w:color w:val="auto"/>
      <w:szCs w:val="20"/>
    </w:rPr>
  </w:style>
  <w:style w:type="character" w:customStyle="1" w:styleId="BodyTextChar">
    <w:name w:val="Body Text Char"/>
    <w:basedOn w:val="DefaultParagraphFont"/>
    <w:link w:val="BodyText"/>
    <w:uiPriority w:val="99"/>
    <w:locked/>
    <w:rsid w:val="009B5ED1"/>
    <w:rPr>
      <w:rFonts w:ascii="Times" w:eastAsia="Times New Roman" w:hAnsi="Times" w:cs="Times New Roman"/>
      <w:i/>
      <w:sz w:val="20"/>
      <w:szCs w:val="20"/>
    </w:rPr>
  </w:style>
  <w:style w:type="paragraph" w:styleId="ListParagraph">
    <w:name w:val="List Paragraph"/>
    <w:basedOn w:val="Normal"/>
    <w:uiPriority w:val="99"/>
    <w:qFormat/>
    <w:rsid w:val="0026465F"/>
    <w:pPr>
      <w:ind w:left="720"/>
      <w:contextualSpacing/>
    </w:pPr>
  </w:style>
  <w:style w:type="paragraph" w:styleId="BalloonText">
    <w:name w:val="Balloon Text"/>
    <w:basedOn w:val="Normal"/>
    <w:link w:val="BalloonTextChar"/>
    <w:uiPriority w:val="99"/>
    <w:semiHidden/>
    <w:rsid w:val="005056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565A"/>
    <w:rPr>
      <w:rFonts w:ascii="Tahoma" w:hAnsi="Tahoma" w:cs="Tahoma"/>
      <w:color w:val="000000"/>
      <w:sz w:val="16"/>
      <w:szCs w:val="16"/>
    </w:rPr>
  </w:style>
  <w:style w:type="character" w:styleId="Hyperlink">
    <w:name w:val="Hyperlink"/>
    <w:basedOn w:val="DefaultParagraphFont"/>
    <w:uiPriority w:val="99"/>
    <w:rsid w:val="005C79D5"/>
    <w:rPr>
      <w:rFonts w:cs="Times New Roman"/>
      <w:color w:val="0000FF"/>
      <w:u w:val="single"/>
    </w:rPr>
  </w:style>
  <w:style w:type="character" w:customStyle="1" w:styleId="st">
    <w:name w:val="st"/>
    <w:basedOn w:val="DefaultParagraphFont"/>
    <w:uiPriority w:val="99"/>
    <w:rsid w:val="005C79D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hrin.schueller@med.uni-muenchen.de"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kathrin.schueller@med.uni-muenchen.de"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nikolaus.plesnila@med.uni-muenchen.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11</Pages>
  <Words>2442</Words>
  <Characters>13921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50845_plesnila_script.docx</dc:title>
  <dc:subject/>
  <dc:creator>Shana</dc:creator>
  <cp:keywords/>
  <dc:description/>
  <cp:lastModifiedBy>Bree Goldstein</cp:lastModifiedBy>
  <cp:revision>7</cp:revision>
  <cp:lastPrinted>2013-07-16T13:21:00Z</cp:lastPrinted>
  <dcterms:created xsi:type="dcterms:W3CDTF">2013-07-26T15:10:00Z</dcterms:created>
  <dcterms:modified xsi:type="dcterms:W3CDTF">2013-07-27T00:37:00Z</dcterms:modified>
</cp:coreProperties>
</file>