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11B5" w14:textId="77777777" w:rsidR="0006664F" w:rsidRPr="007836E5" w:rsidRDefault="0006664F">
      <w:pPr>
        <w:pStyle w:val="BodyText"/>
        <w:rPr>
          <w:rFonts w:ascii="Helvetica" w:hAnsi="Helvetica"/>
          <w:b/>
          <w:i w:val="0"/>
          <w:sz w:val="22"/>
          <w:szCs w:val="22"/>
        </w:rPr>
      </w:pPr>
    </w:p>
    <w:p w14:paraId="78D825EA" w14:textId="77777777" w:rsidR="0006664F" w:rsidRPr="007836E5" w:rsidRDefault="0006664F">
      <w:pPr>
        <w:pStyle w:val="BodyText"/>
        <w:outlineLvl w:val="0"/>
        <w:rPr>
          <w:rFonts w:ascii="Helvetica" w:hAnsi="Helvetica"/>
          <w:b/>
          <w:i w:val="0"/>
          <w:sz w:val="22"/>
          <w:szCs w:val="22"/>
        </w:rPr>
      </w:pPr>
      <w:r w:rsidRPr="007836E5">
        <w:rPr>
          <w:rFonts w:ascii="Helvetica" w:hAnsi="Helvetica"/>
          <w:b/>
          <w:i w:val="0"/>
          <w:sz w:val="22"/>
          <w:szCs w:val="22"/>
        </w:rPr>
        <w:t>Submission ID #: 50662</w:t>
      </w:r>
    </w:p>
    <w:p w14:paraId="1733880F" w14:textId="77777777" w:rsidR="0006664F" w:rsidRPr="007836E5" w:rsidRDefault="0006664F">
      <w:pPr>
        <w:rPr>
          <w:rFonts w:ascii="Helvetica" w:hAnsi="Helvetica"/>
          <w:b/>
          <w:sz w:val="22"/>
          <w:szCs w:val="22"/>
        </w:rPr>
      </w:pPr>
      <w:r w:rsidRPr="007836E5">
        <w:rPr>
          <w:rFonts w:ascii="Helvetica" w:hAnsi="Helvetica"/>
          <w:b/>
          <w:sz w:val="22"/>
          <w:szCs w:val="22"/>
        </w:rPr>
        <w:t xml:space="preserve">Editor Name: </w:t>
      </w:r>
      <w:r w:rsidRPr="007836E5">
        <w:rPr>
          <w:rFonts w:ascii="Helvetica" w:hAnsi="Helvetica"/>
          <w:sz w:val="22"/>
          <w:szCs w:val="22"/>
        </w:rPr>
        <w:t>Pallavi R. Devchand</w:t>
      </w:r>
    </w:p>
    <w:p w14:paraId="2EF75947" w14:textId="77777777" w:rsidR="0006664F" w:rsidRPr="007836E5" w:rsidRDefault="0006664F">
      <w:pPr>
        <w:rPr>
          <w:rFonts w:ascii="Helvetica" w:hAnsi="Helvetica"/>
          <w:b/>
          <w:sz w:val="22"/>
          <w:szCs w:val="22"/>
        </w:rPr>
      </w:pPr>
      <w:r w:rsidRPr="007836E5">
        <w:rPr>
          <w:rFonts w:ascii="Helvetica" w:hAnsi="Helvetica"/>
          <w:b/>
          <w:sz w:val="22"/>
          <w:szCs w:val="22"/>
        </w:rPr>
        <w:t xml:space="preserve">Videographer name: </w:t>
      </w:r>
      <w:r w:rsidRPr="007836E5">
        <w:rPr>
          <w:rFonts w:ascii="Helvetica" w:hAnsi="Helvetica"/>
          <w:sz w:val="22"/>
          <w:szCs w:val="22"/>
        </w:rPr>
        <w:t>Zach Jacques</w:t>
      </w:r>
    </w:p>
    <w:p w14:paraId="6228CA9D" w14:textId="77777777" w:rsidR="0006664F" w:rsidRPr="007836E5" w:rsidRDefault="0006664F">
      <w:pPr>
        <w:rPr>
          <w:rFonts w:ascii="Helvetica" w:hAnsi="Helvetica"/>
          <w:sz w:val="22"/>
          <w:szCs w:val="22"/>
        </w:rPr>
      </w:pPr>
      <w:r w:rsidRPr="007836E5">
        <w:rPr>
          <w:rFonts w:ascii="Helvetica" w:hAnsi="Helvetica"/>
          <w:b/>
          <w:sz w:val="22"/>
          <w:szCs w:val="22"/>
        </w:rPr>
        <w:t>Film Date:</w:t>
      </w:r>
      <w:r w:rsidRPr="007836E5">
        <w:rPr>
          <w:rFonts w:ascii="Helvetica" w:hAnsi="Helvetica"/>
          <w:sz w:val="22"/>
          <w:szCs w:val="22"/>
        </w:rPr>
        <w:t xml:space="preserve"> 4 May, 2013</w:t>
      </w:r>
    </w:p>
    <w:p w14:paraId="51F1D05C" w14:textId="77777777" w:rsidR="0006664F" w:rsidRPr="007836E5" w:rsidRDefault="0006664F" w:rsidP="0006664F">
      <w:pPr>
        <w:outlineLvl w:val="0"/>
        <w:rPr>
          <w:rFonts w:ascii="Helvetica" w:hAnsi="Helvetica"/>
          <w:sz w:val="22"/>
          <w:szCs w:val="22"/>
        </w:rPr>
      </w:pPr>
      <w:r w:rsidRPr="007836E5">
        <w:rPr>
          <w:rFonts w:ascii="Helvetica" w:hAnsi="Helvetica"/>
          <w:b/>
          <w:sz w:val="22"/>
          <w:szCs w:val="22"/>
        </w:rPr>
        <w:t>Authors and Affiliations:</w:t>
      </w:r>
      <w:r w:rsidRPr="007836E5">
        <w:rPr>
          <w:rFonts w:ascii="Helvetica" w:hAnsi="Helvetica"/>
          <w:sz w:val="22"/>
          <w:szCs w:val="22"/>
        </w:rPr>
        <w:t xml:space="preserve"> Benson Y. H. Cheng</w:t>
      </w:r>
      <w:r w:rsidRPr="007836E5">
        <w:rPr>
          <w:rFonts w:ascii="Helvetica" w:hAnsi="Helvetica"/>
          <w:sz w:val="22"/>
          <w:szCs w:val="22"/>
          <w:vertAlign w:val="superscript"/>
        </w:rPr>
        <w:t>*</w:t>
      </w:r>
      <w:r w:rsidRPr="007836E5">
        <w:rPr>
          <w:rFonts w:ascii="Helvetica" w:hAnsi="Helvetica"/>
          <w:sz w:val="22"/>
          <w:szCs w:val="22"/>
        </w:rPr>
        <w:t>, Emilio Ortiz-Ria</w:t>
      </w:r>
      <w:r w:rsidRPr="007836E5">
        <w:rPr>
          <w:rFonts w:ascii="Helvetica" w:hAnsi="Helvetica"/>
          <w:color w:val="000000"/>
          <w:sz w:val="22"/>
          <w:szCs w:val="22"/>
        </w:rPr>
        <w:t>ño</w:t>
      </w:r>
      <w:r w:rsidRPr="007836E5">
        <w:rPr>
          <w:rFonts w:ascii="Helvetica" w:hAnsi="Helvetica"/>
          <w:color w:val="000000"/>
          <w:sz w:val="22"/>
          <w:szCs w:val="22"/>
          <w:vertAlign w:val="superscript"/>
        </w:rPr>
        <w:t>*</w:t>
      </w:r>
      <w:r w:rsidRPr="007836E5">
        <w:rPr>
          <w:rFonts w:ascii="Helvetica" w:hAnsi="Helvetica"/>
          <w:color w:val="000000"/>
          <w:sz w:val="22"/>
          <w:szCs w:val="22"/>
        </w:rPr>
        <w:t>,</w:t>
      </w:r>
      <w:r w:rsidRPr="007836E5">
        <w:rPr>
          <w:rFonts w:ascii="Helvetica" w:hAnsi="Helvetica"/>
          <w:b/>
          <w:color w:val="000000"/>
          <w:sz w:val="22"/>
          <w:szCs w:val="22"/>
        </w:rPr>
        <w:t xml:space="preserve"> </w:t>
      </w:r>
      <w:r w:rsidRPr="007836E5">
        <w:rPr>
          <w:rFonts w:ascii="Helvetica" w:hAnsi="Helvetica"/>
          <w:sz w:val="22"/>
          <w:szCs w:val="22"/>
        </w:rPr>
        <w:t>Juan Carlos de la Torre, and Luis Mart</w:t>
      </w:r>
      <w:r w:rsidRPr="007836E5">
        <w:rPr>
          <w:rFonts w:ascii="Helvetica" w:hAnsi="Helvetica" w:cs="Arial"/>
          <w:color w:val="333333"/>
          <w:sz w:val="22"/>
          <w:szCs w:val="22"/>
        </w:rPr>
        <w:t>í</w:t>
      </w:r>
      <w:r w:rsidRPr="007836E5">
        <w:rPr>
          <w:rFonts w:ascii="Helvetica" w:hAnsi="Helvetica"/>
          <w:sz w:val="22"/>
          <w:szCs w:val="22"/>
        </w:rPr>
        <w:t>nez-Sobrido</w:t>
      </w:r>
    </w:p>
    <w:p w14:paraId="44D345C5" w14:textId="77777777" w:rsidR="0006664F" w:rsidRPr="007836E5" w:rsidRDefault="0006664F" w:rsidP="0006664F">
      <w:pPr>
        <w:jc w:val="both"/>
        <w:rPr>
          <w:rFonts w:ascii="Helvetica" w:hAnsi="Helvetica"/>
          <w:sz w:val="22"/>
          <w:szCs w:val="22"/>
        </w:rPr>
      </w:pPr>
      <w:r w:rsidRPr="007836E5">
        <w:rPr>
          <w:rFonts w:ascii="Helvetica" w:hAnsi="Helvetica"/>
          <w:sz w:val="22"/>
          <w:szCs w:val="22"/>
        </w:rPr>
        <w:t>Department of Microbiology and Immunology, University of Rochester School of Medicine and Dentistry NY 14642, USA.</w:t>
      </w:r>
    </w:p>
    <w:p w14:paraId="78286311" w14:textId="77777777" w:rsidR="0006664F" w:rsidRPr="00F61644" w:rsidRDefault="0006664F" w:rsidP="0006664F">
      <w:pPr>
        <w:widowControl w:val="0"/>
        <w:autoSpaceDE w:val="0"/>
        <w:autoSpaceDN w:val="0"/>
        <w:adjustRightInd w:val="0"/>
        <w:jc w:val="both"/>
        <w:rPr>
          <w:rFonts w:ascii="Helvetica" w:eastAsia="Cambria" w:hAnsi="Helvetica"/>
          <w:sz w:val="22"/>
          <w:szCs w:val="22"/>
        </w:rPr>
      </w:pPr>
      <w:r w:rsidRPr="007836E5">
        <w:rPr>
          <w:rFonts w:ascii="Helvetica" w:eastAsia="Cambria" w:hAnsi="Helvetica"/>
          <w:sz w:val="22"/>
          <w:szCs w:val="22"/>
        </w:rPr>
        <w:t>*These authors contributed equally to this project and should be considered co-first</w:t>
      </w:r>
      <w:r>
        <w:rPr>
          <w:rFonts w:ascii="Helvetica" w:eastAsia="Cambria" w:hAnsi="Helvetica"/>
          <w:sz w:val="22"/>
          <w:szCs w:val="22"/>
        </w:rPr>
        <w:t xml:space="preserve"> </w:t>
      </w:r>
      <w:r w:rsidRPr="007836E5">
        <w:rPr>
          <w:rFonts w:ascii="Helvetica" w:eastAsia="Cambria" w:hAnsi="Helvetica"/>
          <w:sz w:val="22"/>
          <w:szCs w:val="22"/>
        </w:rPr>
        <w:t>authors.</w:t>
      </w:r>
    </w:p>
    <w:p w14:paraId="406D6E79" w14:textId="77777777" w:rsidR="0006664F" w:rsidRPr="007836E5" w:rsidRDefault="0006664F" w:rsidP="0006664F">
      <w:pPr>
        <w:jc w:val="both"/>
        <w:rPr>
          <w:rFonts w:ascii="Helvetica" w:hAnsi="Helvetica"/>
          <w:b/>
          <w:sz w:val="22"/>
          <w:szCs w:val="22"/>
        </w:rPr>
      </w:pPr>
      <w:r w:rsidRPr="007836E5">
        <w:rPr>
          <w:rFonts w:ascii="Helvetica" w:hAnsi="Helvetica"/>
          <w:b/>
          <w:sz w:val="22"/>
          <w:szCs w:val="22"/>
        </w:rPr>
        <w:t xml:space="preserve">Title: </w:t>
      </w:r>
      <w:bookmarkStart w:id="0" w:name="id.f9236b817b8d"/>
      <w:bookmarkEnd w:id="0"/>
      <w:r w:rsidRPr="007836E5">
        <w:rPr>
          <w:rFonts w:ascii="Helvetica" w:hAnsi="Helvetica"/>
          <w:sz w:val="22"/>
          <w:szCs w:val="22"/>
        </w:rPr>
        <w:t>Generation of recombinant arenavirus for vaccine development in FDA-approved Vero cells</w:t>
      </w:r>
      <w:r w:rsidRPr="007836E5">
        <w:rPr>
          <w:rFonts w:ascii="Helvetica" w:hAnsi="Helvetica"/>
          <w:b/>
          <w:sz w:val="22"/>
          <w:szCs w:val="22"/>
        </w:rPr>
        <w:t xml:space="preserve"> </w:t>
      </w:r>
    </w:p>
    <w:p w14:paraId="4133F5FE" w14:textId="77777777" w:rsidR="0006664F" w:rsidRPr="007034DC" w:rsidRDefault="0006664F" w:rsidP="0006664F">
      <w:pPr>
        <w:jc w:val="both"/>
        <w:rPr>
          <w:rFonts w:ascii="Helvetica" w:hAnsi="Helvetica"/>
          <w:sz w:val="22"/>
          <w:szCs w:val="22"/>
        </w:rPr>
      </w:pPr>
      <w:r w:rsidRPr="007836E5">
        <w:rPr>
          <w:rFonts w:ascii="Helvetica" w:hAnsi="Helvetica"/>
          <w:b/>
          <w:sz w:val="22"/>
          <w:szCs w:val="22"/>
        </w:rPr>
        <w:t xml:space="preserve">Corresponding Authors: </w:t>
      </w:r>
      <w:hyperlink r:id="rId8" w:history="1">
        <w:r w:rsidRPr="007836E5">
          <w:rPr>
            <w:rStyle w:val="Hyperlink"/>
            <w:rFonts w:ascii="Helvetica" w:hAnsi="Helvetica"/>
            <w:sz w:val="22"/>
            <w:szCs w:val="22"/>
          </w:rPr>
          <w:t>Luis_martinez@urmc.rochester.edu</w:t>
        </w:r>
      </w:hyperlink>
      <w:r w:rsidRPr="007836E5">
        <w:rPr>
          <w:rStyle w:val="Hyperlink"/>
          <w:rFonts w:ascii="Helvetica" w:hAnsi="Helvetica"/>
          <w:sz w:val="22"/>
          <w:szCs w:val="22"/>
        </w:rPr>
        <w:t xml:space="preserve"> and </w:t>
      </w:r>
      <w:hyperlink r:id="rId9" w:history="1">
        <w:r w:rsidRPr="007836E5">
          <w:rPr>
            <w:rStyle w:val="Hyperlink"/>
            <w:rFonts w:ascii="Helvetica" w:hAnsi="Helvetica"/>
            <w:sz w:val="22"/>
            <w:szCs w:val="22"/>
          </w:rPr>
          <w:t>juanct@scripps.edu</w:t>
        </w:r>
      </w:hyperlink>
    </w:p>
    <w:p w14:paraId="0170E98B" w14:textId="77777777" w:rsidR="0006664F" w:rsidRDefault="0006664F">
      <w:pPr>
        <w:rPr>
          <w:rFonts w:ascii="Helvetica" w:hAnsi="Helvetica"/>
          <w:sz w:val="22"/>
        </w:rPr>
      </w:pPr>
    </w:p>
    <w:p w14:paraId="63BC2BEC"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44EDDFF1" w14:textId="77777777" w:rsidR="0006664F" w:rsidRDefault="0006664F">
      <w:pPr>
        <w:rPr>
          <w:rFonts w:ascii="Helvetica" w:hAnsi="Helvetica"/>
          <w:sz w:val="22"/>
        </w:rPr>
      </w:pPr>
    </w:p>
    <w:p w14:paraId="74B4F25F" w14:textId="77777777" w:rsidR="0006664F" w:rsidRDefault="0006664F">
      <w:pPr>
        <w:rPr>
          <w:rFonts w:ascii="Helvetica" w:hAnsi="Helvetica"/>
          <w:sz w:val="22"/>
        </w:rPr>
      </w:pPr>
      <w:r>
        <w:rPr>
          <w:rFonts w:ascii="Helvetica" w:hAnsi="Helvetica"/>
          <w:sz w:val="22"/>
        </w:rPr>
        <w:t>A.  Will you require JoVE to record video microscopy, such as filming a complex dissection or microinjection technique?</w:t>
      </w:r>
      <w:r w:rsidRPr="00025368">
        <w:rPr>
          <w:rFonts w:ascii="Helvetica" w:hAnsi="Helvetica"/>
          <w:sz w:val="22"/>
          <w:u w:val="single"/>
        </w:rPr>
        <w:t xml:space="preserve"> N </w:t>
      </w:r>
      <w:r>
        <w:rPr>
          <w:rFonts w:ascii="Helvetica" w:hAnsi="Helvetica"/>
          <w:sz w:val="22"/>
        </w:rPr>
        <w:t xml:space="preserve"> If yes, please list make and model of your microscope: </w:t>
      </w:r>
    </w:p>
    <w:p w14:paraId="5CC30DD6" w14:textId="77777777" w:rsidR="0006664F" w:rsidRDefault="0006664F">
      <w:pPr>
        <w:spacing w:before="120"/>
        <w:rPr>
          <w:rFonts w:ascii="Helvetica" w:hAnsi="Helvetica"/>
          <w:sz w:val="22"/>
        </w:rPr>
      </w:pPr>
      <w:r>
        <w:rPr>
          <w:rFonts w:ascii="Helvetica" w:hAnsi="Helvetica"/>
          <w:sz w:val="22"/>
        </w:rPr>
        <w:t xml:space="preserve">B.   Does your protocol include detailed, step-by-step, descriptions of software usage? </w:t>
      </w:r>
      <w:r w:rsidRPr="00025368">
        <w:rPr>
          <w:rFonts w:ascii="Helvetica" w:hAnsi="Helvetica"/>
          <w:sz w:val="22"/>
          <w:u w:val="single"/>
        </w:rPr>
        <w:t>N</w:t>
      </w:r>
    </w:p>
    <w:p w14:paraId="41F6B72A" w14:textId="77777777" w:rsidR="0006664F" w:rsidRDefault="0006664F">
      <w:pPr>
        <w:spacing w:before="120"/>
        <w:rPr>
          <w:rFonts w:ascii="Helvetica" w:hAnsi="Helvetica"/>
          <w:sz w:val="22"/>
        </w:rPr>
      </w:pPr>
      <w:r>
        <w:rPr>
          <w:rFonts w:ascii="Helvetica" w:hAnsi="Helvetica"/>
          <w:sz w:val="22"/>
        </w:rPr>
        <w:t xml:space="preserve">C.  Which steps of your protocol will viewers benefit most from having filmed? Please list 4-6 steps </w:t>
      </w:r>
    </w:p>
    <w:p w14:paraId="30DD99BB" w14:textId="77777777" w:rsidR="0006664F" w:rsidRPr="00F11D18" w:rsidRDefault="0006664F">
      <w:pPr>
        <w:spacing w:before="120"/>
        <w:rPr>
          <w:rFonts w:ascii="Helvetica" w:hAnsi="Helvetica"/>
          <w:sz w:val="22"/>
          <w:u w:val="single"/>
        </w:rPr>
      </w:pPr>
      <w:r w:rsidRPr="00F11D18">
        <w:rPr>
          <w:rFonts w:ascii="Helvetica" w:hAnsi="Helvetica"/>
          <w:sz w:val="22"/>
          <w:u w:val="single"/>
        </w:rPr>
        <w:t xml:space="preserve">   </w:t>
      </w:r>
      <w:r w:rsidR="004E3CAE">
        <w:rPr>
          <w:rFonts w:ascii="Helvetica" w:hAnsi="Helvetica"/>
          <w:sz w:val="22"/>
          <w:u w:val="single"/>
        </w:rPr>
        <w:t>1</w:t>
      </w:r>
      <w:r w:rsidRPr="00F11D18">
        <w:rPr>
          <w:rFonts w:ascii="Helvetica" w:hAnsi="Helvetica"/>
          <w:sz w:val="22"/>
          <w:u w:val="single"/>
        </w:rPr>
        <w:t>) Preparation of plasmid DNA transfection mixture.</w:t>
      </w:r>
    </w:p>
    <w:p w14:paraId="405F5BBF" w14:textId="77777777" w:rsidR="0006664F" w:rsidRPr="00F11D18" w:rsidRDefault="0006664F">
      <w:pPr>
        <w:spacing w:before="120"/>
        <w:rPr>
          <w:rFonts w:ascii="Helvetica" w:hAnsi="Helvetica"/>
          <w:sz w:val="22"/>
          <w:u w:val="single"/>
        </w:rPr>
      </w:pPr>
      <w:r w:rsidRPr="00F11D18">
        <w:rPr>
          <w:rFonts w:ascii="Helvetica" w:hAnsi="Helvetica"/>
          <w:sz w:val="22"/>
          <w:u w:val="single"/>
        </w:rPr>
        <w:t xml:space="preserve">   </w:t>
      </w:r>
      <w:r w:rsidR="004E3CAE">
        <w:rPr>
          <w:rFonts w:ascii="Helvetica" w:hAnsi="Helvetica"/>
          <w:sz w:val="22"/>
          <w:u w:val="single"/>
        </w:rPr>
        <w:t>2</w:t>
      </w:r>
      <w:r w:rsidRPr="00F11D18">
        <w:rPr>
          <w:rFonts w:ascii="Helvetica" w:hAnsi="Helvetica"/>
          <w:sz w:val="22"/>
          <w:u w:val="single"/>
        </w:rPr>
        <w:t>) Cell transfection.</w:t>
      </w:r>
    </w:p>
    <w:p w14:paraId="254F8CCC" w14:textId="77777777" w:rsidR="0006664F" w:rsidRPr="00F11D18" w:rsidRDefault="0006664F">
      <w:pPr>
        <w:spacing w:before="120"/>
        <w:rPr>
          <w:rFonts w:ascii="Helvetica" w:hAnsi="Helvetica"/>
          <w:sz w:val="22"/>
          <w:u w:val="single"/>
        </w:rPr>
      </w:pPr>
      <w:r w:rsidRPr="00F11D18">
        <w:rPr>
          <w:rFonts w:ascii="Helvetica" w:hAnsi="Helvetica"/>
          <w:sz w:val="22"/>
          <w:u w:val="single"/>
        </w:rPr>
        <w:t xml:space="preserve">   </w:t>
      </w:r>
      <w:r w:rsidR="004E3CAE">
        <w:rPr>
          <w:rFonts w:ascii="Helvetica" w:hAnsi="Helvetica"/>
          <w:sz w:val="22"/>
          <w:u w:val="single"/>
        </w:rPr>
        <w:t>3</w:t>
      </w:r>
      <w:r w:rsidRPr="00F11D18">
        <w:rPr>
          <w:rFonts w:ascii="Helvetica" w:hAnsi="Helvetica"/>
          <w:sz w:val="22"/>
          <w:u w:val="single"/>
        </w:rPr>
        <w:t>) Scale up/passage of cells into 100 mm dishes.</w:t>
      </w:r>
    </w:p>
    <w:p w14:paraId="77D942DA" w14:textId="77777777" w:rsidR="0006664F" w:rsidRPr="00F11D18" w:rsidRDefault="0006664F">
      <w:pPr>
        <w:spacing w:before="120"/>
        <w:rPr>
          <w:rFonts w:ascii="Helvetica" w:hAnsi="Helvetica"/>
          <w:sz w:val="22"/>
          <w:u w:val="single"/>
        </w:rPr>
      </w:pPr>
      <w:r w:rsidRPr="00F11D18">
        <w:rPr>
          <w:rFonts w:ascii="Helvetica" w:hAnsi="Helvetica"/>
          <w:sz w:val="22"/>
          <w:u w:val="single"/>
        </w:rPr>
        <w:t xml:space="preserve">   </w:t>
      </w:r>
      <w:r w:rsidR="004E3CAE">
        <w:rPr>
          <w:rFonts w:ascii="Helvetica" w:hAnsi="Helvetica"/>
          <w:sz w:val="22"/>
          <w:u w:val="single"/>
        </w:rPr>
        <w:t>4</w:t>
      </w:r>
      <w:r w:rsidRPr="00F11D18">
        <w:rPr>
          <w:rFonts w:ascii="Helvetica" w:hAnsi="Helvetica"/>
          <w:sz w:val="22"/>
          <w:u w:val="single"/>
        </w:rPr>
        <w:t>) Confirmation of a successful virus rescue.</w:t>
      </w:r>
    </w:p>
    <w:p w14:paraId="64E68FBE" w14:textId="77777777" w:rsidR="0006664F" w:rsidRDefault="0006664F">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E37F3A">
        <w:rPr>
          <w:rFonts w:ascii="Helvetica" w:hAnsi="Helvetica"/>
          <w:sz w:val="22"/>
          <w:u w:val="single"/>
        </w:rPr>
        <w:t>The most difficult aspect of this procedure is the transfection protocol. To ensure success, it is necessary to have a good preparation of the plasmids and proper mainten</w:t>
      </w:r>
      <w:r>
        <w:rPr>
          <w:rFonts w:ascii="Helvetica" w:hAnsi="Helvetica"/>
          <w:sz w:val="22"/>
          <w:u w:val="single"/>
        </w:rPr>
        <w:t>an</w:t>
      </w:r>
      <w:r w:rsidRPr="00E37F3A">
        <w:rPr>
          <w:rFonts w:ascii="Helvetica" w:hAnsi="Helvetica"/>
          <w:sz w:val="22"/>
          <w:u w:val="single"/>
        </w:rPr>
        <w:t>ce of cells.</w:t>
      </w:r>
    </w:p>
    <w:p w14:paraId="7C255140" w14:textId="77777777" w:rsidR="0006664F" w:rsidRDefault="0006664F">
      <w:pPr>
        <w:rPr>
          <w:rFonts w:ascii="Helvetica" w:hAnsi="Helvetica"/>
          <w:b/>
          <w:i/>
          <w:sz w:val="22"/>
        </w:rPr>
      </w:pPr>
    </w:p>
    <w:p w14:paraId="3EAAED4D" w14:textId="77777777" w:rsidR="0006664F" w:rsidRDefault="0006664F">
      <w:pPr>
        <w:rPr>
          <w:rFonts w:ascii="Helvetica" w:hAnsi="Helvetica"/>
          <w:b/>
          <w:sz w:val="28"/>
        </w:rPr>
      </w:pPr>
      <w:r>
        <w:rPr>
          <w:rFonts w:ascii="Helvetica" w:hAnsi="Helvetica"/>
          <w:b/>
          <w:sz w:val="28"/>
        </w:rPr>
        <w:t>1. Introduction (Schematic Overview and Interview)</w:t>
      </w:r>
    </w:p>
    <w:p w14:paraId="3E5E6FED" w14:textId="77777777" w:rsidR="0006664F" w:rsidRDefault="0006664F">
      <w:pPr>
        <w:rPr>
          <w:rFonts w:ascii="Helvetica" w:hAnsi="Helvetica"/>
          <w:b/>
          <w:sz w:val="22"/>
        </w:rPr>
      </w:pPr>
    </w:p>
    <w:p w14:paraId="47F89F7A" w14:textId="77777777" w:rsidR="0006664F" w:rsidRDefault="0006664F">
      <w:pPr>
        <w:rPr>
          <w:rFonts w:ascii="Helvetica" w:hAnsi="Helvetica"/>
          <w:b/>
          <w:sz w:val="22"/>
        </w:rPr>
      </w:pPr>
      <w:r>
        <w:rPr>
          <w:rFonts w:ascii="Helvetica" w:hAnsi="Helvetica"/>
          <w:b/>
          <w:sz w:val="22"/>
        </w:rPr>
        <w:t>A. Schematic Overview (read by voice talent at JoVE):</w:t>
      </w:r>
    </w:p>
    <w:p w14:paraId="280AF6FE"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14:paraId="47B248C9" w14:textId="77777777" w:rsidR="0006664F" w:rsidRDefault="0006664F">
      <w:pPr>
        <w:ind w:left="360"/>
        <w:rPr>
          <w:rFonts w:ascii="Helvetica" w:hAnsi="Helvetica"/>
          <w:b/>
          <w:sz w:val="22"/>
          <w:u w:val="single"/>
        </w:rPr>
      </w:pPr>
    </w:p>
    <w:p w14:paraId="1D9F310C" w14:textId="77777777" w:rsidR="0006664F" w:rsidRDefault="0006664F">
      <w:pPr>
        <w:keepNext/>
        <w:outlineLvl w:val="0"/>
        <w:rPr>
          <w:rFonts w:ascii="Helvetica" w:hAnsi="Helvetica"/>
          <w:b/>
          <w:i/>
          <w:color w:val="FF0000"/>
          <w:sz w:val="22"/>
          <w:u w:val="single"/>
        </w:rPr>
      </w:pPr>
      <w:r w:rsidRPr="00435D0B">
        <w:rPr>
          <w:rFonts w:ascii="Helvetica" w:hAnsi="Helvetica"/>
          <w:b/>
          <w:i/>
          <w:sz w:val="22"/>
          <w:u w:val="single"/>
        </w:rPr>
        <w:t>Procedural Narrative:</w:t>
      </w:r>
    </w:p>
    <w:p w14:paraId="7F294DA8" w14:textId="0EED9DCB" w:rsidR="0006664F" w:rsidRDefault="0006664F">
      <w:pPr>
        <w:rPr>
          <w:rFonts w:ascii="Helvetica" w:hAnsi="Helvetica"/>
          <w:sz w:val="22"/>
        </w:rPr>
      </w:pPr>
      <w:r>
        <w:rPr>
          <w:rFonts w:ascii="Helvetica" w:hAnsi="Helvetica"/>
          <w:sz w:val="22"/>
        </w:rPr>
        <w:t xml:space="preserve">The overall goal of this procedure is to </w:t>
      </w:r>
      <w:r>
        <w:rPr>
          <w:rFonts w:ascii="Helvetica" w:hAnsi="Helvetica"/>
          <w:sz w:val="22"/>
          <w:u w:val="single"/>
        </w:rPr>
        <w:t xml:space="preserve">demonstrate a simple and highly reproducible protocol for the generation of recombinant arenaviruses in FDA-approved </w:t>
      </w:r>
      <w:r w:rsidR="004E3CAE">
        <w:rPr>
          <w:rFonts w:ascii="Helvetica" w:hAnsi="Helvetica"/>
          <w:sz w:val="22"/>
          <w:u w:val="single"/>
        </w:rPr>
        <w:t>Vero cells</w:t>
      </w:r>
      <w:r>
        <w:rPr>
          <w:rFonts w:ascii="Helvetica" w:hAnsi="Helvetica"/>
          <w:sz w:val="22"/>
          <w:u w:val="single"/>
        </w:rPr>
        <w:t xml:space="preserve"> for potential vaccine or vaccine vector seed</w:t>
      </w:r>
      <w:r w:rsidR="004E3CAE">
        <w:rPr>
          <w:rFonts w:ascii="Helvetica" w:hAnsi="Helvetica"/>
          <w:sz w:val="22"/>
        </w:rPr>
        <w:t xml:space="preserve"> development.</w:t>
      </w:r>
      <w:r w:rsidR="00767F84">
        <w:rPr>
          <w:rFonts w:ascii="Helvetica" w:hAnsi="Helvetica"/>
          <w:sz w:val="22"/>
        </w:rPr>
        <w:t xml:space="preserve"> (</w:t>
      </w:r>
      <w:r w:rsidR="00767F84" w:rsidRPr="00EB5C74">
        <w:rPr>
          <w:rFonts w:ascii="Helvetica" w:hAnsi="Helvetica"/>
          <w:b/>
          <w:sz w:val="22"/>
        </w:rPr>
        <w:t>Intro</w:t>
      </w:r>
      <w:r w:rsidR="00767F84">
        <w:rPr>
          <w:rFonts w:ascii="Helvetica" w:hAnsi="Helvetica"/>
          <w:sz w:val="22"/>
        </w:rPr>
        <w:t>)</w:t>
      </w:r>
    </w:p>
    <w:p w14:paraId="6E951DFD" w14:textId="77777777" w:rsidR="0006664F" w:rsidRDefault="0006664F">
      <w:pPr>
        <w:rPr>
          <w:rFonts w:ascii="Helvetica" w:hAnsi="Helvetica"/>
          <w:b/>
          <w:sz w:val="22"/>
        </w:rPr>
      </w:pPr>
    </w:p>
    <w:p w14:paraId="69AC6BC4" w14:textId="6AD0F7EB" w:rsidR="0006664F" w:rsidRDefault="0006664F">
      <w:pPr>
        <w:rPr>
          <w:rFonts w:ascii="Helvetica" w:hAnsi="Helvetica"/>
          <w:sz w:val="22"/>
          <w:u w:val="single"/>
        </w:rPr>
      </w:pPr>
      <w:r>
        <w:rPr>
          <w:rFonts w:ascii="Helvetica" w:hAnsi="Helvetica"/>
          <w:sz w:val="22"/>
        </w:rPr>
        <w:t xml:space="preserve">This is accomplished by first </w:t>
      </w:r>
      <w:r w:rsidRPr="00871691">
        <w:rPr>
          <w:rFonts w:ascii="Helvetica" w:hAnsi="Helvetica"/>
          <w:sz w:val="22"/>
          <w:u w:val="single"/>
        </w:rPr>
        <w:t xml:space="preserve">carefully </w:t>
      </w:r>
      <w:r>
        <w:rPr>
          <w:rFonts w:ascii="Helvetica" w:hAnsi="Helvetica"/>
          <w:sz w:val="22"/>
          <w:u w:val="single"/>
        </w:rPr>
        <w:t>preparing the plasmid DNA transfection mixture</w:t>
      </w:r>
      <w:r w:rsidR="00767F84">
        <w:rPr>
          <w:rFonts w:ascii="Helvetica" w:hAnsi="Helvetica"/>
          <w:sz w:val="22"/>
          <w:u w:val="single"/>
        </w:rPr>
        <w:t xml:space="preserve"> </w:t>
      </w:r>
      <w:r w:rsidR="00767F84" w:rsidRPr="00EB5C74">
        <w:rPr>
          <w:rFonts w:ascii="Helvetica" w:hAnsi="Helvetica"/>
          <w:sz w:val="22"/>
        </w:rPr>
        <w:t>(</w:t>
      </w:r>
      <w:r w:rsidR="00767F84" w:rsidRPr="00EB5C74">
        <w:rPr>
          <w:rFonts w:ascii="Helvetica" w:hAnsi="Helvetica"/>
          <w:b/>
          <w:sz w:val="22"/>
        </w:rPr>
        <w:t>P1</w:t>
      </w:r>
      <w:r w:rsidR="00767F84" w:rsidRPr="00EB5C74">
        <w:rPr>
          <w:rFonts w:ascii="Helvetica" w:hAnsi="Helvetica"/>
          <w:sz w:val="22"/>
        </w:rPr>
        <w:t>: Using the Day 1 images on the left-side, show the four upper loops with the title “Wild-type virus rescue” and the five lower loops with the title “Trisegmented virus rescue”</w:t>
      </w:r>
      <w:r w:rsidRPr="00EB5C74">
        <w:rPr>
          <w:rFonts w:ascii="Helvetica" w:hAnsi="Helvetica"/>
          <w:sz w:val="22"/>
        </w:rPr>
        <w:t>.</w:t>
      </w:r>
      <w:r w:rsidR="00767F84" w:rsidRPr="00EB5C74">
        <w:rPr>
          <w:rFonts w:ascii="Helvetica" w:hAnsi="Helvetica"/>
          <w:sz w:val="22"/>
        </w:rPr>
        <w:t>)</w:t>
      </w:r>
    </w:p>
    <w:p w14:paraId="16AF3DF5" w14:textId="77777777" w:rsidR="0006664F" w:rsidRDefault="0006664F">
      <w:pPr>
        <w:ind w:left="360"/>
        <w:rPr>
          <w:rFonts w:ascii="Helvetica" w:hAnsi="Helvetica"/>
          <w:sz w:val="22"/>
        </w:rPr>
      </w:pPr>
    </w:p>
    <w:p w14:paraId="5BE8AE3A" w14:textId="043C4D5F" w:rsidR="004E3CAE" w:rsidRDefault="0006664F">
      <w:pPr>
        <w:rPr>
          <w:rFonts w:ascii="Helvetica" w:hAnsi="Helvetica"/>
          <w:sz w:val="22"/>
          <w:u w:val="single"/>
        </w:rPr>
      </w:pPr>
      <w:r>
        <w:rPr>
          <w:rFonts w:ascii="Helvetica" w:hAnsi="Helvetica"/>
          <w:sz w:val="22"/>
        </w:rPr>
        <w:t xml:space="preserve">The second step is to </w:t>
      </w:r>
      <w:r>
        <w:rPr>
          <w:rFonts w:ascii="Helvetica" w:hAnsi="Helvetica"/>
          <w:sz w:val="22"/>
          <w:u w:val="single"/>
        </w:rPr>
        <w:t>transfect Vero cells with the plasmid DNA transfection mixture</w:t>
      </w:r>
      <w:r w:rsidR="004E3CAE">
        <w:rPr>
          <w:rFonts w:ascii="Helvetica" w:hAnsi="Helvetica"/>
          <w:sz w:val="22"/>
          <w:u w:val="single"/>
        </w:rPr>
        <w:t>.</w:t>
      </w:r>
      <w:r w:rsidR="00767F84">
        <w:rPr>
          <w:rFonts w:ascii="Helvetica" w:hAnsi="Helvetica"/>
          <w:sz w:val="22"/>
          <w:u w:val="single"/>
        </w:rPr>
        <w:t xml:space="preserve"> </w:t>
      </w:r>
      <w:r w:rsidR="00767F84" w:rsidRPr="00EB5C74">
        <w:rPr>
          <w:rFonts w:ascii="Helvetica" w:hAnsi="Helvetica"/>
          <w:sz w:val="22"/>
        </w:rPr>
        <w:t>(</w:t>
      </w:r>
      <w:r w:rsidR="00767F84" w:rsidRPr="00EB5C74">
        <w:rPr>
          <w:rFonts w:ascii="Helvetica" w:hAnsi="Helvetica"/>
          <w:b/>
          <w:sz w:val="22"/>
        </w:rPr>
        <w:t>P2</w:t>
      </w:r>
      <w:r w:rsidR="00767F84" w:rsidRPr="00EB5C74">
        <w:rPr>
          <w:rFonts w:ascii="Helvetica" w:hAnsi="Helvetica"/>
          <w:sz w:val="22"/>
        </w:rPr>
        <w:t>: Have the P1 images shrink down and go into the 6-well-plate. Ideally, each well of the six w</w:t>
      </w:r>
      <w:r w:rsidR="00EB5C74" w:rsidRPr="00EB5C74">
        <w:rPr>
          <w:rFonts w:ascii="Helvetica" w:hAnsi="Helvetica"/>
          <w:sz w:val="22"/>
        </w:rPr>
        <w:t>ell plate would have some cells in it (as in the middle sideways image)</w:t>
      </w:r>
      <w:r w:rsidR="00767F84" w:rsidRPr="00EB5C74">
        <w:rPr>
          <w:rFonts w:ascii="Helvetica" w:hAnsi="Helvetica"/>
          <w:sz w:val="22"/>
        </w:rPr>
        <w:t>)</w:t>
      </w:r>
    </w:p>
    <w:p w14:paraId="0870D931" w14:textId="77777777" w:rsidR="0006664F" w:rsidRDefault="0006664F">
      <w:pPr>
        <w:rPr>
          <w:rFonts w:ascii="Helvetica" w:hAnsi="Helvetica"/>
          <w:sz w:val="22"/>
        </w:rPr>
      </w:pPr>
    </w:p>
    <w:p w14:paraId="6C48D26A" w14:textId="68E07029" w:rsidR="0006664F" w:rsidRDefault="0006664F" w:rsidP="0006664F">
      <w:pPr>
        <w:rPr>
          <w:rFonts w:ascii="Helvetica" w:hAnsi="Helvetica"/>
          <w:sz w:val="22"/>
        </w:rPr>
      </w:pPr>
      <w:r>
        <w:rPr>
          <w:rFonts w:ascii="Helvetica" w:hAnsi="Helvetica"/>
          <w:sz w:val="22"/>
        </w:rPr>
        <w:t xml:space="preserve">Next, it </w:t>
      </w:r>
      <w:r w:rsidRPr="00E86827">
        <w:rPr>
          <w:rFonts w:ascii="Helvetica" w:hAnsi="Helvetica"/>
          <w:sz w:val="22"/>
          <w:u w:val="single"/>
        </w:rPr>
        <w:t>is necessary to scale up transfected</w:t>
      </w:r>
      <w:r>
        <w:rPr>
          <w:rFonts w:ascii="Helvetica" w:hAnsi="Helvetica"/>
          <w:sz w:val="22"/>
          <w:u w:val="single"/>
        </w:rPr>
        <w:t xml:space="preserve"> cells</w:t>
      </w:r>
      <w:r w:rsidRPr="00E86827">
        <w:rPr>
          <w:rFonts w:ascii="Helvetica" w:hAnsi="Helvetica"/>
          <w:sz w:val="22"/>
          <w:u w:val="single"/>
        </w:rPr>
        <w:t xml:space="preserve"> into 100 mm dishes.</w:t>
      </w:r>
      <w:r w:rsidR="00EB5C74">
        <w:rPr>
          <w:rFonts w:ascii="Helvetica" w:hAnsi="Helvetica"/>
          <w:sz w:val="22"/>
          <w:u w:val="single"/>
        </w:rPr>
        <w:t xml:space="preserve"> (</w:t>
      </w:r>
      <w:r w:rsidR="00EB5C74" w:rsidRPr="00EB5C74">
        <w:rPr>
          <w:rFonts w:ascii="Helvetica" w:hAnsi="Helvetica"/>
          <w:b/>
          <w:sz w:val="22"/>
          <w:u w:val="single"/>
        </w:rPr>
        <w:t>P3</w:t>
      </w:r>
      <w:r w:rsidR="00EB5C74">
        <w:rPr>
          <w:rFonts w:ascii="Helvetica" w:hAnsi="Helvetica"/>
          <w:sz w:val="22"/>
          <w:u w:val="single"/>
        </w:rPr>
        <w:t>: using the second middle image (the sideways dish) have more cells appear, then have those cells disappear into the right-hand multi-well plate.)</w:t>
      </w:r>
    </w:p>
    <w:p w14:paraId="40BD0D64" w14:textId="77777777" w:rsidR="0006664F" w:rsidRDefault="0006664F" w:rsidP="0006664F">
      <w:pPr>
        <w:rPr>
          <w:rFonts w:ascii="Helvetica" w:hAnsi="Helvetica"/>
          <w:sz w:val="22"/>
        </w:rPr>
      </w:pPr>
    </w:p>
    <w:p w14:paraId="2FB789EC" w14:textId="396EBDB2" w:rsidR="0006664F" w:rsidRPr="00EB5C74" w:rsidRDefault="0006664F">
      <w:pPr>
        <w:rPr>
          <w:rFonts w:ascii="Helvetica" w:hAnsi="Helvetica"/>
          <w:sz w:val="22"/>
        </w:rPr>
      </w:pPr>
      <w:r>
        <w:rPr>
          <w:rFonts w:ascii="Helvetica" w:hAnsi="Helvetica"/>
          <w:sz w:val="22"/>
        </w:rPr>
        <w:t xml:space="preserve">Ultimately, the final step is </w:t>
      </w:r>
      <w:r w:rsidRPr="00871691">
        <w:rPr>
          <w:rFonts w:ascii="Helvetica" w:hAnsi="Helvetica"/>
          <w:sz w:val="22"/>
          <w:u w:val="single"/>
        </w:rPr>
        <w:t xml:space="preserve">to </w:t>
      </w:r>
      <w:r>
        <w:rPr>
          <w:rFonts w:ascii="Helvetica" w:hAnsi="Helvetica"/>
          <w:sz w:val="22"/>
          <w:u w:val="single"/>
        </w:rPr>
        <w:t>confirm a successful virus rescue by immunofluorescenc</w:t>
      </w:r>
      <w:r w:rsidR="00752A79">
        <w:rPr>
          <w:rFonts w:ascii="Helvetica" w:hAnsi="Helvetica"/>
          <w:sz w:val="22"/>
          <w:u w:val="single"/>
        </w:rPr>
        <w:t xml:space="preserve">e using </w:t>
      </w:r>
      <w:r>
        <w:rPr>
          <w:rFonts w:ascii="Helvetica" w:hAnsi="Helvetica"/>
          <w:sz w:val="22"/>
          <w:u w:val="single"/>
        </w:rPr>
        <w:t>W</w:t>
      </w:r>
      <w:r w:rsidR="00137BA5">
        <w:rPr>
          <w:rFonts w:ascii="Helvetica" w:hAnsi="Helvetica"/>
          <w:sz w:val="22"/>
          <w:u w:val="single"/>
        </w:rPr>
        <w:t xml:space="preserve">ild-type </w:t>
      </w:r>
      <w:r>
        <w:rPr>
          <w:rFonts w:ascii="Helvetica" w:hAnsi="Helvetica"/>
          <w:sz w:val="22"/>
          <w:u w:val="single"/>
        </w:rPr>
        <w:t>virus, or by fluorescence microscopy and</w:t>
      </w:r>
      <w:r w:rsidR="00752A79">
        <w:rPr>
          <w:rFonts w:ascii="Helvetica" w:hAnsi="Helvetica"/>
          <w:sz w:val="22"/>
          <w:u w:val="single"/>
        </w:rPr>
        <w:t xml:space="preserve"> Gaussia luciferase expression using </w:t>
      </w:r>
      <w:r>
        <w:rPr>
          <w:rFonts w:ascii="Helvetica" w:hAnsi="Helvetica"/>
          <w:sz w:val="22"/>
          <w:u w:val="single"/>
        </w:rPr>
        <w:t>trisegmented virus.</w:t>
      </w:r>
      <w:r w:rsidR="00EB5C74">
        <w:rPr>
          <w:rFonts w:ascii="Helvetica" w:hAnsi="Helvetica"/>
          <w:sz w:val="22"/>
          <w:u w:val="single"/>
        </w:rPr>
        <w:t xml:space="preserve"> </w:t>
      </w:r>
      <w:r w:rsidR="00EB5C74" w:rsidRPr="00EB5C74">
        <w:rPr>
          <w:rFonts w:ascii="Helvetica" w:hAnsi="Helvetica"/>
          <w:sz w:val="22"/>
        </w:rPr>
        <w:t>(</w:t>
      </w:r>
      <w:r w:rsidR="00EB5C74" w:rsidRPr="00EB5C74">
        <w:rPr>
          <w:rFonts w:ascii="Helvetica" w:hAnsi="Helvetica"/>
          <w:b/>
          <w:sz w:val="22"/>
        </w:rPr>
        <w:t>P4</w:t>
      </w:r>
      <w:r w:rsidR="00EB5C74" w:rsidRPr="00EB5C74">
        <w:rPr>
          <w:rFonts w:ascii="Helvetica" w:hAnsi="Helvetica"/>
          <w:sz w:val="22"/>
        </w:rPr>
        <w:t>: Have the right-hand upper image appear along with text “Wild-type virus (immunofluorescence)” and have the right-hand lower image appear along with text “Trisegmented virus (reporter expression)”</w:t>
      </w:r>
    </w:p>
    <w:p w14:paraId="2F32FF59" w14:textId="77777777" w:rsidR="0006664F" w:rsidRDefault="0006664F">
      <w:pPr>
        <w:ind w:left="360"/>
        <w:rPr>
          <w:rFonts w:ascii="Helvetica" w:hAnsi="Helvetica"/>
          <w:sz w:val="22"/>
        </w:rPr>
      </w:pPr>
    </w:p>
    <w:p w14:paraId="527AC04A" w14:textId="6C3ADEC6" w:rsidR="0006664F" w:rsidRPr="00435D0B" w:rsidRDefault="003C37E3">
      <w:pPr>
        <w:rPr>
          <w:rFonts w:ascii="Helvetica" w:hAnsi="Helvetica"/>
          <w:b/>
          <w:color w:val="FF0000"/>
          <w:sz w:val="22"/>
          <w:u w:val="single"/>
        </w:rPr>
      </w:pPr>
      <w:r w:rsidRPr="00435D0B">
        <w:rPr>
          <w:rFonts w:ascii="Helvetica" w:hAnsi="Helvetica"/>
          <w:b/>
          <w:sz w:val="22"/>
        </w:rPr>
        <w:t xml:space="preserve">Use </w:t>
      </w:r>
      <w:r w:rsidRPr="00435D0B">
        <w:rPr>
          <w:rFonts w:ascii="Lucida Grande" w:hAnsi="Lucida Grande" w:cs="Lucida Grande"/>
          <w:b/>
          <w:i/>
          <w:color w:val="000000"/>
        </w:rPr>
        <w:t>Schematic of arenavirus rescue protocol.</w:t>
      </w:r>
      <w:bookmarkStart w:id="1" w:name="_GoBack"/>
      <w:bookmarkEnd w:id="1"/>
      <w:r w:rsidRPr="00435D0B">
        <w:rPr>
          <w:rFonts w:ascii="Lucida Grande" w:hAnsi="Lucida Grande" w:cs="Lucida Grande"/>
          <w:b/>
          <w:i/>
          <w:color w:val="000000"/>
        </w:rPr>
        <w:t>pptx</w:t>
      </w:r>
    </w:p>
    <w:p w14:paraId="4A2FB13F" w14:textId="77777777" w:rsidR="0006664F" w:rsidRDefault="0006664F">
      <w:pPr>
        <w:pStyle w:val="BodyText"/>
        <w:rPr>
          <w:rFonts w:ascii="Helvetica" w:hAnsi="Helvetica"/>
          <w:b/>
          <w:sz w:val="22"/>
        </w:rPr>
      </w:pPr>
    </w:p>
    <w:p w14:paraId="76BD68A1" w14:textId="77777777" w:rsidR="0006664F" w:rsidRDefault="0006664F">
      <w:pPr>
        <w:rPr>
          <w:rFonts w:ascii="Helvetica" w:hAnsi="Helvetica"/>
          <w:sz w:val="22"/>
        </w:rPr>
      </w:pPr>
    </w:p>
    <w:p w14:paraId="5B63E851" w14:textId="77777777" w:rsidR="0006664F" w:rsidRDefault="0006664F">
      <w:pPr>
        <w:rPr>
          <w:rFonts w:ascii="Helvetica" w:hAnsi="Helvetica"/>
          <w:b/>
          <w:sz w:val="22"/>
        </w:rPr>
      </w:pPr>
      <w:r>
        <w:rPr>
          <w:rFonts w:ascii="Helvetica" w:hAnsi="Helvetica"/>
          <w:b/>
          <w:sz w:val="22"/>
        </w:rPr>
        <w:t xml:space="preserve">B.  Interview: (Said by you on camera. Don’t forget to smile!)  </w:t>
      </w:r>
    </w:p>
    <w:p w14:paraId="22D440C5" w14:textId="77777777" w:rsidR="0006664F" w:rsidRDefault="0006664F">
      <w:pPr>
        <w:ind w:left="360"/>
        <w:rPr>
          <w:rFonts w:ascii="Helvetica" w:hAnsi="Helvetica"/>
          <w:sz w:val="22"/>
        </w:rPr>
      </w:pPr>
    </w:p>
    <w:p w14:paraId="43C59B22"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0EDD51D4" w14:textId="77777777" w:rsidR="0006664F" w:rsidRDefault="0006664F">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14:paraId="5B98E9C3" w14:textId="77777777" w:rsidR="0006664F" w:rsidRDefault="0006664F">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14:paraId="144CBD14" w14:textId="77777777" w:rsidR="0006664F" w:rsidRDefault="0006664F">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14:paraId="5EFE5692" w14:textId="77777777" w:rsidR="0006664F" w:rsidRDefault="0006664F">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5E4C029E" w14:textId="77777777" w:rsidR="0006664F" w:rsidRDefault="0006664F">
      <w:pPr>
        <w:rPr>
          <w:rFonts w:ascii="Helvetica" w:hAnsi="Helvetica"/>
          <w:sz w:val="22"/>
        </w:rPr>
      </w:pPr>
    </w:p>
    <w:p w14:paraId="250D509A" w14:textId="77777777" w:rsidR="0006664F" w:rsidRPr="00927055" w:rsidRDefault="00927055">
      <w:pPr>
        <w:numPr>
          <w:ilvl w:val="1"/>
          <w:numId w:val="9"/>
        </w:numPr>
        <w:spacing w:before="240"/>
        <w:jc w:val="both"/>
        <w:outlineLvl w:val="0"/>
        <w:rPr>
          <w:rFonts w:ascii="Helvetica" w:hAnsi="Helvetica"/>
          <w:sz w:val="22"/>
        </w:rPr>
      </w:pPr>
      <w:r w:rsidRPr="00927055">
        <w:rPr>
          <w:rFonts w:ascii="Helvetica" w:hAnsi="Helvetica"/>
          <w:b/>
          <w:sz w:val="22"/>
        </w:rPr>
        <w:t xml:space="preserve">Benson </w:t>
      </w:r>
      <w:r w:rsidRPr="00927055">
        <w:rPr>
          <w:rFonts w:ascii="Helvetica" w:hAnsi="Helvetica"/>
          <w:b/>
          <w:sz w:val="22"/>
          <w:szCs w:val="22"/>
        </w:rPr>
        <w:t>Y. H. Cheng</w:t>
      </w:r>
      <w:r w:rsidRPr="00927055">
        <w:rPr>
          <w:rFonts w:ascii="Helvetica" w:hAnsi="Helvetica"/>
          <w:b/>
          <w:sz w:val="22"/>
        </w:rPr>
        <w:t>:</w:t>
      </w:r>
      <w:r w:rsidRPr="00927055">
        <w:rPr>
          <w:rFonts w:ascii="Helvetica" w:hAnsi="Helvetica"/>
          <w:sz w:val="22"/>
        </w:rPr>
        <w:t xml:space="preserve"> Compared to </w:t>
      </w:r>
      <w:r w:rsidR="0006664F" w:rsidRPr="00927055">
        <w:rPr>
          <w:rFonts w:ascii="Helvetica" w:hAnsi="Helvetica"/>
          <w:sz w:val="22"/>
        </w:rPr>
        <w:t xml:space="preserve">existing methods, such as rescues in murine cell lines, </w:t>
      </w:r>
      <w:r w:rsidRPr="00927055">
        <w:rPr>
          <w:rFonts w:ascii="Helvetica" w:hAnsi="Helvetica"/>
          <w:sz w:val="22"/>
        </w:rPr>
        <w:t>this protocol</w:t>
      </w:r>
      <w:r w:rsidR="0006664F" w:rsidRPr="00927055">
        <w:rPr>
          <w:rFonts w:ascii="Helvetica" w:hAnsi="Helvetica"/>
          <w:sz w:val="22"/>
        </w:rPr>
        <w:t xml:space="preserve"> generate arenaviruses in Vero </w:t>
      </w:r>
      <w:r w:rsidR="004E3CAE" w:rsidRPr="00927055">
        <w:rPr>
          <w:rFonts w:ascii="Helvetica" w:hAnsi="Helvetica"/>
          <w:sz w:val="22"/>
        </w:rPr>
        <w:t>cells</w:t>
      </w:r>
      <w:r w:rsidR="0006664F" w:rsidRPr="00927055">
        <w:rPr>
          <w:rFonts w:ascii="Helvetica" w:hAnsi="Helvetica"/>
          <w:sz w:val="22"/>
        </w:rPr>
        <w:t xml:space="preserve"> that are approved by the FDA for the development of vaccines.</w:t>
      </w:r>
    </w:p>
    <w:p w14:paraId="0AD9D853" w14:textId="77777777" w:rsidR="0006664F" w:rsidRPr="00927055" w:rsidRDefault="0006664F" w:rsidP="00927055">
      <w:pPr>
        <w:numPr>
          <w:ilvl w:val="1"/>
          <w:numId w:val="9"/>
        </w:numPr>
        <w:spacing w:before="240"/>
        <w:jc w:val="both"/>
        <w:outlineLvl w:val="0"/>
        <w:rPr>
          <w:rFonts w:ascii="Helvetica" w:hAnsi="Helvetica"/>
          <w:sz w:val="22"/>
        </w:rPr>
      </w:pPr>
      <w:r w:rsidRPr="00927055">
        <w:rPr>
          <w:rFonts w:ascii="Helvetica" w:hAnsi="Helvetica"/>
          <w:b/>
          <w:sz w:val="22"/>
        </w:rPr>
        <w:t>E</w:t>
      </w:r>
      <w:r w:rsidR="00260DC1" w:rsidRPr="00927055">
        <w:rPr>
          <w:rFonts w:ascii="Helvetica" w:hAnsi="Helvetica"/>
          <w:b/>
          <w:sz w:val="22"/>
        </w:rPr>
        <w:t xml:space="preserve">milio </w:t>
      </w:r>
      <w:r w:rsidR="00260DC1" w:rsidRPr="00927055">
        <w:rPr>
          <w:rFonts w:ascii="Helvetica" w:hAnsi="Helvetica"/>
          <w:b/>
          <w:sz w:val="22"/>
          <w:szCs w:val="22"/>
        </w:rPr>
        <w:t>Ortiz-Ria</w:t>
      </w:r>
      <w:r w:rsidR="00260DC1" w:rsidRPr="00927055">
        <w:rPr>
          <w:rFonts w:ascii="Helvetica" w:hAnsi="Helvetica"/>
          <w:b/>
          <w:color w:val="000000"/>
          <w:sz w:val="22"/>
          <w:szCs w:val="22"/>
        </w:rPr>
        <w:t>ño</w:t>
      </w:r>
      <w:r w:rsidRPr="00927055">
        <w:rPr>
          <w:rFonts w:ascii="Helvetica" w:hAnsi="Helvetica"/>
          <w:b/>
          <w:sz w:val="22"/>
        </w:rPr>
        <w:t>:</w:t>
      </w:r>
      <w:r w:rsidRPr="00927055">
        <w:rPr>
          <w:rFonts w:ascii="Helvetica" w:hAnsi="Helvetica"/>
          <w:sz w:val="22"/>
        </w:rPr>
        <w:t xml:space="preserve"> </w:t>
      </w:r>
      <w:r w:rsidR="00927055" w:rsidRPr="00927055">
        <w:rPr>
          <w:rFonts w:ascii="Helvetica" w:hAnsi="Helvetica"/>
          <w:sz w:val="22"/>
        </w:rPr>
        <w:t>In addition to</w:t>
      </w:r>
      <w:r w:rsidRPr="00927055">
        <w:rPr>
          <w:rFonts w:ascii="Helvetica" w:hAnsi="Helvetica"/>
          <w:sz w:val="22"/>
        </w:rPr>
        <w:t xml:space="preserve"> the generation of potential vaccines seeds, the reporter</w:t>
      </w:r>
      <w:r w:rsidR="00137BA5" w:rsidRPr="00927055">
        <w:rPr>
          <w:rFonts w:ascii="Helvetica" w:hAnsi="Helvetica"/>
          <w:sz w:val="22"/>
        </w:rPr>
        <w:t xml:space="preserve"> </w:t>
      </w:r>
      <w:r w:rsidRPr="00927055">
        <w:rPr>
          <w:rFonts w:ascii="Helvetica" w:hAnsi="Helvetica"/>
          <w:sz w:val="22"/>
        </w:rPr>
        <w:t>gene</w:t>
      </w:r>
      <w:r w:rsidR="00137BA5" w:rsidRPr="00927055">
        <w:rPr>
          <w:rFonts w:ascii="Helvetica" w:hAnsi="Helvetica"/>
          <w:sz w:val="22"/>
        </w:rPr>
        <w:t>-</w:t>
      </w:r>
      <w:r w:rsidRPr="00927055">
        <w:rPr>
          <w:rFonts w:ascii="Helvetica" w:hAnsi="Helvetica"/>
          <w:sz w:val="22"/>
        </w:rPr>
        <w:t xml:space="preserve">expressing trisegmented virus can also be applied to the identification of antivirals against arenaviruses in high throughput screens without the need </w:t>
      </w:r>
      <w:r w:rsidR="00137BA5" w:rsidRPr="00927055">
        <w:rPr>
          <w:rFonts w:ascii="Helvetica" w:hAnsi="Helvetica"/>
          <w:sz w:val="22"/>
        </w:rPr>
        <w:t xml:space="preserve">of </w:t>
      </w:r>
      <w:r w:rsidRPr="00927055">
        <w:rPr>
          <w:rFonts w:ascii="Helvetica" w:hAnsi="Helvetica"/>
          <w:sz w:val="22"/>
        </w:rPr>
        <w:t>secondary assays</w:t>
      </w:r>
      <w:r w:rsidR="00137BA5" w:rsidRPr="00927055">
        <w:rPr>
          <w:rFonts w:ascii="Helvetica" w:hAnsi="Helvetica"/>
          <w:sz w:val="22"/>
        </w:rPr>
        <w:t xml:space="preserve"> for viral detection.</w:t>
      </w:r>
    </w:p>
    <w:p w14:paraId="624C9A5A" w14:textId="77777777" w:rsidR="0006664F" w:rsidRDefault="0006664F">
      <w:pPr>
        <w:rPr>
          <w:rFonts w:ascii="Helvetica" w:hAnsi="Helvetica"/>
          <w:i/>
          <w:sz w:val="22"/>
        </w:rPr>
      </w:pPr>
    </w:p>
    <w:p w14:paraId="2FCA635C" w14:textId="77777777" w:rsidR="0006664F" w:rsidRDefault="0006664F">
      <w:pPr>
        <w:ind w:left="792"/>
        <w:rPr>
          <w:rFonts w:ascii="Helvetica" w:hAnsi="Helvetica"/>
          <w:sz w:val="22"/>
        </w:rPr>
      </w:pPr>
    </w:p>
    <w:p w14:paraId="02529326" w14:textId="77777777" w:rsidR="0006664F" w:rsidRDefault="0006664F">
      <w:pPr>
        <w:outlineLvl w:val="0"/>
        <w:rPr>
          <w:rFonts w:ascii="Helvetica" w:hAnsi="Helvetica"/>
          <w:b/>
          <w:sz w:val="22"/>
        </w:rPr>
      </w:pPr>
      <w:r>
        <w:rPr>
          <w:rFonts w:ascii="Helvetica" w:hAnsi="Helvetica"/>
          <w:b/>
          <w:sz w:val="22"/>
        </w:rPr>
        <w:t>Protocol (read by voice talent at JoVE):</w:t>
      </w:r>
    </w:p>
    <w:p w14:paraId="34E3BA4C" w14:textId="77777777" w:rsidR="0006664F" w:rsidRDefault="0006664F">
      <w:pPr>
        <w:rPr>
          <w:rFonts w:ascii="Helvetica" w:hAnsi="Helvetica"/>
          <w:i/>
          <w:sz w:val="22"/>
        </w:rPr>
      </w:pPr>
    </w:p>
    <w:p w14:paraId="1F6ED6DF"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7A35EAA5" w14:textId="77777777" w:rsidR="0006664F" w:rsidRDefault="0006664F">
      <w:pPr>
        <w:ind w:left="360"/>
        <w:jc w:val="both"/>
        <w:outlineLvl w:val="0"/>
        <w:rPr>
          <w:rFonts w:ascii="Helvetica" w:hAnsi="Helvetica"/>
          <w:sz w:val="22"/>
        </w:rPr>
      </w:pPr>
    </w:p>
    <w:p w14:paraId="0177C0A5" w14:textId="77777777" w:rsidR="0006664F" w:rsidRPr="004C675A" w:rsidRDefault="0006664F" w:rsidP="0006664F">
      <w:pPr>
        <w:numPr>
          <w:ilvl w:val="0"/>
          <w:numId w:val="12"/>
        </w:numPr>
        <w:jc w:val="both"/>
        <w:rPr>
          <w:b/>
          <w:szCs w:val="24"/>
        </w:rPr>
      </w:pPr>
      <w:r w:rsidRPr="004F2DFC">
        <w:rPr>
          <w:b/>
          <w:szCs w:val="24"/>
        </w:rPr>
        <w:t>Arenavirus rescue transfection</w:t>
      </w:r>
    </w:p>
    <w:p w14:paraId="6A26216D" w14:textId="77777777" w:rsidR="0006664F" w:rsidRPr="00600263" w:rsidRDefault="004E3CAE" w:rsidP="0006664F">
      <w:pPr>
        <w:numPr>
          <w:ilvl w:val="1"/>
          <w:numId w:val="12"/>
        </w:numPr>
        <w:spacing w:before="240"/>
        <w:jc w:val="both"/>
        <w:outlineLvl w:val="0"/>
        <w:rPr>
          <w:rFonts w:ascii="Arial" w:hAnsi="Arial"/>
          <w:sz w:val="22"/>
        </w:rPr>
      </w:pPr>
      <w:r>
        <w:rPr>
          <w:szCs w:val="24"/>
        </w:rPr>
        <w:t xml:space="preserve">First, prepare </w:t>
      </w:r>
      <w:r w:rsidR="0006664F" w:rsidRPr="00AE415A">
        <w:rPr>
          <w:szCs w:val="24"/>
        </w:rPr>
        <w:t>250 μl of OptiMEM media and, de</w:t>
      </w:r>
      <w:r w:rsidR="00600263">
        <w:rPr>
          <w:szCs w:val="24"/>
        </w:rPr>
        <w:t xml:space="preserve">pending on the virus rescue, 10 to </w:t>
      </w:r>
      <w:r w:rsidR="0006664F" w:rsidRPr="00AE415A">
        <w:rPr>
          <w:szCs w:val="24"/>
        </w:rPr>
        <w:t xml:space="preserve">12 μg of </w:t>
      </w:r>
      <w:r w:rsidR="00600263">
        <w:rPr>
          <w:szCs w:val="24"/>
        </w:rPr>
        <w:t>Lipofectamine 2000</w:t>
      </w:r>
      <w:r w:rsidR="0006664F">
        <w:rPr>
          <w:szCs w:val="24"/>
        </w:rPr>
        <w:t xml:space="preserve"> [</w:t>
      </w:r>
      <w:r w:rsidR="0006664F" w:rsidRPr="001572EA">
        <w:rPr>
          <w:i/>
          <w:szCs w:val="24"/>
        </w:rPr>
        <w:t>Text over video:</w:t>
      </w:r>
      <w:r w:rsidR="00600263">
        <w:rPr>
          <w:szCs w:val="24"/>
        </w:rPr>
        <w:t xml:space="preserve"> 1 μg /μl]</w:t>
      </w:r>
      <w:r w:rsidR="0006664F">
        <w:rPr>
          <w:szCs w:val="24"/>
        </w:rPr>
        <w:t xml:space="preserve"> per transfection</w:t>
      </w:r>
      <w:r w:rsidR="0006664F" w:rsidRPr="00AE415A">
        <w:rPr>
          <w:szCs w:val="24"/>
        </w:rPr>
        <w:t xml:space="preserve">. Incubate for 5-10 minutes at room temperature. </w:t>
      </w:r>
    </w:p>
    <w:p w14:paraId="53DD483C" w14:textId="77777777" w:rsidR="00600263" w:rsidRPr="00600263" w:rsidRDefault="00600263" w:rsidP="00600263">
      <w:pPr>
        <w:numPr>
          <w:ilvl w:val="2"/>
          <w:numId w:val="12"/>
        </w:numPr>
        <w:spacing w:before="240"/>
        <w:jc w:val="both"/>
        <w:outlineLvl w:val="0"/>
        <w:rPr>
          <w:rFonts w:ascii="Arial" w:hAnsi="Arial"/>
          <w:sz w:val="22"/>
        </w:rPr>
      </w:pPr>
      <w:r>
        <w:rPr>
          <w:szCs w:val="24"/>
        </w:rPr>
        <w:lastRenderedPageBreak/>
        <w:t xml:space="preserve">MED/CU: Talent prepares 250 μl of OptiMEM media and 10 to </w:t>
      </w:r>
      <w:r w:rsidRPr="00AE415A">
        <w:rPr>
          <w:szCs w:val="24"/>
        </w:rPr>
        <w:t xml:space="preserve">12 μg of </w:t>
      </w:r>
      <w:r>
        <w:rPr>
          <w:szCs w:val="24"/>
        </w:rPr>
        <w:t>Lipofectamine 2000 per transfection</w:t>
      </w:r>
      <w:r w:rsidRPr="00AE415A">
        <w:rPr>
          <w:szCs w:val="24"/>
        </w:rPr>
        <w:t>.</w:t>
      </w:r>
    </w:p>
    <w:p w14:paraId="6B2911D7" w14:textId="77777777" w:rsidR="00600263" w:rsidRPr="00AE415A" w:rsidRDefault="00600263" w:rsidP="00600263">
      <w:pPr>
        <w:numPr>
          <w:ilvl w:val="2"/>
          <w:numId w:val="12"/>
        </w:numPr>
        <w:spacing w:before="240"/>
        <w:jc w:val="both"/>
        <w:outlineLvl w:val="0"/>
        <w:rPr>
          <w:rFonts w:ascii="Arial" w:hAnsi="Arial"/>
          <w:sz w:val="22"/>
        </w:rPr>
      </w:pPr>
      <w:r>
        <w:rPr>
          <w:szCs w:val="24"/>
        </w:rPr>
        <w:t>MED-over-the-shoulder: Talent sets tubes aside and starts timer.</w:t>
      </w:r>
    </w:p>
    <w:p w14:paraId="219E6276" w14:textId="77777777" w:rsidR="00600263" w:rsidRPr="00AE415A" w:rsidRDefault="00600263" w:rsidP="00600263">
      <w:pPr>
        <w:spacing w:before="240"/>
        <w:jc w:val="both"/>
        <w:outlineLvl w:val="0"/>
        <w:rPr>
          <w:rFonts w:ascii="Arial" w:hAnsi="Arial"/>
          <w:sz w:val="22"/>
        </w:rPr>
      </w:pPr>
    </w:p>
    <w:p w14:paraId="54341E5C" w14:textId="77777777" w:rsidR="0006664F" w:rsidRDefault="0006664F" w:rsidP="0006664F">
      <w:pPr>
        <w:numPr>
          <w:ilvl w:val="1"/>
          <w:numId w:val="12"/>
        </w:numPr>
        <w:spacing w:before="240"/>
        <w:jc w:val="both"/>
        <w:outlineLvl w:val="0"/>
        <w:rPr>
          <w:szCs w:val="24"/>
        </w:rPr>
      </w:pPr>
      <w:r>
        <w:rPr>
          <w:szCs w:val="24"/>
        </w:rPr>
        <w:t xml:space="preserve">During this time, </w:t>
      </w:r>
      <w:r w:rsidRPr="00AE415A">
        <w:rPr>
          <w:szCs w:val="24"/>
        </w:rPr>
        <w:t xml:space="preserve">prepare the plasmid transfection mixture in a separate microcentrifuge tube, using the recommended amounts for each virus rescue. Bring the final volume to 50 μl with OptiMEM. </w:t>
      </w:r>
    </w:p>
    <w:p w14:paraId="6E7D92ED" w14:textId="77777777" w:rsidR="00600263" w:rsidRDefault="00600263" w:rsidP="00600263">
      <w:pPr>
        <w:numPr>
          <w:ilvl w:val="2"/>
          <w:numId w:val="12"/>
        </w:numPr>
        <w:spacing w:before="240"/>
        <w:jc w:val="both"/>
        <w:outlineLvl w:val="0"/>
        <w:rPr>
          <w:szCs w:val="24"/>
        </w:rPr>
      </w:pPr>
      <w:r>
        <w:rPr>
          <w:szCs w:val="24"/>
        </w:rPr>
        <w:t>LAB MEDIA: Table 1.</w:t>
      </w:r>
    </w:p>
    <w:p w14:paraId="627A7054" w14:textId="77777777" w:rsidR="00600263" w:rsidRPr="00AE415A" w:rsidRDefault="00600263" w:rsidP="00600263">
      <w:pPr>
        <w:numPr>
          <w:ilvl w:val="2"/>
          <w:numId w:val="12"/>
        </w:numPr>
        <w:spacing w:before="240"/>
        <w:jc w:val="both"/>
        <w:outlineLvl w:val="0"/>
        <w:rPr>
          <w:szCs w:val="24"/>
        </w:rPr>
      </w:pPr>
      <w:r>
        <w:rPr>
          <w:szCs w:val="24"/>
        </w:rPr>
        <w:t>CU: Talent b</w:t>
      </w:r>
      <w:r w:rsidRPr="00AE415A">
        <w:rPr>
          <w:szCs w:val="24"/>
        </w:rPr>
        <w:t>ring</w:t>
      </w:r>
      <w:r>
        <w:rPr>
          <w:szCs w:val="24"/>
        </w:rPr>
        <w:t>s</w:t>
      </w:r>
      <w:r w:rsidRPr="00AE415A">
        <w:rPr>
          <w:szCs w:val="24"/>
        </w:rPr>
        <w:t xml:space="preserve"> the final volume</w:t>
      </w:r>
      <w:r>
        <w:rPr>
          <w:szCs w:val="24"/>
        </w:rPr>
        <w:t xml:space="preserve"> of </w:t>
      </w:r>
      <w:r w:rsidRPr="00AE415A">
        <w:rPr>
          <w:szCs w:val="24"/>
        </w:rPr>
        <w:t xml:space="preserve">the plasmid transfection mixture to 50 μl with OptiMEM. </w:t>
      </w:r>
    </w:p>
    <w:p w14:paraId="0E342574" w14:textId="77777777" w:rsidR="00600263" w:rsidRPr="00AE415A" w:rsidRDefault="00600263" w:rsidP="00600263">
      <w:pPr>
        <w:spacing w:before="240"/>
        <w:ind w:left="1368"/>
        <w:jc w:val="both"/>
        <w:outlineLvl w:val="0"/>
        <w:rPr>
          <w:szCs w:val="24"/>
        </w:rPr>
      </w:pPr>
    </w:p>
    <w:p w14:paraId="018D8BF1" w14:textId="77777777" w:rsidR="0006664F" w:rsidRPr="00DE0CCD" w:rsidRDefault="0006664F" w:rsidP="0006664F">
      <w:pPr>
        <w:numPr>
          <w:ilvl w:val="1"/>
          <w:numId w:val="12"/>
        </w:numPr>
        <w:spacing w:before="240"/>
        <w:jc w:val="both"/>
        <w:outlineLvl w:val="0"/>
        <w:rPr>
          <w:b/>
          <w:szCs w:val="24"/>
        </w:rPr>
      </w:pPr>
      <w:r w:rsidRPr="00AE415A">
        <w:rPr>
          <w:szCs w:val="24"/>
        </w:rPr>
        <w:t>Next,</w:t>
      </w:r>
      <w:r w:rsidRPr="00AE415A">
        <w:rPr>
          <w:b/>
          <w:szCs w:val="24"/>
        </w:rPr>
        <w:t xml:space="preserve"> </w:t>
      </w:r>
      <w:r w:rsidRPr="00AE415A">
        <w:rPr>
          <w:szCs w:val="24"/>
        </w:rPr>
        <w:t>add 250 μl of the OptiMEM-</w:t>
      </w:r>
      <w:r w:rsidR="00DE0CCD">
        <w:rPr>
          <w:szCs w:val="24"/>
        </w:rPr>
        <w:t>Lipofectamine</w:t>
      </w:r>
      <w:r w:rsidRPr="00AE415A">
        <w:rPr>
          <w:szCs w:val="24"/>
        </w:rPr>
        <w:t xml:space="preserve"> mixture into the plasmid DNA transfection mixture and incubate for 20 minutes at room temperature. </w:t>
      </w:r>
    </w:p>
    <w:p w14:paraId="2E3E43E4" w14:textId="77777777" w:rsidR="00DE0CCD" w:rsidRPr="00AE415A" w:rsidRDefault="00DE0CCD" w:rsidP="00DE0CCD">
      <w:pPr>
        <w:numPr>
          <w:ilvl w:val="2"/>
          <w:numId w:val="12"/>
        </w:numPr>
        <w:spacing w:before="240"/>
        <w:jc w:val="both"/>
        <w:outlineLvl w:val="0"/>
        <w:rPr>
          <w:b/>
          <w:szCs w:val="24"/>
        </w:rPr>
      </w:pPr>
      <w:r>
        <w:rPr>
          <w:szCs w:val="24"/>
        </w:rPr>
        <w:t xml:space="preserve">ECU: Talent </w:t>
      </w:r>
      <w:r w:rsidRPr="00AE415A">
        <w:rPr>
          <w:szCs w:val="24"/>
        </w:rPr>
        <w:t>add</w:t>
      </w:r>
      <w:r>
        <w:rPr>
          <w:szCs w:val="24"/>
        </w:rPr>
        <w:t>s</w:t>
      </w:r>
      <w:r w:rsidRPr="00AE415A">
        <w:rPr>
          <w:szCs w:val="24"/>
        </w:rPr>
        <w:t xml:space="preserve"> 250 μl of the OptiMEM-</w:t>
      </w:r>
      <w:r>
        <w:rPr>
          <w:szCs w:val="24"/>
        </w:rPr>
        <w:t>Lipofectamine</w:t>
      </w:r>
      <w:r w:rsidRPr="00AE415A">
        <w:rPr>
          <w:szCs w:val="24"/>
        </w:rPr>
        <w:t xml:space="preserve"> mixture into the plasmid DNA transfection mixture</w:t>
      </w:r>
      <w:r>
        <w:rPr>
          <w:szCs w:val="24"/>
        </w:rPr>
        <w:t>,</w:t>
      </w:r>
      <w:r w:rsidRPr="00AE415A">
        <w:rPr>
          <w:szCs w:val="24"/>
        </w:rPr>
        <w:t xml:space="preserve"> and</w:t>
      </w:r>
      <w:r>
        <w:rPr>
          <w:szCs w:val="24"/>
        </w:rPr>
        <w:t xml:space="preserve"> sets aside to</w:t>
      </w:r>
      <w:r w:rsidRPr="00AE415A">
        <w:rPr>
          <w:szCs w:val="24"/>
        </w:rPr>
        <w:t xml:space="preserve"> incubate at room temperature. </w:t>
      </w:r>
    </w:p>
    <w:p w14:paraId="25BF432B" w14:textId="77777777" w:rsidR="00DE0CCD" w:rsidRPr="00AE415A" w:rsidRDefault="00DE0CCD" w:rsidP="00DE0CCD">
      <w:pPr>
        <w:spacing w:before="240"/>
        <w:ind w:left="1080"/>
        <w:jc w:val="both"/>
        <w:outlineLvl w:val="0"/>
        <w:rPr>
          <w:b/>
          <w:szCs w:val="24"/>
        </w:rPr>
      </w:pPr>
    </w:p>
    <w:p w14:paraId="35809696" w14:textId="77777777" w:rsidR="0006664F" w:rsidRPr="00B66784" w:rsidRDefault="0006664F" w:rsidP="0006664F">
      <w:pPr>
        <w:numPr>
          <w:ilvl w:val="1"/>
          <w:numId w:val="12"/>
        </w:numPr>
        <w:spacing w:before="240"/>
        <w:jc w:val="both"/>
        <w:outlineLvl w:val="0"/>
        <w:rPr>
          <w:b/>
          <w:szCs w:val="24"/>
        </w:rPr>
      </w:pPr>
      <w:r>
        <w:rPr>
          <w:szCs w:val="24"/>
        </w:rPr>
        <w:t xml:space="preserve">To prepare </w:t>
      </w:r>
      <w:r w:rsidRPr="00AE415A">
        <w:rPr>
          <w:szCs w:val="24"/>
        </w:rPr>
        <w:t>Vero cells</w:t>
      </w:r>
      <w:r>
        <w:rPr>
          <w:szCs w:val="24"/>
        </w:rPr>
        <w:t>, first</w:t>
      </w:r>
      <w:r w:rsidR="008129A3">
        <w:rPr>
          <w:szCs w:val="24"/>
        </w:rPr>
        <w:t xml:space="preserve"> equilibrate the</w:t>
      </w:r>
      <w:r w:rsidRPr="00AE415A">
        <w:rPr>
          <w:szCs w:val="24"/>
        </w:rPr>
        <w:t xml:space="preserve"> PBS, DMEM</w:t>
      </w:r>
      <w:r w:rsidR="005B2A63">
        <w:rPr>
          <w:szCs w:val="24"/>
        </w:rPr>
        <w:t>,</w:t>
      </w:r>
      <w:r w:rsidRPr="00AE415A">
        <w:rPr>
          <w:szCs w:val="24"/>
        </w:rPr>
        <w:t xml:space="preserve"> 10%FBS</w:t>
      </w:r>
      <w:r w:rsidR="005B2A63">
        <w:rPr>
          <w:szCs w:val="24"/>
        </w:rPr>
        <w:t>,</w:t>
      </w:r>
      <w:r w:rsidRPr="00AE415A">
        <w:rPr>
          <w:szCs w:val="24"/>
        </w:rPr>
        <w:t xml:space="preserve"> 1% PS media, and </w:t>
      </w:r>
      <w:r w:rsidR="005B2A63">
        <w:rPr>
          <w:szCs w:val="24"/>
        </w:rPr>
        <w:t xml:space="preserve">the </w:t>
      </w:r>
      <w:r w:rsidRPr="00AE415A">
        <w:rPr>
          <w:szCs w:val="24"/>
        </w:rPr>
        <w:t>trypsin-EDTA mixture to 37</w:t>
      </w:r>
      <w:r w:rsidRPr="00AE415A">
        <w:rPr>
          <w:rFonts w:cs="Lucida Grande"/>
          <w:color w:val="000000"/>
          <w:szCs w:val="24"/>
        </w:rPr>
        <w:t>°</w:t>
      </w:r>
      <w:r w:rsidRPr="00AE415A">
        <w:rPr>
          <w:szCs w:val="24"/>
        </w:rPr>
        <w:t xml:space="preserve">C. </w:t>
      </w:r>
    </w:p>
    <w:p w14:paraId="211DBF0A" w14:textId="77777777" w:rsidR="00B66784" w:rsidRPr="00AE415A" w:rsidRDefault="00B66784" w:rsidP="00B66784">
      <w:pPr>
        <w:numPr>
          <w:ilvl w:val="2"/>
          <w:numId w:val="12"/>
        </w:numPr>
        <w:spacing w:before="240"/>
        <w:jc w:val="both"/>
        <w:outlineLvl w:val="0"/>
        <w:rPr>
          <w:b/>
          <w:szCs w:val="24"/>
        </w:rPr>
      </w:pPr>
      <w:r>
        <w:rPr>
          <w:szCs w:val="24"/>
        </w:rPr>
        <w:t xml:space="preserve">MED-over the shoulder: Talent places </w:t>
      </w:r>
      <w:r w:rsidRPr="00AE415A">
        <w:rPr>
          <w:szCs w:val="24"/>
        </w:rPr>
        <w:t>the 1X PBS, DMEM 10%FBS 1% PS media, and trypsin-EDTA mixture to 37</w:t>
      </w:r>
      <w:r w:rsidRPr="00AE415A">
        <w:rPr>
          <w:rFonts w:cs="Lucida Grande"/>
          <w:color w:val="000000"/>
          <w:szCs w:val="24"/>
        </w:rPr>
        <w:t>°</w:t>
      </w:r>
      <w:r w:rsidRPr="00AE415A">
        <w:rPr>
          <w:szCs w:val="24"/>
        </w:rPr>
        <w:t xml:space="preserve">C. </w:t>
      </w:r>
    </w:p>
    <w:p w14:paraId="0D36A9D1" w14:textId="77777777" w:rsidR="00B66784" w:rsidRPr="00AE415A" w:rsidRDefault="00B66784" w:rsidP="00B66784">
      <w:pPr>
        <w:spacing w:before="240"/>
        <w:ind w:left="1080"/>
        <w:jc w:val="both"/>
        <w:outlineLvl w:val="0"/>
        <w:rPr>
          <w:b/>
          <w:szCs w:val="24"/>
        </w:rPr>
      </w:pPr>
    </w:p>
    <w:p w14:paraId="051D7FD6" w14:textId="77777777" w:rsidR="0006664F" w:rsidRPr="00B66784" w:rsidRDefault="0006664F" w:rsidP="0006664F">
      <w:pPr>
        <w:numPr>
          <w:ilvl w:val="1"/>
          <w:numId w:val="12"/>
        </w:numPr>
        <w:spacing w:before="240"/>
        <w:jc w:val="both"/>
        <w:outlineLvl w:val="0"/>
        <w:rPr>
          <w:b/>
          <w:szCs w:val="24"/>
        </w:rPr>
      </w:pPr>
      <w:r w:rsidRPr="00AE415A">
        <w:rPr>
          <w:szCs w:val="24"/>
        </w:rPr>
        <w:t xml:space="preserve">To harvest the Vero cells, wash </w:t>
      </w:r>
      <w:r w:rsidR="008129A3">
        <w:rPr>
          <w:szCs w:val="24"/>
        </w:rPr>
        <w:t>the cultures twice with 5 ml of</w:t>
      </w:r>
      <w:r w:rsidRPr="00AE415A">
        <w:rPr>
          <w:szCs w:val="24"/>
        </w:rPr>
        <w:t xml:space="preserve"> PBS.</w:t>
      </w:r>
      <w:r w:rsidRPr="00AE415A">
        <w:rPr>
          <w:b/>
          <w:szCs w:val="24"/>
        </w:rPr>
        <w:t xml:space="preserve"> </w:t>
      </w:r>
      <w:r w:rsidRPr="00AE415A">
        <w:rPr>
          <w:szCs w:val="24"/>
        </w:rPr>
        <w:t>Then add 1 ml of trypsin-EDTA for cell detachment  [</w:t>
      </w:r>
      <w:r w:rsidRPr="00AE415A">
        <w:rPr>
          <w:i/>
          <w:szCs w:val="24"/>
        </w:rPr>
        <w:t>Text over video:</w:t>
      </w:r>
      <w:r w:rsidRPr="00AE415A">
        <w:rPr>
          <w:szCs w:val="24"/>
        </w:rPr>
        <w:t xml:space="preserve"> ~ 5 mins]. If necessary, gently tap to fully detach the cells.</w:t>
      </w:r>
    </w:p>
    <w:p w14:paraId="57BDDE1A" w14:textId="77777777" w:rsidR="00B66784" w:rsidRPr="00B66784" w:rsidRDefault="00B66784" w:rsidP="00B66784">
      <w:pPr>
        <w:numPr>
          <w:ilvl w:val="2"/>
          <w:numId w:val="12"/>
        </w:numPr>
        <w:spacing w:before="240"/>
        <w:jc w:val="both"/>
        <w:outlineLvl w:val="0"/>
        <w:rPr>
          <w:b/>
          <w:szCs w:val="24"/>
        </w:rPr>
      </w:pPr>
      <w:r>
        <w:rPr>
          <w:szCs w:val="24"/>
        </w:rPr>
        <w:t xml:space="preserve">CU: Talent adds and aspirates </w:t>
      </w:r>
      <w:r w:rsidRPr="00AE415A">
        <w:rPr>
          <w:szCs w:val="24"/>
        </w:rPr>
        <w:t>5 ml of 1X PBS</w:t>
      </w:r>
      <w:r>
        <w:rPr>
          <w:szCs w:val="24"/>
        </w:rPr>
        <w:t xml:space="preserve"> to the </w:t>
      </w:r>
      <w:r w:rsidRPr="00AE415A">
        <w:rPr>
          <w:szCs w:val="24"/>
        </w:rPr>
        <w:t>Vero cultures</w:t>
      </w:r>
      <w:r>
        <w:rPr>
          <w:szCs w:val="24"/>
        </w:rPr>
        <w:t xml:space="preserve"> in </w:t>
      </w:r>
      <w:r w:rsidRPr="00AE415A">
        <w:rPr>
          <w:szCs w:val="24"/>
        </w:rPr>
        <w:t xml:space="preserve">100 mm dishes </w:t>
      </w:r>
    </w:p>
    <w:p w14:paraId="29FE6F7A" w14:textId="77777777" w:rsidR="00B66784" w:rsidRPr="00B66784" w:rsidRDefault="00B66784" w:rsidP="00B66784">
      <w:pPr>
        <w:numPr>
          <w:ilvl w:val="2"/>
          <w:numId w:val="12"/>
        </w:numPr>
        <w:spacing w:before="240"/>
        <w:jc w:val="both"/>
        <w:outlineLvl w:val="0"/>
        <w:rPr>
          <w:b/>
          <w:szCs w:val="24"/>
        </w:rPr>
      </w:pPr>
      <w:r>
        <w:rPr>
          <w:szCs w:val="24"/>
        </w:rPr>
        <w:t>ECU: Talent</w:t>
      </w:r>
      <w:r w:rsidRPr="00AE415A">
        <w:rPr>
          <w:szCs w:val="24"/>
        </w:rPr>
        <w:t xml:space="preserve"> add</w:t>
      </w:r>
      <w:r>
        <w:rPr>
          <w:szCs w:val="24"/>
        </w:rPr>
        <w:t>s</w:t>
      </w:r>
      <w:r w:rsidRPr="00AE415A">
        <w:rPr>
          <w:szCs w:val="24"/>
        </w:rPr>
        <w:t xml:space="preserve"> 1 ml of trypsin-EDTA for cell detachment</w:t>
      </w:r>
    </w:p>
    <w:p w14:paraId="2107619B" w14:textId="77777777" w:rsidR="00B66784" w:rsidRPr="00AE415A" w:rsidRDefault="00B66784" w:rsidP="00B66784">
      <w:pPr>
        <w:numPr>
          <w:ilvl w:val="2"/>
          <w:numId w:val="12"/>
        </w:numPr>
        <w:spacing w:before="240"/>
        <w:jc w:val="both"/>
        <w:outlineLvl w:val="0"/>
        <w:rPr>
          <w:b/>
          <w:szCs w:val="24"/>
        </w:rPr>
      </w:pPr>
      <w:r>
        <w:rPr>
          <w:szCs w:val="24"/>
        </w:rPr>
        <w:t>CU: Talent</w:t>
      </w:r>
      <w:r w:rsidRPr="00AE415A">
        <w:rPr>
          <w:szCs w:val="24"/>
        </w:rPr>
        <w:t xml:space="preserve"> gently tap</w:t>
      </w:r>
      <w:r>
        <w:rPr>
          <w:szCs w:val="24"/>
        </w:rPr>
        <w:t>s the dish</w:t>
      </w:r>
      <w:r w:rsidRPr="00AE415A">
        <w:rPr>
          <w:szCs w:val="24"/>
        </w:rPr>
        <w:t xml:space="preserve"> to fully detach the cells.</w:t>
      </w:r>
    </w:p>
    <w:p w14:paraId="33383952" w14:textId="77777777" w:rsidR="00B66784" w:rsidRPr="00AE415A" w:rsidRDefault="00B66784" w:rsidP="00B66784">
      <w:pPr>
        <w:spacing w:before="240"/>
        <w:ind w:left="1080"/>
        <w:jc w:val="both"/>
        <w:outlineLvl w:val="0"/>
        <w:rPr>
          <w:b/>
          <w:szCs w:val="24"/>
        </w:rPr>
      </w:pPr>
    </w:p>
    <w:p w14:paraId="0EFBD99B" w14:textId="77777777" w:rsidR="0006664F" w:rsidRPr="00B66784" w:rsidRDefault="0006664F" w:rsidP="0006664F">
      <w:pPr>
        <w:numPr>
          <w:ilvl w:val="1"/>
          <w:numId w:val="12"/>
        </w:numPr>
        <w:spacing w:before="240"/>
        <w:jc w:val="both"/>
        <w:outlineLvl w:val="0"/>
        <w:rPr>
          <w:b/>
          <w:szCs w:val="24"/>
        </w:rPr>
      </w:pPr>
      <w:r w:rsidRPr="00AE415A">
        <w:rPr>
          <w:szCs w:val="24"/>
        </w:rPr>
        <w:t>Now resuspend the cells in 10 ml of complete DMEM [</w:t>
      </w:r>
      <w:r w:rsidRPr="00AE415A">
        <w:rPr>
          <w:i/>
          <w:szCs w:val="24"/>
        </w:rPr>
        <w:t xml:space="preserve">Text over video: </w:t>
      </w:r>
      <w:r w:rsidRPr="00AE415A">
        <w:rPr>
          <w:szCs w:val="24"/>
        </w:rPr>
        <w:t>10%FBS 1%PS] in a 15 ml centrifuge tube.  Then centrifuge the c</w:t>
      </w:r>
      <w:r>
        <w:rPr>
          <w:szCs w:val="24"/>
        </w:rPr>
        <w:t>ells for 5 minutes at 1,000 rpm</w:t>
      </w:r>
      <w:r w:rsidRPr="00AE415A">
        <w:rPr>
          <w:szCs w:val="24"/>
        </w:rPr>
        <w:t>.</w:t>
      </w:r>
    </w:p>
    <w:p w14:paraId="6ED7C87A" w14:textId="77777777" w:rsidR="00B66784" w:rsidRPr="00B66784" w:rsidRDefault="00B66784" w:rsidP="00B66784">
      <w:pPr>
        <w:numPr>
          <w:ilvl w:val="2"/>
          <w:numId w:val="12"/>
        </w:numPr>
        <w:spacing w:before="240"/>
        <w:jc w:val="both"/>
        <w:outlineLvl w:val="0"/>
        <w:rPr>
          <w:b/>
          <w:szCs w:val="24"/>
        </w:rPr>
      </w:pPr>
      <w:r>
        <w:rPr>
          <w:szCs w:val="24"/>
        </w:rPr>
        <w:t>ECU: Talent</w:t>
      </w:r>
      <w:r w:rsidRPr="00AE415A">
        <w:rPr>
          <w:szCs w:val="24"/>
        </w:rPr>
        <w:t xml:space="preserve"> resuspend</w:t>
      </w:r>
      <w:r>
        <w:rPr>
          <w:szCs w:val="24"/>
        </w:rPr>
        <w:t>s</w:t>
      </w:r>
      <w:r w:rsidRPr="00AE415A">
        <w:rPr>
          <w:szCs w:val="24"/>
        </w:rPr>
        <w:t xml:space="preserve"> the cells in 10 ml of complete DMEM  in a 15 ml centrifuge tube.  </w:t>
      </w:r>
    </w:p>
    <w:p w14:paraId="6732E0DC" w14:textId="77777777" w:rsidR="00B66784" w:rsidRPr="00AE415A" w:rsidRDefault="00B66784" w:rsidP="00B66784">
      <w:pPr>
        <w:numPr>
          <w:ilvl w:val="2"/>
          <w:numId w:val="12"/>
        </w:numPr>
        <w:spacing w:before="240"/>
        <w:jc w:val="both"/>
        <w:outlineLvl w:val="0"/>
        <w:rPr>
          <w:b/>
          <w:szCs w:val="24"/>
        </w:rPr>
      </w:pPr>
      <w:r>
        <w:rPr>
          <w:szCs w:val="24"/>
        </w:rPr>
        <w:lastRenderedPageBreak/>
        <w:t>MED: Talent starts</w:t>
      </w:r>
      <w:r w:rsidR="00177BA8">
        <w:rPr>
          <w:szCs w:val="24"/>
        </w:rPr>
        <w:t xml:space="preserve"> </w:t>
      </w:r>
      <w:r>
        <w:rPr>
          <w:szCs w:val="24"/>
        </w:rPr>
        <w:t>centrifuge for 5 minutes at 1,000 rpm</w:t>
      </w:r>
      <w:r w:rsidRPr="00AE415A">
        <w:rPr>
          <w:szCs w:val="24"/>
        </w:rPr>
        <w:t>.</w:t>
      </w:r>
    </w:p>
    <w:p w14:paraId="25E95188" w14:textId="77777777" w:rsidR="00B66784" w:rsidRPr="00AE415A" w:rsidRDefault="00B66784" w:rsidP="00177BA8">
      <w:pPr>
        <w:spacing w:before="240"/>
        <w:ind w:left="1080"/>
        <w:jc w:val="both"/>
        <w:outlineLvl w:val="0"/>
        <w:rPr>
          <w:b/>
          <w:szCs w:val="24"/>
        </w:rPr>
      </w:pPr>
    </w:p>
    <w:p w14:paraId="02E9A0AE" w14:textId="77777777" w:rsidR="0006664F" w:rsidRPr="00177BA8" w:rsidRDefault="0006664F" w:rsidP="0006664F">
      <w:pPr>
        <w:numPr>
          <w:ilvl w:val="1"/>
          <w:numId w:val="12"/>
        </w:numPr>
        <w:spacing w:before="240"/>
        <w:jc w:val="both"/>
        <w:outlineLvl w:val="0"/>
        <w:rPr>
          <w:b/>
          <w:szCs w:val="24"/>
        </w:rPr>
      </w:pPr>
      <w:r w:rsidRPr="00AE415A">
        <w:rPr>
          <w:szCs w:val="24"/>
        </w:rPr>
        <w:t xml:space="preserve">Resuspend the cells in 10 ml of complete DMEM, count the cells </w:t>
      </w:r>
      <w:r>
        <w:rPr>
          <w:szCs w:val="24"/>
        </w:rPr>
        <w:t xml:space="preserve"> and adjust concentration </w:t>
      </w:r>
      <w:r w:rsidRPr="00297F79">
        <w:rPr>
          <w:szCs w:val="24"/>
        </w:rPr>
        <w:t>to 1x10</w:t>
      </w:r>
      <w:r w:rsidRPr="00297F79">
        <w:rPr>
          <w:szCs w:val="24"/>
          <w:vertAlign w:val="superscript"/>
        </w:rPr>
        <w:t xml:space="preserve">6 </w:t>
      </w:r>
      <w:r w:rsidRPr="00297F79">
        <w:rPr>
          <w:szCs w:val="24"/>
        </w:rPr>
        <w:t>cells</w:t>
      </w:r>
      <w:r w:rsidRPr="00AE415A">
        <w:rPr>
          <w:szCs w:val="24"/>
        </w:rPr>
        <w:t xml:space="preserve">/ml. </w:t>
      </w:r>
    </w:p>
    <w:p w14:paraId="57C5F79F" w14:textId="77777777" w:rsidR="000E3024" w:rsidRPr="000E3024" w:rsidRDefault="00177BA8" w:rsidP="00177BA8">
      <w:pPr>
        <w:numPr>
          <w:ilvl w:val="2"/>
          <w:numId w:val="12"/>
        </w:numPr>
        <w:spacing w:before="240"/>
        <w:jc w:val="both"/>
        <w:outlineLvl w:val="0"/>
        <w:rPr>
          <w:b/>
          <w:szCs w:val="24"/>
        </w:rPr>
      </w:pPr>
      <w:r>
        <w:rPr>
          <w:szCs w:val="24"/>
        </w:rPr>
        <w:t>ECU: Talent r</w:t>
      </w:r>
      <w:r w:rsidRPr="00AE415A">
        <w:rPr>
          <w:szCs w:val="24"/>
        </w:rPr>
        <w:t>esuspend</w:t>
      </w:r>
      <w:r w:rsidR="000E3024">
        <w:rPr>
          <w:szCs w:val="24"/>
        </w:rPr>
        <w:t>s</w:t>
      </w:r>
      <w:r w:rsidRPr="00AE415A">
        <w:rPr>
          <w:szCs w:val="24"/>
        </w:rPr>
        <w:t xml:space="preserve"> the </w:t>
      </w:r>
      <w:r w:rsidR="000E3024">
        <w:rPr>
          <w:szCs w:val="24"/>
        </w:rPr>
        <w:t>cells in 10 ml of complete DMEM</w:t>
      </w:r>
    </w:p>
    <w:p w14:paraId="60B96262" w14:textId="77777777" w:rsidR="000E3024" w:rsidRPr="000E3024" w:rsidRDefault="000E3024" w:rsidP="00177BA8">
      <w:pPr>
        <w:numPr>
          <w:ilvl w:val="2"/>
          <w:numId w:val="12"/>
        </w:numPr>
        <w:spacing w:before="240"/>
        <w:jc w:val="both"/>
        <w:outlineLvl w:val="0"/>
        <w:rPr>
          <w:b/>
          <w:szCs w:val="24"/>
        </w:rPr>
      </w:pPr>
      <w:r>
        <w:rPr>
          <w:szCs w:val="24"/>
        </w:rPr>
        <w:t>MED: Talent</w:t>
      </w:r>
      <w:r w:rsidR="00177BA8" w:rsidRPr="00AE415A">
        <w:rPr>
          <w:szCs w:val="24"/>
        </w:rPr>
        <w:t xml:space="preserve"> count</w:t>
      </w:r>
      <w:r>
        <w:rPr>
          <w:szCs w:val="24"/>
        </w:rPr>
        <w:t>s the cells using a hemocytometer.</w:t>
      </w:r>
    </w:p>
    <w:p w14:paraId="43002F5B" w14:textId="77777777" w:rsidR="00177BA8" w:rsidRPr="00AE415A" w:rsidRDefault="000E3024" w:rsidP="00177BA8">
      <w:pPr>
        <w:numPr>
          <w:ilvl w:val="2"/>
          <w:numId w:val="12"/>
        </w:numPr>
        <w:spacing w:before="240"/>
        <w:jc w:val="both"/>
        <w:outlineLvl w:val="0"/>
        <w:rPr>
          <w:b/>
          <w:szCs w:val="24"/>
        </w:rPr>
      </w:pPr>
      <w:r>
        <w:rPr>
          <w:szCs w:val="24"/>
        </w:rPr>
        <w:t>CU: Talent</w:t>
      </w:r>
      <w:r w:rsidR="00177BA8">
        <w:rPr>
          <w:szCs w:val="24"/>
        </w:rPr>
        <w:t xml:space="preserve"> adjust</w:t>
      </w:r>
      <w:r>
        <w:rPr>
          <w:szCs w:val="24"/>
        </w:rPr>
        <w:t>s the</w:t>
      </w:r>
      <w:r w:rsidR="00177BA8">
        <w:rPr>
          <w:szCs w:val="24"/>
        </w:rPr>
        <w:t xml:space="preserve"> concentration </w:t>
      </w:r>
      <w:r w:rsidR="00177BA8" w:rsidRPr="00297F79">
        <w:rPr>
          <w:szCs w:val="24"/>
        </w:rPr>
        <w:t>to 1x10</w:t>
      </w:r>
      <w:r w:rsidR="00177BA8" w:rsidRPr="00297F79">
        <w:rPr>
          <w:szCs w:val="24"/>
          <w:vertAlign w:val="superscript"/>
        </w:rPr>
        <w:t xml:space="preserve">6 </w:t>
      </w:r>
      <w:r w:rsidR="00177BA8" w:rsidRPr="00297F79">
        <w:rPr>
          <w:szCs w:val="24"/>
        </w:rPr>
        <w:t>cells</w:t>
      </w:r>
      <w:r w:rsidR="00177BA8" w:rsidRPr="00AE415A">
        <w:rPr>
          <w:szCs w:val="24"/>
        </w:rPr>
        <w:t xml:space="preserve">/ml. </w:t>
      </w:r>
    </w:p>
    <w:p w14:paraId="79258328" w14:textId="77777777" w:rsidR="00177BA8" w:rsidRPr="00AE415A" w:rsidRDefault="00177BA8" w:rsidP="000E3024">
      <w:pPr>
        <w:spacing w:before="240"/>
        <w:ind w:left="1080"/>
        <w:jc w:val="both"/>
        <w:outlineLvl w:val="0"/>
        <w:rPr>
          <w:b/>
          <w:szCs w:val="24"/>
        </w:rPr>
      </w:pPr>
    </w:p>
    <w:p w14:paraId="2F259237" w14:textId="77777777" w:rsidR="0006664F" w:rsidRPr="00396641" w:rsidRDefault="0006664F" w:rsidP="0006664F">
      <w:pPr>
        <w:numPr>
          <w:ilvl w:val="1"/>
          <w:numId w:val="12"/>
        </w:numPr>
        <w:spacing w:before="240"/>
        <w:jc w:val="both"/>
        <w:outlineLvl w:val="0"/>
        <w:rPr>
          <w:b/>
          <w:szCs w:val="24"/>
        </w:rPr>
      </w:pPr>
      <w:r>
        <w:rPr>
          <w:szCs w:val="24"/>
        </w:rPr>
        <w:t>After</w:t>
      </w:r>
      <w:r w:rsidRPr="004B6A60">
        <w:rPr>
          <w:szCs w:val="24"/>
        </w:rPr>
        <w:t xml:space="preserve"> the 20-30 minu</w:t>
      </w:r>
      <w:r>
        <w:rPr>
          <w:szCs w:val="24"/>
        </w:rPr>
        <w:t>tes room temperature incubation</w:t>
      </w:r>
      <w:r w:rsidRPr="004B6A60">
        <w:rPr>
          <w:szCs w:val="24"/>
        </w:rPr>
        <w:t xml:space="preserve"> add 1 ml of Vero cells [</w:t>
      </w:r>
      <w:r w:rsidRPr="004B6A60">
        <w:rPr>
          <w:i/>
          <w:szCs w:val="24"/>
        </w:rPr>
        <w:t xml:space="preserve">Text over video: </w:t>
      </w:r>
      <w:r w:rsidRPr="004B6A60">
        <w:rPr>
          <w:szCs w:val="24"/>
        </w:rPr>
        <w:t>1x10</w:t>
      </w:r>
      <w:r w:rsidRPr="004B6A60">
        <w:rPr>
          <w:szCs w:val="24"/>
          <w:vertAlign w:val="superscript"/>
        </w:rPr>
        <w:t>6</w:t>
      </w:r>
      <w:r w:rsidR="00396641">
        <w:rPr>
          <w:szCs w:val="24"/>
        </w:rPr>
        <w:t>]</w:t>
      </w:r>
      <w:r w:rsidRPr="004B6A60">
        <w:rPr>
          <w:szCs w:val="24"/>
        </w:rPr>
        <w:t xml:space="preserve"> to the OptiMEM-</w:t>
      </w:r>
      <w:r w:rsidR="00396641">
        <w:rPr>
          <w:szCs w:val="24"/>
        </w:rPr>
        <w:t>Lipofectamine</w:t>
      </w:r>
      <w:r w:rsidRPr="004B6A60">
        <w:rPr>
          <w:szCs w:val="24"/>
        </w:rPr>
        <w:t>-DNA plasmid mixture, and incubate for 5 minutes at room temperature.</w:t>
      </w:r>
    </w:p>
    <w:p w14:paraId="4F67050C" w14:textId="77777777" w:rsidR="00396641" w:rsidRPr="004B6A60" w:rsidRDefault="00396641" w:rsidP="00396641">
      <w:pPr>
        <w:numPr>
          <w:ilvl w:val="2"/>
          <w:numId w:val="12"/>
        </w:numPr>
        <w:spacing w:before="240"/>
        <w:jc w:val="both"/>
        <w:outlineLvl w:val="0"/>
        <w:rPr>
          <w:b/>
          <w:szCs w:val="24"/>
        </w:rPr>
      </w:pPr>
      <w:r>
        <w:rPr>
          <w:szCs w:val="24"/>
        </w:rPr>
        <w:t xml:space="preserve">CU/ECU: Talent </w:t>
      </w:r>
      <w:r w:rsidRPr="004B6A60">
        <w:rPr>
          <w:szCs w:val="24"/>
        </w:rPr>
        <w:t>add</w:t>
      </w:r>
      <w:r>
        <w:rPr>
          <w:szCs w:val="24"/>
        </w:rPr>
        <w:t>s</w:t>
      </w:r>
      <w:r w:rsidRPr="004B6A60">
        <w:rPr>
          <w:szCs w:val="24"/>
        </w:rPr>
        <w:t xml:space="preserve"> 1 ml of Vero cells to the OptiMEM-LPF2000-DNA plasmid mixture, and incubate</w:t>
      </w:r>
      <w:r>
        <w:rPr>
          <w:szCs w:val="24"/>
        </w:rPr>
        <w:t>s</w:t>
      </w:r>
      <w:r w:rsidRPr="004B6A60">
        <w:rPr>
          <w:szCs w:val="24"/>
        </w:rPr>
        <w:t xml:space="preserve"> at room temperature.</w:t>
      </w:r>
    </w:p>
    <w:p w14:paraId="3E39789F" w14:textId="77777777" w:rsidR="00396641" w:rsidRPr="004B6A60" w:rsidRDefault="00396641" w:rsidP="00396641">
      <w:pPr>
        <w:spacing w:before="240"/>
        <w:ind w:left="1080"/>
        <w:jc w:val="both"/>
        <w:outlineLvl w:val="0"/>
        <w:rPr>
          <w:b/>
          <w:szCs w:val="24"/>
        </w:rPr>
      </w:pPr>
    </w:p>
    <w:p w14:paraId="3DD54EBE" w14:textId="77777777" w:rsidR="0006664F" w:rsidRPr="00396641" w:rsidRDefault="0006664F" w:rsidP="0006664F">
      <w:pPr>
        <w:numPr>
          <w:ilvl w:val="1"/>
          <w:numId w:val="12"/>
        </w:numPr>
        <w:spacing w:before="240"/>
        <w:jc w:val="both"/>
        <w:outlineLvl w:val="0"/>
        <w:rPr>
          <w:b/>
          <w:szCs w:val="24"/>
        </w:rPr>
      </w:pPr>
      <w:r w:rsidRPr="004B6A60">
        <w:rPr>
          <w:szCs w:val="24"/>
        </w:rPr>
        <w:t xml:space="preserve">Now, seed the </w:t>
      </w:r>
      <w:r w:rsidR="00396641">
        <w:rPr>
          <w:szCs w:val="24"/>
        </w:rPr>
        <w:t>Lipofectamine</w:t>
      </w:r>
      <w:r w:rsidRPr="004B6A60">
        <w:rPr>
          <w:szCs w:val="24"/>
        </w:rPr>
        <w:t>/DNA-cell mix into 6-well</w:t>
      </w:r>
      <w:r w:rsidR="00396641">
        <w:rPr>
          <w:szCs w:val="24"/>
        </w:rPr>
        <w:t>-plates, g</w:t>
      </w:r>
      <w:r w:rsidRPr="004B6A60">
        <w:rPr>
          <w:szCs w:val="24"/>
        </w:rPr>
        <w:t xml:space="preserve">ently shake, and  </w:t>
      </w:r>
      <w:r w:rsidR="00396641">
        <w:rPr>
          <w:szCs w:val="24"/>
        </w:rPr>
        <w:t xml:space="preserve">then </w:t>
      </w:r>
      <w:r w:rsidRPr="004B6A60">
        <w:rPr>
          <w:szCs w:val="24"/>
        </w:rPr>
        <w:t>place in the incubator [</w:t>
      </w:r>
      <w:r w:rsidRPr="004B6A60">
        <w:rPr>
          <w:i/>
          <w:szCs w:val="24"/>
        </w:rPr>
        <w:t>Text over video:</w:t>
      </w:r>
      <w:r w:rsidRPr="004B6A60">
        <w:rPr>
          <w:szCs w:val="24"/>
        </w:rPr>
        <w:t xml:space="preserve"> 37°C and 5% CO</w:t>
      </w:r>
      <w:r w:rsidRPr="004B6A60">
        <w:rPr>
          <w:szCs w:val="24"/>
          <w:vertAlign w:val="subscript"/>
        </w:rPr>
        <w:t>2</w:t>
      </w:r>
      <w:r w:rsidRPr="004B6A60">
        <w:rPr>
          <w:szCs w:val="24"/>
        </w:rPr>
        <w:t>].</w:t>
      </w:r>
    </w:p>
    <w:p w14:paraId="3B3AA6D7" w14:textId="77777777" w:rsidR="00396641" w:rsidRPr="00396641" w:rsidRDefault="00396641" w:rsidP="00396641">
      <w:pPr>
        <w:numPr>
          <w:ilvl w:val="2"/>
          <w:numId w:val="12"/>
        </w:numPr>
        <w:spacing w:before="240"/>
        <w:jc w:val="both"/>
        <w:outlineLvl w:val="0"/>
        <w:rPr>
          <w:b/>
          <w:szCs w:val="24"/>
        </w:rPr>
      </w:pPr>
      <w:r>
        <w:rPr>
          <w:szCs w:val="24"/>
        </w:rPr>
        <w:t xml:space="preserve">ECU: Talent </w:t>
      </w:r>
      <w:r w:rsidRPr="004B6A60">
        <w:rPr>
          <w:szCs w:val="24"/>
        </w:rPr>
        <w:t>seed</w:t>
      </w:r>
      <w:r>
        <w:rPr>
          <w:szCs w:val="24"/>
        </w:rPr>
        <w:t>s</w:t>
      </w:r>
      <w:r w:rsidRPr="004B6A60">
        <w:rPr>
          <w:szCs w:val="24"/>
        </w:rPr>
        <w:t xml:space="preserve"> the mix into 6-well</w:t>
      </w:r>
      <w:r>
        <w:rPr>
          <w:szCs w:val="24"/>
        </w:rPr>
        <w:t xml:space="preserve">-plates and </w:t>
      </w:r>
      <w:r>
        <w:rPr>
          <w:b/>
          <w:szCs w:val="24"/>
        </w:rPr>
        <w:t>g</w:t>
      </w:r>
      <w:r w:rsidRPr="004B6A60">
        <w:rPr>
          <w:szCs w:val="24"/>
        </w:rPr>
        <w:t>ently shake</w:t>
      </w:r>
      <w:r>
        <w:rPr>
          <w:szCs w:val="24"/>
        </w:rPr>
        <w:t>s.</w:t>
      </w:r>
    </w:p>
    <w:p w14:paraId="541F5B73" w14:textId="77777777" w:rsidR="00396641" w:rsidRPr="004B6A60" w:rsidRDefault="00396641" w:rsidP="00396641">
      <w:pPr>
        <w:numPr>
          <w:ilvl w:val="2"/>
          <w:numId w:val="12"/>
        </w:numPr>
        <w:spacing w:before="240"/>
        <w:jc w:val="both"/>
        <w:outlineLvl w:val="0"/>
        <w:rPr>
          <w:b/>
          <w:szCs w:val="24"/>
        </w:rPr>
      </w:pPr>
      <w:r>
        <w:rPr>
          <w:szCs w:val="24"/>
        </w:rPr>
        <w:t xml:space="preserve">MED: Talent </w:t>
      </w:r>
      <w:r w:rsidRPr="004B6A60">
        <w:rPr>
          <w:szCs w:val="24"/>
        </w:rPr>
        <w:t>place</w:t>
      </w:r>
      <w:r>
        <w:rPr>
          <w:szCs w:val="24"/>
        </w:rPr>
        <w:t>s plates in the incubator.</w:t>
      </w:r>
    </w:p>
    <w:p w14:paraId="52042058" w14:textId="77777777" w:rsidR="00396641" w:rsidRPr="004B6A60" w:rsidRDefault="00396641" w:rsidP="00396641">
      <w:pPr>
        <w:spacing w:before="240"/>
        <w:ind w:left="1080"/>
        <w:jc w:val="both"/>
        <w:outlineLvl w:val="0"/>
        <w:rPr>
          <w:b/>
          <w:szCs w:val="24"/>
        </w:rPr>
      </w:pPr>
    </w:p>
    <w:p w14:paraId="0359BA72" w14:textId="77777777" w:rsidR="0006664F" w:rsidRPr="000C74F1" w:rsidRDefault="0006664F" w:rsidP="0006664F">
      <w:pPr>
        <w:numPr>
          <w:ilvl w:val="1"/>
          <w:numId w:val="12"/>
        </w:numPr>
        <w:spacing w:before="240"/>
        <w:jc w:val="both"/>
        <w:outlineLvl w:val="0"/>
        <w:rPr>
          <w:b/>
          <w:szCs w:val="24"/>
        </w:rPr>
      </w:pPr>
      <w:r w:rsidRPr="004B6A60">
        <w:rPr>
          <w:szCs w:val="24"/>
        </w:rPr>
        <w:t>After 16 to 24 hours post-transfection</w:t>
      </w:r>
      <w:r w:rsidR="000C74F1">
        <w:rPr>
          <w:szCs w:val="24"/>
        </w:rPr>
        <w:t xml:space="preserve">, remove the transfection media and </w:t>
      </w:r>
      <w:r w:rsidRPr="004B6A60">
        <w:rPr>
          <w:szCs w:val="24"/>
        </w:rPr>
        <w:t>add 2 ml of infection media</w:t>
      </w:r>
      <w:r w:rsidR="000C74F1">
        <w:rPr>
          <w:szCs w:val="24"/>
        </w:rPr>
        <w:t>. C</w:t>
      </w:r>
      <w:r w:rsidRPr="004B6A60">
        <w:rPr>
          <w:szCs w:val="24"/>
        </w:rPr>
        <w:t>ulture the cells for an additional 48 hours.</w:t>
      </w:r>
    </w:p>
    <w:p w14:paraId="24525F2A" w14:textId="77777777" w:rsidR="000C74F1" w:rsidRDefault="000C74F1" w:rsidP="000C74F1">
      <w:pPr>
        <w:numPr>
          <w:ilvl w:val="2"/>
          <w:numId w:val="12"/>
        </w:numPr>
        <w:spacing w:before="240"/>
        <w:jc w:val="both"/>
        <w:outlineLvl w:val="0"/>
        <w:rPr>
          <w:b/>
          <w:szCs w:val="24"/>
        </w:rPr>
      </w:pPr>
      <w:r>
        <w:rPr>
          <w:szCs w:val="24"/>
        </w:rPr>
        <w:t>CU: Talent</w:t>
      </w:r>
      <w:r w:rsidRPr="004B6A60">
        <w:rPr>
          <w:szCs w:val="24"/>
        </w:rPr>
        <w:t xml:space="preserve"> remove</w:t>
      </w:r>
      <w:r>
        <w:rPr>
          <w:szCs w:val="24"/>
        </w:rPr>
        <w:t>s the transfection media and</w:t>
      </w:r>
      <w:r w:rsidRPr="004B6A60">
        <w:rPr>
          <w:szCs w:val="24"/>
        </w:rPr>
        <w:t xml:space="preserve"> add</w:t>
      </w:r>
      <w:r>
        <w:rPr>
          <w:szCs w:val="24"/>
        </w:rPr>
        <w:t>s</w:t>
      </w:r>
      <w:r w:rsidRPr="004B6A60">
        <w:rPr>
          <w:szCs w:val="24"/>
        </w:rPr>
        <w:t xml:space="preserve"> 2 ml of infection media</w:t>
      </w:r>
      <w:r>
        <w:rPr>
          <w:szCs w:val="24"/>
        </w:rPr>
        <w:t>.</w:t>
      </w:r>
    </w:p>
    <w:p w14:paraId="07198722" w14:textId="77777777" w:rsidR="000C74F1" w:rsidRPr="000C74F1" w:rsidRDefault="000C74F1" w:rsidP="000C74F1">
      <w:pPr>
        <w:numPr>
          <w:ilvl w:val="2"/>
          <w:numId w:val="12"/>
        </w:numPr>
        <w:spacing w:before="240"/>
        <w:jc w:val="both"/>
        <w:outlineLvl w:val="0"/>
        <w:rPr>
          <w:b/>
          <w:szCs w:val="24"/>
        </w:rPr>
      </w:pPr>
      <w:r w:rsidRPr="000C74F1">
        <w:rPr>
          <w:szCs w:val="24"/>
        </w:rPr>
        <w:t>MED-over-the-shoulder: Talent places the cultures back into incubator.</w:t>
      </w:r>
    </w:p>
    <w:p w14:paraId="7961D1A7" w14:textId="77777777" w:rsidR="000C74F1" w:rsidRPr="004B6A60" w:rsidRDefault="000C74F1" w:rsidP="000C74F1">
      <w:pPr>
        <w:spacing w:before="240"/>
        <w:ind w:left="1080"/>
        <w:jc w:val="both"/>
        <w:outlineLvl w:val="0"/>
        <w:rPr>
          <w:b/>
          <w:szCs w:val="24"/>
        </w:rPr>
      </w:pPr>
    </w:p>
    <w:p w14:paraId="38B4FD9D" w14:textId="77777777" w:rsidR="0006664F" w:rsidRPr="00287C0D" w:rsidRDefault="00287C0D" w:rsidP="0006664F">
      <w:pPr>
        <w:numPr>
          <w:ilvl w:val="1"/>
          <w:numId w:val="12"/>
        </w:numPr>
        <w:spacing w:before="240"/>
        <w:jc w:val="both"/>
        <w:outlineLvl w:val="0"/>
        <w:rPr>
          <w:szCs w:val="24"/>
        </w:rPr>
      </w:pPr>
      <w:r>
        <w:rPr>
          <w:szCs w:val="24"/>
        </w:rPr>
        <w:t>Next, to p</w:t>
      </w:r>
      <w:r w:rsidR="0006664F">
        <w:rPr>
          <w:szCs w:val="24"/>
        </w:rPr>
        <w:t>assage the cells</w:t>
      </w:r>
      <w:r>
        <w:rPr>
          <w:szCs w:val="24"/>
        </w:rPr>
        <w:t>,</w:t>
      </w:r>
      <w:r w:rsidR="0006664F">
        <w:rPr>
          <w:szCs w:val="24"/>
        </w:rPr>
        <w:t xml:space="preserve"> </w:t>
      </w:r>
      <w:r>
        <w:rPr>
          <w:szCs w:val="24"/>
        </w:rPr>
        <w:t>remove the tissue culture supernatant,</w:t>
      </w:r>
      <w:r w:rsidR="0006664F" w:rsidRPr="004B6A60">
        <w:rPr>
          <w:szCs w:val="24"/>
        </w:rPr>
        <w:t xml:space="preserve"> Wash </w:t>
      </w:r>
      <w:r w:rsidR="00895873">
        <w:rPr>
          <w:szCs w:val="24"/>
        </w:rPr>
        <w:t xml:space="preserve">twice with 1x PBS </w:t>
      </w:r>
      <w:r w:rsidR="0006664F" w:rsidRPr="004B6A60">
        <w:rPr>
          <w:szCs w:val="24"/>
        </w:rPr>
        <w:t>and trypsinize the cells as shown earlier [</w:t>
      </w:r>
      <w:r w:rsidR="0006664F" w:rsidRPr="004B6A60">
        <w:rPr>
          <w:i/>
          <w:szCs w:val="24"/>
        </w:rPr>
        <w:t xml:space="preserve">Text over video: </w:t>
      </w:r>
      <w:r w:rsidR="0006664F" w:rsidRPr="004B6A60">
        <w:rPr>
          <w:szCs w:val="24"/>
        </w:rPr>
        <w:t>0.5 ml trypsin-EDTA</w:t>
      </w:r>
      <w:r w:rsidR="0006664F">
        <w:rPr>
          <w:szCs w:val="24"/>
        </w:rPr>
        <w:t>],</w:t>
      </w:r>
      <w:r w:rsidR="0006664F" w:rsidRPr="004B6A60">
        <w:rPr>
          <w:szCs w:val="24"/>
        </w:rPr>
        <w:t xml:space="preserve"> </w:t>
      </w:r>
      <w:r w:rsidR="0006664F">
        <w:rPr>
          <w:szCs w:val="24"/>
        </w:rPr>
        <w:t>t</w:t>
      </w:r>
      <w:r w:rsidR="0006664F" w:rsidRPr="004B6A60">
        <w:rPr>
          <w:szCs w:val="24"/>
        </w:rPr>
        <w:t xml:space="preserve">hen resuspend the cells in 1 ml of complete DMEM. </w:t>
      </w:r>
      <w:r w:rsidR="0006664F" w:rsidRPr="004B6A60">
        <w:rPr>
          <w:b/>
          <w:szCs w:val="24"/>
        </w:rPr>
        <w:t xml:space="preserve"> </w:t>
      </w:r>
    </w:p>
    <w:p w14:paraId="127232F3" w14:textId="77777777" w:rsidR="00287C0D" w:rsidRDefault="00287C0D" w:rsidP="00287C0D">
      <w:pPr>
        <w:numPr>
          <w:ilvl w:val="2"/>
          <w:numId w:val="12"/>
        </w:numPr>
        <w:spacing w:before="240"/>
        <w:jc w:val="both"/>
        <w:outlineLvl w:val="0"/>
        <w:rPr>
          <w:szCs w:val="24"/>
        </w:rPr>
      </w:pPr>
      <w:r>
        <w:rPr>
          <w:szCs w:val="24"/>
        </w:rPr>
        <w:t xml:space="preserve">CU/ECU: Talent </w:t>
      </w:r>
      <w:r w:rsidRPr="004B6A60">
        <w:rPr>
          <w:szCs w:val="24"/>
        </w:rPr>
        <w:t>remov</w:t>
      </w:r>
      <w:r>
        <w:rPr>
          <w:szCs w:val="24"/>
        </w:rPr>
        <w:t>es</w:t>
      </w:r>
      <w:r w:rsidR="00367E1F">
        <w:rPr>
          <w:szCs w:val="24"/>
        </w:rPr>
        <w:t xml:space="preserve"> the tissue culture </w:t>
      </w:r>
      <w:r w:rsidR="00367E1F" w:rsidRPr="00895873">
        <w:rPr>
          <w:szCs w:val="24"/>
        </w:rPr>
        <w:t>supernatant, and washes twice with 1x PBS.</w:t>
      </w:r>
    </w:p>
    <w:p w14:paraId="42194F9F" w14:textId="77777777" w:rsidR="00287C0D" w:rsidRDefault="00287C0D" w:rsidP="00287C0D">
      <w:pPr>
        <w:numPr>
          <w:ilvl w:val="2"/>
          <w:numId w:val="12"/>
        </w:numPr>
        <w:spacing w:before="240"/>
        <w:jc w:val="both"/>
        <w:outlineLvl w:val="0"/>
        <w:rPr>
          <w:szCs w:val="24"/>
        </w:rPr>
      </w:pPr>
      <w:r>
        <w:rPr>
          <w:szCs w:val="24"/>
        </w:rPr>
        <w:t>MED/CU: Talent aspirates PBS wash</w:t>
      </w:r>
      <w:r w:rsidRPr="004B6A60">
        <w:rPr>
          <w:szCs w:val="24"/>
        </w:rPr>
        <w:t xml:space="preserve"> and</w:t>
      </w:r>
      <w:r>
        <w:rPr>
          <w:szCs w:val="24"/>
        </w:rPr>
        <w:t xml:space="preserve"> adds</w:t>
      </w:r>
      <w:r w:rsidRPr="004B6A60">
        <w:rPr>
          <w:szCs w:val="24"/>
        </w:rPr>
        <w:t xml:space="preserve"> trypsin</w:t>
      </w:r>
      <w:r>
        <w:rPr>
          <w:szCs w:val="24"/>
        </w:rPr>
        <w:t>.</w:t>
      </w:r>
    </w:p>
    <w:p w14:paraId="60105B34" w14:textId="77777777" w:rsidR="00287C0D" w:rsidRPr="004B6A60" w:rsidRDefault="00287C0D" w:rsidP="00287C0D">
      <w:pPr>
        <w:numPr>
          <w:ilvl w:val="2"/>
          <w:numId w:val="12"/>
        </w:numPr>
        <w:spacing w:before="240"/>
        <w:jc w:val="both"/>
        <w:outlineLvl w:val="0"/>
        <w:rPr>
          <w:szCs w:val="24"/>
        </w:rPr>
      </w:pPr>
      <w:r>
        <w:rPr>
          <w:szCs w:val="24"/>
        </w:rPr>
        <w:lastRenderedPageBreak/>
        <w:t xml:space="preserve">ECU: Talent </w:t>
      </w:r>
      <w:r w:rsidRPr="004B6A60">
        <w:rPr>
          <w:szCs w:val="24"/>
        </w:rPr>
        <w:t>resuspend</w:t>
      </w:r>
      <w:r>
        <w:rPr>
          <w:szCs w:val="24"/>
        </w:rPr>
        <w:t>s</w:t>
      </w:r>
      <w:r w:rsidRPr="004B6A60">
        <w:rPr>
          <w:szCs w:val="24"/>
        </w:rPr>
        <w:t xml:space="preserve"> the cells in 1 ml of complete DMEM </w:t>
      </w:r>
      <w:r>
        <w:rPr>
          <w:szCs w:val="24"/>
        </w:rPr>
        <w:t>in a 1.5 ml microcentrifuge tube</w:t>
      </w:r>
      <w:r w:rsidRPr="004B6A60">
        <w:rPr>
          <w:szCs w:val="24"/>
        </w:rPr>
        <w:t xml:space="preserve">. </w:t>
      </w:r>
      <w:r w:rsidRPr="004B6A60">
        <w:rPr>
          <w:b/>
          <w:szCs w:val="24"/>
        </w:rPr>
        <w:t xml:space="preserve"> </w:t>
      </w:r>
    </w:p>
    <w:p w14:paraId="6E87CEED" w14:textId="77777777" w:rsidR="00287C0D" w:rsidRPr="004B6A60" w:rsidRDefault="00287C0D" w:rsidP="00287C0D">
      <w:pPr>
        <w:spacing w:before="240"/>
        <w:ind w:left="1080"/>
        <w:jc w:val="both"/>
        <w:outlineLvl w:val="0"/>
        <w:rPr>
          <w:szCs w:val="24"/>
        </w:rPr>
      </w:pPr>
    </w:p>
    <w:p w14:paraId="6B1A4FA8" w14:textId="77777777" w:rsidR="0006664F" w:rsidRDefault="0006664F" w:rsidP="0006664F">
      <w:pPr>
        <w:numPr>
          <w:ilvl w:val="1"/>
          <w:numId w:val="12"/>
        </w:numPr>
        <w:spacing w:before="240"/>
        <w:jc w:val="both"/>
        <w:outlineLvl w:val="0"/>
        <w:rPr>
          <w:szCs w:val="24"/>
        </w:rPr>
      </w:pPr>
      <w:r>
        <w:rPr>
          <w:szCs w:val="24"/>
        </w:rPr>
        <w:t>To pellet the cells, c</w:t>
      </w:r>
      <w:r w:rsidRPr="004B6A60">
        <w:rPr>
          <w:szCs w:val="24"/>
        </w:rPr>
        <w:t xml:space="preserve">entrifuge </w:t>
      </w:r>
      <w:r w:rsidR="00287C0D">
        <w:rPr>
          <w:szCs w:val="24"/>
        </w:rPr>
        <w:t>for 5 minutes at 5,000 rpms and</w:t>
      </w:r>
      <w:r w:rsidRPr="004B6A60">
        <w:rPr>
          <w:szCs w:val="24"/>
        </w:rPr>
        <w:t xml:space="preserve"> 4</w:t>
      </w:r>
      <w:r w:rsidRPr="004B6A60">
        <w:rPr>
          <w:rFonts w:cs="Lucida Grande"/>
          <w:color w:val="000000"/>
          <w:szCs w:val="24"/>
        </w:rPr>
        <w:t>°</w:t>
      </w:r>
      <w:r w:rsidRPr="004B6A60">
        <w:rPr>
          <w:szCs w:val="24"/>
        </w:rPr>
        <w:t xml:space="preserve">C. Carefully resuspend the pellets in 1 ml of infection media, and transfer the cells to a 100 mm dish. </w:t>
      </w:r>
    </w:p>
    <w:p w14:paraId="6B6EE015" w14:textId="77777777" w:rsidR="00287C0D" w:rsidRDefault="00287C0D" w:rsidP="00287C0D">
      <w:pPr>
        <w:numPr>
          <w:ilvl w:val="2"/>
          <w:numId w:val="12"/>
        </w:numPr>
        <w:spacing w:before="240"/>
        <w:jc w:val="both"/>
        <w:outlineLvl w:val="0"/>
        <w:rPr>
          <w:szCs w:val="24"/>
        </w:rPr>
      </w:pPr>
      <w:r>
        <w:rPr>
          <w:szCs w:val="24"/>
        </w:rPr>
        <w:t>MED/CU: Talent places cells in microc</w:t>
      </w:r>
      <w:r w:rsidRPr="004B6A60">
        <w:rPr>
          <w:szCs w:val="24"/>
        </w:rPr>
        <w:t xml:space="preserve">entrifuge </w:t>
      </w:r>
      <w:r>
        <w:rPr>
          <w:szCs w:val="24"/>
        </w:rPr>
        <w:t>and starts run at</w:t>
      </w:r>
      <w:r w:rsidRPr="004B6A60">
        <w:rPr>
          <w:szCs w:val="24"/>
        </w:rPr>
        <w:t xml:space="preserve"> 5 minutes at 5,000 rpms, 4</w:t>
      </w:r>
      <w:r w:rsidRPr="004B6A60">
        <w:rPr>
          <w:rFonts w:cs="Lucida Grande"/>
          <w:color w:val="000000"/>
          <w:szCs w:val="24"/>
        </w:rPr>
        <w:t>°</w:t>
      </w:r>
      <w:r w:rsidRPr="004B6A60">
        <w:rPr>
          <w:szCs w:val="24"/>
        </w:rPr>
        <w:t xml:space="preserve">C. </w:t>
      </w:r>
    </w:p>
    <w:p w14:paraId="17976FCE" w14:textId="77777777" w:rsidR="00287C0D" w:rsidRPr="004B6A60" w:rsidRDefault="00F91489" w:rsidP="00287C0D">
      <w:pPr>
        <w:numPr>
          <w:ilvl w:val="2"/>
          <w:numId w:val="12"/>
        </w:numPr>
        <w:spacing w:before="240"/>
        <w:jc w:val="both"/>
        <w:outlineLvl w:val="0"/>
        <w:rPr>
          <w:szCs w:val="24"/>
        </w:rPr>
      </w:pPr>
      <w:r>
        <w:rPr>
          <w:szCs w:val="24"/>
        </w:rPr>
        <w:t>CU/</w:t>
      </w:r>
      <w:r w:rsidR="00287C0D">
        <w:rPr>
          <w:szCs w:val="24"/>
        </w:rPr>
        <w:t>ECU: Talent c</w:t>
      </w:r>
      <w:r w:rsidR="00287C0D" w:rsidRPr="004B6A60">
        <w:rPr>
          <w:szCs w:val="24"/>
        </w:rPr>
        <w:t>arefully resuspend</w:t>
      </w:r>
      <w:r w:rsidR="00287C0D">
        <w:rPr>
          <w:szCs w:val="24"/>
        </w:rPr>
        <w:t>s</w:t>
      </w:r>
      <w:r w:rsidR="00287C0D" w:rsidRPr="004B6A60">
        <w:rPr>
          <w:szCs w:val="24"/>
        </w:rPr>
        <w:t xml:space="preserve"> the pellets in 1 ml of infection media, and transfer</w:t>
      </w:r>
      <w:r w:rsidR="00287C0D">
        <w:rPr>
          <w:szCs w:val="24"/>
        </w:rPr>
        <w:t>s</w:t>
      </w:r>
      <w:r w:rsidR="00287C0D" w:rsidRPr="004B6A60">
        <w:rPr>
          <w:szCs w:val="24"/>
        </w:rPr>
        <w:t xml:space="preserve"> the cells to a 100 mm dish. </w:t>
      </w:r>
    </w:p>
    <w:p w14:paraId="27A8F426" w14:textId="77777777" w:rsidR="00287C0D" w:rsidRPr="004B6A60" w:rsidRDefault="00287C0D" w:rsidP="00287C0D">
      <w:pPr>
        <w:spacing w:before="240"/>
        <w:ind w:left="1080"/>
        <w:jc w:val="both"/>
        <w:outlineLvl w:val="0"/>
        <w:rPr>
          <w:szCs w:val="24"/>
        </w:rPr>
      </w:pPr>
    </w:p>
    <w:p w14:paraId="17AB2621" w14:textId="77777777" w:rsidR="0006664F" w:rsidRDefault="00F91489" w:rsidP="0006664F">
      <w:pPr>
        <w:numPr>
          <w:ilvl w:val="1"/>
          <w:numId w:val="12"/>
        </w:numPr>
        <w:spacing w:before="240"/>
        <w:jc w:val="both"/>
        <w:outlineLvl w:val="0"/>
        <w:rPr>
          <w:szCs w:val="24"/>
        </w:rPr>
      </w:pPr>
      <w:r>
        <w:rPr>
          <w:szCs w:val="24"/>
        </w:rPr>
        <w:t>W</w:t>
      </w:r>
      <w:r w:rsidRPr="004B6A60">
        <w:rPr>
          <w:szCs w:val="24"/>
        </w:rPr>
        <w:t xml:space="preserve">ith infectious media, </w:t>
      </w:r>
      <w:r>
        <w:rPr>
          <w:szCs w:val="24"/>
        </w:rPr>
        <w:t>b</w:t>
      </w:r>
      <w:r w:rsidR="0006664F" w:rsidRPr="004B6A60">
        <w:rPr>
          <w:szCs w:val="24"/>
        </w:rPr>
        <w:t>ring u</w:t>
      </w:r>
      <w:r>
        <w:rPr>
          <w:szCs w:val="24"/>
        </w:rPr>
        <w:t>p the total volume in the plate</w:t>
      </w:r>
      <w:r w:rsidR="0006664F" w:rsidRPr="004B6A60">
        <w:rPr>
          <w:szCs w:val="24"/>
        </w:rPr>
        <w:t xml:space="preserve"> to 8 ml, a sufficient volume to prevent drying of the cells as well as for concentrating the virus.</w:t>
      </w:r>
    </w:p>
    <w:p w14:paraId="1BE28F0A" w14:textId="77777777" w:rsidR="00F91489" w:rsidRPr="00F91489" w:rsidRDefault="00F91489" w:rsidP="00F91489">
      <w:pPr>
        <w:numPr>
          <w:ilvl w:val="2"/>
          <w:numId w:val="12"/>
        </w:numPr>
        <w:spacing w:before="240"/>
        <w:jc w:val="both"/>
        <w:outlineLvl w:val="0"/>
        <w:rPr>
          <w:szCs w:val="24"/>
        </w:rPr>
      </w:pPr>
      <w:r w:rsidRPr="00F91489">
        <w:rPr>
          <w:szCs w:val="24"/>
        </w:rPr>
        <w:t xml:space="preserve">ECU: Talent brings up the total volume in the plate, </w:t>
      </w:r>
      <w:r>
        <w:rPr>
          <w:szCs w:val="24"/>
        </w:rPr>
        <w:t>with infectious media, to 8 ml.</w:t>
      </w:r>
    </w:p>
    <w:p w14:paraId="5D963E4F" w14:textId="77777777" w:rsidR="00F91489" w:rsidRPr="004B6A60" w:rsidRDefault="00F91489" w:rsidP="00F91489">
      <w:pPr>
        <w:spacing w:before="240"/>
        <w:ind w:left="1080"/>
        <w:jc w:val="both"/>
        <w:outlineLvl w:val="0"/>
        <w:rPr>
          <w:szCs w:val="24"/>
        </w:rPr>
      </w:pPr>
    </w:p>
    <w:p w14:paraId="67E14812" w14:textId="77777777" w:rsidR="0006664F" w:rsidRDefault="0006664F" w:rsidP="0006664F">
      <w:pPr>
        <w:numPr>
          <w:ilvl w:val="1"/>
          <w:numId w:val="12"/>
        </w:numPr>
        <w:spacing w:before="240"/>
        <w:jc w:val="both"/>
        <w:outlineLvl w:val="0"/>
        <w:rPr>
          <w:szCs w:val="24"/>
        </w:rPr>
      </w:pPr>
      <w:r w:rsidRPr="004B6A60">
        <w:rPr>
          <w:szCs w:val="24"/>
        </w:rPr>
        <w:t xml:space="preserve">Gently shake the 100 mm dish </w:t>
      </w:r>
      <w:r w:rsidR="00F91489">
        <w:rPr>
          <w:szCs w:val="24"/>
        </w:rPr>
        <w:t>for a</w:t>
      </w:r>
      <w:r>
        <w:rPr>
          <w:szCs w:val="24"/>
        </w:rPr>
        <w:t xml:space="preserve"> uniform monolayer of transfected cells </w:t>
      </w:r>
      <w:r w:rsidR="00415783">
        <w:rPr>
          <w:szCs w:val="24"/>
        </w:rPr>
        <w:t>after culture.</w:t>
      </w:r>
    </w:p>
    <w:p w14:paraId="4896BF8B" w14:textId="77777777" w:rsidR="00F91489" w:rsidRDefault="00F91489" w:rsidP="00F91489">
      <w:pPr>
        <w:numPr>
          <w:ilvl w:val="2"/>
          <w:numId w:val="12"/>
        </w:numPr>
        <w:spacing w:before="240"/>
        <w:jc w:val="both"/>
        <w:outlineLvl w:val="0"/>
        <w:rPr>
          <w:szCs w:val="24"/>
        </w:rPr>
      </w:pPr>
      <w:r>
        <w:rPr>
          <w:szCs w:val="24"/>
        </w:rPr>
        <w:t>ECU: Talent g</w:t>
      </w:r>
      <w:r w:rsidRPr="004B6A60">
        <w:rPr>
          <w:szCs w:val="24"/>
        </w:rPr>
        <w:t>ently shake</w:t>
      </w:r>
      <w:r>
        <w:rPr>
          <w:szCs w:val="24"/>
        </w:rPr>
        <w:t>s</w:t>
      </w:r>
      <w:r w:rsidRPr="004B6A60">
        <w:rPr>
          <w:szCs w:val="24"/>
        </w:rPr>
        <w:t xml:space="preserve"> the 100 mm dish </w:t>
      </w:r>
    </w:p>
    <w:p w14:paraId="5A3F0BA4" w14:textId="77777777" w:rsidR="00F91489" w:rsidRPr="004B6A60" w:rsidRDefault="00F91489" w:rsidP="00415783">
      <w:pPr>
        <w:spacing w:before="240"/>
        <w:ind w:left="1080"/>
        <w:jc w:val="both"/>
        <w:outlineLvl w:val="0"/>
        <w:rPr>
          <w:szCs w:val="24"/>
        </w:rPr>
      </w:pPr>
    </w:p>
    <w:p w14:paraId="3FAE6BBE" w14:textId="77777777" w:rsidR="0006664F" w:rsidRDefault="0006664F" w:rsidP="0006664F">
      <w:pPr>
        <w:numPr>
          <w:ilvl w:val="1"/>
          <w:numId w:val="12"/>
        </w:numPr>
        <w:spacing w:before="240"/>
        <w:jc w:val="both"/>
        <w:outlineLvl w:val="0"/>
        <w:rPr>
          <w:szCs w:val="24"/>
        </w:rPr>
      </w:pPr>
      <w:r>
        <w:rPr>
          <w:szCs w:val="24"/>
        </w:rPr>
        <w:t>After 72 hours, c</w:t>
      </w:r>
      <w:r w:rsidRPr="004B6A60">
        <w:rPr>
          <w:szCs w:val="24"/>
        </w:rPr>
        <w:t xml:space="preserve">ollect the tissue culture supernatants </w:t>
      </w:r>
      <w:r w:rsidR="00415783">
        <w:rPr>
          <w:szCs w:val="24"/>
        </w:rPr>
        <w:t>Centri</w:t>
      </w:r>
      <w:r w:rsidR="000701F7">
        <w:rPr>
          <w:szCs w:val="24"/>
        </w:rPr>
        <w:t>fuge</w:t>
      </w:r>
      <w:r w:rsidR="00415783">
        <w:rPr>
          <w:szCs w:val="24"/>
        </w:rPr>
        <w:t xml:space="preserve"> to r</w:t>
      </w:r>
      <w:r w:rsidRPr="004B6A60">
        <w:rPr>
          <w:szCs w:val="24"/>
        </w:rPr>
        <w:t>emove t</w:t>
      </w:r>
      <w:r>
        <w:rPr>
          <w:szCs w:val="24"/>
        </w:rPr>
        <w:t>h</w:t>
      </w:r>
      <w:r w:rsidRPr="004B6A60">
        <w:rPr>
          <w:szCs w:val="24"/>
        </w:rPr>
        <w:t>e cell debris [</w:t>
      </w:r>
      <w:r w:rsidRPr="004B6A60">
        <w:rPr>
          <w:i/>
          <w:szCs w:val="24"/>
        </w:rPr>
        <w:t>Text over video:</w:t>
      </w:r>
      <w:r w:rsidRPr="004B6A60">
        <w:rPr>
          <w:szCs w:val="24"/>
        </w:rPr>
        <w:t xml:space="preserve">  5 min, 2,500 rpm], and store the supernatants at -80°C.</w:t>
      </w:r>
    </w:p>
    <w:p w14:paraId="216837B6" w14:textId="77777777" w:rsidR="00415783" w:rsidRDefault="00415783" w:rsidP="00415783">
      <w:pPr>
        <w:numPr>
          <w:ilvl w:val="2"/>
          <w:numId w:val="12"/>
        </w:numPr>
        <w:spacing w:before="240"/>
        <w:jc w:val="both"/>
        <w:outlineLvl w:val="0"/>
        <w:rPr>
          <w:szCs w:val="24"/>
        </w:rPr>
      </w:pPr>
      <w:r>
        <w:rPr>
          <w:szCs w:val="24"/>
        </w:rPr>
        <w:t>MED: Talent c</w:t>
      </w:r>
      <w:r w:rsidRPr="004B6A60">
        <w:rPr>
          <w:szCs w:val="24"/>
        </w:rPr>
        <w:t>ollect</w:t>
      </w:r>
      <w:r>
        <w:rPr>
          <w:szCs w:val="24"/>
        </w:rPr>
        <w:t>s</w:t>
      </w:r>
      <w:r w:rsidRPr="004B6A60">
        <w:rPr>
          <w:szCs w:val="24"/>
        </w:rPr>
        <w:t xml:space="preserve"> the tissue culture supernatants </w:t>
      </w:r>
      <w:r>
        <w:rPr>
          <w:szCs w:val="24"/>
        </w:rPr>
        <w:t xml:space="preserve">from 100 mm dishes into  </w:t>
      </w:r>
      <w:r w:rsidRPr="004B6A60">
        <w:rPr>
          <w:szCs w:val="24"/>
        </w:rPr>
        <w:t>15 ml centrifuge tube</w:t>
      </w:r>
      <w:r>
        <w:rPr>
          <w:szCs w:val="24"/>
        </w:rPr>
        <w:t>s</w:t>
      </w:r>
      <w:r w:rsidRPr="004B6A60">
        <w:rPr>
          <w:szCs w:val="24"/>
        </w:rPr>
        <w:t xml:space="preserve">. </w:t>
      </w:r>
    </w:p>
    <w:p w14:paraId="362DF2DF" w14:textId="77777777" w:rsidR="00415783" w:rsidRDefault="00415783" w:rsidP="00415783">
      <w:pPr>
        <w:numPr>
          <w:ilvl w:val="2"/>
          <w:numId w:val="12"/>
        </w:numPr>
        <w:spacing w:before="240"/>
        <w:jc w:val="both"/>
        <w:outlineLvl w:val="0"/>
        <w:rPr>
          <w:szCs w:val="24"/>
        </w:rPr>
      </w:pPr>
      <w:r>
        <w:rPr>
          <w:szCs w:val="24"/>
        </w:rPr>
        <w:t>CU: Talent places tubes in centrifuge</w:t>
      </w:r>
      <w:r w:rsidRPr="004B6A60">
        <w:rPr>
          <w:szCs w:val="24"/>
        </w:rPr>
        <w:t xml:space="preserve"> </w:t>
      </w:r>
    </w:p>
    <w:p w14:paraId="1BCB1FDE" w14:textId="77777777" w:rsidR="00415783" w:rsidRPr="00415783" w:rsidRDefault="00415783" w:rsidP="00415783">
      <w:pPr>
        <w:numPr>
          <w:ilvl w:val="2"/>
          <w:numId w:val="12"/>
        </w:numPr>
        <w:spacing w:before="240"/>
        <w:jc w:val="both"/>
        <w:outlineLvl w:val="0"/>
        <w:rPr>
          <w:szCs w:val="24"/>
        </w:rPr>
      </w:pPr>
      <w:r>
        <w:rPr>
          <w:szCs w:val="24"/>
        </w:rPr>
        <w:t xml:space="preserve">MED: Talent stores </w:t>
      </w:r>
      <w:r w:rsidRPr="004B6A60">
        <w:rPr>
          <w:szCs w:val="24"/>
        </w:rPr>
        <w:t>the supernatants at -80°C.</w:t>
      </w:r>
    </w:p>
    <w:p w14:paraId="5A924CBB" w14:textId="77777777" w:rsidR="0006664F" w:rsidRDefault="0006664F" w:rsidP="0006664F">
      <w:pPr>
        <w:spacing w:before="240"/>
        <w:ind w:left="1080"/>
        <w:jc w:val="both"/>
        <w:outlineLvl w:val="0"/>
        <w:rPr>
          <w:szCs w:val="24"/>
        </w:rPr>
      </w:pPr>
    </w:p>
    <w:p w14:paraId="39968DE8" w14:textId="77777777" w:rsidR="0006664F" w:rsidRPr="00F64B76" w:rsidRDefault="0006664F" w:rsidP="0006664F">
      <w:pPr>
        <w:numPr>
          <w:ilvl w:val="0"/>
          <w:numId w:val="12"/>
        </w:numPr>
        <w:spacing w:before="240"/>
        <w:jc w:val="both"/>
        <w:outlineLvl w:val="0"/>
        <w:rPr>
          <w:szCs w:val="24"/>
        </w:rPr>
      </w:pPr>
      <w:r w:rsidRPr="00F64B76">
        <w:rPr>
          <w:b/>
          <w:szCs w:val="24"/>
        </w:rPr>
        <w:t>Confirmation of recombinant arenavirus rescue</w:t>
      </w:r>
      <w:r w:rsidRPr="00F64B76">
        <w:rPr>
          <w:szCs w:val="24"/>
        </w:rPr>
        <w:t xml:space="preserve"> </w:t>
      </w:r>
    </w:p>
    <w:p w14:paraId="5FCECD4E" w14:textId="77777777" w:rsidR="0006664F" w:rsidRDefault="0006664F" w:rsidP="0006664F">
      <w:pPr>
        <w:numPr>
          <w:ilvl w:val="1"/>
          <w:numId w:val="12"/>
        </w:numPr>
        <w:spacing w:before="240"/>
        <w:jc w:val="both"/>
        <w:outlineLvl w:val="0"/>
        <w:rPr>
          <w:szCs w:val="24"/>
        </w:rPr>
      </w:pPr>
      <w:r w:rsidRPr="00663A20">
        <w:rPr>
          <w:color w:val="000000"/>
          <w:szCs w:val="24"/>
        </w:rPr>
        <w:t>The</w:t>
      </w:r>
      <w:r w:rsidRPr="00F64B76">
        <w:rPr>
          <w:b/>
          <w:color w:val="000000"/>
          <w:szCs w:val="24"/>
        </w:rPr>
        <w:t xml:space="preserve"> </w:t>
      </w:r>
      <w:r w:rsidRPr="00F64B76">
        <w:rPr>
          <w:szCs w:val="24"/>
        </w:rPr>
        <w:t>day before titration, wash the Vero cells</w:t>
      </w:r>
      <w:r w:rsidR="000432B3">
        <w:rPr>
          <w:szCs w:val="24"/>
        </w:rPr>
        <w:t xml:space="preserve"> twice with PBS and </w:t>
      </w:r>
      <w:r w:rsidRPr="00F64B76">
        <w:rPr>
          <w:szCs w:val="24"/>
        </w:rPr>
        <w:t>trypsinize</w:t>
      </w:r>
      <w:r w:rsidR="000432B3">
        <w:rPr>
          <w:szCs w:val="24"/>
        </w:rPr>
        <w:t xml:space="preserve">. After resuspending the cells in 10 ml of complete DMEM, count the cells with a hemocytometer and adjust the concentration </w:t>
      </w:r>
      <w:r w:rsidR="000432B3" w:rsidRPr="000432B3">
        <w:rPr>
          <w:szCs w:val="24"/>
        </w:rPr>
        <w:t>to 4x10</w:t>
      </w:r>
      <w:r w:rsidR="000432B3" w:rsidRPr="000432B3">
        <w:rPr>
          <w:szCs w:val="24"/>
          <w:vertAlign w:val="superscript"/>
        </w:rPr>
        <w:t>4</w:t>
      </w:r>
      <w:r w:rsidR="000432B3" w:rsidRPr="000432B3">
        <w:rPr>
          <w:szCs w:val="24"/>
        </w:rPr>
        <w:t xml:space="preserve"> cells/well.</w:t>
      </w:r>
      <w:r w:rsidRPr="000432B3">
        <w:rPr>
          <w:szCs w:val="24"/>
        </w:rPr>
        <w:t xml:space="preserve"> </w:t>
      </w:r>
      <w:r w:rsidR="000432B3" w:rsidRPr="000432B3">
        <w:rPr>
          <w:szCs w:val="24"/>
        </w:rPr>
        <w:t>Then</w:t>
      </w:r>
      <w:r w:rsidRPr="00F64B76">
        <w:rPr>
          <w:szCs w:val="24"/>
        </w:rPr>
        <w:t xml:space="preserve"> prepare 96-well plates to re</w:t>
      </w:r>
      <w:r>
        <w:rPr>
          <w:szCs w:val="24"/>
        </w:rPr>
        <w:t>ach 80-90% confluency the</w:t>
      </w:r>
      <w:r w:rsidRPr="00F64B76">
        <w:rPr>
          <w:szCs w:val="24"/>
        </w:rPr>
        <w:t xml:space="preserve"> next day [</w:t>
      </w:r>
      <w:r w:rsidRPr="00F64B76">
        <w:rPr>
          <w:i/>
          <w:szCs w:val="24"/>
        </w:rPr>
        <w:t>Text over video:</w:t>
      </w:r>
      <w:r w:rsidRPr="00F64B76">
        <w:rPr>
          <w:szCs w:val="24"/>
        </w:rPr>
        <w:t xml:space="preserve"> 4x10</w:t>
      </w:r>
      <w:r w:rsidRPr="00F64B76">
        <w:rPr>
          <w:szCs w:val="24"/>
          <w:vertAlign w:val="superscript"/>
        </w:rPr>
        <w:t>4</w:t>
      </w:r>
      <w:r w:rsidRPr="00F64B76">
        <w:rPr>
          <w:szCs w:val="24"/>
        </w:rPr>
        <w:t xml:space="preserve"> cells/well</w:t>
      </w:r>
      <w:r>
        <w:rPr>
          <w:szCs w:val="24"/>
        </w:rPr>
        <w:t>]</w:t>
      </w:r>
      <w:r w:rsidRPr="00F64B76">
        <w:rPr>
          <w:szCs w:val="24"/>
        </w:rPr>
        <w:t>.</w:t>
      </w:r>
    </w:p>
    <w:p w14:paraId="1BA702E1" w14:textId="77777777" w:rsidR="00415783" w:rsidRDefault="00415783" w:rsidP="00415783">
      <w:pPr>
        <w:numPr>
          <w:ilvl w:val="2"/>
          <w:numId w:val="12"/>
        </w:numPr>
        <w:spacing w:before="240"/>
        <w:jc w:val="both"/>
        <w:outlineLvl w:val="0"/>
        <w:rPr>
          <w:szCs w:val="24"/>
        </w:rPr>
      </w:pPr>
      <w:r>
        <w:rPr>
          <w:color w:val="000000"/>
          <w:szCs w:val="24"/>
        </w:rPr>
        <w:t>MED/CU: Talent</w:t>
      </w:r>
      <w:r>
        <w:rPr>
          <w:szCs w:val="24"/>
        </w:rPr>
        <w:t xml:space="preserve"> aspirates PBS wash from </w:t>
      </w:r>
      <w:r w:rsidRPr="00F64B76">
        <w:rPr>
          <w:szCs w:val="24"/>
        </w:rPr>
        <w:t xml:space="preserve">the Vero cells, </w:t>
      </w:r>
      <w:r>
        <w:rPr>
          <w:szCs w:val="24"/>
        </w:rPr>
        <w:t xml:space="preserve">and adds </w:t>
      </w:r>
      <w:r w:rsidRPr="00F64B76">
        <w:rPr>
          <w:szCs w:val="24"/>
        </w:rPr>
        <w:t>trypsin</w:t>
      </w:r>
      <w:r>
        <w:rPr>
          <w:szCs w:val="24"/>
        </w:rPr>
        <w:t>.</w:t>
      </w:r>
    </w:p>
    <w:p w14:paraId="71262789" w14:textId="77777777" w:rsidR="001A0E02" w:rsidRPr="00895873" w:rsidRDefault="00415783" w:rsidP="00415783">
      <w:pPr>
        <w:numPr>
          <w:ilvl w:val="2"/>
          <w:numId w:val="12"/>
        </w:numPr>
        <w:spacing w:before="240"/>
        <w:jc w:val="both"/>
        <w:outlineLvl w:val="0"/>
        <w:rPr>
          <w:strike/>
          <w:szCs w:val="24"/>
        </w:rPr>
      </w:pPr>
      <w:r w:rsidRPr="00895873">
        <w:rPr>
          <w:strike/>
          <w:szCs w:val="24"/>
        </w:rPr>
        <w:t xml:space="preserve"> ECU: Talent seeds a few wells of 96-well plates with 4x10</w:t>
      </w:r>
      <w:r w:rsidRPr="00895873">
        <w:rPr>
          <w:strike/>
          <w:szCs w:val="24"/>
          <w:vertAlign w:val="superscript"/>
        </w:rPr>
        <w:t>4</w:t>
      </w:r>
      <w:r w:rsidRPr="00895873">
        <w:rPr>
          <w:strike/>
          <w:szCs w:val="24"/>
        </w:rPr>
        <w:t xml:space="preserve"> cells/well.</w:t>
      </w:r>
      <w:r w:rsidR="001A0E02" w:rsidRPr="00895873">
        <w:rPr>
          <w:strike/>
          <w:szCs w:val="24"/>
        </w:rPr>
        <w:t xml:space="preserve"> </w:t>
      </w:r>
    </w:p>
    <w:p w14:paraId="5FC79CA4" w14:textId="77777777" w:rsidR="001A0E02" w:rsidRPr="000432B3" w:rsidRDefault="001A0E02" w:rsidP="00415783">
      <w:pPr>
        <w:numPr>
          <w:ilvl w:val="2"/>
          <w:numId w:val="12"/>
        </w:numPr>
        <w:spacing w:before="240"/>
        <w:jc w:val="both"/>
        <w:outlineLvl w:val="0"/>
        <w:rPr>
          <w:szCs w:val="24"/>
        </w:rPr>
      </w:pPr>
      <w:r w:rsidRPr="000432B3">
        <w:rPr>
          <w:szCs w:val="24"/>
        </w:rPr>
        <w:lastRenderedPageBreak/>
        <w:t>Resuspend cells in 10ml of complete DMEM (comment: added a missing step)</w:t>
      </w:r>
    </w:p>
    <w:p w14:paraId="07D132BF" w14:textId="77777777" w:rsidR="001A0E02" w:rsidRPr="000432B3" w:rsidRDefault="001A0E02" w:rsidP="001A0E02">
      <w:pPr>
        <w:numPr>
          <w:ilvl w:val="2"/>
          <w:numId w:val="12"/>
        </w:numPr>
        <w:spacing w:before="240"/>
        <w:jc w:val="both"/>
        <w:outlineLvl w:val="0"/>
        <w:rPr>
          <w:b/>
          <w:szCs w:val="24"/>
        </w:rPr>
      </w:pPr>
      <w:r w:rsidRPr="000432B3">
        <w:rPr>
          <w:szCs w:val="24"/>
        </w:rPr>
        <w:t>MED: Talent counts the cells using a hemocytometer. (comment: added a missing step)</w:t>
      </w:r>
    </w:p>
    <w:p w14:paraId="7F9483D4" w14:textId="77777777" w:rsidR="001A0E02" w:rsidRPr="000432B3" w:rsidRDefault="001A0E02" w:rsidP="001A0E02">
      <w:pPr>
        <w:numPr>
          <w:ilvl w:val="2"/>
          <w:numId w:val="12"/>
        </w:numPr>
        <w:spacing w:before="240"/>
        <w:jc w:val="both"/>
        <w:outlineLvl w:val="0"/>
        <w:rPr>
          <w:b/>
          <w:szCs w:val="24"/>
        </w:rPr>
      </w:pPr>
      <w:r w:rsidRPr="000432B3">
        <w:rPr>
          <w:szCs w:val="24"/>
        </w:rPr>
        <w:t>Adjust concentration to 4x10</w:t>
      </w:r>
      <w:r w:rsidRPr="000432B3">
        <w:rPr>
          <w:szCs w:val="24"/>
          <w:vertAlign w:val="superscript"/>
        </w:rPr>
        <w:t>4</w:t>
      </w:r>
      <w:r w:rsidRPr="000432B3">
        <w:rPr>
          <w:szCs w:val="24"/>
        </w:rPr>
        <w:t xml:space="preserve"> cells/well. (comment: added a missing step)</w:t>
      </w:r>
    </w:p>
    <w:p w14:paraId="7F924FED" w14:textId="77777777" w:rsidR="00895873" w:rsidRPr="000432B3" w:rsidRDefault="00895873" w:rsidP="00895873">
      <w:pPr>
        <w:spacing w:before="240"/>
        <w:ind w:left="1440" w:hanging="720"/>
        <w:jc w:val="both"/>
        <w:outlineLvl w:val="0"/>
        <w:rPr>
          <w:b/>
          <w:szCs w:val="24"/>
        </w:rPr>
      </w:pPr>
      <w:r w:rsidRPr="000432B3">
        <w:rPr>
          <w:szCs w:val="24"/>
        </w:rPr>
        <w:t>3.1.2. (this shot moves below 3.1.5) ECU: Talent seeds a few wells of 96-well plates with 4x10</w:t>
      </w:r>
      <w:r w:rsidRPr="000432B3">
        <w:rPr>
          <w:szCs w:val="24"/>
          <w:vertAlign w:val="superscript"/>
        </w:rPr>
        <w:t>4</w:t>
      </w:r>
      <w:r w:rsidRPr="000432B3">
        <w:rPr>
          <w:szCs w:val="24"/>
        </w:rPr>
        <w:t xml:space="preserve"> cells/well.</w:t>
      </w:r>
    </w:p>
    <w:p w14:paraId="2B11374D" w14:textId="77777777" w:rsidR="00415783" w:rsidRPr="00F64B76" w:rsidRDefault="00415783" w:rsidP="00415783">
      <w:pPr>
        <w:spacing w:before="240"/>
        <w:ind w:left="1080"/>
        <w:jc w:val="both"/>
        <w:outlineLvl w:val="0"/>
        <w:rPr>
          <w:szCs w:val="24"/>
        </w:rPr>
      </w:pPr>
    </w:p>
    <w:p w14:paraId="4E8356B8" w14:textId="77777777" w:rsidR="0006664F" w:rsidRDefault="0006664F" w:rsidP="0006664F">
      <w:pPr>
        <w:numPr>
          <w:ilvl w:val="1"/>
          <w:numId w:val="12"/>
        </w:numPr>
        <w:spacing w:before="240"/>
        <w:jc w:val="both"/>
        <w:outlineLvl w:val="0"/>
        <w:rPr>
          <w:szCs w:val="24"/>
        </w:rPr>
      </w:pPr>
      <w:r w:rsidRPr="00F64B76">
        <w:rPr>
          <w:szCs w:val="24"/>
        </w:rPr>
        <w:t xml:space="preserve">Gently shake the plates by hand to get a uniformed distribution </w:t>
      </w:r>
      <w:r w:rsidR="008129A3">
        <w:rPr>
          <w:szCs w:val="24"/>
        </w:rPr>
        <w:t>of the cells. Culture the cells for overnight</w:t>
      </w:r>
      <w:r w:rsidRPr="00F64B76">
        <w:rPr>
          <w:szCs w:val="24"/>
        </w:rPr>
        <w:t xml:space="preserve"> </w:t>
      </w:r>
      <w:r w:rsidR="008129A3">
        <w:rPr>
          <w:szCs w:val="24"/>
        </w:rPr>
        <w:t>[</w:t>
      </w:r>
      <w:r w:rsidR="008129A3" w:rsidRPr="008129A3">
        <w:rPr>
          <w:i/>
          <w:szCs w:val="24"/>
        </w:rPr>
        <w:t xml:space="preserve">Text over video: </w:t>
      </w:r>
      <w:r w:rsidRPr="008129A3">
        <w:rPr>
          <w:i/>
          <w:szCs w:val="24"/>
        </w:rPr>
        <w:t xml:space="preserve"> </w:t>
      </w:r>
      <w:r w:rsidRPr="00F64B76">
        <w:rPr>
          <w:szCs w:val="24"/>
        </w:rPr>
        <w:t>37°C incubator with 5% CO</w:t>
      </w:r>
      <w:r w:rsidRPr="00F64B76">
        <w:rPr>
          <w:szCs w:val="24"/>
          <w:vertAlign w:val="subscript"/>
        </w:rPr>
        <w:t>2</w:t>
      </w:r>
      <w:r w:rsidR="008129A3">
        <w:rPr>
          <w:szCs w:val="24"/>
        </w:rPr>
        <w:t>].</w:t>
      </w:r>
      <w:r w:rsidRPr="00F64B76">
        <w:rPr>
          <w:szCs w:val="24"/>
        </w:rPr>
        <w:t xml:space="preserve"> </w:t>
      </w:r>
    </w:p>
    <w:p w14:paraId="1FA2B134" w14:textId="77777777" w:rsidR="00415783" w:rsidRDefault="00F83E3A" w:rsidP="00415783">
      <w:pPr>
        <w:numPr>
          <w:ilvl w:val="2"/>
          <w:numId w:val="12"/>
        </w:numPr>
        <w:spacing w:before="240"/>
        <w:jc w:val="both"/>
        <w:outlineLvl w:val="0"/>
        <w:rPr>
          <w:szCs w:val="24"/>
        </w:rPr>
      </w:pPr>
      <w:r>
        <w:rPr>
          <w:szCs w:val="24"/>
        </w:rPr>
        <w:t>EC</w:t>
      </w:r>
      <w:r w:rsidR="00415783">
        <w:rPr>
          <w:szCs w:val="24"/>
        </w:rPr>
        <w:t xml:space="preserve">U: Talent gently shake the plates by hand. </w:t>
      </w:r>
    </w:p>
    <w:p w14:paraId="3F74E1FF" w14:textId="77777777" w:rsidR="00415783" w:rsidRPr="00F64B76" w:rsidRDefault="00415783" w:rsidP="00415783">
      <w:pPr>
        <w:numPr>
          <w:ilvl w:val="2"/>
          <w:numId w:val="12"/>
        </w:numPr>
        <w:spacing w:before="240"/>
        <w:jc w:val="both"/>
        <w:outlineLvl w:val="0"/>
        <w:rPr>
          <w:szCs w:val="24"/>
        </w:rPr>
      </w:pPr>
      <w:r>
        <w:rPr>
          <w:szCs w:val="24"/>
        </w:rPr>
        <w:t>MED: Talent places the plate in</w:t>
      </w:r>
      <w:r w:rsidRPr="00F64B76">
        <w:rPr>
          <w:szCs w:val="24"/>
        </w:rPr>
        <w:t xml:space="preserve"> 37°C incubator with 5% CO</w:t>
      </w:r>
      <w:r w:rsidRPr="00F64B76">
        <w:rPr>
          <w:szCs w:val="24"/>
          <w:vertAlign w:val="subscript"/>
        </w:rPr>
        <w:t>2</w:t>
      </w:r>
      <w:r w:rsidRPr="00F64B76">
        <w:rPr>
          <w:szCs w:val="24"/>
        </w:rPr>
        <w:t xml:space="preserve">. </w:t>
      </w:r>
    </w:p>
    <w:p w14:paraId="020EBFC5" w14:textId="77777777" w:rsidR="00415783" w:rsidRPr="00F64B76" w:rsidRDefault="00415783" w:rsidP="00415783">
      <w:pPr>
        <w:spacing w:before="240"/>
        <w:ind w:left="1080"/>
        <w:jc w:val="both"/>
        <w:outlineLvl w:val="0"/>
        <w:rPr>
          <w:szCs w:val="24"/>
        </w:rPr>
      </w:pPr>
    </w:p>
    <w:p w14:paraId="0ADF8AAA" w14:textId="77777777" w:rsidR="0006664F" w:rsidRDefault="0006664F" w:rsidP="0006664F">
      <w:pPr>
        <w:numPr>
          <w:ilvl w:val="1"/>
          <w:numId w:val="12"/>
        </w:numPr>
        <w:spacing w:before="240"/>
        <w:jc w:val="both"/>
        <w:outlineLvl w:val="0"/>
        <w:rPr>
          <w:szCs w:val="24"/>
        </w:rPr>
      </w:pPr>
      <w:r>
        <w:rPr>
          <w:szCs w:val="24"/>
        </w:rPr>
        <w:t>On the day of infection, c</w:t>
      </w:r>
      <w:r w:rsidRPr="00F64B76">
        <w:rPr>
          <w:szCs w:val="24"/>
        </w:rPr>
        <w:t xml:space="preserve">heck the cells under the microscope to confirm a monolayer before proceeding with the infection. </w:t>
      </w:r>
    </w:p>
    <w:p w14:paraId="3CD741AD" w14:textId="77777777" w:rsidR="009D0565" w:rsidRPr="009D0565" w:rsidRDefault="009D0565" w:rsidP="009D0565">
      <w:pPr>
        <w:numPr>
          <w:ilvl w:val="2"/>
          <w:numId w:val="12"/>
        </w:numPr>
        <w:spacing w:before="240"/>
        <w:jc w:val="both"/>
        <w:outlineLvl w:val="0"/>
        <w:rPr>
          <w:szCs w:val="24"/>
        </w:rPr>
      </w:pPr>
      <w:r w:rsidRPr="009D0565">
        <w:rPr>
          <w:szCs w:val="24"/>
        </w:rPr>
        <w:t xml:space="preserve">MED: Talent check the cells under the microscope </w:t>
      </w:r>
    </w:p>
    <w:p w14:paraId="28FF50DF" w14:textId="77777777" w:rsidR="009D0565" w:rsidRPr="00F64B76" w:rsidRDefault="009D0565" w:rsidP="009D0565">
      <w:pPr>
        <w:spacing w:before="240"/>
        <w:ind w:left="1368"/>
        <w:jc w:val="both"/>
        <w:outlineLvl w:val="0"/>
        <w:rPr>
          <w:szCs w:val="24"/>
        </w:rPr>
      </w:pPr>
    </w:p>
    <w:p w14:paraId="65CE4D0E" w14:textId="77777777" w:rsidR="0006664F" w:rsidRPr="000432B3" w:rsidRDefault="0006664F" w:rsidP="0006664F">
      <w:pPr>
        <w:numPr>
          <w:ilvl w:val="1"/>
          <w:numId w:val="12"/>
        </w:numPr>
        <w:spacing w:before="240"/>
        <w:jc w:val="both"/>
        <w:outlineLvl w:val="0"/>
        <w:rPr>
          <w:szCs w:val="24"/>
        </w:rPr>
      </w:pPr>
      <w:r w:rsidRPr="00F64B76">
        <w:rPr>
          <w:color w:val="000000"/>
          <w:szCs w:val="24"/>
        </w:rPr>
        <w:t xml:space="preserve">Now, serially dilute the virus-containing tissue culture supernatants that were recovered </w:t>
      </w:r>
      <w:r w:rsidRPr="000432B3">
        <w:rPr>
          <w:color w:val="000000"/>
          <w:szCs w:val="24"/>
        </w:rPr>
        <w:t>earlier</w:t>
      </w:r>
      <w:r w:rsidR="001A0E02" w:rsidRPr="000432B3">
        <w:rPr>
          <w:color w:val="000000"/>
          <w:szCs w:val="24"/>
        </w:rPr>
        <w:t xml:space="preserve"> in OptiMEM in</w:t>
      </w:r>
      <w:r w:rsidR="0050333F" w:rsidRPr="000432B3">
        <w:rPr>
          <w:color w:val="000000"/>
          <w:szCs w:val="24"/>
        </w:rPr>
        <w:t xml:space="preserve"> </w:t>
      </w:r>
      <w:r w:rsidR="001A0E02" w:rsidRPr="000432B3">
        <w:rPr>
          <w:color w:val="000000"/>
          <w:szCs w:val="24"/>
        </w:rPr>
        <w:t xml:space="preserve">a 96-well plate. </w:t>
      </w:r>
    </w:p>
    <w:p w14:paraId="366F0E51" w14:textId="77777777" w:rsidR="009D0565" w:rsidRPr="00F64B76" w:rsidRDefault="009D0565" w:rsidP="00736B18">
      <w:pPr>
        <w:numPr>
          <w:ilvl w:val="2"/>
          <w:numId w:val="12"/>
        </w:numPr>
        <w:spacing w:before="240"/>
        <w:jc w:val="both"/>
        <w:outlineLvl w:val="0"/>
        <w:rPr>
          <w:szCs w:val="24"/>
        </w:rPr>
      </w:pPr>
      <w:r w:rsidRPr="000432B3">
        <w:rPr>
          <w:color w:val="000000"/>
          <w:szCs w:val="24"/>
        </w:rPr>
        <w:t xml:space="preserve">MED/CU: Talent serially dilutes the virus-containing tissue culture supernatants that were recovered earlier - show </w:t>
      </w:r>
      <w:r w:rsidR="0050333F" w:rsidRPr="000432B3">
        <w:rPr>
          <w:color w:val="000000"/>
          <w:szCs w:val="24"/>
        </w:rPr>
        <w:t>96-well plate</w:t>
      </w:r>
      <w:r w:rsidRPr="000432B3">
        <w:rPr>
          <w:color w:val="000000"/>
          <w:szCs w:val="24"/>
        </w:rPr>
        <w:t xml:space="preserve"> indicating 10 fold</w:t>
      </w:r>
      <w:r>
        <w:rPr>
          <w:color w:val="000000"/>
          <w:szCs w:val="24"/>
        </w:rPr>
        <w:t xml:space="preserve"> dilutions</w:t>
      </w:r>
      <w:r w:rsidRPr="00F64B76">
        <w:rPr>
          <w:color w:val="000000"/>
          <w:szCs w:val="24"/>
        </w:rPr>
        <w:t xml:space="preserve">. </w:t>
      </w:r>
      <w:r w:rsidRPr="00F64B76">
        <w:rPr>
          <w:szCs w:val="24"/>
        </w:rPr>
        <w:t xml:space="preserve"> </w:t>
      </w:r>
    </w:p>
    <w:p w14:paraId="5D851968" w14:textId="77777777" w:rsidR="009D0565" w:rsidRPr="00F64B76" w:rsidRDefault="009D0565" w:rsidP="00736B18">
      <w:pPr>
        <w:spacing w:before="240"/>
        <w:ind w:left="1080"/>
        <w:jc w:val="both"/>
        <w:outlineLvl w:val="0"/>
        <w:rPr>
          <w:szCs w:val="24"/>
        </w:rPr>
      </w:pPr>
    </w:p>
    <w:p w14:paraId="562C9EC5" w14:textId="77777777" w:rsidR="0006664F" w:rsidRDefault="0006664F" w:rsidP="0006664F">
      <w:pPr>
        <w:numPr>
          <w:ilvl w:val="1"/>
          <w:numId w:val="12"/>
        </w:numPr>
        <w:spacing w:before="240"/>
        <w:jc w:val="both"/>
        <w:outlineLvl w:val="0"/>
        <w:rPr>
          <w:szCs w:val="24"/>
        </w:rPr>
      </w:pPr>
      <w:r w:rsidRPr="00F64B76">
        <w:rPr>
          <w:color w:val="000000"/>
          <w:szCs w:val="24"/>
        </w:rPr>
        <w:t xml:space="preserve">Then aspirate the media from the seeded Vero cells, </w:t>
      </w:r>
      <w:r w:rsidRPr="00F64B76">
        <w:rPr>
          <w:szCs w:val="24"/>
        </w:rPr>
        <w:t xml:space="preserve">wash twice with 50 </w:t>
      </w:r>
      <w:r w:rsidRPr="00F64B76">
        <w:rPr>
          <w:rFonts w:cs="Lucida Grande"/>
          <w:color w:val="000000"/>
          <w:szCs w:val="24"/>
        </w:rPr>
        <w:t>μl</w:t>
      </w:r>
      <w:r w:rsidRPr="00F64B76">
        <w:rPr>
          <w:color w:val="000000"/>
          <w:szCs w:val="24"/>
        </w:rPr>
        <w:t xml:space="preserve"> </w:t>
      </w:r>
      <w:r w:rsidR="008129A3">
        <w:rPr>
          <w:szCs w:val="24"/>
        </w:rPr>
        <w:t>of</w:t>
      </w:r>
      <w:r w:rsidRPr="00F64B76">
        <w:rPr>
          <w:szCs w:val="24"/>
        </w:rPr>
        <w:t xml:space="preserve"> PBS, </w:t>
      </w:r>
      <w:r w:rsidRPr="00F64B76">
        <w:rPr>
          <w:color w:val="000000"/>
          <w:szCs w:val="24"/>
        </w:rPr>
        <w:t xml:space="preserve">and infect cells with 50 </w:t>
      </w:r>
      <w:r w:rsidRPr="00F64B76">
        <w:rPr>
          <w:rFonts w:cs="Lucida Grande"/>
          <w:color w:val="000000"/>
          <w:szCs w:val="24"/>
        </w:rPr>
        <w:t>μl</w:t>
      </w:r>
      <w:r w:rsidRPr="00F64B76">
        <w:rPr>
          <w:color w:val="000000"/>
          <w:szCs w:val="24"/>
        </w:rPr>
        <w:t xml:space="preserve"> of the serially diluted virus.</w:t>
      </w:r>
      <w:r w:rsidRPr="00F64B76">
        <w:rPr>
          <w:szCs w:val="24"/>
        </w:rPr>
        <w:t xml:space="preserve"> </w:t>
      </w:r>
      <w:r w:rsidRPr="00F64B76">
        <w:rPr>
          <w:color w:val="000000"/>
          <w:szCs w:val="24"/>
        </w:rPr>
        <w:t xml:space="preserve">Infect the cells for 1.5 hours at </w:t>
      </w:r>
      <w:r w:rsidRPr="00F64B76">
        <w:rPr>
          <w:szCs w:val="24"/>
        </w:rPr>
        <w:t>37</w:t>
      </w:r>
      <w:r w:rsidRPr="00F64B76">
        <w:rPr>
          <w:rFonts w:cs="Lucida Grande"/>
          <w:color w:val="000000"/>
          <w:szCs w:val="24"/>
        </w:rPr>
        <w:t>°</w:t>
      </w:r>
      <w:r w:rsidRPr="00F64B76">
        <w:rPr>
          <w:szCs w:val="24"/>
        </w:rPr>
        <w:t>C and 5% CO</w:t>
      </w:r>
      <w:r w:rsidRPr="00F64B76">
        <w:rPr>
          <w:szCs w:val="24"/>
          <w:vertAlign w:val="subscript"/>
        </w:rPr>
        <w:t>2</w:t>
      </w:r>
      <w:r w:rsidRPr="00F64B76">
        <w:rPr>
          <w:szCs w:val="24"/>
        </w:rPr>
        <w:t>.</w:t>
      </w:r>
    </w:p>
    <w:p w14:paraId="08D3CC4D" w14:textId="77777777" w:rsidR="00A27357" w:rsidRPr="00A27357" w:rsidRDefault="00736B18" w:rsidP="00736B18">
      <w:pPr>
        <w:numPr>
          <w:ilvl w:val="2"/>
          <w:numId w:val="12"/>
        </w:numPr>
        <w:spacing w:before="240"/>
        <w:jc w:val="both"/>
        <w:outlineLvl w:val="0"/>
        <w:rPr>
          <w:szCs w:val="24"/>
        </w:rPr>
      </w:pPr>
      <w:r>
        <w:rPr>
          <w:color w:val="000000"/>
          <w:szCs w:val="24"/>
        </w:rPr>
        <w:t xml:space="preserve">ECU: Talent </w:t>
      </w:r>
      <w:r w:rsidRPr="00F64B76">
        <w:rPr>
          <w:color w:val="000000"/>
          <w:szCs w:val="24"/>
        </w:rPr>
        <w:t>aspirate</w:t>
      </w:r>
      <w:r>
        <w:rPr>
          <w:color w:val="000000"/>
          <w:szCs w:val="24"/>
        </w:rPr>
        <w:t xml:space="preserve">s the media from a well of </w:t>
      </w:r>
      <w:r w:rsidR="00A27357">
        <w:rPr>
          <w:color w:val="000000"/>
          <w:szCs w:val="24"/>
        </w:rPr>
        <w:t>seeded Vero cells.</w:t>
      </w:r>
      <w:r w:rsidRPr="00F64B76">
        <w:rPr>
          <w:color w:val="000000"/>
          <w:szCs w:val="24"/>
        </w:rPr>
        <w:t xml:space="preserve"> </w:t>
      </w:r>
    </w:p>
    <w:p w14:paraId="40516C8E" w14:textId="77777777" w:rsidR="00736B18" w:rsidRDefault="00A27357" w:rsidP="00736B18">
      <w:pPr>
        <w:numPr>
          <w:ilvl w:val="2"/>
          <w:numId w:val="12"/>
        </w:numPr>
        <w:spacing w:before="240"/>
        <w:jc w:val="both"/>
        <w:outlineLvl w:val="0"/>
        <w:rPr>
          <w:szCs w:val="24"/>
        </w:rPr>
      </w:pPr>
      <w:r>
        <w:rPr>
          <w:szCs w:val="24"/>
        </w:rPr>
        <w:t xml:space="preserve">MED/CU: Talent </w:t>
      </w:r>
      <w:r w:rsidR="00736B18">
        <w:rPr>
          <w:szCs w:val="24"/>
        </w:rPr>
        <w:t>adds</w:t>
      </w:r>
      <w:r w:rsidR="00736B18" w:rsidRPr="00F64B76">
        <w:rPr>
          <w:szCs w:val="24"/>
        </w:rPr>
        <w:t xml:space="preserve"> 50 </w:t>
      </w:r>
      <w:r w:rsidR="00736B18" w:rsidRPr="00F64B76">
        <w:rPr>
          <w:rFonts w:cs="Lucida Grande"/>
          <w:color w:val="000000"/>
          <w:szCs w:val="24"/>
        </w:rPr>
        <w:t>μl</w:t>
      </w:r>
      <w:r w:rsidR="00736B18" w:rsidRPr="00F64B76">
        <w:rPr>
          <w:color w:val="000000"/>
          <w:szCs w:val="24"/>
        </w:rPr>
        <w:t xml:space="preserve"> </w:t>
      </w:r>
      <w:r>
        <w:rPr>
          <w:szCs w:val="24"/>
        </w:rPr>
        <w:t xml:space="preserve">of 1X PBS and  </w:t>
      </w:r>
      <w:r w:rsidR="00736B18">
        <w:rPr>
          <w:szCs w:val="24"/>
        </w:rPr>
        <w:t xml:space="preserve">aspirates off </w:t>
      </w:r>
      <w:r>
        <w:rPr>
          <w:szCs w:val="24"/>
        </w:rPr>
        <w:t xml:space="preserve">the </w:t>
      </w:r>
      <w:r w:rsidR="00736B18">
        <w:rPr>
          <w:szCs w:val="24"/>
        </w:rPr>
        <w:t>wash.</w:t>
      </w:r>
    </w:p>
    <w:p w14:paraId="0EBE6179" w14:textId="77777777" w:rsidR="00A27357" w:rsidRDefault="00A27357" w:rsidP="00736B18">
      <w:pPr>
        <w:numPr>
          <w:ilvl w:val="2"/>
          <w:numId w:val="12"/>
        </w:numPr>
        <w:spacing w:before="240"/>
        <w:jc w:val="both"/>
        <w:outlineLvl w:val="0"/>
        <w:rPr>
          <w:szCs w:val="24"/>
        </w:rPr>
      </w:pPr>
      <w:r>
        <w:rPr>
          <w:color w:val="000000"/>
          <w:szCs w:val="24"/>
        </w:rPr>
        <w:t xml:space="preserve">ECU: Talent adds </w:t>
      </w:r>
      <w:r w:rsidR="00736B18" w:rsidRPr="00F64B76">
        <w:rPr>
          <w:color w:val="000000"/>
          <w:szCs w:val="24"/>
        </w:rPr>
        <w:t xml:space="preserve">50 </w:t>
      </w:r>
      <w:r w:rsidR="00736B18" w:rsidRPr="00F64B76">
        <w:rPr>
          <w:rFonts w:cs="Lucida Grande"/>
          <w:color w:val="000000"/>
          <w:szCs w:val="24"/>
        </w:rPr>
        <w:t>μl</w:t>
      </w:r>
      <w:r w:rsidR="00736B18" w:rsidRPr="00F64B76">
        <w:rPr>
          <w:color w:val="000000"/>
          <w:szCs w:val="24"/>
        </w:rPr>
        <w:t xml:space="preserve"> of the serially diluted virus.</w:t>
      </w:r>
      <w:r w:rsidR="00736B18" w:rsidRPr="00F64B76">
        <w:rPr>
          <w:szCs w:val="24"/>
        </w:rPr>
        <w:t xml:space="preserve"> </w:t>
      </w:r>
    </w:p>
    <w:p w14:paraId="38AE2949" w14:textId="77777777" w:rsidR="00736B18" w:rsidRPr="00F64B76" w:rsidRDefault="00A27357" w:rsidP="00736B18">
      <w:pPr>
        <w:numPr>
          <w:ilvl w:val="2"/>
          <w:numId w:val="12"/>
        </w:numPr>
        <w:spacing w:before="240"/>
        <w:jc w:val="both"/>
        <w:outlineLvl w:val="0"/>
        <w:rPr>
          <w:szCs w:val="24"/>
        </w:rPr>
      </w:pPr>
      <w:r>
        <w:rPr>
          <w:szCs w:val="24"/>
        </w:rPr>
        <w:t xml:space="preserve">MED/CU: Talent </w:t>
      </w:r>
      <w:r>
        <w:rPr>
          <w:color w:val="000000"/>
          <w:szCs w:val="24"/>
        </w:rPr>
        <w:t>places</w:t>
      </w:r>
      <w:r w:rsidR="00736B18" w:rsidRPr="00F64B76">
        <w:rPr>
          <w:color w:val="000000"/>
          <w:szCs w:val="24"/>
        </w:rPr>
        <w:t xml:space="preserve"> cells at </w:t>
      </w:r>
      <w:r w:rsidR="00736B18" w:rsidRPr="00F64B76">
        <w:rPr>
          <w:szCs w:val="24"/>
        </w:rPr>
        <w:t>37</w:t>
      </w:r>
      <w:r w:rsidR="00736B18" w:rsidRPr="00F64B76">
        <w:rPr>
          <w:rFonts w:cs="Lucida Grande"/>
          <w:color w:val="000000"/>
          <w:szCs w:val="24"/>
        </w:rPr>
        <w:t>°</w:t>
      </w:r>
      <w:r w:rsidR="00736B18" w:rsidRPr="00F64B76">
        <w:rPr>
          <w:szCs w:val="24"/>
        </w:rPr>
        <w:t>C and 5% CO</w:t>
      </w:r>
      <w:r w:rsidR="00736B18" w:rsidRPr="00F64B76">
        <w:rPr>
          <w:szCs w:val="24"/>
          <w:vertAlign w:val="subscript"/>
        </w:rPr>
        <w:t>2</w:t>
      </w:r>
      <w:r w:rsidR="00736B18" w:rsidRPr="00F64B76">
        <w:rPr>
          <w:szCs w:val="24"/>
        </w:rPr>
        <w:t>.</w:t>
      </w:r>
    </w:p>
    <w:p w14:paraId="0C72B68E" w14:textId="77777777" w:rsidR="00736B18" w:rsidRPr="00F64B76" w:rsidRDefault="00736B18" w:rsidP="00372E98">
      <w:pPr>
        <w:spacing w:before="240"/>
        <w:ind w:left="1080"/>
        <w:jc w:val="both"/>
        <w:outlineLvl w:val="0"/>
        <w:rPr>
          <w:szCs w:val="24"/>
        </w:rPr>
      </w:pPr>
    </w:p>
    <w:p w14:paraId="27D221AE" w14:textId="77777777" w:rsidR="0006664F" w:rsidRPr="00372E98" w:rsidRDefault="0006664F" w:rsidP="0006664F">
      <w:pPr>
        <w:numPr>
          <w:ilvl w:val="1"/>
          <w:numId w:val="12"/>
        </w:numPr>
        <w:spacing w:before="240"/>
        <w:jc w:val="both"/>
        <w:outlineLvl w:val="0"/>
        <w:rPr>
          <w:szCs w:val="24"/>
        </w:rPr>
      </w:pPr>
      <w:r w:rsidRPr="00F64B76">
        <w:rPr>
          <w:color w:val="000000"/>
          <w:szCs w:val="24"/>
        </w:rPr>
        <w:t xml:space="preserve">Next,  </w:t>
      </w:r>
      <w:r w:rsidRPr="00F64B76">
        <w:rPr>
          <w:szCs w:val="24"/>
        </w:rPr>
        <w:t xml:space="preserve">remove the virus inoculum, </w:t>
      </w:r>
      <w:r w:rsidRPr="00F64B76">
        <w:rPr>
          <w:color w:val="000000"/>
          <w:szCs w:val="24"/>
        </w:rPr>
        <w:t xml:space="preserve">add 100 </w:t>
      </w:r>
      <w:r w:rsidRPr="00F64B76">
        <w:rPr>
          <w:rFonts w:cs="Lucida Grande"/>
          <w:color w:val="000000"/>
          <w:szCs w:val="24"/>
        </w:rPr>
        <w:t xml:space="preserve">μl of infection media/well and incubate the cells for 16-18 hours. </w:t>
      </w:r>
    </w:p>
    <w:p w14:paraId="4362DD9D" w14:textId="77777777" w:rsidR="00372E98" w:rsidRDefault="00372E98" w:rsidP="00372E98">
      <w:pPr>
        <w:numPr>
          <w:ilvl w:val="2"/>
          <w:numId w:val="12"/>
        </w:numPr>
        <w:spacing w:before="240"/>
        <w:jc w:val="both"/>
        <w:outlineLvl w:val="0"/>
        <w:rPr>
          <w:szCs w:val="24"/>
        </w:rPr>
      </w:pPr>
      <w:r>
        <w:rPr>
          <w:color w:val="000000"/>
          <w:szCs w:val="24"/>
        </w:rPr>
        <w:lastRenderedPageBreak/>
        <w:t>ECU: Talent</w:t>
      </w:r>
      <w:r w:rsidRPr="00F64B76">
        <w:rPr>
          <w:color w:val="000000"/>
          <w:szCs w:val="24"/>
        </w:rPr>
        <w:t xml:space="preserve">  </w:t>
      </w:r>
      <w:r w:rsidRPr="00F64B76">
        <w:rPr>
          <w:szCs w:val="24"/>
        </w:rPr>
        <w:t>remove</w:t>
      </w:r>
      <w:r>
        <w:rPr>
          <w:szCs w:val="24"/>
        </w:rPr>
        <w:t>s</w:t>
      </w:r>
      <w:r w:rsidRPr="00F64B76">
        <w:rPr>
          <w:szCs w:val="24"/>
        </w:rPr>
        <w:t xml:space="preserve"> the virus inoculum, </w:t>
      </w:r>
      <w:r w:rsidRPr="00F64B76">
        <w:rPr>
          <w:color w:val="000000"/>
          <w:szCs w:val="24"/>
        </w:rPr>
        <w:t>add</w:t>
      </w:r>
      <w:r>
        <w:rPr>
          <w:color w:val="000000"/>
          <w:szCs w:val="24"/>
        </w:rPr>
        <w:t>s</w:t>
      </w:r>
      <w:r w:rsidRPr="00F64B76">
        <w:rPr>
          <w:color w:val="000000"/>
          <w:szCs w:val="24"/>
        </w:rPr>
        <w:t xml:space="preserve"> 100 </w:t>
      </w:r>
      <w:r w:rsidRPr="00F64B76">
        <w:rPr>
          <w:rFonts w:cs="Lucida Grande"/>
          <w:color w:val="000000"/>
          <w:szCs w:val="24"/>
        </w:rPr>
        <w:t>μl of infection media/well</w:t>
      </w:r>
      <w:r>
        <w:rPr>
          <w:rFonts w:cs="Lucida Grande"/>
          <w:color w:val="000000"/>
          <w:szCs w:val="24"/>
        </w:rPr>
        <w:t>.</w:t>
      </w:r>
    </w:p>
    <w:p w14:paraId="42DC9BDD" w14:textId="77777777" w:rsidR="00372E98" w:rsidRPr="00372E98" w:rsidRDefault="00372E98" w:rsidP="00372E98">
      <w:pPr>
        <w:numPr>
          <w:ilvl w:val="2"/>
          <w:numId w:val="12"/>
        </w:numPr>
        <w:spacing w:before="240"/>
        <w:jc w:val="both"/>
        <w:outlineLvl w:val="0"/>
        <w:rPr>
          <w:szCs w:val="24"/>
        </w:rPr>
      </w:pPr>
      <w:r>
        <w:rPr>
          <w:color w:val="000000"/>
          <w:szCs w:val="24"/>
        </w:rPr>
        <w:t xml:space="preserve">CU: Talent </w:t>
      </w:r>
      <w:r>
        <w:rPr>
          <w:rFonts w:cs="Lucida Grande"/>
          <w:color w:val="000000"/>
          <w:szCs w:val="24"/>
        </w:rPr>
        <w:t>places cells in incubator.</w:t>
      </w:r>
    </w:p>
    <w:p w14:paraId="2454403C" w14:textId="77777777" w:rsidR="00372E98" w:rsidRPr="00F64B76" w:rsidRDefault="00372E98" w:rsidP="00372E98">
      <w:pPr>
        <w:spacing w:before="240"/>
        <w:ind w:left="1080"/>
        <w:jc w:val="both"/>
        <w:outlineLvl w:val="0"/>
        <w:rPr>
          <w:szCs w:val="24"/>
        </w:rPr>
      </w:pPr>
    </w:p>
    <w:p w14:paraId="4F30F432" w14:textId="77777777" w:rsidR="0006664F" w:rsidRPr="00372E98" w:rsidRDefault="00372E98" w:rsidP="0006664F">
      <w:pPr>
        <w:numPr>
          <w:ilvl w:val="1"/>
          <w:numId w:val="12"/>
        </w:numPr>
        <w:spacing w:before="240"/>
        <w:jc w:val="both"/>
        <w:outlineLvl w:val="0"/>
        <w:rPr>
          <w:szCs w:val="24"/>
        </w:rPr>
      </w:pPr>
      <w:r>
        <w:rPr>
          <w:rFonts w:cs="Lucida Grande"/>
          <w:color w:val="000000"/>
          <w:szCs w:val="24"/>
        </w:rPr>
        <w:t>Now</w:t>
      </w:r>
      <w:r w:rsidR="0006664F">
        <w:rPr>
          <w:rFonts w:cs="Lucida Grande"/>
          <w:color w:val="000000"/>
          <w:szCs w:val="24"/>
        </w:rPr>
        <w:t xml:space="preserve"> r</w:t>
      </w:r>
      <w:r w:rsidR="0006664F" w:rsidRPr="00F64B76">
        <w:rPr>
          <w:rFonts w:cs="Lucida Grande"/>
          <w:color w:val="000000"/>
          <w:szCs w:val="24"/>
        </w:rPr>
        <w:t xml:space="preserve">emove the tissue culture supernatants from each well. </w:t>
      </w:r>
      <w:r>
        <w:rPr>
          <w:rFonts w:cs="Lucida Grande"/>
          <w:color w:val="000000"/>
          <w:szCs w:val="24"/>
        </w:rPr>
        <w:t>F</w:t>
      </w:r>
      <w:r w:rsidR="0006664F" w:rsidRPr="00F64B76">
        <w:rPr>
          <w:rFonts w:cs="Lucida Grande"/>
          <w:color w:val="000000"/>
          <w:szCs w:val="24"/>
        </w:rPr>
        <w:t>ix the cells wi</w:t>
      </w:r>
      <w:r w:rsidR="008129A3">
        <w:rPr>
          <w:rFonts w:cs="Lucida Grande"/>
          <w:color w:val="000000"/>
          <w:szCs w:val="24"/>
        </w:rPr>
        <w:t>th 4% formaldehyde diluted in</w:t>
      </w:r>
      <w:r w:rsidR="0006664F" w:rsidRPr="00F64B76">
        <w:rPr>
          <w:rFonts w:cs="Lucida Grande"/>
          <w:color w:val="000000"/>
          <w:szCs w:val="24"/>
        </w:rPr>
        <w:t xml:space="preserve"> PBS, for </w:t>
      </w:r>
      <w:r w:rsidR="0006664F">
        <w:rPr>
          <w:rFonts w:cs="Lucida Grande"/>
          <w:color w:val="000000"/>
          <w:szCs w:val="24"/>
        </w:rPr>
        <w:t>15 minutes at room temperature</w:t>
      </w:r>
      <w:r>
        <w:rPr>
          <w:rFonts w:cs="Lucida Grande"/>
          <w:color w:val="000000"/>
          <w:szCs w:val="24"/>
        </w:rPr>
        <w:t xml:space="preserve">. </w:t>
      </w:r>
      <w:r w:rsidR="000432B3">
        <w:rPr>
          <w:rFonts w:cs="Lucida Grande"/>
          <w:color w:val="000000"/>
          <w:szCs w:val="24"/>
        </w:rPr>
        <w:t>Then remove the formaldehyde and p</w:t>
      </w:r>
      <w:r w:rsidR="0006664F">
        <w:rPr>
          <w:rFonts w:cs="Lucida Grande"/>
          <w:color w:val="000000"/>
          <w:szCs w:val="24"/>
        </w:rPr>
        <w:t>ermeabilize with 0.1% triton X-100 at room temperature for 10 minutes.</w:t>
      </w:r>
    </w:p>
    <w:p w14:paraId="2414F70F" w14:textId="77777777" w:rsidR="00372E98" w:rsidRPr="00372E98" w:rsidRDefault="00372E98" w:rsidP="00372E98">
      <w:pPr>
        <w:numPr>
          <w:ilvl w:val="2"/>
          <w:numId w:val="12"/>
        </w:numPr>
        <w:spacing w:before="240"/>
        <w:jc w:val="both"/>
        <w:outlineLvl w:val="0"/>
        <w:rPr>
          <w:szCs w:val="24"/>
        </w:rPr>
      </w:pPr>
      <w:r>
        <w:rPr>
          <w:rFonts w:cs="Lucida Grande"/>
          <w:color w:val="000000"/>
          <w:szCs w:val="24"/>
        </w:rPr>
        <w:t>ECU: Talent r</w:t>
      </w:r>
      <w:r w:rsidRPr="00F64B76">
        <w:rPr>
          <w:rFonts w:cs="Lucida Grande"/>
          <w:color w:val="000000"/>
          <w:szCs w:val="24"/>
        </w:rPr>
        <w:t>emove</w:t>
      </w:r>
      <w:r>
        <w:rPr>
          <w:rFonts w:cs="Lucida Grande"/>
          <w:color w:val="000000"/>
          <w:szCs w:val="24"/>
        </w:rPr>
        <w:t>s</w:t>
      </w:r>
      <w:r w:rsidRPr="00F64B76">
        <w:rPr>
          <w:rFonts w:cs="Lucida Grande"/>
          <w:color w:val="000000"/>
          <w:szCs w:val="24"/>
        </w:rPr>
        <w:t xml:space="preserve"> the tissue culture supernatants from </w:t>
      </w:r>
      <w:r>
        <w:rPr>
          <w:rFonts w:cs="Lucida Grande"/>
          <w:color w:val="000000"/>
          <w:szCs w:val="24"/>
        </w:rPr>
        <w:t>a few</w:t>
      </w:r>
      <w:r w:rsidRPr="00F64B76">
        <w:rPr>
          <w:rFonts w:cs="Lucida Grande"/>
          <w:color w:val="000000"/>
          <w:szCs w:val="24"/>
        </w:rPr>
        <w:t xml:space="preserve"> well</w:t>
      </w:r>
      <w:r>
        <w:rPr>
          <w:rFonts w:cs="Lucida Grande"/>
          <w:color w:val="000000"/>
          <w:szCs w:val="24"/>
        </w:rPr>
        <w:t>s.</w:t>
      </w:r>
    </w:p>
    <w:p w14:paraId="5356CC92" w14:textId="77777777" w:rsidR="00372E98" w:rsidRPr="00372E98" w:rsidRDefault="00372E98" w:rsidP="00372E98">
      <w:pPr>
        <w:numPr>
          <w:ilvl w:val="2"/>
          <w:numId w:val="12"/>
        </w:numPr>
        <w:spacing w:before="240"/>
        <w:jc w:val="both"/>
        <w:outlineLvl w:val="0"/>
        <w:rPr>
          <w:szCs w:val="24"/>
        </w:rPr>
      </w:pPr>
      <w:r w:rsidRPr="00F64B76">
        <w:rPr>
          <w:rFonts w:cs="Lucida Grande"/>
          <w:color w:val="000000"/>
          <w:szCs w:val="24"/>
        </w:rPr>
        <w:t xml:space="preserve"> </w:t>
      </w:r>
      <w:r>
        <w:rPr>
          <w:rFonts w:cs="Lucida Grande"/>
          <w:color w:val="000000"/>
          <w:szCs w:val="24"/>
        </w:rPr>
        <w:t>CU: Talent</w:t>
      </w:r>
      <w:r w:rsidRPr="00F64B76">
        <w:rPr>
          <w:rFonts w:cs="Lucida Grande"/>
          <w:color w:val="000000"/>
          <w:szCs w:val="24"/>
        </w:rPr>
        <w:t xml:space="preserve"> </w:t>
      </w:r>
      <w:r>
        <w:rPr>
          <w:rFonts w:cs="Lucida Grande"/>
          <w:color w:val="000000"/>
          <w:szCs w:val="24"/>
        </w:rPr>
        <w:t>adds</w:t>
      </w:r>
      <w:r w:rsidRPr="00F64B76">
        <w:rPr>
          <w:rFonts w:cs="Lucida Grande"/>
          <w:color w:val="000000"/>
          <w:szCs w:val="24"/>
        </w:rPr>
        <w:t xml:space="preserve"> 4% formaldehyde diluted in 1X PBS, </w:t>
      </w:r>
      <w:r>
        <w:rPr>
          <w:rFonts w:cs="Lucida Grande"/>
          <w:color w:val="000000"/>
          <w:szCs w:val="24"/>
        </w:rPr>
        <w:t xml:space="preserve">covers and sets aside plate at room temperature (in background show timer for </w:t>
      </w:r>
      <w:r w:rsidRPr="00F64B76">
        <w:rPr>
          <w:rFonts w:cs="Lucida Grande"/>
          <w:color w:val="000000"/>
          <w:szCs w:val="24"/>
        </w:rPr>
        <w:t xml:space="preserve"> </w:t>
      </w:r>
      <w:r>
        <w:rPr>
          <w:rFonts w:cs="Lucida Grande"/>
          <w:color w:val="000000"/>
          <w:szCs w:val="24"/>
        </w:rPr>
        <w:t>15 minutes).</w:t>
      </w:r>
    </w:p>
    <w:p w14:paraId="43F2D9E0" w14:textId="77777777" w:rsidR="00372E98" w:rsidRPr="000432B3" w:rsidRDefault="0050333F" w:rsidP="00372E98">
      <w:pPr>
        <w:numPr>
          <w:ilvl w:val="2"/>
          <w:numId w:val="12"/>
        </w:numPr>
        <w:spacing w:before="240"/>
        <w:jc w:val="both"/>
        <w:outlineLvl w:val="0"/>
        <w:rPr>
          <w:szCs w:val="24"/>
        </w:rPr>
      </w:pPr>
      <w:r>
        <w:rPr>
          <w:rFonts w:cs="Lucida Grande"/>
          <w:color w:val="000000"/>
          <w:szCs w:val="24"/>
        </w:rPr>
        <w:t xml:space="preserve">ECU: </w:t>
      </w:r>
      <w:r w:rsidRPr="000432B3">
        <w:rPr>
          <w:rFonts w:cs="Lucida Grande"/>
          <w:color w:val="000000"/>
          <w:szCs w:val="24"/>
        </w:rPr>
        <w:t xml:space="preserve">Talent removes 4% formaldehyde and </w:t>
      </w:r>
      <w:r w:rsidR="00C95307" w:rsidRPr="000432B3">
        <w:rPr>
          <w:rFonts w:cs="Lucida Grande"/>
          <w:color w:val="000000"/>
          <w:szCs w:val="24"/>
        </w:rPr>
        <w:t>adds</w:t>
      </w:r>
      <w:r w:rsidR="00372E98" w:rsidRPr="000432B3">
        <w:rPr>
          <w:rFonts w:cs="Lucida Grande"/>
          <w:color w:val="000000"/>
          <w:szCs w:val="24"/>
        </w:rPr>
        <w:t xml:space="preserve"> 0.1% triton X-100 </w:t>
      </w:r>
      <w:r w:rsidR="00C95307" w:rsidRPr="000432B3">
        <w:rPr>
          <w:rFonts w:cs="Lucida Grande"/>
          <w:color w:val="000000"/>
          <w:szCs w:val="24"/>
        </w:rPr>
        <w:t>to the wells</w:t>
      </w:r>
      <w:r w:rsidRPr="000432B3">
        <w:rPr>
          <w:rFonts w:cs="Lucida Grande"/>
          <w:color w:val="000000"/>
          <w:szCs w:val="24"/>
        </w:rPr>
        <w:t xml:space="preserve">, and set timer to 10 minutes </w:t>
      </w:r>
    </w:p>
    <w:p w14:paraId="569D423C" w14:textId="77777777" w:rsidR="00372E98" w:rsidRPr="00AB3C7D" w:rsidRDefault="00372E98" w:rsidP="00C95307">
      <w:pPr>
        <w:spacing w:before="240"/>
        <w:ind w:left="1080"/>
        <w:jc w:val="both"/>
        <w:outlineLvl w:val="0"/>
        <w:rPr>
          <w:szCs w:val="24"/>
        </w:rPr>
      </w:pPr>
    </w:p>
    <w:p w14:paraId="6A02EC29" w14:textId="77777777" w:rsidR="0006664F" w:rsidRDefault="0006664F" w:rsidP="0006664F">
      <w:pPr>
        <w:numPr>
          <w:ilvl w:val="1"/>
          <w:numId w:val="12"/>
        </w:numPr>
        <w:spacing w:before="240"/>
        <w:jc w:val="both"/>
        <w:outlineLvl w:val="0"/>
        <w:rPr>
          <w:szCs w:val="24"/>
        </w:rPr>
      </w:pPr>
      <w:r>
        <w:rPr>
          <w:rFonts w:cs="Lucida Grande"/>
          <w:color w:val="000000"/>
          <w:szCs w:val="24"/>
        </w:rPr>
        <w:t xml:space="preserve">Next, aspirate the permeabilization solution and wash </w:t>
      </w:r>
      <w:r w:rsidR="00C95307">
        <w:rPr>
          <w:rFonts w:cs="Lucida Grande"/>
          <w:color w:val="000000"/>
          <w:szCs w:val="24"/>
        </w:rPr>
        <w:t xml:space="preserve">three times </w:t>
      </w:r>
      <w:r>
        <w:rPr>
          <w:rFonts w:cs="Lucida Grande"/>
          <w:color w:val="000000"/>
          <w:szCs w:val="24"/>
        </w:rPr>
        <w:t xml:space="preserve">with </w:t>
      </w:r>
      <w:r w:rsidR="00B64F83" w:rsidRPr="00F64B76">
        <w:rPr>
          <w:color w:val="000000"/>
          <w:szCs w:val="24"/>
        </w:rPr>
        <w:t xml:space="preserve">100 </w:t>
      </w:r>
      <w:r w:rsidR="00B64F83" w:rsidRPr="00F64B76">
        <w:rPr>
          <w:rFonts w:cs="Lucida Grande"/>
          <w:color w:val="000000"/>
          <w:szCs w:val="24"/>
        </w:rPr>
        <w:t xml:space="preserve">μl </w:t>
      </w:r>
      <w:r w:rsidR="008129A3">
        <w:rPr>
          <w:rFonts w:cs="Lucida Grande"/>
          <w:color w:val="000000"/>
          <w:szCs w:val="24"/>
        </w:rPr>
        <w:t>of</w:t>
      </w:r>
      <w:r w:rsidR="00C95307">
        <w:rPr>
          <w:rFonts w:cs="Lucida Grande"/>
          <w:color w:val="000000"/>
          <w:szCs w:val="24"/>
        </w:rPr>
        <w:t xml:space="preserve"> PBS</w:t>
      </w:r>
      <w:r>
        <w:rPr>
          <w:rFonts w:cs="Lucida Grande"/>
          <w:color w:val="000000"/>
          <w:szCs w:val="24"/>
        </w:rPr>
        <w:t xml:space="preserve">. </w:t>
      </w:r>
      <w:r w:rsidR="008B7322">
        <w:rPr>
          <w:rFonts w:cs="Lucida Grande"/>
          <w:color w:val="000000"/>
          <w:szCs w:val="24"/>
        </w:rPr>
        <w:t>B</w:t>
      </w:r>
      <w:r>
        <w:rPr>
          <w:rFonts w:cs="Lucida Grande"/>
          <w:color w:val="000000"/>
          <w:szCs w:val="24"/>
        </w:rPr>
        <w:t xml:space="preserve">lock cells with 2.5% bovine albumin serum </w:t>
      </w:r>
      <w:r w:rsidR="00C95307">
        <w:rPr>
          <w:rFonts w:cs="Lucida Grande"/>
          <w:color w:val="000000"/>
          <w:szCs w:val="24"/>
        </w:rPr>
        <w:t>[</w:t>
      </w:r>
      <w:r w:rsidR="00C95307" w:rsidRPr="00C95307">
        <w:rPr>
          <w:rFonts w:cs="Lucida Grande"/>
          <w:i/>
          <w:color w:val="000000"/>
          <w:szCs w:val="24"/>
        </w:rPr>
        <w:t>Text over video</w:t>
      </w:r>
      <w:r w:rsidR="00C95307">
        <w:rPr>
          <w:rFonts w:cs="Lucida Grande"/>
          <w:color w:val="000000"/>
          <w:szCs w:val="24"/>
        </w:rPr>
        <w:t xml:space="preserve">: </w:t>
      </w:r>
      <w:r>
        <w:rPr>
          <w:rFonts w:cs="Lucida Grande"/>
          <w:color w:val="000000"/>
          <w:szCs w:val="24"/>
        </w:rPr>
        <w:t>1 h</w:t>
      </w:r>
      <w:r w:rsidR="00C95307">
        <w:rPr>
          <w:rFonts w:cs="Lucida Grande"/>
          <w:color w:val="000000"/>
          <w:szCs w:val="24"/>
        </w:rPr>
        <w:t xml:space="preserve"> @</w:t>
      </w:r>
      <w:r>
        <w:rPr>
          <w:rFonts w:cs="Lucida Grande"/>
          <w:color w:val="000000"/>
          <w:szCs w:val="24"/>
        </w:rPr>
        <w:t xml:space="preserve"> at </w:t>
      </w:r>
      <w:r w:rsidR="00C95307">
        <w:rPr>
          <w:rFonts w:cs="Lucida Grande"/>
          <w:color w:val="000000"/>
          <w:szCs w:val="24"/>
        </w:rPr>
        <w:t>RT</w:t>
      </w:r>
      <w:r>
        <w:rPr>
          <w:rFonts w:cs="Lucida Grande"/>
          <w:color w:val="000000"/>
          <w:szCs w:val="24"/>
        </w:rPr>
        <w:t>, or overnight at 4</w:t>
      </w:r>
      <w:r w:rsidRPr="00F64B76">
        <w:rPr>
          <w:rFonts w:cs="Lucida Grande"/>
          <w:color w:val="000000"/>
          <w:szCs w:val="24"/>
        </w:rPr>
        <w:t>°</w:t>
      </w:r>
      <w:r w:rsidRPr="00F64B76">
        <w:rPr>
          <w:szCs w:val="24"/>
        </w:rPr>
        <w:t>C</w:t>
      </w:r>
      <w:r w:rsidR="00C95307">
        <w:rPr>
          <w:szCs w:val="24"/>
        </w:rPr>
        <w:t>].</w:t>
      </w:r>
    </w:p>
    <w:p w14:paraId="0D2ABE1C" w14:textId="77777777" w:rsidR="00C95307" w:rsidRPr="00C95307" w:rsidRDefault="00C95307" w:rsidP="00C95307">
      <w:pPr>
        <w:numPr>
          <w:ilvl w:val="2"/>
          <w:numId w:val="12"/>
        </w:numPr>
        <w:spacing w:before="240"/>
        <w:jc w:val="both"/>
        <w:outlineLvl w:val="0"/>
        <w:rPr>
          <w:szCs w:val="24"/>
        </w:rPr>
      </w:pPr>
      <w:r>
        <w:rPr>
          <w:rFonts w:cs="Lucida Grande"/>
          <w:color w:val="000000"/>
          <w:szCs w:val="24"/>
        </w:rPr>
        <w:t xml:space="preserve">MED/CU: Talent aspirate the permeabilization solution, and adds </w:t>
      </w:r>
      <w:r w:rsidRPr="00F64B76">
        <w:rPr>
          <w:color w:val="000000"/>
          <w:szCs w:val="24"/>
        </w:rPr>
        <w:t xml:space="preserve">100 </w:t>
      </w:r>
      <w:r w:rsidRPr="00F64B76">
        <w:rPr>
          <w:rFonts w:cs="Lucida Grande"/>
          <w:color w:val="000000"/>
          <w:szCs w:val="24"/>
        </w:rPr>
        <w:t xml:space="preserve">μl </w:t>
      </w:r>
      <w:r>
        <w:rPr>
          <w:rFonts w:cs="Lucida Grande"/>
          <w:color w:val="000000"/>
          <w:szCs w:val="24"/>
        </w:rPr>
        <w:t>1X PBS.</w:t>
      </w:r>
    </w:p>
    <w:p w14:paraId="3BCBEA26" w14:textId="77777777" w:rsidR="00C95307" w:rsidRPr="006110C5" w:rsidRDefault="00C95307" w:rsidP="00C95307">
      <w:pPr>
        <w:numPr>
          <w:ilvl w:val="2"/>
          <w:numId w:val="12"/>
        </w:numPr>
        <w:spacing w:before="240"/>
        <w:jc w:val="both"/>
        <w:outlineLvl w:val="0"/>
        <w:rPr>
          <w:szCs w:val="24"/>
        </w:rPr>
      </w:pPr>
      <w:r w:rsidRPr="006110C5">
        <w:rPr>
          <w:rFonts w:cs="Lucida Grande"/>
          <w:color w:val="000000"/>
          <w:szCs w:val="24"/>
        </w:rPr>
        <w:t xml:space="preserve">ECU: Talent adds </w:t>
      </w:r>
      <w:r w:rsidR="006110C5">
        <w:rPr>
          <w:rFonts w:cs="Lucida Grande"/>
          <w:color w:val="000000"/>
          <w:szCs w:val="24"/>
        </w:rPr>
        <w:t>2.5% BSA.</w:t>
      </w:r>
    </w:p>
    <w:p w14:paraId="18E29391" w14:textId="77777777" w:rsidR="00C95307" w:rsidRDefault="00C95307" w:rsidP="006110C5">
      <w:pPr>
        <w:spacing w:before="240"/>
        <w:ind w:left="1368"/>
        <w:jc w:val="both"/>
        <w:outlineLvl w:val="0"/>
        <w:rPr>
          <w:szCs w:val="24"/>
        </w:rPr>
      </w:pPr>
    </w:p>
    <w:p w14:paraId="4743DA65" w14:textId="77777777" w:rsidR="0006664F" w:rsidRDefault="006110C5" w:rsidP="0006664F">
      <w:pPr>
        <w:numPr>
          <w:ilvl w:val="1"/>
          <w:numId w:val="12"/>
        </w:numPr>
        <w:spacing w:before="240"/>
        <w:jc w:val="both"/>
        <w:outlineLvl w:val="0"/>
        <w:rPr>
          <w:szCs w:val="24"/>
        </w:rPr>
      </w:pPr>
      <w:r>
        <w:rPr>
          <w:szCs w:val="24"/>
        </w:rPr>
        <w:t>Dilute the</w:t>
      </w:r>
      <w:r w:rsidR="0006664F">
        <w:rPr>
          <w:szCs w:val="24"/>
        </w:rPr>
        <w:t xml:space="preserve"> primary antibody specific to an arenavirus protein </w:t>
      </w:r>
      <w:r>
        <w:rPr>
          <w:szCs w:val="24"/>
        </w:rPr>
        <w:t>in</w:t>
      </w:r>
      <w:r w:rsidR="0006664F">
        <w:rPr>
          <w:szCs w:val="24"/>
        </w:rPr>
        <w:t xml:space="preserve"> 2.5% BSA</w:t>
      </w:r>
      <w:r>
        <w:rPr>
          <w:szCs w:val="24"/>
        </w:rPr>
        <w:t>,</w:t>
      </w:r>
      <w:r w:rsidR="0006664F">
        <w:rPr>
          <w:szCs w:val="24"/>
        </w:rPr>
        <w:t xml:space="preserve"> and centrifug</w:t>
      </w:r>
      <w:r>
        <w:rPr>
          <w:szCs w:val="24"/>
        </w:rPr>
        <w:t>e</w:t>
      </w:r>
      <w:r w:rsidR="0006664F">
        <w:rPr>
          <w:szCs w:val="24"/>
        </w:rPr>
        <w:t xml:space="preserve"> for 15 minutes at 3,500 rpm. Incubate </w:t>
      </w:r>
      <w:r>
        <w:rPr>
          <w:szCs w:val="24"/>
        </w:rPr>
        <w:t xml:space="preserve">the </w:t>
      </w:r>
      <w:r w:rsidR="0006664F">
        <w:rPr>
          <w:szCs w:val="24"/>
        </w:rPr>
        <w:t>cells with the antibody for 1 hour at 37</w:t>
      </w:r>
      <w:r w:rsidR="0006664F" w:rsidRPr="00F64B76">
        <w:rPr>
          <w:rFonts w:cs="Lucida Grande"/>
          <w:color w:val="000000"/>
          <w:szCs w:val="24"/>
        </w:rPr>
        <w:t>°</w:t>
      </w:r>
      <w:r w:rsidR="0006664F" w:rsidRPr="00F64B76">
        <w:rPr>
          <w:szCs w:val="24"/>
        </w:rPr>
        <w:t>C</w:t>
      </w:r>
      <w:r w:rsidR="00516D3F">
        <w:rPr>
          <w:szCs w:val="24"/>
        </w:rPr>
        <w:t>.</w:t>
      </w:r>
    </w:p>
    <w:p w14:paraId="111E41CA" w14:textId="77777777" w:rsidR="006110C5" w:rsidRDefault="006110C5" w:rsidP="006110C5">
      <w:pPr>
        <w:numPr>
          <w:ilvl w:val="2"/>
          <w:numId w:val="12"/>
        </w:numPr>
        <w:spacing w:before="240"/>
        <w:jc w:val="both"/>
        <w:outlineLvl w:val="0"/>
        <w:rPr>
          <w:szCs w:val="24"/>
        </w:rPr>
      </w:pPr>
      <w:r>
        <w:rPr>
          <w:szCs w:val="24"/>
        </w:rPr>
        <w:t>CU: Talent dilutes the primary antibody specific to an arenavirus protein in 2.5% BSA.</w:t>
      </w:r>
    </w:p>
    <w:p w14:paraId="50CEA7D7" w14:textId="77777777" w:rsidR="006110C5" w:rsidRDefault="006110C5" w:rsidP="006110C5">
      <w:pPr>
        <w:numPr>
          <w:ilvl w:val="2"/>
          <w:numId w:val="12"/>
        </w:numPr>
        <w:spacing w:before="240"/>
        <w:jc w:val="both"/>
        <w:outlineLvl w:val="0"/>
        <w:rPr>
          <w:szCs w:val="24"/>
        </w:rPr>
      </w:pPr>
      <w:r>
        <w:rPr>
          <w:szCs w:val="24"/>
        </w:rPr>
        <w:t xml:space="preserve">MED-over-the-shoulder: Talent centrifuges antibody for 15 minutes at 3,500 rpm. </w:t>
      </w:r>
    </w:p>
    <w:p w14:paraId="2309CB8F" w14:textId="77777777" w:rsidR="006110C5" w:rsidRPr="000432B3" w:rsidRDefault="006110C5" w:rsidP="006110C5">
      <w:pPr>
        <w:numPr>
          <w:ilvl w:val="2"/>
          <w:numId w:val="12"/>
        </w:numPr>
        <w:spacing w:before="240"/>
        <w:jc w:val="both"/>
        <w:outlineLvl w:val="0"/>
        <w:rPr>
          <w:szCs w:val="24"/>
        </w:rPr>
      </w:pPr>
      <w:r>
        <w:rPr>
          <w:szCs w:val="24"/>
        </w:rPr>
        <w:t xml:space="preserve">ECU: Talent adds antibody to </w:t>
      </w:r>
      <w:r w:rsidRPr="000432B3">
        <w:rPr>
          <w:szCs w:val="24"/>
        </w:rPr>
        <w:t>cells</w:t>
      </w:r>
      <w:r w:rsidR="00516D3F" w:rsidRPr="000432B3">
        <w:rPr>
          <w:szCs w:val="24"/>
        </w:rPr>
        <w:t>- show label of primary antibody reagent</w:t>
      </w:r>
      <w:r w:rsidR="0050333F" w:rsidRPr="000432B3">
        <w:rPr>
          <w:szCs w:val="24"/>
        </w:rPr>
        <w:t>, and set timer for 1hr.</w:t>
      </w:r>
      <w:r w:rsidR="000432B3" w:rsidRPr="000432B3">
        <w:rPr>
          <w:szCs w:val="24"/>
        </w:rPr>
        <w:t xml:space="preserve"> </w:t>
      </w:r>
    </w:p>
    <w:p w14:paraId="49D2E85E" w14:textId="77777777" w:rsidR="006110C5" w:rsidRPr="00516D3F" w:rsidRDefault="006110C5" w:rsidP="00516D3F">
      <w:pPr>
        <w:spacing w:before="240"/>
        <w:ind w:left="1080"/>
        <w:jc w:val="both"/>
        <w:outlineLvl w:val="0"/>
        <w:rPr>
          <w:szCs w:val="24"/>
        </w:rPr>
      </w:pPr>
    </w:p>
    <w:p w14:paraId="3B293990" w14:textId="77777777" w:rsidR="0006664F" w:rsidRDefault="00516D3F" w:rsidP="0006664F">
      <w:pPr>
        <w:numPr>
          <w:ilvl w:val="1"/>
          <w:numId w:val="12"/>
        </w:numPr>
        <w:spacing w:before="240"/>
        <w:jc w:val="both"/>
        <w:outlineLvl w:val="0"/>
        <w:rPr>
          <w:szCs w:val="24"/>
        </w:rPr>
      </w:pPr>
      <w:r>
        <w:rPr>
          <w:szCs w:val="24"/>
        </w:rPr>
        <w:t>After three PBS washes, add an</w:t>
      </w:r>
      <w:r w:rsidR="0006664F">
        <w:rPr>
          <w:szCs w:val="24"/>
        </w:rPr>
        <w:t xml:space="preserve"> appropriate fluorophore-conjugated secondary </w:t>
      </w:r>
      <w:r>
        <w:rPr>
          <w:szCs w:val="24"/>
        </w:rPr>
        <w:t xml:space="preserve">antibody </w:t>
      </w:r>
      <w:r w:rsidR="008B7322">
        <w:rPr>
          <w:szCs w:val="24"/>
        </w:rPr>
        <w:t xml:space="preserve">for </w:t>
      </w:r>
      <w:r w:rsidR="0006664F">
        <w:rPr>
          <w:szCs w:val="24"/>
        </w:rPr>
        <w:t>30 minutes at 37</w:t>
      </w:r>
      <w:r w:rsidR="0006664F" w:rsidRPr="00F64B76">
        <w:rPr>
          <w:rFonts w:cs="Lucida Grande"/>
          <w:color w:val="000000"/>
          <w:szCs w:val="24"/>
        </w:rPr>
        <w:t>°</w:t>
      </w:r>
      <w:r w:rsidR="0006664F" w:rsidRPr="00F64B76">
        <w:rPr>
          <w:szCs w:val="24"/>
        </w:rPr>
        <w:t>C</w:t>
      </w:r>
      <w:r w:rsidR="00B64F83">
        <w:rPr>
          <w:szCs w:val="24"/>
        </w:rPr>
        <w:t>. R</w:t>
      </w:r>
      <w:r w:rsidR="0006664F">
        <w:rPr>
          <w:szCs w:val="24"/>
        </w:rPr>
        <w:t xml:space="preserve">emove the </w:t>
      </w:r>
      <w:r w:rsidR="00B64F83">
        <w:rPr>
          <w:szCs w:val="24"/>
        </w:rPr>
        <w:t xml:space="preserve">secondary </w:t>
      </w:r>
      <w:r w:rsidR="0006664F">
        <w:rPr>
          <w:szCs w:val="24"/>
        </w:rPr>
        <w:t>antibody and wash</w:t>
      </w:r>
      <w:r w:rsidR="008129A3">
        <w:rPr>
          <w:szCs w:val="24"/>
        </w:rPr>
        <w:t xml:space="preserve"> three times</w:t>
      </w:r>
      <w:r w:rsidR="0006664F">
        <w:rPr>
          <w:szCs w:val="24"/>
        </w:rPr>
        <w:t xml:space="preserve"> with </w:t>
      </w:r>
      <w:r w:rsidR="00B64F83" w:rsidRPr="00F64B76">
        <w:rPr>
          <w:color w:val="000000"/>
          <w:szCs w:val="24"/>
        </w:rPr>
        <w:t xml:space="preserve">100 </w:t>
      </w:r>
      <w:r w:rsidR="00B64F83" w:rsidRPr="00F64B76">
        <w:rPr>
          <w:rFonts w:cs="Lucida Grande"/>
          <w:color w:val="000000"/>
          <w:szCs w:val="24"/>
        </w:rPr>
        <w:t xml:space="preserve">μl </w:t>
      </w:r>
      <w:r w:rsidR="008129A3">
        <w:rPr>
          <w:rFonts w:cs="Lucida Grande"/>
          <w:color w:val="000000"/>
          <w:szCs w:val="24"/>
        </w:rPr>
        <w:t xml:space="preserve">of </w:t>
      </w:r>
      <w:r w:rsidR="0006664F">
        <w:rPr>
          <w:szCs w:val="24"/>
        </w:rPr>
        <w:t>PBS</w:t>
      </w:r>
      <w:r w:rsidR="008129A3">
        <w:rPr>
          <w:szCs w:val="24"/>
        </w:rPr>
        <w:t>.</w:t>
      </w:r>
      <w:r w:rsidR="0006664F">
        <w:rPr>
          <w:szCs w:val="24"/>
        </w:rPr>
        <w:t>.</w:t>
      </w:r>
    </w:p>
    <w:p w14:paraId="379213DE" w14:textId="77777777" w:rsidR="00516D3F" w:rsidRDefault="00516D3F" w:rsidP="00516D3F">
      <w:pPr>
        <w:numPr>
          <w:ilvl w:val="2"/>
          <w:numId w:val="12"/>
        </w:numPr>
        <w:spacing w:before="240"/>
        <w:jc w:val="both"/>
        <w:outlineLvl w:val="0"/>
        <w:rPr>
          <w:szCs w:val="24"/>
        </w:rPr>
      </w:pPr>
      <w:r>
        <w:rPr>
          <w:szCs w:val="24"/>
        </w:rPr>
        <w:t xml:space="preserve">CU: Talent adds an appropriate fluorophore-conjugated secondary antibody – show label of reagent. </w:t>
      </w:r>
    </w:p>
    <w:p w14:paraId="7A10FB38" w14:textId="77777777" w:rsidR="0050333F" w:rsidRDefault="00516D3F" w:rsidP="00516D3F">
      <w:pPr>
        <w:numPr>
          <w:ilvl w:val="2"/>
          <w:numId w:val="12"/>
        </w:numPr>
        <w:spacing w:before="240"/>
        <w:jc w:val="both"/>
        <w:outlineLvl w:val="0"/>
        <w:rPr>
          <w:szCs w:val="24"/>
        </w:rPr>
      </w:pPr>
      <w:r>
        <w:rPr>
          <w:szCs w:val="24"/>
        </w:rPr>
        <w:t xml:space="preserve">ECU: Talent removes the secondary antibody and begins a </w:t>
      </w:r>
      <w:r w:rsidRPr="00F64B76">
        <w:rPr>
          <w:color w:val="000000"/>
          <w:szCs w:val="24"/>
        </w:rPr>
        <w:t xml:space="preserve">100 </w:t>
      </w:r>
      <w:r w:rsidRPr="00F64B76">
        <w:rPr>
          <w:rFonts w:cs="Lucida Grande"/>
          <w:color w:val="000000"/>
          <w:szCs w:val="24"/>
        </w:rPr>
        <w:t xml:space="preserve">μl </w:t>
      </w:r>
      <w:r>
        <w:rPr>
          <w:szCs w:val="24"/>
        </w:rPr>
        <w:t>1X PBS wash .</w:t>
      </w:r>
    </w:p>
    <w:p w14:paraId="78828FCC" w14:textId="77777777" w:rsidR="00516D3F" w:rsidRPr="000432B3" w:rsidRDefault="0050333F" w:rsidP="0050333F">
      <w:pPr>
        <w:spacing w:before="240"/>
        <w:ind w:left="1080" w:hanging="720"/>
        <w:jc w:val="both"/>
        <w:outlineLvl w:val="0"/>
        <w:rPr>
          <w:szCs w:val="24"/>
        </w:rPr>
      </w:pPr>
      <w:r w:rsidRPr="000432B3">
        <w:rPr>
          <w:szCs w:val="24"/>
        </w:rPr>
        <w:t xml:space="preserve">3.11.   </w:t>
      </w:r>
      <w:r w:rsidR="000432B3" w:rsidRPr="000432B3">
        <w:rPr>
          <w:szCs w:val="24"/>
        </w:rPr>
        <w:t>Next, t</w:t>
      </w:r>
      <w:r w:rsidRPr="000432B3">
        <w:rPr>
          <w:szCs w:val="24"/>
        </w:rPr>
        <w:t xml:space="preserve">itrate by counting fluorescent focus forming units using fluorescence microscopy. </w:t>
      </w:r>
    </w:p>
    <w:p w14:paraId="43D37A13" w14:textId="77777777" w:rsidR="0006664F" w:rsidRPr="00753F53" w:rsidRDefault="0050333F" w:rsidP="0050333F">
      <w:pPr>
        <w:spacing w:before="240"/>
        <w:ind w:left="720"/>
        <w:jc w:val="both"/>
        <w:outlineLvl w:val="0"/>
        <w:rPr>
          <w:szCs w:val="24"/>
        </w:rPr>
      </w:pPr>
      <w:r w:rsidRPr="000432B3">
        <w:rPr>
          <w:szCs w:val="24"/>
        </w:rPr>
        <w:lastRenderedPageBreak/>
        <w:t>3.11.1.  Talent counts fluorescent forming units using fluorescence microscopy.</w:t>
      </w:r>
      <w:r w:rsidR="000432B3">
        <w:rPr>
          <w:szCs w:val="24"/>
        </w:rPr>
        <w:t xml:space="preserve"> </w:t>
      </w:r>
    </w:p>
    <w:p w14:paraId="22FEF336" w14:textId="77777777" w:rsidR="0006664F" w:rsidRPr="008A5222" w:rsidRDefault="0006664F" w:rsidP="0006664F">
      <w:pPr>
        <w:numPr>
          <w:ilvl w:val="0"/>
          <w:numId w:val="12"/>
        </w:numPr>
        <w:spacing w:before="240"/>
        <w:jc w:val="both"/>
        <w:outlineLvl w:val="0"/>
        <w:rPr>
          <w:szCs w:val="24"/>
        </w:rPr>
      </w:pPr>
      <w:r w:rsidRPr="008A5222">
        <w:rPr>
          <w:b/>
          <w:color w:val="000000"/>
          <w:szCs w:val="24"/>
        </w:rPr>
        <w:t xml:space="preserve">r3LCMV and r3Candid#1 viral rescue </w:t>
      </w:r>
    </w:p>
    <w:p w14:paraId="29C51CF6" w14:textId="77777777" w:rsidR="0006664F" w:rsidRDefault="0006664F" w:rsidP="0006664F">
      <w:pPr>
        <w:numPr>
          <w:ilvl w:val="1"/>
          <w:numId w:val="12"/>
        </w:numPr>
        <w:spacing w:before="240"/>
        <w:jc w:val="both"/>
        <w:outlineLvl w:val="0"/>
        <w:rPr>
          <w:szCs w:val="24"/>
        </w:rPr>
      </w:pPr>
      <w:r>
        <w:rPr>
          <w:szCs w:val="24"/>
        </w:rPr>
        <w:t xml:space="preserve">Similar to wild type recombinant arenavirus, titrate the trisegmented virus by first serial diluting the virus </w:t>
      </w:r>
      <w:r w:rsidR="003B53C0">
        <w:rPr>
          <w:szCs w:val="24"/>
        </w:rPr>
        <w:t xml:space="preserve">present </w:t>
      </w:r>
      <w:r>
        <w:rPr>
          <w:szCs w:val="24"/>
        </w:rPr>
        <w:t>in the tissue culture supernatant</w:t>
      </w:r>
      <w:r w:rsidR="00F83E3A">
        <w:rPr>
          <w:szCs w:val="24"/>
        </w:rPr>
        <w:t>.</w:t>
      </w:r>
      <w:r>
        <w:rPr>
          <w:szCs w:val="24"/>
        </w:rPr>
        <w:t xml:space="preserve"> </w:t>
      </w:r>
      <w:r w:rsidR="00F83E3A">
        <w:rPr>
          <w:szCs w:val="24"/>
        </w:rPr>
        <w:t>Then infect</w:t>
      </w:r>
      <w:r>
        <w:rPr>
          <w:szCs w:val="24"/>
        </w:rPr>
        <w:t xml:space="preserve"> Vero cells in 96-well plates.</w:t>
      </w:r>
    </w:p>
    <w:p w14:paraId="09F4C1A4" w14:textId="77777777" w:rsidR="00F83E3A" w:rsidRDefault="00F83E3A" w:rsidP="00F83E3A">
      <w:pPr>
        <w:numPr>
          <w:ilvl w:val="2"/>
          <w:numId w:val="12"/>
        </w:numPr>
        <w:spacing w:before="240"/>
        <w:jc w:val="both"/>
        <w:outlineLvl w:val="0"/>
        <w:rPr>
          <w:szCs w:val="24"/>
        </w:rPr>
      </w:pPr>
      <w:r>
        <w:rPr>
          <w:szCs w:val="24"/>
        </w:rPr>
        <w:t>MED/CU: Talent makes serial dilutions of  the trisegmented virus- show tube labels.</w:t>
      </w:r>
    </w:p>
    <w:p w14:paraId="0DB573DE" w14:textId="77777777" w:rsidR="00F83E3A" w:rsidRDefault="00F83E3A" w:rsidP="00F83E3A">
      <w:pPr>
        <w:numPr>
          <w:ilvl w:val="2"/>
          <w:numId w:val="12"/>
        </w:numPr>
        <w:spacing w:before="240"/>
        <w:jc w:val="both"/>
        <w:outlineLvl w:val="0"/>
        <w:rPr>
          <w:szCs w:val="24"/>
        </w:rPr>
      </w:pPr>
      <w:r>
        <w:rPr>
          <w:szCs w:val="24"/>
        </w:rPr>
        <w:t>ECU: Talent infects Vero cells in 96-well plates.</w:t>
      </w:r>
    </w:p>
    <w:p w14:paraId="052AC379" w14:textId="77777777" w:rsidR="00F83E3A" w:rsidRDefault="00F83E3A" w:rsidP="00F83E3A">
      <w:pPr>
        <w:spacing w:before="240"/>
        <w:ind w:left="1080"/>
        <w:jc w:val="both"/>
        <w:outlineLvl w:val="0"/>
        <w:rPr>
          <w:szCs w:val="24"/>
        </w:rPr>
      </w:pPr>
    </w:p>
    <w:p w14:paraId="5499B8CC" w14:textId="77777777" w:rsidR="0006664F" w:rsidRDefault="0006664F" w:rsidP="0006664F">
      <w:pPr>
        <w:numPr>
          <w:ilvl w:val="1"/>
          <w:numId w:val="12"/>
        </w:numPr>
        <w:spacing w:before="240"/>
        <w:jc w:val="both"/>
        <w:outlineLvl w:val="0"/>
        <w:rPr>
          <w:szCs w:val="24"/>
        </w:rPr>
      </w:pPr>
      <w:r>
        <w:rPr>
          <w:szCs w:val="24"/>
        </w:rPr>
        <w:t>After 16-18 hours of incubation, titrate by counting flourescent focus forming units using fluorescence microscopy.</w:t>
      </w:r>
    </w:p>
    <w:p w14:paraId="28533AA9" w14:textId="77777777" w:rsidR="00F83E3A" w:rsidRDefault="00F83E3A" w:rsidP="00F83E3A">
      <w:pPr>
        <w:numPr>
          <w:ilvl w:val="2"/>
          <w:numId w:val="12"/>
        </w:numPr>
        <w:spacing w:before="240"/>
        <w:jc w:val="both"/>
        <w:outlineLvl w:val="0"/>
        <w:rPr>
          <w:szCs w:val="24"/>
        </w:rPr>
      </w:pPr>
      <w:r>
        <w:rPr>
          <w:szCs w:val="24"/>
        </w:rPr>
        <w:t>MED/CU: Talent counts flourescent focus forming units using fluorescence microscopy.</w:t>
      </w:r>
    </w:p>
    <w:p w14:paraId="1BFE22FD" w14:textId="77777777" w:rsidR="00F83E3A" w:rsidRDefault="00F83E3A" w:rsidP="00F83E3A">
      <w:pPr>
        <w:spacing w:before="240"/>
        <w:ind w:left="1368"/>
        <w:jc w:val="both"/>
        <w:outlineLvl w:val="0"/>
        <w:rPr>
          <w:szCs w:val="24"/>
        </w:rPr>
      </w:pPr>
    </w:p>
    <w:p w14:paraId="7F910339" w14:textId="77777777" w:rsidR="006B5B98" w:rsidRPr="006B5B98" w:rsidRDefault="00F83E3A" w:rsidP="006B5B98">
      <w:pPr>
        <w:numPr>
          <w:ilvl w:val="1"/>
          <w:numId w:val="12"/>
        </w:numPr>
        <w:spacing w:before="240"/>
        <w:jc w:val="both"/>
        <w:outlineLvl w:val="0"/>
        <w:rPr>
          <w:szCs w:val="24"/>
        </w:rPr>
      </w:pPr>
      <w:r>
        <w:rPr>
          <w:szCs w:val="24"/>
        </w:rPr>
        <w:t>Alternatively, measure</w:t>
      </w:r>
      <w:r w:rsidR="0006664F">
        <w:rPr>
          <w:szCs w:val="24"/>
        </w:rPr>
        <w:t xml:space="preserve"> successful virus rescue by </w:t>
      </w:r>
      <w:r w:rsidR="0006664F" w:rsidRPr="003C0C43">
        <w:rPr>
          <w:i/>
          <w:szCs w:val="24"/>
        </w:rPr>
        <w:t xml:space="preserve">Gaussia </w:t>
      </w:r>
      <w:r w:rsidR="0006664F">
        <w:rPr>
          <w:szCs w:val="24"/>
        </w:rPr>
        <w:t xml:space="preserve">luciferase </w:t>
      </w:r>
      <w:r w:rsidR="006B5B98">
        <w:rPr>
          <w:szCs w:val="24"/>
        </w:rPr>
        <w:t>expression</w:t>
      </w:r>
      <w:r w:rsidR="0006664F">
        <w:rPr>
          <w:szCs w:val="24"/>
        </w:rPr>
        <w:t xml:space="preserve"> </w:t>
      </w:r>
      <w:r w:rsidR="006B5B98">
        <w:rPr>
          <w:szCs w:val="24"/>
        </w:rPr>
        <w:t>using</w:t>
      </w:r>
      <w:r w:rsidR="0006664F">
        <w:rPr>
          <w:szCs w:val="24"/>
        </w:rPr>
        <w:t xml:space="preserve"> </w:t>
      </w:r>
      <w:r w:rsidR="0006664F" w:rsidRPr="008A5222">
        <w:rPr>
          <w:szCs w:val="24"/>
        </w:rPr>
        <w:t xml:space="preserve">100 </w:t>
      </w:r>
      <w:r w:rsidR="0006664F" w:rsidRPr="008A5222">
        <w:rPr>
          <w:rFonts w:cs="Lucida Grande"/>
          <w:color w:val="000000"/>
          <w:szCs w:val="24"/>
        </w:rPr>
        <w:t xml:space="preserve">μl of </w:t>
      </w:r>
      <w:r w:rsidR="006B5B98">
        <w:rPr>
          <w:rFonts w:cs="Lucida Grande"/>
          <w:color w:val="000000"/>
          <w:szCs w:val="24"/>
        </w:rPr>
        <w:t>tissue cultute supernatants</w:t>
      </w:r>
      <w:r w:rsidR="0006664F" w:rsidRPr="008A5222">
        <w:rPr>
          <w:rFonts w:cs="Lucida Grande"/>
          <w:color w:val="000000"/>
          <w:szCs w:val="24"/>
        </w:rPr>
        <w:t xml:space="preserve"> in</w:t>
      </w:r>
      <w:r w:rsidR="006B5B98">
        <w:rPr>
          <w:rFonts w:cs="Lucida Grande"/>
          <w:color w:val="000000"/>
          <w:szCs w:val="24"/>
        </w:rPr>
        <w:t xml:space="preserve"> a 96-well white plate. </w:t>
      </w:r>
      <w:r w:rsidR="006B5B98">
        <w:rPr>
          <w:szCs w:val="24"/>
        </w:rPr>
        <w:t>Set up the luminometer</w:t>
      </w:r>
      <w:r w:rsidR="006B5B98" w:rsidRPr="008A5222">
        <w:rPr>
          <w:szCs w:val="24"/>
        </w:rPr>
        <w:t xml:space="preserve">. </w:t>
      </w:r>
    </w:p>
    <w:p w14:paraId="79358E33" w14:textId="77777777" w:rsidR="006B5B98" w:rsidRPr="006B5B98" w:rsidRDefault="006B5B98" w:rsidP="006B5B98">
      <w:pPr>
        <w:numPr>
          <w:ilvl w:val="2"/>
          <w:numId w:val="12"/>
        </w:numPr>
        <w:spacing w:before="240"/>
        <w:jc w:val="both"/>
        <w:outlineLvl w:val="0"/>
        <w:rPr>
          <w:szCs w:val="24"/>
        </w:rPr>
      </w:pPr>
      <w:r>
        <w:rPr>
          <w:szCs w:val="24"/>
        </w:rPr>
        <w:t xml:space="preserve">ECU: Talent pipets </w:t>
      </w:r>
      <w:r w:rsidRPr="008A5222">
        <w:rPr>
          <w:szCs w:val="24"/>
        </w:rPr>
        <w:t xml:space="preserve">100 </w:t>
      </w:r>
      <w:r w:rsidRPr="008A5222">
        <w:rPr>
          <w:rFonts w:cs="Lucida Grande"/>
          <w:color w:val="000000"/>
          <w:szCs w:val="24"/>
        </w:rPr>
        <w:t xml:space="preserve">μl of </w:t>
      </w:r>
      <w:r>
        <w:rPr>
          <w:rFonts w:cs="Lucida Grande"/>
          <w:color w:val="000000"/>
          <w:szCs w:val="24"/>
        </w:rPr>
        <w:t>tissue cultute supernatants</w:t>
      </w:r>
      <w:r w:rsidRPr="008A5222">
        <w:rPr>
          <w:rFonts w:cs="Lucida Grande"/>
          <w:color w:val="000000"/>
          <w:szCs w:val="24"/>
        </w:rPr>
        <w:t xml:space="preserve"> in</w:t>
      </w:r>
      <w:r>
        <w:rPr>
          <w:rFonts w:cs="Lucida Grande"/>
          <w:color w:val="000000"/>
          <w:szCs w:val="24"/>
        </w:rPr>
        <w:t xml:space="preserve"> a 96-well </w:t>
      </w:r>
      <w:r w:rsidR="0006664F" w:rsidRPr="006B5B98">
        <w:rPr>
          <w:color w:val="000000"/>
          <w:szCs w:val="24"/>
        </w:rPr>
        <w:t>Flat bottom microtiter plates</w:t>
      </w:r>
      <w:r>
        <w:rPr>
          <w:color w:val="000000"/>
          <w:szCs w:val="24"/>
        </w:rPr>
        <w:t>.</w:t>
      </w:r>
    </w:p>
    <w:p w14:paraId="169D3B55" w14:textId="77777777" w:rsidR="006B5B98" w:rsidRPr="008A5222" w:rsidRDefault="006B5B98" w:rsidP="006B5B98">
      <w:pPr>
        <w:numPr>
          <w:ilvl w:val="2"/>
          <w:numId w:val="12"/>
        </w:numPr>
        <w:spacing w:before="240"/>
        <w:jc w:val="both"/>
        <w:outlineLvl w:val="0"/>
        <w:rPr>
          <w:szCs w:val="24"/>
        </w:rPr>
      </w:pPr>
      <w:r>
        <w:rPr>
          <w:szCs w:val="24"/>
        </w:rPr>
        <w:t>WIDE/MED: Talent se</w:t>
      </w:r>
      <w:r w:rsidRPr="008A5222">
        <w:rPr>
          <w:szCs w:val="24"/>
        </w:rPr>
        <w:t>t</w:t>
      </w:r>
      <w:r>
        <w:rPr>
          <w:szCs w:val="24"/>
        </w:rPr>
        <w:t>s up the luminometer – get good shot of instrument.</w:t>
      </w:r>
    </w:p>
    <w:p w14:paraId="28F9E8A6" w14:textId="77777777" w:rsidR="006B5B98" w:rsidRPr="008A5222" w:rsidRDefault="006B5B98" w:rsidP="006B5B98">
      <w:pPr>
        <w:spacing w:before="240"/>
        <w:ind w:left="1080"/>
        <w:jc w:val="both"/>
        <w:outlineLvl w:val="0"/>
        <w:rPr>
          <w:szCs w:val="24"/>
        </w:rPr>
      </w:pPr>
    </w:p>
    <w:p w14:paraId="165EE7B2" w14:textId="7F82A432" w:rsidR="0006664F" w:rsidRPr="006B5B98" w:rsidRDefault="006B5B98" w:rsidP="0006664F">
      <w:pPr>
        <w:numPr>
          <w:ilvl w:val="1"/>
          <w:numId w:val="12"/>
        </w:numPr>
        <w:spacing w:before="240"/>
        <w:jc w:val="both"/>
        <w:outlineLvl w:val="0"/>
        <w:rPr>
          <w:szCs w:val="24"/>
        </w:rPr>
      </w:pPr>
      <w:r>
        <w:rPr>
          <w:rFonts w:cs="Lucida Grande"/>
          <w:color w:val="000000"/>
          <w:szCs w:val="24"/>
        </w:rPr>
        <w:t xml:space="preserve">As per </w:t>
      </w:r>
      <w:r w:rsidR="00752A79">
        <w:rPr>
          <w:rFonts w:cs="Lucida Grande"/>
          <w:color w:val="000000"/>
          <w:szCs w:val="24"/>
        </w:rPr>
        <w:t xml:space="preserve">the </w:t>
      </w:r>
      <w:r>
        <w:rPr>
          <w:rFonts w:cs="Lucida Grande"/>
          <w:color w:val="000000"/>
          <w:szCs w:val="24"/>
        </w:rPr>
        <w:t xml:space="preserve">manufacturer’s recommendations, </w:t>
      </w:r>
      <w:r w:rsidRPr="008A5222">
        <w:rPr>
          <w:rFonts w:cs="Lucida Grande"/>
          <w:color w:val="000000"/>
          <w:szCs w:val="24"/>
        </w:rPr>
        <w:t xml:space="preserve"> </w:t>
      </w:r>
      <w:r>
        <w:rPr>
          <w:szCs w:val="24"/>
        </w:rPr>
        <w:t>a</w:t>
      </w:r>
      <w:r w:rsidR="0006664F" w:rsidRPr="008A5222">
        <w:rPr>
          <w:szCs w:val="24"/>
        </w:rPr>
        <w:t xml:space="preserve">dd 50-100 </w:t>
      </w:r>
      <w:r w:rsidR="0006664F" w:rsidRPr="008A5222">
        <w:rPr>
          <w:rFonts w:cs="Lucida Grande"/>
          <w:color w:val="000000"/>
          <w:szCs w:val="24"/>
        </w:rPr>
        <w:t>μl Gluc Assay solution to each sample</w:t>
      </w:r>
      <w:r w:rsidR="006806A9">
        <w:rPr>
          <w:rFonts w:cs="Lucida Grande"/>
          <w:color w:val="000000"/>
          <w:szCs w:val="24"/>
        </w:rPr>
        <w:t>.</w:t>
      </w:r>
      <w:r w:rsidR="0006664F" w:rsidRPr="008A5222">
        <w:rPr>
          <w:rFonts w:cs="Lucida Grande"/>
          <w:color w:val="000000"/>
          <w:szCs w:val="24"/>
        </w:rPr>
        <w:t xml:space="preserve"> Then measure the Gluc reporter gene expression with the luminometer. As a negative control, measure Gluc expression from </w:t>
      </w:r>
      <w:r w:rsidR="006806A9">
        <w:rPr>
          <w:rFonts w:cs="Lucida Grande"/>
          <w:color w:val="000000"/>
          <w:szCs w:val="24"/>
        </w:rPr>
        <w:t xml:space="preserve">TCS of </w:t>
      </w:r>
      <w:r w:rsidR="003C37E3">
        <w:rPr>
          <w:rFonts w:cs="Lucida Grande"/>
          <w:color w:val="000000"/>
          <w:szCs w:val="24"/>
        </w:rPr>
        <w:t>wild-type</w:t>
      </w:r>
      <w:r w:rsidR="0050333F">
        <w:rPr>
          <w:rFonts w:cs="Lucida Grande"/>
          <w:color w:val="000000"/>
          <w:szCs w:val="24"/>
        </w:rPr>
        <w:t xml:space="preserve"> </w:t>
      </w:r>
      <w:r w:rsidR="0006664F" w:rsidRPr="008A5222">
        <w:rPr>
          <w:rFonts w:cs="Lucida Grande"/>
          <w:color w:val="000000"/>
          <w:szCs w:val="24"/>
        </w:rPr>
        <w:t>virus infected cells.</w:t>
      </w:r>
    </w:p>
    <w:p w14:paraId="51EB64C4" w14:textId="77777777" w:rsidR="006B5B98" w:rsidRPr="006B5B98" w:rsidRDefault="006B5B98" w:rsidP="006B5B98">
      <w:pPr>
        <w:numPr>
          <w:ilvl w:val="2"/>
          <w:numId w:val="12"/>
        </w:numPr>
        <w:spacing w:before="240"/>
        <w:jc w:val="both"/>
        <w:outlineLvl w:val="0"/>
        <w:rPr>
          <w:szCs w:val="24"/>
        </w:rPr>
      </w:pPr>
      <w:r>
        <w:rPr>
          <w:rFonts w:cs="Lucida Grande"/>
          <w:color w:val="000000"/>
          <w:szCs w:val="24"/>
        </w:rPr>
        <w:t xml:space="preserve">CU: Talent </w:t>
      </w:r>
      <w:r w:rsidRPr="008A5222">
        <w:rPr>
          <w:rFonts w:cs="Lucida Grande"/>
          <w:color w:val="000000"/>
          <w:szCs w:val="24"/>
        </w:rPr>
        <w:t xml:space="preserve"> </w:t>
      </w:r>
      <w:r>
        <w:rPr>
          <w:szCs w:val="24"/>
        </w:rPr>
        <w:t>a</w:t>
      </w:r>
      <w:r w:rsidRPr="008A5222">
        <w:rPr>
          <w:szCs w:val="24"/>
        </w:rPr>
        <w:t>dd</w:t>
      </w:r>
      <w:r>
        <w:rPr>
          <w:szCs w:val="24"/>
        </w:rPr>
        <w:t>s</w:t>
      </w:r>
      <w:r w:rsidRPr="008A5222">
        <w:rPr>
          <w:szCs w:val="24"/>
        </w:rPr>
        <w:t xml:space="preserve"> 50-100 </w:t>
      </w:r>
      <w:r w:rsidRPr="008A5222">
        <w:rPr>
          <w:rFonts w:cs="Lucida Grande"/>
          <w:color w:val="000000"/>
          <w:szCs w:val="24"/>
        </w:rPr>
        <w:t>μl Gluc Assay solution to each sample</w:t>
      </w:r>
      <w:r>
        <w:rPr>
          <w:rFonts w:cs="Lucida Grande"/>
          <w:color w:val="000000"/>
          <w:szCs w:val="24"/>
        </w:rPr>
        <w:t>.</w:t>
      </w:r>
      <w:r w:rsidRPr="008A5222">
        <w:rPr>
          <w:rFonts w:cs="Lucida Grande"/>
          <w:color w:val="000000"/>
          <w:szCs w:val="24"/>
        </w:rPr>
        <w:t xml:space="preserve"> </w:t>
      </w:r>
    </w:p>
    <w:p w14:paraId="4E858985" w14:textId="77777777" w:rsidR="006B5B98" w:rsidRPr="006B5B98" w:rsidRDefault="006B5B98" w:rsidP="006B5B98">
      <w:pPr>
        <w:numPr>
          <w:ilvl w:val="2"/>
          <w:numId w:val="12"/>
        </w:numPr>
        <w:spacing w:before="240"/>
        <w:jc w:val="both"/>
        <w:outlineLvl w:val="0"/>
        <w:rPr>
          <w:szCs w:val="24"/>
        </w:rPr>
      </w:pPr>
      <w:r>
        <w:rPr>
          <w:rFonts w:cs="Lucida Grande"/>
          <w:color w:val="000000"/>
          <w:szCs w:val="24"/>
        </w:rPr>
        <w:t>MED/CU: Talent starts</w:t>
      </w:r>
      <w:r w:rsidRPr="008A5222">
        <w:rPr>
          <w:rFonts w:cs="Lucida Grande"/>
          <w:color w:val="000000"/>
          <w:szCs w:val="24"/>
        </w:rPr>
        <w:t xml:space="preserve"> the Gluc reporter gene expression</w:t>
      </w:r>
      <w:r>
        <w:rPr>
          <w:rFonts w:cs="Lucida Grande"/>
          <w:color w:val="000000"/>
          <w:szCs w:val="24"/>
        </w:rPr>
        <w:t xml:space="preserve"> measurement</w:t>
      </w:r>
      <w:r w:rsidRPr="008A5222">
        <w:rPr>
          <w:rFonts w:cs="Lucida Grande"/>
          <w:color w:val="000000"/>
          <w:szCs w:val="24"/>
        </w:rPr>
        <w:t xml:space="preserve"> with the luminometer. </w:t>
      </w:r>
    </w:p>
    <w:p w14:paraId="73F996BE" w14:textId="3A5DDF35" w:rsidR="006B5B98" w:rsidRDefault="006B5B98" w:rsidP="006B5B98">
      <w:pPr>
        <w:numPr>
          <w:ilvl w:val="2"/>
          <w:numId w:val="12"/>
        </w:numPr>
        <w:spacing w:before="240"/>
        <w:jc w:val="both"/>
        <w:outlineLvl w:val="0"/>
        <w:rPr>
          <w:szCs w:val="24"/>
        </w:rPr>
      </w:pPr>
      <w:r>
        <w:rPr>
          <w:rFonts w:cs="Lucida Grande"/>
          <w:color w:val="000000"/>
          <w:szCs w:val="24"/>
        </w:rPr>
        <w:t xml:space="preserve">ECU: Talent </w:t>
      </w:r>
      <w:r w:rsidRPr="008A5222">
        <w:rPr>
          <w:rFonts w:cs="Lucida Grande"/>
          <w:color w:val="000000"/>
          <w:szCs w:val="24"/>
        </w:rPr>
        <w:t>measure</w:t>
      </w:r>
      <w:r>
        <w:rPr>
          <w:rFonts w:cs="Lucida Grande"/>
          <w:color w:val="000000"/>
          <w:szCs w:val="24"/>
        </w:rPr>
        <w:t>s</w:t>
      </w:r>
      <w:r w:rsidRPr="008A5222">
        <w:rPr>
          <w:rFonts w:cs="Lucida Grande"/>
          <w:color w:val="000000"/>
          <w:szCs w:val="24"/>
        </w:rPr>
        <w:t xml:space="preserve"> Gluc expression from </w:t>
      </w:r>
      <w:r>
        <w:rPr>
          <w:rFonts w:cs="Lucida Grande"/>
          <w:color w:val="000000"/>
          <w:szCs w:val="24"/>
        </w:rPr>
        <w:t xml:space="preserve">TCS </w:t>
      </w:r>
      <w:r w:rsidRPr="000432B3">
        <w:rPr>
          <w:rFonts w:cs="Lucida Grande"/>
          <w:color w:val="000000"/>
          <w:szCs w:val="24"/>
        </w:rPr>
        <w:t>of</w:t>
      </w:r>
      <w:r w:rsidR="0050333F" w:rsidRPr="000432B3">
        <w:rPr>
          <w:rFonts w:cs="Lucida Grande"/>
          <w:color w:val="000000"/>
          <w:szCs w:val="24"/>
        </w:rPr>
        <w:t xml:space="preserve"> trisegmented </w:t>
      </w:r>
      <w:r w:rsidRPr="000432B3">
        <w:rPr>
          <w:rFonts w:cs="Lucida Grande"/>
          <w:color w:val="000000"/>
          <w:szCs w:val="24"/>
        </w:rPr>
        <w:t>virus infected</w:t>
      </w:r>
      <w:r w:rsidRPr="008A5222">
        <w:rPr>
          <w:rFonts w:cs="Lucida Grande"/>
          <w:color w:val="000000"/>
          <w:szCs w:val="24"/>
        </w:rPr>
        <w:t xml:space="preserve"> cells. </w:t>
      </w:r>
    </w:p>
    <w:p w14:paraId="4918F8A6" w14:textId="77777777" w:rsidR="006B5B98" w:rsidRPr="006B5B98" w:rsidRDefault="006B5B98" w:rsidP="006B5B98">
      <w:pPr>
        <w:spacing w:before="240"/>
        <w:ind w:left="1368"/>
        <w:jc w:val="both"/>
        <w:outlineLvl w:val="0"/>
        <w:rPr>
          <w:szCs w:val="24"/>
        </w:rPr>
      </w:pPr>
    </w:p>
    <w:p w14:paraId="5E07DB6F" w14:textId="77777777" w:rsidR="0006664F" w:rsidRPr="0082391A" w:rsidRDefault="0006664F" w:rsidP="0006664F">
      <w:pPr>
        <w:jc w:val="both"/>
        <w:rPr>
          <w:szCs w:val="24"/>
        </w:rPr>
      </w:pPr>
    </w:p>
    <w:p w14:paraId="6E7A1713" w14:textId="77777777" w:rsidR="0006664F" w:rsidRDefault="0006664F">
      <w:pPr>
        <w:numPr>
          <w:ilvl w:val="0"/>
          <w:numId w:val="12"/>
        </w:numPr>
        <w:spacing w:before="240"/>
        <w:jc w:val="both"/>
        <w:outlineLvl w:val="0"/>
        <w:rPr>
          <w:rFonts w:ascii="Helvetica" w:hAnsi="Helvetica"/>
          <w:sz w:val="22"/>
        </w:rPr>
      </w:pPr>
      <w:r>
        <w:rPr>
          <w:rFonts w:ascii="Helvetica" w:hAnsi="Helvetica"/>
          <w:b/>
          <w:sz w:val="22"/>
        </w:rPr>
        <w:t>Results: Arenavirus in Vero cells</w:t>
      </w:r>
    </w:p>
    <w:p w14:paraId="5CD4275E" w14:textId="77777777" w:rsidR="0006664F" w:rsidRPr="00E74659" w:rsidRDefault="0006664F" w:rsidP="0006664F">
      <w:pPr>
        <w:numPr>
          <w:ilvl w:val="1"/>
          <w:numId w:val="12"/>
        </w:numPr>
        <w:spacing w:before="240"/>
        <w:jc w:val="both"/>
        <w:outlineLvl w:val="0"/>
        <w:rPr>
          <w:rFonts w:ascii="Helvetica" w:hAnsi="Helvetica"/>
          <w:sz w:val="22"/>
        </w:rPr>
      </w:pPr>
      <w:r w:rsidRPr="00E74659">
        <w:rPr>
          <w:szCs w:val="24"/>
        </w:rPr>
        <w:t>Arenaviruses are enveloped, negative-sense RNA viruses with bisegmented genomes</w:t>
      </w:r>
      <w:r>
        <w:rPr>
          <w:szCs w:val="24"/>
        </w:rPr>
        <w:t xml:space="preserve">. </w:t>
      </w:r>
    </w:p>
    <w:p w14:paraId="51F7178A" w14:textId="77777777" w:rsidR="0006664F" w:rsidRDefault="0006664F" w:rsidP="0006664F">
      <w:pPr>
        <w:numPr>
          <w:ilvl w:val="2"/>
          <w:numId w:val="12"/>
        </w:numPr>
        <w:spacing w:before="240"/>
        <w:jc w:val="both"/>
        <w:outlineLvl w:val="0"/>
        <w:rPr>
          <w:rFonts w:ascii="Helvetica" w:hAnsi="Helvetica"/>
          <w:sz w:val="22"/>
        </w:rPr>
      </w:pPr>
      <w:r>
        <w:rPr>
          <w:rFonts w:ascii="Helvetica" w:hAnsi="Helvetica"/>
          <w:sz w:val="22"/>
        </w:rPr>
        <w:t>LAB MEDIA: Figure 1 (right panel)</w:t>
      </w:r>
    </w:p>
    <w:p w14:paraId="0F4EF389" w14:textId="77777777" w:rsidR="0006664F" w:rsidRPr="00E74659" w:rsidRDefault="0006664F" w:rsidP="0006664F">
      <w:pPr>
        <w:spacing w:before="240"/>
        <w:ind w:left="1368"/>
        <w:jc w:val="both"/>
        <w:outlineLvl w:val="0"/>
        <w:rPr>
          <w:rFonts w:ascii="Helvetica" w:hAnsi="Helvetica"/>
          <w:sz w:val="22"/>
        </w:rPr>
      </w:pPr>
    </w:p>
    <w:p w14:paraId="62E17F8C" w14:textId="77777777" w:rsidR="0006664F" w:rsidRPr="00E74659" w:rsidRDefault="0006664F" w:rsidP="0006664F">
      <w:pPr>
        <w:numPr>
          <w:ilvl w:val="1"/>
          <w:numId w:val="12"/>
        </w:numPr>
        <w:spacing w:before="240"/>
        <w:jc w:val="both"/>
        <w:outlineLvl w:val="0"/>
        <w:rPr>
          <w:rFonts w:ascii="Helvetica" w:hAnsi="Helvetica"/>
          <w:sz w:val="22"/>
        </w:rPr>
      </w:pPr>
      <w:r w:rsidRPr="00E74659">
        <w:rPr>
          <w:szCs w:val="24"/>
        </w:rPr>
        <w:t>Each segment uses an ambisense coding strategy to direct the synthesis of two viral proteins in opposite orientation</w:t>
      </w:r>
      <w:r>
        <w:rPr>
          <w:szCs w:val="24"/>
        </w:rPr>
        <w:t>.</w:t>
      </w:r>
    </w:p>
    <w:p w14:paraId="7FE70136" w14:textId="77777777" w:rsidR="0006664F" w:rsidRPr="00E74659" w:rsidRDefault="0006664F" w:rsidP="0006664F">
      <w:pPr>
        <w:numPr>
          <w:ilvl w:val="2"/>
          <w:numId w:val="12"/>
        </w:numPr>
        <w:spacing w:before="240"/>
        <w:jc w:val="both"/>
        <w:outlineLvl w:val="0"/>
        <w:rPr>
          <w:rFonts w:ascii="Helvetica" w:hAnsi="Helvetica"/>
          <w:sz w:val="22"/>
        </w:rPr>
      </w:pPr>
      <w:r>
        <w:rPr>
          <w:szCs w:val="24"/>
        </w:rPr>
        <w:t>LAB MEDIA: Figure 1 (left panel).</w:t>
      </w:r>
    </w:p>
    <w:p w14:paraId="5C266F46" w14:textId="77777777" w:rsidR="0006664F" w:rsidRPr="00E74659" w:rsidRDefault="0006664F" w:rsidP="0006664F">
      <w:pPr>
        <w:spacing w:before="240"/>
        <w:ind w:left="1368"/>
        <w:jc w:val="both"/>
        <w:outlineLvl w:val="0"/>
        <w:rPr>
          <w:rFonts w:ascii="Helvetica" w:hAnsi="Helvetica"/>
          <w:sz w:val="22"/>
        </w:rPr>
      </w:pPr>
    </w:p>
    <w:p w14:paraId="4987B79B" w14:textId="77777777" w:rsidR="0006664F" w:rsidRPr="0048406F" w:rsidRDefault="0006664F" w:rsidP="0006664F">
      <w:pPr>
        <w:numPr>
          <w:ilvl w:val="1"/>
          <w:numId w:val="12"/>
        </w:numPr>
        <w:spacing w:before="240"/>
        <w:jc w:val="both"/>
        <w:outlineLvl w:val="0"/>
        <w:rPr>
          <w:rFonts w:ascii="Helvetica" w:hAnsi="Helvetica"/>
          <w:sz w:val="22"/>
          <w:szCs w:val="24"/>
        </w:rPr>
      </w:pPr>
      <w:r w:rsidRPr="0048406F">
        <w:rPr>
          <w:szCs w:val="24"/>
        </w:rPr>
        <w:t xml:space="preserve">Two </w:t>
      </w:r>
      <w:r>
        <w:rPr>
          <w:szCs w:val="24"/>
        </w:rPr>
        <w:t xml:space="preserve">types of </w:t>
      </w:r>
      <w:r w:rsidRPr="0048406F">
        <w:rPr>
          <w:szCs w:val="24"/>
        </w:rPr>
        <w:t>rescue plasmids are</w:t>
      </w:r>
      <w:r>
        <w:rPr>
          <w:szCs w:val="24"/>
        </w:rPr>
        <w:t xml:space="preserve"> </w:t>
      </w:r>
      <w:r w:rsidRPr="0048406F">
        <w:rPr>
          <w:szCs w:val="24"/>
        </w:rPr>
        <w:t xml:space="preserve">used for the generation of recombinant arenavirus in Vero cells. </w:t>
      </w:r>
    </w:p>
    <w:p w14:paraId="769B93B7" w14:textId="77777777" w:rsidR="0006664F" w:rsidRPr="0048406F" w:rsidRDefault="0006664F" w:rsidP="0006664F">
      <w:pPr>
        <w:numPr>
          <w:ilvl w:val="2"/>
          <w:numId w:val="12"/>
        </w:numPr>
        <w:spacing w:before="240"/>
        <w:jc w:val="both"/>
        <w:outlineLvl w:val="0"/>
        <w:rPr>
          <w:rFonts w:ascii="Helvetica" w:hAnsi="Helvetica"/>
          <w:sz w:val="22"/>
          <w:szCs w:val="24"/>
        </w:rPr>
      </w:pPr>
      <w:r>
        <w:rPr>
          <w:szCs w:val="24"/>
        </w:rPr>
        <w:t>LAB MEDIA: Figure 2.</w:t>
      </w:r>
    </w:p>
    <w:p w14:paraId="497ECE96" w14:textId="77777777" w:rsidR="0006664F" w:rsidRPr="0048406F" w:rsidRDefault="0006664F" w:rsidP="0006664F">
      <w:pPr>
        <w:spacing w:before="240"/>
        <w:ind w:left="1368"/>
        <w:jc w:val="both"/>
        <w:outlineLvl w:val="0"/>
        <w:rPr>
          <w:rFonts w:ascii="Helvetica" w:hAnsi="Helvetica"/>
          <w:sz w:val="22"/>
          <w:szCs w:val="24"/>
        </w:rPr>
      </w:pPr>
    </w:p>
    <w:p w14:paraId="20C83B1E" w14:textId="77777777" w:rsidR="0006664F" w:rsidRPr="0048406F" w:rsidRDefault="0006664F" w:rsidP="0006664F">
      <w:pPr>
        <w:numPr>
          <w:ilvl w:val="1"/>
          <w:numId w:val="12"/>
        </w:numPr>
        <w:spacing w:before="240"/>
        <w:jc w:val="both"/>
        <w:outlineLvl w:val="0"/>
        <w:rPr>
          <w:rFonts w:ascii="Helvetica" w:hAnsi="Helvetica"/>
          <w:sz w:val="22"/>
          <w:szCs w:val="24"/>
        </w:rPr>
      </w:pPr>
      <w:r w:rsidRPr="0048406F">
        <w:rPr>
          <w:szCs w:val="24"/>
        </w:rPr>
        <w:t>pCAGG</w:t>
      </w:r>
      <w:r w:rsidR="006806A9">
        <w:rPr>
          <w:szCs w:val="24"/>
        </w:rPr>
        <w:t>S</w:t>
      </w:r>
      <w:r w:rsidRPr="0048406F">
        <w:rPr>
          <w:szCs w:val="24"/>
        </w:rPr>
        <w:t xml:space="preserve"> </w:t>
      </w:r>
      <w:r>
        <w:rPr>
          <w:szCs w:val="24"/>
        </w:rPr>
        <w:t xml:space="preserve">expression plasmids </w:t>
      </w:r>
      <w:r w:rsidRPr="0048406F">
        <w:rPr>
          <w:szCs w:val="24"/>
        </w:rPr>
        <w:t>direct the synthesis of the viral proteins, L and NP. The hpol-I plasmid</w:t>
      </w:r>
      <w:r>
        <w:rPr>
          <w:szCs w:val="24"/>
        </w:rPr>
        <w:t>s</w:t>
      </w:r>
      <w:r w:rsidRPr="0048406F">
        <w:rPr>
          <w:szCs w:val="24"/>
        </w:rPr>
        <w:t xml:space="preserve"> direct the synthesis of the viral RNA segments. </w:t>
      </w:r>
    </w:p>
    <w:p w14:paraId="3C90B395" w14:textId="77777777" w:rsidR="0006664F" w:rsidRDefault="0006664F" w:rsidP="0006664F">
      <w:pPr>
        <w:numPr>
          <w:ilvl w:val="2"/>
          <w:numId w:val="12"/>
        </w:numPr>
        <w:spacing w:before="240"/>
        <w:jc w:val="both"/>
        <w:outlineLvl w:val="0"/>
        <w:rPr>
          <w:rFonts w:ascii="Helvetica" w:hAnsi="Helvetica"/>
          <w:sz w:val="22"/>
          <w:szCs w:val="24"/>
        </w:rPr>
      </w:pPr>
      <w:r>
        <w:rPr>
          <w:szCs w:val="24"/>
        </w:rPr>
        <w:t>LAB MEDIA: Figure 2 (Left panel) then Figure 2 (right panel).</w:t>
      </w:r>
    </w:p>
    <w:p w14:paraId="16463220" w14:textId="77777777" w:rsidR="0006664F" w:rsidRPr="00C640C6" w:rsidRDefault="0006664F" w:rsidP="0006664F">
      <w:pPr>
        <w:spacing w:before="240"/>
        <w:ind w:left="1080"/>
        <w:jc w:val="both"/>
        <w:outlineLvl w:val="0"/>
        <w:rPr>
          <w:rFonts w:ascii="Helvetica" w:hAnsi="Helvetica"/>
          <w:sz w:val="22"/>
          <w:szCs w:val="24"/>
        </w:rPr>
      </w:pPr>
    </w:p>
    <w:p w14:paraId="1DFDA4AF" w14:textId="77777777" w:rsidR="0006664F" w:rsidRDefault="0006664F" w:rsidP="0006664F">
      <w:pPr>
        <w:numPr>
          <w:ilvl w:val="1"/>
          <w:numId w:val="12"/>
        </w:numPr>
        <w:spacing w:before="240"/>
        <w:jc w:val="both"/>
        <w:outlineLvl w:val="0"/>
        <w:rPr>
          <w:rFonts w:ascii="Helvetica" w:hAnsi="Helvetica"/>
          <w:sz w:val="22"/>
          <w:szCs w:val="24"/>
        </w:rPr>
      </w:pPr>
      <w:r w:rsidRPr="00C640C6">
        <w:rPr>
          <w:szCs w:val="24"/>
        </w:rPr>
        <w:t xml:space="preserve">Successful rescue of a recombinant wild-type arenavirus is confirmed by the presence of viral antigens using IFA. At </w:t>
      </w:r>
      <w:r w:rsidR="006806A9">
        <w:rPr>
          <w:szCs w:val="24"/>
        </w:rPr>
        <w:t>16-18</w:t>
      </w:r>
      <w:r w:rsidR="006806A9" w:rsidRPr="00C640C6">
        <w:rPr>
          <w:szCs w:val="24"/>
        </w:rPr>
        <w:t xml:space="preserve"> </w:t>
      </w:r>
      <w:r w:rsidRPr="00C640C6">
        <w:rPr>
          <w:szCs w:val="24"/>
        </w:rPr>
        <w:t>hours post-</w:t>
      </w:r>
      <w:r>
        <w:rPr>
          <w:szCs w:val="24"/>
        </w:rPr>
        <w:t>infection of Vero cells by tissu</w:t>
      </w:r>
      <w:r w:rsidRPr="00C640C6">
        <w:rPr>
          <w:szCs w:val="24"/>
        </w:rPr>
        <w:t xml:space="preserve">e culture supernatants, cells are stained with LCMV- or Candid#1-specific antibodies. </w:t>
      </w:r>
    </w:p>
    <w:p w14:paraId="26A383C0" w14:textId="77777777" w:rsidR="0006664F" w:rsidRPr="00C640C6" w:rsidRDefault="0006664F" w:rsidP="0006664F">
      <w:pPr>
        <w:numPr>
          <w:ilvl w:val="2"/>
          <w:numId w:val="12"/>
        </w:numPr>
        <w:spacing w:before="240"/>
        <w:jc w:val="both"/>
        <w:outlineLvl w:val="0"/>
        <w:rPr>
          <w:rFonts w:ascii="Helvetica" w:hAnsi="Helvetica"/>
          <w:sz w:val="22"/>
          <w:szCs w:val="24"/>
        </w:rPr>
      </w:pPr>
      <w:r w:rsidRPr="00C640C6">
        <w:rPr>
          <w:szCs w:val="24"/>
        </w:rPr>
        <w:t>LAB MEDIA: Figure 5.</w:t>
      </w:r>
    </w:p>
    <w:p w14:paraId="6A021CBD" w14:textId="77777777" w:rsidR="0006664F" w:rsidRPr="00C640C6" w:rsidRDefault="0006664F" w:rsidP="0006664F">
      <w:pPr>
        <w:spacing w:before="240"/>
        <w:ind w:left="1368"/>
        <w:jc w:val="both"/>
        <w:outlineLvl w:val="0"/>
        <w:rPr>
          <w:rFonts w:ascii="Helvetica" w:hAnsi="Helvetica"/>
          <w:sz w:val="22"/>
          <w:szCs w:val="24"/>
        </w:rPr>
      </w:pPr>
    </w:p>
    <w:p w14:paraId="6E155D24" w14:textId="77777777" w:rsidR="0006664F" w:rsidRPr="00664358" w:rsidRDefault="0006664F" w:rsidP="0006664F">
      <w:pPr>
        <w:numPr>
          <w:ilvl w:val="1"/>
          <w:numId w:val="12"/>
        </w:numPr>
        <w:spacing w:before="240"/>
        <w:jc w:val="both"/>
        <w:outlineLvl w:val="0"/>
        <w:rPr>
          <w:rFonts w:ascii="Helvetica" w:hAnsi="Helvetica"/>
          <w:sz w:val="22"/>
        </w:rPr>
      </w:pPr>
      <w:r w:rsidRPr="00664358">
        <w:rPr>
          <w:szCs w:val="24"/>
        </w:rPr>
        <w:t>In trisegmented arenavirus rescue</w:t>
      </w:r>
      <w:r w:rsidR="006806A9">
        <w:rPr>
          <w:szCs w:val="24"/>
        </w:rPr>
        <w:t>s</w:t>
      </w:r>
      <w:r w:rsidRPr="00664358">
        <w:rPr>
          <w:szCs w:val="24"/>
        </w:rPr>
        <w:t>, the</w:t>
      </w:r>
      <w:r w:rsidRPr="004F2DFC">
        <w:rPr>
          <w:szCs w:val="24"/>
        </w:rPr>
        <w:t xml:space="preserve"> hpol-I </w:t>
      </w:r>
      <w:r>
        <w:rPr>
          <w:szCs w:val="24"/>
        </w:rPr>
        <w:t>S is separated into two plasmids. I</w:t>
      </w:r>
      <w:r w:rsidRPr="004F2DFC">
        <w:rPr>
          <w:szCs w:val="24"/>
        </w:rPr>
        <w:t>n one plasmid, NP is replaced with GFP and in the other plasmid, the GP is replaced by Gluc gene</w:t>
      </w:r>
      <w:r>
        <w:rPr>
          <w:szCs w:val="24"/>
        </w:rPr>
        <w:t>.</w:t>
      </w:r>
    </w:p>
    <w:p w14:paraId="44A33027" w14:textId="77777777" w:rsidR="0006664F" w:rsidRDefault="0006664F" w:rsidP="0006664F">
      <w:pPr>
        <w:numPr>
          <w:ilvl w:val="2"/>
          <w:numId w:val="12"/>
        </w:numPr>
        <w:spacing w:before="240"/>
        <w:jc w:val="both"/>
        <w:outlineLvl w:val="0"/>
        <w:rPr>
          <w:rFonts w:ascii="Helvetica" w:hAnsi="Helvetica"/>
          <w:sz w:val="22"/>
        </w:rPr>
      </w:pPr>
      <w:r>
        <w:rPr>
          <w:szCs w:val="24"/>
        </w:rPr>
        <w:t>LAB MEDIA: Figure 3</w:t>
      </w:r>
    </w:p>
    <w:p w14:paraId="437B2E98" w14:textId="77777777" w:rsidR="0006664F" w:rsidRPr="00664358" w:rsidRDefault="0006664F" w:rsidP="0006664F">
      <w:pPr>
        <w:numPr>
          <w:ilvl w:val="2"/>
          <w:numId w:val="12"/>
        </w:numPr>
        <w:spacing w:before="240"/>
        <w:jc w:val="both"/>
        <w:outlineLvl w:val="0"/>
        <w:rPr>
          <w:rFonts w:ascii="Helvetica" w:hAnsi="Helvetica"/>
          <w:sz w:val="22"/>
        </w:rPr>
      </w:pPr>
      <w:r w:rsidRPr="00664358">
        <w:rPr>
          <w:szCs w:val="24"/>
        </w:rPr>
        <w:t>LAB MEDIA: Figure 3</w:t>
      </w:r>
      <w:r>
        <w:rPr>
          <w:szCs w:val="24"/>
        </w:rPr>
        <w:t xml:space="preserve"> (right panel)</w:t>
      </w:r>
    </w:p>
    <w:p w14:paraId="67B762AB" w14:textId="77777777" w:rsidR="0006664F" w:rsidRPr="00664358" w:rsidRDefault="0006664F" w:rsidP="0006664F">
      <w:pPr>
        <w:spacing w:before="240"/>
        <w:ind w:left="1368"/>
        <w:jc w:val="both"/>
        <w:outlineLvl w:val="0"/>
        <w:rPr>
          <w:rFonts w:ascii="Helvetica" w:hAnsi="Helvetica"/>
          <w:sz w:val="22"/>
        </w:rPr>
      </w:pPr>
    </w:p>
    <w:p w14:paraId="01513814" w14:textId="77777777" w:rsidR="0006664F" w:rsidRPr="00664358" w:rsidRDefault="0006664F" w:rsidP="0006664F">
      <w:pPr>
        <w:numPr>
          <w:ilvl w:val="1"/>
          <w:numId w:val="12"/>
        </w:numPr>
        <w:spacing w:before="240"/>
        <w:jc w:val="both"/>
        <w:outlineLvl w:val="0"/>
        <w:rPr>
          <w:rFonts w:ascii="Helvetica" w:hAnsi="Helvetica"/>
          <w:sz w:val="22"/>
        </w:rPr>
      </w:pPr>
      <w:r>
        <w:rPr>
          <w:szCs w:val="24"/>
        </w:rPr>
        <w:t>S</w:t>
      </w:r>
      <w:r w:rsidRPr="0048406F">
        <w:rPr>
          <w:szCs w:val="24"/>
        </w:rPr>
        <w:t xml:space="preserve">uccessful viral rescue can be </w:t>
      </w:r>
      <w:r>
        <w:rPr>
          <w:szCs w:val="24"/>
        </w:rPr>
        <w:t xml:space="preserve">simply </w:t>
      </w:r>
      <w:r w:rsidRPr="0048406F">
        <w:rPr>
          <w:szCs w:val="24"/>
        </w:rPr>
        <w:t>assessed by observing GFP expression by fluorescence microscopy</w:t>
      </w:r>
      <w:r>
        <w:rPr>
          <w:szCs w:val="24"/>
        </w:rPr>
        <w:t>.</w:t>
      </w:r>
      <w:r w:rsidRPr="0048406F">
        <w:rPr>
          <w:szCs w:val="24"/>
        </w:rPr>
        <w:t xml:space="preserve"> </w:t>
      </w:r>
    </w:p>
    <w:p w14:paraId="23E117B5" w14:textId="77777777" w:rsidR="0006664F" w:rsidRPr="00664358" w:rsidRDefault="0006664F" w:rsidP="0006664F">
      <w:pPr>
        <w:numPr>
          <w:ilvl w:val="2"/>
          <w:numId w:val="12"/>
        </w:numPr>
        <w:spacing w:before="240"/>
        <w:jc w:val="both"/>
        <w:outlineLvl w:val="0"/>
        <w:rPr>
          <w:rFonts w:ascii="Helvetica" w:hAnsi="Helvetica"/>
          <w:sz w:val="22"/>
        </w:rPr>
      </w:pPr>
      <w:r>
        <w:rPr>
          <w:szCs w:val="24"/>
        </w:rPr>
        <w:t xml:space="preserve">LAB MEDIA: </w:t>
      </w:r>
      <w:r w:rsidRPr="00664358">
        <w:rPr>
          <w:szCs w:val="24"/>
        </w:rPr>
        <w:t>Figure 6A.</w:t>
      </w:r>
      <w:r w:rsidRPr="0048406F">
        <w:rPr>
          <w:szCs w:val="24"/>
        </w:rPr>
        <w:t xml:space="preserve"> </w:t>
      </w:r>
    </w:p>
    <w:p w14:paraId="0D573654" w14:textId="77777777" w:rsidR="0006664F" w:rsidRPr="00664358" w:rsidRDefault="0006664F" w:rsidP="0006664F">
      <w:pPr>
        <w:spacing w:before="240"/>
        <w:ind w:left="1368"/>
        <w:jc w:val="both"/>
        <w:outlineLvl w:val="0"/>
        <w:rPr>
          <w:rFonts w:ascii="Helvetica" w:hAnsi="Helvetica"/>
          <w:sz w:val="22"/>
        </w:rPr>
      </w:pPr>
    </w:p>
    <w:p w14:paraId="65CBDCA3" w14:textId="77777777" w:rsidR="0006664F" w:rsidRPr="00664358" w:rsidRDefault="0006664F" w:rsidP="0006664F">
      <w:pPr>
        <w:numPr>
          <w:ilvl w:val="1"/>
          <w:numId w:val="12"/>
        </w:numPr>
        <w:spacing w:before="240"/>
        <w:jc w:val="both"/>
        <w:outlineLvl w:val="0"/>
        <w:rPr>
          <w:rFonts w:ascii="Helvetica" w:hAnsi="Helvetica"/>
          <w:sz w:val="22"/>
        </w:rPr>
      </w:pPr>
      <w:r>
        <w:rPr>
          <w:szCs w:val="24"/>
        </w:rPr>
        <w:t>Furthermore, s</w:t>
      </w:r>
      <w:r w:rsidRPr="0048406F">
        <w:rPr>
          <w:szCs w:val="24"/>
        </w:rPr>
        <w:t xml:space="preserve">uccessful rescue </w:t>
      </w:r>
      <w:r>
        <w:rPr>
          <w:szCs w:val="24"/>
        </w:rPr>
        <w:t>can be</w:t>
      </w:r>
      <w:r w:rsidRPr="0048406F">
        <w:rPr>
          <w:szCs w:val="24"/>
        </w:rPr>
        <w:t xml:space="preserve"> confirm</w:t>
      </w:r>
      <w:r>
        <w:rPr>
          <w:szCs w:val="24"/>
        </w:rPr>
        <w:t>ed by assessing Gluc expression.</w:t>
      </w:r>
    </w:p>
    <w:p w14:paraId="58DC5089" w14:textId="77777777" w:rsidR="0006664F" w:rsidRPr="00664358" w:rsidRDefault="0006664F" w:rsidP="0006664F">
      <w:pPr>
        <w:numPr>
          <w:ilvl w:val="2"/>
          <w:numId w:val="12"/>
        </w:numPr>
        <w:spacing w:before="240"/>
        <w:jc w:val="both"/>
        <w:outlineLvl w:val="0"/>
        <w:rPr>
          <w:rFonts w:ascii="Helvetica" w:hAnsi="Helvetica"/>
          <w:sz w:val="22"/>
        </w:rPr>
      </w:pPr>
      <w:r>
        <w:rPr>
          <w:szCs w:val="24"/>
        </w:rPr>
        <w:t>LAB MEDIA: Figure 6B.</w:t>
      </w:r>
    </w:p>
    <w:p w14:paraId="170A8EE9" w14:textId="77777777" w:rsidR="0006664F" w:rsidRDefault="0006664F" w:rsidP="0006664F">
      <w:pPr>
        <w:spacing w:before="240"/>
        <w:jc w:val="both"/>
        <w:outlineLvl w:val="0"/>
        <w:rPr>
          <w:rFonts w:ascii="Helvetica" w:hAnsi="Helvetica"/>
          <w:sz w:val="22"/>
        </w:rPr>
      </w:pPr>
    </w:p>
    <w:p w14:paraId="0B192CC8" w14:textId="77777777" w:rsidR="0006664F" w:rsidRDefault="0006664F">
      <w:pPr>
        <w:rPr>
          <w:rFonts w:ascii="Helvetica" w:hAnsi="Helvetica"/>
          <w:i/>
          <w:sz w:val="22"/>
        </w:rPr>
      </w:pPr>
    </w:p>
    <w:p w14:paraId="5FD7A79B"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14:paraId="6F45D2ED"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14:paraId="64B9C455"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5ADE2FF"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3AEA1C9D"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25893EB"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5B2F72E4"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6576A79"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14:paraId="229C6F0A"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65C8642"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14:paraId="06977197"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AED58A3"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14:paraId="7E6E5A8D"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14:paraId="6A94BE71"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14:paraId="675AF28E"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14:paraId="271814F1"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1E835D8"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14:paraId="24668692"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14:paraId="0C45667C"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14:paraId="5D79558C"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2D3C609"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14:paraId="61610981"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14:paraId="62B68994"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14:paraId="0FC8EC4D"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14:paraId="2A1E1147"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14:paraId="5E899952"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14:paraId="5FCBD865"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A399354"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14:paraId="7DD5C1EC" w14:textId="77777777" w:rsidR="0006664F" w:rsidRDefault="003C37E3">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10" w:history="1">
        <w:r w:rsidR="0006664F">
          <w:rPr>
            <w:rFonts w:ascii="Helvetica" w:eastAsia="Times New Roman" w:hAnsi="Helvetica"/>
            <w:sz w:val="20"/>
          </w:rPr>
          <w:t>http://www.jove.com/video/1597/results-example-mably?access=ksw0bprj</w:t>
        </w:r>
      </w:hyperlink>
    </w:p>
    <w:p w14:paraId="0C7D74B9" w14:textId="77777777" w:rsidR="0006664F" w:rsidRDefault="0006664F">
      <w:pPr>
        <w:ind w:left="360"/>
        <w:rPr>
          <w:rFonts w:ascii="Helvetica" w:hAnsi="Helvetica"/>
          <w:sz w:val="22"/>
        </w:rPr>
      </w:pPr>
    </w:p>
    <w:p w14:paraId="43F38598" w14:textId="77777777" w:rsidR="0006664F" w:rsidRDefault="0006664F">
      <w:pPr>
        <w:spacing w:line="480" w:lineRule="auto"/>
        <w:ind w:left="792"/>
        <w:rPr>
          <w:rFonts w:ascii="Helvetica" w:hAnsi="Helvetica"/>
          <w:b/>
          <w:sz w:val="22"/>
        </w:rPr>
      </w:pPr>
    </w:p>
    <w:p w14:paraId="7058EE62" w14:textId="77777777" w:rsidR="0006664F" w:rsidRDefault="0006664F">
      <w:pPr>
        <w:numPr>
          <w:ilvl w:val="0"/>
          <w:numId w:val="12"/>
        </w:numPr>
        <w:jc w:val="both"/>
        <w:outlineLvl w:val="0"/>
        <w:rPr>
          <w:rFonts w:ascii="Helvetica" w:hAnsi="Helvetica"/>
          <w:b/>
          <w:sz w:val="22"/>
        </w:rPr>
      </w:pPr>
      <w:r>
        <w:rPr>
          <w:rFonts w:ascii="Helvetica" w:hAnsi="Helvetica"/>
          <w:b/>
          <w:sz w:val="22"/>
        </w:rPr>
        <w:t>Conclusion (said by authors on camera)</w:t>
      </w:r>
    </w:p>
    <w:p w14:paraId="1EBE2176" w14:textId="77777777" w:rsidR="0006664F" w:rsidRDefault="0006664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7F166915" w14:textId="77777777" w:rsidR="0006664F" w:rsidRDefault="0006664F">
      <w:pPr>
        <w:ind w:left="360"/>
        <w:jc w:val="both"/>
        <w:rPr>
          <w:rFonts w:ascii="Helvetica" w:hAnsi="Helvetica"/>
          <w:b/>
          <w:sz w:val="22"/>
        </w:rPr>
      </w:pPr>
    </w:p>
    <w:p w14:paraId="19CA33D5" w14:textId="77777777" w:rsidR="00D1450E" w:rsidRPr="00D1450E" w:rsidRDefault="00D1450E" w:rsidP="00D1450E">
      <w:pPr>
        <w:numPr>
          <w:ilvl w:val="1"/>
          <w:numId w:val="12"/>
        </w:numPr>
        <w:spacing w:before="240"/>
        <w:jc w:val="both"/>
        <w:outlineLvl w:val="0"/>
        <w:rPr>
          <w:rFonts w:ascii="Helvetica" w:hAnsi="Helvetica"/>
          <w:sz w:val="22"/>
        </w:rPr>
      </w:pPr>
      <w:r w:rsidRPr="00D1450E">
        <w:rPr>
          <w:rFonts w:ascii="Helvetica" w:hAnsi="Helvetica"/>
          <w:b/>
          <w:sz w:val="22"/>
        </w:rPr>
        <w:t xml:space="preserve">Benson </w:t>
      </w:r>
      <w:r w:rsidRPr="00D1450E">
        <w:rPr>
          <w:rFonts w:ascii="Helvetica" w:hAnsi="Helvetica"/>
          <w:b/>
          <w:sz w:val="22"/>
          <w:szCs w:val="22"/>
        </w:rPr>
        <w:t>Y. H. Cheng</w:t>
      </w:r>
      <w:r w:rsidRPr="00D1450E">
        <w:rPr>
          <w:rFonts w:ascii="Helvetica" w:hAnsi="Helvetica"/>
          <w:b/>
          <w:sz w:val="22"/>
        </w:rPr>
        <w:t>:</w:t>
      </w:r>
      <w:r w:rsidRPr="00D1450E">
        <w:rPr>
          <w:rFonts w:ascii="Helvetica" w:hAnsi="Helvetica"/>
          <w:sz w:val="22"/>
        </w:rPr>
        <w:t xml:space="preserve">: After watching this video, you should have a good understanding of how to rescue both wild-type and trisegmented arenaviruses in Vero cells with high reproducibility. </w:t>
      </w:r>
    </w:p>
    <w:p w14:paraId="7D3326C0" w14:textId="77777777" w:rsidR="0006664F" w:rsidRPr="00D1450E" w:rsidRDefault="00D1450E">
      <w:pPr>
        <w:numPr>
          <w:ilvl w:val="1"/>
          <w:numId w:val="12"/>
        </w:numPr>
        <w:spacing w:before="240"/>
        <w:jc w:val="both"/>
        <w:outlineLvl w:val="0"/>
        <w:rPr>
          <w:rFonts w:ascii="Helvetica" w:hAnsi="Helvetica"/>
          <w:sz w:val="22"/>
        </w:rPr>
      </w:pPr>
      <w:r w:rsidRPr="00D1450E">
        <w:rPr>
          <w:rFonts w:ascii="Helvetica" w:hAnsi="Helvetica"/>
          <w:b/>
          <w:sz w:val="22"/>
        </w:rPr>
        <w:lastRenderedPageBreak/>
        <w:t xml:space="preserve">Emilio </w:t>
      </w:r>
      <w:r w:rsidRPr="00D1450E">
        <w:rPr>
          <w:rFonts w:ascii="Helvetica" w:hAnsi="Helvetica"/>
          <w:b/>
          <w:sz w:val="22"/>
          <w:szCs w:val="22"/>
        </w:rPr>
        <w:t>Ortiz-Ria</w:t>
      </w:r>
      <w:r w:rsidRPr="00D1450E">
        <w:rPr>
          <w:rFonts w:ascii="Helvetica" w:hAnsi="Helvetica"/>
          <w:b/>
          <w:color w:val="000000"/>
          <w:sz w:val="22"/>
          <w:szCs w:val="22"/>
        </w:rPr>
        <w:t>ño</w:t>
      </w:r>
      <w:r w:rsidRPr="00D1450E">
        <w:rPr>
          <w:rFonts w:ascii="Helvetica" w:hAnsi="Helvetica"/>
          <w:b/>
          <w:sz w:val="22"/>
        </w:rPr>
        <w:t xml:space="preserve">: </w:t>
      </w:r>
      <w:r w:rsidRPr="00D1450E">
        <w:rPr>
          <w:rFonts w:ascii="Helvetica" w:hAnsi="Helvetica"/>
          <w:sz w:val="22"/>
        </w:rPr>
        <w:t>We recommend</w:t>
      </w:r>
      <w:r w:rsidR="00146C09" w:rsidRPr="00D1450E">
        <w:rPr>
          <w:rFonts w:ascii="Helvetica" w:hAnsi="Helvetica"/>
          <w:sz w:val="22"/>
        </w:rPr>
        <w:t xml:space="preserve"> three independ</w:t>
      </w:r>
      <w:r w:rsidR="004F3E83" w:rsidRPr="00D1450E">
        <w:rPr>
          <w:rFonts w:ascii="Helvetica" w:hAnsi="Helvetica"/>
          <w:sz w:val="22"/>
        </w:rPr>
        <w:t>e</w:t>
      </w:r>
      <w:r w:rsidR="00146C09" w:rsidRPr="00D1450E">
        <w:rPr>
          <w:rFonts w:ascii="Helvetica" w:hAnsi="Helvetica"/>
          <w:sz w:val="22"/>
        </w:rPr>
        <w:t>nt transfections for each recombinant virus to increase the likelihood of a successful rescue, as Vero cells are not easily transfected.</w:t>
      </w:r>
    </w:p>
    <w:p w14:paraId="2E6292AE" w14:textId="77777777" w:rsidR="006D5A8B" w:rsidRDefault="006D5A8B" w:rsidP="006D5A8B">
      <w:pPr>
        <w:spacing w:before="240"/>
        <w:ind w:left="1080"/>
        <w:jc w:val="both"/>
        <w:outlineLvl w:val="0"/>
        <w:rPr>
          <w:rFonts w:ascii="Helvetica" w:hAnsi="Helvetica"/>
          <w:i/>
          <w:sz w:val="22"/>
        </w:rPr>
      </w:pPr>
    </w:p>
    <w:p w14:paraId="16A1EBAA" w14:textId="77777777" w:rsidR="0006664F" w:rsidRDefault="0006664F">
      <w:pPr>
        <w:pStyle w:val="BodyText"/>
        <w:rPr>
          <w:rFonts w:ascii="Helvetica" w:hAnsi="Helvetica"/>
          <w:i w:val="0"/>
          <w:sz w:val="22"/>
        </w:rPr>
      </w:pPr>
    </w:p>
    <w:p w14:paraId="5CDA930D" w14:textId="77777777" w:rsidR="0006664F" w:rsidRDefault="0006664F">
      <w:pPr>
        <w:pStyle w:val="BodyText"/>
        <w:outlineLvl w:val="0"/>
        <w:rPr>
          <w:rFonts w:ascii="Helvetica" w:hAnsi="Helvetica"/>
          <w:b/>
          <w:i w:val="0"/>
          <w:sz w:val="22"/>
          <w:u w:val="single"/>
        </w:rPr>
      </w:pPr>
      <w:r>
        <w:rPr>
          <w:rFonts w:ascii="Helvetica" w:hAnsi="Helvetica"/>
          <w:b/>
          <w:i w:val="0"/>
          <w:sz w:val="22"/>
          <w:u w:val="single"/>
        </w:rPr>
        <w:t>Provided Media</w:t>
      </w:r>
    </w:p>
    <w:p w14:paraId="48483FB3" w14:textId="77777777" w:rsidR="0006664F" w:rsidRDefault="0006664F">
      <w:pPr>
        <w:pStyle w:val="BodyText"/>
        <w:outlineLvl w:val="0"/>
        <w:rPr>
          <w:rFonts w:ascii="Helvetica" w:hAnsi="Helvetica"/>
          <w:b/>
          <w:i w:val="0"/>
          <w:sz w:val="22"/>
          <w:u w:val="single"/>
        </w:rPr>
      </w:pPr>
    </w:p>
    <w:p w14:paraId="16C09809"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75955B39"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D97E42"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1BCDA131"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3AAD87FA"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465DFC"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5C90500E" w14:textId="77777777" w:rsidR="0006664F" w:rsidRDefault="0006664F">
      <w:pPr>
        <w:pStyle w:val="BodyText"/>
        <w:rPr>
          <w:rFonts w:ascii="Helvetica" w:hAnsi="Helvetica"/>
          <w:i w:val="0"/>
          <w:sz w:val="22"/>
        </w:rPr>
      </w:pPr>
    </w:p>
    <w:p w14:paraId="275C1C2D" w14:textId="77777777" w:rsidR="0006664F" w:rsidRDefault="0006664F">
      <w:pPr>
        <w:pStyle w:val="BodyText"/>
        <w:outlineLvl w:val="0"/>
        <w:rPr>
          <w:rFonts w:ascii="Helvetica" w:hAnsi="Helvetica"/>
          <w:i w:val="0"/>
          <w:sz w:val="22"/>
        </w:rPr>
      </w:pPr>
      <w:r>
        <w:rPr>
          <w:rFonts w:ascii="Helvetica" w:hAnsi="Helvetica"/>
          <w:i w:val="0"/>
          <w:sz w:val="22"/>
        </w:rPr>
        <w:t>Insert your media filenames here.</w:t>
      </w:r>
    </w:p>
    <w:p w14:paraId="13B1C431" w14:textId="77777777" w:rsidR="0006664F" w:rsidRDefault="0006664F">
      <w:pPr>
        <w:pStyle w:val="BodyText"/>
        <w:rPr>
          <w:rFonts w:ascii="Helvetica" w:hAnsi="Helvetica"/>
          <w:i w:val="0"/>
          <w:sz w:val="22"/>
        </w:rPr>
      </w:pPr>
    </w:p>
    <w:p w14:paraId="25C0371C" w14:textId="77777777" w:rsidR="0006664F" w:rsidRDefault="0006664F">
      <w:pPr>
        <w:pStyle w:val="BodyText"/>
        <w:rPr>
          <w:rFonts w:ascii="Helvetica" w:hAnsi="Helvetica"/>
          <w:b/>
          <w:i w:val="0"/>
          <w:sz w:val="22"/>
        </w:rPr>
      </w:pPr>
    </w:p>
    <w:p w14:paraId="5A0F068F"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14:paraId="0D7B908B"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864C9E2"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2DA1D572"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48630EF"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B101559"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30FA69C"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1A77A01E"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465285"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76D8BE49"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08EE07" w14:textId="77777777" w:rsidR="0006664F" w:rsidRDefault="0006664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06664F" w:rsidSect="00873D45">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D10B3" w14:textId="77777777" w:rsidR="00767F84" w:rsidRDefault="00767F84">
      <w:r>
        <w:separator/>
      </w:r>
    </w:p>
  </w:endnote>
  <w:endnote w:type="continuationSeparator" w:id="0">
    <w:p w14:paraId="60B02990" w14:textId="77777777" w:rsidR="00767F84" w:rsidRDefault="0076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altName w:val="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5053" w14:textId="77777777" w:rsidR="00767F84" w:rsidRDefault="00767F84">
    <w:pPr>
      <w:pStyle w:val="Footer"/>
      <w:jc w:val="center"/>
    </w:pPr>
    <w:r>
      <w:sym w:font="Symbol" w:char="F0D3"/>
    </w:r>
    <w:r>
      <w:t xml:space="preserve"> 2011, Journal of Visualized Experiments</w:t>
    </w:r>
  </w:p>
  <w:p w14:paraId="08DB4910" w14:textId="77777777" w:rsidR="00767F84" w:rsidRDefault="00767F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077F5" w14:textId="77777777" w:rsidR="00767F84" w:rsidRDefault="00767F84">
      <w:r>
        <w:separator/>
      </w:r>
    </w:p>
  </w:footnote>
  <w:footnote w:type="continuationSeparator" w:id="0">
    <w:p w14:paraId="114A8775" w14:textId="77777777" w:rsidR="00767F84" w:rsidRDefault="00767F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446DEC"/>
    <w:lvl w:ilvl="0">
      <w:start w:val="1"/>
      <w:numFmt w:val="decimal"/>
      <w:lvlText w:val="%1."/>
      <w:lvlJc w:val="left"/>
      <w:pPr>
        <w:tabs>
          <w:tab w:val="num" w:pos="1800"/>
        </w:tabs>
        <w:ind w:left="1800" w:hanging="360"/>
      </w:pPr>
    </w:lvl>
  </w:abstractNum>
  <w:abstractNum w:abstractNumId="1">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71D3808"/>
    <w:multiLevelType w:val="hybridMultilevel"/>
    <w:tmpl w:val="7A0EF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193C6BB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6"/>
  </w:num>
  <w:num w:numId="7">
    <w:abstractNumId w:val="2"/>
  </w:num>
  <w:num w:numId="8">
    <w:abstractNumId w:val="11"/>
  </w:num>
  <w:num w:numId="9">
    <w:abstractNumId w:val="17"/>
  </w:num>
  <w:num w:numId="10">
    <w:abstractNumId w:val="21"/>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1"/>
  </w:num>
  <w:num w:numId="18">
    <w:abstractNumId w:val="7"/>
  </w:num>
  <w:num w:numId="19">
    <w:abstractNumId w:val="3"/>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76B8C"/>
    <w:rsid w:val="000432B3"/>
    <w:rsid w:val="0006664F"/>
    <w:rsid w:val="000701F7"/>
    <w:rsid w:val="000C74F1"/>
    <w:rsid w:val="000E3024"/>
    <w:rsid w:val="00137BA5"/>
    <w:rsid w:val="00146C09"/>
    <w:rsid w:val="00177BA8"/>
    <w:rsid w:val="001A0E02"/>
    <w:rsid w:val="00260DC1"/>
    <w:rsid w:val="00287C0D"/>
    <w:rsid w:val="00297F79"/>
    <w:rsid w:val="00367E1F"/>
    <w:rsid w:val="00372E98"/>
    <w:rsid w:val="003739FA"/>
    <w:rsid w:val="00396641"/>
    <w:rsid w:val="003B53C0"/>
    <w:rsid w:val="003C37E3"/>
    <w:rsid w:val="00415783"/>
    <w:rsid w:val="00435D0B"/>
    <w:rsid w:val="004E3CAE"/>
    <w:rsid w:val="004F3E83"/>
    <w:rsid w:val="0050333F"/>
    <w:rsid w:val="00510A8D"/>
    <w:rsid w:val="00516D3F"/>
    <w:rsid w:val="00566172"/>
    <w:rsid w:val="005B00D8"/>
    <w:rsid w:val="005B2A63"/>
    <w:rsid w:val="00600263"/>
    <w:rsid w:val="006110C5"/>
    <w:rsid w:val="006568AB"/>
    <w:rsid w:val="006806A9"/>
    <w:rsid w:val="006B5B98"/>
    <w:rsid w:val="006D5A8B"/>
    <w:rsid w:val="007274DA"/>
    <w:rsid w:val="00736B18"/>
    <w:rsid w:val="00752A79"/>
    <w:rsid w:val="00767F84"/>
    <w:rsid w:val="007A374E"/>
    <w:rsid w:val="008005D6"/>
    <w:rsid w:val="008129A3"/>
    <w:rsid w:val="00873D45"/>
    <w:rsid w:val="00895873"/>
    <w:rsid w:val="008B7322"/>
    <w:rsid w:val="00927055"/>
    <w:rsid w:val="009941ED"/>
    <w:rsid w:val="009D0565"/>
    <w:rsid w:val="00A27357"/>
    <w:rsid w:val="00B64F83"/>
    <w:rsid w:val="00B66784"/>
    <w:rsid w:val="00B73BD1"/>
    <w:rsid w:val="00B76B8C"/>
    <w:rsid w:val="00C95307"/>
    <w:rsid w:val="00D1450E"/>
    <w:rsid w:val="00D83E49"/>
    <w:rsid w:val="00DB3F42"/>
    <w:rsid w:val="00DE0CCD"/>
    <w:rsid w:val="00EB5C74"/>
    <w:rsid w:val="00F83E3A"/>
    <w:rsid w:val="00F914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5F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A8D"/>
    <w:rPr>
      <w:noProof/>
      <w:sz w:val="24"/>
    </w:rPr>
  </w:style>
  <w:style w:type="paragraph" w:styleId="Heading1">
    <w:name w:val="heading 1"/>
    <w:basedOn w:val="Normal"/>
    <w:next w:val="Normal"/>
    <w:qFormat/>
    <w:rsid w:val="00510A8D"/>
    <w:pPr>
      <w:keepNext/>
      <w:outlineLvl w:val="0"/>
    </w:pPr>
    <w:rPr>
      <w:b/>
      <w:sz w:val="32"/>
    </w:rPr>
  </w:style>
  <w:style w:type="paragraph" w:styleId="Heading2">
    <w:name w:val="heading 2"/>
    <w:basedOn w:val="Normal"/>
    <w:next w:val="Normal"/>
    <w:qFormat/>
    <w:rsid w:val="00510A8D"/>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0A8D"/>
    <w:rPr>
      <w:i/>
    </w:rPr>
  </w:style>
  <w:style w:type="paragraph" w:styleId="BodyTextIndent">
    <w:name w:val="Body Text Indent"/>
    <w:basedOn w:val="Normal"/>
    <w:rsid w:val="00510A8D"/>
    <w:pPr>
      <w:ind w:left="360"/>
      <w:jc w:val="both"/>
    </w:pPr>
    <w:rPr>
      <w:rFonts w:ascii="Times New Roman" w:hAnsi="Times New Roman"/>
    </w:rPr>
  </w:style>
  <w:style w:type="paragraph" w:styleId="BodyTextIndent2">
    <w:name w:val="Body Text Indent 2"/>
    <w:basedOn w:val="Normal"/>
    <w:rsid w:val="00510A8D"/>
    <w:pPr>
      <w:ind w:left="720"/>
      <w:jc w:val="both"/>
    </w:pPr>
    <w:rPr>
      <w:rFonts w:ascii="Times New Roman" w:hAnsi="Times New Roman"/>
    </w:rPr>
  </w:style>
  <w:style w:type="paragraph" w:styleId="Header">
    <w:name w:val="header"/>
    <w:basedOn w:val="Normal"/>
    <w:rsid w:val="00510A8D"/>
    <w:pPr>
      <w:tabs>
        <w:tab w:val="center" w:pos="4320"/>
        <w:tab w:val="right" w:pos="8640"/>
      </w:tabs>
    </w:pPr>
  </w:style>
  <w:style w:type="paragraph" w:styleId="BodyText2">
    <w:name w:val="Body Text 2"/>
    <w:basedOn w:val="Normal"/>
    <w:rsid w:val="00510A8D"/>
    <w:rPr>
      <w:noProof w:val="0"/>
      <w:sz w:val="32"/>
      <w:lang w:eastAsia="zh-TW"/>
    </w:rPr>
  </w:style>
  <w:style w:type="paragraph" w:styleId="BodyText3">
    <w:name w:val="Body Text 3"/>
    <w:basedOn w:val="Normal"/>
    <w:semiHidden/>
    <w:unhideWhenUsed/>
    <w:rsid w:val="00510A8D"/>
    <w:pPr>
      <w:spacing w:after="120"/>
    </w:pPr>
    <w:rPr>
      <w:sz w:val="16"/>
      <w:szCs w:val="16"/>
    </w:rPr>
  </w:style>
  <w:style w:type="character" w:customStyle="1" w:styleId="BodyText3Char">
    <w:name w:val="Body Text 3 Char"/>
    <w:semiHidden/>
    <w:rsid w:val="00510A8D"/>
    <w:rPr>
      <w:sz w:val="16"/>
      <w:szCs w:val="16"/>
    </w:rPr>
  </w:style>
  <w:style w:type="paragraph" w:styleId="Footer">
    <w:name w:val="footer"/>
    <w:basedOn w:val="Normal"/>
    <w:unhideWhenUsed/>
    <w:rsid w:val="00510A8D"/>
    <w:pPr>
      <w:tabs>
        <w:tab w:val="center" w:pos="4320"/>
        <w:tab w:val="right" w:pos="8640"/>
      </w:tabs>
    </w:pPr>
  </w:style>
  <w:style w:type="character" w:customStyle="1" w:styleId="FooterChar">
    <w:name w:val="Footer Char"/>
    <w:rsid w:val="00510A8D"/>
    <w:rPr>
      <w:sz w:val="24"/>
    </w:rPr>
  </w:style>
  <w:style w:type="character" w:styleId="Hyperlink">
    <w:name w:val="Hyperlink"/>
    <w:semiHidden/>
    <w:unhideWhenUsed/>
    <w:rsid w:val="00510A8D"/>
    <w:rPr>
      <w:color w:val="0000FF"/>
      <w:u w:val="single"/>
    </w:rPr>
  </w:style>
  <w:style w:type="character" w:styleId="FollowedHyperlink">
    <w:name w:val="FollowedHyperlink"/>
    <w:semiHidden/>
    <w:unhideWhenUsed/>
    <w:rsid w:val="00510A8D"/>
    <w:rPr>
      <w:color w:val="800080"/>
      <w:u w:val="single"/>
    </w:rPr>
  </w:style>
  <w:style w:type="paragraph" w:styleId="BalloonText">
    <w:name w:val="Balloon Text"/>
    <w:basedOn w:val="Normal"/>
    <w:semiHidden/>
    <w:rsid w:val="00510A8D"/>
    <w:rPr>
      <w:rFonts w:ascii="Lucida Grande" w:hAnsi="Lucida Grande"/>
      <w:sz w:val="18"/>
      <w:szCs w:val="18"/>
    </w:rPr>
  </w:style>
  <w:style w:type="paragraph" w:customStyle="1" w:styleId="Default">
    <w:name w:val="Default"/>
    <w:rsid w:val="00510A8D"/>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sid w:val="00510A8D"/>
    <w:rPr>
      <w:rFonts w:cs="Times New Roman"/>
      <w:color w:val="auto"/>
    </w:rPr>
  </w:style>
  <w:style w:type="character" w:customStyle="1" w:styleId="v10pt1">
    <w:name w:val="v10pt1"/>
    <w:rsid w:val="00510A8D"/>
    <w:rPr>
      <w:rFonts w:ascii="Verdana" w:hAnsi="Verdana" w:cs="Times New Roman"/>
      <w:sz w:val="20"/>
      <w:szCs w:val="20"/>
    </w:rPr>
  </w:style>
  <w:style w:type="paragraph" w:styleId="ListParagraph">
    <w:name w:val="List Paragraph"/>
    <w:basedOn w:val="Normal"/>
    <w:qFormat/>
    <w:rsid w:val="00510A8D"/>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510A8D"/>
  </w:style>
  <w:style w:type="paragraph" w:customStyle="1" w:styleId="CM3">
    <w:name w:val="CM3"/>
    <w:basedOn w:val="Default"/>
    <w:next w:val="Default"/>
    <w:rsid w:val="00510A8D"/>
    <w:pPr>
      <w:spacing w:line="243" w:lineRule="atLeast"/>
    </w:pPr>
    <w:rPr>
      <w:rFonts w:cs="Times New Roman"/>
      <w:color w:val="auto"/>
    </w:rPr>
  </w:style>
  <w:style w:type="paragraph" w:customStyle="1" w:styleId="authors1">
    <w:name w:val="authors1"/>
    <w:basedOn w:val="Normal"/>
    <w:rsid w:val="00510A8D"/>
    <w:pPr>
      <w:spacing w:before="72" w:line="240" w:lineRule="atLeast"/>
      <w:ind w:left="574"/>
    </w:pPr>
    <w:rPr>
      <w:rFonts w:ascii="Times New Roman" w:eastAsia="Times New Roman" w:hAnsi="Times New Roman"/>
      <w:sz w:val="22"/>
      <w:szCs w:val="22"/>
    </w:rPr>
  </w:style>
  <w:style w:type="character" w:customStyle="1" w:styleId="journalname">
    <w:name w:val="journalname"/>
    <w:rsid w:val="00510A8D"/>
    <w:rPr>
      <w:rFonts w:cs="Times New Roman"/>
    </w:rPr>
  </w:style>
  <w:style w:type="character" w:customStyle="1" w:styleId="apple-style-span">
    <w:name w:val="apple-style-span"/>
    <w:rsid w:val="00510A8D"/>
    <w:rPr>
      <w:rFonts w:cs="Times New Roman"/>
    </w:rPr>
  </w:style>
  <w:style w:type="character" w:customStyle="1" w:styleId="apple-converted-space">
    <w:name w:val="apple-converted-space"/>
    <w:rsid w:val="00510A8D"/>
    <w:rPr>
      <w:rFonts w:cs="Times New Roman"/>
    </w:rPr>
  </w:style>
  <w:style w:type="character" w:customStyle="1" w:styleId="ti2">
    <w:name w:val="ti2"/>
    <w:rsid w:val="00510A8D"/>
    <w:rPr>
      <w:sz w:val="22"/>
      <w:szCs w:val="22"/>
    </w:rPr>
  </w:style>
  <w:style w:type="paragraph" w:customStyle="1" w:styleId="CM4">
    <w:name w:val="CM4"/>
    <w:basedOn w:val="Default"/>
    <w:next w:val="Default"/>
    <w:rsid w:val="00510A8D"/>
    <w:pPr>
      <w:spacing w:line="243" w:lineRule="atLeast"/>
    </w:pPr>
    <w:rPr>
      <w:rFonts w:cs="Times New Roman"/>
      <w:color w:val="auto"/>
    </w:rPr>
  </w:style>
  <w:style w:type="character" w:styleId="Emphasis">
    <w:name w:val="Emphasis"/>
    <w:qFormat/>
    <w:rsid w:val="00510A8D"/>
    <w:rPr>
      <w:i/>
    </w:rPr>
  </w:style>
  <w:style w:type="paragraph" w:customStyle="1" w:styleId="TEXTOVERVIDEO">
    <w:name w:val="TEXT OVER VIDEO"/>
    <w:basedOn w:val="Normal"/>
    <w:rsid w:val="00510A8D"/>
    <w:pPr>
      <w:spacing w:before="40"/>
      <w:ind w:left="1368"/>
      <w:jc w:val="both"/>
      <w:outlineLvl w:val="0"/>
    </w:pPr>
    <w:rPr>
      <w:rFonts w:ascii="Arial" w:hAnsi="Arial" w:cs="Arial"/>
      <w:sz w:val="22"/>
      <w:szCs w:val="24"/>
    </w:rPr>
  </w:style>
  <w:style w:type="character" w:styleId="CommentReference">
    <w:name w:val="annotation reference"/>
    <w:semiHidden/>
    <w:unhideWhenUsed/>
    <w:rsid w:val="00510A8D"/>
    <w:rPr>
      <w:sz w:val="18"/>
      <w:szCs w:val="18"/>
    </w:rPr>
  </w:style>
  <w:style w:type="paragraph" w:styleId="CommentText">
    <w:name w:val="annotation text"/>
    <w:basedOn w:val="Normal"/>
    <w:semiHidden/>
    <w:unhideWhenUsed/>
    <w:rsid w:val="00510A8D"/>
    <w:rPr>
      <w:szCs w:val="24"/>
    </w:rPr>
  </w:style>
  <w:style w:type="character" w:customStyle="1" w:styleId="CommentTextChar">
    <w:name w:val="Comment Text Char"/>
    <w:semiHidden/>
    <w:rsid w:val="00510A8D"/>
    <w:rPr>
      <w:sz w:val="24"/>
      <w:szCs w:val="24"/>
    </w:rPr>
  </w:style>
  <w:style w:type="paragraph" w:styleId="CommentSubject">
    <w:name w:val="annotation subject"/>
    <w:basedOn w:val="CommentText"/>
    <w:next w:val="CommentText"/>
    <w:semiHidden/>
    <w:unhideWhenUsed/>
    <w:rsid w:val="00510A8D"/>
    <w:rPr>
      <w:b/>
      <w:bCs/>
    </w:rPr>
  </w:style>
  <w:style w:type="character" w:customStyle="1" w:styleId="CommentSubjectChar">
    <w:name w:val="Comment Subject Char"/>
    <w:semiHidden/>
    <w:rsid w:val="00510A8D"/>
    <w:rPr>
      <w:b/>
      <w:bCs/>
      <w:sz w:val="24"/>
      <w:szCs w:val="24"/>
    </w:rPr>
  </w:style>
  <w:style w:type="paragraph" w:customStyle="1" w:styleId="ColorfulList-Accent11">
    <w:name w:val="Colorful List - Accent 11"/>
    <w:basedOn w:val="Normal"/>
    <w:qFormat/>
    <w:rsid w:val="00510A8D"/>
    <w:pPr>
      <w:spacing w:after="200" w:line="276" w:lineRule="auto"/>
      <w:ind w:left="720"/>
    </w:pPr>
    <w:rPr>
      <w:rFonts w:ascii="Calibri" w:eastAsia="Calibri" w:hAnsi="Calibr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
    <w:name w:val="Colorful List - Accent 11"/>
    <w:basedOn w:val="Normal"/>
    <w:qFormat/>
    <w:pPr>
      <w:spacing w:after="200" w:line="276" w:lineRule="auto"/>
      <w:ind w:left="720"/>
    </w:pPr>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uis_martinez@urmc.rochester.edu" TargetMode="External"/><Relationship Id="rId9" Type="http://schemas.openxmlformats.org/officeDocument/2006/relationships/hyperlink" Target="mailto:juanct@scripps.edu" TargetMode="External"/><Relationship Id="rId10"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3175</Words>
  <Characters>18103</Characters>
  <Application>Microsoft Macintosh Word</Application>
  <DocSecurity>0</DocSecurity>
  <Lines>150</Lines>
  <Paragraphs>42</Paragraphs>
  <ScaleCrop>false</ScaleCrop>
  <HeadingPairs>
    <vt:vector size="4" baseType="variant">
      <vt:variant>
        <vt:lpstr>Title</vt:lpstr>
      </vt:variant>
      <vt:variant>
        <vt:i4>1</vt:i4>
      </vt:variant>
      <vt:variant>
        <vt:lpstr>Headings</vt:lpstr>
      </vt:variant>
      <vt:variant>
        <vt:i4>95</vt:i4>
      </vt:variant>
    </vt:vector>
  </HeadingPairs>
  <TitlesOfParts>
    <vt:vector size="96" baseType="lpstr">
      <vt:lpstr>Name:                                                                                                                 Title of </vt:lpstr>
      <vt:lpstr>Submission ID #: 50662</vt:lpstr>
      <vt:lpstr>Authors and Affiliations: Benson Y. H. Cheng*, Emilio Ortiz-Riaño*, Juan Carlos </vt:lpstr>
      <vt:lpstr>Procedural Narrative:</vt:lpstr>
      <vt:lpstr>Conceptual Narrative:</vt:lpstr>
      <vt:lpstr>Author name BENSON: The main advantage of this technique over existing methods, </vt:lpstr>
      <vt:lpstr>Author name BENSON: We first had the idea for this method when we wanted to deve</vt:lpstr>
      <vt:lpstr>Author name EMILIO: This method can help answer key questions in the arenavirus </vt:lpstr>
      <vt:lpstr>Author name EMILIO: AltThough this method can be used for the generation of pote</vt:lpstr>
      <vt:lpstr>Author name EMILIO: Additionally, the implications of the trisegmented virus res</vt:lpstr>
      <vt:lpstr>Author name BENSON: Generally, individuals new to this method will struggle beca</vt:lpstr>
      <vt:lpstr>Author name BENSON: Visual demonstration of this method is critical as consisten</vt:lpstr>
      <vt:lpstr>**Author name BENSON: Today, I will be demonstrating this procedure.  </vt:lpstr>
      <vt:lpstr>Interview style: Author saying the above </vt:lpstr>
      <vt:lpstr>The named technician, post doc, student looks up from workbench or desk or micro</vt:lpstr>
      <vt:lpstr>Protocol (read by voice talent at JoVE):</vt:lpstr>
      <vt:lpstr/>
      <vt:lpstr>250 μl of OptiMEM media and, depending on the virus rescue, 10-12 μg of LPF2000 </vt:lpstr>
      <vt:lpstr>During this time, prepare the plasmid transfection mixture in a separate microce</vt:lpstr>
      <vt:lpstr>Next,  add 250 μl of the OptiMEM-LPF2000 mixture into the plasmid DNA transfecti</vt:lpstr>
      <vt:lpstr>To prepare Vero cells, first equilibrate the 1X PBS, DMEM 10%FBS 1% PS media, an</vt:lpstr>
      <vt:lpstr>To harvest the Vero cells (100 mm dishes), wash the cultures twice with 5 ml of </vt:lpstr>
      <vt:lpstr>Now resuspend the cells in 10 ml of complete DMEM [Text over video: 10%FBS 1%PS]</vt:lpstr>
      <vt:lpstr>Resuspend the cells in 10 ml of complete DMEM, count the cells (using a hemocyto</vt:lpstr>
      <vt:lpstr>After the 20-30 minutes room temperature incubation add 1 ml of Vero cells [Text</vt:lpstr>
      <vt:lpstr>Now, seed the LPF2000/DNA-cell mix into 6-well-plates.  Gently shake, and  place</vt:lpstr>
      <vt:lpstr>After 16 to 24 hours post-transfection, remove the transfection media, add 2 ml </vt:lpstr>
      <vt:lpstr>After 48 hours of incubation in infection media, passage the cells by removing t</vt:lpstr>
      <vt:lpstr>To pellet the cells, centrifuge the cells for 5 minutes at 5,000 rpms, 4°C in a </vt:lpstr>
      <vt:lpstr>Bring up the total volume in the plate, with infectious media, to 8 ml, a suffic</vt:lpstr>
      <vt:lpstr>Gently shake the 100 mm dish so that uniform monolayer of transfected cells is f</vt:lpstr>
      <vt:lpstr>After 72 hours of incubation in 100 mm dishes, collect the tissue culture supern</vt:lpstr>
      <vt:lpstr/>
      <vt:lpstr>Confirmation of recombinant arenavirus rescue </vt:lpstr>
      <vt:lpstr>The day before titration, wash the Vero cells twice with 1X PBS, trypsinize and </vt:lpstr>
      <vt:lpstr>Gently shake the plates by hand to get a uniformed distribution of the cells. Cu</vt:lpstr>
      <vt:lpstr>On the day of infection, check the cells under the microscope to confirm a monol</vt:lpstr>
      <vt:lpstr>Now, serially dilute (10 fold dilutions) the virus-containing tissue culture sup</vt:lpstr>
      <vt:lpstr>Then aspirate the media from the seeded Vero cells, wash twice with 50 μl of 1X </vt:lpstr>
      <vt:lpstr>Next,  remove the virus inoculum, add 100 μl of infection media/well and incubat</vt:lpstr>
      <vt:lpstr>After 16-18 hours, remove the tissue culture supernatants from each well. Then f</vt:lpstr>
      <vt:lpstr>Next, aspirate the permeabilization solution and wash with 1X PBS, 3 times. Then</vt:lpstr>
      <vt:lpstr>At this time, prepare the primary antibody specific to an arenavirus protein by </vt:lpstr>
      <vt:lpstr>Next prepare an appropriate fluorophore-conjugated secondary antibody, similar t</vt:lpstr>
      <vt:lpstr/>
      <vt:lpstr>r3LCMV and r3Candid#1 viral rescue </vt:lpstr>
      <vt:lpstr>Similar to the confirmation of wild type recombinant arenavirus, we titrate the </vt:lpstr>
      <vt:lpstr>After 16-18 hours of incubation, however, we can titrate by counting flourescent</vt:lpstr>
      <vt:lpstr>On the other other hand, we can also detect for successful virus rescue by measu</vt:lpstr>
      <vt:lpstr>Set up the luminometer (LumiCount, Packard Biosciences). </vt:lpstr>
      <vt:lpstr>Add 50-100 μl Gluc Assay solution (as recommended by the manufacturer) to each s</vt:lpstr>
      <vt:lpstr>Results: Arenavirus in Vero cells</vt:lpstr>
      <vt:lpstr>Arenaviruses are enveloped, negative-sense RNA viruses with bisegmented genomes.</vt:lpstr>
      <vt:lpstr>LAB MEDIA: Figure 1 (right panel)</vt:lpstr>
      <vt:lpstr/>
      <vt:lpstr>Each segment uses an ambisense coding strategy to direct the synthesis of two vi</vt:lpstr>
      <vt:lpstr>LAB MEDIA: Figure 1 (left panel).</vt:lpstr>
      <vt:lpstr/>
      <vt:lpstr>Two types of Arenavirus rescue plasmids are used for the generation of recombina</vt:lpstr>
      <vt:lpstr>LAB MEDIA: Figure 2.</vt:lpstr>
      <vt:lpstr/>
      <vt:lpstr>Protein expression from pCAGGs expression plasmids directs the synthesis of the </vt:lpstr>
      <vt:lpstr>LAB MEDIA: Figure 2 (Left panel) then Figure 2 (right panel).</vt:lpstr>
      <vt:lpstr/>
      <vt:lpstr>Successful rescue of a recombinant wild-type arenavirus is confirmed by the pres</vt:lpstr>
      <vt:lpstr>LAB MEDIA: Figure 5.</vt:lpstr>
      <vt:lpstr/>
      <vt:lpstr>In trisegmented arenavirus rescue starategy, the hpol-I S is separated into two </vt:lpstr>
      <vt:lpstr>LAB MEDIA: Figure 3</vt:lpstr>
      <vt:lpstr>LAB MEDIA: Figure 3 (right panel)</vt:lpstr>
      <vt:lpstr/>
      <vt:lpstr>Successful viral rescue can be simply assessed by observing GFP expression by fl</vt:lpstr>
      <vt:lpstr>LAB MEDIA: Figure 6A. </vt:lpstr>
      <vt:lpstr/>
      <vt:lpstr>Furthermore, successful rescue can be confirmed by assessing Gluc expression.</vt:lpstr>
      <vt:lpstr>LAB MEDIA: Figure 6B.</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EMILIO: Following this procedure, other recombinant arenaviruses can</vt:lpstr>
      <vt:lpstr>Author name EMILIO: Once mastered, the overall technique will take approximately</vt:lpstr>
      <vt:lpstr>Author name EMILIO: While attempting this procedure, it’s important to remember </vt:lpstr>
      <vt:lpstr>Author name BENSON: After watching this video, you should have a good understand</vt:lpstr>
      <vt:lpstr>Author name BENSON: Don't forget that working with live, infectious arenaviruses</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21236</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7995447</vt:i4>
      </vt:variant>
      <vt:variant>
        <vt:i4>3</vt:i4>
      </vt:variant>
      <vt:variant>
        <vt:i4>0</vt:i4>
      </vt:variant>
      <vt:variant>
        <vt:i4>5</vt:i4>
      </vt:variant>
      <vt:variant>
        <vt:lpwstr>mailto:juanct@scripps.edu</vt:lpwstr>
      </vt:variant>
      <vt:variant>
        <vt:lpwstr/>
      </vt:variant>
      <vt:variant>
        <vt:i4>5505132</vt:i4>
      </vt:variant>
      <vt:variant>
        <vt:i4>0</vt:i4>
      </vt:variant>
      <vt:variant>
        <vt:i4>0</vt:i4>
      </vt:variant>
      <vt:variant>
        <vt:i4>5</vt:i4>
      </vt:variant>
      <vt:variant>
        <vt:lpwstr>mailto:Luis_martinez@urmc.rochester.edu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Martinez, Luis</dc:creator>
  <cp:keywords/>
  <cp:lastModifiedBy>MN Kruse</cp:lastModifiedBy>
  <cp:revision>6</cp:revision>
  <dcterms:created xsi:type="dcterms:W3CDTF">2013-05-19T20:31:00Z</dcterms:created>
  <dcterms:modified xsi:type="dcterms:W3CDTF">2013-05-21T14:22:00Z</dcterms:modified>
</cp:coreProperties>
</file>