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FD036"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AB7B96">
        <w:rPr>
          <w:rFonts w:ascii="Helvetica" w:hAnsi="Helvetica"/>
          <w:b/>
          <w:i w:val="0"/>
          <w:sz w:val="22"/>
        </w:rPr>
        <w:t>50628</w:t>
      </w:r>
    </w:p>
    <w:p w14:paraId="33438CC5"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AB7B96">
        <w:rPr>
          <w:rFonts w:ascii="Helvetica" w:hAnsi="Helvetica"/>
          <w:b/>
          <w:i w:val="0"/>
          <w:sz w:val="22"/>
        </w:rPr>
        <w:t xml:space="preserve"> Melissa </w:t>
      </w:r>
      <w:proofErr w:type="gramStart"/>
      <w:r w:rsidR="00AB7B96">
        <w:rPr>
          <w:rFonts w:ascii="Helvetica" w:hAnsi="Helvetica"/>
          <w:b/>
          <w:i w:val="0"/>
          <w:sz w:val="22"/>
        </w:rPr>
        <w:t>Ceo</w:t>
      </w:r>
      <w:proofErr w:type="gramEnd"/>
    </w:p>
    <w:p w14:paraId="417C43A6"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573C083A"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35147981"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6D861AEF" w14:textId="77777777" w:rsidR="00AB7B96" w:rsidRPr="00CA0CE5" w:rsidRDefault="00AB7B96" w:rsidP="00AB7B96">
      <w:pPr>
        <w:jc w:val="both"/>
        <w:rPr>
          <w:rFonts w:ascii="Arial" w:hAnsi="Arial" w:cs="Arial"/>
          <w:szCs w:val="24"/>
          <w:lang w:val="nl-NL"/>
        </w:rPr>
      </w:pPr>
      <w:r w:rsidRPr="00CA0CE5">
        <w:rPr>
          <w:rFonts w:ascii="Arial" w:hAnsi="Arial" w:cs="Arial"/>
          <w:szCs w:val="24"/>
          <w:lang w:val="nl-NL"/>
        </w:rPr>
        <w:t>Guido Breuer</w:t>
      </w:r>
      <w:r w:rsidRPr="00CA0CE5">
        <w:rPr>
          <w:rFonts w:ascii="Arial" w:hAnsi="Arial" w:cs="Arial"/>
          <w:szCs w:val="24"/>
          <w:vertAlign w:val="superscript"/>
          <w:lang w:val="nl-NL"/>
        </w:rPr>
        <w:t>1,3</w:t>
      </w:r>
      <w:r w:rsidRPr="00CA0CE5">
        <w:rPr>
          <w:rFonts w:ascii="Arial" w:hAnsi="Arial" w:cs="Arial"/>
          <w:szCs w:val="24"/>
          <w:lang w:val="nl-NL"/>
        </w:rPr>
        <w:t>, Wendy A.C. Evers</w:t>
      </w:r>
      <w:r w:rsidRPr="00CA0CE5">
        <w:rPr>
          <w:rFonts w:ascii="Arial" w:hAnsi="Arial" w:cs="Arial"/>
          <w:szCs w:val="24"/>
          <w:vertAlign w:val="superscript"/>
          <w:lang w:val="nl-NL"/>
        </w:rPr>
        <w:t>1,3</w:t>
      </w:r>
      <w:r w:rsidRPr="00CA0CE5">
        <w:rPr>
          <w:rFonts w:ascii="Arial" w:hAnsi="Arial" w:cs="Arial"/>
          <w:szCs w:val="24"/>
          <w:lang w:val="nl-NL"/>
        </w:rPr>
        <w:t>, Jeroen H. de Vree</w:t>
      </w:r>
      <w:r w:rsidRPr="00CA0CE5">
        <w:rPr>
          <w:rFonts w:ascii="Arial" w:hAnsi="Arial" w:cs="Arial"/>
          <w:szCs w:val="24"/>
          <w:vertAlign w:val="superscript"/>
          <w:lang w:val="nl-NL"/>
        </w:rPr>
        <w:t>1,3</w:t>
      </w:r>
      <w:r w:rsidRPr="00CA0CE5">
        <w:rPr>
          <w:rFonts w:ascii="Arial" w:hAnsi="Arial" w:cs="Arial"/>
          <w:szCs w:val="24"/>
          <w:lang w:val="nl-NL"/>
        </w:rPr>
        <w:t>, Dorinde M. M. Kleinegris</w:t>
      </w:r>
      <w:r w:rsidRPr="00CA0CE5">
        <w:rPr>
          <w:rFonts w:ascii="Arial" w:hAnsi="Arial" w:cs="Arial"/>
          <w:szCs w:val="24"/>
          <w:vertAlign w:val="superscript"/>
          <w:lang w:val="nl-NL"/>
        </w:rPr>
        <w:t>2,3</w:t>
      </w:r>
      <w:r w:rsidRPr="00CA0CE5">
        <w:rPr>
          <w:rFonts w:ascii="Arial" w:hAnsi="Arial" w:cs="Arial"/>
          <w:szCs w:val="24"/>
          <w:lang w:val="nl-NL"/>
        </w:rPr>
        <w:t>, Dirk E. Martens</w:t>
      </w:r>
      <w:r w:rsidRPr="00CA0CE5">
        <w:rPr>
          <w:rFonts w:ascii="Arial" w:hAnsi="Arial" w:cs="Arial"/>
          <w:szCs w:val="24"/>
          <w:vertAlign w:val="superscript"/>
          <w:lang w:val="nl-NL"/>
        </w:rPr>
        <w:t>1,3</w:t>
      </w:r>
      <w:r w:rsidRPr="00CA0CE5">
        <w:rPr>
          <w:rFonts w:ascii="Arial" w:hAnsi="Arial" w:cs="Arial"/>
          <w:szCs w:val="24"/>
          <w:lang w:val="nl-NL"/>
        </w:rPr>
        <w:t>, René H. Wijffels</w:t>
      </w:r>
      <w:r w:rsidRPr="00CA0CE5">
        <w:rPr>
          <w:rFonts w:ascii="Arial" w:hAnsi="Arial" w:cs="Arial"/>
          <w:szCs w:val="24"/>
          <w:vertAlign w:val="superscript"/>
          <w:lang w:val="nl-NL"/>
        </w:rPr>
        <w:t>1,3</w:t>
      </w:r>
      <w:r w:rsidRPr="00CA0CE5">
        <w:rPr>
          <w:rFonts w:ascii="Arial" w:hAnsi="Arial" w:cs="Arial"/>
          <w:szCs w:val="24"/>
          <w:lang w:val="nl-NL"/>
        </w:rPr>
        <w:t>, Packo P. Lamers</w:t>
      </w:r>
      <w:r w:rsidRPr="00CA0CE5">
        <w:rPr>
          <w:rFonts w:ascii="Arial" w:hAnsi="Arial" w:cs="Arial"/>
          <w:szCs w:val="24"/>
          <w:vertAlign w:val="superscript"/>
          <w:lang w:val="nl-NL"/>
        </w:rPr>
        <w:t>1,3</w:t>
      </w:r>
    </w:p>
    <w:p w14:paraId="4CC43131" w14:textId="77777777" w:rsidR="00AB7B96" w:rsidRPr="00CA0CE5" w:rsidRDefault="00AB7B96" w:rsidP="00AB7B96">
      <w:pPr>
        <w:jc w:val="both"/>
        <w:rPr>
          <w:rFonts w:ascii="Arial" w:hAnsi="Arial" w:cs="Arial"/>
          <w:szCs w:val="24"/>
          <w:lang w:val="nl-NL"/>
        </w:rPr>
      </w:pPr>
    </w:p>
    <w:p w14:paraId="1DA01412" w14:textId="77777777" w:rsidR="00AB7B96" w:rsidRDefault="00AB7B96" w:rsidP="00AB7B96">
      <w:pPr>
        <w:jc w:val="both"/>
        <w:rPr>
          <w:rFonts w:ascii="Arial" w:hAnsi="Arial" w:cs="Arial"/>
          <w:szCs w:val="24"/>
        </w:rPr>
      </w:pPr>
      <w:r>
        <w:rPr>
          <w:rFonts w:ascii="Arial" w:hAnsi="Arial" w:cs="Arial"/>
          <w:szCs w:val="24"/>
        </w:rPr>
        <w:t>Wageningen University and Research Center, The Netherlands</w:t>
      </w:r>
    </w:p>
    <w:p w14:paraId="212EC644" w14:textId="77777777" w:rsidR="00AB7B96" w:rsidRDefault="00AB7B96" w:rsidP="00AB7B96">
      <w:pPr>
        <w:jc w:val="both"/>
        <w:rPr>
          <w:rFonts w:ascii="Arial" w:hAnsi="Arial" w:cs="Arial"/>
          <w:szCs w:val="24"/>
        </w:rPr>
      </w:pPr>
      <w:r w:rsidRPr="00AB7B96">
        <w:rPr>
          <w:rFonts w:ascii="Arial" w:hAnsi="Arial" w:cs="Arial"/>
          <w:szCs w:val="24"/>
          <w:vertAlign w:val="superscript"/>
        </w:rPr>
        <w:t>1</w:t>
      </w:r>
      <w:r>
        <w:rPr>
          <w:rFonts w:ascii="Arial" w:hAnsi="Arial" w:cs="Arial"/>
          <w:szCs w:val="24"/>
        </w:rPr>
        <w:t>Bioprocess Engineering, P.O. Box 8129, 6700 EV Wageningen</w:t>
      </w:r>
    </w:p>
    <w:p w14:paraId="1A78DC5F" w14:textId="77777777" w:rsidR="00AB7B96" w:rsidRDefault="00AB7B96" w:rsidP="00AB7B96">
      <w:pPr>
        <w:jc w:val="both"/>
        <w:rPr>
          <w:rFonts w:ascii="Arial" w:hAnsi="Arial" w:cs="Arial"/>
          <w:szCs w:val="24"/>
        </w:rPr>
      </w:pPr>
      <w:r w:rsidRPr="00AB7B96">
        <w:rPr>
          <w:rFonts w:ascii="Arial" w:hAnsi="Arial" w:cs="Arial"/>
          <w:szCs w:val="24"/>
          <w:vertAlign w:val="superscript"/>
        </w:rPr>
        <w:t>2</w:t>
      </w:r>
      <w:r>
        <w:rPr>
          <w:rFonts w:ascii="Arial" w:hAnsi="Arial" w:cs="Arial"/>
          <w:szCs w:val="24"/>
        </w:rPr>
        <w:t>Food and Biobased Research, P.O. Box 17, 6700 AA Wageningen</w:t>
      </w:r>
    </w:p>
    <w:p w14:paraId="29AAEECC" w14:textId="77777777" w:rsidR="00AB7B96" w:rsidRPr="00AB7B96" w:rsidRDefault="00AB7B96" w:rsidP="00AB7B96">
      <w:pPr>
        <w:jc w:val="both"/>
        <w:rPr>
          <w:rFonts w:ascii="Arial" w:hAnsi="Arial" w:cs="Arial"/>
          <w:szCs w:val="24"/>
        </w:rPr>
      </w:pPr>
      <w:r w:rsidRPr="00AB7B96">
        <w:rPr>
          <w:rFonts w:ascii="Arial" w:hAnsi="Arial" w:cs="Arial"/>
          <w:szCs w:val="24"/>
          <w:vertAlign w:val="superscript"/>
        </w:rPr>
        <w:t>3</w:t>
      </w:r>
      <w:r>
        <w:rPr>
          <w:rFonts w:ascii="Arial" w:hAnsi="Arial" w:cs="Arial"/>
          <w:szCs w:val="24"/>
        </w:rPr>
        <w:t>Wageningen University and Research Center, AlgaePARC, Bornsesteeg 10, 6721 NG Bennekom</w:t>
      </w:r>
    </w:p>
    <w:p w14:paraId="1D97CA20" w14:textId="77777777" w:rsidR="00AB7B96" w:rsidRPr="00AB7B96" w:rsidRDefault="00AB7B96" w:rsidP="00AB7B96">
      <w:pPr>
        <w:pStyle w:val="Default"/>
      </w:pPr>
    </w:p>
    <w:p w14:paraId="6331E213" w14:textId="77777777" w:rsidR="00AB7B96" w:rsidRPr="00CD2D71" w:rsidRDefault="00CE10F2" w:rsidP="00AB7B96">
      <w:pPr>
        <w:rPr>
          <w:szCs w:val="24"/>
        </w:rPr>
      </w:pPr>
      <w:r w:rsidRPr="000D1522">
        <w:rPr>
          <w:rFonts w:ascii="Helvetica" w:hAnsi="Helvetica"/>
          <w:b/>
          <w:sz w:val="28"/>
        </w:rPr>
        <w:t>Title:</w:t>
      </w:r>
      <w:r w:rsidRPr="000D1522">
        <w:rPr>
          <w:rFonts w:ascii="Helvetica" w:hAnsi="Helvetica" w:cs="Arial"/>
          <w:b/>
          <w:sz w:val="28"/>
          <w:szCs w:val="24"/>
        </w:rPr>
        <w:t xml:space="preserve"> </w:t>
      </w:r>
      <w:r w:rsidR="00AB7B96" w:rsidRPr="00AB7B96">
        <w:rPr>
          <w:rFonts w:ascii="Helvetica" w:hAnsi="Helvetica"/>
          <w:b/>
          <w:sz w:val="28"/>
        </w:rPr>
        <w:t>Analysis of fatty acid content and composition in microalgae</w:t>
      </w:r>
    </w:p>
    <w:p w14:paraId="0BBAD270" w14:textId="77777777" w:rsidR="00CE10F2" w:rsidRDefault="00CE10F2" w:rsidP="00CE10F2">
      <w:pPr>
        <w:outlineLvl w:val="0"/>
        <w:rPr>
          <w:rFonts w:ascii="Helvetica" w:hAnsi="Helvetica" w:cs="Arial"/>
          <w:b/>
          <w:sz w:val="28"/>
          <w:szCs w:val="24"/>
        </w:rPr>
      </w:pPr>
    </w:p>
    <w:p w14:paraId="1927DCDF" w14:textId="77777777" w:rsidR="00CE10F2" w:rsidRPr="00076F7D"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295103BF" w14:textId="77777777" w:rsidR="00CE10F2" w:rsidRDefault="00CE10F2">
      <w:pPr>
        <w:rPr>
          <w:rFonts w:ascii="Helvetica" w:hAnsi="Helvetica"/>
          <w:sz w:val="22"/>
        </w:rPr>
      </w:pPr>
    </w:p>
    <w:p w14:paraId="23640714" w14:textId="1B7DF0BC" w:rsidR="002A4B38" w:rsidRPr="002A4B38" w:rsidRDefault="002A4B38" w:rsidP="002A4B38">
      <w:pPr>
        <w:rPr>
          <w:rFonts w:ascii="Arial" w:eastAsia="Times New Roman" w:hAnsi="Arial" w:cs="Arial"/>
          <w:color w:val="000000"/>
          <w:sz w:val="22"/>
          <w:szCs w:val="22"/>
        </w:rPr>
      </w:pPr>
      <w:r w:rsidRPr="002A4B38">
        <w:rPr>
          <w:rFonts w:ascii="Arial" w:eastAsia="Times New Roman" w:hAnsi="Arial" w:cs="Arial"/>
          <w:color w:val="000000"/>
          <w:sz w:val="22"/>
          <w:szCs w:val="22"/>
        </w:rPr>
        <w:t xml:space="preserve">Guido Breuer: </w:t>
      </w:r>
      <w:hyperlink r:id="rId8" w:history="1">
        <w:r w:rsidRPr="00603997">
          <w:rPr>
            <w:rStyle w:val="Hyperlink"/>
            <w:rFonts w:ascii="Arial" w:eastAsia="Times New Roman" w:hAnsi="Arial" w:cs="Arial"/>
            <w:sz w:val="22"/>
            <w:szCs w:val="22"/>
          </w:rPr>
          <w:t>guido.breuer@wur.nl</w:t>
        </w:r>
      </w:hyperlink>
      <w:r>
        <w:rPr>
          <w:rFonts w:ascii="Arial" w:eastAsia="Times New Roman" w:hAnsi="Arial" w:cs="Arial"/>
          <w:color w:val="000000"/>
          <w:sz w:val="22"/>
          <w:szCs w:val="22"/>
        </w:rPr>
        <w:t xml:space="preserve"> </w:t>
      </w:r>
    </w:p>
    <w:p w14:paraId="77358CCF" w14:textId="77777777" w:rsidR="002A4B38" w:rsidRPr="00FB038C" w:rsidRDefault="002A4B38">
      <w:pPr>
        <w:rPr>
          <w:rFonts w:ascii="Helvetica" w:hAnsi="Helvetica"/>
          <w:sz w:val="22"/>
        </w:rPr>
      </w:pPr>
    </w:p>
    <w:p w14:paraId="24097AB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1AB5D7DC" w14:textId="77777777" w:rsidR="00CE10F2" w:rsidRPr="00FB038C" w:rsidRDefault="00CE10F2" w:rsidP="00CE10F2">
      <w:pPr>
        <w:rPr>
          <w:rFonts w:ascii="Helvetica" w:hAnsi="Helvetica"/>
          <w:sz w:val="22"/>
        </w:rPr>
      </w:pPr>
    </w:p>
    <w:p w14:paraId="4D26E5CB" w14:textId="34719B0E"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w:t>
      </w:r>
      <w:r w:rsidR="00CA0CE5">
        <w:rPr>
          <w:rFonts w:ascii="Helvetica" w:hAnsi="Helvetica"/>
          <w:sz w:val="22"/>
        </w:rPr>
        <w:t>N</w:t>
      </w:r>
      <w:r w:rsidR="005A1F5E">
        <w:rPr>
          <w:rFonts w:ascii="Helvetica" w:hAnsi="Helvetica"/>
          <w:sz w:val="22"/>
        </w:rPr>
        <w:t xml:space="preserve">______ </w:t>
      </w:r>
      <w:proofErr w:type="gramStart"/>
      <w:r w:rsidR="005A1F5E">
        <w:rPr>
          <w:rFonts w:ascii="Helvetica" w:hAnsi="Helvetica"/>
          <w:sz w:val="22"/>
        </w:rPr>
        <w:t>If</w:t>
      </w:r>
      <w:proofErr w:type="gramEnd"/>
      <w:r w:rsidR="005A1F5E">
        <w:rPr>
          <w:rFonts w:ascii="Helvetica" w:hAnsi="Helvetica"/>
          <w:sz w:val="22"/>
        </w:rPr>
        <w:t xml:space="preserve">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684A7289" w14:textId="05563A23"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)____</w:t>
      </w:r>
      <w:r w:rsidR="00CA0CE5">
        <w:rPr>
          <w:rFonts w:ascii="Helvetica" w:hAnsi="Helvetica"/>
          <w:sz w:val="22"/>
        </w:rPr>
        <w:t>N</w:t>
      </w:r>
      <w:r w:rsidR="005A1F5E">
        <w:rPr>
          <w:rFonts w:ascii="Helvetica" w:hAnsi="Helvetica"/>
          <w:sz w:val="22"/>
        </w:rPr>
        <w:t xml:space="preserve">____ </w:t>
      </w:r>
    </w:p>
    <w:p w14:paraId="0B18F127" w14:textId="106026AD"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w:t>
      </w:r>
      <w:r w:rsidR="00CA0CE5">
        <w:rPr>
          <w:rFonts w:ascii="Helvetica" w:hAnsi="Helvetica"/>
          <w:sz w:val="22"/>
        </w:rPr>
        <w:t>3.4</w:t>
      </w:r>
      <w:r w:rsidR="009713E7">
        <w:rPr>
          <w:rFonts w:ascii="Helvetica" w:hAnsi="Helvetica"/>
          <w:sz w:val="22"/>
        </w:rPr>
        <w:t>.1</w:t>
      </w:r>
      <w:r w:rsidR="00CA0CE5">
        <w:rPr>
          <w:rFonts w:ascii="Helvetica" w:hAnsi="Helvetica"/>
          <w:sz w:val="22"/>
        </w:rPr>
        <w:t xml:space="preserve"> 3.5 3.8</w:t>
      </w:r>
      <w:r w:rsidR="009713E7">
        <w:rPr>
          <w:rFonts w:ascii="Helvetica" w:hAnsi="Helvetica"/>
          <w:sz w:val="22"/>
        </w:rPr>
        <w:t>.2</w:t>
      </w:r>
      <w:r w:rsidR="00CA0CE5">
        <w:rPr>
          <w:rFonts w:ascii="Helvetica" w:hAnsi="Helvetica"/>
          <w:sz w:val="22"/>
        </w:rPr>
        <w:t xml:space="preserve"> 3.1</w:t>
      </w:r>
      <w:r w:rsidR="009713E7">
        <w:rPr>
          <w:rFonts w:ascii="Helvetica" w:hAnsi="Helvetica"/>
          <w:sz w:val="22"/>
        </w:rPr>
        <w:t>0.1</w:t>
      </w:r>
      <w:r w:rsidR="00CA0CE5">
        <w:rPr>
          <w:rFonts w:ascii="Helvetica" w:hAnsi="Helvetica"/>
          <w:sz w:val="22"/>
        </w:rPr>
        <w:t xml:space="preserve"> 4.5</w:t>
      </w:r>
      <w:r w:rsidR="009713E7">
        <w:rPr>
          <w:rFonts w:ascii="Helvetica" w:hAnsi="Helvetica"/>
          <w:sz w:val="22"/>
        </w:rPr>
        <w:t>.3</w:t>
      </w:r>
      <w:r w:rsidRPr="00FB038C">
        <w:rPr>
          <w:rFonts w:ascii="Helvetica" w:hAnsi="Helvetica"/>
          <w:sz w:val="22"/>
        </w:rPr>
        <w:t>__</w:t>
      </w:r>
      <w:r w:rsidR="005A1F5E">
        <w:rPr>
          <w:rFonts w:ascii="Helvetica" w:hAnsi="Helvetica"/>
          <w:sz w:val="22"/>
        </w:rPr>
        <w:t>____________________</w:t>
      </w:r>
    </w:p>
    <w:p w14:paraId="56E8108D" w14:textId="7C9C434C"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A94906">
        <w:rPr>
          <w:rFonts w:ascii="Helvetica" w:hAnsi="Helvetica"/>
          <w:sz w:val="22"/>
        </w:rPr>
        <w:t xml:space="preserve">3.4/3.5 It is not necessarily the most difficult </w:t>
      </w:r>
      <w:proofErr w:type="gramStart"/>
      <w:r w:rsidR="00A94906">
        <w:rPr>
          <w:rFonts w:ascii="Helvetica" w:hAnsi="Helvetica"/>
          <w:sz w:val="22"/>
        </w:rPr>
        <w:t>step ,</w:t>
      </w:r>
      <w:proofErr w:type="gramEnd"/>
      <w:r w:rsidR="00A94906">
        <w:rPr>
          <w:rFonts w:ascii="Helvetica" w:hAnsi="Helvetica"/>
          <w:sz w:val="22"/>
        </w:rPr>
        <w:t xml:space="preserve"> but it is the most critical step since the internal standard is mixed with the sample in this step. Mistakes in this step (incomplete transfer) lead to errors in the final results</w:t>
      </w:r>
      <w:r w:rsidR="002838AD">
        <w:rPr>
          <w:rFonts w:ascii="Helvetica" w:hAnsi="Helvetica"/>
          <w:sz w:val="22"/>
        </w:rPr>
        <w:t>.</w:t>
      </w:r>
    </w:p>
    <w:p w14:paraId="1FCFD195" w14:textId="77777777" w:rsidR="00CE10F2" w:rsidRDefault="00CE10F2" w:rsidP="00CE10F2">
      <w:pPr>
        <w:rPr>
          <w:rFonts w:ascii="Helvetica" w:hAnsi="Helvetica"/>
          <w:b/>
          <w:i/>
          <w:sz w:val="22"/>
        </w:rPr>
      </w:pPr>
    </w:p>
    <w:p w14:paraId="02A80B3D"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03C3C8EE" w14:textId="77777777" w:rsidR="00CE10F2" w:rsidRDefault="00CE10F2" w:rsidP="00CE10F2">
      <w:pPr>
        <w:rPr>
          <w:rFonts w:ascii="Helvetica" w:hAnsi="Helvetica"/>
          <w:b/>
          <w:sz w:val="22"/>
        </w:rPr>
      </w:pPr>
    </w:p>
    <w:p w14:paraId="08FFF48F"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5E55CED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sidRPr="00FB038C">
        <w:rPr>
          <w:rFonts w:ascii="Helvetica" w:hAnsi="Helvetica"/>
          <w:sz w:val="22"/>
        </w:rPr>
        <w:t>Authors,</w:t>
      </w:r>
      <w:proofErr w:type="gramEnd"/>
      <w:r w:rsidRPr="00FB038C">
        <w:rPr>
          <w:rFonts w:ascii="Helvetica" w:hAnsi="Helvetica"/>
          <w:sz w:val="22"/>
        </w:rPr>
        <w:t xml:space="preserve">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14:paraId="1CED8BFE" w14:textId="77777777" w:rsidR="00CE10F2" w:rsidRPr="00FB038C" w:rsidRDefault="00CE10F2" w:rsidP="00CE10F2">
      <w:pPr>
        <w:ind w:left="360"/>
        <w:rPr>
          <w:rFonts w:ascii="Helvetica" w:hAnsi="Helvetica"/>
          <w:b/>
          <w:sz w:val="22"/>
          <w:u w:val="single"/>
        </w:rPr>
      </w:pPr>
    </w:p>
    <w:p w14:paraId="60205973"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54148A3C" w14:textId="075F8021"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A94906" w:rsidRPr="002838AD">
        <w:rPr>
          <w:rFonts w:ascii="Helvetica" w:hAnsi="Helvetica"/>
          <w:sz w:val="22"/>
        </w:rPr>
        <w:t xml:space="preserve">measure </w:t>
      </w:r>
      <w:r w:rsidR="00AA7925" w:rsidRPr="002838AD">
        <w:rPr>
          <w:rFonts w:ascii="Helvetica" w:hAnsi="Helvetica"/>
          <w:sz w:val="22"/>
        </w:rPr>
        <w:t xml:space="preserve">the </w:t>
      </w:r>
      <w:r w:rsidR="00A94906" w:rsidRPr="002838AD">
        <w:rPr>
          <w:rFonts w:ascii="Helvetica" w:hAnsi="Helvetica"/>
          <w:sz w:val="22"/>
        </w:rPr>
        <w:t>total fatty acid content and composition in microalgae</w:t>
      </w:r>
      <w:r w:rsidRPr="002838AD">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33080A7F" w14:textId="77777777" w:rsidR="00CE10F2" w:rsidRPr="00FB038C" w:rsidRDefault="00CE10F2" w:rsidP="00CE10F2">
      <w:pPr>
        <w:rPr>
          <w:rFonts w:ascii="Helvetica" w:hAnsi="Helvetica"/>
          <w:b/>
          <w:sz w:val="22"/>
        </w:rPr>
      </w:pPr>
    </w:p>
    <w:p w14:paraId="568776CA" w14:textId="50291226"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AA7925" w:rsidRPr="002838AD">
        <w:rPr>
          <w:rFonts w:ascii="Helvetica" w:hAnsi="Helvetica"/>
          <w:sz w:val="22"/>
        </w:rPr>
        <w:t>preparing a sample containing a known amount of lyophilized algae biomass</w:t>
      </w:r>
      <w:r w:rsidRPr="002838AD">
        <w:rPr>
          <w:rFonts w:ascii="Helvetica" w:hAnsi="Helvetica"/>
          <w:sz w:val="22"/>
        </w:rPr>
        <w:t>.</w:t>
      </w:r>
      <w:r w:rsidRPr="004D61B8">
        <w:rPr>
          <w:rFonts w:ascii="Helvetica" w:hAnsi="Helvetica"/>
          <w:sz w:val="22"/>
        </w:rPr>
        <w:t xml:space="preserve"> </w:t>
      </w:r>
      <w:r w:rsidRPr="00FE6CC9">
        <w:rPr>
          <w:rFonts w:ascii="Helvetica" w:hAnsi="Helvetica"/>
          <w:b/>
          <w:sz w:val="22"/>
        </w:rPr>
        <w:t>(P1</w:t>
      </w:r>
      <w:r w:rsidR="006255A6">
        <w:rPr>
          <w:rFonts w:ascii="Helvetica" w:hAnsi="Helvetica"/>
          <w:b/>
          <w:sz w:val="22"/>
        </w:rPr>
        <w:t>, show left flasks only then have arrow and left tube from P2 appear</w:t>
      </w:r>
      <w:r w:rsidRPr="00FE6CC9">
        <w:rPr>
          <w:rFonts w:ascii="Helvetica" w:hAnsi="Helvetica"/>
          <w:b/>
          <w:sz w:val="22"/>
        </w:rPr>
        <w:t>)</w:t>
      </w:r>
    </w:p>
    <w:p w14:paraId="25E4F641" w14:textId="77777777" w:rsidR="00CE10F2" w:rsidRPr="00FE6CC9" w:rsidRDefault="00CE10F2" w:rsidP="00CE10F2">
      <w:pPr>
        <w:ind w:left="360"/>
        <w:rPr>
          <w:rFonts w:ascii="Helvetica" w:hAnsi="Helvetica"/>
          <w:sz w:val="22"/>
        </w:rPr>
      </w:pPr>
    </w:p>
    <w:p w14:paraId="5BC7F168" w14:textId="645EC1DE" w:rsidR="00CE10F2" w:rsidRPr="00FE6CC9" w:rsidRDefault="00CE10F2" w:rsidP="00CE10F2">
      <w:pPr>
        <w:rPr>
          <w:rFonts w:ascii="Helvetica" w:hAnsi="Helvetica"/>
          <w:sz w:val="22"/>
        </w:rPr>
      </w:pPr>
      <w:r w:rsidRPr="00FE6CC9">
        <w:rPr>
          <w:rFonts w:ascii="Helvetica" w:hAnsi="Helvetica"/>
          <w:sz w:val="22"/>
        </w:rPr>
        <w:lastRenderedPageBreak/>
        <w:t xml:space="preserve">The second step is to </w:t>
      </w:r>
      <w:r w:rsidR="00AA7925" w:rsidRPr="002838AD">
        <w:rPr>
          <w:rFonts w:ascii="Helvetica" w:hAnsi="Helvetica"/>
          <w:sz w:val="22"/>
        </w:rPr>
        <w:t>disrupt the microalgal biomass</w:t>
      </w:r>
      <w:r w:rsidRPr="002838AD">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7D397C">
        <w:rPr>
          <w:rFonts w:ascii="Helvetica" w:hAnsi="Helvetica"/>
          <w:b/>
          <w:sz w:val="22"/>
        </w:rPr>
        <w:t>, show left</w:t>
      </w:r>
      <w:r w:rsidR="00AA243E">
        <w:rPr>
          <w:rFonts w:ascii="Helvetica" w:hAnsi="Helvetica"/>
          <w:b/>
          <w:sz w:val="22"/>
        </w:rPr>
        <w:t xml:space="preserve"> tube only and have the green circles turn into the dot</w:t>
      </w:r>
      <w:r w:rsidR="006255A6">
        <w:rPr>
          <w:rFonts w:ascii="Helvetica" w:hAnsi="Helvetica"/>
          <w:b/>
          <w:sz w:val="22"/>
        </w:rPr>
        <w:t>ted circles seen in right</w:t>
      </w:r>
      <w:r w:rsidR="00AA243E">
        <w:rPr>
          <w:rFonts w:ascii="Helvetica" w:hAnsi="Helvetica"/>
          <w:b/>
          <w:sz w:val="22"/>
        </w:rPr>
        <w:t xml:space="preserve"> tube</w:t>
      </w:r>
      <w:r w:rsidRPr="00FE6CC9">
        <w:rPr>
          <w:rFonts w:ascii="Helvetica" w:hAnsi="Helvetica"/>
          <w:b/>
          <w:sz w:val="22"/>
        </w:rPr>
        <w:t>)</w:t>
      </w:r>
    </w:p>
    <w:p w14:paraId="2084FBCC" w14:textId="77777777" w:rsidR="00CE10F2" w:rsidRPr="00FE6CC9" w:rsidRDefault="00CE10F2" w:rsidP="00CE10F2">
      <w:pPr>
        <w:rPr>
          <w:rFonts w:ascii="Helvetica" w:hAnsi="Helvetica"/>
          <w:sz w:val="22"/>
        </w:rPr>
      </w:pPr>
    </w:p>
    <w:p w14:paraId="28BC92DC" w14:textId="300A1FFC" w:rsidR="00CE10F2" w:rsidRPr="00FE6CC9" w:rsidRDefault="00CE10F2" w:rsidP="00CE10F2">
      <w:pPr>
        <w:rPr>
          <w:rFonts w:ascii="Helvetica" w:hAnsi="Helvetica"/>
          <w:sz w:val="22"/>
        </w:rPr>
      </w:pPr>
      <w:r>
        <w:rPr>
          <w:rFonts w:ascii="Helvetica" w:hAnsi="Helvetica"/>
          <w:sz w:val="22"/>
        </w:rPr>
        <w:t xml:space="preserve">Next, the </w:t>
      </w:r>
      <w:r w:rsidR="00AA7925" w:rsidRPr="002838AD">
        <w:rPr>
          <w:rFonts w:ascii="Helvetica" w:hAnsi="Helvetica"/>
          <w:sz w:val="22"/>
        </w:rPr>
        <w:t>lipophilic components are extracted</w:t>
      </w:r>
      <w:r w:rsidR="003B2CE3" w:rsidRPr="002838AD">
        <w:rPr>
          <w:rFonts w:ascii="Helvetica" w:hAnsi="Helvetica"/>
          <w:sz w:val="22"/>
        </w:rPr>
        <w:t xml:space="preserve"> and isolated</w:t>
      </w:r>
      <w:r w:rsidRPr="002838AD">
        <w:rPr>
          <w:rFonts w:ascii="Helvetica" w:hAnsi="Helvetica"/>
          <w:sz w:val="22"/>
        </w:rPr>
        <w:t>.</w:t>
      </w:r>
      <w:r w:rsidRPr="004D61B8">
        <w:rPr>
          <w:rFonts w:ascii="Helvetica" w:hAnsi="Helvetica"/>
          <w:sz w:val="22"/>
        </w:rPr>
        <w:t xml:space="preserve"> </w:t>
      </w:r>
      <w:r w:rsidRPr="00FE6CC9">
        <w:rPr>
          <w:rFonts w:ascii="Helvetica" w:hAnsi="Helvetica"/>
          <w:b/>
          <w:sz w:val="22"/>
        </w:rPr>
        <w:t>(P3</w:t>
      </w:r>
      <w:r w:rsidR="007D397C">
        <w:rPr>
          <w:rFonts w:ascii="Helvetica" w:hAnsi="Helvetica"/>
          <w:b/>
          <w:sz w:val="22"/>
        </w:rPr>
        <w:t>, show</w:t>
      </w:r>
      <w:r w:rsidR="001C4B09">
        <w:rPr>
          <w:rFonts w:ascii="Helvetica" w:hAnsi="Helvetica"/>
          <w:b/>
          <w:sz w:val="22"/>
        </w:rPr>
        <w:t xml:space="preserve"> right tube from P2 and have arrow and right tube appear</w:t>
      </w:r>
      <w:r w:rsidRPr="00FE6CC9">
        <w:rPr>
          <w:rFonts w:ascii="Helvetica" w:hAnsi="Helvetica"/>
          <w:b/>
          <w:sz w:val="22"/>
        </w:rPr>
        <w:t>)</w:t>
      </w:r>
    </w:p>
    <w:p w14:paraId="655ABBEA" w14:textId="77777777" w:rsidR="00CE10F2" w:rsidRPr="00FE6CC9" w:rsidRDefault="00CE10F2" w:rsidP="00CE10F2">
      <w:pPr>
        <w:ind w:left="360"/>
        <w:rPr>
          <w:rFonts w:ascii="Helvetica" w:hAnsi="Helvetica"/>
          <w:sz w:val="22"/>
        </w:rPr>
      </w:pPr>
    </w:p>
    <w:p w14:paraId="64E7F079" w14:textId="082CED9A"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AA7925" w:rsidRPr="002838AD">
        <w:rPr>
          <w:rFonts w:ascii="Helvetica" w:hAnsi="Helvetica"/>
          <w:sz w:val="22"/>
        </w:rPr>
        <w:t xml:space="preserve">trans-esterification of </w:t>
      </w:r>
      <w:proofErr w:type="gramStart"/>
      <w:r w:rsidR="003B2CE3" w:rsidRPr="002838AD">
        <w:rPr>
          <w:rFonts w:ascii="Helvetica" w:hAnsi="Helvetica"/>
          <w:sz w:val="22"/>
        </w:rPr>
        <w:t xml:space="preserve">the </w:t>
      </w:r>
      <w:r w:rsidR="00AA7925" w:rsidRPr="002838AD">
        <w:rPr>
          <w:rFonts w:ascii="Helvetica" w:hAnsi="Helvetica"/>
          <w:sz w:val="22"/>
        </w:rPr>
        <w:t xml:space="preserve"> acyl</w:t>
      </w:r>
      <w:proofErr w:type="gramEnd"/>
      <w:r w:rsidR="00AA7925" w:rsidRPr="002838AD">
        <w:rPr>
          <w:rFonts w:ascii="Helvetica" w:hAnsi="Helvetica"/>
          <w:sz w:val="22"/>
        </w:rPr>
        <w:t xml:space="preserve"> lipids to fatty acid methyl esters</w:t>
      </w:r>
      <w:r w:rsidRPr="002838AD">
        <w:rPr>
          <w:rFonts w:ascii="Helvetica" w:hAnsi="Helvetica"/>
          <w:sz w:val="22"/>
        </w:rPr>
        <w:t>.</w:t>
      </w:r>
      <w:r w:rsidRPr="00FA7690">
        <w:rPr>
          <w:rFonts w:ascii="Helvetica" w:hAnsi="Helvetica"/>
          <w:b/>
          <w:sz w:val="22"/>
        </w:rPr>
        <w:t xml:space="preserve"> </w:t>
      </w:r>
      <w:r w:rsidRPr="00FE6CC9">
        <w:rPr>
          <w:rFonts w:ascii="Helvetica" w:hAnsi="Helvetica"/>
          <w:b/>
          <w:sz w:val="22"/>
        </w:rPr>
        <w:t>(P4</w:t>
      </w:r>
      <w:r w:rsidR="004D6CB5">
        <w:rPr>
          <w:rFonts w:ascii="Helvetica" w:hAnsi="Helvetica"/>
          <w:b/>
          <w:sz w:val="22"/>
        </w:rPr>
        <w:t xml:space="preserve">, show top molecule only, then </w:t>
      </w:r>
      <w:r w:rsidR="00C872A5">
        <w:rPr>
          <w:rFonts w:ascii="Helvetica" w:hAnsi="Helvetica"/>
          <w:b/>
          <w:sz w:val="22"/>
        </w:rPr>
        <w:t>have lines connecting 3 long chains disappear and have 3 “H</w:t>
      </w:r>
      <w:r w:rsidR="00C872A5" w:rsidRPr="00C872A5">
        <w:rPr>
          <w:rFonts w:ascii="Helvetica" w:hAnsi="Helvetica"/>
          <w:b/>
          <w:sz w:val="22"/>
          <w:vertAlign w:val="subscript"/>
        </w:rPr>
        <w:t>3</w:t>
      </w:r>
      <w:r w:rsidR="00C872A5">
        <w:rPr>
          <w:rFonts w:ascii="Helvetica" w:hAnsi="Helvetica"/>
          <w:b/>
          <w:sz w:val="22"/>
        </w:rPr>
        <w:t>C-” groups appear in their place</w:t>
      </w:r>
      <w:r w:rsidRPr="00FE6CC9">
        <w:rPr>
          <w:rFonts w:ascii="Helvetica" w:hAnsi="Helvetica"/>
          <w:b/>
          <w:sz w:val="22"/>
        </w:rPr>
        <w:t>)</w:t>
      </w:r>
    </w:p>
    <w:p w14:paraId="31014473" w14:textId="77777777" w:rsidR="00CE10F2" w:rsidRPr="00FE6CC9" w:rsidRDefault="00CE10F2" w:rsidP="00CE10F2">
      <w:pPr>
        <w:ind w:left="360"/>
        <w:rPr>
          <w:rFonts w:ascii="Helvetica" w:hAnsi="Helvetica"/>
          <w:sz w:val="22"/>
        </w:rPr>
      </w:pPr>
    </w:p>
    <w:p w14:paraId="18ABB83C" w14:textId="4011480C" w:rsidR="00CE10F2" w:rsidRPr="002838AD"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BB5904" w:rsidRPr="002838AD">
        <w:rPr>
          <w:rFonts w:ascii="Helvetica" w:hAnsi="Helvetica"/>
          <w:sz w:val="22"/>
        </w:rPr>
        <w:t>gas chromatography</w:t>
      </w:r>
      <w:r w:rsidR="002838AD">
        <w:rPr>
          <w:rFonts w:ascii="Helvetica" w:hAnsi="Helvetica"/>
          <w:sz w:val="22"/>
        </w:rPr>
        <w:t xml:space="preserve"> </w:t>
      </w:r>
      <w:r w:rsidRPr="002838AD">
        <w:rPr>
          <w:rFonts w:ascii="Helvetica" w:hAnsi="Helvetica"/>
          <w:sz w:val="22"/>
        </w:rPr>
        <w:t xml:space="preserve">is used to </w:t>
      </w:r>
      <w:r w:rsidR="003B2CE3" w:rsidRPr="002838AD">
        <w:rPr>
          <w:rFonts w:ascii="Helvetica" w:hAnsi="Helvetica"/>
          <w:sz w:val="22"/>
        </w:rPr>
        <w:t xml:space="preserve">quantify </w:t>
      </w:r>
      <w:r w:rsidR="00BB5904" w:rsidRPr="002838AD">
        <w:rPr>
          <w:rFonts w:ascii="Helvetica" w:hAnsi="Helvetica"/>
          <w:sz w:val="22"/>
        </w:rPr>
        <w:t>the fatty acid</w:t>
      </w:r>
      <w:r w:rsidR="003B2CE3" w:rsidRPr="002838AD">
        <w:rPr>
          <w:rFonts w:ascii="Helvetica" w:hAnsi="Helvetica"/>
          <w:sz w:val="22"/>
        </w:rPr>
        <w:t>s</w:t>
      </w:r>
      <w:r w:rsidRPr="002838AD">
        <w:rPr>
          <w:rFonts w:ascii="Helvetica" w:hAnsi="Helvetica"/>
          <w:sz w:val="22"/>
        </w:rPr>
        <w:t xml:space="preserve">. </w:t>
      </w:r>
      <w:r w:rsidRPr="002838AD">
        <w:rPr>
          <w:rFonts w:ascii="Helvetica" w:hAnsi="Helvetica"/>
          <w:b/>
          <w:sz w:val="22"/>
        </w:rPr>
        <w:t>(P5)</w:t>
      </w:r>
    </w:p>
    <w:p w14:paraId="0EC7A214" w14:textId="77777777" w:rsidR="00CE10F2" w:rsidRPr="00FB038C" w:rsidRDefault="00CE10F2" w:rsidP="00CE10F2">
      <w:pPr>
        <w:ind w:left="360"/>
        <w:rPr>
          <w:rFonts w:ascii="Helvetica" w:hAnsi="Helvetica"/>
          <w:sz w:val="22"/>
        </w:rPr>
      </w:pPr>
    </w:p>
    <w:p w14:paraId="1BA1894C" w14:textId="1FE0E932" w:rsidR="00CE10F2" w:rsidRPr="00FB038C" w:rsidDel="004B4B64" w:rsidRDefault="00B9435B" w:rsidP="00CE10F2">
      <w:pPr>
        <w:rPr>
          <w:rFonts w:ascii="Helvetica" w:hAnsi="Helvetica"/>
          <w:b/>
          <w:i/>
          <w:sz w:val="22"/>
          <w:u w:val="single"/>
        </w:rPr>
      </w:pPr>
      <w:r>
        <w:rPr>
          <w:rFonts w:ascii="Helvetica" w:hAnsi="Helvetica"/>
          <w:b/>
          <w:i/>
          <w:noProof/>
          <w:sz w:val="22"/>
          <w:u w:val="single"/>
        </w:rPr>
        <w:drawing>
          <wp:inline distT="0" distB="0" distL="0" distR="0" wp14:anchorId="4889A214" wp14:editId="72091EE2">
            <wp:extent cx="6086002" cy="4146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3804" cy="4144581"/>
                    </a:xfrm>
                    <a:prstGeom prst="rect">
                      <a:avLst/>
                    </a:prstGeom>
                    <a:noFill/>
                  </pic:spPr>
                </pic:pic>
              </a:graphicData>
            </a:graphic>
          </wp:inline>
        </w:drawing>
      </w:r>
    </w:p>
    <w:p w14:paraId="604EE8E9" w14:textId="77777777" w:rsidR="00CE10F2" w:rsidRPr="00FB038C" w:rsidRDefault="00CE10F2" w:rsidP="00CE10F2">
      <w:pPr>
        <w:ind w:left="792"/>
        <w:rPr>
          <w:rFonts w:ascii="Helvetica" w:hAnsi="Helvetica"/>
          <w:sz w:val="22"/>
        </w:rPr>
      </w:pPr>
    </w:p>
    <w:p w14:paraId="4E4A10FB" w14:textId="77777777" w:rsidR="00CE10F2" w:rsidRDefault="00CE10F2" w:rsidP="00CE10F2">
      <w:pPr>
        <w:rPr>
          <w:rFonts w:ascii="Helvetica" w:hAnsi="Helvetica"/>
          <w:sz w:val="22"/>
        </w:rPr>
      </w:pPr>
    </w:p>
    <w:p w14:paraId="0A7A3AF6"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0E34B7AD" w14:textId="77777777" w:rsidR="00CE10F2" w:rsidRPr="00FB038C" w:rsidRDefault="00CE10F2" w:rsidP="00CE10F2">
      <w:pPr>
        <w:ind w:left="360"/>
        <w:rPr>
          <w:rFonts w:ascii="Helvetica" w:hAnsi="Helvetica"/>
          <w:sz w:val="22"/>
        </w:rPr>
      </w:pPr>
    </w:p>
    <w:p w14:paraId="17772631"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5100DE12"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14:paraId="29544231" w14:textId="77777777"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14:paraId="207C09A0"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14:paraId="5189FEF7"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lastRenderedPageBreak/>
        <w:t>If any individuals will be doing demonstrations on camera but are not assigned a speaking part in this interview section, please use statement 1.8 to introduce these demonstrators (for example, the PI introduces students)</w:t>
      </w:r>
    </w:p>
    <w:p w14:paraId="36071A48" w14:textId="77777777" w:rsidR="00CE10F2" w:rsidRDefault="00CE10F2" w:rsidP="00CE10F2">
      <w:pPr>
        <w:rPr>
          <w:rFonts w:ascii="Helvetica" w:hAnsi="Helvetica"/>
          <w:sz w:val="22"/>
        </w:rPr>
      </w:pPr>
    </w:p>
    <w:p w14:paraId="4987F9BF" w14:textId="0C7BE3E1" w:rsidR="00CE10F2" w:rsidRPr="004D61B8" w:rsidRDefault="00701D60"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 xml:space="preserve">Author name </w:t>
      </w:r>
      <w:r w:rsidR="008B45E0">
        <w:rPr>
          <w:rFonts w:ascii="Helvetica" w:hAnsi="Helvetica" w:cs="Arial"/>
          <w:sz w:val="22"/>
          <w:szCs w:val="24"/>
        </w:rPr>
        <w:t>Guido</w:t>
      </w:r>
      <w:r w:rsidR="00CE10F2" w:rsidRPr="004D61B8">
        <w:rPr>
          <w:rFonts w:ascii="Helvetica" w:hAnsi="Helvetica" w:cs="Arial"/>
          <w:sz w:val="22"/>
          <w:szCs w:val="24"/>
        </w:rPr>
        <w:t>: The main advantage of this techniq</w:t>
      </w:r>
      <w:r>
        <w:rPr>
          <w:rFonts w:ascii="Helvetica" w:hAnsi="Helvetica" w:cs="Arial"/>
          <w:sz w:val="22"/>
          <w:szCs w:val="24"/>
        </w:rPr>
        <w:t xml:space="preserve">ue over existing methods, like </w:t>
      </w:r>
      <w:r w:rsidR="008B45E0">
        <w:rPr>
          <w:rFonts w:ascii="Helvetica" w:hAnsi="Helvetica" w:cs="Arial"/>
          <w:sz w:val="22"/>
          <w:szCs w:val="24"/>
        </w:rPr>
        <w:t>gravimetric determinations</w:t>
      </w:r>
      <w:r>
        <w:rPr>
          <w:rFonts w:ascii="Helvetica" w:hAnsi="Helvetica" w:cs="Arial"/>
          <w:sz w:val="22"/>
          <w:szCs w:val="24"/>
        </w:rPr>
        <w:t xml:space="preserve">, is that </w:t>
      </w:r>
      <w:r w:rsidR="008B45E0">
        <w:rPr>
          <w:rFonts w:ascii="Helvetica" w:hAnsi="Helvetica" w:cs="Arial"/>
          <w:sz w:val="22"/>
          <w:szCs w:val="24"/>
        </w:rPr>
        <w:t xml:space="preserve">this method </w:t>
      </w:r>
      <w:r w:rsidR="00534BE2">
        <w:rPr>
          <w:rFonts w:ascii="Helvetica" w:hAnsi="Helvetica" w:cs="Arial"/>
          <w:sz w:val="22"/>
          <w:szCs w:val="24"/>
        </w:rPr>
        <w:t xml:space="preserve">is very accurate and </w:t>
      </w:r>
      <w:r w:rsidR="008B45E0">
        <w:rPr>
          <w:rFonts w:ascii="Helvetica" w:hAnsi="Helvetica" w:cs="Arial"/>
          <w:sz w:val="22"/>
          <w:szCs w:val="24"/>
        </w:rPr>
        <w:t>specifically measures</w:t>
      </w:r>
      <w:r w:rsidR="00534BE2">
        <w:rPr>
          <w:rFonts w:ascii="Helvetica" w:hAnsi="Helvetica" w:cs="Arial"/>
          <w:sz w:val="22"/>
          <w:szCs w:val="24"/>
        </w:rPr>
        <w:t xml:space="preserve"> </w:t>
      </w:r>
      <w:r w:rsidR="009713E7">
        <w:rPr>
          <w:rFonts w:ascii="Helvetica" w:hAnsi="Helvetica" w:cs="Arial"/>
          <w:sz w:val="22"/>
          <w:szCs w:val="24"/>
        </w:rPr>
        <w:t xml:space="preserve">all </w:t>
      </w:r>
      <w:r w:rsidR="00534BE2">
        <w:rPr>
          <w:rFonts w:ascii="Helvetica" w:hAnsi="Helvetica" w:cs="Arial"/>
          <w:sz w:val="22"/>
          <w:szCs w:val="24"/>
        </w:rPr>
        <w:t xml:space="preserve">the </w:t>
      </w:r>
      <w:r w:rsidR="008B45E0">
        <w:rPr>
          <w:rFonts w:ascii="Helvetica" w:hAnsi="Helvetica" w:cs="Arial"/>
          <w:sz w:val="22"/>
          <w:szCs w:val="24"/>
        </w:rPr>
        <w:t>fatty acids</w:t>
      </w:r>
      <w:r w:rsidR="00534BE2">
        <w:rPr>
          <w:rFonts w:ascii="Helvetica" w:hAnsi="Helvetica" w:cs="Arial"/>
          <w:sz w:val="22"/>
          <w:szCs w:val="24"/>
        </w:rPr>
        <w:t xml:space="preserve"> and no other lipophilic components</w:t>
      </w:r>
      <w:r w:rsidR="00CE10F2" w:rsidRPr="004D61B8">
        <w:rPr>
          <w:rFonts w:ascii="Helvetica" w:hAnsi="Helvetica" w:cs="Arial"/>
          <w:sz w:val="22"/>
          <w:szCs w:val="24"/>
        </w:rPr>
        <w:t xml:space="preserve">.   </w:t>
      </w:r>
      <w:r w:rsidR="000423DE" w:rsidRPr="000423DE">
        <w:rPr>
          <w:rFonts w:ascii="Helvetica" w:hAnsi="Helvetica" w:cs="Arial"/>
          <w:sz w:val="22"/>
          <w:szCs w:val="24"/>
          <w:highlight w:val="green"/>
        </w:rPr>
        <w:t>(Video Editor: Note from Author: “</w:t>
      </w:r>
      <w:r w:rsidR="000423DE" w:rsidRPr="000423DE">
        <w:rPr>
          <w:highlight w:val="green"/>
          <w:lang w:val="en-GB"/>
        </w:rPr>
        <w:t>This shot is filmed at two different locations. One in the lab (this one is called 1.1B) but maybe this shot is too noisy, the other is filmed in an office (and called 1.1).”)</w:t>
      </w:r>
    </w:p>
    <w:p w14:paraId="306CE692" w14:textId="07E1E4EA" w:rsidR="00CE10F2"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sidR="00BB5904">
        <w:rPr>
          <w:rFonts w:ascii="Helvetica" w:hAnsi="Helvetica" w:cs="Arial"/>
          <w:sz w:val="22"/>
          <w:szCs w:val="24"/>
        </w:rPr>
        <w:t>Guido</w:t>
      </w:r>
      <w:r w:rsidRPr="004D61B8">
        <w:rPr>
          <w:rFonts w:ascii="Helvetica" w:hAnsi="Helvetica" w:cs="Arial"/>
          <w:sz w:val="22"/>
          <w:szCs w:val="24"/>
        </w:rPr>
        <w:t>: Demon</w:t>
      </w:r>
      <w:r w:rsidR="00701D60">
        <w:rPr>
          <w:rFonts w:ascii="Helvetica" w:hAnsi="Helvetica" w:cs="Arial"/>
          <w:sz w:val="22"/>
          <w:szCs w:val="24"/>
        </w:rPr>
        <w:t xml:space="preserve">strating the procedure will be </w:t>
      </w:r>
      <w:r w:rsidR="00BB5904">
        <w:rPr>
          <w:rFonts w:ascii="Helvetica" w:hAnsi="Helvetica" w:cs="Arial"/>
          <w:sz w:val="22"/>
          <w:szCs w:val="24"/>
        </w:rPr>
        <w:t>Wendy</w:t>
      </w:r>
      <w:r w:rsidR="009713E7">
        <w:rPr>
          <w:rFonts w:ascii="Helvetica" w:hAnsi="Helvetica" w:cs="Arial"/>
          <w:sz w:val="22"/>
          <w:szCs w:val="24"/>
        </w:rPr>
        <w:t xml:space="preserve"> Evers</w:t>
      </w:r>
      <w:r w:rsidR="00701D60">
        <w:rPr>
          <w:rFonts w:ascii="Helvetica" w:hAnsi="Helvetica" w:cs="Arial"/>
          <w:sz w:val="22"/>
          <w:szCs w:val="24"/>
        </w:rPr>
        <w:t xml:space="preserve">, a </w:t>
      </w:r>
      <w:r w:rsidR="00BB5904">
        <w:rPr>
          <w:rFonts w:ascii="Helvetica" w:hAnsi="Helvetica" w:cs="Arial"/>
          <w:sz w:val="22"/>
          <w:szCs w:val="24"/>
        </w:rPr>
        <w:t>technician</w:t>
      </w:r>
      <w:r w:rsidR="00701D60">
        <w:rPr>
          <w:rFonts w:ascii="Helvetica" w:hAnsi="Helvetica" w:cs="Arial"/>
          <w:sz w:val="22"/>
          <w:szCs w:val="24"/>
        </w:rPr>
        <w:t xml:space="preserve"> </w:t>
      </w:r>
      <w:r w:rsidRPr="004D61B8">
        <w:rPr>
          <w:rFonts w:ascii="Helvetica" w:hAnsi="Helvetica" w:cs="Arial"/>
          <w:sz w:val="22"/>
          <w:szCs w:val="24"/>
        </w:rPr>
        <w:t xml:space="preserve">from </w:t>
      </w:r>
      <w:r w:rsidR="009713E7">
        <w:rPr>
          <w:rFonts w:ascii="Helvetica" w:hAnsi="Helvetica" w:cs="Arial"/>
          <w:sz w:val="22"/>
          <w:szCs w:val="24"/>
        </w:rPr>
        <w:t>our</w:t>
      </w:r>
      <w:r w:rsidRPr="004D61B8">
        <w:rPr>
          <w:rFonts w:ascii="Helvetica" w:hAnsi="Helvetica" w:cs="Arial"/>
          <w:sz w:val="22"/>
          <w:szCs w:val="24"/>
        </w:rPr>
        <w:t xml:space="preserve"> laboratory</w:t>
      </w:r>
      <w:r>
        <w:rPr>
          <w:rFonts w:ascii="Helvetica" w:hAnsi="Helvetica" w:cs="Arial"/>
          <w:sz w:val="22"/>
          <w:szCs w:val="24"/>
        </w:rPr>
        <w:t>.</w:t>
      </w:r>
      <w:r w:rsidR="00701D60">
        <w:rPr>
          <w:rFonts w:ascii="Helvetica" w:hAnsi="Helvetica" w:cs="Arial"/>
          <w:sz w:val="22"/>
          <w:szCs w:val="24"/>
        </w:rPr>
        <w:t xml:space="preserve"> </w:t>
      </w:r>
      <w:r w:rsidRPr="004D61B8">
        <w:rPr>
          <w:rFonts w:ascii="Helvetica" w:hAnsi="Helvetica" w:cs="Arial"/>
          <w:sz w:val="22"/>
          <w:szCs w:val="24"/>
        </w:rPr>
        <w:t xml:space="preserve"> </w:t>
      </w:r>
    </w:p>
    <w:p w14:paraId="5CD632FF" w14:textId="77777777"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14:paraId="206F572D" w14:textId="77777777"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14:paraId="6A701A75" w14:textId="77777777" w:rsidR="00CE10F2" w:rsidRPr="00FB038C" w:rsidRDefault="00CE10F2" w:rsidP="00CE10F2">
      <w:pPr>
        <w:rPr>
          <w:rFonts w:ascii="Helvetica" w:hAnsi="Helvetica"/>
          <w:i/>
          <w:sz w:val="22"/>
        </w:rPr>
      </w:pPr>
    </w:p>
    <w:p w14:paraId="69B3F4C9" w14:textId="77777777" w:rsidR="00CE10F2" w:rsidRPr="00FB038C" w:rsidRDefault="00CE10F2" w:rsidP="00CE10F2">
      <w:pPr>
        <w:ind w:left="792"/>
        <w:rPr>
          <w:rFonts w:ascii="Helvetica" w:hAnsi="Helvetica"/>
          <w:sz w:val="22"/>
        </w:rPr>
      </w:pPr>
    </w:p>
    <w:p w14:paraId="37C2ADA5"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1D30C91F" w14:textId="77777777" w:rsidR="00CE10F2" w:rsidRPr="00D16BFB" w:rsidRDefault="00CE10F2" w:rsidP="00CE10F2">
      <w:pPr>
        <w:rPr>
          <w:rFonts w:ascii="Helvetica" w:hAnsi="Helvetica"/>
          <w:sz w:val="22"/>
        </w:rPr>
      </w:pPr>
    </w:p>
    <w:p w14:paraId="73A0595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w:t>
      </w:r>
      <w:proofErr w:type="gramStart"/>
      <w:r w:rsidRPr="00FB038C">
        <w:rPr>
          <w:rFonts w:ascii="Helvetica" w:hAnsi="Helvetica"/>
          <w:sz w:val="22"/>
        </w:rPr>
        <w:t>text</w:t>
      </w:r>
      <w:proofErr w:type="gramEnd"/>
      <w:r w:rsidRPr="00FB038C">
        <w:rPr>
          <w:rFonts w:ascii="Helvetica" w:hAnsi="Helvetica"/>
          <w:sz w:val="22"/>
        </w:rPr>
        <w:t xml:space="preserve"> in our formatting style below.  This amounts to 3 pages of protocol text.  The scope of the scripted protocol text should include only those aspects of the procedure that require visualization in order to be well understood.     </w:t>
      </w:r>
    </w:p>
    <w:p w14:paraId="698F54F6" w14:textId="77777777" w:rsidR="00CE10F2" w:rsidRPr="00FB038C" w:rsidRDefault="00CE10F2" w:rsidP="00CE10F2">
      <w:pPr>
        <w:ind w:left="360"/>
        <w:jc w:val="both"/>
        <w:outlineLvl w:val="0"/>
        <w:rPr>
          <w:rFonts w:ascii="Helvetica" w:hAnsi="Helvetica" w:cs="Arial"/>
          <w:sz w:val="22"/>
          <w:szCs w:val="24"/>
        </w:rPr>
      </w:pPr>
    </w:p>
    <w:p w14:paraId="3ABB47CB" w14:textId="45E9C555" w:rsidR="00CE10F2" w:rsidRPr="00FB038C" w:rsidRDefault="00D16BFB" w:rsidP="00D16BFB">
      <w:pPr>
        <w:numPr>
          <w:ilvl w:val="0"/>
          <w:numId w:val="16"/>
        </w:numPr>
        <w:spacing w:before="240"/>
        <w:jc w:val="both"/>
        <w:outlineLvl w:val="0"/>
        <w:rPr>
          <w:rFonts w:ascii="Helvetica" w:hAnsi="Helvetica" w:cs="Arial"/>
          <w:b/>
          <w:sz w:val="22"/>
          <w:szCs w:val="24"/>
        </w:rPr>
      </w:pPr>
      <w:r>
        <w:rPr>
          <w:rFonts w:ascii="Helvetica" w:hAnsi="Helvetica" w:cs="Arial"/>
          <w:b/>
          <w:sz w:val="22"/>
          <w:szCs w:val="24"/>
        </w:rPr>
        <w:t>Sample P</w:t>
      </w:r>
      <w:r w:rsidRPr="00D16BFB">
        <w:rPr>
          <w:rFonts w:ascii="Helvetica" w:hAnsi="Helvetica" w:cs="Arial"/>
          <w:b/>
          <w:sz w:val="22"/>
          <w:szCs w:val="24"/>
        </w:rPr>
        <w:t>reparation</w:t>
      </w:r>
    </w:p>
    <w:p w14:paraId="41CB2AC6" w14:textId="2CFD5761" w:rsidR="00D16BFB" w:rsidRDefault="001026A4" w:rsidP="006F33BD">
      <w:pPr>
        <w:numPr>
          <w:ilvl w:val="1"/>
          <w:numId w:val="16"/>
        </w:numPr>
        <w:spacing w:before="240"/>
        <w:jc w:val="both"/>
        <w:outlineLvl w:val="0"/>
        <w:rPr>
          <w:rFonts w:ascii="Helvetica" w:hAnsi="Helvetica" w:cs="Arial"/>
          <w:sz w:val="22"/>
          <w:szCs w:val="24"/>
        </w:rPr>
      </w:pPr>
      <w:r>
        <w:rPr>
          <w:rFonts w:ascii="Helvetica" w:hAnsi="Helvetica" w:cs="Arial"/>
          <w:sz w:val="22"/>
          <w:szCs w:val="24"/>
        </w:rPr>
        <w:t>Before starting this procedure, determine the algae dry weight concentratio</w:t>
      </w:r>
      <w:r w:rsidR="0066036E">
        <w:rPr>
          <w:rFonts w:ascii="Helvetica" w:hAnsi="Helvetica" w:cs="Arial"/>
          <w:sz w:val="22"/>
          <w:szCs w:val="24"/>
        </w:rPr>
        <w:t xml:space="preserve">n in g/L </w:t>
      </w:r>
      <w:r>
        <w:rPr>
          <w:rFonts w:ascii="Helvetica" w:hAnsi="Helvetica" w:cs="Arial"/>
          <w:sz w:val="22"/>
          <w:szCs w:val="24"/>
        </w:rPr>
        <w:t xml:space="preserve">in the culture broth as detailed in the listed reference (TEXT: Breuer, G. et al. </w:t>
      </w:r>
      <w:r w:rsidRPr="001026A4">
        <w:rPr>
          <w:rFonts w:ascii="Helvetica" w:hAnsi="Helvetica" w:cs="Arial"/>
          <w:sz w:val="22"/>
          <w:szCs w:val="24"/>
        </w:rPr>
        <w:t>Bioresource Technology 2012</w:t>
      </w:r>
      <w:r w:rsidR="00204D8D">
        <w:rPr>
          <w:rFonts w:ascii="Helvetica" w:hAnsi="Helvetica" w:cs="Arial"/>
          <w:sz w:val="22"/>
          <w:szCs w:val="24"/>
        </w:rPr>
        <w:t xml:space="preserve">, 124(0), 217). </w:t>
      </w:r>
      <w:r w:rsidR="006F33BD">
        <w:rPr>
          <w:rFonts w:ascii="Helvetica" w:hAnsi="Helvetica" w:cs="Arial"/>
          <w:sz w:val="22"/>
          <w:szCs w:val="24"/>
        </w:rPr>
        <w:t xml:space="preserve"> </w:t>
      </w:r>
      <w:r w:rsidR="00D16BFB" w:rsidRPr="006F33BD">
        <w:rPr>
          <w:rFonts w:ascii="Helvetica" w:hAnsi="Helvetica" w:cs="Arial"/>
          <w:sz w:val="22"/>
          <w:szCs w:val="24"/>
        </w:rPr>
        <w:t xml:space="preserve">Transfer a volume of culture broth that contains 5-10 mg </w:t>
      </w:r>
      <w:r w:rsidR="0015102B" w:rsidRPr="006F33BD">
        <w:rPr>
          <w:rFonts w:ascii="Helvetica" w:hAnsi="Helvetica" w:cs="Arial"/>
          <w:sz w:val="22"/>
          <w:szCs w:val="24"/>
        </w:rPr>
        <w:t xml:space="preserve">of </w:t>
      </w:r>
      <w:r w:rsidR="00D16BFB" w:rsidRPr="006F33BD">
        <w:rPr>
          <w:rFonts w:ascii="Helvetica" w:hAnsi="Helvetica" w:cs="Arial"/>
          <w:sz w:val="22"/>
          <w:szCs w:val="24"/>
        </w:rPr>
        <w:t xml:space="preserve">algae dry weight to a glass centrifuge tube. </w:t>
      </w:r>
      <w:r w:rsidR="00D16BFB" w:rsidRPr="006B6190">
        <w:rPr>
          <w:rFonts w:ascii="Helvetica" w:hAnsi="Helvetica" w:cs="Arial"/>
          <w:sz w:val="22"/>
          <w:szCs w:val="24"/>
        </w:rPr>
        <w:t xml:space="preserve">Calculate the exact amount of biomass transferred using the biomass concentration determined </w:t>
      </w:r>
      <w:r w:rsidRPr="006B6190">
        <w:rPr>
          <w:rFonts w:ascii="Helvetica" w:hAnsi="Helvetica" w:cs="Arial"/>
          <w:sz w:val="22"/>
          <w:szCs w:val="24"/>
        </w:rPr>
        <w:t>previously.</w:t>
      </w:r>
      <w:r w:rsidR="006F33BD">
        <w:rPr>
          <w:rFonts w:ascii="Helvetica" w:hAnsi="Helvetica" w:cs="Arial"/>
          <w:sz w:val="22"/>
          <w:szCs w:val="24"/>
        </w:rPr>
        <w:t xml:space="preserve"> </w:t>
      </w:r>
    </w:p>
    <w:p w14:paraId="6C5DF570" w14:textId="5A786E9D" w:rsidR="006F33BD" w:rsidRDefault="006B6190" w:rsidP="006F33BD">
      <w:pPr>
        <w:numPr>
          <w:ilvl w:val="2"/>
          <w:numId w:val="16"/>
        </w:numPr>
        <w:spacing w:before="240"/>
        <w:jc w:val="both"/>
        <w:outlineLvl w:val="0"/>
        <w:rPr>
          <w:rFonts w:ascii="Helvetica" w:hAnsi="Helvetica" w:cs="Arial"/>
          <w:sz w:val="22"/>
          <w:szCs w:val="24"/>
        </w:rPr>
      </w:pPr>
      <w:r>
        <w:rPr>
          <w:rFonts w:ascii="Helvetica" w:hAnsi="Helvetica" w:cs="Arial"/>
          <w:sz w:val="22"/>
          <w:szCs w:val="24"/>
        </w:rPr>
        <w:t>WID</w:t>
      </w:r>
      <w:r w:rsidR="006F33BD">
        <w:rPr>
          <w:rFonts w:ascii="Helvetica" w:hAnsi="Helvetica" w:cs="Arial"/>
          <w:sz w:val="22"/>
          <w:szCs w:val="24"/>
        </w:rPr>
        <w:t>: Talent walks up to lab bench with culture broth in hand.</w:t>
      </w:r>
    </w:p>
    <w:p w14:paraId="6B9DBB47" w14:textId="6289141D" w:rsidR="006F33BD" w:rsidRDefault="006B6190" w:rsidP="006F33BD">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6F33BD">
        <w:rPr>
          <w:rFonts w:ascii="Helvetica" w:hAnsi="Helvetica" w:cs="Arial"/>
          <w:sz w:val="22"/>
          <w:szCs w:val="24"/>
        </w:rPr>
        <w:t>: Talent transfers culture broth to glass centrifuge tube.</w:t>
      </w:r>
    </w:p>
    <w:p w14:paraId="74BE0077" w14:textId="3824BC2F" w:rsidR="006B6190" w:rsidRPr="006F33BD" w:rsidRDefault="006B6190" w:rsidP="006F33BD">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calculates amount of biomass transferred.</w:t>
      </w:r>
    </w:p>
    <w:p w14:paraId="456AC78A" w14:textId="156186FB" w:rsidR="00D16BFB" w:rsidRDefault="00D16BFB" w:rsidP="001026A4">
      <w:pPr>
        <w:numPr>
          <w:ilvl w:val="1"/>
          <w:numId w:val="16"/>
        </w:numPr>
        <w:spacing w:before="240"/>
        <w:jc w:val="both"/>
        <w:outlineLvl w:val="0"/>
        <w:rPr>
          <w:rFonts w:ascii="Helvetica" w:hAnsi="Helvetica" w:cs="Arial"/>
          <w:sz w:val="22"/>
          <w:szCs w:val="24"/>
        </w:rPr>
      </w:pPr>
      <w:r w:rsidRPr="00D16BFB">
        <w:rPr>
          <w:rFonts w:ascii="Helvetica" w:hAnsi="Helvetica" w:cs="Arial"/>
          <w:sz w:val="22"/>
          <w:szCs w:val="24"/>
        </w:rPr>
        <w:t>Centrifuge</w:t>
      </w:r>
      <w:r w:rsidR="001026A4">
        <w:rPr>
          <w:rFonts w:ascii="Helvetica" w:hAnsi="Helvetica" w:cs="Arial"/>
          <w:sz w:val="22"/>
          <w:szCs w:val="24"/>
        </w:rPr>
        <w:t xml:space="preserve"> the sample for</w:t>
      </w:r>
      <w:r w:rsidRPr="00D16BFB">
        <w:rPr>
          <w:rFonts w:ascii="Helvetica" w:hAnsi="Helvetica" w:cs="Arial"/>
          <w:sz w:val="22"/>
          <w:szCs w:val="24"/>
        </w:rPr>
        <w:t xml:space="preserve"> 5 minutes at 1200g.</w:t>
      </w:r>
      <w:r w:rsidR="006F33BD">
        <w:rPr>
          <w:rFonts w:ascii="Helvetica" w:hAnsi="Helvetica" w:cs="Arial"/>
          <w:sz w:val="22"/>
          <w:szCs w:val="24"/>
        </w:rPr>
        <w:t xml:space="preserve"> </w:t>
      </w:r>
      <w:r w:rsidRPr="001026A4">
        <w:rPr>
          <w:rFonts w:ascii="Helvetica" w:hAnsi="Helvetica" w:cs="Arial"/>
          <w:sz w:val="22"/>
          <w:szCs w:val="24"/>
        </w:rPr>
        <w:t>Discar</w:t>
      </w:r>
      <w:r w:rsidR="001026A4">
        <w:rPr>
          <w:rFonts w:ascii="Helvetica" w:hAnsi="Helvetica" w:cs="Arial"/>
          <w:sz w:val="22"/>
          <w:szCs w:val="24"/>
        </w:rPr>
        <w:t>d part of the supernatant, leaving</w:t>
      </w:r>
      <w:r w:rsidRPr="001026A4">
        <w:rPr>
          <w:rFonts w:ascii="Helvetica" w:hAnsi="Helvetica" w:cs="Arial"/>
          <w:sz w:val="22"/>
          <w:szCs w:val="24"/>
        </w:rPr>
        <w:t xml:space="preserve"> approximately 0.25 mL in the tube</w:t>
      </w:r>
      <w:r w:rsidR="001026A4">
        <w:rPr>
          <w:rFonts w:ascii="Helvetica" w:hAnsi="Helvetica" w:cs="Arial"/>
          <w:sz w:val="22"/>
          <w:szCs w:val="24"/>
        </w:rPr>
        <w:t>.</w:t>
      </w:r>
    </w:p>
    <w:p w14:paraId="28D65665" w14:textId="6AC07585" w:rsidR="006F33BD" w:rsidRPr="000423DE" w:rsidRDefault="007146AD" w:rsidP="006F33BD">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6F33BD">
        <w:rPr>
          <w:rFonts w:ascii="Helvetica" w:hAnsi="Helvetica" w:cs="Arial"/>
          <w:sz w:val="22"/>
          <w:szCs w:val="24"/>
        </w:rPr>
        <w:t>:</w:t>
      </w:r>
      <w:r w:rsidR="006F33BD">
        <w:rPr>
          <w:rFonts w:ascii="Helvetica" w:hAnsi="Helvetica" w:cs="Arial"/>
          <w:color w:val="0000FF"/>
          <w:sz w:val="22"/>
          <w:szCs w:val="24"/>
        </w:rPr>
        <w:t xml:space="preserve"> </w:t>
      </w:r>
      <w:r>
        <w:rPr>
          <w:rFonts w:ascii="Helvetica" w:hAnsi="Helvetica" w:cs="Arial"/>
          <w:color w:val="000000"/>
          <w:sz w:val="22"/>
          <w:szCs w:val="24"/>
        </w:rPr>
        <w:t>Ta</w:t>
      </w:r>
      <w:r w:rsidR="00CB27A3">
        <w:rPr>
          <w:rFonts w:ascii="Helvetica" w:hAnsi="Helvetica" w:cs="Arial"/>
          <w:color w:val="000000"/>
          <w:sz w:val="22"/>
          <w:szCs w:val="24"/>
        </w:rPr>
        <w:t>lent places tube into centrifuge</w:t>
      </w:r>
      <w:r>
        <w:rPr>
          <w:rFonts w:ascii="Helvetica" w:hAnsi="Helvetica" w:cs="Arial"/>
          <w:color w:val="000000"/>
          <w:sz w:val="22"/>
          <w:szCs w:val="24"/>
        </w:rPr>
        <w:t>, programs appropriate settings and turns it on</w:t>
      </w:r>
      <w:r>
        <w:rPr>
          <w:rFonts w:ascii="Arial" w:hAnsi="Arial" w:cs="Arial"/>
          <w:sz w:val="22"/>
          <w:szCs w:val="22"/>
        </w:rPr>
        <w:t>.</w:t>
      </w:r>
      <w:r w:rsidR="000D1D72">
        <w:rPr>
          <w:rFonts w:ascii="Arial" w:hAnsi="Arial" w:cs="Arial"/>
          <w:sz w:val="22"/>
          <w:szCs w:val="22"/>
        </w:rPr>
        <w:t xml:space="preserve"> Videographer: Multiple </w:t>
      </w:r>
      <w:proofErr w:type="gramStart"/>
      <w:r w:rsidR="000D1D72">
        <w:rPr>
          <w:rFonts w:ascii="Arial" w:hAnsi="Arial" w:cs="Arial"/>
          <w:sz w:val="22"/>
          <w:szCs w:val="22"/>
        </w:rPr>
        <w:t>takes,</w:t>
      </w:r>
      <w:proofErr w:type="gramEnd"/>
      <w:r w:rsidR="000D1D72">
        <w:rPr>
          <w:rFonts w:ascii="Arial" w:hAnsi="Arial" w:cs="Arial"/>
          <w:sz w:val="22"/>
          <w:szCs w:val="22"/>
        </w:rPr>
        <w:t xml:space="preserve"> second part of shot will be reused</w:t>
      </w:r>
      <w:r w:rsidR="000423DE">
        <w:rPr>
          <w:rFonts w:ascii="Arial" w:hAnsi="Arial" w:cs="Arial"/>
          <w:sz w:val="22"/>
          <w:szCs w:val="22"/>
        </w:rPr>
        <w:t xml:space="preserve"> (see also 2.2.1settings)</w:t>
      </w:r>
      <w:r w:rsidR="000D1D72">
        <w:rPr>
          <w:rFonts w:ascii="Arial" w:hAnsi="Arial" w:cs="Arial"/>
          <w:sz w:val="22"/>
          <w:szCs w:val="22"/>
        </w:rPr>
        <w:t>.</w:t>
      </w:r>
    </w:p>
    <w:p w14:paraId="0017A500" w14:textId="2621A920" w:rsidR="000423DE" w:rsidRDefault="000423DE" w:rsidP="000423DE">
      <w:pPr>
        <w:spacing w:before="240"/>
        <w:ind w:left="720"/>
        <w:jc w:val="both"/>
        <w:outlineLvl w:val="0"/>
        <w:rPr>
          <w:rFonts w:ascii="Helvetica" w:hAnsi="Helvetica" w:cs="Arial"/>
          <w:sz w:val="22"/>
          <w:szCs w:val="24"/>
        </w:rPr>
      </w:pPr>
      <w:r>
        <w:rPr>
          <w:rFonts w:ascii="Helvetica" w:hAnsi="Helvetica" w:cs="Arial"/>
          <w:sz w:val="22"/>
          <w:szCs w:val="24"/>
        </w:rPr>
        <w:t>2.2.1settings: An added shot of only the settings.</w:t>
      </w:r>
    </w:p>
    <w:p w14:paraId="40F6FD88" w14:textId="77777777" w:rsidR="000423DE" w:rsidRDefault="000423DE" w:rsidP="000423DE">
      <w:pPr>
        <w:spacing w:before="240"/>
        <w:ind w:left="720"/>
        <w:jc w:val="both"/>
        <w:outlineLvl w:val="0"/>
        <w:rPr>
          <w:rFonts w:ascii="Helvetica" w:hAnsi="Helvetica" w:cs="Arial"/>
          <w:sz w:val="22"/>
          <w:szCs w:val="24"/>
        </w:rPr>
      </w:pPr>
      <w:r>
        <w:rPr>
          <w:rFonts w:ascii="Helvetica" w:hAnsi="Helvetica" w:cs="Arial"/>
          <w:sz w:val="22"/>
          <w:szCs w:val="24"/>
        </w:rPr>
        <w:t xml:space="preserve">2.2.2a.  </w:t>
      </w:r>
      <w:r w:rsidR="006F33BD">
        <w:rPr>
          <w:rFonts w:ascii="Helvetica" w:hAnsi="Helvetica" w:cs="Arial"/>
          <w:sz w:val="22"/>
          <w:szCs w:val="24"/>
        </w:rPr>
        <w:t>MED</w:t>
      </w:r>
      <w:r w:rsidR="007146AD">
        <w:rPr>
          <w:rFonts w:ascii="Helvetica" w:hAnsi="Helvetica" w:cs="Arial"/>
          <w:sz w:val="22"/>
          <w:szCs w:val="24"/>
        </w:rPr>
        <w:t>-over the shoulder</w:t>
      </w:r>
      <w:r>
        <w:rPr>
          <w:rFonts w:ascii="Helvetica" w:hAnsi="Helvetica" w:cs="Arial"/>
          <w:sz w:val="22"/>
          <w:szCs w:val="24"/>
        </w:rPr>
        <w:t xml:space="preserve">: </w:t>
      </w:r>
      <w:r w:rsidR="006F33BD">
        <w:rPr>
          <w:rFonts w:ascii="Helvetica" w:hAnsi="Helvetica" w:cs="Arial"/>
          <w:sz w:val="22"/>
          <w:szCs w:val="24"/>
        </w:rPr>
        <w:t xml:space="preserve">Talent removes tube from centrifuge </w:t>
      </w:r>
    </w:p>
    <w:p w14:paraId="1018F75D" w14:textId="703923DE" w:rsidR="006F33BD" w:rsidRPr="006F33BD" w:rsidRDefault="000423DE" w:rsidP="000423DE">
      <w:pPr>
        <w:spacing w:before="240"/>
        <w:ind w:left="720"/>
        <w:jc w:val="both"/>
        <w:outlineLvl w:val="0"/>
        <w:rPr>
          <w:rFonts w:ascii="Helvetica" w:hAnsi="Helvetica" w:cs="Arial"/>
          <w:sz w:val="22"/>
          <w:szCs w:val="24"/>
        </w:rPr>
      </w:pPr>
      <w:r>
        <w:rPr>
          <w:rFonts w:ascii="Helvetica" w:hAnsi="Helvetica" w:cs="Arial"/>
          <w:sz w:val="22"/>
          <w:szCs w:val="24"/>
        </w:rPr>
        <w:lastRenderedPageBreak/>
        <w:t xml:space="preserve">2.2.2b.  Talent </w:t>
      </w:r>
      <w:r w:rsidR="006F33BD">
        <w:rPr>
          <w:rFonts w:ascii="Helvetica" w:hAnsi="Helvetica" w:cs="Arial"/>
          <w:sz w:val="22"/>
          <w:szCs w:val="24"/>
        </w:rPr>
        <w:t>pours off some of the supernatant.</w:t>
      </w:r>
    </w:p>
    <w:p w14:paraId="2C75E209" w14:textId="0E247BD7" w:rsidR="00D16BFB" w:rsidRDefault="007A0400" w:rsidP="00D16BFB">
      <w:pPr>
        <w:numPr>
          <w:ilvl w:val="1"/>
          <w:numId w:val="16"/>
        </w:numPr>
        <w:spacing w:before="240"/>
        <w:jc w:val="both"/>
        <w:outlineLvl w:val="0"/>
        <w:rPr>
          <w:rFonts w:ascii="Helvetica" w:hAnsi="Helvetica" w:cs="Arial"/>
          <w:sz w:val="22"/>
          <w:szCs w:val="24"/>
        </w:rPr>
      </w:pPr>
      <w:r>
        <w:rPr>
          <w:rFonts w:ascii="Helvetica" w:hAnsi="Helvetica" w:cs="Arial"/>
          <w:sz w:val="22"/>
          <w:szCs w:val="24"/>
        </w:rPr>
        <w:t>Next, r</w:t>
      </w:r>
      <w:r w:rsidR="00D16BFB" w:rsidRPr="00D16BFB">
        <w:rPr>
          <w:rFonts w:ascii="Helvetica" w:hAnsi="Helvetica" w:cs="Arial"/>
          <w:sz w:val="22"/>
          <w:szCs w:val="24"/>
        </w:rPr>
        <w:t>e-suspend the algae in the</w:t>
      </w:r>
      <w:r w:rsidR="00612C8D">
        <w:rPr>
          <w:rFonts w:ascii="Helvetica" w:hAnsi="Helvetica" w:cs="Arial"/>
          <w:sz w:val="22"/>
          <w:szCs w:val="24"/>
        </w:rPr>
        <w:t xml:space="preserve"> remaining supernatant by gently</w:t>
      </w:r>
      <w:r w:rsidR="00D16BFB" w:rsidRPr="00D16BFB">
        <w:rPr>
          <w:rFonts w:ascii="Helvetica" w:hAnsi="Helvetica" w:cs="Arial"/>
          <w:sz w:val="22"/>
          <w:szCs w:val="24"/>
        </w:rPr>
        <w:t xml:space="preserve"> pipetting the pellet up and down and transfer the </w:t>
      </w:r>
      <w:r w:rsidR="00B94E65">
        <w:rPr>
          <w:rFonts w:ascii="Helvetica" w:hAnsi="Helvetica" w:cs="Arial"/>
          <w:sz w:val="22"/>
          <w:szCs w:val="24"/>
        </w:rPr>
        <w:t>cell mixture</w:t>
      </w:r>
      <w:r w:rsidR="001026A4">
        <w:rPr>
          <w:rFonts w:ascii="Helvetica" w:hAnsi="Helvetica" w:cs="Arial"/>
          <w:sz w:val="22"/>
          <w:szCs w:val="24"/>
        </w:rPr>
        <w:t xml:space="preserve"> to a bead beater tube </w:t>
      </w:r>
      <w:r w:rsidR="00B94E65">
        <w:rPr>
          <w:rFonts w:ascii="Helvetica" w:hAnsi="Helvetica" w:cs="Arial"/>
          <w:sz w:val="22"/>
          <w:szCs w:val="24"/>
        </w:rPr>
        <w:t xml:space="preserve">using a </w:t>
      </w:r>
      <w:proofErr w:type="gramStart"/>
      <w:r w:rsidR="00B94E65">
        <w:rPr>
          <w:rFonts w:ascii="Helvetica" w:hAnsi="Helvetica" w:cs="Arial"/>
          <w:sz w:val="22"/>
          <w:szCs w:val="24"/>
        </w:rPr>
        <w:t>200 μ</w:t>
      </w:r>
      <w:r w:rsidR="0066036E">
        <w:rPr>
          <w:rFonts w:ascii="Helvetica" w:hAnsi="Helvetica" w:cs="Arial"/>
          <w:sz w:val="22"/>
          <w:szCs w:val="24"/>
        </w:rPr>
        <w:t>l</w:t>
      </w:r>
      <w:proofErr w:type="gramEnd"/>
      <w:r w:rsidR="00D16BFB" w:rsidRPr="00D16BFB">
        <w:rPr>
          <w:rFonts w:ascii="Helvetica" w:hAnsi="Helvetica" w:cs="Arial"/>
          <w:sz w:val="22"/>
          <w:szCs w:val="24"/>
        </w:rPr>
        <w:t xml:space="preserve"> pipet.</w:t>
      </w:r>
    </w:p>
    <w:p w14:paraId="5F101FC5" w14:textId="26A14C64" w:rsidR="00E37EC5" w:rsidRPr="000423DE" w:rsidRDefault="00A37443" w:rsidP="000423DE">
      <w:pPr>
        <w:numPr>
          <w:ilvl w:val="2"/>
          <w:numId w:val="16"/>
        </w:numPr>
        <w:spacing w:before="240"/>
        <w:jc w:val="both"/>
        <w:outlineLvl w:val="0"/>
        <w:rPr>
          <w:rFonts w:ascii="Helvetica" w:hAnsi="Helvetica" w:cs="Arial"/>
          <w:sz w:val="22"/>
          <w:szCs w:val="24"/>
        </w:rPr>
      </w:pPr>
      <w:r w:rsidRPr="000423DE">
        <w:rPr>
          <w:rFonts w:ascii="Helvetica" w:hAnsi="Helvetica" w:cs="Arial"/>
          <w:sz w:val="22"/>
          <w:szCs w:val="24"/>
        </w:rPr>
        <w:t xml:space="preserve">&amp; 2.3.2 </w:t>
      </w:r>
      <w:r w:rsidR="006F33BD" w:rsidRPr="000423DE">
        <w:rPr>
          <w:rFonts w:ascii="Helvetica" w:hAnsi="Helvetica" w:cs="Arial"/>
          <w:sz w:val="22"/>
          <w:szCs w:val="24"/>
        </w:rPr>
        <w:t xml:space="preserve">CU: Tube as talent </w:t>
      </w:r>
      <w:r w:rsidR="00E37EC5" w:rsidRPr="000423DE">
        <w:rPr>
          <w:rFonts w:ascii="Helvetica" w:hAnsi="Helvetica" w:cs="Arial"/>
          <w:sz w:val="22"/>
          <w:szCs w:val="24"/>
        </w:rPr>
        <w:t xml:space="preserve">gently </w:t>
      </w:r>
      <w:r w:rsidR="006F33BD" w:rsidRPr="000423DE">
        <w:rPr>
          <w:rFonts w:ascii="Helvetica" w:hAnsi="Helvetica" w:cs="Arial"/>
          <w:sz w:val="22"/>
          <w:szCs w:val="24"/>
        </w:rPr>
        <w:t>pipettes pellet up and down</w:t>
      </w:r>
      <w:r w:rsidR="000423DE" w:rsidRPr="000423DE">
        <w:rPr>
          <w:rFonts w:ascii="Helvetica" w:hAnsi="Helvetica" w:cs="Arial"/>
          <w:sz w:val="22"/>
          <w:szCs w:val="24"/>
        </w:rPr>
        <w:t xml:space="preserve">, and </w:t>
      </w:r>
      <w:r w:rsidR="00FD19C9" w:rsidRPr="000423DE">
        <w:rPr>
          <w:rFonts w:ascii="Helvetica" w:hAnsi="Helvetica" w:cs="Arial"/>
          <w:sz w:val="22"/>
          <w:szCs w:val="24"/>
        </w:rPr>
        <w:t xml:space="preserve">Talent </w:t>
      </w:r>
      <w:r w:rsidR="00E37EC5" w:rsidRPr="000423DE">
        <w:rPr>
          <w:rFonts w:ascii="Helvetica" w:hAnsi="Helvetica" w:cs="Arial"/>
          <w:sz w:val="22"/>
          <w:szCs w:val="24"/>
        </w:rPr>
        <w:t xml:space="preserve">pipettes cell mixture </w:t>
      </w:r>
      <w:r w:rsidR="00182AB1" w:rsidRPr="000423DE">
        <w:rPr>
          <w:rFonts w:ascii="Helvetica" w:hAnsi="Helvetica" w:cs="Arial"/>
          <w:sz w:val="22"/>
          <w:szCs w:val="24"/>
        </w:rPr>
        <w:t>in</w:t>
      </w:r>
      <w:r w:rsidR="00E37EC5" w:rsidRPr="000423DE">
        <w:rPr>
          <w:rFonts w:ascii="Helvetica" w:hAnsi="Helvetica" w:cs="Arial"/>
          <w:sz w:val="22"/>
          <w:szCs w:val="24"/>
        </w:rPr>
        <w:t>to bead beater tube.</w:t>
      </w:r>
    </w:p>
    <w:p w14:paraId="416D3222" w14:textId="14FC61B0" w:rsidR="00D16BFB" w:rsidRDefault="00D16BFB" w:rsidP="00D16BFB">
      <w:pPr>
        <w:numPr>
          <w:ilvl w:val="1"/>
          <w:numId w:val="16"/>
        </w:numPr>
        <w:spacing w:before="240"/>
        <w:jc w:val="both"/>
        <w:outlineLvl w:val="0"/>
        <w:rPr>
          <w:rFonts w:ascii="Helvetica" w:hAnsi="Helvetica" w:cs="Arial"/>
          <w:sz w:val="22"/>
          <w:szCs w:val="24"/>
        </w:rPr>
      </w:pPr>
      <w:r w:rsidRPr="00D16BFB">
        <w:rPr>
          <w:rFonts w:ascii="Helvetica" w:hAnsi="Helvetica" w:cs="Arial"/>
          <w:sz w:val="22"/>
          <w:szCs w:val="24"/>
        </w:rPr>
        <w:t>Rinse the centri</w:t>
      </w:r>
      <w:r w:rsidR="00AD2B16">
        <w:rPr>
          <w:rFonts w:ascii="Helvetica" w:hAnsi="Helvetica" w:cs="Arial"/>
          <w:sz w:val="22"/>
          <w:szCs w:val="24"/>
        </w:rPr>
        <w:t>fuge tube and pipet</w:t>
      </w:r>
      <w:r w:rsidR="00A37443">
        <w:rPr>
          <w:rFonts w:ascii="Helvetica" w:hAnsi="Helvetica" w:cs="Arial"/>
          <w:sz w:val="22"/>
          <w:szCs w:val="24"/>
        </w:rPr>
        <w:t xml:space="preserve"> tip</w:t>
      </w:r>
      <w:r w:rsidR="00AD2B16">
        <w:rPr>
          <w:rFonts w:ascii="Helvetica" w:hAnsi="Helvetica" w:cs="Arial"/>
          <w:sz w:val="22"/>
          <w:szCs w:val="24"/>
        </w:rPr>
        <w:t xml:space="preserve"> with plus or minus </w:t>
      </w:r>
      <w:r w:rsidRPr="00D16BFB">
        <w:rPr>
          <w:rFonts w:ascii="Helvetica" w:hAnsi="Helvetica" w:cs="Arial"/>
          <w:sz w:val="22"/>
          <w:szCs w:val="24"/>
        </w:rPr>
        <w:t>0.15 mL</w:t>
      </w:r>
      <w:r w:rsidR="0015102B">
        <w:rPr>
          <w:rFonts w:ascii="Helvetica" w:hAnsi="Helvetica" w:cs="Arial"/>
          <w:sz w:val="22"/>
          <w:szCs w:val="24"/>
        </w:rPr>
        <w:t xml:space="preserve"> of</w:t>
      </w:r>
      <w:r w:rsidR="00AE605E">
        <w:rPr>
          <w:rFonts w:ascii="Helvetica" w:hAnsi="Helvetica" w:cs="Arial"/>
          <w:sz w:val="22"/>
          <w:szCs w:val="24"/>
        </w:rPr>
        <w:t xml:space="preserve"> M</w:t>
      </w:r>
      <w:r w:rsidRPr="00D16BFB">
        <w:rPr>
          <w:rFonts w:ascii="Helvetica" w:hAnsi="Helvetica" w:cs="Arial"/>
          <w:sz w:val="22"/>
          <w:szCs w:val="24"/>
        </w:rPr>
        <w:t>illiQ water and transfer the liqu</w:t>
      </w:r>
      <w:r w:rsidR="00E631D6">
        <w:rPr>
          <w:rFonts w:ascii="Helvetica" w:hAnsi="Helvetica" w:cs="Arial"/>
          <w:sz w:val="22"/>
          <w:szCs w:val="24"/>
        </w:rPr>
        <w:t>id to the</w:t>
      </w:r>
      <w:r w:rsidR="001A35CF">
        <w:rPr>
          <w:rFonts w:ascii="Helvetica" w:hAnsi="Helvetica" w:cs="Arial"/>
          <w:sz w:val="22"/>
          <w:szCs w:val="24"/>
        </w:rPr>
        <w:t xml:space="preserve"> bead beater tube.</w:t>
      </w:r>
    </w:p>
    <w:p w14:paraId="07154197" w14:textId="4A2B7BB0" w:rsidR="00E37EC5" w:rsidRPr="00D16BFB" w:rsidRDefault="00E37EC5" w:rsidP="00E37EC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rinses tube and glass pipet with </w:t>
      </w:r>
      <w:r w:rsidR="00FD19C9">
        <w:rPr>
          <w:rFonts w:ascii="Helvetica" w:hAnsi="Helvetica" w:cs="Arial"/>
          <w:sz w:val="22"/>
          <w:szCs w:val="24"/>
        </w:rPr>
        <w:t xml:space="preserve">MilliQ </w:t>
      </w:r>
      <w:r>
        <w:rPr>
          <w:rFonts w:ascii="Helvetica" w:hAnsi="Helvetica" w:cs="Arial"/>
          <w:sz w:val="22"/>
          <w:szCs w:val="24"/>
        </w:rPr>
        <w:t>water and transfers liquid to bead beater tube.</w:t>
      </w:r>
    </w:p>
    <w:p w14:paraId="15292B67" w14:textId="3BFE5BDB" w:rsidR="00D16BFB" w:rsidRDefault="00D16BFB" w:rsidP="00D16BFB">
      <w:pPr>
        <w:numPr>
          <w:ilvl w:val="1"/>
          <w:numId w:val="16"/>
        </w:numPr>
        <w:spacing w:before="240"/>
        <w:jc w:val="both"/>
        <w:outlineLvl w:val="0"/>
        <w:rPr>
          <w:rFonts w:ascii="Helvetica" w:hAnsi="Helvetica" w:cs="Arial"/>
          <w:sz w:val="22"/>
          <w:szCs w:val="24"/>
        </w:rPr>
      </w:pPr>
      <w:r w:rsidRPr="00D16BFB">
        <w:rPr>
          <w:rFonts w:ascii="Helvetica" w:hAnsi="Helvetica" w:cs="Arial"/>
          <w:sz w:val="22"/>
          <w:szCs w:val="24"/>
        </w:rPr>
        <w:t xml:space="preserve">Centrifuge </w:t>
      </w:r>
      <w:r w:rsidR="00300540">
        <w:rPr>
          <w:rFonts w:ascii="Helvetica" w:hAnsi="Helvetica" w:cs="Arial"/>
          <w:sz w:val="22"/>
          <w:szCs w:val="24"/>
        </w:rPr>
        <w:t>the bead beater tube</w:t>
      </w:r>
      <w:r w:rsidRPr="00D16BFB">
        <w:rPr>
          <w:rFonts w:ascii="Helvetica" w:hAnsi="Helvetica" w:cs="Arial"/>
          <w:sz w:val="22"/>
          <w:szCs w:val="24"/>
        </w:rPr>
        <w:t xml:space="preserve"> for one minute at maximum rpm to make sure no air bubbles remain in the bottom of</w:t>
      </w:r>
      <w:r w:rsidR="00300540">
        <w:rPr>
          <w:rFonts w:ascii="Helvetica" w:hAnsi="Helvetica" w:cs="Arial"/>
          <w:sz w:val="22"/>
          <w:szCs w:val="24"/>
        </w:rPr>
        <w:t xml:space="preserve"> the tube</w:t>
      </w:r>
      <w:r w:rsidRPr="00D16BFB">
        <w:rPr>
          <w:rFonts w:ascii="Helvetica" w:hAnsi="Helvetica" w:cs="Arial"/>
          <w:sz w:val="22"/>
          <w:szCs w:val="24"/>
        </w:rPr>
        <w:t xml:space="preserve">. </w:t>
      </w:r>
      <w:r w:rsidR="00E37EC5">
        <w:rPr>
          <w:rFonts w:ascii="Helvetica" w:hAnsi="Helvetica" w:cs="Arial"/>
          <w:sz w:val="22"/>
          <w:szCs w:val="24"/>
        </w:rPr>
        <w:t>When finished</w:t>
      </w:r>
      <w:r w:rsidR="004B0DBF" w:rsidRPr="00E37EC5">
        <w:rPr>
          <w:rFonts w:ascii="Helvetica" w:hAnsi="Helvetica" w:cs="Arial"/>
          <w:sz w:val="22"/>
          <w:szCs w:val="24"/>
        </w:rPr>
        <w:t>, l</w:t>
      </w:r>
      <w:r w:rsidR="00E37EC5" w:rsidRPr="00E37EC5">
        <w:rPr>
          <w:rFonts w:ascii="Helvetica" w:hAnsi="Helvetica" w:cs="Arial"/>
          <w:sz w:val="22"/>
          <w:szCs w:val="24"/>
        </w:rPr>
        <w:t>yophilize the</w:t>
      </w:r>
      <w:r w:rsidR="00E37EC5">
        <w:rPr>
          <w:rFonts w:ascii="Helvetica" w:hAnsi="Helvetica" w:cs="Arial"/>
          <w:sz w:val="22"/>
          <w:szCs w:val="24"/>
        </w:rPr>
        <w:t xml:space="preserve"> material in the</w:t>
      </w:r>
      <w:r w:rsidR="009C5394">
        <w:rPr>
          <w:rFonts w:ascii="Helvetica" w:hAnsi="Helvetica" w:cs="Arial"/>
          <w:sz w:val="22"/>
          <w:szCs w:val="24"/>
        </w:rPr>
        <w:t xml:space="preserve"> tube</w:t>
      </w:r>
      <w:r w:rsidR="00E37EC5">
        <w:rPr>
          <w:rFonts w:ascii="Helvetica" w:hAnsi="Helvetica" w:cs="Arial"/>
          <w:sz w:val="22"/>
          <w:szCs w:val="24"/>
        </w:rPr>
        <w:t>.</w:t>
      </w:r>
    </w:p>
    <w:p w14:paraId="262CD218" w14:textId="402921D5" w:rsidR="009C5394" w:rsidRDefault="00B20C36" w:rsidP="009C5394">
      <w:pPr>
        <w:numPr>
          <w:ilvl w:val="2"/>
          <w:numId w:val="16"/>
        </w:numPr>
        <w:spacing w:before="240"/>
        <w:jc w:val="both"/>
        <w:outlineLvl w:val="0"/>
        <w:rPr>
          <w:rFonts w:ascii="Helvetica" w:hAnsi="Helvetica" w:cs="Arial"/>
          <w:sz w:val="22"/>
          <w:szCs w:val="24"/>
        </w:rPr>
      </w:pPr>
      <w:proofErr w:type="gramStart"/>
      <w:r>
        <w:rPr>
          <w:rFonts w:ascii="Helvetica" w:hAnsi="Helvetica" w:cs="Arial"/>
          <w:sz w:val="22"/>
          <w:szCs w:val="24"/>
        </w:rPr>
        <w:t>turning</w:t>
      </w:r>
      <w:proofErr w:type="gramEnd"/>
      <w:r>
        <w:rPr>
          <w:rFonts w:ascii="Helvetica" w:hAnsi="Helvetica" w:cs="Arial"/>
          <w:sz w:val="22"/>
          <w:szCs w:val="24"/>
        </w:rPr>
        <w:t xml:space="preserve"> the centrifuge on.</w:t>
      </w:r>
    </w:p>
    <w:p w14:paraId="31835C9A" w14:textId="493EFF2B" w:rsidR="00AE5E44" w:rsidRPr="00D16BFB" w:rsidRDefault="00AE5E44" w:rsidP="009C5394">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walks up to lyophilizer with tube in hand.</w:t>
      </w:r>
    </w:p>
    <w:p w14:paraId="59116071" w14:textId="4F311CFF" w:rsidR="00D16BFB" w:rsidRPr="00D16BFB" w:rsidRDefault="00D16BFB" w:rsidP="00D16BFB">
      <w:pPr>
        <w:numPr>
          <w:ilvl w:val="0"/>
          <w:numId w:val="16"/>
        </w:numPr>
        <w:spacing w:before="240"/>
        <w:jc w:val="both"/>
        <w:outlineLvl w:val="0"/>
        <w:rPr>
          <w:rFonts w:ascii="Helvetica" w:hAnsi="Helvetica" w:cs="Arial"/>
          <w:b/>
          <w:sz w:val="22"/>
          <w:szCs w:val="24"/>
        </w:rPr>
      </w:pPr>
      <w:r>
        <w:rPr>
          <w:rFonts w:ascii="Helvetica" w:hAnsi="Helvetica" w:cs="Arial"/>
          <w:b/>
          <w:sz w:val="22"/>
          <w:szCs w:val="24"/>
        </w:rPr>
        <w:t>Cell Disruption and Lipid E</w:t>
      </w:r>
      <w:r w:rsidRPr="00D16BFB">
        <w:rPr>
          <w:rFonts w:ascii="Helvetica" w:hAnsi="Helvetica" w:cs="Arial"/>
          <w:b/>
          <w:sz w:val="22"/>
          <w:szCs w:val="24"/>
        </w:rPr>
        <w:t>xtraction</w:t>
      </w:r>
    </w:p>
    <w:p w14:paraId="26B9E591" w14:textId="4173AFEA" w:rsidR="00035A7D" w:rsidRDefault="00ED72C1" w:rsidP="00035A7D">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p</w:t>
      </w:r>
      <w:r w:rsidR="00151E84">
        <w:rPr>
          <w:rFonts w:ascii="Helvetica" w:hAnsi="Helvetica" w:cs="Arial"/>
          <w:sz w:val="22"/>
          <w:szCs w:val="24"/>
        </w:rPr>
        <w:t>repare a 50 mg/L</w:t>
      </w:r>
      <w:r w:rsidR="00300540" w:rsidRPr="00300540">
        <w:rPr>
          <w:rFonts w:ascii="Helvetica" w:hAnsi="Helvetica" w:cs="Arial"/>
          <w:sz w:val="22"/>
          <w:szCs w:val="24"/>
        </w:rPr>
        <w:t xml:space="preserve"> solution </w:t>
      </w:r>
      <w:r w:rsidR="00151E84">
        <w:rPr>
          <w:rFonts w:ascii="Helvetica" w:hAnsi="Helvetica" w:cs="Arial"/>
          <w:sz w:val="22"/>
          <w:szCs w:val="24"/>
        </w:rPr>
        <w:t xml:space="preserve">of tripentadecanoin </w:t>
      </w:r>
      <w:r w:rsidR="00300540" w:rsidRPr="00300540">
        <w:rPr>
          <w:rFonts w:ascii="Helvetica" w:hAnsi="Helvetica" w:cs="Arial"/>
          <w:sz w:val="22"/>
          <w:szCs w:val="24"/>
        </w:rPr>
        <w:t xml:space="preserve">in </w:t>
      </w:r>
      <w:r w:rsidR="00300540">
        <w:rPr>
          <w:rFonts w:ascii="Helvetica" w:hAnsi="Helvetica" w:cs="Arial"/>
          <w:sz w:val="22"/>
          <w:szCs w:val="24"/>
        </w:rPr>
        <w:t xml:space="preserve">a </w:t>
      </w:r>
      <w:r w:rsidR="00035A7D" w:rsidRPr="00300540">
        <w:rPr>
          <w:rFonts w:ascii="Helvetica" w:hAnsi="Helvetica" w:cs="Arial"/>
          <w:sz w:val="22"/>
          <w:szCs w:val="24"/>
        </w:rPr>
        <w:t>4:5</w:t>
      </w:r>
      <w:r w:rsidR="00300540" w:rsidRPr="00300540">
        <w:rPr>
          <w:rFonts w:ascii="Helvetica" w:hAnsi="Helvetica" w:cs="Arial"/>
          <w:sz w:val="22"/>
          <w:szCs w:val="24"/>
        </w:rPr>
        <w:t xml:space="preserve"> volume ratio of</w:t>
      </w:r>
      <w:r w:rsidR="00035A7D" w:rsidRPr="00300540">
        <w:rPr>
          <w:rFonts w:ascii="Helvetica" w:hAnsi="Helvetica" w:cs="Arial"/>
          <w:sz w:val="22"/>
          <w:szCs w:val="24"/>
        </w:rPr>
        <w:t xml:space="preserve"> chloroform</w:t>
      </w:r>
      <w:proofErr w:type="gramStart"/>
      <w:r w:rsidR="00035A7D" w:rsidRPr="00300540">
        <w:rPr>
          <w:rFonts w:ascii="Helvetica" w:hAnsi="Helvetica" w:cs="Arial"/>
          <w:sz w:val="22"/>
          <w:szCs w:val="24"/>
        </w:rPr>
        <w:t>:methanol</w:t>
      </w:r>
      <w:proofErr w:type="gramEnd"/>
      <w:r w:rsidR="00035A7D" w:rsidRPr="00300540">
        <w:rPr>
          <w:rFonts w:ascii="Helvetica" w:hAnsi="Helvetica" w:cs="Arial"/>
          <w:sz w:val="22"/>
          <w:szCs w:val="24"/>
        </w:rPr>
        <w:t xml:space="preserve">. </w:t>
      </w:r>
    </w:p>
    <w:p w14:paraId="23BEFC77" w14:textId="1FEE15CB" w:rsidR="000423DE" w:rsidRDefault="000423DE" w:rsidP="000423DE">
      <w:pPr>
        <w:spacing w:before="240"/>
        <w:ind w:left="720"/>
        <w:jc w:val="both"/>
        <w:outlineLvl w:val="0"/>
        <w:rPr>
          <w:rFonts w:ascii="Helvetica" w:hAnsi="Helvetica" w:cs="Arial"/>
          <w:sz w:val="22"/>
          <w:szCs w:val="24"/>
        </w:rPr>
      </w:pPr>
      <w:proofErr w:type="gramStart"/>
      <w:r>
        <w:rPr>
          <w:rFonts w:ascii="Helvetica" w:hAnsi="Helvetica" w:cs="Arial"/>
          <w:sz w:val="22"/>
          <w:szCs w:val="24"/>
        </w:rPr>
        <w:t xml:space="preserve">3.1.1a. </w:t>
      </w:r>
      <w:r w:rsidR="00A37443">
        <w:rPr>
          <w:rFonts w:ascii="Helvetica" w:hAnsi="Helvetica" w:cs="Arial"/>
          <w:sz w:val="22"/>
          <w:szCs w:val="24"/>
        </w:rPr>
        <w:t xml:space="preserve"> Talent weights of an amount of tripentadecanoin.</w:t>
      </w:r>
      <w:proofErr w:type="gramEnd"/>
      <w:r w:rsidR="00A37443">
        <w:rPr>
          <w:rFonts w:ascii="Helvetica" w:hAnsi="Helvetica" w:cs="Arial"/>
          <w:sz w:val="22"/>
          <w:szCs w:val="24"/>
        </w:rPr>
        <w:t xml:space="preserve"> </w:t>
      </w:r>
    </w:p>
    <w:p w14:paraId="09A74CFA" w14:textId="34DFC584" w:rsidR="000423DE" w:rsidRDefault="000423DE" w:rsidP="000423DE">
      <w:pPr>
        <w:spacing w:before="240"/>
        <w:ind w:left="720"/>
        <w:jc w:val="both"/>
        <w:outlineLvl w:val="0"/>
        <w:rPr>
          <w:rFonts w:ascii="Helvetica" w:hAnsi="Helvetica" w:cs="Arial"/>
          <w:sz w:val="22"/>
          <w:szCs w:val="24"/>
        </w:rPr>
      </w:pPr>
      <w:r>
        <w:rPr>
          <w:rFonts w:ascii="Helvetica" w:hAnsi="Helvetica" w:cs="Arial"/>
          <w:sz w:val="22"/>
          <w:szCs w:val="24"/>
        </w:rPr>
        <w:t xml:space="preserve">3.1.1b.  </w:t>
      </w:r>
      <w:proofErr w:type="gramStart"/>
      <w:r w:rsidR="00A37443">
        <w:rPr>
          <w:rFonts w:ascii="Helvetica" w:hAnsi="Helvetica" w:cs="Arial"/>
          <w:sz w:val="22"/>
          <w:szCs w:val="24"/>
        </w:rPr>
        <w:t>talent</w:t>
      </w:r>
      <w:proofErr w:type="gramEnd"/>
      <w:r w:rsidR="00A37443">
        <w:rPr>
          <w:rFonts w:ascii="Helvetica" w:hAnsi="Helvetica" w:cs="Arial"/>
          <w:sz w:val="22"/>
          <w:szCs w:val="24"/>
        </w:rPr>
        <w:t xml:space="preserve"> registers the weighted amount and calculates concentration. </w:t>
      </w:r>
    </w:p>
    <w:p w14:paraId="1B283E86" w14:textId="15789A15" w:rsidR="005A2DBE" w:rsidRPr="00300540" w:rsidRDefault="000423DE" w:rsidP="000423DE">
      <w:pPr>
        <w:spacing w:before="240"/>
        <w:ind w:left="720"/>
        <w:jc w:val="both"/>
        <w:outlineLvl w:val="0"/>
        <w:rPr>
          <w:rFonts w:ascii="Helvetica" w:hAnsi="Helvetica" w:cs="Arial"/>
          <w:sz w:val="22"/>
          <w:szCs w:val="24"/>
        </w:rPr>
      </w:pPr>
      <w:r>
        <w:rPr>
          <w:rFonts w:ascii="Helvetica" w:hAnsi="Helvetica" w:cs="Arial"/>
          <w:sz w:val="22"/>
          <w:szCs w:val="24"/>
        </w:rPr>
        <w:t xml:space="preserve">3.1.1c.  </w:t>
      </w:r>
      <w:proofErr w:type="gramStart"/>
      <w:r w:rsidR="00A37443">
        <w:rPr>
          <w:rFonts w:ascii="Helvetica" w:hAnsi="Helvetica" w:cs="Arial"/>
          <w:sz w:val="22"/>
          <w:szCs w:val="24"/>
        </w:rPr>
        <w:t>talent</w:t>
      </w:r>
      <w:proofErr w:type="gramEnd"/>
      <w:r w:rsidR="00A37443">
        <w:rPr>
          <w:rFonts w:ascii="Helvetica" w:hAnsi="Helvetica" w:cs="Arial"/>
          <w:sz w:val="22"/>
          <w:szCs w:val="24"/>
        </w:rPr>
        <w:t xml:space="preserve"> adds weighted tripentadecanoin to the chloroform methanol solution</w:t>
      </w:r>
    </w:p>
    <w:p w14:paraId="44A8BFD2" w14:textId="369701B3" w:rsidR="00035A7D" w:rsidRDefault="00E3073F" w:rsidP="00035A7D">
      <w:pPr>
        <w:numPr>
          <w:ilvl w:val="1"/>
          <w:numId w:val="16"/>
        </w:numPr>
        <w:spacing w:before="240"/>
        <w:jc w:val="both"/>
        <w:outlineLvl w:val="0"/>
        <w:rPr>
          <w:rFonts w:ascii="Helvetica" w:hAnsi="Helvetica" w:cs="Arial"/>
          <w:sz w:val="22"/>
          <w:szCs w:val="24"/>
        </w:rPr>
      </w:pPr>
      <w:r>
        <w:rPr>
          <w:rFonts w:ascii="Helvetica" w:hAnsi="Helvetica" w:cs="Arial"/>
          <w:sz w:val="22"/>
          <w:szCs w:val="24"/>
        </w:rPr>
        <w:t>Using a positive displacement pipet, a</w:t>
      </w:r>
      <w:r w:rsidR="0066036E">
        <w:rPr>
          <w:rFonts w:ascii="Helvetica" w:hAnsi="Helvetica" w:cs="Arial"/>
          <w:sz w:val="22"/>
          <w:szCs w:val="24"/>
        </w:rPr>
        <w:t>dd 1 mL</w:t>
      </w:r>
      <w:r w:rsidR="00035A7D" w:rsidRPr="00035A7D">
        <w:rPr>
          <w:rFonts w:ascii="Helvetica" w:hAnsi="Helvetica" w:cs="Arial"/>
          <w:sz w:val="22"/>
          <w:szCs w:val="24"/>
        </w:rPr>
        <w:t xml:space="preserve"> </w:t>
      </w:r>
      <w:r w:rsidR="009E1EF7">
        <w:rPr>
          <w:rFonts w:ascii="Helvetica" w:hAnsi="Helvetica" w:cs="Arial"/>
          <w:sz w:val="22"/>
          <w:szCs w:val="24"/>
        </w:rPr>
        <w:t xml:space="preserve">of the </w:t>
      </w:r>
      <w:r w:rsidR="00035A7D" w:rsidRPr="00035A7D">
        <w:rPr>
          <w:rFonts w:ascii="Helvetica" w:hAnsi="Helvetica" w:cs="Arial"/>
          <w:sz w:val="22"/>
          <w:szCs w:val="24"/>
        </w:rPr>
        <w:t>tripentadecanoin</w:t>
      </w:r>
      <w:r w:rsidR="009E1EF7">
        <w:rPr>
          <w:rFonts w:ascii="Helvetica" w:hAnsi="Helvetica" w:cs="Arial"/>
          <w:sz w:val="22"/>
          <w:szCs w:val="24"/>
        </w:rPr>
        <w:t xml:space="preserve"> solution</w:t>
      </w:r>
      <w:r w:rsidR="005A2DBE">
        <w:rPr>
          <w:rFonts w:ascii="Helvetica" w:hAnsi="Helvetica" w:cs="Arial"/>
          <w:sz w:val="22"/>
          <w:szCs w:val="24"/>
        </w:rPr>
        <w:t xml:space="preserve"> to the</w:t>
      </w:r>
      <w:r w:rsidR="00FD46CB">
        <w:rPr>
          <w:rFonts w:ascii="Helvetica" w:hAnsi="Helvetica" w:cs="Arial"/>
          <w:sz w:val="22"/>
          <w:szCs w:val="24"/>
        </w:rPr>
        <w:t xml:space="preserve"> beating tube</w:t>
      </w:r>
      <w:r w:rsidR="00035A7D" w:rsidRPr="00035A7D">
        <w:rPr>
          <w:rFonts w:ascii="Helvetica" w:hAnsi="Helvetica" w:cs="Arial"/>
          <w:sz w:val="22"/>
          <w:szCs w:val="24"/>
        </w:rPr>
        <w:t>. Check that there are no beads remaining inside the cap of the bead</w:t>
      </w:r>
      <w:r>
        <w:rPr>
          <w:rFonts w:ascii="Helvetica" w:hAnsi="Helvetica" w:cs="Arial"/>
          <w:sz w:val="22"/>
          <w:szCs w:val="24"/>
        </w:rPr>
        <w:t xml:space="preserve"> </w:t>
      </w:r>
      <w:r w:rsidR="00035A7D" w:rsidRPr="00035A7D">
        <w:rPr>
          <w:rFonts w:ascii="Helvetica" w:hAnsi="Helvetica" w:cs="Arial"/>
          <w:sz w:val="22"/>
          <w:szCs w:val="24"/>
        </w:rPr>
        <w:t xml:space="preserve">beater tube, </w:t>
      </w:r>
      <w:r>
        <w:rPr>
          <w:rFonts w:ascii="Helvetica" w:hAnsi="Helvetica" w:cs="Arial"/>
          <w:sz w:val="22"/>
          <w:szCs w:val="24"/>
        </w:rPr>
        <w:t xml:space="preserve">as </w:t>
      </w:r>
      <w:r w:rsidR="00035A7D" w:rsidRPr="00035A7D">
        <w:rPr>
          <w:rFonts w:ascii="Helvetica" w:hAnsi="Helvetica" w:cs="Arial"/>
          <w:sz w:val="22"/>
          <w:szCs w:val="24"/>
        </w:rPr>
        <w:t xml:space="preserve">this will result in leaking of the tubes. </w:t>
      </w:r>
    </w:p>
    <w:p w14:paraId="20B3678E" w14:textId="6FB7C5FF" w:rsidR="005A2DBE" w:rsidRDefault="005A2DBE" w:rsidP="005A2DBE">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pipettes tripentadecanoin solution into bead beater tube.</w:t>
      </w:r>
    </w:p>
    <w:p w14:paraId="5A28F124" w14:textId="7833B242" w:rsidR="005A2DBE" w:rsidRPr="00035A7D" w:rsidRDefault="005A2DBE" w:rsidP="005A2DBE">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cap as talent checks it for beads.</w:t>
      </w:r>
    </w:p>
    <w:p w14:paraId="18D3B475" w14:textId="134D47EB" w:rsidR="00035A7D" w:rsidRDefault="002E7EBD" w:rsidP="00035A7D">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Bead beat the </w:t>
      </w:r>
      <w:r w:rsidR="005A2DBE">
        <w:rPr>
          <w:rFonts w:ascii="Helvetica" w:hAnsi="Helvetica" w:cs="Arial"/>
          <w:sz w:val="22"/>
          <w:szCs w:val="24"/>
        </w:rPr>
        <w:t>beater tube</w:t>
      </w:r>
      <w:r w:rsidR="00035A7D" w:rsidRPr="00035A7D">
        <w:rPr>
          <w:rFonts w:ascii="Helvetica" w:hAnsi="Helvetica" w:cs="Arial"/>
          <w:sz w:val="22"/>
          <w:szCs w:val="24"/>
        </w:rPr>
        <w:t xml:space="preserve"> 8 times at 2500</w:t>
      </w:r>
      <w:r w:rsidR="004621A0">
        <w:rPr>
          <w:rFonts w:ascii="Helvetica" w:hAnsi="Helvetica" w:cs="Arial"/>
          <w:sz w:val="22"/>
          <w:szCs w:val="24"/>
        </w:rPr>
        <w:t xml:space="preserve"> </w:t>
      </w:r>
      <w:r w:rsidR="00035A7D" w:rsidRPr="00035A7D">
        <w:rPr>
          <w:rFonts w:ascii="Helvetica" w:hAnsi="Helvetica" w:cs="Arial"/>
          <w:sz w:val="22"/>
          <w:szCs w:val="24"/>
        </w:rPr>
        <w:t>rpm for 60 seconds, ea</w:t>
      </w:r>
      <w:r w:rsidR="008307D7">
        <w:rPr>
          <w:rFonts w:ascii="Helvetica" w:hAnsi="Helvetica" w:cs="Arial"/>
          <w:sz w:val="22"/>
          <w:szCs w:val="24"/>
        </w:rPr>
        <w:t>ch time with a 120 second interv</w:t>
      </w:r>
      <w:r w:rsidR="00035A7D" w:rsidRPr="00035A7D">
        <w:rPr>
          <w:rFonts w:ascii="Helvetica" w:hAnsi="Helvetica" w:cs="Arial"/>
          <w:sz w:val="22"/>
          <w:szCs w:val="24"/>
        </w:rPr>
        <w:t>al between each beating</w:t>
      </w:r>
      <w:r w:rsidR="008307D7">
        <w:rPr>
          <w:rFonts w:ascii="Helvetica" w:hAnsi="Helvetica" w:cs="Arial"/>
          <w:sz w:val="22"/>
          <w:szCs w:val="24"/>
        </w:rPr>
        <w:t xml:space="preserve"> (TEXT: 2500 rpm, 60 seconds, 120 second interval)</w:t>
      </w:r>
      <w:r w:rsidR="00035A7D" w:rsidRPr="00035A7D">
        <w:rPr>
          <w:rFonts w:ascii="Helvetica" w:hAnsi="Helvetica" w:cs="Arial"/>
          <w:sz w:val="22"/>
          <w:szCs w:val="24"/>
        </w:rPr>
        <w:t>.</w:t>
      </w:r>
    </w:p>
    <w:p w14:paraId="724A7A18" w14:textId="4CC412AE" w:rsidR="005A2DBE" w:rsidRPr="00035A7D" w:rsidRDefault="005A2DBE" w:rsidP="005A2DBE">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beater tube in beadbeater instrument, programs the appropriate settings and turns it on.</w:t>
      </w:r>
    </w:p>
    <w:p w14:paraId="0CBEA5D4" w14:textId="05671BDC" w:rsidR="00035A7D" w:rsidRDefault="0089770B" w:rsidP="00035A7D">
      <w:pPr>
        <w:numPr>
          <w:ilvl w:val="1"/>
          <w:numId w:val="16"/>
        </w:numPr>
        <w:spacing w:before="240"/>
        <w:jc w:val="both"/>
        <w:outlineLvl w:val="0"/>
        <w:rPr>
          <w:rFonts w:ascii="Helvetica" w:hAnsi="Helvetica" w:cs="Arial"/>
          <w:sz w:val="22"/>
          <w:szCs w:val="24"/>
        </w:rPr>
      </w:pPr>
      <w:r>
        <w:rPr>
          <w:rFonts w:ascii="Helvetica" w:hAnsi="Helvetica" w:cs="Arial"/>
          <w:sz w:val="22"/>
          <w:szCs w:val="24"/>
        </w:rPr>
        <w:t>Next, t</w:t>
      </w:r>
      <w:r w:rsidR="00035A7D" w:rsidRPr="00035A7D">
        <w:rPr>
          <w:rFonts w:ascii="Helvetica" w:hAnsi="Helvetica" w:cs="Arial"/>
          <w:sz w:val="22"/>
          <w:szCs w:val="24"/>
        </w:rPr>
        <w:t>ransfer the solution</w:t>
      </w:r>
      <w:r w:rsidR="002E7EBD">
        <w:rPr>
          <w:rFonts w:ascii="Helvetica" w:hAnsi="Helvetica" w:cs="Arial"/>
          <w:sz w:val="22"/>
          <w:szCs w:val="24"/>
        </w:rPr>
        <w:t xml:space="preserve"> and </w:t>
      </w:r>
      <w:r w:rsidR="005A2DBE">
        <w:rPr>
          <w:rFonts w:ascii="Helvetica" w:hAnsi="Helvetica" w:cs="Arial"/>
          <w:sz w:val="22"/>
          <w:szCs w:val="24"/>
        </w:rPr>
        <w:t>beads from the bead beater tube</w:t>
      </w:r>
      <w:r w:rsidR="002E7EBD">
        <w:rPr>
          <w:rFonts w:ascii="Helvetica" w:hAnsi="Helvetica" w:cs="Arial"/>
          <w:sz w:val="22"/>
          <w:szCs w:val="24"/>
        </w:rPr>
        <w:t xml:space="preserve"> to</w:t>
      </w:r>
      <w:r w:rsidR="0066036E">
        <w:rPr>
          <w:rFonts w:ascii="Helvetica" w:hAnsi="Helvetica" w:cs="Arial"/>
          <w:sz w:val="22"/>
          <w:szCs w:val="24"/>
        </w:rPr>
        <w:t xml:space="preserve"> </w:t>
      </w:r>
      <w:r w:rsidR="005A2DBE">
        <w:rPr>
          <w:rFonts w:ascii="Helvetica" w:hAnsi="Helvetica" w:cs="Arial"/>
          <w:sz w:val="22"/>
          <w:szCs w:val="24"/>
        </w:rPr>
        <w:t xml:space="preserve">a </w:t>
      </w:r>
      <w:r w:rsidR="0066036E">
        <w:rPr>
          <w:rFonts w:ascii="Helvetica" w:hAnsi="Helvetica" w:cs="Arial"/>
          <w:sz w:val="22"/>
          <w:szCs w:val="24"/>
        </w:rPr>
        <w:t xml:space="preserve">clean heat-resistant 15 mL </w:t>
      </w:r>
      <w:r w:rsidR="00035A7D" w:rsidRPr="00035A7D">
        <w:rPr>
          <w:rFonts w:ascii="Helvetica" w:hAnsi="Helvetica" w:cs="Arial"/>
          <w:sz w:val="22"/>
          <w:szCs w:val="24"/>
        </w:rPr>
        <w:t>glass centrifuge tube</w:t>
      </w:r>
      <w:r w:rsidR="0066036E">
        <w:rPr>
          <w:rFonts w:ascii="Helvetica" w:hAnsi="Helvetica" w:cs="Arial"/>
          <w:sz w:val="22"/>
          <w:szCs w:val="24"/>
        </w:rPr>
        <w:t xml:space="preserve"> with </w:t>
      </w:r>
      <w:proofErr w:type="gramStart"/>
      <w:r w:rsidR="005A2DBE">
        <w:rPr>
          <w:rFonts w:ascii="Helvetica" w:hAnsi="Helvetica" w:cs="Arial"/>
          <w:sz w:val="22"/>
          <w:szCs w:val="24"/>
        </w:rPr>
        <w:t xml:space="preserve">a </w:t>
      </w:r>
      <w:r w:rsidR="0066036E">
        <w:rPr>
          <w:rFonts w:ascii="Helvetica" w:hAnsi="Helvetica" w:cs="Arial"/>
          <w:sz w:val="22"/>
          <w:szCs w:val="24"/>
        </w:rPr>
        <w:t>Teflon</w:t>
      </w:r>
      <w:proofErr w:type="gramEnd"/>
      <w:r w:rsidR="0066036E">
        <w:rPr>
          <w:rFonts w:ascii="Helvetica" w:hAnsi="Helvetica" w:cs="Arial"/>
          <w:sz w:val="22"/>
          <w:szCs w:val="24"/>
        </w:rPr>
        <w:t xml:space="preserve"> insert screw </w:t>
      </w:r>
      <w:r w:rsidR="00035A7D" w:rsidRPr="00035A7D">
        <w:rPr>
          <w:rFonts w:ascii="Helvetica" w:hAnsi="Helvetica" w:cs="Arial"/>
          <w:sz w:val="22"/>
          <w:szCs w:val="24"/>
        </w:rPr>
        <w:t xml:space="preserve">cap. </w:t>
      </w:r>
    </w:p>
    <w:p w14:paraId="190D6FDC" w14:textId="5FA46F02" w:rsidR="005A2DBE" w:rsidRPr="00035A7D" w:rsidRDefault="005A2DBE" w:rsidP="005A2DBE">
      <w:pPr>
        <w:numPr>
          <w:ilvl w:val="2"/>
          <w:numId w:val="16"/>
        </w:numPr>
        <w:spacing w:before="240"/>
        <w:jc w:val="both"/>
        <w:outlineLvl w:val="0"/>
        <w:rPr>
          <w:rFonts w:ascii="Helvetica" w:hAnsi="Helvetica" w:cs="Arial"/>
          <w:sz w:val="22"/>
          <w:szCs w:val="24"/>
        </w:rPr>
      </w:pPr>
      <w:r>
        <w:rPr>
          <w:rFonts w:ascii="Helvetica" w:hAnsi="Helvetica" w:cs="Arial"/>
          <w:sz w:val="22"/>
          <w:szCs w:val="24"/>
        </w:rPr>
        <w:t>CU: Glass centrifuge tube as talent adds solution and beads from bead beater tube to it.</w:t>
      </w:r>
    </w:p>
    <w:p w14:paraId="724E995A" w14:textId="5D3727B2" w:rsidR="00CE10F2" w:rsidRDefault="00343C72" w:rsidP="00035A7D">
      <w:pPr>
        <w:numPr>
          <w:ilvl w:val="1"/>
          <w:numId w:val="16"/>
        </w:numPr>
        <w:spacing w:before="240"/>
        <w:jc w:val="both"/>
        <w:outlineLvl w:val="0"/>
        <w:rPr>
          <w:rFonts w:ascii="Helvetica" w:hAnsi="Helvetica" w:cs="Arial"/>
          <w:sz w:val="22"/>
          <w:szCs w:val="24"/>
        </w:rPr>
      </w:pPr>
      <w:r w:rsidRPr="0066036E">
        <w:rPr>
          <w:rFonts w:ascii="Helvetica" w:hAnsi="Helvetica" w:cs="Arial"/>
          <w:sz w:val="22"/>
          <w:szCs w:val="24"/>
        </w:rPr>
        <w:lastRenderedPageBreak/>
        <w:t>Wash the bead beater tube with</w:t>
      </w:r>
      <w:r w:rsidR="0066036E">
        <w:rPr>
          <w:rFonts w:ascii="Helvetica" w:hAnsi="Helvetica" w:cs="Arial"/>
          <w:sz w:val="22"/>
          <w:szCs w:val="24"/>
        </w:rPr>
        <w:t xml:space="preserve"> 1 mL</w:t>
      </w:r>
      <w:r w:rsidR="00035A7D" w:rsidRPr="0066036E">
        <w:rPr>
          <w:rFonts w:ascii="Helvetica" w:hAnsi="Helvetica" w:cs="Arial"/>
          <w:sz w:val="22"/>
          <w:szCs w:val="24"/>
        </w:rPr>
        <w:t xml:space="preserve"> </w:t>
      </w:r>
      <w:r w:rsidR="002E7EBD" w:rsidRPr="0066036E">
        <w:rPr>
          <w:rFonts w:ascii="Helvetica" w:hAnsi="Helvetica" w:cs="Arial"/>
          <w:sz w:val="22"/>
          <w:szCs w:val="24"/>
        </w:rPr>
        <w:t xml:space="preserve">of the </w:t>
      </w:r>
      <w:r w:rsidR="00035A7D" w:rsidRPr="0066036E">
        <w:rPr>
          <w:rFonts w:ascii="Helvetica" w:hAnsi="Helvetica" w:cs="Arial"/>
          <w:sz w:val="22"/>
          <w:szCs w:val="24"/>
        </w:rPr>
        <w:t>tripentadecanoin</w:t>
      </w:r>
      <w:r w:rsidR="002E7EBD" w:rsidRPr="0066036E">
        <w:rPr>
          <w:rFonts w:ascii="Helvetica" w:hAnsi="Helvetica" w:cs="Arial"/>
          <w:sz w:val="22"/>
          <w:szCs w:val="24"/>
        </w:rPr>
        <w:t xml:space="preserve"> solution</w:t>
      </w:r>
      <w:r w:rsidR="00A37443">
        <w:rPr>
          <w:rFonts w:ascii="Helvetica" w:hAnsi="Helvetica" w:cs="Arial"/>
          <w:sz w:val="22"/>
          <w:szCs w:val="24"/>
        </w:rPr>
        <w:t xml:space="preserve"> and</w:t>
      </w:r>
      <w:r w:rsidRPr="0066036E">
        <w:rPr>
          <w:rFonts w:ascii="Helvetica" w:hAnsi="Helvetica" w:cs="Arial"/>
          <w:sz w:val="22"/>
          <w:szCs w:val="24"/>
        </w:rPr>
        <w:t xml:space="preserve"> </w:t>
      </w:r>
      <w:r w:rsidR="00A37443" w:rsidRPr="0066036E">
        <w:rPr>
          <w:rFonts w:ascii="Helvetica" w:hAnsi="Helvetica" w:cs="Arial"/>
          <w:sz w:val="22"/>
          <w:szCs w:val="24"/>
        </w:rPr>
        <w:t>tra</w:t>
      </w:r>
      <w:r w:rsidR="00A37443">
        <w:rPr>
          <w:rFonts w:ascii="Helvetica" w:hAnsi="Helvetica" w:cs="Arial"/>
          <w:sz w:val="22"/>
          <w:szCs w:val="24"/>
        </w:rPr>
        <w:t>nsfer the wash</w:t>
      </w:r>
      <w:r w:rsidR="00A37443" w:rsidRPr="0066036E">
        <w:rPr>
          <w:rFonts w:ascii="Helvetica" w:hAnsi="Helvetica" w:cs="Arial"/>
          <w:sz w:val="22"/>
          <w:szCs w:val="24"/>
        </w:rPr>
        <w:t xml:space="preserve"> to the glass centrifuge tube</w:t>
      </w:r>
      <w:r w:rsidR="00A37443">
        <w:rPr>
          <w:rFonts w:ascii="Helvetica" w:hAnsi="Helvetica" w:cs="Arial"/>
          <w:sz w:val="22"/>
          <w:szCs w:val="24"/>
        </w:rPr>
        <w:t>. Repeat</w:t>
      </w:r>
      <w:r w:rsidR="00A37443" w:rsidRPr="0066036E">
        <w:rPr>
          <w:rFonts w:ascii="Helvetica" w:hAnsi="Helvetica" w:cs="Arial"/>
          <w:sz w:val="22"/>
          <w:szCs w:val="24"/>
        </w:rPr>
        <w:t xml:space="preserve"> </w:t>
      </w:r>
      <w:r w:rsidR="00A31491">
        <w:rPr>
          <w:rFonts w:ascii="Helvetica" w:hAnsi="Helvetica" w:cs="Arial"/>
          <w:sz w:val="22"/>
          <w:szCs w:val="24"/>
        </w:rPr>
        <w:t>two more</w:t>
      </w:r>
      <w:r w:rsidR="00A31491" w:rsidRPr="0066036E">
        <w:rPr>
          <w:rFonts w:ascii="Helvetica" w:hAnsi="Helvetica" w:cs="Arial"/>
          <w:sz w:val="22"/>
          <w:szCs w:val="24"/>
        </w:rPr>
        <w:t xml:space="preserve"> </w:t>
      </w:r>
      <w:r w:rsidRPr="0066036E">
        <w:rPr>
          <w:rFonts w:ascii="Helvetica" w:hAnsi="Helvetica" w:cs="Arial"/>
          <w:sz w:val="22"/>
          <w:szCs w:val="24"/>
        </w:rPr>
        <w:t xml:space="preserve">times. </w:t>
      </w:r>
      <w:r w:rsidR="002E7EBD" w:rsidRPr="0066036E">
        <w:rPr>
          <w:rFonts w:ascii="Helvetica" w:hAnsi="Helvetica" w:cs="Arial"/>
          <w:sz w:val="22"/>
          <w:szCs w:val="24"/>
        </w:rPr>
        <w:t xml:space="preserve">. </w:t>
      </w:r>
    </w:p>
    <w:p w14:paraId="02C1F2EF" w14:textId="7D362E30" w:rsidR="004232A0" w:rsidRPr="000423DE" w:rsidRDefault="004232A0" w:rsidP="000423DE">
      <w:pPr>
        <w:numPr>
          <w:ilvl w:val="2"/>
          <w:numId w:val="16"/>
        </w:numPr>
        <w:spacing w:before="240"/>
        <w:jc w:val="both"/>
        <w:outlineLvl w:val="0"/>
        <w:rPr>
          <w:rFonts w:ascii="Helvetica" w:hAnsi="Helvetica" w:cs="Arial"/>
          <w:sz w:val="22"/>
          <w:szCs w:val="24"/>
        </w:rPr>
      </w:pPr>
      <w:r w:rsidRPr="000423DE">
        <w:rPr>
          <w:rFonts w:ascii="Helvetica" w:hAnsi="Helvetica" w:cs="Arial"/>
          <w:sz w:val="22"/>
          <w:szCs w:val="24"/>
        </w:rPr>
        <w:t>MED:</w:t>
      </w:r>
      <w:r w:rsidR="008307D7" w:rsidRPr="000423DE">
        <w:rPr>
          <w:rFonts w:ascii="Helvetica" w:hAnsi="Helvetica" w:cs="Arial"/>
          <w:sz w:val="22"/>
          <w:szCs w:val="24"/>
        </w:rPr>
        <w:t xml:space="preserve"> Talent washes bead beater tube</w:t>
      </w:r>
      <w:r w:rsidRPr="000423DE">
        <w:rPr>
          <w:rFonts w:ascii="Helvetica" w:hAnsi="Helvetica" w:cs="Arial"/>
          <w:sz w:val="22"/>
          <w:szCs w:val="24"/>
        </w:rPr>
        <w:t xml:space="preserve"> wit</w:t>
      </w:r>
      <w:r w:rsidR="00E172B7" w:rsidRPr="000423DE">
        <w:rPr>
          <w:rFonts w:ascii="Helvetica" w:hAnsi="Helvetica" w:cs="Arial"/>
          <w:sz w:val="22"/>
          <w:szCs w:val="24"/>
        </w:rPr>
        <w:t>h tripentadecanoin solution</w:t>
      </w:r>
      <w:r w:rsidR="000423DE">
        <w:rPr>
          <w:rFonts w:ascii="Helvetica" w:hAnsi="Helvetica" w:cs="Arial"/>
          <w:sz w:val="22"/>
          <w:szCs w:val="24"/>
        </w:rPr>
        <w:t xml:space="preserve"> and</w:t>
      </w:r>
      <w:r w:rsidRPr="000423DE">
        <w:rPr>
          <w:rFonts w:ascii="Helvetica" w:hAnsi="Helvetica" w:cs="Arial"/>
          <w:sz w:val="22"/>
          <w:szCs w:val="24"/>
        </w:rPr>
        <w:t xml:space="preserve"> transfers washes to centrifuge tube.</w:t>
      </w:r>
    </w:p>
    <w:p w14:paraId="611FC0FD" w14:textId="585D5368" w:rsidR="00035A7D" w:rsidRDefault="00035A7D" w:rsidP="00035A7D">
      <w:pPr>
        <w:numPr>
          <w:ilvl w:val="1"/>
          <w:numId w:val="16"/>
        </w:numPr>
        <w:spacing w:before="240"/>
        <w:jc w:val="both"/>
        <w:outlineLvl w:val="0"/>
        <w:rPr>
          <w:rFonts w:ascii="Helvetica" w:hAnsi="Helvetica" w:cs="Arial"/>
          <w:sz w:val="22"/>
          <w:szCs w:val="24"/>
        </w:rPr>
      </w:pPr>
      <w:proofErr w:type="gramStart"/>
      <w:r w:rsidRPr="00035A7D">
        <w:rPr>
          <w:rFonts w:ascii="Helvetica" w:hAnsi="Helvetica" w:cs="Arial"/>
          <w:sz w:val="22"/>
          <w:szCs w:val="24"/>
        </w:rPr>
        <w:t xml:space="preserve">Vortex the </w:t>
      </w:r>
      <w:r w:rsidR="00B97B5D">
        <w:rPr>
          <w:rFonts w:ascii="Helvetica" w:hAnsi="Helvetica" w:cs="Arial"/>
          <w:sz w:val="22"/>
          <w:szCs w:val="24"/>
        </w:rPr>
        <w:t>sample</w:t>
      </w:r>
      <w:r w:rsidRPr="00035A7D">
        <w:rPr>
          <w:rFonts w:ascii="Helvetica" w:hAnsi="Helvetica" w:cs="Arial"/>
          <w:sz w:val="22"/>
          <w:szCs w:val="24"/>
        </w:rPr>
        <w:t xml:space="preserve"> for 5 seconds and</w:t>
      </w:r>
      <w:r w:rsidR="0066036E">
        <w:rPr>
          <w:rFonts w:ascii="Helvetica" w:hAnsi="Helvetica" w:cs="Arial"/>
          <w:sz w:val="22"/>
          <w:szCs w:val="24"/>
        </w:rPr>
        <w:t xml:space="preserve"> then</w:t>
      </w:r>
      <w:r w:rsidRPr="00035A7D">
        <w:rPr>
          <w:rFonts w:ascii="Helvetica" w:hAnsi="Helvetica" w:cs="Arial"/>
          <w:sz w:val="22"/>
          <w:szCs w:val="24"/>
        </w:rPr>
        <w:t xml:space="preserve"> sonicate</w:t>
      </w:r>
      <w:proofErr w:type="gramEnd"/>
      <w:r w:rsidRPr="00035A7D">
        <w:rPr>
          <w:rFonts w:ascii="Helvetica" w:hAnsi="Helvetica" w:cs="Arial"/>
          <w:sz w:val="22"/>
          <w:szCs w:val="24"/>
        </w:rPr>
        <w:t xml:space="preserve"> </w:t>
      </w:r>
      <w:r w:rsidR="00B97B5D">
        <w:rPr>
          <w:rFonts w:ascii="Helvetica" w:hAnsi="Helvetica" w:cs="Arial"/>
          <w:sz w:val="22"/>
          <w:szCs w:val="24"/>
        </w:rPr>
        <w:t>it</w:t>
      </w:r>
      <w:r w:rsidR="0066036E">
        <w:rPr>
          <w:rFonts w:ascii="Helvetica" w:hAnsi="Helvetica" w:cs="Arial"/>
          <w:sz w:val="22"/>
          <w:szCs w:val="24"/>
        </w:rPr>
        <w:t xml:space="preserve"> </w:t>
      </w:r>
      <w:r w:rsidRPr="00035A7D">
        <w:rPr>
          <w:rFonts w:ascii="Helvetica" w:hAnsi="Helvetica" w:cs="Arial"/>
          <w:sz w:val="22"/>
          <w:szCs w:val="24"/>
        </w:rPr>
        <w:t>for 10 minutes.</w:t>
      </w:r>
    </w:p>
    <w:p w14:paraId="03ED5963" w14:textId="39EEEA15" w:rsidR="00B97B5D" w:rsidRDefault="008874F4" w:rsidP="00B97B5D">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B97B5D">
        <w:rPr>
          <w:rFonts w:ascii="Helvetica" w:hAnsi="Helvetica" w:cs="Arial"/>
          <w:sz w:val="22"/>
          <w:szCs w:val="24"/>
        </w:rPr>
        <w:t xml:space="preserve">: Talent </w:t>
      </w:r>
      <w:r w:rsidR="00D066EB">
        <w:rPr>
          <w:rFonts w:ascii="Helvetica" w:hAnsi="Helvetica" w:cs="Arial"/>
          <w:sz w:val="22"/>
          <w:szCs w:val="24"/>
        </w:rPr>
        <w:t>places sample on vortexer and turns it on.</w:t>
      </w:r>
    </w:p>
    <w:p w14:paraId="438AEEA0" w14:textId="109ABCD9" w:rsidR="00B97B5D" w:rsidRPr="00035A7D" w:rsidRDefault="00B97B5D" w:rsidP="00B97B5D">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8874F4">
        <w:rPr>
          <w:rFonts w:ascii="Helvetica" w:hAnsi="Helvetica" w:cs="Arial"/>
          <w:sz w:val="22"/>
          <w:szCs w:val="24"/>
        </w:rPr>
        <w:t>-over the shoulder</w:t>
      </w:r>
      <w:r>
        <w:rPr>
          <w:rFonts w:ascii="Helvetica" w:hAnsi="Helvetica" w:cs="Arial"/>
          <w:sz w:val="22"/>
          <w:szCs w:val="24"/>
        </w:rPr>
        <w:t xml:space="preserve">: Talent </w:t>
      </w:r>
      <w:r w:rsidR="00E27BBD">
        <w:rPr>
          <w:rFonts w:ascii="Helvetica" w:hAnsi="Helvetica" w:cs="Arial"/>
          <w:sz w:val="22"/>
          <w:szCs w:val="24"/>
        </w:rPr>
        <w:t>places sample in sonicator and turns it on.</w:t>
      </w:r>
    </w:p>
    <w:p w14:paraId="1A3B9DFA" w14:textId="6D2B611F" w:rsidR="00035A7D" w:rsidRDefault="005068FF" w:rsidP="00035A7D">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sonication, a</w:t>
      </w:r>
      <w:r w:rsidR="00035A7D" w:rsidRPr="00914BE2">
        <w:rPr>
          <w:rFonts w:ascii="Helvetica" w:hAnsi="Helvetica" w:cs="Arial"/>
          <w:sz w:val="22"/>
          <w:szCs w:val="24"/>
        </w:rPr>
        <w:t>dd 2.5</w:t>
      </w:r>
      <w:r w:rsidR="0066036E" w:rsidRPr="00914BE2">
        <w:rPr>
          <w:rFonts w:ascii="Helvetica" w:hAnsi="Helvetica" w:cs="Arial"/>
          <w:sz w:val="22"/>
          <w:szCs w:val="24"/>
        </w:rPr>
        <w:t xml:space="preserve"> mL</w:t>
      </w:r>
      <w:r w:rsidR="00035A7D" w:rsidRPr="00914BE2">
        <w:rPr>
          <w:rFonts w:ascii="Helvetica" w:hAnsi="Helvetica" w:cs="Arial"/>
          <w:sz w:val="22"/>
          <w:szCs w:val="24"/>
        </w:rPr>
        <w:t xml:space="preserve"> of </w:t>
      </w:r>
      <w:r w:rsidR="004C6AB8" w:rsidRPr="00914BE2">
        <w:rPr>
          <w:rFonts w:ascii="Helvetica" w:hAnsi="Helvetica" w:cs="Arial"/>
          <w:sz w:val="22"/>
          <w:szCs w:val="24"/>
        </w:rPr>
        <w:t xml:space="preserve">a </w:t>
      </w:r>
      <w:r w:rsidR="00914BE2">
        <w:rPr>
          <w:rFonts w:ascii="Helvetica" w:hAnsi="Helvetica" w:cs="Arial"/>
          <w:sz w:val="22"/>
          <w:szCs w:val="24"/>
        </w:rPr>
        <w:t xml:space="preserve">pH 7 </w:t>
      </w:r>
      <w:r w:rsidR="001D1E88" w:rsidRPr="00914BE2">
        <w:rPr>
          <w:rFonts w:ascii="Helvetica" w:hAnsi="Helvetica" w:cs="Arial"/>
          <w:sz w:val="22"/>
          <w:szCs w:val="24"/>
        </w:rPr>
        <w:t>MilliQ water solution</w:t>
      </w:r>
      <w:r w:rsidR="00035A7D" w:rsidRPr="00914BE2">
        <w:rPr>
          <w:rFonts w:ascii="Helvetica" w:hAnsi="Helvetica" w:cs="Arial"/>
          <w:sz w:val="22"/>
          <w:szCs w:val="24"/>
        </w:rPr>
        <w:t xml:space="preserve"> containing 50 mM </w:t>
      </w:r>
      <w:r w:rsidR="004C6AB8" w:rsidRPr="00914BE2">
        <w:rPr>
          <w:rFonts w:ascii="Helvetica" w:hAnsi="Helvetica" w:cs="Arial"/>
          <w:sz w:val="22"/>
          <w:szCs w:val="24"/>
        </w:rPr>
        <w:t xml:space="preserve">Tris </w:t>
      </w:r>
      <w:r w:rsidR="00914BE2">
        <w:rPr>
          <w:rFonts w:ascii="Helvetica" w:hAnsi="Helvetica" w:cs="Arial"/>
          <w:sz w:val="22"/>
          <w:szCs w:val="24"/>
        </w:rPr>
        <w:t xml:space="preserve">and 1 M sodium </w:t>
      </w:r>
      <w:r w:rsidR="00B97B5D">
        <w:rPr>
          <w:rFonts w:ascii="Helvetica" w:hAnsi="Helvetica" w:cs="Arial"/>
          <w:sz w:val="22"/>
          <w:szCs w:val="24"/>
        </w:rPr>
        <w:t>chloride to the centrifuge tube</w:t>
      </w:r>
      <w:r w:rsidR="00914BE2">
        <w:rPr>
          <w:rFonts w:ascii="Helvetica" w:hAnsi="Helvetica" w:cs="Arial"/>
          <w:sz w:val="22"/>
          <w:szCs w:val="24"/>
        </w:rPr>
        <w:t>.</w:t>
      </w:r>
      <w:r w:rsidR="00035A7D" w:rsidRPr="00914BE2">
        <w:rPr>
          <w:rFonts w:ascii="Helvetica" w:hAnsi="Helvetica" w:cs="Arial"/>
          <w:sz w:val="22"/>
          <w:szCs w:val="24"/>
        </w:rPr>
        <w:t xml:space="preserve"> </w:t>
      </w:r>
    </w:p>
    <w:p w14:paraId="4F28E383" w14:textId="3853B882" w:rsidR="00B97B5D" w:rsidRPr="00914BE2" w:rsidRDefault="00B97B5D" w:rsidP="00B97B5D">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Centrifuge tube as talent adds </w:t>
      </w:r>
      <w:r w:rsidR="008307D7">
        <w:rPr>
          <w:rFonts w:ascii="Helvetica" w:hAnsi="Helvetica" w:cs="Arial"/>
          <w:sz w:val="22"/>
          <w:szCs w:val="24"/>
        </w:rPr>
        <w:t xml:space="preserve">MilliQ </w:t>
      </w:r>
      <w:r>
        <w:rPr>
          <w:rFonts w:ascii="Helvetica" w:hAnsi="Helvetica" w:cs="Arial"/>
          <w:sz w:val="22"/>
          <w:szCs w:val="24"/>
        </w:rPr>
        <w:t>water solution and sodium chloride to it.</w:t>
      </w:r>
    </w:p>
    <w:p w14:paraId="71DA7564" w14:textId="4F021F8B" w:rsidR="00035A7D" w:rsidRDefault="00CC0B7D" w:rsidP="0089770B">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sample has</w:t>
      </w:r>
      <w:r w:rsidR="00011359">
        <w:rPr>
          <w:rFonts w:ascii="Helvetica" w:hAnsi="Helvetica" w:cs="Arial"/>
          <w:sz w:val="22"/>
          <w:szCs w:val="24"/>
        </w:rPr>
        <w:t xml:space="preserve"> been vortexed and sonicated </w:t>
      </w:r>
      <w:r w:rsidR="0089770B">
        <w:rPr>
          <w:rFonts w:ascii="Helvetica" w:hAnsi="Helvetica" w:cs="Arial"/>
          <w:sz w:val="22"/>
          <w:szCs w:val="24"/>
        </w:rPr>
        <w:t>a second time, c</w:t>
      </w:r>
      <w:r w:rsidR="00035A7D" w:rsidRPr="0089770B">
        <w:rPr>
          <w:rFonts w:ascii="Helvetica" w:hAnsi="Helvetica" w:cs="Arial"/>
          <w:sz w:val="22"/>
          <w:szCs w:val="24"/>
        </w:rPr>
        <w:t>entrifuge</w:t>
      </w:r>
      <w:r>
        <w:rPr>
          <w:rFonts w:ascii="Helvetica" w:hAnsi="Helvetica" w:cs="Arial"/>
          <w:sz w:val="22"/>
          <w:szCs w:val="24"/>
        </w:rPr>
        <w:t xml:space="preserve"> it</w:t>
      </w:r>
      <w:r w:rsidR="00035A7D" w:rsidRPr="0089770B">
        <w:rPr>
          <w:rFonts w:ascii="Helvetica" w:hAnsi="Helvetica" w:cs="Arial"/>
          <w:sz w:val="22"/>
          <w:szCs w:val="24"/>
        </w:rPr>
        <w:t xml:space="preserve"> for 5 minutes at 1200 g.</w:t>
      </w:r>
      <w:r w:rsidR="0066036E" w:rsidRPr="0089770B">
        <w:rPr>
          <w:rFonts w:ascii="Helvetica" w:hAnsi="Helvetica" w:cs="Arial"/>
          <w:sz w:val="22"/>
          <w:szCs w:val="24"/>
        </w:rPr>
        <w:t xml:space="preserve"> </w:t>
      </w:r>
      <w:r w:rsidR="00B97B5D">
        <w:rPr>
          <w:rFonts w:ascii="Helvetica" w:hAnsi="Helvetica" w:cs="Arial"/>
          <w:sz w:val="22"/>
          <w:szCs w:val="24"/>
        </w:rPr>
        <w:t>When finished, c</w:t>
      </w:r>
      <w:r w:rsidR="0066036E" w:rsidRPr="0089770B">
        <w:rPr>
          <w:rFonts w:ascii="Helvetica" w:hAnsi="Helvetica" w:cs="Arial"/>
          <w:sz w:val="22"/>
          <w:szCs w:val="24"/>
        </w:rPr>
        <w:t>areful</w:t>
      </w:r>
      <w:r w:rsidR="00B97B5D">
        <w:rPr>
          <w:rFonts w:ascii="Helvetica" w:hAnsi="Helvetica" w:cs="Arial"/>
          <w:sz w:val="22"/>
          <w:szCs w:val="24"/>
        </w:rPr>
        <w:t>ly transfer the</w:t>
      </w:r>
      <w:r w:rsidR="0066036E" w:rsidRPr="0089770B">
        <w:rPr>
          <w:rFonts w:ascii="Helvetica" w:hAnsi="Helvetica" w:cs="Arial"/>
          <w:sz w:val="22"/>
          <w:szCs w:val="24"/>
        </w:rPr>
        <w:t xml:space="preserve"> bottom</w:t>
      </w:r>
      <w:r w:rsidR="00035A7D" w:rsidRPr="0089770B">
        <w:rPr>
          <w:rFonts w:ascii="Helvetica" w:hAnsi="Helvetica" w:cs="Arial"/>
          <w:sz w:val="22"/>
          <w:szCs w:val="24"/>
        </w:rPr>
        <w:t xml:space="preserve"> chloroform phase to a clean glass tube using a glass Pasteur pipette. </w:t>
      </w:r>
    </w:p>
    <w:p w14:paraId="70644B42" w14:textId="76A20C77" w:rsidR="00CB27A3" w:rsidRDefault="000423DE" w:rsidP="00CB27A3">
      <w:pPr>
        <w:numPr>
          <w:ilvl w:val="2"/>
          <w:numId w:val="16"/>
        </w:numPr>
        <w:spacing w:before="240"/>
        <w:jc w:val="both"/>
        <w:outlineLvl w:val="0"/>
        <w:rPr>
          <w:rFonts w:ascii="Helvetica" w:hAnsi="Helvetica" w:cs="Arial"/>
          <w:sz w:val="22"/>
          <w:szCs w:val="24"/>
        </w:rPr>
      </w:pPr>
      <w:r>
        <w:rPr>
          <w:rFonts w:ascii="Helvetica" w:hAnsi="Helvetica" w:cs="Arial"/>
          <w:sz w:val="22"/>
          <w:szCs w:val="24"/>
        </w:rPr>
        <w:t>P</w:t>
      </w:r>
      <w:r w:rsidR="00CB27A3">
        <w:rPr>
          <w:rFonts w:ascii="Helvetica" w:hAnsi="Helvetica" w:cs="Arial"/>
          <w:sz w:val="22"/>
          <w:szCs w:val="24"/>
        </w:rPr>
        <w:t>rogramming the appropriate settings and turning centrifuge on.</w:t>
      </w:r>
    </w:p>
    <w:p w14:paraId="77CFB425" w14:textId="2795B050" w:rsidR="00B97B5D" w:rsidRDefault="00B97B5D" w:rsidP="00B97B5D">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E172B7">
        <w:rPr>
          <w:rFonts w:ascii="Helvetica" w:hAnsi="Helvetica" w:cs="Arial"/>
          <w:sz w:val="22"/>
          <w:szCs w:val="24"/>
        </w:rPr>
        <w:t xml:space="preserve"> Centrifuge tube as talent </w:t>
      </w:r>
      <w:r w:rsidR="005068FF">
        <w:rPr>
          <w:rFonts w:ascii="Helvetica" w:hAnsi="Helvetica" w:cs="Arial"/>
          <w:sz w:val="22"/>
          <w:szCs w:val="24"/>
        </w:rPr>
        <w:t>removes bottom chloroform phase to transfer to glass tube.</w:t>
      </w:r>
    </w:p>
    <w:p w14:paraId="01165266" w14:textId="02E04C78" w:rsidR="00035A7D" w:rsidRPr="00510E30" w:rsidRDefault="004C6AB8" w:rsidP="00510E30">
      <w:pPr>
        <w:numPr>
          <w:ilvl w:val="1"/>
          <w:numId w:val="16"/>
        </w:numPr>
        <w:spacing w:before="240"/>
        <w:jc w:val="both"/>
        <w:outlineLvl w:val="0"/>
        <w:rPr>
          <w:rFonts w:ascii="Helvetica" w:hAnsi="Helvetica" w:cs="Arial"/>
          <w:sz w:val="22"/>
          <w:szCs w:val="24"/>
        </w:rPr>
      </w:pPr>
      <w:r w:rsidRPr="004C6AB8">
        <w:rPr>
          <w:rFonts w:ascii="Helvetica" w:hAnsi="Helvetica" w:cs="Arial"/>
          <w:sz w:val="22"/>
          <w:szCs w:val="24"/>
        </w:rPr>
        <w:t xml:space="preserve">Repeat the extraction with </w:t>
      </w:r>
      <w:r w:rsidR="00035A7D" w:rsidRPr="004C6AB8">
        <w:rPr>
          <w:rFonts w:ascii="Helvetica" w:hAnsi="Helvetica" w:cs="Arial"/>
          <w:sz w:val="22"/>
          <w:szCs w:val="24"/>
        </w:rPr>
        <w:t>1</w:t>
      </w:r>
      <w:r w:rsidR="00510E30">
        <w:rPr>
          <w:rFonts w:ascii="Helvetica" w:hAnsi="Helvetica" w:cs="Arial"/>
          <w:sz w:val="22"/>
          <w:szCs w:val="24"/>
        </w:rPr>
        <w:t xml:space="preserve"> mL of chloroform. </w:t>
      </w:r>
      <w:r w:rsidR="007E2B1A">
        <w:rPr>
          <w:rFonts w:ascii="Helvetica" w:hAnsi="Helvetica" w:cs="Arial"/>
          <w:sz w:val="22"/>
          <w:szCs w:val="24"/>
        </w:rPr>
        <w:t>When finished</w:t>
      </w:r>
      <w:r w:rsidR="00683AFE" w:rsidRPr="007E2B1A">
        <w:rPr>
          <w:rFonts w:ascii="Helvetica" w:hAnsi="Helvetica" w:cs="Arial"/>
          <w:sz w:val="22"/>
          <w:szCs w:val="24"/>
        </w:rPr>
        <w:t>,</w:t>
      </w:r>
      <w:r w:rsidRPr="007E2B1A">
        <w:rPr>
          <w:rFonts w:ascii="Helvetica" w:hAnsi="Helvetica" w:cs="Arial"/>
          <w:sz w:val="22"/>
          <w:szCs w:val="24"/>
        </w:rPr>
        <w:t xml:space="preserve"> </w:t>
      </w:r>
      <w:r w:rsidR="00683AFE" w:rsidRPr="007E2B1A">
        <w:rPr>
          <w:rFonts w:ascii="Helvetica" w:hAnsi="Helvetica" w:cs="Arial"/>
          <w:sz w:val="22"/>
          <w:szCs w:val="24"/>
        </w:rPr>
        <w:t>c</w:t>
      </w:r>
      <w:r w:rsidR="00743E61" w:rsidRPr="007E2B1A">
        <w:rPr>
          <w:rFonts w:ascii="Helvetica" w:hAnsi="Helvetica" w:cs="Arial"/>
          <w:sz w:val="22"/>
          <w:szCs w:val="24"/>
        </w:rPr>
        <w:t>ollect the</w:t>
      </w:r>
      <w:r w:rsidR="00035A7D" w:rsidRPr="007E2B1A">
        <w:rPr>
          <w:rFonts w:ascii="Helvetica" w:hAnsi="Helvetica" w:cs="Arial"/>
          <w:sz w:val="22"/>
          <w:szCs w:val="24"/>
        </w:rPr>
        <w:t xml:space="preserve"> chloroform phase using a glass Pasteur pipette and pool wit</w:t>
      </w:r>
      <w:r w:rsidR="00F36768" w:rsidRPr="007E2B1A">
        <w:rPr>
          <w:rFonts w:ascii="Helvetica" w:hAnsi="Helvetica" w:cs="Arial"/>
          <w:sz w:val="22"/>
          <w:szCs w:val="24"/>
        </w:rPr>
        <w:t>h the first chloroform fraction</w:t>
      </w:r>
      <w:r w:rsidR="00510E30">
        <w:rPr>
          <w:rFonts w:ascii="Helvetica" w:hAnsi="Helvetica" w:cs="Arial"/>
          <w:sz w:val="22"/>
          <w:szCs w:val="24"/>
        </w:rPr>
        <w:t xml:space="preserve"> (TEXT: Repeat previous steps if difficulties </w:t>
      </w:r>
      <w:r w:rsidR="00510E30" w:rsidRPr="00035A7D">
        <w:rPr>
          <w:rFonts w:ascii="Helvetica" w:hAnsi="Helvetica" w:cs="Arial"/>
          <w:sz w:val="22"/>
          <w:szCs w:val="24"/>
        </w:rPr>
        <w:t>experienced in collecting</w:t>
      </w:r>
      <w:r w:rsidR="00510E30">
        <w:rPr>
          <w:rFonts w:ascii="Helvetica" w:hAnsi="Helvetica" w:cs="Arial"/>
          <w:sz w:val="22"/>
          <w:szCs w:val="24"/>
        </w:rPr>
        <w:t xml:space="preserve"> chloroform fraction).</w:t>
      </w:r>
    </w:p>
    <w:p w14:paraId="758AACAB" w14:textId="661A0F03" w:rsidR="007E2B1A" w:rsidRPr="007E2B1A" w:rsidRDefault="007E2B1A" w:rsidP="007E2B1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chloroform to centrifuge tube.</w:t>
      </w:r>
    </w:p>
    <w:p w14:paraId="26AAB75B" w14:textId="71E24EF7" w:rsidR="00B97B5D" w:rsidRPr="004C6AB8" w:rsidRDefault="00B97B5D" w:rsidP="00B97B5D">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7E2B1A">
        <w:rPr>
          <w:rFonts w:ascii="Helvetica" w:hAnsi="Helvetica" w:cs="Arial"/>
          <w:sz w:val="22"/>
          <w:szCs w:val="24"/>
        </w:rPr>
        <w:t>-over the shoulder</w:t>
      </w:r>
      <w:r>
        <w:rPr>
          <w:rFonts w:ascii="Helvetica" w:hAnsi="Helvetica" w:cs="Arial"/>
          <w:sz w:val="22"/>
          <w:szCs w:val="24"/>
        </w:rPr>
        <w:t>: Talent transfers chloroform phase from centrifuge tube to glass tube</w:t>
      </w:r>
      <w:r w:rsidR="00510E30">
        <w:rPr>
          <w:rFonts w:ascii="Helvetica" w:hAnsi="Helvetica" w:cs="Arial"/>
          <w:sz w:val="22"/>
          <w:szCs w:val="24"/>
        </w:rPr>
        <w:t xml:space="preserve"> containing first chloroform fraction</w:t>
      </w:r>
      <w:r>
        <w:rPr>
          <w:rFonts w:ascii="Helvetica" w:hAnsi="Helvetica" w:cs="Arial"/>
          <w:sz w:val="22"/>
          <w:szCs w:val="24"/>
        </w:rPr>
        <w:t>.</w:t>
      </w:r>
    </w:p>
    <w:p w14:paraId="1B7FA6B7" w14:textId="19CD36D0" w:rsidR="00035A7D" w:rsidRDefault="00035A7D" w:rsidP="00035A7D">
      <w:pPr>
        <w:numPr>
          <w:ilvl w:val="1"/>
          <w:numId w:val="16"/>
        </w:numPr>
        <w:spacing w:before="240"/>
        <w:jc w:val="both"/>
        <w:outlineLvl w:val="0"/>
        <w:rPr>
          <w:rFonts w:ascii="Helvetica" w:hAnsi="Helvetica" w:cs="Arial"/>
          <w:sz w:val="22"/>
          <w:szCs w:val="24"/>
        </w:rPr>
      </w:pPr>
      <w:r w:rsidRPr="00035A7D">
        <w:rPr>
          <w:rFonts w:ascii="Helvetica" w:hAnsi="Helvetica" w:cs="Arial"/>
          <w:sz w:val="22"/>
          <w:szCs w:val="24"/>
        </w:rPr>
        <w:t>Evaporate</w:t>
      </w:r>
      <w:r w:rsidR="004C6AB8">
        <w:rPr>
          <w:rFonts w:ascii="Helvetica" w:hAnsi="Helvetica" w:cs="Arial"/>
          <w:sz w:val="22"/>
          <w:szCs w:val="24"/>
        </w:rPr>
        <w:t xml:space="preserve"> the chloroform</w:t>
      </w:r>
      <w:r w:rsidR="009C5FDC">
        <w:rPr>
          <w:rFonts w:ascii="Helvetica" w:hAnsi="Helvetica" w:cs="Arial"/>
          <w:sz w:val="22"/>
          <w:szCs w:val="24"/>
        </w:rPr>
        <w:t xml:space="preserve"> using</w:t>
      </w:r>
      <w:r w:rsidRPr="00035A7D">
        <w:rPr>
          <w:rFonts w:ascii="Helvetica" w:hAnsi="Helvetica" w:cs="Arial"/>
          <w:sz w:val="22"/>
          <w:szCs w:val="24"/>
        </w:rPr>
        <w:t xml:space="preserve"> a nitrogen gas stream</w:t>
      </w:r>
      <w:r w:rsidR="004621A0">
        <w:rPr>
          <w:rFonts w:ascii="Helvetica" w:hAnsi="Helvetica" w:cs="Arial"/>
          <w:sz w:val="22"/>
          <w:szCs w:val="24"/>
        </w:rPr>
        <w:t xml:space="preserve"> to afford the dried extracted lipids</w:t>
      </w:r>
      <w:r w:rsidRPr="00035A7D">
        <w:rPr>
          <w:rFonts w:ascii="Helvetica" w:hAnsi="Helvetica" w:cs="Arial"/>
          <w:sz w:val="22"/>
          <w:szCs w:val="24"/>
        </w:rPr>
        <w:t xml:space="preserve">. </w:t>
      </w:r>
    </w:p>
    <w:p w14:paraId="4FE80966" w14:textId="042D7089" w:rsidR="00B97B5D" w:rsidRPr="000423DE" w:rsidRDefault="00277C99" w:rsidP="000423DE">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251181">
        <w:rPr>
          <w:rFonts w:ascii="Helvetica" w:hAnsi="Helvetica" w:cs="Arial"/>
          <w:sz w:val="22"/>
          <w:szCs w:val="24"/>
        </w:rPr>
        <w:t>places tube under nitrogen gas stream.</w:t>
      </w:r>
      <w:r w:rsidR="000423DE">
        <w:rPr>
          <w:rFonts w:ascii="Helvetica" w:hAnsi="Helvetica" w:cs="Arial"/>
          <w:sz w:val="22"/>
          <w:szCs w:val="24"/>
        </w:rPr>
        <w:t xml:space="preserve"> </w:t>
      </w:r>
      <w:r w:rsidR="000423DE" w:rsidRPr="000423DE">
        <w:rPr>
          <w:rFonts w:ascii="Helvetica" w:hAnsi="Helvetica" w:cs="Arial"/>
          <w:sz w:val="22"/>
          <w:szCs w:val="24"/>
          <w:highlight w:val="green"/>
        </w:rPr>
        <w:t>(Video Editor: Author’s Note: “4 takes are recorded. These 4 takes do not represent identical content but instead show the chronological order of the evaporation step. Take 1: putting the samples in the evaporator, take 2 and 3: solvent being evaporated, take 4: solvent completely evaporated.”)</w:t>
      </w:r>
    </w:p>
    <w:p w14:paraId="69EB019D" w14:textId="74ACE4B7" w:rsidR="005D2A67" w:rsidRPr="005D2A67" w:rsidRDefault="005D2A67" w:rsidP="005D2A67">
      <w:pPr>
        <w:numPr>
          <w:ilvl w:val="0"/>
          <w:numId w:val="16"/>
        </w:numPr>
        <w:spacing w:before="240"/>
        <w:jc w:val="both"/>
        <w:outlineLvl w:val="0"/>
        <w:rPr>
          <w:rFonts w:ascii="Helvetica" w:hAnsi="Helvetica" w:cs="Arial"/>
          <w:b/>
          <w:sz w:val="22"/>
          <w:szCs w:val="24"/>
        </w:rPr>
      </w:pPr>
      <w:r w:rsidRPr="005D2A67">
        <w:rPr>
          <w:rFonts w:ascii="Helvetica" w:hAnsi="Helvetica" w:cs="Arial"/>
          <w:b/>
          <w:sz w:val="22"/>
          <w:szCs w:val="24"/>
        </w:rPr>
        <w:t xml:space="preserve">Transesterification </w:t>
      </w:r>
      <w:r>
        <w:rPr>
          <w:rFonts w:ascii="Helvetica" w:hAnsi="Helvetica" w:cs="Arial"/>
          <w:b/>
          <w:sz w:val="22"/>
          <w:szCs w:val="24"/>
        </w:rPr>
        <w:t>to Fatty Acid Methyl E</w:t>
      </w:r>
      <w:r w:rsidRPr="005D2A67">
        <w:rPr>
          <w:rFonts w:ascii="Helvetica" w:hAnsi="Helvetica" w:cs="Arial"/>
          <w:b/>
          <w:sz w:val="22"/>
          <w:szCs w:val="24"/>
        </w:rPr>
        <w:t>sters</w:t>
      </w:r>
    </w:p>
    <w:p w14:paraId="4B526D95" w14:textId="2FEDE65E" w:rsidR="005D2A67" w:rsidRDefault="00D6669F" w:rsidP="00300540">
      <w:pPr>
        <w:numPr>
          <w:ilvl w:val="1"/>
          <w:numId w:val="16"/>
        </w:numPr>
        <w:spacing w:before="240"/>
        <w:jc w:val="both"/>
        <w:outlineLvl w:val="0"/>
        <w:rPr>
          <w:rFonts w:ascii="Helvetica" w:hAnsi="Helvetica" w:cs="Arial"/>
          <w:sz w:val="22"/>
          <w:szCs w:val="24"/>
        </w:rPr>
      </w:pPr>
      <w:r>
        <w:rPr>
          <w:rFonts w:ascii="Helvetica" w:hAnsi="Helvetica" w:cs="Arial"/>
          <w:sz w:val="22"/>
          <w:szCs w:val="24"/>
        </w:rPr>
        <w:t>Next, a</w:t>
      </w:r>
      <w:r w:rsidR="005D2A67" w:rsidRPr="005D2A67">
        <w:rPr>
          <w:rFonts w:ascii="Helvetica" w:hAnsi="Helvetica" w:cs="Arial"/>
          <w:sz w:val="22"/>
          <w:szCs w:val="24"/>
        </w:rPr>
        <w:t>dd 3</w:t>
      </w:r>
      <w:r w:rsidR="00300540">
        <w:rPr>
          <w:rFonts w:ascii="Helvetica" w:hAnsi="Helvetica" w:cs="Arial"/>
          <w:sz w:val="22"/>
          <w:szCs w:val="24"/>
        </w:rPr>
        <w:t xml:space="preserve"> mL of methanol containing 5% </w:t>
      </w:r>
      <w:r w:rsidR="005D2A67" w:rsidRPr="005D2A67">
        <w:rPr>
          <w:rFonts w:ascii="Helvetica" w:hAnsi="Helvetica" w:cs="Arial"/>
          <w:sz w:val="22"/>
          <w:szCs w:val="24"/>
        </w:rPr>
        <w:t xml:space="preserve">sulfuric acid to the tube containing the dried extracted lipids </w:t>
      </w:r>
      <w:r w:rsidR="00AE605E">
        <w:rPr>
          <w:rFonts w:ascii="Helvetica" w:hAnsi="Helvetica" w:cs="Arial"/>
          <w:sz w:val="22"/>
          <w:szCs w:val="24"/>
        </w:rPr>
        <w:t xml:space="preserve">and close </w:t>
      </w:r>
      <w:r w:rsidR="004C6AB8">
        <w:rPr>
          <w:rFonts w:ascii="Helvetica" w:hAnsi="Helvetica" w:cs="Arial"/>
          <w:sz w:val="22"/>
          <w:szCs w:val="24"/>
        </w:rPr>
        <w:t>it</w:t>
      </w:r>
      <w:r w:rsidR="00300540">
        <w:rPr>
          <w:rFonts w:ascii="Helvetica" w:hAnsi="Helvetica" w:cs="Arial"/>
          <w:sz w:val="22"/>
          <w:szCs w:val="24"/>
        </w:rPr>
        <w:t xml:space="preserve"> tightly.  </w:t>
      </w:r>
      <w:r w:rsidR="005D2A67" w:rsidRPr="00300540">
        <w:rPr>
          <w:rFonts w:ascii="Helvetica" w:hAnsi="Helvetica" w:cs="Arial"/>
          <w:sz w:val="22"/>
          <w:szCs w:val="24"/>
        </w:rPr>
        <w:t>Vortex</w:t>
      </w:r>
      <w:r w:rsidR="00300540">
        <w:rPr>
          <w:rFonts w:ascii="Helvetica" w:hAnsi="Helvetica" w:cs="Arial"/>
          <w:sz w:val="22"/>
          <w:szCs w:val="24"/>
        </w:rPr>
        <w:t xml:space="preserve"> the sample</w:t>
      </w:r>
      <w:r w:rsidR="005D2A67" w:rsidRPr="00300540">
        <w:rPr>
          <w:rFonts w:ascii="Helvetica" w:hAnsi="Helvetica" w:cs="Arial"/>
          <w:sz w:val="22"/>
          <w:szCs w:val="24"/>
        </w:rPr>
        <w:t xml:space="preserve"> for 5 seconds.</w:t>
      </w:r>
    </w:p>
    <w:p w14:paraId="1C660B4B" w14:textId="5B0857BA" w:rsidR="00106E8A" w:rsidRDefault="00106E8A" w:rsidP="00106E8A">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as talent adds methanol solution and closes it.</w:t>
      </w:r>
    </w:p>
    <w:p w14:paraId="11CC05D4" w14:textId="6D94080D" w:rsidR="00106E8A" w:rsidRPr="00300540" w:rsidRDefault="00106E8A" w:rsidP="00106E8A">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w:t>
      </w:r>
      <w:r w:rsidR="008874F4">
        <w:rPr>
          <w:rFonts w:ascii="Helvetica" w:hAnsi="Helvetica" w:cs="Arial"/>
          <w:sz w:val="22"/>
          <w:szCs w:val="24"/>
        </w:rPr>
        <w:t>oulder: Talent places sample on</w:t>
      </w:r>
      <w:r w:rsidR="008307D7">
        <w:rPr>
          <w:rFonts w:ascii="Helvetica" w:hAnsi="Helvetica" w:cs="Arial"/>
          <w:sz w:val="22"/>
          <w:szCs w:val="24"/>
        </w:rPr>
        <w:t xml:space="preserve"> vortexer</w:t>
      </w:r>
      <w:r>
        <w:rPr>
          <w:rFonts w:ascii="Helvetica" w:hAnsi="Helvetica" w:cs="Arial"/>
          <w:sz w:val="22"/>
          <w:szCs w:val="24"/>
        </w:rPr>
        <w:t xml:space="preserve"> and turns it on.</w:t>
      </w:r>
    </w:p>
    <w:p w14:paraId="3442CB04" w14:textId="17B57EBC" w:rsidR="005D2A67" w:rsidRDefault="005D2A67" w:rsidP="005D2A67">
      <w:pPr>
        <w:numPr>
          <w:ilvl w:val="1"/>
          <w:numId w:val="16"/>
        </w:numPr>
        <w:spacing w:before="240"/>
        <w:jc w:val="both"/>
        <w:outlineLvl w:val="0"/>
        <w:rPr>
          <w:rFonts w:ascii="Helvetica" w:hAnsi="Helvetica" w:cs="Arial"/>
          <w:sz w:val="22"/>
          <w:szCs w:val="24"/>
        </w:rPr>
      </w:pPr>
      <w:r w:rsidRPr="005D2A67">
        <w:rPr>
          <w:rFonts w:ascii="Helvetica" w:hAnsi="Helvetica" w:cs="Arial"/>
          <w:sz w:val="22"/>
          <w:szCs w:val="24"/>
        </w:rPr>
        <w:lastRenderedPageBreak/>
        <w:t xml:space="preserve">Incubate </w:t>
      </w:r>
      <w:r w:rsidR="00300540">
        <w:rPr>
          <w:rFonts w:ascii="Helvetica" w:hAnsi="Helvetica" w:cs="Arial"/>
          <w:sz w:val="22"/>
          <w:szCs w:val="24"/>
        </w:rPr>
        <w:t>the sample</w:t>
      </w:r>
      <w:r w:rsidRPr="005D2A67">
        <w:rPr>
          <w:rFonts w:ascii="Helvetica" w:hAnsi="Helvetica" w:cs="Arial"/>
          <w:sz w:val="22"/>
          <w:szCs w:val="24"/>
        </w:rPr>
        <w:t xml:space="preserve"> for 3 hours at 70</w:t>
      </w:r>
      <w:r w:rsidR="008307D7">
        <w:rPr>
          <w:rFonts w:ascii="Helvetica" w:hAnsi="Helvetica" w:cs="Arial"/>
          <w:sz w:val="22"/>
          <w:szCs w:val="24"/>
        </w:rPr>
        <w:t>°C in a block heater</w:t>
      </w:r>
      <w:r w:rsidR="00AE605E">
        <w:rPr>
          <w:rFonts w:ascii="Helvetica" w:hAnsi="Helvetica" w:cs="Arial"/>
          <w:sz w:val="22"/>
          <w:szCs w:val="24"/>
        </w:rPr>
        <w:t>. Periodically</w:t>
      </w:r>
      <w:r w:rsidRPr="005D2A67">
        <w:rPr>
          <w:rFonts w:ascii="Helvetica" w:hAnsi="Helvetica" w:cs="Arial"/>
          <w:sz w:val="22"/>
          <w:szCs w:val="24"/>
        </w:rPr>
        <w:t xml:space="preserve"> ensure t</w:t>
      </w:r>
      <w:r w:rsidR="00AE605E">
        <w:rPr>
          <w:rFonts w:ascii="Helvetica" w:hAnsi="Helvetica" w:cs="Arial"/>
          <w:sz w:val="22"/>
          <w:szCs w:val="24"/>
        </w:rPr>
        <w:t xml:space="preserve">hat the samples are not boiling </w:t>
      </w:r>
      <w:r w:rsidRPr="005D2A67">
        <w:rPr>
          <w:rFonts w:ascii="Helvetica" w:hAnsi="Helvetica" w:cs="Arial"/>
          <w:sz w:val="22"/>
          <w:szCs w:val="24"/>
        </w:rPr>
        <w:t xml:space="preserve">and vortex </w:t>
      </w:r>
      <w:r w:rsidR="00D6669F">
        <w:rPr>
          <w:rFonts w:ascii="Helvetica" w:hAnsi="Helvetica" w:cs="Arial"/>
          <w:sz w:val="22"/>
          <w:szCs w:val="24"/>
        </w:rPr>
        <w:t xml:space="preserve">the </w:t>
      </w:r>
      <w:r w:rsidR="00E27BBD">
        <w:rPr>
          <w:rFonts w:ascii="Helvetica" w:hAnsi="Helvetica" w:cs="Arial"/>
          <w:sz w:val="22"/>
          <w:szCs w:val="24"/>
        </w:rPr>
        <w:t>tube</w:t>
      </w:r>
      <w:r w:rsidR="00D608DE">
        <w:rPr>
          <w:rFonts w:ascii="Helvetica" w:hAnsi="Helvetica" w:cs="Arial"/>
          <w:sz w:val="22"/>
          <w:szCs w:val="24"/>
        </w:rPr>
        <w:t xml:space="preserve"> after each </w:t>
      </w:r>
      <w:proofErr w:type="gramStart"/>
      <w:r w:rsidR="00D608DE">
        <w:rPr>
          <w:rFonts w:ascii="Helvetica" w:hAnsi="Helvetica" w:cs="Arial"/>
          <w:sz w:val="22"/>
          <w:szCs w:val="24"/>
        </w:rPr>
        <w:t>time</w:t>
      </w:r>
      <w:proofErr w:type="gramEnd"/>
      <w:r w:rsidR="00D608DE">
        <w:rPr>
          <w:rFonts w:ascii="Helvetica" w:hAnsi="Helvetica" w:cs="Arial"/>
          <w:sz w:val="22"/>
          <w:szCs w:val="24"/>
        </w:rPr>
        <w:t xml:space="preserve"> the samples are checked</w:t>
      </w:r>
      <w:r w:rsidRPr="005D2A67">
        <w:rPr>
          <w:rFonts w:ascii="Helvetica" w:hAnsi="Helvetica" w:cs="Arial"/>
          <w:sz w:val="22"/>
          <w:szCs w:val="24"/>
        </w:rPr>
        <w:t>.</w:t>
      </w:r>
      <w:r w:rsidR="00DD1E54">
        <w:rPr>
          <w:rFonts w:ascii="Helvetica" w:hAnsi="Helvetica" w:cs="Arial"/>
          <w:sz w:val="22"/>
          <w:szCs w:val="24"/>
        </w:rPr>
        <w:tab/>
      </w:r>
    </w:p>
    <w:p w14:paraId="7F742F6A" w14:textId="274BED65" w:rsidR="00E27BBD" w:rsidRDefault="00E27BBD" w:rsidP="00E27BBD">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sample in heat block and turns it on.</w:t>
      </w:r>
    </w:p>
    <w:p w14:paraId="5A7D13E1" w14:textId="0E6623AE" w:rsidR="00E27BBD" w:rsidRPr="0022299B" w:rsidRDefault="00E27BBD" w:rsidP="0022299B">
      <w:pPr>
        <w:numPr>
          <w:ilvl w:val="2"/>
          <w:numId w:val="16"/>
        </w:numPr>
        <w:spacing w:before="240"/>
        <w:jc w:val="both"/>
        <w:outlineLvl w:val="0"/>
        <w:rPr>
          <w:rFonts w:ascii="Helvetica" w:hAnsi="Helvetica" w:cs="Arial"/>
          <w:sz w:val="22"/>
          <w:szCs w:val="24"/>
        </w:rPr>
      </w:pPr>
      <w:r w:rsidRPr="0022299B">
        <w:rPr>
          <w:rFonts w:ascii="Helvetica" w:hAnsi="Helvetica" w:cs="Arial"/>
          <w:sz w:val="22"/>
          <w:szCs w:val="24"/>
        </w:rPr>
        <w:t xml:space="preserve">MED-over the shoulder: Talent removes sample </w:t>
      </w:r>
      <w:r w:rsidR="0022299B" w:rsidRPr="0022299B">
        <w:rPr>
          <w:rFonts w:ascii="Helvetica" w:hAnsi="Helvetica" w:cs="Arial"/>
          <w:sz w:val="22"/>
          <w:szCs w:val="24"/>
        </w:rPr>
        <w:t xml:space="preserve">from heat block and looks at it, and </w:t>
      </w:r>
      <w:r w:rsidR="002B6086" w:rsidRPr="0022299B">
        <w:rPr>
          <w:rFonts w:ascii="Helvetica" w:hAnsi="Helvetica" w:cs="Arial"/>
          <w:sz w:val="22"/>
          <w:szCs w:val="24"/>
        </w:rPr>
        <w:t xml:space="preserve">places it on </w:t>
      </w:r>
      <w:proofErr w:type="spellStart"/>
      <w:r w:rsidR="002B6086" w:rsidRPr="0022299B">
        <w:rPr>
          <w:rFonts w:ascii="Helvetica" w:hAnsi="Helvetica" w:cs="Arial"/>
          <w:sz w:val="22"/>
          <w:szCs w:val="24"/>
        </w:rPr>
        <w:t>vortexer</w:t>
      </w:r>
      <w:proofErr w:type="spellEnd"/>
      <w:r w:rsidR="002B6086" w:rsidRPr="0022299B">
        <w:rPr>
          <w:rFonts w:ascii="Helvetica" w:hAnsi="Helvetica" w:cs="Arial"/>
          <w:sz w:val="22"/>
          <w:szCs w:val="24"/>
        </w:rPr>
        <w:t xml:space="preserve"> to observe mixing.</w:t>
      </w:r>
    </w:p>
    <w:p w14:paraId="017322C9" w14:textId="448E55CD" w:rsidR="005D2A67" w:rsidRDefault="00C34AB8" w:rsidP="005D2A67">
      <w:pPr>
        <w:numPr>
          <w:ilvl w:val="1"/>
          <w:numId w:val="16"/>
        </w:numPr>
        <w:spacing w:before="240"/>
        <w:jc w:val="both"/>
        <w:outlineLvl w:val="0"/>
        <w:rPr>
          <w:rFonts w:ascii="Helvetica" w:hAnsi="Helvetica" w:cs="Arial"/>
          <w:sz w:val="22"/>
          <w:szCs w:val="24"/>
        </w:rPr>
      </w:pPr>
      <w:r>
        <w:rPr>
          <w:rFonts w:ascii="Helvetica" w:hAnsi="Helvetica" w:cs="Arial"/>
          <w:sz w:val="22"/>
          <w:szCs w:val="24"/>
        </w:rPr>
        <w:t>Once</w:t>
      </w:r>
      <w:r w:rsidR="00E27BBD">
        <w:rPr>
          <w:rFonts w:ascii="Helvetica" w:hAnsi="Helvetica" w:cs="Arial"/>
          <w:sz w:val="22"/>
          <w:szCs w:val="24"/>
        </w:rPr>
        <w:t xml:space="preserve"> the sample has cooled to room temperature,</w:t>
      </w:r>
      <w:r w:rsidR="005D2A67" w:rsidRPr="005D2A67">
        <w:rPr>
          <w:rFonts w:ascii="Helvetica" w:hAnsi="Helvetica" w:cs="Arial"/>
          <w:sz w:val="22"/>
          <w:szCs w:val="24"/>
        </w:rPr>
        <w:t xml:space="preserve"> add 3</w:t>
      </w:r>
      <w:r w:rsidR="005E3060">
        <w:rPr>
          <w:rFonts w:ascii="Helvetica" w:hAnsi="Helvetica" w:cs="Arial"/>
          <w:sz w:val="22"/>
          <w:szCs w:val="24"/>
        </w:rPr>
        <w:t xml:space="preserve"> </w:t>
      </w:r>
      <w:r w:rsidR="00AE605E">
        <w:rPr>
          <w:rFonts w:ascii="Helvetica" w:hAnsi="Helvetica" w:cs="Arial"/>
          <w:sz w:val="22"/>
          <w:szCs w:val="24"/>
        </w:rPr>
        <w:t>mL</w:t>
      </w:r>
      <w:r w:rsidR="005D2A67" w:rsidRPr="005D2A67">
        <w:rPr>
          <w:rFonts w:ascii="Helvetica" w:hAnsi="Helvetica" w:cs="Arial"/>
          <w:sz w:val="22"/>
          <w:szCs w:val="24"/>
        </w:rPr>
        <w:t xml:space="preserve"> </w:t>
      </w:r>
      <w:r w:rsidR="00AE605E">
        <w:rPr>
          <w:rFonts w:ascii="Helvetica" w:hAnsi="Helvetica" w:cs="Arial"/>
          <w:sz w:val="22"/>
          <w:szCs w:val="24"/>
        </w:rPr>
        <w:t xml:space="preserve">of </w:t>
      </w:r>
      <w:r w:rsidR="005D2A67" w:rsidRPr="005D2A67">
        <w:rPr>
          <w:rFonts w:ascii="Helvetica" w:hAnsi="Helvetica" w:cs="Arial"/>
          <w:sz w:val="22"/>
          <w:szCs w:val="24"/>
        </w:rPr>
        <w:t>MilliQ water and 3</w:t>
      </w:r>
      <w:r w:rsidR="00AE605E">
        <w:rPr>
          <w:rFonts w:ascii="Helvetica" w:hAnsi="Helvetica" w:cs="Arial"/>
          <w:sz w:val="22"/>
          <w:szCs w:val="24"/>
        </w:rPr>
        <w:t xml:space="preserve"> mL of</w:t>
      </w:r>
      <w:r w:rsidR="005D2A67" w:rsidRPr="005D2A67">
        <w:rPr>
          <w:rFonts w:ascii="Helvetica" w:hAnsi="Helvetica" w:cs="Arial"/>
          <w:sz w:val="22"/>
          <w:szCs w:val="24"/>
        </w:rPr>
        <w:t xml:space="preserve"> n-hexane</w:t>
      </w:r>
      <w:r w:rsidR="00E27BBD">
        <w:rPr>
          <w:rFonts w:ascii="Helvetica" w:hAnsi="Helvetica" w:cs="Arial"/>
          <w:sz w:val="22"/>
          <w:szCs w:val="24"/>
        </w:rPr>
        <w:t xml:space="preserve"> to the tube</w:t>
      </w:r>
      <w:r w:rsidR="005D2A67" w:rsidRPr="005D2A67">
        <w:rPr>
          <w:rFonts w:ascii="Helvetica" w:hAnsi="Helvetica" w:cs="Arial"/>
          <w:sz w:val="22"/>
          <w:szCs w:val="24"/>
        </w:rPr>
        <w:t>.</w:t>
      </w:r>
    </w:p>
    <w:p w14:paraId="12DA7475" w14:textId="75DE4EB6" w:rsidR="00E27BBD" w:rsidRPr="005D2A67" w:rsidRDefault="00E27BBD" w:rsidP="00E27BBD">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adds </w:t>
      </w:r>
      <w:r w:rsidR="008874F4">
        <w:rPr>
          <w:rFonts w:ascii="Helvetica" w:hAnsi="Helvetica" w:cs="Arial"/>
          <w:sz w:val="22"/>
          <w:szCs w:val="24"/>
        </w:rPr>
        <w:t xml:space="preserve">MilliQ </w:t>
      </w:r>
      <w:r>
        <w:rPr>
          <w:rFonts w:ascii="Helvetica" w:hAnsi="Helvetica" w:cs="Arial"/>
          <w:sz w:val="22"/>
          <w:szCs w:val="24"/>
        </w:rPr>
        <w:t>water and n-hexane to tube.</w:t>
      </w:r>
    </w:p>
    <w:p w14:paraId="4C8E1693" w14:textId="66A5DFF4" w:rsidR="00417149" w:rsidRPr="00CB27A3" w:rsidRDefault="00CB27A3" w:rsidP="00CB27A3">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vortex mixing</w:t>
      </w:r>
      <w:r w:rsidR="00D6669F">
        <w:rPr>
          <w:rFonts w:ascii="Helvetica" w:hAnsi="Helvetica" w:cs="Arial"/>
          <w:sz w:val="22"/>
          <w:szCs w:val="24"/>
        </w:rPr>
        <w:t xml:space="preserve">, </w:t>
      </w:r>
      <w:r>
        <w:rPr>
          <w:rFonts w:ascii="Helvetica" w:hAnsi="Helvetica" w:cs="Arial"/>
          <w:sz w:val="22"/>
          <w:szCs w:val="24"/>
        </w:rPr>
        <w:t>agitate</w:t>
      </w:r>
      <w:r w:rsidR="005D2A67" w:rsidRPr="005D2A67">
        <w:rPr>
          <w:rFonts w:ascii="Helvetica" w:hAnsi="Helvetica" w:cs="Arial"/>
          <w:sz w:val="22"/>
          <w:szCs w:val="24"/>
        </w:rPr>
        <w:t xml:space="preserve"> </w:t>
      </w:r>
      <w:r>
        <w:rPr>
          <w:rFonts w:ascii="Helvetica" w:hAnsi="Helvetica" w:cs="Arial"/>
          <w:sz w:val="22"/>
          <w:szCs w:val="24"/>
        </w:rPr>
        <w:t>the sample</w:t>
      </w:r>
      <w:r w:rsidR="00AE605E">
        <w:rPr>
          <w:rFonts w:ascii="Helvetica" w:hAnsi="Helvetica" w:cs="Arial"/>
          <w:sz w:val="22"/>
          <w:szCs w:val="24"/>
        </w:rPr>
        <w:t xml:space="preserve"> </w:t>
      </w:r>
      <w:r w:rsidR="005D2A67" w:rsidRPr="005D2A67">
        <w:rPr>
          <w:rFonts w:ascii="Helvetica" w:hAnsi="Helvetica" w:cs="Arial"/>
          <w:sz w:val="22"/>
          <w:szCs w:val="24"/>
        </w:rPr>
        <w:t>for 15 minutes with a test tube rotator.</w:t>
      </w:r>
    </w:p>
    <w:p w14:paraId="0204EA56" w14:textId="7BAB53A2" w:rsidR="00417149" w:rsidRPr="005D2A67" w:rsidRDefault="00417149" w:rsidP="00417149">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CB27A3">
        <w:rPr>
          <w:rFonts w:ascii="Helvetica" w:hAnsi="Helvetica" w:cs="Arial"/>
          <w:sz w:val="22"/>
          <w:szCs w:val="24"/>
        </w:rPr>
        <w:t>places sample in</w:t>
      </w:r>
      <w:r>
        <w:rPr>
          <w:rFonts w:ascii="Helvetica" w:hAnsi="Helvetica" w:cs="Arial"/>
          <w:sz w:val="22"/>
          <w:szCs w:val="24"/>
        </w:rPr>
        <w:t xml:space="preserve"> test tube rotator and turns it on.</w:t>
      </w:r>
    </w:p>
    <w:p w14:paraId="452631C2" w14:textId="6F3C7B48" w:rsidR="005D2A67" w:rsidRDefault="00D6669F" w:rsidP="00547724">
      <w:pPr>
        <w:numPr>
          <w:ilvl w:val="1"/>
          <w:numId w:val="16"/>
        </w:numPr>
        <w:spacing w:before="240"/>
        <w:jc w:val="both"/>
        <w:outlineLvl w:val="0"/>
        <w:rPr>
          <w:rFonts w:ascii="Helvetica" w:hAnsi="Helvetica" w:cs="Arial"/>
          <w:sz w:val="22"/>
          <w:szCs w:val="24"/>
        </w:rPr>
      </w:pPr>
      <w:r>
        <w:rPr>
          <w:rFonts w:ascii="Helvetica" w:hAnsi="Helvetica" w:cs="Arial"/>
          <w:sz w:val="22"/>
          <w:szCs w:val="24"/>
        </w:rPr>
        <w:t>After removing the samples from the test tube rotator, c</w:t>
      </w:r>
      <w:r w:rsidR="005D2A67" w:rsidRPr="00547724">
        <w:rPr>
          <w:rFonts w:ascii="Helvetica" w:hAnsi="Helvetica" w:cs="Arial"/>
          <w:sz w:val="22"/>
          <w:szCs w:val="24"/>
        </w:rPr>
        <w:t>entrifuge</w:t>
      </w:r>
      <w:r w:rsidR="00AE605E" w:rsidRPr="00547724">
        <w:rPr>
          <w:rFonts w:ascii="Helvetica" w:hAnsi="Helvetica" w:cs="Arial"/>
          <w:sz w:val="22"/>
          <w:szCs w:val="24"/>
        </w:rPr>
        <w:t xml:space="preserve"> </w:t>
      </w:r>
      <w:r>
        <w:rPr>
          <w:rFonts w:ascii="Helvetica" w:hAnsi="Helvetica" w:cs="Arial"/>
          <w:sz w:val="22"/>
          <w:szCs w:val="24"/>
        </w:rPr>
        <w:t>them</w:t>
      </w:r>
      <w:r w:rsidR="005D2A67" w:rsidRPr="00547724">
        <w:rPr>
          <w:rFonts w:ascii="Helvetica" w:hAnsi="Helvetica" w:cs="Arial"/>
          <w:sz w:val="22"/>
          <w:szCs w:val="24"/>
        </w:rPr>
        <w:t xml:space="preserve"> for 5 minutes at 1200 g.</w:t>
      </w:r>
      <w:r w:rsidR="00AE605E" w:rsidRPr="00547724">
        <w:rPr>
          <w:rFonts w:ascii="Helvetica" w:hAnsi="Helvetica" w:cs="Arial"/>
          <w:sz w:val="22"/>
          <w:szCs w:val="24"/>
        </w:rPr>
        <w:t xml:space="preserve">  </w:t>
      </w:r>
      <w:r w:rsidR="00547724" w:rsidRPr="00547724">
        <w:rPr>
          <w:rFonts w:ascii="Helvetica" w:hAnsi="Helvetica" w:cs="Arial"/>
          <w:sz w:val="22"/>
          <w:szCs w:val="24"/>
        </w:rPr>
        <w:t>Using a glass Pasteur pipette, c</w:t>
      </w:r>
      <w:r w:rsidR="005D2A67" w:rsidRPr="00547724">
        <w:rPr>
          <w:rFonts w:ascii="Helvetica" w:hAnsi="Helvetica" w:cs="Arial"/>
          <w:sz w:val="22"/>
          <w:szCs w:val="24"/>
        </w:rPr>
        <w:t>ollect 2</w:t>
      </w:r>
      <w:r w:rsidR="00AE605E" w:rsidRPr="00547724">
        <w:rPr>
          <w:rFonts w:ascii="Helvetica" w:hAnsi="Helvetica" w:cs="Arial"/>
          <w:sz w:val="22"/>
          <w:szCs w:val="24"/>
        </w:rPr>
        <w:t xml:space="preserve"> mL</w:t>
      </w:r>
      <w:r w:rsidR="005D2A67" w:rsidRPr="00547724">
        <w:rPr>
          <w:rFonts w:ascii="Helvetica" w:hAnsi="Helvetica" w:cs="Arial"/>
          <w:sz w:val="22"/>
          <w:szCs w:val="24"/>
        </w:rPr>
        <w:t xml:space="preserve"> of the </w:t>
      </w:r>
      <w:r w:rsidR="00AE605E" w:rsidRPr="00547724">
        <w:rPr>
          <w:rFonts w:ascii="Helvetica" w:hAnsi="Helvetica" w:cs="Arial"/>
          <w:sz w:val="22"/>
          <w:szCs w:val="24"/>
        </w:rPr>
        <w:t xml:space="preserve">top hexane </w:t>
      </w:r>
      <w:r w:rsidR="005D2A67" w:rsidRPr="00547724">
        <w:rPr>
          <w:rFonts w:ascii="Helvetica" w:hAnsi="Helvetica" w:cs="Arial"/>
          <w:sz w:val="22"/>
          <w:szCs w:val="24"/>
        </w:rPr>
        <w:t xml:space="preserve">phase and </w:t>
      </w:r>
      <w:r w:rsidR="00AE605E" w:rsidRPr="00547724">
        <w:rPr>
          <w:rFonts w:ascii="Helvetica" w:hAnsi="Helvetica" w:cs="Arial"/>
          <w:sz w:val="22"/>
          <w:szCs w:val="24"/>
        </w:rPr>
        <w:t>transfer it to a</w:t>
      </w:r>
      <w:r w:rsidR="00547724" w:rsidRPr="00547724">
        <w:rPr>
          <w:rFonts w:ascii="Helvetica" w:hAnsi="Helvetica" w:cs="Arial"/>
          <w:sz w:val="22"/>
          <w:szCs w:val="24"/>
        </w:rPr>
        <w:t xml:space="preserve"> fresh glass tube.</w:t>
      </w:r>
      <w:r w:rsidR="00547724">
        <w:rPr>
          <w:rFonts w:ascii="Helvetica" w:hAnsi="Helvetica" w:cs="Arial"/>
          <w:sz w:val="22"/>
          <w:szCs w:val="24"/>
        </w:rPr>
        <w:t xml:space="preserve"> </w:t>
      </w:r>
    </w:p>
    <w:p w14:paraId="53988B57" w14:textId="46C3CE44" w:rsidR="00DC24FA" w:rsidRDefault="0022299B" w:rsidP="00DC24FA">
      <w:pPr>
        <w:numPr>
          <w:ilvl w:val="2"/>
          <w:numId w:val="16"/>
        </w:numPr>
        <w:spacing w:before="240"/>
        <w:jc w:val="both"/>
        <w:outlineLvl w:val="0"/>
        <w:rPr>
          <w:rFonts w:ascii="Helvetica" w:hAnsi="Helvetica" w:cs="Arial"/>
          <w:sz w:val="22"/>
          <w:szCs w:val="24"/>
        </w:rPr>
      </w:pPr>
      <w:r>
        <w:rPr>
          <w:rFonts w:ascii="Helvetica" w:hAnsi="Helvetica" w:cs="Arial"/>
          <w:sz w:val="22"/>
          <w:szCs w:val="24"/>
        </w:rPr>
        <w:t>P</w:t>
      </w:r>
      <w:r w:rsidR="00DC24FA">
        <w:rPr>
          <w:rFonts w:ascii="Helvetica" w:hAnsi="Helvetica" w:cs="Arial"/>
          <w:sz w:val="22"/>
          <w:szCs w:val="24"/>
        </w:rPr>
        <w:t>rogramming the appropriate settings and turning centrifuge on.</w:t>
      </w:r>
    </w:p>
    <w:p w14:paraId="48B8CAAB" w14:textId="182B5781" w:rsidR="00417149" w:rsidRDefault="00417149" w:rsidP="00417149">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removes tube from centrifuge.</w:t>
      </w:r>
    </w:p>
    <w:p w14:paraId="7ECAA48F" w14:textId="7708658D" w:rsidR="00417149" w:rsidRPr="00417149" w:rsidRDefault="001B0A82" w:rsidP="00417149">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transfers 2 mL of hexane phase to glass tube.</w:t>
      </w:r>
    </w:p>
    <w:p w14:paraId="654FC813" w14:textId="755309CA" w:rsidR="005D2A67" w:rsidRDefault="001B0A82" w:rsidP="005D2A67">
      <w:pPr>
        <w:numPr>
          <w:ilvl w:val="1"/>
          <w:numId w:val="16"/>
        </w:numPr>
        <w:spacing w:before="240"/>
        <w:jc w:val="both"/>
        <w:outlineLvl w:val="0"/>
        <w:rPr>
          <w:rFonts w:ascii="Helvetica" w:hAnsi="Helvetica" w:cs="Arial"/>
          <w:sz w:val="22"/>
          <w:szCs w:val="24"/>
        </w:rPr>
      </w:pPr>
      <w:r>
        <w:rPr>
          <w:rFonts w:ascii="Helvetica" w:hAnsi="Helvetica" w:cs="Arial"/>
          <w:sz w:val="22"/>
          <w:szCs w:val="24"/>
        </w:rPr>
        <w:t>To wash the collected hexane phase, a</w:t>
      </w:r>
      <w:r w:rsidRPr="00547724">
        <w:rPr>
          <w:rFonts w:ascii="Helvetica" w:hAnsi="Helvetica" w:cs="Arial"/>
          <w:sz w:val="22"/>
          <w:szCs w:val="24"/>
        </w:rPr>
        <w:t>dd 2</w:t>
      </w:r>
      <w:r>
        <w:rPr>
          <w:rFonts w:ascii="Helvetica" w:hAnsi="Helvetica" w:cs="Arial"/>
          <w:sz w:val="22"/>
          <w:szCs w:val="24"/>
        </w:rPr>
        <w:t xml:space="preserve"> mL of MilliQ water to the glass tube.  Then, </w:t>
      </w:r>
      <w:proofErr w:type="gramStart"/>
      <w:r>
        <w:rPr>
          <w:rFonts w:ascii="Helvetica" w:hAnsi="Helvetica" w:cs="Arial"/>
          <w:sz w:val="22"/>
          <w:szCs w:val="24"/>
        </w:rPr>
        <w:t>v</w:t>
      </w:r>
      <w:r w:rsidR="005D2A67" w:rsidRPr="005D2A67">
        <w:rPr>
          <w:rFonts w:ascii="Helvetica" w:hAnsi="Helvetica" w:cs="Arial"/>
          <w:sz w:val="22"/>
          <w:szCs w:val="24"/>
        </w:rPr>
        <w:t>ortex</w:t>
      </w:r>
      <w:r w:rsidR="00547724">
        <w:rPr>
          <w:rFonts w:ascii="Helvetica" w:hAnsi="Helvetica" w:cs="Arial"/>
          <w:sz w:val="22"/>
          <w:szCs w:val="24"/>
        </w:rPr>
        <w:t xml:space="preserve"> the sample for 5 seconds</w:t>
      </w:r>
      <w:r>
        <w:rPr>
          <w:rFonts w:ascii="Helvetica" w:hAnsi="Helvetica" w:cs="Arial"/>
          <w:sz w:val="22"/>
          <w:szCs w:val="24"/>
        </w:rPr>
        <w:t xml:space="preserve"> and </w:t>
      </w:r>
      <w:r w:rsidR="005D2A67" w:rsidRPr="005D2A67">
        <w:rPr>
          <w:rFonts w:ascii="Helvetica" w:hAnsi="Helvetica" w:cs="Arial"/>
          <w:sz w:val="22"/>
          <w:szCs w:val="24"/>
        </w:rPr>
        <w:t>centrifuge</w:t>
      </w:r>
      <w:proofErr w:type="gramEnd"/>
      <w:r>
        <w:rPr>
          <w:rFonts w:ascii="Helvetica" w:hAnsi="Helvetica" w:cs="Arial"/>
          <w:sz w:val="22"/>
          <w:szCs w:val="24"/>
        </w:rPr>
        <w:t xml:space="preserve"> it</w:t>
      </w:r>
      <w:r w:rsidR="005D2A67" w:rsidRPr="005D2A67">
        <w:rPr>
          <w:rFonts w:ascii="Helvetica" w:hAnsi="Helvetica" w:cs="Arial"/>
          <w:sz w:val="22"/>
          <w:szCs w:val="24"/>
        </w:rPr>
        <w:t xml:space="preserve"> for 5 minutes at 1200 g. </w:t>
      </w:r>
    </w:p>
    <w:p w14:paraId="182CBDAC" w14:textId="3688697C" w:rsidR="001B0A82" w:rsidRDefault="001B0A82" w:rsidP="001B0A82">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as talent adds MilliQ water to it.</w:t>
      </w:r>
    </w:p>
    <w:p w14:paraId="0775353F" w14:textId="1660A46A" w:rsidR="001B0A82" w:rsidRDefault="001B0A82" w:rsidP="001B0A82">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w:t>
      </w:r>
      <w:r w:rsidR="00CC0B7D">
        <w:rPr>
          <w:rFonts w:ascii="Helvetica" w:hAnsi="Helvetica" w:cs="Arial"/>
          <w:sz w:val="22"/>
          <w:szCs w:val="24"/>
        </w:rPr>
        <w:t>Talent places sample on vortexer and turns it on.</w:t>
      </w:r>
    </w:p>
    <w:p w14:paraId="759CAB32" w14:textId="0D25208C" w:rsidR="00CC0B7D" w:rsidRPr="005D2A67" w:rsidRDefault="00CC0B7D" w:rsidP="001B0A82">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Reuse shot </w:t>
      </w:r>
      <w:r w:rsidR="0051476F">
        <w:rPr>
          <w:rFonts w:ascii="Helvetica" w:hAnsi="Helvetica" w:cs="Arial"/>
          <w:sz w:val="22"/>
          <w:szCs w:val="24"/>
        </w:rPr>
        <w:t>– use</w:t>
      </w:r>
      <w:r w:rsidR="004A3AF2">
        <w:rPr>
          <w:rFonts w:ascii="Helvetica" w:hAnsi="Helvetica" w:cs="Arial"/>
          <w:sz w:val="22"/>
          <w:szCs w:val="24"/>
        </w:rPr>
        <w:t xml:space="preserve"> the part that shows programming the appropriate settings and turning centrifuge on.</w:t>
      </w:r>
    </w:p>
    <w:p w14:paraId="40BB709F" w14:textId="75D915AA" w:rsidR="005D2A67" w:rsidRPr="00956C0E" w:rsidRDefault="00CA2BCA" w:rsidP="00956C0E">
      <w:pPr>
        <w:numPr>
          <w:ilvl w:val="0"/>
          <w:numId w:val="16"/>
        </w:numPr>
        <w:spacing w:before="240"/>
        <w:jc w:val="both"/>
        <w:outlineLvl w:val="0"/>
        <w:rPr>
          <w:rFonts w:ascii="Helvetica" w:hAnsi="Helvetica" w:cs="Arial"/>
          <w:b/>
          <w:sz w:val="22"/>
          <w:szCs w:val="24"/>
        </w:rPr>
      </w:pPr>
      <w:r>
        <w:rPr>
          <w:rFonts w:ascii="Helvetica" w:hAnsi="Helvetica" w:cs="Arial"/>
          <w:b/>
          <w:sz w:val="22"/>
          <w:szCs w:val="24"/>
        </w:rPr>
        <w:t>Quantification of Fatty Acid Methyl E</w:t>
      </w:r>
      <w:r w:rsidRPr="005D2A67">
        <w:rPr>
          <w:rFonts w:ascii="Helvetica" w:hAnsi="Helvetica" w:cs="Arial"/>
          <w:b/>
          <w:sz w:val="22"/>
          <w:szCs w:val="24"/>
        </w:rPr>
        <w:t>sters</w:t>
      </w:r>
      <w:r w:rsidR="00956C0E">
        <w:rPr>
          <w:rFonts w:ascii="Helvetica" w:hAnsi="Helvetica" w:cs="Arial"/>
          <w:b/>
          <w:sz w:val="22"/>
          <w:szCs w:val="24"/>
        </w:rPr>
        <w:t xml:space="preserve"> Using Gas C</w:t>
      </w:r>
      <w:r w:rsidR="005D2A67" w:rsidRPr="00956C0E">
        <w:rPr>
          <w:rFonts w:ascii="Helvetica" w:hAnsi="Helvetica" w:cs="Arial"/>
          <w:b/>
          <w:sz w:val="22"/>
          <w:szCs w:val="24"/>
        </w:rPr>
        <w:t>hromatography</w:t>
      </w:r>
    </w:p>
    <w:p w14:paraId="2CFFDA21" w14:textId="60CCF42C" w:rsidR="005D2A67" w:rsidRDefault="00490D9A" w:rsidP="00316FC2">
      <w:pPr>
        <w:numPr>
          <w:ilvl w:val="1"/>
          <w:numId w:val="16"/>
        </w:numPr>
        <w:spacing w:before="240"/>
        <w:jc w:val="both"/>
        <w:outlineLvl w:val="0"/>
        <w:rPr>
          <w:rFonts w:ascii="Helvetica" w:hAnsi="Helvetica" w:cs="Arial"/>
          <w:sz w:val="22"/>
          <w:szCs w:val="24"/>
        </w:rPr>
      </w:pPr>
      <w:r w:rsidRPr="00490D9A">
        <w:rPr>
          <w:rFonts w:ascii="Helvetica" w:hAnsi="Helvetica" w:cs="Arial"/>
          <w:sz w:val="22"/>
          <w:szCs w:val="24"/>
        </w:rPr>
        <w:t>T</w:t>
      </w:r>
      <w:r w:rsidR="00827DFD" w:rsidRPr="00490D9A">
        <w:rPr>
          <w:rFonts w:ascii="Helvetica" w:hAnsi="Helvetica" w:cs="Arial"/>
          <w:sz w:val="22"/>
          <w:szCs w:val="24"/>
        </w:rPr>
        <w:t>r</w:t>
      </w:r>
      <w:r w:rsidRPr="00490D9A">
        <w:rPr>
          <w:rFonts w:ascii="Helvetica" w:hAnsi="Helvetica" w:cs="Arial"/>
          <w:sz w:val="22"/>
          <w:szCs w:val="24"/>
        </w:rPr>
        <w:t>a</w:t>
      </w:r>
      <w:r w:rsidR="00C34AB8">
        <w:rPr>
          <w:rFonts w:ascii="Helvetica" w:hAnsi="Helvetica" w:cs="Arial"/>
          <w:sz w:val="22"/>
          <w:szCs w:val="24"/>
        </w:rPr>
        <w:t>nsfer the hexane phase from the</w:t>
      </w:r>
      <w:r w:rsidR="00827DFD" w:rsidRPr="00490D9A">
        <w:rPr>
          <w:rFonts w:ascii="Helvetica" w:hAnsi="Helvetica" w:cs="Arial"/>
          <w:sz w:val="22"/>
          <w:szCs w:val="24"/>
        </w:rPr>
        <w:t xml:space="preserve"> glass tube</w:t>
      </w:r>
      <w:r w:rsidRPr="00490D9A">
        <w:rPr>
          <w:rFonts w:ascii="Helvetica" w:hAnsi="Helvetica" w:cs="Arial"/>
          <w:sz w:val="22"/>
          <w:szCs w:val="24"/>
        </w:rPr>
        <w:t xml:space="preserve"> to </w:t>
      </w:r>
      <w:r w:rsidR="00C34AB8">
        <w:rPr>
          <w:rFonts w:ascii="Helvetica" w:hAnsi="Helvetica" w:cs="Arial"/>
          <w:sz w:val="22"/>
          <w:szCs w:val="24"/>
        </w:rPr>
        <w:t>a GC vial</w:t>
      </w:r>
      <w:r w:rsidR="00827DFD" w:rsidRPr="00490D9A">
        <w:rPr>
          <w:rFonts w:ascii="Helvetica" w:hAnsi="Helvetica" w:cs="Arial"/>
          <w:sz w:val="22"/>
          <w:szCs w:val="24"/>
        </w:rPr>
        <w:t xml:space="preserve"> </w:t>
      </w:r>
      <w:r w:rsidRPr="00490D9A">
        <w:rPr>
          <w:rFonts w:ascii="Helvetica" w:hAnsi="Helvetica" w:cs="Arial"/>
          <w:sz w:val="22"/>
          <w:szCs w:val="24"/>
        </w:rPr>
        <w:t>using a glass Pasteur pipette.  Then, place</w:t>
      </w:r>
      <w:r w:rsidR="00C34AB8">
        <w:rPr>
          <w:rFonts w:ascii="Helvetica" w:hAnsi="Helvetica" w:cs="Arial"/>
          <w:sz w:val="22"/>
          <w:szCs w:val="24"/>
        </w:rPr>
        <w:t xml:space="preserve"> a cap on the GC vial</w:t>
      </w:r>
      <w:r w:rsidRPr="00490D9A">
        <w:rPr>
          <w:rFonts w:ascii="Helvetica" w:hAnsi="Helvetica" w:cs="Arial"/>
          <w:sz w:val="22"/>
          <w:szCs w:val="24"/>
        </w:rPr>
        <w:t xml:space="preserve"> and tighten </w:t>
      </w:r>
      <w:r w:rsidR="00C04087">
        <w:rPr>
          <w:rFonts w:ascii="Helvetica" w:hAnsi="Helvetica" w:cs="Arial"/>
          <w:sz w:val="22"/>
          <w:szCs w:val="24"/>
        </w:rPr>
        <w:t>it</w:t>
      </w:r>
      <w:r w:rsidR="00C04087" w:rsidRPr="00490D9A">
        <w:rPr>
          <w:rFonts w:ascii="Helvetica" w:hAnsi="Helvetica" w:cs="Arial"/>
          <w:sz w:val="22"/>
          <w:szCs w:val="24"/>
        </w:rPr>
        <w:t xml:space="preserve"> </w:t>
      </w:r>
      <w:r w:rsidRPr="00490D9A">
        <w:rPr>
          <w:rFonts w:ascii="Helvetica" w:hAnsi="Helvetica" w:cs="Arial"/>
          <w:sz w:val="22"/>
          <w:szCs w:val="24"/>
        </w:rPr>
        <w:t>to prevent solvent evaporation.</w:t>
      </w:r>
    </w:p>
    <w:p w14:paraId="237E6BAC" w14:textId="18EA60D2" w:rsidR="00C34AB8" w:rsidRDefault="00F35B1F" w:rsidP="00C34AB8">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pipettes hexane phase from glass tube into GC vial.</w:t>
      </w:r>
    </w:p>
    <w:p w14:paraId="751C838D" w14:textId="7B56CDCC" w:rsidR="00F35B1F" w:rsidRPr="00490D9A" w:rsidRDefault="00F35B1F" w:rsidP="00C34AB8">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cap on GC vial and closes it tightly.</w:t>
      </w:r>
    </w:p>
    <w:p w14:paraId="6E5FEC97" w14:textId="19ECD432" w:rsidR="005D2A67" w:rsidRDefault="00827DFD" w:rsidP="00956C0E">
      <w:pPr>
        <w:numPr>
          <w:ilvl w:val="1"/>
          <w:numId w:val="16"/>
        </w:numPr>
        <w:spacing w:before="240"/>
        <w:jc w:val="both"/>
        <w:outlineLvl w:val="0"/>
        <w:rPr>
          <w:rFonts w:ascii="Helvetica" w:hAnsi="Helvetica" w:cs="Arial"/>
          <w:sz w:val="22"/>
          <w:szCs w:val="24"/>
        </w:rPr>
      </w:pPr>
      <w:r>
        <w:rPr>
          <w:rFonts w:ascii="Helvetica" w:hAnsi="Helvetica" w:cs="Arial"/>
          <w:sz w:val="22"/>
          <w:szCs w:val="24"/>
        </w:rPr>
        <w:t>Place</w:t>
      </w:r>
      <w:r w:rsidR="005D2A67" w:rsidRPr="00956C0E">
        <w:rPr>
          <w:rFonts w:ascii="Helvetica" w:hAnsi="Helvetica" w:cs="Arial"/>
          <w:sz w:val="22"/>
          <w:szCs w:val="24"/>
        </w:rPr>
        <w:t xml:space="preserve"> </w:t>
      </w:r>
      <w:r w:rsidR="00A77232">
        <w:rPr>
          <w:rFonts w:ascii="Helvetica" w:hAnsi="Helvetica" w:cs="Arial"/>
          <w:sz w:val="22"/>
          <w:szCs w:val="24"/>
        </w:rPr>
        <w:t xml:space="preserve">the </w:t>
      </w:r>
      <w:r w:rsidR="00F35B1F">
        <w:rPr>
          <w:rFonts w:ascii="Helvetica" w:hAnsi="Helvetica" w:cs="Arial"/>
          <w:sz w:val="22"/>
          <w:szCs w:val="24"/>
        </w:rPr>
        <w:t>sample vial</w:t>
      </w:r>
      <w:r w:rsidR="005D2A67" w:rsidRPr="00956C0E">
        <w:rPr>
          <w:rFonts w:ascii="Helvetica" w:hAnsi="Helvetica" w:cs="Arial"/>
          <w:sz w:val="22"/>
          <w:szCs w:val="24"/>
        </w:rPr>
        <w:t xml:space="preserve"> in </w:t>
      </w:r>
      <w:r>
        <w:rPr>
          <w:rFonts w:ascii="Helvetica" w:hAnsi="Helvetica" w:cs="Arial"/>
          <w:sz w:val="22"/>
          <w:szCs w:val="24"/>
        </w:rPr>
        <w:t xml:space="preserve">the </w:t>
      </w:r>
      <w:r w:rsidR="005D2A67" w:rsidRPr="00956C0E">
        <w:rPr>
          <w:rFonts w:ascii="Helvetica" w:hAnsi="Helvetica" w:cs="Arial"/>
          <w:sz w:val="22"/>
          <w:szCs w:val="24"/>
        </w:rPr>
        <w:t>auto-sampler</w:t>
      </w:r>
      <w:r w:rsidR="00A77232">
        <w:rPr>
          <w:rFonts w:ascii="Helvetica" w:hAnsi="Helvetica" w:cs="Arial"/>
          <w:sz w:val="22"/>
          <w:szCs w:val="24"/>
        </w:rPr>
        <w:t xml:space="preserve"> of the GC</w:t>
      </w:r>
      <w:r w:rsidR="00D2251B">
        <w:rPr>
          <w:rFonts w:ascii="Helvetica" w:hAnsi="Helvetica" w:cs="Arial"/>
          <w:sz w:val="22"/>
          <w:szCs w:val="24"/>
        </w:rPr>
        <w:t>-FID instrument</w:t>
      </w:r>
      <w:r w:rsidR="00CA46F6">
        <w:rPr>
          <w:rFonts w:ascii="Helvetica" w:hAnsi="Helvetica" w:cs="Arial"/>
          <w:sz w:val="22"/>
          <w:szCs w:val="24"/>
        </w:rPr>
        <w:t xml:space="preserve">. </w:t>
      </w:r>
      <w:r w:rsidR="00CA46F6" w:rsidRPr="00C34940">
        <w:rPr>
          <w:rFonts w:ascii="Helvetica" w:hAnsi="Helvetica" w:cs="Arial"/>
          <w:sz w:val="22"/>
          <w:szCs w:val="24"/>
        </w:rPr>
        <w:t>(TEXT: Run 2 hexane blank</w:t>
      </w:r>
      <w:r w:rsidR="00CA46F6">
        <w:rPr>
          <w:rFonts w:ascii="Helvetica" w:hAnsi="Helvetica" w:cs="Arial"/>
          <w:sz w:val="22"/>
          <w:szCs w:val="24"/>
        </w:rPr>
        <w:t>s prior to running sample)</w:t>
      </w:r>
      <w:r w:rsidR="00CA46F6" w:rsidRPr="00C34940">
        <w:rPr>
          <w:rFonts w:ascii="Helvetica" w:hAnsi="Helvetica" w:cs="Arial"/>
          <w:sz w:val="22"/>
          <w:szCs w:val="24"/>
        </w:rPr>
        <w:t>.</w:t>
      </w:r>
    </w:p>
    <w:p w14:paraId="2119B3F5" w14:textId="453A64CF" w:rsidR="00C34AB8" w:rsidRPr="00956C0E" w:rsidRDefault="00F35B1F" w:rsidP="00C34AB8">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sample</w:t>
      </w:r>
      <w:r w:rsidR="00C34AB8">
        <w:rPr>
          <w:rFonts w:ascii="Helvetica" w:hAnsi="Helvetica" w:cs="Arial"/>
          <w:sz w:val="22"/>
          <w:szCs w:val="24"/>
        </w:rPr>
        <w:t xml:space="preserve"> in auto-sampler of GC-FID instrument.</w:t>
      </w:r>
    </w:p>
    <w:p w14:paraId="683C01D9" w14:textId="0820D709" w:rsidR="00035A7D" w:rsidRDefault="00C34940" w:rsidP="00C34940">
      <w:pPr>
        <w:numPr>
          <w:ilvl w:val="1"/>
          <w:numId w:val="16"/>
        </w:numPr>
        <w:spacing w:before="240"/>
        <w:jc w:val="both"/>
        <w:outlineLvl w:val="0"/>
        <w:rPr>
          <w:rFonts w:ascii="Helvetica" w:hAnsi="Helvetica" w:cs="Arial"/>
          <w:sz w:val="22"/>
          <w:szCs w:val="24"/>
        </w:rPr>
      </w:pPr>
      <w:r w:rsidRPr="00C34940">
        <w:rPr>
          <w:rFonts w:ascii="Helvetica" w:hAnsi="Helvetica" w:cs="Arial"/>
          <w:sz w:val="22"/>
          <w:szCs w:val="24"/>
        </w:rPr>
        <w:lastRenderedPageBreak/>
        <w:t>Finally, r</w:t>
      </w:r>
      <w:r w:rsidR="00C34AB8">
        <w:rPr>
          <w:rFonts w:ascii="Helvetica" w:hAnsi="Helvetica" w:cs="Arial"/>
          <w:sz w:val="22"/>
          <w:szCs w:val="24"/>
        </w:rPr>
        <w:t>un the sample</w:t>
      </w:r>
      <w:r w:rsidR="00130B2E" w:rsidRPr="00C34940">
        <w:rPr>
          <w:rFonts w:ascii="Helvetica" w:hAnsi="Helvetica" w:cs="Arial"/>
          <w:sz w:val="22"/>
          <w:szCs w:val="24"/>
        </w:rPr>
        <w:t xml:space="preserve"> on the instrument with a </w:t>
      </w:r>
      <w:r w:rsidR="005D2A67" w:rsidRPr="00C34940">
        <w:rPr>
          <w:rFonts w:ascii="Helvetica" w:hAnsi="Helvetica" w:cs="Arial"/>
          <w:sz w:val="22"/>
          <w:szCs w:val="24"/>
        </w:rPr>
        <w:t>Nukol column</w:t>
      </w:r>
      <w:r w:rsidRPr="00C34940">
        <w:rPr>
          <w:rFonts w:ascii="Helvetica" w:hAnsi="Helvetica" w:cs="Arial"/>
          <w:sz w:val="22"/>
          <w:szCs w:val="24"/>
        </w:rPr>
        <w:t xml:space="preserve"> using a total flow rate of 20 mL/min and</w:t>
      </w:r>
      <w:r w:rsidR="00130B2E" w:rsidRPr="00C34940">
        <w:rPr>
          <w:rFonts w:ascii="Helvetica" w:hAnsi="Helvetica" w:cs="Arial"/>
          <w:sz w:val="22"/>
          <w:szCs w:val="24"/>
        </w:rPr>
        <w:t xml:space="preserve"> an injection volume of 1 μl</w:t>
      </w:r>
      <w:r w:rsidR="00CA46F6">
        <w:rPr>
          <w:rFonts w:ascii="Helvetica" w:hAnsi="Helvetica" w:cs="Arial"/>
          <w:sz w:val="22"/>
          <w:szCs w:val="24"/>
        </w:rPr>
        <w:t xml:space="preserve">. </w:t>
      </w:r>
      <w:r w:rsidR="00E70DF3" w:rsidRPr="00C34940">
        <w:rPr>
          <w:rFonts w:ascii="Helvetica" w:hAnsi="Helvetica" w:cs="Arial"/>
          <w:sz w:val="22"/>
          <w:szCs w:val="24"/>
        </w:rPr>
        <w:t xml:space="preserve">See the text protocol for </w:t>
      </w:r>
      <w:r w:rsidR="00130B2E" w:rsidRPr="00C34940">
        <w:rPr>
          <w:rFonts w:ascii="Helvetica" w:hAnsi="Helvetica" w:cs="Arial"/>
          <w:sz w:val="22"/>
          <w:szCs w:val="24"/>
        </w:rPr>
        <w:t xml:space="preserve">column specifications and </w:t>
      </w:r>
      <w:r w:rsidR="00E70DF3" w:rsidRPr="00C34940">
        <w:rPr>
          <w:rFonts w:ascii="Helvetica" w:hAnsi="Helvetica" w:cs="Arial"/>
          <w:sz w:val="22"/>
          <w:szCs w:val="24"/>
        </w:rPr>
        <w:t>chromatographic conditions</w:t>
      </w:r>
      <w:r w:rsidR="007E3A59">
        <w:rPr>
          <w:rFonts w:ascii="Helvetica" w:hAnsi="Helvetica" w:cs="Arial"/>
          <w:sz w:val="22"/>
          <w:szCs w:val="24"/>
        </w:rPr>
        <w:t>.</w:t>
      </w:r>
      <w:r w:rsidRPr="00C34940">
        <w:rPr>
          <w:rFonts w:ascii="Helvetica" w:hAnsi="Helvetica" w:cs="Arial"/>
          <w:sz w:val="22"/>
          <w:szCs w:val="24"/>
        </w:rPr>
        <w:t xml:space="preserve"> </w:t>
      </w:r>
    </w:p>
    <w:p w14:paraId="1439B4F0" w14:textId="02FEE892" w:rsidR="00C34AB8" w:rsidRPr="00C34940" w:rsidRDefault="00C34AB8" w:rsidP="00C34AB8">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SCREEN: Computer </w:t>
      </w:r>
      <w:proofErr w:type="gramStart"/>
      <w:r>
        <w:rPr>
          <w:rFonts w:ascii="Helvetica" w:hAnsi="Helvetica" w:cs="Arial"/>
          <w:sz w:val="22"/>
          <w:szCs w:val="24"/>
        </w:rPr>
        <w:t>screen</w:t>
      </w:r>
      <w:proofErr w:type="gramEnd"/>
      <w:r>
        <w:rPr>
          <w:rFonts w:ascii="Helvetica" w:hAnsi="Helvetica" w:cs="Arial"/>
          <w:sz w:val="22"/>
          <w:szCs w:val="24"/>
        </w:rPr>
        <w:t xml:space="preserve"> as talent </w:t>
      </w:r>
      <w:r w:rsidR="00F35B1F">
        <w:rPr>
          <w:rFonts w:ascii="Helvetica" w:hAnsi="Helvetica" w:cs="Arial"/>
          <w:sz w:val="22"/>
          <w:szCs w:val="24"/>
        </w:rPr>
        <w:t xml:space="preserve">sets the flow rate and </w:t>
      </w:r>
      <w:r w:rsidR="00A2046F">
        <w:rPr>
          <w:rFonts w:ascii="Helvetica" w:hAnsi="Helvetica" w:cs="Arial"/>
          <w:sz w:val="22"/>
          <w:szCs w:val="24"/>
        </w:rPr>
        <w:t>injection volume.</w:t>
      </w:r>
      <w:r w:rsidR="0022299B">
        <w:rPr>
          <w:rFonts w:ascii="Helvetica" w:hAnsi="Helvetica" w:cs="Arial"/>
          <w:sz w:val="22"/>
          <w:szCs w:val="24"/>
        </w:rPr>
        <w:t xml:space="preserve"> </w:t>
      </w:r>
      <w:r w:rsidR="0022299B" w:rsidRPr="0022299B">
        <w:rPr>
          <w:rFonts w:ascii="Helvetica" w:hAnsi="Helvetica" w:cs="Arial"/>
          <w:sz w:val="22"/>
          <w:szCs w:val="24"/>
          <w:highlight w:val="green"/>
        </w:rPr>
        <w:t>(Author’s Note: “</w:t>
      </w:r>
      <w:r w:rsidR="0022299B" w:rsidRPr="0022299B">
        <w:rPr>
          <w:highlight w:val="green"/>
          <w:lang w:val="en-GB"/>
        </w:rPr>
        <w:t>We have made several computer screen shot showing the different steps to setup the computer software. They are named 5.3.1 A-D”)</w:t>
      </w:r>
    </w:p>
    <w:p w14:paraId="7CD66512" w14:textId="18CA238C" w:rsidR="00BB5904" w:rsidRPr="00890506" w:rsidRDefault="00CE10F2" w:rsidP="00890506">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w:t>
      </w:r>
      <w:r w:rsidR="00C34940">
        <w:rPr>
          <w:rFonts w:ascii="Helvetica" w:hAnsi="Helvetica" w:cs="Arial"/>
          <w:b/>
          <w:sz w:val="22"/>
          <w:szCs w:val="24"/>
        </w:rPr>
        <w:t>ul</w:t>
      </w:r>
      <w:r w:rsidRPr="00FB038C">
        <w:rPr>
          <w:rFonts w:ascii="Helvetica" w:hAnsi="Helvetica" w:cs="Arial"/>
          <w:b/>
          <w:sz w:val="22"/>
          <w:szCs w:val="24"/>
        </w:rPr>
        <w:t>ts</w:t>
      </w:r>
      <w:r>
        <w:rPr>
          <w:rFonts w:ascii="Helvetica" w:hAnsi="Helvetica" w:cs="Arial"/>
          <w:b/>
          <w:sz w:val="22"/>
          <w:szCs w:val="24"/>
        </w:rPr>
        <w:t xml:space="preserve">: </w:t>
      </w:r>
      <w:r w:rsidR="00DD1E54">
        <w:rPr>
          <w:rFonts w:ascii="Helvetica" w:hAnsi="Helvetica" w:cs="Arial"/>
          <w:b/>
          <w:sz w:val="22"/>
          <w:szCs w:val="24"/>
        </w:rPr>
        <w:t>Fatty Acid Content and Composition of Microalgae as Determined by Gas Chromatography</w:t>
      </w:r>
    </w:p>
    <w:p w14:paraId="5279B544" w14:textId="5B4A6DE1" w:rsidR="00642C84" w:rsidRDefault="00642C84" w:rsidP="00642C84">
      <w:pPr>
        <w:numPr>
          <w:ilvl w:val="1"/>
          <w:numId w:val="16"/>
        </w:numPr>
        <w:spacing w:before="240"/>
        <w:jc w:val="both"/>
        <w:outlineLvl w:val="0"/>
        <w:rPr>
          <w:rFonts w:ascii="Helvetica" w:hAnsi="Helvetica" w:cs="Arial"/>
          <w:sz w:val="22"/>
          <w:szCs w:val="24"/>
        </w:rPr>
      </w:pPr>
      <w:r w:rsidRPr="00642C84">
        <w:rPr>
          <w:rFonts w:ascii="Helvetica" w:hAnsi="Helvetica" w:cs="Arial"/>
          <w:sz w:val="22"/>
          <w:szCs w:val="24"/>
        </w:rPr>
        <w:t>A typical chromatogram that is obtained via t</w:t>
      </w:r>
      <w:r w:rsidR="00E926A7">
        <w:rPr>
          <w:rFonts w:ascii="Helvetica" w:hAnsi="Helvetica" w:cs="Arial"/>
          <w:sz w:val="22"/>
          <w:szCs w:val="24"/>
        </w:rPr>
        <w:t>his process is shown here</w:t>
      </w:r>
      <w:r w:rsidR="00CA2BCA">
        <w:rPr>
          <w:rFonts w:ascii="Helvetica" w:hAnsi="Helvetica" w:cs="Arial"/>
          <w:sz w:val="22"/>
          <w:szCs w:val="24"/>
        </w:rPr>
        <w:t>. Fatty acid m</w:t>
      </w:r>
      <w:r w:rsidR="00B22CBD">
        <w:rPr>
          <w:rFonts w:ascii="Helvetica" w:hAnsi="Helvetica" w:cs="Arial"/>
          <w:sz w:val="22"/>
          <w:szCs w:val="24"/>
        </w:rPr>
        <w:t>ethyl e</w:t>
      </w:r>
      <w:r w:rsidR="00CA2BCA" w:rsidRPr="00CA2BCA">
        <w:rPr>
          <w:rFonts w:ascii="Helvetica" w:hAnsi="Helvetica" w:cs="Arial"/>
          <w:sz w:val="22"/>
          <w:szCs w:val="24"/>
        </w:rPr>
        <w:t>sters</w:t>
      </w:r>
      <w:r w:rsidRPr="00CA2BCA">
        <w:rPr>
          <w:rFonts w:ascii="Helvetica" w:hAnsi="Helvetica" w:cs="Arial"/>
          <w:sz w:val="22"/>
          <w:szCs w:val="24"/>
        </w:rPr>
        <w:t xml:space="preserve"> </w:t>
      </w:r>
      <w:r w:rsidRPr="00642C84">
        <w:rPr>
          <w:rFonts w:ascii="Helvetica" w:hAnsi="Helvetica" w:cs="Arial"/>
          <w:sz w:val="22"/>
          <w:szCs w:val="24"/>
        </w:rPr>
        <w:t xml:space="preserve">are separated by size and degree of saturation by the GC column and protocol used. Shorter chain length fatty acids and more saturated </w:t>
      </w:r>
      <w:r w:rsidR="00CA2BCA">
        <w:rPr>
          <w:rFonts w:ascii="Helvetica" w:hAnsi="Helvetica" w:cs="Arial"/>
          <w:sz w:val="22"/>
          <w:szCs w:val="24"/>
        </w:rPr>
        <w:t>fatty acids</w:t>
      </w:r>
      <w:r w:rsidRPr="00642C84">
        <w:rPr>
          <w:rFonts w:ascii="Helvetica" w:hAnsi="Helvetica" w:cs="Arial"/>
          <w:sz w:val="22"/>
          <w:szCs w:val="24"/>
        </w:rPr>
        <w:t xml:space="preserve"> have shorter retention times. The used GC column and protocol do not intend to separate fatty acid isomers</w:t>
      </w:r>
      <w:r w:rsidR="00CA2BCA">
        <w:rPr>
          <w:rFonts w:ascii="Helvetica" w:hAnsi="Helvetica" w:cs="Arial"/>
          <w:sz w:val="22"/>
          <w:szCs w:val="24"/>
        </w:rPr>
        <w:t xml:space="preserve">, </w:t>
      </w:r>
      <w:r w:rsidRPr="00642C84">
        <w:rPr>
          <w:rFonts w:ascii="Helvetica" w:hAnsi="Helvetica" w:cs="Arial"/>
          <w:sz w:val="22"/>
          <w:szCs w:val="24"/>
        </w:rPr>
        <w:t>but this could be achieved by using a different GC column and protocol.</w:t>
      </w:r>
    </w:p>
    <w:p w14:paraId="253713EB" w14:textId="4D03F477" w:rsidR="00CA2BCA" w:rsidRPr="00642C84" w:rsidRDefault="00CA2BCA" w:rsidP="00CA2BCA">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1</w:t>
      </w:r>
    </w:p>
    <w:p w14:paraId="2004396C" w14:textId="04135E08" w:rsidR="004431D6" w:rsidRDefault="002D690B" w:rsidP="00642C84">
      <w:pPr>
        <w:numPr>
          <w:ilvl w:val="1"/>
          <w:numId w:val="16"/>
        </w:numPr>
        <w:spacing w:before="240"/>
        <w:jc w:val="both"/>
        <w:outlineLvl w:val="0"/>
        <w:rPr>
          <w:rFonts w:ascii="Helvetica" w:hAnsi="Helvetica" w:cs="Arial"/>
          <w:sz w:val="22"/>
          <w:szCs w:val="24"/>
        </w:rPr>
      </w:pPr>
      <w:r>
        <w:rPr>
          <w:rFonts w:ascii="Helvetica" w:hAnsi="Helvetica" w:cs="Arial"/>
          <w:sz w:val="22"/>
          <w:szCs w:val="24"/>
        </w:rPr>
        <w:t>The fatty acid content and composition</w:t>
      </w:r>
      <w:r w:rsidR="00642C84" w:rsidRPr="00642C84">
        <w:rPr>
          <w:rFonts w:ascii="Helvetica" w:hAnsi="Helvetica" w:cs="Arial"/>
          <w:sz w:val="22"/>
          <w:szCs w:val="24"/>
        </w:rPr>
        <w:t xml:space="preserve"> of </w:t>
      </w:r>
      <w:r w:rsidR="00642C84" w:rsidRPr="0037029C">
        <w:rPr>
          <w:rFonts w:ascii="Helvetica" w:hAnsi="Helvetica" w:cs="Arial"/>
          <w:i/>
          <w:sz w:val="22"/>
          <w:szCs w:val="24"/>
        </w:rPr>
        <w:t>Scenedesmus obliquus</w:t>
      </w:r>
      <w:r w:rsidR="00525077" w:rsidRPr="0037029C">
        <w:rPr>
          <w:rFonts w:ascii="Helvetica" w:hAnsi="Helvetica" w:cs="Arial"/>
          <w:sz w:val="22"/>
          <w:szCs w:val="24"/>
        </w:rPr>
        <w:t xml:space="preserve"> </w:t>
      </w:r>
      <w:r w:rsidR="00892414" w:rsidRPr="0037029C">
        <w:rPr>
          <w:rFonts w:ascii="Helvetica" w:hAnsi="Helvetica" w:cs="Arial"/>
          <w:color w:val="FF0000"/>
          <w:sz w:val="22"/>
          <w:szCs w:val="24"/>
        </w:rPr>
        <w:t>(pronounced scene–</w:t>
      </w:r>
      <w:proofErr w:type="spellStart"/>
      <w:r w:rsidR="0037029C">
        <w:rPr>
          <w:rFonts w:ascii="Helvetica" w:hAnsi="Helvetica" w:cs="Arial"/>
          <w:color w:val="FF0000"/>
          <w:sz w:val="22"/>
          <w:szCs w:val="24"/>
        </w:rPr>
        <w:t>dess</w:t>
      </w:r>
      <w:proofErr w:type="spellEnd"/>
      <w:r w:rsidR="00892414" w:rsidRPr="0037029C">
        <w:rPr>
          <w:rFonts w:ascii="Helvetica" w:hAnsi="Helvetica" w:cs="Arial"/>
          <w:color w:val="FF0000"/>
          <w:sz w:val="22"/>
          <w:szCs w:val="24"/>
        </w:rPr>
        <w:t>–muss</w:t>
      </w:r>
      <w:r w:rsidR="00840739" w:rsidRPr="0037029C">
        <w:rPr>
          <w:rFonts w:ascii="Helvetica" w:hAnsi="Helvetica" w:cs="Arial"/>
          <w:color w:val="FF0000"/>
          <w:sz w:val="22"/>
          <w:szCs w:val="24"/>
        </w:rPr>
        <w:t xml:space="preserve">  </w:t>
      </w:r>
      <w:proofErr w:type="spellStart"/>
      <w:r w:rsidR="00840739" w:rsidRPr="0037029C">
        <w:rPr>
          <w:rFonts w:ascii="Helvetica" w:hAnsi="Helvetica" w:cs="Arial"/>
          <w:color w:val="FF0000"/>
          <w:sz w:val="22"/>
          <w:szCs w:val="24"/>
        </w:rPr>
        <w:t>obliq</w:t>
      </w:r>
      <w:proofErr w:type="spellEnd"/>
      <w:r w:rsidR="00840739" w:rsidRPr="0037029C">
        <w:rPr>
          <w:rFonts w:ascii="Helvetica" w:hAnsi="Helvetica" w:cs="Arial"/>
          <w:color w:val="FF0000"/>
          <w:sz w:val="22"/>
          <w:szCs w:val="24"/>
        </w:rPr>
        <w:t>–u–</w:t>
      </w:r>
      <w:bookmarkStart w:id="0" w:name="_GoBack"/>
      <w:bookmarkEnd w:id="0"/>
      <w:r w:rsidR="00840739" w:rsidRPr="0037029C">
        <w:rPr>
          <w:rFonts w:ascii="Helvetica" w:hAnsi="Helvetica" w:cs="Arial"/>
          <w:color w:val="FF0000"/>
          <w:sz w:val="22"/>
          <w:szCs w:val="24"/>
        </w:rPr>
        <w:t>us</w:t>
      </w:r>
      <w:r w:rsidR="00892414" w:rsidRPr="0037029C">
        <w:rPr>
          <w:rFonts w:ascii="Helvetica" w:hAnsi="Helvetica" w:cs="Arial"/>
          <w:color w:val="FF0000"/>
          <w:sz w:val="22"/>
          <w:szCs w:val="24"/>
        </w:rPr>
        <w:t>)</w:t>
      </w:r>
      <w:r w:rsidR="00892414">
        <w:rPr>
          <w:rFonts w:ascii="Helvetica" w:hAnsi="Helvetica" w:cs="Arial"/>
          <w:color w:val="FF0000"/>
          <w:sz w:val="22"/>
          <w:szCs w:val="24"/>
        </w:rPr>
        <w:t xml:space="preserve"> </w:t>
      </w:r>
      <w:r w:rsidR="00525077">
        <w:rPr>
          <w:rFonts w:ascii="Helvetica" w:hAnsi="Helvetica" w:cs="Arial"/>
          <w:sz w:val="22"/>
          <w:szCs w:val="24"/>
        </w:rPr>
        <w:t>UTEX393</w:t>
      </w:r>
      <w:r w:rsidR="00890506">
        <w:rPr>
          <w:rFonts w:ascii="Helvetica" w:hAnsi="Helvetica" w:cs="Arial"/>
          <w:sz w:val="22"/>
          <w:szCs w:val="24"/>
        </w:rPr>
        <w:t xml:space="preserve"> </w:t>
      </w:r>
      <w:r w:rsidR="00890506" w:rsidRPr="00890506">
        <w:rPr>
          <w:rFonts w:ascii="Helvetica" w:hAnsi="Helvetica" w:cs="Arial"/>
          <w:color w:val="FF0000"/>
          <w:sz w:val="22"/>
          <w:szCs w:val="24"/>
        </w:rPr>
        <w:t>(pronounced Utex three-nine-three)</w:t>
      </w:r>
      <w:r w:rsidRPr="00890506">
        <w:rPr>
          <w:rFonts w:ascii="Helvetica" w:hAnsi="Helvetica" w:cs="Arial"/>
          <w:color w:val="FF0000"/>
          <w:sz w:val="22"/>
          <w:szCs w:val="24"/>
        </w:rPr>
        <w:t xml:space="preserve"> </w:t>
      </w:r>
      <w:r w:rsidRPr="00890506">
        <w:rPr>
          <w:rFonts w:ascii="Helvetica" w:hAnsi="Helvetica" w:cs="Arial"/>
          <w:sz w:val="22"/>
          <w:szCs w:val="24"/>
        </w:rPr>
        <w:t>under</w:t>
      </w:r>
      <w:r>
        <w:rPr>
          <w:rFonts w:ascii="Helvetica" w:hAnsi="Helvetica" w:cs="Arial"/>
          <w:sz w:val="22"/>
          <w:szCs w:val="24"/>
        </w:rPr>
        <w:t xml:space="preserve"> both nitrogen sufficient and deprived</w:t>
      </w:r>
      <w:r w:rsidR="00D33F47">
        <w:rPr>
          <w:rFonts w:ascii="Helvetica" w:hAnsi="Helvetica" w:cs="Arial"/>
          <w:sz w:val="22"/>
          <w:szCs w:val="24"/>
        </w:rPr>
        <w:t xml:space="preserve"> conditions are</w:t>
      </w:r>
      <w:r w:rsidR="00525077">
        <w:rPr>
          <w:rFonts w:ascii="Helvetica" w:hAnsi="Helvetica" w:cs="Arial"/>
          <w:sz w:val="22"/>
          <w:szCs w:val="24"/>
        </w:rPr>
        <w:t xml:space="preserve"> </w:t>
      </w:r>
      <w:r w:rsidR="009A10FF">
        <w:rPr>
          <w:rFonts w:ascii="Helvetica" w:hAnsi="Helvetica" w:cs="Arial"/>
          <w:sz w:val="22"/>
          <w:szCs w:val="24"/>
        </w:rPr>
        <w:t>displayed</w:t>
      </w:r>
      <w:r w:rsidR="00525077">
        <w:rPr>
          <w:rFonts w:ascii="Helvetica" w:hAnsi="Helvetica" w:cs="Arial"/>
          <w:sz w:val="22"/>
          <w:szCs w:val="24"/>
        </w:rPr>
        <w:t xml:space="preserve"> here</w:t>
      </w:r>
      <w:r w:rsidR="00642C84" w:rsidRPr="00642C84">
        <w:rPr>
          <w:rFonts w:ascii="Helvetica" w:hAnsi="Helvetica" w:cs="Arial"/>
          <w:sz w:val="22"/>
          <w:szCs w:val="24"/>
        </w:rPr>
        <w:t>.</w:t>
      </w:r>
      <w:r w:rsidR="001D1E88">
        <w:rPr>
          <w:rFonts w:ascii="Helvetica" w:hAnsi="Helvetica" w:cs="Arial"/>
          <w:sz w:val="22"/>
          <w:szCs w:val="24"/>
        </w:rPr>
        <w:t xml:space="preserve"> </w:t>
      </w:r>
      <w:r w:rsidR="001D1E88" w:rsidRPr="002D690B">
        <w:rPr>
          <w:rFonts w:ascii="Helvetica" w:hAnsi="Helvetica" w:cs="Arial"/>
          <w:sz w:val="22"/>
          <w:szCs w:val="24"/>
        </w:rPr>
        <w:t>The total fatty acid contents were</w:t>
      </w:r>
      <w:r>
        <w:rPr>
          <w:rFonts w:ascii="Helvetica" w:hAnsi="Helvetica" w:cs="Arial"/>
          <w:sz w:val="22"/>
          <w:szCs w:val="24"/>
        </w:rPr>
        <w:t xml:space="preserve"> 8.6 plus or minus </w:t>
      </w:r>
      <w:r w:rsidR="001D1E88" w:rsidRPr="002D690B">
        <w:rPr>
          <w:rFonts w:ascii="Helvetica" w:hAnsi="Helvetica" w:cs="Arial"/>
          <w:sz w:val="22"/>
          <w:szCs w:val="24"/>
        </w:rPr>
        <w:t>0.5%</w:t>
      </w:r>
      <w:r>
        <w:rPr>
          <w:rFonts w:ascii="Helvetica" w:hAnsi="Helvetica" w:cs="Arial"/>
          <w:sz w:val="22"/>
          <w:szCs w:val="24"/>
        </w:rPr>
        <w:t xml:space="preserve"> and 44.7 plus or minus </w:t>
      </w:r>
      <w:r w:rsidRPr="002D690B">
        <w:rPr>
          <w:rFonts w:ascii="Helvetica" w:hAnsi="Helvetica" w:cs="Arial"/>
          <w:sz w:val="22"/>
          <w:szCs w:val="24"/>
        </w:rPr>
        <w:t xml:space="preserve">1.7% </w:t>
      </w:r>
      <w:r w:rsidR="001D1E88" w:rsidRPr="002D690B">
        <w:rPr>
          <w:rFonts w:ascii="Helvetica" w:hAnsi="Helvetica" w:cs="Arial"/>
          <w:sz w:val="22"/>
          <w:szCs w:val="24"/>
        </w:rPr>
        <w:t xml:space="preserve">under nitrogen </w:t>
      </w:r>
      <w:r>
        <w:rPr>
          <w:rFonts w:ascii="Helvetica" w:hAnsi="Helvetica" w:cs="Arial"/>
          <w:sz w:val="22"/>
          <w:szCs w:val="24"/>
        </w:rPr>
        <w:t>replete</w:t>
      </w:r>
      <w:r w:rsidR="001D1E88" w:rsidRPr="002D690B">
        <w:rPr>
          <w:rFonts w:ascii="Helvetica" w:hAnsi="Helvetica" w:cs="Arial"/>
          <w:sz w:val="22"/>
          <w:szCs w:val="24"/>
        </w:rPr>
        <w:t xml:space="preserve"> and nitrogen deprived cultiv</w:t>
      </w:r>
      <w:r>
        <w:rPr>
          <w:rFonts w:ascii="Helvetica" w:hAnsi="Helvetica" w:cs="Arial"/>
          <w:sz w:val="22"/>
          <w:szCs w:val="24"/>
        </w:rPr>
        <w:t>ation conditions, respectively. These values demonstrate that f</w:t>
      </w:r>
      <w:r w:rsidR="00642C84" w:rsidRPr="00642C84">
        <w:rPr>
          <w:rFonts w:ascii="Helvetica" w:hAnsi="Helvetica" w:cs="Arial"/>
          <w:sz w:val="22"/>
          <w:szCs w:val="24"/>
        </w:rPr>
        <w:t xml:space="preserve">atty acid composition and content are highly affected by nitrogen starvation. In </w:t>
      </w:r>
      <w:r w:rsidR="00642C84" w:rsidRPr="002D690B">
        <w:rPr>
          <w:rFonts w:ascii="Helvetica" w:hAnsi="Helvetica" w:cs="Arial"/>
          <w:i/>
          <w:sz w:val="22"/>
          <w:szCs w:val="24"/>
        </w:rPr>
        <w:t>S. obliquus</w:t>
      </w:r>
      <w:r w:rsidR="009A10FF">
        <w:rPr>
          <w:rFonts w:ascii="Helvetica" w:hAnsi="Helvetica" w:cs="Arial"/>
          <w:sz w:val="22"/>
          <w:szCs w:val="24"/>
        </w:rPr>
        <w:t xml:space="preserve"> palmitic acid, and</w:t>
      </w:r>
      <w:r w:rsidR="001730C6">
        <w:rPr>
          <w:rFonts w:ascii="Helvetica" w:hAnsi="Helvetica" w:cs="Arial"/>
          <w:sz w:val="22"/>
          <w:szCs w:val="24"/>
        </w:rPr>
        <w:t xml:space="preserve"> </w:t>
      </w:r>
      <w:r w:rsidR="009A10FF">
        <w:rPr>
          <w:rFonts w:ascii="Helvetica" w:hAnsi="Helvetica" w:cs="Arial"/>
          <w:sz w:val="22"/>
          <w:szCs w:val="24"/>
        </w:rPr>
        <w:t>oleic acid,</w:t>
      </w:r>
      <w:r w:rsidR="00642C84" w:rsidRPr="00642C84">
        <w:rPr>
          <w:rFonts w:ascii="Helvetica" w:hAnsi="Helvetica" w:cs="Arial"/>
          <w:sz w:val="22"/>
          <w:szCs w:val="24"/>
        </w:rPr>
        <w:t xml:space="preserve"> are the two most abundant fatty acids.</w:t>
      </w:r>
      <w:r>
        <w:rPr>
          <w:rFonts w:ascii="Helvetica" w:hAnsi="Helvetica" w:cs="Arial"/>
          <w:sz w:val="22"/>
          <w:szCs w:val="24"/>
        </w:rPr>
        <w:t xml:space="preserve"> See the text protocol for details on calculating the fatty acid </w:t>
      </w:r>
      <w:r w:rsidR="00E2457D">
        <w:rPr>
          <w:rFonts w:ascii="Helvetica" w:hAnsi="Helvetica" w:cs="Arial"/>
          <w:sz w:val="22"/>
          <w:szCs w:val="24"/>
        </w:rPr>
        <w:t>content and composition</w:t>
      </w:r>
      <w:r>
        <w:rPr>
          <w:rFonts w:ascii="Helvetica" w:hAnsi="Helvetica" w:cs="Arial"/>
          <w:sz w:val="22"/>
          <w:szCs w:val="24"/>
        </w:rPr>
        <w:t>.</w:t>
      </w:r>
    </w:p>
    <w:p w14:paraId="4E5D7E1A" w14:textId="2ADE20AB" w:rsidR="00642C84" w:rsidRPr="00642C84" w:rsidRDefault="004431D6" w:rsidP="004431D6">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w:t>
      </w:r>
      <w:r w:rsidR="000D0E40">
        <w:rPr>
          <w:rFonts w:ascii="Helvetica" w:hAnsi="Helvetica" w:cs="Arial"/>
          <w:sz w:val="22"/>
          <w:szCs w:val="24"/>
        </w:rPr>
        <w:t xml:space="preserve"> </w:t>
      </w:r>
      <w:r w:rsidR="00D33F47">
        <w:rPr>
          <w:rFonts w:ascii="Helvetica" w:hAnsi="Helvetica" w:cs="Arial"/>
          <w:sz w:val="22"/>
          <w:szCs w:val="24"/>
        </w:rPr>
        <w:t xml:space="preserve">(Video Editor: Please </w:t>
      </w:r>
      <w:r w:rsidR="005F6B8F">
        <w:rPr>
          <w:rFonts w:ascii="Helvetica" w:hAnsi="Helvetica" w:cs="Arial"/>
          <w:sz w:val="22"/>
          <w:szCs w:val="24"/>
        </w:rPr>
        <w:t>highlight, or point to, the C16:0</w:t>
      </w:r>
      <w:r w:rsidR="001730C6">
        <w:rPr>
          <w:rFonts w:ascii="Helvetica" w:hAnsi="Helvetica" w:cs="Arial"/>
          <w:sz w:val="22"/>
          <w:szCs w:val="24"/>
        </w:rPr>
        <w:t xml:space="preserve"> bar</w:t>
      </w:r>
      <w:r w:rsidR="00BF7E9C">
        <w:rPr>
          <w:rFonts w:ascii="Helvetica" w:hAnsi="Helvetica" w:cs="Arial"/>
          <w:sz w:val="22"/>
          <w:szCs w:val="24"/>
        </w:rPr>
        <w:t>s</w:t>
      </w:r>
      <w:r w:rsidR="001730C6">
        <w:rPr>
          <w:rFonts w:ascii="Helvetica" w:hAnsi="Helvetica" w:cs="Arial"/>
          <w:sz w:val="22"/>
          <w:szCs w:val="24"/>
        </w:rPr>
        <w:t xml:space="preserve"> when palmitic acid is mentioned</w:t>
      </w:r>
      <w:r w:rsidR="005F6B8F">
        <w:rPr>
          <w:rFonts w:ascii="Helvetica" w:hAnsi="Helvetica" w:cs="Arial"/>
          <w:sz w:val="22"/>
          <w:szCs w:val="24"/>
        </w:rPr>
        <w:t xml:space="preserve"> and </w:t>
      </w:r>
      <w:r w:rsidR="001730C6">
        <w:rPr>
          <w:rFonts w:ascii="Helvetica" w:hAnsi="Helvetica" w:cs="Arial"/>
          <w:sz w:val="22"/>
          <w:szCs w:val="24"/>
        </w:rPr>
        <w:t>the C18</w:t>
      </w:r>
      <w:proofErr w:type="gramStart"/>
      <w:r w:rsidR="001730C6">
        <w:rPr>
          <w:rFonts w:ascii="Helvetica" w:hAnsi="Helvetica" w:cs="Arial"/>
          <w:sz w:val="22"/>
          <w:szCs w:val="24"/>
        </w:rPr>
        <w:t>:1</w:t>
      </w:r>
      <w:proofErr w:type="gramEnd"/>
      <w:r w:rsidR="001730C6">
        <w:rPr>
          <w:rFonts w:ascii="Helvetica" w:hAnsi="Helvetica" w:cs="Arial"/>
          <w:sz w:val="22"/>
          <w:szCs w:val="24"/>
        </w:rPr>
        <w:t xml:space="preserve"> bar</w:t>
      </w:r>
      <w:r w:rsidR="00BF7E9C">
        <w:rPr>
          <w:rFonts w:ascii="Helvetica" w:hAnsi="Helvetica" w:cs="Arial"/>
          <w:sz w:val="22"/>
          <w:szCs w:val="24"/>
        </w:rPr>
        <w:t>s</w:t>
      </w:r>
      <w:r w:rsidR="001730C6">
        <w:rPr>
          <w:rFonts w:ascii="Helvetica" w:hAnsi="Helvetica" w:cs="Arial"/>
          <w:sz w:val="22"/>
          <w:szCs w:val="24"/>
        </w:rPr>
        <w:t xml:space="preserve"> when oleic is mentioned in</w:t>
      </w:r>
      <w:r w:rsidR="005F6B8F">
        <w:rPr>
          <w:rFonts w:ascii="Helvetica" w:hAnsi="Helvetica" w:cs="Arial"/>
          <w:sz w:val="22"/>
          <w:szCs w:val="24"/>
        </w:rPr>
        <w:t xml:space="preserve"> last sentence).</w:t>
      </w:r>
    </w:p>
    <w:p w14:paraId="73BB89A1" w14:textId="1A28E537" w:rsidR="00642C84" w:rsidRDefault="00D33F47" w:rsidP="00642C84">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The fatty acid </w:t>
      </w:r>
      <w:r w:rsidR="00642C84" w:rsidRPr="00642C84">
        <w:rPr>
          <w:rFonts w:ascii="Helvetica" w:hAnsi="Helvetica" w:cs="Arial"/>
          <w:sz w:val="22"/>
          <w:szCs w:val="24"/>
        </w:rPr>
        <w:t>content</w:t>
      </w:r>
      <w:r>
        <w:rPr>
          <w:rFonts w:ascii="Helvetica" w:hAnsi="Helvetica" w:cs="Arial"/>
          <w:sz w:val="22"/>
          <w:szCs w:val="24"/>
        </w:rPr>
        <w:t xml:space="preserve"> and composition</w:t>
      </w:r>
      <w:r w:rsidR="00642C84" w:rsidRPr="00642C84">
        <w:rPr>
          <w:rFonts w:ascii="Helvetica" w:hAnsi="Helvetica" w:cs="Arial"/>
          <w:sz w:val="22"/>
          <w:szCs w:val="24"/>
        </w:rPr>
        <w:t xml:space="preserve"> of </w:t>
      </w:r>
      <w:r w:rsidR="00642C84" w:rsidRPr="0037029C">
        <w:rPr>
          <w:rFonts w:ascii="Helvetica" w:hAnsi="Helvetica" w:cs="Arial"/>
          <w:i/>
          <w:sz w:val="22"/>
          <w:szCs w:val="24"/>
        </w:rPr>
        <w:t>Phaeodacty</w:t>
      </w:r>
      <w:r w:rsidR="009A10FF" w:rsidRPr="0037029C">
        <w:rPr>
          <w:rFonts w:ascii="Helvetica" w:hAnsi="Helvetica" w:cs="Arial"/>
          <w:i/>
          <w:sz w:val="22"/>
          <w:szCs w:val="24"/>
        </w:rPr>
        <w:t>lum tricornutum</w:t>
      </w:r>
      <w:r w:rsidR="009A10FF" w:rsidRPr="0037029C">
        <w:rPr>
          <w:rFonts w:ascii="Helvetica" w:hAnsi="Helvetica" w:cs="Arial"/>
          <w:sz w:val="22"/>
          <w:szCs w:val="24"/>
        </w:rPr>
        <w:t xml:space="preserve"> </w:t>
      </w:r>
      <w:r w:rsidR="0037029C">
        <w:rPr>
          <w:rFonts w:ascii="Helvetica" w:hAnsi="Helvetica" w:cs="Arial"/>
          <w:color w:val="FF0000"/>
          <w:sz w:val="22"/>
          <w:szCs w:val="24"/>
        </w:rPr>
        <w:t>(pronounced fay–o</w:t>
      </w:r>
      <w:r w:rsidR="00892414" w:rsidRPr="0037029C">
        <w:rPr>
          <w:rFonts w:ascii="Helvetica" w:hAnsi="Helvetica" w:cs="Arial"/>
          <w:color w:val="FF0000"/>
          <w:sz w:val="22"/>
          <w:szCs w:val="24"/>
        </w:rPr>
        <w:t>–</w:t>
      </w:r>
      <w:proofErr w:type="spellStart"/>
      <w:r w:rsidR="00892414" w:rsidRPr="0037029C">
        <w:rPr>
          <w:rFonts w:ascii="Helvetica" w:hAnsi="Helvetica" w:cs="Arial"/>
          <w:color w:val="FF0000"/>
          <w:sz w:val="22"/>
          <w:szCs w:val="24"/>
        </w:rPr>
        <w:t>dak</w:t>
      </w:r>
      <w:proofErr w:type="spellEnd"/>
      <w:r w:rsidR="00892414" w:rsidRPr="0037029C">
        <w:rPr>
          <w:rFonts w:ascii="Helvetica" w:hAnsi="Helvetica" w:cs="Arial"/>
          <w:color w:val="FF0000"/>
          <w:sz w:val="22"/>
          <w:szCs w:val="24"/>
        </w:rPr>
        <w:t>–</w:t>
      </w:r>
      <w:proofErr w:type="spellStart"/>
      <w:r w:rsidR="00892414" w:rsidRPr="0037029C">
        <w:rPr>
          <w:rFonts w:ascii="Helvetica" w:hAnsi="Helvetica" w:cs="Arial"/>
          <w:color w:val="FF0000"/>
          <w:sz w:val="22"/>
          <w:szCs w:val="24"/>
        </w:rPr>
        <w:t>til</w:t>
      </w:r>
      <w:proofErr w:type="spellEnd"/>
      <w:r w:rsidR="00892414" w:rsidRPr="0037029C">
        <w:rPr>
          <w:rFonts w:ascii="Helvetica" w:hAnsi="Helvetica" w:cs="Arial"/>
          <w:color w:val="FF0000"/>
          <w:sz w:val="22"/>
          <w:szCs w:val="24"/>
        </w:rPr>
        <w:t>–um Tri-corn–u-tum)</w:t>
      </w:r>
      <w:r w:rsidR="00892414">
        <w:rPr>
          <w:rFonts w:ascii="Helvetica" w:hAnsi="Helvetica" w:cs="Arial"/>
          <w:color w:val="FF0000"/>
          <w:sz w:val="22"/>
          <w:szCs w:val="24"/>
        </w:rPr>
        <w:t xml:space="preserve"> </w:t>
      </w:r>
      <w:r w:rsidR="009A10FF">
        <w:rPr>
          <w:rFonts w:ascii="Helvetica" w:hAnsi="Helvetica" w:cs="Arial"/>
          <w:sz w:val="22"/>
          <w:szCs w:val="24"/>
        </w:rPr>
        <w:t>UTEX640</w:t>
      </w:r>
      <w:r>
        <w:rPr>
          <w:rFonts w:ascii="Helvetica" w:hAnsi="Helvetica" w:cs="Arial"/>
          <w:sz w:val="22"/>
          <w:szCs w:val="24"/>
        </w:rPr>
        <w:t xml:space="preserve"> </w:t>
      </w:r>
      <w:r w:rsidR="00890506" w:rsidRPr="00890506">
        <w:rPr>
          <w:rFonts w:ascii="Helvetica" w:hAnsi="Helvetica" w:cs="Arial"/>
          <w:color w:val="FF0000"/>
          <w:sz w:val="22"/>
          <w:szCs w:val="24"/>
        </w:rPr>
        <w:t>(</w:t>
      </w:r>
      <w:r w:rsidR="00890506">
        <w:rPr>
          <w:rFonts w:ascii="Helvetica" w:hAnsi="Helvetica" w:cs="Arial"/>
          <w:color w:val="FF0000"/>
          <w:sz w:val="22"/>
          <w:szCs w:val="24"/>
        </w:rPr>
        <w:t>pronounced Utex six-four-zero</w:t>
      </w:r>
      <w:r w:rsidR="00890506" w:rsidRPr="00890506">
        <w:rPr>
          <w:rFonts w:ascii="Helvetica" w:hAnsi="Helvetica" w:cs="Arial"/>
          <w:color w:val="FF0000"/>
          <w:sz w:val="22"/>
          <w:szCs w:val="24"/>
        </w:rPr>
        <w:t xml:space="preserve">) </w:t>
      </w:r>
      <w:r>
        <w:rPr>
          <w:rFonts w:ascii="Helvetica" w:hAnsi="Helvetica" w:cs="Arial"/>
          <w:sz w:val="22"/>
          <w:szCs w:val="24"/>
        </w:rPr>
        <w:t>under both nitrogen sufficient and deprived</w:t>
      </w:r>
      <w:r w:rsidR="00642C84" w:rsidRPr="00642C84">
        <w:rPr>
          <w:rFonts w:ascii="Helvetica" w:hAnsi="Helvetica" w:cs="Arial"/>
          <w:sz w:val="22"/>
          <w:szCs w:val="24"/>
        </w:rPr>
        <w:t xml:space="preserve"> </w:t>
      </w:r>
      <w:r w:rsidR="009A10FF">
        <w:rPr>
          <w:rFonts w:ascii="Helvetica" w:hAnsi="Helvetica" w:cs="Arial"/>
          <w:sz w:val="22"/>
          <w:szCs w:val="24"/>
        </w:rPr>
        <w:t>conditions are shown here</w:t>
      </w:r>
      <w:r w:rsidR="00642C84" w:rsidRPr="00642C84">
        <w:rPr>
          <w:rFonts w:ascii="Helvetica" w:hAnsi="Helvetica" w:cs="Arial"/>
          <w:sz w:val="22"/>
          <w:szCs w:val="24"/>
        </w:rPr>
        <w:t xml:space="preserve">. Similar to </w:t>
      </w:r>
      <w:r w:rsidR="00642C84" w:rsidRPr="00D33F47">
        <w:rPr>
          <w:rFonts w:ascii="Helvetica" w:hAnsi="Helvetica" w:cs="Arial"/>
          <w:i/>
          <w:sz w:val="22"/>
          <w:szCs w:val="24"/>
        </w:rPr>
        <w:t>S. obliquus</w:t>
      </w:r>
      <w:r w:rsidR="00642C84" w:rsidRPr="00642C84">
        <w:rPr>
          <w:rFonts w:ascii="Helvetica" w:hAnsi="Helvetica" w:cs="Arial"/>
          <w:sz w:val="22"/>
          <w:szCs w:val="24"/>
        </w:rPr>
        <w:t>, the fatty acid content and composition are highly affected by nitrogen starvation.</w:t>
      </w:r>
      <w:r>
        <w:rPr>
          <w:rFonts w:ascii="Helvetica" w:hAnsi="Helvetica" w:cs="Arial"/>
          <w:sz w:val="22"/>
          <w:szCs w:val="24"/>
        </w:rPr>
        <w:t xml:space="preserve"> Under nitrogen sufficient and deprived conditions, t</w:t>
      </w:r>
      <w:r w:rsidRPr="00D33F47">
        <w:rPr>
          <w:rFonts w:ascii="Helvetica" w:hAnsi="Helvetica" w:cs="Arial"/>
          <w:sz w:val="22"/>
          <w:szCs w:val="24"/>
        </w:rPr>
        <w:t>he total fatty acid contents were 11.7 plus or minus 0.9% and 30.5 plus or minus</w:t>
      </w:r>
      <w:r>
        <w:rPr>
          <w:rFonts w:ascii="Helvetica" w:hAnsi="Helvetica" w:cs="Arial"/>
          <w:sz w:val="22"/>
          <w:szCs w:val="24"/>
        </w:rPr>
        <w:t xml:space="preserve"> </w:t>
      </w:r>
      <w:r w:rsidRPr="00D33F47">
        <w:rPr>
          <w:rFonts w:ascii="Helvetica" w:hAnsi="Helvetica" w:cs="Arial"/>
          <w:sz w:val="22"/>
          <w:szCs w:val="24"/>
        </w:rPr>
        <w:t>1.1%, respectively.</w:t>
      </w:r>
      <w:r w:rsidR="00642C84" w:rsidRPr="00642C84">
        <w:rPr>
          <w:rFonts w:ascii="Helvetica" w:hAnsi="Helvetica" w:cs="Arial"/>
          <w:sz w:val="22"/>
          <w:szCs w:val="24"/>
        </w:rPr>
        <w:t xml:space="preserve"> </w:t>
      </w:r>
      <w:r w:rsidR="00642C84" w:rsidRPr="00D33F47">
        <w:rPr>
          <w:rFonts w:ascii="Helvetica" w:hAnsi="Helvetica" w:cs="Arial"/>
          <w:i/>
          <w:sz w:val="22"/>
          <w:szCs w:val="24"/>
        </w:rPr>
        <w:t xml:space="preserve">P. </w:t>
      </w:r>
      <w:proofErr w:type="gramStart"/>
      <w:r w:rsidR="00642C84" w:rsidRPr="00D33F47">
        <w:rPr>
          <w:rFonts w:ascii="Helvetica" w:hAnsi="Helvetica" w:cs="Arial"/>
          <w:i/>
          <w:sz w:val="22"/>
          <w:szCs w:val="24"/>
        </w:rPr>
        <w:t>tricornutum</w:t>
      </w:r>
      <w:proofErr w:type="gramEnd"/>
      <w:r w:rsidR="00642C84" w:rsidRPr="00642C84">
        <w:rPr>
          <w:rFonts w:ascii="Helvetica" w:hAnsi="Helvetica" w:cs="Arial"/>
          <w:sz w:val="22"/>
          <w:szCs w:val="24"/>
        </w:rPr>
        <w:t xml:space="preserve"> also produces substantial amounts of highly unsatur</w:t>
      </w:r>
      <w:r w:rsidR="009A10FF">
        <w:rPr>
          <w:rFonts w:ascii="Helvetica" w:hAnsi="Helvetica" w:cs="Arial"/>
          <w:sz w:val="22"/>
          <w:szCs w:val="24"/>
        </w:rPr>
        <w:t xml:space="preserve">ated fatty acids such as </w:t>
      </w:r>
      <w:r w:rsidR="00C14CAF">
        <w:rPr>
          <w:rFonts w:ascii="Helvetica" w:hAnsi="Helvetica" w:cs="Arial"/>
          <w:sz w:val="22"/>
          <w:szCs w:val="24"/>
        </w:rPr>
        <w:t>eicosapentaenoic acid. In addition</w:t>
      </w:r>
      <w:r w:rsidR="00642C84" w:rsidRPr="00642C84">
        <w:rPr>
          <w:rFonts w:ascii="Helvetica" w:hAnsi="Helvetica" w:cs="Arial"/>
          <w:sz w:val="22"/>
          <w:szCs w:val="24"/>
        </w:rPr>
        <w:t xml:space="preserve"> very long </w:t>
      </w:r>
      <w:r w:rsidR="00CE52C8">
        <w:rPr>
          <w:rFonts w:ascii="Helvetica" w:hAnsi="Helvetica" w:cs="Arial"/>
          <w:sz w:val="22"/>
          <w:szCs w:val="24"/>
        </w:rPr>
        <w:t>chain fatty acids such as</w:t>
      </w:r>
      <w:r w:rsidR="00272171">
        <w:rPr>
          <w:rFonts w:ascii="Helvetica" w:hAnsi="Helvetica" w:cs="Arial"/>
          <w:sz w:val="22"/>
          <w:szCs w:val="24"/>
        </w:rPr>
        <w:t xml:space="preserve"> lignoceric acid, can also be detected by this method.</w:t>
      </w:r>
    </w:p>
    <w:p w14:paraId="0E2AEBAB" w14:textId="774D223E" w:rsidR="004431D6" w:rsidRPr="00642C84" w:rsidRDefault="004431D6" w:rsidP="004431D6">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w:t>
      </w:r>
      <w:r w:rsidR="00C14CAF">
        <w:rPr>
          <w:rFonts w:ascii="Helvetica" w:hAnsi="Helvetica" w:cs="Arial"/>
          <w:sz w:val="22"/>
          <w:szCs w:val="24"/>
        </w:rPr>
        <w:t xml:space="preserve"> (Video Editor: Please highlight, or po</w:t>
      </w:r>
      <w:r w:rsidR="00D33F47">
        <w:rPr>
          <w:rFonts w:ascii="Helvetica" w:hAnsi="Helvetica" w:cs="Arial"/>
          <w:sz w:val="22"/>
          <w:szCs w:val="24"/>
        </w:rPr>
        <w:t>int to, the C20</w:t>
      </w:r>
      <w:proofErr w:type="gramStart"/>
      <w:r w:rsidR="00D33F47">
        <w:rPr>
          <w:rFonts w:ascii="Helvetica" w:hAnsi="Helvetica" w:cs="Arial"/>
          <w:sz w:val="22"/>
          <w:szCs w:val="24"/>
        </w:rPr>
        <w:t>:5</w:t>
      </w:r>
      <w:proofErr w:type="gramEnd"/>
      <w:r w:rsidR="00D33F47">
        <w:rPr>
          <w:rFonts w:ascii="Helvetica" w:hAnsi="Helvetica" w:cs="Arial"/>
          <w:sz w:val="22"/>
          <w:szCs w:val="24"/>
        </w:rPr>
        <w:t xml:space="preserve"> bars for fourth</w:t>
      </w:r>
      <w:r w:rsidR="00C14CAF">
        <w:rPr>
          <w:rFonts w:ascii="Helvetica" w:hAnsi="Helvetica" w:cs="Arial"/>
          <w:sz w:val="22"/>
          <w:szCs w:val="24"/>
        </w:rPr>
        <w:t xml:space="preserve"> sentence, and th</w:t>
      </w:r>
      <w:r w:rsidR="00272171">
        <w:rPr>
          <w:rFonts w:ascii="Helvetica" w:hAnsi="Helvetica" w:cs="Arial"/>
          <w:sz w:val="22"/>
          <w:szCs w:val="24"/>
        </w:rPr>
        <w:t xml:space="preserve">e C24:0 bars for </w:t>
      </w:r>
      <w:r w:rsidR="00C14CAF">
        <w:rPr>
          <w:rFonts w:ascii="Helvetica" w:hAnsi="Helvetica" w:cs="Arial"/>
          <w:sz w:val="22"/>
          <w:szCs w:val="24"/>
        </w:rPr>
        <w:t>last sentence).</w:t>
      </w:r>
    </w:p>
    <w:p w14:paraId="6F1E35AE" w14:textId="77777777" w:rsidR="00CE10F2" w:rsidRPr="00FB038C" w:rsidRDefault="00CE10F2" w:rsidP="00CE10F2">
      <w:pPr>
        <w:jc w:val="both"/>
        <w:outlineLvl w:val="0"/>
        <w:rPr>
          <w:rFonts w:ascii="Helvetica" w:hAnsi="Helvetica" w:cs="Arial"/>
          <w:sz w:val="22"/>
          <w:szCs w:val="24"/>
        </w:rPr>
      </w:pPr>
    </w:p>
    <w:p w14:paraId="3EAB305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48695477"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0BDA262F"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AF7A17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18F9CAD1"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1E6681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lastRenderedPageBreak/>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3F338AED"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76580C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4C098A7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510BD1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0E33AD8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F9492B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31CC862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0E43C87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596E0A1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14:paraId="6D87040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FB2664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2A0B3ED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0C77624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5B01136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35254A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188726C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13E8318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4DC1FF6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26711FE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5CE21EA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69BE29C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F54C97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32C10FAE" w14:textId="77777777" w:rsidR="00283E3E" w:rsidRDefault="00E46A7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fldChar w:fldCharType="begin"/>
      </w:r>
      <w:r>
        <w:instrText xml:space="preserve"> HYPERLINK "http://www.jove.com/video/1597/results-example-mably?access=ksw0bprj" \t "_blank" </w:instrText>
      </w:r>
      <w:r>
        <w:fldChar w:fldCharType="separate"/>
      </w:r>
      <w:r w:rsidR="00283E3E" w:rsidRPr="00283E3E">
        <w:rPr>
          <w:rFonts w:ascii="Helvetica" w:hAnsi="Helvetica"/>
          <w:sz w:val="20"/>
          <w:lang w:eastAsia="zh-TW"/>
        </w:rPr>
        <w:t>http://www.jove.com/video/1597/results-example-mably?access=ksw0bprj</w:t>
      </w:r>
      <w:r>
        <w:rPr>
          <w:rFonts w:ascii="Helvetica" w:hAnsi="Helvetica"/>
          <w:sz w:val="20"/>
          <w:lang w:eastAsia="zh-TW"/>
        </w:rPr>
        <w:fldChar w:fldCharType="end"/>
      </w:r>
    </w:p>
    <w:p w14:paraId="54A36F68" w14:textId="77777777" w:rsidR="001730C6" w:rsidRPr="00FB038C" w:rsidRDefault="001730C6" w:rsidP="001730C6">
      <w:pPr>
        <w:spacing w:line="480" w:lineRule="auto"/>
        <w:rPr>
          <w:rFonts w:ascii="Helvetica" w:hAnsi="Helvetica"/>
          <w:b/>
          <w:sz w:val="22"/>
          <w:lang w:eastAsia="zh-TW"/>
        </w:rPr>
      </w:pPr>
    </w:p>
    <w:p w14:paraId="27727316" w14:textId="77777777" w:rsidR="00CE10F2" w:rsidRPr="00103DE1" w:rsidRDefault="00CE10F2"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6CB5C7D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14BF78F1" w14:textId="77777777" w:rsidR="00CE10F2" w:rsidRDefault="00CE10F2" w:rsidP="00CE10F2">
      <w:pPr>
        <w:ind w:left="360"/>
        <w:jc w:val="both"/>
        <w:rPr>
          <w:rFonts w:ascii="Helvetica" w:hAnsi="Helvetica"/>
          <w:b/>
          <w:sz w:val="22"/>
        </w:rPr>
      </w:pPr>
    </w:p>
    <w:p w14:paraId="6515910A" w14:textId="0CC641B0" w:rsidR="00BB5904" w:rsidRDefault="00A63F84" w:rsidP="00BB5904">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Author name </w:t>
      </w:r>
      <w:r w:rsidR="00BB5904">
        <w:rPr>
          <w:rFonts w:ascii="Helvetica" w:hAnsi="Helvetica" w:cs="Arial"/>
          <w:sz w:val="22"/>
          <w:szCs w:val="24"/>
        </w:rPr>
        <w:t>Guido</w:t>
      </w:r>
      <w:r w:rsidR="00BB5904" w:rsidRPr="00103DE1">
        <w:rPr>
          <w:rFonts w:ascii="Helvetica" w:hAnsi="Helvetica" w:cs="Arial"/>
          <w:sz w:val="22"/>
          <w:szCs w:val="24"/>
        </w:rPr>
        <w:t xml:space="preserve">: </w:t>
      </w:r>
      <w:r w:rsidR="00BB5904">
        <w:rPr>
          <w:rFonts w:ascii="Helvetica" w:hAnsi="Helvetica" w:cs="Arial"/>
          <w:sz w:val="22"/>
          <w:szCs w:val="24"/>
        </w:rPr>
        <w:t>This procedure can be extended by including a lipid class separation between the lipid extraction and the transesterification step to obtain additional insight in</w:t>
      </w:r>
      <w:r w:rsidR="005B0325">
        <w:rPr>
          <w:rFonts w:ascii="Helvetica" w:hAnsi="Helvetica" w:cs="Arial"/>
          <w:sz w:val="22"/>
          <w:szCs w:val="24"/>
        </w:rPr>
        <w:t>to</w:t>
      </w:r>
      <w:r w:rsidR="00BB5904">
        <w:rPr>
          <w:rFonts w:ascii="Helvetica" w:hAnsi="Helvetica" w:cs="Arial"/>
          <w:sz w:val="22"/>
          <w:szCs w:val="24"/>
        </w:rPr>
        <w:t xml:space="preserve"> the lipid class composition of microalgae</w:t>
      </w:r>
      <w:r w:rsidR="005B7E7F">
        <w:rPr>
          <w:rFonts w:ascii="Helvetica" w:hAnsi="Helvetica" w:cs="Arial"/>
          <w:sz w:val="22"/>
          <w:szCs w:val="24"/>
        </w:rPr>
        <w:t xml:space="preserve"> as described in the references</w:t>
      </w:r>
      <w:r w:rsidR="00D665CA">
        <w:rPr>
          <w:rFonts w:ascii="Helvetica" w:hAnsi="Helvetica" w:cs="Arial"/>
          <w:sz w:val="22"/>
          <w:szCs w:val="24"/>
        </w:rPr>
        <w:t xml:space="preserve"> in the protocol text</w:t>
      </w:r>
      <w:r w:rsidR="005B0325">
        <w:rPr>
          <w:rFonts w:ascii="Helvetica" w:hAnsi="Helvetica" w:cs="Arial"/>
          <w:sz w:val="22"/>
          <w:szCs w:val="24"/>
        </w:rPr>
        <w:t>.</w:t>
      </w:r>
    </w:p>
    <w:p w14:paraId="3D9A47B8" w14:textId="69D2A019" w:rsidR="00CE10F2" w:rsidRPr="00FB038C" w:rsidRDefault="00CE10F2" w:rsidP="00CE10F2">
      <w:pPr>
        <w:jc w:val="both"/>
        <w:rPr>
          <w:rFonts w:ascii="Helvetica" w:hAnsi="Helvetica"/>
          <w:i/>
          <w:sz w:val="22"/>
        </w:rPr>
      </w:pPr>
    </w:p>
    <w:p w14:paraId="62BE2C5E" w14:textId="77777777" w:rsidR="00CE10F2" w:rsidRPr="00FB038C" w:rsidRDefault="00CE10F2">
      <w:pPr>
        <w:pStyle w:val="BodyText"/>
        <w:rPr>
          <w:rFonts w:ascii="Helvetica" w:hAnsi="Helvetica"/>
          <w:i w:val="0"/>
          <w:sz w:val="22"/>
        </w:rPr>
      </w:pPr>
    </w:p>
    <w:p w14:paraId="34B8F9C6"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375302C9" w14:textId="77777777" w:rsidR="00CE10F2" w:rsidRPr="00FB038C" w:rsidRDefault="00CE10F2" w:rsidP="00CE10F2">
      <w:pPr>
        <w:pStyle w:val="BodyText"/>
        <w:outlineLvl w:val="0"/>
        <w:rPr>
          <w:rFonts w:ascii="Helvetica" w:hAnsi="Helvetica"/>
          <w:b/>
          <w:i w:val="0"/>
          <w:sz w:val="22"/>
          <w:u w:val="single"/>
        </w:rPr>
      </w:pPr>
    </w:p>
    <w:p w14:paraId="069EBB6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28824D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BFA8F2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2652510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3EFAC06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4B2E60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lastRenderedPageBreak/>
        <w:t>Formats:</w:t>
      </w:r>
      <w:r w:rsidRPr="00FB038C">
        <w:rPr>
          <w:rFonts w:ascii="Helvetica" w:hAnsi="Helvetica"/>
          <w:i w:val="0"/>
          <w:sz w:val="22"/>
        </w:rPr>
        <w:t xml:space="preserve">  For static images we </w:t>
      </w:r>
      <w:proofErr w:type="gramStart"/>
      <w:r w:rsidRPr="00FB038C">
        <w:rPr>
          <w:rFonts w:ascii="Helvetica" w:hAnsi="Helvetica"/>
          <w:i w:val="0"/>
          <w:sz w:val="22"/>
        </w:rPr>
        <w:t>prefer .tiff</w:t>
      </w:r>
      <w:proofErr w:type="gramEnd"/>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4E2ED156" w14:textId="77777777" w:rsidR="00CE10F2" w:rsidRPr="00FB038C" w:rsidRDefault="00CE10F2">
      <w:pPr>
        <w:pStyle w:val="BodyText"/>
        <w:rPr>
          <w:rFonts w:ascii="Helvetica" w:hAnsi="Helvetica"/>
          <w:i w:val="0"/>
          <w:sz w:val="22"/>
        </w:rPr>
      </w:pPr>
    </w:p>
    <w:p w14:paraId="7521BEAF"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2A9D35BD" w14:textId="77777777" w:rsidR="00CE10F2" w:rsidRPr="00FB038C" w:rsidRDefault="00CE10F2">
      <w:pPr>
        <w:pStyle w:val="BodyText"/>
        <w:rPr>
          <w:rFonts w:ascii="Helvetica" w:hAnsi="Helvetica"/>
          <w:i w:val="0"/>
          <w:sz w:val="22"/>
        </w:rPr>
      </w:pPr>
    </w:p>
    <w:p w14:paraId="6C23585E" w14:textId="77777777" w:rsidR="00CE10F2" w:rsidRPr="00FB038C" w:rsidRDefault="00CE10F2">
      <w:pPr>
        <w:pStyle w:val="BodyText"/>
        <w:rPr>
          <w:rFonts w:ascii="Helvetica" w:hAnsi="Helvetica"/>
          <w:b/>
          <w:i w:val="0"/>
          <w:sz w:val="22"/>
        </w:rPr>
      </w:pPr>
    </w:p>
    <w:p w14:paraId="2301FDA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1E6C613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EDA05E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4D21F62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AECA0E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2E50E3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5E2C9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0FE17EF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8CF8E1C"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2D8BA89B"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1D01361"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95821" w14:textId="77777777" w:rsidR="008307D7" w:rsidRDefault="008307D7">
      <w:r>
        <w:separator/>
      </w:r>
    </w:p>
  </w:endnote>
  <w:endnote w:type="continuationSeparator" w:id="0">
    <w:p w14:paraId="73882E84" w14:textId="77777777" w:rsidR="008307D7" w:rsidRDefault="0083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30F8D" w14:textId="77777777" w:rsidR="008307D7" w:rsidRDefault="008307D7" w:rsidP="00CE10F2">
    <w:pPr>
      <w:pStyle w:val="Footer"/>
      <w:jc w:val="center"/>
    </w:pPr>
    <w:r>
      <w:sym w:font="Symbol" w:char="F0D3"/>
    </w:r>
    <w:r>
      <w:t xml:space="preserve"> 2012, Journal of Visualized Experiments</w:t>
    </w:r>
  </w:p>
  <w:p w14:paraId="6A188477" w14:textId="77777777" w:rsidR="008307D7" w:rsidRDefault="008307D7"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45E9D" w14:textId="77777777" w:rsidR="008307D7" w:rsidRDefault="008307D7">
      <w:r>
        <w:separator/>
      </w:r>
    </w:p>
  </w:footnote>
  <w:footnote w:type="continuationSeparator" w:id="0">
    <w:p w14:paraId="4EACD09E" w14:textId="77777777" w:rsidR="008307D7" w:rsidRDefault="008307D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B636E1E"/>
    <w:multiLevelType w:val="hybridMultilevel"/>
    <w:tmpl w:val="CCF8C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
  </w:num>
  <w:num w:numId="3">
    <w:abstractNumId w:val="4"/>
  </w:num>
  <w:num w:numId="4">
    <w:abstractNumId w:val="3"/>
  </w:num>
  <w:num w:numId="5">
    <w:abstractNumId w:val="7"/>
  </w:num>
  <w:num w:numId="6">
    <w:abstractNumId w:val="13"/>
  </w:num>
  <w:num w:numId="7">
    <w:abstractNumId w:val="1"/>
  </w:num>
  <w:num w:numId="8">
    <w:abstractNumId w:val="8"/>
  </w:num>
  <w:num w:numId="9">
    <w:abstractNumId w:val="14"/>
  </w:num>
  <w:num w:numId="10">
    <w:abstractNumId w:val="16"/>
  </w:num>
  <w:num w:numId="11">
    <w:abstractNumId w:val="10"/>
  </w:num>
  <w:num w:numId="12">
    <w:abstractNumId w:val="15"/>
  </w:num>
  <w:num w:numId="13">
    <w:abstractNumId w:val="11"/>
  </w:num>
  <w:num w:numId="14">
    <w:abstractNumId w:val="9"/>
  </w:num>
  <w:num w:numId="15">
    <w:abstractNumId w:val="12"/>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1359"/>
    <w:rsid w:val="00013862"/>
    <w:rsid w:val="00013CD3"/>
    <w:rsid w:val="00035A7D"/>
    <w:rsid w:val="000423DE"/>
    <w:rsid w:val="00062C85"/>
    <w:rsid w:val="000D0E40"/>
    <w:rsid w:val="000D1D72"/>
    <w:rsid w:val="001026A4"/>
    <w:rsid w:val="00106E8A"/>
    <w:rsid w:val="00125924"/>
    <w:rsid w:val="00130B2E"/>
    <w:rsid w:val="0015102B"/>
    <w:rsid w:val="00151E84"/>
    <w:rsid w:val="00160538"/>
    <w:rsid w:val="001730C6"/>
    <w:rsid w:val="00182AB1"/>
    <w:rsid w:val="001A35CF"/>
    <w:rsid w:val="001A589C"/>
    <w:rsid w:val="001B0A82"/>
    <w:rsid w:val="001C4B09"/>
    <w:rsid w:val="001D1E88"/>
    <w:rsid w:val="001F0890"/>
    <w:rsid w:val="00204D8D"/>
    <w:rsid w:val="0022299B"/>
    <w:rsid w:val="00241971"/>
    <w:rsid w:val="00251181"/>
    <w:rsid w:val="00257EEB"/>
    <w:rsid w:val="00272171"/>
    <w:rsid w:val="00277C99"/>
    <w:rsid w:val="002838AD"/>
    <w:rsid w:val="00283E3E"/>
    <w:rsid w:val="002A4B38"/>
    <w:rsid w:val="002B6086"/>
    <w:rsid w:val="002D690B"/>
    <w:rsid w:val="002E7EBD"/>
    <w:rsid w:val="00300540"/>
    <w:rsid w:val="00316FC2"/>
    <w:rsid w:val="003436D2"/>
    <w:rsid w:val="00343C72"/>
    <w:rsid w:val="00346664"/>
    <w:rsid w:val="00357BD3"/>
    <w:rsid w:val="0037029C"/>
    <w:rsid w:val="003A043C"/>
    <w:rsid w:val="003A50A5"/>
    <w:rsid w:val="003B2CE3"/>
    <w:rsid w:val="003B6EE5"/>
    <w:rsid w:val="00417149"/>
    <w:rsid w:val="004232A0"/>
    <w:rsid w:val="004431D6"/>
    <w:rsid w:val="004621A0"/>
    <w:rsid w:val="00490D9A"/>
    <w:rsid w:val="004A3AF2"/>
    <w:rsid w:val="004B0DBF"/>
    <w:rsid w:val="004C6AB8"/>
    <w:rsid w:val="004D6CB5"/>
    <w:rsid w:val="005068FF"/>
    <w:rsid w:val="00510E30"/>
    <w:rsid w:val="0051476F"/>
    <w:rsid w:val="00521BBC"/>
    <w:rsid w:val="00525077"/>
    <w:rsid w:val="00534BE2"/>
    <w:rsid w:val="00547724"/>
    <w:rsid w:val="005A1F5E"/>
    <w:rsid w:val="005A2DBE"/>
    <w:rsid w:val="005A5732"/>
    <w:rsid w:val="005B0325"/>
    <w:rsid w:val="005B7E7F"/>
    <w:rsid w:val="005D2A67"/>
    <w:rsid w:val="005D783F"/>
    <w:rsid w:val="005E3060"/>
    <w:rsid w:val="005F6B8F"/>
    <w:rsid w:val="00612C8D"/>
    <w:rsid w:val="00617AEA"/>
    <w:rsid w:val="006255A6"/>
    <w:rsid w:val="00626365"/>
    <w:rsid w:val="00642C84"/>
    <w:rsid w:val="006556DE"/>
    <w:rsid w:val="0066036E"/>
    <w:rsid w:val="006722C2"/>
    <w:rsid w:val="00683AFE"/>
    <w:rsid w:val="006A429A"/>
    <w:rsid w:val="006B6190"/>
    <w:rsid w:val="006C08AE"/>
    <w:rsid w:val="006F33BD"/>
    <w:rsid w:val="00701D60"/>
    <w:rsid w:val="007146AD"/>
    <w:rsid w:val="00743E61"/>
    <w:rsid w:val="007A0400"/>
    <w:rsid w:val="007B0EE0"/>
    <w:rsid w:val="007D1623"/>
    <w:rsid w:val="007D397C"/>
    <w:rsid w:val="007E2B1A"/>
    <w:rsid w:val="007E3A59"/>
    <w:rsid w:val="00803043"/>
    <w:rsid w:val="0081371E"/>
    <w:rsid w:val="00827DFD"/>
    <w:rsid w:val="008307D7"/>
    <w:rsid w:val="00840739"/>
    <w:rsid w:val="008469AE"/>
    <w:rsid w:val="00862CB0"/>
    <w:rsid w:val="008874F4"/>
    <w:rsid w:val="00890506"/>
    <w:rsid w:val="00892414"/>
    <w:rsid w:val="0089770B"/>
    <w:rsid w:val="008B45E0"/>
    <w:rsid w:val="008B48E5"/>
    <w:rsid w:val="008D2A6A"/>
    <w:rsid w:val="008D58EC"/>
    <w:rsid w:val="008E69BF"/>
    <w:rsid w:val="00914BE2"/>
    <w:rsid w:val="00941F06"/>
    <w:rsid w:val="00956C0E"/>
    <w:rsid w:val="009713E7"/>
    <w:rsid w:val="00995DAA"/>
    <w:rsid w:val="009A10FF"/>
    <w:rsid w:val="009C5394"/>
    <w:rsid w:val="009C5FDC"/>
    <w:rsid w:val="009E1EF7"/>
    <w:rsid w:val="00A10AA1"/>
    <w:rsid w:val="00A2046F"/>
    <w:rsid w:val="00A2629C"/>
    <w:rsid w:val="00A31491"/>
    <w:rsid w:val="00A37443"/>
    <w:rsid w:val="00A63F84"/>
    <w:rsid w:val="00A77232"/>
    <w:rsid w:val="00A94906"/>
    <w:rsid w:val="00A97075"/>
    <w:rsid w:val="00AA243E"/>
    <w:rsid w:val="00AA7925"/>
    <w:rsid w:val="00AB7B96"/>
    <w:rsid w:val="00AD2B16"/>
    <w:rsid w:val="00AE5E44"/>
    <w:rsid w:val="00AE605E"/>
    <w:rsid w:val="00AF3124"/>
    <w:rsid w:val="00B20C36"/>
    <w:rsid w:val="00B22CBD"/>
    <w:rsid w:val="00B9435B"/>
    <w:rsid w:val="00B94E65"/>
    <w:rsid w:val="00B97B5D"/>
    <w:rsid w:val="00BB5904"/>
    <w:rsid w:val="00BE5777"/>
    <w:rsid w:val="00BF7E9C"/>
    <w:rsid w:val="00C04087"/>
    <w:rsid w:val="00C129D7"/>
    <w:rsid w:val="00C14CAF"/>
    <w:rsid w:val="00C34940"/>
    <w:rsid w:val="00C34AB8"/>
    <w:rsid w:val="00C56FB5"/>
    <w:rsid w:val="00C872A5"/>
    <w:rsid w:val="00C91E31"/>
    <w:rsid w:val="00C97B11"/>
    <w:rsid w:val="00CA0946"/>
    <w:rsid w:val="00CA0CE5"/>
    <w:rsid w:val="00CA2BCA"/>
    <w:rsid w:val="00CA46F6"/>
    <w:rsid w:val="00CB27A3"/>
    <w:rsid w:val="00CC0B7D"/>
    <w:rsid w:val="00CC2C13"/>
    <w:rsid w:val="00CE09C2"/>
    <w:rsid w:val="00CE10F2"/>
    <w:rsid w:val="00CE52C8"/>
    <w:rsid w:val="00D066EB"/>
    <w:rsid w:val="00D16BFB"/>
    <w:rsid w:val="00D2251B"/>
    <w:rsid w:val="00D33F47"/>
    <w:rsid w:val="00D608DE"/>
    <w:rsid w:val="00D665CA"/>
    <w:rsid w:val="00D6669F"/>
    <w:rsid w:val="00D831BB"/>
    <w:rsid w:val="00DB0819"/>
    <w:rsid w:val="00DC24FA"/>
    <w:rsid w:val="00DD1E54"/>
    <w:rsid w:val="00E172B7"/>
    <w:rsid w:val="00E2457D"/>
    <w:rsid w:val="00E27BBD"/>
    <w:rsid w:val="00E3073F"/>
    <w:rsid w:val="00E37EC5"/>
    <w:rsid w:val="00E46A72"/>
    <w:rsid w:val="00E631D6"/>
    <w:rsid w:val="00E70DF3"/>
    <w:rsid w:val="00E926A7"/>
    <w:rsid w:val="00EC336A"/>
    <w:rsid w:val="00ED72C1"/>
    <w:rsid w:val="00F0436B"/>
    <w:rsid w:val="00F35B1F"/>
    <w:rsid w:val="00F36768"/>
    <w:rsid w:val="00F6664D"/>
    <w:rsid w:val="00FA7127"/>
    <w:rsid w:val="00FD19C9"/>
    <w:rsid w:val="00FD4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A6A25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uido.breuer@wur.nl" TargetMode="Externa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2879</Words>
  <Characters>16412</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19253</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15</cp:revision>
  <cp:lastPrinted>2013-05-01T06:50:00Z</cp:lastPrinted>
  <dcterms:created xsi:type="dcterms:W3CDTF">2013-05-23T07:28:00Z</dcterms:created>
  <dcterms:modified xsi:type="dcterms:W3CDTF">2013-05-28T11:58:00Z</dcterms:modified>
</cp:coreProperties>
</file>