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AA285" w14:textId="77777777" w:rsidR="00A51F76" w:rsidRDefault="00A51F76">
      <w:pPr>
        <w:pStyle w:val="BodyText"/>
        <w:rPr>
          <w:rFonts w:ascii="Helvetica" w:hAnsi="Helvetica"/>
          <w:b/>
          <w:i w:val="0"/>
          <w:sz w:val="22"/>
        </w:rPr>
      </w:pPr>
    </w:p>
    <w:p w14:paraId="2829AB99" w14:textId="77777777" w:rsidR="00A51F76" w:rsidRPr="00913601" w:rsidRDefault="00A51F76">
      <w:pPr>
        <w:pStyle w:val="BodyText"/>
        <w:outlineLvl w:val="0"/>
        <w:rPr>
          <w:rFonts w:ascii="Helvetica" w:hAnsi="Helvetica"/>
          <w:b/>
          <w:i w:val="0"/>
          <w:sz w:val="22"/>
          <w:szCs w:val="22"/>
        </w:rPr>
      </w:pPr>
      <w:r w:rsidRPr="00913601">
        <w:rPr>
          <w:rFonts w:ascii="Helvetica" w:hAnsi="Helvetica"/>
          <w:b/>
          <w:i w:val="0"/>
          <w:sz w:val="22"/>
          <w:szCs w:val="22"/>
        </w:rPr>
        <w:t xml:space="preserve">Submission ID #: </w:t>
      </w:r>
      <w:r w:rsidR="00E921A0" w:rsidRPr="00913601">
        <w:rPr>
          <w:rFonts w:ascii="Helvetica" w:hAnsi="Helvetica"/>
          <w:b/>
          <w:i w:val="0"/>
          <w:sz w:val="22"/>
          <w:szCs w:val="22"/>
        </w:rPr>
        <w:t>50609</w:t>
      </w:r>
    </w:p>
    <w:p w14:paraId="61A8D9E8" w14:textId="77777777" w:rsidR="00A51F76" w:rsidRPr="00913601" w:rsidRDefault="00A51F76">
      <w:pPr>
        <w:rPr>
          <w:rFonts w:ascii="Helvetica" w:hAnsi="Helvetica"/>
          <w:b/>
          <w:sz w:val="22"/>
          <w:szCs w:val="22"/>
        </w:rPr>
      </w:pPr>
      <w:r w:rsidRPr="00913601">
        <w:rPr>
          <w:rFonts w:ascii="Helvetica" w:hAnsi="Helvetica"/>
          <w:b/>
          <w:sz w:val="22"/>
          <w:szCs w:val="22"/>
        </w:rPr>
        <w:t xml:space="preserve">Editor Name: </w:t>
      </w:r>
      <w:r w:rsidRPr="00913601">
        <w:rPr>
          <w:rFonts w:ascii="Helvetica" w:hAnsi="Helvetica"/>
          <w:sz w:val="22"/>
          <w:szCs w:val="22"/>
        </w:rPr>
        <w:t>Pallavi R. Devchand</w:t>
      </w:r>
    </w:p>
    <w:p w14:paraId="25BC8481" w14:textId="69F9FEDB" w:rsidR="00A51F76" w:rsidRPr="00913601" w:rsidRDefault="00A51F76">
      <w:pPr>
        <w:rPr>
          <w:rFonts w:ascii="Helvetica" w:hAnsi="Helvetica"/>
          <w:b/>
          <w:sz w:val="22"/>
          <w:szCs w:val="22"/>
        </w:rPr>
      </w:pPr>
      <w:r w:rsidRPr="00913601">
        <w:rPr>
          <w:rFonts w:ascii="Helvetica" w:hAnsi="Helvetica"/>
          <w:b/>
          <w:sz w:val="22"/>
          <w:szCs w:val="22"/>
        </w:rPr>
        <w:t xml:space="preserve">Videographer name: </w:t>
      </w:r>
      <w:r w:rsidR="00153164">
        <w:rPr>
          <w:rFonts w:ascii="Helvetica" w:hAnsi="Helvetica"/>
          <w:sz w:val="22"/>
          <w:szCs w:val="22"/>
        </w:rPr>
        <w:t>Jeff Piccinini</w:t>
      </w:r>
    </w:p>
    <w:p w14:paraId="4C341FEE" w14:textId="77777777" w:rsidR="00A51F76" w:rsidRPr="00913601" w:rsidRDefault="00A51F76">
      <w:pPr>
        <w:rPr>
          <w:rFonts w:ascii="Helvetica" w:hAnsi="Helvetica"/>
          <w:sz w:val="22"/>
          <w:szCs w:val="22"/>
        </w:rPr>
      </w:pPr>
      <w:r w:rsidRPr="00913601">
        <w:rPr>
          <w:rFonts w:ascii="Helvetica" w:hAnsi="Helvetica"/>
          <w:b/>
          <w:sz w:val="22"/>
          <w:szCs w:val="22"/>
        </w:rPr>
        <w:t>Film Date:</w:t>
      </w:r>
      <w:r w:rsidRPr="00913601">
        <w:rPr>
          <w:rFonts w:ascii="Helvetica" w:hAnsi="Helvetica"/>
          <w:sz w:val="22"/>
          <w:szCs w:val="22"/>
        </w:rPr>
        <w:t xml:space="preserve"> </w:t>
      </w:r>
      <w:r w:rsidR="00BB116C">
        <w:rPr>
          <w:rFonts w:ascii="Helvetica" w:hAnsi="Helvetica"/>
          <w:sz w:val="22"/>
          <w:szCs w:val="22"/>
        </w:rPr>
        <w:t>22 May, 2013.</w:t>
      </w:r>
    </w:p>
    <w:p w14:paraId="06B9C9DA" w14:textId="77777777" w:rsidR="00D228FF" w:rsidRPr="00913601" w:rsidRDefault="00A51F76" w:rsidP="00D228FF">
      <w:pPr>
        <w:widowControl w:val="0"/>
        <w:autoSpaceDE w:val="0"/>
        <w:autoSpaceDN w:val="0"/>
        <w:adjustRightInd w:val="0"/>
        <w:jc w:val="both"/>
        <w:rPr>
          <w:rFonts w:ascii="Helvetica" w:hAnsi="Helvetica" w:cs="Calibri"/>
          <w:sz w:val="22"/>
          <w:szCs w:val="22"/>
        </w:rPr>
      </w:pPr>
      <w:r w:rsidRPr="00913601">
        <w:rPr>
          <w:rFonts w:ascii="Helvetica" w:hAnsi="Helvetica"/>
          <w:b/>
          <w:sz w:val="22"/>
          <w:szCs w:val="22"/>
        </w:rPr>
        <w:t>Authors and Affiliations:</w:t>
      </w:r>
      <w:r w:rsidRPr="00913601">
        <w:rPr>
          <w:rFonts w:ascii="Helvetica" w:hAnsi="Helvetica"/>
          <w:sz w:val="22"/>
          <w:szCs w:val="22"/>
        </w:rPr>
        <w:t xml:space="preserve"> </w:t>
      </w:r>
      <w:r w:rsidR="00D228FF" w:rsidRPr="00913601">
        <w:rPr>
          <w:rFonts w:ascii="Helvetica" w:hAnsi="Helvetica" w:cs="Calibri"/>
          <w:sz w:val="22"/>
          <w:szCs w:val="22"/>
        </w:rPr>
        <w:t>Sarah H. Felix, Kedar G. Shah, Vanessa M. Tolosa, Heeral J. Sheth, Angela C. Tooker, Terri L. Delima,  Satinderpall S. Pannu.</w:t>
      </w:r>
    </w:p>
    <w:p w14:paraId="20816240" w14:textId="77777777" w:rsidR="00913601" w:rsidRPr="00D228FF" w:rsidRDefault="00D228FF" w:rsidP="00D228FF">
      <w:pPr>
        <w:widowControl w:val="0"/>
        <w:autoSpaceDE w:val="0"/>
        <w:autoSpaceDN w:val="0"/>
        <w:adjustRightInd w:val="0"/>
        <w:jc w:val="both"/>
        <w:rPr>
          <w:rFonts w:ascii="Helvetica" w:hAnsi="Helvetica" w:cs="Calibri"/>
          <w:sz w:val="22"/>
          <w:szCs w:val="22"/>
        </w:rPr>
      </w:pPr>
      <w:r w:rsidRPr="00913601">
        <w:rPr>
          <w:rFonts w:ascii="Helvetica" w:hAnsi="Helvetica" w:cs="Calibri"/>
          <w:sz w:val="22"/>
          <w:szCs w:val="22"/>
        </w:rPr>
        <w:t>Lawrence Livermore National Laboratory, Mailstop L-222, 7000 East Avenue, Livermore, CA 94550 USA</w:t>
      </w:r>
    </w:p>
    <w:p w14:paraId="1EA2F19E" w14:textId="77777777" w:rsidR="00E921A0" w:rsidRPr="00913601" w:rsidRDefault="00A51F76" w:rsidP="00913601">
      <w:pPr>
        <w:rPr>
          <w:rFonts w:ascii="Helvetica" w:hAnsi="Helvetica"/>
          <w:color w:val="008080"/>
          <w:sz w:val="22"/>
          <w:szCs w:val="22"/>
        </w:rPr>
      </w:pPr>
      <w:r w:rsidRPr="00913601">
        <w:rPr>
          <w:rFonts w:ascii="Helvetica" w:hAnsi="Helvetica"/>
          <w:b/>
          <w:sz w:val="22"/>
          <w:szCs w:val="22"/>
        </w:rPr>
        <w:t>Title:</w:t>
      </w:r>
      <w:bookmarkStart w:id="0" w:name="id.f9236b817b8d"/>
      <w:bookmarkEnd w:id="0"/>
      <w:r w:rsidR="00E921A0" w:rsidRPr="00913601">
        <w:rPr>
          <w:rFonts w:ascii="Helvetica" w:hAnsi="Helvetica" w:cs="Calibri"/>
          <w:sz w:val="22"/>
          <w:szCs w:val="22"/>
        </w:rPr>
        <w:t xml:space="preserve"> </w:t>
      </w:r>
      <w:r w:rsidR="00E921A0" w:rsidRPr="00D228FF">
        <w:rPr>
          <w:rFonts w:ascii="Helvetica" w:hAnsi="Helvetica" w:cs="Calibri"/>
          <w:sz w:val="22"/>
          <w:szCs w:val="22"/>
        </w:rPr>
        <w:t xml:space="preserve">Insertion of flexible neural probes using rigid stiffeners attached with biodissolvable adhesive </w:t>
      </w:r>
    </w:p>
    <w:p w14:paraId="6C1BEEFF" w14:textId="77777777" w:rsidR="00A51F76" w:rsidRPr="00913601" w:rsidRDefault="00A51F76">
      <w:pPr>
        <w:rPr>
          <w:rFonts w:ascii="Helvetica" w:hAnsi="Helvetica"/>
          <w:b/>
          <w:sz w:val="22"/>
          <w:szCs w:val="22"/>
        </w:rPr>
      </w:pPr>
      <w:r w:rsidRPr="00913601">
        <w:rPr>
          <w:rFonts w:ascii="Helvetica" w:hAnsi="Helvetica"/>
          <w:b/>
          <w:sz w:val="22"/>
          <w:szCs w:val="22"/>
        </w:rPr>
        <w:t xml:space="preserve">Corresponding Author: </w:t>
      </w:r>
      <w:r w:rsidR="00913601" w:rsidRPr="00913601">
        <w:rPr>
          <w:rFonts w:ascii="Helvetica" w:hAnsi="Helvetica" w:cs="Calibri"/>
          <w:sz w:val="22"/>
          <w:szCs w:val="22"/>
        </w:rPr>
        <w:t>felix5@llnl.gov</w:t>
      </w:r>
    </w:p>
    <w:p w14:paraId="06AC9A1C" w14:textId="77777777" w:rsidR="00A51F76" w:rsidRDefault="00A51F76">
      <w:pPr>
        <w:rPr>
          <w:rFonts w:ascii="Helvetica" w:hAnsi="Helvetica"/>
          <w:sz w:val="22"/>
        </w:rPr>
      </w:pPr>
    </w:p>
    <w:p w14:paraId="26A0E630"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05AB73E4" w14:textId="77777777" w:rsidR="00A51F76" w:rsidRDefault="00A51F76">
      <w:pPr>
        <w:rPr>
          <w:rFonts w:ascii="Helvetica" w:hAnsi="Helvetica"/>
          <w:sz w:val="22"/>
        </w:rPr>
      </w:pPr>
    </w:p>
    <w:p w14:paraId="1D89AB00" w14:textId="0D58FFE6" w:rsidR="005F5A95" w:rsidRDefault="00A51F76">
      <w:pPr>
        <w:rPr>
          <w:rFonts w:ascii="Helvetica" w:hAnsi="Helvetica"/>
          <w:sz w:val="22"/>
        </w:rPr>
      </w:pPr>
      <w:r>
        <w:rPr>
          <w:rFonts w:ascii="Helvetica" w:hAnsi="Helvetica"/>
          <w:sz w:val="22"/>
        </w:rPr>
        <w:t xml:space="preserve">A.  Will you require JoVE to record video microscopy, such as filming a complex dissection or microinjection technique? (Y/N) ________ If yes, please list make and model of your microscope: </w:t>
      </w:r>
    </w:p>
    <w:p w14:paraId="4571E92E" w14:textId="77777777" w:rsidR="005F5A95" w:rsidRDefault="005F5A95">
      <w:pPr>
        <w:rPr>
          <w:rFonts w:ascii="Helvetica" w:hAnsi="Helvetica"/>
          <w:color w:val="FF0000"/>
          <w:sz w:val="22"/>
        </w:rPr>
      </w:pPr>
    </w:p>
    <w:p w14:paraId="3E0B5CCF" w14:textId="2A5DCA49" w:rsidR="00A51F76" w:rsidRPr="00153164" w:rsidRDefault="005F5A95">
      <w:pPr>
        <w:rPr>
          <w:rFonts w:ascii="Helvetica" w:hAnsi="Helvetica"/>
          <w:i/>
          <w:sz w:val="22"/>
        </w:rPr>
      </w:pPr>
      <w:r w:rsidRPr="00153164">
        <w:rPr>
          <w:rFonts w:ascii="Helvetica" w:hAnsi="Helvetica"/>
          <w:i/>
          <w:sz w:val="22"/>
        </w:rPr>
        <w:t xml:space="preserve">No. We will provide </w:t>
      </w:r>
      <w:r w:rsidR="00457486" w:rsidRPr="00153164">
        <w:rPr>
          <w:rFonts w:ascii="Helvetica" w:hAnsi="Helvetica"/>
          <w:i/>
          <w:sz w:val="22"/>
        </w:rPr>
        <w:t>movie files</w:t>
      </w:r>
      <w:r w:rsidRPr="00153164">
        <w:rPr>
          <w:rFonts w:ascii="Helvetica" w:hAnsi="Helvetica"/>
          <w:i/>
          <w:sz w:val="22"/>
        </w:rPr>
        <w:t xml:space="preserve"> from the built-in digital image capture in our </w:t>
      </w:r>
      <w:r w:rsidR="00457486" w:rsidRPr="00153164">
        <w:rPr>
          <w:rFonts w:ascii="Helvetica" w:hAnsi="Helvetica"/>
          <w:i/>
          <w:sz w:val="22"/>
        </w:rPr>
        <w:t xml:space="preserve">microscopic </w:t>
      </w:r>
      <w:r w:rsidRPr="00153164">
        <w:rPr>
          <w:rFonts w:ascii="Helvetica" w:hAnsi="Helvetica"/>
          <w:i/>
          <w:sz w:val="22"/>
        </w:rPr>
        <w:t xml:space="preserve">systems. </w:t>
      </w:r>
    </w:p>
    <w:p w14:paraId="54F43588" w14:textId="77777777" w:rsidR="005F5A95" w:rsidRPr="00B62D66" w:rsidRDefault="005F5A95">
      <w:pPr>
        <w:spacing w:before="120"/>
        <w:rPr>
          <w:rFonts w:ascii="Helvetica" w:hAnsi="Helvetica"/>
          <w:sz w:val="22"/>
        </w:rPr>
      </w:pPr>
    </w:p>
    <w:p w14:paraId="37B6956C" w14:textId="77777777" w:rsidR="00A51F76" w:rsidRPr="00B62D66" w:rsidRDefault="00A51F76">
      <w:pPr>
        <w:spacing w:before="120"/>
        <w:rPr>
          <w:rFonts w:ascii="Helvetica" w:hAnsi="Helvetica"/>
          <w:sz w:val="22"/>
        </w:rPr>
      </w:pPr>
      <w:r w:rsidRPr="00B62D66">
        <w:rPr>
          <w:rFonts w:ascii="Helvetica" w:hAnsi="Helvetica"/>
          <w:sz w:val="22"/>
        </w:rPr>
        <w:t xml:space="preserve">B.   Does your protocol include detailed, step-by-step, descriptions of software usage? (Y/N)________ </w:t>
      </w:r>
    </w:p>
    <w:p w14:paraId="728F231A" w14:textId="77777777" w:rsidR="005F5A95" w:rsidRPr="00153164" w:rsidRDefault="005F5A95">
      <w:pPr>
        <w:spacing w:before="120"/>
        <w:rPr>
          <w:rFonts w:ascii="Helvetica" w:hAnsi="Helvetica"/>
          <w:i/>
          <w:sz w:val="22"/>
        </w:rPr>
      </w:pPr>
      <w:r w:rsidRPr="00153164">
        <w:rPr>
          <w:rFonts w:ascii="Helvetica" w:hAnsi="Helvetica"/>
          <w:i/>
          <w:sz w:val="22"/>
        </w:rPr>
        <w:t>No. There are several GUI’s that control the systems in our protocol, but the specific software is not a  critical element of the procedure.</w:t>
      </w:r>
    </w:p>
    <w:p w14:paraId="78429899" w14:textId="77777777" w:rsidR="00255EB1" w:rsidRPr="00B62D66" w:rsidRDefault="00255EB1">
      <w:pPr>
        <w:spacing w:before="120"/>
        <w:rPr>
          <w:rFonts w:ascii="Helvetica" w:hAnsi="Helvetica"/>
          <w:sz w:val="22"/>
        </w:rPr>
      </w:pPr>
    </w:p>
    <w:p w14:paraId="2DE52509" w14:textId="77777777" w:rsidR="00A51F76" w:rsidRPr="00B62D66" w:rsidRDefault="00A51F76">
      <w:pPr>
        <w:spacing w:before="120"/>
        <w:rPr>
          <w:rFonts w:ascii="Helvetica" w:hAnsi="Helvetica"/>
          <w:sz w:val="22"/>
        </w:rPr>
      </w:pPr>
      <w:r w:rsidRPr="00B62D66">
        <w:rPr>
          <w:rFonts w:ascii="Helvetica" w:hAnsi="Helvetica"/>
          <w:sz w:val="22"/>
        </w:rPr>
        <w:t>C.  Which steps of your protocol will viewers benefit most from having filmed? Please list 4-6 steps__________________________</w:t>
      </w:r>
    </w:p>
    <w:p w14:paraId="4ACAA30F" w14:textId="6B26210B" w:rsidR="005F5A95" w:rsidRPr="00153164" w:rsidRDefault="00255EB1" w:rsidP="00255EB1">
      <w:pPr>
        <w:numPr>
          <w:ilvl w:val="0"/>
          <w:numId w:val="22"/>
        </w:numPr>
        <w:spacing w:before="120"/>
        <w:rPr>
          <w:rFonts w:ascii="Helvetica" w:hAnsi="Helvetica"/>
          <w:i/>
          <w:sz w:val="22"/>
        </w:rPr>
      </w:pPr>
      <w:r w:rsidRPr="00153164">
        <w:rPr>
          <w:rFonts w:ascii="Helvetica" w:hAnsi="Helvetica"/>
          <w:i/>
          <w:sz w:val="22"/>
        </w:rPr>
        <w:t>A visualization of the shank and the wicking channel</w:t>
      </w:r>
    </w:p>
    <w:p w14:paraId="5ADE59A7" w14:textId="77777777" w:rsidR="00255EB1" w:rsidRPr="00153164" w:rsidRDefault="00255EB1" w:rsidP="00255EB1">
      <w:pPr>
        <w:numPr>
          <w:ilvl w:val="0"/>
          <w:numId w:val="22"/>
        </w:numPr>
        <w:spacing w:before="120"/>
        <w:rPr>
          <w:rFonts w:ascii="Helvetica" w:hAnsi="Helvetica"/>
          <w:i/>
          <w:sz w:val="22"/>
        </w:rPr>
      </w:pPr>
      <w:r w:rsidRPr="00153164">
        <w:rPr>
          <w:rFonts w:ascii="Helvetica" w:hAnsi="Helvetica"/>
          <w:i/>
          <w:sz w:val="22"/>
        </w:rPr>
        <w:t>Usage the the flip chip bonder to align and mate the shank to the flexible probe</w:t>
      </w:r>
    </w:p>
    <w:p w14:paraId="1F224864" w14:textId="77777777" w:rsidR="00255EB1" w:rsidRPr="00153164" w:rsidRDefault="00255EB1" w:rsidP="00255EB1">
      <w:pPr>
        <w:numPr>
          <w:ilvl w:val="0"/>
          <w:numId w:val="22"/>
        </w:numPr>
        <w:spacing w:before="120"/>
        <w:rPr>
          <w:rFonts w:ascii="Helvetica" w:hAnsi="Helvetica"/>
          <w:i/>
          <w:sz w:val="22"/>
        </w:rPr>
      </w:pPr>
      <w:r w:rsidRPr="00153164">
        <w:rPr>
          <w:rFonts w:ascii="Helvetica" w:hAnsi="Helvetica"/>
          <w:i/>
          <w:sz w:val="22"/>
        </w:rPr>
        <w:t>Final assembly step of melting PEG onto the handling tab</w:t>
      </w:r>
    </w:p>
    <w:p w14:paraId="013FED50" w14:textId="77777777" w:rsidR="00255EB1" w:rsidRPr="00153164" w:rsidRDefault="00255EB1" w:rsidP="00255EB1">
      <w:pPr>
        <w:numPr>
          <w:ilvl w:val="0"/>
          <w:numId w:val="22"/>
        </w:numPr>
        <w:spacing w:before="120"/>
        <w:rPr>
          <w:rFonts w:ascii="Helvetica" w:hAnsi="Helvetica"/>
          <w:i/>
          <w:sz w:val="22"/>
        </w:rPr>
      </w:pPr>
      <w:r w:rsidRPr="00153164">
        <w:rPr>
          <w:rFonts w:ascii="Helvetica" w:hAnsi="Helvetica"/>
          <w:i/>
          <w:sz w:val="22"/>
        </w:rPr>
        <w:t>Setting up the shank assembly onto the micromanipulator</w:t>
      </w:r>
    </w:p>
    <w:p w14:paraId="0C7FC665" w14:textId="77777777" w:rsidR="00255EB1" w:rsidRPr="00153164" w:rsidRDefault="00255EB1" w:rsidP="00255EB1">
      <w:pPr>
        <w:numPr>
          <w:ilvl w:val="0"/>
          <w:numId w:val="22"/>
        </w:numPr>
        <w:spacing w:before="120"/>
        <w:rPr>
          <w:rFonts w:ascii="Helvetica" w:hAnsi="Helvetica"/>
          <w:i/>
          <w:sz w:val="22"/>
        </w:rPr>
      </w:pPr>
      <w:r w:rsidRPr="00153164">
        <w:rPr>
          <w:rFonts w:ascii="Helvetica" w:hAnsi="Helvetica"/>
          <w:i/>
          <w:sz w:val="22"/>
        </w:rPr>
        <w:t>Moving/holding connector after insertion, but before applying saline</w:t>
      </w:r>
    </w:p>
    <w:p w14:paraId="1CEACA3D" w14:textId="77777777" w:rsidR="00255EB1" w:rsidRPr="00153164" w:rsidRDefault="00255EB1" w:rsidP="00255EB1">
      <w:pPr>
        <w:numPr>
          <w:ilvl w:val="0"/>
          <w:numId w:val="22"/>
        </w:numPr>
        <w:spacing w:before="120"/>
        <w:rPr>
          <w:rFonts w:ascii="Helvetica" w:hAnsi="Helvetica"/>
          <w:i/>
          <w:sz w:val="22"/>
        </w:rPr>
      </w:pPr>
      <w:r w:rsidRPr="00153164">
        <w:rPr>
          <w:rFonts w:ascii="Helvetica" w:hAnsi="Helvetica"/>
          <w:i/>
          <w:sz w:val="22"/>
        </w:rPr>
        <w:t>Extracting the shank</w:t>
      </w:r>
    </w:p>
    <w:p w14:paraId="765D5851" w14:textId="77777777" w:rsidR="005F5A95" w:rsidRPr="00B62D66" w:rsidRDefault="005F5A95">
      <w:pPr>
        <w:spacing w:before="120"/>
        <w:rPr>
          <w:rFonts w:ascii="Helvetica" w:hAnsi="Helvetica"/>
          <w:sz w:val="22"/>
        </w:rPr>
      </w:pPr>
    </w:p>
    <w:p w14:paraId="76120EED" w14:textId="77777777" w:rsidR="00A51F76" w:rsidRPr="00B62D66" w:rsidRDefault="00A51F76">
      <w:pPr>
        <w:spacing w:before="120"/>
        <w:rPr>
          <w:rFonts w:ascii="Helvetica" w:hAnsi="Helvetica"/>
          <w:sz w:val="22"/>
        </w:rPr>
      </w:pPr>
      <w:r w:rsidRPr="00B62D66">
        <w:rPr>
          <w:rFonts w:ascii="Helvetica" w:hAnsi="Helvetica"/>
          <w:sz w:val="22"/>
        </w:rPr>
        <w:t xml:space="preserve">D.  What is the single most difficult aspect of this procedure and what do you do to ensure success?  </w:t>
      </w:r>
    </w:p>
    <w:p w14:paraId="2DD3871F" w14:textId="77777777" w:rsidR="00255EB1" w:rsidRPr="00153164" w:rsidRDefault="00255EB1">
      <w:pPr>
        <w:spacing w:before="120"/>
        <w:rPr>
          <w:rFonts w:ascii="Helvetica" w:hAnsi="Helvetica"/>
          <w:i/>
          <w:sz w:val="22"/>
        </w:rPr>
      </w:pPr>
      <w:r w:rsidRPr="00153164">
        <w:rPr>
          <w:rFonts w:ascii="Helvetica" w:hAnsi="Helvetica"/>
          <w:i/>
          <w:sz w:val="22"/>
        </w:rPr>
        <w:t>Successful shank extraction is the most sensitive part of the procedure. In particular, securing the connector tempor</w:t>
      </w:r>
      <w:r w:rsidR="004F2121" w:rsidRPr="00153164">
        <w:rPr>
          <w:rFonts w:ascii="Helvetica" w:hAnsi="Helvetica"/>
          <w:i/>
          <w:sz w:val="22"/>
        </w:rPr>
        <w:t xml:space="preserve">arily before shank extraction is a delicate step. </w:t>
      </w:r>
    </w:p>
    <w:p w14:paraId="26F36ED4" w14:textId="77777777" w:rsidR="00255EB1" w:rsidRPr="00B62D66" w:rsidRDefault="00255EB1">
      <w:pPr>
        <w:spacing w:before="120"/>
        <w:rPr>
          <w:rFonts w:ascii="Helvetica" w:hAnsi="Helvetica"/>
          <w:sz w:val="22"/>
        </w:rPr>
      </w:pPr>
    </w:p>
    <w:p w14:paraId="63EF8831" w14:textId="77777777" w:rsidR="009826BC" w:rsidRDefault="009826BC">
      <w:pPr>
        <w:spacing w:before="120"/>
        <w:rPr>
          <w:rFonts w:ascii="Helvetica" w:hAnsi="Helvetica"/>
          <w:sz w:val="22"/>
        </w:rPr>
      </w:pPr>
    </w:p>
    <w:p w14:paraId="77489D15" w14:textId="77777777" w:rsidR="009826BC" w:rsidRDefault="009826BC">
      <w:pPr>
        <w:spacing w:before="120"/>
        <w:rPr>
          <w:rFonts w:ascii="Helvetica" w:hAnsi="Helvetica"/>
          <w:sz w:val="22"/>
        </w:rPr>
      </w:pPr>
    </w:p>
    <w:p w14:paraId="3D46499C" w14:textId="77777777" w:rsidR="009826BC" w:rsidRDefault="009826BC">
      <w:pPr>
        <w:spacing w:before="120"/>
        <w:rPr>
          <w:rFonts w:ascii="Helvetica" w:hAnsi="Helvetica"/>
          <w:b/>
          <w:sz w:val="22"/>
        </w:rPr>
      </w:pPr>
      <w:bookmarkStart w:id="1" w:name="_GoBack"/>
    </w:p>
    <w:bookmarkEnd w:id="1"/>
    <w:p w14:paraId="6409AA33" w14:textId="77777777" w:rsidR="000F5F8E" w:rsidRDefault="000F5F8E">
      <w:pPr>
        <w:spacing w:before="120"/>
        <w:rPr>
          <w:rFonts w:ascii="Helvetica" w:hAnsi="Helvetica"/>
          <w:sz w:val="22"/>
        </w:rPr>
      </w:pPr>
    </w:p>
    <w:p w14:paraId="4C82C521" w14:textId="77777777" w:rsidR="009826BC" w:rsidRDefault="009826BC">
      <w:pPr>
        <w:spacing w:before="120"/>
        <w:rPr>
          <w:rFonts w:ascii="Helvetica" w:hAnsi="Helvetica"/>
          <w:sz w:val="22"/>
        </w:rPr>
      </w:pPr>
    </w:p>
    <w:p w14:paraId="4FD16C90" w14:textId="77777777" w:rsidR="00A51F76" w:rsidRDefault="00A51F76">
      <w:pPr>
        <w:rPr>
          <w:rFonts w:ascii="Helvetica" w:hAnsi="Helvetica"/>
          <w:b/>
          <w:i/>
          <w:sz w:val="22"/>
        </w:rPr>
      </w:pPr>
    </w:p>
    <w:p w14:paraId="303EA788" w14:textId="77777777" w:rsidR="00A51F76" w:rsidRDefault="00A51F76">
      <w:pPr>
        <w:rPr>
          <w:rFonts w:ascii="Helvetica" w:hAnsi="Helvetica"/>
          <w:b/>
          <w:sz w:val="28"/>
        </w:rPr>
      </w:pPr>
      <w:r>
        <w:rPr>
          <w:rFonts w:ascii="Helvetica" w:hAnsi="Helvetica"/>
          <w:b/>
          <w:sz w:val="28"/>
        </w:rPr>
        <w:t>1. Introduction (Schematic Overview and Interview)</w:t>
      </w:r>
    </w:p>
    <w:p w14:paraId="6EADD05D" w14:textId="77777777" w:rsidR="00A51F76" w:rsidRDefault="00A51F76">
      <w:pPr>
        <w:rPr>
          <w:rFonts w:ascii="Helvetica" w:hAnsi="Helvetica"/>
          <w:b/>
          <w:sz w:val="22"/>
        </w:rPr>
      </w:pPr>
    </w:p>
    <w:p w14:paraId="1D1F7653" w14:textId="77777777" w:rsidR="00A51F76" w:rsidRDefault="00A51F76">
      <w:pPr>
        <w:rPr>
          <w:rFonts w:ascii="Helvetica" w:hAnsi="Helvetica"/>
          <w:b/>
          <w:sz w:val="22"/>
        </w:rPr>
      </w:pPr>
      <w:r>
        <w:rPr>
          <w:rFonts w:ascii="Helvetica" w:hAnsi="Helvetica"/>
          <w:b/>
          <w:sz w:val="22"/>
        </w:rPr>
        <w:t>A. Schematic Overview (read by voice talent at JoVE):</w:t>
      </w:r>
    </w:p>
    <w:p w14:paraId="5B0B0F6A"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14:paraId="525B375D" w14:textId="77777777" w:rsidR="00A51F76" w:rsidRDefault="00A51F76">
      <w:pPr>
        <w:ind w:left="360"/>
        <w:rPr>
          <w:rFonts w:ascii="Helvetica" w:hAnsi="Helvetica"/>
          <w:b/>
          <w:sz w:val="22"/>
          <w:u w:val="single"/>
        </w:rPr>
      </w:pPr>
    </w:p>
    <w:p w14:paraId="1067CD2B" w14:textId="77777777" w:rsidR="00A51F76" w:rsidRDefault="00A51F76">
      <w:pPr>
        <w:keepNext/>
        <w:outlineLvl w:val="0"/>
        <w:rPr>
          <w:rFonts w:ascii="Helvetica" w:hAnsi="Helvetica"/>
          <w:b/>
          <w:i/>
          <w:color w:val="FF0000"/>
          <w:sz w:val="22"/>
          <w:u w:val="single"/>
        </w:rPr>
      </w:pPr>
      <w:r>
        <w:rPr>
          <w:rFonts w:ascii="Helvetica" w:hAnsi="Helvetica"/>
          <w:b/>
          <w:i/>
          <w:sz w:val="22"/>
          <w:u w:val="single"/>
        </w:rPr>
        <w:t>Procedural Narrative:</w:t>
      </w:r>
    </w:p>
    <w:p w14:paraId="7936B10D" w14:textId="30CE8AA0" w:rsidR="00A51F76" w:rsidRPr="008567DC" w:rsidRDefault="00A51F76">
      <w:pPr>
        <w:rPr>
          <w:rFonts w:ascii="Helvetica" w:hAnsi="Helvetica"/>
          <w:sz w:val="22"/>
        </w:rPr>
      </w:pPr>
      <w:r w:rsidRPr="008567DC">
        <w:rPr>
          <w:rFonts w:ascii="Helvetica" w:hAnsi="Helvetica"/>
          <w:sz w:val="22"/>
        </w:rPr>
        <w:t xml:space="preserve">The overall goal of this procedure is to </w:t>
      </w:r>
      <w:r w:rsidR="009826BC" w:rsidRPr="008567DC">
        <w:rPr>
          <w:rFonts w:ascii="Helvetica" w:hAnsi="Helvetica"/>
          <w:sz w:val="22"/>
        </w:rPr>
        <w:t xml:space="preserve">implant flexible thin film neural probes into </w:t>
      </w:r>
      <w:r w:rsidR="00EC35A0" w:rsidRPr="008567DC">
        <w:rPr>
          <w:rFonts w:ascii="Helvetica" w:hAnsi="Helvetica"/>
          <w:sz w:val="22"/>
        </w:rPr>
        <w:t>a tissue</w:t>
      </w:r>
      <w:r w:rsidR="009826BC" w:rsidRPr="008567DC">
        <w:rPr>
          <w:rFonts w:ascii="Helvetica" w:hAnsi="Helvetica"/>
          <w:sz w:val="22"/>
        </w:rPr>
        <w:t xml:space="preserve"> using a temporary stiffener</w:t>
      </w:r>
      <w:r w:rsidRPr="008567DC">
        <w:rPr>
          <w:rFonts w:ascii="Helvetica" w:hAnsi="Helvetica"/>
          <w:sz w:val="22"/>
        </w:rPr>
        <w:t xml:space="preserve">. </w:t>
      </w:r>
      <w:r w:rsidRPr="008567DC">
        <w:rPr>
          <w:rFonts w:ascii="Helvetica" w:hAnsi="Helvetica"/>
          <w:b/>
          <w:sz w:val="22"/>
        </w:rPr>
        <w:t>(Intro)</w:t>
      </w:r>
    </w:p>
    <w:p w14:paraId="42333609" w14:textId="77777777" w:rsidR="00A51F76" w:rsidRPr="008567DC" w:rsidRDefault="00A51F76">
      <w:pPr>
        <w:rPr>
          <w:rFonts w:ascii="Helvetica" w:hAnsi="Helvetica"/>
          <w:b/>
          <w:sz w:val="22"/>
        </w:rPr>
      </w:pPr>
    </w:p>
    <w:p w14:paraId="41ACC9EA" w14:textId="30F96022" w:rsidR="00A51F76" w:rsidRPr="008567DC" w:rsidRDefault="00A51F76">
      <w:pPr>
        <w:rPr>
          <w:rFonts w:ascii="Helvetica" w:hAnsi="Helvetica"/>
          <w:sz w:val="22"/>
        </w:rPr>
      </w:pPr>
      <w:r w:rsidRPr="008567DC">
        <w:rPr>
          <w:rFonts w:ascii="Helvetica" w:hAnsi="Helvetica"/>
          <w:sz w:val="22"/>
        </w:rPr>
        <w:t xml:space="preserve">This is accomplished by first </w:t>
      </w:r>
      <w:r w:rsidR="009826BC" w:rsidRPr="008567DC">
        <w:rPr>
          <w:rFonts w:ascii="Helvetica" w:hAnsi="Helvetica"/>
          <w:sz w:val="22"/>
        </w:rPr>
        <w:t xml:space="preserve">designing and fabricating custom silicon stiffeners that </w:t>
      </w:r>
      <w:r w:rsidR="00DC283E">
        <w:rPr>
          <w:rFonts w:ascii="Helvetica" w:hAnsi="Helvetica"/>
          <w:sz w:val="22"/>
        </w:rPr>
        <w:t xml:space="preserve">match </w:t>
      </w:r>
      <w:r w:rsidR="009826BC" w:rsidRPr="008567DC">
        <w:rPr>
          <w:rFonts w:ascii="Helvetica" w:hAnsi="Helvetica"/>
          <w:sz w:val="22"/>
        </w:rPr>
        <w:t>the probe and have a channel filled with dissolvable polyethylene glycol</w:t>
      </w:r>
      <w:r w:rsidR="00153164">
        <w:rPr>
          <w:rFonts w:ascii="Helvetica" w:hAnsi="Helvetica"/>
          <w:sz w:val="22"/>
        </w:rPr>
        <w:t>.</w:t>
      </w:r>
      <w:r w:rsidRPr="008567DC">
        <w:rPr>
          <w:rFonts w:ascii="Helvetica" w:hAnsi="Helvetica"/>
          <w:sz w:val="22"/>
        </w:rPr>
        <w:t xml:space="preserve"> </w:t>
      </w:r>
      <w:r w:rsidRPr="008567DC">
        <w:rPr>
          <w:rFonts w:ascii="Helvetica" w:hAnsi="Helvetica"/>
          <w:b/>
          <w:sz w:val="22"/>
        </w:rPr>
        <w:t>(P1)</w:t>
      </w:r>
    </w:p>
    <w:p w14:paraId="1CCAFD43" w14:textId="77777777" w:rsidR="00A51F76" w:rsidRPr="008567DC" w:rsidRDefault="00A51F76">
      <w:pPr>
        <w:ind w:left="360"/>
        <w:rPr>
          <w:rFonts w:ascii="Helvetica" w:hAnsi="Helvetica"/>
          <w:sz w:val="22"/>
        </w:rPr>
      </w:pPr>
    </w:p>
    <w:p w14:paraId="3262B25B" w14:textId="77777777" w:rsidR="00A51F76" w:rsidRPr="008567DC" w:rsidRDefault="00A51F76">
      <w:pPr>
        <w:rPr>
          <w:rFonts w:ascii="Helvetica" w:hAnsi="Helvetica"/>
          <w:sz w:val="22"/>
        </w:rPr>
      </w:pPr>
      <w:r w:rsidRPr="008567DC">
        <w:rPr>
          <w:rFonts w:ascii="Helvetica" w:hAnsi="Helvetica"/>
          <w:sz w:val="22"/>
        </w:rPr>
        <w:t xml:space="preserve">The second step is to </w:t>
      </w:r>
      <w:r w:rsidR="00EC35A0" w:rsidRPr="008567DC">
        <w:rPr>
          <w:rFonts w:ascii="Helvetica" w:hAnsi="Helvetica"/>
          <w:sz w:val="22"/>
        </w:rPr>
        <w:t>use a flip chip bonder</w:t>
      </w:r>
      <w:r w:rsidR="009826BC" w:rsidRPr="008567DC">
        <w:rPr>
          <w:rFonts w:ascii="Helvetica" w:hAnsi="Helvetica"/>
          <w:sz w:val="22"/>
        </w:rPr>
        <w:t xml:space="preserve"> to assemble the stiffener to the probe.</w:t>
      </w:r>
      <w:r w:rsidRPr="008567DC">
        <w:rPr>
          <w:rFonts w:ascii="Helvetica" w:hAnsi="Helvetica"/>
          <w:sz w:val="22"/>
        </w:rPr>
        <w:t xml:space="preserve"> </w:t>
      </w:r>
      <w:r w:rsidRPr="008567DC">
        <w:rPr>
          <w:rFonts w:ascii="Helvetica" w:hAnsi="Helvetica"/>
          <w:b/>
          <w:sz w:val="22"/>
        </w:rPr>
        <w:t>(P2)</w:t>
      </w:r>
    </w:p>
    <w:p w14:paraId="0F611DAF" w14:textId="77777777" w:rsidR="00A51F76" w:rsidRPr="008567DC" w:rsidRDefault="00A51F76">
      <w:pPr>
        <w:rPr>
          <w:rFonts w:ascii="Helvetica" w:hAnsi="Helvetica"/>
          <w:sz w:val="22"/>
        </w:rPr>
      </w:pPr>
    </w:p>
    <w:p w14:paraId="1BBC8723" w14:textId="77777777" w:rsidR="00A51F76" w:rsidRPr="008567DC" w:rsidRDefault="00A51F76">
      <w:pPr>
        <w:rPr>
          <w:rFonts w:ascii="Helvetica" w:hAnsi="Helvetica"/>
          <w:sz w:val="22"/>
        </w:rPr>
      </w:pPr>
      <w:r w:rsidRPr="008567DC">
        <w:rPr>
          <w:rFonts w:ascii="Helvetica" w:hAnsi="Helvetica"/>
          <w:sz w:val="22"/>
        </w:rPr>
        <w:t>Next,</w:t>
      </w:r>
      <w:r w:rsidR="00EC35A0" w:rsidRPr="008567DC">
        <w:rPr>
          <w:rFonts w:ascii="Helvetica" w:hAnsi="Helvetica"/>
          <w:sz w:val="22"/>
        </w:rPr>
        <w:t xml:space="preserve"> the stiffened probe assembly is inserted into agarose gel to validate the procedure</w:t>
      </w:r>
      <w:r w:rsidRPr="008567DC">
        <w:rPr>
          <w:rFonts w:ascii="Helvetica" w:hAnsi="Helvetica"/>
          <w:sz w:val="22"/>
        </w:rPr>
        <w:t xml:space="preserve">. </w:t>
      </w:r>
      <w:r w:rsidRPr="008567DC">
        <w:rPr>
          <w:rFonts w:ascii="Helvetica" w:hAnsi="Helvetica"/>
          <w:b/>
          <w:sz w:val="22"/>
        </w:rPr>
        <w:t>(P3)</w:t>
      </w:r>
    </w:p>
    <w:p w14:paraId="2A9904E9" w14:textId="77777777" w:rsidR="00A51F76" w:rsidRPr="008567DC" w:rsidRDefault="00A51F76">
      <w:pPr>
        <w:ind w:left="360"/>
        <w:rPr>
          <w:rFonts w:ascii="Helvetica" w:hAnsi="Helvetica"/>
          <w:sz w:val="22"/>
        </w:rPr>
      </w:pPr>
    </w:p>
    <w:p w14:paraId="4B5E2527" w14:textId="69E9B484" w:rsidR="00A51F76" w:rsidRPr="008567DC" w:rsidRDefault="00A51F76">
      <w:pPr>
        <w:rPr>
          <w:rFonts w:ascii="Helvetica" w:hAnsi="Helvetica"/>
          <w:sz w:val="22"/>
        </w:rPr>
      </w:pPr>
      <w:r w:rsidRPr="008567DC">
        <w:rPr>
          <w:rFonts w:ascii="Helvetica" w:hAnsi="Helvetica"/>
          <w:sz w:val="22"/>
        </w:rPr>
        <w:t xml:space="preserve">The final step is </w:t>
      </w:r>
      <w:r w:rsidR="00EC35A0" w:rsidRPr="008567DC">
        <w:rPr>
          <w:rFonts w:ascii="Helvetica" w:hAnsi="Helvetica"/>
          <w:sz w:val="22"/>
        </w:rPr>
        <w:t xml:space="preserve">to </w:t>
      </w:r>
      <w:r w:rsidR="00D11A2E">
        <w:rPr>
          <w:rFonts w:ascii="Helvetica" w:hAnsi="Helvetica"/>
          <w:sz w:val="22"/>
        </w:rPr>
        <w:t>allow</w:t>
      </w:r>
      <w:r w:rsidR="00D11A2E" w:rsidRPr="008567DC">
        <w:rPr>
          <w:rFonts w:ascii="Helvetica" w:hAnsi="Helvetica"/>
          <w:sz w:val="22"/>
        </w:rPr>
        <w:t xml:space="preserve"> </w:t>
      </w:r>
      <w:r w:rsidR="00EC35A0" w:rsidRPr="008567DC">
        <w:rPr>
          <w:rFonts w:ascii="Helvetica" w:hAnsi="Helvetica"/>
          <w:sz w:val="22"/>
        </w:rPr>
        <w:t xml:space="preserve">the </w:t>
      </w:r>
      <w:r w:rsidR="00153164">
        <w:rPr>
          <w:rFonts w:ascii="Helvetica" w:hAnsi="Helvetica"/>
          <w:sz w:val="22"/>
        </w:rPr>
        <w:t>polyethylene glycol</w:t>
      </w:r>
      <w:r w:rsidR="00EC35A0" w:rsidRPr="008567DC">
        <w:rPr>
          <w:rFonts w:ascii="Helvetica" w:hAnsi="Helvetica"/>
          <w:sz w:val="22"/>
        </w:rPr>
        <w:t xml:space="preserve"> </w:t>
      </w:r>
      <w:r w:rsidR="000F5F8E">
        <w:rPr>
          <w:rFonts w:ascii="Helvetica" w:hAnsi="Helvetica"/>
          <w:sz w:val="22"/>
        </w:rPr>
        <w:t xml:space="preserve">to </w:t>
      </w:r>
      <w:r w:rsidR="00D11A2E">
        <w:rPr>
          <w:rFonts w:ascii="Helvetica" w:hAnsi="Helvetica"/>
          <w:sz w:val="22"/>
        </w:rPr>
        <w:t xml:space="preserve">dissolve </w:t>
      </w:r>
      <w:r w:rsidR="00EC35A0" w:rsidRPr="008567DC">
        <w:rPr>
          <w:rFonts w:ascii="Helvetica" w:hAnsi="Helvetica"/>
          <w:sz w:val="22"/>
        </w:rPr>
        <w:t>and extract the shank while recording any probe motion.</w:t>
      </w:r>
      <w:r w:rsidRPr="008567DC">
        <w:rPr>
          <w:rFonts w:ascii="Helvetica" w:hAnsi="Helvetica"/>
          <w:b/>
          <w:sz w:val="22"/>
        </w:rPr>
        <w:t xml:space="preserve"> (P4)</w:t>
      </w:r>
    </w:p>
    <w:p w14:paraId="75C42015" w14:textId="77777777" w:rsidR="00A51F76" w:rsidRPr="008567DC" w:rsidRDefault="00A51F76">
      <w:pPr>
        <w:ind w:left="360"/>
        <w:rPr>
          <w:rFonts w:ascii="Helvetica" w:hAnsi="Helvetica"/>
          <w:sz w:val="22"/>
        </w:rPr>
      </w:pPr>
    </w:p>
    <w:p w14:paraId="000FBA72" w14:textId="4DF8B217" w:rsidR="00A51F76" w:rsidRPr="008567DC" w:rsidRDefault="00A51F76">
      <w:pPr>
        <w:rPr>
          <w:rFonts w:ascii="Helvetica" w:hAnsi="Helvetica"/>
          <w:sz w:val="22"/>
        </w:rPr>
      </w:pPr>
      <w:r w:rsidRPr="008567DC">
        <w:rPr>
          <w:rFonts w:ascii="Helvetica" w:hAnsi="Helvetica"/>
          <w:sz w:val="22"/>
        </w:rPr>
        <w:t xml:space="preserve">Ultimately, </w:t>
      </w:r>
      <w:r w:rsidR="009826BC" w:rsidRPr="008567DC">
        <w:rPr>
          <w:rFonts w:ascii="Helvetica" w:hAnsi="Helvetica"/>
          <w:sz w:val="22"/>
        </w:rPr>
        <w:t>the demonstrated method can be used to implant flexible microelectrode probe</w:t>
      </w:r>
      <w:r w:rsidR="00153164">
        <w:rPr>
          <w:rFonts w:ascii="Helvetica" w:hAnsi="Helvetica"/>
          <w:sz w:val="22"/>
        </w:rPr>
        <w:t>s</w:t>
      </w:r>
      <w:r w:rsidR="009826BC" w:rsidRPr="008567DC">
        <w:rPr>
          <w:rFonts w:ascii="Helvetica" w:hAnsi="Helvetica"/>
          <w:sz w:val="22"/>
        </w:rPr>
        <w:t xml:space="preserve"> into neural tissue for </w:t>
      </w:r>
      <w:r w:rsidR="009826BC" w:rsidRPr="008567DC">
        <w:rPr>
          <w:rFonts w:ascii="Helvetica" w:hAnsi="Helvetica"/>
          <w:i/>
          <w:sz w:val="22"/>
        </w:rPr>
        <w:t>in vivo</w:t>
      </w:r>
      <w:r w:rsidR="00EC35A0" w:rsidRPr="008567DC">
        <w:rPr>
          <w:rFonts w:ascii="Helvetica" w:hAnsi="Helvetica"/>
          <w:sz w:val="22"/>
        </w:rPr>
        <w:t xml:space="preserve"> recording</w:t>
      </w:r>
      <w:r w:rsidR="00DC283E">
        <w:rPr>
          <w:rFonts w:ascii="Helvetica" w:hAnsi="Helvetica"/>
          <w:sz w:val="22"/>
        </w:rPr>
        <w:t xml:space="preserve"> and stimulation</w:t>
      </w:r>
      <w:r w:rsidR="00EC35A0" w:rsidRPr="008567DC">
        <w:rPr>
          <w:rFonts w:ascii="Helvetica" w:hAnsi="Helvetica"/>
          <w:sz w:val="22"/>
        </w:rPr>
        <w:t>.</w:t>
      </w:r>
      <w:r w:rsidRPr="008567DC">
        <w:rPr>
          <w:rFonts w:ascii="Helvetica" w:hAnsi="Helvetica"/>
          <w:sz w:val="22"/>
        </w:rPr>
        <w:t xml:space="preserve"> </w:t>
      </w:r>
      <w:r w:rsidRPr="008567DC">
        <w:rPr>
          <w:rFonts w:ascii="Helvetica" w:hAnsi="Helvetica"/>
          <w:b/>
          <w:sz w:val="22"/>
        </w:rPr>
        <w:t>(P5)</w:t>
      </w:r>
    </w:p>
    <w:p w14:paraId="2C90599E" w14:textId="77777777" w:rsidR="00A51F76" w:rsidRDefault="00A51F76" w:rsidP="00153164">
      <w:pPr>
        <w:rPr>
          <w:rFonts w:ascii="Helvetica" w:hAnsi="Helvetica"/>
          <w:sz w:val="22"/>
        </w:rPr>
      </w:pPr>
    </w:p>
    <w:p w14:paraId="38CADCEA" w14:textId="77777777" w:rsidR="00A51F76" w:rsidRDefault="00A51F76">
      <w:pPr>
        <w:rPr>
          <w:rFonts w:ascii="Helvetica" w:hAnsi="Helvetica"/>
          <w:sz w:val="22"/>
        </w:rPr>
      </w:pPr>
    </w:p>
    <w:p w14:paraId="5989C0AB" w14:textId="77777777" w:rsidR="00A51F76" w:rsidRDefault="00A51F76">
      <w:pPr>
        <w:rPr>
          <w:rFonts w:ascii="Helvetica" w:hAnsi="Helvetica"/>
          <w:b/>
          <w:sz w:val="22"/>
        </w:rPr>
      </w:pPr>
      <w:r>
        <w:rPr>
          <w:rFonts w:ascii="Helvetica" w:hAnsi="Helvetica"/>
          <w:b/>
          <w:sz w:val="22"/>
        </w:rPr>
        <w:t xml:space="preserve">B.  Interview: (Said by you on camera. Don’t forget to smile!)  </w:t>
      </w:r>
    </w:p>
    <w:p w14:paraId="14B13ACA" w14:textId="77777777" w:rsidR="00A51F76" w:rsidRDefault="00A51F76">
      <w:pPr>
        <w:ind w:left="360"/>
        <w:rPr>
          <w:rFonts w:ascii="Helvetica" w:hAnsi="Helvetica"/>
          <w:sz w:val="22"/>
        </w:rPr>
      </w:pPr>
    </w:p>
    <w:p w14:paraId="6E29029D"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365639D2" w14:textId="77777777" w:rsidR="00A51F76" w:rsidRDefault="00A51F76">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DC455C">
        <w:rPr>
          <w:rFonts w:ascii="Helvetica" w:hAnsi="Helvetica"/>
          <w:sz w:val="22"/>
        </w:rPr>
        <w:t>Only one statement should be chosen and completed per author who will be on camera demonstrating the protocol</w:t>
      </w:r>
      <w:r>
        <w:rPr>
          <w:rFonts w:ascii="Helvetica" w:hAnsi="Helvetica"/>
          <w:sz w:val="22"/>
        </w:rPr>
        <w:t xml:space="preserve">.    </w:t>
      </w:r>
    </w:p>
    <w:p w14:paraId="24F4FFA3" w14:textId="77777777" w:rsidR="00A51F76" w:rsidRDefault="00A51F76">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14:paraId="65FFDB97" w14:textId="77777777" w:rsidR="00A51F76" w:rsidRDefault="00A51F76">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14:paraId="239825B8" w14:textId="77777777" w:rsidR="00A51F76" w:rsidRDefault="00A51F76">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1EEBD2F8" w14:textId="77777777" w:rsidR="00A51F76" w:rsidRDefault="00A51F76">
      <w:pPr>
        <w:rPr>
          <w:rFonts w:ascii="Helvetica" w:hAnsi="Helvetica"/>
          <w:sz w:val="22"/>
        </w:rPr>
      </w:pPr>
    </w:p>
    <w:p w14:paraId="6C88FD26" w14:textId="7B93F333" w:rsidR="007450C7" w:rsidRPr="000315BF" w:rsidRDefault="007450C7" w:rsidP="007450C7">
      <w:pPr>
        <w:numPr>
          <w:ilvl w:val="1"/>
          <w:numId w:val="9"/>
        </w:numPr>
        <w:spacing w:before="240"/>
        <w:jc w:val="both"/>
        <w:outlineLvl w:val="0"/>
        <w:rPr>
          <w:rFonts w:ascii="Helvetica" w:hAnsi="Helvetica"/>
          <w:b/>
          <w:sz w:val="22"/>
        </w:rPr>
      </w:pPr>
      <w:r w:rsidRPr="000315BF">
        <w:rPr>
          <w:rFonts w:ascii="Helvetica" w:hAnsi="Helvetica"/>
          <w:b/>
          <w:sz w:val="22"/>
        </w:rPr>
        <w:t>Kedar Shah:</w:t>
      </w:r>
      <w:r>
        <w:rPr>
          <w:rFonts w:ascii="Helvetica" w:hAnsi="Helvetica"/>
          <w:b/>
          <w:sz w:val="22"/>
        </w:rPr>
        <w:t xml:space="preserve"> </w:t>
      </w:r>
      <w:r>
        <w:rPr>
          <w:rFonts w:ascii="Helvetica" w:hAnsi="Helvetica"/>
          <w:sz w:val="22"/>
        </w:rPr>
        <w:t>The implications of this technique extend toward clinical treatment of neurological disorders, because the removable stiffener enables flexible implanted devices that can reduce adverse tissue reactions.</w:t>
      </w:r>
    </w:p>
    <w:p w14:paraId="5E6497B5" w14:textId="77777777" w:rsidR="007450C7" w:rsidRPr="008567DC" w:rsidRDefault="007450C7" w:rsidP="007450C7">
      <w:pPr>
        <w:numPr>
          <w:ilvl w:val="1"/>
          <w:numId w:val="9"/>
        </w:numPr>
        <w:spacing w:before="240"/>
        <w:jc w:val="both"/>
        <w:outlineLvl w:val="0"/>
        <w:rPr>
          <w:rFonts w:ascii="Helvetica" w:hAnsi="Helvetica"/>
          <w:sz w:val="22"/>
        </w:rPr>
      </w:pPr>
      <w:r w:rsidRPr="008567DC">
        <w:rPr>
          <w:rFonts w:ascii="Helvetica" w:hAnsi="Helvetica"/>
          <w:b/>
          <w:sz w:val="22"/>
        </w:rPr>
        <w:t>Sarah Felix:</w:t>
      </w:r>
      <w:r w:rsidRPr="008567DC">
        <w:rPr>
          <w:rFonts w:ascii="Helvetica" w:hAnsi="Helvetica"/>
          <w:sz w:val="22"/>
        </w:rPr>
        <w:t xml:space="preserve"> The main advantage of this technique over existing methods, </w:t>
      </w:r>
      <w:r>
        <w:rPr>
          <w:rFonts w:ascii="Helvetica" w:hAnsi="Helvetica"/>
          <w:sz w:val="22"/>
        </w:rPr>
        <w:t xml:space="preserve">such as </w:t>
      </w:r>
      <w:r w:rsidRPr="008567DC">
        <w:rPr>
          <w:rFonts w:ascii="Helvetica" w:hAnsi="Helvetica"/>
          <w:sz w:val="22"/>
        </w:rPr>
        <w:t>softening materials, is that it can enable</w:t>
      </w:r>
      <w:r>
        <w:rPr>
          <w:rFonts w:ascii="Helvetica" w:hAnsi="Helvetica"/>
          <w:sz w:val="22"/>
        </w:rPr>
        <w:t xml:space="preserve"> precise</w:t>
      </w:r>
      <w:r w:rsidRPr="008567DC">
        <w:rPr>
          <w:rFonts w:ascii="Helvetica" w:hAnsi="Helvetica"/>
          <w:sz w:val="22"/>
        </w:rPr>
        <w:t xml:space="preserve"> insertion of arbitrarily long and thin probes.   </w:t>
      </w:r>
    </w:p>
    <w:p w14:paraId="76EBA7E9" w14:textId="77777777" w:rsidR="00A51F76" w:rsidRDefault="00A51F76">
      <w:pPr>
        <w:rPr>
          <w:rFonts w:ascii="Helvetica" w:hAnsi="Helvetica"/>
          <w:i/>
          <w:sz w:val="22"/>
        </w:rPr>
      </w:pPr>
    </w:p>
    <w:p w14:paraId="49957B06" w14:textId="77777777" w:rsidR="00A51F76" w:rsidRDefault="00A51F76">
      <w:pPr>
        <w:ind w:left="792"/>
        <w:rPr>
          <w:rFonts w:ascii="Helvetica" w:hAnsi="Helvetica"/>
          <w:sz w:val="22"/>
        </w:rPr>
      </w:pPr>
    </w:p>
    <w:p w14:paraId="069D65E2" w14:textId="77777777" w:rsidR="00A51F76" w:rsidRDefault="00A51F76">
      <w:pPr>
        <w:outlineLvl w:val="0"/>
        <w:rPr>
          <w:rFonts w:ascii="Helvetica" w:hAnsi="Helvetica"/>
          <w:b/>
          <w:sz w:val="22"/>
        </w:rPr>
      </w:pPr>
      <w:r>
        <w:rPr>
          <w:rFonts w:ascii="Helvetica" w:hAnsi="Helvetica"/>
          <w:b/>
          <w:sz w:val="22"/>
        </w:rPr>
        <w:t>Protocol (read by voice talent at JoVE):</w:t>
      </w:r>
    </w:p>
    <w:p w14:paraId="5F5A3444" w14:textId="77777777" w:rsidR="00A51F76" w:rsidRDefault="00A51F76">
      <w:pPr>
        <w:rPr>
          <w:rFonts w:ascii="Helvetica" w:hAnsi="Helvetica"/>
          <w:i/>
          <w:sz w:val="22"/>
        </w:rPr>
      </w:pPr>
    </w:p>
    <w:p w14:paraId="2293F224"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20BD15F6" w14:textId="77777777" w:rsidR="00A51F76" w:rsidRDefault="00A51F76">
      <w:pPr>
        <w:ind w:left="360"/>
        <w:jc w:val="both"/>
        <w:outlineLvl w:val="0"/>
        <w:rPr>
          <w:rFonts w:ascii="Helvetica" w:hAnsi="Helvetica"/>
          <w:sz w:val="22"/>
        </w:rPr>
      </w:pPr>
    </w:p>
    <w:p w14:paraId="110051C4" w14:textId="77777777" w:rsidR="00C16736" w:rsidRPr="00C16736" w:rsidRDefault="004A2BC8" w:rsidP="004A2BC8">
      <w:pPr>
        <w:numPr>
          <w:ilvl w:val="0"/>
          <w:numId w:val="12"/>
        </w:numPr>
        <w:spacing w:before="240"/>
        <w:jc w:val="both"/>
        <w:outlineLvl w:val="0"/>
        <w:rPr>
          <w:rFonts w:ascii="Helvetica" w:hAnsi="Helvetica"/>
          <w:b/>
          <w:sz w:val="22"/>
        </w:rPr>
      </w:pPr>
      <w:r w:rsidRPr="00C16736">
        <w:rPr>
          <w:rFonts w:ascii="Calibri" w:hAnsi="Calibri" w:cs="Calibri"/>
          <w:b/>
          <w:bCs/>
        </w:rPr>
        <w:t>Assembly of probe to stiffener</w:t>
      </w:r>
    </w:p>
    <w:p w14:paraId="544D860C" w14:textId="7798EB4C" w:rsidR="00D4536F" w:rsidRPr="00D4536F" w:rsidRDefault="00D4536F" w:rsidP="004A2BC8">
      <w:pPr>
        <w:numPr>
          <w:ilvl w:val="1"/>
          <w:numId w:val="12"/>
        </w:numPr>
        <w:spacing w:before="240"/>
        <w:jc w:val="both"/>
        <w:outlineLvl w:val="0"/>
        <w:rPr>
          <w:rFonts w:ascii="Helvetica" w:hAnsi="Helvetica"/>
          <w:b/>
          <w:sz w:val="22"/>
        </w:rPr>
      </w:pPr>
      <w:r>
        <w:rPr>
          <w:rFonts w:ascii="Calibri" w:hAnsi="Calibri" w:cs="Calibri"/>
        </w:rPr>
        <w:t>Fabricate a</w:t>
      </w:r>
      <w:r w:rsidR="004A2BC8" w:rsidRPr="00C16736">
        <w:rPr>
          <w:rFonts w:ascii="Calibri" w:hAnsi="Calibri" w:cs="Calibri"/>
        </w:rPr>
        <w:t xml:space="preserve"> silicon stiffener with a wicking channel from a silicon-on-insulator wafer with a device layer thickness equal to the desired thickness of the stiffener</w:t>
      </w:r>
      <w:r w:rsidR="00A811DB">
        <w:rPr>
          <w:rFonts w:ascii="Calibri" w:hAnsi="Calibri" w:cs="Calibri"/>
        </w:rPr>
        <w:t>.</w:t>
      </w:r>
      <w:r w:rsidR="004A2BC8" w:rsidRPr="00C16736">
        <w:rPr>
          <w:rFonts w:ascii="Calibri" w:hAnsi="Calibri" w:cs="Calibri"/>
        </w:rPr>
        <w:t xml:space="preserve"> </w:t>
      </w:r>
    </w:p>
    <w:p w14:paraId="3D1C5CE4" w14:textId="64AE39DF" w:rsidR="00EE7300" w:rsidRPr="00EE7300" w:rsidRDefault="00D4536F" w:rsidP="00D4536F">
      <w:pPr>
        <w:numPr>
          <w:ilvl w:val="2"/>
          <w:numId w:val="12"/>
        </w:numPr>
        <w:spacing w:before="240"/>
        <w:jc w:val="both"/>
        <w:outlineLvl w:val="0"/>
        <w:rPr>
          <w:rFonts w:ascii="Helvetica" w:hAnsi="Helvetica"/>
          <w:b/>
          <w:sz w:val="22"/>
        </w:rPr>
      </w:pPr>
      <w:r>
        <w:rPr>
          <w:rFonts w:ascii="Calibri" w:hAnsi="Calibri" w:cs="Calibri"/>
        </w:rPr>
        <w:t xml:space="preserve">LAB MEDIA: </w:t>
      </w:r>
      <w:r w:rsidR="000F5F8E">
        <w:rPr>
          <w:rFonts w:ascii="Calibri" w:hAnsi="Calibri" w:cs="Calibri"/>
        </w:rPr>
        <w:t>2-1-1_SOIWafer.tif</w:t>
      </w:r>
    </w:p>
    <w:p w14:paraId="04246B34" w14:textId="77777777" w:rsidR="00D4536F" w:rsidRPr="00D4536F" w:rsidRDefault="00D4536F" w:rsidP="00A811DB">
      <w:pPr>
        <w:spacing w:before="240"/>
        <w:ind w:left="720"/>
        <w:jc w:val="both"/>
        <w:outlineLvl w:val="0"/>
        <w:rPr>
          <w:rFonts w:ascii="Helvetica" w:hAnsi="Helvetica"/>
          <w:b/>
          <w:sz w:val="22"/>
        </w:rPr>
      </w:pPr>
    </w:p>
    <w:p w14:paraId="71C9FE72" w14:textId="7721769A" w:rsidR="00DC3C74" w:rsidRPr="00927DEF" w:rsidRDefault="00F067A2" w:rsidP="00927DEF">
      <w:pPr>
        <w:numPr>
          <w:ilvl w:val="1"/>
          <w:numId w:val="12"/>
        </w:numPr>
        <w:spacing w:before="240"/>
        <w:jc w:val="both"/>
        <w:outlineLvl w:val="0"/>
        <w:rPr>
          <w:rFonts w:ascii="Helvetica" w:hAnsi="Helvetica"/>
          <w:b/>
          <w:sz w:val="22"/>
        </w:rPr>
      </w:pPr>
      <w:r>
        <w:rPr>
          <w:rFonts w:ascii="Calibri" w:hAnsi="Calibri" w:cs="Calibri"/>
        </w:rPr>
        <w:t>Dry</w:t>
      </w:r>
      <w:r w:rsidR="00EE7300">
        <w:rPr>
          <w:rFonts w:ascii="Calibri" w:hAnsi="Calibri" w:cs="Calibri"/>
        </w:rPr>
        <w:t>-etch</w:t>
      </w:r>
      <w:r w:rsidR="004A2BC8" w:rsidRPr="00C16736">
        <w:rPr>
          <w:rFonts w:ascii="Calibri" w:hAnsi="Calibri" w:cs="Calibri"/>
        </w:rPr>
        <w:t xml:space="preserve"> the wicking channels </w:t>
      </w:r>
      <w:r w:rsidR="005D63E3" w:rsidRPr="009A0238">
        <w:rPr>
          <w:rFonts w:ascii="Calibri" w:hAnsi="Calibri" w:cs="Calibri"/>
        </w:rPr>
        <w:t>in a plasma etcher</w:t>
      </w:r>
      <w:r w:rsidR="005D63E3">
        <w:rPr>
          <w:rFonts w:ascii="Calibri" w:hAnsi="Calibri" w:cs="Calibri"/>
        </w:rPr>
        <w:t xml:space="preserve"> </w:t>
      </w:r>
      <w:r w:rsidR="004A2BC8" w:rsidRPr="00C16736">
        <w:rPr>
          <w:rFonts w:ascii="Calibri" w:hAnsi="Calibri" w:cs="Calibri"/>
        </w:rPr>
        <w:t>using the standard Bosch process.</w:t>
      </w:r>
      <w:r w:rsidR="005D63E3">
        <w:rPr>
          <w:rFonts w:ascii="Calibri" w:hAnsi="Calibri" w:cs="Calibri"/>
        </w:rPr>
        <w:t xml:space="preserve"> </w:t>
      </w:r>
      <w:r>
        <w:rPr>
          <w:rFonts w:ascii="Calibri" w:hAnsi="Calibri" w:cs="Calibri"/>
        </w:rPr>
        <w:t>Then</w:t>
      </w:r>
      <w:r w:rsidR="004A2BC8" w:rsidRPr="00EE7300">
        <w:rPr>
          <w:rFonts w:ascii="Calibri" w:hAnsi="Calibri" w:cs="Calibri"/>
        </w:rPr>
        <w:t xml:space="preserve"> </w:t>
      </w:r>
      <w:r w:rsidR="00EE7300">
        <w:rPr>
          <w:rFonts w:ascii="Calibri" w:hAnsi="Calibri" w:cs="Calibri"/>
        </w:rPr>
        <w:t xml:space="preserve">define </w:t>
      </w:r>
      <w:r w:rsidR="004A2BC8" w:rsidRPr="00EE7300">
        <w:rPr>
          <w:rFonts w:ascii="Calibri" w:hAnsi="Calibri" w:cs="Calibri"/>
        </w:rPr>
        <w:t xml:space="preserve">the stiffener </w:t>
      </w:r>
      <w:r w:rsidR="00D3638F">
        <w:rPr>
          <w:rFonts w:ascii="Calibri" w:hAnsi="Calibri" w:cs="Calibri"/>
        </w:rPr>
        <w:t>outline</w:t>
      </w:r>
      <w:r w:rsidR="00D3638F" w:rsidRPr="00EE7300">
        <w:rPr>
          <w:rFonts w:ascii="Calibri" w:hAnsi="Calibri" w:cs="Calibri"/>
        </w:rPr>
        <w:t xml:space="preserve"> </w:t>
      </w:r>
      <w:r w:rsidR="004A2BC8" w:rsidRPr="00EE7300">
        <w:rPr>
          <w:rFonts w:ascii="Calibri" w:hAnsi="Calibri" w:cs="Calibri"/>
        </w:rPr>
        <w:t>by a longer etch that s</w:t>
      </w:r>
      <w:r w:rsidR="00A811DB">
        <w:rPr>
          <w:rFonts w:ascii="Calibri" w:hAnsi="Calibri" w:cs="Calibri"/>
        </w:rPr>
        <w:t>tops on the buried oxide layer</w:t>
      </w:r>
      <w:r w:rsidR="004A2BC8" w:rsidRPr="00EE7300">
        <w:rPr>
          <w:rFonts w:ascii="Calibri" w:hAnsi="Calibri" w:cs="Calibri"/>
        </w:rPr>
        <w:t>.</w:t>
      </w:r>
    </w:p>
    <w:p w14:paraId="16013025" w14:textId="044B8E44" w:rsidR="00927DEF" w:rsidRPr="009A0238" w:rsidRDefault="00FB7FBB" w:rsidP="00927DEF">
      <w:pPr>
        <w:numPr>
          <w:ilvl w:val="2"/>
          <w:numId w:val="12"/>
        </w:numPr>
        <w:spacing w:before="240"/>
        <w:jc w:val="both"/>
        <w:outlineLvl w:val="0"/>
        <w:rPr>
          <w:rFonts w:ascii="Helvetica" w:hAnsi="Helvetica"/>
          <w:b/>
          <w:sz w:val="22"/>
        </w:rPr>
      </w:pPr>
      <w:r>
        <w:rPr>
          <w:rFonts w:ascii="Calibri" w:hAnsi="Calibri" w:cs="Calibri"/>
        </w:rPr>
        <w:t>MED/CU: Tal</w:t>
      </w:r>
      <w:r w:rsidR="007450C7">
        <w:rPr>
          <w:rFonts w:ascii="Calibri" w:hAnsi="Calibri" w:cs="Calibri"/>
        </w:rPr>
        <w:t>e</w:t>
      </w:r>
      <w:r>
        <w:rPr>
          <w:rFonts w:ascii="Calibri" w:hAnsi="Calibri" w:cs="Calibri"/>
        </w:rPr>
        <w:t xml:space="preserve">nt </w:t>
      </w:r>
      <w:r w:rsidR="007450C7">
        <w:rPr>
          <w:rFonts w:ascii="Calibri" w:hAnsi="Calibri" w:cs="Calibri"/>
        </w:rPr>
        <w:t>loads wafer into a plasma etcher.</w:t>
      </w:r>
    </w:p>
    <w:p w14:paraId="09E1BB3B" w14:textId="25C9B52C" w:rsidR="00927DEF" w:rsidRPr="00927DEF" w:rsidRDefault="006C7506" w:rsidP="00761C5D">
      <w:pPr>
        <w:numPr>
          <w:ilvl w:val="3"/>
          <w:numId w:val="12"/>
        </w:numPr>
        <w:spacing w:before="240"/>
        <w:ind w:hanging="1008"/>
        <w:jc w:val="both"/>
        <w:outlineLvl w:val="0"/>
        <w:rPr>
          <w:rFonts w:ascii="Helvetica" w:hAnsi="Helvetica"/>
          <w:b/>
          <w:sz w:val="22"/>
        </w:rPr>
      </w:pPr>
      <w:r>
        <w:rPr>
          <w:rFonts w:ascii="Calibri" w:hAnsi="Calibri" w:cs="Calibri"/>
        </w:rPr>
        <w:t xml:space="preserve">Added </w:t>
      </w:r>
      <w:r w:rsidR="00927DEF">
        <w:rPr>
          <w:rFonts w:ascii="Calibri" w:hAnsi="Calibri" w:cs="Calibri"/>
        </w:rPr>
        <w:t>LAB MEDIA:</w:t>
      </w:r>
      <w:r w:rsidR="00927DEF">
        <w:rPr>
          <w:rFonts w:ascii="Helvetica" w:hAnsi="Helvetica"/>
          <w:b/>
          <w:sz w:val="22"/>
        </w:rPr>
        <w:t xml:space="preserve"> </w:t>
      </w:r>
      <w:r w:rsidR="000F5F8E">
        <w:rPr>
          <w:rFonts w:ascii="Helvetica" w:hAnsi="Helvetica"/>
          <w:sz w:val="22"/>
        </w:rPr>
        <w:t>2-2-1-1_ChannelEtch.tif</w:t>
      </w:r>
    </w:p>
    <w:p w14:paraId="53172823" w14:textId="073C0CF5" w:rsidR="00FB7FBB" w:rsidRPr="009A0238" w:rsidRDefault="00FB7FBB" w:rsidP="00FB7FBB">
      <w:pPr>
        <w:numPr>
          <w:ilvl w:val="2"/>
          <w:numId w:val="12"/>
        </w:numPr>
        <w:spacing w:before="240"/>
        <w:jc w:val="both"/>
        <w:outlineLvl w:val="0"/>
        <w:rPr>
          <w:rFonts w:ascii="Helvetica" w:hAnsi="Helvetica"/>
          <w:b/>
          <w:sz w:val="22"/>
        </w:rPr>
      </w:pPr>
      <w:r>
        <w:rPr>
          <w:rFonts w:ascii="Calibri" w:hAnsi="Calibri" w:cs="Calibri"/>
        </w:rPr>
        <w:t>CU/ECU: Talent</w:t>
      </w:r>
      <w:r w:rsidRPr="00EE7300">
        <w:rPr>
          <w:rFonts w:ascii="Calibri" w:hAnsi="Calibri" w:cs="Calibri"/>
        </w:rPr>
        <w:t xml:space="preserve"> </w:t>
      </w:r>
      <w:r w:rsidR="007450C7">
        <w:rPr>
          <w:rFonts w:ascii="Calibri" w:hAnsi="Calibri" w:cs="Calibri"/>
        </w:rPr>
        <w:t>unloads wafer from the plasma etcher, showing details of the etched areas.</w:t>
      </w:r>
    </w:p>
    <w:p w14:paraId="4965E44D" w14:textId="7064B175" w:rsidR="00927DEF" w:rsidRPr="00C76147" w:rsidRDefault="006C7506" w:rsidP="00761C5D">
      <w:pPr>
        <w:numPr>
          <w:ilvl w:val="3"/>
          <w:numId w:val="12"/>
        </w:numPr>
        <w:spacing w:before="240"/>
        <w:ind w:hanging="1008"/>
        <w:jc w:val="both"/>
        <w:outlineLvl w:val="0"/>
        <w:rPr>
          <w:rFonts w:ascii="Helvetica" w:hAnsi="Helvetica"/>
          <w:b/>
          <w:sz w:val="22"/>
        </w:rPr>
      </w:pPr>
      <w:r>
        <w:rPr>
          <w:rFonts w:ascii="Calibri" w:hAnsi="Calibri" w:cs="Calibri"/>
        </w:rPr>
        <w:t xml:space="preserve">Added </w:t>
      </w:r>
      <w:r w:rsidR="00927DEF">
        <w:rPr>
          <w:rFonts w:ascii="Calibri" w:hAnsi="Calibri" w:cs="Calibri"/>
        </w:rPr>
        <w:t>LAB MEDIA:</w:t>
      </w:r>
      <w:r w:rsidR="00927DEF">
        <w:rPr>
          <w:rFonts w:ascii="Helvetica" w:hAnsi="Helvetica"/>
          <w:b/>
          <w:sz w:val="22"/>
        </w:rPr>
        <w:t xml:space="preserve"> </w:t>
      </w:r>
      <w:r w:rsidR="000F5F8E">
        <w:rPr>
          <w:rFonts w:ascii="Helvetica" w:hAnsi="Helvetica"/>
          <w:sz w:val="22"/>
        </w:rPr>
        <w:t>2-2-2-1_ThruEtch.tif</w:t>
      </w:r>
    </w:p>
    <w:p w14:paraId="3A6BAD71" w14:textId="77777777" w:rsidR="00E44258" w:rsidRPr="00EE7300" w:rsidRDefault="00E44258" w:rsidP="00C76147">
      <w:pPr>
        <w:spacing w:before="240"/>
        <w:ind w:left="1368"/>
        <w:jc w:val="both"/>
        <w:outlineLvl w:val="0"/>
        <w:rPr>
          <w:rFonts w:ascii="Helvetica" w:hAnsi="Helvetica"/>
          <w:b/>
          <w:sz w:val="22"/>
        </w:rPr>
      </w:pPr>
    </w:p>
    <w:p w14:paraId="4FE9A303" w14:textId="2393C4E9" w:rsidR="00E44258" w:rsidRDefault="004A2BC8" w:rsidP="00E44258">
      <w:pPr>
        <w:numPr>
          <w:ilvl w:val="1"/>
          <w:numId w:val="12"/>
        </w:numPr>
        <w:spacing w:before="240"/>
        <w:jc w:val="both"/>
        <w:outlineLvl w:val="0"/>
        <w:rPr>
          <w:rFonts w:ascii="Helvetica" w:hAnsi="Helvetica"/>
          <w:b/>
          <w:sz w:val="22"/>
        </w:rPr>
      </w:pPr>
      <w:r w:rsidRPr="00EE7300">
        <w:rPr>
          <w:rFonts w:ascii="Calibri" w:hAnsi="Calibri" w:cs="Calibri"/>
        </w:rPr>
        <w:t xml:space="preserve"> </w:t>
      </w:r>
      <w:r w:rsidR="00F067A2">
        <w:rPr>
          <w:rFonts w:ascii="Calibri" w:hAnsi="Calibri" w:cs="Calibri"/>
        </w:rPr>
        <w:t>Now,</w:t>
      </w:r>
      <w:r w:rsidRPr="00EE7300">
        <w:rPr>
          <w:rFonts w:ascii="Calibri" w:hAnsi="Calibri" w:cs="Calibri"/>
        </w:rPr>
        <w:t xml:space="preserve"> </w:t>
      </w:r>
      <w:r w:rsidR="00EE7300">
        <w:rPr>
          <w:rFonts w:ascii="Calibri" w:hAnsi="Calibri" w:cs="Calibri"/>
        </w:rPr>
        <w:t>wet-etch</w:t>
      </w:r>
      <w:r w:rsidRPr="00EE7300">
        <w:rPr>
          <w:rFonts w:ascii="Calibri" w:hAnsi="Calibri" w:cs="Calibri"/>
        </w:rPr>
        <w:t xml:space="preserve"> the buried oxide layer in 49% hydrofluoric acid</w:t>
      </w:r>
      <w:r w:rsidR="00EE7300">
        <w:rPr>
          <w:rFonts w:ascii="Calibri" w:hAnsi="Calibri" w:cs="Calibri"/>
        </w:rPr>
        <w:t xml:space="preserve"> to release </w:t>
      </w:r>
      <w:r w:rsidR="00EE7300" w:rsidRPr="00EE7300">
        <w:rPr>
          <w:rFonts w:ascii="Calibri" w:hAnsi="Calibri" w:cs="Calibri"/>
        </w:rPr>
        <w:t>the stiffeners</w:t>
      </w:r>
      <w:r w:rsidRPr="00EE7300">
        <w:rPr>
          <w:rFonts w:ascii="Calibri" w:hAnsi="Calibri" w:cs="Calibri"/>
        </w:rPr>
        <w:t xml:space="preserve">. </w:t>
      </w:r>
      <w:r w:rsidR="00EE7300">
        <w:rPr>
          <w:rFonts w:ascii="Calibri" w:hAnsi="Calibri" w:cs="Calibri"/>
        </w:rPr>
        <w:t>Then</w:t>
      </w:r>
      <w:r w:rsidRPr="00EE7300">
        <w:rPr>
          <w:rFonts w:ascii="Calibri" w:hAnsi="Calibri" w:cs="Calibri"/>
        </w:rPr>
        <w:t xml:space="preserve"> </w:t>
      </w:r>
      <w:r w:rsidR="00EE7300">
        <w:rPr>
          <w:rFonts w:ascii="Calibri" w:hAnsi="Calibri" w:cs="Calibri"/>
        </w:rPr>
        <w:t>soak</w:t>
      </w:r>
      <w:r w:rsidRPr="00EE7300">
        <w:rPr>
          <w:rFonts w:ascii="Calibri" w:hAnsi="Calibri" w:cs="Calibri"/>
        </w:rPr>
        <w:t xml:space="preserve"> </w:t>
      </w:r>
      <w:r w:rsidR="006374D0" w:rsidRPr="009A0238">
        <w:rPr>
          <w:rFonts w:ascii="Calibri" w:hAnsi="Calibri" w:cs="Calibri"/>
        </w:rPr>
        <w:t>the released stiffeners</w:t>
      </w:r>
      <w:r w:rsidR="006374D0">
        <w:rPr>
          <w:rFonts w:ascii="Calibri" w:hAnsi="Calibri" w:cs="Calibri"/>
        </w:rPr>
        <w:t xml:space="preserve"> </w:t>
      </w:r>
      <w:r w:rsidR="00EE7300">
        <w:rPr>
          <w:rFonts w:ascii="Calibri" w:hAnsi="Calibri" w:cs="Calibri"/>
        </w:rPr>
        <w:t>in</w:t>
      </w:r>
      <w:r w:rsidRPr="00EE7300">
        <w:rPr>
          <w:rFonts w:ascii="Calibri" w:hAnsi="Calibri" w:cs="Calibri"/>
        </w:rPr>
        <w:t xml:space="preserve"> deionized water</w:t>
      </w:r>
      <w:r w:rsidR="00EE7300">
        <w:rPr>
          <w:rFonts w:ascii="Calibri" w:hAnsi="Calibri" w:cs="Calibri"/>
        </w:rPr>
        <w:t xml:space="preserve"> for 15 minutes</w:t>
      </w:r>
      <w:r w:rsidRPr="00EE7300">
        <w:rPr>
          <w:rFonts w:ascii="Calibri" w:hAnsi="Calibri" w:cs="Calibri"/>
        </w:rPr>
        <w:t xml:space="preserve">. </w:t>
      </w:r>
    </w:p>
    <w:p w14:paraId="2DE5A6FA" w14:textId="77777777" w:rsidR="00927DEF" w:rsidRPr="006C7506" w:rsidRDefault="00957E86" w:rsidP="00957E86">
      <w:pPr>
        <w:numPr>
          <w:ilvl w:val="2"/>
          <w:numId w:val="12"/>
        </w:numPr>
        <w:spacing w:before="240"/>
        <w:jc w:val="both"/>
        <w:outlineLvl w:val="0"/>
        <w:rPr>
          <w:rFonts w:ascii="Helvetica" w:hAnsi="Helvetica"/>
          <w:b/>
          <w:sz w:val="22"/>
        </w:rPr>
      </w:pPr>
      <w:r>
        <w:rPr>
          <w:rFonts w:ascii="Calibri" w:hAnsi="Calibri" w:cs="Calibri"/>
        </w:rPr>
        <w:t>CU/ECU: Talent</w:t>
      </w:r>
      <w:r w:rsidRPr="00EE7300">
        <w:rPr>
          <w:rFonts w:ascii="Calibri" w:hAnsi="Calibri" w:cs="Calibri"/>
        </w:rPr>
        <w:t xml:space="preserve"> </w:t>
      </w:r>
      <w:r>
        <w:rPr>
          <w:rFonts w:ascii="Calibri" w:hAnsi="Calibri" w:cs="Calibri"/>
        </w:rPr>
        <w:t>wet-etches</w:t>
      </w:r>
      <w:r w:rsidRPr="00EE7300">
        <w:rPr>
          <w:rFonts w:ascii="Calibri" w:hAnsi="Calibri" w:cs="Calibri"/>
        </w:rPr>
        <w:t xml:space="preserve"> the buried oxide layer in 49% hydrofluoric acid</w:t>
      </w:r>
      <w:r>
        <w:rPr>
          <w:rFonts w:ascii="Calibri" w:hAnsi="Calibri" w:cs="Calibri"/>
        </w:rPr>
        <w:t xml:space="preserve"> to release </w:t>
      </w:r>
      <w:r w:rsidRPr="00EE7300">
        <w:rPr>
          <w:rFonts w:ascii="Calibri" w:hAnsi="Calibri" w:cs="Calibri"/>
        </w:rPr>
        <w:t>the stiffeners.</w:t>
      </w:r>
    </w:p>
    <w:p w14:paraId="511F978F" w14:textId="748C1ECB" w:rsidR="00957E86" w:rsidRPr="00957E86" w:rsidRDefault="0027288E" w:rsidP="00761C5D">
      <w:pPr>
        <w:numPr>
          <w:ilvl w:val="3"/>
          <w:numId w:val="12"/>
        </w:numPr>
        <w:spacing w:before="240"/>
        <w:ind w:hanging="1008"/>
        <w:jc w:val="both"/>
        <w:outlineLvl w:val="0"/>
        <w:rPr>
          <w:rFonts w:ascii="Helvetica" w:hAnsi="Helvetica"/>
          <w:b/>
          <w:sz w:val="22"/>
        </w:rPr>
      </w:pPr>
      <w:r>
        <w:rPr>
          <w:rFonts w:ascii="Calibri" w:hAnsi="Calibri" w:cs="Calibri"/>
        </w:rPr>
        <w:t xml:space="preserve">Added </w:t>
      </w:r>
      <w:r w:rsidR="00927DEF">
        <w:rPr>
          <w:rFonts w:ascii="Calibri" w:hAnsi="Calibri" w:cs="Calibri"/>
        </w:rPr>
        <w:t xml:space="preserve">LAB MEDIA: </w:t>
      </w:r>
      <w:r w:rsidR="000F5F8E">
        <w:rPr>
          <w:rFonts w:ascii="Calibri" w:hAnsi="Calibri" w:cs="Calibri"/>
        </w:rPr>
        <w:t>2-3-1</w:t>
      </w:r>
      <w:r>
        <w:rPr>
          <w:rFonts w:ascii="Calibri" w:hAnsi="Calibri" w:cs="Calibri"/>
        </w:rPr>
        <w:t>-</w:t>
      </w:r>
      <w:r w:rsidR="000F5F8E">
        <w:rPr>
          <w:rFonts w:ascii="Calibri" w:hAnsi="Calibri" w:cs="Calibri"/>
        </w:rPr>
        <w:t>1_Release.tif</w:t>
      </w:r>
    </w:p>
    <w:p w14:paraId="44063140" w14:textId="61F8DBD9" w:rsidR="00957E86" w:rsidRPr="0027288E" w:rsidRDefault="00957E86" w:rsidP="00957E86">
      <w:pPr>
        <w:numPr>
          <w:ilvl w:val="2"/>
          <w:numId w:val="12"/>
        </w:numPr>
        <w:spacing w:before="240"/>
        <w:jc w:val="both"/>
        <w:outlineLvl w:val="0"/>
        <w:rPr>
          <w:rFonts w:ascii="Helvetica" w:hAnsi="Helvetica"/>
          <w:b/>
          <w:strike/>
          <w:sz w:val="22"/>
        </w:rPr>
      </w:pPr>
      <w:r w:rsidRPr="0027288E">
        <w:rPr>
          <w:rFonts w:ascii="Calibri" w:hAnsi="Calibri" w:cs="Calibri"/>
          <w:strike/>
        </w:rPr>
        <w:t>ECU: Talent cleans the finished stiffeners of any organic residue using a 3:1 mixture of sulfuric acid and hydrogen peroxide.</w:t>
      </w:r>
      <w:r w:rsidR="006C7506">
        <w:rPr>
          <w:rFonts w:ascii="Calibri" w:hAnsi="Calibri" w:cs="Calibri"/>
          <w:strike/>
        </w:rPr>
        <w:t xml:space="preserve"> </w:t>
      </w:r>
    </w:p>
    <w:p w14:paraId="3C9C3818" w14:textId="61431F4D" w:rsidR="00F303F6" w:rsidRPr="00F303F6" w:rsidRDefault="00957E86" w:rsidP="00957E86">
      <w:pPr>
        <w:numPr>
          <w:ilvl w:val="2"/>
          <w:numId w:val="12"/>
        </w:numPr>
        <w:spacing w:before="240"/>
        <w:jc w:val="both"/>
        <w:outlineLvl w:val="0"/>
        <w:rPr>
          <w:rFonts w:ascii="Helvetica" w:hAnsi="Helvetica"/>
          <w:b/>
          <w:sz w:val="22"/>
        </w:rPr>
      </w:pPr>
      <w:r>
        <w:rPr>
          <w:rFonts w:ascii="Calibri" w:hAnsi="Calibri" w:cs="Calibri"/>
        </w:rPr>
        <w:t xml:space="preserve">CU: Talent </w:t>
      </w:r>
      <w:r w:rsidRPr="00EE7300">
        <w:rPr>
          <w:rFonts w:ascii="Calibri" w:hAnsi="Calibri" w:cs="Calibri"/>
        </w:rPr>
        <w:t xml:space="preserve"> </w:t>
      </w:r>
      <w:r>
        <w:rPr>
          <w:rFonts w:ascii="Calibri" w:hAnsi="Calibri" w:cs="Calibri"/>
        </w:rPr>
        <w:t>soaks</w:t>
      </w:r>
      <w:r w:rsidRPr="00EE7300">
        <w:rPr>
          <w:rFonts w:ascii="Calibri" w:hAnsi="Calibri" w:cs="Calibri"/>
        </w:rPr>
        <w:t xml:space="preserve"> </w:t>
      </w:r>
      <w:r w:rsidR="006374D0">
        <w:rPr>
          <w:rFonts w:ascii="Calibri" w:hAnsi="Calibri" w:cs="Calibri"/>
        </w:rPr>
        <w:t xml:space="preserve">released stiffeners </w:t>
      </w:r>
      <w:r>
        <w:rPr>
          <w:rFonts w:ascii="Calibri" w:hAnsi="Calibri" w:cs="Calibri"/>
        </w:rPr>
        <w:t>in</w:t>
      </w:r>
      <w:r w:rsidRPr="00EE7300">
        <w:rPr>
          <w:rFonts w:ascii="Calibri" w:hAnsi="Calibri" w:cs="Calibri"/>
        </w:rPr>
        <w:t xml:space="preserve"> deionized water</w:t>
      </w:r>
      <w:r>
        <w:rPr>
          <w:rFonts w:ascii="Calibri" w:hAnsi="Calibri" w:cs="Calibri"/>
        </w:rPr>
        <w:t>.</w:t>
      </w:r>
    </w:p>
    <w:p w14:paraId="5020D45F" w14:textId="77777777" w:rsidR="0050504C" w:rsidRPr="0050504C" w:rsidRDefault="0050504C" w:rsidP="0050504C">
      <w:pPr>
        <w:spacing w:before="240"/>
        <w:ind w:left="1080"/>
        <w:jc w:val="both"/>
        <w:outlineLvl w:val="0"/>
        <w:rPr>
          <w:rStyle w:val="CommentReference"/>
          <w:rFonts w:ascii="Helvetica" w:hAnsi="Helvetica"/>
          <w:b/>
          <w:sz w:val="22"/>
          <w:szCs w:val="20"/>
        </w:rPr>
      </w:pPr>
    </w:p>
    <w:p w14:paraId="168030AF" w14:textId="59CFDAC5" w:rsidR="00C16736" w:rsidRPr="00C76147" w:rsidRDefault="00F067A2" w:rsidP="004A2BC8">
      <w:pPr>
        <w:numPr>
          <w:ilvl w:val="1"/>
          <w:numId w:val="12"/>
        </w:numPr>
        <w:spacing w:before="240"/>
        <w:jc w:val="both"/>
        <w:outlineLvl w:val="0"/>
        <w:rPr>
          <w:rFonts w:ascii="Helvetica" w:hAnsi="Helvetica"/>
          <w:b/>
          <w:sz w:val="22"/>
        </w:rPr>
      </w:pPr>
      <w:r>
        <w:rPr>
          <w:rFonts w:ascii="Calibri" w:hAnsi="Calibri" w:cs="Calibri"/>
        </w:rPr>
        <w:t>Next, p</w:t>
      </w:r>
      <w:r w:rsidR="004A2BC8" w:rsidRPr="00C16736">
        <w:rPr>
          <w:rFonts w:ascii="Calibri" w:hAnsi="Calibri" w:cs="Calibri"/>
        </w:rPr>
        <w:t>lace a</w:t>
      </w:r>
      <w:r w:rsidR="00A811DB">
        <w:rPr>
          <w:rFonts w:ascii="Calibri" w:hAnsi="Calibri" w:cs="Calibri"/>
        </w:rPr>
        <w:t xml:space="preserve"> pellet of polyethylene glycol </w:t>
      </w:r>
      <w:r w:rsidR="00D81002">
        <w:rPr>
          <w:rFonts w:ascii="Calibri" w:hAnsi="Calibri" w:cs="Calibri"/>
        </w:rPr>
        <w:t>[</w:t>
      </w:r>
      <w:r w:rsidR="00D81002" w:rsidRPr="00D81002">
        <w:rPr>
          <w:rFonts w:ascii="Calibri" w:hAnsi="Calibri" w:cs="Calibri"/>
          <w:i/>
        </w:rPr>
        <w:t xml:space="preserve">Text over video: </w:t>
      </w:r>
      <w:r w:rsidR="00177A74">
        <w:rPr>
          <w:rFonts w:ascii="Calibri" w:hAnsi="Calibri" w:cs="Calibri"/>
        </w:rPr>
        <w:t>10,00</w:t>
      </w:r>
      <w:r w:rsidR="004A2BC8" w:rsidRPr="00C16736">
        <w:rPr>
          <w:rFonts w:ascii="Calibri" w:hAnsi="Calibri" w:cs="Calibri"/>
        </w:rPr>
        <w:t>0 g/mol</w:t>
      </w:r>
      <w:r w:rsidR="00A811DB">
        <w:rPr>
          <w:rFonts w:ascii="Calibri" w:hAnsi="Calibri" w:cs="Calibri"/>
        </w:rPr>
        <w:t xml:space="preserve"> PEG</w:t>
      </w:r>
      <w:r w:rsidR="00D81002">
        <w:rPr>
          <w:rFonts w:ascii="Calibri" w:hAnsi="Calibri" w:cs="Calibri"/>
        </w:rPr>
        <w:t>]</w:t>
      </w:r>
      <w:r w:rsidR="004A2BC8" w:rsidRPr="00C16736">
        <w:rPr>
          <w:rFonts w:ascii="Calibri" w:hAnsi="Calibri" w:cs="Calibri"/>
        </w:rPr>
        <w:t xml:space="preserve"> into the reservoir</w:t>
      </w:r>
      <w:r w:rsidR="009A0238">
        <w:rPr>
          <w:rFonts w:ascii="Calibri" w:hAnsi="Calibri" w:cs="Calibri"/>
        </w:rPr>
        <w:t xml:space="preserve"> on the tab of the stiffener</w:t>
      </w:r>
      <w:r>
        <w:rPr>
          <w:rFonts w:ascii="Calibri" w:hAnsi="Calibri" w:cs="Calibri"/>
        </w:rPr>
        <w:t>.</w:t>
      </w:r>
      <w:r w:rsidR="004A2BC8" w:rsidRPr="00C16736">
        <w:rPr>
          <w:rFonts w:ascii="Calibri" w:hAnsi="Calibri" w:cs="Calibri"/>
        </w:rPr>
        <w:t xml:space="preserve"> Heat the stiffener to 65°C so that the </w:t>
      </w:r>
      <w:r w:rsidR="00D3638F">
        <w:rPr>
          <w:rFonts w:ascii="Calibri" w:hAnsi="Calibri" w:cs="Calibri"/>
        </w:rPr>
        <w:t>polyethylene glycol</w:t>
      </w:r>
      <w:r w:rsidR="00D3638F" w:rsidRPr="00C16736">
        <w:rPr>
          <w:rFonts w:ascii="Calibri" w:hAnsi="Calibri" w:cs="Calibri"/>
        </w:rPr>
        <w:t xml:space="preserve"> </w:t>
      </w:r>
      <w:r w:rsidR="004A2BC8" w:rsidRPr="00C16736">
        <w:rPr>
          <w:rFonts w:ascii="Calibri" w:hAnsi="Calibri" w:cs="Calibri"/>
        </w:rPr>
        <w:t>melts and wicks into the channel by capillary action. Then cool to room temperature to solidify.</w:t>
      </w:r>
    </w:p>
    <w:p w14:paraId="4ED859D4" w14:textId="77777777" w:rsidR="00F303F6" w:rsidRPr="00F303F6" w:rsidRDefault="00F303F6" w:rsidP="00C76147">
      <w:pPr>
        <w:numPr>
          <w:ilvl w:val="2"/>
          <w:numId w:val="12"/>
        </w:numPr>
        <w:spacing w:before="240"/>
        <w:jc w:val="both"/>
        <w:outlineLvl w:val="0"/>
        <w:rPr>
          <w:rFonts w:ascii="Helvetica" w:hAnsi="Helvetica"/>
          <w:b/>
          <w:sz w:val="22"/>
        </w:rPr>
      </w:pPr>
      <w:r>
        <w:rPr>
          <w:rFonts w:ascii="Calibri" w:hAnsi="Calibri" w:cs="Calibri"/>
        </w:rPr>
        <w:lastRenderedPageBreak/>
        <w:t>ECU: Talent p</w:t>
      </w:r>
      <w:r w:rsidRPr="00C16736">
        <w:rPr>
          <w:rFonts w:ascii="Calibri" w:hAnsi="Calibri" w:cs="Calibri"/>
        </w:rPr>
        <w:t>lace</w:t>
      </w:r>
      <w:r>
        <w:rPr>
          <w:rFonts w:ascii="Calibri" w:hAnsi="Calibri" w:cs="Calibri"/>
        </w:rPr>
        <w:t>s</w:t>
      </w:r>
      <w:r w:rsidRPr="00C16736">
        <w:rPr>
          <w:rFonts w:ascii="Calibri" w:hAnsi="Calibri" w:cs="Calibri"/>
        </w:rPr>
        <w:t xml:space="preserve"> a</w:t>
      </w:r>
      <w:r>
        <w:rPr>
          <w:rFonts w:ascii="Calibri" w:hAnsi="Calibri" w:cs="Calibri"/>
        </w:rPr>
        <w:t xml:space="preserve"> pellet of polyethylene glycol </w:t>
      </w:r>
      <w:r w:rsidRPr="00C16736">
        <w:rPr>
          <w:rFonts w:ascii="Calibri" w:hAnsi="Calibri" w:cs="Calibri"/>
        </w:rPr>
        <w:t>into the reservoir</w:t>
      </w:r>
      <w:r>
        <w:rPr>
          <w:rFonts w:ascii="Calibri" w:hAnsi="Calibri" w:cs="Calibri"/>
        </w:rPr>
        <w:t>.</w:t>
      </w:r>
      <w:r w:rsidRPr="00C16736">
        <w:rPr>
          <w:rFonts w:ascii="Calibri" w:hAnsi="Calibri" w:cs="Calibri"/>
        </w:rPr>
        <w:t xml:space="preserve"> </w:t>
      </w:r>
    </w:p>
    <w:p w14:paraId="5CFAF2F4" w14:textId="160895E7" w:rsidR="00E44258" w:rsidRPr="00F303F6" w:rsidRDefault="00F27FCD" w:rsidP="00F303F6">
      <w:pPr>
        <w:numPr>
          <w:ilvl w:val="2"/>
          <w:numId w:val="12"/>
        </w:numPr>
        <w:spacing w:before="240"/>
        <w:jc w:val="both"/>
        <w:outlineLvl w:val="0"/>
        <w:rPr>
          <w:rFonts w:ascii="Helvetica" w:hAnsi="Helvetica"/>
          <w:b/>
          <w:sz w:val="22"/>
        </w:rPr>
      </w:pPr>
      <w:r>
        <w:rPr>
          <w:rFonts w:ascii="Calibri" w:hAnsi="Calibri" w:cs="Calibri"/>
        </w:rPr>
        <w:t xml:space="preserve">LAB MEDIA: </w:t>
      </w:r>
      <w:r w:rsidR="002C0E7B">
        <w:rPr>
          <w:rFonts w:ascii="Helvetica" w:hAnsi="Helvetica"/>
          <w:sz w:val="22"/>
        </w:rPr>
        <w:t>2-4-2_PEGWicking.</w:t>
      </w:r>
      <w:r w:rsidR="002676ED">
        <w:rPr>
          <w:rFonts w:ascii="Helvetica" w:hAnsi="Helvetica"/>
          <w:sz w:val="22"/>
        </w:rPr>
        <w:t>mp4</w:t>
      </w:r>
    </w:p>
    <w:p w14:paraId="22476BC9" w14:textId="49394645" w:rsidR="00F303F6" w:rsidRDefault="007450C7" w:rsidP="00F303F6">
      <w:pPr>
        <w:numPr>
          <w:ilvl w:val="2"/>
          <w:numId w:val="12"/>
        </w:numPr>
        <w:spacing w:before="240"/>
        <w:jc w:val="both"/>
        <w:outlineLvl w:val="0"/>
        <w:rPr>
          <w:rFonts w:ascii="Helvetica" w:hAnsi="Helvetica"/>
          <w:sz w:val="22"/>
        </w:rPr>
      </w:pPr>
      <w:r>
        <w:rPr>
          <w:rFonts w:ascii="Helvetica" w:hAnsi="Helvetica"/>
          <w:sz w:val="22"/>
        </w:rPr>
        <w:t>MED/</w:t>
      </w:r>
      <w:r w:rsidR="00F303F6" w:rsidRPr="00F303F6">
        <w:rPr>
          <w:rFonts w:ascii="Helvetica" w:hAnsi="Helvetica"/>
          <w:sz w:val="22"/>
        </w:rPr>
        <w:t>CU: Talent removes solidified stiffner.</w:t>
      </w:r>
    </w:p>
    <w:p w14:paraId="35499205" w14:textId="626B8CB1" w:rsidR="007450C7" w:rsidRDefault="0027288E" w:rsidP="00761C5D">
      <w:pPr>
        <w:numPr>
          <w:ilvl w:val="3"/>
          <w:numId w:val="12"/>
        </w:numPr>
        <w:spacing w:before="240"/>
        <w:ind w:hanging="1008"/>
        <w:jc w:val="both"/>
        <w:outlineLvl w:val="0"/>
        <w:rPr>
          <w:rFonts w:ascii="Helvetica" w:hAnsi="Helvetica"/>
          <w:sz w:val="22"/>
        </w:rPr>
      </w:pPr>
      <w:r>
        <w:rPr>
          <w:rFonts w:ascii="Helvetica" w:hAnsi="Helvetica"/>
          <w:sz w:val="22"/>
        </w:rPr>
        <w:t xml:space="preserve">Added shot </w:t>
      </w:r>
      <w:r w:rsidR="007450C7">
        <w:rPr>
          <w:rFonts w:ascii="Helvetica" w:hAnsi="Helvetica"/>
          <w:sz w:val="22"/>
        </w:rPr>
        <w:t>CU: showing stiffener</w:t>
      </w:r>
    </w:p>
    <w:p w14:paraId="28FEBC23" w14:textId="77777777" w:rsidR="00F303F6" w:rsidRPr="00F303F6" w:rsidRDefault="00F303F6" w:rsidP="00F303F6">
      <w:pPr>
        <w:spacing w:before="240"/>
        <w:ind w:left="1368"/>
        <w:jc w:val="both"/>
        <w:outlineLvl w:val="0"/>
        <w:rPr>
          <w:rFonts w:ascii="Helvetica" w:hAnsi="Helvetica"/>
          <w:sz w:val="22"/>
        </w:rPr>
      </w:pPr>
    </w:p>
    <w:p w14:paraId="4F845472" w14:textId="3E8656BF" w:rsidR="00F303F6" w:rsidRPr="00F303F6" w:rsidRDefault="00F303F6" w:rsidP="0027288E">
      <w:pPr>
        <w:spacing w:before="240"/>
        <w:jc w:val="both"/>
        <w:outlineLvl w:val="0"/>
        <w:rPr>
          <w:rFonts w:ascii="Helvetica" w:hAnsi="Helvetica"/>
          <w:b/>
          <w:sz w:val="22"/>
        </w:rPr>
      </w:pPr>
    </w:p>
    <w:p w14:paraId="22A86911" w14:textId="77777777" w:rsidR="00C16736" w:rsidRPr="00C76147" w:rsidRDefault="004A2BC8" w:rsidP="00F067A2">
      <w:pPr>
        <w:numPr>
          <w:ilvl w:val="1"/>
          <w:numId w:val="12"/>
        </w:numPr>
        <w:spacing w:before="240"/>
        <w:jc w:val="both"/>
        <w:outlineLvl w:val="0"/>
        <w:rPr>
          <w:rFonts w:ascii="Helvetica" w:hAnsi="Helvetica"/>
          <w:b/>
          <w:sz w:val="22"/>
        </w:rPr>
      </w:pPr>
      <w:r w:rsidRPr="00C16736">
        <w:rPr>
          <w:rFonts w:ascii="Calibri" w:hAnsi="Calibri" w:cs="Calibri"/>
        </w:rPr>
        <w:t>Place the stiffener upside down on the base stage of the flip chip bonder, then pick up the stiffener with the tool head.</w:t>
      </w:r>
      <w:r w:rsidR="00F067A2">
        <w:rPr>
          <w:rFonts w:ascii="Helvetica" w:hAnsi="Helvetica"/>
          <w:b/>
          <w:sz w:val="22"/>
        </w:rPr>
        <w:t xml:space="preserve"> </w:t>
      </w:r>
      <w:r w:rsidR="00F067A2">
        <w:rPr>
          <w:rFonts w:ascii="Calibri" w:hAnsi="Calibri" w:cs="Calibri"/>
        </w:rPr>
        <w:t>Also place the probe upside-</w:t>
      </w:r>
      <w:r w:rsidRPr="00F067A2">
        <w:rPr>
          <w:rFonts w:ascii="Calibri" w:hAnsi="Calibri" w:cs="Calibri"/>
        </w:rPr>
        <w:t>down on the base stage. Using the flip chip bonder, al</w:t>
      </w:r>
      <w:r w:rsidR="00F067A2">
        <w:rPr>
          <w:rFonts w:ascii="Calibri" w:hAnsi="Calibri" w:cs="Calibri"/>
        </w:rPr>
        <w:t>ign the stiffener and the probe</w:t>
      </w:r>
      <w:r w:rsidR="00B306CE">
        <w:rPr>
          <w:rFonts w:ascii="Calibri" w:hAnsi="Calibri" w:cs="Calibri"/>
        </w:rPr>
        <w:t>. Then</w:t>
      </w:r>
      <w:r w:rsidR="00F067A2">
        <w:rPr>
          <w:rFonts w:ascii="Calibri" w:hAnsi="Calibri" w:cs="Calibri"/>
        </w:rPr>
        <w:t xml:space="preserve"> l</w:t>
      </w:r>
      <w:r w:rsidRPr="00F067A2">
        <w:rPr>
          <w:rFonts w:ascii="Calibri" w:hAnsi="Calibri" w:cs="Calibri"/>
        </w:rPr>
        <w:t>ower the stiffener onto the probe.</w:t>
      </w:r>
    </w:p>
    <w:p w14:paraId="31D367E0" w14:textId="77777777" w:rsidR="00B306CE" w:rsidRPr="00B306CE" w:rsidRDefault="00B306CE" w:rsidP="00B306CE">
      <w:pPr>
        <w:numPr>
          <w:ilvl w:val="2"/>
          <w:numId w:val="12"/>
        </w:numPr>
        <w:spacing w:before="240"/>
        <w:jc w:val="both"/>
        <w:outlineLvl w:val="0"/>
        <w:rPr>
          <w:rFonts w:ascii="Helvetica" w:hAnsi="Helvetica"/>
          <w:b/>
          <w:sz w:val="22"/>
        </w:rPr>
      </w:pPr>
      <w:r>
        <w:rPr>
          <w:rFonts w:ascii="Calibri" w:hAnsi="Calibri" w:cs="Calibri"/>
        </w:rPr>
        <w:t>ECU: Talent p</w:t>
      </w:r>
      <w:r w:rsidRPr="00C16736">
        <w:rPr>
          <w:rFonts w:ascii="Calibri" w:hAnsi="Calibri" w:cs="Calibri"/>
        </w:rPr>
        <w:t>lace</w:t>
      </w:r>
      <w:r>
        <w:rPr>
          <w:rFonts w:ascii="Calibri" w:hAnsi="Calibri" w:cs="Calibri"/>
        </w:rPr>
        <w:t>s</w:t>
      </w:r>
      <w:r w:rsidRPr="00C16736">
        <w:rPr>
          <w:rFonts w:ascii="Calibri" w:hAnsi="Calibri" w:cs="Calibri"/>
        </w:rPr>
        <w:t xml:space="preserve"> the stiffener upside down on the base stage of the flip chip bonder, </w:t>
      </w:r>
    </w:p>
    <w:p w14:paraId="1644C6C8" w14:textId="77777777" w:rsidR="00B306CE" w:rsidRDefault="00B306CE" w:rsidP="00B306CE">
      <w:pPr>
        <w:numPr>
          <w:ilvl w:val="2"/>
          <w:numId w:val="12"/>
        </w:numPr>
        <w:spacing w:before="240"/>
        <w:jc w:val="both"/>
        <w:outlineLvl w:val="0"/>
        <w:rPr>
          <w:rFonts w:ascii="Helvetica" w:hAnsi="Helvetica"/>
          <w:b/>
          <w:sz w:val="22"/>
        </w:rPr>
      </w:pPr>
      <w:r>
        <w:rPr>
          <w:rFonts w:ascii="Calibri" w:hAnsi="Calibri" w:cs="Calibri"/>
        </w:rPr>
        <w:t xml:space="preserve">MED/CU: Talent </w:t>
      </w:r>
      <w:r w:rsidRPr="00C16736">
        <w:rPr>
          <w:rFonts w:ascii="Calibri" w:hAnsi="Calibri" w:cs="Calibri"/>
        </w:rPr>
        <w:t>pick</w:t>
      </w:r>
      <w:r>
        <w:rPr>
          <w:rFonts w:ascii="Calibri" w:hAnsi="Calibri" w:cs="Calibri"/>
        </w:rPr>
        <w:t>s</w:t>
      </w:r>
      <w:r w:rsidRPr="00C16736">
        <w:rPr>
          <w:rFonts w:ascii="Calibri" w:hAnsi="Calibri" w:cs="Calibri"/>
        </w:rPr>
        <w:t xml:space="preserve"> up the stiffener with the tool head.</w:t>
      </w:r>
      <w:r>
        <w:rPr>
          <w:rFonts w:ascii="Helvetica" w:hAnsi="Helvetica"/>
          <w:b/>
          <w:sz w:val="22"/>
        </w:rPr>
        <w:t xml:space="preserve"> </w:t>
      </w:r>
    </w:p>
    <w:p w14:paraId="678AA84B" w14:textId="77777777" w:rsidR="00B306CE" w:rsidRPr="00C76147" w:rsidRDefault="00B306CE" w:rsidP="00B306CE">
      <w:pPr>
        <w:numPr>
          <w:ilvl w:val="2"/>
          <w:numId w:val="12"/>
        </w:numPr>
        <w:spacing w:before="240"/>
        <w:jc w:val="both"/>
        <w:outlineLvl w:val="0"/>
        <w:rPr>
          <w:rFonts w:ascii="Helvetica" w:hAnsi="Helvetica"/>
          <w:b/>
          <w:sz w:val="22"/>
        </w:rPr>
      </w:pPr>
      <w:r>
        <w:rPr>
          <w:rFonts w:ascii="Calibri" w:hAnsi="Calibri" w:cs="Calibri"/>
        </w:rPr>
        <w:t>ECU: Talent places the probe upside-</w:t>
      </w:r>
      <w:r w:rsidRPr="00F067A2">
        <w:rPr>
          <w:rFonts w:ascii="Calibri" w:hAnsi="Calibri" w:cs="Calibri"/>
        </w:rPr>
        <w:t xml:space="preserve">down on the base stage. </w:t>
      </w:r>
    </w:p>
    <w:p w14:paraId="4D672395" w14:textId="11BEDE93" w:rsidR="00E44258" w:rsidRPr="0027288E" w:rsidRDefault="008F02DB" w:rsidP="00C76147">
      <w:pPr>
        <w:numPr>
          <w:ilvl w:val="2"/>
          <w:numId w:val="12"/>
        </w:numPr>
        <w:spacing w:before="240"/>
        <w:jc w:val="both"/>
        <w:outlineLvl w:val="0"/>
        <w:rPr>
          <w:rFonts w:ascii="Helvetica" w:hAnsi="Helvetica"/>
          <w:b/>
          <w:sz w:val="22"/>
        </w:rPr>
      </w:pPr>
      <w:r>
        <w:rPr>
          <w:rFonts w:ascii="Calibri" w:hAnsi="Calibri" w:cs="Calibri"/>
        </w:rPr>
        <w:t xml:space="preserve">LAB MEDIA: </w:t>
      </w:r>
      <w:r w:rsidR="00C303E0">
        <w:rPr>
          <w:rFonts w:ascii="Calibri" w:hAnsi="Calibri" w:cs="Calibri"/>
        </w:rPr>
        <w:t>2-5-4_Alignment.</w:t>
      </w:r>
      <w:r w:rsidR="002676ED">
        <w:rPr>
          <w:rFonts w:ascii="Calibri" w:hAnsi="Calibri" w:cs="Calibri"/>
        </w:rPr>
        <w:t>mp4</w:t>
      </w:r>
    </w:p>
    <w:p w14:paraId="06BC73D7" w14:textId="626D763B" w:rsidR="007450C7" w:rsidRPr="00B306CE" w:rsidRDefault="0027288E" w:rsidP="00C76147">
      <w:pPr>
        <w:numPr>
          <w:ilvl w:val="2"/>
          <w:numId w:val="12"/>
        </w:numPr>
        <w:spacing w:before="240"/>
        <w:jc w:val="both"/>
        <w:outlineLvl w:val="0"/>
        <w:rPr>
          <w:rFonts w:ascii="Helvetica" w:hAnsi="Helvetica"/>
          <w:b/>
          <w:sz w:val="22"/>
        </w:rPr>
      </w:pPr>
      <w:r>
        <w:rPr>
          <w:rFonts w:ascii="Calibri" w:hAnsi="Calibri" w:cs="Calibri"/>
        </w:rPr>
        <w:t xml:space="preserve">Added shot </w:t>
      </w:r>
      <w:r w:rsidR="007450C7">
        <w:rPr>
          <w:rFonts w:ascii="Calibri" w:hAnsi="Calibri" w:cs="Calibri"/>
        </w:rPr>
        <w:t>CU: Talent lowers stiffener onto probe.</w:t>
      </w:r>
    </w:p>
    <w:p w14:paraId="08CCD8E8" w14:textId="77777777" w:rsidR="00B306CE" w:rsidRPr="00F067A2" w:rsidRDefault="00B306CE" w:rsidP="00B306CE">
      <w:pPr>
        <w:spacing w:before="240"/>
        <w:ind w:left="1368"/>
        <w:jc w:val="both"/>
        <w:outlineLvl w:val="0"/>
        <w:rPr>
          <w:rFonts w:ascii="Helvetica" w:hAnsi="Helvetica"/>
          <w:b/>
          <w:sz w:val="22"/>
        </w:rPr>
      </w:pPr>
    </w:p>
    <w:p w14:paraId="35AA0497" w14:textId="476831C8" w:rsidR="00C16736" w:rsidRPr="00B306CE" w:rsidRDefault="00A811DB" w:rsidP="004A2BC8">
      <w:pPr>
        <w:numPr>
          <w:ilvl w:val="1"/>
          <w:numId w:val="12"/>
        </w:numPr>
        <w:spacing w:before="240"/>
        <w:jc w:val="both"/>
        <w:outlineLvl w:val="0"/>
        <w:rPr>
          <w:rFonts w:ascii="Helvetica" w:hAnsi="Helvetica"/>
          <w:b/>
          <w:sz w:val="22"/>
        </w:rPr>
      </w:pPr>
      <w:r>
        <w:rPr>
          <w:rFonts w:ascii="Calibri" w:hAnsi="Calibri" w:cs="Calibri"/>
        </w:rPr>
        <w:t>H</w:t>
      </w:r>
      <w:r w:rsidR="004A2BC8" w:rsidRPr="00C16736">
        <w:rPr>
          <w:rFonts w:ascii="Calibri" w:hAnsi="Calibri" w:cs="Calibri"/>
        </w:rPr>
        <w:t xml:space="preserve">eat the assembly </w:t>
      </w:r>
      <w:r>
        <w:rPr>
          <w:rFonts w:ascii="Calibri" w:hAnsi="Calibri" w:cs="Calibri"/>
        </w:rPr>
        <w:t>to 65°C</w:t>
      </w:r>
      <w:r w:rsidR="00F454B0">
        <w:rPr>
          <w:rFonts w:ascii="Calibri" w:hAnsi="Calibri" w:cs="Calibri"/>
        </w:rPr>
        <w:t xml:space="preserve"> </w:t>
      </w:r>
      <w:r w:rsidR="00E44258">
        <w:rPr>
          <w:rFonts w:ascii="Calibri" w:hAnsi="Calibri" w:cs="Calibri"/>
        </w:rPr>
        <w:t xml:space="preserve">for one minute so that </w:t>
      </w:r>
      <w:r w:rsidR="00F454B0">
        <w:rPr>
          <w:rFonts w:ascii="Calibri" w:hAnsi="Calibri" w:cs="Calibri"/>
        </w:rPr>
        <w:t xml:space="preserve">the </w:t>
      </w:r>
      <w:r w:rsidR="009C7161">
        <w:rPr>
          <w:rFonts w:ascii="Calibri" w:hAnsi="Calibri" w:cs="Calibri"/>
        </w:rPr>
        <w:t>polyethylen</w:t>
      </w:r>
      <w:r w:rsidR="00C303E0">
        <w:rPr>
          <w:rFonts w:ascii="Calibri" w:hAnsi="Calibri" w:cs="Calibri"/>
        </w:rPr>
        <w:t>e</w:t>
      </w:r>
      <w:r w:rsidR="009C7161">
        <w:rPr>
          <w:rFonts w:ascii="Calibri" w:hAnsi="Calibri" w:cs="Calibri"/>
        </w:rPr>
        <w:t xml:space="preserve"> glycol </w:t>
      </w:r>
      <w:r w:rsidR="004A2BC8" w:rsidRPr="00C16736">
        <w:rPr>
          <w:rFonts w:ascii="Calibri" w:hAnsi="Calibri" w:cs="Calibri"/>
        </w:rPr>
        <w:t>remelt</w:t>
      </w:r>
      <w:r w:rsidR="00F454B0">
        <w:rPr>
          <w:rFonts w:ascii="Calibri" w:hAnsi="Calibri" w:cs="Calibri"/>
        </w:rPr>
        <w:t>s</w:t>
      </w:r>
      <w:r w:rsidR="004A2BC8" w:rsidRPr="00C16736">
        <w:rPr>
          <w:rFonts w:ascii="Calibri" w:hAnsi="Calibri" w:cs="Calibri"/>
        </w:rPr>
        <w:t xml:space="preserve"> </w:t>
      </w:r>
      <w:r>
        <w:rPr>
          <w:rFonts w:ascii="Calibri" w:hAnsi="Calibri" w:cs="Calibri"/>
        </w:rPr>
        <w:t>[</w:t>
      </w:r>
      <w:r w:rsidRPr="00A811DB">
        <w:rPr>
          <w:rFonts w:ascii="Calibri" w:hAnsi="Calibri" w:cs="Calibri"/>
          <w:i/>
        </w:rPr>
        <w:t xml:space="preserve">Text over video: </w:t>
      </w:r>
      <w:r w:rsidR="00C303E0">
        <w:rPr>
          <w:rFonts w:ascii="Calibri" w:hAnsi="Calibri" w:cs="Calibri"/>
        </w:rPr>
        <w:t xml:space="preserve">1 </w:t>
      </w:r>
      <w:r>
        <w:rPr>
          <w:rFonts w:ascii="Calibri" w:hAnsi="Calibri" w:cs="Calibri"/>
        </w:rPr>
        <w:t xml:space="preserve">min] </w:t>
      </w:r>
      <w:r w:rsidR="004A2BC8" w:rsidRPr="00C16736">
        <w:rPr>
          <w:rFonts w:ascii="Calibri" w:hAnsi="Calibri" w:cs="Calibri"/>
        </w:rPr>
        <w:t xml:space="preserve">and </w:t>
      </w:r>
      <w:r w:rsidR="00E44258">
        <w:rPr>
          <w:rFonts w:ascii="Calibri" w:hAnsi="Calibri" w:cs="Calibri"/>
        </w:rPr>
        <w:t xml:space="preserve">tacks </w:t>
      </w:r>
      <w:r w:rsidR="004A2BC8" w:rsidRPr="00C16736">
        <w:rPr>
          <w:rFonts w:ascii="Calibri" w:hAnsi="Calibri" w:cs="Calibri"/>
        </w:rPr>
        <w:t xml:space="preserve">the probe and stiffener. </w:t>
      </w:r>
      <w:r>
        <w:rPr>
          <w:rFonts w:ascii="Calibri" w:hAnsi="Calibri" w:cs="Calibri"/>
        </w:rPr>
        <w:t>Then c</w:t>
      </w:r>
      <w:r w:rsidR="004A2BC8" w:rsidRPr="00C16736">
        <w:rPr>
          <w:rFonts w:ascii="Calibri" w:hAnsi="Calibri" w:cs="Calibri"/>
        </w:rPr>
        <w:t>ool to solidify.</w:t>
      </w:r>
    </w:p>
    <w:p w14:paraId="567ED332" w14:textId="5158461A" w:rsidR="00D4635E" w:rsidRPr="0027288E" w:rsidRDefault="00D4635E" w:rsidP="00D4635E">
      <w:pPr>
        <w:numPr>
          <w:ilvl w:val="2"/>
          <w:numId w:val="12"/>
        </w:numPr>
        <w:spacing w:before="240"/>
        <w:jc w:val="both"/>
        <w:outlineLvl w:val="0"/>
        <w:rPr>
          <w:rFonts w:ascii="Helvetica" w:hAnsi="Helvetica"/>
          <w:b/>
          <w:sz w:val="22"/>
        </w:rPr>
      </w:pPr>
      <w:r>
        <w:rPr>
          <w:rFonts w:ascii="Calibri" w:hAnsi="Calibri" w:cs="Calibri"/>
        </w:rPr>
        <w:t>CU/ECU: Talent h</w:t>
      </w:r>
      <w:r w:rsidRPr="00C16736">
        <w:rPr>
          <w:rFonts w:ascii="Calibri" w:hAnsi="Calibri" w:cs="Calibri"/>
        </w:rPr>
        <w:t>eat</w:t>
      </w:r>
      <w:r>
        <w:rPr>
          <w:rFonts w:ascii="Calibri" w:hAnsi="Calibri" w:cs="Calibri"/>
        </w:rPr>
        <w:t>s</w:t>
      </w:r>
      <w:r w:rsidRPr="00C16736">
        <w:rPr>
          <w:rFonts w:ascii="Calibri" w:hAnsi="Calibri" w:cs="Calibri"/>
        </w:rPr>
        <w:t xml:space="preserve"> the assembly </w:t>
      </w:r>
      <w:r>
        <w:rPr>
          <w:rFonts w:ascii="Calibri" w:hAnsi="Calibri" w:cs="Calibri"/>
        </w:rPr>
        <w:t xml:space="preserve">to 65°C  </w:t>
      </w:r>
    </w:p>
    <w:p w14:paraId="6DB6F255" w14:textId="34C48BAE" w:rsidR="007450C7" w:rsidRPr="00D4635E" w:rsidRDefault="0027288E" w:rsidP="00761C5D">
      <w:pPr>
        <w:numPr>
          <w:ilvl w:val="3"/>
          <w:numId w:val="12"/>
        </w:numPr>
        <w:spacing w:before="240"/>
        <w:ind w:hanging="1008"/>
        <w:jc w:val="both"/>
        <w:outlineLvl w:val="0"/>
        <w:rPr>
          <w:rFonts w:ascii="Helvetica" w:hAnsi="Helvetica"/>
          <w:b/>
          <w:sz w:val="22"/>
        </w:rPr>
      </w:pPr>
      <w:r>
        <w:rPr>
          <w:rFonts w:ascii="Calibri" w:hAnsi="Calibri" w:cs="Calibri"/>
        </w:rPr>
        <w:t xml:space="preserve">Added </w:t>
      </w:r>
      <w:r w:rsidR="007450C7">
        <w:rPr>
          <w:rFonts w:ascii="Calibri" w:hAnsi="Calibri" w:cs="Calibri"/>
        </w:rPr>
        <w:t>W/S showing heater applying heat</w:t>
      </w:r>
    </w:p>
    <w:p w14:paraId="5A7903CC" w14:textId="08317DE2" w:rsidR="00D4635E" w:rsidRPr="0027288E" w:rsidRDefault="00D4635E" w:rsidP="00D4635E">
      <w:pPr>
        <w:numPr>
          <w:ilvl w:val="2"/>
          <w:numId w:val="12"/>
        </w:numPr>
        <w:spacing w:before="240"/>
        <w:jc w:val="both"/>
        <w:outlineLvl w:val="0"/>
        <w:rPr>
          <w:rFonts w:ascii="Helvetica" w:hAnsi="Helvetica"/>
          <w:b/>
          <w:strike/>
          <w:sz w:val="22"/>
        </w:rPr>
      </w:pPr>
      <w:r w:rsidRPr="0027288E">
        <w:rPr>
          <w:rFonts w:ascii="Calibri" w:hAnsi="Calibri" w:cs="Calibri"/>
          <w:strike/>
        </w:rPr>
        <w:t xml:space="preserve"> ECU: Talent removes solidified stiffner.</w:t>
      </w:r>
    </w:p>
    <w:p w14:paraId="6F9392C1" w14:textId="77777777" w:rsidR="00B306CE" w:rsidRPr="00B306CE" w:rsidRDefault="00B306CE" w:rsidP="00C3699D">
      <w:pPr>
        <w:spacing w:before="240"/>
        <w:jc w:val="both"/>
        <w:outlineLvl w:val="0"/>
        <w:rPr>
          <w:rFonts w:ascii="Helvetica" w:hAnsi="Helvetica"/>
          <w:b/>
          <w:sz w:val="22"/>
        </w:rPr>
      </w:pPr>
    </w:p>
    <w:p w14:paraId="0B71FAAA" w14:textId="732F6CCC" w:rsidR="00717DC7" w:rsidRPr="00C76147" w:rsidRDefault="004A2BC8" w:rsidP="00717DC7">
      <w:pPr>
        <w:numPr>
          <w:ilvl w:val="1"/>
          <w:numId w:val="12"/>
        </w:numPr>
        <w:spacing w:before="240"/>
        <w:jc w:val="both"/>
        <w:outlineLvl w:val="0"/>
        <w:rPr>
          <w:rFonts w:ascii="Helvetica" w:hAnsi="Helvetica"/>
          <w:b/>
          <w:sz w:val="22"/>
        </w:rPr>
      </w:pPr>
      <w:r w:rsidRPr="00C16736">
        <w:rPr>
          <w:rFonts w:ascii="Calibri" w:hAnsi="Calibri" w:cs="Calibri"/>
        </w:rPr>
        <w:t xml:space="preserve">Turn the assembly over and inspect from the top. </w:t>
      </w:r>
      <w:r w:rsidR="00F454B0">
        <w:rPr>
          <w:rFonts w:ascii="Calibri" w:hAnsi="Calibri" w:cs="Calibri"/>
        </w:rPr>
        <w:t xml:space="preserve"> R</w:t>
      </w:r>
      <w:r w:rsidRPr="00C16736">
        <w:rPr>
          <w:rFonts w:ascii="Calibri" w:hAnsi="Calibri" w:cs="Calibri"/>
        </w:rPr>
        <w:t xml:space="preserve">eheat </w:t>
      </w:r>
      <w:r w:rsidR="00E44258">
        <w:rPr>
          <w:rFonts w:ascii="Calibri" w:hAnsi="Calibri" w:cs="Calibri"/>
        </w:rPr>
        <w:t>to</w:t>
      </w:r>
      <w:r w:rsidRPr="00C16736">
        <w:rPr>
          <w:rFonts w:ascii="Calibri" w:hAnsi="Calibri" w:cs="Calibri"/>
        </w:rPr>
        <w:t xml:space="preserve"> </w:t>
      </w:r>
      <w:r w:rsidR="00E44258">
        <w:rPr>
          <w:rFonts w:ascii="Calibri" w:hAnsi="Calibri" w:cs="Calibri"/>
        </w:rPr>
        <w:t xml:space="preserve">65°C </w:t>
      </w:r>
      <w:r w:rsidRPr="00C16736">
        <w:rPr>
          <w:rFonts w:ascii="Calibri" w:hAnsi="Calibri" w:cs="Calibri"/>
        </w:rPr>
        <w:t xml:space="preserve">to allow the </w:t>
      </w:r>
      <w:r w:rsidR="009C7161">
        <w:rPr>
          <w:rFonts w:ascii="Calibri" w:hAnsi="Calibri" w:cs="Calibri"/>
        </w:rPr>
        <w:t>polyethylene glycol</w:t>
      </w:r>
      <w:r w:rsidR="009C7161" w:rsidRPr="00C16736">
        <w:rPr>
          <w:rFonts w:ascii="Calibri" w:hAnsi="Calibri" w:cs="Calibri"/>
        </w:rPr>
        <w:t xml:space="preserve"> </w:t>
      </w:r>
      <w:r w:rsidRPr="00C16736">
        <w:rPr>
          <w:rFonts w:ascii="Calibri" w:hAnsi="Calibri" w:cs="Calibri"/>
        </w:rPr>
        <w:t xml:space="preserve">to completely fill the interface between the probe and the stiffener. </w:t>
      </w:r>
    </w:p>
    <w:p w14:paraId="2EAA0BAC" w14:textId="77777777" w:rsidR="00D67545" w:rsidRPr="00D67545" w:rsidRDefault="00D67545" w:rsidP="00D67545">
      <w:pPr>
        <w:numPr>
          <w:ilvl w:val="2"/>
          <w:numId w:val="12"/>
        </w:numPr>
        <w:spacing w:before="240"/>
        <w:jc w:val="both"/>
        <w:outlineLvl w:val="0"/>
        <w:rPr>
          <w:rFonts w:ascii="Helvetica" w:hAnsi="Helvetica"/>
          <w:b/>
          <w:sz w:val="22"/>
        </w:rPr>
      </w:pPr>
      <w:r>
        <w:rPr>
          <w:rFonts w:ascii="Calibri" w:hAnsi="Calibri" w:cs="Calibri"/>
        </w:rPr>
        <w:t>CU/ECU: Talent t</w:t>
      </w:r>
      <w:r w:rsidRPr="00C16736">
        <w:rPr>
          <w:rFonts w:ascii="Calibri" w:hAnsi="Calibri" w:cs="Calibri"/>
        </w:rPr>
        <w:t>urn</w:t>
      </w:r>
      <w:r>
        <w:rPr>
          <w:rFonts w:ascii="Calibri" w:hAnsi="Calibri" w:cs="Calibri"/>
        </w:rPr>
        <w:t>s</w:t>
      </w:r>
      <w:r w:rsidRPr="00C16736">
        <w:rPr>
          <w:rFonts w:ascii="Calibri" w:hAnsi="Calibri" w:cs="Calibri"/>
        </w:rPr>
        <w:t xml:space="preserve"> the assembly over and inspect</w:t>
      </w:r>
      <w:r>
        <w:rPr>
          <w:rFonts w:ascii="Calibri" w:hAnsi="Calibri" w:cs="Calibri"/>
        </w:rPr>
        <w:t>s</w:t>
      </w:r>
      <w:r w:rsidRPr="00C16736">
        <w:rPr>
          <w:rFonts w:ascii="Calibri" w:hAnsi="Calibri" w:cs="Calibri"/>
        </w:rPr>
        <w:t xml:space="preserve"> from the top. </w:t>
      </w:r>
      <w:r>
        <w:rPr>
          <w:rFonts w:ascii="Calibri" w:hAnsi="Calibri" w:cs="Calibri"/>
        </w:rPr>
        <w:t xml:space="preserve"> </w:t>
      </w:r>
    </w:p>
    <w:p w14:paraId="4C8E9D00" w14:textId="7D6DBF19" w:rsidR="00E44258" w:rsidRPr="00717DC7" w:rsidRDefault="008F02DB" w:rsidP="00C76147">
      <w:pPr>
        <w:numPr>
          <w:ilvl w:val="2"/>
          <w:numId w:val="12"/>
        </w:numPr>
        <w:spacing w:before="240"/>
        <w:jc w:val="both"/>
        <w:outlineLvl w:val="0"/>
        <w:rPr>
          <w:rFonts w:ascii="Helvetica" w:hAnsi="Helvetica"/>
          <w:b/>
          <w:sz w:val="22"/>
        </w:rPr>
      </w:pPr>
      <w:r>
        <w:rPr>
          <w:rFonts w:ascii="Calibri" w:hAnsi="Calibri" w:cs="Calibri"/>
        </w:rPr>
        <w:t xml:space="preserve">LAB MEDIA: </w:t>
      </w:r>
      <w:r w:rsidR="00C303E0">
        <w:rPr>
          <w:rFonts w:ascii="Calibri" w:hAnsi="Calibri" w:cs="Calibri"/>
        </w:rPr>
        <w:t>2-7-2_FinalMelt.</w:t>
      </w:r>
      <w:r w:rsidR="002676ED">
        <w:rPr>
          <w:rFonts w:ascii="Calibri" w:hAnsi="Calibri" w:cs="Calibri"/>
        </w:rPr>
        <w:t>mp4</w:t>
      </w:r>
    </w:p>
    <w:p w14:paraId="1629E8D6" w14:textId="77777777" w:rsidR="00717DC7" w:rsidRPr="00AA5317" w:rsidRDefault="00717DC7" w:rsidP="00717DC7">
      <w:pPr>
        <w:spacing w:before="240"/>
        <w:ind w:left="1368"/>
        <w:jc w:val="both"/>
        <w:outlineLvl w:val="0"/>
        <w:rPr>
          <w:rFonts w:ascii="Helvetica" w:hAnsi="Helvetica"/>
          <w:b/>
          <w:sz w:val="22"/>
        </w:rPr>
      </w:pPr>
    </w:p>
    <w:p w14:paraId="60D6196E" w14:textId="40F009F2" w:rsidR="00AA5317" w:rsidRPr="00C76147" w:rsidRDefault="00790A3C" w:rsidP="004A2BC8">
      <w:pPr>
        <w:numPr>
          <w:ilvl w:val="1"/>
          <w:numId w:val="12"/>
        </w:numPr>
        <w:spacing w:before="240"/>
        <w:jc w:val="both"/>
        <w:outlineLvl w:val="0"/>
        <w:rPr>
          <w:rFonts w:ascii="Helvetica" w:hAnsi="Helvetica"/>
          <w:b/>
          <w:sz w:val="22"/>
        </w:rPr>
      </w:pPr>
      <w:r>
        <w:rPr>
          <w:rFonts w:ascii="Calibri" w:hAnsi="Calibri" w:cs="Calibri"/>
        </w:rPr>
        <w:t xml:space="preserve">With </w:t>
      </w:r>
      <w:r w:rsidR="00B72A21">
        <w:rPr>
          <w:rFonts w:ascii="Calibri" w:hAnsi="Calibri" w:cs="Calibri"/>
        </w:rPr>
        <w:t xml:space="preserve"> </w:t>
      </w:r>
      <w:r w:rsidR="00AA5317">
        <w:rPr>
          <w:rFonts w:ascii="Calibri" w:hAnsi="Calibri" w:cs="Calibri"/>
        </w:rPr>
        <w:t>probe-sid</w:t>
      </w:r>
      <w:r>
        <w:rPr>
          <w:rFonts w:ascii="Calibri" w:hAnsi="Calibri" w:cs="Calibri"/>
        </w:rPr>
        <w:t>e up,</w:t>
      </w:r>
      <w:r w:rsidR="00AA5317">
        <w:rPr>
          <w:rFonts w:ascii="Calibri" w:hAnsi="Calibri" w:cs="Calibri"/>
        </w:rPr>
        <w:t xml:space="preserve"> </w:t>
      </w:r>
      <w:r w:rsidR="00D94F3A">
        <w:rPr>
          <w:rFonts w:ascii="Calibri" w:hAnsi="Calibri" w:cs="Calibri"/>
        </w:rPr>
        <w:t>melt</w:t>
      </w:r>
      <w:r w:rsidR="00AA5317">
        <w:rPr>
          <w:rFonts w:ascii="Calibri" w:hAnsi="Calibri" w:cs="Calibri"/>
        </w:rPr>
        <w:t xml:space="preserve"> 1 to </w:t>
      </w:r>
      <w:r w:rsidR="004A2BC8" w:rsidRPr="00C16736">
        <w:rPr>
          <w:rFonts w:ascii="Calibri" w:hAnsi="Calibri" w:cs="Calibri"/>
        </w:rPr>
        <w:t xml:space="preserve">3 extra pellets of </w:t>
      </w:r>
      <w:r w:rsidR="009C7161">
        <w:rPr>
          <w:rFonts w:ascii="Calibri" w:hAnsi="Calibri" w:cs="Calibri"/>
        </w:rPr>
        <w:t>polyethylene</w:t>
      </w:r>
      <w:r w:rsidR="009C7161" w:rsidRPr="00C16736">
        <w:rPr>
          <w:rFonts w:ascii="Calibri" w:hAnsi="Calibri" w:cs="Calibri"/>
        </w:rPr>
        <w:t xml:space="preserve"> </w:t>
      </w:r>
      <w:r w:rsidR="009C7161">
        <w:rPr>
          <w:rFonts w:ascii="Calibri" w:hAnsi="Calibri" w:cs="Calibri"/>
        </w:rPr>
        <w:t xml:space="preserve">glycol </w:t>
      </w:r>
      <w:r w:rsidR="004A2BC8" w:rsidRPr="00C16736">
        <w:rPr>
          <w:rFonts w:ascii="Calibri" w:hAnsi="Calibri" w:cs="Calibri"/>
        </w:rPr>
        <w:t xml:space="preserve">onto the tab </w:t>
      </w:r>
      <w:r w:rsidR="00AA5317">
        <w:rPr>
          <w:rFonts w:ascii="Calibri" w:hAnsi="Calibri" w:cs="Calibri"/>
        </w:rPr>
        <w:t xml:space="preserve">to provide </w:t>
      </w:r>
      <w:r w:rsidR="004A2BC8" w:rsidRPr="00C16736">
        <w:rPr>
          <w:rFonts w:ascii="Calibri" w:hAnsi="Calibri" w:cs="Calibri"/>
        </w:rPr>
        <w:t>additional reinforcement in this region.</w:t>
      </w:r>
    </w:p>
    <w:p w14:paraId="109A79F0" w14:textId="53BA6FF1" w:rsidR="00E44258" w:rsidRPr="00D94F3A" w:rsidRDefault="008F02DB" w:rsidP="00C76147">
      <w:pPr>
        <w:numPr>
          <w:ilvl w:val="2"/>
          <w:numId w:val="12"/>
        </w:numPr>
        <w:spacing w:before="240"/>
        <w:jc w:val="both"/>
        <w:outlineLvl w:val="0"/>
        <w:rPr>
          <w:rFonts w:ascii="Helvetica" w:hAnsi="Helvetica"/>
          <w:b/>
          <w:sz w:val="22"/>
        </w:rPr>
      </w:pPr>
      <w:r>
        <w:rPr>
          <w:rFonts w:ascii="Calibri" w:hAnsi="Calibri" w:cs="Calibri"/>
        </w:rPr>
        <w:lastRenderedPageBreak/>
        <w:t xml:space="preserve">LAB MEDIA: </w:t>
      </w:r>
      <w:r w:rsidR="00C303E0">
        <w:rPr>
          <w:rFonts w:ascii="Calibri" w:hAnsi="Calibri" w:cs="Calibri"/>
        </w:rPr>
        <w:t>2-8-1_PegOnTab.</w:t>
      </w:r>
      <w:r w:rsidR="002676ED">
        <w:rPr>
          <w:rFonts w:ascii="Calibri" w:hAnsi="Calibri" w:cs="Calibri"/>
        </w:rPr>
        <w:t>mp4</w:t>
      </w:r>
    </w:p>
    <w:p w14:paraId="1144B206" w14:textId="77777777" w:rsidR="00D94F3A" w:rsidRPr="00AA5317" w:rsidRDefault="00D94F3A" w:rsidP="00D94F3A">
      <w:pPr>
        <w:spacing w:before="240"/>
        <w:ind w:left="1368"/>
        <w:jc w:val="both"/>
        <w:outlineLvl w:val="0"/>
        <w:rPr>
          <w:rFonts w:ascii="Helvetica" w:hAnsi="Helvetica"/>
          <w:b/>
          <w:sz w:val="22"/>
        </w:rPr>
      </w:pPr>
    </w:p>
    <w:p w14:paraId="136E4EBF" w14:textId="32654106" w:rsidR="00C16736" w:rsidRPr="00C76147" w:rsidRDefault="004A2BC8" w:rsidP="004A2BC8">
      <w:pPr>
        <w:numPr>
          <w:ilvl w:val="1"/>
          <w:numId w:val="12"/>
        </w:numPr>
        <w:spacing w:before="240"/>
        <w:jc w:val="both"/>
        <w:outlineLvl w:val="0"/>
        <w:rPr>
          <w:rFonts w:ascii="Helvetica" w:hAnsi="Helvetica"/>
          <w:b/>
          <w:sz w:val="22"/>
        </w:rPr>
      </w:pPr>
      <w:r w:rsidRPr="00C16736">
        <w:rPr>
          <w:rFonts w:ascii="Calibri" w:hAnsi="Calibri" w:cs="Calibri"/>
        </w:rPr>
        <w:t xml:space="preserve"> Finally, allow the assembly to </w:t>
      </w:r>
      <w:r w:rsidR="00AE0464">
        <w:rPr>
          <w:rFonts w:ascii="Calibri" w:hAnsi="Calibri" w:cs="Calibri"/>
        </w:rPr>
        <w:t xml:space="preserve">cool so that the </w:t>
      </w:r>
      <w:r w:rsidR="009C7161">
        <w:rPr>
          <w:rFonts w:ascii="Calibri" w:hAnsi="Calibri" w:cs="Calibri"/>
        </w:rPr>
        <w:t xml:space="preserve">polyethylene glycol </w:t>
      </w:r>
      <w:r w:rsidR="00AE0464">
        <w:rPr>
          <w:rFonts w:ascii="Calibri" w:hAnsi="Calibri" w:cs="Calibri"/>
        </w:rPr>
        <w:t>solidifies</w:t>
      </w:r>
      <w:r w:rsidR="00F454B0">
        <w:rPr>
          <w:rFonts w:ascii="Calibri" w:hAnsi="Calibri" w:cs="Calibri"/>
        </w:rPr>
        <w:t>,</w:t>
      </w:r>
      <w:r w:rsidR="00AE0464">
        <w:rPr>
          <w:rFonts w:ascii="Calibri" w:hAnsi="Calibri" w:cs="Calibri"/>
        </w:rPr>
        <w:t xml:space="preserve"> and</w:t>
      </w:r>
      <w:r w:rsidRPr="00C16736">
        <w:rPr>
          <w:rFonts w:ascii="Calibri" w:hAnsi="Calibri" w:cs="Calibri"/>
        </w:rPr>
        <w:t xml:space="preserve"> the assembly is ready for surgical insertion.</w:t>
      </w:r>
    </w:p>
    <w:p w14:paraId="09CFC291" w14:textId="77777777" w:rsidR="00E44258" w:rsidRPr="00C16736" w:rsidRDefault="00E534E5" w:rsidP="00C76147">
      <w:pPr>
        <w:numPr>
          <w:ilvl w:val="2"/>
          <w:numId w:val="12"/>
        </w:numPr>
        <w:spacing w:before="240"/>
        <w:jc w:val="both"/>
        <w:outlineLvl w:val="0"/>
        <w:rPr>
          <w:rFonts w:ascii="Helvetica" w:hAnsi="Helvetica"/>
          <w:b/>
          <w:sz w:val="22"/>
        </w:rPr>
      </w:pPr>
      <w:r>
        <w:rPr>
          <w:rFonts w:ascii="Helvetica" w:hAnsi="Helvetica"/>
          <w:sz w:val="22"/>
        </w:rPr>
        <w:t>CU/ECU: Talent removes final product.</w:t>
      </w:r>
    </w:p>
    <w:p w14:paraId="0267EB9A" w14:textId="77777777" w:rsidR="00C16736" w:rsidRPr="00C16736" w:rsidRDefault="00C16736" w:rsidP="00C16736">
      <w:pPr>
        <w:spacing w:before="240"/>
        <w:ind w:left="1080"/>
        <w:jc w:val="both"/>
        <w:outlineLvl w:val="0"/>
        <w:rPr>
          <w:rFonts w:ascii="Helvetica" w:hAnsi="Helvetica"/>
          <w:b/>
          <w:sz w:val="22"/>
        </w:rPr>
      </w:pPr>
    </w:p>
    <w:p w14:paraId="67C62BE4" w14:textId="77777777" w:rsidR="00C16736" w:rsidRPr="00C16736" w:rsidRDefault="004A2BC8" w:rsidP="004A2BC8">
      <w:pPr>
        <w:numPr>
          <w:ilvl w:val="0"/>
          <w:numId w:val="12"/>
        </w:numPr>
        <w:spacing w:before="240"/>
        <w:jc w:val="both"/>
        <w:outlineLvl w:val="0"/>
        <w:rPr>
          <w:rFonts w:ascii="Helvetica" w:hAnsi="Helvetica"/>
          <w:b/>
          <w:sz w:val="22"/>
        </w:rPr>
      </w:pPr>
      <w:r w:rsidRPr="00C16736">
        <w:rPr>
          <w:rFonts w:ascii="Calibri" w:hAnsi="Calibri" w:cs="Calibri"/>
          <w:b/>
          <w:bCs/>
        </w:rPr>
        <w:t>Insertion and extraction</w:t>
      </w:r>
      <w:r w:rsidR="00E44258">
        <w:rPr>
          <w:rFonts w:ascii="Calibri" w:hAnsi="Calibri" w:cs="Calibri"/>
          <w:b/>
          <w:bCs/>
        </w:rPr>
        <w:t xml:space="preserve"> in agarose gel</w:t>
      </w:r>
    </w:p>
    <w:p w14:paraId="388EA578" w14:textId="72E7D6C0" w:rsidR="00786EEB" w:rsidRPr="00C76147" w:rsidRDefault="00BF2144" w:rsidP="00786EEB">
      <w:pPr>
        <w:numPr>
          <w:ilvl w:val="1"/>
          <w:numId w:val="12"/>
        </w:numPr>
        <w:spacing w:before="240"/>
        <w:jc w:val="both"/>
        <w:outlineLvl w:val="0"/>
        <w:rPr>
          <w:rFonts w:ascii="Helvetica" w:hAnsi="Helvetica"/>
          <w:b/>
          <w:sz w:val="22"/>
        </w:rPr>
      </w:pPr>
      <w:r>
        <w:rPr>
          <w:rFonts w:ascii="Calibri" w:hAnsi="Calibri" w:cs="Calibri"/>
        </w:rPr>
        <w:t xml:space="preserve">In an </w:t>
      </w:r>
      <w:r w:rsidRPr="00C16736">
        <w:rPr>
          <w:rFonts w:ascii="Calibri" w:hAnsi="Calibri" w:cs="Calibri"/>
        </w:rPr>
        <w:t>acrylic box</w:t>
      </w:r>
      <w:r>
        <w:rPr>
          <w:rFonts w:ascii="Calibri" w:hAnsi="Calibri" w:cs="Calibri"/>
        </w:rPr>
        <w:t>, p</w:t>
      </w:r>
      <w:r w:rsidR="00786EEB" w:rsidRPr="00C16736">
        <w:rPr>
          <w:rFonts w:ascii="Calibri" w:hAnsi="Calibri" w:cs="Calibri"/>
        </w:rPr>
        <w:t xml:space="preserve">repare 0.6% agarose </w:t>
      </w:r>
      <w:r w:rsidR="00786EEB">
        <w:rPr>
          <w:rFonts w:ascii="Calibri" w:hAnsi="Calibri" w:cs="Calibri"/>
        </w:rPr>
        <w:t xml:space="preserve">gel </w:t>
      </w:r>
      <w:r w:rsidR="00786EEB" w:rsidRPr="00C16736">
        <w:rPr>
          <w:rFonts w:ascii="Calibri" w:hAnsi="Calibri" w:cs="Calibri"/>
        </w:rPr>
        <w:t xml:space="preserve">in </w:t>
      </w:r>
      <w:r w:rsidR="009C7161">
        <w:rPr>
          <w:rFonts w:ascii="Calibri" w:hAnsi="Calibri" w:cs="Calibri"/>
        </w:rPr>
        <w:t>phosphate-buffered saline, or PBS</w:t>
      </w:r>
      <w:r w:rsidR="00786EEB">
        <w:rPr>
          <w:rFonts w:ascii="Calibri" w:hAnsi="Calibri" w:cs="Calibri"/>
        </w:rPr>
        <w:t xml:space="preserve"> [</w:t>
      </w:r>
      <w:r w:rsidR="00786EEB" w:rsidRPr="003E1AB5">
        <w:rPr>
          <w:rFonts w:ascii="Calibri" w:hAnsi="Calibri" w:cs="Calibri"/>
          <w:i/>
        </w:rPr>
        <w:t>Text over video:</w:t>
      </w:r>
      <w:r w:rsidR="00786EEB">
        <w:rPr>
          <w:rFonts w:ascii="Calibri" w:hAnsi="Calibri" w:cs="Calibri"/>
        </w:rPr>
        <w:t xml:space="preserve"> </w:t>
      </w:r>
      <w:r w:rsidR="00786EEB" w:rsidRPr="00C16736">
        <w:rPr>
          <w:rFonts w:ascii="Calibri" w:hAnsi="Calibri" w:cs="Calibri"/>
        </w:rPr>
        <w:t xml:space="preserve"> 3/4” – 1” deep</w:t>
      </w:r>
      <w:r w:rsidR="00786EEB">
        <w:rPr>
          <w:rFonts w:ascii="Calibri" w:hAnsi="Calibri" w:cs="Calibri"/>
        </w:rPr>
        <w:t>].</w:t>
      </w:r>
      <w:r w:rsidR="00786EEB" w:rsidRPr="00C16736">
        <w:rPr>
          <w:rFonts w:ascii="Calibri" w:hAnsi="Calibri" w:cs="Calibri"/>
        </w:rPr>
        <w:t>.</w:t>
      </w:r>
      <w:r w:rsidR="00786EEB" w:rsidRPr="00653631">
        <w:rPr>
          <w:rFonts w:ascii="Calibri" w:hAnsi="Calibri" w:cs="Calibri"/>
        </w:rPr>
        <w:t xml:space="preserve"> </w:t>
      </w:r>
      <w:r w:rsidR="00786EEB">
        <w:rPr>
          <w:rFonts w:ascii="Calibri" w:hAnsi="Calibri" w:cs="Calibri"/>
        </w:rPr>
        <w:t xml:space="preserve">Saturate the gel </w:t>
      </w:r>
      <w:r w:rsidR="00786EEB" w:rsidRPr="00C16736">
        <w:rPr>
          <w:rFonts w:ascii="Calibri" w:hAnsi="Calibri" w:cs="Calibri"/>
        </w:rPr>
        <w:t>with PBS and heat to 37°C.</w:t>
      </w:r>
    </w:p>
    <w:p w14:paraId="536EBCB1" w14:textId="586EA635" w:rsidR="0036532C" w:rsidRPr="0027288E" w:rsidRDefault="0036532C" w:rsidP="0036532C">
      <w:pPr>
        <w:numPr>
          <w:ilvl w:val="2"/>
          <w:numId w:val="12"/>
        </w:numPr>
        <w:spacing w:before="240"/>
        <w:jc w:val="both"/>
        <w:outlineLvl w:val="0"/>
        <w:rPr>
          <w:rFonts w:ascii="Helvetica" w:hAnsi="Helvetica"/>
          <w:b/>
          <w:sz w:val="22"/>
        </w:rPr>
      </w:pPr>
      <w:r>
        <w:rPr>
          <w:rFonts w:ascii="Calibri" w:hAnsi="Calibri" w:cs="Calibri"/>
        </w:rPr>
        <w:t xml:space="preserve">MED-over-the-shoulder/CU: Talent </w:t>
      </w:r>
      <w:r w:rsidR="00587DA7">
        <w:rPr>
          <w:rFonts w:ascii="Calibri" w:hAnsi="Calibri" w:cs="Calibri"/>
        </w:rPr>
        <w:t>saturates gel with PBS</w:t>
      </w:r>
      <w:r>
        <w:rPr>
          <w:rFonts w:ascii="Calibri" w:hAnsi="Calibri" w:cs="Calibri"/>
        </w:rPr>
        <w:t>.</w:t>
      </w:r>
    </w:p>
    <w:p w14:paraId="5ADA8F15" w14:textId="4D8CB439" w:rsidR="00587DA7" w:rsidRDefault="0027288E" w:rsidP="00761C5D">
      <w:pPr>
        <w:numPr>
          <w:ilvl w:val="3"/>
          <w:numId w:val="12"/>
        </w:numPr>
        <w:spacing w:before="240"/>
        <w:ind w:hanging="1098"/>
        <w:jc w:val="both"/>
        <w:outlineLvl w:val="0"/>
        <w:rPr>
          <w:rFonts w:ascii="Helvetica" w:hAnsi="Helvetica"/>
          <w:b/>
          <w:sz w:val="22"/>
        </w:rPr>
      </w:pPr>
      <w:r>
        <w:rPr>
          <w:rFonts w:ascii="Calibri" w:hAnsi="Calibri" w:cs="Calibri"/>
        </w:rPr>
        <w:t xml:space="preserve">Added </w:t>
      </w:r>
      <w:r w:rsidR="00587DA7">
        <w:rPr>
          <w:rFonts w:ascii="Calibri" w:hAnsi="Calibri" w:cs="Calibri"/>
        </w:rPr>
        <w:t>CU: Acrylic box</w:t>
      </w:r>
    </w:p>
    <w:p w14:paraId="5A49B2CF" w14:textId="302AA860" w:rsidR="0036532C" w:rsidRPr="0036532C" w:rsidRDefault="0036532C" w:rsidP="0036532C">
      <w:pPr>
        <w:numPr>
          <w:ilvl w:val="2"/>
          <w:numId w:val="12"/>
        </w:numPr>
        <w:spacing w:before="240"/>
        <w:jc w:val="both"/>
        <w:outlineLvl w:val="0"/>
        <w:rPr>
          <w:rFonts w:ascii="Helvetica" w:hAnsi="Helvetica"/>
          <w:b/>
          <w:sz w:val="22"/>
        </w:rPr>
      </w:pPr>
      <w:r w:rsidRPr="0036532C">
        <w:rPr>
          <w:rFonts w:ascii="Helvetica" w:hAnsi="Helvetica"/>
          <w:sz w:val="22"/>
        </w:rPr>
        <w:t>CU</w:t>
      </w:r>
      <w:r>
        <w:rPr>
          <w:rFonts w:ascii="Calibri" w:hAnsi="Calibri" w:cs="Calibri"/>
        </w:rPr>
        <w:t xml:space="preserve">: Talent </w:t>
      </w:r>
      <w:r w:rsidRPr="00C16736">
        <w:rPr>
          <w:rFonts w:ascii="Calibri" w:hAnsi="Calibri" w:cs="Calibri"/>
        </w:rPr>
        <w:t>heat</w:t>
      </w:r>
      <w:r>
        <w:rPr>
          <w:rFonts w:ascii="Calibri" w:hAnsi="Calibri" w:cs="Calibri"/>
        </w:rPr>
        <w:t>s</w:t>
      </w:r>
      <w:r w:rsidRPr="00C16736">
        <w:rPr>
          <w:rFonts w:ascii="Calibri" w:hAnsi="Calibri" w:cs="Calibri"/>
        </w:rPr>
        <w:t xml:space="preserve"> to 37°C.</w:t>
      </w:r>
    </w:p>
    <w:p w14:paraId="585D873D" w14:textId="77777777" w:rsidR="0036532C" w:rsidRPr="0036532C" w:rsidRDefault="0036532C" w:rsidP="0036532C">
      <w:pPr>
        <w:spacing w:before="240"/>
        <w:ind w:left="1368"/>
        <w:jc w:val="both"/>
        <w:outlineLvl w:val="0"/>
        <w:rPr>
          <w:rFonts w:ascii="Helvetica" w:hAnsi="Helvetica"/>
          <w:b/>
          <w:sz w:val="22"/>
        </w:rPr>
      </w:pPr>
    </w:p>
    <w:p w14:paraId="171A1969" w14:textId="0FF31435" w:rsidR="00786EEB" w:rsidRPr="00C76147" w:rsidRDefault="00786EEB" w:rsidP="00786EEB">
      <w:pPr>
        <w:numPr>
          <w:ilvl w:val="1"/>
          <w:numId w:val="12"/>
        </w:numPr>
        <w:spacing w:before="240"/>
        <w:jc w:val="both"/>
        <w:outlineLvl w:val="0"/>
        <w:rPr>
          <w:rFonts w:ascii="Helvetica" w:hAnsi="Helvetica"/>
          <w:b/>
          <w:sz w:val="22"/>
        </w:rPr>
      </w:pPr>
      <w:r>
        <w:rPr>
          <w:rFonts w:ascii="Calibri" w:hAnsi="Calibri" w:cs="Calibri"/>
        </w:rPr>
        <w:t xml:space="preserve">Then arrange </w:t>
      </w:r>
      <w:r w:rsidR="0027288E">
        <w:rPr>
          <w:rFonts w:ascii="Calibri" w:hAnsi="Calibri" w:cs="Calibri"/>
        </w:rPr>
        <w:t>t</w:t>
      </w:r>
      <w:r w:rsidRPr="003E1AB5">
        <w:rPr>
          <w:rFonts w:ascii="Calibri" w:hAnsi="Calibri" w:cs="Calibri"/>
        </w:rPr>
        <w:t>he micromanipulator, box of agarose gel, and microscopic camera system.</w:t>
      </w:r>
    </w:p>
    <w:p w14:paraId="5F4D9A59" w14:textId="77777777" w:rsidR="00831C25" w:rsidRPr="00A23034" w:rsidRDefault="00A23034" w:rsidP="0050504C">
      <w:pPr>
        <w:numPr>
          <w:ilvl w:val="2"/>
          <w:numId w:val="12"/>
        </w:numPr>
        <w:spacing w:before="240"/>
        <w:jc w:val="both"/>
        <w:outlineLvl w:val="0"/>
        <w:rPr>
          <w:rFonts w:ascii="Helvetica" w:hAnsi="Helvetica"/>
          <w:b/>
          <w:sz w:val="22"/>
        </w:rPr>
      </w:pPr>
      <w:r>
        <w:rPr>
          <w:rFonts w:ascii="Calibri" w:hAnsi="Calibri" w:cs="Calibri"/>
        </w:rPr>
        <w:t xml:space="preserve">MED/CU: Talent arranges the </w:t>
      </w:r>
      <w:r w:rsidRPr="003E1AB5">
        <w:rPr>
          <w:rFonts w:ascii="Calibri" w:hAnsi="Calibri" w:cs="Calibri"/>
        </w:rPr>
        <w:t>the micromanipulator, box of agarose gel, and microscopic camera system.</w:t>
      </w:r>
    </w:p>
    <w:p w14:paraId="3F2733EE" w14:textId="77777777" w:rsidR="00A23034" w:rsidRPr="00C76147" w:rsidRDefault="00A23034" w:rsidP="00A23034">
      <w:pPr>
        <w:spacing w:before="240"/>
        <w:ind w:left="1368"/>
        <w:jc w:val="both"/>
        <w:outlineLvl w:val="0"/>
        <w:rPr>
          <w:rFonts w:ascii="Helvetica" w:hAnsi="Helvetica"/>
          <w:b/>
          <w:sz w:val="22"/>
        </w:rPr>
      </w:pPr>
    </w:p>
    <w:p w14:paraId="5E000501" w14:textId="77777777" w:rsidR="00B14F22" w:rsidRPr="00C76147" w:rsidRDefault="00B14F22" w:rsidP="00B14F22">
      <w:pPr>
        <w:numPr>
          <w:ilvl w:val="1"/>
          <w:numId w:val="12"/>
        </w:numPr>
        <w:spacing w:before="240"/>
        <w:jc w:val="both"/>
        <w:outlineLvl w:val="0"/>
        <w:rPr>
          <w:rFonts w:ascii="Helvetica" w:hAnsi="Helvetica"/>
          <w:b/>
          <w:sz w:val="22"/>
        </w:rPr>
      </w:pPr>
      <w:r w:rsidRPr="00C16736">
        <w:rPr>
          <w:rFonts w:ascii="Calibri" w:hAnsi="Calibri" w:cs="Calibri"/>
        </w:rPr>
        <w:t>Insert a glass reference fiducial into the box of gel</w:t>
      </w:r>
      <w:r>
        <w:rPr>
          <w:rFonts w:ascii="Calibri" w:hAnsi="Calibri" w:cs="Calibri"/>
        </w:rPr>
        <w:t>. Next, u</w:t>
      </w:r>
      <w:r w:rsidRPr="00C16736">
        <w:rPr>
          <w:rFonts w:ascii="Calibri" w:hAnsi="Calibri" w:cs="Calibri"/>
        </w:rPr>
        <w:t>se a dental pick to square the features on the reference fiducial to the  field of view of the digital microscope.</w:t>
      </w:r>
    </w:p>
    <w:p w14:paraId="41CCE582" w14:textId="77777777" w:rsidR="007B66A2" w:rsidRPr="007B66A2" w:rsidRDefault="007B66A2" w:rsidP="00C76147">
      <w:pPr>
        <w:numPr>
          <w:ilvl w:val="2"/>
          <w:numId w:val="12"/>
        </w:numPr>
        <w:spacing w:before="240"/>
        <w:jc w:val="both"/>
        <w:outlineLvl w:val="0"/>
        <w:rPr>
          <w:rFonts w:ascii="Helvetica" w:hAnsi="Helvetica"/>
          <w:b/>
          <w:sz w:val="22"/>
        </w:rPr>
      </w:pPr>
      <w:r>
        <w:rPr>
          <w:rFonts w:ascii="Calibri" w:hAnsi="Calibri" w:cs="Calibri"/>
        </w:rPr>
        <w:t>ECU: Talent slides</w:t>
      </w:r>
      <w:r w:rsidRPr="00C16736">
        <w:rPr>
          <w:rFonts w:ascii="Calibri" w:hAnsi="Calibri" w:cs="Calibri"/>
        </w:rPr>
        <w:t xml:space="preserve"> a glass reference fiducial into the box of gel </w:t>
      </w:r>
    </w:p>
    <w:p w14:paraId="6C8D8683" w14:textId="7B5AFB89" w:rsidR="00831C25" w:rsidRPr="007B66A2" w:rsidRDefault="008F02DB" w:rsidP="007B66A2">
      <w:pPr>
        <w:numPr>
          <w:ilvl w:val="2"/>
          <w:numId w:val="12"/>
        </w:numPr>
        <w:spacing w:before="240"/>
        <w:jc w:val="both"/>
        <w:outlineLvl w:val="0"/>
        <w:rPr>
          <w:rFonts w:ascii="Helvetica" w:hAnsi="Helvetica"/>
          <w:b/>
          <w:sz w:val="22"/>
        </w:rPr>
      </w:pPr>
      <w:r>
        <w:rPr>
          <w:rFonts w:ascii="Calibri" w:hAnsi="Calibri" w:cs="Calibri"/>
        </w:rPr>
        <w:t xml:space="preserve">LAB MEDIA: </w:t>
      </w:r>
      <w:r w:rsidR="00C303E0">
        <w:rPr>
          <w:rFonts w:ascii="Calibri" w:hAnsi="Calibri" w:cs="Calibri"/>
        </w:rPr>
        <w:t>3-3-2_AdjustFiducial.</w:t>
      </w:r>
      <w:r w:rsidR="002676ED">
        <w:rPr>
          <w:rFonts w:ascii="Calibri" w:hAnsi="Calibri" w:cs="Calibri"/>
        </w:rPr>
        <w:t>mp4</w:t>
      </w:r>
    </w:p>
    <w:p w14:paraId="0C6E4B13" w14:textId="77777777" w:rsidR="007B66A2" w:rsidRPr="00B14F22" w:rsidRDefault="007B66A2" w:rsidP="007B66A2">
      <w:pPr>
        <w:spacing w:before="240"/>
        <w:ind w:left="1368"/>
        <w:jc w:val="both"/>
        <w:outlineLvl w:val="0"/>
        <w:rPr>
          <w:rFonts w:ascii="Helvetica" w:hAnsi="Helvetica"/>
          <w:b/>
          <w:sz w:val="22"/>
        </w:rPr>
      </w:pPr>
    </w:p>
    <w:p w14:paraId="7E42D890" w14:textId="6CC336EC" w:rsidR="00B14F22" w:rsidRPr="00C76147" w:rsidRDefault="00CA1D2F" w:rsidP="00B14F22">
      <w:pPr>
        <w:numPr>
          <w:ilvl w:val="1"/>
          <w:numId w:val="12"/>
        </w:numPr>
        <w:spacing w:before="240"/>
        <w:jc w:val="both"/>
        <w:outlineLvl w:val="0"/>
        <w:rPr>
          <w:rFonts w:ascii="Helvetica" w:hAnsi="Helvetica"/>
          <w:b/>
          <w:sz w:val="22"/>
        </w:rPr>
      </w:pPr>
      <w:r>
        <w:rPr>
          <w:rFonts w:ascii="Calibri" w:hAnsi="Calibri" w:cs="Calibri"/>
        </w:rPr>
        <w:t>To m</w:t>
      </w:r>
      <w:r w:rsidR="004A2BC8" w:rsidRPr="00C16736">
        <w:rPr>
          <w:rFonts w:ascii="Calibri" w:hAnsi="Calibri" w:cs="Calibri"/>
        </w:rPr>
        <w:t xml:space="preserve">ount the probe-stiffener assembly to </w:t>
      </w:r>
      <w:r w:rsidR="00580109">
        <w:rPr>
          <w:rFonts w:ascii="Calibri" w:hAnsi="Calibri" w:cs="Calibri"/>
        </w:rPr>
        <w:t>the</w:t>
      </w:r>
      <w:r w:rsidR="004A2BC8" w:rsidRPr="00C16736">
        <w:rPr>
          <w:rFonts w:ascii="Calibri" w:hAnsi="Calibri" w:cs="Calibri"/>
        </w:rPr>
        <w:t xml:space="preserve"> micromanipulator</w:t>
      </w:r>
      <w:r>
        <w:rPr>
          <w:rFonts w:ascii="Calibri" w:hAnsi="Calibri" w:cs="Calibri"/>
        </w:rPr>
        <w:t>, adher</w:t>
      </w:r>
      <w:r w:rsidR="008A21B6">
        <w:rPr>
          <w:rFonts w:ascii="Calibri" w:hAnsi="Calibri" w:cs="Calibri"/>
        </w:rPr>
        <w:t>e</w:t>
      </w:r>
      <w:r w:rsidR="00580109">
        <w:rPr>
          <w:rFonts w:ascii="Calibri" w:hAnsi="Calibri" w:cs="Calibri"/>
        </w:rPr>
        <w:t xml:space="preserve"> the back of the stiffener tab </w:t>
      </w:r>
      <w:r w:rsidR="004A2BC8" w:rsidRPr="00C16736">
        <w:rPr>
          <w:rFonts w:ascii="Calibri" w:hAnsi="Calibri" w:cs="Calibri"/>
        </w:rPr>
        <w:t xml:space="preserve">to </w:t>
      </w:r>
      <w:r w:rsidR="00580109">
        <w:rPr>
          <w:rFonts w:ascii="Calibri" w:hAnsi="Calibri" w:cs="Calibri"/>
        </w:rPr>
        <w:t>a</w:t>
      </w:r>
      <w:r w:rsidR="00580109" w:rsidRPr="00C16736">
        <w:rPr>
          <w:rFonts w:ascii="Calibri" w:hAnsi="Calibri" w:cs="Calibri"/>
        </w:rPr>
        <w:t xml:space="preserve"> </w:t>
      </w:r>
      <w:r w:rsidR="00587DA7" w:rsidRPr="0027288E">
        <w:rPr>
          <w:rFonts w:ascii="Calibri" w:hAnsi="Calibri" w:cs="Calibri"/>
        </w:rPr>
        <w:t>fixture</w:t>
      </w:r>
      <w:r w:rsidR="00580109">
        <w:rPr>
          <w:rFonts w:ascii="Calibri" w:hAnsi="Calibri" w:cs="Calibri"/>
        </w:rPr>
        <w:t xml:space="preserve"> that can be clamped to the micromanipulator</w:t>
      </w:r>
      <w:r w:rsidR="008A21B6">
        <w:rPr>
          <w:rFonts w:ascii="Calibri" w:hAnsi="Calibri" w:cs="Calibri"/>
        </w:rPr>
        <w:t>,</w:t>
      </w:r>
      <w:r w:rsidR="004A2BC8" w:rsidRPr="00C16736">
        <w:rPr>
          <w:rFonts w:ascii="Calibri" w:hAnsi="Calibri" w:cs="Calibri"/>
        </w:rPr>
        <w:t xml:space="preserve"> </w:t>
      </w:r>
      <w:r>
        <w:rPr>
          <w:rFonts w:ascii="Calibri" w:hAnsi="Calibri" w:cs="Calibri"/>
        </w:rPr>
        <w:t>taking</w:t>
      </w:r>
      <w:r w:rsidR="004A2BC8" w:rsidRPr="00C16736">
        <w:rPr>
          <w:rFonts w:ascii="Calibri" w:hAnsi="Calibri" w:cs="Calibri"/>
        </w:rPr>
        <w:t xml:space="preserve"> care not to contact the probe with adhesive. </w:t>
      </w:r>
    </w:p>
    <w:p w14:paraId="657B0326" w14:textId="37962955" w:rsidR="007D3FB2" w:rsidRPr="00C76147" w:rsidRDefault="007D3FB2" w:rsidP="007D3FB2">
      <w:pPr>
        <w:numPr>
          <w:ilvl w:val="2"/>
          <w:numId w:val="12"/>
        </w:numPr>
        <w:spacing w:before="240"/>
        <w:jc w:val="both"/>
        <w:outlineLvl w:val="0"/>
        <w:rPr>
          <w:rFonts w:ascii="Helvetica" w:hAnsi="Helvetica"/>
          <w:b/>
          <w:sz w:val="22"/>
        </w:rPr>
      </w:pPr>
      <w:r>
        <w:rPr>
          <w:rFonts w:ascii="Calibri" w:hAnsi="Calibri" w:cs="Calibri"/>
        </w:rPr>
        <w:t>CU/ECU: Talent adheres</w:t>
      </w:r>
      <w:r w:rsidRPr="00C16736">
        <w:rPr>
          <w:rFonts w:ascii="Calibri" w:hAnsi="Calibri" w:cs="Calibri"/>
        </w:rPr>
        <w:t xml:space="preserve"> the back of the stiffener to the microma</w:t>
      </w:r>
      <w:r>
        <w:rPr>
          <w:rFonts w:ascii="Calibri" w:hAnsi="Calibri" w:cs="Calibri"/>
        </w:rPr>
        <w:t xml:space="preserve">nipulator </w:t>
      </w:r>
      <w:r w:rsidR="00587DA7">
        <w:rPr>
          <w:rFonts w:ascii="Calibri" w:hAnsi="Calibri" w:cs="Calibri"/>
        </w:rPr>
        <w:t xml:space="preserve">fixture </w:t>
      </w:r>
      <w:r>
        <w:rPr>
          <w:rFonts w:ascii="Calibri" w:hAnsi="Calibri" w:cs="Calibri"/>
        </w:rPr>
        <w:t>at the tab region using double-sided tape or cement</w:t>
      </w:r>
      <w:r w:rsidR="00D71691">
        <w:rPr>
          <w:rFonts w:ascii="Calibri" w:hAnsi="Calibri" w:cs="Calibri"/>
        </w:rPr>
        <w:t xml:space="preserve"> (include shot of probe if possible)</w:t>
      </w:r>
    </w:p>
    <w:p w14:paraId="3B34A5F1" w14:textId="77777777" w:rsidR="00831C25" w:rsidRPr="00C76147" w:rsidRDefault="00831C25" w:rsidP="00C76147">
      <w:pPr>
        <w:spacing w:before="240"/>
        <w:ind w:left="1368"/>
        <w:jc w:val="both"/>
        <w:outlineLvl w:val="0"/>
        <w:rPr>
          <w:rFonts w:ascii="Helvetica" w:hAnsi="Helvetica"/>
          <w:b/>
          <w:sz w:val="22"/>
        </w:rPr>
      </w:pPr>
    </w:p>
    <w:p w14:paraId="6DCEDFEC" w14:textId="76160A8E" w:rsidR="00B14F22" w:rsidRPr="00C76147" w:rsidRDefault="00B14F22" w:rsidP="00B14F22">
      <w:pPr>
        <w:numPr>
          <w:ilvl w:val="1"/>
          <w:numId w:val="12"/>
        </w:numPr>
        <w:spacing w:before="240"/>
        <w:jc w:val="both"/>
        <w:outlineLvl w:val="0"/>
        <w:rPr>
          <w:rFonts w:ascii="Helvetica" w:hAnsi="Helvetica"/>
          <w:b/>
          <w:sz w:val="22"/>
        </w:rPr>
      </w:pPr>
      <w:r w:rsidRPr="00C16736">
        <w:rPr>
          <w:rFonts w:ascii="Calibri" w:hAnsi="Calibri" w:cs="Calibri"/>
        </w:rPr>
        <w:lastRenderedPageBreak/>
        <w:t xml:space="preserve">Temporarily secure the connector end of the probe to the </w:t>
      </w:r>
      <w:r w:rsidR="00580109">
        <w:rPr>
          <w:rFonts w:ascii="Calibri" w:hAnsi="Calibri" w:cs="Calibri"/>
        </w:rPr>
        <w:t>fixture</w:t>
      </w:r>
      <w:r w:rsidRPr="00C16736">
        <w:rPr>
          <w:rFonts w:ascii="Calibri" w:hAnsi="Calibri" w:cs="Calibri"/>
        </w:rPr>
        <w:t xml:space="preserve"> with a small piece of adhesive putty</w:t>
      </w:r>
      <w:r>
        <w:rPr>
          <w:rFonts w:ascii="Calibri" w:hAnsi="Calibri" w:cs="Calibri"/>
        </w:rPr>
        <w:t>,</w:t>
      </w:r>
      <w:r w:rsidRPr="00C16736">
        <w:rPr>
          <w:rFonts w:ascii="Calibri" w:hAnsi="Calibri" w:cs="Calibri"/>
        </w:rPr>
        <w:t xml:space="preserve"> such that it can b</w:t>
      </w:r>
      <w:r>
        <w:rPr>
          <w:rFonts w:ascii="Calibri" w:hAnsi="Calibri" w:cs="Calibri"/>
        </w:rPr>
        <w:t>e easily removed with low force.</w:t>
      </w:r>
    </w:p>
    <w:p w14:paraId="3471449D" w14:textId="0BCABBD1" w:rsidR="0021254A" w:rsidRPr="0021254A" w:rsidRDefault="0021254A" w:rsidP="0021254A">
      <w:pPr>
        <w:numPr>
          <w:ilvl w:val="2"/>
          <w:numId w:val="12"/>
        </w:numPr>
        <w:spacing w:before="240"/>
        <w:jc w:val="both"/>
        <w:outlineLvl w:val="0"/>
        <w:rPr>
          <w:rFonts w:ascii="Helvetica" w:hAnsi="Helvetica"/>
          <w:b/>
          <w:sz w:val="22"/>
        </w:rPr>
      </w:pPr>
      <w:r>
        <w:rPr>
          <w:rFonts w:ascii="Calibri" w:hAnsi="Calibri" w:cs="Calibri"/>
        </w:rPr>
        <w:t xml:space="preserve">ECU: Talent </w:t>
      </w:r>
      <w:r w:rsidRPr="00C16736">
        <w:rPr>
          <w:rFonts w:ascii="Calibri" w:hAnsi="Calibri" w:cs="Calibri"/>
        </w:rPr>
        <w:t xml:space="preserve"> secure</w:t>
      </w:r>
      <w:r>
        <w:rPr>
          <w:rFonts w:ascii="Calibri" w:hAnsi="Calibri" w:cs="Calibri"/>
        </w:rPr>
        <w:t>s</w:t>
      </w:r>
      <w:r w:rsidRPr="00C16736">
        <w:rPr>
          <w:rFonts w:ascii="Calibri" w:hAnsi="Calibri" w:cs="Calibri"/>
        </w:rPr>
        <w:t xml:space="preserve"> the connector end of the probe to the </w:t>
      </w:r>
      <w:r w:rsidR="00580109">
        <w:rPr>
          <w:rFonts w:ascii="Calibri" w:hAnsi="Calibri" w:cs="Calibri"/>
        </w:rPr>
        <w:t>fixture</w:t>
      </w:r>
      <w:r w:rsidRPr="00C16736">
        <w:rPr>
          <w:rFonts w:ascii="Calibri" w:hAnsi="Calibri" w:cs="Calibri"/>
        </w:rPr>
        <w:t xml:space="preserve"> with a small piece of adhesive putty</w:t>
      </w:r>
      <w:r>
        <w:rPr>
          <w:rFonts w:ascii="Calibri" w:hAnsi="Calibri" w:cs="Calibri"/>
        </w:rPr>
        <w:t>,</w:t>
      </w:r>
      <w:r w:rsidRPr="00C16736">
        <w:rPr>
          <w:rFonts w:ascii="Calibri" w:hAnsi="Calibri" w:cs="Calibri"/>
        </w:rPr>
        <w:t xml:space="preserve"> such that it can b</w:t>
      </w:r>
      <w:r>
        <w:rPr>
          <w:rFonts w:ascii="Calibri" w:hAnsi="Calibri" w:cs="Calibri"/>
        </w:rPr>
        <w:t>e easily removed with low force.</w:t>
      </w:r>
      <w:r w:rsidR="00761C5D">
        <w:rPr>
          <w:rFonts w:ascii="Calibri" w:hAnsi="Calibri" w:cs="Calibri"/>
        </w:rPr>
        <w:t xml:space="preserve"> </w:t>
      </w:r>
      <w:r w:rsidR="00761C5D" w:rsidRPr="00761C5D">
        <w:rPr>
          <w:rFonts w:ascii="Calibri" w:hAnsi="Calibri" w:cs="Calibri"/>
          <w:highlight w:val="green"/>
        </w:rPr>
        <w:t>Note from</w:t>
      </w:r>
      <w:r w:rsidR="00761C5D" w:rsidRPr="00761C5D">
        <w:rPr>
          <w:rFonts w:ascii="Calibri" w:hAnsi="Calibri" w:cs="Calibri"/>
          <w:highlight w:val="green"/>
        </w:rPr>
        <w:t xml:space="preserve"> Videographer: “</w:t>
      </w:r>
      <w:r w:rsidR="00761C5D" w:rsidRPr="00761C5D">
        <w:rPr>
          <w:rFonts w:eastAsia="Times New Roman"/>
          <w:highlight w:val="green"/>
        </w:rPr>
        <w:t>Shot 3.5.1 had multiple takes that failed (1-6)...Take 9 is the probably the shot to be used for the action described in the script for that shot direction.</w:t>
      </w:r>
      <w:r w:rsidR="00761C5D" w:rsidRPr="00761C5D">
        <w:rPr>
          <w:rFonts w:eastAsia="Times New Roman"/>
          <w:highlight w:val="green"/>
        </w:rPr>
        <w:t>”</w:t>
      </w:r>
    </w:p>
    <w:p w14:paraId="786219D1" w14:textId="77777777" w:rsidR="0021254A" w:rsidRPr="00C76147" w:rsidRDefault="0021254A" w:rsidP="0021254A">
      <w:pPr>
        <w:spacing w:before="240"/>
        <w:ind w:left="1368"/>
        <w:jc w:val="both"/>
        <w:outlineLvl w:val="0"/>
        <w:rPr>
          <w:rFonts w:ascii="Helvetica" w:hAnsi="Helvetica"/>
          <w:b/>
          <w:sz w:val="22"/>
        </w:rPr>
      </w:pPr>
    </w:p>
    <w:p w14:paraId="66855E82" w14:textId="77777777" w:rsidR="00B14F22" w:rsidRPr="003E6BC0" w:rsidRDefault="00B14F22" w:rsidP="004A2BC8">
      <w:pPr>
        <w:numPr>
          <w:ilvl w:val="1"/>
          <w:numId w:val="12"/>
        </w:numPr>
        <w:spacing w:before="240"/>
        <w:jc w:val="both"/>
        <w:outlineLvl w:val="0"/>
        <w:rPr>
          <w:rFonts w:ascii="Helvetica" w:hAnsi="Helvetica"/>
          <w:b/>
          <w:sz w:val="22"/>
        </w:rPr>
      </w:pPr>
      <w:r w:rsidRPr="00802B29">
        <w:rPr>
          <w:rFonts w:ascii="Calibri" w:hAnsi="Calibri" w:cs="Calibri"/>
        </w:rPr>
        <w:t>Position the probe assembly over the gel about 1 mm behind the reference fiducial.</w:t>
      </w:r>
      <w:r>
        <w:rPr>
          <w:rFonts w:ascii="Helvetica" w:hAnsi="Helvetica"/>
          <w:b/>
          <w:sz w:val="22"/>
        </w:rPr>
        <w:t xml:space="preserve"> </w:t>
      </w:r>
      <w:r w:rsidRPr="00802B29">
        <w:rPr>
          <w:rFonts w:ascii="Calibri" w:hAnsi="Calibri" w:cs="Calibri"/>
        </w:rPr>
        <w:t xml:space="preserve">Then </w:t>
      </w:r>
      <w:r w:rsidR="003E6BC0">
        <w:rPr>
          <w:rFonts w:ascii="Calibri" w:hAnsi="Calibri" w:cs="Calibri"/>
        </w:rPr>
        <w:t>i</w:t>
      </w:r>
      <w:r w:rsidRPr="00802B29">
        <w:rPr>
          <w:rFonts w:ascii="Calibri" w:hAnsi="Calibri" w:cs="Calibri"/>
        </w:rPr>
        <w:t>nsert the probe into the gel</w:t>
      </w:r>
      <w:r>
        <w:rPr>
          <w:rFonts w:ascii="Calibri" w:hAnsi="Calibri" w:cs="Calibri"/>
        </w:rPr>
        <w:t xml:space="preserve"> </w:t>
      </w:r>
      <w:r w:rsidRPr="00CA1D2F">
        <w:rPr>
          <w:rFonts w:ascii="Calibri" w:hAnsi="Calibri" w:cs="Calibri"/>
        </w:rPr>
        <w:t>[</w:t>
      </w:r>
      <w:r w:rsidRPr="00CA1D2F">
        <w:rPr>
          <w:rFonts w:ascii="Calibri" w:hAnsi="Calibri" w:cs="Calibri"/>
          <w:i/>
        </w:rPr>
        <w:t>Text o</w:t>
      </w:r>
      <w:r>
        <w:rPr>
          <w:rFonts w:ascii="Calibri" w:hAnsi="Calibri" w:cs="Calibri"/>
          <w:i/>
        </w:rPr>
        <w:t>v</w:t>
      </w:r>
      <w:r w:rsidRPr="00CA1D2F">
        <w:rPr>
          <w:rFonts w:ascii="Calibri" w:hAnsi="Calibri" w:cs="Calibri"/>
          <w:i/>
        </w:rPr>
        <w:t>er video:</w:t>
      </w:r>
      <w:r w:rsidRPr="00CA1D2F">
        <w:rPr>
          <w:rFonts w:ascii="Calibri" w:hAnsi="Calibri" w:cs="Calibri"/>
        </w:rPr>
        <w:t xml:space="preserve"> 0.13-0.5 mm/sec]</w:t>
      </w:r>
      <w:r w:rsidRPr="00802B29">
        <w:rPr>
          <w:rFonts w:ascii="Calibri" w:hAnsi="Calibri" w:cs="Calibri"/>
        </w:rPr>
        <w:t>, using the camera to guide it to a desired depth in the field of view.</w:t>
      </w:r>
    </w:p>
    <w:p w14:paraId="25879D89" w14:textId="77777777" w:rsidR="003E6BC0" w:rsidRPr="00C76147" w:rsidRDefault="003E6BC0" w:rsidP="003E6BC0">
      <w:pPr>
        <w:numPr>
          <w:ilvl w:val="2"/>
          <w:numId w:val="12"/>
        </w:numPr>
        <w:spacing w:before="240"/>
        <w:jc w:val="both"/>
        <w:outlineLvl w:val="0"/>
        <w:rPr>
          <w:rFonts w:ascii="Helvetica" w:hAnsi="Helvetica"/>
          <w:b/>
          <w:sz w:val="22"/>
        </w:rPr>
      </w:pPr>
      <w:r>
        <w:rPr>
          <w:rFonts w:ascii="Calibri" w:hAnsi="Calibri" w:cs="Calibri"/>
        </w:rPr>
        <w:t>ECU: Talent p</w:t>
      </w:r>
      <w:r w:rsidRPr="00802B29">
        <w:rPr>
          <w:rFonts w:ascii="Calibri" w:hAnsi="Calibri" w:cs="Calibri"/>
        </w:rPr>
        <w:t>osition</w:t>
      </w:r>
      <w:r>
        <w:rPr>
          <w:rFonts w:ascii="Calibri" w:hAnsi="Calibri" w:cs="Calibri"/>
        </w:rPr>
        <w:t>s</w:t>
      </w:r>
      <w:r w:rsidRPr="00802B29">
        <w:rPr>
          <w:rFonts w:ascii="Calibri" w:hAnsi="Calibri" w:cs="Calibri"/>
        </w:rPr>
        <w:t xml:space="preserve"> the probe assembly over the gel about 1 mm behind the reference fiducial.</w:t>
      </w:r>
      <w:r>
        <w:rPr>
          <w:rFonts w:ascii="Helvetica" w:hAnsi="Helvetica"/>
          <w:b/>
          <w:sz w:val="22"/>
        </w:rPr>
        <w:t xml:space="preserve"> </w:t>
      </w:r>
    </w:p>
    <w:p w14:paraId="5EB3515B" w14:textId="16BC6218" w:rsidR="00831C25" w:rsidRPr="00CA1D2F" w:rsidRDefault="008F02DB" w:rsidP="00C76147">
      <w:pPr>
        <w:numPr>
          <w:ilvl w:val="2"/>
          <w:numId w:val="12"/>
        </w:numPr>
        <w:spacing w:before="240"/>
        <w:jc w:val="both"/>
        <w:outlineLvl w:val="0"/>
        <w:rPr>
          <w:rFonts w:ascii="Helvetica" w:hAnsi="Helvetica"/>
          <w:b/>
          <w:sz w:val="22"/>
        </w:rPr>
      </w:pPr>
      <w:r>
        <w:rPr>
          <w:rFonts w:ascii="Calibri" w:hAnsi="Calibri" w:cs="Calibri"/>
        </w:rPr>
        <w:t xml:space="preserve">LAB MEDIA: </w:t>
      </w:r>
      <w:r w:rsidR="00C303E0">
        <w:rPr>
          <w:rFonts w:ascii="Calibri" w:hAnsi="Calibri" w:cs="Calibri"/>
        </w:rPr>
        <w:t>3-6-2_InsertProbe.</w:t>
      </w:r>
      <w:r w:rsidR="002676ED">
        <w:rPr>
          <w:rFonts w:ascii="Calibri" w:hAnsi="Calibri" w:cs="Calibri"/>
        </w:rPr>
        <w:t>mp4</w:t>
      </w:r>
    </w:p>
    <w:p w14:paraId="2044FFEE" w14:textId="77777777" w:rsidR="00786EEB" w:rsidRPr="00C16736" w:rsidRDefault="00786EEB" w:rsidP="00C76147">
      <w:pPr>
        <w:spacing w:before="240"/>
        <w:ind w:left="1368"/>
        <w:jc w:val="both"/>
        <w:outlineLvl w:val="0"/>
        <w:rPr>
          <w:rFonts w:ascii="Helvetica" w:hAnsi="Helvetica"/>
          <w:b/>
          <w:sz w:val="22"/>
        </w:rPr>
      </w:pPr>
    </w:p>
    <w:p w14:paraId="121B0835" w14:textId="540BFFBE" w:rsidR="00C16736" w:rsidRPr="00C76147" w:rsidRDefault="004A2BC8" w:rsidP="004A2BC8">
      <w:pPr>
        <w:numPr>
          <w:ilvl w:val="1"/>
          <w:numId w:val="12"/>
        </w:numPr>
        <w:spacing w:before="240"/>
        <w:jc w:val="both"/>
        <w:outlineLvl w:val="0"/>
        <w:rPr>
          <w:rFonts w:ascii="Helvetica" w:hAnsi="Helvetica"/>
          <w:b/>
          <w:sz w:val="22"/>
        </w:rPr>
      </w:pPr>
      <w:r w:rsidRPr="00CA1D2F">
        <w:rPr>
          <w:rFonts w:ascii="Calibri" w:hAnsi="Calibri" w:cs="Calibri"/>
        </w:rPr>
        <w:t xml:space="preserve">Immediately remove the connector end of the </w:t>
      </w:r>
      <w:r w:rsidR="00E730E3">
        <w:rPr>
          <w:rFonts w:ascii="Calibri" w:hAnsi="Calibri" w:cs="Calibri"/>
        </w:rPr>
        <w:t xml:space="preserve">probe from the micromanipulator, </w:t>
      </w:r>
      <w:r w:rsidRPr="00CA1D2F">
        <w:rPr>
          <w:rFonts w:ascii="Calibri" w:hAnsi="Calibri" w:cs="Calibri"/>
        </w:rPr>
        <w:t xml:space="preserve">and </w:t>
      </w:r>
      <w:r w:rsidR="00831C25">
        <w:rPr>
          <w:rFonts w:ascii="Calibri" w:hAnsi="Calibri" w:cs="Calibri"/>
        </w:rPr>
        <w:t>secure</w:t>
      </w:r>
      <w:r w:rsidR="00831C25" w:rsidRPr="00CA1D2F">
        <w:rPr>
          <w:rFonts w:ascii="Calibri" w:hAnsi="Calibri" w:cs="Calibri"/>
        </w:rPr>
        <w:t xml:space="preserve"> </w:t>
      </w:r>
      <w:r w:rsidRPr="00CA1D2F">
        <w:rPr>
          <w:rFonts w:ascii="Calibri" w:hAnsi="Calibri" w:cs="Calibri"/>
        </w:rPr>
        <w:t>it</w:t>
      </w:r>
      <w:r w:rsidR="00E730E3">
        <w:rPr>
          <w:rFonts w:ascii="Calibri" w:hAnsi="Calibri" w:cs="Calibri"/>
        </w:rPr>
        <w:t xml:space="preserve"> on a nearby surface</w:t>
      </w:r>
      <w:r w:rsidR="00B14F22">
        <w:rPr>
          <w:rFonts w:ascii="Calibri" w:hAnsi="Calibri" w:cs="Calibri"/>
        </w:rPr>
        <w:t>, such as a second manipulator arm</w:t>
      </w:r>
      <w:r w:rsidRPr="00CA1D2F">
        <w:rPr>
          <w:rFonts w:ascii="Calibri" w:hAnsi="Calibri" w:cs="Calibri"/>
        </w:rPr>
        <w:t xml:space="preserve">. This must be done before the </w:t>
      </w:r>
      <w:r w:rsidR="009C7161">
        <w:rPr>
          <w:rFonts w:ascii="Calibri" w:hAnsi="Calibri" w:cs="Calibri"/>
        </w:rPr>
        <w:t>polyethylene glycol</w:t>
      </w:r>
      <w:r w:rsidR="009C7161" w:rsidRPr="00CA1D2F">
        <w:rPr>
          <w:rFonts w:ascii="Calibri" w:hAnsi="Calibri" w:cs="Calibri"/>
        </w:rPr>
        <w:t xml:space="preserve"> </w:t>
      </w:r>
      <w:r w:rsidR="00177A74">
        <w:rPr>
          <w:rFonts w:ascii="Calibri" w:hAnsi="Calibri" w:cs="Calibri"/>
        </w:rPr>
        <w:t xml:space="preserve">on the tab </w:t>
      </w:r>
      <w:r w:rsidRPr="00CA1D2F">
        <w:rPr>
          <w:rFonts w:ascii="Calibri" w:hAnsi="Calibri" w:cs="Calibri"/>
        </w:rPr>
        <w:t>begins to dissolve to avoid displacing the probe.</w:t>
      </w:r>
    </w:p>
    <w:p w14:paraId="32169C51" w14:textId="77777777" w:rsidR="00181A77" w:rsidRPr="00181A77" w:rsidRDefault="00181A77" w:rsidP="00181A77">
      <w:pPr>
        <w:numPr>
          <w:ilvl w:val="2"/>
          <w:numId w:val="12"/>
        </w:numPr>
        <w:spacing w:before="240"/>
        <w:jc w:val="both"/>
        <w:outlineLvl w:val="0"/>
        <w:rPr>
          <w:rFonts w:ascii="Helvetica" w:hAnsi="Helvetica"/>
          <w:b/>
          <w:sz w:val="22"/>
        </w:rPr>
      </w:pPr>
      <w:r>
        <w:rPr>
          <w:rFonts w:ascii="Calibri" w:hAnsi="Calibri" w:cs="Calibri"/>
        </w:rPr>
        <w:t>ECU: Talent r</w:t>
      </w:r>
      <w:r w:rsidRPr="00CA1D2F">
        <w:rPr>
          <w:rFonts w:ascii="Calibri" w:hAnsi="Calibri" w:cs="Calibri"/>
        </w:rPr>
        <w:t>emove</w:t>
      </w:r>
      <w:r>
        <w:rPr>
          <w:rFonts w:ascii="Calibri" w:hAnsi="Calibri" w:cs="Calibri"/>
        </w:rPr>
        <w:t>s</w:t>
      </w:r>
      <w:r w:rsidRPr="00CA1D2F">
        <w:rPr>
          <w:rFonts w:ascii="Calibri" w:hAnsi="Calibri" w:cs="Calibri"/>
        </w:rPr>
        <w:t xml:space="preserve"> the connector end of the </w:t>
      </w:r>
      <w:r>
        <w:rPr>
          <w:rFonts w:ascii="Calibri" w:hAnsi="Calibri" w:cs="Calibri"/>
        </w:rPr>
        <w:t xml:space="preserve">probe from the micromanipulator, </w:t>
      </w:r>
      <w:r w:rsidRPr="00CA1D2F">
        <w:rPr>
          <w:rFonts w:ascii="Calibri" w:hAnsi="Calibri" w:cs="Calibri"/>
        </w:rPr>
        <w:t xml:space="preserve">and </w:t>
      </w:r>
      <w:r>
        <w:rPr>
          <w:rFonts w:ascii="Calibri" w:hAnsi="Calibri" w:cs="Calibri"/>
        </w:rPr>
        <w:t>secures</w:t>
      </w:r>
      <w:r w:rsidRPr="00CA1D2F">
        <w:rPr>
          <w:rFonts w:ascii="Calibri" w:hAnsi="Calibri" w:cs="Calibri"/>
        </w:rPr>
        <w:t xml:space="preserve"> it</w:t>
      </w:r>
      <w:r>
        <w:rPr>
          <w:rFonts w:ascii="Calibri" w:hAnsi="Calibri" w:cs="Calibri"/>
        </w:rPr>
        <w:t xml:space="preserve"> on a nearby surface, such as a second manipulator arm</w:t>
      </w:r>
      <w:r w:rsidRPr="00CA1D2F">
        <w:rPr>
          <w:rFonts w:ascii="Calibri" w:hAnsi="Calibri" w:cs="Calibri"/>
        </w:rPr>
        <w:t xml:space="preserve">. </w:t>
      </w:r>
    </w:p>
    <w:p w14:paraId="287798B5" w14:textId="77777777" w:rsidR="00181A77" w:rsidRPr="00181A77" w:rsidRDefault="00181A77" w:rsidP="00181A77">
      <w:pPr>
        <w:numPr>
          <w:ilvl w:val="2"/>
          <w:numId w:val="12"/>
        </w:numPr>
        <w:spacing w:before="240"/>
        <w:jc w:val="both"/>
        <w:outlineLvl w:val="0"/>
        <w:rPr>
          <w:rFonts w:ascii="Helvetica" w:hAnsi="Helvetica"/>
          <w:b/>
          <w:sz w:val="22"/>
        </w:rPr>
      </w:pPr>
      <w:r>
        <w:rPr>
          <w:rFonts w:ascii="Calibri" w:hAnsi="Calibri" w:cs="Calibri"/>
        </w:rPr>
        <w:t>ECU: Show</w:t>
      </w:r>
      <w:r w:rsidRPr="00CA1D2F">
        <w:rPr>
          <w:rFonts w:ascii="Calibri" w:hAnsi="Calibri" w:cs="Calibri"/>
        </w:rPr>
        <w:t xml:space="preserve"> the PEG </w:t>
      </w:r>
      <w:r>
        <w:rPr>
          <w:rFonts w:ascii="Calibri" w:hAnsi="Calibri" w:cs="Calibri"/>
        </w:rPr>
        <w:t>on the tab has not dissolved</w:t>
      </w:r>
      <w:r w:rsidRPr="00CA1D2F">
        <w:rPr>
          <w:rFonts w:ascii="Calibri" w:hAnsi="Calibri" w:cs="Calibri"/>
        </w:rPr>
        <w:t>.</w:t>
      </w:r>
    </w:p>
    <w:p w14:paraId="0F2A23F6" w14:textId="77777777" w:rsidR="00181A77" w:rsidRPr="00C76147" w:rsidRDefault="00181A77" w:rsidP="00181A77">
      <w:pPr>
        <w:spacing w:before="240"/>
        <w:ind w:left="1368"/>
        <w:jc w:val="both"/>
        <w:outlineLvl w:val="0"/>
        <w:rPr>
          <w:rFonts w:ascii="Helvetica" w:hAnsi="Helvetica"/>
          <w:b/>
          <w:sz w:val="22"/>
        </w:rPr>
      </w:pPr>
    </w:p>
    <w:p w14:paraId="5EB23D6D" w14:textId="753BB847" w:rsidR="00B14F22" w:rsidRPr="00C76147" w:rsidRDefault="00587DA7" w:rsidP="004A2BC8">
      <w:pPr>
        <w:numPr>
          <w:ilvl w:val="1"/>
          <w:numId w:val="12"/>
        </w:numPr>
        <w:spacing w:before="240"/>
        <w:jc w:val="both"/>
        <w:outlineLvl w:val="0"/>
        <w:rPr>
          <w:rFonts w:ascii="Helvetica" w:hAnsi="Helvetica"/>
          <w:b/>
          <w:sz w:val="22"/>
        </w:rPr>
      </w:pPr>
      <w:r w:rsidRPr="0027288E">
        <w:rPr>
          <w:rFonts w:ascii="Calibri" w:hAnsi="Calibri" w:cs="Calibri"/>
        </w:rPr>
        <w:t>Take a snapshot of the probe location.</w:t>
      </w:r>
      <w:r w:rsidR="00B14F22" w:rsidRPr="0027288E">
        <w:rPr>
          <w:rFonts w:ascii="Calibri" w:hAnsi="Calibri" w:cs="Calibri"/>
        </w:rPr>
        <w:t xml:space="preserve"> </w:t>
      </w:r>
      <w:r w:rsidRPr="0027288E">
        <w:rPr>
          <w:rFonts w:ascii="Calibri" w:hAnsi="Calibri" w:cs="Calibri"/>
        </w:rPr>
        <w:t xml:space="preserve">Note </w:t>
      </w:r>
      <w:r w:rsidR="00B14F22" w:rsidRPr="0027288E">
        <w:rPr>
          <w:rFonts w:ascii="Calibri" w:hAnsi="Calibri" w:cs="Calibri"/>
        </w:rPr>
        <w:t>that the reference fiducial features may be slightly out of focus.</w:t>
      </w:r>
      <w:r w:rsidR="00B14F22">
        <w:rPr>
          <w:rFonts w:ascii="Calibri" w:hAnsi="Calibri" w:cs="Calibri"/>
        </w:rPr>
        <w:t xml:space="preserve"> </w:t>
      </w:r>
    </w:p>
    <w:p w14:paraId="76EB6D1D" w14:textId="0F1962E6" w:rsidR="00831C25" w:rsidRPr="0065618E" w:rsidRDefault="008F02DB" w:rsidP="00C76147">
      <w:pPr>
        <w:numPr>
          <w:ilvl w:val="2"/>
          <w:numId w:val="12"/>
        </w:numPr>
        <w:spacing w:before="240"/>
        <w:jc w:val="both"/>
        <w:outlineLvl w:val="0"/>
        <w:rPr>
          <w:rFonts w:ascii="Helvetica" w:hAnsi="Helvetica"/>
          <w:b/>
          <w:sz w:val="22"/>
        </w:rPr>
      </w:pPr>
      <w:r>
        <w:rPr>
          <w:rFonts w:ascii="Calibri" w:hAnsi="Calibri" w:cs="Calibri"/>
        </w:rPr>
        <w:t xml:space="preserve">LAB MEDIA: </w:t>
      </w:r>
      <w:r w:rsidR="00C303E0">
        <w:rPr>
          <w:rFonts w:ascii="Calibri" w:hAnsi="Calibri" w:cs="Calibri"/>
        </w:rPr>
        <w:t>3-8-1_SnapshotBefore.tif</w:t>
      </w:r>
    </w:p>
    <w:p w14:paraId="40C5EEAA" w14:textId="77777777" w:rsidR="0065618E" w:rsidRPr="00CA1D2F" w:rsidRDefault="0065618E" w:rsidP="0065618E">
      <w:pPr>
        <w:spacing w:before="240"/>
        <w:ind w:left="1368"/>
        <w:jc w:val="both"/>
        <w:outlineLvl w:val="0"/>
        <w:rPr>
          <w:rFonts w:ascii="Helvetica" w:hAnsi="Helvetica"/>
          <w:b/>
          <w:sz w:val="22"/>
        </w:rPr>
      </w:pPr>
    </w:p>
    <w:p w14:paraId="0461D6CA" w14:textId="6A952F7E" w:rsidR="00B14F22" w:rsidRPr="00C76147" w:rsidRDefault="00587DA7" w:rsidP="00B14F22">
      <w:pPr>
        <w:numPr>
          <w:ilvl w:val="1"/>
          <w:numId w:val="12"/>
        </w:numPr>
        <w:spacing w:before="240"/>
        <w:jc w:val="both"/>
        <w:outlineLvl w:val="0"/>
        <w:rPr>
          <w:rFonts w:ascii="Helvetica" w:hAnsi="Helvetica"/>
          <w:b/>
          <w:sz w:val="22"/>
        </w:rPr>
      </w:pPr>
      <w:r>
        <w:rPr>
          <w:rFonts w:ascii="Calibri" w:hAnsi="Calibri" w:cs="Calibri"/>
        </w:rPr>
        <w:t>A</w:t>
      </w:r>
      <w:r w:rsidRPr="00C16736">
        <w:rPr>
          <w:rFonts w:ascii="Calibri" w:hAnsi="Calibri" w:cs="Calibri"/>
        </w:rPr>
        <w:t xml:space="preserve">pply </w:t>
      </w:r>
      <w:r w:rsidR="00B14F22">
        <w:rPr>
          <w:rFonts w:ascii="Calibri" w:hAnsi="Calibri" w:cs="Calibri"/>
        </w:rPr>
        <w:t>saline</w:t>
      </w:r>
      <w:r w:rsidR="00B14F22" w:rsidRPr="00C16736">
        <w:rPr>
          <w:rFonts w:ascii="Calibri" w:hAnsi="Calibri" w:cs="Calibri"/>
        </w:rPr>
        <w:t xml:space="preserve"> near the tab to dissolve </w:t>
      </w:r>
      <w:r w:rsidR="00580109">
        <w:rPr>
          <w:rFonts w:ascii="Calibri" w:hAnsi="Calibri" w:cs="Calibri"/>
        </w:rPr>
        <w:t>polyethylene glycol</w:t>
      </w:r>
      <w:r w:rsidR="00B14F22" w:rsidRPr="00C16736">
        <w:rPr>
          <w:rFonts w:ascii="Calibri" w:hAnsi="Calibri" w:cs="Calibri"/>
        </w:rPr>
        <w:t xml:space="preserve"> that is above the</w:t>
      </w:r>
      <w:r w:rsidR="00580109">
        <w:rPr>
          <w:rFonts w:ascii="Calibri" w:hAnsi="Calibri" w:cs="Calibri"/>
        </w:rPr>
        <w:t xml:space="preserve"> agarose</w:t>
      </w:r>
      <w:r w:rsidR="00B14F22" w:rsidRPr="00C16736">
        <w:rPr>
          <w:rFonts w:ascii="Calibri" w:hAnsi="Calibri" w:cs="Calibri"/>
        </w:rPr>
        <w:t xml:space="preserve"> gel</w:t>
      </w:r>
      <w:r w:rsidR="00B14F22">
        <w:rPr>
          <w:rFonts w:ascii="Calibri" w:hAnsi="Calibri" w:cs="Calibri"/>
        </w:rPr>
        <w:t xml:space="preserve"> and on the tab</w:t>
      </w:r>
      <w:r>
        <w:rPr>
          <w:rFonts w:ascii="Calibri" w:hAnsi="Calibri" w:cs="Calibri"/>
        </w:rPr>
        <w:t xml:space="preserve"> [</w:t>
      </w:r>
      <w:r w:rsidRPr="001D58CB">
        <w:rPr>
          <w:rFonts w:ascii="Calibri" w:hAnsi="Calibri" w:cs="Calibri"/>
          <w:i/>
        </w:rPr>
        <w:t xml:space="preserve">Text over video: </w:t>
      </w:r>
      <w:r>
        <w:rPr>
          <w:rFonts w:ascii="Calibri" w:hAnsi="Calibri" w:cs="Calibri"/>
        </w:rPr>
        <w:t>variable time]</w:t>
      </w:r>
      <w:r w:rsidR="00B14F22" w:rsidRPr="00C16736">
        <w:rPr>
          <w:rFonts w:ascii="Calibri" w:hAnsi="Calibri" w:cs="Calibri"/>
        </w:rPr>
        <w:t>.</w:t>
      </w:r>
    </w:p>
    <w:p w14:paraId="3879AD7E" w14:textId="77777777" w:rsidR="0065618E" w:rsidRPr="00226340" w:rsidRDefault="00BA0A21" w:rsidP="0065618E">
      <w:pPr>
        <w:numPr>
          <w:ilvl w:val="2"/>
          <w:numId w:val="12"/>
        </w:numPr>
        <w:spacing w:before="240"/>
        <w:jc w:val="both"/>
        <w:outlineLvl w:val="0"/>
        <w:rPr>
          <w:rFonts w:ascii="Helvetica" w:hAnsi="Helvetica"/>
          <w:b/>
          <w:sz w:val="22"/>
        </w:rPr>
      </w:pPr>
      <w:r>
        <w:rPr>
          <w:rFonts w:ascii="Calibri" w:hAnsi="Calibri" w:cs="Calibri"/>
        </w:rPr>
        <w:t>ECU: Talent uses a dropper and a</w:t>
      </w:r>
      <w:r w:rsidR="0065618E" w:rsidRPr="00C16736">
        <w:rPr>
          <w:rFonts w:ascii="Calibri" w:hAnsi="Calibri" w:cs="Calibri"/>
        </w:rPr>
        <w:t>pp</w:t>
      </w:r>
      <w:r>
        <w:rPr>
          <w:rFonts w:ascii="Calibri" w:hAnsi="Calibri" w:cs="Calibri"/>
        </w:rPr>
        <w:t>lies</w:t>
      </w:r>
      <w:r w:rsidR="0065618E" w:rsidRPr="00C16736">
        <w:rPr>
          <w:rFonts w:ascii="Calibri" w:hAnsi="Calibri" w:cs="Calibri"/>
        </w:rPr>
        <w:t xml:space="preserve"> </w:t>
      </w:r>
      <w:r w:rsidR="0065618E">
        <w:rPr>
          <w:rFonts w:ascii="Calibri" w:hAnsi="Calibri" w:cs="Calibri"/>
        </w:rPr>
        <w:t>saline</w:t>
      </w:r>
      <w:r w:rsidR="0065618E" w:rsidRPr="00C16736">
        <w:rPr>
          <w:rFonts w:ascii="Calibri" w:hAnsi="Calibri" w:cs="Calibri"/>
        </w:rPr>
        <w:t xml:space="preserve"> near the tab to dissolve PEG that is above the gel</w:t>
      </w:r>
      <w:r w:rsidR="0065618E">
        <w:rPr>
          <w:rFonts w:ascii="Calibri" w:hAnsi="Calibri" w:cs="Calibri"/>
        </w:rPr>
        <w:t xml:space="preserve"> and on the tab </w:t>
      </w:r>
    </w:p>
    <w:p w14:paraId="2F0197C3" w14:textId="77777777" w:rsidR="00226340" w:rsidRPr="00C76147" w:rsidRDefault="00226340" w:rsidP="00226340">
      <w:pPr>
        <w:spacing w:before="240"/>
        <w:ind w:left="1368"/>
        <w:jc w:val="both"/>
        <w:outlineLvl w:val="0"/>
        <w:rPr>
          <w:rFonts w:ascii="Helvetica" w:hAnsi="Helvetica"/>
          <w:b/>
          <w:sz w:val="22"/>
        </w:rPr>
      </w:pPr>
    </w:p>
    <w:p w14:paraId="6B27D746" w14:textId="77777777" w:rsidR="00831C25" w:rsidRPr="00C76147" w:rsidRDefault="00831C25" w:rsidP="00831C25">
      <w:pPr>
        <w:numPr>
          <w:ilvl w:val="1"/>
          <w:numId w:val="12"/>
        </w:numPr>
        <w:spacing w:before="240"/>
        <w:jc w:val="both"/>
        <w:outlineLvl w:val="0"/>
        <w:rPr>
          <w:rFonts w:ascii="Helvetica" w:hAnsi="Helvetica"/>
          <w:b/>
          <w:sz w:val="22"/>
        </w:rPr>
      </w:pPr>
      <w:r w:rsidRPr="00C16736">
        <w:rPr>
          <w:rFonts w:ascii="Calibri" w:hAnsi="Calibri" w:cs="Calibri"/>
        </w:rPr>
        <w:lastRenderedPageBreak/>
        <w:t xml:space="preserve">Start video capture if desired. </w:t>
      </w:r>
      <w:r>
        <w:rPr>
          <w:rFonts w:ascii="Calibri" w:hAnsi="Calibri" w:cs="Calibri"/>
        </w:rPr>
        <w:t>Now</w:t>
      </w:r>
      <w:r w:rsidRPr="00C16736">
        <w:rPr>
          <w:rFonts w:ascii="Calibri" w:hAnsi="Calibri" w:cs="Calibri"/>
        </w:rPr>
        <w:t>, begin extraction of the stiffener by applying a displacement of 100μm at a speed of 5mm/second. Then, complete the stiffener extraction at a slower speed of approximately 0.1 mm/second.</w:t>
      </w:r>
    </w:p>
    <w:p w14:paraId="42863B25" w14:textId="2B25E7EF" w:rsidR="00761C5D" w:rsidRDefault="00761C5D" w:rsidP="00761C5D">
      <w:pPr>
        <w:spacing w:before="240"/>
        <w:ind w:left="720"/>
        <w:jc w:val="both"/>
        <w:outlineLvl w:val="0"/>
        <w:rPr>
          <w:rFonts w:ascii="Helvetica" w:hAnsi="Helvetica"/>
          <w:sz w:val="22"/>
        </w:rPr>
      </w:pPr>
      <w:r>
        <w:rPr>
          <w:rFonts w:ascii="Helvetica" w:hAnsi="Helvetica"/>
          <w:sz w:val="22"/>
        </w:rPr>
        <w:t xml:space="preserve">3.10.2. Move before 3.10.1 shot : </w:t>
      </w:r>
      <w:r>
        <w:rPr>
          <w:rFonts w:ascii="Calibri" w:hAnsi="Calibri" w:cs="Calibri"/>
        </w:rPr>
        <w:t>LAB MEDIA: 3-10-1_ExtractProbe.mp4</w:t>
      </w:r>
    </w:p>
    <w:p w14:paraId="732F29DB" w14:textId="77777777" w:rsidR="0027288E" w:rsidRPr="00226340" w:rsidRDefault="0027288E" w:rsidP="0027288E">
      <w:pPr>
        <w:numPr>
          <w:ilvl w:val="2"/>
          <w:numId w:val="12"/>
        </w:numPr>
        <w:spacing w:before="240"/>
        <w:jc w:val="both"/>
        <w:outlineLvl w:val="0"/>
        <w:rPr>
          <w:rFonts w:ascii="Helvetica" w:hAnsi="Helvetica"/>
          <w:sz w:val="22"/>
        </w:rPr>
      </w:pPr>
      <w:r w:rsidRPr="00226340">
        <w:rPr>
          <w:rFonts w:ascii="Helvetica" w:hAnsi="Helvetica"/>
          <w:sz w:val="22"/>
        </w:rPr>
        <w:t xml:space="preserve">MED/CU: Show </w:t>
      </w:r>
      <w:r>
        <w:rPr>
          <w:rFonts w:ascii="Helvetica" w:hAnsi="Helvetica"/>
          <w:sz w:val="22"/>
        </w:rPr>
        <w:t xml:space="preserve">motion of the </w:t>
      </w:r>
      <w:r w:rsidRPr="00226340">
        <w:rPr>
          <w:rFonts w:ascii="Helvetica" w:hAnsi="Helvetica"/>
          <w:sz w:val="22"/>
        </w:rPr>
        <w:t>mo</w:t>
      </w:r>
      <w:r>
        <w:rPr>
          <w:rFonts w:ascii="Helvetica" w:hAnsi="Helvetica"/>
          <w:sz w:val="22"/>
        </w:rPr>
        <w:t>t</w:t>
      </w:r>
      <w:r w:rsidRPr="00226340">
        <w:rPr>
          <w:rFonts w:ascii="Helvetica" w:hAnsi="Helvetica"/>
          <w:sz w:val="22"/>
        </w:rPr>
        <w:t>orised positioner</w:t>
      </w:r>
    </w:p>
    <w:p w14:paraId="62A9038B" w14:textId="75351223" w:rsidR="00EE7FA7" w:rsidRPr="00761C5D" w:rsidRDefault="00EE7FA7" w:rsidP="00EE7FA7">
      <w:pPr>
        <w:numPr>
          <w:ilvl w:val="2"/>
          <w:numId w:val="12"/>
        </w:numPr>
        <w:spacing w:before="240"/>
        <w:jc w:val="both"/>
        <w:outlineLvl w:val="0"/>
        <w:rPr>
          <w:rFonts w:ascii="Helvetica" w:hAnsi="Helvetica"/>
          <w:b/>
          <w:strike/>
          <w:sz w:val="22"/>
        </w:rPr>
      </w:pPr>
      <w:r w:rsidRPr="00761C5D">
        <w:rPr>
          <w:rFonts w:ascii="Calibri" w:hAnsi="Calibri" w:cs="Calibri"/>
          <w:strike/>
        </w:rPr>
        <w:t xml:space="preserve">LAB MEDIA: </w:t>
      </w:r>
      <w:r w:rsidR="00C303E0" w:rsidRPr="00761C5D">
        <w:rPr>
          <w:rFonts w:ascii="Calibri" w:hAnsi="Calibri" w:cs="Calibri"/>
          <w:strike/>
        </w:rPr>
        <w:t>3-10-1_ExtractProbe.</w:t>
      </w:r>
      <w:r w:rsidR="002676ED" w:rsidRPr="00761C5D">
        <w:rPr>
          <w:rFonts w:ascii="Calibri" w:hAnsi="Calibri" w:cs="Calibri"/>
          <w:strike/>
        </w:rPr>
        <w:t>mp4</w:t>
      </w:r>
    </w:p>
    <w:p w14:paraId="53F00351" w14:textId="77777777" w:rsidR="00226340" w:rsidRPr="00C76147" w:rsidRDefault="00226340" w:rsidP="00226340">
      <w:pPr>
        <w:spacing w:before="240"/>
        <w:ind w:left="1368"/>
        <w:jc w:val="both"/>
        <w:outlineLvl w:val="0"/>
        <w:rPr>
          <w:rFonts w:ascii="Helvetica" w:hAnsi="Helvetica"/>
          <w:b/>
          <w:sz w:val="22"/>
        </w:rPr>
      </w:pPr>
    </w:p>
    <w:p w14:paraId="39BC1A2F" w14:textId="0EA07B4C" w:rsidR="00831C25" w:rsidRPr="00226340" w:rsidRDefault="00831C25" w:rsidP="00831C25">
      <w:pPr>
        <w:numPr>
          <w:ilvl w:val="1"/>
          <w:numId w:val="12"/>
        </w:numPr>
        <w:spacing w:before="240"/>
        <w:jc w:val="both"/>
        <w:outlineLvl w:val="0"/>
        <w:rPr>
          <w:rFonts w:ascii="Helvetica" w:hAnsi="Helvetica"/>
          <w:b/>
          <w:sz w:val="22"/>
        </w:rPr>
      </w:pPr>
      <w:r w:rsidRPr="00C16736">
        <w:rPr>
          <w:rFonts w:ascii="Calibri" w:hAnsi="Calibri" w:cs="Calibri"/>
        </w:rPr>
        <w:t xml:space="preserve">When extraction is complete, take a final snapshot of </w:t>
      </w:r>
      <w:r w:rsidR="001A0229">
        <w:rPr>
          <w:rFonts w:ascii="Calibri" w:hAnsi="Calibri" w:cs="Calibri"/>
        </w:rPr>
        <w:t xml:space="preserve">the </w:t>
      </w:r>
      <w:r w:rsidRPr="00C16736">
        <w:rPr>
          <w:rFonts w:ascii="Calibri" w:hAnsi="Calibri" w:cs="Calibri"/>
        </w:rPr>
        <w:t>probe location.</w:t>
      </w:r>
    </w:p>
    <w:p w14:paraId="00455C2A" w14:textId="77777777" w:rsidR="00226340" w:rsidRPr="00C16736" w:rsidRDefault="00226340" w:rsidP="00226340">
      <w:pPr>
        <w:numPr>
          <w:ilvl w:val="2"/>
          <w:numId w:val="12"/>
        </w:numPr>
        <w:spacing w:before="240"/>
        <w:jc w:val="both"/>
        <w:outlineLvl w:val="0"/>
        <w:rPr>
          <w:rFonts w:ascii="Helvetica" w:hAnsi="Helvetica"/>
          <w:b/>
          <w:sz w:val="22"/>
        </w:rPr>
      </w:pPr>
      <w:r>
        <w:rPr>
          <w:rFonts w:ascii="Calibri" w:hAnsi="Calibri" w:cs="Calibri"/>
        </w:rPr>
        <w:t>MED-over-the-shoulder: Talent</w:t>
      </w:r>
      <w:r w:rsidRPr="00C16736">
        <w:rPr>
          <w:rFonts w:ascii="Calibri" w:hAnsi="Calibri" w:cs="Calibri"/>
        </w:rPr>
        <w:t xml:space="preserve"> take</w:t>
      </w:r>
      <w:r>
        <w:rPr>
          <w:rFonts w:ascii="Calibri" w:hAnsi="Calibri" w:cs="Calibri"/>
        </w:rPr>
        <w:t>s</w:t>
      </w:r>
      <w:r w:rsidRPr="00C16736">
        <w:rPr>
          <w:rFonts w:ascii="Calibri" w:hAnsi="Calibri" w:cs="Calibri"/>
        </w:rPr>
        <w:t xml:space="preserve"> a final snapshot of probe location.</w:t>
      </w:r>
    </w:p>
    <w:p w14:paraId="7FED57A0" w14:textId="77777777" w:rsidR="00226340" w:rsidRPr="00C16736" w:rsidRDefault="00226340" w:rsidP="00226340">
      <w:pPr>
        <w:spacing w:before="240"/>
        <w:ind w:left="1080"/>
        <w:jc w:val="both"/>
        <w:outlineLvl w:val="0"/>
        <w:rPr>
          <w:rFonts w:ascii="Helvetica" w:hAnsi="Helvetica"/>
          <w:b/>
          <w:sz w:val="22"/>
        </w:rPr>
      </w:pPr>
    </w:p>
    <w:p w14:paraId="4F4780F3" w14:textId="0AB79C51" w:rsidR="00831C25" w:rsidRPr="00C76147" w:rsidRDefault="00831C25" w:rsidP="00831C25">
      <w:pPr>
        <w:numPr>
          <w:ilvl w:val="1"/>
          <w:numId w:val="12"/>
        </w:numPr>
        <w:spacing w:before="240"/>
        <w:jc w:val="both"/>
        <w:outlineLvl w:val="0"/>
        <w:rPr>
          <w:rFonts w:ascii="Helvetica" w:hAnsi="Helvetica"/>
          <w:b/>
          <w:sz w:val="22"/>
        </w:rPr>
      </w:pPr>
      <w:r>
        <w:rPr>
          <w:rFonts w:ascii="Calibri" w:hAnsi="Calibri" w:cs="Calibri"/>
        </w:rPr>
        <w:t>With</w:t>
      </w:r>
      <w:r w:rsidRPr="00C16736">
        <w:rPr>
          <w:rFonts w:ascii="Calibri" w:hAnsi="Calibri" w:cs="Calibri"/>
        </w:rPr>
        <w:t xml:space="preserve"> image processing tools</w:t>
      </w:r>
      <w:r>
        <w:rPr>
          <w:rFonts w:ascii="Calibri" w:hAnsi="Calibri" w:cs="Calibri"/>
        </w:rPr>
        <w:t xml:space="preserve">, </w:t>
      </w:r>
      <w:r w:rsidRPr="00C16736">
        <w:rPr>
          <w:rFonts w:ascii="Calibri" w:hAnsi="Calibri" w:cs="Calibri"/>
        </w:rPr>
        <w:t xml:space="preserve"> compare the images before and after stiffener extraction. Use the features on the reference fiducial that are visible in the field of view to </w:t>
      </w:r>
      <w:r w:rsidR="005D63E3" w:rsidRPr="00FE32E2">
        <w:rPr>
          <w:rFonts w:ascii="Calibri" w:hAnsi="Calibri" w:cs="Calibri"/>
        </w:rPr>
        <w:t>accurately overlay</w:t>
      </w:r>
      <w:r w:rsidR="005D63E3" w:rsidRPr="00C16736">
        <w:rPr>
          <w:rFonts w:ascii="Calibri" w:hAnsi="Calibri" w:cs="Calibri"/>
        </w:rPr>
        <w:t xml:space="preserve"> </w:t>
      </w:r>
      <w:r w:rsidRPr="00C16736">
        <w:rPr>
          <w:rFonts w:ascii="Calibri" w:hAnsi="Calibri" w:cs="Calibri"/>
        </w:rPr>
        <w:t xml:space="preserve">the images. </w:t>
      </w:r>
    </w:p>
    <w:p w14:paraId="052ABAD4" w14:textId="691B7AE9" w:rsidR="00D72C63" w:rsidRPr="00D72C63" w:rsidRDefault="00C303E0" w:rsidP="00D72C63">
      <w:pPr>
        <w:numPr>
          <w:ilvl w:val="2"/>
          <w:numId w:val="12"/>
        </w:numPr>
        <w:spacing w:before="240"/>
        <w:jc w:val="both"/>
        <w:outlineLvl w:val="0"/>
        <w:rPr>
          <w:rFonts w:ascii="Helvetica" w:hAnsi="Helvetica"/>
          <w:b/>
          <w:sz w:val="22"/>
        </w:rPr>
      </w:pPr>
      <w:r>
        <w:rPr>
          <w:rFonts w:ascii="Calibri" w:hAnsi="Calibri" w:cs="Calibri"/>
        </w:rPr>
        <w:t>MED-over-the-shoulder</w:t>
      </w:r>
      <w:r w:rsidR="00D72C63">
        <w:rPr>
          <w:rFonts w:ascii="Calibri" w:hAnsi="Calibri" w:cs="Calibri"/>
        </w:rPr>
        <w:t>: With</w:t>
      </w:r>
      <w:r w:rsidR="00D72C63" w:rsidRPr="00C16736">
        <w:rPr>
          <w:rFonts w:ascii="Calibri" w:hAnsi="Calibri" w:cs="Calibri"/>
        </w:rPr>
        <w:t xml:space="preserve"> image processing tools</w:t>
      </w:r>
      <w:r w:rsidR="00D72C63">
        <w:rPr>
          <w:rFonts w:ascii="Calibri" w:hAnsi="Calibri" w:cs="Calibri"/>
        </w:rPr>
        <w:t xml:space="preserve">, </w:t>
      </w:r>
      <w:r w:rsidR="00D72C63" w:rsidRPr="00C16736">
        <w:rPr>
          <w:rFonts w:ascii="Calibri" w:hAnsi="Calibri" w:cs="Calibri"/>
        </w:rPr>
        <w:t xml:space="preserve"> </w:t>
      </w:r>
      <w:r w:rsidR="00D72C63">
        <w:rPr>
          <w:rFonts w:ascii="Calibri" w:hAnsi="Calibri" w:cs="Calibri"/>
        </w:rPr>
        <w:t xml:space="preserve">Talent </w:t>
      </w:r>
      <w:r w:rsidR="00D72C63" w:rsidRPr="00C16736">
        <w:rPr>
          <w:rFonts w:ascii="Calibri" w:hAnsi="Calibri" w:cs="Calibri"/>
        </w:rPr>
        <w:t>compare</w:t>
      </w:r>
      <w:r w:rsidR="00D72C63">
        <w:rPr>
          <w:rFonts w:ascii="Calibri" w:hAnsi="Calibri" w:cs="Calibri"/>
        </w:rPr>
        <w:t>s</w:t>
      </w:r>
      <w:r w:rsidR="00D72C63" w:rsidRPr="00C16736">
        <w:rPr>
          <w:rFonts w:ascii="Calibri" w:hAnsi="Calibri" w:cs="Calibri"/>
        </w:rPr>
        <w:t xml:space="preserve"> the images before and after stiffener extraction. </w:t>
      </w:r>
    </w:p>
    <w:p w14:paraId="534E149B" w14:textId="5E473D98" w:rsidR="00831C25" w:rsidRPr="00D72C63" w:rsidRDefault="00C303E0" w:rsidP="00C76147">
      <w:pPr>
        <w:numPr>
          <w:ilvl w:val="2"/>
          <w:numId w:val="12"/>
        </w:numPr>
        <w:spacing w:before="240"/>
        <w:jc w:val="both"/>
        <w:outlineLvl w:val="0"/>
        <w:rPr>
          <w:rFonts w:ascii="Helvetica" w:hAnsi="Helvetica"/>
          <w:b/>
          <w:sz w:val="22"/>
        </w:rPr>
      </w:pPr>
      <w:r>
        <w:rPr>
          <w:rFonts w:ascii="Calibri" w:hAnsi="Calibri" w:cs="Calibri"/>
        </w:rPr>
        <w:t>MED-over-the-shoulder</w:t>
      </w:r>
      <w:r w:rsidR="00D72C63">
        <w:rPr>
          <w:rFonts w:ascii="Calibri" w:hAnsi="Calibri" w:cs="Calibri"/>
        </w:rPr>
        <w:t>: Talent u</w:t>
      </w:r>
      <w:r w:rsidR="00D72C63" w:rsidRPr="00C16736">
        <w:rPr>
          <w:rFonts w:ascii="Calibri" w:hAnsi="Calibri" w:cs="Calibri"/>
        </w:rPr>
        <w:t>se</w:t>
      </w:r>
      <w:r w:rsidR="00D72C63">
        <w:rPr>
          <w:rFonts w:ascii="Calibri" w:hAnsi="Calibri" w:cs="Calibri"/>
        </w:rPr>
        <w:t>s</w:t>
      </w:r>
      <w:r w:rsidR="00D72C63" w:rsidRPr="00C16736">
        <w:rPr>
          <w:rFonts w:ascii="Calibri" w:hAnsi="Calibri" w:cs="Calibri"/>
        </w:rPr>
        <w:t xml:space="preserve"> the features on the reference fiducial that are visible in the field of view to </w:t>
      </w:r>
      <w:r w:rsidR="005D63E3">
        <w:rPr>
          <w:rFonts w:ascii="Calibri" w:hAnsi="Calibri" w:cs="Calibri"/>
        </w:rPr>
        <w:t>overlay</w:t>
      </w:r>
      <w:r w:rsidR="005D63E3" w:rsidRPr="00C16736">
        <w:rPr>
          <w:rFonts w:ascii="Calibri" w:hAnsi="Calibri" w:cs="Calibri"/>
        </w:rPr>
        <w:t xml:space="preserve"> </w:t>
      </w:r>
      <w:r w:rsidR="00D72C63" w:rsidRPr="00C16736">
        <w:rPr>
          <w:rFonts w:ascii="Calibri" w:hAnsi="Calibri" w:cs="Calibri"/>
        </w:rPr>
        <w:t xml:space="preserve">the images. </w:t>
      </w:r>
    </w:p>
    <w:p w14:paraId="757963FC" w14:textId="77777777" w:rsidR="00D72C63" w:rsidRPr="00D72C63" w:rsidRDefault="00D72C63" w:rsidP="00D72C63">
      <w:pPr>
        <w:spacing w:before="240"/>
        <w:ind w:left="1080"/>
        <w:jc w:val="both"/>
        <w:outlineLvl w:val="0"/>
        <w:rPr>
          <w:rFonts w:ascii="Helvetica" w:hAnsi="Helvetica"/>
          <w:b/>
          <w:sz w:val="22"/>
        </w:rPr>
      </w:pPr>
    </w:p>
    <w:p w14:paraId="4CFDA70B" w14:textId="1E1DFF86" w:rsidR="00831C25" w:rsidRPr="00C76147" w:rsidRDefault="00831C25" w:rsidP="00831C25">
      <w:pPr>
        <w:numPr>
          <w:ilvl w:val="1"/>
          <w:numId w:val="12"/>
        </w:numPr>
        <w:spacing w:before="240"/>
        <w:jc w:val="both"/>
        <w:outlineLvl w:val="0"/>
        <w:rPr>
          <w:rFonts w:ascii="Helvetica" w:hAnsi="Helvetica"/>
          <w:b/>
          <w:sz w:val="22"/>
        </w:rPr>
      </w:pPr>
      <w:r w:rsidRPr="00C16736">
        <w:rPr>
          <w:rFonts w:ascii="Calibri" w:hAnsi="Calibri" w:cs="Calibri"/>
        </w:rPr>
        <w:t>Calibrate the scale of the image based on the size o</w:t>
      </w:r>
      <w:r>
        <w:rPr>
          <w:rFonts w:ascii="Calibri" w:hAnsi="Calibri" w:cs="Calibri"/>
        </w:rPr>
        <w:t>f known features on the probe. Now m</w:t>
      </w:r>
      <w:r w:rsidRPr="00C16736">
        <w:rPr>
          <w:rFonts w:ascii="Calibri" w:hAnsi="Calibri" w:cs="Calibri"/>
        </w:rPr>
        <w:t>easure the distance of probe displacement</w:t>
      </w:r>
      <w:r w:rsidR="00C70DA7">
        <w:rPr>
          <w:rFonts w:ascii="Calibri" w:hAnsi="Calibri" w:cs="Calibri"/>
        </w:rPr>
        <w:t xml:space="preserve"> </w:t>
      </w:r>
      <w:r w:rsidR="00C70DA7" w:rsidRPr="00FE32E2">
        <w:rPr>
          <w:rFonts w:ascii="Calibri" w:hAnsi="Calibri" w:cs="Calibri"/>
        </w:rPr>
        <w:t>on the overlay image</w:t>
      </w:r>
      <w:r w:rsidRPr="00C16736">
        <w:rPr>
          <w:rFonts w:ascii="Calibri" w:hAnsi="Calibri" w:cs="Calibri"/>
        </w:rPr>
        <w:t>.</w:t>
      </w:r>
    </w:p>
    <w:p w14:paraId="39FE2B6F" w14:textId="6E12E135" w:rsidR="00D72C63" w:rsidRPr="00D72C63" w:rsidRDefault="00C303E0" w:rsidP="00D72C63">
      <w:pPr>
        <w:numPr>
          <w:ilvl w:val="2"/>
          <w:numId w:val="12"/>
        </w:numPr>
        <w:spacing w:before="240"/>
        <w:jc w:val="both"/>
        <w:outlineLvl w:val="0"/>
        <w:rPr>
          <w:rFonts w:ascii="Helvetica" w:hAnsi="Helvetica"/>
          <w:b/>
          <w:sz w:val="22"/>
        </w:rPr>
      </w:pPr>
      <w:r>
        <w:rPr>
          <w:rFonts w:ascii="Calibri" w:hAnsi="Calibri" w:cs="Calibri"/>
        </w:rPr>
        <w:t>MED-over-the-shoulder</w:t>
      </w:r>
      <w:r w:rsidR="00D72C63">
        <w:rPr>
          <w:rFonts w:ascii="Calibri" w:hAnsi="Calibri" w:cs="Calibri"/>
        </w:rPr>
        <w:t>:</w:t>
      </w:r>
      <w:r w:rsidR="00D72C63" w:rsidRPr="00D72C63">
        <w:rPr>
          <w:rFonts w:ascii="Calibri" w:hAnsi="Calibri" w:cs="Calibri"/>
        </w:rPr>
        <w:t xml:space="preserve"> </w:t>
      </w:r>
      <w:r w:rsidR="00D72C63">
        <w:rPr>
          <w:rFonts w:ascii="Calibri" w:hAnsi="Calibri" w:cs="Calibri"/>
        </w:rPr>
        <w:t>Talent c</w:t>
      </w:r>
      <w:r w:rsidR="00D72C63" w:rsidRPr="00C16736">
        <w:rPr>
          <w:rFonts w:ascii="Calibri" w:hAnsi="Calibri" w:cs="Calibri"/>
        </w:rPr>
        <w:t>alibrate</w:t>
      </w:r>
      <w:r w:rsidR="00D72C63">
        <w:rPr>
          <w:rFonts w:ascii="Calibri" w:hAnsi="Calibri" w:cs="Calibri"/>
        </w:rPr>
        <w:t>s</w:t>
      </w:r>
      <w:r w:rsidR="00D72C63" w:rsidRPr="00C16736">
        <w:rPr>
          <w:rFonts w:ascii="Calibri" w:hAnsi="Calibri" w:cs="Calibri"/>
        </w:rPr>
        <w:t xml:space="preserve"> the scale of the image based on the size o</w:t>
      </w:r>
      <w:r w:rsidR="00D72C63">
        <w:rPr>
          <w:rFonts w:ascii="Calibri" w:hAnsi="Calibri" w:cs="Calibri"/>
        </w:rPr>
        <w:t xml:space="preserve">f known features on the probe. </w:t>
      </w:r>
    </w:p>
    <w:p w14:paraId="66D52461" w14:textId="6556AB28" w:rsidR="00D72C63" w:rsidRPr="00C76147" w:rsidRDefault="00C303E0" w:rsidP="00D72C63">
      <w:pPr>
        <w:numPr>
          <w:ilvl w:val="2"/>
          <w:numId w:val="12"/>
        </w:numPr>
        <w:spacing w:before="240"/>
        <w:jc w:val="both"/>
        <w:outlineLvl w:val="0"/>
        <w:rPr>
          <w:rFonts w:ascii="Helvetica" w:hAnsi="Helvetica"/>
          <w:b/>
          <w:sz w:val="22"/>
        </w:rPr>
      </w:pPr>
      <w:r>
        <w:rPr>
          <w:rFonts w:ascii="Calibri" w:hAnsi="Calibri" w:cs="Calibri"/>
        </w:rPr>
        <w:t>MED-over-the-shoulder</w:t>
      </w:r>
      <w:r w:rsidR="00D72C63">
        <w:rPr>
          <w:rFonts w:ascii="Calibri" w:hAnsi="Calibri" w:cs="Calibri"/>
        </w:rPr>
        <w:t>: Talent  m</w:t>
      </w:r>
      <w:r w:rsidR="00D72C63" w:rsidRPr="00C16736">
        <w:rPr>
          <w:rFonts w:ascii="Calibri" w:hAnsi="Calibri" w:cs="Calibri"/>
        </w:rPr>
        <w:t>easure</w:t>
      </w:r>
      <w:r w:rsidR="00D72C63">
        <w:rPr>
          <w:rFonts w:ascii="Calibri" w:hAnsi="Calibri" w:cs="Calibri"/>
        </w:rPr>
        <w:t>s</w:t>
      </w:r>
      <w:r w:rsidR="00D72C63" w:rsidRPr="00C16736">
        <w:rPr>
          <w:rFonts w:ascii="Calibri" w:hAnsi="Calibri" w:cs="Calibri"/>
        </w:rPr>
        <w:t xml:space="preserve"> the distance of probe displacement.</w:t>
      </w:r>
    </w:p>
    <w:p w14:paraId="19E17C06" w14:textId="77777777" w:rsidR="00FD35F0" w:rsidRPr="00C16736" w:rsidRDefault="00FD35F0" w:rsidP="00FD35F0">
      <w:pPr>
        <w:spacing w:before="240"/>
        <w:ind w:left="1080"/>
        <w:jc w:val="both"/>
        <w:outlineLvl w:val="0"/>
        <w:rPr>
          <w:rFonts w:ascii="Helvetica" w:hAnsi="Helvetica"/>
          <w:b/>
          <w:sz w:val="22"/>
        </w:rPr>
      </w:pPr>
    </w:p>
    <w:p w14:paraId="7A5FC366" w14:textId="66A92231" w:rsidR="00363944" w:rsidRPr="00363944" w:rsidRDefault="00A51F76" w:rsidP="00363944">
      <w:pPr>
        <w:numPr>
          <w:ilvl w:val="0"/>
          <w:numId w:val="12"/>
        </w:numPr>
        <w:spacing w:before="240"/>
        <w:jc w:val="both"/>
        <w:outlineLvl w:val="0"/>
        <w:rPr>
          <w:rFonts w:ascii="Helvetica" w:hAnsi="Helvetica"/>
          <w:sz w:val="22"/>
        </w:rPr>
      </w:pPr>
      <w:r>
        <w:rPr>
          <w:rFonts w:ascii="Helvetica" w:hAnsi="Helvetica"/>
          <w:b/>
          <w:sz w:val="22"/>
        </w:rPr>
        <w:t xml:space="preserve">Results: </w:t>
      </w:r>
      <w:r w:rsidR="00286B75">
        <w:rPr>
          <w:rFonts w:ascii="Helvetica" w:hAnsi="Helvetica"/>
          <w:b/>
          <w:sz w:val="22"/>
        </w:rPr>
        <w:t>Neural Probes</w:t>
      </w:r>
    </w:p>
    <w:p w14:paraId="46D81C5C" w14:textId="4C7FC144" w:rsidR="00990D31" w:rsidRPr="00990D31" w:rsidRDefault="004A2BC8" w:rsidP="00990D31">
      <w:pPr>
        <w:numPr>
          <w:ilvl w:val="1"/>
          <w:numId w:val="12"/>
        </w:numPr>
        <w:spacing w:before="240"/>
        <w:jc w:val="both"/>
        <w:outlineLvl w:val="0"/>
        <w:rPr>
          <w:rFonts w:ascii="Helvetica" w:hAnsi="Helvetica"/>
          <w:sz w:val="22"/>
        </w:rPr>
      </w:pPr>
      <w:r w:rsidRPr="00363944">
        <w:rPr>
          <w:rFonts w:ascii="Calibri" w:hAnsi="Calibri" w:cs="Calibri"/>
          <w:iCs/>
        </w:rPr>
        <w:t xml:space="preserve">This insertion technique was used in conjunction with LLNL thin-film polyimide probes, which have passed ISO </w:t>
      </w:r>
      <w:r w:rsidR="00C303E0">
        <w:rPr>
          <w:rFonts w:ascii="Calibri" w:hAnsi="Calibri" w:cs="Calibri"/>
          <w:iCs/>
        </w:rPr>
        <w:t xml:space="preserve">{pronounced “EYE-so”} </w:t>
      </w:r>
      <w:r w:rsidRPr="00363944">
        <w:rPr>
          <w:rFonts w:ascii="Calibri" w:hAnsi="Calibri" w:cs="Calibri"/>
          <w:iCs/>
        </w:rPr>
        <w:t xml:space="preserve">10993 biocompatibility standards and are intended for chronic implantation. </w:t>
      </w:r>
    </w:p>
    <w:p w14:paraId="6BC4DC72" w14:textId="2CCCE22C" w:rsidR="00990D31" w:rsidRPr="00990D31" w:rsidRDefault="00990D31" w:rsidP="00990D31">
      <w:pPr>
        <w:numPr>
          <w:ilvl w:val="2"/>
          <w:numId w:val="12"/>
        </w:numPr>
        <w:spacing w:before="240"/>
        <w:jc w:val="both"/>
        <w:outlineLvl w:val="0"/>
        <w:rPr>
          <w:rFonts w:ascii="Helvetica" w:hAnsi="Helvetica"/>
          <w:sz w:val="22"/>
        </w:rPr>
      </w:pPr>
      <w:r>
        <w:rPr>
          <w:rFonts w:ascii="Calibri" w:hAnsi="Calibri" w:cs="Calibri"/>
          <w:iCs/>
        </w:rPr>
        <w:t xml:space="preserve">LAB MEDIA: </w:t>
      </w:r>
      <w:r w:rsidR="00C303E0">
        <w:rPr>
          <w:rFonts w:ascii="Calibri" w:hAnsi="Calibri" w:cs="Calibri"/>
          <w:iCs/>
        </w:rPr>
        <w:t>4-1-1_LLNLProbe.tif</w:t>
      </w:r>
    </w:p>
    <w:p w14:paraId="7A49F83F" w14:textId="77777777" w:rsidR="00990D31" w:rsidRDefault="00990D31" w:rsidP="00990D31">
      <w:pPr>
        <w:spacing w:before="240"/>
        <w:ind w:left="1368"/>
        <w:jc w:val="both"/>
        <w:outlineLvl w:val="0"/>
        <w:rPr>
          <w:rFonts w:ascii="Helvetica" w:hAnsi="Helvetica"/>
          <w:sz w:val="22"/>
        </w:rPr>
      </w:pPr>
    </w:p>
    <w:p w14:paraId="0E8CBD4F" w14:textId="1B21BF9C" w:rsidR="00697191" w:rsidRPr="00990D31" w:rsidRDefault="004A2BC8" w:rsidP="00697191">
      <w:pPr>
        <w:numPr>
          <w:ilvl w:val="1"/>
          <w:numId w:val="12"/>
        </w:numPr>
        <w:spacing w:before="240"/>
        <w:jc w:val="both"/>
        <w:outlineLvl w:val="0"/>
        <w:rPr>
          <w:rFonts w:ascii="Helvetica" w:hAnsi="Helvetica"/>
          <w:sz w:val="22"/>
        </w:rPr>
      </w:pPr>
      <w:r w:rsidRPr="00990D31">
        <w:rPr>
          <w:rFonts w:ascii="Calibri" w:hAnsi="Calibri" w:cs="Calibri"/>
          <w:iCs/>
        </w:rPr>
        <w:lastRenderedPageBreak/>
        <w:t xml:space="preserve">The </w:t>
      </w:r>
      <w:r w:rsidR="00090668">
        <w:rPr>
          <w:rFonts w:ascii="Calibri" w:hAnsi="Calibri" w:cs="Calibri"/>
          <w:i/>
          <w:iCs/>
        </w:rPr>
        <w:t>agarose gel</w:t>
      </w:r>
      <w:r w:rsidRPr="00990D31">
        <w:rPr>
          <w:rFonts w:ascii="Calibri" w:hAnsi="Calibri" w:cs="Calibri"/>
          <w:i/>
          <w:iCs/>
        </w:rPr>
        <w:t xml:space="preserve"> </w:t>
      </w:r>
      <w:r w:rsidRPr="00990D31">
        <w:rPr>
          <w:rFonts w:ascii="Calibri" w:hAnsi="Calibri" w:cs="Calibri"/>
          <w:iCs/>
        </w:rPr>
        <w:t xml:space="preserve">test </w:t>
      </w:r>
      <w:r w:rsidR="00990D31">
        <w:rPr>
          <w:rFonts w:ascii="Calibri" w:hAnsi="Calibri" w:cs="Calibri"/>
          <w:iCs/>
        </w:rPr>
        <w:t>can be</w:t>
      </w:r>
      <w:r w:rsidRPr="00990D31">
        <w:rPr>
          <w:rFonts w:ascii="Calibri" w:hAnsi="Calibri" w:cs="Calibri"/>
          <w:iCs/>
        </w:rPr>
        <w:t xml:space="preserve"> used to quantify average probe displacement for a given </w:t>
      </w:r>
      <w:r w:rsidR="00090668">
        <w:rPr>
          <w:rFonts w:ascii="Calibri" w:hAnsi="Calibri" w:cs="Calibri"/>
          <w:iCs/>
        </w:rPr>
        <w:t xml:space="preserve">combination of </w:t>
      </w:r>
      <w:r w:rsidRPr="00990D31">
        <w:rPr>
          <w:rFonts w:ascii="Calibri" w:hAnsi="Calibri" w:cs="Calibri"/>
          <w:iCs/>
        </w:rPr>
        <w:t>probe</w:t>
      </w:r>
      <w:r w:rsidR="00090668">
        <w:rPr>
          <w:rFonts w:ascii="Calibri" w:hAnsi="Calibri" w:cs="Calibri"/>
          <w:iCs/>
        </w:rPr>
        <w:t xml:space="preserve">, </w:t>
      </w:r>
      <w:r w:rsidRPr="00990D31">
        <w:rPr>
          <w:rFonts w:ascii="Calibri" w:hAnsi="Calibri" w:cs="Calibri"/>
          <w:iCs/>
        </w:rPr>
        <w:t>stiffener</w:t>
      </w:r>
      <w:r w:rsidR="00090668">
        <w:rPr>
          <w:rFonts w:ascii="Calibri" w:hAnsi="Calibri" w:cs="Calibri"/>
          <w:iCs/>
        </w:rPr>
        <w:t>, and</w:t>
      </w:r>
      <w:r w:rsidR="00FE32E2">
        <w:rPr>
          <w:rFonts w:ascii="Calibri" w:hAnsi="Calibri" w:cs="Calibri"/>
          <w:iCs/>
        </w:rPr>
        <w:t xml:space="preserve"> </w:t>
      </w:r>
      <w:r w:rsidRPr="00990D31">
        <w:rPr>
          <w:rFonts w:ascii="Calibri" w:hAnsi="Calibri" w:cs="Calibri"/>
          <w:iCs/>
        </w:rPr>
        <w:t>adhesive</w:t>
      </w:r>
      <w:r w:rsidR="00FE32E2">
        <w:rPr>
          <w:rFonts w:ascii="Calibri" w:hAnsi="Calibri" w:cs="Calibri"/>
          <w:iCs/>
        </w:rPr>
        <w:t xml:space="preserve">. </w:t>
      </w:r>
      <w:r w:rsidR="00090668">
        <w:rPr>
          <w:rFonts w:ascii="Calibri" w:hAnsi="Calibri" w:cs="Calibri"/>
          <w:iCs/>
        </w:rPr>
        <w:t xml:space="preserve">For example, these before and after snapshots demonstrate probe displacement of </w:t>
      </w:r>
      <w:r w:rsidR="009C7161">
        <w:rPr>
          <w:rFonts w:ascii="Calibri" w:hAnsi="Calibri" w:cs="Calibri"/>
          <w:iCs/>
        </w:rPr>
        <w:t>29</w:t>
      </w:r>
      <w:r w:rsidR="00090668">
        <w:rPr>
          <w:rFonts w:ascii="Calibri" w:hAnsi="Calibri" w:cs="Calibri"/>
          <w:iCs/>
        </w:rPr>
        <w:t>µm.</w:t>
      </w:r>
    </w:p>
    <w:p w14:paraId="02C58C64" w14:textId="6E56D0E2" w:rsidR="00990D31" w:rsidRPr="00990D31" w:rsidRDefault="00990D31" w:rsidP="009C7161">
      <w:pPr>
        <w:spacing w:before="240"/>
        <w:ind w:left="1080"/>
        <w:jc w:val="both"/>
        <w:outlineLvl w:val="0"/>
        <w:rPr>
          <w:rFonts w:ascii="Helvetica" w:hAnsi="Helvetica"/>
          <w:sz w:val="22"/>
        </w:rPr>
      </w:pPr>
    </w:p>
    <w:p w14:paraId="6FA78369" w14:textId="0E1FF685" w:rsidR="00990D31" w:rsidRPr="00990D31" w:rsidRDefault="00990D31" w:rsidP="00990D31">
      <w:pPr>
        <w:numPr>
          <w:ilvl w:val="2"/>
          <w:numId w:val="12"/>
        </w:numPr>
        <w:spacing w:before="240"/>
        <w:jc w:val="both"/>
        <w:outlineLvl w:val="0"/>
        <w:rPr>
          <w:rFonts w:ascii="Helvetica" w:hAnsi="Helvetica"/>
          <w:sz w:val="22"/>
        </w:rPr>
      </w:pPr>
      <w:r>
        <w:rPr>
          <w:rFonts w:ascii="Calibri" w:hAnsi="Calibri" w:cs="Calibri"/>
          <w:iCs/>
        </w:rPr>
        <w:t xml:space="preserve">LAB MEDIA: </w:t>
      </w:r>
      <w:r w:rsidR="002676ED">
        <w:rPr>
          <w:rFonts w:ascii="Calibri" w:hAnsi="Calibri" w:cs="Calibri"/>
          <w:iCs/>
        </w:rPr>
        <w:t>4-2-1_BeforeAfter.tif</w:t>
      </w:r>
    </w:p>
    <w:p w14:paraId="08693E00" w14:textId="77777777" w:rsidR="00990D31" w:rsidRPr="00990D31" w:rsidRDefault="00990D31" w:rsidP="00990D31">
      <w:pPr>
        <w:spacing w:before="240"/>
        <w:ind w:left="1368"/>
        <w:jc w:val="both"/>
        <w:outlineLvl w:val="0"/>
        <w:rPr>
          <w:rFonts w:ascii="Helvetica" w:hAnsi="Helvetica"/>
          <w:sz w:val="22"/>
        </w:rPr>
      </w:pPr>
    </w:p>
    <w:p w14:paraId="287680E0" w14:textId="77777777" w:rsidR="0033125E" w:rsidRPr="0033125E" w:rsidRDefault="0033125E" w:rsidP="009C7161">
      <w:pPr>
        <w:spacing w:before="240"/>
        <w:jc w:val="both"/>
        <w:outlineLvl w:val="0"/>
        <w:rPr>
          <w:rFonts w:ascii="Helvetica" w:hAnsi="Helvetica"/>
          <w:sz w:val="22"/>
        </w:rPr>
      </w:pPr>
    </w:p>
    <w:p w14:paraId="653AE3A5" w14:textId="77777777" w:rsidR="00A51F76" w:rsidRPr="0033125E" w:rsidRDefault="0033125E" w:rsidP="0033125E">
      <w:pPr>
        <w:numPr>
          <w:ilvl w:val="1"/>
          <w:numId w:val="12"/>
        </w:numPr>
        <w:spacing w:before="240"/>
        <w:jc w:val="both"/>
        <w:outlineLvl w:val="0"/>
        <w:rPr>
          <w:rFonts w:ascii="Calibri" w:hAnsi="Calibri" w:cs="Calibri"/>
          <w:iCs/>
        </w:rPr>
      </w:pPr>
      <w:r w:rsidRPr="0033125E">
        <w:rPr>
          <w:rFonts w:ascii="Calibri" w:hAnsi="Calibri" w:cs="Calibri"/>
        </w:rPr>
        <w:t>These single neuron spikes were obtained from a flexible microelectrode probe implanted with a removable stiffener into a rat cortex.</w:t>
      </w:r>
      <w:r w:rsidR="004A2BC8" w:rsidRPr="0033125E">
        <w:rPr>
          <w:rFonts w:ascii="Calibri" w:hAnsi="Calibri" w:cs="Calibri"/>
        </w:rPr>
        <w:t xml:space="preserve"> </w:t>
      </w:r>
    </w:p>
    <w:p w14:paraId="1F3C1BB7" w14:textId="7B40F7FF" w:rsidR="0033125E" w:rsidRPr="0033125E" w:rsidRDefault="0033125E" w:rsidP="0033125E">
      <w:pPr>
        <w:numPr>
          <w:ilvl w:val="2"/>
          <w:numId w:val="12"/>
        </w:numPr>
        <w:spacing w:before="240"/>
        <w:jc w:val="both"/>
        <w:outlineLvl w:val="0"/>
        <w:rPr>
          <w:rFonts w:ascii="Calibri" w:hAnsi="Calibri" w:cs="Calibri"/>
          <w:iCs/>
        </w:rPr>
      </w:pPr>
      <w:r>
        <w:rPr>
          <w:rFonts w:ascii="Calibri" w:hAnsi="Calibri" w:cs="Calibri"/>
        </w:rPr>
        <w:t xml:space="preserve">LAB MEDIA: </w:t>
      </w:r>
      <w:r w:rsidR="002676ED">
        <w:rPr>
          <w:rFonts w:ascii="Calibri" w:hAnsi="Calibri" w:cs="Calibri"/>
        </w:rPr>
        <w:t>4-3-1_InVivoSpikes.tif</w:t>
      </w:r>
    </w:p>
    <w:p w14:paraId="60000F19" w14:textId="77777777" w:rsidR="0033125E" w:rsidRPr="0033125E" w:rsidRDefault="0033125E" w:rsidP="0033125E">
      <w:pPr>
        <w:spacing w:before="240"/>
        <w:ind w:left="720"/>
        <w:jc w:val="both"/>
        <w:outlineLvl w:val="0"/>
        <w:rPr>
          <w:rFonts w:ascii="Calibri" w:hAnsi="Calibri" w:cs="Calibri"/>
          <w:iCs/>
          <w:color w:val="0000FF"/>
        </w:rPr>
      </w:pPr>
    </w:p>
    <w:p w14:paraId="7D502731"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14:paraId="06FC7F56"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14:paraId="1FADB586"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619A0C1"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00390C78"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7A010D7"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42B2D941"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2456FF9"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14:paraId="1CE589BD"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CE1C8D1"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14:paraId="6CE1B365"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9AC0FBF"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14:paraId="48E4D526"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14:paraId="0DD1E694"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14:paraId="48877217"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14:paraId="0F30AA49"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9016266"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14:paraId="2528BF85"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14:paraId="27480A57"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14:paraId="11C167DA"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3B9CB2B"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14:paraId="49B41A92"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14:paraId="1D6C26BD"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14:paraId="5916D003"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14:paraId="5B36FB80"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14:paraId="675B335E"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14:paraId="30CE7D22"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CA34EF9"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14:paraId="2019AD8E" w14:textId="77777777" w:rsidR="00A51F76" w:rsidRDefault="00761C5D">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8" w:history="1">
        <w:r w:rsidR="00A51F76">
          <w:rPr>
            <w:rFonts w:ascii="Helvetica" w:eastAsia="Times New Roman" w:hAnsi="Helvetica"/>
            <w:sz w:val="20"/>
          </w:rPr>
          <w:t>http://www.jove.com/video/1597/results-example-mably?access=ksw0bprj</w:t>
        </w:r>
      </w:hyperlink>
    </w:p>
    <w:p w14:paraId="1423E73F" w14:textId="77777777" w:rsidR="00A51F76" w:rsidRDefault="00A51F76">
      <w:pPr>
        <w:ind w:left="360"/>
        <w:rPr>
          <w:rFonts w:ascii="Helvetica" w:hAnsi="Helvetica"/>
          <w:sz w:val="22"/>
        </w:rPr>
      </w:pPr>
    </w:p>
    <w:p w14:paraId="406B1A61" w14:textId="77777777" w:rsidR="00A51F76" w:rsidRDefault="00A51F76">
      <w:pPr>
        <w:spacing w:line="480" w:lineRule="auto"/>
        <w:ind w:left="792"/>
        <w:rPr>
          <w:rFonts w:ascii="Helvetica" w:hAnsi="Helvetica"/>
          <w:b/>
          <w:sz w:val="22"/>
        </w:rPr>
      </w:pPr>
    </w:p>
    <w:p w14:paraId="67DFC172" w14:textId="77777777" w:rsidR="00A51F76" w:rsidRDefault="00A51F76">
      <w:pPr>
        <w:numPr>
          <w:ilvl w:val="0"/>
          <w:numId w:val="12"/>
        </w:numPr>
        <w:jc w:val="both"/>
        <w:outlineLvl w:val="0"/>
        <w:rPr>
          <w:rFonts w:ascii="Helvetica" w:hAnsi="Helvetica"/>
          <w:b/>
          <w:sz w:val="22"/>
        </w:rPr>
      </w:pPr>
      <w:r>
        <w:rPr>
          <w:rFonts w:ascii="Helvetica" w:hAnsi="Helvetica"/>
          <w:b/>
          <w:sz w:val="22"/>
        </w:rPr>
        <w:t>Conclusion (said by authors on camera)</w:t>
      </w:r>
    </w:p>
    <w:p w14:paraId="0E0D13D3" w14:textId="77777777" w:rsidR="00A51F76" w:rsidRDefault="00A51F76">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26BE3E3A" w14:textId="77777777" w:rsidR="00A51F76" w:rsidRDefault="00A51F76">
      <w:pPr>
        <w:ind w:left="360"/>
        <w:jc w:val="both"/>
        <w:rPr>
          <w:rFonts w:ascii="Helvetica" w:hAnsi="Helvetica"/>
          <w:b/>
          <w:sz w:val="22"/>
        </w:rPr>
      </w:pPr>
    </w:p>
    <w:p w14:paraId="036B8211" w14:textId="77777777" w:rsidR="007450C7" w:rsidRDefault="007450C7" w:rsidP="007450C7">
      <w:pPr>
        <w:numPr>
          <w:ilvl w:val="1"/>
          <w:numId w:val="12"/>
        </w:numPr>
        <w:spacing w:before="240"/>
        <w:jc w:val="both"/>
        <w:outlineLvl w:val="0"/>
        <w:rPr>
          <w:rFonts w:ascii="Helvetica" w:hAnsi="Helvetica"/>
          <w:sz w:val="22"/>
        </w:rPr>
      </w:pPr>
      <w:r w:rsidRPr="00C76147">
        <w:rPr>
          <w:rFonts w:ascii="Helvetica" w:hAnsi="Helvetica"/>
          <w:b/>
          <w:sz w:val="22"/>
        </w:rPr>
        <w:t>Kedar Shah:</w:t>
      </w:r>
      <w:r w:rsidRPr="00C76147">
        <w:rPr>
          <w:rFonts w:ascii="Helvetica" w:hAnsi="Helvetica"/>
          <w:sz w:val="22"/>
        </w:rPr>
        <w:t xml:space="preserve"> Following this procedure, we have been able to temporarily stiffen probes in a variety of configurations, including probes with multiple shanks and dual-sided devices</w:t>
      </w:r>
    </w:p>
    <w:p w14:paraId="4E697142" w14:textId="77777777" w:rsidR="007450C7" w:rsidRPr="00C76147" w:rsidRDefault="007450C7" w:rsidP="007450C7">
      <w:pPr>
        <w:numPr>
          <w:ilvl w:val="1"/>
          <w:numId w:val="12"/>
        </w:numPr>
        <w:spacing w:before="240"/>
        <w:jc w:val="both"/>
        <w:outlineLvl w:val="0"/>
        <w:rPr>
          <w:rFonts w:ascii="Helvetica" w:hAnsi="Helvetica"/>
          <w:sz w:val="22"/>
        </w:rPr>
      </w:pPr>
      <w:r w:rsidRPr="00C76147">
        <w:rPr>
          <w:rFonts w:ascii="Helvetica" w:hAnsi="Helvetica"/>
          <w:b/>
          <w:sz w:val="22"/>
        </w:rPr>
        <w:t>Sarah Felix:</w:t>
      </w:r>
      <w:r w:rsidRPr="00C76147">
        <w:rPr>
          <w:rFonts w:ascii="Helvetica" w:hAnsi="Helvetica"/>
          <w:sz w:val="22"/>
        </w:rPr>
        <w:t xml:space="preserve"> </w:t>
      </w:r>
      <w:r>
        <w:rPr>
          <w:rFonts w:ascii="Helvetica" w:hAnsi="Helvetica"/>
          <w:sz w:val="22"/>
        </w:rPr>
        <w:t>After its development, this technique paved the way for researchers in the field of neuroscience to explore extended neural activity in behaving animal models.</w:t>
      </w:r>
    </w:p>
    <w:p w14:paraId="36FE6F1C" w14:textId="77777777" w:rsidR="00A51F76" w:rsidRDefault="00A51F76">
      <w:pPr>
        <w:jc w:val="both"/>
        <w:rPr>
          <w:rFonts w:ascii="Helvetica" w:hAnsi="Helvetica"/>
          <w:b/>
          <w:sz w:val="22"/>
        </w:rPr>
      </w:pPr>
    </w:p>
    <w:p w14:paraId="59F94E9A" w14:textId="77777777" w:rsidR="00A51F76" w:rsidRDefault="00A51F76">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4C494415" w14:textId="77777777" w:rsidR="00A51F76" w:rsidRDefault="00A51F76">
      <w:pPr>
        <w:pStyle w:val="BodyText"/>
        <w:rPr>
          <w:rFonts w:ascii="Helvetica" w:hAnsi="Helvetica"/>
          <w:i w:val="0"/>
          <w:sz w:val="22"/>
        </w:rPr>
      </w:pPr>
    </w:p>
    <w:p w14:paraId="31C5C72D" w14:textId="77777777" w:rsidR="00A51F76" w:rsidRDefault="00A51F76">
      <w:pPr>
        <w:pStyle w:val="BodyText"/>
        <w:outlineLvl w:val="0"/>
        <w:rPr>
          <w:rFonts w:ascii="Helvetica" w:hAnsi="Helvetica"/>
          <w:b/>
          <w:i w:val="0"/>
          <w:sz w:val="22"/>
          <w:u w:val="single"/>
        </w:rPr>
      </w:pPr>
      <w:r>
        <w:rPr>
          <w:rFonts w:ascii="Helvetica" w:hAnsi="Helvetica"/>
          <w:b/>
          <w:i w:val="0"/>
          <w:sz w:val="22"/>
          <w:u w:val="single"/>
        </w:rPr>
        <w:t>Provided Media</w:t>
      </w:r>
    </w:p>
    <w:p w14:paraId="0B76D242" w14:textId="77777777" w:rsidR="00A51F76" w:rsidRDefault="00A51F76">
      <w:pPr>
        <w:pStyle w:val="BodyText"/>
        <w:outlineLvl w:val="0"/>
        <w:rPr>
          <w:rFonts w:ascii="Helvetica" w:hAnsi="Helvetica"/>
          <w:b/>
          <w:i w:val="0"/>
          <w:sz w:val="22"/>
          <w:u w:val="single"/>
        </w:rPr>
      </w:pPr>
    </w:p>
    <w:p w14:paraId="686CD756"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328DE246"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82E5DB7"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75CDF77D"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14:paraId="799C7795"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A49508"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14:paraId="7EF5F7CB" w14:textId="77777777" w:rsidR="00A51F76" w:rsidRDefault="00A51F76">
      <w:pPr>
        <w:pStyle w:val="BodyText"/>
        <w:rPr>
          <w:rFonts w:ascii="Helvetica" w:hAnsi="Helvetica"/>
          <w:i w:val="0"/>
          <w:sz w:val="22"/>
        </w:rPr>
      </w:pPr>
    </w:p>
    <w:p w14:paraId="3D30272D" w14:textId="77777777" w:rsidR="00A51F76" w:rsidRDefault="00A51F76">
      <w:pPr>
        <w:pStyle w:val="BodyText"/>
        <w:outlineLvl w:val="0"/>
        <w:rPr>
          <w:rFonts w:ascii="Helvetica" w:hAnsi="Helvetica"/>
          <w:i w:val="0"/>
          <w:sz w:val="22"/>
        </w:rPr>
      </w:pPr>
      <w:r>
        <w:rPr>
          <w:rFonts w:ascii="Helvetica" w:hAnsi="Helvetica"/>
          <w:i w:val="0"/>
          <w:sz w:val="22"/>
        </w:rPr>
        <w:t>Insert your media filenames here.</w:t>
      </w:r>
    </w:p>
    <w:p w14:paraId="7B5BC0A3" w14:textId="77777777" w:rsidR="00A51F76" w:rsidRDefault="00A51F76">
      <w:pPr>
        <w:pStyle w:val="BodyText"/>
        <w:rPr>
          <w:rFonts w:ascii="Helvetica" w:hAnsi="Helvetica"/>
          <w:i w:val="0"/>
          <w:sz w:val="22"/>
        </w:rPr>
      </w:pPr>
    </w:p>
    <w:p w14:paraId="09FA1E83" w14:textId="77777777" w:rsidR="00A51F76" w:rsidRDefault="00A51F76">
      <w:pPr>
        <w:pStyle w:val="BodyText"/>
        <w:rPr>
          <w:rFonts w:ascii="Helvetica" w:hAnsi="Helvetica"/>
          <w:b/>
          <w:i w:val="0"/>
          <w:sz w:val="22"/>
        </w:rPr>
      </w:pPr>
    </w:p>
    <w:p w14:paraId="5B712D47"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14:paraId="1FE2E4A5"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E6A5E57"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31B205A0"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8E92AF"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99E08F6"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ECA807C"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19AFFAF4"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F3B1752"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68FA4C80"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555AEAD" w14:textId="77777777" w:rsidR="00A51F76" w:rsidRDefault="00A51F7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lastRenderedPageBreak/>
        <w:t>You will receive more detailed preparation instructions, as well as an introduction to your videographer, closer to your filming date.</w:t>
      </w:r>
    </w:p>
    <w:sectPr w:rsidR="00A51F76">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27CF7" w14:textId="77777777" w:rsidR="00F44FA9" w:rsidRDefault="00F44FA9">
      <w:r>
        <w:separator/>
      </w:r>
    </w:p>
  </w:endnote>
  <w:endnote w:type="continuationSeparator" w:id="0">
    <w:p w14:paraId="477601BA" w14:textId="77777777" w:rsidR="00F44FA9" w:rsidRDefault="00F4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0786F" w14:textId="77777777" w:rsidR="008F02DB" w:rsidRDefault="008F02DB">
    <w:pPr>
      <w:pStyle w:val="Footer"/>
      <w:jc w:val="center"/>
    </w:pPr>
    <w:r>
      <w:sym w:font="Symbol" w:char="F0D3"/>
    </w:r>
    <w:r>
      <w:t xml:space="preserve"> 2011, Journal of Visualized Experiments</w:t>
    </w:r>
  </w:p>
  <w:p w14:paraId="13491CA2" w14:textId="77777777" w:rsidR="008F02DB" w:rsidRDefault="008F02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A2BCF" w14:textId="77777777" w:rsidR="00F44FA9" w:rsidRDefault="00F44FA9">
      <w:r>
        <w:separator/>
      </w:r>
    </w:p>
  </w:footnote>
  <w:footnote w:type="continuationSeparator" w:id="0">
    <w:p w14:paraId="59C445F9" w14:textId="77777777" w:rsidR="00F44FA9" w:rsidRDefault="00F44F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322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B1E14E8"/>
    <w:multiLevelType w:val="hybridMultilevel"/>
    <w:tmpl w:val="724A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8939F4"/>
    <w:multiLevelType w:val="multilevel"/>
    <w:tmpl w:val="23CE1C9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5"/>
  </w:num>
  <w:num w:numId="3">
    <w:abstractNumId w:val="7"/>
  </w:num>
  <w:num w:numId="4">
    <w:abstractNumId w:val="6"/>
  </w:num>
  <w:num w:numId="5">
    <w:abstractNumId w:val="10"/>
  </w:num>
  <w:num w:numId="6">
    <w:abstractNumId w:val="16"/>
  </w:num>
  <w:num w:numId="7">
    <w:abstractNumId w:val="3"/>
  </w:num>
  <w:num w:numId="8">
    <w:abstractNumId w:val="11"/>
  </w:num>
  <w:num w:numId="9">
    <w:abstractNumId w:val="17"/>
  </w:num>
  <w:num w:numId="10">
    <w:abstractNumId w:val="22"/>
  </w:num>
  <w:num w:numId="11">
    <w:abstractNumId w:val="13"/>
  </w:num>
  <w:num w:numId="12">
    <w:abstractNumId w:val="19"/>
  </w:num>
  <w:num w:numId="13">
    <w:abstractNumId w:val="14"/>
  </w:num>
  <w:num w:numId="14">
    <w:abstractNumId w:val="12"/>
  </w:num>
  <w:num w:numId="15">
    <w:abstractNumId w:val="15"/>
  </w:num>
  <w:num w:numId="16">
    <w:abstractNumId w:val="1"/>
  </w:num>
  <w:num w:numId="17">
    <w:abstractNumId w:val="2"/>
  </w:num>
  <w:num w:numId="18">
    <w:abstractNumId w:val="8"/>
  </w:num>
  <w:num w:numId="19">
    <w:abstractNumId w:val="4"/>
  </w:num>
  <w:num w:numId="20">
    <w:abstractNumId w:val="20"/>
  </w:num>
  <w:num w:numId="21">
    <w:abstractNumId w:val="21"/>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A0"/>
    <w:rsid w:val="0008229A"/>
    <w:rsid w:val="00090668"/>
    <w:rsid w:val="000E5B09"/>
    <w:rsid w:val="000F5F8E"/>
    <w:rsid w:val="001038BF"/>
    <w:rsid w:val="00137946"/>
    <w:rsid w:val="00153164"/>
    <w:rsid w:val="00177A74"/>
    <w:rsid w:val="00181A77"/>
    <w:rsid w:val="001932F0"/>
    <w:rsid w:val="001A0229"/>
    <w:rsid w:val="001D58CB"/>
    <w:rsid w:val="0021254A"/>
    <w:rsid w:val="00226340"/>
    <w:rsid w:val="00255EB1"/>
    <w:rsid w:val="002676ED"/>
    <w:rsid w:val="0027288E"/>
    <w:rsid w:val="00286B75"/>
    <w:rsid w:val="002C0E7B"/>
    <w:rsid w:val="002C7950"/>
    <w:rsid w:val="0033125E"/>
    <w:rsid w:val="00363944"/>
    <w:rsid w:val="0036532C"/>
    <w:rsid w:val="003E1AB5"/>
    <w:rsid w:val="003E6BC0"/>
    <w:rsid w:val="00457486"/>
    <w:rsid w:val="00477E83"/>
    <w:rsid w:val="004A20A4"/>
    <w:rsid w:val="004A2BC8"/>
    <w:rsid w:val="004F2121"/>
    <w:rsid w:val="0050504C"/>
    <w:rsid w:val="005602F6"/>
    <w:rsid w:val="00580109"/>
    <w:rsid w:val="00587DA7"/>
    <w:rsid w:val="005D63E3"/>
    <w:rsid w:val="005F5A95"/>
    <w:rsid w:val="006374D0"/>
    <w:rsid w:val="00653631"/>
    <w:rsid w:val="0065618E"/>
    <w:rsid w:val="006811F9"/>
    <w:rsid w:val="00697191"/>
    <w:rsid w:val="006C7506"/>
    <w:rsid w:val="00717DC7"/>
    <w:rsid w:val="007450C7"/>
    <w:rsid w:val="00761C5D"/>
    <w:rsid w:val="00786EEB"/>
    <w:rsid w:val="00790A3C"/>
    <w:rsid w:val="007A0A90"/>
    <w:rsid w:val="007B66A2"/>
    <w:rsid w:val="007D3FB2"/>
    <w:rsid w:val="00802B29"/>
    <w:rsid w:val="00831C25"/>
    <w:rsid w:val="008567DC"/>
    <w:rsid w:val="008A0487"/>
    <w:rsid w:val="008A21B6"/>
    <w:rsid w:val="008F02DB"/>
    <w:rsid w:val="008F4651"/>
    <w:rsid w:val="00913601"/>
    <w:rsid w:val="00927DEF"/>
    <w:rsid w:val="00957E86"/>
    <w:rsid w:val="009826BC"/>
    <w:rsid w:val="00984713"/>
    <w:rsid w:val="00990D31"/>
    <w:rsid w:val="009A0238"/>
    <w:rsid w:val="009C7161"/>
    <w:rsid w:val="009F4F05"/>
    <w:rsid w:val="00A0290C"/>
    <w:rsid w:val="00A17318"/>
    <w:rsid w:val="00A23034"/>
    <w:rsid w:val="00A51F76"/>
    <w:rsid w:val="00A811DB"/>
    <w:rsid w:val="00AA5317"/>
    <w:rsid w:val="00AD7634"/>
    <w:rsid w:val="00AE0464"/>
    <w:rsid w:val="00AF4500"/>
    <w:rsid w:val="00AF6AAB"/>
    <w:rsid w:val="00B14F22"/>
    <w:rsid w:val="00B306CE"/>
    <w:rsid w:val="00B30967"/>
    <w:rsid w:val="00B62D66"/>
    <w:rsid w:val="00B72A21"/>
    <w:rsid w:val="00B82783"/>
    <w:rsid w:val="00BA0A21"/>
    <w:rsid w:val="00BB116C"/>
    <w:rsid w:val="00BF2144"/>
    <w:rsid w:val="00C16736"/>
    <w:rsid w:val="00C24A60"/>
    <w:rsid w:val="00C303E0"/>
    <w:rsid w:val="00C3699D"/>
    <w:rsid w:val="00C70DA7"/>
    <w:rsid w:val="00C76147"/>
    <w:rsid w:val="00CA1D2F"/>
    <w:rsid w:val="00CE7E7D"/>
    <w:rsid w:val="00CF212F"/>
    <w:rsid w:val="00D11A2E"/>
    <w:rsid w:val="00D228FF"/>
    <w:rsid w:val="00D24C4F"/>
    <w:rsid w:val="00D3638F"/>
    <w:rsid w:val="00D40D1E"/>
    <w:rsid w:val="00D4536F"/>
    <w:rsid w:val="00D4635E"/>
    <w:rsid w:val="00D67545"/>
    <w:rsid w:val="00D71691"/>
    <w:rsid w:val="00D72C63"/>
    <w:rsid w:val="00D73BD1"/>
    <w:rsid w:val="00D81002"/>
    <w:rsid w:val="00D94F3A"/>
    <w:rsid w:val="00DC283E"/>
    <w:rsid w:val="00DC3C74"/>
    <w:rsid w:val="00DC455C"/>
    <w:rsid w:val="00E44258"/>
    <w:rsid w:val="00E534E5"/>
    <w:rsid w:val="00E578ED"/>
    <w:rsid w:val="00E730E3"/>
    <w:rsid w:val="00E8020E"/>
    <w:rsid w:val="00E81EB1"/>
    <w:rsid w:val="00E921A0"/>
    <w:rsid w:val="00EC35A0"/>
    <w:rsid w:val="00EE15F0"/>
    <w:rsid w:val="00EE7300"/>
    <w:rsid w:val="00EE7FA7"/>
    <w:rsid w:val="00F067A2"/>
    <w:rsid w:val="00F27FCD"/>
    <w:rsid w:val="00F303F6"/>
    <w:rsid w:val="00F44FA9"/>
    <w:rsid w:val="00F454B0"/>
    <w:rsid w:val="00F8279B"/>
    <w:rsid w:val="00FB0F70"/>
    <w:rsid w:val="00FB269A"/>
    <w:rsid w:val="00FB7FBB"/>
    <w:rsid w:val="00FD35F0"/>
    <w:rsid w:val="00FE3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5F7B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semiHidden/>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0">
    <w:name w:val="Colorful List - Accent 11"/>
    <w:basedOn w:val="Normal"/>
    <w:qFormat/>
    <w:pPr>
      <w:spacing w:after="200" w:line="276" w:lineRule="auto"/>
      <w:ind w:left="720"/>
    </w:pPr>
    <w:rPr>
      <w:rFonts w:ascii="Calibri" w:eastAsia="Calibri" w:hAnsi="Calibri"/>
      <w:sz w:val="22"/>
    </w:rPr>
  </w:style>
  <w:style w:type="paragraph" w:styleId="NormalWeb">
    <w:name w:val="Normal (Web)"/>
    <w:basedOn w:val="Normal"/>
    <w:rsid w:val="00E921A0"/>
    <w:pPr>
      <w:spacing w:before="100" w:beforeAutospacing="1" w:after="100" w:afterAutospacing="1"/>
    </w:pPr>
    <w:rPr>
      <w:rFonts w:ascii="Times New Roman" w:eastAsia="Times New Roman" w:hAnsi="Times New Roman"/>
      <w:noProof w:val="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semiHidden/>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0">
    <w:name w:val="Colorful List - Accent 11"/>
    <w:basedOn w:val="Normal"/>
    <w:qFormat/>
    <w:pPr>
      <w:spacing w:after="200" w:line="276" w:lineRule="auto"/>
      <w:ind w:left="720"/>
    </w:pPr>
    <w:rPr>
      <w:rFonts w:ascii="Calibri" w:eastAsia="Calibri" w:hAnsi="Calibri"/>
      <w:sz w:val="22"/>
    </w:rPr>
  </w:style>
  <w:style w:type="paragraph" w:styleId="NormalWeb">
    <w:name w:val="Normal (Web)"/>
    <w:basedOn w:val="Normal"/>
    <w:rsid w:val="00E921A0"/>
    <w:pPr>
      <w:spacing w:before="100" w:beforeAutospacing="1" w:after="100" w:afterAutospacing="1"/>
    </w:pPr>
    <w:rPr>
      <w:rFonts w:ascii="Times New Roman" w:eastAsia="Times New Roman" w:hAnsi="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video/1597/results-example-mably?access=ksw0bprj"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10</Pages>
  <Words>2550</Words>
  <Characters>14540</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17056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12</cp:revision>
  <dcterms:created xsi:type="dcterms:W3CDTF">2013-05-23T14:52:00Z</dcterms:created>
  <dcterms:modified xsi:type="dcterms:W3CDTF">2013-05-31T18:22:00Z</dcterms:modified>
</cp:coreProperties>
</file>